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0A0" w:firstRow="1" w:lastRow="0" w:firstColumn="1" w:lastColumn="0" w:noHBand="0" w:noVBand="0"/>
      </w:tblPr>
      <w:tblGrid>
        <w:gridCol w:w="2138"/>
        <w:gridCol w:w="7609"/>
      </w:tblGrid>
      <w:tr w:rsidR="00D00845" w:rsidRPr="000D2F67" w:rsidTr="00DA563A">
        <w:tc>
          <w:tcPr>
            <w:tcW w:w="2138" w:type="dxa"/>
          </w:tcPr>
          <w:p w:rsidR="00D00845" w:rsidRPr="000D2F67" w:rsidRDefault="00D00845" w:rsidP="00DA563A">
            <w:pPr>
              <w:rPr>
                <w:sz w:val="28"/>
                <w:szCs w:val="28"/>
              </w:rPr>
            </w:pPr>
          </w:p>
        </w:tc>
        <w:tc>
          <w:tcPr>
            <w:tcW w:w="7609" w:type="dxa"/>
          </w:tcPr>
          <w:p w:rsidR="00D00845" w:rsidRPr="000D2F67" w:rsidRDefault="00D00845" w:rsidP="00DA563A">
            <w:pPr>
              <w:rPr>
                <w:sz w:val="28"/>
                <w:szCs w:val="28"/>
              </w:rPr>
            </w:pPr>
          </w:p>
        </w:tc>
      </w:tr>
    </w:tbl>
    <w:p w:rsidR="00D00845" w:rsidRPr="000D2F67" w:rsidRDefault="00D00845" w:rsidP="00D00845">
      <w:pPr>
        <w:pStyle w:val="1"/>
        <w:rPr>
          <w:rFonts w:ascii="Times New Roman" w:hAnsi="Times New Roman" w:cs="Times New Roman"/>
          <w:sz w:val="24"/>
          <w:szCs w:val="24"/>
        </w:rPr>
      </w:pPr>
      <w:r>
        <w:rPr>
          <w:rFonts w:ascii="Times New Roman" w:hAnsi="Times New Roman" w:cs="Times New Roman"/>
          <w:sz w:val="24"/>
          <w:szCs w:val="24"/>
        </w:rPr>
        <w:tab/>
      </w:r>
      <w:r w:rsidRPr="000D2F67">
        <w:rPr>
          <w:rFonts w:ascii="Times New Roman" w:hAnsi="Times New Roman" w:cs="Times New Roman"/>
          <w:sz w:val="24"/>
          <w:szCs w:val="24"/>
        </w:rPr>
        <w:tab/>
        <w:t xml:space="preserve">  </w:t>
      </w:r>
      <w:r w:rsidRPr="000D2F67">
        <w:rPr>
          <w:rFonts w:ascii="Times New Roman" w:hAnsi="Times New Roman" w:cs="Times New Roman"/>
          <w:sz w:val="24"/>
          <w:szCs w:val="24"/>
        </w:rPr>
        <w:tab/>
      </w:r>
      <w:r w:rsidRPr="000D2F67">
        <w:rPr>
          <w:rFonts w:ascii="Times New Roman" w:hAnsi="Times New Roman" w:cs="Times New Roman"/>
          <w:sz w:val="24"/>
          <w:szCs w:val="24"/>
        </w:rPr>
        <w:tab/>
        <w:t xml:space="preserve"> </w:t>
      </w:r>
    </w:p>
    <w:p w:rsidR="00D00845" w:rsidRDefault="00D00845" w:rsidP="00D00845">
      <w:pPr>
        <w:rPr>
          <w:sz w:val="24"/>
          <w:szCs w:val="24"/>
        </w:rPr>
      </w:pPr>
    </w:p>
    <w:tbl>
      <w:tblPr>
        <w:tblW w:w="0" w:type="auto"/>
        <w:tblLook w:val="04A0" w:firstRow="1" w:lastRow="0" w:firstColumn="1" w:lastColumn="0" w:noHBand="0" w:noVBand="1"/>
      </w:tblPr>
      <w:tblGrid>
        <w:gridCol w:w="2800"/>
        <w:gridCol w:w="3066"/>
        <w:gridCol w:w="3699"/>
      </w:tblGrid>
      <w:tr w:rsidR="00D00845" w:rsidRPr="009D7183" w:rsidTr="00DA563A">
        <w:tc>
          <w:tcPr>
            <w:tcW w:w="2802" w:type="dxa"/>
          </w:tcPr>
          <w:p w:rsidR="00D00845" w:rsidRPr="00C749EB" w:rsidRDefault="00D00845" w:rsidP="00DA563A">
            <w:pPr>
              <w:rPr>
                <w:snapToGrid w:val="0"/>
                <w:sz w:val="24"/>
                <w:szCs w:val="24"/>
              </w:rPr>
            </w:pPr>
            <w:r>
              <w:rPr>
                <w:snapToGrid w:val="0"/>
                <w:sz w:val="24"/>
                <w:szCs w:val="24"/>
              </w:rPr>
              <w:t>Рассмотрено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sidRPr="00C749EB">
              <w:rPr>
                <w:snapToGrid w:val="0"/>
                <w:sz w:val="24"/>
                <w:szCs w:val="24"/>
              </w:rPr>
              <w:t>педагогического</w:t>
            </w:r>
            <w:r>
              <w:rPr>
                <w:snapToGrid w:val="0"/>
                <w:sz w:val="24"/>
                <w:szCs w:val="24"/>
              </w:rPr>
              <w:t xml:space="preserve"> </w:t>
            </w:r>
            <w:r w:rsidRPr="00C749EB">
              <w:rPr>
                <w:snapToGrid w:val="0"/>
                <w:sz w:val="24"/>
                <w:szCs w:val="24"/>
              </w:rPr>
              <w:t>совета</w:t>
            </w:r>
          </w:p>
          <w:p w:rsidR="00D00845" w:rsidRPr="00C749EB" w:rsidRDefault="00D00845" w:rsidP="00DA563A">
            <w:pPr>
              <w:rPr>
                <w:snapToGrid w:val="0"/>
                <w:sz w:val="24"/>
                <w:szCs w:val="24"/>
              </w:rPr>
            </w:pPr>
            <w:r w:rsidRPr="00C749EB">
              <w:rPr>
                <w:snapToGrid w:val="0"/>
                <w:sz w:val="24"/>
                <w:szCs w:val="24"/>
              </w:rPr>
              <w:t xml:space="preserve"> МБОУ </w:t>
            </w:r>
            <w:r>
              <w:rPr>
                <w:snapToGrid w:val="0"/>
                <w:sz w:val="24"/>
                <w:szCs w:val="24"/>
              </w:rPr>
              <w:t>«</w:t>
            </w:r>
            <w:proofErr w:type="gramStart"/>
            <w:r w:rsidRPr="00C749EB">
              <w:rPr>
                <w:snapToGrid w:val="0"/>
                <w:sz w:val="24"/>
                <w:szCs w:val="24"/>
              </w:rPr>
              <w:t>СОШ</w:t>
            </w:r>
            <w:proofErr w:type="gramEnd"/>
            <w:r w:rsidRPr="00C749EB">
              <w:rPr>
                <w:snapToGrid w:val="0"/>
                <w:sz w:val="24"/>
                <w:szCs w:val="24"/>
              </w:rPr>
              <w:t xml:space="preserve"> </w:t>
            </w:r>
            <w:r w:rsidR="00816AFB">
              <w:rPr>
                <w:snapToGrid w:val="0"/>
                <w:sz w:val="24"/>
                <w:szCs w:val="24"/>
              </w:rPr>
              <w:t xml:space="preserve"> а Кызыл-Октябр»</w:t>
            </w:r>
          </w:p>
          <w:p w:rsidR="00D00845" w:rsidRDefault="00D00845" w:rsidP="00DA563A">
            <w:pPr>
              <w:rPr>
                <w:snapToGrid w:val="0"/>
                <w:sz w:val="24"/>
                <w:szCs w:val="24"/>
              </w:rPr>
            </w:pPr>
            <w:proofErr w:type="gramStart"/>
            <w:r>
              <w:rPr>
                <w:snapToGrid w:val="0"/>
                <w:sz w:val="24"/>
                <w:szCs w:val="24"/>
              </w:rPr>
              <w:t>(протокол № ____</w:t>
            </w:r>
            <w:proofErr w:type="gramEnd"/>
          </w:p>
          <w:p w:rsidR="00D00845" w:rsidRPr="00C749EB" w:rsidRDefault="00D00845" w:rsidP="00DA563A">
            <w:pPr>
              <w:rPr>
                <w:snapToGrid w:val="0"/>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p w:rsidR="00D00845" w:rsidRPr="00C749EB" w:rsidRDefault="00D00845" w:rsidP="00DA563A">
            <w:pPr>
              <w:rPr>
                <w:sz w:val="24"/>
                <w:szCs w:val="24"/>
              </w:rPr>
            </w:pPr>
          </w:p>
        </w:tc>
        <w:tc>
          <w:tcPr>
            <w:tcW w:w="3069" w:type="dxa"/>
          </w:tcPr>
          <w:p w:rsidR="00D00845" w:rsidRPr="00C749EB" w:rsidRDefault="00D00845" w:rsidP="00DA563A">
            <w:pPr>
              <w:rPr>
                <w:snapToGrid w:val="0"/>
                <w:sz w:val="24"/>
                <w:szCs w:val="24"/>
              </w:rPr>
            </w:pPr>
            <w:r>
              <w:rPr>
                <w:snapToGrid w:val="0"/>
                <w:sz w:val="24"/>
                <w:szCs w:val="24"/>
              </w:rPr>
              <w:t>Согласовано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Pr>
                <w:snapToGrid w:val="0"/>
                <w:sz w:val="24"/>
                <w:szCs w:val="24"/>
              </w:rPr>
              <w:t>метод</w:t>
            </w:r>
            <w:r w:rsidRPr="00C749EB">
              <w:rPr>
                <w:snapToGrid w:val="0"/>
                <w:sz w:val="24"/>
                <w:szCs w:val="24"/>
              </w:rPr>
              <w:t>ического</w:t>
            </w:r>
            <w:r>
              <w:rPr>
                <w:snapToGrid w:val="0"/>
                <w:sz w:val="24"/>
                <w:szCs w:val="24"/>
              </w:rPr>
              <w:t xml:space="preserve"> </w:t>
            </w:r>
            <w:r w:rsidRPr="00C749EB">
              <w:rPr>
                <w:snapToGrid w:val="0"/>
                <w:sz w:val="24"/>
                <w:szCs w:val="24"/>
              </w:rPr>
              <w:t>совета</w:t>
            </w:r>
          </w:p>
          <w:p w:rsidR="00816AFB" w:rsidRPr="00816AFB" w:rsidRDefault="00D00845" w:rsidP="00816AFB">
            <w:pPr>
              <w:rPr>
                <w:snapToGrid w:val="0"/>
                <w:sz w:val="24"/>
                <w:szCs w:val="24"/>
              </w:rPr>
            </w:pPr>
            <w:r w:rsidRPr="00C749EB">
              <w:rPr>
                <w:snapToGrid w:val="0"/>
                <w:sz w:val="24"/>
                <w:szCs w:val="24"/>
              </w:rPr>
              <w:t xml:space="preserve"> </w:t>
            </w:r>
            <w:r w:rsidR="00816AFB" w:rsidRPr="00816AFB">
              <w:rPr>
                <w:snapToGrid w:val="0"/>
                <w:sz w:val="24"/>
                <w:szCs w:val="24"/>
              </w:rPr>
              <w:t>МБОУ «</w:t>
            </w:r>
            <w:proofErr w:type="gramStart"/>
            <w:r w:rsidR="00816AFB" w:rsidRPr="00816AFB">
              <w:rPr>
                <w:snapToGrid w:val="0"/>
                <w:sz w:val="24"/>
                <w:szCs w:val="24"/>
              </w:rPr>
              <w:t>СОШ</w:t>
            </w:r>
            <w:proofErr w:type="gramEnd"/>
            <w:r w:rsidR="00816AFB" w:rsidRPr="00816AFB">
              <w:rPr>
                <w:snapToGrid w:val="0"/>
                <w:sz w:val="24"/>
                <w:szCs w:val="24"/>
              </w:rPr>
              <w:t xml:space="preserve">  а Кызыл-Октябр»</w:t>
            </w:r>
          </w:p>
          <w:p w:rsidR="00D00845" w:rsidRDefault="00816AFB" w:rsidP="00DA563A">
            <w:pPr>
              <w:rPr>
                <w:snapToGrid w:val="0"/>
                <w:sz w:val="24"/>
                <w:szCs w:val="24"/>
              </w:rPr>
            </w:pPr>
            <w:r>
              <w:rPr>
                <w:snapToGrid w:val="0"/>
                <w:sz w:val="24"/>
                <w:szCs w:val="24"/>
              </w:rPr>
              <w:t xml:space="preserve"> </w:t>
            </w:r>
            <w:proofErr w:type="gramStart"/>
            <w:r w:rsidR="00D00845">
              <w:rPr>
                <w:snapToGrid w:val="0"/>
                <w:sz w:val="24"/>
                <w:szCs w:val="24"/>
              </w:rPr>
              <w:t>(протокол № ____</w:t>
            </w:r>
            <w:proofErr w:type="gramEnd"/>
          </w:p>
          <w:p w:rsidR="00D00845" w:rsidRPr="00C749EB" w:rsidRDefault="00D00845" w:rsidP="00DA563A">
            <w:pPr>
              <w:rPr>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tc>
        <w:tc>
          <w:tcPr>
            <w:tcW w:w="3700" w:type="dxa"/>
          </w:tcPr>
          <w:p w:rsidR="00D00845" w:rsidRPr="00C749EB" w:rsidRDefault="00D00845" w:rsidP="00816AFB">
            <w:pPr>
              <w:jc w:val="right"/>
              <w:rPr>
                <w:sz w:val="24"/>
                <w:szCs w:val="24"/>
              </w:rPr>
            </w:pPr>
            <w:r w:rsidRPr="00C749EB">
              <w:rPr>
                <w:sz w:val="24"/>
                <w:szCs w:val="24"/>
              </w:rPr>
              <w:t xml:space="preserve">«Утверждаю»                                                   </w:t>
            </w:r>
            <w:r>
              <w:rPr>
                <w:sz w:val="24"/>
                <w:szCs w:val="24"/>
              </w:rPr>
              <w:t>Д</w:t>
            </w:r>
            <w:r w:rsidRPr="00C749EB">
              <w:rPr>
                <w:sz w:val="24"/>
                <w:szCs w:val="24"/>
              </w:rPr>
              <w:t>иректор</w:t>
            </w:r>
            <w:r>
              <w:rPr>
                <w:sz w:val="24"/>
                <w:szCs w:val="24"/>
              </w:rPr>
              <w:t xml:space="preserve"> </w:t>
            </w:r>
            <w:r w:rsidR="00816AFB" w:rsidRPr="00816AFB">
              <w:rPr>
                <w:sz w:val="24"/>
                <w:szCs w:val="24"/>
              </w:rPr>
              <w:t>МБОУ «</w:t>
            </w:r>
            <w:proofErr w:type="gramStart"/>
            <w:r w:rsidR="00816AFB" w:rsidRPr="00816AFB">
              <w:rPr>
                <w:sz w:val="24"/>
                <w:szCs w:val="24"/>
              </w:rPr>
              <w:t>СОШ</w:t>
            </w:r>
            <w:proofErr w:type="gramEnd"/>
            <w:r w:rsidR="00816AFB" w:rsidRPr="00816AFB">
              <w:rPr>
                <w:sz w:val="24"/>
                <w:szCs w:val="24"/>
              </w:rPr>
              <w:t xml:space="preserve">  а Кызыл-Октябр</w:t>
            </w:r>
            <w:r w:rsidR="00816AFB">
              <w:rPr>
                <w:sz w:val="24"/>
                <w:szCs w:val="24"/>
              </w:rPr>
              <w:t>ь»</w:t>
            </w:r>
          </w:p>
          <w:p w:rsidR="00D00845" w:rsidRDefault="00D00845" w:rsidP="00DA563A">
            <w:pPr>
              <w:jc w:val="right"/>
              <w:rPr>
                <w:snapToGrid w:val="0"/>
                <w:sz w:val="24"/>
                <w:szCs w:val="24"/>
              </w:rPr>
            </w:pPr>
            <w:r w:rsidRPr="00C749EB">
              <w:rPr>
                <w:sz w:val="24"/>
                <w:szCs w:val="24"/>
              </w:rPr>
              <w:t xml:space="preserve">                                                                                    </w:t>
            </w:r>
            <w:r>
              <w:rPr>
                <w:sz w:val="24"/>
                <w:szCs w:val="24"/>
              </w:rPr>
              <w:t xml:space="preserve">  </w:t>
            </w:r>
            <w:r w:rsidR="00816AFB">
              <w:rPr>
                <w:sz w:val="24"/>
                <w:szCs w:val="24"/>
              </w:rPr>
              <w:t xml:space="preserve">     ______________/Р.Н.Аджиев/</w:t>
            </w:r>
            <w:r w:rsidRPr="00C749EB">
              <w:rPr>
                <w:snapToGrid w:val="0"/>
                <w:sz w:val="24"/>
                <w:szCs w:val="24"/>
              </w:rPr>
              <w:t xml:space="preserve">                            </w:t>
            </w:r>
          </w:p>
          <w:p w:rsidR="00D00845" w:rsidRDefault="00D00845" w:rsidP="00DA563A">
            <w:pPr>
              <w:jc w:val="right"/>
              <w:rPr>
                <w:snapToGrid w:val="0"/>
                <w:sz w:val="24"/>
                <w:szCs w:val="24"/>
              </w:rPr>
            </w:pPr>
          </w:p>
          <w:p w:rsidR="00D00845" w:rsidRPr="00C749EB" w:rsidRDefault="00D00845" w:rsidP="00DA563A">
            <w:pPr>
              <w:jc w:val="right"/>
              <w:rPr>
                <w:sz w:val="24"/>
                <w:szCs w:val="24"/>
              </w:rPr>
            </w:pPr>
            <w:r>
              <w:rPr>
                <w:snapToGrid w:val="0"/>
                <w:sz w:val="24"/>
                <w:szCs w:val="24"/>
              </w:rPr>
              <w:t>приказ №___ от «___» ___2022</w:t>
            </w:r>
            <w:r w:rsidRPr="00C749EB">
              <w:rPr>
                <w:snapToGrid w:val="0"/>
                <w:sz w:val="24"/>
                <w:szCs w:val="24"/>
              </w:rPr>
              <w:t xml:space="preserve"> г.</w:t>
            </w:r>
          </w:p>
        </w:tc>
      </w:tr>
    </w:tbl>
    <w:p w:rsidR="00D00845" w:rsidRPr="000D2F67" w:rsidRDefault="00D00845" w:rsidP="00D00845">
      <w:pPr>
        <w:rPr>
          <w:sz w:val="24"/>
          <w:szCs w:val="24"/>
        </w:rPr>
      </w:pPr>
    </w:p>
    <w:p w:rsidR="00D00845" w:rsidRPr="000D2F67" w:rsidRDefault="00D00845" w:rsidP="00D00845">
      <w:pPr>
        <w:rPr>
          <w:sz w:val="24"/>
          <w:szCs w:val="24"/>
        </w:rPr>
      </w:pPr>
    </w:p>
    <w:p w:rsidR="00D00845" w:rsidRPr="000D2F67" w:rsidRDefault="00D00845" w:rsidP="00D00845"/>
    <w:p w:rsidR="00D00845" w:rsidRPr="000D2F67" w:rsidRDefault="00D00845" w:rsidP="00D00845"/>
    <w:p w:rsidR="00D00845" w:rsidRPr="000D2F67" w:rsidRDefault="00D00845" w:rsidP="00D00845">
      <w:pPr>
        <w:jc w:val="center"/>
        <w:rPr>
          <w:b/>
          <w:bCs/>
          <w:sz w:val="32"/>
          <w:szCs w:val="32"/>
        </w:rPr>
      </w:pPr>
      <w:r w:rsidRPr="000D2F67">
        <w:rPr>
          <w:b/>
          <w:bCs/>
          <w:sz w:val="32"/>
          <w:szCs w:val="32"/>
        </w:rPr>
        <w:t>ОСНОВНАЯ ОБРАЗОВАТЕЛЬНАЯ ПРОГРАММА</w:t>
      </w:r>
    </w:p>
    <w:p w:rsidR="00D00845" w:rsidRPr="000D2F67" w:rsidRDefault="00D00845" w:rsidP="00D00845">
      <w:pPr>
        <w:jc w:val="center"/>
        <w:rPr>
          <w:b/>
          <w:bCs/>
          <w:sz w:val="32"/>
          <w:szCs w:val="32"/>
        </w:rPr>
      </w:pPr>
      <w:r w:rsidRPr="000D2F67">
        <w:rPr>
          <w:b/>
          <w:bCs/>
          <w:sz w:val="32"/>
          <w:szCs w:val="32"/>
        </w:rPr>
        <w:t>НАЧАЛЬНОГО ОБЩЕГО ОБРАЗОВАНИЯ</w:t>
      </w:r>
    </w:p>
    <w:p w:rsidR="00816AFB" w:rsidRPr="00816AFB" w:rsidRDefault="00D00845" w:rsidP="00816AFB">
      <w:pPr>
        <w:jc w:val="center"/>
        <w:rPr>
          <w:b/>
          <w:bCs/>
          <w:sz w:val="36"/>
          <w:szCs w:val="36"/>
        </w:rPr>
      </w:pPr>
      <w:r w:rsidRPr="000D2F67">
        <w:rPr>
          <w:b/>
          <w:bCs/>
          <w:sz w:val="36"/>
          <w:szCs w:val="36"/>
        </w:rPr>
        <w:t xml:space="preserve">Муниципального бюджетного общеобразовательного учреждения </w:t>
      </w:r>
      <w:r w:rsidR="00816AFB" w:rsidRPr="00816AFB">
        <w:rPr>
          <w:b/>
          <w:bCs/>
          <w:sz w:val="36"/>
          <w:szCs w:val="36"/>
        </w:rPr>
        <w:t>МБОУ «</w:t>
      </w:r>
      <w:proofErr w:type="gramStart"/>
      <w:r w:rsidR="00816AFB" w:rsidRPr="00816AFB">
        <w:rPr>
          <w:b/>
          <w:bCs/>
          <w:sz w:val="36"/>
          <w:szCs w:val="36"/>
        </w:rPr>
        <w:t>СОШ</w:t>
      </w:r>
      <w:proofErr w:type="gramEnd"/>
      <w:r w:rsidR="00816AFB" w:rsidRPr="00816AFB">
        <w:rPr>
          <w:b/>
          <w:bCs/>
          <w:sz w:val="36"/>
          <w:szCs w:val="36"/>
        </w:rPr>
        <w:t xml:space="preserve">  а Кызыл-Октябр»</w:t>
      </w:r>
    </w:p>
    <w:p w:rsidR="00D00845" w:rsidRPr="000D2F67" w:rsidRDefault="00816AFB" w:rsidP="00816AFB">
      <w:pPr>
        <w:jc w:val="center"/>
        <w:rPr>
          <w:b/>
          <w:bCs/>
          <w:spacing w:val="-20"/>
          <w:sz w:val="36"/>
          <w:szCs w:val="36"/>
        </w:rPr>
      </w:pPr>
      <w:r w:rsidRPr="00816AFB">
        <w:rPr>
          <w:b/>
          <w:bCs/>
          <w:sz w:val="36"/>
          <w:szCs w:val="36"/>
        </w:rPr>
        <w:t xml:space="preserve"> </w:t>
      </w:r>
    </w:p>
    <w:p w:rsidR="00D00845" w:rsidRDefault="00D00845" w:rsidP="00D00845">
      <w:pPr>
        <w:jc w:val="center"/>
        <w:rPr>
          <w:b/>
          <w:bCs/>
          <w:sz w:val="36"/>
          <w:szCs w:val="36"/>
        </w:rPr>
      </w:pPr>
      <w:r>
        <w:rPr>
          <w:b/>
          <w:bCs/>
          <w:sz w:val="36"/>
          <w:szCs w:val="36"/>
        </w:rPr>
        <w:t>на 2022-2026</w:t>
      </w:r>
      <w:r w:rsidRPr="000D2F67">
        <w:rPr>
          <w:b/>
          <w:bCs/>
          <w:sz w:val="36"/>
          <w:szCs w:val="36"/>
        </w:rPr>
        <w:t xml:space="preserve"> учебные годы</w:t>
      </w:r>
    </w:p>
    <w:p w:rsidR="00D00845" w:rsidRDefault="00D00845" w:rsidP="00D00845">
      <w:pPr>
        <w:jc w:val="center"/>
        <w:rPr>
          <w:b/>
          <w:bCs/>
          <w:sz w:val="36"/>
          <w:szCs w:val="36"/>
        </w:rPr>
      </w:pPr>
    </w:p>
    <w:p w:rsidR="00D00845" w:rsidRPr="000D2F67" w:rsidRDefault="00D00845" w:rsidP="00D00845">
      <w:pPr>
        <w:jc w:val="center"/>
        <w:rPr>
          <w:b/>
          <w:bCs/>
          <w:sz w:val="36"/>
          <w:szCs w:val="36"/>
        </w:rPr>
      </w:pPr>
      <w:r>
        <w:rPr>
          <w:b/>
          <w:bCs/>
          <w:sz w:val="36"/>
          <w:szCs w:val="36"/>
        </w:rPr>
        <w:t>ПРОЕКТ</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r>
        <w:rPr>
          <w:rFonts w:ascii="Times New Roman" w:hAnsi="Times New Roman" w:cs="Times New Roman"/>
          <w:sz w:val="24"/>
          <w:szCs w:val="24"/>
        </w:rPr>
        <w:t xml:space="preserve">                                                             </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r>
        <w:rPr>
          <w:rFonts w:ascii="Times New Roman" w:hAnsi="Times New Roman" w:cs="Times New Roman"/>
          <w:sz w:val="24"/>
          <w:szCs w:val="24"/>
        </w:rPr>
        <w:t>\</w:t>
      </w: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816AFB" w:rsidRDefault="00816AFB"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816AFB" w:rsidRDefault="00816AFB" w:rsidP="00D00845">
      <w:pPr>
        <w:pStyle w:val="1"/>
        <w:jc w:val="center"/>
        <w:rPr>
          <w:rFonts w:ascii="Times New Roman" w:hAnsi="Times New Roman" w:cs="Times New Roman"/>
          <w:sz w:val="24"/>
          <w:szCs w:val="24"/>
        </w:rPr>
      </w:pPr>
      <w:r>
        <w:rPr>
          <w:rFonts w:ascii="Times New Roman" w:hAnsi="Times New Roman" w:cs="Times New Roman"/>
          <w:sz w:val="24"/>
          <w:szCs w:val="24"/>
        </w:rPr>
        <w:t>аул Кызыл-Октябрь</w:t>
      </w:r>
    </w:p>
    <w:p w:rsidR="00D00845" w:rsidRPr="00FF3F4E" w:rsidRDefault="00D00845" w:rsidP="00D00845">
      <w:pPr>
        <w:pStyle w:val="1"/>
        <w:jc w:val="center"/>
        <w:rPr>
          <w:rFonts w:ascii="Times New Roman" w:hAnsi="Times New Roman" w:cs="Times New Roman"/>
          <w:sz w:val="24"/>
          <w:szCs w:val="24"/>
        </w:rPr>
      </w:pPr>
      <w:r>
        <w:rPr>
          <w:rFonts w:ascii="Times New Roman" w:hAnsi="Times New Roman" w:cs="Times New Roman"/>
          <w:sz w:val="24"/>
          <w:szCs w:val="24"/>
        </w:rPr>
        <w:t>Карачаево-Черкесская Республика</w:t>
      </w:r>
      <w:r w:rsidR="00816AFB">
        <w:rPr>
          <w:rFonts w:ascii="Times New Roman" w:hAnsi="Times New Roman" w:cs="Times New Roman"/>
          <w:sz w:val="24"/>
          <w:szCs w:val="24"/>
        </w:rPr>
        <w:t>.</w:t>
      </w:r>
    </w:p>
    <w:p w:rsidR="00D00845" w:rsidRDefault="00D00845" w:rsidP="00125BBA">
      <w:pPr>
        <w:jc w:val="both"/>
        <w:rPr>
          <w:b/>
          <w:sz w:val="24"/>
          <w:szCs w:val="24"/>
        </w:rPr>
      </w:pPr>
    </w:p>
    <w:p w:rsidR="00D00845" w:rsidRDefault="00D00845" w:rsidP="00125BBA">
      <w:pPr>
        <w:jc w:val="both"/>
        <w:rPr>
          <w:b/>
          <w:sz w:val="24"/>
          <w:szCs w:val="24"/>
        </w:rPr>
      </w:pPr>
    </w:p>
    <w:p w:rsidR="00125BBA" w:rsidRDefault="00125BBA" w:rsidP="00125BBA">
      <w:pPr>
        <w:jc w:val="both"/>
        <w:rPr>
          <w:b/>
          <w:sz w:val="24"/>
          <w:szCs w:val="24"/>
        </w:rPr>
      </w:pPr>
      <w:r w:rsidRPr="00134C31">
        <w:rPr>
          <w:b/>
          <w:sz w:val="24"/>
          <w:szCs w:val="24"/>
        </w:rPr>
        <w:t>Содержание</w:t>
      </w:r>
    </w:p>
    <w:p w:rsidR="00125BBA" w:rsidRPr="00134C31" w:rsidRDefault="00125BBA" w:rsidP="00125BBA">
      <w:pPr>
        <w:jc w:val="both"/>
        <w:rPr>
          <w:b/>
          <w:sz w:val="24"/>
          <w:szCs w:val="24"/>
        </w:rPr>
      </w:pPr>
    </w:p>
    <w:tbl>
      <w:tblPr>
        <w:tblStyle w:val="af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711"/>
        <w:gridCol w:w="7488"/>
        <w:gridCol w:w="709"/>
      </w:tblGrid>
      <w:tr w:rsidR="00125BBA" w:rsidTr="00BD52E5">
        <w:tc>
          <w:tcPr>
            <w:tcW w:w="414" w:type="dxa"/>
          </w:tcPr>
          <w:p w:rsidR="00125BBA" w:rsidRPr="005877A3" w:rsidRDefault="00125BBA" w:rsidP="00BD52E5">
            <w:pPr>
              <w:spacing w:line="360" w:lineRule="auto"/>
              <w:jc w:val="both"/>
              <w:rPr>
                <w:b/>
              </w:rPr>
            </w:pPr>
            <w:r w:rsidRPr="005877A3">
              <w:rPr>
                <w:b/>
              </w:rPr>
              <w:t>1.</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spacing w:line="360" w:lineRule="auto"/>
              <w:jc w:val="both"/>
              <w:rPr>
                <w:b/>
              </w:rPr>
            </w:pPr>
            <w:r w:rsidRPr="005877A3">
              <w:rPr>
                <w:b/>
              </w:rPr>
              <w:t>Целевой раздел</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1.1.</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Пояснительная записка</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1.2.</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программы начального образования</w:t>
            </w:r>
          </w:p>
        </w:tc>
        <w:tc>
          <w:tcPr>
            <w:tcW w:w="709" w:type="dxa"/>
          </w:tcPr>
          <w:p w:rsidR="00125BBA" w:rsidRPr="00134C31" w:rsidRDefault="00125BBA" w:rsidP="00BD52E5">
            <w:pPr>
              <w:spacing w:line="360" w:lineRule="auto"/>
              <w:jc w:val="right"/>
            </w:pPr>
            <w:r>
              <w:t>4</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1.3</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планируемых результатов.</w:t>
            </w:r>
          </w:p>
        </w:tc>
        <w:tc>
          <w:tcPr>
            <w:tcW w:w="709" w:type="dxa"/>
          </w:tcPr>
          <w:p w:rsidR="00125BBA" w:rsidRPr="00134C31" w:rsidRDefault="00125BBA" w:rsidP="00BD52E5">
            <w:pPr>
              <w:spacing w:line="360" w:lineRule="auto"/>
              <w:jc w:val="right"/>
            </w:pPr>
            <w:r>
              <w:t>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1.4.</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 xml:space="preserve">Система </w:t>
            </w:r>
            <w:proofErr w:type="gramStart"/>
            <w:r w:rsidRPr="00FF5199">
              <w:rPr>
                <w:color w:val="231F20"/>
                <w:spacing w:val="-2"/>
                <w:sz w:val="24"/>
                <w:szCs w:val="24"/>
              </w:rPr>
              <w:t>оценки достижений планируемых результатов освоения программы начального общего образования</w:t>
            </w:r>
            <w:proofErr w:type="gramEnd"/>
          </w:p>
        </w:tc>
        <w:tc>
          <w:tcPr>
            <w:tcW w:w="709" w:type="dxa"/>
            <w:shd w:val="clear" w:color="auto" w:fill="auto"/>
          </w:tcPr>
          <w:p w:rsidR="00125BBA" w:rsidRPr="00134C31" w:rsidRDefault="00125BBA" w:rsidP="00BD52E5">
            <w:pPr>
              <w:spacing w:line="360" w:lineRule="auto"/>
              <w:jc w:val="right"/>
            </w:pPr>
            <w:r>
              <w:t>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FF5199" w:rsidRDefault="00125BBA" w:rsidP="00D416C8">
            <w:pPr>
              <w:pStyle w:val="21"/>
              <w:tabs>
                <w:tab w:val="left" w:pos="774"/>
                <w:tab w:val="left" w:pos="4747"/>
              </w:tabs>
              <w:spacing w:line="360" w:lineRule="auto"/>
              <w:ind w:left="0"/>
              <w:jc w:val="both"/>
              <w:rPr>
                <w:b w:val="0"/>
                <w:bCs w:val="0"/>
                <w:i w:val="0"/>
                <w:iCs w:val="0"/>
                <w:color w:val="231F20"/>
                <w:spacing w:val="-2"/>
              </w:rPr>
            </w:pPr>
            <w:r w:rsidRPr="00FF5199">
              <w:rPr>
                <w:b w:val="0"/>
                <w:bCs w:val="0"/>
                <w:i w:val="0"/>
                <w:iCs w:val="0"/>
                <w:color w:val="231F20"/>
                <w:spacing w:val="-2"/>
              </w:rPr>
              <w:t>1.4.1.Общие положения</w:t>
            </w:r>
            <w:r w:rsidR="00D416C8">
              <w:rPr>
                <w:b w:val="0"/>
                <w:bCs w:val="0"/>
                <w:i w:val="0"/>
                <w:iCs w:val="0"/>
                <w:color w:val="231F20"/>
                <w:spacing w:val="-2"/>
              </w:rPr>
              <w:tab/>
            </w:r>
          </w:p>
        </w:tc>
        <w:tc>
          <w:tcPr>
            <w:tcW w:w="709" w:type="dxa"/>
          </w:tcPr>
          <w:p w:rsidR="00125BBA" w:rsidRPr="00134C31" w:rsidRDefault="00125BBA" w:rsidP="00BD52E5">
            <w:pPr>
              <w:pStyle w:val="a5"/>
              <w:spacing w:line="360" w:lineRule="auto"/>
              <w:ind w:left="0"/>
              <w:jc w:val="right"/>
            </w:pPr>
            <w:r>
              <w:t>9</w:t>
            </w:r>
          </w:p>
        </w:tc>
      </w:tr>
      <w:tr w:rsidR="00125BBA" w:rsidTr="00D416C8">
        <w:trPr>
          <w:trHeight w:val="416"/>
        </w:trPr>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9D268C" w:rsidRDefault="00125BBA" w:rsidP="00BD52E5">
            <w:pPr>
              <w:pStyle w:val="21"/>
              <w:tabs>
                <w:tab w:val="left" w:pos="774"/>
              </w:tabs>
              <w:spacing w:line="360" w:lineRule="auto"/>
              <w:ind w:left="0"/>
              <w:jc w:val="both"/>
              <w:rPr>
                <w:b w:val="0"/>
                <w:i w:val="0"/>
                <w:color w:val="231F20"/>
              </w:rPr>
            </w:pPr>
            <w:r w:rsidRPr="009D268C">
              <w:rPr>
                <w:b w:val="0"/>
                <w:i w:val="0"/>
                <w:spacing w:val="-5"/>
              </w:rPr>
              <w:t>1.4.2.Особенности оценки метапредметных и предметных результатов</w:t>
            </w:r>
          </w:p>
        </w:tc>
        <w:tc>
          <w:tcPr>
            <w:tcW w:w="709" w:type="dxa"/>
            <w:shd w:val="clear" w:color="auto" w:fill="auto"/>
          </w:tcPr>
          <w:p w:rsidR="00125BBA" w:rsidRPr="00D416C8" w:rsidRDefault="00BD52E5" w:rsidP="00D416C8">
            <w:pPr>
              <w:pStyle w:val="a5"/>
              <w:ind w:left="0" w:firstLine="0"/>
              <w:jc w:val="right"/>
            </w:pPr>
            <w:r w:rsidRPr="00D416C8">
              <w:t>1</w:t>
            </w:r>
            <w:r w:rsidR="00125BBA" w:rsidRPr="00D416C8">
              <w:t>0</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pPr>
            <w:r w:rsidRPr="00134C31">
              <w:rPr>
                <w:color w:val="231F20"/>
                <w:spacing w:val="-2"/>
              </w:rPr>
              <w:t xml:space="preserve">1.4.3.Организация и содержание оценочных процедур. </w:t>
            </w:r>
          </w:p>
        </w:tc>
        <w:tc>
          <w:tcPr>
            <w:tcW w:w="709" w:type="dxa"/>
          </w:tcPr>
          <w:p w:rsidR="00125BBA" w:rsidRPr="00134C31" w:rsidRDefault="00125BBA" w:rsidP="00BD52E5">
            <w:pPr>
              <w:spacing w:line="360" w:lineRule="auto"/>
              <w:jc w:val="right"/>
            </w:pPr>
            <w:r>
              <w:t>14</w:t>
            </w:r>
          </w:p>
        </w:tc>
      </w:tr>
      <w:tr w:rsidR="00125BBA" w:rsidTr="00BD52E5">
        <w:tc>
          <w:tcPr>
            <w:tcW w:w="414" w:type="dxa"/>
          </w:tcPr>
          <w:p w:rsidR="00125BBA" w:rsidRPr="005877A3" w:rsidRDefault="00125BBA" w:rsidP="00BD52E5">
            <w:pPr>
              <w:spacing w:line="360" w:lineRule="auto"/>
              <w:jc w:val="both"/>
              <w:rPr>
                <w:b/>
              </w:rPr>
            </w:pPr>
            <w:r w:rsidRPr="005877A3">
              <w:rPr>
                <w:b/>
              </w:rPr>
              <w:t>2.</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pStyle w:val="a5"/>
              <w:spacing w:line="360" w:lineRule="auto"/>
              <w:ind w:left="0"/>
              <w:jc w:val="both"/>
              <w:rPr>
                <w:b/>
                <w:sz w:val="24"/>
                <w:szCs w:val="24"/>
              </w:rPr>
            </w:pPr>
            <w:r w:rsidRPr="005877A3">
              <w:rPr>
                <w:b/>
                <w:sz w:val="24"/>
                <w:szCs w:val="24"/>
              </w:rPr>
              <w:t>Содержательный раздел.</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2.1.</w:t>
            </w:r>
          </w:p>
        </w:tc>
        <w:tc>
          <w:tcPr>
            <w:tcW w:w="7488" w:type="dxa"/>
          </w:tcPr>
          <w:p w:rsidR="00125BBA" w:rsidRPr="00134C31" w:rsidRDefault="00125BBA" w:rsidP="00BD52E5">
            <w:pPr>
              <w:pStyle w:val="a3"/>
              <w:spacing w:line="360" w:lineRule="auto"/>
              <w:ind w:left="0"/>
              <w:jc w:val="both"/>
              <w:rPr>
                <w:color w:val="231F20"/>
                <w:spacing w:val="-2"/>
              </w:rPr>
            </w:pPr>
            <w:r w:rsidRPr="00134C31">
              <w:t>Рабочие программы учебных предметов</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Русский язык</w:t>
            </w:r>
          </w:p>
        </w:tc>
        <w:tc>
          <w:tcPr>
            <w:tcW w:w="709" w:type="dxa"/>
          </w:tcPr>
          <w:p w:rsidR="00125BBA" w:rsidRPr="00334640" w:rsidRDefault="00125BBA" w:rsidP="00BD52E5">
            <w:pPr>
              <w:spacing w:line="360" w:lineRule="auto"/>
              <w:jc w:val="right"/>
            </w:pPr>
            <w:r w:rsidRPr="00334640">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Литературное чтение</w:t>
            </w:r>
          </w:p>
        </w:tc>
        <w:tc>
          <w:tcPr>
            <w:tcW w:w="709" w:type="dxa"/>
          </w:tcPr>
          <w:p w:rsidR="00125BBA" w:rsidRPr="00334640" w:rsidRDefault="00125BBA" w:rsidP="00BD52E5">
            <w:pPr>
              <w:spacing w:line="360" w:lineRule="auto"/>
              <w:jc w:val="right"/>
            </w:pPr>
            <w:r w:rsidRPr="00334640">
              <w:t>37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Английский язык</w:t>
            </w:r>
          </w:p>
        </w:tc>
        <w:tc>
          <w:tcPr>
            <w:tcW w:w="709" w:type="dxa"/>
          </w:tcPr>
          <w:p w:rsidR="00125BBA" w:rsidRPr="00334640" w:rsidRDefault="00125BBA" w:rsidP="00BD52E5">
            <w:pPr>
              <w:spacing w:line="360" w:lineRule="auto"/>
              <w:jc w:val="right"/>
            </w:pPr>
            <w:r w:rsidRPr="00334640">
              <w:t>49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Pr>
                <w:color w:val="231F20"/>
                <w:spacing w:val="-2"/>
              </w:rPr>
              <w:t>Математика</w:t>
            </w:r>
          </w:p>
        </w:tc>
        <w:tc>
          <w:tcPr>
            <w:tcW w:w="709" w:type="dxa"/>
          </w:tcPr>
          <w:p w:rsidR="00125BBA" w:rsidRPr="00334640" w:rsidRDefault="00125BBA" w:rsidP="00BD52E5">
            <w:pPr>
              <w:spacing w:line="360" w:lineRule="auto"/>
              <w:jc w:val="right"/>
            </w:pPr>
            <w:r w:rsidRPr="00334640">
              <w:t>67</w:t>
            </w:r>
          </w:p>
        </w:tc>
      </w:tr>
      <w:tr w:rsidR="00125BBA" w:rsidTr="00F121A8">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Окружающий мир</w:t>
            </w:r>
          </w:p>
        </w:tc>
        <w:tc>
          <w:tcPr>
            <w:tcW w:w="709" w:type="dxa"/>
            <w:shd w:val="clear" w:color="auto" w:fill="auto"/>
          </w:tcPr>
          <w:p w:rsidR="00125BBA" w:rsidRPr="00334640" w:rsidRDefault="00F121A8" w:rsidP="00BD52E5">
            <w:pPr>
              <w:spacing w:line="360" w:lineRule="auto"/>
              <w:jc w:val="right"/>
            </w:pPr>
            <w:r>
              <w:t>81</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Основы религиозных культур исветской этики</w:t>
            </w:r>
          </w:p>
        </w:tc>
        <w:tc>
          <w:tcPr>
            <w:tcW w:w="709" w:type="dxa"/>
          </w:tcPr>
          <w:p w:rsidR="00125BBA" w:rsidRPr="00334640" w:rsidRDefault="00F121A8" w:rsidP="00BD52E5">
            <w:pPr>
              <w:spacing w:line="360" w:lineRule="auto"/>
              <w:jc w:val="right"/>
            </w:pPr>
            <w:r>
              <w:t>96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Изобразительное искусство</w:t>
            </w:r>
          </w:p>
        </w:tc>
        <w:tc>
          <w:tcPr>
            <w:tcW w:w="709" w:type="dxa"/>
          </w:tcPr>
          <w:p w:rsidR="00125BBA" w:rsidRPr="00334640" w:rsidRDefault="000D5AE3" w:rsidP="00BD52E5">
            <w:pPr>
              <w:spacing w:line="360" w:lineRule="auto"/>
              <w:jc w:val="right"/>
            </w:pPr>
            <w:r>
              <w:t>107</w:t>
            </w:r>
          </w:p>
        </w:tc>
      </w:tr>
      <w:tr w:rsidR="00125BBA" w:rsidTr="004F38E1">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Музыка</w:t>
            </w:r>
          </w:p>
        </w:tc>
        <w:tc>
          <w:tcPr>
            <w:tcW w:w="709" w:type="dxa"/>
            <w:shd w:val="clear" w:color="auto" w:fill="auto"/>
          </w:tcPr>
          <w:p w:rsidR="00125BBA" w:rsidRPr="00334640" w:rsidRDefault="00125BBA" w:rsidP="00BD52E5">
            <w:pPr>
              <w:spacing w:line="360" w:lineRule="auto"/>
              <w:jc w:val="right"/>
            </w:pPr>
            <w:r>
              <w:t>1</w:t>
            </w:r>
            <w:r w:rsidR="00597F12">
              <w:t>27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Технология</w:t>
            </w:r>
          </w:p>
        </w:tc>
        <w:tc>
          <w:tcPr>
            <w:tcW w:w="709" w:type="dxa"/>
          </w:tcPr>
          <w:p w:rsidR="00125BBA" w:rsidRPr="00334640" w:rsidRDefault="00125BBA" w:rsidP="00BD52E5">
            <w:pPr>
              <w:spacing w:line="360" w:lineRule="auto"/>
              <w:jc w:val="right"/>
            </w:pPr>
            <w:r>
              <w:t>135</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Физическая культура</w:t>
            </w:r>
          </w:p>
        </w:tc>
        <w:tc>
          <w:tcPr>
            <w:tcW w:w="709" w:type="dxa"/>
          </w:tcPr>
          <w:p w:rsidR="00125BBA" w:rsidRPr="00334640" w:rsidRDefault="00125BBA" w:rsidP="00BD52E5">
            <w:pPr>
              <w:spacing w:line="360" w:lineRule="auto"/>
              <w:jc w:val="right"/>
            </w:pPr>
            <w:r>
              <w:t>151</w:t>
            </w:r>
          </w:p>
        </w:tc>
      </w:tr>
      <w:tr w:rsidR="00125BBA" w:rsidTr="00D14730">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2.2.</w:t>
            </w: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Программа формирования универсальных учебных действий</w:t>
            </w:r>
          </w:p>
        </w:tc>
        <w:tc>
          <w:tcPr>
            <w:tcW w:w="709" w:type="dxa"/>
            <w:shd w:val="clear" w:color="auto" w:fill="auto"/>
          </w:tcPr>
          <w:p w:rsidR="00125BBA" w:rsidRPr="00334640" w:rsidRDefault="00125BBA" w:rsidP="00BD52E5">
            <w:pPr>
              <w:spacing w:line="360" w:lineRule="auto"/>
              <w:jc w:val="right"/>
            </w:pPr>
            <w:r>
              <w:t>1</w:t>
            </w:r>
            <w:r w:rsidR="005562D5">
              <w:t>59</w:t>
            </w:r>
          </w:p>
        </w:tc>
      </w:tr>
      <w:tr w:rsidR="00125BBA" w:rsidTr="00BD290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2.2.1.</w:t>
            </w:r>
          </w:p>
        </w:tc>
        <w:tc>
          <w:tcPr>
            <w:tcW w:w="7488" w:type="dxa"/>
          </w:tcPr>
          <w:p w:rsidR="00125BBA" w:rsidRPr="00AF6ED2" w:rsidRDefault="00125BBA" w:rsidP="00BD52E5">
            <w:pPr>
              <w:pStyle w:val="a3"/>
              <w:spacing w:line="360" w:lineRule="auto"/>
              <w:ind w:left="0"/>
              <w:jc w:val="both"/>
              <w:rPr>
                <w:color w:val="231F20"/>
                <w:spacing w:val="-2"/>
              </w:rPr>
            </w:pPr>
            <w:r>
              <w:rPr>
                <w:color w:val="231F20"/>
                <w:spacing w:val="-2"/>
              </w:rPr>
              <w:t>Значение сформированных</w:t>
            </w:r>
            <w:r w:rsidRPr="00AF6ED2">
              <w:rPr>
                <w:color w:val="231F20"/>
                <w:spacing w:val="-2"/>
              </w:rPr>
              <w:t xml:space="preserve"> универса</w:t>
            </w:r>
            <w:r w:rsidR="00F7448D">
              <w:rPr>
                <w:color w:val="231F20"/>
                <w:spacing w:val="-2"/>
              </w:rPr>
              <w:t>льных учебных действий для успе</w:t>
            </w:r>
            <w:r w:rsidRPr="00AF6ED2">
              <w:rPr>
                <w:color w:val="231F20"/>
                <w:spacing w:val="-2"/>
              </w:rPr>
              <w:t>шного обучения и развития младшего школьника</w:t>
            </w:r>
          </w:p>
        </w:tc>
        <w:tc>
          <w:tcPr>
            <w:tcW w:w="709" w:type="dxa"/>
            <w:shd w:val="clear" w:color="auto" w:fill="auto"/>
          </w:tcPr>
          <w:p w:rsidR="00125BBA" w:rsidRPr="00334640" w:rsidRDefault="00125BBA" w:rsidP="00BD52E5">
            <w:pPr>
              <w:spacing w:line="360" w:lineRule="auto"/>
              <w:jc w:val="right"/>
            </w:pPr>
            <w:r>
              <w:t>16</w:t>
            </w:r>
            <w:r w:rsidR="00D14730">
              <w:t>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2.2.2.</w:t>
            </w:r>
          </w:p>
        </w:tc>
        <w:tc>
          <w:tcPr>
            <w:tcW w:w="7488" w:type="dxa"/>
          </w:tcPr>
          <w:p w:rsidR="00125BBA" w:rsidRPr="005877A3" w:rsidRDefault="00125BBA" w:rsidP="00BD52E5">
            <w:pPr>
              <w:pStyle w:val="a3"/>
              <w:spacing w:line="360" w:lineRule="auto"/>
              <w:ind w:left="0"/>
              <w:jc w:val="both"/>
              <w:rPr>
                <w:color w:val="231F20"/>
                <w:spacing w:val="-2"/>
              </w:rPr>
            </w:pPr>
            <w:r w:rsidRPr="005877A3">
              <w:rPr>
                <w:color w:val="231F20"/>
                <w:spacing w:val="-2"/>
              </w:rPr>
              <w:t>Характеристика универсальных учебных действий</w:t>
            </w:r>
          </w:p>
        </w:tc>
        <w:tc>
          <w:tcPr>
            <w:tcW w:w="709" w:type="dxa"/>
          </w:tcPr>
          <w:p w:rsidR="00125BBA" w:rsidRPr="00334640" w:rsidRDefault="00125BBA" w:rsidP="00BD52E5">
            <w:pPr>
              <w:spacing w:line="360" w:lineRule="auto"/>
              <w:jc w:val="right"/>
            </w:pPr>
            <w:r>
              <w:t>16</w:t>
            </w:r>
            <w:r w:rsidR="00BD2905">
              <w:t>5</w:t>
            </w:r>
          </w:p>
        </w:tc>
      </w:tr>
      <w:tr w:rsidR="00125BBA" w:rsidTr="004E2E83">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Интеграция</w:t>
            </w:r>
            <w:r w:rsidRPr="00F07E5D">
              <w:rPr>
                <w:color w:val="231F20"/>
                <w:spacing w:val="-11"/>
              </w:rPr>
              <w:t xml:space="preserve"> </w:t>
            </w:r>
            <w:r w:rsidRPr="00F07E5D">
              <w:rPr>
                <w:color w:val="231F20"/>
              </w:rPr>
              <w:t>предметных</w:t>
            </w:r>
            <w:r w:rsidRPr="00F07E5D">
              <w:rPr>
                <w:color w:val="231F20"/>
                <w:spacing w:val="-11"/>
              </w:rPr>
              <w:t xml:space="preserve"> </w:t>
            </w:r>
            <w:r w:rsidRPr="00F07E5D">
              <w:rPr>
                <w:color w:val="231F20"/>
              </w:rPr>
              <w:t>и</w:t>
            </w:r>
            <w:r w:rsidRPr="00F07E5D">
              <w:rPr>
                <w:color w:val="231F20"/>
                <w:spacing w:val="-11"/>
              </w:rPr>
              <w:t xml:space="preserve"> </w:t>
            </w:r>
            <w:r w:rsidRPr="00F07E5D">
              <w:rPr>
                <w:color w:val="231F20"/>
              </w:rPr>
              <w:t>метапредметных требований как механизм конструирования современного процесса образования</w:t>
            </w:r>
          </w:p>
        </w:tc>
        <w:tc>
          <w:tcPr>
            <w:tcW w:w="709" w:type="dxa"/>
            <w:shd w:val="clear" w:color="auto" w:fill="auto"/>
          </w:tcPr>
          <w:p w:rsidR="00125BBA" w:rsidRPr="00334640" w:rsidRDefault="00125BBA" w:rsidP="00BD52E5">
            <w:pPr>
              <w:spacing w:line="360" w:lineRule="auto"/>
              <w:jc w:val="right"/>
            </w:pPr>
            <w:r>
              <w:t>17</w:t>
            </w:r>
            <w:r w:rsidR="00BD2905">
              <w:t>4</w:t>
            </w:r>
          </w:p>
        </w:tc>
      </w:tr>
      <w:tr w:rsidR="00125BBA" w:rsidTr="00FD673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2.2.4.</w:t>
            </w:r>
          </w:p>
        </w:tc>
        <w:tc>
          <w:tcPr>
            <w:tcW w:w="7488" w:type="dxa"/>
          </w:tcPr>
          <w:p w:rsidR="00125BBA" w:rsidRPr="005877A3" w:rsidRDefault="00125BBA" w:rsidP="00BD52E5">
            <w:pPr>
              <w:pStyle w:val="TableParagraph"/>
              <w:spacing w:line="360" w:lineRule="auto"/>
              <w:rPr>
                <w:sz w:val="24"/>
                <w:szCs w:val="24"/>
              </w:rPr>
            </w:pPr>
            <w:r w:rsidRPr="00F07E5D">
              <w:rPr>
                <w:color w:val="231F20"/>
                <w:sz w:val="24"/>
                <w:szCs w:val="24"/>
              </w:rPr>
              <w:t>Место</w:t>
            </w:r>
            <w:r w:rsidRPr="00F07E5D">
              <w:rPr>
                <w:color w:val="231F20"/>
                <w:spacing w:val="3"/>
                <w:sz w:val="24"/>
                <w:szCs w:val="24"/>
              </w:rPr>
              <w:t xml:space="preserve"> </w:t>
            </w:r>
            <w:r w:rsidRPr="00F07E5D">
              <w:rPr>
                <w:color w:val="231F20"/>
                <w:sz w:val="24"/>
                <w:szCs w:val="24"/>
              </w:rPr>
              <w:t>универсальных</w:t>
            </w:r>
            <w:r w:rsidRPr="00F07E5D">
              <w:rPr>
                <w:color w:val="231F20"/>
                <w:spacing w:val="3"/>
                <w:sz w:val="24"/>
                <w:szCs w:val="24"/>
              </w:rPr>
              <w:t xml:space="preserve"> </w:t>
            </w:r>
            <w:r w:rsidRPr="00F07E5D">
              <w:rPr>
                <w:color w:val="231F20"/>
                <w:sz w:val="24"/>
                <w:szCs w:val="24"/>
              </w:rPr>
              <w:t>учебных</w:t>
            </w:r>
            <w:r w:rsidRPr="00F07E5D">
              <w:rPr>
                <w:color w:val="231F20"/>
                <w:spacing w:val="3"/>
                <w:sz w:val="24"/>
                <w:szCs w:val="24"/>
              </w:rPr>
              <w:t xml:space="preserve"> </w:t>
            </w:r>
            <w:r w:rsidRPr="00F07E5D">
              <w:rPr>
                <w:color w:val="231F20"/>
                <w:spacing w:val="-2"/>
                <w:sz w:val="24"/>
                <w:szCs w:val="24"/>
              </w:rPr>
              <w:t>действий</w:t>
            </w:r>
            <w:r>
              <w:rPr>
                <w:color w:val="231F20"/>
                <w:spacing w:val="-2"/>
                <w:sz w:val="24"/>
                <w:szCs w:val="24"/>
              </w:rPr>
              <w:t xml:space="preserve"> </w:t>
            </w:r>
            <w:r w:rsidRPr="00F07E5D">
              <w:rPr>
                <w:color w:val="231F20"/>
              </w:rPr>
              <w:t>в</w:t>
            </w:r>
            <w:r w:rsidRPr="00F07E5D">
              <w:rPr>
                <w:color w:val="231F20"/>
                <w:spacing w:val="-9"/>
              </w:rPr>
              <w:t xml:space="preserve"> </w:t>
            </w:r>
            <w:r w:rsidRPr="00F07E5D">
              <w:rPr>
                <w:color w:val="231F20"/>
              </w:rPr>
              <w:t>примерных</w:t>
            </w:r>
            <w:r w:rsidRPr="00F07E5D">
              <w:rPr>
                <w:color w:val="231F20"/>
                <w:spacing w:val="-8"/>
              </w:rPr>
              <w:t xml:space="preserve"> </w:t>
            </w:r>
            <w:r w:rsidRPr="00F07E5D">
              <w:rPr>
                <w:color w:val="231F20"/>
              </w:rPr>
              <w:t>рабочих</w:t>
            </w:r>
            <w:r>
              <w:rPr>
                <w:color w:val="231F20"/>
                <w:spacing w:val="-8"/>
              </w:rPr>
              <w:t xml:space="preserve"> </w:t>
            </w:r>
            <w:r w:rsidRPr="00F07E5D">
              <w:rPr>
                <w:color w:val="231F20"/>
                <w:spacing w:val="-2"/>
              </w:rPr>
              <w:lastRenderedPageBreak/>
              <w:t>программах</w:t>
            </w:r>
          </w:p>
        </w:tc>
        <w:tc>
          <w:tcPr>
            <w:tcW w:w="709" w:type="dxa"/>
            <w:shd w:val="clear" w:color="auto" w:fill="auto"/>
          </w:tcPr>
          <w:p w:rsidR="00125BBA" w:rsidRPr="00CC6784" w:rsidRDefault="004E2E83" w:rsidP="00BD52E5">
            <w:pPr>
              <w:spacing w:line="360" w:lineRule="auto"/>
              <w:jc w:val="right"/>
            </w:pPr>
            <w:r>
              <w:lastRenderedPageBreak/>
              <w:t>176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w:t>
            </w:r>
          </w:p>
        </w:tc>
        <w:tc>
          <w:tcPr>
            <w:tcW w:w="7488" w:type="dxa"/>
          </w:tcPr>
          <w:p w:rsidR="00125BBA" w:rsidRDefault="00125BBA" w:rsidP="00BD52E5">
            <w:pPr>
              <w:pStyle w:val="a3"/>
              <w:spacing w:line="360" w:lineRule="auto"/>
              <w:ind w:left="0"/>
              <w:jc w:val="both"/>
              <w:rPr>
                <w:b/>
                <w:color w:val="231F20"/>
                <w:spacing w:val="-2"/>
              </w:rPr>
            </w:pPr>
            <w:r>
              <w:rPr>
                <w:color w:val="231F20"/>
              </w:rPr>
              <w:t>Программа</w:t>
            </w:r>
            <w:r>
              <w:rPr>
                <w:color w:val="231F20"/>
                <w:spacing w:val="-7"/>
              </w:rPr>
              <w:t xml:space="preserve"> </w:t>
            </w:r>
            <w:r>
              <w:rPr>
                <w:color w:val="231F20"/>
                <w:spacing w:val="-2"/>
              </w:rPr>
              <w:t>воспитания</w:t>
            </w:r>
          </w:p>
        </w:tc>
        <w:tc>
          <w:tcPr>
            <w:tcW w:w="709" w:type="dxa"/>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2.3.1.</w:t>
            </w:r>
          </w:p>
        </w:tc>
        <w:tc>
          <w:tcPr>
            <w:tcW w:w="7488" w:type="dxa"/>
          </w:tcPr>
          <w:p w:rsidR="00125BBA" w:rsidRDefault="00125BBA" w:rsidP="00BD52E5">
            <w:pPr>
              <w:pStyle w:val="a3"/>
              <w:spacing w:line="360" w:lineRule="auto"/>
              <w:ind w:left="0"/>
              <w:jc w:val="both"/>
              <w:rPr>
                <w:b/>
                <w:color w:val="231F20"/>
                <w:spacing w:val="-2"/>
              </w:rPr>
            </w:pPr>
            <w:r>
              <w:rPr>
                <w:color w:val="231F20"/>
              </w:rPr>
              <w:t>Пояснительная</w:t>
            </w:r>
            <w:r>
              <w:rPr>
                <w:color w:val="231F20"/>
                <w:spacing w:val="5"/>
              </w:rPr>
              <w:t xml:space="preserve"> </w:t>
            </w:r>
            <w:r>
              <w:rPr>
                <w:color w:val="231F20"/>
                <w:spacing w:val="-2"/>
              </w:rPr>
              <w:t>записка</w:t>
            </w:r>
          </w:p>
        </w:tc>
        <w:tc>
          <w:tcPr>
            <w:tcW w:w="709" w:type="dxa"/>
            <w:shd w:val="clear" w:color="auto" w:fill="auto"/>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2.3.2.</w:t>
            </w:r>
          </w:p>
        </w:tc>
        <w:tc>
          <w:tcPr>
            <w:tcW w:w="7488" w:type="dxa"/>
          </w:tcPr>
          <w:p w:rsidR="00125BBA" w:rsidRPr="00E822A3" w:rsidRDefault="00125BBA" w:rsidP="00BD52E5">
            <w:pPr>
              <w:pStyle w:val="TableParagraph"/>
              <w:spacing w:line="360" w:lineRule="auto"/>
              <w:ind w:left="57"/>
              <w:rPr>
                <w:sz w:val="24"/>
                <w:szCs w:val="24"/>
              </w:rPr>
            </w:pPr>
            <w:r w:rsidRPr="00F07E5D">
              <w:rPr>
                <w:color w:val="231F20"/>
                <w:sz w:val="24"/>
                <w:szCs w:val="24"/>
              </w:rPr>
              <w:t>Особенности</w:t>
            </w:r>
            <w:r w:rsidRPr="00F07E5D">
              <w:rPr>
                <w:color w:val="231F20"/>
                <w:spacing w:val="-16"/>
                <w:sz w:val="24"/>
                <w:szCs w:val="24"/>
              </w:rPr>
              <w:t xml:space="preserve"> </w:t>
            </w:r>
            <w:r w:rsidRPr="00F07E5D">
              <w:rPr>
                <w:color w:val="231F20"/>
                <w:sz w:val="24"/>
                <w:szCs w:val="24"/>
              </w:rPr>
              <w:t>организуемого в образовательной организации</w:t>
            </w:r>
            <w:r>
              <w:rPr>
                <w:color w:val="231F20"/>
                <w:sz w:val="24"/>
                <w:szCs w:val="24"/>
              </w:rPr>
              <w:t xml:space="preserve"> </w:t>
            </w:r>
            <w:r w:rsidRPr="00FF5199">
              <w:rPr>
                <w:color w:val="231F20"/>
                <w:sz w:val="24"/>
                <w:szCs w:val="24"/>
              </w:rPr>
              <w:t>воспитательного процесса</w:t>
            </w:r>
          </w:p>
        </w:tc>
        <w:tc>
          <w:tcPr>
            <w:tcW w:w="709" w:type="dxa"/>
            <w:shd w:val="clear" w:color="auto" w:fill="auto"/>
          </w:tcPr>
          <w:p w:rsidR="00125BBA" w:rsidRPr="00CC6784" w:rsidRDefault="00125BBA" w:rsidP="00BD52E5">
            <w:pPr>
              <w:spacing w:line="360" w:lineRule="auto"/>
              <w:jc w:val="right"/>
            </w:pPr>
            <w:r>
              <w:t>18</w:t>
            </w:r>
            <w:r w:rsidR="00BD23D3">
              <w:t>2</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Виды,</w:t>
            </w:r>
            <w:r w:rsidRPr="00F07E5D">
              <w:rPr>
                <w:color w:val="231F20"/>
                <w:spacing w:val="-5"/>
              </w:rPr>
              <w:t xml:space="preserve"> </w:t>
            </w:r>
            <w:r w:rsidRPr="00F07E5D">
              <w:rPr>
                <w:color w:val="231F20"/>
              </w:rPr>
              <w:t>формы</w:t>
            </w:r>
            <w:r w:rsidRPr="00F07E5D">
              <w:rPr>
                <w:color w:val="231F20"/>
                <w:spacing w:val="-6"/>
              </w:rPr>
              <w:t xml:space="preserve"> </w:t>
            </w:r>
            <w:r w:rsidRPr="00F07E5D">
              <w:rPr>
                <w:color w:val="231F20"/>
              </w:rPr>
              <w:t>и</w:t>
            </w:r>
            <w:r w:rsidRPr="00F07E5D">
              <w:rPr>
                <w:color w:val="231F20"/>
                <w:spacing w:val="-6"/>
              </w:rPr>
              <w:t xml:space="preserve"> </w:t>
            </w:r>
            <w:r w:rsidRPr="00F07E5D">
              <w:rPr>
                <w:color w:val="231F20"/>
              </w:rPr>
              <w:t>содержание</w:t>
            </w:r>
            <w:r w:rsidRPr="00F07E5D">
              <w:rPr>
                <w:color w:val="231F20"/>
                <w:spacing w:val="-5"/>
              </w:rPr>
              <w:t xml:space="preserve"> </w:t>
            </w:r>
            <w:r w:rsidRPr="00F07E5D">
              <w:rPr>
                <w:color w:val="231F20"/>
                <w:spacing w:val="-2"/>
              </w:rPr>
              <w:t>деятельности</w:t>
            </w:r>
          </w:p>
        </w:tc>
        <w:tc>
          <w:tcPr>
            <w:tcW w:w="709" w:type="dxa"/>
          </w:tcPr>
          <w:p w:rsidR="00125BBA" w:rsidRPr="00CC6784" w:rsidRDefault="009D461F" w:rsidP="00BD52E5">
            <w:pPr>
              <w:spacing w:line="360" w:lineRule="auto"/>
              <w:jc w:val="right"/>
            </w:pPr>
            <w:r>
              <w:t>185</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2.3.4.</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Основные направления самоанализа воспитательной работы</w:t>
            </w:r>
          </w:p>
        </w:tc>
        <w:tc>
          <w:tcPr>
            <w:tcW w:w="709" w:type="dxa"/>
            <w:shd w:val="clear" w:color="auto" w:fill="auto"/>
          </w:tcPr>
          <w:p w:rsidR="00125BBA" w:rsidRPr="00CC6784" w:rsidRDefault="009D461F" w:rsidP="00BD52E5">
            <w:pPr>
              <w:spacing w:line="360" w:lineRule="auto"/>
              <w:jc w:val="right"/>
            </w:pPr>
            <w:r>
              <w:t>195</w:t>
            </w:r>
          </w:p>
        </w:tc>
      </w:tr>
      <w:tr w:rsidR="00125BBA" w:rsidTr="00BD52E5">
        <w:tc>
          <w:tcPr>
            <w:tcW w:w="414" w:type="dxa"/>
          </w:tcPr>
          <w:p w:rsidR="00125BBA" w:rsidRDefault="00125BBA" w:rsidP="00BD52E5">
            <w:pPr>
              <w:spacing w:line="360" w:lineRule="auto"/>
              <w:jc w:val="both"/>
              <w:rPr>
                <w:b/>
              </w:rPr>
            </w:pPr>
            <w:r>
              <w:rPr>
                <w:b/>
              </w:rPr>
              <w:t>3.</w:t>
            </w: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0"/>
              <w:jc w:val="both"/>
              <w:rPr>
                <w:b/>
                <w:color w:val="231F20"/>
                <w:spacing w:val="-2"/>
              </w:rPr>
            </w:pPr>
            <w:r w:rsidRPr="005877A3">
              <w:rPr>
                <w:b/>
                <w:color w:val="231F20"/>
              </w:rPr>
              <w:t>Организационный</w:t>
            </w:r>
            <w:r w:rsidRPr="005877A3">
              <w:rPr>
                <w:b/>
                <w:color w:val="231F20"/>
                <w:spacing w:val="-16"/>
              </w:rPr>
              <w:t xml:space="preserve"> </w:t>
            </w:r>
            <w:r w:rsidRPr="005877A3">
              <w:rPr>
                <w:b/>
                <w:color w:val="231F20"/>
                <w:spacing w:val="-2"/>
              </w:rPr>
              <w:t>раздел</w:t>
            </w:r>
          </w:p>
        </w:tc>
        <w:tc>
          <w:tcPr>
            <w:tcW w:w="709" w:type="dxa"/>
          </w:tcPr>
          <w:p w:rsidR="00125BBA" w:rsidRPr="00CC6784" w:rsidRDefault="008628BB" w:rsidP="00BD52E5">
            <w:pPr>
              <w:spacing w:line="360" w:lineRule="auto"/>
              <w:jc w:val="right"/>
            </w:pPr>
            <w:r>
              <w:t>196</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3.1.</w:t>
            </w:r>
          </w:p>
        </w:tc>
        <w:tc>
          <w:tcPr>
            <w:tcW w:w="7488" w:type="dxa"/>
          </w:tcPr>
          <w:p w:rsidR="00125BBA" w:rsidRDefault="00125BBA" w:rsidP="00BD52E5">
            <w:pPr>
              <w:pStyle w:val="a3"/>
              <w:spacing w:line="360" w:lineRule="auto"/>
              <w:ind w:left="0"/>
              <w:jc w:val="both"/>
              <w:rPr>
                <w:b/>
                <w:color w:val="231F20"/>
                <w:spacing w:val="-2"/>
              </w:rPr>
            </w:pPr>
            <w:r>
              <w:rPr>
                <w:color w:val="231F20"/>
              </w:rPr>
              <w:t>У</w:t>
            </w:r>
            <w:r w:rsidRPr="00F07E5D">
              <w:rPr>
                <w:color w:val="231F20"/>
              </w:rPr>
              <w:t>чебный</w:t>
            </w:r>
            <w:r w:rsidRPr="00F07E5D">
              <w:rPr>
                <w:color w:val="231F20"/>
                <w:spacing w:val="-2"/>
              </w:rPr>
              <w:t xml:space="preserve"> </w:t>
            </w:r>
            <w:r w:rsidRPr="00F07E5D">
              <w:rPr>
                <w:color w:val="231F20"/>
              </w:rPr>
              <w:t>план</w:t>
            </w:r>
            <w:r w:rsidRPr="00F07E5D">
              <w:rPr>
                <w:color w:val="231F20"/>
                <w:spacing w:val="-2"/>
              </w:rPr>
              <w:t xml:space="preserve"> </w:t>
            </w:r>
            <w:r w:rsidRPr="00F07E5D">
              <w:rPr>
                <w:color w:val="231F20"/>
              </w:rPr>
              <w:t>начального</w:t>
            </w:r>
            <w:r w:rsidRPr="00F07E5D">
              <w:rPr>
                <w:color w:val="231F20"/>
                <w:spacing w:val="-2"/>
              </w:rPr>
              <w:t xml:space="preserve"> </w:t>
            </w:r>
            <w:r w:rsidRPr="00F07E5D">
              <w:rPr>
                <w:color w:val="231F20"/>
              </w:rPr>
              <w:t xml:space="preserve">общего </w:t>
            </w:r>
            <w:r w:rsidRPr="00F07E5D">
              <w:rPr>
                <w:color w:val="231F20"/>
                <w:spacing w:val="-2"/>
              </w:rPr>
              <w:t>образования</w:t>
            </w:r>
          </w:p>
        </w:tc>
        <w:tc>
          <w:tcPr>
            <w:tcW w:w="709" w:type="dxa"/>
            <w:shd w:val="clear" w:color="auto" w:fill="auto"/>
          </w:tcPr>
          <w:p w:rsidR="00125BBA" w:rsidRPr="00CC6784" w:rsidRDefault="008628BB" w:rsidP="00BD52E5">
            <w:pPr>
              <w:spacing w:line="360" w:lineRule="auto"/>
              <w:jc w:val="right"/>
            </w:pPr>
            <w:r>
              <w:t>196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3.2.</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Календарный учебный график организации, осуществляющей образовательную деятельность</w:t>
            </w:r>
          </w:p>
        </w:tc>
        <w:tc>
          <w:tcPr>
            <w:tcW w:w="709" w:type="dxa"/>
          </w:tcPr>
          <w:p w:rsidR="00125BBA" w:rsidRPr="00CC6784" w:rsidRDefault="00125BBA" w:rsidP="00BD52E5">
            <w:pPr>
              <w:spacing w:line="360" w:lineRule="auto"/>
              <w:jc w:val="right"/>
            </w:pPr>
            <w:r>
              <w:t>20</w:t>
            </w:r>
            <w:r w:rsidR="008628BB">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3.3.</w:t>
            </w:r>
          </w:p>
        </w:tc>
        <w:tc>
          <w:tcPr>
            <w:tcW w:w="7488" w:type="dxa"/>
          </w:tcPr>
          <w:p w:rsidR="00125BBA" w:rsidRDefault="00125BBA" w:rsidP="00BD52E5">
            <w:pPr>
              <w:pStyle w:val="a3"/>
              <w:spacing w:line="360" w:lineRule="auto"/>
              <w:ind w:left="0"/>
              <w:jc w:val="both"/>
              <w:rPr>
                <w:b/>
                <w:color w:val="231F20"/>
                <w:spacing w:val="-2"/>
              </w:rPr>
            </w:pPr>
            <w:r>
              <w:rPr>
                <w:color w:val="231F20"/>
              </w:rPr>
              <w:t>План</w:t>
            </w:r>
            <w:r>
              <w:rPr>
                <w:color w:val="231F20"/>
                <w:spacing w:val="-5"/>
              </w:rPr>
              <w:t xml:space="preserve"> </w:t>
            </w:r>
            <w:r>
              <w:rPr>
                <w:color w:val="231F20"/>
              </w:rPr>
              <w:t>внеурочной</w:t>
            </w:r>
            <w:r>
              <w:rPr>
                <w:color w:val="231F20"/>
                <w:spacing w:val="-4"/>
              </w:rPr>
              <w:t xml:space="preserve"> </w:t>
            </w:r>
            <w:r>
              <w:rPr>
                <w:color w:val="231F20"/>
                <w:spacing w:val="-2"/>
              </w:rPr>
              <w:t>деятельности</w:t>
            </w:r>
          </w:p>
        </w:tc>
        <w:tc>
          <w:tcPr>
            <w:tcW w:w="709" w:type="dxa"/>
          </w:tcPr>
          <w:p w:rsidR="00125BBA" w:rsidRPr="00CC6784" w:rsidRDefault="00125BBA" w:rsidP="00BD52E5">
            <w:pPr>
              <w:spacing w:line="360" w:lineRule="auto"/>
              <w:jc w:val="right"/>
            </w:pPr>
            <w:r>
              <w:t>20</w:t>
            </w:r>
            <w:r w:rsidR="00C06388">
              <w:t>3</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3.4.</w:t>
            </w:r>
          </w:p>
        </w:tc>
        <w:tc>
          <w:tcPr>
            <w:tcW w:w="7488" w:type="dxa"/>
          </w:tcPr>
          <w:p w:rsidR="00125BBA" w:rsidRDefault="00125BBA" w:rsidP="00BD52E5">
            <w:pPr>
              <w:pStyle w:val="a3"/>
              <w:spacing w:line="360" w:lineRule="auto"/>
              <w:ind w:left="0"/>
              <w:jc w:val="both"/>
              <w:rPr>
                <w:b/>
                <w:color w:val="231F20"/>
                <w:spacing w:val="-2"/>
              </w:rPr>
            </w:pPr>
            <w:r>
              <w:rPr>
                <w:color w:val="231F20"/>
              </w:rPr>
              <w:t>Календарный</w:t>
            </w:r>
            <w:r>
              <w:rPr>
                <w:color w:val="231F20"/>
                <w:spacing w:val="-3"/>
              </w:rPr>
              <w:t xml:space="preserve"> </w:t>
            </w:r>
            <w:r>
              <w:rPr>
                <w:color w:val="231F20"/>
              </w:rPr>
              <w:t>план</w:t>
            </w:r>
            <w:r>
              <w:rPr>
                <w:color w:val="231F20"/>
                <w:spacing w:val="-2"/>
              </w:rPr>
              <w:t xml:space="preserve"> </w:t>
            </w:r>
            <w:r>
              <w:rPr>
                <w:color w:val="231F20"/>
              </w:rPr>
              <w:t>воспитательной</w:t>
            </w:r>
            <w:r>
              <w:rPr>
                <w:color w:val="231F20"/>
                <w:spacing w:val="-3"/>
              </w:rPr>
              <w:t xml:space="preserve"> </w:t>
            </w:r>
            <w:r>
              <w:rPr>
                <w:color w:val="231F20"/>
                <w:spacing w:val="-2"/>
              </w:rPr>
              <w:t>работы</w:t>
            </w:r>
          </w:p>
        </w:tc>
        <w:tc>
          <w:tcPr>
            <w:tcW w:w="709" w:type="dxa"/>
            <w:shd w:val="clear" w:color="auto" w:fill="auto"/>
          </w:tcPr>
          <w:p w:rsidR="00125BBA" w:rsidRPr="00A23C96" w:rsidRDefault="00125BBA" w:rsidP="00BD52E5">
            <w:pPr>
              <w:spacing w:line="360" w:lineRule="auto"/>
              <w:jc w:val="right"/>
            </w:pPr>
            <w:r w:rsidRPr="00A23C96">
              <w:t>2</w:t>
            </w:r>
            <w:r w:rsidR="008628BB" w:rsidRPr="00A23C96">
              <w:t>0</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3.5.</w:t>
            </w:r>
          </w:p>
        </w:tc>
        <w:tc>
          <w:tcPr>
            <w:tcW w:w="7488" w:type="dxa"/>
          </w:tcPr>
          <w:p w:rsidR="00125BBA" w:rsidRPr="00A0463D" w:rsidRDefault="00125BBA" w:rsidP="00BD52E5">
            <w:pPr>
              <w:pStyle w:val="a3"/>
              <w:spacing w:line="360" w:lineRule="auto"/>
              <w:ind w:left="57"/>
            </w:pPr>
            <w:r>
              <w:rPr>
                <w:color w:val="231F20"/>
              </w:rPr>
              <w:t>Система</w:t>
            </w:r>
            <w:r>
              <w:rPr>
                <w:color w:val="231F20"/>
                <w:spacing w:val="-4"/>
              </w:rPr>
              <w:t xml:space="preserve"> </w:t>
            </w:r>
            <w:r>
              <w:rPr>
                <w:color w:val="231F20"/>
              </w:rPr>
              <w:t>условий</w:t>
            </w:r>
            <w:r>
              <w:rPr>
                <w:color w:val="231F20"/>
                <w:spacing w:val="-3"/>
              </w:rPr>
              <w:t xml:space="preserve"> </w:t>
            </w:r>
            <w:r>
              <w:rPr>
                <w:color w:val="231F20"/>
              </w:rPr>
              <w:t>реализации</w:t>
            </w:r>
            <w:r>
              <w:rPr>
                <w:color w:val="231F20"/>
                <w:spacing w:val="-4"/>
              </w:rPr>
              <w:t xml:space="preserve"> </w:t>
            </w:r>
            <w:r>
              <w:rPr>
                <w:color w:val="231F20"/>
                <w:spacing w:val="-2"/>
              </w:rPr>
              <w:t>программы</w:t>
            </w:r>
            <w:r>
              <w:t xml:space="preserve">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8"/>
                <w:w w:val="150"/>
              </w:rPr>
              <w:t xml:space="preserve">              </w:t>
            </w:r>
          </w:p>
        </w:tc>
        <w:tc>
          <w:tcPr>
            <w:tcW w:w="709" w:type="dxa"/>
          </w:tcPr>
          <w:p w:rsidR="00125BBA" w:rsidRPr="00A23C96" w:rsidRDefault="00370A99" w:rsidP="00BD52E5">
            <w:pPr>
              <w:spacing w:line="360" w:lineRule="auto"/>
              <w:jc w:val="right"/>
            </w:pPr>
            <w:r w:rsidRPr="00A23C96">
              <w:t>210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Default="00125BBA" w:rsidP="00BD52E5">
            <w:pPr>
              <w:pStyle w:val="a3"/>
              <w:spacing w:line="360" w:lineRule="auto"/>
              <w:ind w:left="0"/>
              <w:jc w:val="both"/>
              <w:rPr>
                <w:b/>
                <w:color w:val="231F20"/>
                <w:spacing w:val="-2"/>
              </w:rPr>
            </w:pPr>
            <w:r>
              <w:rPr>
                <w:b/>
                <w:color w:val="231F20"/>
                <w:spacing w:val="-2"/>
              </w:rPr>
              <w:t>3.5.1.</w:t>
            </w:r>
            <w:r>
              <w:rPr>
                <w:color w:val="231F20"/>
              </w:rPr>
              <w:t xml:space="preserve"> Кадровые условия реализации основной образовательной программы начального общего образования</w:t>
            </w:r>
            <w:r>
              <w:rPr>
                <w:color w:val="231F20"/>
                <w:spacing w:val="80"/>
                <w:w w:val="150"/>
              </w:rPr>
              <w:t xml:space="preserve">                       </w:t>
            </w:r>
          </w:p>
        </w:tc>
        <w:tc>
          <w:tcPr>
            <w:tcW w:w="709" w:type="dxa"/>
          </w:tcPr>
          <w:p w:rsidR="00125BBA" w:rsidRPr="00A23C96" w:rsidRDefault="00370A99" w:rsidP="00BD52E5">
            <w:pPr>
              <w:spacing w:line="360" w:lineRule="auto"/>
              <w:jc w:val="right"/>
            </w:pPr>
            <w:r w:rsidRPr="00A23C96">
              <w:t>21</w:t>
            </w:r>
            <w:r w:rsidR="00C06388">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AF60D6" w:rsidRDefault="00125BBA" w:rsidP="00BD52E5">
            <w:pPr>
              <w:pStyle w:val="a3"/>
              <w:spacing w:line="360" w:lineRule="auto"/>
              <w:ind w:left="57"/>
            </w:pPr>
            <w:r>
              <w:rPr>
                <w:b/>
                <w:color w:val="231F20"/>
                <w:spacing w:val="-2"/>
              </w:rPr>
              <w:t>3.5.2.</w:t>
            </w:r>
            <w:r>
              <w:rPr>
                <w:color w:val="231F20"/>
              </w:rPr>
              <w:t xml:space="preserve"> Психолого-педагогические условия </w:t>
            </w:r>
            <w:r>
              <w:rPr>
                <w:color w:val="231F20"/>
                <w:w w:val="95"/>
              </w:rPr>
              <w:t xml:space="preserve">реализации основной образовательной программа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4</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 xml:space="preserve">3.5.3. </w:t>
            </w:r>
            <w:r w:rsidRPr="0082196E">
              <w:rPr>
                <w:color w:val="231F20"/>
              </w:rPr>
              <w:t>Финансово-экономические</w:t>
            </w:r>
            <w:r w:rsidRPr="0082196E">
              <w:rPr>
                <w:color w:val="231F20"/>
                <w:spacing w:val="-16"/>
              </w:rPr>
              <w:t xml:space="preserve"> </w:t>
            </w:r>
            <w:r w:rsidRPr="0082196E">
              <w:rPr>
                <w:color w:val="231F20"/>
              </w:rPr>
              <w:t xml:space="preserve">условия </w:t>
            </w:r>
            <w:r w:rsidRPr="0082196E">
              <w:rPr>
                <w:color w:val="231F20"/>
                <w:w w:val="95"/>
              </w:rPr>
              <w:t>реализации</w:t>
            </w:r>
            <w:r>
              <w:rPr>
                <w:color w:val="231F20"/>
                <w:spacing w:val="49"/>
              </w:rPr>
              <w:t xml:space="preserve"> </w:t>
            </w:r>
            <w:r w:rsidRPr="0082196E">
              <w:rPr>
                <w:color w:val="231F20"/>
                <w:w w:val="95"/>
              </w:rPr>
              <w:t>образовательной</w:t>
            </w:r>
            <w:r w:rsidRPr="0082196E">
              <w:rPr>
                <w:color w:val="231F20"/>
                <w:spacing w:val="49"/>
              </w:rPr>
              <w:t xml:space="preserve"> </w:t>
            </w:r>
            <w:r w:rsidRPr="0082196E">
              <w:rPr>
                <w:color w:val="231F20"/>
                <w:spacing w:val="-2"/>
                <w:w w:val="95"/>
              </w:rPr>
              <w:t>программы</w:t>
            </w:r>
            <w:r>
              <w:t xml:space="preserve"> </w:t>
            </w:r>
            <w:r w:rsidRPr="0082196E">
              <w:rPr>
                <w:color w:val="231F20"/>
              </w:rPr>
              <w:t>начального</w:t>
            </w:r>
            <w:r w:rsidRPr="0082196E">
              <w:rPr>
                <w:color w:val="231F20"/>
                <w:spacing w:val="6"/>
              </w:rPr>
              <w:t xml:space="preserve"> </w:t>
            </w:r>
            <w:r w:rsidRPr="0082196E">
              <w:rPr>
                <w:color w:val="231F20"/>
              </w:rPr>
              <w:t>общего</w:t>
            </w:r>
            <w:r w:rsidRPr="0082196E">
              <w:rPr>
                <w:color w:val="231F20"/>
                <w:spacing w:val="6"/>
              </w:rPr>
              <w:t xml:space="preserve"> </w:t>
            </w:r>
            <w:r w:rsidRPr="0082196E">
              <w:rPr>
                <w:color w:val="231F20"/>
              </w:rPr>
              <w:t>образования</w:t>
            </w:r>
            <w:r w:rsidRPr="0082196E">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3.5.4.</w:t>
            </w:r>
            <w:r w:rsidRPr="0082196E">
              <w:rPr>
                <w:color w:val="231F20"/>
              </w:rPr>
              <w:t xml:space="preserve"> Информационно-методические</w:t>
            </w:r>
            <w:r w:rsidRPr="0082196E">
              <w:rPr>
                <w:color w:val="231F20"/>
                <w:spacing w:val="-16"/>
              </w:rPr>
              <w:t xml:space="preserve"> </w:t>
            </w:r>
            <w:r w:rsidRPr="0082196E">
              <w:rPr>
                <w:color w:val="231F20"/>
              </w:rPr>
              <w:t>условия реализации программы начального общего</w:t>
            </w:r>
            <w:r>
              <w:t xml:space="preserve"> </w:t>
            </w:r>
            <w:r w:rsidRPr="0082196E">
              <w:rPr>
                <w:color w:val="231F20"/>
              </w:rPr>
              <w:t>образования</w:t>
            </w:r>
            <w:r w:rsidRPr="0082196E">
              <w:rPr>
                <w:color w:val="231F20"/>
                <w:spacing w:val="78"/>
                <w:w w:val="150"/>
              </w:rPr>
              <w:t xml:space="preserve">                        </w:t>
            </w:r>
          </w:p>
        </w:tc>
        <w:tc>
          <w:tcPr>
            <w:tcW w:w="709" w:type="dxa"/>
          </w:tcPr>
          <w:p w:rsidR="00125BBA" w:rsidRPr="00A23C96" w:rsidRDefault="00C06388" w:rsidP="00BD52E5">
            <w:pPr>
              <w:spacing w:line="360" w:lineRule="auto"/>
              <w:jc w:val="right"/>
            </w:pPr>
            <w:r>
              <w:t>218</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3.5.5.</w:t>
            </w:r>
            <w:r w:rsidRPr="0082196E">
              <w:rPr>
                <w:color w:val="231F20"/>
              </w:rPr>
              <w:t xml:space="preserve"> Материально-технические</w:t>
            </w:r>
            <w:r w:rsidRPr="0082196E">
              <w:rPr>
                <w:color w:val="231F20"/>
                <w:spacing w:val="-7"/>
              </w:rPr>
              <w:t xml:space="preserve"> </w:t>
            </w:r>
            <w:r w:rsidRPr="0082196E">
              <w:rPr>
                <w:color w:val="231F20"/>
              </w:rPr>
              <w:t>условия реализации основной образовательной</w:t>
            </w:r>
            <w:r>
              <w:t xml:space="preserve"> </w:t>
            </w:r>
            <w:r w:rsidRPr="0082196E">
              <w:rPr>
                <w:color w:val="231F20"/>
              </w:rPr>
              <w:t>программы</w:t>
            </w:r>
            <w:r w:rsidRPr="0082196E">
              <w:rPr>
                <w:color w:val="231F20"/>
                <w:spacing w:val="76"/>
                <w:w w:val="150"/>
              </w:rPr>
              <w:t xml:space="preserve">                         </w:t>
            </w:r>
          </w:p>
        </w:tc>
        <w:tc>
          <w:tcPr>
            <w:tcW w:w="709" w:type="dxa"/>
            <w:shd w:val="clear" w:color="auto" w:fill="auto"/>
          </w:tcPr>
          <w:p w:rsidR="00125BBA" w:rsidRPr="00A23C96" w:rsidRDefault="00125BBA" w:rsidP="00BD52E5">
            <w:pPr>
              <w:spacing w:line="360" w:lineRule="auto"/>
              <w:jc w:val="right"/>
            </w:pPr>
            <w:r w:rsidRPr="00A23C96">
              <w:t>2</w:t>
            </w:r>
            <w:r w:rsidR="00370A99" w:rsidRPr="00A23C96">
              <w:t>2</w:t>
            </w:r>
            <w:r w:rsidR="00C06388">
              <w:t>0</w:t>
            </w:r>
          </w:p>
        </w:tc>
      </w:tr>
      <w:tr w:rsidR="00125BBA" w:rsidRPr="00D80F46"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57"/>
            </w:pPr>
            <w:r>
              <w:rPr>
                <w:b/>
                <w:color w:val="231F20"/>
                <w:spacing w:val="-2"/>
              </w:rPr>
              <w:t>3.5.6.</w:t>
            </w:r>
            <w:r>
              <w:rPr>
                <w:color w:val="231F20"/>
              </w:rPr>
              <w:t xml:space="preserve"> Механизмы достижения</w:t>
            </w:r>
            <w:r>
              <w:rPr>
                <w:color w:val="231F20"/>
                <w:spacing w:val="-1"/>
              </w:rPr>
              <w:t xml:space="preserve"> </w:t>
            </w:r>
            <w:r>
              <w:rPr>
                <w:color w:val="231F20"/>
              </w:rPr>
              <w:t xml:space="preserve">целевых </w:t>
            </w:r>
            <w:r>
              <w:rPr>
                <w:color w:val="231F20"/>
                <w:spacing w:val="-2"/>
              </w:rPr>
              <w:t xml:space="preserve">ориентиров </w:t>
            </w:r>
            <w:r>
              <w:rPr>
                <w:color w:val="231F20"/>
              </w:rPr>
              <w:t>в</w:t>
            </w:r>
            <w:r>
              <w:rPr>
                <w:color w:val="231F20"/>
                <w:spacing w:val="7"/>
              </w:rPr>
              <w:t xml:space="preserve"> </w:t>
            </w:r>
            <w:r>
              <w:rPr>
                <w:color w:val="231F20"/>
              </w:rPr>
              <w:t>системе</w:t>
            </w:r>
            <w:r>
              <w:rPr>
                <w:color w:val="231F20"/>
                <w:spacing w:val="7"/>
              </w:rPr>
              <w:t xml:space="preserve"> </w:t>
            </w:r>
            <w:r>
              <w:rPr>
                <w:color w:val="231F20"/>
              </w:rPr>
              <w:t>условий</w:t>
            </w:r>
            <w:r>
              <w:rPr>
                <w:color w:val="231F20"/>
                <w:spacing w:val="75"/>
                <w:w w:val="150"/>
              </w:rPr>
              <w:t xml:space="preserve">                     </w:t>
            </w:r>
          </w:p>
        </w:tc>
        <w:tc>
          <w:tcPr>
            <w:tcW w:w="709" w:type="dxa"/>
          </w:tcPr>
          <w:p w:rsidR="00125BBA" w:rsidRPr="00D80F46" w:rsidRDefault="00125BBA" w:rsidP="00BD52E5">
            <w:pPr>
              <w:spacing w:line="360" w:lineRule="auto"/>
              <w:jc w:val="right"/>
            </w:pPr>
            <w:r w:rsidRPr="00D80F46">
              <w:t>2</w:t>
            </w:r>
            <w:r w:rsidR="00370A99">
              <w:t>2</w:t>
            </w:r>
            <w:r w:rsidR="00C06388">
              <w:t>2</w:t>
            </w:r>
          </w:p>
        </w:tc>
      </w:tr>
    </w:tbl>
    <w:p w:rsidR="00125BBA" w:rsidRDefault="00125BBA" w:rsidP="00125BBA">
      <w:pPr>
        <w:spacing w:line="360" w:lineRule="auto"/>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CB55E6" w:rsidP="00CB55E6">
      <w:pPr>
        <w:tabs>
          <w:tab w:val="left" w:pos="943"/>
        </w:tabs>
        <w:jc w:val="both"/>
      </w:pPr>
      <w:r>
        <w:tab/>
      </w:r>
    </w:p>
    <w:p w:rsidR="00CB55E6" w:rsidRDefault="00CB55E6" w:rsidP="00CB55E6">
      <w:pPr>
        <w:tabs>
          <w:tab w:val="left" w:pos="943"/>
        </w:tabs>
        <w:jc w:val="both"/>
      </w:pPr>
    </w:p>
    <w:p w:rsidR="00125BBA" w:rsidRDefault="00125BBA" w:rsidP="00934D81">
      <w:pPr>
        <w:jc w:val="both"/>
      </w:pPr>
    </w:p>
    <w:p w:rsidR="001B1497" w:rsidRPr="00C52C9F" w:rsidRDefault="001B1497" w:rsidP="00934D81">
      <w:pPr>
        <w:pStyle w:val="11"/>
        <w:numPr>
          <w:ilvl w:val="0"/>
          <w:numId w:val="1"/>
        </w:numPr>
        <w:tabs>
          <w:tab w:val="left" w:pos="884"/>
        </w:tabs>
        <w:jc w:val="both"/>
      </w:pPr>
      <w:r w:rsidRPr="00C52C9F">
        <w:t>Целевой раздел</w:t>
      </w:r>
    </w:p>
    <w:p w:rsidR="001B1497" w:rsidRPr="00C52C9F" w:rsidRDefault="001B1497" w:rsidP="00861B8C">
      <w:pPr>
        <w:pStyle w:val="11"/>
        <w:tabs>
          <w:tab w:val="left" w:pos="884"/>
        </w:tabs>
        <w:ind w:left="0"/>
        <w:jc w:val="both"/>
      </w:pPr>
    </w:p>
    <w:p w:rsidR="001B1497" w:rsidRDefault="001B1497" w:rsidP="00861B8C">
      <w:pPr>
        <w:pStyle w:val="11"/>
        <w:numPr>
          <w:ilvl w:val="1"/>
          <w:numId w:val="1"/>
        </w:numPr>
        <w:tabs>
          <w:tab w:val="left" w:pos="884"/>
        </w:tabs>
        <w:ind w:left="0" w:firstLine="0"/>
        <w:jc w:val="both"/>
      </w:pPr>
      <w:r w:rsidRPr="00C52C9F">
        <w:t>Пояснительная записка.</w:t>
      </w:r>
    </w:p>
    <w:p w:rsidR="00EC2371" w:rsidRPr="00C52C9F" w:rsidRDefault="00EC2371" w:rsidP="00EC2371">
      <w:pPr>
        <w:pStyle w:val="11"/>
        <w:tabs>
          <w:tab w:val="left" w:pos="884"/>
        </w:tabs>
        <w:ind w:left="0"/>
        <w:jc w:val="both"/>
      </w:pPr>
    </w:p>
    <w:p w:rsidR="001B1497" w:rsidRPr="00C52C9F" w:rsidRDefault="001B1497" w:rsidP="00861B8C">
      <w:pPr>
        <w:pStyle w:val="11"/>
        <w:ind w:left="0"/>
        <w:jc w:val="both"/>
      </w:pPr>
      <w:r w:rsidRPr="00C52C9F">
        <w:t>Образовательная программа определяет: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цели</w:t>
      </w:r>
      <w:r w:rsidRPr="00C52C9F">
        <w:rPr>
          <w:spacing w:val="-11"/>
          <w:sz w:val="24"/>
          <w:szCs w:val="24"/>
        </w:rPr>
        <w:t xml:space="preserve"> </w:t>
      </w:r>
      <w:r w:rsidRPr="00C52C9F">
        <w:rPr>
          <w:sz w:val="24"/>
          <w:szCs w:val="24"/>
        </w:rPr>
        <w:t>и</w:t>
      </w:r>
      <w:r w:rsidRPr="00C52C9F">
        <w:rPr>
          <w:spacing w:val="-11"/>
          <w:sz w:val="24"/>
          <w:szCs w:val="24"/>
        </w:rPr>
        <w:t xml:space="preserve"> </w:t>
      </w:r>
      <w:r w:rsidRPr="00C52C9F">
        <w:rPr>
          <w:sz w:val="24"/>
          <w:szCs w:val="24"/>
        </w:rPr>
        <w:t>содержание</w:t>
      </w:r>
      <w:r w:rsidRPr="00C52C9F">
        <w:rPr>
          <w:spacing w:val="-11"/>
          <w:sz w:val="24"/>
          <w:szCs w:val="24"/>
        </w:rPr>
        <w:t xml:space="preserve"> </w:t>
      </w:r>
      <w:r w:rsidRPr="00C52C9F">
        <w:rPr>
          <w:sz w:val="24"/>
          <w:szCs w:val="24"/>
        </w:rPr>
        <w:t>образовательного</w:t>
      </w:r>
      <w:r w:rsidRPr="00C52C9F">
        <w:rPr>
          <w:spacing w:val="-11"/>
          <w:sz w:val="24"/>
          <w:szCs w:val="24"/>
        </w:rPr>
        <w:t xml:space="preserve"> </w:t>
      </w:r>
      <w:r w:rsidRPr="00C52C9F">
        <w:rPr>
          <w:sz w:val="24"/>
          <w:szCs w:val="24"/>
        </w:rPr>
        <w:t>процесса,</w:t>
      </w:r>
      <w:r w:rsidRPr="00C52C9F">
        <w:rPr>
          <w:spacing w:val="-11"/>
          <w:sz w:val="24"/>
          <w:szCs w:val="24"/>
        </w:rPr>
        <w:t xml:space="preserve"> </w:t>
      </w:r>
      <w:r w:rsidRPr="00C52C9F">
        <w:rPr>
          <w:sz w:val="24"/>
          <w:szCs w:val="24"/>
        </w:rPr>
        <w:t>особенности</w:t>
      </w:r>
      <w:r w:rsidRPr="00C52C9F">
        <w:rPr>
          <w:spacing w:val="-11"/>
          <w:sz w:val="24"/>
          <w:szCs w:val="24"/>
        </w:rPr>
        <w:t xml:space="preserve"> </w:t>
      </w:r>
      <w:r w:rsidRPr="00C52C9F">
        <w:rPr>
          <w:sz w:val="24"/>
          <w:szCs w:val="24"/>
        </w:rPr>
        <w:t>их</w:t>
      </w:r>
      <w:r w:rsidRPr="00C52C9F">
        <w:rPr>
          <w:spacing w:val="-11"/>
          <w:sz w:val="24"/>
          <w:szCs w:val="24"/>
        </w:rPr>
        <w:t xml:space="preserve"> </w:t>
      </w:r>
      <w:r w:rsidRPr="00C52C9F">
        <w:rPr>
          <w:sz w:val="24"/>
          <w:szCs w:val="24"/>
        </w:rPr>
        <w:t>раскрытия</w:t>
      </w:r>
      <w:r w:rsidRPr="00C52C9F">
        <w:rPr>
          <w:spacing w:val="-11"/>
          <w:sz w:val="24"/>
          <w:szCs w:val="24"/>
        </w:rPr>
        <w:t xml:space="preserve"> </w:t>
      </w:r>
      <w:r w:rsidRPr="00C52C9F">
        <w:rPr>
          <w:sz w:val="24"/>
          <w:szCs w:val="24"/>
        </w:rPr>
        <w:t>через содержание учебных предметов и педагогических технологий;</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научно-методическую</w:t>
      </w:r>
      <w:r w:rsidRPr="00C52C9F">
        <w:rPr>
          <w:spacing w:val="3"/>
          <w:sz w:val="24"/>
          <w:szCs w:val="24"/>
        </w:rPr>
        <w:t xml:space="preserve"> </w:t>
      </w:r>
      <w:r w:rsidRPr="00C52C9F">
        <w:rPr>
          <w:spacing w:val="-2"/>
          <w:sz w:val="24"/>
          <w:szCs w:val="24"/>
        </w:rPr>
        <w:t>базу</w:t>
      </w:r>
      <w:r w:rsidRPr="00C52C9F">
        <w:rPr>
          <w:spacing w:val="3"/>
          <w:sz w:val="24"/>
          <w:szCs w:val="24"/>
        </w:rPr>
        <w:t xml:space="preserve"> </w:t>
      </w:r>
      <w:r w:rsidRPr="00C52C9F">
        <w:rPr>
          <w:spacing w:val="-2"/>
          <w:sz w:val="24"/>
          <w:szCs w:val="24"/>
        </w:rPr>
        <w:t>реализации</w:t>
      </w:r>
      <w:r w:rsidRPr="00C52C9F">
        <w:rPr>
          <w:spacing w:val="3"/>
          <w:sz w:val="24"/>
          <w:szCs w:val="24"/>
        </w:rPr>
        <w:t xml:space="preserve"> </w:t>
      </w:r>
      <w:r w:rsidRPr="00C52C9F">
        <w:rPr>
          <w:spacing w:val="-2"/>
          <w:sz w:val="24"/>
          <w:szCs w:val="24"/>
        </w:rPr>
        <w:t>учебных</w:t>
      </w:r>
      <w:r w:rsidRPr="00C52C9F">
        <w:rPr>
          <w:spacing w:val="4"/>
          <w:sz w:val="24"/>
          <w:szCs w:val="24"/>
        </w:rPr>
        <w:t xml:space="preserve"> </w:t>
      </w:r>
      <w:r w:rsidRPr="00C52C9F">
        <w:rPr>
          <w:spacing w:val="-2"/>
          <w:sz w:val="24"/>
          <w:szCs w:val="24"/>
        </w:rPr>
        <w:t>программ.</w:t>
      </w:r>
    </w:p>
    <w:p w:rsidR="001B1497" w:rsidRPr="00C52C9F" w:rsidRDefault="001B1497" w:rsidP="00861B8C">
      <w:pPr>
        <w:pStyle w:val="11"/>
        <w:ind w:left="0"/>
        <w:jc w:val="both"/>
      </w:pPr>
      <w:r w:rsidRPr="00C52C9F">
        <w:rPr>
          <w:w w:val="95"/>
        </w:rPr>
        <w:t>Образовательная</w:t>
      </w:r>
      <w:r w:rsidRPr="00C52C9F">
        <w:rPr>
          <w:spacing w:val="55"/>
        </w:rPr>
        <w:t xml:space="preserve"> </w:t>
      </w:r>
      <w:r w:rsidRPr="00C52C9F">
        <w:rPr>
          <w:w w:val="95"/>
        </w:rPr>
        <w:t>программа</w:t>
      </w:r>
      <w:r w:rsidRPr="00C52C9F">
        <w:rPr>
          <w:spacing w:val="55"/>
        </w:rPr>
        <w:t xml:space="preserve"> </w:t>
      </w:r>
      <w:r w:rsidRPr="00C52C9F">
        <w:rPr>
          <w:spacing w:val="-2"/>
          <w:w w:val="95"/>
        </w:rPr>
        <w:t>регламентирует: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условия</w:t>
      </w:r>
      <w:r w:rsidRPr="00C52C9F">
        <w:rPr>
          <w:spacing w:val="3"/>
          <w:sz w:val="24"/>
          <w:szCs w:val="24"/>
        </w:rPr>
        <w:t xml:space="preserve"> </w:t>
      </w:r>
      <w:r w:rsidRPr="00C52C9F">
        <w:rPr>
          <w:spacing w:val="-2"/>
          <w:sz w:val="24"/>
          <w:szCs w:val="24"/>
        </w:rPr>
        <w:t>освоения</w:t>
      </w:r>
      <w:r w:rsidRPr="00C52C9F">
        <w:rPr>
          <w:spacing w:val="3"/>
          <w:sz w:val="24"/>
          <w:szCs w:val="24"/>
        </w:rPr>
        <w:t xml:space="preserve"> </w:t>
      </w:r>
      <w:r w:rsidRPr="00C52C9F">
        <w:rPr>
          <w:spacing w:val="-2"/>
          <w:sz w:val="24"/>
          <w:szCs w:val="24"/>
        </w:rPr>
        <w:t>образовательной</w:t>
      </w:r>
      <w:r w:rsidRPr="00C52C9F">
        <w:rPr>
          <w:spacing w:val="4"/>
          <w:sz w:val="24"/>
          <w:szCs w:val="24"/>
        </w:rPr>
        <w:t xml:space="preserve"> </w:t>
      </w:r>
      <w:r w:rsidRPr="00C52C9F">
        <w:rPr>
          <w:spacing w:val="-2"/>
          <w:sz w:val="24"/>
          <w:szCs w:val="24"/>
        </w:rPr>
        <w:t>программы;</w:t>
      </w:r>
    </w:p>
    <w:p w:rsidR="001B1497" w:rsidRPr="00C52C9F" w:rsidRDefault="001B1497" w:rsidP="00861B8C">
      <w:pPr>
        <w:pStyle w:val="a5"/>
        <w:numPr>
          <w:ilvl w:val="0"/>
          <w:numId w:val="57"/>
        </w:numPr>
        <w:tabs>
          <w:tab w:val="left" w:pos="1186"/>
        </w:tabs>
        <w:ind w:left="0" w:firstLine="0"/>
        <w:jc w:val="both"/>
        <w:rPr>
          <w:sz w:val="24"/>
          <w:szCs w:val="24"/>
        </w:rPr>
      </w:pPr>
      <w:r w:rsidRPr="00C52C9F">
        <w:rPr>
          <w:w w:val="95"/>
          <w:sz w:val="24"/>
          <w:szCs w:val="24"/>
        </w:rPr>
        <w:t>организацию</w:t>
      </w:r>
      <w:r w:rsidRPr="00C52C9F">
        <w:rPr>
          <w:spacing w:val="60"/>
          <w:sz w:val="24"/>
          <w:szCs w:val="24"/>
        </w:rPr>
        <w:t xml:space="preserve"> </w:t>
      </w:r>
      <w:r w:rsidRPr="00C52C9F">
        <w:rPr>
          <w:w w:val="95"/>
          <w:sz w:val="24"/>
          <w:szCs w:val="24"/>
        </w:rPr>
        <w:t>образовательного</w:t>
      </w:r>
      <w:r w:rsidRPr="00C52C9F">
        <w:rPr>
          <w:spacing w:val="60"/>
          <w:sz w:val="24"/>
          <w:szCs w:val="24"/>
        </w:rPr>
        <w:t xml:space="preserve"> </w:t>
      </w:r>
      <w:r w:rsidRPr="00C52C9F">
        <w:rPr>
          <w:spacing w:val="-2"/>
          <w:w w:val="95"/>
          <w:sz w:val="24"/>
          <w:szCs w:val="24"/>
        </w:rPr>
        <w:t>процесса;</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учет</w:t>
      </w:r>
      <w:r w:rsidRPr="00C52C9F">
        <w:rPr>
          <w:spacing w:val="3"/>
          <w:sz w:val="24"/>
          <w:szCs w:val="24"/>
        </w:rPr>
        <w:t xml:space="preserve"> </w:t>
      </w:r>
      <w:r w:rsidRPr="00C52C9F">
        <w:rPr>
          <w:spacing w:val="-2"/>
          <w:sz w:val="24"/>
          <w:szCs w:val="24"/>
        </w:rPr>
        <w:t>образовательных</w:t>
      </w:r>
      <w:r w:rsidRPr="00C52C9F">
        <w:rPr>
          <w:spacing w:val="3"/>
          <w:sz w:val="24"/>
          <w:szCs w:val="24"/>
        </w:rPr>
        <w:t xml:space="preserve"> </w:t>
      </w:r>
      <w:r w:rsidRPr="00C52C9F">
        <w:rPr>
          <w:spacing w:val="-2"/>
          <w:sz w:val="24"/>
          <w:szCs w:val="24"/>
        </w:rPr>
        <w:t>достижений</w:t>
      </w:r>
      <w:r w:rsidRPr="00C52C9F">
        <w:rPr>
          <w:spacing w:val="3"/>
          <w:sz w:val="24"/>
          <w:szCs w:val="24"/>
        </w:rPr>
        <w:t xml:space="preserve"> </w:t>
      </w:r>
      <w:r w:rsidRPr="00C52C9F">
        <w:rPr>
          <w:spacing w:val="-2"/>
          <w:sz w:val="24"/>
          <w:szCs w:val="24"/>
        </w:rPr>
        <w:t>обучающихся;</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организационно-педагогические</w:t>
      </w:r>
      <w:r w:rsidRPr="00C52C9F">
        <w:rPr>
          <w:spacing w:val="-15"/>
          <w:sz w:val="24"/>
          <w:szCs w:val="24"/>
        </w:rPr>
        <w:t xml:space="preserve"> </w:t>
      </w:r>
      <w:r w:rsidRPr="00C52C9F">
        <w:rPr>
          <w:sz w:val="24"/>
          <w:szCs w:val="24"/>
        </w:rPr>
        <w:t>условия</w:t>
      </w:r>
      <w:r w:rsidRPr="00C52C9F">
        <w:rPr>
          <w:spacing w:val="-15"/>
          <w:sz w:val="24"/>
          <w:szCs w:val="24"/>
        </w:rPr>
        <w:t xml:space="preserve"> </w:t>
      </w:r>
      <w:r w:rsidRPr="00C52C9F">
        <w:rPr>
          <w:sz w:val="24"/>
          <w:szCs w:val="24"/>
        </w:rPr>
        <w:t>реализации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общего</w:t>
      </w:r>
      <w:r w:rsidRPr="00C52C9F">
        <w:rPr>
          <w:spacing w:val="-15"/>
          <w:sz w:val="24"/>
          <w:szCs w:val="24"/>
        </w:rPr>
        <w:t xml:space="preserve"> </w:t>
      </w:r>
      <w:r w:rsidRPr="00C52C9F">
        <w:rPr>
          <w:sz w:val="24"/>
          <w:szCs w:val="24"/>
        </w:rPr>
        <w:t>и дополнительного образования.</w:t>
      </w:r>
    </w:p>
    <w:p w:rsidR="001B1497" w:rsidRPr="00C52C9F" w:rsidRDefault="001B1497" w:rsidP="00861B8C">
      <w:pPr>
        <w:pStyle w:val="11"/>
        <w:tabs>
          <w:tab w:val="left" w:pos="884"/>
        </w:tabs>
        <w:ind w:left="0"/>
        <w:jc w:val="both"/>
      </w:pPr>
    </w:p>
    <w:p w:rsidR="000D3D19" w:rsidRPr="00C52C9F" w:rsidRDefault="001B1497" w:rsidP="00861B8C">
      <w:pPr>
        <w:pStyle w:val="11"/>
        <w:tabs>
          <w:tab w:val="left" w:pos="884"/>
        </w:tabs>
        <w:ind w:left="0"/>
        <w:jc w:val="both"/>
      </w:pPr>
      <w:r w:rsidRPr="00C52C9F">
        <w:rPr>
          <w:spacing w:val="-2"/>
        </w:rPr>
        <w:t xml:space="preserve">Нормативно-правовая база </w:t>
      </w:r>
      <w:r w:rsidR="009F1F69" w:rsidRPr="00C52C9F">
        <w:rPr>
          <w:spacing w:val="-2"/>
        </w:rPr>
        <w:t xml:space="preserve">реализации </w:t>
      </w:r>
      <w:r w:rsidRPr="00C52C9F">
        <w:rPr>
          <w:spacing w:val="-2"/>
        </w:rPr>
        <w:t>программы:</w:t>
      </w:r>
    </w:p>
    <w:p w:rsidR="00856CA8" w:rsidRPr="00C52C9F" w:rsidRDefault="001B1497" w:rsidP="00861B8C">
      <w:pPr>
        <w:tabs>
          <w:tab w:val="left" w:pos="879"/>
        </w:tabs>
        <w:jc w:val="both"/>
        <w:rPr>
          <w:sz w:val="24"/>
          <w:szCs w:val="24"/>
        </w:rPr>
      </w:pPr>
      <w:r w:rsidRPr="00C52C9F">
        <w:rPr>
          <w:sz w:val="24"/>
          <w:szCs w:val="24"/>
        </w:rPr>
        <w:t xml:space="preserve">- </w:t>
      </w:r>
      <w:r w:rsidR="00856CA8" w:rsidRPr="00C52C9F">
        <w:rPr>
          <w:sz w:val="24"/>
          <w:szCs w:val="24"/>
        </w:rPr>
        <w:t>Конституция РФ.</w:t>
      </w:r>
    </w:p>
    <w:p w:rsidR="00856CA8"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w:t>
      </w:r>
      <w:r w:rsidR="000D3D19" w:rsidRPr="00C52C9F">
        <w:rPr>
          <w:spacing w:val="-4"/>
          <w:sz w:val="24"/>
          <w:szCs w:val="24"/>
        </w:rPr>
        <w:t xml:space="preserve"> </w:t>
      </w:r>
      <w:r w:rsidR="000D3D19" w:rsidRPr="00C52C9F">
        <w:rPr>
          <w:sz w:val="24"/>
          <w:szCs w:val="24"/>
        </w:rPr>
        <w:t>закон</w:t>
      </w:r>
      <w:r w:rsidR="000D3D19" w:rsidRPr="00C52C9F">
        <w:rPr>
          <w:spacing w:val="-4"/>
          <w:sz w:val="24"/>
          <w:szCs w:val="24"/>
        </w:rPr>
        <w:t xml:space="preserve"> </w:t>
      </w:r>
      <w:r w:rsidR="000D3D19" w:rsidRPr="00C52C9F">
        <w:rPr>
          <w:sz w:val="24"/>
          <w:szCs w:val="24"/>
        </w:rPr>
        <w:t>от</w:t>
      </w:r>
      <w:r w:rsidR="000D3D19" w:rsidRPr="00C52C9F">
        <w:rPr>
          <w:spacing w:val="40"/>
          <w:sz w:val="24"/>
          <w:szCs w:val="24"/>
        </w:rPr>
        <w:t xml:space="preserve"> </w:t>
      </w:r>
      <w:r w:rsidR="000D3D19" w:rsidRPr="00C52C9F">
        <w:rPr>
          <w:sz w:val="24"/>
          <w:szCs w:val="24"/>
        </w:rPr>
        <w:t>29.12.2012</w:t>
      </w:r>
      <w:r w:rsidR="000D3D19" w:rsidRPr="00C52C9F">
        <w:rPr>
          <w:spacing w:val="-4"/>
          <w:sz w:val="24"/>
          <w:szCs w:val="24"/>
        </w:rPr>
        <w:t xml:space="preserve"> </w:t>
      </w:r>
      <w:r w:rsidR="000D3D19" w:rsidRPr="00C52C9F">
        <w:rPr>
          <w:sz w:val="24"/>
          <w:szCs w:val="24"/>
        </w:rPr>
        <w:t>года</w:t>
      </w:r>
      <w:r w:rsidR="000D3D19" w:rsidRPr="00C52C9F">
        <w:rPr>
          <w:spacing w:val="-4"/>
          <w:sz w:val="24"/>
          <w:szCs w:val="24"/>
        </w:rPr>
        <w:t xml:space="preserve"> </w:t>
      </w:r>
      <w:r w:rsidR="000D3D19" w:rsidRPr="00C52C9F">
        <w:rPr>
          <w:sz w:val="24"/>
          <w:szCs w:val="24"/>
        </w:rPr>
        <w:t>№</w:t>
      </w:r>
      <w:r w:rsidR="000D3D19" w:rsidRPr="00C52C9F">
        <w:rPr>
          <w:spacing w:val="40"/>
          <w:sz w:val="24"/>
          <w:szCs w:val="24"/>
        </w:rPr>
        <w:t xml:space="preserve"> </w:t>
      </w:r>
      <w:r w:rsidR="000D3D19" w:rsidRPr="00C52C9F">
        <w:rPr>
          <w:sz w:val="24"/>
          <w:szCs w:val="24"/>
        </w:rPr>
        <w:t>273-ФЗ</w:t>
      </w:r>
      <w:r w:rsidR="000D3D19" w:rsidRPr="00C52C9F">
        <w:rPr>
          <w:spacing w:val="40"/>
          <w:sz w:val="24"/>
          <w:szCs w:val="24"/>
        </w:rPr>
        <w:t xml:space="preserve"> </w:t>
      </w:r>
      <w:r w:rsidR="000D3D19" w:rsidRPr="00C52C9F">
        <w:rPr>
          <w:sz w:val="24"/>
          <w:szCs w:val="24"/>
        </w:rPr>
        <w:t>«Об</w:t>
      </w:r>
      <w:r w:rsidR="000D3D19" w:rsidRPr="00C52C9F">
        <w:rPr>
          <w:spacing w:val="-4"/>
          <w:sz w:val="24"/>
          <w:szCs w:val="24"/>
        </w:rPr>
        <w:t xml:space="preserve"> </w:t>
      </w:r>
      <w:r w:rsidR="000D3D19" w:rsidRPr="00C52C9F">
        <w:rPr>
          <w:sz w:val="24"/>
          <w:szCs w:val="24"/>
        </w:rPr>
        <w:t>образовании</w:t>
      </w:r>
      <w:r w:rsidR="000D3D19" w:rsidRPr="00C52C9F">
        <w:rPr>
          <w:spacing w:val="-4"/>
          <w:sz w:val="24"/>
          <w:szCs w:val="24"/>
        </w:rPr>
        <w:t xml:space="preserve"> </w:t>
      </w:r>
      <w:r w:rsidR="000D3D19" w:rsidRPr="00C52C9F">
        <w:rPr>
          <w:sz w:val="24"/>
          <w:szCs w:val="24"/>
        </w:rPr>
        <w:t>в</w:t>
      </w:r>
      <w:r w:rsidR="000D3D19" w:rsidRPr="00C52C9F">
        <w:rPr>
          <w:spacing w:val="-4"/>
          <w:sz w:val="24"/>
          <w:szCs w:val="24"/>
        </w:rPr>
        <w:t xml:space="preserve"> </w:t>
      </w:r>
      <w:r w:rsidR="000D3D19" w:rsidRPr="00C52C9F">
        <w:rPr>
          <w:sz w:val="24"/>
          <w:szCs w:val="24"/>
        </w:rPr>
        <w:t>Российской Федерации» (с изменениями).</w:t>
      </w:r>
    </w:p>
    <w:p w:rsidR="00D533A4"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Указ Президента № 204 от 07.05.2018г.  по обеспечению глобальной конкурентоспособности российского образования;</w:t>
      </w:r>
    </w:p>
    <w:p w:rsidR="000D3D19"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 государственный образовательный стандарт начального общего образования,</w:t>
      </w:r>
      <w:r w:rsidR="000D3D19" w:rsidRPr="00C52C9F">
        <w:rPr>
          <w:spacing w:val="-6"/>
          <w:sz w:val="24"/>
          <w:szCs w:val="24"/>
        </w:rPr>
        <w:t xml:space="preserve"> </w:t>
      </w:r>
      <w:r w:rsidR="000D3D19" w:rsidRPr="00C52C9F">
        <w:rPr>
          <w:sz w:val="24"/>
          <w:szCs w:val="24"/>
        </w:rPr>
        <w:t>утвержденный</w:t>
      </w:r>
      <w:r w:rsidR="000D3D19" w:rsidRPr="00C52C9F">
        <w:rPr>
          <w:spacing w:val="-6"/>
          <w:sz w:val="24"/>
          <w:szCs w:val="24"/>
        </w:rPr>
        <w:t xml:space="preserve"> </w:t>
      </w:r>
      <w:r w:rsidR="000D3D19" w:rsidRPr="00C52C9F">
        <w:rPr>
          <w:sz w:val="24"/>
          <w:szCs w:val="24"/>
        </w:rPr>
        <w:t>приказом</w:t>
      </w:r>
      <w:r w:rsidR="000D3D19" w:rsidRPr="00C52C9F">
        <w:rPr>
          <w:spacing w:val="-6"/>
          <w:sz w:val="24"/>
          <w:szCs w:val="24"/>
        </w:rPr>
        <w:t xml:space="preserve"> </w:t>
      </w:r>
      <w:r w:rsidR="000D3D19" w:rsidRPr="00C52C9F">
        <w:rPr>
          <w:sz w:val="24"/>
          <w:szCs w:val="24"/>
        </w:rPr>
        <w:t>Мин</w:t>
      </w:r>
      <w:r w:rsidR="00856CA8" w:rsidRPr="00C52C9F">
        <w:rPr>
          <w:sz w:val="24"/>
          <w:szCs w:val="24"/>
        </w:rPr>
        <w:t>просвещения России от 31.05</w:t>
      </w:r>
      <w:r w:rsidR="000D3D19" w:rsidRPr="00C52C9F">
        <w:rPr>
          <w:sz w:val="24"/>
          <w:szCs w:val="24"/>
        </w:rPr>
        <w:t>.20</w:t>
      </w:r>
      <w:r w:rsidR="00856CA8" w:rsidRPr="00C52C9F">
        <w:rPr>
          <w:sz w:val="24"/>
          <w:szCs w:val="24"/>
        </w:rPr>
        <w:t>21</w:t>
      </w:r>
      <w:r w:rsidR="000D3D19" w:rsidRPr="00C52C9F">
        <w:rPr>
          <w:spacing w:val="-5"/>
          <w:sz w:val="24"/>
          <w:szCs w:val="24"/>
        </w:rPr>
        <w:t xml:space="preserve"> </w:t>
      </w:r>
      <w:r w:rsidR="000D3D19" w:rsidRPr="00C52C9F">
        <w:rPr>
          <w:sz w:val="24"/>
          <w:szCs w:val="24"/>
        </w:rPr>
        <w:t>г.</w:t>
      </w:r>
      <w:r w:rsidR="000D3D19" w:rsidRPr="00C52C9F">
        <w:rPr>
          <w:spacing w:val="-5"/>
          <w:sz w:val="24"/>
          <w:szCs w:val="24"/>
        </w:rPr>
        <w:t xml:space="preserve"> </w:t>
      </w:r>
      <w:r w:rsidR="00856CA8" w:rsidRPr="00C52C9F">
        <w:rPr>
          <w:sz w:val="24"/>
          <w:szCs w:val="24"/>
        </w:rPr>
        <w:t>№ 286;</w:t>
      </w:r>
    </w:p>
    <w:p w:rsidR="000D3D19" w:rsidRPr="00C52C9F" w:rsidRDefault="001B1497" w:rsidP="00861B8C">
      <w:pPr>
        <w:tabs>
          <w:tab w:val="left" w:pos="879"/>
        </w:tabs>
        <w:jc w:val="both"/>
        <w:rPr>
          <w:i/>
          <w:sz w:val="24"/>
          <w:szCs w:val="24"/>
        </w:rPr>
      </w:pPr>
      <w:r w:rsidRPr="00C52C9F">
        <w:rPr>
          <w:sz w:val="24"/>
          <w:szCs w:val="24"/>
        </w:rPr>
        <w:t xml:space="preserve">- </w:t>
      </w:r>
      <w:r w:rsidR="000D3D19" w:rsidRPr="00C52C9F">
        <w:rPr>
          <w:sz w:val="24"/>
          <w:szCs w:val="24"/>
        </w:rPr>
        <w:t>Примерная</w:t>
      </w:r>
      <w:r w:rsidR="000D3D19" w:rsidRPr="00C52C9F">
        <w:rPr>
          <w:spacing w:val="-11"/>
          <w:sz w:val="24"/>
          <w:szCs w:val="24"/>
        </w:rPr>
        <w:t xml:space="preserve"> </w:t>
      </w:r>
      <w:r w:rsidR="000D3D19" w:rsidRPr="00C52C9F">
        <w:rPr>
          <w:sz w:val="24"/>
          <w:szCs w:val="24"/>
        </w:rPr>
        <w:t>основная</w:t>
      </w:r>
      <w:r w:rsidR="000D3D19" w:rsidRPr="00C52C9F">
        <w:rPr>
          <w:spacing w:val="-11"/>
          <w:sz w:val="24"/>
          <w:szCs w:val="24"/>
        </w:rPr>
        <w:t xml:space="preserve"> </w:t>
      </w:r>
      <w:r w:rsidR="000D3D19" w:rsidRPr="00C52C9F">
        <w:rPr>
          <w:sz w:val="24"/>
          <w:szCs w:val="24"/>
        </w:rPr>
        <w:t>образовательная</w:t>
      </w:r>
      <w:r w:rsidR="000D3D19" w:rsidRPr="00C52C9F">
        <w:rPr>
          <w:spacing w:val="-11"/>
          <w:sz w:val="24"/>
          <w:szCs w:val="24"/>
        </w:rPr>
        <w:t xml:space="preserve"> </w:t>
      </w:r>
      <w:r w:rsidR="000D3D19" w:rsidRPr="00C52C9F">
        <w:rPr>
          <w:sz w:val="24"/>
          <w:szCs w:val="24"/>
        </w:rPr>
        <w:t>программа</w:t>
      </w:r>
      <w:r w:rsidR="000D3D19" w:rsidRPr="00C52C9F">
        <w:rPr>
          <w:spacing w:val="-11"/>
          <w:sz w:val="24"/>
          <w:szCs w:val="24"/>
        </w:rPr>
        <w:t xml:space="preserve"> </w:t>
      </w:r>
      <w:r w:rsidR="000D3D19" w:rsidRPr="00C52C9F">
        <w:rPr>
          <w:sz w:val="24"/>
          <w:szCs w:val="24"/>
        </w:rPr>
        <w:t>начального</w:t>
      </w:r>
      <w:r w:rsidR="000D3D19" w:rsidRPr="00C52C9F">
        <w:rPr>
          <w:spacing w:val="-11"/>
          <w:sz w:val="24"/>
          <w:szCs w:val="24"/>
        </w:rPr>
        <w:t xml:space="preserve"> </w:t>
      </w:r>
      <w:r w:rsidR="000D3D19" w:rsidRPr="00C52C9F">
        <w:rPr>
          <w:sz w:val="24"/>
          <w:szCs w:val="24"/>
        </w:rPr>
        <w:t>общего</w:t>
      </w:r>
      <w:r w:rsidR="000D3D19" w:rsidRPr="00C52C9F">
        <w:rPr>
          <w:spacing w:val="-11"/>
          <w:sz w:val="24"/>
          <w:szCs w:val="24"/>
        </w:rPr>
        <w:t xml:space="preserve"> </w:t>
      </w:r>
      <w:r w:rsidR="000D3D19" w:rsidRPr="00C52C9F">
        <w:rPr>
          <w:sz w:val="24"/>
          <w:szCs w:val="24"/>
        </w:rPr>
        <w:t xml:space="preserve">образования </w:t>
      </w:r>
      <w:r w:rsidR="00856CA8" w:rsidRPr="00C52C9F">
        <w:rPr>
          <w:sz w:val="24"/>
          <w:szCs w:val="24"/>
        </w:rPr>
        <w:t xml:space="preserve">(одобрена решением ФУМО </w:t>
      </w:r>
      <w:r w:rsidR="000D3D19" w:rsidRPr="00C52C9F">
        <w:rPr>
          <w:sz w:val="24"/>
          <w:szCs w:val="24"/>
        </w:rPr>
        <w:t xml:space="preserve"> по </w:t>
      </w:r>
      <w:r w:rsidR="004A6FB3" w:rsidRPr="00C52C9F">
        <w:rPr>
          <w:sz w:val="24"/>
          <w:szCs w:val="24"/>
        </w:rPr>
        <w:t xml:space="preserve">общему образованию, </w:t>
      </w:r>
      <w:r w:rsidR="00856CA8" w:rsidRPr="00C52C9F">
        <w:rPr>
          <w:sz w:val="24"/>
          <w:szCs w:val="24"/>
        </w:rPr>
        <w:t>протокол от 16.03.2022  № 1/22</w:t>
      </w:r>
      <w:r w:rsidR="000D3D19" w:rsidRPr="00C52C9F">
        <w:rPr>
          <w:sz w:val="24"/>
          <w:szCs w:val="24"/>
        </w:rPr>
        <w:t>);</w:t>
      </w:r>
    </w:p>
    <w:p w:rsidR="00856CA8"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Примерные рабочие</w:t>
      </w:r>
      <w:r w:rsidR="00856CA8" w:rsidRPr="00C52C9F">
        <w:rPr>
          <w:sz w:val="24"/>
          <w:szCs w:val="24"/>
        </w:rPr>
        <w:t xml:space="preserve"> программы по предметам начального общего образования (</w:t>
      </w:r>
      <w:proofErr w:type="gramStart"/>
      <w:r w:rsidR="004A6FB3" w:rsidRPr="00C52C9F">
        <w:rPr>
          <w:sz w:val="24"/>
          <w:szCs w:val="24"/>
        </w:rPr>
        <w:t>одобрена</w:t>
      </w:r>
      <w:proofErr w:type="gramEnd"/>
      <w:r w:rsidR="004A6FB3" w:rsidRPr="00C52C9F">
        <w:rPr>
          <w:sz w:val="24"/>
          <w:szCs w:val="24"/>
        </w:rPr>
        <w:t xml:space="preserve"> решением ФУМО  по общему образованию, протокол от 27.09.2021  № 3/21);</w:t>
      </w:r>
    </w:p>
    <w:p w:rsidR="00D533A4" w:rsidRPr="00C52C9F" w:rsidRDefault="001B1497" w:rsidP="00861B8C">
      <w:pPr>
        <w:tabs>
          <w:tab w:val="left" w:pos="1341"/>
        </w:tabs>
        <w:jc w:val="both"/>
        <w:rPr>
          <w:sz w:val="24"/>
          <w:szCs w:val="24"/>
        </w:rPr>
      </w:pPr>
      <w:r w:rsidRPr="00C52C9F">
        <w:rPr>
          <w:sz w:val="24"/>
          <w:szCs w:val="24"/>
        </w:rPr>
        <w:t xml:space="preserve">- </w:t>
      </w:r>
      <w:r w:rsidR="00D533A4" w:rsidRPr="00C52C9F">
        <w:rPr>
          <w:sz w:val="24"/>
          <w:szCs w:val="24"/>
        </w:rPr>
        <w:t>Приказ</w:t>
      </w:r>
      <w:r w:rsidR="00D533A4" w:rsidRPr="00C52C9F">
        <w:rPr>
          <w:spacing w:val="-10"/>
          <w:sz w:val="24"/>
          <w:szCs w:val="24"/>
        </w:rPr>
        <w:t xml:space="preserve"> </w:t>
      </w:r>
      <w:r w:rsidR="00D533A4" w:rsidRPr="00C52C9F">
        <w:rPr>
          <w:sz w:val="24"/>
          <w:szCs w:val="24"/>
        </w:rPr>
        <w:t>Минпросвещения</w:t>
      </w:r>
      <w:r w:rsidR="00D533A4" w:rsidRPr="00C52C9F">
        <w:rPr>
          <w:spacing w:val="-10"/>
          <w:sz w:val="24"/>
          <w:szCs w:val="24"/>
        </w:rPr>
        <w:t xml:space="preserve"> </w:t>
      </w:r>
      <w:r w:rsidR="00D533A4" w:rsidRPr="00C52C9F">
        <w:rPr>
          <w:sz w:val="24"/>
          <w:szCs w:val="24"/>
        </w:rPr>
        <w:t>Российской</w:t>
      </w:r>
      <w:r w:rsidR="00D533A4" w:rsidRPr="00C52C9F">
        <w:rPr>
          <w:spacing w:val="-10"/>
          <w:sz w:val="24"/>
          <w:szCs w:val="24"/>
        </w:rPr>
        <w:t xml:space="preserve"> </w:t>
      </w:r>
      <w:r w:rsidR="00D533A4" w:rsidRPr="00C52C9F">
        <w:rPr>
          <w:sz w:val="24"/>
          <w:szCs w:val="24"/>
        </w:rPr>
        <w:t>Федерации</w:t>
      </w:r>
      <w:r w:rsidR="00D533A4" w:rsidRPr="00C52C9F">
        <w:rPr>
          <w:spacing w:val="-10"/>
          <w:sz w:val="24"/>
          <w:szCs w:val="24"/>
        </w:rPr>
        <w:t xml:space="preserve"> </w:t>
      </w:r>
      <w:r w:rsidR="00D533A4" w:rsidRPr="00C52C9F">
        <w:rPr>
          <w:sz w:val="24"/>
          <w:szCs w:val="24"/>
        </w:rPr>
        <w:t>от</w:t>
      </w:r>
      <w:r w:rsidR="00D533A4" w:rsidRPr="00C52C9F">
        <w:rPr>
          <w:spacing w:val="-7"/>
          <w:sz w:val="24"/>
          <w:szCs w:val="24"/>
        </w:rPr>
        <w:t xml:space="preserve"> </w:t>
      </w:r>
      <w:r w:rsidR="00D533A4" w:rsidRPr="00C52C9F">
        <w:rPr>
          <w:sz w:val="24"/>
          <w:szCs w:val="24"/>
        </w:rPr>
        <w:t>22.03.2021</w:t>
      </w:r>
      <w:r w:rsidR="00D533A4" w:rsidRPr="00C52C9F">
        <w:rPr>
          <w:spacing w:val="-9"/>
          <w:sz w:val="24"/>
          <w:szCs w:val="24"/>
        </w:rPr>
        <w:t xml:space="preserve"> </w:t>
      </w:r>
      <w:r w:rsidR="00D533A4" w:rsidRPr="00C52C9F">
        <w:rPr>
          <w:sz w:val="24"/>
          <w:szCs w:val="24"/>
        </w:rPr>
        <w:t>№</w:t>
      </w:r>
      <w:r w:rsidR="00D533A4" w:rsidRPr="00C52C9F">
        <w:rPr>
          <w:spacing w:val="-8"/>
          <w:sz w:val="24"/>
          <w:szCs w:val="24"/>
        </w:rPr>
        <w:t xml:space="preserve"> </w:t>
      </w:r>
      <w:r w:rsidR="00D533A4" w:rsidRPr="00C52C9F">
        <w:rPr>
          <w:sz w:val="24"/>
          <w:szCs w:val="24"/>
        </w:rPr>
        <w:t>115</w:t>
      </w:r>
      <w:r w:rsidR="00D533A4" w:rsidRPr="00C52C9F">
        <w:rPr>
          <w:spacing w:val="-12"/>
          <w:sz w:val="24"/>
          <w:szCs w:val="24"/>
        </w:rPr>
        <w:t xml:space="preserve"> </w:t>
      </w:r>
      <w:r w:rsidR="00D533A4" w:rsidRPr="00C52C9F">
        <w:rPr>
          <w:sz w:val="24"/>
          <w:szCs w:val="24"/>
        </w:rPr>
        <w:t>«Об</w:t>
      </w:r>
      <w:r w:rsidR="00D533A4" w:rsidRPr="00C52C9F">
        <w:rPr>
          <w:spacing w:val="-10"/>
          <w:sz w:val="24"/>
          <w:szCs w:val="24"/>
        </w:rPr>
        <w:t xml:space="preserve"> </w:t>
      </w:r>
      <w:r w:rsidR="00D533A4" w:rsidRPr="00C52C9F">
        <w:rPr>
          <w:sz w:val="24"/>
          <w:szCs w:val="24"/>
        </w:rPr>
        <w:t xml:space="preserve">утверждении </w:t>
      </w:r>
      <w:r w:rsidRPr="00C52C9F">
        <w:rPr>
          <w:sz w:val="24"/>
          <w:szCs w:val="24"/>
        </w:rPr>
        <w:t xml:space="preserve">- </w:t>
      </w:r>
      <w:r w:rsidR="00D533A4" w:rsidRPr="00C52C9F">
        <w:rPr>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силу с 1 сентября 2021г. и действует до 1 сентября 2027 года)</w:t>
      </w:r>
    </w:p>
    <w:p w:rsidR="00D533A4" w:rsidRPr="00C52C9F" w:rsidRDefault="001B1497" w:rsidP="00861B8C">
      <w:pPr>
        <w:pStyle w:val="a3"/>
        <w:ind w:left="0"/>
        <w:jc w:val="both"/>
      </w:pPr>
      <w:r w:rsidRPr="00C52C9F">
        <w:t xml:space="preserve">- </w:t>
      </w:r>
      <w:r w:rsidR="00D533A4" w:rsidRPr="00C52C9F">
        <w:t>Постановление</w:t>
      </w:r>
      <w:r w:rsidR="00D533A4" w:rsidRPr="00C52C9F">
        <w:rPr>
          <w:spacing w:val="-12"/>
        </w:rPr>
        <w:t xml:space="preserve"> </w:t>
      </w:r>
      <w:r w:rsidR="00D533A4" w:rsidRPr="00C52C9F">
        <w:t>Федеральной</w:t>
      </w:r>
      <w:r w:rsidR="00D533A4" w:rsidRPr="00C52C9F">
        <w:rPr>
          <w:spacing w:val="-12"/>
        </w:rPr>
        <w:t xml:space="preserve"> </w:t>
      </w:r>
      <w:r w:rsidR="00D533A4" w:rsidRPr="00C52C9F">
        <w:t>службы</w:t>
      </w:r>
      <w:r w:rsidR="00D533A4" w:rsidRPr="00C52C9F">
        <w:rPr>
          <w:spacing w:val="-12"/>
        </w:rPr>
        <w:t xml:space="preserve"> </w:t>
      </w:r>
      <w:r w:rsidR="00D533A4" w:rsidRPr="00C52C9F">
        <w:t>по</w:t>
      </w:r>
      <w:r w:rsidR="00D533A4" w:rsidRPr="00C52C9F">
        <w:rPr>
          <w:spacing w:val="-12"/>
        </w:rPr>
        <w:t xml:space="preserve"> </w:t>
      </w:r>
      <w:r w:rsidR="00D533A4" w:rsidRPr="00C52C9F">
        <w:t>надзору</w:t>
      </w:r>
      <w:r w:rsidR="00D533A4" w:rsidRPr="00C52C9F">
        <w:rPr>
          <w:spacing w:val="-12"/>
        </w:rPr>
        <w:t xml:space="preserve"> </w:t>
      </w:r>
      <w:r w:rsidR="00D533A4" w:rsidRPr="00C52C9F">
        <w:t>в</w:t>
      </w:r>
      <w:r w:rsidR="00D533A4" w:rsidRPr="00C52C9F">
        <w:rPr>
          <w:spacing w:val="-11"/>
        </w:rPr>
        <w:t xml:space="preserve"> </w:t>
      </w:r>
      <w:r w:rsidR="00D533A4" w:rsidRPr="00C52C9F">
        <w:t>сфере</w:t>
      </w:r>
      <w:r w:rsidR="00D533A4" w:rsidRPr="00C52C9F">
        <w:rPr>
          <w:spacing w:val="-12"/>
        </w:rPr>
        <w:t xml:space="preserve"> </w:t>
      </w:r>
      <w:r w:rsidR="00D533A4" w:rsidRPr="00C52C9F">
        <w:t>защиты</w:t>
      </w:r>
      <w:r w:rsidR="00D533A4" w:rsidRPr="00C52C9F">
        <w:rPr>
          <w:spacing w:val="-12"/>
        </w:rPr>
        <w:t xml:space="preserve"> </w:t>
      </w:r>
      <w:r w:rsidR="00D533A4" w:rsidRPr="00C52C9F">
        <w:t>прав</w:t>
      </w:r>
      <w:r w:rsidR="00D533A4" w:rsidRPr="00C52C9F">
        <w:rPr>
          <w:spacing w:val="-12"/>
        </w:rPr>
        <w:t xml:space="preserve"> </w:t>
      </w:r>
      <w:r w:rsidR="00D533A4" w:rsidRPr="00C52C9F">
        <w:t>потребителей</w:t>
      </w:r>
      <w:r w:rsidR="00D533A4" w:rsidRPr="00C52C9F">
        <w:rPr>
          <w:spacing w:val="-12"/>
        </w:rPr>
        <w:t xml:space="preserve"> </w:t>
      </w:r>
      <w:r w:rsidR="00D533A4" w:rsidRPr="00C52C9F">
        <w:rPr>
          <w:spacing w:val="-10"/>
        </w:rPr>
        <w:t>и</w:t>
      </w:r>
      <w:r w:rsidR="00D533A4" w:rsidRPr="00C52C9F">
        <w:t xml:space="preserve"> благополучия</w:t>
      </w:r>
      <w:r w:rsidR="00D533A4" w:rsidRPr="00C52C9F">
        <w:rPr>
          <w:spacing w:val="-11"/>
        </w:rPr>
        <w:t xml:space="preserve"> </w:t>
      </w:r>
      <w:r w:rsidR="00D533A4" w:rsidRPr="00C52C9F">
        <w:t>человека</w:t>
      </w:r>
      <w:r w:rsidR="00D533A4" w:rsidRPr="00C52C9F">
        <w:rPr>
          <w:spacing w:val="-11"/>
        </w:rPr>
        <w:t xml:space="preserve"> </w:t>
      </w:r>
      <w:r w:rsidR="00D533A4" w:rsidRPr="00C52C9F">
        <w:t>и</w:t>
      </w:r>
      <w:r w:rsidR="00D533A4" w:rsidRPr="00C52C9F">
        <w:rPr>
          <w:spacing w:val="40"/>
        </w:rPr>
        <w:t xml:space="preserve"> </w:t>
      </w:r>
      <w:r w:rsidR="00D533A4" w:rsidRPr="00C52C9F">
        <w:t>Главного</w:t>
      </w:r>
      <w:r w:rsidR="00D533A4" w:rsidRPr="00C52C9F">
        <w:rPr>
          <w:spacing w:val="-11"/>
        </w:rPr>
        <w:t xml:space="preserve"> </w:t>
      </w:r>
      <w:r w:rsidR="00D533A4" w:rsidRPr="00C52C9F">
        <w:t>государственного</w:t>
      </w:r>
      <w:r w:rsidR="00D533A4" w:rsidRPr="00C52C9F">
        <w:rPr>
          <w:spacing w:val="-11"/>
        </w:rPr>
        <w:t xml:space="preserve"> </w:t>
      </w:r>
      <w:r w:rsidR="00D533A4" w:rsidRPr="00C52C9F">
        <w:t>санитарного</w:t>
      </w:r>
      <w:r w:rsidR="00D533A4" w:rsidRPr="00C52C9F">
        <w:rPr>
          <w:spacing w:val="-11"/>
        </w:rPr>
        <w:t xml:space="preserve"> </w:t>
      </w:r>
      <w:r w:rsidR="00D533A4" w:rsidRPr="00C52C9F">
        <w:t>врача</w:t>
      </w:r>
      <w:r w:rsidR="00D533A4" w:rsidRPr="00C52C9F">
        <w:rPr>
          <w:spacing w:val="-11"/>
        </w:rPr>
        <w:t xml:space="preserve"> </w:t>
      </w:r>
      <w:r w:rsidR="00D533A4" w:rsidRPr="00C52C9F">
        <w:t>Российской Федерации</w:t>
      </w:r>
      <w:r w:rsidR="00D533A4" w:rsidRPr="00C52C9F">
        <w:rPr>
          <w:spacing w:val="-10"/>
        </w:rPr>
        <w:t xml:space="preserve"> </w:t>
      </w:r>
      <w:r w:rsidR="00D533A4" w:rsidRPr="00C52C9F">
        <w:t>от</w:t>
      </w:r>
      <w:r w:rsidR="00D533A4" w:rsidRPr="00C52C9F">
        <w:rPr>
          <w:spacing w:val="-7"/>
        </w:rPr>
        <w:t xml:space="preserve"> </w:t>
      </w:r>
      <w:r w:rsidR="00D533A4" w:rsidRPr="00C52C9F">
        <w:t>28.09.2020</w:t>
      </w:r>
      <w:r w:rsidR="00D533A4" w:rsidRPr="00C52C9F">
        <w:rPr>
          <w:spacing w:val="-10"/>
        </w:rPr>
        <w:t xml:space="preserve"> </w:t>
      </w:r>
      <w:r w:rsidR="00D533A4" w:rsidRPr="00C52C9F">
        <w:t>№</w:t>
      </w:r>
      <w:r w:rsidR="00D533A4" w:rsidRPr="00C52C9F">
        <w:rPr>
          <w:spacing w:val="-7"/>
        </w:rPr>
        <w:t xml:space="preserve"> </w:t>
      </w:r>
      <w:r w:rsidR="00D533A4" w:rsidRPr="00C52C9F">
        <w:t>28</w:t>
      </w:r>
      <w:r w:rsidR="00D533A4" w:rsidRPr="00C52C9F">
        <w:rPr>
          <w:spacing w:val="-7"/>
        </w:rPr>
        <w:t xml:space="preserve"> </w:t>
      </w:r>
      <w:r w:rsidR="00D533A4" w:rsidRPr="00C52C9F">
        <w:t>«Об</w:t>
      </w:r>
      <w:r w:rsidR="00D533A4" w:rsidRPr="00C52C9F">
        <w:rPr>
          <w:spacing w:val="-10"/>
        </w:rPr>
        <w:t xml:space="preserve"> </w:t>
      </w:r>
      <w:r w:rsidR="00D533A4" w:rsidRPr="00C52C9F">
        <w:t>утверждении</w:t>
      </w:r>
      <w:r w:rsidR="00D533A4" w:rsidRPr="00C52C9F">
        <w:rPr>
          <w:spacing w:val="-10"/>
        </w:rPr>
        <w:t xml:space="preserve"> </w:t>
      </w:r>
      <w:r w:rsidR="00D533A4" w:rsidRPr="00C52C9F">
        <w:t>СанПиН</w:t>
      </w:r>
      <w:r w:rsidR="00D533A4" w:rsidRPr="00C52C9F">
        <w:rPr>
          <w:spacing w:val="-8"/>
        </w:rPr>
        <w:t xml:space="preserve"> </w:t>
      </w:r>
      <w:r w:rsidR="00D533A4" w:rsidRPr="00C52C9F">
        <w:t>2.4.2.3648-20</w:t>
      </w:r>
      <w:r w:rsidR="00D533A4" w:rsidRPr="00C52C9F">
        <w:rPr>
          <w:spacing w:val="-7"/>
        </w:rPr>
        <w:t xml:space="preserve"> </w:t>
      </w:r>
      <w:r w:rsidR="00D533A4" w:rsidRPr="00C52C9F">
        <w:t>«Санитарн</w:t>
      </w:r>
      <w:proofErr w:type="gramStart"/>
      <w:r w:rsidR="00D533A4" w:rsidRPr="00C52C9F">
        <w:t>о-</w:t>
      </w:r>
      <w:proofErr w:type="gramEnd"/>
      <w:r w:rsidR="00D533A4" w:rsidRPr="00C52C9F">
        <w:t xml:space="preserve"> эпидемиологические требования к организациям воспитания и обучения, отдыха и оздоровления детей и молодежи»».</w:t>
      </w:r>
    </w:p>
    <w:p w:rsidR="00EB4DCD" w:rsidRPr="00C52C9F" w:rsidRDefault="001B1497" w:rsidP="00861B8C">
      <w:pPr>
        <w:tabs>
          <w:tab w:val="left" w:pos="1338"/>
        </w:tabs>
        <w:jc w:val="both"/>
        <w:rPr>
          <w:sz w:val="24"/>
          <w:szCs w:val="24"/>
        </w:rPr>
      </w:pPr>
      <w:r w:rsidRPr="00C52C9F">
        <w:rPr>
          <w:sz w:val="24"/>
          <w:szCs w:val="24"/>
        </w:rPr>
        <w:t xml:space="preserve">- </w:t>
      </w:r>
      <w:r w:rsidR="00EB4DCD" w:rsidRPr="00C52C9F">
        <w:rPr>
          <w:sz w:val="24"/>
          <w:szCs w:val="24"/>
        </w:rPr>
        <w:t>Постановление</w:t>
      </w:r>
      <w:r w:rsidR="00EB4DCD" w:rsidRPr="00C52C9F">
        <w:rPr>
          <w:spacing w:val="-15"/>
          <w:sz w:val="24"/>
          <w:szCs w:val="24"/>
        </w:rPr>
        <w:t xml:space="preserve"> </w:t>
      </w:r>
      <w:r w:rsidR="00EB4DCD" w:rsidRPr="00C52C9F">
        <w:rPr>
          <w:sz w:val="24"/>
          <w:szCs w:val="24"/>
        </w:rPr>
        <w:t>Главного</w:t>
      </w:r>
      <w:r w:rsidR="00EB4DCD" w:rsidRPr="00C52C9F">
        <w:rPr>
          <w:spacing w:val="-15"/>
          <w:sz w:val="24"/>
          <w:szCs w:val="24"/>
        </w:rPr>
        <w:t xml:space="preserve"> </w:t>
      </w:r>
      <w:r w:rsidR="00EB4DCD" w:rsidRPr="00C52C9F">
        <w:rPr>
          <w:sz w:val="24"/>
          <w:szCs w:val="24"/>
        </w:rPr>
        <w:t>государственного</w:t>
      </w:r>
      <w:r w:rsidR="00EB4DCD" w:rsidRPr="00C52C9F">
        <w:rPr>
          <w:spacing w:val="-15"/>
          <w:sz w:val="24"/>
          <w:szCs w:val="24"/>
        </w:rPr>
        <w:t xml:space="preserve"> </w:t>
      </w:r>
      <w:r w:rsidR="00EB4DCD" w:rsidRPr="00C52C9F">
        <w:rPr>
          <w:sz w:val="24"/>
          <w:szCs w:val="24"/>
        </w:rPr>
        <w:t>санитарного</w:t>
      </w:r>
      <w:r w:rsidR="00EB4DCD" w:rsidRPr="00C52C9F">
        <w:rPr>
          <w:spacing w:val="-15"/>
          <w:sz w:val="24"/>
          <w:szCs w:val="24"/>
        </w:rPr>
        <w:t xml:space="preserve"> </w:t>
      </w:r>
      <w:r w:rsidR="00EB4DCD" w:rsidRPr="00C52C9F">
        <w:rPr>
          <w:sz w:val="24"/>
          <w:szCs w:val="24"/>
        </w:rPr>
        <w:t>врача</w:t>
      </w:r>
      <w:r w:rsidR="00EB4DCD" w:rsidRPr="00C52C9F">
        <w:rPr>
          <w:spacing w:val="-15"/>
          <w:sz w:val="24"/>
          <w:szCs w:val="24"/>
        </w:rPr>
        <w:t xml:space="preserve"> </w:t>
      </w:r>
      <w:r w:rsidR="00EB4DCD" w:rsidRPr="00C52C9F">
        <w:rPr>
          <w:sz w:val="24"/>
          <w:szCs w:val="24"/>
        </w:rPr>
        <w:t>Российской</w:t>
      </w:r>
      <w:r w:rsidR="00EB4DCD" w:rsidRPr="00C52C9F">
        <w:rPr>
          <w:spacing w:val="-15"/>
          <w:sz w:val="24"/>
          <w:szCs w:val="24"/>
        </w:rPr>
        <w:t xml:space="preserve"> </w:t>
      </w:r>
      <w:r w:rsidR="00EB4DCD" w:rsidRPr="00C52C9F">
        <w:rPr>
          <w:sz w:val="24"/>
          <w:szCs w:val="24"/>
        </w:rPr>
        <w:t>Федерации от 28.01.2021 №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A6FB3" w:rsidRPr="00C52C9F" w:rsidRDefault="001B1497" w:rsidP="00861B8C">
      <w:pPr>
        <w:pStyle w:val="a5"/>
        <w:tabs>
          <w:tab w:val="left" w:pos="1338"/>
        </w:tabs>
        <w:ind w:left="0" w:firstLine="0"/>
        <w:jc w:val="both"/>
        <w:rPr>
          <w:sz w:val="24"/>
          <w:szCs w:val="24"/>
          <w:highlight w:val="yellow"/>
        </w:rPr>
      </w:pPr>
      <w:r w:rsidRPr="00C52C9F">
        <w:rPr>
          <w:sz w:val="24"/>
          <w:szCs w:val="24"/>
        </w:rPr>
        <w:t xml:space="preserve">- </w:t>
      </w:r>
      <w:r w:rsidR="00EB4DCD" w:rsidRPr="00C52C9F">
        <w:rPr>
          <w:sz w:val="24"/>
          <w:szCs w:val="24"/>
        </w:rPr>
        <w:t>Приказ</w:t>
      </w:r>
      <w:r w:rsidR="00EB4DCD" w:rsidRPr="00C52C9F">
        <w:rPr>
          <w:spacing w:val="-4"/>
          <w:sz w:val="24"/>
          <w:szCs w:val="24"/>
        </w:rPr>
        <w:t xml:space="preserve"> </w:t>
      </w:r>
      <w:r w:rsidR="00EB4DCD" w:rsidRPr="00C52C9F">
        <w:rPr>
          <w:sz w:val="24"/>
          <w:szCs w:val="24"/>
        </w:rPr>
        <w:t>Министерства</w:t>
      </w:r>
      <w:r w:rsidR="00EB4DCD" w:rsidRPr="00C52C9F">
        <w:rPr>
          <w:spacing w:val="-4"/>
          <w:sz w:val="24"/>
          <w:szCs w:val="24"/>
        </w:rPr>
        <w:t xml:space="preserve"> </w:t>
      </w:r>
      <w:r w:rsidR="00EB4DCD" w:rsidRPr="00C52C9F">
        <w:rPr>
          <w:sz w:val="24"/>
          <w:szCs w:val="24"/>
        </w:rPr>
        <w:t>образования</w:t>
      </w:r>
      <w:r w:rsidR="00EB4DCD" w:rsidRPr="00C52C9F">
        <w:rPr>
          <w:spacing w:val="-4"/>
          <w:sz w:val="24"/>
          <w:szCs w:val="24"/>
        </w:rPr>
        <w:t xml:space="preserve"> </w:t>
      </w:r>
      <w:r w:rsidR="00EB4DCD" w:rsidRPr="00C52C9F">
        <w:rPr>
          <w:sz w:val="24"/>
          <w:szCs w:val="24"/>
        </w:rPr>
        <w:t>и</w:t>
      </w:r>
      <w:r w:rsidR="00EB4DCD" w:rsidRPr="00C52C9F">
        <w:rPr>
          <w:spacing w:val="-4"/>
          <w:sz w:val="24"/>
          <w:szCs w:val="24"/>
        </w:rPr>
        <w:t xml:space="preserve"> </w:t>
      </w:r>
      <w:r w:rsidR="00EB4DCD" w:rsidRPr="00C52C9F">
        <w:rPr>
          <w:sz w:val="24"/>
          <w:szCs w:val="24"/>
        </w:rPr>
        <w:t>науки</w:t>
      </w:r>
      <w:r w:rsidR="00EB4DCD" w:rsidRPr="00C52C9F">
        <w:rPr>
          <w:spacing w:val="-4"/>
          <w:sz w:val="24"/>
          <w:szCs w:val="24"/>
        </w:rPr>
        <w:t xml:space="preserve"> </w:t>
      </w:r>
      <w:r w:rsidR="00EB4DCD" w:rsidRPr="00C52C9F">
        <w:rPr>
          <w:sz w:val="24"/>
          <w:szCs w:val="24"/>
        </w:rPr>
        <w:t>РФ «Об</w:t>
      </w:r>
      <w:r w:rsidR="00EB4DCD" w:rsidRPr="00C52C9F">
        <w:rPr>
          <w:spacing w:val="-4"/>
          <w:sz w:val="24"/>
          <w:szCs w:val="24"/>
        </w:rPr>
        <w:t xml:space="preserve"> </w:t>
      </w:r>
      <w:r w:rsidR="00EB4DCD" w:rsidRPr="00C52C9F">
        <w:rPr>
          <w:sz w:val="24"/>
          <w:szCs w:val="24"/>
        </w:rPr>
        <w:t>утверждении</w:t>
      </w:r>
      <w:r w:rsidR="00EB4DCD" w:rsidRPr="00C52C9F">
        <w:rPr>
          <w:spacing w:val="-4"/>
          <w:sz w:val="24"/>
          <w:szCs w:val="24"/>
        </w:rPr>
        <w:t xml:space="preserve"> </w:t>
      </w:r>
      <w:r w:rsidR="00EB4DCD" w:rsidRPr="00C52C9F">
        <w:rPr>
          <w:sz w:val="24"/>
          <w:szCs w:val="24"/>
        </w:rPr>
        <w:t>Порядка</w:t>
      </w:r>
      <w:r w:rsidR="00EB4DCD" w:rsidRPr="00C52C9F">
        <w:rPr>
          <w:spacing w:val="-4"/>
          <w:sz w:val="24"/>
          <w:szCs w:val="24"/>
        </w:rPr>
        <w:t xml:space="preserve"> </w:t>
      </w:r>
      <w:r w:rsidR="00EB4DCD" w:rsidRPr="00C52C9F">
        <w:rPr>
          <w:sz w:val="24"/>
          <w:szCs w:val="24"/>
        </w:rPr>
        <w:t>применения организациями, осуществляющими образовательную деятельность, электронного обучения,</w:t>
      </w:r>
      <w:r w:rsidR="00EB4DCD" w:rsidRPr="00C52C9F">
        <w:rPr>
          <w:spacing w:val="-9"/>
          <w:sz w:val="24"/>
          <w:szCs w:val="24"/>
        </w:rPr>
        <w:t xml:space="preserve"> </w:t>
      </w:r>
      <w:r w:rsidR="00EB4DCD" w:rsidRPr="00C52C9F">
        <w:rPr>
          <w:sz w:val="24"/>
          <w:szCs w:val="24"/>
        </w:rPr>
        <w:t>дистанционных</w:t>
      </w:r>
      <w:r w:rsidR="00EB4DCD" w:rsidRPr="00C52C9F">
        <w:rPr>
          <w:spacing w:val="-10"/>
          <w:sz w:val="24"/>
          <w:szCs w:val="24"/>
        </w:rPr>
        <w:t xml:space="preserve"> </w:t>
      </w:r>
      <w:r w:rsidR="00EB4DCD" w:rsidRPr="00C52C9F">
        <w:rPr>
          <w:sz w:val="24"/>
          <w:szCs w:val="24"/>
        </w:rPr>
        <w:t>образовательных</w:t>
      </w:r>
      <w:r w:rsidR="00EB4DCD" w:rsidRPr="00C52C9F">
        <w:rPr>
          <w:spacing w:val="-10"/>
          <w:sz w:val="24"/>
          <w:szCs w:val="24"/>
        </w:rPr>
        <w:t xml:space="preserve"> </w:t>
      </w:r>
      <w:r w:rsidR="00EB4DCD" w:rsidRPr="00C52C9F">
        <w:rPr>
          <w:sz w:val="24"/>
          <w:szCs w:val="24"/>
        </w:rPr>
        <w:t>технологий</w:t>
      </w:r>
      <w:r w:rsidR="00EB4DCD" w:rsidRPr="00C52C9F">
        <w:rPr>
          <w:spacing w:val="-10"/>
          <w:sz w:val="24"/>
          <w:szCs w:val="24"/>
        </w:rPr>
        <w:t xml:space="preserve"> </w:t>
      </w:r>
      <w:r w:rsidR="00EB4DCD" w:rsidRPr="00C52C9F">
        <w:rPr>
          <w:sz w:val="24"/>
          <w:szCs w:val="24"/>
        </w:rPr>
        <w:t>при</w:t>
      </w:r>
      <w:r w:rsidR="00EB4DCD" w:rsidRPr="00C52C9F">
        <w:rPr>
          <w:spacing w:val="-10"/>
          <w:sz w:val="24"/>
          <w:szCs w:val="24"/>
        </w:rPr>
        <w:t xml:space="preserve"> </w:t>
      </w:r>
      <w:r w:rsidR="00EB4DCD" w:rsidRPr="00C52C9F">
        <w:rPr>
          <w:sz w:val="24"/>
          <w:szCs w:val="24"/>
        </w:rPr>
        <w:t>реализации</w:t>
      </w:r>
      <w:r w:rsidR="00EB4DCD" w:rsidRPr="00C52C9F">
        <w:rPr>
          <w:spacing w:val="-10"/>
          <w:sz w:val="24"/>
          <w:szCs w:val="24"/>
        </w:rPr>
        <w:t xml:space="preserve"> </w:t>
      </w:r>
      <w:r w:rsidR="00EB4DCD" w:rsidRPr="00C52C9F">
        <w:rPr>
          <w:sz w:val="24"/>
          <w:szCs w:val="24"/>
        </w:rPr>
        <w:t>образовательных программ» от 23.08.2017 №816</w:t>
      </w:r>
    </w:p>
    <w:p w:rsidR="00816AFB" w:rsidRPr="00816AFB" w:rsidRDefault="001B1497" w:rsidP="00816AFB">
      <w:pPr>
        <w:tabs>
          <w:tab w:val="left" w:pos="876"/>
        </w:tabs>
        <w:jc w:val="both"/>
        <w:rPr>
          <w:sz w:val="24"/>
          <w:szCs w:val="24"/>
        </w:rPr>
      </w:pPr>
      <w:r w:rsidRPr="00C52C9F">
        <w:rPr>
          <w:sz w:val="24"/>
          <w:szCs w:val="24"/>
        </w:rPr>
        <w:t xml:space="preserve">- </w:t>
      </w:r>
      <w:r w:rsidR="000D3D19" w:rsidRPr="00C52C9F">
        <w:rPr>
          <w:sz w:val="24"/>
          <w:szCs w:val="24"/>
        </w:rPr>
        <w:t>Устав</w:t>
      </w:r>
      <w:r w:rsidR="00816AFB" w:rsidRPr="00816AFB">
        <w:rPr>
          <w:snapToGrid w:val="0"/>
          <w:sz w:val="24"/>
          <w:szCs w:val="24"/>
        </w:rPr>
        <w:t xml:space="preserve"> </w:t>
      </w:r>
      <w:r w:rsidR="00816AFB" w:rsidRPr="00816AFB">
        <w:rPr>
          <w:sz w:val="24"/>
          <w:szCs w:val="24"/>
        </w:rPr>
        <w:t>МБОУ «</w:t>
      </w:r>
      <w:proofErr w:type="gramStart"/>
      <w:r w:rsidR="00816AFB" w:rsidRPr="00816AFB">
        <w:rPr>
          <w:sz w:val="24"/>
          <w:szCs w:val="24"/>
        </w:rPr>
        <w:t>СОШ</w:t>
      </w:r>
      <w:proofErr w:type="gramEnd"/>
      <w:r w:rsidR="00816AFB" w:rsidRPr="00816AFB">
        <w:rPr>
          <w:sz w:val="24"/>
          <w:szCs w:val="24"/>
        </w:rPr>
        <w:t xml:space="preserve">  а Кызыл-Октябр»</w:t>
      </w:r>
      <w:r w:rsidR="00816AFB">
        <w:rPr>
          <w:sz w:val="24"/>
          <w:szCs w:val="24"/>
        </w:rPr>
        <w:t>;</w:t>
      </w:r>
    </w:p>
    <w:p w:rsidR="00816AFB" w:rsidRPr="00816AFB" w:rsidRDefault="001B1497" w:rsidP="00816AFB">
      <w:pPr>
        <w:tabs>
          <w:tab w:val="left" w:pos="876"/>
        </w:tabs>
        <w:jc w:val="both"/>
        <w:rPr>
          <w:spacing w:val="-12"/>
          <w:sz w:val="24"/>
          <w:szCs w:val="24"/>
        </w:rPr>
      </w:pPr>
      <w:r w:rsidRPr="00C52C9F">
        <w:rPr>
          <w:sz w:val="24"/>
          <w:szCs w:val="24"/>
        </w:rPr>
        <w:lastRenderedPageBreak/>
        <w:t xml:space="preserve">- </w:t>
      </w:r>
      <w:r w:rsidR="000D3D19" w:rsidRPr="00C52C9F">
        <w:rPr>
          <w:sz w:val="24"/>
          <w:szCs w:val="24"/>
        </w:rPr>
        <w:t>Правила</w:t>
      </w:r>
      <w:r w:rsidR="000D3D19" w:rsidRPr="00C52C9F">
        <w:rPr>
          <w:spacing w:val="-12"/>
          <w:sz w:val="24"/>
          <w:szCs w:val="24"/>
        </w:rPr>
        <w:t xml:space="preserve"> </w:t>
      </w:r>
      <w:r w:rsidR="000D3D19" w:rsidRPr="00C52C9F">
        <w:rPr>
          <w:sz w:val="24"/>
          <w:szCs w:val="24"/>
        </w:rPr>
        <w:t>внутреннего</w:t>
      </w:r>
      <w:r w:rsidR="000D3D19" w:rsidRPr="00C52C9F">
        <w:rPr>
          <w:spacing w:val="-12"/>
          <w:sz w:val="24"/>
          <w:szCs w:val="24"/>
        </w:rPr>
        <w:t xml:space="preserve"> </w:t>
      </w:r>
      <w:r w:rsidR="000D3D19" w:rsidRPr="00C52C9F">
        <w:rPr>
          <w:sz w:val="24"/>
          <w:szCs w:val="24"/>
        </w:rPr>
        <w:t>распорядка</w:t>
      </w:r>
      <w:r w:rsidR="000D3D19" w:rsidRPr="00C52C9F">
        <w:rPr>
          <w:spacing w:val="-12"/>
          <w:sz w:val="24"/>
          <w:szCs w:val="24"/>
        </w:rPr>
        <w:t xml:space="preserve"> </w:t>
      </w:r>
      <w:r w:rsidR="00816AFB" w:rsidRPr="00816AFB">
        <w:rPr>
          <w:spacing w:val="-12"/>
          <w:sz w:val="24"/>
          <w:szCs w:val="24"/>
        </w:rPr>
        <w:t>МБОУ «СОШ  а</w:t>
      </w:r>
      <w:r w:rsidR="00816AFB">
        <w:rPr>
          <w:spacing w:val="-12"/>
          <w:sz w:val="24"/>
          <w:szCs w:val="24"/>
        </w:rPr>
        <w:t>.</w:t>
      </w:r>
      <w:bookmarkStart w:id="0" w:name="_GoBack"/>
      <w:bookmarkEnd w:id="0"/>
      <w:r w:rsidR="00816AFB" w:rsidRPr="00816AFB">
        <w:rPr>
          <w:spacing w:val="-12"/>
          <w:sz w:val="24"/>
          <w:szCs w:val="24"/>
        </w:rPr>
        <w:t xml:space="preserve"> Кызыл-Октябр</w:t>
      </w:r>
      <w:r w:rsidR="00816AFB">
        <w:rPr>
          <w:spacing w:val="-12"/>
          <w:sz w:val="24"/>
          <w:szCs w:val="24"/>
        </w:rPr>
        <w:t>ь</w:t>
      </w:r>
      <w:r w:rsidR="00816AFB" w:rsidRPr="00816AFB">
        <w:rPr>
          <w:spacing w:val="-12"/>
          <w:sz w:val="24"/>
          <w:szCs w:val="24"/>
        </w:rPr>
        <w:t>»</w:t>
      </w:r>
    </w:p>
    <w:p w:rsidR="000D3D19" w:rsidRPr="00C52C9F" w:rsidRDefault="000D3D19" w:rsidP="00861B8C">
      <w:pPr>
        <w:tabs>
          <w:tab w:val="left" w:pos="876"/>
        </w:tabs>
        <w:jc w:val="both"/>
        <w:rPr>
          <w:sz w:val="24"/>
          <w:szCs w:val="24"/>
        </w:rPr>
      </w:pPr>
    </w:p>
    <w:p w:rsidR="00816AFB" w:rsidRPr="00816AFB" w:rsidRDefault="001B1497" w:rsidP="00816AFB">
      <w:pPr>
        <w:tabs>
          <w:tab w:val="left" w:pos="876"/>
        </w:tabs>
        <w:jc w:val="both"/>
        <w:rPr>
          <w:spacing w:val="-6"/>
          <w:sz w:val="24"/>
          <w:szCs w:val="24"/>
        </w:rPr>
      </w:pPr>
      <w:r w:rsidRPr="00C52C9F">
        <w:rPr>
          <w:sz w:val="24"/>
          <w:szCs w:val="24"/>
        </w:rPr>
        <w:t xml:space="preserve">- </w:t>
      </w:r>
      <w:r w:rsidR="000D3D19" w:rsidRPr="00C52C9F">
        <w:rPr>
          <w:sz w:val="24"/>
          <w:szCs w:val="24"/>
        </w:rPr>
        <w:t>Учебный</w:t>
      </w:r>
      <w:r w:rsidR="000D3D19" w:rsidRPr="00C52C9F">
        <w:rPr>
          <w:spacing w:val="-9"/>
          <w:sz w:val="24"/>
          <w:szCs w:val="24"/>
        </w:rPr>
        <w:t xml:space="preserve"> </w:t>
      </w:r>
      <w:r w:rsidR="000D3D19" w:rsidRPr="00C52C9F">
        <w:rPr>
          <w:sz w:val="24"/>
          <w:szCs w:val="24"/>
        </w:rPr>
        <w:t>план</w:t>
      </w:r>
      <w:r w:rsidR="000D3D19" w:rsidRPr="00C52C9F">
        <w:rPr>
          <w:spacing w:val="-8"/>
          <w:sz w:val="24"/>
          <w:szCs w:val="24"/>
        </w:rPr>
        <w:t xml:space="preserve"> </w:t>
      </w:r>
      <w:r w:rsidR="000D3D19" w:rsidRPr="00C52C9F">
        <w:rPr>
          <w:sz w:val="24"/>
          <w:szCs w:val="24"/>
        </w:rPr>
        <w:t>МБОУ</w:t>
      </w:r>
      <w:r w:rsidR="000D3D19" w:rsidRPr="00C52C9F">
        <w:rPr>
          <w:spacing w:val="-6"/>
          <w:sz w:val="24"/>
          <w:szCs w:val="24"/>
        </w:rPr>
        <w:t xml:space="preserve"> </w:t>
      </w:r>
      <w:r w:rsidR="00816AFB" w:rsidRPr="00816AFB">
        <w:rPr>
          <w:spacing w:val="-6"/>
          <w:sz w:val="24"/>
          <w:szCs w:val="24"/>
        </w:rPr>
        <w:t>МБОУ «СОШ  а</w:t>
      </w:r>
      <w:r w:rsidR="00816AFB">
        <w:rPr>
          <w:spacing w:val="-6"/>
          <w:sz w:val="24"/>
          <w:szCs w:val="24"/>
        </w:rPr>
        <w:t>.</w:t>
      </w:r>
      <w:r w:rsidR="00816AFB" w:rsidRPr="00816AFB">
        <w:rPr>
          <w:spacing w:val="-6"/>
          <w:sz w:val="24"/>
          <w:szCs w:val="24"/>
        </w:rPr>
        <w:t xml:space="preserve"> Кызыл-Октябр»</w:t>
      </w:r>
    </w:p>
    <w:p w:rsidR="009F1F69" w:rsidRPr="00C52C9F" w:rsidRDefault="009F1F69" w:rsidP="00861B8C">
      <w:pPr>
        <w:pStyle w:val="11"/>
        <w:ind w:left="0"/>
        <w:jc w:val="both"/>
        <w:rPr>
          <w:spacing w:val="-2"/>
        </w:rPr>
      </w:pPr>
    </w:p>
    <w:p w:rsidR="009F1F69" w:rsidRPr="00C52C9F" w:rsidRDefault="009F1F69" w:rsidP="00861B8C">
      <w:pPr>
        <w:pStyle w:val="11"/>
        <w:ind w:left="0"/>
        <w:jc w:val="both"/>
      </w:pPr>
      <w:r w:rsidRPr="00C52C9F">
        <w:rPr>
          <w:spacing w:val="-2"/>
        </w:rPr>
        <w:t>Целевое</w:t>
      </w:r>
      <w:r w:rsidRPr="00C52C9F">
        <w:t xml:space="preserve"> </w:t>
      </w:r>
      <w:r w:rsidRPr="00C52C9F">
        <w:rPr>
          <w:spacing w:val="-2"/>
        </w:rPr>
        <w:t>назначение</w:t>
      </w:r>
      <w:r w:rsidRPr="00C52C9F">
        <w:rPr>
          <w:spacing w:val="1"/>
        </w:rPr>
        <w:t xml:space="preserve"> </w:t>
      </w:r>
      <w:r w:rsidRPr="00C52C9F">
        <w:rPr>
          <w:spacing w:val="-2"/>
        </w:rPr>
        <w:t>программы:</w:t>
      </w:r>
    </w:p>
    <w:p w:rsidR="009F1F69" w:rsidRPr="00C52C9F" w:rsidRDefault="00466041" w:rsidP="00861B8C">
      <w:pPr>
        <w:pStyle w:val="a5"/>
        <w:tabs>
          <w:tab w:val="left" w:pos="1186"/>
        </w:tabs>
        <w:ind w:left="0" w:firstLine="0"/>
        <w:jc w:val="both"/>
        <w:rPr>
          <w:spacing w:val="-2"/>
          <w:sz w:val="24"/>
          <w:szCs w:val="24"/>
        </w:rPr>
      </w:pPr>
      <w:r w:rsidRPr="00C52C9F">
        <w:rPr>
          <w:sz w:val="24"/>
          <w:szCs w:val="24"/>
        </w:rPr>
        <w:t xml:space="preserve">- </w:t>
      </w:r>
      <w:r w:rsidR="009F1F69" w:rsidRPr="00C52C9F">
        <w:rPr>
          <w:sz w:val="24"/>
          <w:szCs w:val="24"/>
        </w:rPr>
        <w:t>обеспечение</w:t>
      </w:r>
      <w:r w:rsidR="009F1F69" w:rsidRPr="00C52C9F">
        <w:rPr>
          <w:spacing w:val="-13"/>
          <w:sz w:val="24"/>
          <w:szCs w:val="24"/>
        </w:rPr>
        <w:t xml:space="preserve"> </w:t>
      </w:r>
      <w:r w:rsidR="009F1F69" w:rsidRPr="00C52C9F">
        <w:rPr>
          <w:sz w:val="24"/>
          <w:szCs w:val="24"/>
        </w:rPr>
        <w:t>реализации</w:t>
      </w:r>
      <w:r w:rsidR="009F1F69" w:rsidRPr="00C52C9F">
        <w:rPr>
          <w:spacing w:val="-12"/>
          <w:sz w:val="24"/>
          <w:szCs w:val="24"/>
        </w:rPr>
        <w:t xml:space="preserve"> </w:t>
      </w:r>
      <w:r w:rsidR="009F1F69" w:rsidRPr="00C52C9F">
        <w:rPr>
          <w:sz w:val="24"/>
          <w:szCs w:val="24"/>
        </w:rPr>
        <w:t>права</w:t>
      </w:r>
      <w:r w:rsidR="009F1F69" w:rsidRPr="00C52C9F">
        <w:rPr>
          <w:spacing w:val="-13"/>
          <w:sz w:val="24"/>
          <w:szCs w:val="24"/>
        </w:rPr>
        <w:t xml:space="preserve"> </w:t>
      </w:r>
      <w:r w:rsidR="009F1F69" w:rsidRPr="00C52C9F">
        <w:rPr>
          <w:sz w:val="24"/>
          <w:szCs w:val="24"/>
        </w:rPr>
        <w:t>граждан</w:t>
      </w:r>
      <w:r w:rsidR="009F1F69" w:rsidRPr="00C52C9F">
        <w:rPr>
          <w:spacing w:val="-12"/>
          <w:sz w:val="24"/>
          <w:szCs w:val="24"/>
        </w:rPr>
        <w:t xml:space="preserve"> </w:t>
      </w:r>
      <w:r w:rsidR="009F1F69" w:rsidRPr="00C52C9F">
        <w:rPr>
          <w:sz w:val="24"/>
          <w:szCs w:val="24"/>
        </w:rPr>
        <w:t>Российской</w:t>
      </w:r>
      <w:r w:rsidR="009F1F69" w:rsidRPr="00C52C9F">
        <w:rPr>
          <w:spacing w:val="-13"/>
          <w:sz w:val="24"/>
          <w:szCs w:val="24"/>
        </w:rPr>
        <w:t xml:space="preserve"> </w:t>
      </w:r>
      <w:r w:rsidR="009F1F69" w:rsidRPr="00C52C9F">
        <w:rPr>
          <w:sz w:val="24"/>
          <w:szCs w:val="24"/>
        </w:rPr>
        <w:t>Федерации</w:t>
      </w:r>
      <w:r w:rsidR="009F1F69" w:rsidRPr="00C52C9F">
        <w:rPr>
          <w:spacing w:val="-12"/>
          <w:sz w:val="24"/>
          <w:szCs w:val="24"/>
        </w:rPr>
        <w:t xml:space="preserve"> </w:t>
      </w:r>
      <w:r w:rsidR="009F1F69" w:rsidRPr="00C52C9F">
        <w:rPr>
          <w:sz w:val="24"/>
          <w:szCs w:val="24"/>
        </w:rPr>
        <w:t>на</w:t>
      </w:r>
      <w:r w:rsidR="009F1F69" w:rsidRPr="00C52C9F">
        <w:rPr>
          <w:spacing w:val="-13"/>
          <w:sz w:val="24"/>
          <w:szCs w:val="24"/>
        </w:rPr>
        <w:t xml:space="preserve"> </w:t>
      </w:r>
      <w:r w:rsidR="009F1F69" w:rsidRPr="00C52C9F">
        <w:rPr>
          <w:spacing w:val="-2"/>
          <w:sz w:val="24"/>
          <w:szCs w:val="24"/>
        </w:rPr>
        <w:t>образование;</w:t>
      </w:r>
    </w:p>
    <w:p w:rsidR="009F1F69" w:rsidRPr="00C52C9F" w:rsidRDefault="009F1F69" w:rsidP="00861B8C">
      <w:pPr>
        <w:pStyle w:val="a5"/>
        <w:tabs>
          <w:tab w:val="left" w:pos="1186"/>
        </w:tabs>
        <w:ind w:left="0" w:firstLine="0"/>
        <w:jc w:val="both"/>
        <w:rPr>
          <w:sz w:val="24"/>
          <w:szCs w:val="24"/>
        </w:rPr>
        <w:sectPr w:rsidR="009F1F69" w:rsidRPr="00C52C9F" w:rsidSect="008B4A7C">
          <w:footerReference w:type="default" r:id="rId9"/>
          <w:type w:val="continuous"/>
          <w:pgSz w:w="11900" w:h="16840"/>
          <w:pgMar w:top="1134" w:right="850" w:bottom="1134" w:left="1701" w:header="0" w:footer="988" w:gutter="0"/>
          <w:pgNumType w:start="1"/>
          <w:cols w:space="720"/>
          <w:docGrid w:linePitch="299"/>
        </w:sectPr>
      </w:pPr>
    </w:p>
    <w:p w:rsidR="009F1F69" w:rsidRPr="00C52C9F" w:rsidRDefault="00466041" w:rsidP="00861B8C">
      <w:pPr>
        <w:pStyle w:val="a5"/>
        <w:tabs>
          <w:tab w:val="left" w:pos="1186"/>
        </w:tabs>
        <w:ind w:left="0" w:firstLine="0"/>
        <w:jc w:val="both"/>
        <w:rPr>
          <w:sz w:val="24"/>
          <w:szCs w:val="24"/>
        </w:rPr>
      </w:pPr>
      <w:proofErr w:type="gramStart"/>
      <w:r w:rsidRPr="00C52C9F">
        <w:rPr>
          <w:sz w:val="24"/>
          <w:szCs w:val="24"/>
        </w:rPr>
        <w:lastRenderedPageBreak/>
        <w:t xml:space="preserve">- </w:t>
      </w:r>
      <w:r w:rsidR="009F1F69" w:rsidRPr="00C52C9F">
        <w:rPr>
          <w:sz w:val="24"/>
          <w:szCs w:val="24"/>
        </w:rPr>
        <w:t>организация образовательного процесса в школе, обеспечивающего подготовку обучающихся в соответствии с требованиями Государственного образовательного стандарта</w:t>
      </w:r>
      <w:r w:rsidR="009F1F69" w:rsidRPr="00C52C9F">
        <w:rPr>
          <w:spacing w:val="-9"/>
          <w:sz w:val="24"/>
          <w:szCs w:val="24"/>
        </w:rPr>
        <w:t xml:space="preserve"> </w:t>
      </w:r>
      <w:r w:rsidR="009F1F69" w:rsidRPr="00C52C9F">
        <w:rPr>
          <w:sz w:val="24"/>
          <w:szCs w:val="24"/>
        </w:rPr>
        <w:t>и</w:t>
      </w:r>
      <w:r w:rsidR="009F1F69" w:rsidRPr="00C52C9F">
        <w:rPr>
          <w:spacing w:val="-9"/>
          <w:sz w:val="24"/>
          <w:szCs w:val="24"/>
        </w:rPr>
        <w:t xml:space="preserve"> </w:t>
      </w:r>
      <w:r w:rsidR="009F1F69" w:rsidRPr="00C52C9F">
        <w:rPr>
          <w:sz w:val="24"/>
          <w:szCs w:val="24"/>
        </w:rPr>
        <w:t>учебных</w:t>
      </w:r>
      <w:r w:rsidR="009F1F69" w:rsidRPr="00C52C9F">
        <w:rPr>
          <w:spacing w:val="-9"/>
          <w:sz w:val="24"/>
          <w:szCs w:val="24"/>
        </w:rPr>
        <w:t xml:space="preserve"> </w:t>
      </w:r>
      <w:r w:rsidR="009F1F69" w:rsidRPr="00C52C9F">
        <w:rPr>
          <w:sz w:val="24"/>
          <w:szCs w:val="24"/>
        </w:rPr>
        <w:t>программ</w:t>
      </w:r>
      <w:r w:rsidR="009F1F69" w:rsidRPr="00C52C9F">
        <w:rPr>
          <w:spacing w:val="-9"/>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предметам,</w:t>
      </w:r>
      <w:r w:rsidR="009F1F69" w:rsidRPr="00C52C9F">
        <w:rPr>
          <w:spacing w:val="-10"/>
          <w:sz w:val="24"/>
          <w:szCs w:val="24"/>
        </w:rPr>
        <w:t xml:space="preserve"> </w:t>
      </w:r>
      <w:r w:rsidR="009F1F69" w:rsidRPr="00C52C9F">
        <w:rPr>
          <w:sz w:val="24"/>
          <w:szCs w:val="24"/>
        </w:rPr>
        <w:t>утвержденным</w:t>
      </w:r>
      <w:r w:rsidR="009F1F69" w:rsidRPr="00C52C9F">
        <w:rPr>
          <w:spacing w:val="-9"/>
          <w:sz w:val="24"/>
          <w:szCs w:val="24"/>
        </w:rPr>
        <w:t xml:space="preserve"> </w:t>
      </w:r>
      <w:r w:rsidR="009F1F69" w:rsidRPr="00C52C9F">
        <w:rPr>
          <w:sz w:val="24"/>
          <w:szCs w:val="24"/>
        </w:rPr>
        <w:t>Министерством</w:t>
      </w:r>
      <w:r w:rsidR="009F1F69" w:rsidRPr="00C52C9F">
        <w:rPr>
          <w:spacing w:val="-9"/>
          <w:sz w:val="24"/>
          <w:szCs w:val="24"/>
        </w:rPr>
        <w:t xml:space="preserve"> </w:t>
      </w:r>
      <w:r w:rsidR="009F1F69" w:rsidRPr="00C52C9F">
        <w:rPr>
          <w:sz w:val="24"/>
          <w:szCs w:val="24"/>
        </w:rPr>
        <w:t>образования и науки Российской Федерации, а также удовлетворение потребностей обучающихся в получении качественного образования на каждой ступени обучения;</w:t>
      </w:r>
      <w:proofErr w:type="gramEnd"/>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 xml:space="preserve">обеспечение условий для поэтапного достижения </w:t>
      </w:r>
      <w:proofErr w:type="gramStart"/>
      <w:r w:rsidR="009F1F69" w:rsidRPr="00C52C9F">
        <w:rPr>
          <w:sz w:val="24"/>
          <w:szCs w:val="24"/>
        </w:rPr>
        <w:t>обучающимися</w:t>
      </w:r>
      <w:proofErr w:type="gramEnd"/>
      <w:r w:rsidR="009F1F69" w:rsidRPr="00C52C9F">
        <w:rPr>
          <w:sz w:val="24"/>
          <w:szCs w:val="24"/>
        </w:rPr>
        <w:t xml:space="preserve"> школы образованности</w:t>
      </w:r>
      <w:r w:rsidR="009F1F69" w:rsidRPr="00C52C9F">
        <w:rPr>
          <w:spacing w:val="-9"/>
          <w:sz w:val="24"/>
          <w:szCs w:val="24"/>
        </w:rPr>
        <w:t xml:space="preserve"> </w:t>
      </w:r>
      <w:r w:rsidR="009F1F69" w:rsidRPr="00C52C9F">
        <w:rPr>
          <w:sz w:val="24"/>
          <w:szCs w:val="24"/>
        </w:rPr>
        <w:t>на</w:t>
      </w:r>
      <w:r w:rsidR="009F1F69" w:rsidRPr="00C52C9F">
        <w:rPr>
          <w:spacing w:val="-9"/>
          <w:sz w:val="24"/>
          <w:szCs w:val="24"/>
        </w:rPr>
        <w:t xml:space="preserve"> </w:t>
      </w:r>
      <w:r w:rsidR="009F1F69" w:rsidRPr="00C52C9F">
        <w:rPr>
          <w:sz w:val="24"/>
          <w:szCs w:val="24"/>
        </w:rPr>
        <w:t>уровне</w:t>
      </w:r>
      <w:r w:rsidR="009F1F69" w:rsidRPr="00C52C9F">
        <w:rPr>
          <w:spacing w:val="-9"/>
          <w:sz w:val="24"/>
          <w:szCs w:val="24"/>
        </w:rPr>
        <w:t xml:space="preserve"> </w:t>
      </w:r>
      <w:r w:rsidR="009F1F69" w:rsidRPr="00C52C9F">
        <w:rPr>
          <w:sz w:val="24"/>
          <w:szCs w:val="24"/>
        </w:rPr>
        <w:t>элементарной</w:t>
      </w:r>
      <w:r w:rsidR="009F1F69" w:rsidRPr="00C52C9F">
        <w:rPr>
          <w:spacing w:val="-9"/>
          <w:sz w:val="24"/>
          <w:szCs w:val="24"/>
        </w:rPr>
        <w:t xml:space="preserve"> </w:t>
      </w:r>
      <w:r w:rsidR="009F1F69" w:rsidRPr="00C52C9F">
        <w:rPr>
          <w:sz w:val="24"/>
          <w:szCs w:val="24"/>
        </w:rPr>
        <w:t>грамотности</w:t>
      </w:r>
      <w:r w:rsidR="009F1F69" w:rsidRPr="00C52C9F">
        <w:rPr>
          <w:spacing w:val="80"/>
          <w:w w:val="150"/>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окончании</w:t>
      </w:r>
      <w:r w:rsidR="009F1F69" w:rsidRPr="00C52C9F">
        <w:rPr>
          <w:spacing w:val="-9"/>
          <w:sz w:val="24"/>
          <w:szCs w:val="24"/>
        </w:rPr>
        <w:t xml:space="preserve"> </w:t>
      </w:r>
      <w:r w:rsidR="009F1F69" w:rsidRPr="00C52C9F">
        <w:rPr>
          <w:sz w:val="24"/>
          <w:szCs w:val="24"/>
        </w:rPr>
        <w:t>обучения</w:t>
      </w:r>
      <w:r w:rsidR="009F1F69" w:rsidRPr="00C52C9F">
        <w:rPr>
          <w:spacing w:val="-9"/>
          <w:sz w:val="24"/>
          <w:szCs w:val="24"/>
        </w:rPr>
        <w:t xml:space="preserve"> </w:t>
      </w:r>
      <w:r w:rsidR="009F1F69" w:rsidRPr="00C52C9F">
        <w:rPr>
          <w:sz w:val="24"/>
          <w:szCs w:val="24"/>
        </w:rPr>
        <w:t>в начальной школе);</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5"/>
          <w:sz w:val="24"/>
          <w:szCs w:val="24"/>
        </w:rPr>
        <w:t xml:space="preserve"> </w:t>
      </w:r>
      <w:r w:rsidR="009F1F69" w:rsidRPr="00C52C9F">
        <w:rPr>
          <w:sz w:val="24"/>
          <w:szCs w:val="24"/>
        </w:rPr>
        <w:t>условий</w:t>
      </w:r>
      <w:r w:rsidR="009F1F69" w:rsidRPr="00C52C9F">
        <w:rPr>
          <w:spacing w:val="-14"/>
          <w:sz w:val="24"/>
          <w:szCs w:val="24"/>
        </w:rPr>
        <w:t xml:space="preserve"> </w:t>
      </w:r>
      <w:r w:rsidR="009F1F69" w:rsidRPr="00C52C9F">
        <w:rPr>
          <w:sz w:val="24"/>
          <w:szCs w:val="24"/>
        </w:rPr>
        <w:t>для</w:t>
      </w:r>
      <w:r w:rsidR="009F1F69" w:rsidRPr="00C52C9F">
        <w:rPr>
          <w:spacing w:val="-15"/>
          <w:sz w:val="24"/>
          <w:szCs w:val="24"/>
        </w:rPr>
        <w:t xml:space="preserve"> </w:t>
      </w:r>
      <w:r w:rsidR="009F1F69" w:rsidRPr="00C52C9F">
        <w:rPr>
          <w:sz w:val="24"/>
          <w:szCs w:val="24"/>
        </w:rPr>
        <w:t>индивидуализации</w:t>
      </w:r>
      <w:r w:rsidR="009F1F69" w:rsidRPr="00C52C9F">
        <w:rPr>
          <w:spacing w:val="-14"/>
          <w:sz w:val="24"/>
          <w:szCs w:val="24"/>
        </w:rPr>
        <w:t xml:space="preserve"> </w:t>
      </w:r>
      <w:r w:rsidR="009F1F69" w:rsidRPr="00C52C9F">
        <w:rPr>
          <w:sz w:val="24"/>
          <w:szCs w:val="24"/>
        </w:rPr>
        <w:t>образовательного</w:t>
      </w:r>
      <w:r w:rsidR="009F1F69" w:rsidRPr="00C52C9F">
        <w:rPr>
          <w:spacing w:val="-15"/>
          <w:sz w:val="24"/>
          <w:szCs w:val="24"/>
        </w:rPr>
        <w:t xml:space="preserve"> </w:t>
      </w:r>
      <w:r w:rsidR="009F1F69" w:rsidRPr="00C52C9F">
        <w:rPr>
          <w:sz w:val="24"/>
          <w:szCs w:val="24"/>
        </w:rPr>
        <w:t>процесса</w:t>
      </w:r>
      <w:r w:rsidR="009F1F69" w:rsidRPr="00C52C9F">
        <w:rPr>
          <w:spacing w:val="-14"/>
          <w:sz w:val="24"/>
          <w:szCs w:val="24"/>
        </w:rPr>
        <w:t xml:space="preserve"> </w:t>
      </w:r>
      <w:r w:rsidR="009F1F69" w:rsidRPr="00C52C9F">
        <w:rPr>
          <w:sz w:val="24"/>
          <w:szCs w:val="24"/>
        </w:rPr>
        <w:t>на</w:t>
      </w:r>
      <w:r w:rsidR="009F1F69" w:rsidRPr="00C52C9F">
        <w:rPr>
          <w:spacing w:val="-15"/>
          <w:sz w:val="24"/>
          <w:szCs w:val="24"/>
        </w:rPr>
        <w:t xml:space="preserve"> </w:t>
      </w:r>
      <w:r w:rsidR="009F1F69" w:rsidRPr="00C52C9F">
        <w:rPr>
          <w:spacing w:val="-4"/>
          <w:sz w:val="24"/>
          <w:szCs w:val="24"/>
        </w:rPr>
        <w:t>всех</w:t>
      </w:r>
      <w:r w:rsidRPr="00C52C9F">
        <w:rPr>
          <w:spacing w:val="-4"/>
          <w:sz w:val="24"/>
          <w:szCs w:val="24"/>
        </w:rPr>
        <w:t xml:space="preserve"> </w:t>
      </w:r>
      <w:r w:rsidR="009F1F69" w:rsidRPr="00C52C9F">
        <w:rPr>
          <w:sz w:val="24"/>
          <w:szCs w:val="24"/>
        </w:rPr>
        <w:t>ступенях</w:t>
      </w:r>
      <w:r w:rsidR="009F1F69" w:rsidRPr="00C52C9F">
        <w:rPr>
          <w:spacing w:val="-8"/>
          <w:sz w:val="24"/>
          <w:szCs w:val="24"/>
        </w:rPr>
        <w:t xml:space="preserve"> </w:t>
      </w:r>
      <w:r w:rsidR="009F1F69" w:rsidRPr="00C52C9F">
        <w:rPr>
          <w:sz w:val="24"/>
          <w:szCs w:val="24"/>
        </w:rPr>
        <w:t>обучения</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соответствии</w:t>
      </w:r>
      <w:r w:rsidR="009F1F69" w:rsidRPr="00C52C9F">
        <w:rPr>
          <w:spacing w:val="-8"/>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интеллектуальными</w:t>
      </w:r>
      <w:r w:rsidR="009F1F69" w:rsidRPr="00C52C9F">
        <w:rPr>
          <w:spacing w:val="-8"/>
          <w:sz w:val="24"/>
          <w:szCs w:val="24"/>
        </w:rPr>
        <w:t xml:space="preserve"> </w:t>
      </w:r>
      <w:r w:rsidR="009F1F69" w:rsidRPr="00C52C9F">
        <w:rPr>
          <w:sz w:val="24"/>
          <w:szCs w:val="24"/>
        </w:rPr>
        <w:t>особенностями</w:t>
      </w:r>
      <w:r w:rsidR="009F1F69" w:rsidRPr="00C52C9F">
        <w:rPr>
          <w:spacing w:val="-8"/>
          <w:sz w:val="24"/>
          <w:szCs w:val="24"/>
        </w:rPr>
        <w:t xml:space="preserve"> </w:t>
      </w:r>
      <w:r w:rsidR="009F1F69" w:rsidRPr="00C52C9F">
        <w:rPr>
          <w:sz w:val="24"/>
          <w:szCs w:val="24"/>
        </w:rPr>
        <w:t>ребенка,</w:t>
      </w:r>
      <w:r w:rsidR="009F1F69" w:rsidRPr="00C52C9F">
        <w:rPr>
          <w:spacing w:val="-9"/>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учетом требований</w:t>
      </w:r>
      <w:r w:rsidR="009F1F69" w:rsidRPr="00C52C9F">
        <w:rPr>
          <w:spacing w:val="40"/>
          <w:sz w:val="24"/>
          <w:szCs w:val="24"/>
        </w:rPr>
        <w:t xml:space="preserve"> </w:t>
      </w:r>
      <w:r w:rsidR="009F1F69" w:rsidRPr="00C52C9F">
        <w:rPr>
          <w:sz w:val="24"/>
          <w:szCs w:val="24"/>
        </w:rPr>
        <w:t>«Конвенции о правах ребенка», гарантирующей право детей на сохранение своей индивидуальности;</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обеспечение</w:t>
      </w:r>
      <w:r w:rsidR="009F1F69" w:rsidRPr="00C52C9F">
        <w:rPr>
          <w:spacing w:val="-11"/>
          <w:sz w:val="24"/>
          <w:szCs w:val="24"/>
        </w:rPr>
        <w:t xml:space="preserve"> </w:t>
      </w:r>
      <w:r w:rsidR="009F1F69" w:rsidRPr="00C52C9F">
        <w:rPr>
          <w:sz w:val="24"/>
          <w:szCs w:val="24"/>
        </w:rPr>
        <w:t>условий</w:t>
      </w:r>
      <w:r w:rsidR="009F1F69" w:rsidRPr="00C52C9F">
        <w:rPr>
          <w:spacing w:val="-11"/>
          <w:sz w:val="24"/>
          <w:szCs w:val="24"/>
        </w:rPr>
        <w:t xml:space="preserve"> </w:t>
      </w:r>
      <w:r w:rsidR="009F1F69" w:rsidRPr="00C52C9F">
        <w:rPr>
          <w:sz w:val="24"/>
          <w:szCs w:val="24"/>
        </w:rPr>
        <w:t>для</w:t>
      </w:r>
      <w:r w:rsidR="009F1F69" w:rsidRPr="00C52C9F">
        <w:rPr>
          <w:spacing w:val="-11"/>
          <w:sz w:val="24"/>
          <w:szCs w:val="24"/>
        </w:rPr>
        <w:t xml:space="preserve"> </w:t>
      </w:r>
      <w:r w:rsidR="009F1F69" w:rsidRPr="00C52C9F">
        <w:rPr>
          <w:sz w:val="24"/>
          <w:szCs w:val="24"/>
        </w:rPr>
        <w:t>интеллектуального,</w:t>
      </w:r>
      <w:r w:rsidR="009F1F69" w:rsidRPr="00C52C9F">
        <w:rPr>
          <w:spacing w:val="-10"/>
          <w:sz w:val="24"/>
          <w:szCs w:val="24"/>
        </w:rPr>
        <w:t xml:space="preserve"> </w:t>
      </w:r>
      <w:r w:rsidR="009F1F69" w:rsidRPr="00C52C9F">
        <w:rPr>
          <w:sz w:val="24"/>
          <w:szCs w:val="24"/>
        </w:rPr>
        <w:t>психического</w:t>
      </w:r>
      <w:r w:rsidR="009F1F69" w:rsidRPr="00C52C9F">
        <w:rPr>
          <w:spacing w:val="-11"/>
          <w:sz w:val="24"/>
          <w:szCs w:val="24"/>
        </w:rPr>
        <w:t xml:space="preserve"> </w:t>
      </w:r>
      <w:r w:rsidR="009F1F69" w:rsidRPr="00C52C9F">
        <w:rPr>
          <w:sz w:val="24"/>
          <w:szCs w:val="24"/>
        </w:rPr>
        <w:t>и</w:t>
      </w:r>
      <w:r w:rsidR="009F1F69" w:rsidRPr="00C52C9F">
        <w:rPr>
          <w:spacing w:val="-11"/>
          <w:sz w:val="24"/>
          <w:szCs w:val="24"/>
        </w:rPr>
        <w:t xml:space="preserve"> </w:t>
      </w:r>
      <w:r w:rsidR="009F1F69" w:rsidRPr="00C52C9F">
        <w:rPr>
          <w:sz w:val="24"/>
          <w:szCs w:val="24"/>
        </w:rPr>
        <w:t>физического</w:t>
      </w:r>
      <w:r w:rsidR="009F1F69" w:rsidRPr="00C52C9F">
        <w:rPr>
          <w:spacing w:val="-11"/>
          <w:sz w:val="24"/>
          <w:szCs w:val="24"/>
        </w:rPr>
        <w:t xml:space="preserve"> </w:t>
      </w:r>
      <w:r w:rsidR="009F1F69" w:rsidRPr="00C52C9F">
        <w:rPr>
          <w:sz w:val="24"/>
          <w:szCs w:val="24"/>
        </w:rPr>
        <w:t>развития обучающихся в рамках учебных занятий и внеклассной деятельности посредством поддержки педагогами созидательного творчества детей, включения их в открытую коммуникацию с окружающими людьми на основе взаимосвязи теории и практики, используя возможности образовательной среды;</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0"/>
          <w:sz w:val="24"/>
          <w:szCs w:val="24"/>
        </w:rPr>
        <w:t xml:space="preserve"> </w:t>
      </w:r>
      <w:r w:rsidR="009F1F69" w:rsidRPr="00C52C9F">
        <w:rPr>
          <w:sz w:val="24"/>
          <w:szCs w:val="24"/>
        </w:rPr>
        <w:t>условий</w:t>
      </w:r>
      <w:r w:rsidR="009F1F69" w:rsidRPr="00C52C9F">
        <w:rPr>
          <w:spacing w:val="-10"/>
          <w:sz w:val="24"/>
          <w:szCs w:val="24"/>
        </w:rPr>
        <w:t xml:space="preserve"> </w:t>
      </w:r>
      <w:r w:rsidR="009F1F69" w:rsidRPr="00C52C9F">
        <w:rPr>
          <w:sz w:val="24"/>
          <w:szCs w:val="24"/>
        </w:rPr>
        <w:t>для</w:t>
      </w:r>
      <w:r w:rsidR="009F1F69" w:rsidRPr="00C52C9F">
        <w:rPr>
          <w:spacing w:val="-9"/>
          <w:sz w:val="24"/>
          <w:szCs w:val="24"/>
        </w:rPr>
        <w:t xml:space="preserve"> </w:t>
      </w:r>
      <w:r w:rsidR="009F1F69" w:rsidRPr="00C52C9F">
        <w:rPr>
          <w:sz w:val="24"/>
          <w:szCs w:val="24"/>
        </w:rPr>
        <w:t>поддержания</w:t>
      </w:r>
      <w:r w:rsidR="009F1F69" w:rsidRPr="00C52C9F">
        <w:rPr>
          <w:spacing w:val="-10"/>
          <w:sz w:val="24"/>
          <w:szCs w:val="24"/>
        </w:rPr>
        <w:t xml:space="preserve"> </w:t>
      </w:r>
      <w:r w:rsidR="009F1F69" w:rsidRPr="00C52C9F">
        <w:rPr>
          <w:sz w:val="24"/>
          <w:szCs w:val="24"/>
        </w:rPr>
        <w:t>здоровья</w:t>
      </w:r>
      <w:r w:rsidR="009F1F69" w:rsidRPr="00C52C9F">
        <w:rPr>
          <w:spacing w:val="-9"/>
          <w:sz w:val="24"/>
          <w:szCs w:val="24"/>
        </w:rPr>
        <w:t xml:space="preserve"> </w:t>
      </w:r>
      <w:r w:rsidR="009F1F69" w:rsidRPr="00C52C9F">
        <w:rPr>
          <w:sz w:val="24"/>
          <w:szCs w:val="24"/>
        </w:rPr>
        <w:t>обучающихся</w:t>
      </w:r>
      <w:r w:rsidR="009F1F69" w:rsidRPr="00C52C9F">
        <w:rPr>
          <w:spacing w:val="-10"/>
          <w:sz w:val="24"/>
          <w:szCs w:val="24"/>
        </w:rPr>
        <w:t xml:space="preserve"> </w:t>
      </w:r>
      <w:r w:rsidR="009F1F69" w:rsidRPr="00C52C9F">
        <w:rPr>
          <w:sz w:val="24"/>
          <w:szCs w:val="24"/>
        </w:rPr>
        <w:t>и</w:t>
      </w:r>
      <w:r w:rsidR="009F1F69" w:rsidRPr="00C52C9F">
        <w:rPr>
          <w:spacing w:val="-10"/>
          <w:sz w:val="24"/>
          <w:szCs w:val="24"/>
        </w:rPr>
        <w:t xml:space="preserve"> </w:t>
      </w:r>
      <w:r w:rsidR="009F1F69" w:rsidRPr="00C52C9F">
        <w:rPr>
          <w:sz w:val="24"/>
          <w:szCs w:val="24"/>
        </w:rPr>
        <w:t>их</w:t>
      </w:r>
      <w:r w:rsidR="009F1F69" w:rsidRPr="00C52C9F">
        <w:rPr>
          <w:spacing w:val="-9"/>
          <w:sz w:val="24"/>
          <w:szCs w:val="24"/>
        </w:rPr>
        <w:t xml:space="preserve"> </w:t>
      </w:r>
      <w:r w:rsidR="009F1F69" w:rsidRPr="00C52C9F">
        <w:rPr>
          <w:spacing w:val="-2"/>
          <w:sz w:val="24"/>
          <w:szCs w:val="24"/>
        </w:rPr>
        <w:t>личной</w:t>
      </w:r>
      <w:r w:rsidRPr="00C52C9F">
        <w:rPr>
          <w:spacing w:val="-2"/>
          <w:sz w:val="24"/>
          <w:szCs w:val="24"/>
        </w:rPr>
        <w:t xml:space="preserve"> </w:t>
      </w:r>
      <w:r w:rsidR="009F1F69" w:rsidRPr="00C52C9F">
        <w:rPr>
          <w:sz w:val="24"/>
          <w:szCs w:val="24"/>
        </w:rPr>
        <w:t>безопасности</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школе,</w:t>
      </w:r>
      <w:r w:rsidR="009F1F69" w:rsidRPr="00C52C9F">
        <w:rPr>
          <w:spacing w:val="-7"/>
          <w:sz w:val="24"/>
          <w:szCs w:val="24"/>
        </w:rPr>
        <w:t xml:space="preserve"> </w:t>
      </w:r>
      <w:r w:rsidR="009F1F69" w:rsidRPr="00C52C9F">
        <w:rPr>
          <w:sz w:val="24"/>
          <w:szCs w:val="24"/>
        </w:rPr>
        <w:t>обеспечение</w:t>
      </w:r>
      <w:r w:rsidR="009F1F69" w:rsidRPr="00C52C9F">
        <w:rPr>
          <w:spacing w:val="-8"/>
          <w:sz w:val="24"/>
          <w:szCs w:val="24"/>
        </w:rPr>
        <w:t xml:space="preserve"> </w:t>
      </w:r>
      <w:r w:rsidR="009F1F69" w:rsidRPr="00C52C9F">
        <w:rPr>
          <w:sz w:val="24"/>
          <w:szCs w:val="24"/>
        </w:rPr>
        <w:t>их</w:t>
      </w:r>
      <w:r w:rsidR="009F1F69" w:rsidRPr="00C52C9F">
        <w:rPr>
          <w:spacing w:val="-8"/>
          <w:sz w:val="24"/>
          <w:szCs w:val="24"/>
        </w:rPr>
        <w:t xml:space="preserve"> </w:t>
      </w:r>
      <w:r w:rsidR="009F1F69" w:rsidRPr="00C52C9F">
        <w:rPr>
          <w:sz w:val="24"/>
          <w:szCs w:val="24"/>
        </w:rPr>
        <w:t>соответствующими</w:t>
      </w:r>
      <w:r w:rsidR="009F1F69" w:rsidRPr="00C52C9F">
        <w:rPr>
          <w:spacing w:val="-8"/>
          <w:sz w:val="24"/>
          <w:szCs w:val="24"/>
        </w:rPr>
        <w:t xml:space="preserve"> </w:t>
      </w:r>
      <w:r w:rsidR="009F1F69" w:rsidRPr="00C52C9F">
        <w:rPr>
          <w:sz w:val="24"/>
          <w:szCs w:val="24"/>
        </w:rPr>
        <w:t>валеологическими</w:t>
      </w:r>
      <w:r w:rsidR="009F1F69" w:rsidRPr="00C52C9F">
        <w:rPr>
          <w:spacing w:val="-8"/>
          <w:sz w:val="24"/>
          <w:szCs w:val="24"/>
        </w:rPr>
        <w:t xml:space="preserve"> </w:t>
      </w:r>
      <w:r w:rsidR="009F1F69" w:rsidRPr="00C52C9F">
        <w:rPr>
          <w:sz w:val="24"/>
          <w:szCs w:val="24"/>
        </w:rPr>
        <w:t>знаниями</w:t>
      </w:r>
      <w:r w:rsidR="009F1F69" w:rsidRPr="00C52C9F">
        <w:rPr>
          <w:spacing w:val="-8"/>
          <w:sz w:val="24"/>
          <w:szCs w:val="24"/>
        </w:rPr>
        <w:t xml:space="preserve"> </w:t>
      </w:r>
      <w:r w:rsidR="009F1F69" w:rsidRPr="00C52C9F">
        <w:rPr>
          <w:sz w:val="24"/>
          <w:szCs w:val="24"/>
        </w:rPr>
        <w:t xml:space="preserve">и умениями, способствующими оптимальной организации жизнедеятельности в </w:t>
      </w:r>
      <w:r w:rsidR="009F1F69" w:rsidRPr="00C52C9F">
        <w:rPr>
          <w:spacing w:val="-2"/>
          <w:sz w:val="24"/>
          <w:szCs w:val="24"/>
        </w:rPr>
        <w:t>дальнейшем.</w:t>
      </w:r>
    </w:p>
    <w:p w:rsidR="009F1F69" w:rsidRPr="00C52C9F" w:rsidRDefault="009F1F69" w:rsidP="00861B8C">
      <w:pPr>
        <w:pStyle w:val="a5"/>
        <w:tabs>
          <w:tab w:val="left" w:pos="1186"/>
        </w:tabs>
        <w:ind w:left="0" w:firstLine="0"/>
        <w:jc w:val="both"/>
        <w:rPr>
          <w:sz w:val="24"/>
          <w:szCs w:val="24"/>
        </w:rPr>
      </w:pPr>
      <w:r w:rsidRPr="00C52C9F">
        <w:rPr>
          <w:sz w:val="24"/>
          <w:szCs w:val="24"/>
        </w:rPr>
        <w:t xml:space="preserve">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w:t>
      </w:r>
      <w:r w:rsidRPr="00C52C9F">
        <w:rPr>
          <w:spacing w:val="-10"/>
          <w:sz w:val="24"/>
          <w:szCs w:val="24"/>
        </w:rPr>
        <w:t xml:space="preserve"> </w:t>
      </w:r>
      <w:r w:rsidRPr="00C52C9F">
        <w:rPr>
          <w:sz w:val="24"/>
          <w:szCs w:val="24"/>
        </w:rPr>
        <w:t>требований</w:t>
      </w:r>
      <w:r w:rsidRPr="00C52C9F">
        <w:rPr>
          <w:spacing w:val="-10"/>
          <w:sz w:val="24"/>
          <w:szCs w:val="24"/>
        </w:rPr>
        <w:t xml:space="preserve"> </w:t>
      </w:r>
      <w:r w:rsidRPr="00C52C9F">
        <w:rPr>
          <w:sz w:val="24"/>
          <w:szCs w:val="24"/>
        </w:rPr>
        <w:t>и</w:t>
      </w:r>
      <w:r w:rsidRPr="00C52C9F">
        <w:rPr>
          <w:spacing w:val="80"/>
          <w:sz w:val="24"/>
          <w:szCs w:val="24"/>
        </w:rPr>
        <w:t xml:space="preserve"> </w:t>
      </w:r>
      <w:r w:rsidRPr="00C52C9F">
        <w:rPr>
          <w:sz w:val="24"/>
          <w:szCs w:val="24"/>
        </w:rPr>
        <w:t>Федеральный</w:t>
      </w:r>
      <w:r w:rsidRPr="00C52C9F">
        <w:rPr>
          <w:spacing w:val="-10"/>
          <w:sz w:val="24"/>
          <w:szCs w:val="24"/>
        </w:rPr>
        <w:t xml:space="preserve"> </w:t>
      </w:r>
      <w:r w:rsidRPr="00C52C9F">
        <w:rPr>
          <w:sz w:val="24"/>
          <w:szCs w:val="24"/>
        </w:rPr>
        <w:t>государственный</w:t>
      </w:r>
      <w:r w:rsidRPr="00C52C9F">
        <w:rPr>
          <w:spacing w:val="-10"/>
          <w:sz w:val="24"/>
          <w:szCs w:val="24"/>
        </w:rPr>
        <w:t xml:space="preserve"> </w:t>
      </w:r>
      <w:r w:rsidRPr="00C52C9F">
        <w:rPr>
          <w:sz w:val="24"/>
          <w:szCs w:val="24"/>
        </w:rPr>
        <w:t>образовательный</w:t>
      </w:r>
      <w:r w:rsidRPr="00C52C9F">
        <w:rPr>
          <w:spacing w:val="-10"/>
          <w:sz w:val="24"/>
          <w:szCs w:val="24"/>
        </w:rPr>
        <w:t xml:space="preserve"> </w:t>
      </w:r>
      <w:r w:rsidRPr="00C52C9F">
        <w:rPr>
          <w:sz w:val="24"/>
          <w:szCs w:val="24"/>
        </w:rPr>
        <w:t>стандарт</w:t>
      </w:r>
      <w:r w:rsidR="00466041" w:rsidRPr="00C52C9F">
        <w:rPr>
          <w:sz w:val="24"/>
          <w:szCs w:val="24"/>
        </w:rPr>
        <w:t xml:space="preserve"> </w:t>
      </w:r>
      <w:r w:rsidRPr="00C52C9F">
        <w:rPr>
          <w:sz w:val="24"/>
          <w:szCs w:val="24"/>
        </w:rPr>
        <w:t>начального</w:t>
      </w:r>
      <w:r w:rsidRPr="00C52C9F">
        <w:rPr>
          <w:spacing w:val="-12"/>
          <w:sz w:val="24"/>
          <w:szCs w:val="24"/>
        </w:rPr>
        <w:t xml:space="preserve"> </w:t>
      </w:r>
      <w:r w:rsidRPr="00C52C9F">
        <w:rPr>
          <w:sz w:val="24"/>
          <w:szCs w:val="24"/>
        </w:rPr>
        <w:t>общего</w:t>
      </w:r>
      <w:r w:rsidRPr="00C52C9F">
        <w:rPr>
          <w:spacing w:val="-12"/>
          <w:sz w:val="24"/>
          <w:szCs w:val="24"/>
        </w:rPr>
        <w:t xml:space="preserve"> </w:t>
      </w:r>
      <w:r w:rsidRPr="00C52C9F">
        <w:rPr>
          <w:sz w:val="24"/>
          <w:szCs w:val="24"/>
        </w:rPr>
        <w:t>образования</w:t>
      </w:r>
      <w:r w:rsidRPr="00C52C9F">
        <w:rPr>
          <w:spacing w:val="-12"/>
          <w:sz w:val="24"/>
          <w:szCs w:val="24"/>
        </w:rPr>
        <w:t xml:space="preserve"> </w:t>
      </w:r>
      <w:r w:rsidRPr="00C52C9F">
        <w:rPr>
          <w:sz w:val="24"/>
          <w:szCs w:val="24"/>
        </w:rPr>
        <w:t>обучающихся</w:t>
      </w:r>
      <w:r w:rsidRPr="00C52C9F">
        <w:rPr>
          <w:spacing w:val="-12"/>
          <w:sz w:val="24"/>
          <w:szCs w:val="24"/>
        </w:rPr>
        <w:t xml:space="preserve"> </w:t>
      </w:r>
      <w:r w:rsidRPr="00C52C9F">
        <w:rPr>
          <w:sz w:val="24"/>
          <w:szCs w:val="24"/>
        </w:rPr>
        <w:t>с</w:t>
      </w:r>
      <w:r w:rsidRPr="00C52C9F">
        <w:rPr>
          <w:spacing w:val="-12"/>
          <w:sz w:val="24"/>
          <w:szCs w:val="24"/>
        </w:rPr>
        <w:t xml:space="preserve"> </w:t>
      </w:r>
      <w:r w:rsidRPr="00C52C9F">
        <w:rPr>
          <w:sz w:val="24"/>
          <w:szCs w:val="24"/>
        </w:rPr>
        <w:t>ограниченными</w:t>
      </w:r>
      <w:r w:rsidRPr="00C52C9F">
        <w:rPr>
          <w:spacing w:val="-12"/>
          <w:sz w:val="24"/>
          <w:szCs w:val="24"/>
        </w:rPr>
        <w:t xml:space="preserve"> </w:t>
      </w:r>
      <w:r w:rsidRPr="00C52C9F">
        <w:rPr>
          <w:sz w:val="24"/>
          <w:szCs w:val="24"/>
        </w:rPr>
        <w:t>возможностями</w:t>
      </w:r>
      <w:r w:rsidRPr="00C52C9F">
        <w:rPr>
          <w:spacing w:val="-12"/>
          <w:sz w:val="24"/>
          <w:szCs w:val="24"/>
        </w:rPr>
        <w:t xml:space="preserve"> </w:t>
      </w:r>
      <w:r w:rsidRPr="00C52C9F">
        <w:rPr>
          <w:sz w:val="24"/>
          <w:szCs w:val="24"/>
        </w:rPr>
        <w:t>здоровья.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9F1F69" w:rsidRPr="00C52C9F" w:rsidRDefault="009F1F69" w:rsidP="00861B8C">
      <w:pPr>
        <w:pStyle w:val="a3"/>
        <w:ind w:left="0"/>
        <w:jc w:val="both"/>
      </w:pPr>
      <w:r w:rsidRPr="00C52C9F">
        <w:t xml:space="preserve">Образовательная программа направлена на удовлетворение потребностей: </w:t>
      </w:r>
    </w:p>
    <w:p w:rsidR="009F1F69" w:rsidRPr="00C52C9F" w:rsidRDefault="009F1F69" w:rsidP="00861B8C">
      <w:pPr>
        <w:pStyle w:val="a3"/>
        <w:ind w:left="0"/>
        <w:jc w:val="both"/>
      </w:pPr>
      <w:r w:rsidRPr="00C52C9F">
        <w:t>Обучающихся</w:t>
      </w:r>
      <w:r w:rsidRPr="00C52C9F">
        <w:rPr>
          <w:spacing w:val="80"/>
        </w:rPr>
        <w:t xml:space="preserve"> </w:t>
      </w:r>
      <w:r w:rsidRPr="00C52C9F">
        <w:t>–</w:t>
      </w:r>
      <w:r w:rsidRPr="00C52C9F">
        <w:rPr>
          <w:spacing w:val="-6"/>
        </w:rPr>
        <w:t xml:space="preserve"> </w:t>
      </w:r>
      <w:r w:rsidRPr="00C52C9F">
        <w:t>в</w:t>
      </w:r>
      <w:r w:rsidRPr="00C52C9F">
        <w:rPr>
          <w:spacing w:val="-7"/>
        </w:rPr>
        <w:t xml:space="preserve"> </w:t>
      </w:r>
      <w:r w:rsidRPr="00C52C9F">
        <w:t>программах</w:t>
      </w:r>
      <w:r w:rsidRPr="00C52C9F">
        <w:rPr>
          <w:spacing w:val="-7"/>
        </w:rPr>
        <w:t xml:space="preserve"> </w:t>
      </w:r>
      <w:r w:rsidRPr="00C52C9F">
        <w:t>обучения,</w:t>
      </w:r>
      <w:r w:rsidRPr="00C52C9F">
        <w:rPr>
          <w:spacing w:val="-6"/>
        </w:rPr>
        <w:t xml:space="preserve"> </w:t>
      </w:r>
      <w:r w:rsidRPr="00C52C9F">
        <w:t>стимулирующих</w:t>
      </w:r>
      <w:r w:rsidRPr="00C52C9F">
        <w:rPr>
          <w:spacing w:val="-7"/>
        </w:rPr>
        <w:t xml:space="preserve"> </w:t>
      </w:r>
      <w:r w:rsidRPr="00C52C9F">
        <w:t>развитие</w:t>
      </w:r>
      <w:r w:rsidRPr="00C52C9F">
        <w:rPr>
          <w:spacing w:val="-7"/>
        </w:rPr>
        <w:t xml:space="preserve"> </w:t>
      </w:r>
      <w:r w:rsidRPr="00C52C9F">
        <w:t>познавательных возможностей ученика, в освоении основ личностного самоопределения.</w:t>
      </w:r>
    </w:p>
    <w:p w:rsidR="009F1F69" w:rsidRPr="00C52C9F" w:rsidRDefault="009F1F69" w:rsidP="00861B8C">
      <w:pPr>
        <w:pStyle w:val="a3"/>
        <w:ind w:left="0"/>
        <w:jc w:val="both"/>
      </w:pPr>
      <w:r w:rsidRPr="00C52C9F">
        <w:t>Родителей –</w:t>
      </w:r>
      <w:r w:rsidRPr="00C52C9F">
        <w:rPr>
          <w:spacing w:val="-9"/>
        </w:rPr>
        <w:t xml:space="preserve"> </w:t>
      </w:r>
      <w:r w:rsidRPr="00C52C9F">
        <w:t>в</w:t>
      </w:r>
      <w:r w:rsidRPr="00C52C9F">
        <w:rPr>
          <w:spacing w:val="-10"/>
        </w:rPr>
        <w:t xml:space="preserve"> </w:t>
      </w:r>
      <w:r w:rsidRPr="00C52C9F">
        <w:t>обеспечении</w:t>
      </w:r>
      <w:r w:rsidRPr="00C52C9F">
        <w:rPr>
          <w:spacing w:val="-10"/>
        </w:rPr>
        <w:t xml:space="preserve"> </w:t>
      </w:r>
      <w:r w:rsidRPr="00C52C9F">
        <w:t>условий</w:t>
      </w:r>
      <w:r w:rsidRPr="00C52C9F">
        <w:rPr>
          <w:spacing w:val="-10"/>
        </w:rPr>
        <w:t xml:space="preserve"> </w:t>
      </w:r>
      <w:r w:rsidRPr="00C52C9F">
        <w:t>для</w:t>
      </w:r>
      <w:r w:rsidRPr="00C52C9F">
        <w:rPr>
          <w:spacing w:val="-10"/>
        </w:rPr>
        <w:t xml:space="preserve"> </w:t>
      </w:r>
      <w:r w:rsidRPr="00C52C9F">
        <w:t>развития</w:t>
      </w:r>
      <w:r w:rsidRPr="00C52C9F">
        <w:rPr>
          <w:spacing w:val="-10"/>
        </w:rPr>
        <w:t xml:space="preserve"> </w:t>
      </w:r>
      <w:r w:rsidRPr="00C52C9F">
        <w:t>интеллектуального</w:t>
      </w:r>
      <w:r w:rsidRPr="00C52C9F">
        <w:rPr>
          <w:spacing w:val="-10"/>
        </w:rPr>
        <w:t xml:space="preserve"> </w:t>
      </w:r>
      <w:r w:rsidRPr="00C52C9F">
        <w:t>потенциала</w:t>
      </w:r>
      <w:r w:rsidRPr="00C52C9F">
        <w:rPr>
          <w:spacing w:val="-10"/>
        </w:rPr>
        <w:t xml:space="preserve"> </w:t>
      </w:r>
      <w:r w:rsidRPr="00C52C9F">
        <w:t xml:space="preserve">ученика, получения ими глубоких знаний, обеспечивающих подготовку к продолжению </w:t>
      </w:r>
      <w:r w:rsidRPr="00C52C9F">
        <w:rPr>
          <w:spacing w:val="-2"/>
        </w:rPr>
        <w:t>образования.</w:t>
      </w:r>
    </w:p>
    <w:p w:rsidR="009F1F69" w:rsidRPr="00C52C9F" w:rsidRDefault="009F1F69" w:rsidP="00861B8C">
      <w:pPr>
        <w:pStyle w:val="a3"/>
        <w:ind w:left="0"/>
        <w:jc w:val="both"/>
      </w:pPr>
      <w:r w:rsidRPr="00C52C9F">
        <w:t>Общества</w:t>
      </w:r>
      <w:r w:rsidRPr="00C52C9F">
        <w:rPr>
          <w:spacing w:val="-3"/>
        </w:rPr>
        <w:t xml:space="preserve"> </w:t>
      </w:r>
      <w:r w:rsidRPr="00C52C9F">
        <w:t>–</w:t>
      </w:r>
      <w:r w:rsidRPr="00C52C9F">
        <w:rPr>
          <w:spacing w:val="-10"/>
        </w:rPr>
        <w:t xml:space="preserve"> </w:t>
      </w:r>
      <w:r w:rsidRPr="00C52C9F">
        <w:t>в</w:t>
      </w:r>
      <w:r w:rsidRPr="00C52C9F">
        <w:rPr>
          <w:spacing w:val="-9"/>
        </w:rPr>
        <w:t xml:space="preserve"> </w:t>
      </w:r>
      <w:r w:rsidRPr="00C52C9F">
        <w:t>реализации</w:t>
      </w:r>
      <w:r w:rsidRPr="00C52C9F">
        <w:rPr>
          <w:spacing w:val="-9"/>
        </w:rPr>
        <w:t xml:space="preserve"> </w:t>
      </w:r>
      <w:r w:rsidRPr="00C52C9F">
        <w:t>образовательных</w:t>
      </w:r>
      <w:r w:rsidRPr="00C52C9F">
        <w:rPr>
          <w:spacing w:val="-9"/>
        </w:rPr>
        <w:t xml:space="preserve"> </w:t>
      </w:r>
      <w:r w:rsidRPr="00C52C9F">
        <w:t>программ,</w:t>
      </w:r>
      <w:r w:rsidRPr="00C52C9F">
        <w:rPr>
          <w:spacing w:val="-10"/>
        </w:rPr>
        <w:t xml:space="preserve"> </w:t>
      </w:r>
      <w:r w:rsidRPr="00C52C9F">
        <w:t>обеспечивающих</w:t>
      </w:r>
      <w:r w:rsidRPr="00C52C9F">
        <w:rPr>
          <w:spacing w:val="-9"/>
        </w:rPr>
        <w:t xml:space="preserve"> </w:t>
      </w:r>
      <w:r w:rsidRPr="00C52C9F">
        <w:t>воспитание у обучающихся таких личностных качеств как</w:t>
      </w:r>
      <w:r w:rsidRPr="00C52C9F">
        <w:rPr>
          <w:spacing w:val="40"/>
        </w:rPr>
        <w:t xml:space="preserve"> </w:t>
      </w:r>
      <w:r w:rsidRPr="00C52C9F">
        <w:t>–</w:t>
      </w:r>
      <w:r w:rsidRPr="00C52C9F">
        <w:rPr>
          <w:spacing w:val="40"/>
        </w:rPr>
        <w:t xml:space="preserve"> </w:t>
      </w:r>
      <w:r w:rsidRPr="00C52C9F">
        <w:t>способность к выбору,</w:t>
      </w:r>
      <w:r w:rsidRPr="00C52C9F">
        <w:rPr>
          <w:spacing w:val="40"/>
        </w:rPr>
        <w:t xml:space="preserve"> </w:t>
      </w:r>
      <w:r w:rsidRPr="00C52C9F">
        <w:t>готовность к ответственности, сотрудничеству, ориентация на нравственную оценку и самооценку.</w:t>
      </w:r>
    </w:p>
    <w:p w:rsidR="009F1F69" w:rsidRPr="00C52C9F" w:rsidRDefault="00466041" w:rsidP="00861B8C">
      <w:pPr>
        <w:tabs>
          <w:tab w:val="left" w:pos="876"/>
        </w:tabs>
        <w:jc w:val="both"/>
        <w:rPr>
          <w:spacing w:val="-5"/>
          <w:sz w:val="24"/>
          <w:szCs w:val="24"/>
        </w:rPr>
      </w:pPr>
      <w:r w:rsidRPr="00C52C9F">
        <w:rPr>
          <w:spacing w:val="-5"/>
          <w:sz w:val="24"/>
          <w:szCs w:val="24"/>
        </w:rPr>
        <w:t xml:space="preserve"> </w:t>
      </w:r>
    </w:p>
    <w:p w:rsidR="00466041" w:rsidRPr="00C52C9F" w:rsidRDefault="00466041" w:rsidP="00861B8C">
      <w:pPr>
        <w:pStyle w:val="a3"/>
        <w:ind w:left="0"/>
        <w:jc w:val="both"/>
        <w:rPr>
          <w:spacing w:val="-5"/>
        </w:rPr>
      </w:pPr>
      <w:r w:rsidRPr="00C52C9F">
        <w:rPr>
          <w:b/>
          <w:spacing w:val="-5"/>
        </w:rPr>
        <w:t>Механизмы реализации программы</w:t>
      </w:r>
      <w:r w:rsidRPr="00C52C9F">
        <w:rPr>
          <w:spacing w:val="-5"/>
        </w:rPr>
        <w:t>:</w:t>
      </w:r>
    </w:p>
    <w:p w:rsidR="00466041" w:rsidRPr="00C52C9F" w:rsidRDefault="00466041" w:rsidP="00861B8C">
      <w:pPr>
        <w:pStyle w:val="a3"/>
        <w:ind w:left="0"/>
        <w:jc w:val="both"/>
        <w:rPr>
          <w:color w:val="231F20"/>
          <w:spacing w:val="40"/>
        </w:rPr>
      </w:pPr>
      <w:r w:rsidRPr="00C52C9F">
        <w:rPr>
          <w:spacing w:val="-5"/>
        </w:rPr>
        <w:t xml:space="preserve">- </w:t>
      </w:r>
      <w:r w:rsidRPr="00C52C9F">
        <w:rPr>
          <w:color w:val="231F20"/>
        </w:rPr>
        <w:t>организация внеурочной деятельности с разработкой учебных</w:t>
      </w:r>
      <w:r w:rsidRPr="00C52C9F">
        <w:rPr>
          <w:color w:val="231F20"/>
          <w:spacing w:val="-5"/>
        </w:rPr>
        <w:t xml:space="preserve"> </w:t>
      </w:r>
      <w:r w:rsidRPr="00C52C9F">
        <w:rPr>
          <w:color w:val="231F20"/>
        </w:rPr>
        <w:t>курсов,</w:t>
      </w:r>
      <w:r w:rsidRPr="00C52C9F">
        <w:rPr>
          <w:color w:val="231F20"/>
          <w:spacing w:val="-5"/>
        </w:rPr>
        <w:t xml:space="preserve"> </w:t>
      </w:r>
      <w:r w:rsidRPr="00C52C9F">
        <w:rPr>
          <w:color w:val="231F20"/>
        </w:rPr>
        <w:t>факультативов,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форм</w:t>
      </w:r>
      <w:r w:rsidRPr="00C52C9F">
        <w:rPr>
          <w:color w:val="231F20"/>
          <w:spacing w:val="-5"/>
        </w:rPr>
        <w:t xml:space="preserve"> </w:t>
      </w:r>
      <w:r w:rsidRPr="00C52C9F">
        <w:rPr>
          <w:color w:val="231F20"/>
        </w:rPr>
        <w:t>совместной познавательной деятельности (конкурсы, диспуты, интеллектуальные марафоны и т.</w:t>
      </w:r>
      <w:r w:rsidRPr="00C52C9F">
        <w:rPr>
          <w:color w:val="231F20"/>
          <w:spacing w:val="40"/>
        </w:rPr>
        <w:t xml:space="preserve"> </w:t>
      </w:r>
      <w:r w:rsidRPr="00C52C9F">
        <w:rPr>
          <w:color w:val="231F20"/>
        </w:rPr>
        <w:t>п.);</w:t>
      </w:r>
      <w:r w:rsidRPr="00C52C9F">
        <w:rPr>
          <w:color w:val="231F20"/>
          <w:spacing w:val="40"/>
        </w:rPr>
        <w:t xml:space="preserve"> </w:t>
      </w:r>
    </w:p>
    <w:p w:rsidR="00466041" w:rsidRPr="00C52C9F" w:rsidRDefault="00466041" w:rsidP="00861B8C">
      <w:pPr>
        <w:pStyle w:val="a3"/>
        <w:ind w:left="0"/>
        <w:jc w:val="both"/>
        <w:rPr>
          <w:color w:val="231F20"/>
        </w:rPr>
      </w:pPr>
      <w:r w:rsidRPr="00C52C9F">
        <w:rPr>
          <w:color w:val="231F20"/>
        </w:rPr>
        <w:t xml:space="preserve">- привлечение к образовательной деятельности школы организаций культуры (музеев, библиотек), художественных и театральных студий; </w:t>
      </w:r>
    </w:p>
    <w:p w:rsidR="00466041" w:rsidRPr="00C52C9F" w:rsidRDefault="00466041" w:rsidP="00861B8C">
      <w:pPr>
        <w:pStyle w:val="a3"/>
        <w:ind w:left="0"/>
        <w:jc w:val="both"/>
        <w:rPr>
          <w:color w:val="231F20"/>
        </w:rPr>
      </w:pPr>
      <w:r w:rsidRPr="00C52C9F">
        <w:rPr>
          <w:color w:val="231F20"/>
        </w:rPr>
        <w:t>- использование индивидуальных программ и учебных планов для отдельных обучающихся или небольших групп.</w:t>
      </w:r>
    </w:p>
    <w:p w:rsidR="00466041" w:rsidRPr="00C52C9F" w:rsidRDefault="00466041" w:rsidP="00861B8C">
      <w:pPr>
        <w:pStyle w:val="a3"/>
        <w:ind w:left="0"/>
        <w:jc w:val="both"/>
        <w:rPr>
          <w:color w:val="231F20"/>
        </w:rPr>
      </w:pPr>
    </w:p>
    <w:p w:rsidR="00466041" w:rsidRPr="00C52C9F" w:rsidRDefault="00466041" w:rsidP="00861B8C">
      <w:pPr>
        <w:pStyle w:val="a3"/>
        <w:ind w:left="0"/>
        <w:jc w:val="both"/>
        <w:rPr>
          <w:b/>
          <w:color w:val="231F20"/>
        </w:rPr>
      </w:pPr>
      <w:r w:rsidRPr="00C52C9F">
        <w:rPr>
          <w:b/>
          <w:color w:val="231F20"/>
        </w:rPr>
        <w:t xml:space="preserve">1.2 Общая характеристика программы начального образования </w:t>
      </w:r>
    </w:p>
    <w:p w:rsidR="00466041" w:rsidRPr="00C52C9F" w:rsidRDefault="00466041" w:rsidP="00861B8C">
      <w:pPr>
        <w:tabs>
          <w:tab w:val="left" w:pos="876"/>
        </w:tabs>
        <w:jc w:val="both"/>
        <w:rPr>
          <w:b/>
          <w:spacing w:val="-5"/>
          <w:sz w:val="24"/>
          <w:szCs w:val="24"/>
        </w:rPr>
      </w:pPr>
    </w:p>
    <w:p w:rsidR="00656009" w:rsidRPr="00C52C9F" w:rsidRDefault="00656009" w:rsidP="00861B8C">
      <w:pPr>
        <w:pStyle w:val="a3"/>
        <w:ind w:left="0"/>
        <w:jc w:val="both"/>
      </w:pPr>
      <w:r w:rsidRPr="00C52C9F">
        <w:rPr>
          <w:color w:val="231F20"/>
          <w:w w:val="95"/>
        </w:rPr>
        <w:t>Программа начального общего образования является страте</w:t>
      </w:r>
      <w:r w:rsidRPr="00C52C9F">
        <w:rPr>
          <w:color w:val="231F20"/>
          <w:spacing w:val="-2"/>
        </w:rPr>
        <w:t>гическим</w:t>
      </w:r>
      <w:r w:rsidRPr="00C52C9F">
        <w:rPr>
          <w:color w:val="231F20"/>
          <w:spacing w:val="-4"/>
        </w:rPr>
        <w:t xml:space="preserve"> </w:t>
      </w:r>
      <w:r w:rsidRPr="00C52C9F">
        <w:rPr>
          <w:color w:val="231F20"/>
          <w:spacing w:val="-2"/>
        </w:rPr>
        <w:t>документом</w:t>
      </w:r>
      <w:r w:rsidRPr="00C52C9F">
        <w:rPr>
          <w:color w:val="231F20"/>
          <w:spacing w:val="-4"/>
        </w:rPr>
        <w:t xml:space="preserve"> </w:t>
      </w:r>
      <w:r w:rsidRPr="00C52C9F">
        <w:rPr>
          <w:color w:val="231F20"/>
          <w:spacing w:val="-2"/>
        </w:rPr>
        <w:t>образовательной</w:t>
      </w:r>
      <w:r w:rsidRPr="00C52C9F">
        <w:rPr>
          <w:color w:val="231F20"/>
          <w:spacing w:val="-4"/>
        </w:rPr>
        <w:t xml:space="preserve"> </w:t>
      </w:r>
      <w:r w:rsidRPr="00C52C9F">
        <w:rPr>
          <w:color w:val="231F20"/>
          <w:spacing w:val="-2"/>
        </w:rPr>
        <w:t>организации,</w:t>
      </w:r>
      <w:r w:rsidRPr="00C52C9F">
        <w:rPr>
          <w:color w:val="231F20"/>
          <w:spacing w:val="-4"/>
        </w:rPr>
        <w:t xml:space="preserve"> </w:t>
      </w:r>
      <w:r w:rsidRPr="00C52C9F">
        <w:rPr>
          <w:color w:val="231F20"/>
          <w:spacing w:val="-2"/>
        </w:rPr>
        <w:t>выполне</w:t>
      </w:r>
      <w:r w:rsidRPr="00C52C9F">
        <w:rPr>
          <w:color w:val="231F20"/>
        </w:rPr>
        <w:t>ние</w:t>
      </w:r>
      <w:r w:rsidRPr="00C52C9F">
        <w:rPr>
          <w:color w:val="231F20"/>
          <w:spacing w:val="-16"/>
        </w:rPr>
        <w:t xml:space="preserve"> </w:t>
      </w:r>
      <w:r w:rsidRPr="00C52C9F">
        <w:rPr>
          <w:color w:val="231F20"/>
        </w:rPr>
        <w:t>которого</w:t>
      </w:r>
      <w:r w:rsidRPr="00C52C9F">
        <w:rPr>
          <w:color w:val="231F20"/>
          <w:spacing w:val="-16"/>
        </w:rPr>
        <w:t xml:space="preserve"> </w:t>
      </w:r>
      <w:r w:rsidRPr="00C52C9F">
        <w:rPr>
          <w:color w:val="231F20"/>
        </w:rPr>
        <w:t>обеспечивает</w:t>
      </w:r>
      <w:r w:rsidRPr="00C52C9F">
        <w:rPr>
          <w:color w:val="231F20"/>
          <w:spacing w:val="-16"/>
        </w:rPr>
        <w:t xml:space="preserve"> </w:t>
      </w:r>
      <w:r w:rsidRPr="00C52C9F">
        <w:rPr>
          <w:color w:val="231F20"/>
        </w:rPr>
        <w:t>успешность</w:t>
      </w:r>
      <w:r w:rsidRPr="00C52C9F">
        <w:rPr>
          <w:color w:val="231F20"/>
          <w:spacing w:val="-16"/>
        </w:rPr>
        <w:t xml:space="preserve"> </w:t>
      </w:r>
      <w:r w:rsidRPr="00C52C9F">
        <w:rPr>
          <w:color w:val="231F20"/>
        </w:rPr>
        <w:t>организации</w:t>
      </w:r>
      <w:r w:rsidRPr="00C52C9F">
        <w:rPr>
          <w:color w:val="231F20"/>
          <w:spacing w:val="-16"/>
        </w:rPr>
        <w:t xml:space="preserve"> </w:t>
      </w:r>
      <w:r w:rsidRPr="00C52C9F">
        <w:rPr>
          <w:color w:val="231F20"/>
        </w:rPr>
        <w:t>образовательной деятельности, т</w:t>
      </w:r>
      <w:r w:rsidRPr="00C52C9F">
        <w:rPr>
          <w:color w:val="231F20"/>
          <w:spacing w:val="40"/>
        </w:rPr>
        <w:t xml:space="preserve"> </w:t>
      </w:r>
      <w:r w:rsidRPr="00C52C9F">
        <w:rPr>
          <w:color w:val="231F20"/>
        </w:rPr>
        <w:t>е</w:t>
      </w:r>
      <w:r w:rsidRPr="00C52C9F">
        <w:rPr>
          <w:color w:val="231F20"/>
          <w:spacing w:val="40"/>
        </w:rPr>
        <w:t xml:space="preserve"> </w:t>
      </w:r>
      <w:r w:rsidRPr="00C52C9F">
        <w:rPr>
          <w:color w:val="231F20"/>
        </w:rPr>
        <w:t>гарантию реализации статьи 12 Федерального закона «Об образовании в Российской Федерации».</w:t>
      </w:r>
      <w:r w:rsidRPr="00C52C9F">
        <w:rPr>
          <w:color w:val="231F20"/>
          <w:spacing w:val="40"/>
        </w:rPr>
        <w:t xml:space="preserve"> </w:t>
      </w:r>
      <w:r w:rsidRPr="00C52C9F">
        <w:rPr>
          <w:color w:val="231F20"/>
        </w:rPr>
        <w:t>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w:t>
      </w:r>
      <w:r w:rsidRPr="00C52C9F">
        <w:rPr>
          <w:color w:val="231F20"/>
          <w:w w:val="95"/>
        </w:rPr>
        <w:t>сы), а также систему оценивания с соблюдением принципа здо</w:t>
      </w:r>
      <w:r w:rsidRPr="00C52C9F">
        <w:rPr>
          <w:color w:val="231F20"/>
        </w:rPr>
        <w:t xml:space="preserve">ровьесберегающего обучения. </w:t>
      </w:r>
    </w:p>
    <w:p w:rsidR="00656009" w:rsidRPr="00C52C9F" w:rsidRDefault="00656009" w:rsidP="00861B8C">
      <w:pPr>
        <w:pStyle w:val="a3"/>
        <w:ind w:left="0"/>
        <w:jc w:val="both"/>
      </w:pPr>
      <w:r w:rsidRPr="00C52C9F">
        <w:rPr>
          <w:color w:val="231F20"/>
          <w:w w:val="95"/>
        </w:rPr>
        <w:t>Программа строится с учётом психологических особенностей обучающегося</w:t>
      </w:r>
      <w:r w:rsidRPr="00C52C9F">
        <w:rPr>
          <w:color w:val="231F20"/>
          <w:spacing w:val="-11"/>
          <w:w w:val="95"/>
        </w:rPr>
        <w:t xml:space="preserve"> </w:t>
      </w:r>
      <w:r w:rsidRPr="00C52C9F">
        <w:rPr>
          <w:color w:val="231F20"/>
          <w:w w:val="95"/>
        </w:rPr>
        <w:t>младшего</w:t>
      </w:r>
      <w:r w:rsidRPr="00C52C9F">
        <w:rPr>
          <w:color w:val="231F20"/>
          <w:spacing w:val="-11"/>
          <w:w w:val="95"/>
        </w:rPr>
        <w:t xml:space="preserve"> </w:t>
      </w:r>
      <w:r w:rsidRPr="00C52C9F">
        <w:rPr>
          <w:color w:val="231F20"/>
          <w:w w:val="95"/>
        </w:rPr>
        <w:t>школьного</w:t>
      </w:r>
      <w:r w:rsidRPr="00C52C9F">
        <w:rPr>
          <w:color w:val="231F20"/>
          <w:spacing w:val="-11"/>
          <w:w w:val="95"/>
        </w:rPr>
        <w:t xml:space="preserve"> </w:t>
      </w:r>
      <w:r w:rsidRPr="00C52C9F">
        <w:rPr>
          <w:color w:val="231F20"/>
          <w:w w:val="95"/>
        </w:rPr>
        <w:t>возраста.</w:t>
      </w:r>
      <w:r w:rsidRPr="00C52C9F">
        <w:rPr>
          <w:color w:val="231F20"/>
          <w:spacing w:val="80"/>
        </w:rPr>
        <w:t xml:space="preserve"> </w:t>
      </w:r>
      <w:r w:rsidRPr="00C52C9F">
        <w:rPr>
          <w:color w:val="231F20"/>
          <w:w w:val="95"/>
        </w:rPr>
        <w:t>Наиболее</w:t>
      </w:r>
      <w:r w:rsidRPr="00C52C9F">
        <w:rPr>
          <w:color w:val="231F20"/>
          <w:spacing w:val="-11"/>
          <w:w w:val="95"/>
        </w:rPr>
        <w:t xml:space="preserve"> </w:t>
      </w:r>
      <w:r w:rsidRPr="00C52C9F">
        <w:rPr>
          <w:color w:val="231F20"/>
          <w:w w:val="95"/>
        </w:rPr>
        <w:t xml:space="preserve">адаптивным сроком обучения в начальной школе, установленным в РФ, </w:t>
      </w:r>
      <w:r w:rsidRPr="00C52C9F">
        <w:rPr>
          <w:color w:val="231F20"/>
        </w:rPr>
        <w:t>является</w:t>
      </w:r>
      <w:r w:rsidRPr="00C52C9F">
        <w:rPr>
          <w:color w:val="231F20"/>
          <w:spacing w:val="-5"/>
        </w:rPr>
        <w:t xml:space="preserve"> </w:t>
      </w:r>
      <w:r w:rsidRPr="00C52C9F">
        <w:rPr>
          <w:color w:val="231F20"/>
        </w:rPr>
        <w:t>4</w:t>
      </w:r>
      <w:r w:rsidRPr="00C52C9F">
        <w:rPr>
          <w:color w:val="231F20"/>
          <w:spacing w:val="-5"/>
        </w:rPr>
        <w:t xml:space="preserve"> </w:t>
      </w:r>
      <w:r w:rsidRPr="00C52C9F">
        <w:rPr>
          <w:color w:val="231F20"/>
        </w:rPr>
        <w:t>года.</w:t>
      </w:r>
      <w:r w:rsidRPr="00C52C9F">
        <w:rPr>
          <w:color w:val="231F20"/>
          <w:spacing w:val="40"/>
        </w:rPr>
        <w:t xml:space="preserve"> </w:t>
      </w:r>
      <w:r w:rsidRPr="00C52C9F">
        <w:rPr>
          <w:color w:val="231F20"/>
        </w:rPr>
        <w:t>Общее</w:t>
      </w:r>
      <w:r w:rsidRPr="00C52C9F">
        <w:rPr>
          <w:color w:val="231F20"/>
          <w:spacing w:val="-5"/>
        </w:rPr>
        <w:t xml:space="preserve"> </w:t>
      </w:r>
      <w:r w:rsidRPr="00C52C9F">
        <w:rPr>
          <w:color w:val="231F20"/>
        </w:rPr>
        <w:t>число</w:t>
      </w:r>
      <w:r w:rsidRPr="00C52C9F">
        <w:rPr>
          <w:color w:val="231F20"/>
          <w:spacing w:val="-5"/>
        </w:rPr>
        <w:t xml:space="preserve"> </w:t>
      </w:r>
      <w:r w:rsidRPr="00C52C9F">
        <w:rPr>
          <w:color w:val="231F20"/>
        </w:rPr>
        <w:t>учебных</w:t>
      </w:r>
      <w:r w:rsidRPr="00C52C9F">
        <w:rPr>
          <w:color w:val="231F20"/>
          <w:spacing w:val="-5"/>
        </w:rPr>
        <w:t xml:space="preserve"> </w:t>
      </w:r>
      <w:r w:rsidRPr="00C52C9F">
        <w:rPr>
          <w:color w:val="231F20"/>
        </w:rPr>
        <w:t>часов</w:t>
      </w:r>
      <w:r w:rsidRPr="00C52C9F">
        <w:rPr>
          <w:color w:val="231F20"/>
          <w:spacing w:val="-5"/>
        </w:rPr>
        <w:t xml:space="preserve"> </w:t>
      </w:r>
      <w:r w:rsidRPr="00C52C9F">
        <w:rPr>
          <w:color w:val="231F20"/>
        </w:rPr>
        <w:t>не</w:t>
      </w:r>
      <w:r w:rsidRPr="00C52C9F">
        <w:rPr>
          <w:color w:val="231F20"/>
          <w:spacing w:val="-5"/>
        </w:rPr>
        <w:t xml:space="preserve"> </w:t>
      </w:r>
      <w:r w:rsidRPr="00C52C9F">
        <w:rPr>
          <w:color w:val="231F20"/>
        </w:rPr>
        <w:t>может</w:t>
      </w:r>
      <w:r w:rsidRPr="00C52C9F">
        <w:rPr>
          <w:color w:val="231F20"/>
          <w:spacing w:val="-5"/>
        </w:rPr>
        <w:t xml:space="preserve"> </w:t>
      </w:r>
      <w:r w:rsidRPr="00C52C9F">
        <w:rPr>
          <w:color w:val="231F20"/>
        </w:rPr>
        <w:t>составлять</w:t>
      </w:r>
      <w:r w:rsidRPr="00C52C9F">
        <w:rPr>
          <w:color w:val="231F20"/>
          <w:spacing w:val="-16"/>
        </w:rPr>
        <w:t xml:space="preserve"> </w:t>
      </w:r>
      <w:r w:rsidRPr="00C52C9F">
        <w:rPr>
          <w:color w:val="231F20"/>
        </w:rPr>
        <w:t>менее</w:t>
      </w:r>
      <w:r w:rsidRPr="00C52C9F">
        <w:rPr>
          <w:color w:val="231F20"/>
          <w:spacing w:val="-16"/>
        </w:rPr>
        <w:t xml:space="preserve"> </w:t>
      </w:r>
      <w:r w:rsidRPr="00C52C9F">
        <w:rPr>
          <w:color w:val="231F20"/>
        </w:rPr>
        <w:t>2954ч</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более</w:t>
      </w:r>
      <w:r w:rsidRPr="00C52C9F">
        <w:rPr>
          <w:color w:val="231F20"/>
          <w:spacing w:val="-16"/>
        </w:rPr>
        <w:t xml:space="preserve"> </w:t>
      </w:r>
      <w:r w:rsidRPr="00C52C9F">
        <w:rPr>
          <w:color w:val="231F20"/>
        </w:rPr>
        <w:t>3190ч.</w:t>
      </w:r>
      <w:r w:rsidRPr="00C52C9F">
        <w:rPr>
          <w:color w:val="231F20"/>
          <w:spacing w:val="32"/>
        </w:rPr>
        <w:t xml:space="preserve"> </w:t>
      </w:r>
      <w:r w:rsidRPr="00C52C9F">
        <w:rPr>
          <w:color w:val="231F20"/>
        </w:rPr>
        <w:t>Соблюдение</w:t>
      </w:r>
      <w:r w:rsidRPr="00C52C9F">
        <w:rPr>
          <w:color w:val="231F20"/>
          <w:spacing w:val="-16"/>
        </w:rPr>
        <w:t xml:space="preserve"> </w:t>
      </w:r>
      <w:r w:rsidRPr="00C52C9F">
        <w:rPr>
          <w:color w:val="231F20"/>
        </w:rPr>
        <w:t>этих</w:t>
      </w:r>
      <w:r w:rsidRPr="00C52C9F">
        <w:rPr>
          <w:color w:val="231F20"/>
          <w:spacing w:val="-16"/>
        </w:rPr>
        <w:t xml:space="preserve"> </w:t>
      </w:r>
      <w:r w:rsidRPr="00C52C9F">
        <w:rPr>
          <w:color w:val="231F20"/>
        </w:rPr>
        <w:t>требований ФГОС</w:t>
      </w:r>
      <w:r w:rsidRPr="00C52C9F">
        <w:rPr>
          <w:color w:val="231F20"/>
          <w:spacing w:val="-13"/>
        </w:rPr>
        <w:t xml:space="preserve"> </w:t>
      </w:r>
      <w:r w:rsidRPr="00C52C9F">
        <w:rPr>
          <w:color w:val="231F20"/>
        </w:rPr>
        <w:t>НОО</w:t>
      </w:r>
      <w:r w:rsidRPr="00C52C9F">
        <w:rPr>
          <w:color w:val="231F20"/>
          <w:spacing w:val="-13"/>
        </w:rPr>
        <w:t xml:space="preserve"> </w:t>
      </w:r>
      <w:r w:rsidRPr="00C52C9F">
        <w:rPr>
          <w:color w:val="231F20"/>
        </w:rPr>
        <w:t>связано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необходимостью</w:t>
      </w:r>
      <w:r w:rsidRPr="00C52C9F">
        <w:rPr>
          <w:color w:val="231F20"/>
          <w:spacing w:val="-13"/>
        </w:rPr>
        <w:t xml:space="preserve"> </w:t>
      </w:r>
      <w:r w:rsidRPr="00C52C9F">
        <w:rPr>
          <w:color w:val="231F20"/>
        </w:rPr>
        <w:t>оберегать</w:t>
      </w:r>
      <w:r w:rsidRPr="00C52C9F">
        <w:rPr>
          <w:color w:val="231F20"/>
          <w:spacing w:val="-13"/>
        </w:rPr>
        <w:t xml:space="preserve"> </w:t>
      </w:r>
      <w:r w:rsidRPr="00C52C9F">
        <w:rPr>
          <w:color w:val="231F20"/>
        </w:rPr>
        <w:t xml:space="preserve">обучающихся от перегрузок, утомления, отрицательного влияния обучения </w:t>
      </w:r>
      <w:r w:rsidRPr="00C52C9F">
        <w:rPr>
          <w:color w:val="231F20"/>
          <w:spacing w:val="-2"/>
        </w:rPr>
        <w:t>на</w:t>
      </w:r>
      <w:r w:rsidRPr="00C52C9F">
        <w:rPr>
          <w:color w:val="231F20"/>
          <w:spacing w:val="-14"/>
        </w:rPr>
        <w:t xml:space="preserve"> </w:t>
      </w:r>
      <w:r w:rsidRPr="00C52C9F">
        <w:rPr>
          <w:color w:val="231F20"/>
          <w:spacing w:val="-2"/>
        </w:rPr>
        <w:t>здоровье.</w:t>
      </w:r>
      <w:r w:rsidRPr="00C52C9F">
        <w:rPr>
          <w:color w:val="231F20"/>
          <w:spacing w:val="29"/>
        </w:rPr>
        <w:t xml:space="preserve"> </w:t>
      </w:r>
      <w:r w:rsidRPr="00C52C9F">
        <w:rPr>
          <w:color w:val="231F20"/>
          <w:spacing w:val="-2"/>
        </w:rPr>
        <w:t>При</w:t>
      </w:r>
      <w:r w:rsidRPr="00C52C9F">
        <w:rPr>
          <w:color w:val="231F20"/>
          <w:spacing w:val="-14"/>
        </w:rPr>
        <w:t xml:space="preserve"> </w:t>
      </w:r>
      <w:r w:rsidRPr="00C52C9F">
        <w:rPr>
          <w:color w:val="231F20"/>
          <w:spacing w:val="-2"/>
        </w:rPr>
        <w:t>создании</w:t>
      </w:r>
      <w:r w:rsidRPr="00C52C9F">
        <w:rPr>
          <w:color w:val="231F20"/>
          <w:spacing w:val="-14"/>
        </w:rPr>
        <w:t xml:space="preserve"> </w:t>
      </w:r>
      <w:r w:rsidRPr="00C52C9F">
        <w:rPr>
          <w:color w:val="231F20"/>
          <w:spacing w:val="-2"/>
        </w:rPr>
        <w:t>программы</w:t>
      </w:r>
      <w:r w:rsidRPr="00C52C9F">
        <w:rPr>
          <w:color w:val="231F20"/>
          <w:spacing w:val="-14"/>
        </w:rPr>
        <w:t xml:space="preserve"> </w:t>
      </w:r>
      <w:r w:rsidRPr="00C52C9F">
        <w:rPr>
          <w:color w:val="231F20"/>
          <w:spacing w:val="-2"/>
        </w:rPr>
        <w:t>начального</w:t>
      </w:r>
      <w:r w:rsidRPr="00C52C9F">
        <w:rPr>
          <w:color w:val="231F20"/>
          <w:spacing w:val="-14"/>
        </w:rPr>
        <w:t xml:space="preserve"> </w:t>
      </w:r>
      <w:r w:rsidRPr="00C52C9F">
        <w:rPr>
          <w:color w:val="231F20"/>
          <w:spacing w:val="-2"/>
        </w:rPr>
        <w:t xml:space="preserve">образования </w:t>
      </w:r>
      <w:r w:rsidRPr="00C52C9F">
        <w:rPr>
          <w:color w:val="231F20"/>
        </w:rPr>
        <w:t>следует</w:t>
      </w:r>
      <w:r w:rsidRPr="00C52C9F">
        <w:rPr>
          <w:color w:val="231F20"/>
          <w:spacing w:val="2"/>
        </w:rPr>
        <w:t xml:space="preserve"> </w:t>
      </w:r>
      <w:r w:rsidRPr="00C52C9F">
        <w:rPr>
          <w:color w:val="231F20"/>
        </w:rPr>
        <w:t>особо</w:t>
      </w:r>
      <w:r w:rsidRPr="00C52C9F">
        <w:rPr>
          <w:color w:val="231F20"/>
          <w:spacing w:val="2"/>
        </w:rPr>
        <w:t xml:space="preserve"> </w:t>
      </w:r>
      <w:r w:rsidRPr="00C52C9F">
        <w:rPr>
          <w:color w:val="231F20"/>
        </w:rPr>
        <w:t>учитывать</w:t>
      </w:r>
      <w:r w:rsidRPr="00C52C9F">
        <w:rPr>
          <w:color w:val="231F20"/>
          <w:spacing w:val="2"/>
        </w:rPr>
        <w:t xml:space="preserve"> </w:t>
      </w:r>
      <w:r w:rsidRPr="00C52C9F">
        <w:rPr>
          <w:color w:val="231F20"/>
        </w:rPr>
        <w:t>статус</w:t>
      </w:r>
      <w:r w:rsidRPr="00C52C9F">
        <w:rPr>
          <w:color w:val="231F20"/>
          <w:spacing w:val="2"/>
        </w:rPr>
        <w:t xml:space="preserve"> </w:t>
      </w:r>
      <w:r w:rsidRPr="00C52C9F">
        <w:rPr>
          <w:color w:val="231F20"/>
        </w:rPr>
        <w:t>ребёнка</w:t>
      </w:r>
      <w:r w:rsidRPr="00C52C9F">
        <w:rPr>
          <w:color w:val="231F20"/>
          <w:spacing w:val="2"/>
        </w:rPr>
        <w:t xml:space="preserve"> </w:t>
      </w:r>
      <w:r w:rsidRPr="00C52C9F">
        <w:rPr>
          <w:color w:val="231F20"/>
        </w:rPr>
        <w:t>младшего</w:t>
      </w:r>
      <w:r w:rsidRPr="00C52C9F">
        <w:rPr>
          <w:color w:val="231F20"/>
          <w:spacing w:val="2"/>
        </w:rPr>
        <w:t xml:space="preserve"> </w:t>
      </w:r>
      <w:r w:rsidRPr="00C52C9F">
        <w:rPr>
          <w:color w:val="231F20"/>
          <w:spacing w:val="-2"/>
        </w:rPr>
        <w:t>школьного</w:t>
      </w:r>
      <w:r w:rsidRPr="00C52C9F">
        <w:t xml:space="preserve"> </w:t>
      </w:r>
      <w:r w:rsidRPr="00C52C9F">
        <w:rPr>
          <w:color w:val="231F20"/>
        </w:rPr>
        <w:t>возраста.</w:t>
      </w:r>
      <w:r w:rsidRPr="00C52C9F">
        <w:rPr>
          <w:color w:val="231F20"/>
          <w:spacing w:val="40"/>
        </w:rPr>
        <w:t xml:space="preserve"> </w:t>
      </w:r>
      <w:r w:rsidRPr="00C52C9F">
        <w:rPr>
          <w:color w:val="231F20"/>
        </w:rPr>
        <w:t>В</w:t>
      </w:r>
      <w:r w:rsidRPr="00C52C9F">
        <w:rPr>
          <w:color w:val="231F20"/>
          <w:spacing w:val="-12"/>
        </w:rPr>
        <w:t xml:space="preserve"> </w:t>
      </w:r>
      <w:r w:rsidRPr="00C52C9F">
        <w:rPr>
          <w:color w:val="231F20"/>
        </w:rPr>
        <w:t>первый</w:t>
      </w:r>
      <w:r w:rsidRPr="00C52C9F">
        <w:rPr>
          <w:color w:val="231F20"/>
          <w:spacing w:val="-12"/>
        </w:rPr>
        <w:t xml:space="preserve"> </w:t>
      </w:r>
      <w:r w:rsidRPr="00C52C9F">
        <w:rPr>
          <w:color w:val="231F20"/>
        </w:rPr>
        <w:t>класс</w:t>
      </w:r>
      <w:r w:rsidRPr="00C52C9F">
        <w:rPr>
          <w:color w:val="231F20"/>
          <w:spacing w:val="-12"/>
        </w:rPr>
        <w:t xml:space="preserve"> </w:t>
      </w:r>
      <w:r w:rsidRPr="00C52C9F">
        <w:rPr>
          <w:color w:val="231F20"/>
        </w:rPr>
        <w:t>приходят</w:t>
      </w:r>
      <w:r w:rsidRPr="00C52C9F">
        <w:rPr>
          <w:color w:val="231F20"/>
          <w:spacing w:val="-12"/>
        </w:rPr>
        <w:t xml:space="preserve"> </w:t>
      </w:r>
      <w:r w:rsidRPr="00C52C9F">
        <w:rPr>
          <w:color w:val="231F20"/>
        </w:rPr>
        <w:t>дети</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разным</w:t>
      </w:r>
      <w:r w:rsidRPr="00C52C9F">
        <w:rPr>
          <w:color w:val="231F20"/>
          <w:spacing w:val="-12"/>
        </w:rPr>
        <w:t xml:space="preserve"> </w:t>
      </w:r>
      <w:r w:rsidRPr="00C52C9F">
        <w:rPr>
          <w:color w:val="231F20"/>
        </w:rPr>
        <w:t>уровнем</w:t>
      </w:r>
      <w:r w:rsidRPr="00C52C9F">
        <w:rPr>
          <w:color w:val="231F20"/>
          <w:spacing w:val="-12"/>
        </w:rPr>
        <w:t xml:space="preserve"> </w:t>
      </w:r>
      <w:r w:rsidRPr="00C52C9F">
        <w:rPr>
          <w:color w:val="231F20"/>
        </w:rPr>
        <w:t>го</w:t>
      </w:r>
      <w:r w:rsidRPr="00C52C9F">
        <w:rPr>
          <w:color w:val="231F20"/>
          <w:w w:val="95"/>
        </w:rPr>
        <w:t xml:space="preserve">товности к обучению, у многих не сформирована произвольная </w:t>
      </w:r>
      <w:r w:rsidRPr="00C52C9F">
        <w:rPr>
          <w:color w:val="231F20"/>
        </w:rPr>
        <w:t xml:space="preserve">деятельность, они с трудом принимают требования учителя, </w:t>
      </w:r>
      <w:r w:rsidRPr="00C52C9F">
        <w:rPr>
          <w:color w:val="231F20"/>
          <w:spacing w:val="-2"/>
        </w:rPr>
        <w:t>часто</w:t>
      </w:r>
      <w:r w:rsidRPr="00C52C9F">
        <w:rPr>
          <w:color w:val="231F20"/>
          <w:spacing w:val="-14"/>
        </w:rPr>
        <w:t xml:space="preserve"> </w:t>
      </w:r>
      <w:r w:rsidRPr="00C52C9F">
        <w:rPr>
          <w:color w:val="231F20"/>
          <w:spacing w:val="-2"/>
        </w:rPr>
        <w:t>отвлекаются,</w:t>
      </w:r>
      <w:r w:rsidRPr="00C52C9F">
        <w:rPr>
          <w:color w:val="231F20"/>
          <w:spacing w:val="-14"/>
        </w:rPr>
        <w:t xml:space="preserve"> </w:t>
      </w:r>
      <w:r w:rsidRPr="00C52C9F">
        <w:rPr>
          <w:color w:val="231F20"/>
          <w:spacing w:val="-2"/>
        </w:rPr>
        <w:t>быстро</w:t>
      </w:r>
      <w:r w:rsidRPr="00C52C9F">
        <w:rPr>
          <w:color w:val="231F20"/>
          <w:spacing w:val="-14"/>
        </w:rPr>
        <w:t xml:space="preserve"> </w:t>
      </w:r>
      <w:r w:rsidRPr="00C52C9F">
        <w:rPr>
          <w:color w:val="231F20"/>
          <w:spacing w:val="-2"/>
        </w:rPr>
        <w:t>устают.</w:t>
      </w:r>
      <w:r w:rsidRPr="00C52C9F">
        <w:rPr>
          <w:color w:val="231F20"/>
          <w:spacing w:val="-7"/>
        </w:rPr>
        <w:t xml:space="preserve"> </w:t>
      </w:r>
      <w:r w:rsidRPr="00C52C9F">
        <w:rPr>
          <w:color w:val="231F20"/>
          <w:spacing w:val="-2"/>
        </w:rPr>
        <w:t>Желание</w:t>
      </w:r>
      <w:r w:rsidRPr="00C52C9F">
        <w:rPr>
          <w:color w:val="231F20"/>
          <w:spacing w:val="-14"/>
        </w:rPr>
        <w:t xml:space="preserve"> </w:t>
      </w:r>
      <w:r w:rsidRPr="00C52C9F">
        <w:rPr>
          <w:color w:val="231F20"/>
          <w:spacing w:val="-2"/>
        </w:rPr>
        <w:t>учиться</w:t>
      </w:r>
      <w:r w:rsidRPr="00C52C9F">
        <w:rPr>
          <w:color w:val="231F20"/>
          <w:spacing w:val="-14"/>
        </w:rPr>
        <w:t xml:space="preserve"> </w:t>
      </w:r>
      <w:r w:rsidRPr="00C52C9F">
        <w:rPr>
          <w:color w:val="231F20"/>
          <w:spacing w:val="-2"/>
        </w:rPr>
        <w:t>поддержи</w:t>
      </w:r>
      <w:r w:rsidRPr="00C52C9F">
        <w:rPr>
          <w:color w:val="231F20"/>
        </w:rPr>
        <w:t>вается школьными успехами, но неудачи быстро разрушают познавательные мотивы.</w:t>
      </w:r>
      <w:r w:rsidRPr="00C52C9F">
        <w:rPr>
          <w:color w:val="231F20"/>
          <w:spacing w:val="40"/>
        </w:rPr>
        <w:t xml:space="preserve"> </w:t>
      </w:r>
      <w:r w:rsidRPr="00C52C9F">
        <w:rPr>
          <w:color w:val="231F20"/>
        </w:rPr>
        <w:t>Всё это побуждает учителя особенно бережно относиться к младшим школьникам, оказывать помощь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поддержку,</w:t>
      </w:r>
      <w:r w:rsidRPr="00C52C9F">
        <w:rPr>
          <w:color w:val="231F20"/>
          <w:spacing w:val="-8"/>
        </w:rPr>
        <w:t xml:space="preserve"> </w:t>
      </w:r>
      <w:r w:rsidRPr="00C52C9F">
        <w:rPr>
          <w:color w:val="231F20"/>
        </w:rPr>
        <w:t>помогать</w:t>
      </w:r>
      <w:r w:rsidRPr="00C52C9F">
        <w:rPr>
          <w:color w:val="231F20"/>
          <w:spacing w:val="-8"/>
        </w:rPr>
        <w:t xml:space="preserve"> </w:t>
      </w:r>
      <w:r w:rsidRPr="00C52C9F">
        <w:rPr>
          <w:color w:val="231F20"/>
        </w:rPr>
        <w:t>адаптироваться</w:t>
      </w:r>
      <w:r w:rsidRPr="00C52C9F">
        <w:rPr>
          <w:color w:val="231F20"/>
          <w:spacing w:val="-8"/>
        </w:rPr>
        <w:t xml:space="preserve"> </w:t>
      </w:r>
      <w:r w:rsidRPr="00C52C9F">
        <w:rPr>
          <w:color w:val="231F20"/>
        </w:rPr>
        <w:t>к</w:t>
      </w:r>
      <w:r w:rsidRPr="00C52C9F">
        <w:rPr>
          <w:color w:val="231F20"/>
          <w:spacing w:val="-8"/>
        </w:rPr>
        <w:t xml:space="preserve"> </w:t>
      </w:r>
      <w:r w:rsidRPr="00C52C9F">
        <w:rPr>
          <w:color w:val="231F20"/>
        </w:rPr>
        <w:t>новой</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учеб</w:t>
      </w:r>
      <w:r w:rsidRPr="00C52C9F">
        <w:rPr>
          <w:color w:val="231F20"/>
          <w:w w:val="95"/>
        </w:rPr>
        <w:t xml:space="preserve">ной деятельности, которая становится ведущей в этом возрасте. </w:t>
      </w:r>
      <w:r w:rsidRPr="00C52C9F">
        <w:rPr>
          <w:color w:val="231F20"/>
        </w:rPr>
        <w:t xml:space="preserve">Разные виды индивидуально-дифференцированного подхода </w:t>
      </w:r>
      <w:r w:rsidRPr="00C52C9F">
        <w:rPr>
          <w:color w:val="231F20"/>
          <w:w w:val="95"/>
        </w:rPr>
        <w:t xml:space="preserve">характеризуются в программе начального общего образования, </w:t>
      </w:r>
      <w:r w:rsidRPr="00C52C9F">
        <w:rPr>
          <w:color w:val="231F20"/>
        </w:rPr>
        <w:t>причём</w:t>
      </w:r>
      <w:r w:rsidRPr="00C52C9F">
        <w:rPr>
          <w:color w:val="231F20"/>
          <w:spacing w:val="-4"/>
        </w:rPr>
        <w:t xml:space="preserve"> </w:t>
      </w:r>
      <w:r w:rsidRPr="00C52C9F">
        <w:rPr>
          <w:color w:val="231F20"/>
        </w:rPr>
        <w:t>внимание</w:t>
      </w:r>
      <w:r w:rsidRPr="00C52C9F">
        <w:rPr>
          <w:color w:val="231F20"/>
          <w:spacing w:val="-4"/>
        </w:rPr>
        <w:t xml:space="preserve"> </w:t>
      </w:r>
      <w:r w:rsidRPr="00C52C9F">
        <w:rPr>
          <w:color w:val="231F20"/>
        </w:rPr>
        <w:t>учителя</w:t>
      </w:r>
      <w:r w:rsidRPr="00C52C9F">
        <w:rPr>
          <w:color w:val="231F20"/>
          <w:spacing w:val="-4"/>
        </w:rPr>
        <w:t xml:space="preserve"> </w:t>
      </w:r>
      <w:r w:rsidRPr="00C52C9F">
        <w:rPr>
          <w:color w:val="231F20"/>
        </w:rPr>
        <w:t>уделяется</w:t>
      </w:r>
      <w:r w:rsidRPr="00C52C9F">
        <w:rPr>
          <w:color w:val="231F20"/>
          <w:spacing w:val="-4"/>
        </w:rPr>
        <w:t xml:space="preserve"> </w:t>
      </w:r>
      <w:r w:rsidRPr="00C52C9F">
        <w:rPr>
          <w:color w:val="231F20"/>
        </w:rPr>
        <w:t>каждому</w:t>
      </w:r>
      <w:r w:rsidRPr="00C52C9F">
        <w:rPr>
          <w:color w:val="231F20"/>
          <w:spacing w:val="-4"/>
        </w:rPr>
        <w:t xml:space="preserve"> </w:t>
      </w:r>
      <w:r w:rsidRPr="00C52C9F">
        <w:rPr>
          <w:color w:val="231F20"/>
        </w:rPr>
        <w:t>обучающемуся, независимо</w:t>
      </w:r>
      <w:r w:rsidRPr="00C52C9F">
        <w:rPr>
          <w:color w:val="231F20"/>
          <w:spacing w:val="-12"/>
        </w:rPr>
        <w:t xml:space="preserve"> </w:t>
      </w:r>
      <w:r w:rsidRPr="00C52C9F">
        <w:rPr>
          <w:color w:val="231F20"/>
        </w:rPr>
        <w:t>от</w:t>
      </w:r>
      <w:r w:rsidRPr="00C52C9F">
        <w:rPr>
          <w:color w:val="231F20"/>
          <w:spacing w:val="-12"/>
        </w:rPr>
        <w:t xml:space="preserve"> </w:t>
      </w:r>
      <w:r w:rsidRPr="00C52C9F">
        <w:rPr>
          <w:color w:val="231F20"/>
        </w:rPr>
        <w:t>уровня</w:t>
      </w:r>
      <w:r w:rsidRPr="00C52C9F">
        <w:rPr>
          <w:color w:val="231F20"/>
          <w:spacing w:val="-12"/>
        </w:rPr>
        <w:t xml:space="preserve"> </w:t>
      </w:r>
      <w:r w:rsidRPr="00C52C9F">
        <w:rPr>
          <w:color w:val="231F20"/>
        </w:rPr>
        <w:t>его</w:t>
      </w:r>
      <w:r w:rsidRPr="00C52C9F">
        <w:rPr>
          <w:color w:val="231F20"/>
          <w:spacing w:val="-12"/>
        </w:rPr>
        <w:t xml:space="preserve"> </w:t>
      </w:r>
      <w:r w:rsidRPr="00C52C9F">
        <w:rPr>
          <w:color w:val="231F20"/>
        </w:rPr>
        <w:t>успешности.</w:t>
      </w:r>
      <w:r w:rsidRPr="00C52C9F">
        <w:rPr>
          <w:color w:val="231F20"/>
          <w:spacing w:val="37"/>
        </w:rPr>
        <w:t xml:space="preserve"> </w:t>
      </w:r>
      <w:r w:rsidRPr="00C52C9F">
        <w:rPr>
          <w:color w:val="231F20"/>
        </w:rPr>
        <w:t>С</w:t>
      </w:r>
      <w:r w:rsidRPr="00C52C9F">
        <w:rPr>
          <w:color w:val="231F20"/>
          <w:spacing w:val="-12"/>
        </w:rPr>
        <w:t xml:space="preserve"> </w:t>
      </w:r>
      <w:r w:rsidRPr="00C52C9F">
        <w:rPr>
          <w:color w:val="231F20"/>
        </w:rPr>
        <w:t>учётом</w:t>
      </w:r>
      <w:r w:rsidRPr="00C52C9F">
        <w:rPr>
          <w:color w:val="231F20"/>
          <w:spacing w:val="-12"/>
        </w:rPr>
        <w:t xml:space="preserve"> </w:t>
      </w:r>
      <w:r w:rsidRPr="00C52C9F">
        <w:rPr>
          <w:color w:val="231F20"/>
        </w:rPr>
        <w:t>темпа</w:t>
      </w:r>
      <w:r w:rsidRPr="00C52C9F">
        <w:rPr>
          <w:color w:val="231F20"/>
          <w:spacing w:val="-12"/>
        </w:rPr>
        <w:t xml:space="preserve"> </w:t>
      </w:r>
      <w:r w:rsidRPr="00C52C9F">
        <w:rPr>
          <w:color w:val="231F20"/>
        </w:rPr>
        <w:t>обучаемости, уровня интеллектуального развития, особенностей познавательных</w:t>
      </w:r>
      <w:r w:rsidRPr="00C52C9F">
        <w:rPr>
          <w:color w:val="231F20"/>
          <w:spacing w:val="-3"/>
        </w:rPr>
        <w:t xml:space="preserve"> </w:t>
      </w:r>
      <w:r w:rsidRPr="00C52C9F">
        <w:rPr>
          <w:color w:val="231F20"/>
        </w:rPr>
        <w:t>психических</w:t>
      </w:r>
      <w:r w:rsidRPr="00C52C9F">
        <w:rPr>
          <w:color w:val="231F20"/>
          <w:spacing w:val="-3"/>
        </w:rPr>
        <w:t xml:space="preserve"> </w:t>
      </w:r>
      <w:r w:rsidRPr="00C52C9F">
        <w:rPr>
          <w:color w:val="231F20"/>
        </w:rPr>
        <w:t>процессов</w:t>
      </w:r>
      <w:r w:rsidRPr="00C52C9F">
        <w:rPr>
          <w:color w:val="231F20"/>
          <w:spacing w:val="-3"/>
        </w:rPr>
        <w:t xml:space="preserve"> </w:t>
      </w:r>
      <w:r w:rsidRPr="00C52C9F">
        <w:rPr>
          <w:color w:val="231F20"/>
        </w:rPr>
        <w:t>педагог</w:t>
      </w:r>
      <w:r w:rsidRPr="00C52C9F">
        <w:rPr>
          <w:color w:val="231F20"/>
          <w:spacing w:val="-3"/>
        </w:rPr>
        <w:t xml:space="preserve"> </w:t>
      </w:r>
      <w:r w:rsidRPr="00C52C9F">
        <w:rPr>
          <w:color w:val="231F20"/>
        </w:rPr>
        <w:t>оказывает</w:t>
      </w:r>
      <w:r w:rsidRPr="00C52C9F">
        <w:rPr>
          <w:color w:val="231F20"/>
          <w:spacing w:val="-3"/>
        </w:rPr>
        <w:t xml:space="preserve"> </w:t>
      </w:r>
      <w:r w:rsidRPr="00C52C9F">
        <w:rPr>
          <w:color w:val="231F20"/>
        </w:rPr>
        <w:t xml:space="preserve">поддержку каждому учащемуся. </w:t>
      </w:r>
    </w:p>
    <w:p w:rsidR="00656009" w:rsidRPr="00C52C9F" w:rsidRDefault="00656009" w:rsidP="00861B8C">
      <w:pPr>
        <w:pStyle w:val="a3"/>
        <w:ind w:left="0"/>
        <w:jc w:val="both"/>
      </w:pPr>
      <w:r w:rsidRPr="00C52C9F">
        <w:rPr>
          <w:color w:val="231F20"/>
        </w:rPr>
        <w:t>В исключительных случаях образовательная организация может</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учётом</w:t>
      </w:r>
      <w:r w:rsidRPr="00C52C9F">
        <w:rPr>
          <w:color w:val="231F20"/>
          <w:spacing w:val="-11"/>
        </w:rPr>
        <w:t xml:space="preserve"> </w:t>
      </w:r>
      <w:r w:rsidRPr="00C52C9F">
        <w:rPr>
          <w:color w:val="231F20"/>
        </w:rPr>
        <w:t>особых</w:t>
      </w:r>
      <w:r w:rsidRPr="00C52C9F">
        <w:rPr>
          <w:color w:val="231F20"/>
          <w:spacing w:val="-11"/>
        </w:rPr>
        <w:t xml:space="preserve"> </w:t>
      </w:r>
      <w:r w:rsidRPr="00C52C9F">
        <w:rPr>
          <w:color w:val="231F20"/>
        </w:rPr>
        <w:t>успехов</w:t>
      </w:r>
      <w:r w:rsidRPr="00C52C9F">
        <w:rPr>
          <w:color w:val="231F20"/>
          <w:spacing w:val="-11"/>
        </w:rPr>
        <w:t xml:space="preserve"> </w:t>
      </w:r>
      <w:r w:rsidRPr="00C52C9F">
        <w:rPr>
          <w:color w:val="231F20"/>
        </w:rPr>
        <w:t>обучающихся</w:t>
      </w:r>
      <w:r w:rsidRPr="00C52C9F">
        <w:rPr>
          <w:color w:val="231F20"/>
          <w:spacing w:val="-11"/>
        </w:rPr>
        <w:t xml:space="preserve"> </w:t>
      </w:r>
      <w:r w:rsidRPr="00C52C9F">
        <w:rPr>
          <w:color w:val="231F20"/>
        </w:rPr>
        <w:t>высокого</w:t>
      </w:r>
      <w:r w:rsidRPr="00C52C9F">
        <w:rPr>
          <w:color w:val="231F20"/>
          <w:spacing w:val="-11"/>
        </w:rPr>
        <w:t xml:space="preserve"> </w:t>
      </w:r>
      <w:r w:rsidRPr="00C52C9F">
        <w:rPr>
          <w:color w:val="231F20"/>
        </w:rPr>
        <w:t>темпа обучаемости</w:t>
      </w:r>
      <w:r w:rsidRPr="00C52C9F">
        <w:rPr>
          <w:color w:val="231F20"/>
          <w:spacing w:val="-1"/>
        </w:rPr>
        <w:t xml:space="preserve"> </w:t>
      </w:r>
      <w:r w:rsidRPr="00C52C9F">
        <w:rPr>
          <w:color w:val="231F20"/>
        </w:rPr>
        <w:t>или</w:t>
      </w:r>
      <w:r w:rsidRPr="00C52C9F">
        <w:rPr>
          <w:color w:val="231F20"/>
          <w:spacing w:val="-1"/>
        </w:rPr>
        <w:t xml:space="preserve"> </w:t>
      </w:r>
      <w:r w:rsidRPr="00C52C9F">
        <w:rPr>
          <w:color w:val="231F20"/>
        </w:rPr>
        <w:t>особых</w:t>
      </w:r>
      <w:r w:rsidRPr="00C52C9F">
        <w:rPr>
          <w:color w:val="231F20"/>
          <w:spacing w:val="-1"/>
        </w:rPr>
        <w:t xml:space="preserve"> </w:t>
      </w:r>
      <w:r w:rsidRPr="00C52C9F">
        <w:rPr>
          <w:color w:val="231F20"/>
        </w:rPr>
        <w:t>условий</w:t>
      </w:r>
      <w:r w:rsidRPr="00C52C9F">
        <w:rPr>
          <w:color w:val="231F20"/>
          <w:spacing w:val="-1"/>
        </w:rPr>
        <w:t xml:space="preserve"> </w:t>
      </w:r>
      <w:r w:rsidRPr="00C52C9F">
        <w:rPr>
          <w:color w:val="231F20"/>
        </w:rPr>
        <w:t>развития</w:t>
      </w:r>
      <w:r w:rsidRPr="00C52C9F">
        <w:rPr>
          <w:color w:val="231F20"/>
          <w:spacing w:val="-1"/>
        </w:rPr>
        <w:t xml:space="preserve"> </w:t>
      </w:r>
      <w:r w:rsidRPr="00C52C9F">
        <w:rPr>
          <w:color w:val="231F20"/>
        </w:rPr>
        <w:t>ребёнка</w:t>
      </w:r>
      <w:r w:rsidRPr="00C52C9F">
        <w:rPr>
          <w:color w:val="231F20"/>
          <w:spacing w:val="-1"/>
        </w:rPr>
        <w:t xml:space="preserve"> </w:t>
      </w:r>
      <w:r w:rsidRPr="00C52C9F">
        <w:rPr>
          <w:color w:val="231F20"/>
        </w:rPr>
        <w:t>сократить 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школе</w:t>
      </w:r>
      <w:r w:rsidR="002275A1" w:rsidRPr="00C52C9F">
        <w:rPr>
          <w:color w:val="231F20"/>
        </w:rPr>
        <w:t>.</w:t>
      </w:r>
      <w:r w:rsidRPr="00C52C9F">
        <w:rPr>
          <w:color w:val="231F20"/>
          <w:spacing w:val="40"/>
        </w:rPr>
        <w:t xml:space="preserve"> </w:t>
      </w:r>
      <w:r w:rsidRPr="00C52C9F">
        <w:rPr>
          <w:color w:val="231F20"/>
        </w:rPr>
        <w:t>В</w:t>
      </w:r>
      <w:r w:rsidRPr="00C52C9F">
        <w:rPr>
          <w:color w:val="231F20"/>
          <w:spacing w:val="-14"/>
        </w:rPr>
        <w:t xml:space="preserve"> </w:t>
      </w:r>
      <w:r w:rsidRPr="00C52C9F">
        <w:rPr>
          <w:color w:val="231F20"/>
        </w:rPr>
        <w:t>этом</w:t>
      </w:r>
      <w:r w:rsidRPr="00C52C9F">
        <w:rPr>
          <w:color w:val="231F20"/>
          <w:spacing w:val="-14"/>
        </w:rPr>
        <w:t xml:space="preserve"> </w:t>
      </w:r>
      <w:r w:rsidRPr="00C52C9F">
        <w:rPr>
          <w:color w:val="231F20"/>
        </w:rPr>
        <w:t>случае</w:t>
      </w:r>
      <w:r w:rsidRPr="00C52C9F">
        <w:rPr>
          <w:color w:val="231F20"/>
          <w:spacing w:val="-14"/>
        </w:rPr>
        <w:t xml:space="preserve"> </w:t>
      </w:r>
      <w:r w:rsidRPr="00C52C9F">
        <w:rPr>
          <w:color w:val="231F20"/>
        </w:rPr>
        <w:t>обучение</w:t>
      </w:r>
      <w:r w:rsidRPr="00C52C9F">
        <w:rPr>
          <w:color w:val="231F20"/>
          <w:spacing w:val="-14"/>
        </w:rPr>
        <w:t xml:space="preserve"> </w:t>
      </w:r>
      <w:r w:rsidR="004E6994" w:rsidRPr="00C52C9F">
        <w:rPr>
          <w:color w:val="231F20"/>
        </w:rPr>
        <w:t>осу</w:t>
      </w:r>
      <w:r w:rsidRPr="00C52C9F">
        <w:rPr>
          <w:color w:val="231F20"/>
        </w:rPr>
        <w:t>ществляется по индивидуально разработанным учебным пла</w:t>
      </w:r>
      <w:r w:rsidRPr="00C52C9F">
        <w:rPr>
          <w:color w:val="231F20"/>
          <w:spacing w:val="-2"/>
        </w:rPr>
        <w:t>нам</w:t>
      </w:r>
      <w:r w:rsidR="004E6994" w:rsidRPr="00C52C9F">
        <w:rPr>
          <w:color w:val="231F20"/>
          <w:spacing w:val="-2"/>
        </w:rPr>
        <w:t>.</w:t>
      </w:r>
      <w:r w:rsidRPr="00C52C9F">
        <w:rPr>
          <w:color w:val="231F20"/>
          <w:spacing w:val="33"/>
        </w:rPr>
        <w:t xml:space="preserve"> </w:t>
      </w:r>
      <w:r w:rsidRPr="00C52C9F">
        <w:rPr>
          <w:color w:val="231F20"/>
          <w:spacing w:val="-2"/>
        </w:rPr>
        <w:t>Вместе</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тем</w:t>
      </w:r>
      <w:r w:rsidRPr="00C52C9F">
        <w:rPr>
          <w:color w:val="231F20"/>
          <w:spacing w:val="-14"/>
        </w:rPr>
        <w:t xml:space="preserve"> </w:t>
      </w:r>
      <w:r w:rsidRPr="00C52C9F">
        <w:rPr>
          <w:color w:val="231F20"/>
          <w:spacing w:val="-2"/>
        </w:rPr>
        <w:t>образовательная</w:t>
      </w:r>
      <w:r w:rsidRPr="00C52C9F">
        <w:rPr>
          <w:color w:val="231F20"/>
          <w:spacing w:val="-14"/>
        </w:rPr>
        <w:t xml:space="preserve"> </w:t>
      </w:r>
      <w:r w:rsidRPr="00C52C9F">
        <w:rPr>
          <w:color w:val="231F20"/>
          <w:spacing w:val="-2"/>
        </w:rPr>
        <w:t>организация</w:t>
      </w:r>
      <w:r w:rsidRPr="00C52C9F">
        <w:rPr>
          <w:color w:val="231F20"/>
          <w:spacing w:val="-14"/>
        </w:rPr>
        <w:t xml:space="preserve"> </w:t>
      </w:r>
      <w:r w:rsidRPr="00C52C9F">
        <w:rPr>
          <w:color w:val="231F20"/>
          <w:spacing w:val="-2"/>
        </w:rPr>
        <w:t>должна</w:t>
      </w:r>
      <w:r w:rsidRPr="00C52C9F">
        <w:rPr>
          <w:color w:val="231F20"/>
          <w:spacing w:val="-14"/>
        </w:rPr>
        <w:t xml:space="preserve"> </w:t>
      </w:r>
      <w:r w:rsidRPr="00C52C9F">
        <w:rPr>
          <w:color w:val="231F20"/>
          <w:spacing w:val="-2"/>
        </w:rPr>
        <w:t>учиты</w:t>
      </w:r>
      <w:r w:rsidRPr="00C52C9F">
        <w:rPr>
          <w:color w:val="231F20"/>
        </w:rPr>
        <w:t>вать,</w:t>
      </w:r>
      <w:r w:rsidRPr="00C52C9F">
        <w:rPr>
          <w:color w:val="231F20"/>
          <w:spacing w:val="-14"/>
        </w:rPr>
        <w:t xml:space="preserve"> </w:t>
      </w:r>
      <w:r w:rsidRPr="00C52C9F">
        <w:rPr>
          <w:color w:val="231F20"/>
        </w:rPr>
        <w:t>что</w:t>
      </w:r>
      <w:r w:rsidRPr="00C52C9F">
        <w:rPr>
          <w:color w:val="231F20"/>
          <w:spacing w:val="-14"/>
        </w:rPr>
        <w:t xml:space="preserve"> </w:t>
      </w:r>
      <w:r w:rsidRPr="00C52C9F">
        <w:rPr>
          <w:color w:val="231F20"/>
        </w:rPr>
        <w:t>чем</w:t>
      </w:r>
      <w:r w:rsidRPr="00C52C9F">
        <w:rPr>
          <w:color w:val="231F20"/>
          <w:spacing w:val="-14"/>
        </w:rPr>
        <w:t xml:space="preserve"> </w:t>
      </w:r>
      <w:r w:rsidRPr="00C52C9F">
        <w:rPr>
          <w:color w:val="231F20"/>
        </w:rPr>
        <w:t>более</w:t>
      </w:r>
      <w:r w:rsidRPr="00C52C9F">
        <w:rPr>
          <w:color w:val="231F20"/>
          <w:spacing w:val="-14"/>
        </w:rPr>
        <w:t xml:space="preserve"> </w:t>
      </w:r>
      <w:r w:rsidRPr="00C52C9F">
        <w:rPr>
          <w:color w:val="231F20"/>
        </w:rPr>
        <w:t>длителен</w:t>
      </w:r>
      <w:r w:rsidRPr="00C52C9F">
        <w:rPr>
          <w:color w:val="231F20"/>
          <w:spacing w:val="-14"/>
        </w:rPr>
        <w:t xml:space="preserve"> </w:t>
      </w:r>
      <w:r w:rsidRPr="00C52C9F">
        <w:rPr>
          <w:color w:val="231F20"/>
        </w:rPr>
        <w:t>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 xml:space="preserve">школе </w:t>
      </w:r>
      <w:r w:rsidRPr="00C52C9F">
        <w:rPr>
          <w:color w:val="231F20"/>
          <w:spacing w:val="-2"/>
        </w:rPr>
        <w:t>(во</w:t>
      </w:r>
      <w:r w:rsidRPr="00C52C9F">
        <w:rPr>
          <w:color w:val="231F20"/>
          <w:spacing w:val="-6"/>
        </w:rPr>
        <w:t xml:space="preserve"> </w:t>
      </w:r>
      <w:r w:rsidRPr="00C52C9F">
        <w:rPr>
          <w:color w:val="231F20"/>
          <w:spacing w:val="-2"/>
        </w:rPr>
        <w:t>многих</w:t>
      </w:r>
      <w:r w:rsidRPr="00C52C9F">
        <w:rPr>
          <w:color w:val="231F20"/>
          <w:spacing w:val="-6"/>
        </w:rPr>
        <w:t xml:space="preserve"> </w:t>
      </w:r>
      <w:r w:rsidRPr="00C52C9F">
        <w:rPr>
          <w:color w:val="231F20"/>
          <w:spacing w:val="-2"/>
        </w:rPr>
        <w:t>западных</w:t>
      </w:r>
      <w:r w:rsidRPr="00C52C9F">
        <w:rPr>
          <w:color w:val="231F20"/>
          <w:spacing w:val="-6"/>
        </w:rPr>
        <w:t xml:space="preserve"> </w:t>
      </w:r>
      <w:r w:rsidRPr="00C52C9F">
        <w:rPr>
          <w:color w:val="231F20"/>
          <w:spacing w:val="-2"/>
        </w:rPr>
        <w:t>странах</w:t>
      </w:r>
      <w:r w:rsidRPr="00C52C9F">
        <w:rPr>
          <w:color w:val="231F20"/>
          <w:spacing w:val="-6"/>
        </w:rPr>
        <w:t xml:space="preserve"> </w:t>
      </w:r>
      <w:r w:rsidRPr="00C52C9F">
        <w:rPr>
          <w:color w:val="231F20"/>
          <w:spacing w:val="-2"/>
        </w:rPr>
        <w:t>начальное</w:t>
      </w:r>
      <w:r w:rsidRPr="00C52C9F">
        <w:rPr>
          <w:color w:val="231F20"/>
          <w:spacing w:val="-6"/>
        </w:rPr>
        <w:t xml:space="preserve"> </w:t>
      </w:r>
      <w:r w:rsidRPr="00C52C9F">
        <w:rPr>
          <w:color w:val="231F20"/>
          <w:spacing w:val="-2"/>
        </w:rPr>
        <w:t>звено</w:t>
      </w:r>
      <w:r w:rsidRPr="00C52C9F">
        <w:rPr>
          <w:color w:val="231F20"/>
          <w:spacing w:val="-6"/>
        </w:rPr>
        <w:t xml:space="preserve"> </w:t>
      </w:r>
      <w:r w:rsidRPr="00C52C9F">
        <w:rPr>
          <w:color w:val="231F20"/>
          <w:spacing w:val="-2"/>
        </w:rPr>
        <w:t>—</w:t>
      </w:r>
      <w:r w:rsidRPr="00C52C9F">
        <w:rPr>
          <w:color w:val="231F20"/>
          <w:spacing w:val="-6"/>
        </w:rPr>
        <w:t xml:space="preserve"> </w:t>
      </w:r>
      <w:r w:rsidRPr="00C52C9F">
        <w:rPr>
          <w:color w:val="231F20"/>
          <w:spacing w:val="-2"/>
        </w:rPr>
        <w:t xml:space="preserve">шестилетнее), </w:t>
      </w:r>
      <w:r w:rsidRPr="00C52C9F">
        <w:rPr>
          <w:color w:val="231F20"/>
          <w:w w:val="95"/>
        </w:rPr>
        <w:t>тем более качественным стано</w:t>
      </w:r>
      <w:r w:rsidR="004E6994" w:rsidRPr="00C52C9F">
        <w:rPr>
          <w:color w:val="231F20"/>
          <w:w w:val="95"/>
        </w:rPr>
        <w:t>вится фундамент, который закла</w:t>
      </w:r>
      <w:r w:rsidRPr="00C52C9F">
        <w:rPr>
          <w:color w:val="231F20"/>
          <w:w w:val="95"/>
        </w:rPr>
        <w:t>дывается начальным уровнем обучения как предпосылка даль</w:t>
      </w:r>
      <w:r w:rsidRPr="00C52C9F">
        <w:rPr>
          <w:color w:val="231F20"/>
        </w:rPr>
        <w:t>нейшего успешного образования, поэтому сокращение срока обучения</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первом</w:t>
      </w:r>
      <w:r w:rsidRPr="00C52C9F">
        <w:rPr>
          <w:color w:val="231F20"/>
          <w:spacing w:val="-1"/>
        </w:rPr>
        <w:t xml:space="preserve"> </w:t>
      </w:r>
      <w:r w:rsidRPr="00C52C9F">
        <w:rPr>
          <w:color w:val="231F20"/>
        </w:rPr>
        <w:t>школьном</w:t>
      </w:r>
      <w:r w:rsidRPr="00C52C9F">
        <w:rPr>
          <w:color w:val="231F20"/>
          <w:spacing w:val="-1"/>
        </w:rPr>
        <w:t xml:space="preserve"> </w:t>
      </w:r>
      <w:r w:rsidRPr="00C52C9F">
        <w:rPr>
          <w:color w:val="231F20"/>
        </w:rPr>
        <w:t>звене</w:t>
      </w:r>
      <w:r w:rsidRPr="00C52C9F">
        <w:rPr>
          <w:color w:val="231F20"/>
          <w:spacing w:val="-1"/>
        </w:rPr>
        <w:t xml:space="preserve"> </w:t>
      </w:r>
      <w:r w:rsidRPr="00C52C9F">
        <w:rPr>
          <w:color w:val="231F20"/>
        </w:rPr>
        <w:t>возможно</w:t>
      </w:r>
      <w:r w:rsidRPr="00C52C9F">
        <w:rPr>
          <w:color w:val="231F20"/>
          <w:spacing w:val="-1"/>
        </w:rPr>
        <w:t xml:space="preserve"> </w:t>
      </w:r>
      <w:r w:rsidRPr="00C52C9F">
        <w:rPr>
          <w:color w:val="231F20"/>
        </w:rPr>
        <w:t>в</w:t>
      </w:r>
      <w:r w:rsidRPr="00C52C9F">
        <w:rPr>
          <w:color w:val="231F20"/>
          <w:spacing w:val="-1"/>
        </w:rPr>
        <w:t xml:space="preserve"> </w:t>
      </w:r>
      <w:r w:rsidR="004E6994" w:rsidRPr="00C52C9F">
        <w:rPr>
          <w:color w:val="231F20"/>
        </w:rPr>
        <w:t>исключитель</w:t>
      </w:r>
      <w:r w:rsidRPr="00C52C9F">
        <w:rPr>
          <w:color w:val="231F20"/>
        </w:rPr>
        <w:t>ных случаях</w:t>
      </w:r>
      <w:r w:rsidR="004E6994" w:rsidRPr="00C52C9F">
        <w:rPr>
          <w:color w:val="231F20"/>
        </w:rPr>
        <w:t>.</w:t>
      </w:r>
      <w:r w:rsidRPr="00C52C9F">
        <w:rPr>
          <w:color w:val="231F20"/>
        </w:rPr>
        <w:t xml:space="preserve"> </w:t>
      </w:r>
    </w:p>
    <w:p w:rsidR="004E6994" w:rsidRPr="00C52C9F" w:rsidRDefault="004E6994" w:rsidP="00861B8C">
      <w:pPr>
        <w:pStyle w:val="21"/>
        <w:tabs>
          <w:tab w:val="left" w:pos="5183"/>
        </w:tabs>
        <w:spacing w:line="240" w:lineRule="auto"/>
        <w:ind w:left="0"/>
        <w:jc w:val="both"/>
        <w:rPr>
          <w:b w:val="0"/>
          <w:i w:val="0"/>
        </w:rPr>
      </w:pPr>
      <w:r w:rsidRPr="00C52C9F">
        <w:rPr>
          <w:b w:val="0"/>
          <w:i w:val="0"/>
        </w:rPr>
        <w:t>ООП</w:t>
      </w:r>
      <w:r w:rsidRPr="00C52C9F">
        <w:rPr>
          <w:b w:val="0"/>
          <w:i w:val="0"/>
          <w:spacing w:val="-6"/>
        </w:rPr>
        <w:t xml:space="preserve"> </w:t>
      </w:r>
      <w:r w:rsidRPr="00C52C9F">
        <w:rPr>
          <w:b w:val="0"/>
          <w:i w:val="0"/>
        </w:rPr>
        <w:t>реализует</w:t>
      </w:r>
      <w:r w:rsidRPr="00C52C9F">
        <w:rPr>
          <w:b w:val="0"/>
          <w:i w:val="0"/>
          <w:spacing w:val="-6"/>
        </w:rPr>
        <w:t xml:space="preserve"> </w:t>
      </w:r>
      <w:r w:rsidRPr="00C52C9F">
        <w:rPr>
          <w:b w:val="0"/>
          <w:i w:val="0"/>
        </w:rPr>
        <w:t>одну</w:t>
      </w:r>
      <w:r w:rsidRPr="00C52C9F">
        <w:rPr>
          <w:b w:val="0"/>
          <w:i w:val="0"/>
          <w:spacing w:val="-6"/>
        </w:rPr>
        <w:t xml:space="preserve"> </w:t>
      </w:r>
      <w:r w:rsidRPr="00C52C9F">
        <w:rPr>
          <w:b w:val="0"/>
          <w:i w:val="0"/>
        </w:rPr>
        <w:t>из</w:t>
      </w:r>
      <w:r w:rsidRPr="00C52C9F">
        <w:rPr>
          <w:b w:val="0"/>
          <w:i w:val="0"/>
          <w:spacing w:val="-6"/>
        </w:rPr>
        <w:t xml:space="preserve"> </w:t>
      </w:r>
      <w:r w:rsidRPr="00C52C9F">
        <w:rPr>
          <w:b w:val="0"/>
          <w:i w:val="0"/>
        </w:rPr>
        <w:t>ведущих</w:t>
      </w:r>
      <w:r w:rsidRPr="00C52C9F">
        <w:rPr>
          <w:b w:val="0"/>
          <w:i w:val="0"/>
          <w:spacing w:val="-6"/>
        </w:rPr>
        <w:t xml:space="preserve"> </w:t>
      </w:r>
      <w:r w:rsidRPr="00C52C9F">
        <w:rPr>
          <w:b w:val="0"/>
          <w:i w:val="0"/>
        </w:rPr>
        <w:t>идей</w:t>
      </w:r>
      <w:r w:rsidRPr="00C52C9F">
        <w:rPr>
          <w:b w:val="0"/>
          <w:i w:val="0"/>
          <w:spacing w:val="-6"/>
        </w:rPr>
        <w:t xml:space="preserve"> </w:t>
      </w:r>
      <w:r w:rsidRPr="00C52C9F">
        <w:rPr>
          <w:b w:val="0"/>
          <w:i w:val="0"/>
        </w:rPr>
        <w:t>ФГОС</w:t>
      </w:r>
      <w:r w:rsidRPr="00C52C9F">
        <w:rPr>
          <w:b w:val="0"/>
          <w:i w:val="0"/>
          <w:spacing w:val="-6"/>
        </w:rPr>
        <w:t xml:space="preserve"> </w:t>
      </w:r>
      <w:r w:rsidRPr="00C52C9F">
        <w:rPr>
          <w:b w:val="0"/>
          <w:i w:val="0"/>
        </w:rPr>
        <w:t>-</w:t>
      </w:r>
      <w:r w:rsidRPr="00C52C9F">
        <w:rPr>
          <w:b w:val="0"/>
          <w:i w:val="0"/>
          <w:spacing w:val="-6"/>
        </w:rPr>
        <w:t xml:space="preserve"> </w:t>
      </w:r>
      <w:r w:rsidRPr="00C52C9F">
        <w:rPr>
          <w:b w:val="0"/>
          <w:i w:val="0"/>
        </w:rPr>
        <w:t>идею</w:t>
      </w:r>
      <w:r w:rsidRPr="00C52C9F">
        <w:rPr>
          <w:b w:val="0"/>
          <w:i w:val="0"/>
          <w:spacing w:val="-6"/>
        </w:rPr>
        <w:t xml:space="preserve"> </w:t>
      </w:r>
      <w:r w:rsidRPr="00C52C9F">
        <w:rPr>
          <w:b w:val="0"/>
          <w:i w:val="0"/>
        </w:rPr>
        <w:t>общественного</w:t>
      </w:r>
      <w:r w:rsidRPr="00C52C9F">
        <w:rPr>
          <w:b w:val="0"/>
          <w:i w:val="0"/>
          <w:spacing w:val="-6"/>
        </w:rPr>
        <w:t xml:space="preserve"> </w:t>
      </w:r>
      <w:r w:rsidRPr="00C52C9F">
        <w:rPr>
          <w:b w:val="0"/>
          <w:i w:val="0"/>
        </w:rPr>
        <w:t>договора</w:t>
      </w:r>
      <w:r w:rsidRPr="00C52C9F">
        <w:rPr>
          <w:b w:val="0"/>
          <w:i w:val="0"/>
          <w:spacing w:val="-6"/>
        </w:rPr>
        <w:t xml:space="preserve"> </w:t>
      </w:r>
      <w:r w:rsidRPr="00C52C9F">
        <w:rPr>
          <w:b w:val="0"/>
          <w:i w:val="0"/>
        </w:rPr>
        <w:t>с родителями, предоставляя им возможность участвовать в работе органов государственно-общественного управления (Совет родителей) и в выборе индивидуального образовательного маршрута обучающихся.</w:t>
      </w:r>
    </w:p>
    <w:p w:rsidR="004E6994" w:rsidRPr="00C52C9F" w:rsidRDefault="004E6994" w:rsidP="00861B8C">
      <w:pPr>
        <w:pStyle w:val="a3"/>
        <w:ind w:left="0"/>
        <w:jc w:val="both"/>
      </w:pPr>
      <w:r w:rsidRPr="00C52C9F">
        <w:t>В</w:t>
      </w:r>
      <w:r w:rsidRPr="00C52C9F">
        <w:rPr>
          <w:spacing w:val="-7"/>
        </w:rPr>
        <w:t xml:space="preserve"> </w:t>
      </w:r>
      <w:r w:rsidRPr="00C52C9F">
        <w:t>программе</w:t>
      </w:r>
      <w:r w:rsidRPr="00C52C9F">
        <w:rPr>
          <w:spacing w:val="-7"/>
        </w:rPr>
        <w:t xml:space="preserve"> </w:t>
      </w:r>
      <w:r w:rsidRPr="00C52C9F">
        <w:t>учтены</w:t>
      </w:r>
      <w:r w:rsidRPr="00C52C9F">
        <w:rPr>
          <w:spacing w:val="-7"/>
        </w:rPr>
        <w:t xml:space="preserve"> </w:t>
      </w:r>
      <w:r w:rsidRPr="00C52C9F">
        <w:t>школьные</w:t>
      </w:r>
      <w:r w:rsidRPr="00C52C9F">
        <w:rPr>
          <w:spacing w:val="-7"/>
        </w:rPr>
        <w:t xml:space="preserve"> </w:t>
      </w:r>
      <w:r w:rsidRPr="00C52C9F">
        <w:t>традиции</w:t>
      </w:r>
      <w:r w:rsidRPr="00C52C9F">
        <w:rPr>
          <w:spacing w:val="-7"/>
        </w:rPr>
        <w:t xml:space="preserve"> </w:t>
      </w:r>
      <w:r w:rsidRPr="00C52C9F">
        <w:t>внеклассной</w:t>
      </w:r>
      <w:r w:rsidRPr="00C52C9F">
        <w:rPr>
          <w:spacing w:val="-7"/>
        </w:rPr>
        <w:t xml:space="preserve"> </w:t>
      </w:r>
      <w:r w:rsidRPr="00C52C9F">
        <w:t>и</w:t>
      </w:r>
      <w:r w:rsidRPr="00C52C9F">
        <w:rPr>
          <w:spacing w:val="-7"/>
        </w:rPr>
        <w:t xml:space="preserve"> </w:t>
      </w:r>
      <w:r w:rsidRPr="00C52C9F">
        <w:t>воспитательной</w:t>
      </w:r>
      <w:r w:rsidRPr="00C52C9F">
        <w:rPr>
          <w:spacing w:val="-7"/>
        </w:rPr>
        <w:t xml:space="preserve"> </w:t>
      </w:r>
      <w:r w:rsidRPr="00C52C9F">
        <w:t>работы, запросы обучающихся и родителей в сфере образования, профессиональный уровень педагогов, особенности материально-технической базы, возможности городской среды и социальных партнеров.</w:t>
      </w:r>
    </w:p>
    <w:p w:rsidR="004E6994" w:rsidRPr="00C52C9F" w:rsidRDefault="004E6994" w:rsidP="00861B8C">
      <w:pPr>
        <w:pStyle w:val="11"/>
        <w:ind w:left="0"/>
        <w:jc w:val="both"/>
        <w:rPr>
          <w:b w:val="0"/>
        </w:rPr>
      </w:pPr>
      <w:r w:rsidRPr="00C52C9F">
        <w:rPr>
          <w:b w:val="0"/>
          <w:spacing w:val="-2"/>
        </w:rPr>
        <w:t>Программа</w:t>
      </w:r>
      <w:r w:rsidRPr="00C52C9F">
        <w:rPr>
          <w:b w:val="0"/>
          <w:spacing w:val="2"/>
        </w:rPr>
        <w:t xml:space="preserve"> </w:t>
      </w:r>
      <w:r w:rsidRPr="00C52C9F">
        <w:rPr>
          <w:b w:val="0"/>
          <w:spacing w:val="-2"/>
        </w:rPr>
        <w:t>реализуется</w:t>
      </w:r>
      <w:r w:rsidRPr="00C52C9F">
        <w:rPr>
          <w:b w:val="0"/>
          <w:spacing w:val="2"/>
        </w:rPr>
        <w:t xml:space="preserve"> </w:t>
      </w:r>
      <w:r w:rsidRPr="00C52C9F">
        <w:rPr>
          <w:b w:val="0"/>
          <w:spacing w:val="-2"/>
        </w:rPr>
        <w:t>с</w:t>
      </w:r>
      <w:r w:rsidRPr="00C52C9F">
        <w:rPr>
          <w:b w:val="0"/>
          <w:spacing w:val="2"/>
        </w:rPr>
        <w:t xml:space="preserve"> </w:t>
      </w:r>
      <w:r w:rsidRPr="00C52C9F">
        <w:rPr>
          <w:b w:val="0"/>
          <w:spacing w:val="-2"/>
        </w:rPr>
        <w:t>учетом</w:t>
      </w:r>
      <w:r w:rsidRPr="00C52C9F">
        <w:rPr>
          <w:b w:val="0"/>
          <w:spacing w:val="2"/>
        </w:rPr>
        <w:t xml:space="preserve"> </w:t>
      </w:r>
      <w:r w:rsidRPr="00C52C9F">
        <w:rPr>
          <w:b w:val="0"/>
          <w:spacing w:val="-2"/>
        </w:rPr>
        <w:t>возможностей</w:t>
      </w:r>
      <w:r w:rsidRPr="00C52C9F">
        <w:rPr>
          <w:b w:val="0"/>
          <w:spacing w:val="2"/>
        </w:rPr>
        <w:t xml:space="preserve"> </w:t>
      </w:r>
      <w:r w:rsidRPr="00C52C9F">
        <w:rPr>
          <w:spacing w:val="-2"/>
        </w:rPr>
        <w:t>образовательной</w:t>
      </w:r>
      <w:r w:rsidRPr="00C52C9F">
        <w:rPr>
          <w:spacing w:val="2"/>
        </w:rPr>
        <w:t xml:space="preserve"> </w:t>
      </w:r>
      <w:r w:rsidRPr="00C52C9F">
        <w:rPr>
          <w:spacing w:val="-2"/>
        </w:rPr>
        <w:t xml:space="preserve">системы </w:t>
      </w:r>
      <w:r w:rsidRPr="00C52C9F">
        <w:t>«Школа</w:t>
      </w:r>
      <w:r w:rsidRPr="00C52C9F">
        <w:rPr>
          <w:spacing w:val="-8"/>
        </w:rPr>
        <w:t xml:space="preserve"> </w:t>
      </w:r>
      <w:r w:rsidRPr="00C52C9F">
        <w:t>России»,</w:t>
      </w:r>
      <w:r w:rsidRPr="00C52C9F">
        <w:rPr>
          <w:spacing w:val="-8"/>
        </w:rPr>
        <w:t xml:space="preserve"> </w:t>
      </w:r>
      <w:r w:rsidRPr="00C52C9F">
        <w:rPr>
          <w:b w:val="0"/>
        </w:rPr>
        <w:t>ведущие</w:t>
      </w:r>
      <w:r w:rsidRPr="00C52C9F">
        <w:rPr>
          <w:b w:val="0"/>
          <w:spacing w:val="-8"/>
        </w:rPr>
        <w:t xml:space="preserve"> </w:t>
      </w:r>
      <w:r w:rsidRPr="00C52C9F">
        <w:rPr>
          <w:b w:val="0"/>
        </w:rPr>
        <w:t>целевые</w:t>
      </w:r>
      <w:r w:rsidRPr="00C52C9F">
        <w:rPr>
          <w:b w:val="0"/>
          <w:spacing w:val="-8"/>
        </w:rPr>
        <w:t xml:space="preserve"> </w:t>
      </w:r>
      <w:r w:rsidRPr="00C52C9F">
        <w:rPr>
          <w:b w:val="0"/>
        </w:rPr>
        <w:t>установки</w:t>
      </w:r>
      <w:r w:rsidRPr="00C52C9F">
        <w:rPr>
          <w:b w:val="0"/>
          <w:spacing w:val="-8"/>
        </w:rPr>
        <w:t xml:space="preserve"> </w:t>
      </w:r>
      <w:r w:rsidRPr="00C52C9F">
        <w:rPr>
          <w:b w:val="0"/>
        </w:rPr>
        <w:t>которой,</w:t>
      </w:r>
      <w:r w:rsidRPr="00C52C9F">
        <w:rPr>
          <w:b w:val="0"/>
          <w:spacing w:val="-10"/>
        </w:rPr>
        <w:t xml:space="preserve"> </w:t>
      </w:r>
      <w:r w:rsidRPr="00C52C9F">
        <w:rPr>
          <w:b w:val="0"/>
        </w:rPr>
        <w:t>а</w:t>
      </w:r>
      <w:r w:rsidRPr="00C52C9F">
        <w:rPr>
          <w:b w:val="0"/>
          <w:spacing w:val="-8"/>
        </w:rPr>
        <w:t xml:space="preserve"> </w:t>
      </w:r>
      <w:r w:rsidRPr="00C52C9F">
        <w:rPr>
          <w:b w:val="0"/>
        </w:rPr>
        <w:t>также</w:t>
      </w:r>
      <w:r w:rsidRPr="00C52C9F">
        <w:rPr>
          <w:b w:val="0"/>
          <w:spacing w:val="-8"/>
        </w:rPr>
        <w:t xml:space="preserve"> </w:t>
      </w:r>
      <w:r w:rsidRPr="00C52C9F">
        <w:rPr>
          <w:b w:val="0"/>
        </w:rPr>
        <w:t>предметное</w:t>
      </w:r>
      <w:r w:rsidRPr="00C52C9F">
        <w:rPr>
          <w:b w:val="0"/>
          <w:spacing w:val="-8"/>
        </w:rPr>
        <w:t xml:space="preserve"> </w:t>
      </w:r>
      <w:r w:rsidRPr="00C52C9F">
        <w:rPr>
          <w:b w:val="0"/>
        </w:rPr>
        <w:t>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в контексте ФГОС и способствуют:</w:t>
      </w:r>
    </w:p>
    <w:p w:rsidR="004E6994" w:rsidRPr="00C52C9F" w:rsidRDefault="004E6994" w:rsidP="00861B8C">
      <w:pPr>
        <w:pStyle w:val="a5"/>
        <w:numPr>
          <w:ilvl w:val="0"/>
          <w:numId w:val="8"/>
        </w:numPr>
        <w:tabs>
          <w:tab w:val="left" w:pos="501"/>
        </w:tabs>
        <w:ind w:left="0" w:firstLine="0"/>
        <w:jc w:val="both"/>
        <w:rPr>
          <w:sz w:val="24"/>
          <w:szCs w:val="24"/>
        </w:rPr>
      </w:pPr>
      <w:r w:rsidRPr="00C52C9F">
        <w:rPr>
          <w:b/>
          <w:sz w:val="24"/>
          <w:szCs w:val="24"/>
        </w:rPr>
        <w:t xml:space="preserve">Реализации </w:t>
      </w:r>
      <w:r w:rsidRPr="00C52C9F">
        <w:rPr>
          <w:sz w:val="24"/>
          <w:szCs w:val="24"/>
        </w:rPr>
        <w:t>идеологической</w:t>
      </w:r>
      <w:r w:rsidRPr="00C52C9F">
        <w:rPr>
          <w:spacing w:val="80"/>
          <w:sz w:val="24"/>
          <w:szCs w:val="24"/>
        </w:rPr>
        <w:t xml:space="preserve"> </w:t>
      </w:r>
      <w:r w:rsidRPr="00C52C9F">
        <w:rPr>
          <w:sz w:val="24"/>
          <w:szCs w:val="24"/>
        </w:rPr>
        <w:t>основы</w:t>
      </w:r>
      <w:r w:rsidRPr="00C52C9F">
        <w:rPr>
          <w:spacing w:val="80"/>
          <w:sz w:val="24"/>
          <w:szCs w:val="24"/>
        </w:rPr>
        <w:t xml:space="preserve"> </w:t>
      </w:r>
      <w:r w:rsidRPr="00C52C9F">
        <w:rPr>
          <w:sz w:val="24"/>
          <w:szCs w:val="24"/>
        </w:rPr>
        <w:t>ФГОС</w:t>
      </w:r>
      <w:r w:rsidRPr="00C52C9F">
        <w:rPr>
          <w:spacing w:val="80"/>
          <w:sz w:val="24"/>
          <w:szCs w:val="24"/>
        </w:rPr>
        <w:t xml:space="preserve"> </w:t>
      </w:r>
      <w:r w:rsidRPr="00C52C9F">
        <w:rPr>
          <w:sz w:val="24"/>
          <w:szCs w:val="24"/>
        </w:rPr>
        <w:t>— Концепции</w:t>
      </w:r>
      <w:r w:rsidRPr="00C52C9F">
        <w:rPr>
          <w:spacing w:val="80"/>
          <w:sz w:val="24"/>
          <w:szCs w:val="24"/>
        </w:rPr>
        <w:t xml:space="preserve"> </w:t>
      </w:r>
      <w:r w:rsidRPr="00C52C9F">
        <w:rPr>
          <w:sz w:val="24"/>
          <w:szCs w:val="24"/>
        </w:rPr>
        <w:t>духовно-нравственного развития и воспитания личности гражданина России.</w:t>
      </w:r>
    </w:p>
    <w:p w:rsidR="004E6994" w:rsidRPr="00C52C9F" w:rsidRDefault="004E6994" w:rsidP="00861B8C">
      <w:pPr>
        <w:pStyle w:val="a5"/>
        <w:numPr>
          <w:ilvl w:val="0"/>
          <w:numId w:val="8"/>
        </w:numPr>
        <w:tabs>
          <w:tab w:val="left" w:pos="538"/>
          <w:tab w:val="left" w:pos="539"/>
        </w:tabs>
        <w:ind w:left="0" w:firstLine="0"/>
        <w:jc w:val="both"/>
        <w:rPr>
          <w:sz w:val="24"/>
          <w:szCs w:val="24"/>
        </w:rPr>
      </w:pPr>
      <w:r w:rsidRPr="00C52C9F">
        <w:rPr>
          <w:b/>
          <w:sz w:val="24"/>
          <w:szCs w:val="24"/>
        </w:rPr>
        <w:t xml:space="preserve">достижению </w:t>
      </w:r>
      <w:r w:rsidRPr="00C52C9F">
        <w:rPr>
          <w:sz w:val="24"/>
          <w:szCs w:val="24"/>
        </w:rPr>
        <w:t>личностных, метапредметных и предметных результатов освоения 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w:t>
      </w:r>
      <w:r w:rsidRPr="00C52C9F">
        <w:rPr>
          <w:spacing w:val="-12"/>
          <w:sz w:val="24"/>
          <w:szCs w:val="24"/>
        </w:rPr>
        <w:t xml:space="preserve"> </w:t>
      </w:r>
      <w:r w:rsidRPr="00C52C9F">
        <w:rPr>
          <w:sz w:val="24"/>
          <w:szCs w:val="24"/>
        </w:rPr>
        <w:t>посредством</w:t>
      </w:r>
      <w:r w:rsidRPr="00C52C9F">
        <w:rPr>
          <w:spacing w:val="-12"/>
          <w:sz w:val="24"/>
          <w:szCs w:val="24"/>
        </w:rPr>
        <w:t xml:space="preserve"> </w:t>
      </w:r>
      <w:r w:rsidRPr="00C52C9F">
        <w:rPr>
          <w:sz w:val="24"/>
          <w:szCs w:val="24"/>
        </w:rPr>
        <w:t>формирования</w:t>
      </w:r>
      <w:r w:rsidRPr="00C52C9F">
        <w:rPr>
          <w:spacing w:val="-12"/>
          <w:sz w:val="24"/>
          <w:szCs w:val="24"/>
        </w:rPr>
        <w:t xml:space="preserve"> </w:t>
      </w:r>
      <w:r w:rsidRPr="00C52C9F">
        <w:rPr>
          <w:sz w:val="24"/>
          <w:szCs w:val="24"/>
        </w:rPr>
        <w:t>универсальных</w:t>
      </w:r>
      <w:r w:rsidRPr="00C52C9F">
        <w:rPr>
          <w:spacing w:val="-12"/>
          <w:sz w:val="24"/>
          <w:szCs w:val="24"/>
        </w:rPr>
        <w:t xml:space="preserve"> </w:t>
      </w:r>
      <w:r w:rsidRPr="00C52C9F">
        <w:rPr>
          <w:sz w:val="24"/>
          <w:szCs w:val="24"/>
        </w:rPr>
        <w:lastRenderedPageBreak/>
        <w:t>учебных действий, как основы умения учиться.</w:t>
      </w:r>
    </w:p>
    <w:p w:rsidR="004E6994" w:rsidRPr="00C52C9F" w:rsidRDefault="004E6994" w:rsidP="00861B8C">
      <w:pPr>
        <w:pStyle w:val="a5"/>
        <w:numPr>
          <w:ilvl w:val="0"/>
          <w:numId w:val="8"/>
        </w:numPr>
        <w:tabs>
          <w:tab w:val="left" w:pos="506"/>
        </w:tabs>
        <w:ind w:left="0" w:firstLine="0"/>
        <w:jc w:val="both"/>
        <w:rPr>
          <w:sz w:val="24"/>
          <w:szCs w:val="24"/>
        </w:rPr>
      </w:pPr>
      <w:r w:rsidRPr="00C52C9F">
        <w:rPr>
          <w:b/>
          <w:sz w:val="24"/>
          <w:szCs w:val="24"/>
        </w:rPr>
        <w:t>организации</w:t>
      </w:r>
      <w:r w:rsidRPr="00C52C9F">
        <w:rPr>
          <w:b/>
          <w:spacing w:val="-12"/>
          <w:sz w:val="24"/>
          <w:szCs w:val="24"/>
        </w:rPr>
        <w:t xml:space="preserve"> </w:t>
      </w:r>
      <w:r w:rsidRPr="00C52C9F">
        <w:rPr>
          <w:sz w:val="24"/>
          <w:szCs w:val="24"/>
        </w:rPr>
        <w:t>учебной</w:t>
      </w:r>
      <w:r w:rsidRPr="00C52C9F">
        <w:rPr>
          <w:spacing w:val="-12"/>
          <w:sz w:val="24"/>
          <w:szCs w:val="24"/>
        </w:rPr>
        <w:t xml:space="preserve"> </w:t>
      </w:r>
      <w:r w:rsidRPr="00C52C9F">
        <w:rPr>
          <w:sz w:val="24"/>
          <w:szCs w:val="24"/>
        </w:rPr>
        <w:t>деятельности</w:t>
      </w:r>
      <w:r w:rsidRPr="00C52C9F">
        <w:rPr>
          <w:spacing w:val="-12"/>
          <w:sz w:val="24"/>
          <w:szCs w:val="24"/>
        </w:rPr>
        <w:t xml:space="preserve"> </w:t>
      </w:r>
      <w:r w:rsidRPr="00C52C9F">
        <w:rPr>
          <w:sz w:val="24"/>
          <w:szCs w:val="24"/>
        </w:rPr>
        <w:t>учащихся</w:t>
      </w:r>
      <w:r w:rsidRPr="00C52C9F">
        <w:rPr>
          <w:spacing w:val="-12"/>
          <w:sz w:val="24"/>
          <w:szCs w:val="24"/>
        </w:rPr>
        <w:t xml:space="preserve"> </w:t>
      </w:r>
      <w:r w:rsidRPr="00C52C9F">
        <w:rPr>
          <w:sz w:val="24"/>
          <w:szCs w:val="24"/>
        </w:rPr>
        <w:t>на</w:t>
      </w:r>
      <w:r w:rsidRPr="00C52C9F">
        <w:rPr>
          <w:spacing w:val="-12"/>
          <w:sz w:val="24"/>
          <w:szCs w:val="24"/>
        </w:rPr>
        <w:t xml:space="preserve"> </w:t>
      </w:r>
      <w:r w:rsidRPr="00C52C9F">
        <w:rPr>
          <w:sz w:val="24"/>
          <w:szCs w:val="24"/>
        </w:rPr>
        <w:t>основе</w:t>
      </w:r>
      <w:r w:rsidRPr="00C52C9F">
        <w:rPr>
          <w:spacing w:val="-12"/>
          <w:sz w:val="24"/>
          <w:szCs w:val="24"/>
        </w:rPr>
        <w:t xml:space="preserve"> </w:t>
      </w:r>
      <w:r w:rsidRPr="00C52C9F">
        <w:rPr>
          <w:sz w:val="24"/>
          <w:szCs w:val="24"/>
        </w:rPr>
        <w:t xml:space="preserve">системно-деятельностного </w:t>
      </w:r>
      <w:r w:rsidRPr="00C52C9F">
        <w:rPr>
          <w:spacing w:val="-2"/>
          <w:sz w:val="24"/>
          <w:szCs w:val="24"/>
        </w:rPr>
        <w:t>подхода.</w:t>
      </w:r>
    </w:p>
    <w:p w:rsidR="004E6994" w:rsidRPr="00C52C9F" w:rsidRDefault="004E6994" w:rsidP="00861B8C">
      <w:pPr>
        <w:pStyle w:val="a3"/>
        <w:ind w:left="0"/>
        <w:jc w:val="both"/>
      </w:pPr>
      <w:r w:rsidRPr="00C52C9F">
        <w:t>Срок</w:t>
      </w:r>
      <w:r w:rsidRPr="00C52C9F">
        <w:rPr>
          <w:spacing w:val="-6"/>
        </w:rPr>
        <w:t xml:space="preserve"> </w:t>
      </w:r>
      <w:r w:rsidRPr="00C52C9F">
        <w:t>получения</w:t>
      </w:r>
      <w:r w:rsidRPr="00C52C9F">
        <w:rPr>
          <w:spacing w:val="-6"/>
        </w:rPr>
        <w:t xml:space="preserve"> </w:t>
      </w:r>
      <w:r w:rsidRPr="00C52C9F">
        <w:t>начального</w:t>
      </w:r>
      <w:r w:rsidRPr="00C52C9F">
        <w:rPr>
          <w:spacing w:val="-6"/>
        </w:rPr>
        <w:t xml:space="preserve"> </w:t>
      </w:r>
      <w:r w:rsidRPr="00C52C9F">
        <w:t>общего</w:t>
      </w:r>
      <w:r w:rsidRPr="00C52C9F">
        <w:rPr>
          <w:spacing w:val="-6"/>
        </w:rPr>
        <w:t xml:space="preserve"> </w:t>
      </w:r>
      <w:r w:rsidRPr="00C52C9F">
        <w:t>образования 4-года.</w:t>
      </w:r>
      <w:r w:rsidRPr="00C52C9F">
        <w:rPr>
          <w:spacing w:val="-6"/>
        </w:rPr>
        <w:t xml:space="preserve"> </w:t>
      </w:r>
      <w:r w:rsidRPr="00C52C9F">
        <w:t>Для</w:t>
      </w:r>
      <w:r w:rsidRPr="00C52C9F">
        <w:rPr>
          <w:spacing w:val="-6"/>
        </w:rPr>
        <w:t xml:space="preserve"> </w:t>
      </w:r>
      <w:r w:rsidRPr="00C52C9F">
        <w:t>инвалидов</w:t>
      </w:r>
      <w:r w:rsidRPr="00C52C9F">
        <w:rPr>
          <w:spacing w:val="-6"/>
        </w:rPr>
        <w:t xml:space="preserve"> </w:t>
      </w:r>
      <w:r w:rsidRPr="00C52C9F">
        <w:t>и</w:t>
      </w:r>
      <w:r w:rsidRPr="00C52C9F">
        <w:rPr>
          <w:spacing w:val="-6"/>
        </w:rPr>
        <w:t xml:space="preserve"> </w:t>
      </w:r>
      <w:r w:rsidRPr="00C52C9F">
        <w:t>лиц</w:t>
      </w:r>
      <w:r w:rsidRPr="00C52C9F">
        <w:rPr>
          <w:spacing w:val="-6"/>
        </w:rPr>
        <w:t xml:space="preserve"> </w:t>
      </w:r>
      <w:r w:rsidRPr="00C52C9F">
        <w:t>с</w:t>
      </w:r>
      <w:r w:rsidRPr="00C52C9F">
        <w:rPr>
          <w:spacing w:val="-6"/>
        </w:rPr>
        <w:t xml:space="preserve"> </w:t>
      </w:r>
      <w:r w:rsidRPr="00C52C9F">
        <w:t xml:space="preserve">ОВЗ при </w:t>
      </w:r>
      <w:proofErr w:type="gramStart"/>
      <w:r w:rsidRPr="00C52C9F">
        <w:t>обучении по</w:t>
      </w:r>
      <w:proofErr w:type="gramEnd"/>
      <w:r w:rsidRPr="00C52C9F">
        <w:t xml:space="preserve"> адаптированным программам срок обучения может быть увеличен не более чем на 2 года.</w:t>
      </w:r>
    </w:p>
    <w:p w:rsidR="00325D92" w:rsidRPr="00C52C9F" w:rsidRDefault="00325D92" w:rsidP="00861B8C">
      <w:pPr>
        <w:tabs>
          <w:tab w:val="left" w:pos="876"/>
        </w:tabs>
        <w:jc w:val="both"/>
        <w:rPr>
          <w:spacing w:val="-5"/>
          <w:sz w:val="24"/>
          <w:szCs w:val="24"/>
        </w:rPr>
      </w:pPr>
    </w:p>
    <w:p w:rsidR="009F1F69" w:rsidRDefault="004E6994" w:rsidP="00861B8C">
      <w:pPr>
        <w:tabs>
          <w:tab w:val="left" w:pos="876"/>
        </w:tabs>
        <w:jc w:val="both"/>
        <w:rPr>
          <w:b/>
          <w:spacing w:val="-5"/>
          <w:sz w:val="24"/>
          <w:szCs w:val="24"/>
        </w:rPr>
      </w:pPr>
      <w:r w:rsidRPr="00C52C9F">
        <w:rPr>
          <w:b/>
          <w:spacing w:val="-5"/>
          <w:sz w:val="24"/>
          <w:szCs w:val="24"/>
        </w:rPr>
        <w:t>1.3. Общая характеристика планируемых результатов.</w:t>
      </w:r>
    </w:p>
    <w:p w:rsidR="00EC2371" w:rsidRPr="00C52C9F" w:rsidRDefault="00EC2371" w:rsidP="00861B8C">
      <w:pPr>
        <w:tabs>
          <w:tab w:val="left" w:pos="876"/>
        </w:tabs>
        <w:jc w:val="both"/>
        <w:rPr>
          <w:b/>
          <w:spacing w:val="-5"/>
          <w:sz w:val="24"/>
          <w:szCs w:val="24"/>
        </w:rPr>
      </w:pPr>
    </w:p>
    <w:p w:rsidR="00EF5769" w:rsidRPr="00C52C9F" w:rsidRDefault="00EF5769" w:rsidP="00861B8C">
      <w:pPr>
        <w:pStyle w:val="a3"/>
        <w:ind w:left="0"/>
        <w:jc w:val="both"/>
      </w:pPr>
      <w:r w:rsidRPr="00C52C9F">
        <w:t>Планируемые результаты освоения основной образовательной программы начального</w:t>
      </w:r>
      <w:r w:rsidRPr="00C52C9F">
        <w:rPr>
          <w:spacing w:val="-7"/>
        </w:rPr>
        <w:t xml:space="preserve"> </w:t>
      </w:r>
      <w:r w:rsidRPr="00C52C9F">
        <w:t>общего</w:t>
      </w:r>
      <w:r w:rsidRPr="00C52C9F">
        <w:rPr>
          <w:spacing w:val="-7"/>
        </w:rPr>
        <w:t xml:space="preserve"> </w:t>
      </w:r>
      <w:r w:rsidRPr="00C52C9F">
        <w:t>образования</w:t>
      </w:r>
      <w:r w:rsidRPr="00C52C9F">
        <w:rPr>
          <w:spacing w:val="-7"/>
        </w:rPr>
        <w:t xml:space="preserve"> </w:t>
      </w:r>
      <w:r w:rsidRPr="00C52C9F">
        <w:t>(далее</w:t>
      </w:r>
      <w:r w:rsidRPr="00C52C9F">
        <w:rPr>
          <w:spacing w:val="-5"/>
        </w:rPr>
        <w:t xml:space="preserve"> </w:t>
      </w:r>
      <w:r w:rsidRPr="00C52C9F">
        <w:t>–</w:t>
      </w:r>
      <w:r w:rsidRPr="00C52C9F">
        <w:rPr>
          <w:spacing w:val="-7"/>
        </w:rPr>
        <w:t xml:space="preserve"> </w:t>
      </w:r>
      <w:r w:rsidRPr="00C52C9F">
        <w:t>планируемые</w:t>
      </w:r>
      <w:r w:rsidRPr="00C52C9F">
        <w:rPr>
          <w:spacing w:val="-7"/>
        </w:rPr>
        <w:t xml:space="preserve"> </w:t>
      </w:r>
      <w:r w:rsidRPr="00C52C9F">
        <w:t>результаты)</w:t>
      </w:r>
      <w:r w:rsidRPr="00C52C9F">
        <w:rPr>
          <w:spacing w:val="-7"/>
        </w:rPr>
        <w:t xml:space="preserve"> </w:t>
      </w:r>
      <w:r w:rsidRPr="00C52C9F">
        <w:t>являются</w:t>
      </w:r>
      <w:r w:rsidRPr="00C52C9F">
        <w:rPr>
          <w:spacing w:val="-7"/>
        </w:rPr>
        <w:t xml:space="preserve"> </w:t>
      </w:r>
      <w:r w:rsidRPr="00C52C9F">
        <w:t>одним</w:t>
      </w:r>
      <w:r w:rsidRPr="00C52C9F">
        <w:rPr>
          <w:spacing w:val="-7"/>
        </w:rPr>
        <w:t xml:space="preserve"> </w:t>
      </w:r>
      <w:r w:rsidRPr="00C52C9F">
        <w:t>из важнейших механизмов реализации требований ФГОС к результатам обучающихся, освоивших основную образовательную программу. Они представляют собой систему для каждой учебной программы с учетом ведущих целевых установок их освоения, возрастной специфики учащихся и требований, предъявляемых системой оценки;</w:t>
      </w:r>
      <w:r w:rsidRPr="00C52C9F">
        <w:rPr>
          <w:b/>
          <w:i/>
        </w:rPr>
        <w:t xml:space="preserve"> </w:t>
      </w:r>
      <w:r w:rsidRPr="00C52C9F">
        <w:rPr>
          <w:b/>
        </w:rPr>
        <w:t>обобщенных</w:t>
      </w:r>
      <w:r w:rsidRPr="00C52C9F">
        <w:rPr>
          <w:b/>
          <w:spacing w:val="-14"/>
        </w:rPr>
        <w:t xml:space="preserve"> </w:t>
      </w:r>
      <w:r w:rsidRPr="00C52C9F">
        <w:rPr>
          <w:b/>
        </w:rPr>
        <w:t>личностно-ориентированных</w:t>
      </w:r>
      <w:r w:rsidRPr="00C52C9F">
        <w:rPr>
          <w:b/>
          <w:spacing w:val="-14"/>
        </w:rPr>
        <w:t xml:space="preserve"> </w:t>
      </w:r>
      <w:r w:rsidRPr="00C52C9F">
        <w:rPr>
          <w:b/>
        </w:rPr>
        <w:t>целей</w:t>
      </w:r>
      <w:r w:rsidRPr="00C52C9F">
        <w:rPr>
          <w:b/>
          <w:spacing w:val="-14"/>
        </w:rPr>
        <w:t xml:space="preserve"> </w:t>
      </w:r>
      <w:r w:rsidRPr="00C52C9F">
        <w:rPr>
          <w:b/>
        </w:rPr>
        <w:t>образования</w:t>
      </w:r>
      <w:r w:rsidRPr="00C52C9F">
        <w:t>,</w:t>
      </w:r>
      <w:r w:rsidRPr="00C52C9F">
        <w:rPr>
          <w:spacing w:val="-14"/>
        </w:rPr>
        <w:t xml:space="preserve"> </w:t>
      </w:r>
      <w:r w:rsidRPr="00C52C9F">
        <w:t>допускающих</w:t>
      </w:r>
      <w:r w:rsidRPr="00C52C9F">
        <w:rPr>
          <w:spacing w:val="-14"/>
        </w:rPr>
        <w:t xml:space="preserve"> </w:t>
      </w:r>
      <w:r w:rsidRPr="00C52C9F">
        <w:t>дальнейшее уточнение и конкретизацию в целях определения и выявления всех составляющих планируемого результата, подлежащих формированию и оценке.</w:t>
      </w:r>
    </w:p>
    <w:p w:rsidR="00EF5769" w:rsidRPr="00C52C9F" w:rsidRDefault="00EF5769" w:rsidP="00861B8C">
      <w:pPr>
        <w:pStyle w:val="a3"/>
        <w:ind w:left="0"/>
        <w:jc w:val="both"/>
      </w:pPr>
      <w:r w:rsidRPr="00C52C9F">
        <w:rPr>
          <w:w w:val="95"/>
        </w:rPr>
        <w:t>Планируемые</w:t>
      </w:r>
      <w:r w:rsidRPr="00C52C9F">
        <w:rPr>
          <w:spacing w:val="46"/>
        </w:rPr>
        <w:t xml:space="preserve"> </w:t>
      </w:r>
      <w:r w:rsidRPr="00C52C9F">
        <w:rPr>
          <w:spacing w:val="-2"/>
        </w:rPr>
        <w:t>результаты:</w:t>
      </w:r>
    </w:p>
    <w:p w:rsidR="00EF5769" w:rsidRPr="00C52C9F" w:rsidRDefault="00EF5769" w:rsidP="00861B8C">
      <w:pPr>
        <w:pStyle w:val="a5"/>
        <w:numPr>
          <w:ilvl w:val="0"/>
          <w:numId w:val="8"/>
        </w:numPr>
        <w:tabs>
          <w:tab w:val="left" w:pos="424"/>
        </w:tabs>
        <w:ind w:left="0" w:firstLine="0"/>
        <w:jc w:val="both"/>
        <w:rPr>
          <w:sz w:val="24"/>
          <w:szCs w:val="24"/>
        </w:rPr>
      </w:pPr>
      <w:r w:rsidRPr="00C52C9F">
        <w:rPr>
          <w:b/>
          <w:sz w:val="24"/>
          <w:szCs w:val="24"/>
        </w:rPr>
        <w:t>обеспечивают</w:t>
      </w:r>
      <w:r w:rsidRPr="00C52C9F">
        <w:rPr>
          <w:b/>
          <w:spacing w:val="-9"/>
          <w:sz w:val="24"/>
          <w:szCs w:val="24"/>
        </w:rPr>
        <w:t xml:space="preserve"> </w:t>
      </w:r>
      <w:r w:rsidRPr="00C52C9F">
        <w:rPr>
          <w:b/>
          <w:sz w:val="24"/>
          <w:szCs w:val="24"/>
        </w:rPr>
        <w:t>связь</w:t>
      </w:r>
      <w:r w:rsidRPr="00C52C9F">
        <w:rPr>
          <w:b/>
          <w:spacing w:val="-9"/>
          <w:sz w:val="24"/>
          <w:szCs w:val="24"/>
        </w:rPr>
        <w:t xml:space="preserve"> </w:t>
      </w:r>
      <w:r w:rsidRPr="00C52C9F">
        <w:rPr>
          <w:sz w:val="24"/>
          <w:szCs w:val="24"/>
        </w:rPr>
        <w:t>между</w:t>
      </w:r>
      <w:r w:rsidRPr="00C52C9F">
        <w:rPr>
          <w:spacing w:val="-9"/>
          <w:sz w:val="24"/>
          <w:szCs w:val="24"/>
        </w:rPr>
        <w:t xml:space="preserve"> </w:t>
      </w:r>
      <w:r w:rsidRPr="00C52C9F">
        <w:rPr>
          <w:b/>
          <w:sz w:val="24"/>
          <w:szCs w:val="24"/>
        </w:rPr>
        <w:t>требованиями</w:t>
      </w:r>
      <w:r w:rsidRPr="00C52C9F">
        <w:rPr>
          <w:b/>
          <w:spacing w:val="-9"/>
          <w:sz w:val="24"/>
          <w:szCs w:val="24"/>
        </w:rPr>
        <w:t xml:space="preserve"> </w:t>
      </w:r>
      <w:r w:rsidRPr="00C52C9F">
        <w:rPr>
          <w:b/>
          <w:sz w:val="24"/>
          <w:szCs w:val="24"/>
        </w:rPr>
        <w:t>Стандарта</w:t>
      </w:r>
      <w:r w:rsidRPr="00C52C9F">
        <w:rPr>
          <w:sz w:val="24"/>
          <w:szCs w:val="24"/>
        </w:rPr>
        <w:t>,</w:t>
      </w:r>
      <w:r w:rsidRPr="00C52C9F">
        <w:rPr>
          <w:spacing w:val="-9"/>
          <w:sz w:val="24"/>
          <w:szCs w:val="24"/>
        </w:rPr>
        <w:t xml:space="preserve"> </w:t>
      </w:r>
      <w:r w:rsidRPr="00C52C9F">
        <w:rPr>
          <w:b/>
          <w:sz w:val="24"/>
          <w:szCs w:val="24"/>
        </w:rPr>
        <w:t>образовательным</w:t>
      </w:r>
      <w:r w:rsidRPr="00C52C9F">
        <w:rPr>
          <w:b/>
          <w:spacing w:val="-9"/>
          <w:sz w:val="24"/>
          <w:szCs w:val="24"/>
        </w:rPr>
        <w:t xml:space="preserve"> </w:t>
      </w:r>
      <w:r w:rsidRPr="00C52C9F">
        <w:rPr>
          <w:b/>
          <w:sz w:val="24"/>
          <w:szCs w:val="24"/>
        </w:rPr>
        <w:t>процессом</w:t>
      </w:r>
      <w:r w:rsidRPr="00C52C9F">
        <w:rPr>
          <w:b/>
          <w:spacing w:val="-9"/>
          <w:sz w:val="24"/>
          <w:szCs w:val="24"/>
        </w:rPr>
        <w:t xml:space="preserve"> </w:t>
      </w:r>
      <w:r w:rsidRPr="00C52C9F">
        <w:rPr>
          <w:sz w:val="24"/>
          <w:szCs w:val="24"/>
        </w:rPr>
        <w:t xml:space="preserve">и </w:t>
      </w:r>
      <w:r w:rsidRPr="00C52C9F">
        <w:rPr>
          <w:b/>
          <w:sz w:val="24"/>
          <w:szCs w:val="24"/>
        </w:rPr>
        <w:t xml:space="preserve">системой оценки результатов освоения </w:t>
      </w:r>
      <w:r w:rsidRPr="00C52C9F">
        <w:rPr>
          <w:sz w:val="24"/>
          <w:szCs w:val="24"/>
        </w:rPr>
        <w:t>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w:t>
      </w:r>
    </w:p>
    <w:p w:rsidR="00EF5769" w:rsidRPr="00C52C9F" w:rsidRDefault="00EF5769" w:rsidP="00861B8C">
      <w:pPr>
        <w:pStyle w:val="a5"/>
        <w:numPr>
          <w:ilvl w:val="0"/>
          <w:numId w:val="8"/>
        </w:numPr>
        <w:tabs>
          <w:tab w:val="left" w:pos="396"/>
        </w:tabs>
        <w:ind w:left="0" w:firstLine="0"/>
        <w:jc w:val="both"/>
        <w:rPr>
          <w:sz w:val="24"/>
          <w:szCs w:val="24"/>
        </w:rPr>
      </w:pPr>
      <w:r w:rsidRPr="00C52C9F">
        <w:rPr>
          <w:b/>
          <w:sz w:val="24"/>
          <w:szCs w:val="24"/>
        </w:rPr>
        <w:t>являются</w:t>
      </w:r>
      <w:r w:rsidRPr="00C52C9F">
        <w:rPr>
          <w:b/>
          <w:spacing w:val="-15"/>
          <w:sz w:val="24"/>
          <w:szCs w:val="24"/>
        </w:rPr>
        <w:t xml:space="preserve"> </w:t>
      </w:r>
      <w:r w:rsidRPr="00C52C9F">
        <w:rPr>
          <w:b/>
          <w:sz w:val="24"/>
          <w:szCs w:val="24"/>
        </w:rPr>
        <w:t>содержательной</w:t>
      </w:r>
      <w:r w:rsidRPr="00C52C9F">
        <w:rPr>
          <w:b/>
          <w:spacing w:val="-15"/>
          <w:sz w:val="24"/>
          <w:szCs w:val="24"/>
        </w:rPr>
        <w:t xml:space="preserve"> </w:t>
      </w:r>
      <w:r w:rsidRPr="00C52C9F">
        <w:rPr>
          <w:b/>
          <w:sz w:val="24"/>
          <w:szCs w:val="24"/>
        </w:rPr>
        <w:t>и</w:t>
      </w:r>
      <w:r w:rsidRPr="00C52C9F">
        <w:rPr>
          <w:b/>
          <w:spacing w:val="-15"/>
          <w:sz w:val="24"/>
          <w:szCs w:val="24"/>
        </w:rPr>
        <w:t xml:space="preserve"> </w:t>
      </w:r>
      <w:r w:rsidRPr="00C52C9F">
        <w:rPr>
          <w:b/>
          <w:sz w:val="24"/>
          <w:szCs w:val="24"/>
        </w:rPr>
        <w:t>критериальной</w:t>
      </w:r>
      <w:r w:rsidRPr="00C52C9F">
        <w:rPr>
          <w:b/>
          <w:spacing w:val="-15"/>
          <w:sz w:val="24"/>
          <w:szCs w:val="24"/>
        </w:rPr>
        <w:t xml:space="preserve"> </w:t>
      </w:r>
      <w:r w:rsidRPr="00C52C9F">
        <w:rPr>
          <w:b/>
          <w:sz w:val="24"/>
          <w:szCs w:val="24"/>
        </w:rPr>
        <w:t>основой</w:t>
      </w:r>
      <w:r w:rsidRPr="00C52C9F">
        <w:rPr>
          <w:b/>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разработки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учебных предметов,</w:t>
      </w:r>
      <w:r w:rsidRPr="00C52C9F">
        <w:rPr>
          <w:spacing w:val="-4"/>
          <w:sz w:val="24"/>
          <w:szCs w:val="24"/>
        </w:rPr>
        <w:t xml:space="preserve"> </w:t>
      </w:r>
      <w:r w:rsidRPr="00C52C9F">
        <w:rPr>
          <w:sz w:val="24"/>
          <w:szCs w:val="24"/>
        </w:rPr>
        <w:t>курсов,</w:t>
      </w:r>
      <w:r w:rsidRPr="00C52C9F">
        <w:rPr>
          <w:spacing w:val="-4"/>
          <w:sz w:val="24"/>
          <w:szCs w:val="24"/>
        </w:rPr>
        <w:t xml:space="preserve"> </w:t>
      </w:r>
      <w:r w:rsidRPr="00C52C9F">
        <w:rPr>
          <w:sz w:val="24"/>
          <w:szCs w:val="24"/>
        </w:rPr>
        <w:t>учебно-методической</w:t>
      </w:r>
      <w:r w:rsidRPr="00C52C9F">
        <w:rPr>
          <w:spacing w:val="-4"/>
          <w:sz w:val="24"/>
          <w:szCs w:val="24"/>
        </w:rPr>
        <w:t xml:space="preserve"> </w:t>
      </w:r>
      <w:r w:rsidRPr="00C52C9F">
        <w:rPr>
          <w:sz w:val="24"/>
          <w:szCs w:val="24"/>
        </w:rPr>
        <w:t>литературы,</w:t>
      </w:r>
      <w:r w:rsidRPr="00C52C9F">
        <w:rPr>
          <w:spacing w:val="-2"/>
          <w:sz w:val="24"/>
          <w:szCs w:val="24"/>
        </w:rPr>
        <w:t xml:space="preserve"> </w:t>
      </w:r>
      <w:r w:rsidRPr="00C52C9F">
        <w:rPr>
          <w:sz w:val="24"/>
          <w:szCs w:val="24"/>
        </w:rPr>
        <w:t>а</w:t>
      </w:r>
      <w:r w:rsidRPr="00C52C9F">
        <w:rPr>
          <w:spacing w:val="-4"/>
          <w:sz w:val="24"/>
          <w:szCs w:val="24"/>
        </w:rPr>
        <w:t xml:space="preserve"> </w:t>
      </w:r>
      <w:r w:rsidRPr="00C52C9F">
        <w:rPr>
          <w:sz w:val="24"/>
          <w:szCs w:val="24"/>
        </w:rPr>
        <w:t>также</w:t>
      </w:r>
      <w:r w:rsidRPr="00C52C9F">
        <w:rPr>
          <w:spacing w:val="-4"/>
          <w:sz w:val="24"/>
          <w:szCs w:val="24"/>
        </w:rPr>
        <w:t xml:space="preserve"> </w:t>
      </w:r>
      <w:r w:rsidRPr="00C52C9F">
        <w:rPr>
          <w:sz w:val="24"/>
          <w:szCs w:val="24"/>
        </w:rPr>
        <w:t>для</w:t>
      </w:r>
      <w:r w:rsidRPr="00C52C9F">
        <w:rPr>
          <w:spacing w:val="-4"/>
          <w:sz w:val="24"/>
          <w:szCs w:val="24"/>
        </w:rPr>
        <w:t xml:space="preserve"> </w:t>
      </w:r>
      <w:r w:rsidRPr="00C52C9F">
        <w:rPr>
          <w:sz w:val="24"/>
          <w:szCs w:val="24"/>
        </w:rPr>
        <w:t>системы</w:t>
      </w:r>
      <w:r w:rsidRPr="00C52C9F">
        <w:rPr>
          <w:spacing w:val="-4"/>
          <w:sz w:val="24"/>
          <w:szCs w:val="24"/>
        </w:rPr>
        <w:t xml:space="preserve"> </w:t>
      </w:r>
      <w:r w:rsidRPr="00C52C9F">
        <w:rPr>
          <w:sz w:val="24"/>
          <w:szCs w:val="24"/>
        </w:rPr>
        <w:t>оценки</w:t>
      </w:r>
      <w:r w:rsidRPr="00C52C9F">
        <w:rPr>
          <w:spacing w:val="-4"/>
          <w:sz w:val="24"/>
          <w:szCs w:val="24"/>
        </w:rPr>
        <w:t xml:space="preserve"> </w:t>
      </w:r>
      <w:r w:rsidRPr="00C52C9F">
        <w:rPr>
          <w:sz w:val="24"/>
          <w:szCs w:val="24"/>
        </w:rPr>
        <w:t xml:space="preserve">качества освоения обучающимися основной образовательной программы начального общего </w:t>
      </w:r>
      <w:r w:rsidRPr="00C52C9F">
        <w:rPr>
          <w:spacing w:val="-2"/>
          <w:sz w:val="24"/>
          <w:szCs w:val="24"/>
        </w:rPr>
        <w:t>образования.</w:t>
      </w:r>
    </w:p>
    <w:p w:rsidR="00EF5769" w:rsidRPr="00C52C9F" w:rsidRDefault="00EF5769" w:rsidP="00861B8C">
      <w:pPr>
        <w:jc w:val="both"/>
        <w:rPr>
          <w:sz w:val="24"/>
          <w:szCs w:val="24"/>
        </w:rPr>
      </w:pPr>
      <w:r w:rsidRPr="00C52C9F">
        <w:rPr>
          <w:sz w:val="24"/>
          <w:szCs w:val="24"/>
        </w:rPr>
        <w:t>Система планируемых результатов дает представление о том, какими</w:t>
      </w:r>
      <w:r w:rsidRPr="00C52C9F">
        <w:rPr>
          <w:spacing w:val="40"/>
          <w:sz w:val="24"/>
          <w:szCs w:val="24"/>
        </w:rPr>
        <w:t xml:space="preserve"> </w:t>
      </w:r>
      <w:r w:rsidRPr="00C52C9F">
        <w:rPr>
          <w:sz w:val="24"/>
          <w:szCs w:val="24"/>
        </w:rPr>
        <w:t>именно действиями - познавательными,</w:t>
      </w:r>
      <w:r w:rsidRPr="00C52C9F">
        <w:rPr>
          <w:spacing w:val="-10"/>
          <w:sz w:val="24"/>
          <w:szCs w:val="24"/>
        </w:rPr>
        <w:t xml:space="preserve"> </w:t>
      </w:r>
      <w:r w:rsidRPr="00C52C9F">
        <w:rPr>
          <w:sz w:val="24"/>
          <w:szCs w:val="24"/>
        </w:rPr>
        <w:t>личностными,</w:t>
      </w:r>
      <w:r w:rsidRPr="00C52C9F">
        <w:rPr>
          <w:spacing w:val="-10"/>
          <w:sz w:val="24"/>
          <w:szCs w:val="24"/>
        </w:rPr>
        <w:t xml:space="preserve"> </w:t>
      </w:r>
      <w:r w:rsidRPr="00C52C9F">
        <w:rPr>
          <w:sz w:val="24"/>
          <w:szCs w:val="24"/>
        </w:rPr>
        <w:t>регулятивными,</w:t>
      </w:r>
      <w:r w:rsidRPr="00C52C9F">
        <w:rPr>
          <w:spacing w:val="-10"/>
          <w:sz w:val="24"/>
          <w:szCs w:val="24"/>
        </w:rPr>
        <w:t xml:space="preserve"> </w:t>
      </w:r>
      <w:r w:rsidRPr="00C52C9F">
        <w:rPr>
          <w:sz w:val="24"/>
          <w:szCs w:val="24"/>
        </w:rPr>
        <w:t>коммуникативными,</w:t>
      </w:r>
      <w:r w:rsidRPr="00C52C9F">
        <w:rPr>
          <w:spacing w:val="12"/>
          <w:sz w:val="24"/>
          <w:szCs w:val="24"/>
        </w:rPr>
        <w:t xml:space="preserve"> </w:t>
      </w:r>
      <w:r w:rsidRPr="00C52C9F">
        <w:rPr>
          <w:sz w:val="24"/>
          <w:szCs w:val="24"/>
        </w:rPr>
        <w:t>– преломленными через специфику содержания того или иного предмета, овладеют учащиеся в ходе образовательного процесса.</w:t>
      </w:r>
      <w:r w:rsidRPr="00C52C9F">
        <w:rPr>
          <w:b/>
          <w:sz w:val="24"/>
          <w:szCs w:val="24"/>
        </w:rPr>
        <w:t xml:space="preserve"> </w:t>
      </w:r>
      <w:r w:rsidRPr="00C52C9F">
        <w:rPr>
          <w:sz w:val="24"/>
          <w:szCs w:val="24"/>
        </w:rPr>
        <w:t>При этом в соответствии с требованиями Стандарта, в системе планируемых результатов особо выделяется учебный материал, имеющий опорный характер – т.е. служащий основой для последующего обучения.</w:t>
      </w:r>
    </w:p>
    <w:p w:rsidR="00EF5769" w:rsidRPr="00C52C9F" w:rsidRDefault="00EF5769" w:rsidP="00861B8C">
      <w:pPr>
        <w:jc w:val="both"/>
        <w:rPr>
          <w:b/>
          <w:sz w:val="24"/>
          <w:szCs w:val="24"/>
        </w:rPr>
      </w:pPr>
      <w:r w:rsidRPr="00C52C9F">
        <w:rPr>
          <w:sz w:val="24"/>
          <w:szCs w:val="24"/>
        </w:rPr>
        <w:t>В</w:t>
      </w:r>
      <w:r w:rsidRPr="00C52C9F">
        <w:rPr>
          <w:spacing w:val="-15"/>
          <w:sz w:val="24"/>
          <w:szCs w:val="24"/>
        </w:rPr>
        <w:t xml:space="preserve"> </w:t>
      </w:r>
      <w:r w:rsidRPr="00C52C9F">
        <w:rPr>
          <w:sz w:val="24"/>
          <w:szCs w:val="24"/>
        </w:rPr>
        <w:t>соответствии</w:t>
      </w:r>
      <w:r w:rsidRPr="00C52C9F">
        <w:rPr>
          <w:spacing w:val="-14"/>
          <w:sz w:val="24"/>
          <w:szCs w:val="24"/>
        </w:rPr>
        <w:t xml:space="preserve"> </w:t>
      </w:r>
      <w:r w:rsidRPr="00C52C9F">
        <w:rPr>
          <w:sz w:val="24"/>
          <w:szCs w:val="24"/>
        </w:rPr>
        <w:t>с</w:t>
      </w:r>
      <w:r w:rsidRPr="00C52C9F">
        <w:rPr>
          <w:spacing w:val="-14"/>
          <w:sz w:val="24"/>
          <w:szCs w:val="24"/>
        </w:rPr>
        <w:t xml:space="preserve"> </w:t>
      </w:r>
      <w:r w:rsidRPr="00C52C9F">
        <w:rPr>
          <w:sz w:val="24"/>
          <w:szCs w:val="24"/>
        </w:rPr>
        <w:t>требованиями</w:t>
      </w:r>
      <w:r w:rsidRPr="00C52C9F">
        <w:rPr>
          <w:spacing w:val="-14"/>
          <w:sz w:val="24"/>
          <w:szCs w:val="24"/>
        </w:rPr>
        <w:t xml:space="preserve"> </w:t>
      </w:r>
      <w:r w:rsidRPr="00C52C9F">
        <w:rPr>
          <w:sz w:val="24"/>
          <w:szCs w:val="24"/>
        </w:rPr>
        <w:t>Стандарта</w:t>
      </w:r>
      <w:r w:rsidRPr="00C52C9F">
        <w:rPr>
          <w:spacing w:val="-14"/>
          <w:sz w:val="24"/>
          <w:szCs w:val="24"/>
        </w:rPr>
        <w:t xml:space="preserve"> </w:t>
      </w:r>
      <w:r w:rsidRPr="00C52C9F">
        <w:rPr>
          <w:b/>
          <w:sz w:val="24"/>
          <w:szCs w:val="24"/>
        </w:rPr>
        <w:t>структура</w:t>
      </w:r>
      <w:r w:rsidRPr="00C52C9F">
        <w:rPr>
          <w:b/>
          <w:spacing w:val="-15"/>
          <w:sz w:val="24"/>
          <w:szCs w:val="24"/>
        </w:rPr>
        <w:t xml:space="preserve"> </w:t>
      </w:r>
      <w:r w:rsidRPr="00C52C9F">
        <w:rPr>
          <w:b/>
          <w:sz w:val="24"/>
          <w:szCs w:val="24"/>
        </w:rPr>
        <w:t>планируемых</w:t>
      </w:r>
      <w:r w:rsidRPr="00C52C9F">
        <w:rPr>
          <w:b/>
          <w:spacing w:val="-14"/>
          <w:sz w:val="24"/>
          <w:szCs w:val="24"/>
        </w:rPr>
        <w:t xml:space="preserve"> </w:t>
      </w:r>
      <w:r w:rsidRPr="00C52C9F">
        <w:rPr>
          <w:b/>
          <w:spacing w:val="-2"/>
          <w:sz w:val="24"/>
          <w:szCs w:val="24"/>
        </w:rPr>
        <w:t>результатов</w:t>
      </w:r>
    </w:p>
    <w:p w:rsidR="00EF5769" w:rsidRPr="00C52C9F" w:rsidRDefault="00EF5769" w:rsidP="00861B8C">
      <w:pPr>
        <w:pStyle w:val="a3"/>
        <w:ind w:left="0"/>
        <w:jc w:val="both"/>
      </w:pPr>
      <w:r w:rsidRPr="00C52C9F">
        <w:t>строится</w:t>
      </w:r>
      <w:r w:rsidRPr="00C52C9F">
        <w:rPr>
          <w:spacing w:val="-9"/>
        </w:rPr>
        <w:t xml:space="preserve"> </w:t>
      </w:r>
      <w:r w:rsidRPr="00C52C9F">
        <w:t>с</w:t>
      </w:r>
      <w:r w:rsidRPr="00C52C9F">
        <w:rPr>
          <w:spacing w:val="-9"/>
        </w:rPr>
        <w:t xml:space="preserve"> </w:t>
      </w:r>
      <w:r w:rsidRPr="00C52C9F">
        <w:t>учетом</w:t>
      </w:r>
      <w:r w:rsidRPr="00C52C9F">
        <w:rPr>
          <w:spacing w:val="-9"/>
        </w:rPr>
        <w:t xml:space="preserve"> </w:t>
      </w:r>
      <w:r w:rsidRPr="00C52C9F">
        <w:rPr>
          <w:spacing w:val="-2"/>
        </w:rPr>
        <w:t>необходимости:</w:t>
      </w:r>
    </w:p>
    <w:p w:rsidR="00EF5769" w:rsidRPr="00C52C9F" w:rsidRDefault="00EF5769" w:rsidP="00861B8C">
      <w:pPr>
        <w:pStyle w:val="a5"/>
        <w:numPr>
          <w:ilvl w:val="0"/>
          <w:numId w:val="11"/>
        </w:numPr>
        <w:tabs>
          <w:tab w:val="left" w:pos="496"/>
        </w:tabs>
        <w:ind w:left="0" w:firstLine="0"/>
        <w:jc w:val="both"/>
        <w:rPr>
          <w:sz w:val="24"/>
          <w:szCs w:val="24"/>
        </w:rPr>
      </w:pPr>
      <w:r w:rsidRPr="00C52C9F">
        <w:rPr>
          <w:b/>
          <w:sz w:val="24"/>
          <w:szCs w:val="24"/>
        </w:rPr>
        <w:t xml:space="preserve">определения динамической картины развития </w:t>
      </w:r>
      <w:proofErr w:type="gramStart"/>
      <w:r w:rsidRPr="00C52C9F">
        <w:rPr>
          <w:sz w:val="24"/>
          <w:szCs w:val="24"/>
        </w:rPr>
        <w:t>обучающихся</w:t>
      </w:r>
      <w:proofErr w:type="gramEnd"/>
      <w:r w:rsidRPr="00C52C9F">
        <w:rPr>
          <w:sz w:val="24"/>
          <w:szCs w:val="24"/>
        </w:rPr>
        <w:t xml:space="preserve"> на основе выделения достигнутого</w:t>
      </w:r>
      <w:r w:rsidRPr="00C52C9F">
        <w:rPr>
          <w:spacing w:val="-7"/>
          <w:sz w:val="24"/>
          <w:szCs w:val="24"/>
        </w:rPr>
        <w:t xml:space="preserve"> </w:t>
      </w:r>
      <w:r w:rsidRPr="00C52C9F">
        <w:rPr>
          <w:sz w:val="24"/>
          <w:szCs w:val="24"/>
        </w:rPr>
        <w:t>уровня</w:t>
      </w:r>
      <w:r w:rsidRPr="00C52C9F">
        <w:rPr>
          <w:spacing w:val="-7"/>
          <w:sz w:val="24"/>
          <w:szCs w:val="24"/>
        </w:rPr>
        <w:t xml:space="preserve"> </w:t>
      </w:r>
      <w:r w:rsidRPr="00C52C9F">
        <w:rPr>
          <w:sz w:val="24"/>
          <w:szCs w:val="24"/>
        </w:rPr>
        <w:t>актуального</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ближайшей</w:t>
      </w:r>
      <w:r w:rsidRPr="00C52C9F">
        <w:rPr>
          <w:spacing w:val="-7"/>
          <w:sz w:val="24"/>
          <w:szCs w:val="24"/>
        </w:rPr>
        <w:t xml:space="preserve"> </w:t>
      </w:r>
      <w:r w:rsidRPr="00C52C9F">
        <w:rPr>
          <w:sz w:val="24"/>
          <w:szCs w:val="24"/>
        </w:rPr>
        <w:t>перспективы</w:t>
      </w:r>
      <w:r w:rsidRPr="00C52C9F">
        <w:rPr>
          <w:spacing w:val="-7"/>
          <w:sz w:val="24"/>
          <w:szCs w:val="24"/>
        </w:rPr>
        <w:t xml:space="preserve"> </w:t>
      </w:r>
      <w:r w:rsidRPr="00C52C9F">
        <w:rPr>
          <w:sz w:val="24"/>
          <w:szCs w:val="24"/>
        </w:rPr>
        <w:t>развития</w:t>
      </w:r>
      <w:r w:rsidRPr="00C52C9F">
        <w:rPr>
          <w:spacing w:val="71"/>
          <w:sz w:val="24"/>
          <w:szCs w:val="24"/>
        </w:rPr>
        <w:t xml:space="preserve"> </w:t>
      </w:r>
      <w:r w:rsidRPr="00C52C9F">
        <w:rPr>
          <w:sz w:val="24"/>
          <w:szCs w:val="24"/>
        </w:rPr>
        <w:t>–</w:t>
      </w:r>
      <w:r w:rsidRPr="00C52C9F">
        <w:rPr>
          <w:spacing w:val="-7"/>
          <w:sz w:val="24"/>
          <w:szCs w:val="24"/>
        </w:rPr>
        <w:t xml:space="preserve"> </w:t>
      </w:r>
      <w:r w:rsidRPr="00C52C9F">
        <w:rPr>
          <w:sz w:val="24"/>
          <w:szCs w:val="24"/>
        </w:rPr>
        <w:t>зоны ближайшего развития ребенка;</w:t>
      </w:r>
    </w:p>
    <w:p w:rsidR="00EF5769" w:rsidRPr="00C52C9F" w:rsidRDefault="00EF5769" w:rsidP="00861B8C">
      <w:pPr>
        <w:pStyle w:val="a5"/>
        <w:numPr>
          <w:ilvl w:val="0"/>
          <w:numId w:val="11"/>
        </w:numPr>
        <w:tabs>
          <w:tab w:val="left" w:pos="482"/>
        </w:tabs>
        <w:ind w:left="0" w:firstLine="0"/>
        <w:jc w:val="both"/>
        <w:rPr>
          <w:sz w:val="24"/>
          <w:szCs w:val="24"/>
        </w:rPr>
      </w:pPr>
      <w:r w:rsidRPr="00C52C9F">
        <w:rPr>
          <w:b/>
          <w:sz w:val="24"/>
          <w:szCs w:val="24"/>
        </w:rPr>
        <w:t>определения</w:t>
      </w:r>
      <w:r w:rsidRPr="00C52C9F">
        <w:rPr>
          <w:b/>
          <w:spacing w:val="-11"/>
          <w:sz w:val="24"/>
          <w:szCs w:val="24"/>
        </w:rPr>
        <w:t xml:space="preserve"> </w:t>
      </w:r>
      <w:r w:rsidRPr="00C52C9F">
        <w:rPr>
          <w:b/>
          <w:sz w:val="24"/>
          <w:szCs w:val="24"/>
        </w:rPr>
        <w:t>возможностей</w:t>
      </w:r>
      <w:r w:rsidRPr="00C52C9F">
        <w:rPr>
          <w:b/>
          <w:spacing w:val="-11"/>
          <w:sz w:val="24"/>
          <w:szCs w:val="24"/>
        </w:rPr>
        <w:t xml:space="preserve"> </w:t>
      </w:r>
      <w:r w:rsidRPr="00C52C9F">
        <w:rPr>
          <w:sz w:val="24"/>
          <w:szCs w:val="24"/>
        </w:rPr>
        <w:t>овладения</w:t>
      </w:r>
      <w:r w:rsidRPr="00C52C9F">
        <w:rPr>
          <w:spacing w:val="-11"/>
          <w:sz w:val="24"/>
          <w:szCs w:val="24"/>
        </w:rPr>
        <w:t xml:space="preserve"> </w:t>
      </w:r>
      <w:r w:rsidRPr="00C52C9F">
        <w:rPr>
          <w:sz w:val="24"/>
          <w:szCs w:val="24"/>
        </w:rPr>
        <w:t>учащимися</w:t>
      </w:r>
      <w:r w:rsidRPr="00C52C9F">
        <w:rPr>
          <w:spacing w:val="-11"/>
          <w:sz w:val="24"/>
          <w:szCs w:val="24"/>
        </w:rPr>
        <w:t xml:space="preserve"> </w:t>
      </w:r>
      <w:r w:rsidRPr="00C52C9F">
        <w:rPr>
          <w:sz w:val="24"/>
          <w:szCs w:val="24"/>
        </w:rPr>
        <w:t>учебными</w:t>
      </w:r>
      <w:r w:rsidRPr="00C52C9F">
        <w:rPr>
          <w:spacing w:val="-11"/>
          <w:sz w:val="24"/>
          <w:szCs w:val="24"/>
        </w:rPr>
        <w:t xml:space="preserve"> </w:t>
      </w:r>
      <w:r w:rsidRPr="00C52C9F">
        <w:rPr>
          <w:sz w:val="24"/>
          <w:szCs w:val="24"/>
        </w:rPr>
        <w:t>действиями</w:t>
      </w:r>
      <w:r w:rsidRPr="00C52C9F">
        <w:rPr>
          <w:spacing w:val="-11"/>
          <w:sz w:val="24"/>
          <w:szCs w:val="24"/>
        </w:rPr>
        <w:t xml:space="preserve"> </w:t>
      </w:r>
      <w:r w:rsidRPr="00C52C9F">
        <w:rPr>
          <w:sz w:val="24"/>
          <w:szCs w:val="24"/>
        </w:rPr>
        <w:t>на</w:t>
      </w:r>
      <w:r w:rsidRPr="00C52C9F">
        <w:rPr>
          <w:spacing w:val="-11"/>
          <w:sz w:val="24"/>
          <w:szCs w:val="24"/>
        </w:rPr>
        <w:t xml:space="preserve"> </w:t>
      </w:r>
      <w:r w:rsidRPr="00C52C9F">
        <w:rPr>
          <w:sz w:val="24"/>
          <w:szCs w:val="24"/>
        </w:rPr>
        <w:t>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EF5769" w:rsidRPr="00C52C9F" w:rsidRDefault="00EF5769" w:rsidP="00861B8C">
      <w:pPr>
        <w:jc w:val="both"/>
        <w:rPr>
          <w:sz w:val="24"/>
          <w:szCs w:val="24"/>
        </w:rPr>
      </w:pPr>
      <w:r w:rsidRPr="00C52C9F">
        <w:rPr>
          <w:sz w:val="24"/>
          <w:szCs w:val="24"/>
        </w:rPr>
        <w:t>-</w:t>
      </w:r>
      <w:r w:rsidRPr="00C52C9F">
        <w:rPr>
          <w:spacing w:val="80"/>
          <w:w w:val="150"/>
          <w:sz w:val="24"/>
          <w:szCs w:val="24"/>
        </w:rPr>
        <w:t xml:space="preserve"> </w:t>
      </w:r>
      <w:r w:rsidRPr="00C52C9F">
        <w:rPr>
          <w:b/>
          <w:sz w:val="24"/>
          <w:szCs w:val="24"/>
        </w:rPr>
        <w:t>выделения</w:t>
      </w:r>
      <w:r w:rsidRPr="00C52C9F">
        <w:rPr>
          <w:b/>
          <w:spacing w:val="-2"/>
          <w:sz w:val="24"/>
          <w:szCs w:val="24"/>
        </w:rPr>
        <w:t xml:space="preserve"> </w:t>
      </w:r>
      <w:r w:rsidRPr="00C52C9F">
        <w:rPr>
          <w:b/>
          <w:sz w:val="24"/>
          <w:szCs w:val="24"/>
        </w:rPr>
        <w:t>основных</w:t>
      </w:r>
      <w:r w:rsidRPr="00C52C9F">
        <w:rPr>
          <w:b/>
          <w:spacing w:val="-2"/>
          <w:sz w:val="24"/>
          <w:szCs w:val="24"/>
        </w:rPr>
        <w:t xml:space="preserve"> </w:t>
      </w:r>
      <w:r w:rsidRPr="00C52C9F">
        <w:rPr>
          <w:b/>
          <w:sz w:val="24"/>
          <w:szCs w:val="24"/>
        </w:rPr>
        <w:t>направлений</w:t>
      </w:r>
      <w:r w:rsidRPr="00C52C9F">
        <w:rPr>
          <w:b/>
          <w:spacing w:val="-2"/>
          <w:sz w:val="24"/>
          <w:szCs w:val="24"/>
        </w:rPr>
        <w:t xml:space="preserve"> </w:t>
      </w:r>
      <w:r w:rsidRPr="00C52C9F">
        <w:rPr>
          <w:b/>
          <w:sz w:val="24"/>
          <w:szCs w:val="24"/>
        </w:rPr>
        <w:t>оценочной</w:t>
      </w:r>
      <w:r w:rsidRPr="00C52C9F">
        <w:rPr>
          <w:b/>
          <w:spacing w:val="-2"/>
          <w:sz w:val="24"/>
          <w:szCs w:val="24"/>
        </w:rPr>
        <w:t xml:space="preserve"> </w:t>
      </w:r>
      <w:r w:rsidRPr="00C52C9F">
        <w:rPr>
          <w:sz w:val="24"/>
          <w:szCs w:val="24"/>
        </w:rPr>
        <w:t>деятельности –</w:t>
      </w:r>
      <w:r w:rsidRPr="00C52C9F">
        <w:rPr>
          <w:spacing w:val="-2"/>
          <w:sz w:val="24"/>
          <w:szCs w:val="24"/>
        </w:rPr>
        <w:t xml:space="preserve"> </w:t>
      </w:r>
      <w:r w:rsidRPr="00C52C9F">
        <w:rPr>
          <w:sz w:val="24"/>
          <w:szCs w:val="24"/>
        </w:rPr>
        <w:t>оценки</w:t>
      </w:r>
      <w:r w:rsidRPr="00C52C9F">
        <w:rPr>
          <w:spacing w:val="-2"/>
          <w:sz w:val="24"/>
          <w:szCs w:val="24"/>
        </w:rPr>
        <w:t xml:space="preserve"> </w:t>
      </w:r>
      <w:r w:rsidRPr="00C52C9F">
        <w:rPr>
          <w:sz w:val="24"/>
          <w:szCs w:val="24"/>
        </w:rPr>
        <w:t>результатов деятельности</w:t>
      </w:r>
      <w:r w:rsidRPr="00C52C9F">
        <w:rPr>
          <w:spacing w:val="-10"/>
          <w:sz w:val="24"/>
          <w:szCs w:val="24"/>
        </w:rPr>
        <w:t xml:space="preserve"> </w:t>
      </w:r>
      <w:r w:rsidRPr="00C52C9F">
        <w:rPr>
          <w:sz w:val="24"/>
          <w:szCs w:val="24"/>
        </w:rPr>
        <w:t>системы</w:t>
      </w:r>
      <w:r w:rsidRPr="00C52C9F">
        <w:rPr>
          <w:spacing w:val="-10"/>
          <w:sz w:val="24"/>
          <w:szCs w:val="24"/>
        </w:rPr>
        <w:t xml:space="preserve"> </w:t>
      </w:r>
      <w:r w:rsidRPr="00C52C9F">
        <w:rPr>
          <w:sz w:val="24"/>
          <w:szCs w:val="24"/>
        </w:rPr>
        <w:t>образования,</w:t>
      </w:r>
      <w:r w:rsidRPr="00C52C9F">
        <w:rPr>
          <w:spacing w:val="-10"/>
          <w:sz w:val="24"/>
          <w:szCs w:val="24"/>
        </w:rPr>
        <w:t xml:space="preserve"> </w:t>
      </w:r>
      <w:r w:rsidRPr="00C52C9F">
        <w:rPr>
          <w:sz w:val="24"/>
          <w:szCs w:val="24"/>
        </w:rPr>
        <w:t>образовательных</w:t>
      </w:r>
      <w:r w:rsidRPr="00C52C9F">
        <w:rPr>
          <w:spacing w:val="-10"/>
          <w:sz w:val="24"/>
          <w:szCs w:val="24"/>
        </w:rPr>
        <w:t xml:space="preserve"> </w:t>
      </w:r>
      <w:r w:rsidRPr="00C52C9F">
        <w:rPr>
          <w:sz w:val="24"/>
          <w:szCs w:val="24"/>
        </w:rPr>
        <w:t>учреждений</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педагогов,</w:t>
      </w:r>
      <w:r w:rsidRPr="00C52C9F">
        <w:rPr>
          <w:spacing w:val="-10"/>
          <w:sz w:val="24"/>
          <w:szCs w:val="24"/>
        </w:rPr>
        <w:t xml:space="preserve"> </w:t>
      </w:r>
      <w:r w:rsidRPr="00C52C9F">
        <w:rPr>
          <w:sz w:val="24"/>
          <w:szCs w:val="24"/>
        </w:rPr>
        <w:t>выпускников.</w:t>
      </w:r>
    </w:p>
    <w:p w:rsidR="00EF5769" w:rsidRPr="00C52C9F" w:rsidRDefault="00EF5769" w:rsidP="00861B8C">
      <w:pPr>
        <w:pStyle w:val="a3"/>
        <w:ind w:left="0"/>
        <w:jc w:val="both"/>
      </w:pPr>
      <w:r w:rsidRPr="00C52C9F">
        <w:t>С</w:t>
      </w:r>
      <w:r w:rsidRPr="00C52C9F">
        <w:rPr>
          <w:spacing w:val="-11"/>
        </w:rPr>
        <w:t xml:space="preserve"> </w:t>
      </w:r>
      <w:r w:rsidRPr="00C52C9F">
        <w:t>этой</w:t>
      </w:r>
      <w:r w:rsidRPr="00C52C9F">
        <w:rPr>
          <w:spacing w:val="-11"/>
        </w:rPr>
        <w:t xml:space="preserve"> </w:t>
      </w:r>
      <w:r w:rsidRPr="00C52C9F">
        <w:t>целью</w:t>
      </w:r>
      <w:r w:rsidRPr="00C52C9F">
        <w:rPr>
          <w:spacing w:val="-11"/>
        </w:rPr>
        <w:t xml:space="preserve"> </w:t>
      </w:r>
      <w:r w:rsidRPr="00C52C9F">
        <w:t>в</w:t>
      </w:r>
      <w:r w:rsidRPr="00C52C9F">
        <w:rPr>
          <w:spacing w:val="-12"/>
        </w:rPr>
        <w:t xml:space="preserve"> </w:t>
      </w:r>
      <w:r w:rsidRPr="00C52C9F">
        <w:t>структуре</w:t>
      </w:r>
      <w:r w:rsidRPr="00C52C9F">
        <w:rPr>
          <w:spacing w:val="-11"/>
        </w:rPr>
        <w:t xml:space="preserve"> </w:t>
      </w:r>
      <w:r w:rsidRPr="00C52C9F">
        <w:t>планируемых</w:t>
      </w:r>
      <w:r w:rsidRPr="00C52C9F">
        <w:rPr>
          <w:spacing w:val="-11"/>
        </w:rPr>
        <w:t xml:space="preserve"> </w:t>
      </w:r>
      <w:r w:rsidRPr="00C52C9F">
        <w:t>результатов</w:t>
      </w:r>
      <w:r w:rsidRPr="00C52C9F">
        <w:rPr>
          <w:spacing w:val="-11"/>
        </w:rPr>
        <w:t xml:space="preserve"> </w:t>
      </w:r>
      <w:r w:rsidRPr="00C52C9F">
        <w:t>по</w:t>
      </w:r>
      <w:r w:rsidRPr="00C52C9F">
        <w:rPr>
          <w:spacing w:val="-12"/>
        </w:rPr>
        <w:t xml:space="preserve"> </w:t>
      </w:r>
      <w:r w:rsidRPr="00C52C9F">
        <w:t>каждой</w:t>
      </w:r>
      <w:r w:rsidRPr="00C52C9F">
        <w:rPr>
          <w:spacing w:val="-11"/>
        </w:rPr>
        <w:t xml:space="preserve"> </w:t>
      </w:r>
      <w:r w:rsidRPr="00C52C9F">
        <w:t>учебной</w:t>
      </w:r>
      <w:r w:rsidRPr="00C52C9F">
        <w:rPr>
          <w:spacing w:val="-11"/>
        </w:rPr>
        <w:t xml:space="preserve"> </w:t>
      </w:r>
      <w:r w:rsidRPr="00C52C9F">
        <w:t>программе</w:t>
      </w:r>
      <w:r w:rsidRPr="00C52C9F">
        <w:rPr>
          <w:spacing w:val="-12"/>
        </w:rPr>
        <w:t xml:space="preserve"> </w:t>
      </w:r>
      <w:r w:rsidRPr="00C52C9F">
        <w:rPr>
          <w:spacing w:val="-10"/>
        </w:rPr>
        <w:t>–</w:t>
      </w:r>
    </w:p>
    <w:p w:rsidR="00EF5769" w:rsidRPr="00C52C9F" w:rsidRDefault="00EF5769" w:rsidP="00861B8C">
      <w:pPr>
        <w:pStyle w:val="a3"/>
        <w:ind w:left="0"/>
        <w:jc w:val="both"/>
      </w:pPr>
      <w:r w:rsidRPr="00C52C9F">
        <w:t>как</w:t>
      </w:r>
      <w:r w:rsidRPr="00C52C9F">
        <w:rPr>
          <w:spacing w:val="-13"/>
        </w:rPr>
        <w:t xml:space="preserve"> </w:t>
      </w:r>
      <w:proofErr w:type="gramStart"/>
      <w:r w:rsidRPr="00C52C9F">
        <w:t>предметной</w:t>
      </w:r>
      <w:proofErr w:type="gramEnd"/>
      <w:r w:rsidRPr="00C52C9F">
        <w:t>,</w:t>
      </w:r>
      <w:r w:rsidRPr="00C52C9F">
        <w:rPr>
          <w:spacing w:val="-13"/>
        </w:rPr>
        <w:t xml:space="preserve"> </w:t>
      </w:r>
      <w:r w:rsidRPr="00C52C9F">
        <w:t>так</w:t>
      </w:r>
      <w:r w:rsidRPr="00C52C9F">
        <w:rPr>
          <w:spacing w:val="-13"/>
        </w:rPr>
        <w:t xml:space="preserve"> </w:t>
      </w:r>
      <w:r w:rsidRPr="00C52C9F">
        <w:t>и</w:t>
      </w:r>
      <w:r w:rsidRPr="00C52C9F">
        <w:rPr>
          <w:spacing w:val="-13"/>
        </w:rPr>
        <w:t xml:space="preserve"> </w:t>
      </w:r>
      <w:r w:rsidRPr="00C52C9F">
        <w:t>междисциплинарной</w:t>
      </w:r>
      <w:r w:rsidRPr="00C52C9F">
        <w:rPr>
          <w:spacing w:val="-10"/>
        </w:rPr>
        <w:t xml:space="preserve"> </w:t>
      </w:r>
      <w:r w:rsidRPr="00C52C9F">
        <w:t>–</w:t>
      </w:r>
      <w:r w:rsidRPr="00C52C9F">
        <w:rPr>
          <w:spacing w:val="-12"/>
        </w:rPr>
        <w:t xml:space="preserve"> </w:t>
      </w:r>
      <w:r w:rsidRPr="00C52C9F">
        <w:t>выделяются</w:t>
      </w:r>
      <w:r w:rsidRPr="00C52C9F">
        <w:rPr>
          <w:spacing w:val="-13"/>
        </w:rPr>
        <w:t xml:space="preserve"> </w:t>
      </w:r>
      <w:r w:rsidRPr="00C52C9F">
        <w:t>следующие</w:t>
      </w:r>
      <w:r w:rsidRPr="00C52C9F">
        <w:rPr>
          <w:spacing w:val="-13"/>
        </w:rPr>
        <w:t xml:space="preserve"> </w:t>
      </w:r>
      <w:r w:rsidRPr="00C52C9F">
        <w:rPr>
          <w:i/>
        </w:rPr>
        <w:t>уровни</w:t>
      </w:r>
      <w:r w:rsidRPr="00C52C9F">
        <w:rPr>
          <w:i/>
          <w:spacing w:val="-13"/>
        </w:rPr>
        <w:t xml:space="preserve"> </w:t>
      </w:r>
      <w:r w:rsidRPr="00C52C9F">
        <w:rPr>
          <w:i/>
          <w:spacing w:val="-2"/>
        </w:rPr>
        <w:t>описания</w:t>
      </w:r>
      <w:r w:rsidRPr="00C52C9F">
        <w:rPr>
          <w:spacing w:val="-2"/>
        </w:rPr>
        <w:t>:</w:t>
      </w:r>
    </w:p>
    <w:p w:rsidR="00EF5769" w:rsidRPr="00C52C9F" w:rsidRDefault="00EF5769" w:rsidP="00861B8C">
      <w:pPr>
        <w:pStyle w:val="11"/>
        <w:numPr>
          <w:ilvl w:val="0"/>
          <w:numId w:val="10"/>
        </w:numPr>
        <w:tabs>
          <w:tab w:val="left" w:pos="534"/>
          <w:tab w:val="left" w:pos="535"/>
        </w:tabs>
        <w:ind w:left="0" w:firstLine="0"/>
        <w:jc w:val="both"/>
      </w:pPr>
      <w:r w:rsidRPr="00C52C9F">
        <w:t>цели</w:t>
      </w:r>
      <w:r w:rsidRPr="00C52C9F">
        <w:rPr>
          <w:spacing w:val="-7"/>
        </w:rPr>
        <w:t xml:space="preserve"> </w:t>
      </w:r>
      <w:r w:rsidRPr="00C52C9F">
        <w:t>-</w:t>
      </w:r>
      <w:r w:rsidRPr="00C52C9F">
        <w:rPr>
          <w:spacing w:val="-7"/>
        </w:rPr>
        <w:t xml:space="preserve"> </w:t>
      </w:r>
      <w:r w:rsidRPr="00C52C9F">
        <w:t>ориентиры,</w:t>
      </w:r>
      <w:r w:rsidRPr="00C52C9F">
        <w:rPr>
          <w:spacing w:val="-9"/>
        </w:rPr>
        <w:t xml:space="preserve"> </w:t>
      </w:r>
      <w:r w:rsidRPr="00C52C9F">
        <w:t>определяющие</w:t>
      </w:r>
      <w:r w:rsidRPr="00C52C9F">
        <w:rPr>
          <w:spacing w:val="-7"/>
        </w:rPr>
        <w:t xml:space="preserve"> </w:t>
      </w:r>
      <w:r w:rsidRPr="00C52C9F">
        <w:t>ведущие</w:t>
      </w:r>
      <w:r w:rsidRPr="00C52C9F">
        <w:rPr>
          <w:spacing w:val="-7"/>
        </w:rPr>
        <w:t xml:space="preserve"> </w:t>
      </w:r>
      <w:r w:rsidRPr="00C52C9F">
        <w:t>целевые</w:t>
      </w:r>
      <w:r w:rsidRPr="00C52C9F">
        <w:rPr>
          <w:spacing w:val="-7"/>
        </w:rPr>
        <w:t xml:space="preserve"> </w:t>
      </w:r>
      <w:r w:rsidRPr="00C52C9F">
        <w:t>установки</w:t>
      </w:r>
      <w:r w:rsidRPr="00C52C9F">
        <w:rPr>
          <w:spacing w:val="-7"/>
        </w:rPr>
        <w:t xml:space="preserve"> </w:t>
      </w:r>
      <w:r w:rsidRPr="00C52C9F">
        <w:t>и</w:t>
      </w:r>
      <w:r w:rsidRPr="00C52C9F">
        <w:rPr>
          <w:spacing w:val="-7"/>
        </w:rPr>
        <w:t xml:space="preserve"> </w:t>
      </w:r>
      <w:r w:rsidRPr="00C52C9F">
        <w:t>основные ожидаемые результаты изучения данной учебной программы.</w:t>
      </w:r>
    </w:p>
    <w:p w:rsidR="00EF5769" w:rsidRPr="00C52C9F" w:rsidRDefault="00EF5769" w:rsidP="00861B8C">
      <w:pPr>
        <w:pStyle w:val="a3"/>
        <w:ind w:left="0"/>
        <w:jc w:val="both"/>
      </w:pPr>
      <w:r w:rsidRPr="00C52C9F">
        <w:t>Их</w:t>
      </w:r>
      <w:r w:rsidRPr="00C52C9F">
        <w:rPr>
          <w:spacing w:val="-12"/>
        </w:rPr>
        <w:t xml:space="preserve"> </w:t>
      </w:r>
      <w:r w:rsidRPr="00C52C9F">
        <w:t>включение</w:t>
      </w:r>
      <w:r w:rsidRPr="00C52C9F">
        <w:rPr>
          <w:spacing w:val="-12"/>
        </w:rPr>
        <w:t xml:space="preserve"> </w:t>
      </w:r>
      <w:r w:rsidRPr="00C52C9F">
        <w:t>в</w:t>
      </w:r>
      <w:r w:rsidRPr="00C52C9F">
        <w:rPr>
          <w:spacing w:val="-11"/>
        </w:rPr>
        <w:t xml:space="preserve"> </w:t>
      </w:r>
      <w:r w:rsidRPr="00C52C9F">
        <w:t>структуру</w:t>
      </w:r>
      <w:r w:rsidRPr="00C52C9F">
        <w:rPr>
          <w:spacing w:val="-13"/>
        </w:rPr>
        <w:t xml:space="preserve"> </w:t>
      </w:r>
      <w:r w:rsidRPr="00C52C9F">
        <w:t>планируемых</w:t>
      </w:r>
      <w:r w:rsidRPr="00C52C9F">
        <w:rPr>
          <w:spacing w:val="-12"/>
        </w:rPr>
        <w:t xml:space="preserve"> </w:t>
      </w:r>
      <w:r w:rsidRPr="00C52C9F">
        <w:t>результатов</w:t>
      </w:r>
      <w:r w:rsidRPr="00C52C9F">
        <w:rPr>
          <w:spacing w:val="-12"/>
        </w:rPr>
        <w:t xml:space="preserve"> </w:t>
      </w:r>
      <w:r w:rsidRPr="00C52C9F">
        <w:t>призвано</w:t>
      </w:r>
      <w:r w:rsidRPr="00C52C9F">
        <w:rPr>
          <w:spacing w:val="-11"/>
        </w:rPr>
        <w:t xml:space="preserve"> </w:t>
      </w:r>
      <w:r w:rsidRPr="00C52C9F">
        <w:t>дать</w:t>
      </w:r>
      <w:r w:rsidRPr="00C52C9F">
        <w:rPr>
          <w:spacing w:val="-12"/>
        </w:rPr>
        <w:t xml:space="preserve"> </w:t>
      </w:r>
      <w:r w:rsidRPr="00C52C9F">
        <w:t>ответ</w:t>
      </w:r>
      <w:r w:rsidRPr="00C52C9F">
        <w:rPr>
          <w:spacing w:val="-11"/>
        </w:rPr>
        <w:t xml:space="preserve"> </w:t>
      </w:r>
      <w:r w:rsidRPr="00C52C9F">
        <w:t>на</w:t>
      </w:r>
      <w:r w:rsidRPr="00C52C9F">
        <w:rPr>
          <w:spacing w:val="-12"/>
        </w:rPr>
        <w:t xml:space="preserve"> </w:t>
      </w:r>
      <w:r w:rsidRPr="00C52C9F">
        <w:rPr>
          <w:spacing w:val="-2"/>
        </w:rPr>
        <w:t>вопрос</w:t>
      </w:r>
    </w:p>
    <w:p w:rsidR="00EF5769" w:rsidRPr="00C52C9F" w:rsidRDefault="00EF5769" w:rsidP="00861B8C">
      <w:pPr>
        <w:pStyle w:val="a3"/>
        <w:ind w:left="0"/>
        <w:jc w:val="both"/>
      </w:pPr>
      <w:r w:rsidRPr="00C52C9F">
        <w:t>«</w:t>
      </w:r>
      <w:r w:rsidRPr="00C52C9F">
        <w:rPr>
          <w:i/>
        </w:rPr>
        <w:t>Зачем</w:t>
      </w:r>
      <w:r w:rsidRPr="00C52C9F">
        <w:rPr>
          <w:i/>
          <w:spacing w:val="-6"/>
        </w:rPr>
        <w:t xml:space="preserve"> </w:t>
      </w:r>
      <w:r w:rsidRPr="00C52C9F">
        <w:rPr>
          <w:i/>
        </w:rPr>
        <w:t>нужно</w:t>
      </w:r>
      <w:r w:rsidRPr="00C52C9F">
        <w:rPr>
          <w:i/>
          <w:spacing w:val="-6"/>
        </w:rPr>
        <w:t xml:space="preserve"> </w:t>
      </w:r>
      <w:r w:rsidRPr="00C52C9F">
        <w:rPr>
          <w:i/>
        </w:rPr>
        <w:t>изучать</w:t>
      </w:r>
      <w:r w:rsidRPr="00C52C9F">
        <w:rPr>
          <w:i/>
          <w:spacing w:val="-6"/>
        </w:rPr>
        <w:t xml:space="preserve"> </w:t>
      </w:r>
      <w:r w:rsidRPr="00C52C9F">
        <w:rPr>
          <w:i/>
        </w:rPr>
        <w:t>данный</w:t>
      </w:r>
      <w:r w:rsidRPr="00C52C9F">
        <w:rPr>
          <w:i/>
          <w:spacing w:val="-6"/>
        </w:rPr>
        <w:t xml:space="preserve"> </w:t>
      </w:r>
      <w:r w:rsidRPr="00C52C9F">
        <w:rPr>
          <w:i/>
        </w:rPr>
        <w:t>предмет</w:t>
      </w:r>
      <w:r w:rsidRPr="00C52C9F">
        <w:rPr>
          <w:i/>
          <w:spacing w:val="-6"/>
        </w:rPr>
        <w:t xml:space="preserve"> </w:t>
      </w:r>
      <w:r w:rsidRPr="00C52C9F">
        <w:rPr>
          <w:i/>
        </w:rPr>
        <w:t>в</w:t>
      </w:r>
      <w:r w:rsidRPr="00C52C9F">
        <w:rPr>
          <w:i/>
          <w:spacing w:val="-6"/>
        </w:rPr>
        <w:t xml:space="preserve"> </w:t>
      </w:r>
      <w:r w:rsidRPr="00C52C9F">
        <w:rPr>
          <w:i/>
        </w:rPr>
        <w:t>школе</w:t>
      </w:r>
      <w:r w:rsidRPr="00C52C9F">
        <w:t>?».</w:t>
      </w:r>
      <w:r w:rsidRPr="00C52C9F">
        <w:rPr>
          <w:spacing w:val="-6"/>
        </w:rPr>
        <w:t xml:space="preserve"> </w:t>
      </w:r>
      <w:proofErr w:type="gramStart"/>
      <w:r w:rsidRPr="00C52C9F">
        <w:t>Оценка</w:t>
      </w:r>
      <w:r w:rsidRPr="00C52C9F">
        <w:rPr>
          <w:spacing w:val="-6"/>
        </w:rPr>
        <w:t xml:space="preserve"> </w:t>
      </w:r>
      <w:r w:rsidRPr="00C52C9F">
        <w:t>достижения</w:t>
      </w:r>
      <w:r w:rsidRPr="00C52C9F">
        <w:rPr>
          <w:spacing w:val="-6"/>
        </w:rPr>
        <w:t xml:space="preserve"> </w:t>
      </w:r>
      <w:r w:rsidRPr="00C52C9F">
        <w:t>этих</w:t>
      </w:r>
      <w:r w:rsidRPr="00C52C9F">
        <w:rPr>
          <w:spacing w:val="-6"/>
        </w:rPr>
        <w:t xml:space="preserve"> </w:t>
      </w:r>
      <w:r w:rsidRPr="00C52C9F">
        <w:t>целей</w:t>
      </w:r>
      <w:r w:rsidRPr="00C52C9F">
        <w:rPr>
          <w:spacing w:val="-6"/>
        </w:rPr>
        <w:t xml:space="preserve"> </w:t>
      </w:r>
      <w:r w:rsidRPr="00C52C9F">
        <w:t xml:space="preserve">ведется в ходе процедур, допускающих предоставление и использование исключительно </w:t>
      </w:r>
      <w:r w:rsidRPr="00C52C9F">
        <w:lastRenderedPageBreak/>
        <w:t>неперсонифицированной информации; а полученные результаты характеризуют деятельность системы образования на федеральном и региональном уровнях.</w:t>
      </w:r>
      <w:proofErr w:type="gramEnd"/>
    </w:p>
    <w:p w:rsidR="00EF5769" w:rsidRPr="00C52C9F" w:rsidRDefault="00EF5769" w:rsidP="00861B8C">
      <w:pPr>
        <w:pStyle w:val="a5"/>
        <w:numPr>
          <w:ilvl w:val="0"/>
          <w:numId w:val="10"/>
        </w:numPr>
        <w:tabs>
          <w:tab w:val="left" w:pos="420"/>
        </w:tabs>
        <w:ind w:left="0" w:firstLine="0"/>
        <w:jc w:val="both"/>
        <w:rPr>
          <w:sz w:val="24"/>
          <w:szCs w:val="24"/>
        </w:rPr>
      </w:pPr>
      <w:proofErr w:type="gramStart"/>
      <w:r w:rsidRPr="00C52C9F">
        <w:rPr>
          <w:b/>
          <w:sz w:val="24"/>
          <w:szCs w:val="24"/>
        </w:rPr>
        <w:t>ц</w:t>
      </w:r>
      <w:proofErr w:type="gramEnd"/>
      <w:r w:rsidRPr="00C52C9F">
        <w:rPr>
          <w:b/>
          <w:sz w:val="24"/>
          <w:szCs w:val="24"/>
        </w:rPr>
        <w:t>ели,</w:t>
      </w:r>
      <w:r w:rsidRPr="00C52C9F">
        <w:rPr>
          <w:b/>
          <w:spacing w:val="-2"/>
          <w:sz w:val="24"/>
          <w:szCs w:val="24"/>
        </w:rPr>
        <w:t xml:space="preserve"> </w:t>
      </w:r>
      <w:r w:rsidRPr="00C52C9F">
        <w:rPr>
          <w:b/>
          <w:sz w:val="24"/>
          <w:szCs w:val="24"/>
        </w:rPr>
        <w:t>характеризующие</w:t>
      </w:r>
      <w:r w:rsidRPr="00C52C9F">
        <w:rPr>
          <w:b/>
          <w:spacing w:val="-2"/>
          <w:sz w:val="24"/>
          <w:szCs w:val="24"/>
        </w:rPr>
        <w:t xml:space="preserve"> </w:t>
      </w:r>
      <w:r w:rsidRPr="00C52C9F">
        <w:rPr>
          <w:b/>
          <w:sz w:val="24"/>
          <w:szCs w:val="24"/>
        </w:rPr>
        <w:t>систему</w:t>
      </w:r>
      <w:r w:rsidRPr="00C52C9F">
        <w:rPr>
          <w:b/>
          <w:spacing w:val="-2"/>
          <w:sz w:val="24"/>
          <w:szCs w:val="24"/>
        </w:rPr>
        <w:t xml:space="preserve"> </w:t>
      </w:r>
      <w:r w:rsidRPr="00C52C9F">
        <w:rPr>
          <w:b/>
          <w:sz w:val="24"/>
          <w:szCs w:val="24"/>
        </w:rPr>
        <w:t>учебных</w:t>
      </w:r>
      <w:r w:rsidRPr="00C52C9F">
        <w:rPr>
          <w:b/>
          <w:spacing w:val="-2"/>
          <w:sz w:val="24"/>
          <w:szCs w:val="24"/>
        </w:rPr>
        <w:t xml:space="preserve"> </w:t>
      </w:r>
      <w:r w:rsidRPr="00C52C9F">
        <w:rPr>
          <w:b/>
          <w:sz w:val="24"/>
          <w:szCs w:val="24"/>
        </w:rPr>
        <w:t>действий</w:t>
      </w:r>
      <w:r w:rsidRPr="00C52C9F">
        <w:rPr>
          <w:b/>
          <w:spacing w:val="-2"/>
          <w:sz w:val="24"/>
          <w:szCs w:val="24"/>
        </w:rPr>
        <w:t xml:space="preserve"> </w:t>
      </w:r>
      <w:r w:rsidRPr="00C52C9F">
        <w:rPr>
          <w:b/>
          <w:sz w:val="24"/>
          <w:szCs w:val="24"/>
        </w:rPr>
        <w:t>в</w:t>
      </w:r>
      <w:r w:rsidRPr="00C52C9F">
        <w:rPr>
          <w:b/>
          <w:spacing w:val="-2"/>
          <w:sz w:val="24"/>
          <w:szCs w:val="24"/>
        </w:rPr>
        <w:t xml:space="preserve"> </w:t>
      </w:r>
      <w:r w:rsidRPr="00C52C9F">
        <w:rPr>
          <w:b/>
          <w:sz w:val="24"/>
          <w:szCs w:val="24"/>
        </w:rPr>
        <w:t>отношении</w:t>
      </w:r>
      <w:r w:rsidRPr="00C52C9F">
        <w:rPr>
          <w:b/>
          <w:spacing w:val="-2"/>
          <w:sz w:val="24"/>
          <w:szCs w:val="24"/>
        </w:rPr>
        <w:t xml:space="preserve"> </w:t>
      </w:r>
      <w:r w:rsidRPr="00C52C9F">
        <w:rPr>
          <w:b/>
          <w:sz w:val="24"/>
          <w:szCs w:val="24"/>
        </w:rPr>
        <w:t>опорного</w:t>
      </w:r>
      <w:r w:rsidRPr="00C52C9F">
        <w:rPr>
          <w:b/>
          <w:spacing w:val="-2"/>
          <w:sz w:val="24"/>
          <w:szCs w:val="24"/>
        </w:rPr>
        <w:t xml:space="preserve"> </w:t>
      </w:r>
      <w:r w:rsidRPr="00C52C9F">
        <w:rPr>
          <w:b/>
          <w:sz w:val="24"/>
          <w:szCs w:val="24"/>
        </w:rPr>
        <w:t xml:space="preserve">учебного материала. </w:t>
      </w:r>
      <w:r w:rsidRPr="00C52C9F">
        <w:rPr>
          <w:sz w:val="24"/>
          <w:szCs w:val="24"/>
        </w:rPr>
        <w:t xml:space="preserve">Планируемые результаты, описывающие эту группу целей, приводятся в блоках </w:t>
      </w:r>
      <w:r w:rsidRPr="00C52C9F">
        <w:rPr>
          <w:b/>
          <w:sz w:val="24"/>
          <w:szCs w:val="24"/>
        </w:rPr>
        <w:t xml:space="preserve">«Выпускник научится» </w:t>
      </w:r>
      <w:r w:rsidRPr="00C52C9F">
        <w:rPr>
          <w:sz w:val="24"/>
          <w:szCs w:val="24"/>
        </w:rPr>
        <w:t>к каждому разделу учебной программы. В эту группу включается система таких знаний и учебных действий с ними, которая, во-первых, принципиально</w:t>
      </w:r>
      <w:r w:rsidRPr="00C52C9F">
        <w:rPr>
          <w:spacing w:val="-6"/>
          <w:sz w:val="24"/>
          <w:szCs w:val="24"/>
        </w:rPr>
        <w:t xml:space="preserve"> </w:t>
      </w:r>
      <w:r w:rsidRPr="00C52C9F">
        <w:rPr>
          <w:sz w:val="24"/>
          <w:szCs w:val="24"/>
        </w:rPr>
        <w:t>необходима</w:t>
      </w:r>
      <w:r w:rsidRPr="00C52C9F">
        <w:rPr>
          <w:spacing w:val="-6"/>
          <w:sz w:val="24"/>
          <w:szCs w:val="24"/>
        </w:rPr>
        <w:t xml:space="preserve"> </w:t>
      </w:r>
      <w:r w:rsidRPr="00C52C9F">
        <w:rPr>
          <w:sz w:val="24"/>
          <w:szCs w:val="24"/>
        </w:rPr>
        <w:t>для</w:t>
      </w:r>
      <w:r w:rsidRPr="00C52C9F">
        <w:rPr>
          <w:spacing w:val="-6"/>
          <w:sz w:val="24"/>
          <w:szCs w:val="24"/>
        </w:rPr>
        <w:t xml:space="preserve"> </w:t>
      </w:r>
      <w:r w:rsidRPr="00C52C9F">
        <w:rPr>
          <w:sz w:val="24"/>
          <w:szCs w:val="24"/>
        </w:rPr>
        <w:t>успешного</w:t>
      </w:r>
      <w:r w:rsidRPr="00C52C9F">
        <w:rPr>
          <w:spacing w:val="-6"/>
          <w:sz w:val="24"/>
          <w:szCs w:val="24"/>
        </w:rPr>
        <w:t xml:space="preserve"> </w:t>
      </w:r>
      <w:r w:rsidRPr="00C52C9F">
        <w:rPr>
          <w:sz w:val="24"/>
          <w:szCs w:val="24"/>
        </w:rPr>
        <w:t>обучения</w:t>
      </w:r>
      <w:r w:rsidRPr="00C52C9F">
        <w:rPr>
          <w:spacing w:val="-6"/>
          <w:sz w:val="24"/>
          <w:szCs w:val="24"/>
        </w:rPr>
        <w:t xml:space="preserve"> </w:t>
      </w:r>
      <w:r w:rsidRPr="00C52C9F">
        <w:rPr>
          <w:sz w:val="24"/>
          <w:szCs w:val="24"/>
        </w:rPr>
        <w:t>в</w:t>
      </w:r>
      <w:r w:rsidRPr="00C52C9F">
        <w:rPr>
          <w:spacing w:val="-6"/>
          <w:sz w:val="24"/>
          <w:szCs w:val="24"/>
        </w:rPr>
        <w:t xml:space="preserve"> </w:t>
      </w:r>
      <w:r w:rsidRPr="00C52C9F">
        <w:rPr>
          <w:sz w:val="24"/>
          <w:szCs w:val="24"/>
        </w:rPr>
        <w:t>начальной</w:t>
      </w:r>
      <w:r w:rsidRPr="00C52C9F">
        <w:rPr>
          <w:spacing w:val="-6"/>
          <w:sz w:val="24"/>
          <w:szCs w:val="24"/>
        </w:rPr>
        <w:t xml:space="preserve"> </w:t>
      </w:r>
      <w:r w:rsidRPr="00C52C9F">
        <w:rPr>
          <w:sz w:val="24"/>
          <w:szCs w:val="24"/>
        </w:rPr>
        <w:t>и основной</w:t>
      </w:r>
      <w:r w:rsidRPr="00C52C9F">
        <w:rPr>
          <w:spacing w:val="-6"/>
          <w:sz w:val="24"/>
          <w:szCs w:val="24"/>
        </w:rPr>
        <w:t xml:space="preserve"> </w:t>
      </w:r>
      <w:r w:rsidRPr="00C52C9F">
        <w:rPr>
          <w:sz w:val="24"/>
          <w:szCs w:val="24"/>
        </w:rPr>
        <w:t>школе</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во-вторых, при наличии специальной целенаправленной работы учителя, в принципе может быть освоена подавляющим большинством детей.</w:t>
      </w:r>
    </w:p>
    <w:p w:rsidR="00EF5769" w:rsidRPr="00C52C9F" w:rsidRDefault="00EF5769" w:rsidP="00861B8C">
      <w:pPr>
        <w:pStyle w:val="21"/>
        <w:tabs>
          <w:tab w:val="left" w:pos="7100"/>
        </w:tabs>
        <w:spacing w:line="240" w:lineRule="auto"/>
        <w:ind w:left="0"/>
        <w:jc w:val="both"/>
        <w:rPr>
          <w:b w:val="0"/>
          <w:i w:val="0"/>
        </w:rPr>
        <w:sectPr w:rsidR="00EF5769" w:rsidRPr="00C52C9F" w:rsidSect="0012171F">
          <w:type w:val="continuous"/>
          <w:pgSz w:w="11900" w:h="16840"/>
          <w:pgMar w:top="1134" w:right="850" w:bottom="1134" w:left="1701" w:header="0" w:footer="717" w:gutter="0"/>
          <w:cols w:space="720"/>
          <w:docGrid w:linePitch="299"/>
        </w:sectPr>
      </w:pPr>
      <w:r w:rsidRPr="00C52C9F">
        <w:rPr>
          <w:b w:val="0"/>
          <w:i w:val="0"/>
        </w:rPr>
        <w:t>Достижение планируемых результатов этой группы выносится на итоговую оценку, которая может осуществляться как в ходе обучени</w:t>
      </w:r>
      <w:proofErr w:type="gramStart"/>
      <w:r w:rsidRPr="00C52C9F">
        <w:rPr>
          <w:b w:val="0"/>
          <w:i w:val="0"/>
        </w:rPr>
        <w:t>я(</w:t>
      </w:r>
      <w:proofErr w:type="gramEnd"/>
      <w:r w:rsidRPr="00C52C9F">
        <w:rPr>
          <w:b w:val="0"/>
          <w:i w:val="0"/>
        </w:rPr>
        <w:t>с помощью накопительной</w:t>
      </w:r>
      <w:r w:rsidRPr="00C52C9F">
        <w:rPr>
          <w:b w:val="0"/>
          <w:i w:val="0"/>
          <w:spacing w:val="-7"/>
        </w:rPr>
        <w:t xml:space="preserve"> </w:t>
      </w:r>
      <w:r w:rsidRPr="00C52C9F">
        <w:rPr>
          <w:b w:val="0"/>
          <w:i w:val="0"/>
        </w:rPr>
        <w:t>оценки, или</w:t>
      </w:r>
      <w:r w:rsidRPr="00C52C9F">
        <w:rPr>
          <w:b w:val="0"/>
          <w:i w:val="0"/>
          <w:spacing w:val="-7"/>
        </w:rPr>
        <w:t xml:space="preserve"> </w:t>
      </w:r>
      <w:r w:rsidRPr="00C52C9F">
        <w:rPr>
          <w:b w:val="0"/>
          <w:i w:val="0"/>
        </w:rPr>
        <w:t>портфеля</w:t>
      </w:r>
      <w:r w:rsidRPr="00C52C9F">
        <w:rPr>
          <w:b w:val="0"/>
          <w:i w:val="0"/>
          <w:spacing w:val="-7"/>
        </w:rPr>
        <w:t xml:space="preserve"> </w:t>
      </w:r>
      <w:r w:rsidRPr="00C52C9F">
        <w:rPr>
          <w:b w:val="0"/>
          <w:i w:val="0"/>
        </w:rPr>
        <w:t>достижений),</w:t>
      </w:r>
      <w:r w:rsidRPr="00C52C9F">
        <w:rPr>
          <w:b w:val="0"/>
          <w:i w:val="0"/>
          <w:spacing w:val="-7"/>
        </w:rPr>
        <w:t xml:space="preserve"> </w:t>
      </w:r>
      <w:r w:rsidRPr="00C52C9F">
        <w:rPr>
          <w:b w:val="0"/>
          <w:i w:val="0"/>
        </w:rPr>
        <w:t>так</w:t>
      </w:r>
      <w:r w:rsidRPr="00C52C9F">
        <w:rPr>
          <w:b w:val="0"/>
          <w:i w:val="0"/>
          <w:spacing w:val="-7"/>
        </w:rPr>
        <w:t xml:space="preserve"> </w:t>
      </w:r>
      <w:r w:rsidRPr="00C52C9F">
        <w:rPr>
          <w:b w:val="0"/>
          <w:i w:val="0"/>
        </w:rPr>
        <w:t>и</w:t>
      </w:r>
      <w:r w:rsidRPr="00C52C9F">
        <w:rPr>
          <w:b w:val="0"/>
          <w:i w:val="0"/>
          <w:spacing w:val="-7"/>
        </w:rPr>
        <w:t xml:space="preserve"> </w:t>
      </w:r>
      <w:r w:rsidRPr="00C52C9F">
        <w:rPr>
          <w:b w:val="0"/>
          <w:i w:val="0"/>
        </w:rPr>
        <w:t>в</w:t>
      </w:r>
      <w:r w:rsidRPr="00C52C9F">
        <w:rPr>
          <w:b w:val="0"/>
          <w:i w:val="0"/>
          <w:spacing w:val="-7"/>
        </w:rPr>
        <w:t xml:space="preserve"> </w:t>
      </w:r>
      <w:r w:rsidRPr="00C52C9F">
        <w:rPr>
          <w:b w:val="0"/>
          <w:i w:val="0"/>
        </w:rPr>
        <w:t>конце</w:t>
      </w:r>
      <w:r w:rsidRPr="00C52C9F">
        <w:rPr>
          <w:b w:val="0"/>
          <w:i w:val="0"/>
          <w:spacing w:val="-7"/>
        </w:rPr>
        <w:t xml:space="preserve"> </w:t>
      </w:r>
      <w:r w:rsidRPr="00C52C9F">
        <w:rPr>
          <w:b w:val="0"/>
          <w:i w:val="0"/>
        </w:rPr>
        <w:t>обучения.</w:t>
      </w:r>
      <w:r w:rsidRPr="00C52C9F">
        <w:rPr>
          <w:b w:val="0"/>
          <w:i w:val="0"/>
          <w:spacing w:val="-7"/>
        </w:rPr>
        <w:t xml:space="preserve"> </w:t>
      </w:r>
      <w:r w:rsidRPr="00C52C9F">
        <w:rPr>
          <w:b w:val="0"/>
          <w:i w:val="0"/>
        </w:rPr>
        <w:t>Оценка</w:t>
      </w:r>
    </w:p>
    <w:p w:rsidR="00EF5769" w:rsidRPr="00C52C9F" w:rsidRDefault="00EF5769" w:rsidP="00861B8C">
      <w:pPr>
        <w:jc w:val="both"/>
        <w:rPr>
          <w:sz w:val="24"/>
          <w:szCs w:val="24"/>
        </w:rPr>
      </w:pPr>
      <w:r w:rsidRPr="00C52C9F">
        <w:rPr>
          <w:sz w:val="24"/>
          <w:szCs w:val="24"/>
        </w:rPr>
        <w:lastRenderedPageBreak/>
        <w:t>освоения опорного материала на уровне, характеризующем исполнительскую компетентность учащихся, ведется с помощью заданий базового уровня, а на уровне действий,</w:t>
      </w:r>
      <w:r w:rsidRPr="00C52C9F">
        <w:rPr>
          <w:spacing w:val="-5"/>
          <w:sz w:val="24"/>
          <w:szCs w:val="24"/>
        </w:rPr>
        <w:t xml:space="preserve"> </w:t>
      </w:r>
      <w:r w:rsidRPr="00C52C9F">
        <w:rPr>
          <w:sz w:val="24"/>
          <w:szCs w:val="24"/>
        </w:rPr>
        <w:t>составляющих</w:t>
      </w:r>
      <w:r w:rsidRPr="00C52C9F">
        <w:rPr>
          <w:spacing w:val="-5"/>
          <w:sz w:val="24"/>
          <w:szCs w:val="24"/>
        </w:rPr>
        <w:t xml:space="preserve"> </w:t>
      </w:r>
      <w:r w:rsidRPr="00C52C9F">
        <w:rPr>
          <w:sz w:val="24"/>
          <w:szCs w:val="24"/>
        </w:rPr>
        <w:t>зону</w:t>
      </w:r>
      <w:r w:rsidRPr="00C52C9F">
        <w:rPr>
          <w:spacing w:val="-5"/>
          <w:sz w:val="24"/>
          <w:szCs w:val="24"/>
        </w:rPr>
        <w:t xml:space="preserve"> </w:t>
      </w:r>
      <w:r w:rsidRPr="00C52C9F">
        <w:rPr>
          <w:sz w:val="24"/>
          <w:szCs w:val="24"/>
        </w:rPr>
        <w:t>ближайшего</w:t>
      </w:r>
      <w:r w:rsidRPr="00C52C9F">
        <w:rPr>
          <w:spacing w:val="-5"/>
          <w:sz w:val="24"/>
          <w:szCs w:val="24"/>
        </w:rPr>
        <w:t xml:space="preserve"> </w:t>
      </w:r>
      <w:r w:rsidRPr="00C52C9F">
        <w:rPr>
          <w:sz w:val="24"/>
          <w:szCs w:val="24"/>
        </w:rPr>
        <w:t>развития,</w:t>
      </w:r>
      <w:r w:rsidRPr="00C52C9F">
        <w:rPr>
          <w:spacing w:val="31"/>
          <w:sz w:val="24"/>
          <w:szCs w:val="24"/>
        </w:rPr>
        <w:t xml:space="preserve"> </w:t>
      </w:r>
      <w:r w:rsidRPr="00C52C9F">
        <w:rPr>
          <w:sz w:val="24"/>
          <w:szCs w:val="24"/>
        </w:rPr>
        <w:t>–</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помощью</w:t>
      </w:r>
      <w:r w:rsidRPr="00C52C9F">
        <w:rPr>
          <w:spacing w:val="-5"/>
          <w:sz w:val="24"/>
          <w:szCs w:val="24"/>
        </w:rPr>
        <w:t xml:space="preserve"> </w:t>
      </w:r>
      <w:r w:rsidRPr="00C52C9F">
        <w:rPr>
          <w:sz w:val="24"/>
          <w:szCs w:val="24"/>
        </w:rPr>
        <w:t>заданий</w:t>
      </w:r>
      <w:r w:rsidRPr="00C52C9F">
        <w:rPr>
          <w:spacing w:val="-5"/>
          <w:sz w:val="24"/>
          <w:szCs w:val="24"/>
        </w:rPr>
        <w:t xml:space="preserve"> </w:t>
      </w:r>
      <w:r w:rsidRPr="00C52C9F">
        <w:rPr>
          <w:sz w:val="24"/>
          <w:szCs w:val="24"/>
        </w:rPr>
        <w:t>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F5769" w:rsidRPr="00C52C9F" w:rsidRDefault="00EF5769" w:rsidP="00861B8C">
      <w:pPr>
        <w:pStyle w:val="a5"/>
        <w:numPr>
          <w:ilvl w:val="0"/>
          <w:numId w:val="10"/>
        </w:numPr>
        <w:tabs>
          <w:tab w:val="left" w:pos="448"/>
        </w:tabs>
        <w:ind w:left="0" w:firstLine="0"/>
        <w:jc w:val="both"/>
        <w:rPr>
          <w:i/>
          <w:sz w:val="24"/>
          <w:szCs w:val="24"/>
        </w:rPr>
      </w:pPr>
      <w:proofErr w:type="gramStart"/>
      <w:r w:rsidRPr="00C52C9F">
        <w:rPr>
          <w:b/>
          <w:sz w:val="24"/>
          <w:szCs w:val="24"/>
        </w:rPr>
        <w:t>ц</w:t>
      </w:r>
      <w:proofErr w:type="gramEnd"/>
      <w:r w:rsidRPr="00C52C9F">
        <w:rPr>
          <w:b/>
          <w:sz w:val="24"/>
          <w:szCs w:val="24"/>
        </w:rPr>
        <w:t>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w:t>
      </w:r>
      <w:r w:rsidRPr="00C52C9F">
        <w:rPr>
          <w:b/>
          <w:spacing w:val="-10"/>
          <w:sz w:val="24"/>
          <w:szCs w:val="24"/>
        </w:rPr>
        <w:t xml:space="preserve"> </w:t>
      </w:r>
      <w:r w:rsidRPr="00C52C9F">
        <w:rPr>
          <w:b/>
          <w:sz w:val="24"/>
          <w:szCs w:val="24"/>
        </w:rPr>
        <w:t>для</w:t>
      </w:r>
      <w:r w:rsidRPr="00C52C9F">
        <w:rPr>
          <w:b/>
          <w:spacing w:val="-10"/>
          <w:sz w:val="24"/>
          <w:szCs w:val="24"/>
        </w:rPr>
        <w:t xml:space="preserve"> </w:t>
      </w:r>
      <w:r w:rsidRPr="00C52C9F">
        <w:rPr>
          <w:b/>
          <w:sz w:val="24"/>
          <w:szCs w:val="24"/>
        </w:rPr>
        <w:t>дальнейшего</w:t>
      </w:r>
      <w:r w:rsidRPr="00C52C9F">
        <w:rPr>
          <w:b/>
          <w:spacing w:val="-10"/>
          <w:sz w:val="24"/>
          <w:szCs w:val="24"/>
        </w:rPr>
        <w:t xml:space="preserve"> </w:t>
      </w:r>
      <w:r w:rsidRPr="00C52C9F">
        <w:rPr>
          <w:b/>
          <w:sz w:val="24"/>
          <w:szCs w:val="24"/>
        </w:rPr>
        <w:t>изучения</w:t>
      </w:r>
      <w:r w:rsidRPr="00C52C9F">
        <w:rPr>
          <w:b/>
          <w:spacing w:val="-10"/>
          <w:sz w:val="24"/>
          <w:szCs w:val="24"/>
        </w:rPr>
        <w:t xml:space="preserve"> </w:t>
      </w:r>
      <w:r w:rsidRPr="00C52C9F">
        <w:rPr>
          <w:b/>
          <w:sz w:val="24"/>
          <w:szCs w:val="24"/>
        </w:rPr>
        <w:t>данного</w:t>
      </w:r>
      <w:r w:rsidRPr="00C52C9F">
        <w:rPr>
          <w:b/>
          <w:spacing w:val="-10"/>
          <w:sz w:val="24"/>
          <w:szCs w:val="24"/>
        </w:rPr>
        <w:t xml:space="preserve"> </w:t>
      </w:r>
      <w:r w:rsidRPr="00C52C9F">
        <w:rPr>
          <w:b/>
          <w:sz w:val="24"/>
          <w:szCs w:val="24"/>
        </w:rPr>
        <w:t>предмета.</w:t>
      </w:r>
      <w:r w:rsidRPr="00C52C9F">
        <w:rPr>
          <w:b/>
          <w:spacing w:val="-10"/>
          <w:sz w:val="24"/>
          <w:szCs w:val="24"/>
        </w:rPr>
        <w:t xml:space="preserve"> </w:t>
      </w:r>
      <w:r w:rsidRPr="00C52C9F">
        <w:rPr>
          <w:sz w:val="24"/>
          <w:szCs w:val="24"/>
        </w:rPr>
        <w:t>Планируемые</w:t>
      </w:r>
      <w:r w:rsidRPr="00C52C9F">
        <w:rPr>
          <w:spacing w:val="-10"/>
          <w:sz w:val="24"/>
          <w:szCs w:val="24"/>
        </w:rPr>
        <w:t xml:space="preserve"> </w:t>
      </w:r>
      <w:r w:rsidRPr="00C52C9F">
        <w:rPr>
          <w:sz w:val="24"/>
          <w:szCs w:val="24"/>
        </w:rPr>
        <w:t>результаты, описывающие эту группу целей, приводятся в блоках «</w:t>
      </w:r>
      <w:r w:rsidRPr="00C52C9F">
        <w:rPr>
          <w:i/>
          <w:sz w:val="24"/>
          <w:szCs w:val="24"/>
        </w:rPr>
        <w:t>Выпускники получат возможность научиться</w:t>
      </w:r>
      <w:r w:rsidRPr="00C52C9F">
        <w:rPr>
          <w:sz w:val="24"/>
          <w:szCs w:val="24"/>
        </w:rPr>
        <w:t xml:space="preserve">» к каждому разделу примерной программы и </w:t>
      </w:r>
      <w:r w:rsidRPr="00C52C9F">
        <w:rPr>
          <w:i/>
          <w:sz w:val="24"/>
          <w:szCs w:val="24"/>
        </w:rPr>
        <w:t xml:space="preserve">выделяются </w:t>
      </w:r>
      <w:r w:rsidRPr="00C52C9F">
        <w:rPr>
          <w:i/>
          <w:spacing w:val="-2"/>
          <w:sz w:val="24"/>
          <w:szCs w:val="24"/>
        </w:rPr>
        <w:t>курсивом.</w:t>
      </w:r>
    </w:p>
    <w:p w:rsidR="00EF5769" w:rsidRPr="00C52C9F" w:rsidRDefault="00EF5769" w:rsidP="00861B8C">
      <w:pPr>
        <w:tabs>
          <w:tab w:val="left" w:pos="2158"/>
          <w:tab w:val="left" w:pos="4190"/>
          <w:tab w:val="left" w:pos="4737"/>
        </w:tabs>
        <w:jc w:val="both"/>
        <w:rPr>
          <w:sz w:val="24"/>
          <w:szCs w:val="24"/>
        </w:rPr>
      </w:pPr>
      <w:r w:rsidRPr="00C52C9F">
        <w:rPr>
          <w:sz w:val="24"/>
          <w:szCs w:val="24"/>
        </w:rPr>
        <w:t>Уровень достижений, соответствующий планируемым результатам этой группы,</w:t>
      </w:r>
      <w:r w:rsidRPr="00C52C9F">
        <w:rPr>
          <w:spacing w:val="-9"/>
          <w:sz w:val="24"/>
          <w:szCs w:val="24"/>
        </w:rPr>
        <w:t xml:space="preserve"> </w:t>
      </w:r>
      <w:r w:rsidRPr="00C52C9F">
        <w:rPr>
          <w:sz w:val="24"/>
          <w:szCs w:val="24"/>
        </w:rPr>
        <w:t>могут</w:t>
      </w:r>
      <w:r w:rsidRPr="00C52C9F">
        <w:rPr>
          <w:spacing w:val="-9"/>
          <w:sz w:val="24"/>
          <w:szCs w:val="24"/>
        </w:rPr>
        <w:t xml:space="preserve"> </w:t>
      </w:r>
      <w:r w:rsidRPr="00C52C9F">
        <w:rPr>
          <w:sz w:val="24"/>
          <w:szCs w:val="24"/>
        </w:rPr>
        <w:t>продемонстрировать</w:t>
      </w:r>
      <w:r w:rsidRPr="00C52C9F">
        <w:rPr>
          <w:spacing w:val="-9"/>
          <w:sz w:val="24"/>
          <w:szCs w:val="24"/>
        </w:rPr>
        <w:t xml:space="preserve"> </w:t>
      </w:r>
      <w:r w:rsidRPr="00C52C9F">
        <w:rPr>
          <w:sz w:val="24"/>
          <w:szCs w:val="24"/>
        </w:rPr>
        <w:t>только</w:t>
      </w:r>
      <w:r w:rsidRPr="00C52C9F">
        <w:rPr>
          <w:spacing w:val="-9"/>
          <w:sz w:val="24"/>
          <w:szCs w:val="24"/>
        </w:rPr>
        <w:t xml:space="preserve"> </w:t>
      </w:r>
      <w:r w:rsidRPr="00C52C9F">
        <w:rPr>
          <w:sz w:val="24"/>
          <w:szCs w:val="24"/>
        </w:rPr>
        <w:t>отдельные</w:t>
      </w:r>
      <w:r w:rsidRPr="00C52C9F">
        <w:rPr>
          <w:spacing w:val="-9"/>
          <w:sz w:val="24"/>
          <w:szCs w:val="24"/>
        </w:rPr>
        <w:t xml:space="preserve"> </w:t>
      </w:r>
      <w:r w:rsidRPr="00C52C9F">
        <w:rPr>
          <w:sz w:val="24"/>
          <w:szCs w:val="24"/>
        </w:rPr>
        <w:t>мотивированные</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способные учащиеся.</w:t>
      </w:r>
      <w:r w:rsidRPr="00C52C9F">
        <w:rPr>
          <w:b/>
          <w:sz w:val="24"/>
          <w:szCs w:val="24"/>
        </w:rPr>
        <w:t xml:space="preserve"> </w:t>
      </w:r>
      <w:r w:rsidRPr="00C52C9F">
        <w:rPr>
          <w:sz w:val="24"/>
          <w:szCs w:val="24"/>
        </w:rPr>
        <w:t xml:space="preserve">Оценка достижения этих целей ведется преимущественно в ходе процедур, </w:t>
      </w:r>
      <w:r w:rsidRPr="00C52C9F">
        <w:rPr>
          <w:spacing w:val="-2"/>
          <w:sz w:val="24"/>
          <w:szCs w:val="24"/>
        </w:rPr>
        <w:t>допускающих</w:t>
      </w:r>
      <w:r w:rsidRPr="00C52C9F">
        <w:rPr>
          <w:sz w:val="24"/>
          <w:szCs w:val="24"/>
        </w:rPr>
        <w:t xml:space="preserve"> </w:t>
      </w:r>
      <w:r w:rsidRPr="00C52C9F">
        <w:rPr>
          <w:spacing w:val="-2"/>
          <w:sz w:val="24"/>
          <w:szCs w:val="24"/>
        </w:rPr>
        <w:t>предоставление</w:t>
      </w:r>
      <w:r w:rsidRPr="00C52C9F">
        <w:rPr>
          <w:sz w:val="24"/>
          <w:szCs w:val="24"/>
        </w:rPr>
        <w:tab/>
      </w:r>
      <w:r w:rsidRPr="00C52C9F">
        <w:rPr>
          <w:spacing w:val="-10"/>
          <w:sz w:val="24"/>
          <w:szCs w:val="24"/>
        </w:rPr>
        <w:t>и</w:t>
      </w:r>
      <w:r w:rsidR="00325D92">
        <w:rPr>
          <w:sz w:val="24"/>
          <w:szCs w:val="24"/>
        </w:rPr>
        <w:t xml:space="preserve"> </w:t>
      </w:r>
      <w:r w:rsidRPr="00C52C9F">
        <w:rPr>
          <w:sz w:val="24"/>
          <w:szCs w:val="24"/>
        </w:rPr>
        <w:t>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EF5769" w:rsidRPr="00C52C9F" w:rsidRDefault="00EF5769" w:rsidP="00861B8C">
      <w:pPr>
        <w:jc w:val="both"/>
        <w:rPr>
          <w:sz w:val="24"/>
          <w:szCs w:val="24"/>
        </w:rPr>
      </w:pPr>
      <w:r w:rsidRPr="00C52C9F">
        <w:rPr>
          <w:sz w:val="24"/>
          <w:szCs w:val="24"/>
        </w:rPr>
        <w:t xml:space="preserve">При этом </w:t>
      </w:r>
      <w:r w:rsidRPr="00C52C9F">
        <w:rPr>
          <w:b/>
          <w:sz w:val="24"/>
          <w:szCs w:val="24"/>
        </w:rPr>
        <w:t>невыполнение учащимися заданий, с помощью которых ведется оценка</w:t>
      </w:r>
      <w:r w:rsidRPr="00C52C9F">
        <w:rPr>
          <w:b/>
          <w:spacing w:val="-7"/>
          <w:sz w:val="24"/>
          <w:szCs w:val="24"/>
        </w:rPr>
        <w:t xml:space="preserve"> </w:t>
      </w:r>
      <w:r w:rsidRPr="00C52C9F">
        <w:rPr>
          <w:b/>
          <w:sz w:val="24"/>
          <w:szCs w:val="24"/>
        </w:rPr>
        <w:t>достижения</w:t>
      </w:r>
      <w:r w:rsidRPr="00C52C9F">
        <w:rPr>
          <w:b/>
          <w:spacing w:val="-7"/>
          <w:sz w:val="24"/>
          <w:szCs w:val="24"/>
        </w:rPr>
        <w:t xml:space="preserve"> </w:t>
      </w:r>
      <w:r w:rsidRPr="00C52C9F">
        <w:rPr>
          <w:b/>
          <w:sz w:val="24"/>
          <w:szCs w:val="24"/>
        </w:rPr>
        <w:t>планируемых</w:t>
      </w:r>
      <w:r w:rsidRPr="00C52C9F">
        <w:rPr>
          <w:b/>
          <w:spacing w:val="-7"/>
          <w:sz w:val="24"/>
          <w:szCs w:val="24"/>
        </w:rPr>
        <w:t xml:space="preserve"> </w:t>
      </w:r>
      <w:r w:rsidRPr="00C52C9F">
        <w:rPr>
          <w:b/>
          <w:sz w:val="24"/>
          <w:szCs w:val="24"/>
        </w:rPr>
        <w:t>результатов</w:t>
      </w:r>
      <w:r w:rsidRPr="00C52C9F">
        <w:rPr>
          <w:b/>
          <w:spacing w:val="-7"/>
          <w:sz w:val="24"/>
          <w:szCs w:val="24"/>
        </w:rPr>
        <w:t xml:space="preserve"> </w:t>
      </w:r>
      <w:r w:rsidRPr="00C52C9F">
        <w:rPr>
          <w:b/>
          <w:sz w:val="24"/>
          <w:szCs w:val="24"/>
        </w:rPr>
        <w:t>этой</w:t>
      </w:r>
      <w:r w:rsidRPr="00C52C9F">
        <w:rPr>
          <w:b/>
          <w:spacing w:val="-7"/>
          <w:sz w:val="24"/>
          <w:szCs w:val="24"/>
        </w:rPr>
        <w:t xml:space="preserve"> </w:t>
      </w:r>
      <w:r w:rsidRPr="00C52C9F">
        <w:rPr>
          <w:b/>
          <w:sz w:val="24"/>
          <w:szCs w:val="24"/>
        </w:rPr>
        <w:t>группы,</w:t>
      </w:r>
      <w:r w:rsidRPr="00C52C9F">
        <w:rPr>
          <w:b/>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является</w:t>
      </w:r>
      <w:r w:rsidRPr="00C52C9F">
        <w:rPr>
          <w:b/>
          <w:spacing w:val="-7"/>
          <w:sz w:val="24"/>
          <w:szCs w:val="24"/>
        </w:rPr>
        <w:t xml:space="preserve"> </w:t>
      </w:r>
      <w:r w:rsidRPr="00C52C9F">
        <w:rPr>
          <w:b/>
          <w:sz w:val="24"/>
          <w:szCs w:val="24"/>
        </w:rPr>
        <w:t>препятствием для</w:t>
      </w:r>
      <w:r w:rsidRPr="00C52C9F">
        <w:rPr>
          <w:b/>
          <w:spacing w:val="-1"/>
          <w:sz w:val="24"/>
          <w:szCs w:val="24"/>
        </w:rPr>
        <w:t xml:space="preserve"> </w:t>
      </w:r>
      <w:r w:rsidRPr="00C52C9F">
        <w:rPr>
          <w:b/>
          <w:sz w:val="24"/>
          <w:szCs w:val="24"/>
        </w:rPr>
        <w:t>перехода</w:t>
      </w:r>
      <w:r w:rsidRPr="00C52C9F">
        <w:rPr>
          <w:b/>
          <w:spacing w:val="-1"/>
          <w:sz w:val="24"/>
          <w:szCs w:val="24"/>
        </w:rPr>
        <w:t xml:space="preserve"> </w:t>
      </w:r>
      <w:r w:rsidRPr="00C52C9F">
        <w:rPr>
          <w:b/>
          <w:sz w:val="24"/>
          <w:szCs w:val="24"/>
        </w:rPr>
        <w:t>на</w:t>
      </w:r>
      <w:r w:rsidRPr="00C52C9F">
        <w:rPr>
          <w:b/>
          <w:spacing w:val="-1"/>
          <w:sz w:val="24"/>
          <w:szCs w:val="24"/>
        </w:rPr>
        <w:t xml:space="preserve"> </w:t>
      </w:r>
      <w:r w:rsidRPr="00C52C9F">
        <w:rPr>
          <w:b/>
          <w:sz w:val="24"/>
          <w:szCs w:val="24"/>
        </w:rPr>
        <w:t>следующий</w:t>
      </w:r>
      <w:r w:rsidRPr="00C52C9F">
        <w:rPr>
          <w:b/>
          <w:spacing w:val="-1"/>
          <w:sz w:val="24"/>
          <w:szCs w:val="24"/>
        </w:rPr>
        <w:t xml:space="preserve"> </w:t>
      </w:r>
      <w:r w:rsidRPr="00C52C9F">
        <w:rPr>
          <w:b/>
          <w:sz w:val="24"/>
          <w:szCs w:val="24"/>
        </w:rPr>
        <w:t>уровень</w:t>
      </w:r>
      <w:r w:rsidRPr="00C52C9F">
        <w:rPr>
          <w:b/>
          <w:spacing w:val="-1"/>
          <w:sz w:val="24"/>
          <w:szCs w:val="24"/>
        </w:rPr>
        <w:t xml:space="preserve"> </w:t>
      </w:r>
      <w:r w:rsidRPr="00C52C9F">
        <w:rPr>
          <w:b/>
          <w:sz w:val="24"/>
          <w:szCs w:val="24"/>
        </w:rPr>
        <w:t>обучения.</w:t>
      </w:r>
      <w:r w:rsidRPr="00C52C9F">
        <w:rPr>
          <w:b/>
          <w:spacing w:val="-1"/>
          <w:sz w:val="24"/>
          <w:szCs w:val="24"/>
        </w:rPr>
        <w:t xml:space="preserve"> </w:t>
      </w:r>
      <w:r w:rsidRPr="00C52C9F">
        <w:rPr>
          <w:sz w:val="24"/>
          <w:szCs w:val="24"/>
        </w:rPr>
        <w:t>В</w:t>
      </w:r>
      <w:r w:rsidRPr="00C52C9F">
        <w:rPr>
          <w:spacing w:val="-1"/>
          <w:sz w:val="24"/>
          <w:szCs w:val="24"/>
        </w:rPr>
        <w:t xml:space="preserve"> </w:t>
      </w:r>
      <w:r w:rsidRPr="00C52C9F">
        <w:rPr>
          <w:sz w:val="24"/>
          <w:szCs w:val="24"/>
        </w:rPr>
        <w:t>ряде</w:t>
      </w:r>
      <w:r w:rsidRPr="00C52C9F">
        <w:rPr>
          <w:spacing w:val="-1"/>
          <w:sz w:val="24"/>
          <w:szCs w:val="24"/>
        </w:rPr>
        <w:t xml:space="preserve"> </w:t>
      </w:r>
      <w:r w:rsidRPr="00C52C9F">
        <w:rPr>
          <w:sz w:val="24"/>
          <w:szCs w:val="24"/>
        </w:rPr>
        <w:t>случаев</w:t>
      </w:r>
      <w:r w:rsidRPr="00C52C9F">
        <w:rPr>
          <w:spacing w:val="-1"/>
          <w:sz w:val="24"/>
          <w:szCs w:val="24"/>
        </w:rPr>
        <w:t xml:space="preserve"> </w:t>
      </w:r>
      <w:r w:rsidRPr="00C52C9F">
        <w:rPr>
          <w:sz w:val="24"/>
          <w:szCs w:val="24"/>
        </w:rPr>
        <w:t>достижение</w:t>
      </w:r>
      <w:r w:rsidRPr="00C52C9F">
        <w:rPr>
          <w:spacing w:val="-1"/>
          <w:sz w:val="24"/>
          <w:szCs w:val="24"/>
        </w:rPr>
        <w:t xml:space="preserve"> </w:t>
      </w:r>
      <w:r w:rsidRPr="00C52C9F">
        <w:rPr>
          <w:sz w:val="24"/>
          <w:szCs w:val="24"/>
        </w:rPr>
        <w:t>планируемых результатов этой группы целесообразно вести в ходе текущего и промежуточного оценивания, а полученные результаты фиксировать в накопительной системе оценки (например, в форме портфеля достижений) и учитывать при определении итоговой оценки.</w:t>
      </w:r>
    </w:p>
    <w:p w:rsidR="00EF5769" w:rsidRPr="00C52C9F" w:rsidRDefault="00EF5769" w:rsidP="00861B8C">
      <w:pPr>
        <w:pStyle w:val="a3"/>
        <w:ind w:left="0"/>
        <w:jc w:val="both"/>
      </w:pPr>
      <w:r w:rsidRPr="00C52C9F">
        <w:t>На</w:t>
      </w:r>
      <w:r w:rsidRPr="00C52C9F">
        <w:rPr>
          <w:spacing w:val="-11"/>
        </w:rPr>
        <w:t xml:space="preserve"> </w:t>
      </w:r>
      <w:r w:rsidRPr="00C52C9F">
        <w:t>уровне</w:t>
      </w:r>
      <w:r w:rsidRPr="00C52C9F">
        <w:rPr>
          <w:spacing w:val="-11"/>
        </w:rPr>
        <w:t xml:space="preserve"> </w:t>
      </w:r>
      <w:r w:rsidRPr="00C52C9F">
        <w:t>начального</w:t>
      </w:r>
      <w:r w:rsidRPr="00C52C9F">
        <w:rPr>
          <w:spacing w:val="-11"/>
        </w:rPr>
        <w:t xml:space="preserve"> </w:t>
      </w:r>
      <w:r w:rsidRPr="00C52C9F">
        <w:t>общего</w:t>
      </w:r>
      <w:r w:rsidRPr="00C52C9F">
        <w:rPr>
          <w:spacing w:val="-11"/>
        </w:rPr>
        <w:t xml:space="preserve"> </w:t>
      </w:r>
      <w:r w:rsidRPr="00C52C9F">
        <w:t>образования</w:t>
      </w:r>
      <w:r w:rsidRPr="00C52C9F">
        <w:rPr>
          <w:spacing w:val="-11"/>
        </w:rPr>
        <w:t xml:space="preserve"> </w:t>
      </w:r>
      <w:r w:rsidRPr="00C52C9F">
        <w:t>устанавливаются</w:t>
      </w:r>
      <w:r w:rsidRPr="00C52C9F">
        <w:rPr>
          <w:spacing w:val="-11"/>
        </w:rPr>
        <w:t xml:space="preserve"> </w:t>
      </w:r>
      <w:r w:rsidRPr="00C52C9F">
        <w:t>планируемые результаты освоения:</w:t>
      </w:r>
    </w:p>
    <w:p w:rsidR="00EF5769" w:rsidRPr="00C52C9F" w:rsidRDefault="00EF5769" w:rsidP="00861B8C">
      <w:pPr>
        <w:pStyle w:val="a5"/>
        <w:numPr>
          <w:ilvl w:val="0"/>
          <w:numId w:val="9"/>
        </w:numPr>
        <w:tabs>
          <w:tab w:val="left" w:pos="477"/>
        </w:tabs>
        <w:ind w:left="0" w:firstLine="0"/>
        <w:jc w:val="both"/>
        <w:rPr>
          <w:sz w:val="24"/>
          <w:szCs w:val="24"/>
        </w:rPr>
      </w:pPr>
      <w:r w:rsidRPr="00C52C9F">
        <w:rPr>
          <w:b/>
          <w:i/>
          <w:sz w:val="24"/>
          <w:szCs w:val="24"/>
        </w:rPr>
        <w:t>междисциплинарных</w:t>
      </w:r>
      <w:r w:rsidRPr="00C52C9F">
        <w:rPr>
          <w:b/>
          <w:i/>
          <w:spacing w:val="-11"/>
          <w:sz w:val="24"/>
          <w:szCs w:val="24"/>
        </w:rPr>
        <w:t xml:space="preserve"> </w:t>
      </w:r>
      <w:r w:rsidRPr="00C52C9F">
        <w:rPr>
          <w:b/>
          <w:i/>
          <w:sz w:val="24"/>
          <w:szCs w:val="24"/>
        </w:rPr>
        <w:t>учебных</w:t>
      </w:r>
      <w:r w:rsidRPr="00C52C9F">
        <w:rPr>
          <w:b/>
          <w:i/>
          <w:spacing w:val="-11"/>
          <w:sz w:val="24"/>
          <w:szCs w:val="24"/>
        </w:rPr>
        <w:t xml:space="preserve"> </w:t>
      </w:r>
      <w:r w:rsidRPr="00C52C9F">
        <w:rPr>
          <w:b/>
          <w:i/>
          <w:sz w:val="24"/>
          <w:szCs w:val="24"/>
        </w:rPr>
        <w:t>программ</w:t>
      </w:r>
      <w:r w:rsidRPr="00C52C9F">
        <w:rPr>
          <w:b/>
          <w:i/>
          <w:spacing w:val="-11"/>
          <w:sz w:val="24"/>
          <w:szCs w:val="24"/>
        </w:rPr>
        <w:t xml:space="preserve"> </w:t>
      </w:r>
      <w:r w:rsidRPr="00C52C9F">
        <w:rPr>
          <w:sz w:val="24"/>
          <w:szCs w:val="24"/>
        </w:rPr>
        <w:t>–</w:t>
      </w:r>
      <w:r w:rsidRPr="00C52C9F">
        <w:rPr>
          <w:spacing w:val="-11"/>
          <w:sz w:val="24"/>
          <w:szCs w:val="24"/>
        </w:rPr>
        <w:t xml:space="preserve"> </w:t>
      </w:r>
      <w:r w:rsidRPr="00C52C9F">
        <w:rPr>
          <w:sz w:val="24"/>
          <w:szCs w:val="24"/>
        </w:rPr>
        <w:t>«Формирование</w:t>
      </w:r>
      <w:r w:rsidRPr="00C52C9F">
        <w:rPr>
          <w:spacing w:val="-11"/>
          <w:sz w:val="24"/>
          <w:szCs w:val="24"/>
        </w:rPr>
        <w:t xml:space="preserve"> </w:t>
      </w:r>
      <w:r w:rsidRPr="00C52C9F">
        <w:rPr>
          <w:sz w:val="24"/>
          <w:szCs w:val="24"/>
        </w:rPr>
        <w:t>универсальных</w:t>
      </w:r>
      <w:r w:rsidRPr="00C52C9F">
        <w:rPr>
          <w:spacing w:val="-11"/>
          <w:sz w:val="24"/>
          <w:szCs w:val="24"/>
        </w:rPr>
        <w:t xml:space="preserve"> </w:t>
      </w:r>
      <w:r w:rsidRPr="00C52C9F">
        <w:rPr>
          <w:sz w:val="24"/>
          <w:szCs w:val="24"/>
        </w:rPr>
        <w:t>учебных действий»,</w:t>
      </w:r>
      <w:r w:rsidRPr="00C52C9F">
        <w:rPr>
          <w:spacing w:val="80"/>
          <w:sz w:val="24"/>
          <w:szCs w:val="24"/>
        </w:rPr>
        <w:t xml:space="preserve"> </w:t>
      </w:r>
      <w:r w:rsidRPr="00C52C9F">
        <w:rPr>
          <w:sz w:val="24"/>
          <w:szCs w:val="24"/>
        </w:rPr>
        <w:t>«Чтение.</w:t>
      </w:r>
      <w:r w:rsidRPr="00C52C9F">
        <w:rPr>
          <w:spacing w:val="-5"/>
          <w:sz w:val="24"/>
          <w:szCs w:val="24"/>
        </w:rPr>
        <w:t xml:space="preserve"> </w:t>
      </w:r>
      <w:r w:rsidRPr="00C52C9F">
        <w:rPr>
          <w:sz w:val="24"/>
          <w:szCs w:val="24"/>
        </w:rPr>
        <w:t>Работа</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информацией»</w:t>
      </w:r>
      <w:r w:rsidRPr="00C52C9F">
        <w:rPr>
          <w:spacing w:val="-13"/>
          <w:sz w:val="24"/>
          <w:szCs w:val="24"/>
        </w:rPr>
        <w:t xml:space="preserve"> </w:t>
      </w:r>
      <w:r w:rsidRPr="00C52C9F">
        <w:rPr>
          <w:sz w:val="24"/>
          <w:szCs w:val="24"/>
        </w:rPr>
        <w:t>и</w:t>
      </w:r>
      <w:r w:rsidRPr="00C52C9F">
        <w:rPr>
          <w:spacing w:val="80"/>
          <w:sz w:val="24"/>
          <w:szCs w:val="24"/>
        </w:rPr>
        <w:t xml:space="preserve"> </w:t>
      </w:r>
      <w:r w:rsidRPr="00C52C9F">
        <w:rPr>
          <w:sz w:val="24"/>
          <w:szCs w:val="24"/>
        </w:rPr>
        <w:t>«Формирование</w:t>
      </w:r>
      <w:r w:rsidRPr="00C52C9F">
        <w:rPr>
          <w:spacing w:val="-5"/>
          <w:sz w:val="24"/>
          <w:szCs w:val="24"/>
        </w:rPr>
        <w:t xml:space="preserve"> </w:t>
      </w:r>
      <w:r w:rsidRPr="00C52C9F">
        <w:rPr>
          <w:sz w:val="24"/>
          <w:szCs w:val="24"/>
        </w:rPr>
        <w:t xml:space="preserve">ИКТ­компетентности </w:t>
      </w:r>
      <w:proofErr w:type="gramStart"/>
      <w:r w:rsidRPr="00C52C9F">
        <w:rPr>
          <w:spacing w:val="-2"/>
          <w:sz w:val="24"/>
          <w:szCs w:val="24"/>
        </w:rPr>
        <w:t>обучающихся</w:t>
      </w:r>
      <w:proofErr w:type="gramEnd"/>
      <w:r w:rsidRPr="00C52C9F">
        <w:rPr>
          <w:spacing w:val="-2"/>
          <w:sz w:val="24"/>
          <w:szCs w:val="24"/>
        </w:rPr>
        <w:t>»;</w:t>
      </w:r>
    </w:p>
    <w:p w:rsidR="00EC2371" w:rsidRDefault="00EF5769" w:rsidP="00EC2371">
      <w:pPr>
        <w:pStyle w:val="a5"/>
        <w:numPr>
          <w:ilvl w:val="0"/>
          <w:numId w:val="9"/>
        </w:numPr>
        <w:tabs>
          <w:tab w:val="left" w:pos="400"/>
          <w:tab w:val="left" w:pos="5524"/>
          <w:tab w:val="left" w:pos="9087"/>
        </w:tabs>
        <w:ind w:left="0" w:firstLine="0"/>
        <w:jc w:val="both"/>
        <w:rPr>
          <w:sz w:val="24"/>
          <w:szCs w:val="24"/>
        </w:rPr>
      </w:pPr>
      <w:proofErr w:type="gramStart"/>
      <w:r w:rsidRPr="00C52C9F">
        <w:rPr>
          <w:b/>
          <w:i/>
          <w:sz w:val="24"/>
          <w:szCs w:val="24"/>
        </w:rPr>
        <w:t>учебных</w:t>
      </w:r>
      <w:r w:rsidRPr="00C52C9F">
        <w:rPr>
          <w:b/>
          <w:i/>
          <w:spacing w:val="-7"/>
          <w:sz w:val="24"/>
          <w:szCs w:val="24"/>
        </w:rPr>
        <w:t xml:space="preserve"> </w:t>
      </w:r>
      <w:r w:rsidRPr="00C52C9F">
        <w:rPr>
          <w:b/>
          <w:i/>
          <w:sz w:val="24"/>
          <w:szCs w:val="24"/>
        </w:rPr>
        <w:t>программ</w:t>
      </w:r>
      <w:r w:rsidRPr="00C52C9F">
        <w:rPr>
          <w:b/>
          <w:i/>
          <w:spacing w:val="-7"/>
          <w:sz w:val="24"/>
          <w:szCs w:val="24"/>
        </w:rPr>
        <w:t xml:space="preserve"> </w:t>
      </w:r>
      <w:r w:rsidRPr="00C52C9F">
        <w:rPr>
          <w:b/>
          <w:i/>
          <w:sz w:val="24"/>
          <w:szCs w:val="24"/>
        </w:rPr>
        <w:t>по</w:t>
      </w:r>
      <w:r w:rsidRPr="00C52C9F">
        <w:rPr>
          <w:b/>
          <w:i/>
          <w:spacing w:val="-7"/>
          <w:sz w:val="24"/>
          <w:szCs w:val="24"/>
        </w:rPr>
        <w:t xml:space="preserve"> </w:t>
      </w:r>
      <w:r w:rsidRPr="00C52C9F">
        <w:rPr>
          <w:b/>
          <w:i/>
          <w:sz w:val="24"/>
          <w:szCs w:val="24"/>
        </w:rPr>
        <w:t>всем</w:t>
      </w:r>
      <w:r w:rsidRPr="00C52C9F">
        <w:rPr>
          <w:b/>
          <w:i/>
          <w:spacing w:val="-7"/>
          <w:sz w:val="24"/>
          <w:szCs w:val="24"/>
        </w:rPr>
        <w:t xml:space="preserve"> </w:t>
      </w:r>
      <w:r w:rsidRPr="00C52C9F">
        <w:rPr>
          <w:b/>
          <w:i/>
          <w:sz w:val="24"/>
          <w:szCs w:val="24"/>
        </w:rPr>
        <w:t>предметам</w:t>
      </w:r>
      <w:r w:rsidRPr="00C52C9F">
        <w:rPr>
          <w:b/>
          <w:i/>
          <w:spacing w:val="-7"/>
          <w:sz w:val="24"/>
          <w:szCs w:val="24"/>
        </w:rPr>
        <w:t xml:space="preserve"> </w:t>
      </w:r>
      <w:r w:rsidRPr="00C52C9F">
        <w:rPr>
          <w:sz w:val="24"/>
          <w:szCs w:val="24"/>
        </w:rPr>
        <w:t>«Русский</w:t>
      </w:r>
      <w:r w:rsidRPr="00C52C9F">
        <w:rPr>
          <w:spacing w:val="-7"/>
          <w:sz w:val="24"/>
          <w:szCs w:val="24"/>
        </w:rPr>
        <w:t xml:space="preserve"> </w:t>
      </w:r>
      <w:r w:rsidRPr="00C52C9F">
        <w:rPr>
          <w:sz w:val="24"/>
          <w:szCs w:val="24"/>
        </w:rPr>
        <w:t>язык»,</w:t>
      </w:r>
      <w:r w:rsidRPr="00C52C9F">
        <w:rPr>
          <w:spacing w:val="-1"/>
          <w:sz w:val="24"/>
          <w:szCs w:val="24"/>
        </w:rPr>
        <w:t xml:space="preserve"> </w:t>
      </w:r>
      <w:r w:rsidRPr="00C52C9F">
        <w:rPr>
          <w:sz w:val="24"/>
          <w:szCs w:val="24"/>
        </w:rPr>
        <w:t>«Литературное</w:t>
      </w:r>
      <w:r w:rsidRPr="00C52C9F">
        <w:rPr>
          <w:spacing w:val="-7"/>
          <w:sz w:val="24"/>
          <w:szCs w:val="24"/>
        </w:rPr>
        <w:t xml:space="preserve"> </w:t>
      </w:r>
      <w:r w:rsidRPr="00C52C9F">
        <w:rPr>
          <w:sz w:val="24"/>
          <w:szCs w:val="24"/>
        </w:rPr>
        <w:t>чтение»,</w:t>
      </w:r>
      <w:r w:rsidRPr="00C52C9F">
        <w:rPr>
          <w:spacing w:val="40"/>
          <w:sz w:val="24"/>
          <w:szCs w:val="24"/>
        </w:rPr>
        <w:t xml:space="preserve"> </w:t>
      </w:r>
      <w:r w:rsidRPr="00C52C9F">
        <w:rPr>
          <w:sz w:val="24"/>
          <w:szCs w:val="24"/>
        </w:rPr>
        <w:t>«Иностранный язык</w:t>
      </w:r>
      <w:r w:rsidRPr="00C52C9F">
        <w:rPr>
          <w:spacing w:val="41"/>
          <w:sz w:val="24"/>
          <w:szCs w:val="24"/>
        </w:rPr>
        <w:t xml:space="preserve"> </w:t>
      </w:r>
      <w:r w:rsidRPr="00C52C9F">
        <w:rPr>
          <w:sz w:val="24"/>
          <w:szCs w:val="24"/>
        </w:rPr>
        <w:t>(английский)»,</w:t>
      </w:r>
      <w:r w:rsidRPr="00C52C9F">
        <w:rPr>
          <w:spacing w:val="46"/>
          <w:sz w:val="24"/>
          <w:szCs w:val="24"/>
        </w:rPr>
        <w:t xml:space="preserve"> </w:t>
      </w:r>
      <w:r w:rsidRPr="00C52C9F">
        <w:rPr>
          <w:sz w:val="24"/>
          <w:szCs w:val="24"/>
        </w:rPr>
        <w:t>«Математика</w:t>
      </w:r>
      <w:r w:rsidRPr="00C52C9F">
        <w:rPr>
          <w:spacing w:val="41"/>
          <w:sz w:val="24"/>
          <w:szCs w:val="24"/>
        </w:rPr>
        <w:t xml:space="preserve"> </w:t>
      </w:r>
      <w:r w:rsidRPr="00C52C9F">
        <w:rPr>
          <w:spacing w:val="-10"/>
          <w:sz w:val="24"/>
          <w:szCs w:val="24"/>
        </w:rPr>
        <w:t>и</w:t>
      </w:r>
      <w:r w:rsidRPr="00C52C9F">
        <w:rPr>
          <w:sz w:val="24"/>
          <w:szCs w:val="24"/>
        </w:rPr>
        <w:tab/>
        <w:t>информатика»,</w:t>
      </w:r>
      <w:r w:rsidRPr="00C52C9F">
        <w:rPr>
          <w:spacing w:val="32"/>
          <w:sz w:val="24"/>
          <w:szCs w:val="24"/>
        </w:rPr>
        <w:t xml:space="preserve"> </w:t>
      </w:r>
      <w:r w:rsidRPr="00C52C9F">
        <w:rPr>
          <w:spacing w:val="-2"/>
          <w:sz w:val="24"/>
          <w:szCs w:val="24"/>
        </w:rPr>
        <w:t>«Окружающий</w:t>
      </w:r>
      <w:r w:rsidRPr="00C52C9F">
        <w:rPr>
          <w:sz w:val="24"/>
          <w:szCs w:val="24"/>
        </w:rPr>
        <w:t xml:space="preserve"> </w:t>
      </w:r>
      <w:r w:rsidRPr="00C52C9F">
        <w:rPr>
          <w:spacing w:val="-2"/>
          <w:sz w:val="24"/>
          <w:szCs w:val="24"/>
        </w:rPr>
        <w:t>мир», «Основы</w:t>
      </w:r>
      <w:r w:rsidRPr="00C52C9F">
        <w:rPr>
          <w:sz w:val="24"/>
          <w:szCs w:val="24"/>
        </w:rPr>
        <w:t xml:space="preserve">  </w:t>
      </w:r>
      <w:r w:rsidRPr="00C52C9F">
        <w:rPr>
          <w:spacing w:val="-2"/>
          <w:sz w:val="24"/>
          <w:szCs w:val="24"/>
        </w:rPr>
        <w:t xml:space="preserve">религиозных культур и </w:t>
      </w:r>
      <w:r w:rsidRPr="00C52C9F">
        <w:rPr>
          <w:sz w:val="24"/>
          <w:szCs w:val="24"/>
        </w:rPr>
        <w:t>светской</w:t>
      </w:r>
      <w:r w:rsidRPr="00C52C9F">
        <w:rPr>
          <w:spacing w:val="33"/>
          <w:sz w:val="24"/>
          <w:szCs w:val="24"/>
        </w:rPr>
        <w:t xml:space="preserve"> </w:t>
      </w:r>
      <w:r w:rsidRPr="00C52C9F">
        <w:rPr>
          <w:sz w:val="24"/>
          <w:szCs w:val="24"/>
        </w:rPr>
        <w:t>этики», «Изобразительное</w:t>
      </w:r>
      <w:r w:rsidRPr="00C52C9F">
        <w:rPr>
          <w:spacing w:val="-14"/>
          <w:sz w:val="24"/>
          <w:szCs w:val="24"/>
        </w:rPr>
        <w:t xml:space="preserve"> </w:t>
      </w:r>
      <w:r w:rsidRPr="00C52C9F">
        <w:rPr>
          <w:spacing w:val="-2"/>
          <w:sz w:val="24"/>
          <w:szCs w:val="24"/>
        </w:rPr>
        <w:t xml:space="preserve">искусство», </w:t>
      </w:r>
      <w:r w:rsidRPr="00C52C9F">
        <w:rPr>
          <w:sz w:val="24"/>
          <w:szCs w:val="24"/>
        </w:rPr>
        <w:t>«Музыка»,</w:t>
      </w:r>
      <w:r w:rsidRPr="00C52C9F">
        <w:rPr>
          <w:spacing w:val="40"/>
          <w:sz w:val="24"/>
          <w:szCs w:val="24"/>
        </w:rPr>
        <w:t xml:space="preserve"> </w:t>
      </w:r>
      <w:r w:rsidRPr="00C52C9F">
        <w:rPr>
          <w:sz w:val="24"/>
          <w:szCs w:val="24"/>
        </w:rPr>
        <w:t>«Технология»,</w:t>
      </w:r>
      <w:r w:rsidRPr="00C52C9F">
        <w:rPr>
          <w:spacing w:val="40"/>
          <w:sz w:val="24"/>
          <w:szCs w:val="24"/>
        </w:rPr>
        <w:t xml:space="preserve"> </w:t>
      </w:r>
      <w:r w:rsidRPr="00C52C9F">
        <w:rPr>
          <w:sz w:val="24"/>
          <w:szCs w:val="24"/>
        </w:rPr>
        <w:t>«Физическая</w:t>
      </w:r>
      <w:r w:rsidRPr="00C52C9F">
        <w:rPr>
          <w:spacing w:val="-6"/>
          <w:sz w:val="24"/>
          <w:szCs w:val="24"/>
        </w:rPr>
        <w:t xml:space="preserve"> </w:t>
      </w:r>
      <w:r w:rsidRPr="00C52C9F">
        <w:rPr>
          <w:sz w:val="24"/>
          <w:szCs w:val="24"/>
        </w:rPr>
        <w:t>культура».</w:t>
      </w:r>
      <w:r w:rsidRPr="00C52C9F">
        <w:rPr>
          <w:spacing w:val="-4"/>
          <w:sz w:val="24"/>
          <w:szCs w:val="24"/>
        </w:rPr>
        <w:t xml:space="preserve"> </w:t>
      </w:r>
      <w:proofErr w:type="gramEnd"/>
    </w:p>
    <w:p w:rsidR="00EC2371" w:rsidRDefault="00EC2371" w:rsidP="00EC2371">
      <w:pPr>
        <w:pStyle w:val="a5"/>
        <w:tabs>
          <w:tab w:val="left" w:pos="400"/>
          <w:tab w:val="left" w:pos="5524"/>
          <w:tab w:val="left" w:pos="9087"/>
        </w:tabs>
        <w:ind w:left="0" w:firstLine="0"/>
        <w:jc w:val="both"/>
        <w:rPr>
          <w:sz w:val="24"/>
          <w:szCs w:val="24"/>
        </w:rPr>
      </w:pPr>
    </w:p>
    <w:p w:rsidR="00EC2371" w:rsidRPr="00EC2371" w:rsidRDefault="00EF5769" w:rsidP="00EC2371">
      <w:pPr>
        <w:pStyle w:val="a5"/>
        <w:tabs>
          <w:tab w:val="left" w:pos="400"/>
          <w:tab w:val="left" w:pos="5524"/>
          <w:tab w:val="left" w:pos="9087"/>
        </w:tabs>
        <w:ind w:left="0" w:firstLine="0"/>
        <w:jc w:val="both"/>
        <w:rPr>
          <w:sz w:val="24"/>
          <w:szCs w:val="24"/>
        </w:rPr>
      </w:pPr>
      <w:r w:rsidRPr="00EC2371">
        <w:rPr>
          <w:sz w:val="24"/>
          <w:szCs w:val="24"/>
        </w:rPr>
        <w:t>ООП</w:t>
      </w:r>
      <w:r w:rsidRPr="00EC2371">
        <w:rPr>
          <w:spacing w:val="-6"/>
          <w:sz w:val="24"/>
          <w:szCs w:val="24"/>
        </w:rPr>
        <w:t xml:space="preserve"> </w:t>
      </w:r>
      <w:r w:rsidRPr="00EC2371">
        <w:rPr>
          <w:sz w:val="24"/>
          <w:szCs w:val="24"/>
        </w:rPr>
        <w:t>НОО</w:t>
      </w:r>
      <w:r w:rsidRPr="00EC2371">
        <w:rPr>
          <w:spacing w:val="-6"/>
          <w:sz w:val="24"/>
          <w:szCs w:val="24"/>
        </w:rPr>
        <w:t xml:space="preserve"> </w:t>
      </w:r>
      <w:r w:rsidRPr="00EC2371">
        <w:rPr>
          <w:sz w:val="24"/>
          <w:szCs w:val="24"/>
        </w:rPr>
        <w:t>в</w:t>
      </w:r>
      <w:r w:rsidRPr="00EC2371">
        <w:rPr>
          <w:spacing w:val="-6"/>
          <w:sz w:val="24"/>
          <w:szCs w:val="24"/>
        </w:rPr>
        <w:t xml:space="preserve"> </w:t>
      </w:r>
      <w:r w:rsidRPr="00EC2371">
        <w:rPr>
          <w:sz w:val="24"/>
          <w:szCs w:val="24"/>
        </w:rPr>
        <w:t>соответствии</w:t>
      </w:r>
      <w:r w:rsidRPr="00EC2371">
        <w:rPr>
          <w:spacing w:val="-6"/>
          <w:sz w:val="24"/>
          <w:szCs w:val="24"/>
        </w:rPr>
        <w:t xml:space="preserve"> </w:t>
      </w:r>
      <w:r w:rsidRPr="00EC2371">
        <w:rPr>
          <w:sz w:val="24"/>
          <w:szCs w:val="24"/>
        </w:rPr>
        <w:t>с</w:t>
      </w:r>
      <w:r w:rsidRPr="00EC2371">
        <w:rPr>
          <w:spacing w:val="-6"/>
          <w:sz w:val="24"/>
          <w:szCs w:val="24"/>
        </w:rPr>
        <w:t xml:space="preserve"> </w:t>
      </w:r>
      <w:r w:rsidRPr="00EC2371">
        <w:rPr>
          <w:sz w:val="24"/>
          <w:szCs w:val="24"/>
        </w:rPr>
        <w:t>ФГОС планирует достижение следующих видов результатов:</w:t>
      </w:r>
    </w:p>
    <w:p w:rsidR="00EF5769" w:rsidRPr="00C52C9F" w:rsidRDefault="00EF5769" w:rsidP="00861B8C">
      <w:pPr>
        <w:pStyle w:val="a3"/>
        <w:ind w:left="0"/>
        <w:jc w:val="both"/>
      </w:pPr>
      <w:r w:rsidRPr="00C52C9F">
        <w:rPr>
          <w:b/>
          <w:i/>
        </w:rPr>
        <w:t>Личностные</w:t>
      </w:r>
      <w:r w:rsidRPr="00C52C9F">
        <w:rPr>
          <w:b/>
          <w:i/>
          <w:spacing w:val="-11"/>
        </w:rPr>
        <w:t xml:space="preserve"> </w:t>
      </w:r>
      <w:r w:rsidRPr="00C52C9F">
        <w:rPr>
          <w:b/>
          <w:i/>
        </w:rPr>
        <w:t>результаты</w:t>
      </w:r>
      <w:r w:rsidRPr="00C52C9F">
        <w:rPr>
          <w:b/>
          <w:i/>
          <w:spacing w:val="-11"/>
        </w:rPr>
        <w:t xml:space="preserve"> </w:t>
      </w:r>
      <w:r w:rsidRPr="00C52C9F">
        <w:t>освоения</w:t>
      </w:r>
      <w:r w:rsidRPr="00C52C9F">
        <w:rPr>
          <w:spacing w:val="-11"/>
        </w:rPr>
        <w:t xml:space="preserve"> </w:t>
      </w:r>
      <w:r w:rsidRPr="00C52C9F">
        <w:t>основной</w:t>
      </w:r>
      <w:r w:rsidRPr="00C52C9F">
        <w:rPr>
          <w:spacing w:val="-11"/>
        </w:rPr>
        <w:t xml:space="preserve"> </w:t>
      </w:r>
      <w:r w:rsidRPr="00C52C9F">
        <w:t>образовательной</w:t>
      </w:r>
      <w:r w:rsidRPr="00C52C9F">
        <w:rPr>
          <w:spacing w:val="-11"/>
        </w:rPr>
        <w:t xml:space="preserve"> </w:t>
      </w:r>
      <w:r w:rsidRPr="00C52C9F">
        <w:t>программы начального общего образования должны отражать:</w:t>
      </w:r>
    </w:p>
    <w:p w:rsidR="00EF5769" w:rsidRPr="00325D92" w:rsidRDefault="00325D92" w:rsidP="00325D92">
      <w:pPr>
        <w:tabs>
          <w:tab w:val="left" w:pos="2335"/>
          <w:tab w:val="left" w:pos="2336"/>
        </w:tabs>
        <w:jc w:val="both"/>
        <w:rPr>
          <w:sz w:val="24"/>
          <w:szCs w:val="24"/>
        </w:rPr>
      </w:pPr>
      <w:r>
        <w:rPr>
          <w:sz w:val="24"/>
          <w:szCs w:val="24"/>
        </w:rPr>
        <w:t>1).</w:t>
      </w:r>
      <w:r w:rsidR="00EF5769" w:rsidRPr="00325D92">
        <w:rPr>
          <w:sz w:val="24"/>
          <w:szCs w:val="24"/>
        </w:rPr>
        <w:t>формирование основ российской гражданской идентичности, чувства гордости</w:t>
      </w:r>
      <w:r w:rsidR="00EF5769" w:rsidRPr="00325D92">
        <w:rPr>
          <w:spacing w:val="-6"/>
          <w:sz w:val="24"/>
          <w:szCs w:val="24"/>
        </w:rPr>
        <w:t xml:space="preserve"> </w:t>
      </w:r>
      <w:r w:rsidR="00EF5769" w:rsidRPr="00325D92">
        <w:rPr>
          <w:sz w:val="24"/>
          <w:szCs w:val="24"/>
        </w:rPr>
        <w:t>за</w:t>
      </w:r>
      <w:r w:rsidR="00EF5769" w:rsidRPr="00325D92">
        <w:rPr>
          <w:spacing w:val="-6"/>
          <w:sz w:val="24"/>
          <w:szCs w:val="24"/>
        </w:rPr>
        <w:t xml:space="preserve"> </w:t>
      </w:r>
      <w:r w:rsidR="00EF5769" w:rsidRPr="00325D92">
        <w:rPr>
          <w:sz w:val="24"/>
          <w:szCs w:val="24"/>
        </w:rPr>
        <w:t>свою</w:t>
      </w:r>
      <w:r w:rsidR="00EF5769" w:rsidRPr="00325D92">
        <w:rPr>
          <w:spacing w:val="-6"/>
          <w:sz w:val="24"/>
          <w:szCs w:val="24"/>
        </w:rPr>
        <w:t xml:space="preserve"> </w:t>
      </w:r>
      <w:r w:rsidR="00EF5769" w:rsidRPr="00325D92">
        <w:rPr>
          <w:sz w:val="24"/>
          <w:szCs w:val="24"/>
        </w:rPr>
        <w:t>Родину,</w:t>
      </w:r>
      <w:r w:rsidR="00EF5769" w:rsidRPr="00325D92">
        <w:rPr>
          <w:spacing w:val="-6"/>
          <w:sz w:val="24"/>
          <w:szCs w:val="24"/>
        </w:rPr>
        <w:t xml:space="preserve"> </w:t>
      </w:r>
      <w:r w:rsidR="00EF5769" w:rsidRPr="00325D92">
        <w:rPr>
          <w:sz w:val="24"/>
          <w:szCs w:val="24"/>
        </w:rPr>
        <w:t>российский</w:t>
      </w:r>
      <w:r w:rsidR="00EF5769" w:rsidRPr="00325D92">
        <w:rPr>
          <w:spacing w:val="-6"/>
          <w:sz w:val="24"/>
          <w:szCs w:val="24"/>
        </w:rPr>
        <w:t xml:space="preserve"> </w:t>
      </w:r>
      <w:r w:rsidR="00EF5769" w:rsidRPr="00325D92">
        <w:rPr>
          <w:sz w:val="24"/>
          <w:szCs w:val="24"/>
        </w:rPr>
        <w:t>народ</w:t>
      </w:r>
      <w:r w:rsidR="00EF5769" w:rsidRPr="00325D92">
        <w:rPr>
          <w:spacing w:val="-6"/>
          <w:sz w:val="24"/>
          <w:szCs w:val="24"/>
        </w:rPr>
        <w:t xml:space="preserve"> </w:t>
      </w:r>
      <w:r w:rsidR="00EF5769" w:rsidRPr="00325D92">
        <w:rPr>
          <w:sz w:val="24"/>
          <w:szCs w:val="24"/>
        </w:rPr>
        <w:t>и</w:t>
      </w:r>
      <w:r w:rsidR="00EF5769" w:rsidRPr="00325D92">
        <w:rPr>
          <w:spacing w:val="-6"/>
          <w:sz w:val="24"/>
          <w:szCs w:val="24"/>
        </w:rPr>
        <w:t xml:space="preserve"> </w:t>
      </w:r>
      <w:r w:rsidR="00EF5769" w:rsidRPr="00325D92">
        <w:rPr>
          <w:sz w:val="24"/>
          <w:szCs w:val="24"/>
        </w:rPr>
        <w:t>историю</w:t>
      </w:r>
      <w:r w:rsidR="00EF5769" w:rsidRPr="00325D92">
        <w:rPr>
          <w:spacing w:val="-6"/>
          <w:sz w:val="24"/>
          <w:szCs w:val="24"/>
        </w:rPr>
        <w:t xml:space="preserve"> </w:t>
      </w:r>
      <w:r w:rsidR="00EF5769" w:rsidRPr="00325D92">
        <w:rPr>
          <w:sz w:val="24"/>
          <w:szCs w:val="24"/>
        </w:rPr>
        <w:t>России,</w:t>
      </w:r>
      <w:r w:rsidR="00EF5769" w:rsidRPr="00325D92">
        <w:rPr>
          <w:spacing w:val="-6"/>
          <w:sz w:val="24"/>
          <w:szCs w:val="24"/>
        </w:rPr>
        <w:t xml:space="preserve"> </w:t>
      </w:r>
      <w:r w:rsidR="00EF5769" w:rsidRPr="00325D92">
        <w:rPr>
          <w:sz w:val="24"/>
          <w:szCs w:val="24"/>
        </w:rPr>
        <w:t>осознание</w:t>
      </w:r>
      <w:r w:rsidR="00EF5769" w:rsidRPr="00325D92">
        <w:rPr>
          <w:spacing w:val="-6"/>
          <w:sz w:val="24"/>
          <w:szCs w:val="24"/>
        </w:rPr>
        <w:t xml:space="preserve"> </w:t>
      </w:r>
      <w:r w:rsidR="00EF5769" w:rsidRPr="00325D92">
        <w:rPr>
          <w:sz w:val="24"/>
          <w:szCs w:val="24"/>
        </w:rPr>
        <w:t xml:space="preserve">своей этнической и национальной принадлежности; формирование ценностей многонационального российского общества; </w:t>
      </w:r>
      <w:r w:rsidR="00EF5769" w:rsidRPr="00325D92">
        <w:rPr>
          <w:sz w:val="24"/>
          <w:szCs w:val="24"/>
        </w:rPr>
        <w:lastRenderedPageBreak/>
        <w:t>становление гуманистических и демократических ценностных ориентаций;</w:t>
      </w:r>
    </w:p>
    <w:p w:rsidR="00EF5769" w:rsidRPr="00C52C9F" w:rsidRDefault="00325D92" w:rsidP="00325D92">
      <w:pPr>
        <w:pStyle w:val="a5"/>
        <w:tabs>
          <w:tab w:val="left" w:pos="2335"/>
          <w:tab w:val="left" w:pos="2336"/>
        </w:tabs>
        <w:ind w:left="0" w:firstLine="0"/>
        <w:jc w:val="both"/>
        <w:rPr>
          <w:sz w:val="24"/>
          <w:szCs w:val="24"/>
        </w:rPr>
      </w:pPr>
      <w:r>
        <w:rPr>
          <w:sz w:val="24"/>
          <w:szCs w:val="24"/>
        </w:rPr>
        <w:t>2).</w:t>
      </w:r>
      <w:r w:rsidR="00EF5769" w:rsidRPr="00C52C9F">
        <w:rPr>
          <w:sz w:val="24"/>
          <w:szCs w:val="24"/>
        </w:rPr>
        <w:t>формирование</w:t>
      </w:r>
      <w:r w:rsidR="00EF5769" w:rsidRPr="00C52C9F">
        <w:rPr>
          <w:spacing w:val="-1"/>
          <w:sz w:val="24"/>
          <w:szCs w:val="24"/>
        </w:rPr>
        <w:t xml:space="preserve"> </w:t>
      </w:r>
      <w:r w:rsidR="00EF5769" w:rsidRPr="00C52C9F">
        <w:rPr>
          <w:sz w:val="24"/>
          <w:szCs w:val="24"/>
        </w:rPr>
        <w:t>целостного,</w:t>
      </w:r>
      <w:r w:rsidR="00EF5769" w:rsidRPr="00C52C9F">
        <w:rPr>
          <w:spacing w:val="-1"/>
          <w:sz w:val="24"/>
          <w:szCs w:val="24"/>
        </w:rPr>
        <w:t xml:space="preserve"> </w:t>
      </w:r>
      <w:r w:rsidR="00EF5769" w:rsidRPr="00C52C9F">
        <w:rPr>
          <w:sz w:val="24"/>
          <w:szCs w:val="24"/>
        </w:rPr>
        <w:t>социально</w:t>
      </w:r>
      <w:r w:rsidR="00EF5769" w:rsidRPr="00C52C9F">
        <w:rPr>
          <w:spacing w:val="-1"/>
          <w:sz w:val="24"/>
          <w:szCs w:val="24"/>
        </w:rPr>
        <w:t xml:space="preserve"> </w:t>
      </w:r>
      <w:r w:rsidR="00EF5769" w:rsidRPr="00C52C9F">
        <w:rPr>
          <w:sz w:val="24"/>
          <w:szCs w:val="24"/>
        </w:rPr>
        <w:t>ориентированного</w:t>
      </w:r>
      <w:r w:rsidR="00EF5769" w:rsidRPr="00C52C9F">
        <w:rPr>
          <w:spacing w:val="-1"/>
          <w:sz w:val="24"/>
          <w:szCs w:val="24"/>
        </w:rPr>
        <w:t xml:space="preserve"> </w:t>
      </w:r>
      <w:r w:rsidR="00EF5769" w:rsidRPr="00C52C9F">
        <w:rPr>
          <w:sz w:val="24"/>
          <w:szCs w:val="24"/>
        </w:rPr>
        <w:t>взгляда</w:t>
      </w:r>
      <w:r w:rsidR="00EF5769" w:rsidRPr="00C52C9F">
        <w:rPr>
          <w:spacing w:val="-1"/>
          <w:sz w:val="24"/>
          <w:szCs w:val="24"/>
        </w:rPr>
        <w:t xml:space="preserve"> </w:t>
      </w:r>
      <w:r w:rsidR="00EF5769" w:rsidRPr="00C52C9F">
        <w:rPr>
          <w:sz w:val="24"/>
          <w:szCs w:val="24"/>
        </w:rPr>
        <w:t>на мир</w:t>
      </w:r>
      <w:r w:rsidR="00EF5769" w:rsidRPr="00C52C9F">
        <w:rPr>
          <w:spacing w:val="-6"/>
          <w:sz w:val="24"/>
          <w:szCs w:val="24"/>
        </w:rPr>
        <w:t xml:space="preserve"> </w:t>
      </w:r>
      <w:r w:rsidR="00EF5769" w:rsidRPr="00C52C9F">
        <w:rPr>
          <w:sz w:val="24"/>
          <w:szCs w:val="24"/>
        </w:rPr>
        <w:t>в</w:t>
      </w:r>
      <w:r w:rsidR="00EF5769" w:rsidRPr="00C52C9F">
        <w:rPr>
          <w:spacing w:val="-6"/>
          <w:sz w:val="24"/>
          <w:szCs w:val="24"/>
        </w:rPr>
        <w:t xml:space="preserve"> </w:t>
      </w:r>
      <w:r w:rsidR="00EF5769" w:rsidRPr="00C52C9F">
        <w:rPr>
          <w:sz w:val="24"/>
          <w:szCs w:val="24"/>
        </w:rPr>
        <w:t>его</w:t>
      </w:r>
      <w:r w:rsidR="00EF5769" w:rsidRPr="00C52C9F">
        <w:rPr>
          <w:spacing w:val="-6"/>
          <w:sz w:val="24"/>
          <w:szCs w:val="24"/>
        </w:rPr>
        <w:t xml:space="preserve"> </w:t>
      </w:r>
      <w:r w:rsidR="00EF5769" w:rsidRPr="00C52C9F">
        <w:rPr>
          <w:sz w:val="24"/>
          <w:szCs w:val="24"/>
        </w:rPr>
        <w:t>органичном</w:t>
      </w:r>
      <w:r w:rsidR="00EF5769" w:rsidRPr="00C52C9F">
        <w:rPr>
          <w:spacing w:val="-6"/>
          <w:sz w:val="24"/>
          <w:szCs w:val="24"/>
        </w:rPr>
        <w:t xml:space="preserve"> </w:t>
      </w:r>
      <w:r w:rsidR="00EF5769" w:rsidRPr="00C52C9F">
        <w:rPr>
          <w:sz w:val="24"/>
          <w:szCs w:val="24"/>
        </w:rPr>
        <w:t>единстве</w:t>
      </w:r>
      <w:r w:rsidR="00EF5769" w:rsidRPr="00C52C9F">
        <w:rPr>
          <w:spacing w:val="-6"/>
          <w:sz w:val="24"/>
          <w:szCs w:val="24"/>
        </w:rPr>
        <w:t xml:space="preserve"> </w:t>
      </w:r>
      <w:r w:rsidR="00EF5769" w:rsidRPr="00C52C9F">
        <w:rPr>
          <w:sz w:val="24"/>
          <w:szCs w:val="24"/>
        </w:rPr>
        <w:t>и</w:t>
      </w:r>
      <w:r w:rsidR="00EF5769" w:rsidRPr="00C52C9F">
        <w:rPr>
          <w:spacing w:val="-6"/>
          <w:sz w:val="24"/>
          <w:szCs w:val="24"/>
        </w:rPr>
        <w:t xml:space="preserve"> </w:t>
      </w:r>
      <w:r w:rsidR="00EF5769" w:rsidRPr="00C52C9F">
        <w:rPr>
          <w:sz w:val="24"/>
          <w:szCs w:val="24"/>
        </w:rPr>
        <w:t>разнообразии</w:t>
      </w:r>
      <w:r w:rsidR="00EF5769" w:rsidRPr="00C52C9F">
        <w:rPr>
          <w:spacing w:val="-6"/>
          <w:sz w:val="24"/>
          <w:szCs w:val="24"/>
        </w:rPr>
        <w:t xml:space="preserve"> </w:t>
      </w:r>
      <w:r w:rsidR="00EF5769" w:rsidRPr="00C52C9F">
        <w:rPr>
          <w:sz w:val="24"/>
          <w:szCs w:val="24"/>
        </w:rPr>
        <w:t>природы,</w:t>
      </w:r>
      <w:r w:rsidR="00EF5769" w:rsidRPr="00C52C9F">
        <w:rPr>
          <w:spacing w:val="-6"/>
          <w:sz w:val="24"/>
          <w:szCs w:val="24"/>
        </w:rPr>
        <w:t xml:space="preserve"> </w:t>
      </w:r>
      <w:r w:rsidR="00EF5769" w:rsidRPr="00C52C9F">
        <w:rPr>
          <w:sz w:val="24"/>
          <w:szCs w:val="24"/>
        </w:rPr>
        <w:t>народов,</w:t>
      </w:r>
      <w:r w:rsidR="00EF5769" w:rsidRPr="00C52C9F">
        <w:rPr>
          <w:spacing w:val="-8"/>
          <w:sz w:val="24"/>
          <w:szCs w:val="24"/>
        </w:rPr>
        <w:t xml:space="preserve"> </w:t>
      </w:r>
      <w:r w:rsidR="00EF5769" w:rsidRPr="00C52C9F">
        <w:rPr>
          <w:sz w:val="24"/>
          <w:szCs w:val="24"/>
        </w:rPr>
        <w:t>культур</w:t>
      </w:r>
      <w:r w:rsidR="00EF5769" w:rsidRPr="00C52C9F">
        <w:rPr>
          <w:spacing w:val="-6"/>
          <w:sz w:val="24"/>
          <w:szCs w:val="24"/>
        </w:rPr>
        <w:t xml:space="preserve"> </w:t>
      </w:r>
      <w:r w:rsidR="00EF5769" w:rsidRPr="00C52C9F">
        <w:rPr>
          <w:sz w:val="24"/>
          <w:szCs w:val="24"/>
        </w:rPr>
        <w:t xml:space="preserve">и </w:t>
      </w:r>
      <w:r w:rsidR="00EF5769" w:rsidRPr="00C52C9F">
        <w:rPr>
          <w:spacing w:val="-2"/>
          <w:sz w:val="24"/>
          <w:szCs w:val="24"/>
        </w:rPr>
        <w:t>религий;</w:t>
      </w:r>
    </w:p>
    <w:p w:rsidR="00EF5769" w:rsidRPr="00C52C9F" w:rsidRDefault="00325D92" w:rsidP="00325D92">
      <w:pPr>
        <w:pStyle w:val="a5"/>
        <w:tabs>
          <w:tab w:val="left" w:pos="1785"/>
        </w:tabs>
        <w:ind w:left="0" w:firstLine="0"/>
        <w:jc w:val="both"/>
        <w:rPr>
          <w:sz w:val="24"/>
          <w:szCs w:val="24"/>
        </w:rPr>
      </w:pPr>
      <w:r>
        <w:rPr>
          <w:sz w:val="24"/>
          <w:szCs w:val="24"/>
        </w:rPr>
        <w:t>3).</w:t>
      </w:r>
      <w:r w:rsidR="00EF5769" w:rsidRPr="00C52C9F">
        <w:rPr>
          <w:sz w:val="24"/>
          <w:szCs w:val="24"/>
        </w:rPr>
        <w:t>формирование</w:t>
      </w:r>
      <w:r w:rsidR="00EF5769" w:rsidRPr="00C52C9F">
        <w:rPr>
          <w:spacing w:val="-7"/>
          <w:sz w:val="24"/>
          <w:szCs w:val="24"/>
        </w:rPr>
        <w:t xml:space="preserve"> </w:t>
      </w:r>
      <w:r w:rsidR="00EF5769" w:rsidRPr="00C52C9F">
        <w:rPr>
          <w:sz w:val="24"/>
          <w:szCs w:val="24"/>
        </w:rPr>
        <w:t>уважительного</w:t>
      </w:r>
      <w:r w:rsidR="00EF5769" w:rsidRPr="00C52C9F">
        <w:rPr>
          <w:spacing w:val="-7"/>
          <w:sz w:val="24"/>
          <w:szCs w:val="24"/>
        </w:rPr>
        <w:t xml:space="preserve"> </w:t>
      </w:r>
      <w:r w:rsidR="00EF5769" w:rsidRPr="00C52C9F">
        <w:rPr>
          <w:sz w:val="24"/>
          <w:szCs w:val="24"/>
        </w:rPr>
        <w:t>отношения</w:t>
      </w:r>
      <w:r w:rsidR="00EF5769" w:rsidRPr="00C52C9F">
        <w:rPr>
          <w:spacing w:val="-7"/>
          <w:sz w:val="24"/>
          <w:szCs w:val="24"/>
        </w:rPr>
        <w:t xml:space="preserve"> </w:t>
      </w:r>
      <w:r w:rsidR="00EF5769" w:rsidRPr="00C52C9F">
        <w:rPr>
          <w:sz w:val="24"/>
          <w:szCs w:val="24"/>
        </w:rPr>
        <w:t>к</w:t>
      </w:r>
      <w:r w:rsidR="00EF5769" w:rsidRPr="00C52C9F">
        <w:rPr>
          <w:spacing w:val="-7"/>
          <w:sz w:val="24"/>
          <w:szCs w:val="24"/>
        </w:rPr>
        <w:t xml:space="preserve"> </w:t>
      </w:r>
      <w:r w:rsidR="00EF5769" w:rsidRPr="00C52C9F">
        <w:rPr>
          <w:sz w:val="24"/>
          <w:szCs w:val="24"/>
        </w:rPr>
        <w:t>иному</w:t>
      </w:r>
      <w:r w:rsidR="00EF5769" w:rsidRPr="00C52C9F">
        <w:rPr>
          <w:spacing w:val="-7"/>
          <w:sz w:val="24"/>
          <w:szCs w:val="24"/>
        </w:rPr>
        <w:t xml:space="preserve"> </w:t>
      </w:r>
      <w:r w:rsidR="00EF5769" w:rsidRPr="00C52C9F">
        <w:rPr>
          <w:sz w:val="24"/>
          <w:szCs w:val="24"/>
        </w:rPr>
        <w:t>мнению,</w:t>
      </w:r>
      <w:r w:rsidR="00EF5769" w:rsidRPr="00C52C9F">
        <w:rPr>
          <w:spacing w:val="-7"/>
          <w:sz w:val="24"/>
          <w:szCs w:val="24"/>
        </w:rPr>
        <w:t xml:space="preserve"> </w:t>
      </w:r>
      <w:r w:rsidR="00EF5769" w:rsidRPr="00C52C9F">
        <w:rPr>
          <w:sz w:val="24"/>
          <w:szCs w:val="24"/>
        </w:rPr>
        <w:t>истории</w:t>
      </w:r>
      <w:r w:rsidR="00EF5769" w:rsidRPr="00C52C9F">
        <w:rPr>
          <w:spacing w:val="-7"/>
          <w:sz w:val="24"/>
          <w:szCs w:val="24"/>
        </w:rPr>
        <w:t xml:space="preserve"> </w:t>
      </w:r>
      <w:r w:rsidR="00EF5769" w:rsidRPr="00C52C9F">
        <w:rPr>
          <w:sz w:val="24"/>
          <w:szCs w:val="24"/>
        </w:rPr>
        <w:t>и культуре других народов;</w:t>
      </w:r>
    </w:p>
    <w:p w:rsidR="00EF5769" w:rsidRPr="00C52C9F" w:rsidRDefault="00325D92" w:rsidP="00325D92">
      <w:pPr>
        <w:pStyle w:val="a5"/>
        <w:tabs>
          <w:tab w:val="left" w:pos="1846"/>
          <w:tab w:val="left" w:pos="1848"/>
        </w:tabs>
        <w:ind w:left="0" w:firstLine="0"/>
        <w:jc w:val="both"/>
        <w:rPr>
          <w:sz w:val="24"/>
          <w:szCs w:val="24"/>
        </w:rPr>
      </w:pPr>
      <w:r>
        <w:rPr>
          <w:sz w:val="24"/>
          <w:szCs w:val="24"/>
        </w:rPr>
        <w:t>4).</w:t>
      </w:r>
      <w:r w:rsidR="00EF5769" w:rsidRPr="00C52C9F">
        <w:rPr>
          <w:sz w:val="24"/>
          <w:szCs w:val="24"/>
        </w:rPr>
        <w:t>овладение</w:t>
      </w:r>
      <w:r w:rsidR="00EF5769" w:rsidRPr="00C52C9F">
        <w:rPr>
          <w:spacing w:val="-9"/>
          <w:sz w:val="24"/>
          <w:szCs w:val="24"/>
        </w:rPr>
        <w:t xml:space="preserve"> </w:t>
      </w:r>
      <w:r w:rsidR="00EF5769" w:rsidRPr="00C52C9F">
        <w:rPr>
          <w:sz w:val="24"/>
          <w:szCs w:val="24"/>
        </w:rPr>
        <w:t>начальными</w:t>
      </w:r>
      <w:r w:rsidR="00EF5769" w:rsidRPr="00C52C9F">
        <w:rPr>
          <w:spacing w:val="-9"/>
          <w:sz w:val="24"/>
          <w:szCs w:val="24"/>
        </w:rPr>
        <w:t xml:space="preserve"> </w:t>
      </w:r>
      <w:r w:rsidR="00EF5769" w:rsidRPr="00C52C9F">
        <w:rPr>
          <w:sz w:val="24"/>
          <w:szCs w:val="24"/>
        </w:rPr>
        <w:t>навыками</w:t>
      </w:r>
      <w:r w:rsidR="00EF5769" w:rsidRPr="00C52C9F">
        <w:rPr>
          <w:spacing w:val="-9"/>
          <w:sz w:val="24"/>
          <w:szCs w:val="24"/>
        </w:rPr>
        <w:t xml:space="preserve"> </w:t>
      </w:r>
      <w:r w:rsidR="00EF5769" w:rsidRPr="00C52C9F">
        <w:rPr>
          <w:sz w:val="24"/>
          <w:szCs w:val="24"/>
        </w:rPr>
        <w:t>адаптации</w:t>
      </w:r>
      <w:r w:rsidR="00EF5769" w:rsidRPr="00C52C9F">
        <w:rPr>
          <w:spacing w:val="-9"/>
          <w:sz w:val="24"/>
          <w:szCs w:val="24"/>
        </w:rPr>
        <w:t xml:space="preserve"> </w:t>
      </w:r>
      <w:r w:rsidR="00EF5769" w:rsidRPr="00C52C9F">
        <w:rPr>
          <w:sz w:val="24"/>
          <w:szCs w:val="24"/>
        </w:rPr>
        <w:t>в</w:t>
      </w:r>
      <w:r w:rsidR="00EF5769" w:rsidRPr="00C52C9F">
        <w:rPr>
          <w:spacing w:val="-9"/>
          <w:sz w:val="24"/>
          <w:szCs w:val="24"/>
        </w:rPr>
        <w:t xml:space="preserve"> </w:t>
      </w:r>
      <w:r w:rsidR="00EF5769" w:rsidRPr="00C52C9F">
        <w:rPr>
          <w:sz w:val="24"/>
          <w:szCs w:val="24"/>
        </w:rPr>
        <w:t>динамично</w:t>
      </w:r>
      <w:r w:rsidR="00EF5769" w:rsidRPr="00C52C9F">
        <w:rPr>
          <w:spacing w:val="-9"/>
          <w:sz w:val="24"/>
          <w:szCs w:val="24"/>
        </w:rPr>
        <w:t xml:space="preserve"> </w:t>
      </w:r>
      <w:r w:rsidR="00EF5769" w:rsidRPr="00C52C9F">
        <w:rPr>
          <w:sz w:val="24"/>
          <w:szCs w:val="24"/>
        </w:rPr>
        <w:t>изменяющемся</w:t>
      </w:r>
      <w:r w:rsidR="00EF5769" w:rsidRPr="00C52C9F">
        <w:rPr>
          <w:spacing w:val="-9"/>
          <w:sz w:val="24"/>
          <w:szCs w:val="24"/>
        </w:rPr>
        <w:t xml:space="preserve"> </w:t>
      </w:r>
      <w:r w:rsidR="00EF5769" w:rsidRPr="00C52C9F">
        <w:rPr>
          <w:sz w:val="24"/>
          <w:szCs w:val="24"/>
        </w:rPr>
        <w:t>и развивающемся мире;</w:t>
      </w:r>
    </w:p>
    <w:p w:rsidR="00934D81" w:rsidRPr="00C52C9F" w:rsidRDefault="00EF5769" w:rsidP="00934D81">
      <w:pPr>
        <w:pStyle w:val="a3"/>
        <w:ind w:left="0"/>
        <w:jc w:val="both"/>
        <w:rPr>
          <w:spacing w:val="-2"/>
        </w:rPr>
      </w:pPr>
      <w:r w:rsidRPr="00C52C9F">
        <w:t>принятие</w:t>
      </w:r>
      <w:r w:rsidRPr="00C52C9F">
        <w:rPr>
          <w:spacing w:val="-14"/>
        </w:rPr>
        <w:t xml:space="preserve"> </w:t>
      </w:r>
      <w:r w:rsidRPr="00C52C9F">
        <w:t>и</w:t>
      </w:r>
      <w:r w:rsidRPr="00C52C9F">
        <w:rPr>
          <w:spacing w:val="-14"/>
        </w:rPr>
        <w:t xml:space="preserve"> </w:t>
      </w:r>
      <w:r w:rsidRPr="00C52C9F">
        <w:t>освоение</w:t>
      </w:r>
      <w:r w:rsidRPr="00C52C9F">
        <w:rPr>
          <w:spacing w:val="-13"/>
        </w:rPr>
        <w:t xml:space="preserve"> </w:t>
      </w:r>
      <w:r w:rsidRPr="00C52C9F">
        <w:t>социальной</w:t>
      </w:r>
      <w:r w:rsidRPr="00C52C9F">
        <w:rPr>
          <w:spacing w:val="-14"/>
        </w:rPr>
        <w:t xml:space="preserve"> </w:t>
      </w:r>
      <w:r w:rsidRPr="00C52C9F">
        <w:t>роли</w:t>
      </w:r>
      <w:r w:rsidRPr="00C52C9F">
        <w:rPr>
          <w:spacing w:val="-13"/>
        </w:rPr>
        <w:t xml:space="preserve"> </w:t>
      </w:r>
      <w:r w:rsidRPr="00C52C9F">
        <w:t>обучающегося,</w:t>
      </w:r>
      <w:r w:rsidRPr="00C52C9F">
        <w:rPr>
          <w:spacing w:val="-14"/>
        </w:rPr>
        <w:t xml:space="preserve"> </w:t>
      </w:r>
      <w:r w:rsidRPr="00C52C9F">
        <w:t>развитие</w:t>
      </w:r>
      <w:r w:rsidRPr="00C52C9F">
        <w:rPr>
          <w:spacing w:val="-13"/>
        </w:rPr>
        <w:t xml:space="preserve"> </w:t>
      </w:r>
      <w:r w:rsidRPr="00C52C9F">
        <w:rPr>
          <w:spacing w:val="-2"/>
        </w:rPr>
        <w:t>мотивов</w:t>
      </w:r>
      <w:r w:rsidR="00934D81" w:rsidRPr="00C52C9F">
        <w:rPr>
          <w:spacing w:val="-2"/>
        </w:rPr>
        <w:t xml:space="preserve"> учебной</w:t>
      </w:r>
      <w:r w:rsidR="00934D81" w:rsidRPr="00C52C9F">
        <w:t xml:space="preserve"> </w:t>
      </w:r>
      <w:r w:rsidR="00934D81" w:rsidRPr="00C52C9F">
        <w:rPr>
          <w:spacing w:val="-2"/>
        </w:rPr>
        <w:t>деятельности</w:t>
      </w:r>
      <w:r w:rsidR="00934D81" w:rsidRPr="00C52C9F">
        <w:rPr>
          <w:spacing w:val="1"/>
        </w:rPr>
        <w:t xml:space="preserve"> </w:t>
      </w:r>
      <w:r w:rsidR="00934D81" w:rsidRPr="00C52C9F">
        <w:rPr>
          <w:spacing w:val="-2"/>
        </w:rPr>
        <w:t>и</w:t>
      </w:r>
      <w:r w:rsidR="00934D81" w:rsidRPr="00C52C9F">
        <w:rPr>
          <w:spacing w:val="1"/>
        </w:rPr>
        <w:t xml:space="preserve"> </w:t>
      </w:r>
      <w:r w:rsidR="00934D81" w:rsidRPr="00C52C9F">
        <w:rPr>
          <w:spacing w:val="-2"/>
        </w:rPr>
        <w:t>формирование</w:t>
      </w:r>
      <w:r w:rsidR="00934D81" w:rsidRPr="00C52C9F">
        <w:t xml:space="preserve"> </w:t>
      </w:r>
      <w:r w:rsidR="00934D81" w:rsidRPr="00C52C9F">
        <w:rPr>
          <w:spacing w:val="-2"/>
        </w:rPr>
        <w:t>личностного</w:t>
      </w:r>
      <w:r w:rsidR="00934D81" w:rsidRPr="00C52C9F">
        <w:rPr>
          <w:spacing w:val="1"/>
        </w:rPr>
        <w:t xml:space="preserve"> </w:t>
      </w:r>
      <w:r w:rsidR="00934D81" w:rsidRPr="00C52C9F">
        <w:rPr>
          <w:spacing w:val="-2"/>
        </w:rPr>
        <w:t>смысла</w:t>
      </w:r>
      <w:r w:rsidR="00934D81" w:rsidRPr="00C52C9F">
        <w:rPr>
          <w:spacing w:val="1"/>
        </w:rPr>
        <w:t xml:space="preserve"> </w:t>
      </w:r>
      <w:r w:rsidR="00934D81" w:rsidRPr="00C52C9F">
        <w:rPr>
          <w:spacing w:val="-2"/>
        </w:rPr>
        <w:t xml:space="preserve">учения; </w:t>
      </w:r>
    </w:p>
    <w:p w:rsidR="00934D81" w:rsidRPr="00C52C9F" w:rsidRDefault="00325D92" w:rsidP="00325D92">
      <w:pPr>
        <w:pStyle w:val="a3"/>
        <w:ind w:left="0"/>
        <w:jc w:val="both"/>
      </w:pPr>
      <w:r>
        <w:t>5).</w:t>
      </w:r>
      <w:r w:rsidR="00934D81" w:rsidRPr="00C52C9F">
        <w:t>развитие</w:t>
      </w:r>
      <w:r w:rsidR="00934D81" w:rsidRPr="00C52C9F">
        <w:rPr>
          <w:spacing w:val="-8"/>
        </w:rPr>
        <w:t xml:space="preserve"> </w:t>
      </w:r>
      <w:r w:rsidR="00934D81" w:rsidRPr="00C52C9F">
        <w:t>самостоятельности</w:t>
      </w:r>
      <w:r w:rsidR="00934D81" w:rsidRPr="00C52C9F">
        <w:rPr>
          <w:spacing w:val="-8"/>
        </w:rPr>
        <w:t xml:space="preserve"> </w:t>
      </w:r>
      <w:r w:rsidR="00934D81" w:rsidRPr="00C52C9F">
        <w:t>и</w:t>
      </w:r>
      <w:r w:rsidR="00934D81" w:rsidRPr="00C52C9F">
        <w:rPr>
          <w:spacing w:val="-8"/>
        </w:rPr>
        <w:t xml:space="preserve"> </w:t>
      </w:r>
      <w:r w:rsidR="00934D81" w:rsidRPr="00C52C9F">
        <w:t>личной</w:t>
      </w:r>
      <w:r w:rsidR="00934D81" w:rsidRPr="00C52C9F">
        <w:rPr>
          <w:spacing w:val="-8"/>
        </w:rPr>
        <w:t xml:space="preserve"> </w:t>
      </w:r>
      <w:r w:rsidR="00934D81" w:rsidRPr="00C52C9F">
        <w:t>ответственности</w:t>
      </w:r>
      <w:r w:rsidR="00934D81" w:rsidRPr="00C52C9F">
        <w:rPr>
          <w:spacing w:val="-8"/>
        </w:rPr>
        <w:t xml:space="preserve"> </w:t>
      </w:r>
      <w:r w:rsidR="00934D81" w:rsidRPr="00C52C9F">
        <w:t>за</w:t>
      </w:r>
      <w:r w:rsidR="00934D81" w:rsidRPr="00C52C9F">
        <w:rPr>
          <w:spacing w:val="-8"/>
        </w:rPr>
        <w:t xml:space="preserve"> </w:t>
      </w:r>
      <w:r w:rsidR="00934D81" w:rsidRPr="00C52C9F">
        <w:t>свои</w:t>
      </w:r>
      <w:r w:rsidR="00934D81" w:rsidRPr="00C52C9F">
        <w:rPr>
          <w:spacing w:val="-8"/>
        </w:rPr>
        <w:t xml:space="preserve"> </w:t>
      </w:r>
      <w:r w:rsidR="00934D81" w:rsidRPr="00C52C9F">
        <w:t>поступки,</w:t>
      </w:r>
      <w:r w:rsidR="00934D81" w:rsidRPr="00C52C9F">
        <w:rPr>
          <w:spacing w:val="-8"/>
        </w:rPr>
        <w:t xml:space="preserve"> </w:t>
      </w:r>
      <w:r w:rsidR="00934D81" w:rsidRPr="00C52C9F">
        <w:t>в том числе в информационной деятельности, на основе представлений о нравственных нормах, социальной справедливости и свободе;</w:t>
      </w:r>
    </w:p>
    <w:p w:rsidR="00934D81" w:rsidRPr="00C52C9F" w:rsidRDefault="00325D92" w:rsidP="00325D92">
      <w:pPr>
        <w:pStyle w:val="a3"/>
        <w:ind w:left="0"/>
        <w:jc w:val="both"/>
      </w:pPr>
      <w:r>
        <w:rPr>
          <w:spacing w:val="-2"/>
        </w:rPr>
        <w:t>6).</w:t>
      </w:r>
      <w:r w:rsidR="00934D81" w:rsidRPr="00C52C9F">
        <w:rPr>
          <w:spacing w:val="-2"/>
        </w:rPr>
        <w:t>эстетических</w:t>
      </w:r>
      <w:r w:rsidR="00934D81" w:rsidRPr="00C52C9F">
        <w:rPr>
          <w:spacing w:val="3"/>
        </w:rPr>
        <w:t xml:space="preserve"> </w:t>
      </w:r>
      <w:r w:rsidR="00934D81" w:rsidRPr="00C52C9F">
        <w:rPr>
          <w:spacing w:val="-2"/>
        </w:rPr>
        <w:t>потребностей,</w:t>
      </w:r>
      <w:r w:rsidR="00934D81" w:rsidRPr="00C52C9F">
        <w:rPr>
          <w:spacing w:val="3"/>
        </w:rPr>
        <w:t xml:space="preserve"> </w:t>
      </w:r>
      <w:r w:rsidR="00934D81" w:rsidRPr="00C52C9F">
        <w:rPr>
          <w:spacing w:val="-2"/>
        </w:rPr>
        <w:t>ценностей</w:t>
      </w:r>
      <w:r w:rsidR="00934D81" w:rsidRPr="00C52C9F">
        <w:rPr>
          <w:spacing w:val="3"/>
        </w:rPr>
        <w:t xml:space="preserve"> </w:t>
      </w:r>
      <w:r w:rsidR="00934D81" w:rsidRPr="00C52C9F">
        <w:rPr>
          <w:spacing w:val="-2"/>
        </w:rPr>
        <w:t>и</w:t>
      </w:r>
      <w:r w:rsidR="00934D81" w:rsidRPr="00C52C9F">
        <w:rPr>
          <w:spacing w:val="3"/>
        </w:rPr>
        <w:t xml:space="preserve"> </w:t>
      </w:r>
      <w:r w:rsidR="00934D81" w:rsidRPr="00C52C9F">
        <w:rPr>
          <w:spacing w:val="-2"/>
        </w:rPr>
        <w:t>чувств;</w:t>
      </w:r>
    </w:p>
    <w:p w:rsidR="00934D81" w:rsidRPr="00C52C9F" w:rsidRDefault="00325D92" w:rsidP="00325D92">
      <w:pPr>
        <w:pStyle w:val="a3"/>
        <w:ind w:left="0"/>
        <w:jc w:val="both"/>
      </w:pPr>
      <w:r>
        <w:t>7).</w:t>
      </w:r>
      <w:r w:rsidR="00934D81" w:rsidRPr="00C52C9F">
        <w:t>развитие этических чувств, доброжелательности и эмоциональн</w:t>
      </w:r>
      <w:proofErr w:type="gramStart"/>
      <w:r w:rsidR="00934D81" w:rsidRPr="00C52C9F">
        <w:t>о-</w:t>
      </w:r>
      <w:proofErr w:type="gramEnd"/>
      <w:r w:rsidR="00934D81" w:rsidRPr="00C52C9F">
        <w:t xml:space="preserve"> нравственной</w:t>
      </w:r>
      <w:r w:rsidR="00934D81" w:rsidRPr="00C52C9F">
        <w:rPr>
          <w:spacing w:val="-11"/>
        </w:rPr>
        <w:t xml:space="preserve"> </w:t>
      </w:r>
      <w:r w:rsidR="00934D81" w:rsidRPr="00C52C9F">
        <w:t>отзывчивости,</w:t>
      </w:r>
      <w:r w:rsidR="00934D81" w:rsidRPr="00C52C9F">
        <w:rPr>
          <w:spacing w:val="-11"/>
        </w:rPr>
        <w:t xml:space="preserve"> </w:t>
      </w:r>
      <w:r w:rsidR="00934D81" w:rsidRPr="00C52C9F">
        <w:t>понимания</w:t>
      </w:r>
      <w:r w:rsidR="00934D81" w:rsidRPr="00C52C9F">
        <w:rPr>
          <w:spacing w:val="-11"/>
        </w:rPr>
        <w:t xml:space="preserve"> </w:t>
      </w:r>
      <w:r w:rsidR="00934D81" w:rsidRPr="00C52C9F">
        <w:t>и</w:t>
      </w:r>
      <w:r w:rsidR="00934D81" w:rsidRPr="00C52C9F">
        <w:rPr>
          <w:spacing w:val="-11"/>
        </w:rPr>
        <w:t xml:space="preserve"> </w:t>
      </w:r>
      <w:r w:rsidR="00934D81" w:rsidRPr="00C52C9F">
        <w:t>сопереживания</w:t>
      </w:r>
      <w:r w:rsidR="00934D81" w:rsidRPr="00C52C9F">
        <w:rPr>
          <w:spacing w:val="-11"/>
        </w:rPr>
        <w:t xml:space="preserve"> </w:t>
      </w:r>
      <w:r w:rsidR="00934D81" w:rsidRPr="00C52C9F">
        <w:t>чувствам</w:t>
      </w:r>
      <w:r w:rsidR="00934D81" w:rsidRPr="00C52C9F">
        <w:rPr>
          <w:spacing w:val="-11"/>
        </w:rPr>
        <w:t xml:space="preserve"> </w:t>
      </w:r>
      <w:r w:rsidR="00934D81" w:rsidRPr="00C52C9F">
        <w:t xml:space="preserve">других </w:t>
      </w:r>
      <w:r w:rsidR="00934D81" w:rsidRPr="00C52C9F">
        <w:rPr>
          <w:spacing w:val="-2"/>
        </w:rPr>
        <w:t>людей;</w:t>
      </w:r>
    </w:p>
    <w:p w:rsidR="00934D81" w:rsidRPr="00C52C9F" w:rsidRDefault="00325D92" w:rsidP="00325D92">
      <w:pPr>
        <w:pStyle w:val="a3"/>
        <w:ind w:left="0"/>
        <w:jc w:val="both"/>
      </w:pPr>
      <w:r>
        <w:t>8).</w:t>
      </w:r>
      <w:r w:rsidR="00934D81" w:rsidRPr="00C52C9F">
        <w:t xml:space="preserve">развитие навыков сотрудничества </w:t>
      </w:r>
      <w:proofErr w:type="gramStart"/>
      <w:r w:rsidR="00934D81" w:rsidRPr="00C52C9F">
        <w:t>со</w:t>
      </w:r>
      <w:proofErr w:type="gramEnd"/>
      <w:r w:rsidR="00934D81" w:rsidRPr="00C52C9F">
        <w:t xml:space="preserve"> взрослыми и сверстниками в разных социальных</w:t>
      </w:r>
      <w:r w:rsidR="00934D81" w:rsidRPr="00C52C9F">
        <w:rPr>
          <w:spacing w:val="-7"/>
        </w:rPr>
        <w:t xml:space="preserve"> </w:t>
      </w:r>
      <w:r w:rsidR="00934D81" w:rsidRPr="00C52C9F">
        <w:t>ситуациях,</w:t>
      </w:r>
      <w:r w:rsidR="00934D81" w:rsidRPr="00C52C9F">
        <w:rPr>
          <w:spacing w:val="-9"/>
        </w:rPr>
        <w:t xml:space="preserve"> </w:t>
      </w:r>
      <w:r w:rsidR="00934D81" w:rsidRPr="00C52C9F">
        <w:t>умения</w:t>
      </w:r>
      <w:r w:rsidR="00934D81" w:rsidRPr="00C52C9F">
        <w:rPr>
          <w:spacing w:val="-7"/>
        </w:rPr>
        <w:t xml:space="preserve"> </w:t>
      </w:r>
      <w:r w:rsidR="00934D81" w:rsidRPr="00C52C9F">
        <w:t>не</w:t>
      </w:r>
      <w:r w:rsidR="00934D81" w:rsidRPr="00C52C9F">
        <w:rPr>
          <w:spacing w:val="-7"/>
        </w:rPr>
        <w:t xml:space="preserve"> </w:t>
      </w:r>
      <w:r w:rsidR="00934D81" w:rsidRPr="00C52C9F">
        <w:t>создавать</w:t>
      </w:r>
      <w:r w:rsidR="00934D81" w:rsidRPr="00C52C9F">
        <w:rPr>
          <w:spacing w:val="-7"/>
        </w:rPr>
        <w:t xml:space="preserve"> </w:t>
      </w:r>
      <w:r w:rsidR="00934D81" w:rsidRPr="00C52C9F">
        <w:t>конфликтов</w:t>
      </w:r>
      <w:r w:rsidR="00934D81" w:rsidRPr="00C52C9F">
        <w:rPr>
          <w:spacing w:val="-7"/>
        </w:rPr>
        <w:t xml:space="preserve"> </w:t>
      </w:r>
      <w:r w:rsidR="00934D81" w:rsidRPr="00C52C9F">
        <w:t>и</w:t>
      </w:r>
      <w:r w:rsidR="00934D81" w:rsidRPr="00C52C9F">
        <w:rPr>
          <w:spacing w:val="-7"/>
        </w:rPr>
        <w:t xml:space="preserve"> </w:t>
      </w:r>
      <w:r w:rsidR="00934D81" w:rsidRPr="00C52C9F">
        <w:t>находить</w:t>
      </w:r>
      <w:r w:rsidR="00934D81" w:rsidRPr="00C52C9F">
        <w:rPr>
          <w:spacing w:val="-7"/>
        </w:rPr>
        <w:t xml:space="preserve"> </w:t>
      </w:r>
      <w:r w:rsidR="00934D81" w:rsidRPr="00C52C9F">
        <w:t>выходы</w:t>
      </w:r>
      <w:r w:rsidR="00934D81" w:rsidRPr="00C52C9F">
        <w:rPr>
          <w:spacing w:val="-7"/>
        </w:rPr>
        <w:t xml:space="preserve"> </w:t>
      </w:r>
      <w:r w:rsidR="00934D81" w:rsidRPr="00C52C9F">
        <w:t>из спорных ситуаций;</w:t>
      </w:r>
    </w:p>
    <w:p w:rsidR="00EF5769" w:rsidRPr="00C52C9F" w:rsidRDefault="00325D92" w:rsidP="00EC2371">
      <w:pPr>
        <w:pStyle w:val="a3"/>
        <w:ind w:left="0"/>
        <w:jc w:val="both"/>
      </w:pPr>
      <w:r>
        <w:t>9).</w:t>
      </w:r>
      <w:r w:rsidR="00934D81" w:rsidRPr="00C52C9F">
        <w:t>формирование установки на безопасный, здоровый образ жизни, наличие мотивации</w:t>
      </w:r>
      <w:r w:rsidR="00934D81" w:rsidRPr="00C52C9F">
        <w:rPr>
          <w:spacing w:val="-5"/>
        </w:rPr>
        <w:t xml:space="preserve"> </w:t>
      </w:r>
      <w:r w:rsidR="00934D81" w:rsidRPr="00C52C9F">
        <w:t>к</w:t>
      </w:r>
      <w:r w:rsidR="00934D81" w:rsidRPr="00C52C9F">
        <w:rPr>
          <w:spacing w:val="-5"/>
        </w:rPr>
        <w:t xml:space="preserve"> </w:t>
      </w:r>
      <w:r w:rsidR="00934D81" w:rsidRPr="00C52C9F">
        <w:t>творческому</w:t>
      </w:r>
      <w:r w:rsidR="00934D81" w:rsidRPr="00C52C9F">
        <w:rPr>
          <w:spacing w:val="-5"/>
        </w:rPr>
        <w:t xml:space="preserve"> </w:t>
      </w:r>
      <w:r w:rsidR="00934D81" w:rsidRPr="00C52C9F">
        <w:t>труду,</w:t>
      </w:r>
      <w:r w:rsidR="00934D81" w:rsidRPr="00C52C9F">
        <w:rPr>
          <w:spacing w:val="-2"/>
        </w:rPr>
        <w:t xml:space="preserve"> </w:t>
      </w:r>
      <w:r w:rsidR="00934D81" w:rsidRPr="00C52C9F">
        <w:t>работе</w:t>
      </w:r>
      <w:r w:rsidR="00934D81" w:rsidRPr="00C52C9F">
        <w:rPr>
          <w:spacing w:val="-5"/>
        </w:rPr>
        <w:t xml:space="preserve"> </w:t>
      </w:r>
      <w:r w:rsidR="00934D81" w:rsidRPr="00C52C9F">
        <w:t>на</w:t>
      </w:r>
      <w:r w:rsidR="00934D81" w:rsidRPr="00C52C9F">
        <w:rPr>
          <w:spacing w:val="-5"/>
        </w:rPr>
        <w:t xml:space="preserve"> </w:t>
      </w:r>
      <w:r w:rsidR="00934D81" w:rsidRPr="00C52C9F">
        <w:t>результат,</w:t>
      </w:r>
      <w:r w:rsidR="00934D81" w:rsidRPr="00C52C9F">
        <w:rPr>
          <w:spacing w:val="-5"/>
        </w:rPr>
        <w:t xml:space="preserve"> </w:t>
      </w:r>
      <w:r w:rsidR="00934D81" w:rsidRPr="00C52C9F">
        <w:t>бережному</w:t>
      </w:r>
      <w:r w:rsidR="00934D81" w:rsidRPr="00C52C9F">
        <w:rPr>
          <w:spacing w:val="-5"/>
        </w:rPr>
        <w:t xml:space="preserve"> </w:t>
      </w:r>
      <w:r w:rsidR="00934D81" w:rsidRPr="00C52C9F">
        <w:t>отношению</w:t>
      </w:r>
      <w:r w:rsidR="00934D81" w:rsidRPr="00C52C9F">
        <w:rPr>
          <w:spacing w:val="-5"/>
        </w:rPr>
        <w:t xml:space="preserve"> </w:t>
      </w:r>
      <w:r w:rsidR="00934D81" w:rsidRPr="00C52C9F">
        <w:t>к материальным и духовным ценностям.</w:t>
      </w:r>
    </w:p>
    <w:p w:rsidR="00934D81" w:rsidRPr="00C52C9F" w:rsidRDefault="00934D81" w:rsidP="00934D81">
      <w:pPr>
        <w:pStyle w:val="a5"/>
        <w:ind w:left="0" w:firstLine="0"/>
        <w:jc w:val="both"/>
        <w:rPr>
          <w:sz w:val="24"/>
          <w:szCs w:val="24"/>
        </w:rPr>
      </w:pPr>
      <w:r w:rsidRPr="00C52C9F">
        <w:rPr>
          <w:b/>
          <w:i/>
          <w:sz w:val="24"/>
          <w:szCs w:val="24"/>
        </w:rPr>
        <w:t>Метапредметные</w:t>
      </w:r>
      <w:r w:rsidRPr="00C52C9F">
        <w:rPr>
          <w:b/>
          <w:i/>
          <w:spacing w:val="-12"/>
          <w:sz w:val="24"/>
          <w:szCs w:val="24"/>
        </w:rPr>
        <w:t xml:space="preserve"> </w:t>
      </w:r>
      <w:r w:rsidRPr="00C52C9F">
        <w:rPr>
          <w:b/>
          <w:i/>
          <w:sz w:val="24"/>
          <w:szCs w:val="24"/>
        </w:rPr>
        <w:t>результаты</w:t>
      </w:r>
      <w:r w:rsidRPr="00C52C9F">
        <w:rPr>
          <w:b/>
          <w:i/>
          <w:spacing w:val="-12"/>
          <w:sz w:val="24"/>
          <w:szCs w:val="24"/>
        </w:rPr>
        <w:t xml:space="preserve"> </w:t>
      </w:r>
      <w:r w:rsidRPr="00C52C9F">
        <w:rPr>
          <w:sz w:val="24"/>
          <w:szCs w:val="24"/>
        </w:rPr>
        <w:t>освоения</w:t>
      </w:r>
      <w:r w:rsidRPr="00C52C9F">
        <w:rPr>
          <w:spacing w:val="-12"/>
          <w:sz w:val="24"/>
          <w:szCs w:val="24"/>
        </w:rPr>
        <w:t xml:space="preserve"> </w:t>
      </w:r>
      <w:r w:rsidRPr="00C52C9F">
        <w:rPr>
          <w:sz w:val="24"/>
          <w:szCs w:val="24"/>
        </w:rPr>
        <w:t>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 начального общего образования должны отражать:</w:t>
      </w:r>
    </w:p>
    <w:p w:rsidR="00934D81" w:rsidRPr="00C52C9F" w:rsidRDefault="00325D92" w:rsidP="00325D92">
      <w:pPr>
        <w:pStyle w:val="a5"/>
        <w:tabs>
          <w:tab w:val="left" w:pos="1733"/>
        </w:tabs>
        <w:ind w:left="0" w:firstLine="0"/>
        <w:jc w:val="both"/>
        <w:rPr>
          <w:sz w:val="24"/>
          <w:szCs w:val="24"/>
        </w:rPr>
      </w:pPr>
      <w:r>
        <w:rPr>
          <w:sz w:val="24"/>
          <w:szCs w:val="24"/>
        </w:rPr>
        <w:t>1).</w:t>
      </w:r>
      <w:r w:rsidR="00934D81" w:rsidRPr="00C52C9F">
        <w:rPr>
          <w:sz w:val="24"/>
          <w:szCs w:val="24"/>
        </w:rPr>
        <w:t>овладение</w:t>
      </w:r>
      <w:r w:rsidR="00934D81" w:rsidRPr="00C52C9F">
        <w:rPr>
          <w:spacing w:val="-8"/>
          <w:sz w:val="24"/>
          <w:szCs w:val="24"/>
        </w:rPr>
        <w:t xml:space="preserve"> </w:t>
      </w:r>
      <w:r w:rsidR="00934D81" w:rsidRPr="00C52C9F">
        <w:rPr>
          <w:sz w:val="24"/>
          <w:szCs w:val="24"/>
        </w:rPr>
        <w:t>способностью</w:t>
      </w:r>
      <w:r w:rsidR="00934D81" w:rsidRPr="00C52C9F">
        <w:rPr>
          <w:spacing w:val="-8"/>
          <w:sz w:val="24"/>
          <w:szCs w:val="24"/>
        </w:rPr>
        <w:t xml:space="preserve"> </w:t>
      </w:r>
      <w:r w:rsidR="00934D81" w:rsidRPr="00C52C9F">
        <w:rPr>
          <w:sz w:val="24"/>
          <w:szCs w:val="24"/>
        </w:rPr>
        <w:t>принимать</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сохранять</w:t>
      </w:r>
      <w:r w:rsidR="00934D81" w:rsidRPr="00C52C9F">
        <w:rPr>
          <w:spacing w:val="-8"/>
          <w:sz w:val="24"/>
          <w:szCs w:val="24"/>
        </w:rPr>
        <w:t xml:space="preserve"> </w:t>
      </w:r>
      <w:r w:rsidR="00934D81" w:rsidRPr="00C52C9F">
        <w:rPr>
          <w:sz w:val="24"/>
          <w:szCs w:val="24"/>
        </w:rPr>
        <w:t>цели</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задачи</w:t>
      </w:r>
      <w:r w:rsidR="00934D81" w:rsidRPr="00C52C9F">
        <w:rPr>
          <w:spacing w:val="-8"/>
          <w:sz w:val="24"/>
          <w:szCs w:val="24"/>
        </w:rPr>
        <w:t xml:space="preserve"> </w:t>
      </w:r>
      <w:r w:rsidR="00934D81" w:rsidRPr="00C52C9F">
        <w:rPr>
          <w:sz w:val="24"/>
          <w:szCs w:val="24"/>
        </w:rPr>
        <w:t>учебной деятельности, поиска средств ее осуществления;</w:t>
      </w:r>
    </w:p>
    <w:p w:rsidR="00934D81" w:rsidRPr="00C52C9F" w:rsidRDefault="00325D92" w:rsidP="00325D92">
      <w:pPr>
        <w:pStyle w:val="a5"/>
        <w:tabs>
          <w:tab w:val="left" w:pos="1689"/>
        </w:tabs>
        <w:ind w:left="0" w:firstLine="0"/>
        <w:jc w:val="both"/>
        <w:rPr>
          <w:sz w:val="24"/>
          <w:szCs w:val="24"/>
        </w:rPr>
      </w:pPr>
      <w:r>
        <w:rPr>
          <w:sz w:val="24"/>
          <w:szCs w:val="24"/>
        </w:rPr>
        <w:t>2).</w:t>
      </w:r>
      <w:r w:rsidR="00934D81" w:rsidRPr="00C52C9F">
        <w:rPr>
          <w:sz w:val="24"/>
          <w:szCs w:val="24"/>
        </w:rPr>
        <w:t>освоение</w:t>
      </w:r>
      <w:r w:rsidR="00934D81" w:rsidRPr="00C52C9F">
        <w:rPr>
          <w:spacing w:val="-12"/>
          <w:sz w:val="24"/>
          <w:szCs w:val="24"/>
        </w:rPr>
        <w:t xml:space="preserve"> </w:t>
      </w:r>
      <w:r w:rsidR="00934D81" w:rsidRPr="00C52C9F">
        <w:rPr>
          <w:sz w:val="24"/>
          <w:szCs w:val="24"/>
        </w:rPr>
        <w:t>способов</w:t>
      </w:r>
      <w:r w:rsidR="00934D81" w:rsidRPr="00C52C9F">
        <w:rPr>
          <w:spacing w:val="-11"/>
          <w:sz w:val="24"/>
          <w:szCs w:val="24"/>
        </w:rPr>
        <w:t xml:space="preserve"> </w:t>
      </w:r>
      <w:r w:rsidR="00934D81" w:rsidRPr="00C52C9F">
        <w:rPr>
          <w:sz w:val="24"/>
          <w:szCs w:val="24"/>
        </w:rPr>
        <w:t>решения</w:t>
      </w:r>
      <w:r w:rsidR="00934D81" w:rsidRPr="00C52C9F">
        <w:rPr>
          <w:spacing w:val="-12"/>
          <w:sz w:val="24"/>
          <w:szCs w:val="24"/>
        </w:rPr>
        <w:t xml:space="preserve"> </w:t>
      </w:r>
      <w:r w:rsidR="00934D81" w:rsidRPr="00C52C9F">
        <w:rPr>
          <w:sz w:val="24"/>
          <w:szCs w:val="24"/>
        </w:rPr>
        <w:t>проблем</w:t>
      </w:r>
      <w:r w:rsidR="00934D81" w:rsidRPr="00C52C9F">
        <w:rPr>
          <w:spacing w:val="-11"/>
          <w:sz w:val="24"/>
          <w:szCs w:val="24"/>
        </w:rPr>
        <w:t xml:space="preserve"> </w:t>
      </w:r>
      <w:r w:rsidR="00934D81" w:rsidRPr="00C52C9F">
        <w:rPr>
          <w:sz w:val="24"/>
          <w:szCs w:val="24"/>
        </w:rPr>
        <w:t>творческого</w:t>
      </w:r>
      <w:r w:rsidR="00934D81" w:rsidRPr="00C52C9F">
        <w:rPr>
          <w:spacing w:val="-11"/>
          <w:sz w:val="24"/>
          <w:szCs w:val="24"/>
        </w:rPr>
        <w:t xml:space="preserve"> </w:t>
      </w:r>
      <w:r w:rsidR="00934D81" w:rsidRPr="00C52C9F">
        <w:rPr>
          <w:sz w:val="24"/>
          <w:szCs w:val="24"/>
        </w:rPr>
        <w:t>и</w:t>
      </w:r>
      <w:r w:rsidR="00934D81" w:rsidRPr="00C52C9F">
        <w:rPr>
          <w:spacing w:val="-12"/>
          <w:sz w:val="24"/>
          <w:szCs w:val="24"/>
        </w:rPr>
        <w:t xml:space="preserve"> </w:t>
      </w:r>
      <w:r w:rsidR="00934D81" w:rsidRPr="00C52C9F">
        <w:rPr>
          <w:sz w:val="24"/>
          <w:szCs w:val="24"/>
        </w:rPr>
        <w:t>поискового</w:t>
      </w:r>
      <w:r w:rsidR="00934D81" w:rsidRPr="00C52C9F">
        <w:rPr>
          <w:spacing w:val="-11"/>
          <w:sz w:val="24"/>
          <w:szCs w:val="24"/>
        </w:rPr>
        <w:t xml:space="preserve"> </w:t>
      </w:r>
      <w:r w:rsidR="00934D81" w:rsidRPr="00C52C9F">
        <w:rPr>
          <w:spacing w:val="-2"/>
          <w:sz w:val="24"/>
          <w:szCs w:val="24"/>
        </w:rPr>
        <w:t>характера;</w:t>
      </w:r>
    </w:p>
    <w:p w:rsidR="00934D81" w:rsidRPr="00C52C9F" w:rsidRDefault="00325D92" w:rsidP="00325D92">
      <w:pPr>
        <w:pStyle w:val="a5"/>
        <w:tabs>
          <w:tab w:val="left" w:pos="1689"/>
        </w:tabs>
        <w:ind w:left="0" w:firstLine="0"/>
        <w:jc w:val="both"/>
        <w:rPr>
          <w:sz w:val="24"/>
          <w:szCs w:val="24"/>
        </w:rPr>
      </w:pPr>
      <w:r>
        <w:rPr>
          <w:sz w:val="24"/>
          <w:szCs w:val="24"/>
        </w:rPr>
        <w:t>3).</w:t>
      </w:r>
      <w:r w:rsidR="00934D81" w:rsidRPr="00C52C9F">
        <w:rPr>
          <w:sz w:val="24"/>
          <w:szCs w:val="24"/>
        </w:rPr>
        <w:t>формирование умения планировать, контролировать и оценивать учебные действия</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соответствии</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поставленной</w:t>
      </w:r>
      <w:r w:rsidR="00934D81" w:rsidRPr="00C52C9F">
        <w:rPr>
          <w:spacing w:val="-7"/>
          <w:sz w:val="24"/>
          <w:szCs w:val="24"/>
        </w:rPr>
        <w:t xml:space="preserve"> </w:t>
      </w:r>
      <w:r w:rsidR="00934D81" w:rsidRPr="00C52C9F">
        <w:rPr>
          <w:sz w:val="24"/>
          <w:szCs w:val="24"/>
        </w:rPr>
        <w:t>задачей</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условиями</w:t>
      </w:r>
      <w:r w:rsidR="00934D81" w:rsidRPr="00C52C9F">
        <w:rPr>
          <w:spacing w:val="-7"/>
          <w:sz w:val="24"/>
          <w:szCs w:val="24"/>
        </w:rPr>
        <w:t xml:space="preserve"> </w:t>
      </w:r>
      <w:r w:rsidR="00934D81" w:rsidRPr="00C52C9F">
        <w:rPr>
          <w:sz w:val="24"/>
          <w:szCs w:val="24"/>
        </w:rPr>
        <w:t>ее</w:t>
      </w:r>
      <w:r w:rsidR="00934D81" w:rsidRPr="00C52C9F">
        <w:rPr>
          <w:spacing w:val="-7"/>
          <w:sz w:val="24"/>
          <w:szCs w:val="24"/>
        </w:rPr>
        <w:t xml:space="preserve"> </w:t>
      </w:r>
      <w:r w:rsidR="00934D81" w:rsidRPr="00C52C9F">
        <w:rPr>
          <w:sz w:val="24"/>
          <w:szCs w:val="24"/>
        </w:rPr>
        <w:t>реализации; определять наиболее эффективные способы достижения результата;</w:t>
      </w:r>
    </w:p>
    <w:p w:rsidR="00934D81" w:rsidRPr="00C52C9F" w:rsidRDefault="00325D92" w:rsidP="00325D92">
      <w:pPr>
        <w:pStyle w:val="a5"/>
        <w:tabs>
          <w:tab w:val="left" w:pos="1742"/>
        </w:tabs>
        <w:ind w:left="0" w:firstLine="0"/>
        <w:jc w:val="both"/>
        <w:rPr>
          <w:sz w:val="24"/>
          <w:szCs w:val="24"/>
        </w:rPr>
      </w:pPr>
      <w:r>
        <w:rPr>
          <w:sz w:val="24"/>
          <w:szCs w:val="24"/>
        </w:rPr>
        <w:t>4).</w:t>
      </w:r>
      <w:r w:rsidR="00934D81" w:rsidRPr="00C52C9F">
        <w:rPr>
          <w:sz w:val="24"/>
          <w:szCs w:val="24"/>
        </w:rPr>
        <w:t>формирование умения понимать причины успеха/неуспеха учебной деятельности</w:t>
      </w:r>
      <w:r w:rsidR="00934D81" w:rsidRPr="00C52C9F">
        <w:rPr>
          <w:spacing w:val="-9"/>
          <w:sz w:val="24"/>
          <w:szCs w:val="24"/>
        </w:rPr>
        <w:t xml:space="preserve"> </w:t>
      </w:r>
      <w:r w:rsidR="00934D81" w:rsidRPr="00C52C9F">
        <w:rPr>
          <w:sz w:val="24"/>
          <w:szCs w:val="24"/>
        </w:rPr>
        <w:t>и</w:t>
      </w:r>
      <w:r w:rsidR="00934D81" w:rsidRPr="00C52C9F">
        <w:rPr>
          <w:spacing w:val="-9"/>
          <w:sz w:val="24"/>
          <w:szCs w:val="24"/>
        </w:rPr>
        <w:t xml:space="preserve"> </w:t>
      </w:r>
      <w:r w:rsidR="00934D81" w:rsidRPr="00C52C9F">
        <w:rPr>
          <w:sz w:val="24"/>
          <w:szCs w:val="24"/>
        </w:rPr>
        <w:t>способности</w:t>
      </w:r>
      <w:r w:rsidR="00934D81" w:rsidRPr="00C52C9F">
        <w:rPr>
          <w:spacing w:val="-9"/>
          <w:sz w:val="24"/>
          <w:szCs w:val="24"/>
        </w:rPr>
        <w:t xml:space="preserve"> </w:t>
      </w:r>
      <w:r w:rsidR="00934D81" w:rsidRPr="00C52C9F">
        <w:rPr>
          <w:sz w:val="24"/>
          <w:szCs w:val="24"/>
        </w:rPr>
        <w:t>конструктивно</w:t>
      </w:r>
      <w:r w:rsidR="00934D81" w:rsidRPr="00C52C9F">
        <w:rPr>
          <w:spacing w:val="-9"/>
          <w:sz w:val="24"/>
          <w:szCs w:val="24"/>
        </w:rPr>
        <w:t xml:space="preserve"> </w:t>
      </w:r>
      <w:r w:rsidR="00934D81" w:rsidRPr="00C52C9F">
        <w:rPr>
          <w:sz w:val="24"/>
          <w:szCs w:val="24"/>
        </w:rPr>
        <w:t>действовать</w:t>
      </w:r>
      <w:r w:rsidR="00934D81" w:rsidRPr="00C52C9F">
        <w:rPr>
          <w:spacing w:val="-9"/>
          <w:sz w:val="24"/>
          <w:szCs w:val="24"/>
        </w:rPr>
        <w:t xml:space="preserve"> </w:t>
      </w:r>
      <w:r w:rsidR="00934D81" w:rsidRPr="00C52C9F">
        <w:rPr>
          <w:sz w:val="24"/>
          <w:szCs w:val="24"/>
        </w:rPr>
        <w:t>даже</w:t>
      </w:r>
      <w:r w:rsidR="00934D81" w:rsidRPr="00C52C9F">
        <w:rPr>
          <w:spacing w:val="-9"/>
          <w:sz w:val="24"/>
          <w:szCs w:val="24"/>
        </w:rPr>
        <w:t xml:space="preserve"> </w:t>
      </w:r>
      <w:r w:rsidR="00934D81" w:rsidRPr="00C52C9F">
        <w:rPr>
          <w:sz w:val="24"/>
          <w:szCs w:val="24"/>
        </w:rPr>
        <w:t>в</w:t>
      </w:r>
      <w:r w:rsidR="00934D81" w:rsidRPr="00C52C9F">
        <w:rPr>
          <w:spacing w:val="-9"/>
          <w:sz w:val="24"/>
          <w:szCs w:val="24"/>
        </w:rPr>
        <w:t xml:space="preserve"> </w:t>
      </w:r>
      <w:r w:rsidR="00934D81" w:rsidRPr="00C52C9F">
        <w:rPr>
          <w:sz w:val="24"/>
          <w:szCs w:val="24"/>
        </w:rPr>
        <w:t xml:space="preserve">ситуациях </w:t>
      </w:r>
      <w:r w:rsidR="00934D81" w:rsidRPr="00C52C9F">
        <w:rPr>
          <w:spacing w:val="-2"/>
          <w:sz w:val="24"/>
          <w:szCs w:val="24"/>
        </w:rPr>
        <w:t>неуспеха;</w:t>
      </w:r>
    </w:p>
    <w:p w:rsidR="00934D81" w:rsidRPr="00C52C9F" w:rsidRDefault="00325D92" w:rsidP="00325D92">
      <w:pPr>
        <w:pStyle w:val="a5"/>
        <w:tabs>
          <w:tab w:val="left" w:pos="1733"/>
        </w:tabs>
        <w:ind w:left="0" w:firstLine="0"/>
        <w:jc w:val="both"/>
        <w:rPr>
          <w:sz w:val="24"/>
          <w:szCs w:val="24"/>
        </w:rPr>
      </w:pPr>
      <w:r>
        <w:rPr>
          <w:spacing w:val="-2"/>
          <w:sz w:val="24"/>
          <w:szCs w:val="24"/>
        </w:rPr>
        <w:t>5).</w:t>
      </w:r>
      <w:r w:rsidR="00934D81" w:rsidRPr="00C52C9F">
        <w:rPr>
          <w:spacing w:val="-2"/>
          <w:sz w:val="24"/>
          <w:szCs w:val="24"/>
        </w:rPr>
        <w:t>освоение</w:t>
      </w:r>
      <w:r w:rsidR="00934D81" w:rsidRPr="00C52C9F">
        <w:rPr>
          <w:sz w:val="24"/>
          <w:szCs w:val="24"/>
        </w:rPr>
        <w:t xml:space="preserve"> </w:t>
      </w:r>
      <w:r w:rsidR="00934D81" w:rsidRPr="00C52C9F">
        <w:rPr>
          <w:spacing w:val="-2"/>
          <w:sz w:val="24"/>
          <w:szCs w:val="24"/>
        </w:rPr>
        <w:t>начальных</w:t>
      </w:r>
      <w:r w:rsidR="00934D81" w:rsidRPr="00C52C9F">
        <w:rPr>
          <w:sz w:val="24"/>
          <w:szCs w:val="24"/>
        </w:rPr>
        <w:t xml:space="preserve"> </w:t>
      </w:r>
      <w:r w:rsidR="00934D81" w:rsidRPr="00C52C9F">
        <w:rPr>
          <w:spacing w:val="-2"/>
          <w:sz w:val="24"/>
          <w:szCs w:val="24"/>
        </w:rPr>
        <w:t>форм</w:t>
      </w:r>
      <w:r w:rsidR="00934D81" w:rsidRPr="00C52C9F">
        <w:rPr>
          <w:sz w:val="24"/>
          <w:szCs w:val="24"/>
        </w:rPr>
        <w:t xml:space="preserve"> </w:t>
      </w:r>
      <w:r w:rsidR="00934D81" w:rsidRPr="00C52C9F">
        <w:rPr>
          <w:spacing w:val="-2"/>
          <w:sz w:val="24"/>
          <w:szCs w:val="24"/>
        </w:rPr>
        <w:t>познавательной</w:t>
      </w:r>
      <w:r w:rsidR="00934D81" w:rsidRPr="00C52C9F">
        <w:rPr>
          <w:spacing w:val="1"/>
          <w:sz w:val="24"/>
          <w:szCs w:val="24"/>
        </w:rPr>
        <w:t xml:space="preserve"> </w:t>
      </w:r>
      <w:r w:rsidR="00934D81" w:rsidRPr="00C52C9F">
        <w:rPr>
          <w:spacing w:val="-2"/>
          <w:sz w:val="24"/>
          <w:szCs w:val="24"/>
        </w:rPr>
        <w:t>и</w:t>
      </w:r>
      <w:r w:rsidR="00934D81" w:rsidRPr="00C52C9F">
        <w:rPr>
          <w:sz w:val="24"/>
          <w:szCs w:val="24"/>
        </w:rPr>
        <w:t xml:space="preserve"> </w:t>
      </w:r>
      <w:r w:rsidR="00934D81" w:rsidRPr="00C52C9F">
        <w:rPr>
          <w:spacing w:val="-2"/>
          <w:sz w:val="24"/>
          <w:szCs w:val="24"/>
        </w:rPr>
        <w:t>личностной</w:t>
      </w:r>
      <w:r w:rsidR="00934D81" w:rsidRPr="00C52C9F">
        <w:rPr>
          <w:sz w:val="24"/>
          <w:szCs w:val="24"/>
        </w:rPr>
        <w:t xml:space="preserve"> </w:t>
      </w:r>
      <w:r w:rsidR="00934D81" w:rsidRPr="00C52C9F">
        <w:rPr>
          <w:spacing w:val="-2"/>
          <w:sz w:val="24"/>
          <w:szCs w:val="24"/>
        </w:rPr>
        <w:t>рефлексии;</w:t>
      </w:r>
    </w:p>
    <w:p w:rsidR="00934D81" w:rsidRPr="00C52C9F" w:rsidRDefault="00325D92" w:rsidP="00325D92">
      <w:pPr>
        <w:pStyle w:val="a5"/>
        <w:tabs>
          <w:tab w:val="left" w:pos="1814"/>
        </w:tabs>
        <w:ind w:left="0" w:firstLine="0"/>
        <w:jc w:val="both"/>
        <w:rPr>
          <w:sz w:val="24"/>
          <w:szCs w:val="24"/>
        </w:rPr>
      </w:pPr>
      <w:r>
        <w:rPr>
          <w:sz w:val="24"/>
          <w:szCs w:val="24"/>
        </w:rPr>
        <w:t>6).</w:t>
      </w:r>
      <w:r w:rsidR="00934D81" w:rsidRPr="00C52C9F">
        <w:rPr>
          <w:sz w:val="24"/>
          <w:szCs w:val="24"/>
        </w:rPr>
        <w:t>использование знаково-символических сре</w:t>
      </w:r>
      <w:proofErr w:type="gramStart"/>
      <w:r w:rsidR="00934D81" w:rsidRPr="00C52C9F">
        <w:rPr>
          <w:sz w:val="24"/>
          <w:szCs w:val="24"/>
        </w:rPr>
        <w:t>дств пр</w:t>
      </w:r>
      <w:proofErr w:type="gramEnd"/>
      <w:r w:rsidR="00934D81" w:rsidRPr="00C52C9F">
        <w:rPr>
          <w:sz w:val="24"/>
          <w:szCs w:val="24"/>
        </w:rPr>
        <w:t>едставления информации для</w:t>
      </w:r>
      <w:r w:rsidR="00934D81" w:rsidRPr="00C52C9F">
        <w:rPr>
          <w:spacing w:val="-7"/>
          <w:sz w:val="24"/>
          <w:szCs w:val="24"/>
        </w:rPr>
        <w:t xml:space="preserve"> </w:t>
      </w:r>
      <w:r w:rsidR="00934D81" w:rsidRPr="00C52C9F">
        <w:rPr>
          <w:sz w:val="24"/>
          <w:szCs w:val="24"/>
        </w:rPr>
        <w:t>создания</w:t>
      </w:r>
      <w:r w:rsidR="00934D81" w:rsidRPr="00C52C9F">
        <w:rPr>
          <w:spacing w:val="-7"/>
          <w:sz w:val="24"/>
          <w:szCs w:val="24"/>
        </w:rPr>
        <w:t xml:space="preserve"> </w:t>
      </w:r>
      <w:r w:rsidR="00934D81" w:rsidRPr="00C52C9F">
        <w:rPr>
          <w:sz w:val="24"/>
          <w:szCs w:val="24"/>
        </w:rPr>
        <w:t>моделей</w:t>
      </w:r>
      <w:r w:rsidR="00934D81" w:rsidRPr="00C52C9F">
        <w:rPr>
          <w:spacing w:val="-7"/>
          <w:sz w:val="24"/>
          <w:szCs w:val="24"/>
        </w:rPr>
        <w:t xml:space="preserve"> </w:t>
      </w:r>
      <w:r w:rsidR="00934D81" w:rsidRPr="00C52C9F">
        <w:rPr>
          <w:sz w:val="24"/>
          <w:szCs w:val="24"/>
        </w:rPr>
        <w:t>изучаемых</w:t>
      </w:r>
      <w:r w:rsidR="00934D81" w:rsidRPr="00C52C9F">
        <w:rPr>
          <w:spacing w:val="-7"/>
          <w:sz w:val="24"/>
          <w:szCs w:val="24"/>
        </w:rPr>
        <w:t xml:space="preserve"> </w:t>
      </w:r>
      <w:r w:rsidR="00934D81" w:rsidRPr="00C52C9F">
        <w:rPr>
          <w:sz w:val="24"/>
          <w:szCs w:val="24"/>
        </w:rPr>
        <w:t>объектов</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процессов,</w:t>
      </w:r>
      <w:r w:rsidR="00934D81" w:rsidRPr="00C52C9F">
        <w:rPr>
          <w:spacing w:val="-7"/>
          <w:sz w:val="24"/>
          <w:szCs w:val="24"/>
        </w:rPr>
        <w:t xml:space="preserve"> </w:t>
      </w:r>
      <w:r w:rsidR="00934D81" w:rsidRPr="00C52C9F">
        <w:rPr>
          <w:sz w:val="24"/>
          <w:szCs w:val="24"/>
        </w:rPr>
        <w:t>схем</w:t>
      </w:r>
      <w:r w:rsidR="00934D81" w:rsidRPr="00C52C9F">
        <w:rPr>
          <w:spacing w:val="-7"/>
          <w:sz w:val="24"/>
          <w:szCs w:val="24"/>
        </w:rPr>
        <w:t xml:space="preserve"> </w:t>
      </w:r>
      <w:r w:rsidR="00934D81" w:rsidRPr="00C52C9F">
        <w:rPr>
          <w:sz w:val="24"/>
          <w:szCs w:val="24"/>
        </w:rPr>
        <w:t>решения</w:t>
      </w:r>
      <w:r w:rsidR="00934D81" w:rsidRPr="00C52C9F">
        <w:rPr>
          <w:spacing w:val="-7"/>
          <w:sz w:val="24"/>
          <w:szCs w:val="24"/>
        </w:rPr>
        <w:t xml:space="preserve"> </w:t>
      </w:r>
      <w:r w:rsidR="00934D81" w:rsidRPr="00C52C9F">
        <w:rPr>
          <w:sz w:val="24"/>
          <w:szCs w:val="24"/>
        </w:rPr>
        <w:t>учебных и практических задач;</w:t>
      </w:r>
    </w:p>
    <w:p w:rsidR="00934D81" w:rsidRPr="00C52C9F" w:rsidRDefault="00325D92" w:rsidP="00325D92">
      <w:pPr>
        <w:pStyle w:val="a5"/>
        <w:tabs>
          <w:tab w:val="left" w:pos="1894"/>
          <w:tab w:val="left" w:pos="1895"/>
        </w:tabs>
        <w:ind w:left="0" w:firstLine="0"/>
        <w:jc w:val="both"/>
        <w:rPr>
          <w:sz w:val="24"/>
          <w:szCs w:val="24"/>
        </w:rPr>
      </w:pPr>
      <w:r>
        <w:rPr>
          <w:sz w:val="24"/>
          <w:szCs w:val="24"/>
        </w:rPr>
        <w:t>7).</w:t>
      </w:r>
      <w:r w:rsidR="00934D81" w:rsidRPr="00C52C9F">
        <w:rPr>
          <w:sz w:val="24"/>
          <w:szCs w:val="24"/>
        </w:rPr>
        <w:t>активное использование речевых средств и средств информационных и коммуникационных</w:t>
      </w:r>
      <w:r w:rsidR="00934D81" w:rsidRPr="00C52C9F">
        <w:rPr>
          <w:spacing w:val="-8"/>
          <w:sz w:val="24"/>
          <w:szCs w:val="24"/>
        </w:rPr>
        <w:t xml:space="preserve"> </w:t>
      </w:r>
      <w:r w:rsidR="00934D81" w:rsidRPr="00C52C9F">
        <w:rPr>
          <w:sz w:val="24"/>
          <w:szCs w:val="24"/>
        </w:rPr>
        <w:t>технологий</w:t>
      </w:r>
      <w:r w:rsidR="00934D81" w:rsidRPr="00C52C9F">
        <w:rPr>
          <w:spacing w:val="-6"/>
          <w:sz w:val="24"/>
          <w:szCs w:val="24"/>
        </w:rPr>
        <w:t xml:space="preserve"> </w:t>
      </w:r>
      <w:r w:rsidR="00934D81" w:rsidRPr="00C52C9F">
        <w:rPr>
          <w:sz w:val="24"/>
          <w:szCs w:val="24"/>
        </w:rPr>
        <w:t>(далее</w:t>
      </w:r>
      <w:r w:rsidR="00934D81" w:rsidRPr="00C52C9F">
        <w:rPr>
          <w:spacing w:val="-8"/>
          <w:sz w:val="24"/>
          <w:szCs w:val="24"/>
        </w:rPr>
        <w:t xml:space="preserve"> </w:t>
      </w:r>
      <w:r w:rsidR="00934D81" w:rsidRPr="00C52C9F">
        <w:rPr>
          <w:sz w:val="24"/>
          <w:szCs w:val="24"/>
        </w:rPr>
        <w:t>-</w:t>
      </w:r>
      <w:r w:rsidR="00934D81" w:rsidRPr="00C52C9F">
        <w:rPr>
          <w:spacing w:val="-8"/>
          <w:sz w:val="24"/>
          <w:szCs w:val="24"/>
        </w:rPr>
        <w:t xml:space="preserve"> </w:t>
      </w:r>
      <w:r w:rsidR="00934D81" w:rsidRPr="00C52C9F">
        <w:rPr>
          <w:sz w:val="24"/>
          <w:szCs w:val="24"/>
        </w:rPr>
        <w:t>ИКТ)</w:t>
      </w:r>
      <w:r w:rsidR="00934D81" w:rsidRPr="00C52C9F">
        <w:rPr>
          <w:spacing w:val="-6"/>
          <w:sz w:val="24"/>
          <w:szCs w:val="24"/>
        </w:rPr>
        <w:t xml:space="preserve"> </w:t>
      </w:r>
      <w:r w:rsidR="00934D81" w:rsidRPr="00C52C9F">
        <w:rPr>
          <w:sz w:val="24"/>
          <w:szCs w:val="24"/>
        </w:rPr>
        <w:t>для</w:t>
      </w:r>
      <w:r w:rsidR="00934D81" w:rsidRPr="00C52C9F">
        <w:rPr>
          <w:spacing w:val="-8"/>
          <w:sz w:val="24"/>
          <w:szCs w:val="24"/>
        </w:rPr>
        <w:t xml:space="preserve"> </w:t>
      </w:r>
      <w:r w:rsidR="00934D81" w:rsidRPr="00C52C9F">
        <w:rPr>
          <w:sz w:val="24"/>
          <w:szCs w:val="24"/>
        </w:rPr>
        <w:t>решения</w:t>
      </w:r>
      <w:r w:rsidR="00934D81" w:rsidRPr="00C52C9F">
        <w:rPr>
          <w:spacing w:val="-8"/>
          <w:sz w:val="24"/>
          <w:szCs w:val="24"/>
        </w:rPr>
        <w:t xml:space="preserve"> </w:t>
      </w:r>
      <w:r w:rsidR="00934D81" w:rsidRPr="00C52C9F">
        <w:rPr>
          <w:sz w:val="24"/>
          <w:szCs w:val="24"/>
        </w:rPr>
        <w:t>коммуникативных</w:t>
      </w:r>
      <w:r w:rsidR="00934D81" w:rsidRPr="00C52C9F">
        <w:rPr>
          <w:spacing w:val="-8"/>
          <w:sz w:val="24"/>
          <w:szCs w:val="24"/>
        </w:rPr>
        <w:t xml:space="preserve"> </w:t>
      </w:r>
      <w:r w:rsidR="00934D81" w:rsidRPr="00C52C9F">
        <w:rPr>
          <w:sz w:val="24"/>
          <w:szCs w:val="24"/>
        </w:rPr>
        <w:t>и познавательных задач;</w:t>
      </w:r>
    </w:p>
    <w:p w:rsidR="00934D81" w:rsidRPr="00C52C9F" w:rsidRDefault="00325D92" w:rsidP="00325D92">
      <w:pPr>
        <w:pStyle w:val="a5"/>
        <w:tabs>
          <w:tab w:val="left" w:pos="1756"/>
          <w:tab w:val="left" w:pos="4320"/>
        </w:tabs>
        <w:ind w:left="0" w:firstLine="0"/>
        <w:jc w:val="both"/>
        <w:rPr>
          <w:sz w:val="24"/>
          <w:szCs w:val="24"/>
        </w:rPr>
      </w:pPr>
      <w:r>
        <w:rPr>
          <w:sz w:val="24"/>
          <w:szCs w:val="24"/>
        </w:rPr>
        <w:t>8).</w:t>
      </w:r>
      <w:r w:rsidR="00934D81" w:rsidRPr="00C52C9F">
        <w:rPr>
          <w:sz w:val="24"/>
          <w:szCs w:val="24"/>
        </w:rPr>
        <w:t>использование различных способов поиска</w:t>
      </w:r>
      <w:r w:rsidR="00934D81" w:rsidRPr="00C52C9F">
        <w:rPr>
          <w:spacing w:val="80"/>
          <w:sz w:val="24"/>
          <w:szCs w:val="24"/>
        </w:rPr>
        <w:t xml:space="preserve"> </w:t>
      </w:r>
      <w:r w:rsidR="00934D81" w:rsidRPr="00C52C9F">
        <w:rPr>
          <w:sz w:val="24"/>
          <w:szCs w:val="24"/>
        </w:rPr>
        <w:t>(в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w:t>
      </w:r>
      <w:r w:rsidR="00934D81" w:rsidRPr="00C52C9F">
        <w:rPr>
          <w:spacing w:val="-7"/>
          <w:sz w:val="24"/>
          <w:szCs w:val="24"/>
        </w:rPr>
        <w:t xml:space="preserve"> </w:t>
      </w:r>
      <w:r w:rsidR="00934D81" w:rsidRPr="00C52C9F">
        <w:rPr>
          <w:sz w:val="24"/>
          <w:szCs w:val="24"/>
        </w:rPr>
        <w:t>учебного</w:t>
      </w:r>
      <w:r w:rsidR="00934D81" w:rsidRPr="00C52C9F">
        <w:rPr>
          <w:spacing w:val="-7"/>
          <w:sz w:val="24"/>
          <w:szCs w:val="24"/>
        </w:rPr>
        <w:t xml:space="preserve"> </w:t>
      </w:r>
      <w:r w:rsidR="00934D81" w:rsidRPr="00C52C9F">
        <w:rPr>
          <w:sz w:val="24"/>
          <w:szCs w:val="24"/>
        </w:rPr>
        <w:t>предмета;</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том</w:t>
      </w:r>
      <w:r w:rsidR="00934D81" w:rsidRPr="00C52C9F">
        <w:rPr>
          <w:spacing w:val="-7"/>
          <w:sz w:val="24"/>
          <w:szCs w:val="24"/>
        </w:rPr>
        <w:t xml:space="preserve"> </w:t>
      </w:r>
      <w:r w:rsidR="00934D81" w:rsidRPr="00C52C9F">
        <w:rPr>
          <w:sz w:val="24"/>
          <w:szCs w:val="24"/>
        </w:rPr>
        <w:t>числе</w:t>
      </w:r>
      <w:r w:rsidR="00934D81" w:rsidRPr="00C52C9F">
        <w:rPr>
          <w:spacing w:val="-7"/>
          <w:sz w:val="24"/>
          <w:szCs w:val="24"/>
        </w:rPr>
        <w:t xml:space="preserve"> </w:t>
      </w:r>
      <w:r w:rsidR="00934D81" w:rsidRPr="00C52C9F">
        <w:rPr>
          <w:sz w:val="24"/>
          <w:szCs w:val="24"/>
        </w:rPr>
        <w:t>умение</w:t>
      </w:r>
      <w:r w:rsidR="00934D81" w:rsidRPr="00C52C9F">
        <w:rPr>
          <w:spacing w:val="-7"/>
          <w:sz w:val="24"/>
          <w:szCs w:val="24"/>
        </w:rPr>
        <w:t xml:space="preserve"> </w:t>
      </w:r>
      <w:r w:rsidR="00934D81" w:rsidRPr="00C52C9F">
        <w:rPr>
          <w:sz w:val="24"/>
          <w:szCs w:val="24"/>
        </w:rPr>
        <w:t>вводить</w:t>
      </w:r>
      <w:r w:rsidR="00934D81" w:rsidRPr="00C52C9F">
        <w:rPr>
          <w:spacing w:val="-7"/>
          <w:sz w:val="24"/>
          <w:szCs w:val="24"/>
        </w:rPr>
        <w:t xml:space="preserve"> </w:t>
      </w:r>
      <w:r w:rsidR="00934D81" w:rsidRPr="00C52C9F">
        <w:rPr>
          <w:sz w:val="24"/>
          <w:szCs w:val="24"/>
        </w:rPr>
        <w:t>текст</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помощью клавиатуры, фиксировать</w:t>
      </w:r>
      <w:r w:rsidR="00934D81" w:rsidRPr="00C52C9F">
        <w:rPr>
          <w:sz w:val="24"/>
          <w:szCs w:val="24"/>
        </w:rPr>
        <w:tab/>
        <w:t>(записывать)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00934D81" w:rsidRPr="00C52C9F">
        <w:rPr>
          <w:sz w:val="24"/>
          <w:szCs w:val="24"/>
        </w:rPr>
        <w:t>о-</w:t>
      </w:r>
      <w:proofErr w:type="gramEnd"/>
      <w:r w:rsidR="00934D81" w:rsidRPr="00C52C9F">
        <w:rPr>
          <w:sz w:val="24"/>
          <w:szCs w:val="24"/>
        </w:rPr>
        <w:t xml:space="preserve"> и графическим сопровождением; соблюдать нормы информационной избирательности, этики и этикета;</w:t>
      </w:r>
    </w:p>
    <w:p w:rsidR="00934D81" w:rsidRPr="00C52C9F" w:rsidRDefault="00325D92" w:rsidP="00325D92">
      <w:pPr>
        <w:pStyle w:val="a5"/>
        <w:tabs>
          <w:tab w:val="left" w:pos="1790"/>
        </w:tabs>
        <w:ind w:left="0" w:firstLine="0"/>
        <w:jc w:val="both"/>
        <w:rPr>
          <w:sz w:val="24"/>
          <w:szCs w:val="24"/>
        </w:rPr>
      </w:pPr>
      <w:proofErr w:type="gramStart"/>
      <w:r>
        <w:rPr>
          <w:sz w:val="24"/>
          <w:szCs w:val="24"/>
        </w:rPr>
        <w:t>9).</w:t>
      </w:r>
      <w:r w:rsidR="00934D81" w:rsidRPr="00C52C9F">
        <w:rPr>
          <w:sz w:val="24"/>
          <w:szCs w:val="24"/>
        </w:rPr>
        <w:t>овладение</w:t>
      </w:r>
      <w:r w:rsidR="00934D81" w:rsidRPr="00C52C9F">
        <w:rPr>
          <w:spacing w:val="-5"/>
          <w:sz w:val="24"/>
          <w:szCs w:val="24"/>
        </w:rPr>
        <w:t xml:space="preserve"> </w:t>
      </w:r>
      <w:r w:rsidR="00934D81" w:rsidRPr="00C52C9F">
        <w:rPr>
          <w:sz w:val="24"/>
          <w:szCs w:val="24"/>
        </w:rPr>
        <w:t>навыками</w:t>
      </w:r>
      <w:r w:rsidR="00934D81" w:rsidRPr="00C52C9F">
        <w:rPr>
          <w:spacing w:val="-5"/>
          <w:sz w:val="24"/>
          <w:szCs w:val="24"/>
        </w:rPr>
        <w:t xml:space="preserve"> </w:t>
      </w:r>
      <w:r w:rsidR="00934D81" w:rsidRPr="00C52C9F">
        <w:rPr>
          <w:sz w:val="24"/>
          <w:szCs w:val="24"/>
        </w:rPr>
        <w:t>смыслового</w:t>
      </w:r>
      <w:r w:rsidR="00934D81" w:rsidRPr="00C52C9F">
        <w:rPr>
          <w:spacing w:val="-5"/>
          <w:sz w:val="24"/>
          <w:szCs w:val="24"/>
        </w:rPr>
        <w:t xml:space="preserve"> </w:t>
      </w:r>
      <w:r w:rsidR="00934D81" w:rsidRPr="00C52C9F">
        <w:rPr>
          <w:sz w:val="24"/>
          <w:szCs w:val="24"/>
        </w:rPr>
        <w:t>чтения</w:t>
      </w:r>
      <w:r w:rsidR="00934D81" w:rsidRPr="00C52C9F">
        <w:rPr>
          <w:spacing w:val="-5"/>
          <w:sz w:val="24"/>
          <w:szCs w:val="24"/>
        </w:rPr>
        <w:t xml:space="preserve"> </w:t>
      </w:r>
      <w:r w:rsidR="00934D81" w:rsidRPr="00C52C9F">
        <w:rPr>
          <w:sz w:val="24"/>
          <w:szCs w:val="24"/>
        </w:rPr>
        <w:t>текстов</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стилей</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жанров в</w:t>
      </w:r>
      <w:r w:rsidR="00934D81" w:rsidRPr="00C52C9F">
        <w:rPr>
          <w:spacing w:val="-6"/>
          <w:sz w:val="24"/>
          <w:szCs w:val="24"/>
        </w:rPr>
        <w:t xml:space="preserve"> </w:t>
      </w:r>
      <w:r w:rsidR="00934D81" w:rsidRPr="00C52C9F">
        <w:rPr>
          <w:sz w:val="24"/>
          <w:szCs w:val="24"/>
        </w:rPr>
        <w:t>соответствии</w:t>
      </w:r>
      <w:r w:rsidR="00934D81" w:rsidRPr="00C52C9F">
        <w:rPr>
          <w:spacing w:val="-6"/>
          <w:sz w:val="24"/>
          <w:szCs w:val="24"/>
        </w:rPr>
        <w:t xml:space="preserve"> </w:t>
      </w:r>
      <w:r w:rsidR="00934D81" w:rsidRPr="00C52C9F">
        <w:rPr>
          <w:sz w:val="24"/>
          <w:szCs w:val="24"/>
        </w:rPr>
        <w:t>с</w:t>
      </w:r>
      <w:r w:rsidR="00934D81" w:rsidRPr="00C52C9F">
        <w:rPr>
          <w:spacing w:val="-6"/>
          <w:sz w:val="24"/>
          <w:szCs w:val="24"/>
        </w:rPr>
        <w:t xml:space="preserve"> </w:t>
      </w:r>
      <w:r w:rsidR="00934D81" w:rsidRPr="00C52C9F">
        <w:rPr>
          <w:sz w:val="24"/>
          <w:szCs w:val="24"/>
        </w:rPr>
        <w:t>целями</w:t>
      </w:r>
      <w:r w:rsidR="00934D81" w:rsidRPr="00C52C9F">
        <w:rPr>
          <w:spacing w:val="-6"/>
          <w:sz w:val="24"/>
          <w:szCs w:val="24"/>
        </w:rPr>
        <w:t xml:space="preserve"> </w:t>
      </w:r>
      <w:r w:rsidR="00934D81" w:rsidRPr="00C52C9F">
        <w:rPr>
          <w:sz w:val="24"/>
          <w:szCs w:val="24"/>
        </w:rPr>
        <w:t>и</w:t>
      </w:r>
      <w:r w:rsidR="00934D81" w:rsidRPr="00C52C9F">
        <w:rPr>
          <w:spacing w:val="-6"/>
          <w:sz w:val="24"/>
          <w:szCs w:val="24"/>
        </w:rPr>
        <w:t xml:space="preserve"> </w:t>
      </w:r>
      <w:r w:rsidR="00934D81" w:rsidRPr="00C52C9F">
        <w:rPr>
          <w:sz w:val="24"/>
          <w:szCs w:val="24"/>
        </w:rPr>
        <w:t>задачами;</w:t>
      </w:r>
      <w:r w:rsidR="00934D81" w:rsidRPr="00C52C9F">
        <w:rPr>
          <w:spacing w:val="-6"/>
          <w:sz w:val="24"/>
          <w:szCs w:val="24"/>
        </w:rPr>
        <w:t xml:space="preserve"> </w:t>
      </w:r>
      <w:r w:rsidR="00934D81" w:rsidRPr="00C52C9F">
        <w:rPr>
          <w:sz w:val="24"/>
          <w:szCs w:val="24"/>
        </w:rPr>
        <w:t>осознанно</w:t>
      </w:r>
      <w:r w:rsidR="00934D81" w:rsidRPr="00C52C9F">
        <w:rPr>
          <w:spacing w:val="-6"/>
          <w:sz w:val="24"/>
          <w:szCs w:val="24"/>
        </w:rPr>
        <w:t xml:space="preserve"> </w:t>
      </w:r>
      <w:r w:rsidR="00934D81" w:rsidRPr="00C52C9F">
        <w:rPr>
          <w:sz w:val="24"/>
          <w:szCs w:val="24"/>
        </w:rPr>
        <w:t>строить</w:t>
      </w:r>
      <w:r w:rsidR="00934D81" w:rsidRPr="00C52C9F">
        <w:rPr>
          <w:spacing w:val="-6"/>
          <w:sz w:val="24"/>
          <w:szCs w:val="24"/>
        </w:rPr>
        <w:t xml:space="preserve"> </w:t>
      </w:r>
      <w:r w:rsidR="00934D81" w:rsidRPr="00C52C9F">
        <w:rPr>
          <w:sz w:val="24"/>
          <w:szCs w:val="24"/>
        </w:rPr>
        <w:t>речевое</w:t>
      </w:r>
      <w:r w:rsidR="00934D81" w:rsidRPr="00C52C9F">
        <w:rPr>
          <w:spacing w:val="-6"/>
          <w:sz w:val="24"/>
          <w:szCs w:val="24"/>
        </w:rPr>
        <w:t xml:space="preserve"> </w:t>
      </w:r>
      <w:r w:rsidR="00934D81" w:rsidRPr="00C52C9F">
        <w:rPr>
          <w:sz w:val="24"/>
          <w:szCs w:val="24"/>
        </w:rPr>
        <w:t>высказывание</w:t>
      </w:r>
      <w:r w:rsidR="00934D81" w:rsidRPr="00C52C9F">
        <w:rPr>
          <w:spacing w:val="-6"/>
          <w:sz w:val="24"/>
          <w:szCs w:val="24"/>
        </w:rPr>
        <w:t xml:space="preserve"> </w:t>
      </w:r>
      <w:r w:rsidR="00934D81" w:rsidRPr="00C52C9F">
        <w:rPr>
          <w:sz w:val="24"/>
          <w:szCs w:val="24"/>
        </w:rPr>
        <w:t>в соответствии с задачами коммуникации и составлять тексты в устной и письменной формах;</w:t>
      </w:r>
      <w:proofErr w:type="gramEnd"/>
    </w:p>
    <w:p w:rsidR="00934D81" w:rsidRPr="00C52C9F" w:rsidRDefault="00325D92" w:rsidP="00325D92">
      <w:pPr>
        <w:pStyle w:val="a5"/>
        <w:tabs>
          <w:tab w:val="left" w:pos="1939"/>
        </w:tabs>
        <w:ind w:left="0" w:firstLine="0"/>
        <w:jc w:val="both"/>
        <w:rPr>
          <w:sz w:val="24"/>
          <w:szCs w:val="24"/>
        </w:rPr>
      </w:pPr>
      <w:r>
        <w:rPr>
          <w:sz w:val="24"/>
          <w:szCs w:val="24"/>
        </w:rPr>
        <w:t>10).</w:t>
      </w:r>
      <w:r w:rsidR="00934D81" w:rsidRPr="00C52C9F">
        <w:rPr>
          <w:sz w:val="24"/>
          <w:szCs w:val="24"/>
        </w:rPr>
        <w:t>овладение логическими действиями сравнения, анализа, синтеза, обобщения,</w:t>
      </w:r>
      <w:r w:rsidR="00934D81" w:rsidRPr="00C52C9F">
        <w:rPr>
          <w:spacing w:val="-11"/>
          <w:sz w:val="24"/>
          <w:szCs w:val="24"/>
        </w:rPr>
        <w:t xml:space="preserve"> </w:t>
      </w:r>
      <w:r w:rsidR="00934D81" w:rsidRPr="00C52C9F">
        <w:rPr>
          <w:sz w:val="24"/>
          <w:szCs w:val="24"/>
        </w:rPr>
        <w:t>классификации</w:t>
      </w:r>
      <w:r w:rsidR="00934D81" w:rsidRPr="00C52C9F">
        <w:rPr>
          <w:spacing w:val="-11"/>
          <w:sz w:val="24"/>
          <w:szCs w:val="24"/>
        </w:rPr>
        <w:t xml:space="preserve"> </w:t>
      </w:r>
      <w:r w:rsidR="00934D81" w:rsidRPr="00C52C9F">
        <w:rPr>
          <w:sz w:val="24"/>
          <w:szCs w:val="24"/>
        </w:rPr>
        <w:t>по</w:t>
      </w:r>
      <w:r w:rsidR="00934D81" w:rsidRPr="00C52C9F">
        <w:rPr>
          <w:spacing w:val="-11"/>
          <w:sz w:val="24"/>
          <w:szCs w:val="24"/>
        </w:rPr>
        <w:t xml:space="preserve"> </w:t>
      </w:r>
      <w:r w:rsidR="00934D81" w:rsidRPr="00C52C9F">
        <w:rPr>
          <w:sz w:val="24"/>
          <w:szCs w:val="24"/>
        </w:rPr>
        <w:t>родовидовым</w:t>
      </w:r>
      <w:r w:rsidR="00934D81" w:rsidRPr="00C52C9F">
        <w:rPr>
          <w:spacing w:val="-11"/>
          <w:sz w:val="24"/>
          <w:szCs w:val="24"/>
        </w:rPr>
        <w:t xml:space="preserve"> </w:t>
      </w:r>
      <w:r w:rsidR="00934D81" w:rsidRPr="00C52C9F">
        <w:rPr>
          <w:sz w:val="24"/>
          <w:szCs w:val="24"/>
        </w:rPr>
        <w:t>признакам,</w:t>
      </w:r>
      <w:r w:rsidR="00934D81" w:rsidRPr="00C52C9F">
        <w:rPr>
          <w:spacing w:val="-11"/>
          <w:sz w:val="24"/>
          <w:szCs w:val="24"/>
        </w:rPr>
        <w:t xml:space="preserve"> </w:t>
      </w:r>
      <w:r w:rsidR="00934D81" w:rsidRPr="00C52C9F">
        <w:rPr>
          <w:sz w:val="24"/>
          <w:szCs w:val="24"/>
        </w:rPr>
        <w:t>установления</w:t>
      </w:r>
      <w:r w:rsidR="00934D81" w:rsidRPr="00C52C9F">
        <w:rPr>
          <w:spacing w:val="-11"/>
          <w:sz w:val="24"/>
          <w:szCs w:val="24"/>
        </w:rPr>
        <w:t xml:space="preserve"> </w:t>
      </w:r>
      <w:r w:rsidR="00934D81" w:rsidRPr="00C52C9F">
        <w:rPr>
          <w:sz w:val="24"/>
          <w:szCs w:val="24"/>
        </w:rPr>
        <w:t>аналогий и причинно-следственных связей, построения рассуждений, отнесения к известным понятиям;</w:t>
      </w:r>
    </w:p>
    <w:p w:rsidR="00934D81" w:rsidRPr="00C52C9F" w:rsidRDefault="00325D92" w:rsidP="00325D92">
      <w:pPr>
        <w:pStyle w:val="a5"/>
        <w:tabs>
          <w:tab w:val="left" w:pos="1995"/>
          <w:tab w:val="left" w:pos="1996"/>
        </w:tabs>
        <w:ind w:left="0" w:firstLine="0"/>
        <w:jc w:val="both"/>
        <w:rPr>
          <w:sz w:val="24"/>
          <w:szCs w:val="24"/>
        </w:rPr>
        <w:sectPr w:rsidR="00934D81" w:rsidRPr="00C52C9F" w:rsidSect="00934D81">
          <w:type w:val="continuous"/>
          <w:pgSz w:w="11900" w:h="16840"/>
          <w:pgMar w:top="1134" w:right="850" w:bottom="1134" w:left="1701" w:header="0" w:footer="717" w:gutter="0"/>
          <w:cols w:space="720"/>
        </w:sectPr>
      </w:pPr>
      <w:r>
        <w:rPr>
          <w:sz w:val="24"/>
          <w:szCs w:val="24"/>
        </w:rPr>
        <w:lastRenderedPageBreak/>
        <w:t>11).</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слушать</w:t>
      </w:r>
      <w:r w:rsidR="00934D81" w:rsidRPr="00C52C9F">
        <w:rPr>
          <w:spacing w:val="-11"/>
          <w:sz w:val="24"/>
          <w:szCs w:val="24"/>
        </w:rPr>
        <w:t xml:space="preserve"> </w:t>
      </w:r>
      <w:r w:rsidR="00934D81" w:rsidRPr="00C52C9F">
        <w:rPr>
          <w:sz w:val="24"/>
          <w:szCs w:val="24"/>
        </w:rPr>
        <w:t>собеседника</w:t>
      </w:r>
      <w:r w:rsidR="00934D81" w:rsidRPr="00C52C9F">
        <w:rPr>
          <w:spacing w:val="-11"/>
          <w:sz w:val="24"/>
          <w:szCs w:val="24"/>
        </w:rPr>
        <w:t xml:space="preserve"> </w:t>
      </w:r>
      <w:r w:rsidR="00934D81" w:rsidRPr="00C52C9F">
        <w:rPr>
          <w:sz w:val="24"/>
          <w:szCs w:val="24"/>
        </w:rPr>
        <w:t>и</w:t>
      </w:r>
      <w:r w:rsidR="00934D81" w:rsidRPr="00C52C9F">
        <w:rPr>
          <w:spacing w:val="-11"/>
          <w:sz w:val="24"/>
          <w:szCs w:val="24"/>
        </w:rPr>
        <w:t xml:space="preserve"> </w:t>
      </w:r>
      <w:r w:rsidR="00934D81" w:rsidRPr="00C52C9F">
        <w:rPr>
          <w:sz w:val="24"/>
          <w:szCs w:val="24"/>
        </w:rPr>
        <w:t>вести</w:t>
      </w:r>
      <w:r w:rsidR="00934D81" w:rsidRPr="00C52C9F">
        <w:rPr>
          <w:spacing w:val="-11"/>
          <w:sz w:val="24"/>
          <w:szCs w:val="24"/>
        </w:rPr>
        <w:t xml:space="preserve"> </w:t>
      </w:r>
      <w:r w:rsidR="00934D81" w:rsidRPr="00C52C9F">
        <w:rPr>
          <w:sz w:val="24"/>
          <w:szCs w:val="24"/>
        </w:rPr>
        <w:t>диалог;</w:t>
      </w:r>
      <w:r w:rsidR="00934D81" w:rsidRPr="00C52C9F">
        <w:rPr>
          <w:spacing w:val="-11"/>
          <w:sz w:val="24"/>
          <w:szCs w:val="24"/>
        </w:rPr>
        <w:t xml:space="preserve"> </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признавать возможность</w:t>
      </w:r>
      <w:r w:rsidR="00934D81" w:rsidRPr="00C52C9F">
        <w:rPr>
          <w:spacing w:val="-5"/>
          <w:sz w:val="24"/>
          <w:szCs w:val="24"/>
        </w:rPr>
        <w:t xml:space="preserve"> </w:t>
      </w:r>
      <w:r w:rsidR="00934D81" w:rsidRPr="00C52C9F">
        <w:rPr>
          <w:sz w:val="24"/>
          <w:szCs w:val="24"/>
        </w:rPr>
        <w:t>существования</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точек</w:t>
      </w:r>
      <w:r w:rsidR="00934D81" w:rsidRPr="00C52C9F">
        <w:rPr>
          <w:spacing w:val="-5"/>
          <w:sz w:val="24"/>
          <w:szCs w:val="24"/>
        </w:rPr>
        <w:t xml:space="preserve"> </w:t>
      </w:r>
      <w:r w:rsidR="00934D81" w:rsidRPr="00C52C9F">
        <w:rPr>
          <w:sz w:val="24"/>
          <w:szCs w:val="24"/>
        </w:rPr>
        <w:t>зрения</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права</w:t>
      </w:r>
      <w:r w:rsidR="00934D81" w:rsidRPr="00C52C9F">
        <w:rPr>
          <w:spacing w:val="-5"/>
          <w:sz w:val="24"/>
          <w:szCs w:val="24"/>
        </w:rPr>
        <w:t xml:space="preserve"> </w:t>
      </w:r>
      <w:r w:rsidR="00934D81" w:rsidRPr="00C52C9F">
        <w:rPr>
          <w:sz w:val="24"/>
          <w:szCs w:val="24"/>
        </w:rPr>
        <w:t>каждого</w:t>
      </w:r>
      <w:r w:rsidR="00934D81" w:rsidRPr="00C52C9F">
        <w:rPr>
          <w:spacing w:val="-5"/>
          <w:sz w:val="24"/>
          <w:szCs w:val="24"/>
        </w:rPr>
        <w:t xml:space="preserve"> </w:t>
      </w:r>
      <w:r w:rsidR="00934D81" w:rsidRPr="00C52C9F">
        <w:rPr>
          <w:sz w:val="24"/>
          <w:szCs w:val="24"/>
        </w:rPr>
        <w:t>иметь свою;</w:t>
      </w:r>
    </w:p>
    <w:p w:rsidR="00934D81" w:rsidRPr="00C52C9F" w:rsidRDefault="00325D92" w:rsidP="00325D92">
      <w:pPr>
        <w:pStyle w:val="a3"/>
        <w:ind w:left="0"/>
        <w:jc w:val="both"/>
      </w:pPr>
      <w:proofErr w:type="gramStart"/>
      <w:r>
        <w:lastRenderedPageBreak/>
        <w:t>12).</w:t>
      </w:r>
      <w:r w:rsidR="00934D81" w:rsidRPr="00C52C9F">
        <w:t>излагать</w:t>
      </w:r>
      <w:r w:rsidR="00934D81" w:rsidRPr="00C52C9F">
        <w:rPr>
          <w:spacing w:val="-6"/>
        </w:rPr>
        <w:t xml:space="preserve"> </w:t>
      </w:r>
      <w:r w:rsidR="00934D81" w:rsidRPr="00C52C9F">
        <w:t>свое</w:t>
      </w:r>
      <w:r w:rsidR="00934D81" w:rsidRPr="00C52C9F">
        <w:rPr>
          <w:spacing w:val="-6"/>
        </w:rPr>
        <w:t xml:space="preserve"> </w:t>
      </w:r>
      <w:r w:rsidR="00934D81" w:rsidRPr="00C52C9F">
        <w:t>мнение</w:t>
      </w:r>
      <w:r w:rsidR="00934D81" w:rsidRPr="00C52C9F">
        <w:rPr>
          <w:spacing w:val="-6"/>
        </w:rPr>
        <w:t xml:space="preserve"> </w:t>
      </w:r>
      <w:r w:rsidR="00934D81" w:rsidRPr="00C52C9F">
        <w:t>и</w:t>
      </w:r>
      <w:r w:rsidR="00934D81" w:rsidRPr="00C52C9F">
        <w:rPr>
          <w:spacing w:val="-6"/>
        </w:rPr>
        <w:t xml:space="preserve"> </w:t>
      </w:r>
      <w:r w:rsidR="00934D81" w:rsidRPr="00C52C9F">
        <w:t>аргументировать</w:t>
      </w:r>
      <w:r w:rsidR="00934D81" w:rsidRPr="00C52C9F">
        <w:rPr>
          <w:spacing w:val="-6"/>
        </w:rPr>
        <w:t xml:space="preserve"> </w:t>
      </w:r>
      <w:r w:rsidR="00934D81" w:rsidRPr="00C52C9F">
        <w:t>свою</w:t>
      </w:r>
      <w:r w:rsidR="00934D81" w:rsidRPr="00C52C9F">
        <w:rPr>
          <w:spacing w:val="-6"/>
        </w:rPr>
        <w:t xml:space="preserve"> </w:t>
      </w:r>
      <w:r w:rsidR="00934D81" w:rsidRPr="00C52C9F">
        <w:t>точку</w:t>
      </w:r>
      <w:r w:rsidR="00934D81" w:rsidRPr="00C52C9F">
        <w:rPr>
          <w:spacing w:val="-6"/>
        </w:rPr>
        <w:t xml:space="preserve"> </w:t>
      </w:r>
      <w:r w:rsidR="00934D81" w:rsidRPr="00C52C9F">
        <w:t>зрения</w:t>
      </w:r>
      <w:r w:rsidR="00934D81" w:rsidRPr="00C52C9F">
        <w:rPr>
          <w:spacing w:val="-6"/>
        </w:rPr>
        <w:t xml:space="preserve"> </w:t>
      </w:r>
      <w:r w:rsidR="00934D81" w:rsidRPr="00C52C9F">
        <w:t>и</w:t>
      </w:r>
      <w:r w:rsidR="00934D81" w:rsidRPr="00C52C9F">
        <w:rPr>
          <w:spacing w:val="-6"/>
        </w:rPr>
        <w:t xml:space="preserve"> </w:t>
      </w:r>
      <w:r w:rsidR="00934D81" w:rsidRPr="00C52C9F">
        <w:t xml:space="preserve">оценку </w:t>
      </w:r>
      <w:r w:rsidR="00934D81" w:rsidRPr="00C52C9F">
        <w:rPr>
          <w:spacing w:val="-2"/>
        </w:rPr>
        <w:t>событий;</w:t>
      </w:r>
      <w:proofErr w:type="gramEnd"/>
    </w:p>
    <w:p w:rsidR="00934D81" w:rsidRPr="00C52C9F" w:rsidRDefault="00325D92" w:rsidP="00325D92">
      <w:pPr>
        <w:pStyle w:val="a3"/>
        <w:ind w:left="0"/>
        <w:jc w:val="both"/>
      </w:pPr>
      <w:r>
        <w:t>13).</w:t>
      </w:r>
      <w:r w:rsidR="00934D81" w:rsidRPr="00C52C9F">
        <w:t>определение</w:t>
      </w:r>
      <w:r w:rsidR="00934D81" w:rsidRPr="00C52C9F">
        <w:rPr>
          <w:spacing w:val="-8"/>
        </w:rPr>
        <w:t xml:space="preserve"> </w:t>
      </w:r>
      <w:r w:rsidR="00934D81" w:rsidRPr="00C52C9F">
        <w:t>общей</w:t>
      </w:r>
      <w:r w:rsidR="00934D81" w:rsidRPr="00C52C9F">
        <w:rPr>
          <w:spacing w:val="-8"/>
        </w:rPr>
        <w:t xml:space="preserve"> </w:t>
      </w:r>
      <w:r w:rsidR="00934D81" w:rsidRPr="00C52C9F">
        <w:t>цели</w:t>
      </w:r>
      <w:r w:rsidR="00934D81" w:rsidRPr="00C52C9F">
        <w:rPr>
          <w:spacing w:val="-8"/>
        </w:rPr>
        <w:t xml:space="preserve"> </w:t>
      </w:r>
      <w:r w:rsidR="00934D81" w:rsidRPr="00C52C9F">
        <w:t>и</w:t>
      </w:r>
      <w:r w:rsidR="00934D81" w:rsidRPr="00C52C9F">
        <w:rPr>
          <w:spacing w:val="-8"/>
        </w:rPr>
        <w:t xml:space="preserve"> </w:t>
      </w:r>
      <w:r w:rsidR="00934D81" w:rsidRPr="00C52C9F">
        <w:t>путей</w:t>
      </w:r>
      <w:r w:rsidR="00934D81" w:rsidRPr="00C52C9F">
        <w:rPr>
          <w:spacing w:val="-8"/>
        </w:rPr>
        <w:t xml:space="preserve"> </w:t>
      </w:r>
      <w:r w:rsidR="00934D81" w:rsidRPr="00C52C9F">
        <w:t>ее</w:t>
      </w:r>
      <w:r w:rsidR="00934D81" w:rsidRPr="00C52C9F">
        <w:rPr>
          <w:spacing w:val="-8"/>
        </w:rPr>
        <w:t xml:space="preserve"> </w:t>
      </w:r>
      <w:r w:rsidR="00934D81" w:rsidRPr="00C52C9F">
        <w:t>достижения;</w:t>
      </w:r>
      <w:r w:rsidR="00934D81" w:rsidRPr="00C52C9F">
        <w:rPr>
          <w:spacing w:val="-8"/>
        </w:rPr>
        <w:t xml:space="preserve"> </w:t>
      </w:r>
    </w:p>
    <w:p w:rsidR="00934D81" w:rsidRPr="00C52C9F" w:rsidRDefault="00325D92" w:rsidP="00325D92">
      <w:pPr>
        <w:pStyle w:val="a3"/>
        <w:ind w:left="0"/>
        <w:jc w:val="both"/>
      </w:pPr>
      <w:r>
        <w:t>14).</w:t>
      </w:r>
      <w:r w:rsidR="00934D81" w:rsidRPr="00C52C9F">
        <w:t>умение</w:t>
      </w:r>
      <w:r w:rsidR="00934D81" w:rsidRPr="00C52C9F">
        <w:rPr>
          <w:spacing w:val="-8"/>
        </w:rPr>
        <w:t xml:space="preserve"> </w:t>
      </w:r>
      <w:r w:rsidR="00934D81" w:rsidRPr="00C52C9F">
        <w:t>договариваться</w:t>
      </w:r>
      <w:r w:rsidR="00934D81" w:rsidRPr="00C52C9F">
        <w:rPr>
          <w:spacing w:val="-8"/>
        </w:rPr>
        <w:t xml:space="preserve"> </w:t>
      </w:r>
      <w:r w:rsidR="00934D81" w:rsidRPr="00C52C9F">
        <w:t>о распределении функций и ролей в совместной деятельности;</w:t>
      </w:r>
    </w:p>
    <w:p w:rsidR="00934D81" w:rsidRPr="00C52C9F" w:rsidRDefault="00325D92" w:rsidP="00325D92">
      <w:pPr>
        <w:pStyle w:val="a3"/>
        <w:ind w:left="0"/>
        <w:jc w:val="both"/>
      </w:pPr>
      <w:r>
        <w:t>15).</w:t>
      </w:r>
      <w:r w:rsidR="00934D81" w:rsidRPr="00C52C9F">
        <w:t>осуществлять взаимный контроль в совместной деятельности, адекватно оценивать собственное поведение и поведение окружающих;</w:t>
      </w:r>
    </w:p>
    <w:p w:rsidR="00934D81" w:rsidRPr="00C52C9F" w:rsidRDefault="00325D92" w:rsidP="00325D92">
      <w:pPr>
        <w:pStyle w:val="a3"/>
        <w:ind w:left="0"/>
        <w:jc w:val="both"/>
      </w:pPr>
      <w:r>
        <w:t>16).</w:t>
      </w:r>
      <w:r w:rsidR="00934D81" w:rsidRPr="00C52C9F">
        <w:t>готовность</w:t>
      </w:r>
      <w:r w:rsidR="00934D81" w:rsidRPr="00C52C9F">
        <w:rPr>
          <w:spacing w:val="-15"/>
        </w:rPr>
        <w:t xml:space="preserve"> </w:t>
      </w:r>
      <w:r w:rsidR="00934D81" w:rsidRPr="00C52C9F">
        <w:t>конструктивно</w:t>
      </w:r>
      <w:r w:rsidR="00934D81" w:rsidRPr="00C52C9F">
        <w:rPr>
          <w:spacing w:val="-15"/>
        </w:rPr>
        <w:t xml:space="preserve"> </w:t>
      </w:r>
      <w:r w:rsidR="00934D81" w:rsidRPr="00C52C9F">
        <w:t>разрешать</w:t>
      </w:r>
      <w:r w:rsidR="00934D81" w:rsidRPr="00C52C9F">
        <w:rPr>
          <w:spacing w:val="-15"/>
        </w:rPr>
        <w:t xml:space="preserve"> </w:t>
      </w:r>
      <w:r w:rsidR="00934D81" w:rsidRPr="00C52C9F">
        <w:t>конфликты</w:t>
      </w:r>
      <w:r w:rsidR="00934D81" w:rsidRPr="00C52C9F">
        <w:rPr>
          <w:spacing w:val="-15"/>
        </w:rPr>
        <w:t xml:space="preserve"> </w:t>
      </w:r>
      <w:r w:rsidR="00934D81" w:rsidRPr="00C52C9F">
        <w:t>посредством</w:t>
      </w:r>
      <w:r w:rsidR="00934D81" w:rsidRPr="00C52C9F">
        <w:rPr>
          <w:spacing w:val="-15"/>
        </w:rPr>
        <w:t xml:space="preserve"> </w:t>
      </w:r>
      <w:r w:rsidR="00934D81" w:rsidRPr="00C52C9F">
        <w:t>учета интересов сторон и сотрудничества;</w:t>
      </w:r>
    </w:p>
    <w:p w:rsidR="00934D81" w:rsidRPr="00C52C9F" w:rsidRDefault="00325D92" w:rsidP="00325D92">
      <w:pPr>
        <w:pStyle w:val="a3"/>
        <w:ind w:left="0"/>
        <w:jc w:val="both"/>
      </w:pPr>
      <w:r>
        <w:t>17).</w:t>
      </w:r>
      <w:r w:rsidR="00934D81" w:rsidRPr="00C52C9F">
        <w:t>овладение</w:t>
      </w:r>
      <w:r w:rsidR="00934D81" w:rsidRPr="00C52C9F">
        <w:rPr>
          <w:spacing w:val="-4"/>
        </w:rPr>
        <w:t xml:space="preserve"> </w:t>
      </w:r>
      <w:r w:rsidR="00934D81" w:rsidRPr="00C52C9F">
        <w:t>начальными</w:t>
      </w:r>
      <w:r w:rsidR="00934D81" w:rsidRPr="00C52C9F">
        <w:rPr>
          <w:spacing w:val="-4"/>
        </w:rPr>
        <w:t xml:space="preserve"> </w:t>
      </w:r>
      <w:r w:rsidR="00934D81" w:rsidRPr="00C52C9F">
        <w:t>сведениями</w:t>
      </w:r>
      <w:r w:rsidR="00934D81" w:rsidRPr="00C52C9F">
        <w:rPr>
          <w:spacing w:val="-4"/>
        </w:rPr>
        <w:t xml:space="preserve"> </w:t>
      </w:r>
      <w:r w:rsidR="00934D81" w:rsidRPr="00C52C9F">
        <w:t>о</w:t>
      </w:r>
      <w:r w:rsidR="00934D81" w:rsidRPr="00C52C9F">
        <w:rPr>
          <w:spacing w:val="-4"/>
        </w:rPr>
        <w:t xml:space="preserve"> </w:t>
      </w:r>
      <w:r w:rsidR="00934D81" w:rsidRPr="00C52C9F">
        <w:t>сущности</w:t>
      </w:r>
      <w:r w:rsidR="00934D81" w:rsidRPr="00C52C9F">
        <w:rPr>
          <w:spacing w:val="-4"/>
        </w:rPr>
        <w:t xml:space="preserve"> </w:t>
      </w:r>
      <w:r w:rsidR="00934D81" w:rsidRPr="00C52C9F">
        <w:t>и</w:t>
      </w:r>
      <w:r w:rsidR="00934D81" w:rsidRPr="00C52C9F">
        <w:rPr>
          <w:spacing w:val="-4"/>
        </w:rPr>
        <w:t xml:space="preserve"> </w:t>
      </w:r>
      <w:r w:rsidR="00934D81" w:rsidRPr="00C52C9F">
        <w:t>особенностях</w:t>
      </w:r>
      <w:r w:rsidR="00934D81" w:rsidRPr="00C52C9F">
        <w:rPr>
          <w:spacing w:val="-4"/>
        </w:rPr>
        <w:t xml:space="preserve"> </w:t>
      </w:r>
      <w:r w:rsidR="00934D81" w:rsidRPr="00C52C9F">
        <w:t>объектов, процессов</w:t>
      </w:r>
      <w:r w:rsidR="00934D81" w:rsidRPr="00C52C9F">
        <w:rPr>
          <w:spacing w:val="-11"/>
        </w:rPr>
        <w:t xml:space="preserve"> </w:t>
      </w:r>
      <w:r w:rsidR="00934D81" w:rsidRPr="00C52C9F">
        <w:t>и</w:t>
      </w:r>
      <w:r w:rsidR="00934D81" w:rsidRPr="00C52C9F">
        <w:rPr>
          <w:spacing w:val="-11"/>
        </w:rPr>
        <w:t xml:space="preserve"> </w:t>
      </w:r>
      <w:r w:rsidR="00934D81" w:rsidRPr="00C52C9F">
        <w:t>явлений</w:t>
      </w:r>
      <w:r w:rsidR="00934D81" w:rsidRPr="00C52C9F">
        <w:rPr>
          <w:spacing w:val="-11"/>
        </w:rPr>
        <w:t xml:space="preserve"> </w:t>
      </w:r>
      <w:r w:rsidR="00934D81" w:rsidRPr="00C52C9F">
        <w:t>действительности</w:t>
      </w:r>
      <w:r w:rsidR="00934D81" w:rsidRPr="00C52C9F">
        <w:rPr>
          <w:spacing w:val="18"/>
        </w:rPr>
        <w:t xml:space="preserve"> </w:t>
      </w:r>
      <w:r w:rsidR="00934D81" w:rsidRPr="00C52C9F">
        <w:t>(природных,</w:t>
      </w:r>
      <w:r w:rsidR="00934D81" w:rsidRPr="00C52C9F">
        <w:rPr>
          <w:spacing w:val="-11"/>
        </w:rPr>
        <w:t xml:space="preserve"> </w:t>
      </w:r>
      <w:r w:rsidR="00934D81" w:rsidRPr="00C52C9F">
        <w:t>социальных,</w:t>
      </w:r>
      <w:r w:rsidR="00934D81" w:rsidRPr="00C52C9F">
        <w:rPr>
          <w:spacing w:val="-11"/>
        </w:rPr>
        <w:t xml:space="preserve"> </w:t>
      </w:r>
      <w:r w:rsidR="00934D81" w:rsidRPr="00C52C9F">
        <w:t xml:space="preserve">культурных, технических и др.) в соответствии с содержанием конкретного учебного </w:t>
      </w:r>
      <w:r w:rsidR="00934D81" w:rsidRPr="00C52C9F">
        <w:rPr>
          <w:spacing w:val="-2"/>
        </w:rPr>
        <w:t>предмета;</w:t>
      </w:r>
    </w:p>
    <w:p w:rsidR="00934D81" w:rsidRPr="00C52C9F" w:rsidRDefault="00325D92" w:rsidP="00325D92">
      <w:pPr>
        <w:pStyle w:val="a3"/>
        <w:ind w:left="0"/>
        <w:jc w:val="both"/>
      </w:pPr>
      <w:r>
        <w:t>18).</w:t>
      </w:r>
      <w:r w:rsidR="00934D81" w:rsidRPr="00C52C9F">
        <w:t>овладение</w:t>
      </w:r>
      <w:r w:rsidR="00934D81" w:rsidRPr="00C52C9F">
        <w:rPr>
          <w:spacing w:val="-12"/>
        </w:rPr>
        <w:t xml:space="preserve"> </w:t>
      </w:r>
      <w:r w:rsidR="00934D81" w:rsidRPr="00C52C9F">
        <w:t>базовыми</w:t>
      </w:r>
      <w:r w:rsidR="00934D81" w:rsidRPr="00C52C9F">
        <w:rPr>
          <w:spacing w:val="-12"/>
        </w:rPr>
        <w:t xml:space="preserve"> </w:t>
      </w:r>
      <w:r w:rsidR="00934D81" w:rsidRPr="00C52C9F">
        <w:t>предметными</w:t>
      </w:r>
      <w:r w:rsidR="00934D81" w:rsidRPr="00C52C9F">
        <w:rPr>
          <w:spacing w:val="-12"/>
        </w:rPr>
        <w:t xml:space="preserve"> </w:t>
      </w:r>
      <w:r w:rsidR="00934D81" w:rsidRPr="00C52C9F">
        <w:t>и</w:t>
      </w:r>
      <w:r w:rsidR="00934D81" w:rsidRPr="00C52C9F">
        <w:rPr>
          <w:spacing w:val="-12"/>
        </w:rPr>
        <w:t xml:space="preserve"> </w:t>
      </w:r>
      <w:r w:rsidR="00934D81" w:rsidRPr="00C52C9F">
        <w:t>межпредметными</w:t>
      </w:r>
      <w:r w:rsidR="00934D81" w:rsidRPr="00C52C9F">
        <w:rPr>
          <w:spacing w:val="-12"/>
        </w:rPr>
        <w:t xml:space="preserve"> </w:t>
      </w:r>
      <w:r w:rsidR="00934D81" w:rsidRPr="00C52C9F">
        <w:t xml:space="preserve">понятиями, отражающими существенные связи и отношения между объектами и </w:t>
      </w:r>
      <w:r w:rsidR="00934D81" w:rsidRPr="00C52C9F">
        <w:rPr>
          <w:spacing w:val="-2"/>
        </w:rPr>
        <w:t>процессами;</w:t>
      </w:r>
    </w:p>
    <w:p w:rsidR="00934D81" w:rsidRPr="00C52C9F" w:rsidRDefault="00325D92" w:rsidP="00325D92">
      <w:pPr>
        <w:pStyle w:val="a3"/>
        <w:ind w:left="0"/>
        <w:jc w:val="both"/>
      </w:pPr>
      <w:r>
        <w:t>19).</w:t>
      </w:r>
      <w:r w:rsidR="00934D81" w:rsidRPr="00C52C9F">
        <w:t>умение работать в материальной и информационной среде начального общего образования</w:t>
      </w:r>
      <w:r w:rsidR="00934D81" w:rsidRPr="00C52C9F">
        <w:rPr>
          <w:spacing w:val="40"/>
        </w:rPr>
        <w:t xml:space="preserve"> </w:t>
      </w:r>
      <w:r w:rsidR="00934D81" w:rsidRPr="00C52C9F">
        <w:t>(в том числе с учебными моделями) в соответствии</w:t>
      </w:r>
      <w:r w:rsidR="00934D81" w:rsidRPr="00C52C9F">
        <w:rPr>
          <w:spacing w:val="40"/>
        </w:rPr>
        <w:t xml:space="preserve"> </w:t>
      </w:r>
      <w:r w:rsidR="00934D81" w:rsidRPr="00C52C9F">
        <w:t>с содержанием конкретного учебного предмета;</w:t>
      </w:r>
    </w:p>
    <w:p w:rsidR="00934D81" w:rsidRPr="00C52C9F" w:rsidRDefault="00934D81" w:rsidP="00934D81">
      <w:pPr>
        <w:pStyle w:val="a3"/>
        <w:numPr>
          <w:ilvl w:val="0"/>
          <w:numId w:val="55"/>
        </w:numPr>
        <w:ind w:left="0" w:firstLine="0"/>
        <w:jc w:val="both"/>
        <w:sectPr w:rsidR="00934D81" w:rsidRPr="00C52C9F" w:rsidSect="0012171F">
          <w:type w:val="continuous"/>
          <w:pgSz w:w="11900" w:h="16840"/>
          <w:pgMar w:top="1134" w:right="850" w:bottom="1134" w:left="1701" w:header="0" w:footer="717" w:gutter="0"/>
          <w:cols w:space="720"/>
        </w:sectPr>
      </w:pPr>
    </w:p>
    <w:p w:rsidR="00EF5769" w:rsidRPr="00C52C9F" w:rsidRDefault="00934D81" w:rsidP="00934D81">
      <w:pPr>
        <w:pStyle w:val="a3"/>
        <w:ind w:left="0"/>
        <w:jc w:val="both"/>
      </w:pPr>
      <w:r w:rsidRPr="00C52C9F">
        <w:lastRenderedPageBreak/>
        <w:t xml:space="preserve">20) </w:t>
      </w:r>
      <w:r w:rsidR="00EF5769" w:rsidRPr="00C52C9F">
        <w:t>формирование начального уровня</w:t>
      </w:r>
      <w:r w:rsidR="00EF5769" w:rsidRPr="00C52C9F">
        <w:rPr>
          <w:spacing w:val="-11"/>
        </w:rPr>
        <w:t xml:space="preserve"> </w:t>
      </w:r>
      <w:r w:rsidR="00EF5769" w:rsidRPr="00C52C9F">
        <w:t>культуры</w:t>
      </w:r>
      <w:r w:rsidR="00EF5769" w:rsidRPr="00C52C9F">
        <w:rPr>
          <w:spacing w:val="-11"/>
        </w:rPr>
        <w:t xml:space="preserve"> </w:t>
      </w:r>
      <w:r w:rsidR="00EF5769" w:rsidRPr="00C52C9F">
        <w:t>пользования</w:t>
      </w:r>
      <w:r w:rsidR="00EF5769" w:rsidRPr="00C52C9F">
        <w:rPr>
          <w:spacing w:val="-11"/>
        </w:rPr>
        <w:t xml:space="preserve"> </w:t>
      </w:r>
      <w:r w:rsidR="00EF5769" w:rsidRPr="00C52C9F">
        <w:t>словарями</w:t>
      </w:r>
      <w:r w:rsidR="00EF5769" w:rsidRPr="00C52C9F">
        <w:rPr>
          <w:spacing w:val="-11"/>
        </w:rPr>
        <w:t xml:space="preserve"> </w:t>
      </w:r>
      <w:r w:rsidR="00EF5769" w:rsidRPr="00C52C9F">
        <w:t>в</w:t>
      </w:r>
      <w:r w:rsidR="00EF5769" w:rsidRPr="00C52C9F">
        <w:rPr>
          <w:spacing w:val="-11"/>
        </w:rPr>
        <w:t xml:space="preserve"> </w:t>
      </w:r>
      <w:r w:rsidR="00EF5769" w:rsidRPr="00C52C9F">
        <w:t>системе</w:t>
      </w:r>
      <w:r w:rsidR="00EF5769" w:rsidRPr="00C52C9F">
        <w:rPr>
          <w:spacing w:val="-11"/>
        </w:rPr>
        <w:t xml:space="preserve"> </w:t>
      </w:r>
      <w:r w:rsidR="00EF5769" w:rsidRPr="00C52C9F">
        <w:t>универсальных</w:t>
      </w:r>
      <w:r w:rsidR="00EF5769" w:rsidRPr="00C52C9F">
        <w:rPr>
          <w:spacing w:val="-11"/>
        </w:rPr>
        <w:t xml:space="preserve"> </w:t>
      </w:r>
      <w:r w:rsidR="00EF5769" w:rsidRPr="00C52C9F">
        <w:t xml:space="preserve">учебных </w:t>
      </w:r>
      <w:r w:rsidR="00EF5769" w:rsidRPr="00C52C9F">
        <w:rPr>
          <w:spacing w:val="-2"/>
        </w:rPr>
        <w:t>действий</w:t>
      </w:r>
      <w:r w:rsidRPr="00C52C9F">
        <w:rPr>
          <w:spacing w:val="-2"/>
        </w:rPr>
        <w:t>.</w:t>
      </w:r>
    </w:p>
    <w:p w:rsidR="00EF5769" w:rsidRPr="00C52C9F" w:rsidRDefault="00EF5769" w:rsidP="00861B8C">
      <w:pPr>
        <w:pStyle w:val="a3"/>
        <w:ind w:left="0"/>
        <w:jc w:val="both"/>
      </w:pPr>
    </w:p>
    <w:p w:rsidR="00D64327" w:rsidRPr="00C52C9F" w:rsidRDefault="00D64327" w:rsidP="00861B8C">
      <w:pPr>
        <w:tabs>
          <w:tab w:val="left" w:pos="1910"/>
        </w:tabs>
        <w:jc w:val="both"/>
        <w:rPr>
          <w:b/>
          <w:sz w:val="24"/>
          <w:szCs w:val="24"/>
        </w:rPr>
      </w:pPr>
      <w:r w:rsidRPr="00E65D9B">
        <w:rPr>
          <w:b/>
          <w:sz w:val="24"/>
          <w:szCs w:val="24"/>
        </w:rPr>
        <w:t xml:space="preserve">1.4. Система </w:t>
      </w:r>
      <w:proofErr w:type="gramStart"/>
      <w:r w:rsidRPr="00E65D9B">
        <w:rPr>
          <w:b/>
          <w:sz w:val="24"/>
          <w:szCs w:val="24"/>
        </w:rPr>
        <w:t>оценки достижений планируемых результатов освоения программы начального общего образования</w:t>
      </w:r>
      <w:proofErr w:type="gramEnd"/>
    </w:p>
    <w:p w:rsidR="00D64327" w:rsidRPr="00C52C9F" w:rsidRDefault="00D64327" w:rsidP="00861B8C">
      <w:pPr>
        <w:pStyle w:val="a3"/>
        <w:ind w:left="0"/>
        <w:jc w:val="both"/>
      </w:pPr>
    </w:p>
    <w:p w:rsidR="00802CF7" w:rsidRPr="00C52C9F" w:rsidRDefault="00802CF7" w:rsidP="00861B8C">
      <w:pPr>
        <w:pStyle w:val="21"/>
        <w:numPr>
          <w:ilvl w:val="2"/>
          <w:numId w:val="58"/>
        </w:numPr>
        <w:tabs>
          <w:tab w:val="left" w:pos="774"/>
        </w:tabs>
        <w:spacing w:line="240" w:lineRule="auto"/>
        <w:ind w:left="0" w:firstLine="0"/>
        <w:jc w:val="both"/>
        <w:rPr>
          <w:i w:val="0"/>
        </w:rPr>
      </w:pPr>
      <w:r w:rsidRPr="00C52C9F">
        <w:rPr>
          <w:i w:val="0"/>
          <w:color w:val="231F20"/>
        </w:rPr>
        <w:t>Общие</w:t>
      </w:r>
      <w:r w:rsidRPr="00C52C9F">
        <w:rPr>
          <w:i w:val="0"/>
          <w:color w:val="231F20"/>
          <w:spacing w:val="5"/>
        </w:rPr>
        <w:t xml:space="preserve"> </w:t>
      </w:r>
      <w:r w:rsidRPr="00C52C9F">
        <w:rPr>
          <w:i w:val="0"/>
          <w:color w:val="231F20"/>
          <w:spacing w:val="-2"/>
        </w:rPr>
        <w:t>положения</w:t>
      </w:r>
    </w:p>
    <w:p w:rsidR="00802CF7" w:rsidRPr="00C52C9F" w:rsidRDefault="00802CF7" w:rsidP="00861B8C">
      <w:pPr>
        <w:pStyle w:val="a3"/>
        <w:ind w:left="0"/>
        <w:jc w:val="both"/>
      </w:pPr>
      <w:r w:rsidRPr="00C52C9F">
        <w:rPr>
          <w:color w:val="231F20"/>
        </w:rPr>
        <w:t>В</w:t>
      </w:r>
      <w:r w:rsidRPr="00C52C9F">
        <w:rPr>
          <w:color w:val="231F20"/>
          <w:spacing w:val="-16"/>
        </w:rPr>
        <w:t xml:space="preserve"> </w:t>
      </w:r>
      <w:r w:rsidRPr="00C52C9F">
        <w:rPr>
          <w:color w:val="231F20"/>
        </w:rPr>
        <w:t>ФГОС</w:t>
      </w:r>
      <w:r w:rsidRPr="00C52C9F">
        <w:rPr>
          <w:color w:val="231F20"/>
          <w:spacing w:val="-16"/>
        </w:rPr>
        <w:t xml:space="preserve"> </w:t>
      </w:r>
      <w:r w:rsidRPr="00C52C9F">
        <w:rPr>
          <w:color w:val="231F20"/>
        </w:rPr>
        <w:t>НОО</w:t>
      </w:r>
      <w:r w:rsidRPr="00C52C9F">
        <w:rPr>
          <w:color w:val="231F20"/>
          <w:spacing w:val="-16"/>
        </w:rPr>
        <w:t xml:space="preserve"> </w:t>
      </w:r>
      <w:r w:rsidRPr="00C52C9F">
        <w:rPr>
          <w:color w:val="231F20"/>
        </w:rPr>
        <w:t>отмечается,</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«независимо</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формы</w:t>
      </w:r>
      <w:r w:rsidRPr="00C52C9F">
        <w:rPr>
          <w:color w:val="231F20"/>
          <w:spacing w:val="-16"/>
        </w:rPr>
        <w:t xml:space="preserve"> </w:t>
      </w:r>
      <w:r w:rsidR="009556B9" w:rsidRPr="00C52C9F">
        <w:rPr>
          <w:color w:val="231F20"/>
        </w:rPr>
        <w:t>получе</w:t>
      </w:r>
      <w:r w:rsidRPr="00C52C9F">
        <w:rPr>
          <w:color w:val="231F20"/>
        </w:rPr>
        <w:t>ния</w:t>
      </w:r>
      <w:r w:rsidRPr="00C52C9F">
        <w:rPr>
          <w:color w:val="231F20"/>
          <w:spacing w:val="-2"/>
        </w:rPr>
        <w:t xml:space="preserve"> </w:t>
      </w:r>
      <w:r w:rsidRPr="00C52C9F">
        <w:rPr>
          <w:color w:val="231F20"/>
        </w:rPr>
        <w:t>начального</w:t>
      </w:r>
      <w:r w:rsidRPr="00C52C9F">
        <w:rPr>
          <w:color w:val="231F20"/>
          <w:spacing w:val="-2"/>
        </w:rPr>
        <w:t xml:space="preserve"> </w:t>
      </w:r>
      <w:r w:rsidRPr="00C52C9F">
        <w:rPr>
          <w:color w:val="231F20"/>
        </w:rPr>
        <w:t>общего</w:t>
      </w:r>
      <w:r w:rsidRPr="00C52C9F">
        <w:rPr>
          <w:color w:val="231F20"/>
          <w:spacing w:val="-2"/>
        </w:rPr>
        <w:t xml:space="preserve"> </w:t>
      </w:r>
      <w:r w:rsidRPr="00C52C9F">
        <w:rPr>
          <w:color w:val="231F20"/>
        </w:rPr>
        <w:t>образования</w:t>
      </w:r>
      <w:r w:rsidRPr="00C52C9F">
        <w:rPr>
          <w:color w:val="231F20"/>
          <w:spacing w:val="-2"/>
        </w:rPr>
        <w:t xml:space="preserve"> </w:t>
      </w:r>
      <w:r w:rsidRPr="00C52C9F">
        <w:rPr>
          <w:color w:val="231F20"/>
        </w:rPr>
        <w:t>и</w:t>
      </w:r>
      <w:r w:rsidRPr="00C52C9F">
        <w:rPr>
          <w:color w:val="231F20"/>
          <w:spacing w:val="-2"/>
        </w:rPr>
        <w:t xml:space="preserve"> </w:t>
      </w:r>
      <w:r w:rsidRPr="00C52C9F">
        <w:rPr>
          <w:color w:val="231F20"/>
        </w:rPr>
        <w:t>формы</w:t>
      </w:r>
      <w:r w:rsidRPr="00C52C9F">
        <w:rPr>
          <w:color w:val="231F20"/>
          <w:spacing w:val="-2"/>
        </w:rPr>
        <w:t xml:space="preserve"> </w:t>
      </w:r>
      <w:r w:rsidRPr="00C52C9F">
        <w:rPr>
          <w:color w:val="231F20"/>
        </w:rPr>
        <w:t>обучения</w:t>
      </w:r>
      <w:r w:rsidRPr="00C52C9F">
        <w:rPr>
          <w:color w:val="231F20"/>
          <w:spacing w:val="-2"/>
        </w:rPr>
        <w:t xml:space="preserve"> </w:t>
      </w:r>
      <w:r w:rsidRPr="00C52C9F">
        <w:rPr>
          <w:color w:val="231F20"/>
        </w:rPr>
        <w:t>ФГОС является основой объективн</w:t>
      </w:r>
      <w:r w:rsidR="009556B9" w:rsidRPr="00C52C9F">
        <w:rPr>
          <w:color w:val="231F20"/>
        </w:rPr>
        <w:t xml:space="preserve">ой оценки </w:t>
      </w:r>
      <w:proofErr w:type="gramStart"/>
      <w:r w:rsidR="009556B9" w:rsidRPr="00C52C9F">
        <w:rPr>
          <w:color w:val="231F20"/>
        </w:rPr>
        <w:t>соответствия</w:t>
      </w:r>
      <w:proofErr w:type="gramEnd"/>
      <w:r w:rsidR="009556B9" w:rsidRPr="00C52C9F">
        <w:rPr>
          <w:color w:val="231F20"/>
        </w:rPr>
        <w:t xml:space="preserve"> установ</w:t>
      </w:r>
      <w:r w:rsidRPr="00C52C9F">
        <w:rPr>
          <w:color w:val="231F20"/>
        </w:rPr>
        <w:t>ленным требованиям образовательной деятельности и подго</w:t>
      </w:r>
      <w:r w:rsidRPr="00C52C9F">
        <w:rPr>
          <w:color w:val="231F20"/>
          <w:w w:val="95"/>
        </w:rPr>
        <w:t>товки</w:t>
      </w:r>
      <w:r w:rsidRPr="00C52C9F">
        <w:rPr>
          <w:color w:val="231F20"/>
          <w:spacing w:val="28"/>
        </w:rPr>
        <w:t xml:space="preserve"> </w:t>
      </w:r>
      <w:r w:rsidRPr="00C52C9F">
        <w:rPr>
          <w:color w:val="231F20"/>
          <w:w w:val="95"/>
        </w:rPr>
        <w:t>обучающихся,</w:t>
      </w:r>
      <w:r w:rsidRPr="00C52C9F">
        <w:rPr>
          <w:color w:val="231F20"/>
          <w:spacing w:val="28"/>
        </w:rPr>
        <w:t xml:space="preserve"> </w:t>
      </w:r>
      <w:r w:rsidRPr="00C52C9F">
        <w:rPr>
          <w:color w:val="231F20"/>
          <w:w w:val="95"/>
        </w:rPr>
        <w:t>освоивших</w:t>
      </w:r>
      <w:r w:rsidRPr="00C52C9F">
        <w:rPr>
          <w:color w:val="231F20"/>
          <w:spacing w:val="28"/>
        </w:rPr>
        <w:t xml:space="preserve"> </w:t>
      </w:r>
      <w:r w:rsidRPr="00C52C9F">
        <w:rPr>
          <w:color w:val="231F20"/>
          <w:w w:val="95"/>
        </w:rPr>
        <w:t>программу</w:t>
      </w:r>
      <w:r w:rsidRPr="00C52C9F">
        <w:rPr>
          <w:color w:val="231F20"/>
          <w:spacing w:val="28"/>
        </w:rPr>
        <w:t xml:space="preserve"> </w:t>
      </w:r>
      <w:r w:rsidRPr="00C52C9F">
        <w:rPr>
          <w:color w:val="231F20"/>
          <w:w w:val="95"/>
        </w:rPr>
        <w:t>начального</w:t>
      </w:r>
      <w:r w:rsidRPr="00C52C9F">
        <w:rPr>
          <w:color w:val="231F20"/>
          <w:spacing w:val="29"/>
        </w:rPr>
        <w:t xml:space="preserve"> </w:t>
      </w:r>
      <w:r w:rsidRPr="00C52C9F">
        <w:rPr>
          <w:color w:val="231F20"/>
          <w:spacing w:val="-2"/>
          <w:w w:val="95"/>
        </w:rPr>
        <w:t>общего</w:t>
      </w:r>
      <w:r w:rsidRPr="00C52C9F">
        <w:t xml:space="preserve"> </w:t>
      </w:r>
      <w:r w:rsidRPr="00C52C9F">
        <w:rPr>
          <w:color w:val="231F20"/>
        </w:rPr>
        <w:t>образования»</w:t>
      </w:r>
      <w:r w:rsidRPr="00C52C9F">
        <w:rPr>
          <w:color w:val="231F20"/>
          <w:spacing w:val="40"/>
        </w:rPr>
        <w:t xml:space="preserve"> </w:t>
      </w:r>
      <w:r w:rsidRPr="00C52C9F">
        <w:rPr>
          <w:color w:val="231F20"/>
        </w:rPr>
        <w:t>Это</w:t>
      </w:r>
      <w:r w:rsidRPr="00C52C9F">
        <w:rPr>
          <w:color w:val="231F20"/>
          <w:spacing w:val="-10"/>
        </w:rPr>
        <w:t xml:space="preserve"> </w:t>
      </w:r>
      <w:r w:rsidRPr="00C52C9F">
        <w:rPr>
          <w:color w:val="231F20"/>
        </w:rPr>
        <w:t>означает,</w:t>
      </w:r>
      <w:r w:rsidRPr="00C52C9F">
        <w:rPr>
          <w:color w:val="231F20"/>
          <w:spacing w:val="-10"/>
        </w:rPr>
        <w:t xml:space="preserve"> </w:t>
      </w:r>
      <w:r w:rsidRPr="00C52C9F">
        <w:rPr>
          <w:color w:val="231F20"/>
        </w:rPr>
        <w:t>что</w:t>
      </w:r>
      <w:r w:rsidRPr="00C52C9F">
        <w:rPr>
          <w:color w:val="231F20"/>
          <w:spacing w:val="-10"/>
        </w:rPr>
        <w:t xml:space="preserve"> </w:t>
      </w:r>
      <w:r w:rsidRPr="00C52C9F">
        <w:rPr>
          <w:color w:val="231F20"/>
        </w:rPr>
        <w:t>ФГОС</w:t>
      </w:r>
      <w:r w:rsidRPr="00C52C9F">
        <w:rPr>
          <w:color w:val="231F20"/>
          <w:spacing w:val="-10"/>
        </w:rPr>
        <w:t xml:space="preserve"> </w:t>
      </w:r>
      <w:r w:rsidRPr="00C52C9F">
        <w:rPr>
          <w:color w:val="231F20"/>
        </w:rPr>
        <w:t>задаёт</w:t>
      </w:r>
      <w:r w:rsidRPr="00C52C9F">
        <w:rPr>
          <w:color w:val="231F20"/>
          <w:spacing w:val="-10"/>
        </w:rPr>
        <w:t xml:space="preserve"> </w:t>
      </w:r>
      <w:r w:rsidRPr="00C52C9F">
        <w:rPr>
          <w:color w:val="231F20"/>
        </w:rPr>
        <w:t>основные</w:t>
      </w:r>
      <w:r w:rsidRPr="00C52C9F">
        <w:rPr>
          <w:color w:val="231F20"/>
          <w:spacing w:val="-10"/>
        </w:rPr>
        <w:t xml:space="preserve"> </w:t>
      </w:r>
      <w:r w:rsidR="009556B9" w:rsidRPr="00C52C9F">
        <w:rPr>
          <w:color w:val="231F20"/>
        </w:rPr>
        <w:t>требо</w:t>
      </w:r>
      <w:r w:rsidRPr="00C52C9F">
        <w:rPr>
          <w:color w:val="231F20"/>
        </w:rPr>
        <w:t>вания</w:t>
      </w:r>
      <w:r w:rsidRPr="00C52C9F">
        <w:rPr>
          <w:color w:val="231F20"/>
          <w:spacing w:val="-4"/>
        </w:rPr>
        <w:t xml:space="preserve"> </w:t>
      </w:r>
      <w:r w:rsidRPr="00C52C9F">
        <w:rPr>
          <w:color w:val="231F20"/>
        </w:rPr>
        <w:t>к</w:t>
      </w:r>
      <w:r w:rsidRPr="00C52C9F">
        <w:rPr>
          <w:color w:val="231F20"/>
          <w:spacing w:val="-4"/>
        </w:rPr>
        <w:t xml:space="preserve"> </w:t>
      </w:r>
      <w:r w:rsidRPr="00C52C9F">
        <w:rPr>
          <w:color w:val="231F20"/>
        </w:rPr>
        <w:t>образовательным</w:t>
      </w:r>
      <w:r w:rsidRPr="00C52C9F">
        <w:rPr>
          <w:color w:val="231F20"/>
          <w:spacing w:val="-4"/>
        </w:rPr>
        <w:t xml:space="preserve"> </w:t>
      </w:r>
      <w:r w:rsidRPr="00C52C9F">
        <w:rPr>
          <w:color w:val="231F20"/>
        </w:rPr>
        <w:t>результатам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средствам</w:t>
      </w:r>
      <w:r w:rsidRPr="00C52C9F">
        <w:rPr>
          <w:color w:val="231F20"/>
          <w:spacing w:val="-4"/>
        </w:rPr>
        <w:t xml:space="preserve"> </w:t>
      </w:r>
      <w:r w:rsidRPr="00C52C9F">
        <w:rPr>
          <w:color w:val="231F20"/>
        </w:rPr>
        <w:t>оценки</w:t>
      </w:r>
      <w:r w:rsidRPr="00C52C9F">
        <w:rPr>
          <w:color w:val="231F20"/>
          <w:spacing w:val="-4"/>
        </w:rPr>
        <w:t xml:space="preserve"> </w:t>
      </w:r>
      <w:r w:rsidRPr="00C52C9F">
        <w:rPr>
          <w:color w:val="231F20"/>
        </w:rPr>
        <w:t xml:space="preserve">их </w:t>
      </w:r>
      <w:r w:rsidRPr="00C52C9F">
        <w:rPr>
          <w:color w:val="231F20"/>
          <w:spacing w:val="-2"/>
        </w:rPr>
        <w:t xml:space="preserve">достижения </w:t>
      </w:r>
    </w:p>
    <w:p w:rsidR="00802CF7" w:rsidRPr="00C52C9F" w:rsidRDefault="001661EE" w:rsidP="00861B8C">
      <w:pPr>
        <w:pStyle w:val="a3"/>
        <w:ind w:left="0"/>
        <w:jc w:val="both"/>
      </w:pPr>
      <w:r w:rsidRPr="00C52C9F">
        <w:rPr>
          <w:color w:val="231F20"/>
        </w:rPr>
        <w:t>Система оценки достижен</w:t>
      </w:r>
      <w:r>
        <w:rPr>
          <w:color w:val="231F20"/>
        </w:rPr>
        <w:t>ия планируемых результатов (да</w:t>
      </w:r>
      <w:r w:rsidRPr="00C52C9F">
        <w:rPr>
          <w:color w:val="231F20"/>
        </w:rPr>
        <w:t xml:space="preserve">лее — система оценки) является частью системы оценки и </w:t>
      </w:r>
      <w:r w:rsidRPr="00C52C9F">
        <w:rPr>
          <w:color w:val="231F20"/>
          <w:w w:val="95"/>
        </w:rPr>
        <w:t>управления качеством образования в образовательной органи</w:t>
      </w:r>
      <w:r w:rsidRPr="00C52C9F">
        <w:rPr>
          <w:color w:val="231F20"/>
          <w:spacing w:val="-2"/>
        </w:rPr>
        <w:t>зации</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служит</w:t>
      </w:r>
      <w:r w:rsidRPr="00C52C9F">
        <w:rPr>
          <w:color w:val="231F20"/>
          <w:spacing w:val="-7"/>
        </w:rPr>
        <w:t xml:space="preserve"> </w:t>
      </w:r>
      <w:r w:rsidRPr="00C52C9F">
        <w:rPr>
          <w:color w:val="231F20"/>
          <w:spacing w:val="-2"/>
        </w:rPr>
        <w:t>основой</w:t>
      </w:r>
      <w:r w:rsidRPr="00C52C9F">
        <w:rPr>
          <w:color w:val="231F20"/>
          <w:spacing w:val="-7"/>
        </w:rPr>
        <w:t xml:space="preserve"> </w:t>
      </w:r>
      <w:r w:rsidRPr="00C52C9F">
        <w:rPr>
          <w:color w:val="231F20"/>
          <w:spacing w:val="-2"/>
        </w:rPr>
        <w:t>при</w:t>
      </w:r>
      <w:r w:rsidRPr="00C52C9F">
        <w:rPr>
          <w:color w:val="231F20"/>
          <w:spacing w:val="-7"/>
        </w:rPr>
        <w:t xml:space="preserve"> </w:t>
      </w:r>
      <w:r w:rsidRPr="00C52C9F">
        <w:rPr>
          <w:color w:val="231F20"/>
          <w:spacing w:val="-2"/>
        </w:rPr>
        <w:t>разработке</w:t>
      </w:r>
      <w:r w:rsidRPr="00C52C9F">
        <w:rPr>
          <w:color w:val="231F20"/>
          <w:spacing w:val="-7"/>
        </w:rPr>
        <w:t xml:space="preserve"> </w:t>
      </w:r>
      <w:r w:rsidRPr="00C52C9F">
        <w:rPr>
          <w:color w:val="231F20"/>
          <w:spacing w:val="-2"/>
        </w:rPr>
        <w:t>образовательной</w:t>
      </w:r>
      <w:r w:rsidRPr="00C52C9F">
        <w:rPr>
          <w:color w:val="231F20"/>
          <w:spacing w:val="-7"/>
        </w:rPr>
        <w:t xml:space="preserve"> </w:t>
      </w:r>
      <w:r w:rsidRPr="00C52C9F">
        <w:rPr>
          <w:color w:val="231F20"/>
          <w:spacing w:val="-2"/>
        </w:rPr>
        <w:t>орга</w:t>
      </w:r>
      <w:r w:rsidRPr="00C52C9F">
        <w:rPr>
          <w:color w:val="231F20"/>
        </w:rPr>
        <w:t xml:space="preserve">низацией собственного «Положения об оценке образовательных достижений обучающихся» </w:t>
      </w:r>
    </w:p>
    <w:p w:rsidR="00802CF7" w:rsidRPr="00C52C9F" w:rsidRDefault="00802CF7" w:rsidP="00861B8C">
      <w:pPr>
        <w:jc w:val="both"/>
        <w:rPr>
          <w:sz w:val="24"/>
          <w:szCs w:val="24"/>
        </w:rPr>
      </w:pPr>
      <w:r w:rsidRPr="00C52C9F">
        <w:rPr>
          <w:color w:val="231F20"/>
          <w:w w:val="95"/>
          <w:sz w:val="24"/>
          <w:szCs w:val="24"/>
        </w:rPr>
        <w:t>Система</w:t>
      </w:r>
      <w:r w:rsidRPr="00C52C9F">
        <w:rPr>
          <w:color w:val="231F20"/>
          <w:spacing w:val="-5"/>
          <w:w w:val="95"/>
          <w:sz w:val="24"/>
          <w:szCs w:val="24"/>
        </w:rPr>
        <w:t xml:space="preserve"> </w:t>
      </w:r>
      <w:r w:rsidRPr="00C52C9F">
        <w:rPr>
          <w:color w:val="231F20"/>
          <w:w w:val="95"/>
          <w:sz w:val="24"/>
          <w:szCs w:val="24"/>
        </w:rPr>
        <w:t>оценки</w:t>
      </w:r>
      <w:r w:rsidRPr="00C52C9F">
        <w:rPr>
          <w:color w:val="231F20"/>
          <w:spacing w:val="-5"/>
          <w:w w:val="95"/>
          <w:sz w:val="24"/>
          <w:szCs w:val="24"/>
        </w:rPr>
        <w:t xml:space="preserve"> </w:t>
      </w:r>
      <w:r w:rsidRPr="00C52C9F">
        <w:rPr>
          <w:color w:val="231F20"/>
          <w:w w:val="95"/>
          <w:sz w:val="24"/>
          <w:szCs w:val="24"/>
        </w:rPr>
        <w:t>призвана</w:t>
      </w:r>
      <w:r w:rsidRPr="00C52C9F">
        <w:rPr>
          <w:color w:val="231F20"/>
          <w:spacing w:val="-5"/>
          <w:w w:val="95"/>
          <w:sz w:val="24"/>
          <w:szCs w:val="24"/>
        </w:rPr>
        <w:t xml:space="preserve"> </w:t>
      </w:r>
      <w:r w:rsidRPr="00C52C9F">
        <w:rPr>
          <w:color w:val="231F20"/>
          <w:w w:val="95"/>
          <w:sz w:val="24"/>
          <w:szCs w:val="24"/>
        </w:rPr>
        <w:t>способствовать</w:t>
      </w:r>
      <w:r w:rsidRPr="00C52C9F">
        <w:rPr>
          <w:color w:val="231F20"/>
          <w:spacing w:val="-5"/>
          <w:w w:val="95"/>
          <w:sz w:val="24"/>
          <w:szCs w:val="24"/>
        </w:rPr>
        <w:t xml:space="preserve"> </w:t>
      </w:r>
      <w:r w:rsidRPr="00C52C9F">
        <w:rPr>
          <w:color w:val="231F20"/>
          <w:w w:val="95"/>
          <w:sz w:val="24"/>
          <w:szCs w:val="24"/>
        </w:rPr>
        <w:t>поддержанию</w:t>
      </w:r>
      <w:r w:rsidRPr="00C52C9F">
        <w:rPr>
          <w:color w:val="231F20"/>
          <w:spacing w:val="-5"/>
          <w:w w:val="95"/>
          <w:sz w:val="24"/>
          <w:szCs w:val="24"/>
        </w:rPr>
        <w:t xml:space="preserve"> </w:t>
      </w:r>
      <w:r w:rsidR="009556B9" w:rsidRPr="00C52C9F">
        <w:rPr>
          <w:color w:val="231F20"/>
          <w:w w:val="95"/>
          <w:sz w:val="24"/>
          <w:szCs w:val="24"/>
        </w:rPr>
        <w:t>един</w:t>
      </w:r>
      <w:r w:rsidRPr="00C52C9F">
        <w:rPr>
          <w:color w:val="231F20"/>
          <w:w w:val="95"/>
          <w:sz w:val="24"/>
          <w:szCs w:val="24"/>
        </w:rPr>
        <w:t>ства всей системы образования, обеспечению преемственности</w:t>
      </w:r>
      <w:r w:rsidRPr="00C52C9F">
        <w:rPr>
          <w:color w:val="231F20"/>
          <w:spacing w:val="40"/>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системе</w:t>
      </w:r>
      <w:r w:rsidRPr="00C52C9F">
        <w:rPr>
          <w:color w:val="231F20"/>
          <w:spacing w:val="-16"/>
          <w:sz w:val="24"/>
          <w:szCs w:val="24"/>
        </w:rPr>
        <w:t xml:space="preserve"> </w:t>
      </w:r>
      <w:r w:rsidRPr="00C52C9F">
        <w:rPr>
          <w:color w:val="231F20"/>
          <w:sz w:val="24"/>
          <w:szCs w:val="24"/>
        </w:rPr>
        <w:t>непрерывного</w:t>
      </w:r>
      <w:r w:rsidRPr="00C52C9F">
        <w:rPr>
          <w:color w:val="231F20"/>
          <w:spacing w:val="-16"/>
          <w:sz w:val="24"/>
          <w:szCs w:val="24"/>
        </w:rPr>
        <w:t xml:space="preserve"> </w:t>
      </w:r>
      <w:r w:rsidRPr="00C52C9F">
        <w:rPr>
          <w:color w:val="231F20"/>
          <w:sz w:val="24"/>
          <w:szCs w:val="24"/>
        </w:rPr>
        <w:t>образования</w:t>
      </w:r>
      <w:r w:rsidRPr="00C52C9F">
        <w:rPr>
          <w:color w:val="231F20"/>
          <w:spacing w:val="-14"/>
          <w:sz w:val="24"/>
          <w:szCs w:val="24"/>
        </w:rPr>
        <w:t xml:space="preserve"> </w:t>
      </w:r>
      <w:r w:rsidRPr="00C52C9F">
        <w:rPr>
          <w:color w:val="231F20"/>
          <w:sz w:val="24"/>
          <w:szCs w:val="24"/>
        </w:rPr>
        <w:t>Её</w:t>
      </w:r>
      <w:r w:rsidRPr="00C52C9F">
        <w:rPr>
          <w:color w:val="231F20"/>
          <w:spacing w:val="-16"/>
          <w:sz w:val="24"/>
          <w:szCs w:val="24"/>
        </w:rPr>
        <w:t xml:space="preserve"> </w:t>
      </w:r>
      <w:r w:rsidRPr="00C52C9F">
        <w:rPr>
          <w:color w:val="231F20"/>
          <w:sz w:val="24"/>
          <w:szCs w:val="24"/>
        </w:rPr>
        <w:t>основными</w:t>
      </w:r>
      <w:r w:rsidRPr="00C52C9F">
        <w:rPr>
          <w:color w:val="231F20"/>
          <w:spacing w:val="-16"/>
          <w:sz w:val="24"/>
          <w:szCs w:val="24"/>
        </w:rPr>
        <w:t xml:space="preserve"> </w:t>
      </w:r>
      <w:r w:rsidR="009556B9" w:rsidRPr="00C52C9F">
        <w:rPr>
          <w:b/>
          <w:color w:val="231F20"/>
          <w:sz w:val="24"/>
          <w:szCs w:val="24"/>
        </w:rPr>
        <w:t>функция</w:t>
      </w:r>
      <w:r w:rsidRPr="00C52C9F">
        <w:rPr>
          <w:b/>
          <w:color w:val="231F20"/>
          <w:sz w:val="24"/>
          <w:szCs w:val="24"/>
        </w:rPr>
        <w:t xml:space="preserve">ми </w:t>
      </w:r>
      <w:r w:rsidRPr="00C52C9F">
        <w:rPr>
          <w:color w:val="231F20"/>
          <w:sz w:val="24"/>
          <w:szCs w:val="24"/>
        </w:rPr>
        <w:t xml:space="preserve">являются </w:t>
      </w:r>
      <w:r w:rsidRPr="00C52C9F">
        <w:rPr>
          <w:b/>
          <w:i/>
          <w:color w:val="231F20"/>
          <w:w w:val="110"/>
          <w:sz w:val="24"/>
          <w:szCs w:val="24"/>
        </w:rPr>
        <w:t xml:space="preserve">ориентация образовательного процесса </w:t>
      </w:r>
      <w:r w:rsidRPr="00C52C9F">
        <w:rPr>
          <w:color w:val="231F20"/>
          <w:sz w:val="24"/>
          <w:szCs w:val="24"/>
        </w:rPr>
        <w:t xml:space="preserve">на </w:t>
      </w:r>
      <w:r w:rsidRPr="00C52C9F">
        <w:rPr>
          <w:color w:val="231F20"/>
          <w:w w:val="95"/>
          <w:sz w:val="24"/>
          <w:szCs w:val="24"/>
        </w:rPr>
        <w:t>достижение планируемых резу</w:t>
      </w:r>
      <w:r w:rsidR="009556B9" w:rsidRPr="00C52C9F">
        <w:rPr>
          <w:color w:val="231F20"/>
          <w:w w:val="95"/>
          <w:sz w:val="24"/>
          <w:szCs w:val="24"/>
        </w:rPr>
        <w:t>льтатов освоения основной обра</w:t>
      </w:r>
      <w:r w:rsidRPr="00C52C9F">
        <w:rPr>
          <w:color w:val="231F20"/>
          <w:w w:val="95"/>
          <w:sz w:val="24"/>
          <w:szCs w:val="24"/>
        </w:rPr>
        <w:t>зовательной программы начального общего образования и обе</w:t>
      </w:r>
      <w:r w:rsidRPr="00C52C9F">
        <w:rPr>
          <w:color w:val="231F20"/>
          <w:sz w:val="24"/>
          <w:szCs w:val="24"/>
        </w:rPr>
        <w:t xml:space="preserve">спечение эффективной </w:t>
      </w:r>
      <w:r w:rsidRPr="00C52C9F">
        <w:rPr>
          <w:b/>
          <w:i/>
          <w:color w:val="231F20"/>
          <w:w w:val="110"/>
          <w:sz w:val="24"/>
          <w:szCs w:val="24"/>
        </w:rPr>
        <w:t>обратной связи</w:t>
      </w:r>
      <w:r w:rsidRPr="00C52C9F">
        <w:rPr>
          <w:color w:val="231F20"/>
          <w:w w:val="110"/>
          <w:sz w:val="24"/>
          <w:szCs w:val="24"/>
        </w:rPr>
        <w:t xml:space="preserve">, </w:t>
      </w:r>
      <w:r w:rsidRPr="00C52C9F">
        <w:rPr>
          <w:color w:val="231F20"/>
          <w:sz w:val="24"/>
          <w:szCs w:val="24"/>
        </w:rPr>
        <w:t>по</w:t>
      </w:r>
      <w:r w:rsidR="009556B9" w:rsidRPr="00C52C9F">
        <w:rPr>
          <w:color w:val="231F20"/>
          <w:sz w:val="24"/>
          <w:szCs w:val="24"/>
        </w:rPr>
        <w:t>зволяющей осу</w:t>
      </w:r>
      <w:r w:rsidRPr="00C52C9F">
        <w:rPr>
          <w:color w:val="231F20"/>
          <w:sz w:val="24"/>
          <w:szCs w:val="24"/>
        </w:rPr>
        <w:t>ществлять</w:t>
      </w:r>
      <w:r w:rsidRPr="00C52C9F">
        <w:rPr>
          <w:color w:val="231F20"/>
          <w:spacing w:val="24"/>
          <w:w w:val="110"/>
          <w:sz w:val="24"/>
          <w:szCs w:val="24"/>
        </w:rPr>
        <w:t xml:space="preserve">  </w:t>
      </w:r>
      <w:r w:rsidRPr="00C52C9F">
        <w:rPr>
          <w:b/>
          <w:i/>
          <w:color w:val="231F20"/>
          <w:w w:val="110"/>
          <w:sz w:val="24"/>
          <w:szCs w:val="24"/>
        </w:rPr>
        <w:t>управление</w:t>
      </w:r>
      <w:r w:rsidRPr="00C52C9F">
        <w:rPr>
          <w:b/>
          <w:i/>
          <w:color w:val="231F20"/>
          <w:spacing w:val="48"/>
          <w:w w:val="110"/>
          <w:sz w:val="24"/>
          <w:szCs w:val="24"/>
        </w:rPr>
        <w:t xml:space="preserve">  </w:t>
      </w:r>
      <w:r w:rsidRPr="00C52C9F">
        <w:rPr>
          <w:b/>
          <w:i/>
          <w:color w:val="231F20"/>
          <w:w w:val="110"/>
          <w:sz w:val="24"/>
          <w:szCs w:val="24"/>
        </w:rPr>
        <w:t>образовательным</w:t>
      </w:r>
      <w:r w:rsidRPr="00C52C9F">
        <w:rPr>
          <w:b/>
          <w:i/>
          <w:color w:val="231F20"/>
          <w:spacing w:val="47"/>
          <w:w w:val="110"/>
          <w:sz w:val="24"/>
          <w:szCs w:val="24"/>
        </w:rPr>
        <w:t xml:space="preserve">  </w:t>
      </w:r>
      <w:r w:rsidRPr="00C52C9F">
        <w:rPr>
          <w:b/>
          <w:i/>
          <w:color w:val="231F20"/>
          <w:w w:val="110"/>
          <w:sz w:val="24"/>
          <w:szCs w:val="24"/>
        </w:rPr>
        <w:t>процессом</w:t>
      </w:r>
      <w:r w:rsidRPr="00C52C9F">
        <w:rPr>
          <w:color w:val="231F20"/>
          <w:spacing w:val="80"/>
          <w:w w:val="110"/>
          <w:sz w:val="24"/>
          <w:szCs w:val="24"/>
        </w:rPr>
        <w:t xml:space="preserve"> </w:t>
      </w:r>
    </w:p>
    <w:p w:rsidR="00802CF7" w:rsidRPr="00C52C9F" w:rsidRDefault="00802CF7" w:rsidP="00861B8C">
      <w:pPr>
        <w:jc w:val="both"/>
        <w:rPr>
          <w:sz w:val="24"/>
          <w:szCs w:val="24"/>
        </w:rPr>
      </w:pPr>
      <w:r w:rsidRPr="00C52C9F">
        <w:rPr>
          <w:b/>
          <w:color w:val="231F20"/>
          <w:sz w:val="24"/>
          <w:szCs w:val="24"/>
        </w:rPr>
        <w:t>Основными направлениям</w:t>
      </w:r>
      <w:r w:rsidR="009556B9" w:rsidRPr="00C52C9F">
        <w:rPr>
          <w:b/>
          <w:color w:val="231F20"/>
          <w:sz w:val="24"/>
          <w:szCs w:val="24"/>
        </w:rPr>
        <w:t>и и целями оценочной деятельно</w:t>
      </w:r>
      <w:r w:rsidRPr="00C52C9F">
        <w:rPr>
          <w:b/>
          <w:color w:val="231F20"/>
          <w:sz w:val="24"/>
          <w:szCs w:val="24"/>
        </w:rPr>
        <w:t xml:space="preserve">сти </w:t>
      </w:r>
      <w:r w:rsidRPr="00C52C9F">
        <w:rPr>
          <w:color w:val="231F20"/>
          <w:sz w:val="24"/>
          <w:szCs w:val="24"/>
        </w:rPr>
        <w:t>в образовательной организации являются:</w:t>
      </w:r>
    </w:p>
    <w:p w:rsidR="009556B9" w:rsidRPr="00C52C9F" w:rsidRDefault="009556B9" w:rsidP="00861B8C">
      <w:pPr>
        <w:pStyle w:val="a3"/>
        <w:ind w:left="0"/>
        <w:jc w:val="both"/>
        <w:rPr>
          <w:color w:val="231F20"/>
          <w:spacing w:val="-7"/>
        </w:rPr>
      </w:pPr>
      <w:r w:rsidRPr="00C52C9F">
        <w:rPr>
          <w:color w:val="231F20"/>
          <w:position w:val="1"/>
        </w:rPr>
        <w:t xml:space="preserve">- </w:t>
      </w:r>
      <w:r w:rsidR="00802CF7" w:rsidRPr="00C52C9F">
        <w:rPr>
          <w:color w:val="231F20"/>
        </w:rPr>
        <w:t>оценка образовательных</w:t>
      </w:r>
      <w:r w:rsidRPr="00C52C9F">
        <w:rPr>
          <w:color w:val="231F20"/>
        </w:rPr>
        <w:t xml:space="preserve"> достижений обучающихся на раз</w:t>
      </w:r>
      <w:r w:rsidR="00802CF7" w:rsidRPr="00C52C9F">
        <w:rPr>
          <w:color w:val="231F20"/>
        </w:rPr>
        <w:t>личных этапах обучения как основа их промежуточной и итоговой</w:t>
      </w:r>
      <w:r w:rsidR="00802CF7" w:rsidRPr="00C52C9F">
        <w:rPr>
          <w:color w:val="231F20"/>
          <w:spacing w:val="-12"/>
        </w:rPr>
        <w:t xml:space="preserve"> </w:t>
      </w:r>
      <w:r w:rsidR="00802CF7" w:rsidRPr="00C52C9F">
        <w:rPr>
          <w:color w:val="231F20"/>
        </w:rPr>
        <w:t>аттестации,</w:t>
      </w:r>
      <w:r w:rsidR="00802CF7" w:rsidRPr="00C52C9F">
        <w:rPr>
          <w:color w:val="231F20"/>
          <w:spacing w:val="-12"/>
        </w:rPr>
        <w:t xml:space="preserve"> </w:t>
      </w:r>
      <w:r w:rsidR="00802CF7" w:rsidRPr="00C52C9F">
        <w:rPr>
          <w:color w:val="231F20"/>
        </w:rPr>
        <w:t>а</w:t>
      </w:r>
      <w:r w:rsidR="00802CF7" w:rsidRPr="00C52C9F">
        <w:rPr>
          <w:color w:val="231F20"/>
          <w:spacing w:val="-12"/>
        </w:rPr>
        <w:t xml:space="preserve"> </w:t>
      </w:r>
      <w:r w:rsidR="00802CF7" w:rsidRPr="00C52C9F">
        <w:rPr>
          <w:color w:val="231F20"/>
        </w:rPr>
        <w:t>также</w:t>
      </w:r>
      <w:r w:rsidR="00802CF7" w:rsidRPr="00C52C9F">
        <w:rPr>
          <w:color w:val="231F20"/>
          <w:spacing w:val="-12"/>
        </w:rPr>
        <w:t xml:space="preserve"> </w:t>
      </w:r>
      <w:r w:rsidR="00802CF7" w:rsidRPr="00C52C9F">
        <w:rPr>
          <w:color w:val="231F20"/>
        </w:rPr>
        <w:t>основа</w:t>
      </w:r>
      <w:r w:rsidR="00802CF7" w:rsidRPr="00C52C9F">
        <w:rPr>
          <w:color w:val="231F20"/>
          <w:spacing w:val="-12"/>
        </w:rPr>
        <w:t xml:space="preserve"> </w:t>
      </w:r>
      <w:r w:rsidR="00802CF7" w:rsidRPr="00C52C9F">
        <w:rPr>
          <w:color w:val="231F20"/>
        </w:rPr>
        <w:t>процедур</w:t>
      </w:r>
      <w:r w:rsidR="00802CF7" w:rsidRPr="00C52C9F">
        <w:rPr>
          <w:color w:val="231F20"/>
          <w:spacing w:val="-12"/>
        </w:rPr>
        <w:t xml:space="preserve"> </w:t>
      </w:r>
      <w:r w:rsidR="00802CF7" w:rsidRPr="00C52C9F">
        <w:rPr>
          <w:color w:val="231F20"/>
        </w:rPr>
        <w:t>внутреннего мониторинга образовате</w:t>
      </w:r>
      <w:r w:rsidRPr="00C52C9F">
        <w:rPr>
          <w:color w:val="231F20"/>
        </w:rPr>
        <w:t>льной организации, мониторинго</w:t>
      </w:r>
      <w:r w:rsidR="00802CF7" w:rsidRPr="00C52C9F">
        <w:rPr>
          <w:color w:val="231F20"/>
        </w:rPr>
        <w:t>вых исследований муници</w:t>
      </w:r>
      <w:r w:rsidRPr="00C52C9F">
        <w:rPr>
          <w:color w:val="231F20"/>
        </w:rPr>
        <w:t>пального, регионального и феде</w:t>
      </w:r>
      <w:r w:rsidR="00802CF7" w:rsidRPr="00C52C9F">
        <w:rPr>
          <w:color w:val="231F20"/>
        </w:rPr>
        <w:t>рального</w:t>
      </w:r>
      <w:r w:rsidR="00802CF7" w:rsidRPr="00C52C9F">
        <w:rPr>
          <w:color w:val="231F20"/>
          <w:spacing w:val="-7"/>
        </w:rPr>
        <w:t xml:space="preserve"> </w:t>
      </w:r>
      <w:r w:rsidR="00802CF7" w:rsidRPr="00C52C9F">
        <w:rPr>
          <w:color w:val="231F20"/>
        </w:rPr>
        <w:t>уровней;</w:t>
      </w:r>
      <w:r w:rsidR="00802CF7" w:rsidRPr="00C52C9F">
        <w:rPr>
          <w:color w:val="231F20"/>
          <w:spacing w:val="-7"/>
        </w:rPr>
        <w:t xml:space="preserve"> </w:t>
      </w:r>
    </w:p>
    <w:p w:rsidR="00802CF7" w:rsidRPr="00C52C9F" w:rsidRDefault="009556B9" w:rsidP="00861B8C">
      <w:pPr>
        <w:pStyle w:val="a3"/>
        <w:ind w:left="0"/>
        <w:jc w:val="both"/>
      </w:pPr>
      <w:r w:rsidRPr="00C52C9F">
        <w:rPr>
          <w:color w:val="231F20"/>
          <w:spacing w:val="-7"/>
        </w:rPr>
        <w:t xml:space="preserve">- </w:t>
      </w:r>
      <w:r w:rsidR="00802CF7" w:rsidRPr="00C52C9F">
        <w:rPr>
          <w:color w:val="231F20"/>
        </w:rPr>
        <w:t>оценка</w:t>
      </w:r>
      <w:r w:rsidR="00802CF7" w:rsidRPr="00C52C9F">
        <w:rPr>
          <w:color w:val="231F20"/>
          <w:spacing w:val="-7"/>
        </w:rPr>
        <w:t xml:space="preserve"> </w:t>
      </w:r>
      <w:r w:rsidR="00802CF7" w:rsidRPr="00C52C9F">
        <w:rPr>
          <w:color w:val="231F20"/>
        </w:rPr>
        <w:t>результатов</w:t>
      </w:r>
      <w:r w:rsidR="00802CF7" w:rsidRPr="00C52C9F">
        <w:rPr>
          <w:color w:val="231F20"/>
          <w:spacing w:val="-7"/>
        </w:rPr>
        <w:t xml:space="preserve"> </w:t>
      </w:r>
      <w:r w:rsidR="00802CF7" w:rsidRPr="00C52C9F">
        <w:rPr>
          <w:color w:val="231F20"/>
        </w:rPr>
        <w:t>деятельности</w:t>
      </w:r>
      <w:r w:rsidR="00802CF7" w:rsidRPr="00C52C9F">
        <w:rPr>
          <w:color w:val="231F20"/>
          <w:spacing w:val="-7"/>
        </w:rPr>
        <w:t xml:space="preserve"> </w:t>
      </w:r>
      <w:r w:rsidRPr="00C52C9F">
        <w:rPr>
          <w:color w:val="231F20"/>
        </w:rPr>
        <w:t>педаго</w:t>
      </w:r>
      <w:r w:rsidR="00802CF7" w:rsidRPr="00C52C9F">
        <w:rPr>
          <w:color w:val="231F20"/>
        </w:rPr>
        <w:t>гических кадров как основа аттестационных процедур;</w:t>
      </w:r>
    </w:p>
    <w:p w:rsidR="00802CF7" w:rsidRPr="00C52C9F" w:rsidRDefault="009556B9" w:rsidP="00861B8C">
      <w:pPr>
        <w:pStyle w:val="a3"/>
        <w:ind w:left="0"/>
        <w:jc w:val="both"/>
      </w:pPr>
      <w:r w:rsidRPr="00C52C9F">
        <w:rPr>
          <w:color w:val="231F20"/>
          <w:position w:val="1"/>
        </w:rPr>
        <w:t xml:space="preserve">- </w:t>
      </w:r>
      <w:r w:rsidR="00802CF7" w:rsidRPr="00C52C9F">
        <w:rPr>
          <w:color w:val="231F20"/>
        </w:rPr>
        <w:t>оценка</w:t>
      </w:r>
      <w:r w:rsidR="00802CF7" w:rsidRPr="00C52C9F">
        <w:rPr>
          <w:color w:val="231F20"/>
          <w:spacing w:val="-16"/>
        </w:rPr>
        <w:t xml:space="preserve"> </w:t>
      </w:r>
      <w:r w:rsidR="00802CF7" w:rsidRPr="00C52C9F">
        <w:rPr>
          <w:color w:val="231F20"/>
        </w:rPr>
        <w:t>результатов</w:t>
      </w:r>
      <w:r w:rsidR="00802CF7" w:rsidRPr="00C52C9F">
        <w:rPr>
          <w:color w:val="231F20"/>
          <w:spacing w:val="-16"/>
        </w:rPr>
        <w:t xml:space="preserve"> </w:t>
      </w:r>
      <w:r w:rsidR="00802CF7" w:rsidRPr="00C52C9F">
        <w:rPr>
          <w:color w:val="231F20"/>
        </w:rPr>
        <w:t>деятельности</w:t>
      </w:r>
      <w:r w:rsidR="00802CF7" w:rsidRPr="00C52C9F">
        <w:rPr>
          <w:color w:val="231F20"/>
          <w:spacing w:val="-16"/>
        </w:rPr>
        <w:t xml:space="preserve"> </w:t>
      </w:r>
      <w:r w:rsidR="00802CF7" w:rsidRPr="00C52C9F">
        <w:rPr>
          <w:color w:val="231F20"/>
        </w:rPr>
        <w:t>образовательной</w:t>
      </w:r>
      <w:r w:rsidR="00802CF7" w:rsidRPr="00C52C9F">
        <w:rPr>
          <w:color w:val="231F20"/>
          <w:spacing w:val="-16"/>
        </w:rPr>
        <w:t xml:space="preserve"> </w:t>
      </w:r>
      <w:r w:rsidRPr="00C52C9F">
        <w:rPr>
          <w:color w:val="231F20"/>
        </w:rPr>
        <w:t>организа</w:t>
      </w:r>
      <w:r w:rsidR="00802CF7" w:rsidRPr="00C52C9F">
        <w:rPr>
          <w:color w:val="231F20"/>
        </w:rPr>
        <w:t xml:space="preserve">ции как основа аккредитационных процедур </w:t>
      </w:r>
    </w:p>
    <w:p w:rsidR="00802CF7" w:rsidRPr="00C52C9F" w:rsidRDefault="00802CF7" w:rsidP="00861B8C">
      <w:pPr>
        <w:pStyle w:val="a3"/>
        <w:ind w:left="0"/>
        <w:jc w:val="both"/>
      </w:pPr>
      <w:r w:rsidRPr="00C52C9F">
        <w:rPr>
          <w:b/>
          <w:color w:val="231F20"/>
        </w:rPr>
        <w:t>Основным объектом системы оценки</w:t>
      </w:r>
      <w:r w:rsidRPr="00C52C9F">
        <w:rPr>
          <w:color w:val="231F20"/>
        </w:rPr>
        <w:t xml:space="preserve">, её содержательной и критериальной базой выступают требования ФГОС, которые </w:t>
      </w:r>
      <w:r w:rsidRPr="00C52C9F">
        <w:rPr>
          <w:color w:val="231F20"/>
          <w:w w:val="95"/>
        </w:rPr>
        <w:t>конкретизируются в планируе</w:t>
      </w:r>
      <w:r w:rsidR="009556B9" w:rsidRPr="00C52C9F">
        <w:rPr>
          <w:color w:val="231F20"/>
          <w:w w:val="95"/>
        </w:rPr>
        <w:t xml:space="preserve">мых результатах </w:t>
      </w:r>
      <w:r w:rsidR="009556B9" w:rsidRPr="00C52C9F">
        <w:rPr>
          <w:color w:val="231F20"/>
          <w:w w:val="95"/>
        </w:rPr>
        <w:lastRenderedPageBreak/>
        <w:t>освоения обуча</w:t>
      </w:r>
      <w:r w:rsidRPr="00C52C9F">
        <w:rPr>
          <w:color w:val="231F20"/>
          <w:w w:val="95"/>
        </w:rPr>
        <w:t>ющимися основной образова</w:t>
      </w:r>
      <w:r w:rsidR="009556B9" w:rsidRPr="00C52C9F">
        <w:rPr>
          <w:color w:val="231F20"/>
          <w:w w:val="95"/>
        </w:rPr>
        <w:t>тельной программы образователь</w:t>
      </w:r>
      <w:r w:rsidRPr="00C52C9F">
        <w:rPr>
          <w:color w:val="231F20"/>
          <w:w w:val="95"/>
        </w:rPr>
        <w:t>ной</w:t>
      </w:r>
      <w:r w:rsidRPr="00C52C9F">
        <w:rPr>
          <w:color w:val="231F20"/>
          <w:spacing w:val="9"/>
        </w:rPr>
        <w:t xml:space="preserve"> </w:t>
      </w:r>
      <w:r w:rsidRPr="00C52C9F">
        <w:rPr>
          <w:color w:val="231F20"/>
          <w:w w:val="95"/>
        </w:rPr>
        <w:t>организации</w:t>
      </w:r>
      <w:proofErr w:type="gramStart"/>
      <w:r w:rsidRPr="00C52C9F">
        <w:rPr>
          <w:color w:val="231F20"/>
          <w:spacing w:val="63"/>
          <w:w w:val="150"/>
        </w:rPr>
        <w:t xml:space="preserve"> </w:t>
      </w:r>
      <w:r w:rsidRPr="00C52C9F">
        <w:rPr>
          <w:color w:val="231F20"/>
          <w:w w:val="95"/>
        </w:rPr>
        <w:t>Э</w:t>
      </w:r>
      <w:proofErr w:type="gramEnd"/>
      <w:r w:rsidRPr="00C52C9F">
        <w:rPr>
          <w:color w:val="231F20"/>
          <w:w w:val="95"/>
        </w:rPr>
        <w:t>ти</w:t>
      </w:r>
      <w:r w:rsidRPr="00C52C9F">
        <w:rPr>
          <w:color w:val="231F20"/>
          <w:spacing w:val="9"/>
        </w:rPr>
        <w:t xml:space="preserve"> </w:t>
      </w:r>
      <w:r w:rsidRPr="00C52C9F">
        <w:rPr>
          <w:color w:val="231F20"/>
          <w:w w:val="95"/>
        </w:rPr>
        <w:t>требования</w:t>
      </w:r>
      <w:r w:rsidRPr="00C52C9F">
        <w:rPr>
          <w:color w:val="231F20"/>
          <w:spacing w:val="10"/>
        </w:rPr>
        <w:t xml:space="preserve"> </w:t>
      </w:r>
      <w:r w:rsidRPr="00C52C9F">
        <w:rPr>
          <w:color w:val="231F20"/>
          <w:w w:val="95"/>
        </w:rPr>
        <w:t>конкретизированы</w:t>
      </w:r>
      <w:r w:rsidRPr="00C52C9F">
        <w:rPr>
          <w:color w:val="231F20"/>
          <w:spacing w:val="10"/>
        </w:rPr>
        <w:t xml:space="preserve"> </w:t>
      </w:r>
      <w:r w:rsidRPr="00C52C9F">
        <w:rPr>
          <w:color w:val="231F20"/>
          <w:w w:val="95"/>
        </w:rPr>
        <w:t>в</w:t>
      </w:r>
      <w:r w:rsidRPr="00C52C9F">
        <w:rPr>
          <w:color w:val="231F20"/>
          <w:spacing w:val="10"/>
        </w:rPr>
        <w:t xml:space="preserve"> </w:t>
      </w:r>
      <w:r w:rsidRPr="00C52C9F">
        <w:rPr>
          <w:color w:val="231F20"/>
          <w:spacing w:val="-2"/>
          <w:w w:val="95"/>
        </w:rPr>
        <w:t>разделе</w:t>
      </w:r>
      <w:r w:rsidR="009556B9" w:rsidRPr="00C52C9F">
        <w:t xml:space="preserve"> </w:t>
      </w:r>
      <w:r w:rsidRPr="00C52C9F">
        <w:rPr>
          <w:color w:val="231F20"/>
        </w:rPr>
        <w:t>«Общая</w:t>
      </w:r>
      <w:r w:rsidRPr="00C52C9F">
        <w:rPr>
          <w:color w:val="231F20"/>
          <w:spacing w:val="40"/>
        </w:rPr>
        <w:t xml:space="preserve"> </w:t>
      </w:r>
      <w:r w:rsidRPr="00C52C9F">
        <w:rPr>
          <w:color w:val="231F20"/>
        </w:rPr>
        <w:t>характеристика</w:t>
      </w:r>
      <w:r w:rsidRPr="00C52C9F">
        <w:rPr>
          <w:color w:val="231F20"/>
          <w:spacing w:val="40"/>
        </w:rPr>
        <w:t xml:space="preserve"> </w:t>
      </w:r>
      <w:r w:rsidRPr="00C52C9F">
        <w:rPr>
          <w:color w:val="231F20"/>
        </w:rPr>
        <w:t>планируемых</w:t>
      </w:r>
      <w:r w:rsidRPr="00C52C9F">
        <w:rPr>
          <w:color w:val="231F20"/>
          <w:spacing w:val="40"/>
        </w:rPr>
        <w:t xml:space="preserve"> </w:t>
      </w:r>
      <w:r w:rsidRPr="00C52C9F">
        <w:rPr>
          <w:color w:val="231F20"/>
        </w:rPr>
        <w:t>результатов</w:t>
      </w:r>
      <w:r w:rsidRPr="00C52C9F">
        <w:rPr>
          <w:color w:val="231F20"/>
          <w:spacing w:val="40"/>
        </w:rPr>
        <w:t xml:space="preserve"> </w:t>
      </w:r>
      <w:r w:rsidRPr="00C52C9F">
        <w:rPr>
          <w:color w:val="231F20"/>
        </w:rPr>
        <w:t>освоения основной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настоящего</w:t>
      </w:r>
      <w:r w:rsidRPr="00C52C9F">
        <w:rPr>
          <w:color w:val="231F20"/>
          <w:spacing w:val="-16"/>
        </w:rPr>
        <w:t xml:space="preserve"> </w:t>
      </w:r>
      <w:r w:rsidRPr="00C52C9F">
        <w:rPr>
          <w:color w:val="231F20"/>
        </w:rPr>
        <w:t>документа Система оценки включает процедуры внутренней и внешней</w:t>
      </w:r>
      <w:r w:rsidR="009556B9" w:rsidRPr="00C52C9F">
        <w:t xml:space="preserve"> </w:t>
      </w:r>
      <w:r w:rsidRPr="00C52C9F">
        <w:rPr>
          <w:color w:val="231F20"/>
          <w:spacing w:val="-2"/>
        </w:rPr>
        <w:t>оценки</w:t>
      </w:r>
      <w:r w:rsidR="009556B9" w:rsidRPr="00C52C9F">
        <w:rPr>
          <w:color w:val="231F20"/>
          <w:spacing w:val="-2"/>
        </w:rPr>
        <w:t>.</w:t>
      </w:r>
      <w:r w:rsidRPr="00C52C9F">
        <w:rPr>
          <w:color w:val="231F20"/>
          <w:spacing w:val="-2"/>
        </w:rPr>
        <w:t xml:space="preserve"> </w:t>
      </w:r>
    </w:p>
    <w:p w:rsidR="00802CF7" w:rsidRPr="00C52C9F" w:rsidRDefault="00802CF7" w:rsidP="00861B8C">
      <w:pPr>
        <w:jc w:val="both"/>
        <w:rPr>
          <w:sz w:val="24"/>
          <w:szCs w:val="24"/>
        </w:rPr>
      </w:pPr>
      <w:r w:rsidRPr="00C52C9F">
        <w:rPr>
          <w:b/>
          <w:color w:val="231F20"/>
          <w:sz w:val="24"/>
          <w:szCs w:val="24"/>
        </w:rPr>
        <w:t>Внутренняя</w:t>
      </w:r>
      <w:r w:rsidRPr="00C52C9F">
        <w:rPr>
          <w:b/>
          <w:color w:val="231F20"/>
          <w:spacing w:val="29"/>
          <w:sz w:val="24"/>
          <w:szCs w:val="24"/>
        </w:rPr>
        <w:t xml:space="preserve"> </w:t>
      </w:r>
      <w:r w:rsidRPr="00C52C9F">
        <w:rPr>
          <w:b/>
          <w:color w:val="231F20"/>
          <w:sz w:val="24"/>
          <w:szCs w:val="24"/>
        </w:rPr>
        <w:t>оценка</w:t>
      </w:r>
      <w:r w:rsidRPr="00C52C9F">
        <w:rPr>
          <w:b/>
          <w:color w:val="231F20"/>
          <w:spacing w:val="28"/>
          <w:sz w:val="24"/>
          <w:szCs w:val="24"/>
        </w:rPr>
        <w:t xml:space="preserve"> </w:t>
      </w:r>
      <w:r w:rsidRPr="00C52C9F">
        <w:rPr>
          <w:color w:val="231F20"/>
          <w:spacing w:val="-2"/>
          <w:sz w:val="24"/>
          <w:szCs w:val="24"/>
        </w:rPr>
        <w:t>включает:</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стартовую</w:t>
      </w:r>
      <w:r w:rsidR="00802CF7" w:rsidRPr="00C52C9F">
        <w:rPr>
          <w:color w:val="231F20"/>
          <w:spacing w:val="22"/>
        </w:rPr>
        <w:t xml:space="preserve"> </w:t>
      </w:r>
      <w:r w:rsidR="00802CF7" w:rsidRPr="00C52C9F">
        <w:rPr>
          <w:color w:val="231F20"/>
          <w:w w:val="95"/>
        </w:rPr>
        <w:t>педагогическую</w:t>
      </w:r>
      <w:r w:rsidR="00802CF7" w:rsidRPr="00C52C9F">
        <w:rPr>
          <w:color w:val="231F20"/>
          <w:spacing w:val="22"/>
        </w:rPr>
        <w:t xml:space="preserve"> </w:t>
      </w:r>
      <w:r w:rsidR="00802CF7" w:rsidRPr="00C52C9F">
        <w:rPr>
          <w:color w:val="231F20"/>
          <w:spacing w:val="-2"/>
          <w:w w:val="95"/>
        </w:rPr>
        <w:t>диагностику;</w:t>
      </w:r>
    </w:p>
    <w:p w:rsidR="00802CF7" w:rsidRPr="00C52C9F" w:rsidRDefault="00802CF7" w:rsidP="00861B8C">
      <w:pPr>
        <w:pStyle w:val="a3"/>
        <w:ind w:left="0"/>
        <w:jc w:val="both"/>
      </w:pPr>
      <w:r w:rsidRPr="00C52C9F">
        <w:rPr>
          <w:color w:val="231F20"/>
        </w:rPr>
        <w:t>текущую</w:t>
      </w:r>
      <w:r w:rsidRPr="00C52C9F">
        <w:rPr>
          <w:color w:val="231F20"/>
          <w:spacing w:val="-2"/>
        </w:rPr>
        <w:t xml:space="preserve"> </w:t>
      </w:r>
      <w:r w:rsidRPr="00C52C9F">
        <w:rPr>
          <w:color w:val="231F20"/>
        </w:rPr>
        <w:t>и</w:t>
      </w:r>
      <w:r w:rsidRPr="00C52C9F">
        <w:rPr>
          <w:color w:val="231F20"/>
          <w:spacing w:val="-1"/>
        </w:rPr>
        <w:t xml:space="preserve"> </w:t>
      </w:r>
      <w:r w:rsidRPr="00C52C9F">
        <w:rPr>
          <w:color w:val="231F20"/>
        </w:rPr>
        <w:t>тематическую</w:t>
      </w:r>
      <w:r w:rsidRPr="00C52C9F">
        <w:rPr>
          <w:color w:val="231F20"/>
          <w:spacing w:val="-1"/>
        </w:rPr>
        <w:t xml:space="preserve"> </w:t>
      </w:r>
      <w:r w:rsidRPr="00C52C9F">
        <w:rPr>
          <w:color w:val="231F20"/>
          <w:spacing w:val="-2"/>
        </w:rPr>
        <w:t>оценку;</w:t>
      </w:r>
    </w:p>
    <w:p w:rsidR="00802CF7" w:rsidRPr="00C52C9F" w:rsidRDefault="006C0BA8" w:rsidP="00861B8C">
      <w:pPr>
        <w:pStyle w:val="a3"/>
        <w:ind w:left="0"/>
        <w:jc w:val="both"/>
      </w:pPr>
      <w:r w:rsidRPr="00C52C9F">
        <w:rPr>
          <w:color w:val="231F20"/>
          <w:spacing w:val="-2"/>
        </w:rPr>
        <w:t xml:space="preserve">- </w:t>
      </w:r>
      <w:r w:rsidR="00802CF7" w:rsidRPr="00C52C9F">
        <w:rPr>
          <w:color w:val="231F20"/>
          <w:spacing w:val="-2"/>
        </w:rPr>
        <w:t>портфолио;</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внутришкольный</w:t>
      </w:r>
      <w:r w:rsidR="00802CF7" w:rsidRPr="00C52C9F">
        <w:rPr>
          <w:color w:val="231F20"/>
          <w:spacing w:val="30"/>
        </w:rPr>
        <w:t xml:space="preserve"> </w:t>
      </w:r>
      <w:r w:rsidR="00802CF7" w:rsidRPr="00C52C9F">
        <w:rPr>
          <w:color w:val="231F20"/>
          <w:w w:val="95"/>
        </w:rPr>
        <w:t>мониторинг</w:t>
      </w:r>
      <w:r w:rsidR="00802CF7" w:rsidRPr="00C52C9F">
        <w:rPr>
          <w:color w:val="231F20"/>
          <w:spacing w:val="31"/>
        </w:rPr>
        <w:t xml:space="preserve"> </w:t>
      </w:r>
      <w:r w:rsidR="00802CF7" w:rsidRPr="00C52C9F">
        <w:rPr>
          <w:color w:val="231F20"/>
          <w:w w:val="95"/>
        </w:rPr>
        <w:t>образовательных</w:t>
      </w:r>
      <w:r w:rsidR="00802CF7" w:rsidRPr="00C52C9F">
        <w:rPr>
          <w:color w:val="231F20"/>
          <w:spacing w:val="30"/>
        </w:rPr>
        <w:t xml:space="preserve"> </w:t>
      </w:r>
      <w:r w:rsidR="00802CF7" w:rsidRPr="00C52C9F">
        <w:rPr>
          <w:color w:val="231F20"/>
          <w:spacing w:val="-2"/>
          <w:w w:val="95"/>
        </w:rPr>
        <w:t xml:space="preserve">достижений </w:t>
      </w:r>
    </w:p>
    <w:p w:rsidR="00D64327" w:rsidRPr="00C52C9F" w:rsidRDefault="00D64327" w:rsidP="00861B8C">
      <w:pPr>
        <w:pStyle w:val="a3"/>
        <w:ind w:left="0"/>
        <w:jc w:val="both"/>
        <w:sectPr w:rsidR="00D64327" w:rsidRPr="00C52C9F" w:rsidSect="0012171F">
          <w:type w:val="continuous"/>
          <w:pgSz w:w="11900" w:h="16840"/>
          <w:pgMar w:top="1134" w:right="850" w:bottom="1134" w:left="1701" w:header="0" w:footer="717" w:gutter="0"/>
          <w:cols w:space="720"/>
          <w:docGrid w:linePitch="299"/>
        </w:sectPr>
      </w:pPr>
    </w:p>
    <w:p w:rsidR="00802CF7" w:rsidRPr="00C52C9F" w:rsidRDefault="00802CF7" w:rsidP="00861B8C">
      <w:pPr>
        <w:jc w:val="both"/>
        <w:rPr>
          <w:sz w:val="24"/>
          <w:szCs w:val="24"/>
        </w:rPr>
      </w:pPr>
      <w:r w:rsidRPr="00C52C9F">
        <w:rPr>
          <w:color w:val="231F20"/>
          <w:sz w:val="24"/>
          <w:szCs w:val="24"/>
        </w:rPr>
        <w:lastRenderedPageBreak/>
        <w:t>К</w:t>
      </w:r>
      <w:r w:rsidRPr="00C52C9F">
        <w:rPr>
          <w:color w:val="231F20"/>
          <w:spacing w:val="7"/>
          <w:sz w:val="24"/>
          <w:szCs w:val="24"/>
        </w:rPr>
        <w:t xml:space="preserve"> </w:t>
      </w:r>
      <w:r w:rsidRPr="00C52C9F">
        <w:rPr>
          <w:b/>
          <w:color w:val="231F20"/>
          <w:sz w:val="24"/>
          <w:szCs w:val="24"/>
        </w:rPr>
        <w:t>внешним</w:t>
      </w:r>
      <w:r w:rsidRPr="00C52C9F">
        <w:rPr>
          <w:b/>
          <w:color w:val="231F20"/>
          <w:spacing w:val="22"/>
          <w:sz w:val="24"/>
          <w:szCs w:val="24"/>
        </w:rPr>
        <w:t xml:space="preserve"> </w:t>
      </w:r>
      <w:r w:rsidRPr="00C52C9F">
        <w:rPr>
          <w:b/>
          <w:color w:val="231F20"/>
          <w:sz w:val="24"/>
          <w:szCs w:val="24"/>
        </w:rPr>
        <w:t>процедурам</w:t>
      </w:r>
      <w:r w:rsidRPr="00C52C9F">
        <w:rPr>
          <w:b/>
          <w:color w:val="231F20"/>
          <w:spacing w:val="21"/>
          <w:sz w:val="24"/>
          <w:szCs w:val="24"/>
        </w:rPr>
        <w:t xml:space="preserve"> </w:t>
      </w:r>
      <w:r w:rsidRPr="00C52C9F">
        <w:rPr>
          <w:color w:val="231F20"/>
          <w:spacing w:val="-2"/>
          <w:sz w:val="24"/>
          <w:szCs w:val="24"/>
        </w:rPr>
        <w:t>относятся:</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независимая</w:t>
      </w:r>
      <w:r w:rsidR="00802CF7" w:rsidRPr="00C52C9F">
        <w:rPr>
          <w:color w:val="231F20"/>
          <w:spacing w:val="19"/>
        </w:rPr>
        <w:t xml:space="preserve"> </w:t>
      </w:r>
      <w:r w:rsidR="00802CF7" w:rsidRPr="00C52C9F">
        <w:rPr>
          <w:color w:val="231F20"/>
          <w:w w:val="95"/>
        </w:rPr>
        <w:t>оценка</w:t>
      </w:r>
      <w:r w:rsidR="00802CF7" w:rsidRPr="00C52C9F">
        <w:rPr>
          <w:color w:val="231F20"/>
          <w:spacing w:val="18"/>
        </w:rPr>
        <w:t xml:space="preserve"> </w:t>
      </w:r>
      <w:r w:rsidR="00802CF7" w:rsidRPr="00C52C9F">
        <w:rPr>
          <w:color w:val="231F20"/>
          <w:w w:val="95"/>
        </w:rPr>
        <w:t>качества</w:t>
      </w:r>
      <w:r w:rsidR="00802CF7" w:rsidRPr="00C52C9F">
        <w:rPr>
          <w:color w:val="231F20"/>
          <w:spacing w:val="18"/>
        </w:rPr>
        <w:t xml:space="preserve"> </w:t>
      </w:r>
      <w:r w:rsidR="00802CF7" w:rsidRPr="00C52C9F">
        <w:rPr>
          <w:color w:val="231F20"/>
          <w:spacing w:val="-2"/>
          <w:w w:val="95"/>
        </w:rPr>
        <w:t>образования;</w:t>
      </w:r>
    </w:p>
    <w:p w:rsidR="00802CF7" w:rsidRPr="00C52C9F" w:rsidRDefault="006C0BA8" w:rsidP="00861B8C">
      <w:pPr>
        <w:pStyle w:val="a3"/>
        <w:ind w:left="0"/>
        <w:jc w:val="both"/>
      </w:pPr>
      <w:proofErr w:type="gramStart"/>
      <w:r w:rsidRPr="00C52C9F">
        <w:rPr>
          <w:color w:val="231F20"/>
          <w:position w:val="1"/>
        </w:rPr>
        <w:t xml:space="preserve">- </w:t>
      </w:r>
      <w:r w:rsidR="00802CF7" w:rsidRPr="00C52C9F">
        <w:rPr>
          <w:color w:val="231F20"/>
        </w:rPr>
        <w:t>мониторинговые</w:t>
      </w:r>
      <w:r w:rsidR="00802CF7" w:rsidRPr="00C52C9F">
        <w:rPr>
          <w:color w:val="231F20"/>
          <w:spacing w:val="-8"/>
        </w:rPr>
        <w:t xml:space="preserve"> </w:t>
      </w:r>
      <w:r w:rsidR="00802CF7" w:rsidRPr="00C52C9F">
        <w:rPr>
          <w:color w:val="231F20"/>
        </w:rPr>
        <w:t>исследования</w:t>
      </w:r>
      <w:r w:rsidR="00802CF7" w:rsidRPr="00C52C9F">
        <w:rPr>
          <w:color w:val="231F20"/>
          <w:spacing w:val="-8"/>
        </w:rPr>
        <w:t xml:space="preserve"> </w:t>
      </w:r>
      <w:r w:rsidR="00802CF7" w:rsidRPr="00C52C9F">
        <w:rPr>
          <w:color w:val="231F20"/>
        </w:rPr>
        <w:t>муниципального,</w:t>
      </w:r>
      <w:r w:rsidR="00802CF7" w:rsidRPr="00C52C9F">
        <w:rPr>
          <w:color w:val="231F20"/>
          <w:spacing w:val="-8"/>
        </w:rPr>
        <w:t xml:space="preserve"> </w:t>
      </w:r>
      <w:r w:rsidRPr="00C52C9F">
        <w:rPr>
          <w:color w:val="231F20"/>
        </w:rPr>
        <w:t>региональ</w:t>
      </w:r>
      <w:r w:rsidR="00802CF7" w:rsidRPr="00C52C9F">
        <w:rPr>
          <w:color w:val="231F20"/>
        </w:rPr>
        <w:t xml:space="preserve">ного и федерального уровней </w:t>
      </w:r>
      <w:proofErr w:type="gramEnd"/>
    </w:p>
    <w:p w:rsidR="00802CF7" w:rsidRPr="00C52C9F" w:rsidRDefault="00802CF7" w:rsidP="00861B8C">
      <w:pPr>
        <w:pStyle w:val="a3"/>
        <w:ind w:left="0"/>
        <w:jc w:val="both"/>
      </w:pPr>
      <w:r w:rsidRPr="00C52C9F">
        <w:rPr>
          <w:color w:val="231F20"/>
        </w:rPr>
        <w:t>Особенности</w:t>
      </w:r>
      <w:r w:rsidRPr="00C52C9F">
        <w:rPr>
          <w:color w:val="231F20"/>
          <w:spacing w:val="40"/>
        </w:rPr>
        <w:t xml:space="preserve"> </w:t>
      </w:r>
      <w:r w:rsidRPr="00C52C9F">
        <w:rPr>
          <w:color w:val="231F20"/>
        </w:rPr>
        <w:t>каждой</w:t>
      </w:r>
      <w:r w:rsidRPr="00C52C9F">
        <w:rPr>
          <w:color w:val="231F20"/>
          <w:spacing w:val="40"/>
        </w:rPr>
        <w:t xml:space="preserve"> </w:t>
      </w:r>
      <w:r w:rsidRPr="00C52C9F">
        <w:rPr>
          <w:color w:val="231F20"/>
        </w:rPr>
        <w:t>из</w:t>
      </w:r>
      <w:r w:rsidRPr="00C52C9F">
        <w:rPr>
          <w:color w:val="231F20"/>
          <w:spacing w:val="40"/>
        </w:rPr>
        <w:t xml:space="preserve"> </w:t>
      </w:r>
      <w:r w:rsidRPr="00C52C9F">
        <w:rPr>
          <w:color w:val="231F20"/>
        </w:rPr>
        <w:t>указанных</w:t>
      </w:r>
      <w:r w:rsidRPr="00C52C9F">
        <w:rPr>
          <w:color w:val="231F20"/>
          <w:spacing w:val="40"/>
        </w:rPr>
        <w:t xml:space="preserve"> </w:t>
      </w:r>
      <w:r w:rsidRPr="00C52C9F">
        <w:rPr>
          <w:color w:val="231F20"/>
        </w:rPr>
        <w:t>процедур</w:t>
      </w:r>
      <w:r w:rsidRPr="00C52C9F">
        <w:rPr>
          <w:color w:val="231F20"/>
          <w:spacing w:val="40"/>
        </w:rPr>
        <w:t xml:space="preserve"> </w:t>
      </w:r>
      <w:r w:rsidRPr="00C52C9F">
        <w:rPr>
          <w:color w:val="231F20"/>
        </w:rPr>
        <w:t>описаны</w:t>
      </w:r>
      <w:r w:rsidRPr="00C52C9F">
        <w:rPr>
          <w:color w:val="231F20"/>
          <w:spacing w:val="40"/>
        </w:rPr>
        <w:t xml:space="preserve"> </w:t>
      </w:r>
      <w:r w:rsidRPr="00C52C9F">
        <w:rPr>
          <w:color w:val="231F20"/>
        </w:rPr>
        <w:t xml:space="preserve">в </w:t>
      </w:r>
      <w:proofErr w:type="gramStart"/>
      <w:r w:rsidRPr="00C52C9F">
        <w:rPr>
          <w:color w:val="231F20"/>
        </w:rPr>
        <w:t>п</w:t>
      </w:r>
      <w:proofErr w:type="gramEnd"/>
      <w:r w:rsidRPr="00C52C9F">
        <w:rPr>
          <w:color w:val="231F20"/>
          <w:spacing w:val="40"/>
        </w:rPr>
        <w:t xml:space="preserve"> </w:t>
      </w:r>
      <w:r w:rsidR="006C0BA8" w:rsidRPr="00C52C9F">
        <w:rPr>
          <w:color w:val="231F20"/>
        </w:rPr>
        <w:t>1.</w:t>
      </w:r>
      <w:r w:rsidRPr="00C52C9F">
        <w:rPr>
          <w:color w:val="231F20"/>
        </w:rPr>
        <w:t>4</w:t>
      </w:r>
      <w:r w:rsidR="006C0BA8" w:rsidRPr="00C52C9F">
        <w:rPr>
          <w:color w:val="231F20"/>
        </w:rPr>
        <w:t>.</w:t>
      </w:r>
      <w:r w:rsidRPr="00C52C9F">
        <w:rPr>
          <w:color w:val="231F20"/>
        </w:rPr>
        <w:t xml:space="preserve">3 настоящей программы </w:t>
      </w:r>
    </w:p>
    <w:p w:rsidR="00802CF7" w:rsidRPr="00C52C9F" w:rsidRDefault="00802CF7" w:rsidP="00861B8C">
      <w:pPr>
        <w:pStyle w:val="a3"/>
        <w:ind w:left="0"/>
        <w:jc w:val="both"/>
      </w:pPr>
      <w:proofErr w:type="gramStart"/>
      <w:r w:rsidRPr="00C52C9F">
        <w:rPr>
          <w:color w:val="231F20"/>
          <w:w w:val="95"/>
        </w:rPr>
        <w:t xml:space="preserve">В соответствии с ФГОС НОО система оценки образовательной организации реализует системно-деятельностный, уровневый и </w:t>
      </w:r>
      <w:r w:rsidRPr="00C52C9F">
        <w:rPr>
          <w:color w:val="231F20"/>
        </w:rPr>
        <w:t>комплексный</w:t>
      </w:r>
      <w:r w:rsidRPr="00C52C9F">
        <w:rPr>
          <w:color w:val="231F20"/>
          <w:spacing w:val="-10"/>
        </w:rPr>
        <w:t xml:space="preserve"> </w:t>
      </w:r>
      <w:r w:rsidRPr="00C52C9F">
        <w:rPr>
          <w:color w:val="231F20"/>
        </w:rPr>
        <w:t>подходы</w:t>
      </w:r>
      <w:r w:rsidRPr="00C52C9F">
        <w:rPr>
          <w:color w:val="231F20"/>
          <w:spacing w:val="-10"/>
        </w:rPr>
        <w:t xml:space="preserve"> </w:t>
      </w:r>
      <w:r w:rsidRPr="00C52C9F">
        <w:rPr>
          <w:color w:val="231F20"/>
        </w:rPr>
        <w:t>к</w:t>
      </w:r>
      <w:r w:rsidRPr="00C52C9F">
        <w:rPr>
          <w:color w:val="231F20"/>
          <w:spacing w:val="-10"/>
        </w:rPr>
        <w:t xml:space="preserve"> </w:t>
      </w:r>
      <w:r w:rsidRPr="00C52C9F">
        <w:rPr>
          <w:color w:val="231F20"/>
        </w:rPr>
        <w:t>оценке</w:t>
      </w:r>
      <w:r w:rsidRPr="00C52C9F">
        <w:rPr>
          <w:color w:val="231F20"/>
          <w:spacing w:val="-10"/>
        </w:rPr>
        <w:t xml:space="preserve"> </w:t>
      </w:r>
      <w:r w:rsidRPr="00C52C9F">
        <w:rPr>
          <w:color w:val="231F20"/>
        </w:rPr>
        <w:t>образовательных</w:t>
      </w:r>
      <w:r w:rsidRPr="00C52C9F">
        <w:rPr>
          <w:color w:val="231F20"/>
          <w:spacing w:val="-10"/>
        </w:rPr>
        <w:t xml:space="preserve"> </w:t>
      </w:r>
      <w:r w:rsidRPr="00C52C9F">
        <w:rPr>
          <w:color w:val="231F20"/>
        </w:rPr>
        <w:t xml:space="preserve">достижений </w:t>
      </w:r>
      <w:r w:rsidRPr="00C52C9F">
        <w:rPr>
          <w:b/>
          <w:color w:val="231F20"/>
        </w:rPr>
        <w:t xml:space="preserve">Системно-деятельностный подход </w:t>
      </w:r>
      <w:r w:rsidRPr="00C52C9F">
        <w:rPr>
          <w:color w:val="231F20"/>
        </w:rPr>
        <w:t>к оценке образовательных достижений проявляется в оценке способности обучающихся к</w:t>
      </w:r>
      <w:r w:rsidRPr="00C52C9F">
        <w:rPr>
          <w:color w:val="231F20"/>
          <w:spacing w:val="-16"/>
        </w:rPr>
        <w:t xml:space="preserve"> </w:t>
      </w:r>
      <w:r w:rsidRPr="00C52C9F">
        <w:rPr>
          <w:color w:val="231F20"/>
        </w:rPr>
        <w:t>решению</w:t>
      </w:r>
      <w:r w:rsidRPr="00C52C9F">
        <w:rPr>
          <w:color w:val="231F20"/>
          <w:spacing w:val="-16"/>
        </w:rPr>
        <w:t xml:space="preserve"> </w:t>
      </w:r>
      <w:r w:rsidRPr="00C52C9F">
        <w:rPr>
          <w:color w:val="231F20"/>
        </w:rPr>
        <w:t>учебно-познавательных</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учебно-практических</w:t>
      </w:r>
      <w:r w:rsidRPr="00C52C9F">
        <w:rPr>
          <w:color w:val="231F20"/>
          <w:spacing w:val="-16"/>
        </w:rPr>
        <w:t xml:space="preserve"> </w:t>
      </w:r>
      <w:r w:rsidR="002673DC">
        <w:rPr>
          <w:color w:val="231F20"/>
        </w:rPr>
        <w:t>за</w:t>
      </w:r>
      <w:r w:rsidRPr="00C52C9F">
        <w:rPr>
          <w:color w:val="231F20"/>
        </w:rPr>
        <w:t>дач,</w:t>
      </w:r>
      <w:r w:rsidRPr="00C52C9F">
        <w:rPr>
          <w:color w:val="231F20"/>
          <w:spacing w:val="22"/>
        </w:rPr>
        <w:t xml:space="preserve"> </w:t>
      </w:r>
      <w:r w:rsidRPr="00C52C9F">
        <w:rPr>
          <w:color w:val="231F20"/>
        </w:rPr>
        <w:t>а</w:t>
      </w:r>
      <w:r w:rsidRPr="00C52C9F">
        <w:rPr>
          <w:color w:val="231F20"/>
          <w:spacing w:val="22"/>
        </w:rPr>
        <w:t xml:space="preserve"> </w:t>
      </w:r>
      <w:r w:rsidRPr="00C52C9F">
        <w:rPr>
          <w:color w:val="231F20"/>
        </w:rPr>
        <w:t>также</w:t>
      </w:r>
      <w:r w:rsidRPr="00C52C9F">
        <w:rPr>
          <w:color w:val="231F20"/>
          <w:spacing w:val="22"/>
        </w:rPr>
        <w:t xml:space="preserve"> </w:t>
      </w:r>
      <w:r w:rsidRPr="00C52C9F">
        <w:rPr>
          <w:color w:val="231F20"/>
        </w:rPr>
        <w:t>в</w:t>
      </w:r>
      <w:r w:rsidRPr="00C52C9F">
        <w:rPr>
          <w:color w:val="231F20"/>
          <w:spacing w:val="22"/>
        </w:rPr>
        <w:t xml:space="preserve"> </w:t>
      </w:r>
      <w:r w:rsidRPr="00C52C9F">
        <w:rPr>
          <w:color w:val="231F20"/>
        </w:rPr>
        <w:t>оценке</w:t>
      </w:r>
      <w:r w:rsidRPr="00C52C9F">
        <w:rPr>
          <w:color w:val="231F20"/>
          <w:spacing w:val="22"/>
        </w:rPr>
        <w:t xml:space="preserve"> </w:t>
      </w:r>
      <w:r w:rsidRPr="00C52C9F">
        <w:rPr>
          <w:color w:val="231F20"/>
        </w:rPr>
        <w:t>уровня</w:t>
      </w:r>
      <w:r w:rsidRPr="00C52C9F">
        <w:rPr>
          <w:color w:val="231F20"/>
          <w:spacing w:val="22"/>
        </w:rPr>
        <w:t xml:space="preserve"> </w:t>
      </w:r>
      <w:r w:rsidRPr="00C52C9F">
        <w:rPr>
          <w:color w:val="231F20"/>
        </w:rPr>
        <w:t>функциональной</w:t>
      </w:r>
      <w:r w:rsidRPr="00C52C9F">
        <w:rPr>
          <w:color w:val="231F20"/>
          <w:spacing w:val="21"/>
        </w:rPr>
        <w:t xml:space="preserve"> </w:t>
      </w:r>
      <w:r w:rsidRPr="00C52C9F">
        <w:rPr>
          <w:color w:val="231F20"/>
        </w:rPr>
        <w:t>грамотности обучающихся</w:t>
      </w:r>
      <w:r w:rsidRPr="00C52C9F">
        <w:rPr>
          <w:color w:val="231F20"/>
          <w:spacing w:val="37"/>
        </w:rPr>
        <w:t xml:space="preserve"> </w:t>
      </w:r>
      <w:r w:rsidRPr="00C52C9F">
        <w:rPr>
          <w:color w:val="231F20"/>
        </w:rPr>
        <w:t>Он</w:t>
      </w:r>
      <w:r w:rsidRPr="00C52C9F">
        <w:rPr>
          <w:color w:val="231F20"/>
          <w:spacing w:val="-10"/>
        </w:rPr>
        <w:t xml:space="preserve"> </w:t>
      </w:r>
      <w:r w:rsidRPr="00C52C9F">
        <w:rPr>
          <w:color w:val="231F20"/>
        </w:rPr>
        <w:t>обеспечивается</w:t>
      </w:r>
      <w:r w:rsidRPr="00C52C9F">
        <w:rPr>
          <w:color w:val="231F20"/>
          <w:spacing w:val="-9"/>
        </w:rPr>
        <w:t xml:space="preserve"> </w:t>
      </w:r>
      <w:r w:rsidRPr="00C52C9F">
        <w:rPr>
          <w:color w:val="231F20"/>
        </w:rPr>
        <w:t>содержанием</w:t>
      </w:r>
      <w:r w:rsidRPr="00C52C9F">
        <w:rPr>
          <w:color w:val="231F20"/>
          <w:spacing w:val="-9"/>
        </w:rPr>
        <w:t xml:space="preserve"> </w:t>
      </w:r>
      <w:r w:rsidRPr="00C52C9F">
        <w:rPr>
          <w:color w:val="231F20"/>
        </w:rPr>
        <w:t>и</w:t>
      </w:r>
      <w:r w:rsidRPr="00C52C9F">
        <w:rPr>
          <w:color w:val="231F20"/>
          <w:spacing w:val="-10"/>
        </w:rPr>
        <w:t xml:space="preserve"> </w:t>
      </w:r>
      <w:r w:rsidRPr="00C52C9F">
        <w:rPr>
          <w:color w:val="231F20"/>
        </w:rPr>
        <w:t xml:space="preserve">критериями </w:t>
      </w:r>
      <w:r w:rsidRPr="00C52C9F">
        <w:rPr>
          <w:color w:val="231F20"/>
          <w:w w:val="95"/>
        </w:rPr>
        <w:t>оценки,</w:t>
      </w:r>
      <w:r w:rsidRPr="00C52C9F">
        <w:rPr>
          <w:color w:val="231F20"/>
          <w:spacing w:val="17"/>
        </w:rPr>
        <w:t xml:space="preserve"> </w:t>
      </w:r>
      <w:r w:rsidRPr="00C52C9F">
        <w:rPr>
          <w:color w:val="231F20"/>
          <w:w w:val="95"/>
        </w:rPr>
        <w:t>в</w:t>
      </w:r>
      <w:r w:rsidRPr="00C52C9F">
        <w:rPr>
          <w:color w:val="231F20"/>
          <w:spacing w:val="17"/>
        </w:rPr>
        <w:t xml:space="preserve"> </w:t>
      </w:r>
      <w:r w:rsidRPr="00C52C9F">
        <w:rPr>
          <w:color w:val="231F20"/>
          <w:w w:val="95"/>
        </w:rPr>
        <w:t>качестве</w:t>
      </w:r>
      <w:r w:rsidRPr="00C52C9F">
        <w:rPr>
          <w:color w:val="231F20"/>
          <w:spacing w:val="17"/>
        </w:rPr>
        <w:t xml:space="preserve"> </w:t>
      </w:r>
      <w:r w:rsidRPr="00C52C9F">
        <w:rPr>
          <w:color w:val="231F20"/>
          <w:w w:val="95"/>
        </w:rPr>
        <w:t>которых</w:t>
      </w:r>
      <w:r w:rsidRPr="00C52C9F">
        <w:rPr>
          <w:color w:val="231F20"/>
          <w:spacing w:val="17"/>
        </w:rPr>
        <w:t xml:space="preserve"> </w:t>
      </w:r>
      <w:r w:rsidRPr="00C52C9F">
        <w:rPr>
          <w:color w:val="231F20"/>
          <w:w w:val="95"/>
        </w:rPr>
        <w:t>выступают</w:t>
      </w:r>
      <w:r w:rsidRPr="00C52C9F">
        <w:rPr>
          <w:color w:val="231F20"/>
          <w:spacing w:val="17"/>
        </w:rPr>
        <w:t xml:space="preserve"> </w:t>
      </w:r>
      <w:r w:rsidRPr="00C52C9F">
        <w:rPr>
          <w:color w:val="231F20"/>
          <w:w w:val="95"/>
        </w:rPr>
        <w:t>планируемые</w:t>
      </w:r>
      <w:r w:rsidRPr="00C52C9F">
        <w:rPr>
          <w:color w:val="231F20"/>
          <w:spacing w:val="17"/>
        </w:rPr>
        <w:t xml:space="preserve"> </w:t>
      </w:r>
      <w:r w:rsidRPr="00C52C9F">
        <w:rPr>
          <w:color w:val="231F20"/>
          <w:spacing w:val="-2"/>
          <w:w w:val="95"/>
        </w:rPr>
        <w:t>результа</w:t>
      </w:r>
      <w:r w:rsidRPr="00C52C9F">
        <w:rPr>
          <w:color w:val="231F20"/>
        </w:rPr>
        <w:t>ты</w:t>
      </w:r>
      <w:r w:rsidRPr="00C52C9F">
        <w:rPr>
          <w:color w:val="231F20"/>
          <w:spacing w:val="-12"/>
        </w:rPr>
        <w:t xml:space="preserve"> </w:t>
      </w:r>
      <w:r w:rsidRPr="00C52C9F">
        <w:rPr>
          <w:color w:val="231F20"/>
        </w:rPr>
        <w:t>обучения,</w:t>
      </w:r>
      <w:r w:rsidRPr="00C52C9F">
        <w:rPr>
          <w:color w:val="231F20"/>
          <w:spacing w:val="-12"/>
        </w:rPr>
        <w:t xml:space="preserve"> </w:t>
      </w:r>
      <w:r w:rsidRPr="00C52C9F">
        <w:rPr>
          <w:color w:val="231F20"/>
        </w:rPr>
        <w:t>выраженные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деятельностной</w:t>
      </w:r>
      <w:proofErr w:type="gramEnd"/>
      <w:r w:rsidRPr="00C52C9F">
        <w:rPr>
          <w:color w:val="231F20"/>
          <w:spacing w:val="-11"/>
        </w:rPr>
        <w:t xml:space="preserve"> </w:t>
      </w:r>
      <w:r w:rsidRPr="00C52C9F">
        <w:rPr>
          <w:color w:val="231F20"/>
          <w:spacing w:val="-2"/>
        </w:rPr>
        <w:t xml:space="preserve">форме </w:t>
      </w:r>
    </w:p>
    <w:p w:rsidR="00802CF7" w:rsidRPr="00C52C9F" w:rsidRDefault="001661EE" w:rsidP="00861B8C">
      <w:pPr>
        <w:pStyle w:val="a3"/>
        <w:ind w:left="0"/>
        <w:jc w:val="both"/>
      </w:pPr>
      <w:r w:rsidRPr="00C52C9F">
        <w:rPr>
          <w:b/>
          <w:color w:val="231F20"/>
        </w:rPr>
        <w:t xml:space="preserve">Уровневый подход </w:t>
      </w:r>
      <w:r w:rsidRPr="00C52C9F">
        <w:rPr>
          <w:color w:val="231F20"/>
        </w:rPr>
        <w:t>служит важнейшей основой для организации</w:t>
      </w:r>
      <w:r w:rsidRPr="00C52C9F">
        <w:rPr>
          <w:color w:val="231F20"/>
          <w:spacing w:val="-16"/>
        </w:rPr>
        <w:t xml:space="preserve"> </w:t>
      </w:r>
      <w:r w:rsidRPr="00C52C9F">
        <w:rPr>
          <w:color w:val="231F20"/>
        </w:rPr>
        <w:t>индивидуальной</w:t>
      </w:r>
      <w:r w:rsidRPr="00C52C9F">
        <w:rPr>
          <w:color w:val="231F20"/>
          <w:spacing w:val="-16"/>
        </w:rPr>
        <w:t xml:space="preserve"> </w:t>
      </w:r>
      <w:r w:rsidRPr="00C52C9F">
        <w:rPr>
          <w:color w:val="231F20"/>
        </w:rPr>
        <w:t>работы</w:t>
      </w:r>
      <w:r w:rsidRPr="00C52C9F">
        <w:rPr>
          <w:color w:val="231F20"/>
          <w:spacing w:val="-16"/>
        </w:rPr>
        <w:t xml:space="preserve"> </w:t>
      </w:r>
      <w:r w:rsidRPr="00C52C9F">
        <w:rPr>
          <w:color w:val="231F20"/>
        </w:rPr>
        <w:t>с</w:t>
      </w:r>
      <w:r w:rsidRPr="00C52C9F">
        <w:rPr>
          <w:color w:val="231F20"/>
          <w:spacing w:val="-16"/>
        </w:rPr>
        <w:t xml:space="preserve"> </w:t>
      </w:r>
      <w:proofErr w:type="gramStart"/>
      <w:r w:rsidRPr="00C52C9F">
        <w:rPr>
          <w:color w:val="231F20"/>
        </w:rPr>
        <w:t>обучающимися</w:t>
      </w:r>
      <w:proofErr w:type="gramEnd"/>
      <w:r>
        <w:rPr>
          <w:color w:val="231F20"/>
        </w:rPr>
        <w:t xml:space="preserve">. </w:t>
      </w:r>
      <w:r w:rsidRPr="00C52C9F">
        <w:rPr>
          <w:color w:val="231F20"/>
          <w:spacing w:val="-16"/>
        </w:rPr>
        <w:t xml:space="preserve"> </w:t>
      </w:r>
      <w:r w:rsidRPr="00C52C9F">
        <w:rPr>
          <w:color w:val="231F20"/>
        </w:rPr>
        <w:t>Он</w:t>
      </w:r>
      <w:r w:rsidRPr="00C52C9F">
        <w:rPr>
          <w:color w:val="231F20"/>
          <w:spacing w:val="-16"/>
        </w:rPr>
        <w:t xml:space="preserve"> </w:t>
      </w:r>
      <w:r>
        <w:rPr>
          <w:color w:val="231F20"/>
        </w:rPr>
        <w:t>реализует</w:t>
      </w:r>
      <w:r w:rsidRPr="00C52C9F">
        <w:rPr>
          <w:color w:val="231F20"/>
        </w:rPr>
        <w:t>ся</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отношению</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содержанию</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 xml:space="preserve">представлению и интерпретации результатов измерений. </w:t>
      </w:r>
    </w:p>
    <w:p w:rsidR="00802CF7" w:rsidRPr="00C52C9F" w:rsidRDefault="00802CF7" w:rsidP="00861B8C">
      <w:pPr>
        <w:pStyle w:val="a3"/>
        <w:ind w:left="0"/>
        <w:jc w:val="both"/>
      </w:pPr>
      <w:proofErr w:type="gramStart"/>
      <w:r w:rsidRPr="00C52C9F">
        <w:rPr>
          <w:color w:val="231F20"/>
        </w:rPr>
        <w:t>Уровневый</w:t>
      </w:r>
      <w:r w:rsidRPr="00C52C9F">
        <w:rPr>
          <w:color w:val="231F20"/>
          <w:spacing w:val="-16"/>
        </w:rPr>
        <w:t xml:space="preserve"> </w:t>
      </w:r>
      <w:r w:rsidRPr="00C52C9F">
        <w:rPr>
          <w:color w:val="231F20"/>
        </w:rPr>
        <w:t>подход</w:t>
      </w:r>
      <w:r w:rsidRPr="00C52C9F">
        <w:rPr>
          <w:color w:val="231F20"/>
          <w:spacing w:val="-16"/>
        </w:rPr>
        <w:t xml:space="preserve"> </w:t>
      </w:r>
      <w:r w:rsidRPr="00C52C9F">
        <w:rPr>
          <w:color w:val="231F20"/>
        </w:rPr>
        <w:t>реализуется</w:t>
      </w:r>
      <w:r w:rsidRPr="00C52C9F">
        <w:rPr>
          <w:color w:val="231F20"/>
          <w:spacing w:val="-16"/>
        </w:rPr>
        <w:t xml:space="preserve"> </w:t>
      </w:r>
      <w:r w:rsidRPr="00C52C9F">
        <w:rPr>
          <w:color w:val="231F20"/>
        </w:rPr>
        <w:t>за</w:t>
      </w:r>
      <w:r w:rsidRPr="00C52C9F">
        <w:rPr>
          <w:color w:val="231F20"/>
          <w:spacing w:val="-16"/>
        </w:rPr>
        <w:t xml:space="preserve"> </w:t>
      </w:r>
      <w:r w:rsidRPr="00C52C9F">
        <w:rPr>
          <w:color w:val="231F20"/>
        </w:rPr>
        <w:t>счёт</w:t>
      </w:r>
      <w:r w:rsidRPr="00C52C9F">
        <w:rPr>
          <w:color w:val="231F20"/>
          <w:spacing w:val="-16"/>
        </w:rPr>
        <w:t xml:space="preserve"> </w:t>
      </w:r>
      <w:r w:rsidRPr="00C52C9F">
        <w:rPr>
          <w:color w:val="231F20"/>
        </w:rPr>
        <w:t>фиксации</w:t>
      </w:r>
      <w:r w:rsidRPr="00C52C9F">
        <w:rPr>
          <w:color w:val="231F20"/>
          <w:spacing w:val="-16"/>
        </w:rPr>
        <w:t xml:space="preserve"> </w:t>
      </w:r>
      <w:r w:rsidRPr="00C52C9F">
        <w:rPr>
          <w:color w:val="231F20"/>
        </w:rPr>
        <w:t xml:space="preserve">различных </w:t>
      </w:r>
      <w:r w:rsidRPr="00C52C9F">
        <w:rPr>
          <w:color w:val="231F20"/>
          <w:spacing w:val="-2"/>
        </w:rPr>
        <w:t>уровней</w:t>
      </w:r>
      <w:r w:rsidRPr="00C52C9F">
        <w:rPr>
          <w:color w:val="231F20"/>
          <w:spacing w:val="-4"/>
        </w:rPr>
        <w:t xml:space="preserve"> </w:t>
      </w:r>
      <w:r w:rsidRPr="00C52C9F">
        <w:rPr>
          <w:color w:val="231F20"/>
          <w:spacing w:val="-2"/>
        </w:rPr>
        <w:t>достижения</w:t>
      </w:r>
      <w:r w:rsidRPr="00C52C9F">
        <w:rPr>
          <w:color w:val="231F20"/>
          <w:spacing w:val="-4"/>
        </w:rPr>
        <w:t xml:space="preserve"> </w:t>
      </w:r>
      <w:r w:rsidRPr="00C52C9F">
        <w:rPr>
          <w:color w:val="231F20"/>
          <w:spacing w:val="-2"/>
        </w:rPr>
        <w:t>обучающимися</w:t>
      </w:r>
      <w:r w:rsidRPr="00C52C9F">
        <w:rPr>
          <w:color w:val="231F20"/>
          <w:spacing w:val="-4"/>
        </w:rPr>
        <w:t xml:space="preserve"> </w:t>
      </w:r>
      <w:r w:rsidRPr="00C52C9F">
        <w:rPr>
          <w:color w:val="231F20"/>
          <w:spacing w:val="-2"/>
        </w:rPr>
        <w:t>планируемых</w:t>
      </w:r>
      <w:r w:rsidRPr="00C52C9F">
        <w:rPr>
          <w:color w:val="231F20"/>
          <w:spacing w:val="-4"/>
        </w:rPr>
        <w:t xml:space="preserve"> </w:t>
      </w:r>
      <w:r w:rsidRPr="00C52C9F">
        <w:rPr>
          <w:color w:val="231F20"/>
          <w:spacing w:val="-2"/>
        </w:rPr>
        <w:t xml:space="preserve">результатов </w:t>
      </w:r>
      <w:r w:rsidRPr="00C52C9F">
        <w:rPr>
          <w:color w:val="231F20"/>
        </w:rPr>
        <w:t>базового</w:t>
      </w:r>
      <w:r w:rsidRPr="00C52C9F">
        <w:rPr>
          <w:color w:val="231F20"/>
          <w:spacing w:val="-16"/>
        </w:rPr>
        <w:t xml:space="preserve"> </w:t>
      </w:r>
      <w:r w:rsidRPr="00C52C9F">
        <w:rPr>
          <w:color w:val="231F20"/>
        </w:rPr>
        <w:t>уровня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уровней</w:t>
      </w:r>
      <w:r w:rsidRPr="00C52C9F">
        <w:rPr>
          <w:color w:val="231F20"/>
          <w:spacing w:val="-16"/>
        </w:rPr>
        <w:t xml:space="preserve"> </w:t>
      </w:r>
      <w:r w:rsidRPr="00C52C9F">
        <w:rPr>
          <w:color w:val="231F20"/>
        </w:rPr>
        <w:t>выше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ниже</w:t>
      </w:r>
      <w:r w:rsidRPr="00C52C9F">
        <w:rPr>
          <w:color w:val="231F20"/>
          <w:spacing w:val="-16"/>
        </w:rPr>
        <w:t xml:space="preserve"> </w:t>
      </w:r>
      <w:r w:rsidRPr="00C52C9F">
        <w:rPr>
          <w:color w:val="231F20"/>
        </w:rPr>
        <w:t>базового</w:t>
      </w:r>
      <w:r w:rsidRPr="00C52C9F">
        <w:rPr>
          <w:color w:val="231F20"/>
          <w:spacing w:val="15"/>
        </w:rPr>
        <w:t xml:space="preserve"> </w:t>
      </w:r>
      <w:r w:rsidRPr="00C52C9F">
        <w:rPr>
          <w:color w:val="231F20"/>
        </w:rPr>
        <w:t xml:space="preserve">Достижение базового уровня свидетельствует о способности обучающихся </w:t>
      </w:r>
      <w:r w:rsidRPr="00C52C9F">
        <w:rPr>
          <w:color w:val="231F20"/>
          <w:w w:val="95"/>
        </w:rPr>
        <w:t>решать типовые учебные задачи, целенаправленно отрабатыва</w:t>
      </w:r>
      <w:r w:rsidRPr="00C52C9F">
        <w:rPr>
          <w:color w:val="231F20"/>
        </w:rPr>
        <w:t>емые</w:t>
      </w:r>
      <w:r w:rsidRPr="00C52C9F">
        <w:rPr>
          <w:color w:val="231F20"/>
          <w:spacing w:val="-14"/>
        </w:rPr>
        <w:t xml:space="preserve"> </w:t>
      </w:r>
      <w:r w:rsidRPr="00C52C9F">
        <w:rPr>
          <w:color w:val="231F20"/>
        </w:rPr>
        <w:t>со</w:t>
      </w:r>
      <w:r w:rsidRPr="00C52C9F">
        <w:rPr>
          <w:color w:val="231F20"/>
          <w:spacing w:val="-14"/>
        </w:rPr>
        <w:t xml:space="preserve"> </w:t>
      </w:r>
      <w:r w:rsidRPr="00C52C9F">
        <w:rPr>
          <w:color w:val="231F20"/>
        </w:rPr>
        <w:t>всеми</w:t>
      </w:r>
      <w:r w:rsidRPr="00C52C9F">
        <w:rPr>
          <w:color w:val="231F20"/>
          <w:spacing w:val="-14"/>
        </w:rPr>
        <w:t xml:space="preserve"> </w:t>
      </w:r>
      <w:r w:rsidRPr="00C52C9F">
        <w:rPr>
          <w:color w:val="231F20"/>
        </w:rPr>
        <w:t>обучающимися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ходе</w:t>
      </w:r>
      <w:r w:rsidRPr="00C52C9F">
        <w:rPr>
          <w:color w:val="231F20"/>
          <w:spacing w:val="-14"/>
        </w:rPr>
        <w:t xml:space="preserve"> </w:t>
      </w:r>
      <w:r w:rsidRPr="00C52C9F">
        <w:rPr>
          <w:color w:val="231F20"/>
        </w:rPr>
        <w:t>учебного</w:t>
      </w:r>
      <w:r w:rsidRPr="00C52C9F">
        <w:rPr>
          <w:color w:val="231F20"/>
          <w:spacing w:val="-14"/>
        </w:rPr>
        <w:t xml:space="preserve"> </w:t>
      </w:r>
      <w:r w:rsidRPr="00C52C9F">
        <w:rPr>
          <w:color w:val="231F20"/>
        </w:rPr>
        <w:t>процесса</w:t>
      </w:r>
      <w:r w:rsidRPr="00C52C9F">
        <w:rPr>
          <w:color w:val="231F20"/>
          <w:spacing w:val="37"/>
        </w:rPr>
        <w:t xml:space="preserve"> </w:t>
      </w:r>
      <w:r w:rsidR="006C0BA8" w:rsidRPr="00C52C9F">
        <w:rPr>
          <w:color w:val="231F20"/>
        </w:rPr>
        <w:t>Овла</w:t>
      </w:r>
      <w:r w:rsidRPr="00C52C9F">
        <w:rPr>
          <w:color w:val="231F20"/>
        </w:rPr>
        <w:t>дение базовым уровнем явл</w:t>
      </w:r>
      <w:r w:rsidR="006C0BA8" w:rsidRPr="00C52C9F">
        <w:rPr>
          <w:color w:val="231F20"/>
        </w:rPr>
        <w:t>яется границей, отделяющей зна</w:t>
      </w:r>
      <w:r w:rsidRPr="00C52C9F">
        <w:rPr>
          <w:color w:val="231F20"/>
        </w:rPr>
        <w:t>ние от незнания, выступает достаточным для продолжения обучения и усвоения последующего материала</w:t>
      </w:r>
      <w:r w:rsidR="006C0BA8" w:rsidRPr="00C52C9F">
        <w:rPr>
          <w:color w:val="231F20"/>
        </w:rPr>
        <w:t>.</w:t>
      </w:r>
      <w:r w:rsidRPr="00C52C9F">
        <w:rPr>
          <w:color w:val="231F20"/>
        </w:rPr>
        <w:t xml:space="preserve"> </w:t>
      </w:r>
      <w:proofErr w:type="gramEnd"/>
    </w:p>
    <w:p w:rsidR="00802CF7" w:rsidRPr="00C52C9F" w:rsidRDefault="00802CF7" w:rsidP="00861B8C">
      <w:pPr>
        <w:jc w:val="both"/>
        <w:rPr>
          <w:sz w:val="24"/>
          <w:szCs w:val="24"/>
        </w:rPr>
      </w:pPr>
      <w:r w:rsidRPr="00C52C9F">
        <w:rPr>
          <w:b/>
          <w:color w:val="231F20"/>
          <w:sz w:val="24"/>
          <w:szCs w:val="24"/>
        </w:rPr>
        <w:t>Комплексный</w:t>
      </w:r>
      <w:r w:rsidRPr="00C52C9F">
        <w:rPr>
          <w:b/>
          <w:color w:val="231F20"/>
          <w:spacing w:val="-13"/>
          <w:sz w:val="24"/>
          <w:szCs w:val="24"/>
        </w:rPr>
        <w:t xml:space="preserve"> </w:t>
      </w:r>
      <w:r w:rsidRPr="00C52C9F">
        <w:rPr>
          <w:b/>
          <w:color w:val="231F20"/>
          <w:sz w:val="24"/>
          <w:szCs w:val="24"/>
        </w:rPr>
        <w:t>подход</w:t>
      </w:r>
      <w:r w:rsidRPr="00C52C9F">
        <w:rPr>
          <w:b/>
          <w:color w:val="231F20"/>
          <w:spacing w:val="-12"/>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оценке</w:t>
      </w:r>
      <w:r w:rsidRPr="00C52C9F">
        <w:rPr>
          <w:color w:val="231F20"/>
          <w:spacing w:val="-16"/>
          <w:sz w:val="24"/>
          <w:szCs w:val="24"/>
        </w:rPr>
        <w:t xml:space="preserve"> </w:t>
      </w:r>
      <w:r w:rsidRPr="00C52C9F">
        <w:rPr>
          <w:color w:val="231F20"/>
          <w:sz w:val="24"/>
          <w:szCs w:val="24"/>
        </w:rPr>
        <w:t>образовательных</w:t>
      </w:r>
      <w:r w:rsidRPr="00C52C9F">
        <w:rPr>
          <w:color w:val="231F20"/>
          <w:spacing w:val="-16"/>
          <w:sz w:val="24"/>
          <w:szCs w:val="24"/>
        </w:rPr>
        <w:t xml:space="preserve"> </w:t>
      </w:r>
      <w:r w:rsidRPr="00C52C9F">
        <w:rPr>
          <w:color w:val="231F20"/>
          <w:sz w:val="24"/>
          <w:szCs w:val="24"/>
        </w:rPr>
        <w:t>достижений реализуется путём:</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оценки</w:t>
      </w:r>
      <w:r w:rsidR="00802CF7" w:rsidRPr="00C52C9F">
        <w:rPr>
          <w:color w:val="231F20"/>
          <w:spacing w:val="-13"/>
        </w:rPr>
        <w:t xml:space="preserve"> </w:t>
      </w:r>
      <w:r w:rsidR="00802CF7" w:rsidRPr="00C52C9F">
        <w:rPr>
          <w:color w:val="231F20"/>
        </w:rPr>
        <w:t>предметных</w:t>
      </w:r>
      <w:r w:rsidR="00802CF7" w:rsidRPr="00C52C9F">
        <w:rPr>
          <w:color w:val="231F20"/>
          <w:spacing w:val="-12"/>
        </w:rPr>
        <w:t xml:space="preserve"> </w:t>
      </w:r>
      <w:r w:rsidR="00802CF7" w:rsidRPr="00C52C9F">
        <w:rPr>
          <w:color w:val="231F20"/>
        </w:rPr>
        <w:t>и</w:t>
      </w:r>
      <w:r w:rsidR="00802CF7" w:rsidRPr="00C52C9F">
        <w:rPr>
          <w:color w:val="231F20"/>
          <w:spacing w:val="-13"/>
        </w:rPr>
        <w:t xml:space="preserve"> </w:t>
      </w:r>
      <w:r w:rsidR="00802CF7" w:rsidRPr="00C52C9F">
        <w:rPr>
          <w:color w:val="231F20"/>
        </w:rPr>
        <w:t>метапредметных</w:t>
      </w:r>
      <w:r w:rsidR="00802CF7" w:rsidRPr="00C52C9F">
        <w:rPr>
          <w:color w:val="231F20"/>
          <w:spacing w:val="-12"/>
        </w:rPr>
        <w:t xml:space="preserve"> </w:t>
      </w:r>
      <w:r w:rsidR="00802CF7" w:rsidRPr="00C52C9F">
        <w:rPr>
          <w:color w:val="231F20"/>
          <w:spacing w:val="-2"/>
        </w:rPr>
        <w:t>результатов;</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комплекса оценочных процедур (стартовой, текущей, тематической, промежуточной) как основы для оценки</w:t>
      </w:r>
      <w:r w:rsidR="00802CF7" w:rsidRPr="00C52C9F">
        <w:rPr>
          <w:color w:val="231F20"/>
          <w:spacing w:val="-8"/>
        </w:rPr>
        <w:t xml:space="preserve"> </w:t>
      </w:r>
      <w:r w:rsidR="00802CF7" w:rsidRPr="00C52C9F">
        <w:rPr>
          <w:color w:val="231F20"/>
        </w:rPr>
        <w:t>динамики</w:t>
      </w:r>
      <w:r w:rsidR="00802CF7" w:rsidRPr="00C52C9F">
        <w:rPr>
          <w:color w:val="231F20"/>
          <w:spacing w:val="-8"/>
        </w:rPr>
        <w:t xml:space="preserve"> </w:t>
      </w:r>
      <w:r w:rsidR="00802CF7" w:rsidRPr="00C52C9F">
        <w:rPr>
          <w:color w:val="231F20"/>
        </w:rPr>
        <w:t>индивидуальных</w:t>
      </w:r>
      <w:r w:rsidR="00802CF7" w:rsidRPr="00C52C9F">
        <w:rPr>
          <w:color w:val="231F20"/>
          <w:spacing w:val="-8"/>
        </w:rPr>
        <w:t xml:space="preserve"> </w:t>
      </w:r>
      <w:r w:rsidR="00802CF7" w:rsidRPr="00C52C9F">
        <w:rPr>
          <w:color w:val="231F20"/>
        </w:rPr>
        <w:t>образовательных</w:t>
      </w:r>
      <w:r w:rsidR="00802CF7" w:rsidRPr="00C52C9F">
        <w:rPr>
          <w:color w:val="231F20"/>
          <w:spacing w:val="-8"/>
        </w:rPr>
        <w:t xml:space="preserve"> </w:t>
      </w:r>
      <w:r w:rsidRPr="00C52C9F">
        <w:rPr>
          <w:color w:val="231F20"/>
        </w:rPr>
        <w:t>дости</w:t>
      </w:r>
      <w:r w:rsidR="00802CF7" w:rsidRPr="00C52C9F">
        <w:rPr>
          <w:color w:val="231F20"/>
        </w:rPr>
        <w:t>жений</w:t>
      </w:r>
      <w:r w:rsidR="00802CF7" w:rsidRPr="00C52C9F">
        <w:rPr>
          <w:color w:val="231F20"/>
          <w:spacing w:val="-6"/>
        </w:rPr>
        <w:t xml:space="preserve"> </w:t>
      </w:r>
      <w:r w:rsidR="00802CF7" w:rsidRPr="00C52C9F">
        <w:rPr>
          <w:color w:val="231F20"/>
        </w:rPr>
        <w:t>обучающихся</w:t>
      </w:r>
      <w:r w:rsidR="00802CF7" w:rsidRPr="00C52C9F">
        <w:rPr>
          <w:color w:val="231F20"/>
          <w:spacing w:val="-6"/>
        </w:rPr>
        <w:t xml:space="preserve"> </w:t>
      </w:r>
      <w:r w:rsidR="00802CF7" w:rsidRPr="00C52C9F">
        <w:rPr>
          <w:color w:val="231F20"/>
        </w:rPr>
        <w:t>и</w:t>
      </w:r>
      <w:r w:rsidR="00802CF7" w:rsidRPr="00C52C9F">
        <w:rPr>
          <w:color w:val="231F20"/>
          <w:spacing w:val="-6"/>
        </w:rPr>
        <w:t xml:space="preserve"> </w:t>
      </w:r>
      <w:r w:rsidR="00802CF7" w:rsidRPr="00C52C9F">
        <w:rPr>
          <w:color w:val="231F20"/>
        </w:rPr>
        <w:t>для</w:t>
      </w:r>
      <w:r w:rsidR="00802CF7" w:rsidRPr="00C52C9F">
        <w:rPr>
          <w:color w:val="231F20"/>
          <w:spacing w:val="-6"/>
        </w:rPr>
        <w:t xml:space="preserve"> </w:t>
      </w:r>
      <w:r w:rsidR="00802CF7" w:rsidRPr="00C52C9F">
        <w:rPr>
          <w:color w:val="231F20"/>
        </w:rPr>
        <w:t>итоговой</w:t>
      </w:r>
      <w:r w:rsidR="00802CF7" w:rsidRPr="00C52C9F">
        <w:rPr>
          <w:color w:val="231F20"/>
          <w:spacing w:val="-6"/>
        </w:rPr>
        <w:t xml:space="preserve"> </w:t>
      </w:r>
      <w:r w:rsidR="00802CF7" w:rsidRPr="00C52C9F">
        <w:rPr>
          <w:color w:val="231F20"/>
        </w:rPr>
        <w:t>оценки;</w:t>
      </w:r>
      <w:r w:rsidR="00802CF7" w:rsidRPr="00C52C9F">
        <w:rPr>
          <w:color w:val="231F20"/>
          <w:spacing w:val="-6"/>
        </w:rPr>
        <w:t xml:space="preserve"> </w:t>
      </w:r>
      <w:r w:rsidR="00802CF7" w:rsidRPr="00C52C9F">
        <w:rPr>
          <w:color w:val="231F20"/>
        </w:rPr>
        <w:t>использования контекстной информации (об особенностях обучающихся, условиях</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процессе</w:t>
      </w:r>
      <w:r w:rsidR="00802CF7" w:rsidRPr="00C52C9F">
        <w:rPr>
          <w:color w:val="231F20"/>
          <w:spacing w:val="-4"/>
        </w:rPr>
        <w:t xml:space="preserve"> </w:t>
      </w:r>
      <w:r w:rsidR="00802CF7" w:rsidRPr="00C52C9F">
        <w:rPr>
          <w:color w:val="231F20"/>
        </w:rPr>
        <w:t>обучения</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др</w:t>
      </w:r>
      <w:r w:rsidRPr="00C52C9F">
        <w:rPr>
          <w:color w:val="231F20"/>
        </w:rPr>
        <w:t>.</w:t>
      </w:r>
      <w:proofErr w:type="gramStart"/>
      <w:r w:rsidR="00802CF7" w:rsidRPr="00C52C9F">
        <w:rPr>
          <w:color w:val="231F20"/>
          <w:spacing w:val="-5"/>
        </w:rPr>
        <w:t xml:space="preserve"> </w:t>
      </w:r>
      <w:r w:rsidR="00802CF7" w:rsidRPr="00C52C9F">
        <w:rPr>
          <w:color w:val="231F20"/>
        </w:rPr>
        <w:t>)</w:t>
      </w:r>
      <w:proofErr w:type="gramEnd"/>
      <w:r w:rsidR="00802CF7" w:rsidRPr="00C52C9F">
        <w:rPr>
          <w:color w:val="231F20"/>
          <w:spacing w:val="-4"/>
        </w:rPr>
        <w:t xml:space="preserve"> </w:t>
      </w:r>
      <w:r w:rsidR="00802CF7" w:rsidRPr="00C52C9F">
        <w:rPr>
          <w:color w:val="231F20"/>
        </w:rPr>
        <w:t>для</w:t>
      </w:r>
      <w:r w:rsidR="00802CF7" w:rsidRPr="00C52C9F">
        <w:rPr>
          <w:color w:val="231F20"/>
          <w:spacing w:val="-4"/>
        </w:rPr>
        <w:t xml:space="preserve"> </w:t>
      </w:r>
      <w:r w:rsidR="00802CF7" w:rsidRPr="00C52C9F">
        <w:rPr>
          <w:color w:val="231F20"/>
        </w:rPr>
        <w:t>интерпретации</w:t>
      </w:r>
      <w:r w:rsidR="00802CF7" w:rsidRPr="00C52C9F">
        <w:rPr>
          <w:color w:val="231F20"/>
          <w:spacing w:val="-4"/>
        </w:rPr>
        <w:t xml:space="preserve"> </w:t>
      </w:r>
      <w:r w:rsidRPr="00C52C9F">
        <w:rPr>
          <w:color w:val="231F20"/>
        </w:rPr>
        <w:t>по</w:t>
      </w:r>
      <w:r w:rsidR="00802CF7" w:rsidRPr="00C52C9F">
        <w:rPr>
          <w:color w:val="231F20"/>
        </w:rPr>
        <w:t>лученных результатов в целях управления качеством обра</w:t>
      </w:r>
      <w:r w:rsidR="00802CF7" w:rsidRPr="00C52C9F">
        <w:rPr>
          <w:color w:val="231F20"/>
          <w:spacing w:val="-2"/>
        </w:rPr>
        <w:t>зования;</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w:t>
      </w:r>
      <w:r w:rsidR="00802CF7" w:rsidRPr="00C52C9F">
        <w:rPr>
          <w:color w:val="231F20"/>
          <w:spacing w:val="-7"/>
        </w:rPr>
        <w:t xml:space="preserve"> </w:t>
      </w:r>
      <w:r w:rsidR="00802CF7" w:rsidRPr="00C52C9F">
        <w:rPr>
          <w:color w:val="231F20"/>
        </w:rPr>
        <w:t>разнообразных</w:t>
      </w:r>
      <w:r w:rsidR="00802CF7" w:rsidRPr="00C52C9F">
        <w:rPr>
          <w:color w:val="231F20"/>
          <w:spacing w:val="-7"/>
        </w:rPr>
        <w:t xml:space="preserve"> </w:t>
      </w:r>
      <w:r w:rsidR="00802CF7" w:rsidRPr="00C52C9F">
        <w:rPr>
          <w:color w:val="231F20"/>
        </w:rPr>
        <w:t>методов</w:t>
      </w:r>
      <w:r w:rsidR="00802CF7" w:rsidRPr="00C52C9F">
        <w:rPr>
          <w:color w:val="231F20"/>
          <w:spacing w:val="-7"/>
        </w:rPr>
        <w:t xml:space="preserve"> </w:t>
      </w:r>
      <w:r w:rsidR="00802CF7" w:rsidRPr="00C52C9F">
        <w:rPr>
          <w:color w:val="231F20"/>
        </w:rPr>
        <w:t>и</w:t>
      </w:r>
      <w:r w:rsidR="00802CF7" w:rsidRPr="00C52C9F">
        <w:rPr>
          <w:color w:val="231F20"/>
          <w:spacing w:val="-7"/>
        </w:rPr>
        <w:t xml:space="preserve"> </w:t>
      </w:r>
      <w:r w:rsidR="00802CF7" w:rsidRPr="00C52C9F">
        <w:rPr>
          <w:color w:val="231F20"/>
        </w:rPr>
        <w:t>форм</w:t>
      </w:r>
      <w:r w:rsidR="00802CF7" w:rsidRPr="00C52C9F">
        <w:rPr>
          <w:color w:val="231F20"/>
          <w:spacing w:val="-7"/>
        </w:rPr>
        <w:t xml:space="preserve"> </w:t>
      </w:r>
      <w:r w:rsidR="00802CF7" w:rsidRPr="00C52C9F">
        <w:rPr>
          <w:color w:val="231F20"/>
        </w:rPr>
        <w:t>оценки,</w:t>
      </w:r>
      <w:r w:rsidR="00802CF7" w:rsidRPr="00C52C9F">
        <w:rPr>
          <w:color w:val="231F20"/>
          <w:spacing w:val="-7"/>
        </w:rPr>
        <w:t xml:space="preserve"> </w:t>
      </w:r>
      <w:r w:rsidRPr="00C52C9F">
        <w:rPr>
          <w:color w:val="231F20"/>
        </w:rPr>
        <w:t>вза</w:t>
      </w:r>
      <w:r w:rsidR="00802CF7" w:rsidRPr="00C52C9F">
        <w:rPr>
          <w:color w:val="231F20"/>
        </w:rPr>
        <w:t>имно</w:t>
      </w:r>
      <w:r w:rsidR="00802CF7" w:rsidRPr="00C52C9F">
        <w:rPr>
          <w:color w:val="231F20"/>
          <w:spacing w:val="16"/>
        </w:rPr>
        <w:t xml:space="preserve"> </w:t>
      </w:r>
      <w:r w:rsidR="00802CF7" w:rsidRPr="00C52C9F">
        <w:rPr>
          <w:color w:val="231F20"/>
        </w:rPr>
        <w:t>дополняющих</w:t>
      </w:r>
      <w:r w:rsidR="00802CF7" w:rsidRPr="00C52C9F">
        <w:rPr>
          <w:color w:val="231F20"/>
          <w:spacing w:val="16"/>
        </w:rPr>
        <w:t xml:space="preserve"> </w:t>
      </w:r>
      <w:r w:rsidR="00802CF7" w:rsidRPr="00C52C9F">
        <w:rPr>
          <w:color w:val="231F20"/>
        </w:rPr>
        <w:t>друг</w:t>
      </w:r>
      <w:r w:rsidR="00802CF7" w:rsidRPr="00C52C9F">
        <w:rPr>
          <w:color w:val="231F20"/>
          <w:spacing w:val="16"/>
        </w:rPr>
        <w:t xml:space="preserve"> </w:t>
      </w:r>
      <w:r w:rsidR="00802CF7" w:rsidRPr="00C52C9F">
        <w:rPr>
          <w:color w:val="231F20"/>
        </w:rPr>
        <w:t>друга:</w:t>
      </w:r>
      <w:r w:rsidR="00802CF7" w:rsidRPr="00C52C9F">
        <w:rPr>
          <w:color w:val="231F20"/>
          <w:spacing w:val="16"/>
        </w:rPr>
        <w:t xml:space="preserve"> </w:t>
      </w:r>
      <w:r w:rsidR="00802CF7" w:rsidRPr="00C52C9F">
        <w:rPr>
          <w:color w:val="231F20"/>
        </w:rPr>
        <w:t>стандартизированных</w:t>
      </w:r>
      <w:r w:rsidR="00802CF7" w:rsidRPr="00C52C9F">
        <w:rPr>
          <w:color w:val="231F20"/>
          <w:spacing w:val="17"/>
        </w:rPr>
        <w:t xml:space="preserve"> </w:t>
      </w:r>
      <w:r w:rsidR="00802CF7" w:rsidRPr="00C52C9F">
        <w:rPr>
          <w:color w:val="231F20"/>
          <w:spacing w:val="-4"/>
        </w:rPr>
        <w:t>уст</w:t>
      </w:r>
      <w:r w:rsidR="00802CF7" w:rsidRPr="00C52C9F">
        <w:rPr>
          <w:color w:val="231F20"/>
        </w:rPr>
        <w:t>ных и письменных работ, проектов, практических (в том числе исследовательских) и творческих работ;</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 xml:space="preserve">использования форм работы, обеспечивающих возможность </w:t>
      </w:r>
      <w:r w:rsidR="00802CF7" w:rsidRPr="00C52C9F">
        <w:rPr>
          <w:color w:val="231F20"/>
        </w:rPr>
        <w:t>включения младших школьников в самостоятельную оце</w:t>
      </w:r>
      <w:r w:rsidR="00802CF7" w:rsidRPr="00C52C9F">
        <w:rPr>
          <w:color w:val="231F20"/>
          <w:w w:val="95"/>
        </w:rPr>
        <w:t>ночную деятельность (самоанализ, самооценка, взаимооцен</w:t>
      </w:r>
      <w:r w:rsidR="00802CF7" w:rsidRPr="00C52C9F">
        <w:rPr>
          <w:color w:val="231F20"/>
          <w:spacing w:val="-4"/>
        </w:rPr>
        <w:t>ка);</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мониторинга динамических показателей ос</w:t>
      </w:r>
      <w:r w:rsidR="00802CF7" w:rsidRPr="00C52C9F">
        <w:rPr>
          <w:color w:val="231F20"/>
          <w:w w:val="95"/>
        </w:rPr>
        <w:t xml:space="preserve">воения умений и знаний, в </w:t>
      </w:r>
      <w:r w:rsidRPr="00C52C9F">
        <w:rPr>
          <w:color w:val="231F20"/>
          <w:w w:val="95"/>
        </w:rPr>
        <w:t>том числе формируемых с исполь</w:t>
      </w:r>
      <w:r w:rsidR="00802CF7" w:rsidRPr="00C52C9F">
        <w:rPr>
          <w:color w:val="231F20"/>
        </w:rPr>
        <w:t>зованием ИКТ (цифровых)</w:t>
      </w:r>
      <w:r w:rsidR="00802CF7" w:rsidRPr="00C52C9F">
        <w:rPr>
          <w:color w:val="231F20"/>
          <w:spacing w:val="40"/>
          <w:position w:val="4"/>
        </w:rPr>
        <w:t xml:space="preserve"> </w:t>
      </w:r>
      <w:r w:rsidR="00802CF7" w:rsidRPr="00C52C9F">
        <w:rPr>
          <w:color w:val="231F20"/>
        </w:rPr>
        <w:t>технологий</w:t>
      </w:r>
      <w:r w:rsidRPr="00C52C9F">
        <w:rPr>
          <w:color w:val="231F20"/>
        </w:rPr>
        <w:t>.</w:t>
      </w:r>
      <w:r w:rsidR="00802CF7" w:rsidRPr="00C52C9F">
        <w:rPr>
          <w:color w:val="231F20"/>
        </w:rPr>
        <w:t xml:space="preserve"> </w:t>
      </w:r>
    </w:p>
    <w:p w:rsidR="009F1F69" w:rsidRPr="00C52C9F" w:rsidRDefault="009F1F69" w:rsidP="00861B8C">
      <w:pPr>
        <w:tabs>
          <w:tab w:val="left" w:pos="876"/>
        </w:tabs>
        <w:jc w:val="both"/>
        <w:rPr>
          <w:b/>
          <w:spacing w:val="-5"/>
          <w:sz w:val="24"/>
          <w:szCs w:val="24"/>
        </w:rPr>
      </w:pPr>
    </w:p>
    <w:p w:rsidR="00802CF7" w:rsidRPr="00C52C9F" w:rsidRDefault="006C0BA8" w:rsidP="00861B8C">
      <w:pPr>
        <w:pStyle w:val="a5"/>
        <w:numPr>
          <w:ilvl w:val="2"/>
          <w:numId w:val="58"/>
        </w:numPr>
        <w:tabs>
          <w:tab w:val="left" w:pos="876"/>
        </w:tabs>
        <w:ind w:left="0" w:firstLine="0"/>
        <w:jc w:val="both"/>
        <w:rPr>
          <w:b/>
          <w:spacing w:val="-5"/>
          <w:sz w:val="24"/>
          <w:szCs w:val="24"/>
        </w:rPr>
      </w:pPr>
      <w:r w:rsidRPr="00C52C9F">
        <w:rPr>
          <w:b/>
          <w:spacing w:val="-5"/>
          <w:sz w:val="24"/>
          <w:szCs w:val="24"/>
        </w:rPr>
        <w:t>Особенности оценки метапредметных и предметных результатов.</w:t>
      </w:r>
    </w:p>
    <w:p w:rsidR="003B109F" w:rsidRPr="00C52C9F" w:rsidRDefault="003B109F"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метапредметных</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 xml:space="preserve">Оценка метапредметных результатов представляет собой </w:t>
      </w:r>
      <w:r w:rsidRPr="00C52C9F">
        <w:rPr>
          <w:color w:val="231F20"/>
          <w:w w:val="95"/>
        </w:rPr>
        <w:t>оценку достижения планируемых результатов освоения основ</w:t>
      </w:r>
      <w:r w:rsidRPr="00C52C9F">
        <w:rPr>
          <w:color w:val="231F20"/>
        </w:rPr>
        <w:t xml:space="preserve">ной образовательной программы, которые представлены в программе формирования универсальных учебных действий </w:t>
      </w:r>
      <w:r w:rsidRPr="00C52C9F">
        <w:rPr>
          <w:color w:val="231F20"/>
          <w:w w:val="95"/>
        </w:rPr>
        <w:t xml:space="preserve">обучающихся и отражают </w:t>
      </w:r>
      <w:r w:rsidRPr="00C52C9F">
        <w:rPr>
          <w:color w:val="231F20"/>
          <w:w w:val="95"/>
        </w:rPr>
        <w:lastRenderedPageBreak/>
        <w:t>совокупность познавательных, ком</w:t>
      </w:r>
      <w:r w:rsidRPr="00C52C9F">
        <w:rPr>
          <w:color w:val="231F20"/>
        </w:rPr>
        <w:t>муникативных и регулятивных универсальных учебных дей</w:t>
      </w:r>
      <w:r w:rsidRPr="00C52C9F">
        <w:rPr>
          <w:color w:val="231F20"/>
          <w:spacing w:val="-2"/>
        </w:rPr>
        <w:t>ствий</w:t>
      </w:r>
      <w:r w:rsidR="003B109F"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w w:val="95"/>
        </w:rPr>
        <w:t>Формирование метапредметных результатов обеспечивается</w:t>
      </w:r>
      <w:r w:rsidRPr="00C52C9F">
        <w:rPr>
          <w:color w:val="231F20"/>
        </w:rPr>
        <w:t xml:space="preserve"> за счёт всех учебных предметов и внеурочной деятельности</w:t>
      </w:r>
      <w:r w:rsidR="003B109F"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 метапредметных результатов проводится с целью определения сформированности:</w:t>
      </w:r>
    </w:p>
    <w:p w:rsidR="006C0BA8" w:rsidRPr="00C52C9F" w:rsidRDefault="00D32B2E" w:rsidP="00861B8C">
      <w:pPr>
        <w:pStyle w:val="a3"/>
        <w:ind w:left="0"/>
        <w:jc w:val="both"/>
      </w:pPr>
      <w:r w:rsidRPr="00C52C9F">
        <w:rPr>
          <w:color w:val="231F20"/>
          <w:spacing w:val="17"/>
          <w:position w:val="1"/>
        </w:rPr>
        <w:t>-</w:t>
      </w:r>
      <w:r w:rsidR="006C0BA8" w:rsidRPr="00C52C9F">
        <w:rPr>
          <w:color w:val="231F20"/>
          <w:spacing w:val="17"/>
          <w:position w:val="1"/>
        </w:rPr>
        <w:t xml:space="preserve"> </w:t>
      </w:r>
      <w:r w:rsidR="006C0BA8" w:rsidRPr="00C52C9F">
        <w:rPr>
          <w:color w:val="231F20"/>
        </w:rPr>
        <w:t>универсальных учебных познавательных</w:t>
      </w:r>
      <w:r w:rsidR="006C0BA8" w:rsidRPr="00C52C9F">
        <w:rPr>
          <w:color w:val="231F20"/>
          <w:spacing w:val="-1"/>
        </w:rPr>
        <w:t xml:space="preserve"> </w:t>
      </w:r>
      <w:r w:rsidR="006C0BA8" w:rsidRPr="00C52C9F">
        <w:rPr>
          <w:color w:val="231F20"/>
          <w:spacing w:val="-2"/>
        </w:rPr>
        <w:t>действий;</w:t>
      </w:r>
    </w:p>
    <w:p w:rsidR="006C0BA8" w:rsidRPr="00C52C9F" w:rsidRDefault="006C0BA8" w:rsidP="00861B8C">
      <w:pPr>
        <w:pStyle w:val="a3"/>
        <w:ind w:left="0"/>
        <w:jc w:val="both"/>
      </w:pPr>
      <w:r w:rsidRPr="00C52C9F">
        <w:rPr>
          <w:color w:val="231F20"/>
          <w:spacing w:val="19"/>
          <w:position w:val="1"/>
        </w:rPr>
        <w:t xml:space="preserve"> </w:t>
      </w:r>
      <w:r w:rsidR="00D32B2E" w:rsidRPr="00C52C9F">
        <w:rPr>
          <w:color w:val="231F20"/>
          <w:spacing w:val="19"/>
          <w:position w:val="1"/>
        </w:rPr>
        <w:t xml:space="preserve">- </w:t>
      </w:r>
      <w:r w:rsidRPr="00C52C9F">
        <w:rPr>
          <w:color w:val="231F20"/>
        </w:rPr>
        <w:t>универсальных</w:t>
      </w:r>
      <w:r w:rsidRPr="00C52C9F">
        <w:rPr>
          <w:color w:val="231F20"/>
          <w:spacing w:val="2"/>
        </w:rPr>
        <w:t xml:space="preserve"> </w:t>
      </w:r>
      <w:r w:rsidRPr="00C52C9F">
        <w:rPr>
          <w:color w:val="231F20"/>
        </w:rPr>
        <w:t>учебных</w:t>
      </w:r>
      <w:r w:rsidRPr="00C52C9F">
        <w:rPr>
          <w:color w:val="231F20"/>
          <w:spacing w:val="2"/>
        </w:rPr>
        <w:t xml:space="preserve"> </w:t>
      </w:r>
      <w:r w:rsidRPr="00C52C9F">
        <w:rPr>
          <w:color w:val="231F20"/>
        </w:rPr>
        <w:t>коммуникативных</w:t>
      </w:r>
      <w:r w:rsidRPr="00C52C9F">
        <w:rPr>
          <w:color w:val="231F20"/>
          <w:spacing w:val="1"/>
        </w:rPr>
        <w:t xml:space="preserve"> </w:t>
      </w:r>
      <w:r w:rsidRPr="00C52C9F">
        <w:rPr>
          <w:color w:val="231F20"/>
          <w:spacing w:val="-2"/>
        </w:rPr>
        <w:t>действий;</w:t>
      </w:r>
    </w:p>
    <w:p w:rsidR="006C0BA8" w:rsidRPr="00C52C9F" w:rsidRDefault="006C0BA8" w:rsidP="00861B8C">
      <w:pPr>
        <w:pStyle w:val="a3"/>
        <w:ind w:left="0"/>
        <w:jc w:val="both"/>
      </w:pPr>
      <w:r w:rsidRPr="00C52C9F">
        <w:rPr>
          <w:color w:val="231F20"/>
          <w:spacing w:val="25"/>
          <w:position w:val="1"/>
        </w:rPr>
        <w:t xml:space="preserve"> </w:t>
      </w:r>
      <w:r w:rsidR="00D32B2E" w:rsidRPr="00C52C9F">
        <w:rPr>
          <w:color w:val="231F20"/>
          <w:spacing w:val="25"/>
          <w:position w:val="1"/>
        </w:rPr>
        <w:t xml:space="preserve">- </w:t>
      </w:r>
      <w:r w:rsidR="00D32B2E" w:rsidRPr="00C52C9F">
        <w:rPr>
          <w:color w:val="231F20"/>
        </w:rPr>
        <w:t>у</w:t>
      </w:r>
      <w:r w:rsidRPr="00C52C9F">
        <w:rPr>
          <w:color w:val="231F20"/>
        </w:rPr>
        <w:t>ниверсальных</w:t>
      </w:r>
      <w:r w:rsidRPr="00C52C9F">
        <w:rPr>
          <w:color w:val="231F20"/>
          <w:spacing w:val="7"/>
        </w:rPr>
        <w:t xml:space="preserve"> </w:t>
      </w:r>
      <w:r w:rsidRPr="00C52C9F">
        <w:rPr>
          <w:color w:val="231F20"/>
        </w:rPr>
        <w:t>учебных</w:t>
      </w:r>
      <w:r w:rsidRPr="00C52C9F">
        <w:rPr>
          <w:color w:val="231F20"/>
          <w:spacing w:val="8"/>
        </w:rPr>
        <w:t xml:space="preserve"> </w:t>
      </w:r>
      <w:r w:rsidRPr="00C52C9F">
        <w:rPr>
          <w:color w:val="231F20"/>
        </w:rPr>
        <w:t>регулятивных</w:t>
      </w:r>
      <w:r w:rsidRPr="00C52C9F">
        <w:rPr>
          <w:color w:val="231F20"/>
          <w:spacing w:val="7"/>
        </w:rPr>
        <w:t xml:space="preserve"> </w:t>
      </w:r>
      <w:r w:rsidRPr="00C52C9F">
        <w:rPr>
          <w:color w:val="231F20"/>
          <w:spacing w:val="-2"/>
        </w:rPr>
        <w:t>действий</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rPr>
        <w:t xml:space="preserve">Овладение универсальными учебными познавательными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базовые</w:t>
      </w:r>
      <w:r w:rsidRPr="00C52C9F">
        <w:rPr>
          <w:color w:val="231F20"/>
          <w:spacing w:val="-9"/>
          <w:sz w:val="24"/>
          <w:szCs w:val="24"/>
        </w:rPr>
        <w:t xml:space="preserve"> </w:t>
      </w:r>
      <w:r w:rsidRPr="00C52C9F">
        <w:rPr>
          <w:color w:val="231F20"/>
          <w:sz w:val="24"/>
          <w:szCs w:val="24"/>
        </w:rPr>
        <w:t>логические</w:t>
      </w:r>
      <w:r w:rsidRPr="00C52C9F">
        <w:rPr>
          <w:color w:val="231F20"/>
          <w:spacing w:val="-8"/>
          <w:sz w:val="24"/>
          <w:szCs w:val="24"/>
        </w:rPr>
        <w:t xml:space="preserve"> </w:t>
      </w:r>
      <w:r w:rsidRPr="00C52C9F">
        <w:rPr>
          <w:color w:val="231F20"/>
          <w:spacing w:val="-2"/>
          <w:sz w:val="24"/>
          <w:szCs w:val="24"/>
        </w:rPr>
        <w:t>действия:</w:t>
      </w:r>
    </w:p>
    <w:p w:rsidR="006C0BA8" w:rsidRPr="00C52C9F" w:rsidRDefault="00D32B2E" w:rsidP="00861B8C">
      <w:pPr>
        <w:pStyle w:val="a3"/>
        <w:ind w:left="0"/>
        <w:jc w:val="both"/>
      </w:pPr>
      <w:r w:rsidRPr="00C52C9F">
        <w:rPr>
          <w:color w:val="231F20"/>
        </w:rPr>
        <w:t xml:space="preserve">- </w:t>
      </w:r>
      <w:r w:rsidR="006C0BA8" w:rsidRPr="00C52C9F">
        <w:rPr>
          <w:color w:val="231F20"/>
        </w:rPr>
        <w:t>сравнивать</w:t>
      </w:r>
      <w:r w:rsidR="006C0BA8" w:rsidRPr="00C52C9F">
        <w:rPr>
          <w:color w:val="231F20"/>
          <w:spacing w:val="8"/>
        </w:rPr>
        <w:t xml:space="preserve"> </w:t>
      </w:r>
      <w:r w:rsidR="006C0BA8" w:rsidRPr="00C52C9F">
        <w:rPr>
          <w:color w:val="231F20"/>
        </w:rPr>
        <w:t>объекты,</w:t>
      </w:r>
      <w:r w:rsidR="006C0BA8" w:rsidRPr="00C52C9F">
        <w:rPr>
          <w:color w:val="231F20"/>
          <w:spacing w:val="8"/>
        </w:rPr>
        <w:t xml:space="preserve"> </w:t>
      </w:r>
      <w:r w:rsidR="006C0BA8" w:rsidRPr="00C52C9F">
        <w:rPr>
          <w:color w:val="231F20"/>
        </w:rPr>
        <w:t>устанавливать</w:t>
      </w:r>
      <w:r w:rsidR="006C0BA8" w:rsidRPr="00C52C9F">
        <w:rPr>
          <w:color w:val="231F20"/>
          <w:spacing w:val="8"/>
        </w:rPr>
        <w:t xml:space="preserve"> </w:t>
      </w:r>
      <w:r w:rsidR="006C0BA8" w:rsidRPr="00C52C9F">
        <w:rPr>
          <w:color w:val="231F20"/>
        </w:rPr>
        <w:t>основания</w:t>
      </w:r>
      <w:r w:rsidR="006C0BA8" w:rsidRPr="00C52C9F">
        <w:rPr>
          <w:color w:val="231F20"/>
          <w:spacing w:val="8"/>
        </w:rPr>
        <w:t xml:space="preserve"> </w:t>
      </w:r>
      <w:r w:rsidR="006C0BA8" w:rsidRPr="00C52C9F">
        <w:rPr>
          <w:color w:val="231F20"/>
        </w:rPr>
        <w:t>для</w:t>
      </w:r>
      <w:r w:rsidR="006C0BA8" w:rsidRPr="00C52C9F">
        <w:rPr>
          <w:color w:val="231F20"/>
          <w:spacing w:val="8"/>
        </w:rPr>
        <w:t xml:space="preserve"> </w:t>
      </w:r>
      <w:r w:rsidRPr="00C52C9F">
        <w:rPr>
          <w:color w:val="231F20"/>
        </w:rPr>
        <w:t>сравне</w:t>
      </w:r>
      <w:r w:rsidR="006C0BA8" w:rsidRPr="00C52C9F">
        <w:rPr>
          <w:color w:val="231F20"/>
        </w:rPr>
        <w:t>ния, устанавливать аналогии;</w:t>
      </w:r>
    </w:p>
    <w:p w:rsidR="006C0BA8" w:rsidRPr="00C52C9F" w:rsidRDefault="00D32B2E" w:rsidP="00861B8C">
      <w:pPr>
        <w:pStyle w:val="a3"/>
        <w:ind w:left="0"/>
        <w:jc w:val="both"/>
      </w:pPr>
      <w:r w:rsidRPr="00C52C9F">
        <w:rPr>
          <w:color w:val="231F20"/>
        </w:rPr>
        <w:t xml:space="preserve">- </w:t>
      </w:r>
      <w:r w:rsidR="006C0BA8" w:rsidRPr="00C52C9F">
        <w:rPr>
          <w:color w:val="231F20"/>
        </w:rPr>
        <w:t>объединять</w:t>
      </w:r>
      <w:r w:rsidR="006C0BA8" w:rsidRPr="00C52C9F">
        <w:rPr>
          <w:color w:val="231F20"/>
          <w:spacing w:val="-2"/>
        </w:rPr>
        <w:t xml:space="preserve"> </w:t>
      </w:r>
      <w:r w:rsidR="006C0BA8" w:rsidRPr="00C52C9F">
        <w:rPr>
          <w:color w:val="231F20"/>
        </w:rPr>
        <w:t>части</w:t>
      </w:r>
      <w:r w:rsidR="006C0BA8" w:rsidRPr="00C52C9F">
        <w:rPr>
          <w:color w:val="231F20"/>
          <w:spacing w:val="-2"/>
        </w:rPr>
        <w:t xml:space="preserve"> </w:t>
      </w:r>
      <w:r w:rsidR="006C0BA8" w:rsidRPr="00C52C9F">
        <w:rPr>
          <w:color w:val="231F20"/>
        </w:rPr>
        <w:t>объекта</w:t>
      </w:r>
      <w:r w:rsidR="006C0BA8" w:rsidRPr="00C52C9F">
        <w:rPr>
          <w:color w:val="231F20"/>
          <w:spacing w:val="-2"/>
        </w:rPr>
        <w:t xml:space="preserve"> </w:t>
      </w:r>
      <w:r w:rsidR="006C0BA8" w:rsidRPr="00C52C9F">
        <w:rPr>
          <w:color w:val="231F20"/>
        </w:rPr>
        <w:t>(объекты)</w:t>
      </w:r>
      <w:r w:rsidR="006C0BA8" w:rsidRPr="00C52C9F">
        <w:rPr>
          <w:color w:val="231F20"/>
          <w:spacing w:val="-2"/>
        </w:rPr>
        <w:t xml:space="preserve"> </w:t>
      </w:r>
      <w:r w:rsidR="006C0BA8" w:rsidRPr="00C52C9F">
        <w:rPr>
          <w:color w:val="231F20"/>
        </w:rPr>
        <w:t>по</w:t>
      </w:r>
      <w:r w:rsidR="006C0BA8" w:rsidRPr="00C52C9F">
        <w:rPr>
          <w:color w:val="231F20"/>
          <w:spacing w:val="-2"/>
        </w:rPr>
        <w:t xml:space="preserve"> </w:t>
      </w:r>
      <w:r w:rsidR="006C0BA8" w:rsidRPr="00C52C9F">
        <w:rPr>
          <w:color w:val="231F20"/>
        </w:rPr>
        <w:t>определённому</w:t>
      </w:r>
      <w:r w:rsidR="006C0BA8" w:rsidRPr="00C52C9F">
        <w:rPr>
          <w:color w:val="231F20"/>
          <w:spacing w:val="-2"/>
        </w:rPr>
        <w:t xml:space="preserve"> </w:t>
      </w:r>
      <w:r w:rsidR="006C0BA8" w:rsidRPr="00C52C9F">
        <w:rPr>
          <w:color w:val="231F20"/>
        </w:rPr>
        <w:t>при</w:t>
      </w:r>
      <w:r w:rsidR="006C0BA8" w:rsidRPr="00C52C9F">
        <w:rPr>
          <w:color w:val="231F20"/>
          <w:spacing w:val="-2"/>
        </w:rPr>
        <w:t>знаку;</w:t>
      </w:r>
    </w:p>
    <w:p w:rsidR="006C0BA8" w:rsidRPr="00C52C9F" w:rsidRDefault="00D32B2E" w:rsidP="00861B8C">
      <w:pPr>
        <w:pStyle w:val="a3"/>
        <w:ind w:left="0"/>
        <w:jc w:val="both"/>
      </w:pPr>
      <w:r w:rsidRPr="00C52C9F">
        <w:rPr>
          <w:color w:val="231F20"/>
        </w:rPr>
        <w:t xml:space="preserve">- </w:t>
      </w:r>
      <w:r w:rsidR="006C0BA8" w:rsidRPr="00C52C9F">
        <w:rPr>
          <w:color w:val="231F20"/>
        </w:rPr>
        <w:t>определять</w:t>
      </w:r>
      <w:r w:rsidR="006C0BA8" w:rsidRPr="00C52C9F">
        <w:rPr>
          <w:color w:val="231F20"/>
          <w:spacing w:val="80"/>
        </w:rPr>
        <w:t xml:space="preserve"> </w:t>
      </w:r>
      <w:r w:rsidR="006C0BA8" w:rsidRPr="00C52C9F">
        <w:rPr>
          <w:color w:val="231F20"/>
        </w:rPr>
        <w:t>существенный</w:t>
      </w:r>
      <w:r w:rsidR="006C0BA8" w:rsidRPr="00C52C9F">
        <w:rPr>
          <w:color w:val="231F20"/>
          <w:spacing w:val="80"/>
        </w:rPr>
        <w:t xml:space="preserve"> </w:t>
      </w:r>
      <w:r w:rsidR="006C0BA8" w:rsidRPr="00C52C9F">
        <w:rPr>
          <w:color w:val="231F20"/>
        </w:rPr>
        <w:t>признак</w:t>
      </w:r>
      <w:r w:rsidR="006C0BA8" w:rsidRPr="00C52C9F">
        <w:rPr>
          <w:color w:val="231F20"/>
          <w:spacing w:val="80"/>
        </w:rPr>
        <w:t xml:space="preserve"> </w:t>
      </w:r>
      <w:r w:rsidR="006C0BA8" w:rsidRPr="00C52C9F">
        <w:rPr>
          <w:color w:val="231F20"/>
        </w:rPr>
        <w:t>для</w:t>
      </w:r>
      <w:r w:rsidR="006C0BA8" w:rsidRPr="00C52C9F">
        <w:rPr>
          <w:color w:val="231F20"/>
          <w:spacing w:val="80"/>
        </w:rPr>
        <w:t xml:space="preserve"> </w:t>
      </w:r>
      <w:r w:rsidR="006C0BA8" w:rsidRPr="00C52C9F">
        <w:rPr>
          <w:color w:val="231F20"/>
        </w:rPr>
        <w:t>классификации, классифицировать предложенные объекты;</w:t>
      </w:r>
    </w:p>
    <w:p w:rsidR="006C0BA8" w:rsidRPr="00C52C9F" w:rsidRDefault="00D32B2E" w:rsidP="00861B8C">
      <w:pPr>
        <w:pStyle w:val="a3"/>
        <w:ind w:left="0"/>
        <w:jc w:val="both"/>
      </w:pPr>
      <w:r w:rsidRPr="00C52C9F">
        <w:rPr>
          <w:color w:val="231F20"/>
        </w:rPr>
        <w:t xml:space="preserve">- </w:t>
      </w:r>
      <w:r w:rsidR="006C0BA8" w:rsidRPr="00C52C9F">
        <w:rPr>
          <w:color w:val="231F20"/>
        </w:rPr>
        <w:t>находить закономерности и противоречия в рассматривае</w:t>
      </w:r>
      <w:r w:rsidR="006C0BA8" w:rsidRPr="00C52C9F">
        <w:rPr>
          <w:color w:val="231F20"/>
          <w:w w:val="95"/>
        </w:rPr>
        <w:t>мых фактах, данных и наблюдениях на основе предложенно</w:t>
      </w:r>
      <w:r w:rsidR="006C0BA8" w:rsidRPr="00C52C9F">
        <w:rPr>
          <w:color w:val="231F20"/>
        </w:rPr>
        <w:t>го педагогическим работником алгоритма;</w:t>
      </w:r>
    </w:p>
    <w:p w:rsidR="006C0BA8" w:rsidRPr="00C52C9F" w:rsidRDefault="00D32B2E" w:rsidP="00861B8C">
      <w:pPr>
        <w:pStyle w:val="a3"/>
        <w:ind w:left="0"/>
        <w:jc w:val="both"/>
      </w:pPr>
      <w:r w:rsidRPr="00C52C9F">
        <w:rPr>
          <w:color w:val="231F20"/>
        </w:rPr>
        <w:t xml:space="preserve">- </w:t>
      </w:r>
      <w:r w:rsidR="006C0BA8" w:rsidRPr="00C52C9F">
        <w:rPr>
          <w:color w:val="231F20"/>
        </w:rPr>
        <w:t>выявлять недостаток информации для решения учебной (практической) задачи на основе предложенного алгорит</w:t>
      </w:r>
      <w:r w:rsidR="006C0BA8" w:rsidRPr="00C52C9F">
        <w:rPr>
          <w:color w:val="231F20"/>
          <w:spacing w:val="-4"/>
        </w:rPr>
        <w:t>ма;</w:t>
      </w:r>
    </w:p>
    <w:p w:rsidR="006C0BA8" w:rsidRPr="00C52C9F" w:rsidRDefault="00D32B2E" w:rsidP="00861B8C">
      <w:pPr>
        <w:pStyle w:val="a3"/>
        <w:ind w:left="0"/>
        <w:jc w:val="both"/>
      </w:pPr>
      <w:r w:rsidRPr="00C52C9F">
        <w:rPr>
          <w:color w:val="231F20"/>
        </w:rPr>
        <w:t xml:space="preserve">- </w:t>
      </w:r>
      <w:r w:rsidR="006C0BA8" w:rsidRPr="00C52C9F">
        <w:rPr>
          <w:color w:val="231F20"/>
        </w:rPr>
        <w:t>устанавливать причинно-следственные связи в ситуациях, поддающихся непосред</w:t>
      </w:r>
      <w:r w:rsidRPr="00C52C9F">
        <w:rPr>
          <w:color w:val="231F20"/>
        </w:rPr>
        <w:t>ственному наблюдению или знако</w:t>
      </w:r>
      <w:r w:rsidR="006C0BA8" w:rsidRPr="00C52C9F">
        <w:rPr>
          <w:color w:val="231F20"/>
        </w:rPr>
        <w:t>мых по опыту, делать выводы;</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базовые</w:t>
      </w:r>
      <w:r w:rsidRPr="00C52C9F">
        <w:rPr>
          <w:color w:val="231F20"/>
          <w:spacing w:val="41"/>
          <w:sz w:val="24"/>
          <w:szCs w:val="24"/>
        </w:rPr>
        <w:t xml:space="preserve"> </w:t>
      </w:r>
      <w:r w:rsidRPr="00C52C9F">
        <w:rPr>
          <w:color w:val="231F20"/>
          <w:w w:val="95"/>
          <w:sz w:val="24"/>
          <w:szCs w:val="24"/>
        </w:rPr>
        <w:t>исследовательские</w:t>
      </w:r>
      <w:r w:rsidRPr="00C52C9F">
        <w:rPr>
          <w:color w:val="231F20"/>
          <w:spacing w:val="42"/>
          <w:sz w:val="24"/>
          <w:szCs w:val="24"/>
        </w:rPr>
        <w:t xml:space="preserve"> </w:t>
      </w:r>
      <w:r w:rsidRPr="00C52C9F">
        <w:rPr>
          <w:color w:val="231F20"/>
          <w:spacing w:val="-2"/>
          <w:w w:val="95"/>
          <w:sz w:val="24"/>
          <w:szCs w:val="24"/>
        </w:rPr>
        <w:t>действия:</w:t>
      </w:r>
    </w:p>
    <w:p w:rsidR="006C0BA8" w:rsidRPr="00C52C9F" w:rsidRDefault="00325D92" w:rsidP="00861B8C">
      <w:pPr>
        <w:pStyle w:val="a3"/>
        <w:ind w:left="0"/>
        <w:jc w:val="both"/>
      </w:pPr>
      <w:r>
        <w:rPr>
          <w:color w:val="231F20"/>
          <w:position w:val="1"/>
        </w:rPr>
        <w:t>-</w:t>
      </w:r>
      <w:r w:rsidR="006C0BA8" w:rsidRPr="00C52C9F">
        <w:rPr>
          <w:color w:val="231F20"/>
        </w:rPr>
        <w:t>определять</w:t>
      </w:r>
      <w:r w:rsidR="006C0BA8" w:rsidRPr="00C52C9F">
        <w:rPr>
          <w:color w:val="231F20"/>
          <w:spacing w:val="-5"/>
        </w:rPr>
        <w:t xml:space="preserve"> </w:t>
      </w:r>
      <w:r w:rsidR="006C0BA8" w:rsidRPr="00C52C9F">
        <w:rPr>
          <w:color w:val="231F20"/>
        </w:rPr>
        <w:t>разрыв</w:t>
      </w:r>
      <w:r w:rsidR="006C0BA8" w:rsidRPr="00C52C9F">
        <w:rPr>
          <w:color w:val="231F20"/>
          <w:spacing w:val="-5"/>
        </w:rPr>
        <w:t xml:space="preserve"> </w:t>
      </w:r>
      <w:r w:rsidR="006C0BA8" w:rsidRPr="00C52C9F">
        <w:rPr>
          <w:color w:val="231F20"/>
        </w:rPr>
        <w:t>между</w:t>
      </w:r>
      <w:r w:rsidR="006C0BA8" w:rsidRPr="00C52C9F">
        <w:rPr>
          <w:color w:val="231F20"/>
          <w:spacing w:val="-5"/>
        </w:rPr>
        <w:t xml:space="preserve"> </w:t>
      </w:r>
      <w:r w:rsidR="006C0BA8" w:rsidRPr="00C52C9F">
        <w:rPr>
          <w:color w:val="231F20"/>
        </w:rPr>
        <w:t>реальным</w:t>
      </w:r>
      <w:r w:rsidR="006C0BA8" w:rsidRPr="00C52C9F">
        <w:rPr>
          <w:color w:val="231F20"/>
          <w:spacing w:val="-5"/>
        </w:rPr>
        <w:t xml:space="preserve"> </w:t>
      </w:r>
      <w:r w:rsidR="006C0BA8" w:rsidRPr="00C52C9F">
        <w:rPr>
          <w:color w:val="231F20"/>
        </w:rPr>
        <w:t>и</w:t>
      </w:r>
      <w:r w:rsidR="006C0BA8" w:rsidRPr="00C52C9F">
        <w:rPr>
          <w:color w:val="231F20"/>
          <w:spacing w:val="-5"/>
        </w:rPr>
        <w:t xml:space="preserve"> </w:t>
      </w:r>
      <w:r w:rsidR="006C0BA8" w:rsidRPr="00C52C9F">
        <w:rPr>
          <w:color w:val="231F20"/>
        </w:rPr>
        <w:t>желательным</w:t>
      </w:r>
      <w:r w:rsidR="006C0BA8" w:rsidRPr="00C52C9F">
        <w:rPr>
          <w:color w:val="231F20"/>
          <w:spacing w:val="-5"/>
        </w:rPr>
        <w:t xml:space="preserve"> </w:t>
      </w:r>
      <w:r w:rsidR="00D32B2E" w:rsidRPr="00C52C9F">
        <w:rPr>
          <w:color w:val="231F20"/>
        </w:rPr>
        <w:t>состоя</w:t>
      </w:r>
      <w:r w:rsidR="006C0BA8" w:rsidRPr="00C52C9F">
        <w:rPr>
          <w:color w:val="231F20"/>
        </w:rPr>
        <w:t>нием</w:t>
      </w:r>
      <w:r w:rsidR="006C0BA8" w:rsidRPr="00C52C9F">
        <w:rPr>
          <w:color w:val="231F20"/>
          <w:spacing w:val="-15"/>
        </w:rPr>
        <w:t xml:space="preserve"> </w:t>
      </w:r>
      <w:r w:rsidR="006C0BA8" w:rsidRPr="00C52C9F">
        <w:rPr>
          <w:color w:val="231F20"/>
        </w:rPr>
        <w:t>объекта</w:t>
      </w:r>
      <w:r w:rsidR="006C0BA8" w:rsidRPr="00C52C9F">
        <w:rPr>
          <w:color w:val="231F20"/>
          <w:spacing w:val="-15"/>
        </w:rPr>
        <w:t xml:space="preserve"> </w:t>
      </w:r>
      <w:r w:rsidR="006C0BA8" w:rsidRPr="00C52C9F">
        <w:rPr>
          <w:color w:val="231F20"/>
        </w:rPr>
        <w:t>(ситуации)</w:t>
      </w:r>
      <w:r w:rsidR="006C0BA8" w:rsidRPr="00C52C9F">
        <w:rPr>
          <w:color w:val="231F20"/>
          <w:spacing w:val="-15"/>
        </w:rPr>
        <w:t xml:space="preserve"> </w:t>
      </w:r>
      <w:r w:rsidR="006C0BA8" w:rsidRPr="00C52C9F">
        <w:rPr>
          <w:color w:val="231F20"/>
        </w:rPr>
        <w:t>на</w:t>
      </w:r>
      <w:r w:rsidR="006C0BA8" w:rsidRPr="00C52C9F">
        <w:rPr>
          <w:color w:val="231F20"/>
          <w:spacing w:val="-15"/>
        </w:rPr>
        <w:t xml:space="preserve"> </w:t>
      </w:r>
      <w:r w:rsidR="006C0BA8" w:rsidRPr="00C52C9F">
        <w:rPr>
          <w:color w:val="231F20"/>
        </w:rPr>
        <w:t>основе</w:t>
      </w:r>
      <w:r w:rsidR="006C0BA8" w:rsidRPr="00C52C9F">
        <w:rPr>
          <w:color w:val="231F20"/>
          <w:spacing w:val="-15"/>
        </w:rPr>
        <w:t xml:space="preserve"> </w:t>
      </w:r>
      <w:r w:rsidR="006C0BA8" w:rsidRPr="00C52C9F">
        <w:rPr>
          <w:color w:val="231F20"/>
        </w:rPr>
        <w:t>предложенных</w:t>
      </w:r>
      <w:r w:rsidR="006C0BA8" w:rsidRPr="00C52C9F">
        <w:rPr>
          <w:color w:val="231F20"/>
          <w:spacing w:val="-15"/>
        </w:rPr>
        <w:t xml:space="preserve"> </w:t>
      </w:r>
      <w:r w:rsidR="00D32B2E" w:rsidRPr="00C52C9F">
        <w:rPr>
          <w:color w:val="231F20"/>
        </w:rPr>
        <w:t>педагоги</w:t>
      </w:r>
      <w:r w:rsidR="006C0BA8" w:rsidRPr="00C52C9F">
        <w:rPr>
          <w:color w:val="231F20"/>
        </w:rPr>
        <w:t>ческим работником вопросов;</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с</w:t>
      </w:r>
      <w:r w:rsidR="006C0BA8" w:rsidRPr="00C52C9F">
        <w:rPr>
          <w:color w:val="231F20"/>
          <w:spacing w:val="-16"/>
        </w:rPr>
        <w:t xml:space="preserve"> </w:t>
      </w:r>
      <w:r w:rsidR="006C0BA8" w:rsidRPr="00C52C9F">
        <w:rPr>
          <w:color w:val="231F20"/>
        </w:rPr>
        <w:t>помощью</w:t>
      </w:r>
      <w:r w:rsidR="006C0BA8" w:rsidRPr="00C52C9F">
        <w:rPr>
          <w:color w:val="231F20"/>
          <w:spacing w:val="-16"/>
        </w:rPr>
        <w:t xml:space="preserve"> </w:t>
      </w:r>
      <w:r w:rsidR="006C0BA8" w:rsidRPr="00C52C9F">
        <w:rPr>
          <w:color w:val="231F20"/>
        </w:rPr>
        <w:t>педагогического</w:t>
      </w:r>
      <w:r w:rsidR="006C0BA8" w:rsidRPr="00C52C9F">
        <w:rPr>
          <w:color w:val="231F20"/>
          <w:spacing w:val="-16"/>
        </w:rPr>
        <w:t xml:space="preserve"> </w:t>
      </w:r>
      <w:r w:rsidR="006C0BA8" w:rsidRPr="00C52C9F">
        <w:rPr>
          <w:color w:val="231F20"/>
        </w:rPr>
        <w:t>работника</w:t>
      </w:r>
      <w:r w:rsidR="006C0BA8" w:rsidRPr="00C52C9F">
        <w:rPr>
          <w:color w:val="231F20"/>
          <w:spacing w:val="-16"/>
        </w:rPr>
        <w:t xml:space="preserve"> </w:t>
      </w:r>
      <w:r w:rsidR="006C0BA8" w:rsidRPr="00C52C9F">
        <w:rPr>
          <w:color w:val="231F20"/>
        </w:rPr>
        <w:t>формулировать</w:t>
      </w:r>
      <w:r w:rsidR="006C0BA8" w:rsidRPr="00C52C9F">
        <w:rPr>
          <w:color w:val="231F20"/>
          <w:spacing w:val="-16"/>
        </w:rPr>
        <w:t xml:space="preserve"> </w:t>
      </w:r>
      <w:r w:rsidR="006C0BA8" w:rsidRPr="00C52C9F">
        <w:rPr>
          <w:color w:val="231F20"/>
        </w:rPr>
        <w:t>цель, планировать изменения объекта, ситуации;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сравнивать несколько </w:t>
      </w:r>
      <w:r w:rsidR="00D32B2E" w:rsidRPr="00C52C9F">
        <w:rPr>
          <w:color w:val="231F20"/>
        </w:rPr>
        <w:t>вариантов решения задачи, выби</w:t>
      </w:r>
      <w:r w:rsidR="006C0BA8" w:rsidRPr="00C52C9F">
        <w:rPr>
          <w:color w:val="231F20"/>
        </w:rPr>
        <w:t xml:space="preserve">рать наиболее </w:t>
      </w:r>
      <w:proofErr w:type="gramStart"/>
      <w:r w:rsidR="006C0BA8" w:rsidRPr="00C52C9F">
        <w:rPr>
          <w:color w:val="231F20"/>
        </w:rPr>
        <w:t>подходящий</w:t>
      </w:r>
      <w:proofErr w:type="gramEnd"/>
      <w:r w:rsidR="006C0BA8" w:rsidRPr="00C52C9F">
        <w:rPr>
          <w:color w:val="231F20"/>
        </w:rPr>
        <w:t xml:space="preserve"> (на основе предложенных кри</w:t>
      </w:r>
      <w:r w:rsidR="006C0BA8" w:rsidRPr="00C52C9F">
        <w:rPr>
          <w:color w:val="231F20"/>
          <w:spacing w:val="-2"/>
        </w:rPr>
        <w:t>териев);</w:t>
      </w:r>
    </w:p>
    <w:p w:rsidR="006C0BA8" w:rsidRPr="00C52C9F" w:rsidRDefault="00325D92" w:rsidP="00861B8C">
      <w:pPr>
        <w:pStyle w:val="a3"/>
        <w:ind w:left="0"/>
        <w:jc w:val="both"/>
      </w:pPr>
      <w:r>
        <w:rPr>
          <w:color w:val="231F20"/>
          <w:position w:val="1"/>
        </w:rPr>
        <w:t>-</w:t>
      </w:r>
      <w:r w:rsidR="006C0BA8" w:rsidRPr="00C52C9F">
        <w:rPr>
          <w:color w:val="231F20"/>
          <w:spacing w:val="13"/>
          <w:position w:val="1"/>
        </w:rPr>
        <w:t xml:space="preserve"> </w:t>
      </w:r>
      <w:r w:rsidR="006C0BA8" w:rsidRPr="00C52C9F">
        <w:rPr>
          <w:color w:val="231F20"/>
        </w:rPr>
        <w:t>проводить</w:t>
      </w:r>
      <w:r w:rsidR="006C0BA8" w:rsidRPr="00C52C9F">
        <w:rPr>
          <w:color w:val="231F20"/>
          <w:spacing w:val="-7"/>
        </w:rPr>
        <w:t xml:space="preserve"> </w:t>
      </w:r>
      <w:r w:rsidR="006C0BA8" w:rsidRPr="00C52C9F">
        <w:rPr>
          <w:color w:val="231F20"/>
        </w:rPr>
        <w:t>по</w:t>
      </w:r>
      <w:r w:rsidR="006C0BA8" w:rsidRPr="00C52C9F">
        <w:rPr>
          <w:color w:val="231F20"/>
          <w:spacing w:val="-7"/>
        </w:rPr>
        <w:t xml:space="preserve"> </w:t>
      </w:r>
      <w:r w:rsidR="006C0BA8" w:rsidRPr="00C52C9F">
        <w:rPr>
          <w:color w:val="231F20"/>
        </w:rPr>
        <w:t>предложенному</w:t>
      </w:r>
      <w:r w:rsidR="006C0BA8" w:rsidRPr="00C52C9F">
        <w:rPr>
          <w:color w:val="231F20"/>
          <w:spacing w:val="-7"/>
        </w:rPr>
        <w:t xml:space="preserve"> </w:t>
      </w:r>
      <w:r w:rsidR="006C0BA8" w:rsidRPr="00C52C9F">
        <w:rPr>
          <w:color w:val="231F20"/>
        </w:rPr>
        <w:t>плану</w:t>
      </w:r>
      <w:r w:rsidR="006C0BA8" w:rsidRPr="00C52C9F">
        <w:rPr>
          <w:color w:val="231F20"/>
          <w:spacing w:val="-7"/>
        </w:rPr>
        <w:t xml:space="preserve"> </w:t>
      </w:r>
      <w:r w:rsidR="006C0BA8" w:rsidRPr="00C52C9F">
        <w:rPr>
          <w:color w:val="231F20"/>
        </w:rPr>
        <w:t>опыт,</w:t>
      </w:r>
      <w:r w:rsidR="006C0BA8" w:rsidRPr="00C52C9F">
        <w:rPr>
          <w:color w:val="231F20"/>
          <w:spacing w:val="-7"/>
        </w:rPr>
        <w:t xml:space="preserve"> </w:t>
      </w:r>
      <w:r w:rsidR="006C0BA8" w:rsidRPr="00C52C9F">
        <w:rPr>
          <w:color w:val="231F20"/>
        </w:rPr>
        <w:t>несложное</w:t>
      </w:r>
      <w:r w:rsidR="006C0BA8" w:rsidRPr="00C52C9F">
        <w:rPr>
          <w:color w:val="231F20"/>
          <w:spacing w:val="-7"/>
        </w:rPr>
        <w:t xml:space="preserve"> </w:t>
      </w:r>
      <w:r w:rsidR="00D32B2E" w:rsidRPr="00C52C9F">
        <w:rPr>
          <w:color w:val="231F20"/>
        </w:rPr>
        <w:t>иссле</w:t>
      </w:r>
      <w:r w:rsidR="006C0BA8" w:rsidRPr="00C52C9F">
        <w:rPr>
          <w:color w:val="231F20"/>
        </w:rPr>
        <w:t>дование</w:t>
      </w:r>
      <w:r w:rsidR="006C0BA8" w:rsidRPr="00C52C9F">
        <w:rPr>
          <w:color w:val="231F20"/>
          <w:spacing w:val="-4"/>
        </w:rPr>
        <w:t xml:space="preserve"> </w:t>
      </w:r>
      <w:r w:rsidR="006C0BA8" w:rsidRPr="00C52C9F">
        <w:rPr>
          <w:color w:val="231F20"/>
        </w:rPr>
        <w:t>по</w:t>
      </w:r>
      <w:r w:rsidR="006C0BA8" w:rsidRPr="00C52C9F">
        <w:rPr>
          <w:color w:val="231F20"/>
          <w:spacing w:val="-4"/>
        </w:rPr>
        <w:t xml:space="preserve"> </w:t>
      </w:r>
      <w:r w:rsidR="006C0BA8" w:rsidRPr="00C52C9F">
        <w:rPr>
          <w:color w:val="231F20"/>
        </w:rPr>
        <w:t>установлению</w:t>
      </w:r>
      <w:r w:rsidR="006C0BA8" w:rsidRPr="00C52C9F">
        <w:rPr>
          <w:color w:val="231F20"/>
          <w:spacing w:val="-4"/>
        </w:rPr>
        <w:t xml:space="preserve"> </w:t>
      </w:r>
      <w:r w:rsidR="006C0BA8" w:rsidRPr="00C52C9F">
        <w:rPr>
          <w:color w:val="231F20"/>
        </w:rPr>
        <w:t>особенностей</w:t>
      </w:r>
      <w:r w:rsidR="006C0BA8" w:rsidRPr="00C52C9F">
        <w:rPr>
          <w:color w:val="231F20"/>
          <w:spacing w:val="-4"/>
        </w:rPr>
        <w:t xml:space="preserve"> </w:t>
      </w:r>
      <w:r w:rsidR="006C0BA8" w:rsidRPr="00C52C9F">
        <w:rPr>
          <w:color w:val="231F20"/>
        </w:rPr>
        <w:t>объекта</w:t>
      </w:r>
      <w:r w:rsidR="006C0BA8" w:rsidRPr="00C52C9F">
        <w:rPr>
          <w:color w:val="231F20"/>
          <w:spacing w:val="-4"/>
        </w:rPr>
        <w:t xml:space="preserve"> </w:t>
      </w:r>
      <w:r w:rsidR="006C0BA8" w:rsidRPr="00C52C9F">
        <w:rPr>
          <w:color w:val="231F20"/>
        </w:rPr>
        <w:t>изучения</w:t>
      </w:r>
      <w:r w:rsidR="006C0BA8" w:rsidRPr="00C52C9F">
        <w:rPr>
          <w:color w:val="231F20"/>
          <w:spacing w:val="-4"/>
        </w:rPr>
        <w:t xml:space="preserve"> </w:t>
      </w:r>
      <w:r w:rsidR="006C0BA8" w:rsidRPr="00C52C9F">
        <w:rPr>
          <w:color w:val="231F20"/>
        </w:rPr>
        <w:t>и связей между объектами (часть — целое, причина — след</w:t>
      </w:r>
      <w:r w:rsidR="006C0BA8" w:rsidRPr="00C52C9F">
        <w:rPr>
          <w:color w:val="231F20"/>
          <w:spacing w:val="-2"/>
        </w:rPr>
        <w:t>ствие);</w:t>
      </w:r>
    </w:p>
    <w:p w:rsidR="006C0BA8" w:rsidRPr="00C52C9F" w:rsidRDefault="00325D92" w:rsidP="00861B8C">
      <w:pPr>
        <w:pStyle w:val="a3"/>
        <w:ind w:left="0"/>
        <w:jc w:val="both"/>
      </w:pPr>
      <w:r>
        <w:rPr>
          <w:color w:val="231F20"/>
          <w:position w:val="1"/>
        </w:rPr>
        <w:t>-</w:t>
      </w:r>
      <w:r w:rsidR="006C0BA8" w:rsidRPr="00C52C9F">
        <w:rPr>
          <w:color w:val="231F20"/>
          <w:spacing w:val="6"/>
          <w:position w:val="1"/>
        </w:rPr>
        <w:t xml:space="preserve"> </w:t>
      </w:r>
      <w:r w:rsidR="006C0BA8" w:rsidRPr="00C52C9F">
        <w:rPr>
          <w:color w:val="231F20"/>
        </w:rPr>
        <w:t>формулировать</w:t>
      </w:r>
      <w:r w:rsidR="006C0BA8" w:rsidRPr="00C52C9F">
        <w:rPr>
          <w:color w:val="231F20"/>
          <w:spacing w:val="-13"/>
        </w:rPr>
        <w:t xml:space="preserve"> </w:t>
      </w:r>
      <w:r w:rsidR="006C0BA8" w:rsidRPr="00C52C9F">
        <w:rPr>
          <w:color w:val="231F20"/>
        </w:rPr>
        <w:t>выводы</w:t>
      </w:r>
      <w:r w:rsidR="006C0BA8" w:rsidRPr="00C52C9F">
        <w:rPr>
          <w:color w:val="231F20"/>
          <w:spacing w:val="-13"/>
        </w:rPr>
        <w:t xml:space="preserve"> </w:t>
      </w:r>
      <w:r w:rsidR="006C0BA8" w:rsidRPr="00C52C9F">
        <w:rPr>
          <w:color w:val="231F20"/>
        </w:rPr>
        <w:t>и</w:t>
      </w:r>
      <w:r w:rsidR="006C0BA8" w:rsidRPr="00C52C9F">
        <w:rPr>
          <w:color w:val="231F20"/>
          <w:spacing w:val="-13"/>
        </w:rPr>
        <w:t xml:space="preserve"> </w:t>
      </w:r>
      <w:r w:rsidR="006C0BA8" w:rsidRPr="00C52C9F">
        <w:rPr>
          <w:color w:val="231F20"/>
        </w:rPr>
        <w:t>подкреплять</w:t>
      </w:r>
      <w:r w:rsidR="006C0BA8" w:rsidRPr="00C52C9F">
        <w:rPr>
          <w:color w:val="231F20"/>
          <w:spacing w:val="-13"/>
        </w:rPr>
        <w:t xml:space="preserve"> </w:t>
      </w:r>
      <w:r w:rsidR="006C0BA8" w:rsidRPr="00C52C9F">
        <w:rPr>
          <w:color w:val="231F20"/>
        </w:rPr>
        <w:t>их</w:t>
      </w:r>
      <w:r w:rsidR="006C0BA8" w:rsidRPr="00C52C9F">
        <w:rPr>
          <w:color w:val="231F20"/>
          <w:spacing w:val="-13"/>
        </w:rPr>
        <w:t xml:space="preserve"> </w:t>
      </w:r>
      <w:r w:rsidR="006C0BA8" w:rsidRPr="00C52C9F">
        <w:rPr>
          <w:color w:val="231F20"/>
        </w:rPr>
        <w:t>доказательствами на</w:t>
      </w:r>
      <w:r w:rsidR="006C0BA8" w:rsidRPr="00C52C9F">
        <w:rPr>
          <w:color w:val="231F20"/>
          <w:spacing w:val="-16"/>
        </w:rPr>
        <w:t xml:space="preserve"> </w:t>
      </w:r>
      <w:r w:rsidR="006C0BA8" w:rsidRPr="00C52C9F">
        <w:rPr>
          <w:color w:val="231F20"/>
        </w:rPr>
        <w:t>основе</w:t>
      </w:r>
      <w:r w:rsidR="006C0BA8" w:rsidRPr="00C52C9F">
        <w:rPr>
          <w:color w:val="231F20"/>
          <w:spacing w:val="-16"/>
        </w:rPr>
        <w:t xml:space="preserve"> </w:t>
      </w:r>
      <w:r w:rsidR="006C0BA8" w:rsidRPr="00C52C9F">
        <w:rPr>
          <w:color w:val="231F20"/>
        </w:rPr>
        <w:t>результатов</w:t>
      </w:r>
      <w:r w:rsidR="006C0BA8" w:rsidRPr="00C52C9F">
        <w:rPr>
          <w:color w:val="231F20"/>
          <w:spacing w:val="-16"/>
        </w:rPr>
        <w:t xml:space="preserve"> </w:t>
      </w:r>
      <w:r w:rsidR="006C0BA8" w:rsidRPr="00C52C9F">
        <w:rPr>
          <w:color w:val="231F20"/>
        </w:rPr>
        <w:t>проведённого</w:t>
      </w:r>
      <w:r w:rsidR="006C0BA8" w:rsidRPr="00C52C9F">
        <w:rPr>
          <w:color w:val="231F20"/>
          <w:spacing w:val="-16"/>
        </w:rPr>
        <w:t xml:space="preserve"> </w:t>
      </w:r>
      <w:r w:rsidR="006C0BA8" w:rsidRPr="00C52C9F">
        <w:rPr>
          <w:color w:val="231F20"/>
        </w:rPr>
        <w:t>наблюдения</w:t>
      </w:r>
      <w:r w:rsidR="006C0BA8" w:rsidRPr="00C52C9F">
        <w:rPr>
          <w:color w:val="231F20"/>
          <w:spacing w:val="-16"/>
        </w:rPr>
        <w:t xml:space="preserve"> </w:t>
      </w:r>
      <w:r w:rsidR="006C0BA8" w:rsidRPr="00C52C9F">
        <w:rPr>
          <w:color w:val="231F20"/>
        </w:rPr>
        <w:t>(опыта,</w:t>
      </w:r>
      <w:r w:rsidR="006C0BA8" w:rsidRPr="00C52C9F">
        <w:rPr>
          <w:color w:val="231F20"/>
          <w:spacing w:val="-16"/>
        </w:rPr>
        <w:t xml:space="preserve"> </w:t>
      </w:r>
      <w:r w:rsidR="00D32B2E" w:rsidRPr="00C52C9F">
        <w:rPr>
          <w:color w:val="231F20"/>
        </w:rPr>
        <w:t>из</w:t>
      </w:r>
      <w:r w:rsidR="006C0BA8" w:rsidRPr="00C52C9F">
        <w:rPr>
          <w:color w:val="231F20"/>
        </w:rPr>
        <w:t>мерения, классификации, сравнения, исследования);</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прогнозировать возможное развитие процессов, событий и их последствия в аналогичных или сходных ситуациях;</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работа</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pacing w:val="-2"/>
          <w:sz w:val="24"/>
          <w:szCs w:val="24"/>
        </w:rPr>
        <w:t>информацией:</w:t>
      </w:r>
    </w:p>
    <w:p w:rsidR="006C0BA8" w:rsidRPr="00C52C9F" w:rsidRDefault="00325D92" w:rsidP="00861B8C">
      <w:pPr>
        <w:pStyle w:val="a3"/>
        <w:ind w:left="0"/>
        <w:jc w:val="both"/>
      </w:pPr>
      <w:r>
        <w:rPr>
          <w:color w:val="231F20"/>
          <w:position w:val="1"/>
        </w:rPr>
        <w:t xml:space="preserve">- </w:t>
      </w:r>
      <w:r w:rsidR="006C0BA8" w:rsidRPr="00C52C9F">
        <w:rPr>
          <w:color w:val="231F20"/>
        </w:rPr>
        <w:t>выбирать</w:t>
      </w:r>
      <w:r w:rsidR="006C0BA8" w:rsidRPr="00C52C9F">
        <w:rPr>
          <w:color w:val="231F20"/>
          <w:spacing w:val="-5"/>
        </w:rPr>
        <w:t xml:space="preserve"> </w:t>
      </w:r>
      <w:r w:rsidR="006C0BA8" w:rsidRPr="00C52C9F">
        <w:rPr>
          <w:color w:val="231F20"/>
        </w:rPr>
        <w:t>источник</w:t>
      </w:r>
      <w:r w:rsidR="006C0BA8" w:rsidRPr="00C52C9F">
        <w:rPr>
          <w:color w:val="231F20"/>
          <w:spacing w:val="-4"/>
        </w:rPr>
        <w:t xml:space="preserve"> </w:t>
      </w:r>
      <w:r w:rsidR="006C0BA8" w:rsidRPr="00C52C9F">
        <w:rPr>
          <w:color w:val="231F20"/>
        </w:rPr>
        <w:t>получения</w:t>
      </w:r>
      <w:r w:rsidR="006C0BA8" w:rsidRPr="00C52C9F">
        <w:rPr>
          <w:color w:val="231F20"/>
          <w:spacing w:val="-5"/>
        </w:rPr>
        <w:t xml:space="preserve"> </w:t>
      </w:r>
      <w:r w:rsidR="006C0BA8" w:rsidRPr="00C52C9F">
        <w:rPr>
          <w:color w:val="231F20"/>
          <w:spacing w:val="-2"/>
        </w:rPr>
        <w:t>информации;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согласно заданному алгоритму находить в предложенном источнике информацию, представленную в явном виде;</w:t>
      </w:r>
    </w:p>
    <w:p w:rsidR="006C0BA8" w:rsidRPr="00C52C9F" w:rsidRDefault="00325D92" w:rsidP="00861B8C">
      <w:pPr>
        <w:pStyle w:val="a3"/>
        <w:ind w:left="0"/>
        <w:jc w:val="both"/>
      </w:pPr>
      <w:r>
        <w:rPr>
          <w:color w:val="231F20"/>
          <w:w w:val="95"/>
          <w:position w:val="1"/>
        </w:rPr>
        <w:t>-</w:t>
      </w:r>
      <w:r w:rsidR="006C0BA8" w:rsidRPr="00C52C9F">
        <w:rPr>
          <w:color w:val="231F20"/>
          <w:spacing w:val="33"/>
          <w:position w:val="1"/>
        </w:rPr>
        <w:t xml:space="preserve"> </w:t>
      </w:r>
      <w:r w:rsidR="006C0BA8" w:rsidRPr="00C52C9F">
        <w:rPr>
          <w:color w:val="231F20"/>
          <w:w w:val="95"/>
        </w:rPr>
        <w:t>распознавать достоверную и недостоверную информацию са</w:t>
      </w:r>
      <w:r w:rsidR="006C0BA8" w:rsidRPr="00C52C9F">
        <w:rPr>
          <w:color w:val="231F20"/>
        </w:rPr>
        <w:t>мостоятельно</w:t>
      </w:r>
      <w:r w:rsidR="006C0BA8" w:rsidRPr="00C52C9F">
        <w:rPr>
          <w:color w:val="231F20"/>
          <w:spacing w:val="-7"/>
        </w:rPr>
        <w:t xml:space="preserve"> </w:t>
      </w:r>
      <w:r w:rsidR="006C0BA8" w:rsidRPr="00C52C9F">
        <w:rPr>
          <w:color w:val="231F20"/>
        </w:rPr>
        <w:t>или</w:t>
      </w:r>
      <w:r w:rsidR="006C0BA8" w:rsidRPr="00C52C9F">
        <w:rPr>
          <w:color w:val="231F20"/>
          <w:spacing w:val="-7"/>
        </w:rPr>
        <w:t xml:space="preserve"> </w:t>
      </w:r>
      <w:r w:rsidR="006C0BA8" w:rsidRPr="00C52C9F">
        <w:rPr>
          <w:color w:val="231F20"/>
        </w:rPr>
        <w:t>на</w:t>
      </w:r>
      <w:r w:rsidR="006C0BA8" w:rsidRPr="00C52C9F">
        <w:rPr>
          <w:color w:val="231F20"/>
          <w:spacing w:val="-7"/>
        </w:rPr>
        <w:t xml:space="preserve"> </w:t>
      </w:r>
      <w:r w:rsidR="006C0BA8" w:rsidRPr="00C52C9F">
        <w:rPr>
          <w:color w:val="231F20"/>
        </w:rPr>
        <w:t>основании</w:t>
      </w:r>
      <w:r w:rsidR="006C0BA8" w:rsidRPr="00C52C9F">
        <w:rPr>
          <w:color w:val="231F20"/>
          <w:spacing w:val="-7"/>
        </w:rPr>
        <w:t xml:space="preserve"> </w:t>
      </w:r>
      <w:r w:rsidR="006C0BA8" w:rsidRPr="00C52C9F">
        <w:rPr>
          <w:color w:val="231F20"/>
        </w:rPr>
        <w:t>предложенного</w:t>
      </w:r>
      <w:r w:rsidR="006C0BA8" w:rsidRPr="00C52C9F">
        <w:rPr>
          <w:color w:val="231F20"/>
          <w:spacing w:val="-7"/>
        </w:rPr>
        <w:t xml:space="preserve"> </w:t>
      </w:r>
      <w:r w:rsidR="00D32B2E" w:rsidRPr="00C52C9F">
        <w:rPr>
          <w:color w:val="231F20"/>
        </w:rPr>
        <w:t>педагогиче</w:t>
      </w:r>
      <w:r w:rsidR="006C0BA8" w:rsidRPr="00C52C9F">
        <w:rPr>
          <w:color w:val="231F20"/>
        </w:rPr>
        <w:t>ским работником способа её проверки;</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 xml:space="preserve">соблюдать с помощью взрослых (педагогических работников, </w:t>
      </w:r>
      <w:r w:rsidR="006C0BA8" w:rsidRPr="00C52C9F">
        <w:rPr>
          <w:color w:val="231F20"/>
        </w:rPr>
        <w:t>родителей (законных представителей) несовершеннолетних обучающихся)</w:t>
      </w:r>
      <w:r w:rsidR="006C0BA8" w:rsidRPr="00C52C9F">
        <w:rPr>
          <w:color w:val="231F20"/>
          <w:spacing w:val="-16"/>
        </w:rPr>
        <w:t xml:space="preserve"> </w:t>
      </w:r>
      <w:r w:rsidR="006C0BA8" w:rsidRPr="00C52C9F">
        <w:rPr>
          <w:color w:val="231F20"/>
        </w:rPr>
        <w:t>элементарные</w:t>
      </w:r>
      <w:r w:rsidR="006C0BA8" w:rsidRPr="00C52C9F">
        <w:rPr>
          <w:color w:val="231F20"/>
          <w:spacing w:val="-16"/>
        </w:rPr>
        <w:t xml:space="preserve"> </w:t>
      </w:r>
      <w:r w:rsidR="006C0BA8" w:rsidRPr="00C52C9F">
        <w:rPr>
          <w:color w:val="231F20"/>
        </w:rPr>
        <w:t>правила</w:t>
      </w:r>
      <w:r w:rsidR="006C0BA8" w:rsidRPr="00C52C9F">
        <w:rPr>
          <w:color w:val="231F20"/>
          <w:spacing w:val="-16"/>
        </w:rPr>
        <w:t xml:space="preserve"> </w:t>
      </w:r>
      <w:r w:rsidR="006C0BA8" w:rsidRPr="00C52C9F">
        <w:rPr>
          <w:color w:val="231F20"/>
        </w:rPr>
        <w:t>информационной</w:t>
      </w:r>
      <w:r w:rsidR="006C0BA8" w:rsidRPr="00C52C9F">
        <w:rPr>
          <w:color w:val="231F20"/>
          <w:spacing w:val="-16"/>
        </w:rPr>
        <w:t xml:space="preserve"> </w:t>
      </w:r>
      <w:r w:rsidR="006C0BA8" w:rsidRPr="00C52C9F">
        <w:rPr>
          <w:color w:val="231F20"/>
        </w:rPr>
        <w:t>бе</w:t>
      </w:r>
      <w:proofErr w:type="gramStart"/>
      <w:r w:rsidR="006C0BA8" w:rsidRPr="00C52C9F">
        <w:rPr>
          <w:color w:val="231F20"/>
        </w:rPr>
        <w:t>з-</w:t>
      </w:r>
      <w:proofErr w:type="gramEnd"/>
      <w:r w:rsidR="006C0BA8" w:rsidRPr="00C52C9F">
        <w:rPr>
          <w:color w:val="231F20"/>
        </w:rPr>
        <w:t xml:space="preserve"> опасности при поиске информации в Интернете;</w:t>
      </w:r>
    </w:p>
    <w:p w:rsidR="006C0BA8" w:rsidRPr="00C52C9F" w:rsidRDefault="006C0BA8" w:rsidP="00861B8C">
      <w:pPr>
        <w:pStyle w:val="a3"/>
        <w:ind w:left="0"/>
        <w:jc w:val="both"/>
      </w:pPr>
      <w:r w:rsidRPr="00C52C9F">
        <w:rPr>
          <w:color w:val="231F20"/>
          <w:position w:val="1"/>
        </w:rPr>
        <w:t>6</w:t>
      </w:r>
      <w:r w:rsidRPr="00C52C9F">
        <w:rPr>
          <w:color w:val="231F20"/>
          <w:spacing w:val="-11"/>
          <w:position w:val="1"/>
        </w:rPr>
        <w:t xml:space="preserve"> </w:t>
      </w:r>
      <w:r w:rsidRPr="00C52C9F">
        <w:rPr>
          <w:color w:val="231F20"/>
        </w:rPr>
        <w:t>анализировать</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создавать</w:t>
      </w:r>
      <w:r w:rsidRPr="00C52C9F">
        <w:rPr>
          <w:color w:val="231F20"/>
          <w:spacing w:val="-16"/>
        </w:rPr>
        <w:t xml:space="preserve"> </w:t>
      </w:r>
      <w:r w:rsidRPr="00C52C9F">
        <w:rPr>
          <w:color w:val="231F20"/>
        </w:rPr>
        <w:t>текстовую,</w:t>
      </w:r>
      <w:r w:rsidRPr="00C52C9F">
        <w:rPr>
          <w:color w:val="231F20"/>
          <w:spacing w:val="-16"/>
        </w:rPr>
        <w:t xml:space="preserve"> </w:t>
      </w:r>
      <w:r w:rsidRPr="00C52C9F">
        <w:rPr>
          <w:color w:val="231F20"/>
        </w:rPr>
        <w:t>виде</w:t>
      </w:r>
      <w:proofErr w:type="gramStart"/>
      <w:r w:rsidRPr="00C52C9F">
        <w:rPr>
          <w:color w:val="231F20"/>
        </w:rPr>
        <w:t>о-</w:t>
      </w:r>
      <w:proofErr w:type="gramEnd"/>
      <w:r w:rsidRPr="00C52C9F">
        <w:rPr>
          <w:color w:val="231F20"/>
        </w:rPr>
        <w:t>,</w:t>
      </w:r>
      <w:r w:rsidRPr="00C52C9F">
        <w:rPr>
          <w:color w:val="231F20"/>
          <w:spacing w:val="-16"/>
        </w:rPr>
        <w:t xml:space="preserve"> </w:t>
      </w:r>
      <w:r w:rsidRPr="00C52C9F">
        <w:rPr>
          <w:color w:val="231F20"/>
        </w:rPr>
        <w:t>графическую, звуковую информацию в соответствии с учебной задачей;</w:t>
      </w:r>
    </w:p>
    <w:p w:rsidR="006C0BA8" w:rsidRPr="00C52C9F" w:rsidRDefault="006C0BA8" w:rsidP="00861B8C">
      <w:pPr>
        <w:pStyle w:val="a3"/>
        <w:ind w:left="0"/>
        <w:jc w:val="both"/>
      </w:pPr>
      <w:r w:rsidRPr="00C52C9F">
        <w:rPr>
          <w:color w:val="231F20"/>
          <w:position w:val="1"/>
        </w:rPr>
        <w:t xml:space="preserve">6 </w:t>
      </w:r>
      <w:r w:rsidRPr="00C52C9F">
        <w:rPr>
          <w:color w:val="231F20"/>
        </w:rPr>
        <w:t>самостоятельно создавать схемы, таблицы для представл</w:t>
      </w:r>
      <w:r w:rsidR="00D32B2E" w:rsidRPr="00C52C9F">
        <w:rPr>
          <w:color w:val="231F20"/>
        </w:rPr>
        <w:t>е</w:t>
      </w:r>
      <w:r w:rsidRPr="00C52C9F">
        <w:rPr>
          <w:color w:val="231F20"/>
        </w:rPr>
        <w:t xml:space="preserve">ния информации </w:t>
      </w:r>
    </w:p>
    <w:p w:rsidR="006C0BA8" w:rsidRPr="00C52C9F" w:rsidRDefault="006C0BA8" w:rsidP="00861B8C">
      <w:pPr>
        <w:pStyle w:val="a3"/>
        <w:ind w:left="0"/>
        <w:jc w:val="both"/>
      </w:pPr>
      <w:r w:rsidRPr="00C52C9F">
        <w:rPr>
          <w:color w:val="231F20"/>
        </w:rPr>
        <w:t xml:space="preserve">Овладение универсальными учебными коммуникативными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pacing w:val="-2"/>
          <w:sz w:val="24"/>
          <w:szCs w:val="24"/>
        </w:rPr>
        <w:t>общение:</w:t>
      </w:r>
    </w:p>
    <w:p w:rsidR="006C0BA8" w:rsidRPr="00C52C9F" w:rsidRDefault="00325D92" w:rsidP="00861B8C">
      <w:pPr>
        <w:pStyle w:val="a3"/>
        <w:ind w:left="0"/>
        <w:jc w:val="both"/>
      </w:pPr>
      <w:r>
        <w:rPr>
          <w:color w:val="231F20"/>
          <w:w w:val="95"/>
          <w:position w:val="1"/>
        </w:rPr>
        <w:lastRenderedPageBreak/>
        <w:t>-</w:t>
      </w:r>
      <w:r w:rsidR="006C0BA8" w:rsidRPr="00C52C9F">
        <w:rPr>
          <w:color w:val="231F20"/>
          <w:spacing w:val="40"/>
          <w:position w:val="1"/>
        </w:rPr>
        <w:t xml:space="preserve"> </w:t>
      </w:r>
      <w:r w:rsidR="006C0BA8" w:rsidRPr="00C52C9F">
        <w:rPr>
          <w:color w:val="231F20"/>
          <w:w w:val="95"/>
        </w:rPr>
        <w:t xml:space="preserve">воспринимать и формулировать суждения, выражать эмоции </w:t>
      </w:r>
      <w:r w:rsidR="006C0BA8" w:rsidRPr="00C52C9F">
        <w:rPr>
          <w:color w:val="231F20"/>
        </w:rPr>
        <w:t xml:space="preserve">в соответствии с целями и условиями общения в знакомой </w:t>
      </w:r>
      <w:r w:rsidR="006C0BA8" w:rsidRPr="00C52C9F">
        <w:rPr>
          <w:color w:val="231F20"/>
          <w:spacing w:val="-2"/>
        </w:rPr>
        <w:t>среде;</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уважительное </w:t>
      </w:r>
      <w:r w:rsidR="00D32B2E" w:rsidRPr="00C52C9F">
        <w:rPr>
          <w:color w:val="231F20"/>
        </w:rPr>
        <w:t>отношение к собеседнику, соблю</w:t>
      </w:r>
      <w:r w:rsidR="006C0BA8" w:rsidRPr="00C52C9F">
        <w:rPr>
          <w:color w:val="231F20"/>
        </w:rPr>
        <w:t>дать правила ведения диалога и дискуссии;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признавать возможность существования разных точек зре</w:t>
      </w:r>
      <w:r w:rsidR="006C0BA8" w:rsidRPr="00C52C9F">
        <w:rPr>
          <w:color w:val="231F20"/>
          <w:spacing w:val="-4"/>
        </w:rPr>
        <w:t>ния;</w:t>
      </w:r>
    </w:p>
    <w:p w:rsidR="006C0BA8" w:rsidRPr="00C52C9F" w:rsidRDefault="00325D92" w:rsidP="00861B8C">
      <w:pPr>
        <w:pStyle w:val="a3"/>
        <w:ind w:left="0"/>
        <w:jc w:val="both"/>
      </w:pPr>
      <w:r>
        <w:rPr>
          <w:color w:val="231F20"/>
          <w:w w:val="95"/>
          <w:position w:val="1"/>
        </w:rPr>
        <w:t>-</w:t>
      </w:r>
      <w:r w:rsidR="006C0BA8" w:rsidRPr="00C52C9F">
        <w:rPr>
          <w:color w:val="231F20"/>
          <w:spacing w:val="39"/>
          <w:position w:val="1"/>
        </w:rPr>
        <w:t xml:space="preserve"> </w:t>
      </w:r>
      <w:r w:rsidR="006C0BA8" w:rsidRPr="00C52C9F">
        <w:rPr>
          <w:color w:val="231F20"/>
          <w:w w:val="95"/>
        </w:rPr>
        <w:t>корректно</w:t>
      </w:r>
      <w:r w:rsidR="006C0BA8" w:rsidRPr="00C52C9F">
        <w:rPr>
          <w:color w:val="231F20"/>
          <w:spacing w:val="23"/>
        </w:rPr>
        <w:t xml:space="preserve"> </w:t>
      </w:r>
      <w:r w:rsidR="006C0BA8" w:rsidRPr="00C52C9F">
        <w:rPr>
          <w:color w:val="231F20"/>
          <w:w w:val="95"/>
        </w:rPr>
        <w:t>и</w:t>
      </w:r>
      <w:r w:rsidR="006C0BA8" w:rsidRPr="00C52C9F">
        <w:rPr>
          <w:color w:val="231F20"/>
          <w:spacing w:val="22"/>
        </w:rPr>
        <w:t xml:space="preserve"> </w:t>
      </w:r>
      <w:r w:rsidR="006C0BA8" w:rsidRPr="00C52C9F">
        <w:rPr>
          <w:color w:val="231F20"/>
          <w:w w:val="95"/>
        </w:rPr>
        <w:t>аргументированно</w:t>
      </w:r>
      <w:r w:rsidR="006C0BA8" w:rsidRPr="00C52C9F">
        <w:rPr>
          <w:color w:val="231F20"/>
          <w:spacing w:val="23"/>
        </w:rPr>
        <w:t xml:space="preserve"> </w:t>
      </w:r>
      <w:r w:rsidR="006C0BA8" w:rsidRPr="00C52C9F">
        <w:rPr>
          <w:color w:val="231F20"/>
          <w:w w:val="95"/>
        </w:rPr>
        <w:t>высказывать</w:t>
      </w:r>
      <w:r w:rsidR="006C0BA8" w:rsidRPr="00C52C9F">
        <w:rPr>
          <w:color w:val="231F20"/>
          <w:spacing w:val="22"/>
        </w:rPr>
        <w:t xml:space="preserve"> </w:t>
      </w:r>
      <w:r w:rsidR="006C0BA8" w:rsidRPr="00C52C9F">
        <w:rPr>
          <w:color w:val="231F20"/>
          <w:w w:val="95"/>
        </w:rPr>
        <w:t>своё</w:t>
      </w:r>
      <w:r w:rsidR="006C0BA8" w:rsidRPr="00C52C9F">
        <w:rPr>
          <w:color w:val="231F20"/>
          <w:spacing w:val="23"/>
        </w:rPr>
        <w:t xml:space="preserve"> </w:t>
      </w:r>
      <w:r w:rsidR="006C0BA8" w:rsidRPr="00C52C9F">
        <w:rPr>
          <w:color w:val="231F20"/>
          <w:spacing w:val="-2"/>
          <w:w w:val="95"/>
        </w:rPr>
        <w:t>мнение;</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строить</w:t>
      </w:r>
      <w:r w:rsidR="006C0BA8" w:rsidRPr="00C52C9F">
        <w:rPr>
          <w:color w:val="231F20"/>
          <w:spacing w:val="-3"/>
          <w:w w:val="95"/>
        </w:rPr>
        <w:t xml:space="preserve"> </w:t>
      </w:r>
      <w:r w:rsidR="006C0BA8" w:rsidRPr="00C52C9F">
        <w:rPr>
          <w:color w:val="231F20"/>
          <w:w w:val="95"/>
        </w:rPr>
        <w:t>речевое</w:t>
      </w:r>
      <w:r w:rsidR="006C0BA8" w:rsidRPr="00C52C9F">
        <w:rPr>
          <w:color w:val="231F20"/>
          <w:spacing w:val="-3"/>
          <w:w w:val="95"/>
        </w:rPr>
        <w:t xml:space="preserve"> </w:t>
      </w:r>
      <w:r w:rsidR="006C0BA8" w:rsidRPr="00C52C9F">
        <w:rPr>
          <w:color w:val="231F20"/>
          <w:w w:val="95"/>
        </w:rPr>
        <w:t>высказывание</w:t>
      </w:r>
      <w:r w:rsidR="006C0BA8" w:rsidRPr="00C52C9F">
        <w:rPr>
          <w:color w:val="231F20"/>
          <w:spacing w:val="-3"/>
          <w:w w:val="95"/>
        </w:rPr>
        <w:t xml:space="preserve"> </w:t>
      </w:r>
      <w:r w:rsidR="006C0BA8" w:rsidRPr="00C52C9F">
        <w:rPr>
          <w:color w:val="231F20"/>
          <w:w w:val="95"/>
        </w:rPr>
        <w:t>в</w:t>
      </w:r>
      <w:r w:rsidR="006C0BA8" w:rsidRPr="00C52C9F">
        <w:rPr>
          <w:color w:val="231F20"/>
          <w:spacing w:val="-3"/>
          <w:w w:val="95"/>
        </w:rPr>
        <w:t xml:space="preserve"> </w:t>
      </w:r>
      <w:r w:rsidR="006C0BA8" w:rsidRPr="00C52C9F">
        <w:rPr>
          <w:color w:val="231F20"/>
          <w:w w:val="95"/>
        </w:rPr>
        <w:t>соответствии</w:t>
      </w:r>
      <w:r w:rsidR="006C0BA8" w:rsidRPr="00C52C9F">
        <w:rPr>
          <w:color w:val="231F20"/>
          <w:spacing w:val="-3"/>
          <w:w w:val="95"/>
        </w:rPr>
        <w:t xml:space="preserve"> </w:t>
      </w:r>
      <w:r w:rsidR="006C0BA8" w:rsidRPr="00C52C9F">
        <w:rPr>
          <w:color w:val="231F20"/>
          <w:w w:val="95"/>
        </w:rPr>
        <w:t>с</w:t>
      </w:r>
      <w:r w:rsidR="006C0BA8" w:rsidRPr="00C52C9F">
        <w:rPr>
          <w:color w:val="231F20"/>
          <w:spacing w:val="-3"/>
          <w:w w:val="95"/>
        </w:rPr>
        <w:t xml:space="preserve"> </w:t>
      </w:r>
      <w:r w:rsidR="006C0BA8" w:rsidRPr="00C52C9F">
        <w:rPr>
          <w:color w:val="231F20"/>
          <w:w w:val="95"/>
        </w:rPr>
        <w:t xml:space="preserve">поставленной </w:t>
      </w:r>
      <w:r w:rsidR="006C0BA8" w:rsidRPr="00C52C9F">
        <w:rPr>
          <w:color w:val="231F20"/>
          <w:spacing w:val="-2"/>
        </w:rPr>
        <w:t>задачей;</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создавать устные и письменные тексты (описание, рассужде</w:t>
      </w:r>
      <w:r w:rsidR="006C0BA8" w:rsidRPr="00C52C9F">
        <w:rPr>
          <w:color w:val="231F20"/>
        </w:rPr>
        <w:t>ние, повествование);</w:t>
      </w:r>
    </w:p>
    <w:p w:rsidR="006C0BA8" w:rsidRPr="00C52C9F" w:rsidRDefault="00325D92" w:rsidP="00861B8C">
      <w:pPr>
        <w:pStyle w:val="a3"/>
        <w:ind w:left="0"/>
        <w:jc w:val="both"/>
      </w:pPr>
      <w:r>
        <w:rPr>
          <w:color w:val="231F20"/>
          <w:position w:val="1"/>
        </w:rPr>
        <w:t>-</w:t>
      </w:r>
      <w:r w:rsidR="006C0BA8" w:rsidRPr="00C52C9F">
        <w:rPr>
          <w:color w:val="231F20"/>
          <w:spacing w:val="18"/>
          <w:position w:val="1"/>
        </w:rPr>
        <w:t xml:space="preserve"> </w:t>
      </w:r>
      <w:r w:rsidR="006C0BA8" w:rsidRPr="00C52C9F">
        <w:rPr>
          <w:color w:val="231F20"/>
        </w:rPr>
        <w:t>готовить</w:t>
      </w:r>
      <w:r w:rsidR="006C0BA8" w:rsidRPr="00C52C9F">
        <w:rPr>
          <w:color w:val="231F20"/>
          <w:spacing w:val="-1"/>
        </w:rPr>
        <w:t xml:space="preserve"> </w:t>
      </w:r>
      <w:r w:rsidR="006C0BA8" w:rsidRPr="00C52C9F">
        <w:rPr>
          <w:color w:val="231F20"/>
        </w:rPr>
        <w:t>небольшие публичные</w:t>
      </w:r>
      <w:r w:rsidR="006C0BA8" w:rsidRPr="00C52C9F">
        <w:rPr>
          <w:color w:val="231F20"/>
          <w:spacing w:val="-1"/>
        </w:rPr>
        <w:t xml:space="preserve"> </w:t>
      </w:r>
      <w:r w:rsidR="006C0BA8" w:rsidRPr="00C52C9F">
        <w:rPr>
          <w:color w:val="231F20"/>
          <w:spacing w:val="-2"/>
        </w:rPr>
        <w:t>выступления;</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подбирать иллюстративный материал (рисунки, фото, плака</w:t>
      </w:r>
      <w:r w:rsidR="006C0BA8" w:rsidRPr="00C52C9F">
        <w:rPr>
          <w:color w:val="231F20"/>
        </w:rPr>
        <w:t>ты) к тексту выступления;</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совместная</w:t>
      </w:r>
      <w:r w:rsidRPr="00C52C9F">
        <w:rPr>
          <w:color w:val="231F20"/>
          <w:spacing w:val="19"/>
          <w:sz w:val="24"/>
          <w:szCs w:val="24"/>
        </w:rPr>
        <w:t xml:space="preserve"> </w:t>
      </w:r>
      <w:r w:rsidRPr="00C52C9F">
        <w:rPr>
          <w:color w:val="231F20"/>
          <w:spacing w:val="-2"/>
          <w:sz w:val="24"/>
          <w:szCs w:val="24"/>
        </w:rPr>
        <w:t>деятельность:</w:t>
      </w:r>
    </w:p>
    <w:p w:rsidR="006C0BA8" w:rsidRPr="00C52C9F" w:rsidRDefault="00325D92" w:rsidP="00861B8C">
      <w:pPr>
        <w:pStyle w:val="a3"/>
        <w:ind w:left="0"/>
        <w:jc w:val="both"/>
      </w:pPr>
      <w:r>
        <w:rPr>
          <w:color w:val="231F20"/>
          <w:position w:val="1"/>
        </w:rPr>
        <w:t>-</w:t>
      </w:r>
      <w:r w:rsidR="006C0BA8" w:rsidRPr="00C52C9F">
        <w:rPr>
          <w:color w:val="231F20"/>
        </w:rPr>
        <w:t>формулировать краткосро</w:t>
      </w:r>
      <w:r w:rsidR="00D32B2E" w:rsidRPr="00C52C9F">
        <w:rPr>
          <w:color w:val="231F20"/>
        </w:rPr>
        <w:t>чные и долгосрочные цели (инди</w:t>
      </w:r>
      <w:r w:rsidR="006C0BA8" w:rsidRPr="00C52C9F">
        <w:rPr>
          <w:color w:val="231F20"/>
        </w:rPr>
        <w:t xml:space="preserve">видуальные с учётом участия в коллективных задачах) в стандартной (типовой) ситуации на основе предложенного </w:t>
      </w:r>
      <w:r w:rsidR="006C0BA8" w:rsidRPr="00C52C9F">
        <w:rPr>
          <w:color w:val="231F20"/>
          <w:w w:val="95"/>
        </w:rPr>
        <w:t>формата планирования, распределения промежуточных ша</w:t>
      </w:r>
      <w:r w:rsidR="006C0BA8" w:rsidRPr="00C52C9F">
        <w:rPr>
          <w:color w:val="231F20"/>
        </w:rPr>
        <w:t>гов и сроков;</w:t>
      </w:r>
    </w:p>
    <w:p w:rsidR="006C0BA8" w:rsidRPr="00C52C9F" w:rsidRDefault="00325D92" w:rsidP="00861B8C">
      <w:pPr>
        <w:pStyle w:val="a3"/>
        <w:ind w:left="0"/>
        <w:jc w:val="both"/>
      </w:pPr>
      <w:r>
        <w:rPr>
          <w:color w:val="231F20"/>
          <w:spacing w:val="-2"/>
          <w:position w:val="1"/>
        </w:rPr>
        <w:t>-</w:t>
      </w:r>
      <w:r w:rsidR="006C0BA8" w:rsidRPr="00C52C9F">
        <w:rPr>
          <w:color w:val="231F20"/>
          <w:spacing w:val="-2"/>
        </w:rPr>
        <w:t>принимать</w:t>
      </w:r>
      <w:r w:rsidR="006C0BA8" w:rsidRPr="00C52C9F">
        <w:rPr>
          <w:color w:val="231F20"/>
          <w:spacing w:val="-13"/>
        </w:rPr>
        <w:t xml:space="preserve"> </w:t>
      </w:r>
      <w:r w:rsidR="006C0BA8" w:rsidRPr="00C52C9F">
        <w:rPr>
          <w:color w:val="231F20"/>
          <w:spacing w:val="-2"/>
        </w:rPr>
        <w:t>цель</w:t>
      </w:r>
      <w:r w:rsidR="006C0BA8" w:rsidRPr="00C52C9F">
        <w:rPr>
          <w:color w:val="231F20"/>
          <w:spacing w:val="-13"/>
        </w:rPr>
        <w:t xml:space="preserve"> </w:t>
      </w:r>
      <w:r w:rsidR="006C0BA8" w:rsidRPr="00C52C9F">
        <w:rPr>
          <w:color w:val="231F20"/>
          <w:spacing w:val="-2"/>
        </w:rPr>
        <w:t>совместной</w:t>
      </w:r>
      <w:r w:rsidR="006C0BA8" w:rsidRPr="00C52C9F">
        <w:rPr>
          <w:color w:val="231F20"/>
          <w:spacing w:val="-13"/>
        </w:rPr>
        <w:t xml:space="preserve"> </w:t>
      </w:r>
      <w:r w:rsidR="006C0BA8" w:rsidRPr="00C52C9F">
        <w:rPr>
          <w:color w:val="231F20"/>
          <w:spacing w:val="-2"/>
        </w:rPr>
        <w:t>деятельности,</w:t>
      </w:r>
      <w:r w:rsidR="006C0BA8" w:rsidRPr="00C52C9F">
        <w:rPr>
          <w:color w:val="231F20"/>
          <w:spacing w:val="-13"/>
        </w:rPr>
        <w:t xml:space="preserve"> </w:t>
      </w:r>
      <w:r w:rsidR="006C0BA8" w:rsidRPr="00C52C9F">
        <w:rPr>
          <w:color w:val="231F20"/>
          <w:spacing w:val="-2"/>
        </w:rPr>
        <w:t>коллективно</w:t>
      </w:r>
      <w:r w:rsidR="006C0BA8" w:rsidRPr="00C52C9F">
        <w:rPr>
          <w:color w:val="231F20"/>
          <w:spacing w:val="-13"/>
        </w:rPr>
        <w:t xml:space="preserve"> </w:t>
      </w:r>
      <w:r w:rsidR="006C0BA8" w:rsidRPr="00C52C9F">
        <w:rPr>
          <w:color w:val="231F20"/>
          <w:spacing w:val="-2"/>
        </w:rPr>
        <w:t>стро</w:t>
      </w:r>
      <w:r w:rsidR="006C0BA8" w:rsidRPr="00C52C9F">
        <w:rPr>
          <w:color w:val="231F20"/>
        </w:rPr>
        <w:t>ить действия по её дости</w:t>
      </w:r>
      <w:r w:rsidR="00D32B2E" w:rsidRPr="00C52C9F">
        <w:rPr>
          <w:color w:val="231F20"/>
        </w:rPr>
        <w:t>жению: распределять роли, дого</w:t>
      </w:r>
      <w:r w:rsidR="006C0BA8" w:rsidRPr="00C52C9F">
        <w:rPr>
          <w:color w:val="231F20"/>
        </w:rPr>
        <w:t>вариваться, обсуждать процесс и результат совместной ра</w:t>
      </w:r>
      <w:r w:rsidR="006C0BA8" w:rsidRPr="00C52C9F">
        <w:rPr>
          <w:color w:val="231F20"/>
          <w:spacing w:val="-2"/>
        </w:rPr>
        <w:t>боты;</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готовность руководить, выполнять поручения, </w:t>
      </w:r>
      <w:r w:rsidR="006C0BA8" w:rsidRPr="00C52C9F">
        <w:rPr>
          <w:color w:val="231F20"/>
          <w:spacing w:val="-2"/>
        </w:rPr>
        <w:t>подчиняться;</w:t>
      </w:r>
    </w:p>
    <w:p w:rsidR="006C0BA8" w:rsidRPr="00C52C9F" w:rsidRDefault="00325D92" w:rsidP="00861B8C">
      <w:pPr>
        <w:pStyle w:val="a3"/>
        <w:ind w:left="0"/>
        <w:jc w:val="both"/>
      </w:pPr>
      <w:r>
        <w:rPr>
          <w:color w:val="231F20"/>
          <w:position w:val="1"/>
        </w:rPr>
        <w:t>-</w:t>
      </w:r>
      <w:r w:rsidR="006C0BA8" w:rsidRPr="00C52C9F">
        <w:rPr>
          <w:color w:val="231F20"/>
          <w:spacing w:val="3"/>
          <w:position w:val="1"/>
        </w:rPr>
        <w:t xml:space="preserve"> </w:t>
      </w:r>
      <w:r w:rsidR="006C0BA8" w:rsidRPr="00C52C9F">
        <w:rPr>
          <w:color w:val="231F20"/>
        </w:rPr>
        <w:t>ответственно</w:t>
      </w:r>
      <w:r w:rsidR="006C0BA8" w:rsidRPr="00C52C9F">
        <w:rPr>
          <w:color w:val="231F20"/>
          <w:spacing w:val="-15"/>
        </w:rPr>
        <w:t xml:space="preserve"> </w:t>
      </w:r>
      <w:r w:rsidR="006C0BA8" w:rsidRPr="00C52C9F">
        <w:rPr>
          <w:color w:val="231F20"/>
        </w:rPr>
        <w:t>выполнять</w:t>
      </w:r>
      <w:r w:rsidR="006C0BA8" w:rsidRPr="00C52C9F">
        <w:rPr>
          <w:color w:val="231F20"/>
          <w:spacing w:val="-16"/>
        </w:rPr>
        <w:t xml:space="preserve"> </w:t>
      </w:r>
      <w:r w:rsidR="006C0BA8" w:rsidRPr="00C52C9F">
        <w:rPr>
          <w:color w:val="231F20"/>
        </w:rPr>
        <w:t>свою</w:t>
      </w:r>
      <w:r w:rsidR="006C0BA8" w:rsidRPr="00C52C9F">
        <w:rPr>
          <w:color w:val="231F20"/>
          <w:spacing w:val="-15"/>
        </w:rPr>
        <w:t xml:space="preserve"> </w:t>
      </w:r>
      <w:r w:rsidR="006C0BA8" w:rsidRPr="00C52C9F">
        <w:rPr>
          <w:color w:val="231F20"/>
        </w:rPr>
        <w:t>часть</w:t>
      </w:r>
      <w:r w:rsidR="006C0BA8" w:rsidRPr="00C52C9F">
        <w:rPr>
          <w:color w:val="231F20"/>
          <w:spacing w:val="-16"/>
        </w:rPr>
        <w:t xml:space="preserve"> </w:t>
      </w:r>
      <w:r w:rsidR="006C0BA8" w:rsidRPr="00C52C9F">
        <w:rPr>
          <w:color w:val="231F20"/>
          <w:spacing w:val="-2"/>
        </w:rPr>
        <w:t>работы;</w:t>
      </w:r>
    </w:p>
    <w:p w:rsidR="006C0BA8" w:rsidRPr="00C52C9F" w:rsidRDefault="00325D92" w:rsidP="00861B8C">
      <w:pPr>
        <w:pStyle w:val="a3"/>
        <w:ind w:left="0"/>
        <w:jc w:val="both"/>
      </w:pPr>
      <w:r>
        <w:rPr>
          <w:color w:val="231F20"/>
          <w:position w:val="1"/>
        </w:rPr>
        <w:t>-</w:t>
      </w:r>
      <w:r w:rsidR="006C0BA8" w:rsidRPr="00C52C9F">
        <w:rPr>
          <w:color w:val="231F20"/>
          <w:spacing w:val="12"/>
          <w:position w:val="1"/>
        </w:rPr>
        <w:t xml:space="preserve"> </w:t>
      </w:r>
      <w:r w:rsidR="006C0BA8" w:rsidRPr="00C52C9F">
        <w:rPr>
          <w:color w:val="231F20"/>
        </w:rPr>
        <w:t>оценивать</w:t>
      </w:r>
      <w:r w:rsidR="006C0BA8" w:rsidRPr="00C52C9F">
        <w:rPr>
          <w:color w:val="231F20"/>
          <w:spacing w:val="-6"/>
        </w:rPr>
        <w:t xml:space="preserve"> </w:t>
      </w:r>
      <w:r w:rsidR="006C0BA8" w:rsidRPr="00C52C9F">
        <w:rPr>
          <w:color w:val="231F20"/>
        </w:rPr>
        <w:t>свой</w:t>
      </w:r>
      <w:r w:rsidR="006C0BA8" w:rsidRPr="00C52C9F">
        <w:rPr>
          <w:color w:val="231F20"/>
          <w:spacing w:val="-6"/>
        </w:rPr>
        <w:t xml:space="preserve"> </w:t>
      </w:r>
      <w:r w:rsidR="006C0BA8" w:rsidRPr="00C52C9F">
        <w:rPr>
          <w:color w:val="231F20"/>
        </w:rPr>
        <w:t>вклад</w:t>
      </w:r>
      <w:r w:rsidR="006C0BA8" w:rsidRPr="00C52C9F">
        <w:rPr>
          <w:color w:val="231F20"/>
          <w:spacing w:val="-6"/>
        </w:rPr>
        <w:t xml:space="preserve"> </w:t>
      </w:r>
      <w:r w:rsidR="006C0BA8" w:rsidRPr="00C52C9F">
        <w:rPr>
          <w:color w:val="231F20"/>
        </w:rPr>
        <w:t>в</w:t>
      </w:r>
      <w:r w:rsidR="006C0BA8" w:rsidRPr="00C52C9F">
        <w:rPr>
          <w:color w:val="231F20"/>
          <w:spacing w:val="-6"/>
        </w:rPr>
        <w:t xml:space="preserve"> </w:t>
      </w:r>
      <w:r w:rsidR="006C0BA8" w:rsidRPr="00C52C9F">
        <w:rPr>
          <w:color w:val="231F20"/>
        </w:rPr>
        <w:t>общий</w:t>
      </w:r>
      <w:r w:rsidR="006C0BA8" w:rsidRPr="00C52C9F">
        <w:rPr>
          <w:color w:val="231F20"/>
          <w:spacing w:val="-6"/>
        </w:rPr>
        <w:t xml:space="preserve"> </w:t>
      </w:r>
      <w:r w:rsidR="006C0BA8" w:rsidRPr="00C52C9F">
        <w:rPr>
          <w:color w:val="231F20"/>
          <w:spacing w:val="-2"/>
        </w:rPr>
        <w:t>результат;</w:t>
      </w:r>
    </w:p>
    <w:p w:rsidR="006C0BA8" w:rsidRPr="00C52C9F" w:rsidRDefault="00325D92" w:rsidP="00861B8C">
      <w:pPr>
        <w:pStyle w:val="a3"/>
        <w:ind w:left="0"/>
        <w:jc w:val="both"/>
      </w:pPr>
      <w:r>
        <w:rPr>
          <w:color w:val="231F20"/>
          <w:spacing w:val="-2"/>
          <w:position w:val="1"/>
        </w:rPr>
        <w:t>-</w:t>
      </w:r>
      <w:r w:rsidR="006C0BA8" w:rsidRPr="00C52C9F">
        <w:rPr>
          <w:color w:val="231F20"/>
          <w:spacing w:val="13"/>
          <w:position w:val="1"/>
        </w:rPr>
        <w:t xml:space="preserve"> </w:t>
      </w:r>
      <w:r w:rsidR="006C0BA8" w:rsidRPr="00C52C9F">
        <w:rPr>
          <w:color w:val="231F20"/>
          <w:spacing w:val="-2"/>
        </w:rPr>
        <w:t>выполнять</w:t>
      </w:r>
      <w:r w:rsidR="006C0BA8" w:rsidRPr="00C52C9F">
        <w:rPr>
          <w:color w:val="231F20"/>
          <w:spacing w:val="-12"/>
        </w:rPr>
        <w:t xml:space="preserve"> </w:t>
      </w:r>
      <w:r w:rsidR="006C0BA8" w:rsidRPr="00C52C9F">
        <w:rPr>
          <w:color w:val="231F20"/>
          <w:spacing w:val="-2"/>
        </w:rPr>
        <w:t>совместные</w:t>
      </w:r>
      <w:r w:rsidR="006C0BA8" w:rsidRPr="00C52C9F">
        <w:rPr>
          <w:color w:val="231F20"/>
          <w:spacing w:val="-12"/>
        </w:rPr>
        <w:t xml:space="preserve"> </w:t>
      </w:r>
      <w:r w:rsidR="006C0BA8" w:rsidRPr="00C52C9F">
        <w:rPr>
          <w:color w:val="231F20"/>
          <w:spacing w:val="-2"/>
        </w:rPr>
        <w:t>проектные</w:t>
      </w:r>
      <w:r w:rsidR="006C0BA8" w:rsidRPr="00C52C9F">
        <w:rPr>
          <w:color w:val="231F20"/>
          <w:spacing w:val="-12"/>
        </w:rPr>
        <w:t xml:space="preserve"> </w:t>
      </w:r>
      <w:r w:rsidR="006C0BA8" w:rsidRPr="00C52C9F">
        <w:rPr>
          <w:color w:val="231F20"/>
          <w:spacing w:val="-2"/>
        </w:rPr>
        <w:t>задания</w:t>
      </w:r>
      <w:r w:rsidR="006C0BA8" w:rsidRPr="00C52C9F">
        <w:rPr>
          <w:color w:val="231F20"/>
          <w:spacing w:val="-12"/>
        </w:rPr>
        <w:t xml:space="preserve"> </w:t>
      </w:r>
      <w:r w:rsidR="006C0BA8" w:rsidRPr="00C52C9F">
        <w:rPr>
          <w:color w:val="231F20"/>
          <w:spacing w:val="-2"/>
        </w:rPr>
        <w:t>с</w:t>
      </w:r>
      <w:r w:rsidR="006C0BA8" w:rsidRPr="00C52C9F">
        <w:rPr>
          <w:color w:val="231F20"/>
          <w:spacing w:val="-12"/>
        </w:rPr>
        <w:t xml:space="preserve"> </w:t>
      </w:r>
      <w:r w:rsidR="006C0BA8" w:rsidRPr="00C52C9F">
        <w:rPr>
          <w:color w:val="231F20"/>
          <w:spacing w:val="-2"/>
        </w:rPr>
        <w:t>опорой</w:t>
      </w:r>
      <w:r w:rsidR="006C0BA8" w:rsidRPr="00C52C9F">
        <w:rPr>
          <w:color w:val="231F20"/>
          <w:spacing w:val="-12"/>
        </w:rPr>
        <w:t xml:space="preserve"> </w:t>
      </w:r>
      <w:r w:rsidR="006C0BA8" w:rsidRPr="00C52C9F">
        <w:rPr>
          <w:color w:val="231F20"/>
          <w:spacing w:val="-2"/>
        </w:rPr>
        <w:t>на</w:t>
      </w:r>
      <w:r w:rsidR="006C0BA8" w:rsidRPr="00C52C9F">
        <w:rPr>
          <w:color w:val="231F20"/>
          <w:spacing w:val="-12"/>
        </w:rPr>
        <w:t xml:space="preserve"> </w:t>
      </w:r>
      <w:r w:rsidR="006C0BA8" w:rsidRPr="00C52C9F">
        <w:rPr>
          <w:color w:val="231F20"/>
          <w:spacing w:val="-2"/>
        </w:rPr>
        <w:t>пред</w:t>
      </w:r>
      <w:r w:rsidR="006C0BA8" w:rsidRPr="00C52C9F">
        <w:rPr>
          <w:color w:val="231F20"/>
        </w:rPr>
        <w:t xml:space="preserve">ложенные образцы </w:t>
      </w:r>
    </w:p>
    <w:p w:rsidR="006C0BA8" w:rsidRPr="00C52C9F" w:rsidRDefault="006C0BA8" w:rsidP="00861B8C">
      <w:pPr>
        <w:pStyle w:val="a3"/>
        <w:ind w:left="0"/>
        <w:jc w:val="both"/>
      </w:pPr>
      <w:r w:rsidRPr="00C52C9F">
        <w:rPr>
          <w:color w:val="231F20"/>
        </w:rPr>
        <w:t>Овладение универсальн</w:t>
      </w:r>
      <w:r w:rsidR="00D32B2E" w:rsidRPr="00C52C9F">
        <w:rPr>
          <w:color w:val="231F20"/>
        </w:rPr>
        <w:t>ыми учебными регулятивными дей</w:t>
      </w:r>
      <w:r w:rsidRPr="00C52C9F">
        <w:rPr>
          <w:color w:val="231F20"/>
        </w:rPr>
        <w:t>ствиями согласно ФГОС НОО предполагает формирование и оценку у обучающихся следующих групп умений:</w:t>
      </w:r>
    </w:p>
    <w:p w:rsidR="006C0BA8" w:rsidRPr="00C52C9F" w:rsidRDefault="006C0BA8" w:rsidP="00861B8C">
      <w:pPr>
        <w:pStyle w:val="a5"/>
        <w:numPr>
          <w:ilvl w:val="0"/>
          <w:numId w:val="59"/>
        </w:numPr>
        <w:tabs>
          <w:tab w:val="left" w:pos="648"/>
        </w:tabs>
        <w:ind w:left="0" w:firstLine="0"/>
        <w:jc w:val="both"/>
        <w:rPr>
          <w:sz w:val="24"/>
          <w:szCs w:val="24"/>
        </w:rPr>
      </w:pPr>
      <w:r w:rsidRPr="00C52C9F">
        <w:rPr>
          <w:color w:val="231F20"/>
          <w:spacing w:val="-2"/>
          <w:sz w:val="24"/>
          <w:szCs w:val="24"/>
        </w:rPr>
        <w:t>самоорганизация:</w:t>
      </w:r>
    </w:p>
    <w:p w:rsidR="006C0BA8" w:rsidRPr="00C52C9F" w:rsidRDefault="00325D92" w:rsidP="00861B8C">
      <w:pPr>
        <w:pStyle w:val="a3"/>
        <w:ind w:left="0"/>
        <w:jc w:val="both"/>
      </w:pPr>
      <w:r>
        <w:rPr>
          <w:color w:val="231F20"/>
          <w:position w:val="1"/>
        </w:rPr>
        <w:t xml:space="preserve">- </w:t>
      </w:r>
      <w:r w:rsidR="006C0BA8" w:rsidRPr="00C52C9F">
        <w:rPr>
          <w:color w:val="231F20"/>
        </w:rPr>
        <w:t>планировать</w:t>
      </w:r>
      <w:r w:rsidR="006C0BA8" w:rsidRPr="00C52C9F">
        <w:rPr>
          <w:color w:val="231F20"/>
          <w:spacing w:val="-16"/>
        </w:rPr>
        <w:t xml:space="preserve"> </w:t>
      </w:r>
      <w:r w:rsidR="006C0BA8" w:rsidRPr="00C52C9F">
        <w:rPr>
          <w:color w:val="231F20"/>
        </w:rPr>
        <w:t>действия</w:t>
      </w:r>
      <w:r w:rsidR="006C0BA8" w:rsidRPr="00C52C9F">
        <w:rPr>
          <w:color w:val="231F20"/>
          <w:spacing w:val="-16"/>
        </w:rPr>
        <w:t xml:space="preserve"> </w:t>
      </w:r>
      <w:r w:rsidR="006C0BA8" w:rsidRPr="00C52C9F">
        <w:rPr>
          <w:color w:val="231F20"/>
        </w:rPr>
        <w:t>по</w:t>
      </w:r>
      <w:r w:rsidR="006C0BA8" w:rsidRPr="00C52C9F">
        <w:rPr>
          <w:color w:val="231F20"/>
          <w:spacing w:val="-16"/>
        </w:rPr>
        <w:t xml:space="preserve"> </w:t>
      </w:r>
      <w:r w:rsidR="006C0BA8" w:rsidRPr="00C52C9F">
        <w:rPr>
          <w:color w:val="231F20"/>
        </w:rPr>
        <w:t>решению</w:t>
      </w:r>
      <w:r w:rsidR="006C0BA8" w:rsidRPr="00C52C9F">
        <w:rPr>
          <w:color w:val="231F20"/>
          <w:spacing w:val="-16"/>
        </w:rPr>
        <w:t xml:space="preserve"> </w:t>
      </w:r>
      <w:r w:rsidR="006C0BA8" w:rsidRPr="00C52C9F">
        <w:rPr>
          <w:color w:val="231F20"/>
        </w:rPr>
        <w:t>учебной</w:t>
      </w:r>
      <w:r w:rsidR="006C0BA8" w:rsidRPr="00C52C9F">
        <w:rPr>
          <w:color w:val="231F20"/>
          <w:spacing w:val="-16"/>
        </w:rPr>
        <w:t xml:space="preserve"> </w:t>
      </w:r>
      <w:r w:rsidR="006C0BA8" w:rsidRPr="00C52C9F">
        <w:rPr>
          <w:color w:val="231F20"/>
        </w:rPr>
        <w:t>задачи</w:t>
      </w:r>
      <w:r w:rsidR="006C0BA8" w:rsidRPr="00C52C9F">
        <w:rPr>
          <w:color w:val="231F20"/>
          <w:spacing w:val="-16"/>
        </w:rPr>
        <w:t xml:space="preserve"> </w:t>
      </w:r>
      <w:r w:rsidR="006C0BA8" w:rsidRPr="00C52C9F">
        <w:rPr>
          <w:color w:val="231F20"/>
        </w:rPr>
        <w:t>для</w:t>
      </w:r>
      <w:r w:rsidR="006C0BA8" w:rsidRPr="00C52C9F">
        <w:rPr>
          <w:color w:val="231F20"/>
          <w:spacing w:val="-16"/>
        </w:rPr>
        <w:t xml:space="preserve"> </w:t>
      </w:r>
      <w:r w:rsidR="00D32B2E" w:rsidRPr="00C52C9F">
        <w:rPr>
          <w:color w:val="231F20"/>
        </w:rPr>
        <w:t>полу</w:t>
      </w:r>
      <w:r w:rsidR="006C0BA8" w:rsidRPr="00C52C9F">
        <w:rPr>
          <w:color w:val="231F20"/>
        </w:rPr>
        <w:t>чения результата;</w:t>
      </w:r>
    </w:p>
    <w:p w:rsidR="006C0BA8" w:rsidRPr="00C52C9F" w:rsidRDefault="00325D92" w:rsidP="00861B8C">
      <w:pPr>
        <w:pStyle w:val="a3"/>
        <w:ind w:left="0"/>
        <w:jc w:val="both"/>
      </w:pPr>
      <w:r>
        <w:rPr>
          <w:color w:val="231F20"/>
          <w:w w:val="95"/>
          <w:position w:val="1"/>
        </w:rPr>
        <w:t>-</w:t>
      </w:r>
      <w:r w:rsidR="006C0BA8" w:rsidRPr="00C52C9F">
        <w:rPr>
          <w:color w:val="231F20"/>
          <w:spacing w:val="49"/>
          <w:position w:val="1"/>
        </w:rPr>
        <w:t xml:space="preserve"> </w:t>
      </w:r>
      <w:r w:rsidR="006C0BA8" w:rsidRPr="00C52C9F">
        <w:rPr>
          <w:color w:val="231F20"/>
          <w:w w:val="95"/>
        </w:rPr>
        <w:t>выстраивать</w:t>
      </w:r>
      <w:r w:rsidR="006C0BA8" w:rsidRPr="00C52C9F">
        <w:rPr>
          <w:color w:val="231F20"/>
          <w:spacing w:val="33"/>
        </w:rPr>
        <w:t xml:space="preserve"> </w:t>
      </w:r>
      <w:r w:rsidR="006C0BA8" w:rsidRPr="00C52C9F">
        <w:rPr>
          <w:color w:val="231F20"/>
          <w:w w:val="95"/>
        </w:rPr>
        <w:t>последовательность</w:t>
      </w:r>
      <w:r w:rsidR="006C0BA8" w:rsidRPr="00C52C9F">
        <w:rPr>
          <w:color w:val="231F20"/>
          <w:spacing w:val="33"/>
        </w:rPr>
        <w:t xml:space="preserve"> </w:t>
      </w:r>
      <w:r w:rsidR="006C0BA8" w:rsidRPr="00C52C9F">
        <w:rPr>
          <w:color w:val="231F20"/>
          <w:w w:val="95"/>
        </w:rPr>
        <w:t>выбранных</w:t>
      </w:r>
      <w:r w:rsidR="006C0BA8" w:rsidRPr="00C52C9F">
        <w:rPr>
          <w:color w:val="231F20"/>
          <w:spacing w:val="33"/>
        </w:rPr>
        <w:t xml:space="preserve"> </w:t>
      </w:r>
      <w:r w:rsidR="006C0BA8" w:rsidRPr="00C52C9F">
        <w:rPr>
          <w:color w:val="231F20"/>
          <w:spacing w:val="-2"/>
          <w:w w:val="95"/>
        </w:rPr>
        <w:t>действий;</w:t>
      </w:r>
    </w:p>
    <w:p w:rsidR="006C0BA8" w:rsidRPr="00C52C9F" w:rsidRDefault="006C0BA8" w:rsidP="00861B8C">
      <w:pPr>
        <w:pStyle w:val="a5"/>
        <w:numPr>
          <w:ilvl w:val="0"/>
          <w:numId w:val="60"/>
        </w:numPr>
        <w:tabs>
          <w:tab w:val="left" w:pos="647"/>
        </w:tabs>
        <w:ind w:left="0" w:firstLine="0"/>
        <w:jc w:val="both"/>
        <w:rPr>
          <w:sz w:val="24"/>
          <w:szCs w:val="24"/>
        </w:rPr>
      </w:pPr>
      <w:r w:rsidRPr="00C52C9F">
        <w:rPr>
          <w:color w:val="231F20"/>
          <w:spacing w:val="-2"/>
          <w:sz w:val="24"/>
          <w:szCs w:val="24"/>
        </w:rPr>
        <w:t>самоконтроль:</w:t>
      </w:r>
    </w:p>
    <w:p w:rsidR="006C0BA8" w:rsidRPr="00C52C9F" w:rsidRDefault="00325D92" w:rsidP="00861B8C">
      <w:pPr>
        <w:pStyle w:val="a3"/>
        <w:ind w:left="0"/>
        <w:jc w:val="both"/>
      </w:pPr>
      <w:r>
        <w:rPr>
          <w:color w:val="231F20"/>
          <w:spacing w:val="16"/>
          <w:position w:val="1"/>
        </w:rPr>
        <w:t>-</w:t>
      </w:r>
      <w:r w:rsidR="006C0BA8" w:rsidRPr="00C52C9F">
        <w:rPr>
          <w:color w:val="231F20"/>
          <w:spacing w:val="-2"/>
        </w:rPr>
        <w:t>устанавливать</w:t>
      </w:r>
      <w:r w:rsidR="006C0BA8" w:rsidRPr="00C52C9F">
        <w:rPr>
          <w:color w:val="231F20"/>
          <w:spacing w:val="-7"/>
        </w:rPr>
        <w:t xml:space="preserve"> </w:t>
      </w:r>
      <w:r w:rsidR="006C0BA8" w:rsidRPr="00C52C9F">
        <w:rPr>
          <w:color w:val="231F20"/>
          <w:spacing w:val="-2"/>
        </w:rPr>
        <w:t>причины</w:t>
      </w:r>
      <w:r w:rsidR="006C0BA8" w:rsidRPr="00C52C9F">
        <w:rPr>
          <w:color w:val="231F20"/>
          <w:spacing w:val="-7"/>
        </w:rPr>
        <w:t xml:space="preserve"> </w:t>
      </w:r>
      <w:r w:rsidR="006C0BA8" w:rsidRPr="00C52C9F">
        <w:rPr>
          <w:color w:val="231F20"/>
          <w:spacing w:val="-2"/>
        </w:rPr>
        <w:t>успеха/неудач</w:t>
      </w:r>
      <w:r w:rsidR="006C0BA8" w:rsidRPr="00C52C9F">
        <w:rPr>
          <w:color w:val="231F20"/>
          <w:spacing w:val="-7"/>
        </w:rPr>
        <w:t xml:space="preserve"> </w:t>
      </w:r>
      <w:r w:rsidR="006C0BA8" w:rsidRPr="00C52C9F">
        <w:rPr>
          <w:color w:val="231F20"/>
          <w:spacing w:val="-2"/>
        </w:rPr>
        <w:t>в</w:t>
      </w:r>
      <w:r w:rsidR="006C0BA8" w:rsidRPr="00C52C9F">
        <w:rPr>
          <w:color w:val="231F20"/>
          <w:spacing w:val="-7"/>
        </w:rPr>
        <w:t xml:space="preserve"> </w:t>
      </w:r>
      <w:r w:rsidR="006C0BA8" w:rsidRPr="00C52C9F">
        <w:rPr>
          <w:color w:val="231F20"/>
          <w:spacing w:val="-2"/>
        </w:rPr>
        <w:t>учебной</w:t>
      </w:r>
      <w:r w:rsidR="006C0BA8" w:rsidRPr="00C52C9F">
        <w:rPr>
          <w:color w:val="231F20"/>
          <w:spacing w:val="-7"/>
        </w:rPr>
        <w:t xml:space="preserve"> </w:t>
      </w:r>
      <w:r w:rsidR="006C0BA8" w:rsidRPr="00C52C9F">
        <w:rPr>
          <w:color w:val="231F20"/>
          <w:spacing w:val="-2"/>
        </w:rPr>
        <w:t>деятельно</w:t>
      </w:r>
      <w:r w:rsidR="006C0BA8" w:rsidRPr="00C52C9F">
        <w:rPr>
          <w:color w:val="231F20"/>
          <w:spacing w:val="-4"/>
        </w:rPr>
        <w:t>сти;</w:t>
      </w:r>
    </w:p>
    <w:p w:rsidR="006C0BA8" w:rsidRPr="00C52C9F" w:rsidRDefault="00325D92" w:rsidP="00861B8C">
      <w:pPr>
        <w:pStyle w:val="a3"/>
        <w:ind w:left="0"/>
        <w:jc w:val="both"/>
      </w:pPr>
      <w:r>
        <w:rPr>
          <w:color w:val="231F20"/>
          <w:position w:val="1"/>
        </w:rPr>
        <w:t>-</w:t>
      </w:r>
      <w:r w:rsidR="006C0BA8" w:rsidRPr="00C52C9F">
        <w:rPr>
          <w:color w:val="231F20"/>
        </w:rPr>
        <w:t xml:space="preserve">корректировать свои учебные действия для преодоления </w:t>
      </w:r>
      <w:r w:rsidR="006C0BA8" w:rsidRPr="00C52C9F">
        <w:rPr>
          <w:color w:val="231F20"/>
          <w:spacing w:val="-2"/>
        </w:rPr>
        <w:t xml:space="preserve">ошибок </w:t>
      </w:r>
    </w:p>
    <w:p w:rsidR="006C0BA8" w:rsidRPr="00C52C9F" w:rsidRDefault="001661EE" w:rsidP="00861B8C">
      <w:pPr>
        <w:pStyle w:val="a3"/>
        <w:ind w:left="0"/>
        <w:jc w:val="both"/>
      </w:pPr>
      <w:r w:rsidRPr="00C52C9F">
        <w:rPr>
          <w:color w:val="231F20"/>
        </w:rPr>
        <w:t>Оценка достижения метапредметных результатов осущест</w:t>
      </w:r>
      <w:r w:rsidRPr="00C52C9F">
        <w:rPr>
          <w:color w:val="231F20"/>
          <w:spacing w:val="-2"/>
        </w:rPr>
        <w:t>вляется</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педагогическим</w:t>
      </w:r>
      <w:r w:rsidRPr="00C52C9F">
        <w:rPr>
          <w:color w:val="231F20"/>
          <w:spacing w:val="-10"/>
        </w:rPr>
        <w:t xml:space="preserve"> </w:t>
      </w:r>
      <w:r w:rsidRPr="00C52C9F">
        <w:rPr>
          <w:color w:val="231F20"/>
          <w:spacing w:val="-2"/>
        </w:rPr>
        <w:t>работником</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ходе</w:t>
      </w:r>
      <w:r w:rsidRPr="00C52C9F">
        <w:rPr>
          <w:color w:val="231F20"/>
          <w:spacing w:val="-10"/>
        </w:rPr>
        <w:t xml:space="preserve"> </w:t>
      </w:r>
      <w:r w:rsidRPr="00C52C9F">
        <w:rPr>
          <w:color w:val="231F20"/>
          <w:spacing w:val="-2"/>
        </w:rPr>
        <w:t>текущей</w:t>
      </w:r>
      <w:r w:rsidRPr="00C52C9F">
        <w:rPr>
          <w:color w:val="231F20"/>
          <w:spacing w:val="-10"/>
        </w:rPr>
        <w:t xml:space="preserve"> </w:t>
      </w:r>
      <w:r w:rsidRPr="00C52C9F">
        <w:rPr>
          <w:color w:val="231F20"/>
          <w:spacing w:val="-2"/>
        </w:rPr>
        <w:t>и</w:t>
      </w:r>
      <w:r w:rsidRPr="00C52C9F">
        <w:rPr>
          <w:color w:val="231F20"/>
          <w:spacing w:val="-10"/>
        </w:rPr>
        <w:t xml:space="preserve"> </w:t>
      </w:r>
      <w:r>
        <w:rPr>
          <w:color w:val="231F20"/>
          <w:spacing w:val="-2"/>
        </w:rPr>
        <w:t>про</w:t>
      </w:r>
      <w:r w:rsidRPr="00C52C9F">
        <w:rPr>
          <w:color w:val="231F20"/>
        </w:rPr>
        <w:t>межуточной</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предмету,</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администрацией</w:t>
      </w:r>
      <w:r w:rsidRPr="00C52C9F">
        <w:rPr>
          <w:color w:val="231F20"/>
          <w:spacing w:val="-15"/>
        </w:rPr>
        <w:t xml:space="preserve"> </w:t>
      </w:r>
      <w:r w:rsidRPr="00C52C9F">
        <w:rPr>
          <w:color w:val="231F20"/>
        </w:rPr>
        <w:t xml:space="preserve">образовательной организации в ходе внутришкольного </w:t>
      </w:r>
      <w:r w:rsidRPr="00C52C9F">
        <w:rPr>
          <w:color w:val="231F20"/>
          <w:spacing w:val="-2"/>
        </w:rPr>
        <w:t xml:space="preserve">мониторинга </w:t>
      </w:r>
    </w:p>
    <w:p w:rsidR="006C0BA8" w:rsidRPr="00C52C9F" w:rsidRDefault="006C0BA8" w:rsidP="00861B8C">
      <w:pPr>
        <w:pStyle w:val="a3"/>
        <w:ind w:left="0"/>
        <w:jc w:val="both"/>
      </w:pPr>
      <w:r w:rsidRPr="00C52C9F">
        <w:rPr>
          <w:color w:val="231F20"/>
        </w:rPr>
        <w:t>В</w:t>
      </w:r>
      <w:r w:rsidRPr="00C52C9F">
        <w:rPr>
          <w:color w:val="231F20"/>
          <w:spacing w:val="-16"/>
        </w:rPr>
        <w:t xml:space="preserve"> </w:t>
      </w:r>
      <w:r w:rsidRPr="00C52C9F">
        <w:rPr>
          <w:color w:val="231F20"/>
        </w:rPr>
        <w:t>текущем</w:t>
      </w:r>
      <w:r w:rsidRPr="00C52C9F">
        <w:rPr>
          <w:color w:val="231F20"/>
          <w:spacing w:val="-16"/>
        </w:rPr>
        <w:t xml:space="preserve"> </w:t>
      </w:r>
      <w:r w:rsidRPr="00C52C9F">
        <w:rPr>
          <w:color w:val="231F20"/>
        </w:rPr>
        <w:t>учебном</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отслеживается</w:t>
      </w:r>
      <w:r w:rsidRPr="00C52C9F">
        <w:rPr>
          <w:color w:val="231F20"/>
          <w:spacing w:val="-16"/>
        </w:rPr>
        <w:t xml:space="preserve"> </w:t>
      </w:r>
      <w:r w:rsidRPr="00C52C9F">
        <w:rPr>
          <w:color w:val="231F20"/>
        </w:rPr>
        <w:t>способность</w:t>
      </w:r>
      <w:r w:rsidRPr="00C52C9F">
        <w:rPr>
          <w:color w:val="231F20"/>
          <w:spacing w:val="-16"/>
        </w:rPr>
        <w:t xml:space="preserve"> </w:t>
      </w:r>
      <w:proofErr w:type="gramStart"/>
      <w:r w:rsidRPr="00C52C9F">
        <w:rPr>
          <w:color w:val="231F20"/>
        </w:rPr>
        <w:t>об</w:t>
      </w:r>
      <w:r w:rsidRPr="00C52C9F">
        <w:rPr>
          <w:color w:val="231F20"/>
          <w:w w:val="95"/>
        </w:rPr>
        <w:t>учающихся</w:t>
      </w:r>
      <w:proofErr w:type="gramEnd"/>
      <w:r w:rsidRPr="00C52C9F">
        <w:rPr>
          <w:color w:val="231F20"/>
          <w:w w:val="95"/>
        </w:rPr>
        <w:t xml:space="preserve"> разрешать учебные ситуации и выполнять учебные </w:t>
      </w:r>
      <w:r w:rsidRPr="00C52C9F">
        <w:rPr>
          <w:color w:val="231F20"/>
        </w:rPr>
        <w:t>задачи, требующие владения познавательными, коммуника</w:t>
      </w:r>
      <w:r w:rsidRPr="00C52C9F">
        <w:rPr>
          <w:color w:val="231F20"/>
          <w:spacing w:val="-2"/>
        </w:rPr>
        <w:t>тивными</w:t>
      </w:r>
      <w:r w:rsidRPr="00C52C9F">
        <w:rPr>
          <w:color w:val="231F20"/>
          <w:spacing w:val="-6"/>
        </w:rPr>
        <w:t xml:space="preserve"> </w:t>
      </w:r>
      <w:r w:rsidRPr="00C52C9F">
        <w:rPr>
          <w:color w:val="231F20"/>
          <w:spacing w:val="-2"/>
        </w:rPr>
        <w:t>и</w:t>
      </w:r>
      <w:r w:rsidRPr="00C52C9F">
        <w:rPr>
          <w:color w:val="231F20"/>
          <w:spacing w:val="-6"/>
        </w:rPr>
        <w:t xml:space="preserve"> </w:t>
      </w:r>
      <w:r w:rsidRPr="00C52C9F">
        <w:rPr>
          <w:color w:val="231F20"/>
          <w:spacing w:val="-2"/>
        </w:rPr>
        <w:t>регулятивными</w:t>
      </w:r>
      <w:r w:rsidRPr="00C52C9F">
        <w:rPr>
          <w:color w:val="231F20"/>
          <w:spacing w:val="-6"/>
        </w:rPr>
        <w:t xml:space="preserve"> </w:t>
      </w:r>
      <w:r w:rsidRPr="00C52C9F">
        <w:rPr>
          <w:color w:val="231F20"/>
          <w:spacing w:val="-2"/>
        </w:rPr>
        <w:t>действиями,</w:t>
      </w:r>
      <w:r w:rsidRPr="00C52C9F">
        <w:rPr>
          <w:color w:val="231F20"/>
          <w:spacing w:val="-6"/>
        </w:rPr>
        <w:t xml:space="preserve"> </w:t>
      </w:r>
      <w:r w:rsidRPr="00C52C9F">
        <w:rPr>
          <w:color w:val="231F20"/>
          <w:spacing w:val="-2"/>
        </w:rPr>
        <w:t>реализуемыми</w:t>
      </w:r>
      <w:r w:rsidRPr="00C52C9F">
        <w:rPr>
          <w:color w:val="231F20"/>
          <w:spacing w:val="-6"/>
        </w:rPr>
        <w:t xml:space="preserve"> </w:t>
      </w:r>
      <w:r w:rsidRPr="00C52C9F">
        <w:rPr>
          <w:color w:val="231F20"/>
          <w:spacing w:val="-2"/>
        </w:rPr>
        <w:t>в</w:t>
      </w:r>
      <w:r w:rsidRPr="00C52C9F">
        <w:rPr>
          <w:color w:val="231F20"/>
          <w:spacing w:val="-6"/>
        </w:rPr>
        <w:t xml:space="preserve"> </w:t>
      </w:r>
      <w:r w:rsidRPr="00C52C9F">
        <w:rPr>
          <w:color w:val="231F20"/>
          <w:spacing w:val="-2"/>
        </w:rPr>
        <w:t>пред</w:t>
      </w:r>
      <w:r w:rsidRPr="00C52C9F">
        <w:rPr>
          <w:color w:val="231F20"/>
        </w:rPr>
        <w:t>метном преподавании</w:t>
      </w:r>
      <w:r w:rsidR="00325D92">
        <w:rPr>
          <w:color w:val="231F20"/>
        </w:rPr>
        <w:t>.</w:t>
      </w:r>
    </w:p>
    <w:p w:rsidR="006C0BA8" w:rsidRPr="00C52C9F" w:rsidRDefault="006C0BA8" w:rsidP="00861B8C">
      <w:pPr>
        <w:pStyle w:val="a3"/>
        <w:ind w:left="0"/>
        <w:jc w:val="both"/>
      </w:pPr>
      <w:r w:rsidRPr="00C52C9F">
        <w:rPr>
          <w:color w:val="231F20"/>
        </w:rPr>
        <w:t>В ходе внутришкольного мониторинга проводится оценка сформированности учебных универсальных действий</w:t>
      </w:r>
      <w:r w:rsidR="00D32B2E" w:rsidRPr="00C52C9F">
        <w:rPr>
          <w:color w:val="231F20"/>
        </w:rPr>
        <w:t>.</w:t>
      </w:r>
      <w:r w:rsidRPr="00C52C9F">
        <w:rPr>
          <w:color w:val="231F20"/>
          <w:spacing w:val="40"/>
        </w:rPr>
        <w:t xml:space="preserve"> </w:t>
      </w:r>
      <w:r w:rsidR="00D32B2E" w:rsidRPr="00C52C9F">
        <w:rPr>
          <w:color w:val="231F20"/>
        </w:rPr>
        <w:t>Содер</w:t>
      </w:r>
      <w:r w:rsidRPr="00C52C9F">
        <w:rPr>
          <w:color w:val="231F20"/>
        </w:rPr>
        <w:t>жание и периодичность вн</w:t>
      </w:r>
      <w:r w:rsidR="00D32B2E" w:rsidRPr="00C52C9F">
        <w:rPr>
          <w:color w:val="231F20"/>
        </w:rPr>
        <w:t>утришкольного мониторинга уста</w:t>
      </w:r>
      <w:r w:rsidRPr="00C52C9F">
        <w:rPr>
          <w:color w:val="231F20"/>
        </w:rPr>
        <w:t>навливается</w:t>
      </w:r>
      <w:r w:rsidRPr="00C52C9F">
        <w:rPr>
          <w:color w:val="231F20"/>
          <w:spacing w:val="-7"/>
        </w:rPr>
        <w:t xml:space="preserve"> </w:t>
      </w:r>
      <w:r w:rsidRPr="00C52C9F">
        <w:rPr>
          <w:color w:val="231F20"/>
        </w:rPr>
        <w:t>решением</w:t>
      </w:r>
      <w:r w:rsidRPr="00C52C9F">
        <w:rPr>
          <w:color w:val="231F20"/>
          <w:spacing w:val="-7"/>
        </w:rPr>
        <w:t xml:space="preserve"> </w:t>
      </w:r>
      <w:r w:rsidRPr="00C52C9F">
        <w:rPr>
          <w:color w:val="231F20"/>
        </w:rPr>
        <w:t>педагогического</w:t>
      </w:r>
      <w:r w:rsidRPr="00C52C9F">
        <w:rPr>
          <w:color w:val="231F20"/>
          <w:spacing w:val="-7"/>
        </w:rPr>
        <w:t xml:space="preserve"> </w:t>
      </w:r>
      <w:r w:rsidRPr="00C52C9F">
        <w:rPr>
          <w:color w:val="231F20"/>
        </w:rPr>
        <w:t>совета</w:t>
      </w:r>
      <w:r w:rsidR="00D32B2E" w:rsidRPr="00C52C9F">
        <w:rPr>
          <w:color w:val="231F20"/>
        </w:rPr>
        <w:t>.</w:t>
      </w:r>
      <w:r w:rsidRPr="00C52C9F">
        <w:rPr>
          <w:color w:val="231F20"/>
          <w:spacing w:val="35"/>
        </w:rPr>
        <w:t xml:space="preserve"> </w:t>
      </w:r>
      <w:r w:rsidR="00D32B2E" w:rsidRPr="00C52C9F">
        <w:rPr>
          <w:color w:val="231F20"/>
        </w:rPr>
        <w:t>Инструмента</w:t>
      </w:r>
      <w:r w:rsidRPr="00C52C9F">
        <w:rPr>
          <w:color w:val="231F20"/>
        </w:rPr>
        <w:t>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D32B2E" w:rsidRPr="00C52C9F">
        <w:rPr>
          <w:color w:val="231F20"/>
        </w:rPr>
        <w:t>.</w:t>
      </w:r>
      <w:r w:rsidRPr="00C52C9F">
        <w:rPr>
          <w:color w:val="231F20"/>
        </w:rPr>
        <w:t xml:space="preserve"> </w:t>
      </w:r>
    </w:p>
    <w:p w:rsidR="00D32B2E" w:rsidRPr="00C52C9F" w:rsidRDefault="00D32B2E"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предметных</w:t>
      </w:r>
      <w:r w:rsidRPr="00C52C9F">
        <w:rPr>
          <w:rFonts w:ascii="Times New Roman" w:hAnsi="Times New Roman" w:cs="Times New Roman"/>
          <w:color w:val="231F20"/>
          <w:spacing w:val="20"/>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Оценка</w:t>
      </w:r>
      <w:r w:rsidRPr="00C52C9F">
        <w:rPr>
          <w:color w:val="231F20"/>
          <w:spacing w:val="-15"/>
        </w:rPr>
        <w:t xml:space="preserve"> </w:t>
      </w:r>
      <w:r w:rsidRPr="00C52C9F">
        <w:rPr>
          <w:color w:val="231F20"/>
        </w:rPr>
        <w:t>предметных</w:t>
      </w:r>
      <w:r w:rsidRPr="00C52C9F">
        <w:rPr>
          <w:color w:val="231F20"/>
          <w:spacing w:val="-15"/>
        </w:rPr>
        <w:t xml:space="preserve"> </w:t>
      </w:r>
      <w:r w:rsidRPr="00C52C9F">
        <w:rPr>
          <w:color w:val="231F20"/>
        </w:rPr>
        <w:t>результатов</w:t>
      </w:r>
      <w:r w:rsidRPr="00C52C9F">
        <w:rPr>
          <w:color w:val="231F20"/>
          <w:spacing w:val="-15"/>
        </w:rPr>
        <w:t xml:space="preserve"> </w:t>
      </w:r>
      <w:proofErr w:type="gramStart"/>
      <w:r w:rsidRPr="00C52C9F">
        <w:rPr>
          <w:color w:val="231F20"/>
        </w:rPr>
        <w:t>представляет</w:t>
      </w:r>
      <w:r w:rsidRPr="00C52C9F">
        <w:rPr>
          <w:color w:val="231F20"/>
          <w:spacing w:val="-15"/>
        </w:rPr>
        <w:t xml:space="preserve"> </w:t>
      </w:r>
      <w:r w:rsidRPr="00C52C9F">
        <w:rPr>
          <w:color w:val="231F20"/>
        </w:rPr>
        <w:t>собой</w:t>
      </w:r>
      <w:r w:rsidRPr="00C52C9F">
        <w:rPr>
          <w:color w:val="231F20"/>
          <w:spacing w:val="-15"/>
        </w:rPr>
        <w:t xml:space="preserve"> </w:t>
      </w:r>
      <w:r w:rsidRPr="00C52C9F">
        <w:rPr>
          <w:color w:val="231F20"/>
        </w:rPr>
        <w:t>оценку достижения обучающимися</w:t>
      </w:r>
      <w:r w:rsidR="00D32B2E" w:rsidRPr="00C52C9F">
        <w:rPr>
          <w:color w:val="231F20"/>
        </w:rPr>
        <w:t xml:space="preserve"> планируемых результатов по от</w:t>
      </w:r>
      <w:r w:rsidRPr="00C52C9F">
        <w:rPr>
          <w:color w:val="231F20"/>
        </w:rPr>
        <w:t>дельным</w:t>
      </w:r>
      <w:r w:rsidRPr="00C52C9F">
        <w:rPr>
          <w:color w:val="231F20"/>
          <w:spacing w:val="-2"/>
        </w:rPr>
        <w:t xml:space="preserve"> </w:t>
      </w:r>
      <w:r w:rsidRPr="00C52C9F">
        <w:rPr>
          <w:color w:val="231F20"/>
        </w:rPr>
        <w:t>предметам</w:t>
      </w:r>
      <w:r w:rsidRPr="00C52C9F">
        <w:rPr>
          <w:color w:val="231F20"/>
          <w:spacing w:val="40"/>
        </w:rPr>
        <w:t xml:space="preserve"> </w:t>
      </w:r>
      <w:r w:rsidRPr="00C52C9F">
        <w:rPr>
          <w:color w:val="231F20"/>
        </w:rPr>
        <w:t>Основой</w:t>
      </w:r>
      <w:r w:rsidRPr="00C52C9F">
        <w:rPr>
          <w:color w:val="231F20"/>
          <w:spacing w:val="-2"/>
        </w:rPr>
        <w:t xml:space="preserve"> </w:t>
      </w:r>
      <w:r w:rsidRPr="00C52C9F">
        <w:rPr>
          <w:color w:val="231F20"/>
        </w:rPr>
        <w:t>для</w:t>
      </w:r>
      <w:r w:rsidRPr="00C52C9F">
        <w:rPr>
          <w:color w:val="231F20"/>
          <w:spacing w:val="-2"/>
        </w:rPr>
        <w:t xml:space="preserve"> </w:t>
      </w:r>
      <w:r w:rsidRPr="00C52C9F">
        <w:rPr>
          <w:color w:val="231F20"/>
        </w:rPr>
        <w:t>оценки</w:t>
      </w:r>
      <w:r w:rsidRPr="00C52C9F">
        <w:rPr>
          <w:color w:val="231F20"/>
          <w:spacing w:val="-2"/>
        </w:rPr>
        <w:t xml:space="preserve"> </w:t>
      </w:r>
      <w:r w:rsidRPr="00C52C9F">
        <w:rPr>
          <w:color w:val="231F20"/>
        </w:rPr>
        <w:t>предметных</w:t>
      </w:r>
      <w:r w:rsidRPr="00C52C9F">
        <w:rPr>
          <w:color w:val="231F20"/>
          <w:spacing w:val="-2"/>
        </w:rPr>
        <w:t xml:space="preserve"> </w:t>
      </w:r>
      <w:r w:rsidR="00D32B2E" w:rsidRPr="00C52C9F">
        <w:rPr>
          <w:color w:val="231F20"/>
        </w:rPr>
        <w:t>резуль</w:t>
      </w:r>
      <w:r w:rsidRPr="00C52C9F">
        <w:rPr>
          <w:color w:val="231F20"/>
        </w:rPr>
        <w:t>татов</w:t>
      </w:r>
      <w:r w:rsidRPr="00C52C9F">
        <w:rPr>
          <w:color w:val="231F20"/>
          <w:spacing w:val="-12"/>
        </w:rPr>
        <w:t xml:space="preserve"> </w:t>
      </w:r>
      <w:r w:rsidRPr="00C52C9F">
        <w:rPr>
          <w:color w:val="231F20"/>
        </w:rPr>
        <w:t>являются</w:t>
      </w:r>
      <w:proofErr w:type="gramEnd"/>
      <w:r w:rsidRPr="00C52C9F">
        <w:rPr>
          <w:color w:val="231F20"/>
          <w:spacing w:val="-12"/>
        </w:rPr>
        <w:t xml:space="preserve"> </w:t>
      </w:r>
      <w:r w:rsidRPr="00C52C9F">
        <w:rPr>
          <w:color w:val="231F20"/>
        </w:rPr>
        <w:t>положения</w:t>
      </w:r>
      <w:r w:rsidRPr="00C52C9F">
        <w:rPr>
          <w:color w:val="231F20"/>
          <w:spacing w:val="-12"/>
        </w:rPr>
        <w:t xml:space="preserve"> </w:t>
      </w:r>
      <w:r w:rsidRPr="00C52C9F">
        <w:rPr>
          <w:color w:val="231F20"/>
        </w:rPr>
        <w:t>ФГОС</w:t>
      </w:r>
      <w:r w:rsidRPr="00C52C9F">
        <w:rPr>
          <w:color w:val="231F20"/>
          <w:spacing w:val="-12"/>
        </w:rPr>
        <w:t xml:space="preserve"> </w:t>
      </w:r>
      <w:r w:rsidRPr="00C52C9F">
        <w:rPr>
          <w:color w:val="231F20"/>
        </w:rPr>
        <w:t>НОО,</w:t>
      </w:r>
      <w:r w:rsidRPr="00C52C9F">
        <w:rPr>
          <w:color w:val="231F20"/>
          <w:spacing w:val="-12"/>
        </w:rPr>
        <w:t xml:space="preserve"> </w:t>
      </w:r>
      <w:r w:rsidRPr="00C52C9F">
        <w:rPr>
          <w:color w:val="231F20"/>
        </w:rPr>
        <w:t>представленные</w:t>
      </w:r>
      <w:r w:rsidRPr="00C52C9F">
        <w:rPr>
          <w:color w:val="231F20"/>
          <w:spacing w:val="-12"/>
        </w:rPr>
        <w:t xml:space="preserve"> </w:t>
      </w:r>
      <w:r w:rsidRPr="00C52C9F">
        <w:rPr>
          <w:color w:val="231F20"/>
        </w:rPr>
        <w:t>в</w:t>
      </w:r>
      <w:r w:rsidRPr="00C52C9F">
        <w:rPr>
          <w:color w:val="231F20"/>
          <w:spacing w:val="-12"/>
        </w:rPr>
        <w:t xml:space="preserve"> </w:t>
      </w:r>
      <w:r w:rsidR="00D32B2E" w:rsidRPr="00C52C9F">
        <w:rPr>
          <w:color w:val="231F20"/>
        </w:rPr>
        <w:t>раз</w:t>
      </w:r>
      <w:r w:rsidRPr="00C52C9F">
        <w:rPr>
          <w:color w:val="231F20"/>
        </w:rPr>
        <w:t>делах I «Общие положения» и IV «Требования к результатам освоения</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начального</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00D32B2E" w:rsidRPr="00C52C9F">
        <w:rPr>
          <w:color w:val="231F20"/>
        </w:rPr>
        <w:t>.</w:t>
      </w:r>
      <w:r w:rsidRPr="00C52C9F">
        <w:rPr>
          <w:color w:val="231F20"/>
          <w:spacing w:val="7"/>
        </w:rPr>
        <w:t xml:space="preserve"> </w:t>
      </w:r>
      <w:r w:rsidRPr="00C52C9F">
        <w:rPr>
          <w:color w:val="231F20"/>
        </w:rPr>
        <w:t>Форми</w:t>
      </w:r>
      <w:r w:rsidRPr="00C52C9F">
        <w:rPr>
          <w:color w:val="231F20"/>
          <w:w w:val="95"/>
        </w:rPr>
        <w:t>рование предметных результатов обеспечивается каждой учеб</w:t>
      </w:r>
      <w:r w:rsidRPr="00C52C9F">
        <w:rPr>
          <w:color w:val="231F20"/>
        </w:rPr>
        <w:t>ной дисциплиной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 xml:space="preserve">Основным </w:t>
      </w:r>
      <w:r w:rsidRPr="00C52C9F">
        <w:rPr>
          <w:b/>
          <w:color w:val="231F20"/>
        </w:rPr>
        <w:t xml:space="preserve">предметом </w:t>
      </w:r>
      <w:r w:rsidRPr="00C52C9F">
        <w:rPr>
          <w:color w:val="231F20"/>
        </w:rPr>
        <w:t>оценки в соответствии с требования</w:t>
      </w:r>
      <w:r w:rsidRPr="00C52C9F">
        <w:rPr>
          <w:color w:val="231F20"/>
          <w:w w:val="95"/>
        </w:rPr>
        <w:t xml:space="preserve">ми ФГОС НОО является </w:t>
      </w:r>
      <w:r w:rsidRPr="00C52C9F">
        <w:rPr>
          <w:color w:val="231F20"/>
          <w:w w:val="95"/>
        </w:rPr>
        <w:lastRenderedPageBreak/>
        <w:t>способность к решению учебно-позна</w:t>
      </w:r>
      <w:r w:rsidRPr="00C52C9F">
        <w:rPr>
          <w:color w:val="231F20"/>
        </w:rPr>
        <w:t>вательных и учебно-практич</w:t>
      </w:r>
      <w:r w:rsidR="00D32B2E" w:rsidRPr="00C52C9F">
        <w:rPr>
          <w:color w:val="231F20"/>
        </w:rPr>
        <w:t>еских задач, основанных на изу</w:t>
      </w:r>
      <w:r w:rsidRPr="00C52C9F">
        <w:rPr>
          <w:color w:val="231F20"/>
        </w:rPr>
        <w:t>чаемом учебном материале и способах действий, в том числе метапредметных (познава</w:t>
      </w:r>
      <w:r w:rsidR="00D32B2E" w:rsidRPr="00C52C9F">
        <w:rPr>
          <w:color w:val="231F20"/>
        </w:rPr>
        <w:t>тельных, регулятивных, коммуни</w:t>
      </w:r>
      <w:r w:rsidRPr="00C52C9F">
        <w:rPr>
          <w:color w:val="231F20"/>
        </w:rPr>
        <w:t>кативных) действий</w:t>
      </w:r>
      <w:r w:rsidR="00325D92">
        <w:rPr>
          <w:color w:val="231F20"/>
        </w:rPr>
        <w:t>.</w:t>
      </w:r>
      <w:r w:rsidRPr="00C52C9F">
        <w:rPr>
          <w:color w:val="231F20"/>
        </w:rPr>
        <w:t xml:space="preserve"> </w:t>
      </w:r>
    </w:p>
    <w:p w:rsidR="006C0BA8" w:rsidRPr="00C52C9F" w:rsidRDefault="006C0BA8" w:rsidP="00861B8C">
      <w:pPr>
        <w:jc w:val="both"/>
        <w:rPr>
          <w:sz w:val="24"/>
          <w:szCs w:val="24"/>
        </w:rPr>
      </w:pPr>
      <w:r w:rsidRPr="00C52C9F">
        <w:rPr>
          <w:color w:val="231F20"/>
          <w:sz w:val="24"/>
          <w:szCs w:val="24"/>
        </w:rPr>
        <w:t>Для оценки предметных результатов предлагаются следую</w:t>
      </w:r>
      <w:r w:rsidRPr="00C52C9F">
        <w:rPr>
          <w:color w:val="231F20"/>
          <w:w w:val="110"/>
          <w:sz w:val="24"/>
          <w:szCs w:val="24"/>
        </w:rPr>
        <w:t xml:space="preserve">щие критерии: </w:t>
      </w:r>
      <w:r w:rsidRPr="00C52C9F">
        <w:rPr>
          <w:b/>
          <w:i/>
          <w:color w:val="231F20"/>
          <w:w w:val="110"/>
          <w:sz w:val="24"/>
          <w:szCs w:val="24"/>
        </w:rPr>
        <w:t>знание и понимание</w:t>
      </w:r>
      <w:r w:rsidRPr="00C52C9F">
        <w:rPr>
          <w:color w:val="231F20"/>
          <w:w w:val="110"/>
          <w:sz w:val="24"/>
          <w:szCs w:val="24"/>
        </w:rPr>
        <w:t xml:space="preserve">, </w:t>
      </w:r>
      <w:r w:rsidRPr="00C52C9F">
        <w:rPr>
          <w:b/>
          <w:i/>
          <w:color w:val="231F20"/>
          <w:w w:val="110"/>
          <w:sz w:val="24"/>
          <w:szCs w:val="24"/>
        </w:rPr>
        <w:t>применение</w:t>
      </w:r>
      <w:r w:rsidRPr="00C52C9F">
        <w:rPr>
          <w:color w:val="231F20"/>
          <w:w w:val="110"/>
          <w:sz w:val="24"/>
          <w:szCs w:val="24"/>
        </w:rPr>
        <w:t xml:space="preserve">, </w:t>
      </w:r>
      <w:r w:rsidRPr="00C52C9F">
        <w:rPr>
          <w:b/>
          <w:i/>
          <w:color w:val="231F20"/>
          <w:w w:val="110"/>
          <w:sz w:val="24"/>
          <w:szCs w:val="24"/>
        </w:rPr>
        <w:t>функци</w:t>
      </w:r>
      <w:r w:rsidRPr="00C52C9F">
        <w:rPr>
          <w:b/>
          <w:i/>
          <w:color w:val="231F20"/>
          <w:spacing w:val="-2"/>
          <w:w w:val="110"/>
          <w:sz w:val="24"/>
          <w:szCs w:val="24"/>
        </w:rPr>
        <w:t>ональность</w:t>
      </w:r>
      <w:r w:rsidRPr="00C52C9F">
        <w:rPr>
          <w:color w:val="231F20"/>
          <w:spacing w:val="-2"/>
          <w:w w:val="110"/>
          <w:sz w:val="24"/>
          <w:szCs w:val="24"/>
        </w:rPr>
        <w:t xml:space="preserve"> </w:t>
      </w:r>
    </w:p>
    <w:p w:rsidR="006C0BA8" w:rsidRPr="00C52C9F" w:rsidRDefault="006C0BA8" w:rsidP="00861B8C">
      <w:pPr>
        <w:pStyle w:val="a3"/>
        <w:ind w:left="0"/>
        <w:jc w:val="both"/>
      </w:pPr>
      <w:r w:rsidRPr="00C52C9F">
        <w:rPr>
          <w:color w:val="231F20"/>
        </w:rPr>
        <w:t>Обобщённый</w:t>
      </w:r>
      <w:r w:rsidRPr="00C52C9F">
        <w:rPr>
          <w:color w:val="231F20"/>
          <w:spacing w:val="-11"/>
        </w:rPr>
        <w:t xml:space="preserve"> </w:t>
      </w:r>
      <w:r w:rsidRPr="00C52C9F">
        <w:rPr>
          <w:color w:val="231F20"/>
        </w:rPr>
        <w:t>критерий</w:t>
      </w:r>
      <w:r w:rsidRPr="00C52C9F">
        <w:rPr>
          <w:color w:val="231F20"/>
          <w:spacing w:val="-11"/>
        </w:rPr>
        <w:t xml:space="preserve"> </w:t>
      </w:r>
      <w:r w:rsidRPr="00C52C9F">
        <w:rPr>
          <w:color w:val="231F20"/>
        </w:rPr>
        <w:t>«</w:t>
      </w:r>
      <w:r w:rsidRPr="00C52C9F">
        <w:rPr>
          <w:b/>
          <w:color w:val="231F20"/>
        </w:rPr>
        <w:t>знание и понимание</w:t>
      </w:r>
      <w:r w:rsidRPr="00C52C9F">
        <w:rPr>
          <w:color w:val="231F20"/>
        </w:rPr>
        <w:t>»</w:t>
      </w:r>
      <w:r w:rsidRPr="00C52C9F">
        <w:rPr>
          <w:color w:val="231F20"/>
          <w:spacing w:val="-11"/>
        </w:rPr>
        <w:t xml:space="preserve"> </w:t>
      </w:r>
      <w:r w:rsidRPr="00C52C9F">
        <w:rPr>
          <w:color w:val="231F20"/>
        </w:rPr>
        <w:t>включает</w:t>
      </w:r>
      <w:r w:rsidRPr="00C52C9F">
        <w:rPr>
          <w:color w:val="231F20"/>
          <w:spacing w:val="-11"/>
        </w:rPr>
        <w:t xml:space="preserve"> </w:t>
      </w:r>
      <w:r w:rsidRPr="00C52C9F">
        <w:rPr>
          <w:color w:val="231F20"/>
        </w:rPr>
        <w:t>зна</w:t>
      </w:r>
      <w:r w:rsidRPr="00C52C9F">
        <w:rPr>
          <w:color w:val="231F20"/>
          <w:w w:val="95"/>
        </w:rPr>
        <w:t xml:space="preserve">ние и понимание </w:t>
      </w:r>
      <w:proofErr w:type="gramStart"/>
      <w:r w:rsidRPr="00C52C9F">
        <w:rPr>
          <w:color w:val="231F20"/>
          <w:w w:val="95"/>
        </w:rPr>
        <w:t>роли изучаемой области знания/вида деятель</w:t>
      </w:r>
      <w:r w:rsidRPr="00C52C9F">
        <w:rPr>
          <w:color w:val="231F20"/>
        </w:rPr>
        <w:t>ности</w:t>
      </w:r>
      <w:proofErr w:type="gramEnd"/>
      <w:r w:rsidRPr="00C52C9F">
        <w:rPr>
          <w:color w:val="231F20"/>
          <w:spacing w:val="-5"/>
        </w:rPr>
        <w:t xml:space="preserve"> </w:t>
      </w:r>
      <w:r w:rsidRPr="00C52C9F">
        <w:rPr>
          <w:color w:val="231F20"/>
        </w:rPr>
        <w:t>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контекстах,</w:t>
      </w:r>
      <w:r w:rsidRPr="00C52C9F">
        <w:rPr>
          <w:color w:val="231F20"/>
          <w:spacing w:val="-5"/>
        </w:rPr>
        <w:t xml:space="preserve"> </w:t>
      </w:r>
      <w:r w:rsidRPr="00C52C9F">
        <w:rPr>
          <w:color w:val="231F20"/>
        </w:rPr>
        <w:t>знание</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понимание</w:t>
      </w:r>
      <w:r w:rsidRPr="00C52C9F">
        <w:rPr>
          <w:color w:val="231F20"/>
          <w:spacing w:val="-5"/>
        </w:rPr>
        <w:t xml:space="preserve"> </w:t>
      </w:r>
      <w:r w:rsidR="00D32B2E" w:rsidRPr="00C52C9F">
        <w:rPr>
          <w:color w:val="231F20"/>
        </w:rPr>
        <w:t>термино</w:t>
      </w:r>
      <w:r w:rsidRPr="00C52C9F">
        <w:rPr>
          <w:color w:val="231F20"/>
        </w:rPr>
        <w:t xml:space="preserve">огии, понятий и идей, а также процедурных знаний или </w:t>
      </w:r>
      <w:r w:rsidRPr="00C52C9F">
        <w:rPr>
          <w:color w:val="231F20"/>
          <w:spacing w:val="-2"/>
        </w:rPr>
        <w:t>алгоритмов</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rPr>
          <w:color w:val="231F20"/>
        </w:rPr>
      </w:pPr>
      <w:r w:rsidRPr="00C52C9F">
        <w:rPr>
          <w:color w:val="231F20"/>
        </w:rPr>
        <w:t>Обобщённый критерий «</w:t>
      </w:r>
      <w:r w:rsidRPr="00C52C9F">
        <w:rPr>
          <w:b/>
          <w:color w:val="231F20"/>
        </w:rPr>
        <w:t>применение</w:t>
      </w:r>
      <w:r w:rsidRPr="00C52C9F">
        <w:rPr>
          <w:color w:val="231F20"/>
        </w:rPr>
        <w:t xml:space="preserve">» включает: </w:t>
      </w:r>
      <w:r w:rsidRPr="00C52C9F">
        <w:rPr>
          <w:color w:val="231F20"/>
          <w:w w:val="95"/>
        </w:rPr>
        <w:t>использование</w:t>
      </w:r>
      <w:r w:rsidRPr="00C52C9F">
        <w:rPr>
          <w:color w:val="231F20"/>
          <w:spacing w:val="34"/>
        </w:rPr>
        <w:t xml:space="preserve"> </w:t>
      </w:r>
      <w:r w:rsidRPr="00C52C9F">
        <w:rPr>
          <w:color w:val="231F20"/>
          <w:w w:val="95"/>
        </w:rPr>
        <w:t>изучаемого</w:t>
      </w:r>
      <w:r w:rsidRPr="00C52C9F">
        <w:rPr>
          <w:color w:val="231F20"/>
          <w:spacing w:val="34"/>
        </w:rPr>
        <w:t xml:space="preserve"> </w:t>
      </w:r>
      <w:r w:rsidRPr="00C52C9F">
        <w:rPr>
          <w:color w:val="231F20"/>
          <w:w w:val="95"/>
        </w:rPr>
        <w:t>материала</w:t>
      </w:r>
      <w:r w:rsidRPr="00C52C9F">
        <w:rPr>
          <w:color w:val="231F20"/>
          <w:spacing w:val="35"/>
        </w:rPr>
        <w:t xml:space="preserve"> </w:t>
      </w:r>
      <w:r w:rsidRPr="00C52C9F">
        <w:rPr>
          <w:color w:val="231F20"/>
          <w:w w:val="95"/>
        </w:rPr>
        <w:t>при</w:t>
      </w:r>
      <w:r w:rsidRPr="00C52C9F">
        <w:rPr>
          <w:color w:val="231F20"/>
          <w:spacing w:val="34"/>
        </w:rPr>
        <w:t xml:space="preserve"> </w:t>
      </w:r>
      <w:r w:rsidRPr="00C52C9F">
        <w:rPr>
          <w:color w:val="231F20"/>
          <w:w w:val="95"/>
        </w:rPr>
        <w:t>решении</w:t>
      </w:r>
      <w:r w:rsidRPr="00C52C9F">
        <w:rPr>
          <w:color w:val="231F20"/>
          <w:spacing w:val="35"/>
        </w:rPr>
        <w:t xml:space="preserve"> </w:t>
      </w:r>
      <w:r w:rsidRPr="00C52C9F">
        <w:rPr>
          <w:color w:val="231F20"/>
          <w:spacing w:val="-2"/>
          <w:w w:val="95"/>
        </w:rPr>
        <w:t>учебных</w:t>
      </w:r>
      <w:r w:rsidR="00D32B2E" w:rsidRPr="00C52C9F">
        <w:rPr>
          <w:color w:val="231F20"/>
          <w:spacing w:val="-2"/>
          <w:w w:val="95"/>
        </w:rPr>
        <w:t xml:space="preserve"> </w:t>
      </w:r>
      <w:r w:rsidRPr="00C52C9F">
        <w:rPr>
          <w:color w:val="231F20"/>
        </w:rPr>
        <w:t>задач, различающихся сложностью предметного содержания, сочетанием</w:t>
      </w:r>
      <w:r w:rsidRPr="00C52C9F">
        <w:rPr>
          <w:color w:val="231F20"/>
          <w:spacing w:val="-16"/>
        </w:rPr>
        <w:t xml:space="preserve"> </w:t>
      </w:r>
      <w:r w:rsidRPr="00C52C9F">
        <w:rPr>
          <w:color w:val="231F20"/>
        </w:rPr>
        <w:t>универсальных</w:t>
      </w:r>
      <w:r w:rsidRPr="00C52C9F">
        <w:rPr>
          <w:color w:val="231F20"/>
          <w:spacing w:val="-16"/>
        </w:rPr>
        <w:t xml:space="preserve"> </w:t>
      </w:r>
      <w:r w:rsidRPr="00C52C9F">
        <w:rPr>
          <w:color w:val="231F20"/>
        </w:rPr>
        <w:t>познавательных</w:t>
      </w:r>
      <w:r w:rsidRPr="00C52C9F">
        <w:rPr>
          <w:color w:val="231F20"/>
          <w:spacing w:val="-16"/>
        </w:rPr>
        <w:t xml:space="preserve"> </w:t>
      </w:r>
      <w:r w:rsidRPr="00C52C9F">
        <w:rPr>
          <w:color w:val="231F20"/>
        </w:rPr>
        <w:t>действий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оп</w:t>
      </w:r>
      <w:r w:rsidR="00D32B2E" w:rsidRPr="00C52C9F">
        <w:rPr>
          <w:color w:val="231F20"/>
        </w:rPr>
        <w:t>ера</w:t>
      </w:r>
      <w:r w:rsidRPr="00C52C9F">
        <w:rPr>
          <w:color w:val="231F20"/>
        </w:rPr>
        <w:t>ций, степенью проработанности в учебном процессе;</w:t>
      </w:r>
      <w:r w:rsidR="00D32B2E" w:rsidRPr="00C52C9F">
        <w:rPr>
          <w:color w:val="231F20"/>
        </w:rPr>
        <w:t xml:space="preserve"> </w:t>
      </w:r>
      <w:r w:rsidRPr="00C52C9F">
        <w:rPr>
          <w:color w:val="231F20"/>
        </w:rPr>
        <w:t>использование специфиче</w:t>
      </w:r>
      <w:r w:rsidR="00D32B2E" w:rsidRPr="00C52C9F">
        <w:rPr>
          <w:color w:val="231F20"/>
        </w:rPr>
        <w:t>ских для предмета способов дей</w:t>
      </w:r>
      <w:r w:rsidRPr="00C52C9F">
        <w:rPr>
          <w:color w:val="231F20"/>
        </w:rPr>
        <w:t>ствий и видов деятельности по получению нового знания, его интерпретации,</w:t>
      </w:r>
      <w:r w:rsidRPr="00C52C9F">
        <w:rPr>
          <w:color w:val="231F20"/>
          <w:spacing w:val="-11"/>
        </w:rPr>
        <w:t xml:space="preserve"> </w:t>
      </w:r>
      <w:r w:rsidRPr="00C52C9F">
        <w:rPr>
          <w:color w:val="231F20"/>
        </w:rPr>
        <w:t>применению</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преобразованию</w:t>
      </w:r>
      <w:r w:rsidRPr="00C52C9F">
        <w:rPr>
          <w:color w:val="231F20"/>
          <w:spacing w:val="-11"/>
        </w:rPr>
        <w:t xml:space="preserve"> </w:t>
      </w:r>
      <w:r w:rsidRPr="00C52C9F">
        <w:rPr>
          <w:color w:val="231F20"/>
        </w:rPr>
        <w:t>при</w:t>
      </w:r>
      <w:r w:rsidRPr="00C52C9F">
        <w:rPr>
          <w:color w:val="231F20"/>
          <w:spacing w:val="-11"/>
        </w:rPr>
        <w:t xml:space="preserve"> </w:t>
      </w:r>
      <w:r w:rsidRPr="00C52C9F">
        <w:rPr>
          <w:color w:val="231F20"/>
        </w:rPr>
        <w:t xml:space="preserve">решении </w:t>
      </w:r>
      <w:r w:rsidRPr="00C52C9F">
        <w:rPr>
          <w:color w:val="231F20"/>
          <w:spacing w:val="-2"/>
        </w:rPr>
        <w:t>учебных</w:t>
      </w:r>
      <w:r w:rsidRPr="00C52C9F">
        <w:rPr>
          <w:color w:val="231F20"/>
          <w:spacing w:val="-8"/>
        </w:rPr>
        <w:t xml:space="preserve"> </w:t>
      </w:r>
      <w:r w:rsidRPr="00C52C9F">
        <w:rPr>
          <w:color w:val="231F20"/>
          <w:spacing w:val="-2"/>
        </w:rPr>
        <w:t>задач/проблем,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том</w:t>
      </w:r>
      <w:r w:rsidRPr="00C52C9F">
        <w:rPr>
          <w:color w:val="231F20"/>
          <w:spacing w:val="-8"/>
        </w:rPr>
        <w:t xml:space="preserve"> </w:t>
      </w:r>
      <w:r w:rsidRPr="00C52C9F">
        <w:rPr>
          <w:color w:val="231F20"/>
          <w:spacing w:val="-2"/>
        </w:rPr>
        <w:t>числе</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ходе</w:t>
      </w:r>
      <w:r w:rsidRPr="00C52C9F">
        <w:rPr>
          <w:color w:val="231F20"/>
          <w:spacing w:val="-8"/>
        </w:rPr>
        <w:t xml:space="preserve"> </w:t>
      </w:r>
      <w:r w:rsidRPr="00C52C9F">
        <w:rPr>
          <w:color w:val="231F20"/>
          <w:spacing w:val="-2"/>
        </w:rPr>
        <w:t>поисковой</w:t>
      </w:r>
      <w:r w:rsidRPr="00C52C9F">
        <w:rPr>
          <w:color w:val="231F20"/>
          <w:spacing w:val="-8"/>
        </w:rPr>
        <w:t xml:space="preserve"> </w:t>
      </w:r>
      <w:r w:rsidRPr="00C52C9F">
        <w:rPr>
          <w:color w:val="231F20"/>
          <w:spacing w:val="-2"/>
        </w:rPr>
        <w:t>деятель</w:t>
      </w:r>
      <w:r w:rsidRPr="00C52C9F">
        <w:rPr>
          <w:color w:val="231F20"/>
        </w:rPr>
        <w:t>ности,</w:t>
      </w:r>
      <w:r w:rsidRPr="00C52C9F">
        <w:rPr>
          <w:color w:val="231F20"/>
          <w:spacing w:val="-16"/>
        </w:rPr>
        <w:t xml:space="preserve"> </w:t>
      </w:r>
      <w:r w:rsidRPr="00C52C9F">
        <w:rPr>
          <w:color w:val="231F20"/>
        </w:rPr>
        <w:t>учебно-исследовательской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учебно-проектной</w:t>
      </w:r>
      <w:r w:rsidRPr="00C52C9F">
        <w:rPr>
          <w:color w:val="231F20"/>
          <w:spacing w:val="-16"/>
        </w:rPr>
        <w:t xml:space="preserve"> </w:t>
      </w:r>
      <w:r w:rsidRPr="00C52C9F">
        <w:rPr>
          <w:color w:val="231F20"/>
        </w:rPr>
        <w:t>деятель</w:t>
      </w:r>
      <w:r w:rsidRPr="00C52C9F">
        <w:rPr>
          <w:color w:val="231F20"/>
          <w:spacing w:val="-4"/>
        </w:rPr>
        <w:t xml:space="preserve">ности </w:t>
      </w:r>
    </w:p>
    <w:p w:rsidR="006C0BA8" w:rsidRPr="00C52C9F" w:rsidRDefault="006C0BA8" w:rsidP="00861B8C">
      <w:pPr>
        <w:pStyle w:val="a3"/>
        <w:ind w:left="0"/>
        <w:jc w:val="both"/>
      </w:pPr>
      <w:r w:rsidRPr="00C52C9F">
        <w:rPr>
          <w:color w:val="231F20"/>
        </w:rPr>
        <w:t>Обобщённый критерий «</w:t>
      </w:r>
      <w:r w:rsidRPr="00C52C9F">
        <w:rPr>
          <w:b/>
          <w:color w:val="231F20"/>
        </w:rPr>
        <w:t>функциональность</w:t>
      </w:r>
      <w:r w:rsidR="00D32B2E" w:rsidRPr="00C52C9F">
        <w:rPr>
          <w:color w:val="231F20"/>
        </w:rPr>
        <w:t>» включает осоз</w:t>
      </w:r>
      <w:r w:rsidRPr="00C52C9F">
        <w:rPr>
          <w:color w:val="231F20"/>
        </w:rPr>
        <w:t>нанное</w:t>
      </w:r>
      <w:r w:rsidRPr="00C52C9F">
        <w:rPr>
          <w:color w:val="231F20"/>
          <w:spacing w:val="-11"/>
        </w:rPr>
        <w:t xml:space="preserve"> </w:t>
      </w:r>
      <w:r w:rsidRPr="00C52C9F">
        <w:rPr>
          <w:color w:val="231F20"/>
        </w:rPr>
        <w:t>использование</w:t>
      </w:r>
      <w:r w:rsidRPr="00C52C9F">
        <w:rPr>
          <w:color w:val="231F20"/>
          <w:spacing w:val="-11"/>
        </w:rPr>
        <w:t xml:space="preserve"> </w:t>
      </w:r>
      <w:r w:rsidRPr="00C52C9F">
        <w:rPr>
          <w:color w:val="231F20"/>
        </w:rPr>
        <w:t>приобретённых</w:t>
      </w:r>
      <w:r w:rsidRPr="00C52C9F">
        <w:rPr>
          <w:color w:val="231F20"/>
          <w:spacing w:val="-11"/>
        </w:rPr>
        <w:t xml:space="preserve"> </w:t>
      </w:r>
      <w:r w:rsidRPr="00C52C9F">
        <w:rPr>
          <w:color w:val="231F20"/>
        </w:rPr>
        <w:t>знаний</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способов</w:t>
      </w:r>
      <w:r w:rsidRPr="00C52C9F">
        <w:rPr>
          <w:color w:val="231F20"/>
          <w:spacing w:val="-11"/>
        </w:rPr>
        <w:t xml:space="preserve"> </w:t>
      </w:r>
      <w:r w:rsidR="00D32B2E" w:rsidRPr="00C52C9F">
        <w:rPr>
          <w:color w:val="231F20"/>
        </w:rPr>
        <w:t>дей</w:t>
      </w:r>
      <w:r w:rsidRPr="00C52C9F">
        <w:rPr>
          <w:color w:val="231F20"/>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w:t>
      </w:r>
      <w:r w:rsidRPr="00C52C9F">
        <w:rPr>
          <w:color w:val="231F20"/>
          <w:spacing w:val="-9"/>
        </w:rPr>
        <w:t xml:space="preserve"> </w:t>
      </w:r>
      <w:r w:rsidRPr="00C52C9F">
        <w:rPr>
          <w:color w:val="231F20"/>
        </w:rPr>
        <w:t>предметных</w:t>
      </w:r>
      <w:r w:rsidRPr="00C52C9F">
        <w:rPr>
          <w:color w:val="231F20"/>
          <w:spacing w:val="-9"/>
        </w:rPr>
        <w:t xml:space="preserve"> </w:t>
      </w:r>
      <w:r w:rsidRPr="00C52C9F">
        <w:rPr>
          <w:color w:val="231F20"/>
        </w:rPr>
        <w:t>результатов</w:t>
      </w:r>
      <w:r w:rsidRPr="00C52C9F">
        <w:rPr>
          <w:color w:val="231F20"/>
          <w:spacing w:val="-9"/>
        </w:rPr>
        <w:t xml:space="preserve"> </w:t>
      </w:r>
      <w:r w:rsidRPr="00C52C9F">
        <w:rPr>
          <w:color w:val="231F20"/>
        </w:rPr>
        <w:t>ведётся</w:t>
      </w:r>
      <w:r w:rsidRPr="00C52C9F">
        <w:rPr>
          <w:color w:val="231F20"/>
          <w:spacing w:val="-9"/>
        </w:rPr>
        <w:t xml:space="preserve"> </w:t>
      </w:r>
      <w:r w:rsidRPr="00C52C9F">
        <w:rPr>
          <w:color w:val="231F20"/>
        </w:rPr>
        <w:t>каждым</w:t>
      </w:r>
      <w:r w:rsidRPr="00C52C9F">
        <w:rPr>
          <w:color w:val="231F20"/>
          <w:spacing w:val="-9"/>
        </w:rPr>
        <w:t xml:space="preserve"> </w:t>
      </w:r>
      <w:r w:rsidR="00D32B2E" w:rsidRPr="00C52C9F">
        <w:rPr>
          <w:color w:val="231F20"/>
        </w:rPr>
        <w:t>педагоги</w:t>
      </w:r>
      <w:r w:rsidRPr="00C52C9F">
        <w:rPr>
          <w:color w:val="231F20"/>
        </w:rPr>
        <w:t xml:space="preserve">ческим работником в ходе процедур текущей, тематической, промежуточной и итоговой оценки, а также администрацией </w:t>
      </w:r>
      <w:r w:rsidRPr="00C52C9F">
        <w:rPr>
          <w:color w:val="231F20"/>
          <w:w w:val="95"/>
        </w:rPr>
        <w:t>образовательной организации в ходе внутришкольного монито</w:t>
      </w:r>
      <w:r w:rsidRPr="00C52C9F">
        <w:rPr>
          <w:color w:val="231F20"/>
          <w:spacing w:val="-2"/>
        </w:rPr>
        <w:t xml:space="preserve">ринга </w:t>
      </w:r>
    </w:p>
    <w:p w:rsidR="006C0BA8" w:rsidRPr="00C52C9F" w:rsidRDefault="006C0BA8" w:rsidP="00861B8C">
      <w:pPr>
        <w:pStyle w:val="a3"/>
        <w:ind w:left="0"/>
        <w:jc w:val="both"/>
      </w:pPr>
      <w:r w:rsidRPr="00C52C9F">
        <w:rPr>
          <w:color w:val="231F20"/>
        </w:rPr>
        <w:t xml:space="preserve">Особенности оценки по отдельному предмету фиксируются </w:t>
      </w:r>
      <w:r w:rsidRPr="00C52C9F">
        <w:rPr>
          <w:color w:val="231F20"/>
          <w:w w:val="95"/>
        </w:rPr>
        <w:t>в приложении к образовательной программе, которая утвержда</w:t>
      </w:r>
      <w:r w:rsidRPr="00C52C9F">
        <w:rPr>
          <w:color w:val="231F20"/>
        </w:rPr>
        <w:t>ется</w:t>
      </w:r>
      <w:r w:rsidRPr="00C52C9F">
        <w:rPr>
          <w:color w:val="231F20"/>
          <w:spacing w:val="-2"/>
        </w:rPr>
        <w:t xml:space="preserve"> </w:t>
      </w:r>
      <w:r w:rsidRPr="00C52C9F">
        <w:rPr>
          <w:color w:val="231F20"/>
        </w:rPr>
        <w:t>педагогическим</w:t>
      </w:r>
      <w:r w:rsidRPr="00C52C9F">
        <w:rPr>
          <w:color w:val="231F20"/>
          <w:spacing w:val="-2"/>
        </w:rPr>
        <w:t xml:space="preserve"> </w:t>
      </w:r>
      <w:r w:rsidRPr="00C52C9F">
        <w:rPr>
          <w:color w:val="231F20"/>
        </w:rPr>
        <w:t>советом</w:t>
      </w:r>
      <w:r w:rsidRPr="00C52C9F">
        <w:rPr>
          <w:color w:val="231F20"/>
          <w:spacing w:val="-2"/>
        </w:rPr>
        <w:t xml:space="preserve"> </w:t>
      </w:r>
      <w:r w:rsidRPr="00C52C9F">
        <w:rPr>
          <w:color w:val="231F20"/>
        </w:rPr>
        <w:t>образовательной</w:t>
      </w:r>
      <w:r w:rsidRPr="00C52C9F">
        <w:rPr>
          <w:color w:val="231F20"/>
          <w:spacing w:val="-2"/>
        </w:rPr>
        <w:t xml:space="preserve"> </w:t>
      </w:r>
      <w:r w:rsidRPr="00C52C9F">
        <w:rPr>
          <w:color w:val="231F20"/>
        </w:rPr>
        <w:t>организации</w:t>
      </w:r>
      <w:r w:rsidRPr="00C52C9F">
        <w:rPr>
          <w:color w:val="231F20"/>
          <w:spacing w:val="-2"/>
        </w:rPr>
        <w:t xml:space="preserve"> </w:t>
      </w:r>
      <w:r w:rsidRPr="00C52C9F">
        <w:rPr>
          <w:color w:val="231F20"/>
        </w:rPr>
        <w:t xml:space="preserve">и </w:t>
      </w:r>
      <w:r w:rsidRPr="00C52C9F">
        <w:rPr>
          <w:color w:val="231F20"/>
          <w:w w:val="95"/>
        </w:rPr>
        <w:t xml:space="preserve">доводится до сведения обучающихся и их родителей (законных </w:t>
      </w:r>
      <w:r w:rsidRPr="00C52C9F">
        <w:rPr>
          <w:color w:val="231F20"/>
          <w:spacing w:val="-2"/>
        </w:rPr>
        <w:t xml:space="preserve">представителей) </w:t>
      </w:r>
    </w:p>
    <w:p w:rsidR="006C0BA8" w:rsidRPr="00C52C9F" w:rsidRDefault="006C0BA8" w:rsidP="00861B8C">
      <w:pPr>
        <w:pStyle w:val="a3"/>
        <w:ind w:left="0"/>
        <w:jc w:val="both"/>
      </w:pPr>
      <w:r w:rsidRPr="00C52C9F">
        <w:rPr>
          <w:color w:val="231F20"/>
          <w:spacing w:val="-2"/>
        </w:rPr>
        <w:t>Описание</w:t>
      </w:r>
      <w:r w:rsidRPr="00C52C9F">
        <w:rPr>
          <w:color w:val="231F20"/>
          <w:spacing w:val="-3"/>
        </w:rPr>
        <w:t xml:space="preserve"> </w:t>
      </w:r>
      <w:r w:rsidRPr="00C52C9F">
        <w:rPr>
          <w:color w:val="231F20"/>
          <w:spacing w:val="-2"/>
        </w:rPr>
        <w:t>должно</w:t>
      </w:r>
      <w:r w:rsidRPr="00C52C9F">
        <w:rPr>
          <w:color w:val="231F20"/>
          <w:spacing w:val="-3"/>
        </w:rPr>
        <w:t xml:space="preserve"> </w:t>
      </w:r>
      <w:r w:rsidRPr="00C52C9F">
        <w:rPr>
          <w:color w:val="231F20"/>
          <w:spacing w:val="-2"/>
        </w:rPr>
        <w:t>включать:</w:t>
      </w:r>
    </w:p>
    <w:p w:rsidR="006C0BA8" w:rsidRPr="00C52C9F" w:rsidRDefault="00325D92" w:rsidP="00861B8C">
      <w:pPr>
        <w:pStyle w:val="a3"/>
        <w:ind w:left="0"/>
        <w:jc w:val="both"/>
      </w:pPr>
      <w:r>
        <w:rPr>
          <w:color w:val="231F20"/>
          <w:position w:val="1"/>
        </w:rPr>
        <w:t>-</w:t>
      </w:r>
      <w:r w:rsidR="006C0BA8" w:rsidRPr="00C52C9F">
        <w:rPr>
          <w:color w:val="231F20"/>
          <w:spacing w:val="9"/>
          <w:position w:val="1"/>
        </w:rPr>
        <w:t xml:space="preserve"> </w:t>
      </w:r>
      <w:r w:rsidR="006C0BA8" w:rsidRPr="00C52C9F">
        <w:rPr>
          <w:color w:val="231F20"/>
        </w:rPr>
        <w:t>список</w:t>
      </w:r>
      <w:r w:rsidR="006C0BA8" w:rsidRPr="00C52C9F">
        <w:rPr>
          <w:color w:val="231F20"/>
          <w:spacing w:val="-13"/>
        </w:rPr>
        <w:t xml:space="preserve"> </w:t>
      </w:r>
      <w:r w:rsidR="006C0BA8" w:rsidRPr="00C52C9F">
        <w:rPr>
          <w:color w:val="231F20"/>
        </w:rPr>
        <w:t>итоговых</w:t>
      </w:r>
      <w:r w:rsidR="006C0BA8" w:rsidRPr="00C52C9F">
        <w:rPr>
          <w:color w:val="231F20"/>
          <w:spacing w:val="-13"/>
        </w:rPr>
        <w:t xml:space="preserve"> </w:t>
      </w:r>
      <w:r w:rsidR="006C0BA8" w:rsidRPr="00C52C9F">
        <w:rPr>
          <w:color w:val="231F20"/>
        </w:rPr>
        <w:t>планируемых</w:t>
      </w:r>
      <w:r w:rsidR="006C0BA8" w:rsidRPr="00C52C9F">
        <w:rPr>
          <w:color w:val="231F20"/>
          <w:spacing w:val="-13"/>
        </w:rPr>
        <w:t xml:space="preserve"> </w:t>
      </w:r>
      <w:r w:rsidR="006C0BA8" w:rsidRPr="00C52C9F">
        <w:rPr>
          <w:color w:val="231F20"/>
        </w:rPr>
        <w:t>результатов</w:t>
      </w:r>
      <w:r w:rsidR="006C0BA8" w:rsidRPr="00C52C9F">
        <w:rPr>
          <w:color w:val="231F20"/>
          <w:spacing w:val="-13"/>
        </w:rPr>
        <w:t xml:space="preserve"> </w:t>
      </w:r>
      <w:r w:rsidR="006C0BA8" w:rsidRPr="00C52C9F">
        <w:rPr>
          <w:color w:val="231F20"/>
        </w:rPr>
        <w:t>с</w:t>
      </w:r>
      <w:r w:rsidR="006C0BA8" w:rsidRPr="00C52C9F">
        <w:rPr>
          <w:color w:val="231F20"/>
          <w:spacing w:val="-13"/>
        </w:rPr>
        <w:t xml:space="preserve"> </w:t>
      </w:r>
      <w:r w:rsidR="006C0BA8" w:rsidRPr="00C52C9F">
        <w:rPr>
          <w:color w:val="231F20"/>
        </w:rPr>
        <w:t>указанием</w:t>
      </w:r>
      <w:r w:rsidR="006C0BA8" w:rsidRPr="00C52C9F">
        <w:rPr>
          <w:color w:val="231F20"/>
          <w:spacing w:val="-13"/>
        </w:rPr>
        <w:t xml:space="preserve"> </w:t>
      </w:r>
      <w:r>
        <w:rPr>
          <w:color w:val="231F20"/>
        </w:rPr>
        <w:t>эта</w:t>
      </w:r>
      <w:r w:rsidR="006C0BA8" w:rsidRPr="00C52C9F">
        <w:rPr>
          <w:color w:val="231F20"/>
        </w:rPr>
        <w:t>пов их формирования и с</w:t>
      </w:r>
      <w:r>
        <w:rPr>
          <w:color w:val="231F20"/>
        </w:rPr>
        <w:t>пособов оценки (например, теку</w:t>
      </w:r>
      <w:r w:rsidR="006C0BA8" w:rsidRPr="00C52C9F">
        <w:rPr>
          <w:color w:val="231F20"/>
        </w:rPr>
        <w:t>щая/тематическая; устно/письменно/практика);</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требования</w:t>
      </w:r>
      <w:r w:rsidR="006C0BA8" w:rsidRPr="00C52C9F">
        <w:rPr>
          <w:color w:val="231F20"/>
          <w:spacing w:val="-16"/>
        </w:rPr>
        <w:t xml:space="preserve"> </w:t>
      </w:r>
      <w:r w:rsidR="006C0BA8" w:rsidRPr="00C52C9F">
        <w:rPr>
          <w:color w:val="231F20"/>
        </w:rPr>
        <w:t>к</w:t>
      </w:r>
      <w:r w:rsidR="006C0BA8" w:rsidRPr="00C52C9F">
        <w:rPr>
          <w:color w:val="231F20"/>
          <w:spacing w:val="-16"/>
        </w:rPr>
        <w:t xml:space="preserve"> </w:t>
      </w:r>
      <w:r w:rsidR="006C0BA8" w:rsidRPr="00C52C9F">
        <w:rPr>
          <w:color w:val="231F20"/>
        </w:rPr>
        <w:t>выставлению</w:t>
      </w:r>
      <w:r w:rsidR="006C0BA8" w:rsidRPr="00C52C9F">
        <w:rPr>
          <w:color w:val="231F20"/>
          <w:spacing w:val="-16"/>
        </w:rPr>
        <w:t xml:space="preserve"> </w:t>
      </w:r>
      <w:r w:rsidR="006C0BA8" w:rsidRPr="00C52C9F">
        <w:rPr>
          <w:color w:val="231F20"/>
        </w:rPr>
        <w:t>отметок</w:t>
      </w:r>
      <w:r w:rsidR="006C0BA8" w:rsidRPr="00C52C9F">
        <w:rPr>
          <w:color w:val="231F20"/>
          <w:spacing w:val="-16"/>
        </w:rPr>
        <w:t xml:space="preserve"> </w:t>
      </w:r>
      <w:r w:rsidR="006C0BA8" w:rsidRPr="00C52C9F">
        <w:rPr>
          <w:color w:val="231F20"/>
        </w:rPr>
        <w:t>за</w:t>
      </w:r>
      <w:r w:rsidR="006C0BA8" w:rsidRPr="00C52C9F">
        <w:rPr>
          <w:color w:val="231F20"/>
          <w:spacing w:val="-16"/>
        </w:rPr>
        <w:t xml:space="preserve"> </w:t>
      </w:r>
      <w:r w:rsidR="006C0BA8" w:rsidRPr="00C52C9F">
        <w:rPr>
          <w:color w:val="231F20"/>
        </w:rPr>
        <w:t>промежуточную</w:t>
      </w:r>
      <w:r w:rsidR="006C0BA8" w:rsidRPr="00C52C9F">
        <w:rPr>
          <w:color w:val="231F20"/>
          <w:spacing w:val="-16"/>
        </w:rPr>
        <w:t xml:space="preserve"> </w:t>
      </w:r>
      <w:r>
        <w:rPr>
          <w:color w:val="231F20"/>
        </w:rPr>
        <w:t>атте</w:t>
      </w:r>
      <w:r w:rsidR="006C0BA8" w:rsidRPr="00C52C9F">
        <w:rPr>
          <w:color w:val="231F20"/>
        </w:rPr>
        <w:t>стацию</w:t>
      </w:r>
      <w:r w:rsidR="006C0BA8" w:rsidRPr="00C52C9F">
        <w:rPr>
          <w:color w:val="231F20"/>
          <w:spacing w:val="-15"/>
        </w:rPr>
        <w:t xml:space="preserve"> </w:t>
      </w:r>
      <w:r w:rsidR="006C0BA8" w:rsidRPr="00C52C9F">
        <w:rPr>
          <w:color w:val="231F20"/>
        </w:rPr>
        <w:t>(при</w:t>
      </w:r>
      <w:r w:rsidR="006C0BA8" w:rsidRPr="00C52C9F">
        <w:rPr>
          <w:color w:val="231F20"/>
          <w:spacing w:val="-15"/>
        </w:rPr>
        <w:t xml:space="preserve"> </w:t>
      </w:r>
      <w:r w:rsidR="006C0BA8" w:rsidRPr="00C52C9F">
        <w:rPr>
          <w:color w:val="231F20"/>
        </w:rPr>
        <w:t>необходимости</w:t>
      </w:r>
      <w:proofErr w:type="gramStart"/>
      <w:r w:rsidR="006C0BA8" w:rsidRPr="00C52C9F">
        <w:rPr>
          <w:color w:val="231F20"/>
          <w:spacing w:val="-15"/>
        </w:rPr>
        <w:t xml:space="preserve"> </w:t>
      </w:r>
      <w:r w:rsidR="006C0BA8" w:rsidRPr="00C52C9F">
        <w:rPr>
          <w:color w:val="231F20"/>
        </w:rPr>
        <w:t>—</w:t>
      </w:r>
      <w:r w:rsidR="006C0BA8" w:rsidRPr="00C52C9F">
        <w:rPr>
          <w:color w:val="231F20"/>
          <w:spacing w:val="-15"/>
        </w:rPr>
        <w:t xml:space="preserve"> </w:t>
      </w:r>
      <w:r>
        <w:rPr>
          <w:color w:val="231F20"/>
        </w:rPr>
        <w:t>-</w:t>
      </w:r>
      <w:r w:rsidR="006C0BA8" w:rsidRPr="00C52C9F">
        <w:rPr>
          <w:color w:val="231F20"/>
          <w:spacing w:val="-15"/>
        </w:rPr>
        <w:t xml:space="preserve"> </w:t>
      </w:r>
      <w:proofErr w:type="gramEnd"/>
      <w:r w:rsidR="006C0BA8" w:rsidRPr="00C52C9F">
        <w:rPr>
          <w:color w:val="231F20"/>
        </w:rPr>
        <w:t>учётом</w:t>
      </w:r>
      <w:r w:rsidR="006C0BA8" w:rsidRPr="00C52C9F">
        <w:rPr>
          <w:color w:val="231F20"/>
          <w:spacing w:val="-15"/>
        </w:rPr>
        <w:t xml:space="preserve"> </w:t>
      </w:r>
      <w:r w:rsidR="006C0BA8" w:rsidRPr="00C52C9F">
        <w:rPr>
          <w:color w:val="231F20"/>
        </w:rPr>
        <w:t>степени</w:t>
      </w:r>
      <w:r w:rsidR="006C0BA8" w:rsidRPr="00C52C9F">
        <w:rPr>
          <w:color w:val="231F20"/>
          <w:spacing w:val="-15"/>
        </w:rPr>
        <w:t xml:space="preserve"> </w:t>
      </w:r>
      <w:r w:rsidR="006C0BA8" w:rsidRPr="00C52C9F">
        <w:rPr>
          <w:color w:val="231F20"/>
        </w:rPr>
        <w:t>значимости отметок за отдельные оценочные процедуры);</w:t>
      </w:r>
    </w:p>
    <w:p w:rsidR="00D32B2E" w:rsidRPr="00C52C9F" w:rsidRDefault="00325D92" w:rsidP="00861B8C">
      <w:pPr>
        <w:pStyle w:val="a3"/>
        <w:ind w:left="0"/>
        <w:jc w:val="both"/>
        <w:rPr>
          <w:color w:val="231F20"/>
          <w:spacing w:val="-2"/>
        </w:rPr>
      </w:pPr>
      <w:r>
        <w:rPr>
          <w:color w:val="231F20"/>
          <w:position w:val="1"/>
        </w:rPr>
        <w:t>-</w:t>
      </w:r>
      <w:r w:rsidR="006C0BA8" w:rsidRPr="00C52C9F">
        <w:rPr>
          <w:color w:val="231F20"/>
          <w:spacing w:val="15"/>
          <w:position w:val="1"/>
        </w:rPr>
        <w:t xml:space="preserve"> </w:t>
      </w:r>
      <w:r w:rsidR="006C0BA8" w:rsidRPr="00C52C9F">
        <w:rPr>
          <w:color w:val="231F20"/>
        </w:rPr>
        <w:t>график</w:t>
      </w:r>
      <w:r w:rsidR="006C0BA8" w:rsidRPr="00C52C9F">
        <w:rPr>
          <w:color w:val="231F20"/>
          <w:spacing w:val="-2"/>
        </w:rPr>
        <w:t xml:space="preserve"> </w:t>
      </w:r>
      <w:r w:rsidR="006C0BA8" w:rsidRPr="00C52C9F">
        <w:rPr>
          <w:color w:val="231F20"/>
        </w:rPr>
        <w:t>контрольных</w:t>
      </w:r>
      <w:r w:rsidR="006C0BA8" w:rsidRPr="00C52C9F">
        <w:rPr>
          <w:color w:val="231F20"/>
          <w:spacing w:val="-3"/>
        </w:rPr>
        <w:t xml:space="preserve"> </w:t>
      </w:r>
      <w:r w:rsidR="006C0BA8" w:rsidRPr="00C52C9F">
        <w:rPr>
          <w:color w:val="231F20"/>
          <w:spacing w:val="-2"/>
        </w:rPr>
        <w:t>мероприятий</w:t>
      </w:r>
      <w:r w:rsidR="00D32B2E" w:rsidRPr="00C52C9F">
        <w:rPr>
          <w:color w:val="231F20"/>
          <w:spacing w:val="-2"/>
        </w:rPr>
        <w:t>.</w:t>
      </w:r>
    </w:p>
    <w:p w:rsidR="00C72B56" w:rsidRPr="00C52C9F" w:rsidRDefault="00D32B2E" w:rsidP="00861B8C">
      <w:pPr>
        <w:jc w:val="both"/>
        <w:rPr>
          <w:color w:val="231F20"/>
          <w:spacing w:val="-2"/>
          <w:sz w:val="24"/>
          <w:szCs w:val="24"/>
        </w:rPr>
      </w:pPr>
      <w:r w:rsidRPr="00C52C9F">
        <w:rPr>
          <w:color w:val="231F20"/>
          <w:spacing w:val="-2"/>
          <w:sz w:val="24"/>
          <w:szCs w:val="24"/>
        </w:rPr>
        <w:t xml:space="preserve"> </w:t>
      </w:r>
    </w:p>
    <w:p w:rsidR="00C72B56" w:rsidRPr="00325D92" w:rsidRDefault="00C72B56" w:rsidP="00861B8C">
      <w:pPr>
        <w:jc w:val="both"/>
        <w:rPr>
          <w:sz w:val="24"/>
          <w:szCs w:val="24"/>
        </w:rPr>
      </w:pPr>
      <w:r w:rsidRPr="00C52C9F">
        <w:rPr>
          <w:b/>
          <w:sz w:val="24"/>
          <w:szCs w:val="24"/>
        </w:rPr>
        <w:t xml:space="preserve">Личностные результаты </w:t>
      </w:r>
      <w:r w:rsidRPr="00C52C9F">
        <w:rPr>
          <w:sz w:val="24"/>
          <w:szCs w:val="24"/>
        </w:rPr>
        <w:t>выпускников на уровне начального общего образования</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полном</w:t>
      </w:r>
      <w:r w:rsidRPr="00C52C9F">
        <w:rPr>
          <w:spacing w:val="-7"/>
          <w:sz w:val="24"/>
          <w:szCs w:val="24"/>
        </w:rPr>
        <w:t xml:space="preserve"> </w:t>
      </w:r>
      <w:r w:rsidRPr="00C52C9F">
        <w:rPr>
          <w:sz w:val="24"/>
          <w:szCs w:val="24"/>
        </w:rPr>
        <w:t>соответствии</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требованиями</w:t>
      </w:r>
      <w:r w:rsidRPr="00C52C9F">
        <w:rPr>
          <w:spacing w:val="-7"/>
          <w:sz w:val="24"/>
          <w:szCs w:val="24"/>
        </w:rPr>
        <w:t xml:space="preserve"> </w:t>
      </w:r>
      <w:r w:rsidRPr="00C52C9F">
        <w:rPr>
          <w:sz w:val="24"/>
          <w:szCs w:val="24"/>
        </w:rPr>
        <w:t>Стандарта</w:t>
      </w:r>
      <w:r w:rsidRPr="00C52C9F">
        <w:rPr>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подлежат</w:t>
      </w:r>
      <w:r w:rsidRPr="00C52C9F">
        <w:rPr>
          <w:b/>
          <w:spacing w:val="-7"/>
          <w:sz w:val="24"/>
          <w:szCs w:val="24"/>
        </w:rPr>
        <w:t xml:space="preserve"> </w:t>
      </w:r>
      <w:r w:rsidRPr="00C52C9F">
        <w:rPr>
          <w:b/>
          <w:sz w:val="24"/>
          <w:szCs w:val="24"/>
        </w:rPr>
        <w:t xml:space="preserve">итоговой </w:t>
      </w:r>
      <w:r w:rsidRPr="00C52C9F">
        <w:rPr>
          <w:b/>
          <w:spacing w:val="-2"/>
          <w:sz w:val="24"/>
          <w:szCs w:val="24"/>
        </w:rPr>
        <w:t>оценке</w:t>
      </w:r>
      <w:r w:rsidRPr="00C52C9F">
        <w:rPr>
          <w:spacing w:val="-2"/>
          <w:sz w:val="24"/>
          <w:szCs w:val="24"/>
        </w:rPr>
        <w:t>.</w:t>
      </w:r>
      <w:r w:rsidR="00325D92">
        <w:rPr>
          <w:sz w:val="24"/>
          <w:szCs w:val="24"/>
        </w:rPr>
        <w:t xml:space="preserve"> </w:t>
      </w:r>
      <w:r w:rsidRPr="00C52C9F">
        <w:rPr>
          <w:sz w:val="24"/>
          <w:szCs w:val="24"/>
        </w:rPr>
        <w:t>Оценка этих результатов образовательной деятельности осуществляется в ходе внешних</w:t>
      </w:r>
      <w:r w:rsidRPr="00C52C9F">
        <w:rPr>
          <w:spacing w:val="-13"/>
          <w:sz w:val="24"/>
          <w:szCs w:val="24"/>
        </w:rPr>
        <w:t xml:space="preserve"> </w:t>
      </w:r>
      <w:r w:rsidRPr="00C52C9F">
        <w:rPr>
          <w:sz w:val="24"/>
          <w:szCs w:val="24"/>
        </w:rPr>
        <w:t>неперсонифицированных</w:t>
      </w:r>
      <w:r w:rsidRPr="00C52C9F">
        <w:rPr>
          <w:spacing w:val="-13"/>
          <w:sz w:val="24"/>
          <w:szCs w:val="24"/>
        </w:rPr>
        <w:t xml:space="preserve"> </w:t>
      </w:r>
      <w:r w:rsidRPr="00C52C9F">
        <w:rPr>
          <w:sz w:val="24"/>
          <w:szCs w:val="24"/>
        </w:rPr>
        <w:t>мониторинговых</w:t>
      </w:r>
      <w:r w:rsidRPr="00C52C9F">
        <w:rPr>
          <w:spacing w:val="-13"/>
          <w:sz w:val="24"/>
          <w:szCs w:val="24"/>
        </w:rPr>
        <w:t xml:space="preserve"> </w:t>
      </w:r>
      <w:r w:rsidRPr="00C52C9F">
        <w:rPr>
          <w:sz w:val="24"/>
          <w:szCs w:val="24"/>
        </w:rPr>
        <w:t>исследований,</w:t>
      </w:r>
      <w:r w:rsidRPr="00C52C9F">
        <w:rPr>
          <w:spacing w:val="-13"/>
          <w:sz w:val="24"/>
          <w:szCs w:val="24"/>
        </w:rPr>
        <w:t xml:space="preserve"> </w:t>
      </w:r>
      <w:r w:rsidRPr="00C52C9F">
        <w:rPr>
          <w:sz w:val="24"/>
          <w:szCs w:val="24"/>
        </w:rPr>
        <w:t>результаты</w:t>
      </w:r>
      <w:r w:rsidRPr="00C52C9F">
        <w:rPr>
          <w:spacing w:val="-13"/>
          <w:sz w:val="24"/>
          <w:szCs w:val="24"/>
        </w:rPr>
        <w:t xml:space="preserve"> </w:t>
      </w:r>
      <w:r w:rsidRPr="00C52C9F">
        <w:rPr>
          <w:sz w:val="24"/>
          <w:szCs w:val="24"/>
        </w:rPr>
        <w:t xml:space="preserve">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w:t>
      </w:r>
      <w:r w:rsidRPr="00C52C9F">
        <w:rPr>
          <w:i/>
          <w:sz w:val="24"/>
          <w:szCs w:val="24"/>
        </w:rPr>
        <w:t>Предметом оценки в этом случае становится не прогресс личностного развития обучающегося</w:t>
      </w:r>
      <w:r w:rsidRPr="00C52C9F">
        <w:rPr>
          <w:b/>
          <w:i/>
          <w:sz w:val="24"/>
          <w:szCs w:val="24"/>
        </w:rPr>
        <w:t xml:space="preserve">, </w:t>
      </w:r>
      <w:r w:rsidRPr="00C52C9F">
        <w:rPr>
          <w:b/>
          <w:sz w:val="24"/>
          <w:szCs w:val="24"/>
        </w:rPr>
        <w:t xml:space="preserve">а эффективность воспитательно­образовательной деятельности образовательной организации, </w:t>
      </w:r>
      <w:r w:rsidRPr="00C52C9F">
        <w:rPr>
          <w:sz w:val="24"/>
          <w:szCs w:val="24"/>
        </w:rPr>
        <w:t xml:space="preserve">муниципальной, региональной или федеральной системы образования. Это принципиальный момент, </w:t>
      </w:r>
      <w:r w:rsidRPr="00C52C9F">
        <w:rPr>
          <w:b/>
          <w:sz w:val="24"/>
          <w:szCs w:val="24"/>
        </w:rPr>
        <w:t>отличающий оценку личностных результатов от оценки предметных и метапредметных результатов.</w:t>
      </w:r>
    </w:p>
    <w:p w:rsidR="00C72B56" w:rsidRPr="00C52C9F" w:rsidRDefault="00C72B56" w:rsidP="00861B8C">
      <w:pPr>
        <w:pStyle w:val="a3"/>
        <w:ind w:left="0"/>
        <w:jc w:val="both"/>
        <w:sectPr w:rsidR="00C72B56" w:rsidRPr="00C52C9F" w:rsidSect="0012171F">
          <w:type w:val="continuous"/>
          <w:pgSz w:w="11900" w:h="16840"/>
          <w:pgMar w:top="1134" w:right="850" w:bottom="1134" w:left="1701" w:header="0" w:footer="717" w:gutter="0"/>
          <w:cols w:space="720"/>
        </w:sectPr>
      </w:pPr>
      <w:r w:rsidRPr="00C52C9F">
        <w:t>В ходе текущей оценки возможна ограниченная оценка сформированности отдельных</w:t>
      </w:r>
      <w:r w:rsidRPr="00C52C9F">
        <w:rPr>
          <w:spacing w:val="-12"/>
        </w:rPr>
        <w:t xml:space="preserve"> </w:t>
      </w:r>
      <w:r w:rsidRPr="00C52C9F">
        <w:t>личностных</w:t>
      </w:r>
      <w:r w:rsidRPr="00C52C9F">
        <w:rPr>
          <w:spacing w:val="-12"/>
        </w:rPr>
        <w:t xml:space="preserve"> </w:t>
      </w:r>
      <w:r w:rsidRPr="00C52C9F">
        <w:t>результатов,</w:t>
      </w:r>
      <w:r w:rsidRPr="00C52C9F">
        <w:rPr>
          <w:spacing w:val="-12"/>
        </w:rPr>
        <w:t xml:space="preserve"> </w:t>
      </w:r>
      <w:r w:rsidRPr="00C52C9F">
        <w:t>полностью</w:t>
      </w:r>
      <w:r w:rsidRPr="00C52C9F">
        <w:rPr>
          <w:spacing w:val="-12"/>
        </w:rPr>
        <w:t xml:space="preserve"> </w:t>
      </w:r>
      <w:r w:rsidRPr="00C52C9F">
        <w:t>отвечающая</w:t>
      </w:r>
      <w:r w:rsidRPr="00C52C9F">
        <w:rPr>
          <w:spacing w:val="-12"/>
        </w:rPr>
        <w:t xml:space="preserve"> </w:t>
      </w:r>
      <w:r w:rsidRPr="00C52C9F">
        <w:t>этическим</w:t>
      </w:r>
      <w:r w:rsidRPr="00C52C9F">
        <w:rPr>
          <w:spacing w:val="-12"/>
        </w:rPr>
        <w:t xml:space="preserve"> </w:t>
      </w:r>
      <w:r w:rsidRPr="00C52C9F">
        <w:t xml:space="preserve">принципам </w:t>
      </w:r>
    </w:p>
    <w:p w:rsidR="00C72B56" w:rsidRPr="00C52C9F" w:rsidRDefault="00C72B56" w:rsidP="00861B8C">
      <w:pPr>
        <w:tabs>
          <w:tab w:val="left" w:pos="2838"/>
          <w:tab w:val="left" w:pos="3999"/>
          <w:tab w:val="left" w:pos="7347"/>
          <w:tab w:val="left" w:pos="9168"/>
        </w:tabs>
        <w:jc w:val="both"/>
        <w:rPr>
          <w:spacing w:val="-2"/>
          <w:sz w:val="24"/>
          <w:szCs w:val="24"/>
        </w:rPr>
      </w:pPr>
      <w:r w:rsidRPr="00C52C9F">
        <w:rPr>
          <w:sz w:val="24"/>
          <w:szCs w:val="24"/>
        </w:rPr>
        <w:lastRenderedPageBreak/>
        <w:t xml:space="preserve">охраны и защиты интересов ребенка и конфиденциальности, </w:t>
      </w:r>
      <w:r w:rsidRPr="00C52C9F">
        <w:rPr>
          <w:b/>
          <w:sz w:val="24"/>
          <w:szCs w:val="24"/>
        </w:rPr>
        <w:t xml:space="preserve">в форме, не </w:t>
      </w:r>
      <w:r w:rsidRPr="00C52C9F">
        <w:rPr>
          <w:b/>
          <w:spacing w:val="-2"/>
          <w:sz w:val="24"/>
          <w:szCs w:val="24"/>
        </w:rPr>
        <w:t>представляющей</w:t>
      </w:r>
      <w:r w:rsidRPr="00C52C9F">
        <w:rPr>
          <w:b/>
          <w:sz w:val="24"/>
          <w:szCs w:val="24"/>
        </w:rPr>
        <w:tab/>
      </w:r>
      <w:r w:rsidRPr="00C52C9F">
        <w:rPr>
          <w:b/>
          <w:spacing w:val="-2"/>
          <w:sz w:val="24"/>
          <w:szCs w:val="24"/>
        </w:rPr>
        <w:t>угрозы</w:t>
      </w:r>
      <w:r w:rsidRPr="00C52C9F">
        <w:rPr>
          <w:b/>
          <w:sz w:val="24"/>
          <w:szCs w:val="24"/>
        </w:rPr>
        <w:tab/>
      </w:r>
      <w:r w:rsidRPr="00C52C9F">
        <w:rPr>
          <w:b/>
          <w:spacing w:val="-2"/>
          <w:sz w:val="24"/>
          <w:szCs w:val="24"/>
        </w:rPr>
        <w:t>личности, психологической</w:t>
      </w:r>
      <w:r w:rsidRPr="00C52C9F">
        <w:rPr>
          <w:b/>
          <w:sz w:val="24"/>
          <w:szCs w:val="24"/>
        </w:rPr>
        <w:tab/>
      </w:r>
      <w:r w:rsidRPr="00C52C9F">
        <w:rPr>
          <w:b/>
          <w:spacing w:val="-2"/>
          <w:sz w:val="24"/>
          <w:szCs w:val="24"/>
        </w:rPr>
        <w:t>безопасности</w:t>
      </w:r>
      <w:r w:rsidRPr="00C52C9F">
        <w:rPr>
          <w:b/>
          <w:sz w:val="24"/>
          <w:szCs w:val="24"/>
        </w:rPr>
        <w:tab/>
      </w:r>
      <w:r w:rsidRPr="00C52C9F">
        <w:rPr>
          <w:b/>
          <w:spacing w:val="-10"/>
          <w:sz w:val="24"/>
          <w:szCs w:val="24"/>
        </w:rPr>
        <w:t xml:space="preserve">и </w:t>
      </w:r>
      <w:r w:rsidRPr="00C52C9F">
        <w:rPr>
          <w:b/>
          <w:sz w:val="24"/>
          <w:szCs w:val="24"/>
        </w:rPr>
        <w:lastRenderedPageBreak/>
        <w:t>эмоциональному</w:t>
      </w:r>
      <w:r w:rsidRPr="00C52C9F">
        <w:rPr>
          <w:b/>
          <w:spacing w:val="-7"/>
          <w:sz w:val="24"/>
          <w:szCs w:val="24"/>
        </w:rPr>
        <w:t xml:space="preserve"> </w:t>
      </w:r>
      <w:r w:rsidRPr="00C52C9F">
        <w:rPr>
          <w:b/>
          <w:sz w:val="24"/>
          <w:szCs w:val="24"/>
        </w:rPr>
        <w:t>статусу</w:t>
      </w:r>
      <w:r w:rsidRPr="00C52C9F">
        <w:rPr>
          <w:b/>
          <w:spacing w:val="-7"/>
          <w:sz w:val="24"/>
          <w:szCs w:val="24"/>
        </w:rPr>
        <w:t xml:space="preserve"> </w:t>
      </w:r>
      <w:r w:rsidRPr="00C52C9F">
        <w:rPr>
          <w:b/>
          <w:sz w:val="24"/>
          <w:szCs w:val="24"/>
        </w:rPr>
        <w:t>обучающегося</w:t>
      </w:r>
      <w:r w:rsidRPr="00C52C9F">
        <w:rPr>
          <w:sz w:val="24"/>
          <w:szCs w:val="24"/>
        </w:rPr>
        <w:t>.</w:t>
      </w:r>
      <w:r w:rsidRPr="00C52C9F">
        <w:rPr>
          <w:spacing w:val="-5"/>
          <w:sz w:val="24"/>
          <w:szCs w:val="24"/>
        </w:rPr>
        <w:t xml:space="preserve"> </w:t>
      </w:r>
      <w:r w:rsidRPr="00C52C9F">
        <w:rPr>
          <w:sz w:val="24"/>
          <w:szCs w:val="24"/>
        </w:rPr>
        <w:t>Такая</w:t>
      </w:r>
      <w:r w:rsidRPr="00C52C9F">
        <w:rPr>
          <w:spacing w:val="-7"/>
          <w:sz w:val="24"/>
          <w:szCs w:val="24"/>
        </w:rPr>
        <w:t xml:space="preserve"> </w:t>
      </w:r>
      <w:r w:rsidRPr="00C52C9F">
        <w:rPr>
          <w:sz w:val="24"/>
          <w:szCs w:val="24"/>
        </w:rPr>
        <w:t>оценка</w:t>
      </w:r>
      <w:r w:rsidRPr="00C52C9F">
        <w:rPr>
          <w:spacing w:val="-7"/>
          <w:sz w:val="24"/>
          <w:szCs w:val="24"/>
        </w:rPr>
        <w:t xml:space="preserve"> </w:t>
      </w:r>
      <w:r w:rsidRPr="00C52C9F">
        <w:rPr>
          <w:sz w:val="24"/>
          <w:szCs w:val="24"/>
        </w:rPr>
        <w:t>направлена</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решение</w:t>
      </w:r>
      <w:r w:rsidRPr="00C52C9F">
        <w:rPr>
          <w:spacing w:val="-7"/>
          <w:sz w:val="24"/>
          <w:szCs w:val="24"/>
        </w:rPr>
        <w:t xml:space="preserve"> </w:t>
      </w:r>
      <w:r w:rsidRPr="00C52C9F">
        <w:rPr>
          <w:sz w:val="24"/>
          <w:szCs w:val="24"/>
        </w:rPr>
        <w:t xml:space="preserve">задачи оптимизации личностного развития обучающихся и включает три основных </w:t>
      </w:r>
      <w:r w:rsidRPr="00C52C9F">
        <w:rPr>
          <w:spacing w:val="-2"/>
          <w:sz w:val="24"/>
          <w:szCs w:val="24"/>
        </w:rPr>
        <w:t>компонента:</w:t>
      </w:r>
    </w:p>
    <w:p w:rsidR="00C72B56" w:rsidRPr="00C52C9F" w:rsidRDefault="00C72B56" w:rsidP="00861B8C">
      <w:pPr>
        <w:pStyle w:val="a5"/>
        <w:tabs>
          <w:tab w:val="left" w:pos="583"/>
        </w:tabs>
        <w:ind w:left="0" w:firstLine="0"/>
        <w:jc w:val="both"/>
        <w:rPr>
          <w:sz w:val="24"/>
          <w:szCs w:val="24"/>
        </w:rPr>
      </w:pPr>
      <w:r w:rsidRPr="00C52C9F">
        <w:rPr>
          <w:b/>
          <w:i/>
          <w:spacing w:val="-2"/>
          <w:sz w:val="24"/>
          <w:szCs w:val="24"/>
        </w:rPr>
        <w:t>- характеристику</w:t>
      </w:r>
      <w:r w:rsidRPr="00C52C9F">
        <w:rPr>
          <w:b/>
          <w:i/>
          <w:sz w:val="24"/>
          <w:szCs w:val="24"/>
        </w:rPr>
        <w:t xml:space="preserve"> </w:t>
      </w:r>
      <w:r w:rsidRPr="00C52C9F">
        <w:rPr>
          <w:b/>
          <w:i/>
          <w:spacing w:val="-2"/>
          <w:sz w:val="24"/>
          <w:szCs w:val="24"/>
        </w:rPr>
        <w:t>достижений</w:t>
      </w:r>
      <w:r w:rsidRPr="00C52C9F">
        <w:rPr>
          <w:b/>
          <w:i/>
          <w:spacing w:val="1"/>
          <w:sz w:val="24"/>
          <w:szCs w:val="24"/>
        </w:rPr>
        <w:t xml:space="preserve"> </w:t>
      </w:r>
      <w:r w:rsidRPr="00C52C9F">
        <w:rPr>
          <w:spacing w:val="-2"/>
          <w:sz w:val="24"/>
          <w:szCs w:val="24"/>
        </w:rPr>
        <w:t>и</w:t>
      </w:r>
      <w:r w:rsidRPr="00C52C9F">
        <w:rPr>
          <w:spacing w:val="1"/>
          <w:sz w:val="24"/>
          <w:szCs w:val="24"/>
        </w:rPr>
        <w:t xml:space="preserve"> </w:t>
      </w:r>
      <w:r w:rsidRPr="00C52C9F">
        <w:rPr>
          <w:spacing w:val="-2"/>
          <w:sz w:val="24"/>
          <w:szCs w:val="24"/>
        </w:rPr>
        <w:t>положительных</w:t>
      </w:r>
      <w:r w:rsidRPr="00C52C9F">
        <w:rPr>
          <w:sz w:val="24"/>
          <w:szCs w:val="24"/>
        </w:rPr>
        <w:t xml:space="preserve"> </w:t>
      </w:r>
      <w:r w:rsidRPr="00C52C9F">
        <w:rPr>
          <w:spacing w:val="-2"/>
          <w:sz w:val="24"/>
          <w:szCs w:val="24"/>
        </w:rPr>
        <w:t>качеств</w:t>
      </w:r>
      <w:r w:rsidRPr="00C52C9F">
        <w:rPr>
          <w:spacing w:val="1"/>
          <w:sz w:val="24"/>
          <w:szCs w:val="24"/>
        </w:rPr>
        <w:t xml:space="preserve"> </w:t>
      </w:r>
      <w:proofErr w:type="gramStart"/>
      <w:r w:rsidRPr="00C52C9F">
        <w:rPr>
          <w:spacing w:val="-2"/>
          <w:sz w:val="24"/>
          <w:szCs w:val="24"/>
        </w:rPr>
        <w:t>обучающегося</w:t>
      </w:r>
      <w:proofErr w:type="gramEnd"/>
      <w:r w:rsidRPr="00C52C9F">
        <w:rPr>
          <w:spacing w:val="-2"/>
          <w:sz w:val="24"/>
          <w:szCs w:val="24"/>
        </w:rPr>
        <w:t>;</w:t>
      </w:r>
    </w:p>
    <w:p w:rsidR="00C72B56" w:rsidRPr="00C52C9F" w:rsidRDefault="00C72B56" w:rsidP="00861B8C">
      <w:pPr>
        <w:pStyle w:val="a5"/>
        <w:tabs>
          <w:tab w:val="left" w:pos="2354"/>
          <w:tab w:val="left" w:pos="2355"/>
        </w:tabs>
        <w:ind w:left="0" w:firstLine="0"/>
        <w:jc w:val="both"/>
        <w:rPr>
          <w:sz w:val="24"/>
          <w:szCs w:val="24"/>
        </w:rPr>
      </w:pPr>
      <w:r w:rsidRPr="00C52C9F">
        <w:rPr>
          <w:b/>
          <w:i/>
          <w:sz w:val="24"/>
          <w:szCs w:val="24"/>
        </w:rPr>
        <w:t xml:space="preserve">- определение приоритетных задач </w:t>
      </w:r>
      <w:r w:rsidRPr="00C52C9F">
        <w:rPr>
          <w:sz w:val="24"/>
          <w:szCs w:val="24"/>
        </w:rPr>
        <w:t>и направлений личностного развития</w:t>
      </w:r>
      <w:r w:rsidRPr="00C52C9F">
        <w:rPr>
          <w:spacing w:val="-7"/>
          <w:sz w:val="24"/>
          <w:szCs w:val="24"/>
        </w:rPr>
        <w:t xml:space="preserve"> </w:t>
      </w:r>
      <w:r w:rsidRPr="00C52C9F">
        <w:rPr>
          <w:sz w:val="24"/>
          <w:szCs w:val="24"/>
        </w:rPr>
        <w:t>с</w:t>
      </w:r>
      <w:r w:rsidRPr="00C52C9F">
        <w:rPr>
          <w:spacing w:val="-7"/>
          <w:sz w:val="24"/>
          <w:szCs w:val="24"/>
        </w:rPr>
        <w:t xml:space="preserve"> </w:t>
      </w:r>
      <w:proofErr w:type="gramStart"/>
      <w:r w:rsidRPr="00C52C9F">
        <w:rPr>
          <w:sz w:val="24"/>
          <w:szCs w:val="24"/>
        </w:rPr>
        <w:t>учетом</w:t>
      </w:r>
      <w:proofErr w:type="gramEnd"/>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достижений,</w:t>
      </w:r>
      <w:r w:rsidRPr="00C52C9F">
        <w:rPr>
          <w:spacing w:val="-7"/>
          <w:sz w:val="24"/>
          <w:szCs w:val="24"/>
        </w:rPr>
        <w:t xml:space="preserve"> </w:t>
      </w:r>
      <w:r w:rsidRPr="00C52C9F">
        <w:rPr>
          <w:sz w:val="24"/>
          <w:szCs w:val="24"/>
        </w:rPr>
        <w:t>так</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психологических</w:t>
      </w:r>
      <w:r w:rsidRPr="00C52C9F">
        <w:rPr>
          <w:spacing w:val="-7"/>
          <w:sz w:val="24"/>
          <w:szCs w:val="24"/>
        </w:rPr>
        <w:t xml:space="preserve"> </w:t>
      </w:r>
      <w:r w:rsidRPr="00C52C9F">
        <w:rPr>
          <w:sz w:val="24"/>
          <w:szCs w:val="24"/>
        </w:rPr>
        <w:t>проблем</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ребенка;</w:t>
      </w:r>
    </w:p>
    <w:p w:rsidR="00C72B56" w:rsidRPr="00C52C9F" w:rsidRDefault="00C72B56" w:rsidP="00861B8C">
      <w:pPr>
        <w:pStyle w:val="a5"/>
        <w:tabs>
          <w:tab w:val="left" w:pos="2398"/>
          <w:tab w:val="left" w:pos="2399"/>
        </w:tabs>
        <w:ind w:left="0" w:firstLine="0"/>
        <w:jc w:val="both"/>
        <w:rPr>
          <w:sz w:val="24"/>
          <w:szCs w:val="24"/>
        </w:rPr>
      </w:pPr>
      <w:r w:rsidRPr="00C52C9F">
        <w:rPr>
          <w:b/>
          <w:i/>
          <w:spacing w:val="-6"/>
          <w:sz w:val="24"/>
          <w:szCs w:val="24"/>
        </w:rPr>
        <w:t>- систему психолого­педагогических рекомендаций</w:t>
      </w:r>
      <w:r w:rsidRPr="00C52C9F">
        <w:rPr>
          <w:spacing w:val="-6"/>
          <w:sz w:val="24"/>
          <w:szCs w:val="24"/>
        </w:rPr>
        <w:t xml:space="preserve">, призванных </w:t>
      </w:r>
      <w:r w:rsidRPr="00C52C9F">
        <w:rPr>
          <w:sz w:val="24"/>
          <w:szCs w:val="24"/>
        </w:rPr>
        <w:t>обеспечить успешную реализацию задач начального общего образования.</w:t>
      </w:r>
    </w:p>
    <w:p w:rsidR="00C72B56" w:rsidRPr="00C52C9F" w:rsidRDefault="00C72B56" w:rsidP="00861B8C">
      <w:pPr>
        <w:pStyle w:val="a3"/>
        <w:ind w:left="0"/>
        <w:jc w:val="both"/>
      </w:pPr>
      <w:r w:rsidRPr="00C52C9F">
        <w:t>Другой формой оценки личностных результатов может быть оценка индивидуального</w:t>
      </w:r>
      <w:r w:rsidRPr="00C52C9F">
        <w:rPr>
          <w:spacing w:val="-10"/>
        </w:rPr>
        <w:t xml:space="preserve"> </w:t>
      </w:r>
      <w:r w:rsidRPr="00C52C9F">
        <w:t>прогресса</w:t>
      </w:r>
      <w:r w:rsidRPr="00C52C9F">
        <w:rPr>
          <w:spacing w:val="-10"/>
        </w:rPr>
        <w:t xml:space="preserve"> </w:t>
      </w:r>
      <w:r w:rsidRPr="00C52C9F">
        <w:t>личностного</w:t>
      </w:r>
      <w:r w:rsidRPr="00C52C9F">
        <w:rPr>
          <w:spacing w:val="-10"/>
        </w:rPr>
        <w:t xml:space="preserve"> </w:t>
      </w:r>
      <w:r w:rsidRPr="00C52C9F">
        <w:t>развития</w:t>
      </w:r>
      <w:r w:rsidRPr="00C52C9F">
        <w:rPr>
          <w:spacing w:val="-10"/>
        </w:rPr>
        <w:t xml:space="preserve"> </w:t>
      </w:r>
      <w:r w:rsidRPr="00C52C9F">
        <w:t>обучающихся,</w:t>
      </w:r>
      <w:r w:rsidRPr="00C52C9F">
        <w:rPr>
          <w:spacing w:val="-10"/>
        </w:rPr>
        <w:t xml:space="preserve"> </w:t>
      </w:r>
      <w:r w:rsidRPr="00C52C9F">
        <w:t>которым</w:t>
      </w:r>
      <w:r w:rsidRPr="00C52C9F">
        <w:rPr>
          <w:spacing w:val="-10"/>
        </w:rPr>
        <w:t xml:space="preserve"> </w:t>
      </w:r>
      <w:r w:rsidRPr="00C52C9F">
        <w:t xml:space="preserve">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proofErr w:type="gramStart"/>
      <w:r w:rsidRPr="00C52C9F">
        <w:t>Такая оценка осуществляется по запросу родителей</w:t>
      </w:r>
      <w:r w:rsidRPr="00C52C9F">
        <w:rPr>
          <w:spacing w:val="80"/>
        </w:rPr>
        <w:t xml:space="preserve"> </w:t>
      </w:r>
      <w:r w:rsidRPr="00C52C9F">
        <w:t>(законных представителей) обучающихся или педагогов</w:t>
      </w:r>
      <w:r w:rsidRPr="00C52C9F">
        <w:rPr>
          <w:spacing w:val="80"/>
        </w:rPr>
        <w:t xml:space="preserve"> </w:t>
      </w:r>
      <w:r w:rsidRPr="00C52C9F">
        <w:t>(или администрации образовательной организации при согласии родителей</w:t>
      </w:r>
      <w:r w:rsidRPr="00C52C9F">
        <w:rPr>
          <w:spacing w:val="80"/>
        </w:rPr>
        <w:t xml:space="preserve"> </w:t>
      </w:r>
      <w:r w:rsidRPr="00C52C9F">
        <w:t>(законных представителей)</w:t>
      </w:r>
      <w:r w:rsidRPr="00C52C9F">
        <w:rPr>
          <w:spacing w:val="-11"/>
        </w:rPr>
        <w:t xml:space="preserve"> </w:t>
      </w:r>
      <w:r w:rsidRPr="00C52C9F">
        <w:t>и</w:t>
      </w:r>
      <w:r w:rsidRPr="00C52C9F">
        <w:rPr>
          <w:spacing w:val="-11"/>
        </w:rPr>
        <w:t xml:space="preserve"> </w:t>
      </w:r>
      <w:r w:rsidRPr="00C52C9F">
        <w:t>проводится</w:t>
      </w:r>
      <w:r w:rsidRPr="00C52C9F">
        <w:rPr>
          <w:spacing w:val="-11"/>
        </w:rPr>
        <w:t xml:space="preserve"> </w:t>
      </w:r>
      <w:r w:rsidRPr="00C52C9F">
        <w:t>психологом,</w:t>
      </w:r>
      <w:r w:rsidRPr="00C52C9F">
        <w:rPr>
          <w:spacing w:val="-11"/>
        </w:rPr>
        <w:t xml:space="preserve"> </w:t>
      </w:r>
      <w:r w:rsidRPr="00C52C9F">
        <w:t>имеющим</w:t>
      </w:r>
      <w:r w:rsidRPr="00C52C9F">
        <w:rPr>
          <w:spacing w:val="-11"/>
        </w:rPr>
        <w:t xml:space="preserve"> </w:t>
      </w:r>
      <w:r w:rsidRPr="00C52C9F">
        <w:t>специальную</w:t>
      </w:r>
      <w:r w:rsidRPr="00C52C9F">
        <w:rPr>
          <w:spacing w:val="-11"/>
        </w:rPr>
        <w:t xml:space="preserve"> </w:t>
      </w:r>
      <w:r w:rsidRPr="00C52C9F">
        <w:t>профессиональную подготовку в области возрастной психологии.</w:t>
      </w:r>
      <w:proofErr w:type="gramEnd"/>
    </w:p>
    <w:p w:rsidR="00D32B2E" w:rsidRPr="00C52C9F" w:rsidRDefault="00D32B2E" w:rsidP="00861B8C">
      <w:pPr>
        <w:pStyle w:val="a3"/>
        <w:ind w:left="0"/>
        <w:jc w:val="both"/>
        <w:rPr>
          <w:color w:val="231F20"/>
          <w:spacing w:val="-2"/>
        </w:rPr>
      </w:pPr>
    </w:p>
    <w:p w:rsidR="006C0BA8" w:rsidRPr="00C52C9F" w:rsidRDefault="00D32B2E" w:rsidP="00861B8C">
      <w:pPr>
        <w:pStyle w:val="a3"/>
        <w:numPr>
          <w:ilvl w:val="2"/>
          <w:numId w:val="58"/>
        </w:numPr>
        <w:ind w:left="0" w:firstLine="0"/>
        <w:jc w:val="both"/>
        <w:rPr>
          <w:b/>
        </w:rPr>
      </w:pPr>
      <w:r w:rsidRPr="00C52C9F">
        <w:rPr>
          <w:b/>
          <w:color w:val="231F20"/>
          <w:spacing w:val="-2"/>
        </w:rPr>
        <w:t>Организация и содержание оценочных процедур.</w:t>
      </w:r>
      <w:r w:rsidR="006C0BA8" w:rsidRPr="00C52C9F">
        <w:rPr>
          <w:b/>
          <w:color w:val="231F20"/>
          <w:spacing w:val="-2"/>
        </w:rPr>
        <w:t xml:space="preserve"> </w:t>
      </w:r>
    </w:p>
    <w:p w:rsidR="00C72B56" w:rsidRPr="00C52C9F" w:rsidRDefault="00C72B56" w:rsidP="00861B8C">
      <w:pPr>
        <w:pStyle w:val="a3"/>
        <w:ind w:left="0"/>
        <w:jc w:val="both"/>
      </w:pPr>
    </w:p>
    <w:p w:rsidR="00C72B56" w:rsidRPr="00C52C9F" w:rsidRDefault="00C72B56" w:rsidP="00861B8C">
      <w:pPr>
        <w:pStyle w:val="a3"/>
        <w:ind w:left="0"/>
        <w:jc w:val="both"/>
      </w:pPr>
      <w:r w:rsidRPr="00C52C9F">
        <w:rPr>
          <w:b/>
          <w:color w:val="231F20"/>
        </w:rPr>
        <w:t xml:space="preserve">1.Стартовая педагогическая диагностика </w:t>
      </w:r>
      <w:r w:rsidRPr="00C52C9F">
        <w:rPr>
          <w:color w:val="231F20"/>
        </w:rPr>
        <w:t xml:space="preserve">представляет собой </w:t>
      </w:r>
      <w:r w:rsidRPr="00C52C9F">
        <w:rPr>
          <w:color w:val="231F20"/>
          <w:w w:val="95"/>
        </w:rPr>
        <w:t>процедуру оценки готовности к обучению на данном уровне образования</w:t>
      </w:r>
      <w:r w:rsidR="00046C0E">
        <w:rPr>
          <w:color w:val="231F20"/>
          <w:spacing w:val="40"/>
        </w:rPr>
        <w:t xml:space="preserve">. </w:t>
      </w:r>
      <w:r w:rsidRPr="00C52C9F">
        <w:rPr>
          <w:color w:val="231F20"/>
          <w:w w:val="95"/>
        </w:rPr>
        <w:t>Проводится администрацией образовательной орга</w:t>
      </w:r>
      <w:r w:rsidRPr="00C52C9F">
        <w:rPr>
          <w:color w:val="231F20"/>
        </w:rPr>
        <w:t>низации в начале 1 класса и выступает как основа (точка отсчёта) для оценки динамики образовательных достижений</w:t>
      </w:r>
      <w:r w:rsidR="00046C0E">
        <w:rPr>
          <w:color w:val="231F20"/>
        </w:rPr>
        <w:t>.</w:t>
      </w:r>
      <w:r w:rsidRPr="00C52C9F">
        <w:rPr>
          <w:color w:val="231F20"/>
        </w:rPr>
        <w:t xml:space="preserve"> Объектом оценки является сформированность предпосылок </w:t>
      </w:r>
      <w:r w:rsidRPr="00C52C9F">
        <w:rPr>
          <w:color w:val="231F20"/>
          <w:w w:val="95"/>
        </w:rPr>
        <w:t>учебной деятельности, готовность к овладению чтением, грамо</w:t>
      </w:r>
      <w:r w:rsidRPr="00C52C9F">
        <w:rPr>
          <w:color w:val="231F20"/>
        </w:rPr>
        <w:t xml:space="preserve">той и счётом. </w:t>
      </w:r>
    </w:p>
    <w:p w:rsidR="00C72B56" w:rsidRPr="00C52C9F" w:rsidRDefault="00C72B56" w:rsidP="00861B8C">
      <w:pPr>
        <w:pStyle w:val="a3"/>
        <w:ind w:left="0"/>
        <w:jc w:val="both"/>
      </w:pPr>
      <w:r w:rsidRPr="00C52C9F">
        <w:rPr>
          <w:color w:val="231F20"/>
        </w:rPr>
        <w:t>Стартовая</w:t>
      </w:r>
      <w:r w:rsidRPr="00C52C9F">
        <w:rPr>
          <w:color w:val="231F20"/>
          <w:spacing w:val="-16"/>
        </w:rPr>
        <w:t xml:space="preserve"> </w:t>
      </w:r>
      <w:r w:rsidRPr="00C52C9F">
        <w:rPr>
          <w:color w:val="231F20"/>
        </w:rPr>
        <w:t>диагностика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проводиться</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педагогическими</w:t>
      </w:r>
      <w:r w:rsidRPr="00C52C9F">
        <w:rPr>
          <w:color w:val="231F20"/>
          <w:spacing w:val="-5"/>
        </w:rPr>
        <w:t xml:space="preserve"> </w:t>
      </w:r>
      <w:r w:rsidRPr="00C52C9F">
        <w:rPr>
          <w:color w:val="231F20"/>
        </w:rPr>
        <w:t>работниками</w:t>
      </w:r>
      <w:r w:rsidRPr="00C52C9F">
        <w:rPr>
          <w:color w:val="231F20"/>
          <w:spacing w:val="-5"/>
        </w:rPr>
        <w:t xml:space="preserve"> </w:t>
      </w:r>
      <w:r w:rsidRPr="00C52C9F">
        <w:rPr>
          <w:color w:val="231F20"/>
        </w:rPr>
        <w:t>с</w:t>
      </w:r>
      <w:r w:rsidRPr="00C52C9F">
        <w:rPr>
          <w:color w:val="231F20"/>
          <w:spacing w:val="-5"/>
        </w:rPr>
        <w:t xml:space="preserve"> </w:t>
      </w:r>
      <w:r w:rsidRPr="00C52C9F">
        <w:rPr>
          <w:color w:val="231F20"/>
        </w:rPr>
        <w:t>целью</w:t>
      </w:r>
      <w:r w:rsidRPr="00C52C9F">
        <w:rPr>
          <w:color w:val="231F20"/>
          <w:spacing w:val="-5"/>
        </w:rPr>
        <w:t xml:space="preserve"> </w:t>
      </w:r>
      <w:r w:rsidRPr="00C52C9F">
        <w:rPr>
          <w:color w:val="231F20"/>
        </w:rPr>
        <w:t>оценки</w:t>
      </w:r>
      <w:r w:rsidRPr="00C52C9F">
        <w:rPr>
          <w:color w:val="231F20"/>
          <w:spacing w:val="-5"/>
        </w:rPr>
        <w:t xml:space="preserve"> </w:t>
      </w:r>
      <w:r w:rsidRPr="00C52C9F">
        <w:rPr>
          <w:color w:val="231F20"/>
        </w:rPr>
        <w:t>готовности</w:t>
      </w:r>
      <w:r w:rsidRPr="00C52C9F">
        <w:rPr>
          <w:color w:val="231F20"/>
          <w:spacing w:val="-5"/>
        </w:rPr>
        <w:t xml:space="preserve"> </w:t>
      </w:r>
      <w:r w:rsidRPr="00C52C9F">
        <w:rPr>
          <w:color w:val="231F20"/>
        </w:rPr>
        <w:t>к</w:t>
      </w:r>
      <w:r w:rsidRPr="00C52C9F">
        <w:rPr>
          <w:color w:val="231F20"/>
          <w:spacing w:val="-5"/>
        </w:rPr>
        <w:t xml:space="preserve"> </w:t>
      </w:r>
      <w:r w:rsidRPr="00C52C9F">
        <w:rPr>
          <w:color w:val="231F20"/>
        </w:rPr>
        <w:t>изучению отдельных</w:t>
      </w:r>
      <w:r w:rsidRPr="00C52C9F">
        <w:rPr>
          <w:color w:val="231F20"/>
          <w:spacing w:val="-16"/>
        </w:rPr>
        <w:t xml:space="preserve"> </w:t>
      </w:r>
      <w:r w:rsidRPr="00C52C9F">
        <w:rPr>
          <w:color w:val="231F20"/>
        </w:rPr>
        <w:t>предметов</w:t>
      </w:r>
      <w:r w:rsidRPr="00C52C9F">
        <w:rPr>
          <w:color w:val="231F20"/>
          <w:spacing w:val="-16"/>
        </w:rPr>
        <w:t xml:space="preserve"> </w:t>
      </w:r>
      <w:r w:rsidRPr="00C52C9F">
        <w:rPr>
          <w:color w:val="231F20"/>
        </w:rPr>
        <w:t>(разделов)</w:t>
      </w:r>
      <w:r w:rsidR="00046C0E">
        <w:rPr>
          <w:color w:val="231F20"/>
        </w:rPr>
        <w:t>.</w:t>
      </w:r>
      <w:r w:rsidRPr="00C52C9F">
        <w:rPr>
          <w:color w:val="231F20"/>
          <w:spacing w:val="-16"/>
        </w:rPr>
        <w:t xml:space="preserve"> </w:t>
      </w:r>
      <w:r w:rsidRPr="00C52C9F">
        <w:rPr>
          <w:color w:val="231F20"/>
        </w:rPr>
        <w:t>Результаты</w:t>
      </w:r>
      <w:r w:rsidRPr="00C52C9F">
        <w:rPr>
          <w:color w:val="231F20"/>
          <w:spacing w:val="-16"/>
        </w:rPr>
        <w:t xml:space="preserve"> </w:t>
      </w:r>
      <w:r w:rsidRPr="00C52C9F">
        <w:rPr>
          <w:color w:val="231F20"/>
        </w:rPr>
        <w:t>стартовой</w:t>
      </w:r>
      <w:r w:rsidRPr="00C52C9F">
        <w:rPr>
          <w:color w:val="231F20"/>
          <w:spacing w:val="-16"/>
        </w:rPr>
        <w:t xml:space="preserve"> </w:t>
      </w:r>
      <w:r w:rsidRPr="00C52C9F">
        <w:rPr>
          <w:color w:val="231F20"/>
        </w:rPr>
        <w:t>диагностики</w:t>
      </w:r>
      <w:r w:rsidRPr="00C52C9F">
        <w:rPr>
          <w:color w:val="231F20"/>
          <w:spacing w:val="-4"/>
        </w:rPr>
        <w:t xml:space="preserve"> </w:t>
      </w:r>
      <w:r w:rsidRPr="00C52C9F">
        <w:rPr>
          <w:color w:val="231F20"/>
        </w:rPr>
        <w:t>являются</w:t>
      </w:r>
      <w:r w:rsidRPr="00C52C9F">
        <w:rPr>
          <w:color w:val="231F20"/>
          <w:spacing w:val="-4"/>
        </w:rPr>
        <w:t xml:space="preserve"> </w:t>
      </w:r>
      <w:r w:rsidRPr="00C52C9F">
        <w:rPr>
          <w:color w:val="231F20"/>
        </w:rPr>
        <w:t>основанием</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корректировки</w:t>
      </w:r>
      <w:r w:rsidRPr="00C52C9F">
        <w:rPr>
          <w:color w:val="231F20"/>
          <w:spacing w:val="-4"/>
        </w:rPr>
        <w:t xml:space="preserve"> </w:t>
      </w:r>
      <w:r w:rsidRPr="00C52C9F">
        <w:rPr>
          <w:color w:val="231F20"/>
        </w:rPr>
        <w:t>учебных</w:t>
      </w:r>
      <w:r w:rsidRPr="00C52C9F">
        <w:rPr>
          <w:color w:val="231F20"/>
          <w:spacing w:val="-4"/>
        </w:rPr>
        <w:t xml:space="preserve"> </w:t>
      </w:r>
      <w:r w:rsidRPr="00C52C9F">
        <w:rPr>
          <w:color w:val="231F20"/>
        </w:rPr>
        <w:t xml:space="preserve">программ и индивидуализации учебного процесса. </w:t>
      </w:r>
    </w:p>
    <w:p w:rsidR="00C72B56" w:rsidRPr="00C52C9F" w:rsidRDefault="00C72B56" w:rsidP="00861B8C">
      <w:pPr>
        <w:pStyle w:val="a3"/>
        <w:ind w:left="0"/>
        <w:jc w:val="both"/>
      </w:pPr>
      <w:r w:rsidRPr="00C52C9F">
        <w:rPr>
          <w:b/>
          <w:color w:val="231F20"/>
          <w:spacing w:val="-2"/>
        </w:rPr>
        <w:t xml:space="preserve">2. Текущая оценка </w:t>
      </w:r>
      <w:r w:rsidRPr="00C52C9F">
        <w:rPr>
          <w:color w:val="231F20"/>
          <w:spacing w:val="-2"/>
        </w:rPr>
        <w:t>представляет</w:t>
      </w:r>
      <w:r w:rsidRPr="00C52C9F">
        <w:rPr>
          <w:color w:val="231F20"/>
          <w:spacing w:val="-12"/>
        </w:rPr>
        <w:t xml:space="preserve"> </w:t>
      </w:r>
      <w:r w:rsidRPr="00C52C9F">
        <w:rPr>
          <w:color w:val="231F20"/>
          <w:spacing w:val="-2"/>
        </w:rPr>
        <w:t>собой</w:t>
      </w:r>
      <w:r w:rsidRPr="00C52C9F">
        <w:rPr>
          <w:color w:val="231F20"/>
          <w:spacing w:val="-12"/>
        </w:rPr>
        <w:t xml:space="preserve"> </w:t>
      </w:r>
      <w:r w:rsidRPr="00C52C9F">
        <w:rPr>
          <w:color w:val="231F20"/>
          <w:spacing w:val="-2"/>
        </w:rPr>
        <w:t>процедуру</w:t>
      </w:r>
      <w:r w:rsidRPr="00C52C9F">
        <w:rPr>
          <w:color w:val="231F20"/>
          <w:spacing w:val="-12"/>
        </w:rPr>
        <w:t xml:space="preserve"> </w:t>
      </w:r>
      <w:r w:rsidRPr="00C52C9F">
        <w:rPr>
          <w:color w:val="231F20"/>
          <w:spacing w:val="-2"/>
        </w:rPr>
        <w:t>оценки</w:t>
      </w:r>
      <w:r w:rsidRPr="00C52C9F">
        <w:rPr>
          <w:color w:val="231F20"/>
          <w:spacing w:val="-12"/>
        </w:rPr>
        <w:t xml:space="preserve"> </w:t>
      </w:r>
      <w:r w:rsidRPr="00C52C9F">
        <w:rPr>
          <w:color w:val="231F20"/>
          <w:spacing w:val="-2"/>
        </w:rPr>
        <w:t>инди</w:t>
      </w:r>
      <w:r w:rsidRPr="00C52C9F">
        <w:rPr>
          <w:color w:val="231F20"/>
          <w:w w:val="105"/>
        </w:rPr>
        <w:t>видуального</w:t>
      </w:r>
      <w:r w:rsidRPr="00C52C9F">
        <w:rPr>
          <w:color w:val="231F20"/>
          <w:spacing w:val="-13"/>
          <w:w w:val="105"/>
        </w:rPr>
        <w:t xml:space="preserve"> </w:t>
      </w:r>
      <w:r w:rsidRPr="00C52C9F">
        <w:rPr>
          <w:color w:val="231F20"/>
          <w:w w:val="105"/>
        </w:rPr>
        <w:t>продвижения</w:t>
      </w:r>
      <w:r w:rsidRPr="00C52C9F">
        <w:rPr>
          <w:color w:val="231F20"/>
          <w:spacing w:val="-13"/>
          <w:w w:val="105"/>
        </w:rPr>
        <w:t xml:space="preserve"> </w:t>
      </w:r>
      <w:r w:rsidRPr="00C52C9F">
        <w:rPr>
          <w:color w:val="231F20"/>
          <w:w w:val="105"/>
        </w:rPr>
        <w:t>в</w:t>
      </w:r>
      <w:r w:rsidRPr="00C52C9F">
        <w:rPr>
          <w:color w:val="231F20"/>
          <w:spacing w:val="-13"/>
          <w:w w:val="105"/>
        </w:rPr>
        <w:t xml:space="preserve"> </w:t>
      </w:r>
      <w:r w:rsidRPr="00C52C9F">
        <w:rPr>
          <w:color w:val="231F20"/>
          <w:w w:val="105"/>
        </w:rPr>
        <w:t>освоении</w:t>
      </w:r>
      <w:r w:rsidRPr="00C52C9F">
        <w:rPr>
          <w:color w:val="231F20"/>
          <w:spacing w:val="-13"/>
          <w:w w:val="105"/>
        </w:rPr>
        <w:t xml:space="preserve"> </w:t>
      </w:r>
      <w:r w:rsidRPr="00C52C9F">
        <w:rPr>
          <w:color w:val="231F20"/>
          <w:w w:val="105"/>
        </w:rPr>
        <w:t>программы</w:t>
      </w:r>
      <w:r w:rsidRPr="00C52C9F">
        <w:rPr>
          <w:color w:val="231F20"/>
          <w:spacing w:val="-13"/>
          <w:w w:val="105"/>
        </w:rPr>
        <w:t xml:space="preserve"> </w:t>
      </w:r>
      <w:r w:rsidRPr="00C52C9F">
        <w:rPr>
          <w:color w:val="231F20"/>
          <w:w w:val="105"/>
        </w:rPr>
        <w:t>учебного предмета</w:t>
      </w:r>
      <w:r w:rsidR="00046C0E">
        <w:rPr>
          <w:color w:val="231F20"/>
          <w:w w:val="105"/>
        </w:rPr>
        <w:t>.</w:t>
      </w:r>
      <w:r w:rsidRPr="00C52C9F">
        <w:rPr>
          <w:color w:val="231F20"/>
          <w:spacing w:val="40"/>
          <w:w w:val="105"/>
        </w:rPr>
        <w:t xml:space="preserve"> </w:t>
      </w:r>
      <w:r w:rsidRPr="00C52C9F">
        <w:rPr>
          <w:color w:val="231F20"/>
          <w:w w:val="105"/>
        </w:rPr>
        <w:t xml:space="preserve">Текущая оценка может быть </w:t>
      </w:r>
      <w:r w:rsidRPr="00C52C9F">
        <w:rPr>
          <w:b/>
          <w:i/>
          <w:color w:val="231F20"/>
          <w:w w:val="105"/>
        </w:rPr>
        <w:t>формирующей</w:t>
      </w:r>
      <w:r w:rsidRPr="00C52C9F">
        <w:rPr>
          <w:color w:val="231F20"/>
          <w:w w:val="105"/>
        </w:rPr>
        <w:t>, т</w:t>
      </w:r>
      <w:r w:rsidRPr="00C52C9F">
        <w:rPr>
          <w:color w:val="231F20"/>
          <w:spacing w:val="40"/>
          <w:w w:val="105"/>
        </w:rPr>
        <w:t xml:space="preserve"> </w:t>
      </w:r>
      <w:r w:rsidRPr="00C52C9F">
        <w:rPr>
          <w:color w:val="231F20"/>
          <w:w w:val="105"/>
        </w:rPr>
        <w:t xml:space="preserve">е поддерживающей и направляющей усилия обучающегося, </w:t>
      </w:r>
      <w:r w:rsidRPr="00C52C9F">
        <w:rPr>
          <w:color w:val="231F20"/>
        </w:rPr>
        <w:t>включающей</w:t>
      </w:r>
      <w:r w:rsidRPr="00C52C9F">
        <w:rPr>
          <w:color w:val="231F20"/>
          <w:spacing w:val="-4"/>
        </w:rPr>
        <w:t xml:space="preserve"> </w:t>
      </w:r>
      <w:r w:rsidRPr="00C52C9F">
        <w:rPr>
          <w:color w:val="231F20"/>
        </w:rPr>
        <w:t>его</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самостоятельную</w:t>
      </w:r>
      <w:r w:rsidRPr="00C52C9F">
        <w:rPr>
          <w:color w:val="231F20"/>
          <w:spacing w:val="-4"/>
        </w:rPr>
        <w:t xml:space="preserve"> </w:t>
      </w:r>
      <w:r w:rsidRPr="00C52C9F">
        <w:rPr>
          <w:color w:val="231F20"/>
        </w:rPr>
        <w:t>оценочную</w:t>
      </w:r>
      <w:r w:rsidRPr="00C52C9F">
        <w:rPr>
          <w:color w:val="231F20"/>
          <w:spacing w:val="-4"/>
        </w:rPr>
        <w:t xml:space="preserve"> </w:t>
      </w:r>
      <w:r w:rsidRPr="00C52C9F">
        <w:rPr>
          <w:color w:val="231F20"/>
        </w:rPr>
        <w:t xml:space="preserve">деятельность, </w:t>
      </w:r>
      <w:r w:rsidRPr="00C52C9F">
        <w:rPr>
          <w:color w:val="231F20"/>
          <w:w w:val="105"/>
        </w:rPr>
        <w:t xml:space="preserve">и </w:t>
      </w:r>
      <w:r w:rsidRPr="00C52C9F">
        <w:rPr>
          <w:b/>
          <w:i/>
          <w:color w:val="231F20"/>
          <w:w w:val="105"/>
        </w:rPr>
        <w:t>диагностической</w:t>
      </w:r>
      <w:r w:rsidRPr="00C52C9F">
        <w:rPr>
          <w:color w:val="231F20"/>
          <w:w w:val="105"/>
        </w:rPr>
        <w:t>, способствующей выявлению и осозна</w:t>
      </w:r>
      <w:r w:rsidRPr="00C52C9F">
        <w:rPr>
          <w:color w:val="231F20"/>
        </w:rPr>
        <w:t>нию</w:t>
      </w:r>
      <w:r w:rsidRPr="00C52C9F">
        <w:rPr>
          <w:color w:val="231F20"/>
          <w:spacing w:val="-4"/>
        </w:rPr>
        <w:t xml:space="preserve"> </w:t>
      </w:r>
      <w:r w:rsidRPr="00C52C9F">
        <w:rPr>
          <w:color w:val="231F20"/>
        </w:rPr>
        <w:t>педагогическим</w:t>
      </w:r>
      <w:r w:rsidRPr="00C52C9F">
        <w:rPr>
          <w:color w:val="231F20"/>
          <w:spacing w:val="-4"/>
        </w:rPr>
        <w:t xml:space="preserve"> </w:t>
      </w:r>
      <w:r w:rsidRPr="00C52C9F">
        <w:rPr>
          <w:color w:val="231F20"/>
        </w:rPr>
        <w:t>работником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обучающимся</w:t>
      </w:r>
      <w:r w:rsidRPr="00C52C9F">
        <w:rPr>
          <w:color w:val="231F20"/>
          <w:spacing w:val="-4"/>
        </w:rPr>
        <w:t xml:space="preserve"> </w:t>
      </w:r>
      <w:r w:rsidRPr="00C52C9F">
        <w:rPr>
          <w:color w:val="231F20"/>
        </w:rPr>
        <w:t>существую</w:t>
      </w:r>
      <w:r w:rsidRPr="00C52C9F">
        <w:rPr>
          <w:color w:val="231F20"/>
          <w:w w:val="105"/>
        </w:rPr>
        <w:t>щих проблем в обучении</w:t>
      </w:r>
      <w:r w:rsidR="00046C0E">
        <w:rPr>
          <w:color w:val="231F20"/>
          <w:w w:val="105"/>
        </w:rPr>
        <w:t>.</w:t>
      </w:r>
      <w:r w:rsidRPr="00C52C9F">
        <w:rPr>
          <w:color w:val="231F20"/>
          <w:w w:val="105"/>
        </w:rPr>
        <w:t xml:space="preserve"> </w:t>
      </w:r>
    </w:p>
    <w:p w:rsidR="00C72B56" w:rsidRPr="00C52C9F" w:rsidRDefault="00C72B56" w:rsidP="00861B8C">
      <w:pPr>
        <w:pStyle w:val="a3"/>
        <w:ind w:left="0"/>
        <w:jc w:val="both"/>
        <w:rPr>
          <w:color w:val="231F20"/>
          <w:position w:val="4"/>
        </w:rPr>
      </w:pPr>
      <w:r w:rsidRPr="00C52C9F">
        <w:rPr>
          <w:color w:val="231F20"/>
        </w:rPr>
        <w:t>Объектом</w:t>
      </w:r>
      <w:r w:rsidRPr="00C52C9F">
        <w:rPr>
          <w:color w:val="231F20"/>
          <w:spacing w:val="-16"/>
        </w:rPr>
        <w:t xml:space="preserve"> </w:t>
      </w:r>
      <w:r w:rsidRPr="00C52C9F">
        <w:rPr>
          <w:color w:val="231F20"/>
        </w:rPr>
        <w:t>текущей</w:t>
      </w:r>
      <w:r w:rsidRPr="00C52C9F">
        <w:rPr>
          <w:color w:val="231F20"/>
          <w:spacing w:val="-16"/>
        </w:rPr>
        <w:t xml:space="preserve"> </w:t>
      </w:r>
      <w:r w:rsidRPr="00C52C9F">
        <w:rPr>
          <w:color w:val="231F20"/>
        </w:rPr>
        <w:t>оценки</w:t>
      </w:r>
      <w:r w:rsidRPr="00C52C9F">
        <w:rPr>
          <w:color w:val="231F20"/>
          <w:spacing w:val="-16"/>
        </w:rPr>
        <w:t xml:space="preserve"> </w:t>
      </w:r>
      <w:r w:rsidRPr="00C52C9F">
        <w:rPr>
          <w:color w:val="231F20"/>
        </w:rPr>
        <w:t>являются</w:t>
      </w:r>
      <w:r w:rsidRPr="00C52C9F">
        <w:rPr>
          <w:color w:val="231F20"/>
          <w:spacing w:val="-16"/>
        </w:rPr>
        <w:t xml:space="preserve"> </w:t>
      </w:r>
      <w:r w:rsidRPr="00C52C9F">
        <w:rPr>
          <w:color w:val="231F20"/>
        </w:rPr>
        <w:t>тематические</w:t>
      </w:r>
      <w:r w:rsidRPr="00C52C9F">
        <w:rPr>
          <w:color w:val="231F20"/>
          <w:spacing w:val="-16"/>
        </w:rPr>
        <w:t xml:space="preserve"> </w:t>
      </w:r>
      <w:r w:rsidRPr="00C52C9F">
        <w:rPr>
          <w:color w:val="231F20"/>
        </w:rPr>
        <w:t xml:space="preserve">планируемые результаты, </w:t>
      </w:r>
      <w:proofErr w:type="gramStart"/>
      <w:r w:rsidRPr="00C52C9F">
        <w:rPr>
          <w:color w:val="231F20"/>
        </w:rPr>
        <w:t>этапы</w:t>
      </w:r>
      <w:proofErr w:type="gramEnd"/>
      <w:r w:rsidRPr="00C52C9F">
        <w:rPr>
          <w:color w:val="231F20"/>
        </w:rPr>
        <w:t xml:space="preserve"> освоения которых зафиксированы в тематическом планировании</w:t>
      </w:r>
      <w:r w:rsidR="00046C0E">
        <w:rPr>
          <w:color w:val="231F20"/>
        </w:rPr>
        <w:t>.</w:t>
      </w:r>
      <w:r w:rsidRPr="00C52C9F">
        <w:rPr>
          <w:color w:val="231F20"/>
          <w:spacing w:val="40"/>
        </w:rPr>
        <w:t xml:space="preserve"> </w:t>
      </w:r>
      <w:r w:rsidRPr="00C52C9F">
        <w:rPr>
          <w:color w:val="231F20"/>
        </w:rPr>
        <w:t>В текущей оценке используется весь</w:t>
      </w:r>
      <w:r w:rsidRPr="00C52C9F">
        <w:rPr>
          <w:color w:val="231F20"/>
          <w:spacing w:val="-8"/>
        </w:rPr>
        <w:t xml:space="preserve"> </w:t>
      </w:r>
      <w:r w:rsidRPr="00C52C9F">
        <w:rPr>
          <w:color w:val="231F20"/>
        </w:rPr>
        <w:t>арсенал</w:t>
      </w:r>
      <w:r w:rsidRPr="00C52C9F">
        <w:rPr>
          <w:color w:val="231F20"/>
          <w:spacing w:val="-8"/>
        </w:rPr>
        <w:t xml:space="preserve"> </w:t>
      </w:r>
      <w:r w:rsidRPr="00C52C9F">
        <w:rPr>
          <w:color w:val="231F20"/>
        </w:rPr>
        <w:t>форм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методов</w:t>
      </w:r>
      <w:r w:rsidRPr="00C52C9F">
        <w:rPr>
          <w:color w:val="231F20"/>
          <w:spacing w:val="-8"/>
        </w:rPr>
        <w:t xml:space="preserve"> </w:t>
      </w:r>
      <w:r w:rsidRPr="00C52C9F">
        <w:rPr>
          <w:color w:val="231F20"/>
        </w:rPr>
        <w:t>проверки</w:t>
      </w:r>
      <w:r w:rsidRPr="00C52C9F">
        <w:rPr>
          <w:color w:val="231F20"/>
          <w:spacing w:val="-8"/>
        </w:rPr>
        <w:t xml:space="preserve"> </w:t>
      </w:r>
      <w:r w:rsidRPr="00C52C9F">
        <w:rPr>
          <w:color w:val="231F20"/>
        </w:rPr>
        <w:t>(устные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письменные опросы,</w:t>
      </w:r>
      <w:r w:rsidRPr="00C52C9F">
        <w:rPr>
          <w:color w:val="231F20"/>
          <w:spacing w:val="-8"/>
        </w:rPr>
        <w:t xml:space="preserve"> </w:t>
      </w:r>
      <w:r w:rsidRPr="00C52C9F">
        <w:rPr>
          <w:color w:val="231F20"/>
        </w:rPr>
        <w:t>практические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творческие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индивиду</w:t>
      </w:r>
      <w:r w:rsidRPr="00C52C9F">
        <w:rPr>
          <w:color w:val="231F20"/>
          <w:w w:val="95"/>
        </w:rPr>
        <w:t>альные и групповые формы, сам</w:t>
      </w:r>
      <w:proofErr w:type="gramStart"/>
      <w:r w:rsidRPr="00C52C9F">
        <w:rPr>
          <w:color w:val="231F20"/>
          <w:w w:val="95"/>
        </w:rPr>
        <w:t>о-</w:t>
      </w:r>
      <w:proofErr w:type="gramEnd"/>
      <w:r w:rsidRPr="00C52C9F">
        <w:rPr>
          <w:color w:val="231F20"/>
          <w:w w:val="95"/>
        </w:rPr>
        <w:t xml:space="preserve"> и взаимооценка, рефлексия, </w:t>
      </w:r>
      <w:r w:rsidRPr="00C52C9F">
        <w:rPr>
          <w:color w:val="231F20"/>
        </w:rPr>
        <w:t>листы продвижения и др</w:t>
      </w:r>
      <w:r w:rsidRPr="00C52C9F">
        <w:rPr>
          <w:color w:val="231F20"/>
          <w:spacing w:val="-2"/>
        </w:rPr>
        <w:t xml:space="preserve"> </w:t>
      </w:r>
      <w:r w:rsidRPr="00C52C9F">
        <w:rPr>
          <w:color w:val="231F20"/>
        </w:rPr>
        <w:t>) с учётом особенностей учебного предмета</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особенностей</w:t>
      </w:r>
      <w:r w:rsidRPr="00C52C9F">
        <w:rPr>
          <w:color w:val="231F20"/>
          <w:spacing w:val="-12"/>
        </w:rPr>
        <w:t xml:space="preserve"> </w:t>
      </w:r>
      <w:r w:rsidRPr="00C52C9F">
        <w:rPr>
          <w:color w:val="231F20"/>
        </w:rPr>
        <w:t>контрольно-оценочной</w:t>
      </w:r>
      <w:r w:rsidRPr="00C52C9F">
        <w:rPr>
          <w:color w:val="231F20"/>
          <w:spacing w:val="-12"/>
        </w:rPr>
        <w:t xml:space="preserve"> </w:t>
      </w:r>
      <w:r w:rsidRPr="00C52C9F">
        <w:rPr>
          <w:color w:val="231F20"/>
        </w:rPr>
        <w:t>деятельности педагогического</w:t>
      </w:r>
      <w:r w:rsidRPr="00C52C9F">
        <w:rPr>
          <w:color w:val="231F20"/>
          <w:spacing w:val="-11"/>
        </w:rPr>
        <w:t xml:space="preserve"> </w:t>
      </w:r>
      <w:r w:rsidRPr="00C52C9F">
        <w:rPr>
          <w:color w:val="231F20"/>
        </w:rPr>
        <w:t>работника</w:t>
      </w:r>
      <w:r w:rsidR="00046C0E">
        <w:rPr>
          <w:color w:val="231F20"/>
        </w:rPr>
        <w:t>.</w:t>
      </w:r>
      <w:r w:rsidRPr="00C52C9F">
        <w:rPr>
          <w:color w:val="231F20"/>
          <w:spacing w:val="40"/>
        </w:rPr>
        <w:t xml:space="preserve"> </w:t>
      </w:r>
      <w:r w:rsidRPr="00C52C9F">
        <w:rPr>
          <w:color w:val="231F20"/>
        </w:rPr>
        <w:t>Результаты</w:t>
      </w:r>
      <w:r w:rsidRPr="00C52C9F">
        <w:rPr>
          <w:color w:val="231F20"/>
          <w:spacing w:val="-11"/>
        </w:rPr>
        <w:t xml:space="preserve"> </w:t>
      </w:r>
      <w:r w:rsidRPr="00C52C9F">
        <w:rPr>
          <w:color w:val="231F20"/>
        </w:rPr>
        <w:t>текущей</w:t>
      </w:r>
      <w:r w:rsidRPr="00C52C9F">
        <w:rPr>
          <w:color w:val="231F20"/>
          <w:spacing w:val="-11"/>
        </w:rPr>
        <w:t xml:space="preserve"> </w:t>
      </w:r>
      <w:r w:rsidRPr="00C52C9F">
        <w:rPr>
          <w:color w:val="231F20"/>
        </w:rPr>
        <w:t>оценки</w:t>
      </w:r>
      <w:r w:rsidRPr="00C52C9F">
        <w:rPr>
          <w:color w:val="231F20"/>
          <w:spacing w:val="-11"/>
        </w:rPr>
        <w:t xml:space="preserve"> </w:t>
      </w:r>
      <w:r w:rsidRPr="00C52C9F">
        <w:rPr>
          <w:color w:val="231F20"/>
        </w:rPr>
        <w:t xml:space="preserve">являются основой для индивидуализации учебного процесса; при </w:t>
      </w:r>
      <w:r w:rsidRPr="00C52C9F">
        <w:rPr>
          <w:color w:val="231F20"/>
          <w:w w:val="95"/>
        </w:rPr>
        <w:t xml:space="preserve">этом отдельные результаты, свидетельствующие об успешности </w:t>
      </w:r>
      <w:r w:rsidRPr="00C52C9F">
        <w:rPr>
          <w:color w:val="231F20"/>
          <w:spacing w:val="-2"/>
        </w:rPr>
        <w:t>обучения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достижении</w:t>
      </w:r>
      <w:r w:rsidRPr="00C52C9F">
        <w:rPr>
          <w:color w:val="231F20"/>
          <w:spacing w:val="-10"/>
        </w:rPr>
        <w:t xml:space="preserve"> </w:t>
      </w:r>
      <w:r w:rsidRPr="00C52C9F">
        <w:rPr>
          <w:color w:val="231F20"/>
          <w:spacing w:val="-2"/>
        </w:rPr>
        <w:t>тематических</w:t>
      </w:r>
      <w:r w:rsidRPr="00C52C9F">
        <w:rPr>
          <w:color w:val="231F20"/>
          <w:spacing w:val="-10"/>
        </w:rPr>
        <w:t xml:space="preserve"> </w:t>
      </w:r>
      <w:r w:rsidRPr="00C52C9F">
        <w:rPr>
          <w:color w:val="231F20"/>
          <w:spacing w:val="-2"/>
        </w:rPr>
        <w:t>результатов</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более</w:t>
      </w:r>
      <w:r w:rsidRPr="00C52C9F">
        <w:rPr>
          <w:color w:val="231F20"/>
          <w:spacing w:val="-10"/>
        </w:rPr>
        <w:t xml:space="preserve"> </w:t>
      </w:r>
      <w:r w:rsidRPr="00C52C9F">
        <w:rPr>
          <w:color w:val="231F20"/>
          <w:spacing w:val="-2"/>
        </w:rPr>
        <w:t>сжа</w:t>
      </w:r>
      <w:r w:rsidRPr="00C52C9F">
        <w:rPr>
          <w:color w:val="231F20"/>
        </w:rPr>
        <w:t>тые</w:t>
      </w:r>
      <w:r w:rsidRPr="00C52C9F">
        <w:rPr>
          <w:color w:val="231F20"/>
          <w:spacing w:val="-8"/>
        </w:rPr>
        <w:t xml:space="preserve"> </w:t>
      </w:r>
      <w:r w:rsidRPr="00C52C9F">
        <w:rPr>
          <w:color w:val="231F20"/>
        </w:rPr>
        <w:t>(по</w:t>
      </w:r>
      <w:r w:rsidRPr="00C52C9F">
        <w:rPr>
          <w:color w:val="231F20"/>
          <w:spacing w:val="-8"/>
        </w:rPr>
        <w:t xml:space="preserve"> </w:t>
      </w:r>
      <w:r w:rsidRPr="00C52C9F">
        <w:rPr>
          <w:color w:val="231F20"/>
        </w:rPr>
        <w:t>сравнению</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планируемыми</w:t>
      </w:r>
      <w:r w:rsidRPr="00C52C9F">
        <w:rPr>
          <w:color w:val="231F20"/>
          <w:spacing w:val="-8"/>
        </w:rPr>
        <w:t xml:space="preserve"> </w:t>
      </w:r>
      <w:r w:rsidRPr="00C52C9F">
        <w:rPr>
          <w:color w:val="231F20"/>
        </w:rPr>
        <w:t>педагогическим</w:t>
      </w:r>
      <w:r w:rsidRPr="00C52C9F">
        <w:rPr>
          <w:color w:val="231F20"/>
          <w:spacing w:val="-8"/>
        </w:rPr>
        <w:t xml:space="preserve"> </w:t>
      </w:r>
      <w:r w:rsidR="00046C0E">
        <w:rPr>
          <w:color w:val="231F20"/>
        </w:rPr>
        <w:t>работни</w:t>
      </w:r>
      <w:r w:rsidRPr="00C52C9F">
        <w:rPr>
          <w:color w:val="231F20"/>
        </w:rPr>
        <w:t>ком)</w:t>
      </w:r>
      <w:r w:rsidRPr="00C52C9F">
        <w:rPr>
          <w:color w:val="231F20"/>
          <w:spacing w:val="-16"/>
        </w:rPr>
        <w:t xml:space="preserve"> </w:t>
      </w:r>
      <w:r w:rsidRPr="00C52C9F">
        <w:rPr>
          <w:color w:val="231F20"/>
        </w:rPr>
        <w:t>сроки</w:t>
      </w:r>
      <w:r w:rsidR="00046C0E">
        <w:rPr>
          <w:color w:val="231F20"/>
        </w:rPr>
        <w:t>,</w:t>
      </w:r>
      <w:r w:rsidRPr="00C52C9F">
        <w:rPr>
          <w:color w:val="231F20"/>
          <w:spacing w:val="-16"/>
        </w:rPr>
        <w:t xml:space="preserve"> </w:t>
      </w:r>
      <w:r w:rsidRPr="00C52C9F">
        <w:rPr>
          <w:color w:val="231F20"/>
        </w:rPr>
        <w:t>могут</w:t>
      </w:r>
      <w:r w:rsidRPr="00C52C9F">
        <w:rPr>
          <w:color w:val="231F20"/>
          <w:spacing w:val="-16"/>
        </w:rPr>
        <w:t xml:space="preserve"> </w:t>
      </w:r>
      <w:r w:rsidRPr="00C52C9F">
        <w:rPr>
          <w:color w:val="231F20"/>
        </w:rPr>
        <w:t>включаться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систему</w:t>
      </w:r>
      <w:r w:rsidRPr="00C52C9F">
        <w:rPr>
          <w:color w:val="231F20"/>
          <w:spacing w:val="-16"/>
        </w:rPr>
        <w:t xml:space="preserve"> </w:t>
      </w:r>
      <w:r w:rsidRPr="00C52C9F">
        <w:rPr>
          <w:color w:val="231F20"/>
        </w:rPr>
        <w:t>накопительной</w:t>
      </w:r>
      <w:r w:rsidRPr="00C52C9F">
        <w:rPr>
          <w:color w:val="231F20"/>
          <w:spacing w:val="-16"/>
        </w:rPr>
        <w:t xml:space="preserve"> </w:t>
      </w:r>
      <w:r w:rsidRPr="00C52C9F">
        <w:rPr>
          <w:color w:val="231F20"/>
        </w:rPr>
        <w:t xml:space="preserve">оценки и служить основанием, например, для </w:t>
      </w:r>
      <w:proofErr w:type="gramStart"/>
      <w:r w:rsidRPr="00C52C9F">
        <w:rPr>
          <w:color w:val="231F20"/>
        </w:rPr>
        <w:t>освобождения</w:t>
      </w:r>
      <w:proofErr w:type="gramEnd"/>
      <w:r w:rsidRPr="00C52C9F">
        <w:rPr>
          <w:color w:val="231F20"/>
        </w:rPr>
        <w:t xml:space="preserve"> обучающегося</w:t>
      </w:r>
      <w:r w:rsidRPr="00C52C9F">
        <w:rPr>
          <w:color w:val="231F20"/>
          <w:spacing w:val="-5"/>
        </w:rPr>
        <w:t xml:space="preserve"> </w:t>
      </w:r>
      <w:r w:rsidRPr="00C52C9F">
        <w:rPr>
          <w:color w:val="231F20"/>
        </w:rPr>
        <w:t>от</w:t>
      </w:r>
      <w:r w:rsidRPr="00C52C9F">
        <w:rPr>
          <w:color w:val="231F20"/>
          <w:spacing w:val="-5"/>
        </w:rPr>
        <w:t xml:space="preserve"> </w:t>
      </w:r>
      <w:r w:rsidRPr="00C52C9F">
        <w:rPr>
          <w:color w:val="231F20"/>
        </w:rPr>
        <w:t>необходимости</w:t>
      </w:r>
      <w:r w:rsidRPr="00C52C9F">
        <w:rPr>
          <w:color w:val="231F20"/>
          <w:spacing w:val="-5"/>
        </w:rPr>
        <w:t xml:space="preserve"> </w:t>
      </w:r>
      <w:r w:rsidRPr="00C52C9F">
        <w:rPr>
          <w:color w:val="231F20"/>
        </w:rPr>
        <w:t>выполнять</w:t>
      </w:r>
      <w:r w:rsidRPr="00C52C9F">
        <w:rPr>
          <w:color w:val="231F20"/>
          <w:spacing w:val="-5"/>
        </w:rPr>
        <w:t xml:space="preserve"> </w:t>
      </w:r>
      <w:r w:rsidRPr="00C52C9F">
        <w:rPr>
          <w:color w:val="231F20"/>
        </w:rPr>
        <w:t>тематическую</w:t>
      </w:r>
      <w:r w:rsidRPr="00C52C9F">
        <w:rPr>
          <w:color w:val="231F20"/>
          <w:spacing w:val="-5"/>
        </w:rPr>
        <w:t xml:space="preserve"> </w:t>
      </w:r>
      <w:r w:rsidRPr="00C52C9F">
        <w:rPr>
          <w:color w:val="231F20"/>
        </w:rPr>
        <w:t>проверочную работу</w:t>
      </w:r>
      <w:r w:rsidRPr="00C52C9F">
        <w:rPr>
          <w:color w:val="231F20"/>
          <w:position w:val="4"/>
        </w:rPr>
        <w:t xml:space="preserve">. </w:t>
      </w:r>
    </w:p>
    <w:p w:rsidR="00C72B56" w:rsidRPr="00C52C9F" w:rsidRDefault="00C72B56" w:rsidP="00861B8C">
      <w:pPr>
        <w:pStyle w:val="a3"/>
        <w:ind w:left="0"/>
        <w:jc w:val="both"/>
      </w:pPr>
      <w:r w:rsidRPr="00C52C9F">
        <w:rPr>
          <w:color w:val="231F20"/>
        </w:rPr>
        <w:t>3.</w:t>
      </w:r>
      <w:r w:rsidRPr="00046C0E">
        <w:rPr>
          <w:b/>
          <w:color w:val="231F20"/>
        </w:rPr>
        <w:t>Тематическая</w:t>
      </w:r>
      <w:r w:rsidRPr="00046C0E">
        <w:rPr>
          <w:b/>
          <w:color w:val="231F20"/>
          <w:spacing w:val="-16"/>
        </w:rPr>
        <w:t xml:space="preserve"> </w:t>
      </w:r>
      <w:r w:rsidRPr="00046C0E">
        <w:rPr>
          <w:b/>
          <w:color w:val="231F20"/>
        </w:rPr>
        <w:t>о</w:t>
      </w:r>
      <w:r w:rsidRPr="00C52C9F">
        <w:rPr>
          <w:color w:val="231F20"/>
        </w:rPr>
        <w:t>ценка</w:t>
      </w:r>
      <w:r w:rsidRPr="00C52C9F">
        <w:rPr>
          <w:color w:val="231F20"/>
          <w:spacing w:val="-16"/>
        </w:rPr>
        <w:t xml:space="preserve"> </w:t>
      </w:r>
      <w:r w:rsidRPr="00C52C9F">
        <w:rPr>
          <w:color w:val="231F20"/>
        </w:rPr>
        <w:t>представляет</w:t>
      </w:r>
      <w:r w:rsidRPr="00C52C9F">
        <w:rPr>
          <w:color w:val="231F20"/>
          <w:spacing w:val="-16"/>
        </w:rPr>
        <w:t xml:space="preserve"> </w:t>
      </w:r>
      <w:r w:rsidRPr="00C52C9F">
        <w:rPr>
          <w:color w:val="231F20"/>
        </w:rPr>
        <w:t>собой</w:t>
      </w:r>
      <w:r w:rsidRPr="00C52C9F">
        <w:rPr>
          <w:color w:val="231F20"/>
          <w:spacing w:val="-16"/>
        </w:rPr>
        <w:t xml:space="preserve"> </w:t>
      </w:r>
      <w:r w:rsidRPr="00C52C9F">
        <w:rPr>
          <w:color w:val="231F20"/>
        </w:rPr>
        <w:t>процедуру</w:t>
      </w:r>
      <w:r w:rsidRPr="00C52C9F">
        <w:rPr>
          <w:color w:val="231F20"/>
          <w:spacing w:val="-16"/>
        </w:rPr>
        <w:t xml:space="preserve"> </w:t>
      </w:r>
      <w:r w:rsidRPr="00C52C9F">
        <w:rPr>
          <w:color w:val="231F20"/>
        </w:rPr>
        <w:t xml:space="preserve">оценки </w:t>
      </w:r>
      <w:r w:rsidRPr="00C52C9F">
        <w:rPr>
          <w:color w:val="231F20"/>
          <w:w w:val="95"/>
        </w:rPr>
        <w:t xml:space="preserve">уровня достижения тематических планируемых результатов по </w:t>
      </w:r>
      <w:r w:rsidRPr="00C52C9F">
        <w:rPr>
          <w:color w:val="231F20"/>
        </w:rPr>
        <w:t>предмету, которые представлены в тематическом планировании в примерных рабочих программах</w:t>
      </w:r>
      <w:r w:rsidR="00046C0E">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Тематическая оценка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вестись</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ходе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конце её изучения</w:t>
      </w:r>
      <w:r w:rsidR="00046C0E">
        <w:rPr>
          <w:color w:val="231F20"/>
        </w:rPr>
        <w:t>.</w:t>
      </w:r>
      <w:r w:rsidRPr="00C52C9F">
        <w:rPr>
          <w:color w:val="231F20"/>
          <w:spacing w:val="40"/>
        </w:rPr>
        <w:t xml:space="preserve"> </w:t>
      </w:r>
      <w:r w:rsidRPr="00C52C9F">
        <w:rPr>
          <w:color w:val="231F20"/>
        </w:rPr>
        <w:lastRenderedPageBreak/>
        <w:t>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w:t>
      </w:r>
      <w:r w:rsidR="00046C0E">
        <w:rPr>
          <w:color w:val="231F20"/>
        </w:rPr>
        <w:t>.</w:t>
      </w:r>
      <w:r w:rsidRPr="00C52C9F">
        <w:rPr>
          <w:color w:val="231F20"/>
          <w:spacing w:val="40"/>
        </w:rPr>
        <w:t xml:space="preserve"> </w:t>
      </w:r>
      <w:r w:rsidRPr="00C52C9F">
        <w:rPr>
          <w:color w:val="231F20"/>
        </w:rPr>
        <w:t>Результаты тематической оценки являются основанием для коррекции учебного процесса и его индивидуали</w:t>
      </w:r>
      <w:r w:rsidRPr="00C52C9F">
        <w:rPr>
          <w:color w:val="231F20"/>
          <w:spacing w:val="-2"/>
        </w:rPr>
        <w:t>зации</w:t>
      </w:r>
      <w:r w:rsidR="00046C0E">
        <w:rPr>
          <w:color w:val="231F20"/>
          <w:spacing w:val="-2"/>
        </w:rPr>
        <w:t>.</w:t>
      </w:r>
      <w:r w:rsidRPr="00C52C9F">
        <w:rPr>
          <w:color w:val="231F20"/>
          <w:spacing w:val="-2"/>
        </w:rPr>
        <w:t xml:space="preserve"> </w:t>
      </w:r>
    </w:p>
    <w:p w:rsidR="00C72B56" w:rsidRPr="00C52C9F" w:rsidRDefault="00C72B56" w:rsidP="00861B8C">
      <w:pPr>
        <w:pStyle w:val="a3"/>
        <w:ind w:left="0"/>
        <w:jc w:val="both"/>
      </w:pPr>
      <w:r w:rsidRPr="00C52C9F">
        <w:rPr>
          <w:color w:val="231F20"/>
        </w:rPr>
        <w:t>4.</w:t>
      </w:r>
      <w:r w:rsidRPr="00C52C9F">
        <w:rPr>
          <w:b/>
          <w:color w:val="231F20"/>
        </w:rPr>
        <w:t xml:space="preserve">Портфолио </w:t>
      </w:r>
      <w:r w:rsidRPr="00C52C9F">
        <w:rPr>
          <w:color w:val="231F20"/>
        </w:rPr>
        <w:t>представляет собой процедуру оценки динамики учебной и творческой активности обучающегося, направленности, широты или изб</w:t>
      </w:r>
      <w:r w:rsidR="00046C0E">
        <w:rPr>
          <w:color w:val="231F20"/>
        </w:rPr>
        <w:t>ирательности интересов, выражен</w:t>
      </w:r>
      <w:r w:rsidRPr="00C52C9F">
        <w:rPr>
          <w:color w:val="231F20"/>
        </w:rPr>
        <w:t>ности проявлений творческой инициативы, а также уровня высших достижений, демонстрируемых данным обучающимся</w:t>
      </w:r>
      <w:r w:rsidR="00046C0E">
        <w:rPr>
          <w:color w:val="231F20"/>
        </w:rPr>
        <w:t>.</w:t>
      </w:r>
      <w:r w:rsidRPr="00C52C9F">
        <w:rPr>
          <w:color w:val="231F20"/>
          <w:spacing w:val="40"/>
        </w:rPr>
        <w:t xml:space="preserve"> </w:t>
      </w:r>
      <w:r w:rsidRPr="00C52C9F">
        <w:rPr>
          <w:color w:val="231F20"/>
        </w:rPr>
        <w:t>В</w:t>
      </w:r>
      <w:r w:rsidRPr="00C52C9F">
        <w:rPr>
          <w:color w:val="231F20"/>
          <w:spacing w:val="-10"/>
        </w:rPr>
        <w:t xml:space="preserve"> </w:t>
      </w:r>
      <w:r w:rsidRPr="00C52C9F">
        <w:rPr>
          <w:color w:val="231F20"/>
        </w:rPr>
        <w:t>портфолио</w:t>
      </w:r>
      <w:r w:rsidRPr="00C52C9F">
        <w:rPr>
          <w:color w:val="231F20"/>
          <w:spacing w:val="-10"/>
        </w:rPr>
        <w:t xml:space="preserve"> </w:t>
      </w:r>
      <w:r w:rsidRPr="00C52C9F">
        <w:rPr>
          <w:color w:val="231F20"/>
        </w:rPr>
        <w:t>включаются</w:t>
      </w:r>
      <w:r w:rsidRPr="00C52C9F">
        <w:rPr>
          <w:color w:val="231F20"/>
          <w:spacing w:val="-10"/>
        </w:rPr>
        <w:t xml:space="preserve"> </w:t>
      </w:r>
      <w:r w:rsidRPr="00C52C9F">
        <w:rPr>
          <w:color w:val="231F20"/>
        </w:rPr>
        <w:t>как</w:t>
      </w:r>
      <w:r w:rsidRPr="00C52C9F">
        <w:rPr>
          <w:color w:val="231F20"/>
          <w:spacing w:val="-10"/>
        </w:rPr>
        <w:t xml:space="preserve"> </w:t>
      </w:r>
      <w:r w:rsidRPr="00C52C9F">
        <w:rPr>
          <w:color w:val="231F20"/>
        </w:rPr>
        <w:t>работы</w:t>
      </w:r>
      <w:r w:rsidRPr="00C52C9F">
        <w:rPr>
          <w:color w:val="231F20"/>
          <w:spacing w:val="-10"/>
        </w:rPr>
        <w:t xml:space="preserve"> </w:t>
      </w:r>
      <w:r w:rsidRPr="00C52C9F">
        <w:rPr>
          <w:color w:val="231F20"/>
        </w:rPr>
        <w:t>обучающегося</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том числе фотографии, видеоматериалы и т</w:t>
      </w:r>
      <w:r w:rsidRPr="00C52C9F">
        <w:rPr>
          <w:color w:val="231F20"/>
          <w:spacing w:val="40"/>
        </w:rPr>
        <w:t xml:space="preserve"> </w:t>
      </w:r>
      <w:proofErr w:type="gramStart"/>
      <w:r w:rsidRPr="00C52C9F">
        <w:rPr>
          <w:color w:val="231F20"/>
        </w:rPr>
        <w:t>п</w:t>
      </w:r>
      <w:proofErr w:type="gramEnd"/>
      <w:r w:rsidRPr="00C52C9F">
        <w:rPr>
          <w:color w:val="231F20"/>
        </w:rPr>
        <w:t xml:space="preserve"> ), так и отзывы на эти работы (например, наградные листы, дипломы, сертификаты участия, рецензии </w:t>
      </w:r>
      <w:r w:rsidR="00046C0E">
        <w:rPr>
          <w:color w:val="231F20"/>
        </w:rPr>
        <w:t>и др.</w:t>
      </w:r>
      <w:r w:rsidRPr="00C52C9F">
        <w:rPr>
          <w:color w:val="231F20"/>
        </w:rPr>
        <w:t>)</w:t>
      </w:r>
      <w:r w:rsidRPr="00C52C9F">
        <w:rPr>
          <w:color w:val="231F20"/>
          <w:spacing w:val="40"/>
        </w:rPr>
        <w:t xml:space="preserve"> </w:t>
      </w:r>
      <w:r w:rsidRPr="00C52C9F">
        <w:rPr>
          <w:color w:val="231F20"/>
        </w:rPr>
        <w:t>Отбор работ и отзывов для портфолио ведётся самим обучающимся совместно с классным руководителем и при участии семьи</w:t>
      </w:r>
      <w:r w:rsidR="00046C0E">
        <w:rPr>
          <w:color w:val="231F20"/>
        </w:rPr>
        <w:t>.</w:t>
      </w:r>
      <w:r w:rsidRPr="00C52C9F">
        <w:rPr>
          <w:color w:val="231F20"/>
          <w:spacing w:val="40"/>
        </w:rPr>
        <w:t xml:space="preserve"> </w:t>
      </w:r>
      <w:r w:rsidRPr="00C52C9F">
        <w:rPr>
          <w:color w:val="231F20"/>
        </w:rPr>
        <w:t>Включение каких-либо</w:t>
      </w:r>
      <w:r w:rsidRPr="00C52C9F">
        <w:rPr>
          <w:color w:val="231F20"/>
          <w:spacing w:val="-1"/>
        </w:rPr>
        <w:t xml:space="preserve"> </w:t>
      </w:r>
      <w:r w:rsidRPr="00C52C9F">
        <w:rPr>
          <w:color w:val="231F20"/>
        </w:rPr>
        <w:t>материалов</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портфолио</w:t>
      </w:r>
      <w:r w:rsidRPr="00C52C9F">
        <w:rPr>
          <w:color w:val="231F20"/>
          <w:spacing w:val="-1"/>
        </w:rPr>
        <w:t xml:space="preserve"> </w:t>
      </w:r>
      <w:r w:rsidRPr="00C52C9F">
        <w:rPr>
          <w:color w:val="231F20"/>
        </w:rPr>
        <w:t>без</w:t>
      </w:r>
      <w:r w:rsidRPr="00C52C9F">
        <w:rPr>
          <w:color w:val="231F20"/>
          <w:spacing w:val="-1"/>
        </w:rPr>
        <w:t xml:space="preserve"> </w:t>
      </w:r>
      <w:r w:rsidRPr="00C52C9F">
        <w:rPr>
          <w:color w:val="231F20"/>
        </w:rPr>
        <w:t>согласия</w:t>
      </w:r>
      <w:r w:rsidRPr="00C52C9F">
        <w:rPr>
          <w:color w:val="231F20"/>
          <w:spacing w:val="-1"/>
        </w:rPr>
        <w:t xml:space="preserve"> </w:t>
      </w:r>
      <w:r w:rsidRPr="00C52C9F">
        <w:rPr>
          <w:color w:val="231F20"/>
        </w:rPr>
        <w:t xml:space="preserve">обучающегося </w:t>
      </w:r>
      <w:r w:rsidRPr="00C52C9F">
        <w:rPr>
          <w:color w:val="231F20"/>
          <w:w w:val="95"/>
        </w:rPr>
        <w:t>не допускается</w:t>
      </w:r>
      <w:r w:rsidR="00046C0E">
        <w:rPr>
          <w:color w:val="231F20"/>
          <w:w w:val="95"/>
        </w:rPr>
        <w:t>.</w:t>
      </w:r>
      <w:r w:rsidRPr="00C52C9F">
        <w:rPr>
          <w:color w:val="231F20"/>
          <w:spacing w:val="40"/>
        </w:rPr>
        <w:t xml:space="preserve"> </w:t>
      </w:r>
      <w:r w:rsidRPr="00C52C9F">
        <w:rPr>
          <w:color w:val="231F20"/>
          <w:w w:val="95"/>
        </w:rPr>
        <w:t>Портфолио в части подборки документов фор</w:t>
      </w:r>
      <w:r w:rsidRPr="00C52C9F">
        <w:rPr>
          <w:color w:val="231F20"/>
        </w:rPr>
        <w:t>мируется в электронном виде в течение всех лет обучения в начальной школе</w:t>
      </w:r>
      <w:r w:rsidR="00046C0E">
        <w:rPr>
          <w:color w:val="231F20"/>
        </w:rPr>
        <w:t>.</w:t>
      </w:r>
      <w:r w:rsidRPr="00C52C9F">
        <w:rPr>
          <w:color w:val="231F20"/>
          <w:spacing w:val="40"/>
        </w:rPr>
        <w:t xml:space="preserve"> </w:t>
      </w:r>
      <w:r w:rsidRPr="00C52C9F">
        <w:rPr>
          <w:color w:val="231F20"/>
        </w:rP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sidR="00046C0E">
        <w:rPr>
          <w:color w:val="231F20"/>
        </w:rPr>
        <w:t>.</w:t>
      </w:r>
    </w:p>
    <w:p w:rsidR="00C72B56" w:rsidRPr="00C52C9F" w:rsidRDefault="00C72B56" w:rsidP="00861B8C">
      <w:pPr>
        <w:pStyle w:val="a3"/>
        <w:ind w:left="0"/>
        <w:jc w:val="both"/>
      </w:pPr>
      <w:r w:rsidRPr="00C52C9F">
        <w:rPr>
          <w:b/>
          <w:color w:val="231F20"/>
        </w:rPr>
        <w:t>Внутришкольный</w:t>
      </w:r>
      <w:r w:rsidRPr="00C52C9F">
        <w:rPr>
          <w:b/>
          <w:color w:val="231F20"/>
          <w:spacing w:val="-5"/>
        </w:rPr>
        <w:t xml:space="preserve"> </w:t>
      </w:r>
      <w:r w:rsidRPr="00C52C9F">
        <w:rPr>
          <w:b/>
          <w:color w:val="231F20"/>
        </w:rPr>
        <w:t>мониторинг</w:t>
      </w:r>
      <w:r w:rsidRPr="00C52C9F">
        <w:rPr>
          <w:color w:val="231F20"/>
          <w:spacing w:val="-5"/>
        </w:rPr>
        <w:t xml:space="preserve"> </w:t>
      </w:r>
      <w:r w:rsidRPr="00C52C9F">
        <w:rPr>
          <w:color w:val="231F20"/>
        </w:rPr>
        <w:t>представляет</w:t>
      </w:r>
      <w:r w:rsidRPr="00C52C9F">
        <w:rPr>
          <w:color w:val="231F20"/>
          <w:spacing w:val="-5"/>
        </w:rPr>
        <w:t xml:space="preserve"> </w:t>
      </w:r>
      <w:r w:rsidRPr="00C52C9F">
        <w:rPr>
          <w:color w:val="231F20"/>
        </w:rPr>
        <w:t>собой</w:t>
      </w:r>
      <w:r w:rsidRPr="00C52C9F">
        <w:rPr>
          <w:color w:val="231F20"/>
          <w:spacing w:val="-5"/>
        </w:rPr>
        <w:t xml:space="preserve"> </w:t>
      </w:r>
      <w:r w:rsidRPr="00C52C9F">
        <w:rPr>
          <w:color w:val="231F20"/>
        </w:rPr>
        <w:t>процеду</w:t>
      </w:r>
      <w:r w:rsidRPr="00C52C9F">
        <w:rPr>
          <w:color w:val="231F20"/>
          <w:spacing w:val="-4"/>
        </w:rPr>
        <w:t>ры:</w:t>
      </w:r>
    </w:p>
    <w:p w:rsidR="00C72B56" w:rsidRPr="00C52C9F" w:rsidRDefault="00561843" w:rsidP="00861B8C">
      <w:pPr>
        <w:pStyle w:val="a3"/>
        <w:ind w:left="0"/>
        <w:jc w:val="both"/>
      </w:pPr>
      <w:r w:rsidRPr="00C52C9F">
        <w:rPr>
          <w:color w:val="231F20"/>
        </w:rPr>
        <w:t xml:space="preserve">- </w:t>
      </w:r>
      <w:r w:rsidR="00C72B56" w:rsidRPr="00C52C9F">
        <w:rPr>
          <w:color w:val="231F20"/>
        </w:rPr>
        <w:t xml:space="preserve">оценки уровня достижения предметных и метапредметных </w:t>
      </w:r>
      <w:r w:rsidR="00C72B56" w:rsidRPr="00C52C9F">
        <w:rPr>
          <w:color w:val="231F20"/>
          <w:spacing w:val="-2"/>
        </w:rPr>
        <w:t>результатов;</w:t>
      </w:r>
    </w:p>
    <w:p w:rsidR="00C72B56" w:rsidRPr="00C52C9F" w:rsidRDefault="00561843" w:rsidP="00861B8C">
      <w:pPr>
        <w:pStyle w:val="a3"/>
        <w:ind w:left="0"/>
        <w:jc w:val="both"/>
      </w:pPr>
      <w:r w:rsidRPr="00C52C9F">
        <w:rPr>
          <w:color w:val="231F20"/>
        </w:rPr>
        <w:t xml:space="preserve">- </w:t>
      </w:r>
      <w:r w:rsidR="00C72B56" w:rsidRPr="00C52C9F">
        <w:rPr>
          <w:color w:val="231F20"/>
        </w:rPr>
        <w:t>оценки</w:t>
      </w:r>
      <w:r w:rsidR="00C72B56" w:rsidRPr="00C52C9F">
        <w:rPr>
          <w:color w:val="231F20"/>
          <w:spacing w:val="-10"/>
        </w:rPr>
        <w:t xml:space="preserve"> </w:t>
      </w:r>
      <w:r w:rsidR="00C72B56" w:rsidRPr="00C52C9F">
        <w:rPr>
          <w:color w:val="231F20"/>
        </w:rPr>
        <w:t>уровня</w:t>
      </w:r>
      <w:r w:rsidR="00C72B56" w:rsidRPr="00C52C9F">
        <w:rPr>
          <w:color w:val="231F20"/>
          <w:spacing w:val="-9"/>
        </w:rPr>
        <w:t xml:space="preserve"> </w:t>
      </w:r>
      <w:r w:rsidR="00C72B56" w:rsidRPr="00C52C9F">
        <w:rPr>
          <w:color w:val="231F20"/>
        </w:rPr>
        <w:t>функциональной</w:t>
      </w:r>
      <w:r w:rsidR="00C72B56" w:rsidRPr="00C52C9F">
        <w:rPr>
          <w:color w:val="231F20"/>
          <w:spacing w:val="-11"/>
        </w:rPr>
        <w:t xml:space="preserve"> </w:t>
      </w:r>
      <w:r w:rsidR="00C72B56" w:rsidRPr="00C52C9F">
        <w:rPr>
          <w:color w:val="231F20"/>
          <w:spacing w:val="-2"/>
        </w:rPr>
        <w:t>грамотности;</w:t>
      </w:r>
    </w:p>
    <w:p w:rsidR="00C72B56" w:rsidRPr="00C52C9F" w:rsidRDefault="00561843" w:rsidP="00861B8C">
      <w:pPr>
        <w:pStyle w:val="a5"/>
        <w:tabs>
          <w:tab w:val="left" w:pos="876"/>
        </w:tabs>
        <w:ind w:left="0" w:firstLine="0"/>
        <w:jc w:val="both"/>
        <w:rPr>
          <w:b/>
          <w:spacing w:val="-5"/>
          <w:sz w:val="24"/>
          <w:szCs w:val="24"/>
        </w:rPr>
      </w:pPr>
      <w:r w:rsidRPr="00C52C9F">
        <w:rPr>
          <w:color w:val="231F20"/>
          <w:sz w:val="24"/>
          <w:szCs w:val="24"/>
        </w:rPr>
        <w:t xml:space="preserve">- </w:t>
      </w:r>
      <w:r w:rsidR="00C72B56" w:rsidRPr="00C52C9F">
        <w:rPr>
          <w:color w:val="231F20"/>
          <w:sz w:val="24"/>
          <w:szCs w:val="24"/>
        </w:rPr>
        <w:t>оценки уровня профессионального мастерства педагогиче</w:t>
      </w:r>
      <w:r w:rsidR="00C72B56" w:rsidRPr="00C52C9F">
        <w:rPr>
          <w:color w:val="231F20"/>
          <w:w w:val="95"/>
          <w:sz w:val="24"/>
          <w:szCs w:val="24"/>
        </w:rPr>
        <w:t>кого работника, осуществляемой на основе административ</w:t>
      </w:r>
      <w:r w:rsidR="00C72B56" w:rsidRPr="00C52C9F">
        <w:rPr>
          <w:color w:val="231F20"/>
          <w:sz w:val="24"/>
          <w:szCs w:val="24"/>
        </w:rPr>
        <w:t>ных</w:t>
      </w:r>
      <w:r w:rsidR="00C72B56" w:rsidRPr="00C52C9F">
        <w:rPr>
          <w:color w:val="231F20"/>
          <w:spacing w:val="11"/>
          <w:sz w:val="24"/>
          <w:szCs w:val="24"/>
        </w:rPr>
        <w:t xml:space="preserve"> </w:t>
      </w:r>
      <w:r w:rsidR="00C72B56" w:rsidRPr="00C52C9F">
        <w:rPr>
          <w:color w:val="231F20"/>
          <w:sz w:val="24"/>
          <w:szCs w:val="24"/>
        </w:rPr>
        <w:t>проверочных</w:t>
      </w:r>
      <w:r w:rsidR="00C72B56" w:rsidRPr="00C52C9F">
        <w:rPr>
          <w:color w:val="231F20"/>
          <w:spacing w:val="12"/>
          <w:sz w:val="24"/>
          <w:szCs w:val="24"/>
        </w:rPr>
        <w:t xml:space="preserve"> </w:t>
      </w:r>
      <w:r w:rsidR="00C72B56" w:rsidRPr="00C52C9F">
        <w:rPr>
          <w:color w:val="231F20"/>
          <w:sz w:val="24"/>
          <w:szCs w:val="24"/>
        </w:rPr>
        <w:t>работ,</w:t>
      </w:r>
      <w:r w:rsidR="00C72B56" w:rsidRPr="00C52C9F">
        <w:rPr>
          <w:color w:val="231F20"/>
          <w:spacing w:val="12"/>
          <w:sz w:val="24"/>
          <w:szCs w:val="24"/>
        </w:rPr>
        <w:t xml:space="preserve"> </w:t>
      </w:r>
      <w:r w:rsidR="00C72B56" w:rsidRPr="00C52C9F">
        <w:rPr>
          <w:color w:val="231F20"/>
          <w:sz w:val="24"/>
          <w:szCs w:val="24"/>
        </w:rPr>
        <w:t>анализа</w:t>
      </w:r>
      <w:r w:rsidR="00C72B56" w:rsidRPr="00C52C9F">
        <w:rPr>
          <w:color w:val="231F20"/>
          <w:spacing w:val="12"/>
          <w:sz w:val="24"/>
          <w:szCs w:val="24"/>
        </w:rPr>
        <w:t xml:space="preserve"> </w:t>
      </w:r>
      <w:r w:rsidR="00C72B56" w:rsidRPr="00C52C9F">
        <w:rPr>
          <w:color w:val="231F20"/>
          <w:sz w:val="24"/>
          <w:szCs w:val="24"/>
        </w:rPr>
        <w:t>посещённых</w:t>
      </w:r>
      <w:r w:rsidR="00C72B56" w:rsidRPr="00C52C9F">
        <w:rPr>
          <w:color w:val="231F20"/>
          <w:spacing w:val="12"/>
          <w:sz w:val="24"/>
          <w:szCs w:val="24"/>
        </w:rPr>
        <w:t xml:space="preserve"> </w:t>
      </w:r>
      <w:r w:rsidR="00C72B56" w:rsidRPr="00C52C9F">
        <w:rPr>
          <w:color w:val="231F20"/>
          <w:sz w:val="24"/>
          <w:szCs w:val="24"/>
        </w:rPr>
        <w:t>уроков,</w:t>
      </w:r>
      <w:r w:rsidR="00C72B56" w:rsidRPr="00C52C9F">
        <w:rPr>
          <w:color w:val="231F20"/>
          <w:spacing w:val="12"/>
          <w:sz w:val="24"/>
          <w:szCs w:val="24"/>
        </w:rPr>
        <w:t xml:space="preserve"> </w:t>
      </w:r>
      <w:r w:rsidR="00C72B56" w:rsidRPr="00C52C9F">
        <w:rPr>
          <w:color w:val="231F20"/>
          <w:spacing w:val="-4"/>
          <w:sz w:val="24"/>
          <w:szCs w:val="24"/>
        </w:rPr>
        <w:t>ана</w:t>
      </w:r>
      <w:r w:rsidR="00C72B56" w:rsidRPr="00C52C9F">
        <w:rPr>
          <w:color w:val="231F20"/>
          <w:w w:val="95"/>
          <w:sz w:val="24"/>
          <w:szCs w:val="24"/>
        </w:rPr>
        <w:t xml:space="preserve">лиза качества учебных заданий, предлагаемых обучающимся </w:t>
      </w:r>
      <w:r w:rsidR="00C72B56" w:rsidRPr="00C52C9F">
        <w:rPr>
          <w:color w:val="231F20"/>
          <w:sz w:val="24"/>
          <w:szCs w:val="24"/>
        </w:rPr>
        <w:t>педагогическим работником</w:t>
      </w:r>
      <w:r w:rsidRPr="00C52C9F">
        <w:rPr>
          <w:color w:val="231F20"/>
          <w:sz w:val="24"/>
          <w:szCs w:val="24"/>
        </w:rPr>
        <w:t>.</w:t>
      </w:r>
      <w:r w:rsidR="00C72B56" w:rsidRPr="00C52C9F">
        <w:rPr>
          <w:color w:val="231F20"/>
          <w:sz w:val="24"/>
          <w:szCs w:val="24"/>
        </w:rPr>
        <w:t xml:space="preserve"> </w:t>
      </w:r>
    </w:p>
    <w:p w:rsidR="00C72B56" w:rsidRPr="00C52C9F" w:rsidRDefault="00C72B56" w:rsidP="00861B8C">
      <w:pPr>
        <w:pStyle w:val="a3"/>
        <w:ind w:left="0"/>
        <w:jc w:val="both"/>
      </w:pPr>
      <w:r w:rsidRPr="00C52C9F">
        <w:rPr>
          <w:color w:val="231F20"/>
          <w:w w:val="95"/>
        </w:rPr>
        <w:t>Содержание и периодичность внутришкольного мониторин</w:t>
      </w:r>
      <w:r w:rsidRPr="00C52C9F">
        <w:rPr>
          <w:color w:val="231F20"/>
        </w:rPr>
        <w:t>га</w:t>
      </w:r>
      <w:r w:rsidRPr="00C52C9F">
        <w:rPr>
          <w:color w:val="231F20"/>
          <w:spacing w:val="-11"/>
        </w:rPr>
        <w:t xml:space="preserve"> </w:t>
      </w:r>
      <w:r w:rsidRPr="00C52C9F">
        <w:rPr>
          <w:color w:val="231F20"/>
        </w:rPr>
        <w:t>устанавливается</w:t>
      </w:r>
      <w:r w:rsidRPr="00C52C9F">
        <w:rPr>
          <w:color w:val="231F20"/>
          <w:spacing w:val="-11"/>
        </w:rPr>
        <w:t xml:space="preserve"> </w:t>
      </w:r>
      <w:r w:rsidRPr="00C52C9F">
        <w:rPr>
          <w:color w:val="231F20"/>
        </w:rPr>
        <w:t>решением</w:t>
      </w:r>
      <w:r w:rsidRPr="00C52C9F">
        <w:rPr>
          <w:color w:val="231F20"/>
          <w:spacing w:val="-11"/>
        </w:rPr>
        <w:t xml:space="preserve"> </w:t>
      </w:r>
      <w:r w:rsidRPr="00C52C9F">
        <w:rPr>
          <w:color w:val="231F20"/>
        </w:rPr>
        <w:t>педагогического</w:t>
      </w:r>
      <w:r w:rsidRPr="00C52C9F">
        <w:rPr>
          <w:color w:val="231F20"/>
          <w:spacing w:val="-11"/>
        </w:rPr>
        <w:t xml:space="preserve"> </w:t>
      </w:r>
      <w:r w:rsidRPr="00C52C9F">
        <w:rPr>
          <w:color w:val="231F20"/>
        </w:rPr>
        <w:t>совета</w:t>
      </w:r>
      <w:r w:rsidR="00046C0E">
        <w:rPr>
          <w:color w:val="231F20"/>
        </w:rPr>
        <w:t>.</w:t>
      </w:r>
      <w:r w:rsidRPr="00C52C9F">
        <w:rPr>
          <w:color w:val="231F20"/>
          <w:spacing w:val="40"/>
        </w:rPr>
        <w:t xml:space="preserve"> </w:t>
      </w:r>
      <w:r w:rsidR="00561843" w:rsidRPr="00C52C9F">
        <w:rPr>
          <w:color w:val="231F20"/>
        </w:rPr>
        <w:t>Резуль</w:t>
      </w:r>
      <w:r w:rsidRPr="00C52C9F">
        <w:rPr>
          <w:color w:val="231F20"/>
        </w:rPr>
        <w:t xml:space="preserve">таты внутришкольного мониторинга </w:t>
      </w:r>
      <w:r w:rsidR="00046C0E">
        <w:rPr>
          <w:color w:val="231F20"/>
        </w:rPr>
        <w:t xml:space="preserve"> </w:t>
      </w:r>
      <w:r w:rsidRPr="00C52C9F">
        <w:rPr>
          <w:color w:val="231F20"/>
        </w:rPr>
        <w:t xml:space="preserve">являются основанием для рекомендаций как для </w:t>
      </w:r>
      <w:r w:rsidR="00561843" w:rsidRPr="00C52C9F">
        <w:rPr>
          <w:color w:val="231F20"/>
        </w:rPr>
        <w:t>текущей коррекции учебного про</w:t>
      </w:r>
      <w:r w:rsidRPr="00C52C9F">
        <w:rPr>
          <w:color w:val="231F20"/>
        </w:rPr>
        <w:t>цесса и его индивидуализации, так и для п</w:t>
      </w:r>
      <w:r w:rsidR="00561843" w:rsidRPr="00C52C9F">
        <w:rPr>
          <w:color w:val="231F20"/>
        </w:rPr>
        <w:t>овышения квали</w:t>
      </w:r>
      <w:r w:rsidRPr="00C52C9F">
        <w:rPr>
          <w:color w:val="231F20"/>
        </w:rPr>
        <w:t>фикации педагогического работника</w:t>
      </w:r>
      <w:r w:rsidR="00046C0E">
        <w:rPr>
          <w:color w:val="231F20"/>
        </w:rPr>
        <w:t>.</w:t>
      </w:r>
      <w:r w:rsidRPr="00C52C9F">
        <w:rPr>
          <w:color w:val="231F20"/>
          <w:spacing w:val="40"/>
        </w:rPr>
        <w:t xml:space="preserve"> </w:t>
      </w:r>
      <w:r w:rsidR="00561843" w:rsidRPr="00C52C9F">
        <w:rPr>
          <w:color w:val="231F20"/>
        </w:rPr>
        <w:t>Результаты внутриш</w:t>
      </w:r>
      <w:r w:rsidRPr="00C52C9F">
        <w:rPr>
          <w:color w:val="231F20"/>
        </w:rPr>
        <w:t>кольного мониторинга в части оценки уровня достижений обучающихся обобщаются и отражаются в их характеристи</w:t>
      </w:r>
      <w:r w:rsidRPr="00C52C9F">
        <w:rPr>
          <w:color w:val="231F20"/>
          <w:spacing w:val="-4"/>
        </w:rPr>
        <w:t>ках</w:t>
      </w:r>
      <w:r w:rsidR="00BC22E1" w:rsidRPr="00C52C9F">
        <w:rPr>
          <w:color w:val="231F20"/>
          <w:spacing w:val="-4"/>
        </w:rPr>
        <w:t>.</w:t>
      </w:r>
      <w:r w:rsidRPr="00C52C9F">
        <w:rPr>
          <w:color w:val="231F20"/>
          <w:spacing w:val="-4"/>
        </w:rPr>
        <w:t xml:space="preserve"> </w:t>
      </w:r>
    </w:p>
    <w:p w:rsidR="00C72B56" w:rsidRPr="00C52C9F" w:rsidRDefault="00C72B56" w:rsidP="00861B8C">
      <w:pPr>
        <w:pStyle w:val="a3"/>
        <w:ind w:left="0"/>
        <w:jc w:val="both"/>
      </w:pPr>
      <w:r w:rsidRPr="00C52C9F">
        <w:rPr>
          <w:b/>
          <w:color w:val="231F20"/>
        </w:rPr>
        <w:t>Промежуточная аттестация</w:t>
      </w:r>
      <w:r w:rsidRPr="00C52C9F">
        <w:rPr>
          <w:color w:val="231F20"/>
        </w:rPr>
        <w:t xml:space="preserve"> представляет собой процедуру аттестации обучающихся, которая начиная со второго </w:t>
      </w:r>
      <w:proofErr w:type="gramStart"/>
      <w:r w:rsidRPr="00C52C9F">
        <w:rPr>
          <w:color w:val="231F20"/>
        </w:rPr>
        <w:t>класса</w:t>
      </w:r>
      <w:proofErr w:type="gramEnd"/>
      <w:r w:rsidRPr="00C52C9F">
        <w:rPr>
          <w:color w:val="231F20"/>
        </w:rPr>
        <w:t xml:space="preserve"> проводится в конце каждой четверти и в конце учебного года по каждому изучаемому предмету</w:t>
      </w:r>
      <w:r w:rsidR="00046C0E">
        <w:rPr>
          <w:color w:val="231F20"/>
        </w:rPr>
        <w:t>.</w:t>
      </w:r>
      <w:r w:rsidRPr="00C52C9F">
        <w:rPr>
          <w:color w:val="231F20"/>
          <w:spacing w:val="40"/>
        </w:rPr>
        <w:t xml:space="preserve"> </w:t>
      </w:r>
      <w:r w:rsidRPr="00C52C9F">
        <w:rPr>
          <w:color w:val="231F20"/>
        </w:rPr>
        <w:t>Промежуточная аттестация проводится на основе результатов накопленной оценки и результатов выполнения тематических</w:t>
      </w:r>
      <w:r w:rsidRPr="00C52C9F">
        <w:rPr>
          <w:color w:val="231F20"/>
          <w:spacing w:val="-4"/>
        </w:rPr>
        <w:t xml:space="preserve"> </w:t>
      </w:r>
      <w:r w:rsidRPr="00C52C9F">
        <w:rPr>
          <w:color w:val="231F20"/>
        </w:rPr>
        <w:t>проверочных</w:t>
      </w:r>
      <w:r w:rsidRPr="00C52C9F">
        <w:rPr>
          <w:color w:val="231F20"/>
          <w:spacing w:val="-4"/>
        </w:rPr>
        <w:t xml:space="preserve"> </w:t>
      </w:r>
      <w:r w:rsidRPr="00C52C9F">
        <w:rPr>
          <w:color w:val="231F20"/>
        </w:rPr>
        <w:t>работ</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фиксируется</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документе об образовании (дневнике)</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w w:val="95"/>
        </w:rPr>
        <w:t>Промежуточная оценка, фиксирующая достижение предмет</w:t>
      </w:r>
      <w:r w:rsidRPr="00C52C9F">
        <w:rPr>
          <w:color w:val="231F20"/>
        </w:rPr>
        <w:t>ных планируемых результат</w:t>
      </w:r>
      <w:r w:rsidR="00BC22E1" w:rsidRPr="00C52C9F">
        <w:rPr>
          <w:color w:val="231F20"/>
        </w:rPr>
        <w:t>ов и универсальных учебных дей</w:t>
      </w:r>
      <w:r w:rsidRPr="00C52C9F">
        <w:rPr>
          <w:color w:val="231F20"/>
        </w:rPr>
        <w:t>ствий на уровне не ниже базового, является основанием для перевода в следующий класс</w:t>
      </w:r>
      <w:r w:rsidR="00BC22E1" w:rsidRPr="00C52C9F">
        <w:rPr>
          <w:color w:val="231F20"/>
        </w:rPr>
        <w:t>.</w:t>
      </w:r>
      <w:r w:rsidRPr="00C52C9F">
        <w:rPr>
          <w:color w:val="231F20"/>
          <w:spacing w:val="40"/>
        </w:rPr>
        <w:t xml:space="preserve"> </w:t>
      </w:r>
      <w:r w:rsidR="00BC22E1" w:rsidRPr="00C52C9F">
        <w:rPr>
          <w:color w:val="231F20"/>
        </w:rPr>
        <w:t>Порядок проведения промежу</w:t>
      </w:r>
      <w:r w:rsidRPr="00C52C9F">
        <w:rPr>
          <w:color w:val="231F20"/>
        </w:rPr>
        <w:t>точной</w:t>
      </w:r>
      <w:r w:rsidRPr="00C52C9F">
        <w:rPr>
          <w:color w:val="231F20"/>
          <w:spacing w:val="42"/>
        </w:rPr>
        <w:t xml:space="preserve"> </w:t>
      </w:r>
      <w:r w:rsidRPr="00C52C9F">
        <w:rPr>
          <w:color w:val="231F20"/>
        </w:rPr>
        <w:t>аттестации</w:t>
      </w:r>
      <w:r w:rsidRPr="00C52C9F">
        <w:rPr>
          <w:color w:val="231F20"/>
          <w:spacing w:val="42"/>
        </w:rPr>
        <w:t xml:space="preserve"> </w:t>
      </w:r>
      <w:r w:rsidRPr="00C52C9F">
        <w:rPr>
          <w:color w:val="231F20"/>
        </w:rPr>
        <w:t>регламентируется</w:t>
      </w:r>
      <w:r w:rsidRPr="00C52C9F">
        <w:rPr>
          <w:color w:val="231F20"/>
          <w:spacing w:val="42"/>
        </w:rPr>
        <w:t xml:space="preserve"> </w:t>
      </w:r>
      <w:r w:rsidRPr="00C52C9F">
        <w:rPr>
          <w:color w:val="231F20"/>
        </w:rPr>
        <w:t>Федеральным</w:t>
      </w:r>
      <w:r w:rsidRPr="00C52C9F">
        <w:rPr>
          <w:color w:val="231F20"/>
          <w:spacing w:val="42"/>
        </w:rPr>
        <w:t xml:space="preserve"> </w:t>
      </w:r>
      <w:r w:rsidRPr="00C52C9F">
        <w:rPr>
          <w:color w:val="231F20"/>
          <w:spacing w:val="-2"/>
        </w:rPr>
        <w:t>законом</w:t>
      </w:r>
      <w:r w:rsidR="00BC22E1" w:rsidRPr="00C52C9F">
        <w:t xml:space="preserve"> </w:t>
      </w:r>
      <w:r w:rsidRPr="00C52C9F">
        <w:rPr>
          <w:color w:val="231F20"/>
        </w:rPr>
        <w:t>«Об образовании в Российской Федерации» (ст</w:t>
      </w:r>
      <w:r w:rsidR="00046C0E">
        <w:rPr>
          <w:color w:val="231F20"/>
        </w:rPr>
        <w:t>.</w:t>
      </w:r>
      <w:r w:rsidRPr="00C52C9F">
        <w:rPr>
          <w:color w:val="231F20"/>
          <w:spacing w:val="40"/>
        </w:rPr>
        <w:t xml:space="preserve"> </w:t>
      </w:r>
      <w:r w:rsidRPr="00C52C9F">
        <w:rPr>
          <w:color w:val="231F20"/>
        </w:rPr>
        <w:t>58) и иными нормативными актами</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rPr>
        <w:t>Итоговая оценка</w:t>
      </w:r>
      <w:r w:rsidRPr="00C52C9F">
        <w:rPr>
          <w:color w:val="231F20"/>
        </w:rPr>
        <w:t xml:space="preserve"> является процедурой внутренней оценки образовательной организации и складывается из результатов накопленной оценк</w:t>
      </w:r>
      <w:r w:rsidR="00BC22E1" w:rsidRPr="00C52C9F">
        <w:rPr>
          <w:color w:val="231F20"/>
        </w:rPr>
        <w:t>и и итоговой работы по предмету.</w:t>
      </w:r>
      <w:r w:rsidR="00BC22E1" w:rsidRPr="00C52C9F">
        <w:t xml:space="preserve"> </w:t>
      </w:r>
      <w:r w:rsidRPr="00C52C9F">
        <w:rPr>
          <w:color w:val="231F20"/>
        </w:rPr>
        <w:t>Предметом итоговой оцен</w:t>
      </w:r>
      <w:r w:rsidR="00BC22E1" w:rsidRPr="00C52C9F">
        <w:rPr>
          <w:color w:val="231F20"/>
        </w:rPr>
        <w:t>ки является способность обучаю</w:t>
      </w:r>
      <w:r w:rsidRPr="00C52C9F">
        <w:rPr>
          <w:color w:val="231F20"/>
        </w:rPr>
        <w:t>щихся</w:t>
      </w:r>
      <w:r w:rsidRPr="00C52C9F">
        <w:rPr>
          <w:color w:val="231F20"/>
          <w:spacing w:val="-10"/>
        </w:rPr>
        <w:t xml:space="preserve"> </w:t>
      </w:r>
      <w:r w:rsidRPr="00C52C9F">
        <w:rPr>
          <w:color w:val="231F20"/>
        </w:rPr>
        <w:t>решать</w:t>
      </w:r>
      <w:r w:rsidRPr="00C52C9F">
        <w:rPr>
          <w:color w:val="231F20"/>
          <w:spacing w:val="-10"/>
        </w:rPr>
        <w:t xml:space="preserve"> </w:t>
      </w:r>
      <w:r w:rsidRPr="00C52C9F">
        <w:rPr>
          <w:color w:val="231F20"/>
        </w:rPr>
        <w:t>учебно-познавательные</w:t>
      </w:r>
      <w:r w:rsidRPr="00C52C9F">
        <w:rPr>
          <w:color w:val="231F20"/>
          <w:spacing w:val="-10"/>
        </w:rPr>
        <w:t xml:space="preserve"> </w:t>
      </w:r>
      <w:r w:rsidRPr="00C52C9F">
        <w:rPr>
          <w:color w:val="231F20"/>
        </w:rPr>
        <w:t>и</w:t>
      </w:r>
      <w:r w:rsidRPr="00C52C9F">
        <w:rPr>
          <w:color w:val="231F20"/>
          <w:spacing w:val="-11"/>
        </w:rPr>
        <w:t xml:space="preserve"> </w:t>
      </w:r>
      <w:r w:rsidRPr="00C52C9F">
        <w:rPr>
          <w:color w:val="231F20"/>
        </w:rPr>
        <w:t xml:space="preserve">учебно-практические </w:t>
      </w:r>
      <w:r w:rsidRPr="00C52C9F">
        <w:rPr>
          <w:color w:val="231F20"/>
          <w:spacing w:val="-2"/>
        </w:rPr>
        <w:t>задачи,</w:t>
      </w:r>
      <w:r w:rsidRPr="00C52C9F">
        <w:rPr>
          <w:color w:val="231F20"/>
          <w:spacing w:val="-7"/>
        </w:rPr>
        <w:t xml:space="preserve"> </w:t>
      </w:r>
      <w:r w:rsidRPr="00C52C9F">
        <w:rPr>
          <w:color w:val="231F20"/>
          <w:spacing w:val="-2"/>
        </w:rPr>
        <w:t>построенные</w:t>
      </w:r>
      <w:r w:rsidRPr="00C52C9F">
        <w:rPr>
          <w:color w:val="231F20"/>
          <w:spacing w:val="-7"/>
        </w:rPr>
        <w:t xml:space="preserve"> </w:t>
      </w:r>
      <w:r w:rsidRPr="00C52C9F">
        <w:rPr>
          <w:color w:val="231F20"/>
          <w:spacing w:val="-2"/>
        </w:rPr>
        <w:t>на</w:t>
      </w:r>
      <w:r w:rsidRPr="00C52C9F">
        <w:rPr>
          <w:color w:val="231F20"/>
          <w:spacing w:val="-7"/>
        </w:rPr>
        <w:t xml:space="preserve"> </w:t>
      </w:r>
      <w:r w:rsidRPr="00C52C9F">
        <w:rPr>
          <w:color w:val="231F20"/>
          <w:spacing w:val="-2"/>
        </w:rPr>
        <w:t>основном</w:t>
      </w:r>
      <w:r w:rsidRPr="00C52C9F">
        <w:rPr>
          <w:color w:val="231F20"/>
          <w:spacing w:val="-7"/>
        </w:rPr>
        <w:t xml:space="preserve"> </w:t>
      </w:r>
      <w:r w:rsidRPr="00C52C9F">
        <w:rPr>
          <w:color w:val="231F20"/>
          <w:spacing w:val="-2"/>
        </w:rPr>
        <w:t>содержании</w:t>
      </w:r>
      <w:r w:rsidRPr="00C52C9F">
        <w:rPr>
          <w:color w:val="231F20"/>
          <w:spacing w:val="-7"/>
        </w:rPr>
        <w:t xml:space="preserve"> </w:t>
      </w:r>
      <w:r w:rsidRPr="00C52C9F">
        <w:rPr>
          <w:color w:val="231F20"/>
          <w:spacing w:val="-2"/>
        </w:rPr>
        <w:t>предмета</w:t>
      </w:r>
      <w:r w:rsidRPr="00C52C9F">
        <w:rPr>
          <w:color w:val="231F20"/>
          <w:spacing w:val="-7"/>
        </w:rPr>
        <w:t xml:space="preserve"> </w:t>
      </w:r>
      <w:r w:rsidRPr="00C52C9F">
        <w:rPr>
          <w:color w:val="231F20"/>
          <w:spacing w:val="-2"/>
        </w:rPr>
        <w:t>с</w:t>
      </w:r>
      <w:r w:rsidRPr="00C52C9F">
        <w:rPr>
          <w:color w:val="231F20"/>
          <w:spacing w:val="-7"/>
        </w:rPr>
        <w:t xml:space="preserve"> </w:t>
      </w:r>
      <w:r w:rsidRPr="00C52C9F">
        <w:rPr>
          <w:color w:val="231F20"/>
          <w:spacing w:val="-2"/>
        </w:rPr>
        <w:t>учё</w:t>
      </w:r>
      <w:r w:rsidRPr="00C52C9F">
        <w:rPr>
          <w:color w:val="231F20"/>
        </w:rPr>
        <w:t>том формируемых метапредметных действий</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Итоговая оценка по предмету фиксируется в документе об уровне образования государственного образца</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w w:val="95"/>
        </w:rPr>
        <w:t>Характеристика</w:t>
      </w:r>
      <w:r w:rsidRPr="00C52C9F">
        <w:rPr>
          <w:b/>
          <w:color w:val="231F20"/>
          <w:spacing w:val="30"/>
        </w:rPr>
        <w:t xml:space="preserve"> </w:t>
      </w:r>
      <w:r w:rsidRPr="00C52C9F">
        <w:rPr>
          <w:b/>
          <w:color w:val="231F20"/>
          <w:w w:val="95"/>
        </w:rPr>
        <w:t>готовится</w:t>
      </w:r>
      <w:r w:rsidRPr="00C52C9F">
        <w:rPr>
          <w:color w:val="231F20"/>
          <w:spacing w:val="31"/>
        </w:rPr>
        <w:t xml:space="preserve"> </w:t>
      </w:r>
      <w:r w:rsidRPr="00C52C9F">
        <w:rPr>
          <w:color w:val="231F20"/>
          <w:w w:val="95"/>
        </w:rPr>
        <w:t>на</w:t>
      </w:r>
      <w:r w:rsidRPr="00C52C9F">
        <w:rPr>
          <w:color w:val="231F20"/>
          <w:spacing w:val="30"/>
        </w:rPr>
        <w:t xml:space="preserve"> </w:t>
      </w:r>
      <w:r w:rsidRPr="00C52C9F">
        <w:rPr>
          <w:color w:val="231F20"/>
          <w:spacing w:val="-2"/>
          <w:w w:val="95"/>
        </w:rPr>
        <w:t>основании:</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объективных показателей образовательных достижений обу</w:t>
      </w:r>
      <w:r w:rsidR="00C72B56" w:rsidRPr="00C52C9F">
        <w:rPr>
          <w:color w:val="231F20"/>
        </w:rPr>
        <w:t>чающегося на уровне начального общего образования;</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портфолио</w:t>
      </w:r>
      <w:r w:rsidR="00C72B56" w:rsidRPr="00C52C9F">
        <w:rPr>
          <w:color w:val="231F20"/>
          <w:spacing w:val="28"/>
        </w:rPr>
        <w:t xml:space="preserve"> </w:t>
      </w:r>
      <w:r w:rsidR="00C72B56" w:rsidRPr="00C52C9F">
        <w:rPr>
          <w:color w:val="231F20"/>
          <w:spacing w:val="-2"/>
        </w:rPr>
        <w:t>выпускника;</w:t>
      </w:r>
    </w:p>
    <w:p w:rsidR="00C72B56" w:rsidRPr="00C52C9F" w:rsidRDefault="00BC22E1" w:rsidP="00861B8C">
      <w:pPr>
        <w:pStyle w:val="a3"/>
        <w:ind w:left="0"/>
        <w:jc w:val="both"/>
      </w:pPr>
      <w:r w:rsidRPr="00C52C9F">
        <w:rPr>
          <w:color w:val="231F20"/>
        </w:rPr>
        <w:t xml:space="preserve">- </w:t>
      </w:r>
      <w:r w:rsidR="00C72B56" w:rsidRPr="00C52C9F">
        <w:rPr>
          <w:color w:val="231F20"/>
        </w:rPr>
        <w:t>экспертных оценок класс</w:t>
      </w:r>
      <w:r w:rsidRPr="00C52C9F">
        <w:rPr>
          <w:color w:val="231F20"/>
        </w:rPr>
        <w:t>ного руководителя и педагогиче</w:t>
      </w:r>
      <w:r w:rsidR="00C72B56" w:rsidRPr="00C52C9F">
        <w:rPr>
          <w:color w:val="231F20"/>
        </w:rPr>
        <w:t>ских работников, обучавших данного выпускника на уровне начального общего образования</w:t>
      </w:r>
      <w:r w:rsidRPr="00C52C9F">
        <w:rPr>
          <w:color w:val="231F20"/>
        </w:rPr>
        <w:t>.</w:t>
      </w:r>
      <w:r w:rsidR="00C72B56" w:rsidRPr="00C52C9F">
        <w:rPr>
          <w:color w:val="231F20"/>
        </w:rPr>
        <w:t xml:space="preserve"> </w:t>
      </w:r>
    </w:p>
    <w:p w:rsidR="00C72B56" w:rsidRPr="00C52C9F" w:rsidRDefault="00C72B56" w:rsidP="00861B8C">
      <w:pPr>
        <w:pStyle w:val="a3"/>
        <w:ind w:left="0"/>
        <w:jc w:val="both"/>
      </w:pPr>
      <w:r w:rsidRPr="00C52C9F">
        <w:rPr>
          <w:color w:val="231F20"/>
        </w:rPr>
        <w:lastRenderedPageBreak/>
        <w:t>В</w:t>
      </w:r>
      <w:r w:rsidRPr="00C52C9F">
        <w:rPr>
          <w:color w:val="231F20"/>
          <w:spacing w:val="-14"/>
        </w:rPr>
        <w:t xml:space="preserve"> </w:t>
      </w:r>
      <w:r w:rsidRPr="00C52C9F">
        <w:rPr>
          <w:color w:val="231F20"/>
        </w:rPr>
        <w:t>характеристике</w:t>
      </w:r>
      <w:r w:rsidRPr="00C52C9F">
        <w:rPr>
          <w:color w:val="231F20"/>
          <w:spacing w:val="-14"/>
        </w:rPr>
        <w:t xml:space="preserve"> </w:t>
      </w:r>
      <w:r w:rsidRPr="00C52C9F">
        <w:rPr>
          <w:color w:val="231F20"/>
          <w:spacing w:val="-2"/>
        </w:rPr>
        <w:t>выпускника:</w:t>
      </w:r>
    </w:p>
    <w:p w:rsidR="00C72B56" w:rsidRPr="00C52C9F" w:rsidRDefault="00BC22E1" w:rsidP="00861B8C">
      <w:pPr>
        <w:pStyle w:val="a3"/>
        <w:ind w:left="0"/>
        <w:jc w:val="both"/>
      </w:pPr>
      <w:proofErr w:type="gramStart"/>
      <w:r w:rsidRPr="00C52C9F">
        <w:rPr>
          <w:color w:val="231F20"/>
        </w:rPr>
        <w:t xml:space="preserve">- </w:t>
      </w:r>
      <w:r w:rsidR="00C72B56" w:rsidRPr="00C52C9F">
        <w:rPr>
          <w:color w:val="231F20"/>
        </w:rPr>
        <w:t>отмечаются</w:t>
      </w:r>
      <w:r w:rsidR="00C72B56" w:rsidRPr="00C52C9F">
        <w:rPr>
          <w:color w:val="231F20"/>
          <w:spacing w:val="-4"/>
        </w:rPr>
        <w:t xml:space="preserve"> </w:t>
      </w:r>
      <w:r w:rsidR="00C72B56" w:rsidRPr="00C52C9F">
        <w:rPr>
          <w:color w:val="231F20"/>
        </w:rPr>
        <w:t>образовательные</w:t>
      </w:r>
      <w:r w:rsidR="00C72B56" w:rsidRPr="00C52C9F">
        <w:rPr>
          <w:color w:val="231F20"/>
          <w:spacing w:val="-4"/>
        </w:rPr>
        <w:t xml:space="preserve"> </w:t>
      </w:r>
      <w:r w:rsidR="00C72B56" w:rsidRPr="00C52C9F">
        <w:rPr>
          <w:color w:val="231F20"/>
        </w:rPr>
        <w:t>достижения</w:t>
      </w:r>
      <w:r w:rsidR="00C72B56" w:rsidRPr="00C52C9F">
        <w:rPr>
          <w:color w:val="231F20"/>
          <w:spacing w:val="-4"/>
        </w:rPr>
        <w:t xml:space="preserve"> </w:t>
      </w:r>
      <w:r w:rsidR="00C72B56" w:rsidRPr="00C52C9F">
        <w:rPr>
          <w:color w:val="231F20"/>
        </w:rPr>
        <w:t>обучающегося</w:t>
      </w:r>
      <w:r w:rsidR="00C72B56" w:rsidRPr="00C52C9F">
        <w:rPr>
          <w:color w:val="231F20"/>
          <w:spacing w:val="-4"/>
        </w:rPr>
        <w:t xml:space="preserve"> </w:t>
      </w:r>
      <w:r w:rsidR="00C72B56" w:rsidRPr="00C52C9F">
        <w:rPr>
          <w:color w:val="231F20"/>
        </w:rPr>
        <w:t>по достижению личностных, метапредметных и предметных ре</w:t>
      </w:r>
      <w:r w:rsidR="00C72B56" w:rsidRPr="00C52C9F">
        <w:rPr>
          <w:color w:val="231F20"/>
          <w:spacing w:val="-2"/>
        </w:rPr>
        <w:t>зультатов;</w:t>
      </w:r>
      <w:proofErr w:type="gramEnd"/>
    </w:p>
    <w:p w:rsidR="00C72B56" w:rsidRPr="00C52C9F" w:rsidRDefault="00BC22E1" w:rsidP="00861B8C">
      <w:pPr>
        <w:pStyle w:val="a3"/>
        <w:ind w:left="0"/>
        <w:jc w:val="both"/>
      </w:pPr>
      <w:r w:rsidRPr="00C52C9F">
        <w:rPr>
          <w:color w:val="231F20"/>
        </w:rPr>
        <w:t xml:space="preserve">- </w:t>
      </w:r>
      <w:r w:rsidR="00C72B56" w:rsidRPr="00C52C9F">
        <w:rPr>
          <w:color w:val="231F20"/>
        </w:rPr>
        <w:t>даются педагогические рекомендации к выбору индивиду</w:t>
      </w:r>
      <w:r w:rsidR="00C72B56" w:rsidRPr="00C52C9F">
        <w:rPr>
          <w:color w:val="231F20"/>
          <w:w w:val="95"/>
        </w:rPr>
        <w:t>альной образовательной траек</w:t>
      </w:r>
      <w:r w:rsidRPr="00C52C9F">
        <w:rPr>
          <w:color w:val="231F20"/>
          <w:w w:val="95"/>
        </w:rPr>
        <w:t>тории на уровне основного обще</w:t>
      </w:r>
      <w:r w:rsidR="00C72B56" w:rsidRPr="00C52C9F">
        <w:rPr>
          <w:color w:val="231F20"/>
          <w:w w:val="95"/>
        </w:rPr>
        <w:t xml:space="preserve">го образования с учётом интересов обучающегося, выявленных </w:t>
      </w:r>
      <w:r w:rsidR="00C72B56" w:rsidRPr="00C52C9F">
        <w:rPr>
          <w:color w:val="231F20"/>
        </w:rPr>
        <w:t>проблем и отмеченных образовательных достижений</w:t>
      </w:r>
      <w:r w:rsidRPr="00C52C9F">
        <w:rPr>
          <w:color w:val="231F20"/>
        </w:rPr>
        <w:t>.</w:t>
      </w:r>
      <w:r w:rsidR="00C72B56" w:rsidRPr="00C52C9F">
        <w:rPr>
          <w:color w:val="231F20"/>
        </w:rPr>
        <w:t xml:space="preserve"> </w:t>
      </w:r>
    </w:p>
    <w:p w:rsidR="00D32B2E" w:rsidRPr="00EC2371" w:rsidRDefault="00C72B56" w:rsidP="00EC2371">
      <w:pPr>
        <w:pStyle w:val="a3"/>
        <w:ind w:left="0"/>
        <w:jc w:val="both"/>
      </w:pPr>
      <w:r w:rsidRPr="00C52C9F">
        <w:rPr>
          <w:color w:val="231F20"/>
        </w:rPr>
        <w:t>Рекомендации педагогического коллектива к выбору инди</w:t>
      </w:r>
      <w:r w:rsidRPr="00C52C9F">
        <w:rPr>
          <w:color w:val="231F20"/>
          <w:w w:val="95"/>
        </w:rPr>
        <w:t xml:space="preserve">видуальной образовательной траектории доводятся до сведения </w:t>
      </w:r>
      <w:r w:rsidRPr="00C52C9F">
        <w:rPr>
          <w:color w:val="231F20"/>
        </w:rPr>
        <w:t>выпускника и его родителей (законных представителей)</w:t>
      </w:r>
      <w:proofErr w:type="gramStart"/>
      <w:r w:rsidRPr="00C52C9F">
        <w:rPr>
          <w:color w:val="231F20"/>
        </w:rPr>
        <w:t xml:space="preserve"> </w:t>
      </w:r>
      <w:r w:rsidR="00BC22E1" w:rsidRPr="00C52C9F">
        <w:rPr>
          <w:color w:val="231F20"/>
        </w:rPr>
        <w:t>.</w:t>
      </w:r>
      <w:proofErr w:type="gramEnd"/>
    </w:p>
    <w:p w:rsidR="00D32B2E" w:rsidRPr="00C52C9F" w:rsidRDefault="00BC22E1" w:rsidP="00861B8C">
      <w:pPr>
        <w:pStyle w:val="a5"/>
        <w:numPr>
          <w:ilvl w:val="0"/>
          <w:numId w:val="58"/>
        </w:numPr>
        <w:ind w:left="0" w:firstLine="0"/>
        <w:jc w:val="both"/>
        <w:rPr>
          <w:b/>
          <w:sz w:val="24"/>
          <w:szCs w:val="24"/>
        </w:rPr>
      </w:pPr>
      <w:r w:rsidRPr="00C52C9F">
        <w:rPr>
          <w:b/>
          <w:sz w:val="24"/>
          <w:szCs w:val="24"/>
        </w:rPr>
        <w:t>Содержательный раздел.</w:t>
      </w:r>
    </w:p>
    <w:p w:rsidR="00BC22E1" w:rsidRPr="00C52C9F" w:rsidRDefault="00BC22E1" w:rsidP="00861B8C">
      <w:pPr>
        <w:jc w:val="both"/>
        <w:rPr>
          <w:sz w:val="24"/>
          <w:szCs w:val="24"/>
          <w:highlight w:val="yellow"/>
        </w:rPr>
      </w:pPr>
    </w:p>
    <w:p w:rsidR="00BC22E1" w:rsidRPr="00C52C9F" w:rsidRDefault="00BC22E1" w:rsidP="00861B8C">
      <w:pPr>
        <w:jc w:val="both"/>
        <w:rPr>
          <w:b/>
          <w:sz w:val="24"/>
          <w:szCs w:val="24"/>
        </w:rPr>
      </w:pPr>
      <w:r w:rsidRPr="00C52C9F">
        <w:rPr>
          <w:b/>
          <w:sz w:val="24"/>
          <w:szCs w:val="24"/>
        </w:rPr>
        <w:t>2.1. Рабочие программы учебных предметов.</w:t>
      </w:r>
    </w:p>
    <w:p w:rsidR="00BC22E1" w:rsidRPr="00C52C9F" w:rsidRDefault="00BC22E1" w:rsidP="00861B8C">
      <w:pPr>
        <w:jc w:val="both"/>
        <w:rPr>
          <w:b/>
          <w:sz w:val="24"/>
          <w:szCs w:val="24"/>
        </w:rPr>
      </w:pPr>
    </w:p>
    <w:p w:rsidR="00BC22E1" w:rsidRPr="00C52C9F" w:rsidRDefault="00BC22E1" w:rsidP="00861B8C">
      <w:pPr>
        <w:jc w:val="both"/>
        <w:rPr>
          <w:b/>
          <w:sz w:val="24"/>
          <w:szCs w:val="24"/>
        </w:rPr>
      </w:pPr>
      <w:r w:rsidRPr="00C52C9F">
        <w:rPr>
          <w:b/>
          <w:sz w:val="24"/>
          <w:szCs w:val="24"/>
        </w:rPr>
        <w:t>Русский язык</w:t>
      </w:r>
    </w:p>
    <w:p w:rsidR="00BC22E1" w:rsidRPr="00C52C9F" w:rsidRDefault="003F7AB5" w:rsidP="00861B8C">
      <w:pPr>
        <w:pStyle w:val="a3"/>
        <w:ind w:left="0"/>
        <w:jc w:val="both"/>
      </w:pPr>
      <w:r>
        <w:rPr>
          <w:color w:val="231F20"/>
        </w:rPr>
        <w:t>Р</w:t>
      </w:r>
      <w:r w:rsidR="00BC22E1" w:rsidRPr="00C52C9F">
        <w:rPr>
          <w:color w:val="231F20"/>
        </w:rPr>
        <w:t>абочая</w:t>
      </w:r>
      <w:r w:rsidR="00BC22E1" w:rsidRPr="00C52C9F">
        <w:rPr>
          <w:color w:val="231F20"/>
          <w:spacing w:val="-12"/>
        </w:rPr>
        <w:t xml:space="preserve"> </w:t>
      </w:r>
      <w:r w:rsidR="00BC22E1" w:rsidRPr="00C52C9F">
        <w:rPr>
          <w:color w:val="231F20"/>
        </w:rPr>
        <w:t>программа</w:t>
      </w:r>
      <w:r w:rsidR="00BC22E1" w:rsidRPr="00C52C9F">
        <w:rPr>
          <w:color w:val="231F20"/>
          <w:spacing w:val="-12"/>
        </w:rPr>
        <w:t xml:space="preserve"> </w:t>
      </w:r>
      <w:r w:rsidR="00BC22E1" w:rsidRPr="00C52C9F">
        <w:rPr>
          <w:color w:val="231F20"/>
        </w:rPr>
        <w:t>учебного</w:t>
      </w:r>
      <w:r w:rsidR="00BC22E1" w:rsidRPr="00C52C9F">
        <w:rPr>
          <w:color w:val="231F20"/>
          <w:spacing w:val="-12"/>
        </w:rPr>
        <w:t xml:space="preserve"> </w:t>
      </w:r>
      <w:r w:rsidR="00BC22E1" w:rsidRPr="00C52C9F">
        <w:rPr>
          <w:color w:val="231F20"/>
        </w:rPr>
        <w:t>предмета</w:t>
      </w:r>
      <w:r w:rsidR="00BC22E1" w:rsidRPr="00C52C9F">
        <w:rPr>
          <w:color w:val="231F20"/>
          <w:spacing w:val="-12"/>
        </w:rPr>
        <w:t xml:space="preserve"> </w:t>
      </w:r>
      <w:r w:rsidR="00BC22E1" w:rsidRPr="00C52C9F">
        <w:rPr>
          <w:color w:val="231F20"/>
        </w:rPr>
        <w:t>«Русский язык»</w:t>
      </w:r>
      <w:r w:rsidR="00BC22E1" w:rsidRPr="00C52C9F">
        <w:rPr>
          <w:color w:val="231F20"/>
          <w:spacing w:val="-16"/>
        </w:rPr>
        <w:t xml:space="preserve"> </w:t>
      </w:r>
      <w:r w:rsidR="00BC22E1" w:rsidRPr="00C52C9F">
        <w:rPr>
          <w:color w:val="231F20"/>
        </w:rPr>
        <w:t>на</w:t>
      </w:r>
      <w:r w:rsidR="00BC22E1" w:rsidRPr="00C52C9F">
        <w:rPr>
          <w:color w:val="231F20"/>
          <w:spacing w:val="-16"/>
        </w:rPr>
        <w:t xml:space="preserve"> </w:t>
      </w:r>
      <w:r w:rsidR="00BC22E1" w:rsidRPr="00C52C9F">
        <w:rPr>
          <w:color w:val="231F20"/>
        </w:rPr>
        <w:t>уровне</w:t>
      </w:r>
      <w:r w:rsidR="00BC22E1" w:rsidRPr="00C52C9F">
        <w:rPr>
          <w:color w:val="231F20"/>
          <w:spacing w:val="-16"/>
        </w:rPr>
        <w:t xml:space="preserve"> </w:t>
      </w:r>
      <w:r w:rsidR="00BC22E1" w:rsidRPr="00C52C9F">
        <w:rPr>
          <w:color w:val="231F20"/>
        </w:rPr>
        <w:t>начального</w:t>
      </w:r>
      <w:r w:rsidR="00BC22E1" w:rsidRPr="00C52C9F">
        <w:rPr>
          <w:color w:val="231F20"/>
          <w:spacing w:val="-16"/>
        </w:rPr>
        <w:t xml:space="preserve"> </w:t>
      </w:r>
      <w:r w:rsidR="00BC22E1" w:rsidRPr="00C52C9F">
        <w:rPr>
          <w:color w:val="231F20"/>
        </w:rPr>
        <w:t>общего</w:t>
      </w:r>
      <w:r w:rsidR="00BC22E1" w:rsidRPr="00C52C9F">
        <w:rPr>
          <w:color w:val="231F20"/>
          <w:spacing w:val="-16"/>
        </w:rPr>
        <w:t xml:space="preserve"> </w:t>
      </w:r>
      <w:r w:rsidR="00BC22E1" w:rsidRPr="00C52C9F">
        <w:rPr>
          <w:color w:val="231F20"/>
        </w:rPr>
        <w:t>образования</w:t>
      </w:r>
      <w:r w:rsidR="00BC22E1" w:rsidRPr="00C52C9F">
        <w:rPr>
          <w:color w:val="231F20"/>
          <w:spacing w:val="-16"/>
        </w:rPr>
        <w:t xml:space="preserve"> </w:t>
      </w:r>
      <w:r w:rsidR="00BC22E1" w:rsidRPr="00C52C9F">
        <w:rPr>
          <w:color w:val="231F20"/>
        </w:rPr>
        <w:t>составлена</w:t>
      </w:r>
      <w:r w:rsidR="00BC22E1" w:rsidRPr="00C52C9F">
        <w:rPr>
          <w:color w:val="231F20"/>
          <w:spacing w:val="-16"/>
        </w:rPr>
        <w:t xml:space="preserve"> </w:t>
      </w:r>
      <w:r w:rsidR="00BC22E1" w:rsidRPr="00C52C9F">
        <w:rPr>
          <w:color w:val="231F20"/>
        </w:rPr>
        <w:t xml:space="preserve">на </w:t>
      </w:r>
      <w:r w:rsidR="00BC22E1" w:rsidRPr="00C52C9F">
        <w:rPr>
          <w:color w:val="231F20"/>
          <w:w w:val="95"/>
        </w:rPr>
        <w:t>основе Требований к результ</w:t>
      </w:r>
      <w:r w:rsidR="009E0579" w:rsidRPr="00C52C9F">
        <w:rPr>
          <w:color w:val="231F20"/>
          <w:w w:val="95"/>
        </w:rPr>
        <w:t>атам освоения программы началь</w:t>
      </w:r>
      <w:r w:rsidR="00BC22E1" w:rsidRPr="00C52C9F">
        <w:rPr>
          <w:color w:val="231F20"/>
          <w:w w:val="95"/>
        </w:rPr>
        <w:t>ного общего образования Федерального государственного обра</w:t>
      </w:r>
      <w:r w:rsidR="00BC22E1" w:rsidRPr="00C52C9F">
        <w:rPr>
          <w:color w:val="231F20"/>
        </w:rPr>
        <w:t>зовательного</w:t>
      </w:r>
      <w:r w:rsidR="00BC22E1" w:rsidRPr="00C52C9F">
        <w:rPr>
          <w:color w:val="231F20"/>
          <w:spacing w:val="27"/>
        </w:rPr>
        <w:t xml:space="preserve"> </w:t>
      </w:r>
      <w:r w:rsidR="00BC22E1" w:rsidRPr="00C52C9F">
        <w:rPr>
          <w:color w:val="231F20"/>
        </w:rPr>
        <w:t>стандарта</w:t>
      </w:r>
      <w:r w:rsidR="00BC22E1" w:rsidRPr="00C52C9F">
        <w:rPr>
          <w:color w:val="231F20"/>
          <w:spacing w:val="27"/>
        </w:rPr>
        <w:t xml:space="preserve"> </w:t>
      </w:r>
      <w:r w:rsidR="00BC22E1" w:rsidRPr="00C52C9F">
        <w:rPr>
          <w:color w:val="231F20"/>
        </w:rPr>
        <w:t>начального</w:t>
      </w:r>
      <w:r w:rsidR="00BC22E1" w:rsidRPr="00C52C9F">
        <w:rPr>
          <w:color w:val="231F20"/>
          <w:spacing w:val="27"/>
        </w:rPr>
        <w:t xml:space="preserve"> </w:t>
      </w:r>
      <w:r w:rsidR="00BC22E1" w:rsidRPr="00C52C9F">
        <w:rPr>
          <w:color w:val="231F20"/>
        </w:rPr>
        <w:t>общего</w:t>
      </w:r>
      <w:r w:rsidR="00BC22E1" w:rsidRPr="00C52C9F">
        <w:rPr>
          <w:color w:val="231F20"/>
          <w:spacing w:val="27"/>
        </w:rPr>
        <w:t xml:space="preserve"> </w:t>
      </w:r>
      <w:r w:rsidR="00BC22E1" w:rsidRPr="00C52C9F">
        <w:rPr>
          <w:color w:val="231F20"/>
        </w:rPr>
        <w:t>образования</w:t>
      </w:r>
      <w:r w:rsidR="00BC22E1" w:rsidRPr="00C52C9F">
        <w:rPr>
          <w:color w:val="231F20"/>
          <w:spacing w:val="27"/>
        </w:rPr>
        <w:t xml:space="preserve"> </w:t>
      </w:r>
      <w:r w:rsidR="00BC22E1" w:rsidRPr="00C52C9F">
        <w:rPr>
          <w:color w:val="231F20"/>
        </w:rPr>
        <w:t>(д</w:t>
      </w:r>
      <w:r w:rsidR="009E0579" w:rsidRPr="00C52C9F">
        <w:rPr>
          <w:color w:val="231F20"/>
        </w:rPr>
        <w:t>а</w:t>
      </w:r>
      <w:r w:rsidR="00BC22E1" w:rsidRPr="00C52C9F">
        <w:rPr>
          <w:color w:val="231F20"/>
          <w:w w:val="95"/>
        </w:rPr>
        <w:t>лее — ФГОС НОО), а также о</w:t>
      </w:r>
      <w:r w:rsidR="009E0579" w:rsidRPr="00C52C9F">
        <w:rPr>
          <w:color w:val="231F20"/>
          <w:w w:val="95"/>
        </w:rPr>
        <w:t>риентирована на целевые приори</w:t>
      </w:r>
      <w:r w:rsidR="00BC22E1" w:rsidRPr="00C52C9F">
        <w:rPr>
          <w:color w:val="231F20"/>
          <w:w w:val="95"/>
        </w:rPr>
        <w:t xml:space="preserve">теты, сформулированные в Примерной программе воспитания. </w:t>
      </w:r>
      <w:r w:rsidR="00BC22E1" w:rsidRPr="00C52C9F">
        <w:rPr>
          <w:color w:val="231F20"/>
        </w:rPr>
        <w:t>Русский</w:t>
      </w:r>
      <w:r w:rsidR="00BC22E1" w:rsidRPr="00C52C9F">
        <w:rPr>
          <w:color w:val="231F20"/>
          <w:spacing w:val="-13"/>
        </w:rPr>
        <w:t xml:space="preserve"> </w:t>
      </w:r>
      <w:r w:rsidR="00BC22E1" w:rsidRPr="00C52C9F">
        <w:rPr>
          <w:color w:val="231F20"/>
        </w:rPr>
        <w:t>язык</w:t>
      </w:r>
      <w:r w:rsidR="00BC22E1" w:rsidRPr="00C52C9F">
        <w:rPr>
          <w:color w:val="231F20"/>
          <w:spacing w:val="-13"/>
        </w:rPr>
        <w:t xml:space="preserve"> </w:t>
      </w:r>
      <w:r w:rsidR="00BC22E1" w:rsidRPr="00C52C9F">
        <w:rPr>
          <w:color w:val="231F20"/>
        </w:rPr>
        <w:t>является</w:t>
      </w:r>
      <w:r w:rsidR="00BC22E1" w:rsidRPr="00C52C9F">
        <w:rPr>
          <w:color w:val="231F20"/>
          <w:spacing w:val="-13"/>
        </w:rPr>
        <w:t xml:space="preserve"> </w:t>
      </w:r>
      <w:r w:rsidR="00BC22E1" w:rsidRPr="00C52C9F">
        <w:rPr>
          <w:color w:val="231F20"/>
        </w:rPr>
        <w:t>основой</w:t>
      </w:r>
      <w:r w:rsidR="00BC22E1" w:rsidRPr="00C52C9F">
        <w:rPr>
          <w:color w:val="231F20"/>
          <w:spacing w:val="-13"/>
        </w:rPr>
        <w:t xml:space="preserve"> </w:t>
      </w:r>
      <w:r w:rsidR="00BC22E1" w:rsidRPr="00C52C9F">
        <w:rPr>
          <w:color w:val="231F20"/>
        </w:rPr>
        <w:t>всего</w:t>
      </w:r>
      <w:r w:rsidR="00BC22E1" w:rsidRPr="00C52C9F">
        <w:rPr>
          <w:color w:val="231F20"/>
          <w:spacing w:val="-13"/>
        </w:rPr>
        <w:t xml:space="preserve"> </w:t>
      </w:r>
      <w:r w:rsidR="00BC22E1" w:rsidRPr="00C52C9F">
        <w:rPr>
          <w:color w:val="231F20"/>
        </w:rPr>
        <w:t>процесса</w:t>
      </w:r>
      <w:r w:rsidR="00BC22E1" w:rsidRPr="00C52C9F">
        <w:rPr>
          <w:color w:val="231F20"/>
          <w:spacing w:val="-13"/>
        </w:rPr>
        <w:t xml:space="preserve"> </w:t>
      </w:r>
      <w:r w:rsidR="00BC22E1" w:rsidRPr="00C52C9F">
        <w:rPr>
          <w:color w:val="231F20"/>
        </w:rPr>
        <w:t>обучения</w:t>
      </w:r>
      <w:r w:rsidR="00BC22E1" w:rsidRPr="00C52C9F">
        <w:rPr>
          <w:color w:val="231F20"/>
          <w:spacing w:val="-13"/>
        </w:rPr>
        <w:t xml:space="preserve"> </w:t>
      </w:r>
      <w:r w:rsidR="00BC22E1" w:rsidRPr="00C52C9F">
        <w:rPr>
          <w:color w:val="231F20"/>
        </w:rPr>
        <w:t>в</w:t>
      </w:r>
      <w:r w:rsidR="00BC22E1" w:rsidRPr="00C52C9F">
        <w:rPr>
          <w:color w:val="231F20"/>
          <w:spacing w:val="-13"/>
        </w:rPr>
        <w:t xml:space="preserve"> </w:t>
      </w:r>
      <w:r w:rsidR="00046C0E">
        <w:rPr>
          <w:color w:val="231F20"/>
        </w:rPr>
        <w:t>на</w:t>
      </w:r>
      <w:r w:rsidR="00BC22E1" w:rsidRPr="00C52C9F">
        <w:rPr>
          <w:color w:val="231F20"/>
        </w:rPr>
        <w:t>чальной школе, успехи в его изучении во многом определяют результаты</w:t>
      </w:r>
      <w:r w:rsidR="00BC22E1" w:rsidRPr="00C52C9F">
        <w:rPr>
          <w:color w:val="231F20"/>
          <w:spacing w:val="-7"/>
        </w:rPr>
        <w:t xml:space="preserve"> </w:t>
      </w:r>
      <w:proofErr w:type="gramStart"/>
      <w:r w:rsidR="00BC22E1" w:rsidRPr="00C52C9F">
        <w:rPr>
          <w:color w:val="231F20"/>
        </w:rPr>
        <w:t>обучающихся</w:t>
      </w:r>
      <w:proofErr w:type="gramEnd"/>
      <w:r w:rsidR="00BC22E1" w:rsidRPr="00C52C9F">
        <w:rPr>
          <w:color w:val="231F20"/>
          <w:spacing w:val="-7"/>
        </w:rPr>
        <w:t xml:space="preserve"> </w:t>
      </w:r>
      <w:r w:rsidR="00BC22E1" w:rsidRPr="00C52C9F">
        <w:rPr>
          <w:color w:val="231F20"/>
        </w:rPr>
        <w:t>по</w:t>
      </w:r>
      <w:r w:rsidR="00BC22E1" w:rsidRPr="00C52C9F">
        <w:rPr>
          <w:color w:val="231F20"/>
          <w:spacing w:val="-7"/>
        </w:rPr>
        <w:t xml:space="preserve"> </w:t>
      </w:r>
      <w:r w:rsidR="00BC22E1" w:rsidRPr="00C52C9F">
        <w:rPr>
          <w:color w:val="231F20"/>
        </w:rPr>
        <w:t>другим</w:t>
      </w:r>
      <w:r w:rsidR="00BC22E1" w:rsidRPr="00C52C9F">
        <w:rPr>
          <w:color w:val="231F20"/>
          <w:spacing w:val="-7"/>
        </w:rPr>
        <w:t xml:space="preserve"> </w:t>
      </w:r>
      <w:r w:rsidR="00BC22E1" w:rsidRPr="00C52C9F">
        <w:rPr>
          <w:color w:val="231F20"/>
        </w:rPr>
        <w:t>предметам.</w:t>
      </w:r>
      <w:r w:rsidR="00BC22E1" w:rsidRPr="00C52C9F">
        <w:rPr>
          <w:color w:val="231F20"/>
          <w:spacing w:val="-7"/>
        </w:rPr>
        <w:t xml:space="preserve"> </w:t>
      </w:r>
      <w:r w:rsidR="00BC22E1" w:rsidRPr="00C52C9F">
        <w:rPr>
          <w:color w:val="231F20"/>
        </w:rPr>
        <w:t>Русский</w:t>
      </w:r>
      <w:r w:rsidR="00BC22E1" w:rsidRPr="00C52C9F">
        <w:rPr>
          <w:color w:val="231F20"/>
          <w:spacing w:val="-7"/>
        </w:rPr>
        <w:t xml:space="preserve"> </w:t>
      </w:r>
      <w:r w:rsidR="00BC22E1" w:rsidRPr="00C52C9F">
        <w:rPr>
          <w:color w:val="231F20"/>
        </w:rPr>
        <w:t xml:space="preserve">язык </w:t>
      </w:r>
      <w:r w:rsidR="00BC22E1" w:rsidRPr="00C52C9F">
        <w:rPr>
          <w:color w:val="231F20"/>
          <w:w w:val="95"/>
        </w:rPr>
        <w:t>как средство познания действительности обеспечивает разви</w:t>
      </w:r>
      <w:r w:rsidR="00BC22E1" w:rsidRPr="00C52C9F">
        <w:rPr>
          <w:color w:val="231F20"/>
        </w:rPr>
        <w:t>тие</w:t>
      </w:r>
      <w:r w:rsidR="00BC22E1" w:rsidRPr="00C52C9F">
        <w:rPr>
          <w:color w:val="231F20"/>
          <w:spacing w:val="40"/>
        </w:rPr>
        <w:t xml:space="preserve"> </w:t>
      </w:r>
      <w:r w:rsidR="00BC22E1" w:rsidRPr="00C52C9F">
        <w:rPr>
          <w:color w:val="231F20"/>
        </w:rPr>
        <w:t>интеллектуальных</w:t>
      </w:r>
      <w:r w:rsidR="00BC22E1" w:rsidRPr="00C52C9F">
        <w:rPr>
          <w:color w:val="231F20"/>
          <w:spacing w:val="40"/>
        </w:rPr>
        <w:t xml:space="preserve"> </w:t>
      </w:r>
      <w:r w:rsidR="00BC22E1" w:rsidRPr="00C52C9F">
        <w:rPr>
          <w:color w:val="231F20"/>
        </w:rPr>
        <w:t>и</w:t>
      </w:r>
      <w:r w:rsidR="00BC22E1" w:rsidRPr="00C52C9F">
        <w:rPr>
          <w:color w:val="231F20"/>
          <w:spacing w:val="40"/>
        </w:rPr>
        <w:t xml:space="preserve"> </w:t>
      </w:r>
      <w:r w:rsidR="00BC22E1" w:rsidRPr="00C52C9F">
        <w:rPr>
          <w:color w:val="231F20"/>
        </w:rPr>
        <w:t>творческих</w:t>
      </w:r>
      <w:r w:rsidR="00BC22E1" w:rsidRPr="00C52C9F">
        <w:rPr>
          <w:color w:val="231F20"/>
          <w:spacing w:val="40"/>
        </w:rPr>
        <w:t xml:space="preserve"> </w:t>
      </w:r>
      <w:r w:rsidR="00BC22E1" w:rsidRPr="00C52C9F">
        <w:rPr>
          <w:color w:val="231F20"/>
        </w:rPr>
        <w:t>способностей</w:t>
      </w:r>
      <w:r w:rsidR="00BC22E1" w:rsidRPr="00C52C9F">
        <w:rPr>
          <w:color w:val="231F20"/>
          <w:spacing w:val="40"/>
        </w:rPr>
        <w:t xml:space="preserve"> </w:t>
      </w:r>
      <w:r w:rsidR="00BC22E1" w:rsidRPr="00C52C9F">
        <w:rPr>
          <w:color w:val="231F20"/>
        </w:rPr>
        <w:t xml:space="preserve">младших </w:t>
      </w:r>
      <w:r w:rsidR="00BC22E1" w:rsidRPr="00C52C9F">
        <w:rPr>
          <w:color w:val="231F20"/>
          <w:w w:val="95"/>
        </w:rPr>
        <w:t xml:space="preserve">школьников, формирует умения извлекать и анализировать ин­ </w:t>
      </w:r>
      <w:r w:rsidR="00BC22E1" w:rsidRPr="00C52C9F">
        <w:rPr>
          <w:color w:val="231F20"/>
        </w:rPr>
        <w:t>формацию</w:t>
      </w:r>
      <w:r w:rsidR="00BC22E1" w:rsidRPr="00C52C9F">
        <w:rPr>
          <w:color w:val="231F20"/>
          <w:spacing w:val="53"/>
        </w:rPr>
        <w:t xml:space="preserve"> </w:t>
      </w:r>
      <w:r w:rsidR="00BC22E1" w:rsidRPr="00C52C9F">
        <w:rPr>
          <w:color w:val="231F20"/>
        </w:rPr>
        <w:t>из</w:t>
      </w:r>
      <w:r w:rsidR="00BC22E1" w:rsidRPr="00C52C9F">
        <w:rPr>
          <w:color w:val="231F20"/>
          <w:spacing w:val="53"/>
        </w:rPr>
        <w:t xml:space="preserve"> </w:t>
      </w:r>
      <w:r w:rsidR="00BC22E1" w:rsidRPr="00C52C9F">
        <w:rPr>
          <w:color w:val="231F20"/>
        </w:rPr>
        <w:t>различных</w:t>
      </w:r>
      <w:r w:rsidR="00BC22E1" w:rsidRPr="00C52C9F">
        <w:rPr>
          <w:color w:val="231F20"/>
          <w:spacing w:val="53"/>
        </w:rPr>
        <w:t xml:space="preserve"> </w:t>
      </w:r>
      <w:r w:rsidR="00BC22E1" w:rsidRPr="00C52C9F">
        <w:rPr>
          <w:color w:val="231F20"/>
        </w:rPr>
        <w:t>текстов,</w:t>
      </w:r>
      <w:r w:rsidR="00BC22E1" w:rsidRPr="00C52C9F">
        <w:rPr>
          <w:color w:val="231F20"/>
          <w:spacing w:val="54"/>
        </w:rPr>
        <w:t xml:space="preserve"> </w:t>
      </w:r>
      <w:r w:rsidR="00BC22E1" w:rsidRPr="00C52C9F">
        <w:rPr>
          <w:color w:val="231F20"/>
        </w:rPr>
        <w:t>навыки</w:t>
      </w:r>
      <w:r w:rsidR="00BC22E1" w:rsidRPr="00C52C9F">
        <w:rPr>
          <w:color w:val="231F20"/>
          <w:spacing w:val="53"/>
        </w:rPr>
        <w:t xml:space="preserve"> </w:t>
      </w:r>
      <w:r w:rsidR="00BC22E1" w:rsidRPr="00C52C9F">
        <w:rPr>
          <w:color w:val="231F20"/>
          <w:spacing w:val="-2"/>
        </w:rPr>
        <w:t>самостоятельной</w:t>
      </w:r>
      <w:r w:rsidR="009E0579" w:rsidRPr="00C52C9F">
        <w:t xml:space="preserve"> </w:t>
      </w:r>
      <w:r w:rsidR="00BC22E1" w:rsidRPr="00C52C9F">
        <w:rPr>
          <w:color w:val="231F20"/>
          <w:w w:val="95"/>
        </w:rPr>
        <w:t>учебной</w:t>
      </w:r>
      <w:r w:rsidR="00BC22E1" w:rsidRPr="00C52C9F">
        <w:rPr>
          <w:color w:val="231F20"/>
          <w:spacing w:val="8"/>
        </w:rPr>
        <w:t xml:space="preserve"> </w:t>
      </w:r>
      <w:r w:rsidR="00BC22E1" w:rsidRPr="00C52C9F">
        <w:rPr>
          <w:color w:val="231F20"/>
          <w:spacing w:val="-2"/>
        </w:rPr>
        <w:t>деятельности.</w:t>
      </w:r>
    </w:p>
    <w:p w:rsidR="00BC22E1" w:rsidRPr="00EC2371" w:rsidRDefault="00BC22E1" w:rsidP="00861B8C">
      <w:pPr>
        <w:pStyle w:val="a3"/>
        <w:ind w:left="0"/>
        <w:jc w:val="both"/>
        <w:rPr>
          <w:color w:val="231F20"/>
          <w:w w:val="95"/>
        </w:rPr>
      </w:pPr>
      <w:r w:rsidRPr="00C52C9F">
        <w:rPr>
          <w:color w:val="231F20"/>
        </w:rPr>
        <w:t>Предмет «Русский язык» обладает значительным потенциа</w:t>
      </w:r>
      <w:r w:rsidRPr="00C52C9F">
        <w:rPr>
          <w:color w:val="231F20"/>
          <w:spacing w:val="-2"/>
        </w:rPr>
        <w:t>лом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развитии</w:t>
      </w:r>
      <w:r w:rsidRPr="00C52C9F">
        <w:rPr>
          <w:color w:val="231F20"/>
          <w:spacing w:val="-8"/>
        </w:rPr>
        <w:t xml:space="preserve"> </w:t>
      </w:r>
      <w:r w:rsidRPr="00C52C9F">
        <w:rPr>
          <w:color w:val="231F20"/>
          <w:spacing w:val="-2"/>
        </w:rPr>
        <w:t>функциональной</w:t>
      </w:r>
      <w:r w:rsidRPr="00C52C9F">
        <w:rPr>
          <w:color w:val="231F20"/>
          <w:spacing w:val="-9"/>
        </w:rPr>
        <w:t xml:space="preserve"> </w:t>
      </w:r>
      <w:r w:rsidRPr="00C52C9F">
        <w:rPr>
          <w:color w:val="231F20"/>
          <w:spacing w:val="-2"/>
        </w:rPr>
        <w:t>грамотности</w:t>
      </w:r>
      <w:r w:rsidRPr="00C52C9F">
        <w:rPr>
          <w:color w:val="231F20"/>
          <w:spacing w:val="-8"/>
        </w:rPr>
        <w:t xml:space="preserve"> </w:t>
      </w:r>
      <w:r w:rsidRPr="00C52C9F">
        <w:rPr>
          <w:color w:val="231F20"/>
          <w:spacing w:val="-2"/>
        </w:rPr>
        <w:t>младших</w:t>
      </w:r>
      <w:r w:rsidRPr="00C52C9F">
        <w:rPr>
          <w:color w:val="231F20"/>
          <w:spacing w:val="-8"/>
        </w:rPr>
        <w:t xml:space="preserve"> </w:t>
      </w:r>
      <w:r w:rsidRPr="00C52C9F">
        <w:rPr>
          <w:color w:val="231F20"/>
          <w:spacing w:val="-2"/>
        </w:rPr>
        <w:t>школь</w:t>
      </w:r>
      <w:r w:rsidRPr="00C52C9F">
        <w:rPr>
          <w:color w:val="231F20"/>
        </w:rPr>
        <w:t>ников,</w:t>
      </w:r>
      <w:r w:rsidRPr="00C52C9F">
        <w:rPr>
          <w:color w:val="231F20"/>
          <w:spacing w:val="-5"/>
        </w:rPr>
        <w:t xml:space="preserve"> </w:t>
      </w:r>
      <w:r w:rsidRPr="00C52C9F">
        <w:rPr>
          <w:color w:val="231F20"/>
        </w:rPr>
        <w:t>особенно</w:t>
      </w:r>
      <w:r w:rsidRPr="00C52C9F">
        <w:rPr>
          <w:color w:val="231F20"/>
          <w:spacing w:val="-5"/>
        </w:rPr>
        <w:t xml:space="preserve"> </w:t>
      </w:r>
      <w:r w:rsidRPr="00C52C9F">
        <w:rPr>
          <w:color w:val="231F20"/>
        </w:rPr>
        <w:t>таких</w:t>
      </w:r>
      <w:r w:rsidRPr="00C52C9F">
        <w:rPr>
          <w:color w:val="231F20"/>
          <w:spacing w:val="-5"/>
        </w:rPr>
        <w:t xml:space="preserve"> </w:t>
      </w:r>
      <w:r w:rsidRPr="00C52C9F">
        <w:rPr>
          <w:color w:val="231F20"/>
        </w:rPr>
        <w:t>её</w:t>
      </w:r>
      <w:r w:rsidRPr="00C52C9F">
        <w:rPr>
          <w:color w:val="231F20"/>
          <w:spacing w:val="-5"/>
        </w:rPr>
        <w:t xml:space="preserve"> </w:t>
      </w:r>
      <w:r w:rsidRPr="00C52C9F">
        <w:rPr>
          <w:color w:val="231F20"/>
        </w:rPr>
        <w:t>компонентов,</w:t>
      </w:r>
      <w:r w:rsidRPr="00C52C9F">
        <w:rPr>
          <w:color w:val="231F20"/>
          <w:spacing w:val="-5"/>
        </w:rPr>
        <w:t xml:space="preserve"> </w:t>
      </w:r>
      <w:r w:rsidRPr="00C52C9F">
        <w:rPr>
          <w:color w:val="231F20"/>
        </w:rPr>
        <w:t>как</w:t>
      </w:r>
      <w:r w:rsidRPr="00C52C9F">
        <w:rPr>
          <w:color w:val="231F20"/>
          <w:spacing w:val="-5"/>
        </w:rPr>
        <w:t xml:space="preserve"> </w:t>
      </w:r>
      <w:r w:rsidRPr="00C52C9F">
        <w:rPr>
          <w:color w:val="231F20"/>
        </w:rPr>
        <w:t>языковая,</w:t>
      </w:r>
      <w:r w:rsidRPr="00C52C9F">
        <w:rPr>
          <w:color w:val="231F20"/>
          <w:spacing w:val="-5"/>
        </w:rPr>
        <w:t xml:space="preserve"> </w:t>
      </w:r>
      <w:r w:rsidR="009E0579" w:rsidRPr="00C52C9F">
        <w:rPr>
          <w:color w:val="231F20"/>
        </w:rPr>
        <w:t>комму</w:t>
      </w:r>
      <w:r w:rsidRPr="00C52C9F">
        <w:rPr>
          <w:color w:val="231F20"/>
        </w:rPr>
        <w:t>никативная,</w:t>
      </w:r>
      <w:r w:rsidRPr="00C52C9F">
        <w:rPr>
          <w:color w:val="231F20"/>
          <w:spacing w:val="-13"/>
        </w:rPr>
        <w:t xml:space="preserve"> </w:t>
      </w:r>
      <w:r w:rsidRPr="00C52C9F">
        <w:rPr>
          <w:color w:val="231F20"/>
        </w:rPr>
        <w:t>читательская,</w:t>
      </w:r>
      <w:r w:rsidRPr="00C52C9F">
        <w:rPr>
          <w:color w:val="231F20"/>
          <w:spacing w:val="-13"/>
        </w:rPr>
        <w:t xml:space="preserve"> </w:t>
      </w:r>
      <w:r w:rsidRPr="00C52C9F">
        <w:rPr>
          <w:color w:val="231F20"/>
        </w:rPr>
        <w:t>общекультурная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социальная</w:t>
      </w:r>
      <w:r w:rsidRPr="00C52C9F">
        <w:rPr>
          <w:color w:val="231F20"/>
          <w:spacing w:val="-13"/>
        </w:rPr>
        <w:t xml:space="preserve"> </w:t>
      </w:r>
      <w:r w:rsidR="009E0579" w:rsidRPr="00C52C9F">
        <w:rPr>
          <w:color w:val="231F20"/>
        </w:rPr>
        <w:t>гра</w:t>
      </w:r>
      <w:r w:rsidRPr="00C52C9F">
        <w:rPr>
          <w:color w:val="231F20"/>
        </w:rPr>
        <w:t xml:space="preserve">мотность. Первичное знакомство с системой русского языка, </w:t>
      </w:r>
      <w:r w:rsidRPr="00C52C9F">
        <w:rPr>
          <w:color w:val="231F20"/>
          <w:w w:val="95"/>
        </w:rPr>
        <w:t>богатством его выразительных возможностей, развитие умения правильно и эффективно испо</w:t>
      </w:r>
      <w:r w:rsidR="009E0579" w:rsidRPr="00C52C9F">
        <w:rPr>
          <w:color w:val="231F20"/>
          <w:w w:val="95"/>
        </w:rPr>
        <w:t>льзовать русский язык в различ</w:t>
      </w:r>
      <w:r w:rsidRPr="00C52C9F">
        <w:rPr>
          <w:color w:val="231F20"/>
          <w:w w:val="95"/>
        </w:rPr>
        <w:t>ных сферах и ситуациях общения способствуют успешной соци</w:t>
      </w:r>
      <w:r w:rsidRPr="00C52C9F">
        <w:rPr>
          <w:color w:val="231F20"/>
        </w:rPr>
        <w:t>ализации</w:t>
      </w:r>
      <w:r w:rsidRPr="00C52C9F">
        <w:rPr>
          <w:color w:val="231F20"/>
          <w:spacing w:val="-8"/>
        </w:rPr>
        <w:t xml:space="preserve"> </w:t>
      </w:r>
      <w:r w:rsidRPr="00C52C9F">
        <w:rPr>
          <w:color w:val="231F20"/>
        </w:rPr>
        <w:t>младшего</w:t>
      </w:r>
      <w:r w:rsidRPr="00C52C9F">
        <w:rPr>
          <w:color w:val="231F20"/>
          <w:spacing w:val="-8"/>
        </w:rPr>
        <w:t xml:space="preserve"> </w:t>
      </w:r>
      <w:r w:rsidRPr="00C52C9F">
        <w:rPr>
          <w:color w:val="231F20"/>
        </w:rPr>
        <w:t>школьника.</w:t>
      </w:r>
      <w:r w:rsidRPr="00C52C9F">
        <w:rPr>
          <w:color w:val="231F20"/>
          <w:spacing w:val="-8"/>
        </w:rPr>
        <w:t xml:space="preserve"> </w:t>
      </w:r>
      <w:r w:rsidRPr="00C52C9F">
        <w:rPr>
          <w:color w:val="231F20"/>
        </w:rPr>
        <w:t>Русский</w:t>
      </w:r>
      <w:r w:rsidRPr="00C52C9F">
        <w:rPr>
          <w:color w:val="231F20"/>
          <w:spacing w:val="-8"/>
        </w:rPr>
        <w:t xml:space="preserve"> </w:t>
      </w:r>
      <w:r w:rsidRPr="00C52C9F">
        <w:rPr>
          <w:color w:val="231F20"/>
        </w:rPr>
        <w:t>язык,</w:t>
      </w:r>
      <w:r w:rsidRPr="00C52C9F">
        <w:rPr>
          <w:color w:val="231F20"/>
          <w:spacing w:val="-8"/>
        </w:rPr>
        <w:t xml:space="preserve"> </w:t>
      </w:r>
      <w:r w:rsidRPr="00C52C9F">
        <w:rPr>
          <w:color w:val="231F20"/>
        </w:rPr>
        <w:t>выполняя</w:t>
      </w:r>
      <w:r w:rsidRPr="00C52C9F">
        <w:rPr>
          <w:color w:val="231F20"/>
          <w:spacing w:val="-8"/>
        </w:rPr>
        <w:t xml:space="preserve"> </w:t>
      </w:r>
      <w:r w:rsidRPr="00C52C9F">
        <w:rPr>
          <w:color w:val="231F20"/>
        </w:rPr>
        <w:t>свои базовые</w:t>
      </w:r>
      <w:r w:rsidRPr="00C52C9F">
        <w:rPr>
          <w:color w:val="231F20"/>
          <w:spacing w:val="-14"/>
        </w:rPr>
        <w:t xml:space="preserve"> </w:t>
      </w:r>
      <w:r w:rsidRPr="00C52C9F">
        <w:rPr>
          <w:color w:val="231F20"/>
        </w:rPr>
        <w:t>функции</w:t>
      </w:r>
      <w:r w:rsidRPr="00C52C9F">
        <w:rPr>
          <w:color w:val="231F20"/>
          <w:spacing w:val="-14"/>
        </w:rPr>
        <w:t xml:space="preserve"> </w:t>
      </w:r>
      <w:r w:rsidRPr="00C52C9F">
        <w:rPr>
          <w:color w:val="231F20"/>
        </w:rPr>
        <w:t>общения</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выражения</w:t>
      </w:r>
      <w:r w:rsidRPr="00C52C9F">
        <w:rPr>
          <w:color w:val="231F20"/>
          <w:spacing w:val="-14"/>
        </w:rPr>
        <w:t xml:space="preserve"> </w:t>
      </w:r>
      <w:r w:rsidRPr="00C52C9F">
        <w:rPr>
          <w:color w:val="231F20"/>
        </w:rPr>
        <w:t>мысли,</w:t>
      </w:r>
      <w:r w:rsidRPr="00C52C9F">
        <w:rPr>
          <w:color w:val="231F20"/>
          <w:spacing w:val="-14"/>
        </w:rPr>
        <w:t xml:space="preserve"> </w:t>
      </w:r>
      <w:r w:rsidRPr="00C52C9F">
        <w:rPr>
          <w:color w:val="231F20"/>
        </w:rPr>
        <w:t xml:space="preserve">обеспечивает </w:t>
      </w:r>
      <w:r w:rsidRPr="00C52C9F">
        <w:rPr>
          <w:color w:val="231F20"/>
          <w:w w:val="95"/>
        </w:rPr>
        <w:t>межличностное и социальное взаимодействие, участвует в фор</w:t>
      </w:r>
      <w:r w:rsidRPr="00C52C9F">
        <w:rPr>
          <w:color w:val="231F20"/>
          <w:spacing w:val="-2"/>
        </w:rPr>
        <w:t>мировании</w:t>
      </w:r>
      <w:r w:rsidRPr="00C52C9F">
        <w:rPr>
          <w:color w:val="231F20"/>
          <w:spacing w:val="-5"/>
        </w:rPr>
        <w:t xml:space="preserve"> </w:t>
      </w:r>
      <w:r w:rsidRPr="00C52C9F">
        <w:rPr>
          <w:color w:val="231F20"/>
          <w:spacing w:val="-2"/>
        </w:rPr>
        <w:t>самосознания</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мировоззрения</w:t>
      </w:r>
      <w:r w:rsidRPr="00C52C9F">
        <w:rPr>
          <w:color w:val="231F20"/>
          <w:spacing w:val="-5"/>
        </w:rPr>
        <w:t xml:space="preserve"> </w:t>
      </w:r>
      <w:r w:rsidRPr="00C52C9F">
        <w:rPr>
          <w:color w:val="231F20"/>
          <w:spacing w:val="-2"/>
        </w:rPr>
        <w:t>личности,</w:t>
      </w:r>
      <w:r w:rsidRPr="00C52C9F">
        <w:rPr>
          <w:color w:val="231F20"/>
          <w:spacing w:val="-5"/>
        </w:rPr>
        <w:t xml:space="preserve"> </w:t>
      </w:r>
      <w:r w:rsidRPr="00C52C9F">
        <w:rPr>
          <w:color w:val="231F20"/>
          <w:spacing w:val="-2"/>
        </w:rPr>
        <w:t xml:space="preserve">является </w:t>
      </w:r>
      <w:r w:rsidRPr="00C52C9F">
        <w:rPr>
          <w:color w:val="231F20"/>
          <w:w w:val="95"/>
        </w:rPr>
        <w:t>важнейшим средством хранения и передачи информации, куль</w:t>
      </w:r>
      <w:r w:rsidRPr="00C52C9F">
        <w:rPr>
          <w:color w:val="231F20"/>
        </w:rPr>
        <w:t>турных</w:t>
      </w:r>
      <w:r w:rsidRPr="00C52C9F">
        <w:rPr>
          <w:color w:val="231F20"/>
          <w:spacing w:val="-3"/>
        </w:rPr>
        <w:t xml:space="preserve"> </w:t>
      </w:r>
      <w:r w:rsidRPr="00C52C9F">
        <w:rPr>
          <w:color w:val="231F20"/>
        </w:rPr>
        <w:t>традиций,</w:t>
      </w:r>
      <w:r w:rsidRPr="00C52C9F">
        <w:rPr>
          <w:color w:val="231F20"/>
          <w:spacing w:val="-3"/>
        </w:rPr>
        <w:t xml:space="preserve"> </w:t>
      </w:r>
      <w:r w:rsidRPr="00C52C9F">
        <w:rPr>
          <w:color w:val="231F20"/>
        </w:rPr>
        <w:t>истории</w:t>
      </w:r>
      <w:r w:rsidRPr="00C52C9F">
        <w:rPr>
          <w:color w:val="231F20"/>
          <w:spacing w:val="-3"/>
        </w:rPr>
        <w:t xml:space="preserve"> </w:t>
      </w:r>
      <w:r w:rsidRPr="00C52C9F">
        <w:rPr>
          <w:color w:val="231F20"/>
        </w:rPr>
        <w:t>русского</w:t>
      </w:r>
      <w:r w:rsidRPr="00C52C9F">
        <w:rPr>
          <w:color w:val="231F20"/>
          <w:spacing w:val="-3"/>
        </w:rPr>
        <w:t xml:space="preserve"> </w:t>
      </w:r>
      <w:r w:rsidRPr="00C52C9F">
        <w:rPr>
          <w:color w:val="231F20"/>
        </w:rPr>
        <w:t>народа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других</w:t>
      </w:r>
      <w:r w:rsidRPr="00C52C9F">
        <w:rPr>
          <w:color w:val="231F20"/>
          <w:spacing w:val="-3"/>
        </w:rPr>
        <w:t xml:space="preserve"> </w:t>
      </w:r>
      <w:r w:rsidRPr="00C52C9F">
        <w:rPr>
          <w:color w:val="231F20"/>
        </w:rPr>
        <w:t xml:space="preserve">народов </w:t>
      </w:r>
      <w:r w:rsidRPr="00C52C9F">
        <w:rPr>
          <w:color w:val="231F20"/>
          <w:w w:val="95"/>
        </w:rPr>
        <w:t xml:space="preserve">России. Свободное владение языком, умение выбирать нужные </w:t>
      </w:r>
      <w:r w:rsidRPr="00C52C9F">
        <w:rPr>
          <w:color w:val="231F20"/>
        </w:rPr>
        <w:t>языковые</w:t>
      </w:r>
      <w:r w:rsidRPr="00C52C9F">
        <w:rPr>
          <w:color w:val="231F20"/>
          <w:spacing w:val="-1"/>
        </w:rPr>
        <w:t xml:space="preserve"> </w:t>
      </w:r>
      <w:r w:rsidRPr="00C52C9F">
        <w:rPr>
          <w:color w:val="231F20"/>
        </w:rPr>
        <w:t>средства</w:t>
      </w:r>
      <w:r w:rsidRPr="00C52C9F">
        <w:rPr>
          <w:color w:val="231F20"/>
          <w:spacing w:val="-1"/>
        </w:rPr>
        <w:t xml:space="preserve"> </w:t>
      </w:r>
      <w:r w:rsidRPr="00C52C9F">
        <w:rPr>
          <w:color w:val="231F20"/>
        </w:rPr>
        <w:t>во</w:t>
      </w:r>
      <w:r w:rsidRPr="00C52C9F">
        <w:rPr>
          <w:color w:val="231F20"/>
          <w:spacing w:val="-1"/>
        </w:rPr>
        <w:t xml:space="preserve"> </w:t>
      </w:r>
      <w:r w:rsidRPr="00C52C9F">
        <w:rPr>
          <w:color w:val="231F20"/>
        </w:rPr>
        <w:t>многом</w:t>
      </w:r>
      <w:r w:rsidRPr="00C52C9F">
        <w:rPr>
          <w:color w:val="231F20"/>
          <w:spacing w:val="-1"/>
        </w:rPr>
        <w:t xml:space="preserve"> </w:t>
      </w:r>
      <w:r w:rsidRPr="00C52C9F">
        <w:rPr>
          <w:color w:val="231F20"/>
        </w:rPr>
        <w:t>определяют</w:t>
      </w:r>
      <w:r w:rsidRPr="00C52C9F">
        <w:rPr>
          <w:color w:val="231F20"/>
          <w:spacing w:val="-1"/>
        </w:rPr>
        <w:t xml:space="preserve"> </w:t>
      </w:r>
      <w:r w:rsidRPr="00EC2371">
        <w:rPr>
          <w:color w:val="231F20"/>
          <w:w w:val="95"/>
        </w:rPr>
        <w:t>возможность адекватного самовыражения взглядов, мыслей, чувств, проявления себя в различных жизненно важных для человека областях.</w:t>
      </w:r>
    </w:p>
    <w:p w:rsidR="00BC22E1" w:rsidRPr="00EC2371" w:rsidRDefault="00BC22E1" w:rsidP="00861B8C">
      <w:pPr>
        <w:pStyle w:val="a3"/>
        <w:ind w:left="0"/>
        <w:jc w:val="both"/>
        <w:rPr>
          <w:color w:val="231F20"/>
          <w:w w:val="95"/>
        </w:rPr>
      </w:pPr>
      <w:r w:rsidRPr="00EC2371">
        <w:rPr>
          <w:color w:val="231F20"/>
          <w:w w:val="95"/>
        </w:rPr>
        <w:t>Изучение русского языка обладает огромным потенциалом присвоения традиционных социокультурных и духовно­нрав</w:t>
      </w:r>
      <w:r w:rsidRPr="00C52C9F">
        <w:rPr>
          <w:color w:val="231F20"/>
          <w:w w:val="95"/>
        </w:rPr>
        <w:t>ственных ценностей, принятых в обществе правил и норм пове</w:t>
      </w:r>
      <w:r w:rsidRPr="00EC2371">
        <w:rPr>
          <w:color w:val="231F20"/>
          <w:w w:val="95"/>
        </w:rPr>
        <w:t>дения, в том числе речевого, что способствует формированию внутренней позиции личности. Личностные достижения млад</w:t>
      </w:r>
      <w:r w:rsidRPr="00C52C9F">
        <w:rPr>
          <w:color w:val="231F20"/>
          <w:w w:val="95"/>
        </w:rPr>
        <w:t>шего школьника непосредственно связаны с осознанием языка как явления национальной культуры, пониманием связи языка</w:t>
      </w:r>
      <w:r w:rsidRPr="00EC2371">
        <w:rPr>
          <w:color w:val="231F20"/>
          <w:w w:val="95"/>
        </w:rPr>
        <w:t xml:space="preserve"> </w:t>
      </w:r>
      <w:r w:rsidRPr="00C52C9F">
        <w:rPr>
          <w:color w:val="231F20"/>
          <w:w w:val="95"/>
        </w:rPr>
        <w:t>и мировоззрения народа. Значимыми личностными результата</w:t>
      </w:r>
      <w:r w:rsidRPr="00EC2371">
        <w:rPr>
          <w:color w:val="231F20"/>
          <w:w w:val="95"/>
        </w:rPr>
        <w:t xml:space="preserve">ми являются развитие устойчивого познавательного интереса </w:t>
      </w:r>
      <w:r w:rsidRPr="00C52C9F">
        <w:rPr>
          <w:color w:val="231F20"/>
          <w:w w:val="95"/>
        </w:rPr>
        <w:t>к изучению русского языка, формирование ответственности за сохранение чистоты русского языка. Достижение этих личност</w:t>
      </w:r>
      <w:r w:rsidRPr="00EC2371">
        <w:rPr>
          <w:color w:val="231F20"/>
          <w:w w:val="95"/>
        </w:rPr>
        <w:t>ных результатов — длительный процесс, разворачивающийся на протяжении изучения содержания предмета.</w:t>
      </w:r>
    </w:p>
    <w:p w:rsidR="00BC22E1" w:rsidRPr="00EC2371" w:rsidRDefault="00BC22E1" w:rsidP="00861B8C">
      <w:pPr>
        <w:pStyle w:val="a3"/>
        <w:ind w:left="0"/>
        <w:jc w:val="both"/>
        <w:rPr>
          <w:color w:val="231F20"/>
          <w:w w:val="95"/>
        </w:rPr>
      </w:pPr>
      <w:r w:rsidRPr="00EC2371">
        <w:rPr>
          <w:color w:val="231F20"/>
          <w:w w:val="95"/>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w:t>
      </w:r>
      <w:r w:rsidRPr="00C52C9F">
        <w:rPr>
          <w:color w:val="231F20"/>
          <w:w w:val="95"/>
        </w:rPr>
        <w:t>ствий на материале русского языка станут фундаментом обуче</w:t>
      </w:r>
      <w:r w:rsidRPr="00EC2371">
        <w:rPr>
          <w:color w:val="231F20"/>
          <w:w w:val="95"/>
        </w:rPr>
        <w:t>ния в основном звене школы, а также будут востребованы в жизни.</w:t>
      </w:r>
    </w:p>
    <w:p w:rsidR="00BC22E1" w:rsidRPr="00EC2371" w:rsidRDefault="00BC22E1" w:rsidP="00861B8C">
      <w:pPr>
        <w:pStyle w:val="a3"/>
        <w:ind w:left="0"/>
        <w:jc w:val="both"/>
        <w:rPr>
          <w:color w:val="231F20"/>
          <w:w w:val="95"/>
        </w:rPr>
      </w:pPr>
      <w:r w:rsidRPr="00EC2371">
        <w:rPr>
          <w:color w:val="231F20"/>
          <w:w w:val="95"/>
        </w:rPr>
        <w:t>Изучение русского языка в начальной школе направлено на достижение следующих целей:</w:t>
      </w:r>
    </w:p>
    <w:p w:rsidR="00BC22E1" w:rsidRPr="00C52C9F" w:rsidRDefault="00BC22E1" w:rsidP="00861B8C">
      <w:pPr>
        <w:pStyle w:val="a5"/>
        <w:numPr>
          <w:ilvl w:val="0"/>
          <w:numId w:val="62"/>
        </w:numPr>
        <w:tabs>
          <w:tab w:val="left" w:pos="724"/>
        </w:tabs>
        <w:ind w:left="0" w:firstLine="0"/>
        <w:jc w:val="both"/>
        <w:rPr>
          <w:sz w:val="24"/>
          <w:szCs w:val="24"/>
        </w:rPr>
      </w:pPr>
      <w:proofErr w:type="gramStart"/>
      <w:r w:rsidRPr="00EC2371">
        <w:rPr>
          <w:color w:val="231F20"/>
          <w:w w:val="95"/>
          <w:sz w:val="24"/>
          <w:szCs w:val="24"/>
        </w:rPr>
        <w:t xml:space="preserve">приобретение младшими школьниками первоначальных </w:t>
      </w:r>
      <w:r w:rsidRPr="00C52C9F">
        <w:rPr>
          <w:color w:val="231F20"/>
          <w:w w:val="95"/>
          <w:sz w:val="24"/>
          <w:szCs w:val="24"/>
        </w:rPr>
        <w:t xml:space="preserve">представлений о многообразии языков и культур на территории </w:t>
      </w:r>
      <w:r w:rsidRPr="00EC2371">
        <w:rPr>
          <w:color w:val="231F20"/>
          <w:w w:val="95"/>
          <w:sz w:val="24"/>
          <w:szCs w:val="24"/>
        </w:rPr>
        <w:t xml:space="preserve">Российской Федерации, о языке как одной из главных </w:t>
      </w:r>
      <w:r w:rsidRPr="00EC2371">
        <w:rPr>
          <w:color w:val="231F20"/>
          <w:w w:val="95"/>
          <w:sz w:val="24"/>
          <w:szCs w:val="24"/>
        </w:rPr>
        <w:lastRenderedPageBreak/>
        <w:t>духов</w:t>
      </w:r>
      <w:r w:rsidRPr="00C52C9F">
        <w:rPr>
          <w:color w:val="231F20"/>
          <w:w w:val="95"/>
          <w:sz w:val="24"/>
          <w:szCs w:val="24"/>
        </w:rPr>
        <w:t>но­нравственных ценностей народа; понимание роли языка как основного средства общения; осознание значения русского язы</w:t>
      </w:r>
      <w:r w:rsidRPr="00EC2371">
        <w:rPr>
          <w:color w:val="231F20"/>
          <w:w w:val="95"/>
          <w:sz w:val="24"/>
          <w:szCs w:val="24"/>
        </w:rPr>
        <w:t>ка как государственного яз</w:t>
      </w:r>
      <w:r w:rsidR="00D20482">
        <w:rPr>
          <w:color w:val="231F20"/>
          <w:w w:val="95"/>
          <w:sz w:val="24"/>
          <w:szCs w:val="24"/>
        </w:rPr>
        <w:t>ыка Российской Федерации; пони</w:t>
      </w:r>
      <w:r w:rsidRPr="00EC2371">
        <w:rPr>
          <w:color w:val="231F20"/>
          <w:w w:val="95"/>
          <w:sz w:val="24"/>
          <w:szCs w:val="24"/>
        </w:rPr>
        <w:t>мание роли русского</w:t>
      </w:r>
      <w:r w:rsidRPr="00C52C9F">
        <w:rPr>
          <w:color w:val="231F20"/>
          <w:sz w:val="24"/>
          <w:szCs w:val="24"/>
        </w:rPr>
        <w:t xml:space="preserve"> языка</w:t>
      </w:r>
      <w:r w:rsidR="009E0579" w:rsidRPr="00C52C9F">
        <w:rPr>
          <w:color w:val="231F20"/>
          <w:sz w:val="24"/>
          <w:szCs w:val="24"/>
        </w:rPr>
        <w:t xml:space="preserve"> как языка межнационального об</w:t>
      </w:r>
      <w:r w:rsidRPr="00C52C9F">
        <w:rPr>
          <w:color w:val="231F20"/>
          <w:sz w:val="24"/>
          <w:szCs w:val="24"/>
        </w:rPr>
        <w:t>щения; осознание правильной устной и письменной речи как показателя общей культуры человека;</w:t>
      </w:r>
      <w:proofErr w:type="gramEnd"/>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основными видами речевой деятельности на ос</w:t>
      </w:r>
      <w:r w:rsidRPr="00C52C9F">
        <w:rPr>
          <w:color w:val="231F20"/>
          <w:sz w:val="24"/>
          <w:szCs w:val="24"/>
        </w:rPr>
        <w:t xml:space="preserve">нове первоначальных представлений о нормах современного </w:t>
      </w:r>
      <w:r w:rsidRPr="00C52C9F">
        <w:rPr>
          <w:color w:val="231F20"/>
          <w:w w:val="95"/>
          <w:sz w:val="24"/>
          <w:szCs w:val="24"/>
        </w:rPr>
        <w:t>русского литературного языка: аудированием, говорением, чте</w:t>
      </w:r>
      <w:r w:rsidRPr="00C52C9F">
        <w:rPr>
          <w:color w:val="231F20"/>
          <w:sz w:val="24"/>
          <w:szCs w:val="24"/>
        </w:rPr>
        <w:t>нием,</w:t>
      </w:r>
      <w:r w:rsidRPr="00C52C9F">
        <w:rPr>
          <w:color w:val="231F20"/>
          <w:spacing w:val="-9"/>
          <w:sz w:val="24"/>
          <w:szCs w:val="24"/>
        </w:rPr>
        <w:t xml:space="preserve"> </w:t>
      </w:r>
      <w:r w:rsidRPr="00C52C9F">
        <w:rPr>
          <w:color w:val="231F20"/>
          <w:sz w:val="24"/>
          <w:szCs w:val="24"/>
        </w:rPr>
        <w:t>письмом;</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первоначальными научными представлениями</w:t>
      </w:r>
      <w:r w:rsidRPr="00C52C9F">
        <w:rPr>
          <w:color w:val="231F20"/>
          <w:spacing w:val="40"/>
          <w:sz w:val="24"/>
          <w:szCs w:val="24"/>
        </w:rPr>
        <w:t xml:space="preserve"> </w:t>
      </w:r>
      <w:r w:rsidRPr="00C52C9F">
        <w:rPr>
          <w:color w:val="231F20"/>
          <w:w w:val="95"/>
          <w:sz w:val="24"/>
          <w:szCs w:val="24"/>
        </w:rPr>
        <w:t>о системе русского языка: фонетике, графике, лексике, морфе</w:t>
      </w:r>
      <w:r w:rsidRPr="00C52C9F">
        <w:rPr>
          <w:color w:val="231F20"/>
          <w:spacing w:val="-2"/>
          <w:sz w:val="24"/>
          <w:szCs w:val="24"/>
        </w:rPr>
        <w:t>мике,</w:t>
      </w:r>
      <w:r w:rsidRPr="00C52C9F">
        <w:rPr>
          <w:color w:val="231F20"/>
          <w:spacing w:val="-6"/>
          <w:sz w:val="24"/>
          <w:szCs w:val="24"/>
        </w:rPr>
        <w:t xml:space="preserve"> </w:t>
      </w:r>
      <w:r w:rsidRPr="00C52C9F">
        <w:rPr>
          <w:color w:val="231F20"/>
          <w:spacing w:val="-2"/>
          <w:sz w:val="24"/>
          <w:szCs w:val="24"/>
        </w:rPr>
        <w:t>морфологии</w:t>
      </w:r>
      <w:r w:rsidRPr="00C52C9F">
        <w:rPr>
          <w:color w:val="231F20"/>
          <w:spacing w:val="-6"/>
          <w:sz w:val="24"/>
          <w:szCs w:val="24"/>
        </w:rPr>
        <w:t xml:space="preserve"> </w:t>
      </w:r>
      <w:r w:rsidRPr="00C52C9F">
        <w:rPr>
          <w:color w:val="231F20"/>
          <w:spacing w:val="-2"/>
          <w:sz w:val="24"/>
          <w:szCs w:val="24"/>
        </w:rPr>
        <w:t>и</w:t>
      </w:r>
      <w:r w:rsidRPr="00C52C9F">
        <w:rPr>
          <w:color w:val="231F20"/>
          <w:spacing w:val="-6"/>
          <w:sz w:val="24"/>
          <w:szCs w:val="24"/>
        </w:rPr>
        <w:t xml:space="preserve"> </w:t>
      </w:r>
      <w:r w:rsidRPr="00C52C9F">
        <w:rPr>
          <w:color w:val="231F20"/>
          <w:spacing w:val="-2"/>
          <w:sz w:val="24"/>
          <w:szCs w:val="24"/>
        </w:rPr>
        <w:t>синтаксисе;</w:t>
      </w:r>
      <w:r w:rsidRPr="00C52C9F">
        <w:rPr>
          <w:color w:val="231F20"/>
          <w:spacing w:val="-6"/>
          <w:sz w:val="24"/>
          <w:szCs w:val="24"/>
        </w:rPr>
        <w:t xml:space="preserve"> </w:t>
      </w:r>
      <w:r w:rsidRPr="00C52C9F">
        <w:rPr>
          <w:color w:val="231F20"/>
          <w:spacing w:val="-2"/>
          <w:sz w:val="24"/>
          <w:szCs w:val="24"/>
        </w:rPr>
        <w:t>об</w:t>
      </w:r>
      <w:r w:rsidRPr="00C52C9F">
        <w:rPr>
          <w:color w:val="231F20"/>
          <w:spacing w:val="-6"/>
          <w:sz w:val="24"/>
          <w:szCs w:val="24"/>
        </w:rPr>
        <w:t xml:space="preserve"> </w:t>
      </w:r>
      <w:r w:rsidRPr="00C52C9F">
        <w:rPr>
          <w:color w:val="231F20"/>
          <w:spacing w:val="-2"/>
          <w:sz w:val="24"/>
          <w:szCs w:val="24"/>
        </w:rPr>
        <w:t>основных</w:t>
      </w:r>
      <w:r w:rsidRPr="00C52C9F">
        <w:rPr>
          <w:color w:val="231F20"/>
          <w:spacing w:val="-6"/>
          <w:sz w:val="24"/>
          <w:szCs w:val="24"/>
        </w:rPr>
        <w:t xml:space="preserve"> </w:t>
      </w:r>
      <w:r w:rsidRPr="00C52C9F">
        <w:rPr>
          <w:color w:val="231F20"/>
          <w:spacing w:val="-2"/>
          <w:sz w:val="24"/>
          <w:szCs w:val="24"/>
        </w:rPr>
        <w:t>единицах</w:t>
      </w:r>
      <w:r w:rsidRPr="00C52C9F">
        <w:rPr>
          <w:color w:val="231F20"/>
          <w:spacing w:val="-6"/>
          <w:sz w:val="24"/>
          <w:szCs w:val="24"/>
        </w:rPr>
        <w:t xml:space="preserve"> </w:t>
      </w:r>
      <w:r w:rsidRPr="00C52C9F">
        <w:rPr>
          <w:color w:val="231F20"/>
          <w:spacing w:val="-2"/>
          <w:sz w:val="24"/>
          <w:szCs w:val="24"/>
        </w:rPr>
        <w:t xml:space="preserve">языка, </w:t>
      </w:r>
      <w:r w:rsidRPr="00C52C9F">
        <w:rPr>
          <w:color w:val="231F20"/>
          <w:w w:val="95"/>
          <w:sz w:val="24"/>
          <w:szCs w:val="24"/>
        </w:rPr>
        <w:t>их признаках и особенностях у</w:t>
      </w:r>
      <w:r w:rsidR="009E0579" w:rsidRPr="00C52C9F">
        <w:rPr>
          <w:color w:val="231F20"/>
          <w:w w:val="95"/>
          <w:sz w:val="24"/>
          <w:szCs w:val="24"/>
        </w:rPr>
        <w:t>потребления в речи; использова</w:t>
      </w:r>
      <w:r w:rsidRPr="00C52C9F">
        <w:rPr>
          <w:color w:val="231F20"/>
          <w:w w:val="95"/>
          <w:sz w:val="24"/>
          <w:szCs w:val="24"/>
        </w:rPr>
        <w:t>ние в речевой деятельности норм современного русского литера</w:t>
      </w:r>
      <w:r w:rsidRPr="00C52C9F">
        <w:rPr>
          <w:color w:val="231F20"/>
          <w:spacing w:val="-2"/>
          <w:sz w:val="24"/>
          <w:szCs w:val="24"/>
        </w:rPr>
        <w:t xml:space="preserve">турного языка (орфоэпических, лексических, грамматических, </w:t>
      </w:r>
      <w:r w:rsidRPr="00C52C9F">
        <w:rPr>
          <w:color w:val="231F20"/>
          <w:sz w:val="24"/>
          <w:szCs w:val="24"/>
        </w:rPr>
        <w:t>орфографических, пунктуационных) и речевого этикета;</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sz w:val="24"/>
          <w:szCs w:val="24"/>
        </w:rPr>
        <w:t xml:space="preserve">развитие функциональной грамотности, готовности к </w:t>
      </w:r>
      <w:r w:rsidRPr="00C52C9F">
        <w:rPr>
          <w:color w:val="231F20"/>
          <w:w w:val="95"/>
          <w:sz w:val="24"/>
          <w:szCs w:val="24"/>
        </w:rPr>
        <w:t>успешному взаимодействию с изменяющимся миром и дальней</w:t>
      </w:r>
      <w:r w:rsidRPr="00C52C9F">
        <w:rPr>
          <w:color w:val="231F20"/>
          <w:sz w:val="24"/>
          <w:szCs w:val="24"/>
        </w:rPr>
        <w:t>шему успешному образованию.</w:t>
      </w:r>
    </w:p>
    <w:p w:rsidR="00BC22E1" w:rsidRPr="00C52C9F" w:rsidRDefault="00BC22E1" w:rsidP="00861B8C">
      <w:pPr>
        <w:pStyle w:val="a3"/>
        <w:ind w:left="0"/>
        <w:jc w:val="both"/>
      </w:pPr>
      <w:r w:rsidRPr="00C52C9F">
        <w:rPr>
          <w:color w:val="231F20"/>
          <w:w w:val="95"/>
        </w:rPr>
        <w:t xml:space="preserve">Программа устанавливает распределение учебного материала по классам, даёт примерный объём учебных часов для изучения </w:t>
      </w:r>
      <w:r w:rsidRPr="00C52C9F">
        <w:rPr>
          <w:color w:val="231F20"/>
        </w:rPr>
        <w:t>разделов</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тем</w:t>
      </w:r>
      <w:r w:rsidRPr="00C52C9F">
        <w:rPr>
          <w:color w:val="231F20"/>
          <w:spacing w:val="-4"/>
        </w:rPr>
        <w:t xml:space="preserve"> </w:t>
      </w:r>
      <w:r w:rsidRPr="00C52C9F">
        <w:rPr>
          <w:color w:val="231F20"/>
        </w:rPr>
        <w:t>курса,</w:t>
      </w:r>
      <w:r w:rsidRPr="00C52C9F">
        <w:rPr>
          <w:color w:val="231F20"/>
          <w:spacing w:val="-4"/>
        </w:rPr>
        <w:t xml:space="preserve"> </w:t>
      </w:r>
      <w:r w:rsidRPr="00C52C9F">
        <w:rPr>
          <w:color w:val="231F20"/>
        </w:rPr>
        <w:t>а</w:t>
      </w:r>
      <w:r w:rsidRPr="00C52C9F">
        <w:rPr>
          <w:color w:val="231F20"/>
          <w:spacing w:val="-4"/>
        </w:rPr>
        <w:t xml:space="preserve"> </w:t>
      </w:r>
      <w:r w:rsidRPr="00C52C9F">
        <w:rPr>
          <w:color w:val="231F20"/>
        </w:rPr>
        <w:t>также</w:t>
      </w:r>
      <w:r w:rsidRPr="00C52C9F">
        <w:rPr>
          <w:color w:val="231F20"/>
          <w:spacing w:val="-4"/>
        </w:rPr>
        <w:t xml:space="preserve"> </w:t>
      </w:r>
      <w:r w:rsidRPr="00C52C9F">
        <w:rPr>
          <w:color w:val="231F20"/>
        </w:rPr>
        <w:t>рекомендуемую</w:t>
      </w:r>
      <w:r w:rsidRPr="00C52C9F">
        <w:rPr>
          <w:color w:val="231F20"/>
          <w:spacing w:val="-4"/>
        </w:rPr>
        <w:t xml:space="preserve"> </w:t>
      </w:r>
      <w:r w:rsidRPr="00C52C9F">
        <w:rPr>
          <w:color w:val="231F20"/>
        </w:rPr>
        <w:t>последователь</w:t>
      </w:r>
      <w:r w:rsidRPr="00C52C9F">
        <w:rPr>
          <w:color w:val="231F20"/>
          <w:w w:val="95"/>
        </w:rPr>
        <w:t>ность изучения тем, основанную на логике развития предметно</w:t>
      </w:r>
      <w:r w:rsidRPr="00C52C9F">
        <w:rPr>
          <w:color w:val="231F20"/>
        </w:rPr>
        <w:t>го</w:t>
      </w:r>
      <w:r w:rsidRPr="00C52C9F">
        <w:rPr>
          <w:color w:val="231F20"/>
          <w:spacing w:val="-4"/>
        </w:rPr>
        <w:t xml:space="preserve"> </w:t>
      </w:r>
      <w:r w:rsidRPr="00C52C9F">
        <w:rPr>
          <w:color w:val="231F20"/>
        </w:rPr>
        <w:t>содержания</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учёте</w:t>
      </w:r>
      <w:r w:rsidRPr="00C52C9F">
        <w:rPr>
          <w:color w:val="231F20"/>
          <w:spacing w:val="-4"/>
        </w:rPr>
        <w:t xml:space="preserve"> </w:t>
      </w:r>
      <w:r w:rsidRPr="00C52C9F">
        <w:rPr>
          <w:color w:val="231F20"/>
        </w:rPr>
        <w:t>психологических</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возрастных</w:t>
      </w:r>
      <w:r w:rsidRPr="00C52C9F">
        <w:rPr>
          <w:color w:val="231F20"/>
          <w:spacing w:val="-4"/>
        </w:rPr>
        <w:t xml:space="preserve"> </w:t>
      </w:r>
      <w:r w:rsidR="009E0579" w:rsidRPr="00C52C9F">
        <w:rPr>
          <w:color w:val="231F20"/>
        </w:rPr>
        <w:t>особен</w:t>
      </w:r>
      <w:r w:rsidRPr="00C52C9F">
        <w:rPr>
          <w:color w:val="231F20"/>
        </w:rPr>
        <w:t>ностей младших школьников.</w:t>
      </w:r>
    </w:p>
    <w:p w:rsidR="00BC22E1" w:rsidRPr="00C52C9F" w:rsidRDefault="00046C0E" w:rsidP="00861B8C">
      <w:pPr>
        <w:pStyle w:val="a3"/>
        <w:ind w:left="0"/>
        <w:jc w:val="both"/>
      </w:pPr>
      <w:proofErr w:type="gramStart"/>
      <w:r>
        <w:rPr>
          <w:color w:val="231F20"/>
          <w:w w:val="95"/>
        </w:rPr>
        <w:t>Р</w:t>
      </w:r>
      <w:r w:rsidR="00BC22E1" w:rsidRPr="00C52C9F">
        <w:rPr>
          <w:color w:val="231F20"/>
          <w:w w:val="95"/>
        </w:rPr>
        <w:t xml:space="preserve">абочая программа не ограничивает творческую </w:t>
      </w:r>
      <w:r w:rsidR="00BC22E1" w:rsidRPr="00C52C9F">
        <w:rPr>
          <w:color w:val="231F20"/>
        </w:rPr>
        <w:t>инициативу</w:t>
      </w:r>
      <w:r w:rsidR="00BC22E1" w:rsidRPr="00C52C9F">
        <w:rPr>
          <w:color w:val="231F20"/>
          <w:spacing w:val="-5"/>
        </w:rPr>
        <w:t xml:space="preserve"> </w:t>
      </w:r>
      <w:r w:rsidR="00BC22E1" w:rsidRPr="00C52C9F">
        <w:rPr>
          <w:color w:val="231F20"/>
        </w:rPr>
        <w:t>учителя</w:t>
      </w:r>
      <w:r w:rsidR="00BC22E1" w:rsidRPr="00C52C9F">
        <w:rPr>
          <w:color w:val="231F20"/>
          <w:spacing w:val="-5"/>
        </w:rPr>
        <w:t xml:space="preserve"> </w:t>
      </w:r>
      <w:r w:rsidR="00BC22E1" w:rsidRPr="00C52C9F">
        <w:rPr>
          <w:color w:val="231F20"/>
        </w:rPr>
        <w:t>и</w:t>
      </w:r>
      <w:r w:rsidR="00BC22E1" w:rsidRPr="00C52C9F">
        <w:rPr>
          <w:color w:val="231F20"/>
          <w:spacing w:val="-5"/>
        </w:rPr>
        <w:t xml:space="preserve"> </w:t>
      </w:r>
      <w:r w:rsidR="00BC22E1" w:rsidRPr="00C52C9F">
        <w:rPr>
          <w:color w:val="231F20"/>
        </w:rPr>
        <w:t>предоставляет</w:t>
      </w:r>
      <w:r w:rsidR="00BC22E1" w:rsidRPr="00C52C9F">
        <w:rPr>
          <w:color w:val="231F20"/>
          <w:spacing w:val="-5"/>
        </w:rPr>
        <w:t xml:space="preserve"> </w:t>
      </w:r>
      <w:r w:rsidR="00BC22E1" w:rsidRPr="00C52C9F">
        <w:rPr>
          <w:color w:val="231F20"/>
        </w:rPr>
        <w:t>возможности</w:t>
      </w:r>
      <w:r w:rsidR="00BC22E1" w:rsidRPr="00C52C9F">
        <w:rPr>
          <w:color w:val="231F20"/>
          <w:spacing w:val="-5"/>
        </w:rPr>
        <w:t xml:space="preserve"> </w:t>
      </w:r>
      <w:r w:rsidR="00BC22E1" w:rsidRPr="00C52C9F">
        <w:rPr>
          <w:color w:val="231F20"/>
        </w:rPr>
        <w:t>для</w:t>
      </w:r>
      <w:r w:rsidR="00BC22E1" w:rsidRPr="00C52C9F">
        <w:rPr>
          <w:color w:val="231F20"/>
          <w:spacing w:val="-5"/>
        </w:rPr>
        <w:t xml:space="preserve"> </w:t>
      </w:r>
      <w:r w:rsidR="00BC22E1" w:rsidRPr="00C52C9F">
        <w:rPr>
          <w:color w:val="231F20"/>
        </w:rPr>
        <w:t>реали</w:t>
      </w:r>
      <w:r w:rsidR="00BC22E1" w:rsidRPr="00C52C9F">
        <w:rPr>
          <w:color w:val="231F20"/>
          <w:w w:val="95"/>
        </w:rPr>
        <w:t>зации различных методических подходов к преподаванию учеб</w:t>
      </w:r>
      <w:r w:rsidR="00BC22E1" w:rsidRPr="00C52C9F">
        <w:rPr>
          <w:color w:val="231F20"/>
        </w:rPr>
        <w:t>ного</w:t>
      </w:r>
      <w:r w:rsidR="00BC22E1" w:rsidRPr="00C52C9F">
        <w:rPr>
          <w:color w:val="231F20"/>
          <w:spacing w:val="-1"/>
        </w:rPr>
        <w:t xml:space="preserve"> </w:t>
      </w:r>
      <w:r w:rsidR="00BC22E1" w:rsidRPr="00C52C9F">
        <w:rPr>
          <w:color w:val="231F20"/>
        </w:rPr>
        <w:t>предмета</w:t>
      </w:r>
      <w:r w:rsidR="00BC22E1" w:rsidRPr="00C52C9F">
        <w:rPr>
          <w:color w:val="231F20"/>
          <w:spacing w:val="-1"/>
        </w:rPr>
        <w:t xml:space="preserve"> </w:t>
      </w:r>
      <w:r w:rsidR="00BC22E1" w:rsidRPr="00C52C9F">
        <w:rPr>
          <w:color w:val="231F20"/>
        </w:rPr>
        <w:t>«Русский</w:t>
      </w:r>
      <w:r w:rsidR="00BC22E1" w:rsidRPr="00C52C9F">
        <w:rPr>
          <w:color w:val="231F20"/>
          <w:spacing w:val="-1"/>
        </w:rPr>
        <w:t xml:space="preserve"> </w:t>
      </w:r>
      <w:r w:rsidR="00BC22E1" w:rsidRPr="00C52C9F">
        <w:rPr>
          <w:color w:val="231F20"/>
        </w:rPr>
        <w:t>язык»</w:t>
      </w:r>
      <w:r w:rsidR="00BC22E1" w:rsidRPr="00C52C9F">
        <w:rPr>
          <w:color w:val="231F20"/>
          <w:spacing w:val="-1"/>
        </w:rPr>
        <w:t xml:space="preserve"> </w:t>
      </w:r>
      <w:r w:rsidR="00BC22E1" w:rsidRPr="00C52C9F">
        <w:rPr>
          <w:color w:val="231F20"/>
        </w:rPr>
        <w:t>при</w:t>
      </w:r>
      <w:r w:rsidR="00BC22E1" w:rsidRPr="00C52C9F">
        <w:rPr>
          <w:color w:val="231F20"/>
          <w:spacing w:val="-1"/>
        </w:rPr>
        <w:t xml:space="preserve"> </w:t>
      </w:r>
      <w:r w:rsidR="00BC22E1" w:rsidRPr="00C52C9F">
        <w:rPr>
          <w:color w:val="231F20"/>
        </w:rPr>
        <w:t>условии</w:t>
      </w:r>
      <w:r w:rsidR="00BC22E1" w:rsidRPr="00C52C9F">
        <w:rPr>
          <w:color w:val="231F20"/>
          <w:spacing w:val="-1"/>
        </w:rPr>
        <w:t xml:space="preserve"> </w:t>
      </w:r>
      <w:r w:rsidR="00BC22E1" w:rsidRPr="00C52C9F">
        <w:rPr>
          <w:color w:val="231F20"/>
        </w:rPr>
        <w:t>сохранения</w:t>
      </w:r>
      <w:r w:rsidR="00BC22E1" w:rsidRPr="00C52C9F">
        <w:rPr>
          <w:color w:val="231F20"/>
          <w:spacing w:val="-1"/>
        </w:rPr>
        <w:t xml:space="preserve"> </w:t>
      </w:r>
      <w:r w:rsidR="009E0579" w:rsidRPr="00C52C9F">
        <w:rPr>
          <w:color w:val="231F20"/>
        </w:rPr>
        <w:t>обяза</w:t>
      </w:r>
      <w:r w:rsidR="00BC22E1" w:rsidRPr="00C52C9F">
        <w:rPr>
          <w:color w:val="231F20"/>
        </w:rPr>
        <w:t>тельной части содержания курса Содержание</w:t>
      </w:r>
      <w:r w:rsidR="00BC22E1" w:rsidRPr="00C52C9F">
        <w:rPr>
          <w:color w:val="231F20"/>
          <w:spacing w:val="-16"/>
        </w:rPr>
        <w:t xml:space="preserve"> </w:t>
      </w:r>
      <w:r w:rsidR="00BC22E1" w:rsidRPr="00C52C9F">
        <w:rPr>
          <w:color w:val="231F20"/>
        </w:rPr>
        <w:t>рабочей</w:t>
      </w:r>
      <w:r w:rsidR="00BC22E1" w:rsidRPr="00C52C9F">
        <w:rPr>
          <w:color w:val="231F20"/>
          <w:spacing w:val="-16"/>
        </w:rPr>
        <w:t xml:space="preserve"> </w:t>
      </w:r>
      <w:r w:rsidR="00BC22E1" w:rsidRPr="00C52C9F">
        <w:rPr>
          <w:color w:val="231F20"/>
        </w:rPr>
        <w:t>программы</w:t>
      </w:r>
      <w:r w:rsidR="00BC22E1" w:rsidRPr="00C52C9F">
        <w:rPr>
          <w:color w:val="231F20"/>
          <w:spacing w:val="-16"/>
        </w:rPr>
        <w:t xml:space="preserve"> </w:t>
      </w:r>
      <w:r w:rsidR="00BC22E1" w:rsidRPr="00C52C9F">
        <w:rPr>
          <w:color w:val="231F20"/>
        </w:rPr>
        <w:t>составлено</w:t>
      </w:r>
      <w:r w:rsidR="00BC22E1" w:rsidRPr="00C52C9F">
        <w:rPr>
          <w:color w:val="231F20"/>
          <w:spacing w:val="-16"/>
        </w:rPr>
        <w:t xml:space="preserve"> </w:t>
      </w:r>
      <w:r w:rsidR="00BC22E1" w:rsidRPr="00C52C9F">
        <w:rPr>
          <w:color w:val="231F20"/>
        </w:rPr>
        <w:t>таким</w:t>
      </w:r>
      <w:r w:rsidR="00BC22E1" w:rsidRPr="00C52C9F">
        <w:rPr>
          <w:color w:val="231F20"/>
          <w:spacing w:val="-16"/>
        </w:rPr>
        <w:t xml:space="preserve"> </w:t>
      </w:r>
      <w:r w:rsidR="00BC22E1" w:rsidRPr="00C52C9F">
        <w:rPr>
          <w:color w:val="231F20"/>
        </w:rPr>
        <w:t>образом, что</w:t>
      </w:r>
      <w:r w:rsidR="00BC22E1" w:rsidRPr="00C52C9F">
        <w:rPr>
          <w:color w:val="231F20"/>
          <w:spacing w:val="-16"/>
        </w:rPr>
        <w:t xml:space="preserve"> </w:t>
      </w:r>
      <w:r w:rsidR="00BC22E1" w:rsidRPr="00C52C9F">
        <w:rPr>
          <w:color w:val="231F20"/>
        </w:rPr>
        <w:t>достижение</w:t>
      </w:r>
      <w:r w:rsidR="00BC22E1" w:rsidRPr="00C52C9F">
        <w:rPr>
          <w:color w:val="231F20"/>
          <w:spacing w:val="-16"/>
        </w:rPr>
        <w:t xml:space="preserve"> </w:t>
      </w:r>
      <w:r w:rsidR="00BC22E1" w:rsidRPr="00C52C9F">
        <w:rPr>
          <w:color w:val="231F20"/>
        </w:rPr>
        <w:t>младшими</w:t>
      </w:r>
      <w:r w:rsidR="00BC22E1" w:rsidRPr="00C52C9F">
        <w:rPr>
          <w:color w:val="231F20"/>
          <w:spacing w:val="-16"/>
        </w:rPr>
        <w:t xml:space="preserve"> </w:t>
      </w:r>
      <w:r w:rsidR="00BC22E1" w:rsidRPr="00C52C9F">
        <w:rPr>
          <w:color w:val="231F20"/>
        </w:rPr>
        <w:t>школьниками</w:t>
      </w:r>
      <w:r w:rsidR="00BC22E1" w:rsidRPr="00C52C9F">
        <w:rPr>
          <w:color w:val="231F20"/>
          <w:spacing w:val="-16"/>
        </w:rPr>
        <w:t xml:space="preserve"> </w:t>
      </w:r>
      <w:r w:rsidR="00BC22E1" w:rsidRPr="00C52C9F">
        <w:rPr>
          <w:color w:val="231F20"/>
        </w:rPr>
        <w:t>как</w:t>
      </w:r>
      <w:r w:rsidR="00BC22E1" w:rsidRPr="00C52C9F">
        <w:rPr>
          <w:color w:val="231F20"/>
          <w:spacing w:val="-16"/>
        </w:rPr>
        <w:t xml:space="preserve"> </w:t>
      </w:r>
      <w:r w:rsidR="00BC22E1" w:rsidRPr="00C52C9F">
        <w:rPr>
          <w:color w:val="231F20"/>
        </w:rPr>
        <w:t>личностных,</w:t>
      </w:r>
      <w:r w:rsidR="00BC22E1" w:rsidRPr="00C52C9F">
        <w:rPr>
          <w:color w:val="231F20"/>
          <w:spacing w:val="-16"/>
        </w:rPr>
        <w:t xml:space="preserve"> </w:t>
      </w:r>
      <w:r w:rsidR="00BC22E1" w:rsidRPr="00C52C9F">
        <w:rPr>
          <w:color w:val="231F20"/>
        </w:rPr>
        <w:t>так и</w:t>
      </w:r>
      <w:r w:rsidR="00BC22E1" w:rsidRPr="00C52C9F">
        <w:rPr>
          <w:color w:val="231F20"/>
          <w:spacing w:val="-16"/>
        </w:rPr>
        <w:t xml:space="preserve"> </w:t>
      </w:r>
      <w:r w:rsidR="00BC22E1" w:rsidRPr="00C52C9F">
        <w:rPr>
          <w:color w:val="231F20"/>
        </w:rPr>
        <w:t>метапредметных</w:t>
      </w:r>
      <w:r w:rsidR="00BC22E1" w:rsidRPr="00C52C9F">
        <w:rPr>
          <w:color w:val="231F20"/>
          <w:spacing w:val="-16"/>
        </w:rPr>
        <w:t xml:space="preserve"> </w:t>
      </w:r>
      <w:r w:rsidR="00BC22E1" w:rsidRPr="00C52C9F">
        <w:rPr>
          <w:color w:val="231F20"/>
        </w:rPr>
        <w:t>результатов</w:t>
      </w:r>
      <w:r w:rsidR="00BC22E1" w:rsidRPr="00C52C9F">
        <w:rPr>
          <w:color w:val="231F20"/>
          <w:spacing w:val="-16"/>
        </w:rPr>
        <w:t xml:space="preserve"> </w:t>
      </w:r>
      <w:r w:rsidR="00BC22E1" w:rsidRPr="00C52C9F">
        <w:rPr>
          <w:color w:val="231F20"/>
        </w:rPr>
        <w:t>обеспечивает</w:t>
      </w:r>
      <w:r w:rsidR="00BC22E1" w:rsidRPr="00C52C9F">
        <w:rPr>
          <w:color w:val="231F20"/>
          <w:spacing w:val="-16"/>
        </w:rPr>
        <w:t xml:space="preserve"> </w:t>
      </w:r>
      <w:r w:rsidR="00BC22E1" w:rsidRPr="00C52C9F">
        <w:rPr>
          <w:color w:val="231F20"/>
        </w:rPr>
        <w:t>преемственность и</w:t>
      </w:r>
      <w:r w:rsidR="00BC22E1" w:rsidRPr="00C52C9F">
        <w:rPr>
          <w:color w:val="231F20"/>
          <w:spacing w:val="-16"/>
        </w:rPr>
        <w:t xml:space="preserve"> </w:t>
      </w:r>
      <w:r w:rsidR="00BC22E1" w:rsidRPr="00C52C9F">
        <w:rPr>
          <w:color w:val="231F20"/>
        </w:rPr>
        <w:t>перспективность</w:t>
      </w:r>
      <w:r w:rsidR="00BC22E1" w:rsidRPr="00C52C9F">
        <w:rPr>
          <w:color w:val="231F20"/>
          <w:spacing w:val="-16"/>
        </w:rPr>
        <w:t xml:space="preserve"> </w:t>
      </w:r>
      <w:r w:rsidR="00BC22E1" w:rsidRPr="00C52C9F">
        <w:rPr>
          <w:color w:val="231F20"/>
        </w:rPr>
        <w:t>в</w:t>
      </w:r>
      <w:r w:rsidR="00BC22E1" w:rsidRPr="00C52C9F">
        <w:rPr>
          <w:color w:val="231F20"/>
          <w:spacing w:val="-16"/>
        </w:rPr>
        <w:t xml:space="preserve"> </w:t>
      </w:r>
      <w:r w:rsidR="00BC22E1" w:rsidRPr="00C52C9F">
        <w:rPr>
          <w:color w:val="231F20"/>
        </w:rPr>
        <w:t>освоении</w:t>
      </w:r>
      <w:r w:rsidR="00BC22E1" w:rsidRPr="00C52C9F">
        <w:rPr>
          <w:color w:val="231F20"/>
          <w:spacing w:val="-16"/>
        </w:rPr>
        <w:t xml:space="preserve"> </w:t>
      </w:r>
      <w:r w:rsidR="00BC22E1" w:rsidRPr="00C52C9F">
        <w:rPr>
          <w:color w:val="231F20"/>
        </w:rPr>
        <w:t>областей</w:t>
      </w:r>
      <w:r w:rsidR="00BC22E1" w:rsidRPr="00C52C9F">
        <w:rPr>
          <w:color w:val="231F20"/>
          <w:spacing w:val="-16"/>
        </w:rPr>
        <w:t xml:space="preserve"> </w:t>
      </w:r>
      <w:r w:rsidR="00BC22E1" w:rsidRPr="00C52C9F">
        <w:rPr>
          <w:color w:val="231F20"/>
        </w:rPr>
        <w:t>знаний,</w:t>
      </w:r>
      <w:r w:rsidR="00BC22E1" w:rsidRPr="00C52C9F">
        <w:rPr>
          <w:color w:val="231F20"/>
          <w:spacing w:val="-16"/>
        </w:rPr>
        <w:t xml:space="preserve"> </w:t>
      </w:r>
      <w:r w:rsidR="00BC22E1" w:rsidRPr="00C52C9F">
        <w:rPr>
          <w:color w:val="231F20"/>
        </w:rPr>
        <w:t>которые</w:t>
      </w:r>
      <w:r w:rsidR="00BC22E1" w:rsidRPr="00C52C9F">
        <w:rPr>
          <w:color w:val="231F20"/>
          <w:spacing w:val="-16"/>
        </w:rPr>
        <w:t xml:space="preserve"> </w:t>
      </w:r>
      <w:r w:rsidR="00BC22E1" w:rsidRPr="00C52C9F">
        <w:rPr>
          <w:color w:val="231F20"/>
        </w:rPr>
        <w:t>отра</w:t>
      </w:r>
      <w:r w:rsidR="00BC22E1" w:rsidRPr="00C52C9F">
        <w:rPr>
          <w:color w:val="231F20"/>
          <w:w w:val="95"/>
        </w:rPr>
        <w:t>жают ведущие идеи учебных предмето</w:t>
      </w:r>
      <w:r w:rsidR="009E0579" w:rsidRPr="00C52C9F">
        <w:rPr>
          <w:color w:val="231F20"/>
          <w:w w:val="95"/>
        </w:rPr>
        <w:t>в основной школы</w:t>
      </w:r>
      <w:proofErr w:type="gramEnd"/>
      <w:r w:rsidR="009E0579" w:rsidRPr="00C52C9F">
        <w:rPr>
          <w:color w:val="231F20"/>
          <w:w w:val="95"/>
        </w:rPr>
        <w:t xml:space="preserve"> и под</w:t>
      </w:r>
      <w:r w:rsidR="00BC22E1" w:rsidRPr="00C52C9F">
        <w:rPr>
          <w:color w:val="231F20"/>
          <w:w w:val="95"/>
        </w:rPr>
        <w:t>чёркивают пропедевтическое значение этапа начального обра</w:t>
      </w:r>
      <w:r w:rsidR="00BC22E1" w:rsidRPr="00C52C9F">
        <w:rPr>
          <w:color w:val="231F20"/>
        </w:rPr>
        <w:t>зования, формирование готовности младшего школьника к дальнейшему</w:t>
      </w:r>
      <w:r w:rsidR="00BC22E1" w:rsidRPr="00C52C9F">
        <w:rPr>
          <w:color w:val="231F20"/>
          <w:spacing w:val="-9"/>
        </w:rPr>
        <w:t xml:space="preserve"> </w:t>
      </w:r>
      <w:r w:rsidR="00BC22E1" w:rsidRPr="00C52C9F">
        <w:rPr>
          <w:color w:val="231F20"/>
        </w:rPr>
        <w:t>обучению.</w:t>
      </w:r>
    </w:p>
    <w:p w:rsidR="00BC22E1" w:rsidRPr="00C52C9F" w:rsidRDefault="00BC22E1" w:rsidP="00861B8C">
      <w:pPr>
        <w:pStyle w:val="a3"/>
        <w:ind w:left="0"/>
        <w:jc w:val="both"/>
      </w:pPr>
      <w:r w:rsidRPr="00C52C9F">
        <w:rPr>
          <w:color w:val="231F20"/>
          <w:w w:val="95"/>
        </w:rPr>
        <w:t>Центральной идеей конструирования содержания и планиру</w:t>
      </w:r>
      <w:r w:rsidRPr="00C52C9F">
        <w:rPr>
          <w:color w:val="231F20"/>
        </w:rPr>
        <w:t>емых</w:t>
      </w:r>
      <w:r w:rsidRPr="00C52C9F">
        <w:rPr>
          <w:color w:val="231F20"/>
          <w:spacing w:val="-16"/>
        </w:rPr>
        <w:t xml:space="preserve"> </w:t>
      </w:r>
      <w:r w:rsidRPr="00C52C9F">
        <w:rPr>
          <w:color w:val="231F20"/>
        </w:rPr>
        <w:t>результатов</w:t>
      </w:r>
      <w:r w:rsidRPr="00C52C9F">
        <w:rPr>
          <w:color w:val="231F20"/>
          <w:spacing w:val="-16"/>
        </w:rPr>
        <w:t xml:space="preserve"> </w:t>
      </w:r>
      <w:r w:rsidRPr="00C52C9F">
        <w:rPr>
          <w:color w:val="231F20"/>
        </w:rPr>
        <w:t>обучения</w:t>
      </w:r>
      <w:r w:rsidRPr="00C52C9F">
        <w:rPr>
          <w:color w:val="231F20"/>
          <w:spacing w:val="-16"/>
        </w:rPr>
        <w:t xml:space="preserve"> </w:t>
      </w:r>
      <w:r w:rsidRPr="00C52C9F">
        <w:rPr>
          <w:color w:val="231F20"/>
        </w:rPr>
        <w:t>является</w:t>
      </w:r>
      <w:r w:rsidRPr="00C52C9F">
        <w:rPr>
          <w:color w:val="231F20"/>
          <w:spacing w:val="-16"/>
        </w:rPr>
        <w:t xml:space="preserve"> </w:t>
      </w:r>
      <w:r w:rsidRPr="00C52C9F">
        <w:rPr>
          <w:color w:val="231F20"/>
        </w:rPr>
        <w:t>признание</w:t>
      </w:r>
      <w:r w:rsidRPr="00C52C9F">
        <w:rPr>
          <w:color w:val="231F20"/>
          <w:spacing w:val="-16"/>
        </w:rPr>
        <w:t xml:space="preserve"> </w:t>
      </w:r>
      <w:r w:rsidRPr="00C52C9F">
        <w:rPr>
          <w:color w:val="231F20"/>
        </w:rPr>
        <w:t>равной</w:t>
      </w:r>
      <w:r w:rsidRPr="00C52C9F">
        <w:rPr>
          <w:color w:val="231F20"/>
          <w:spacing w:val="-16"/>
        </w:rPr>
        <w:t xml:space="preserve"> </w:t>
      </w:r>
      <w:r w:rsidR="009E0579" w:rsidRPr="00C52C9F">
        <w:rPr>
          <w:color w:val="231F20"/>
        </w:rPr>
        <w:t>значи</w:t>
      </w:r>
      <w:r w:rsidRPr="00C52C9F">
        <w:rPr>
          <w:color w:val="231F20"/>
        </w:rPr>
        <w:t>мости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изучению</w:t>
      </w:r>
      <w:r w:rsidRPr="00C52C9F">
        <w:rPr>
          <w:color w:val="231F20"/>
          <w:spacing w:val="-5"/>
        </w:rPr>
        <w:t xml:space="preserve"> </w:t>
      </w:r>
      <w:r w:rsidRPr="00C52C9F">
        <w:rPr>
          <w:color w:val="231F20"/>
        </w:rPr>
        <w:t>системы</w:t>
      </w:r>
      <w:r w:rsidRPr="00C52C9F">
        <w:rPr>
          <w:color w:val="231F20"/>
          <w:spacing w:val="-5"/>
        </w:rPr>
        <w:t xml:space="preserve"> </w:t>
      </w:r>
      <w:r w:rsidRPr="00C52C9F">
        <w:rPr>
          <w:color w:val="231F20"/>
        </w:rPr>
        <w:t>языка</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w:t>
      </w:r>
      <w:r w:rsidRPr="00C52C9F">
        <w:rPr>
          <w:color w:val="231F20"/>
          <w:w w:val="95"/>
        </w:rPr>
        <w:t>шенствованию речи младших школьников. Языковой материал призван сформировать первоначальные представления о струк</w:t>
      </w:r>
      <w:r w:rsidRPr="00C52C9F">
        <w:rPr>
          <w:color w:val="231F20"/>
        </w:rPr>
        <w:t>туре</w:t>
      </w:r>
      <w:r w:rsidRPr="00C52C9F">
        <w:rPr>
          <w:color w:val="231F20"/>
          <w:spacing w:val="-1"/>
        </w:rPr>
        <w:t xml:space="preserve"> </w:t>
      </w:r>
      <w:r w:rsidRPr="00C52C9F">
        <w:rPr>
          <w:color w:val="231F20"/>
        </w:rPr>
        <w:t>русского</w:t>
      </w:r>
      <w:r w:rsidRPr="00C52C9F">
        <w:rPr>
          <w:color w:val="231F20"/>
          <w:spacing w:val="-1"/>
        </w:rPr>
        <w:t xml:space="preserve"> </w:t>
      </w:r>
      <w:r w:rsidRPr="00C52C9F">
        <w:rPr>
          <w:color w:val="231F20"/>
        </w:rPr>
        <w:t>языка,</w:t>
      </w:r>
      <w:r w:rsidRPr="00C52C9F">
        <w:rPr>
          <w:color w:val="231F20"/>
          <w:spacing w:val="-1"/>
        </w:rPr>
        <w:t xml:space="preserve"> </w:t>
      </w:r>
      <w:r w:rsidRPr="00C52C9F">
        <w:rPr>
          <w:color w:val="231F20"/>
        </w:rPr>
        <w:t>способствовать</w:t>
      </w:r>
      <w:r w:rsidRPr="00C52C9F">
        <w:rPr>
          <w:color w:val="231F20"/>
          <w:spacing w:val="-1"/>
        </w:rPr>
        <w:t xml:space="preserve"> </w:t>
      </w:r>
      <w:r w:rsidRPr="00C52C9F">
        <w:rPr>
          <w:color w:val="231F20"/>
        </w:rPr>
        <w:t>усвоению</w:t>
      </w:r>
      <w:r w:rsidRPr="00C52C9F">
        <w:rPr>
          <w:color w:val="231F20"/>
          <w:spacing w:val="-1"/>
        </w:rPr>
        <w:t xml:space="preserve"> </w:t>
      </w:r>
      <w:r w:rsidRPr="00C52C9F">
        <w:rPr>
          <w:color w:val="231F20"/>
        </w:rPr>
        <w:t>норм</w:t>
      </w:r>
      <w:r w:rsidRPr="00C52C9F">
        <w:rPr>
          <w:color w:val="231F20"/>
          <w:spacing w:val="-1"/>
        </w:rPr>
        <w:t xml:space="preserve"> </w:t>
      </w:r>
      <w:r w:rsidRPr="00C52C9F">
        <w:rPr>
          <w:color w:val="231F20"/>
        </w:rPr>
        <w:t>русского литературного языка, орфографических и пунктуационных правил. Развитие</w:t>
      </w:r>
      <w:r w:rsidRPr="00C52C9F">
        <w:rPr>
          <w:color w:val="231F20"/>
          <w:spacing w:val="-1"/>
        </w:rPr>
        <w:t xml:space="preserve"> </w:t>
      </w:r>
      <w:r w:rsidRPr="00C52C9F">
        <w:rPr>
          <w:color w:val="231F20"/>
        </w:rPr>
        <w:t>устной и</w:t>
      </w:r>
      <w:r w:rsidR="009E0579" w:rsidRPr="00C52C9F">
        <w:rPr>
          <w:color w:val="231F20"/>
        </w:rPr>
        <w:t xml:space="preserve"> письменной речи младших школь</w:t>
      </w:r>
      <w:r w:rsidRPr="00C52C9F">
        <w:rPr>
          <w:color w:val="231F20"/>
        </w:rPr>
        <w:t>ников</w:t>
      </w:r>
      <w:r w:rsidRPr="00C52C9F">
        <w:rPr>
          <w:color w:val="231F20"/>
          <w:spacing w:val="-10"/>
        </w:rPr>
        <w:t xml:space="preserve"> </w:t>
      </w:r>
      <w:r w:rsidRPr="00C52C9F">
        <w:rPr>
          <w:color w:val="231F20"/>
        </w:rPr>
        <w:t>направлено</w:t>
      </w:r>
      <w:r w:rsidRPr="00C52C9F">
        <w:rPr>
          <w:color w:val="231F20"/>
          <w:spacing w:val="-10"/>
        </w:rPr>
        <w:t xml:space="preserve"> </w:t>
      </w:r>
      <w:r w:rsidRPr="00C52C9F">
        <w:rPr>
          <w:color w:val="231F20"/>
        </w:rPr>
        <w:t>на</w:t>
      </w:r>
      <w:r w:rsidRPr="00C52C9F">
        <w:rPr>
          <w:color w:val="231F20"/>
          <w:spacing w:val="-10"/>
        </w:rPr>
        <w:t xml:space="preserve"> </w:t>
      </w:r>
      <w:r w:rsidRPr="00C52C9F">
        <w:rPr>
          <w:color w:val="231F20"/>
        </w:rPr>
        <w:t>решение</w:t>
      </w:r>
      <w:r w:rsidRPr="00C52C9F">
        <w:rPr>
          <w:color w:val="231F20"/>
          <w:spacing w:val="-10"/>
        </w:rPr>
        <w:t xml:space="preserve"> </w:t>
      </w:r>
      <w:r w:rsidRPr="00C52C9F">
        <w:rPr>
          <w:color w:val="231F20"/>
        </w:rPr>
        <w:t>практической</w:t>
      </w:r>
      <w:r w:rsidRPr="00C52C9F">
        <w:rPr>
          <w:color w:val="231F20"/>
          <w:spacing w:val="-10"/>
        </w:rPr>
        <w:t xml:space="preserve"> </w:t>
      </w:r>
      <w:r w:rsidRPr="00C52C9F">
        <w:rPr>
          <w:color w:val="231F20"/>
        </w:rPr>
        <w:t>задачи</w:t>
      </w:r>
      <w:r w:rsidRPr="00C52C9F">
        <w:rPr>
          <w:color w:val="231F20"/>
          <w:spacing w:val="-10"/>
        </w:rPr>
        <w:t xml:space="preserve"> </w:t>
      </w:r>
      <w:r w:rsidRPr="00C52C9F">
        <w:rPr>
          <w:color w:val="231F20"/>
        </w:rPr>
        <w:t xml:space="preserve">развития </w:t>
      </w:r>
      <w:r w:rsidRPr="00C52C9F">
        <w:rPr>
          <w:color w:val="231F20"/>
          <w:w w:val="95"/>
        </w:rPr>
        <w:t>всех видов речевой деятельности, отработку навыков использо</w:t>
      </w:r>
      <w:r w:rsidRPr="00C52C9F">
        <w:rPr>
          <w:color w:val="231F20"/>
          <w:spacing w:val="-2"/>
        </w:rPr>
        <w:t>вания</w:t>
      </w:r>
      <w:r w:rsidRPr="00C52C9F">
        <w:rPr>
          <w:color w:val="231F20"/>
          <w:spacing w:val="-8"/>
        </w:rPr>
        <w:t xml:space="preserve"> </w:t>
      </w:r>
      <w:r w:rsidRPr="00C52C9F">
        <w:rPr>
          <w:color w:val="231F20"/>
          <w:spacing w:val="-2"/>
        </w:rPr>
        <w:t>усвоенных</w:t>
      </w:r>
      <w:r w:rsidRPr="00C52C9F">
        <w:rPr>
          <w:color w:val="231F20"/>
          <w:spacing w:val="-8"/>
        </w:rPr>
        <w:t xml:space="preserve"> </w:t>
      </w:r>
      <w:r w:rsidRPr="00C52C9F">
        <w:rPr>
          <w:color w:val="231F20"/>
          <w:spacing w:val="-2"/>
        </w:rPr>
        <w:t>норм</w:t>
      </w:r>
      <w:r w:rsidRPr="00C52C9F">
        <w:rPr>
          <w:color w:val="231F20"/>
          <w:spacing w:val="-8"/>
        </w:rPr>
        <w:t xml:space="preserve"> </w:t>
      </w:r>
      <w:r w:rsidRPr="00C52C9F">
        <w:rPr>
          <w:color w:val="231F20"/>
          <w:spacing w:val="-2"/>
        </w:rPr>
        <w:t>русского</w:t>
      </w:r>
      <w:r w:rsidRPr="00C52C9F">
        <w:rPr>
          <w:color w:val="231F20"/>
          <w:spacing w:val="-8"/>
        </w:rPr>
        <w:t xml:space="preserve"> </w:t>
      </w:r>
      <w:r w:rsidRPr="00C52C9F">
        <w:rPr>
          <w:color w:val="231F20"/>
          <w:spacing w:val="-2"/>
        </w:rPr>
        <w:t>литературного</w:t>
      </w:r>
      <w:r w:rsidRPr="00C52C9F">
        <w:rPr>
          <w:color w:val="231F20"/>
          <w:spacing w:val="-8"/>
        </w:rPr>
        <w:t xml:space="preserve"> </w:t>
      </w:r>
      <w:r w:rsidRPr="00C52C9F">
        <w:rPr>
          <w:color w:val="231F20"/>
          <w:spacing w:val="-2"/>
        </w:rPr>
        <w:t>языка,</w:t>
      </w:r>
      <w:r w:rsidRPr="00C52C9F">
        <w:rPr>
          <w:color w:val="231F20"/>
          <w:spacing w:val="-8"/>
        </w:rPr>
        <w:t xml:space="preserve"> </w:t>
      </w:r>
      <w:r w:rsidRPr="00C52C9F">
        <w:rPr>
          <w:color w:val="231F20"/>
          <w:spacing w:val="-2"/>
        </w:rPr>
        <w:t xml:space="preserve">речевых </w:t>
      </w:r>
      <w:r w:rsidRPr="00C52C9F">
        <w:rPr>
          <w:color w:val="231F20"/>
        </w:rPr>
        <w:t>норм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речевого</w:t>
      </w:r>
      <w:r w:rsidRPr="00C52C9F">
        <w:rPr>
          <w:color w:val="231F20"/>
          <w:spacing w:val="-16"/>
        </w:rPr>
        <w:t xml:space="preserve"> </w:t>
      </w:r>
      <w:r w:rsidRPr="00C52C9F">
        <w:rPr>
          <w:color w:val="231F20"/>
        </w:rPr>
        <w:t>этикета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устного</w:t>
      </w:r>
      <w:r w:rsidRPr="00C52C9F">
        <w:rPr>
          <w:color w:val="231F20"/>
          <w:spacing w:val="-16"/>
        </w:rPr>
        <w:t xml:space="preserve"> </w:t>
      </w:r>
      <w:r w:rsidRPr="00C52C9F">
        <w:rPr>
          <w:color w:val="231F20"/>
        </w:rPr>
        <w:t>и</w:t>
      </w:r>
      <w:r w:rsidRPr="00C52C9F">
        <w:rPr>
          <w:color w:val="231F20"/>
          <w:spacing w:val="-16"/>
        </w:rPr>
        <w:t xml:space="preserve"> </w:t>
      </w:r>
      <w:r w:rsidR="009E0579" w:rsidRPr="00C52C9F">
        <w:rPr>
          <w:color w:val="231F20"/>
        </w:rPr>
        <w:t>письмен</w:t>
      </w:r>
      <w:r w:rsidRPr="00C52C9F">
        <w:rPr>
          <w:color w:val="231F20"/>
        </w:rPr>
        <w:t>ного</w:t>
      </w:r>
      <w:r w:rsidRPr="00C52C9F">
        <w:rPr>
          <w:color w:val="231F20"/>
          <w:spacing w:val="-5"/>
        </w:rPr>
        <w:t xml:space="preserve"> </w:t>
      </w:r>
      <w:r w:rsidRPr="00C52C9F">
        <w:rPr>
          <w:color w:val="231F20"/>
        </w:rPr>
        <w:t>общения.</w:t>
      </w:r>
      <w:r w:rsidRPr="00C52C9F">
        <w:rPr>
          <w:color w:val="231F20"/>
          <w:spacing w:val="-5"/>
        </w:rPr>
        <w:t xml:space="preserve"> </w:t>
      </w:r>
      <w:r w:rsidRPr="00C52C9F">
        <w:rPr>
          <w:color w:val="231F20"/>
        </w:rPr>
        <w:t>Ряд</w:t>
      </w:r>
      <w:r w:rsidRPr="00C52C9F">
        <w:rPr>
          <w:color w:val="231F20"/>
          <w:spacing w:val="-5"/>
        </w:rPr>
        <w:t xml:space="preserve"> </w:t>
      </w:r>
      <w:r w:rsidRPr="00C52C9F">
        <w:rPr>
          <w:color w:val="231F20"/>
        </w:rPr>
        <w:t>задач</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совершенствованию</w:t>
      </w:r>
      <w:r w:rsidRPr="00C52C9F">
        <w:rPr>
          <w:color w:val="231F20"/>
          <w:spacing w:val="-5"/>
        </w:rPr>
        <w:t xml:space="preserve"> </w:t>
      </w:r>
      <w:r w:rsidRPr="00C52C9F">
        <w:rPr>
          <w:color w:val="231F20"/>
        </w:rPr>
        <w:t>речевой</w:t>
      </w:r>
      <w:r w:rsidRPr="00C52C9F">
        <w:rPr>
          <w:color w:val="231F20"/>
          <w:spacing w:val="-5"/>
        </w:rPr>
        <w:t xml:space="preserve"> </w:t>
      </w:r>
      <w:r w:rsidR="009E0579" w:rsidRPr="00C52C9F">
        <w:rPr>
          <w:color w:val="231F20"/>
        </w:rPr>
        <w:t>дея</w:t>
      </w:r>
      <w:r w:rsidRPr="00C52C9F">
        <w:rPr>
          <w:color w:val="231F20"/>
        </w:rPr>
        <w:t>тельности</w:t>
      </w:r>
      <w:r w:rsidRPr="00C52C9F">
        <w:rPr>
          <w:color w:val="231F20"/>
          <w:spacing w:val="-16"/>
        </w:rPr>
        <w:t xml:space="preserve"> </w:t>
      </w:r>
      <w:r w:rsidRPr="00C52C9F">
        <w:rPr>
          <w:color w:val="231F20"/>
        </w:rPr>
        <w:t>решаются</w:t>
      </w:r>
      <w:r w:rsidRPr="00C52C9F">
        <w:rPr>
          <w:color w:val="231F20"/>
          <w:spacing w:val="-16"/>
        </w:rPr>
        <w:t xml:space="preserve"> </w:t>
      </w:r>
      <w:r w:rsidRPr="00C52C9F">
        <w:rPr>
          <w:color w:val="231F20"/>
        </w:rPr>
        <w:t>совместно</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учебным</w:t>
      </w:r>
      <w:r w:rsidRPr="00C52C9F">
        <w:rPr>
          <w:color w:val="231F20"/>
          <w:spacing w:val="-16"/>
        </w:rPr>
        <w:t xml:space="preserve"> </w:t>
      </w:r>
      <w:r w:rsidRPr="00C52C9F">
        <w:rPr>
          <w:color w:val="231F20"/>
        </w:rPr>
        <w:t>предметом</w:t>
      </w:r>
      <w:r w:rsidRPr="00C52C9F">
        <w:rPr>
          <w:color w:val="231F20"/>
          <w:spacing w:val="-16"/>
        </w:rPr>
        <w:t xml:space="preserve"> </w:t>
      </w:r>
      <w:r w:rsidR="009E0579" w:rsidRPr="00C52C9F">
        <w:rPr>
          <w:color w:val="231F20"/>
        </w:rPr>
        <w:t>«</w:t>
      </w:r>
      <w:r w:rsidR="000F562D" w:rsidRPr="00C52C9F">
        <w:rPr>
          <w:color w:val="231F20"/>
        </w:rPr>
        <w:t>Литерат</w:t>
      </w:r>
      <w:r w:rsidRPr="00C52C9F">
        <w:rPr>
          <w:color w:val="231F20"/>
        </w:rPr>
        <w:t>урное</w:t>
      </w:r>
      <w:r w:rsidRPr="00C52C9F">
        <w:rPr>
          <w:color w:val="231F20"/>
          <w:spacing w:val="-9"/>
        </w:rPr>
        <w:t xml:space="preserve"> </w:t>
      </w:r>
      <w:r w:rsidRPr="00C52C9F">
        <w:rPr>
          <w:color w:val="231F20"/>
        </w:rPr>
        <w:t>чтение».</w:t>
      </w:r>
    </w:p>
    <w:p w:rsidR="00BC22E1" w:rsidRPr="00C52C9F" w:rsidRDefault="00BC22E1" w:rsidP="00861B8C">
      <w:pPr>
        <w:pStyle w:val="a3"/>
        <w:ind w:left="0"/>
        <w:jc w:val="both"/>
      </w:pPr>
      <w:r w:rsidRPr="00C52C9F">
        <w:rPr>
          <w:color w:val="231F20"/>
        </w:rPr>
        <w:t>Общее число</w:t>
      </w:r>
      <w:r w:rsidRPr="00C52C9F">
        <w:rPr>
          <w:color w:val="231F20"/>
          <w:spacing w:val="1"/>
        </w:rPr>
        <w:t xml:space="preserve"> </w:t>
      </w:r>
      <w:r w:rsidRPr="00C52C9F">
        <w:rPr>
          <w:color w:val="231F20"/>
        </w:rPr>
        <w:t>часов,</w:t>
      </w:r>
      <w:r w:rsidRPr="00C52C9F">
        <w:rPr>
          <w:color w:val="231F20"/>
          <w:spacing w:val="1"/>
        </w:rPr>
        <w:t xml:space="preserve"> </w:t>
      </w:r>
      <w:r w:rsidRPr="00C52C9F">
        <w:rPr>
          <w:color w:val="231F20"/>
        </w:rPr>
        <w:t>отведённых</w:t>
      </w:r>
      <w:r w:rsidRPr="00C52C9F">
        <w:rPr>
          <w:color w:val="231F20"/>
          <w:spacing w:val="1"/>
        </w:rPr>
        <w:t xml:space="preserve"> </w:t>
      </w:r>
      <w:r w:rsidRPr="00C52C9F">
        <w:rPr>
          <w:color w:val="231F20"/>
        </w:rPr>
        <w:t>на</w:t>
      </w:r>
      <w:r w:rsidRPr="00C52C9F">
        <w:rPr>
          <w:color w:val="231F20"/>
          <w:spacing w:val="1"/>
        </w:rPr>
        <w:t xml:space="preserve"> </w:t>
      </w:r>
      <w:r w:rsidRPr="00C52C9F">
        <w:rPr>
          <w:color w:val="231F20"/>
        </w:rPr>
        <w:t>изучение</w:t>
      </w:r>
      <w:r w:rsidRPr="00C52C9F">
        <w:rPr>
          <w:color w:val="231F20"/>
          <w:spacing w:val="1"/>
        </w:rPr>
        <w:t xml:space="preserve"> </w:t>
      </w:r>
      <w:r w:rsidRPr="00C52C9F">
        <w:rPr>
          <w:color w:val="231F20"/>
        </w:rPr>
        <w:t xml:space="preserve">«Русского </w:t>
      </w:r>
      <w:r w:rsidRPr="00C52C9F">
        <w:rPr>
          <w:color w:val="231F20"/>
          <w:spacing w:val="-4"/>
        </w:rPr>
        <w:t>яз</w:t>
      </w:r>
      <w:r w:rsidR="000F562D" w:rsidRPr="00C52C9F">
        <w:rPr>
          <w:color w:val="231F20"/>
          <w:spacing w:val="-4"/>
        </w:rPr>
        <w:t>ы</w:t>
      </w:r>
      <w:r w:rsidRPr="00C52C9F">
        <w:rPr>
          <w:color w:val="231F20"/>
        </w:rPr>
        <w:t xml:space="preserve">ка», — 675 (5 часов в неделю в каждом классе): </w:t>
      </w:r>
      <w:r w:rsidRPr="00D20482">
        <w:rPr>
          <w:color w:val="231F20"/>
        </w:rPr>
        <w:t>в 1 классе — 165</w:t>
      </w:r>
      <w:r w:rsidRPr="00C52C9F">
        <w:rPr>
          <w:color w:val="231F20"/>
        </w:rPr>
        <w:t xml:space="preserve"> ч, во 2—4 классах — по 170 ч.</w:t>
      </w:r>
    </w:p>
    <w:p w:rsidR="00BC22E1" w:rsidRPr="00C52C9F" w:rsidRDefault="00BC22E1" w:rsidP="00861B8C">
      <w:pPr>
        <w:pStyle w:val="a3"/>
        <w:ind w:left="0"/>
        <w:jc w:val="both"/>
      </w:pPr>
    </w:p>
    <w:p w:rsidR="009E0579" w:rsidRPr="00C52C9F" w:rsidRDefault="009E0579" w:rsidP="00861B8C">
      <w:pPr>
        <w:jc w:val="both"/>
        <w:rPr>
          <w:rFonts w:eastAsia="Arial"/>
          <w:sz w:val="24"/>
          <w:szCs w:val="24"/>
        </w:rPr>
      </w:pPr>
      <w:r w:rsidRPr="00C52C9F">
        <w:rPr>
          <w:rFonts w:eastAsia="Arial"/>
          <w:sz w:val="24"/>
          <w:szCs w:val="24"/>
        </w:rPr>
        <w:t>1 КЛАСС</w:t>
      </w:r>
    </w:p>
    <w:p w:rsidR="009E0579" w:rsidRPr="00C52C9F" w:rsidRDefault="009E0579" w:rsidP="00861B8C">
      <w:pPr>
        <w:jc w:val="both"/>
        <w:rPr>
          <w:rFonts w:eastAsia="Arial"/>
          <w:sz w:val="24"/>
          <w:szCs w:val="24"/>
        </w:rPr>
      </w:pPr>
      <w:r w:rsidRPr="00C52C9F">
        <w:rPr>
          <w:rFonts w:eastAsia="Arial"/>
          <w:b/>
          <w:sz w:val="24"/>
          <w:szCs w:val="24"/>
        </w:rPr>
        <w:t>Обучение грамоте</w:t>
      </w:r>
    </w:p>
    <w:p w:rsidR="009E0579" w:rsidRPr="00C52C9F" w:rsidRDefault="009E0579" w:rsidP="00861B8C">
      <w:pPr>
        <w:jc w:val="both"/>
        <w:rPr>
          <w:rFonts w:eastAsia="Arial"/>
          <w:i/>
          <w:sz w:val="24"/>
          <w:szCs w:val="24"/>
        </w:rPr>
      </w:pPr>
      <w:r w:rsidRPr="00C52C9F">
        <w:rPr>
          <w:rFonts w:eastAsia="Arial"/>
          <w:i/>
          <w:sz w:val="24"/>
          <w:szCs w:val="24"/>
        </w:rPr>
        <w:t>Развитие речи</w:t>
      </w:r>
    </w:p>
    <w:p w:rsidR="009E0579" w:rsidRPr="00C52C9F" w:rsidRDefault="009E0579" w:rsidP="00861B8C">
      <w:pPr>
        <w:jc w:val="both"/>
        <w:rPr>
          <w:sz w:val="24"/>
          <w:szCs w:val="24"/>
        </w:rPr>
      </w:pPr>
      <w:r w:rsidRPr="00C52C9F">
        <w:rPr>
          <w:sz w:val="24"/>
          <w:szCs w:val="24"/>
        </w:rPr>
        <w:t>Составление небольших расс</w:t>
      </w:r>
      <w:r w:rsidR="000F562D" w:rsidRPr="00C52C9F">
        <w:rPr>
          <w:sz w:val="24"/>
          <w:szCs w:val="24"/>
        </w:rPr>
        <w:t>казов повествовательного харак</w:t>
      </w:r>
      <w:r w:rsidRPr="00C52C9F">
        <w:rPr>
          <w:sz w:val="24"/>
          <w:szCs w:val="24"/>
        </w:rPr>
        <w:t>тера по серии сюжетных картинок, материалам собственных игр, занятий, наблюдений.</w:t>
      </w:r>
    </w:p>
    <w:p w:rsidR="009E0579" w:rsidRPr="00C52C9F" w:rsidRDefault="009E0579" w:rsidP="00861B8C">
      <w:pPr>
        <w:jc w:val="both"/>
        <w:rPr>
          <w:sz w:val="24"/>
          <w:szCs w:val="24"/>
        </w:rPr>
      </w:pPr>
      <w:r w:rsidRPr="00C52C9F">
        <w:rPr>
          <w:sz w:val="24"/>
          <w:szCs w:val="24"/>
        </w:rPr>
        <w:t>Понимание текста при его прос</w:t>
      </w:r>
      <w:r w:rsidR="000F562D" w:rsidRPr="00C52C9F">
        <w:rPr>
          <w:sz w:val="24"/>
          <w:szCs w:val="24"/>
        </w:rPr>
        <w:t>лушивании и при самостоя</w:t>
      </w:r>
      <w:r w:rsidRPr="00C52C9F">
        <w:rPr>
          <w:sz w:val="24"/>
          <w:szCs w:val="24"/>
        </w:rPr>
        <w:t>тельном чтении вслух.</w:t>
      </w:r>
    </w:p>
    <w:p w:rsidR="009E0579" w:rsidRPr="00C52C9F" w:rsidRDefault="009E0579" w:rsidP="00861B8C">
      <w:pPr>
        <w:jc w:val="both"/>
        <w:rPr>
          <w:rFonts w:eastAsia="Arial"/>
          <w:sz w:val="24"/>
          <w:szCs w:val="24"/>
        </w:rPr>
      </w:pPr>
      <w:r w:rsidRPr="00C52C9F">
        <w:rPr>
          <w:rFonts w:eastAsia="Arial"/>
          <w:sz w:val="24"/>
          <w:szCs w:val="24"/>
        </w:rPr>
        <w:t>Слово и предложение</w:t>
      </w:r>
    </w:p>
    <w:p w:rsidR="009E0579" w:rsidRPr="00C52C9F" w:rsidRDefault="009E0579" w:rsidP="00861B8C">
      <w:pPr>
        <w:jc w:val="both"/>
        <w:rPr>
          <w:sz w:val="24"/>
          <w:szCs w:val="24"/>
        </w:rPr>
      </w:pPr>
      <w:r w:rsidRPr="00C52C9F">
        <w:rPr>
          <w:sz w:val="24"/>
          <w:szCs w:val="24"/>
        </w:rPr>
        <w:t>Различение слова и предложения. Работа с предложением:</w:t>
      </w:r>
    </w:p>
    <w:p w:rsidR="009E0579" w:rsidRPr="00C52C9F" w:rsidRDefault="009E0579" w:rsidP="00861B8C">
      <w:pPr>
        <w:jc w:val="both"/>
        <w:rPr>
          <w:sz w:val="24"/>
          <w:szCs w:val="24"/>
        </w:rPr>
      </w:pPr>
      <w:r w:rsidRPr="00C52C9F">
        <w:rPr>
          <w:sz w:val="24"/>
          <w:szCs w:val="24"/>
        </w:rPr>
        <w:t>выделение слов, изменение их порядка.</w:t>
      </w:r>
    </w:p>
    <w:p w:rsidR="009E0579" w:rsidRPr="00C52C9F" w:rsidRDefault="009E0579" w:rsidP="00861B8C">
      <w:pPr>
        <w:jc w:val="both"/>
        <w:rPr>
          <w:sz w:val="24"/>
          <w:szCs w:val="24"/>
        </w:rPr>
      </w:pPr>
      <w:r w:rsidRPr="00C52C9F">
        <w:rPr>
          <w:sz w:val="24"/>
          <w:szCs w:val="24"/>
        </w:rPr>
        <w:t>Восприятие слова как объек</w:t>
      </w:r>
      <w:r w:rsidR="000F562D" w:rsidRPr="00C52C9F">
        <w:rPr>
          <w:sz w:val="24"/>
          <w:szCs w:val="24"/>
        </w:rPr>
        <w:t>та изучения, материала для ана</w:t>
      </w:r>
      <w:r w:rsidRPr="00C52C9F">
        <w:rPr>
          <w:sz w:val="24"/>
          <w:szCs w:val="24"/>
        </w:rPr>
        <w:t>лиза. Наблюдение над значением слова.</w:t>
      </w:r>
    </w:p>
    <w:p w:rsidR="009E0579" w:rsidRPr="00C52C9F" w:rsidRDefault="009E0579" w:rsidP="00861B8C">
      <w:pPr>
        <w:jc w:val="both"/>
        <w:rPr>
          <w:rFonts w:eastAsia="Arial"/>
          <w:i/>
          <w:sz w:val="24"/>
          <w:szCs w:val="24"/>
        </w:rPr>
      </w:pPr>
      <w:r w:rsidRPr="00C52C9F">
        <w:rPr>
          <w:rFonts w:eastAsia="Arial"/>
          <w:i/>
          <w:sz w:val="24"/>
          <w:szCs w:val="24"/>
        </w:rPr>
        <w:lastRenderedPageBreak/>
        <w:t>Фонетика</w:t>
      </w:r>
    </w:p>
    <w:p w:rsidR="009E0579" w:rsidRPr="00C52C9F" w:rsidRDefault="009E0579" w:rsidP="00861B8C">
      <w:pPr>
        <w:jc w:val="both"/>
        <w:rPr>
          <w:sz w:val="24"/>
          <w:szCs w:val="24"/>
        </w:rPr>
      </w:pPr>
      <w:r w:rsidRPr="00C52C9F">
        <w:rPr>
          <w:sz w:val="24"/>
          <w:szCs w:val="24"/>
        </w:rPr>
        <w:t>Звуки речи. Единство звукового состава слова и его значения. Установление последовател</w:t>
      </w:r>
      <w:r w:rsidR="000F562D" w:rsidRPr="00C52C9F">
        <w:rPr>
          <w:sz w:val="24"/>
          <w:szCs w:val="24"/>
        </w:rPr>
        <w:t>ьности звуков в слове и количе</w:t>
      </w:r>
      <w:r w:rsidRPr="00C52C9F">
        <w:rPr>
          <w:sz w:val="24"/>
          <w:szCs w:val="24"/>
        </w:rPr>
        <w:t>ства звуков. Сопоставление слов, различающихся одним или несколькими звуками. Звуковой</w:t>
      </w:r>
      <w:r w:rsidR="000F562D" w:rsidRPr="00C52C9F">
        <w:rPr>
          <w:sz w:val="24"/>
          <w:szCs w:val="24"/>
        </w:rPr>
        <w:t xml:space="preserve"> анализ слова, работа со звуко</w:t>
      </w:r>
      <w:r w:rsidRPr="00C52C9F">
        <w:rPr>
          <w:sz w:val="24"/>
          <w:szCs w:val="24"/>
        </w:rPr>
        <w:t>выми моделями: построение модели звукового состава слова,</w:t>
      </w:r>
      <w:r w:rsidR="000F562D" w:rsidRPr="00C52C9F">
        <w:rPr>
          <w:sz w:val="24"/>
          <w:szCs w:val="24"/>
        </w:rPr>
        <w:t xml:space="preserve"> </w:t>
      </w:r>
      <w:r w:rsidRPr="00C52C9F">
        <w:rPr>
          <w:sz w:val="24"/>
          <w:szCs w:val="24"/>
        </w:rPr>
        <w:t>подбор слов, соответствующих заданной модели.</w:t>
      </w:r>
    </w:p>
    <w:p w:rsidR="000F562D" w:rsidRPr="00C52C9F" w:rsidRDefault="009E0579" w:rsidP="00861B8C">
      <w:pPr>
        <w:jc w:val="both"/>
        <w:rPr>
          <w:sz w:val="24"/>
          <w:szCs w:val="24"/>
        </w:rPr>
      </w:pPr>
      <w:r w:rsidRPr="00C52C9F">
        <w:rPr>
          <w:sz w:val="24"/>
          <w:szCs w:val="24"/>
        </w:rPr>
        <w:t>Различение гласных и согласных звуков, гласных ударных и безударных, согласных твёрдых и мягких, звонких и глухих.</w:t>
      </w:r>
    </w:p>
    <w:p w:rsidR="009E0579" w:rsidRPr="00C52C9F" w:rsidRDefault="009E0579" w:rsidP="00861B8C">
      <w:pPr>
        <w:jc w:val="both"/>
        <w:rPr>
          <w:sz w:val="24"/>
          <w:szCs w:val="24"/>
        </w:rPr>
      </w:pPr>
      <w:r w:rsidRPr="00C52C9F">
        <w:rPr>
          <w:sz w:val="24"/>
          <w:szCs w:val="24"/>
        </w:rPr>
        <w:t>Определение места ударения.</w:t>
      </w:r>
    </w:p>
    <w:p w:rsidR="009E0579" w:rsidRPr="00C52C9F" w:rsidRDefault="009E0579" w:rsidP="00861B8C">
      <w:pPr>
        <w:jc w:val="both"/>
        <w:rPr>
          <w:sz w:val="24"/>
          <w:szCs w:val="24"/>
        </w:rPr>
      </w:pPr>
      <w:r w:rsidRPr="00C52C9F">
        <w:rPr>
          <w:sz w:val="24"/>
          <w:szCs w:val="24"/>
        </w:rPr>
        <w:t>Слог как минимальная пр</w:t>
      </w:r>
      <w:r w:rsidR="00046C0E">
        <w:rPr>
          <w:sz w:val="24"/>
          <w:szCs w:val="24"/>
        </w:rPr>
        <w:t>оизносительная единица. Количе</w:t>
      </w:r>
      <w:r w:rsidRPr="00C52C9F">
        <w:rPr>
          <w:sz w:val="24"/>
          <w:szCs w:val="24"/>
        </w:rPr>
        <w:t>ство слогов в слове. Ударный слог.</w:t>
      </w:r>
    </w:p>
    <w:p w:rsidR="009E0579" w:rsidRPr="00C52C9F" w:rsidRDefault="009E0579" w:rsidP="00861B8C">
      <w:pPr>
        <w:jc w:val="both"/>
        <w:rPr>
          <w:rFonts w:eastAsia="Arial"/>
          <w:i/>
          <w:sz w:val="24"/>
          <w:szCs w:val="24"/>
        </w:rPr>
      </w:pPr>
      <w:r w:rsidRPr="00C52C9F">
        <w:rPr>
          <w:rFonts w:eastAsia="Arial"/>
          <w:i/>
          <w:sz w:val="24"/>
          <w:szCs w:val="24"/>
        </w:rPr>
        <w:t>Графика</w:t>
      </w:r>
    </w:p>
    <w:p w:rsidR="009E0579" w:rsidRPr="00C52C9F" w:rsidRDefault="009E0579" w:rsidP="00861B8C">
      <w:pPr>
        <w:jc w:val="both"/>
        <w:rPr>
          <w:sz w:val="24"/>
          <w:szCs w:val="24"/>
        </w:rPr>
      </w:pPr>
      <w:r w:rsidRPr="00C52C9F">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C52C9F">
        <w:rPr>
          <w:b/>
          <w:i/>
          <w:sz w:val="24"/>
          <w:szCs w:val="24"/>
        </w:rPr>
        <w:t>е</w:t>
      </w:r>
      <w:r w:rsidRPr="00C52C9F">
        <w:rPr>
          <w:sz w:val="24"/>
          <w:szCs w:val="24"/>
        </w:rPr>
        <w:t xml:space="preserve">, </w:t>
      </w:r>
      <w:r w:rsidRPr="00C52C9F">
        <w:rPr>
          <w:b/>
          <w:i/>
          <w:sz w:val="24"/>
          <w:szCs w:val="24"/>
        </w:rPr>
        <w:t>ё</w:t>
      </w:r>
      <w:r w:rsidRPr="00C52C9F">
        <w:rPr>
          <w:sz w:val="24"/>
          <w:szCs w:val="24"/>
        </w:rPr>
        <w:t xml:space="preserve">, </w:t>
      </w:r>
      <w:r w:rsidRPr="00C52C9F">
        <w:rPr>
          <w:b/>
          <w:i/>
          <w:sz w:val="24"/>
          <w:szCs w:val="24"/>
        </w:rPr>
        <w:t>ю</w:t>
      </w:r>
      <w:r w:rsidRPr="00C52C9F">
        <w:rPr>
          <w:sz w:val="24"/>
          <w:szCs w:val="24"/>
        </w:rPr>
        <w:t xml:space="preserve">, </w:t>
      </w:r>
      <w:r w:rsidRPr="00C52C9F">
        <w:rPr>
          <w:b/>
          <w:i/>
          <w:sz w:val="24"/>
          <w:szCs w:val="24"/>
        </w:rPr>
        <w:t>я</w:t>
      </w:r>
      <w:r w:rsidRPr="00C52C9F">
        <w:rPr>
          <w:sz w:val="24"/>
          <w:szCs w:val="24"/>
        </w:rPr>
        <w:t>. Мягкий знак как показатель мягкости предшествующего согласного звука в конце слова.</w:t>
      </w:r>
    </w:p>
    <w:p w:rsidR="000F562D" w:rsidRPr="00C52C9F" w:rsidRDefault="009E0579" w:rsidP="00861B8C">
      <w:pPr>
        <w:jc w:val="both"/>
        <w:rPr>
          <w:sz w:val="24"/>
          <w:szCs w:val="24"/>
        </w:rPr>
      </w:pPr>
      <w:r w:rsidRPr="00C52C9F">
        <w:rPr>
          <w:sz w:val="24"/>
          <w:szCs w:val="24"/>
        </w:rPr>
        <w:t>Последовательность букв в русском алфавите.</w:t>
      </w:r>
    </w:p>
    <w:p w:rsidR="009E0579" w:rsidRPr="00C52C9F" w:rsidRDefault="009E0579" w:rsidP="00861B8C">
      <w:pPr>
        <w:jc w:val="both"/>
        <w:rPr>
          <w:rFonts w:eastAsia="Arial"/>
          <w:i/>
          <w:sz w:val="24"/>
          <w:szCs w:val="24"/>
        </w:rPr>
      </w:pPr>
      <w:r w:rsidRPr="00C52C9F">
        <w:rPr>
          <w:rFonts w:eastAsia="Arial"/>
          <w:i/>
          <w:sz w:val="24"/>
          <w:szCs w:val="24"/>
        </w:rPr>
        <w:t>Чтение</w:t>
      </w:r>
    </w:p>
    <w:p w:rsidR="009E0579" w:rsidRPr="00C52C9F" w:rsidRDefault="009E0579" w:rsidP="00861B8C">
      <w:pPr>
        <w:jc w:val="both"/>
        <w:rPr>
          <w:sz w:val="24"/>
          <w:szCs w:val="24"/>
        </w:rPr>
      </w:pPr>
      <w:r w:rsidRPr="00C52C9F">
        <w:rPr>
          <w:sz w:val="24"/>
          <w:szCs w:val="24"/>
        </w:rPr>
        <w:t>Слоговое чтение (ориентация на букву</w:t>
      </w:r>
      <w:r w:rsidR="00046C0E">
        <w:rPr>
          <w:sz w:val="24"/>
          <w:szCs w:val="24"/>
        </w:rPr>
        <w:t>, обозначающую глас</w:t>
      </w:r>
      <w:r w:rsidRPr="00C52C9F">
        <w:rPr>
          <w:sz w:val="24"/>
          <w:szCs w:val="24"/>
        </w:rPr>
        <w:t>ный звук). Плавное слоговое чтение и чтение целыми словами со скоростью, соответствую</w:t>
      </w:r>
      <w:r w:rsidR="00046C0E">
        <w:rPr>
          <w:sz w:val="24"/>
          <w:szCs w:val="24"/>
        </w:rPr>
        <w:t>щей индивидуальному темпу. Чте</w:t>
      </w:r>
      <w:r w:rsidRPr="00C52C9F">
        <w:rPr>
          <w:sz w:val="24"/>
          <w:szCs w:val="24"/>
        </w:rPr>
        <w:t>ние с интонациями и паузами в</w:t>
      </w:r>
      <w:r w:rsidR="00046C0E">
        <w:rPr>
          <w:sz w:val="24"/>
          <w:szCs w:val="24"/>
        </w:rPr>
        <w:t xml:space="preserve"> соответствии со знаками препи</w:t>
      </w:r>
      <w:r w:rsidRPr="00C52C9F">
        <w:rPr>
          <w:sz w:val="24"/>
          <w:szCs w:val="24"/>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9E0579" w:rsidRPr="00C52C9F" w:rsidRDefault="009E0579" w:rsidP="00861B8C">
      <w:pPr>
        <w:jc w:val="both"/>
        <w:rPr>
          <w:sz w:val="24"/>
          <w:szCs w:val="24"/>
        </w:rPr>
      </w:pPr>
      <w:r w:rsidRPr="00C52C9F">
        <w:rPr>
          <w:sz w:val="24"/>
          <w:szCs w:val="24"/>
        </w:rPr>
        <w:t xml:space="preserve">Орфоэпическое чтение (при </w:t>
      </w:r>
      <w:r w:rsidR="00046C0E">
        <w:rPr>
          <w:sz w:val="24"/>
          <w:szCs w:val="24"/>
        </w:rPr>
        <w:t>переходе к чтению целыми слова</w:t>
      </w:r>
      <w:r w:rsidRPr="00C52C9F">
        <w:rPr>
          <w:sz w:val="24"/>
          <w:szCs w:val="24"/>
        </w:rPr>
        <w:t>ми). Орфографическое чтение (проговаривание) как средство самоконтроля при письме под диктовку и при списывании.</w:t>
      </w:r>
    </w:p>
    <w:p w:rsidR="009E0579" w:rsidRPr="00C52C9F" w:rsidRDefault="009E0579" w:rsidP="00861B8C">
      <w:pPr>
        <w:jc w:val="both"/>
        <w:rPr>
          <w:rFonts w:eastAsia="Arial"/>
          <w:i/>
          <w:sz w:val="24"/>
          <w:szCs w:val="24"/>
        </w:rPr>
      </w:pPr>
      <w:r w:rsidRPr="00C52C9F">
        <w:rPr>
          <w:rFonts w:eastAsia="Arial"/>
          <w:i/>
          <w:sz w:val="24"/>
          <w:szCs w:val="24"/>
        </w:rPr>
        <w:t>Письмо</w:t>
      </w:r>
    </w:p>
    <w:p w:rsidR="009E0579" w:rsidRPr="00C52C9F" w:rsidRDefault="009E0579" w:rsidP="00861B8C">
      <w:pPr>
        <w:jc w:val="both"/>
        <w:rPr>
          <w:sz w:val="24"/>
          <w:szCs w:val="24"/>
        </w:rPr>
      </w:pPr>
      <w:r w:rsidRPr="00C52C9F">
        <w:rPr>
          <w:sz w:val="24"/>
          <w:szCs w:val="24"/>
        </w:rPr>
        <w:t>Ориентация на пространстве</w:t>
      </w:r>
      <w:r w:rsidR="00046C0E">
        <w:rPr>
          <w:sz w:val="24"/>
          <w:szCs w:val="24"/>
        </w:rPr>
        <w:t xml:space="preserve"> листа в тетради и на простран</w:t>
      </w:r>
      <w:r w:rsidRPr="00C52C9F">
        <w:rPr>
          <w:sz w:val="24"/>
          <w:szCs w:val="24"/>
        </w:rPr>
        <w:t>стве классной доски. Гигиенич</w:t>
      </w:r>
      <w:r w:rsidR="00046C0E">
        <w:rPr>
          <w:sz w:val="24"/>
          <w:szCs w:val="24"/>
        </w:rPr>
        <w:t>еские требования, которые необ</w:t>
      </w:r>
      <w:r w:rsidRPr="00C52C9F">
        <w:rPr>
          <w:sz w:val="24"/>
          <w:szCs w:val="24"/>
        </w:rPr>
        <w:t>ходимо соблюдать во время письма.</w:t>
      </w:r>
    </w:p>
    <w:p w:rsidR="009E0579" w:rsidRPr="00C52C9F" w:rsidRDefault="009E0579" w:rsidP="00861B8C">
      <w:pPr>
        <w:jc w:val="both"/>
        <w:rPr>
          <w:sz w:val="24"/>
          <w:szCs w:val="24"/>
        </w:rPr>
      </w:pPr>
      <w:r w:rsidRPr="00C52C9F">
        <w:rPr>
          <w:sz w:val="24"/>
          <w:szCs w:val="24"/>
        </w:rPr>
        <w:t>Начертание письменных п</w:t>
      </w:r>
      <w:r w:rsidR="00046C0E">
        <w:rPr>
          <w:sz w:val="24"/>
          <w:szCs w:val="24"/>
        </w:rPr>
        <w:t>рописных и строчных букв. Пись</w:t>
      </w:r>
      <w:r w:rsidRPr="00C52C9F">
        <w:rPr>
          <w:sz w:val="24"/>
          <w:szCs w:val="24"/>
        </w:rPr>
        <w:t>мо букв, буквосочетаний, слогов, слов, пр</w:t>
      </w:r>
      <w:r w:rsidR="00046C0E">
        <w:rPr>
          <w:sz w:val="24"/>
          <w:szCs w:val="24"/>
        </w:rPr>
        <w:t>едложений с соблюде</w:t>
      </w:r>
      <w:r w:rsidRPr="00C52C9F">
        <w:rPr>
          <w:sz w:val="24"/>
          <w:szCs w:val="24"/>
        </w:rPr>
        <w:t>нием гигиенических норм. Письмо разборчивым, аккуратным почерком. Письмо под дикто</w:t>
      </w:r>
      <w:r w:rsidR="00046C0E">
        <w:rPr>
          <w:sz w:val="24"/>
          <w:szCs w:val="24"/>
        </w:rPr>
        <w:t>вку слов и предложений, написа</w:t>
      </w:r>
      <w:r w:rsidRPr="00C52C9F">
        <w:rPr>
          <w:sz w:val="24"/>
          <w:szCs w:val="24"/>
        </w:rPr>
        <w:t>ние которых не расходится с</w:t>
      </w:r>
      <w:r w:rsidR="00046C0E">
        <w:rPr>
          <w:sz w:val="24"/>
          <w:szCs w:val="24"/>
        </w:rPr>
        <w:t xml:space="preserve"> их произношением. Приёмы и по</w:t>
      </w:r>
      <w:r w:rsidRPr="00C52C9F">
        <w:rPr>
          <w:sz w:val="24"/>
          <w:szCs w:val="24"/>
        </w:rPr>
        <w:t>следовательность правильного списывания текста.</w:t>
      </w:r>
    </w:p>
    <w:p w:rsidR="009E0579" w:rsidRPr="00C52C9F" w:rsidRDefault="009E0579" w:rsidP="00861B8C">
      <w:pPr>
        <w:jc w:val="both"/>
        <w:rPr>
          <w:sz w:val="24"/>
          <w:szCs w:val="24"/>
        </w:rPr>
      </w:pPr>
      <w:r w:rsidRPr="00C52C9F">
        <w:rPr>
          <w:sz w:val="24"/>
          <w:szCs w:val="24"/>
        </w:rPr>
        <w:t>Функция небуквенных графических средств: пробела между словами, знака переноса.</w:t>
      </w:r>
    </w:p>
    <w:p w:rsidR="009E0579" w:rsidRPr="00C52C9F" w:rsidRDefault="009E0579" w:rsidP="00861B8C">
      <w:pPr>
        <w:jc w:val="both"/>
        <w:rPr>
          <w:rFonts w:eastAsia="Arial"/>
          <w:i/>
          <w:sz w:val="24"/>
          <w:szCs w:val="24"/>
        </w:rPr>
      </w:pPr>
      <w:r w:rsidRPr="00C52C9F">
        <w:rPr>
          <w:rFonts w:eastAsia="Arial"/>
          <w:i/>
          <w:sz w:val="24"/>
          <w:szCs w:val="24"/>
        </w:rPr>
        <w:t>Орфография и пунктуация</w:t>
      </w:r>
    </w:p>
    <w:p w:rsidR="009E0579" w:rsidRPr="00C52C9F" w:rsidRDefault="009E0579" w:rsidP="00861B8C">
      <w:pPr>
        <w:jc w:val="both"/>
        <w:rPr>
          <w:sz w:val="24"/>
          <w:szCs w:val="24"/>
        </w:rPr>
      </w:pPr>
      <w:r w:rsidRPr="00C52C9F">
        <w:rPr>
          <w:sz w:val="24"/>
          <w:szCs w:val="24"/>
        </w:rPr>
        <w:t>Правила правописания и их</w:t>
      </w:r>
      <w:r w:rsidR="00046C0E">
        <w:rPr>
          <w:sz w:val="24"/>
          <w:szCs w:val="24"/>
        </w:rPr>
        <w:t xml:space="preserve"> применение: раздельное написа</w:t>
      </w:r>
      <w:r w:rsidRPr="00C52C9F">
        <w:rPr>
          <w:sz w:val="24"/>
          <w:szCs w:val="24"/>
        </w:rPr>
        <w:t xml:space="preserve">ние слов; обозначение гласных после шипящих </w:t>
      </w:r>
      <w:r w:rsidRPr="00C52C9F">
        <w:rPr>
          <w:b/>
          <w:i/>
          <w:sz w:val="24"/>
          <w:szCs w:val="24"/>
        </w:rPr>
        <w:t>жи</w:t>
      </w:r>
      <w:r w:rsidRPr="00C52C9F">
        <w:rPr>
          <w:sz w:val="24"/>
          <w:szCs w:val="24"/>
        </w:rPr>
        <w:t xml:space="preserve">, </w:t>
      </w:r>
      <w:r w:rsidRPr="00C52C9F">
        <w:rPr>
          <w:b/>
          <w:i/>
          <w:sz w:val="24"/>
          <w:szCs w:val="24"/>
        </w:rPr>
        <w:t>ши</w:t>
      </w:r>
      <w:r w:rsidR="00046C0E">
        <w:rPr>
          <w:sz w:val="24"/>
          <w:szCs w:val="24"/>
        </w:rPr>
        <w:t xml:space="preserve"> (в поло</w:t>
      </w:r>
      <w:r w:rsidRPr="00C52C9F">
        <w:rPr>
          <w:sz w:val="24"/>
          <w:szCs w:val="24"/>
        </w:rPr>
        <w:t xml:space="preserve">жении под ударением), </w:t>
      </w:r>
      <w:r w:rsidRPr="00C52C9F">
        <w:rPr>
          <w:b/>
          <w:i/>
          <w:sz w:val="24"/>
          <w:szCs w:val="24"/>
        </w:rPr>
        <w:t>ча</w:t>
      </w:r>
      <w:r w:rsidRPr="00C52C9F">
        <w:rPr>
          <w:sz w:val="24"/>
          <w:szCs w:val="24"/>
        </w:rPr>
        <w:t xml:space="preserve">, </w:t>
      </w:r>
      <w:r w:rsidRPr="00C52C9F">
        <w:rPr>
          <w:b/>
          <w:i/>
          <w:sz w:val="24"/>
          <w:szCs w:val="24"/>
        </w:rPr>
        <w:t>ща</w:t>
      </w:r>
      <w:r w:rsidRPr="00C52C9F">
        <w:rPr>
          <w:sz w:val="24"/>
          <w:szCs w:val="24"/>
        </w:rPr>
        <w:t xml:space="preserve">, </w:t>
      </w:r>
      <w:proofErr w:type="gramStart"/>
      <w:r w:rsidRPr="00C52C9F">
        <w:rPr>
          <w:b/>
          <w:i/>
          <w:sz w:val="24"/>
          <w:szCs w:val="24"/>
        </w:rPr>
        <w:t>чу</w:t>
      </w:r>
      <w:proofErr w:type="gramEnd"/>
      <w:r w:rsidRPr="00C52C9F">
        <w:rPr>
          <w:sz w:val="24"/>
          <w:szCs w:val="24"/>
        </w:rPr>
        <w:t xml:space="preserve">, </w:t>
      </w:r>
      <w:r w:rsidRPr="00C52C9F">
        <w:rPr>
          <w:b/>
          <w:i/>
          <w:sz w:val="24"/>
          <w:szCs w:val="24"/>
        </w:rPr>
        <w:t>щу</w:t>
      </w:r>
      <w:r w:rsidRPr="00C52C9F">
        <w:rPr>
          <w:sz w:val="24"/>
          <w:szCs w:val="24"/>
        </w:rPr>
        <w:t>; прописная б</w:t>
      </w:r>
      <w:r w:rsidR="00046C0E">
        <w:rPr>
          <w:sz w:val="24"/>
          <w:szCs w:val="24"/>
        </w:rPr>
        <w:t>уква в на</w:t>
      </w:r>
      <w:r w:rsidRPr="00C52C9F">
        <w:rPr>
          <w:sz w:val="24"/>
          <w:szCs w:val="24"/>
        </w:rPr>
        <w:t xml:space="preserve">чале предложения, в именах </w:t>
      </w:r>
      <w:r w:rsidR="00046C0E">
        <w:rPr>
          <w:sz w:val="24"/>
          <w:szCs w:val="24"/>
        </w:rPr>
        <w:t>собственных (имена людей, клич</w:t>
      </w:r>
      <w:r w:rsidRPr="00C52C9F">
        <w:rPr>
          <w:sz w:val="24"/>
          <w:szCs w:val="24"/>
        </w:rPr>
        <w:t>ки животных); перенос слов по слогам без стечения согласных; знаки препинания в конце предложения.</w:t>
      </w:r>
    </w:p>
    <w:p w:rsidR="009E0579" w:rsidRPr="00C52C9F" w:rsidRDefault="009E0579" w:rsidP="00861B8C">
      <w:pPr>
        <w:jc w:val="both"/>
        <w:rPr>
          <w:sz w:val="24"/>
          <w:szCs w:val="24"/>
        </w:rPr>
      </w:pPr>
    </w:p>
    <w:p w:rsidR="009E0579" w:rsidRPr="00C52C9F" w:rsidRDefault="009E0579" w:rsidP="00861B8C">
      <w:pPr>
        <w:jc w:val="both"/>
        <w:rPr>
          <w:rFonts w:eastAsia="Arial"/>
          <w:b/>
          <w:sz w:val="24"/>
          <w:szCs w:val="24"/>
        </w:rPr>
      </w:pPr>
      <w:r w:rsidRPr="00C52C9F">
        <w:rPr>
          <w:rFonts w:eastAsia="Arial"/>
          <w:b/>
          <w:sz w:val="24"/>
          <w:szCs w:val="24"/>
        </w:rPr>
        <w:t>Систематический курс</w:t>
      </w:r>
    </w:p>
    <w:p w:rsidR="009E0579" w:rsidRPr="00C52C9F" w:rsidRDefault="009E0579" w:rsidP="00861B8C">
      <w:pPr>
        <w:jc w:val="both"/>
        <w:rPr>
          <w:rFonts w:eastAsia="Arial"/>
          <w:i/>
          <w:sz w:val="24"/>
          <w:szCs w:val="24"/>
        </w:rPr>
      </w:pPr>
      <w:r w:rsidRPr="00C52C9F">
        <w:rPr>
          <w:rFonts w:eastAsia="Arial"/>
          <w:i/>
          <w:sz w:val="24"/>
          <w:szCs w:val="24"/>
        </w:rPr>
        <w:t>Общие сведения о языке</w:t>
      </w:r>
    </w:p>
    <w:p w:rsidR="009E0579" w:rsidRPr="00C52C9F" w:rsidRDefault="009E0579" w:rsidP="00861B8C">
      <w:pPr>
        <w:jc w:val="both"/>
        <w:rPr>
          <w:sz w:val="24"/>
          <w:szCs w:val="24"/>
        </w:rPr>
      </w:pPr>
      <w:r w:rsidRPr="00C52C9F">
        <w:rPr>
          <w:sz w:val="24"/>
          <w:szCs w:val="24"/>
        </w:rPr>
        <w:t>Язык как основное средство человеческого общения. Цели и ситуации общения.</w:t>
      </w:r>
    </w:p>
    <w:p w:rsidR="009E0579" w:rsidRPr="00046C0E" w:rsidRDefault="009E0579" w:rsidP="00861B8C">
      <w:pPr>
        <w:pStyle w:val="a3"/>
        <w:ind w:left="0"/>
        <w:jc w:val="both"/>
        <w:rPr>
          <w:i/>
        </w:rPr>
      </w:pPr>
      <w:r w:rsidRPr="00046C0E">
        <w:rPr>
          <w:i/>
          <w:color w:val="231F20"/>
          <w:spacing w:val="-2"/>
        </w:rPr>
        <w:t>Фонетика</w:t>
      </w:r>
    </w:p>
    <w:p w:rsidR="009E0579" w:rsidRPr="00C52C9F" w:rsidRDefault="009E0579" w:rsidP="00861B8C">
      <w:pPr>
        <w:pStyle w:val="a3"/>
        <w:ind w:left="0"/>
        <w:jc w:val="both"/>
      </w:pPr>
      <w:r w:rsidRPr="00C52C9F">
        <w:rPr>
          <w:color w:val="231F20"/>
        </w:rPr>
        <w:t>Звуки</w:t>
      </w:r>
      <w:r w:rsidRPr="00C52C9F">
        <w:rPr>
          <w:color w:val="231F20"/>
          <w:spacing w:val="-15"/>
        </w:rPr>
        <w:t xml:space="preserve"> </w:t>
      </w:r>
      <w:r w:rsidRPr="00C52C9F">
        <w:rPr>
          <w:color w:val="231F20"/>
        </w:rPr>
        <w:t>речи.</w:t>
      </w:r>
      <w:r w:rsidRPr="00C52C9F">
        <w:rPr>
          <w:color w:val="231F20"/>
          <w:spacing w:val="-15"/>
        </w:rPr>
        <w:t xml:space="preserve"> </w:t>
      </w:r>
      <w:r w:rsidRPr="00C52C9F">
        <w:rPr>
          <w:color w:val="231F20"/>
        </w:rPr>
        <w:t>Гласные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согласные</w:t>
      </w:r>
      <w:r w:rsidRPr="00C52C9F">
        <w:rPr>
          <w:color w:val="231F20"/>
          <w:spacing w:val="-15"/>
        </w:rPr>
        <w:t xml:space="preserve"> </w:t>
      </w:r>
      <w:r w:rsidRPr="00C52C9F">
        <w:rPr>
          <w:color w:val="231F20"/>
        </w:rPr>
        <w:t>звуки,</w:t>
      </w:r>
      <w:r w:rsidRPr="00C52C9F">
        <w:rPr>
          <w:color w:val="231F20"/>
          <w:spacing w:val="-15"/>
        </w:rPr>
        <w:t xml:space="preserve"> </w:t>
      </w:r>
      <w:r w:rsidRPr="00C52C9F">
        <w:rPr>
          <w:color w:val="231F20"/>
        </w:rPr>
        <w:t>их</w:t>
      </w:r>
      <w:r w:rsidRPr="00C52C9F">
        <w:rPr>
          <w:color w:val="231F20"/>
          <w:spacing w:val="-15"/>
        </w:rPr>
        <w:t xml:space="preserve"> </w:t>
      </w:r>
      <w:r w:rsidRPr="00C52C9F">
        <w:rPr>
          <w:color w:val="231F20"/>
        </w:rPr>
        <w:t>различение.</w:t>
      </w:r>
      <w:r w:rsidRPr="00C52C9F">
        <w:rPr>
          <w:color w:val="231F20"/>
          <w:spacing w:val="-15"/>
        </w:rPr>
        <w:t xml:space="preserve"> </w:t>
      </w:r>
      <w:r w:rsidR="00046C0E">
        <w:rPr>
          <w:color w:val="231F20"/>
        </w:rPr>
        <w:t>Уда</w:t>
      </w:r>
      <w:r w:rsidRPr="00C52C9F">
        <w:rPr>
          <w:color w:val="231F20"/>
        </w:rPr>
        <w:t>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слове.</w:t>
      </w:r>
      <w:r w:rsidRPr="00C52C9F">
        <w:rPr>
          <w:color w:val="231F20"/>
          <w:spacing w:val="-9"/>
        </w:rPr>
        <w:t xml:space="preserve"> </w:t>
      </w:r>
      <w:r w:rsidRPr="00C52C9F">
        <w:rPr>
          <w:color w:val="231F20"/>
        </w:rPr>
        <w:t>Гласные</w:t>
      </w:r>
      <w:r w:rsidRPr="00C52C9F">
        <w:rPr>
          <w:color w:val="231F20"/>
          <w:spacing w:val="-9"/>
        </w:rPr>
        <w:t xml:space="preserve"> </w:t>
      </w:r>
      <w:r w:rsidRPr="00C52C9F">
        <w:rPr>
          <w:color w:val="231F20"/>
        </w:rPr>
        <w:t>ударные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безударные.</w:t>
      </w:r>
      <w:r w:rsidRPr="00C52C9F">
        <w:rPr>
          <w:color w:val="231F20"/>
          <w:spacing w:val="-9"/>
        </w:rPr>
        <w:t xml:space="preserve"> </w:t>
      </w:r>
      <w:r w:rsidRPr="00C52C9F">
        <w:rPr>
          <w:color w:val="231F20"/>
        </w:rPr>
        <w:t>Твёрдые</w:t>
      </w:r>
      <w:r w:rsidRPr="00C52C9F">
        <w:rPr>
          <w:color w:val="231F20"/>
          <w:spacing w:val="-9"/>
        </w:rPr>
        <w:t xml:space="preserve"> </w:t>
      </w:r>
      <w:r w:rsidRPr="00C52C9F">
        <w:rPr>
          <w:color w:val="231F20"/>
        </w:rPr>
        <w:t>и</w:t>
      </w:r>
      <w:r w:rsidRPr="00C52C9F">
        <w:rPr>
          <w:color w:val="231F20"/>
          <w:spacing w:val="-9"/>
        </w:rPr>
        <w:t xml:space="preserve"> </w:t>
      </w:r>
      <w:r w:rsidR="00046C0E">
        <w:rPr>
          <w:color w:val="231F20"/>
        </w:rPr>
        <w:t>мяг</w:t>
      </w:r>
      <w:r w:rsidRPr="00C52C9F">
        <w:rPr>
          <w:color w:val="231F20"/>
        </w:rPr>
        <w:t>кие</w:t>
      </w:r>
      <w:r w:rsidRPr="00C52C9F">
        <w:rPr>
          <w:color w:val="231F20"/>
          <w:spacing w:val="-3"/>
        </w:rPr>
        <w:t xml:space="preserve"> </w:t>
      </w:r>
      <w:r w:rsidRPr="00C52C9F">
        <w:rPr>
          <w:color w:val="231F20"/>
        </w:rPr>
        <w:t>согласные</w:t>
      </w:r>
      <w:r w:rsidRPr="00C52C9F">
        <w:rPr>
          <w:color w:val="231F20"/>
          <w:spacing w:val="-3"/>
        </w:rPr>
        <w:t xml:space="preserve"> </w:t>
      </w:r>
      <w:r w:rsidRPr="00C52C9F">
        <w:rPr>
          <w:color w:val="231F20"/>
        </w:rPr>
        <w:t>звуки,</w:t>
      </w:r>
      <w:r w:rsidRPr="00C52C9F">
        <w:rPr>
          <w:color w:val="231F20"/>
          <w:spacing w:val="-3"/>
        </w:rPr>
        <w:t xml:space="preserve"> </w:t>
      </w:r>
      <w:r w:rsidRPr="00C52C9F">
        <w:rPr>
          <w:color w:val="231F20"/>
        </w:rPr>
        <w:t>их</w:t>
      </w:r>
      <w:r w:rsidRPr="00C52C9F">
        <w:rPr>
          <w:color w:val="231F20"/>
          <w:spacing w:val="-3"/>
        </w:rPr>
        <w:t xml:space="preserve"> </w:t>
      </w:r>
      <w:r w:rsidRPr="00C52C9F">
        <w:rPr>
          <w:color w:val="231F20"/>
        </w:rPr>
        <w:t>различение.</w:t>
      </w:r>
      <w:r w:rsidRPr="00C52C9F">
        <w:rPr>
          <w:color w:val="231F20"/>
          <w:spacing w:val="-3"/>
        </w:rPr>
        <w:t xml:space="preserve"> </w:t>
      </w:r>
      <w:r w:rsidRPr="00C52C9F">
        <w:rPr>
          <w:color w:val="231F20"/>
        </w:rPr>
        <w:t>Звонкие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глухие</w:t>
      </w:r>
      <w:r w:rsidRPr="00C52C9F">
        <w:rPr>
          <w:color w:val="231F20"/>
          <w:spacing w:val="-3"/>
        </w:rPr>
        <w:t xml:space="preserve"> </w:t>
      </w:r>
      <w:r w:rsidR="00046C0E">
        <w:rPr>
          <w:color w:val="231F20"/>
        </w:rPr>
        <w:t>соглас</w:t>
      </w:r>
      <w:r w:rsidRPr="00C52C9F">
        <w:rPr>
          <w:color w:val="231F20"/>
        </w:rPr>
        <w:t>ные</w:t>
      </w:r>
      <w:r w:rsidRPr="00C52C9F">
        <w:rPr>
          <w:color w:val="231F20"/>
          <w:spacing w:val="-1"/>
        </w:rPr>
        <w:t xml:space="preserve"> </w:t>
      </w:r>
      <w:r w:rsidRPr="00C52C9F">
        <w:rPr>
          <w:color w:val="231F20"/>
        </w:rPr>
        <w:t>звуки,</w:t>
      </w:r>
      <w:r w:rsidRPr="00C52C9F">
        <w:rPr>
          <w:color w:val="231F20"/>
          <w:spacing w:val="-1"/>
        </w:rPr>
        <w:t xml:space="preserve"> </w:t>
      </w:r>
      <w:r w:rsidRPr="00C52C9F">
        <w:rPr>
          <w:color w:val="231F20"/>
        </w:rPr>
        <w:t>их</w:t>
      </w:r>
      <w:r w:rsidRPr="00C52C9F">
        <w:rPr>
          <w:color w:val="231F20"/>
          <w:spacing w:val="-1"/>
        </w:rPr>
        <w:t xml:space="preserve"> </w:t>
      </w:r>
      <w:r w:rsidRPr="00C52C9F">
        <w:rPr>
          <w:color w:val="231F20"/>
        </w:rPr>
        <w:t>различение.</w:t>
      </w:r>
      <w:r w:rsidRPr="00C52C9F">
        <w:rPr>
          <w:color w:val="231F20"/>
          <w:spacing w:val="-1"/>
        </w:rPr>
        <w:t xml:space="preserve"> </w:t>
      </w:r>
      <w:r w:rsidRPr="00C52C9F">
        <w:rPr>
          <w:color w:val="231F20"/>
        </w:rPr>
        <w:t>Согласный</w:t>
      </w:r>
      <w:r w:rsidRPr="00C52C9F">
        <w:rPr>
          <w:color w:val="231F20"/>
          <w:spacing w:val="-1"/>
        </w:rPr>
        <w:t xml:space="preserve"> </w:t>
      </w:r>
      <w:r w:rsidRPr="00C52C9F">
        <w:rPr>
          <w:color w:val="231F20"/>
        </w:rPr>
        <w:t>звук</w:t>
      </w:r>
      <w:r w:rsidRPr="00C52C9F">
        <w:rPr>
          <w:color w:val="231F20"/>
          <w:spacing w:val="-1"/>
        </w:rPr>
        <w:t xml:space="preserve"> </w:t>
      </w:r>
      <w:r w:rsidRPr="00C52C9F">
        <w:rPr>
          <w:color w:val="231F20"/>
        </w:rPr>
        <w:t>[й’]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гласный</w:t>
      </w:r>
      <w:r w:rsidRPr="00C52C9F">
        <w:rPr>
          <w:color w:val="231F20"/>
          <w:spacing w:val="-1"/>
        </w:rPr>
        <w:t xml:space="preserve"> </w:t>
      </w:r>
      <w:r w:rsidRPr="00C52C9F">
        <w:rPr>
          <w:color w:val="231F20"/>
        </w:rPr>
        <w:t>звук [и]. Шипящие [ж], [ш], [ч’], [щ’].</w:t>
      </w:r>
    </w:p>
    <w:p w:rsidR="009E0579" w:rsidRPr="00C52C9F" w:rsidRDefault="009E0579" w:rsidP="00861B8C">
      <w:pPr>
        <w:pStyle w:val="a3"/>
        <w:ind w:left="0"/>
        <w:jc w:val="both"/>
      </w:pPr>
      <w:r w:rsidRPr="00C52C9F">
        <w:rPr>
          <w:color w:val="231F20"/>
        </w:rPr>
        <w:t>Слог.</w:t>
      </w:r>
      <w:r w:rsidRPr="00C52C9F">
        <w:rPr>
          <w:color w:val="231F20"/>
          <w:spacing w:val="-15"/>
        </w:rPr>
        <w:t xml:space="preserve"> </w:t>
      </w:r>
      <w:r w:rsidRPr="00C52C9F">
        <w:rPr>
          <w:color w:val="231F20"/>
        </w:rPr>
        <w:t>Количество</w:t>
      </w:r>
      <w:r w:rsidRPr="00C52C9F">
        <w:rPr>
          <w:color w:val="231F20"/>
          <w:spacing w:val="-15"/>
        </w:rPr>
        <w:t xml:space="preserve"> </w:t>
      </w:r>
      <w:r w:rsidRPr="00C52C9F">
        <w:rPr>
          <w:color w:val="231F20"/>
        </w:rPr>
        <w:t>слогов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слове.</w:t>
      </w:r>
      <w:r w:rsidRPr="00C52C9F">
        <w:rPr>
          <w:color w:val="231F20"/>
          <w:spacing w:val="-15"/>
        </w:rPr>
        <w:t xml:space="preserve"> </w:t>
      </w:r>
      <w:r w:rsidRPr="00C52C9F">
        <w:rPr>
          <w:color w:val="231F20"/>
        </w:rPr>
        <w:t>Ударный</w:t>
      </w:r>
      <w:r w:rsidRPr="00C52C9F">
        <w:rPr>
          <w:color w:val="231F20"/>
          <w:spacing w:val="-15"/>
        </w:rPr>
        <w:t xml:space="preserve"> </w:t>
      </w:r>
      <w:r w:rsidRPr="00C52C9F">
        <w:rPr>
          <w:color w:val="231F20"/>
        </w:rPr>
        <w:t>слог.</w:t>
      </w:r>
      <w:r w:rsidRPr="00C52C9F">
        <w:rPr>
          <w:color w:val="231F20"/>
          <w:spacing w:val="-15"/>
        </w:rPr>
        <w:t xml:space="preserve"> </w:t>
      </w:r>
      <w:r w:rsidRPr="00C52C9F">
        <w:rPr>
          <w:color w:val="231F20"/>
        </w:rPr>
        <w:t>Деление</w:t>
      </w:r>
      <w:r w:rsidRPr="00C52C9F">
        <w:rPr>
          <w:color w:val="231F20"/>
          <w:spacing w:val="-15"/>
        </w:rPr>
        <w:t xml:space="preserve"> </w:t>
      </w:r>
      <w:r w:rsidRPr="00C52C9F">
        <w:rPr>
          <w:color w:val="231F20"/>
        </w:rPr>
        <w:t>слов на слоги (простые случаи, без стечения согласных).</w:t>
      </w:r>
    </w:p>
    <w:p w:rsidR="009E0579" w:rsidRPr="00C52C9F" w:rsidRDefault="009E0579" w:rsidP="00861B8C">
      <w:pPr>
        <w:pStyle w:val="a3"/>
        <w:ind w:left="0"/>
        <w:jc w:val="both"/>
        <w:rPr>
          <w:i/>
        </w:rPr>
      </w:pPr>
      <w:r w:rsidRPr="00C52C9F">
        <w:rPr>
          <w:i/>
          <w:color w:val="231F20"/>
          <w:spacing w:val="-2"/>
        </w:rPr>
        <w:t>Графика</w:t>
      </w:r>
    </w:p>
    <w:p w:rsidR="009E0579" w:rsidRPr="00C52C9F" w:rsidRDefault="009E0579" w:rsidP="00861B8C">
      <w:pPr>
        <w:pStyle w:val="a3"/>
        <w:ind w:left="0"/>
        <w:jc w:val="both"/>
      </w:pPr>
      <w:r w:rsidRPr="00C52C9F">
        <w:rPr>
          <w:color w:val="231F20"/>
          <w:w w:val="105"/>
        </w:rPr>
        <w:lastRenderedPageBreak/>
        <w:t>Звук</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буква.</w:t>
      </w:r>
      <w:r w:rsidRPr="00C52C9F">
        <w:rPr>
          <w:color w:val="231F20"/>
          <w:spacing w:val="-3"/>
          <w:w w:val="105"/>
        </w:rPr>
        <w:t xml:space="preserve"> </w:t>
      </w:r>
      <w:r w:rsidRPr="00C52C9F">
        <w:rPr>
          <w:color w:val="231F20"/>
          <w:w w:val="105"/>
        </w:rPr>
        <w:t>Различение</w:t>
      </w:r>
      <w:r w:rsidRPr="00C52C9F">
        <w:rPr>
          <w:color w:val="231F20"/>
          <w:spacing w:val="-3"/>
          <w:w w:val="105"/>
        </w:rPr>
        <w:t xml:space="preserve"> </w:t>
      </w:r>
      <w:r w:rsidRPr="00C52C9F">
        <w:rPr>
          <w:color w:val="231F20"/>
          <w:w w:val="105"/>
        </w:rPr>
        <w:t>звуков</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w:t>
      </w:r>
      <w:r w:rsidRPr="00C52C9F">
        <w:rPr>
          <w:color w:val="231F20"/>
          <w:spacing w:val="-3"/>
          <w:w w:val="105"/>
        </w:rPr>
        <w:t xml:space="preserve"> </w:t>
      </w:r>
      <w:r w:rsidRPr="00C52C9F">
        <w:rPr>
          <w:color w:val="231F20"/>
          <w:w w:val="105"/>
        </w:rPr>
        <w:t>Обозначение</w:t>
      </w:r>
      <w:r w:rsidRPr="00C52C9F">
        <w:rPr>
          <w:color w:val="231F20"/>
          <w:spacing w:val="-3"/>
          <w:w w:val="105"/>
        </w:rPr>
        <w:t xml:space="preserve"> </w:t>
      </w:r>
      <w:r w:rsidRPr="00C52C9F">
        <w:rPr>
          <w:color w:val="231F20"/>
          <w:w w:val="105"/>
        </w:rPr>
        <w:t xml:space="preserve">на </w:t>
      </w:r>
      <w:r w:rsidRPr="00C52C9F">
        <w:rPr>
          <w:color w:val="231F20"/>
        </w:rPr>
        <w:t>письме</w:t>
      </w:r>
      <w:r w:rsidRPr="00C52C9F">
        <w:rPr>
          <w:color w:val="231F20"/>
          <w:spacing w:val="-4"/>
        </w:rPr>
        <w:t xml:space="preserve"> </w:t>
      </w:r>
      <w:r w:rsidRPr="00C52C9F">
        <w:rPr>
          <w:color w:val="231F20"/>
        </w:rPr>
        <w:t>твёрдости</w:t>
      </w:r>
      <w:r w:rsidRPr="00C52C9F">
        <w:rPr>
          <w:color w:val="231F20"/>
          <w:spacing w:val="-4"/>
        </w:rPr>
        <w:t xml:space="preserve"> </w:t>
      </w:r>
      <w:r w:rsidRPr="00C52C9F">
        <w:rPr>
          <w:color w:val="231F20"/>
        </w:rPr>
        <w:t>согласных</w:t>
      </w:r>
      <w:r w:rsidRPr="00C52C9F">
        <w:rPr>
          <w:color w:val="231F20"/>
          <w:spacing w:val="-4"/>
        </w:rPr>
        <w:t xml:space="preserve"> </w:t>
      </w:r>
      <w:r w:rsidRPr="00C52C9F">
        <w:rPr>
          <w:color w:val="231F20"/>
        </w:rPr>
        <w:t>звуков</w:t>
      </w:r>
      <w:r w:rsidRPr="00C52C9F">
        <w:rPr>
          <w:color w:val="231F20"/>
          <w:spacing w:val="-4"/>
        </w:rPr>
        <w:t xml:space="preserve"> </w:t>
      </w:r>
      <w:r w:rsidRPr="00C52C9F">
        <w:rPr>
          <w:color w:val="231F20"/>
        </w:rPr>
        <w:t>буквами</w:t>
      </w:r>
      <w:r w:rsidRPr="00C52C9F">
        <w:rPr>
          <w:color w:val="231F20"/>
          <w:spacing w:val="-3"/>
        </w:rPr>
        <w:t xml:space="preserve"> </w:t>
      </w:r>
      <w:r w:rsidRPr="00C52C9F">
        <w:rPr>
          <w:b/>
          <w:i/>
          <w:color w:val="231F20"/>
        </w:rPr>
        <w:t>а</w:t>
      </w:r>
      <w:r w:rsidRPr="00C52C9F">
        <w:rPr>
          <w:color w:val="231F20"/>
        </w:rPr>
        <w:t>,</w:t>
      </w:r>
      <w:r w:rsidRPr="00C52C9F">
        <w:rPr>
          <w:color w:val="231F20"/>
          <w:spacing w:val="-4"/>
        </w:rPr>
        <w:t xml:space="preserve"> </w:t>
      </w:r>
      <w:r w:rsidRPr="00C52C9F">
        <w:rPr>
          <w:b/>
          <w:i/>
          <w:color w:val="231F20"/>
        </w:rPr>
        <w:t>о</w:t>
      </w:r>
      <w:r w:rsidRPr="00C52C9F">
        <w:rPr>
          <w:color w:val="231F20"/>
        </w:rPr>
        <w:t>,</w:t>
      </w:r>
      <w:r w:rsidRPr="00C52C9F">
        <w:rPr>
          <w:color w:val="231F20"/>
          <w:spacing w:val="-4"/>
        </w:rPr>
        <w:t xml:space="preserve"> </w:t>
      </w:r>
      <w:r w:rsidRPr="00C52C9F">
        <w:rPr>
          <w:b/>
          <w:i/>
          <w:color w:val="231F20"/>
        </w:rPr>
        <w:t>у</w:t>
      </w:r>
      <w:r w:rsidRPr="00C52C9F">
        <w:rPr>
          <w:color w:val="231F20"/>
        </w:rPr>
        <w:t>,</w:t>
      </w:r>
      <w:r w:rsidRPr="00C52C9F">
        <w:rPr>
          <w:color w:val="231F20"/>
          <w:spacing w:val="-4"/>
        </w:rPr>
        <w:t xml:space="preserve"> </w:t>
      </w:r>
      <w:r w:rsidRPr="00C52C9F">
        <w:rPr>
          <w:b/>
          <w:i/>
          <w:color w:val="231F20"/>
        </w:rPr>
        <w:t>ы</w:t>
      </w:r>
      <w:r w:rsidRPr="00C52C9F">
        <w:rPr>
          <w:color w:val="231F20"/>
        </w:rPr>
        <w:t>,</w:t>
      </w:r>
      <w:r w:rsidRPr="00C52C9F">
        <w:rPr>
          <w:color w:val="231F20"/>
          <w:spacing w:val="-4"/>
        </w:rPr>
        <w:t xml:space="preserve"> </w:t>
      </w:r>
      <w:r w:rsidRPr="00C52C9F">
        <w:rPr>
          <w:b/>
          <w:i/>
          <w:color w:val="231F20"/>
        </w:rPr>
        <w:t>э</w:t>
      </w:r>
      <w:r w:rsidRPr="00C52C9F">
        <w:rPr>
          <w:color w:val="231F20"/>
        </w:rPr>
        <w:t>;</w:t>
      </w:r>
      <w:r w:rsidRPr="00C52C9F">
        <w:rPr>
          <w:color w:val="231F20"/>
          <w:spacing w:val="-4"/>
        </w:rPr>
        <w:t xml:space="preserve"> </w:t>
      </w:r>
      <w:r w:rsidRPr="00C52C9F">
        <w:rPr>
          <w:color w:val="231F20"/>
        </w:rPr>
        <w:t>слова с</w:t>
      </w:r>
      <w:r w:rsidRPr="00C52C9F">
        <w:rPr>
          <w:color w:val="231F20"/>
          <w:spacing w:val="-11"/>
        </w:rPr>
        <w:t xml:space="preserve"> </w:t>
      </w:r>
      <w:r w:rsidRPr="00C52C9F">
        <w:rPr>
          <w:color w:val="231F20"/>
        </w:rPr>
        <w:t>буквой</w:t>
      </w:r>
      <w:r w:rsidRPr="00C52C9F">
        <w:rPr>
          <w:color w:val="231F20"/>
          <w:spacing w:val="-11"/>
        </w:rPr>
        <w:t xml:space="preserve"> </w:t>
      </w:r>
      <w:r w:rsidRPr="00C52C9F">
        <w:rPr>
          <w:b/>
          <w:i/>
          <w:color w:val="231F20"/>
        </w:rPr>
        <w:t>э</w:t>
      </w:r>
      <w:r w:rsidRPr="00C52C9F">
        <w:rPr>
          <w:color w:val="231F20"/>
        </w:rPr>
        <w:t>.</w:t>
      </w:r>
      <w:r w:rsidRPr="00C52C9F">
        <w:rPr>
          <w:color w:val="231F20"/>
          <w:spacing w:val="-11"/>
        </w:rPr>
        <w:t xml:space="preserve"> </w:t>
      </w:r>
      <w:r w:rsidRPr="00C52C9F">
        <w:rPr>
          <w:color w:val="231F20"/>
        </w:rPr>
        <w:t>Обозначение</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письме</w:t>
      </w:r>
      <w:r w:rsidRPr="00C52C9F">
        <w:rPr>
          <w:color w:val="231F20"/>
          <w:spacing w:val="-11"/>
        </w:rPr>
        <w:t xml:space="preserve"> </w:t>
      </w:r>
      <w:r w:rsidRPr="00C52C9F">
        <w:rPr>
          <w:color w:val="231F20"/>
        </w:rPr>
        <w:t>мягкости</w:t>
      </w:r>
      <w:r w:rsidRPr="00C52C9F">
        <w:rPr>
          <w:color w:val="231F20"/>
          <w:spacing w:val="-11"/>
        </w:rPr>
        <w:t xml:space="preserve"> </w:t>
      </w:r>
      <w:r w:rsidRPr="00C52C9F">
        <w:rPr>
          <w:color w:val="231F20"/>
        </w:rPr>
        <w:t>согласных</w:t>
      </w:r>
      <w:r w:rsidRPr="00C52C9F">
        <w:rPr>
          <w:color w:val="231F20"/>
          <w:spacing w:val="-11"/>
        </w:rPr>
        <w:t xml:space="preserve"> </w:t>
      </w:r>
      <w:r w:rsidRPr="00C52C9F">
        <w:rPr>
          <w:color w:val="231F20"/>
        </w:rPr>
        <w:t xml:space="preserve">звуков буквами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w:t>
      </w:r>
      <w:r w:rsidRPr="00C52C9F">
        <w:rPr>
          <w:b/>
          <w:i/>
          <w:color w:val="231F20"/>
        </w:rPr>
        <w:t>и</w:t>
      </w:r>
      <w:r w:rsidRPr="00C52C9F">
        <w:rPr>
          <w:color w:val="231F20"/>
        </w:rPr>
        <w:t xml:space="preserve">.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Мягкий знак как </w:t>
      </w:r>
      <w:r w:rsidRPr="00C52C9F">
        <w:rPr>
          <w:color w:val="231F20"/>
          <w:w w:val="95"/>
        </w:rPr>
        <w:t>показатель мягкости предшествующего согласного звука в кон</w:t>
      </w:r>
      <w:r w:rsidRPr="00C52C9F">
        <w:rPr>
          <w:color w:val="231F20"/>
          <w:w w:val="105"/>
        </w:rPr>
        <w:t>це</w:t>
      </w:r>
      <w:r w:rsidRPr="00C52C9F">
        <w:rPr>
          <w:color w:val="231F20"/>
          <w:spacing w:val="-12"/>
          <w:w w:val="105"/>
        </w:rPr>
        <w:t xml:space="preserve"> </w:t>
      </w:r>
      <w:r w:rsidRPr="00C52C9F">
        <w:rPr>
          <w:color w:val="231F20"/>
          <w:w w:val="105"/>
        </w:rPr>
        <w:t>слова.</w:t>
      </w:r>
    </w:p>
    <w:p w:rsidR="009E0579" w:rsidRPr="00C52C9F" w:rsidRDefault="009E0579" w:rsidP="00861B8C">
      <w:pPr>
        <w:pStyle w:val="a3"/>
        <w:ind w:left="0"/>
        <w:jc w:val="both"/>
        <w:rPr>
          <w:i/>
        </w:rPr>
      </w:pPr>
      <w:r w:rsidRPr="00C52C9F">
        <w:rPr>
          <w:color w:val="231F20"/>
        </w:rPr>
        <w:t>Установление</w:t>
      </w:r>
      <w:r w:rsidRPr="00C52C9F">
        <w:rPr>
          <w:color w:val="231F20"/>
          <w:spacing w:val="-3"/>
        </w:rPr>
        <w:t xml:space="preserve"> </w:t>
      </w:r>
      <w:r w:rsidRPr="00C52C9F">
        <w:rPr>
          <w:color w:val="231F20"/>
        </w:rPr>
        <w:t>соотношения</w:t>
      </w:r>
      <w:r w:rsidRPr="00C52C9F">
        <w:rPr>
          <w:color w:val="231F20"/>
          <w:spacing w:val="-3"/>
        </w:rPr>
        <w:t xml:space="preserve"> </w:t>
      </w:r>
      <w:r w:rsidRPr="00C52C9F">
        <w:rPr>
          <w:color w:val="231F20"/>
        </w:rPr>
        <w:t>звукового</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буквенного</w:t>
      </w:r>
      <w:r w:rsidRPr="00C52C9F">
        <w:rPr>
          <w:color w:val="231F20"/>
          <w:spacing w:val="-3"/>
        </w:rPr>
        <w:t xml:space="preserve"> </w:t>
      </w:r>
      <w:r w:rsidRPr="00C52C9F">
        <w:rPr>
          <w:color w:val="231F20"/>
        </w:rPr>
        <w:t xml:space="preserve">состава </w:t>
      </w:r>
      <w:r w:rsidRPr="00C52C9F">
        <w:rPr>
          <w:color w:val="231F20"/>
          <w:w w:val="105"/>
        </w:rPr>
        <w:t xml:space="preserve">слова в словах типа </w:t>
      </w:r>
      <w:r w:rsidRPr="00C52C9F">
        <w:rPr>
          <w:i/>
          <w:color w:val="231F20"/>
          <w:w w:val="105"/>
        </w:rPr>
        <w:t>стол</w:t>
      </w:r>
      <w:r w:rsidRPr="00C52C9F">
        <w:rPr>
          <w:color w:val="231F20"/>
          <w:w w:val="105"/>
        </w:rPr>
        <w:t xml:space="preserve">, </w:t>
      </w:r>
      <w:r w:rsidRPr="00C52C9F">
        <w:rPr>
          <w:i/>
          <w:color w:val="231F20"/>
          <w:w w:val="105"/>
        </w:rPr>
        <w:t>конь.</w:t>
      </w:r>
    </w:p>
    <w:p w:rsidR="009E0579" w:rsidRPr="00C52C9F" w:rsidRDefault="009E0579" w:rsidP="00861B8C">
      <w:pPr>
        <w:pStyle w:val="a3"/>
        <w:ind w:left="0"/>
        <w:jc w:val="both"/>
      </w:pPr>
      <w:r w:rsidRPr="00C52C9F">
        <w:rPr>
          <w:color w:val="231F20"/>
        </w:rPr>
        <w:t>Небуквенные</w:t>
      </w:r>
      <w:r w:rsidRPr="00C52C9F">
        <w:rPr>
          <w:color w:val="231F20"/>
          <w:spacing w:val="-16"/>
        </w:rPr>
        <w:t xml:space="preserve"> </w:t>
      </w:r>
      <w:r w:rsidRPr="00C52C9F">
        <w:rPr>
          <w:color w:val="231F20"/>
        </w:rPr>
        <w:t>графические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пробел</w:t>
      </w:r>
      <w:r w:rsidRPr="00C52C9F">
        <w:rPr>
          <w:color w:val="231F20"/>
          <w:spacing w:val="-16"/>
        </w:rPr>
        <w:t xml:space="preserve"> </w:t>
      </w:r>
      <w:r w:rsidRPr="00C52C9F">
        <w:rPr>
          <w:color w:val="231F20"/>
        </w:rPr>
        <w:t>между</w:t>
      </w:r>
      <w:r w:rsidRPr="00C52C9F">
        <w:rPr>
          <w:color w:val="231F20"/>
          <w:spacing w:val="-16"/>
        </w:rPr>
        <w:t xml:space="preserve"> </w:t>
      </w:r>
      <w:r w:rsidRPr="00C52C9F">
        <w:rPr>
          <w:color w:val="231F20"/>
        </w:rPr>
        <w:t>словами, знак</w:t>
      </w:r>
      <w:r w:rsidRPr="00C52C9F">
        <w:rPr>
          <w:color w:val="231F20"/>
          <w:spacing w:val="-9"/>
        </w:rPr>
        <w:t xml:space="preserve"> </w:t>
      </w:r>
      <w:r w:rsidRPr="00C52C9F">
        <w:rPr>
          <w:color w:val="231F20"/>
        </w:rPr>
        <w:t>переноса.</w:t>
      </w:r>
    </w:p>
    <w:p w:rsidR="009E0579" w:rsidRPr="00C52C9F" w:rsidRDefault="009E0579" w:rsidP="00861B8C">
      <w:pPr>
        <w:pStyle w:val="a3"/>
        <w:ind w:left="0"/>
        <w:jc w:val="both"/>
      </w:pPr>
      <w:r w:rsidRPr="00C52C9F">
        <w:rPr>
          <w:color w:val="231F20"/>
        </w:rPr>
        <w:t>Русский</w:t>
      </w:r>
      <w:r w:rsidRPr="00C52C9F">
        <w:rPr>
          <w:color w:val="231F20"/>
          <w:spacing w:val="-5"/>
        </w:rPr>
        <w:t xml:space="preserve"> </w:t>
      </w:r>
      <w:r w:rsidRPr="00C52C9F">
        <w:rPr>
          <w:color w:val="231F20"/>
        </w:rPr>
        <w:t>алфавит:</w:t>
      </w:r>
      <w:r w:rsidRPr="00C52C9F">
        <w:rPr>
          <w:color w:val="231F20"/>
          <w:spacing w:val="-5"/>
        </w:rPr>
        <w:t xml:space="preserve"> </w:t>
      </w:r>
      <w:r w:rsidRPr="00C52C9F">
        <w:rPr>
          <w:color w:val="231F20"/>
        </w:rPr>
        <w:t>правильное</w:t>
      </w:r>
      <w:r w:rsidRPr="00C52C9F">
        <w:rPr>
          <w:color w:val="231F20"/>
          <w:spacing w:val="-5"/>
        </w:rPr>
        <w:t xml:space="preserve"> </w:t>
      </w:r>
      <w:r w:rsidRPr="00C52C9F">
        <w:rPr>
          <w:color w:val="231F20"/>
        </w:rPr>
        <w:t>название</w:t>
      </w:r>
      <w:r w:rsidRPr="00C52C9F">
        <w:rPr>
          <w:color w:val="231F20"/>
          <w:spacing w:val="-5"/>
        </w:rPr>
        <w:t xml:space="preserve"> </w:t>
      </w:r>
      <w:r w:rsidRPr="00C52C9F">
        <w:rPr>
          <w:color w:val="231F20"/>
        </w:rPr>
        <w:t>букв,</w:t>
      </w:r>
      <w:r w:rsidRPr="00C52C9F">
        <w:rPr>
          <w:color w:val="231F20"/>
          <w:spacing w:val="-5"/>
        </w:rPr>
        <w:t xml:space="preserve"> </w:t>
      </w:r>
      <w:r w:rsidRPr="00C52C9F">
        <w:rPr>
          <w:color w:val="231F20"/>
        </w:rPr>
        <w:t>их</w:t>
      </w:r>
      <w:r w:rsidRPr="00C52C9F">
        <w:rPr>
          <w:color w:val="231F20"/>
          <w:spacing w:val="-5"/>
        </w:rPr>
        <w:t xml:space="preserve"> </w:t>
      </w:r>
      <w:r w:rsidR="00C52C9F">
        <w:rPr>
          <w:color w:val="231F20"/>
        </w:rPr>
        <w:t>последова</w:t>
      </w:r>
      <w:r w:rsidRPr="00C52C9F">
        <w:rPr>
          <w:color w:val="231F20"/>
        </w:rPr>
        <w:t>тельность.</w:t>
      </w:r>
      <w:r w:rsidRPr="00C52C9F">
        <w:rPr>
          <w:color w:val="231F20"/>
          <w:spacing w:val="-4"/>
        </w:rPr>
        <w:t xml:space="preserve"> </w:t>
      </w:r>
      <w:r w:rsidRPr="00C52C9F">
        <w:rPr>
          <w:color w:val="231F20"/>
        </w:rPr>
        <w:t>Использование</w:t>
      </w:r>
      <w:r w:rsidRPr="00C52C9F">
        <w:rPr>
          <w:color w:val="231F20"/>
          <w:spacing w:val="-4"/>
        </w:rPr>
        <w:t xml:space="preserve"> </w:t>
      </w:r>
      <w:r w:rsidRPr="00C52C9F">
        <w:rPr>
          <w:color w:val="231F20"/>
        </w:rPr>
        <w:t>алфавита</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упорядочения</w:t>
      </w:r>
      <w:r w:rsidRPr="00C52C9F">
        <w:rPr>
          <w:color w:val="231F20"/>
          <w:spacing w:val="-4"/>
        </w:rPr>
        <w:t xml:space="preserve"> </w:t>
      </w:r>
      <w:r w:rsidRPr="00C52C9F">
        <w:rPr>
          <w:color w:val="231F20"/>
        </w:rPr>
        <w:t xml:space="preserve">списка </w:t>
      </w:r>
      <w:r w:rsidRPr="00C52C9F">
        <w:rPr>
          <w:color w:val="231F20"/>
          <w:spacing w:val="-2"/>
        </w:rPr>
        <w:t>слов.</w:t>
      </w:r>
    </w:p>
    <w:p w:rsidR="009E0579" w:rsidRPr="00C52C9F" w:rsidRDefault="009E0579" w:rsidP="00861B8C">
      <w:pPr>
        <w:pStyle w:val="a3"/>
        <w:ind w:left="0"/>
        <w:jc w:val="both"/>
        <w:rPr>
          <w:i/>
        </w:rPr>
      </w:pPr>
      <w:r w:rsidRPr="00C52C9F">
        <w:rPr>
          <w:i/>
          <w:color w:val="231F20"/>
          <w:spacing w:val="-2"/>
        </w:rPr>
        <w:t>Орфоэпия</w:t>
      </w:r>
    </w:p>
    <w:p w:rsidR="009E0579" w:rsidRPr="00C52C9F" w:rsidRDefault="009E0579"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p>
    <w:p w:rsidR="009E0579" w:rsidRPr="00C52C9F" w:rsidRDefault="009E0579" w:rsidP="00861B8C">
      <w:pPr>
        <w:pStyle w:val="a3"/>
        <w:ind w:left="0"/>
        <w:jc w:val="both"/>
        <w:rPr>
          <w:i/>
        </w:rPr>
      </w:pPr>
      <w:r w:rsidRPr="00C52C9F">
        <w:rPr>
          <w:i/>
          <w:color w:val="231F20"/>
          <w:spacing w:val="-2"/>
        </w:rPr>
        <w:t>Лексика</w:t>
      </w:r>
    </w:p>
    <w:p w:rsidR="009E0579" w:rsidRPr="00C52C9F" w:rsidRDefault="009E0579" w:rsidP="00861B8C">
      <w:pPr>
        <w:pStyle w:val="a3"/>
        <w:ind w:left="0"/>
        <w:jc w:val="both"/>
      </w:pPr>
      <w:r w:rsidRPr="00C52C9F">
        <w:rPr>
          <w:color w:val="231F20"/>
          <w:w w:val="95"/>
        </w:rPr>
        <w:t>Слово</w:t>
      </w:r>
      <w:r w:rsidRPr="00C52C9F">
        <w:rPr>
          <w:color w:val="231F20"/>
          <w:spacing w:val="1"/>
        </w:rPr>
        <w:t xml:space="preserve"> </w:t>
      </w:r>
      <w:r w:rsidRPr="00C52C9F">
        <w:rPr>
          <w:color w:val="231F20"/>
          <w:w w:val="95"/>
        </w:rPr>
        <w:t>как</w:t>
      </w:r>
      <w:r w:rsidRPr="00C52C9F">
        <w:rPr>
          <w:color w:val="231F20"/>
          <w:spacing w:val="2"/>
        </w:rPr>
        <w:t xml:space="preserve"> </w:t>
      </w:r>
      <w:r w:rsidRPr="00C52C9F">
        <w:rPr>
          <w:color w:val="231F20"/>
          <w:w w:val="95"/>
        </w:rPr>
        <w:t>единица</w:t>
      </w:r>
      <w:r w:rsidRPr="00C52C9F">
        <w:rPr>
          <w:color w:val="231F20"/>
          <w:spacing w:val="2"/>
        </w:rPr>
        <w:t xml:space="preserve"> </w:t>
      </w:r>
      <w:r w:rsidRPr="00C52C9F">
        <w:rPr>
          <w:color w:val="231F20"/>
          <w:w w:val="95"/>
        </w:rPr>
        <w:t>языка</w:t>
      </w:r>
      <w:r w:rsidRPr="00C52C9F">
        <w:rPr>
          <w:color w:val="231F20"/>
          <w:spacing w:val="2"/>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spacing w:val="-2"/>
        </w:rPr>
        <w:t>Слово</w:t>
      </w:r>
      <w:r w:rsidRPr="00C52C9F">
        <w:rPr>
          <w:color w:val="231F20"/>
          <w:spacing w:val="-6"/>
        </w:rPr>
        <w:t xml:space="preserve"> </w:t>
      </w:r>
      <w:r w:rsidRPr="00C52C9F">
        <w:rPr>
          <w:color w:val="231F20"/>
          <w:spacing w:val="-2"/>
        </w:rPr>
        <w:t>как</w:t>
      </w:r>
      <w:r w:rsidRPr="00C52C9F">
        <w:rPr>
          <w:color w:val="231F20"/>
          <w:spacing w:val="-6"/>
        </w:rPr>
        <w:t xml:space="preserve"> </w:t>
      </w:r>
      <w:r w:rsidRPr="00C52C9F">
        <w:rPr>
          <w:color w:val="231F20"/>
          <w:spacing w:val="-2"/>
        </w:rPr>
        <w:t>название</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признака</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 xml:space="preserve">действия </w:t>
      </w:r>
      <w:r w:rsidRPr="00C52C9F">
        <w:rPr>
          <w:color w:val="231F20"/>
        </w:rPr>
        <w:t>предмета</w:t>
      </w:r>
      <w:r w:rsidRPr="00C52C9F">
        <w:rPr>
          <w:color w:val="231F20"/>
          <w:spacing w:val="-9"/>
        </w:rPr>
        <w:t xml:space="preserve"> </w:t>
      </w:r>
      <w:r w:rsidRPr="00C52C9F">
        <w:rPr>
          <w:color w:val="231F20"/>
        </w:rPr>
        <w:t>(ознакомление).</w:t>
      </w:r>
    </w:p>
    <w:p w:rsidR="009E0579" w:rsidRPr="00C52C9F" w:rsidRDefault="009E0579" w:rsidP="00861B8C">
      <w:pPr>
        <w:pStyle w:val="a3"/>
        <w:ind w:left="0"/>
        <w:jc w:val="both"/>
      </w:pPr>
      <w:r w:rsidRPr="00C52C9F">
        <w:rPr>
          <w:color w:val="231F20"/>
          <w:w w:val="95"/>
        </w:rPr>
        <w:t>Выявление</w:t>
      </w:r>
      <w:r w:rsidRPr="00C52C9F">
        <w:rPr>
          <w:color w:val="231F20"/>
          <w:spacing w:val="11"/>
        </w:rPr>
        <w:t xml:space="preserve"> </w:t>
      </w:r>
      <w:r w:rsidRPr="00C52C9F">
        <w:rPr>
          <w:color w:val="231F20"/>
          <w:w w:val="95"/>
        </w:rPr>
        <w:t>слов,</w:t>
      </w:r>
      <w:r w:rsidRPr="00C52C9F">
        <w:rPr>
          <w:color w:val="231F20"/>
          <w:spacing w:val="11"/>
        </w:rPr>
        <w:t xml:space="preserve"> </w:t>
      </w:r>
      <w:r w:rsidRPr="00C52C9F">
        <w:rPr>
          <w:color w:val="231F20"/>
          <w:w w:val="95"/>
        </w:rPr>
        <w:t>значение</w:t>
      </w:r>
      <w:r w:rsidRPr="00C52C9F">
        <w:rPr>
          <w:color w:val="231F20"/>
          <w:spacing w:val="11"/>
        </w:rPr>
        <w:t xml:space="preserve"> </w:t>
      </w:r>
      <w:r w:rsidRPr="00C52C9F">
        <w:rPr>
          <w:color w:val="231F20"/>
          <w:w w:val="95"/>
        </w:rPr>
        <w:t>которых</w:t>
      </w:r>
      <w:r w:rsidRPr="00C52C9F">
        <w:rPr>
          <w:color w:val="231F20"/>
          <w:spacing w:val="11"/>
        </w:rPr>
        <w:t xml:space="preserve"> </w:t>
      </w:r>
      <w:r w:rsidRPr="00C52C9F">
        <w:rPr>
          <w:color w:val="231F20"/>
          <w:w w:val="95"/>
        </w:rPr>
        <w:t>требует</w:t>
      </w:r>
      <w:r w:rsidRPr="00C52C9F">
        <w:rPr>
          <w:color w:val="231F20"/>
          <w:spacing w:val="11"/>
        </w:rPr>
        <w:t xml:space="preserve"> </w:t>
      </w:r>
      <w:r w:rsidRPr="00C52C9F">
        <w:rPr>
          <w:color w:val="231F20"/>
          <w:spacing w:val="-2"/>
          <w:w w:val="95"/>
        </w:rPr>
        <w:t>уточнения.</w:t>
      </w:r>
    </w:p>
    <w:p w:rsidR="009E0579" w:rsidRPr="00C52C9F" w:rsidRDefault="009E0579" w:rsidP="00861B8C">
      <w:pPr>
        <w:pStyle w:val="a3"/>
        <w:ind w:left="0"/>
        <w:jc w:val="both"/>
        <w:rPr>
          <w:i/>
        </w:rPr>
      </w:pPr>
      <w:r w:rsidRPr="00C52C9F">
        <w:rPr>
          <w:i/>
          <w:color w:val="231F20"/>
          <w:spacing w:val="-2"/>
        </w:rPr>
        <w:t>Синтаксис</w:t>
      </w:r>
    </w:p>
    <w:p w:rsidR="009E0579" w:rsidRPr="00C52C9F" w:rsidRDefault="009E0579" w:rsidP="00861B8C">
      <w:pPr>
        <w:pStyle w:val="a3"/>
        <w:ind w:left="0"/>
        <w:jc w:val="both"/>
      </w:pPr>
      <w:r w:rsidRPr="00C52C9F">
        <w:rPr>
          <w:color w:val="231F20"/>
          <w:w w:val="95"/>
        </w:rPr>
        <w:t>Предложение</w:t>
      </w:r>
      <w:r w:rsidRPr="00C52C9F">
        <w:rPr>
          <w:color w:val="231F20"/>
          <w:spacing w:val="13"/>
        </w:rPr>
        <w:t xml:space="preserve"> </w:t>
      </w:r>
      <w:r w:rsidRPr="00C52C9F">
        <w:rPr>
          <w:color w:val="231F20"/>
          <w:w w:val="95"/>
        </w:rPr>
        <w:t>как</w:t>
      </w:r>
      <w:r w:rsidRPr="00C52C9F">
        <w:rPr>
          <w:color w:val="231F20"/>
          <w:spacing w:val="14"/>
        </w:rPr>
        <w:t xml:space="preserve"> </w:t>
      </w:r>
      <w:r w:rsidRPr="00C52C9F">
        <w:rPr>
          <w:color w:val="231F20"/>
          <w:w w:val="95"/>
        </w:rPr>
        <w:t>единица</w:t>
      </w:r>
      <w:r w:rsidRPr="00C52C9F">
        <w:rPr>
          <w:color w:val="231F20"/>
          <w:spacing w:val="14"/>
        </w:rPr>
        <w:t xml:space="preserve"> </w:t>
      </w:r>
      <w:r w:rsidRPr="00C52C9F">
        <w:rPr>
          <w:color w:val="231F20"/>
          <w:w w:val="95"/>
        </w:rPr>
        <w:t>языка</w:t>
      </w:r>
      <w:r w:rsidRPr="00C52C9F">
        <w:rPr>
          <w:color w:val="231F20"/>
          <w:spacing w:val="14"/>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rPr>
        <w:t>Слово,</w:t>
      </w:r>
      <w:r w:rsidRPr="00C52C9F">
        <w:rPr>
          <w:color w:val="231F20"/>
          <w:spacing w:val="-1"/>
        </w:rPr>
        <w:t xml:space="preserve"> </w:t>
      </w:r>
      <w:r w:rsidRPr="00C52C9F">
        <w:rPr>
          <w:color w:val="231F20"/>
        </w:rPr>
        <w:t>предложение</w:t>
      </w:r>
      <w:r w:rsidRPr="00C52C9F">
        <w:rPr>
          <w:color w:val="231F20"/>
          <w:spacing w:val="-1"/>
        </w:rPr>
        <w:t xml:space="preserve"> </w:t>
      </w:r>
      <w:r w:rsidRPr="00C52C9F">
        <w:rPr>
          <w:color w:val="231F20"/>
        </w:rPr>
        <w:t>(наблюдение</w:t>
      </w:r>
      <w:r w:rsidRPr="00C52C9F">
        <w:rPr>
          <w:color w:val="231F20"/>
          <w:spacing w:val="-1"/>
        </w:rPr>
        <w:t xml:space="preserve"> </w:t>
      </w:r>
      <w:r w:rsidRPr="00C52C9F">
        <w:rPr>
          <w:color w:val="231F20"/>
        </w:rPr>
        <w:t>над</w:t>
      </w:r>
      <w:r w:rsidRPr="00C52C9F">
        <w:rPr>
          <w:color w:val="231F20"/>
          <w:spacing w:val="-1"/>
        </w:rPr>
        <w:t xml:space="preserve"> </w:t>
      </w:r>
      <w:r w:rsidRPr="00C52C9F">
        <w:rPr>
          <w:color w:val="231F20"/>
        </w:rPr>
        <w:t>сходством</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различи</w:t>
      </w:r>
      <w:r w:rsidRPr="00C52C9F">
        <w:rPr>
          <w:color w:val="231F20"/>
          <w:w w:val="95"/>
        </w:rPr>
        <w:t>ем). Установление связи слов в предложении при помощи смыс</w:t>
      </w:r>
      <w:r w:rsidRPr="00C52C9F">
        <w:rPr>
          <w:color w:val="231F20"/>
        </w:rPr>
        <w:t>ловых</w:t>
      </w:r>
      <w:r w:rsidRPr="00C52C9F">
        <w:rPr>
          <w:color w:val="231F20"/>
          <w:spacing w:val="-9"/>
        </w:rPr>
        <w:t xml:space="preserve"> </w:t>
      </w:r>
      <w:r w:rsidRPr="00C52C9F">
        <w:rPr>
          <w:color w:val="231F20"/>
        </w:rPr>
        <w:t>вопросов.</w:t>
      </w:r>
    </w:p>
    <w:p w:rsidR="009E0579" w:rsidRPr="00C52C9F" w:rsidRDefault="009E0579" w:rsidP="00861B8C">
      <w:pPr>
        <w:pStyle w:val="a3"/>
        <w:ind w:left="0"/>
        <w:jc w:val="both"/>
      </w:pPr>
      <w:r w:rsidRPr="00C52C9F">
        <w:rPr>
          <w:color w:val="231F20"/>
        </w:rPr>
        <w:t>Восстановление</w:t>
      </w:r>
      <w:r w:rsidRPr="00C52C9F">
        <w:rPr>
          <w:color w:val="231F20"/>
          <w:spacing w:val="-16"/>
        </w:rPr>
        <w:t xml:space="preserve"> </w:t>
      </w:r>
      <w:r w:rsidRPr="00C52C9F">
        <w:rPr>
          <w:color w:val="231F20"/>
        </w:rPr>
        <w:t>деформированных</w:t>
      </w:r>
      <w:r w:rsidRPr="00C52C9F">
        <w:rPr>
          <w:color w:val="231F20"/>
          <w:spacing w:val="-16"/>
        </w:rPr>
        <w:t xml:space="preserve"> </w:t>
      </w:r>
      <w:r w:rsidRPr="00C52C9F">
        <w:rPr>
          <w:color w:val="231F20"/>
        </w:rPr>
        <w:t>предложений.</w:t>
      </w:r>
      <w:r w:rsidRPr="00C52C9F">
        <w:rPr>
          <w:color w:val="231F20"/>
          <w:spacing w:val="-16"/>
        </w:rPr>
        <w:t xml:space="preserve"> </w:t>
      </w:r>
      <w:r w:rsidR="00046C0E">
        <w:rPr>
          <w:color w:val="231F20"/>
        </w:rPr>
        <w:t>Составле</w:t>
      </w:r>
      <w:r w:rsidRPr="00C52C9F">
        <w:rPr>
          <w:color w:val="231F20"/>
        </w:rPr>
        <w:t>ние</w:t>
      </w:r>
      <w:r w:rsidRPr="00C52C9F">
        <w:rPr>
          <w:color w:val="231F20"/>
          <w:spacing w:val="-2"/>
        </w:rPr>
        <w:t xml:space="preserve"> </w:t>
      </w:r>
      <w:r w:rsidRPr="00C52C9F">
        <w:rPr>
          <w:color w:val="231F20"/>
        </w:rPr>
        <w:t>предложений</w:t>
      </w:r>
      <w:r w:rsidRPr="00C52C9F">
        <w:rPr>
          <w:color w:val="231F20"/>
          <w:spacing w:val="-2"/>
        </w:rPr>
        <w:t xml:space="preserve"> </w:t>
      </w:r>
      <w:r w:rsidRPr="00C52C9F">
        <w:rPr>
          <w:color w:val="231F20"/>
        </w:rPr>
        <w:t>из</w:t>
      </w:r>
      <w:r w:rsidRPr="00C52C9F">
        <w:rPr>
          <w:color w:val="231F20"/>
          <w:spacing w:val="-2"/>
        </w:rPr>
        <w:t xml:space="preserve"> </w:t>
      </w:r>
      <w:r w:rsidRPr="00C52C9F">
        <w:rPr>
          <w:color w:val="231F20"/>
        </w:rPr>
        <w:t>набора</w:t>
      </w:r>
      <w:r w:rsidRPr="00C52C9F">
        <w:rPr>
          <w:color w:val="231F20"/>
          <w:spacing w:val="-2"/>
        </w:rPr>
        <w:t xml:space="preserve"> </w:t>
      </w:r>
      <w:r w:rsidRPr="00C52C9F">
        <w:rPr>
          <w:color w:val="231F20"/>
        </w:rPr>
        <w:t>форм</w:t>
      </w:r>
      <w:r w:rsidRPr="00C52C9F">
        <w:rPr>
          <w:color w:val="231F20"/>
          <w:spacing w:val="-2"/>
        </w:rPr>
        <w:t xml:space="preserve"> </w:t>
      </w:r>
      <w:r w:rsidRPr="00C52C9F">
        <w:rPr>
          <w:color w:val="231F20"/>
        </w:rPr>
        <w:t>слов.</w:t>
      </w:r>
    </w:p>
    <w:p w:rsidR="009E0579" w:rsidRPr="00C52C9F" w:rsidRDefault="009E0579" w:rsidP="00861B8C">
      <w:pPr>
        <w:pStyle w:val="a3"/>
        <w:ind w:left="0"/>
        <w:jc w:val="both"/>
        <w:rPr>
          <w:i/>
        </w:rPr>
      </w:pPr>
      <w:r w:rsidRPr="00C52C9F">
        <w:rPr>
          <w:i/>
          <w:color w:val="231F20"/>
          <w:w w:val="90"/>
        </w:rPr>
        <w:t>Орфография</w:t>
      </w:r>
      <w:r w:rsidRPr="00C52C9F">
        <w:rPr>
          <w:i/>
          <w:color w:val="231F20"/>
          <w:spacing w:val="-4"/>
          <w:w w:val="90"/>
        </w:rPr>
        <w:t xml:space="preserve"> </w:t>
      </w:r>
      <w:r w:rsidRPr="00C52C9F">
        <w:rPr>
          <w:i/>
          <w:color w:val="231F20"/>
          <w:w w:val="90"/>
        </w:rPr>
        <w:t>и</w:t>
      </w:r>
      <w:r w:rsidRPr="00C52C9F">
        <w:rPr>
          <w:i/>
          <w:color w:val="231F20"/>
          <w:spacing w:val="-4"/>
          <w:w w:val="90"/>
        </w:rPr>
        <w:t xml:space="preserve"> </w:t>
      </w:r>
      <w:r w:rsidRPr="00C52C9F">
        <w:rPr>
          <w:i/>
          <w:color w:val="231F20"/>
          <w:spacing w:val="-2"/>
          <w:w w:val="90"/>
        </w:rPr>
        <w:t>пунктуация</w:t>
      </w:r>
    </w:p>
    <w:p w:rsidR="009E0579" w:rsidRPr="00C52C9F" w:rsidRDefault="009E0579"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2"/>
          <w:sz w:val="24"/>
          <w:szCs w:val="24"/>
        </w:rPr>
        <w:t xml:space="preserve"> </w:t>
      </w:r>
      <w:r w:rsidRPr="00C52C9F">
        <w:rPr>
          <w:color w:val="231F20"/>
          <w:w w:val="95"/>
          <w:sz w:val="24"/>
          <w:szCs w:val="24"/>
        </w:rPr>
        <w:t>написание</w:t>
      </w:r>
      <w:r w:rsidRPr="00C52C9F">
        <w:rPr>
          <w:color w:val="231F20"/>
          <w:spacing w:val="-1"/>
          <w:sz w:val="24"/>
          <w:szCs w:val="24"/>
        </w:rPr>
        <w:t xml:space="preserve"> </w:t>
      </w:r>
      <w:r w:rsidRPr="00C52C9F">
        <w:rPr>
          <w:color w:val="231F20"/>
          <w:w w:val="95"/>
          <w:sz w:val="24"/>
          <w:szCs w:val="24"/>
        </w:rPr>
        <w:t>слов</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r w:rsidRPr="00C52C9F">
        <w:rPr>
          <w:color w:val="231F20"/>
          <w:spacing w:val="-2"/>
          <w:w w:val="95"/>
          <w:sz w:val="24"/>
          <w:szCs w:val="24"/>
        </w:rPr>
        <w:t>предложении;</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прописная буква в начале предложения и в именах собствен</w:t>
      </w:r>
      <w:r w:rsidRPr="00C52C9F">
        <w:rPr>
          <w:color w:val="231F20"/>
          <w:sz w:val="24"/>
          <w:szCs w:val="24"/>
        </w:rPr>
        <w:t>ных: в именах и фамилиях людей, кличках животных;</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перенос</w:t>
      </w:r>
      <w:r w:rsidRPr="00C52C9F">
        <w:rPr>
          <w:color w:val="231F20"/>
          <w:spacing w:val="1"/>
          <w:sz w:val="24"/>
          <w:szCs w:val="24"/>
        </w:rPr>
        <w:t xml:space="preserve"> </w:t>
      </w:r>
      <w:r w:rsidRPr="00C52C9F">
        <w:rPr>
          <w:color w:val="231F20"/>
          <w:w w:val="95"/>
          <w:sz w:val="24"/>
          <w:szCs w:val="24"/>
        </w:rPr>
        <w:t>слов</w:t>
      </w:r>
      <w:r w:rsidRPr="00C52C9F">
        <w:rPr>
          <w:color w:val="231F20"/>
          <w:spacing w:val="3"/>
          <w:sz w:val="24"/>
          <w:szCs w:val="24"/>
        </w:rPr>
        <w:t xml:space="preserve"> </w:t>
      </w:r>
      <w:r w:rsidRPr="00C52C9F">
        <w:rPr>
          <w:color w:val="231F20"/>
          <w:w w:val="95"/>
          <w:sz w:val="24"/>
          <w:szCs w:val="24"/>
        </w:rPr>
        <w:t>(без</w:t>
      </w:r>
      <w:r w:rsidRPr="00C52C9F">
        <w:rPr>
          <w:color w:val="231F20"/>
          <w:spacing w:val="3"/>
          <w:sz w:val="24"/>
          <w:szCs w:val="24"/>
        </w:rPr>
        <w:t xml:space="preserve"> </w:t>
      </w:r>
      <w:r w:rsidRPr="00C52C9F">
        <w:rPr>
          <w:color w:val="231F20"/>
          <w:w w:val="95"/>
          <w:sz w:val="24"/>
          <w:szCs w:val="24"/>
        </w:rPr>
        <w:t>учёта</w:t>
      </w:r>
      <w:r w:rsidRPr="00C52C9F">
        <w:rPr>
          <w:color w:val="231F20"/>
          <w:spacing w:val="3"/>
          <w:sz w:val="24"/>
          <w:szCs w:val="24"/>
        </w:rPr>
        <w:t xml:space="preserve"> </w:t>
      </w:r>
      <w:r w:rsidRPr="00C52C9F">
        <w:rPr>
          <w:color w:val="231F20"/>
          <w:w w:val="95"/>
          <w:sz w:val="24"/>
          <w:szCs w:val="24"/>
        </w:rPr>
        <w:t>морфемного</w:t>
      </w:r>
      <w:r w:rsidRPr="00C52C9F">
        <w:rPr>
          <w:color w:val="231F20"/>
          <w:spacing w:val="3"/>
          <w:sz w:val="24"/>
          <w:szCs w:val="24"/>
        </w:rPr>
        <w:t xml:space="preserve"> </w:t>
      </w:r>
      <w:r w:rsidRPr="00C52C9F">
        <w:rPr>
          <w:color w:val="231F20"/>
          <w:w w:val="95"/>
          <w:sz w:val="24"/>
          <w:szCs w:val="24"/>
        </w:rPr>
        <w:t>членения</w:t>
      </w:r>
      <w:r w:rsidRPr="00C52C9F">
        <w:rPr>
          <w:color w:val="231F20"/>
          <w:spacing w:val="4"/>
          <w:sz w:val="24"/>
          <w:szCs w:val="24"/>
        </w:rPr>
        <w:t xml:space="preserve"> </w:t>
      </w:r>
      <w:r w:rsidRPr="00C52C9F">
        <w:rPr>
          <w:color w:val="231F20"/>
          <w:spacing w:val="-2"/>
          <w:w w:val="95"/>
          <w:sz w:val="24"/>
          <w:szCs w:val="24"/>
        </w:rPr>
        <w:t>слова);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 xml:space="preserve">гласные после шипящих в сочетаниях </w:t>
      </w:r>
      <w:r w:rsidRPr="00C52C9F">
        <w:rPr>
          <w:b/>
          <w:i/>
          <w:color w:val="231F20"/>
          <w:sz w:val="24"/>
          <w:szCs w:val="24"/>
        </w:rPr>
        <w:t>жи</w:t>
      </w:r>
      <w:r w:rsidRPr="00C52C9F">
        <w:rPr>
          <w:color w:val="231F20"/>
          <w:sz w:val="24"/>
          <w:szCs w:val="24"/>
        </w:rPr>
        <w:t xml:space="preserve">, </w:t>
      </w:r>
      <w:r w:rsidRPr="00C52C9F">
        <w:rPr>
          <w:b/>
          <w:i/>
          <w:color w:val="231F20"/>
          <w:sz w:val="24"/>
          <w:szCs w:val="24"/>
        </w:rPr>
        <w:t xml:space="preserve">ши </w:t>
      </w:r>
      <w:r w:rsidRPr="00C52C9F">
        <w:rPr>
          <w:color w:val="231F20"/>
          <w:sz w:val="24"/>
          <w:szCs w:val="24"/>
        </w:rPr>
        <w:t xml:space="preserve">(в положении </w:t>
      </w:r>
      <w:r w:rsidRPr="00C52C9F">
        <w:rPr>
          <w:color w:val="231F20"/>
          <w:w w:val="105"/>
          <w:sz w:val="24"/>
          <w:szCs w:val="24"/>
        </w:rPr>
        <w:t xml:space="preserve">под ударением), </w:t>
      </w:r>
      <w:r w:rsidRPr="00C52C9F">
        <w:rPr>
          <w:b/>
          <w:i/>
          <w:color w:val="231F20"/>
          <w:w w:val="105"/>
          <w:sz w:val="24"/>
          <w:szCs w:val="24"/>
        </w:rPr>
        <w:t>ча</w:t>
      </w:r>
      <w:r w:rsidRPr="00C52C9F">
        <w:rPr>
          <w:color w:val="231F20"/>
          <w:w w:val="105"/>
          <w:sz w:val="24"/>
          <w:szCs w:val="24"/>
        </w:rPr>
        <w:t xml:space="preserve">, </w:t>
      </w:r>
      <w:r w:rsidRPr="00C52C9F">
        <w:rPr>
          <w:b/>
          <w:i/>
          <w:color w:val="231F20"/>
          <w:w w:val="105"/>
          <w:sz w:val="24"/>
          <w:szCs w:val="24"/>
        </w:rPr>
        <w:t>ща</w:t>
      </w:r>
      <w:r w:rsidRPr="00C52C9F">
        <w:rPr>
          <w:color w:val="231F20"/>
          <w:w w:val="105"/>
          <w:sz w:val="24"/>
          <w:szCs w:val="24"/>
        </w:rPr>
        <w:t xml:space="preserve">, </w:t>
      </w:r>
      <w:proofErr w:type="gramStart"/>
      <w:r w:rsidRPr="00C52C9F">
        <w:rPr>
          <w:b/>
          <w:i/>
          <w:color w:val="231F20"/>
          <w:w w:val="105"/>
          <w:sz w:val="24"/>
          <w:szCs w:val="24"/>
        </w:rPr>
        <w:t>чу</w:t>
      </w:r>
      <w:proofErr w:type="gramEnd"/>
      <w:r w:rsidRPr="00C52C9F">
        <w:rPr>
          <w:color w:val="231F20"/>
          <w:w w:val="105"/>
          <w:sz w:val="24"/>
          <w:szCs w:val="24"/>
        </w:rPr>
        <w:t xml:space="preserve">, </w:t>
      </w:r>
      <w:r w:rsidRPr="00C52C9F">
        <w:rPr>
          <w:b/>
          <w:i/>
          <w:color w:val="231F20"/>
          <w:w w:val="105"/>
          <w:sz w:val="24"/>
          <w:szCs w:val="24"/>
        </w:rPr>
        <w:t>щу</w:t>
      </w:r>
      <w:r w:rsidRPr="00C52C9F">
        <w:rPr>
          <w:color w:val="231F20"/>
          <w:w w:val="10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сочетания</w:t>
      </w:r>
      <w:r w:rsidRPr="00C52C9F">
        <w:rPr>
          <w:color w:val="231F20"/>
          <w:spacing w:val="1"/>
          <w:sz w:val="24"/>
          <w:szCs w:val="24"/>
        </w:rPr>
        <w:t xml:space="preserve"> </w:t>
      </w:r>
      <w:r w:rsidRPr="00C52C9F">
        <w:rPr>
          <w:b/>
          <w:i/>
          <w:color w:val="231F20"/>
          <w:sz w:val="24"/>
          <w:szCs w:val="24"/>
        </w:rPr>
        <w:t>чк</w:t>
      </w:r>
      <w:r w:rsidRPr="00C52C9F">
        <w:rPr>
          <w:color w:val="231F20"/>
          <w:sz w:val="24"/>
          <w:szCs w:val="24"/>
        </w:rPr>
        <w:t>,</w:t>
      </w:r>
      <w:r w:rsidRPr="00C52C9F">
        <w:rPr>
          <w:color w:val="231F20"/>
          <w:spacing w:val="1"/>
          <w:sz w:val="24"/>
          <w:szCs w:val="24"/>
        </w:rPr>
        <w:t xml:space="preserve"> </w:t>
      </w:r>
      <w:r w:rsidRPr="00C52C9F">
        <w:rPr>
          <w:b/>
          <w:i/>
          <w:color w:val="231F20"/>
          <w:spacing w:val="-5"/>
          <w:sz w:val="24"/>
          <w:szCs w:val="24"/>
        </w:rPr>
        <w:t>чн</w:t>
      </w:r>
      <w:r w:rsidRPr="00C52C9F">
        <w:rPr>
          <w:color w:val="231F20"/>
          <w:spacing w:val="-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слова</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непроверяемыми</w:t>
      </w:r>
      <w:r w:rsidRPr="00C52C9F">
        <w:rPr>
          <w:color w:val="231F20"/>
          <w:spacing w:val="-3"/>
          <w:sz w:val="24"/>
          <w:szCs w:val="24"/>
        </w:rPr>
        <w:t xml:space="preserve"> </w:t>
      </w:r>
      <w:r w:rsidRPr="00C52C9F">
        <w:rPr>
          <w:color w:val="231F20"/>
          <w:sz w:val="24"/>
          <w:szCs w:val="24"/>
        </w:rPr>
        <w:t>гласными</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согласными</w:t>
      </w:r>
      <w:r w:rsidRPr="00C52C9F">
        <w:rPr>
          <w:color w:val="231F20"/>
          <w:spacing w:val="-3"/>
          <w:sz w:val="24"/>
          <w:szCs w:val="24"/>
        </w:rPr>
        <w:t xml:space="preserve"> </w:t>
      </w:r>
      <w:r w:rsidRPr="00C52C9F">
        <w:rPr>
          <w:color w:val="231F20"/>
          <w:sz w:val="24"/>
          <w:szCs w:val="24"/>
        </w:rPr>
        <w:t>(перечень слов</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орфографическом</w:t>
      </w:r>
      <w:r w:rsidRPr="00C52C9F">
        <w:rPr>
          <w:color w:val="231F20"/>
          <w:spacing w:val="-2"/>
          <w:sz w:val="24"/>
          <w:szCs w:val="24"/>
        </w:rPr>
        <w:t xml:space="preserve"> </w:t>
      </w:r>
      <w:r w:rsidRPr="00C52C9F">
        <w:rPr>
          <w:color w:val="231F20"/>
          <w:sz w:val="24"/>
          <w:szCs w:val="24"/>
        </w:rPr>
        <w:t>словаре</w:t>
      </w:r>
      <w:r w:rsidRPr="00C52C9F">
        <w:rPr>
          <w:color w:val="231F20"/>
          <w:spacing w:val="-2"/>
          <w:sz w:val="24"/>
          <w:szCs w:val="24"/>
        </w:rPr>
        <w:t xml:space="preserve"> </w:t>
      </w:r>
      <w:r w:rsidRPr="00C52C9F">
        <w:rPr>
          <w:color w:val="231F20"/>
          <w:sz w:val="24"/>
          <w:szCs w:val="24"/>
        </w:rPr>
        <w:t>учебника);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знаки препинания в конце предложения: точка, вопроситель</w:t>
      </w:r>
      <w:r w:rsidRPr="00C52C9F">
        <w:rPr>
          <w:color w:val="231F20"/>
          <w:sz w:val="24"/>
          <w:szCs w:val="24"/>
        </w:rPr>
        <w:t>ный и восклицательный знаки.</w:t>
      </w:r>
    </w:p>
    <w:p w:rsidR="009E0579" w:rsidRPr="00C52C9F" w:rsidRDefault="009E0579" w:rsidP="00861B8C">
      <w:pPr>
        <w:pStyle w:val="a3"/>
        <w:ind w:left="0"/>
        <w:jc w:val="both"/>
      </w:pPr>
      <w:r w:rsidRPr="00C52C9F">
        <w:rPr>
          <w:color w:val="231F20"/>
          <w:w w:val="95"/>
        </w:rPr>
        <w:t>Алгоритм</w:t>
      </w:r>
      <w:r w:rsidRPr="00C52C9F">
        <w:rPr>
          <w:color w:val="231F20"/>
          <w:spacing w:val="37"/>
        </w:rPr>
        <w:t xml:space="preserve"> </w:t>
      </w:r>
      <w:r w:rsidRPr="00C52C9F">
        <w:rPr>
          <w:color w:val="231F20"/>
          <w:w w:val="95"/>
        </w:rPr>
        <w:t>списывания</w:t>
      </w:r>
      <w:r w:rsidRPr="00C52C9F">
        <w:rPr>
          <w:color w:val="231F20"/>
          <w:spacing w:val="37"/>
        </w:rPr>
        <w:t xml:space="preserve"> </w:t>
      </w:r>
      <w:r w:rsidRPr="00C52C9F">
        <w:rPr>
          <w:color w:val="231F20"/>
          <w:spacing w:val="-2"/>
          <w:w w:val="95"/>
        </w:rPr>
        <w:t>текста.</w:t>
      </w:r>
    </w:p>
    <w:p w:rsidR="009E0579" w:rsidRPr="00C52C9F" w:rsidRDefault="009E0579" w:rsidP="00861B8C">
      <w:pPr>
        <w:pStyle w:val="a3"/>
        <w:ind w:left="0"/>
        <w:jc w:val="both"/>
        <w:rPr>
          <w:i/>
        </w:rPr>
      </w:pPr>
      <w:r w:rsidRPr="00C52C9F">
        <w:rPr>
          <w:i/>
          <w:color w:val="231F20"/>
          <w:w w:val="90"/>
        </w:rPr>
        <w:t>Развитие</w:t>
      </w:r>
      <w:r w:rsidRPr="00C52C9F">
        <w:rPr>
          <w:i/>
          <w:color w:val="231F20"/>
          <w:spacing w:val="-2"/>
        </w:rPr>
        <w:t xml:space="preserve"> </w:t>
      </w:r>
      <w:r w:rsidRPr="00C52C9F">
        <w:rPr>
          <w:i/>
          <w:color w:val="231F20"/>
          <w:spacing w:val="-4"/>
        </w:rPr>
        <w:t>речи</w:t>
      </w:r>
    </w:p>
    <w:p w:rsidR="009E0579" w:rsidRPr="00C52C9F" w:rsidRDefault="009E0579" w:rsidP="00861B8C">
      <w:pPr>
        <w:pStyle w:val="a3"/>
        <w:ind w:left="0"/>
        <w:jc w:val="both"/>
      </w:pPr>
      <w:r w:rsidRPr="00C52C9F">
        <w:rPr>
          <w:color w:val="231F20"/>
          <w:spacing w:val="-2"/>
        </w:rPr>
        <w:t>Речь</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основная</w:t>
      </w:r>
      <w:r w:rsidRPr="00C52C9F">
        <w:rPr>
          <w:color w:val="231F20"/>
          <w:spacing w:val="-10"/>
        </w:rPr>
        <w:t xml:space="preserve"> </w:t>
      </w:r>
      <w:r w:rsidRPr="00C52C9F">
        <w:rPr>
          <w:color w:val="231F20"/>
          <w:spacing w:val="-2"/>
        </w:rPr>
        <w:t>форма</w:t>
      </w:r>
      <w:r w:rsidRPr="00C52C9F">
        <w:rPr>
          <w:color w:val="231F20"/>
          <w:spacing w:val="-10"/>
        </w:rPr>
        <w:t xml:space="preserve"> </w:t>
      </w:r>
      <w:r w:rsidRPr="00C52C9F">
        <w:rPr>
          <w:color w:val="231F20"/>
          <w:spacing w:val="-2"/>
        </w:rPr>
        <w:t>общения</w:t>
      </w:r>
      <w:r w:rsidRPr="00C52C9F">
        <w:rPr>
          <w:color w:val="231F20"/>
          <w:spacing w:val="-10"/>
        </w:rPr>
        <w:t xml:space="preserve"> </w:t>
      </w:r>
      <w:r w:rsidRPr="00C52C9F">
        <w:rPr>
          <w:color w:val="231F20"/>
          <w:spacing w:val="-2"/>
        </w:rPr>
        <w:t>между</w:t>
      </w:r>
      <w:r w:rsidRPr="00C52C9F">
        <w:rPr>
          <w:color w:val="231F20"/>
          <w:spacing w:val="-10"/>
        </w:rPr>
        <w:t xml:space="preserve"> </w:t>
      </w:r>
      <w:r w:rsidRPr="00C52C9F">
        <w:rPr>
          <w:color w:val="231F20"/>
          <w:spacing w:val="-2"/>
        </w:rPr>
        <w:t>людьми.</w:t>
      </w:r>
      <w:r w:rsidRPr="00C52C9F">
        <w:rPr>
          <w:color w:val="231F20"/>
          <w:spacing w:val="-10"/>
        </w:rPr>
        <w:t xml:space="preserve"> </w:t>
      </w:r>
      <w:r w:rsidRPr="00C52C9F">
        <w:rPr>
          <w:color w:val="231F20"/>
          <w:spacing w:val="-2"/>
        </w:rPr>
        <w:t>Текст</w:t>
      </w:r>
      <w:r w:rsidRPr="00C52C9F">
        <w:rPr>
          <w:color w:val="231F20"/>
          <w:spacing w:val="-10"/>
        </w:rPr>
        <w:t xml:space="preserve"> </w:t>
      </w:r>
      <w:r w:rsidRPr="00C52C9F">
        <w:rPr>
          <w:color w:val="231F20"/>
          <w:spacing w:val="-2"/>
        </w:rPr>
        <w:t xml:space="preserve">как </w:t>
      </w:r>
      <w:r w:rsidRPr="00C52C9F">
        <w:rPr>
          <w:color w:val="231F20"/>
        </w:rPr>
        <w:t>единица речи (ознакомление).</w:t>
      </w:r>
    </w:p>
    <w:p w:rsidR="009E0579" w:rsidRPr="00C52C9F" w:rsidRDefault="009E0579" w:rsidP="00861B8C">
      <w:pPr>
        <w:pStyle w:val="a3"/>
        <w:ind w:left="0"/>
        <w:jc w:val="both"/>
      </w:pPr>
      <w:r w:rsidRPr="00C52C9F">
        <w:rPr>
          <w:color w:val="231F20"/>
          <w:w w:val="95"/>
        </w:rPr>
        <w:t>Ситуация общения: цель общения, с кем и где происходит об</w:t>
      </w:r>
      <w:r w:rsidRPr="00C52C9F">
        <w:rPr>
          <w:color w:val="231F20"/>
        </w:rPr>
        <w:t>щение.</w:t>
      </w:r>
      <w:r w:rsidRPr="00C52C9F">
        <w:rPr>
          <w:color w:val="231F20"/>
          <w:spacing w:val="-10"/>
        </w:rPr>
        <w:t xml:space="preserve"> </w:t>
      </w:r>
      <w:r w:rsidRPr="00C52C9F">
        <w:rPr>
          <w:color w:val="231F20"/>
        </w:rPr>
        <w:t>Ситуации</w:t>
      </w:r>
      <w:r w:rsidRPr="00C52C9F">
        <w:rPr>
          <w:color w:val="231F20"/>
          <w:spacing w:val="-10"/>
        </w:rPr>
        <w:t xml:space="preserve"> </w:t>
      </w:r>
      <w:r w:rsidRPr="00C52C9F">
        <w:rPr>
          <w:color w:val="231F20"/>
        </w:rPr>
        <w:t>устного</w:t>
      </w:r>
      <w:r w:rsidRPr="00C52C9F">
        <w:rPr>
          <w:color w:val="231F20"/>
          <w:spacing w:val="-10"/>
        </w:rPr>
        <w:t xml:space="preserve"> </w:t>
      </w:r>
      <w:r w:rsidRPr="00C52C9F">
        <w:rPr>
          <w:color w:val="231F20"/>
        </w:rPr>
        <w:t>общения</w:t>
      </w:r>
      <w:r w:rsidRPr="00C52C9F">
        <w:rPr>
          <w:color w:val="231F20"/>
          <w:spacing w:val="-10"/>
        </w:rPr>
        <w:t xml:space="preserve"> </w:t>
      </w:r>
      <w:r w:rsidRPr="00C52C9F">
        <w:rPr>
          <w:color w:val="231F20"/>
        </w:rPr>
        <w:t>(чтение</w:t>
      </w:r>
      <w:r w:rsidRPr="00C52C9F">
        <w:rPr>
          <w:color w:val="231F20"/>
          <w:spacing w:val="-10"/>
        </w:rPr>
        <w:t xml:space="preserve"> </w:t>
      </w:r>
      <w:r w:rsidRPr="00C52C9F">
        <w:rPr>
          <w:color w:val="231F20"/>
        </w:rPr>
        <w:t>диалогов</w:t>
      </w:r>
      <w:r w:rsidRPr="00C52C9F">
        <w:rPr>
          <w:color w:val="231F20"/>
          <w:spacing w:val="-10"/>
        </w:rPr>
        <w:t xml:space="preserve"> </w:t>
      </w:r>
      <w:r w:rsidRPr="00C52C9F">
        <w:rPr>
          <w:color w:val="231F20"/>
        </w:rPr>
        <w:t>по</w:t>
      </w:r>
      <w:r w:rsidRPr="00C52C9F">
        <w:rPr>
          <w:color w:val="231F20"/>
          <w:spacing w:val="-10"/>
        </w:rPr>
        <w:t xml:space="preserve"> </w:t>
      </w:r>
      <w:r w:rsidRPr="00C52C9F">
        <w:rPr>
          <w:color w:val="231F20"/>
        </w:rPr>
        <w:t>ролям, просмотр</w:t>
      </w:r>
      <w:r w:rsidRPr="00C52C9F">
        <w:rPr>
          <w:color w:val="231F20"/>
          <w:spacing w:val="-1"/>
        </w:rPr>
        <w:t xml:space="preserve"> </w:t>
      </w:r>
      <w:r w:rsidRPr="00C52C9F">
        <w:rPr>
          <w:color w:val="231F20"/>
        </w:rPr>
        <w:t>видеоматериалов,</w:t>
      </w:r>
      <w:r w:rsidRPr="00C52C9F">
        <w:rPr>
          <w:color w:val="231F20"/>
          <w:spacing w:val="-1"/>
        </w:rPr>
        <w:t xml:space="preserve"> </w:t>
      </w:r>
      <w:r w:rsidRPr="00C52C9F">
        <w:rPr>
          <w:color w:val="231F20"/>
        </w:rPr>
        <w:t>прослушивание</w:t>
      </w:r>
      <w:r w:rsidRPr="00C52C9F">
        <w:rPr>
          <w:color w:val="231F20"/>
          <w:spacing w:val="-1"/>
        </w:rPr>
        <w:t xml:space="preserve"> </w:t>
      </w:r>
      <w:r w:rsidRPr="00C52C9F">
        <w:rPr>
          <w:color w:val="231F20"/>
        </w:rPr>
        <w:t>аудиозаписи).</w:t>
      </w:r>
    </w:p>
    <w:p w:rsidR="009E0579" w:rsidRPr="00C52C9F" w:rsidRDefault="009E0579" w:rsidP="00861B8C">
      <w:pPr>
        <w:pStyle w:val="a3"/>
        <w:ind w:left="0"/>
        <w:jc w:val="both"/>
      </w:pPr>
      <w:r w:rsidRPr="00C52C9F">
        <w:rPr>
          <w:color w:val="231F20"/>
          <w:w w:val="95"/>
        </w:rPr>
        <w:t>Нормы речевого этикета в ситуациях учебного и бытового об</w:t>
      </w:r>
      <w:r w:rsidRPr="00C52C9F">
        <w:rPr>
          <w:color w:val="231F20"/>
          <w:spacing w:val="-2"/>
        </w:rPr>
        <w:t>щения</w:t>
      </w:r>
      <w:r w:rsidRPr="00C52C9F">
        <w:rPr>
          <w:color w:val="231F20"/>
          <w:spacing w:val="-3"/>
        </w:rPr>
        <w:t xml:space="preserve"> </w:t>
      </w:r>
      <w:r w:rsidRPr="00C52C9F">
        <w:rPr>
          <w:color w:val="231F20"/>
          <w:spacing w:val="-2"/>
        </w:rPr>
        <w:t>(приветствие,</w:t>
      </w:r>
      <w:r w:rsidRPr="00C52C9F">
        <w:rPr>
          <w:color w:val="231F20"/>
          <w:spacing w:val="-3"/>
        </w:rPr>
        <w:t xml:space="preserve"> </w:t>
      </w:r>
      <w:r w:rsidRPr="00C52C9F">
        <w:rPr>
          <w:color w:val="231F20"/>
          <w:spacing w:val="-2"/>
        </w:rPr>
        <w:t>прощание,</w:t>
      </w:r>
      <w:r w:rsidRPr="00C52C9F">
        <w:rPr>
          <w:color w:val="231F20"/>
          <w:spacing w:val="-3"/>
        </w:rPr>
        <w:t xml:space="preserve"> </w:t>
      </w:r>
      <w:r w:rsidRPr="00C52C9F">
        <w:rPr>
          <w:color w:val="231F20"/>
          <w:spacing w:val="-2"/>
        </w:rPr>
        <w:t>извинение,</w:t>
      </w:r>
      <w:r w:rsidRPr="00C52C9F">
        <w:rPr>
          <w:color w:val="231F20"/>
          <w:spacing w:val="-3"/>
        </w:rPr>
        <w:t xml:space="preserve"> </w:t>
      </w:r>
      <w:r w:rsidRPr="00C52C9F">
        <w:rPr>
          <w:color w:val="231F20"/>
          <w:spacing w:val="-2"/>
        </w:rPr>
        <w:t>благодарность,</w:t>
      </w:r>
      <w:r w:rsidRPr="00C52C9F">
        <w:rPr>
          <w:color w:val="231F20"/>
          <w:spacing w:val="-3"/>
        </w:rPr>
        <w:t xml:space="preserve"> </w:t>
      </w:r>
      <w:r w:rsidRPr="00C52C9F">
        <w:rPr>
          <w:color w:val="231F20"/>
          <w:spacing w:val="-2"/>
        </w:rPr>
        <w:t>об</w:t>
      </w:r>
      <w:r w:rsidRPr="00C52C9F">
        <w:rPr>
          <w:color w:val="231F20"/>
        </w:rPr>
        <w:t>ращение с просьбой).</w:t>
      </w:r>
    </w:p>
    <w:p w:rsidR="009E0579" w:rsidRPr="00C52C9F" w:rsidRDefault="009E0579" w:rsidP="00861B8C">
      <w:pPr>
        <w:pStyle w:val="a3"/>
        <w:ind w:left="0"/>
        <w:jc w:val="both"/>
      </w:pPr>
    </w:p>
    <w:p w:rsidR="009E0579" w:rsidRPr="00C52C9F" w:rsidRDefault="009E0579" w:rsidP="00861B8C">
      <w:pPr>
        <w:jc w:val="both"/>
        <w:rPr>
          <w:sz w:val="24"/>
          <w:szCs w:val="24"/>
        </w:rPr>
      </w:pPr>
      <w:r w:rsidRPr="00C52C9F">
        <w:rPr>
          <w:color w:val="231F20"/>
          <w:sz w:val="24"/>
          <w:szCs w:val="24"/>
        </w:rPr>
        <w:t>Изучение</w:t>
      </w:r>
      <w:r w:rsidRPr="00C52C9F">
        <w:rPr>
          <w:color w:val="231F20"/>
          <w:spacing w:val="40"/>
          <w:sz w:val="24"/>
          <w:szCs w:val="24"/>
        </w:rPr>
        <w:t xml:space="preserve"> </w:t>
      </w:r>
      <w:r w:rsidRPr="00C52C9F">
        <w:rPr>
          <w:color w:val="231F20"/>
          <w:sz w:val="24"/>
          <w:szCs w:val="24"/>
        </w:rPr>
        <w:t>содержания</w:t>
      </w:r>
      <w:r w:rsidRPr="00C52C9F">
        <w:rPr>
          <w:color w:val="231F20"/>
          <w:spacing w:val="40"/>
          <w:sz w:val="24"/>
          <w:szCs w:val="24"/>
        </w:rPr>
        <w:t xml:space="preserve"> </w:t>
      </w:r>
      <w:r w:rsidRPr="00C52C9F">
        <w:rPr>
          <w:color w:val="231F20"/>
          <w:sz w:val="24"/>
          <w:szCs w:val="24"/>
        </w:rPr>
        <w:t>учебного</w:t>
      </w:r>
      <w:r w:rsidRPr="00C52C9F">
        <w:rPr>
          <w:color w:val="231F20"/>
          <w:spacing w:val="40"/>
          <w:sz w:val="24"/>
          <w:szCs w:val="24"/>
        </w:rPr>
        <w:t xml:space="preserve"> </w:t>
      </w:r>
      <w:r w:rsidRPr="00C52C9F">
        <w:rPr>
          <w:color w:val="231F20"/>
          <w:sz w:val="24"/>
          <w:szCs w:val="24"/>
        </w:rPr>
        <w:t>предмета</w:t>
      </w:r>
      <w:r w:rsidRPr="00C52C9F">
        <w:rPr>
          <w:color w:val="231F20"/>
          <w:spacing w:val="40"/>
          <w:sz w:val="24"/>
          <w:szCs w:val="24"/>
        </w:rPr>
        <w:t xml:space="preserve"> </w:t>
      </w:r>
      <w:r w:rsidRPr="00C52C9F">
        <w:rPr>
          <w:color w:val="231F20"/>
          <w:sz w:val="24"/>
          <w:szCs w:val="24"/>
        </w:rPr>
        <w:t>«Русский</w:t>
      </w:r>
      <w:r w:rsidRPr="00C52C9F">
        <w:rPr>
          <w:color w:val="231F20"/>
          <w:spacing w:val="40"/>
          <w:sz w:val="24"/>
          <w:szCs w:val="24"/>
        </w:rPr>
        <w:t xml:space="preserve"> </w:t>
      </w:r>
      <w:r w:rsidRPr="00C52C9F">
        <w:rPr>
          <w:color w:val="231F20"/>
          <w:sz w:val="24"/>
          <w:szCs w:val="24"/>
        </w:rPr>
        <w:t xml:space="preserve">язык» </w:t>
      </w:r>
      <w:r w:rsidRPr="00C52C9F">
        <w:rPr>
          <w:b/>
          <w:color w:val="231F20"/>
          <w:sz w:val="24"/>
          <w:szCs w:val="24"/>
        </w:rPr>
        <w:t xml:space="preserve">в первом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5"/>
          <w:w w:val="95"/>
          <w:sz w:val="24"/>
          <w:szCs w:val="24"/>
        </w:rPr>
        <w:t xml:space="preserve"> </w:t>
      </w:r>
      <w:r w:rsidRPr="00C52C9F">
        <w:rPr>
          <w:color w:val="231F20"/>
          <w:w w:val="95"/>
          <w:sz w:val="24"/>
          <w:szCs w:val="24"/>
        </w:rPr>
        <w:t>звуки</w:t>
      </w:r>
      <w:r w:rsidRPr="00C52C9F">
        <w:rPr>
          <w:color w:val="231F20"/>
          <w:spacing w:val="-4"/>
          <w:w w:val="95"/>
          <w:sz w:val="24"/>
          <w:szCs w:val="24"/>
        </w:rPr>
        <w:t xml:space="preserve"> </w:t>
      </w:r>
      <w:r w:rsidRPr="00C52C9F">
        <w:rPr>
          <w:color w:val="231F20"/>
          <w:w w:val="95"/>
          <w:sz w:val="24"/>
          <w:szCs w:val="24"/>
        </w:rPr>
        <w:t>в</w:t>
      </w:r>
      <w:r w:rsidRPr="00C52C9F">
        <w:rPr>
          <w:color w:val="231F20"/>
          <w:spacing w:val="-4"/>
          <w:w w:val="95"/>
          <w:sz w:val="24"/>
          <w:szCs w:val="24"/>
        </w:rPr>
        <w:t xml:space="preserve"> </w:t>
      </w:r>
      <w:r w:rsidRPr="00C52C9F">
        <w:rPr>
          <w:color w:val="231F20"/>
          <w:w w:val="95"/>
          <w:sz w:val="24"/>
          <w:szCs w:val="24"/>
        </w:rPr>
        <w:t>соответствии</w:t>
      </w:r>
      <w:r w:rsidRPr="00C52C9F">
        <w:rPr>
          <w:color w:val="231F20"/>
          <w:spacing w:val="-5"/>
          <w:w w:val="95"/>
          <w:sz w:val="24"/>
          <w:szCs w:val="24"/>
        </w:rPr>
        <w:t xml:space="preserve"> </w:t>
      </w:r>
      <w:r w:rsidRPr="00C52C9F">
        <w:rPr>
          <w:color w:val="231F20"/>
          <w:w w:val="95"/>
          <w:sz w:val="24"/>
          <w:szCs w:val="24"/>
        </w:rPr>
        <w:t>с</w:t>
      </w:r>
      <w:r w:rsidRPr="00C52C9F">
        <w:rPr>
          <w:color w:val="231F20"/>
          <w:spacing w:val="-4"/>
          <w:w w:val="95"/>
          <w:sz w:val="24"/>
          <w:szCs w:val="24"/>
        </w:rPr>
        <w:t xml:space="preserve"> </w:t>
      </w:r>
      <w:r w:rsidRPr="00C52C9F">
        <w:rPr>
          <w:color w:val="231F20"/>
          <w:w w:val="95"/>
          <w:sz w:val="24"/>
          <w:szCs w:val="24"/>
        </w:rPr>
        <w:t>учебной</w:t>
      </w:r>
      <w:r w:rsidRPr="00C52C9F">
        <w:rPr>
          <w:color w:val="231F20"/>
          <w:spacing w:val="-4"/>
          <w:w w:val="95"/>
          <w:sz w:val="24"/>
          <w:szCs w:val="24"/>
        </w:rPr>
        <w:t xml:space="preserve"> </w:t>
      </w:r>
      <w:r w:rsidRPr="00C52C9F">
        <w:rPr>
          <w:color w:val="231F20"/>
          <w:spacing w:val="-2"/>
          <w:w w:val="95"/>
          <w:sz w:val="24"/>
          <w:szCs w:val="24"/>
        </w:rPr>
        <w:t>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 звуковой и буквенный состав слова в соответ</w:t>
      </w:r>
      <w:r w:rsidRPr="00C52C9F">
        <w:rPr>
          <w:color w:val="231F20"/>
          <w:sz w:val="24"/>
          <w:szCs w:val="24"/>
        </w:rPr>
        <w:t>ствии с учебной 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lastRenderedPageBreak/>
        <w:t>устанавливать</w:t>
      </w:r>
      <w:r w:rsidRPr="00C52C9F">
        <w:rPr>
          <w:color w:val="231F20"/>
          <w:spacing w:val="-15"/>
          <w:sz w:val="24"/>
          <w:szCs w:val="24"/>
        </w:rPr>
        <w:t xml:space="preserve"> </w:t>
      </w:r>
      <w:r w:rsidRPr="00C52C9F">
        <w:rPr>
          <w:color w:val="231F20"/>
          <w:sz w:val="24"/>
          <w:szCs w:val="24"/>
        </w:rPr>
        <w:t>основания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сравнения</w:t>
      </w:r>
      <w:r w:rsidRPr="00C52C9F">
        <w:rPr>
          <w:color w:val="231F20"/>
          <w:spacing w:val="-15"/>
          <w:sz w:val="24"/>
          <w:szCs w:val="24"/>
        </w:rPr>
        <w:t xml:space="preserve"> </w:t>
      </w:r>
      <w:r w:rsidRPr="00C52C9F">
        <w:rPr>
          <w:color w:val="231F20"/>
          <w:sz w:val="24"/>
          <w:szCs w:val="24"/>
        </w:rPr>
        <w:t>звуков,</w:t>
      </w:r>
      <w:r w:rsidRPr="00C52C9F">
        <w:rPr>
          <w:color w:val="231F20"/>
          <w:spacing w:val="-15"/>
          <w:sz w:val="24"/>
          <w:szCs w:val="24"/>
        </w:rPr>
        <w:t xml:space="preserve"> </w:t>
      </w:r>
      <w:r w:rsidRPr="00C52C9F">
        <w:rPr>
          <w:color w:val="231F20"/>
          <w:sz w:val="24"/>
          <w:szCs w:val="24"/>
        </w:rPr>
        <w:t>слов</w:t>
      </w:r>
      <w:r w:rsidRPr="00C52C9F">
        <w:rPr>
          <w:color w:val="231F20"/>
          <w:spacing w:val="-15"/>
          <w:sz w:val="24"/>
          <w:szCs w:val="24"/>
        </w:rPr>
        <w:t xml:space="preserve"> </w:t>
      </w:r>
      <w:r w:rsidRPr="00C52C9F">
        <w:rPr>
          <w:color w:val="231F20"/>
          <w:sz w:val="24"/>
          <w:szCs w:val="24"/>
        </w:rPr>
        <w:t>(на основе</w:t>
      </w:r>
      <w:r w:rsidRPr="00C52C9F">
        <w:rPr>
          <w:color w:val="231F20"/>
          <w:spacing w:val="-9"/>
          <w:sz w:val="24"/>
          <w:szCs w:val="24"/>
        </w:rPr>
        <w:t xml:space="preserve"> </w:t>
      </w:r>
      <w:r w:rsidRPr="00C52C9F">
        <w:rPr>
          <w:color w:val="231F20"/>
          <w:sz w:val="24"/>
          <w:szCs w:val="24"/>
        </w:rPr>
        <w:t>образца);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характеризовать звук</w:t>
      </w:r>
      <w:r w:rsidR="00046C0E">
        <w:rPr>
          <w:color w:val="231F20"/>
          <w:sz w:val="24"/>
          <w:szCs w:val="24"/>
        </w:rPr>
        <w:t>и по заданным признакам; приво</w:t>
      </w:r>
      <w:r w:rsidRPr="00C52C9F">
        <w:rPr>
          <w:color w:val="231F20"/>
          <w:sz w:val="24"/>
          <w:szCs w:val="24"/>
        </w:rPr>
        <w:t>дить</w:t>
      </w:r>
      <w:r w:rsidRPr="00C52C9F">
        <w:rPr>
          <w:color w:val="231F20"/>
          <w:spacing w:val="-7"/>
          <w:sz w:val="24"/>
          <w:szCs w:val="24"/>
        </w:rPr>
        <w:t xml:space="preserve"> </w:t>
      </w:r>
      <w:r w:rsidRPr="00C52C9F">
        <w:rPr>
          <w:color w:val="231F20"/>
          <w:sz w:val="24"/>
          <w:szCs w:val="24"/>
        </w:rPr>
        <w:t>примеры</w:t>
      </w:r>
      <w:r w:rsidRPr="00C52C9F">
        <w:rPr>
          <w:color w:val="231F20"/>
          <w:spacing w:val="-7"/>
          <w:sz w:val="24"/>
          <w:szCs w:val="24"/>
        </w:rPr>
        <w:t xml:space="preserve"> </w:t>
      </w:r>
      <w:r w:rsidRPr="00C52C9F">
        <w:rPr>
          <w:color w:val="231F20"/>
          <w:sz w:val="24"/>
          <w:szCs w:val="24"/>
        </w:rPr>
        <w:t>гласных</w:t>
      </w:r>
      <w:r w:rsidRPr="00C52C9F">
        <w:rPr>
          <w:color w:val="231F20"/>
          <w:spacing w:val="-7"/>
          <w:sz w:val="24"/>
          <w:szCs w:val="24"/>
        </w:rPr>
        <w:t xml:space="preserve"> </w:t>
      </w:r>
      <w:r w:rsidRPr="00C52C9F">
        <w:rPr>
          <w:color w:val="231F20"/>
          <w:sz w:val="24"/>
          <w:szCs w:val="24"/>
        </w:rPr>
        <w:t>звуков;</w:t>
      </w:r>
      <w:r w:rsidRPr="00C52C9F">
        <w:rPr>
          <w:color w:val="231F20"/>
          <w:spacing w:val="-7"/>
          <w:sz w:val="24"/>
          <w:szCs w:val="24"/>
        </w:rPr>
        <w:t xml:space="preserve"> </w:t>
      </w:r>
      <w:r w:rsidRPr="00C52C9F">
        <w:rPr>
          <w:color w:val="231F20"/>
          <w:sz w:val="24"/>
          <w:szCs w:val="24"/>
        </w:rPr>
        <w:t>твёрдых</w:t>
      </w:r>
      <w:r w:rsidRPr="00C52C9F">
        <w:rPr>
          <w:color w:val="231F20"/>
          <w:spacing w:val="-7"/>
          <w:sz w:val="24"/>
          <w:szCs w:val="24"/>
        </w:rPr>
        <w:t xml:space="preserve"> </w:t>
      </w:r>
      <w:r w:rsidRPr="00C52C9F">
        <w:rPr>
          <w:color w:val="231F20"/>
          <w:sz w:val="24"/>
          <w:szCs w:val="24"/>
        </w:rPr>
        <w:t>согласных,</w:t>
      </w:r>
      <w:r w:rsidRPr="00C52C9F">
        <w:rPr>
          <w:color w:val="231F20"/>
          <w:spacing w:val="-7"/>
          <w:sz w:val="24"/>
          <w:szCs w:val="24"/>
        </w:rPr>
        <w:t xml:space="preserve"> </w:t>
      </w:r>
      <w:r w:rsidRPr="00C52C9F">
        <w:rPr>
          <w:color w:val="231F20"/>
          <w:sz w:val="24"/>
          <w:szCs w:val="24"/>
        </w:rPr>
        <w:t>мягких</w:t>
      </w:r>
      <w:r w:rsidRPr="00C52C9F">
        <w:rPr>
          <w:color w:val="231F20"/>
          <w:spacing w:val="-7"/>
          <w:sz w:val="24"/>
          <w:szCs w:val="24"/>
        </w:rPr>
        <w:t xml:space="preserve"> </w:t>
      </w:r>
      <w:r w:rsidR="00046C0E">
        <w:rPr>
          <w:color w:val="231F20"/>
          <w:sz w:val="24"/>
          <w:szCs w:val="24"/>
        </w:rPr>
        <w:t>со</w:t>
      </w:r>
      <w:r w:rsidRPr="00C52C9F">
        <w:rPr>
          <w:color w:val="231F20"/>
          <w:sz w:val="24"/>
          <w:szCs w:val="24"/>
        </w:rPr>
        <w:t>гласных,</w:t>
      </w:r>
      <w:r w:rsidRPr="00C52C9F">
        <w:rPr>
          <w:color w:val="231F20"/>
          <w:spacing w:val="40"/>
          <w:sz w:val="24"/>
          <w:szCs w:val="24"/>
        </w:rPr>
        <w:t xml:space="preserve"> </w:t>
      </w:r>
      <w:r w:rsidRPr="00C52C9F">
        <w:rPr>
          <w:color w:val="231F20"/>
          <w:sz w:val="24"/>
          <w:szCs w:val="24"/>
        </w:rPr>
        <w:t>звонких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глухих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звуков;</w:t>
      </w:r>
      <w:r w:rsidRPr="00C52C9F">
        <w:rPr>
          <w:color w:val="231F20"/>
          <w:spacing w:val="38"/>
          <w:sz w:val="24"/>
          <w:szCs w:val="24"/>
        </w:rPr>
        <w:t xml:space="preserve"> </w:t>
      </w:r>
      <w:r w:rsidRPr="00C52C9F">
        <w:rPr>
          <w:color w:val="231F20"/>
          <w:sz w:val="24"/>
          <w:szCs w:val="24"/>
        </w:rPr>
        <w:t>слов с заданным звуком.</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 xml:space="preserve">проводить изменения звуковой модели по предложенному </w:t>
      </w:r>
      <w:r w:rsidRPr="00C52C9F">
        <w:rPr>
          <w:color w:val="231F20"/>
          <w:sz w:val="24"/>
          <w:szCs w:val="24"/>
        </w:rPr>
        <w:t>учителем правилу, подбирать слова к модели;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5"/>
          <w:sz w:val="24"/>
          <w:szCs w:val="24"/>
        </w:rPr>
        <w:t xml:space="preserve"> </w:t>
      </w:r>
      <w:r w:rsidRPr="00C52C9F">
        <w:rPr>
          <w:color w:val="231F20"/>
          <w:sz w:val="24"/>
          <w:szCs w:val="24"/>
        </w:rPr>
        <w:t>выводы</w:t>
      </w:r>
      <w:r w:rsidRPr="00C52C9F">
        <w:rPr>
          <w:color w:val="231F20"/>
          <w:spacing w:val="-5"/>
          <w:sz w:val="24"/>
          <w:szCs w:val="24"/>
        </w:rPr>
        <w:t xml:space="preserve"> </w:t>
      </w:r>
      <w:r w:rsidRPr="00C52C9F">
        <w:rPr>
          <w:color w:val="231F20"/>
          <w:sz w:val="24"/>
          <w:szCs w:val="24"/>
        </w:rPr>
        <w:t>о</w:t>
      </w:r>
      <w:r w:rsidRPr="00C52C9F">
        <w:rPr>
          <w:color w:val="231F20"/>
          <w:spacing w:val="-5"/>
          <w:sz w:val="24"/>
          <w:szCs w:val="24"/>
        </w:rPr>
        <w:t xml:space="preserve"> </w:t>
      </w:r>
      <w:r w:rsidRPr="00C52C9F">
        <w:rPr>
          <w:color w:val="231F20"/>
          <w:sz w:val="24"/>
          <w:szCs w:val="24"/>
        </w:rPr>
        <w:t>соответствии</w:t>
      </w:r>
      <w:r w:rsidRPr="00C52C9F">
        <w:rPr>
          <w:color w:val="231F20"/>
          <w:spacing w:val="-5"/>
          <w:sz w:val="24"/>
          <w:szCs w:val="24"/>
        </w:rPr>
        <w:t xml:space="preserve"> </w:t>
      </w:r>
      <w:r w:rsidRPr="00C52C9F">
        <w:rPr>
          <w:color w:val="231F20"/>
          <w:sz w:val="24"/>
          <w:szCs w:val="24"/>
        </w:rPr>
        <w:t>звукового</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00046C0E">
        <w:rPr>
          <w:color w:val="231F20"/>
          <w:sz w:val="24"/>
          <w:szCs w:val="24"/>
        </w:rPr>
        <w:t>бук</w:t>
      </w:r>
      <w:r w:rsidRPr="00C52C9F">
        <w:rPr>
          <w:color w:val="231F20"/>
          <w:sz w:val="24"/>
          <w:szCs w:val="24"/>
        </w:rPr>
        <w:t>венного состава слова;</w:t>
      </w:r>
    </w:p>
    <w:p w:rsidR="009E0579" w:rsidRPr="00C52C9F" w:rsidRDefault="009E0579" w:rsidP="00861B8C">
      <w:pPr>
        <w:pStyle w:val="a5"/>
        <w:numPr>
          <w:ilvl w:val="0"/>
          <w:numId w:val="64"/>
        </w:numPr>
        <w:tabs>
          <w:tab w:val="left" w:pos="798"/>
        </w:tabs>
        <w:ind w:left="0" w:firstLine="0"/>
        <w:jc w:val="both"/>
        <w:rPr>
          <w:sz w:val="24"/>
          <w:szCs w:val="24"/>
        </w:rPr>
      </w:pPr>
      <w:r w:rsidRPr="00C52C9F">
        <w:rPr>
          <w:color w:val="231F20"/>
          <w:sz w:val="24"/>
          <w:szCs w:val="24"/>
        </w:rPr>
        <w:t>использовать</w:t>
      </w:r>
      <w:r w:rsidRPr="00C52C9F">
        <w:rPr>
          <w:color w:val="231F20"/>
          <w:spacing w:val="-16"/>
          <w:sz w:val="24"/>
          <w:szCs w:val="24"/>
        </w:rPr>
        <w:t xml:space="preserve"> </w:t>
      </w:r>
      <w:r w:rsidRPr="00C52C9F">
        <w:rPr>
          <w:color w:val="231F20"/>
          <w:sz w:val="24"/>
          <w:szCs w:val="24"/>
        </w:rPr>
        <w:t>алфавит</w:t>
      </w:r>
      <w:r w:rsidRPr="00C52C9F">
        <w:rPr>
          <w:color w:val="231F20"/>
          <w:spacing w:val="-16"/>
          <w:sz w:val="24"/>
          <w:szCs w:val="24"/>
        </w:rPr>
        <w:t xml:space="preserve"> </w:t>
      </w:r>
      <w:r w:rsidRPr="00C52C9F">
        <w:rPr>
          <w:color w:val="231F20"/>
          <w:sz w:val="24"/>
          <w:szCs w:val="24"/>
        </w:rPr>
        <w:t>для</w:t>
      </w:r>
      <w:r w:rsidRPr="00C52C9F">
        <w:rPr>
          <w:color w:val="231F20"/>
          <w:spacing w:val="-16"/>
          <w:sz w:val="24"/>
          <w:szCs w:val="24"/>
        </w:rPr>
        <w:t xml:space="preserve"> </w:t>
      </w:r>
      <w:r w:rsidRPr="00C52C9F">
        <w:rPr>
          <w:color w:val="231F20"/>
          <w:sz w:val="24"/>
          <w:szCs w:val="24"/>
        </w:rPr>
        <w:t>самостоятельного</w:t>
      </w:r>
      <w:r w:rsidRPr="00C52C9F">
        <w:rPr>
          <w:color w:val="231F20"/>
          <w:spacing w:val="-16"/>
          <w:sz w:val="24"/>
          <w:szCs w:val="24"/>
        </w:rPr>
        <w:t xml:space="preserve"> </w:t>
      </w:r>
      <w:r w:rsidR="00046C0E">
        <w:rPr>
          <w:color w:val="231F20"/>
          <w:sz w:val="24"/>
          <w:szCs w:val="24"/>
        </w:rPr>
        <w:t>упорядочи</w:t>
      </w:r>
      <w:r w:rsidRPr="00C52C9F">
        <w:rPr>
          <w:color w:val="231F20"/>
          <w:sz w:val="24"/>
          <w:szCs w:val="24"/>
        </w:rPr>
        <w:t>вания списка слов.</w:t>
      </w:r>
    </w:p>
    <w:p w:rsidR="009E0579" w:rsidRPr="00C52C9F" w:rsidRDefault="009E0579"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выбирать источник получения информации: уточнять на</w:t>
      </w:r>
      <w:r w:rsidRPr="00C52C9F">
        <w:rPr>
          <w:color w:val="231F20"/>
          <w:sz w:val="24"/>
          <w:szCs w:val="24"/>
        </w:rPr>
        <w:t>писание</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орфографическому</w:t>
      </w:r>
      <w:r w:rsidRPr="00C52C9F">
        <w:rPr>
          <w:color w:val="231F20"/>
          <w:spacing w:val="-11"/>
          <w:sz w:val="24"/>
          <w:szCs w:val="24"/>
        </w:rPr>
        <w:t xml:space="preserve"> </w:t>
      </w:r>
      <w:r w:rsidRPr="00C52C9F">
        <w:rPr>
          <w:color w:val="231F20"/>
          <w:sz w:val="24"/>
          <w:szCs w:val="24"/>
        </w:rPr>
        <w:t>словарику</w:t>
      </w:r>
      <w:r w:rsidRPr="00C52C9F">
        <w:rPr>
          <w:color w:val="231F20"/>
          <w:spacing w:val="-11"/>
          <w:sz w:val="24"/>
          <w:szCs w:val="24"/>
        </w:rPr>
        <w:t xml:space="preserve"> </w:t>
      </w:r>
      <w:r w:rsidRPr="00C52C9F">
        <w:rPr>
          <w:color w:val="231F20"/>
          <w:sz w:val="24"/>
          <w:szCs w:val="24"/>
        </w:rPr>
        <w:t>учебника;</w:t>
      </w:r>
      <w:r w:rsidRPr="00C52C9F">
        <w:rPr>
          <w:color w:val="231F20"/>
          <w:spacing w:val="-11"/>
          <w:sz w:val="24"/>
          <w:szCs w:val="24"/>
        </w:rPr>
        <w:t xml:space="preserve"> </w:t>
      </w:r>
      <w:r w:rsidRPr="00C52C9F">
        <w:rPr>
          <w:color w:val="231F20"/>
          <w:sz w:val="24"/>
          <w:szCs w:val="24"/>
        </w:rPr>
        <w:t>ме</w:t>
      </w:r>
      <w:r w:rsidRPr="00C52C9F">
        <w:rPr>
          <w:color w:val="231F20"/>
          <w:w w:val="95"/>
          <w:sz w:val="24"/>
          <w:szCs w:val="24"/>
        </w:rPr>
        <w:t>сто ударения в слове по перечню слов, отрабатываемых в учеб</w:t>
      </w:r>
      <w:r w:rsidRPr="00C52C9F">
        <w:rPr>
          <w:color w:val="231F20"/>
          <w:spacing w:val="-2"/>
          <w:sz w:val="24"/>
          <w:szCs w:val="24"/>
        </w:rPr>
        <w:t>нике;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pacing w:val="-2"/>
          <w:sz w:val="24"/>
          <w:szCs w:val="24"/>
        </w:rPr>
        <w:t>анализировать</w:t>
      </w:r>
      <w:r w:rsidRPr="00C52C9F">
        <w:rPr>
          <w:color w:val="231F20"/>
          <w:spacing w:val="-7"/>
          <w:sz w:val="24"/>
          <w:szCs w:val="24"/>
        </w:rPr>
        <w:t xml:space="preserve"> </w:t>
      </w:r>
      <w:r w:rsidRPr="00C52C9F">
        <w:rPr>
          <w:color w:val="231F20"/>
          <w:spacing w:val="-2"/>
          <w:sz w:val="24"/>
          <w:szCs w:val="24"/>
        </w:rPr>
        <w:t>графическую</w:t>
      </w:r>
      <w:r w:rsidRPr="00C52C9F">
        <w:rPr>
          <w:color w:val="231F20"/>
          <w:spacing w:val="-7"/>
          <w:sz w:val="24"/>
          <w:szCs w:val="24"/>
        </w:rPr>
        <w:t xml:space="preserve"> </w:t>
      </w:r>
      <w:r w:rsidRPr="00C52C9F">
        <w:rPr>
          <w:color w:val="231F20"/>
          <w:spacing w:val="-2"/>
          <w:sz w:val="24"/>
          <w:szCs w:val="24"/>
        </w:rPr>
        <w:t>информацию</w:t>
      </w:r>
      <w:r w:rsidRPr="00C52C9F">
        <w:rPr>
          <w:color w:val="231F20"/>
          <w:spacing w:val="-7"/>
          <w:sz w:val="24"/>
          <w:szCs w:val="24"/>
        </w:rPr>
        <w:t xml:space="preserve"> </w:t>
      </w:r>
      <w:r w:rsidRPr="00C52C9F">
        <w:rPr>
          <w:color w:val="231F20"/>
          <w:spacing w:val="-2"/>
          <w:sz w:val="24"/>
          <w:szCs w:val="24"/>
        </w:rPr>
        <w:t>—</w:t>
      </w:r>
      <w:r w:rsidRPr="00C52C9F">
        <w:rPr>
          <w:color w:val="231F20"/>
          <w:spacing w:val="-7"/>
          <w:sz w:val="24"/>
          <w:szCs w:val="24"/>
        </w:rPr>
        <w:t xml:space="preserve"> </w:t>
      </w:r>
      <w:r w:rsidRPr="00C52C9F">
        <w:rPr>
          <w:color w:val="231F20"/>
          <w:spacing w:val="-2"/>
          <w:sz w:val="24"/>
          <w:szCs w:val="24"/>
        </w:rPr>
        <w:t>модели</w:t>
      </w:r>
      <w:r w:rsidRPr="00C52C9F">
        <w:rPr>
          <w:color w:val="231F20"/>
          <w:spacing w:val="-7"/>
          <w:sz w:val="24"/>
          <w:szCs w:val="24"/>
        </w:rPr>
        <w:t xml:space="preserve"> </w:t>
      </w:r>
      <w:r w:rsidRPr="00C52C9F">
        <w:rPr>
          <w:color w:val="231F20"/>
          <w:spacing w:val="-2"/>
          <w:sz w:val="24"/>
          <w:szCs w:val="24"/>
        </w:rPr>
        <w:t>зву</w:t>
      </w:r>
      <w:r w:rsidRPr="00C52C9F">
        <w:rPr>
          <w:color w:val="231F20"/>
          <w:sz w:val="24"/>
          <w:szCs w:val="24"/>
        </w:rPr>
        <w:t>кового состава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 xml:space="preserve">самостоятельно создавать модели звукового состава </w:t>
      </w:r>
      <w:r w:rsidRPr="00C52C9F">
        <w:rPr>
          <w:color w:val="231F20"/>
          <w:spacing w:val="-2"/>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воспринимать сужде</w:t>
      </w:r>
      <w:r w:rsidR="00046C0E">
        <w:rPr>
          <w:color w:val="231F20"/>
          <w:sz w:val="24"/>
          <w:szCs w:val="24"/>
        </w:rPr>
        <w:t>ния, выражать эмоции в соответ</w:t>
      </w:r>
      <w:r w:rsidRPr="00C52C9F">
        <w:rPr>
          <w:color w:val="231F20"/>
          <w:sz w:val="24"/>
          <w:szCs w:val="24"/>
        </w:rPr>
        <w:t>ствии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целями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условиями</w:t>
      </w:r>
      <w:r w:rsidRPr="00C52C9F">
        <w:rPr>
          <w:color w:val="231F20"/>
          <w:spacing w:val="-6"/>
          <w:sz w:val="24"/>
          <w:szCs w:val="24"/>
        </w:rPr>
        <w:t xml:space="preserve"> </w:t>
      </w:r>
      <w:r w:rsidRPr="00C52C9F">
        <w:rPr>
          <w:color w:val="231F20"/>
          <w:sz w:val="24"/>
          <w:szCs w:val="24"/>
        </w:rPr>
        <w:t>общения</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знакомой</w:t>
      </w:r>
      <w:r w:rsidRPr="00C52C9F">
        <w:rPr>
          <w:color w:val="231F20"/>
          <w:spacing w:val="-6"/>
          <w:sz w:val="24"/>
          <w:szCs w:val="24"/>
        </w:rPr>
        <w:t xml:space="preserve"> </w:t>
      </w:r>
      <w:r w:rsidRPr="00C52C9F">
        <w:rPr>
          <w:color w:val="231F20"/>
          <w:sz w:val="24"/>
          <w:szCs w:val="24"/>
        </w:rPr>
        <w:t>среде;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проявлять уважительное отноше</w:t>
      </w:r>
      <w:r w:rsidR="00046C0E">
        <w:rPr>
          <w:color w:val="231F20"/>
          <w:sz w:val="24"/>
          <w:szCs w:val="24"/>
        </w:rPr>
        <w:t>ние к собеседнику, соблю</w:t>
      </w:r>
      <w:r w:rsidRPr="00C52C9F">
        <w:rPr>
          <w:color w:val="231F20"/>
          <w:sz w:val="24"/>
          <w:szCs w:val="24"/>
        </w:rPr>
        <w:t>дать правила ведения диалога;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воспринимать</w:t>
      </w:r>
      <w:r w:rsidRPr="00C52C9F">
        <w:rPr>
          <w:color w:val="231F20"/>
          <w:spacing w:val="4"/>
          <w:sz w:val="24"/>
          <w:szCs w:val="24"/>
        </w:rPr>
        <w:t xml:space="preserve"> </w:t>
      </w:r>
      <w:r w:rsidRPr="00C52C9F">
        <w:rPr>
          <w:color w:val="231F20"/>
          <w:w w:val="95"/>
          <w:sz w:val="24"/>
          <w:szCs w:val="24"/>
        </w:rPr>
        <w:t>разные</w:t>
      </w:r>
      <w:r w:rsidRPr="00C52C9F">
        <w:rPr>
          <w:color w:val="231F20"/>
          <w:spacing w:val="4"/>
          <w:sz w:val="24"/>
          <w:szCs w:val="24"/>
        </w:rPr>
        <w:t xml:space="preserve"> </w:t>
      </w:r>
      <w:r w:rsidRPr="00C52C9F">
        <w:rPr>
          <w:color w:val="231F20"/>
          <w:w w:val="95"/>
          <w:sz w:val="24"/>
          <w:szCs w:val="24"/>
        </w:rPr>
        <w:t>точки</w:t>
      </w:r>
      <w:r w:rsidRPr="00C52C9F">
        <w:rPr>
          <w:color w:val="231F20"/>
          <w:spacing w:val="4"/>
          <w:sz w:val="24"/>
          <w:szCs w:val="24"/>
        </w:rPr>
        <w:t xml:space="preserve"> </w:t>
      </w:r>
      <w:r w:rsidRPr="00C52C9F">
        <w:rPr>
          <w:color w:val="231F20"/>
          <w:spacing w:val="-2"/>
          <w:w w:val="95"/>
          <w:sz w:val="24"/>
          <w:szCs w:val="24"/>
        </w:rPr>
        <w:t>зрения;</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w:t>
      </w:r>
      <w:r w:rsidRPr="00C52C9F">
        <w:rPr>
          <w:color w:val="231F20"/>
          <w:spacing w:val="-16"/>
          <w:sz w:val="24"/>
          <w:szCs w:val="24"/>
        </w:rPr>
        <w:t xml:space="preserve"> </w:t>
      </w:r>
      <w:r w:rsidRPr="00C52C9F">
        <w:rPr>
          <w:color w:val="231F20"/>
          <w:sz w:val="24"/>
          <w:szCs w:val="24"/>
        </w:rPr>
        <w:t>процессе</w:t>
      </w:r>
      <w:r w:rsidRPr="00C52C9F">
        <w:rPr>
          <w:color w:val="231F20"/>
          <w:spacing w:val="-16"/>
          <w:sz w:val="24"/>
          <w:szCs w:val="24"/>
        </w:rPr>
        <w:t xml:space="preserve"> </w:t>
      </w:r>
      <w:r w:rsidRPr="00C52C9F">
        <w:rPr>
          <w:color w:val="231F20"/>
          <w:sz w:val="24"/>
          <w:szCs w:val="24"/>
        </w:rPr>
        <w:t>учебного</w:t>
      </w:r>
      <w:r w:rsidRPr="00C52C9F">
        <w:rPr>
          <w:color w:val="231F20"/>
          <w:spacing w:val="-16"/>
          <w:sz w:val="24"/>
          <w:szCs w:val="24"/>
        </w:rPr>
        <w:t xml:space="preserve"> </w:t>
      </w:r>
      <w:r w:rsidRPr="00C52C9F">
        <w:rPr>
          <w:color w:val="231F20"/>
          <w:sz w:val="24"/>
          <w:szCs w:val="24"/>
        </w:rPr>
        <w:t>диалога</w:t>
      </w:r>
      <w:r w:rsidRPr="00C52C9F">
        <w:rPr>
          <w:color w:val="231F20"/>
          <w:spacing w:val="-16"/>
          <w:sz w:val="24"/>
          <w:szCs w:val="24"/>
        </w:rPr>
        <w:t xml:space="preserve"> </w:t>
      </w:r>
      <w:r w:rsidRPr="00C52C9F">
        <w:rPr>
          <w:color w:val="231F20"/>
          <w:sz w:val="24"/>
          <w:szCs w:val="24"/>
        </w:rPr>
        <w:t>отвечать</w:t>
      </w:r>
      <w:r w:rsidRPr="00C52C9F">
        <w:rPr>
          <w:color w:val="231F20"/>
          <w:spacing w:val="-16"/>
          <w:sz w:val="24"/>
          <w:szCs w:val="24"/>
        </w:rPr>
        <w:t xml:space="preserve"> </w:t>
      </w:r>
      <w:r w:rsidRPr="00C52C9F">
        <w:rPr>
          <w:color w:val="231F20"/>
          <w:sz w:val="24"/>
          <w:szCs w:val="24"/>
        </w:rPr>
        <w:t>на</w:t>
      </w:r>
      <w:r w:rsidRPr="00C52C9F">
        <w:rPr>
          <w:color w:val="231F20"/>
          <w:spacing w:val="-16"/>
          <w:sz w:val="24"/>
          <w:szCs w:val="24"/>
        </w:rPr>
        <w:t xml:space="preserve"> </w:t>
      </w:r>
      <w:r w:rsidRPr="00C52C9F">
        <w:rPr>
          <w:color w:val="231F20"/>
          <w:sz w:val="24"/>
          <w:szCs w:val="24"/>
        </w:rPr>
        <w:t>вопросы</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046C0E">
        <w:rPr>
          <w:color w:val="231F20"/>
          <w:sz w:val="24"/>
          <w:szCs w:val="24"/>
        </w:rPr>
        <w:t>изу</w:t>
      </w:r>
      <w:r w:rsidRPr="00C52C9F">
        <w:rPr>
          <w:color w:val="231F20"/>
          <w:sz w:val="24"/>
          <w:szCs w:val="24"/>
        </w:rPr>
        <w:t>ченному</w:t>
      </w:r>
      <w:r w:rsidRPr="00C52C9F">
        <w:rPr>
          <w:color w:val="231F20"/>
          <w:spacing w:val="-9"/>
          <w:sz w:val="24"/>
          <w:szCs w:val="24"/>
        </w:rPr>
        <w:t xml:space="preserve"> </w:t>
      </w:r>
      <w:r w:rsidRPr="00C52C9F">
        <w:rPr>
          <w:color w:val="231F20"/>
          <w:sz w:val="24"/>
          <w:szCs w:val="24"/>
        </w:rPr>
        <w:t>материалу;</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строить устное речевое высказывание об обозначении зву</w:t>
      </w:r>
      <w:r w:rsidRPr="00C52C9F">
        <w:rPr>
          <w:color w:val="231F20"/>
          <w:sz w:val="24"/>
          <w:szCs w:val="24"/>
        </w:rPr>
        <w:t>ков</w:t>
      </w:r>
      <w:r w:rsidRPr="00C52C9F">
        <w:rPr>
          <w:color w:val="231F20"/>
          <w:spacing w:val="-10"/>
          <w:sz w:val="24"/>
          <w:szCs w:val="24"/>
        </w:rPr>
        <w:t xml:space="preserve"> </w:t>
      </w:r>
      <w:r w:rsidRPr="00C52C9F">
        <w:rPr>
          <w:color w:val="231F20"/>
          <w:sz w:val="24"/>
          <w:szCs w:val="24"/>
        </w:rPr>
        <w:t>буквами;</w:t>
      </w:r>
      <w:r w:rsidRPr="00C52C9F">
        <w:rPr>
          <w:color w:val="231F20"/>
          <w:spacing w:val="-10"/>
          <w:sz w:val="24"/>
          <w:szCs w:val="24"/>
        </w:rPr>
        <w:t xml:space="preserve"> </w:t>
      </w:r>
      <w:r w:rsidRPr="00C52C9F">
        <w:rPr>
          <w:color w:val="231F20"/>
          <w:sz w:val="24"/>
          <w:szCs w:val="24"/>
        </w:rPr>
        <w:t>о</w:t>
      </w:r>
      <w:r w:rsidRPr="00C52C9F">
        <w:rPr>
          <w:color w:val="231F20"/>
          <w:spacing w:val="-10"/>
          <w:sz w:val="24"/>
          <w:szCs w:val="24"/>
        </w:rPr>
        <w:t xml:space="preserve"> </w:t>
      </w:r>
      <w:r w:rsidRPr="00C52C9F">
        <w:rPr>
          <w:color w:val="231F20"/>
          <w:sz w:val="24"/>
          <w:szCs w:val="24"/>
        </w:rPr>
        <w:t>звуковом</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буквенном</w:t>
      </w:r>
      <w:r w:rsidRPr="00C52C9F">
        <w:rPr>
          <w:color w:val="231F20"/>
          <w:spacing w:val="-10"/>
          <w:sz w:val="24"/>
          <w:szCs w:val="24"/>
        </w:rPr>
        <w:t xml:space="preserve"> </w:t>
      </w:r>
      <w:r w:rsidRPr="00C52C9F">
        <w:rPr>
          <w:color w:val="231F20"/>
          <w:sz w:val="24"/>
          <w:szCs w:val="24"/>
        </w:rPr>
        <w:t>составе</w:t>
      </w:r>
      <w:r w:rsidRPr="00C52C9F">
        <w:rPr>
          <w:color w:val="231F20"/>
          <w:spacing w:val="-10"/>
          <w:sz w:val="24"/>
          <w:szCs w:val="24"/>
        </w:rPr>
        <w:t xml:space="preserve"> </w:t>
      </w:r>
      <w:r w:rsidRPr="00C52C9F">
        <w:rPr>
          <w:color w:val="231F20"/>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при проведении звукового анализа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 xml:space="preserve">при </w:t>
      </w:r>
      <w:r w:rsidRPr="00C52C9F">
        <w:rPr>
          <w:color w:val="231F20"/>
          <w:spacing w:val="-2"/>
          <w:sz w:val="24"/>
          <w:szCs w:val="24"/>
        </w:rPr>
        <w:t>списывании;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9E0579" w:rsidRPr="00C52C9F" w:rsidRDefault="009E0579"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находить</w:t>
      </w:r>
      <w:r w:rsidRPr="00C52C9F">
        <w:rPr>
          <w:color w:val="231F20"/>
          <w:spacing w:val="-3"/>
          <w:sz w:val="24"/>
          <w:szCs w:val="24"/>
        </w:rPr>
        <w:t xml:space="preserve"> </w:t>
      </w:r>
      <w:r w:rsidRPr="00C52C9F">
        <w:rPr>
          <w:color w:val="231F20"/>
          <w:sz w:val="24"/>
          <w:szCs w:val="24"/>
        </w:rPr>
        <w:t>указанную</w:t>
      </w:r>
      <w:r w:rsidRPr="00C52C9F">
        <w:rPr>
          <w:color w:val="231F20"/>
          <w:spacing w:val="-3"/>
          <w:sz w:val="24"/>
          <w:szCs w:val="24"/>
        </w:rPr>
        <w:t xml:space="preserve"> </w:t>
      </w:r>
      <w:r w:rsidRPr="00C52C9F">
        <w:rPr>
          <w:color w:val="231F20"/>
          <w:sz w:val="24"/>
          <w:szCs w:val="24"/>
        </w:rPr>
        <w:t>ошибку,</w:t>
      </w:r>
      <w:r w:rsidRPr="00C52C9F">
        <w:rPr>
          <w:color w:val="231F20"/>
          <w:spacing w:val="-3"/>
          <w:sz w:val="24"/>
          <w:szCs w:val="24"/>
        </w:rPr>
        <w:t xml:space="preserve"> </w:t>
      </w:r>
      <w:r w:rsidRPr="00C52C9F">
        <w:rPr>
          <w:color w:val="231F20"/>
          <w:sz w:val="24"/>
          <w:szCs w:val="24"/>
        </w:rPr>
        <w:t>допущенную</w:t>
      </w:r>
      <w:r w:rsidRPr="00C52C9F">
        <w:rPr>
          <w:color w:val="231F20"/>
          <w:spacing w:val="-3"/>
          <w:sz w:val="24"/>
          <w:szCs w:val="24"/>
        </w:rPr>
        <w:t xml:space="preserve"> </w:t>
      </w:r>
      <w:r w:rsidRPr="00C52C9F">
        <w:rPr>
          <w:color w:val="231F20"/>
          <w:sz w:val="24"/>
          <w:szCs w:val="24"/>
        </w:rPr>
        <w:t>при</w:t>
      </w:r>
      <w:r w:rsidRPr="00C52C9F">
        <w:rPr>
          <w:color w:val="231F20"/>
          <w:spacing w:val="-3"/>
          <w:sz w:val="24"/>
          <w:szCs w:val="24"/>
        </w:rPr>
        <w:t xml:space="preserve"> </w:t>
      </w:r>
      <w:r w:rsidRPr="00C52C9F">
        <w:rPr>
          <w:color w:val="231F20"/>
          <w:sz w:val="24"/>
          <w:szCs w:val="24"/>
        </w:rPr>
        <w:t>проведе</w:t>
      </w:r>
      <w:r w:rsidRPr="00C52C9F">
        <w:rPr>
          <w:color w:val="231F20"/>
          <w:w w:val="95"/>
          <w:sz w:val="24"/>
          <w:szCs w:val="24"/>
        </w:rPr>
        <w:t>нии звукового анализа, при письме под диктовку или списыва</w:t>
      </w:r>
      <w:r w:rsidRPr="00C52C9F">
        <w:rPr>
          <w:color w:val="231F20"/>
          <w:sz w:val="24"/>
          <w:szCs w:val="24"/>
        </w:rPr>
        <w:t>нии слов, предложений;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оценивать правильность написания букв, соединений букв, слов, предложений.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принимать цель совместной деятельности, коллективно строить</w:t>
      </w:r>
      <w:r w:rsidRPr="00C52C9F">
        <w:rPr>
          <w:color w:val="231F20"/>
          <w:spacing w:val="-5"/>
          <w:sz w:val="24"/>
          <w:szCs w:val="24"/>
        </w:rPr>
        <w:t xml:space="preserve"> </w:t>
      </w:r>
      <w:r w:rsidRPr="00C52C9F">
        <w:rPr>
          <w:color w:val="231F20"/>
          <w:sz w:val="24"/>
          <w:szCs w:val="24"/>
        </w:rPr>
        <w:t>план</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её</w:t>
      </w:r>
      <w:r w:rsidRPr="00C52C9F">
        <w:rPr>
          <w:color w:val="231F20"/>
          <w:spacing w:val="-5"/>
          <w:sz w:val="24"/>
          <w:szCs w:val="24"/>
        </w:rPr>
        <w:t xml:space="preserve"> </w:t>
      </w:r>
      <w:r w:rsidRPr="00C52C9F">
        <w:rPr>
          <w:color w:val="231F20"/>
          <w:sz w:val="24"/>
          <w:szCs w:val="24"/>
        </w:rPr>
        <w:t>достижению,</w:t>
      </w:r>
      <w:r w:rsidRPr="00C52C9F">
        <w:rPr>
          <w:color w:val="231F20"/>
          <w:spacing w:val="-5"/>
          <w:sz w:val="24"/>
          <w:szCs w:val="24"/>
        </w:rPr>
        <w:t xml:space="preserve"> </w:t>
      </w:r>
      <w:r w:rsidRPr="00C52C9F">
        <w:rPr>
          <w:color w:val="231F20"/>
          <w:sz w:val="24"/>
          <w:szCs w:val="24"/>
        </w:rPr>
        <w:t>распределять</w:t>
      </w:r>
      <w:r w:rsidRPr="00C52C9F">
        <w:rPr>
          <w:color w:val="231F20"/>
          <w:spacing w:val="-5"/>
          <w:sz w:val="24"/>
          <w:szCs w:val="24"/>
        </w:rPr>
        <w:t xml:space="preserve"> </w:t>
      </w:r>
      <w:r w:rsidRPr="00C52C9F">
        <w:rPr>
          <w:color w:val="231F20"/>
          <w:sz w:val="24"/>
          <w:szCs w:val="24"/>
        </w:rPr>
        <w:t>роли, договариваться,</w:t>
      </w:r>
      <w:r w:rsidRPr="00C52C9F">
        <w:rPr>
          <w:color w:val="231F20"/>
          <w:spacing w:val="-16"/>
          <w:sz w:val="24"/>
          <w:szCs w:val="24"/>
        </w:rPr>
        <w:t xml:space="preserve"> </w:t>
      </w:r>
      <w:r w:rsidRPr="00C52C9F">
        <w:rPr>
          <w:color w:val="231F20"/>
          <w:sz w:val="24"/>
          <w:szCs w:val="24"/>
        </w:rPr>
        <w:t>учитывать</w:t>
      </w:r>
      <w:r w:rsidRPr="00C52C9F">
        <w:rPr>
          <w:color w:val="231F20"/>
          <w:spacing w:val="-16"/>
          <w:sz w:val="24"/>
          <w:szCs w:val="24"/>
        </w:rPr>
        <w:t xml:space="preserve"> </w:t>
      </w:r>
      <w:r w:rsidRPr="00C52C9F">
        <w:rPr>
          <w:color w:val="231F20"/>
          <w:sz w:val="24"/>
          <w:szCs w:val="24"/>
        </w:rPr>
        <w:t>интересы</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мнения</w:t>
      </w:r>
      <w:r w:rsidRPr="00C52C9F">
        <w:rPr>
          <w:color w:val="231F20"/>
          <w:spacing w:val="-16"/>
          <w:sz w:val="24"/>
          <w:szCs w:val="24"/>
        </w:rPr>
        <w:t xml:space="preserve"> </w:t>
      </w:r>
      <w:r w:rsidRPr="00C52C9F">
        <w:rPr>
          <w:color w:val="231F20"/>
          <w:sz w:val="24"/>
          <w:szCs w:val="24"/>
        </w:rPr>
        <w:t>участников</w:t>
      </w:r>
      <w:r w:rsidRPr="00C52C9F">
        <w:rPr>
          <w:color w:val="231F20"/>
          <w:spacing w:val="-16"/>
          <w:sz w:val="24"/>
          <w:szCs w:val="24"/>
        </w:rPr>
        <w:t xml:space="preserve"> </w:t>
      </w:r>
      <w:r w:rsidR="000F562D" w:rsidRPr="00C52C9F">
        <w:rPr>
          <w:color w:val="231F20"/>
          <w:sz w:val="24"/>
          <w:szCs w:val="24"/>
        </w:rPr>
        <w:t>со</w:t>
      </w:r>
      <w:r w:rsidRPr="00C52C9F">
        <w:rPr>
          <w:color w:val="231F20"/>
          <w:sz w:val="24"/>
          <w:szCs w:val="24"/>
        </w:rPr>
        <w:t>вместной</w:t>
      </w:r>
      <w:r w:rsidRPr="00C52C9F">
        <w:rPr>
          <w:color w:val="231F20"/>
          <w:spacing w:val="-9"/>
          <w:sz w:val="24"/>
          <w:szCs w:val="24"/>
        </w:rPr>
        <w:t xml:space="preserve"> </w:t>
      </w:r>
      <w:r w:rsidRPr="00C52C9F">
        <w:rPr>
          <w:color w:val="231F20"/>
          <w:sz w:val="24"/>
          <w:szCs w:val="24"/>
        </w:rPr>
        <w:t>работы;</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9E0579" w:rsidRPr="00C52C9F" w:rsidRDefault="009E0579" w:rsidP="00861B8C">
      <w:pPr>
        <w:pStyle w:val="a3"/>
        <w:ind w:left="0"/>
        <w:jc w:val="both"/>
      </w:pPr>
    </w:p>
    <w:p w:rsidR="009E0579" w:rsidRPr="00C52C9F" w:rsidRDefault="009E0579" w:rsidP="00861B8C">
      <w:pPr>
        <w:pStyle w:val="310"/>
        <w:numPr>
          <w:ilvl w:val="0"/>
          <w:numId w:val="66"/>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Общие сведения о языке</w:t>
      </w:r>
    </w:p>
    <w:p w:rsidR="009E0579" w:rsidRPr="00C52C9F" w:rsidRDefault="009E0579" w:rsidP="00861B8C">
      <w:pPr>
        <w:pStyle w:val="a3"/>
        <w:ind w:left="0"/>
        <w:jc w:val="both"/>
      </w:pPr>
      <w:r w:rsidRPr="00C52C9F">
        <w:rPr>
          <w:color w:val="231F20"/>
        </w:rPr>
        <w:t>Язык</w:t>
      </w:r>
      <w:r w:rsidRPr="00C52C9F">
        <w:rPr>
          <w:color w:val="231F20"/>
          <w:spacing w:val="-6"/>
        </w:rPr>
        <w:t xml:space="preserve"> </w:t>
      </w:r>
      <w:r w:rsidRPr="00C52C9F">
        <w:rPr>
          <w:color w:val="231F20"/>
        </w:rPr>
        <w:t>как</w:t>
      </w:r>
      <w:r w:rsidRPr="00C52C9F">
        <w:rPr>
          <w:color w:val="231F20"/>
          <w:spacing w:val="-6"/>
        </w:rPr>
        <w:t xml:space="preserve"> </w:t>
      </w:r>
      <w:r w:rsidRPr="00C52C9F">
        <w:rPr>
          <w:color w:val="231F20"/>
        </w:rPr>
        <w:t>основное</w:t>
      </w:r>
      <w:r w:rsidRPr="00C52C9F">
        <w:rPr>
          <w:color w:val="231F20"/>
          <w:spacing w:val="-6"/>
        </w:rPr>
        <w:t xml:space="preserve"> </w:t>
      </w:r>
      <w:r w:rsidRPr="00C52C9F">
        <w:rPr>
          <w:color w:val="231F20"/>
        </w:rPr>
        <w:t>средство</w:t>
      </w:r>
      <w:r w:rsidRPr="00C52C9F">
        <w:rPr>
          <w:color w:val="231F20"/>
          <w:spacing w:val="-6"/>
        </w:rPr>
        <w:t xml:space="preserve"> </w:t>
      </w:r>
      <w:r w:rsidRPr="00C52C9F">
        <w:rPr>
          <w:color w:val="231F20"/>
        </w:rPr>
        <w:t>человеческого</w:t>
      </w:r>
      <w:r w:rsidRPr="00C52C9F">
        <w:rPr>
          <w:color w:val="231F20"/>
          <w:spacing w:val="-6"/>
        </w:rPr>
        <w:t xml:space="preserve"> </w:t>
      </w:r>
      <w:r w:rsidRPr="00C52C9F">
        <w:rPr>
          <w:color w:val="231F20"/>
        </w:rPr>
        <w:t>общения</w:t>
      </w:r>
      <w:r w:rsidRPr="00C52C9F">
        <w:rPr>
          <w:color w:val="231F20"/>
          <w:spacing w:val="-6"/>
        </w:rPr>
        <w:t xml:space="preserve"> </w:t>
      </w:r>
      <w:r w:rsidRPr="00C52C9F">
        <w:rPr>
          <w:color w:val="231F20"/>
        </w:rPr>
        <w:t>и</w:t>
      </w:r>
      <w:r w:rsidRPr="00C52C9F">
        <w:rPr>
          <w:color w:val="231F20"/>
          <w:spacing w:val="-6"/>
        </w:rPr>
        <w:t xml:space="preserve"> </w:t>
      </w:r>
      <w:r w:rsidRPr="00C52C9F">
        <w:rPr>
          <w:color w:val="231F20"/>
        </w:rPr>
        <w:t>явле</w:t>
      </w:r>
      <w:r w:rsidRPr="00C52C9F">
        <w:rPr>
          <w:color w:val="231F20"/>
          <w:spacing w:val="-2"/>
        </w:rPr>
        <w:t>ние</w:t>
      </w:r>
      <w:r w:rsidRPr="00C52C9F">
        <w:rPr>
          <w:color w:val="231F20"/>
          <w:spacing w:val="-8"/>
        </w:rPr>
        <w:t xml:space="preserve"> </w:t>
      </w:r>
      <w:r w:rsidRPr="00C52C9F">
        <w:rPr>
          <w:color w:val="231F20"/>
          <w:spacing w:val="-2"/>
        </w:rPr>
        <w:t>национальной</w:t>
      </w:r>
      <w:r w:rsidRPr="00C52C9F">
        <w:rPr>
          <w:color w:val="231F20"/>
          <w:spacing w:val="-8"/>
        </w:rPr>
        <w:t xml:space="preserve"> </w:t>
      </w:r>
      <w:r w:rsidRPr="00C52C9F">
        <w:rPr>
          <w:color w:val="231F20"/>
          <w:spacing w:val="-2"/>
        </w:rPr>
        <w:t>культуры.</w:t>
      </w:r>
      <w:r w:rsidRPr="00C52C9F">
        <w:rPr>
          <w:color w:val="231F20"/>
          <w:spacing w:val="-8"/>
        </w:rPr>
        <w:t xml:space="preserve"> </w:t>
      </w:r>
      <w:r w:rsidRPr="00C52C9F">
        <w:rPr>
          <w:color w:val="231F20"/>
          <w:spacing w:val="-2"/>
        </w:rPr>
        <w:t>Первоначальные</w:t>
      </w:r>
      <w:r w:rsidRPr="00C52C9F">
        <w:rPr>
          <w:color w:val="231F20"/>
          <w:spacing w:val="-8"/>
        </w:rPr>
        <w:t xml:space="preserve"> </w:t>
      </w:r>
      <w:r w:rsidRPr="00C52C9F">
        <w:rPr>
          <w:color w:val="231F20"/>
          <w:spacing w:val="-2"/>
        </w:rPr>
        <w:t>представления</w:t>
      </w:r>
      <w:r w:rsidRPr="00C52C9F">
        <w:rPr>
          <w:color w:val="231F20"/>
          <w:spacing w:val="-8"/>
        </w:rPr>
        <w:t xml:space="preserve"> </w:t>
      </w:r>
      <w:r w:rsidRPr="00C52C9F">
        <w:rPr>
          <w:color w:val="231F20"/>
          <w:spacing w:val="-2"/>
        </w:rPr>
        <w:t>о многообразии</w:t>
      </w:r>
      <w:r w:rsidRPr="00C52C9F">
        <w:rPr>
          <w:color w:val="231F20"/>
          <w:spacing w:val="-5"/>
        </w:rPr>
        <w:t xml:space="preserve"> </w:t>
      </w:r>
      <w:r w:rsidRPr="00C52C9F">
        <w:rPr>
          <w:color w:val="231F20"/>
          <w:spacing w:val="-2"/>
        </w:rPr>
        <w:t>языкового</w:t>
      </w:r>
      <w:r w:rsidRPr="00C52C9F">
        <w:rPr>
          <w:color w:val="231F20"/>
          <w:spacing w:val="-5"/>
        </w:rPr>
        <w:t xml:space="preserve"> </w:t>
      </w:r>
      <w:r w:rsidRPr="00C52C9F">
        <w:rPr>
          <w:color w:val="231F20"/>
          <w:spacing w:val="-2"/>
        </w:rPr>
        <w:t>пространства</w:t>
      </w:r>
      <w:r w:rsidRPr="00C52C9F">
        <w:rPr>
          <w:color w:val="231F20"/>
          <w:spacing w:val="-5"/>
        </w:rPr>
        <w:t xml:space="preserve"> </w:t>
      </w:r>
      <w:r w:rsidRPr="00C52C9F">
        <w:rPr>
          <w:color w:val="231F20"/>
          <w:spacing w:val="-2"/>
        </w:rPr>
        <w:t>России</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мира.</w:t>
      </w:r>
      <w:r w:rsidRPr="00C52C9F">
        <w:rPr>
          <w:color w:val="231F20"/>
          <w:spacing w:val="-5"/>
        </w:rPr>
        <w:t xml:space="preserve"> </w:t>
      </w:r>
      <w:r w:rsidRPr="00C52C9F">
        <w:rPr>
          <w:color w:val="231F20"/>
          <w:spacing w:val="-2"/>
        </w:rPr>
        <w:t xml:space="preserve">Методы </w:t>
      </w:r>
      <w:r w:rsidRPr="00C52C9F">
        <w:rPr>
          <w:color w:val="231F20"/>
        </w:rPr>
        <w:t>познания языка: наблюдение, анализ.</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Фонетика и графика</w:t>
      </w:r>
    </w:p>
    <w:p w:rsidR="009E0579" w:rsidRPr="00C52C9F" w:rsidRDefault="009E0579" w:rsidP="00861B8C">
      <w:pPr>
        <w:pStyle w:val="a3"/>
        <w:ind w:left="0"/>
        <w:jc w:val="both"/>
      </w:pPr>
      <w:proofErr w:type="gramStart"/>
      <w:r w:rsidRPr="00C52C9F">
        <w:rPr>
          <w:color w:val="231F20"/>
        </w:rPr>
        <w:t>Смыслоразличительная</w:t>
      </w:r>
      <w:r w:rsidRPr="00C52C9F">
        <w:rPr>
          <w:color w:val="231F20"/>
          <w:spacing w:val="-9"/>
        </w:rPr>
        <w:t xml:space="preserve"> </w:t>
      </w:r>
      <w:r w:rsidRPr="00C52C9F">
        <w:rPr>
          <w:color w:val="231F20"/>
        </w:rPr>
        <w:t>функция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различение</w:t>
      </w:r>
      <w:r w:rsidRPr="00C52C9F">
        <w:rPr>
          <w:color w:val="231F20"/>
          <w:spacing w:val="-9"/>
        </w:rPr>
        <w:t xml:space="preserve"> </w:t>
      </w:r>
      <w:r w:rsidRPr="00C52C9F">
        <w:rPr>
          <w:color w:val="231F20"/>
        </w:rPr>
        <w:t>звуков и букв; различение ударных и безударных гласных звуков, твёрдых и мягких согласных з</w:t>
      </w:r>
      <w:r w:rsidR="00D416C8">
        <w:rPr>
          <w:color w:val="231F20"/>
        </w:rPr>
        <w:t>вуков, звонких и глухих соглас</w:t>
      </w:r>
      <w:r w:rsidRPr="00C52C9F">
        <w:rPr>
          <w:color w:val="231F20"/>
        </w:rPr>
        <w:t>ных звуков; шипящие согласные з</w:t>
      </w:r>
      <w:r w:rsidR="00046C0E">
        <w:rPr>
          <w:color w:val="231F20"/>
        </w:rPr>
        <w:t>вуки [ж], [ш], [ч’], [щ’]; обо</w:t>
      </w:r>
      <w:r w:rsidRPr="00C52C9F">
        <w:rPr>
          <w:color w:val="231F20"/>
        </w:rPr>
        <w:t xml:space="preserve">значение на письме твёрдости и мягкости согласных звуков,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согласный звук [й’] и </w:t>
      </w:r>
      <w:r w:rsidRPr="00C52C9F">
        <w:rPr>
          <w:color w:val="231F20"/>
        </w:rPr>
        <w:lastRenderedPageBreak/>
        <w:t>гласный звук [и] (повторение изученного в 1 классе).</w:t>
      </w:r>
      <w:proofErr w:type="gramEnd"/>
    </w:p>
    <w:p w:rsidR="009E0579" w:rsidRPr="00C52C9F" w:rsidRDefault="009E0579" w:rsidP="00861B8C">
      <w:pPr>
        <w:pStyle w:val="a3"/>
        <w:ind w:left="0"/>
        <w:jc w:val="both"/>
      </w:pPr>
      <w:r w:rsidRPr="00C52C9F">
        <w:rPr>
          <w:color w:val="231F20"/>
        </w:rPr>
        <w:t xml:space="preserve">Парные и непарные по твёрдости — мягкости согласные </w:t>
      </w:r>
      <w:r w:rsidRPr="00C52C9F">
        <w:rPr>
          <w:color w:val="231F20"/>
          <w:spacing w:val="-2"/>
        </w:rPr>
        <w:t>звуки.</w:t>
      </w:r>
    </w:p>
    <w:p w:rsidR="009E0579" w:rsidRPr="00C52C9F" w:rsidRDefault="009E0579" w:rsidP="00861B8C">
      <w:pPr>
        <w:pStyle w:val="a3"/>
        <w:ind w:left="0"/>
        <w:jc w:val="both"/>
      </w:pPr>
      <w:r w:rsidRPr="00C52C9F">
        <w:rPr>
          <w:color w:val="231F20"/>
        </w:rPr>
        <w:t xml:space="preserve">Парные и непарные по звонкости — глухости согласные </w:t>
      </w:r>
      <w:r w:rsidRPr="00C52C9F">
        <w:rPr>
          <w:color w:val="231F20"/>
          <w:spacing w:val="-2"/>
        </w:rPr>
        <w:t>звуки.</w:t>
      </w:r>
    </w:p>
    <w:p w:rsidR="009E0579" w:rsidRPr="00C52C9F" w:rsidRDefault="009E0579" w:rsidP="00861B8C">
      <w:pPr>
        <w:pStyle w:val="a3"/>
        <w:ind w:left="0"/>
        <w:jc w:val="both"/>
      </w:pPr>
      <w:proofErr w:type="gramStart"/>
      <w:r w:rsidRPr="00C52C9F">
        <w:rPr>
          <w:color w:val="231F20"/>
        </w:rPr>
        <w:t>Качественная</w:t>
      </w:r>
      <w:r w:rsidRPr="00C52C9F">
        <w:rPr>
          <w:color w:val="231F20"/>
          <w:spacing w:val="-12"/>
        </w:rPr>
        <w:t xml:space="preserve"> </w:t>
      </w:r>
      <w:r w:rsidRPr="00C52C9F">
        <w:rPr>
          <w:color w:val="231F20"/>
        </w:rPr>
        <w:t>характеристика</w:t>
      </w:r>
      <w:r w:rsidRPr="00C52C9F">
        <w:rPr>
          <w:color w:val="231F20"/>
          <w:spacing w:val="-12"/>
        </w:rPr>
        <w:t xml:space="preserve"> </w:t>
      </w:r>
      <w:r w:rsidRPr="00C52C9F">
        <w:rPr>
          <w:color w:val="231F20"/>
        </w:rPr>
        <w:t>звука:</w:t>
      </w:r>
      <w:r w:rsidRPr="00C52C9F">
        <w:rPr>
          <w:color w:val="231F20"/>
          <w:spacing w:val="-12"/>
        </w:rPr>
        <w:t xml:space="preserve"> </w:t>
      </w:r>
      <w:r w:rsidRPr="00C52C9F">
        <w:rPr>
          <w:color w:val="231F20"/>
        </w:rPr>
        <w:t>гласный</w:t>
      </w:r>
      <w:r w:rsidRPr="00C52C9F">
        <w:rPr>
          <w:color w:val="231F20"/>
          <w:spacing w:val="-12"/>
        </w:rPr>
        <w:t xml:space="preserve"> </w:t>
      </w:r>
      <w:r w:rsidRPr="00C52C9F">
        <w:rPr>
          <w:color w:val="231F20"/>
        </w:rPr>
        <w:t>—</w:t>
      </w:r>
      <w:r w:rsidRPr="00C52C9F">
        <w:rPr>
          <w:color w:val="231F20"/>
          <w:spacing w:val="-12"/>
        </w:rPr>
        <w:t xml:space="preserve"> </w:t>
      </w:r>
      <w:r w:rsidRPr="00C52C9F">
        <w:rPr>
          <w:color w:val="231F20"/>
        </w:rPr>
        <w:t>согласный; гласный ударный — безуд</w:t>
      </w:r>
      <w:r w:rsidR="00046C0E">
        <w:rPr>
          <w:color w:val="231F20"/>
        </w:rPr>
        <w:t>арный; согласный твёрдый — мяг</w:t>
      </w:r>
      <w:r w:rsidRPr="00C52C9F">
        <w:rPr>
          <w:color w:val="231F20"/>
        </w:rPr>
        <w:t>кий, парный — непарный; с</w:t>
      </w:r>
      <w:r w:rsidR="00046C0E">
        <w:rPr>
          <w:color w:val="231F20"/>
        </w:rPr>
        <w:t>огласный звонкий — глухой, пар</w:t>
      </w:r>
      <w:r w:rsidRPr="00C52C9F">
        <w:rPr>
          <w:color w:val="231F20"/>
        </w:rPr>
        <w:t>ный — непарный.</w:t>
      </w:r>
      <w:proofErr w:type="gramEnd"/>
    </w:p>
    <w:p w:rsidR="009E0579" w:rsidRPr="00C52C9F" w:rsidRDefault="009E0579" w:rsidP="00861B8C">
      <w:pPr>
        <w:pStyle w:val="a3"/>
        <w:ind w:left="0"/>
        <w:jc w:val="both"/>
      </w:pPr>
      <w:r w:rsidRPr="00C52C9F">
        <w:rPr>
          <w:color w:val="231F20"/>
        </w:rPr>
        <w:t xml:space="preserve">Функции </w:t>
      </w:r>
      <w:r w:rsidRPr="00C52C9F">
        <w:rPr>
          <w:b/>
          <w:i/>
          <w:color w:val="231F20"/>
        </w:rPr>
        <w:t>ь</w:t>
      </w:r>
      <w:r w:rsidRPr="00C52C9F">
        <w:rPr>
          <w:color w:val="231F20"/>
        </w:rPr>
        <w:t>: показатель м</w:t>
      </w:r>
      <w:r w:rsidR="00046C0E">
        <w:rPr>
          <w:color w:val="231F20"/>
        </w:rPr>
        <w:t>ягкости предшествующего соглас</w:t>
      </w:r>
      <w:r w:rsidRPr="00C52C9F">
        <w:rPr>
          <w:color w:val="231F20"/>
        </w:rPr>
        <w:t>ного</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конце</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середине</w:t>
      </w:r>
      <w:r w:rsidRPr="00C52C9F">
        <w:rPr>
          <w:color w:val="231F20"/>
          <w:spacing w:val="-11"/>
        </w:rPr>
        <w:t xml:space="preserve"> </w:t>
      </w:r>
      <w:r w:rsidRPr="00C52C9F">
        <w:rPr>
          <w:color w:val="231F20"/>
        </w:rPr>
        <w:t>слова;</w:t>
      </w:r>
      <w:r w:rsidRPr="00C52C9F">
        <w:rPr>
          <w:color w:val="231F20"/>
          <w:spacing w:val="-11"/>
        </w:rPr>
        <w:t xml:space="preserve"> </w:t>
      </w:r>
      <w:r w:rsidRPr="00C52C9F">
        <w:rPr>
          <w:color w:val="231F20"/>
        </w:rPr>
        <w:t>разделительный.</w:t>
      </w:r>
      <w:r w:rsidRPr="00C52C9F">
        <w:rPr>
          <w:color w:val="231F20"/>
          <w:spacing w:val="-11"/>
        </w:rPr>
        <w:t xml:space="preserve"> </w:t>
      </w:r>
      <w:r w:rsidR="00046C0E">
        <w:rPr>
          <w:color w:val="231F20"/>
        </w:rPr>
        <w:t>Использова</w:t>
      </w:r>
      <w:r w:rsidRPr="00C52C9F">
        <w:rPr>
          <w:color w:val="231F20"/>
        </w:rPr>
        <w:t xml:space="preserve">ние на письме </w:t>
      </w:r>
      <w:proofErr w:type="gramStart"/>
      <w:r w:rsidRPr="00C52C9F">
        <w:rPr>
          <w:color w:val="231F20"/>
        </w:rPr>
        <w:t>разделительных</w:t>
      </w:r>
      <w:proofErr w:type="gramEnd"/>
      <w:r w:rsidRPr="00C52C9F">
        <w:rPr>
          <w:color w:val="231F20"/>
        </w:rPr>
        <w:t xml:space="preserve"> </w:t>
      </w:r>
      <w:r w:rsidRPr="00C52C9F">
        <w:rPr>
          <w:b/>
          <w:i/>
          <w:color w:val="231F20"/>
          <w:w w:val="115"/>
        </w:rPr>
        <w:t xml:space="preserve">ъ </w:t>
      </w:r>
      <w:r w:rsidRPr="00C52C9F">
        <w:rPr>
          <w:color w:val="231F20"/>
        </w:rPr>
        <w:t xml:space="preserve">и </w:t>
      </w:r>
      <w:r w:rsidRPr="00C52C9F">
        <w:rPr>
          <w:b/>
          <w:i/>
          <w:color w:val="231F20"/>
        </w:rPr>
        <w:t>ь</w:t>
      </w:r>
      <w:r w:rsidRPr="00C52C9F">
        <w:rPr>
          <w:color w:val="231F20"/>
        </w:rPr>
        <w:t>.</w:t>
      </w:r>
    </w:p>
    <w:p w:rsidR="009E0579" w:rsidRPr="00C52C9F" w:rsidRDefault="009E0579" w:rsidP="00861B8C">
      <w:pPr>
        <w:pStyle w:val="a3"/>
        <w:ind w:left="0"/>
        <w:jc w:val="both"/>
      </w:pPr>
      <w:r w:rsidRPr="00C52C9F">
        <w:rPr>
          <w:color w:val="231F20"/>
        </w:rPr>
        <w:t>Соотношение</w:t>
      </w:r>
      <w:r w:rsidRPr="00C52C9F">
        <w:rPr>
          <w:color w:val="231F20"/>
          <w:spacing w:val="-16"/>
        </w:rPr>
        <w:t xml:space="preserve"> </w:t>
      </w:r>
      <w:r w:rsidRPr="00C52C9F">
        <w:rPr>
          <w:color w:val="231F20"/>
        </w:rPr>
        <w:t>звукового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буквенного</w:t>
      </w:r>
      <w:r w:rsidRPr="00C52C9F">
        <w:rPr>
          <w:color w:val="231F20"/>
          <w:spacing w:val="-16"/>
        </w:rPr>
        <w:t xml:space="preserve"> </w:t>
      </w:r>
      <w:r w:rsidRPr="00C52C9F">
        <w:rPr>
          <w:color w:val="231F20"/>
        </w:rPr>
        <w:t>состава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словах</w:t>
      </w:r>
      <w:r w:rsidRPr="00C52C9F">
        <w:rPr>
          <w:color w:val="231F20"/>
          <w:spacing w:val="-16"/>
        </w:rPr>
        <w:t xml:space="preserve"> </w:t>
      </w:r>
      <w:r w:rsidRPr="00C52C9F">
        <w:rPr>
          <w:color w:val="231F20"/>
        </w:rPr>
        <w:t>с</w:t>
      </w:r>
      <w:r w:rsidRPr="00C52C9F">
        <w:rPr>
          <w:color w:val="231F20"/>
          <w:spacing w:val="-16"/>
        </w:rPr>
        <w:t xml:space="preserve"> </w:t>
      </w:r>
      <w:r w:rsidR="00046C0E">
        <w:rPr>
          <w:color w:val="231F20"/>
        </w:rPr>
        <w:t>бук</w:t>
      </w:r>
      <w:r w:rsidRPr="00C52C9F">
        <w:rPr>
          <w:color w:val="231F20"/>
        </w:rPr>
        <w:t xml:space="preserve">вами </w:t>
      </w:r>
      <w:r w:rsidRPr="00C52C9F">
        <w:rPr>
          <w:b/>
          <w:i/>
          <w:color w:val="231F20"/>
          <w:w w:val="110"/>
        </w:rPr>
        <w:t>е</w:t>
      </w:r>
      <w:r w:rsidRPr="00C52C9F">
        <w:rPr>
          <w:color w:val="231F20"/>
          <w:w w:val="110"/>
        </w:rPr>
        <w:t xml:space="preserve">, </w:t>
      </w:r>
      <w:r w:rsidRPr="00C52C9F">
        <w:rPr>
          <w:b/>
          <w:i/>
          <w:color w:val="231F20"/>
          <w:w w:val="110"/>
        </w:rPr>
        <w:t>ё</w:t>
      </w:r>
      <w:r w:rsidRPr="00C52C9F">
        <w:rPr>
          <w:color w:val="231F20"/>
          <w:w w:val="110"/>
        </w:rPr>
        <w:t xml:space="preserve">, </w:t>
      </w:r>
      <w:r w:rsidRPr="00C52C9F">
        <w:rPr>
          <w:b/>
          <w:i/>
          <w:color w:val="231F20"/>
          <w:w w:val="110"/>
        </w:rPr>
        <w:t>ю</w:t>
      </w:r>
      <w:r w:rsidRPr="00C52C9F">
        <w:rPr>
          <w:color w:val="231F20"/>
          <w:w w:val="110"/>
        </w:rPr>
        <w:t xml:space="preserve">, </w:t>
      </w:r>
      <w:r w:rsidRPr="00C52C9F">
        <w:rPr>
          <w:b/>
          <w:i/>
          <w:color w:val="231F20"/>
          <w:w w:val="110"/>
        </w:rPr>
        <w:t xml:space="preserve">я </w:t>
      </w:r>
      <w:r w:rsidRPr="00C52C9F">
        <w:rPr>
          <w:color w:val="231F20"/>
        </w:rPr>
        <w:t>(в начале слова и после гласных).</w:t>
      </w:r>
    </w:p>
    <w:p w:rsidR="009E0579" w:rsidRPr="00C52C9F" w:rsidRDefault="009E0579" w:rsidP="00861B8C">
      <w:pPr>
        <w:pStyle w:val="a3"/>
        <w:ind w:left="0"/>
        <w:jc w:val="both"/>
      </w:pPr>
      <w:r w:rsidRPr="00C52C9F">
        <w:rPr>
          <w:color w:val="231F20"/>
        </w:rPr>
        <w:t>Деление слов на слоги (в том числе при стечении соглас</w:t>
      </w:r>
      <w:r w:rsidRPr="00C52C9F">
        <w:rPr>
          <w:color w:val="231F20"/>
          <w:spacing w:val="-2"/>
        </w:rPr>
        <w:t>ных).</w:t>
      </w:r>
    </w:p>
    <w:p w:rsidR="009E0579" w:rsidRPr="00C52C9F" w:rsidRDefault="009E0579" w:rsidP="00861B8C">
      <w:pPr>
        <w:pStyle w:val="a3"/>
        <w:ind w:left="0"/>
        <w:jc w:val="both"/>
      </w:pPr>
      <w:r w:rsidRPr="00C52C9F">
        <w:rPr>
          <w:color w:val="231F20"/>
        </w:rPr>
        <w:t xml:space="preserve">Использование знания алфавита при работе со словарями. </w:t>
      </w:r>
      <w:r w:rsidRPr="00C52C9F">
        <w:rPr>
          <w:color w:val="231F20"/>
          <w:w w:val="95"/>
        </w:rPr>
        <w:t>Небуквенные</w:t>
      </w:r>
      <w:r w:rsidRPr="00C52C9F">
        <w:rPr>
          <w:color w:val="231F20"/>
          <w:spacing w:val="28"/>
        </w:rPr>
        <w:t xml:space="preserve"> </w:t>
      </w:r>
      <w:r w:rsidRPr="00C52C9F">
        <w:rPr>
          <w:color w:val="231F20"/>
          <w:w w:val="95"/>
        </w:rPr>
        <w:t>графические</w:t>
      </w:r>
      <w:r w:rsidRPr="00C52C9F">
        <w:rPr>
          <w:color w:val="231F20"/>
          <w:spacing w:val="29"/>
        </w:rPr>
        <w:t xml:space="preserve"> </w:t>
      </w:r>
      <w:r w:rsidRPr="00C52C9F">
        <w:rPr>
          <w:color w:val="231F20"/>
          <w:w w:val="95"/>
        </w:rPr>
        <w:t>средства:</w:t>
      </w:r>
      <w:r w:rsidRPr="00C52C9F">
        <w:rPr>
          <w:color w:val="231F20"/>
          <w:spacing w:val="28"/>
        </w:rPr>
        <w:t xml:space="preserve"> </w:t>
      </w:r>
      <w:r w:rsidRPr="00C52C9F">
        <w:rPr>
          <w:color w:val="231F20"/>
          <w:w w:val="95"/>
        </w:rPr>
        <w:t>пробел</w:t>
      </w:r>
      <w:r w:rsidRPr="00C52C9F">
        <w:rPr>
          <w:color w:val="231F20"/>
          <w:spacing w:val="29"/>
        </w:rPr>
        <w:t xml:space="preserve"> </w:t>
      </w:r>
      <w:r w:rsidRPr="00C52C9F">
        <w:rPr>
          <w:color w:val="231F20"/>
          <w:w w:val="95"/>
        </w:rPr>
        <w:t>между</w:t>
      </w:r>
      <w:r w:rsidRPr="00C52C9F">
        <w:rPr>
          <w:color w:val="231F20"/>
          <w:spacing w:val="29"/>
        </w:rPr>
        <w:t xml:space="preserve"> </w:t>
      </w:r>
      <w:r w:rsidRPr="00C52C9F">
        <w:rPr>
          <w:color w:val="231F20"/>
          <w:spacing w:val="-2"/>
          <w:w w:val="95"/>
        </w:rPr>
        <w:t>словами,</w:t>
      </w:r>
    </w:p>
    <w:p w:rsidR="00BC22E1" w:rsidRPr="00C52C9F" w:rsidRDefault="009E0579" w:rsidP="00C52C9F">
      <w:pPr>
        <w:pStyle w:val="a3"/>
        <w:ind w:left="0"/>
        <w:jc w:val="both"/>
      </w:pPr>
      <w:r w:rsidRPr="00C52C9F">
        <w:rPr>
          <w:color w:val="231F20"/>
        </w:rPr>
        <w:t>знак</w:t>
      </w:r>
      <w:r w:rsidRPr="00C52C9F">
        <w:rPr>
          <w:color w:val="231F20"/>
          <w:spacing w:val="-16"/>
        </w:rPr>
        <w:t xml:space="preserve"> </w:t>
      </w:r>
      <w:r w:rsidRPr="00C52C9F">
        <w:rPr>
          <w:color w:val="231F20"/>
        </w:rPr>
        <w:t>переноса,</w:t>
      </w:r>
      <w:r w:rsidRPr="00C52C9F">
        <w:rPr>
          <w:color w:val="231F20"/>
          <w:spacing w:val="-16"/>
        </w:rPr>
        <w:t xml:space="preserve"> </w:t>
      </w:r>
      <w:r w:rsidRPr="00C52C9F">
        <w:rPr>
          <w:color w:val="231F20"/>
        </w:rPr>
        <w:t>абзац</w:t>
      </w:r>
      <w:r w:rsidRPr="00C52C9F">
        <w:rPr>
          <w:color w:val="231F20"/>
          <w:spacing w:val="-16"/>
        </w:rPr>
        <w:t xml:space="preserve"> </w:t>
      </w:r>
      <w:r w:rsidRPr="00C52C9F">
        <w:rPr>
          <w:color w:val="231F20"/>
        </w:rPr>
        <w:t>(красная</w:t>
      </w:r>
      <w:r w:rsidRPr="00C52C9F">
        <w:rPr>
          <w:color w:val="231F20"/>
          <w:spacing w:val="-16"/>
        </w:rPr>
        <w:t xml:space="preserve"> </w:t>
      </w:r>
      <w:r w:rsidRPr="00C52C9F">
        <w:rPr>
          <w:color w:val="231F20"/>
        </w:rPr>
        <w:t>строка),</w:t>
      </w:r>
      <w:r w:rsidRPr="00C52C9F">
        <w:rPr>
          <w:color w:val="231F20"/>
          <w:spacing w:val="-16"/>
        </w:rPr>
        <w:t xml:space="preserve"> </w:t>
      </w:r>
      <w:r w:rsidRPr="00C52C9F">
        <w:rPr>
          <w:color w:val="231F20"/>
        </w:rPr>
        <w:t>пунктуационные</w:t>
      </w:r>
      <w:r w:rsidRPr="00C52C9F">
        <w:rPr>
          <w:color w:val="231F20"/>
          <w:spacing w:val="-16"/>
        </w:rPr>
        <w:t xml:space="preserve"> </w:t>
      </w:r>
      <w:r w:rsidRPr="00C52C9F">
        <w:rPr>
          <w:color w:val="231F20"/>
        </w:rPr>
        <w:t>знаки (в пределах изученного).</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Орфоэпия</w:t>
      </w:r>
    </w:p>
    <w:p w:rsidR="00244FCA" w:rsidRPr="00C52C9F" w:rsidRDefault="00244FCA"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r w:rsidRPr="00C52C9F">
        <w:rPr>
          <w:color w:val="231F20"/>
          <w:spacing w:val="-5"/>
        </w:rPr>
        <w:t xml:space="preserve"> </w:t>
      </w:r>
      <w:r w:rsidRPr="00C52C9F">
        <w:rPr>
          <w:color w:val="231F20"/>
          <w:spacing w:val="-2"/>
        </w:rPr>
        <w:t>Использование</w:t>
      </w:r>
      <w:r w:rsidRPr="00C52C9F">
        <w:rPr>
          <w:color w:val="231F20"/>
          <w:spacing w:val="-5"/>
        </w:rPr>
        <w:t xml:space="preserve"> </w:t>
      </w:r>
      <w:r w:rsidRPr="00C52C9F">
        <w:rPr>
          <w:color w:val="231F20"/>
          <w:spacing w:val="-2"/>
        </w:rPr>
        <w:t>отработанного</w:t>
      </w:r>
      <w:r w:rsidRPr="00C52C9F">
        <w:rPr>
          <w:color w:val="231F20"/>
          <w:spacing w:val="-5"/>
        </w:rPr>
        <w:t xml:space="preserve"> </w:t>
      </w:r>
      <w:r w:rsidRPr="00C52C9F">
        <w:rPr>
          <w:color w:val="231F20"/>
          <w:spacing w:val="-2"/>
        </w:rPr>
        <w:t>перечня</w:t>
      </w:r>
      <w:r w:rsidRPr="00C52C9F">
        <w:rPr>
          <w:color w:val="231F20"/>
          <w:spacing w:val="-5"/>
        </w:rPr>
        <w:t xml:space="preserve"> </w:t>
      </w:r>
      <w:r w:rsidRPr="00C52C9F">
        <w:rPr>
          <w:color w:val="231F20"/>
          <w:spacing w:val="-2"/>
        </w:rPr>
        <w:t>слов</w:t>
      </w:r>
      <w:r w:rsidRPr="00C52C9F">
        <w:rPr>
          <w:color w:val="231F20"/>
          <w:spacing w:val="-5"/>
        </w:rPr>
        <w:t xml:space="preserve"> </w:t>
      </w:r>
      <w:r w:rsidRPr="00C52C9F">
        <w:rPr>
          <w:color w:val="231F20"/>
          <w:spacing w:val="-2"/>
        </w:rPr>
        <w:t>(орфоэпиче</w:t>
      </w:r>
      <w:r w:rsidRPr="00C52C9F">
        <w:rPr>
          <w:color w:val="231F20"/>
        </w:rPr>
        <w:t>ского словаря учебника) для решения практических задач.</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Лексика</w:t>
      </w:r>
    </w:p>
    <w:p w:rsidR="00244FCA" w:rsidRPr="00C52C9F" w:rsidRDefault="00244FCA" w:rsidP="00861B8C">
      <w:pPr>
        <w:pStyle w:val="a3"/>
        <w:ind w:left="0"/>
        <w:jc w:val="both"/>
      </w:pPr>
      <w:r w:rsidRPr="00C52C9F">
        <w:rPr>
          <w:color w:val="231F20"/>
          <w:w w:val="95"/>
        </w:rPr>
        <w:t>Слово как единство звучания</w:t>
      </w:r>
      <w:r w:rsidR="00046C0E">
        <w:rPr>
          <w:color w:val="231F20"/>
          <w:w w:val="95"/>
        </w:rPr>
        <w:t xml:space="preserve"> и значения. Лексическое значе</w:t>
      </w:r>
      <w:r w:rsidRPr="00C52C9F">
        <w:rPr>
          <w:color w:val="231F20"/>
          <w:w w:val="95"/>
        </w:rPr>
        <w:t>ние слова (общее представление). Выявление слов, значение ко</w:t>
      </w:r>
      <w:r w:rsidRPr="00C52C9F">
        <w:rPr>
          <w:color w:val="231F20"/>
        </w:rPr>
        <w:t>торых</w:t>
      </w:r>
      <w:r w:rsidRPr="00C52C9F">
        <w:rPr>
          <w:color w:val="231F20"/>
          <w:spacing w:val="-15"/>
        </w:rPr>
        <w:t xml:space="preserve"> </w:t>
      </w:r>
      <w:r w:rsidRPr="00C52C9F">
        <w:rPr>
          <w:color w:val="231F20"/>
        </w:rPr>
        <w:t>требует</w:t>
      </w:r>
      <w:r w:rsidRPr="00C52C9F">
        <w:rPr>
          <w:color w:val="231F20"/>
          <w:spacing w:val="-15"/>
        </w:rPr>
        <w:t xml:space="preserve"> </w:t>
      </w:r>
      <w:r w:rsidRPr="00C52C9F">
        <w:rPr>
          <w:color w:val="231F20"/>
        </w:rPr>
        <w:t>уточнения.</w:t>
      </w:r>
      <w:r w:rsidRPr="00C52C9F">
        <w:rPr>
          <w:color w:val="231F20"/>
          <w:spacing w:val="-15"/>
        </w:rPr>
        <w:t xml:space="preserve"> </w:t>
      </w:r>
      <w:r w:rsidRPr="00C52C9F">
        <w:rPr>
          <w:color w:val="231F20"/>
        </w:rPr>
        <w:t>Определение</w:t>
      </w:r>
      <w:r w:rsidRPr="00C52C9F">
        <w:rPr>
          <w:color w:val="231F20"/>
          <w:spacing w:val="-15"/>
        </w:rPr>
        <w:t xml:space="preserve"> </w:t>
      </w:r>
      <w:r w:rsidRPr="00C52C9F">
        <w:rPr>
          <w:color w:val="231F20"/>
        </w:rPr>
        <w:t>значения</w:t>
      </w:r>
      <w:r w:rsidRPr="00C52C9F">
        <w:rPr>
          <w:color w:val="231F20"/>
          <w:spacing w:val="-15"/>
        </w:rPr>
        <w:t xml:space="preserve"> </w:t>
      </w:r>
      <w:r w:rsidRPr="00C52C9F">
        <w:rPr>
          <w:color w:val="231F20"/>
        </w:rPr>
        <w:t>слова</w:t>
      </w:r>
      <w:r w:rsidRPr="00C52C9F">
        <w:rPr>
          <w:color w:val="231F20"/>
          <w:spacing w:val="-15"/>
        </w:rPr>
        <w:t xml:space="preserve"> </w:t>
      </w:r>
      <w:r w:rsidRPr="00C52C9F">
        <w:rPr>
          <w:color w:val="231F20"/>
        </w:rPr>
        <w:t>по</w:t>
      </w:r>
      <w:r w:rsidRPr="00C52C9F">
        <w:rPr>
          <w:color w:val="231F20"/>
          <w:spacing w:val="-15"/>
        </w:rPr>
        <w:t xml:space="preserve"> </w:t>
      </w:r>
      <w:r w:rsidR="00046C0E">
        <w:rPr>
          <w:color w:val="231F20"/>
        </w:rPr>
        <w:t>тек</w:t>
      </w:r>
      <w:r w:rsidRPr="00C52C9F">
        <w:rPr>
          <w:color w:val="231F20"/>
        </w:rPr>
        <w:t>сту или уточнение значения с помощью толкового словаря.</w:t>
      </w:r>
    </w:p>
    <w:p w:rsidR="00244FCA" w:rsidRPr="00C52C9F" w:rsidRDefault="00244FCA" w:rsidP="00861B8C">
      <w:pPr>
        <w:pStyle w:val="a3"/>
        <w:ind w:left="0"/>
        <w:jc w:val="both"/>
      </w:pPr>
      <w:r w:rsidRPr="00C52C9F">
        <w:rPr>
          <w:color w:val="231F20"/>
          <w:w w:val="95"/>
        </w:rPr>
        <w:t>Однозначные и многозначные слова (простые случаи, наблю</w:t>
      </w:r>
      <w:r w:rsidRPr="00C52C9F">
        <w:rPr>
          <w:color w:val="231F20"/>
          <w:spacing w:val="-2"/>
        </w:rPr>
        <w:t>дение).</w:t>
      </w:r>
    </w:p>
    <w:p w:rsidR="00244FCA" w:rsidRPr="00C52C9F" w:rsidRDefault="00244FCA" w:rsidP="00861B8C">
      <w:pPr>
        <w:pStyle w:val="a3"/>
        <w:ind w:left="0"/>
        <w:jc w:val="both"/>
      </w:pPr>
      <w:r w:rsidRPr="00C52C9F">
        <w:rPr>
          <w:color w:val="231F20"/>
          <w:w w:val="95"/>
        </w:rPr>
        <w:t>Наблюдение</w:t>
      </w:r>
      <w:r w:rsidRPr="00C52C9F">
        <w:rPr>
          <w:color w:val="231F20"/>
          <w:spacing w:val="-7"/>
          <w:w w:val="95"/>
        </w:rPr>
        <w:t xml:space="preserve"> </w:t>
      </w:r>
      <w:r w:rsidRPr="00C52C9F">
        <w:rPr>
          <w:color w:val="231F20"/>
          <w:w w:val="95"/>
        </w:rPr>
        <w:t>за</w:t>
      </w:r>
      <w:r w:rsidRPr="00C52C9F">
        <w:rPr>
          <w:color w:val="231F20"/>
          <w:spacing w:val="-6"/>
          <w:w w:val="95"/>
        </w:rPr>
        <w:t xml:space="preserve"> </w:t>
      </w:r>
      <w:r w:rsidRPr="00C52C9F">
        <w:rPr>
          <w:color w:val="231F20"/>
          <w:w w:val="95"/>
        </w:rPr>
        <w:t>использованием</w:t>
      </w:r>
      <w:r w:rsidRPr="00C52C9F">
        <w:rPr>
          <w:color w:val="231F20"/>
          <w:spacing w:val="-7"/>
          <w:w w:val="95"/>
        </w:rPr>
        <w:t xml:space="preserve"> </w:t>
      </w:r>
      <w:r w:rsidRPr="00C52C9F">
        <w:rPr>
          <w:color w:val="231F20"/>
          <w:w w:val="95"/>
        </w:rPr>
        <w:t>в</w:t>
      </w:r>
      <w:r w:rsidRPr="00C52C9F">
        <w:rPr>
          <w:color w:val="231F20"/>
          <w:spacing w:val="-6"/>
          <w:w w:val="95"/>
        </w:rPr>
        <w:t xml:space="preserve"> </w:t>
      </w:r>
      <w:r w:rsidRPr="00C52C9F">
        <w:rPr>
          <w:color w:val="231F20"/>
          <w:w w:val="95"/>
        </w:rPr>
        <w:t>речи</w:t>
      </w:r>
      <w:r w:rsidRPr="00C52C9F">
        <w:rPr>
          <w:color w:val="231F20"/>
          <w:spacing w:val="-6"/>
          <w:w w:val="95"/>
        </w:rPr>
        <w:t xml:space="preserve"> </w:t>
      </w:r>
      <w:r w:rsidRPr="00C52C9F">
        <w:rPr>
          <w:color w:val="231F20"/>
          <w:w w:val="95"/>
        </w:rPr>
        <w:t>синонимов,</w:t>
      </w:r>
      <w:r w:rsidRPr="00C52C9F">
        <w:rPr>
          <w:color w:val="231F20"/>
          <w:spacing w:val="-7"/>
          <w:w w:val="95"/>
        </w:rPr>
        <w:t xml:space="preserve"> </w:t>
      </w:r>
      <w:r w:rsidRPr="00C52C9F">
        <w:rPr>
          <w:color w:val="231F20"/>
          <w:spacing w:val="-2"/>
          <w:w w:val="95"/>
        </w:rPr>
        <w:t>антонимов.</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Состав слова (морфемика)</w:t>
      </w:r>
    </w:p>
    <w:p w:rsidR="00244FCA" w:rsidRPr="00C52C9F" w:rsidRDefault="00244FCA" w:rsidP="00861B8C">
      <w:pPr>
        <w:pStyle w:val="a3"/>
        <w:ind w:left="0"/>
        <w:jc w:val="both"/>
      </w:pPr>
      <w:r w:rsidRPr="00C52C9F">
        <w:rPr>
          <w:color w:val="231F20"/>
        </w:rPr>
        <w:t xml:space="preserve">Корень как обязательная </w:t>
      </w:r>
      <w:r w:rsidR="00046C0E">
        <w:rPr>
          <w:color w:val="231F20"/>
        </w:rPr>
        <w:t>часть слова. Однокоренные (род</w:t>
      </w:r>
      <w:r w:rsidRPr="00C52C9F">
        <w:rPr>
          <w:color w:val="231F20"/>
        </w:rPr>
        <w:t>ственные)</w:t>
      </w:r>
      <w:r w:rsidRPr="00C52C9F">
        <w:rPr>
          <w:color w:val="231F20"/>
          <w:spacing w:val="-14"/>
        </w:rPr>
        <w:t xml:space="preserve"> </w:t>
      </w:r>
      <w:r w:rsidRPr="00C52C9F">
        <w:rPr>
          <w:color w:val="231F20"/>
        </w:rPr>
        <w:t>слова.</w:t>
      </w:r>
      <w:r w:rsidRPr="00C52C9F">
        <w:rPr>
          <w:color w:val="231F20"/>
          <w:spacing w:val="-14"/>
        </w:rPr>
        <w:t xml:space="preserve"> </w:t>
      </w:r>
      <w:r w:rsidRPr="00C52C9F">
        <w:rPr>
          <w:color w:val="231F20"/>
        </w:rPr>
        <w:t>Признаки</w:t>
      </w:r>
      <w:r w:rsidRPr="00C52C9F">
        <w:rPr>
          <w:color w:val="231F20"/>
          <w:spacing w:val="-14"/>
        </w:rPr>
        <w:t xml:space="preserve"> </w:t>
      </w:r>
      <w:r w:rsidRPr="00C52C9F">
        <w:rPr>
          <w:color w:val="231F20"/>
        </w:rPr>
        <w:t>однокоренных</w:t>
      </w:r>
      <w:r w:rsidRPr="00C52C9F">
        <w:rPr>
          <w:color w:val="231F20"/>
          <w:spacing w:val="-14"/>
        </w:rPr>
        <w:t xml:space="preserve"> </w:t>
      </w:r>
      <w:r w:rsidRPr="00C52C9F">
        <w:rPr>
          <w:color w:val="231F20"/>
        </w:rPr>
        <w:t>(родственных)</w:t>
      </w:r>
      <w:r w:rsidRPr="00C52C9F">
        <w:rPr>
          <w:color w:val="231F20"/>
          <w:spacing w:val="-14"/>
        </w:rPr>
        <w:t xml:space="preserve"> </w:t>
      </w:r>
      <w:r w:rsidRPr="00C52C9F">
        <w:rPr>
          <w:color w:val="231F20"/>
        </w:rPr>
        <w:t xml:space="preserve">слов. Различение однокоренных слов и синонимов, однокоренных </w:t>
      </w:r>
      <w:r w:rsidRPr="00C52C9F">
        <w:rPr>
          <w:color w:val="231F20"/>
          <w:w w:val="95"/>
        </w:rPr>
        <w:t>слов и слов с омонимичными корнями. Выделение в словах кор</w:t>
      </w:r>
      <w:r w:rsidRPr="00C52C9F">
        <w:rPr>
          <w:color w:val="231F20"/>
        </w:rPr>
        <w:t>ня (простые случаи).</w:t>
      </w:r>
    </w:p>
    <w:p w:rsidR="00244FCA" w:rsidRPr="00C52C9F" w:rsidRDefault="00244FCA" w:rsidP="00861B8C">
      <w:pPr>
        <w:pStyle w:val="a3"/>
        <w:ind w:left="0"/>
        <w:jc w:val="both"/>
      </w:pPr>
      <w:r w:rsidRPr="00C52C9F">
        <w:rPr>
          <w:color w:val="231F20"/>
        </w:rPr>
        <w:t>Окончание как изменяемая часть слова. Изменение формы слова с помощью окончания</w:t>
      </w:r>
      <w:r w:rsidR="00046C0E">
        <w:rPr>
          <w:color w:val="231F20"/>
        </w:rPr>
        <w:t>. Различение изменяемых и неиз</w:t>
      </w:r>
      <w:r w:rsidRPr="00C52C9F">
        <w:rPr>
          <w:color w:val="231F20"/>
        </w:rPr>
        <w:t>меняемых</w:t>
      </w:r>
      <w:r w:rsidRPr="00C52C9F">
        <w:rPr>
          <w:color w:val="231F20"/>
          <w:spacing w:val="-9"/>
        </w:rPr>
        <w:t xml:space="preserve"> </w:t>
      </w:r>
      <w:r w:rsidRPr="00C52C9F">
        <w:rPr>
          <w:color w:val="231F20"/>
        </w:rPr>
        <w:t>слов.</w:t>
      </w:r>
    </w:p>
    <w:p w:rsidR="00244FCA" w:rsidRPr="00C52C9F" w:rsidRDefault="00244FCA" w:rsidP="00861B8C">
      <w:pPr>
        <w:pStyle w:val="a3"/>
        <w:ind w:left="0"/>
        <w:jc w:val="both"/>
      </w:pPr>
      <w:r w:rsidRPr="00C52C9F">
        <w:rPr>
          <w:color w:val="231F20"/>
          <w:w w:val="95"/>
        </w:rPr>
        <w:t xml:space="preserve">Суффикс как часть слова (наблюдение). Приставка как часть </w:t>
      </w:r>
      <w:r w:rsidRPr="00C52C9F">
        <w:rPr>
          <w:color w:val="231F20"/>
        </w:rPr>
        <w:t>слова</w:t>
      </w:r>
      <w:r w:rsidRPr="00C52C9F">
        <w:rPr>
          <w:color w:val="231F20"/>
          <w:spacing w:val="-9"/>
        </w:rPr>
        <w:t xml:space="preserve"> </w:t>
      </w:r>
      <w:r w:rsidRPr="00C52C9F">
        <w:rPr>
          <w:color w:val="231F20"/>
        </w:rPr>
        <w:t>(наблюдение).</w:t>
      </w:r>
    </w:p>
    <w:p w:rsidR="00244FCA" w:rsidRPr="00046C0E" w:rsidRDefault="00244FCA" w:rsidP="00861B8C">
      <w:pPr>
        <w:pStyle w:val="a3"/>
        <w:ind w:left="0"/>
        <w:jc w:val="both"/>
        <w:rPr>
          <w:i/>
        </w:rPr>
      </w:pPr>
      <w:r w:rsidRPr="00046C0E">
        <w:rPr>
          <w:i/>
          <w:color w:val="231F20"/>
          <w:spacing w:val="-2"/>
        </w:rPr>
        <w:t>Морфология</w:t>
      </w:r>
    </w:p>
    <w:p w:rsidR="00244FCA" w:rsidRPr="00C52C9F" w:rsidRDefault="00244FCA" w:rsidP="00861B8C">
      <w:pPr>
        <w:pStyle w:val="a3"/>
        <w:ind w:left="0"/>
        <w:jc w:val="both"/>
      </w:pPr>
      <w:proofErr w:type="gramStart"/>
      <w:r w:rsidRPr="00C52C9F">
        <w:rPr>
          <w:color w:val="231F20"/>
        </w:rPr>
        <w:t>Имя существительное (ознакомление): общее значение</w:t>
      </w:r>
      <w:r w:rsidR="00046C0E">
        <w:rPr>
          <w:color w:val="231F20"/>
        </w:rPr>
        <w:t>, во</w:t>
      </w:r>
      <w:r w:rsidRPr="00C52C9F">
        <w:rPr>
          <w:color w:val="231F20"/>
        </w:rPr>
        <w:t>просы («кто?», «что?»), употребление в речи.</w:t>
      </w:r>
      <w:proofErr w:type="gramEnd"/>
    </w:p>
    <w:p w:rsidR="00244FCA" w:rsidRPr="00C52C9F" w:rsidRDefault="00244FCA" w:rsidP="00861B8C">
      <w:pPr>
        <w:pStyle w:val="a3"/>
        <w:ind w:left="0"/>
        <w:jc w:val="both"/>
      </w:pPr>
      <w:proofErr w:type="gramStart"/>
      <w:r w:rsidRPr="00C52C9F">
        <w:rPr>
          <w:color w:val="231F20"/>
        </w:rPr>
        <w:t>Глагол (ознакомление): об</w:t>
      </w:r>
      <w:r w:rsidR="00046C0E">
        <w:rPr>
          <w:color w:val="231F20"/>
        </w:rPr>
        <w:t>щее значение, вопросы («что де</w:t>
      </w:r>
      <w:r w:rsidRPr="00C52C9F">
        <w:rPr>
          <w:color w:val="231F20"/>
        </w:rPr>
        <w:t>лать?», «что сделать?» и др.), употребление в речи.</w:t>
      </w:r>
      <w:proofErr w:type="gramEnd"/>
    </w:p>
    <w:p w:rsidR="00244FCA" w:rsidRPr="00C52C9F" w:rsidRDefault="00244FCA" w:rsidP="00861B8C">
      <w:pPr>
        <w:pStyle w:val="a3"/>
        <w:ind w:left="0"/>
        <w:jc w:val="both"/>
      </w:pPr>
      <w:proofErr w:type="gramStart"/>
      <w:r w:rsidRPr="00C52C9F">
        <w:rPr>
          <w:color w:val="231F20"/>
        </w:rPr>
        <w:t>Имя</w:t>
      </w:r>
      <w:r w:rsidRPr="00C52C9F">
        <w:rPr>
          <w:color w:val="231F20"/>
          <w:spacing w:val="-16"/>
        </w:rPr>
        <w:t xml:space="preserve"> </w:t>
      </w:r>
      <w:r w:rsidRPr="00C52C9F">
        <w:rPr>
          <w:color w:val="231F20"/>
        </w:rPr>
        <w:t>прилагательное</w:t>
      </w:r>
      <w:r w:rsidRPr="00C52C9F">
        <w:rPr>
          <w:color w:val="231F20"/>
          <w:spacing w:val="-16"/>
        </w:rPr>
        <w:t xml:space="preserve"> </w:t>
      </w:r>
      <w:r w:rsidRPr="00C52C9F">
        <w:rPr>
          <w:color w:val="231F20"/>
        </w:rPr>
        <w:t>(ознакомление):</w:t>
      </w:r>
      <w:r w:rsidRPr="00C52C9F">
        <w:rPr>
          <w:color w:val="231F20"/>
          <w:spacing w:val="-16"/>
        </w:rPr>
        <w:t xml:space="preserve"> </w:t>
      </w:r>
      <w:r w:rsidRPr="00C52C9F">
        <w:rPr>
          <w:color w:val="231F20"/>
        </w:rPr>
        <w:t>общее</w:t>
      </w:r>
      <w:r w:rsidRPr="00C52C9F">
        <w:rPr>
          <w:color w:val="231F20"/>
          <w:spacing w:val="-16"/>
        </w:rPr>
        <w:t xml:space="preserve"> </w:t>
      </w:r>
      <w:r w:rsidRPr="00C52C9F">
        <w:rPr>
          <w:color w:val="231F20"/>
        </w:rPr>
        <w:t>значение,</w:t>
      </w:r>
      <w:r w:rsidRPr="00C52C9F">
        <w:rPr>
          <w:color w:val="231F20"/>
          <w:spacing w:val="-16"/>
        </w:rPr>
        <w:t xml:space="preserve"> </w:t>
      </w:r>
      <w:r w:rsidR="00046C0E">
        <w:rPr>
          <w:color w:val="231F20"/>
        </w:rPr>
        <w:t>вопро</w:t>
      </w:r>
      <w:r w:rsidRPr="00C52C9F">
        <w:rPr>
          <w:color w:val="231F20"/>
        </w:rPr>
        <w:t xml:space="preserve">сы («какой?», «какая?», «какое?», «какие?»), употребление в </w:t>
      </w:r>
      <w:r w:rsidRPr="00C52C9F">
        <w:rPr>
          <w:color w:val="231F20"/>
          <w:spacing w:val="-2"/>
        </w:rPr>
        <w:t>речи.</w:t>
      </w:r>
      <w:proofErr w:type="gramEnd"/>
    </w:p>
    <w:p w:rsidR="00244FCA" w:rsidRPr="00C52C9F" w:rsidRDefault="00244FCA" w:rsidP="00861B8C">
      <w:pPr>
        <w:pStyle w:val="a3"/>
        <w:ind w:left="0"/>
        <w:jc w:val="both"/>
      </w:pPr>
      <w:r w:rsidRPr="00C52C9F">
        <w:rPr>
          <w:color w:val="231F20"/>
        </w:rPr>
        <w:t>Предлог.</w:t>
      </w:r>
      <w:r w:rsidRPr="00C52C9F">
        <w:rPr>
          <w:color w:val="231F20"/>
          <w:spacing w:val="-16"/>
        </w:rPr>
        <w:t xml:space="preserve"> </w:t>
      </w:r>
      <w:r w:rsidRPr="00C52C9F">
        <w:rPr>
          <w:color w:val="231F20"/>
        </w:rPr>
        <w:t>Отличие</w:t>
      </w:r>
      <w:r w:rsidRPr="00C52C9F">
        <w:rPr>
          <w:color w:val="231F20"/>
          <w:spacing w:val="-16"/>
        </w:rPr>
        <w:t xml:space="preserve"> </w:t>
      </w:r>
      <w:r w:rsidRPr="00C52C9F">
        <w:rPr>
          <w:color w:val="231F20"/>
        </w:rPr>
        <w:t>предлогов</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приставок.</w:t>
      </w:r>
      <w:r w:rsidRPr="00C52C9F">
        <w:rPr>
          <w:color w:val="231F20"/>
          <w:spacing w:val="-16"/>
        </w:rPr>
        <w:t xml:space="preserve"> </w:t>
      </w:r>
      <w:proofErr w:type="gramStart"/>
      <w:r w:rsidRPr="00C52C9F">
        <w:rPr>
          <w:color w:val="231F20"/>
        </w:rPr>
        <w:t>Наиболее</w:t>
      </w:r>
      <w:r w:rsidRPr="00C52C9F">
        <w:rPr>
          <w:color w:val="231F20"/>
          <w:spacing w:val="-16"/>
        </w:rPr>
        <w:t xml:space="preserve"> </w:t>
      </w:r>
      <w:r w:rsidRPr="00C52C9F">
        <w:rPr>
          <w:color w:val="231F20"/>
        </w:rPr>
        <w:t>распро</w:t>
      </w:r>
      <w:r w:rsidRPr="00C52C9F">
        <w:rPr>
          <w:color w:val="231F20"/>
          <w:w w:val="105"/>
        </w:rPr>
        <w:t>странённые</w:t>
      </w:r>
      <w:r w:rsidRPr="00C52C9F">
        <w:rPr>
          <w:color w:val="231F20"/>
          <w:spacing w:val="-2"/>
          <w:w w:val="105"/>
        </w:rPr>
        <w:t xml:space="preserve"> </w:t>
      </w:r>
      <w:r w:rsidRPr="00C52C9F">
        <w:rPr>
          <w:color w:val="231F20"/>
          <w:w w:val="105"/>
        </w:rPr>
        <w:t>предлоги:</w:t>
      </w:r>
      <w:r w:rsidRPr="00C52C9F">
        <w:rPr>
          <w:color w:val="231F20"/>
          <w:spacing w:val="-2"/>
          <w:w w:val="105"/>
        </w:rPr>
        <w:t xml:space="preserve"> </w:t>
      </w:r>
      <w:r w:rsidRPr="00C52C9F">
        <w:rPr>
          <w:i/>
          <w:color w:val="231F20"/>
          <w:w w:val="105"/>
        </w:rPr>
        <w:t>в</w:t>
      </w:r>
      <w:r w:rsidRPr="00C52C9F">
        <w:rPr>
          <w:color w:val="231F20"/>
          <w:w w:val="105"/>
        </w:rPr>
        <w:t>,</w:t>
      </w:r>
      <w:r w:rsidRPr="00C52C9F">
        <w:rPr>
          <w:color w:val="231F20"/>
          <w:spacing w:val="-2"/>
          <w:w w:val="105"/>
        </w:rPr>
        <w:t xml:space="preserve"> </w:t>
      </w:r>
      <w:r w:rsidRPr="00C52C9F">
        <w:rPr>
          <w:i/>
          <w:color w:val="231F20"/>
          <w:w w:val="105"/>
        </w:rPr>
        <w:t>на</w:t>
      </w:r>
      <w:r w:rsidRPr="00C52C9F">
        <w:rPr>
          <w:color w:val="231F20"/>
          <w:w w:val="105"/>
        </w:rPr>
        <w:t>,</w:t>
      </w:r>
      <w:r w:rsidRPr="00C52C9F">
        <w:rPr>
          <w:color w:val="231F20"/>
          <w:spacing w:val="-2"/>
          <w:w w:val="105"/>
        </w:rPr>
        <w:t xml:space="preserve"> </w:t>
      </w:r>
      <w:r w:rsidRPr="00C52C9F">
        <w:rPr>
          <w:i/>
          <w:color w:val="231F20"/>
          <w:w w:val="105"/>
        </w:rPr>
        <w:t>из</w:t>
      </w:r>
      <w:r w:rsidRPr="00C52C9F">
        <w:rPr>
          <w:color w:val="231F20"/>
          <w:w w:val="105"/>
        </w:rPr>
        <w:t>,</w:t>
      </w:r>
      <w:r w:rsidRPr="00C52C9F">
        <w:rPr>
          <w:color w:val="231F20"/>
          <w:spacing w:val="40"/>
          <w:w w:val="105"/>
        </w:rPr>
        <w:t xml:space="preserve"> </w:t>
      </w:r>
      <w:r w:rsidRPr="00C52C9F">
        <w:rPr>
          <w:i/>
          <w:color w:val="231F20"/>
          <w:w w:val="105"/>
        </w:rPr>
        <w:t>без</w:t>
      </w:r>
      <w:r w:rsidRPr="00C52C9F">
        <w:rPr>
          <w:color w:val="231F20"/>
          <w:w w:val="105"/>
        </w:rPr>
        <w:t>,</w:t>
      </w:r>
      <w:r w:rsidRPr="00C52C9F">
        <w:rPr>
          <w:color w:val="231F20"/>
          <w:spacing w:val="-2"/>
          <w:w w:val="105"/>
        </w:rPr>
        <w:t xml:space="preserve"> </w:t>
      </w:r>
      <w:r w:rsidRPr="00C52C9F">
        <w:rPr>
          <w:i/>
          <w:color w:val="231F20"/>
          <w:w w:val="105"/>
        </w:rPr>
        <w:t>над</w:t>
      </w:r>
      <w:r w:rsidRPr="00C52C9F">
        <w:rPr>
          <w:color w:val="231F20"/>
          <w:w w:val="105"/>
        </w:rPr>
        <w:t>,</w:t>
      </w:r>
      <w:r w:rsidRPr="00C52C9F">
        <w:rPr>
          <w:color w:val="231F20"/>
          <w:spacing w:val="-2"/>
          <w:w w:val="105"/>
        </w:rPr>
        <w:t xml:space="preserve"> </w:t>
      </w:r>
      <w:r w:rsidRPr="00C52C9F">
        <w:rPr>
          <w:i/>
          <w:color w:val="231F20"/>
          <w:w w:val="105"/>
        </w:rPr>
        <w:t>до</w:t>
      </w:r>
      <w:r w:rsidRPr="00C52C9F">
        <w:rPr>
          <w:color w:val="231F20"/>
          <w:w w:val="105"/>
        </w:rPr>
        <w:t>,</w:t>
      </w:r>
      <w:r w:rsidRPr="00C52C9F">
        <w:rPr>
          <w:color w:val="231F20"/>
          <w:spacing w:val="-2"/>
          <w:w w:val="105"/>
        </w:rPr>
        <w:t xml:space="preserve"> </w:t>
      </w:r>
      <w:r w:rsidRPr="00C52C9F">
        <w:rPr>
          <w:i/>
          <w:color w:val="231F20"/>
          <w:w w:val="105"/>
        </w:rPr>
        <w:t>у</w:t>
      </w:r>
      <w:r w:rsidRPr="00C52C9F">
        <w:rPr>
          <w:color w:val="231F20"/>
          <w:w w:val="105"/>
        </w:rPr>
        <w:t>,</w:t>
      </w:r>
      <w:r w:rsidRPr="00C52C9F">
        <w:rPr>
          <w:color w:val="231F20"/>
          <w:spacing w:val="-2"/>
          <w:w w:val="105"/>
        </w:rPr>
        <w:t xml:space="preserve"> </w:t>
      </w:r>
      <w:r w:rsidRPr="00C52C9F">
        <w:rPr>
          <w:i/>
          <w:color w:val="231F20"/>
          <w:w w:val="105"/>
        </w:rPr>
        <w:t>о</w:t>
      </w:r>
      <w:r w:rsidRPr="00C52C9F">
        <w:rPr>
          <w:color w:val="231F20"/>
          <w:w w:val="105"/>
        </w:rPr>
        <w:t>,</w:t>
      </w:r>
      <w:r w:rsidRPr="00C52C9F">
        <w:rPr>
          <w:color w:val="231F20"/>
          <w:spacing w:val="-2"/>
          <w:w w:val="105"/>
        </w:rPr>
        <w:t xml:space="preserve"> </w:t>
      </w:r>
      <w:r w:rsidRPr="00C52C9F">
        <w:rPr>
          <w:i/>
          <w:color w:val="231F20"/>
          <w:w w:val="105"/>
        </w:rPr>
        <w:t xml:space="preserve">об </w:t>
      </w:r>
      <w:r w:rsidRPr="00C52C9F">
        <w:rPr>
          <w:color w:val="231F20"/>
          <w:w w:val="105"/>
        </w:rPr>
        <w:t>и</w:t>
      </w:r>
      <w:r w:rsidRPr="00C52C9F">
        <w:rPr>
          <w:color w:val="231F20"/>
          <w:spacing w:val="-2"/>
          <w:w w:val="105"/>
        </w:rPr>
        <w:t xml:space="preserve"> </w:t>
      </w:r>
      <w:r w:rsidRPr="00C52C9F">
        <w:rPr>
          <w:color w:val="231F20"/>
          <w:w w:val="105"/>
        </w:rPr>
        <w:t>др.</w:t>
      </w:r>
      <w:proofErr w:type="gramEnd"/>
    </w:p>
    <w:p w:rsidR="00244FCA" w:rsidRPr="00046C0E" w:rsidRDefault="00244FCA" w:rsidP="00861B8C">
      <w:pPr>
        <w:pStyle w:val="a3"/>
        <w:ind w:left="0"/>
        <w:jc w:val="both"/>
        <w:rPr>
          <w:i/>
        </w:rPr>
      </w:pPr>
      <w:r w:rsidRPr="00046C0E">
        <w:rPr>
          <w:i/>
          <w:color w:val="231F20"/>
          <w:spacing w:val="-2"/>
        </w:rPr>
        <w:t>Синтаксис</w:t>
      </w:r>
    </w:p>
    <w:p w:rsidR="00244FCA" w:rsidRPr="00C52C9F" w:rsidRDefault="00244FCA" w:rsidP="00861B8C">
      <w:pPr>
        <w:pStyle w:val="a3"/>
        <w:ind w:left="0"/>
        <w:jc w:val="both"/>
      </w:pPr>
      <w:r w:rsidRPr="00C52C9F">
        <w:rPr>
          <w:color w:val="231F20"/>
        </w:rPr>
        <w:t>Порядок</w:t>
      </w:r>
      <w:r w:rsidRPr="00C52C9F">
        <w:rPr>
          <w:color w:val="231F20"/>
          <w:spacing w:val="-15"/>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связь</w:t>
      </w:r>
      <w:r w:rsidRPr="00C52C9F">
        <w:rPr>
          <w:color w:val="231F20"/>
          <w:spacing w:val="-16"/>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(по</w:t>
      </w:r>
      <w:r w:rsidRPr="00C52C9F">
        <w:rPr>
          <w:color w:val="231F20"/>
          <w:spacing w:val="-2"/>
        </w:rPr>
        <w:t>вторение).</w:t>
      </w:r>
    </w:p>
    <w:p w:rsidR="00244FCA" w:rsidRPr="00C52C9F" w:rsidRDefault="00244FCA" w:rsidP="00861B8C">
      <w:pPr>
        <w:pStyle w:val="a3"/>
        <w:ind w:left="0"/>
        <w:jc w:val="both"/>
      </w:pPr>
      <w:r w:rsidRPr="00C52C9F">
        <w:rPr>
          <w:color w:val="231F20"/>
        </w:rPr>
        <w:t>Предложение</w:t>
      </w:r>
      <w:r w:rsidRPr="00C52C9F">
        <w:rPr>
          <w:color w:val="231F20"/>
          <w:spacing w:val="-12"/>
        </w:rPr>
        <w:t xml:space="preserve"> </w:t>
      </w:r>
      <w:r w:rsidRPr="00C52C9F">
        <w:rPr>
          <w:color w:val="231F20"/>
        </w:rPr>
        <w:t>как</w:t>
      </w:r>
      <w:r w:rsidRPr="00C52C9F">
        <w:rPr>
          <w:color w:val="231F20"/>
          <w:spacing w:val="-12"/>
        </w:rPr>
        <w:t xml:space="preserve"> </w:t>
      </w:r>
      <w:r w:rsidRPr="00C52C9F">
        <w:rPr>
          <w:color w:val="231F20"/>
        </w:rPr>
        <w:t>единица</w:t>
      </w:r>
      <w:r w:rsidRPr="00C52C9F">
        <w:rPr>
          <w:color w:val="231F20"/>
          <w:spacing w:val="-12"/>
        </w:rPr>
        <w:t xml:space="preserve"> </w:t>
      </w:r>
      <w:r w:rsidRPr="00C52C9F">
        <w:rPr>
          <w:color w:val="231F20"/>
        </w:rPr>
        <w:t>языка.</w:t>
      </w:r>
      <w:r w:rsidRPr="00C52C9F">
        <w:rPr>
          <w:color w:val="231F20"/>
          <w:spacing w:val="-12"/>
        </w:rPr>
        <w:t xml:space="preserve"> </w:t>
      </w:r>
      <w:r w:rsidRPr="00C52C9F">
        <w:rPr>
          <w:color w:val="231F20"/>
        </w:rPr>
        <w:t>Предложение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слово.</w:t>
      </w:r>
      <w:r w:rsidRPr="00C52C9F">
        <w:rPr>
          <w:color w:val="231F20"/>
          <w:spacing w:val="-12"/>
        </w:rPr>
        <w:t xml:space="preserve"> </w:t>
      </w:r>
      <w:r w:rsidRPr="00C52C9F">
        <w:rPr>
          <w:color w:val="231F20"/>
        </w:rPr>
        <w:t>От</w:t>
      </w:r>
      <w:r w:rsidRPr="00C52C9F">
        <w:rPr>
          <w:color w:val="231F20"/>
          <w:spacing w:val="-2"/>
        </w:rPr>
        <w:t>личие</w:t>
      </w:r>
      <w:r w:rsidRPr="00C52C9F">
        <w:rPr>
          <w:color w:val="231F20"/>
          <w:spacing w:val="-9"/>
        </w:rPr>
        <w:t xml:space="preserve"> </w:t>
      </w:r>
      <w:r w:rsidRPr="00C52C9F">
        <w:rPr>
          <w:color w:val="231F20"/>
          <w:spacing w:val="-2"/>
        </w:rPr>
        <w:t>предложения</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слова.</w:t>
      </w:r>
      <w:r w:rsidRPr="00C52C9F">
        <w:rPr>
          <w:color w:val="231F20"/>
          <w:spacing w:val="-9"/>
        </w:rPr>
        <w:t xml:space="preserve"> </w:t>
      </w:r>
      <w:r w:rsidRPr="00C52C9F">
        <w:rPr>
          <w:color w:val="231F20"/>
          <w:spacing w:val="-2"/>
        </w:rPr>
        <w:t>Наблюдение</w:t>
      </w:r>
      <w:r w:rsidRPr="00C52C9F">
        <w:rPr>
          <w:color w:val="231F20"/>
          <w:spacing w:val="-9"/>
        </w:rPr>
        <w:t xml:space="preserve"> </w:t>
      </w:r>
      <w:r w:rsidRPr="00C52C9F">
        <w:rPr>
          <w:color w:val="231F20"/>
          <w:spacing w:val="-2"/>
        </w:rPr>
        <w:t>за</w:t>
      </w:r>
      <w:r w:rsidRPr="00C52C9F">
        <w:rPr>
          <w:color w:val="231F20"/>
          <w:spacing w:val="-9"/>
        </w:rPr>
        <w:t xml:space="preserve"> </w:t>
      </w:r>
      <w:r w:rsidRPr="00C52C9F">
        <w:rPr>
          <w:color w:val="231F20"/>
          <w:spacing w:val="-2"/>
        </w:rPr>
        <w:t>выделением</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уст</w:t>
      </w:r>
      <w:r w:rsidRPr="00C52C9F">
        <w:rPr>
          <w:color w:val="231F20"/>
        </w:rPr>
        <w:t>ной речи одного из слов предложения (логическое ударение).</w:t>
      </w:r>
    </w:p>
    <w:p w:rsidR="00244FCA" w:rsidRPr="00C52C9F" w:rsidRDefault="00244FCA" w:rsidP="00861B8C">
      <w:pPr>
        <w:pStyle w:val="a3"/>
        <w:ind w:left="0"/>
        <w:jc w:val="both"/>
      </w:pPr>
      <w:r w:rsidRPr="00C52C9F">
        <w:rPr>
          <w:color w:val="231F20"/>
        </w:rPr>
        <w:t>Виды</w:t>
      </w:r>
      <w:r w:rsidRPr="00C52C9F">
        <w:rPr>
          <w:color w:val="231F20"/>
          <w:spacing w:val="-14"/>
        </w:rPr>
        <w:t xml:space="preserve"> </w:t>
      </w:r>
      <w:r w:rsidRPr="00C52C9F">
        <w:rPr>
          <w:color w:val="231F20"/>
        </w:rPr>
        <w:t>предложений</w:t>
      </w:r>
      <w:r w:rsidRPr="00C52C9F">
        <w:rPr>
          <w:color w:val="231F20"/>
          <w:spacing w:val="-14"/>
        </w:rPr>
        <w:t xml:space="preserve"> </w:t>
      </w:r>
      <w:r w:rsidRPr="00C52C9F">
        <w:rPr>
          <w:color w:val="231F20"/>
        </w:rPr>
        <w:t>по</w:t>
      </w:r>
      <w:r w:rsidRPr="00C52C9F">
        <w:rPr>
          <w:color w:val="231F20"/>
          <w:spacing w:val="-14"/>
        </w:rPr>
        <w:t xml:space="preserve"> </w:t>
      </w:r>
      <w:r w:rsidRPr="00C52C9F">
        <w:rPr>
          <w:color w:val="231F20"/>
        </w:rPr>
        <w:t>цели</w:t>
      </w:r>
      <w:r w:rsidRPr="00C52C9F">
        <w:rPr>
          <w:color w:val="231F20"/>
          <w:spacing w:val="-14"/>
        </w:rPr>
        <w:t xml:space="preserve"> </w:t>
      </w:r>
      <w:r w:rsidRPr="00C52C9F">
        <w:rPr>
          <w:color w:val="231F20"/>
        </w:rPr>
        <w:t>высказывания:</w:t>
      </w:r>
      <w:r w:rsidRPr="00C52C9F">
        <w:rPr>
          <w:color w:val="231F20"/>
          <w:spacing w:val="-14"/>
        </w:rPr>
        <w:t xml:space="preserve"> </w:t>
      </w:r>
      <w:r w:rsidR="00046C0E">
        <w:rPr>
          <w:color w:val="231F20"/>
        </w:rPr>
        <w:t>повествователь</w:t>
      </w:r>
      <w:r w:rsidRPr="00C52C9F">
        <w:rPr>
          <w:color w:val="231F20"/>
        </w:rPr>
        <w:t>ные, вопросительные, побудительные предложения.</w:t>
      </w:r>
    </w:p>
    <w:p w:rsidR="00244FCA" w:rsidRPr="00C52C9F" w:rsidRDefault="00244FCA" w:rsidP="00861B8C">
      <w:pPr>
        <w:pStyle w:val="a3"/>
        <w:ind w:left="0"/>
        <w:jc w:val="both"/>
      </w:pPr>
      <w:r w:rsidRPr="00C52C9F">
        <w:rPr>
          <w:color w:val="231F20"/>
        </w:rPr>
        <w:t>Виды предложений по эм</w:t>
      </w:r>
      <w:r w:rsidR="00046C0E">
        <w:rPr>
          <w:color w:val="231F20"/>
        </w:rPr>
        <w:t>оциональной окраске (по интона</w:t>
      </w:r>
      <w:r w:rsidRPr="00C52C9F">
        <w:rPr>
          <w:color w:val="231F20"/>
        </w:rPr>
        <w:t>ции): восклицательные и невосклицательные предложения.</w:t>
      </w:r>
    </w:p>
    <w:p w:rsidR="00244FCA" w:rsidRPr="00046C0E" w:rsidRDefault="00244FCA" w:rsidP="00861B8C">
      <w:pPr>
        <w:pStyle w:val="a3"/>
        <w:ind w:left="0"/>
        <w:jc w:val="both"/>
        <w:rPr>
          <w:i/>
        </w:rPr>
      </w:pPr>
      <w:r w:rsidRPr="00046C0E">
        <w:rPr>
          <w:i/>
          <w:color w:val="231F20"/>
          <w:w w:val="90"/>
        </w:rPr>
        <w:t>Орфография</w:t>
      </w:r>
      <w:r w:rsidRPr="00046C0E">
        <w:rPr>
          <w:i/>
          <w:color w:val="231F20"/>
          <w:spacing w:val="-4"/>
          <w:w w:val="90"/>
        </w:rPr>
        <w:t xml:space="preserve"> </w:t>
      </w:r>
      <w:r w:rsidRPr="00046C0E">
        <w:rPr>
          <w:i/>
          <w:color w:val="231F20"/>
          <w:w w:val="90"/>
        </w:rPr>
        <w:t>и</w:t>
      </w:r>
      <w:r w:rsidRPr="00046C0E">
        <w:rPr>
          <w:i/>
          <w:color w:val="231F20"/>
          <w:spacing w:val="-4"/>
          <w:w w:val="90"/>
        </w:rPr>
        <w:t xml:space="preserve"> </w:t>
      </w:r>
      <w:r w:rsidRPr="00046C0E">
        <w:rPr>
          <w:i/>
          <w:color w:val="231F20"/>
          <w:spacing w:val="-2"/>
          <w:w w:val="90"/>
        </w:rPr>
        <w:t>пунктуация</w:t>
      </w:r>
    </w:p>
    <w:p w:rsidR="00244FCA" w:rsidRPr="00C52C9F" w:rsidRDefault="00244FCA" w:rsidP="00861B8C">
      <w:pPr>
        <w:pStyle w:val="a3"/>
        <w:ind w:left="0"/>
        <w:jc w:val="both"/>
      </w:pPr>
      <w:proofErr w:type="gramStart"/>
      <w:r w:rsidRPr="00C52C9F">
        <w:rPr>
          <w:color w:val="231F20"/>
          <w:spacing w:val="-4"/>
        </w:rPr>
        <w:lastRenderedPageBreak/>
        <w:t>Прописная</w:t>
      </w:r>
      <w:r w:rsidRPr="00C52C9F">
        <w:rPr>
          <w:color w:val="231F20"/>
          <w:spacing w:val="-6"/>
        </w:rPr>
        <w:t xml:space="preserve"> </w:t>
      </w:r>
      <w:r w:rsidRPr="00C52C9F">
        <w:rPr>
          <w:color w:val="231F20"/>
          <w:spacing w:val="-4"/>
        </w:rPr>
        <w:t>буква</w:t>
      </w:r>
      <w:r w:rsidRPr="00C52C9F">
        <w:rPr>
          <w:color w:val="231F20"/>
          <w:spacing w:val="-6"/>
        </w:rPr>
        <w:t xml:space="preserve"> </w:t>
      </w:r>
      <w:r w:rsidRPr="00C52C9F">
        <w:rPr>
          <w:color w:val="231F20"/>
          <w:spacing w:val="-4"/>
        </w:rPr>
        <w:t>в</w:t>
      </w:r>
      <w:r w:rsidRPr="00C52C9F">
        <w:rPr>
          <w:color w:val="231F20"/>
          <w:spacing w:val="-7"/>
        </w:rPr>
        <w:t xml:space="preserve"> </w:t>
      </w:r>
      <w:r w:rsidRPr="00C52C9F">
        <w:rPr>
          <w:color w:val="231F20"/>
          <w:spacing w:val="-4"/>
        </w:rPr>
        <w:t>начале</w:t>
      </w:r>
      <w:r w:rsidRPr="00C52C9F">
        <w:rPr>
          <w:color w:val="231F20"/>
          <w:spacing w:val="-6"/>
        </w:rPr>
        <w:t xml:space="preserve"> </w:t>
      </w:r>
      <w:r w:rsidRPr="00C52C9F">
        <w:rPr>
          <w:color w:val="231F20"/>
          <w:spacing w:val="-4"/>
        </w:rPr>
        <w:t>предложения</w:t>
      </w:r>
      <w:r w:rsidRPr="00C52C9F">
        <w:rPr>
          <w:color w:val="231F20"/>
          <w:spacing w:val="-6"/>
        </w:rPr>
        <w:t xml:space="preserve"> </w:t>
      </w:r>
      <w:r w:rsidRPr="00C52C9F">
        <w:rPr>
          <w:color w:val="231F20"/>
          <w:spacing w:val="-4"/>
        </w:rPr>
        <w:t>и</w:t>
      </w:r>
      <w:r w:rsidRPr="00C52C9F">
        <w:rPr>
          <w:color w:val="231F20"/>
          <w:spacing w:val="-7"/>
        </w:rPr>
        <w:t xml:space="preserve"> </w:t>
      </w:r>
      <w:r w:rsidRPr="00C52C9F">
        <w:rPr>
          <w:color w:val="231F20"/>
          <w:spacing w:val="-4"/>
        </w:rPr>
        <w:t>в</w:t>
      </w:r>
      <w:r w:rsidRPr="00C52C9F">
        <w:rPr>
          <w:color w:val="231F20"/>
          <w:spacing w:val="-6"/>
        </w:rPr>
        <w:t xml:space="preserve"> </w:t>
      </w:r>
      <w:r w:rsidRPr="00C52C9F">
        <w:rPr>
          <w:color w:val="231F20"/>
          <w:spacing w:val="-4"/>
        </w:rPr>
        <w:t>именах</w:t>
      </w:r>
      <w:r w:rsidRPr="00C52C9F">
        <w:rPr>
          <w:color w:val="231F20"/>
          <w:spacing w:val="-6"/>
        </w:rPr>
        <w:t xml:space="preserve"> </w:t>
      </w:r>
      <w:r w:rsidRPr="00C52C9F">
        <w:rPr>
          <w:color w:val="231F20"/>
          <w:spacing w:val="-4"/>
        </w:rPr>
        <w:t>собствен</w:t>
      </w:r>
      <w:r w:rsidRPr="00C52C9F">
        <w:rPr>
          <w:color w:val="231F20"/>
        </w:rPr>
        <w:t xml:space="preserve">ных (имена, фамилии, клички животных); знаки препинания </w:t>
      </w:r>
      <w:r w:rsidRPr="00C52C9F">
        <w:rPr>
          <w:color w:val="231F20"/>
          <w:w w:val="95"/>
        </w:rPr>
        <w:t>в конце предложения; перенос сло</w:t>
      </w:r>
      <w:r w:rsidR="00046C0E">
        <w:rPr>
          <w:color w:val="231F20"/>
          <w:w w:val="95"/>
        </w:rPr>
        <w:t>в со строки на строку (без учё</w:t>
      </w:r>
      <w:r w:rsidRPr="00C52C9F">
        <w:rPr>
          <w:color w:val="231F20"/>
          <w:w w:val="95"/>
        </w:rPr>
        <w:t>та морфемного членения слова); гласные после шипящих в соче</w:t>
      </w:r>
      <w:r w:rsidRPr="00C52C9F">
        <w:rPr>
          <w:color w:val="231F20"/>
          <w:w w:val="105"/>
        </w:rPr>
        <w:t>таниях</w:t>
      </w:r>
      <w:r w:rsidRPr="00C52C9F">
        <w:rPr>
          <w:color w:val="231F20"/>
          <w:spacing w:val="-4"/>
          <w:w w:val="105"/>
        </w:rPr>
        <w:t xml:space="preserve"> </w:t>
      </w:r>
      <w:r w:rsidRPr="00C52C9F">
        <w:rPr>
          <w:b/>
          <w:i/>
          <w:color w:val="231F20"/>
          <w:w w:val="105"/>
        </w:rPr>
        <w:t>жи</w:t>
      </w:r>
      <w:r w:rsidRPr="00C52C9F">
        <w:rPr>
          <w:color w:val="231F20"/>
          <w:w w:val="105"/>
        </w:rPr>
        <w:t>,</w:t>
      </w:r>
      <w:r w:rsidRPr="00C52C9F">
        <w:rPr>
          <w:color w:val="231F20"/>
          <w:spacing w:val="-4"/>
          <w:w w:val="105"/>
        </w:rPr>
        <w:t xml:space="preserve"> </w:t>
      </w:r>
      <w:r w:rsidRPr="00C52C9F">
        <w:rPr>
          <w:b/>
          <w:i/>
          <w:color w:val="231F20"/>
          <w:w w:val="105"/>
        </w:rPr>
        <w:t xml:space="preserve">ши </w:t>
      </w:r>
      <w:r w:rsidRPr="00C52C9F">
        <w:rPr>
          <w:color w:val="231F20"/>
          <w:w w:val="105"/>
        </w:rPr>
        <w:t>(в</w:t>
      </w:r>
      <w:r w:rsidRPr="00C52C9F">
        <w:rPr>
          <w:color w:val="231F20"/>
          <w:spacing w:val="-4"/>
          <w:w w:val="105"/>
        </w:rPr>
        <w:t xml:space="preserve"> </w:t>
      </w:r>
      <w:r w:rsidRPr="00C52C9F">
        <w:rPr>
          <w:color w:val="231F20"/>
          <w:w w:val="105"/>
        </w:rPr>
        <w:t>положении</w:t>
      </w:r>
      <w:r w:rsidRPr="00C52C9F">
        <w:rPr>
          <w:color w:val="231F20"/>
          <w:spacing w:val="-4"/>
          <w:w w:val="105"/>
        </w:rPr>
        <w:t xml:space="preserve"> </w:t>
      </w:r>
      <w:r w:rsidRPr="00C52C9F">
        <w:rPr>
          <w:color w:val="231F20"/>
          <w:w w:val="105"/>
        </w:rPr>
        <w:t>под</w:t>
      </w:r>
      <w:r w:rsidRPr="00C52C9F">
        <w:rPr>
          <w:color w:val="231F20"/>
          <w:spacing w:val="-4"/>
          <w:w w:val="105"/>
        </w:rPr>
        <w:t xml:space="preserve"> </w:t>
      </w:r>
      <w:r w:rsidRPr="00C52C9F">
        <w:rPr>
          <w:color w:val="231F20"/>
          <w:w w:val="105"/>
        </w:rPr>
        <w:t>ударением),</w:t>
      </w:r>
      <w:r w:rsidRPr="00C52C9F">
        <w:rPr>
          <w:color w:val="231F20"/>
          <w:spacing w:val="-5"/>
          <w:w w:val="105"/>
        </w:rPr>
        <w:t xml:space="preserve"> </w:t>
      </w:r>
      <w:r w:rsidRPr="00C52C9F">
        <w:rPr>
          <w:b/>
          <w:i/>
          <w:color w:val="231F20"/>
          <w:w w:val="105"/>
        </w:rPr>
        <w:t>ча</w:t>
      </w:r>
      <w:r w:rsidRPr="00C52C9F">
        <w:rPr>
          <w:color w:val="231F20"/>
          <w:w w:val="105"/>
        </w:rPr>
        <w:t>,</w:t>
      </w:r>
      <w:r w:rsidRPr="00C52C9F">
        <w:rPr>
          <w:color w:val="231F20"/>
          <w:spacing w:val="-4"/>
          <w:w w:val="105"/>
        </w:rPr>
        <w:t xml:space="preserve"> </w:t>
      </w:r>
      <w:r w:rsidRPr="00C52C9F">
        <w:rPr>
          <w:b/>
          <w:i/>
          <w:color w:val="231F20"/>
          <w:w w:val="105"/>
        </w:rPr>
        <w:t>ща</w:t>
      </w:r>
      <w:r w:rsidRPr="00C52C9F">
        <w:rPr>
          <w:color w:val="231F20"/>
          <w:w w:val="105"/>
        </w:rPr>
        <w:t>,</w:t>
      </w:r>
      <w:r w:rsidRPr="00C52C9F">
        <w:rPr>
          <w:color w:val="231F20"/>
          <w:spacing w:val="-4"/>
          <w:w w:val="105"/>
        </w:rPr>
        <w:t xml:space="preserve"> </w:t>
      </w:r>
      <w:r w:rsidRPr="00C52C9F">
        <w:rPr>
          <w:b/>
          <w:i/>
          <w:color w:val="231F20"/>
          <w:w w:val="105"/>
        </w:rPr>
        <w:t>чу</w:t>
      </w:r>
      <w:r w:rsidRPr="00C52C9F">
        <w:rPr>
          <w:color w:val="231F20"/>
          <w:w w:val="105"/>
        </w:rPr>
        <w:t>,</w:t>
      </w:r>
      <w:r w:rsidRPr="00C52C9F">
        <w:rPr>
          <w:color w:val="231F20"/>
          <w:spacing w:val="-4"/>
          <w:w w:val="105"/>
        </w:rPr>
        <w:t xml:space="preserve"> </w:t>
      </w:r>
      <w:r w:rsidRPr="00C52C9F">
        <w:rPr>
          <w:b/>
          <w:i/>
          <w:color w:val="231F20"/>
          <w:w w:val="105"/>
        </w:rPr>
        <w:t>щу</w:t>
      </w:r>
      <w:r w:rsidRPr="00C52C9F">
        <w:rPr>
          <w:color w:val="231F20"/>
          <w:w w:val="105"/>
        </w:rPr>
        <w:t xml:space="preserve">; </w:t>
      </w:r>
      <w:r w:rsidRPr="00C52C9F">
        <w:rPr>
          <w:color w:val="231F20"/>
          <w:spacing w:val="-2"/>
        </w:rPr>
        <w:t>сочетания</w:t>
      </w:r>
      <w:r w:rsidRPr="00C52C9F">
        <w:rPr>
          <w:color w:val="231F20"/>
          <w:spacing w:val="-10"/>
        </w:rPr>
        <w:t xml:space="preserve"> </w:t>
      </w:r>
      <w:r w:rsidRPr="00C52C9F">
        <w:rPr>
          <w:b/>
          <w:i/>
          <w:color w:val="231F20"/>
          <w:spacing w:val="-2"/>
        </w:rPr>
        <w:t>чк</w:t>
      </w:r>
      <w:r w:rsidRPr="00C52C9F">
        <w:rPr>
          <w:color w:val="231F20"/>
          <w:spacing w:val="-2"/>
        </w:rPr>
        <w:t>,</w:t>
      </w:r>
      <w:r w:rsidRPr="00C52C9F">
        <w:rPr>
          <w:color w:val="231F20"/>
          <w:spacing w:val="-10"/>
        </w:rPr>
        <w:t xml:space="preserve"> </w:t>
      </w:r>
      <w:r w:rsidRPr="00C52C9F">
        <w:rPr>
          <w:b/>
          <w:i/>
          <w:color w:val="231F20"/>
          <w:spacing w:val="-2"/>
        </w:rPr>
        <w:t>чн</w:t>
      </w:r>
      <w:r w:rsidRPr="00C52C9F">
        <w:rPr>
          <w:b/>
          <w:i/>
          <w:color w:val="231F20"/>
        </w:rPr>
        <w:t xml:space="preserve"> </w:t>
      </w:r>
      <w:r w:rsidRPr="00C52C9F">
        <w:rPr>
          <w:color w:val="231F20"/>
          <w:spacing w:val="-2"/>
        </w:rPr>
        <w:t>(повторение</w:t>
      </w:r>
      <w:r w:rsidRPr="00C52C9F">
        <w:rPr>
          <w:color w:val="231F20"/>
          <w:spacing w:val="-10"/>
        </w:rPr>
        <w:t xml:space="preserve"> </w:t>
      </w:r>
      <w:r w:rsidRPr="00C52C9F">
        <w:rPr>
          <w:color w:val="231F20"/>
          <w:spacing w:val="-2"/>
        </w:rPr>
        <w:t>правил</w:t>
      </w:r>
      <w:r w:rsidRPr="00C52C9F">
        <w:rPr>
          <w:color w:val="231F20"/>
          <w:spacing w:val="-10"/>
        </w:rPr>
        <w:t xml:space="preserve"> </w:t>
      </w:r>
      <w:r w:rsidRPr="00C52C9F">
        <w:rPr>
          <w:color w:val="231F20"/>
          <w:spacing w:val="-2"/>
        </w:rPr>
        <w:t>правописания,</w:t>
      </w:r>
      <w:r w:rsidRPr="00C52C9F">
        <w:rPr>
          <w:color w:val="231F20"/>
          <w:spacing w:val="-10"/>
        </w:rPr>
        <w:t xml:space="preserve"> </w:t>
      </w:r>
      <w:r w:rsidRPr="00C52C9F">
        <w:rPr>
          <w:color w:val="231F20"/>
          <w:spacing w:val="-2"/>
        </w:rPr>
        <w:t xml:space="preserve">изученных </w:t>
      </w:r>
      <w:r w:rsidRPr="00C52C9F">
        <w:rPr>
          <w:color w:val="231F20"/>
          <w:w w:val="105"/>
        </w:rPr>
        <w:t>в 1 классе).</w:t>
      </w:r>
      <w:proofErr w:type="gramEnd"/>
    </w:p>
    <w:p w:rsidR="00244FCA" w:rsidRPr="00C52C9F" w:rsidRDefault="00244FCA" w:rsidP="00861B8C">
      <w:pPr>
        <w:pStyle w:val="a3"/>
        <w:ind w:left="0"/>
        <w:jc w:val="both"/>
      </w:pPr>
      <w:r w:rsidRPr="00C52C9F">
        <w:rPr>
          <w:color w:val="231F20"/>
          <w:w w:val="95"/>
        </w:rPr>
        <w:t xml:space="preserve">Орфографическая зоркость как осознание места возможного возникновения орфографической </w:t>
      </w:r>
      <w:r w:rsidR="00046C0E">
        <w:rPr>
          <w:color w:val="231F20"/>
          <w:w w:val="95"/>
        </w:rPr>
        <w:t>ошибки. Понятие орфограм</w:t>
      </w:r>
      <w:r w:rsidRPr="00C52C9F">
        <w:rPr>
          <w:color w:val="231F20"/>
          <w:w w:val="95"/>
        </w:rPr>
        <w:t>мы. Различные способы решен</w:t>
      </w:r>
      <w:r w:rsidR="00046C0E">
        <w:rPr>
          <w:color w:val="231F20"/>
          <w:w w:val="95"/>
        </w:rPr>
        <w:t>ия орфографической задачи в за</w:t>
      </w:r>
      <w:r w:rsidRPr="00C52C9F">
        <w:rPr>
          <w:color w:val="231F20"/>
          <w:w w:val="95"/>
        </w:rPr>
        <w:t>висимости от места орфограммы в слове. Использование орфо</w:t>
      </w:r>
      <w:r w:rsidRPr="00C52C9F">
        <w:rPr>
          <w:color w:val="231F20"/>
        </w:rPr>
        <w:t>графического словаря учебника для определения (уточнения) написания</w:t>
      </w:r>
      <w:r w:rsidRPr="00C52C9F">
        <w:rPr>
          <w:color w:val="231F20"/>
          <w:spacing w:val="-8"/>
        </w:rPr>
        <w:t xml:space="preserve"> </w:t>
      </w:r>
      <w:r w:rsidRPr="00C52C9F">
        <w:rPr>
          <w:color w:val="231F20"/>
        </w:rPr>
        <w:t>слова.</w:t>
      </w:r>
      <w:r w:rsidRPr="00C52C9F">
        <w:rPr>
          <w:color w:val="231F20"/>
          <w:spacing w:val="-8"/>
        </w:rPr>
        <w:t xml:space="preserve"> </w:t>
      </w:r>
      <w:r w:rsidRPr="00C52C9F">
        <w:rPr>
          <w:color w:val="231F20"/>
        </w:rPr>
        <w:t>Контроль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самоконтроль</w:t>
      </w:r>
      <w:r w:rsidRPr="00C52C9F">
        <w:rPr>
          <w:color w:val="231F20"/>
          <w:spacing w:val="-8"/>
        </w:rPr>
        <w:t xml:space="preserve"> </w:t>
      </w:r>
      <w:r w:rsidRPr="00C52C9F">
        <w:rPr>
          <w:color w:val="231F20"/>
        </w:rPr>
        <w:t>при</w:t>
      </w:r>
      <w:r w:rsidRPr="00C52C9F">
        <w:rPr>
          <w:color w:val="231F20"/>
          <w:spacing w:val="-8"/>
        </w:rPr>
        <w:t xml:space="preserve"> </w:t>
      </w:r>
      <w:r w:rsidRPr="00C52C9F">
        <w:rPr>
          <w:color w:val="231F20"/>
        </w:rPr>
        <w:t>проверке</w:t>
      </w:r>
      <w:r w:rsidRPr="00C52C9F">
        <w:rPr>
          <w:color w:val="231F20"/>
          <w:spacing w:val="-8"/>
        </w:rPr>
        <w:t xml:space="preserve"> </w:t>
      </w:r>
      <w:r w:rsidR="00046C0E">
        <w:rPr>
          <w:color w:val="231F20"/>
        </w:rPr>
        <w:t>соб</w:t>
      </w:r>
      <w:r w:rsidRPr="00C52C9F">
        <w:rPr>
          <w:color w:val="231F20"/>
        </w:rPr>
        <w:t>ственных и предложенных текстов.</w:t>
      </w:r>
    </w:p>
    <w:p w:rsidR="00244FCA" w:rsidRPr="00C52C9F" w:rsidRDefault="00244FCA"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proofErr w:type="gramStart"/>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proofErr w:type="gramStart"/>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C52C9F" w:rsidRDefault="00472138"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proofErr w:type="gramStart"/>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proofErr w:type="gramStart"/>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Выбор языковых сре</w:t>
      </w:r>
      <w:proofErr w:type="gramStart"/>
      <w:r w:rsidRPr="00C52C9F">
        <w:rPr>
          <w:color w:val="231F20"/>
          <w:w w:val="95"/>
        </w:rPr>
        <w:t>дств в с</w:t>
      </w:r>
      <w:proofErr w:type="gramEnd"/>
      <w:r w:rsidRPr="00C52C9F">
        <w:rPr>
          <w:color w:val="231F20"/>
          <w:w w:val="95"/>
        </w:rPr>
        <w:t>оответствии с целями и условия</w:t>
      </w:r>
      <w:r w:rsidRPr="00C52C9F">
        <w:rPr>
          <w:color w:val="231F20"/>
        </w:rPr>
        <w:t>ми устного общения для эффективного решения коммуника</w:t>
      </w:r>
      <w:r w:rsidRPr="00C52C9F">
        <w:rPr>
          <w:color w:val="231F20"/>
          <w:w w:val="95"/>
        </w:rPr>
        <w:t xml:space="preserve">тивной задачи (для ответа на заданный вопрос, для выражения </w:t>
      </w:r>
      <w:r w:rsidRPr="00C52C9F">
        <w:rPr>
          <w:color w:val="231F20"/>
        </w:rPr>
        <w:t>собственного</w:t>
      </w:r>
      <w:r w:rsidRPr="00C52C9F">
        <w:rPr>
          <w:color w:val="231F20"/>
          <w:spacing w:val="-16"/>
        </w:rPr>
        <w:t xml:space="preserve"> </w:t>
      </w:r>
      <w:r w:rsidRPr="00C52C9F">
        <w:rPr>
          <w:color w:val="231F20"/>
        </w:rPr>
        <w:t>мнения).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вести</w:t>
      </w:r>
      <w:r w:rsidRPr="00C52C9F">
        <w:rPr>
          <w:color w:val="231F20"/>
          <w:spacing w:val="-16"/>
        </w:rPr>
        <w:t xml:space="preserve"> </w:t>
      </w:r>
      <w:r w:rsidRPr="00C52C9F">
        <w:rPr>
          <w:color w:val="231F20"/>
        </w:rPr>
        <w:t>разговор</w:t>
      </w:r>
      <w:r w:rsidRPr="00C52C9F">
        <w:rPr>
          <w:color w:val="231F20"/>
          <w:spacing w:val="-16"/>
        </w:rPr>
        <w:t xml:space="preserve"> </w:t>
      </w:r>
      <w:r w:rsidRPr="00C52C9F">
        <w:rPr>
          <w:color w:val="231F20"/>
        </w:rPr>
        <w:t>(начать,</w:t>
      </w:r>
      <w:r w:rsidRPr="00C52C9F">
        <w:rPr>
          <w:color w:val="231F20"/>
          <w:spacing w:val="-16"/>
        </w:rPr>
        <w:t xml:space="preserve"> </w:t>
      </w:r>
      <w:r w:rsidRPr="00C52C9F">
        <w:rPr>
          <w:color w:val="231F20"/>
        </w:rPr>
        <w:t>поддер</w:t>
      </w:r>
      <w:r w:rsidRPr="00C52C9F">
        <w:rPr>
          <w:color w:val="231F20"/>
          <w:spacing w:val="-2"/>
        </w:rPr>
        <w:t>жать,</w:t>
      </w:r>
      <w:r w:rsidRPr="00C52C9F">
        <w:rPr>
          <w:color w:val="231F20"/>
          <w:spacing w:val="-7"/>
        </w:rPr>
        <w:t xml:space="preserve"> </w:t>
      </w:r>
      <w:r w:rsidRPr="00C52C9F">
        <w:rPr>
          <w:color w:val="231F20"/>
          <w:spacing w:val="-2"/>
        </w:rPr>
        <w:t>закончить</w:t>
      </w:r>
      <w:r w:rsidRPr="00C52C9F">
        <w:rPr>
          <w:color w:val="231F20"/>
          <w:spacing w:val="-7"/>
        </w:rPr>
        <w:t xml:space="preserve"> </w:t>
      </w:r>
      <w:r w:rsidRPr="00C52C9F">
        <w:rPr>
          <w:color w:val="231F20"/>
          <w:spacing w:val="-2"/>
        </w:rPr>
        <w:t>разговор,</w:t>
      </w:r>
      <w:r w:rsidRPr="00C52C9F">
        <w:rPr>
          <w:color w:val="231F20"/>
          <w:spacing w:val="-7"/>
        </w:rPr>
        <w:t xml:space="preserve"> </w:t>
      </w:r>
      <w:r w:rsidRPr="00C52C9F">
        <w:rPr>
          <w:color w:val="231F20"/>
          <w:spacing w:val="-2"/>
        </w:rPr>
        <w:t>привлечь</w:t>
      </w:r>
      <w:r w:rsidRPr="00C52C9F">
        <w:rPr>
          <w:color w:val="231F20"/>
          <w:spacing w:val="-7"/>
        </w:rPr>
        <w:t xml:space="preserve"> </w:t>
      </w:r>
      <w:r w:rsidRPr="00C52C9F">
        <w:rPr>
          <w:color w:val="231F20"/>
          <w:spacing w:val="-2"/>
        </w:rPr>
        <w:t>внимание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w:t>
      </w:r>
      <w:r w:rsidRPr="00C52C9F">
        <w:rPr>
          <w:color w:val="231F20"/>
          <w:spacing w:val="-7"/>
        </w:rPr>
        <w:t xml:space="preserve"> </w:t>
      </w:r>
      <w:r w:rsidRPr="00C52C9F">
        <w:rPr>
          <w:color w:val="231F20"/>
          <w:spacing w:val="-2"/>
        </w:rPr>
        <w:t>п.).</w:t>
      </w:r>
      <w:r w:rsidRPr="00C52C9F">
        <w:rPr>
          <w:color w:val="231F20"/>
          <w:spacing w:val="-7"/>
        </w:rPr>
        <w:t xml:space="preserve"> </w:t>
      </w:r>
      <w:r w:rsidRPr="00C52C9F">
        <w:rPr>
          <w:color w:val="231F20"/>
          <w:spacing w:val="-2"/>
        </w:rPr>
        <w:t>Практи</w:t>
      </w:r>
      <w:r w:rsidRPr="00C52C9F">
        <w:rPr>
          <w:color w:val="231F20"/>
        </w:rPr>
        <w:t xml:space="preserve">ческое овладение диалогической формой речи. Соблюдение </w:t>
      </w:r>
      <w:r w:rsidRPr="00C52C9F">
        <w:rPr>
          <w:color w:val="231F20"/>
          <w:w w:val="95"/>
        </w:rPr>
        <w:t>норм</w:t>
      </w:r>
      <w:r w:rsidRPr="00C52C9F">
        <w:rPr>
          <w:color w:val="231F20"/>
          <w:spacing w:val="-3"/>
        </w:rPr>
        <w:t xml:space="preserve"> </w:t>
      </w:r>
      <w:r w:rsidRPr="00C52C9F">
        <w:rPr>
          <w:color w:val="231F20"/>
          <w:w w:val="95"/>
        </w:rPr>
        <w:t>речевого</w:t>
      </w:r>
      <w:r w:rsidRPr="00C52C9F">
        <w:rPr>
          <w:color w:val="231F20"/>
          <w:spacing w:val="-3"/>
        </w:rPr>
        <w:t xml:space="preserve"> </w:t>
      </w:r>
      <w:r w:rsidRPr="00C52C9F">
        <w:rPr>
          <w:color w:val="231F20"/>
          <w:w w:val="95"/>
        </w:rPr>
        <w:t>этикета</w:t>
      </w:r>
      <w:r w:rsidRPr="00C52C9F">
        <w:rPr>
          <w:color w:val="231F20"/>
          <w:spacing w:val="-3"/>
        </w:rPr>
        <w:t xml:space="preserve"> </w:t>
      </w:r>
      <w:r w:rsidRPr="00C52C9F">
        <w:rPr>
          <w:color w:val="231F20"/>
          <w:w w:val="95"/>
        </w:rPr>
        <w:t>и</w:t>
      </w:r>
      <w:r w:rsidRPr="00C52C9F">
        <w:rPr>
          <w:color w:val="231F20"/>
          <w:spacing w:val="-3"/>
        </w:rPr>
        <w:t xml:space="preserve"> </w:t>
      </w:r>
      <w:r w:rsidRPr="00C52C9F">
        <w:rPr>
          <w:color w:val="231F20"/>
          <w:w w:val="95"/>
        </w:rPr>
        <w:t>орфоэпических</w:t>
      </w:r>
      <w:r w:rsidRPr="00C52C9F">
        <w:rPr>
          <w:color w:val="231F20"/>
          <w:spacing w:val="-3"/>
        </w:rPr>
        <w:t xml:space="preserve"> </w:t>
      </w:r>
      <w:r w:rsidRPr="00C52C9F">
        <w:rPr>
          <w:color w:val="231F20"/>
          <w:w w:val="95"/>
        </w:rPr>
        <w:t>норм</w:t>
      </w:r>
      <w:r w:rsidRPr="00C52C9F">
        <w:rPr>
          <w:color w:val="231F20"/>
          <w:spacing w:val="-3"/>
        </w:rPr>
        <w:t xml:space="preserve"> </w:t>
      </w:r>
      <w:r w:rsidRPr="00C52C9F">
        <w:rPr>
          <w:color w:val="231F20"/>
          <w:w w:val="95"/>
        </w:rPr>
        <w:t>в</w:t>
      </w:r>
      <w:r w:rsidRPr="00C52C9F">
        <w:rPr>
          <w:color w:val="231F20"/>
          <w:spacing w:val="-2"/>
        </w:rPr>
        <w:t xml:space="preserve"> </w:t>
      </w:r>
      <w:r w:rsidRPr="00C52C9F">
        <w:rPr>
          <w:color w:val="231F20"/>
          <w:w w:val="95"/>
        </w:rPr>
        <w:t>ситуациях</w:t>
      </w:r>
      <w:r w:rsidRPr="00C52C9F">
        <w:rPr>
          <w:color w:val="231F20"/>
          <w:spacing w:val="-3"/>
        </w:rPr>
        <w:t xml:space="preserve"> </w:t>
      </w:r>
      <w:r w:rsidRPr="00C52C9F">
        <w:rPr>
          <w:color w:val="231F20"/>
          <w:spacing w:val="-2"/>
          <w:w w:val="95"/>
        </w:rPr>
        <w:t>учеб</w:t>
      </w:r>
      <w:r w:rsidRPr="00C52C9F">
        <w:rPr>
          <w:color w:val="231F20"/>
        </w:rPr>
        <w:t>ного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бытового</w:t>
      </w:r>
      <w:r w:rsidRPr="00C52C9F">
        <w:rPr>
          <w:color w:val="231F20"/>
          <w:spacing w:val="-16"/>
        </w:rPr>
        <w:t xml:space="preserve"> </w:t>
      </w:r>
      <w:r w:rsidRPr="00C52C9F">
        <w:rPr>
          <w:color w:val="231F20"/>
        </w:rPr>
        <w:t>общения.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договариваться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 xml:space="preserve">приходить </w:t>
      </w:r>
      <w:r w:rsidRPr="00C52C9F">
        <w:rPr>
          <w:color w:val="231F20"/>
          <w:w w:val="95"/>
        </w:rPr>
        <w:t xml:space="preserve">к общему решению в совместной деятельности при проведении </w:t>
      </w:r>
      <w:r w:rsidRPr="00C52C9F">
        <w:rPr>
          <w:color w:val="231F20"/>
        </w:rPr>
        <w:t>парной и групповой работы.</w:t>
      </w:r>
    </w:p>
    <w:p w:rsidR="00472138" w:rsidRPr="00C52C9F" w:rsidRDefault="00472138" w:rsidP="00861B8C">
      <w:pPr>
        <w:pStyle w:val="a3"/>
        <w:ind w:left="0"/>
        <w:jc w:val="both"/>
      </w:pPr>
      <w:r w:rsidRPr="00C52C9F">
        <w:rPr>
          <w:color w:val="231F20"/>
          <w:spacing w:val="-2"/>
        </w:rPr>
        <w:t>Составление устного рассказа по репродукции картины. Со</w:t>
      </w:r>
      <w:r w:rsidRPr="00C52C9F">
        <w:rPr>
          <w:color w:val="231F20"/>
          <w:w w:val="95"/>
        </w:rPr>
        <w:t>ставление</w:t>
      </w:r>
      <w:r w:rsidRPr="00C52C9F">
        <w:rPr>
          <w:color w:val="231F20"/>
          <w:spacing w:val="-10"/>
          <w:w w:val="95"/>
        </w:rPr>
        <w:t xml:space="preserve"> </w:t>
      </w:r>
      <w:r w:rsidRPr="00C52C9F">
        <w:rPr>
          <w:color w:val="231F20"/>
          <w:w w:val="95"/>
        </w:rPr>
        <w:t>устного</w:t>
      </w:r>
      <w:r w:rsidRPr="00C52C9F">
        <w:rPr>
          <w:color w:val="231F20"/>
          <w:spacing w:val="-9"/>
          <w:w w:val="95"/>
        </w:rPr>
        <w:t xml:space="preserve"> </w:t>
      </w:r>
      <w:r w:rsidRPr="00C52C9F">
        <w:rPr>
          <w:color w:val="231F20"/>
          <w:w w:val="95"/>
        </w:rPr>
        <w:t>рассказа</w:t>
      </w:r>
      <w:r w:rsidRPr="00C52C9F">
        <w:rPr>
          <w:color w:val="231F20"/>
          <w:spacing w:val="-10"/>
          <w:w w:val="95"/>
        </w:rPr>
        <w:t xml:space="preserve"> </w:t>
      </w:r>
      <w:r w:rsidRPr="00C52C9F">
        <w:rPr>
          <w:color w:val="231F20"/>
          <w:w w:val="95"/>
        </w:rPr>
        <w:t>по</w:t>
      </w:r>
      <w:r w:rsidRPr="00C52C9F">
        <w:rPr>
          <w:color w:val="231F20"/>
          <w:spacing w:val="-9"/>
          <w:w w:val="95"/>
        </w:rPr>
        <w:t xml:space="preserve"> </w:t>
      </w:r>
      <w:r w:rsidRPr="00C52C9F">
        <w:rPr>
          <w:color w:val="231F20"/>
          <w:w w:val="95"/>
        </w:rPr>
        <w:t>личным</w:t>
      </w:r>
      <w:r w:rsidRPr="00C52C9F">
        <w:rPr>
          <w:color w:val="231F20"/>
          <w:spacing w:val="-9"/>
          <w:w w:val="95"/>
        </w:rPr>
        <w:t xml:space="preserve"> </w:t>
      </w:r>
      <w:r w:rsidRPr="00C52C9F">
        <w:rPr>
          <w:color w:val="231F20"/>
          <w:w w:val="95"/>
        </w:rPr>
        <w:t>наблюдениям</w:t>
      </w:r>
      <w:r w:rsidRPr="00C52C9F">
        <w:rPr>
          <w:color w:val="231F20"/>
          <w:spacing w:val="-10"/>
          <w:w w:val="95"/>
        </w:rPr>
        <w:t xml:space="preserve"> </w:t>
      </w:r>
      <w:r w:rsidRPr="00C52C9F">
        <w:rPr>
          <w:color w:val="231F20"/>
          <w:w w:val="95"/>
        </w:rPr>
        <w:t>и</w:t>
      </w:r>
      <w:r w:rsidRPr="00C52C9F">
        <w:rPr>
          <w:color w:val="231F20"/>
          <w:spacing w:val="-9"/>
          <w:w w:val="95"/>
        </w:rPr>
        <w:t xml:space="preserve"> </w:t>
      </w:r>
      <w:r w:rsidRPr="00C52C9F">
        <w:rPr>
          <w:color w:val="231F20"/>
          <w:spacing w:val="-2"/>
          <w:w w:val="95"/>
        </w:rPr>
        <w:t>вопросам.</w:t>
      </w:r>
    </w:p>
    <w:p w:rsidR="00472138" w:rsidRPr="00C52C9F" w:rsidRDefault="00472138" w:rsidP="00861B8C">
      <w:pPr>
        <w:pStyle w:val="a3"/>
        <w:ind w:left="0"/>
        <w:jc w:val="both"/>
      </w:pPr>
      <w:r w:rsidRPr="00C52C9F">
        <w:rPr>
          <w:color w:val="231F20"/>
        </w:rPr>
        <w:t xml:space="preserve">Текст. Признаки текста: смысловое единство предложений </w:t>
      </w:r>
      <w:r w:rsidRPr="00C52C9F">
        <w:rPr>
          <w:color w:val="231F20"/>
          <w:w w:val="95"/>
        </w:rPr>
        <w:t>в тексте; последовательность предложений в тексте; выражение в тексте законченной мысли. Т</w:t>
      </w:r>
      <w:r w:rsidR="00073AB8">
        <w:rPr>
          <w:color w:val="231F20"/>
          <w:w w:val="95"/>
        </w:rPr>
        <w:t>ема текста. Основная мысль. За</w:t>
      </w:r>
      <w:r w:rsidRPr="00C52C9F">
        <w:rPr>
          <w:color w:val="231F20"/>
          <w:w w:val="95"/>
        </w:rPr>
        <w:t>главие текста. Подбор заголовков к предложенным текстам. По</w:t>
      </w:r>
      <w:r w:rsidRPr="00C52C9F">
        <w:rPr>
          <w:color w:val="231F20"/>
        </w:rPr>
        <w:t>следовательность частей текста (</w:t>
      </w:r>
      <w:r w:rsidRPr="00C52C9F">
        <w:rPr>
          <w:i/>
          <w:color w:val="231F20"/>
        </w:rPr>
        <w:t>абзацев</w:t>
      </w:r>
      <w:r w:rsidRPr="00C52C9F">
        <w:rPr>
          <w:color w:val="231F20"/>
        </w:rPr>
        <w:t>). Корректирование текстов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нарушенным</w:t>
      </w:r>
      <w:r w:rsidRPr="00C52C9F">
        <w:rPr>
          <w:color w:val="231F20"/>
          <w:spacing w:val="-12"/>
        </w:rPr>
        <w:t xml:space="preserve"> </w:t>
      </w:r>
      <w:r w:rsidRPr="00C52C9F">
        <w:rPr>
          <w:color w:val="231F20"/>
        </w:rPr>
        <w:t>порядком</w:t>
      </w:r>
      <w:r w:rsidRPr="00C52C9F">
        <w:rPr>
          <w:color w:val="231F20"/>
          <w:spacing w:val="-12"/>
        </w:rPr>
        <w:t xml:space="preserve"> </w:t>
      </w:r>
      <w:r w:rsidRPr="00C52C9F">
        <w:rPr>
          <w:color w:val="231F20"/>
        </w:rPr>
        <w:t>предложений</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абзацев.</w:t>
      </w:r>
    </w:p>
    <w:p w:rsidR="00472138" w:rsidRPr="00C52C9F" w:rsidRDefault="00472138" w:rsidP="00861B8C">
      <w:pPr>
        <w:pStyle w:val="a3"/>
        <w:ind w:left="0"/>
        <w:jc w:val="both"/>
      </w:pPr>
      <w:r w:rsidRPr="00C52C9F">
        <w:rPr>
          <w:color w:val="231F20"/>
        </w:rPr>
        <w:t>Типы текстов: описание, повествование, рассуждение, их особенности (первичное ознакомление).</w:t>
      </w:r>
    </w:p>
    <w:p w:rsidR="00472138" w:rsidRPr="00C52C9F" w:rsidRDefault="00472138" w:rsidP="00861B8C">
      <w:pPr>
        <w:pStyle w:val="a3"/>
        <w:ind w:left="0"/>
        <w:jc w:val="both"/>
      </w:pPr>
      <w:r w:rsidRPr="00C52C9F">
        <w:rPr>
          <w:color w:val="231F20"/>
          <w:w w:val="95"/>
        </w:rPr>
        <w:t>Поздравление</w:t>
      </w:r>
      <w:r w:rsidRPr="00C52C9F">
        <w:rPr>
          <w:color w:val="231F20"/>
          <w:spacing w:val="11"/>
        </w:rPr>
        <w:t xml:space="preserve"> </w:t>
      </w:r>
      <w:r w:rsidRPr="00C52C9F">
        <w:rPr>
          <w:color w:val="231F20"/>
          <w:w w:val="95"/>
        </w:rPr>
        <w:t>и</w:t>
      </w:r>
      <w:r w:rsidRPr="00C52C9F">
        <w:rPr>
          <w:color w:val="231F20"/>
          <w:spacing w:val="12"/>
        </w:rPr>
        <w:t xml:space="preserve"> </w:t>
      </w:r>
      <w:r w:rsidRPr="00C52C9F">
        <w:rPr>
          <w:color w:val="231F20"/>
          <w:w w:val="95"/>
        </w:rPr>
        <w:t>поздравительная</w:t>
      </w:r>
      <w:r w:rsidRPr="00C52C9F">
        <w:rPr>
          <w:color w:val="231F20"/>
          <w:spacing w:val="12"/>
        </w:rPr>
        <w:t xml:space="preserve"> </w:t>
      </w:r>
      <w:r w:rsidRPr="00C52C9F">
        <w:rPr>
          <w:color w:val="231F20"/>
          <w:spacing w:val="-2"/>
          <w:w w:val="95"/>
        </w:rPr>
        <w:t>открытка.</w:t>
      </w:r>
    </w:p>
    <w:p w:rsidR="00472138" w:rsidRPr="00C52C9F" w:rsidRDefault="00472138" w:rsidP="00861B8C">
      <w:pPr>
        <w:pStyle w:val="a3"/>
        <w:ind w:left="0"/>
        <w:jc w:val="both"/>
      </w:pPr>
      <w:r w:rsidRPr="00C52C9F">
        <w:rPr>
          <w:color w:val="231F20"/>
          <w:w w:val="95"/>
        </w:rPr>
        <w:t>Понимание текста: развитие умения формулировать простые выводы на основе информаци</w:t>
      </w:r>
      <w:r w:rsidR="00046C0E">
        <w:rPr>
          <w:color w:val="231F20"/>
          <w:w w:val="95"/>
        </w:rPr>
        <w:t>и, содержащейся в тексте. Выра</w:t>
      </w:r>
      <w:r w:rsidRPr="00C52C9F">
        <w:rPr>
          <w:color w:val="231F20"/>
          <w:w w:val="95"/>
        </w:rPr>
        <w:t>зительное чтение текста вслух с соблюдением правильной инто</w:t>
      </w:r>
      <w:r w:rsidRPr="00C52C9F">
        <w:rPr>
          <w:color w:val="231F20"/>
          <w:spacing w:val="-2"/>
        </w:rPr>
        <w:t>нации.</w:t>
      </w:r>
    </w:p>
    <w:p w:rsidR="00472138" w:rsidRPr="00C52C9F" w:rsidRDefault="00472138" w:rsidP="00861B8C">
      <w:pPr>
        <w:pStyle w:val="a3"/>
        <w:ind w:left="0"/>
        <w:jc w:val="both"/>
      </w:pPr>
      <w:r w:rsidRPr="00C52C9F">
        <w:rPr>
          <w:color w:val="231F20"/>
        </w:rPr>
        <w:t xml:space="preserve">Подробное изложение повествовательного текста объёмом 30—45 слов с опорой на </w:t>
      </w:r>
      <w:r w:rsidRPr="00C52C9F">
        <w:rPr>
          <w:color w:val="231F20"/>
        </w:rPr>
        <w:lastRenderedPageBreak/>
        <w:t>вопросы.</w:t>
      </w:r>
    </w:p>
    <w:p w:rsidR="00472138" w:rsidRPr="00046C0E" w:rsidRDefault="00472138" w:rsidP="00046C0E">
      <w:pPr>
        <w:jc w:val="both"/>
        <w:rPr>
          <w:sz w:val="24"/>
          <w:szCs w:val="24"/>
        </w:rPr>
      </w:pPr>
      <w:r w:rsidRPr="00C52C9F">
        <w:rPr>
          <w:color w:val="231F20"/>
          <w:sz w:val="24"/>
          <w:szCs w:val="24"/>
        </w:rPr>
        <w:t>Изучение</w:t>
      </w:r>
      <w:r w:rsidRPr="00C52C9F">
        <w:rPr>
          <w:color w:val="231F20"/>
          <w:spacing w:val="-3"/>
          <w:sz w:val="24"/>
          <w:szCs w:val="24"/>
        </w:rPr>
        <w:t xml:space="preserve"> </w:t>
      </w:r>
      <w:r w:rsidRPr="00C52C9F">
        <w:rPr>
          <w:color w:val="231F20"/>
          <w:sz w:val="24"/>
          <w:szCs w:val="24"/>
        </w:rPr>
        <w:t>содержания</w:t>
      </w:r>
      <w:r w:rsidRPr="00C52C9F">
        <w:rPr>
          <w:color w:val="231F20"/>
          <w:spacing w:val="-3"/>
          <w:sz w:val="24"/>
          <w:szCs w:val="24"/>
        </w:rPr>
        <w:t xml:space="preserve"> </w:t>
      </w:r>
      <w:r w:rsidRPr="00C52C9F">
        <w:rPr>
          <w:color w:val="231F20"/>
          <w:sz w:val="24"/>
          <w:szCs w:val="24"/>
        </w:rPr>
        <w:t>учебного</w:t>
      </w:r>
      <w:r w:rsidRPr="00C52C9F">
        <w:rPr>
          <w:color w:val="231F20"/>
          <w:spacing w:val="-3"/>
          <w:sz w:val="24"/>
          <w:szCs w:val="24"/>
        </w:rPr>
        <w:t xml:space="preserve"> </w:t>
      </w:r>
      <w:r w:rsidRPr="00C52C9F">
        <w:rPr>
          <w:color w:val="231F20"/>
          <w:sz w:val="24"/>
          <w:szCs w:val="24"/>
        </w:rPr>
        <w:t>предмета</w:t>
      </w:r>
      <w:r w:rsidRPr="00C52C9F">
        <w:rPr>
          <w:color w:val="231F20"/>
          <w:spacing w:val="-3"/>
          <w:sz w:val="24"/>
          <w:szCs w:val="24"/>
        </w:rPr>
        <w:t xml:space="preserve"> </w:t>
      </w:r>
      <w:r w:rsidRPr="00C52C9F">
        <w:rPr>
          <w:color w:val="231F20"/>
          <w:sz w:val="24"/>
          <w:szCs w:val="24"/>
        </w:rPr>
        <w:t>«Русский</w:t>
      </w:r>
      <w:r w:rsidRPr="00C52C9F">
        <w:rPr>
          <w:color w:val="231F20"/>
          <w:spacing w:val="-3"/>
          <w:sz w:val="24"/>
          <w:szCs w:val="24"/>
        </w:rPr>
        <w:t xml:space="preserve"> </w:t>
      </w:r>
      <w:r w:rsidRPr="00C52C9F">
        <w:rPr>
          <w:color w:val="231F20"/>
          <w:sz w:val="24"/>
          <w:szCs w:val="24"/>
        </w:rPr>
        <w:t>язык»</w:t>
      </w:r>
      <w:r w:rsidRPr="00C52C9F">
        <w:rPr>
          <w:color w:val="231F20"/>
          <w:spacing w:val="-3"/>
          <w:sz w:val="24"/>
          <w:szCs w:val="24"/>
        </w:rPr>
        <w:t xml:space="preserve"> </w:t>
      </w:r>
      <w:r w:rsidRPr="00C52C9F">
        <w:rPr>
          <w:b/>
          <w:color w:val="231F20"/>
          <w:sz w:val="24"/>
          <w:szCs w:val="24"/>
        </w:rPr>
        <w:t xml:space="preserve">во втором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сравнивать однокоренны</w:t>
      </w:r>
      <w:r w:rsidR="00046C0E">
        <w:rPr>
          <w:color w:val="231F20"/>
          <w:w w:val="95"/>
          <w:sz w:val="24"/>
          <w:szCs w:val="24"/>
        </w:rPr>
        <w:t>е (родственные) слова и синони</w:t>
      </w:r>
      <w:r w:rsidRPr="00C52C9F">
        <w:rPr>
          <w:color w:val="231F20"/>
          <w:w w:val="95"/>
          <w:sz w:val="24"/>
          <w:szCs w:val="24"/>
        </w:rPr>
        <w:t>мы; однокоренные (родственные) слова и слова с омонимичны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корнями;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сравнивать</w:t>
      </w:r>
      <w:r w:rsidRPr="00C52C9F">
        <w:rPr>
          <w:color w:val="231F20"/>
          <w:spacing w:val="-7"/>
          <w:sz w:val="24"/>
          <w:szCs w:val="24"/>
        </w:rPr>
        <w:t xml:space="preserve"> </w:t>
      </w:r>
      <w:r w:rsidRPr="00C52C9F">
        <w:rPr>
          <w:color w:val="231F20"/>
          <w:sz w:val="24"/>
          <w:szCs w:val="24"/>
        </w:rPr>
        <w:t>значение</w:t>
      </w:r>
      <w:r w:rsidRPr="00C52C9F">
        <w:rPr>
          <w:color w:val="231F20"/>
          <w:spacing w:val="-7"/>
          <w:sz w:val="24"/>
          <w:szCs w:val="24"/>
        </w:rPr>
        <w:t xml:space="preserve"> </w:t>
      </w:r>
      <w:r w:rsidRPr="00C52C9F">
        <w:rPr>
          <w:color w:val="231F20"/>
          <w:sz w:val="24"/>
          <w:szCs w:val="24"/>
        </w:rPr>
        <w:t>однокоренных</w:t>
      </w:r>
      <w:r w:rsidRPr="00C52C9F">
        <w:rPr>
          <w:color w:val="231F20"/>
          <w:spacing w:val="-7"/>
          <w:sz w:val="24"/>
          <w:szCs w:val="24"/>
        </w:rPr>
        <w:t xml:space="preserve"> </w:t>
      </w:r>
      <w:r w:rsidRPr="00C52C9F">
        <w:rPr>
          <w:color w:val="231F20"/>
          <w:sz w:val="24"/>
          <w:szCs w:val="24"/>
        </w:rPr>
        <w:t>(родственных)</w:t>
      </w:r>
      <w:r w:rsidRPr="00C52C9F">
        <w:rPr>
          <w:color w:val="231F20"/>
          <w:spacing w:val="-7"/>
          <w:sz w:val="24"/>
          <w:szCs w:val="24"/>
        </w:rPr>
        <w:t xml:space="preserve"> </w:t>
      </w:r>
      <w:r w:rsidRPr="00C52C9F">
        <w:rPr>
          <w:color w:val="231F20"/>
          <w:sz w:val="24"/>
          <w:szCs w:val="24"/>
        </w:rPr>
        <w:t>слов; сравнивать</w:t>
      </w:r>
      <w:r w:rsidRPr="00C52C9F">
        <w:rPr>
          <w:color w:val="231F20"/>
          <w:spacing w:val="-10"/>
          <w:sz w:val="24"/>
          <w:szCs w:val="24"/>
        </w:rPr>
        <w:t xml:space="preserve"> </w:t>
      </w:r>
      <w:r w:rsidRPr="00C52C9F">
        <w:rPr>
          <w:color w:val="231F20"/>
          <w:sz w:val="24"/>
          <w:szCs w:val="24"/>
        </w:rPr>
        <w:t>буквенную</w:t>
      </w:r>
      <w:r w:rsidRPr="00C52C9F">
        <w:rPr>
          <w:color w:val="231F20"/>
          <w:spacing w:val="-10"/>
          <w:sz w:val="24"/>
          <w:szCs w:val="24"/>
        </w:rPr>
        <w:t xml:space="preserve"> </w:t>
      </w:r>
      <w:r w:rsidRPr="00C52C9F">
        <w:rPr>
          <w:color w:val="231F20"/>
          <w:sz w:val="24"/>
          <w:szCs w:val="24"/>
        </w:rPr>
        <w:t>оболочку</w:t>
      </w:r>
      <w:r w:rsidRPr="00C52C9F">
        <w:rPr>
          <w:color w:val="231F20"/>
          <w:spacing w:val="-10"/>
          <w:sz w:val="24"/>
          <w:szCs w:val="24"/>
        </w:rPr>
        <w:t xml:space="preserve"> </w:t>
      </w:r>
      <w:r w:rsidRPr="00C52C9F">
        <w:rPr>
          <w:color w:val="231F20"/>
          <w:sz w:val="24"/>
          <w:szCs w:val="24"/>
        </w:rPr>
        <w:t>однокоренных</w:t>
      </w:r>
      <w:r w:rsidRPr="00C52C9F">
        <w:rPr>
          <w:color w:val="231F20"/>
          <w:spacing w:val="-10"/>
          <w:sz w:val="24"/>
          <w:szCs w:val="24"/>
        </w:rPr>
        <w:t xml:space="preserve"> </w:t>
      </w:r>
      <w:r w:rsidRPr="00C52C9F">
        <w:rPr>
          <w:color w:val="231F20"/>
          <w:sz w:val="24"/>
          <w:szCs w:val="24"/>
        </w:rPr>
        <w:t xml:space="preserve">(родственных) </w:t>
      </w:r>
      <w:r w:rsidRPr="00C52C9F">
        <w:rPr>
          <w:color w:val="231F20"/>
          <w:spacing w:val="-2"/>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основания для сравнения слов: на какой вопрос отвечают, что обозначают;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характеризовать</w:t>
      </w:r>
      <w:r w:rsidRPr="00C52C9F">
        <w:rPr>
          <w:color w:val="231F20"/>
          <w:spacing w:val="3"/>
          <w:sz w:val="24"/>
          <w:szCs w:val="24"/>
        </w:rPr>
        <w:t xml:space="preserve"> </w:t>
      </w:r>
      <w:r w:rsidRPr="00C52C9F">
        <w:rPr>
          <w:color w:val="231F20"/>
          <w:w w:val="95"/>
          <w:sz w:val="24"/>
          <w:szCs w:val="24"/>
        </w:rPr>
        <w:t>звуки</w:t>
      </w:r>
      <w:r w:rsidRPr="00C52C9F">
        <w:rPr>
          <w:color w:val="231F20"/>
          <w:spacing w:val="3"/>
          <w:sz w:val="24"/>
          <w:szCs w:val="24"/>
        </w:rPr>
        <w:t xml:space="preserve"> </w:t>
      </w:r>
      <w:r w:rsidRPr="00C52C9F">
        <w:rPr>
          <w:color w:val="231F20"/>
          <w:w w:val="95"/>
          <w:sz w:val="24"/>
          <w:szCs w:val="24"/>
        </w:rPr>
        <w:t>по</w:t>
      </w:r>
      <w:r w:rsidRPr="00C52C9F">
        <w:rPr>
          <w:color w:val="231F20"/>
          <w:spacing w:val="3"/>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параметрам;</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определять признак, по которому проведена классифика</w:t>
      </w:r>
      <w:r w:rsidRPr="00C52C9F">
        <w:rPr>
          <w:color w:val="231F20"/>
          <w:sz w:val="24"/>
          <w:szCs w:val="24"/>
        </w:rPr>
        <w:t>ция звуков, букв, слов, предложений;</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находить закономерности на основе наблюдения за языко</w:t>
      </w:r>
      <w:r w:rsidRPr="00C52C9F">
        <w:rPr>
          <w:color w:val="231F20"/>
          <w:sz w:val="24"/>
          <w:szCs w:val="24"/>
        </w:rPr>
        <w:t>выми</w:t>
      </w:r>
      <w:r w:rsidRPr="00C52C9F">
        <w:rPr>
          <w:color w:val="231F20"/>
          <w:spacing w:val="-9"/>
          <w:sz w:val="24"/>
          <w:szCs w:val="24"/>
        </w:rPr>
        <w:t xml:space="preserve"> </w:t>
      </w:r>
      <w:r w:rsidRPr="00C52C9F">
        <w:rPr>
          <w:color w:val="231F20"/>
          <w:sz w:val="24"/>
          <w:szCs w:val="24"/>
        </w:rPr>
        <w:t>единицами.</w:t>
      </w:r>
    </w:p>
    <w:p w:rsidR="00BC22E1" w:rsidRPr="00C52C9F" w:rsidRDefault="00472138" w:rsidP="00861B8C">
      <w:pPr>
        <w:jc w:val="both"/>
        <w:rPr>
          <w:color w:val="231F20"/>
          <w:spacing w:val="-2"/>
          <w:w w:val="95"/>
          <w:sz w:val="24"/>
          <w:szCs w:val="24"/>
        </w:rPr>
      </w:pPr>
      <w:r w:rsidRPr="00C52C9F">
        <w:rPr>
          <w:color w:val="231F20"/>
          <w:sz w:val="24"/>
          <w:szCs w:val="24"/>
        </w:rPr>
        <w:t>ориентироваться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изученных</w:t>
      </w:r>
      <w:r w:rsidRPr="00C52C9F">
        <w:rPr>
          <w:color w:val="231F20"/>
          <w:spacing w:val="-16"/>
          <w:sz w:val="24"/>
          <w:szCs w:val="24"/>
        </w:rPr>
        <w:t xml:space="preserve"> </w:t>
      </w:r>
      <w:r w:rsidRPr="00C52C9F">
        <w:rPr>
          <w:color w:val="231F20"/>
          <w:sz w:val="24"/>
          <w:szCs w:val="24"/>
        </w:rPr>
        <w:t>понятиях</w:t>
      </w:r>
      <w:r w:rsidRPr="00C52C9F">
        <w:rPr>
          <w:color w:val="231F20"/>
          <w:spacing w:val="-16"/>
          <w:sz w:val="24"/>
          <w:szCs w:val="24"/>
        </w:rPr>
        <w:t xml:space="preserve"> </w:t>
      </w:r>
      <w:r w:rsidRPr="00C52C9F">
        <w:rPr>
          <w:color w:val="231F20"/>
          <w:sz w:val="24"/>
          <w:szCs w:val="24"/>
        </w:rPr>
        <w:t>(корень,</w:t>
      </w:r>
      <w:r w:rsidRPr="00C52C9F">
        <w:rPr>
          <w:color w:val="231F20"/>
          <w:spacing w:val="-16"/>
          <w:sz w:val="24"/>
          <w:szCs w:val="24"/>
        </w:rPr>
        <w:t xml:space="preserve"> </w:t>
      </w:r>
      <w:r w:rsidRPr="00C52C9F">
        <w:rPr>
          <w:color w:val="231F20"/>
          <w:sz w:val="24"/>
          <w:szCs w:val="24"/>
        </w:rPr>
        <w:t>оконча</w:t>
      </w:r>
      <w:r w:rsidRPr="00C52C9F">
        <w:rPr>
          <w:color w:val="231F20"/>
          <w:w w:val="95"/>
          <w:sz w:val="24"/>
          <w:szCs w:val="24"/>
        </w:rPr>
        <w:t>ние,</w:t>
      </w:r>
      <w:r w:rsidRPr="00C52C9F">
        <w:rPr>
          <w:color w:val="231F20"/>
          <w:sz w:val="24"/>
          <w:szCs w:val="24"/>
        </w:rPr>
        <w:t xml:space="preserve"> </w:t>
      </w:r>
      <w:r w:rsidRPr="00C52C9F">
        <w:rPr>
          <w:color w:val="231F20"/>
          <w:w w:val="95"/>
          <w:sz w:val="24"/>
          <w:szCs w:val="24"/>
        </w:rPr>
        <w:t>текст);</w:t>
      </w:r>
      <w:r w:rsidRPr="00C52C9F">
        <w:rPr>
          <w:color w:val="231F20"/>
          <w:spacing w:val="1"/>
          <w:sz w:val="24"/>
          <w:szCs w:val="24"/>
        </w:rPr>
        <w:t xml:space="preserve"> </w:t>
      </w:r>
      <w:r w:rsidRPr="00C52C9F">
        <w:rPr>
          <w:color w:val="231F20"/>
          <w:w w:val="95"/>
          <w:sz w:val="24"/>
          <w:szCs w:val="24"/>
        </w:rPr>
        <w:t>соотносить</w:t>
      </w:r>
      <w:r w:rsidRPr="00C52C9F">
        <w:rPr>
          <w:color w:val="231F20"/>
          <w:sz w:val="24"/>
          <w:szCs w:val="24"/>
        </w:rPr>
        <w:t xml:space="preserve"> </w:t>
      </w:r>
      <w:r w:rsidRPr="00C52C9F">
        <w:rPr>
          <w:color w:val="231F20"/>
          <w:w w:val="95"/>
          <w:sz w:val="24"/>
          <w:szCs w:val="24"/>
        </w:rPr>
        <w:t>понятие</w:t>
      </w:r>
      <w:r w:rsidRPr="00C52C9F">
        <w:rPr>
          <w:color w:val="231F20"/>
          <w:spacing w:val="1"/>
          <w:sz w:val="24"/>
          <w:szCs w:val="24"/>
        </w:rPr>
        <w:t xml:space="preserve"> </w:t>
      </w:r>
      <w:r w:rsidRPr="00C52C9F">
        <w:rPr>
          <w:color w:val="231F20"/>
          <w:w w:val="95"/>
          <w:sz w:val="24"/>
          <w:szCs w:val="24"/>
        </w:rPr>
        <w:t>с</w:t>
      </w:r>
      <w:r w:rsidRPr="00C52C9F">
        <w:rPr>
          <w:color w:val="231F20"/>
          <w:spacing w:val="1"/>
          <w:sz w:val="24"/>
          <w:szCs w:val="24"/>
        </w:rPr>
        <w:t xml:space="preserve"> </w:t>
      </w:r>
      <w:r w:rsidRPr="00C52C9F">
        <w:rPr>
          <w:color w:val="231F20"/>
          <w:w w:val="95"/>
          <w:sz w:val="24"/>
          <w:szCs w:val="24"/>
        </w:rPr>
        <w:t>его</w:t>
      </w:r>
      <w:r w:rsidRPr="00C52C9F">
        <w:rPr>
          <w:color w:val="231F20"/>
          <w:sz w:val="24"/>
          <w:szCs w:val="24"/>
        </w:rPr>
        <w:t xml:space="preserve"> </w:t>
      </w:r>
      <w:r w:rsidRPr="00C52C9F">
        <w:rPr>
          <w:color w:val="231F20"/>
          <w:w w:val="95"/>
          <w:sz w:val="24"/>
          <w:szCs w:val="24"/>
        </w:rPr>
        <w:t>краткой</w:t>
      </w:r>
      <w:r w:rsidRPr="00C52C9F">
        <w:rPr>
          <w:color w:val="231F20"/>
          <w:spacing w:val="1"/>
          <w:sz w:val="24"/>
          <w:szCs w:val="24"/>
        </w:rPr>
        <w:t xml:space="preserve"> </w:t>
      </w:r>
      <w:r w:rsidRPr="00C52C9F">
        <w:rPr>
          <w:color w:val="231F20"/>
          <w:spacing w:val="-2"/>
          <w:w w:val="95"/>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проводить</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предложенному</w:t>
      </w:r>
      <w:r w:rsidRPr="00C52C9F">
        <w:rPr>
          <w:color w:val="231F20"/>
          <w:spacing w:val="-3"/>
          <w:sz w:val="24"/>
          <w:szCs w:val="24"/>
        </w:rPr>
        <w:t xml:space="preserve"> </w:t>
      </w:r>
      <w:r w:rsidRPr="00C52C9F">
        <w:rPr>
          <w:color w:val="231F20"/>
          <w:sz w:val="24"/>
          <w:szCs w:val="24"/>
        </w:rPr>
        <w:t>плану</w:t>
      </w:r>
      <w:r w:rsidRPr="00C52C9F">
        <w:rPr>
          <w:color w:val="231F20"/>
          <w:spacing w:val="-3"/>
          <w:sz w:val="24"/>
          <w:szCs w:val="24"/>
        </w:rPr>
        <w:t xml:space="preserve"> </w:t>
      </w:r>
      <w:r w:rsidRPr="00C52C9F">
        <w:rPr>
          <w:color w:val="231F20"/>
          <w:sz w:val="24"/>
          <w:szCs w:val="24"/>
        </w:rPr>
        <w:t>наблюдение</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00046C0E">
        <w:rPr>
          <w:color w:val="231F20"/>
          <w:sz w:val="24"/>
          <w:szCs w:val="24"/>
        </w:rPr>
        <w:t>язы</w:t>
      </w:r>
      <w:r w:rsidRPr="00C52C9F">
        <w:rPr>
          <w:color w:val="231F20"/>
          <w:sz w:val="24"/>
          <w:szCs w:val="24"/>
        </w:rPr>
        <w:t>ковыми единицами (слово, предложение, текст);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9"/>
          <w:sz w:val="24"/>
          <w:szCs w:val="24"/>
        </w:rPr>
        <w:t xml:space="preserve"> </w:t>
      </w:r>
      <w:r w:rsidRPr="00C52C9F">
        <w:rPr>
          <w:color w:val="231F20"/>
          <w:sz w:val="24"/>
          <w:szCs w:val="24"/>
        </w:rPr>
        <w:t>выводы</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предлагать</w:t>
      </w:r>
      <w:r w:rsidRPr="00C52C9F">
        <w:rPr>
          <w:color w:val="231F20"/>
          <w:spacing w:val="-9"/>
          <w:sz w:val="24"/>
          <w:szCs w:val="24"/>
        </w:rPr>
        <w:t xml:space="preserve"> </w:t>
      </w:r>
      <w:r w:rsidRPr="00C52C9F">
        <w:rPr>
          <w:color w:val="231F20"/>
          <w:sz w:val="24"/>
          <w:szCs w:val="24"/>
        </w:rPr>
        <w:t>доказательства</w:t>
      </w:r>
      <w:r w:rsidRPr="00C52C9F">
        <w:rPr>
          <w:color w:val="231F20"/>
          <w:spacing w:val="-9"/>
          <w:sz w:val="24"/>
          <w:szCs w:val="24"/>
        </w:rPr>
        <w:t xml:space="preserve"> </w:t>
      </w:r>
      <w:r w:rsidR="00046C0E">
        <w:rPr>
          <w:color w:val="231F20"/>
          <w:sz w:val="24"/>
          <w:szCs w:val="24"/>
        </w:rPr>
        <w:t>то</w:t>
      </w:r>
      <w:r w:rsidRPr="00C52C9F">
        <w:rPr>
          <w:color w:val="231F20"/>
          <w:sz w:val="24"/>
          <w:szCs w:val="24"/>
        </w:rPr>
        <w:t xml:space="preserve">го, что слова </w:t>
      </w:r>
      <w:proofErr w:type="gramStart"/>
      <w:r w:rsidRPr="00C52C9F">
        <w:rPr>
          <w:color w:val="231F20"/>
          <w:sz w:val="24"/>
          <w:szCs w:val="24"/>
        </w:rPr>
        <w:t>являются</w:t>
      </w:r>
      <w:proofErr w:type="gramEnd"/>
      <w:r w:rsidRPr="00C52C9F">
        <w:rPr>
          <w:color w:val="231F20"/>
          <w:sz w:val="24"/>
          <w:szCs w:val="24"/>
        </w:rPr>
        <w:t xml:space="preserve"> / не являются однокоренными (род</w:t>
      </w:r>
      <w:r w:rsidRPr="00C52C9F">
        <w:rPr>
          <w:color w:val="231F20"/>
          <w:spacing w:val="-2"/>
          <w:sz w:val="24"/>
          <w:szCs w:val="24"/>
        </w:rPr>
        <w:t>ственными).</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выбирать источник получения информации: нужный сло</w:t>
      </w:r>
      <w:r w:rsidRPr="00C52C9F">
        <w:rPr>
          <w:color w:val="231F20"/>
          <w:sz w:val="24"/>
          <w:szCs w:val="24"/>
        </w:rPr>
        <w:t>варь учебника для получения информации;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с помо</w:t>
      </w:r>
      <w:r w:rsidR="00046C0E">
        <w:rPr>
          <w:color w:val="231F20"/>
          <w:sz w:val="24"/>
          <w:szCs w:val="24"/>
        </w:rPr>
        <w:t>щью словаря значения многознач</w:t>
      </w:r>
      <w:r w:rsidRPr="00C52C9F">
        <w:rPr>
          <w:color w:val="231F20"/>
          <w:sz w:val="24"/>
          <w:szCs w:val="24"/>
        </w:rPr>
        <w:t>ных</w:t>
      </w:r>
      <w:r w:rsidRPr="00C52C9F">
        <w:rPr>
          <w:color w:val="231F20"/>
          <w:spacing w:val="-9"/>
          <w:sz w:val="24"/>
          <w:szCs w:val="24"/>
        </w:rPr>
        <w:t xml:space="preserve"> </w:t>
      </w:r>
      <w:r w:rsidRPr="00C52C9F">
        <w:rPr>
          <w:color w:val="231F20"/>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согласно</w:t>
      </w:r>
      <w:r w:rsidRPr="00C52C9F">
        <w:rPr>
          <w:color w:val="231F20"/>
          <w:spacing w:val="-16"/>
          <w:sz w:val="24"/>
          <w:szCs w:val="24"/>
        </w:rPr>
        <w:t xml:space="preserve"> </w:t>
      </w:r>
      <w:r w:rsidRPr="00C52C9F">
        <w:rPr>
          <w:color w:val="231F20"/>
          <w:sz w:val="24"/>
          <w:szCs w:val="24"/>
        </w:rPr>
        <w:t>заданному</w:t>
      </w:r>
      <w:r w:rsidRPr="00C52C9F">
        <w:rPr>
          <w:color w:val="231F20"/>
          <w:spacing w:val="-16"/>
          <w:sz w:val="24"/>
          <w:szCs w:val="24"/>
        </w:rPr>
        <w:t xml:space="preserve"> </w:t>
      </w:r>
      <w:r w:rsidRPr="00C52C9F">
        <w:rPr>
          <w:color w:val="231F20"/>
          <w:sz w:val="24"/>
          <w:szCs w:val="24"/>
        </w:rPr>
        <w:t>алгоритму</w:t>
      </w:r>
      <w:r w:rsidRPr="00C52C9F">
        <w:rPr>
          <w:color w:val="231F20"/>
          <w:spacing w:val="-16"/>
          <w:sz w:val="24"/>
          <w:szCs w:val="24"/>
        </w:rPr>
        <w:t xml:space="preserve"> </w:t>
      </w:r>
      <w:r w:rsidRPr="00C52C9F">
        <w:rPr>
          <w:color w:val="231F20"/>
          <w:sz w:val="24"/>
          <w:szCs w:val="24"/>
        </w:rPr>
        <w:t>находить</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предложенном источнике</w:t>
      </w:r>
      <w:r w:rsidRPr="00C52C9F">
        <w:rPr>
          <w:color w:val="231F20"/>
          <w:spacing w:val="-16"/>
          <w:sz w:val="24"/>
          <w:szCs w:val="24"/>
        </w:rPr>
        <w:t xml:space="preserve"> </w:t>
      </w:r>
      <w:r w:rsidRPr="00C52C9F">
        <w:rPr>
          <w:color w:val="231F20"/>
          <w:sz w:val="24"/>
          <w:szCs w:val="24"/>
        </w:rPr>
        <w:t>информацию,</w:t>
      </w:r>
      <w:r w:rsidRPr="00C52C9F">
        <w:rPr>
          <w:color w:val="231F20"/>
          <w:spacing w:val="-16"/>
          <w:sz w:val="24"/>
          <w:szCs w:val="24"/>
        </w:rPr>
        <w:t xml:space="preserve"> </w:t>
      </w:r>
      <w:r w:rsidRPr="00C52C9F">
        <w:rPr>
          <w:color w:val="231F20"/>
          <w:sz w:val="24"/>
          <w:szCs w:val="24"/>
        </w:rPr>
        <w:t>представленную</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явном</w:t>
      </w:r>
      <w:r w:rsidRPr="00C52C9F">
        <w:rPr>
          <w:color w:val="231F20"/>
          <w:spacing w:val="-16"/>
          <w:sz w:val="24"/>
          <w:szCs w:val="24"/>
        </w:rPr>
        <w:t xml:space="preserve"> </w:t>
      </w:r>
      <w:r w:rsidRPr="00C52C9F">
        <w:rPr>
          <w:color w:val="231F20"/>
          <w:sz w:val="24"/>
          <w:szCs w:val="24"/>
        </w:rPr>
        <w:t>виде;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анализировать тексто</w:t>
      </w:r>
      <w:r w:rsidR="00046C0E">
        <w:rPr>
          <w:color w:val="231F20"/>
          <w:sz w:val="24"/>
          <w:szCs w:val="24"/>
        </w:rPr>
        <w:t>вую, графическую и звуковую ин</w:t>
      </w:r>
      <w:r w:rsidRPr="00C52C9F">
        <w:rPr>
          <w:color w:val="231F20"/>
          <w:sz w:val="24"/>
          <w:szCs w:val="24"/>
        </w:rPr>
        <w:t>формацию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r w:rsidRPr="00C52C9F">
        <w:rPr>
          <w:color w:val="231F20"/>
          <w:spacing w:val="-10"/>
          <w:sz w:val="24"/>
          <w:szCs w:val="24"/>
        </w:rPr>
        <w:t xml:space="preserve"> </w:t>
      </w:r>
      <w:r w:rsidRPr="00C52C9F">
        <w:rPr>
          <w:color w:val="231F20"/>
          <w:sz w:val="24"/>
          <w:szCs w:val="24"/>
        </w:rPr>
        <w:t>«читать»</w:t>
      </w:r>
      <w:r w:rsidRPr="00C52C9F">
        <w:rPr>
          <w:color w:val="231F20"/>
          <w:spacing w:val="-10"/>
          <w:sz w:val="24"/>
          <w:szCs w:val="24"/>
        </w:rPr>
        <w:t xml:space="preserve"> </w:t>
      </w:r>
      <w:r w:rsidR="00046C0E">
        <w:rPr>
          <w:color w:val="231F20"/>
          <w:sz w:val="24"/>
          <w:szCs w:val="24"/>
        </w:rPr>
        <w:t>инфор</w:t>
      </w:r>
      <w:r w:rsidRPr="00C52C9F">
        <w:rPr>
          <w:color w:val="231F20"/>
          <w:sz w:val="24"/>
          <w:szCs w:val="24"/>
        </w:rPr>
        <w:t>мацию, представленную в схеме, таблице;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 помощью учителя на уроках русского языка создавать схемы, таблицы для представления информации.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о языковых </w:t>
      </w:r>
      <w:r w:rsidRPr="00C52C9F">
        <w:rPr>
          <w:color w:val="231F20"/>
          <w:spacing w:val="-2"/>
          <w:sz w:val="24"/>
          <w:szCs w:val="24"/>
        </w:rPr>
        <w:t>единицах;</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проявлять уважительн</w:t>
      </w:r>
      <w:r w:rsidR="00046C0E">
        <w:rPr>
          <w:color w:val="231F20"/>
          <w:sz w:val="24"/>
          <w:szCs w:val="24"/>
        </w:rPr>
        <w:t>ое отношение к собеседнику, со</w:t>
      </w:r>
      <w:r w:rsidRPr="00C52C9F">
        <w:rPr>
          <w:color w:val="231F20"/>
          <w:sz w:val="24"/>
          <w:szCs w:val="24"/>
        </w:rPr>
        <w:t>блюдать правила ведения диалога;</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w w:val="95"/>
          <w:sz w:val="24"/>
          <w:szCs w:val="24"/>
        </w:rPr>
        <w:t>зрения в процессе анализа результатов наблюдения за языковы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корректно и аргументированно высказывать своё мнение</w:t>
      </w:r>
      <w:r w:rsidRPr="00C52C9F">
        <w:rPr>
          <w:color w:val="231F20"/>
          <w:spacing w:val="40"/>
          <w:sz w:val="24"/>
          <w:szCs w:val="24"/>
        </w:rPr>
        <w:t xml:space="preserve"> </w:t>
      </w:r>
      <w:r w:rsidRPr="00C52C9F">
        <w:rPr>
          <w:color w:val="231F20"/>
          <w:sz w:val="24"/>
          <w:szCs w:val="24"/>
        </w:rPr>
        <w:t>о результатах наблюдения за языковыми 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w:t>
      </w:r>
      <w:r w:rsidRPr="00C52C9F">
        <w:rPr>
          <w:color w:val="231F20"/>
          <w:spacing w:val="12"/>
          <w:sz w:val="24"/>
          <w:szCs w:val="24"/>
        </w:rPr>
        <w:t xml:space="preserve"> </w:t>
      </w:r>
      <w:r w:rsidRPr="00C52C9F">
        <w:rPr>
          <w:color w:val="231F20"/>
          <w:w w:val="95"/>
          <w:sz w:val="24"/>
          <w:szCs w:val="24"/>
        </w:rPr>
        <w:t>устное</w:t>
      </w:r>
      <w:r w:rsidRPr="00C52C9F">
        <w:rPr>
          <w:color w:val="231F20"/>
          <w:spacing w:val="13"/>
          <w:sz w:val="24"/>
          <w:szCs w:val="24"/>
        </w:rPr>
        <w:t xml:space="preserve"> </w:t>
      </w:r>
      <w:r w:rsidRPr="00C52C9F">
        <w:rPr>
          <w:color w:val="231F20"/>
          <w:w w:val="95"/>
          <w:sz w:val="24"/>
          <w:szCs w:val="24"/>
        </w:rPr>
        <w:t>диалогическое</w:t>
      </w:r>
      <w:r w:rsidRPr="00C52C9F">
        <w:rPr>
          <w:color w:val="231F20"/>
          <w:spacing w:val="12"/>
          <w:sz w:val="24"/>
          <w:szCs w:val="24"/>
        </w:rPr>
        <w:t xml:space="preserve"> </w:t>
      </w:r>
      <w:r w:rsidRPr="00C52C9F">
        <w:rPr>
          <w:color w:val="231F20"/>
          <w:spacing w:val="-2"/>
          <w:w w:val="95"/>
          <w:sz w:val="24"/>
          <w:szCs w:val="24"/>
        </w:rPr>
        <w:t>выказывание;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 устное монологическое</w:t>
      </w:r>
      <w:r w:rsidR="00046C0E">
        <w:rPr>
          <w:color w:val="231F20"/>
          <w:w w:val="95"/>
          <w:sz w:val="24"/>
          <w:szCs w:val="24"/>
        </w:rPr>
        <w:t xml:space="preserve"> высказывание на опреде</w:t>
      </w:r>
      <w:r w:rsidRPr="00C52C9F">
        <w:rPr>
          <w:color w:val="231F20"/>
          <w:w w:val="95"/>
          <w:sz w:val="24"/>
          <w:szCs w:val="24"/>
        </w:rPr>
        <w:t>лённую тему, на основе наблюдения с соблюдением орфоэпиче</w:t>
      </w:r>
      <w:r w:rsidRPr="00C52C9F">
        <w:rPr>
          <w:color w:val="231F20"/>
          <w:sz w:val="24"/>
          <w:szCs w:val="24"/>
        </w:rPr>
        <w:t>ских норм, правильной интонации;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устно и письменно формулировать простые выводы на ос</w:t>
      </w:r>
      <w:r w:rsidRPr="00C52C9F">
        <w:rPr>
          <w:color w:val="231F20"/>
          <w:sz w:val="24"/>
          <w:szCs w:val="24"/>
        </w:rPr>
        <w:t>нове прочитанного или услышанного текста.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046C0E">
        <w:rPr>
          <w:i/>
          <w:color w:val="231F20"/>
          <w:spacing w:val="-2"/>
          <w:w w:val="115"/>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планировать с помощью учителя действия по решению орфографической задачи; выстраивать последовательность выбранных</w:t>
      </w:r>
      <w:r w:rsidRPr="00C52C9F">
        <w:rPr>
          <w:color w:val="231F20"/>
          <w:spacing w:val="-9"/>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1"/>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r w:rsidRPr="00C52C9F">
        <w:rPr>
          <w:color w:val="231F20"/>
          <w:spacing w:val="-9"/>
          <w:sz w:val="24"/>
          <w:szCs w:val="24"/>
        </w:rPr>
        <w:t xml:space="preserve"> </w:t>
      </w:r>
      <w:r w:rsidRPr="00C52C9F">
        <w:rPr>
          <w:color w:val="231F20"/>
          <w:sz w:val="24"/>
          <w:szCs w:val="24"/>
        </w:rPr>
        <w:t>причины</w:t>
      </w:r>
      <w:r w:rsidRPr="00C52C9F">
        <w:rPr>
          <w:color w:val="231F20"/>
          <w:spacing w:val="-9"/>
          <w:sz w:val="24"/>
          <w:szCs w:val="24"/>
        </w:rPr>
        <w:t xml:space="preserve"> </w:t>
      </w:r>
      <w:r w:rsidR="00046C0E">
        <w:rPr>
          <w:color w:val="231F20"/>
          <w:sz w:val="24"/>
          <w:szCs w:val="24"/>
        </w:rPr>
        <w:t>успеха/неу</w:t>
      </w:r>
      <w:r w:rsidRPr="00C52C9F">
        <w:rPr>
          <w:color w:val="231F20"/>
          <w:sz w:val="24"/>
          <w:szCs w:val="24"/>
        </w:rPr>
        <w:t>дач</w:t>
      </w:r>
      <w:r w:rsidRPr="00C52C9F">
        <w:rPr>
          <w:color w:val="231F20"/>
          <w:spacing w:val="-2"/>
          <w:sz w:val="24"/>
          <w:szCs w:val="24"/>
        </w:rPr>
        <w:t xml:space="preserve"> </w:t>
      </w:r>
      <w:r w:rsidRPr="00C52C9F">
        <w:rPr>
          <w:color w:val="231F20"/>
          <w:sz w:val="24"/>
          <w:szCs w:val="24"/>
        </w:rPr>
        <w:t>при</w:t>
      </w:r>
      <w:r w:rsidRPr="00C52C9F">
        <w:rPr>
          <w:color w:val="231F20"/>
          <w:spacing w:val="-2"/>
          <w:sz w:val="24"/>
          <w:szCs w:val="24"/>
        </w:rPr>
        <w:t xml:space="preserve"> </w:t>
      </w:r>
      <w:r w:rsidRPr="00C52C9F">
        <w:rPr>
          <w:color w:val="231F20"/>
          <w:sz w:val="24"/>
          <w:szCs w:val="24"/>
        </w:rPr>
        <w:t>выполнении</w:t>
      </w:r>
      <w:r w:rsidRPr="00C52C9F">
        <w:rPr>
          <w:color w:val="231F20"/>
          <w:spacing w:val="-2"/>
          <w:sz w:val="24"/>
          <w:szCs w:val="24"/>
        </w:rPr>
        <w:t xml:space="preserve"> </w:t>
      </w:r>
      <w:r w:rsidRPr="00C52C9F">
        <w:rPr>
          <w:color w:val="231F20"/>
          <w:sz w:val="24"/>
          <w:szCs w:val="24"/>
        </w:rPr>
        <w:lastRenderedPageBreak/>
        <w:t>заданий</w:t>
      </w:r>
      <w:r w:rsidRPr="00C52C9F">
        <w:rPr>
          <w:color w:val="231F20"/>
          <w:spacing w:val="-2"/>
          <w:sz w:val="24"/>
          <w:szCs w:val="24"/>
        </w:rPr>
        <w:t xml:space="preserve"> </w:t>
      </w:r>
      <w:r w:rsidRPr="00C52C9F">
        <w:rPr>
          <w:color w:val="231F20"/>
          <w:sz w:val="24"/>
          <w:szCs w:val="24"/>
        </w:rPr>
        <w:t>по</w:t>
      </w:r>
      <w:r w:rsidRPr="00C52C9F">
        <w:rPr>
          <w:color w:val="231F20"/>
          <w:spacing w:val="-2"/>
          <w:sz w:val="24"/>
          <w:szCs w:val="24"/>
        </w:rPr>
        <w:t xml:space="preserve"> </w:t>
      </w:r>
      <w:r w:rsidRPr="00C52C9F">
        <w:rPr>
          <w:color w:val="231F20"/>
          <w:sz w:val="24"/>
          <w:szCs w:val="24"/>
        </w:rPr>
        <w:t>русскому</w:t>
      </w:r>
      <w:r w:rsidRPr="00C52C9F">
        <w:rPr>
          <w:color w:val="231F20"/>
          <w:spacing w:val="-2"/>
          <w:sz w:val="24"/>
          <w:szCs w:val="24"/>
        </w:rPr>
        <w:t xml:space="preserve"> </w:t>
      </w:r>
      <w:r w:rsidRPr="00C52C9F">
        <w:rPr>
          <w:color w:val="231F20"/>
          <w:sz w:val="24"/>
          <w:szCs w:val="24"/>
        </w:rPr>
        <w:t>языку;</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w:t>
      </w:r>
      <w:r w:rsidRPr="00C52C9F">
        <w:rPr>
          <w:color w:val="231F20"/>
          <w:spacing w:val="-14"/>
          <w:sz w:val="24"/>
          <w:szCs w:val="24"/>
        </w:rPr>
        <w:t xml:space="preserve"> </w:t>
      </w:r>
      <w:r w:rsidRPr="00C52C9F">
        <w:rPr>
          <w:color w:val="231F20"/>
          <w:sz w:val="24"/>
          <w:szCs w:val="24"/>
        </w:rPr>
        <w:t>при</w:t>
      </w:r>
      <w:r w:rsidRPr="00C52C9F">
        <w:rPr>
          <w:color w:val="231F20"/>
          <w:spacing w:val="-14"/>
          <w:sz w:val="24"/>
          <w:szCs w:val="24"/>
        </w:rPr>
        <w:t xml:space="preserve"> </w:t>
      </w:r>
      <w:r w:rsidRPr="00C52C9F">
        <w:rPr>
          <w:color w:val="231F20"/>
          <w:sz w:val="24"/>
          <w:szCs w:val="24"/>
        </w:rPr>
        <w:t>списывании</w:t>
      </w:r>
      <w:r w:rsidRPr="00C52C9F">
        <w:rPr>
          <w:color w:val="231F20"/>
          <w:spacing w:val="-14"/>
          <w:sz w:val="24"/>
          <w:szCs w:val="24"/>
        </w:rPr>
        <w:t xml:space="preserve"> </w:t>
      </w:r>
      <w:r w:rsidRPr="00C52C9F">
        <w:rPr>
          <w:color w:val="231F20"/>
          <w:sz w:val="24"/>
          <w:szCs w:val="24"/>
        </w:rPr>
        <w:t>текстов</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записи</w:t>
      </w:r>
      <w:r w:rsidRPr="00C52C9F">
        <w:rPr>
          <w:color w:val="231F20"/>
          <w:spacing w:val="-14"/>
          <w:sz w:val="24"/>
          <w:szCs w:val="24"/>
        </w:rPr>
        <w:t xml:space="preserve"> </w:t>
      </w:r>
      <w:r w:rsidRPr="00C52C9F">
        <w:rPr>
          <w:color w:val="231F20"/>
          <w:sz w:val="24"/>
          <w:szCs w:val="24"/>
        </w:rPr>
        <w:t>под</w:t>
      </w:r>
      <w:r w:rsidRPr="00C52C9F">
        <w:rPr>
          <w:color w:val="231F20"/>
          <w:spacing w:val="-14"/>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строить действия по </w:t>
      </w:r>
      <w:r w:rsidR="00046C0E">
        <w:rPr>
          <w:color w:val="231F20"/>
          <w:sz w:val="24"/>
          <w:szCs w:val="24"/>
        </w:rPr>
        <w:t>достижению цели совместной дея</w:t>
      </w:r>
      <w:r w:rsidRPr="00C52C9F">
        <w:rPr>
          <w:color w:val="231F20"/>
          <w:sz w:val="24"/>
          <w:szCs w:val="24"/>
        </w:rPr>
        <w:t>тельности при выполнении парных и групповых заданий на уроках русского языка: распределять роли, договариваться, корректно</w:t>
      </w:r>
      <w:r w:rsidRPr="00C52C9F">
        <w:rPr>
          <w:color w:val="231F20"/>
          <w:spacing w:val="-13"/>
          <w:sz w:val="24"/>
          <w:szCs w:val="24"/>
        </w:rPr>
        <w:t xml:space="preserve"> </w:t>
      </w:r>
      <w:r w:rsidRPr="00C52C9F">
        <w:rPr>
          <w:color w:val="231F20"/>
          <w:sz w:val="24"/>
          <w:szCs w:val="24"/>
        </w:rPr>
        <w:t>делать</w:t>
      </w:r>
      <w:r w:rsidRPr="00C52C9F">
        <w:rPr>
          <w:color w:val="231F20"/>
          <w:spacing w:val="-13"/>
          <w:sz w:val="24"/>
          <w:szCs w:val="24"/>
        </w:rPr>
        <w:t xml:space="preserve"> </w:t>
      </w:r>
      <w:r w:rsidRPr="00C52C9F">
        <w:rPr>
          <w:color w:val="231F20"/>
          <w:sz w:val="24"/>
          <w:szCs w:val="24"/>
        </w:rPr>
        <w:t>замечания</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Pr="00C52C9F">
        <w:rPr>
          <w:color w:val="231F20"/>
          <w:sz w:val="24"/>
          <w:szCs w:val="24"/>
        </w:rPr>
        <w:t>высказывать</w:t>
      </w:r>
      <w:r w:rsidRPr="00C52C9F">
        <w:rPr>
          <w:color w:val="231F20"/>
          <w:spacing w:val="-13"/>
          <w:sz w:val="24"/>
          <w:szCs w:val="24"/>
        </w:rPr>
        <w:t xml:space="preserve"> </w:t>
      </w:r>
      <w:r w:rsidRPr="00C52C9F">
        <w:rPr>
          <w:color w:val="231F20"/>
          <w:sz w:val="24"/>
          <w:szCs w:val="24"/>
        </w:rPr>
        <w:t>пожелания</w:t>
      </w:r>
      <w:r w:rsidRPr="00C52C9F">
        <w:rPr>
          <w:color w:val="231F20"/>
          <w:spacing w:val="-13"/>
          <w:sz w:val="24"/>
          <w:szCs w:val="24"/>
        </w:rPr>
        <w:t xml:space="preserve"> </w:t>
      </w:r>
      <w:r w:rsidR="00046C0E">
        <w:rPr>
          <w:color w:val="231F20"/>
          <w:sz w:val="24"/>
          <w:szCs w:val="24"/>
        </w:rPr>
        <w:t>участ</w:t>
      </w:r>
      <w:r w:rsidRPr="00C52C9F">
        <w:rPr>
          <w:color w:val="231F20"/>
          <w:sz w:val="24"/>
          <w:szCs w:val="24"/>
        </w:rPr>
        <w:t xml:space="preserve">никам совместной работы, спокойно принимать замечания в </w:t>
      </w:r>
      <w:r w:rsidRPr="00C52C9F">
        <w:rPr>
          <w:color w:val="231F20"/>
          <w:w w:val="95"/>
          <w:sz w:val="24"/>
          <w:szCs w:val="24"/>
        </w:rPr>
        <w:t xml:space="preserve">свой адрес, мирно решать конфликты (в том числе с небольшой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совместно</w:t>
      </w:r>
      <w:r w:rsidRPr="00C52C9F">
        <w:rPr>
          <w:color w:val="231F20"/>
          <w:spacing w:val="-1"/>
          <w:sz w:val="24"/>
          <w:szCs w:val="24"/>
        </w:rPr>
        <w:t xml:space="preserve"> </w:t>
      </w:r>
      <w:r w:rsidRPr="00C52C9F">
        <w:rPr>
          <w:color w:val="231F20"/>
          <w:w w:val="95"/>
          <w:sz w:val="24"/>
          <w:szCs w:val="24"/>
        </w:rPr>
        <w:t>обсуждать</w:t>
      </w:r>
      <w:r w:rsidRPr="00C52C9F">
        <w:rPr>
          <w:color w:val="231F20"/>
          <w:spacing w:val="-1"/>
          <w:sz w:val="24"/>
          <w:szCs w:val="24"/>
        </w:rPr>
        <w:t xml:space="preserve"> </w:t>
      </w:r>
      <w:r w:rsidRPr="00C52C9F">
        <w:rPr>
          <w:color w:val="231F20"/>
          <w:w w:val="95"/>
          <w:sz w:val="24"/>
          <w:szCs w:val="24"/>
        </w:rPr>
        <w:t>процесс</w:t>
      </w:r>
      <w:r w:rsidRPr="00C52C9F">
        <w:rPr>
          <w:color w:val="231F20"/>
          <w:spacing w:val="-1"/>
          <w:sz w:val="24"/>
          <w:szCs w:val="24"/>
        </w:rPr>
        <w:t xml:space="preserve"> </w:t>
      </w:r>
      <w:r w:rsidRPr="00C52C9F">
        <w:rPr>
          <w:color w:val="231F20"/>
          <w:w w:val="95"/>
          <w:sz w:val="24"/>
          <w:szCs w:val="24"/>
        </w:rPr>
        <w:t>и</w:t>
      </w:r>
      <w:r w:rsidRPr="00C52C9F">
        <w:rPr>
          <w:color w:val="231F20"/>
          <w:sz w:val="24"/>
          <w:szCs w:val="24"/>
        </w:rPr>
        <w:t xml:space="preserve"> </w:t>
      </w:r>
      <w:r w:rsidRPr="00C52C9F">
        <w:rPr>
          <w:color w:val="231F20"/>
          <w:w w:val="95"/>
          <w:sz w:val="24"/>
          <w:szCs w:val="24"/>
        </w:rPr>
        <w:t>результат</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F24BE2" w:rsidRPr="00C52C9F" w:rsidRDefault="00F24BE2" w:rsidP="00861B8C">
      <w:pPr>
        <w:pStyle w:val="310"/>
        <w:tabs>
          <w:tab w:val="left" w:pos="352"/>
        </w:tabs>
        <w:ind w:left="0"/>
        <w:jc w:val="both"/>
        <w:rPr>
          <w:rFonts w:ascii="Times New Roman" w:hAnsi="Times New Roman" w:cs="Times New Roman"/>
          <w:color w:val="231F20"/>
          <w:spacing w:val="-2"/>
          <w:sz w:val="24"/>
          <w:szCs w:val="24"/>
        </w:rPr>
      </w:pPr>
    </w:p>
    <w:p w:rsidR="00472138" w:rsidRPr="00C52C9F" w:rsidRDefault="00F24BE2"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 xml:space="preserve">3 </w:t>
      </w:r>
      <w:r w:rsidR="00472138"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color w:val="231F20"/>
        </w:rPr>
      </w:pPr>
      <w:r w:rsidRPr="00046C0E">
        <w:rPr>
          <w:i/>
          <w:color w:val="231F20"/>
        </w:rPr>
        <w:t>Сведения о русском языке</w:t>
      </w:r>
    </w:p>
    <w:p w:rsidR="00472138" w:rsidRPr="00C52C9F" w:rsidRDefault="00472138" w:rsidP="00861B8C">
      <w:pPr>
        <w:pStyle w:val="a3"/>
        <w:ind w:left="0"/>
        <w:jc w:val="both"/>
        <w:rPr>
          <w:color w:val="231F20"/>
        </w:rPr>
      </w:pPr>
      <w:r w:rsidRPr="00C52C9F">
        <w:rPr>
          <w:color w:val="231F20"/>
        </w:rPr>
        <w:t>Русский язык как госуда</w:t>
      </w:r>
      <w:r w:rsidR="00D416C8">
        <w:rPr>
          <w:color w:val="231F20"/>
        </w:rPr>
        <w:t>рственный язык Российской Феде</w:t>
      </w:r>
      <w:r w:rsidRPr="00C52C9F">
        <w:rPr>
          <w:color w:val="231F20"/>
        </w:rPr>
        <w:t>рации.</w:t>
      </w:r>
      <w:r w:rsidRPr="00C52C9F">
        <w:rPr>
          <w:color w:val="231F20"/>
          <w:spacing w:val="-3"/>
        </w:rPr>
        <w:t xml:space="preserve"> </w:t>
      </w:r>
      <w:r w:rsidRPr="00C52C9F">
        <w:rPr>
          <w:color w:val="231F20"/>
        </w:rPr>
        <w:t>Методы</w:t>
      </w:r>
      <w:r w:rsidRPr="00C52C9F">
        <w:rPr>
          <w:color w:val="231F20"/>
          <w:spacing w:val="-3"/>
        </w:rPr>
        <w:t xml:space="preserve"> </w:t>
      </w:r>
      <w:r w:rsidRPr="00C52C9F">
        <w:rPr>
          <w:color w:val="231F20"/>
        </w:rPr>
        <w:t>познания</w:t>
      </w:r>
      <w:r w:rsidRPr="00C52C9F">
        <w:rPr>
          <w:color w:val="231F20"/>
          <w:spacing w:val="-3"/>
        </w:rPr>
        <w:t xml:space="preserve"> </w:t>
      </w:r>
      <w:r w:rsidRPr="00C52C9F">
        <w:rPr>
          <w:color w:val="231F20"/>
        </w:rPr>
        <w:t xml:space="preserve">языка: наблюдение, анализ, </w:t>
      </w:r>
      <w:r w:rsidR="00C52C9F">
        <w:rPr>
          <w:color w:val="231F20"/>
        </w:rPr>
        <w:t>лингви</w:t>
      </w:r>
      <w:r w:rsidRPr="00C52C9F">
        <w:rPr>
          <w:color w:val="231F20"/>
        </w:rPr>
        <w:t>стический эксперимент.</w:t>
      </w:r>
    </w:p>
    <w:p w:rsidR="00472138" w:rsidRPr="00046C0E" w:rsidRDefault="00472138" w:rsidP="00861B8C">
      <w:pPr>
        <w:pStyle w:val="a3"/>
        <w:ind w:left="0"/>
        <w:jc w:val="both"/>
        <w:rPr>
          <w:i/>
          <w:color w:val="231F20"/>
        </w:rPr>
      </w:pPr>
      <w:r w:rsidRPr="00046C0E">
        <w:rPr>
          <w:i/>
          <w:color w:val="231F20"/>
        </w:rPr>
        <w:t>Фонетика и графика</w:t>
      </w:r>
    </w:p>
    <w:p w:rsidR="00472138" w:rsidRPr="00C52C9F" w:rsidRDefault="00472138" w:rsidP="00861B8C">
      <w:pPr>
        <w:pStyle w:val="a3"/>
        <w:ind w:left="0"/>
        <w:jc w:val="both"/>
        <w:rPr>
          <w:color w:val="231F20"/>
        </w:rPr>
      </w:pPr>
      <w:proofErr w:type="gramStart"/>
      <w:r w:rsidRPr="00C52C9F">
        <w:rPr>
          <w:color w:val="231F20"/>
        </w:rPr>
        <w:t>Звуки русского языка: г</w:t>
      </w:r>
      <w:r w:rsidR="00C52C9F">
        <w:rPr>
          <w:color w:val="231F20"/>
        </w:rPr>
        <w:t>ласный/согласный, гласный удар</w:t>
      </w:r>
      <w:r w:rsidRPr="00C52C9F">
        <w:rPr>
          <w:color w:val="231F20"/>
        </w:rPr>
        <w:t>ный/безударный, согласны</w:t>
      </w:r>
      <w:r w:rsidR="00D416C8">
        <w:rPr>
          <w:color w:val="231F20"/>
        </w:rPr>
        <w:t>й твёрдый/мягкий, парный/непар</w:t>
      </w:r>
      <w:r w:rsidRPr="00C52C9F">
        <w:rPr>
          <w:color w:val="231F20"/>
        </w:rPr>
        <w:t xml:space="preserve">ный, согласный глухой/звонкий, парный/непарный; функции разделительных мягкого и твёрдого знаков, условия </w:t>
      </w:r>
      <w:r w:rsidR="00C52C9F">
        <w:rPr>
          <w:color w:val="231F20"/>
        </w:rPr>
        <w:t>использо</w:t>
      </w:r>
      <w:r w:rsidRPr="00C52C9F">
        <w:rPr>
          <w:color w:val="231F20"/>
        </w:rPr>
        <w:t>вания на письме разделительных мягкого и твёрдого знаков (повторение изученного).</w:t>
      </w:r>
      <w:proofErr w:type="gramEnd"/>
    </w:p>
    <w:p w:rsidR="00472138" w:rsidRPr="00C52C9F" w:rsidRDefault="00472138" w:rsidP="00861B8C">
      <w:pPr>
        <w:pStyle w:val="a3"/>
        <w:ind w:left="0"/>
        <w:jc w:val="both"/>
        <w:rPr>
          <w:color w:val="231F20"/>
        </w:rPr>
      </w:pPr>
      <w:r w:rsidRPr="00C52C9F">
        <w:rPr>
          <w:color w:val="231F20"/>
        </w:rPr>
        <w:t xml:space="preserve">Соотношение звукового и буквенного состава в словах с </w:t>
      </w:r>
      <w:r w:rsidR="00C52C9F">
        <w:rPr>
          <w:color w:val="231F20"/>
        </w:rPr>
        <w:t>раз</w:t>
      </w:r>
      <w:r w:rsidRPr="00C52C9F">
        <w:rPr>
          <w:color w:val="231F20"/>
        </w:rPr>
        <w:t>делительными ь и ъ, в словах с непроизносимыми согласными. Использование алфавита при работе со словарями, справоч</w:t>
      </w:r>
      <w:r w:rsidRPr="00C52C9F">
        <w:rPr>
          <w:color w:val="231F20"/>
          <w:w w:val="95"/>
        </w:rPr>
        <w:t>никами,</w:t>
      </w:r>
      <w:r w:rsidRPr="00C52C9F">
        <w:rPr>
          <w:color w:val="231F20"/>
          <w:spacing w:val="19"/>
        </w:rPr>
        <w:t xml:space="preserve"> </w:t>
      </w:r>
      <w:r w:rsidRPr="00C52C9F">
        <w:rPr>
          <w:color w:val="231F20"/>
          <w:spacing w:val="-2"/>
        </w:rPr>
        <w:t>каталогами.</w:t>
      </w:r>
    </w:p>
    <w:p w:rsidR="00472138" w:rsidRPr="00046C0E" w:rsidRDefault="00472138" w:rsidP="00861B8C">
      <w:pPr>
        <w:pStyle w:val="a3"/>
        <w:ind w:left="0"/>
        <w:jc w:val="both"/>
        <w:rPr>
          <w:i/>
          <w:color w:val="231F20"/>
        </w:rPr>
      </w:pPr>
      <w:r w:rsidRPr="00046C0E">
        <w:rPr>
          <w:i/>
          <w:color w:val="231F20"/>
        </w:rPr>
        <w:t>Орфоэпия</w:t>
      </w:r>
    </w:p>
    <w:p w:rsidR="00472138" w:rsidRPr="00C52C9F" w:rsidRDefault="00472138" w:rsidP="00861B8C">
      <w:pPr>
        <w:pStyle w:val="a3"/>
        <w:ind w:left="0"/>
        <w:jc w:val="both"/>
        <w:rPr>
          <w:color w:val="231F20"/>
        </w:rPr>
      </w:pPr>
      <w:r w:rsidRPr="00C52C9F">
        <w:rPr>
          <w:color w:val="231F20"/>
        </w:rPr>
        <w:t>Нормы произношения звуков и сочетаний звуков; ударение в словах в соответствии с норм</w:t>
      </w:r>
      <w:r w:rsidR="00C52C9F" w:rsidRPr="00C52C9F">
        <w:rPr>
          <w:color w:val="231F20"/>
        </w:rPr>
        <w:t>ами современного русского лите</w:t>
      </w:r>
      <w:r w:rsidRPr="00C52C9F">
        <w:rPr>
          <w:color w:val="231F20"/>
        </w:rPr>
        <w:t>ратурного языка (на ограниче</w:t>
      </w:r>
      <w:r w:rsidR="00C52C9F">
        <w:rPr>
          <w:color w:val="231F20"/>
        </w:rPr>
        <w:t>нном перечне слов, отрабатывае</w:t>
      </w:r>
      <w:r w:rsidRPr="00C52C9F">
        <w:rPr>
          <w:color w:val="231F20"/>
        </w:rPr>
        <w:t>мом в учебнике).</w:t>
      </w:r>
    </w:p>
    <w:p w:rsidR="00472138" w:rsidRPr="00C52C9F" w:rsidRDefault="00472138" w:rsidP="00861B8C">
      <w:pPr>
        <w:pStyle w:val="a3"/>
        <w:ind w:left="0"/>
        <w:jc w:val="both"/>
        <w:rPr>
          <w:color w:val="231F20"/>
        </w:rPr>
      </w:pPr>
      <w:r w:rsidRPr="00C52C9F">
        <w:rPr>
          <w:color w:val="231F20"/>
        </w:rPr>
        <w:t xml:space="preserve">Использование орфоэпического словаря для решения </w:t>
      </w:r>
      <w:r w:rsidR="00C52C9F">
        <w:rPr>
          <w:color w:val="231F20"/>
        </w:rPr>
        <w:t>прак</w:t>
      </w:r>
      <w:r w:rsidRPr="00C52C9F">
        <w:rPr>
          <w:color w:val="231F20"/>
        </w:rPr>
        <w:t>тических задач.</w:t>
      </w:r>
    </w:p>
    <w:p w:rsidR="00472138" w:rsidRPr="00046C0E" w:rsidRDefault="00472138" w:rsidP="00861B8C">
      <w:pPr>
        <w:pStyle w:val="a3"/>
        <w:ind w:left="0"/>
        <w:jc w:val="both"/>
        <w:rPr>
          <w:i/>
          <w:color w:val="231F20"/>
        </w:rPr>
      </w:pPr>
      <w:r w:rsidRPr="00046C0E">
        <w:rPr>
          <w:i/>
          <w:color w:val="231F20"/>
        </w:rPr>
        <w:t>Лексика</w:t>
      </w:r>
    </w:p>
    <w:p w:rsidR="00472138" w:rsidRPr="00C52C9F" w:rsidRDefault="00472138" w:rsidP="00861B8C">
      <w:pPr>
        <w:pStyle w:val="a3"/>
        <w:ind w:left="0"/>
        <w:jc w:val="both"/>
        <w:rPr>
          <w:color w:val="231F20"/>
        </w:rPr>
      </w:pPr>
      <w:r w:rsidRPr="00C52C9F">
        <w:rPr>
          <w:color w:val="231F20"/>
        </w:rPr>
        <w:t>Повторение: лексическое значение слова.</w:t>
      </w:r>
    </w:p>
    <w:p w:rsidR="00472138" w:rsidRPr="00C52C9F" w:rsidRDefault="00472138" w:rsidP="00861B8C">
      <w:pPr>
        <w:pStyle w:val="a3"/>
        <w:ind w:left="0"/>
        <w:jc w:val="both"/>
        <w:rPr>
          <w:color w:val="231F20"/>
        </w:rPr>
      </w:pPr>
      <w:r w:rsidRPr="00C52C9F">
        <w:rPr>
          <w:color w:val="231F20"/>
        </w:rPr>
        <w:t>Прямое и переносное знач</w:t>
      </w:r>
      <w:r w:rsidR="00C52C9F">
        <w:rPr>
          <w:color w:val="231F20"/>
        </w:rPr>
        <w:t>ение слова (ознакомление). Уста</w:t>
      </w:r>
      <w:r w:rsidRPr="00C52C9F">
        <w:rPr>
          <w:color w:val="231F20"/>
        </w:rPr>
        <w:t>ревшие слова (ознакомление).</w:t>
      </w:r>
    </w:p>
    <w:p w:rsidR="00472138" w:rsidRPr="00C52C9F" w:rsidRDefault="00472138" w:rsidP="00861B8C">
      <w:pPr>
        <w:pStyle w:val="a3"/>
        <w:ind w:left="0"/>
        <w:jc w:val="both"/>
        <w:rPr>
          <w:color w:val="231F20"/>
        </w:rPr>
      </w:pPr>
      <w:r w:rsidRPr="00C52C9F">
        <w:rPr>
          <w:color w:val="231F20"/>
        </w:rPr>
        <w:t>Состав слова (морфемика)</w:t>
      </w:r>
    </w:p>
    <w:p w:rsidR="00472138" w:rsidRPr="00C52C9F" w:rsidRDefault="00472138" w:rsidP="00861B8C">
      <w:pPr>
        <w:pStyle w:val="a3"/>
        <w:ind w:left="0"/>
        <w:jc w:val="both"/>
        <w:rPr>
          <w:color w:val="231F20"/>
        </w:rPr>
      </w:pPr>
      <w:r w:rsidRPr="00C52C9F">
        <w:rPr>
          <w:color w:val="231F20"/>
        </w:rPr>
        <w:t xml:space="preserve">Корень как обязательная </w:t>
      </w:r>
      <w:r w:rsidR="00C52C9F">
        <w:rPr>
          <w:color w:val="231F20"/>
        </w:rPr>
        <w:t>часть слова; однокоренные (род</w:t>
      </w:r>
      <w:r w:rsidRPr="00C52C9F">
        <w:rPr>
          <w:color w:val="231F20"/>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C52C9F">
        <w:rPr>
          <w:color w:val="231F20"/>
        </w:rPr>
        <w:t>орнями; выделение в словах кор</w:t>
      </w:r>
      <w:r w:rsidRPr="00C52C9F">
        <w:rPr>
          <w:color w:val="231F20"/>
        </w:rPr>
        <w:t>ня (простые случаи); окончание как изменяемая часть слова (повторение изученного).</w:t>
      </w:r>
    </w:p>
    <w:p w:rsidR="00472138" w:rsidRPr="00C52C9F" w:rsidRDefault="00472138" w:rsidP="00861B8C">
      <w:pPr>
        <w:pStyle w:val="a3"/>
        <w:ind w:left="0"/>
        <w:jc w:val="both"/>
        <w:rPr>
          <w:color w:val="231F20"/>
        </w:rPr>
      </w:pPr>
      <w:r w:rsidRPr="00C52C9F">
        <w:rPr>
          <w:color w:val="231F20"/>
        </w:rPr>
        <w:t>Однокоренные слова и формы одного и того же слова. Корень, приставка, суффикс — значим</w:t>
      </w:r>
      <w:r w:rsidR="00046C0E">
        <w:rPr>
          <w:color w:val="231F20"/>
        </w:rPr>
        <w:t>ые части слова. Нулевое оконча</w:t>
      </w:r>
      <w:r w:rsidRPr="00C52C9F">
        <w:rPr>
          <w:color w:val="231F20"/>
        </w:rPr>
        <w:t>ние (ознакомление).</w:t>
      </w:r>
    </w:p>
    <w:p w:rsidR="00472138" w:rsidRPr="00046C0E" w:rsidRDefault="00472138" w:rsidP="00861B8C">
      <w:pPr>
        <w:pStyle w:val="a3"/>
        <w:ind w:left="0"/>
        <w:jc w:val="both"/>
        <w:rPr>
          <w:i/>
          <w:color w:val="231F20"/>
        </w:rPr>
      </w:pPr>
      <w:r w:rsidRPr="00046C0E">
        <w:rPr>
          <w:i/>
          <w:color w:val="231F20"/>
        </w:rPr>
        <w:t>Морфология</w:t>
      </w:r>
    </w:p>
    <w:p w:rsidR="00472138" w:rsidRPr="00C52C9F" w:rsidRDefault="00472138" w:rsidP="00861B8C">
      <w:pPr>
        <w:pStyle w:val="a3"/>
        <w:ind w:left="0"/>
        <w:jc w:val="both"/>
        <w:rPr>
          <w:color w:val="231F20"/>
        </w:rPr>
      </w:pPr>
      <w:r w:rsidRPr="00C52C9F">
        <w:rPr>
          <w:color w:val="231F20"/>
        </w:rPr>
        <w:t>Части речи.</w:t>
      </w:r>
    </w:p>
    <w:p w:rsidR="00472138" w:rsidRPr="00C52C9F" w:rsidRDefault="00472138" w:rsidP="00861B8C">
      <w:pPr>
        <w:pStyle w:val="a3"/>
        <w:ind w:left="0"/>
        <w:jc w:val="both"/>
        <w:rPr>
          <w:color w:val="231F20"/>
        </w:rPr>
      </w:pPr>
      <w:r w:rsidRPr="00C52C9F">
        <w:rPr>
          <w:color w:val="231F20"/>
        </w:rPr>
        <w:t>Имя существительное: общее значение, вопросы, у</w:t>
      </w:r>
      <w:r w:rsidR="00046C0E">
        <w:rPr>
          <w:color w:val="231F20"/>
        </w:rPr>
        <w:t>потребле</w:t>
      </w:r>
      <w:r w:rsidRPr="00C52C9F">
        <w:rPr>
          <w:color w:val="231F20"/>
        </w:rPr>
        <w:t>ние в речи. Имена существ</w:t>
      </w:r>
      <w:r w:rsidR="00046C0E">
        <w:rPr>
          <w:color w:val="231F20"/>
        </w:rPr>
        <w:t>ительные единственного и множе</w:t>
      </w:r>
      <w:r w:rsidRPr="00C52C9F">
        <w:rPr>
          <w:color w:val="231F20"/>
        </w:rPr>
        <w:t xml:space="preserve">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w:t>
      </w:r>
      <w:r w:rsidR="00C52C9F">
        <w:rPr>
          <w:color w:val="231F20"/>
        </w:rPr>
        <w:t>Измене</w:t>
      </w:r>
      <w:r w:rsidRPr="00C52C9F">
        <w:rPr>
          <w:color w:val="231F20"/>
        </w:rPr>
        <w:t xml:space="preserve">ние имён существительных по падежам и числам (склонение). Имена существительные 1, 2, </w:t>
      </w:r>
      <w:r w:rsidR="00046C0E">
        <w:rPr>
          <w:color w:val="231F20"/>
        </w:rPr>
        <w:t>3­го склонения. Имена существи</w:t>
      </w:r>
      <w:r w:rsidRPr="00C52C9F">
        <w:rPr>
          <w:color w:val="231F20"/>
        </w:rPr>
        <w:t>тельные одушевлённые и неодушевлённые.</w:t>
      </w:r>
    </w:p>
    <w:p w:rsidR="00D416C8" w:rsidRDefault="00472138" w:rsidP="00861B8C">
      <w:pPr>
        <w:pStyle w:val="a3"/>
        <w:ind w:left="0"/>
        <w:jc w:val="both"/>
        <w:rPr>
          <w:color w:val="231F20"/>
          <w:w w:val="105"/>
        </w:rPr>
      </w:pPr>
      <w:r w:rsidRPr="00C52C9F">
        <w:rPr>
          <w:color w:val="231F20"/>
        </w:rPr>
        <w:t>Имя прилагательное: обще</w:t>
      </w:r>
      <w:r w:rsidR="00046C0E">
        <w:rPr>
          <w:color w:val="231F20"/>
        </w:rPr>
        <w:t>е значение, вопросы, употребле</w:t>
      </w:r>
      <w:r w:rsidRPr="00C52C9F">
        <w:rPr>
          <w:color w:val="231F20"/>
        </w:rPr>
        <w:t>ние в речи. Зависимость форм</w:t>
      </w:r>
      <w:r w:rsidR="00046C0E">
        <w:rPr>
          <w:color w:val="231F20"/>
        </w:rPr>
        <w:t>ы имени прилагательного от фор</w:t>
      </w:r>
      <w:r w:rsidRPr="00C52C9F">
        <w:rPr>
          <w:color w:val="231F20"/>
        </w:rPr>
        <w:t>мы имени существительного. Изменение имён прилагательных по родам, числам и падежам (кроме имён прилагательных н</w:t>
      </w:r>
      <w:r w:rsidRPr="00C52C9F">
        <w:rPr>
          <w:color w:val="231F20"/>
          <w:spacing w:val="-5"/>
        </w:rPr>
        <w:t>а</w:t>
      </w:r>
      <w:r w:rsidR="00046C0E">
        <w:t xml:space="preserve"> </w:t>
      </w:r>
      <w:proofErr w:type="gramStart"/>
      <w:r w:rsidRPr="00C52C9F">
        <w:rPr>
          <w:b/>
          <w:i/>
          <w:color w:val="231F20"/>
          <w:w w:val="105"/>
        </w:rPr>
        <w:t>-и</w:t>
      </w:r>
      <w:proofErr w:type="gramEnd"/>
      <w:r w:rsidRPr="00C52C9F">
        <w:rPr>
          <w:b/>
          <w:i/>
          <w:color w:val="231F20"/>
          <w:w w:val="105"/>
        </w:rPr>
        <w:t>й</w:t>
      </w:r>
      <w:r w:rsidRPr="00C52C9F">
        <w:rPr>
          <w:color w:val="231F20"/>
          <w:w w:val="105"/>
        </w:rPr>
        <w:t>,</w:t>
      </w:r>
      <w:r w:rsidRPr="00C52C9F">
        <w:rPr>
          <w:color w:val="231F20"/>
          <w:spacing w:val="-13"/>
          <w:w w:val="105"/>
        </w:rPr>
        <w:t xml:space="preserve"> </w:t>
      </w:r>
      <w:r w:rsidRPr="00C52C9F">
        <w:rPr>
          <w:b/>
          <w:i/>
          <w:color w:val="231F20"/>
          <w:w w:val="105"/>
        </w:rPr>
        <w:t>-ов</w:t>
      </w:r>
      <w:r w:rsidRPr="00C52C9F">
        <w:rPr>
          <w:color w:val="231F20"/>
          <w:w w:val="105"/>
        </w:rPr>
        <w:t>,</w:t>
      </w:r>
    </w:p>
    <w:p w:rsidR="00472138" w:rsidRPr="00C52C9F" w:rsidRDefault="00472138" w:rsidP="00861B8C">
      <w:pPr>
        <w:pStyle w:val="a3"/>
        <w:ind w:left="0"/>
        <w:jc w:val="both"/>
      </w:pPr>
      <w:r w:rsidRPr="00C52C9F">
        <w:rPr>
          <w:color w:val="231F20"/>
          <w:spacing w:val="-13"/>
          <w:w w:val="105"/>
        </w:rPr>
        <w:lastRenderedPageBreak/>
        <w:t xml:space="preserve"> </w:t>
      </w:r>
      <w:r w:rsidR="00D416C8">
        <w:rPr>
          <w:b/>
          <w:i/>
          <w:color w:val="231F20"/>
          <w:w w:val="105"/>
        </w:rPr>
        <w:t>-</w:t>
      </w:r>
      <w:r w:rsidRPr="00C52C9F">
        <w:rPr>
          <w:b/>
          <w:i/>
          <w:color w:val="231F20"/>
          <w:w w:val="105"/>
        </w:rPr>
        <w:t>ин</w:t>
      </w:r>
      <w:r w:rsidRPr="00C52C9F">
        <w:rPr>
          <w:color w:val="231F20"/>
          <w:w w:val="105"/>
        </w:rPr>
        <w:t>).</w:t>
      </w:r>
      <w:r w:rsidRPr="00C52C9F">
        <w:rPr>
          <w:color w:val="231F20"/>
          <w:spacing w:val="-12"/>
          <w:w w:val="105"/>
        </w:rPr>
        <w:t xml:space="preserve"> </w:t>
      </w:r>
      <w:r w:rsidRPr="00C52C9F">
        <w:rPr>
          <w:color w:val="231F20"/>
          <w:w w:val="105"/>
        </w:rPr>
        <w:t>Склонение</w:t>
      </w:r>
      <w:r w:rsidRPr="00C52C9F">
        <w:rPr>
          <w:color w:val="231F20"/>
          <w:spacing w:val="-13"/>
          <w:w w:val="105"/>
        </w:rPr>
        <w:t xml:space="preserve"> </w:t>
      </w:r>
      <w:r w:rsidRPr="00C52C9F">
        <w:rPr>
          <w:color w:val="231F20"/>
          <w:w w:val="105"/>
        </w:rPr>
        <w:t>имён</w:t>
      </w:r>
      <w:r w:rsidRPr="00C52C9F">
        <w:rPr>
          <w:color w:val="231F20"/>
          <w:spacing w:val="-13"/>
          <w:w w:val="105"/>
        </w:rPr>
        <w:t xml:space="preserve"> </w:t>
      </w:r>
      <w:r w:rsidRPr="00C52C9F">
        <w:rPr>
          <w:color w:val="231F20"/>
          <w:spacing w:val="-2"/>
          <w:w w:val="105"/>
        </w:rPr>
        <w:t>прилагательных.</w:t>
      </w:r>
    </w:p>
    <w:p w:rsidR="00472138" w:rsidRPr="00C52C9F" w:rsidRDefault="00472138" w:rsidP="00861B8C">
      <w:pPr>
        <w:pStyle w:val="a3"/>
        <w:ind w:left="0"/>
        <w:jc w:val="both"/>
      </w:pPr>
      <w:r w:rsidRPr="00C52C9F">
        <w:rPr>
          <w:color w:val="231F20"/>
        </w:rPr>
        <w:t>Местоимение (общее представление). Личные местоимения, их употребление в речи. Использование личных местоимений для</w:t>
      </w:r>
      <w:r w:rsidRPr="00C52C9F">
        <w:rPr>
          <w:color w:val="231F20"/>
          <w:spacing w:val="-11"/>
        </w:rPr>
        <w:t xml:space="preserve"> </w:t>
      </w:r>
      <w:r w:rsidRPr="00C52C9F">
        <w:rPr>
          <w:color w:val="231F20"/>
        </w:rPr>
        <w:t>устранения</w:t>
      </w:r>
      <w:r w:rsidRPr="00C52C9F">
        <w:rPr>
          <w:color w:val="231F20"/>
          <w:spacing w:val="-11"/>
        </w:rPr>
        <w:t xml:space="preserve"> </w:t>
      </w:r>
      <w:r w:rsidRPr="00C52C9F">
        <w:rPr>
          <w:color w:val="231F20"/>
        </w:rPr>
        <w:t>неоправданных</w:t>
      </w:r>
      <w:r w:rsidRPr="00C52C9F">
        <w:rPr>
          <w:color w:val="231F20"/>
          <w:spacing w:val="-11"/>
        </w:rPr>
        <w:t xml:space="preserve"> </w:t>
      </w:r>
      <w:r w:rsidRPr="00C52C9F">
        <w:rPr>
          <w:color w:val="231F20"/>
        </w:rPr>
        <w:t>повторов</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тексте.</w:t>
      </w:r>
    </w:p>
    <w:p w:rsidR="00472138" w:rsidRPr="00C52C9F" w:rsidRDefault="00472138" w:rsidP="00861B8C">
      <w:pPr>
        <w:pStyle w:val="a3"/>
        <w:ind w:left="0"/>
        <w:jc w:val="both"/>
      </w:pPr>
      <w:r w:rsidRPr="00C52C9F">
        <w:rPr>
          <w:color w:val="231F20"/>
        </w:rPr>
        <w:t>Глагол: общее значение, во</w:t>
      </w:r>
      <w:r w:rsidR="00046C0E">
        <w:rPr>
          <w:color w:val="231F20"/>
        </w:rPr>
        <w:t>просы, употребление в речи. Не</w:t>
      </w:r>
      <w:r w:rsidRPr="00C52C9F">
        <w:rPr>
          <w:color w:val="231F20"/>
        </w:rPr>
        <w:t>определённая</w:t>
      </w:r>
      <w:r w:rsidRPr="00C52C9F">
        <w:rPr>
          <w:color w:val="231F20"/>
          <w:spacing w:val="-11"/>
        </w:rPr>
        <w:t xml:space="preserve"> </w:t>
      </w:r>
      <w:r w:rsidRPr="00C52C9F">
        <w:rPr>
          <w:color w:val="231F20"/>
        </w:rPr>
        <w:t>форма</w:t>
      </w:r>
      <w:r w:rsidRPr="00C52C9F">
        <w:rPr>
          <w:color w:val="231F20"/>
          <w:spacing w:val="-11"/>
        </w:rPr>
        <w:t xml:space="preserve"> </w:t>
      </w:r>
      <w:r w:rsidRPr="00C52C9F">
        <w:rPr>
          <w:color w:val="231F20"/>
        </w:rPr>
        <w:t>глагола</w:t>
      </w:r>
      <w:r w:rsidRPr="00C52C9F">
        <w:rPr>
          <w:color w:val="231F20"/>
          <w:spacing w:val="-11"/>
        </w:rPr>
        <w:t xml:space="preserve"> </w:t>
      </w:r>
      <w:r w:rsidRPr="00C52C9F">
        <w:rPr>
          <w:color w:val="231F20"/>
        </w:rPr>
        <w:t>Настоящее,</w:t>
      </w:r>
      <w:r w:rsidRPr="00C52C9F">
        <w:rPr>
          <w:color w:val="231F20"/>
          <w:spacing w:val="-11"/>
        </w:rPr>
        <w:t xml:space="preserve"> </w:t>
      </w:r>
      <w:r w:rsidRPr="00C52C9F">
        <w:rPr>
          <w:color w:val="231F20"/>
        </w:rPr>
        <w:t>будущее,</w:t>
      </w:r>
      <w:r w:rsidRPr="00C52C9F">
        <w:rPr>
          <w:color w:val="231F20"/>
          <w:spacing w:val="-11"/>
        </w:rPr>
        <w:t xml:space="preserve"> </w:t>
      </w:r>
      <w:r w:rsidRPr="00C52C9F">
        <w:rPr>
          <w:color w:val="231F20"/>
        </w:rPr>
        <w:t>прошедшее время</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Изменение</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временам,</w:t>
      </w:r>
      <w:r w:rsidRPr="00C52C9F">
        <w:rPr>
          <w:color w:val="231F20"/>
          <w:spacing w:val="-9"/>
        </w:rPr>
        <w:t xml:space="preserve"> </w:t>
      </w:r>
      <w:r w:rsidRPr="00C52C9F">
        <w:rPr>
          <w:color w:val="231F20"/>
        </w:rPr>
        <w:t>числам.</w:t>
      </w:r>
      <w:r w:rsidRPr="00C52C9F">
        <w:rPr>
          <w:color w:val="231F20"/>
          <w:spacing w:val="-9"/>
        </w:rPr>
        <w:t xml:space="preserve"> </w:t>
      </w:r>
      <w:r w:rsidRPr="00C52C9F">
        <w:rPr>
          <w:color w:val="231F20"/>
        </w:rPr>
        <w:t>Род глаголов в прошедшем времени.</w:t>
      </w:r>
    </w:p>
    <w:p w:rsidR="00472138" w:rsidRPr="00C52C9F" w:rsidRDefault="00472138" w:rsidP="00861B8C">
      <w:pPr>
        <w:pStyle w:val="a3"/>
        <w:ind w:left="0"/>
        <w:jc w:val="both"/>
      </w:pPr>
      <w:r w:rsidRPr="00C52C9F">
        <w:rPr>
          <w:color w:val="231F20"/>
        </w:rPr>
        <w:t>Частица</w:t>
      </w:r>
      <w:r w:rsidRPr="00C52C9F">
        <w:rPr>
          <w:color w:val="231F20"/>
          <w:spacing w:val="-10"/>
        </w:rPr>
        <w:t xml:space="preserve"> </w:t>
      </w:r>
      <w:r w:rsidRPr="00C52C9F">
        <w:rPr>
          <w:i/>
          <w:color w:val="231F20"/>
        </w:rPr>
        <w:t>не</w:t>
      </w:r>
      <w:r w:rsidRPr="00C52C9F">
        <w:rPr>
          <w:color w:val="231F20"/>
        </w:rPr>
        <w:t>,</w:t>
      </w:r>
      <w:r w:rsidRPr="00C52C9F">
        <w:rPr>
          <w:color w:val="231F20"/>
          <w:spacing w:val="-9"/>
        </w:rPr>
        <w:t xml:space="preserve"> </w:t>
      </w:r>
      <w:r w:rsidRPr="00C52C9F">
        <w:rPr>
          <w:color w:val="231F20"/>
        </w:rPr>
        <w:t>её</w:t>
      </w:r>
      <w:r w:rsidRPr="00C52C9F">
        <w:rPr>
          <w:color w:val="231F20"/>
          <w:spacing w:val="-9"/>
        </w:rPr>
        <w:t xml:space="preserve"> </w:t>
      </w:r>
      <w:r w:rsidRPr="00C52C9F">
        <w:rPr>
          <w:color w:val="231F20"/>
          <w:spacing w:val="-2"/>
        </w:rPr>
        <w:t>значение.</w:t>
      </w:r>
    </w:p>
    <w:p w:rsidR="00472138" w:rsidRPr="00046C0E" w:rsidRDefault="00472138" w:rsidP="00861B8C">
      <w:pPr>
        <w:pStyle w:val="a3"/>
        <w:ind w:left="0"/>
        <w:jc w:val="both"/>
        <w:rPr>
          <w:i/>
        </w:rPr>
      </w:pPr>
      <w:r w:rsidRPr="00046C0E">
        <w:rPr>
          <w:i/>
          <w:color w:val="231F20"/>
          <w:spacing w:val="-2"/>
        </w:rPr>
        <w:t>Синтаксис</w:t>
      </w:r>
    </w:p>
    <w:p w:rsidR="00472138" w:rsidRPr="00C52C9F" w:rsidRDefault="00472138" w:rsidP="00861B8C">
      <w:pPr>
        <w:pStyle w:val="a3"/>
        <w:ind w:left="0"/>
        <w:jc w:val="both"/>
      </w:pPr>
      <w:r w:rsidRPr="00C52C9F">
        <w:rPr>
          <w:color w:val="231F20"/>
        </w:rPr>
        <w:t>Предложение. Установл</w:t>
      </w:r>
      <w:r w:rsidR="00046C0E">
        <w:rPr>
          <w:color w:val="231F20"/>
        </w:rPr>
        <w:t>ение при помощи смысловых (син</w:t>
      </w:r>
      <w:r w:rsidRPr="00C52C9F">
        <w:rPr>
          <w:color w:val="231F20"/>
        </w:rPr>
        <w:t>таксических) вопросов связи между словами в предложении. Главные</w:t>
      </w:r>
      <w:r w:rsidRPr="00C52C9F">
        <w:rPr>
          <w:color w:val="231F20"/>
          <w:spacing w:val="-8"/>
        </w:rPr>
        <w:t xml:space="preserve"> </w:t>
      </w:r>
      <w:r w:rsidRPr="00C52C9F">
        <w:rPr>
          <w:color w:val="231F20"/>
        </w:rPr>
        <w:t>члены</w:t>
      </w:r>
      <w:r w:rsidRPr="00C52C9F">
        <w:rPr>
          <w:color w:val="231F20"/>
          <w:spacing w:val="-8"/>
        </w:rPr>
        <w:t xml:space="preserve"> </w:t>
      </w:r>
      <w:r w:rsidRPr="00C52C9F">
        <w:rPr>
          <w:color w:val="231F20"/>
        </w:rPr>
        <w:t>предложения</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подлежащее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сказуемое.</w:t>
      </w:r>
      <w:r w:rsidRPr="00C52C9F">
        <w:rPr>
          <w:color w:val="231F20"/>
          <w:spacing w:val="-8"/>
        </w:rPr>
        <w:t xml:space="preserve"> </w:t>
      </w:r>
      <w:r w:rsidR="00046C0E">
        <w:rPr>
          <w:color w:val="231F20"/>
        </w:rPr>
        <w:t>Вто</w:t>
      </w:r>
      <w:r w:rsidRPr="00C52C9F">
        <w:rPr>
          <w:color w:val="231F20"/>
        </w:rPr>
        <w:t>ростепенные</w:t>
      </w:r>
      <w:r w:rsidRPr="00C52C9F">
        <w:rPr>
          <w:color w:val="231F20"/>
          <w:spacing w:val="-12"/>
        </w:rPr>
        <w:t xml:space="preserve"> </w:t>
      </w:r>
      <w:r w:rsidRPr="00C52C9F">
        <w:rPr>
          <w:color w:val="231F20"/>
        </w:rPr>
        <w:t>члены</w:t>
      </w:r>
      <w:r w:rsidRPr="00C52C9F">
        <w:rPr>
          <w:color w:val="231F20"/>
          <w:spacing w:val="-12"/>
        </w:rPr>
        <w:t xml:space="preserve"> </w:t>
      </w:r>
      <w:r w:rsidRPr="00C52C9F">
        <w:rPr>
          <w:color w:val="231F20"/>
        </w:rPr>
        <w:t>предложения</w:t>
      </w:r>
      <w:r w:rsidRPr="00C52C9F">
        <w:rPr>
          <w:color w:val="231F20"/>
          <w:spacing w:val="-12"/>
        </w:rPr>
        <w:t xml:space="preserve"> </w:t>
      </w:r>
      <w:r w:rsidRPr="00C52C9F">
        <w:rPr>
          <w:color w:val="231F20"/>
        </w:rPr>
        <w:t>(без</w:t>
      </w:r>
      <w:r w:rsidRPr="00C52C9F">
        <w:rPr>
          <w:color w:val="231F20"/>
          <w:spacing w:val="-12"/>
        </w:rPr>
        <w:t xml:space="preserve"> </w:t>
      </w:r>
      <w:r w:rsidRPr="00C52C9F">
        <w:rPr>
          <w:color w:val="231F20"/>
        </w:rPr>
        <w:t>деления</w:t>
      </w:r>
      <w:r w:rsidRPr="00C52C9F">
        <w:rPr>
          <w:color w:val="231F20"/>
          <w:spacing w:val="-12"/>
        </w:rPr>
        <w:t xml:space="preserve"> </w:t>
      </w:r>
      <w:r w:rsidRPr="00C52C9F">
        <w:rPr>
          <w:color w:val="231F20"/>
        </w:rPr>
        <w:t>на</w:t>
      </w:r>
      <w:r w:rsidRPr="00C52C9F">
        <w:rPr>
          <w:color w:val="231F20"/>
          <w:spacing w:val="-12"/>
        </w:rPr>
        <w:t xml:space="preserve"> </w:t>
      </w:r>
      <w:r w:rsidRPr="00C52C9F">
        <w:rPr>
          <w:color w:val="231F20"/>
        </w:rPr>
        <w:t>виды).</w:t>
      </w:r>
      <w:r w:rsidRPr="00C52C9F">
        <w:rPr>
          <w:color w:val="231F20"/>
          <w:spacing w:val="-12"/>
        </w:rPr>
        <w:t xml:space="preserve"> </w:t>
      </w:r>
      <w:r w:rsidR="00046C0E">
        <w:rPr>
          <w:color w:val="231F20"/>
        </w:rPr>
        <w:t>Пред</w:t>
      </w:r>
      <w:r w:rsidRPr="00C52C9F">
        <w:rPr>
          <w:color w:val="231F20"/>
        </w:rPr>
        <w:t>ложения</w:t>
      </w:r>
      <w:r w:rsidRPr="00C52C9F">
        <w:rPr>
          <w:color w:val="231F20"/>
          <w:spacing w:val="-9"/>
        </w:rPr>
        <w:t xml:space="preserve"> </w:t>
      </w:r>
      <w:r w:rsidRPr="00C52C9F">
        <w:rPr>
          <w:color w:val="231F20"/>
        </w:rPr>
        <w:t>распространённые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нераспространённые.</w:t>
      </w:r>
    </w:p>
    <w:p w:rsidR="00C52C9F" w:rsidRPr="00046C0E" w:rsidRDefault="00472138" w:rsidP="00861B8C">
      <w:pPr>
        <w:pStyle w:val="a3"/>
        <w:ind w:left="0"/>
        <w:jc w:val="both"/>
      </w:pPr>
      <w:r w:rsidRPr="00C52C9F">
        <w:rPr>
          <w:color w:val="231F20"/>
          <w:spacing w:val="-2"/>
        </w:rPr>
        <w:t>Наблюдение</w:t>
      </w:r>
      <w:r w:rsidRPr="00C52C9F">
        <w:rPr>
          <w:color w:val="231F20"/>
          <w:spacing w:val="-8"/>
        </w:rPr>
        <w:t xml:space="preserve"> </w:t>
      </w:r>
      <w:r w:rsidRPr="00C52C9F">
        <w:rPr>
          <w:color w:val="231F20"/>
          <w:spacing w:val="-2"/>
        </w:rPr>
        <w:t>за</w:t>
      </w:r>
      <w:r w:rsidRPr="00C52C9F">
        <w:rPr>
          <w:color w:val="231F20"/>
          <w:spacing w:val="-9"/>
        </w:rPr>
        <w:t xml:space="preserve"> </w:t>
      </w:r>
      <w:r w:rsidRPr="00C52C9F">
        <w:rPr>
          <w:color w:val="231F20"/>
          <w:spacing w:val="-2"/>
        </w:rPr>
        <w:t>однородными</w:t>
      </w:r>
      <w:r w:rsidRPr="00C52C9F">
        <w:rPr>
          <w:color w:val="231F20"/>
          <w:spacing w:val="-8"/>
        </w:rPr>
        <w:t xml:space="preserve"> </w:t>
      </w:r>
      <w:r w:rsidRPr="00C52C9F">
        <w:rPr>
          <w:color w:val="231F20"/>
          <w:spacing w:val="-2"/>
        </w:rPr>
        <w:t>членами</w:t>
      </w:r>
      <w:r w:rsidRPr="00C52C9F">
        <w:rPr>
          <w:color w:val="231F20"/>
          <w:spacing w:val="-9"/>
        </w:rPr>
        <w:t xml:space="preserve"> </w:t>
      </w:r>
      <w:r w:rsidRPr="00C52C9F">
        <w:rPr>
          <w:color w:val="231F20"/>
          <w:spacing w:val="-2"/>
        </w:rPr>
        <w:t>предложения</w:t>
      </w:r>
      <w:r w:rsidRPr="00C52C9F">
        <w:rPr>
          <w:color w:val="231F20"/>
          <w:spacing w:val="-8"/>
        </w:rPr>
        <w:t xml:space="preserve"> </w:t>
      </w:r>
      <w:r w:rsidRPr="00C52C9F">
        <w:rPr>
          <w:color w:val="231F20"/>
          <w:spacing w:val="-2"/>
        </w:rPr>
        <w:t>с</w:t>
      </w:r>
      <w:r w:rsidRPr="00C52C9F">
        <w:rPr>
          <w:color w:val="231F20"/>
          <w:spacing w:val="-9"/>
        </w:rPr>
        <w:t xml:space="preserve"> </w:t>
      </w:r>
      <w:r w:rsidRPr="00C52C9F">
        <w:rPr>
          <w:color w:val="231F20"/>
          <w:spacing w:val="-2"/>
        </w:rPr>
        <w:t>союза</w:t>
      </w:r>
      <w:r w:rsidRPr="00C52C9F">
        <w:rPr>
          <w:color w:val="231F20"/>
        </w:rPr>
        <w:t xml:space="preserve">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и без союзов.</w:t>
      </w:r>
    </w:p>
    <w:p w:rsidR="00472138" w:rsidRPr="00046C0E" w:rsidRDefault="00472138" w:rsidP="00861B8C">
      <w:pPr>
        <w:pStyle w:val="a3"/>
        <w:ind w:left="0"/>
        <w:jc w:val="both"/>
        <w:rPr>
          <w:i/>
          <w:color w:val="231F20"/>
        </w:rPr>
      </w:pPr>
      <w:r w:rsidRPr="00046C0E">
        <w:rPr>
          <w:i/>
          <w:color w:val="231F20"/>
        </w:rPr>
        <w:t>Орфография и пунктуация</w:t>
      </w:r>
    </w:p>
    <w:p w:rsidR="00472138" w:rsidRPr="00C52C9F" w:rsidRDefault="00472138" w:rsidP="00861B8C">
      <w:pPr>
        <w:pStyle w:val="a3"/>
        <w:ind w:left="0"/>
        <w:jc w:val="both"/>
        <w:rPr>
          <w:color w:val="231F20"/>
        </w:rPr>
      </w:pPr>
      <w:r w:rsidRPr="00C52C9F">
        <w:rPr>
          <w:color w:val="231F20"/>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EC2371">
        <w:rPr>
          <w:color w:val="231F20"/>
        </w:rPr>
        <w:t>чи в зависимости от места орфо</w:t>
      </w:r>
      <w:r w:rsidRPr="00C52C9F">
        <w:rPr>
          <w:color w:val="231F20"/>
        </w:rPr>
        <w:t>граммы в слове; контроль и</w:t>
      </w:r>
      <w:r w:rsidR="00046C0E">
        <w:rPr>
          <w:color w:val="231F20"/>
        </w:rPr>
        <w:t xml:space="preserve"> самоконтроль при проверке соб</w:t>
      </w:r>
      <w:r w:rsidRPr="00C52C9F">
        <w:rPr>
          <w:color w:val="231F20"/>
        </w:rPr>
        <w:t>ственных и предложенных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rPr>
      </w:pPr>
      <w:r w:rsidRPr="00C52C9F">
        <w:rPr>
          <w:color w:val="231F20"/>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rPr>
      </w:pPr>
      <w:r w:rsidRPr="00C52C9F">
        <w:rPr>
          <w:color w:val="231F20"/>
        </w:rPr>
        <w:t>Правила правописания и их применение:</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разделительный твёрдый знак;</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 xml:space="preserve">непроизносимые согласные в </w:t>
      </w:r>
      <w:proofErr w:type="gramStart"/>
      <w:r w:rsidRPr="00C52C9F">
        <w:rPr>
          <w:color w:val="231F20"/>
          <w:sz w:val="24"/>
          <w:szCs w:val="24"/>
        </w:rPr>
        <w:t>корне слова</w:t>
      </w:r>
      <w:proofErr w:type="gramEnd"/>
      <w:r w:rsidRPr="00C52C9F">
        <w:rPr>
          <w:color w:val="231F20"/>
          <w:sz w:val="24"/>
          <w:szCs w:val="24"/>
        </w:rPr>
        <w:t>;</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мягкий знак после шипя</w:t>
      </w:r>
      <w:r w:rsidR="00046C0E">
        <w:rPr>
          <w:color w:val="231F20"/>
          <w:sz w:val="24"/>
          <w:szCs w:val="24"/>
        </w:rPr>
        <w:t>щих на конце имён существитель</w:t>
      </w:r>
      <w:r w:rsidRPr="00C52C9F">
        <w:rPr>
          <w:color w:val="231F20"/>
          <w:sz w:val="24"/>
          <w:szCs w:val="24"/>
        </w:rPr>
        <w:t>ных;</w:t>
      </w:r>
    </w:p>
    <w:p w:rsidR="00472138" w:rsidRPr="00046C0E"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безударные гласные в падежных окончаниях имён существи</w:t>
      </w:r>
      <w:r w:rsidRPr="00046C0E">
        <w:rPr>
          <w:color w:val="231F20"/>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безударные гласные в па</w:t>
      </w:r>
      <w:r w:rsidR="00046C0E">
        <w:rPr>
          <w:color w:val="231F20"/>
          <w:sz w:val="24"/>
          <w:szCs w:val="24"/>
        </w:rPr>
        <w:t>дежных окончаниях имён прилага</w:t>
      </w:r>
      <w:r w:rsidRPr="00C52C9F">
        <w:rPr>
          <w:color w:val="231F20"/>
          <w:sz w:val="24"/>
          <w:szCs w:val="24"/>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8"/>
          <w:sz w:val="24"/>
          <w:szCs w:val="24"/>
        </w:rPr>
        <w:t xml:space="preserve"> </w:t>
      </w:r>
      <w:r w:rsidRPr="00C52C9F">
        <w:rPr>
          <w:color w:val="231F20"/>
          <w:w w:val="95"/>
          <w:sz w:val="24"/>
          <w:szCs w:val="24"/>
        </w:rPr>
        <w:t>написание</w:t>
      </w:r>
      <w:r w:rsidRPr="00C52C9F">
        <w:rPr>
          <w:color w:val="231F20"/>
          <w:spacing w:val="8"/>
          <w:sz w:val="24"/>
          <w:szCs w:val="24"/>
        </w:rPr>
        <w:t xml:space="preserve"> </w:t>
      </w:r>
      <w:r w:rsidRPr="00C52C9F">
        <w:rPr>
          <w:color w:val="231F20"/>
          <w:w w:val="95"/>
          <w:sz w:val="24"/>
          <w:szCs w:val="24"/>
        </w:rPr>
        <w:t>предлогов</w:t>
      </w:r>
      <w:r w:rsidRPr="00C52C9F">
        <w:rPr>
          <w:color w:val="231F20"/>
          <w:spacing w:val="9"/>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личными</w:t>
      </w:r>
      <w:r w:rsidRPr="00C52C9F">
        <w:rPr>
          <w:color w:val="231F20"/>
          <w:spacing w:val="9"/>
          <w:sz w:val="24"/>
          <w:szCs w:val="24"/>
        </w:rPr>
        <w:t xml:space="preserve"> </w:t>
      </w:r>
      <w:r w:rsidRPr="00C52C9F">
        <w:rPr>
          <w:color w:val="231F20"/>
          <w:spacing w:val="-2"/>
          <w:w w:val="95"/>
          <w:sz w:val="24"/>
          <w:szCs w:val="24"/>
        </w:rPr>
        <w:t>местоимениями;</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6"/>
          <w:sz w:val="24"/>
          <w:szCs w:val="24"/>
        </w:rPr>
        <w:t xml:space="preserve"> </w:t>
      </w:r>
      <w:r w:rsidRPr="00C52C9F">
        <w:rPr>
          <w:color w:val="231F20"/>
          <w:w w:val="95"/>
          <w:sz w:val="24"/>
          <w:szCs w:val="24"/>
        </w:rPr>
        <w:t>написание</w:t>
      </w:r>
      <w:r w:rsidRPr="00C52C9F">
        <w:rPr>
          <w:color w:val="231F20"/>
          <w:spacing w:val="6"/>
          <w:sz w:val="24"/>
          <w:szCs w:val="24"/>
        </w:rPr>
        <w:t xml:space="preserve"> </w:t>
      </w:r>
      <w:r w:rsidRPr="00C52C9F">
        <w:rPr>
          <w:color w:val="231F20"/>
          <w:w w:val="95"/>
          <w:sz w:val="24"/>
          <w:szCs w:val="24"/>
        </w:rPr>
        <w:t>частицы</w:t>
      </w:r>
      <w:r w:rsidRPr="00C52C9F">
        <w:rPr>
          <w:color w:val="231F20"/>
          <w:spacing w:val="6"/>
          <w:sz w:val="24"/>
          <w:szCs w:val="24"/>
        </w:rPr>
        <w:t xml:space="preserve"> </w:t>
      </w:r>
      <w:r w:rsidRPr="00C52C9F">
        <w:rPr>
          <w:i/>
          <w:color w:val="231F20"/>
          <w:w w:val="95"/>
          <w:sz w:val="24"/>
          <w:szCs w:val="24"/>
        </w:rPr>
        <w:t>не</w:t>
      </w:r>
      <w:r w:rsidRPr="00C52C9F">
        <w:rPr>
          <w:i/>
          <w:color w:val="231F20"/>
          <w:spacing w:val="20"/>
          <w:sz w:val="24"/>
          <w:szCs w:val="24"/>
        </w:rPr>
        <w:t xml:space="preserve"> </w:t>
      </w:r>
      <w:r w:rsidRPr="00C52C9F">
        <w:rPr>
          <w:color w:val="231F20"/>
          <w:w w:val="95"/>
          <w:sz w:val="24"/>
          <w:szCs w:val="24"/>
        </w:rPr>
        <w:t>с</w:t>
      </w:r>
      <w:r w:rsidRPr="00C52C9F">
        <w:rPr>
          <w:color w:val="231F20"/>
          <w:spacing w:val="6"/>
          <w:sz w:val="24"/>
          <w:szCs w:val="24"/>
        </w:rPr>
        <w:t xml:space="preserve"> </w:t>
      </w:r>
      <w:r w:rsidRPr="00C52C9F">
        <w:rPr>
          <w:color w:val="231F20"/>
          <w:spacing w:val="-2"/>
          <w:w w:val="95"/>
          <w:sz w:val="24"/>
          <w:szCs w:val="24"/>
        </w:rPr>
        <w:t>глаголами.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 xml:space="preserve">Нормы речевого этикета: устное и письменное приглашение, </w:t>
      </w:r>
      <w:r w:rsidRPr="00C52C9F">
        <w:rPr>
          <w:color w:val="231F20"/>
        </w:rPr>
        <w:t xml:space="preserve">просьба, извинение, благодарность, отказ и др. Соблюдение норм речевого этикета и орфоэпических норм в ситуациях </w:t>
      </w:r>
      <w:r w:rsidRPr="00C52C9F">
        <w:rPr>
          <w:color w:val="231F20"/>
          <w:w w:val="95"/>
        </w:rPr>
        <w:t xml:space="preserve">учебного и бытового общения. Речевые средства, помогающие: </w:t>
      </w:r>
      <w:r w:rsidRPr="00C52C9F">
        <w:rPr>
          <w:color w:val="231F20"/>
        </w:rPr>
        <w:t>формулировать</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аргументировать</w:t>
      </w:r>
      <w:r w:rsidRPr="00C52C9F">
        <w:rPr>
          <w:color w:val="231F20"/>
          <w:spacing w:val="-12"/>
        </w:rPr>
        <w:t xml:space="preserve"> </w:t>
      </w:r>
      <w:r w:rsidRPr="00C52C9F">
        <w:rPr>
          <w:color w:val="231F20"/>
        </w:rPr>
        <w:t>собственное</w:t>
      </w:r>
      <w:r w:rsidRPr="00C52C9F">
        <w:rPr>
          <w:color w:val="231F20"/>
          <w:spacing w:val="-12"/>
        </w:rPr>
        <w:t xml:space="preserve"> </w:t>
      </w:r>
      <w:r w:rsidRPr="00C52C9F">
        <w:rPr>
          <w:color w:val="231F20"/>
        </w:rPr>
        <w:t>мнение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диа</w:t>
      </w:r>
      <w:r w:rsidRPr="00C52C9F">
        <w:rPr>
          <w:color w:val="231F20"/>
          <w:w w:val="95"/>
        </w:rPr>
        <w:t>оге и дискуссии; договариваться и приходить к общему реше</w:t>
      </w:r>
      <w:r w:rsidRPr="00C52C9F">
        <w:rPr>
          <w:color w:val="231F20"/>
        </w:rPr>
        <w:t>нию в совместной деятельности; контролировать (устно коор</w:t>
      </w:r>
      <w:r w:rsidRPr="00C52C9F">
        <w:rPr>
          <w:color w:val="231F20"/>
          <w:w w:val="95"/>
        </w:rPr>
        <w:t>инировать) действия при проведении парной и групповой ра</w:t>
      </w:r>
      <w:r w:rsidRPr="00C52C9F">
        <w:rPr>
          <w:color w:val="231F20"/>
          <w:spacing w:val="-2"/>
        </w:rPr>
        <w:t>боты.</w:t>
      </w:r>
    </w:p>
    <w:p w:rsidR="00472138" w:rsidRPr="00C52C9F" w:rsidRDefault="00472138" w:rsidP="00861B8C">
      <w:pPr>
        <w:pStyle w:val="a3"/>
        <w:ind w:left="0"/>
        <w:jc w:val="both"/>
      </w:pPr>
      <w:r w:rsidRPr="00C52C9F">
        <w:rPr>
          <w:color w:val="231F20"/>
          <w:w w:val="95"/>
        </w:rPr>
        <w:t xml:space="preserve">Особенности речевого этикета в условиях общения с людьми, </w:t>
      </w:r>
      <w:r w:rsidRPr="00C52C9F">
        <w:rPr>
          <w:color w:val="231F20"/>
        </w:rPr>
        <w:t>плохо владеющими русским языком.</w:t>
      </w:r>
    </w:p>
    <w:p w:rsidR="00472138" w:rsidRPr="00C52C9F" w:rsidRDefault="00472138" w:rsidP="00861B8C">
      <w:pPr>
        <w:pStyle w:val="a3"/>
        <w:ind w:left="0"/>
        <w:jc w:val="both"/>
      </w:pPr>
      <w:r w:rsidRPr="00C52C9F">
        <w:rPr>
          <w:color w:val="231F20"/>
        </w:rPr>
        <w:t>Повторение</w:t>
      </w:r>
      <w:r w:rsidRPr="00C52C9F">
        <w:rPr>
          <w:color w:val="231F20"/>
          <w:spacing w:val="29"/>
        </w:rPr>
        <w:t xml:space="preserve"> </w:t>
      </w:r>
      <w:r w:rsidRPr="00C52C9F">
        <w:rPr>
          <w:color w:val="231F20"/>
        </w:rPr>
        <w:t>и</w:t>
      </w:r>
      <w:r w:rsidRPr="00C52C9F">
        <w:rPr>
          <w:color w:val="231F20"/>
          <w:spacing w:val="29"/>
        </w:rPr>
        <w:t xml:space="preserve"> </w:t>
      </w:r>
      <w:r w:rsidRPr="00C52C9F">
        <w:rPr>
          <w:color w:val="231F20"/>
        </w:rPr>
        <w:t>продолжение</w:t>
      </w:r>
      <w:r w:rsidRPr="00C52C9F">
        <w:rPr>
          <w:color w:val="231F20"/>
          <w:spacing w:val="29"/>
        </w:rPr>
        <w:t xml:space="preserve"> </w:t>
      </w:r>
      <w:r w:rsidRPr="00C52C9F">
        <w:rPr>
          <w:color w:val="231F20"/>
        </w:rPr>
        <w:t>работы</w:t>
      </w:r>
      <w:r w:rsidRPr="00C52C9F">
        <w:rPr>
          <w:color w:val="231F20"/>
          <w:spacing w:val="29"/>
        </w:rPr>
        <w:t xml:space="preserve"> </w:t>
      </w:r>
      <w:r w:rsidRPr="00C52C9F">
        <w:rPr>
          <w:color w:val="231F20"/>
        </w:rPr>
        <w:t>с</w:t>
      </w:r>
      <w:r w:rsidRPr="00C52C9F">
        <w:rPr>
          <w:color w:val="231F20"/>
          <w:spacing w:val="29"/>
        </w:rPr>
        <w:t xml:space="preserve"> </w:t>
      </w:r>
      <w:r w:rsidRPr="00C52C9F">
        <w:rPr>
          <w:color w:val="231F20"/>
        </w:rPr>
        <w:t>текстом,</w:t>
      </w:r>
      <w:r w:rsidRPr="00C52C9F">
        <w:rPr>
          <w:color w:val="231F20"/>
          <w:spacing w:val="29"/>
        </w:rPr>
        <w:t xml:space="preserve"> </w:t>
      </w:r>
      <w:r w:rsidRPr="00C52C9F">
        <w:rPr>
          <w:color w:val="231F20"/>
        </w:rPr>
        <w:t>начатой</w:t>
      </w:r>
      <w:r w:rsidRPr="00C52C9F">
        <w:rPr>
          <w:color w:val="231F20"/>
          <w:spacing w:val="29"/>
        </w:rPr>
        <w:t xml:space="preserve"> </w:t>
      </w:r>
      <w:r w:rsidRPr="00C52C9F">
        <w:rPr>
          <w:color w:val="231F20"/>
        </w:rPr>
        <w:t xml:space="preserve">во </w:t>
      </w:r>
      <w:r w:rsidRPr="00C52C9F">
        <w:rPr>
          <w:color w:val="231F20"/>
          <w:w w:val="95"/>
        </w:rPr>
        <w:t xml:space="preserve">2 классе: признаки текста, тема текста, основная мысль текста, </w:t>
      </w:r>
      <w:r w:rsidRPr="00C52C9F">
        <w:rPr>
          <w:color w:val="231F20"/>
        </w:rPr>
        <w:t>заголовок,</w:t>
      </w:r>
      <w:r w:rsidRPr="00C52C9F">
        <w:rPr>
          <w:color w:val="231F20"/>
          <w:spacing w:val="-10"/>
        </w:rPr>
        <w:t xml:space="preserve"> </w:t>
      </w:r>
      <w:r w:rsidRPr="00C52C9F">
        <w:rPr>
          <w:color w:val="231F20"/>
        </w:rPr>
        <w:t>корректирование</w:t>
      </w:r>
      <w:r w:rsidRPr="00C52C9F">
        <w:rPr>
          <w:color w:val="231F20"/>
          <w:spacing w:val="-10"/>
        </w:rPr>
        <w:t xml:space="preserve"> </w:t>
      </w:r>
      <w:r w:rsidRPr="00C52C9F">
        <w:rPr>
          <w:color w:val="231F20"/>
        </w:rPr>
        <w:t>текстов</w:t>
      </w:r>
      <w:r w:rsidRPr="00C52C9F">
        <w:rPr>
          <w:color w:val="231F20"/>
          <w:spacing w:val="-10"/>
        </w:rPr>
        <w:t xml:space="preserve"> </w:t>
      </w:r>
      <w:r w:rsidRPr="00C52C9F">
        <w:rPr>
          <w:color w:val="231F20"/>
        </w:rPr>
        <w:t>с</w:t>
      </w:r>
      <w:r w:rsidRPr="00C52C9F">
        <w:rPr>
          <w:color w:val="231F20"/>
          <w:spacing w:val="-10"/>
        </w:rPr>
        <w:t xml:space="preserve"> </w:t>
      </w:r>
      <w:r w:rsidRPr="00C52C9F">
        <w:rPr>
          <w:color w:val="231F20"/>
        </w:rPr>
        <w:t>нарушенным</w:t>
      </w:r>
      <w:r w:rsidRPr="00C52C9F">
        <w:rPr>
          <w:color w:val="231F20"/>
          <w:spacing w:val="-10"/>
        </w:rPr>
        <w:t xml:space="preserve"> </w:t>
      </w:r>
      <w:r w:rsidRPr="00C52C9F">
        <w:rPr>
          <w:color w:val="231F20"/>
        </w:rPr>
        <w:t>порядком предложений и абзацев.</w:t>
      </w:r>
    </w:p>
    <w:p w:rsidR="00472138" w:rsidRPr="00C52C9F" w:rsidRDefault="00472138" w:rsidP="00861B8C">
      <w:pPr>
        <w:pStyle w:val="a3"/>
        <w:ind w:left="0"/>
        <w:jc w:val="both"/>
      </w:pPr>
      <w:r w:rsidRPr="00C52C9F">
        <w:rPr>
          <w:color w:val="231F20"/>
          <w:spacing w:val="-2"/>
        </w:rPr>
        <w:t>План</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Составление</w:t>
      </w:r>
      <w:r w:rsidRPr="00C52C9F">
        <w:rPr>
          <w:color w:val="231F20"/>
          <w:spacing w:val="-10"/>
        </w:rPr>
        <w:t xml:space="preserve"> </w:t>
      </w:r>
      <w:r w:rsidRPr="00C52C9F">
        <w:rPr>
          <w:color w:val="231F20"/>
          <w:spacing w:val="-2"/>
        </w:rPr>
        <w:t>плана</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написание</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 xml:space="preserve">по </w:t>
      </w:r>
      <w:r w:rsidRPr="00C52C9F">
        <w:rPr>
          <w:color w:val="231F20"/>
        </w:rPr>
        <w:t>заданному</w:t>
      </w:r>
      <w:r w:rsidRPr="00C52C9F">
        <w:rPr>
          <w:color w:val="231F20"/>
          <w:spacing w:val="-16"/>
        </w:rPr>
        <w:t xml:space="preserve"> </w:t>
      </w:r>
      <w:r w:rsidRPr="00C52C9F">
        <w:rPr>
          <w:color w:val="231F20"/>
        </w:rPr>
        <w:t>плану.</w:t>
      </w:r>
      <w:r w:rsidRPr="00C52C9F">
        <w:rPr>
          <w:color w:val="231F20"/>
          <w:spacing w:val="-16"/>
        </w:rPr>
        <w:t xml:space="preserve"> </w:t>
      </w:r>
      <w:r w:rsidRPr="00C52C9F">
        <w:rPr>
          <w:color w:val="231F20"/>
        </w:rPr>
        <w:t>Связь</w:t>
      </w:r>
      <w:r w:rsidRPr="00C52C9F">
        <w:rPr>
          <w:color w:val="231F20"/>
          <w:spacing w:val="-16"/>
        </w:rPr>
        <w:t xml:space="preserve"> </w:t>
      </w:r>
      <w:r w:rsidRPr="00C52C9F">
        <w:rPr>
          <w:color w:val="231F20"/>
        </w:rPr>
        <w:t>предложений</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тексте</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помощью</w:t>
      </w:r>
      <w:r w:rsidRPr="00C52C9F">
        <w:rPr>
          <w:color w:val="231F20"/>
          <w:spacing w:val="-16"/>
        </w:rPr>
        <w:t xml:space="preserve"> </w:t>
      </w:r>
      <w:r w:rsidR="00046C0E">
        <w:rPr>
          <w:color w:val="231F20"/>
        </w:rPr>
        <w:t>лич</w:t>
      </w:r>
      <w:r w:rsidRPr="00C52C9F">
        <w:rPr>
          <w:color w:val="231F20"/>
        </w:rPr>
        <w:t>ных</w:t>
      </w:r>
      <w:r w:rsidRPr="00C52C9F">
        <w:rPr>
          <w:color w:val="231F20"/>
          <w:spacing w:val="-10"/>
        </w:rPr>
        <w:t xml:space="preserve"> </w:t>
      </w:r>
      <w:r w:rsidRPr="00C52C9F">
        <w:rPr>
          <w:color w:val="231F20"/>
        </w:rPr>
        <w:t>местоимений,</w:t>
      </w:r>
      <w:r w:rsidRPr="00C52C9F">
        <w:rPr>
          <w:color w:val="231F20"/>
          <w:spacing w:val="-10"/>
        </w:rPr>
        <w:t xml:space="preserve"> </w:t>
      </w:r>
      <w:r w:rsidRPr="00C52C9F">
        <w:rPr>
          <w:color w:val="231F20"/>
        </w:rPr>
        <w:t>синонимов,</w:t>
      </w:r>
      <w:r w:rsidRPr="00C52C9F">
        <w:rPr>
          <w:color w:val="231F20"/>
          <w:spacing w:val="-10"/>
        </w:rPr>
        <w:t xml:space="preserve"> </w:t>
      </w:r>
      <w:r w:rsidRPr="00C52C9F">
        <w:rPr>
          <w:color w:val="231F20"/>
        </w:rPr>
        <w:t>союзов</w:t>
      </w:r>
      <w:r w:rsidRPr="00C52C9F">
        <w:rPr>
          <w:color w:val="231F20"/>
          <w:spacing w:val="-10"/>
        </w:rPr>
        <w:t xml:space="preserve"> </w:t>
      </w:r>
      <w:r w:rsidRPr="00C52C9F">
        <w:rPr>
          <w:i/>
          <w:color w:val="231F20"/>
        </w:rPr>
        <w:t>и</w:t>
      </w:r>
      <w:r w:rsidRPr="00C52C9F">
        <w:rPr>
          <w:color w:val="231F20"/>
        </w:rPr>
        <w:t>,</w:t>
      </w:r>
      <w:r w:rsidRPr="00C52C9F">
        <w:rPr>
          <w:color w:val="231F20"/>
          <w:spacing w:val="-10"/>
        </w:rPr>
        <w:t xml:space="preserve"> </w:t>
      </w:r>
      <w:r w:rsidRPr="00C52C9F">
        <w:rPr>
          <w:i/>
          <w:color w:val="231F20"/>
        </w:rPr>
        <w:t>а</w:t>
      </w:r>
      <w:r w:rsidRPr="00C52C9F">
        <w:rPr>
          <w:color w:val="231F20"/>
        </w:rPr>
        <w:t>,</w:t>
      </w:r>
      <w:r w:rsidRPr="00C52C9F">
        <w:rPr>
          <w:color w:val="231F20"/>
          <w:spacing w:val="-10"/>
        </w:rPr>
        <w:t xml:space="preserve"> </w:t>
      </w:r>
      <w:r w:rsidRPr="00C52C9F">
        <w:rPr>
          <w:i/>
          <w:color w:val="231F20"/>
        </w:rPr>
        <w:t>но</w:t>
      </w:r>
      <w:r w:rsidRPr="00C52C9F">
        <w:rPr>
          <w:color w:val="231F20"/>
        </w:rPr>
        <w:t>.</w:t>
      </w:r>
      <w:r w:rsidRPr="00C52C9F">
        <w:rPr>
          <w:color w:val="231F20"/>
          <w:spacing w:val="-10"/>
        </w:rPr>
        <w:t xml:space="preserve"> </w:t>
      </w:r>
      <w:r w:rsidRPr="00C52C9F">
        <w:rPr>
          <w:color w:val="231F20"/>
        </w:rPr>
        <w:t>Ключевые</w:t>
      </w:r>
      <w:r w:rsidRPr="00C52C9F">
        <w:rPr>
          <w:color w:val="231F20"/>
          <w:spacing w:val="-10"/>
        </w:rPr>
        <w:t xml:space="preserve"> </w:t>
      </w:r>
      <w:r w:rsidRPr="00C52C9F">
        <w:rPr>
          <w:color w:val="231F20"/>
        </w:rPr>
        <w:t>слова в</w:t>
      </w:r>
      <w:r w:rsidRPr="00C52C9F">
        <w:rPr>
          <w:color w:val="231F20"/>
          <w:spacing w:val="-9"/>
        </w:rPr>
        <w:t xml:space="preserve"> </w:t>
      </w:r>
      <w:r w:rsidRPr="00C52C9F">
        <w:rPr>
          <w:color w:val="231F20"/>
        </w:rPr>
        <w:t>тексте.</w:t>
      </w:r>
    </w:p>
    <w:p w:rsidR="00472138" w:rsidRPr="00C52C9F" w:rsidRDefault="00472138" w:rsidP="00861B8C">
      <w:pPr>
        <w:pStyle w:val="a3"/>
        <w:ind w:left="0"/>
        <w:jc w:val="both"/>
      </w:pPr>
      <w:r w:rsidRPr="00C52C9F">
        <w:rPr>
          <w:color w:val="231F20"/>
        </w:rPr>
        <w:t>Определение типов текстов</w:t>
      </w:r>
      <w:r w:rsidR="00046C0E">
        <w:rPr>
          <w:color w:val="231F20"/>
        </w:rPr>
        <w:t xml:space="preserve"> (повествование, описание, рас</w:t>
      </w:r>
      <w:r w:rsidRPr="00C52C9F">
        <w:rPr>
          <w:color w:val="231F20"/>
        </w:rPr>
        <w:t>суждение)</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создание</w:t>
      </w:r>
      <w:r w:rsidRPr="00C52C9F">
        <w:rPr>
          <w:color w:val="231F20"/>
          <w:spacing w:val="-14"/>
        </w:rPr>
        <w:t xml:space="preserve"> </w:t>
      </w:r>
      <w:r w:rsidRPr="00C52C9F">
        <w:rPr>
          <w:color w:val="231F20"/>
        </w:rPr>
        <w:t>собственных</w:t>
      </w:r>
      <w:r w:rsidRPr="00C52C9F">
        <w:rPr>
          <w:color w:val="231F20"/>
          <w:spacing w:val="-14"/>
        </w:rPr>
        <w:t xml:space="preserve"> </w:t>
      </w:r>
      <w:r w:rsidRPr="00C52C9F">
        <w:rPr>
          <w:color w:val="231F20"/>
        </w:rPr>
        <w:t>текстов</w:t>
      </w:r>
      <w:r w:rsidRPr="00C52C9F">
        <w:rPr>
          <w:color w:val="231F20"/>
          <w:spacing w:val="-14"/>
        </w:rPr>
        <w:t xml:space="preserve"> </w:t>
      </w:r>
      <w:r w:rsidRPr="00C52C9F">
        <w:rPr>
          <w:color w:val="231F20"/>
        </w:rPr>
        <w:t>заданного</w:t>
      </w:r>
      <w:r w:rsidRPr="00C52C9F">
        <w:rPr>
          <w:color w:val="231F20"/>
          <w:spacing w:val="-14"/>
        </w:rPr>
        <w:t xml:space="preserve"> </w:t>
      </w:r>
      <w:r w:rsidRPr="00C52C9F">
        <w:rPr>
          <w:color w:val="231F20"/>
        </w:rPr>
        <w:t>типа.</w:t>
      </w:r>
    </w:p>
    <w:p w:rsidR="00472138" w:rsidRPr="00C52C9F" w:rsidRDefault="00472138" w:rsidP="00861B8C">
      <w:pPr>
        <w:pStyle w:val="a3"/>
        <w:ind w:left="0"/>
        <w:jc w:val="both"/>
      </w:pPr>
      <w:r w:rsidRPr="00C52C9F">
        <w:rPr>
          <w:color w:val="231F20"/>
          <w:w w:val="95"/>
        </w:rPr>
        <w:t>Жанр</w:t>
      </w:r>
      <w:r w:rsidRPr="00C52C9F">
        <w:rPr>
          <w:color w:val="231F20"/>
          <w:spacing w:val="13"/>
        </w:rPr>
        <w:t xml:space="preserve"> </w:t>
      </w:r>
      <w:r w:rsidRPr="00C52C9F">
        <w:rPr>
          <w:color w:val="231F20"/>
          <w:w w:val="95"/>
        </w:rPr>
        <w:t>письма,</w:t>
      </w:r>
      <w:r w:rsidRPr="00C52C9F">
        <w:rPr>
          <w:color w:val="231F20"/>
          <w:spacing w:val="13"/>
        </w:rPr>
        <w:t xml:space="preserve"> </w:t>
      </w:r>
      <w:r w:rsidRPr="00C52C9F">
        <w:rPr>
          <w:color w:val="231F20"/>
          <w:spacing w:val="-2"/>
          <w:w w:val="95"/>
        </w:rPr>
        <w:t>объявления.</w:t>
      </w:r>
    </w:p>
    <w:p w:rsidR="00472138" w:rsidRPr="00C52C9F" w:rsidRDefault="00472138" w:rsidP="00861B8C">
      <w:pPr>
        <w:pStyle w:val="a3"/>
        <w:ind w:left="0"/>
        <w:jc w:val="both"/>
      </w:pPr>
      <w:r w:rsidRPr="00C52C9F">
        <w:rPr>
          <w:color w:val="231F20"/>
        </w:rPr>
        <w:t>Изложение текста по кол</w:t>
      </w:r>
      <w:r w:rsidR="00046C0E">
        <w:rPr>
          <w:color w:val="231F20"/>
        </w:rPr>
        <w:t>лективно или самостоятельно со</w:t>
      </w:r>
      <w:r w:rsidRPr="00C52C9F">
        <w:rPr>
          <w:color w:val="231F20"/>
        </w:rPr>
        <w:t>ставленному</w:t>
      </w:r>
      <w:r w:rsidRPr="00C52C9F">
        <w:rPr>
          <w:color w:val="231F20"/>
          <w:spacing w:val="-9"/>
        </w:rPr>
        <w:t xml:space="preserve"> </w:t>
      </w:r>
      <w:r w:rsidRPr="00C52C9F">
        <w:rPr>
          <w:color w:val="231F20"/>
        </w:rPr>
        <w:t>плану.</w:t>
      </w:r>
    </w:p>
    <w:p w:rsidR="00472138" w:rsidRPr="00C52C9F" w:rsidRDefault="00472138" w:rsidP="00861B8C">
      <w:pPr>
        <w:pStyle w:val="a3"/>
        <w:ind w:left="0"/>
        <w:jc w:val="both"/>
      </w:pPr>
      <w:r w:rsidRPr="00C52C9F">
        <w:rPr>
          <w:color w:val="231F20"/>
          <w:w w:val="95"/>
        </w:rPr>
        <w:t>Изучающее,</w:t>
      </w:r>
      <w:r w:rsidRPr="00C52C9F">
        <w:rPr>
          <w:color w:val="231F20"/>
          <w:spacing w:val="46"/>
        </w:rPr>
        <w:t xml:space="preserve"> </w:t>
      </w:r>
      <w:r w:rsidRPr="00C52C9F">
        <w:rPr>
          <w:color w:val="231F20"/>
          <w:w w:val="95"/>
        </w:rPr>
        <w:t>ознакомительное</w:t>
      </w:r>
      <w:r w:rsidRPr="00C52C9F">
        <w:rPr>
          <w:color w:val="231F20"/>
          <w:spacing w:val="47"/>
        </w:rPr>
        <w:t xml:space="preserve"> </w:t>
      </w:r>
      <w:r w:rsidRPr="00C52C9F">
        <w:rPr>
          <w:color w:val="231F20"/>
          <w:spacing w:val="-2"/>
          <w:w w:val="95"/>
        </w:rPr>
        <w:t>чтение.</w:t>
      </w:r>
    </w:p>
    <w:p w:rsidR="00472138" w:rsidRPr="00C52C9F" w:rsidRDefault="00472138" w:rsidP="00861B8C">
      <w:pPr>
        <w:pStyle w:val="a3"/>
        <w:ind w:left="0"/>
        <w:jc w:val="both"/>
      </w:pPr>
      <w:r w:rsidRPr="00C52C9F">
        <w:rPr>
          <w:color w:val="231F20"/>
        </w:rPr>
        <w:lastRenderedPageBreak/>
        <w:t>Изучение</w:t>
      </w:r>
      <w:r w:rsidRPr="00C52C9F">
        <w:rPr>
          <w:color w:val="231F20"/>
          <w:spacing w:val="40"/>
        </w:rPr>
        <w:t xml:space="preserve"> </w:t>
      </w:r>
      <w:r w:rsidRPr="00C52C9F">
        <w:rPr>
          <w:color w:val="231F20"/>
        </w:rPr>
        <w:t>содержания</w:t>
      </w:r>
      <w:r w:rsidRPr="00C52C9F">
        <w:rPr>
          <w:color w:val="231F20"/>
          <w:spacing w:val="40"/>
        </w:rPr>
        <w:t xml:space="preserve"> </w:t>
      </w:r>
      <w:r w:rsidRPr="00C52C9F">
        <w:rPr>
          <w:color w:val="231F20"/>
        </w:rPr>
        <w:t>учебного</w:t>
      </w:r>
      <w:r w:rsidRPr="00C52C9F">
        <w:rPr>
          <w:color w:val="231F20"/>
          <w:spacing w:val="40"/>
        </w:rPr>
        <w:t xml:space="preserve"> </w:t>
      </w:r>
      <w:r w:rsidRPr="00C52C9F">
        <w:rPr>
          <w:color w:val="231F20"/>
        </w:rPr>
        <w:t>предмета</w:t>
      </w:r>
      <w:r w:rsidRPr="00C52C9F">
        <w:rPr>
          <w:color w:val="231F20"/>
          <w:spacing w:val="40"/>
        </w:rPr>
        <w:t xml:space="preserve"> </w:t>
      </w:r>
      <w:r w:rsidRPr="00C52C9F">
        <w:rPr>
          <w:color w:val="231F20"/>
        </w:rPr>
        <w:t>«Русский</w:t>
      </w:r>
      <w:r w:rsidRPr="00C52C9F">
        <w:rPr>
          <w:color w:val="231F20"/>
          <w:spacing w:val="40"/>
        </w:rPr>
        <w:t xml:space="preserve"> </w:t>
      </w:r>
      <w:r w:rsidRPr="00C52C9F">
        <w:rPr>
          <w:color w:val="231F20"/>
        </w:rPr>
        <w:t xml:space="preserve">язык» </w:t>
      </w:r>
      <w:r w:rsidRPr="00C52C9F">
        <w:rPr>
          <w:b/>
          <w:color w:val="231F20"/>
        </w:rPr>
        <w:t xml:space="preserve">в третьем классе </w:t>
      </w:r>
      <w:r w:rsidRPr="00C52C9F">
        <w:rPr>
          <w:color w:val="231F20"/>
        </w:rPr>
        <w:t>способствует освоению ряда универсальных учебных</w:t>
      </w:r>
      <w:r w:rsidRPr="00C52C9F">
        <w:rPr>
          <w:color w:val="231F20"/>
          <w:spacing w:val="-9"/>
        </w:rPr>
        <w:t xml:space="preserve"> </w:t>
      </w:r>
      <w:r w:rsidRPr="00C52C9F">
        <w:rPr>
          <w:color w:val="231F20"/>
        </w:rPr>
        <w:t>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14"/>
          <w:w w:val="95"/>
          <w:sz w:val="24"/>
          <w:szCs w:val="24"/>
        </w:rPr>
        <w:t xml:space="preserve"> </w:t>
      </w:r>
      <w:r w:rsidRPr="00C52C9F">
        <w:rPr>
          <w:color w:val="231F20"/>
          <w:w w:val="95"/>
          <w:sz w:val="24"/>
          <w:szCs w:val="24"/>
        </w:rPr>
        <w:t>грамматические</w:t>
      </w:r>
      <w:r w:rsidRPr="00C52C9F">
        <w:rPr>
          <w:color w:val="231F20"/>
          <w:spacing w:val="-14"/>
          <w:w w:val="95"/>
          <w:sz w:val="24"/>
          <w:szCs w:val="24"/>
        </w:rPr>
        <w:t xml:space="preserve"> </w:t>
      </w:r>
      <w:r w:rsidRPr="00C52C9F">
        <w:rPr>
          <w:color w:val="231F20"/>
          <w:w w:val="95"/>
          <w:sz w:val="24"/>
          <w:szCs w:val="24"/>
        </w:rPr>
        <w:t>признаки</w:t>
      </w:r>
      <w:r w:rsidRPr="00C52C9F">
        <w:rPr>
          <w:color w:val="231F20"/>
          <w:spacing w:val="-14"/>
          <w:w w:val="95"/>
          <w:sz w:val="24"/>
          <w:szCs w:val="24"/>
        </w:rPr>
        <w:t xml:space="preserve"> </w:t>
      </w:r>
      <w:r w:rsidRPr="00C52C9F">
        <w:rPr>
          <w:color w:val="231F20"/>
          <w:w w:val="95"/>
          <w:sz w:val="24"/>
          <w:szCs w:val="24"/>
        </w:rPr>
        <w:t>разных</w:t>
      </w:r>
      <w:r w:rsidRPr="00C52C9F">
        <w:rPr>
          <w:color w:val="231F20"/>
          <w:spacing w:val="-14"/>
          <w:w w:val="95"/>
          <w:sz w:val="24"/>
          <w:szCs w:val="24"/>
        </w:rPr>
        <w:t xml:space="preserve"> </w:t>
      </w:r>
      <w:r w:rsidRPr="00C52C9F">
        <w:rPr>
          <w:color w:val="231F20"/>
          <w:w w:val="95"/>
          <w:sz w:val="24"/>
          <w:szCs w:val="24"/>
        </w:rPr>
        <w:t>частей</w:t>
      </w:r>
      <w:r w:rsidRPr="00C52C9F">
        <w:rPr>
          <w:color w:val="231F20"/>
          <w:spacing w:val="-14"/>
          <w:w w:val="95"/>
          <w:sz w:val="24"/>
          <w:szCs w:val="24"/>
        </w:rPr>
        <w:t xml:space="preserve"> </w:t>
      </w:r>
      <w:r w:rsidRPr="00C52C9F">
        <w:rPr>
          <w:color w:val="231F20"/>
          <w:spacing w:val="-2"/>
          <w:w w:val="95"/>
          <w:sz w:val="24"/>
          <w:szCs w:val="24"/>
        </w:rPr>
        <w:t>речи;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2"/>
          <w:sz w:val="24"/>
          <w:szCs w:val="24"/>
        </w:rPr>
        <w:t xml:space="preserve"> </w:t>
      </w:r>
      <w:r w:rsidRPr="00C52C9F">
        <w:rPr>
          <w:color w:val="231F20"/>
          <w:w w:val="95"/>
          <w:sz w:val="24"/>
          <w:szCs w:val="24"/>
        </w:rPr>
        <w:t>тему</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основную</w:t>
      </w:r>
      <w:r w:rsidRPr="00C52C9F">
        <w:rPr>
          <w:color w:val="231F20"/>
          <w:spacing w:val="-1"/>
          <w:sz w:val="24"/>
          <w:szCs w:val="24"/>
        </w:rPr>
        <w:t xml:space="preserve"> </w:t>
      </w:r>
      <w:r w:rsidRPr="00C52C9F">
        <w:rPr>
          <w:color w:val="231F20"/>
          <w:w w:val="95"/>
          <w:sz w:val="24"/>
          <w:szCs w:val="24"/>
        </w:rPr>
        <w:t>мысль</w:t>
      </w:r>
      <w:r w:rsidRPr="00C52C9F">
        <w:rPr>
          <w:color w:val="231F20"/>
          <w:spacing w:val="-1"/>
          <w:sz w:val="24"/>
          <w:szCs w:val="24"/>
        </w:rPr>
        <w:t xml:space="preserve"> </w:t>
      </w:r>
      <w:r w:rsidRPr="00C52C9F">
        <w:rPr>
          <w:color w:val="231F20"/>
          <w:spacing w:val="-2"/>
          <w:w w:val="95"/>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сравнивать</w:t>
      </w:r>
      <w:r w:rsidRPr="00C52C9F">
        <w:rPr>
          <w:color w:val="231F20"/>
          <w:spacing w:val="-5"/>
          <w:sz w:val="24"/>
          <w:szCs w:val="24"/>
        </w:rPr>
        <w:t xml:space="preserve"> </w:t>
      </w:r>
      <w:r w:rsidRPr="00C52C9F">
        <w:rPr>
          <w:color w:val="231F20"/>
          <w:spacing w:val="-2"/>
          <w:sz w:val="24"/>
          <w:szCs w:val="24"/>
        </w:rPr>
        <w:t>типы</w:t>
      </w:r>
      <w:r w:rsidRPr="00C52C9F">
        <w:rPr>
          <w:color w:val="231F20"/>
          <w:spacing w:val="-5"/>
          <w:sz w:val="24"/>
          <w:szCs w:val="24"/>
        </w:rPr>
        <w:t xml:space="preserve"> </w:t>
      </w:r>
      <w:r w:rsidRPr="00C52C9F">
        <w:rPr>
          <w:color w:val="231F20"/>
          <w:spacing w:val="-2"/>
          <w:sz w:val="24"/>
          <w:szCs w:val="24"/>
        </w:rPr>
        <w:t>текстов</w:t>
      </w:r>
      <w:r w:rsidRPr="00C52C9F">
        <w:rPr>
          <w:color w:val="231F20"/>
          <w:spacing w:val="-5"/>
          <w:sz w:val="24"/>
          <w:szCs w:val="24"/>
        </w:rPr>
        <w:t xml:space="preserve"> </w:t>
      </w:r>
      <w:r w:rsidRPr="00C52C9F">
        <w:rPr>
          <w:color w:val="231F20"/>
          <w:spacing w:val="-2"/>
          <w:sz w:val="24"/>
          <w:szCs w:val="24"/>
        </w:rPr>
        <w:t>(повествование,</w:t>
      </w:r>
      <w:r w:rsidRPr="00C52C9F">
        <w:rPr>
          <w:color w:val="231F20"/>
          <w:spacing w:val="-5"/>
          <w:sz w:val="24"/>
          <w:szCs w:val="24"/>
        </w:rPr>
        <w:t xml:space="preserve"> </w:t>
      </w:r>
      <w:r w:rsidRPr="00C52C9F">
        <w:rPr>
          <w:color w:val="231F20"/>
          <w:spacing w:val="-2"/>
          <w:sz w:val="24"/>
          <w:szCs w:val="24"/>
        </w:rPr>
        <w:t>описание,</w:t>
      </w:r>
      <w:r w:rsidRPr="00C52C9F">
        <w:rPr>
          <w:color w:val="231F20"/>
          <w:spacing w:val="-5"/>
          <w:sz w:val="24"/>
          <w:szCs w:val="24"/>
        </w:rPr>
        <w:t xml:space="preserve"> </w:t>
      </w:r>
      <w:r w:rsidRPr="00C52C9F">
        <w:rPr>
          <w:color w:val="231F20"/>
          <w:spacing w:val="-2"/>
          <w:sz w:val="24"/>
          <w:szCs w:val="24"/>
        </w:rPr>
        <w:t>рас</w:t>
      </w:r>
      <w:r w:rsidRPr="00C52C9F">
        <w:rPr>
          <w:color w:val="231F20"/>
          <w:sz w:val="24"/>
          <w:szCs w:val="24"/>
        </w:rPr>
        <w:t>суждение);</w:t>
      </w:r>
      <w:r w:rsidRPr="00C52C9F">
        <w:rPr>
          <w:color w:val="231F20"/>
          <w:spacing w:val="-12"/>
          <w:sz w:val="24"/>
          <w:szCs w:val="24"/>
        </w:rPr>
        <w:t xml:space="preserve"> </w:t>
      </w:r>
      <w:r w:rsidRPr="00C52C9F">
        <w:rPr>
          <w:color w:val="231F20"/>
          <w:sz w:val="24"/>
          <w:szCs w:val="24"/>
        </w:rPr>
        <w:t>сравнивать</w:t>
      </w:r>
      <w:r w:rsidRPr="00C52C9F">
        <w:rPr>
          <w:color w:val="231F20"/>
          <w:spacing w:val="-12"/>
          <w:sz w:val="24"/>
          <w:szCs w:val="24"/>
        </w:rPr>
        <w:t xml:space="preserve"> </w:t>
      </w:r>
      <w:r w:rsidRPr="00C52C9F">
        <w:rPr>
          <w:color w:val="231F20"/>
          <w:sz w:val="24"/>
          <w:szCs w:val="24"/>
        </w:rPr>
        <w:t>прямое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переносное</w:t>
      </w:r>
      <w:r w:rsidRPr="00C52C9F">
        <w:rPr>
          <w:color w:val="231F20"/>
          <w:spacing w:val="-12"/>
          <w:sz w:val="24"/>
          <w:szCs w:val="24"/>
        </w:rPr>
        <w:t xml:space="preserve"> </w:t>
      </w:r>
      <w:r w:rsidRPr="00C52C9F">
        <w:rPr>
          <w:color w:val="231F20"/>
          <w:sz w:val="24"/>
          <w:szCs w:val="24"/>
        </w:rPr>
        <w:t>значение</w:t>
      </w:r>
      <w:r w:rsidRPr="00C52C9F">
        <w:rPr>
          <w:color w:val="231F20"/>
          <w:spacing w:val="-12"/>
          <w:sz w:val="24"/>
          <w:szCs w:val="24"/>
        </w:rPr>
        <w:t xml:space="preserve"> </w:t>
      </w:r>
      <w:r w:rsidRPr="00C52C9F">
        <w:rPr>
          <w:color w:val="231F20"/>
          <w:sz w:val="24"/>
          <w:szCs w:val="24"/>
        </w:rPr>
        <w:t>слова;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группировать слова на основании того, какой частью речи </w:t>
      </w:r>
      <w:r w:rsidRPr="00C52C9F">
        <w:rPr>
          <w:color w:val="231F20"/>
          <w:sz w:val="24"/>
          <w:szCs w:val="24"/>
        </w:rPr>
        <w:t>они</w:t>
      </w:r>
      <w:r w:rsidRPr="00C52C9F">
        <w:rPr>
          <w:color w:val="231F20"/>
          <w:spacing w:val="-9"/>
          <w:sz w:val="24"/>
          <w:szCs w:val="24"/>
        </w:rPr>
        <w:t xml:space="preserve"> </w:t>
      </w:r>
      <w:r w:rsidRPr="00C52C9F">
        <w:rPr>
          <w:color w:val="231F20"/>
          <w:sz w:val="24"/>
          <w:szCs w:val="24"/>
        </w:rPr>
        <w:t>являются;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объединять</w:t>
      </w:r>
      <w:r w:rsidRPr="00C52C9F">
        <w:rPr>
          <w:color w:val="231F20"/>
          <w:spacing w:val="-14"/>
          <w:sz w:val="24"/>
          <w:szCs w:val="24"/>
        </w:rPr>
        <w:t xml:space="preserve"> </w:t>
      </w:r>
      <w:r w:rsidRPr="00C52C9F">
        <w:rPr>
          <w:color w:val="231F20"/>
          <w:sz w:val="24"/>
          <w:szCs w:val="24"/>
        </w:rPr>
        <w:t>имена</w:t>
      </w:r>
      <w:r w:rsidRPr="00C52C9F">
        <w:rPr>
          <w:color w:val="231F20"/>
          <w:spacing w:val="-14"/>
          <w:sz w:val="24"/>
          <w:szCs w:val="24"/>
        </w:rPr>
        <w:t xml:space="preserve"> </w:t>
      </w:r>
      <w:r w:rsidRPr="00C52C9F">
        <w:rPr>
          <w:color w:val="231F20"/>
          <w:sz w:val="24"/>
          <w:szCs w:val="24"/>
        </w:rPr>
        <w:t>существительные</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группы</w:t>
      </w:r>
      <w:r w:rsidRPr="00C52C9F">
        <w:rPr>
          <w:color w:val="231F20"/>
          <w:spacing w:val="-14"/>
          <w:sz w:val="24"/>
          <w:szCs w:val="24"/>
        </w:rPr>
        <w:t xml:space="preserve"> </w:t>
      </w:r>
      <w:r w:rsidRPr="00C52C9F">
        <w:rPr>
          <w:color w:val="231F20"/>
          <w:sz w:val="24"/>
          <w:szCs w:val="24"/>
        </w:rPr>
        <w:t>по</w:t>
      </w:r>
      <w:r w:rsidRPr="00C52C9F">
        <w:rPr>
          <w:color w:val="231F20"/>
          <w:spacing w:val="-14"/>
          <w:sz w:val="24"/>
          <w:szCs w:val="24"/>
        </w:rPr>
        <w:t xml:space="preserve"> </w:t>
      </w:r>
      <w:r w:rsidR="00046C0E">
        <w:rPr>
          <w:color w:val="231F20"/>
          <w:sz w:val="24"/>
          <w:szCs w:val="24"/>
        </w:rPr>
        <w:t>опреде</w:t>
      </w:r>
      <w:r w:rsidRPr="00C52C9F">
        <w:rPr>
          <w:color w:val="231F20"/>
          <w:sz w:val="24"/>
          <w:szCs w:val="24"/>
        </w:rPr>
        <w:t>лённому признаку (например, род или число);</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определять существенный признак для классификации звуков,</w:t>
      </w:r>
      <w:r w:rsidRPr="00C52C9F">
        <w:rPr>
          <w:color w:val="231F20"/>
          <w:spacing w:val="-9"/>
          <w:sz w:val="24"/>
          <w:szCs w:val="24"/>
        </w:rPr>
        <w:t xml:space="preserve"> </w:t>
      </w:r>
      <w:r w:rsidRPr="00C52C9F">
        <w:rPr>
          <w:color w:val="231F20"/>
          <w:sz w:val="24"/>
          <w:szCs w:val="24"/>
        </w:rPr>
        <w:t>предложений;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помощи</w:t>
      </w:r>
      <w:r w:rsidRPr="00C52C9F">
        <w:rPr>
          <w:color w:val="231F20"/>
          <w:spacing w:val="-16"/>
          <w:sz w:val="24"/>
          <w:szCs w:val="24"/>
        </w:rPr>
        <w:t xml:space="preserve"> </w:t>
      </w:r>
      <w:r w:rsidRPr="00C52C9F">
        <w:rPr>
          <w:color w:val="231F20"/>
          <w:sz w:val="24"/>
          <w:szCs w:val="24"/>
        </w:rPr>
        <w:t>смысловых</w:t>
      </w:r>
      <w:r w:rsidRPr="00C52C9F">
        <w:rPr>
          <w:color w:val="231F20"/>
          <w:spacing w:val="-16"/>
          <w:sz w:val="24"/>
          <w:szCs w:val="24"/>
        </w:rPr>
        <w:t xml:space="preserve"> </w:t>
      </w:r>
      <w:r w:rsidRPr="00C52C9F">
        <w:rPr>
          <w:color w:val="231F20"/>
          <w:sz w:val="24"/>
          <w:szCs w:val="24"/>
        </w:rPr>
        <w:t>(синтаксических) вопросов</w:t>
      </w:r>
      <w:r w:rsidRPr="00C52C9F">
        <w:rPr>
          <w:color w:val="231F20"/>
          <w:spacing w:val="-1"/>
          <w:sz w:val="24"/>
          <w:szCs w:val="24"/>
        </w:rPr>
        <w:t xml:space="preserve"> </w:t>
      </w:r>
      <w:r w:rsidRPr="00C52C9F">
        <w:rPr>
          <w:color w:val="231F20"/>
          <w:sz w:val="24"/>
          <w:szCs w:val="24"/>
        </w:rPr>
        <w:t>связи</w:t>
      </w:r>
      <w:r w:rsidRPr="00C52C9F">
        <w:rPr>
          <w:color w:val="231F20"/>
          <w:spacing w:val="-1"/>
          <w:sz w:val="24"/>
          <w:szCs w:val="24"/>
        </w:rPr>
        <w:t xml:space="preserve"> </w:t>
      </w:r>
      <w:r w:rsidRPr="00C52C9F">
        <w:rPr>
          <w:color w:val="231F20"/>
          <w:sz w:val="24"/>
          <w:szCs w:val="24"/>
        </w:rPr>
        <w:t>между</w:t>
      </w:r>
      <w:r w:rsidRPr="00C52C9F">
        <w:rPr>
          <w:color w:val="231F20"/>
          <w:spacing w:val="-1"/>
          <w:sz w:val="24"/>
          <w:szCs w:val="24"/>
        </w:rPr>
        <w:t xml:space="preserve"> </w:t>
      </w:r>
      <w:r w:rsidRPr="00C52C9F">
        <w:rPr>
          <w:color w:val="231F20"/>
          <w:sz w:val="24"/>
          <w:szCs w:val="24"/>
        </w:rPr>
        <w:t>словами</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предложении;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ориентироваться в изуче</w:t>
      </w:r>
      <w:r w:rsidR="00046C0E">
        <w:rPr>
          <w:color w:val="231F20"/>
          <w:w w:val="95"/>
          <w:sz w:val="24"/>
          <w:szCs w:val="24"/>
        </w:rPr>
        <w:t>нных понятиях (подлежащее, ска</w:t>
      </w:r>
      <w:r w:rsidRPr="00C52C9F">
        <w:rPr>
          <w:color w:val="231F20"/>
          <w:w w:val="95"/>
          <w:sz w:val="24"/>
          <w:szCs w:val="24"/>
        </w:rPr>
        <w:t>зуемое,</w:t>
      </w:r>
      <w:r w:rsidRPr="00C52C9F">
        <w:rPr>
          <w:color w:val="231F20"/>
          <w:spacing w:val="-1"/>
          <w:w w:val="95"/>
          <w:sz w:val="24"/>
          <w:szCs w:val="24"/>
        </w:rPr>
        <w:t xml:space="preserve"> </w:t>
      </w:r>
      <w:r w:rsidRPr="00C52C9F">
        <w:rPr>
          <w:color w:val="231F20"/>
          <w:w w:val="95"/>
          <w:sz w:val="24"/>
          <w:szCs w:val="24"/>
        </w:rPr>
        <w:t>второстепенные</w:t>
      </w:r>
      <w:r w:rsidRPr="00C52C9F">
        <w:rPr>
          <w:color w:val="231F20"/>
          <w:spacing w:val="-1"/>
          <w:w w:val="95"/>
          <w:sz w:val="24"/>
          <w:szCs w:val="24"/>
        </w:rPr>
        <w:t xml:space="preserve"> </w:t>
      </w:r>
      <w:r w:rsidRPr="00C52C9F">
        <w:rPr>
          <w:color w:val="231F20"/>
          <w:w w:val="95"/>
          <w:sz w:val="24"/>
          <w:szCs w:val="24"/>
        </w:rPr>
        <w:t>члены</w:t>
      </w:r>
      <w:r w:rsidRPr="00C52C9F">
        <w:rPr>
          <w:color w:val="231F20"/>
          <w:spacing w:val="-1"/>
          <w:w w:val="95"/>
          <w:sz w:val="24"/>
          <w:szCs w:val="24"/>
        </w:rPr>
        <w:t xml:space="preserve"> </w:t>
      </w:r>
      <w:r w:rsidRPr="00C52C9F">
        <w:rPr>
          <w:color w:val="231F20"/>
          <w:w w:val="95"/>
          <w:sz w:val="24"/>
          <w:szCs w:val="24"/>
        </w:rPr>
        <w:t>предложения,</w:t>
      </w:r>
      <w:r w:rsidRPr="00C52C9F">
        <w:rPr>
          <w:color w:val="231F20"/>
          <w:spacing w:val="-1"/>
          <w:w w:val="95"/>
          <w:sz w:val="24"/>
          <w:szCs w:val="24"/>
        </w:rPr>
        <w:t xml:space="preserve"> </w:t>
      </w:r>
      <w:r w:rsidRPr="00C52C9F">
        <w:rPr>
          <w:color w:val="231F20"/>
          <w:w w:val="95"/>
          <w:sz w:val="24"/>
          <w:szCs w:val="24"/>
        </w:rPr>
        <w:t>часть</w:t>
      </w:r>
      <w:r w:rsidRPr="00C52C9F">
        <w:rPr>
          <w:color w:val="231F20"/>
          <w:spacing w:val="-1"/>
          <w:w w:val="95"/>
          <w:sz w:val="24"/>
          <w:szCs w:val="24"/>
        </w:rPr>
        <w:t xml:space="preserve"> </w:t>
      </w:r>
      <w:r w:rsidRPr="00C52C9F">
        <w:rPr>
          <w:color w:val="231F20"/>
          <w:w w:val="95"/>
          <w:sz w:val="24"/>
          <w:szCs w:val="24"/>
        </w:rPr>
        <w:t>речи,</w:t>
      </w:r>
      <w:r w:rsidRPr="00C52C9F">
        <w:rPr>
          <w:color w:val="231F20"/>
          <w:spacing w:val="-1"/>
          <w:w w:val="95"/>
          <w:sz w:val="24"/>
          <w:szCs w:val="24"/>
        </w:rPr>
        <w:t xml:space="preserve"> </w:t>
      </w:r>
      <w:r w:rsidRPr="00C52C9F">
        <w:rPr>
          <w:color w:val="231F20"/>
          <w:w w:val="95"/>
          <w:sz w:val="24"/>
          <w:szCs w:val="24"/>
        </w:rPr>
        <w:t>склоне</w:t>
      </w:r>
      <w:r w:rsidRPr="00C52C9F">
        <w:rPr>
          <w:color w:val="231F20"/>
          <w:sz w:val="24"/>
          <w:szCs w:val="24"/>
        </w:rPr>
        <w:t>ние)</w:t>
      </w:r>
      <w:r w:rsidRPr="00C52C9F">
        <w:rPr>
          <w:color w:val="231F20"/>
          <w:spacing w:val="-20"/>
          <w:sz w:val="24"/>
          <w:szCs w:val="24"/>
        </w:rPr>
        <w:t xml:space="preserve"> </w:t>
      </w:r>
      <w:r w:rsidRPr="00C52C9F">
        <w:rPr>
          <w:color w:val="231F20"/>
          <w:sz w:val="24"/>
          <w:szCs w:val="24"/>
        </w:rPr>
        <w:t>и</w:t>
      </w:r>
      <w:r w:rsidRPr="00C52C9F">
        <w:rPr>
          <w:color w:val="231F20"/>
          <w:spacing w:val="-20"/>
          <w:sz w:val="24"/>
          <w:szCs w:val="24"/>
        </w:rPr>
        <w:t xml:space="preserve"> </w:t>
      </w:r>
      <w:r w:rsidRPr="00C52C9F">
        <w:rPr>
          <w:color w:val="231F20"/>
          <w:sz w:val="24"/>
          <w:szCs w:val="24"/>
        </w:rPr>
        <w:t>соотносить</w:t>
      </w:r>
      <w:r w:rsidRPr="00C52C9F">
        <w:rPr>
          <w:color w:val="231F20"/>
          <w:spacing w:val="-20"/>
          <w:sz w:val="24"/>
          <w:szCs w:val="24"/>
        </w:rPr>
        <w:t xml:space="preserve"> </w:t>
      </w:r>
      <w:r w:rsidRPr="00C52C9F">
        <w:rPr>
          <w:color w:val="231F20"/>
          <w:sz w:val="24"/>
          <w:szCs w:val="24"/>
        </w:rPr>
        <w:t>понятие</w:t>
      </w:r>
      <w:r w:rsidRPr="00C52C9F">
        <w:rPr>
          <w:color w:val="231F20"/>
          <w:spacing w:val="-20"/>
          <w:sz w:val="24"/>
          <w:szCs w:val="24"/>
        </w:rPr>
        <w:t xml:space="preserve"> </w:t>
      </w:r>
      <w:r w:rsidRPr="00C52C9F">
        <w:rPr>
          <w:color w:val="231F20"/>
          <w:sz w:val="24"/>
          <w:szCs w:val="24"/>
        </w:rPr>
        <w:t>с</w:t>
      </w:r>
      <w:r w:rsidRPr="00C52C9F">
        <w:rPr>
          <w:color w:val="231F20"/>
          <w:spacing w:val="-20"/>
          <w:sz w:val="24"/>
          <w:szCs w:val="24"/>
        </w:rPr>
        <w:t xml:space="preserve"> </w:t>
      </w:r>
      <w:r w:rsidRPr="00C52C9F">
        <w:rPr>
          <w:color w:val="231F20"/>
          <w:sz w:val="24"/>
          <w:szCs w:val="24"/>
        </w:rPr>
        <w:t>его</w:t>
      </w:r>
      <w:r w:rsidRPr="00C52C9F">
        <w:rPr>
          <w:color w:val="231F20"/>
          <w:spacing w:val="-20"/>
          <w:sz w:val="24"/>
          <w:szCs w:val="24"/>
        </w:rPr>
        <w:t xml:space="preserve"> </w:t>
      </w:r>
      <w:r w:rsidRPr="00C52C9F">
        <w:rPr>
          <w:color w:val="231F20"/>
          <w:sz w:val="24"/>
          <w:szCs w:val="24"/>
        </w:rPr>
        <w:t>краткой</w:t>
      </w:r>
      <w:r w:rsidRPr="00C52C9F">
        <w:rPr>
          <w:color w:val="231F20"/>
          <w:spacing w:val="-20"/>
          <w:sz w:val="24"/>
          <w:szCs w:val="24"/>
        </w:rPr>
        <w:t xml:space="preserve"> </w:t>
      </w:r>
      <w:r w:rsidRPr="00C52C9F">
        <w:rPr>
          <w:color w:val="231F20"/>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определять разрыв между реальным и желательным каче</w:t>
      </w:r>
      <w:r w:rsidRPr="00C52C9F">
        <w:rPr>
          <w:color w:val="231F20"/>
          <w:sz w:val="24"/>
          <w:szCs w:val="24"/>
        </w:rPr>
        <w:t>ством</w:t>
      </w:r>
      <w:r w:rsidRPr="00C52C9F">
        <w:rPr>
          <w:color w:val="231F20"/>
          <w:spacing w:val="-8"/>
          <w:sz w:val="24"/>
          <w:szCs w:val="24"/>
        </w:rPr>
        <w:t xml:space="preserve"> </w:t>
      </w:r>
      <w:r w:rsidRPr="00C52C9F">
        <w:rPr>
          <w:color w:val="231F20"/>
          <w:sz w:val="24"/>
          <w:szCs w:val="24"/>
        </w:rPr>
        <w:t>текста</w:t>
      </w:r>
      <w:r w:rsidRPr="00C52C9F">
        <w:rPr>
          <w:color w:val="231F20"/>
          <w:spacing w:val="-8"/>
          <w:sz w:val="24"/>
          <w:szCs w:val="24"/>
        </w:rPr>
        <w:t xml:space="preserve"> </w:t>
      </w:r>
      <w:r w:rsidRPr="00C52C9F">
        <w:rPr>
          <w:color w:val="231F20"/>
          <w:sz w:val="24"/>
          <w:szCs w:val="24"/>
        </w:rPr>
        <w:t>на</w:t>
      </w:r>
      <w:r w:rsidRPr="00C52C9F">
        <w:rPr>
          <w:color w:val="231F20"/>
          <w:spacing w:val="-8"/>
          <w:sz w:val="24"/>
          <w:szCs w:val="24"/>
        </w:rPr>
        <w:t xml:space="preserve"> </w:t>
      </w:r>
      <w:r w:rsidRPr="00C52C9F">
        <w:rPr>
          <w:color w:val="231F20"/>
          <w:sz w:val="24"/>
          <w:szCs w:val="24"/>
        </w:rPr>
        <w:t>основе</w:t>
      </w:r>
      <w:r w:rsidRPr="00C52C9F">
        <w:rPr>
          <w:color w:val="231F20"/>
          <w:spacing w:val="-8"/>
          <w:sz w:val="24"/>
          <w:szCs w:val="24"/>
        </w:rPr>
        <w:t xml:space="preserve"> </w:t>
      </w:r>
      <w:r w:rsidRPr="00C52C9F">
        <w:rPr>
          <w:color w:val="231F20"/>
          <w:sz w:val="24"/>
          <w:szCs w:val="24"/>
        </w:rPr>
        <w:t>предложенных</w:t>
      </w:r>
      <w:r w:rsidRPr="00C52C9F">
        <w:rPr>
          <w:color w:val="231F20"/>
          <w:spacing w:val="-8"/>
          <w:sz w:val="24"/>
          <w:szCs w:val="24"/>
        </w:rPr>
        <w:t xml:space="preserve"> </w:t>
      </w:r>
      <w:r w:rsidRPr="00C52C9F">
        <w:rPr>
          <w:color w:val="231F20"/>
          <w:sz w:val="24"/>
          <w:szCs w:val="24"/>
        </w:rPr>
        <w:t>учителем</w:t>
      </w:r>
      <w:r w:rsidRPr="00C52C9F">
        <w:rPr>
          <w:color w:val="231F20"/>
          <w:spacing w:val="-8"/>
          <w:sz w:val="24"/>
          <w:szCs w:val="24"/>
        </w:rPr>
        <w:t xml:space="preserve"> </w:t>
      </w:r>
      <w:r w:rsidRPr="00C52C9F">
        <w:rPr>
          <w:color w:val="231F20"/>
          <w:sz w:val="24"/>
          <w:szCs w:val="24"/>
        </w:rPr>
        <w:t>критериев;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w:t>
      </w:r>
      <w:r w:rsidRPr="00C52C9F">
        <w:rPr>
          <w:color w:val="231F20"/>
          <w:spacing w:val="-9"/>
          <w:sz w:val="24"/>
          <w:szCs w:val="24"/>
        </w:rPr>
        <w:t xml:space="preserve"> </w:t>
      </w:r>
      <w:r w:rsidRPr="00C52C9F">
        <w:rPr>
          <w:color w:val="231F20"/>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высказывать предположение в процессе наблюдения за языковым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проводить по предло</w:t>
      </w:r>
      <w:r w:rsidR="00046C0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выводы</w:t>
      </w:r>
      <w:r w:rsidRPr="00C52C9F">
        <w:rPr>
          <w:color w:val="231F20"/>
          <w:spacing w:val="-16"/>
          <w:sz w:val="24"/>
          <w:szCs w:val="24"/>
        </w:rPr>
        <w:t xml:space="preserve"> </w:t>
      </w:r>
      <w:r w:rsidRPr="00C52C9F">
        <w:rPr>
          <w:color w:val="231F20"/>
          <w:sz w:val="24"/>
          <w:szCs w:val="24"/>
        </w:rPr>
        <w:t>об</w:t>
      </w:r>
      <w:r w:rsidRPr="00C52C9F">
        <w:rPr>
          <w:color w:val="231F20"/>
          <w:spacing w:val="-16"/>
          <w:sz w:val="24"/>
          <w:szCs w:val="24"/>
        </w:rPr>
        <w:t xml:space="preserve"> </w:t>
      </w:r>
      <w:r w:rsidRPr="00C52C9F">
        <w:rPr>
          <w:color w:val="231F20"/>
          <w:sz w:val="24"/>
          <w:szCs w:val="24"/>
        </w:rPr>
        <w:t>особенностях</w:t>
      </w:r>
      <w:r w:rsidRPr="00C52C9F">
        <w:rPr>
          <w:color w:val="231F20"/>
          <w:spacing w:val="-16"/>
          <w:sz w:val="24"/>
          <w:szCs w:val="24"/>
        </w:rPr>
        <w:t xml:space="preserve"> </w:t>
      </w:r>
      <w:r w:rsidRPr="00C52C9F">
        <w:rPr>
          <w:color w:val="231F20"/>
          <w:sz w:val="24"/>
          <w:szCs w:val="24"/>
        </w:rPr>
        <w:t>каждого</w:t>
      </w:r>
      <w:r w:rsidRPr="00C52C9F">
        <w:rPr>
          <w:color w:val="231F20"/>
          <w:spacing w:val="-16"/>
          <w:sz w:val="24"/>
          <w:szCs w:val="24"/>
        </w:rPr>
        <w:t xml:space="preserve"> </w:t>
      </w:r>
      <w:r w:rsidRPr="00C52C9F">
        <w:rPr>
          <w:color w:val="231F20"/>
          <w:sz w:val="24"/>
          <w:szCs w:val="24"/>
        </w:rPr>
        <w:t>из</w:t>
      </w:r>
      <w:r w:rsidRPr="00C52C9F">
        <w:rPr>
          <w:color w:val="231F20"/>
          <w:spacing w:val="-16"/>
          <w:sz w:val="24"/>
          <w:szCs w:val="24"/>
        </w:rPr>
        <w:t xml:space="preserve"> </w:t>
      </w:r>
      <w:r w:rsidRPr="00C52C9F">
        <w:rPr>
          <w:color w:val="231F20"/>
          <w:sz w:val="24"/>
          <w:szCs w:val="24"/>
        </w:rPr>
        <w:t xml:space="preserve">трёх </w:t>
      </w:r>
      <w:r w:rsidRPr="00C52C9F">
        <w:rPr>
          <w:color w:val="231F20"/>
          <w:spacing w:val="-2"/>
          <w:sz w:val="24"/>
          <w:szCs w:val="24"/>
        </w:rPr>
        <w:t>типов</w:t>
      </w:r>
      <w:r w:rsidRPr="00C52C9F">
        <w:rPr>
          <w:color w:val="231F20"/>
          <w:spacing w:val="-7"/>
          <w:sz w:val="24"/>
          <w:szCs w:val="24"/>
        </w:rPr>
        <w:t xml:space="preserve"> </w:t>
      </w:r>
      <w:r w:rsidRPr="00C52C9F">
        <w:rPr>
          <w:color w:val="231F20"/>
          <w:spacing w:val="-2"/>
          <w:sz w:val="24"/>
          <w:szCs w:val="24"/>
        </w:rPr>
        <w:t>текстов,</w:t>
      </w:r>
      <w:r w:rsidRPr="00C52C9F">
        <w:rPr>
          <w:color w:val="231F20"/>
          <w:spacing w:val="-7"/>
          <w:sz w:val="24"/>
          <w:szCs w:val="24"/>
        </w:rPr>
        <w:t xml:space="preserve"> </w:t>
      </w:r>
      <w:r w:rsidRPr="00C52C9F">
        <w:rPr>
          <w:color w:val="231F20"/>
          <w:spacing w:val="-2"/>
          <w:sz w:val="24"/>
          <w:szCs w:val="24"/>
        </w:rPr>
        <w:t>подкреплять</w:t>
      </w:r>
      <w:r w:rsidRPr="00C52C9F">
        <w:rPr>
          <w:color w:val="231F20"/>
          <w:spacing w:val="-7"/>
          <w:sz w:val="24"/>
          <w:szCs w:val="24"/>
        </w:rPr>
        <w:t xml:space="preserve"> </w:t>
      </w:r>
      <w:r w:rsidRPr="00C52C9F">
        <w:rPr>
          <w:color w:val="231F20"/>
          <w:spacing w:val="-2"/>
          <w:sz w:val="24"/>
          <w:szCs w:val="24"/>
        </w:rPr>
        <w:t>их</w:t>
      </w:r>
      <w:r w:rsidRPr="00C52C9F">
        <w:rPr>
          <w:color w:val="231F20"/>
          <w:spacing w:val="-7"/>
          <w:sz w:val="24"/>
          <w:szCs w:val="24"/>
        </w:rPr>
        <w:t xml:space="preserve"> </w:t>
      </w:r>
      <w:r w:rsidRPr="00C52C9F">
        <w:rPr>
          <w:color w:val="231F20"/>
          <w:spacing w:val="-2"/>
          <w:sz w:val="24"/>
          <w:szCs w:val="24"/>
        </w:rPr>
        <w:t>доказательствами</w:t>
      </w:r>
      <w:r w:rsidRPr="00C52C9F">
        <w:rPr>
          <w:color w:val="231F20"/>
          <w:spacing w:val="-7"/>
          <w:sz w:val="24"/>
          <w:szCs w:val="24"/>
        </w:rPr>
        <w:t xml:space="preserve"> </w:t>
      </w:r>
      <w:r w:rsidRPr="00C52C9F">
        <w:rPr>
          <w:color w:val="231F20"/>
          <w:spacing w:val="-2"/>
          <w:sz w:val="24"/>
          <w:szCs w:val="24"/>
        </w:rPr>
        <w:t>на</w:t>
      </w:r>
      <w:r w:rsidRPr="00C52C9F">
        <w:rPr>
          <w:color w:val="231F20"/>
          <w:spacing w:val="-7"/>
          <w:sz w:val="24"/>
          <w:szCs w:val="24"/>
        </w:rPr>
        <w:t xml:space="preserve"> </w:t>
      </w:r>
      <w:r w:rsidRPr="00C52C9F">
        <w:rPr>
          <w:color w:val="231F20"/>
          <w:spacing w:val="-2"/>
          <w:sz w:val="24"/>
          <w:szCs w:val="24"/>
        </w:rPr>
        <w:t>основе</w:t>
      </w:r>
      <w:r w:rsidRPr="00C52C9F">
        <w:rPr>
          <w:color w:val="231F20"/>
          <w:spacing w:val="-7"/>
          <w:sz w:val="24"/>
          <w:szCs w:val="24"/>
        </w:rPr>
        <w:t xml:space="preserve"> </w:t>
      </w:r>
      <w:r w:rsidRPr="00C52C9F">
        <w:rPr>
          <w:color w:val="231F20"/>
          <w:spacing w:val="-2"/>
          <w:sz w:val="24"/>
          <w:szCs w:val="24"/>
        </w:rPr>
        <w:t>ре</w:t>
      </w:r>
      <w:r w:rsidRPr="00C52C9F">
        <w:rPr>
          <w:color w:val="231F20"/>
          <w:sz w:val="24"/>
          <w:szCs w:val="24"/>
        </w:rPr>
        <w:t>зультатов проведенного наблюдения;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выбирать наиболее подходящий для данной ситуации тип </w:t>
      </w:r>
      <w:r w:rsidRPr="00C52C9F">
        <w:rPr>
          <w:color w:val="231F20"/>
          <w:sz w:val="24"/>
          <w:szCs w:val="24"/>
        </w:rPr>
        <w:t>текста (на основе предложенных критериев).</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выбирать источник получения информации при выполне</w:t>
      </w:r>
      <w:r w:rsidRPr="00C52C9F">
        <w:rPr>
          <w:color w:val="231F20"/>
          <w:sz w:val="24"/>
          <w:szCs w:val="24"/>
        </w:rPr>
        <w:t>нии</w:t>
      </w:r>
      <w:r w:rsidRPr="00C52C9F">
        <w:rPr>
          <w:color w:val="231F20"/>
          <w:spacing w:val="-9"/>
          <w:sz w:val="24"/>
          <w:szCs w:val="24"/>
        </w:rPr>
        <w:t xml:space="preserve"> </w:t>
      </w:r>
      <w:r w:rsidRPr="00C52C9F">
        <w:rPr>
          <w:color w:val="231F20"/>
          <w:sz w:val="24"/>
          <w:szCs w:val="24"/>
        </w:rPr>
        <w:t>мини­исследования;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анализировать текстовую, графическую, звуковую инфор</w:t>
      </w:r>
      <w:r w:rsidRPr="00C52C9F">
        <w:rPr>
          <w:color w:val="231F20"/>
          <w:sz w:val="24"/>
          <w:szCs w:val="24"/>
        </w:rPr>
        <w:t>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8"/>
          <w:sz w:val="24"/>
          <w:szCs w:val="24"/>
        </w:rPr>
        <w:t xml:space="preserve"> </w:t>
      </w:r>
      <w:r w:rsidRPr="00C52C9F">
        <w:rPr>
          <w:color w:val="231F20"/>
          <w:sz w:val="24"/>
          <w:szCs w:val="24"/>
        </w:rPr>
        <w:t>информации</w:t>
      </w:r>
      <w:r w:rsidRPr="00C52C9F">
        <w:rPr>
          <w:color w:val="231F20"/>
          <w:spacing w:val="-8"/>
          <w:sz w:val="24"/>
          <w:szCs w:val="24"/>
        </w:rPr>
        <w:t xml:space="preserve"> </w:t>
      </w:r>
      <w:r w:rsidRPr="00C52C9F">
        <w:rPr>
          <w:color w:val="231F20"/>
          <w:sz w:val="24"/>
          <w:szCs w:val="24"/>
        </w:rPr>
        <w:t>как</w:t>
      </w:r>
      <w:r w:rsidRPr="00C52C9F">
        <w:rPr>
          <w:color w:val="231F20"/>
          <w:spacing w:val="-8"/>
          <w:sz w:val="24"/>
          <w:szCs w:val="24"/>
        </w:rPr>
        <w:t xml:space="preserve"> </w:t>
      </w:r>
      <w:r w:rsidRPr="00C52C9F">
        <w:rPr>
          <w:color w:val="231F20"/>
          <w:sz w:val="24"/>
          <w:szCs w:val="24"/>
        </w:rPr>
        <w:t>результата</w:t>
      </w:r>
      <w:r w:rsidRPr="00C52C9F">
        <w:rPr>
          <w:color w:val="231F20"/>
          <w:spacing w:val="-8"/>
          <w:sz w:val="24"/>
          <w:szCs w:val="24"/>
        </w:rPr>
        <w:t xml:space="preserve"> </w:t>
      </w:r>
      <w:r w:rsidRPr="00C52C9F">
        <w:rPr>
          <w:color w:val="231F20"/>
          <w:sz w:val="24"/>
          <w:szCs w:val="24"/>
        </w:rPr>
        <w:t>наблюдения</w:t>
      </w:r>
      <w:r w:rsidRPr="00C52C9F">
        <w:rPr>
          <w:color w:val="231F20"/>
          <w:spacing w:val="-8"/>
          <w:sz w:val="24"/>
          <w:szCs w:val="24"/>
        </w:rPr>
        <w:t xml:space="preserve"> </w:t>
      </w:r>
      <w:r w:rsidRPr="00C52C9F">
        <w:rPr>
          <w:color w:val="231F20"/>
          <w:sz w:val="24"/>
          <w:szCs w:val="24"/>
        </w:rPr>
        <w:t>за</w:t>
      </w:r>
      <w:r w:rsidRPr="00C52C9F">
        <w:rPr>
          <w:color w:val="231F20"/>
          <w:spacing w:val="-8"/>
          <w:sz w:val="24"/>
          <w:szCs w:val="24"/>
        </w:rPr>
        <w:t xml:space="preserve"> </w:t>
      </w:r>
      <w:r w:rsidRPr="00C52C9F">
        <w:rPr>
          <w:color w:val="231F20"/>
          <w:sz w:val="24"/>
          <w:szCs w:val="24"/>
        </w:rPr>
        <w:t xml:space="preserve">языковыми </w:t>
      </w:r>
      <w:r w:rsidRPr="00C52C9F">
        <w:rPr>
          <w:color w:val="231F20"/>
          <w:spacing w:val="-2"/>
          <w:sz w:val="24"/>
          <w:szCs w:val="24"/>
        </w:rPr>
        <w:t>единицами.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046C0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готовить небольшие вы</w:t>
      </w:r>
      <w:r w:rsidR="00046C0E">
        <w:rPr>
          <w:color w:val="231F20"/>
          <w:sz w:val="24"/>
          <w:szCs w:val="24"/>
        </w:rPr>
        <w:t>ступления о результатах группо</w:t>
      </w:r>
      <w:r w:rsidRPr="00C52C9F">
        <w:rPr>
          <w:color w:val="231F20"/>
          <w:sz w:val="24"/>
          <w:szCs w:val="24"/>
        </w:rPr>
        <w:t>вой работы, наблюдения, выполненного мини­исследования, проектного</w:t>
      </w:r>
      <w:r w:rsidRPr="00C52C9F">
        <w:rPr>
          <w:color w:val="231F20"/>
          <w:spacing w:val="-9"/>
          <w:sz w:val="24"/>
          <w:szCs w:val="24"/>
        </w:rPr>
        <w:t xml:space="preserve"> </w:t>
      </w:r>
      <w:r w:rsidRPr="00C52C9F">
        <w:rPr>
          <w:color w:val="231F20"/>
          <w:sz w:val="24"/>
          <w:szCs w:val="24"/>
        </w:rPr>
        <w:t>задания;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создавать небольшие устные и письменные тексты, содер</w:t>
      </w:r>
      <w:r w:rsidRPr="00C52C9F">
        <w:rPr>
          <w:color w:val="231F20"/>
          <w:sz w:val="24"/>
          <w:szCs w:val="24"/>
        </w:rPr>
        <w:t>жащие приглашение, просьбу</w:t>
      </w:r>
      <w:r w:rsidR="00046C0E">
        <w:rPr>
          <w:color w:val="231F20"/>
          <w:sz w:val="24"/>
          <w:szCs w:val="24"/>
        </w:rPr>
        <w:t>, извинение, благодарность, от</w:t>
      </w:r>
      <w:r w:rsidRPr="00C52C9F">
        <w:rPr>
          <w:color w:val="231F20"/>
          <w:sz w:val="24"/>
          <w:szCs w:val="24"/>
        </w:rPr>
        <w:t>каз,</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использованием</w:t>
      </w:r>
      <w:r w:rsidRPr="00C52C9F">
        <w:rPr>
          <w:color w:val="231F20"/>
          <w:spacing w:val="-2"/>
          <w:sz w:val="24"/>
          <w:szCs w:val="24"/>
        </w:rPr>
        <w:t xml:space="preserve"> </w:t>
      </w:r>
      <w:r w:rsidRPr="00C52C9F">
        <w:rPr>
          <w:color w:val="231F20"/>
          <w:sz w:val="24"/>
          <w:szCs w:val="24"/>
        </w:rPr>
        <w:t>норм</w:t>
      </w:r>
      <w:r w:rsidRPr="00C52C9F">
        <w:rPr>
          <w:color w:val="231F20"/>
          <w:spacing w:val="-2"/>
          <w:sz w:val="24"/>
          <w:szCs w:val="24"/>
        </w:rPr>
        <w:t xml:space="preserve"> </w:t>
      </w:r>
      <w:r w:rsidRPr="00C52C9F">
        <w:rPr>
          <w:color w:val="231F20"/>
          <w:sz w:val="24"/>
          <w:szCs w:val="24"/>
        </w:rPr>
        <w:t>речевого</w:t>
      </w:r>
      <w:r w:rsidRPr="00C52C9F">
        <w:rPr>
          <w:color w:val="231F20"/>
          <w:spacing w:val="-2"/>
          <w:sz w:val="24"/>
          <w:szCs w:val="24"/>
        </w:rPr>
        <w:t xml:space="preserve"> </w:t>
      </w:r>
      <w:r w:rsidRPr="00C52C9F">
        <w:rPr>
          <w:color w:val="231F20"/>
          <w:sz w:val="24"/>
          <w:szCs w:val="24"/>
        </w:rPr>
        <w:t>этикета.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планировать</w:t>
      </w:r>
      <w:r w:rsidRPr="00C52C9F">
        <w:rPr>
          <w:color w:val="231F20"/>
          <w:spacing w:val="-7"/>
          <w:sz w:val="24"/>
          <w:szCs w:val="24"/>
        </w:rPr>
        <w:t xml:space="preserve"> </w:t>
      </w:r>
      <w:r w:rsidRPr="00C52C9F">
        <w:rPr>
          <w:color w:val="231F20"/>
          <w:spacing w:val="-2"/>
          <w:sz w:val="24"/>
          <w:szCs w:val="24"/>
        </w:rPr>
        <w:t>действия</w:t>
      </w:r>
      <w:r w:rsidRPr="00C52C9F">
        <w:rPr>
          <w:color w:val="231F20"/>
          <w:spacing w:val="-7"/>
          <w:sz w:val="24"/>
          <w:szCs w:val="24"/>
        </w:rPr>
        <w:t xml:space="preserve"> </w:t>
      </w:r>
      <w:r w:rsidRPr="00C52C9F">
        <w:rPr>
          <w:color w:val="231F20"/>
          <w:spacing w:val="-2"/>
          <w:sz w:val="24"/>
          <w:szCs w:val="24"/>
        </w:rPr>
        <w:t>по</w:t>
      </w:r>
      <w:r w:rsidRPr="00C52C9F">
        <w:rPr>
          <w:color w:val="231F20"/>
          <w:spacing w:val="-7"/>
          <w:sz w:val="24"/>
          <w:szCs w:val="24"/>
        </w:rPr>
        <w:t xml:space="preserve"> </w:t>
      </w:r>
      <w:r w:rsidRPr="00C52C9F">
        <w:rPr>
          <w:color w:val="231F20"/>
          <w:spacing w:val="-2"/>
          <w:sz w:val="24"/>
          <w:szCs w:val="24"/>
        </w:rPr>
        <w:t>решению</w:t>
      </w:r>
      <w:r w:rsidRPr="00C52C9F">
        <w:rPr>
          <w:color w:val="231F20"/>
          <w:spacing w:val="-7"/>
          <w:sz w:val="24"/>
          <w:szCs w:val="24"/>
        </w:rPr>
        <w:t xml:space="preserve"> </w:t>
      </w:r>
      <w:r w:rsidRPr="00C52C9F">
        <w:rPr>
          <w:color w:val="231F20"/>
          <w:spacing w:val="-2"/>
          <w:sz w:val="24"/>
          <w:szCs w:val="24"/>
        </w:rPr>
        <w:t>орфографической</w:t>
      </w:r>
      <w:r w:rsidRPr="00C52C9F">
        <w:rPr>
          <w:color w:val="231F20"/>
          <w:spacing w:val="-7"/>
          <w:sz w:val="24"/>
          <w:szCs w:val="24"/>
        </w:rPr>
        <w:t xml:space="preserve"> </w:t>
      </w:r>
      <w:r w:rsidRPr="00C52C9F">
        <w:rPr>
          <w:color w:val="231F20"/>
          <w:spacing w:val="-2"/>
          <w:sz w:val="24"/>
          <w:szCs w:val="24"/>
        </w:rPr>
        <w:t>за</w:t>
      </w:r>
      <w:r w:rsidRPr="00C52C9F">
        <w:rPr>
          <w:color w:val="231F20"/>
          <w:sz w:val="24"/>
          <w:szCs w:val="24"/>
        </w:rPr>
        <w:t>дачи;</w:t>
      </w:r>
      <w:r w:rsidRPr="00C52C9F">
        <w:rPr>
          <w:color w:val="231F20"/>
          <w:spacing w:val="-13"/>
          <w:sz w:val="24"/>
          <w:szCs w:val="24"/>
        </w:rPr>
        <w:t xml:space="preserve"> </w:t>
      </w:r>
      <w:r w:rsidRPr="00C52C9F">
        <w:rPr>
          <w:color w:val="231F20"/>
          <w:sz w:val="24"/>
          <w:szCs w:val="24"/>
        </w:rPr>
        <w:t>выстраивать</w:t>
      </w:r>
      <w:r w:rsidRPr="00C52C9F">
        <w:rPr>
          <w:color w:val="231F20"/>
          <w:spacing w:val="-13"/>
          <w:sz w:val="24"/>
          <w:szCs w:val="24"/>
        </w:rPr>
        <w:t xml:space="preserve"> </w:t>
      </w:r>
      <w:r w:rsidRPr="00C52C9F">
        <w:rPr>
          <w:color w:val="231F20"/>
          <w:sz w:val="24"/>
          <w:szCs w:val="24"/>
        </w:rPr>
        <w:t>последовательность</w:t>
      </w:r>
      <w:r w:rsidRPr="00C52C9F">
        <w:rPr>
          <w:color w:val="231F20"/>
          <w:spacing w:val="-13"/>
          <w:sz w:val="24"/>
          <w:szCs w:val="24"/>
        </w:rPr>
        <w:t xml:space="preserve"> </w:t>
      </w:r>
      <w:r w:rsidRPr="00C52C9F">
        <w:rPr>
          <w:color w:val="231F20"/>
          <w:sz w:val="24"/>
          <w:szCs w:val="24"/>
        </w:rPr>
        <w:t>выбранных</w:t>
      </w:r>
      <w:r w:rsidRPr="00C52C9F">
        <w:rPr>
          <w:color w:val="231F20"/>
          <w:spacing w:val="-13"/>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0"/>
          <w:sz w:val="24"/>
          <w:szCs w:val="24"/>
        </w:rPr>
        <w:t xml:space="preserve"> </w:t>
      </w:r>
      <w:r w:rsidRPr="00C52C9F">
        <w:rPr>
          <w:color w:val="231F20"/>
          <w:sz w:val="24"/>
          <w:szCs w:val="24"/>
        </w:rPr>
        <w:t>причины</w:t>
      </w:r>
      <w:r w:rsidRPr="00C52C9F">
        <w:rPr>
          <w:color w:val="231F20"/>
          <w:spacing w:val="-10"/>
          <w:sz w:val="24"/>
          <w:szCs w:val="24"/>
        </w:rPr>
        <w:t xml:space="preserve"> </w:t>
      </w:r>
      <w:r w:rsidRPr="00C52C9F">
        <w:rPr>
          <w:color w:val="231F20"/>
          <w:sz w:val="24"/>
          <w:szCs w:val="24"/>
        </w:rPr>
        <w:t>успеха/неудач</w:t>
      </w:r>
      <w:r w:rsidRPr="00C52C9F">
        <w:rPr>
          <w:color w:val="231F20"/>
          <w:spacing w:val="-10"/>
          <w:sz w:val="24"/>
          <w:szCs w:val="24"/>
        </w:rPr>
        <w:t xml:space="preserve"> </w:t>
      </w:r>
      <w:r w:rsidRPr="00C52C9F">
        <w:rPr>
          <w:color w:val="231F20"/>
          <w:sz w:val="24"/>
          <w:szCs w:val="24"/>
        </w:rPr>
        <w:t>при</w:t>
      </w:r>
      <w:r w:rsidRPr="00C52C9F">
        <w:rPr>
          <w:color w:val="231F20"/>
          <w:spacing w:val="-10"/>
          <w:sz w:val="24"/>
          <w:szCs w:val="24"/>
        </w:rPr>
        <w:t xml:space="preserve"> </w:t>
      </w:r>
      <w:r w:rsidRPr="00C52C9F">
        <w:rPr>
          <w:color w:val="231F20"/>
          <w:sz w:val="24"/>
          <w:szCs w:val="24"/>
        </w:rPr>
        <w:t>выполнении заданий по русскому языку;</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 при определении части речи, члена предложения при</w:t>
      </w:r>
      <w:r w:rsidRPr="00C52C9F">
        <w:rPr>
          <w:color w:val="231F20"/>
          <w:spacing w:val="-12"/>
          <w:sz w:val="24"/>
          <w:szCs w:val="24"/>
        </w:rPr>
        <w:t xml:space="preserve"> </w:t>
      </w:r>
      <w:r w:rsidRPr="00C52C9F">
        <w:rPr>
          <w:color w:val="231F20"/>
          <w:sz w:val="24"/>
          <w:szCs w:val="24"/>
        </w:rPr>
        <w:t>списывании</w:t>
      </w:r>
      <w:r w:rsidRPr="00C52C9F">
        <w:rPr>
          <w:color w:val="231F20"/>
          <w:spacing w:val="-12"/>
          <w:sz w:val="24"/>
          <w:szCs w:val="24"/>
        </w:rPr>
        <w:t xml:space="preserve"> </w:t>
      </w:r>
      <w:r w:rsidRPr="00C52C9F">
        <w:rPr>
          <w:color w:val="231F20"/>
          <w:sz w:val="24"/>
          <w:szCs w:val="24"/>
        </w:rPr>
        <w:t>текстов</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записи</w:t>
      </w:r>
      <w:r w:rsidRPr="00C52C9F">
        <w:rPr>
          <w:color w:val="231F20"/>
          <w:spacing w:val="-12"/>
          <w:sz w:val="24"/>
          <w:szCs w:val="24"/>
        </w:rPr>
        <w:t xml:space="preserve"> </w:t>
      </w:r>
      <w:r w:rsidRPr="00C52C9F">
        <w:rPr>
          <w:color w:val="231F20"/>
          <w:sz w:val="24"/>
          <w:szCs w:val="24"/>
        </w:rPr>
        <w:t>под</w:t>
      </w:r>
      <w:r w:rsidRPr="00C52C9F">
        <w:rPr>
          <w:color w:val="231F20"/>
          <w:spacing w:val="-12"/>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lastRenderedPageBreak/>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046C0E">
        <w:rPr>
          <w:color w:val="231F20"/>
          <w:sz w:val="24"/>
          <w:szCs w:val="24"/>
        </w:rPr>
        <w:t>(ин</w:t>
      </w:r>
      <w:r w:rsidRPr="00C52C9F">
        <w:rPr>
          <w:color w:val="231F20"/>
          <w:sz w:val="24"/>
          <w:szCs w:val="24"/>
        </w:rPr>
        <w:t>дивидуальные с учётом участия в коллективных задачах) при выполнении</w:t>
      </w:r>
      <w:r w:rsidRPr="00C52C9F">
        <w:rPr>
          <w:color w:val="231F20"/>
          <w:spacing w:val="-14"/>
          <w:sz w:val="24"/>
          <w:szCs w:val="24"/>
        </w:rPr>
        <w:t xml:space="preserve"> </w:t>
      </w:r>
      <w:r w:rsidRPr="00C52C9F">
        <w:rPr>
          <w:color w:val="231F20"/>
          <w:sz w:val="24"/>
          <w:szCs w:val="24"/>
        </w:rPr>
        <w:t>коллективного</w:t>
      </w:r>
      <w:r w:rsidRPr="00C52C9F">
        <w:rPr>
          <w:color w:val="231F20"/>
          <w:spacing w:val="-14"/>
          <w:sz w:val="24"/>
          <w:szCs w:val="24"/>
        </w:rPr>
        <w:t xml:space="preserve"> </w:t>
      </w:r>
      <w:r w:rsidRPr="00C52C9F">
        <w:rPr>
          <w:color w:val="231F20"/>
          <w:sz w:val="24"/>
          <w:szCs w:val="24"/>
        </w:rPr>
        <w:t>мини­исследования</w:t>
      </w:r>
      <w:r w:rsidRPr="00C52C9F">
        <w:rPr>
          <w:color w:val="231F20"/>
          <w:spacing w:val="-14"/>
          <w:sz w:val="24"/>
          <w:szCs w:val="24"/>
        </w:rPr>
        <w:t xml:space="preserve"> </w:t>
      </w:r>
      <w:r w:rsidRPr="00C52C9F">
        <w:rPr>
          <w:color w:val="231F20"/>
          <w:sz w:val="24"/>
          <w:szCs w:val="24"/>
        </w:rPr>
        <w:t>или</w:t>
      </w:r>
      <w:r w:rsidRPr="00C52C9F">
        <w:rPr>
          <w:color w:val="231F20"/>
          <w:spacing w:val="-14"/>
          <w:sz w:val="24"/>
          <w:szCs w:val="24"/>
        </w:rPr>
        <w:t xml:space="preserve"> </w:t>
      </w:r>
      <w:r w:rsidRPr="00C52C9F">
        <w:rPr>
          <w:color w:val="231F20"/>
          <w:sz w:val="24"/>
          <w:szCs w:val="24"/>
        </w:rPr>
        <w:t>проектн</w:t>
      </w:r>
      <w:r w:rsidR="00046C0E">
        <w:rPr>
          <w:color w:val="231F20"/>
          <w:sz w:val="24"/>
          <w:szCs w:val="24"/>
        </w:rPr>
        <w:t>о</w:t>
      </w:r>
      <w:r w:rsidRPr="00C52C9F">
        <w:rPr>
          <w:color w:val="231F20"/>
          <w:sz w:val="24"/>
          <w:szCs w:val="24"/>
        </w:rPr>
        <w:t>го задания на основе предложенного формата планирования, распределения промежуточных шагов и сроков;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выполнять</w:t>
      </w:r>
      <w:r w:rsidRPr="00C52C9F">
        <w:rPr>
          <w:color w:val="231F20"/>
          <w:spacing w:val="34"/>
          <w:sz w:val="24"/>
          <w:szCs w:val="24"/>
        </w:rPr>
        <w:t xml:space="preserve"> </w:t>
      </w:r>
      <w:r w:rsidRPr="00C52C9F">
        <w:rPr>
          <w:color w:val="231F20"/>
          <w:sz w:val="24"/>
          <w:szCs w:val="24"/>
        </w:rPr>
        <w:t>совместные</w:t>
      </w:r>
      <w:r w:rsidRPr="00C52C9F">
        <w:rPr>
          <w:color w:val="231F20"/>
          <w:spacing w:val="34"/>
          <w:sz w:val="24"/>
          <w:szCs w:val="24"/>
        </w:rPr>
        <w:t xml:space="preserve"> </w:t>
      </w:r>
      <w:r w:rsidRPr="00C52C9F">
        <w:rPr>
          <w:color w:val="231F20"/>
          <w:sz w:val="24"/>
          <w:szCs w:val="24"/>
        </w:rPr>
        <w:t>(в</w:t>
      </w:r>
      <w:r w:rsidRPr="00C52C9F">
        <w:rPr>
          <w:color w:val="231F20"/>
          <w:spacing w:val="34"/>
          <w:sz w:val="24"/>
          <w:szCs w:val="24"/>
        </w:rPr>
        <w:t xml:space="preserve"> </w:t>
      </w:r>
      <w:r w:rsidRPr="00C52C9F">
        <w:rPr>
          <w:color w:val="231F20"/>
          <w:sz w:val="24"/>
          <w:szCs w:val="24"/>
        </w:rPr>
        <w:t>группах)</w:t>
      </w:r>
      <w:r w:rsidRPr="00C52C9F">
        <w:rPr>
          <w:color w:val="231F20"/>
          <w:spacing w:val="34"/>
          <w:sz w:val="24"/>
          <w:szCs w:val="24"/>
        </w:rPr>
        <w:t xml:space="preserve"> </w:t>
      </w:r>
      <w:r w:rsidRPr="00C52C9F">
        <w:rPr>
          <w:color w:val="231F20"/>
          <w:sz w:val="24"/>
          <w:szCs w:val="24"/>
        </w:rPr>
        <w:t>проектные</w:t>
      </w:r>
      <w:r w:rsidRPr="00C52C9F">
        <w:rPr>
          <w:color w:val="231F20"/>
          <w:spacing w:val="34"/>
          <w:sz w:val="24"/>
          <w:szCs w:val="24"/>
        </w:rPr>
        <w:t xml:space="preserve"> </w:t>
      </w:r>
      <w:r w:rsidRPr="00C52C9F">
        <w:rPr>
          <w:color w:val="231F20"/>
          <w:sz w:val="24"/>
          <w:szCs w:val="24"/>
        </w:rPr>
        <w:t>задания с опорой на предложенные образцы;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 xml:space="preserve">при выполнении совместной деятельности справедливо </w:t>
      </w:r>
      <w:r w:rsidRPr="00C52C9F">
        <w:rPr>
          <w:color w:val="231F20"/>
          <w:w w:val="95"/>
          <w:sz w:val="24"/>
          <w:szCs w:val="24"/>
        </w:rPr>
        <w:t>распределять работу, договариваться, обсуждать процесс и ре</w:t>
      </w:r>
      <w:r w:rsidRPr="00C52C9F">
        <w:rPr>
          <w:color w:val="231F20"/>
          <w:sz w:val="24"/>
          <w:szCs w:val="24"/>
        </w:rPr>
        <w:t>зультат совместной работы;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проявлять</w:t>
      </w:r>
      <w:r w:rsidRPr="00C52C9F">
        <w:rPr>
          <w:color w:val="231F20"/>
          <w:spacing w:val="-16"/>
          <w:sz w:val="24"/>
          <w:szCs w:val="24"/>
        </w:rPr>
        <w:t xml:space="preserve"> </w:t>
      </w:r>
      <w:r w:rsidRPr="00C52C9F">
        <w:rPr>
          <w:color w:val="231F20"/>
          <w:sz w:val="24"/>
          <w:szCs w:val="24"/>
        </w:rPr>
        <w:t>готовность</w:t>
      </w:r>
      <w:r w:rsidRPr="00C52C9F">
        <w:rPr>
          <w:color w:val="231F20"/>
          <w:spacing w:val="-16"/>
          <w:sz w:val="24"/>
          <w:szCs w:val="24"/>
        </w:rPr>
        <w:t xml:space="preserve"> </w:t>
      </w:r>
      <w:r w:rsidRPr="00C52C9F">
        <w:rPr>
          <w:color w:val="231F20"/>
          <w:sz w:val="24"/>
          <w:szCs w:val="24"/>
        </w:rPr>
        <w:t>выполнять</w:t>
      </w:r>
      <w:r w:rsidRPr="00C52C9F">
        <w:rPr>
          <w:color w:val="231F20"/>
          <w:spacing w:val="-16"/>
          <w:sz w:val="24"/>
          <w:szCs w:val="24"/>
        </w:rPr>
        <w:t xml:space="preserve"> </w:t>
      </w:r>
      <w:r w:rsidRPr="00C52C9F">
        <w:rPr>
          <w:color w:val="231F20"/>
          <w:sz w:val="24"/>
          <w:szCs w:val="24"/>
        </w:rPr>
        <w:t>разные</w:t>
      </w:r>
      <w:r w:rsidRPr="00C52C9F">
        <w:rPr>
          <w:color w:val="231F20"/>
          <w:spacing w:val="-16"/>
          <w:sz w:val="24"/>
          <w:szCs w:val="24"/>
        </w:rPr>
        <w:t xml:space="preserve"> </w:t>
      </w:r>
      <w:r w:rsidRPr="00C52C9F">
        <w:rPr>
          <w:color w:val="231F20"/>
          <w:sz w:val="24"/>
          <w:szCs w:val="24"/>
        </w:rPr>
        <w:t>роли:</w:t>
      </w:r>
      <w:r w:rsidRPr="00C52C9F">
        <w:rPr>
          <w:color w:val="231F20"/>
          <w:spacing w:val="-16"/>
          <w:sz w:val="24"/>
          <w:szCs w:val="24"/>
        </w:rPr>
        <w:t xml:space="preserve"> </w:t>
      </w:r>
      <w:r w:rsidRPr="00C52C9F">
        <w:rPr>
          <w:color w:val="231F20"/>
          <w:sz w:val="24"/>
          <w:szCs w:val="24"/>
        </w:rPr>
        <w:t>руководи</w:t>
      </w:r>
      <w:r w:rsidRPr="00C52C9F">
        <w:rPr>
          <w:color w:val="231F20"/>
          <w:spacing w:val="-2"/>
          <w:sz w:val="24"/>
          <w:szCs w:val="24"/>
        </w:rPr>
        <w:t>теля (лидера), подчиненного, проявлять самостоятельность, ор</w:t>
      </w:r>
      <w:r w:rsidRPr="00C52C9F">
        <w:rPr>
          <w:color w:val="231F20"/>
          <w:w w:val="95"/>
          <w:sz w:val="24"/>
          <w:szCs w:val="24"/>
        </w:rPr>
        <w:t>ганизованность, инициативность для достижения общего успе</w:t>
      </w:r>
      <w:r w:rsidRPr="00C52C9F">
        <w:rPr>
          <w:color w:val="231F20"/>
          <w:sz w:val="24"/>
          <w:szCs w:val="24"/>
        </w:rPr>
        <w:t>ха</w:t>
      </w:r>
      <w:r w:rsidRPr="00C52C9F">
        <w:rPr>
          <w:color w:val="231F20"/>
          <w:spacing w:val="-9"/>
          <w:sz w:val="24"/>
          <w:szCs w:val="24"/>
        </w:rPr>
        <w:t xml:space="preserve"> </w:t>
      </w:r>
      <w:r w:rsidRPr="00C52C9F">
        <w:rPr>
          <w:color w:val="231F20"/>
          <w:sz w:val="24"/>
          <w:szCs w:val="24"/>
        </w:rPr>
        <w:t>деятельности.</w:t>
      </w:r>
    </w:p>
    <w:p w:rsidR="00472138" w:rsidRPr="00C52C9F" w:rsidRDefault="00472138" w:rsidP="00861B8C">
      <w:pPr>
        <w:pStyle w:val="a3"/>
        <w:ind w:left="0"/>
        <w:jc w:val="both"/>
      </w:pPr>
    </w:p>
    <w:p w:rsidR="00472138" w:rsidRPr="00C52C9F" w:rsidRDefault="00472138"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4</w:t>
      </w:r>
      <w:r w:rsidR="00596E89" w:rsidRPr="00C52C9F">
        <w:rPr>
          <w:rFonts w:ascii="Times New Roman" w:hAnsi="Times New Roman" w:cs="Times New Roman"/>
          <w:color w:val="231F20"/>
          <w:spacing w:val="-2"/>
          <w:sz w:val="24"/>
          <w:szCs w:val="24"/>
        </w:rPr>
        <w:t xml:space="preserve"> </w:t>
      </w:r>
      <w:r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rPr>
      </w:pPr>
      <w:r w:rsidRPr="00046C0E">
        <w:rPr>
          <w:i/>
          <w:color w:val="231F20"/>
          <w:w w:val="85"/>
        </w:rPr>
        <w:t>Сведения</w:t>
      </w:r>
      <w:r w:rsidRPr="00046C0E">
        <w:rPr>
          <w:i/>
          <w:color w:val="231F20"/>
          <w:spacing w:val="11"/>
        </w:rPr>
        <w:t xml:space="preserve"> </w:t>
      </w:r>
      <w:r w:rsidRPr="00046C0E">
        <w:rPr>
          <w:i/>
          <w:color w:val="231F20"/>
          <w:w w:val="85"/>
        </w:rPr>
        <w:t>о</w:t>
      </w:r>
      <w:r w:rsidRPr="00046C0E">
        <w:rPr>
          <w:i/>
          <w:color w:val="231F20"/>
          <w:spacing w:val="11"/>
        </w:rPr>
        <w:t xml:space="preserve"> </w:t>
      </w:r>
      <w:r w:rsidRPr="00046C0E">
        <w:rPr>
          <w:i/>
          <w:color w:val="231F20"/>
          <w:w w:val="85"/>
        </w:rPr>
        <w:t>русском</w:t>
      </w:r>
      <w:r w:rsidRPr="00046C0E">
        <w:rPr>
          <w:i/>
          <w:color w:val="231F20"/>
          <w:spacing w:val="11"/>
        </w:rPr>
        <w:t xml:space="preserve"> </w:t>
      </w:r>
      <w:r w:rsidRPr="00046C0E">
        <w:rPr>
          <w:i/>
          <w:color w:val="231F20"/>
          <w:spacing w:val="-2"/>
          <w:w w:val="85"/>
        </w:rPr>
        <w:t>языке</w:t>
      </w:r>
    </w:p>
    <w:p w:rsidR="00472138" w:rsidRPr="00C52C9F" w:rsidRDefault="00472138" w:rsidP="00861B8C">
      <w:pPr>
        <w:pStyle w:val="a3"/>
        <w:ind w:left="0"/>
        <w:jc w:val="both"/>
      </w:pPr>
      <w:r w:rsidRPr="00C52C9F">
        <w:rPr>
          <w:color w:val="231F20"/>
        </w:rPr>
        <w:t>Русский язык как язык</w:t>
      </w:r>
      <w:r w:rsidR="00046C0E">
        <w:rPr>
          <w:color w:val="231F20"/>
        </w:rPr>
        <w:t xml:space="preserve"> межнационального общения. Раз</w:t>
      </w:r>
      <w:r w:rsidRPr="00C52C9F">
        <w:rPr>
          <w:color w:val="231F20"/>
        </w:rPr>
        <w:t>личные</w:t>
      </w:r>
      <w:r w:rsidRPr="00C52C9F">
        <w:rPr>
          <w:color w:val="231F20"/>
          <w:spacing w:val="-6"/>
        </w:rPr>
        <w:t xml:space="preserve"> </w:t>
      </w:r>
      <w:r w:rsidRPr="00C52C9F">
        <w:rPr>
          <w:color w:val="231F20"/>
        </w:rPr>
        <w:t>методы</w:t>
      </w:r>
      <w:r w:rsidRPr="00C52C9F">
        <w:rPr>
          <w:color w:val="231F20"/>
          <w:spacing w:val="-6"/>
        </w:rPr>
        <w:t xml:space="preserve"> </w:t>
      </w:r>
      <w:r w:rsidRPr="00C52C9F">
        <w:rPr>
          <w:color w:val="231F20"/>
        </w:rPr>
        <w:t>познания</w:t>
      </w:r>
      <w:r w:rsidRPr="00C52C9F">
        <w:rPr>
          <w:color w:val="231F20"/>
          <w:spacing w:val="-6"/>
        </w:rPr>
        <w:t xml:space="preserve"> </w:t>
      </w:r>
      <w:r w:rsidRPr="00C52C9F">
        <w:rPr>
          <w:color w:val="231F20"/>
        </w:rPr>
        <w:t>языка:</w:t>
      </w:r>
      <w:r w:rsidRPr="00C52C9F">
        <w:rPr>
          <w:color w:val="231F20"/>
          <w:spacing w:val="-6"/>
        </w:rPr>
        <w:t xml:space="preserve"> </w:t>
      </w:r>
      <w:r w:rsidRPr="00C52C9F">
        <w:rPr>
          <w:color w:val="231F20"/>
        </w:rPr>
        <w:t>наблюдение,</w:t>
      </w:r>
      <w:r w:rsidRPr="00C52C9F">
        <w:rPr>
          <w:color w:val="231F20"/>
          <w:spacing w:val="-6"/>
        </w:rPr>
        <w:t xml:space="preserve"> </w:t>
      </w:r>
      <w:r w:rsidRPr="00C52C9F">
        <w:rPr>
          <w:color w:val="231F20"/>
        </w:rPr>
        <w:t>анализ,</w:t>
      </w:r>
      <w:r w:rsidRPr="00C52C9F">
        <w:rPr>
          <w:color w:val="231F20"/>
          <w:spacing w:val="-6"/>
        </w:rPr>
        <w:t xml:space="preserve"> </w:t>
      </w:r>
      <w:r w:rsidR="00046C0E">
        <w:rPr>
          <w:color w:val="231F20"/>
        </w:rPr>
        <w:t>лингви</w:t>
      </w:r>
      <w:r w:rsidRPr="00C52C9F">
        <w:rPr>
          <w:color w:val="231F20"/>
        </w:rPr>
        <w:t>стический</w:t>
      </w:r>
      <w:r w:rsidRPr="00C52C9F">
        <w:rPr>
          <w:color w:val="231F20"/>
          <w:spacing w:val="-2"/>
        </w:rPr>
        <w:t xml:space="preserve"> </w:t>
      </w:r>
      <w:r w:rsidRPr="00C52C9F">
        <w:rPr>
          <w:color w:val="231F20"/>
        </w:rPr>
        <w:t>эксперимент,</w:t>
      </w:r>
      <w:r w:rsidRPr="00C52C9F">
        <w:rPr>
          <w:color w:val="231F20"/>
          <w:spacing w:val="-2"/>
        </w:rPr>
        <w:t xml:space="preserve"> </w:t>
      </w:r>
      <w:r w:rsidRPr="00C52C9F">
        <w:rPr>
          <w:color w:val="231F20"/>
        </w:rPr>
        <w:t>мини­исследование,</w:t>
      </w:r>
      <w:r w:rsidRPr="00C52C9F">
        <w:rPr>
          <w:color w:val="231F20"/>
          <w:spacing w:val="-2"/>
        </w:rPr>
        <w:t xml:space="preserve"> </w:t>
      </w:r>
      <w:r w:rsidRPr="00C52C9F">
        <w:rPr>
          <w:color w:val="231F20"/>
        </w:rPr>
        <w:t>проект.</w:t>
      </w:r>
    </w:p>
    <w:p w:rsidR="00472138" w:rsidRPr="00046C0E" w:rsidRDefault="00472138" w:rsidP="00861B8C">
      <w:pPr>
        <w:pStyle w:val="a3"/>
        <w:ind w:left="0"/>
        <w:jc w:val="both"/>
        <w:rPr>
          <w:i/>
        </w:rPr>
      </w:pPr>
      <w:r w:rsidRPr="00046C0E">
        <w:rPr>
          <w:i/>
          <w:color w:val="231F20"/>
          <w:w w:val="90"/>
        </w:rPr>
        <w:t>Фонетика</w:t>
      </w:r>
      <w:r w:rsidRPr="00046C0E">
        <w:rPr>
          <w:i/>
          <w:color w:val="231F20"/>
          <w:spacing w:val="-4"/>
        </w:rPr>
        <w:t xml:space="preserve"> </w:t>
      </w:r>
      <w:r w:rsidRPr="00046C0E">
        <w:rPr>
          <w:i/>
          <w:color w:val="231F20"/>
          <w:w w:val="90"/>
        </w:rPr>
        <w:t>и</w:t>
      </w:r>
      <w:r w:rsidRPr="00046C0E">
        <w:rPr>
          <w:i/>
          <w:color w:val="231F20"/>
          <w:spacing w:val="-3"/>
        </w:rPr>
        <w:t xml:space="preserve"> </w:t>
      </w:r>
      <w:r w:rsidRPr="00046C0E">
        <w:rPr>
          <w:i/>
          <w:color w:val="231F20"/>
          <w:spacing w:val="-2"/>
          <w:w w:val="90"/>
        </w:rPr>
        <w:t>графика</w:t>
      </w:r>
    </w:p>
    <w:p w:rsidR="00472138" w:rsidRPr="00C52C9F" w:rsidRDefault="00472138" w:rsidP="00861B8C">
      <w:pPr>
        <w:pStyle w:val="a3"/>
        <w:ind w:left="0"/>
        <w:jc w:val="both"/>
      </w:pPr>
      <w:r w:rsidRPr="00C52C9F">
        <w:rPr>
          <w:color w:val="231F20"/>
          <w:spacing w:val="-2"/>
        </w:rPr>
        <w:t>Характеристика,</w:t>
      </w:r>
      <w:r w:rsidRPr="00C52C9F">
        <w:rPr>
          <w:color w:val="231F20"/>
          <w:spacing w:val="-4"/>
        </w:rPr>
        <w:t xml:space="preserve"> </w:t>
      </w:r>
      <w:r w:rsidRPr="00C52C9F">
        <w:rPr>
          <w:color w:val="231F20"/>
          <w:spacing w:val="-2"/>
        </w:rPr>
        <w:t>сравнение,</w:t>
      </w:r>
      <w:r w:rsidRPr="00C52C9F">
        <w:rPr>
          <w:color w:val="231F20"/>
          <w:spacing w:val="-4"/>
        </w:rPr>
        <w:t xml:space="preserve"> </w:t>
      </w:r>
      <w:r w:rsidRPr="00C52C9F">
        <w:rPr>
          <w:color w:val="231F20"/>
          <w:spacing w:val="-2"/>
        </w:rPr>
        <w:t>классификация</w:t>
      </w:r>
      <w:r w:rsidRPr="00C52C9F">
        <w:rPr>
          <w:color w:val="231F20"/>
          <w:spacing w:val="-4"/>
        </w:rPr>
        <w:t xml:space="preserve"> </w:t>
      </w:r>
      <w:r w:rsidRPr="00C52C9F">
        <w:rPr>
          <w:color w:val="231F20"/>
          <w:spacing w:val="-2"/>
        </w:rPr>
        <w:t>звуков</w:t>
      </w:r>
      <w:r w:rsidRPr="00C52C9F">
        <w:rPr>
          <w:color w:val="231F20"/>
          <w:spacing w:val="-4"/>
        </w:rPr>
        <w:t xml:space="preserve"> </w:t>
      </w:r>
      <w:r w:rsidRPr="00C52C9F">
        <w:rPr>
          <w:color w:val="231F20"/>
          <w:spacing w:val="-2"/>
        </w:rPr>
        <w:t>вне</w:t>
      </w:r>
      <w:r w:rsidRPr="00C52C9F">
        <w:rPr>
          <w:color w:val="231F20"/>
          <w:spacing w:val="-4"/>
        </w:rPr>
        <w:t xml:space="preserve"> </w:t>
      </w:r>
      <w:r w:rsidRPr="00C52C9F">
        <w:rPr>
          <w:color w:val="231F20"/>
          <w:spacing w:val="-2"/>
        </w:rPr>
        <w:t>сло</w:t>
      </w:r>
      <w:r w:rsidRPr="00C52C9F">
        <w:rPr>
          <w:color w:val="231F20"/>
          <w:w w:val="95"/>
        </w:rPr>
        <w:t xml:space="preserve">ва и в слове по заданным параметрам. </w:t>
      </w:r>
      <w:proofErr w:type="gramStart"/>
      <w:r w:rsidRPr="00C52C9F">
        <w:rPr>
          <w:color w:val="231F20"/>
          <w:w w:val="95"/>
        </w:rPr>
        <w:t>Звуко­буквенный</w:t>
      </w:r>
      <w:proofErr w:type="gramEnd"/>
      <w:r w:rsidRPr="00C52C9F">
        <w:rPr>
          <w:color w:val="231F20"/>
          <w:w w:val="95"/>
        </w:rPr>
        <w:t xml:space="preserve"> разбор </w:t>
      </w:r>
      <w:r w:rsidRPr="00C52C9F">
        <w:rPr>
          <w:color w:val="231F20"/>
          <w:spacing w:val="-2"/>
        </w:rPr>
        <w:t>слова.</w:t>
      </w:r>
    </w:p>
    <w:p w:rsidR="00472138" w:rsidRPr="00046C0E" w:rsidRDefault="00472138" w:rsidP="00861B8C">
      <w:pPr>
        <w:pStyle w:val="a3"/>
        <w:ind w:left="0"/>
        <w:jc w:val="both"/>
        <w:rPr>
          <w:i/>
        </w:rPr>
      </w:pPr>
      <w:r w:rsidRPr="00046C0E">
        <w:rPr>
          <w:i/>
          <w:color w:val="231F20"/>
          <w:spacing w:val="-2"/>
        </w:rPr>
        <w:t>Орфоэпия</w:t>
      </w:r>
    </w:p>
    <w:p w:rsidR="00472138" w:rsidRPr="00C52C9F" w:rsidRDefault="00472138" w:rsidP="00861B8C">
      <w:pPr>
        <w:pStyle w:val="a3"/>
        <w:ind w:left="0"/>
        <w:jc w:val="both"/>
      </w:pPr>
      <w:r w:rsidRPr="00C52C9F">
        <w:rPr>
          <w:color w:val="231F20"/>
        </w:rPr>
        <w:t>Правильная</w:t>
      </w:r>
      <w:r w:rsidRPr="00C52C9F">
        <w:rPr>
          <w:color w:val="231F20"/>
          <w:spacing w:val="-16"/>
        </w:rPr>
        <w:t xml:space="preserve"> </w:t>
      </w:r>
      <w:r w:rsidRPr="00C52C9F">
        <w:rPr>
          <w:color w:val="231F20"/>
        </w:rPr>
        <w:t>интонация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говорения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чтения.</w:t>
      </w:r>
      <w:r w:rsidRPr="00C52C9F">
        <w:rPr>
          <w:color w:val="231F20"/>
          <w:spacing w:val="-16"/>
        </w:rPr>
        <w:t xml:space="preserve"> </w:t>
      </w:r>
      <w:r w:rsidR="00046C0E">
        <w:rPr>
          <w:color w:val="231F20"/>
        </w:rPr>
        <w:t>Нор</w:t>
      </w:r>
      <w:r w:rsidRPr="00C52C9F">
        <w:rPr>
          <w:color w:val="231F20"/>
        </w:rPr>
        <w:t>мы</w:t>
      </w:r>
      <w:r w:rsidRPr="00C52C9F">
        <w:rPr>
          <w:color w:val="231F20"/>
          <w:spacing w:val="-9"/>
        </w:rPr>
        <w:t xml:space="preserve"> </w:t>
      </w:r>
      <w:r w:rsidRPr="00C52C9F">
        <w:rPr>
          <w:color w:val="231F20"/>
        </w:rPr>
        <w:t>произношения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сочетаний</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ударение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w:t>
      </w:r>
      <w:r w:rsidRPr="00C52C9F">
        <w:rPr>
          <w:color w:val="231F20"/>
          <w:w w:val="95"/>
        </w:rPr>
        <w:t>вах</w:t>
      </w:r>
      <w:r w:rsidRPr="00C52C9F">
        <w:rPr>
          <w:color w:val="231F20"/>
          <w:spacing w:val="-2"/>
          <w:w w:val="95"/>
        </w:rPr>
        <w:t xml:space="preserve"> </w:t>
      </w:r>
      <w:r w:rsidRPr="00C52C9F">
        <w:rPr>
          <w:color w:val="231F20"/>
          <w:w w:val="95"/>
        </w:rPr>
        <w:t>в</w:t>
      </w:r>
      <w:r w:rsidRPr="00C52C9F">
        <w:rPr>
          <w:color w:val="231F20"/>
          <w:spacing w:val="-2"/>
          <w:w w:val="95"/>
        </w:rPr>
        <w:t xml:space="preserve"> </w:t>
      </w:r>
      <w:r w:rsidRPr="00C52C9F">
        <w:rPr>
          <w:color w:val="231F20"/>
          <w:w w:val="95"/>
        </w:rPr>
        <w:t>соответствии</w:t>
      </w:r>
      <w:r w:rsidRPr="00C52C9F">
        <w:rPr>
          <w:color w:val="231F20"/>
          <w:spacing w:val="-2"/>
          <w:w w:val="95"/>
        </w:rPr>
        <w:t xml:space="preserve"> </w:t>
      </w:r>
      <w:r w:rsidRPr="00C52C9F">
        <w:rPr>
          <w:color w:val="231F20"/>
          <w:w w:val="95"/>
        </w:rPr>
        <w:t>с</w:t>
      </w:r>
      <w:r w:rsidRPr="00C52C9F">
        <w:rPr>
          <w:color w:val="231F20"/>
          <w:spacing w:val="-2"/>
          <w:w w:val="95"/>
        </w:rPr>
        <w:t xml:space="preserve"> </w:t>
      </w:r>
      <w:r w:rsidRPr="00C52C9F">
        <w:rPr>
          <w:color w:val="231F20"/>
          <w:w w:val="95"/>
        </w:rPr>
        <w:t>нормами</w:t>
      </w:r>
      <w:r w:rsidRPr="00C52C9F">
        <w:rPr>
          <w:color w:val="231F20"/>
          <w:spacing w:val="-2"/>
          <w:w w:val="95"/>
        </w:rPr>
        <w:t xml:space="preserve"> </w:t>
      </w:r>
      <w:r w:rsidRPr="00C52C9F">
        <w:rPr>
          <w:color w:val="231F20"/>
          <w:w w:val="95"/>
        </w:rPr>
        <w:t>современного</w:t>
      </w:r>
      <w:r w:rsidRPr="00C52C9F">
        <w:rPr>
          <w:color w:val="231F20"/>
          <w:spacing w:val="-2"/>
          <w:w w:val="95"/>
        </w:rPr>
        <w:t xml:space="preserve"> </w:t>
      </w:r>
      <w:r w:rsidRPr="00C52C9F">
        <w:rPr>
          <w:color w:val="231F20"/>
          <w:w w:val="95"/>
        </w:rPr>
        <w:t>русского</w:t>
      </w:r>
      <w:r w:rsidRPr="00C52C9F">
        <w:rPr>
          <w:color w:val="231F20"/>
          <w:spacing w:val="-2"/>
          <w:w w:val="95"/>
        </w:rPr>
        <w:t xml:space="preserve"> </w:t>
      </w:r>
      <w:r w:rsidRPr="00C52C9F">
        <w:rPr>
          <w:color w:val="231F20"/>
          <w:w w:val="95"/>
        </w:rPr>
        <w:t>литератур</w:t>
      </w:r>
      <w:r w:rsidRPr="00C52C9F">
        <w:rPr>
          <w:color w:val="231F20"/>
        </w:rPr>
        <w:t>ного</w:t>
      </w:r>
      <w:r w:rsidRPr="00C52C9F">
        <w:rPr>
          <w:color w:val="231F20"/>
          <w:spacing w:val="-14"/>
        </w:rPr>
        <w:t xml:space="preserve"> </w:t>
      </w:r>
      <w:r w:rsidRPr="00C52C9F">
        <w:rPr>
          <w:color w:val="231F20"/>
        </w:rPr>
        <w:t>языка</w:t>
      </w:r>
      <w:r w:rsidRPr="00C52C9F">
        <w:rPr>
          <w:color w:val="231F20"/>
          <w:spacing w:val="-14"/>
        </w:rPr>
        <w:t xml:space="preserve"> </w:t>
      </w:r>
      <w:r w:rsidRPr="00C52C9F">
        <w:rPr>
          <w:color w:val="231F20"/>
        </w:rPr>
        <w:t>(на</w:t>
      </w:r>
      <w:r w:rsidRPr="00C52C9F">
        <w:rPr>
          <w:color w:val="231F20"/>
          <w:spacing w:val="-14"/>
        </w:rPr>
        <w:t xml:space="preserve"> </w:t>
      </w:r>
      <w:r w:rsidRPr="00C52C9F">
        <w:rPr>
          <w:color w:val="231F20"/>
        </w:rPr>
        <w:t>ограниченном</w:t>
      </w:r>
      <w:r w:rsidRPr="00C52C9F">
        <w:rPr>
          <w:color w:val="231F20"/>
          <w:spacing w:val="-14"/>
        </w:rPr>
        <w:t xml:space="preserve"> </w:t>
      </w:r>
      <w:r w:rsidRPr="00C52C9F">
        <w:rPr>
          <w:color w:val="231F20"/>
        </w:rPr>
        <w:t>перечне</w:t>
      </w:r>
      <w:r w:rsidRPr="00C52C9F">
        <w:rPr>
          <w:color w:val="231F20"/>
          <w:spacing w:val="-14"/>
        </w:rPr>
        <w:t xml:space="preserve"> </w:t>
      </w:r>
      <w:r w:rsidRPr="00C52C9F">
        <w:rPr>
          <w:color w:val="231F20"/>
        </w:rPr>
        <w:t>слов,</w:t>
      </w:r>
      <w:r w:rsidRPr="00C52C9F">
        <w:rPr>
          <w:color w:val="231F20"/>
          <w:spacing w:val="-14"/>
        </w:rPr>
        <w:t xml:space="preserve"> </w:t>
      </w:r>
      <w:r w:rsidRPr="00C52C9F">
        <w:rPr>
          <w:color w:val="231F20"/>
        </w:rPr>
        <w:t>отрабатываемом</w:t>
      </w:r>
      <w:r w:rsidRPr="00C52C9F">
        <w:rPr>
          <w:color w:val="231F20"/>
          <w:spacing w:val="-14"/>
        </w:rPr>
        <w:t xml:space="preserve"> </w:t>
      </w:r>
      <w:r w:rsidRPr="00C52C9F">
        <w:rPr>
          <w:color w:val="231F20"/>
        </w:rPr>
        <w:t xml:space="preserve">в </w:t>
      </w:r>
      <w:r w:rsidRPr="00C52C9F">
        <w:rPr>
          <w:color w:val="231F20"/>
          <w:spacing w:val="-2"/>
        </w:rPr>
        <w:t>учебнике).</w:t>
      </w:r>
    </w:p>
    <w:p w:rsidR="00472138" w:rsidRPr="00C52C9F" w:rsidRDefault="00472138" w:rsidP="00861B8C">
      <w:pPr>
        <w:pStyle w:val="a3"/>
        <w:ind w:left="0"/>
        <w:jc w:val="both"/>
      </w:pPr>
      <w:r w:rsidRPr="00C52C9F">
        <w:rPr>
          <w:color w:val="231F20"/>
          <w:spacing w:val="-2"/>
        </w:rPr>
        <w:t>Использование</w:t>
      </w:r>
      <w:r w:rsidRPr="00C52C9F">
        <w:rPr>
          <w:color w:val="231F20"/>
          <w:spacing w:val="-4"/>
        </w:rPr>
        <w:t xml:space="preserve"> </w:t>
      </w:r>
      <w:r w:rsidRPr="00C52C9F">
        <w:rPr>
          <w:color w:val="231F20"/>
          <w:spacing w:val="-2"/>
        </w:rPr>
        <w:t>орфоэпических</w:t>
      </w:r>
      <w:r w:rsidRPr="00C52C9F">
        <w:rPr>
          <w:color w:val="231F20"/>
          <w:spacing w:val="-4"/>
        </w:rPr>
        <w:t xml:space="preserve"> </w:t>
      </w:r>
      <w:r w:rsidRPr="00C52C9F">
        <w:rPr>
          <w:color w:val="231F20"/>
          <w:spacing w:val="-2"/>
        </w:rPr>
        <w:t>словарей</w:t>
      </w:r>
      <w:r w:rsidRPr="00C52C9F">
        <w:rPr>
          <w:color w:val="231F20"/>
          <w:spacing w:val="-4"/>
        </w:rPr>
        <w:t xml:space="preserve"> </w:t>
      </w:r>
      <w:r w:rsidRPr="00C52C9F">
        <w:rPr>
          <w:color w:val="231F20"/>
          <w:spacing w:val="-2"/>
        </w:rPr>
        <w:t>русского</w:t>
      </w:r>
      <w:r w:rsidRPr="00C52C9F">
        <w:rPr>
          <w:color w:val="231F20"/>
          <w:spacing w:val="-4"/>
        </w:rPr>
        <w:t xml:space="preserve"> </w:t>
      </w:r>
      <w:r w:rsidRPr="00C52C9F">
        <w:rPr>
          <w:color w:val="231F20"/>
          <w:spacing w:val="-2"/>
        </w:rPr>
        <w:t>языка</w:t>
      </w:r>
      <w:r w:rsidRPr="00C52C9F">
        <w:rPr>
          <w:color w:val="231F20"/>
          <w:spacing w:val="-4"/>
        </w:rPr>
        <w:t xml:space="preserve"> </w:t>
      </w:r>
      <w:r w:rsidRPr="00C52C9F">
        <w:rPr>
          <w:color w:val="231F20"/>
          <w:spacing w:val="-2"/>
        </w:rPr>
        <w:t xml:space="preserve">при </w:t>
      </w:r>
      <w:r w:rsidRPr="00C52C9F">
        <w:rPr>
          <w:color w:val="231F20"/>
        </w:rPr>
        <w:t>определении правильного произношения слов.</w:t>
      </w:r>
    </w:p>
    <w:p w:rsidR="00472138" w:rsidRPr="00046C0E" w:rsidRDefault="00472138" w:rsidP="00861B8C">
      <w:pPr>
        <w:pStyle w:val="a3"/>
        <w:ind w:left="0"/>
        <w:jc w:val="both"/>
        <w:rPr>
          <w:i/>
        </w:rPr>
      </w:pPr>
      <w:r w:rsidRPr="00046C0E">
        <w:rPr>
          <w:i/>
          <w:color w:val="231F20"/>
          <w:spacing w:val="-2"/>
        </w:rPr>
        <w:t>Лексика</w:t>
      </w:r>
    </w:p>
    <w:p w:rsidR="00472138" w:rsidRPr="00046C0E" w:rsidRDefault="00472138" w:rsidP="00046C0E">
      <w:pPr>
        <w:pStyle w:val="a3"/>
        <w:ind w:left="0"/>
        <w:jc w:val="both"/>
      </w:pPr>
      <w:r w:rsidRPr="00046C0E">
        <w:rPr>
          <w:color w:val="231F20"/>
          <w:w w:val="95"/>
        </w:rPr>
        <w:t>Повторение и продолжение работы: наблюдение за использо</w:t>
      </w:r>
      <w:r w:rsidRPr="00046C0E">
        <w:rPr>
          <w:color w:val="231F20"/>
        </w:rPr>
        <w:t>ванием в речи синонимов, а</w:t>
      </w:r>
      <w:r w:rsidR="00046C0E" w:rsidRPr="00046C0E">
        <w:rPr>
          <w:color w:val="231F20"/>
        </w:rPr>
        <w:t>нтонимов, устаревших слов (про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pPr>
      <w:r w:rsidRPr="00046C0E">
        <w:rPr>
          <w:color w:val="231F20"/>
          <w:spacing w:val="-2"/>
        </w:rPr>
        <w:t>Наблюдение</w:t>
      </w:r>
      <w:r w:rsidRPr="00046C0E">
        <w:rPr>
          <w:color w:val="231F20"/>
          <w:spacing w:val="-7"/>
        </w:rPr>
        <w:t xml:space="preserve"> </w:t>
      </w:r>
      <w:r w:rsidRPr="00046C0E">
        <w:rPr>
          <w:color w:val="231F20"/>
          <w:spacing w:val="-2"/>
        </w:rPr>
        <w:t>за</w:t>
      </w:r>
      <w:r w:rsidRPr="00046C0E">
        <w:rPr>
          <w:color w:val="231F20"/>
          <w:spacing w:val="-7"/>
        </w:rPr>
        <w:t xml:space="preserve"> </w:t>
      </w:r>
      <w:r w:rsidRPr="00046C0E">
        <w:rPr>
          <w:color w:val="231F20"/>
          <w:spacing w:val="-2"/>
        </w:rPr>
        <w:t>использованием</w:t>
      </w:r>
      <w:r w:rsidRPr="00046C0E">
        <w:rPr>
          <w:color w:val="231F20"/>
          <w:spacing w:val="-7"/>
        </w:rPr>
        <w:t xml:space="preserve"> </w:t>
      </w:r>
      <w:r w:rsidRPr="00046C0E">
        <w:rPr>
          <w:color w:val="231F20"/>
          <w:spacing w:val="-2"/>
        </w:rPr>
        <w:t>в</w:t>
      </w:r>
      <w:r w:rsidRPr="00046C0E">
        <w:rPr>
          <w:color w:val="231F20"/>
          <w:spacing w:val="-7"/>
        </w:rPr>
        <w:t xml:space="preserve"> </w:t>
      </w:r>
      <w:r w:rsidRPr="00046C0E">
        <w:rPr>
          <w:color w:val="231F20"/>
          <w:spacing w:val="-2"/>
        </w:rPr>
        <w:t>речи</w:t>
      </w:r>
      <w:r w:rsidRPr="00046C0E">
        <w:rPr>
          <w:color w:val="231F20"/>
          <w:spacing w:val="-7"/>
        </w:rPr>
        <w:t xml:space="preserve"> </w:t>
      </w:r>
      <w:r w:rsidRPr="00046C0E">
        <w:rPr>
          <w:color w:val="231F20"/>
          <w:spacing w:val="-2"/>
        </w:rPr>
        <w:t>фразеологизмов</w:t>
      </w:r>
      <w:r w:rsidRPr="00046C0E">
        <w:rPr>
          <w:color w:val="231F20"/>
          <w:spacing w:val="-7"/>
        </w:rPr>
        <w:t xml:space="preserve"> </w:t>
      </w:r>
      <w:r w:rsidRPr="00046C0E">
        <w:rPr>
          <w:color w:val="231F20"/>
          <w:spacing w:val="-2"/>
        </w:rPr>
        <w:t>(про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rPr>
          <w:i/>
        </w:rPr>
      </w:pPr>
      <w:r w:rsidRPr="00046C0E">
        <w:rPr>
          <w:i/>
          <w:color w:val="231F20"/>
          <w:spacing w:val="-2"/>
          <w:w w:val="90"/>
        </w:rPr>
        <w:t>Состав</w:t>
      </w:r>
      <w:r w:rsidRPr="00046C0E">
        <w:rPr>
          <w:i/>
          <w:color w:val="231F20"/>
          <w:spacing w:val="-7"/>
        </w:rPr>
        <w:t xml:space="preserve"> </w:t>
      </w:r>
      <w:r w:rsidRPr="00046C0E">
        <w:rPr>
          <w:i/>
          <w:color w:val="231F20"/>
          <w:spacing w:val="-2"/>
          <w:w w:val="90"/>
        </w:rPr>
        <w:t>слова</w:t>
      </w:r>
      <w:r w:rsidRPr="00046C0E">
        <w:rPr>
          <w:i/>
          <w:color w:val="231F20"/>
          <w:spacing w:val="-6"/>
        </w:rPr>
        <w:t xml:space="preserve"> </w:t>
      </w:r>
      <w:r w:rsidRPr="00046C0E">
        <w:rPr>
          <w:i/>
          <w:color w:val="231F20"/>
          <w:spacing w:val="-2"/>
          <w:w w:val="90"/>
        </w:rPr>
        <w:t>(морфемика)</w:t>
      </w:r>
    </w:p>
    <w:p w:rsidR="00472138" w:rsidRPr="00046C0E" w:rsidRDefault="00472138" w:rsidP="00861B8C">
      <w:pPr>
        <w:pStyle w:val="a3"/>
        <w:ind w:left="0"/>
        <w:jc w:val="both"/>
      </w:pPr>
      <w:r w:rsidRPr="00046C0E">
        <w:rPr>
          <w:color w:val="231F20"/>
        </w:rPr>
        <w:t>Состав изменяемых слов, выделение в словах с однозначно выделяемыми</w:t>
      </w:r>
      <w:r w:rsidRPr="00046C0E">
        <w:rPr>
          <w:color w:val="231F20"/>
          <w:spacing w:val="-14"/>
        </w:rPr>
        <w:t xml:space="preserve"> </w:t>
      </w:r>
      <w:r w:rsidRPr="00046C0E">
        <w:rPr>
          <w:color w:val="231F20"/>
        </w:rPr>
        <w:t>морфемами</w:t>
      </w:r>
      <w:r w:rsidRPr="00046C0E">
        <w:rPr>
          <w:color w:val="231F20"/>
          <w:spacing w:val="-14"/>
        </w:rPr>
        <w:t xml:space="preserve"> </w:t>
      </w:r>
      <w:r w:rsidRPr="00046C0E">
        <w:rPr>
          <w:color w:val="231F20"/>
        </w:rPr>
        <w:t>окончания,</w:t>
      </w:r>
      <w:r w:rsidRPr="00046C0E">
        <w:rPr>
          <w:color w:val="231F20"/>
          <w:spacing w:val="-14"/>
        </w:rPr>
        <w:t xml:space="preserve"> </w:t>
      </w:r>
      <w:r w:rsidRPr="00046C0E">
        <w:rPr>
          <w:color w:val="231F20"/>
        </w:rPr>
        <w:t>корня,</w:t>
      </w:r>
      <w:r w:rsidRPr="00046C0E">
        <w:rPr>
          <w:color w:val="231F20"/>
          <w:spacing w:val="-14"/>
        </w:rPr>
        <w:t xml:space="preserve"> </w:t>
      </w:r>
      <w:r w:rsidRPr="00046C0E">
        <w:rPr>
          <w:color w:val="231F20"/>
        </w:rPr>
        <w:t>приставки,</w:t>
      </w:r>
      <w:r w:rsidRPr="00046C0E">
        <w:rPr>
          <w:color w:val="231F20"/>
          <w:spacing w:val="-14"/>
        </w:rPr>
        <w:t xml:space="preserve"> </w:t>
      </w:r>
      <w:r w:rsidR="00046C0E">
        <w:rPr>
          <w:color w:val="231F20"/>
        </w:rPr>
        <w:t>суф</w:t>
      </w:r>
      <w:r w:rsidRPr="00046C0E">
        <w:rPr>
          <w:color w:val="231F20"/>
        </w:rPr>
        <w:t>фикса (повторение изученного).</w:t>
      </w:r>
    </w:p>
    <w:p w:rsidR="00472138" w:rsidRPr="00046C0E" w:rsidRDefault="00472138" w:rsidP="00861B8C">
      <w:pPr>
        <w:pStyle w:val="a3"/>
        <w:ind w:left="0"/>
        <w:jc w:val="both"/>
      </w:pPr>
      <w:r w:rsidRPr="00046C0E">
        <w:rPr>
          <w:color w:val="231F20"/>
          <w:w w:val="90"/>
        </w:rPr>
        <w:t>Основа</w:t>
      </w:r>
      <w:r w:rsidRPr="00046C0E">
        <w:rPr>
          <w:color w:val="231F20"/>
          <w:spacing w:val="7"/>
        </w:rPr>
        <w:t xml:space="preserve"> </w:t>
      </w:r>
      <w:r w:rsidRPr="00046C0E">
        <w:rPr>
          <w:color w:val="231F20"/>
          <w:spacing w:val="-2"/>
        </w:rPr>
        <w:t>слова.</w:t>
      </w:r>
    </w:p>
    <w:p w:rsidR="00472138" w:rsidRPr="00046C0E" w:rsidRDefault="00472138" w:rsidP="00861B8C">
      <w:pPr>
        <w:pStyle w:val="a3"/>
        <w:ind w:left="0"/>
        <w:jc w:val="both"/>
      </w:pPr>
      <w:r w:rsidRPr="00046C0E">
        <w:rPr>
          <w:color w:val="231F20"/>
          <w:w w:val="95"/>
        </w:rPr>
        <w:t>Состав</w:t>
      </w:r>
      <w:r w:rsidRPr="00046C0E">
        <w:rPr>
          <w:color w:val="231F20"/>
          <w:spacing w:val="4"/>
        </w:rPr>
        <w:t xml:space="preserve"> </w:t>
      </w:r>
      <w:r w:rsidRPr="00046C0E">
        <w:rPr>
          <w:color w:val="231F20"/>
          <w:w w:val="95"/>
        </w:rPr>
        <w:t>неизменяемых</w:t>
      </w:r>
      <w:r w:rsidRPr="00046C0E">
        <w:rPr>
          <w:color w:val="231F20"/>
          <w:spacing w:val="5"/>
        </w:rPr>
        <w:t xml:space="preserve"> </w:t>
      </w:r>
      <w:r w:rsidRPr="00046C0E">
        <w:rPr>
          <w:color w:val="231F20"/>
          <w:w w:val="95"/>
        </w:rPr>
        <w:t>слов</w:t>
      </w:r>
      <w:r w:rsidRPr="00046C0E">
        <w:rPr>
          <w:color w:val="231F20"/>
          <w:spacing w:val="5"/>
        </w:rPr>
        <w:t xml:space="preserve"> </w:t>
      </w:r>
      <w:r w:rsidRPr="00046C0E">
        <w:rPr>
          <w:color w:val="231F20"/>
          <w:spacing w:val="-2"/>
          <w:w w:val="95"/>
        </w:rPr>
        <w:t>(ознакомление).</w:t>
      </w:r>
    </w:p>
    <w:p w:rsidR="00472138" w:rsidRPr="00046C0E" w:rsidRDefault="00472138" w:rsidP="00861B8C">
      <w:pPr>
        <w:pStyle w:val="a3"/>
        <w:ind w:left="0"/>
        <w:jc w:val="both"/>
      </w:pPr>
      <w:r w:rsidRPr="00046C0E">
        <w:rPr>
          <w:color w:val="231F20"/>
          <w:w w:val="95"/>
        </w:rPr>
        <w:t>Значение наиболее употребляемых суффиксов изученных ча</w:t>
      </w:r>
      <w:r w:rsidRPr="00046C0E">
        <w:rPr>
          <w:color w:val="231F20"/>
        </w:rPr>
        <w:t>стей речи (ознакомление).</w:t>
      </w:r>
    </w:p>
    <w:p w:rsidR="00472138" w:rsidRPr="00046C0E" w:rsidRDefault="00472138" w:rsidP="00861B8C">
      <w:pPr>
        <w:pStyle w:val="a3"/>
        <w:ind w:left="0"/>
        <w:jc w:val="both"/>
        <w:rPr>
          <w:i/>
        </w:rPr>
      </w:pPr>
      <w:r w:rsidRPr="00046C0E">
        <w:rPr>
          <w:i/>
          <w:color w:val="231F20"/>
          <w:spacing w:val="-2"/>
        </w:rPr>
        <w:t>Морфология</w:t>
      </w:r>
    </w:p>
    <w:p w:rsidR="00472138" w:rsidRPr="00046C0E" w:rsidRDefault="00472138" w:rsidP="00861B8C">
      <w:pPr>
        <w:pStyle w:val="a3"/>
        <w:ind w:left="0"/>
        <w:jc w:val="both"/>
      </w:pPr>
      <w:r w:rsidRPr="00046C0E">
        <w:rPr>
          <w:color w:val="231F20"/>
          <w:w w:val="95"/>
        </w:rPr>
        <w:t>Части</w:t>
      </w:r>
      <w:r w:rsidRPr="00046C0E">
        <w:rPr>
          <w:color w:val="231F20"/>
          <w:spacing w:val="7"/>
        </w:rPr>
        <w:t xml:space="preserve"> </w:t>
      </w:r>
      <w:r w:rsidRPr="00046C0E">
        <w:rPr>
          <w:color w:val="231F20"/>
          <w:w w:val="95"/>
        </w:rPr>
        <w:t>речи</w:t>
      </w:r>
      <w:r w:rsidRPr="00046C0E">
        <w:rPr>
          <w:color w:val="231F20"/>
          <w:spacing w:val="8"/>
        </w:rPr>
        <w:t xml:space="preserve"> </w:t>
      </w:r>
      <w:r w:rsidRPr="00046C0E">
        <w:rPr>
          <w:color w:val="231F20"/>
          <w:w w:val="95"/>
        </w:rPr>
        <w:t>самостоятельные</w:t>
      </w:r>
      <w:r w:rsidRPr="00046C0E">
        <w:rPr>
          <w:color w:val="231F20"/>
          <w:spacing w:val="7"/>
        </w:rPr>
        <w:t xml:space="preserve"> </w:t>
      </w:r>
      <w:r w:rsidRPr="00046C0E">
        <w:rPr>
          <w:color w:val="231F20"/>
          <w:w w:val="95"/>
        </w:rPr>
        <w:t>и</w:t>
      </w:r>
      <w:r w:rsidRPr="00046C0E">
        <w:rPr>
          <w:color w:val="231F20"/>
          <w:spacing w:val="8"/>
        </w:rPr>
        <w:t xml:space="preserve"> </w:t>
      </w:r>
      <w:r w:rsidRPr="00046C0E">
        <w:rPr>
          <w:color w:val="231F20"/>
          <w:spacing w:val="-2"/>
          <w:w w:val="95"/>
        </w:rPr>
        <w:t>служебные.</w:t>
      </w:r>
    </w:p>
    <w:p w:rsidR="00472138" w:rsidRPr="00046C0E" w:rsidRDefault="00472138" w:rsidP="00861B8C">
      <w:pPr>
        <w:pStyle w:val="a3"/>
        <w:ind w:left="0"/>
        <w:jc w:val="both"/>
      </w:pPr>
      <w:r w:rsidRPr="00046C0E">
        <w:rPr>
          <w:color w:val="231F20"/>
          <w:w w:val="105"/>
        </w:rPr>
        <w:t>Имя</w:t>
      </w:r>
      <w:r w:rsidRPr="00046C0E">
        <w:rPr>
          <w:color w:val="231F20"/>
          <w:spacing w:val="-12"/>
          <w:w w:val="105"/>
        </w:rPr>
        <w:t xml:space="preserve"> </w:t>
      </w:r>
      <w:r w:rsidRPr="00046C0E">
        <w:rPr>
          <w:color w:val="231F20"/>
          <w:w w:val="105"/>
        </w:rPr>
        <w:t>существительное.</w:t>
      </w:r>
      <w:r w:rsidRPr="00046C0E">
        <w:rPr>
          <w:color w:val="231F20"/>
          <w:spacing w:val="-12"/>
          <w:w w:val="105"/>
        </w:rPr>
        <w:t xml:space="preserve"> </w:t>
      </w:r>
      <w:r w:rsidRPr="00046C0E">
        <w:rPr>
          <w:color w:val="231F20"/>
          <w:w w:val="105"/>
        </w:rPr>
        <w:t>Склонение</w:t>
      </w:r>
      <w:r w:rsidRPr="00046C0E">
        <w:rPr>
          <w:color w:val="231F20"/>
          <w:spacing w:val="-12"/>
          <w:w w:val="105"/>
        </w:rPr>
        <w:t xml:space="preserve"> </w:t>
      </w:r>
      <w:r w:rsidRPr="00046C0E">
        <w:rPr>
          <w:color w:val="231F20"/>
          <w:w w:val="105"/>
        </w:rPr>
        <w:t>имён</w:t>
      </w:r>
      <w:r w:rsidRPr="00046C0E">
        <w:rPr>
          <w:color w:val="231F20"/>
          <w:spacing w:val="-12"/>
          <w:w w:val="105"/>
        </w:rPr>
        <w:t xml:space="preserve"> </w:t>
      </w:r>
      <w:r w:rsidRPr="00046C0E">
        <w:rPr>
          <w:color w:val="231F20"/>
          <w:w w:val="105"/>
        </w:rPr>
        <w:t xml:space="preserve">существительных (кроме существительных на </w:t>
      </w:r>
      <w:proofErr w:type="gramStart"/>
      <w:r w:rsidRPr="00046C0E">
        <w:rPr>
          <w:b/>
          <w:i/>
          <w:color w:val="231F20"/>
          <w:w w:val="105"/>
        </w:rPr>
        <w:t>-м</w:t>
      </w:r>
      <w:proofErr w:type="gramEnd"/>
      <w:r w:rsidRPr="00046C0E">
        <w:rPr>
          <w:b/>
          <w:i/>
          <w:color w:val="231F20"/>
          <w:w w:val="105"/>
        </w:rPr>
        <w:t>я</w:t>
      </w:r>
      <w:r w:rsidRPr="00046C0E">
        <w:rPr>
          <w:color w:val="231F20"/>
          <w:w w:val="105"/>
        </w:rPr>
        <w:t xml:space="preserve">, </w:t>
      </w:r>
      <w:r w:rsidRPr="00046C0E">
        <w:rPr>
          <w:b/>
          <w:i/>
          <w:color w:val="231F20"/>
          <w:w w:val="105"/>
        </w:rPr>
        <w:t>-ий</w:t>
      </w:r>
      <w:r w:rsidRPr="00046C0E">
        <w:rPr>
          <w:color w:val="231F20"/>
          <w:w w:val="105"/>
        </w:rPr>
        <w:t xml:space="preserve">, </w:t>
      </w:r>
      <w:r w:rsidRPr="00046C0E">
        <w:rPr>
          <w:b/>
          <w:i/>
          <w:color w:val="231F20"/>
          <w:w w:val="105"/>
        </w:rPr>
        <w:t>-ие</w:t>
      </w:r>
      <w:r w:rsidRPr="00046C0E">
        <w:rPr>
          <w:color w:val="231F20"/>
          <w:w w:val="105"/>
        </w:rPr>
        <w:t xml:space="preserve">, </w:t>
      </w:r>
      <w:r w:rsidRPr="00046C0E">
        <w:rPr>
          <w:b/>
          <w:i/>
          <w:color w:val="231F20"/>
          <w:w w:val="105"/>
        </w:rPr>
        <w:t>-ия</w:t>
      </w:r>
      <w:r w:rsidRPr="00046C0E">
        <w:rPr>
          <w:color w:val="231F20"/>
          <w:w w:val="105"/>
        </w:rPr>
        <w:t xml:space="preserve">; на </w:t>
      </w:r>
      <w:r w:rsidRPr="00046C0E">
        <w:rPr>
          <w:b/>
          <w:i/>
          <w:color w:val="231F20"/>
          <w:w w:val="105"/>
        </w:rPr>
        <w:t xml:space="preserve">-ья </w:t>
      </w:r>
      <w:r w:rsidRPr="00046C0E">
        <w:rPr>
          <w:color w:val="231F20"/>
          <w:w w:val="105"/>
        </w:rPr>
        <w:t xml:space="preserve">типа </w:t>
      </w:r>
      <w:r w:rsidRPr="00046C0E">
        <w:rPr>
          <w:i/>
          <w:color w:val="231F20"/>
          <w:w w:val="105"/>
        </w:rPr>
        <w:t>гостья</w:t>
      </w:r>
      <w:r w:rsidRPr="00046C0E">
        <w:rPr>
          <w:color w:val="231F20"/>
          <w:w w:val="105"/>
        </w:rPr>
        <w:t>, на ­</w:t>
      </w:r>
      <w:r w:rsidRPr="00046C0E">
        <w:rPr>
          <w:b/>
          <w:i/>
          <w:color w:val="231F20"/>
          <w:w w:val="105"/>
        </w:rPr>
        <w:t xml:space="preserve">ье </w:t>
      </w:r>
      <w:r w:rsidRPr="00046C0E">
        <w:rPr>
          <w:color w:val="231F20"/>
          <w:w w:val="105"/>
        </w:rPr>
        <w:t xml:space="preserve">типа </w:t>
      </w:r>
      <w:r w:rsidRPr="00046C0E">
        <w:rPr>
          <w:i/>
          <w:color w:val="231F20"/>
          <w:w w:val="105"/>
        </w:rPr>
        <w:t xml:space="preserve">ожерелье </w:t>
      </w:r>
      <w:r w:rsidRPr="00046C0E">
        <w:rPr>
          <w:color w:val="231F20"/>
          <w:w w:val="105"/>
        </w:rPr>
        <w:t xml:space="preserve">во множественном числе); соб­ </w:t>
      </w:r>
      <w:r w:rsidRPr="00046C0E">
        <w:rPr>
          <w:color w:val="231F20"/>
        </w:rPr>
        <w:t xml:space="preserve">ственных имён существительных на </w:t>
      </w:r>
      <w:r w:rsidRPr="00046C0E">
        <w:rPr>
          <w:b/>
          <w:i/>
          <w:color w:val="231F20"/>
        </w:rPr>
        <w:t>-ов</w:t>
      </w:r>
      <w:r w:rsidRPr="00046C0E">
        <w:rPr>
          <w:color w:val="231F20"/>
        </w:rPr>
        <w:t xml:space="preserve">, </w:t>
      </w:r>
      <w:r w:rsidRPr="00046C0E">
        <w:rPr>
          <w:b/>
          <w:i/>
          <w:color w:val="231F20"/>
        </w:rPr>
        <w:t>-ин</w:t>
      </w:r>
      <w:r w:rsidRPr="00046C0E">
        <w:rPr>
          <w:color w:val="231F20"/>
        </w:rPr>
        <w:t xml:space="preserve">, </w:t>
      </w:r>
      <w:r w:rsidRPr="00046C0E">
        <w:rPr>
          <w:b/>
          <w:i/>
          <w:color w:val="231F20"/>
        </w:rPr>
        <w:t>-ий</w:t>
      </w:r>
      <w:r w:rsidRPr="00046C0E">
        <w:rPr>
          <w:color w:val="231F20"/>
        </w:rPr>
        <w:t>; имена суще­ ствительные</w:t>
      </w:r>
      <w:r w:rsidRPr="00046C0E">
        <w:rPr>
          <w:color w:val="231F20"/>
          <w:spacing w:val="-11"/>
        </w:rPr>
        <w:t xml:space="preserve"> </w:t>
      </w:r>
      <w:r w:rsidRPr="00046C0E">
        <w:rPr>
          <w:color w:val="231F20"/>
        </w:rPr>
        <w:t>1,</w:t>
      </w:r>
      <w:r w:rsidRPr="00046C0E">
        <w:rPr>
          <w:color w:val="231F20"/>
          <w:spacing w:val="-11"/>
        </w:rPr>
        <w:t xml:space="preserve"> </w:t>
      </w:r>
      <w:r w:rsidRPr="00046C0E">
        <w:rPr>
          <w:color w:val="231F20"/>
        </w:rPr>
        <w:t>2,</w:t>
      </w:r>
      <w:r w:rsidRPr="00046C0E">
        <w:rPr>
          <w:color w:val="231F20"/>
          <w:spacing w:val="-11"/>
        </w:rPr>
        <w:t xml:space="preserve"> </w:t>
      </w:r>
      <w:r w:rsidRPr="00046C0E">
        <w:rPr>
          <w:color w:val="231F20"/>
        </w:rPr>
        <w:t>3­го</w:t>
      </w:r>
      <w:r w:rsidRPr="00046C0E">
        <w:rPr>
          <w:color w:val="231F20"/>
          <w:spacing w:val="-11"/>
        </w:rPr>
        <w:t xml:space="preserve"> </w:t>
      </w:r>
      <w:r w:rsidRPr="00046C0E">
        <w:rPr>
          <w:color w:val="231F20"/>
        </w:rPr>
        <w:t>склонения</w:t>
      </w:r>
      <w:r w:rsidRPr="00046C0E">
        <w:rPr>
          <w:color w:val="231F20"/>
          <w:spacing w:val="-11"/>
        </w:rPr>
        <w:t xml:space="preserve"> </w:t>
      </w:r>
      <w:r w:rsidRPr="00046C0E">
        <w:rPr>
          <w:color w:val="231F20"/>
        </w:rPr>
        <w:t>(повторение</w:t>
      </w:r>
      <w:r w:rsidRPr="00046C0E">
        <w:rPr>
          <w:color w:val="231F20"/>
          <w:spacing w:val="-11"/>
        </w:rPr>
        <w:t xml:space="preserve"> </w:t>
      </w:r>
      <w:r w:rsidRPr="00046C0E">
        <w:rPr>
          <w:color w:val="231F20"/>
        </w:rPr>
        <w:t>изученного).</w:t>
      </w:r>
      <w:r w:rsidRPr="00046C0E">
        <w:rPr>
          <w:color w:val="231F20"/>
          <w:spacing w:val="-11"/>
        </w:rPr>
        <w:t xml:space="preserve"> </w:t>
      </w:r>
      <w:r w:rsidR="001661EE">
        <w:rPr>
          <w:color w:val="231F20"/>
        </w:rPr>
        <w:t>Не</w:t>
      </w:r>
      <w:r w:rsidRPr="00046C0E">
        <w:rPr>
          <w:color w:val="231F20"/>
        </w:rPr>
        <w:t>склоняемые имена существительные (ознакомление).</w:t>
      </w:r>
    </w:p>
    <w:p w:rsidR="00472138" w:rsidRPr="00C52C9F" w:rsidRDefault="00472138" w:rsidP="00861B8C">
      <w:pPr>
        <w:pStyle w:val="a3"/>
        <w:ind w:left="0"/>
        <w:jc w:val="both"/>
      </w:pPr>
      <w:r w:rsidRPr="00046C0E">
        <w:rPr>
          <w:color w:val="231F20"/>
        </w:rPr>
        <w:t>Имя прилагательное. З</w:t>
      </w:r>
      <w:r w:rsidR="00046C0E">
        <w:rPr>
          <w:color w:val="231F20"/>
        </w:rPr>
        <w:t>ависимость формы имени прилага</w:t>
      </w:r>
      <w:r w:rsidRPr="00046C0E">
        <w:rPr>
          <w:color w:val="231F20"/>
        </w:rPr>
        <w:t>тельного от формы имени</w:t>
      </w:r>
      <w:r w:rsidRPr="00C52C9F">
        <w:rPr>
          <w:color w:val="231F20"/>
        </w:rPr>
        <w:t xml:space="preserve"> существительного (повторение). Склонение имён прилагательных во множественном числе.</w:t>
      </w:r>
    </w:p>
    <w:p w:rsidR="00472138" w:rsidRPr="00C52C9F" w:rsidRDefault="00472138" w:rsidP="00861B8C">
      <w:pPr>
        <w:pStyle w:val="a3"/>
        <w:ind w:left="0"/>
        <w:jc w:val="both"/>
      </w:pPr>
      <w:r w:rsidRPr="00C52C9F">
        <w:rPr>
          <w:color w:val="231F20"/>
        </w:rPr>
        <w:t xml:space="preserve">Местоимение. Личные местоимения (повторение). Личные </w:t>
      </w:r>
      <w:r w:rsidRPr="00C52C9F">
        <w:rPr>
          <w:color w:val="231F20"/>
          <w:w w:val="95"/>
        </w:rPr>
        <w:t xml:space="preserve">местоимения 1­го и 3­го лица единственного и множественного </w:t>
      </w:r>
      <w:r w:rsidRPr="00C52C9F">
        <w:rPr>
          <w:color w:val="231F20"/>
        </w:rPr>
        <w:t>числа; склонение личных местоимений.</w:t>
      </w:r>
    </w:p>
    <w:p w:rsidR="00472138" w:rsidRPr="00C52C9F" w:rsidRDefault="00472138" w:rsidP="00861B8C">
      <w:pPr>
        <w:pStyle w:val="a3"/>
        <w:ind w:left="0"/>
        <w:jc w:val="both"/>
      </w:pPr>
      <w:r w:rsidRPr="00C52C9F">
        <w:rPr>
          <w:color w:val="231F20"/>
        </w:rPr>
        <w:t>Глагол.</w:t>
      </w:r>
      <w:r w:rsidRPr="00C52C9F">
        <w:rPr>
          <w:color w:val="231F20"/>
          <w:spacing w:val="-13"/>
        </w:rPr>
        <w:t xml:space="preserve"> </w:t>
      </w:r>
      <w:r w:rsidRPr="00C52C9F">
        <w:rPr>
          <w:color w:val="231F20"/>
        </w:rPr>
        <w:t>Изменение</w:t>
      </w:r>
      <w:r w:rsidRPr="00C52C9F">
        <w:rPr>
          <w:color w:val="231F20"/>
          <w:spacing w:val="-13"/>
        </w:rPr>
        <w:t xml:space="preserve"> </w:t>
      </w:r>
      <w:r w:rsidRPr="00C52C9F">
        <w:rPr>
          <w:color w:val="231F20"/>
        </w:rPr>
        <w:t>глаголов</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лицам</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числам</w:t>
      </w:r>
      <w:r w:rsidRPr="00C52C9F">
        <w:rPr>
          <w:color w:val="231F20"/>
          <w:spacing w:val="39"/>
        </w:rPr>
        <w:t xml:space="preserve"> </w:t>
      </w:r>
      <w:r w:rsidRPr="00C52C9F">
        <w:rPr>
          <w:color w:val="231F20"/>
        </w:rPr>
        <w:t>в</w:t>
      </w:r>
      <w:r w:rsidRPr="00C52C9F">
        <w:rPr>
          <w:color w:val="231F20"/>
          <w:spacing w:val="-13"/>
        </w:rPr>
        <w:t xml:space="preserve"> </w:t>
      </w:r>
      <w:r w:rsidRPr="00C52C9F">
        <w:rPr>
          <w:color w:val="231F20"/>
        </w:rPr>
        <w:t>настоящем и будущем времени (спряжение)</w:t>
      </w:r>
      <w:proofErr w:type="gramStart"/>
      <w:r w:rsidRPr="00C52C9F">
        <w:rPr>
          <w:color w:val="231F20"/>
        </w:rPr>
        <w:t>.</w:t>
      </w:r>
      <w:proofErr w:type="gramEnd"/>
      <w:r w:rsidRPr="00C52C9F">
        <w:rPr>
          <w:color w:val="231F20"/>
        </w:rPr>
        <w:t xml:space="preserve"> І </w:t>
      </w:r>
      <w:proofErr w:type="gramStart"/>
      <w:r w:rsidRPr="00C52C9F">
        <w:rPr>
          <w:color w:val="231F20"/>
        </w:rPr>
        <w:t>и</w:t>
      </w:r>
      <w:proofErr w:type="gramEnd"/>
      <w:r w:rsidRPr="00C52C9F">
        <w:rPr>
          <w:color w:val="231F20"/>
        </w:rPr>
        <w:t xml:space="preserve"> ІІ спряжение глаголов. Способы определения I и II спряжения глаголов.</w:t>
      </w:r>
    </w:p>
    <w:p w:rsidR="00472138" w:rsidRPr="00C52C9F" w:rsidRDefault="00472138" w:rsidP="00861B8C">
      <w:pPr>
        <w:pStyle w:val="a3"/>
        <w:ind w:left="0"/>
        <w:jc w:val="both"/>
      </w:pPr>
      <w:r w:rsidRPr="00C52C9F">
        <w:rPr>
          <w:color w:val="231F20"/>
          <w:w w:val="95"/>
        </w:rPr>
        <w:t>Наречие (общее представление). Значение, вопросы, употреб</w:t>
      </w:r>
      <w:r w:rsidRPr="00C52C9F">
        <w:rPr>
          <w:color w:val="231F20"/>
        </w:rPr>
        <w:t>ление в речи.</w:t>
      </w:r>
    </w:p>
    <w:p w:rsidR="00472138" w:rsidRPr="00C52C9F" w:rsidRDefault="00472138" w:rsidP="00861B8C">
      <w:pPr>
        <w:pStyle w:val="a3"/>
        <w:ind w:left="0"/>
        <w:jc w:val="both"/>
      </w:pPr>
      <w:r w:rsidRPr="00C52C9F">
        <w:rPr>
          <w:color w:val="231F20"/>
        </w:rPr>
        <w:t>Предлог. Отличие предлогов от приставок (повторение). Союз;</w:t>
      </w:r>
      <w:r w:rsidRPr="00C52C9F">
        <w:rPr>
          <w:color w:val="231F20"/>
          <w:spacing w:val="-11"/>
        </w:rPr>
        <w:t xml:space="preserve"> </w:t>
      </w:r>
      <w:r w:rsidRPr="00C52C9F">
        <w:rPr>
          <w:color w:val="231F20"/>
        </w:rPr>
        <w:t>союзы</w:t>
      </w:r>
      <w:r w:rsidRPr="00C52C9F">
        <w:rPr>
          <w:color w:val="231F20"/>
          <w:spacing w:val="-11"/>
        </w:rPr>
        <w:t xml:space="preserve"> </w:t>
      </w:r>
      <w:r w:rsidRPr="00C52C9F">
        <w:rPr>
          <w:i/>
          <w:color w:val="231F20"/>
        </w:rPr>
        <w:t>и</w:t>
      </w:r>
      <w:r w:rsidRPr="00C52C9F">
        <w:rPr>
          <w:color w:val="231F20"/>
        </w:rPr>
        <w:t>,</w:t>
      </w:r>
      <w:r w:rsidRPr="00C52C9F">
        <w:rPr>
          <w:color w:val="231F20"/>
          <w:spacing w:val="-11"/>
        </w:rPr>
        <w:t xml:space="preserve"> </w:t>
      </w:r>
      <w:r w:rsidRPr="00C52C9F">
        <w:rPr>
          <w:i/>
          <w:color w:val="231F20"/>
        </w:rPr>
        <w:t>а</w:t>
      </w:r>
      <w:r w:rsidRPr="00C52C9F">
        <w:rPr>
          <w:color w:val="231F20"/>
        </w:rPr>
        <w:t>,</w:t>
      </w:r>
      <w:r w:rsidRPr="00C52C9F">
        <w:rPr>
          <w:color w:val="231F20"/>
          <w:spacing w:val="-11"/>
        </w:rPr>
        <w:t xml:space="preserve"> </w:t>
      </w:r>
      <w:r w:rsidRPr="00C52C9F">
        <w:rPr>
          <w:i/>
          <w:color w:val="231F20"/>
        </w:rPr>
        <w:t xml:space="preserve">но </w:t>
      </w:r>
      <w:r w:rsidRPr="00C52C9F">
        <w:rPr>
          <w:color w:val="231F20"/>
        </w:rPr>
        <w:t>в</w:t>
      </w:r>
      <w:r w:rsidRPr="00C52C9F">
        <w:rPr>
          <w:color w:val="231F20"/>
          <w:spacing w:val="-11"/>
        </w:rPr>
        <w:t xml:space="preserve"> </w:t>
      </w:r>
      <w:r w:rsidRPr="00C52C9F">
        <w:rPr>
          <w:color w:val="231F20"/>
        </w:rPr>
        <w:t>простых</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сложных</w:t>
      </w:r>
      <w:r w:rsidRPr="00C52C9F">
        <w:rPr>
          <w:color w:val="231F20"/>
          <w:spacing w:val="-11"/>
        </w:rPr>
        <w:t xml:space="preserve"> </w:t>
      </w:r>
      <w:r w:rsidRPr="00C52C9F">
        <w:rPr>
          <w:color w:val="231F20"/>
        </w:rPr>
        <w:t xml:space="preserve">предложениях. Частица </w:t>
      </w:r>
      <w:r w:rsidRPr="00C52C9F">
        <w:rPr>
          <w:i/>
          <w:color w:val="231F20"/>
        </w:rPr>
        <w:t>не</w:t>
      </w:r>
      <w:r w:rsidRPr="00C52C9F">
        <w:rPr>
          <w:color w:val="231F20"/>
        </w:rPr>
        <w:t>, её значение (повторение).</w:t>
      </w:r>
    </w:p>
    <w:p w:rsidR="00472138" w:rsidRPr="00046C0E" w:rsidRDefault="00472138" w:rsidP="00861B8C">
      <w:pPr>
        <w:pStyle w:val="a3"/>
        <w:ind w:left="0"/>
        <w:jc w:val="both"/>
        <w:rPr>
          <w:i/>
        </w:rPr>
      </w:pPr>
      <w:r w:rsidRPr="00046C0E">
        <w:rPr>
          <w:i/>
          <w:color w:val="231F20"/>
          <w:spacing w:val="-2"/>
        </w:rPr>
        <w:lastRenderedPageBreak/>
        <w:t>Синтаксис</w:t>
      </w:r>
    </w:p>
    <w:p w:rsidR="00472138" w:rsidRPr="00C52C9F" w:rsidRDefault="00472138" w:rsidP="00861B8C">
      <w:pPr>
        <w:pStyle w:val="a3"/>
        <w:ind w:left="0"/>
        <w:jc w:val="both"/>
      </w:pPr>
      <w:r w:rsidRPr="00C52C9F">
        <w:rPr>
          <w:color w:val="231F20"/>
          <w:spacing w:val="-2"/>
        </w:rPr>
        <w:t>Слово,</w:t>
      </w:r>
      <w:r w:rsidRPr="00C52C9F">
        <w:rPr>
          <w:color w:val="231F20"/>
          <w:spacing w:val="-7"/>
        </w:rPr>
        <w:t xml:space="preserve"> </w:t>
      </w:r>
      <w:r w:rsidRPr="00C52C9F">
        <w:rPr>
          <w:color w:val="231F20"/>
          <w:spacing w:val="-2"/>
        </w:rPr>
        <w:t>сочетание</w:t>
      </w:r>
      <w:r w:rsidRPr="00C52C9F">
        <w:rPr>
          <w:color w:val="231F20"/>
          <w:spacing w:val="-7"/>
        </w:rPr>
        <w:t xml:space="preserve"> </w:t>
      </w:r>
      <w:r w:rsidRPr="00C52C9F">
        <w:rPr>
          <w:color w:val="231F20"/>
          <w:spacing w:val="-2"/>
        </w:rPr>
        <w:t>слов</w:t>
      </w:r>
      <w:r w:rsidRPr="00C52C9F">
        <w:rPr>
          <w:color w:val="231F20"/>
          <w:spacing w:val="-7"/>
        </w:rPr>
        <w:t xml:space="preserve"> </w:t>
      </w:r>
      <w:r w:rsidRPr="00C52C9F">
        <w:rPr>
          <w:color w:val="231F20"/>
          <w:spacing w:val="-2"/>
        </w:rPr>
        <w:t>(словосочетание)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предложение,</w:t>
      </w:r>
      <w:r w:rsidRPr="00C52C9F">
        <w:rPr>
          <w:color w:val="231F20"/>
          <w:spacing w:val="-7"/>
        </w:rPr>
        <w:t xml:space="preserve"> </w:t>
      </w:r>
      <w:r w:rsidRPr="00C52C9F">
        <w:rPr>
          <w:color w:val="231F20"/>
          <w:spacing w:val="-2"/>
        </w:rPr>
        <w:t>осоз</w:t>
      </w:r>
      <w:r w:rsidRPr="00C52C9F">
        <w:rPr>
          <w:color w:val="231F20"/>
        </w:rPr>
        <w:t>нание</w:t>
      </w:r>
      <w:r w:rsidRPr="00C52C9F">
        <w:rPr>
          <w:color w:val="231F20"/>
          <w:spacing w:val="-13"/>
        </w:rPr>
        <w:t xml:space="preserve"> </w:t>
      </w:r>
      <w:r w:rsidRPr="00C52C9F">
        <w:rPr>
          <w:color w:val="231F20"/>
        </w:rPr>
        <w:t>их</w:t>
      </w:r>
      <w:r w:rsidRPr="00C52C9F">
        <w:rPr>
          <w:color w:val="231F20"/>
          <w:spacing w:val="-13"/>
        </w:rPr>
        <w:t xml:space="preserve"> </w:t>
      </w:r>
      <w:r w:rsidRPr="00C52C9F">
        <w:rPr>
          <w:color w:val="231F20"/>
        </w:rPr>
        <w:t>сходства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различий;</w:t>
      </w:r>
      <w:r w:rsidRPr="00C52C9F">
        <w:rPr>
          <w:color w:val="231F20"/>
          <w:spacing w:val="-13"/>
        </w:rPr>
        <w:t xml:space="preserve"> </w:t>
      </w:r>
      <w:r w:rsidRPr="00C52C9F">
        <w:rPr>
          <w:color w:val="231F20"/>
        </w:rPr>
        <w:t>виды</w:t>
      </w:r>
      <w:r w:rsidRPr="00C52C9F">
        <w:rPr>
          <w:color w:val="231F20"/>
          <w:spacing w:val="-13"/>
        </w:rPr>
        <w:t xml:space="preserve"> </w:t>
      </w:r>
      <w:r w:rsidRPr="00C52C9F">
        <w:rPr>
          <w:color w:val="231F20"/>
        </w:rPr>
        <w:t>предложений</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цели</w:t>
      </w:r>
      <w:r w:rsidRPr="00C52C9F">
        <w:rPr>
          <w:color w:val="231F20"/>
          <w:spacing w:val="-13"/>
        </w:rPr>
        <w:t xml:space="preserve"> </w:t>
      </w:r>
      <w:r w:rsidR="00C52C9F">
        <w:rPr>
          <w:color w:val="231F20"/>
        </w:rPr>
        <w:t>вы</w:t>
      </w:r>
      <w:r w:rsidRPr="00C52C9F">
        <w:rPr>
          <w:color w:val="231F20"/>
        </w:rPr>
        <w:t>сказывания (повествовате</w:t>
      </w:r>
      <w:r w:rsidR="00046C0E">
        <w:rPr>
          <w:color w:val="231F20"/>
        </w:rPr>
        <w:t>льные, вопросительные и побуди</w:t>
      </w:r>
      <w:r w:rsidRPr="00C52C9F">
        <w:rPr>
          <w:color w:val="231F20"/>
        </w:rPr>
        <w:t>тельные); виды предложений</w:t>
      </w:r>
      <w:r w:rsidR="00C52C9F">
        <w:rPr>
          <w:color w:val="231F20"/>
        </w:rPr>
        <w:t xml:space="preserve"> по эмоциональной окраске (вос</w:t>
      </w:r>
      <w:r w:rsidRPr="00C52C9F">
        <w:rPr>
          <w:color w:val="231F20"/>
        </w:rPr>
        <w:t xml:space="preserve">клицательные и невосклицательные); связь между словами в </w:t>
      </w:r>
      <w:r w:rsidRPr="00C52C9F">
        <w:rPr>
          <w:color w:val="231F20"/>
          <w:w w:val="95"/>
        </w:rPr>
        <w:t>словосочетании и предложении (при помощи смысловых вопро</w:t>
      </w:r>
      <w:r w:rsidRPr="00C52C9F">
        <w:rPr>
          <w:color w:val="231F20"/>
        </w:rPr>
        <w:t>сов); распространённые и нераспространённые предложения (повторение</w:t>
      </w:r>
      <w:r w:rsidRPr="00C52C9F">
        <w:rPr>
          <w:color w:val="231F20"/>
          <w:spacing w:val="-9"/>
        </w:rPr>
        <w:t xml:space="preserve"> </w:t>
      </w:r>
      <w:r w:rsidRPr="00C52C9F">
        <w:rPr>
          <w:color w:val="231F20"/>
        </w:rPr>
        <w:t>изученного).</w:t>
      </w:r>
    </w:p>
    <w:p w:rsidR="00472138" w:rsidRPr="00C52C9F" w:rsidRDefault="00472138" w:rsidP="00861B8C">
      <w:pPr>
        <w:pStyle w:val="a3"/>
        <w:ind w:left="0"/>
        <w:jc w:val="both"/>
      </w:pPr>
      <w:r w:rsidRPr="00C52C9F">
        <w:rPr>
          <w:color w:val="231F20"/>
          <w:w w:val="95"/>
        </w:rPr>
        <w:t xml:space="preserve">Предложения с однородными членами: без союзов, с союзами </w:t>
      </w:r>
      <w:r w:rsidRPr="00C52C9F">
        <w:rPr>
          <w:i/>
          <w:color w:val="231F20"/>
        </w:rPr>
        <w:t>а</w:t>
      </w:r>
      <w:r w:rsidRPr="00C52C9F">
        <w:rPr>
          <w:color w:val="231F20"/>
        </w:rPr>
        <w:t>,</w:t>
      </w:r>
      <w:r w:rsidRPr="00C52C9F">
        <w:rPr>
          <w:color w:val="231F20"/>
          <w:spacing w:val="-9"/>
        </w:rPr>
        <w:t xml:space="preserve"> </w:t>
      </w:r>
      <w:r w:rsidRPr="00C52C9F">
        <w:rPr>
          <w:i/>
          <w:color w:val="231F20"/>
        </w:rPr>
        <w:t>но</w:t>
      </w:r>
      <w:r w:rsidRPr="00C52C9F">
        <w:rPr>
          <w:color w:val="231F20"/>
        </w:rPr>
        <w:t>,</w:t>
      </w:r>
      <w:r w:rsidRPr="00C52C9F">
        <w:rPr>
          <w:color w:val="231F20"/>
          <w:spacing w:val="-9"/>
        </w:rPr>
        <w:t xml:space="preserve"> </w:t>
      </w:r>
      <w:r w:rsidRPr="00C52C9F">
        <w:rPr>
          <w:color w:val="231F20"/>
        </w:rPr>
        <w:t>с</w:t>
      </w:r>
      <w:r w:rsidRPr="00C52C9F">
        <w:rPr>
          <w:color w:val="231F20"/>
          <w:spacing w:val="-9"/>
        </w:rPr>
        <w:t xml:space="preserve"> </w:t>
      </w:r>
      <w:r w:rsidRPr="00C52C9F">
        <w:rPr>
          <w:color w:val="231F20"/>
        </w:rPr>
        <w:t>одиночным</w:t>
      </w:r>
      <w:r w:rsidRPr="00C52C9F">
        <w:rPr>
          <w:color w:val="231F20"/>
          <w:spacing w:val="-9"/>
        </w:rPr>
        <w:t xml:space="preserve"> </w:t>
      </w:r>
      <w:r w:rsidRPr="00C52C9F">
        <w:rPr>
          <w:color w:val="231F20"/>
        </w:rPr>
        <w:t>союзом</w:t>
      </w:r>
      <w:r w:rsidRPr="00C52C9F">
        <w:rPr>
          <w:color w:val="231F20"/>
          <w:spacing w:val="-9"/>
        </w:rPr>
        <w:t xml:space="preserve"> </w:t>
      </w:r>
      <w:r w:rsidRPr="00C52C9F">
        <w:rPr>
          <w:i/>
          <w:color w:val="231F20"/>
        </w:rPr>
        <w:t>и</w:t>
      </w:r>
      <w:r w:rsidRPr="00C52C9F">
        <w:rPr>
          <w:color w:val="231F20"/>
        </w:rPr>
        <w:t>.</w:t>
      </w:r>
      <w:r w:rsidRPr="00C52C9F">
        <w:rPr>
          <w:color w:val="231F20"/>
          <w:spacing w:val="-9"/>
        </w:rPr>
        <w:t xml:space="preserve"> </w:t>
      </w:r>
      <w:r w:rsidRPr="00C52C9F">
        <w:rPr>
          <w:color w:val="231F20"/>
        </w:rPr>
        <w:t>Интонация</w:t>
      </w:r>
      <w:r w:rsidRPr="00C52C9F">
        <w:rPr>
          <w:color w:val="231F20"/>
          <w:spacing w:val="-9"/>
        </w:rPr>
        <w:t xml:space="preserve"> </w:t>
      </w:r>
      <w:r w:rsidRPr="00C52C9F">
        <w:rPr>
          <w:color w:val="231F20"/>
        </w:rPr>
        <w:t>перечисления</w:t>
      </w:r>
      <w:r w:rsidRPr="00C52C9F">
        <w:rPr>
          <w:color w:val="231F20"/>
          <w:spacing w:val="-9"/>
        </w:rPr>
        <w:t xml:space="preserve"> </w:t>
      </w:r>
      <w:r w:rsidRPr="00C52C9F">
        <w:rPr>
          <w:color w:val="231F20"/>
        </w:rPr>
        <w:t>в</w:t>
      </w:r>
      <w:r w:rsidRPr="00C52C9F">
        <w:rPr>
          <w:color w:val="231F20"/>
          <w:spacing w:val="-9"/>
        </w:rPr>
        <w:t xml:space="preserve"> </w:t>
      </w:r>
      <w:r w:rsidR="00046C0E">
        <w:rPr>
          <w:color w:val="231F20"/>
        </w:rPr>
        <w:t>пред</w:t>
      </w:r>
      <w:r w:rsidRPr="00C52C9F">
        <w:rPr>
          <w:color w:val="231F20"/>
        </w:rPr>
        <w:t>ложениях с однородными членами.</w:t>
      </w:r>
    </w:p>
    <w:p w:rsidR="00472138" w:rsidRPr="00C52C9F" w:rsidRDefault="00472138" w:rsidP="00861B8C">
      <w:pPr>
        <w:pStyle w:val="a3"/>
        <w:ind w:left="0"/>
        <w:jc w:val="both"/>
      </w:pPr>
      <w:r w:rsidRPr="00C52C9F">
        <w:rPr>
          <w:color w:val="231F20"/>
        </w:rPr>
        <w:t xml:space="preserve">Простое и сложное предложение (ознакомление). Сложные предложения: сложносочинённые с союзами </w:t>
      </w:r>
      <w:r w:rsidRPr="00C52C9F">
        <w:rPr>
          <w:i/>
          <w:color w:val="231F20"/>
        </w:rPr>
        <w:t>и, а, но</w:t>
      </w:r>
      <w:r w:rsidR="00C52C9F">
        <w:rPr>
          <w:color w:val="231F20"/>
        </w:rPr>
        <w:t>; бессоюз</w:t>
      </w:r>
      <w:r w:rsidRPr="00C52C9F">
        <w:rPr>
          <w:color w:val="231F20"/>
        </w:rPr>
        <w:t>ные сложные предложения (без называния терминов).</w:t>
      </w:r>
    </w:p>
    <w:p w:rsidR="00472138" w:rsidRPr="00046C0E" w:rsidRDefault="00472138" w:rsidP="00861B8C">
      <w:pPr>
        <w:pStyle w:val="a3"/>
        <w:ind w:left="0"/>
        <w:jc w:val="both"/>
        <w:rPr>
          <w:i/>
          <w:color w:val="231F20"/>
          <w:spacing w:val="-2"/>
        </w:rPr>
      </w:pPr>
      <w:r w:rsidRPr="00046C0E">
        <w:rPr>
          <w:i/>
          <w:color w:val="231F20"/>
          <w:spacing w:val="-2"/>
        </w:rPr>
        <w:t>Орфография и пунктуация</w:t>
      </w:r>
    </w:p>
    <w:p w:rsidR="00472138" w:rsidRPr="00C52C9F" w:rsidRDefault="00472138" w:rsidP="00861B8C">
      <w:pPr>
        <w:pStyle w:val="a3"/>
        <w:ind w:left="0"/>
        <w:jc w:val="both"/>
        <w:rPr>
          <w:color w:val="231F20"/>
          <w:spacing w:val="-2"/>
        </w:rPr>
      </w:pPr>
      <w:r w:rsidRPr="00C52C9F">
        <w:rPr>
          <w:color w:val="231F20"/>
          <w:spacing w:val="-2"/>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w:t>
      </w:r>
      <w:r w:rsidR="00C52C9F">
        <w:rPr>
          <w:color w:val="231F20"/>
          <w:spacing w:val="-2"/>
        </w:rPr>
        <w:t>орфо</w:t>
      </w:r>
      <w:r w:rsidRPr="00C52C9F">
        <w:rPr>
          <w:color w:val="231F20"/>
          <w:spacing w:val="-2"/>
        </w:rPr>
        <w:t>граммы в слове; контроль при проверке со</w:t>
      </w:r>
      <w:r w:rsidR="00046C0E">
        <w:rPr>
          <w:color w:val="231F20"/>
          <w:spacing w:val="-2"/>
        </w:rPr>
        <w:t>бственных и предло</w:t>
      </w:r>
      <w:r w:rsidRPr="00C52C9F">
        <w:rPr>
          <w:color w:val="231F20"/>
          <w:spacing w:val="-2"/>
        </w:rPr>
        <w:t>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spacing w:val="-2"/>
        </w:rPr>
      </w:pPr>
      <w:r w:rsidRPr="00C52C9F">
        <w:rPr>
          <w:color w:val="231F20"/>
          <w:spacing w:val="-2"/>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spacing w:val="-2"/>
        </w:rPr>
      </w:pPr>
      <w:r w:rsidRPr="00C52C9F">
        <w:rPr>
          <w:color w:val="231F20"/>
          <w:spacing w:val="-2"/>
        </w:rPr>
        <w:t>Правила правописания и их применение:</w:t>
      </w:r>
    </w:p>
    <w:p w:rsidR="00D416C8" w:rsidRDefault="00472138" w:rsidP="00D416C8">
      <w:pPr>
        <w:pStyle w:val="a5"/>
        <w:numPr>
          <w:ilvl w:val="0"/>
          <w:numId w:val="71"/>
        </w:numPr>
        <w:tabs>
          <w:tab w:val="left" w:pos="384"/>
        </w:tabs>
        <w:ind w:left="0" w:firstLine="0"/>
        <w:jc w:val="both"/>
        <w:rPr>
          <w:sz w:val="24"/>
          <w:szCs w:val="24"/>
        </w:rPr>
      </w:pPr>
      <w:proofErr w:type="gramStart"/>
      <w:r w:rsidRPr="00C52C9F">
        <w:rPr>
          <w:color w:val="231F20"/>
          <w:spacing w:val="-2"/>
          <w:sz w:val="24"/>
          <w:szCs w:val="24"/>
        </w:rPr>
        <w:t xml:space="preserve">безударные падежные окончания имён существительных (кроме существительных на </w:t>
      </w:r>
      <w:proofErr w:type="gramEnd"/>
    </w:p>
    <w:p w:rsidR="00472138" w:rsidRPr="00D416C8" w:rsidRDefault="00472138" w:rsidP="00D416C8">
      <w:pPr>
        <w:pStyle w:val="a5"/>
        <w:tabs>
          <w:tab w:val="left" w:pos="384"/>
        </w:tabs>
        <w:ind w:left="0" w:firstLine="0"/>
        <w:jc w:val="both"/>
        <w:rPr>
          <w:sz w:val="24"/>
          <w:szCs w:val="24"/>
        </w:rPr>
      </w:pPr>
      <w:r w:rsidRPr="00D416C8">
        <w:rPr>
          <w:color w:val="231F20"/>
          <w:spacing w:val="-2"/>
          <w:sz w:val="24"/>
          <w:szCs w:val="24"/>
        </w:rPr>
        <w:t xml:space="preserve">-мя, </w:t>
      </w:r>
      <w:proofErr w:type="gramStart"/>
      <w:r w:rsidRPr="00D416C8">
        <w:rPr>
          <w:color w:val="231F20"/>
          <w:spacing w:val="-2"/>
          <w:sz w:val="24"/>
          <w:szCs w:val="24"/>
        </w:rPr>
        <w:t>-и</w:t>
      </w:r>
      <w:proofErr w:type="gramEnd"/>
      <w:r w:rsidRPr="00D416C8">
        <w:rPr>
          <w:color w:val="231F20"/>
          <w:spacing w:val="-2"/>
          <w:sz w:val="24"/>
          <w:szCs w:val="24"/>
        </w:rPr>
        <w:t>й, -ие, -ия, а также кроме собственных имён существительных на -ов, -ин, -</w:t>
      </w:r>
      <w:r w:rsidRPr="00D416C8">
        <w:rPr>
          <w:b/>
          <w:i/>
          <w:color w:val="231F20"/>
          <w:w w:val="105"/>
          <w:sz w:val="24"/>
          <w:szCs w:val="24"/>
        </w:rPr>
        <w:t>ий</w:t>
      </w:r>
      <w:r w:rsidRPr="00D416C8">
        <w:rPr>
          <w:color w:val="231F20"/>
          <w:w w:val="105"/>
          <w:sz w:val="24"/>
          <w:szCs w:val="24"/>
        </w:rPr>
        <w:t>);</w:t>
      </w:r>
    </w:p>
    <w:p w:rsidR="00472138" w:rsidRPr="00C52C9F" w:rsidRDefault="00472138" w:rsidP="00861B8C">
      <w:pPr>
        <w:pStyle w:val="a5"/>
        <w:numPr>
          <w:ilvl w:val="0"/>
          <w:numId w:val="71"/>
        </w:numPr>
        <w:tabs>
          <w:tab w:val="left" w:pos="384"/>
        </w:tabs>
        <w:ind w:left="0" w:firstLine="0"/>
        <w:jc w:val="both"/>
        <w:rPr>
          <w:sz w:val="24"/>
          <w:szCs w:val="24"/>
        </w:rPr>
      </w:pPr>
      <w:r w:rsidRPr="00C52C9F">
        <w:rPr>
          <w:color w:val="231F20"/>
          <w:w w:val="95"/>
          <w:sz w:val="24"/>
          <w:szCs w:val="24"/>
        </w:rPr>
        <w:t>безударные</w:t>
      </w:r>
      <w:r w:rsidRPr="00C52C9F">
        <w:rPr>
          <w:color w:val="231F20"/>
          <w:spacing w:val="5"/>
          <w:sz w:val="24"/>
          <w:szCs w:val="24"/>
        </w:rPr>
        <w:t xml:space="preserve"> </w:t>
      </w:r>
      <w:r w:rsidRPr="00C52C9F">
        <w:rPr>
          <w:color w:val="231F20"/>
          <w:w w:val="95"/>
          <w:sz w:val="24"/>
          <w:szCs w:val="24"/>
        </w:rPr>
        <w:t>падежные</w:t>
      </w:r>
      <w:r w:rsidRPr="00C52C9F">
        <w:rPr>
          <w:color w:val="231F20"/>
          <w:spacing w:val="6"/>
          <w:sz w:val="24"/>
          <w:szCs w:val="24"/>
        </w:rPr>
        <w:t xml:space="preserve"> </w:t>
      </w:r>
      <w:r w:rsidRPr="00C52C9F">
        <w:rPr>
          <w:color w:val="231F20"/>
          <w:w w:val="95"/>
          <w:sz w:val="24"/>
          <w:szCs w:val="24"/>
        </w:rPr>
        <w:t>окончания</w:t>
      </w:r>
      <w:r w:rsidRPr="00C52C9F">
        <w:rPr>
          <w:color w:val="231F20"/>
          <w:spacing w:val="5"/>
          <w:sz w:val="24"/>
          <w:szCs w:val="24"/>
        </w:rPr>
        <w:t xml:space="preserve"> </w:t>
      </w:r>
      <w:r w:rsidRPr="00C52C9F">
        <w:rPr>
          <w:color w:val="231F20"/>
          <w:w w:val="95"/>
          <w:sz w:val="24"/>
          <w:szCs w:val="24"/>
        </w:rPr>
        <w:t>имён</w:t>
      </w:r>
      <w:r w:rsidRPr="00C52C9F">
        <w:rPr>
          <w:color w:val="231F20"/>
          <w:spacing w:val="6"/>
          <w:sz w:val="24"/>
          <w:szCs w:val="24"/>
        </w:rPr>
        <w:t xml:space="preserve"> </w:t>
      </w:r>
      <w:r w:rsidRPr="00C52C9F">
        <w:rPr>
          <w:color w:val="231F20"/>
          <w:spacing w:val="-2"/>
          <w:w w:val="95"/>
          <w:sz w:val="24"/>
          <w:szCs w:val="24"/>
        </w:rPr>
        <w:t>прилагательных;</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мягкий знак после шипящих на конце глаголов в форме 2­го лица единственного числа;</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наличие или отсутствие мягкого знака в глаголах на</w:t>
      </w:r>
      <w:r w:rsidR="00C52C9F">
        <w:rPr>
          <w:color w:val="231F20"/>
          <w:spacing w:val="-2"/>
          <w:sz w:val="24"/>
          <w:szCs w:val="24"/>
        </w:rPr>
        <w:t xml:space="preserve"> </w:t>
      </w:r>
      <w:proofErr w:type="gramStart"/>
      <w:r w:rsidRPr="00C52C9F">
        <w:rPr>
          <w:color w:val="231F20"/>
          <w:spacing w:val="-2"/>
          <w:sz w:val="24"/>
          <w:szCs w:val="24"/>
        </w:rPr>
        <w:t>-т</w:t>
      </w:r>
      <w:proofErr w:type="gramEnd"/>
      <w:r w:rsidRPr="00C52C9F">
        <w:rPr>
          <w:color w:val="231F20"/>
          <w:spacing w:val="-2"/>
          <w:sz w:val="24"/>
          <w:szCs w:val="24"/>
        </w:rPr>
        <w:t>ься и -тся;</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безударные личные окончания глаголов;</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знаки препинания в предложениях с однородными членами, соединёнными союзами и, а, но и без союзов.</w:t>
      </w:r>
    </w:p>
    <w:p w:rsidR="00472138" w:rsidRPr="00C52C9F" w:rsidRDefault="00472138" w:rsidP="00861B8C">
      <w:pPr>
        <w:pStyle w:val="a3"/>
        <w:ind w:left="0"/>
        <w:jc w:val="both"/>
        <w:rPr>
          <w:color w:val="231F20"/>
          <w:spacing w:val="-2"/>
        </w:rPr>
      </w:pPr>
      <w:r w:rsidRPr="00C52C9F">
        <w:rPr>
          <w:color w:val="231F20"/>
          <w:spacing w:val="-2"/>
        </w:rPr>
        <w:t>Знаки препинания в сложном предложении, состоящем из двух простых (наблюдение).</w:t>
      </w:r>
    </w:p>
    <w:p w:rsidR="00472138" w:rsidRPr="00C52C9F" w:rsidRDefault="00472138" w:rsidP="00861B8C">
      <w:pPr>
        <w:pStyle w:val="a3"/>
        <w:ind w:left="0"/>
        <w:jc w:val="both"/>
        <w:rPr>
          <w:color w:val="231F20"/>
          <w:spacing w:val="-2"/>
        </w:rPr>
      </w:pPr>
      <w:r w:rsidRPr="00C52C9F">
        <w:rPr>
          <w:color w:val="231F20"/>
          <w:spacing w:val="-2"/>
        </w:rPr>
        <w:t>Знаки препинания в предложении с прямой речью после слов автора (наблюдение).</w:t>
      </w:r>
    </w:p>
    <w:p w:rsidR="00472138" w:rsidRPr="00046C0E" w:rsidRDefault="00472138" w:rsidP="00861B8C">
      <w:pPr>
        <w:pStyle w:val="a3"/>
        <w:ind w:left="0"/>
        <w:jc w:val="both"/>
        <w:rPr>
          <w:i/>
          <w:color w:val="231F20"/>
          <w:spacing w:val="-2"/>
        </w:rPr>
      </w:pPr>
      <w:r w:rsidRPr="00046C0E">
        <w:rPr>
          <w:i/>
          <w:color w:val="231F20"/>
          <w:spacing w:val="-2"/>
        </w:rPr>
        <w:t>Развитие речи</w:t>
      </w:r>
    </w:p>
    <w:p w:rsidR="00472138" w:rsidRPr="00C52C9F" w:rsidRDefault="00472138" w:rsidP="00861B8C">
      <w:pPr>
        <w:pStyle w:val="a3"/>
        <w:ind w:left="0"/>
        <w:jc w:val="both"/>
        <w:rPr>
          <w:color w:val="231F20"/>
          <w:spacing w:val="-2"/>
        </w:rPr>
      </w:pPr>
      <w:r w:rsidRPr="00C52C9F">
        <w:rPr>
          <w:color w:val="231F20"/>
          <w:spacing w:val="-2"/>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472138" w:rsidRPr="00C52C9F" w:rsidRDefault="00472138" w:rsidP="00861B8C">
      <w:pPr>
        <w:pStyle w:val="a3"/>
        <w:ind w:left="0"/>
        <w:jc w:val="both"/>
        <w:rPr>
          <w:color w:val="231F20"/>
          <w:spacing w:val="-2"/>
        </w:rPr>
      </w:pPr>
      <w:r w:rsidRPr="00C52C9F">
        <w:rPr>
          <w:color w:val="231F20"/>
          <w:spacing w:val="-2"/>
        </w:rPr>
        <w:t>Корректирование текстов (заданных и собственных) с учётом точности, правильности, богатства и выразительности письменной речи.</w:t>
      </w:r>
    </w:p>
    <w:p w:rsidR="00472138" w:rsidRPr="00C52C9F" w:rsidRDefault="00472138" w:rsidP="00861B8C">
      <w:pPr>
        <w:pStyle w:val="a3"/>
        <w:ind w:left="0"/>
        <w:jc w:val="both"/>
        <w:rPr>
          <w:color w:val="231F20"/>
          <w:spacing w:val="-2"/>
        </w:rPr>
      </w:pPr>
      <w:r w:rsidRPr="00C52C9F">
        <w:rPr>
          <w:color w:val="231F20"/>
          <w:spacing w:val="-2"/>
        </w:rPr>
        <w:t xml:space="preserve">Изложение (подробный устный и письменный пересказ </w:t>
      </w:r>
      <w:r w:rsidR="00C52C9F" w:rsidRPr="00C52C9F">
        <w:rPr>
          <w:color w:val="231F20"/>
          <w:spacing w:val="-2"/>
        </w:rPr>
        <w:t>тек</w:t>
      </w:r>
      <w:r w:rsidRPr="00C52C9F">
        <w:rPr>
          <w:color w:val="231F20"/>
          <w:spacing w:val="-2"/>
        </w:rPr>
        <w:t>ста; выборочный устный пересказ текста).</w:t>
      </w:r>
    </w:p>
    <w:p w:rsidR="00472138" w:rsidRPr="00C52C9F" w:rsidRDefault="00472138" w:rsidP="00861B8C">
      <w:pPr>
        <w:pStyle w:val="a3"/>
        <w:ind w:left="0"/>
        <w:jc w:val="both"/>
        <w:rPr>
          <w:color w:val="231F20"/>
          <w:spacing w:val="-2"/>
        </w:rPr>
      </w:pPr>
      <w:r w:rsidRPr="00C52C9F">
        <w:rPr>
          <w:color w:val="231F20"/>
          <w:spacing w:val="-2"/>
        </w:rPr>
        <w:t>Сочинение как вид письменной работы.</w:t>
      </w:r>
    </w:p>
    <w:p w:rsidR="00472138" w:rsidRPr="00C52C9F" w:rsidRDefault="00472138" w:rsidP="00861B8C">
      <w:pPr>
        <w:pStyle w:val="a3"/>
        <w:ind w:left="0"/>
        <w:jc w:val="both"/>
        <w:rPr>
          <w:color w:val="231F20"/>
          <w:spacing w:val="-2"/>
        </w:rPr>
      </w:pPr>
      <w:r w:rsidRPr="00C52C9F">
        <w:rPr>
          <w:color w:val="231F20"/>
          <w:spacing w:val="-2"/>
        </w:rPr>
        <w:t>Изучающее, ознакомительное чтение. Поиск информации, заданной в тексте в явном в</w:t>
      </w:r>
      <w:r w:rsidR="00046C0E">
        <w:rPr>
          <w:color w:val="231F20"/>
          <w:spacing w:val="-2"/>
        </w:rPr>
        <w:t>иде. Формулирование простых вы</w:t>
      </w:r>
      <w:r w:rsidRPr="00C52C9F">
        <w:rPr>
          <w:color w:val="231F20"/>
          <w:spacing w:val="-2"/>
        </w:rPr>
        <w:t>водов на основе информации, содержащейся в тексте</w:t>
      </w:r>
      <w:r w:rsidR="00046C0E">
        <w:rPr>
          <w:color w:val="231F20"/>
          <w:spacing w:val="-2"/>
        </w:rPr>
        <w:t>. Интер</w:t>
      </w:r>
      <w:r w:rsidRPr="00C52C9F">
        <w:rPr>
          <w:color w:val="231F20"/>
          <w:spacing w:val="-2"/>
        </w:rPr>
        <w:t>претация и обобщение содержащейся в тексте информации.</w:t>
      </w:r>
    </w:p>
    <w:p w:rsidR="00472138" w:rsidRPr="00C52C9F" w:rsidRDefault="00472138" w:rsidP="00861B8C">
      <w:pPr>
        <w:pStyle w:val="a3"/>
        <w:ind w:left="0"/>
        <w:jc w:val="both"/>
        <w:rPr>
          <w:color w:val="231F20"/>
          <w:spacing w:val="-2"/>
        </w:rPr>
      </w:pPr>
      <w:r w:rsidRPr="00C52C9F">
        <w:rPr>
          <w:color w:val="231F20"/>
          <w:spacing w:val="-2"/>
        </w:rPr>
        <w:t>Изучение содержания учебного предмета «Русский язык» в четвёртом классе способствует освоению ряда универсальных учебных действий.</w:t>
      </w:r>
    </w:p>
    <w:p w:rsidR="00472138" w:rsidRPr="00046C0E" w:rsidRDefault="00472138" w:rsidP="00861B8C">
      <w:pPr>
        <w:pStyle w:val="510"/>
        <w:ind w:left="0"/>
        <w:jc w:val="both"/>
        <w:rPr>
          <w:rFonts w:ascii="Times New Roman" w:eastAsia="Times New Roman" w:hAnsi="Times New Roman" w:cs="Times New Roman"/>
          <w:bCs w:val="0"/>
          <w:color w:val="231F20"/>
          <w:spacing w:val="-2"/>
          <w:sz w:val="24"/>
          <w:szCs w:val="24"/>
        </w:rPr>
      </w:pPr>
      <w:r w:rsidRPr="00046C0E">
        <w:rPr>
          <w:rFonts w:ascii="Times New Roman" w:eastAsia="Times New Roman" w:hAnsi="Times New Roman" w:cs="Times New Roman"/>
          <w:bCs w:val="0"/>
          <w:color w:val="231F20"/>
          <w:spacing w:val="-2"/>
          <w:sz w:val="24"/>
          <w:szCs w:val="24"/>
        </w:rPr>
        <w:t>Познавательные универсальные учебные действия:</w:t>
      </w:r>
    </w:p>
    <w:p w:rsidR="00472138" w:rsidRPr="00C52C9F" w:rsidRDefault="00472138" w:rsidP="00861B8C">
      <w:pPr>
        <w:jc w:val="both"/>
        <w:rPr>
          <w:color w:val="231F20"/>
          <w:spacing w:val="-2"/>
          <w:sz w:val="24"/>
          <w:szCs w:val="24"/>
        </w:rPr>
      </w:pPr>
      <w:r w:rsidRPr="00046C0E">
        <w:rPr>
          <w:i/>
          <w:color w:val="231F20"/>
          <w:spacing w:val="-2"/>
          <w:sz w:val="24"/>
          <w:szCs w:val="24"/>
        </w:rPr>
        <w:t>Базовые логические действия</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устанавливать основания</w:t>
      </w:r>
      <w:r w:rsidR="00046C0E">
        <w:rPr>
          <w:color w:val="231F20"/>
          <w:spacing w:val="-2"/>
          <w:sz w:val="24"/>
          <w:szCs w:val="24"/>
        </w:rPr>
        <w:t xml:space="preserve"> для сравнения слов, относящих</w:t>
      </w:r>
      <w:r w:rsidRPr="00C52C9F">
        <w:rPr>
          <w:color w:val="231F20"/>
          <w:spacing w:val="-2"/>
          <w:sz w:val="24"/>
          <w:szCs w:val="24"/>
        </w:rPr>
        <w:t xml:space="preserve">ся к разным частям речи; устанавливать основания для </w:t>
      </w:r>
      <w:proofErr w:type="gramStart"/>
      <w:r w:rsidRPr="00C52C9F">
        <w:rPr>
          <w:color w:val="231F20"/>
          <w:spacing w:val="-2"/>
          <w:sz w:val="24"/>
          <w:szCs w:val="24"/>
        </w:rPr>
        <w:t>сравне­ ния</w:t>
      </w:r>
      <w:proofErr w:type="gramEnd"/>
      <w:r w:rsidRPr="00C52C9F">
        <w:rPr>
          <w:color w:val="231F20"/>
          <w:spacing w:val="-2"/>
          <w:sz w:val="24"/>
          <w:szCs w:val="24"/>
        </w:rPr>
        <w:t xml:space="preserve"> слов, относящихся к одной части речи, но отличающихся грамматическими признаками;</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группировать слова на основании того, какой частью речи они являются;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объединять глаголы в группы по определённому признаку (например, время, спряжение);</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lastRenderedPageBreak/>
        <w:t>объединять предложения по определённому признаку;</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классифицировать предложенные языковые единицы;</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устно характеризовать языковые единицы по заданным признакам;</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ориентироваться в изуче</w:t>
      </w:r>
      <w:r w:rsidR="00046C0E">
        <w:rPr>
          <w:color w:val="231F20"/>
          <w:spacing w:val="-2"/>
          <w:sz w:val="24"/>
          <w:szCs w:val="24"/>
        </w:rPr>
        <w:t>нных понятиях (склонение, спря</w:t>
      </w:r>
      <w:r w:rsidRPr="00C52C9F">
        <w:rPr>
          <w:color w:val="231F20"/>
          <w:spacing w:val="-2"/>
          <w:sz w:val="24"/>
          <w:szCs w:val="24"/>
        </w:rPr>
        <w:t>жение, неопределённая фо</w:t>
      </w:r>
      <w:r w:rsidR="00046C0E">
        <w:rPr>
          <w:color w:val="231F20"/>
          <w:spacing w:val="-2"/>
          <w:sz w:val="24"/>
          <w:szCs w:val="24"/>
        </w:rPr>
        <w:t>рма, однородные члены предложе</w:t>
      </w:r>
      <w:r w:rsidRPr="00C52C9F">
        <w:rPr>
          <w:color w:val="231F20"/>
          <w:spacing w:val="-2"/>
          <w:sz w:val="24"/>
          <w:szCs w:val="24"/>
        </w:rPr>
        <w:t>ния, сложное предложение) и соотносить понятие с его краткой характеристикой.</w:t>
      </w:r>
    </w:p>
    <w:p w:rsidR="00472138" w:rsidRPr="00C52C9F" w:rsidRDefault="00472138" w:rsidP="00861B8C">
      <w:pPr>
        <w:jc w:val="both"/>
        <w:rPr>
          <w:color w:val="231F20"/>
          <w:spacing w:val="-2"/>
          <w:sz w:val="24"/>
          <w:szCs w:val="24"/>
        </w:rPr>
      </w:pPr>
      <w:r w:rsidRPr="00C52C9F">
        <w:rPr>
          <w:color w:val="231F20"/>
          <w:spacing w:val="-2"/>
          <w:sz w:val="24"/>
          <w:szCs w:val="24"/>
        </w:rPr>
        <w:t>Базовые исследовательские действия: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 xml:space="preserve">сравнивать несколько вариантов выполнения заданий по русскому языку, выбирать наиболее </w:t>
      </w:r>
      <w:proofErr w:type="gramStart"/>
      <w:r w:rsidRPr="00C52C9F">
        <w:rPr>
          <w:color w:val="231F20"/>
          <w:spacing w:val="-2"/>
          <w:sz w:val="24"/>
          <w:szCs w:val="24"/>
        </w:rPr>
        <w:t>подходящий</w:t>
      </w:r>
      <w:proofErr w:type="gramEnd"/>
      <w:r w:rsidRPr="00C52C9F">
        <w:rPr>
          <w:color w:val="231F20"/>
          <w:spacing w:val="-2"/>
          <w:sz w:val="24"/>
          <w:szCs w:val="24"/>
        </w:rPr>
        <w:t xml:space="preserve"> (на основе предложенных критериев);</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проводить по предложенному алгоритму различные виды анализа (</w:t>
      </w:r>
      <w:proofErr w:type="gramStart"/>
      <w:r w:rsidRPr="00C52C9F">
        <w:rPr>
          <w:color w:val="231F20"/>
          <w:spacing w:val="-2"/>
          <w:sz w:val="24"/>
          <w:szCs w:val="24"/>
        </w:rPr>
        <w:t>звуко­буквенный</w:t>
      </w:r>
      <w:proofErr w:type="gramEnd"/>
      <w:r w:rsidRPr="00C52C9F">
        <w:rPr>
          <w:color w:val="231F20"/>
          <w:spacing w:val="-2"/>
          <w:sz w:val="24"/>
          <w:szCs w:val="24"/>
        </w:rPr>
        <w:t>, морфемный, морфологический, синтаксический);</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формулировать выводы и</w:t>
      </w:r>
      <w:r w:rsidR="00046C0E">
        <w:rPr>
          <w:color w:val="231F20"/>
          <w:spacing w:val="-2"/>
          <w:sz w:val="24"/>
          <w:szCs w:val="24"/>
        </w:rPr>
        <w:t xml:space="preserve"> подкреплять их доказательства</w:t>
      </w:r>
      <w:r w:rsidRPr="00C52C9F">
        <w:rPr>
          <w:color w:val="231F20"/>
          <w:spacing w:val="-2"/>
          <w:sz w:val="24"/>
          <w:szCs w:val="24"/>
        </w:rPr>
        <w:t>ми на основе результатов проведённого наблюдения за языковым материалом (классификации, сравнения, мини­исследования);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выявлять недостаток информации для решения учебной (практической) задачи на основе предложенного алгоритма;</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прогнозировать возможное развитие речевой ситуации.</w:t>
      </w:r>
    </w:p>
    <w:p w:rsidR="00472138" w:rsidRPr="00C52C9F" w:rsidRDefault="00472138" w:rsidP="00861B8C">
      <w:pPr>
        <w:jc w:val="both"/>
        <w:rPr>
          <w:color w:val="231F20"/>
          <w:spacing w:val="-2"/>
          <w:sz w:val="24"/>
          <w:szCs w:val="24"/>
        </w:rPr>
      </w:pPr>
      <w:r w:rsidRPr="00046C0E">
        <w:rPr>
          <w:i/>
          <w:color w:val="231F20"/>
          <w:spacing w:val="-2"/>
          <w:sz w:val="24"/>
          <w:szCs w:val="24"/>
        </w:rPr>
        <w:t>Работа с информацией</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 xml:space="preserve">выбирать источник получения информации, работать со словарями, справочниками </w:t>
      </w:r>
      <w:r w:rsidR="00046C0E">
        <w:rPr>
          <w:color w:val="231F20"/>
          <w:spacing w:val="-2"/>
          <w:sz w:val="24"/>
          <w:szCs w:val="24"/>
        </w:rPr>
        <w:t>в поисках информации, необходи</w:t>
      </w:r>
      <w:r w:rsidRPr="00C52C9F">
        <w:rPr>
          <w:color w:val="231F20"/>
          <w:spacing w:val="-2"/>
          <w:sz w:val="24"/>
          <w:szCs w:val="24"/>
        </w:rPr>
        <w:t>мой для решения учебно­прак</w:t>
      </w:r>
      <w:r w:rsidR="00046C0E">
        <w:rPr>
          <w:color w:val="231F20"/>
          <w:spacing w:val="-2"/>
          <w:sz w:val="24"/>
          <w:szCs w:val="24"/>
        </w:rPr>
        <w:t>тической задачи; находить допол</w:t>
      </w:r>
      <w:r w:rsidRPr="00C52C9F">
        <w:rPr>
          <w:color w:val="231F20"/>
          <w:spacing w:val="-2"/>
          <w:sz w:val="24"/>
          <w:szCs w:val="24"/>
        </w:rPr>
        <w:t>нительную информацию, используя справочники и словари;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распознавать достоверную и недостоверную информацию</w:t>
      </w:r>
      <w:r w:rsidRPr="00C52C9F">
        <w:rPr>
          <w:color w:val="231F20"/>
          <w:w w:val="95"/>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языковых</w:t>
      </w:r>
      <w:r w:rsidRPr="00C52C9F">
        <w:rPr>
          <w:color w:val="231F20"/>
          <w:spacing w:val="-9"/>
          <w:sz w:val="24"/>
          <w:szCs w:val="24"/>
        </w:rPr>
        <w:t xml:space="preserve"> </w:t>
      </w:r>
      <w:r w:rsidRPr="00C52C9F">
        <w:rPr>
          <w:color w:val="231F20"/>
          <w:sz w:val="24"/>
          <w:szCs w:val="24"/>
        </w:rPr>
        <w:t>единицах</w:t>
      </w:r>
      <w:r w:rsidRPr="00C52C9F">
        <w:rPr>
          <w:color w:val="231F20"/>
          <w:spacing w:val="-9"/>
          <w:sz w:val="24"/>
          <w:szCs w:val="24"/>
        </w:rPr>
        <w:t xml:space="preserve"> </w:t>
      </w:r>
      <w:r w:rsidRPr="00C52C9F">
        <w:rPr>
          <w:color w:val="231F20"/>
          <w:sz w:val="24"/>
          <w:szCs w:val="24"/>
        </w:rPr>
        <w:t>самостоятельно</w:t>
      </w:r>
      <w:r w:rsidRPr="00C52C9F">
        <w:rPr>
          <w:color w:val="231F20"/>
          <w:spacing w:val="-9"/>
          <w:sz w:val="24"/>
          <w:szCs w:val="24"/>
        </w:rPr>
        <w:t xml:space="preserve"> </w:t>
      </w:r>
      <w:r w:rsidRPr="00C52C9F">
        <w:rPr>
          <w:color w:val="231F20"/>
          <w:sz w:val="24"/>
          <w:szCs w:val="24"/>
        </w:rPr>
        <w:t>или</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основании</w:t>
      </w:r>
      <w:r w:rsidRPr="00C52C9F">
        <w:rPr>
          <w:color w:val="231F20"/>
          <w:spacing w:val="-9"/>
          <w:sz w:val="24"/>
          <w:szCs w:val="24"/>
        </w:rPr>
        <w:t xml:space="preserve"> </w:t>
      </w:r>
      <w:r w:rsidR="00046C0E">
        <w:rPr>
          <w:color w:val="231F20"/>
          <w:sz w:val="24"/>
          <w:szCs w:val="24"/>
        </w:rPr>
        <w:t>пред</w:t>
      </w:r>
      <w:r w:rsidRPr="00C52C9F">
        <w:rPr>
          <w:color w:val="231F20"/>
          <w:sz w:val="24"/>
          <w:szCs w:val="24"/>
        </w:rPr>
        <w:t>ложенного учителем способа её проверки;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 родителей (законных п</w:t>
      </w:r>
      <w:r w:rsidR="00046C0E">
        <w:rPr>
          <w:color w:val="231F20"/>
          <w:sz w:val="24"/>
          <w:szCs w:val="24"/>
        </w:rPr>
        <w:t>редставителей) несовершеннолет</w:t>
      </w:r>
      <w:r w:rsidRPr="00C52C9F">
        <w:rPr>
          <w:color w:val="231F20"/>
          <w:sz w:val="24"/>
          <w:szCs w:val="24"/>
        </w:rPr>
        <w:t>них обучающихся) элементарные правила информационной безопасности</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поиске</w:t>
      </w:r>
      <w:r w:rsidRPr="00C52C9F">
        <w:rPr>
          <w:color w:val="231F20"/>
          <w:spacing w:val="-16"/>
          <w:sz w:val="24"/>
          <w:szCs w:val="24"/>
        </w:rPr>
        <w:t xml:space="preserve"> </w:t>
      </w:r>
      <w:r w:rsidRPr="00C52C9F">
        <w:rPr>
          <w:color w:val="231F20"/>
          <w:sz w:val="24"/>
          <w:szCs w:val="24"/>
        </w:rPr>
        <w:t>информации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сети</w:t>
      </w:r>
      <w:r w:rsidRPr="00C52C9F">
        <w:rPr>
          <w:color w:val="231F20"/>
          <w:spacing w:val="-16"/>
          <w:sz w:val="24"/>
          <w:szCs w:val="24"/>
        </w:rPr>
        <w:t xml:space="preserve"> </w:t>
      </w:r>
      <w:r w:rsidRPr="00C52C9F">
        <w:rPr>
          <w:color w:val="231F20"/>
          <w:sz w:val="24"/>
          <w:szCs w:val="24"/>
        </w:rPr>
        <w:t>Интернет;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9"/>
          <w:sz w:val="24"/>
          <w:szCs w:val="24"/>
        </w:rPr>
        <w:t xml:space="preserve"> </w:t>
      </w:r>
      <w:r w:rsidRPr="00C52C9F">
        <w:rPr>
          <w:color w:val="231F20"/>
          <w:sz w:val="24"/>
          <w:szCs w:val="24"/>
        </w:rPr>
        <w:t>информации.</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выбирать </w:t>
      </w:r>
      <w:r w:rsidRPr="00C52C9F">
        <w:rPr>
          <w:color w:val="231F20"/>
          <w:spacing w:val="-2"/>
          <w:sz w:val="24"/>
          <w:szCs w:val="24"/>
        </w:rPr>
        <w:t>адекватные</w:t>
      </w:r>
      <w:r w:rsidRPr="00C52C9F">
        <w:rPr>
          <w:color w:val="231F20"/>
          <w:spacing w:val="-7"/>
          <w:sz w:val="24"/>
          <w:szCs w:val="24"/>
        </w:rPr>
        <w:t xml:space="preserve"> </w:t>
      </w:r>
      <w:r w:rsidRPr="00C52C9F">
        <w:rPr>
          <w:color w:val="231F20"/>
          <w:spacing w:val="-2"/>
          <w:sz w:val="24"/>
          <w:szCs w:val="24"/>
        </w:rPr>
        <w:t>языковые</w:t>
      </w:r>
      <w:r w:rsidRPr="00C52C9F">
        <w:rPr>
          <w:color w:val="231F20"/>
          <w:spacing w:val="-7"/>
          <w:sz w:val="24"/>
          <w:szCs w:val="24"/>
        </w:rPr>
        <w:t xml:space="preserve"> </w:t>
      </w:r>
      <w:r w:rsidRPr="00C52C9F">
        <w:rPr>
          <w:color w:val="231F20"/>
          <w:spacing w:val="-2"/>
          <w:sz w:val="24"/>
          <w:szCs w:val="24"/>
        </w:rPr>
        <w:t>средства</w:t>
      </w:r>
      <w:r w:rsidRPr="00C52C9F">
        <w:rPr>
          <w:color w:val="231F20"/>
          <w:spacing w:val="-7"/>
          <w:sz w:val="24"/>
          <w:szCs w:val="24"/>
        </w:rPr>
        <w:t xml:space="preserve"> </w:t>
      </w:r>
      <w:r w:rsidRPr="00C52C9F">
        <w:rPr>
          <w:color w:val="231F20"/>
          <w:spacing w:val="-2"/>
          <w:sz w:val="24"/>
          <w:szCs w:val="24"/>
        </w:rPr>
        <w:t>для</w:t>
      </w:r>
      <w:r w:rsidRPr="00C52C9F">
        <w:rPr>
          <w:color w:val="231F20"/>
          <w:spacing w:val="-7"/>
          <w:sz w:val="24"/>
          <w:szCs w:val="24"/>
        </w:rPr>
        <w:t xml:space="preserve"> </w:t>
      </w:r>
      <w:r w:rsidRPr="00C52C9F">
        <w:rPr>
          <w:color w:val="231F20"/>
          <w:spacing w:val="-2"/>
          <w:sz w:val="24"/>
          <w:szCs w:val="24"/>
        </w:rPr>
        <w:t>выражения</w:t>
      </w:r>
      <w:r w:rsidRPr="00C52C9F">
        <w:rPr>
          <w:color w:val="231F20"/>
          <w:spacing w:val="-7"/>
          <w:sz w:val="24"/>
          <w:szCs w:val="24"/>
        </w:rPr>
        <w:t xml:space="preserve"> </w:t>
      </w:r>
      <w:r w:rsidRPr="00C52C9F">
        <w:rPr>
          <w:color w:val="231F20"/>
          <w:spacing w:val="-2"/>
          <w:sz w:val="24"/>
          <w:szCs w:val="24"/>
        </w:rPr>
        <w:t>эмоций</w:t>
      </w:r>
      <w:r w:rsidRPr="00C52C9F">
        <w:rPr>
          <w:color w:val="231F20"/>
          <w:spacing w:val="-7"/>
          <w:sz w:val="24"/>
          <w:szCs w:val="24"/>
        </w:rPr>
        <w:t xml:space="preserve"> </w:t>
      </w:r>
      <w:r w:rsidRPr="00C52C9F">
        <w:rPr>
          <w:color w:val="231F20"/>
          <w:spacing w:val="-2"/>
          <w:sz w:val="24"/>
          <w:szCs w:val="24"/>
        </w:rPr>
        <w:t>в</w:t>
      </w:r>
      <w:r w:rsidRPr="00C52C9F">
        <w:rPr>
          <w:color w:val="231F20"/>
          <w:spacing w:val="-7"/>
          <w:sz w:val="24"/>
          <w:szCs w:val="24"/>
        </w:rPr>
        <w:t xml:space="preserve"> </w:t>
      </w:r>
      <w:r w:rsidRPr="00C52C9F">
        <w:rPr>
          <w:color w:val="231F20"/>
          <w:spacing w:val="-2"/>
          <w:sz w:val="24"/>
          <w:szCs w:val="24"/>
        </w:rPr>
        <w:t>соот</w:t>
      </w:r>
      <w:r w:rsidRPr="00C52C9F">
        <w:rPr>
          <w:color w:val="231F20"/>
          <w:sz w:val="24"/>
          <w:szCs w:val="24"/>
        </w:rPr>
        <w:t>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целями</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условиями</w:t>
      </w:r>
      <w:r w:rsidRPr="00C52C9F">
        <w:rPr>
          <w:color w:val="231F20"/>
          <w:spacing w:val="-7"/>
          <w:sz w:val="24"/>
          <w:szCs w:val="24"/>
        </w:rPr>
        <w:t xml:space="preserve"> </w:t>
      </w:r>
      <w:r w:rsidRPr="00C52C9F">
        <w:rPr>
          <w:color w:val="231F20"/>
          <w:sz w:val="24"/>
          <w:szCs w:val="24"/>
        </w:rPr>
        <w:t>общения</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знакомой</w:t>
      </w:r>
      <w:r w:rsidRPr="00C52C9F">
        <w:rPr>
          <w:color w:val="231F20"/>
          <w:spacing w:val="-7"/>
          <w:sz w:val="24"/>
          <w:szCs w:val="24"/>
        </w:rPr>
        <w:t xml:space="preserve"> </w:t>
      </w:r>
      <w:r w:rsidRPr="00C52C9F">
        <w:rPr>
          <w:color w:val="231F20"/>
          <w:sz w:val="24"/>
          <w:szCs w:val="24"/>
        </w:rPr>
        <w:t>среде;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16"/>
          <w:sz w:val="24"/>
          <w:szCs w:val="24"/>
        </w:rPr>
        <w:t xml:space="preserve"> </w:t>
      </w:r>
      <w:r w:rsidRPr="00C52C9F">
        <w:rPr>
          <w:color w:val="231F20"/>
          <w:sz w:val="24"/>
          <w:szCs w:val="24"/>
        </w:rPr>
        <w:t>устное</w:t>
      </w:r>
      <w:r w:rsidRPr="00C52C9F">
        <w:rPr>
          <w:color w:val="231F20"/>
          <w:spacing w:val="-16"/>
          <w:sz w:val="24"/>
          <w:szCs w:val="24"/>
        </w:rPr>
        <w:t xml:space="preserve"> </w:t>
      </w:r>
      <w:r w:rsidRPr="00C52C9F">
        <w:rPr>
          <w:color w:val="231F20"/>
          <w:sz w:val="24"/>
          <w:szCs w:val="24"/>
        </w:rPr>
        <w:t>высказывание</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обосновании</w:t>
      </w:r>
      <w:r w:rsidRPr="00C52C9F">
        <w:rPr>
          <w:color w:val="231F20"/>
          <w:spacing w:val="-16"/>
          <w:sz w:val="24"/>
          <w:szCs w:val="24"/>
        </w:rPr>
        <w:t xml:space="preserve"> </w:t>
      </w:r>
      <w:r w:rsidR="00046C0E">
        <w:rPr>
          <w:color w:val="231F20"/>
          <w:sz w:val="24"/>
          <w:szCs w:val="24"/>
        </w:rPr>
        <w:t>правиль</w:t>
      </w:r>
      <w:r w:rsidRPr="00C52C9F">
        <w:rPr>
          <w:color w:val="231F20"/>
          <w:sz w:val="24"/>
          <w:szCs w:val="24"/>
        </w:rPr>
        <w:t>ности написания, при обобщении результатов наблюдения за орфографическим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готовить</w:t>
      </w:r>
      <w:r w:rsidRPr="00C52C9F">
        <w:rPr>
          <w:color w:val="231F20"/>
          <w:spacing w:val="23"/>
          <w:sz w:val="24"/>
          <w:szCs w:val="24"/>
        </w:rPr>
        <w:t xml:space="preserve"> </w:t>
      </w:r>
      <w:r w:rsidRPr="00C52C9F">
        <w:rPr>
          <w:color w:val="231F20"/>
          <w:w w:val="95"/>
          <w:sz w:val="24"/>
          <w:szCs w:val="24"/>
        </w:rPr>
        <w:t>небольшие</w:t>
      </w:r>
      <w:r w:rsidRPr="00C52C9F">
        <w:rPr>
          <w:color w:val="231F20"/>
          <w:spacing w:val="24"/>
          <w:sz w:val="24"/>
          <w:szCs w:val="24"/>
        </w:rPr>
        <w:t xml:space="preserve"> </w:t>
      </w:r>
      <w:r w:rsidRPr="00C52C9F">
        <w:rPr>
          <w:color w:val="231F20"/>
          <w:w w:val="95"/>
          <w:sz w:val="24"/>
          <w:szCs w:val="24"/>
        </w:rPr>
        <w:t>публичные</w:t>
      </w:r>
      <w:r w:rsidRPr="00C52C9F">
        <w:rPr>
          <w:color w:val="231F20"/>
          <w:spacing w:val="24"/>
          <w:sz w:val="24"/>
          <w:szCs w:val="24"/>
        </w:rPr>
        <w:t xml:space="preserve"> </w:t>
      </w:r>
      <w:r w:rsidRPr="00C52C9F">
        <w:rPr>
          <w:color w:val="231F20"/>
          <w:spacing w:val="-2"/>
          <w:w w:val="95"/>
          <w:sz w:val="24"/>
          <w:szCs w:val="24"/>
        </w:rPr>
        <w:t>выступления;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046C0E" w:rsidRDefault="00472138" w:rsidP="00861B8C">
      <w:pPr>
        <w:jc w:val="both"/>
        <w:rPr>
          <w:i/>
          <w:color w:val="231F20"/>
          <w:spacing w:val="-2"/>
          <w:w w:val="115"/>
          <w:sz w:val="24"/>
          <w:szCs w:val="24"/>
        </w:rPr>
      </w:pPr>
      <w:r w:rsidRPr="00046C0E">
        <w:rPr>
          <w:i/>
          <w:color w:val="231F20"/>
          <w:spacing w:val="-2"/>
          <w:w w:val="115"/>
          <w:sz w:val="24"/>
          <w:szCs w:val="24"/>
        </w:rPr>
        <w:t>Самоорганизация: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6"/>
          <w:sz w:val="24"/>
          <w:szCs w:val="24"/>
        </w:rPr>
        <w:t xml:space="preserve"> </w:t>
      </w:r>
      <w:r w:rsidRPr="00C52C9F">
        <w:rPr>
          <w:color w:val="231F20"/>
          <w:sz w:val="24"/>
          <w:szCs w:val="24"/>
        </w:rPr>
        <w:t>планировать</w:t>
      </w:r>
      <w:r w:rsidRPr="00C52C9F">
        <w:rPr>
          <w:color w:val="231F20"/>
          <w:spacing w:val="-16"/>
          <w:sz w:val="24"/>
          <w:szCs w:val="24"/>
        </w:rPr>
        <w:t xml:space="preserve"> </w:t>
      </w:r>
      <w:r w:rsidRPr="00C52C9F">
        <w:rPr>
          <w:color w:val="231F20"/>
          <w:sz w:val="24"/>
          <w:szCs w:val="24"/>
        </w:rPr>
        <w:t>действия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решению</w:t>
      </w:r>
      <w:r w:rsidRPr="00C52C9F">
        <w:rPr>
          <w:color w:val="231F20"/>
          <w:spacing w:val="-16"/>
          <w:sz w:val="24"/>
          <w:szCs w:val="24"/>
        </w:rPr>
        <w:t xml:space="preserve"> </w:t>
      </w:r>
      <w:r w:rsidR="00046C0E">
        <w:rPr>
          <w:color w:val="231F20"/>
          <w:sz w:val="24"/>
          <w:szCs w:val="24"/>
        </w:rPr>
        <w:t>учеб</w:t>
      </w:r>
      <w:r w:rsidRPr="00C52C9F">
        <w:rPr>
          <w:color w:val="231F20"/>
          <w:sz w:val="24"/>
          <w:szCs w:val="24"/>
        </w:rPr>
        <w:t>ной задачи для получения результата;</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выстраивать последовательность выбранных действий; предвидеть</w:t>
      </w:r>
      <w:r w:rsidRPr="00C52C9F">
        <w:rPr>
          <w:color w:val="231F20"/>
          <w:spacing w:val="-2"/>
          <w:sz w:val="24"/>
          <w:szCs w:val="24"/>
        </w:rPr>
        <w:t xml:space="preserve"> </w:t>
      </w:r>
      <w:r w:rsidRPr="00C52C9F">
        <w:rPr>
          <w:color w:val="231F20"/>
          <w:sz w:val="24"/>
          <w:szCs w:val="24"/>
        </w:rPr>
        <w:t>трудности</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возможные</w:t>
      </w:r>
      <w:r w:rsidRPr="00C52C9F">
        <w:rPr>
          <w:color w:val="231F20"/>
          <w:spacing w:val="-2"/>
          <w:sz w:val="24"/>
          <w:szCs w:val="24"/>
        </w:rPr>
        <w:t xml:space="preserve"> </w:t>
      </w:r>
      <w:r w:rsidRPr="00C52C9F">
        <w:rPr>
          <w:color w:val="231F20"/>
          <w:sz w:val="24"/>
          <w:szCs w:val="24"/>
        </w:rPr>
        <w:t>ошибки.</w:t>
      </w:r>
    </w:p>
    <w:p w:rsidR="00472138" w:rsidRPr="00046C0E" w:rsidRDefault="00472138" w:rsidP="00046C0E">
      <w:pPr>
        <w:ind w:left="708"/>
        <w:jc w:val="both"/>
        <w:rPr>
          <w:i/>
          <w:color w:val="231F20"/>
          <w:spacing w:val="-2"/>
          <w:w w:val="115"/>
          <w:sz w:val="24"/>
          <w:szCs w:val="24"/>
        </w:rPr>
      </w:pPr>
      <w:r w:rsidRPr="00C52C9F">
        <w:rPr>
          <w:i/>
          <w:color w:val="231F20"/>
          <w:spacing w:val="-2"/>
          <w:w w:val="115"/>
          <w:sz w:val="24"/>
          <w:szCs w:val="24"/>
        </w:rPr>
        <w:t>Самоконтроль</w:t>
      </w:r>
      <w:r w:rsidRPr="00046C0E">
        <w:rPr>
          <w:i/>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контролировать процесс и результат выполнения задания, </w:t>
      </w:r>
      <w:r w:rsidRPr="00C52C9F">
        <w:rPr>
          <w:color w:val="231F20"/>
          <w:sz w:val="24"/>
          <w:szCs w:val="24"/>
        </w:rPr>
        <w:t>корректировать</w:t>
      </w:r>
      <w:r w:rsidRPr="00C52C9F">
        <w:rPr>
          <w:color w:val="231F20"/>
          <w:spacing w:val="-14"/>
          <w:sz w:val="24"/>
          <w:szCs w:val="24"/>
        </w:rPr>
        <w:t xml:space="preserve"> </w:t>
      </w:r>
      <w:r w:rsidRPr="00C52C9F">
        <w:rPr>
          <w:color w:val="231F20"/>
          <w:sz w:val="24"/>
          <w:szCs w:val="24"/>
        </w:rPr>
        <w:t>учебные</w:t>
      </w:r>
      <w:r w:rsidRPr="00C52C9F">
        <w:rPr>
          <w:color w:val="231F20"/>
          <w:spacing w:val="-14"/>
          <w:sz w:val="24"/>
          <w:szCs w:val="24"/>
        </w:rPr>
        <w:t xml:space="preserve"> </w:t>
      </w:r>
      <w:r w:rsidRPr="00C52C9F">
        <w:rPr>
          <w:color w:val="231F20"/>
          <w:sz w:val="24"/>
          <w:szCs w:val="24"/>
        </w:rPr>
        <w:t>действия</w:t>
      </w:r>
      <w:r w:rsidRPr="00C52C9F">
        <w:rPr>
          <w:color w:val="231F20"/>
          <w:spacing w:val="-14"/>
          <w:sz w:val="24"/>
          <w:szCs w:val="24"/>
        </w:rPr>
        <w:t xml:space="preserve"> </w:t>
      </w:r>
      <w:r w:rsidRPr="00C52C9F">
        <w:rPr>
          <w:color w:val="231F20"/>
          <w:sz w:val="24"/>
          <w:szCs w:val="24"/>
        </w:rPr>
        <w:t>для</w:t>
      </w:r>
      <w:r w:rsidRPr="00C52C9F">
        <w:rPr>
          <w:color w:val="231F20"/>
          <w:spacing w:val="-14"/>
          <w:sz w:val="24"/>
          <w:szCs w:val="24"/>
        </w:rPr>
        <w:t xml:space="preserve"> </w:t>
      </w:r>
      <w:r w:rsidRPr="00C52C9F">
        <w:rPr>
          <w:color w:val="231F20"/>
          <w:sz w:val="24"/>
          <w:szCs w:val="24"/>
        </w:rPr>
        <w:t>преодоления</w:t>
      </w:r>
      <w:r w:rsidRPr="00C52C9F">
        <w:rPr>
          <w:color w:val="231F20"/>
          <w:spacing w:val="-14"/>
          <w:sz w:val="24"/>
          <w:szCs w:val="24"/>
        </w:rPr>
        <w:t xml:space="preserve"> </w:t>
      </w:r>
      <w:r w:rsidRPr="00C52C9F">
        <w:rPr>
          <w:color w:val="231F20"/>
          <w:sz w:val="24"/>
          <w:szCs w:val="24"/>
        </w:rPr>
        <w:t>ошибок;</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находить ошибки в своей и чужих </w:t>
      </w:r>
      <w:proofErr w:type="gramStart"/>
      <w:r w:rsidRPr="00C52C9F">
        <w:rPr>
          <w:color w:val="231F20"/>
          <w:w w:val="95"/>
          <w:sz w:val="24"/>
          <w:szCs w:val="24"/>
        </w:rPr>
        <w:t>работах</w:t>
      </w:r>
      <w:proofErr w:type="gramEnd"/>
      <w:r w:rsidRPr="00C52C9F">
        <w:rPr>
          <w:color w:val="231F20"/>
          <w:w w:val="95"/>
          <w:sz w:val="24"/>
          <w:szCs w:val="24"/>
        </w:rPr>
        <w:t xml:space="preserve">, устанавливать </w:t>
      </w:r>
      <w:r w:rsidRPr="00C52C9F">
        <w:rPr>
          <w:color w:val="231F20"/>
          <w:sz w:val="24"/>
          <w:szCs w:val="24"/>
        </w:rPr>
        <w:t>их</w:t>
      </w:r>
      <w:r w:rsidRPr="00C52C9F">
        <w:rPr>
          <w:color w:val="231F20"/>
          <w:spacing w:val="-9"/>
          <w:sz w:val="24"/>
          <w:szCs w:val="24"/>
        </w:rPr>
        <w:t xml:space="preserve"> </w:t>
      </w:r>
      <w:r w:rsidRPr="00C52C9F">
        <w:rPr>
          <w:color w:val="231F20"/>
          <w:sz w:val="24"/>
          <w:szCs w:val="24"/>
        </w:rPr>
        <w:t>причины;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оценивать по предложенным критериям общий результат </w:t>
      </w:r>
      <w:r w:rsidRPr="00C52C9F">
        <w:rPr>
          <w:color w:val="231F20"/>
          <w:sz w:val="24"/>
          <w:szCs w:val="24"/>
        </w:rPr>
        <w:t>деятельности и свой вклад в неё;</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адекватно</w:t>
      </w:r>
      <w:r w:rsidRPr="00C52C9F">
        <w:rPr>
          <w:color w:val="231F20"/>
          <w:spacing w:val="-3"/>
          <w:sz w:val="24"/>
          <w:szCs w:val="24"/>
        </w:rPr>
        <w:t xml:space="preserve"> </w:t>
      </w:r>
      <w:r w:rsidRPr="00C52C9F">
        <w:rPr>
          <w:color w:val="231F20"/>
          <w:w w:val="95"/>
          <w:sz w:val="24"/>
          <w:szCs w:val="24"/>
        </w:rPr>
        <w:t>принимать</w:t>
      </w:r>
      <w:r w:rsidRPr="00C52C9F">
        <w:rPr>
          <w:color w:val="231F20"/>
          <w:spacing w:val="-3"/>
          <w:sz w:val="24"/>
          <w:szCs w:val="24"/>
        </w:rPr>
        <w:t xml:space="preserve"> </w:t>
      </w:r>
      <w:r w:rsidRPr="00C52C9F">
        <w:rPr>
          <w:color w:val="231F20"/>
          <w:w w:val="95"/>
          <w:sz w:val="24"/>
          <w:szCs w:val="24"/>
        </w:rPr>
        <w:t>оценку</w:t>
      </w:r>
      <w:r w:rsidRPr="00C52C9F">
        <w:rPr>
          <w:color w:val="231F20"/>
          <w:spacing w:val="-3"/>
          <w:sz w:val="24"/>
          <w:szCs w:val="24"/>
        </w:rPr>
        <w:t xml:space="preserve"> </w:t>
      </w:r>
      <w:r w:rsidRPr="00C52C9F">
        <w:rPr>
          <w:color w:val="231F20"/>
          <w:w w:val="95"/>
          <w:sz w:val="24"/>
          <w:szCs w:val="24"/>
        </w:rPr>
        <w:t>своей</w:t>
      </w:r>
      <w:r w:rsidRPr="00C52C9F">
        <w:rPr>
          <w:color w:val="231F20"/>
          <w:spacing w:val="-3"/>
          <w:sz w:val="24"/>
          <w:szCs w:val="24"/>
        </w:rPr>
        <w:t xml:space="preserve"> </w:t>
      </w:r>
      <w:r w:rsidRPr="00C52C9F">
        <w:rPr>
          <w:color w:val="231F20"/>
          <w:spacing w:val="-2"/>
          <w:w w:val="95"/>
          <w:sz w:val="24"/>
          <w:szCs w:val="24"/>
        </w:rPr>
        <w:t>работы.</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lastRenderedPageBreak/>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проявлять готовность руководить, выполнять поручения, подчиняться;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выполнять совместные проектные задания с опорой на предложенные образцы, планы, идеи.</w:t>
      </w:r>
    </w:p>
    <w:p w:rsidR="00472138" w:rsidRPr="00C52C9F" w:rsidRDefault="00472138" w:rsidP="00861B8C">
      <w:pPr>
        <w:jc w:val="both"/>
        <w:rPr>
          <w:color w:val="231F20"/>
          <w:spacing w:val="-2"/>
          <w:w w:val="95"/>
          <w:sz w:val="24"/>
          <w:szCs w:val="24"/>
        </w:rPr>
      </w:pPr>
    </w:p>
    <w:p w:rsidR="00472138" w:rsidRPr="00C52C9F" w:rsidRDefault="00311F55" w:rsidP="00861B8C">
      <w:pPr>
        <w:jc w:val="both"/>
        <w:rPr>
          <w:b/>
          <w:sz w:val="24"/>
          <w:szCs w:val="24"/>
        </w:rPr>
      </w:pPr>
      <w:r w:rsidRPr="00C52C9F">
        <w:rPr>
          <w:b/>
          <w:sz w:val="24"/>
          <w:szCs w:val="24"/>
        </w:rPr>
        <w:t>Планируемые результаты освоения программы учебного предмета «Русский язык» на уровне начального общего образования</w:t>
      </w:r>
    </w:p>
    <w:p w:rsidR="00BC22E1" w:rsidRPr="00C52C9F" w:rsidRDefault="00BC22E1" w:rsidP="00861B8C">
      <w:pPr>
        <w:jc w:val="both"/>
        <w:rPr>
          <w:sz w:val="24"/>
          <w:szCs w:val="24"/>
        </w:rPr>
      </w:pPr>
    </w:p>
    <w:p w:rsidR="00311F55" w:rsidRPr="00C52C9F" w:rsidRDefault="00311F55" w:rsidP="00861B8C">
      <w:pPr>
        <w:pStyle w:val="21"/>
        <w:spacing w:line="240" w:lineRule="auto"/>
        <w:ind w:left="0"/>
        <w:jc w:val="both"/>
      </w:pPr>
      <w:r w:rsidRPr="00C52C9F">
        <w:rPr>
          <w:color w:val="231F20"/>
          <w:w w:val="95"/>
        </w:rPr>
        <w:t>ЛИЧНОСТНЫЕ</w:t>
      </w:r>
      <w:r w:rsidRPr="00C52C9F">
        <w:rPr>
          <w:color w:val="231F20"/>
          <w:spacing w:val="72"/>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 у обучающегося бу</w:t>
      </w:r>
      <w:r w:rsidR="001661EE">
        <w:rPr>
          <w:color w:val="231F20"/>
        </w:rPr>
        <w:t>дут сформированы следующие лич</w:t>
      </w:r>
      <w:r w:rsidRPr="00C52C9F">
        <w:rPr>
          <w:color w:val="231F20"/>
        </w:rPr>
        <w:t>ностные</w:t>
      </w:r>
      <w:r w:rsidRPr="00C52C9F">
        <w:rPr>
          <w:color w:val="231F20"/>
          <w:spacing w:val="-9"/>
        </w:rPr>
        <w:t xml:space="preserve"> </w:t>
      </w:r>
      <w:r w:rsidRPr="00C52C9F">
        <w:rPr>
          <w:color w:val="231F20"/>
        </w:rPr>
        <w:t>новообразования</w:t>
      </w:r>
    </w:p>
    <w:p w:rsidR="00311F55" w:rsidRPr="00C52C9F" w:rsidRDefault="00311F55" w:rsidP="00861B8C">
      <w:pPr>
        <w:pStyle w:val="a3"/>
        <w:ind w:left="0"/>
        <w:jc w:val="both"/>
      </w:pPr>
      <w:r w:rsidRPr="00046C0E">
        <w:rPr>
          <w:i/>
          <w:color w:val="231F20"/>
          <w:w w:val="90"/>
        </w:rPr>
        <w:t>гражданско-патриотического</w:t>
      </w:r>
      <w:r w:rsidRPr="00046C0E">
        <w:rPr>
          <w:i/>
          <w:color w:val="231F20"/>
          <w:spacing w:val="2"/>
        </w:rPr>
        <w:t xml:space="preserve"> </w:t>
      </w:r>
      <w:r w:rsidRPr="00046C0E">
        <w:rPr>
          <w:i/>
          <w:color w:val="231F20"/>
          <w:spacing w:val="-2"/>
          <w:w w:val="90"/>
        </w:rPr>
        <w:t>воспитания</w:t>
      </w:r>
      <w:r w:rsidRPr="00C52C9F">
        <w:rPr>
          <w:color w:val="231F20"/>
          <w:spacing w:val="-2"/>
          <w:w w:val="90"/>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становление ценностного отношения к своей Родине — России,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том</w:t>
      </w:r>
      <w:r w:rsidRPr="00C52C9F">
        <w:rPr>
          <w:color w:val="231F20"/>
          <w:spacing w:val="-5"/>
          <w:sz w:val="24"/>
          <w:szCs w:val="24"/>
        </w:rPr>
        <w:t xml:space="preserve"> </w:t>
      </w:r>
      <w:r w:rsidRPr="00C52C9F">
        <w:rPr>
          <w:color w:val="231F20"/>
          <w:sz w:val="24"/>
          <w:szCs w:val="24"/>
        </w:rPr>
        <w:t>числе</w:t>
      </w:r>
      <w:r w:rsidRPr="00C52C9F">
        <w:rPr>
          <w:color w:val="231F20"/>
          <w:spacing w:val="-5"/>
          <w:sz w:val="24"/>
          <w:szCs w:val="24"/>
        </w:rPr>
        <w:t xml:space="preserve"> </w:t>
      </w:r>
      <w:r w:rsidRPr="00C52C9F">
        <w:rPr>
          <w:color w:val="231F20"/>
          <w:sz w:val="24"/>
          <w:szCs w:val="24"/>
        </w:rPr>
        <w:t>через</w:t>
      </w:r>
      <w:r w:rsidRPr="00C52C9F">
        <w:rPr>
          <w:color w:val="231F20"/>
          <w:spacing w:val="-5"/>
          <w:sz w:val="24"/>
          <w:szCs w:val="24"/>
        </w:rPr>
        <w:t xml:space="preserve"> </w:t>
      </w:r>
      <w:r w:rsidRPr="00C52C9F">
        <w:rPr>
          <w:color w:val="231F20"/>
          <w:sz w:val="24"/>
          <w:szCs w:val="24"/>
        </w:rPr>
        <w:t>изучение</w:t>
      </w:r>
      <w:r w:rsidRPr="00C52C9F">
        <w:rPr>
          <w:color w:val="231F20"/>
          <w:spacing w:val="-5"/>
          <w:sz w:val="24"/>
          <w:szCs w:val="24"/>
        </w:rPr>
        <w:t xml:space="preserve"> </w:t>
      </w:r>
      <w:r w:rsidRPr="00C52C9F">
        <w:rPr>
          <w:color w:val="231F20"/>
          <w:sz w:val="24"/>
          <w:szCs w:val="24"/>
        </w:rPr>
        <w:t>русского</w:t>
      </w:r>
      <w:r w:rsidRPr="00C52C9F">
        <w:rPr>
          <w:color w:val="231F20"/>
          <w:spacing w:val="-5"/>
          <w:sz w:val="24"/>
          <w:szCs w:val="24"/>
        </w:rPr>
        <w:t xml:space="preserve"> </w:t>
      </w:r>
      <w:r w:rsidRPr="00C52C9F">
        <w:rPr>
          <w:color w:val="231F20"/>
          <w:sz w:val="24"/>
          <w:szCs w:val="24"/>
        </w:rPr>
        <w:t>языка,</w:t>
      </w:r>
      <w:r w:rsidRPr="00C52C9F">
        <w:rPr>
          <w:color w:val="231F20"/>
          <w:spacing w:val="-5"/>
          <w:sz w:val="24"/>
          <w:szCs w:val="24"/>
        </w:rPr>
        <w:t xml:space="preserve"> </w:t>
      </w:r>
      <w:r w:rsidR="00046C0E">
        <w:rPr>
          <w:color w:val="231F20"/>
          <w:sz w:val="24"/>
          <w:szCs w:val="24"/>
        </w:rPr>
        <w:t>отражаю</w:t>
      </w:r>
      <w:r w:rsidRPr="00C52C9F">
        <w:rPr>
          <w:color w:val="231F20"/>
          <w:sz w:val="24"/>
          <w:szCs w:val="24"/>
        </w:rPr>
        <w:t>щего историю и культуру страны;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осознание</w:t>
      </w:r>
      <w:r w:rsidRPr="00C52C9F">
        <w:rPr>
          <w:color w:val="231F20"/>
          <w:spacing w:val="-7"/>
          <w:sz w:val="24"/>
          <w:szCs w:val="24"/>
        </w:rPr>
        <w:t xml:space="preserve"> </w:t>
      </w:r>
      <w:r w:rsidRPr="00C52C9F">
        <w:rPr>
          <w:color w:val="231F20"/>
          <w:sz w:val="24"/>
          <w:szCs w:val="24"/>
        </w:rPr>
        <w:t>своей</w:t>
      </w:r>
      <w:r w:rsidRPr="00C52C9F">
        <w:rPr>
          <w:color w:val="231F20"/>
          <w:spacing w:val="-7"/>
          <w:sz w:val="24"/>
          <w:szCs w:val="24"/>
        </w:rPr>
        <w:t xml:space="preserve"> </w:t>
      </w:r>
      <w:r w:rsidRPr="00C52C9F">
        <w:rPr>
          <w:color w:val="231F20"/>
          <w:sz w:val="24"/>
          <w:szCs w:val="24"/>
        </w:rPr>
        <w:t>этнокультурной</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российской</w:t>
      </w:r>
      <w:r w:rsidRPr="00C52C9F">
        <w:rPr>
          <w:color w:val="231F20"/>
          <w:spacing w:val="-7"/>
          <w:sz w:val="24"/>
          <w:szCs w:val="24"/>
        </w:rPr>
        <w:t xml:space="preserve"> </w:t>
      </w:r>
      <w:r w:rsidRPr="00C52C9F">
        <w:rPr>
          <w:color w:val="231F20"/>
          <w:sz w:val="24"/>
          <w:szCs w:val="24"/>
        </w:rPr>
        <w:t>гражданской</w:t>
      </w:r>
      <w:r w:rsidRPr="00C52C9F">
        <w:rPr>
          <w:color w:val="231F20"/>
          <w:spacing w:val="-7"/>
          <w:sz w:val="24"/>
          <w:szCs w:val="24"/>
        </w:rPr>
        <w:t xml:space="preserve"> </w:t>
      </w:r>
      <w:r w:rsidRPr="00C52C9F">
        <w:rPr>
          <w:color w:val="231F20"/>
          <w:sz w:val="24"/>
          <w:szCs w:val="24"/>
        </w:rPr>
        <w:t>идентичности,</w:t>
      </w:r>
      <w:r w:rsidRPr="00C52C9F">
        <w:rPr>
          <w:color w:val="231F20"/>
          <w:spacing w:val="-7"/>
          <w:sz w:val="24"/>
          <w:szCs w:val="24"/>
        </w:rPr>
        <w:t xml:space="preserve"> </w:t>
      </w:r>
      <w:r w:rsidRPr="00C52C9F">
        <w:rPr>
          <w:color w:val="231F20"/>
          <w:sz w:val="24"/>
          <w:szCs w:val="24"/>
        </w:rPr>
        <w:t>понимание</w:t>
      </w:r>
      <w:r w:rsidRPr="00C52C9F">
        <w:rPr>
          <w:color w:val="231F20"/>
          <w:spacing w:val="-7"/>
          <w:sz w:val="24"/>
          <w:szCs w:val="24"/>
        </w:rPr>
        <w:t xml:space="preserve"> </w:t>
      </w:r>
      <w:r w:rsidRPr="00C52C9F">
        <w:rPr>
          <w:color w:val="231F20"/>
          <w:sz w:val="24"/>
          <w:szCs w:val="24"/>
        </w:rPr>
        <w:t>роли</w:t>
      </w:r>
      <w:r w:rsidRPr="00C52C9F">
        <w:rPr>
          <w:color w:val="231F20"/>
          <w:spacing w:val="-7"/>
          <w:sz w:val="24"/>
          <w:szCs w:val="24"/>
        </w:rPr>
        <w:t xml:space="preserve"> </w:t>
      </w:r>
      <w:r w:rsidRPr="00C52C9F">
        <w:rPr>
          <w:color w:val="231F20"/>
          <w:sz w:val="24"/>
          <w:szCs w:val="24"/>
        </w:rPr>
        <w:t>русского</w:t>
      </w:r>
      <w:r w:rsidRPr="00C52C9F">
        <w:rPr>
          <w:color w:val="231F20"/>
          <w:spacing w:val="-7"/>
          <w:sz w:val="24"/>
          <w:szCs w:val="24"/>
        </w:rPr>
        <w:t xml:space="preserve"> </w:t>
      </w:r>
      <w:r w:rsidRPr="00C52C9F">
        <w:rPr>
          <w:color w:val="231F20"/>
          <w:sz w:val="24"/>
          <w:szCs w:val="24"/>
        </w:rPr>
        <w:t>языка</w:t>
      </w:r>
      <w:r w:rsidRPr="00C52C9F">
        <w:rPr>
          <w:color w:val="231F20"/>
          <w:spacing w:val="-7"/>
          <w:sz w:val="24"/>
          <w:szCs w:val="24"/>
        </w:rPr>
        <w:t xml:space="preserve"> </w:t>
      </w:r>
      <w:r w:rsidRPr="00C52C9F">
        <w:rPr>
          <w:color w:val="231F20"/>
          <w:sz w:val="24"/>
          <w:szCs w:val="24"/>
        </w:rPr>
        <w:t>как</w:t>
      </w:r>
      <w:r w:rsidRPr="00C52C9F">
        <w:rPr>
          <w:color w:val="231F20"/>
          <w:spacing w:val="-7"/>
          <w:sz w:val="24"/>
          <w:szCs w:val="24"/>
        </w:rPr>
        <w:t xml:space="preserve"> </w:t>
      </w:r>
      <w:r w:rsidRPr="00C52C9F">
        <w:rPr>
          <w:color w:val="231F20"/>
          <w:sz w:val="24"/>
          <w:szCs w:val="24"/>
        </w:rPr>
        <w:t>госу</w:t>
      </w:r>
      <w:r w:rsidRPr="00C52C9F">
        <w:rPr>
          <w:color w:val="231F20"/>
          <w:w w:val="95"/>
          <w:sz w:val="24"/>
          <w:szCs w:val="24"/>
        </w:rPr>
        <w:t>дарственного языка Российской Федерации и языка межнацио</w:t>
      </w:r>
      <w:r w:rsidRPr="00C52C9F">
        <w:rPr>
          <w:color w:val="231F20"/>
          <w:sz w:val="24"/>
          <w:szCs w:val="24"/>
        </w:rPr>
        <w:t>нального общения народов России;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сопричастность к прошл</w:t>
      </w:r>
      <w:r w:rsidR="00046C0E">
        <w:rPr>
          <w:color w:val="231F20"/>
          <w:w w:val="95"/>
          <w:sz w:val="24"/>
          <w:szCs w:val="24"/>
        </w:rPr>
        <w:t>ому, настоящему и будущему сво</w:t>
      </w:r>
      <w:r w:rsidRPr="00C52C9F">
        <w:rPr>
          <w:color w:val="231F20"/>
          <w:w w:val="95"/>
          <w:sz w:val="24"/>
          <w:szCs w:val="24"/>
        </w:rPr>
        <w:t>ей страны и родного края, в том числе через обсуждение ситуа</w:t>
      </w:r>
      <w:r w:rsidRPr="00C52C9F">
        <w:rPr>
          <w:color w:val="231F20"/>
          <w:sz w:val="24"/>
          <w:szCs w:val="24"/>
        </w:rPr>
        <w:t>ций</w:t>
      </w:r>
      <w:r w:rsidRPr="00C52C9F">
        <w:rPr>
          <w:color w:val="231F20"/>
          <w:spacing w:val="-8"/>
          <w:sz w:val="24"/>
          <w:szCs w:val="24"/>
        </w:rPr>
        <w:t xml:space="preserve"> </w:t>
      </w:r>
      <w:r w:rsidRPr="00C52C9F">
        <w:rPr>
          <w:color w:val="231F20"/>
          <w:sz w:val="24"/>
          <w:szCs w:val="24"/>
        </w:rPr>
        <w:t>при</w:t>
      </w:r>
      <w:r w:rsidRPr="00C52C9F">
        <w:rPr>
          <w:color w:val="231F20"/>
          <w:spacing w:val="-8"/>
          <w:sz w:val="24"/>
          <w:szCs w:val="24"/>
        </w:rPr>
        <w:t xml:space="preserve"> </w:t>
      </w:r>
      <w:r w:rsidRPr="00C52C9F">
        <w:rPr>
          <w:color w:val="231F20"/>
          <w:sz w:val="24"/>
          <w:szCs w:val="24"/>
        </w:rPr>
        <w:t>работе</w:t>
      </w:r>
      <w:r w:rsidRPr="00C52C9F">
        <w:rPr>
          <w:color w:val="231F20"/>
          <w:spacing w:val="-8"/>
          <w:sz w:val="24"/>
          <w:szCs w:val="24"/>
        </w:rPr>
        <w:t xml:space="preserve"> </w:t>
      </w:r>
      <w:r w:rsidRPr="00C52C9F">
        <w:rPr>
          <w:color w:val="231F20"/>
          <w:sz w:val="24"/>
          <w:szCs w:val="24"/>
        </w:rPr>
        <w:t>с</w:t>
      </w:r>
      <w:r w:rsidRPr="00C52C9F">
        <w:rPr>
          <w:color w:val="231F20"/>
          <w:spacing w:val="-8"/>
          <w:sz w:val="24"/>
          <w:szCs w:val="24"/>
        </w:rPr>
        <w:t xml:space="preserve"> </w:t>
      </w:r>
      <w:r w:rsidRPr="00C52C9F">
        <w:rPr>
          <w:color w:val="231F20"/>
          <w:sz w:val="24"/>
          <w:szCs w:val="24"/>
        </w:rPr>
        <w:t>художественными</w:t>
      </w:r>
      <w:r w:rsidRPr="00C52C9F">
        <w:rPr>
          <w:color w:val="231F20"/>
          <w:spacing w:val="-8"/>
          <w:sz w:val="24"/>
          <w:szCs w:val="24"/>
        </w:rPr>
        <w:t xml:space="preserve"> </w:t>
      </w:r>
      <w:r w:rsidRPr="00C52C9F">
        <w:rPr>
          <w:color w:val="231F20"/>
          <w:sz w:val="24"/>
          <w:szCs w:val="24"/>
        </w:rPr>
        <w:t>произведениями;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уважение к своему и другим народам, </w:t>
      </w:r>
      <w:proofErr w:type="gramStart"/>
      <w:r w:rsidRPr="00C52C9F">
        <w:rPr>
          <w:color w:val="231F20"/>
          <w:w w:val="95"/>
          <w:sz w:val="24"/>
          <w:szCs w:val="24"/>
        </w:rPr>
        <w:t>формируемое</w:t>
      </w:r>
      <w:proofErr w:type="gramEnd"/>
      <w:r w:rsidRPr="00C52C9F">
        <w:rPr>
          <w:color w:val="231F20"/>
          <w:w w:val="95"/>
          <w:sz w:val="24"/>
          <w:szCs w:val="24"/>
        </w:rPr>
        <w:t xml:space="preserve"> в том </w:t>
      </w:r>
      <w:r w:rsidRPr="00C52C9F">
        <w:rPr>
          <w:color w:val="231F20"/>
          <w:sz w:val="24"/>
          <w:szCs w:val="24"/>
        </w:rPr>
        <w:t>числе</w:t>
      </w:r>
      <w:r w:rsidRPr="00C52C9F">
        <w:rPr>
          <w:color w:val="231F20"/>
          <w:spacing w:val="-11"/>
          <w:sz w:val="24"/>
          <w:szCs w:val="24"/>
        </w:rPr>
        <w:t xml:space="preserve"> </w:t>
      </w:r>
      <w:r w:rsidRPr="00C52C9F">
        <w:rPr>
          <w:color w:val="231F20"/>
          <w:sz w:val="24"/>
          <w:szCs w:val="24"/>
        </w:rPr>
        <w:t>на</w:t>
      </w:r>
      <w:r w:rsidRPr="00C52C9F">
        <w:rPr>
          <w:color w:val="231F20"/>
          <w:spacing w:val="-11"/>
          <w:sz w:val="24"/>
          <w:szCs w:val="24"/>
        </w:rPr>
        <w:t xml:space="preserve"> </w:t>
      </w:r>
      <w:r w:rsidRPr="00C52C9F">
        <w:rPr>
          <w:color w:val="231F20"/>
          <w:sz w:val="24"/>
          <w:szCs w:val="24"/>
        </w:rPr>
        <w:t>основе</w:t>
      </w:r>
      <w:r w:rsidRPr="00C52C9F">
        <w:rPr>
          <w:color w:val="231F20"/>
          <w:spacing w:val="-11"/>
          <w:sz w:val="24"/>
          <w:szCs w:val="24"/>
        </w:rPr>
        <w:t xml:space="preserve"> </w:t>
      </w:r>
      <w:r w:rsidRPr="00C52C9F">
        <w:rPr>
          <w:color w:val="231F20"/>
          <w:sz w:val="24"/>
          <w:szCs w:val="24"/>
        </w:rPr>
        <w:t>примеров</w:t>
      </w:r>
      <w:r w:rsidRPr="00C52C9F">
        <w:rPr>
          <w:color w:val="231F20"/>
          <w:spacing w:val="-11"/>
          <w:sz w:val="24"/>
          <w:szCs w:val="24"/>
        </w:rPr>
        <w:t xml:space="preserve"> </w:t>
      </w:r>
      <w:r w:rsidRPr="00C52C9F">
        <w:rPr>
          <w:color w:val="231F20"/>
          <w:sz w:val="24"/>
          <w:szCs w:val="24"/>
        </w:rPr>
        <w:t>из</w:t>
      </w:r>
      <w:r w:rsidRPr="00C52C9F">
        <w:rPr>
          <w:color w:val="231F20"/>
          <w:spacing w:val="-11"/>
          <w:sz w:val="24"/>
          <w:szCs w:val="24"/>
        </w:rPr>
        <w:t xml:space="preserve"> </w:t>
      </w:r>
      <w:r w:rsidRPr="00C52C9F">
        <w:rPr>
          <w:color w:val="231F20"/>
          <w:sz w:val="24"/>
          <w:szCs w:val="24"/>
        </w:rPr>
        <w:t>художественных</w:t>
      </w:r>
      <w:r w:rsidRPr="00C52C9F">
        <w:rPr>
          <w:color w:val="231F20"/>
          <w:spacing w:val="-11"/>
          <w:sz w:val="24"/>
          <w:szCs w:val="24"/>
        </w:rPr>
        <w:t xml:space="preserve"> </w:t>
      </w:r>
      <w:r w:rsidRPr="00C52C9F">
        <w:rPr>
          <w:color w:val="231F20"/>
          <w:sz w:val="24"/>
          <w:szCs w:val="24"/>
        </w:rPr>
        <w:t>произведений;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первоначальные</w:t>
      </w:r>
      <w:r w:rsidRPr="00C52C9F">
        <w:rPr>
          <w:color w:val="231F20"/>
          <w:spacing w:val="-9"/>
          <w:sz w:val="24"/>
          <w:szCs w:val="24"/>
        </w:rPr>
        <w:t xml:space="preserve"> </w:t>
      </w:r>
      <w:r w:rsidRPr="00C52C9F">
        <w:rPr>
          <w:color w:val="231F20"/>
          <w:sz w:val="24"/>
          <w:szCs w:val="24"/>
        </w:rPr>
        <w:t>представления</w:t>
      </w:r>
      <w:r w:rsidRPr="00C52C9F">
        <w:rPr>
          <w:color w:val="231F20"/>
          <w:spacing w:val="-9"/>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человеке</w:t>
      </w:r>
      <w:r w:rsidRPr="00C52C9F">
        <w:rPr>
          <w:color w:val="231F20"/>
          <w:spacing w:val="-9"/>
          <w:sz w:val="24"/>
          <w:szCs w:val="24"/>
        </w:rPr>
        <w:t xml:space="preserve"> </w:t>
      </w:r>
      <w:r w:rsidRPr="00C52C9F">
        <w:rPr>
          <w:color w:val="231F20"/>
          <w:sz w:val="24"/>
          <w:szCs w:val="24"/>
        </w:rPr>
        <w:t>как</w:t>
      </w:r>
      <w:r w:rsidRPr="00C52C9F">
        <w:rPr>
          <w:color w:val="231F20"/>
          <w:spacing w:val="-9"/>
          <w:sz w:val="24"/>
          <w:szCs w:val="24"/>
        </w:rPr>
        <w:t xml:space="preserve"> </w:t>
      </w:r>
      <w:r w:rsidRPr="00C52C9F">
        <w:rPr>
          <w:color w:val="231F20"/>
          <w:sz w:val="24"/>
          <w:szCs w:val="24"/>
        </w:rPr>
        <w:t>члене</w:t>
      </w:r>
      <w:r w:rsidRPr="00C52C9F">
        <w:rPr>
          <w:color w:val="231F20"/>
          <w:spacing w:val="-9"/>
          <w:sz w:val="24"/>
          <w:szCs w:val="24"/>
        </w:rPr>
        <w:t xml:space="preserve"> </w:t>
      </w:r>
      <w:r w:rsidR="00046C0E">
        <w:rPr>
          <w:color w:val="231F20"/>
          <w:sz w:val="24"/>
          <w:szCs w:val="24"/>
        </w:rPr>
        <w:t>об</w:t>
      </w:r>
      <w:r w:rsidRPr="00C52C9F">
        <w:rPr>
          <w:color w:val="231F20"/>
          <w:sz w:val="24"/>
          <w:szCs w:val="24"/>
        </w:rPr>
        <w:t>щества,</w:t>
      </w:r>
      <w:r w:rsidRPr="00C52C9F">
        <w:rPr>
          <w:color w:val="231F20"/>
          <w:spacing w:val="-6"/>
          <w:sz w:val="24"/>
          <w:szCs w:val="24"/>
        </w:rPr>
        <w:t xml:space="preserve"> </w:t>
      </w:r>
      <w:r w:rsidRPr="00C52C9F">
        <w:rPr>
          <w:color w:val="231F20"/>
          <w:sz w:val="24"/>
          <w:szCs w:val="24"/>
        </w:rPr>
        <w:t>о</w:t>
      </w:r>
      <w:r w:rsidRPr="00C52C9F">
        <w:rPr>
          <w:color w:val="231F20"/>
          <w:spacing w:val="-6"/>
          <w:sz w:val="24"/>
          <w:szCs w:val="24"/>
        </w:rPr>
        <w:t xml:space="preserve"> </w:t>
      </w:r>
      <w:r w:rsidRPr="00C52C9F">
        <w:rPr>
          <w:color w:val="231F20"/>
          <w:sz w:val="24"/>
          <w:szCs w:val="24"/>
        </w:rPr>
        <w:t>правах</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ответственности,</w:t>
      </w:r>
      <w:r w:rsidRPr="00C52C9F">
        <w:rPr>
          <w:color w:val="231F20"/>
          <w:spacing w:val="-6"/>
          <w:sz w:val="24"/>
          <w:szCs w:val="24"/>
        </w:rPr>
        <w:t xml:space="preserve"> </w:t>
      </w:r>
      <w:r w:rsidRPr="00C52C9F">
        <w:rPr>
          <w:color w:val="231F20"/>
          <w:sz w:val="24"/>
          <w:szCs w:val="24"/>
        </w:rPr>
        <w:t>уважении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 xml:space="preserve">достоинстве </w:t>
      </w:r>
      <w:r w:rsidRPr="00C52C9F">
        <w:rPr>
          <w:color w:val="231F20"/>
          <w:w w:val="95"/>
          <w:sz w:val="24"/>
          <w:szCs w:val="24"/>
        </w:rPr>
        <w:t>человека, о нравственно­этических нормах поведения и прави</w:t>
      </w:r>
      <w:r w:rsidRPr="00C52C9F">
        <w:rPr>
          <w:color w:val="231F20"/>
          <w:sz w:val="24"/>
          <w:szCs w:val="24"/>
        </w:rPr>
        <w:t>лах</w:t>
      </w:r>
      <w:r w:rsidRPr="00C52C9F">
        <w:rPr>
          <w:color w:val="231F20"/>
          <w:spacing w:val="-13"/>
          <w:sz w:val="24"/>
          <w:szCs w:val="24"/>
        </w:rPr>
        <w:t xml:space="preserve"> </w:t>
      </w:r>
      <w:r w:rsidRPr="00C52C9F">
        <w:rPr>
          <w:color w:val="231F20"/>
          <w:sz w:val="24"/>
          <w:szCs w:val="24"/>
        </w:rPr>
        <w:t>межличностных</w:t>
      </w:r>
      <w:r w:rsidRPr="00C52C9F">
        <w:rPr>
          <w:color w:val="231F20"/>
          <w:spacing w:val="-13"/>
          <w:sz w:val="24"/>
          <w:szCs w:val="24"/>
        </w:rPr>
        <w:t xml:space="preserve"> </w:t>
      </w:r>
      <w:r w:rsidRPr="00C52C9F">
        <w:rPr>
          <w:color w:val="231F20"/>
          <w:sz w:val="24"/>
          <w:szCs w:val="24"/>
        </w:rPr>
        <w:t>отношений,</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том</w:t>
      </w:r>
      <w:r w:rsidRPr="00C52C9F">
        <w:rPr>
          <w:color w:val="231F20"/>
          <w:spacing w:val="-13"/>
          <w:sz w:val="24"/>
          <w:szCs w:val="24"/>
        </w:rPr>
        <w:t xml:space="preserve"> </w:t>
      </w:r>
      <w:r w:rsidRPr="00C52C9F">
        <w:rPr>
          <w:color w:val="231F20"/>
          <w:sz w:val="24"/>
          <w:szCs w:val="24"/>
        </w:rPr>
        <w:t>числе</w:t>
      </w:r>
      <w:r w:rsidRPr="00C52C9F">
        <w:rPr>
          <w:color w:val="231F20"/>
          <w:spacing w:val="-13"/>
          <w:sz w:val="24"/>
          <w:szCs w:val="24"/>
        </w:rPr>
        <w:t xml:space="preserve"> </w:t>
      </w:r>
      <w:r w:rsidRPr="00C52C9F">
        <w:rPr>
          <w:color w:val="231F20"/>
          <w:sz w:val="24"/>
          <w:szCs w:val="24"/>
        </w:rPr>
        <w:t>отражённых</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00046C0E">
        <w:rPr>
          <w:color w:val="231F20"/>
          <w:sz w:val="24"/>
          <w:szCs w:val="24"/>
        </w:rPr>
        <w:t>ху</w:t>
      </w:r>
      <w:r w:rsidRPr="00C52C9F">
        <w:rPr>
          <w:color w:val="231F20"/>
          <w:sz w:val="24"/>
          <w:szCs w:val="24"/>
        </w:rPr>
        <w:t>дожественных</w:t>
      </w:r>
      <w:r w:rsidRPr="00C52C9F">
        <w:rPr>
          <w:color w:val="231F20"/>
          <w:spacing w:val="-9"/>
          <w:sz w:val="24"/>
          <w:szCs w:val="24"/>
        </w:rPr>
        <w:t xml:space="preserve"> </w:t>
      </w:r>
      <w:r w:rsidRPr="00C52C9F">
        <w:rPr>
          <w:color w:val="231F20"/>
          <w:sz w:val="24"/>
          <w:szCs w:val="24"/>
        </w:rPr>
        <w:t>произведениях;</w:t>
      </w:r>
    </w:p>
    <w:p w:rsidR="00311F55" w:rsidRPr="00046C0E" w:rsidRDefault="00311F55" w:rsidP="00861B8C">
      <w:pPr>
        <w:pStyle w:val="a3"/>
        <w:ind w:left="0"/>
        <w:jc w:val="both"/>
        <w:rPr>
          <w:i/>
        </w:rPr>
      </w:pPr>
      <w:r w:rsidRPr="00046C0E">
        <w:rPr>
          <w:i/>
          <w:color w:val="231F20"/>
          <w:w w:val="90"/>
        </w:rPr>
        <w:t>духовно-нравственного</w:t>
      </w:r>
      <w:r w:rsidRPr="00046C0E">
        <w:rPr>
          <w:i/>
          <w:color w:val="231F20"/>
          <w:spacing w:val="24"/>
        </w:rPr>
        <w:t xml:space="preserve"> </w:t>
      </w:r>
      <w:r w:rsidRPr="00046C0E">
        <w:rPr>
          <w:i/>
          <w:color w:val="231F20"/>
          <w:spacing w:val="-2"/>
          <w:w w:val="90"/>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признание индивидуальности каждого человека с опорой </w:t>
      </w:r>
      <w:r w:rsidRPr="00C52C9F">
        <w:rPr>
          <w:color w:val="231F20"/>
          <w:sz w:val="24"/>
          <w:szCs w:val="24"/>
        </w:rPr>
        <w:t>на</w:t>
      </w:r>
      <w:r w:rsidRPr="00C52C9F">
        <w:rPr>
          <w:color w:val="231F20"/>
          <w:spacing w:val="-1"/>
          <w:sz w:val="24"/>
          <w:szCs w:val="24"/>
        </w:rPr>
        <w:t xml:space="preserve"> </w:t>
      </w:r>
      <w:r w:rsidRPr="00C52C9F">
        <w:rPr>
          <w:color w:val="231F20"/>
          <w:sz w:val="24"/>
          <w:szCs w:val="24"/>
        </w:rPr>
        <w:t>собственный</w:t>
      </w:r>
      <w:r w:rsidRPr="00C52C9F">
        <w:rPr>
          <w:color w:val="231F20"/>
          <w:spacing w:val="-1"/>
          <w:sz w:val="24"/>
          <w:szCs w:val="24"/>
        </w:rPr>
        <w:t xml:space="preserve"> </w:t>
      </w:r>
      <w:r w:rsidRPr="00C52C9F">
        <w:rPr>
          <w:color w:val="231F20"/>
          <w:sz w:val="24"/>
          <w:szCs w:val="24"/>
        </w:rPr>
        <w:t>жизненный</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читательский</w:t>
      </w:r>
      <w:r w:rsidRPr="00C52C9F">
        <w:rPr>
          <w:color w:val="231F20"/>
          <w:spacing w:val="-1"/>
          <w:sz w:val="24"/>
          <w:szCs w:val="24"/>
        </w:rPr>
        <w:t xml:space="preserve"> </w:t>
      </w:r>
      <w:r w:rsidRPr="00C52C9F">
        <w:rPr>
          <w:color w:val="231F20"/>
          <w:sz w:val="24"/>
          <w:szCs w:val="24"/>
        </w:rPr>
        <w:t>опыт;</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проявление</w:t>
      </w:r>
      <w:r w:rsidRPr="00C52C9F">
        <w:rPr>
          <w:color w:val="231F20"/>
          <w:spacing w:val="-12"/>
          <w:sz w:val="24"/>
          <w:szCs w:val="24"/>
        </w:rPr>
        <w:t xml:space="preserve"> </w:t>
      </w:r>
      <w:r w:rsidRPr="00C52C9F">
        <w:rPr>
          <w:color w:val="231F20"/>
          <w:sz w:val="24"/>
          <w:szCs w:val="24"/>
        </w:rPr>
        <w:t>сопереживания,</w:t>
      </w:r>
      <w:r w:rsidRPr="00C52C9F">
        <w:rPr>
          <w:color w:val="231F20"/>
          <w:spacing w:val="-12"/>
          <w:sz w:val="24"/>
          <w:szCs w:val="24"/>
        </w:rPr>
        <w:t xml:space="preserve"> </w:t>
      </w:r>
      <w:r w:rsidRPr="00C52C9F">
        <w:rPr>
          <w:color w:val="231F20"/>
          <w:sz w:val="24"/>
          <w:szCs w:val="24"/>
        </w:rPr>
        <w:t>уважения</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00046C0E">
        <w:rPr>
          <w:color w:val="231F20"/>
          <w:sz w:val="24"/>
          <w:szCs w:val="24"/>
        </w:rPr>
        <w:t>доброжелатель</w:t>
      </w:r>
      <w:r w:rsidRPr="00C52C9F">
        <w:rPr>
          <w:color w:val="231F20"/>
          <w:sz w:val="24"/>
          <w:szCs w:val="24"/>
        </w:rPr>
        <w:t>ности, в том числе с использованием адекватных языковых сре</w:t>
      </w:r>
      <w:proofErr w:type="gramStart"/>
      <w:r w:rsidRPr="00C52C9F">
        <w:rPr>
          <w:color w:val="231F20"/>
          <w:sz w:val="24"/>
          <w:szCs w:val="24"/>
        </w:rPr>
        <w:t>дств</w:t>
      </w:r>
      <w:r w:rsidRPr="00C52C9F">
        <w:rPr>
          <w:color w:val="231F20"/>
          <w:spacing w:val="-7"/>
          <w:sz w:val="24"/>
          <w:szCs w:val="24"/>
        </w:rPr>
        <w:t xml:space="preserve"> </w:t>
      </w:r>
      <w:r w:rsidRPr="00C52C9F">
        <w:rPr>
          <w:color w:val="231F20"/>
          <w:sz w:val="24"/>
          <w:szCs w:val="24"/>
        </w:rPr>
        <w:t>дл</w:t>
      </w:r>
      <w:proofErr w:type="gramEnd"/>
      <w:r w:rsidRPr="00C52C9F">
        <w:rPr>
          <w:color w:val="231F20"/>
          <w:sz w:val="24"/>
          <w:szCs w:val="24"/>
        </w:rPr>
        <w:t>я</w:t>
      </w:r>
      <w:r w:rsidRPr="00C52C9F">
        <w:rPr>
          <w:color w:val="231F20"/>
          <w:spacing w:val="-7"/>
          <w:sz w:val="24"/>
          <w:szCs w:val="24"/>
        </w:rPr>
        <w:t xml:space="preserve"> </w:t>
      </w:r>
      <w:r w:rsidRPr="00C52C9F">
        <w:rPr>
          <w:color w:val="231F20"/>
          <w:sz w:val="24"/>
          <w:szCs w:val="24"/>
        </w:rPr>
        <w:t>выражения</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состояния</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чувств;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w:t>
      </w:r>
      <w:r w:rsidRPr="00C52C9F">
        <w:rPr>
          <w:color w:val="231F20"/>
          <w:spacing w:val="-5"/>
          <w:sz w:val="24"/>
          <w:szCs w:val="24"/>
        </w:rPr>
        <w:t xml:space="preserve"> </w:t>
      </w:r>
      <w:r w:rsidRPr="00C52C9F">
        <w:rPr>
          <w:color w:val="231F20"/>
          <w:sz w:val="24"/>
          <w:szCs w:val="24"/>
        </w:rPr>
        <w:t>языка);</w:t>
      </w:r>
    </w:p>
    <w:p w:rsidR="00311F55" w:rsidRPr="00C52C9F" w:rsidRDefault="00311F55" w:rsidP="00861B8C">
      <w:pPr>
        <w:pStyle w:val="a3"/>
        <w:ind w:left="0"/>
        <w:jc w:val="both"/>
      </w:pPr>
      <w:r w:rsidRPr="00C52C9F">
        <w:rPr>
          <w:color w:val="231F20"/>
          <w:w w:val="85"/>
        </w:rPr>
        <w:t>эстетического</w:t>
      </w:r>
      <w:r w:rsidRPr="00C52C9F">
        <w:rPr>
          <w:color w:val="231F20"/>
          <w:spacing w:val="34"/>
        </w:rPr>
        <w:t xml:space="preserve"> </w:t>
      </w:r>
      <w:r w:rsidRPr="00C52C9F">
        <w:rPr>
          <w:color w:val="231F20"/>
          <w:spacing w:val="-2"/>
          <w:w w:val="95"/>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уважительное отношение и интерес к художественной культуре,</w:t>
      </w:r>
      <w:r w:rsidRPr="00C52C9F">
        <w:rPr>
          <w:color w:val="231F20"/>
          <w:spacing w:val="-16"/>
          <w:sz w:val="24"/>
          <w:szCs w:val="24"/>
        </w:rPr>
        <w:t xml:space="preserve"> </w:t>
      </w:r>
      <w:r w:rsidRPr="00C52C9F">
        <w:rPr>
          <w:color w:val="231F20"/>
          <w:sz w:val="24"/>
          <w:szCs w:val="24"/>
        </w:rPr>
        <w:t>восприимчивость</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разным</w:t>
      </w:r>
      <w:r w:rsidRPr="00C52C9F">
        <w:rPr>
          <w:color w:val="231F20"/>
          <w:spacing w:val="-16"/>
          <w:sz w:val="24"/>
          <w:szCs w:val="24"/>
        </w:rPr>
        <w:t xml:space="preserve"> </w:t>
      </w:r>
      <w:r w:rsidRPr="00C52C9F">
        <w:rPr>
          <w:color w:val="231F20"/>
          <w:sz w:val="24"/>
          <w:szCs w:val="24"/>
        </w:rPr>
        <w:t>видам</w:t>
      </w:r>
      <w:r w:rsidRPr="00C52C9F">
        <w:rPr>
          <w:color w:val="231F20"/>
          <w:spacing w:val="-16"/>
          <w:sz w:val="24"/>
          <w:szCs w:val="24"/>
        </w:rPr>
        <w:t xml:space="preserve"> </w:t>
      </w:r>
      <w:r w:rsidRPr="00C52C9F">
        <w:rPr>
          <w:color w:val="231F20"/>
          <w:sz w:val="24"/>
          <w:szCs w:val="24"/>
        </w:rPr>
        <w:t>искусства,</w:t>
      </w:r>
      <w:r w:rsidRPr="00C52C9F">
        <w:rPr>
          <w:color w:val="231F20"/>
          <w:spacing w:val="-16"/>
          <w:sz w:val="24"/>
          <w:szCs w:val="24"/>
        </w:rPr>
        <w:t xml:space="preserve"> </w:t>
      </w:r>
      <w:r w:rsidRPr="00C52C9F">
        <w:rPr>
          <w:color w:val="231F20"/>
          <w:sz w:val="24"/>
          <w:szCs w:val="24"/>
        </w:rPr>
        <w:t>тр</w:t>
      </w:r>
      <w:r w:rsidR="00046C0E">
        <w:rPr>
          <w:color w:val="231F20"/>
          <w:sz w:val="24"/>
          <w:szCs w:val="24"/>
        </w:rPr>
        <w:t>ади</w:t>
      </w:r>
      <w:r w:rsidRPr="00C52C9F">
        <w:rPr>
          <w:color w:val="231F20"/>
          <w:sz w:val="24"/>
          <w:szCs w:val="24"/>
        </w:rPr>
        <w:t>циям</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творчеству</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других</w:t>
      </w:r>
      <w:r w:rsidRPr="00C52C9F">
        <w:rPr>
          <w:color w:val="231F20"/>
          <w:spacing w:val="-7"/>
          <w:sz w:val="24"/>
          <w:szCs w:val="24"/>
        </w:rPr>
        <w:t xml:space="preserve"> </w:t>
      </w:r>
      <w:r w:rsidRPr="00C52C9F">
        <w:rPr>
          <w:color w:val="231F20"/>
          <w:sz w:val="24"/>
          <w:szCs w:val="24"/>
        </w:rPr>
        <w:t>народов;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стремление к самов</w:t>
      </w:r>
      <w:r w:rsidR="00046C0E">
        <w:rPr>
          <w:color w:val="231F20"/>
          <w:sz w:val="24"/>
          <w:szCs w:val="24"/>
        </w:rPr>
        <w:t>ыражению в разных видах художе</w:t>
      </w:r>
      <w:r w:rsidRPr="00C52C9F">
        <w:rPr>
          <w:color w:val="231F20"/>
          <w:sz w:val="24"/>
          <w:szCs w:val="24"/>
        </w:rPr>
        <w:t>ственной</w:t>
      </w:r>
      <w:r w:rsidRPr="00C52C9F">
        <w:rPr>
          <w:color w:val="231F20"/>
          <w:spacing w:val="-10"/>
          <w:sz w:val="24"/>
          <w:szCs w:val="24"/>
        </w:rPr>
        <w:t xml:space="preserve"> </w:t>
      </w:r>
      <w:r w:rsidRPr="00C52C9F">
        <w:rPr>
          <w:color w:val="231F20"/>
          <w:sz w:val="24"/>
          <w:szCs w:val="24"/>
        </w:rPr>
        <w:t>деятельности,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искусстве</w:t>
      </w:r>
      <w:r w:rsidRPr="00C52C9F">
        <w:rPr>
          <w:color w:val="231F20"/>
          <w:spacing w:val="-10"/>
          <w:sz w:val="24"/>
          <w:szCs w:val="24"/>
        </w:rPr>
        <w:t xml:space="preserve"> </w:t>
      </w:r>
      <w:r w:rsidRPr="00C52C9F">
        <w:rPr>
          <w:color w:val="231F20"/>
          <w:sz w:val="24"/>
          <w:szCs w:val="24"/>
        </w:rPr>
        <w:t>слова;</w:t>
      </w:r>
      <w:r w:rsidRPr="00C52C9F">
        <w:rPr>
          <w:color w:val="231F20"/>
          <w:spacing w:val="-10"/>
          <w:sz w:val="24"/>
          <w:szCs w:val="24"/>
        </w:rPr>
        <w:t xml:space="preserve"> </w:t>
      </w:r>
      <w:r w:rsidRPr="00C52C9F">
        <w:rPr>
          <w:color w:val="231F20"/>
          <w:sz w:val="24"/>
          <w:szCs w:val="24"/>
        </w:rPr>
        <w:t>осозна</w:t>
      </w:r>
      <w:r w:rsidRPr="00C52C9F">
        <w:rPr>
          <w:color w:val="231F20"/>
          <w:spacing w:val="-2"/>
          <w:sz w:val="24"/>
          <w:szCs w:val="24"/>
        </w:rPr>
        <w:t>ние</w:t>
      </w:r>
      <w:r w:rsidRPr="00C52C9F">
        <w:rPr>
          <w:color w:val="231F20"/>
          <w:spacing w:val="-9"/>
          <w:sz w:val="24"/>
          <w:szCs w:val="24"/>
        </w:rPr>
        <w:t xml:space="preserve"> </w:t>
      </w:r>
      <w:r w:rsidRPr="00C52C9F">
        <w:rPr>
          <w:color w:val="231F20"/>
          <w:spacing w:val="-2"/>
          <w:sz w:val="24"/>
          <w:szCs w:val="24"/>
        </w:rPr>
        <w:t>важности</w:t>
      </w:r>
      <w:r w:rsidRPr="00C52C9F">
        <w:rPr>
          <w:color w:val="231F20"/>
          <w:spacing w:val="-10"/>
          <w:sz w:val="24"/>
          <w:szCs w:val="24"/>
        </w:rPr>
        <w:t xml:space="preserve"> </w:t>
      </w:r>
      <w:r w:rsidRPr="00C52C9F">
        <w:rPr>
          <w:color w:val="231F20"/>
          <w:spacing w:val="-2"/>
          <w:sz w:val="24"/>
          <w:szCs w:val="24"/>
        </w:rPr>
        <w:t>русского</w:t>
      </w:r>
      <w:r w:rsidRPr="00C52C9F">
        <w:rPr>
          <w:color w:val="231F20"/>
          <w:spacing w:val="-9"/>
          <w:sz w:val="24"/>
          <w:szCs w:val="24"/>
        </w:rPr>
        <w:t xml:space="preserve"> </w:t>
      </w:r>
      <w:r w:rsidRPr="00C52C9F">
        <w:rPr>
          <w:color w:val="231F20"/>
          <w:spacing w:val="-2"/>
          <w:sz w:val="24"/>
          <w:szCs w:val="24"/>
        </w:rPr>
        <w:t>языка</w:t>
      </w:r>
      <w:r w:rsidRPr="00C52C9F">
        <w:rPr>
          <w:color w:val="231F20"/>
          <w:spacing w:val="-10"/>
          <w:sz w:val="24"/>
          <w:szCs w:val="24"/>
        </w:rPr>
        <w:t xml:space="preserve"> </w:t>
      </w:r>
      <w:r w:rsidRPr="00C52C9F">
        <w:rPr>
          <w:color w:val="231F20"/>
          <w:spacing w:val="-2"/>
          <w:sz w:val="24"/>
          <w:szCs w:val="24"/>
        </w:rPr>
        <w:t>как</w:t>
      </w:r>
      <w:r w:rsidRPr="00C52C9F">
        <w:rPr>
          <w:color w:val="231F20"/>
          <w:spacing w:val="-9"/>
          <w:sz w:val="24"/>
          <w:szCs w:val="24"/>
        </w:rPr>
        <w:t xml:space="preserve"> </w:t>
      </w:r>
      <w:r w:rsidRPr="00C52C9F">
        <w:rPr>
          <w:color w:val="231F20"/>
          <w:spacing w:val="-2"/>
          <w:sz w:val="24"/>
          <w:szCs w:val="24"/>
        </w:rPr>
        <w:t>средства</w:t>
      </w:r>
      <w:r w:rsidRPr="00C52C9F">
        <w:rPr>
          <w:color w:val="231F20"/>
          <w:spacing w:val="-10"/>
          <w:sz w:val="24"/>
          <w:szCs w:val="24"/>
        </w:rPr>
        <w:t xml:space="preserve"> </w:t>
      </w:r>
      <w:r w:rsidRPr="00C52C9F">
        <w:rPr>
          <w:color w:val="231F20"/>
          <w:spacing w:val="-2"/>
          <w:sz w:val="24"/>
          <w:szCs w:val="24"/>
        </w:rPr>
        <w:t>общения</w:t>
      </w:r>
      <w:r w:rsidRPr="00C52C9F">
        <w:rPr>
          <w:color w:val="231F20"/>
          <w:spacing w:val="-9"/>
          <w:sz w:val="24"/>
          <w:szCs w:val="24"/>
        </w:rPr>
        <w:t xml:space="preserve"> </w:t>
      </w:r>
      <w:r w:rsidRPr="00C52C9F">
        <w:rPr>
          <w:color w:val="231F20"/>
          <w:spacing w:val="-2"/>
          <w:sz w:val="24"/>
          <w:szCs w:val="24"/>
        </w:rPr>
        <w:t>и</w:t>
      </w:r>
      <w:r w:rsidRPr="00C52C9F">
        <w:rPr>
          <w:color w:val="231F20"/>
          <w:spacing w:val="-10"/>
          <w:sz w:val="24"/>
          <w:szCs w:val="24"/>
        </w:rPr>
        <w:t xml:space="preserve"> </w:t>
      </w:r>
      <w:r w:rsidR="00046C0E">
        <w:rPr>
          <w:color w:val="231F20"/>
          <w:spacing w:val="-2"/>
          <w:sz w:val="24"/>
          <w:szCs w:val="24"/>
        </w:rPr>
        <w:t>самовы</w:t>
      </w:r>
      <w:r w:rsidRPr="00C52C9F">
        <w:rPr>
          <w:color w:val="231F20"/>
          <w:spacing w:val="-2"/>
          <w:sz w:val="24"/>
          <w:szCs w:val="24"/>
        </w:rPr>
        <w:t>ражения;</w:t>
      </w:r>
    </w:p>
    <w:p w:rsidR="00311F55" w:rsidRPr="00C52C9F" w:rsidRDefault="00311F55" w:rsidP="00861B8C">
      <w:pPr>
        <w:pStyle w:val="a3"/>
        <w:ind w:left="0"/>
        <w:jc w:val="both"/>
      </w:pPr>
      <w:r w:rsidRPr="00046C0E">
        <w:rPr>
          <w:i/>
          <w:color w:val="231F20"/>
          <w:w w:val="90"/>
        </w:rPr>
        <w:t xml:space="preserve">физического воспитания, формирования культуры здоровья </w:t>
      </w:r>
      <w:r w:rsidRPr="00046C0E">
        <w:rPr>
          <w:i/>
          <w:color w:val="231F20"/>
          <w:w w:val="95"/>
        </w:rPr>
        <w:t>и эмоционального благополучия</w:t>
      </w:r>
      <w:r w:rsidRPr="00C52C9F">
        <w:rPr>
          <w:color w:val="231F20"/>
          <w:w w:val="95"/>
        </w:rPr>
        <w:t>:</w:t>
      </w:r>
    </w:p>
    <w:p w:rsidR="00311F55" w:rsidRPr="00C52C9F" w:rsidRDefault="00311F55" w:rsidP="00861B8C">
      <w:pPr>
        <w:pStyle w:val="a5"/>
        <w:numPr>
          <w:ilvl w:val="0"/>
          <w:numId w:val="72"/>
        </w:numPr>
        <w:tabs>
          <w:tab w:val="left" w:pos="696"/>
        </w:tabs>
        <w:ind w:left="0" w:firstLine="0"/>
        <w:jc w:val="both"/>
        <w:rPr>
          <w:sz w:val="24"/>
          <w:szCs w:val="24"/>
        </w:rPr>
      </w:pPr>
      <w:r w:rsidRPr="00C52C9F">
        <w:rPr>
          <w:color w:val="231F20"/>
          <w:sz w:val="24"/>
          <w:szCs w:val="24"/>
        </w:rPr>
        <w:t>соблюдение правил здорового и безопасного (для себя и других</w:t>
      </w:r>
      <w:r w:rsidRPr="00C52C9F">
        <w:rPr>
          <w:color w:val="231F20"/>
          <w:spacing w:val="-11"/>
          <w:sz w:val="24"/>
          <w:szCs w:val="24"/>
        </w:rPr>
        <w:t xml:space="preserve"> </w:t>
      </w:r>
      <w:r w:rsidRPr="00C52C9F">
        <w:rPr>
          <w:color w:val="231F20"/>
          <w:sz w:val="24"/>
          <w:szCs w:val="24"/>
        </w:rPr>
        <w:t>людей)</w:t>
      </w:r>
      <w:r w:rsidRPr="00C52C9F">
        <w:rPr>
          <w:color w:val="231F20"/>
          <w:spacing w:val="-12"/>
          <w:sz w:val="24"/>
          <w:szCs w:val="24"/>
        </w:rPr>
        <w:t xml:space="preserve"> </w:t>
      </w:r>
      <w:r w:rsidRPr="00C52C9F">
        <w:rPr>
          <w:color w:val="231F20"/>
          <w:sz w:val="24"/>
          <w:szCs w:val="24"/>
        </w:rPr>
        <w:t>образа</w:t>
      </w:r>
      <w:r w:rsidRPr="00C52C9F">
        <w:rPr>
          <w:color w:val="231F20"/>
          <w:spacing w:val="-11"/>
          <w:sz w:val="24"/>
          <w:szCs w:val="24"/>
        </w:rPr>
        <w:t xml:space="preserve"> </w:t>
      </w:r>
      <w:r w:rsidRPr="00C52C9F">
        <w:rPr>
          <w:color w:val="231F20"/>
          <w:sz w:val="24"/>
          <w:szCs w:val="24"/>
        </w:rPr>
        <w:t>жизни</w:t>
      </w:r>
      <w:r w:rsidRPr="00C52C9F">
        <w:rPr>
          <w:color w:val="231F20"/>
          <w:spacing w:val="-12"/>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окружающей</w:t>
      </w:r>
      <w:r w:rsidRPr="00C52C9F">
        <w:rPr>
          <w:color w:val="231F20"/>
          <w:spacing w:val="-12"/>
          <w:sz w:val="24"/>
          <w:szCs w:val="24"/>
        </w:rPr>
        <w:t xml:space="preserve"> </w:t>
      </w:r>
      <w:r w:rsidRPr="00C52C9F">
        <w:rPr>
          <w:color w:val="231F20"/>
          <w:sz w:val="24"/>
          <w:szCs w:val="24"/>
        </w:rPr>
        <w:t>среде</w:t>
      </w:r>
      <w:r w:rsidRPr="00C52C9F">
        <w:rPr>
          <w:color w:val="231F20"/>
          <w:spacing w:val="-11"/>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том</w:t>
      </w:r>
      <w:r w:rsidRPr="00C52C9F">
        <w:rPr>
          <w:color w:val="231F20"/>
          <w:spacing w:val="-11"/>
          <w:sz w:val="24"/>
          <w:szCs w:val="24"/>
        </w:rPr>
        <w:t xml:space="preserve"> </w:t>
      </w:r>
      <w:r w:rsidRPr="00C52C9F">
        <w:rPr>
          <w:color w:val="231F20"/>
          <w:sz w:val="24"/>
          <w:szCs w:val="24"/>
        </w:rPr>
        <w:t>числе информационной)</w:t>
      </w:r>
      <w:r w:rsidRPr="00C52C9F">
        <w:rPr>
          <w:color w:val="231F20"/>
          <w:spacing w:val="-6"/>
          <w:sz w:val="24"/>
          <w:szCs w:val="24"/>
        </w:rPr>
        <w:t xml:space="preserve"> </w:t>
      </w:r>
      <w:r w:rsidRPr="00C52C9F">
        <w:rPr>
          <w:color w:val="231F20"/>
          <w:sz w:val="24"/>
          <w:szCs w:val="24"/>
        </w:rPr>
        <w:t>при</w:t>
      </w:r>
      <w:r w:rsidRPr="00C52C9F">
        <w:rPr>
          <w:color w:val="231F20"/>
          <w:spacing w:val="-6"/>
          <w:sz w:val="24"/>
          <w:szCs w:val="24"/>
        </w:rPr>
        <w:t xml:space="preserve"> </w:t>
      </w:r>
      <w:r w:rsidRPr="00C52C9F">
        <w:rPr>
          <w:color w:val="231F20"/>
          <w:sz w:val="24"/>
          <w:szCs w:val="24"/>
        </w:rPr>
        <w:t>поиске</w:t>
      </w:r>
      <w:r w:rsidRPr="00C52C9F">
        <w:rPr>
          <w:color w:val="231F20"/>
          <w:spacing w:val="-6"/>
          <w:sz w:val="24"/>
          <w:szCs w:val="24"/>
        </w:rPr>
        <w:t xml:space="preserve"> </w:t>
      </w:r>
      <w:r w:rsidRPr="00C52C9F">
        <w:rPr>
          <w:color w:val="231F20"/>
          <w:sz w:val="24"/>
          <w:szCs w:val="24"/>
        </w:rPr>
        <w:t>дополнительной</w:t>
      </w:r>
      <w:r w:rsidRPr="00C52C9F">
        <w:rPr>
          <w:color w:val="231F20"/>
          <w:spacing w:val="-6"/>
          <w:sz w:val="24"/>
          <w:szCs w:val="24"/>
        </w:rPr>
        <w:t xml:space="preserve"> </w:t>
      </w:r>
      <w:r w:rsidRPr="00C52C9F">
        <w:rPr>
          <w:color w:val="231F20"/>
          <w:sz w:val="24"/>
          <w:szCs w:val="24"/>
        </w:rPr>
        <w:t>информации</w:t>
      </w:r>
      <w:r w:rsidRPr="00C52C9F">
        <w:rPr>
          <w:color w:val="231F20"/>
          <w:spacing w:val="-6"/>
          <w:sz w:val="24"/>
          <w:szCs w:val="24"/>
        </w:rPr>
        <w:t xml:space="preserve"> </w:t>
      </w:r>
      <w:r w:rsidRPr="00C52C9F">
        <w:rPr>
          <w:color w:val="231F20"/>
          <w:sz w:val="24"/>
          <w:szCs w:val="24"/>
        </w:rPr>
        <w:t>в процессе языкового образования;</w:t>
      </w:r>
    </w:p>
    <w:p w:rsidR="00311F55" w:rsidRPr="00C52C9F" w:rsidRDefault="00311F55" w:rsidP="00861B8C">
      <w:pPr>
        <w:pStyle w:val="a5"/>
        <w:numPr>
          <w:ilvl w:val="0"/>
          <w:numId w:val="72"/>
        </w:numPr>
        <w:tabs>
          <w:tab w:val="left" w:pos="672"/>
        </w:tabs>
        <w:ind w:left="0" w:firstLine="0"/>
        <w:jc w:val="both"/>
        <w:rPr>
          <w:sz w:val="24"/>
          <w:szCs w:val="24"/>
        </w:rPr>
      </w:pPr>
      <w:r w:rsidRPr="00C52C9F">
        <w:rPr>
          <w:color w:val="231F20"/>
          <w:sz w:val="24"/>
          <w:szCs w:val="24"/>
        </w:rPr>
        <w:t>бережное</w:t>
      </w:r>
      <w:r w:rsidRPr="00C52C9F">
        <w:rPr>
          <w:color w:val="231F20"/>
          <w:spacing w:val="-16"/>
          <w:sz w:val="24"/>
          <w:szCs w:val="24"/>
        </w:rPr>
        <w:t xml:space="preserve"> </w:t>
      </w:r>
      <w:r w:rsidRPr="00C52C9F">
        <w:rPr>
          <w:color w:val="231F20"/>
          <w:sz w:val="24"/>
          <w:szCs w:val="24"/>
        </w:rPr>
        <w:t>отношение</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физическому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психическому</w:t>
      </w:r>
      <w:r w:rsidRPr="00C52C9F">
        <w:rPr>
          <w:color w:val="231F20"/>
          <w:spacing w:val="-16"/>
          <w:sz w:val="24"/>
          <w:szCs w:val="24"/>
        </w:rPr>
        <w:t xml:space="preserve"> </w:t>
      </w:r>
      <w:r w:rsidRPr="00C52C9F">
        <w:rPr>
          <w:color w:val="231F20"/>
          <w:sz w:val="24"/>
          <w:szCs w:val="24"/>
        </w:rPr>
        <w:t>здо</w:t>
      </w:r>
      <w:r w:rsidRPr="00C52C9F">
        <w:rPr>
          <w:color w:val="231F20"/>
          <w:w w:val="95"/>
          <w:sz w:val="24"/>
          <w:szCs w:val="24"/>
        </w:rPr>
        <w:t>ровью, проявляющееся в выборе приемлемых способов речево</w:t>
      </w:r>
      <w:r w:rsidRPr="00C52C9F">
        <w:rPr>
          <w:color w:val="231F20"/>
          <w:spacing w:val="-2"/>
          <w:sz w:val="24"/>
          <w:szCs w:val="24"/>
        </w:rPr>
        <w:t>го</w:t>
      </w:r>
      <w:r w:rsidRPr="00C52C9F">
        <w:rPr>
          <w:color w:val="231F20"/>
          <w:spacing w:val="-10"/>
          <w:sz w:val="24"/>
          <w:szCs w:val="24"/>
        </w:rPr>
        <w:t xml:space="preserve"> </w:t>
      </w:r>
      <w:r w:rsidRPr="00C52C9F">
        <w:rPr>
          <w:color w:val="231F20"/>
          <w:spacing w:val="-2"/>
          <w:sz w:val="24"/>
          <w:szCs w:val="24"/>
        </w:rPr>
        <w:t>самовыражения</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соблюдении</w:t>
      </w:r>
      <w:r w:rsidRPr="00C52C9F">
        <w:rPr>
          <w:color w:val="231F20"/>
          <w:spacing w:val="-10"/>
          <w:sz w:val="24"/>
          <w:szCs w:val="24"/>
        </w:rPr>
        <w:t xml:space="preserve"> </w:t>
      </w:r>
      <w:r w:rsidRPr="00C52C9F">
        <w:rPr>
          <w:color w:val="231F20"/>
          <w:spacing w:val="-2"/>
          <w:sz w:val="24"/>
          <w:szCs w:val="24"/>
        </w:rPr>
        <w:t>норм</w:t>
      </w:r>
      <w:r w:rsidRPr="00C52C9F">
        <w:rPr>
          <w:color w:val="231F20"/>
          <w:spacing w:val="-10"/>
          <w:sz w:val="24"/>
          <w:szCs w:val="24"/>
        </w:rPr>
        <w:t xml:space="preserve"> </w:t>
      </w:r>
      <w:r w:rsidRPr="00C52C9F">
        <w:rPr>
          <w:color w:val="231F20"/>
          <w:spacing w:val="-2"/>
          <w:sz w:val="24"/>
          <w:szCs w:val="24"/>
        </w:rPr>
        <w:t>речевого</w:t>
      </w:r>
      <w:r w:rsidRPr="00C52C9F">
        <w:rPr>
          <w:color w:val="231F20"/>
          <w:spacing w:val="-10"/>
          <w:sz w:val="24"/>
          <w:szCs w:val="24"/>
        </w:rPr>
        <w:t xml:space="preserve"> </w:t>
      </w:r>
      <w:r w:rsidRPr="00C52C9F">
        <w:rPr>
          <w:color w:val="231F20"/>
          <w:spacing w:val="-2"/>
          <w:sz w:val="24"/>
          <w:szCs w:val="24"/>
        </w:rPr>
        <w:t>этикета</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пра</w:t>
      </w:r>
      <w:r w:rsidRPr="00C52C9F">
        <w:rPr>
          <w:color w:val="231F20"/>
          <w:sz w:val="24"/>
          <w:szCs w:val="24"/>
        </w:rPr>
        <w:t>вил</w:t>
      </w:r>
      <w:r w:rsidRPr="00C52C9F">
        <w:rPr>
          <w:color w:val="231F20"/>
          <w:spacing w:val="-9"/>
          <w:sz w:val="24"/>
          <w:szCs w:val="24"/>
        </w:rPr>
        <w:t xml:space="preserve"> </w:t>
      </w:r>
      <w:r w:rsidRPr="00C52C9F">
        <w:rPr>
          <w:color w:val="231F20"/>
          <w:sz w:val="24"/>
          <w:szCs w:val="24"/>
        </w:rPr>
        <w:t>общения;</w:t>
      </w:r>
    </w:p>
    <w:p w:rsidR="00311F55" w:rsidRPr="00C52C9F" w:rsidRDefault="00311F55" w:rsidP="00861B8C">
      <w:pPr>
        <w:pStyle w:val="a3"/>
        <w:ind w:left="0"/>
        <w:jc w:val="both"/>
      </w:pPr>
      <w:r w:rsidRPr="00C52C9F">
        <w:rPr>
          <w:color w:val="231F20"/>
          <w:w w:val="90"/>
        </w:rPr>
        <w:t>трудового</w:t>
      </w:r>
      <w:r w:rsidRPr="00C52C9F">
        <w:rPr>
          <w:color w:val="231F20"/>
          <w:spacing w:val="-5"/>
        </w:rPr>
        <w:t xml:space="preserve"> </w:t>
      </w:r>
      <w:r w:rsidRPr="00C52C9F">
        <w:rPr>
          <w:color w:val="231F20"/>
          <w:spacing w:val="-2"/>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lastRenderedPageBreak/>
        <w:t>осознание</w:t>
      </w:r>
      <w:r w:rsidRPr="00C52C9F">
        <w:rPr>
          <w:color w:val="231F20"/>
          <w:spacing w:val="-4"/>
          <w:sz w:val="24"/>
          <w:szCs w:val="24"/>
        </w:rPr>
        <w:t xml:space="preserve"> </w:t>
      </w:r>
      <w:r w:rsidRPr="00C52C9F">
        <w:rPr>
          <w:color w:val="231F20"/>
          <w:sz w:val="24"/>
          <w:szCs w:val="24"/>
        </w:rPr>
        <w:t>ценности</w:t>
      </w:r>
      <w:r w:rsidRPr="00C52C9F">
        <w:rPr>
          <w:color w:val="231F20"/>
          <w:spacing w:val="-4"/>
          <w:sz w:val="24"/>
          <w:szCs w:val="24"/>
        </w:rPr>
        <w:t xml:space="preserve"> </w:t>
      </w:r>
      <w:r w:rsidRPr="00C52C9F">
        <w:rPr>
          <w:color w:val="231F20"/>
          <w:sz w:val="24"/>
          <w:szCs w:val="24"/>
        </w:rPr>
        <w:t>труда</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жизни</w:t>
      </w:r>
      <w:r w:rsidRPr="00C52C9F">
        <w:rPr>
          <w:color w:val="231F20"/>
          <w:spacing w:val="-4"/>
          <w:sz w:val="24"/>
          <w:szCs w:val="24"/>
        </w:rPr>
        <w:t xml:space="preserve"> </w:t>
      </w:r>
      <w:r w:rsidRPr="00C52C9F">
        <w:rPr>
          <w:color w:val="231F20"/>
          <w:sz w:val="24"/>
          <w:szCs w:val="24"/>
        </w:rPr>
        <w:t>человека</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 xml:space="preserve">общества </w:t>
      </w:r>
      <w:r w:rsidRPr="00C52C9F">
        <w:rPr>
          <w:color w:val="231F20"/>
          <w:w w:val="95"/>
          <w:sz w:val="24"/>
          <w:szCs w:val="24"/>
        </w:rPr>
        <w:t>(в том числе благодаря примерам из художественных произве</w:t>
      </w:r>
      <w:r w:rsidRPr="00C52C9F">
        <w:rPr>
          <w:color w:val="231F20"/>
          <w:sz w:val="24"/>
          <w:szCs w:val="24"/>
        </w:rPr>
        <w:t>дений), ответственное потребление и бережное отношение к результатам</w:t>
      </w:r>
      <w:r w:rsidRPr="00C52C9F">
        <w:rPr>
          <w:color w:val="231F20"/>
          <w:spacing w:val="-8"/>
          <w:sz w:val="24"/>
          <w:szCs w:val="24"/>
        </w:rPr>
        <w:t xml:space="preserve"> </w:t>
      </w:r>
      <w:r w:rsidRPr="00C52C9F">
        <w:rPr>
          <w:color w:val="231F20"/>
          <w:sz w:val="24"/>
          <w:szCs w:val="24"/>
        </w:rPr>
        <w:t>труда,</w:t>
      </w:r>
      <w:r w:rsidRPr="00C52C9F">
        <w:rPr>
          <w:color w:val="231F20"/>
          <w:spacing w:val="-8"/>
          <w:sz w:val="24"/>
          <w:szCs w:val="24"/>
        </w:rPr>
        <w:t xml:space="preserve"> </w:t>
      </w:r>
      <w:r w:rsidRPr="00C52C9F">
        <w:rPr>
          <w:color w:val="231F20"/>
          <w:sz w:val="24"/>
          <w:szCs w:val="24"/>
        </w:rPr>
        <w:t>навыки</w:t>
      </w:r>
      <w:r w:rsidRPr="00C52C9F">
        <w:rPr>
          <w:color w:val="231F20"/>
          <w:spacing w:val="-8"/>
          <w:sz w:val="24"/>
          <w:szCs w:val="24"/>
        </w:rPr>
        <w:t xml:space="preserve"> </w:t>
      </w:r>
      <w:r w:rsidRPr="00C52C9F">
        <w:rPr>
          <w:color w:val="231F20"/>
          <w:sz w:val="24"/>
          <w:szCs w:val="24"/>
        </w:rPr>
        <w:t>участия</w:t>
      </w:r>
      <w:r w:rsidRPr="00C52C9F">
        <w:rPr>
          <w:color w:val="231F20"/>
          <w:spacing w:val="-8"/>
          <w:sz w:val="24"/>
          <w:szCs w:val="24"/>
        </w:rPr>
        <w:t xml:space="preserve"> </w:t>
      </w:r>
      <w:r w:rsidRPr="00C52C9F">
        <w:rPr>
          <w:color w:val="231F20"/>
          <w:sz w:val="24"/>
          <w:szCs w:val="24"/>
        </w:rPr>
        <w:t>в</w:t>
      </w:r>
      <w:r w:rsidRPr="00C52C9F">
        <w:rPr>
          <w:color w:val="231F20"/>
          <w:spacing w:val="-8"/>
          <w:sz w:val="24"/>
          <w:szCs w:val="24"/>
        </w:rPr>
        <w:t xml:space="preserve"> </w:t>
      </w:r>
      <w:r w:rsidRPr="00C52C9F">
        <w:rPr>
          <w:color w:val="231F20"/>
          <w:sz w:val="24"/>
          <w:szCs w:val="24"/>
        </w:rPr>
        <w:t>различных</w:t>
      </w:r>
      <w:r w:rsidRPr="00C52C9F">
        <w:rPr>
          <w:color w:val="231F20"/>
          <w:spacing w:val="-8"/>
          <w:sz w:val="24"/>
          <w:szCs w:val="24"/>
        </w:rPr>
        <w:t xml:space="preserve"> </w:t>
      </w:r>
      <w:r w:rsidRPr="00C52C9F">
        <w:rPr>
          <w:color w:val="231F20"/>
          <w:sz w:val="24"/>
          <w:szCs w:val="24"/>
        </w:rPr>
        <w:t>видах</w:t>
      </w:r>
      <w:r w:rsidRPr="00C52C9F">
        <w:rPr>
          <w:color w:val="231F20"/>
          <w:spacing w:val="-8"/>
          <w:sz w:val="24"/>
          <w:szCs w:val="24"/>
        </w:rPr>
        <w:t xml:space="preserve"> </w:t>
      </w:r>
      <w:r w:rsidRPr="00C52C9F">
        <w:rPr>
          <w:color w:val="231F20"/>
          <w:sz w:val="24"/>
          <w:szCs w:val="24"/>
        </w:rPr>
        <w:t>трудо</w:t>
      </w:r>
      <w:r w:rsidRPr="00C52C9F">
        <w:rPr>
          <w:color w:val="231F20"/>
          <w:w w:val="95"/>
          <w:sz w:val="24"/>
          <w:szCs w:val="24"/>
        </w:rPr>
        <w:t>вой деятельности, интерес к</w:t>
      </w:r>
      <w:r w:rsidR="00842303">
        <w:rPr>
          <w:color w:val="231F20"/>
          <w:w w:val="95"/>
          <w:sz w:val="24"/>
          <w:szCs w:val="24"/>
        </w:rPr>
        <w:t xml:space="preserve"> различным профессиям, возника</w:t>
      </w:r>
      <w:r w:rsidRPr="00C52C9F">
        <w:rPr>
          <w:color w:val="231F20"/>
          <w:w w:val="95"/>
          <w:sz w:val="24"/>
          <w:szCs w:val="24"/>
        </w:rPr>
        <w:t>ющий при обсуждении примеров из художественных произве</w:t>
      </w:r>
      <w:r w:rsidRPr="00C52C9F">
        <w:rPr>
          <w:color w:val="231F20"/>
          <w:spacing w:val="-2"/>
          <w:sz w:val="24"/>
          <w:szCs w:val="24"/>
        </w:rPr>
        <w:t>дений;</w:t>
      </w:r>
    </w:p>
    <w:p w:rsidR="00311F55" w:rsidRPr="00C52C9F" w:rsidRDefault="00311F55" w:rsidP="00861B8C">
      <w:pPr>
        <w:pStyle w:val="a3"/>
        <w:ind w:left="0"/>
        <w:jc w:val="both"/>
      </w:pPr>
      <w:r w:rsidRPr="00C52C9F">
        <w:rPr>
          <w:color w:val="231F20"/>
          <w:w w:val="90"/>
        </w:rPr>
        <w:t>экологического</w:t>
      </w:r>
      <w:r w:rsidRPr="00C52C9F">
        <w:rPr>
          <w:color w:val="231F20"/>
          <w:spacing w:val="-4"/>
        </w:rPr>
        <w:t xml:space="preserve"> </w:t>
      </w:r>
      <w:r w:rsidRPr="00C52C9F">
        <w:rPr>
          <w:color w:val="231F20"/>
          <w:spacing w:val="-2"/>
        </w:rPr>
        <w:t>воспитания: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 xml:space="preserve">бережное отношение к природе, формируемое в процессе </w:t>
      </w:r>
      <w:r w:rsidRPr="00C52C9F">
        <w:rPr>
          <w:color w:val="231F20"/>
          <w:sz w:val="24"/>
          <w:szCs w:val="24"/>
        </w:rPr>
        <w:t>работы с текстами;</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неприятие действий, приносящих ей вред;</w:t>
      </w:r>
    </w:p>
    <w:p w:rsidR="00311F55" w:rsidRPr="00046C0E" w:rsidRDefault="00311F55" w:rsidP="00861B8C">
      <w:pPr>
        <w:pStyle w:val="a3"/>
        <w:ind w:left="0"/>
        <w:jc w:val="both"/>
        <w:rPr>
          <w:color w:val="231F20"/>
        </w:rPr>
      </w:pPr>
      <w:r w:rsidRPr="00046C0E">
        <w:rPr>
          <w:color w:val="231F20"/>
        </w:rPr>
        <w:t>ценности научного познания: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первоначальные</w:t>
      </w:r>
      <w:r w:rsidRPr="00046C0E">
        <w:rPr>
          <w:color w:val="231F20"/>
          <w:sz w:val="24"/>
          <w:szCs w:val="24"/>
        </w:rPr>
        <w:t xml:space="preserve"> </w:t>
      </w:r>
      <w:r w:rsidRPr="00C52C9F">
        <w:rPr>
          <w:color w:val="231F20"/>
          <w:sz w:val="24"/>
          <w:szCs w:val="24"/>
        </w:rPr>
        <w:t>представления</w:t>
      </w:r>
      <w:r w:rsidRPr="00046C0E">
        <w:rPr>
          <w:color w:val="231F20"/>
          <w:sz w:val="24"/>
          <w:szCs w:val="24"/>
        </w:rPr>
        <w:t xml:space="preserve"> </w:t>
      </w:r>
      <w:r w:rsidRPr="00C52C9F">
        <w:rPr>
          <w:color w:val="231F20"/>
          <w:sz w:val="24"/>
          <w:szCs w:val="24"/>
        </w:rPr>
        <w:t>о</w:t>
      </w:r>
      <w:r w:rsidRPr="00046C0E">
        <w:rPr>
          <w:color w:val="231F20"/>
          <w:sz w:val="24"/>
          <w:szCs w:val="24"/>
        </w:rPr>
        <w:t xml:space="preserve"> </w:t>
      </w:r>
      <w:r w:rsidRPr="00C52C9F">
        <w:rPr>
          <w:color w:val="231F20"/>
          <w:sz w:val="24"/>
          <w:szCs w:val="24"/>
        </w:rPr>
        <w:t>научной</w:t>
      </w:r>
      <w:r w:rsidRPr="00046C0E">
        <w:rPr>
          <w:color w:val="231F20"/>
          <w:sz w:val="24"/>
          <w:szCs w:val="24"/>
        </w:rPr>
        <w:t xml:space="preserve"> </w:t>
      </w:r>
      <w:r w:rsidRPr="00C52C9F">
        <w:rPr>
          <w:color w:val="231F20"/>
          <w:sz w:val="24"/>
          <w:szCs w:val="24"/>
        </w:rPr>
        <w:t>картине</w:t>
      </w:r>
      <w:r w:rsidRPr="00046C0E">
        <w:rPr>
          <w:color w:val="231F20"/>
          <w:sz w:val="24"/>
          <w:szCs w:val="24"/>
        </w:rPr>
        <w:t xml:space="preserve"> </w:t>
      </w:r>
      <w:r w:rsidRPr="00C52C9F">
        <w:rPr>
          <w:color w:val="231F20"/>
          <w:sz w:val="24"/>
          <w:szCs w:val="24"/>
        </w:rPr>
        <w:t xml:space="preserve">мира (в том числе первоначальные представления о системе языка </w:t>
      </w:r>
      <w:r w:rsidRPr="00046C0E">
        <w:rPr>
          <w:color w:val="231F20"/>
          <w:sz w:val="24"/>
          <w:szCs w:val="24"/>
        </w:rPr>
        <w:t>как одной из составляющих целостной научной картины мира);</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познавательные</w:t>
      </w:r>
      <w:r w:rsidRPr="00046C0E">
        <w:rPr>
          <w:color w:val="231F20"/>
          <w:sz w:val="24"/>
          <w:szCs w:val="24"/>
        </w:rPr>
        <w:t xml:space="preserve"> </w:t>
      </w:r>
      <w:r w:rsidRPr="00C52C9F">
        <w:rPr>
          <w:color w:val="231F20"/>
          <w:sz w:val="24"/>
          <w:szCs w:val="24"/>
        </w:rPr>
        <w:t>интересы,</w:t>
      </w:r>
      <w:r w:rsidRPr="00046C0E">
        <w:rPr>
          <w:color w:val="231F20"/>
          <w:sz w:val="24"/>
          <w:szCs w:val="24"/>
        </w:rPr>
        <w:t xml:space="preserve"> </w:t>
      </w:r>
      <w:r w:rsidRPr="00C52C9F">
        <w:rPr>
          <w:color w:val="231F20"/>
          <w:sz w:val="24"/>
          <w:szCs w:val="24"/>
        </w:rPr>
        <w:t>активность,</w:t>
      </w:r>
      <w:r w:rsidRPr="00046C0E">
        <w:rPr>
          <w:color w:val="231F20"/>
          <w:sz w:val="24"/>
          <w:szCs w:val="24"/>
        </w:rPr>
        <w:t xml:space="preserve"> </w:t>
      </w:r>
      <w:r w:rsidRPr="00C52C9F">
        <w:rPr>
          <w:color w:val="231F20"/>
          <w:sz w:val="24"/>
          <w:szCs w:val="24"/>
        </w:rPr>
        <w:t xml:space="preserve">инициативность, </w:t>
      </w:r>
      <w:r w:rsidRPr="00046C0E">
        <w:rPr>
          <w:color w:val="231F20"/>
          <w:sz w:val="24"/>
          <w:szCs w:val="24"/>
        </w:rPr>
        <w:t xml:space="preserve">любознательность и самостоятельность в познании, в том числе </w:t>
      </w:r>
      <w:r w:rsidRPr="00C52C9F">
        <w:rPr>
          <w:color w:val="231F20"/>
          <w:sz w:val="24"/>
          <w:szCs w:val="24"/>
        </w:rPr>
        <w:t xml:space="preserve">познавательный интерес к изучению русского языка, </w:t>
      </w:r>
      <w:proofErr w:type="gramStart"/>
      <w:r w:rsidRPr="00C52C9F">
        <w:rPr>
          <w:color w:val="231F20"/>
          <w:sz w:val="24"/>
          <w:szCs w:val="24"/>
        </w:rPr>
        <w:t>актив­ ность</w:t>
      </w:r>
      <w:proofErr w:type="gramEnd"/>
      <w:r w:rsidRPr="00C52C9F">
        <w:rPr>
          <w:color w:val="231F20"/>
          <w:sz w:val="24"/>
          <w:szCs w:val="24"/>
        </w:rPr>
        <w:t xml:space="preserve"> и самостоятельность в его познании.</w:t>
      </w:r>
    </w:p>
    <w:p w:rsidR="0012171F" w:rsidRPr="00C52C9F" w:rsidRDefault="0012171F" w:rsidP="00861B8C">
      <w:pPr>
        <w:pStyle w:val="21"/>
        <w:spacing w:line="240" w:lineRule="auto"/>
        <w:ind w:left="0"/>
        <w:jc w:val="both"/>
        <w:rPr>
          <w:color w:val="231F20"/>
          <w:w w:val="95"/>
        </w:rPr>
      </w:pPr>
    </w:p>
    <w:p w:rsidR="00311F55" w:rsidRPr="00C52C9F" w:rsidRDefault="00311F55" w:rsidP="00861B8C">
      <w:pPr>
        <w:pStyle w:val="21"/>
        <w:spacing w:line="240" w:lineRule="auto"/>
        <w:ind w:left="0"/>
        <w:jc w:val="both"/>
      </w:pPr>
      <w:r w:rsidRPr="00C52C9F">
        <w:rPr>
          <w:color w:val="231F20"/>
          <w:w w:val="95"/>
        </w:rPr>
        <w:t>МЕТАПРЕДМЕТНЫЕ</w:t>
      </w:r>
      <w:r w:rsidRPr="00C52C9F">
        <w:rPr>
          <w:color w:val="231F20"/>
          <w:spacing w:val="27"/>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w:t>
      </w:r>
      <w:r w:rsidRPr="00C52C9F">
        <w:rPr>
          <w:color w:val="231F20"/>
          <w:spacing w:val="-16"/>
        </w:rPr>
        <w:t xml:space="preserve"> </w:t>
      </w:r>
      <w:r w:rsidRPr="00C52C9F">
        <w:rPr>
          <w:color w:val="231F20"/>
        </w:rPr>
        <w:t>у</w:t>
      </w:r>
      <w:r w:rsidRPr="00C52C9F">
        <w:rPr>
          <w:color w:val="231F20"/>
          <w:spacing w:val="-16"/>
        </w:rPr>
        <w:t xml:space="preserve"> </w:t>
      </w:r>
      <w:r w:rsidRPr="00C52C9F">
        <w:rPr>
          <w:color w:val="231F20"/>
        </w:rPr>
        <w:t>обучающегося</w:t>
      </w:r>
      <w:r w:rsidRPr="00C52C9F">
        <w:rPr>
          <w:color w:val="231F20"/>
          <w:spacing w:val="-16"/>
        </w:rPr>
        <w:t xml:space="preserve"> </w:t>
      </w:r>
      <w:r w:rsidRPr="00C52C9F">
        <w:rPr>
          <w:color w:val="231F20"/>
        </w:rPr>
        <w:t>будут</w:t>
      </w:r>
      <w:r w:rsidRPr="00C52C9F">
        <w:rPr>
          <w:color w:val="231F20"/>
          <w:spacing w:val="-16"/>
        </w:rPr>
        <w:t xml:space="preserve"> </w:t>
      </w:r>
      <w:r w:rsidRPr="00C52C9F">
        <w:rPr>
          <w:color w:val="231F20"/>
        </w:rPr>
        <w:t>сформированы</w:t>
      </w:r>
      <w:r w:rsidRPr="00C52C9F">
        <w:rPr>
          <w:color w:val="231F20"/>
          <w:spacing w:val="-16"/>
        </w:rPr>
        <w:t xml:space="preserve"> </w:t>
      </w:r>
      <w:r w:rsidRPr="00C52C9F">
        <w:rPr>
          <w:color w:val="231F20"/>
        </w:rPr>
        <w:t>следующие</w:t>
      </w:r>
      <w:r w:rsidRPr="00C52C9F">
        <w:rPr>
          <w:color w:val="231F20"/>
          <w:spacing w:val="-16"/>
        </w:rPr>
        <w:t xml:space="preserve"> </w:t>
      </w:r>
      <w:r w:rsidR="00046C0E">
        <w:rPr>
          <w:b/>
          <w:color w:val="231F20"/>
        </w:rPr>
        <w:t>позна</w:t>
      </w:r>
      <w:r w:rsidRPr="00C52C9F">
        <w:rPr>
          <w:b/>
          <w:color w:val="231F20"/>
        </w:rPr>
        <w:t xml:space="preserve">вательные </w:t>
      </w:r>
      <w:r w:rsidRPr="00C52C9F">
        <w:rPr>
          <w:color w:val="231F20"/>
        </w:rPr>
        <w:t>универсальные учебные действия.</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w:t>
      </w:r>
      <w:r w:rsidRPr="00C52C9F">
        <w:rPr>
          <w:color w:val="231F20"/>
          <w:spacing w:val="-11"/>
          <w:sz w:val="24"/>
          <w:szCs w:val="24"/>
        </w:rPr>
        <w:t xml:space="preserve"> </w:t>
      </w:r>
      <w:r w:rsidRPr="00C52C9F">
        <w:rPr>
          <w:color w:val="231F20"/>
          <w:sz w:val="24"/>
          <w:szCs w:val="24"/>
        </w:rPr>
        <w:t>различные</w:t>
      </w:r>
      <w:r w:rsidRPr="00C52C9F">
        <w:rPr>
          <w:color w:val="231F20"/>
          <w:spacing w:val="-11"/>
          <w:sz w:val="24"/>
          <w:szCs w:val="24"/>
        </w:rPr>
        <w:t xml:space="preserve"> </w:t>
      </w:r>
      <w:r w:rsidRPr="00C52C9F">
        <w:rPr>
          <w:color w:val="231F20"/>
          <w:sz w:val="24"/>
          <w:szCs w:val="24"/>
        </w:rPr>
        <w:t>языковые</w:t>
      </w:r>
      <w:r w:rsidRPr="00C52C9F">
        <w:rPr>
          <w:color w:val="231F20"/>
          <w:spacing w:val="-11"/>
          <w:sz w:val="24"/>
          <w:szCs w:val="24"/>
        </w:rPr>
        <w:t xml:space="preserve"> </w:t>
      </w:r>
      <w:r w:rsidRPr="00C52C9F">
        <w:rPr>
          <w:color w:val="231F20"/>
          <w:sz w:val="24"/>
          <w:szCs w:val="24"/>
        </w:rPr>
        <w:t>единицы</w:t>
      </w:r>
      <w:r w:rsidRPr="00C52C9F">
        <w:rPr>
          <w:color w:val="231F20"/>
          <w:spacing w:val="-11"/>
          <w:sz w:val="24"/>
          <w:szCs w:val="24"/>
        </w:rPr>
        <w:t xml:space="preserve"> </w:t>
      </w:r>
      <w:r w:rsidRPr="00C52C9F">
        <w:rPr>
          <w:color w:val="231F20"/>
          <w:sz w:val="24"/>
          <w:szCs w:val="24"/>
        </w:rPr>
        <w:t>(звуки,</w:t>
      </w:r>
      <w:r w:rsidRPr="00C52C9F">
        <w:rPr>
          <w:color w:val="231F20"/>
          <w:spacing w:val="-11"/>
          <w:sz w:val="24"/>
          <w:szCs w:val="24"/>
        </w:rPr>
        <w:t xml:space="preserve"> </w:t>
      </w:r>
      <w:r w:rsidRPr="00C52C9F">
        <w:rPr>
          <w:color w:val="231F20"/>
          <w:sz w:val="24"/>
          <w:szCs w:val="24"/>
        </w:rPr>
        <w:t xml:space="preserve">слова, </w:t>
      </w:r>
      <w:r w:rsidRPr="00C52C9F">
        <w:rPr>
          <w:color w:val="231F20"/>
          <w:w w:val="95"/>
          <w:sz w:val="24"/>
          <w:szCs w:val="24"/>
        </w:rPr>
        <w:t xml:space="preserve">предложения, тексты), устанавливать основания для сравнения </w:t>
      </w:r>
      <w:r w:rsidRPr="00C52C9F">
        <w:rPr>
          <w:color w:val="231F20"/>
          <w:sz w:val="24"/>
          <w:szCs w:val="24"/>
        </w:rPr>
        <w:t>языковых</w:t>
      </w:r>
      <w:r w:rsidRPr="00C52C9F">
        <w:rPr>
          <w:color w:val="231F20"/>
          <w:spacing w:val="-14"/>
          <w:sz w:val="24"/>
          <w:szCs w:val="24"/>
        </w:rPr>
        <w:t xml:space="preserve"> </w:t>
      </w:r>
      <w:r w:rsidRPr="00C52C9F">
        <w:rPr>
          <w:color w:val="231F20"/>
          <w:sz w:val="24"/>
          <w:szCs w:val="24"/>
        </w:rPr>
        <w:t>единиц</w:t>
      </w:r>
      <w:r w:rsidRPr="00C52C9F">
        <w:rPr>
          <w:color w:val="231F20"/>
          <w:spacing w:val="-14"/>
          <w:sz w:val="24"/>
          <w:szCs w:val="24"/>
        </w:rPr>
        <w:t xml:space="preserve"> </w:t>
      </w:r>
      <w:r w:rsidRPr="00C52C9F">
        <w:rPr>
          <w:color w:val="231F20"/>
          <w:sz w:val="24"/>
          <w:szCs w:val="24"/>
        </w:rPr>
        <w:t>(частеречная</w:t>
      </w:r>
      <w:r w:rsidRPr="00C52C9F">
        <w:rPr>
          <w:color w:val="231F20"/>
          <w:spacing w:val="-14"/>
          <w:sz w:val="24"/>
          <w:szCs w:val="24"/>
        </w:rPr>
        <w:t xml:space="preserve"> </w:t>
      </w:r>
      <w:r w:rsidRPr="00C52C9F">
        <w:rPr>
          <w:color w:val="231F20"/>
          <w:sz w:val="24"/>
          <w:szCs w:val="24"/>
        </w:rPr>
        <w:t>принадлежность,</w:t>
      </w:r>
      <w:r w:rsidRPr="00C52C9F">
        <w:rPr>
          <w:color w:val="231F20"/>
          <w:spacing w:val="-14"/>
          <w:sz w:val="24"/>
          <w:szCs w:val="24"/>
        </w:rPr>
        <w:t xml:space="preserve"> </w:t>
      </w:r>
      <w:r w:rsidRPr="00C52C9F">
        <w:rPr>
          <w:color w:val="231F20"/>
          <w:sz w:val="24"/>
          <w:szCs w:val="24"/>
        </w:rPr>
        <w:t>грамматиче</w:t>
      </w:r>
      <w:r w:rsidRPr="00C52C9F">
        <w:rPr>
          <w:color w:val="231F20"/>
          <w:w w:val="95"/>
          <w:sz w:val="24"/>
          <w:szCs w:val="24"/>
        </w:rPr>
        <w:t>ский признак, лексическое значение и др.); устанавливать ана</w:t>
      </w:r>
      <w:r w:rsidRPr="00C52C9F">
        <w:rPr>
          <w:color w:val="231F20"/>
          <w:sz w:val="24"/>
          <w:szCs w:val="24"/>
        </w:rPr>
        <w:t>логии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объединять объекты (языковые единицы) по определённо</w:t>
      </w:r>
      <w:r w:rsidRPr="00C52C9F">
        <w:rPr>
          <w:color w:val="231F20"/>
          <w:sz w:val="24"/>
          <w:szCs w:val="24"/>
        </w:rPr>
        <w:t>му</w:t>
      </w:r>
      <w:r w:rsidRPr="00C52C9F">
        <w:rPr>
          <w:color w:val="231F20"/>
          <w:spacing w:val="-9"/>
          <w:sz w:val="24"/>
          <w:szCs w:val="24"/>
        </w:rPr>
        <w:t xml:space="preserve"> </w:t>
      </w:r>
      <w:r w:rsidRPr="00C52C9F">
        <w:rPr>
          <w:color w:val="231F20"/>
          <w:sz w:val="24"/>
          <w:szCs w:val="24"/>
        </w:rPr>
        <w:t>признаку;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определять существенный признак для классификации </w:t>
      </w:r>
      <w:r w:rsidRPr="00C52C9F">
        <w:rPr>
          <w:color w:val="231F20"/>
          <w:w w:val="95"/>
          <w:sz w:val="24"/>
          <w:szCs w:val="24"/>
        </w:rPr>
        <w:t xml:space="preserve">языковых единиц (звуков, частей речи, предложений, текстов); </w:t>
      </w:r>
      <w:r w:rsidRPr="00C52C9F">
        <w:rPr>
          <w:color w:val="231F20"/>
          <w:sz w:val="24"/>
          <w:szCs w:val="24"/>
        </w:rPr>
        <w:t>классифицировать языковые единицы;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находить в языковом материале закономерности и проти</w:t>
      </w:r>
      <w:r w:rsidRPr="00C52C9F">
        <w:rPr>
          <w:color w:val="231F20"/>
          <w:sz w:val="24"/>
          <w:szCs w:val="24"/>
        </w:rPr>
        <w:t>воречия</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основе</w:t>
      </w:r>
      <w:r w:rsidRPr="00C52C9F">
        <w:rPr>
          <w:color w:val="231F20"/>
          <w:spacing w:val="-9"/>
          <w:sz w:val="24"/>
          <w:szCs w:val="24"/>
        </w:rPr>
        <w:t xml:space="preserve"> </w:t>
      </w:r>
      <w:r w:rsidRPr="00C52C9F">
        <w:rPr>
          <w:color w:val="231F20"/>
          <w:sz w:val="24"/>
          <w:szCs w:val="24"/>
        </w:rPr>
        <w:t>предложенного</w:t>
      </w:r>
      <w:r w:rsidRPr="00C52C9F">
        <w:rPr>
          <w:color w:val="231F20"/>
          <w:spacing w:val="-9"/>
          <w:sz w:val="24"/>
          <w:szCs w:val="24"/>
        </w:rPr>
        <w:t xml:space="preserve"> </w:t>
      </w:r>
      <w:r w:rsidRPr="00C52C9F">
        <w:rPr>
          <w:color w:val="231F20"/>
          <w:sz w:val="24"/>
          <w:szCs w:val="24"/>
        </w:rPr>
        <w:t>учителем</w:t>
      </w:r>
      <w:r w:rsidRPr="00C52C9F">
        <w:rPr>
          <w:color w:val="231F20"/>
          <w:spacing w:val="-9"/>
          <w:sz w:val="24"/>
          <w:szCs w:val="24"/>
        </w:rPr>
        <w:t xml:space="preserve"> </w:t>
      </w:r>
      <w:r w:rsidRPr="00C52C9F">
        <w:rPr>
          <w:color w:val="231F20"/>
          <w:sz w:val="24"/>
          <w:szCs w:val="24"/>
        </w:rPr>
        <w:t>алгоритма</w:t>
      </w:r>
      <w:r w:rsidRPr="00C52C9F">
        <w:rPr>
          <w:color w:val="231F20"/>
          <w:spacing w:val="-9"/>
          <w:sz w:val="24"/>
          <w:szCs w:val="24"/>
        </w:rPr>
        <w:t xml:space="preserve"> </w:t>
      </w:r>
      <w:r w:rsidR="001661EE">
        <w:rPr>
          <w:color w:val="231F20"/>
          <w:sz w:val="24"/>
          <w:szCs w:val="24"/>
        </w:rPr>
        <w:t>наблю</w:t>
      </w:r>
      <w:r w:rsidRPr="00C52C9F">
        <w:rPr>
          <w:color w:val="231F20"/>
          <w:sz w:val="24"/>
          <w:szCs w:val="24"/>
        </w:rPr>
        <w:t>дения;</w:t>
      </w:r>
      <w:r w:rsidRPr="00C52C9F">
        <w:rPr>
          <w:color w:val="231F20"/>
          <w:spacing w:val="-5"/>
          <w:sz w:val="24"/>
          <w:szCs w:val="24"/>
        </w:rPr>
        <w:t xml:space="preserve"> </w:t>
      </w:r>
      <w:r w:rsidRPr="00C52C9F">
        <w:rPr>
          <w:color w:val="231F20"/>
          <w:sz w:val="24"/>
          <w:szCs w:val="24"/>
        </w:rPr>
        <w:t>анализировать</w:t>
      </w:r>
      <w:r w:rsidRPr="00C52C9F">
        <w:rPr>
          <w:color w:val="231F20"/>
          <w:spacing w:val="-5"/>
          <w:sz w:val="24"/>
          <w:szCs w:val="24"/>
        </w:rPr>
        <w:t xml:space="preserve"> </w:t>
      </w:r>
      <w:r w:rsidRPr="00C52C9F">
        <w:rPr>
          <w:color w:val="231F20"/>
          <w:sz w:val="24"/>
          <w:szCs w:val="24"/>
        </w:rPr>
        <w:t>алгоритм</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при</w:t>
      </w:r>
      <w:r w:rsidRPr="00C52C9F">
        <w:rPr>
          <w:color w:val="231F20"/>
          <w:spacing w:val="-5"/>
          <w:sz w:val="24"/>
          <w:szCs w:val="24"/>
        </w:rPr>
        <w:t xml:space="preserve"> </w:t>
      </w:r>
      <w:r w:rsidRPr="00C52C9F">
        <w:rPr>
          <w:color w:val="231F20"/>
          <w:sz w:val="24"/>
          <w:szCs w:val="24"/>
        </w:rPr>
        <w:t>работе</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языко</w:t>
      </w:r>
      <w:r w:rsidRPr="00C52C9F">
        <w:rPr>
          <w:color w:val="231F20"/>
          <w:spacing w:val="-2"/>
          <w:sz w:val="24"/>
          <w:szCs w:val="24"/>
        </w:rPr>
        <w:t xml:space="preserve">выми единицами, самостоятельно выделять учебные операции </w:t>
      </w:r>
      <w:r w:rsidRPr="00C52C9F">
        <w:rPr>
          <w:color w:val="231F20"/>
          <w:sz w:val="24"/>
          <w:szCs w:val="24"/>
        </w:rPr>
        <w:t>при анализе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выявлять недостаток информации для решения учебной и практической задачи на основе предложенного алгоритма, фор</w:t>
      </w:r>
      <w:r w:rsidRPr="00C52C9F">
        <w:rPr>
          <w:color w:val="231F20"/>
          <w:sz w:val="24"/>
          <w:szCs w:val="24"/>
        </w:rPr>
        <w:t>мулировать запрос на дополнительную информацию;</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устанавливать причинно­следственные связи в ситуациях </w:t>
      </w:r>
      <w:r w:rsidRPr="00C52C9F">
        <w:rPr>
          <w:color w:val="231F20"/>
          <w:sz w:val="24"/>
          <w:szCs w:val="24"/>
        </w:rPr>
        <w:t>наблюдения за языковым материалом, делать выводы.</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 языкового объекта, речевой ситуации;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сравнивать несколько вариантов выполнения задания, </w:t>
      </w:r>
      <w:r w:rsidRPr="00C52C9F">
        <w:rPr>
          <w:color w:val="231F20"/>
          <w:w w:val="95"/>
          <w:sz w:val="24"/>
          <w:szCs w:val="24"/>
        </w:rPr>
        <w:t xml:space="preserve">выбирать наиболее </w:t>
      </w:r>
      <w:proofErr w:type="gramStart"/>
      <w:r w:rsidRPr="00C52C9F">
        <w:rPr>
          <w:color w:val="231F20"/>
          <w:w w:val="95"/>
          <w:sz w:val="24"/>
          <w:szCs w:val="24"/>
        </w:rPr>
        <w:t>подходящий</w:t>
      </w:r>
      <w:proofErr w:type="gramEnd"/>
      <w:r w:rsidRPr="00C52C9F">
        <w:rPr>
          <w:color w:val="231F20"/>
          <w:w w:val="95"/>
          <w:sz w:val="24"/>
          <w:szCs w:val="24"/>
        </w:rPr>
        <w:t xml:space="preserve"> (на основе предложенных кри</w:t>
      </w:r>
      <w:r w:rsidRPr="00C52C9F">
        <w:rPr>
          <w:color w:val="231F20"/>
          <w:spacing w:val="-2"/>
          <w:sz w:val="24"/>
          <w:szCs w:val="24"/>
        </w:rPr>
        <w:t>териев);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проводить по предло</w:t>
      </w:r>
      <w:r w:rsidR="001661E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формулировать выводы и подкреплять их доказательства</w:t>
      </w:r>
      <w:r w:rsidRPr="00C52C9F">
        <w:rPr>
          <w:color w:val="231F20"/>
          <w:sz w:val="24"/>
          <w:szCs w:val="24"/>
        </w:rPr>
        <w:t>ми</w:t>
      </w:r>
      <w:r w:rsidRPr="00C52C9F">
        <w:rPr>
          <w:color w:val="231F20"/>
          <w:spacing w:val="-10"/>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основе</w:t>
      </w:r>
      <w:r w:rsidRPr="00C52C9F">
        <w:rPr>
          <w:color w:val="231F20"/>
          <w:spacing w:val="-10"/>
          <w:sz w:val="24"/>
          <w:szCs w:val="24"/>
        </w:rPr>
        <w:t xml:space="preserve"> </w:t>
      </w:r>
      <w:r w:rsidRPr="00C52C9F">
        <w:rPr>
          <w:color w:val="231F20"/>
          <w:sz w:val="24"/>
          <w:szCs w:val="24"/>
        </w:rPr>
        <w:t>результатов</w:t>
      </w:r>
      <w:r w:rsidRPr="00C52C9F">
        <w:rPr>
          <w:color w:val="231F20"/>
          <w:spacing w:val="-10"/>
          <w:sz w:val="24"/>
          <w:szCs w:val="24"/>
        </w:rPr>
        <w:t xml:space="preserve"> </w:t>
      </w:r>
      <w:r w:rsidRPr="00C52C9F">
        <w:rPr>
          <w:color w:val="231F20"/>
          <w:sz w:val="24"/>
          <w:szCs w:val="24"/>
        </w:rPr>
        <w:t>проведённого</w:t>
      </w:r>
      <w:r w:rsidRPr="00C52C9F">
        <w:rPr>
          <w:color w:val="231F20"/>
          <w:spacing w:val="-10"/>
          <w:sz w:val="24"/>
          <w:szCs w:val="24"/>
        </w:rPr>
        <w:t xml:space="preserve"> </w:t>
      </w:r>
      <w:r w:rsidRPr="00C52C9F">
        <w:rPr>
          <w:color w:val="231F20"/>
          <w:sz w:val="24"/>
          <w:szCs w:val="24"/>
        </w:rPr>
        <w:t>наблюдения</w:t>
      </w:r>
      <w:r w:rsidRPr="00C52C9F">
        <w:rPr>
          <w:color w:val="231F20"/>
          <w:spacing w:val="-10"/>
          <w:sz w:val="24"/>
          <w:szCs w:val="24"/>
        </w:rPr>
        <w:t xml:space="preserve"> </w:t>
      </w:r>
      <w:r w:rsidRPr="00C52C9F">
        <w:rPr>
          <w:color w:val="231F20"/>
          <w:sz w:val="24"/>
          <w:szCs w:val="24"/>
        </w:rPr>
        <w:t>за</w:t>
      </w:r>
      <w:r w:rsidRPr="00C52C9F">
        <w:rPr>
          <w:color w:val="231F20"/>
          <w:spacing w:val="-10"/>
          <w:sz w:val="24"/>
          <w:szCs w:val="24"/>
        </w:rPr>
        <w:t xml:space="preserve"> </w:t>
      </w:r>
      <w:r w:rsidR="001661EE">
        <w:rPr>
          <w:color w:val="231F20"/>
          <w:sz w:val="24"/>
          <w:szCs w:val="24"/>
        </w:rPr>
        <w:t>языко</w:t>
      </w:r>
      <w:r w:rsidRPr="00C52C9F">
        <w:rPr>
          <w:color w:val="231F20"/>
          <w:sz w:val="24"/>
          <w:szCs w:val="24"/>
        </w:rPr>
        <w:t xml:space="preserve">вым материалом (классификации, сравнения, исследования); </w:t>
      </w:r>
      <w:r w:rsidRPr="00C52C9F">
        <w:rPr>
          <w:color w:val="231F20"/>
          <w:w w:val="95"/>
          <w:sz w:val="24"/>
          <w:szCs w:val="24"/>
        </w:rPr>
        <w:t xml:space="preserve">формулировать с помощью учителя вопросы в процессе анализа </w:t>
      </w:r>
      <w:r w:rsidRPr="00C52C9F">
        <w:rPr>
          <w:color w:val="231F20"/>
          <w:sz w:val="24"/>
          <w:szCs w:val="24"/>
        </w:rPr>
        <w:t>предложенного языкового материала;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прогнозировать возможное развитие процессов, событий</w:t>
      </w:r>
      <w:r w:rsidRPr="00C52C9F">
        <w:rPr>
          <w:color w:val="231F20"/>
          <w:spacing w:val="80"/>
          <w:sz w:val="24"/>
          <w:szCs w:val="24"/>
        </w:rPr>
        <w:t xml:space="preserve"> </w:t>
      </w:r>
      <w:r w:rsidRPr="00C52C9F">
        <w:rPr>
          <w:color w:val="231F20"/>
          <w:sz w:val="24"/>
          <w:szCs w:val="24"/>
        </w:rPr>
        <w:t>и их последствия в аналогичных или сходных ситуациях.</w:t>
      </w:r>
    </w:p>
    <w:p w:rsidR="00311F55" w:rsidRPr="00C52C9F" w:rsidRDefault="00311F55"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выбирать источник получения информации: нужный </w:t>
      </w:r>
      <w:r w:rsidRPr="00C52C9F">
        <w:rPr>
          <w:color w:val="231F20"/>
          <w:w w:val="95"/>
          <w:sz w:val="24"/>
          <w:szCs w:val="24"/>
        </w:rPr>
        <w:t>словарь для получения запрашиваемой информации, для уточ</w:t>
      </w:r>
      <w:r w:rsidRPr="00C52C9F">
        <w:rPr>
          <w:color w:val="231F20"/>
          <w:spacing w:val="-2"/>
          <w:sz w:val="24"/>
          <w:szCs w:val="24"/>
        </w:rPr>
        <w:t>нения;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согласно заданному алгоритму находить представленную </w:t>
      </w:r>
      <w:r w:rsidRPr="00C52C9F">
        <w:rPr>
          <w:color w:val="231F20"/>
          <w:w w:val="95"/>
          <w:sz w:val="24"/>
          <w:szCs w:val="24"/>
        </w:rPr>
        <w:t xml:space="preserve">в явном виде информацию </w:t>
      </w:r>
      <w:r w:rsidRPr="00C52C9F">
        <w:rPr>
          <w:color w:val="231F20"/>
          <w:w w:val="95"/>
          <w:sz w:val="24"/>
          <w:szCs w:val="24"/>
        </w:rPr>
        <w:lastRenderedPageBreak/>
        <w:t>в предложенном источнике: в слова</w:t>
      </w:r>
      <w:r w:rsidRPr="00C52C9F">
        <w:rPr>
          <w:color w:val="231F20"/>
          <w:sz w:val="24"/>
          <w:szCs w:val="24"/>
        </w:rPr>
        <w:t>рях,</w:t>
      </w:r>
      <w:r w:rsidRPr="00C52C9F">
        <w:rPr>
          <w:color w:val="231F20"/>
          <w:spacing w:val="-9"/>
          <w:sz w:val="24"/>
          <w:szCs w:val="24"/>
        </w:rPr>
        <w:t xml:space="preserve"> </w:t>
      </w:r>
      <w:r w:rsidRPr="00C52C9F">
        <w:rPr>
          <w:color w:val="231F20"/>
          <w:sz w:val="24"/>
          <w:szCs w:val="24"/>
        </w:rPr>
        <w:t>справочниках;</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распознавать достоверную и недостоверную информацию </w:t>
      </w:r>
      <w:r w:rsidRPr="00C52C9F">
        <w:rPr>
          <w:color w:val="231F20"/>
          <w:sz w:val="24"/>
          <w:szCs w:val="24"/>
        </w:rPr>
        <w:t xml:space="preserve">самостоятельно или на основании предложенного учителем способа её проверки (обращаясь к словарям, справочникам, </w:t>
      </w:r>
      <w:r w:rsidRPr="00C52C9F">
        <w:rPr>
          <w:color w:val="231F20"/>
          <w:spacing w:val="-2"/>
          <w:sz w:val="24"/>
          <w:szCs w:val="24"/>
        </w:rPr>
        <w:t>учебнику);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w:t>
      </w:r>
      <w:r w:rsidRPr="00C52C9F">
        <w:rPr>
          <w:color w:val="231F20"/>
          <w:spacing w:val="-3"/>
          <w:sz w:val="24"/>
          <w:szCs w:val="24"/>
        </w:rPr>
        <w:t xml:space="preserve"> </w:t>
      </w:r>
      <w:r w:rsidRPr="00C52C9F">
        <w:rPr>
          <w:color w:val="231F20"/>
          <w:sz w:val="24"/>
          <w:szCs w:val="24"/>
        </w:rPr>
        <w:t>родителей,</w:t>
      </w:r>
      <w:r w:rsidRPr="00C52C9F">
        <w:rPr>
          <w:color w:val="231F20"/>
          <w:spacing w:val="-3"/>
          <w:sz w:val="24"/>
          <w:szCs w:val="24"/>
        </w:rPr>
        <w:t xml:space="preserve"> </w:t>
      </w:r>
      <w:r w:rsidRPr="00C52C9F">
        <w:rPr>
          <w:color w:val="231F20"/>
          <w:sz w:val="24"/>
          <w:szCs w:val="24"/>
        </w:rPr>
        <w:t>законных</w:t>
      </w:r>
      <w:r w:rsidRPr="00C52C9F">
        <w:rPr>
          <w:color w:val="231F20"/>
          <w:spacing w:val="-3"/>
          <w:sz w:val="24"/>
          <w:szCs w:val="24"/>
        </w:rPr>
        <w:t xml:space="preserve"> </w:t>
      </w:r>
      <w:r w:rsidRPr="00C52C9F">
        <w:rPr>
          <w:color w:val="231F20"/>
          <w:sz w:val="24"/>
          <w:szCs w:val="24"/>
        </w:rPr>
        <w:t>представителей)</w:t>
      </w:r>
      <w:r w:rsidRPr="00C52C9F">
        <w:rPr>
          <w:color w:val="231F20"/>
          <w:spacing w:val="-3"/>
          <w:sz w:val="24"/>
          <w:szCs w:val="24"/>
        </w:rPr>
        <w:t xml:space="preserve"> </w:t>
      </w:r>
      <w:r w:rsidRPr="00C52C9F">
        <w:rPr>
          <w:color w:val="231F20"/>
          <w:sz w:val="24"/>
          <w:szCs w:val="24"/>
        </w:rPr>
        <w:t>правила</w:t>
      </w:r>
      <w:r w:rsidRPr="00C52C9F">
        <w:rPr>
          <w:color w:val="231F20"/>
          <w:spacing w:val="-3"/>
          <w:sz w:val="24"/>
          <w:szCs w:val="24"/>
        </w:rPr>
        <w:t xml:space="preserve"> </w:t>
      </w:r>
      <w:r w:rsidR="001661EE">
        <w:rPr>
          <w:color w:val="231F20"/>
          <w:sz w:val="24"/>
          <w:szCs w:val="24"/>
        </w:rPr>
        <w:t>информа</w:t>
      </w:r>
      <w:r w:rsidRPr="00C52C9F">
        <w:rPr>
          <w:color w:val="231F20"/>
          <w:sz w:val="24"/>
          <w:szCs w:val="24"/>
        </w:rPr>
        <w:t>ционной безопасности при поиске информации в Интернете (информации</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написании</w:t>
      </w:r>
      <w:r w:rsidRPr="00C52C9F">
        <w:rPr>
          <w:color w:val="231F20"/>
          <w:spacing w:val="-11"/>
          <w:sz w:val="24"/>
          <w:szCs w:val="24"/>
        </w:rPr>
        <w:t xml:space="preserve"> </w:t>
      </w:r>
      <w:r w:rsidRPr="00C52C9F">
        <w:rPr>
          <w:color w:val="231F20"/>
          <w:sz w:val="24"/>
          <w:szCs w:val="24"/>
        </w:rPr>
        <w:t>и</w:t>
      </w:r>
      <w:r w:rsidRPr="00C52C9F">
        <w:rPr>
          <w:color w:val="231F20"/>
          <w:spacing w:val="-11"/>
          <w:sz w:val="24"/>
          <w:szCs w:val="24"/>
        </w:rPr>
        <w:t xml:space="preserve"> </w:t>
      </w:r>
      <w:r w:rsidRPr="00C52C9F">
        <w:rPr>
          <w:color w:val="231F20"/>
          <w:sz w:val="24"/>
          <w:szCs w:val="24"/>
        </w:rPr>
        <w:t>произношении</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значении слова, о происхождении слова, о синонимах слова);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анализировать и создав</w:t>
      </w:r>
      <w:r w:rsidR="001661EE">
        <w:rPr>
          <w:color w:val="231F20"/>
          <w:sz w:val="24"/>
          <w:szCs w:val="24"/>
        </w:rPr>
        <w:t>ать текстовую, видео­, графиче</w:t>
      </w:r>
      <w:r w:rsidRPr="00C52C9F">
        <w:rPr>
          <w:color w:val="231F20"/>
          <w:sz w:val="24"/>
          <w:szCs w:val="24"/>
        </w:rPr>
        <w:t>скую, звуковую информацию в соответствии с учебной зада</w:t>
      </w:r>
      <w:r w:rsidRPr="00C52C9F">
        <w:rPr>
          <w:color w:val="231F20"/>
          <w:spacing w:val="-4"/>
          <w:sz w:val="24"/>
          <w:szCs w:val="24"/>
        </w:rPr>
        <w:t>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понимать лингвистическую информацию, зафиксирован</w:t>
      </w:r>
      <w:r w:rsidRPr="00C52C9F">
        <w:rPr>
          <w:color w:val="231F20"/>
          <w:spacing w:val="-2"/>
          <w:sz w:val="24"/>
          <w:szCs w:val="24"/>
        </w:rPr>
        <w:t>ную</w:t>
      </w:r>
      <w:r w:rsidRPr="00C52C9F">
        <w:rPr>
          <w:color w:val="231F20"/>
          <w:spacing w:val="-10"/>
          <w:sz w:val="24"/>
          <w:szCs w:val="24"/>
        </w:rPr>
        <w:t xml:space="preserve"> </w:t>
      </w:r>
      <w:r w:rsidRPr="00C52C9F">
        <w:rPr>
          <w:color w:val="231F20"/>
          <w:spacing w:val="-2"/>
          <w:sz w:val="24"/>
          <w:szCs w:val="24"/>
        </w:rPr>
        <w:t>в</w:t>
      </w:r>
      <w:r w:rsidRPr="00C52C9F">
        <w:rPr>
          <w:color w:val="231F20"/>
          <w:spacing w:val="-10"/>
          <w:sz w:val="24"/>
          <w:szCs w:val="24"/>
        </w:rPr>
        <w:t xml:space="preserve"> </w:t>
      </w:r>
      <w:r w:rsidRPr="00C52C9F">
        <w:rPr>
          <w:color w:val="231F20"/>
          <w:spacing w:val="-2"/>
          <w:sz w:val="24"/>
          <w:szCs w:val="24"/>
        </w:rPr>
        <w:t>виде</w:t>
      </w:r>
      <w:r w:rsidRPr="00C52C9F">
        <w:rPr>
          <w:color w:val="231F20"/>
          <w:spacing w:val="-10"/>
          <w:sz w:val="24"/>
          <w:szCs w:val="24"/>
        </w:rPr>
        <w:t xml:space="preserve"> </w:t>
      </w:r>
      <w:r w:rsidRPr="00C52C9F">
        <w:rPr>
          <w:color w:val="231F20"/>
          <w:spacing w:val="-2"/>
          <w:sz w:val="24"/>
          <w:szCs w:val="24"/>
        </w:rPr>
        <w:t>таблиц,</w:t>
      </w:r>
      <w:r w:rsidRPr="00C52C9F">
        <w:rPr>
          <w:color w:val="231F20"/>
          <w:spacing w:val="-10"/>
          <w:sz w:val="24"/>
          <w:szCs w:val="24"/>
        </w:rPr>
        <w:t xml:space="preserve"> </w:t>
      </w:r>
      <w:r w:rsidRPr="00C52C9F">
        <w:rPr>
          <w:color w:val="231F20"/>
          <w:spacing w:val="-2"/>
          <w:sz w:val="24"/>
          <w:szCs w:val="24"/>
        </w:rPr>
        <w:t>схем;</w:t>
      </w:r>
      <w:r w:rsidRPr="00C52C9F">
        <w:rPr>
          <w:color w:val="231F20"/>
          <w:spacing w:val="-10"/>
          <w:sz w:val="24"/>
          <w:szCs w:val="24"/>
        </w:rPr>
        <w:t xml:space="preserve"> </w:t>
      </w:r>
      <w:r w:rsidRPr="00C52C9F">
        <w:rPr>
          <w:color w:val="231F20"/>
          <w:spacing w:val="-2"/>
          <w:sz w:val="24"/>
          <w:szCs w:val="24"/>
        </w:rPr>
        <w:t>самостоятельно</w:t>
      </w:r>
      <w:r w:rsidRPr="00C52C9F">
        <w:rPr>
          <w:color w:val="231F20"/>
          <w:spacing w:val="-10"/>
          <w:sz w:val="24"/>
          <w:szCs w:val="24"/>
        </w:rPr>
        <w:t xml:space="preserve"> </w:t>
      </w:r>
      <w:r w:rsidRPr="00C52C9F">
        <w:rPr>
          <w:color w:val="231F20"/>
          <w:spacing w:val="-2"/>
          <w:sz w:val="24"/>
          <w:szCs w:val="24"/>
        </w:rPr>
        <w:t>создавать</w:t>
      </w:r>
      <w:r w:rsidRPr="00C52C9F">
        <w:rPr>
          <w:color w:val="231F20"/>
          <w:spacing w:val="-10"/>
          <w:sz w:val="24"/>
          <w:szCs w:val="24"/>
        </w:rPr>
        <w:t xml:space="preserve"> </w:t>
      </w:r>
      <w:r w:rsidRPr="00C52C9F">
        <w:rPr>
          <w:color w:val="231F20"/>
          <w:spacing w:val="-2"/>
          <w:sz w:val="24"/>
          <w:szCs w:val="24"/>
        </w:rPr>
        <w:t>схемы,</w:t>
      </w:r>
      <w:r w:rsidRPr="00C52C9F">
        <w:rPr>
          <w:color w:val="231F20"/>
          <w:spacing w:val="-10"/>
          <w:sz w:val="24"/>
          <w:szCs w:val="24"/>
        </w:rPr>
        <w:t xml:space="preserve"> </w:t>
      </w:r>
      <w:r w:rsidRPr="00C52C9F">
        <w:rPr>
          <w:color w:val="231F20"/>
          <w:spacing w:val="-2"/>
          <w:sz w:val="24"/>
          <w:szCs w:val="24"/>
        </w:rPr>
        <w:t>таб</w:t>
      </w:r>
      <w:r w:rsidRPr="00C52C9F">
        <w:rPr>
          <w:color w:val="231F20"/>
          <w:sz w:val="24"/>
          <w:szCs w:val="24"/>
        </w:rPr>
        <w:t>лицы для представления лингвистической информации.</w:t>
      </w:r>
    </w:p>
    <w:p w:rsidR="00311F55" w:rsidRPr="00C52C9F" w:rsidRDefault="00311F55" w:rsidP="00861B8C">
      <w:pPr>
        <w:pStyle w:val="a3"/>
        <w:ind w:left="0"/>
        <w:jc w:val="both"/>
      </w:pPr>
      <w:proofErr w:type="gramStart"/>
      <w:r w:rsidRPr="00C52C9F">
        <w:rPr>
          <w:color w:val="231F20"/>
          <w:w w:val="95"/>
        </w:rPr>
        <w:t>К концу обучения в начальной школе у обучающегося форми</w:t>
      </w:r>
      <w:r w:rsidRPr="00C52C9F">
        <w:rPr>
          <w:color w:val="231F20"/>
        </w:rPr>
        <w:t xml:space="preserve">руются </w:t>
      </w:r>
      <w:r w:rsidRPr="00C52C9F">
        <w:rPr>
          <w:b/>
          <w:color w:val="231F20"/>
        </w:rPr>
        <w:t xml:space="preserve">коммуникативные </w:t>
      </w:r>
      <w:r w:rsidRPr="00C52C9F">
        <w:rPr>
          <w:color w:val="231F20"/>
        </w:rPr>
        <w:t>универсальные учебные действия.</w:t>
      </w:r>
      <w:proofErr w:type="gramEnd"/>
    </w:p>
    <w:p w:rsidR="00311F55" w:rsidRPr="00C52C9F" w:rsidRDefault="00311F55"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воспринимать и формулировать суждения, выражать эмо</w:t>
      </w:r>
      <w:r w:rsidRPr="00C52C9F">
        <w:rPr>
          <w:color w:val="231F20"/>
          <w:sz w:val="24"/>
          <w:szCs w:val="24"/>
        </w:rPr>
        <w:t>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соответствии</w:t>
      </w:r>
      <w:r w:rsidRPr="00C52C9F">
        <w:rPr>
          <w:color w:val="231F20"/>
          <w:spacing w:val="-16"/>
          <w:sz w:val="24"/>
          <w:szCs w:val="24"/>
        </w:rPr>
        <w:t xml:space="preserve"> </w:t>
      </w:r>
      <w:r w:rsidRPr="00C52C9F">
        <w:rPr>
          <w:color w:val="231F20"/>
          <w:sz w:val="24"/>
          <w:szCs w:val="24"/>
        </w:rPr>
        <w:t>с</w:t>
      </w:r>
      <w:r w:rsidRPr="00C52C9F">
        <w:rPr>
          <w:color w:val="231F20"/>
          <w:spacing w:val="-16"/>
          <w:sz w:val="24"/>
          <w:szCs w:val="24"/>
        </w:rPr>
        <w:t xml:space="preserve"> </w:t>
      </w:r>
      <w:r w:rsidRPr="00C52C9F">
        <w:rPr>
          <w:color w:val="231F20"/>
          <w:sz w:val="24"/>
          <w:szCs w:val="24"/>
        </w:rPr>
        <w:t>целями</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условиями</w:t>
      </w:r>
      <w:r w:rsidRPr="00C52C9F">
        <w:rPr>
          <w:color w:val="231F20"/>
          <w:spacing w:val="-16"/>
          <w:sz w:val="24"/>
          <w:szCs w:val="24"/>
        </w:rPr>
        <w:t xml:space="preserve"> </w:t>
      </w:r>
      <w:r w:rsidRPr="00C52C9F">
        <w:rPr>
          <w:color w:val="231F20"/>
          <w:sz w:val="24"/>
          <w:szCs w:val="24"/>
        </w:rPr>
        <w:t>общения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знакомой </w:t>
      </w:r>
      <w:r w:rsidRPr="00C52C9F">
        <w:rPr>
          <w:color w:val="231F20"/>
          <w:spacing w:val="-2"/>
          <w:sz w:val="24"/>
          <w:szCs w:val="24"/>
        </w:rPr>
        <w:t>среде;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проявлять уважительн</w:t>
      </w:r>
      <w:r w:rsidR="001661EE">
        <w:rPr>
          <w:color w:val="231F20"/>
          <w:sz w:val="24"/>
          <w:szCs w:val="24"/>
        </w:rPr>
        <w:t>ое отношение к собеседнику, со</w:t>
      </w:r>
      <w:r w:rsidRPr="00C52C9F">
        <w:rPr>
          <w:color w:val="231F20"/>
          <w:sz w:val="24"/>
          <w:szCs w:val="24"/>
        </w:rPr>
        <w:t>блюдать правила ведения диалоги и дискуссии;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spacing w:val="-2"/>
          <w:sz w:val="24"/>
          <w:szCs w:val="24"/>
        </w:rPr>
        <w:t>зрения;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корректно и аргументированно высказывать своё мне</w:t>
      </w:r>
      <w:r w:rsidRPr="00C52C9F">
        <w:rPr>
          <w:color w:val="231F20"/>
          <w:spacing w:val="-4"/>
          <w:sz w:val="24"/>
          <w:szCs w:val="24"/>
        </w:rPr>
        <w:t>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1661E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письменные тексты (описание, рас</w:t>
      </w:r>
      <w:r w:rsidR="001661EE">
        <w:rPr>
          <w:color w:val="231F20"/>
          <w:sz w:val="24"/>
          <w:szCs w:val="24"/>
        </w:rPr>
        <w:t>с</w:t>
      </w:r>
      <w:r w:rsidRPr="00C52C9F">
        <w:rPr>
          <w:color w:val="231F20"/>
          <w:w w:val="95"/>
          <w:sz w:val="24"/>
          <w:szCs w:val="24"/>
        </w:rPr>
        <w:t>уждение, повествование) в соответствии с речевой ситуацией;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готовить</w:t>
      </w:r>
      <w:r w:rsidRPr="00C52C9F">
        <w:rPr>
          <w:color w:val="231F20"/>
          <w:spacing w:val="-2"/>
          <w:sz w:val="24"/>
          <w:szCs w:val="24"/>
        </w:rPr>
        <w:t xml:space="preserve"> </w:t>
      </w:r>
      <w:r w:rsidRPr="00C52C9F">
        <w:rPr>
          <w:color w:val="231F20"/>
          <w:sz w:val="24"/>
          <w:szCs w:val="24"/>
        </w:rPr>
        <w:t>небольшие</w:t>
      </w:r>
      <w:r w:rsidRPr="00C52C9F">
        <w:rPr>
          <w:color w:val="231F20"/>
          <w:spacing w:val="-2"/>
          <w:sz w:val="24"/>
          <w:szCs w:val="24"/>
        </w:rPr>
        <w:t xml:space="preserve"> </w:t>
      </w:r>
      <w:r w:rsidRPr="00C52C9F">
        <w:rPr>
          <w:color w:val="231F20"/>
          <w:sz w:val="24"/>
          <w:szCs w:val="24"/>
        </w:rPr>
        <w:t>публичные</w:t>
      </w:r>
      <w:r w:rsidRPr="00C52C9F">
        <w:rPr>
          <w:color w:val="231F20"/>
          <w:spacing w:val="-2"/>
          <w:sz w:val="24"/>
          <w:szCs w:val="24"/>
        </w:rPr>
        <w:t xml:space="preserve"> </w:t>
      </w:r>
      <w:r w:rsidRPr="00C52C9F">
        <w:rPr>
          <w:color w:val="231F20"/>
          <w:sz w:val="24"/>
          <w:szCs w:val="24"/>
        </w:rPr>
        <w:t>выступления</w:t>
      </w:r>
      <w:r w:rsidRPr="00C52C9F">
        <w:rPr>
          <w:color w:val="231F20"/>
          <w:spacing w:val="-2"/>
          <w:sz w:val="24"/>
          <w:szCs w:val="24"/>
        </w:rPr>
        <w:t xml:space="preserve"> </w:t>
      </w:r>
      <w:r w:rsidRPr="00C52C9F">
        <w:rPr>
          <w:color w:val="231F20"/>
          <w:sz w:val="24"/>
          <w:szCs w:val="24"/>
        </w:rPr>
        <w:t>о</w:t>
      </w:r>
      <w:r w:rsidRPr="00C52C9F">
        <w:rPr>
          <w:color w:val="231F20"/>
          <w:spacing w:val="-2"/>
          <w:sz w:val="24"/>
          <w:szCs w:val="24"/>
        </w:rPr>
        <w:t xml:space="preserve"> </w:t>
      </w:r>
      <w:r w:rsidRPr="00C52C9F">
        <w:rPr>
          <w:color w:val="231F20"/>
          <w:sz w:val="24"/>
          <w:szCs w:val="24"/>
        </w:rPr>
        <w:t>результа</w:t>
      </w:r>
      <w:r w:rsidRPr="00C52C9F">
        <w:rPr>
          <w:color w:val="231F20"/>
          <w:w w:val="95"/>
          <w:sz w:val="24"/>
          <w:szCs w:val="24"/>
        </w:rPr>
        <w:t>тах парной и групповой работы, о результатах наблюдения, вы</w:t>
      </w:r>
      <w:r w:rsidRPr="00C52C9F">
        <w:rPr>
          <w:color w:val="231F20"/>
          <w:sz w:val="24"/>
          <w:szCs w:val="24"/>
        </w:rPr>
        <w:t>полненного мини­исследования, проектного задания;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311F55" w:rsidRPr="00C52C9F" w:rsidRDefault="00311F55" w:rsidP="00861B8C">
      <w:pPr>
        <w:pStyle w:val="a3"/>
        <w:ind w:left="0"/>
        <w:jc w:val="both"/>
      </w:pPr>
    </w:p>
    <w:p w:rsidR="00311F55" w:rsidRPr="001661EE" w:rsidRDefault="00311F55" w:rsidP="00861B8C">
      <w:pPr>
        <w:pStyle w:val="a3"/>
        <w:ind w:left="0"/>
        <w:jc w:val="both"/>
        <w:rPr>
          <w:color w:val="231F20"/>
        </w:rPr>
      </w:pPr>
      <w:proofErr w:type="gramStart"/>
      <w:r w:rsidRPr="001661EE">
        <w:rPr>
          <w:color w:val="231F20"/>
        </w:rPr>
        <w:t>К концу обучения в начальной школе у обучающегося формируются регулятивные универсальные учебные действия</w:t>
      </w:r>
      <w:r w:rsidRPr="00C52C9F">
        <w:rPr>
          <w:color w:val="231F20"/>
        </w:rPr>
        <w:t>.</w:t>
      </w:r>
      <w:proofErr w:type="gramEnd"/>
    </w:p>
    <w:p w:rsidR="00311F55" w:rsidRPr="00C52C9F" w:rsidRDefault="00311F55"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планировать действия по решению учебной задачи для по</w:t>
      </w:r>
      <w:r w:rsidRPr="00C52C9F">
        <w:rPr>
          <w:color w:val="231F20"/>
          <w:sz w:val="24"/>
          <w:szCs w:val="24"/>
        </w:rPr>
        <w:t>лучения</w:t>
      </w:r>
      <w:r w:rsidRPr="00C52C9F">
        <w:rPr>
          <w:color w:val="231F20"/>
          <w:spacing w:val="-9"/>
          <w:sz w:val="24"/>
          <w:szCs w:val="24"/>
        </w:rPr>
        <w:t xml:space="preserve"> </w:t>
      </w:r>
      <w:r w:rsidRPr="00C52C9F">
        <w:rPr>
          <w:color w:val="231F20"/>
          <w:sz w:val="24"/>
          <w:szCs w:val="24"/>
        </w:rPr>
        <w:t>результата;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выстраивать</w:t>
      </w:r>
      <w:r w:rsidRPr="00C52C9F">
        <w:rPr>
          <w:color w:val="231F20"/>
          <w:spacing w:val="15"/>
          <w:sz w:val="24"/>
          <w:szCs w:val="24"/>
        </w:rPr>
        <w:t xml:space="preserve"> </w:t>
      </w:r>
      <w:r w:rsidRPr="00C52C9F">
        <w:rPr>
          <w:color w:val="231F20"/>
          <w:w w:val="95"/>
          <w:sz w:val="24"/>
          <w:szCs w:val="24"/>
        </w:rPr>
        <w:t>последовательность</w:t>
      </w:r>
      <w:r w:rsidRPr="00C52C9F">
        <w:rPr>
          <w:color w:val="231F20"/>
          <w:spacing w:val="15"/>
          <w:sz w:val="24"/>
          <w:szCs w:val="24"/>
        </w:rPr>
        <w:t xml:space="preserve"> </w:t>
      </w:r>
      <w:r w:rsidRPr="00C52C9F">
        <w:rPr>
          <w:color w:val="231F20"/>
          <w:w w:val="95"/>
          <w:sz w:val="24"/>
          <w:szCs w:val="24"/>
        </w:rPr>
        <w:t>выбранных</w:t>
      </w:r>
      <w:r w:rsidRPr="00C52C9F">
        <w:rPr>
          <w:color w:val="231F20"/>
          <w:spacing w:val="16"/>
          <w:sz w:val="24"/>
          <w:szCs w:val="24"/>
        </w:rPr>
        <w:t xml:space="preserve"> </w:t>
      </w:r>
      <w:r w:rsidRPr="00C52C9F">
        <w:rPr>
          <w:color w:val="231F20"/>
          <w:spacing w:val="-2"/>
          <w:w w:val="95"/>
          <w:sz w:val="24"/>
          <w:szCs w:val="24"/>
        </w:rPr>
        <w:t>действий.</w:t>
      </w:r>
    </w:p>
    <w:p w:rsidR="00311F55" w:rsidRPr="00C52C9F" w:rsidRDefault="00311F55"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причины</w:t>
      </w:r>
      <w:r w:rsidRPr="00C52C9F">
        <w:rPr>
          <w:color w:val="231F20"/>
          <w:spacing w:val="-16"/>
          <w:sz w:val="24"/>
          <w:szCs w:val="24"/>
        </w:rPr>
        <w:t xml:space="preserve"> </w:t>
      </w:r>
      <w:r w:rsidRPr="00C52C9F">
        <w:rPr>
          <w:color w:val="231F20"/>
          <w:sz w:val="24"/>
          <w:szCs w:val="24"/>
        </w:rPr>
        <w:t>успеха/неудач</w:t>
      </w:r>
      <w:r w:rsidRPr="00C52C9F">
        <w:rPr>
          <w:color w:val="231F20"/>
          <w:spacing w:val="-16"/>
          <w:sz w:val="24"/>
          <w:szCs w:val="24"/>
        </w:rPr>
        <w:t xml:space="preserve"> </w:t>
      </w:r>
      <w:r w:rsidRPr="00C52C9F">
        <w:rPr>
          <w:color w:val="231F20"/>
          <w:sz w:val="24"/>
          <w:szCs w:val="24"/>
        </w:rPr>
        <w:t>учебной</w:t>
      </w:r>
      <w:r w:rsidRPr="00C52C9F">
        <w:rPr>
          <w:color w:val="231F20"/>
          <w:spacing w:val="-16"/>
          <w:sz w:val="24"/>
          <w:szCs w:val="24"/>
        </w:rPr>
        <w:t xml:space="preserve"> </w:t>
      </w:r>
      <w:r w:rsidRPr="00C52C9F">
        <w:rPr>
          <w:color w:val="231F20"/>
          <w:sz w:val="24"/>
          <w:szCs w:val="24"/>
        </w:rPr>
        <w:t>деятель</w:t>
      </w:r>
      <w:r w:rsidRPr="00C52C9F">
        <w:rPr>
          <w:color w:val="231F20"/>
          <w:spacing w:val="-2"/>
          <w:sz w:val="24"/>
          <w:szCs w:val="24"/>
        </w:rPr>
        <w:t>ности;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корректировать</w:t>
      </w:r>
      <w:r w:rsidRPr="00C52C9F">
        <w:rPr>
          <w:color w:val="231F20"/>
          <w:spacing w:val="-15"/>
          <w:sz w:val="24"/>
          <w:szCs w:val="24"/>
        </w:rPr>
        <w:t xml:space="preserve"> </w:t>
      </w:r>
      <w:r w:rsidRPr="00C52C9F">
        <w:rPr>
          <w:color w:val="231F20"/>
          <w:sz w:val="24"/>
          <w:szCs w:val="24"/>
        </w:rPr>
        <w:t>свои</w:t>
      </w:r>
      <w:r w:rsidRPr="00C52C9F">
        <w:rPr>
          <w:color w:val="231F20"/>
          <w:spacing w:val="-15"/>
          <w:sz w:val="24"/>
          <w:szCs w:val="24"/>
        </w:rPr>
        <w:t xml:space="preserve"> </w:t>
      </w:r>
      <w:r w:rsidRPr="00C52C9F">
        <w:rPr>
          <w:color w:val="231F20"/>
          <w:sz w:val="24"/>
          <w:szCs w:val="24"/>
        </w:rPr>
        <w:t>учебные</w:t>
      </w:r>
      <w:r w:rsidRPr="00C52C9F">
        <w:rPr>
          <w:color w:val="231F20"/>
          <w:spacing w:val="-15"/>
          <w:sz w:val="24"/>
          <w:szCs w:val="24"/>
        </w:rPr>
        <w:t xml:space="preserve"> </w:t>
      </w:r>
      <w:r w:rsidRPr="00C52C9F">
        <w:rPr>
          <w:color w:val="231F20"/>
          <w:sz w:val="24"/>
          <w:szCs w:val="24"/>
        </w:rPr>
        <w:t>действия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 речевых и орфографических ошибок;</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соотносить</w:t>
      </w:r>
      <w:r w:rsidRPr="00C52C9F">
        <w:rPr>
          <w:color w:val="231F20"/>
          <w:spacing w:val="-6"/>
          <w:sz w:val="24"/>
          <w:szCs w:val="24"/>
        </w:rPr>
        <w:t xml:space="preserve"> </w:t>
      </w:r>
      <w:r w:rsidRPr="00C52C9F">
        <w:rPr>
          <w:color w:val="231F20"/>
          <w:sz w:val="24"/>
          <w:szCs w:val="24"/>
        </w:rPr>
        <w:t>результат</w:t>
      </w:r>
      <w:r w:rsidRPr="00C52C9F">
        <w:rPr>
          <w:color w:val="231F20"/>
          <w:spacing w:val="-6"/>
          <w:sz w:val="24"/>
          <w:szCs w:val="24"/>
        </w:rPr>
        <w:t xml:space="preserve"> </w:t>
      </w:r>
      <w:r w:rsidRPr="00C52C9F">
        <w:rPr>
          <w:color w:val="231F20"/>
          <w:sz w:val="24"/>
          <w:szCs w:val="24"/>
        </w:rPr>
        <w:t>деятельности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поставленной</w:t>
      </w:r>
      <w:r w:rsidRPr="00C52C9F">
        <w:rPr>
          <w:color w:val="231F20"/>
          <w:spacing w:val="-6"/>
          <w:sz w:val="24"/>
          <w:szCs w:val="24"/>
        </w:rPr>
        <w:t xml:space="preserve"> </w:t>
      </w:r>
      <w:r w:rsidR="001661EE">
        <w:rPr>
          <w:color w:val="231F20"/>
          <w:sz w:val="24"/>
          <w:szCs w:val="24"/>
        </w:rPr>
        <w:t>учеб</w:t>
      </w:r>
      <w:r w:rsidRPr="00C52C9F">
        <w:rPr>
          <w:color w:val="231F20"/>
          <w:sz w:val="24"/>
          <w:szCs w:val="24"/>
        </w:rPr>
        <w:t>ной задачей по выделению, характеристике, использованию языковых</w:t>
      </w:r>
      <w:r w:rsidRPr="00C52C9F">
        <w:rPr>
          <w:color w:val="231F20"/>
          <w:spacing w:val="-9"/>
          <w:sz w:val="24"/>
          <w:szCs w:val="24"/>
        </w:rPr>
        <w:t xml:space="preserve"> </w:t>
      </w:r>
      <w:r w:rsidRPr="00C52C9F">
        <w:rPr>
          <w:color w:val="231F20"/>
          <w:sz w:val="24"/>
          <w:szCs w:val="24"/>
        </w:rPr>
        <w:t>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находить ошибку, допущенную при работе с языковым материалом, находить орфографическую и пунктуационную </w:t>
      </w:r>
      <w:r w:rsidRPr="00C52C9F">
        <w:rPr>
          <w:color w:val="231F20"/>
          <w:spacing w:val="-2"/>
          <w:sz w:val="24"/>
          <w:szCs w:val="24"/>
        </w:rPr>
        <w:t>ошибку;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 результаты своей деятельност</w:t>
      </w:r>
      <w:r w:rsidR="001661EE">
        <w:rPr>
          <w:color w:val="231F20"/>
          <w:sz w:val="24"/>
          <w:szCs w:val="24"/>
        </w:rPr>
        <w:t>и и деятельно</w:t>
      </w:r>
      <w:r w:rsidRPr="00C52C9F">
        <w:rPr>
          <w:color w:val="231F20"/>
          <w:sz w:val="24"/>
          <w:szCs w:val="24"/>
        </w:rPr>
        <w:t>сти</w:t>
      </w:r>
      <w:r w:rsidRPr="00C52C9F">
        <w:rPr>
          <w:color w:val="231F20"/>
          <w:spacing w:val="-2"/>
          <w:sz w:val="24"/>
          <w:szCs w:val="24"/>
        </w:rPr>
        <w:t xml:space="preserve"> </w:t>
      </w:r>
      <w:r w:rsidRPr="00C52C9F">
        <w:rPr>
          <w:color w:val="231F20"/>
          <w:sz w:val="24"/>
          <w:szCs w:val="24"/>
        </w:rPr>
        <w:t>одноклассников,</w:t>
      </w:r>
      <w:r w:rsidRPr="00C52C9F">
        <w:rPr>
          <w:color w:val="231F20"/>
          <w:spacing w:val="-2"/>
          <w:sz w:val="24"/>
          <w:szCs w:val="24"/>
        </w:rPr>
        <w:t xml:space="preserve"> </w:t>
      </w:r>
      <w:r w:rsidRPr="00C52C9F">
        <w:rPr>
          <w:color w:val="231F20"/>
          <w:sz w:val="24"/>
          <w:szCs w:val="24"/>
        </w:rPr>
        <w:t>объективно</w:t>
      </w:r>
      <w:r w:rsidRPr="00C52C9F">
        <w:rPr>
          <w:color w:val="231F20"/>
          <w:spacing w:val="-2"/>
          <w:sz w:val="24"/>
          <w:szCs w:val="24"/>
        </w:rPr>
        <w:t xml:space="preserve"> </w:t>
      </w:r>
      <w:r w:rsidRPr="00C52C9F">
        <w:rPr>
          <w:color w:val="231F20"/>
          <w:sz w:val="24"/>
          <w:szCs w:val="24"/>
        </w:rPr>
        <w:t>оценивать</w:t>
      </w:r>
      <w:r w:rsidRPr="00C52C9F">
        <w:rPr>
          <w:color w:val="231F20"/>
          <w:spacing w:val="-2"/>
          <w:sz w:val="24"/>
          <w:szCs w:val="24"/>
        </w:rPr>
        <w:t xml:space="preserve"> </w:t>
      </w:r>
      <w:r w:rsidRPr="00C52C9F">
        <w:rPr>
          <w:color w:val="231F20"/>
          <w:sz w:val="24"/>
          <w:szCs w:val="24"/>
        </w:rPr>
        <w:t>их</w:t>
      </w:r>
      <w:r w:rsidRPr="00C52C9F">
        <w:rPr>
          <w:color w:val="231F20"/>
          <w:spacing w:val="-2"/>
          <w:sz w:val="24"/>
          <w:szCs w:val="24"/>
        </w:rPr>
        <w:t xml:space="preserve"> </w:t>
      </w:r>
      <w:r w:rsidRPr="00C52C9F">
        <w:rPr>
          <w:color w:val="231F20"/>
          <w:sz w:val="24"/>
          <w:szCs w:val="24"/>
        </w:rPr>
        <w:t>по</w:t>
      </w:r>
      <w:r w:rsidRPr="00C52C9F">
        <w:rPr>
          <w:color w:val="231F20"/>
          <w:spacing w:val="-1"/>
          <w:sz w:val="24"/>
          <w:szCs w:val="24"/>
        </w:rPr>
        <w:t xml:space="preserve"> </w:t>
      </w:r>
      <w:r w:rsidR="001661EE">
        <w:rPr>
          <w:color w:val="231F20"/>
          <w:sz w:val="24"/>
          <w:szCs w:val="24"/>
        </w:rPr>
        <w:t>предложен</w:t>
      </w:r>
      <w:r w:rsidRPr="00C52C9F">
        <w:rPr>
          <w:color w:val="231F20"/>
          <w:sz w:val="24"/>
          <w:szCs w:val="24"/>
        </w:rPr>
        <w:t>ным</w:t>
      </w:r>
      <w:r w:rsidRPr="00C52C9F">
        <w:rPr>
          <w:color w:val="231F20"/>
          <w:spacing w:val="-9"/>
          <w:sz w:val="24"/>
          <w:szCs w:val="24"/>
        </w:rPr>
        <w:t xml:space="preserve"> </w:t>
      </w:r>
      <w:r w:rsidRPr="00C52C9F">
        <w:rPr>
          <w:color w:val="231F20"/>
          <w:sz w:val="24"/>
          <w:szCs w:val="24"/>
        </w:rPr>
        <w:t>критериям.</w:t>
      </w:r>
    </w:p>
    <w:p w:rsidR="00311F55" w:rsidRPr="00C52C9F" w:rsidRDefault="00311F55"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1661EE">
        <w:rPr>
          <w:color w:val="231F20"/>
          <w:sz w:val="24"/>
          <w:szCs w:val="24"/>
        </w:rPr>
        <w:t>(ин</w:t>
      </w:r>
      <w:r w:rsidRPr="00C52C9F">
        <w:rPr>
          <w:color w:val="231F20"/>
          <w:sz w:val="24"/>
          <w:szCs w:val="24"/>
        </w:rPr>
        <w:t xml:space="preserve">дивидуальные с учётом участия в коллективных задачах) в </w:t>
      </w:r>
      <w:r w:rsidRPr="00C52C9F">
        <w:rPr>
          <w:color w:val="231F20"/>
          <w:w w:val="95"/>
          <w:sz w:val="24"/>
          <w:szCs w:val="24"/>
        </w:rPr>
        <w:t>стандартной (типовой) ситуации на основе предложенного учи</w:t>
      </w:r>
      <w:r w:rsidRPr="00C52C9F">
        <w:rPr>
          <w:color w:val="231F20"/>
          <w:sz w:val="24"/>
          <w:szCs w:val="24"/>
        </w:rPr>
        <w:t>телем</w:t>
      </w:r>
      <w:r w:rsidRPr="00C52C9F">
        <w:rPr>
          <w:color w:val="231F20"/>
          <w:spacing w:val="-16"/>
          <w:sz w:val="24"/>
          <w:szCs w:val="24"/>
        </w:rPr>
        <w:t xml:space="preserve"> </w:t>
      </w:r>
      <w:r w:rsidRPr="00C52C9F">
        <w:rPr>
          <w:color w:val="231F20"/>
          <w:sz w:val="24"/>
          <w:szCs w:val="24"/>
        </w:rPr>
        <w:t>формата</w:t>
      </w:r>
      <w:r w:rsidRPr="00C52C9F">
        <w:rPr>
          <w:color w:val="231F20"/>
          <w:spacing w:val="-16"/>
          <w:sz w:val="24"/>
          <w:szCs w:val="24"/>
        </w:rPr>
        <w:t xml:space="preserve"> </w:t>
      </w:r>
      <w:r w:rsidRPr="00C52C9F">
        <w:rPr>
          <w:color w:val="231F20"/>
          <w:sz w:val="24"/>
          <w:szCs w:val="24"/>
        </w:rPr>
        <w:t>планирования,</w:t>
      </w:r>
      <w:r w:rsidRPr="00C52C9F">
        <w:rPr>
          <w:color w:val="231F20"/>
          <w:spacing w:val="-16"/>
          <w:sz w:val="24"/>
          <w:szCs w:val="24"/>
        </w:rPr>
        <w:t xml:space="preserve"> </w:t>
      </w:r>
      <w:r w:rsidRPr="00C52C9F">
        <w:rPr>
          <w:color w:val="231F20"/>
          <w:sz w:val="24"/>
          <w:szCs w:val="24"/>
        </w:rPr>
        <w:t>распределения</w:t>
      </w:r>
      <w:r w:rsidRPr="00C52C9F">
        <w:rPr>
          <w:color w:val="231F20"/>
          <w:spacing w:val="-16"/>
          <w:sz w:val="24"/>
          <w:szCs w:val="24"/>
        </w:rPr>
        <w:t xml:space="preserve"> </w:t>
      </w:r>
      <w:r w:rsidRPr="00C52C9F">
        <w:rPr>
          <w:color w:val="231F20"/>
          <w:sz w:val="24"/>
          <w:szCs w:val="24"/>
        </w:rPr>
        <w:t>промежуточных шагов и сроков;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lastRenderedPageBreak/>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проявлять готовность руководить, выполнять поручения, </w:t>
      </w:r>
      <w:r w:rsidRPr="00C52C9F">
        <w:rPr>
          <w:color w:val="231F20"/>
          <w:sz w:val="24"/>
          <w:szCs w:val="24"/>
        </w:rPr>
        <w:t>подчиняться, самостоятельно разрешать конфликты;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311F55" w:rsidRPr="00C52C9F" w:rsidRDefault="00311F55" w:rsidP="00861B8C">
      <w:pPr>
        <w:jc w:val="both"/>
        <w:rPr>
          <w:color w:val="231F20"/>
          <w:sz w:val="24"/>
          <w:szCs w:val="24"/>
        </w:rPr>
      </w:pPr>
      <w:r w:rsidRPr="00C52C9F">
        <w:rPr>
          <w:color w:val="231F20"/>
          <w:sz w:val="24"/>
          <w:szCs w:val="24"/>
        </w:rPr>
        <w:t>выполнять совместные проектные задания с опорой на предложенные</w:t>
      </w:r>
      <w:r w:rsidRPr="00C52C9F">
        <w:rPr>
          <w:color w:val="231F20"/>
          <w:spacing w:val="-9"/>
          <w:sz w:val="24"/>
          <w:szCs w:val="24"/>
        </w:rPr>
        <w:t xml:space="preserve"> </w:t>
      </w:r>
      <w:r w:rsidRPr="00C52C9F">
        <w:rPr>
          <w:color w:val="231F20"/>
          <w:sz w:val="24"/>
          <w:szCs w:val="24"/>
        </w:rPr>
        <w:t>образцы</w:t>
      </w:r>
    </w:p>
    <w:p w:rsidR="00311F55" w:rsidRPr="00C52C9F" w:rsidRDefault="00311F55" w:rsidP="00861B8C">
      <w:pPr>
        <w:jc w:val="both"/>
        <w:rPr>
          <w:color w:val="231F20"/>
          <w:sz w:val="24"/>
          <w:szCs w:val="24"/>
        </w:rPr>
      </w:pPr>
    </w:p>
    <w:p w:rsidR="00311F55" w:rsidRPr="00C52C9F" w:rsidRDefault="00311F55" w:rsidP="00861B8C">
      <w:pPr>
        <w:pStyle w:val="21"/>
        <w:spacing w:line="240" w:lineRule="auto"/>
        <w:ind w:left="0"/>
        <w:jc w:val="both"/>
      </w:pPr>
      <w:r w:rsidRPr="00C52C9F">
        <w:rPr>
          <w:color w:val="231F20"/>
          <w:w w:val="95"/>
        </w:rPr>
        <w:t>ПРЕДМЕТНЫЕ</w:t>
      </w:r>
      <w:r w:rsidRPr="00C52C9F">
        <w:rPr>
          <w:color w:val="231F20"/>
          <w:spacing w:val="59"/>
        </w:rPr>
        <w:t xml:space="preserve"> </w:t>
      </w:r>
      <w:r w:rsidRPr="00C52C9F">
        <w:rPr>
          <w:color w:val="231F20"/>
          <w:spacing w:val="-2"/>
        </w:rPr>
        <w:t>РЕЗУЛЬТАТЫ</w:t>
      </w: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8"/>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b/>
          <w:color w:val="231F20"/>
          <w:sz w:val="24"/>
          <w:szCs w:val="24"/>
        </w:rPr>
        <w:t>первом</w:t>
      </w:r>
      <w:r w:rsidRPr="00C52C9F">
        <w:rPr>
          <w:b/>
          <w:color w:val="231F20"/>
          <w:spacing w:val="-2"/>
          <w:sz w:val="24"/>
          <w:szCs w:val="24"/>
        </w:rPr>
        <w:t xml:space="preserve"> </w:t>
      </w:r>
      <w:r w:rsidRPr="00C52C9F">
        <w:rPr>
          <w:b/>
          <w:color w:val="231F20"/>
          <w:sz w:val="24"/>
          <w:szCs w:val="24"/>
        </w:rPr>
        <w:t>классе</w:t>
      </w:r>
      <w:r w:rsidRPr="00C52C9F">
        <w:rPr>
          <w:b/>
          <w:color w:val="231F20"/>
          <w:spacing w:val="-3"/>
          <w:sz w:val="24"/>
          <w:szCs w:val="24"/>
        </w:rPr>
        <w:t xml:space="preserve"> </w:t>
      </w:r>
      <w:proofErr w:type="gramStart"/>
      <w:r w:rsidRPr="00C52C9F">
        <w:rPr>
          <w:color w:val="231F20"/>
          <w:sz w:val="24"/>
          <w:szCs w:val="24"/>
        </w:rPr>
        <w:t>обучающийся</w:t>
      </w:r>
      <w:proofErr w:type="gramEnd"/>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слово и предло</w:t>
      </w:r>
      <w:r w:rsidR="00C52C9F">
        <w:rPr>
          <w:color w:val="231F20"/>
          <w:w w:val="95"/>
          <w:sz w:val="24"/>
          <w:szCs w:val="24"/>
        </w:rPr>
        <w:t>жение; вычленять слова из пред</w:t>
      </w:r>
      <w:r w:rsidRPr="00C52C9F">
        <w:rPr>
          <w:color w:val="231F20"/>
          <w:spacing w:val="-2"/>
          <w:sz w:val="24"/>
          <w:szCs w:val="24"/>
        </w:rPr>
        <w:t>ложений;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вычленять</w:t>
      </w:r>
      <w:r w:rsidRPr="00C52C9F">
        <w:rPr>
          <w:color w:val="231F20"/>
          <w:spacing w:val="11"/>
          <w:sz w:val="24"/>
          <w:szCs w:val="24"/>
        </w:rPr>
        <w:t xml:space="preserve"> </w:t>
      </w:r>
      <w:r w:rsidRPr="00C52C9F">
        <w:rPr>
          <w:color w:val="231F20"/>
          <w:w w:val="95"/>
          <w:sz w:val="24"/>
          <w:szCs w:val="24"/>
        </w:rPr>
        <w:t>звуки</w:t>
      </w:r>
      <w:r w:rsidRPr="00C52C9F">
        <w:rPr>
          <w:color w:val="231F20"/>
          <w:spacing w:val="12"/>
          <w:sz w:val="24"/>
          <w:szCs w:val="24"/>
        </w:rPr>
        <w:t xml:space="preserve"> </w:t>
      </w:r>
      <w:r w:rsidRPr="00C52C9F">
        <w:rPr>
          <w:color w:val="231F20"/>
          <w:w w:val="95"/>
          <w:sz w:val="24"/>
          <w:szCs w:val="24"/>
        </w:rPr>
        <w:t>из</w:t>
      </w:r>
      <w:r w:rsidRPr="00C52C9F">
        <w:rPr>
          <w:color w:val="231F20"/>
          <w:spacing w:val="12"/>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0"/>
          <w:sz w:val="24"/>
          <w:szCs w:val="24"/>
        </w:rPr>
        <w:t xml:space="preserve"> </w:t>
      </w:r>
      <w:r w:rsidRPr="00C52C9F">
        <w:rPr>
          <w:color w:val="231F20"/>
          <w:sz w:val="24"/>
          <w:szCs w:val="24"/>
        </w:rPr>
        <w:t>гласные</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согласные</w:t>
      </w:r>
      <w:r w:rsidRPr="00C52C9F">
        <w:rPr>
          <w:color w:val="231F20"/>
          <w:spacing w:val="-10"/>
          <w:sz w:val="24"/>
          <w:szCs w:val="24"/>
        </w:rPr>
        <w:t xml:space="preserve"> </w:t>
      </w:r>
      <w:r w:rsidRPr="00C52C9F">
        <w:rPr>
          <w:color w:val="231F20"/>
          <w:sz w:val="24"/>
          <w:szCs w:val="24"/>
        </w:rPr>
        <w:t>звуки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00C52C9F">
        <w:rPr>
          <w:color w:val="231F20"/>
          <w:sz w:val="24"/>
          <w:szCs w:val="24"/>
        </w:rPr>
        <w:t>разли</w:t>
      </w:r>
      <w:r w:rsidRPr="00C52C9F">
        <w:rPr>
          <w:color w:val="231F20"/>
          <w:sz w:val="24"/>
          <w:szCs w:val="24"/>
        </w:rPr>
        <w:t>чать в слове согласный звук [й’] и гласный звук [и]);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6"/>
          <w:sz w:val="24"/>
          <w:szCs w:val="24"/>
        </w:rPr>
        <w:t xml:space="preserve"> </w:t>
      </w:r>
      <w:r w:rsidRPr="00C52C9F">
        <w:rPr>
          <w:color w:val="231F20"/>
          <w:w w:val="95"/>
          <w:sz w:val="24"/>
          <w:szCs w:val="24"/>
        </w:rPr>
        <w:t>ударные</w:t>
      </w:r>
      <w:r w:rsidRPr="00C52C9F">
        <w:rPr>
          <w:color w:val="231F20"/>
          <w:spacing w:val="7"/>
          <w:sz w:val="24"/>
          <w:szCs w:val="24"/>
        </w:rPr>
        <w:t xml:space="preserve"> </w:t>
      </w:r>
      <w:r w:rsidRPr="00C52C9F">
        <w:rPr>
          <w:color w:val="231F20"/>
          <w:w w:val="95"/>
          <w:sz w:val="24"/>
          <w:szCs w:val="24"/>
        </w:rPr>
        <w:t>и</w:t>
      </w:r>
      <w:r w:rsidRPr="00C52C9F">
        <w:rPr>
          <w:color w:val="231F20"/>
          <w:spacing w:val="7"/>
          <w:sz w:val="24"/>
          <w:szCs w:val="24"/>
        </w:rPr>
        <w:t xml:space="preserve"> </w:t>
      </w:r>
      <w:r w:rsidRPr="00C52C9F">
        <w:rPr>
          <w:color w:val="231F20"/>
          <w:w w:val="95"/>
          <w:sz w:val="24"/>
          <w:szCs w:val="24"/>
        </w:rPr>
        <w:t>безударные</w:t>
      </w:r>
      <w:r w:rsidRPr="00C52C9F">
        <w:rPr>
          <w:color w:val="231F20"/>
          <w:spacing w:val="6"/>
          <w:sz w:val="24"/>
          <w:szCs w:val="24"/>
        </w:rPr>
        <w:t xml:space="preserve"> </w:t>
      </w:r>
      <w:r w:rsidRPr="00C52C9F">
        <w:rPr>
          <w:color w:val="231F20"/>
          <w:w w:val="95"/>
          <w:sz w:val="24"/>
          <w:szCs w:val="24"/>
        </w:rPr>
        <w:t>гласные</w:t>
      </w:r>
      <w:r w:rsidRPr="00C52C9F">
        <w:rPr>
          <w:color w:val="231F20"/>
          <w:spacing w:val="7"/>
          <w:sz w:val="24"/>
          <w:szCs w:val="24"/>
        </w:rPr>
        <w:t xml:space="preserve"> </w:t>
      </w:r>
      <w:r w:rsidRPr="00C52C9F">
        <w:rPr>
          <w:color w:val="231F20"/>
          <w:spacing w:val="-2"/>
          <w:w w:val="95"/>
          <w:sz w:val="24"/>
          <w:szCs w:val="24"/>
        </w:rPr>
        <w:t>звуки;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2"/>
          <w:sz w:val="24"/>
          <w:szCs w:val="24"/>
        </w:rPr>
        <w:t xml:space="preserve"> </w:t>
      </w:r>
      <w:r w:rsidRPr="00C52C9F">
        <w:rPr>
          <w:color w:val="231F20"/>
          <w:sz w:val="24"/>
          <w:szCs w:val="24"/>
        </w:rPr>
        <w:t>согласные</w:t>
      </w:r>
      <w:r w:rsidRPr="00C52C9F">
        <w:rPr>
          <w:color w:val="231F20"/>
          <w:spacing w:val="-12"/>
          <w:sz w:val="24"/>
          <w:szCs w:val="24"/>
        </w:rPr>
        <w:t xml:space="preserve"> </w:t>
      </w:r>
      <w:r w:rsidRPr="00C52C9F">
        <w:rPr>
          <w:color w:val="231F20"/>
          <w:sz w:val="24"/>
          <w:szCs w:val="24"/>
        </w:rPr>
        <w:t>звуки:</w:t>
      </w:r>
      <w:r w:rsidRPr="00C52C9F">
        <w:rPr>
          <w:color w:val="231F20"/>
          <w:spacing w:val="-12"/>
          <w:sz w:val="24"/>
          <w:szCs w:val="24"/>
        </w:rPr>
        <w:t xml:space="preserve"> </w:t>
      </w:r>
      <w:r w:rsidRPr="00C52C9F">
        <w:rPr>
          <w:color w:val="231F20"/>
          <w:sz w:val="24"/>
          <w:szCs w:val="24"/>
        </w:rPr>
        <w:t>мягкие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твёрдые,</w:t>
      </w:r>
      <w:r w:rsidRPr="00C52C9F">
        <w:rPr>
          <w:color w:val="231F20"/>
          <w:spacing w:val="-12"/>
          <w:sz w:val="24"/>
          <w:szCs w:val="24"/>
        </w:rPr>
        <w:t xml:space="preserve"> </w:t>
      </w:r>
      <w:r w:rsidRPr="00C52C9F">
        <w:rPr>
          <w:color w:val="231F20"/>
          <w:sz w:val="24"/>
          <w:szCs w:val="24"/>
        </w:rPr>
        <w:t>звонкие</w:t>
      </w:r>
      <w:r w:rsidRPr="00C52C9F">
        <w:rPr>
          <w:color w:val="231F20"/>
          <w:spacing w:val="-12"/>
          <w:sz w:val="24"/>
          <w:szCs w:val="24"/>
        </w:rPr>
        <w:t xml:space="preserve"> </w:t>
      </w:r>
      <w:r w:rsidRPr="00C52C9F">
        <w:rPr>
          <w:color w:val="231F20"/>
          <w:sz w:val="24"/>
          <w:szCs w:val="24"/>
        </w:rPr>
        <w:t>и глухие (вне слова и в слове);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2"/>
          <w:sz w:val="24"/>
          <w:szCs w:val="24"/>
        </w:rPr>
        <w:t xml:space="preserve"> </w:t>
      </w:r>
      <w:r w:rsidRPr="00C52C9F">
        <w:rPr>
          <w:color w:val="231F20"/>
          <w:sz w:val="24"/>
          <w:szCs w:val="24"/>
        </w:rPr>
        <w:t>понятия</w:t>
      </w:r>
      <w:r w:rsidRPr="00C52C9F">
        <w:rPr>
          <w:color w:val="231F20"/>
          <w:spacing w:val="2"/>
          <w:sz w:val="24"/>
          <w:szCs w:val="24"/>
        </w:rPr>
        <w:t xml:space="preserve"> </w:t>
      </w:r>
      <w:r w:rsidRPr="00C52C9F">
        <w:rPr>
          <w:color w:val="231F20"/>
          <w:sz w:val="24"/>
          <w:szCs w:val="24"/>
        </w:rPr>
        <w:t>«звук»</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pacing w:val="-2"/>
          <w:sz w:val="24"/>
          <w:szCs w:val="24"/>
        </w:rPr>
        <w:t>«буква»;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количество слогов в слове; делить слова на слоги</w:t>
      </w:r>
      <w:r w:rsidRPr="00C52C9F">
        <w:rPr>
          <w:color w:val="231F20"/>
          <w:spacing w:val="-5"/>
          <w:sz w:val="24"/>
          <w:szCs w:val="24"/>
        </w:rPr>
        <w:t xml:space="preserve"> </w:t>
      </w:r>
      <w:r w:rsidRPr="00C52C9F">
        <w:rPr>
          <w:color w:val="231F20"/>
          <w:sz w:val="24"/>
          <w:szCs w:val="24"/>
        </w:rPr>
        <w:t>(простые</w:t>
      </w:r>
      <w:r w:rsidRPr="00C52C9F">
        <w:rPr>
          <w:color w:val="231F20"/>
          <w:spacing w:val="-5"/>
          <w:sz w:val="24"/>
          <w:szCs w:val="24"/>
        </w:rPr>
        <w:t xml:space="preserve"> </w:t>
      </w:r>
      <w:r w:rsidRPr="00C52C9F">
        <w:rPr>
          <w:color w:val="231F20"/>
          <w:sz w:val="24"/>
          <w:szCs w:val="24"/>
        </w:rPr>
        <w:t>случаи:</w:t>
      </w:r>
      <w:r w:rsidRPr="00C52C9F">
        <w:rPr>
          <w:color w:val="231F20"/>
          <w:spacing w:val="-5"/>
          <w:sz w:val="24"/>
          <w:szCs w:val="24"/>
        </w:rPr>
        <w:t xml:space="preserve"> </w:t>
      </w:r>
      <w:r w:rsidRPr="00C52C9F">
        <w:rPr>
          <w:color w:val="231F20"/>
          <w:sz w:val="24"/>
          <w:szCs w:val="24"/>
        </w:rPr>
        <w:t>слова</w:t>
      </w:r>
      <w:r w:rsidRPr="00C52C9F">
        <w:rPr>
          <w:color w:val="231F20"/>
          <w:spacing w:val="-5"/>
          <w:sz w:val="24"/>
          <w:szCs w:val="24"/>
        </w:rPr>
        <w:t xml:space="preserve"> </w:t>
      </w:r>
      <w:r w:rsidRPr="00C52C9F">
        <w:rPr>
          <w:color w:val="231F20"/>
          <w:sz w:val="24"/>
          <w:szCs w:val="24"/>
        </w:rPr>
        <w:t>без</w:t>
      </w:r>
      <w:r w:rsidRPr="00C52C9F">
        <w:rPr>
          <w:color w:val="231F20"/>
          <w:spacing w:val="-5"/>
          <w:sz w:val="24"/>
          <w:szCs w:val="24"/>
        </w:rPr>
        <w:t xml:space="preserve"> </w:t>
      </w:r>
      <w:r w:rsidRPr="00C52C9F">
        <w:rPr>
          <w:color w:val="231F20"/>
          <w:sz w:val="24"/>
          <w:szCs w:val="24"/>
        </w:rPr>
        <w:t>стечения</w:t>
      </w:r>
      <w:r w:rsidRPr="00C52C9F">
        <w:rPr>
          <w:color w:val="231F20"/>
          <w:spacing w:val="-5"/>
          <w:sz w:val="24"/>
          <w:szCs w:val="24"/>
        </w:rPr>
        <w:t xml:space="preserve"> </w:t>
      </w:r>
      <w:r w:rsidRPr="00C52C9F">
        <w:rPr>
          <w:color w:val="231F20"/>
          <w:sz w:val="24"/>
          <w:szCs w:val="24"/>
        </w:rPr>
        <w:t>согласных);</w:t>
      </w:r>
      <w:r w:rsidRPr="00C52C9F">
        <w:rPr>
          <w:color w:val="231F20"/>
          <w:spacing w:val="-5"/>
          <w:sz w:val="24"/>
          <w:szCs w:val="24"/>
        </w:rPr>
        <w:t xml:space="preserve"> </w:t>
      </w:r>
      <w:r w:rsidR="001661EE">
        <w:rPr>
          <w:color w:val="231F20"/>
          <w:sz w:val="24"/>
          <w:szCs w:val="24"/>
        </w:rPr>
        <w:t>опреде</w:t>
      </w:r>
      <w:r w:rsidRPr="00C52C9F">
        <w:rPr>
          <w:color w:val="231F20"/>
          <w:sz w:val="24"/>
          <w:szCs w:val="24"/>
        </w:rPr>
        <w:t>лять в слове ударный слог;</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обозначать</w:t>
      </w:r>
      <w:r w:rsidRPr="00C52C9F">
        <w:rPr>
          <w:color w:val="231F20"/>
          <w:spacing w:val="7"/>
          <w:sz w:val="24"/>
          <w:szCs w:val="24"/>
        </w:rPr>
        <w:t xml:space="preserve"> </w:t>
      </w:r>
      <w:r w:rsidRPr="00C52C9F">
        <w:rPr>
          <w:color w:val="231F20"/>
          <w:w w:val="95"/>
          <w:sz w:val="24"/>
          <w:szCs w:val="24"/>
        </w:rPr>
        <w:t>на</w:t>
      </w:r>
      <w:r w:rsidRPr="00C52C9F">
        <w:rPr>
          <w:color w:val="231F20"/>
          <w:spacing w:val="8"/>
          <w:sz w:val="24"/>
          <w:szCs w:val="24"/>
        </w:rPr>
        <w:t xml:space="preserve"> </w:t>
      </w:r>
      <w:r w:rsidRPr="00C52C9F">
        <w:rPr>
          <w:color w:val="231F20"/>
          <w:w w:val="95"/>
          <w:sz w:val="24"/>
          <w:szCs w:val="24"/>
        </w:rPr>
        <w:t>письме</w:t>
      </w:r>
      <w:r w:rsidRPr="00C52C9F">
        <w:rPr>
          <w:color w:val="231F20"/>
          <w:spacing w:val="7"/>
          <w:sz w:val="24"/>
          <w:szCs w:val="24"/>
        </w:rPr>
        <w:t xml:space="preserve"> </w:t>
      </w:r>
      <w:r w:rsidRPr="00C52C9F">
        <w:rPr>
          <w:color w:val="231F20"/>
          <w:w w:val="95"/>
          <w:sz w:val="24"/>
          <w:szCs w:val="24"/>
        </w:rPr>
        <w:t>мягкость</w:t>
      </w:r>
      <w:r w:rsidRPr="00C52C9F">
        <w:rPr>
          <w:color w:val="231F20"/>
          <w:spacing w:val="8"/>
          <w:sz w:val="24"/>
          <w:szCs w:val="24"/>
        </w:rPr>
        <w:t xml:space="preserve"> </w:t>
      </w:r>
      <w:r w:rsidRPr="00C52C9F">
        <w:rPr>
          <w:color w:val="231F20"/>
          <w:w w:val="95"/>
          <w:sz w:val="24"/>
          <w:szCs w:val="24"/>
        </w:rPr>
        <w:t>согласных</w:t>
      </w:r>
      <w:r w:rsidRPr="00C52C9F">
        <w:rPr>
          <w:color w:val="231F20"/>
          <w:spacing w:val="7"/>
          <w:sz w:val="24"/>
          <w:szCs w:val="24"/>
        </w:rPr>
        <w:t xml:space="preserve"> </w:t>
      </w:r>
      <w:r w:rsidRPr="00C52C9F">
        <w:rPr>
          <w:color w:val="231F20"/>
          <w:w w:val="95"/>
          <w:sz w:val="24"/>
          <w:szCs w:val="24"/>
        </w:rPr>
        <w:t>звуков</w:t>
      </w:r>
      <w:r w:rsidRPr="00C52C9F">
        <w:rPr>
          <w:color w:val="231F20"/>
          <w:spacing w:val="8"/>
          <w:sz w:val="24"/>
          <w:szCs w:val="24"/>
        </w:rPr>
        <w:t xml:space="preserve"> </w:t>
      </w:r>
      <w:r w:rsidRPr="00C52C9F">
        <w:rPr>
          <w:color w:val="231F20"/>
          <w:spacing w:val="-2"/>
          <w:w w:val="95"/>
          <w:sz w:val="24"/>
          <w:szCs w:val="24"/>
        </w:rPr>
        <w:t>буквами</w:t>
      </w:r>
    </w:p>
    <w:p w:rsidR="00311F55" w:rsidRPr="00C52C9F" w:rsidRDefault="00311F55" w:rsidP="00861B8C">
      <w:pPr>
        <w:pStyle w:val="a3"/>
        <w:ind w:left="0"/>
        <w:jc w:val="both"/>
      </w:pPr>
      <w:r w:rsidRPr="00C52C9F">
        <w:rPr>
          <w:b/>
          <w:i/>
          <w:color w:val="231F20"/>
          <w:w w:val="105"/>
        </w:rPr>
        <w:t>е</w:t>
      </w:r>
      <w:r w:rsidRPr="00C52C9F">
        <w:rPr>
          <w:color w:val="231F20"/>
          <w:w w:val="105"/>
        </w:rPr>
        <w:t>,</w:t>
      </w:r>
      <w:r w:rsidRPr="00C52C9F">
        <w:rPr>
          <w:color w:val="231F20"/>
          <w:spacing w:val="-18"/>
          <w:w w:val="105"/>
        </w:rPr>
        <w:t xml:space="preserve"> </w:t>
      </w:r>
      <w:r w:rsidRPr="00C52C9F">
        <w:rPr>
          <w:b/>
          <w:i/>
          <w:color w:val="231F20"/>
          <w:w w:val="105"/>
        </w:rPr>
        <w:t>ё</w:t>
      </w:r>
      <w:r w:rsidRPr="00C52C9F">
        <w:rPr>
          <w:color w:val="231F20"/>
          <w:w w:val="105"/>
        </w:rPr>
        <w:t>,</w:t>
      </w:r>
      <w:r w:rsidRPr="00C52C9F">
        <w:rPr>
          <w:color w:val="231F20"/>
          <w:spacing w:val="-18"/>
          <w:w w:val="105"/>
        </w:rPr>
        <w:t xml:space="preserve"> </w:t>
      </w:r>
      <w:r w:rsidRPr="00C52C9F">
        <w:rPr>
          <w:b/>
          <w:i/>
          <w:color w:val="231F20"/>
          <w:w w:val="105"/>
        </w:rPr>
        <w:t>ю</w:t>
      </w:r>
      <w:r w:rsidRPr="00C52C9F">
        <w:rPr>
          <w:color w:val="231F20"/>
          <w:w w:val="105"/>
        </w:rPr>
        <w:t>,</w:t>
      </w:r>
      <w:r w:rsidRPr="00C52C9F">
        <w:rPr>
          <w:color w:val="231F20"/>
          <w:spacing w:val="-17"/>
          <w:w w:val="105"/>
        </w:rPr>
        <w:t xml:space="preserve"> </w:t>
      </w:r>
      <w:r w:rsidRPr="00C52C9F">
        <w:rPr>
          <w:b/>
          <w:i/>
          <w:color w:val="231F20"/>
          <w:w w:val="105"/>
        </w:rPr>
        <w:t>я</w:t>
      </w:r>
      <w:r w:rsidRPr="00C52C9F">
        <w:rPr>
          <w:b/>
          <w:i/>
          <w:color w:val="231F20"/>
          <w:spacing w:val="-3"/>
          <w:w w:val="105"/>
        </w:rPr>
        <w:t xml:space="preserve"> </w:t>
      </w:r>
      <w:r w:rsidRPr="00C52C9F">
        <w:rPr>
          <w:color w:val="231F20"/>
          <w:w w:val="105"/>
        </w:rPr>
        <w:t>и</w:t>
      </w:r>
      <w:r w:rsidRPr="00C52C9F">
        <w:rPr>
          <w:color w:val="231F20"/>
          <w:spacing w:val="-18"/>
          <w:w w:val="105"/>
        </w:rPr>
        <w:t xml:space="preserve"> </w:t>
      </w:r>
      <w:r w:rsidRPr="00C52C9F">
        <w:rPr>
          <w:color w:val="231F20"/>
          <w:w w:val="105"/>
        </w:rPr>
        <w:t>буквой</w:t>
      </w:r>
      <w:r w:rsidRPr="00C52C9F">
        <w:rPr>
          <w:color w:val="231F20"/>
          <w:spacing w:val="-17"/>
          <w:w w:val="105"/>
        </w:rPr>
        <w:t xml:space="preserve"> </w:t>
      </w:r>
      <w:r w:rsidRPr="00C52C9F">
        <w:rPr>
          <w:b/>
          <w:i/>
          <w:color w:val="231F20"/>
          <w:w w:val="105"/>
        </w:rPr>
        <w:t>ь</w:t>
      </w:r>
      <w:r w:rsidRPr="00C52C9F">
        <w:rPr>
          <w:b/>
          <w:i/>
          <w:color w:val="231F20"/>
          <w:spacing w:val="-3"/>
          <w:w w:val="105"/>
        </w:rPr>
        <w:t xml:space="preserve"> </w:t>
      </w:r>
      <w:r w:rsidRPr="00C52C9F">
        <w:rPr>
          <w:color w:val="231F20"/>
          <w:w w:val="105"/>
        </w:rPr>
        <w:t>в</w:t>
      </w:r>
      <w:r w:rsidRPr="00C52C9F">
        <w:rPr>
          <w:color w:val="231F20"/>
          <w:spacing w:val="-18"/>
          <w:w w:val="105"/>
        </w:rPr>
        <w:t xml:space="preserve"> </w:t>
      </w:r>
      <w:r w:rsidRPr="00C52C9F">
        <w:rPr>
          <w:color w:val="231F20"/>
          <w:w w:val="105"/>
        </w:rPr>
        <w:t>конце</w:t>
      </w:r>
      <w:r w:rsidRPr="00C52C9F">
        <w:rPr>
          <w:color w:val="231F20"/>
          <w:spacing w:val="-18"/>
          <w:w w:val="105"/>
        </w:rPr>
        <w:t xml:space="preserve"> </w:t>
      </w:r>
      <w:r w:rsidRPr="00C52C9F">
        <w:rPr>
          <w:color w:val="231F20"/>
          <w:spacing w:val="-2"/>
          <w:w w:val="105"/>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16"/>
          <w:sz w:val="24"/>
          <w:szCs w:val="24"/>
        </w:rPr>
        <w:t xml:space="preserve"> </w:t>
      </w:r>
      <w:r w:rsidRPr="00C52C9F">
        <w:rPr>
          <w:color w:val="231F20"/>
          <w:sz w:val="24"/>
          <w:szCs w:val="24"/>
        </w:rPr>
        <w:t>называть</w:t>
      </w:r>
      <w:r w:rsidRPr="00C52C9F">
        <w:rPr>
          <w:color w:val="231F20"/>
          <w:spacing w:val="-16"/>
          <w:sz w:val="24"/>
          <w:szCs w:val="24"/>
        </w:rPr>
        <w:t xml:space="preserve"> </w:t>
      </w:r>
      <w:r w:rsidRPr="00C52C9F">
        <w:rPr>
          <w:color w:val="231F20"/>
          <w:sz w:val="24"/>
          <w:szCs w:val="24"/>
        </w:rPr>
        <w:t>буквы</w:t>
      </w:r>
      <w:r w:rsidRPr="00C52C9F">
        <w:rPr>
          <w:color w:val="231F20"/>
          <w:spacing w:val="-16"/>
          <w:sz w:val="24"/>
          <w:szCs w:val="24"/>
        </w:rPr>
        <w:t xml:space="preserve"> </w:t>
      </w:r>
      <w:r w:rsidRPr="00C52C9F">
        <w:rPr>
          <w:color w:val="231F20"/>
          <w:sz w:val="24"/>
          <w:szCs w:val="24"/>
        </w:rPr>
        <w:t>русского</w:t>
      </w:r>
      <w:r w:rsidRPr="00C52C9F">
        <w:rPr>
          <w:color w:val="231F20"/>
          <w:spacing w:val="-16"/>
          <w:sz w:val="24"/>
          <w:szCs w:val="24"/>
        </w:rPr>
        <w:t xml:space="preserve"> </w:t>
      </w:r>
      <w:r w:rsidRPr="00C52C9F">
        <w:rPr>
          <w:color w:val="231F20"/>
          <w:sz w:val="24"/>
          <w:szCs w:val="24"/>
        </w:rPr>
        <w:t>алфавита;</w:t>
      </w:r>
      <w:r w:rsidRPr="00C52C9F">
        <w:rPr>
          <w:color w:val="231F20"/>
          <w:spacing w:val="-16"/>
          <w:sz w:val="24"/>
          <w:szCs w:val="24"/>
        </w:rPr>
        <w:t xml:space="preserve"> </w:t>
      </w:r>
      <w:r w:rsidR="001661EE">
        <w:rPr>
          <w:color w:val="231F20"/>
          <w:sz w:val="24"/>
          <w:szCs w:val="24"/>
        </w:rPr>
        <w:t>использо</w:t>
      </w:r>
      <w:r w:rsidRPr="00C52C9F">
        <w:rPr>
          <w:color w:val="231F20"/>
          <w:sz w:val="24"/>
          <w:szCs w:val="24"/>
        </w:rPr>
        <w:t>вать знание последовательности букв русского алфавита для упорядочения небольшого списка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аккуратным</w:t>
      </w:r>
      <w:r w:rsidRPr="00C52C9F">
        <w:rPr>
          <w:color w:val="231F20"/>
          <w:spacing w:val="-2"/>
          <w:sz w:val="24"/>
          <w:szCs w:val="24"/>
        </w:rPr>
        <w:t xml:space="preserve"> </w:t>
      </w:r>
      <w:r w:rsidRPr="00C52C9F">
        <w:rPr>
          <w:color w:val="231F20"/>
          <w:sz w:val="24"/>
          <w:szCs w:val="24"/>
        </w:rPr>
        <w:t>разборчивым</w:t>
      </w:r>
      <w:r w:rsidRPr="00C52C9F">
        <w:rPr>
          <w:color w:val="231F20"/>
          <w:spacing w:val="-2"/>
          <w:sz w:val="24"/>
          <w:szCs w:val="24"/>
        </w:rPr>
        <w:t xml:space="preserve"> </w:t>
      </w:r>
      <w:r w:rsidRPr="00C52C9F">
        <w:rPr>
          <w:color w:val="231F20"/>
          <w:sz w:val="24"/>
          <w:szCs w:val="24"/>
        </w:rPr>
        <w:t>почерком</w:t>
      </w:r>
      <w:r w:rsidRPr="00C52C9F">
        <w:rPr>
          <w:color w:val="231F20"/>
          <w:spacing w:val="-2"/>
          <w:sz w:val="24"/>
          <w:szCs w:val="24"/>
        </w:rPr>
        <w:t xml:space="preserve"> </w:t>
      </w:r>
      <w:r w:rsidRPr="00C52C9F">
        <w:rPr>
          <w:color w:val="231F20"/>
          <w:sz w:val="24"/>
          <w:szCs w:val="24"/>
        </w:rPr>
        <w:t>без</w:t>
      </w:r>
      <w:r w:rsidRPr="00C52C9F">
        <w:rPr>
          <w:color w:val="231F20"/>
          <w:spacing w:val="-2"/>
          <w:sz w:val="24"/>
          <w:szCs w:val="24"/>
        </w:rPr>
        <w:t xml:space="preserve"> </w:t>
      </w:r>
      <w:r w:rsidR="001661EE">
        <w:rPr>
          <w:color w:val="231F20"/>
          <w:sz w:val="24"/>
          <w:szCs w:val="24"/>
        </w:rPr>
        <w:t>искаже</w:t>
      </w:r>
      <w:r w:rsidRPr="00C52C9F">
        <w:rPr>
          <w:color w:val="231F20"/>
          <w:sz w:val="24"/>
          <w:szCs w:val="24"/>
        </w:rPr>
        <w:t>ний</w:t>
      </w:r>
      <w:r w:rsidRPr="00C52C9F">
        <w:rPr>
          <w:color w:val="231F20"/>
          <w:spacing w:val="-8"/>
          <w:sz w:val="24"/>
          <w:szCs w:val="24"/>
        </w:rPr>
        <w:t xml:space="preserve"> </w:t>
      </w:r>
      <w:r w:rsidRPr="00C52C9F">
        <w:rPr>
          <w:color w:val="231F20"/>
          <w:sz w:val="24"/>
          <w:szCs w:val="24"/>
        </w:rPr>
        <w:t>прописные</w:t>
      </w:r>
      <w:r w:rsidRPr="00C52C9F">
        <w:rPr>
          <w:color w:val="231F20"/>
          <w:spacing w:val="-8"/>
          <w:sz w:val="24"/>
          <w:szCs w:val="24"/>
        </w:rPr>
        <w:t xml:space="preserve"> </w:t>
      </w:r>
      <w:r w:rsidRPr="00C52C9F">
        <w:rPr>
          <w:color w:val="231F20"/>
          <w:sz w:val="24"/>
          <w:szCs w:val="24"/>
        </w:rPr>
        <w:t>и</w:t>
      </w:r>
      <w:r w:rsidRPr="00C52C9F">
        <w:rPr>
          <w:color w:val="231F20"/>
          <w:spacing w:val="-8"/>
          <w:sz w:val="24"/>
          <w:szCs w:val="24"/>
        </w:rPr>
        <w:t xml:space="preserve"> </w:t>
      </w:r>
      <w:r w:rsidRPr="00C52C9F">
        <w:rPr>
          <w:color w:val="231F20"/>
          <w:sz w:val="24"/>
          <w:szCs w:val="24"/>
        </w:rPr>
        <w:t>строчные</w:t>
      </w:r>
      <w:r w:rsidRPr="00C52C9F">
        <w:rPr>
          <w:color w:val="231F20"/>
          <w:spacing w:val="-8"/>
          <w:sz w:val="24"/>
          <w:szCs w:val="24"/>
        </w:rPr>
        <w:t xml:space="preserve"> </w:t>
      </w:r>
      <w:r w:rsidRPr="00C52C9F">
        <w:rPr>
          <w:color w:val="231F20"/>
          <w:sz w:val="24"/>
          <w:szCs w:val="24"/>
        </w:rPr>
        <w:t>буквы,</w:t>
      </w:r>
      <w:r w:rsidRPr="00C52C9F">
        <w:rPr>
          <w:color w:val="231F20"/>
          <w:spacing w:val="-8"/>
          <w:sz w:val="24"/>
          <w:szCs w:val="24"/>
        </w:rPr>
        <w:t xml:space="preserve"> </w:t>
      </w:r>
      <w:r w:rsidRPr="00C52C9F">
        <w:rPr>
          <w:color w:val="231F20"/>
          <w:sz w:val="24"/>
          <w:szCs w:val="24"/>
        </w:rPr>
        <w:t>соединения</w:t>
      </w:r>
      <w:r w:rsidRPr="00C52C9F">
        <w:rPr>
          <w:color w:val="231F20"/>
          <w:spacing w:val="-8"/>
          <w:sz w:val="24"/>
          <w:szCs w:val="24"/>
        </w:rPr>
        <w:t xml:space="preserve"> </w:t>
      </w:r>
      <w:r w:rsidRPr="00C52C9F">
        <w:rPr>
          <w:color w:val="231F20"/>
          <w:sz w:val="24"/>
          <w:szCs w:val="24"/>
        </w:rPr>
        <w:t>букв,</w:t>
      </w:r>
      <w:r w:rsidRPr="00C52C9F">
        <w:rPr>
          <w:color w:val="231F20"/>
          <w:spacing w:val="-8"/>
          <w:sz w:val="24"/>
          <w:szCs w:val="24"/>
        </w:rPr>
        <w:t xml:space="preserve"> </w:t>
      </w:r>
      <w:r w:rsidRPr="00C52C9F">
        <w:rPr>
          <w:color w:val="231F20"/>
          <w:sz w:val="24"/>
          <w:szCs w:val="24"/>
        </w:rPr>
        <w:t>слова;</w:t>
      </w:r>
    </w:p>
    <w:p w:rsidR="00311F55" w:rsidRPr="001661EE" w:rsidRDefault="00311F55" w:rsidP="001661EE">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применять изученные правила правописания: раздельное написание</w:t>
      </w:r>
      <w:r w:rsidRPr="00C52C9F">
        <w:rPr>
          <w:color w:val="231F20"/>
          <w:spacing w:val="-7"/>
          <w:w w:val="95"/>
          <w:sz w:val="24"/>
          <w:szCs w:val="24"/>
        </w:rPr>
        <w:t xml:space="preserve"> </w:t>
      </w:r>
      <w:r w:rsidRPr="00C52C9F">
        <w:rPr>
          <w:color w:val="231F20"/>
          <w:w w:val="95"/>
          <w:sz w:val="24"/>
          <w:szCs w:val="24"/>
        </w:rPr>
        <w:t>слов</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предложении;</w:t>
      </w:r>
      <w:r w:rsidRPr="00C52C9F">
        <w:rPr>
          <w:color w:val="231F20"/>
          <w:spacing w:val="-7"/>
          <w:w w:val="95"/>
          <w:sz w:val="24"/>
          <w:szCs w:val="24"/>
        </w:rPr>
        <w:t xml:space="preserve"> </w:t>
      </w:r>
      <w:r w:rsidRPr="00C52C9F">
        <w:rPr>
          <w:color w:val="231F20"/>
          <w:w w:val="95"/>
          <w:sz w:val="24"/>
          <w:szCs w:val="24"/>
        </w:rPr>
        <w:t>знаки</w:t>
      </w:r>
      <w:r w:rsidRPr="00C52C9F">
        <w:rPr>
          <w:color w:val="231F20"/>
          <w:spacing w:val="-7"/>
          <w:w w:val="95"/>
          <w:sz w:val="24"/>
          <w:szCs w:val="24"/>
        </w:rPr>
        <w:t xml:space="preserve"> </w:t>
      </w:r>
      <w:r w:rsidRPr="00C52C9F">
        <w:rPr>
          <w:color w:val="231F20"/>
          <w:w w:val="95"/>
          <w:sz w:val="24"/>
          <w:szCs w:val="24"/>
        </w:rPr>
        <w:t>препинания</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конце</w:t>
      </w:r>
      <w:r w:rsidRPr="00C52C9F">
        <w:rPr>
          <w:color w:val="231F20"/>
          <w:spacing w:val="-7"/>
          <w:w w:val="95"/>
          <w:sz w:val="24"/>
          <w:szCs w:val="24"/>
        </w:rPr>
        <w:t xml:space="preserve"> </w:t>
      </w:r>
      <w:r w:rsidR="00C52C9F">
        <w:rPr>
          <w:color w:val="231F20"/>
          <w:w w:val="95"/>
          <w:sz w:val="24"/>
          <w:szCs w:val="24"/>
        </w:rPr>
        <w:t>пред</w:t>
      </w:r>
      <w:r w:rsidRPr="00C52C9F">
        <w:rPr>
          <w:color w:val="231F20"/>
          <w:sz w:val="24"/>
          <w:szCs w:val="24"/>
        </w:rPr>
        <w:t>ложения: точка, вопросительный и восклицательный знаки; прописная буква в начале п</w:t>
      </w:r>
      <w:r w:rsidR="001661EE">
        <w:rPr>
          <w:color w:val="231F20"/>
          <w:sz w:val="24"/>
          <w:szCs w:val="24"/>
        </w:rPr>
        <w:t>редложения и в именах собствен</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(имена,</w:t>
      </w:r>
      <w:r w:rsidRPr="00C52C9F">
        <w:rPr>
          <w:color w:val="231F20"/>
          <w:spacing w:val="-16"/>
          <w:sz w:val="24"/>
          <w:szCs w:val="24"/>
        </w:rPr>
        <w:t xml:space="preserve"> </w:t>
      </w:r>
      <w:r w:rsidRPr="00C52C9F">
        <w:rPr>
          <w:color w:val="231F20"/>
          <w:sz w:val="24"/>
          <w:szCs w:val="24"/>
        </w:rPr>
        <w:t>фамилии,</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перенос</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1661EE">
        <w:rPr>
          <w:color w:val="231F20"/>
          <w:sz w:val="24"/>
          <w:szCs w:val="24"/>
        </w:rPr>
        <w:t>сло</w:t>
      </w:r>
      <w:r w:rsidRPr="001661EE">
        <w:rPr>
          <w:color w:val="231F20"/>
          <w:sz w:val="24"/>
          <w:szCs w:val="24"/>
        </w:rPr>
        <w:t>гам (простые случаи: слова из слогов ти</w:t>
      </w:r>
      <w:r w:rsidR="001661EE">
        <w:rPr>
          <w:color w:val="231F20"/>
          <w:sz w:val="24"/>
          <w:szCs w:val="24"/>
        </w:rPr>
        <w:t>па «согласный + глас</w:t>
      </w:r>
      <w:r w:rsidRPr="001661EE">
        <w:rPr>
          <w:color w:val="231F20"/>
          <w:sz w:val="24"/>
          <w:szCs w:val="24"/>
        </w:rPr>
        <w:t>ный»);</w:t>
      </w:r>
      <w:r w:rsidRPr="001661EE">
        <w:rPr>
          <w:color w:val="231F20"/>
          <w:spacing w:val="-16"/>
          <w:sz w:val="24"/>
          <w:szCs w:val="24"/>
        </w:rPr>
        <w:t xml:space="preserve"> </w:t>
      </w:r>
      <w:r w:rsidRPr="001661EE">
        <w:rPr>
          <w:color w:val="231F20"/>
          <w:sz w:val="24"/>
          <w:szCs w:val="24"/>
        </w:rPr>
        <w:t>гласные</w:t>
      </w:r>
      <w:r w:rsidRPr="001661EE">
        <w:rPr>
          <w:color w:val="231F20"/>
          <w:spacing w:val="-16"/>
          <w:sz w:val="24"/>
          <w:szCs w:val="24"/>
        </w:rPr>
        <w:t xml:space="preserve"> </w:t>
      </w:r>
      <w:r w:rsidRPr="001661EE">
        <w:rPr>
          <w:color w:val="231F20"/>
          <w:sz w:val="24"/>
          <w:szCs w:val="24"/>
        </w:rPr>
        <w:t>после</w:t>
      </w:r>
      <w:r w:rsidRPr="001661EE">
        <w:rPr>
          <w:color w:val="231F20"/>
          <w:spacing w:val="-16"/>
          <w:sz w:val="24"/>
          <w:szCs w:val="24"/>
        </w:rPr>
        <w:t xml:space="preserve"> </w:t>
      </w:r>
      <w:r w:rsidRPr="001661EE">
        <w:rPr>
          <w:color w:val="231F20"/>
          <w:sz w:val="24"/>
          <w:szCs w:val="24"/>
        </w:rPr>
        <w:t>шипящих</w:t>
      </w:r>
      <w:r w:rsidRPr="001661EE">
        <w:rPr>
          <w:color w:val="231F20"/>
          <w:spacing w:val="-16"/>
          <w:sz w:val="24"/>
          <w:szCs w:val="24"/>
        </w:rPr>
        <w:t xml:space="preserve"> </w:t>
      </w:r>
      <w:r w:rsidRPr="001661EE">
        <w:rPr>
          <w:color w:val="231F20"/>
          <w:sz w:val="24"/>
          <w:szCs w:val="24"/>
        </w:rPr>
        <w:t>в</w:t>
      </w:r>
      <w:r w:rsidRPr="001661EE">
        <w:rPr>
          <w:color w:val="231F20"/>
          <w:spacing w:val="-16"/>
          <w:sz w:val="24"/>
          <w:szCs w:val="24"/>
        </w:rPr>
        <w:t xml:space="preserve"> </w:t>
      </w:r>
      <w:r w:rsidRPr="001661EE">
        <w:rPr>
          <w:color w:val="231F20"/>
          <w:sz w:val="24"/>
          <w:szCs w:val="24"/>
        </w:rPr>
        <w:t>сочетаниях</w:t>
      </w:r>
      <w:r w:rsidRPr="001661EE">
        <w:rPr>
          <w:color w:val="231F20"/>
          <w:spacing w:val="-16"/>
          <w:sz w:val="24"/>
          <w:szCs w:val="24"/>
        </w:rPr>
        <w:t xml:space="preserve"> </w:t>
      </w:r>
      <w:r w:rsidRPr="001661EE">
        <w:rPr>
          <w:b/>
          <w:i/>
          <w:color w:val="231F20"/>
          <w:sz w:val="24"/>
          <w:szCs w:val="24"/>
        </w:rPr>
        <w:t>жи</w:t>
      </w:r>
      <w:r w:rsidRPr="001661EE">
        <w:rPr>
          <w:color w:val="231F20"/>
          <w:sz w:val="24"/>
          <w:szCs w:val="24"/>
        </w:rPr>
        <w:t>,</w:t>
      </w:r>
      <w:r w:rsidRPr="001661EE">
        <w:rPr>
          <w:color w:val="231F20"/>
          <w:spacing w:val="-16"/>
          <w:sz w:val="24"/>
          <w:szCs w:val="24"/>
        </w:rPr>
        <w:t xml:space="preserve"> </w:t>
      </w:r>
      <w:r w:rsidRPr="001661EE">
        <w:rPr>
          <w:b/>
          <w:i/>
          <w:color w:val="231F20"/>
          <w:sz w:val="24"/>
          <w:szCs w:val="24"/>
        </w:rPr>
        <w:t>ши</w:t>
      </w:r>
      <w:r w:rsidRPr="001661EE">
        <w:rPr>
          <w:b/>
          <w:i/>
          <w:color w:val="231F20"/>
          <w:spacing w:val="-2"/>
          <w:sz w:val="24"/>
          <w:szCs w:val="24"/>
        </w:rPr>
        <w:t xml:space="preserve"> </w:t>
      </w:r>
      <w:r w:rsidRPr="001661EE">
        <w:rPr>
          <w:color w:val="231F20"/>
          <w:sz w:val="24"/>
          <w:szCs w:val="24"/>
        </w:rPr>
        <w:t>(в</w:t>
      </w:r>
      <w:r w:rsidRPr="001661EE">
        <w:rPr>
          <w:color w:val="231F20"/>
          <w:spacing w:val="-16"/>
          <w:sz w:val="24"/>
          <w:szCs w:val="24"/>
        </w:rPr>
        <w:t xml:space="preserve"> </w:t>
      </w:r>
      <w:r w:rsidR="001661EE">
        <w:rPr>
          <w:color w:val="231F20"/>
          <w:sz w:val="24"/>
          <w:szCs w:val="24"/>
        </w:rPr>
        <w:t>положе</w:t>
      </w:r>
      <w:r w:rsidRPr="001661EE">
        <w:rPr>
          <w:color w:val="231F20"/>
          <w:sz w:val="24"/>
          <w:szCs w:val="24"/>
        </w:rPr>
        <w:t xml:space="preserve">нии под ударением), </w:t>
      </w:r>
      <w:r w:rsidRPr="001661EE">
        <w:rPr>
          <w:b/>
          <w:i/>
          <w:color w:val="231F20"/>
          <w:sz w:val="24"/>
          <w:szCs w:val="24"/>
        </w:rPr>
        <w:t>ча</w:t>
      </w:r>
      <w:r w:rsidRPr="001661EE">
        <w:rPr>
          <w:color w:val="231F20"/>
          <w:sz w:val="24"/>
          <w:szCs w:val="24"/>
        </w:rPr>
        <w:t xml:space="preserve">, </w:t>
      </w:r>
      <w:r w:rsidRPr="001661EE">
        <w:rPr>
          <w:b/>
          <w:i/>
          <w:color w:val="231F20"/>
          <w:sz w:val="24"/>
          <w:szCs w:val="24"/>
        </w:rPr>
        <w:t>ща</w:t>
      </w:r>
      <w:r w:rsidRPr="001661EE">
        <w:rPr>
          <w:color w:val="231F20"/>
          <w:sz w:val="24"/>
          <w:szCs w:val="24"/>
        </w:rPr>
        <w:t xml:space="preserve">, </w:t>
      </w:r>
      <w:r w:rsidRPr="001661EE">
        <w:rPr>
          <w:b/>
          <w:i/>
          <w:color w:val="231F20"/>
          <w:sz w:val="24"/>
          <w:szCs w:val="24"/>
        </w:rPr>
        <w:t>чу</w:t>
      </w:r>
      <w:r w:rsidRPr="001661EE">
        <w:rPr>
          <w:color w:val="231F20"/>
          <w:sz w:val="24"/>
          <w:szCs w:val="24"/>
        </w:rPr>
        <w:t xml:space="preserve">, </w:t>
      </w:r>
      <w:r w:rsidRPr="001661EE">
        <w:rPr>
          <w:b/>
          <w:i/>
          <w:color w:val="231F20"/>
          <w:sz w:val="24"/>
          <w:szCs w:val="24"/>
        </w:rPr>
        <w:t>щу</w:t>
      </w:r>
      <w:r w:rsidRPr="001661EE">
        <w:rPr>
          <w:color w:val="231F20"/>
          <w:sz w:val="24"/>
          <w:szCs w:val="24"/>
        </w:rPr>
        <w:t>;</w:t>
      </w:r>
      <w:proofErr w:type="gramEnd"/>
      <w:r w:rsidRPr="001661EE">
        <w:rPr>
          <w:color w:val="231F20"/>
          <w:sz w:val="24"/>
          <w:szCs w:val="24"/>
        </w:rPr>
        <w:t xml:space="preserve"> непроверяемые гласные и </w:t>
      </w:r>
      <w:r w:rsidRPr="001661EE">
        <w:rPr>
          <w:color w:val="231F20"/>
          <w:w w:val="95"/>
          <w:sz w:val="24"/>
          <w:szCs w:val="24"/>
        </w:rPr>
        <w:t>согласные</w:t>
      </w:r>
      <w:r w:rsidRPr="001661EE">
        <w:rPr>
          <w:color w:val="231F20"/>
          <w:spacing w:val="-3"/>
          <w:w w:val="95"/>
          <w:sz w:val="24"/>
          <w:szCs w:val="24"/>
        </w:rPr>
        <w:t xml:space="preserve"> </w:t>
      </w:r>
      <w:r w:rsidRPr="001661EE">
        <w:rPr>
          <w:color w:val="231F20"/>
          <w:w w:val="95"/>
          <w:sz w:val="24"/>
          <w:szCs w:val="24"/>
        </w:rPr>
        <w:t>(перечень</w:t>
      </w:r>
      <w:r w:rsidRPr="001661EE">
        <w:rPr>
          <w:color w:val="231F20"/>
          <w:spacing w:val="-3"/>
          <w:w w:val="95"/>
          <w:sz w:val="24"/>
          <w:szCs w:val="24"/>
        </w:rPr>
        <w:t xml:space="preserve"> </w:t>
      </w:r>
      <w:r w:rsidRPr="001661EE">
        <w:rPr>
          <w:color w:val="231F20"/>
          <w:w w:val="95"/>
          <w:sz w:val="24"/>
          <w:szCs w:val="24"/>
        </w:rPr>
        <w:t>слов</w:t>
      </w:r>
      <w:r w:rsidRPr="001661EE">
        <w:rPr>
          <w:color w:val="231F20"/>
          <w:spacing w:val="-3"/>
          <w:w w:val="95"/>
          <w:sz w:val="24"/>
          <w:szCs w:val="24"/>
        </w:rPr>
        <w:t xml:space="preserve"> </w:t>
      </w:r>
      <w:r w:rsidRPr="001661EE">
        <w:rPr>
          <w:color w:val="231F20"/>
          <w:w w:val="95"/>
          <w:sz w:val="24"/>
          <w:szCs w:val="24"/>
        </w:rPr>
        <w:t>в</w:t>
      </w:r>
      <w:r w:rsidRPr="001661EE">
        <w:rPr>
          <w:color w:val="231F20"/>
          <w:spacing w:val="-3"/>
          <w:w w:val="95"/>
          <w:sz w:val="24"/>
          <w:szCs w:val="24"/>
        </w:rPr>
        <w:t xml:space="preserve"> </w:t>
      </w:r>
      <w:r w:rsidRPr="001661EE">
        <w:rPr>
          <w:color w:val="231F20"/>
          <w:w w:val="95"/>
          <w:sz w:val="24"/>
          <w:szCs w:val="24"/>
        </w:rPr>
        <w:t>орфографическом</w:t>
      </w:r>
      <w:r w:rsidRPr="001661EE">
        <w:rPr>
          <w:color w:val="231F20"/>
          <w:spacing w:val="-3"/>
          <w:w w:val="95"/>
          <w:sz w:val="24"/>
          <w:szCs w:val="24"/>
        </w:rPr>
        <w:t xml:space="preserve"> </w:t>
      </w:r>
      <w:r w:rsidRPr="001661EE">
        <w:rPr>
          <w:color w:val="231F20"/>
          <w:w w:val="95"/>
          <w:sz w:val="24"/>
          <w:szCs w:val="24"/>
        </w:rPr>
        <w:t>словаре</w:t>
      </w:r>
      <w:r w:rsidRPr="001661EE">
        <w:rPr>
          <w:color w:val="231F20"/>
          <w:spacing w:val="-3"/>
          <w:w w:val="95"/>
          <w:sz w:val="24"/>
          <w:szCs w:val="24"/>
        </w:rPr>
        <w:t xml:space="preserve"> </w:t>
      </w:r>
      <w:r w:rsidRPr="001661EE">
        <w:rPr>
          <w:color w:val="231F20"/>
          <w:w w:val="95"/>
          <w:sz w:val="24"/>
          <w:szCs w:val="24"/>
        </w:rPr>
        <w:t>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25</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40"/>
          <w:sz w:val="24"/>
          <w:szCs w:val="24"/>
        </w:rPr>
        <w:t xml:space="preserve"> </w:t>
      </w:r>
      <w:r w:rsidRPr="00C52C9F">
        <w:rPr>
          <w:color w:val="231F20"/>
          <w:sz w:val="24"/>
          <w:szCs w:val="24"/>
        </w:rPr>
        <w:t>предложения</w:t>
      </w:r>
      <w:r w:rsidRPr="00C52C9F">
        <w:rPr>
          <w:color w:val="231F20"/>
          <w:spacing w:val="40"/>
          <w:sz w:val="24"/>
          <w:szCs w:val="24"/>
        </w:rPr>
        <w:t xml:space="preserve"> </w:t>
      </w:r>
      <w:r w:rsidRPr="00C52C9F">
        <w:rPr>
          <w:color w:val="231F20"/>
          <w:sz w:val="24"/>
          <w:szCs w:val="24"/>
        </w:rPr>
        <w:t>из</w:t>
      </w:r>
      <w:r w:rsidRPr="00C52C9F">
        <w:rPr>
          <w:color w:val="231F20"/>
          <w:spacing w:val="40"/>
          <w:sz w:val="24"/>
          <w:szCs w:val="24"/>
        </w:rPr>
        <w:t xml:space="preserve"> </w:t>
      </w:r>
      <w:r w:rsidRPr="00C52C9F">
        <w:rPr>
          <w:color w:val="231F20"/>
          <w:sz w:val="24"/>
          <w:szCs w:val="24"/>
        </w:rPr>
        <w:t>3—5</w:t>
      </w:r>
      <w:r w:rsidRPr="00C52C9F">
        <w:rPr>
          <w:color w:val="231F20"/>
          <w:spacing w:val="40"/>
          <w:sz w:val="24"/>
          <w:szCs w:val="24"/>
        </w:rPr>
        <w:t xml:space="preserve"> </w:t>
      </w:r>
      <w:r w:rsidRPr="00C52C9F">
        <w:rPr>
          <w:color w:val="231F20"/>
          <w:sz w:val="24"/>
          <w:szCs w:val="24"/>
        </w:rPr>
        <w:t>слов,</w:t>
      </w:r>
      <w:r w:rsidRPr="00C52C9F">
        <w:rPr>
          <w:color w:val="231F20"/>
          <w:spacing w:val="40"/>
          <w:sz w:val="24"/>
          <w:szCs w:val="24"/>
        </w:rPr>
        <w:t xml:space="preserve"> </w:t>
      </w:r>
      <w:r w:rsidRPr="00C52C9F">
        <w:rPr>
          <w:color w:val="231F20"/>
          <w:sz w:val="24"/>
          <w:szCs w:val="24"/>
        </w:rPr>
        <w:t>тексты</w:t>
      </w:r>
      <w:r w:rsidRPr="00C52C9F">
        <w:rPr>
          <w:color w:val="231F20"/>
          <w:spacing w:val="40"/>
          <w:sz w:val="24"/>
          <w:szCs w:val="24"/>
        </w:rPr>
        <w:t xml:space="preserve"> </w:t>
      </w:r>
      <w:r w:rsidRPr="00C52C9F">
        <w:rPr>
          <w:color w:val="231F20"/>
          <w:sz w:val="24"/>
          <w:szCs w:val="24"/>
        </w:rPr>
        <w:t>объёмом</w:t>
      </w:r>
      <w:r w:rsidRPr="00C52C9F">
        <w:rPr>
          <w:color w:val="231F20"/>
          <w:spacing w:val="40"/>
          <w:sz w:val="24"/>
          <w:szCs w:val="24"/>
        </w:rPr>
        <w:t xml:space="preserve"> </w:t>
      </w:r>
      <w:r w:rsidRPr="00C52C9F">
        <w:rPr>
          <w:color w:val="231F20"/>
          <w:sz w:val="24"/>
          <w:szCs w:val="24"/>
        </w:rPr>
        <w:t>не</w:t>
      </w:r>
      <w:r w:rsidRPr="00C52C9F">
        <w:rPr>
          <w:color w:val="231F20"/>
          <w:spacing w:val="40"/>
          <w:sz w:val="24"/>
          <w:szCs w:val="24"/>
        </w:rPr>
        <w:t xml:space="preserve"> </w:t>
      </w:r>
      <w:r w:rsidRPr="00C52C9F">
        <w:rPr>
          <w:color w:val="231F20"/>
          <w:sz w:val="24"/>
          <w:szCs w:val="24"/>
        </w:rPr>
        <w:t xml:space="preserve">более </w:t>
      </w:r>
      <w:r w:rsidRPr="00C52C9F">
        <w:rPr>
          <w:color w:val="231F20"/>
          <w:w w:val="95"/>
          <w:sz w:val="24"/>
          <w:szCs w:val="24"/>
        </w:rPr>
        <w:t>20</w:t>
      </w:r>
      <w:r w:rsidRPr="00C52C9F">
        <w:rPr>
          <w:color w:val="231F20"/>
          <w:spacing w:val="-5"/>
          <w:w w:val="95"/>
          <w:sz w:val="24"/>
          <w:szCs w:val="24"/>
        </w:rPr>
        <w:t xml:space="preserve"> </w:t>
      </w:r>
      <w:r w:rsidRPr="00C52C9F">
        <w:rPr>
          <w:color w:val="231F20"/>
          <w:w w:val="95"/>
          <w:sz w:val="24"/>
          <w:szCs w:val="24"/>
        </w:rPr>
        <w:t>слов,</w:t>
      </w:r>
      <w:r w:rsidRPr="00C52C9F">
        <w:rPr>
          <w:color w:val="231F20"/>
          <w:spacing w:val="-5"/>
          <w:w w:val="95"/>
          <w:sz w:val="24"/>
          <w:szCs w:val="24"/>
        </w:rPr>
        <w:t xml:space="preserve"> </w:t>
      </w:r>
      <w:r w:rsidRPr="00C52C9F">
        <w:rPr>
          <w:color w:val="231F20"/>
          <w:w w:val="95"/>
          <w:sz w:val="24"/>
          <w:szCs w:val="24"/>
        </w:rPr>
        <w:t>правописание</w:t>
      </w:r>
      <w:r w:rsidRPr="00C52C9F">
        <w:rPr>
          <w:color w:val="231F20"/>
          <w:spacing w:val="-5"/>
          <w:w w:val="95"/>
          <w:sz w:val="24"/>
          <w:szCs w:val="24"/>
        </w:rPr>
        <w:t xml:space="preserve"> </w:t>
      </w:r>
      <w:r w:rsidRPr="00C52C9F">
        <w:rPr>
          <w:color w:val="231F20"/>
          <w:w w:val="95"/>
          <w:sz w:val="24"/>
          <w:szCs w:val="24"/>
        </w:rPr>
        <w:t>которых</w:t>
      </w:r>
      <w:r w:rsidRPr="00C52C9F">
        <w:rPr>
          <w:color w:val="231F20"/>
          <w:spacing w:val="-5"/>
          <w:w w:val="95"/>
          <w:sz w:val="24"/>
          <w:szCs w:val="24"/>
        </w:rPr>
        <w:t xml:space="preserve"> </w:t>
      </w:r>
      <w:r w:rsidRPr="00C52C9F">
        <w:rPr>
          <w:color w:val="231F20"/>
          <w:w w:val="95"/>
          <w:sz w:val="24"/>
          <w:szCs w:val="24"/>
        </w:rPr>
        <w:t>не</w:t>
      </w:r>
      <w:r w:rsidRPr="00C52C9F">
        <w:rPr>
          <w:color w:val="231F20"/>
          <w:spacing w:val="-5"/>
          <w:w w:val="95"/>
          <w:sz w:val="24"/>
          <w:szCs w:val="24"/>
        </w:rPr>
        <w:t xml:space="preserve"> </w:t>
      </w:r>
      <w:r w:rsidRPr="00C52C9F">
        <w:rPr>
          <w:color w:val="231F20"/>
          <w:w w:val="95"/>
          <w:sz w:val="24"/>
          <w:szCs w:val="24"/>
        </w:rPr>
        <w:t>расходится</w:t>
      </w:r>
      <w:r w:rsidRPr="00C52C9F">
        <w:rPr>
          <w:color w:val="231F20"/>
          <w:spacing w:val="-5"/>
          <w:w w:val="95"/>
          <w:sz w:val="24"/>
          <w:szCs w:val="24"/>
        </w:rPr>
        <w:t xml:space="preserve"> </w:t>
      </w:r>
      <w:r w:rsidRPr="00C52C9F">
        <w:rPr>
          <w:color w:val="231F20"/>
          <w:w w:val="95"/>
          <w:sz w:val="24"/>
          <w:szCs w:val="24"/>
        </w:rPr>
        <w:t>с</w:t>
      </w:r>
      <w:r w:rsidRPr="00C52C9F">
        <w:rPr>
          <w:color w:val="231F20"/>
          <w:spacing w:val="-5"/>
          <w:w w:val="95"/>
          <w:sz w:val="24"/>
          <w:szCs w:val="24"/>
        </w:rPr>
        <w:t xml:space="preserve"> </w:t>
      </w:r>
      <w:r w:rsidRPr="00C52C9F">
        <w:rPr>
          <w:color w:val="231F20"/>
          <w:w w:val="95"/>
          <w:sz w:val="24"/>
          <w:szCs w:val="24"/>
        </w:rPr>
        <w:t>произношением;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понимать</w:t>
      </w:r>
      <w:r w:rsidRPr="00C52C9F">
        <w:rPr>
          <w:color w:val="231F20"/>
          <w:spacing w:val="19"/>
          <w:sz w:val="24"/>
          <w:szCs w:val="24"/>
        </w:rPr>
        <w:t xml:space="preserve"> </w:t>
      </w:r>
      <w:r w:rsidRPr="00C52C9F">
        <w:rPr>
          <w:color w:val="231F20"/>
          <w:w w:val="95"/>
          <w:sz w:val="24"/>
          <w:szCs w:val="24"/>
        </w:rPr>
        <w:t>прослушанный</w:t>
      </w:r>
      <w:r w:rsidRPr="00C52C9F">
        <w:rPr>
          <w:color w:val="231F20"/>
          <w:spacing w:val="19"/>
          <w:sz w:val="24"/>
          <w:szCs w:val="24"/>
        </w:rPr>
        <w:t xml:space="preserve"> </w:t>
      </w:r>
      <w:r w:rsidRPr="00C52C9F">
        <w:rPr>
          <w:color w:val="231F20"/>
          <w:spacing w:val="-2"/>
          <w:w w:val="95"/>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читать</w:t>
      </w:r>
      <w:r w:rsidRPr="00C52C9F">
        <w:rPr>
          <w:color w:val="231F20"/>
          <w:spacing w:val="-10"/>
          <w:sz w:val="24"/>
          <w:szCs w:val="24"/>
        </w:rPr>
        <w:t xml:space="preserve"> </w:t>
      </w:r>
      <w:r w:rsidRPr="00C52C9F">
        <w:rPr>
          <w:color w:val="231F20"/>
          <w:sz w:val="24"/>
          <w:szCs w:val="24"/>
        </w:rPr>
        <w:t>вслух</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про</w:t>
      </w:r>
      <w:r w:rsidRPr="00C52C9F">
        <w:rPr>
          <w:color w:val="231F20"/>
          <w:spacing w:val="-10"/>
          <w:sz w:val="24"/>
          <w:szCs w:val="24"/>
        </w:rPr>
        <w:t xml:space="preserve"> </w:t>
      </w:r>
      <w:r w:rsidRPr="00C52C9F">
        <w:rPr>
          <w:color w:val="231F20"/>
          <w:sz w:val="24"/>
          <w:szCs w:val="24"/>
        </w:rPr>
        <w:t>себя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пониманием)</w:t>
      </w:r>
      <w:r w:rsidRPr="00C52C9F">
        <w:rPr>
          <w:color w:val="231F20"/>
          <w:spacing w:val="-10"/>
          <w:sz w:val="24"/>
          <w:szCs w:val="24"/>
        </w:rPr>
        <w:t xml:space="preserve"> </w:t>
      </w:r>
      <w:r w:rsidRPr="00C52C9F">
        <w:rPr>
          <w:color w:val="231F20"/>
          <w:sz w:val="24"/>
          <w:szCs w:val="24"/>
        </w:rPr>
        <w:t>короткие</w:t>
      </w:r>
      <w:r w:rsidRPr="00C52C9F">
        <w:rPr>
          <w:color w:val="231F20"/>
          <w:spacing w:val="-10"/>
          <w:sz w:val="24"/>
          <w:szCs w:val="24"/>
        </w:rPr>
        <w:t xml:space="preserve"> </w:t>
      </w:r>
      <w:r w:rsidRPr="00C52C9F">
        <w:rPr>
          <w:color w:val="231F20"/>
          <w:sz w:val="24"/>
          <w:szCs w:val="24"/>
        </w:rPr>
        <w:t xml:space="preserve">тексты </w:t>
      </w:r>
      <w:r w:rsidRPr="00C52C9F">
        <w:rPr>
          <w:color w:val="231F20"/>
          <w:w w:val="95"/>
          <w:sz w:val="24"/>
          <w:szCs w:val="24"/>
        </w:rPr>
        <w:t>с</w:t>
      </w:r>
      <w:r w:rsidRPr="00C52C9F">
        <w:rPr>
          <w:color w:val="231F20"/>
          <w:spacing w:val="-6"/>
          <w:w w:val="95"/>
          <w:sz w:val="24"/>
          <w:szCs w:val="24"/>
        </w:rPr>
        <w:t xml:space="preserve"> </w:t>
      </w:r>
      <w:r w:rsidRPr="00C52C9F">
        <w:rPr>
          <w:color w:val="231F20"/>
          <w:w w:val="95"/>
          <w:sz w:val="24"/>
          <w:szCs w:val="24"/>
        </w:rPr>
        <w:t>соблюдением</w:t>
      </w:r>
      <w:r w:rsidRPr="00C52C9F">
        <w:rPr>
          <w:color w:val="231F20"/>
          <w:spacing w:val="-6"/>
          <w:w w:val="95"/>
          <w:sz w:val="24"/>
          <w:szCs w:val="24"/>
        </w:rPr>
        <w:t xml:space="preserve"> </w:t>
      </w:r>
      <w:r w:rsidRPr="00C52C9F">
        <w:rPr>
          <w:color w:val="231F20"/>
          <w:w w:val="95"/>
          <w:sz w:val="24"/>
          <w:szCs w:val="24"/>
        </w:rPr>
        <w:t>интонации</w:t>
      </w:r>
      <w:r w:rsidRPr="00C52C9F">
        <w:rPr>
          <w:color w:val="231F20"/>
          <w:spacing w:val="-6"/>
          <w:w w:val="95"/>
          <w:sz w:val="24"/>
          <w:szCs w:val="24"/>
        </w:rPr>
        <w:t xml:space="preserve"> </w:t>
      </w:r>
      <w:r w:rsidRPr="00C52C9F">
        <w:rPr>
          <w:color w:val="231F20"/>
          <w:w w:val="95"/>
          <w:sz w:val="24"/>
          <w:szCs w:val="24"/>
        </w:rPr>
        <w:t>и</w:t>
      </w:r>
      <w:r w:rsidRPr="00C52C9F">
        <w:rPr>
          <w:color w:val="231F20"/>
          <w:spacing w:val="-6"/>
          <w:w w:val="95"/>
          <w:sz w:val="24"/>
          <w:szCs w:val="24"/>
        </w:rPr>
        <w:t xml:space="preserve"> </w:t>
      </w:r>
      <w:r w:rsidRPr="00C52C9F">
        <w:rPr>
          <w:color w:val="231F20"/>
          <w:w w:val="95"/>
          <w:sz w:val="24"/>
          <w:szCs w:val="24"/>
        </w:rPr>
        <w:t>пауз</w:t>
      </w:r>
      <w:r w:rsidRPr="00C52C9F">
        <w:rPr>
          <w:color w:val="231F20"/>
          <w:spacing w:val="-6"/>
          <w:w w:val="95"/>
          <w:sz w:val="24"/>
          <w:szCs w:val="24"/>
        </w:rPr>
        <w:t xml:space="preserve"> </w:t>
      </w:r>
      <w:r w:rsidRPr="00C52C9F">
        <w:rPr>
          <w:color w:val="231F20"/>
          <w:w w:val="95"/>
          <w:sz w:val="24"/>
          <w:szCs w:val="24"/>
        </w:rPr>
        <w:t>в</w:t>
      </w:r>
      <w:r w:rsidRPr="00C52C9F">
        <w:rPr>
          <w:color w:val="231F20"/>
          <w:spacing w:val="-6"/>
          <w:w w:val="95"/>
          <w:sz w:val="24"/>
          <w:szCs w:val="24"/>
        </w:rPr>
        <w:t xml:space="preserve"> </w:t>
      </w:r>
      <w:r w:rsidRPr="00C52C9F">
        <w:rPr>
          <w:color w:val="231F20"/>
          <w:w w:val="95"/>
          <w:sz w:val="24"/>
          <w:szCs w:val="24"/>
        </w:rPr>
        <w:t>соответствии</w:t>
      </w:r>
      <w:r w:rsidRPr="00C52C9F">
        <w:rPr>
          <w:color w:val="231F20"/>
          <w:spacing w:val="-6"/>
          <w:w w:val="95"/>
          <w:sz w:val="24"/>
          <w:szCs w:val="24"/>
        </w:rPr>
        <w:t xml:space="preserve"> </w:t>
      </w:r>
      <w:r w:rsidRPr="00C52C9F">
        <w:rPr>
          <w:color w:val="231F20"/>
          <w:w w:val="95"/>
          <w:sz w:val="24"/>
          <w:szCs w:val="24"/>
        </w:rPr>
        <w:t>со</w:t>
      </w:r>
      <w:r w:rsidRPr="00C52C9F">
        <w:rPr>
          <w:color w:val="231F20"/>
          <w:spacing w:val="-6"/>
          <w:w w:val="95"/>
          <w:sz w:val="24"/>
          <w:szCs w:val="24"/>
        </w:rPr>
        <w:t xml:space="preserve"> </w:t>
      </w:r>
      <w:r w:rsidRPr="00C52C9F">
        <w:rPr>
          <w:color w:val="231F20"/>
          <w:w w:val="95"/>
          <w:sz w:val="24"/>
          <w:szCs w:val="24"/>
        </w:rPr>
        <w:t>знаками</w:t>
      </w:r>
      <w:r w:rsidRPr="00C52C9F">
        <w:rPr>
          <w:color w:val="231F20"/>
          <w:spacing w:val="-6"/>
          <w:w w:val="95"/>
          <w:sz w:val="24"/>
          <w:szCs w:val="24"/>
        </w:rPr>
        <w:t xml:space="preserve"> </w:t>
      </w:r>
      <w:r w:rsidRPr="00C52C9F">
        <w:rPr>
          <w:color w:val="231F20"/>
          <w:w w:val="95"/>
          <w:sz w:val="24"/>
          <w:szCs w:val="24"/>
        </w:rPr>
        <w:t xml:space="preserve">пре­ </w:t>
      </w:r>
      <w:r w:rsidRPr="00C52C9F">
        <w:rPr>
          <w:color w:val="231F20"/>
          <w:sz w:val="24"/>
          <w:szCs w:val="24"/>
        </w:rPr>
        <w:t>пинания в конце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значение</w:t>
      </w:r>
      <w:r w:rsidRPr="00C52C9F">
        <w:rPr>
          <w:color w:val="231F20"/>
          <w:spacing w:val="-13"/>
          <w:sz w:val="24"/>
          <w:szCs w:val="24"/>
        </w:rPr>
        <w:t xml:space="preserve"> </w:t>
      </w:r>
      <w:r w:rsidRPr="00C52C9F">
        <w:rPr>
          <w:color w:val="231F20"/>
          <w:sz w:val="24"/>
          <w:szCs w:val="24"/>
        </w:rPr>
        <w:t>которых</w:t>
      </w:r>
      <w:r w:rsidRPr="00C52C9F">
        <w:rPr>
          <w:color w:val="231F20"/>
          <w:spacing w:val="-13"/>
          <w:sz w:val="24"/>
          <w:szCs w:val="24"/>
        </w:rPr>
        <w:t xml:space="preserve"> </w:t>
      </w:r>
      <w:r w:rsidRPr="00C52C9F">
        <w:rPr>
          <w:color w:val="231F20"/>
          <w:sz w:val="24"/>
          <w:szCs w:val="24"/>
        </w:rPr>
        <w:t>требует</w:t>
      </w:r>
      <w:r w:rsidRPr="00C52C9F">
        <w:rPr>
          <w:color w:val="231F20"/>
          <w:spacing w:val="-13"/>
          <w:sz w:val="24"/>
          <w:szCs w:val="24"/>
        </w:rPr>
        <w:t xml:space="preserve"> </w:t>
      </w:r>
      <w:r w:rsidRPr="00C52C9F">
        <w:rPr>
          <w:color w:val="231F20"/>
          <w:sz w:val="24"/>
          <w:szCs w:val="24"/>
        </w:rPr>
        <w:t>уточ</w:t>
      </w:r>
      <w:r w:rsidRPr="00C52C9F">
        <w:rPr>
          <w:color w:val="231F20"/>
          <w:spacing w:val="-2"/>
          <w:sz w:val="24"/>
          <w:szCs w:val="24"/>
        </w:rPr>
        <w:t>нения;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3"/>
          <w:sz w:val="24"/>
          <w:szCs w:val="24"/>
        </w:rPr>
        <w:t xml:space="preserve"> </w:t>
      </w:r>
      <w:r w:rsidRPr="00C52C9F">
        <w:rPr>
          <w:color w:val="231F20"/>
          <w:w w:val="95"/>
          <w:sz w:val="24"/>
          <w:szCs w:val="24"/>
        </w:rPr>
        <w:t>предложение</w:t>
      </w:r>
      <w:r w:rsidRPr="00C52C9F">
        <w:rPr>
          <w:color w:val="231F20"/>
          <w:spacing w:val="-2"/>
          <w:sz w:val="24"/>
          <w:szCs w:val="24"/>
        </w:rPr>
        <w:t xml:space="preserve"> </w:t>
      </w:r>
      <w:r w:rsidRPr="00C52C9F">
        <w:rPr>
          <w:color w:val="231F20"/>
          <w:w w:val="95"/>
          <w:sz w:val="24"/>
          <w:szCs w:val="24"/>
        </w:rPr>
        <w:t>из</w:t>
      </w:r>
      <w:r w:rsidRPr="00C52C9F">
        <w:rPr>
          <w:color w:val="231F20"/>
          <w:spacing w:val="-2"/>
          <w:sz w:val="24"/>
          <w:szCs w:val="24"/>
        </w:rPr>
        <w:t xml:space="preserve"> </w:t>
      </w:r>
      <w:r w:rsidRPr="00C52C9F">
        <w:rPr>
          <w:color w:val="231F20"/>
          <w:w w:val="95"/>
          <w:sz w:val="24"/>
          <w:szCs w:val="24"/>
        </w:rPr>
        <w:t>набора</w:t>
      </w:r>
      <w:r w:rsidRPr="00C52C9F">
        <w:rPr>
          <w:color w:val="231F20"/>
          <w:spacing w:val="-2"/>
          <w:sz w:val="24"/>
          <w:szCs w:val="24"/>
        </w:rPr>
        <w:t xml:space="preserve"> </w:t>
      </w:r>
      <w:r w:rsidRPr="00C52C9F">
        <w:rPr>
          <w:color w:val="231F20"/>
          <w:w w:val="95"/>
          <w:sz w:val="24"/>
          <w:szCs w:val="24"/>
        </w:rPr>
        <w:t>форм</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устно составлять тек</w:t>
      </w:r>
      <w:r w:rsidR="001661EE">
        <w:rPr>
          <w:color w:val="231F20"/>
          <w:sz w:val="24"/>
          <w:szCs w:val="24"/>
        </w:rPr>
        <w:t>ст из 3—5 предложений по сюжет</w:t>
      </w:r>
      <w:r w:rsidRPr="00C52C9F">
        <w:rPr>
          <w:color w:val="231F20"/>
          <w:sz w:val="24"/>
          <w:szCs w:val="24"/>
        </w:rPr>
        <w:t>ным картинкам и наблюдениям;</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использовать изученные понятия в процессе решения учебных</w:t>
      </w:r>
      <w:r w:rsidRPr="00C52C9F">
        <w:rPr>
          <w:color w:val="231F20"/>
          <w:spacing w:val="-9"/>
          <w:sz w:val="24"/>
          <w:szCs w:val="24"/>
        </w:rPr>
        <w:t xml:space="preserve"> </w:t>
      </w:r>
      <w:r w:rsidRPr="00C52C9F">
        <w:rPr>
          <w:color w:val="231F20"/>
          <w:sz w:val="24"/>
          <w:szCs w:val="24"/>
        </w:rPr>
        <w:t>задач.</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6"/>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во</w:t>
      </w:r>
      <w:r w:rsidRPr="00C52C9F">
        <w:rPr>
          <w:color w:val="231F20"/>
          <w:spacing w:val="-16"/>
          <w:sz w:val="24"/>
          <w:szCs w:val="24"/>
        </w:rPr>
        <w:t xml:space="preserve"> </w:t>
      </w:r>
      <w:r w:rsidRPr="00C52C9F">
        <w:rPr>
          <w:b/>
          <w:color w:val="231F20"/>
          <w:sz w:val="24"/>
          <w:szCs w:val="24"/>
        </w:rPr>
        <w:t>втором</w:t>
      </w:r>
      <w:r w:rsidRPr="00C52C9F">
        <w:rPr>
          <w:b/>
          <w:color w:val="231F20"/>
          <w:spacing w:val="-3"/>
          <w:sz w:val="24"/>
          <w:szCs w:val="24"/>
        </w:rPr>
        <w:t xml:space="preserve"> </w:t>
      </w:r>
      <w:r w:rsidRPr="00C52C9F">
        <w:rPr>
          <w:b/>
          <w:color w:val="231F20"/>
          <w:sz w:val="24"/>
          <w:szCs w:val="24"/>
        </w:rPr>
        <w:t>классе</w:t>
      </w:r>
      <w:r w:rsidRPr="00C52C9F">
        <w:rPr>
          <w:b/>
          <w:color w:val="231F20"/>
          <w:spacing w:val="-3"/>
          <w:sz w:val="24"/>
          <w:szCs w:val="24"/>
        </w:rPr>
        <w:t xml:space="preserve"> </w:t>
      </w:r>
      <w:proofErr w:type="gramStart"/>
      <w:r w:rsidRPr="00C52C9F">
        <w:rPr>
          <w:color w:val="231F20"/>
          <w:sz w:val="24"/>
          <w:szCs w:val="24"/>
        </w:rPr>
        <w:t>обучающийся</w:t>
      </w:r>
      <w:proofErr w:type="gramEnd"/>
      <w:r w:rsidRPr="00C52C9F">
        <w:rPr>
          <w:color w:val="231F20"/>
          <w:spacing w:val="-16"/>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осознавать</w:t>
      </w:r>
      <w:r w:rsidRPr="00C52C9F">
        <w:rPr>
          <w:color w:val="231F20"/>
          <w:spacing w:val="-3"/>
          <w:w w:val="95"/>
          <w:sz w:val="24"/>
          <w:szCs w:val="24"/>
        </w:rPr>
        <w:t xml:space="preserve"> </w:t>
      </w:r>
      <w:r w:rsidRPr="00C52C9F">
        <w:rPr>
          <w:color w:val="231F20"/>
          <w:w w:val="95"/>
          <w:sz w:val="24"/>
          <w:szCs w:val="24"/>
        </w:rPr>
        <w:t>язык</w:t>
      </w:r>
      <w:r w:rsidRPr="00C52C9F">
        <w:rPr>
          <w:color w:val="231F20"/>
          <w:spacing w:val="-1"/>
          <w:w w:val="95"/>
          <w:sz w:val="24"/>
          <w:szCs w:val="24"/>
        </w:rPr>
        <w:t xml:space="preserve"> </w:t>
      </w:r>
      <w:r w:rsidRPr="00C52C9F">
        <w:rPr>
          <w:color w:val="231F20"/>
          <w:w w:val="95"/>
          <w:sz w:val="24"/>
          <w:szCs w:val="24"/>
        </w:rPr>
        <w:t>как</w:t>
      </w:r>
      <w:r w:rsidRPr="00C52C9F">
        <w:rPr>
          <w:color w:val="231F20"/>
          <w:spacing w:val="-1"/>
          <w:w w:val="95"/>
          <w:sz w:val="24"/>
          <w:szCs w:val="24"/>
        </w:rPr>
        <w:t xml:space="preserve"> </w:t>
      </w:r>
      <w:r w:rsidRPr="00C52C9F">
        <w:rPr>
          <w:color w:val="231F20"/>
          <w:w w:val="95"/>
          <w:sz w:val="24"/>
          <w:szCs w:val="24"/>
        </w:rPr>
        <w:t>основное</w:t>
      </w:r>
      <w:r w:rsidRPr="00C52C9F">
        <w:rPr>
          <w:color w:val="231F20"/>
          <w:spacing w:val="-1"/>
          <w:w w:val="95"/>
          <w:sz w:val="24"/>
          <w:szCs w:val="24"/>
        </w:rPr>
        <w:t xml:space="preserve"> </w:t>
      </w:r>
      <w:r w:rsidRPr="00C52C9F">
        <w:rPr>
          <w:color w:val="231F20"/>
          <w:w w:val="95"/>
          <w:sz w:val="24"/>
          <w:szCs w:val="24"/>
        </w:rPr>
        <w:t>средство</w:t>
      </w:r>
      <w:r w:rsidRPr="00C52C9F">
        <w:rPr>
          <w:color w:val="231F20"/>
          <w:spacing w:val="-3"/>
          <w:sz w:val="24"/>
          <w:szCs w:val="24"/>
        </w:rPr>
        <w:t xml:space="preserve"> </w:t>
      </w:r>
      <w:r w:rsidRPr="00C52C9F">
        <w:rPr>
          <w:color w:val="231F20"/>
          <w:spacing w:val="-2"/>
          <w:w w:val="95"/>
          <w:sz w:val="24"/>
          <w:szCs w:val="24"/>
        </w:rPr>
        <w:t>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w:t>
      </w:r>
      <w:r w:rsidRPr="00C52C9F">
        <w:rPr>
          <w:color w:val="231F20"/>
          <w:spacing w:val="-3"/>
          <w:sz w:val="24"/>
          <w:szCs w:val="24"/>
        </w:rPr>
        <w:t xml:space="preserve"> </w:t>
      </w:r>
      <w:r w:rsidRPr="00C52C9F">
        <w:rPr>
          <w:color w:val="231F20"/>
          <w:sz w:val="24"/>
          <w:szCs w:val="24"/>
        </w:rPr>
        <w:t>согласные</w:t>
      </w:r>
      <w:r w:rsidRPr="00C52C9F">
        <w:rPr>
          <w:color w:val="231F20"/>
          <w:spacing w:val="-3"/>
          <w:sz w:val="24"/>
          <w:szCs w:val="24"/>
        </w:rPr>
        <w:t xml:space="preserve"> </w:t>
      </w:r>
      <w:r w:rsidRPr="00C52C9F">
        <w:rPr>
          <w:color w:val="231F20"/>
          <w:sz w:val="24"/>
          <w:szCs w:val="24"/>
        </w:rPr>
        <w:t>звуки</w:t>
      </w:r>
      <w:r w:rsidRPr="00C52C9F">
        <w:rPr>
          <w:color w:val="231F20"/>
          <w:spacing w:val="-3"/>
          <w:sz w:val="24"/>
          <w:szCs w:val="24"/>
        </w:rPr>
        <w:t xml:space="preserve"> </w:t>
      </w:r>
      <w:r w:rsidRPr="00C52C9F">
        <w:rPr>
          <w:color w:val="231F20"/>
          <w:sz w:val="24"/>
          <w:szCs w:val="24"/>
        </w:rPr>
        <w:t>вне</w:t>
      </w:r>
      <w:r w:rsidRPr="00C52C9F">
        <w:rPr>
          <w:color w:val="231F20"/>
          <w:spacing w:val="-3"/>
          <w:sz w:val="24"/>
          <w:szCs w:val="24"/>
        </w:rPr>
        <w:t xml:space="preserve"> </w:t>
      </w:r>
      <w:r w:rsidRPr="00C52C9F">
        <w:rPr>
          <w:color w:val="231F20"/>
          <w:sz w:val="24"/>
          <w:szCs w:val="24"/>
        </w:rPr>
        <w:t>слова</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в</w:t>
      </w:r>
      <w:r w:rsidRPr="00C52C9F">
        <w:rPr>
          <w:color w:val="231F20"/>
          <w:spacing w:val="-3"/>
          <w:sz w:val="24"/>
          <w:szCs w:val="24"/>
        </w:rPr>
        <w:t xml:space="preserve"> </w:t>
      </w:r>
      <w:r w:rsidRPr="00C52C9F">
        <w:rPr>
          <w:color w:val="231F20"/>
          <w:sz w:val="24"/>
          <w:szCs w:val="24"/>
        </w:rPr>
        <w:t>слове</w:t>
      </w:r>
      <w:r w:rsidRPr="00C52C9F">
        <w:rPr>
          <w:color w:val="231F20"/>
          <w:spacing w:val="-3"/>
          <w:sz w:val="24"/>
          <w:szCs w:val="24"/>
        </w:rPr>
        <w:t xml:space="preserve"> </w:t>
      </w:r>
      <w:r w:rsidRPr="00C52C9F">
        <w:rPr>
          <w:color w:val="231F20"/>
          <w:sz w:val="24"/>
          <w:szCs w:val="24"/>
        </w:rPr>
        <w:t xml:space="preserve">по </w:t>
      </w:r>
      <w:r w:rsidRPr="00C52C9F">
        <w:rPr>
          <w:color w:val="231F20"/>
          <w:w w:val="95"/>
          <w:sz w:val="24"/>
          <w:szCs w:val="24"/>
        </w:rPr>
        <w:t xml:space="preserve">заданным параметрам: </w:t>
      </w:r>
      <w:r w:rsidRPr="00C52C9F">
        <w:rPr>
          <w:color w:val="231F20"/>
          <w:w w:val="95"/>
          <w:sz w:val="24"/>
          <w:szCs w:val="24"/>
        </w:rPr>
        <w:lastRenderedPageBreak/>
        <w:t>согла</w:t>
      </w:r>
      <w:r w:rsidR="00C52C9F">
        <w:rPr>
          <w:color w:val="231F20"/>
          <w:w w:val="95"/>
          <w:sz w:val="24"/>
          <w:szCs w:val="24"/>
        </w:rPr>
        <w:t>сный парный/непарный по твёрдо</w:t>
      </w:r>
      <w:r w:rsidRPr="00C52C9F">
        <w:rPr>
          <w:color w:val="231F20"/>
          <w:w w:val="95"/>
          <w:sz w:val="24"/>
          <w:szCs w:val="24"/>
        </w:rPr>
        <w:t>сти/мягкости; согласный парный/непарный по звонкости/глу</w:t>
      </w:r>
      <w:r w:rsidRPr="00C52C9F">
        <w:rPr>
          <w:color w:val="231F20"/>
          <w:spacing w:val="-2"/>
          <w:sz w:val="24"/>
          <w:szCs w:val="24"/>
        </w:rPr>
        <w:t>хости;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количество слого</w:t>
      </w:r>
      <w:r w:rsidR="00C52C9F">
        <w:rPr>
          <w:color w:val="231F20"/>
          <w:w w:val="95"/>
          <w:sz w:val="24"/>
          <w:szCs w:val="24"/>
        </w:rPr>
        <w:t>в в слове (в том числе при сте</w:t>
      </w:r>
      <w:r w:rsidRPr="00C52C9F">
        <w:rPr>
          <w:color w:val="231F20"/>
          <w:sz w:val="24"/>
          <w:szCs w:val="24"/>
        </w:rPr>
        <w:t>чении согласных); делить слово на слоги;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соотношение звукового и буквенного соста</w:t>
      </w:r>
      <w:r w:rsidRPr="00C52C9F">
        <w:rPr>
          <w:color w:val="231F20"/>
          <w:w w:val="105"/>
          <w:sz w:val="24"/>
          <w:szCs w:val="24"/>
        </w:rPr>
        <w:t>ва,</w:t>
      </w:r>
      <w:r w:rsidRPr="00C52C9F">
        <w:rPr>
          <w:color w:val="231F20"/>
          <w:spacing w:val="-17"/>
          <w:w w:val="105"/>
          <w:sz w:val="24"/>
          <w:szCs w:val="24"/>
        </w:rPr>
        <w:t xml:space="preserve"> </w:t>
      </w:r>
      <w:r w:rsidRPr="00C52C9F">
        <w:rPr>
          <w:color w:val="231F20"/>
          <w:w w:val="105"/>
          <w:sz w:val="24"/>
          <w:szCs w:val="24"/>
        </w:rPr>
        <w:t>в</w:t>
      </w:r>
      <w:r w:rsidRPr="00C52C9F">
        <w:rPr>
          <w:color w:val="231F20"/>
          <w:spacing w:val="-17"/>
          <w:w w:val="105"/>
          <w:sz w:val="24"/>
          <w:szCs w:val="24"/>
        </w:rPr>
        <w:t xml:space="preserve"> </w:t>
      </w:r>
      <w:r w:rsidRPr="00C52C9F">
        <w:rPr>
          <w:color w:val="231F20"/>
          <w:w w:val="105"/>
          <w:sz w:val="24"/>
          <w:szCs w:val="24"/>
        </w:rPr>
        <w:t>том</w:t>
      </w:r>
      <w:r w:rsidRPr="00C52C9F">
        <w:rPr>
          <w:color w:val="231F20"/>
          <w:spacing w:val="-17"/>
          <w:w w:val="105"/>
          <w:sz w:val="24"/>
          <w:szCs w:val="24"/>
        </w:rPr>
        <w:t xml:space="preserve"> </w:t>
      </w:r>
      <w:r w:rsidRPr="00C52C9F">
        <w:rPr>
          <w:color w:val="231F20"/>
          <w:w w:val="105"/>
          <w:sz w:val="24"/>
          <w:szCs w:val="24"/>
        </w:rPr>
        <w:t>числе</w:t>
      </w:r>
      <w:r w:rsidRPr="00C52C9F">
        <w:rPr>
          <w:color w:val="231F20"/>
          <w:spacing w:val="-17"/>
          <w:w w:val="105"/>
          <w:sz w:val="24"/>
          <w:szCs w:val="24"/>
        </w:rPr>
        <w:t xml:space="preserve"> </w:t>
      </w:r>
      <w:r w:rsidRPr="00C52C9F">
        <w:rPr>
          <w:color w:val="231F20"/>
          <w:w w:val="105"/>
          <w:sz w:val="24"/>
          <w:szCs w:val="24"/>
        </w:rPr>
        <w:t>с</w:t>
      </w:r>
      <w:r w:rsidRPr="00C52C9F">
        <w:rPr>
          <w:color w:val="231F20"/>
          <w:spacing w:val="-17"/>
          <w:w w:val="105"/>
          <w:sz w:val="24"/>
          <w:szCs w:val="24"/>
        </w:rPr>
        <w:t xml:space="preserve"> </w:t>
      </w:r>
      <w:r w:rsidRPr="00C52C9F">
        <w:rPr>
          <w:color w:val="231F20"/>
          <w:w w:val="105"/>
          <w:sz w:val="24"/>
          <w:szCs w:val="24"/>
        </w:rPr>
        <w:t>учётом</w:t>
      </w:r>
      <w:r w:rsidRPr="00C52C9F">
        <w:rPr>
          <w:color w:val="231F20"/>
          <w:spacing w:val="-17"/>
          <w:w w:val="105"/>
          <w:sz w:val="24"/>
          <w:szCs w:val="24"/>
        </w:rPr>
        <w:t xml:space="preserve"> </w:t>
      </w:r>
      <w:r w:rsidRPr="00C52C9F">
        <w:rPr>
          <w:color w:val="231F20"/>
          <w:w w:val="105"/>
          <w:sz w:val="24"/>
          <w:szCs w:val="24"/>
        </w:rPr>
        <w:t>функций</w:t>
      </w:r>
      <w:r w:rsidRPr="00C52C9F">
        <w:rPr>
          <w:color w:val="231F20"/>
          <w:spacing w:val="-17"/>
          <w:w w:val="105"/>
          <w:sz w:val="24"/>
          <w:szCs w:val="24"/>
        </w:rPr>
        <w:t xml:space="preserve"> </w:t>
      </w:r>
      <w:r w:rsidRPr="00C52C9F">
        <w:rPr>
          <w:color w:val="231F20"/>
          <w:w w:val="105"/>
          <w:sz w:val="24"/>
          <w:szCs w:val="24"/>
        </w:rPr>
        <w:t>букв</w:t>
      </w:r>
      <w:r w:rsidRPr="00C52C9F">
        <w:rPr>
          <w:color w:val="231F20"/>
          <w:spacing w:val="-17"/>
          <w:w w:val="105"/>
          <w:sz w:val="24"/>
          <w:szCs w:val="24"/>
        </w:rPr>
        <w:t xml:space="preserve"> </w:t>
      </w:r>
      <w:r w:rsidRPr="00C52C9F">
        <w:rPr>
          <w:b/>
          <w:i/>
          <w:color w:val="231F20"/>
          <w:w w:val="105"/>
          <w:sz w:val="24"/>
          <w:szCs w:val="24"/>
        </w:rPr>
        <w:t>е</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ё</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ю</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я</w:t>
      </w:r>
      <w:r w:rsidRPr="00C52C9F">
        <w:rPr>
          <w:color w:val="231F20"/>
          <w:w w:val="105"/>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обозначать</w:t>
      </w:r>
      <w:r w:rsidRPr="00C52C9F">
        <w:rPr>
          <w:color w:val="231F20"/>
          <w:spacing w:val="-11"/>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письме</w:t>
      </w:r>
      <w:r w:rsidRPr="00C52C9F">
        <w:rPr>
          <w:color w:val="231F20"/>
          <w:spacing w:val="-10"/>
          <w:sz w:val="24"/>
          <w:szCs w:val="24"/>
        </w:rPr>
        <w:t xml:space="preserve"> </w:t>
      </w:r>
      <w:r w:rsidRPr="00C52C9F">
        <w:rPr>
          <w:color w:val="231F20"/>
          <w:sz w:val="24"/>
          <w:szCs w:val="24"/>
        </w:rPr>
        <w:t>мягкость</w:t>
      </w:r>
      <w:r w:rsidRPr="00C52C9F">
        <w:rPr>
          <w:color w:val="231F20"/>
          <w:spacing w:val="-11"/>
          <w:sz w:val="24"/>
          <w:szCs w:val="24"/>
        </w:rPr>
        <w:t xml:space="preserve"> </w:t>
      </w:r>
      <w:r w:rsidRPr="00C52C9F">
        <w:rPr>
          <w:color w:val="231F20"/>
          <w:sz w:val="24"/>
          <w:szCs w:val="24"/>
        </w:rPr>
        <w:t>согласных</w:t>
      </w:r>
      <w:r w:rsidRPr="00C52C9F">
        <w:rPr>
          <w:color w:val="231F20"/>
          <w:spacing w:val="-10"/>
          <w:sz w:val="24"/>
          <w:szCs w:val="24"/>
        </w:rPr>
        <w:t xml:space="preserve"> </w:t>
      </w:r>
      <w:r w:rsidRPr="00C52C9F">
        <w:rPr>
          <w:color w:val="231F20"/>
          <w:sz w:val="24"/>
          <w:szCs w:val="24"/>
        </w:rPr>
        <w:t>звуков</w:t>
      </w:r>
      <w:r w:rsidRPr="00C52C9F">
        <w:rPr>
          <w:color w:val="231F20"/>
          <w:spacing w:val="-10"/>
          <w:sz w:val="24"/>
          <w:szCs w:val="24"/>
        </w:rPr>
        <w:t xml:space="preserve"> </w:t>
      </w:r>
      <w:r w:rsidRPr="00C52C9F">
        <w:rPr>
          <w:color w:val="231F20"/>
          <w:sz w:val="24"/>
          <w:szCs w:val="24"/>
        </w:rPr>
        <w:t>буквой мягкий знак в середине 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w:t>
      </w:r>
      <w:r w:rsidRPr="00C52C9F">
        <w:rPr>
          <w:color w:val="231F20"/>
          <w:spacing w:val="5"/>
          <w:sz w:val="24"/>
          <w:szCs w:val="24"/>
        </w:rPr>
        <w:t xml:space="preserve"> </w:t>
      </w:r>
      <w:r w:rsidRPr="00C52C9F">
        <w:rPr>
          <w:color w:val="231F20"/>
          <w:w w:val="95"/>
          <w:sz w:val="24"/>
          <w:szCs w:val="24"/>
        </w:rPr>
        <w:t>однокоренные</w:t>
      </w:r>
      <w:r w:rsidRPr="00C52C9F">
        <w:rPr>
          <w:color w:val="231F20"/>
          <w:spacing w:val="5"/>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5"/>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w w:val="95"/>
          <w:sz w:val="24"/>
          <w:szCs w:val="24"/>
        </w:rPr>
        <w:t>корень</w:t>
      </w:r>
      <w:r w:rsidRPr="00C52C9F">
        <w:rPr>
          <w:color w:val="231F20"/>
          <w:spacing w:val="5"/>
          <w:sz w:val="24"/>
          <w:szCs w:val="24"/>
        </w:rPr>
        <w:t xml:space="preserve"> </w:t>
      </w:r>
      <w:r w:rsidRPr="00C52C9F">
        <w:rPr>
          <w:color w:val="231F20"/>
          <w:w w:val="95"/>
          <w:sz w:val="24"/>
          <w:szCs w:val="24"/>
        </w:rPr>
        <w:t>(простые</w:t>
      </w:r>
      <w:r w:rsidRPr="00C52C9F">
        <w:rPr>
          <w:color w:val="231F20"/>
          <w:spacing w:val="4"/>
          <w:sz w:val="24"/>
          <w:szCs w:val="24"/>
        </w:rPr>
        <w:t xml:space="preserve"> </w:t>
      </w:r>
      <w:r w:rsidRPr="00C52C9F">
        <w:rPr>
          <w:color w:val="231F20"/>
          <w:spacing w:val="-2"/>
          <w:w w:val="95"/>
          <w:sz w:val="24"/>
          <w:szCs w:val="24"/>
        </w:rPr>
        <w:t>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4"/>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spacing w:val="-2"/>
          <w:w w:val="95"/>
          <w:sz w:val="24"/>
          <w:szCs w:val="24"/>
        </w:rPr>
        <w:t>окончание;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в тексте случаи употребления многозначных слов, понимать их значения и уточнять значение по учебным </w:t>
      </w:r>
      <w:r w:rsidRPr="00C52C9F">
        <w:rPr>
          <w:color w:val="231F20"/>
          <w:w w:val="95"/>
          <w:sz w:val="24"/>
          <w:szCs w:val="24"/>
        </w:rPr>
        <w:t>словарям; случаи употребления синонимов и антонимов (без на</w:t>
      </w:r>
      <w:r w:rsidRPr="00C52C9F">
        <w:rPr>
          <w:color w:val="231F20"/>
          <w:sz w:val="24"/>
          <w:szCs w:val="24"/>
        </w:rPr>
        <w:t>зывания</w:t>
      </w:r>
      <w:r w:rsidRPr="00C52C9F">
        <w:rPr>
          <w:color w:val="231F20"/>
          <w:spacing w:val="-9"/>
          <w:sz w:val="24"/>
          <w:szCs w:val="24"/>
        </w:rPr>
        <w:t xml:space="preserve"> </w:t>
      </w:r>
      <w:r w:rsidRPr="00C52C9F">
        <w:rPr>
          <w:color w:val="231F20"/>
          <w:sz w:val="24"/>
          <w:szCs w:val="24"/>
        </w:rPr>
        <w:t>терминов);</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61"/>
          <w:sz w:val="24"/>
          <w:szCs w:val="24"/>
        </w:rPr>
        <w:t xml:space="preserve"> </w:t>
      </w:r>
      <w:r w:rsidRPr="00C52C9F">
        <w:rPr>
          <w:color w:val="231F20"/>
          <w:sz w:val="24"/>
          <w:szCs w:val="24"/>
        </w:rPr>
        <w:t>слова,</w:t>
      </w:r>
      <w:r w:rsidRPr="00C52C9F">
        <w:rPr>
          <w:color w:val="231F20"/>
          <w:spacing w:val="62"/>
          <w:sz w:val="24"/>
          <w:szCs w:val="24"/>
        </w:rPr>
        <w:t xml:space="preserve"> </w:t>
      </w:r>
      <w:r w:rsidRPr="00C52C9F">
        <w:rPr>
          <w:color w:val="231F20"/>
          <w:sz w:val="24"/>
          <w:szCs w:val="24"/>
        </w:rPr>
        <w:t>отвечающие</w:t>
      </w:r>
      <w:r w:rsidRPr="00C52C9F">
        <w:rPr>
          <w:color w:val="231F20"/>
          <w:spacing w:val="62"/>
          <w:sz w:val="24"/>
          <w:szCs w:val="24"/>
        </w:rPr>
        <w:t xml:space="preserve"> </w:t>
      </w:r>
      <w:r w:rsidRPr="00C52C9F">
        <w:rPr>
          <w:color w:val="231F20"/>
          <w:sz w:val="24"/>
          <w:szCs w:val="24"/>
        </w:rPr>
        <w:t>на</w:t>
      </w:r>
      <w:r w:rsidRPr="00C52C9F">
        <w:rPr>
          <w:color w:val="231F20"/>
          <w:spacing w:val="62"/>
          <w:sz w:val="24"/>
          <w:szCs w:val="24"/>
        </w:rPr>
        <w:t xml:space="preserve"> </w:t>
      </w:r>
      <w:r w:rsidRPr="00C52C9F">
        <w:rPr>
          <w:color w:val="231F20"/>
          <w:sz w:val="24"/>
          <w:szCs w:val="24"/>
        </w:rPr>
        <w:t>вопросы</w:t>
      </w:r>
      <w:r w:rsidRPr="00C52C9F">
        <w:rPr>
          <w:color w:val="231F20"/>
          <w:spacing w:val="62"/>
          <w:sz w:val="24"/>
          <w:szCs w:val="24"/>
        </w:rPr>
        <w:t xml:space="preserve"> </w:t>
      </w:r>
      <w:r w:rsidRPr="00C52C9F">
        <w:rPr>
          <w:color w:val="231F20"/>
          <w:spacing w:val="-2"/>
          <w:sz w:val="24"/>
          <w:szCs w:val="24"/>
        </w:rPr>
        <w:t>«кто?»,</w:t>
      </w:r>
      <w:r w:rsidR="001661EE">
        <w:rPr>
          <w:color w:val="231F20"/>
          <w:spacing w:val="-2"/>
          <w:sz w:val="24"/>
          <w:szCs w:val="24"/>
        </w:rPr>
        <w:t xml:space="preserve"> </w:t>
      </w:r>
      <w:r w:rsidRPr="001661EE">
        <w:rPr>
          <w:color w:val="231F20"/>
          <w:spacing w:val="-2"/>
          <w:w w:val="115"/>
        </w:rPr>
        <w:t>«что?»;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 слова,</w:t>
      </w:r>
      <w:r w:rsidR="001661EE">
        <w:rPr>
          <w:color w:val="231F20"/>
          <w:sz w:val="24"/>
          <w:szCs w:val="24"/>
        </w:rPr>
        <w:t xml:space="preserve"> отвечающие на вопросы «что де</w:t>
      </w:r>
      <w:r w:rsidRPr="00C52C9F">
        <w:rPr>
          <w:color w:val="231F20"/>
          <w:sz w:val="24"/>
          <w:szCs w:val="24"/>
        </w:rPr>
        <w:t>лать?», «что сделать?» и др.;</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слова,</w:t>
      </w:r>
      <w:r w:rsidRPr="00C52C9F">
        <w:rPr>
          <w:color w:val="231F20"/>
          <w:spacing w:val="9"/>
          <w:sz w:val="24"/>
          <w:szCs w:val="24"/>
        </w:rPr>
        <w:t xml:space="preserve"> </w:t>
      </w:r>
      <w:r w:rsidRPr="00C52C9F">
        <w:rPr>
          <w:color w:val="231F20"/>
          <w:sz w:val="24"/>
          <w:szCs w:val="24"/>
        </w:rPr>
        <w:t>отвечающие</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вопросы</w:t>
      </w:r>
      <w:r w:rsidRPr="00C52C9F">
        <w:rPr>
          <w:color w:val="231F20"/>
          <w:spacing w:val="9"/>
          <w:sz w:val="24"/>
          <w:szCs w:val="24"/>
        </w:rPr>
        <w:t xml:space="preserve"> </w:t>
      </w:r>
      <w:r w:rsidRPr="00C52C9F">
        <w:rPr>
          <w:color w:val="231F20"/>
          <w:spacing w:val="-2"/>
          <w:sz w:val="24"/>
          <w:szCs w:val="24"/>
        </w:rPr>
        <w:t>«какой?»,</w:t>
      </w:r>
      <w:r w:rsidR="001661EE">
        <w:rPr>
          <w:color w:val="231F20"/>
          <w:spacing w:val="-2"/>
          <w:sz w:val="24"/>
          <w:szCs w:val="24"/>
        </w:rPr>
        <w:t xml:space="preserve"> </w:t>
      </w:r>
      <w:r w:rsidRPr="001661EE">
        <w:rPr>
          <w:color w:val="231F20"/>
          <w:w w:val="110"/>
        </w:rPr>
        <w:t>«какая?»,</w:t>
      </w:r>
      <w:r w:rsidRPr="001661EE">
        <w:rPr>
          <w:color w:val="231F20"/>
          <w:spacing w:val="-18"/>
          <w:w w:val="110"/>
        </w:rPr>
        <w:t xml:space="preserve"> </w:t>
      </w:r>
      <w:r w:rsidRPr="001661EE">
        <w:rPr>
          <w:color w:val="231F20"/>
          <w:w w:val="110"/>
        </w:rPr>
        <w:t>«какое?»,</w:t>
      </w:r>
      <w:r w:rsidRPr="001661EE">
        <w:rPr>
          <w:color w:val="231F20"/>
          <w:spacing w:val="-18"/>
          <w:w w:val="110"/>
        </w:rPr>
        <w:t xml:space="preserve"> </w:t>
      </w:r>
      <w:r w:rsidRPr="001661EE">
        <w:rPr>
          <w:color w:val="231F20"/>
          <w:spacing w:val="-2"/>
          <w:w w:val="110"/>
        </w:rPr>
        <w:t>«какие?»;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применять изученные правила правописания, в том чис</w:t>
      </w:r>
      <w:r w:rsidR="00D416C8">
        <w:rPr>
          <w:color w:val="231F20"/>
          <w:w w:val="95"/>
          <w:sz w:val="24"/>
          <w:szCs w:val="24"/>
        </w:rPr>
        <w:t>ле</w:t>
      </w:r>
      <w:r w:rsidRPr="00C52C9F">
        <w:rPr>
          <w:color w:val="231F20"/>
          <w:sz w:val="24"/>
          <w:szCs w:val="24"/>
        </w:rPr>
        <w:t xml:space="preserve">: сочетания </w:t>
      </w:r>
      <w:r w:rsidRPr="00C52C9F">
        <w:rPr>
          <w:b/>
          <w:i/>
          <w:color w:val="231F20"/>
          <w:sz w:val="24"/>
          <w:szCs w:val="24"/>
        </w:rPr>
        <w:t>чк</w:t>
      </w:r>
      <w:r w:rsidRPr="00C52C9F">
        <w:rPr>
          <w:color w:val="231F20"/>
          <w:sz w:val="24"/>
          <w:szCs w:val="24"/>
        </w:rPr>
        <w:t xml:space="preserve">, </w:t>
      </w:r>
      <w:r w:rsidRPr="00C52C9F">
        <w:rPr>
          <w:b/>
          <w:i/>
          <w:color w:val="231F20"/>
          <w:sz w:val="24"/>
          <w:szCs w:val="24"/>
        </w:rPr>
        <w:t>чн</w:t>
      </w:r>
      <w:r w:rsidRPr="00C52C9F">
        <w:rPr>
          <w:color w:val="231F20"/>
          <w:sz w:val="24"/>
          <w:szCs w:val="24"/>
        </w:rPr>
        <w:t xml:space="preserve">, </w:t>
      </w:r>
      <w:r w:rsidRPr="00C52C9F">
        <w:rPr>
          <w:b/>
          <w:i/>
          <w:color w:val="231F20"/>
          <w:sz w:val="24"/>
          <w:szCs w:val="24"/>
        </w:rPr>
        <w:t>чт</w:t>
      </w:r>
      <w:r w:rsidRPr="00C52C9F">
        <w:rPr>
          <w:color w:val="231F20"/>
          <w:sz w:val="24"/>
          <w:szCs w:val="24"/>
        </w:rPr>
        <w:t xml:space="preserve">; </w:t>
      </w:r>
      <w:r w:rsidRPr="00C52C9F">
        <w:rPr>
          <w:b/>
          <w:i/>
          <w:color w:val="231F20"/>
          <w:sz w:val="24"/>
          <w:szCs w:val="24"/>
        </w:rPr>
        <w:t>щн</w:t>
      </w:r>
      <w:r w:rsidRPr="00C52C9F">
        <w:rPr>
          <w:color w:val="231F20"/>
          <w:sz w:val="24"/>
          <w:szCs w:val="24"/>
        </w:rPr>
        <w:t xml:space="preserve">, </w:t>
      </w:r>
      <w:r w:rsidRPr="00C52C9F">
        <w:rPr>
          <w:b/>
          <w:i/>
          <w:color w:val="231F20"/>
          <w:sz w:val="24"/>
          <w:szCs w:val="24"/>
        </w:rPr>
        <w:t>нч</w:t>
      </w:r>
      <w:r w:rsidRPr="00C52C9F">
        <w:rPr>
          <w:color w:val="231F20"/>
          <w:sz w:val="24"/>
          <w:szCs w:val="24"/>
        </w:rPr>
        <w:t>; проверяемые безударные гласные</w:t>
      </w:r>
      <w:r w:rsidRPr="00C52C9F">
        <w:rPr>
          <w:color w:val="231F20"/>
          <w:spacing w:val="35"/>
          <w:sz w:val="24"/>
          <w:szCs w:val="24"/>
        </w:rPr>
        <w:t xml:space="preserve"> </w:t>
      </w:r>
      <w:r w:rsidRPr="00C52C9F">
        <w:rPr>
          <w:color w:val="231F20"/>
          <w:sz w:val="24"/>
          <w:szCs w:val="24"/>
        </w:rPr>
        <w:t>в</w:t>
      </w:r>
      <w:r w:rsidRPr="00C52C9F">
        <w:rPr>
          <w:color w:val="231F20"/>
          <w:spacing w:val="35"/>
          <w:sz w:val="24"/>
          <w:szCs w:val="24"/>
        </w:rPr>
        <w:t xml:space="preserve"> </w:t>
      </w:r>
      <w:r w:rsidRPr="00C52C9F">
        <w:rPr>
          <w:color w:val="231F20"/>
          <w:sz w:val="24"/>
          <w:szCs w:val="24"/>
        </w:rPr>
        <w:t>корне</w:t>
      </w:r>
      <w:r w:rsidRPr="00C52C9F">
        <w:rPr>
          <w:color w:val="231F20"/>
          <w:spacing w:val="35"/>
          <w:sz w:val="24"/>
          <w:szCs w:val="24"/>
        </w:rPr>
        <w:t xml:space="preserve"> </w:t>
      </w:r>
      <w:r w:rsidRPr="00C52C9F">
        <w:rPr>
          <w:color w:val="231F20"/>
          <w:sz w:val="24"/>
          <w:szCs w:val="24"/>
        </w:rPr>
        <w:t>слова;</w:t>
      </w:r>
      <w:r w:rsidRPr="00C52C9F">
        <w:rPr>
          <w:color w:val="231F20"/>
          <w:spacing w:val="35"/>
          <w:sz w:val="24"/>
          <w:szCs w:val="24"/>
        </w:rPr>
        <w:t xml:space="preserve"> </w:t>
      </w:r>
      <w:r w:rsidRPr="00C52C9F">
        <w:rPr>
          <w:color w:val="231F20"/>
          <w:sz w:val="24"/>
          <w:szCs w:val="24"/>
        </w:rPr>
        <w:t>парные</w:t>
      </w:r>
      <w:r w:rsidRPr="00C52C9F">
        <w:rPr>
          <w:color w:val="231F20"/>
          <w:spacing w:val="35"/>
          <w:sz w:val="24"/>
          <w:szCs w:val="24"/>
        </w:rPr>
        <w:t xml:space="preserve"> </w:t>
      </w:r>
      <w:r w:rsidRPr="00C52C9F">
        <w:rPr>
          <w:color w:val="231F20"/>
          <w:sz w:val="24"/>
          <w:szCs w:val="24"/>
        </w:rPr>
        <w:t>звонкие</w:t>
      </w:r>
      <w:r w:rsidRPr="00C52C9F">
        <w:rPr>
          <w:color w:val="231F20"/>
          <w:spacing w:val="35"/>
          <w:sz w:val="24"/>
          <w:szCs w:val="24"/>
        </w:rPr>
        <w:t xml:space="preserve"> </w:t>
      </w:r>
      <w:r w:rsidRPr="00C52C9F">
        <w:rPr>
          <w:color w:val="231F20"/>
          <w:sz w:val="24"/>
          <w:szCs w:val="24"/>
        </w:rPr>
        <w:t>и</w:t>
      </w:r>
      <w:r w:rsidRPr="00C52C9F">
        <w:rPr>
          <w:color w:val="231F20"/>
          <w:spacing w:val="35"/>
          <w:sz w:val="24"/>
          <w:szCs w:val="24"/>
        </w:rPr>
        <w:t xml:space="preserve"> </w:t>
      </w:r>
      <w:r w:rsidRPr="00C52C9F">
        <w:rPr>
          <w:color w:val="231F20"/>
          <w:sz w:val="24"/>
          <w:szCs w:val="24"/>
        </w:rPr>
        <w:t>глухие</w:t>
      </w:r>
      <w:r w:rsidRPr="00C52C9F">
        <w:rPr>
          <w:color w:val="231F20"/>
          <w:spacing w:val="32"/>
          <w:sz w:val="24"/>
          <w:szCs w:val="24"/>
        </w:rPr>
        <w:t xml:space="preserve"> </w:t>
      </w:r>
      <w:r w:rsidRPr="00C52C9F">
        <w:rPr>
          <w:color w:val="231F20"/>
          <w:sz w:val="24"/>
          <w:szCs w:val="24"/>
        </w:rPr>
        <w:t>согласные в корне слова; непроверяемые гласные и согласные (перечень слов в орфографическом сл</w:t>
      </w:r>
      <w:r w:rsidR="001661EE">
        <w:rPr>
          <w:color w:val="231F20"/>
          <w:sz w:val="24"/>
          <w:szCs w:val="24"/>
        </w:rPr>
        <w:t>оваре учебника); прописная бук</w:t>
      </w:r>
      <w:r w:rsidRPr="00C52C9F">
        <w:rPr>
          <w:color w:val="231F20"/>
          <w:sz w:val="24"/>
          <w:szCs w:val="24"/>
        </w:rPr>
        <w:t>ва в именах, отчествах, фамилиях людей, кличках живот</w:t>
      </w:r>
      <w:r w:rsidRPr="00C52C9F">
        <w:rPr>
          <w:color w:val="231F20"/>
          <w:w w:val="95"/>
          <w:sz w:val="24"/>
          <w:szCs w:val="24"/>
        </w:rPr>
        <w:t>ных, географических названиях; раздельное написание пред</w:t>
      </w:r>
      <w:r w:rsidRPr="00C52C9F">
        <w:rPr>
          <w:color w:val="231F20"/>
          <w:sz w:val="24"/>
          <w:szCs w:val="24"/>
        </w:rPr>
        <w:t xml:space="preserve">логов с именами существительными, разделительный мягкий </w:t>
      </w:r>
      <w:r w:rsidRPr="00C52C9F">
        <w:rPr>
          <w:color w:val="231F20"/>
          <w:spacing w:val="-2"/>
          <w:sz w:val="24"/>
          <w:szCs w:val="24"/>
        </w:rPr>
        <w:t>знак;</w:t>
      </w:r>
      <w:proofErr w:type="gramEnd"/>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50</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13"/>
          <w:sz w:val="24"/>
          <w:szCs w:val="24"/>
        </w:rPr>
        <w:t xml:space="preserve"> </w:t>
      </w:r>
      <w:r w:rsidRPr="00C52C9F">
        <w:rPr>
          <w:color w:val="231F20"/>
          <w:sz w:val="24"/>
          <w:szCs w:val="24"/>
        </w:rPr>
        <w:t>предложения,</w:t>
      </w:r>
      <w:r w:rsidRPr="00C52C9F">
        <w:rPr>
          <w:color w:val="231F20"/>
          <w:spacing w:val="-13"/>
          <w:sz w:val="24"/>
          <w:szCs w:val="24"/>
        </w:rPr>
        <w:t xml:space="preserve"> </w:t>
      </w:r>
      <w:r w:rsidRPr="00C52C9F">
        <w:rPr>
          <w:color w:val="231F20"/>
          <w:sz w:val="24"/>
          <w:szCs w:val="24"/>
        </w:rPr>
        <w:t>тексты</w:t>
      </w:r>
      <w:r w:rsidRPr="00C52C9F">
        <w:rPr>
          <w:color w:val="231F20"/>
          <w:spacing w:val="-13"/>
          <w:sz w:val="24"/>
          <w:szCs w:val="24"/>
        </w:rPr>
        <w:t xml:space="preserve"> </w:t>
      </w:r>
      <w:r w:rsidRPr="00C52C9F">
        <w:rPr>
          <w:color w:val="231F20"/>
          <w:sz w:val="24"/>
          <w:szCs w:val="24"/>
        </w:rPr>
        <w:t>объёмом</w:t>
      </w:r>
      <w:r w:rsidRPr="00C52C9F">
        <w:rPr>
          <w:color w:val="231F20"/>
          <w:spacing w:val="-13"/>
          <w:sz w:val="24"/>
          <w:szCs w:val="24"/>
        </w:rPr>
        <w:t xml:space="preserve"> </w:t>
      </w:r>
      <w:r w:rsidRPr="00C52C9F">
        <w:rPr>
          <w:color w:val="231F20"/>
          <w:sz w:val="24"/>
          <w:szCs w:val="24"/>
        </w:rPr>
        <w:t>не</w:t>
      </w:r>
      <w:r w:rsidRPr="00C52C9F">
        <w:rPr>
          <w:color w:val="231F20"/>
          <w:spacing w:val="-13"/>
          <w:sz w:val="24"/>
          <w:szCs w:val="24"/>
        </w:rPr>
        <w:t xml:space="preserve"> </w:t>
      </w:r>
      <w:r w:rsidRPr="00C52C9F">
        <w:rPr>
          <w:color w:val="231F20"/>
          <w:sz w:val="24"/>
          <w:szCs w:val="24"/>
        </w:rPr>
        <w:t>более</w:t>
      </w:r>
      <w:r w:rsidRPr="00C52C9F">
        <w:rPr>
          <w:color w:val="231F20"/>
          <w:spacing w:val="-13"/>
          <w:sz w:val="24"/>
          <w:szCs w:val="24"/>
        </w:rPr>
        <w:t xml:space="preserve"> </w:t>
      </w:r>
      <w:r w:rsidRPr="00C52C9F">
        <w:rPr>
          <w:color w:val="231F20"/>
          <w:sz w:val="24"/>
          <w:szCs w:val="24"/>
        </w:rPr>
        <w:t>45</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пользоваться толко</w:t>
      </w:r>
      <w:r w:rsidR="001661EE">
        <w:rPr>
          <w:color w:val="231F20"/>
          <w:sz w:val="24"/>
          <w:szCs w:val="24"/>
        </w:rPr>
        <w:t>вым, орфографическим, орфоэпиче</w:t>
      </w:r>
      <w:r w:rsidRPr="00C52C9F">
        <w:rPr>
          <w:color w:val="231F20"/>
          <w:sz w:val="24"/>
          <w:szCs w:val="24"/>
        </w:rPr>
        <w:t>ским словарями 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строить устное диалогическое </w:t>
      </w:r>
      <w:r w:rsidR="001661EE">
        <w:rPr>
          <w:color w:val="231F20"/>
          <w:sz w:val="24"/>
          <w:szCs w:val="24"/>
        </w:rPr>
        <w:t>и монологическое выска</w:t>
      </w:r>
      <w:r w:rsidRPr="00C52C9F">
        <w:rPr>
          <w:color w:val="231F20"/>
          <w:sz w:val="24"/>
          <w:szCs w:val="24"/>
        </w:rPr>
        <w:t>зывание</w:t>
      </w:r>
      <w:r w:rsidRPr="00C52C9F">
        <w:rPr>
          <w:color w:val="231F20"/>
          <w:spacing w:val="-3"/>
          <w:sz w:val="24"/>
          <w:szCs w:val="24"/>
        </w:rPr>
        <w:t xml:space="preserve"> </w:t>
      </w:r>
      <w:r w:rsidRPr="00C52C9F">
        <w:rPr>
          <w:color w:val="231F20"/>
          <w:sz w:val="24"/>
          <w:szCs w:val="24"/>
        </w:rPr>
        <w:t>(2—4</w:t>
      </w:r>
      <w:r w:rsidRPr="00C52C9F">
        <w:rPr>
          <w:color w:val="231F20"/>
          <w:spacing w:val="-3"/>
          <w:sz w:val="24"/>
          <w:szCs w:val="24"/>
        </w:rPr>
        <w:t xml:space="preserve"> </w:t>
      </w:r>
      <w:r w:rsidRPr="00C52C9F">
        <w:rPr>
          <w:color w:val="231F20"/>
          <w:sz w:val="24"/>
          <w:szCs w:val="24"/>
        </w:rPr>
        <w:t>предложения</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определённую</w:t>
      </w:r>
      <w:r w:rsidRPr="00C52C9F">
        <w:rPr>
          <w:color w:val="231F20"/>
          <w:spacing w:val="-3"/>
          <w:sz w:val="24"/>
          <w:szCs w:val="24"/>
        </w:rPr>
        <w:t xml:space="preserve"> </w:t>
      </w:r>
      <w:r w:rsidRPr="00C52C9F">
        <w:rPr>
          <w:color w:val="231F20"/>
          <w:sz w:val="24"/>
          <w:szCs w:val="24"/>
        </w:rPr>
        <w:t>тему,</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Pr="00C52C9F">
        <w:rPr>
          <w:color w:val="231F20"/>
          <w:sz w:val="24"/>
          <w:szCs w:val="24"/>
        </w:rPr>
        <w:t>ин</w:t>
      </w:r>
      <w:r w:rsidRPr="00C52C9F">
        <w:rPr>
          <w:color w:val="231F20"/>
          <w:spacing w:val="-2"/>
          <w:sz w:val="24"/>
          <w:szCs w:val="24"/>
        </w:rPr>
        <w:t>тонации;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формулировать простые выводы на основе прочитанного </w:t>
      </w:r>
      <w:r w:rsidRPr="00C52C9F">
        <w:rPr>
          <w:color w:val="231F20"/>
          <w:sz w:val="24"/>
          <w:szCs w:val="24"/>
        </w:rPr>
        <w:t>(услышанного) устно и письменно (1—2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предложения из слов, устанавливая между ни</w:t>
      </w:r>
      <w:r w:rsidRPr="00C52C9F">
        <w:rPr>
          <w:color w:val="231F20"/>
          <w:sz w:val="24"/>
          <w:szCs w:val="24"/>
        </w:rPr>
        <w:t>ми смысловую связь по вопросам;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тему текста и озаглавливать текст, отражая его</w:t>
      </w:r>
      <w:r w:rsidRPr="00C52C9F">
        <w:rPr>
          <w:color w:val="231F20"/>
          <w:spacing w:val="-9"/>
          <w:sz w:val="24"/>
          <w:szCs w:val="24"/>
        </w:rPr>
        <w:t xml:space="preserve"> </w:t>
      </w:r>
      <w:r w:rsidRPr="00C52C9F">
        <w:rPr>
          <w:color w:val="231F20"/>
          <w:sz w:val="24"/>
          <w:szCs w:val="24"/>
        </w:rPr>
        <w:t>тему;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составлять текст из разрозненных предложений, частей </w:t>
      </w:r>
      <w:r w:rsidRPr="00C52C9F">
        <w:rPr>
          <w:color w:val="231F20"/>
          <w:spacing w:val="-2"/>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подробное</w:t>
      </w:r>
      <w:r w:rsidRPr="00C52C9F">
        <w:rPr>
          <w:color w:val="231F20"/>
          <w:spacing w:val="-2"/>
          <w:sz w:val="24"/>
          <w:szCs w:val="24"/>
        </w:rPr>
        <w:t xml:space="preserve"> </w:t>
      </w:r>
      <w:r w:rsidRPr="00C52C9F">
        <w:rPr>
          <w:color w:val="231F20"/>
          <w:sz w:val="24"/>
          <w:szCs w:val="24"/>
        </w:rPr>
        <w:t>изложение</w:t>
      </w:r>
      <w:r w:rsidRPr="00C52C9F">
        <w:rPr>
          <w:color w:val="231F20"/>
          <w:spacing w:val="-2"/>
          <w:sz w:val="24"/>
          <w:szCs w:val="24"/>
        </w:rPr>
        <w:t xml:space="preserve"> </w:t>
      </w:r>
      <w:r w:rsidRPr="00C52C9F">
        <w:rPr>
          <w:color w:val="231F20"/>
          <w:sz w:val="24"/>
          <w:szCs w:val="24"/>
        </w:rPr>
        <w:t>повествовательного</w:t>
      </w:r>
      <w:r w:rsidRPr="00C52C9F">
        <w:rPr>
          <w:color w:val="231F20"/>
          <w:spacing w:val="-2"/>
          <w:sz w:val="24"/>
          <w:szCs w:val="24"/>
        </w:rPr>
        <w:t xml:space="preserve"> </w:t>
      </w:r>
      <w:r w:rsidRPr="00C52C9F">
        <w:rPr>
          <w:color w:val="231F20"/>
          <w:sz w:val="24"/>
          <w:szCs w:val="24"/>
        </w:rPr>
        <w:t>текста объёмом</w:t>
      </w:r>
      <w:r w:rsidRPr="00C52C9F">
        <w:rPr>
          <w:color w:val="231F20"/>
          <w:spacing w:val="-3"/>
          <w:sz w:val="24"/>
          <w:szCs w:val="24"/>
        </w:rPr>
        <w:t xml:space="preserve"> </w:t>
      </w:r>
      <w:r w:rsidRPr="00C52C9F">
        <w:rPr>
          <w:color w:val="231F20"/>
          <w:sz w:val="24"/>
          <w:szCs w:val="24"/>
        </w:rPr>
        <w:t>30—45</w:t>
      </w:r>
      <w:r w:rsidRPr="00C52C9F">
        <w:rPr>
          <w:color w:val="231F20"/>
          <w:spacing w:val="-3"/>
          <w:sz w:val="24"/>
          <w:szCs w:val="24"/>
        </w:rPr>
        <w:t xml:space="preserve"> </w:t>
      </w:r>
      <w:r w:rsidRPr="00C52C9F">
        <w:rPr>
          <w:color w:val="231F20"/>
          <w:sz w:val="24"/>
          <w:szCs w:val="24"/>
        </w:rPr>
        <w:t>слов</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опорой</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вопросы;</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5"/>
          <w:sz w:val="24"/>
          <w:szCs w:val="24"/>
        </w:rPr>
        <w:t xml:space="preserve"> </w:t>
      </w:r>
      <w:r w:rsidRPr="00C52C9F">
        <w:rPr>
          <w:color w:val="231F20"/>
          <w:sz w:val="24"/>
          <w:szCs w:val="24"/>
        </w:rPr>
        <w:t>концу</w:t>
      </w:r>
      <w:r w:rsidRPr="00C52C9F">
        <w:rPr>
          <w:color w:val="231F20"/>
          <w:spacing w:val="-15"/>
          <w:sz w:val="24"/>
          <w:szCs w:val="24"/>
        </w:rPr>
        <w:t xml:space="preserve"> </w:t>
      </w:r>
      <w:r w:rsidRPr="00C52C9F">
        <w:rPr>
          <w:color w:val="231F20"/>
          <w:sz w:val="24"/>
          <w:szCs w:val="24"/>
        </w:rPr>
        <w:t>обучения</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b/>
          <w:color w:val="231F20"/>
          <w:sz w:val="24"/>
          <w:szCs w:val="24"/>
        </w:rPr>
        <w:t>третьем классе</w:t>
      </w:r>
      <w:r w:rsidRPr="00C52C9F">
        <w:rPr>
          <w:b/>
          <w:color w:val="231F20"/>
          <w:spacing w:val="-2"/>
          <w:sz w:val="24"/>
          <w:szCs w:val="24"/>
        </w:rPr>
        <w:t xml:space="preserve"> </w:t>
      </w:r>
      <w:proofErr w:type="gramStart"/>
      <w:r w:rsidRPr="00C52C9F">
        <w:rPr>
          <w:color w:val="231F20"/>
          <w:sz w:val="24"/>
          <w:szCs w:val="24"/>
        </w:rPr>
        <w:t>обучающийся</w:t>
      </w:r>
      <w:proofErr w:type="gramEnd"/>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объяснять значение русского языка как государственного </w:t>
      </w:r>
      <w:r w:rsidRPr="00C52C9F">
        <w:rPr>
          <w:color w:val="231F20"/>
          <w:sz w:val="24"/>
          <w:szCs w:val="24"/>
        </w:rPr>
        <w:t>языка Российской Федерации;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 сравнивать, классифицировать звуки вне</w:t>
      </w:r>
      <w:r w:rsidRPr="00C52C9F">
        <w:rPr>
          <w:color w:val="231F20"/>
          <w:spacing w:val="-12"/>
          <w:sz w:val="24"/>
          <w:szCs w:val="24"/>
        </w:rPr>
        <w:t xml:space="preserve"> </w:t>
      </w:r>
      <w:r w:rsidRPr="00C52C9F">
        <w:rPr>
          <w:color w:val="231F20"/>
          <w:sz w:val="24"/>
          <w:szCs w:val="24"/>
        </w:rPr>
        <w:t>слова</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слове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заданным</w:t>
      </w:r>
      <w:r w:rsidRPr="00C52C9F">
        <w:rPr>
          <w:color w:val="231F20"/>
          <w:spacing w:val="-12"/>
          <w:sz w:val="24"/>
          <w:szCs w:val="24"/>
        </w:rPr>
        <w:t xml:space="preserve"> </w:t>
      </w:r>
      <w:r w:rsidRPr="00C52C9F">
        <w:rPr>
          <w:color w:val="231F20"/>
          <w:sz w:val="24"/>
          <w:szCs w:val="24"/>
        </w:rPr>
        <w:t>параметрам;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lastRenderedPageBreak/>
        <w:t xml:space="preserve">производить </w:t>
      </w:r>
      <w:proofErr w:type="gramStart"/>
      <w:r w:rsidRPr="00C52C9F">
        <w:rPr>
          <w:color w:val="231F20"/>
          <w:w w:val="95"/>
          <w:sz w:val="24"/>
          <w:szCs w:val="24"/>
        </w:rPr>
        <w:t>звуко­буквенный</w:t>
      </w:r>
      <w:proofErr w:type="gramEnd"/>
      <w:r w:rsidRPr="00C52C9F">
        <w:rPr>
          <w:color w:val="231F20"/>
          <w:w w:val="95"/>
          <w:sz w:val="24"/>
          <w:szCs w:val="24"/>
        </w:rPr>
        <w:t xml:space="preserve"> анализ слова (в словах с ор</w:t>
      </w:r>
      <w:r w:rsidRPr="00C52C9F">
        <w:rPr>
          <w:color w:val="231F20"/>
          <w:sz w:val="24"/>
          <w:szCs w:val="24"/>
        </w:rPr>
        <w:t>фограммами; без транскрибирования);</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функцию</w:t>
      </w:r>
      <w:r w:rsidRPr="00C52C9F">
        <w:rPr>
          <w:color w:val="231F20"/>
          <w:spacing w:val="-16"/>
          <w:sz w:val="24"/>
          <w:szCs w:val="24"/>
        </w:rPr>
        <w:t xml:space="preserve"> </w:t>
      </w:r>
      <w:r w:rsidRPr="00C52C9F">
        <w:rPr>
          <w:color w:val="231F20"/>
          <w:sz w:val="24"/>
          <w:szCs w:val="24"/>
        </w:rPr>
        <w:t>разделительных</w:t>
      </w:r>
      <w:r w:rsidRPr="00C52C9F">
        <w:rPr>
          <w:color w:val="231F20"/>
          <w:spacing w:val="-16"/>
          <w:sz w:val="24"/>
          <w:szCs w:val="24"/>
        </w:rPr>
        <w:t xml:space="preserve"> </w:t>
      </w:r>
      <w:r w:rsidRPr="00C52C9F">
        <w:rPr>
          <w:color w:val="231F20"/>
          <w:sz w:val="24"/>
          <w:szCs w:val="24"/>
        </w:rPr>
        <w:t>мягкого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твёрдого знаков</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словах;</w:t>
      </w:r>
      <w:r w:rsidRPr="00C52C9F">
        <w:rPr>
          <w:color w:val="231F20"/>
          <w:spacing w:val="-6"/>
          <w:sz w:val="24"/>
          <w:szCs w:val="24"/>
        </w:rPr>
        <w:t xml:space="preserve"> </w:t>
      </w:r>
      <w:r w:rsidRPr="00C52C9F">
        <w:rPr>
          <w:color w:val="231F20"/>
          <w:sz w:val="24"/>
          <w:szCs w:val="24"/>
        </w:rPr>
        <w:t>устанавливать</w:t>
      </w:r>
      <w:r w:rsidRPr="00C52C9F">
        <w:rPr>
          <w:color w:val="231F20"/>
          <w:spacing w:val="-6"/>
          <w:sz w:val="24"/>
          <w:szCs w:val="24"/>
        </w:rPr>
        <w:t xml:space="preserve"> </w:t>
      </w:r>
      <w:r w:rsidRPr="00C52C9F">
        <w:rPr>
          <w:color w:val="231F20"/>
          <w:sz w:val="24"/>
          <w:szCs w:val="24"/>
        </w:rPr>
        <w:t>соотношение</w:t>
      </w:r>
      <w:r w:rsidRPr="00C52C9F">
        <w:rPr>
          <w:color w:val="231F20"/>
          <w:spacing w:val="-6"/>
          <w:sz w:val="24"/>
          <w:szCs w:val="24"/>
        </w:rPr>
        <w:t xml:space="preserve"> </w:t>
      </w:r>
      <w:r w:rsidRPr="00C52C9F">
        <w:rPr>
          <w:color w:val="231F20"/>
          <w:sz w:val="24"/>
          <w:szCs w:val="24"/>
        </w:rPr>
        <w:t>звукового</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001661EE">
        <w:rPr>
          <w:color w:val="231F20"/>
          <w:sz w:val="24"/>
          <w:szCs w:val="24"/>
        </w:rPr>
        <w:t>бук</w:t>
      </w:r>
      <w:r w:rsidRPr="00C52C9F">
        <w:rPr>
          <w:color w:val="231F20"/>
          <w:sz w:val="24"/>
          <w:szCs w:val="24"/>
        </w:rPr>
        <w:t>венного</w:t>
      </w:r>
      <w:r w:rsidRPr="00C52C9F">
        <w:rPr>
          <w:color w:val="231F20"/>
          <w:spacing w:val="-2"/>
          <w:sz w:val="24"/>
          <w:szCs w:val="24"/>
        </w:rPr>
        <w:t xml:space="preserve"> </w:t>
      </w:r>
      <w:r w:rsidRPr="00C52C9F">
        <w:rPr>
          <w:color w:val="231F20"/>
          <w:sz w:val="24"/>
          <w:szCs w:val="24"/>
        </w:rPr>
        <w:t>состава,</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том</w:t>
      </w:r>
      <w:r w:rsidRPr="00C52C9F">
        <w:rPr>
          <w:color w:val="231F20"/>
          <w:spacing w:val="-2"/>
          <w:sz w:val="24"/>
          <w:szCs w:val="24"/>
        </w:rPr>
        <w:t xml:space="preserve"> </w:t>
      </w:r>
      <w:r w:rsidRPr="00C52C9F">
        <w:rPr>
          <w:color w:val="231F20"/>
          <w:sz w:val="24"/>
          <w:szCs w:val="24"/>
        </w:rPr>
        <w:t>числе</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учётом</w:t>
      </w:r>
      <w:r w:rsidRPr="00C52C9F">
        <w:rPr>
          <w:color w:val="231F20"/>
          <w:spacing w:val="-2"/>
          <w:sz w:val="24"/>
          <w:szCs w:val="24"/>
        </w:rPr>
        <w:t xml:space="preserve"> </w:t>
      </w:r>
      <w:r w:rsidRPr="00C52C9F">
        <w:rPr>
          <w:color w:val="231F20"/>
          <w:sz w:val="24"/>
          <w:szCs w:val="24"/>
        </w:rPr>
        <w:t>функций</w:t>
      </w:r>
      <w:r w:rsidRPr="00C52C9F">
        <w:rPr>
          <w:color w:val="231F20"/>
          <w:spacing w:val="-2"/>
          <w:sz w:val="24"/>
          <w:szCs w:val="24"/>
        </w:rPr>
        <w:t xml:space="preserve"> </w:t>
      </w:r>
      <w:r w:rsidRPr="00C52C9F">
        <w:rPr>
          <w:color w:val="231F20"/>
          <w:sz w:val="24"/>
          <w:szCs w:val="24"/>
        </w:rPr>
        <w:t>букв</w:t>
      </w:r>
      <w:r w:rsidRPr="00C52C9F">
        <w:rPr>
          <w:color w:val="231F20"/>
          <w:spacing w:val="-2"/>
          <w:sz w:val="24"/>
          <w:szCs w:val="24"/>
        </w:rPr>
        <w:t xml:space="preserve"> </w:t>
      </w:r>
      <w:r w:rsidRPr="00C52C9F">
        <w:rPr>
          <w:b/>
          <w:i/>
          <w:color w:val="231F20"/>
          <w:sz w:val="24"/>
          <w:szCs w:val="24"/>
        </w:rPr>
        <w:t>е</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ё</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ю</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я</w:t>
      </w:r>
      <w:r w:rsidRPr="00C52C9F">
        <w:rPr>
          <w:color w:val="231F20"/>
          <w:sz w:val="24"/>
          <w:szCs w:val="24"/>
        </w:rPr>
        <w:t>, 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разделительными</w:t>
      </w:r>
      <w:r w:rsidRPr="00C52C9F">
        <w:rPr>
          <w:color w:val="231F20"/>
          <w:spacing w:val="-5"/>
          <w:sz w:val="24"/>
          <w:szCs w:val="24"/>
        </w:rPr>
        <w:t xml:space="preserve"> </w:t>
      </w:r>
      <w:r w:rsidRPr="00C52C9F">
        <w:rPr>
          <w:b/>
          <w:i/>
          <w:color w:val="231F20"/>
          <w:sz w:val="24"/>
          <w:szCs w:val="24"/>
        </w:rPr>
        <w:t>ь</w:t>
      </w:r>
      <w:r w:rsidRPr="00C52C9F">
        <w:rPr>
          <w:color w:val="231F20"/>
          <w:sz w:val="24"/>
          <w:szCs w:val="24"/>
        </w:rPr>
        <w:t>,</w:t>
      </w:r>
      <w:r w:rsidRPr="00C52C9F">
        <w:rPr>
          <w:color w:val="231F20"/>
          <w:spacing w:val="-5"/>
          <w:sz w:val="24"/>
          <w:szCs w:val="24"/>
        </w:rPr>
        <w:t xml:space="preserve"> </w:t>
      </w:r>
      <w:r w:rsidRPr="00C52C9F">
        <w:rPr>
          <w:b/>
          <w:i/>
          <w:color w:val="231F20"/>
          <w:sz w:val="24"/>
          <w:szCs w:val="24"/>
        </w:rPr>
        <w:t>ъ</w:t>
      </w:r>
      <w:r w:rsidRPr="00C52C9F">
        <w:rPr>
          <w:color w:val="231F20"/>
          <w:sz w:val="24"/>
          <w:szCs w:val="24"/>
        </w:rPr>
        <w:t>,</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 xml:space="preserve">непроизносимыми </w:t>
      </w:r>
      <w:r w:rsidRPr="00C52C9F">
        <w:rPr>
          <w:color w:val="231F20"/>
          <w:spacing w:val="-2"/>
          <w:w w:val="105"/>
          <w:sz w:val="24"/>
          <w:szCs w:val="24"/>
        </w:rPr>
        <w:t>согласными;</w:t>
      </w:r>
      <w:proofErr w:type="gramEnd"/>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6"/>
          <w:sz w:val="24"/>
          <w:szCs w:val="24"/>
        </w:rPr>
        <w:t xml:space="preserve"> </w:t>
      </w:r>
      <w:r w:rsidRPr="00C52C9F">
        <w:rPr>
          <w:color w:val="231F20"/>
          <w:sz w:val="24"/>
          <w:szCs w:val="24"/>
        </w:rPr>
        <w:t>однокоренные</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формы</w:t>
      </w:r>
      <w:r w:rsidRPr="00C52C9F">
        <w:rPr>
          <w:color w:val="231F20"/>
          <w:spacing w:val="-16"/>
          <w:sz w:val="24"/>
          <w:szCs w:val="24"/>
        </w:rPr>
        <w:t xml:space="preserve"> </w:t>
      </w:r>
      <w:r w:rsidRPr="00C52C9F">
        <w:rPr>
          <w:color w:val="231F20"/>
          <w:sz w:val="24"/>
          <w:szCs w:val="24"/>
        </w:rPr>
        <w:t>одного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того</w:t>
      </w:r>
      <w:r w:rsidRPr="00C52C9F">
        <w:rPr>
          <w:color w:val="231F20"/>
          <w:spacing w:val="-16"/>
          <w:sz w:val="24"/>
          <w:szCs w:val="24"/>
        </w:rPr>
        <w:t xml:space="preserve"> </w:t>
      </w:r>
      <w:r w:rsidRPr="00C52C9F">
        <w:rPr>
          <w:color w:val="231F20"/>
          <w:sz w:val="24"/>
          <w:szCs w:val="24"/>
        </w:rPr>
        <w:t xml:space="preserve">же </w:t>
      </w:r>
      <w:r w:rsidRPr="00C52C9F">
        <w:rPr>
          <w:color w:val="231F20"/>
          <w:w w:val="95"/>
          <w:sz w:val="24"/>
          <w:szCs w:val="24"/>
        </w:rPr>
        <w:t>слова; различать однокоренные слова и слова с омонимичными</w:t>
      </w:r>
      <w:r w:rsidR="001661EE">
        <w:rPr>
          <w:color w:val="231F20"/>
          <w:w w:val="95"/>
          <w:sz w:val="24"/>
          <w:szCs w:val="24"/>
        </w:rPr>
        <w:t xml:space="preserve"> </w:t>
      </w:r>
      <w:r w:rsidRPr="001661EE">
        <w:rPr>
          <w:color w:val="231F20"/>
        </w:rPr>
        <w:t>корнями (без называния термина); различать однокоренные слова и синонимы;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в словах с однозначно выделяемыми морфемами </w:t>
      </w:r>
      <w:r w:rsidRPr="00C52C9F">
        <w:rPr>
          <w:color w:val="231F20"/>
          <w:sz w:val="24"/>
          <w:szCs w:val="24"/>
        </w:rPr>
        <w:t>окончание, корень, приставку, суффикс;</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случаи употребления синонимов и антонимов; подбирать синонимы и антонимы к словам разных частей </w:t>
      </w:r>
      <w:r w:rsidRPr="00C52C9F">
        <w:rPr>
          <w:color w:val="231F20"/>
          <w:spacing w:val="-2"/>
          <w:sz w:val="24"/>
          <w:szCs w:val="24"/>
        </w:rPr>
        <w:t>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употреблённые</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прямом</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001661EE">
        <w:rPr>
          <w:color w:val="231F20"/>
          <w:sz w:val="24"/>
          <w:szCs w:val="24"/>
        </w:rPr>
        <w:t>перенос</w:t>
      </w:r>
      <w:r w:rsidRPr="00C52C9F">
        <w:rPr>
          <w:color w:val="231F20"/>
          <w:sz w:val="24"/>
          <w:szCs w:val="24"/>
        </w:rPr>
        <w:t>ном значении (простые 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2"/>
          <w:sz w:val="24"/>
          <w:szCs w:val="24"/>
        </w:rPr>
        <w:t xml:space="preserve"> </w:t>
      </w:r>
      <w:r w:rsidRPr="00C52C9F">
        <w:rPr>
          <w:color w:val="231F20"/>
          <w:w w:val="95"/>
          <w:sz w:val="24"/>
          <w:szCs w:val="24"/>
        </w:rPr>
        <w:t>значение</w:t>
      </w:r>
      <w:r w:rsidRPr="00C52C9F">
        <w:rPr>
          <w:color w:val="231F20"/>
          <w:spacing w:val="2"/>
          <w:sz w:val="24"/>
          <w:szCs w:val="24"/>
        </w:rPr>
        <w:t xml:space="preserve"> </w:t>
      </w:r>
      <w:r w:rsidRPr="00C52C9F">
        <w:rPr>
          <w:color w:val="231F20"/>
          <w:w w:val="95"/>
          <w:sz w:val="24"/>
          <w:szCs w:val="24"/>
        </w:rPr>
        <w:t>слова</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имена</w:t>
      </w:r>
      <w:r w:rsidRPr="00C52C9F">
        <w:rPr>
          <w:color w:val="231F20"/>
          <w:spacing w:val="-9"/>
          <w:sz w:val="24"/>
          <w:szCs w:val="24"/>
        </w:rPr>
        <w:t xml:space="preserve"> </w:t>
      </w:r>
      <w:r w:rsidRPr="00C52C9F">
        <w:rPr>
          <w:color w:val="231F20"/>
          <w:sz w:val="24"/>
          <w:szCs w:val="24"/>
        </w:rPr>
        <w:t>существительные;</w:t>
      </w:r>
      <w:r w:rsidRPr="00C52C9F">
        <w:rPr>
          <w:color w:val="231F20"/>
          <w:spacing w:val="-9"/>
          <w:sz w:val="24"/>
          <w:szCs w:val="24"/>
        </w:rPr>
        <w:t xml:space="preserve"> </w:t>
      </w:r>
      <w:r w:rsidRPr="00C52C9F">
        <w:rPr>
          <w:color w:val="231F20"/>
          <w:sz w:val="24"/>
          <w:szCs w:val="24"/>
        </w:rPr>
        <w:t>определять</w:t>
      </w:r>
      <w:r w:rsidRPr="00C52C9F">
        <w:rPr>
          <w:color w:val="231F20"/>
          <w:spacing w:val="-9"/>
          <w:sz w:val="24"/>
          <w:szCs w:val="24"/>
        </w:rPr>
        <w:t xml:space="preserve"> </w:t>
      </w:r>
      <w:r w:rsidR="001661EE">
        <w:rPr>
          <w:color w:val="231F20"/>
          <w:sz w:val="24"/>
          <w:szCs w:val="24"/>
        </w:rPr>
        <w:t>грам</w:t>
      </w:r>
      <w:r w:rsidRPr="00C52C9F">
        <w:rPr>
          <w:color w:val="231F20"/>
          <w:sz w:val="24"/>
          <w:szCs w:val="24"/>
        </w:rPr>
        <w:t>матические признаки имён с</w:t>
      </w:r>
      <w:r w:rsidR="001661EE">
        <w:rPr>
          <w:color w:val="231F20"/>
          <w:sz w:val="24"/>
          <w:szCs w:val="24"/>
        </w:rPr>
        <w:t>уществительных: род, число, па</w:t>
      </w:r>
      <w:r w:rsidRPr="00C52C9F">
        <w:rPr>
          <w:color w:val="231F20"/>
          <w:sz w:val="24"/>
          <w:szCs w:val="24"/>
        </w:rPr>
        <w:t>деж; склонять в единственном числе имена существительные с ударными окончаниями;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распознавать имена прилагательные; определять грамма</w:t>
      </w:r>
      <w:r w:rsidRPr="00C52C9F">
        <w:rPr>
          <w:color w:val="231F20"/>
          <w:sz w:val="24"/>
          <w:szCs w:val="24"/>
        </w:rPr>
        <w:t xml:space="preserve">тические признаки имён прилагательных: род, число, падеж; изменять имена прилагательные по падежам, числам, родам </w:t>
      </w:r>
      <w:r w:rsidRPr="00C52C9F">
        <w:rPr>
          <w:color w:val="231F20"/>
          <w:w w:val="95"/>
          <w:sz w:val="24"/>
          <w:szCs w:val="24"/>
        </w:rPr>
        <w:t>(в единственном числе) в соответствии с падежом, числом и ро</w:t>
      </w:r>
      <w:r w:rsidRPr="00C52C9F">
        <w:rPr>
          <w:color w:val="231F20"/>
          <w:sz w:val="24"/>
          <w:szCs w:val="24"/>
        </w:rPr>
        <w:t>дом имён существительных;</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 xml:space="preserve">распознавать глаголы; различать глаголы, отвечающие на </w:t>
      </w:r>
      <w:r w:rsidRPr="00C52C9F">
        <w:rPr>
          <w:color w:val="231F20"/>
          <w:sz w:val="24"/>
          <w:szCs w:val="24"/>
        </w:rPr>
        <w:t xml:space="preserve">вопросы «что делать?» и «что </w:t>
      </w:r>
      <w:r w:rsidR="001661EE">
        <w:rPr>
          <w:color w:val="231F20"/>
          <w:sz w:val="24"/>
          <w:szCs w:val="24"/>
        </w:rPr>
        <w:t>сделать?»; определять граммати</w:t>
      </w:r>
      <w:r w:rsidRPr="00C52C9F">
        <w:rPr>
          <w:color w:val="231F20"/>
          <w:sz w:val="24"/>
          <w:szCs w:val="24"/>
        </w:rPr>
        <w:t>ческие признаки глаголов: фо</w:t>
      </w:r>
      <w:r w:rsidR="001661EE">
        <w:rPr>
          <w:color w:val="231F20"/>
          <w:sz w:val="24"/>
          <w:szCs w:val="24"/>
        </w:rPr>
        <w:t>рму времени, число, род (в про</w:t>
      </w:r>
      <w:r w:rsidRPr="00C52C9F">
        <w:rPr>
          <w:color w:val="231F20"/>
          <w:sz w:val="24"/>
          <w:szCs w:val="24"/>
        </w:rPr>
        <w:t>шедшем</w:t>
      </w:r>
      <w:r w:rsidRPr="00C52C9F">
        <w:rPr>
          <w:color w:val="231F20"/>
          <w:spacing w:val="-9"/>
          <w:sz w:val="24"/>
          <w:szCs w:val="24"/>
        </w:rPr>
        <w:t xml:space="preserve"> </w:t>
      </w:r>
      <w:r w:rsidRPr="00C52C9F">
        <w:rPr>
          <w:color w:val="231F20"/>
          <w:sz w:val="24"/>
          <w:szCs w:val="24"/>
        </w:rPr>
        <w:t>времени);</w:t>
      </w:r>
      <w:r w:rsidRPr="00C52C9F">
        <w:rPr>
          <w:color w:val="231F20"/>
          <w:spacing w:val="-9"/>
          <w:sz w:val="24"/>
          <w:szCs w:val="24"/>
        </w:rPr>
        <w:t xml:space="preserve"> </w:t>
      </w:r>
      <w:r w:rsidRPr="00C52C9F">
        <w:rPr>
          <w:color w:val="231F20"/>
          <w:sz w:val="24"/>
          <w:szCs w:val="24"/>
        </w:rPr>
        <w:t>изменять</w:t>
      </w:r>
      <w:r w:rsidRPr="00C52C9F">
        <w:rPr>
          <w:color w:val="231F20"/>
          <w:spacing w:val="-9"/>
          <w:sz w:val="24"/>
          <w:szCs w:val="24"/>
        </w:rPr>
        <w:t xml:space="preserve"> </w:t>
      </w:r>
      <w:r w:rsidRPr="00C52C9F">
        <w:rPr>
          <w:color w:val="231F20"/>
          <w:sz w:val="24"/>
          <w:szCs w:val="24"/>
        </w:rPr>
        <w:t>глагол</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временам</w:t>
      </w:r>
      <w:r w:rsidRPr="00C52C9F">
        <w:rPr>
          <w:color w:val="231F20"/>
          <w:spacing w:val="-9"/>
          <w:sz w:val="24"/>
          <w:szCs w:val="24"/>
        </w:rPr>
        <w:t xml:space="preserve"> </w:t>
      </w:r>
      <w:r w:rsidRPr="00C52C9F">
        <w:rPr>
          <w:color w:val="231F20"/>
          <w:sz w:val="24"/>
          <w:szCs w:val="24"/>
        </w:rPr>
        <w:t>(простые</w:t>
      </w:r>
      <w:r w:rsidRPr="00C52C9F">
        <w:rPr>
          <w:color w:val="231F20"/>
          <w:spacing w:val="-9"/>
          <w:sz w:val="24"/>
          <w:szCs w:val="24"/>
        </w:rPr>
        <w:t xml:space="preserve"> </w:t>
      </w:r>
      <w:r w:rsidR="001661EE">
        <w:rPr>
          <w:color w:val="231F20"/>
          <w:sz w:val="24"/>
          <w:szCs w:val="24"/>
        </w:rPr>
        <w:t>слу</w:t>
      </w:r>
      <w:r w:rsidRPr="00C52C9F">
        <w:rPr>
          <w:color w:val="231F20"/>
          <w:sz w:val="24"/>
          <w:szCs w:val="24"/>
        </w:rPr>
        <w:t>чаи),</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прошедшем</w:t>
      </w:r>
      <w:r w:rsidRPr="00C52C9F">
        <w:rPr>
          <w:color w:val="231F20"/>
          <w:spacing w:val="-4"/>
          <w:sz w:val="24"/>
          <w:szCs w:val="24"/>
        </w:rPr>
        <w:t xml:space="preserve"> </w:t>
      </w:r>
      <w:r w:rsidRPr="00C52C9F">
        <w:rPr>
          <w:color w:val="231F20"/>
          <w:sz w:val="24"/>
          <w:szCs w:val="24"/>
        </w:rPr>
        <w:t>времени</w:t>
      </w:r>
      <w:r w:rsidRPr="00C52C9F">
        <w:rPr>
          <w:color w:val="231F20"/>
          <w:spacing w:val="-4"/>
          <w:sz w:val="24"/>
          <w:szCs w:val="24"/>
        </w:rPr>
        <w:t xml:space="preserve"> </w:t>
      </w:r>
      <w:r w:rsidRPr="00C52C9F">
        <w:rPr>
          <w:color w:val="231F20"/>
          <w:sz w:val="24"/>
          <w:szCs w:val="24"/>
        </w:rPr>
        <w:t>—</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Pr="00C52C9F">
        <w:rPr>
          <w:color w:val="231F20"/>
          <w:sz w:val="24"/>
          <w:szCs w:val="24"/>
        </w:rPr>
        <w:t>родам;</w:t>
      </w:r>
      <w:proofErr w:type="gramEnd"/>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2"/>
          <w:sz w:val="24"/>
          <w:szCs w:val="24"/>
        </w:rPr>
        <w:t xml:space="preserve"> </w:t>
      </w:r>
      <w:r w:rsidRPr="00C52C9F">
        <w:rPr>
          <w:color w:val="231F20"/>
          <w:sz w:val="24"/>
          <w:szCs w:val="24"/>
        </w:rPr>
        <w:t>личные</w:t>
      </w:r>
      <w:r w:rsidRPr="00C52C9F">
        <w:rPr>
          <w:color w:val="231F20"/>
          <w:spacing w:val="-12"/>
          <w:sz w:val="24"/>
          <w:szCs w:val="24"/>
        </w:rPr>
        <w:t xml:space="preserve"> </w:t>
      </w:r>
      <w:r w:rsidRPr="00C52C9F">
        <w:rPr>
          <w:color w:val="231F20"/>
          <w:sz w:val="24"/>
          <w:szCs w:val="24"/>
        </w:rPr>
        <w:t>местоимения</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начальной</w:t>
      </w:r>
      <w:r w:rsidRPr="00C52C9F">
        <w:rPr>
          <w:color w:val="231F20"/>
          <w:spacing w:val="-12"/>
          <w:sz w:val="24"/>
          <w:szCs w:val="24"/>
        </w:rPr>
        <w:t xml:space="preserve"> </w:t>
      </w:r>
      <w:r w:rsidRPr="00C52C9F">
        <w:rPr>
          <w:color w:val="231F20"/>
          <w:sz w:val="24"/>
          <w:szCs w:val="24"/>
        </w:rPr>
        <w:t xml:space="preserve">форме); </w:t>
      </w:r>
      <w:r w:rsidRPr="00C52C9F">
        <w:rPr>
          <w:color w:val="231F20"/>
          <w:w w:val="95"/>
          <w:sz w:val="24"/>
          <w:szCs w:val="24"/>
        </w:rPr>
        <w:t>использовать личные местоимения для устранения неоправда</w:t>
      </w:r>
      <w:r w:rsidR="001661EE">
        <w:rPr>
          <w:color w:val="231F20"/>
          <w:w w:val="95"/>
          <w:sz w:val="24"/>
          <w:szCs w:val="24"/>
        </w:rPr>
        <w:t>н</w:t>
      </w:r>
      <w:r w:rsidRPr="00C52C9F">
        <w:rPr>
          <w:color w:val="231F20"/>
          <w:sz w:val="24"/>
          <w:szCs w:val="24"/>
        </w:rPr>
        <w:t>ных повторов в 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3"/>
          <w:sz w:val="24"/>
          <w:szCs w:val="24"/>
        </w:rPr>
        <w:t xml:space="preserve"> </w:t>
      </w:r>
      <w:r w:rsidRPr="00C52C9F">
        <w:rPr>
          <w:color w:val="231F20"/>
          <w:w w:val="95"/>
          <w:sz w:val="24"/>
          <w:szCs w:val="24"/>
        </w:rPr>
        <w:t>предлоги</w:t>
      </w:r>
      <w:r w:rsidRPr="00C52C9F">
        <w:rPr>
          <w:color w:val="231F20"/>
          <w:spacing w:val="13"/>
          <w:sz w:val="24"/>
          <w:szCs w:val="24"/>
        </w:rPr>
        <w:t xml:space="preserve"> </w:t>
      </w:r>
      <w:r w:rsidRPr="00C52C9F">
        <w:rPr>
          <w:color w:val="231F20"/>
          <w:w w:val="95"/>
          <w:sz w:val="24"/>
          <w:szCs w:val="24"/>
        </w:rPr>
        <w:t>и</w:t>
      </w:r>
      <w:r w:rsidRPr="00C52C9F">
        <w:rPr>
          <w:color w:val="231F20"/>
          <w:spacing w:val="13"/>
          <w:sz w:val="24"/>
          <w:szCs w:val="24"/>
        </w:rPr>
        <w:t xml:space="preserve"> </w:t>
      </w:r>
      <w:r w:rsidRPr="00C52C9F">
        <w:rPr>
          <w:color w:val="231F20"/>
          <w:spacing w:val="-2"/>
          <w:w w:val="95"/>
          <w:sz w:val="24"/>
          <w:szCs w:val="24"/>
        </w:rPr>
        <w:t>приставки;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главные и второстепенные (без деления на виды) </w:t>
      </w:r>
      <w:r w:rsidRPr="00C52C9F">
        <w:rPr>
          <w:color w:val="231F20"/>
          <w:sz w:val="24"/>
          <w:szCs w:val="24"/>
        </w:rPr>
        <w:t>члены</w:t>
      </w:r>
      <w:r w:rsidRPr="00C52C9F">
        <w:rPr>
          <w:color w:val="231F20"/>
          <w:spacing w:val="-9"/>
          <w:sz w:val="24"/>
          <w:szCs w:val="24"/>
        </w:rPr>
        <w:t xml:space="preserve"> </w:t>
      </w:r>
      <w:r w:rsidRPr="00C52C9F">
        <w:rPr>
          <w:color w:val="231F20"/>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7"/>
          <w:sz w:val="24"/>
          <w:szCs w:val="24"/>
        </w:rPr>
        <w:t xml:space="preserve"> </w:t>
      </w:r>
      <w:r w:rsidRPr="00C52C9F">
        <w:rPr>
          <w:color w:val="231F20"/>
          <w:sz w:val="24"/>
          <w:szCs w:val="24"/>
        </w:rPr>
        <w:t>распространённые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 xml:space="preserve">нераспространённые </w:t>
      </w:r>
      <w:r w:rsidRPr="00C52C9F">
        <w:rPr>
          <w:color w:val="231F20"/>
          <w:spacing w:val="-2"/>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место орфограммы в слове и между словами на </w:t>
      </w:r>
      <w:r w:rsidRPr="00C52C9F">
        <w:rPr>
          <w:color w:val="231F20"/>
          <w:sz w:val="24"/>
          <w:szCs w:val="24"/>
        </w:rPr>
        <w:t>изученные правила; приме</w:t>
      </w:r>
      <w:r w:rsidR="001661EE">
        <w:rPr>
          <w:color w:val="231F20"/>
          <w:sz w:val="24"/>
          <w:szCs w:val="24"/>
        </w:rPr>
        <w:t>нять изученные правила правопи</w:t>
      </w:r>
      <w:r w:rsidRPr="00C52C9F">
        <w:rPr>
          <w:color w:val="231F20"/>
          <w:sz w:val="24"/>
          <w:szCs w:val="24"/>
        </w:rPr>
        <w:t>сания,</w:t>
      </w:r>
      <w:r w:rsidRPr="00C52C9F">
        <w:rPr>
          <w:color w:val="231F20"/>
          <w:spacing w:val="-8"/>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том</w:t>
      </w:r>
      <w:r w:rsidRPr="00C52C9F">
        <w:rPr>
          <w:color w:val="231F20"/>
          <w:spacing w:val="-8"/>
          <w:sz w:val="24"/>
          <w:szCs w:val="24"/>
        </w:rPr>
        <w:t xml:space="preserve"> </w:t>
      </w:r>
      <w:r w:rsidRPr="00C52C9F">
        <w:rPr>
          <w:color w:val="231F20"/>
          <w:sz w:val="24"/>
          <w:szCs w:val="24"/>
        </w:rPr>
        <w:t>числе</w:t>
      </w:r>
      <w:r w:rsidRPr="00C52C9F">
        <w:rPr>
          <w:color w:val="231F20"/>
          <w:spacing w:val="-8"/>
          <w:sz w:val="24"/>
          <w:szCs w:val="24"/>
        </w:rPr>
        <w:t xml:space="preserve"> </w:t>
      </w:r>
      <w:r w:rsidRPr="00C52C9F">
        <w:rPr>
          <w:color w:val="231F20"/>
          <w:sz w:val="24"/>
          <w:szCs w:val="24"/>
        </w:rPr>
        <w:t>непроверяемые</w:t>
      </w:r>
      <w:r w:rsidRPr="00C52C9F">
        <w:rPr>
          <w:color w:val="231F20"/>
          <w:spacing w:val="-8"/>
          <w:sz w:val="24"/>
          <w:szCs w:val="24"/>
        </w:rPr>
        <w:t xml:space="preserve"> </w:t>
      </w:r>
      <w:r w:rsidRPr="00C52C9F">
        <w:rPr>
          <w:color w:val="231F20"/>
          <w:sz w:val="24"/>
          <w:szCs w:val="24"/>
        </w:rPr>
        <w:t>гласные</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w:t>
      </w:r>
      <w:proofErr w:type="gramStart"/>
      <w:r w:rsidRPr="00C52C9F">
        <w:rPr>
          <w:color w:val="231F20"/>
          <w:sz w:val="24"/>
          <w:szCs w:val="24"/>
        </w:rPr>
        <w:t>пере­ чень</w:t>
      </w:r>
      <w:proofErr w:type="gramEnd"/>
      <w:r w:rsidRPr="00C52C9F">
        <w:rPr>
          <w:color w:val="231F20"/>
          <w:sz w:val="24"/>
          <w:szCs w:val="24"/>
        </w:rPr>
        <w:t xml:space="preserve"> слов в орфографическо</w:t>
      </w:r>
      <w:r w:rsidR="001661EE">
        <w:rPr>
          <w:color w:val="231F20"/>
          <w:sz w:val="24"/>
          <w:szCs w:val="24"/>
        </w:rPr>
        <w:t>м словаре учебника); непроизно</w:t>
      </w:r>
      <w:r w:rsidRPr="00C52C9F">
        <w:rPr>
          <w:color w:val="231F20"/>
          <w:sz w:val="24"/>
          <w:szCs w:val="24"/>
        </w:rPr>
        <w:t xml:space="preserve">симые согласные в корне слова; разделительный твёрдый знак; мягкий знак после </w:t>
      </w:r>
      <w:r w:rsidR="001661EE">
        <w:rPr>
          <w:color w:val="231F20"/>
          <w:sz w:val="24"/>
          <w:szCs w:val="24"/>
        </w:rPr>
        <w:t>шипящих на конце имён существи</w:t>
      </w:r>
      <w:r w:rsidRPr="00C52C9F">
        <w:rPr>
          <w:color w:val="231F20"/>
          <w:sz w:val="24"/>
          <w:szCs w:val="24"/>
        </w:rPr>
        <w:t xml:space="preserve">тельных; </w:t>
      </w:r>
      <w:r w:rsidRPr="00C52C9F">
        <w:rPr>
          <w:i/>
          <w:color w:val="231F20"/>
          <w:sz w:val="24"/>
          <w:szCs w:val="24"/>
        </w:rPr>
        <w:t xml:space="preserve">не </w:t>
      </w:r>
      <w:r w:rsidRPr="00C52C9F">
        <w:rPr>
          <w:color w:val="231F20"/>
          <w:sz w:val="24"/>
          <w:szCs w:val="24"/>
        </w:rPr>
        <w:t xml:space="preserve">с глаголами; раздельное написание предлогов со </w:t>
      </w:r>
      <w:r w:rsidRPr="00C52C9F">
        <w:rPr>
          <w:color w:val="231F20"/>
          <w:spacing w:val="-2"/>
          <w:sz w:val="24"/>
          <w:szCs w:val="24"/>
        </w:rPr>
        <w:t>словами;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правильно списывать </w:t>
      </w:r>
      <w:r w:rsidR="001661EE">
        <w:rPr>
          <w:color w:val="231F20"/>
          <w:sz w:val="24"/>
          <w:szCs w:val="24"/>
        </w:rPr>
        <w:t>слова, предложения, тексты объ</w:t>
      </w:r>
      <w:r w:rsidRPr="00C52C9F">
        <w:rPr>
          <w:color w:val="231F20"/>
          <w:sz w:val="24"/>
          <w:szCs w:val="24"/>
        </w:rPr>
        <w:t>ёмом не более 70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6"/>
          <w:sz w:val="24"/>
          <w:szCs w:val="24"/>
        </w:rPr>
        <w:t xml:space="preserve"> </w:t>
      </w:r>
      <w:r w:rsidRPr="00C52C9F">
        <w:rPr>
          <w:color w:val="231F20"/>
          <w:sz w:val="24"/>
          <w:szCs w:val="24"/>
        </w:rPr>
        <w:t>под</w:t>
      </w:r>
      <w:r w:rsidRPr="00C52C9F">
        <w:rPr>
          <w:color w:val="231F20"/>
          <w:spacing w:val="26"/>
          <w:sz w:val="24"/>
          <w:szCs w:val="24"/>
        </w:rPr>
        <w:t xml:space="preserve"> </w:t>
      </w:r>
      <w:r w:rsidRPr="00C52C9F">
        <w:rPr>
          <w:color w:val="231F20"/>
          <w:sz w:val="24"/>
          <w:szCs w:val="24"/>
        </w:rPr>
        <w:t>диктовку</w:t>
      </w:r>
      <w:r w:rsidRPr="00C52C9F">
        <w:rPr>
          <w:color w:val="231F20"/>
          <w:spacing w:val="26"/>
          <w:sz w:val="24"/>
          <w:szCs w:val="24"/>
        </w:rPr>
        <w:t xml:space="preserve"> </w:t>
      </w:r>
      <w:r w:rsidRPr="00C52C9F">
        <w:rPr>
          <w:color w:val="231F20"/>
          <w:sz w:val="24"/>
          <w:szCs w:val="24"/>
        </w:rPr>
        <w:t>тексты</w:t>
      </w:r>
      <w:r w:rsidRPr="00C52C9F">
        <w:rPr>
          <w:color w:val="231F20"/>
          <w:spacing w:val="26"/>
          <w:sz w:val="24"/>
          <w:szCs w:val="24"/>
        </w:rPr>
        <w:t xml:space="preserve"> </w:t>
      </w:r>
      <w:r w:rsidRPr="00C52C9F">
        <w:rPr>
          <w:color w:val="231F20"/>
          <w:sz w:val="24"/>
          <w:szCs w:val="24"/>
        </w:rPr>
        <w:t>объёмом</w:t>
      </w:r>
      <w:r w:rsidRPr="00C52C9F">
        <w:rPr>
          <w:color w:val="231F20"/>
          <w:spacing w:val="26"/>
          <w:sz w:val="24"/>
          <w:szCs w:val="24"/>
        </w:rPr>
        <w:t xml:space="preserve"> </w:t>
      </w:r>
      <w:r w:rsidRPr="00C52C9F">
        <w:rPr>
          <w:color w:val="231F20"/>
          <w:sz w:val="24"/>
          <w:szCs w:val="24"/>
        </w:rPr>
        <w:t>не</w:t>
      </w:r>
      <w:r w:rsidRPr="00C52C9F">
        <w:rPr>
          <w:color w:val="231F20"/>
          <w:spacing w:val="26"/>
          <w:sz w:val="24"/>
          <w:szCs w:val="24"/>
        </w:rPr>
        <w:t xml:space="preserve"> </w:t>
      </w:r>
      <w:r w:rsidRPr="00C52C9F">
        <w:rPr>
          <w:color w:val="231F20"/>
          <w:sz w:val="24"/>
          <w:szCs w:val="24"/>
        </w:rPr>
        <w:t>более</w:t>
      </w:r>
      <w:r w:rsidRPr="00C52C9F">
        <w:rPr>
          <w:color w:val="231F20"/>
          <w:spacing w:val="26"/>
          <w:sz w:val="24"/>
          <w:szCs w:val="24"/>
        </w:rPr>
        <w:t xml:space="preserve"> </w:t>
      </w:r>
      <w:r w:rsidRPr="00C52C9F">
        <w:rPr>
          <w:color w:val="231F20"/>
          <w:sz w:val="24"/>
          <w:szCs w:val="24"/>
        </w:rPr>
        <w:t>65</w:t>
      </w:r>
      <w:r w:rsidRPr="00C52C9F">
        <w:rPr>
          <w:color w:val="231F20"/>
          <w:spacing w:val="26"/>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понимать</w:t>
      </w:r>
      <w:r w:rsidRPr="00C52C9F">
        <w:rPr>
          <w:color w:val="231F20"/>
          <w:spacing w:val="-8"/>
          <w:sz w:val="24"/>
          <w:szCs w:val="24"/>
        </w:rPr>
        <w:t xml:space="preserve"> </w:t>
      </w:r>
      <w:r w:rsidRPr="00C52C9F">
        <w:rPr>
          <w:color w:val="231F20"/>
          <w:spacing w:val="-2"/>
          <w:sz w:val="24"/>
          <w:szCs w:val="24"/>
        </w:rPr>
        <w:t>тексты</w:t>
      </w:r>
      <w:r w:rsidRPr="00C52C9F">
        <w:rPr>
          <w:color w:val="231F20"/>
          <w:spacing w:val="-8"/>
          <w:sz w:val="24"/>
          <w:szCs w:val="24"/>
        </w:rPr>
        <w:t xml:space="preserve"> </w:t>
      </w:r>
      <w:r w:rsidRPr="00C52C9F">
        <w:rPr>
          <w:color w:val="231F20"/>
          <w:spacing w:val="-2"/>
          <w:sz w:val="24"/>
          <w:szCs w:val="24"/>
        </w:rPr>
        <w:t>разных</w:t>
      </w:r>
      <w:r w:rsidRPr="00C52C9F">
        <w:rPr>
          <w:color w:val="231F20"/>
          <w:spacing w:val="-8"/>
          <w:sz w:val="24"/>
          <w:szCs w:val="24"/>
        </w:rPr>
        <w:t xml:space="preserve"> </w:t>
      </w:r>
      <w:r w:rsidRPr="00C52C9F">
        <w:rPr>
          <w:color w:val="231F20"/>
          <w:spacing w:val="-2"/>
          <w:sz w:val="24"/>
          <w:szCs w:val="24"/>
        </w:rPr>
        <w:t>типов,</w:t>
      </w:r>
      <w:r w:rsidRPr="00C52C9F">
        <w:rPr>
          <w:color w:val="231F20"/>
          <w:spacing w:val="-8"/>
          <w:sz w:val="24"/>
          <w:szCs w:val="24"/>
        </w:rPr>
        <w:t xml:space="preserve"> </w:t>
      </w:r>
      <w:r w:rsidRPr="00C52C9F">
        <w:rPr>
          <w:color w:val="231F20"/>
          <w:spacing w:val="-2"/>
          <w:sz w:val="24"/>
          <w:szCs w:val="24"/>
        </w:rPr>
        <w:t>находить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тексте</w:t>
      </w:r>
      <w:r w:rsidRPr="00C52C9F">
        <w:rPr>
          <w:color w:val="231F20"/>
          <w:spacing w:val="-8"/>
          <w:sz w:val="24"/>
          <w:szCs w:val="24"/>
        </w:rPr>
        <w:t xml:space="preserve"> </w:t>
      </w:r>
      <w:r w:rsidRPr="00C52C9F">
        <w:rPr>
          <w:color w:val="231F20"/>
          <w:spacing w:val="-2"/>
          <w:sz w:val="24"/>
          <w:szCs w:val="24"/>
        </w:rPr>
        <w:t>задан</w:t>
      </w:r>
      <w:r w:rsidRPr="00C52C9F">
        <w:rPr>
          <w:color w:val="231F20"/>
          <w:sz w:val="24"/>
          <w:szCs w:val="24"/>
        </w:rPr>
        <w:t>ную</w:t>
      </w:r>
      <w:r w:rsidRPr="00C52C9F">
        <w:rPr>
          <w:color w:val="231F20"/>
          <w:spacing w:val="-9"/>
          <w:sz w:val="24"/>
          <w:szCs w:val="24"/>
        </w:rPr>
        <w:t xml:space="preserve"> </w:t>
      </w:r>
      <w:r w:rsidRPr="00C52C9F">
        <w:rPr>
          <w:color w:val="231F20"/>
          <w:sz w:val="24"/>
          <w:szCs w:val="24"/>
        </w:rPr>
        <w:t>информацию;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2"/>
          <w:sz w:val="24"/>
          <w:szCs w:val="24"/>
        </w:rPr>
        <w:t xml:space="preserve"> </w:t>
      </w:r>
      <w:r w:rsidRPr="00C52C9F">
        <w:rPr>
          <w:color w:val="231F20"/>
          <w:sz w:val="24"/>
          <w:szCs w:val="24"/>
        </w:rPr>
        <w:t>простые</w:t>
      </w:r>
      <w:r w:rsidRPr="00C52C9F">
        <w:rPr>
          <w:color w:val="231F20"/>
          <w:spacing w:val="-12"/>
          <w:sz w:val="24"/>
          <w:szCs w:val="24"/>
        </w:rPr>
        <w:t xml:space="preserve"> </w:t>
      </w:r>
      <w:r w:rsidRPr="00C52C9F">
        <w:rPr>
          <w:color w:val="231F20"/>
          <w:sz w:val="24"/>
          <w:szCs w:val="24"/>
        </w:rPr>
        <w:t>выводы</w:t>
      </w:r>
      <w:r w:rsidRPr="00C52C9F">
        <w:rPr>
          <w:color w:val="231F20"/>
          <w:spacing w:val="-12"/>
          <w:sz w:val="24"/>
          <w:szCs w:val="24"/>
        </w:rPr>
        <w:t xml:space="preserve"> </w:t>
      </w:r>
      <w:r w:rsidRPr="00C52C9F">
        <w:rPr>
          <w:color w:val="231F20"/>
          <w:sz w:val="24"/>
          <w:szCs w:val="24"/>
        </w:rPr>
        <w:t>на</w:t>
      </w:r>
      <w:r w:rsidRPr="00C52C9F">
        <w:rPr>
          <w:color w:val="231F20"/>
          <w:spacing w:val="-12"/>
          <w:sz w:val="24"/>
          <w:szCs w:val="24"/>
        </w:rPr>
        <w:t xml:space="preserve"> </w:t>
      </w:r>
      <w:r w:rsidRPr="00C52C9F">
        <w:rPr>
          <w:color w:val="231F20"/>
          <w:sz w:val="24"/>
          <w:szCs w:val="24"/>
        </w:rPr>
        <w:t>основе</w:t>
      </w:r>
      <w:r w:rsidRPr="00C52C9F">
        <w:rPr>
          <w:color w:val="231F20"/>
          <w:spacing w:val="-12"/>
          <w:sz w:val="24"/>
          <w:szCs w:val="24"/>
        </w:rPr>
        <w:t xml:space="preserve"> </w:t>
      </w:r>
      <w:r w:rsidRPr="00C52C9F">
        <w:rPr>
          <w:color w:val="231F20"/>
          <w:sz w:val="24"/>
          <w:szCs w:val="24"/>
        </w:rPr>
        <w:t xml:space="preserve">прочитанной </w:t>
      </w:r>
      <w:r w:rsidRPr="00C52C9F">
        <w:rPr>
          <w:color w:val="231F20"/>
          <w:spacing w:val="-2"/>
          <w:sz w:val="24"/>
          <w:szCs w:val="24"/>
        </w:rPr>
        <w:t>(услышанной)</w:t>
      </w:r>
      <w:r w:rsidRPr="00C52C9F">
        <w:rPr>
          <w:color w:val="231F20"/>
          <w:spacing w:val="-7"/>
          <w:sz w:val="24"/>
          <w:szCs w:val="24"/>
        </w:rPr>
        <w:t xml:space="preserve"> </w:t>
      </w:r>
      <w:r w:rsidRPr="00C52C9F">
        <w:rPr>
          <w:color w:val="231F20"/>
          <w:spacing w:val="-2"/>
          <w:sz w:val="24"/>
          <w:szCs w:val="24"/>
        </w:rPr>
        <w:t>информации</w:t>
      </w:r>
      <w:r w:rsidRPr="00C52C9F">
        <w:rPr>
          <w:color w:val="231F20"/>
          <w:spacing w:val="-7"/>
          <w:sz w:val="24"/>
          <w:szCs w:val="24"/>
        </w:rPr>
        <w:t xml:space="preserve"> </w:t>
      </w:r>
      <w:r w:rsidRPr="00C52C9F">
        <w:rPr>
          <w:color w:val="231F20"/>
          <w:spacing w:val="-2"/>
          <w:sz w:val="24"/>
          <w:szCs w:val="24"/>
        </w:rPr>
        <w:t>устно</w:t>
      </w:r>
      <w:r w:rsidRPr="00C52C9F">
        <w:rPr>
          <w:color w:val="231F20"/>
          <w:spacing w:val="-7"/>
          <w:sz w:val="24"/>
          <w:szCs w:val="24"/>
        </w:rPr>
        <w:t xml:space="preserve"> </w:t>
      </w:r>
      <w:r w:rsidRPr="00C52C9F">
        <w:rPr>
          <w:color w:val="231F20"/>
          <w:spacing w:val="-2"/>
          <w:sz w:val="24"/>
          <w:szCs w:val="24"/>
        </w:rPr>
        <w:t>и</w:t>
      </w:r>
      <w:r w:rsidRPr="00C52C9F">
        <w:rPr>
          <w:color w:val="231F20"/>
          <w:spacing w:val="-7"/>
          <w:sz w:val="24"/>
          <w:szCs w:val="24"/>
        </w:rPr>
        <w:t xml:space="preserve"> </w:t>
      </w:r>
      <w:r w:rsidRPr="00C52C9F">
        <w:rPr>
          <w:color w:val="231F20"/>
          <w:spacing w:val="-2"/>
          <w:sz w:val="24"/>
          <w:szCs w:val="24"/>
        </w:rPr>
        <w:t>письменно</w:t>
      </w:r>
      <w:r w:rsidRPr="00C52C9F">
        <w:rPr>
          <w:color w:val="231F20"/>
          <w:spacing w:val="-7"/>
          <w:sz w:val="24"/>
          <w:szCs w:val="24"/>
        </w:rPr>
        <w:t xml:space="preserve"> </w:t>
      </w:r>
      <w:r w:rsidRPr="00C52C9F">
        <w:rPr>
          <w:color w:val="231F20"/>
          <w:spacing w:val="-2"/>
          <w:sz w:val="24"/>
          <w:szCs w:val="24"/>
        </w:rPr>
        <w:t>(1—2</w:t>
      </w:r>
      <w:r w:rsidRPr="00C52C9F">
        <w:rPr>
          <w:color w:val="231F20"/>
          <w:spacing w:val="-7"/>
          <w:sz w:val="24"/>
          <w:szCs w:val="24"/>
        </w:rPr>
        <w:t xml:space="preserve"> </w:t>
      </w:r>
      <w:r w:rsidR="001661EE">
        <w:rPr>
          <w:color w:val="231F20"/>
          <w:spacing w:val="-2"/>
          <w:sz w:val="24"/>
          <w:szCs w:val="24"/>
        </w:rPr>
        <w:t>предложе</w:t>
      </w:r>
      <w:r w:rsidRPr="00C52C9F">
        <w:rPr>
          <w:color w:val="231F20"/>
          <w:spacing w:val="-2"/>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строить устное диалог</w:t>
      </w:r>
      <w:r w:rsidR="001661EE">
        <w:rPr>
          <w:color w:val="231F20"/>
          <w:sz w:val="24"/>
          <w:szCs w:val="24"/>
        </w:rPr>
        <w:t>ическое и монологическое выска</w:t>
      </w:r>
      <w:r w:rsidRPr="00C52C9F">
        <w:rPr>
          <w:color w:val="231F20"/>
          <w:sz w:val="24"/>
          <w:szCs w:val="24"/>
        </w:rPr>
        <w:t>зывание</w:t>
      </w:r>
      <w:r w:rsidRPr="00C52C9F">
        <w:rPr>
          <w:color w:val="231F20"/>
          <w:spacing w:val="-4"/>
          <w:sz w:val="24"/>
          <w:szCs w:val="24"/>
        </w:rPr>
        <w:t xml:space="preserve"> </w:t>
      </w:r>
      <w:r w:rsidRPr="00C52C9F">
        <w:rPr>
          <w:color w:val="231F20"/>
          <w:sz w:val="24"/>
          <w:szCs w:val="24"/>
        </w:rPr>
        <w:t>(3—5</w:t>
      </w:r>
      <w:r w:rsidRPr="00C52C9F">
        <w:rPr>
          <w:color w:val="231F20"/>
          <w:spacing w:val="-4"/>
          <w:sz w:val="24"/>
          <w:szCs w:val="24"/>
        </w:rPr>
        <w:t xml:space="preserve"> </w:t>
      </w:r>
      <w:r w:rsidRPr="00C52C9F">
        <w:rPr>
          <w:color w:val="231F20"/>
          <w:sz w:val="24"/>
          <w:szCs w:val="24"/>
        </w:rPr>
        <w:t>предложений</w:t>
      </w:r>
      <w:r w:rsidRPr="00C52C9F">
        <w:rPr>
          <w:color w:val="231F20"/>
          <w:spacing w:val="-4"/>
          <w:sz w:val="24"/>
          <w:szCs w:val="24"/>
        </w:rPr>
        <w:t xml:space="preserve"> </w:t>
      </w:r>
      <w:r w:rsidRPr="00C52C9F">
        <w:rPr>
          <w:color w:val="231F20"/>
          <w:sz w:val="24"/>
          <w:szCs w:val="24"/>
        </w:rPr>
        <w:t>на</w:t>
      </w:r>
      <w:r w:rsidRPr="00C52C9F">
        <w:rPr>
          <w:color w:val="231F20"/>
          <w:spacing w:val="-4"/>
          <w:sz w:val="24"/>
          <w:szCs w:val="24"/>
        </w:rPr>
        <w:t xml:space="preserve"> </w:t>
      </w:r>
      <w:r w:rsidRPr="00C52C9F">
        <w:rPr>
          <w:color w:val="231F20"/>
          <w:sz w:val="24"/>
          <w:szCs w:val="24"/>
        </w:rPr>
        <w:t>определённую</w:t>
      </w:r>
      <w:r w:rsidRPr="00C52C9F">
        <w:rPr>
          <w:color w:val="231F20"/>
          <w:spacing w:val="-4"/>
          <w:sz w:val="24"/>
          <w:szCs w:val="24"/>
        </w:rPr>
        <w:t xml:space="preserve"> </w:t>
      </w:r>
      <w:r w:rsidRPr="00C52C9F">
        <w:rPr>
          <w:color w:val="231F20"/>
          <w:sz w:val="24"/>
          <w:szCs w:val="24"/>
        </w:rPr>
        <w:t>тему,</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001661EE">
        <w:rPr>
          <w:color w:val="231F20"/>
          <w:sz w:val="24"/>
          <w:szCs w:val="24"/>
        </w:rPr>
        <w:t>ин</w:t>
      </w:r>
      <w:r w:rsidRPr="00C52C9F">
        <w:rPr>
          <w:color w:val="231F20"/>
          <w:sz w:val="24"/>
          <w:szCs w:val="24"/>
        </w:rPr>
        <w:t>тонации; создавать небольшие устные и письменные тексты (2—4</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содержащие</w:t>
      </w:r>
      <w:r w:rsidRPr="00C52C9F">
        <w:rPr>
          <w:color w:val="231F20"/>
          <w:spacing w:val="-16"/>
          <w:sz w:val="24"/>
          <w:szCs w:val="24"/>
        </w:rPr>
        <w:t xml:space="preserve"> </w:t>
      </w:r>
      <w:r w:rsidRPr="00C52C9F">
        <w:rPr>
          <w:color w:val="231F20"/>
          <w:sz w:val="24"/>
          <w:szCs w:val="24"/>
        </w:rPr>
        <w:t>приглашение,</w:t>
      </w:r>
      <w:r w:rsidRPr="00C52C9F">
        <w:rPr>
          <w:color w:val="231F20"/>
          <w:spacing w:val="-16"/>
          <w:sz w:val="24"/>
          <w:szCs w:val="24"/>
        </w:rPr>
        <w:t xml:space="preserve"> </w:t>
      </w:r>
      <w:r w:rsidRPr="00C52C9F">
        <w:rPr>
          <w:color w:val="231F20"/>
          <w:sz w:val="24"/>
          <w:szCs w:val="24"/>
        </w:rPr>
        <w:t>просьбу,</w:t>
      </w:r>
      <w:r w:rsidRPr="00C52C9F">
        <w:rPr>
          <w:color w:val="231F20"/>
          <w:spacing w:val="-16"/>
          <w:sz w:val="24"/>
          <w:szCs w:val="24"/>
        </w:rPr>
        <w:t xml:space="preserve"> </w:t>
      </w:r>
      <w:r w:rsidR="001661EE">
        <w:rPr>
          <w:color w:val="231F20"/>
          <w:sz w:val="24"/>
          <w:szCs w:val="24"/>
        </w:rPr>
        <w:t>изви</w:t>
      </w:r>
      <w:r w:rsidRPr="00C52C9F">
        <w:rPr>
          <w:color w:val="231F20"/>
          <w:sz w:val="24"/>
          <w:szCs w:val="24"/>
        </w:rPr>
        <w:t>нение,</w:t>
      </w:r>
      <w:r w:rsidRPr="00C52C9F">
        <w:rPr>
          <w:color w:val="231F20"/>
          <w:spacing w:val="-3"/>
          <w:sz w:val="24"/>
          <w:szCs w:val="24"/>
        </w:rPr>
        <w:t xml:space="preserve"> </w:t>
      </w:r>
      <w:r w:rsidRPr="00C52C9F">
        <w:rPr>
          <w:color w:val="231F20"/>
          <w:sz w:val="24"/>
          <w:szCs w:val="24"/>
        </w:rPr>
        <w:t>благодарность,</w:t>
      </w:r>
      <w:r w:rsidRPr="00C52C9F">
        <w:rPr>
          <w:color w:val="231F20"/>
          <w:spacing w:val="-3"/>
          <w:sz w:val="24"/>
          <w:szCs w:val="24"/>
        </w:rPr>
        <w:t xml:space="preserve"> </w:t>
      </w:r>
      <w:r w:rsidRPr="00C52C9F">
        <w:rPr>
          <w:color w:val="231F20"/>
          <w:sz w:val="24"/>
          <w:szCs w:val="24"/>
        </w:rPr>
        <w:t>отказ,</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использованием</w:t>
      </w:r>
      <w:r w:rsidRPr="00C52C9F">
        <w:rPr>
          <w:color w:val="231F20"/>
          <w:spacing w:val="-3"/>
          <w:sz w:val="24"/>
          <w:szCs w:val="24"/>
        </w:rPr>
        <w:t xml:space="preserve"> </w:t>
      </w:r>
      <w:r w:rsidRPr="00C52C9F">
        <w:rPr>
          <w:color w:val="231F20"/>
          <w:sz w:val="24"/>
          <w:szCs w:val="24"/>
        </w:rPr>
        <w:t>норм</w:t>
      </w:r>
      <w:r w:rsidRPr="00C52C9F">
        <w:rPr>
          <w:color w:val="231F20"/>
          <w:spacing w:val="-3"/>
          <w:sz w:val="24"/>
          <w:szCs w:val="24"/>
        </w:rPr>
        <w:t xml:space="preserve"> </w:t>
      </w:r>
      <w:r w:rsidRPr="00C52C9F">
        <w:rPr>
          <w:color w:val="231F20"/>
          <w:sz w:val="24"/>
          <w:szCs w:val="24"/>
        </w:rPr>
        <w:t xml:space="preserve">речевого </w:t>
      </w:r>
      <w:r w:rsidRPr="00C52C9F">
        <w:rPr>
          <w:color w:val="231F20"/>
          <w:spacing w:val="-2"/>
          <w:sz w:val="24"/>
          <w:szCs w:val="24"/>
        </w:rPr>
        <w:t>этикета;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9"/>
          <w:sz w:val="24"/>
          <w:szCs w:val="24"/>
        </w:rPr>
        <w:t xml:space="preserve"> </w:t>
      </w:r>
      <w:r w:rsidRPr="00C52C9F">
        <w:rPr>
          <w:color w:val="231F20"/>
          <w:sz w:val="24"/>
          <w:szCs w:val="24"/>
        </w:rPr>
        <w:t>связь</w:t>
      </w:r>
      <w:r w:rsidRPr="00C52C9F">
        <w:rPr>
          <w:color w:val="231F20"/>
          <w:spacing w:val="-9"/>
          <w:sz w:val="24"/>
          <w:szCs w:val="24"/>
        </w:rPr>
        <w:t xml:space="preserve"> </w:t>
      </w:r>
      <w:r w:rsidRPr="00C52C9F">
        <w:rPr>
          <w:color w:val="231F20"/>
          <w:sz w:val="24"/>
          <w:szCs w:val="24"/>
        </w:rPr>
        <w:t>предложений</w:t>
      </w:r>
      <w:r w:rsidRPr="00C52C9F">
        <w:rPr>
          <w:color w:val="231F20"/>
          <w:spacing w:val="-9"/>
          <w:sz w:val="24"/>
          <w:szCs w:val="24"/>
        </w:rPr>
        <w:t xml:space="preserve"> </w:t>
      </w:r>
      <w:r w:rsidRPr="00C52C9F">
        <w:rPr>
          <w:color w:val="231F20"/>
          <w:sz w:val="24"/>
          <w:szCs w:val="24"/>
        </w:rPr>
        <w:t>в</w:t>
      </w:r>
      <w:r w:rsidRPr="00C52C9F">
        <w:rPr>
          <w:color w:val="231F20"/>
          <w:spacing w:val="-9"/>
          <w:sz w:val="24"/>
          <w:szCs w:val="24"/>
        </w:rPr>
        <w:t xml:space="preserve"> </w:t>
      </w:r>
      <w:r w:rsidRPr="00C52C9F">
        <w:rPr>
          <w:color w:val="231F20"/>
          <w:sz w:val="24"/>
          <w:szCs w:val="24"/>
        </w:rPr>
        <w:t>тексте</w:t>
      </w:r>
      <w:r w:rsidRPr="00C52C9F">
        <w:rPr>
          <w:color w:val="231F20"/>
          <w:spacing w:val="-9"/>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001661EE">
        <w:rPr>
          <w:color w:val="231F20"/>
          <w:sz w:val="24"/>
          <w:szCs w:val="24"/>
        </w:rPr>
        <w:t>лич</w:t>
      </w:r>
      <w:r w:rsidRPr="00C52C9F">
        <w:rPr>
          <w:color w:val="231F20"/>
          <w:sz w:val="24"/>
          <w:szCs w:val="24"/>
        </w:rPr>
        <w:t xml:space="preserve">ных местоимений, </w:t>
      </w:r>
      <w:r w:rsidRPr="00C52C9F">
        <w:rPr>
          <w:color w:val="231F20"/>
          <w:sz w:val="24"/>
          <w:szCs w:val="24"/>
        </w:rPr>
        <w:lastRenderedPageBreak/>
        <w:t xml:space="preserve">синонимов, союзов </w:t>
      </w:r>
      <w:r w:rsidRPr="00C52C9F">
        <w:rPr>
          <w:i/>
          <w:color w:val="231F20"/>
          <w:sz w:val="24"/>
          <w:szCs w:val="24"/>
        </w:rPr>
        <w:t>и</w:t>
      </w:r>
      <w:r w:rsidRPr="00C52C9F">
        <w:rPr>
          <w:color w:val="231F20"/>
          <w:sz w:val="24"/>
          <w:szCs w:val="24"/>
        </w:rPr>
        <w:t xml:space="preserve">, </w:t>
      </w:r>
      <w:r w:rsidRPr="00C52C9F">
        <w:rPr>
          <w:i/>
          <w:color w:val="231F20"/>
          <w:sz w:val="24"/>
          <w:szCs w:val="24"/>
        </w:rPr>
        <w:t>а</w:t>
      </w:r>
      <w:r w:rsidRPr="00C52C9F">
        <w:rPr>
          <w:color w:val="231F20"/>
          <w:sz w:val="24"/>
          <w:szCs w:val="24"/>
        </w:rPr>
        <w:t xml:space="preserve">, </w:t>
      </w:r>
      <w:r w:rsidRPr="00C52C9F">
        <w:rPr>
          <w:i/>
          <w:color w:val="231F20"/>
          <w:sz w:val="24"/>
          <w:szCs w:val="24"/>
        </w:rPr>
        <w:t>но</w:t>
      </w:r>
      <w:r w:rsidRPr="00C52C9F">
        <w:rPr>
          <w:color w:val="231F20"/>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7"/>
          <w:sz w:val="24"/>
          <w:szCs w:val="24"/>
        </w:rPr>
        <w:t xml:space="preserve"> </w:t>
      </w:r>
      <w:r w:rsidRPr="00C52C9F">
        <w:rPr>
          <w:color w:val="231F20"/>
          <w:w w:val="95"/>
          <w:sz w:val="24"/>
          <w:szCs w:val="24"/>
        </w:rPr>
        <w:t>ключевые</w:t>
      </w:r>
      <w:r w:rsidRPr="00C52C9F">
        <w:rPr>
          <w:color w:val="231F20"/>
          <w:spacing w:val="8"/>
          <w:sz w:val="24"/>
          <w:szCs w:val="24"/>
        </w:rPr>
        <w:t xml:space="preserve"> </w:t>
      </w:r>
      <w:r w:rsidRPr="00C52C9F">
        <w:rPr>
          <w:color w:val="231F20"/>
          <w:w w:val="95"/>
          <w:sz w:val="24"/>
          <w:szCs w:val="24"/>
        </w:rPr>
        <w:t>слова</w:t>
      </w:r>
      <w:r w:rsidRPr="00C52C9F">
        <w:rPr>
          <w:color w:val="231F20"/>
          <w:spacing w:val="7"/>
          <w:sz w:val="24"/>
          <w:szCs w:val="24"/>
        </w:rPr>
        <w:t xml:space="preserve"> </w:t>
      </w:r>
      <w:r w:rsidRPr="00C52C9F">
        <w:rPr>
          <w:color w:val="231F20"/>
          <w:w w:val="95"/>
          <w:sz w:val="24"/>
          <w:szCs w:val="24"/>
        </w:rPr>
        <w:t>в</w:t>
      </w:r>
      <w:r w:rsidRPr="00C52C9F">
        <w:rPr>
          <w:color w:val="231F20"/>
          <w:spacing w:val="8"/>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4"/>
          <w:sz w:val="24"/>
          <w:szCs w:val="24"/>
        </w:rPr>
        <w:t xml:space="preserve"> </w:t>
      </w:r>
      <w:r w:rsidRPr="00C52C9F">
        <w:rPr>
          <w:color w:val="231F20"/>
          <w:w w:val="95"/>
          <w:sz w:val="24"/>
          <w:szCs w:val="24"/>
        </w:rPr>
        <w:t>тему</w:t>
      </w:r>
      <w:r w:rsidRPr="00C52C9F">
        <w:rPr>
          <w:color w:val="231F20"/>
          <w:spacing w:val="4"/>
          <w:sz w:val="24"/>
          <w:szCs w:val="24"/>
        </w:rPr>
        <w:t xml:space="preserve"> </w:t>
      </w:r>
      <w:r w:rsidRPr="00C52C9F">
        <w:rPr>
          <w:color w:val="231F20"/>
          <w:w w:val="95"/>
          <w:sz w:val="24"/>
          <w:szCs w:val="24"/>
        </w:rPr>
        <w:t>текста</w:t>
      </w:r>
      <w:r w:rsidRPr="00C52C9F">
        <w:rPr>
          <w:color w:val="231F20"/>
          <w:spacing w:val="4"/>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основную</w:t>
      </w:r>
      <w:r w:rsidRPr="00C52C9F">
        <w:rPr>
          <w:color w:val="231F20"/>
          <w:spacing w:val="5"/>
          <w:sz w:val="24"/>
          <w:szCs w:val="24"/>
        </w:rPr>
        <w:t xml:space="preserve"> </w:t>
      </w:r>
      <w:r w:rsidRPr="00C52C9F">
        <w:rPr>
          <w:color w:val="231F20"/>
          <w:w w:val="95"/>
          <w:sz w:val="24"/>
          <w:szCs w:val="24"/>
        </w:rPr>
        <w:t>мысль</w:t>
      </w:r>
      <w:r w:rsidRPr="00C52C9F">
        <w:rPr>
          <w:color w:val="231F20"/>
          <w:spacing w:val="4"/>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выявлять части текста (абзацы) и отражать с помощью ключевых слов или предложений их смысловое содержание;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план текста, создавать по нему текст и корре</w:t>
      </w:r>
      <w:r w:rsidRPr="00C52C9F">
        <w:rPr>
          <w:color w:val="231F20"/>
          <w:sz w:val="24"/>
          <w:szCs w:val="24"/>
        </w:rPr>
        <w:t>тировать</w:t>
      </w:r>
      <w:r w:rsidRPr="00C52C9F">
        <w:rPr>
          <w:color w:val="231F20"/>
          <w:spacing w:val="-9"/>
          <w:sz w:val="24"/>
          <w:szCs w:val="24"/>
        </w:rPr>
        <w:t xml:space="preserve"> </w:t>
      </w:r>
      <w:r w:rsidRPr="00C52C9F">
        <w:rPr>
          <w:color w:val="231F20"/>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11"/>
          <w:sz w:val="24"/>
          <w:szCs w:val="24"/>
        </w:rPr>
        <w:t xml:space="preserve"> </w:t>
      </w:r>
      <w:r w:rsidRPr="00C52C9F">
        <w:rPr>
          <w:color w:val="231F20"/>
          <w:sz w:val="24"/>
          <w:szCs w:val="24"/>
        </w:rPr>
        <w:t>подробное</w:t>
      </w:r>
      <w:r w:rsidRPr="00C52C9F">
        <w:rPr>
          <w:color w:val="231F20"/>
          <w:spacing w:val="-11"/>
          <w:sz w:val="24"/>
          <w:szCs w:val="24"/>
        </w:rPr>
        <w:t xml:space="preserve"> </w:t>
      </w:r>
      <w:r w:rsidRPr="00C52C9F">
        <w:rPr>
          <w:color w:val="231F20"/>
          <w:sz w:val="24"/>
          <w:szCs w:val="24"/>
        </w:rPr>
        <w:t>изложение</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заданному,</w:t>
      </w:r>
      <w:r w:rsidRPr="00C52C9F">
        <w:rPr>
          <w:color w:val="231F20"/>
          <w:spacing w:val="-11"/>
          <w:sz w:val="24"/>
          <w:szCs w:val="24"/>
        </w:rPr>
        <w:t xml:space="preserve"> </w:t>
      </w:r>
      <w:r w:rsidRPr="00C52C9F">
        <w:rPr>
          <w:color w:val="231F20"/>
          <w:sz w:val="24"/>
          <w:szCs w:val="24"/>
        </w:rPr>
        <w:t>коллективно или самостоятельно составленному плану;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уточнять</w:t>
      </w:r>
      <w:r w:rsidRPr="00C52C9F">
        <w:rPr>
          <w:color w:val="231F20"/>
          <w:spacing w:val="8"/>
          <w:sz w:val="24"/>
          <w:szCs w:val="24"/>
        </w:rPr>
        <w:t xml:space="preserve"> </w:t>
      </w:r>
      <w:r w:rsidRPr="00C52C9F">
        <w:rPr>
          <w:color w:val="231F20"/>
          <w:w w:val="95"/>
          <w:sz w:val="24"/>
          <w:szCs w:val="24"/>
        </w:rPr>
        <w:t>значение</w:t>
      </w:r>
      <w:r w:rsidRPr="00C52C9F">
        <w:rPr>
          <w:color w:val="231F20"/>
          <w:spacing w:val="8"/>
          <w:sz w:val="24"/>
          <w:szCs w:val="24"/>
        </w:rPr>
        <w:t xml:space="preserve"> </w:t>
      </w:r>
      <w:r w:rsidRPr="00C52C9F">
        <w:rPr>
          <w:color w:val="231F20"/>
          <w:w w:val="95"/>
          <w:sz w:val="24"/>
          <w:szCs w:val="24"/>
        </w:rPr>
        <w:t>слова</w:t>
      </w:r>
      <w:r w:rsidRPr="00C52C9F">
        <w:rPr>
          <w:color w:val="231F20"/>
          <w:spacing w:val="8"/>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помощью</w:t>
      </w:r>
      <w:r w:rsidRPr="00C52C9F">
        <w:rPr>
          <w:color w:val="231F20"/>
          <w:spacing w:val="8"/>
          <w:sz w:val="24"/>
          <w:szCs w:val="24"/>
        </w:rPr>
        <w:t xml:space="preserve"> </w:t>
      </w:r>
      <w:r w:rsidRPr="00C52C9F">
        <w:rPr>
          <w:color w:val="231F20"/>
          <w:w w:val="95"/>
          <w:sz w:val="24"/>
          <w:szCs w:val="24"/>
        </w:rPr>
        <w:t>толкового</w:t>
      </w:r>
      <w:r w:rsidRPr="00C52C9F">
        <w:rPr>
          <w:color w:val="231F20"/>
          <w:spacing w:val="8"/>
          <w:sz w:val="24"/>
          <w:szCs w:val="24"/>
        </w:rPr>
        <w:t xml:space="preserve"> </w:t>
      </w:r>
      <w:r w:rsidRPr="00C52C9F">
        <w:rPr>
          <w:color w:val="231F20"/>
          <w:spacing w:val="-2"/>
          <w:w w:val="95"/>
          <w:sz w:val="24"/>
          <w:szCs w:val="24"/>
        </w:rPr>
        <w:t>словаря.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pacing w:val="-2"/>
          <w:sz w:val="24"/>
          <w:szCs w:val="24"/>
        </w:rPr>
        <w:t>К</w:t>
      </w:r>
      <w:r w:rsidRPr="00C52C9F">
        <w:rPr>
          <w:color w:val="231F20"/>
          <w:spacing w:val="-17"/>
          <w:sz w:val="24"/>
          <w:szCs w:val="24"/>
        </w:rPr>
        <w:t xml:space="preserve"> </w:t>
      </w:r>
      <w:r w:rsidRPr="00C52C9F">
        <w:rPr>
          <w:color w:val="231F20"/>
          <w:spacing w:val="-2"/>
          <w:sz w:val="24"/>
          <w:szCs w:val="24"/>
        </w:rPr>
        <w:t>концу</w:t>
      </w:r>
      <w:r w:rsidRPr="00C52C9F">
        <w:rPr>
          <w:color w:val="231F20"/>
          <w:spacing w:val="-14"/>
          <w:sz w:val="24"/>
          <w:szCs w:val="24"/>
        </w:rPr>
        <w:t xml:space="preserve"> </w:t>
      </w:r>
      <w:r w:rsidRPr="00C52C9F">
        <w:rPr>
          <w:color w:val="231F20"/>
          <w:spacing w:val="-2"/>
          <w:sz w:val="24"/>
          <w:szCs w:val="24"/>
        </w:rPr>
        <w:t>обучения</w:t>
      </w:r>
      <w:r w:rsidRPr="00C52C9F">
        <w:rPr>
          <w:color w:val="231F20"/>
          <w:spacing w:val="-14"/>
          <w:sz w:val="24"/>
          <w:szCs w:val="24"/>
        </w:rPr>
        <w:t xml:space="preserve"> </w:t>
      </w:r>
      <w:r w:rsidRPr="00C52C9F">
        <w:rPr>
          <w:color w:val="231F20"/>
          <w:spacing w:val="-2"/>
          <w:sz w:val="24"/>
          <w:szCs w:val="24"/>
        </w:rPr>
        <w:t>в</w:t>
      </w:r>
      <w:r w:rsidRPr="00C52C9F">
        <w:rPr>
          <w:color w:val="231F20"/>
          <w:spacing w:val="-14"/>
          <w:sz w:val="24"/>
          <w:szCs w:val="24"/>
        </w:rPr>
        <w:t xml:space="preserve"> </w:t>
      </w:r>
      <w:r w:rsidRPr="00C52C9F">
        <w:rPr>
          <w:b/>
          <w:color w:val="231F20"/>
          <w:spacing w:val="-2"/>
          <w:sz w:val="24"/>
          <w:szCs w:val="24"/>
        </w:rPr>
        <w:t>четвёртом</w:t>
      </w:r>
      <w:r w:rsidRPr="00C52C9F">
        <w:rPr>
          <w:b/>
          <w:color w:val="231F20"/>
          <w:sz w:val="24"/>
          <w:szCs w:val="24"/>
        </w:rPr>
        <w:t xml:space="preserve"> </w:t>
      </w:r>
      <w:r w:rsidRPr="00C52C9F">
        <w:rPr>
          <w:b/>
          <w:color w:val="231F20"/>
          <w:spacing w:val="-2"/>
          <w:sz w:val="24"/>
          <w:szCs w:val="24"/>
        </w:rPr>
        <w:t>классе</w:t>
      </w:r>
      <w:r w:rsidRPr="00C52C9F">
        <w:rPr>
          <w:b/>
          <w:color w:val="231F20"/>
          <w:sz w:val="24"/>
          <w:szCs w:val="24"/>
        </w:rPr>
        <w:t xml:space="preserve"> </w:t>
      </w:r>
      <w:proofErr w:type="gramStart"/>
      <w:r w:rsidRPr="00C52C9F">
        <w:rPr>
          <w:color w:val="231F20"/>
          <w:spacing w:val="-2"/>
          <w:sz w:val="24"/>
          <w:szCs w:val="24"/>
        </w:rPr>
        <w:t>обучающийся</w:t>
      </w:r>
      <w:proofErr w:type="gramEnd"/>
      <w:r w:rsidRPr="00C52C9F">
        <w:rPr>
          <w:color w:val="231F20"/>
          <w:spacing w:val="-14"/>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осознавать многообразие языков и культур на территории </w:t>
      </w:r>
      <w:r w:rsidRPr="00C52C9F">
        <w:rPr>
          <w:color w:val="231F20"/>
          <w:sz w:val="24"/>
          <w:szCs w:val="24"/>
        </w:rPr>
        <w:t>Российской</w:t>
      </w:r>
      <w:r w:rsidRPr="00C52C9F">
        <w:rPr>
          <w:color w:val="231F20"/>
          <w:spacing w:val="-1"/>
          <w:sz w:val="24"/>
          <w:szCs w:val="24"/>
        </w:rPr>
        <w:t xml:space="preserve"> </w:t>
      </w:r>
      <w:r w:rsidRPr="00C52C9F">
        <w:rPr>
          <w:color w:val="231F20"/>
          <w:sz w:val="24"/>
          <w:szCs w:val="24"/>
        </w:rPr>
        <w:t>Федерации,</w:t>
      </w:r>
      <w:r w:rsidRPr="00C52C9F">
        <w:rPr>
          <w:color w:val="231F20"/>
          <w:spacing w:val="-1"/>
          <w:sz w:val="24"/>
          <w:szCs w:val="24"/>
        </w:rPr>
        <w:t xml:space="preserve"> </w:t>
      </w:r>
      <w:r w:rsidRPr="00C52C9F">
        <w:rPr>
          <w:color w:val="231F20"/>
          <w:sz w:val="24"/>
          <w:szCs w:val="24"/>
        </w:rPr>
        <w:t>осознавать</w:t>
      </w:r>
      <w:r w:rsidRPr="00C52C9F">
        <w:rPr>
          <w:color w:val="231F20"/>
          <w:spacing w:val="-1"/>
          <w:sz w:val="24"/>
          <w:szCs w:val="24"/>
        </w:rPr>
        <w:t xml:space="preserve"> </w:t>
      </w:r>
      <w:r w:rsidRPr="00C52C9F">
        <w:rPr>
          <w:color w:val="231F20"/>
          <w:sz w:val="24"/>
          <w:szCs w:val="24"/>
        </w:rPr>
        <w:t>язык</w:t>
      </w:r>
      <w:r w:rsidRPr="00C52C9F">
        <w:rPr>
          <w:color w:val="231F20"/>
          <w:spacing w:val="-1"/>
          <w:sz w:val="24"/>
          <w:szCs w:val="24"/>
        </w:rPr>
        <w:t xml:space="preserve"> </w:t>
      </w:r>
      <w:r w:rsidRPr="00C52C9F">
        <w:rPr>
          <w:color w:val="231F20"/>
          <w:sz w:val="24"/>
          <w:szCs w:val="24"/>
        </w:rPr>
        <w:t>как</w:t>
      </w:r>
      <w:r w:rsidRPr="00C52C9F">
        <w:rPr>
          <w:color w:val="231F20"/>
          <w:spacing w:val="-1"/>
          <w:sz w:val="24"/>
          <w:szCs w:val="24"/>
        </w:rPr>
        <w:t xml:space="preserve"> </w:t>
      </w:r>
      <w:r w:rsidRPr="00C52C9F">
        <w:rPr>
          <w:color w:val="231F20"/>
          <w:sz w:val="24"/>
          <w:szCs w:val="24"/>
        </w:rPr>
        <w:t>одну</w:t>
      </w:r>
      <w:r w:rsidRPr="00C52C9F">
        <w:rPr>
          <w:color w:val="231F20"/>
          <w:spacing w:val="-1"/>
          <w:sz w:val="24"/>
          <w:szCs w:val="24"/>
        </w:rPr>
        <w:t xml:space="preserve"> </w:t>
      </w:r>
      <w:r w:rsidRPr="00C52C9F">
        <w:rPr>
          <w:color w:val="231F20"/>
          <w:sz w:val="24"/>
          <w:szCs w:val="24"/>
        </w:rPr>
        <w:t>из</w:t>
      </w:r>
      <w:r w:rsidRPr="00C52C9F">
        <w:rPr>
          <w:color w:val="231F20"/>
          <w:spacing w:val="-1"/>
          <w:sz w:val="24"/>
          <w:szCs w:val="24"/>
        </w:rPr>
        <w:t xml:space="preserve"> </w:t>
      </w:r>
      <w:r w:rsidRPr="00C52C9F">
        <w:rPr>
          <w:color w:val="231F20"/>
          <w:sz w:val="24"/>
          <w:szCs w:val="24"/>
        </w:rPr>
        <w:t>главных духовно­нравственных ценностей народа;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 правильную устную и письменную речь как показатель общей культуры человека;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0"/>
          <w:sz w:val="24"/>
          <w:szCs w:val="24"/>
        </w:rPr>
        <w:t xml:space="preserve"> </w:t>
      </w:r>
      <w:proofErr w:type="gramStart"/>
      <w:r w:rsidRPr="00C52C9F">
        <w:rPr>
          <w:color w:val="231F20"/>
          <w:sz w:val="24"/>
          <w:szCs w:val="24"/>
        </w:rPr>
        <w:t>звуко­буквенный</w:t>
      </w:r>
      <w:proofErr w:type="gramEnd"/>
      <w:r w:rsidRPr="00C52C9F">
        <w:rPr>
          <w:color w:val="231F20"/>
          <w:spacing w:val="-10"/>
          <w:sz w:val="24"/>
          <w:szCs w:val="24"/>
        </w:rPr>
        <w:t xml:space="preserve"> </w:t>
      </w:r>
      <w:r w:rsidRPr="00C52C9F">
        <w:rPr>
          <w:color w:val="231F20"/>
          <w:sz w:val="24"/>
          <w:szCs w:val="24"/>
        </w:rPr>
        <w:t>разбор</w:t>
      </w:r>
      <w:r w:rsidRPr="00C52C9F">
        <w:rPr>
          <w:color w:val="231F20"/>
          <w:spacing w:val="-10"/>
          <w:sz w:val="24"/>
          <w:szCs w:val="24"/>
        </w:rPr>
        <w:t xml:space="preserve"> </w:t>
      </w:r>
      <w:r w:rsidRPr="00C52C9F">
        <w:rPr>
          <w:color w:val="231F20"/>
          <w:sz w:val="24"/>
          <w:szCs w:val="24"/>
        </w:rPr>
        <w:t>слов</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 с предложенным в учебнике алгоритмом);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подбирать к предложенным словам синонимы; подбирать</w:t>
      </w:r>
      <w:r w:rsidRPr="00C52C9F">
        <w:rPr>
          <w:color w:val="231F20"/>
          <w:spacing w:val="40"/>
          <w:sz w:val="24"/>
          <w:szCs w:val="24"/>
        </w:rPr>
        <w:t xml:space="preserve"> </w:t>
      </w:r>
      <w:r w:rsidRPr="00C52C9F">
        <w:rPr>
          <w:color w:val="231F20"/>
          <w:sz w:val="24"/>
          <w:szCs w:val="24"/>
        </w:rPr>
        <w:t>к предложенным словам антонимы;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выявлять в речи слова, значение которых требует уточне</w:t>
      </w:r>
      <w:r w:rsidRPr="00C52C9F">
        <w:rPr>
          <w:color w:val="231F20"/>
          <w:sz w:val="24"/>
          <w:szCs w:val="24"/>
        </w:rPr>
        <w:t>ния, определять значение слова по контексту;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3"/>
          <w:sz w:val="24"/>
          <w:szCs w:val="24"/>
        </w:rPr>
        <w:t xml:space="preserve"> </w:t>
      </w:r>
      <w:r w:rsidRPr="00C52C9F">
        <w:rPr>
          <w:color w:val="231F20"/>
          <w:sz w:val="24"/>
          <w:szCs w:val="24"/>
        </w:rPr>
        <w:t>разбор</w:t>
      </w:r>
      <w:r w:rsidRPr="00C52C9F">
        <w:rPr>
          <w:color w:val="231F20"/>
          <w:spacing w:val="-13"/>
          <w:sz w:val="24"/>
          <w:szCs w:val="24"/>
        </w:rPr>
        <w:t xml:space="preserve"> </w:t>
      </w:r>
      <w:r w:rsidRPr="00C52C9F">
        <w:rPr>
          <w:color w:val="231F20"/>
          <w:sz w:val="24"/>
          <w:szCs w:val="24"/>
        </w:rPr>
        <w:t>по</w:t>
      </w:r>
      <w:r w:rsidRPr="00C52C9F">
        <w:rPr>
          <w:color w:val="231F20"/>
          <w:spacing w:val="-13"/>
          <w:sz w:val="24"/>
          <w:szCs w:val="24"/>
        </w:rPr>
        <w:t xml:space="preserve"> </w:t>
      </w:r>
      <w:r w:rsidRPr="00C52C9F">
        <w:rPr>
          <w:color w:val="231F20"/>
          <w:sz w:val="24"/>
          <w:szCs w:val="24"/>
        </w:rPr>
        <w:t>составу</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однозначно</w:t>
      </w:r>
      <w:r w:rsidRPr="00C52C9F">
        <w:rPr>
          <w:color w:val="231F20"/>
          <w:spacing w:val="-13"/>
          <w:sz w:val="24"/>
          <w:szCs w:val="24"/>
        </w:rPr>
        <w:t xml:space="preserve"> </w:t>
      </w:r>
      <w:r w:rsidR="001661EE">
        <w:rPr>
          <w:color w:val="231F20"/>
          <w:sz w:val="24"/>
          <w:szCs w:val="24"/>
        </w:rPr>
        <w:t>выделяе</w:t>
      </w:r>
      <w:r w:rsidRPr="00C52C9F">
        <w:rPr>
          <w:color w:val="231F20"/>
          <w:sz w:val="24"/>
          <w:szCs w:val="24"/>
        </w:rPr>
        <w:t>мыми</w:t>
      </w:r>
      <w:r w:rsidRPr="00C52C9F">
        <w:rPr>
          <w:color w:val="231F20"/>
          <w:spacing w:val="-16"/>
          <w:sz w:val="24"/>
          <w:szCs w:val="24"/>
        </w:rPr>
        <w:t xml:space="preserve"> </w:t>
      </w:r>
      <w:r w:rsidRPr="00C52C9F">
        <w:rPr>
          <w:color w:val="231F20"/>
          <w:sz w:val="24"/>
          <w:szCs w:val="24"/>
        </w:rPr>
        <w:t>морфемами;</w:t>
      </w:r>
      <w:r w:rsidRPr="00C52C9F">
        <w:rPr>
          <w:color w:val="231F20"/>
          <w:spacing w:val="-16"/>
          <w:sz w:val="24"/>
          <w:szCs w:val="24"/>
        </w:rPr>
        <w:t xml:space="preserve"> </w:t>
      </w:r>
      <w:r w:rsidRPr="00C52C9F">
        <w:rPr>
          <w:color w:val="231F20"/>
          <w:sz w:val="24"/>
          <w:szCs w:val="24"/>
        </w:rPr>
        <w:t>составлять</w:t>
      </w:r>
      <w:r w:rsidRPr="00C52C9F">
        <w:rPr>
          <w:color w:val="231F20"/>
          <w:spacing w:val="-16"/>
          <w:sz w:val="24"/>
          <w:szCs w:val="24"/>
        </w:rPr>
        <w:t xml:space="preserve"> </w:t>
      </w:r>
      <w:r w:rsidRPr="00C52C9F">
        <w:rPr>
          <w:color w:val="231F20"/>
          <w:sz w:val="24"/>
          <w:szCs w:val="24"/>
        </w:rPr>
        <w:t>схему</w:t>
      </w:r>
      <w:r w:rsidRPr="00C52C9F">
        <w:rPr>
          <w:color w:val="231F20"/>
          <w:spacing w:val="-16"/>
          <w:sz w:val="24"/>
          <w:szCs w:val="24"/>
        </w:rPr>
        <w:t xml:space="preserve"> </w:t>
      </w:r>
      <w:r w:rsidRPr="00C52C9F">
        <w:rPr>
          <w:color w:val="231F20"/>
          <w:sz w:val="24"/>
          <w:szCs w:val="24"/>
        </w:rPr>
        <w:t>состава</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соотносить состав</w:t>
      </w:r>
      <w:r w:rsidRPr="00C52C9F">
        <w:rPr>
          <w:color w:val="231F20"/>
          <w:spacing w:val="-2"/>
          <w:sz w:val="24"/>
          <w:szCs w:val="24"/>
        </w:rPr>
        <w:t xml:space="preserve"> </w:t>
      </w:r>
      <w:r w:rsidRPr="00C52C9F">
        <w:rPr>
          <w:color w:val="231F20"/>
          <w:sz w:val="24"/>
          <w:szCs w:val="24"/>
        </w:rPr>
        <w:t>слова</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представленной</w:t>
      </w:r>
      <w:r w:rsidRPr="00C52C9F">
        <w:rPr>
          <w:color w:val="231F20"/>
          <w:spacing w:val="-2"/>
          <w:sz w:val="24"/>
          <w:szCs w:val="24"/>
        </w:rPr>
        <w:t xml:space="preserve"> </w:t>
      </w:r>
      <w:r w:rsidRPr="00C52C9F">
        <w:rPr>
          <w:color w:val="231F20"/>
          <w:sz w:val="24"/>
          <w:szCs w:val="24"/>
        </w:rPr>
        <w:t>схемой;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принадлежность слова к определённой ча</w:t>
      </w:r>
      <w:r w:rsidRPr="00C52C9F">
        <w:rPr>
          <w:color w:val="231F20"/>
          <w:sz w:val="24"/>
          <w:szCs w:val="24"/>
        </w:rPr>
        <w:t>сти</w:t>
      </w:r>
      <w:r w:rsidRPr="00C52C9F">
        <w:rPr>
          <w:color w:val="231F20"/>
          <w:spacing w:val="-5"/>
          <w:sz w:val="24"/>
          <w:szCs w:val="24"/>
        </w:rPr>
        <w:t xml:space="preserve"> </w:t>
      </w:r>
      <w:r w:rsidRPr="00C52C9F">
        <w:rPr>
          <w:color w:val="231F20"/>
          <w:sz w:val="24"/>
          <w:szCs w:val="24"/>
        </w:rPr>
        <w:t>речи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объёме</w:t>
      </w:r>
      <w:r w:rsidRPr="00C52C9F">
        <w:rPr>
          <w:color w:val="231F20"/>
          <w:spacing w:val="-5"/>
          <w:sz w:val="24"/>
          <w:szCs w:val="24"/>
        </w:rPr>
        <w:t xml:space="preserve"> </w:t>
      </w:r>
      <w:r w:rsidRPr="00C52C9F">
        <w:rPr>
          <w:color w:val="231F20"/>
          <w:sz w:val="24"/>
          <w:szCs w:val="24"/>
        </w:rPr>
        <w:t>изученного)</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комплексу</w:t>
      </w:r>
      <w:r w:rsidRPr="00C52C9F">
        <w:rPr>
          <w:color w:val="231F20"/>
          <w:spacing w:val="-5"/>
          <w:sz w:val="24"/>
          <w:szCs w:val="24"/>
        </w:rPr>
        <w:t xml:space="preserve"> </w:t>
      </w:r>
      <w:r w:rsidRPr="00C52C9F">
        <w:rPr>
          <w:color w:val="231F20"/>
          <w:sz w:val="24"/>
          <w:szCs w:val="24"/>
        </w:rPr>
        <w:t>освоенных</w:t>
      </w:r>
      <w:r w:rsidRPr="00C52C9F">
        <w:rPr>
          <w:color w:val="231F20"/>
          <w:spacing w:val="-5"/>
          <w:sz w:val="24"/>
          <w:szCs w:val="24"/>
        </w:rPr>
        <w:t xml:space="preserve"> </w:t>
      </w:r>
      <w:r w:rsidR="001661EE">
        <w:rPr>
          <w:color w:val="231F20"/>
          <w:sz w:val="24"/>
          <w:szCs w:val="24"/>
        </w:rPr>
        <w:t>грам</w:t>
      </w:r>
      <w:r w:rsidRPr="00C52C9F">
        <w:rPr>
          <w:color w:val="231F20"/>
          <w:sz w:val="24"/>
          <w:szCs w:val="24"/>
        </w:rPr>
        <w:t>матических</w:t>
      </w:r>
      <w:r w:rsidRPr="00C52C9F">
        <w:rPr>
          <w:color w:val="231F20"/>
          <w:spacing w:val="-9"/>
          <w:sz w:val="24"/>
          <w:szCs w:val="24"/>
        </w:rPr>
        <w:t xml:space="preserve"> </w:t>
      </w:r>
      <w:r w:rsidRPr="00C52C9F">
        <w:rPr>
          <w:color w:val="231F20"/>
          <w:sz w:val="24"/>
          <w:szCs w:val="24"/>
        </w:rPr>
        <w:t>признаков;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граммат</w:t>
      </w:r>
      <w:r w:rsidR="001661EE">
        <w:rPr>
          <w:color w:val="231F20"/>
          <w:sz w:val="24"/>
          <w:szCs w:val="24"/>
        </w:rPr>
        <w:t>ические признаки имён существи</w:t>
      </w:r>
      <w:r w:rsidRPr="00C52C9F">
        <w:rPr>
          <w:color w:val="231F20"/>
          <w:sz w:val="24"/>
          <w:szCs w:val="24"/>
        </w:rPr>
        <w:t>тельных:</w:t>
      </w:r>
      <w:r w:rsidRPr="00C52C9F">
        <w:rPr>
          <w:color w:val="231F20"/>
          <w:spacing w:val="-14"/>
          <w:sz w:val="24"/>
          <w:szCs w:val="24"/>
        </w:rPr>
        <w:t xml:space="preserve"> </w:t>
      </w:r>
      <w:r w:rsidRPr="00C52C9F">
        <w:rPr>
          <w:color w:val="231F20"/>
          <w:sz w:val="24"/>
          <w:szCs w:val="24"/>
        </w:rPr>
        <w:t>склонение,</w:t>
      </w:r>
      <w:r w:rsidRPr="00C52C9F">
        <w:rPr>
          <w:color w:val="231F20"/>
          <w:spacing w:val="-14"/>
          <w:sz w:val="24"/>
          <w:szCs w:val="24"/>
        </w:rPr>
        <w:t xml:space="preserve"> </w:t>
      </w:r>
      <w:r w:rsidRPr="00C52C9F">
        <w:rPr>
          <w:color w:val="231F20"/>
          <w:sz w:val="24"/>
          <w:szCs w:val="24"/>
        </w:rPr>
        <w:t>род,</w:t>
      </w:r>
      <w:r w:rsidRPr="00C52C9F">
        <w:rPr>
          <w:color w:val="231F20"/>
          <w:spacing w:val="-14"/>
          <w:sz w:val="24"/>
          <w:szCs w:val="24"/>
        </w:rPr>
        <w:t xml:space="preserve"> </w:t>
      </w:r>
      <w:r w:rsidRPr="00C52C9F">
        <w:rPr>
          <w:color w:val="231F20"/>
          <w:sz w:val="24"/>
          <w:szCs w:val="24"/>
        </w:rPr>
        <w:t>число,</w:t>
      </w:r>
      <w:r w:rsidRPr="00C52C9F">
        <w:rPr>
          <w:color w:val="231F20"/>
          <w:spacing w:val="-14"/>
          <w:sz w:val="24"/>
          <w:szCs w:val="24"/>
        </w:rPr>
        <w:t xml:space="preserve"> </w:t>
      </w:r>
      <w:r w:rsidRPr="00C52C9F">
        <w:rPr>
          <w:color w:val="231F20"/>
          <w:sz w:val="24"/>
          <w:szCs w:val="24"/>
        </w:rPr>
        <w:t>падеж;</w:t>
      </w:r>
      <w:r w:rsidRPr="00C52C9F">
        <w:rPr>
          <w:color w:val="231F20"/>
          <w:spacing w:val="-14"/>
          <w:sz w:val="24"/>
          <w:szCs w:val="24"/>
        </w:rPr>
        <w:t xml:space="preserve"> </w:t>
      </w:r>
      <w:r w:rsidRPr="00C52C9F">
        <w:rPr>
          <w:color w:val="231F20"/>
          <w:sz w:val="24"/>
          <w:szCs w:val="24"/>
        </w:rPr>
        <w:t>проводить</w:t>
      </w:r>
      <w:r w:rsidRPr="00C52C9F">
        <w:rPr>
          <w:color w:val="231F20"/>
          <w:spacing w:val="-14"/>
          <w:sz w:val="24"/>
          <w:szCs w:val="24"/>
        </w:rPr>
        <w:t xml:space="preserve"> </w:t>
      </w:r>
      <w:r w:rsidRPr="00C52C9F">
        <w:rPr>
          <w:color w:val="231F20"/>
          <w:sz w:val="24"/>
          <w:szCs w:val="24"/>
        </w:rPr>
        <w:t>разбор</w:t>
      </w:r>
      <w:r w:rsidRPr="00C52C9F">
        <w:rPr>
          <w:color w:val="231F20"/>
          <w:spacing w:val="-14"/>
          <w:sz w:val="24"/>
          <w:szCs w:val="24"/>
        </w:rPr>
        <w:t xml:space="preserve"> </w:t>
      </w:r>
      <w:r w:rsidR="001661EE">
        <w:rPr>
          <w:color w:val="231F20"/>
          <w:sz w:val="24"/>
          <w:szCs w:val="24"/>
        </w:rPr>
        <w:t>име</w:t>
      </w:r>
      <w:r w:rsidRPr="00C52C9F">
        <w:rPr>
          <w:color w:val="231F20"/>
          <w:sz w:val="24"/>
          <w:szCs w:val="24"/>
        </w:rPr>
        <w:t>ни существительного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определять</w:t>
      </w:r>
      <w:r w:rsidRPr="00C52C9F">
        <w:rPr>
          <w:color w:val="231F20"/>
          <w:spacing w:val="-3"/>
          <w:sz w:val="24"/>
          <w:szCs w:val="24"/>
        </w:rPr>
        <w:t xml:space="preserve"> </w:t>
      </w:r>
      <w:r w:rsidRPr="00C52C9F">
        <w:rPr>
          <w:color w:val="231F20"/>
          <w:spacing w:val="-2"/>
          <w:sz w:val="24"/>
          <w:szCs w:val="24"/>
        </w:rPr>
        <w:t>грамматические</w:t>
      </w:r>
      <w:r w:rsidRPr="00C52C9F">
        <w:rPr>
          <w:color w:val="231F20"/>
          <w:spacing w:val="-3"/>
          <w:sz w:val="24"/>
          <w:szCs w:val="24"/>
        </w:rPr>
        <w:t xml:space="preserve"> </w:t>
      </w:r>
      <w:r w:rsidRPr="00C52C9F">
        <w:rPr>
          <w:color w:val="231F20"/>
          <w:spacing w:val="-2"/>
          <w:sz w:val="24"/>
          <w:szCs w:val="24"/>
        </w:rPr>
        <w:t>признаки</w:t>
      </w:r>
      <w:r w:rsidRPr="00C52C9F">
        <w:rPr>
          <w:color w:val="231F20"/>
          <w:spacing w:val="-3"/>
          <w:sz w:val="24"/>
          <w:szCs w:val="24"/>
        </w:rPr>
        <w:t xml:space="preserve"> </w:t>
      </w:r>
      <w:r w:rsidRPr="00C52C9F">
        <w:rPr>
          <w:color w:val="231F20"/>
          <w:spacing w:val="-2"/>
          <w:sz w:val="24"/>
          <w:szCs w:val="24"/>
        </w:rPr>
        <w:t>имён</w:t>
      </w:r>
      <w:r w:rsidRPr="00C52C9F">
        <w:rPr>
          <w:color w:val="231F20"/>
          <w:spacing w:val="-3"/>
          <w:sz w:val="24"/>
          <w:szCs w:val="24"/>
        </w:rPr>
        <w:t xml:space="preserve"> </w:t>
      </w:r>
      <w:r w:rsidRPr="00C52C9F">
        <w:rPr>
          <w:color w:val="231F20"/>
          <w:spacing w:val="-2"/>
          <w:sz w:val="24"/>
          <w:szCs w:val="24"/>
        </w:rPr>
        <w:t>прилагатель</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род</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единственном</w:t>
      </w:r>
      <w:r w:rsidRPr="00C52C9F">
        <w:rPr>
          <w:color w:val="231F20"/>
          <w:spacing w:val="-16"/>
          <w:sz w:val="24"/>
          <w:szCs w:val="24"/>
        </w:rPr>
        <w:t xml:space="preserve"> </w:t>
      </w:r>
      <w:r w:rsidRPr="00C52C9F">
        <w:rPr>
          <w:color w:val="231F20"/>
          <w:sz w:val="24"/>
          <w:szCs w:val="24"/>
        </w:rPr>
        <w:t>числе),</w:t>
      </w:r>
      <w:r w:rsidRPr="00C52C9F">
        <w:rPr>
          <w:color w:val="231F20"/>
          <w:spacing w:val="-16"/>
          <w:sz w:val="24"/>
          <w:szCs w:val="24"/>
        </w:rPr>
        <w:t xml:space="preserve"> </w:t>
      </w:r>
      <w:r w:rsidRPr="00C52C9F">
        <w:rPr>
          <w:color w:val="231F20"/>
          <w:sz w:val="24"/>
          <w:szCs w:val="24"/>
        </w:rPr>
        <w:t>число,</w:t>
      </w:r>
      <w:r w:rsidRPr="00C52C9F">
        <w:rPr>
          <w:color w:val="231F20"/>
          <w:spacing w:val="-16"/>
          <w:sz w:val="24"/>
          <w:szCs w:val="24"/>
        </w:rPr>
        <w:t xml:space="preserve"> </w:t>
      </w:r>
      <w:r w:rsidRPr="00C52C9F">
        <w:rPr>
          <w:color w:val="231F20"/>
          <w:sz w:val="24"/>
          <w:szCs w:val="24"/>
        </w:rPr>
        <w:t>падеж;</w:t>
      </w:r>
      <w:r w:rsidRPr="00C52C9F">
        <w:rPr>
          <w:color w:val="231F20"/>
          <w:spacing w:val="-16"/>
          <w:sz w:val="24"/>
          <w:szCs w:val="24"/>
        </w:rPr>
        <w:t xml:space="preserve"> </w:t>
      </w:r>
      <w:r w:rsidRPr="00C52C9F">
        <w:rPr>
          <w:color w:val="231F20"/>
          <w:sz w:val="24"/>
          <w:szCs w:val="24"/>
        </w:rPr>
        <w:t>проводить</w:t>
      </w:r>
      <w:r w:rsidRPr="00C52C9F">
        <w:rPr>
          <w:color w:val="231F20"/>
          <w:spacing w:val="-16"/>
          <w:sz w:val="24"/>
          <w:szCs w:val="24"/>
        </w:rPr>
        <w:t xml:space="preserve"> </w:t>
      </w:r>
      <w:r w:rsidR="001661EE">
        <w:rPr>
          <w:color w:val="231F20"/>
          <w:sz w:val="24"/>
          <w:szCs w:val="24"/>
        </w:rPr>
        <w:t>раз</w:t>
      </w:r>
      <w:r w:rsidRPr="00C52C9F">
        <w:rPr>
          <w:color w:val="231F20"/>
          <w:sz w:val="24"/>
          <w:szCs w:val="24"/>
        </w:rPr>
        <w:t>бор имени прилагательного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устанавливать (находить) неопределённую форму глагола; </w:t>
      </w:r>
      <w:r w:rsidRPr="00C52C9F">
        <w:rPr>
          <w:color w:val="231F20"/>
          <w:sz w:val="24"/>
          <w:szCs w:val="24"/>
        </w:rPr>
        <w:t>определять грамматические признаки глаголов: спряжение, время,</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настоящем</w:t>
      </w:r>
      <w:r w:rsidRPr="00C52C9F">
        <w:rPr>
          <w:color w:val="231F20"/>
          <w:spacing w:val="40"/>
          <w:sz w:val="24"/>
          <w:szCs w:val="24"/>
        </w:rPr>
        <w:t xml:space="preserve"> </w:t>
      </w:r>
      <w:r w:rsidRPr="00C52C9F">
        <w:rPr>
          <w:color w:val="231F20"/>
          <w:sz w:val="24"/>
          <w:szCs w:val="24"/>
        </w:rPr>
        <w:t>и</w:t>
      </w:r>
      <w:r w:rsidRPr="00C52C9F">
        <w:rPr>
          <w:color w:val="231F20"/>
          <w:spacing w:val="40"/>
          <w:sz w:val="24"/>
          <w:szCs w:val="24"/>
        </w:rPr>
        <w:t xml:space="preserve"> </w:t>
      </w:r>
      <w:r w:rsidRPr="00C52C9F">
        <w:rPr>
          <w:color w:val="231F20"/>
          <w:sz w:val="24"/>
          <w:szCs w:val="24"/>
        </w:rPr>
        <w:t>будущем</w:t>
      </w:r>
      <w:r w:rsidRPr="00C52C9F">
        <w:rPr>
          <w:color w:val="231F20"/>
          <w:spacing w:val="40"/>
          <w:sz w:val="24"/>
          <w:szCs w:val="24"/>
        </w:rPr>
        <w:t xml:space="preserve"> </w:t>
      </w:r>
      <w:r w:rsidRPr="00C52C9F">
        <w:rPr>
          <w:color w:val="231F20"/>
          <w:sz w:val="24"/>
          <w:szCs w:val="24"/>
        </w:rPr>
        <w:t>времени),</w:t>
      </w:r>
      <w:r w:rsidRPr="00C52C9F">
        <w:rPr>
          <w:color w:val="231F20"/>
          <w:spacing w:val="40"/>
          <w:sz w:val="24"/>
          <w:szCs w:val="24"/>
        </w:rPr>
        <w:t xml:space="preserve"> </w:t>
      </w:r>
      <w:r w:rsidRPr="00C52C9F">
        <w:rPr>
          <w:color w:val="231F20"/>
          <w:sz w:val="24"/>
          <w:szCs w:val="24"/>
        </w:rPr>
        <w:t>число,</w:t>
      </w:r>
      <w:r w:rsidRPr="00C52C9F">
        <w:rPr>
          <w:color w:val="231F20"/>
          <w:spacing w:val="44"/>
          <w:sz w:val="24"/>
          <w:szCs w:val="24"/>
        </w:rPr>
        <w:t xml:space="preserve"> </w:t>
      </w:r>
      <w:r w:rsidRPr="00C52C9F">
        <w:rPr>
          <w:color w:val="231F20"/>
          <w:sz w:val="24"/>
          <w:szCs w:val="24"/>
        </w:rPr>
        <w:t xml:space="preserve">род </w:t>
      </w:r>
      <w:r w:rsidRPr="00C52C9F">
        <w:rPr>
          <w:color w:val="231F20"/>
          <w:w w:val="95"/>
          <w:sz w:val="24"/>
          <w:szCs w:val="24"/>
        </w:rPr>
        <w:t>(в прошедшем времени в единственном числе); изменять глаго</w:t>
      </w:r>
      <w:r w:rsidRPr="00C52C9F">
        <w:rPr>
          <w:color w:val="231F20"/>
          <w:sz w:val="24"/>
          <w:szCs w:val="24"/>
        </w:rPr>
        <w:t>лы</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настоящем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будущем</w:t>
      </w:r>
      <w:r w:rsidRPr="00C52C9F">
        <w:rPr>
          <w:color w:val="231F20"/>
          <w:spacing w:val="-5"/>
          <w:sz w:val="24"/>
          <w:szCs w:val="24"/>
        </w:rPr>
        <w:t xml:space="preserve"> </w:t>
      </w:r>
      <w:r w:rsidRPr="00C52C9F">
        <w:rPr>
          <w:color w:val="231F20"/>
          <w:sz w:val="24"/>
          <w:szCs w:val="24"/>
        </w:rPr>
        <w:t>времени</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лицам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числам</w:t>
      </w:r>
      <w:r w:rsidRPr="00C52C9F">
        <w:rPr>
          <w:color w:val="231F20"/>
          <w:spacing w:val="-5"/>
          <w:sz w:val="24"/>
          <w:szCs w:val="24"/>
        </w:rPr>
        <w:t xml:space="preserve"> </w:t>
      </w:r>
      <w:r w:rsidR="001661EE">
        <w:rPr>
          <w:color w:val="231F20"/>
          <w:sz w:val="24"/>
          <w:szCs w:val="24"/>
        </w:rPr>
        <w:t>(спря</w:t>
      </w:r>
      <w:r w:rsidRPr="00C52C9F">
        <w:rPr>
          <w:color w:val="231F20"/>
          <w:sz w:val="24"/>
          <w:szCs w:val="24"/>
        </w:rPr>
        <w:t>гать); проводить разбор глагола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грамматические признаки личного местоиме</w:t>
      </w:r>
      <w:r w:rsidRPr="00C52C9F">
        <w:rPr>
          <w:color w:val="231F20"/>
          <w:sz w:val="24"/>
          <w:szCs w:val="24"/>
        </w:rPr>
        <w:t>ния</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начальной</w:t>
      </w:r>
      <w:r w:rsidRPr="00C52C9F">
        <w:rPr>
          <w:color w:val="231F20"/>
          <w:spacing w:val="40"/>
          <w:sz w:val="24"/>
          <w:szCs w:val="24"/>
        </w:rPr>
        <w:t xml:space="preserve"> </w:t>
      </w:r>
      <w:r w:rsidRPr="00C52C9F">
        <w:rPr>
          <w:color w:val="231F20"/>
          <w:sz w:val="24"/>
          <w:szCs w:val="24"/>
        </w:rPr>
        <w:t>форме:</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число,</w:t>
      </w:r>
      <w:r w:rsidRPr="00C52C9F">
        <w:rPr>
          <w:color w:val="231F20"/>
          <w:spacing w:val="40"/>
          <w:sz w:val="24"/>
          <w:szCs w:val="24"/>
        </w:rPr>
        <w:t xml:space="preserve"> </w:t>
      </w:r>
      <w:r w:rsidRPr="00C52C9F">
        <w:rPr>
          <w:color w:val="231F20"/>
          <w:sz w:val="24"/>
          <w:szCs w:val="24"/>
        </w:rPr>
        <w:t>род</w:t>
      </w:r>
      <w:r w:rsidRPr="00C52C9F">
        <w:rPr>
          <w:color w:val="231F20"/>
          <w:spacing w:val="40"/>
          <w:sz w:val="24"/>
          <w:szCs w:val="24"/>
        </w:rPr>
        <w:t xml:space="preserve"> </w:t>
      </w:r>
      <w:r w:rsidRPr="00C52C9F">
        <w:rPr>
          <w:color w:val="231F20"/>
          <w:sz w:val="24"/>
          <w:szCs w:val="24"/>
        </w:rPr>
        <w:t>(у</w:t>
      </w:r>
      <w:r w:rsidRPr="00C52C9F">
        <w:rPr>
          <w:color w:val="231F20"/>
          <w:spacing w:val="59"/>
          <w:sz w:val="24"/>
          <w:szCs w:val="24"/>
        </w:rPr>
        <w:t xml:space="preserve"> </w:t>
      </w:r>
      <w:r w:rsidRPr="00C52C9F">
        <w:rPr>
          <w:color w:val="231F20"/>
          <w:sz w:val="24"/>
          <w:szCs w:val="24"/>
        </w:rPr>
        <w:t>местоимений 3­го</w:t>
      </w:r>
      <w:r w:rsidRPr="00C52C9F">
        <w:rPr>
          <w:color w:val="231F20"/>
          <w:spacing w:val="-1"/>
          <w:sz w:val="24"/>
          <w:szCs w:val="24"/>
        </w:rPr>
        <w:t xml:space="preserve"> </w:t>
      </w:r>
      <w:r w:rsidRPr="00C52C9F">
        <w:rPr>
          <w:color w:val="231F20"/>
          <w:sz w:val="24"/>
          <w:szCs w:val="24"/>
        </w:rPr>
        <w:t>лица</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единственном</w:t>
      </w:r>
      <w:r w:rsidRPr="00C52C9F">
        <w:rPr>
          <w:color w:val="231F20"/>
          <w:spacing w:val="-1"/>
          <w:sz w:val="24"/>
          <w:szCs w:val="24"/>
        </w:rPr>
        <w:t xml:space="preserve"> </w:t>
      </w:r>
      <w:r w:rsidRPr="00C52C9F">
        <w:rPr>
          <w:color w:val="231F20"/>
          <w:sz w:val="24"/>
          <w:szCs w:val="24"/>
        </w:rPr>
        <w:t>числе);</w:t>
      </w:r>
      <w:r w:rsidRPr="00C52C9F">
        <w:rPr>
          <w:color w:val="231F20"/>
          <w:spacing w:val="-1"/>
          <w:sz w:val="24"/>
          <w:szCs w:val="24"/>
        </w:rPr>
        <w:t xml:space="preserve"> </w:t>
      </w:r>
      <w:r w:rsidRPr="00C52C9F">
        <w:rPr>
          <w:color w:val="231F20"/>
          <w:sz w:val="24"/>
          <w:szCs w:val="24"/>
        </w:rPr>
        <w:t>использовать</w:t>
      </w:r>
      <w:r w:rsidRPr="00C52C9F">
        <w:rPr>
          <w:color w:val="231F20"/>
          <w:spacing w:val="-1"/>
          <w:sz w:val="24"/>
          <w:szCs w:val="24"/>
        </w:rPr>
        <w:t xml:space="preserve"> </w:t>
      </w:r>
      <w:r w:rsidRPr="00C52C9F">
        <w:rPr>
          <w:color w:val="231F20"/>
          <w:sz w:val="24"/>
          <w:szCs w:val="24"/>
        </w:rPr>
        <w:t>личные</w:t>
      </w:r>
      <w:r w:rsidRPr="00C52C9F">
        <w:rPr>
          <w:color w:val="231F20"/>
          <w:spacing w:val="-1"/>
          <w:sz w:val="24"/>
          <w:szCs w:val="24"/>
        </w:rPr>
        <w:t xml:space="preserve"> </w:t>
      </w:r>
      <w:r w:rsidRPr="00C52C9F">
        <w:rPr>
          <w:color w:val="231F20"/>
          <w:sz w:val="24"/>
          <w:szCs w:val="24"/>
        </w:rPr>
        <w:t>место­ имения</w:t>
      </w:r>
      <w:r w:rsidRPr="00C52C9F">
        <w:rPr>
          <w:color w:val="231F20"/>
          <w:spacing w:val="-13"/>
          <w:sz w:val="24"/>
          <w:szCs w:val="24"/>
        </w:rPr>
        <w:t xml:space="preserve"> </w:t>
      </w:r>
      <w:r w:rsidRPr="00C52C9F">
        <w:rPr>
          <w:color w:val="231F20"/>
          <w:sz w:val="24"/>
          <w:szCs w:val="24"/>
        </w:rPr>
        <w:t>для</w:t>
      </w:r>
      <w:r w:rsidRPr="00C52C9F">
        <w:rPr>
          <w:color w:val="231F20"/>
          <w:spacing w:val="-13"/>
          <w:sz w:val="24"/>
          <w:szCs w:val="24"/>
        </w:rPr>
        <w:t xml:space="preserve"> </w:t>
      </w:r>
      <w:r w:rsidRPr="00C52C9F">
        <w:rPr>
          <w:color w:val="231F20"/>
          <w:sz w:val="24"/>
          <w:szCs w:val="24"/>
        </w:rPr>
        <w:t>устранения</w:t>
      </w:r>
      <w:r w:rsidRPr="00C52C9F">
        <w:rPr>
          <w:color w:val="231F20"/>
          <w:spacing w:val="-13"/>
          <w:sz w:val="24"/>
          <w:szCs w:val="24"/>
        </w:rPr>
        <w:t xml:space="preserve"> </w:t>
      </w:r>
      <w:r w:rsidRPr="00C52C9F">
        <w:rPr>
          <w:color w:val="231F20"/>
          <w:sz w:val="24"/>
          <w:szCs w:val="24"/>
        </w:rPr>
        <w:t>неоправданных</w:t>
      </w:r>
      <w:r w:rsidRPr="00C52C9F">
        <w:rPr>
          <w:color w:val="231F20"/>
          <w:spacing w:val="-13"/>
          <w:sz w:val="24"/>
          <w:szCs w:val="24"/>
        </w:rPr>
        <w:t xml:space="preserve"> </w:t>
      </w:r>
      <w:r w:rsidRPr="00C52C9F">
        <w:rPr>
          <w:color w:val="231F20"/>
          <w:sz w:val="24"/>
          <w:szCs w:val="24"/>
        </w:rPr>
        <w:t>повторов</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7"/>
          <w:sz w:val="24"/>
          <w:szCs w:val="24"/>
        </w:rPr>
        <w:t xml:space="preserve"> </w:t>
      </w:r>
      <w:r w:rsidRPr="00C52C9F">
        <w:rPr>
          <w:color w:val="231F20"/>
          <w:w w:val="95"/>
          <w:sz w:val="24"/>
          <w:szCs w:val="24"/>
        </w:rPr>
        <w:t>предложение,</w:t>
      </w:r>
      <w:r w:rsidRPr="00C52C9F">
        <w:rPr>
          <w:color w:val="231F20"/>
          <w:spacing w:val="18"/>
          <w:sz w:val="24"/>
          <w:szCs w:val="24"/>
        </w:rPr>
        <w:t xml:space="preserve"> </w:t>
      </w:r>
      <w:r w:rsidRPr="00C52C9F">
        <w:rPr>
          <w:color w:val="231F20"/>
          <w:w w:val="95"/>
          <w:sz w:val="24"/>
          <w:szCs w:val="24"/>
        </w:rPr>
        <w:t>словосочетание</w:t>
      </w:r>
      <w:r w:rsidRPr="00C52C9F">
        <w:rPr>
          <w:color w:val="231F20"/>
          <w:spacing w:val="17"/>
          <w:sz w:val="24"/>
          <w:szCs w:val="24"/>
        </w:rPr>
        <w:t xml:space="preserve"> </w:t>
      </w:r>
      <w:r w:rsidRPr="00C52C9F">
        <w:rPr>
          <w:color w:val="231F20"/>
          <w:w w:val="95"/>
          <w:sz w:val="24"/>
          <w:szCs w:val="24"/>
        </w:rPr>
        <w:t>и</w:t>
      </w:r>
      <w:r w:rsidRPr="00C52C9F">
        <w:rPr>
          <w:color w:val="231F20"/>
          <w:spacing w:val="18"/>
          <w:sz w:val="24"/>
          <w:szCs w:val="24"/>
        </w:rPr>
        <w:t xml:space="preserve"> </w:t>
      </w:r>
      <w:r w:rsidRPr="00C52C9F">
        <w:rPr>
          <w:color w:val="231F20"/>
          <w:spacing w:val="-2"/>
          <w:w w:val="95"/>
          <w:sz w:val="24"/>
          <w:szCs w:val="24"/>
        </w:rPr>
        <w:t>слово;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классифицировать предложения по цели высказывания и по эмоциональной 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распространённые и нераспространённые пред</w:t>
      </w:r>
      <w:r w:rsidRPr="00C52C9F">
        <w:rPr>
          <w:color w:val="231F20"/>
          <w:spacing w:val="-2"/>
          <w:sz w:val="24"/>
          <w:szCs w:val="24"/>
        </w:rPr>
        <w:t>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однородными</w:t>
      </w:r>
      <w:r w:rsidRPr="00C52C9F">
        <w:rPr>
          <w:color w:val="231F20"/>
          <w:spacing w:val="-4"/>
          <w:sz w:val="24"/>
          <w:szCs w:val="24"/>
        </w:rPr>
        <w:t xml:space="preserve"> </w:t>
      </w:r>
      <w:r w:rsidRPr="00C52C9F">
        <w:rPr>
          <w:color w:val="231F20"/>
          <w:sz w:val="24"/>
          <w:szCs w:val="24"/>
        </w:rPr>
        <w:t>членами;</w:t>
      </w:r>
      <w:r w:rsidRPr="00C52C9F">
        <w:rPr>
          <w:color w:val="231F20"/>
          <w:spacing w:val="-4"/>
          <w:sz w:val="24"/>
          <w:szCs w:val="24"/>
        </w:rPr>
        <w:t xml:space="preserve"> </w:t>
      </w:r>
      <w:r w:rsidR="00842303">
        <w:rPr>
          <w:color w:val="231F20"/>
          <w:sz w:val="24"/>
          <w:szCs w:val="24"/>
        </w:rPr>
        <w:t>со</w:t>
      </w:r>
      <w:r w:rsidRPr="00C52C9F">
        <w:rPr>
          <w:color w:val="231F20"/>
          <w:sz w:val="24"/>
          <w:szCs w:val="24"/>
        </w:rPr>
        <w:t>ставлять предложения с однородными членами; использовать предложения с однородными</w:t>
      </w:r>
      <w:r w:rsidRPr="00C52C9F">
        <w:rPr>
          <w:color w:val="231F20"/>
          <w:spacing w:val="-1"/>
          <w:sz w:val="24"/>
          <w:szCs w:val="24"/>
        </w:rPr>
        <w:t xml:space="preserve"> </w:t>
      </w:r>
      <w:r w:rsidRPr="00C52C9F">
        <w:rPr>
          <w:color w:val="231F20"/>
          <w:sz w:val="24"/>
          <w:szCs w:val="24"/>
        </w:rPr>
        <w:t>членами в речи;</w:t>
      </w:r>
    </w:p>
    <w:p w:rsidR="00311F55" w:rsidRPr="00C52C9F" w:rsidRDefault="00311F55" w:rsidP="00861B8C">
      <w:pPr>
        <w:jc w:val="both"/>
        <w:rPr>
          <w:sz w:val="24"/>
          <w:szCs w:val="24"/>
        </w:rPr>
      </w:pPr>
      <w:r w:rsidRPr="00C52C9F">
        <w:rPr>
          <w:color w:val="231F20"/>
          <w:sz w:val="24"/>
          <w:szCs w:val="24"/>
        </w:rPr>
        <w:t>разграничивать простые распространённые и сложные предложения,</w:t>
      </w:r>
      <w:r w:rsidRPr="00C52C9F">
        <w:rPr>
          <w:color w:val="231F20"/>
          <w:spacing w:val="-10"/>
          <w:sz w:val="24"/>
          <w:szCs w:val="24"/>
        </w:rPr>
        <w:t xml:space="preserve"> </w:t>
      </w:r>
      <w:r w:rsidRPr="00C52C9F">
        <w:rPr>
          <w:color w:val="231F20"/>
          <w:sz w:val="24"/>
          <w:szCs w:val="24"/>
        </w:rPr>
        <w:t>состоящие</w:t>
      </w:r>
      <w:r w:rsidRPr="00C52C9F">
        <w:rPr>
          <w:color w:val="231F20"/>
          <w:spacing w:val="-10"/>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0"/>
          <w:sz w:val="24"/>
          <w:szCs w:val="24"/>
        </w:rPr>
        <w:t xml:space="preserve"> </w:t>
      </w:r>
      <w:r w:rsidRPr="00C52C9F">
        <w:rPr>
          <w:color w:val="231F20"/>
          <w:sz w:val="24"/>
          <w:szCs w:val="24"/>
        </w:rPr>
        <w:t>простых</w:t>
      </w:r>
      <w:r w:rsidRPr="00C52C9F">
        <w:rPr>
          <w:color w:val="231F20"/>
          <w:spacing w:val="-10"/>
          <w:sz w:val="24"/>
          <w:szCs w:val="24"/>
        </w:rPr>
        <w:t xml:space="preserve"> </w:t>
      </w:r>
      <w:r w:rsidRPr="00C52C9F">
        <w:rPr>
          <w:color w:val="231F20"/>
          <w:sz w:val="24"/>
          <w:szCs w:val="24"/>
        </w:rPr>
        <w:t>(сложносочинённые с</w:t>
      </w:r>
      <w:r w:rsidRPr="00C52C9F">
        <w:rPr>
          <w:color w:val="231F20"/>
          <w:spacing w:val="-4"/>
          <w:sz w:val="24"/>
          <w:szCs w:val="24"/>
        </w:rPr>
        <w:t xml:space="preserve"> </w:t>
      </w:r>
      <w:r w:rsidRPr="00C52C9F">
        <w:rPr>
          <w:color w:val="231F20"/>
          <w:sz w:val="24"/>
          <w:szCs w:val="24"/>
        </w:rPr>
        <w:t>союзами</w:t>
      </w:r>
      <w:r w:rsidRPr="00C52C9F">
        <w:rPr>
          <w:color w:val="231F20"/>
          <w:spacing w:val="-5"/>
          <w:sz w:val="24"/>
          <w:szCs w:val="24"/>
        </w:rPr>
        <w:t xml:space="preserve"> </w:t>
      </w:r>
      <w:r w:rsidRPr="00C52C9F">
        <w:rPr>
          <w:i/>
          <w:color w:val="231F20"/>
          <w:sz w:val="24"/>
          <w:szCs w:val="24"/>
        </w:rPr>
        <w:t>и</w:t>
      </w:r>
      <w:r w:rsidRPr="00C52C9F">
        <w:rPr>
          <w:color w:val="231F20"/>
          <w:sz w:val="24"/>
          <w:szCs w:val="24"/>
        </w:rPr>
        <w:t>,</w:t>
      </w:r>
      <w:r w:rsidRPr="00C52C9F">
        <w:rPr>
          <w:color w:val="231F20"/>
          <w:spacing w:val="-4"/>
          <w:sz w:val="24"/>
          <w:szCs w:val="24"/>
        </w:rPr>
        <w:t xml:space="preserve"> </w:t>
      </w:r>
      <w:r w:rsidRPr="00C52C9F">
        <w:rPr>
          <w:i/>
          <w:color w:val="231F20"/>
          <w:sz w:val="24"/>
          <w:szCs w:val="24"/>
        </w:rPr>
        <w:t>а</w:t>
      </w:r>
      <w:r w:rsidRPr="00C52C9F">
        <w:rPr>
          <w:color w:val="231F20"/>
          <w:sz w:val="24"/>
          <w:szCs w:val="24"/>
        </w:rPr>
        <w:t>,</w:t>
      </w:r>
      <w:r w:rsidRPr="00C52C9F">
        <w:rPr>
          <w:color w:val="231F20"/>
          <w:spacing w:val="-4"/>
          <w:sz w:val="24"/>
          <w:szCs w:val="24"/>
        </w:rPr>
        <w:t xml:space="preserve"> </w:t>
      </w:r>
      <w:r w:rsidRPr="00C52C9F">
        <w:rPr>
          <w:i/>
          <w:color w:val="231F20"/>
          <w:sz w:val="24"/>
          <w:szCs w:val="24"/>
        </w:rPr>
        <w:t xml:space="preserve">но </w:t>
      </w:r>
      <w:r w:rsidRPr="00C52C9F">
        <w:rPr>
          <w:color w:val="231F20"/>
          <w:sz w:val="24"/>
          <w:szCs w:val="24"/>
        </w:rPr>
        <w:t>и</w:t>
      </w:r>
      <w:r w:rsidRPr="00C52C9F">
        <w:rPr>
          <w:color w:val="231F20"/>
          <w:spacing w:val="-4"/>
          <w:sz w:val="24"/>
          <w:szCs w:val="24"/>
        </w:rPr>
        <w:t xml:space="preserve"> </w:t>
      </w:r>
      <w:r w:rsidRPr="00C52C9F">
        <w:rPr>
          <w:color w:val="231F20"/>
          <w:sz w:val="24"/>
          <w:szCs w:val="24"/>
        </w:rPr>
        <w:t>бессоюзные</w:t>
      </w:r>
      <w:r w:rsidRPr="00C52C9F">
        <w:rPr>
          <w:color w:val="231F20"/>
          <w:spacing w:val="-4"/>
          <w:sz w:val="24"/>
          <w:szCs w:val="24"/>
        </w:rPr>
        <w:t xml:space="preserve"> </w:t>
      </w:r>
      <w:r w:rsidRPr="00C52C9F">
        <w:rPr>
          <w:color w:val="231F20"/>
          <w:sz w:val="24"/>
          <w:szCs w:val="24"/>
        </w:rPr>
        <w:t>сложные</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без</w:t>
      </w:r>
      <w:r w:rsidRPr="00C52C9F">
        <w:rPr>
          <w:color w:val="231F20"/>
          <w:spacing w:val="-4"/>
          <w:sz w:val="24"/>
          <w:szCs w:val="24"/>
        </w:rPr>
        <w:t xml:space="preserve"> </w:t>
      </w:r>
      <w:proofErr w:type="gramStart"/>
      <w:r w:rsidRPr="00C52C9F">
        <w:rPr>
          <w:color w:val="231F20"/>
          <w:sz w:val="24"/>
          <w:szCs w:val="24"/>
        </w:rPr>
        <w:t>на­ зывания</w:t>
      </w:r>
      <w:proofErr w:type="gramEnd"/>
      <w:r w:rsidRPr="00C52C9F">
        <w:rPr>
          <w:color w:val="231F20"/>
          <w:sz w:val="24"/>
          <w:szCs w:val="24"/>
        </w:rPr>
        <w:t xml:space="preserve"> терминов); составлять простые распространённые и сложные</w:t>
      </w:r>
      <w:r w:rsidRPr="00C52C9F">
        <w:rPr>
          <w:color w:val="231F20"/>
          <w:spacing w:val="-11"/>
          <w:sz w:val="24"/>
          <w:szCs w:val="24"/>
        </w:rPr>
        <w:t xml:space="preserve"> </w:t>
      </w:r>
      <w:r w:rsidRPr="00C52C9F">
        <w:rPr>
          <w:color w:val="231F20"/>
          <w:sz w:val="24"/>
          <w:szCs w:val="24"/>
        </w:rPr>
        <w:t>предложения,</w:t>
      </w:r>
      <w:r w:rsidRPr="00C52C9F">
        <w:rPr>
          <w:color w:val="231F20"/>
          <w:spacing w:val="-11"/>
          <w:sz w:val="24"/>
          <w:szCs w:val="24"/>
        </w:rPr>
        <w:t xml:space="preserve"> </w:t>
      </w:r>
      <w:r w:rsidRPr="00C52C9F">
        <w:rPr>
          <w:color w:val="231F20"/>
          <w:sz w:val="24"/>
          <w:szCs w:val="24"/>
        </w:rPr>
        <w:lastRenderedPageBreak/>
        <w:t>состоящие</w:t>
      </w:r>
      <w:r w:rsidRPr="00C52C9F">
        <w:rPr>
          <w:color w:val="231F20"/>
          <w:spacing w:val="-11"/>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1"/>
          <w:sz w:val="24"/>
          <w:szCs w:val="24"/>
        </w:rPr>
        <w:t xml:space="preserve"> </w:t>
      </w:r>
      <w:r w:rsidRPr="00C52C9F">
        <w:rPr>
          <w:color w:val="231F20"/>
          <w:sz w:val="24"/>
          <w:szCs w:val="24"/>
        </w:rPr>
        <w:t>простых</w:t>
      </w:r>
      <w:r w:rsidRPr="00C52C9F">
        <w:rPr>
          <w:color w:val="231F20"/>
          <w:spacing w:val="-11"/>
          <w:sz w:val="24"/>
          <w:szCs w:val="24"/>
        </w:rPr>
        <w:t xml:space="preserve"> </w:t>
      </w:r>
      <w:r w:rsidRPr="00C52C9F">
        <w:rPr>
          <w:color w:val="231F20"/>
          <w:spacing w:val="-2"/>
          <w:sz w:val="24"/>
          <w:szCs w:val="24"/>
        </w:rPr>
        <w:t>(сложносо</w:t>
      </w:r>
    </w:p>
    <w:p w:rsidR="00311F55" w:rsidRPr="00C52C9F" w:rsidRDefault="00311F55" w:rsidP="00861B8C">
      <w:pPr>
        <w:pStyle w:val="a3"/>
        <w:ind w:left="0"/>
        <w:jc w:val="both"/>
      </w:pPr>
      <w:r w:rsidRPr="00C52C9F">
        <w:rPr>
          <w:color w:val="231F20"/>
        </w:rPr>
        <w:t>чинённые</w:t>
      </w:r>
      <w:r w:rsidRPr="00C52C9F">
        <w:rPr>
          <w:color w:val="231F20"/>
          <w:spacing w:val="-6"/>
        </w:rPr>
        <w:t xml:space="preserve"> </w:t>
      </w:r>
      <w:r w:rsidRPr="00C52C9F">
        <w:rPr>
          <w:color w:val="231F20"/>
        </w:rPr>
        <w:t>с</w:t>
      </w:r>
      <w:r w:rsidRPr="00C52C9F">
        <w:rPr>
          <w:color w:val="231F20"/>
          <w:spacing w:val="-6"/>
        </w:rPr>
        <w:t xml:space="preserve"> </w:t>
      </w:r>
      <w:r w:rsidRPr="00C52C9F">
        <w:rPr>
          <w:color w:val="231F20"/>
        </w:rPr>
        <w:t>союзами</w:t>
      </w:r>
      <w:r w:rsidRPr="00C52C9F">
        <w:rPr>
          <w:color w:val="231F20"/>
          <w:spacing w:val="-6"/>
        </w:rPr>
        <w:t xml:space="preserve"> </w:t>
      </w:r>
      <w:r w:rsidRPr="00C52C9F">
        <w:rPr>
          <w:i/>
          <w:color w:val="231F20"/>
        </w:rPr>
        <w:t>и</w:t>
      </w:r>
      <w:r w:rsidRPr="00C52C9F">
        <w:rPr>
          <w:color w:val="231F20"/>
        </w:rPr>
        <w:t>,</w:t>
      </w:r>
      <w:r w:rsidRPr="00C52C9F">
        <w:rPr>
          <w:color w:val="231F20"/>
          <w:spacing w:val="-6"/>
        </w:rPr>
        <w:t xml:space="preserve"> </w:t>
      </w:r>
      <w:r w:rsidRPr="00C52C9F">
        <w:rPr>
          <w:i/>
          <w:color w:val="231F20"/>
        </w:rPr>
        <w:t>а</w:t>
      </w:r>
      <w:r w:rsidRPr="00C52C9F">
        <w:rPr>
          <w:color w:val="231F20"/>
        </w:rPr>
        <w:t>,</w:t>
      </w:r>
      <w:r w:rsidRPr="00C52C9F">
        <w:rPr>
          <w:color w:val="231F20"/>
          <w:spacing w:val="-6"/>
        </w:rPr>
        <w:t xml:space="preserve"> </w:t>
      </w:r>
      <w:r w:rsidRPr="00C52C9F">
        <w:rPr>
          <w:i/>
          <w:color w:val="231F20"/>
        </w:rPr>
        <w:t xml:space="preserve">но </w:t>
      </w:r>
      <w:r w:rsidRPr="00C52C9F">
        <w:rPr>
          <w:color w:val="231F20"/>
        </w:rPr>
        <w:t>и</w:t>
      </w:r>
      <w:r w:rsidRPr="00C52C9F">
        <w:rPr>
          <w:color w:val="231F20"/>
          <w:spacing w:val="-6"/>
        </w:rPr>
        <w:t xml:space="preserve"> </w:t>
      </w:r>
      <w:r w:rsidRPr="00C52C9F">
        <w:rPr>
          <w:color w:val="231F20"/>
        </w:rPr>
        <w:t>бессоюзные</w:t>
      </w:r>
      <w:r w:rsidRPr="00C52C9F">
        <w:rPr>
          <w:color w:val="231F20"/>
          <w:spacing w:val="-6"/>
        </w:rPr>
        <w:t xml:space="preserve"> </w:t>
      </w:r>
      <w:r w:rsidRPr="00C52C9F">
        <w:rPr>
          <w:color w:val="231F20"/>
        </w:rPr>
        <w:t>сложные</w:t>
      </w:r>
      <w:r w:rsidRPr="00C52C9F">
        <w:rPr>
          <w:color w:val="231F20"/>
          <w:spacing w:val="-6"/>
        </w:rPr>
        <w:t xml:space="preserve"> </w:t>
      </w:r>
      <w:r w:rsidRPr="00C52C9F">
        <w:rPr>
          <w:color w:val="231F20"/>
        </w:rPr>
        <w:t>предлож</w:t>
      </w:r>
      <w:r w:rsidR="00842303">
        <w:rPr>
          <w:color w:val="231F20"/>
        </w:rPr>
        <w:t>е</w:t>
      </w:r>
      <w:r w:rsidRPr="00C52C9F">
        <w:rPr>
          <w:color w:val="231F20"/>
        </w:rPr>
        <w:t>ния без называния терминов);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производить</w:t>
      </w:r>
      <w:r w:rsidRPr="00C52C9F">
        <w:rPr>
          <w:color w:val="231F20"/>
          <w:spacing w:val="-16"/>
          <w:sz w:val="24"/>
          <w:szCs w:val="24"/>
        </w:rPr>
        <w:t xml:space="preserve"> </w:t>
      </w:r>
      <w:r w:rsidRPr="00C52C9F">
        <w:rPr>
          <w:color w:val="231F20"/>
          <w:sz w:val="24"/>
          <w:szCs w:val="24"/>
        </w:rPr>
        <w:t>синтаксический</w:t>
      </w:r>
      <w:r w:rsidRPr="00C52C9F">
        <w:rPr>
          <w:color w:val="231F20"/>
          <w:spacing w:val="-16"/>
          <w:sz w:val="24"/>
          <w:szCs w:val="24"/>
        </w:rPr>
        <w:t xml:space="preserve"> </w:t>
      </w:r>
      <w:r w:rsidRPr="00C52C9F">
        <w:rPr>
          <w:color w:val="231F20"/>
          <w:sz w:val="24"/>
          <w:szCs w:val="24"/>
        </w:rPr>
        <w:t>разбор</w:t>
      </w:r>
      <w:r w:rsidRPr="00C52C9F">
        <w:rPr>
          <w:color w:val="231F20"/>
          <w:spacing w:val="-16"/>
          <w:sz w:val="24"/>
          <w:szCs w:val="24"/>
        </w:rPr>
        <w:t xml:space="preserve"> </w:t>
      </w:r>
      <w:r w:rsidRPr="00C52C9F">
        <w:rPr>
          <w:color w:val="231F20"/>
          <w:sz w:val="24"/>
          <w:szCs w:val="24"/>
        </w:rPr>
        <w:t>простого</w:t>
      </w:r>
      <w:r w:rsidRPr="00C52C9F">
        <w:rPr>
          <w:color w:val="231F20"/>
          <w:spacing w:val="-16"/>
          <w:sz w:val="24"/>
          <w:szCs w:val="24"/>
        </w:rPr>
        <w:t xml:space="preserve"> </w:t>
      </w:r>
      <w:r w:rsidRPr="00C52C9F">
        <w:rPr>
          <w:color w:val="231F20"/>
          <w:sz w:val="24"/>
          <w:szCs w:val="24"/>
        </w:rPr>
        <w:t>предложе</w:t>
      </w:r>
      <w:r w:rsidRPr="00C52C9F">
        <w:rPr>
          <w:color w:val="231F20"/>
          <w:spacing w:val="-4"/>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применять</w:t>
      </w:r>
      <w:r w:rsidRPr="00C52C9F">
        <w:rPr>
          <w:color w:val="231F20"/>
          <w:spacing w:val="-16"/>
          <w:sz w:val="24"/>
          <w:szCs w:val="24"/>
        </w:rPr>
        <w:t xml:space="preserve"> </w:t>
      </w:r>
      <w:r w:rsidRPr="00C52C9F">
        <w:rPr>
          <w:color w:val="231F20"/>
          <w:sz w:val="24"/>
          <w:szCs w:val="24"/>
        </w:rPr>
        <w:t>изученные</w:t>
      </w:r>
      <w:r w:rsidRPr="00C52C9F">
        <w:rPr>
          <w:color w:val="231F20"/>
          <w:spacing w:val="-16"/>
          <w:sz w:val="24"/>
          <w:szCs w:val="24"/>
        </w:rPr>
        <w:t xml:space="preserve"> </w:t>
      </w:r>
      <w:r w:rsidRPr="00C52C9F">
        <w:rPr>
          <w:color w:val="231F20"/>
          <w:sz w:val="24"/>
          <w:szCs w:val="24"/>
        </w:rPr>
        <w:t>правила</w:t>
      </w:r>
      <w:r w:rsidRPr="00C52C9F">
        <w:rPr>
          <w:color w:val="231F20"/>
          <w:spacing w:val="-16"/>
          <w:sz w:val="24"/>
          <w:szCs w:val="24"/>
        </w:rPr>
        <w:t xml:space="preserve"> </w:t>
      </w:r>
      <w:r w:rsidRPr="00C52C9F">
        <w:rPr>
          <w:color w:val="231F20"/>
          <w:sz w:val="24"/>
          <w:szCs w:val="24"/>
        </w:rPr>
        <w:t>правописания,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том</w:t>
      </w:r>
      <w:r w:rsidRPr="00C52C9F">
        <w:rPr>
          <w:color w:val="231F20"/>
          <w:spacing w:val="-16"/>
          <w:sz w:val="24"/>
          <w:szCs w:val="24"/>
        </w:rPr>
        <w:t xml:space="preserve"> </w:t>
      </w:r>
      <w:r w:rsidR="00842303">
        <w:rPr>
          <w:color w:val="231F20"/>
          <w:sz w:val="24"/>
          <w:szCs w:val="24"/>
        </w:rPr>
        <w:t>чис</w:t>
      </w:r>
      <w:r w:rsidRPr="00C52C9F">
        <w:rPr>
          <w:color w:val="231F20"/>
          <w:sz w:val="24"/>
          <w:szCs w:val="24"/>
        </w:rPr>
        <w:t>ле:</w:t>
      </w:r>
      <w:r w:rsidRPr="00C52C9F">
        <w:rPr>
          <w:color w:val="231F20"/>
          <w:spacing w:val="-16"/>
          <w:sz w:val="24"/>
          <w:szCs w:val="24"/>
        </w:rPr>
        <w:t xml:space="preserve"> </w:t>
      </w:r>
      <w:r w:rsidRPr="00C52C9F">
        <w:rPr>
          <w:color w:val="231F20"/>
          <w:sz w:val="24"/>
          <w:szCs w:val="24"/>
        </w:rPr>
        <w:t>непроверяемые</w:t>
      </w:r>
      <w:r w:rsidRPr="00C52C9F">
        <w:rPr>
          <w:color w:val="231F20"/>
          <w:spacing w:val="-16"/>
          <w:sz w:val="24"/>
          <w:szCs w:val="24"/>
        </w:rPr>
        <w:t xml:space="preserve"> </w:t>
      </w:r>
      <w:r w:rsidRPr="00C52C9F">
        <w:rPr>
          <w:color w:val="231F20"/>
          <w:sz w:val="24"/>
          <w:szCs w:val="24"/>
        </w:rPr>
        <w:t>гласные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согласные</w:t>
      </w:r>
      <w:r w:rsidRPr="00C52C9F">
        <w:rPr>
          <w:color w:val="231F20"/>
          <w:spacing w:val="-16"/>
          <w:sz w:val="24"/>
          <w:szCs w:val="24"/>
        </w:rPr>
        <w:t xml:space="preserve"> </w:t>
      </w:r>
      <w:r w:rsidRPr="00C52C9F">
        <w:rPr>
          <w:color w:val="231F20"/>
          <w:sz w:val="24"/>
          <w:szCs w:val="24"/>
        </w:rPr>
        <w:t>(перечень</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орфо­ </w:t>
      </w:r>
      <w:r w:rsidRPr="00C52C9F">
        <w:rPr>
          <w:color w:val="231F20"/>
          <w:w w:val="95"/>
          <w:sz w:val="24"/>
          <w:szCs w:val="24"/>
        </w:rPr>
        <w:t xml:space="preserve">графическом словаре учебника); безударные падежные оконча­ </w:t>
      </w:r>
      <w:r w:rsidRPr="00C52C9F">
        <w:rPr>
          <w:color w:val="231F20"/>
          <w:sz w:val="24"/>
          <w:szCs w:val="24"/>
        </w:rPr>
        <w:t>ния</w:t>
      </w:r>
      <w:r w:rsidRPr="00C52C9F">
        <w:rPr>
          <w:color w:val="231F20"/>
          <w:spacing w:val="22"/>
          <w:sz w:val="24"/>
          <w:szCs w:val="24"/>
        </w:rPr>
        <w:t xml:space="preserve"> </w:t>
      </w:r>
      <w:r w:rsidRPr="00C52C9F">
        <w:rPr>
          <w:color w:val="231F20"/>
          <w:sz w:val="24"/>
          <w:szCs w:val="24"/>
        </w:rPr>
        <w:t>имён</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2"/>
          <w:sz w:val="24"/>
          <w:szCs w:val="24"/>
        </w:rPr>
        <w:t xml:space="preserve"> </w:t>
      </w:r>
      <w:r w:rsidRPr="00C52C9F">
        <w:rPr>
          <w:color w:val="231F20"/>
          <w:sz w:val="24"/>
          <w:szCs w:val="24"/>
        </w:rPr>
        <w:t>(кроме</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3"/>
          <w:sz w:val="24"/>
          <w:szCs w:val="24"/>
        </w:rPr>
        <w:t xml:space="preserve"> </w:t>
      </w:r>
      <w:r w:rsidRPr="00C52C9F">
        <w:rPr>
          <w:color w:val="231F20"/>
          <w:sz w:val="24"/>
          <w:szCs w:val="24"/>
        </w:rPr>
        <w:t>на</w:t>
      </w:r>
      <w:r w:rsidRPr="00C52C9F">
        <w:rPr>
          <w:color w:val="231F20"/>
          <w:spacing w:val="22"/>
          <w:sz w:val="24"/>
          <w:szCs w:val="24"/>
        </w:rPr>
        <w:t xml:space="preserve"> </w:t>
      </w:r>
      <w:proofErr w:type="gramStart"/>
      <w:r w:rsidRPr="00C52C9F">
        <w:rPr>
          <w:b/>
          <w:i/>
          <w:color w:val="231F20"/>
          <w:sz w:val="24"/>
          <w:szCs w:val="24"/>
        </w:rPr>
        <w:t>-</w:t>
      </w:r>
      <w:r w:rsidRPr="00C52C9F">
        <w:rPr>
          <w:b/>
          <w:i/>
          <w:color w:val="231F20"/>
          <w:spacing w:val="-5"/>
          <w:sz w:val="24"/>
          <w:szCs w:val="24"/>
        </w:rPr>
        <w:t>м</w:t>
      </w:r>
      <w:proofErr w:type="gramEnd"/>
      <w:r w:rsidRPr="00C52C9F">
        <w:rPr>
          <w:b/>
          <w:i/>
          <w:color w:val="231F20"/>
          <w:spacing w:val="-5"/>
          <w:sz w:val="24"/>
          <w:szCs w:val="24"/>
        </w:rPr>
        <w:t>я</w:t>
      </w:r>
      <w:r w:rsidRPr="00C52C9F">
        <w:rPr>
          <w:color w:val="231F20"/>
          <w:spacing w:val="-5"/>
          <w:sz w:val="24"/>
          <w:szCs w:val="24"/>
        </w:rPr>
        <w:t>,</w:t>
      </w:r>
    </w:p>
    <w:p w:rsidR="00311F55" w:rsidRPr="00C52C9F" w:rsidRDefault="00311F55" w:rsidP="00861B8C">
      <w:pPr>
        <w:pStyle w:val="a3"/>
        <w:ind w:left="0"/>
        <w:jc w:val="both"/>
      </w:pPr>
      <w:r w:rsidRPr="00C52C9F">
        <w:rPr>
          <w:b/>
          <w:i/>
          <w:color w:val="231F20"/>
          <w:w w:val="105"/>
        </w:rPr>
        <w:t>-ий</w:t>
      </w:r>
      <w:r w:rsidRPr="00C52C9F">
        <w:rPr>
          <w:color w:val="231F20"/>
          <w:w w:val="105"/>
        </w:rPr>
        <w:t>,</w:t>
      </w:r>
      <w:r w:rsidRPr="00C52C9F">
        <w:rPr>
          <w:color w:val="231F20"/>
          <w:spacing w:val="-17"/>
          <w:w w:val="105"/>
        </w:rPr>
        <w:t xml:space="preserve"> </w:t>
      </w:r>
      <w:proofErr w:type="gramStart"/>
      <w:r w:rsidRPr="00C52C9F">
        <w:rPr>
          <w:b/>
          <w:color w:val="231F20"/>
          <w:w w:val="105"/>
        </w:rPr>
        <w:t>-</w:t>
      </w:r>
      <w:r w:rsidRPr="00C52C9F">
        <w:rPr>
          <w:b/>
          <w:i/>
          <w:color w:val="231F20"/>
          <w:w w:val="105"/>
        </w:rPr>
        <w:t>и</w:t>
      </w:r>
      <w:proofErr w:type="gramEnd"/>
      <w:r w:rsidRPr="00C52C9F">
        <w:rPr>
          <w:b/>
          <w:i/>
          <w:color w:val="231F20"/>
          <w:w w:val="105"/>
        </w:rPr>
        <w:t>е</w:t>
      </w:r>
      <w:r w:rsidRPr="00C52C9F">
        <w:rPr>
          <w:color w:val="231F20"/>
          <w:w w:val="105"/>
        </w:rPr>
        <w:t>,</w:t>
      </w:r>
      <w:r w:rsidRPr="00C52C9F">
        <w:rPr>
          <w:color w:val="231F20"/>
          <w:spacing w:val="-17"/>
          <w:w w:val="105"/>
        </w:rPr>
        <w:t xml:space="preserve"> </w:t>
      </w:r>
      <w:r w:rsidRPr="00C52C9F">
        <w:rPr>
          <w:b/>
          <w:i/>
          <w:color w:val="231F20"/>
          <w:w w:val="105"/>
        </w:rPr>
        <w:t>-ия</w:t>
      </w:r>
      <w:r w:rsidRPr="00C52C9F">
        <w:rPr>
          <w:color w:val="231F20"/>
          <w:w w:val="105"/>
        </w:rPr>
        <w:t>,</w:t>
      </w:r>
      <w:r w:rsidRPr="00C52C9F">
        <w:rPr>
          <w:color w:val="231F20"/>
          <w:spacing w:val="-17"/>
          <w:w w:val="105"/>
        </w:rPr>
        <w:t xml:space="preserve"> </w:t>
      </w:r>
      <w:r w:rsidRPr="00C52C9F">
        <w:rPr>
          <w:color w:val="231F20"/>
          <w:w w:val="105"/>
        </w:rPr>
        <w:t>а</w:t>
      </w:r>
      <w:r w:rsidRPr="00C52C9F">
        <w:rPr>
          <w:color w:val="231F20"/>
          <w:spacing w:val="-17"/>
          <w:w w:val="105"/>
        </w:rPr>
        <w:t xml:space="preserve"> </w:t>
      </w:r>
      <w:r w:rsidRPr="00C52C9F">
        <w:rPr>
          <w:color w:val="231F20"/>
          <w:w w:val="105"/>
        </w:rPr>
        <w:t>также</w:t>
      </w:r>
      <w:r w:rsidRPr="00C52C9F">
        <w:rPr>
          <w:color w:val="231F20"/>
          <w:spacing w:val="-16"/>
          <w:w w:val="105"/>
        </w:rPr>
        <w:t xml:space="preserve"> </w:t>
      </w:r>
      <w:r w:rsidRPr="00C52C9F">
        <w:rPr>
          <w:color w:val="231F20"/>
          <w:w w:val="105"/>
        </w:rPr>
        <w:t>кроме</w:t>
      </w:r>
      <w:r w:rsidRPr="00C52C9F">
        <w:rPr>
          <w:color w:val="231F20"/>
          <w:spacing w:val="-17"/>
          <w:w w:val="105"/>
        </w:rPr>
        <w:t xml:space="preserve"> </w:t>
      </w:r>
      <w:r w:rsidRPr="00C52C9F">
        <w:rPr>
          <w:color w:val="231F20"/>
          <w:w w:val="105"/>
        </w:rPr>
        <w:t>собственных</w:t>
      </w:r>
      <w:r w:rsidRPr="00C52C9F">
        <w:rPr>
          <w:color w:val="231F20"/>
          <w:spacing w:val="-17"/>
          <w:w w:val="105"/>
        </w:rPr>
        <w:t xml:space="preserve"> </w:t>
      </w:r>
      <w:r w:rsidRPr="00C52C9F">
        <w:rPr>
          <w:color w:val="231F20"/>
          <w:w w:val="105"/>
        </w:rPr>
        <w:t>имён</w:t>
      </w:r>
      <w:r w:rsidRPr="00C52C9F">
        <w:rPr>
          <w:color w:val="231F20"/>
          <w:spacing w:val="-17"/>
          <w:w w:val="105"/>
        </w:rPr>
        <w:t xml:space="preserve"> </w:t>
      </w:r>
      <w:r w:rsidR="00842303">
        <w:rPr>
          <w:color w:val="231F20"/>
          <w:w w:val="105"/>
        </w:rPr>
        <w:t>существитель</w:t>
      </w:r>
      <w:r w:rsidRPr="00C52C9F">
        <w:rPr>
          <w:color w:val="231F20"/>
          <w:w w:val="105"/>
        </w:rPr>
        <w:t>ных</w:t>
      </w:r>
      <w:r w:rsidRPr="00C52C9F">
        <w:rPr>
          <w:color w:val="231F20"/>
          <w:spacing w:val="-8"/>
          <w:w w:val="105"/>
        </w:rPr>
        <w:t xml:space="preserve"> </w:t>
      </w:r>
      <w:r w:rsidRPr="00C52C9F">
        <w:rPr>
          <w:color w:val="231F20"/>
          <w:w w:val="105"/>
        </w:rPr>
        <w:t>на</w:t>
      </w:r>
      <w:r w:rsidRPr="00C52C9F">
        <w:rPr>
          <w:color w:val="231F20"/>
          <w:spacing w:val="-8"/>
          <w:w w:val="105"/>
        </w:rPr>
        <w:t xml:space="preserve"> </w:t>
      </w:r>
      <w:r w:rsidRPr="00C52C9F">
        <w:rPr>
          <w:b/>
          <w:i/>
          <w:color w:val="231F20"/>
          <w:w w:val="105"/>
        </w:rPr>
        <w:t>-ов</w:t>
      </w:r>
      <w:r w:rsidRPr="00C52C9F">
        <w:rPr>
          <w:color w:val="231F20"/>
          <w:w w:val="105"/>
        </w:rPr>
        <w:t>,</w:t>
      </w:r>
      <w:r w:rsidRPr="00C52C9F">
        <w:rPr>
          <w:color w:val="231F20"/>
          <w:spacing w:val="-8"/>
          <w:w w:val="105"/>
        </w:rPr>
        <w:t xml:space="preserve"> </w:t>
      </w:r>
      <w:r w:rsidRPr="00C52C9F">
        <w:rPr>
          <w:b/>
          <w:i/>
          <w:color w:val="231F20"/>
          <w:w w:val="105"/>
        </w:rPr>
        <w:t>-ин</w:t>
      </w:r>
      <w:r w:rsidRPr="00C52C9F">
        <w:rPr>
          <w:color w:val="231F20"/>
          <w:w w:val="105"/>
        </w:rPr>
        <w:t>,</w:t>
      </w:r>
      <w:r w:rsidRPr="00C52C9F">
        <w:rPr>
          <w:color w:val="231F20"/>
          <w:spacing w:val="-8"/>
          <w:w w:val="105"/>
        </w:rPr>
        <w:t xml:space="preserve"> </w:t>
      </w:r>
      <w:r w:rsidRPr="00C52C9F">
        <w:rPr>
          <w:b/>
          <w:i/>
          <w:color w:val="231F20"/>
          <w:w w:val="105"/>
        </w:rPr>
        <w:t>-ий</w:t>
      </w:r>
      <w:r w:rsidRPr="00C52C9F">
        <w:rPr>
          <w:color w:val="231F20"/>
          <w:w w:val="105"/>
        </w:rPr>
        <w:t>);</w:t>
      </w:r>
      <w:r w:rsidRPr="00C52C9F">
        <w:rPr>
          <w:color w:val="231F20"/>
          <w:spacing w:val="-8"/>
          <w:w w:val="105"/>
        </w:rPr>
        <w:t xml:space="preserve"> </w:t>
      </w:r>
      <w:r w:rsidRPr="00C52C9F">
        <w:rPr>
          <w:color w:val="231F20"/>
          <w:w w:val="105"/>
        </w:rPr>
        <w:t>безударные</w:t>
      </w:r>
      <w:r w:rsidRPr="00C52C9F">
        <w:rPr>
          <w:color w:val="231F20"/>
          <w:spacing w:val="-8"/>
          <w:w w:val="105"/>
        </w:rPr>
        <w:t xml:space="preserve"> </w:t>
      </w:r>
      <w:r w:rsidRPr="00C52C9F">
        <w:rPr>
          <w:color w:val="231F20"/>
          <w:w w:val="105"/>
        </w:rPr>
        <w:t>падежные</w:t>
      </w:r>
      <w:r w:rsidRPr="00C52C9F">
        <w:rPr>
          <w:color w:val="231F20"/>
          <w:spacing w:val="-8"/>
          <w:w w:val="105"/>
        </w:rPr>
        <w:t xml:space="preserve"> </w:t>
      </w:r>
      <w:r w:rsidRPr="00C52C9F">
        <w:rPr>
          <w:color w:val="231F20"/>
          <w:w w:val="105"/>
        </w:rPr>
        <w:t>окончания</w:t>
      </w:r>
      <w:r w:rsidRPr="00C52C9F">
        <w:rPr>
          <w:color w:val="231F20"/>
          <w:spacing w:val="-8"/>
          <w:w w:val="105"/>
        </w:rPr>
        <w:t xml:space="preserve"> </w:t>
      </w:r>
      <w:r w:rsidRPr="00C52C9F">
        <w:rPr>
          <w:color w:val="231F20"/>
          <w:w w:val="105"/>
        </w:rPr>
        <w:t xml:space="preserve">имён </w:t>
      </w:r>
      <w:r w:rsidRPr="00C52C9F">
        <w:rPr>
          <w:color w:val="231F20"/>
        </w:rPr>
        <w:t>прилагательных;</w:t>
      </w:r>
      <w:r w:rsidRPr="00C52C9F">
        <w:rPr>
          <w:color w:val="231F20"/>
          <w:spacing w:val="-3"/>
        </w:rPr>
        <w:t xml:space="preserve"> </w:t>
      </w:r>
      <w:r w:rsidRPr="00C52C9F">
        <w:rPr>
          <w:color w:val="231F20"/>
        </w:rPr>
        <w:t>мягкий</w:t>
      </w:r>
      <w:r w:rsidRPr="00C52C9F">
        <w:rPr>
          <w:color w:val="231F20"/>
          <w:spacing w:val="-3"/>
        </w:rPr>
        <w:t xml:space="preserve"> </w:t>
      </w:r>
      <w:r w:rsidRPr="00C52C9F">
        <w:rPr>
          <w:color w:val="231F20"/>
        </w:rPr>
        <w:t>знак</w:t>
      </w:r>
      <w:r w:rsidRPr="00C52C9F">
        <w:rPr>
          <w:color w:val="231F20"/>
          <w:spacing w:val="-3"/>
        </w:rPr>
        <w:t xml:space="preserve"> </w:t>
      </w:r>
      <w:r w:rsidRPr="00C52C9F">
        <w:rPr>
          <w:color w:val="231F20"/>
        </w:rPr>
        <w:t>после</w:t>
      </w:r>
      <w:r w:rsidRPr="00C52C9F">
        <w:rPr>
          <w:color w:val="231F20"/>
          <w:spacing w:val="-3"/>
        </w:rPr>
        <w:t xml:space="preserve"> </w:t>
      </w:r>
      <w:r w:rsidRPr="00C52C9F">
        <w:rPr>
          <w:color w:val="231F20"/>
        </w:rPr>
        <w:t>шипящих</w:t>
      </w:r>
      <w:r w:rsidRPr="00C52C9F">
        <w:rPr>
          <w:color w:val="231F20"/>
          <w:spacing w:val="-3"/>
        </w:rPr>
        <w:t xml:space="preserve"> </w:t>
      </w:r>
      <w:r w:rsidRPr="00C52C9F">
        <w:rPr>
          <w:color w:val="231F20"/>
        </w:rPr>
        <w:t>на</w:t>
      </w:r>
      <w:r w:rsidRPr="00C52C9F">
        <w:rPr>
          <w:color w:val="231F20"/>
          <w:spacing w:val="-3"/>
        </w:rPr>
        <w:t xml:space="preserve"> </w:t>
      </w:r>
      <w:r w:rsidRPr="00C52C9F">
        <w:rPr>
          <w:color w:val="231F20"/>
        </w:rPr>
        <w:t>конце</w:t>
      </w:r>
      <w:r w:rsidRPr="00C52C9F">
        <w:rPr>
          <w:color w:val="231F20"/>
          <w:spacing w:val="-3"/>
        </w:rPr>
        <w:t xml:space="preserve"> </w:t>
      </w:r>
      <w:r w:rsidRPr="00C52C9F">
        <w:rPr>
          <w:color w:val="231F20"/>
        </w:rPr>
        <w:t>глаго</w:t>
      </w:r>
      <w:r w:rsidRPr="00C52C9F">
        <w:rPr>
          <w:color w:val="231F20"/>
          <w:w w:val="95"/>
        </w:rPr>
        <w:t>лов в форме 2­го лица единственного числа; наличие или отсут</w:t>
      </w:r>
      <w:r w:rsidRPr="00C52C9F">
        <w:rPr>
          <w:color w:val="231F20"/>
          <w:w w:val="105"/>
        </w:rPr>
        <w:t>ствие</w:t>
      </w:r>
      <w:r w:rsidRPr="00C52C9F">
        <w:rPr>
          <w:color w:val="231F20"/>
          <w:spacing w:val="-1"/>
          <w:w w:val="105"/>
        </w:rPr>
        <w:t xml:space="preserve"> </w:t>
      </w:r>
      <w:r w:rsidRPr="00C52C9F">
        <w:rPr>
          <w:color w:val="231F20"/>
          <w:w w:val="105"/>
        </w:rPr>
        <w:t>мягкого</w:t>
      </w:r>
      <w:r w:rsidRPr="00C52C9F">
        <w:rPr>
          <w:color w:val="231F20"/>
          <w:spacing w:val="-1"/>
          <w:w w:val="105"/>
        </w:rPr>
        <w:t xml:space="preserve"> </w:t>
      </w:r>
      <w:r w:rsidRPr="00C52C9F">
        <w:rPr>
          <w:color w:val="231F20"/>
          <w:w w:val="105"/>
        </w:rPr>
        <w:t>знака</w:t>
      </w:r>
      <w:r w:rsidRPr="00C52C9F">
        <w:rPr>
          <w:color w:val="231F20"/>
          <w:spacing w:val="-1"/>
          <w:w w:val="105"/>
        </w:rPr>
        <w:t xml:space="preserve"> </w:t>
      </w:r>
      <w:r w:rsidRPr="00C52C9F">
        <w:rPr>
          <w:color w:val="231F20"/>
          <w:w w:val="105"/>
        </w:rPr>
        <w:t>в</w:t>
      </w:r>
      <w:r w:rsidRPr="00C52C9F">
        <w:rPr>
          <w:color w:val="231F20"/>
          <w:spacing w:val="-1"/>
          <w:w w:val="105"/>
        </w:rPr>
        <w:t xml:space="preserve"> </w:t>
      </w:r>
      <w:r w:rsidRPr="00C52C9F">
        <w:rPr>
          <w:color w:val="231F20"/>
          <w:w w:val="105"/>
        </w:rPr>
        <w:t>глаголах</w:t>
      </w:r>
      <w:r w:rsidRPr="00C52C9F">
        <w:rPr>
          <w:color w:val="231F20"/>
          <w:spacing w:val="-1"/>
          <w:w w:val="105"/>
        </w:rPr>
        <w:t xml:space="preserve"> </w:t>
      </w:r>
      <w:r w:rsidRPr="00C52C9F">
        <w:rPr>
          <w:color w:val="231F20"/>
          <w:w w:val="105"/>
        </w:rPr>
        <w:t>на</w:t>
      </w:r>
      <w:r w:rsidRPr="00C52C9F">
        <w:rPr>
          <w:color w:val="231F20"/>
          <w:spacing w:val="-1"/>
          <w:w w:val="105"/>
        </w:rPr>
        <w:t xml:space="preserve"> </w:t>
      </w:r>
      <w:r w:rsidRPr="00C52C9F">
        <w:rPr>
          <w:b/>
          <w:i/>
          <w:color w:val="231F20"/>
          <w:w w:val="105"/>
        </w:rPr>
        <w:t xml:space="preserve">-ться </w:t>
      </w:r>
      <w:r w:rsidRPr="00C52C9F">
        <w:rPr>
          <w:color w:val="231F20"/>
          <w:w w:val="105"/>
        </w:rPr>
        <w:t>и</w:t>
      </w:r>
      <w:r w:rsidRPr="00C52C9F">
        <w:rPr>
          <w:color w:val="231F20"/>
          <w:spacing w:val="-1"/>
          <w:w w:val="105"/>
        </w:rPr>
        <w:t xml:space="preserve"> </w:t>
      </w:r>
      <w:r w:rsidRPr="00C52C9F">
        <w:rPr>
          <w:b/>
          <w:i/>
          <w:color w:val="231F20"/>
          <w:w w:val="105"/>
        </w:rPr>
        <w:t>-тся</w:t>
      </w:r>
      <w:r w:rsidRPr="00C52C9F">
        <w:rPr>
          <w:color w:val="231F20"/>
          <w:w w:val="105"/>
        </w:rPr>
        <w:t>;</w:t>
      </w:r>
      <w:r w:rsidRPr="00C52C9F">
        <w:rPr>
          <w:color w:val="231F20"/>
          <w:spacing w:val="-1"/>
          <w:w w:val="105"/>
        </w:rPr>
        <w:t xml:space="preserve"> </w:t>
      </w:r>
      <w:r w:rsidRPr="00C52C9F">
        <w:rPr>
          <w:color w:val="231F20"/>
          <w:w w:val="105"/>
        </w:rPr>
        <w:t xml:space="preserve">безударные </w:t>
      </w:r>
      <w:r w:rsidRPr="00C52C9F">
        <w:rPr>
          <w:color w:val="231F20"/>
        </w:rPr>
        <w:t>личные</w:t>
      </w:r>
      <w:r w:rsidRPr="00C52C9F">
        <w:rPr>
          <w:color w:val="231F20"/>
          <w:spacing w:val="-15"/>
        </w:rPr>
        <w:t xml:space="preserve"> </w:t>
      </w:r>
      <w:r w:rsidRPr="00C52C9F">
        <w:rPr>
          <w:color w:val="231F20"/>
        </w:rPr>
        <w:t>окончания</w:t>
      </w:r>
      <w:r w:rsidRPr="00C52C9F">
        <w:rPr>
          <w:color w:val="231F20"/>
          <w:spacing w:val="-15"/>
        </w:rPr>
        <w:t xml:space="preserve"> </w:t>
      </w:r>
      <w:r w:rsidRPr="00C52C9F">
        <w:rPr>
          <w:color w:val="231F20"/>
        </w:rPr>
        <w:t>глаголов;</w:t>
      </w:r>
      <w:r w:rsidRPr="00C52C9F">
        <w:rPr>
          <w:color w:val="231F20"/>
          <w:spacing w:val="-15"/>
        </w:rPr>
        <w:t xml:space="preserve"> </w:t>
      </w:r>
      <w:r w:rsidRPr="00C52C9F">
        <w:rPr>
          <w:color w:val="231F20"/>
        </w:rPr>
        <w:t>знаки</w:t>
      </w:r>
      <w:r w:rsidRPr="00C52C9F">
        <w:rPr>
          <w:color w:val="231F20"/>
          <w:spacing w:val="-15"/>
        </w:rPr>
        <w:t xml:space="preserve"> </w:t>
      </w:r>
      <w:r w:rsidRPr="00C52C9F">
        <w:rPr>
          <w:color w:val="231F20"/>
        </w:rPr>
        <w:t>препинания</w:t>
      </w:r>
      <w:r w:rsidRPr="00C52C9F">
        <w:rPr>
          <w:color w:val="231F20"/>
          <w:spacing w:val="-15"/>
        </w:rPr>
        <w:t xml:space="preserve"> </w:t>
      </w:r>
      <w:r w:rsidRPr="00C52C9F">
        <w:rPr>
          <w:color w:val="231F20"/>
        </w:rPr>
        <w:t>в</w:t>
      </w:r>
      <w:r w:rsidRPr="00C52C9F">
        <w:rPr>
          <w:color w:val="231F20"/>
          <w:spacing w:val="-15"/>
        </w:rPr>
        <w:t xml:space="preserve"> </w:t>
      </w:r>
      <w:r w:rsidR="00842303">
        <w:rPr>
          <w:color w:val="231F20"/>
        </w:rPr>
        <w:t>предложения</w:t>
      </w:r>
      <w:r w:rsidRPr="00C52C9F">
        <w:rPr>
          <w:color w:val="231F20"/>
        </w:rPr>
        <w:t xml:space="preserve">х с однородными членами, соединёнными союзами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 xml:space="preserve">и </w:t>
      </w:r>
      <w:r w:rsidRPr="00C52C9F">
        <w:rPr>
          <w:color w:val="231F20"/>
          <w:w w:val="105"/>
        </w:rPr>
        <w:t>без</w:t>
      </w:r>
      <w:r w:rsidRPr="00C52C9F">
        <w:rPr>
          <w:color w:val="231F20"/>
          <w:spacing w:val="-12"/>
          <w:w w:val="105"/>
        </w:rPr>
        <w:t xml:space="preserve"> </w:t>
      </w:r>
      <w:r w:rsidRPr="00C52C9F">
        <w:rPr>
          <w:color w:val="231F20"/>
          <w:w w:val="105"/>
        </w:rPr>
        <w:t>союзов;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правильно</w:t>
      </w:r>
      <w:r w:rsidRPr="00C52C9F">
        <w:rPr>
          <w:color w:val="231F20"/>
          <w:spacing w:val="1"/>
          <w:sz w:val="24"/>
          <w:szCs w:val="24"/>
        </w:rPr>
        <w:t xml:space="preserve"> </w:t>
      </w:r>
      <w:r w:rsidRPr="00C52C9F">
        <w:rPr>
          <w:color w:val="231F20"/>
          <w:w w:val="95"/>
          <w:sz w:val="24"/>
          <w:szCs w:val="24"/>
        </w:rPr>
        <w:t>списывать</w:t>
      </w:r>
      <w:r w:rsidRPr="00C52C9F">
        <w:rPr>
          <w:color w:val="231F20"/>
          <w:spacing w:val="2"/>
          <w:sz w:val="24"/>
          <w:szCs w:val="24"/>
        </w:rPr>
        <w:t xml:space="preserve"> </w:t>
      </w:r>
      <w:r w:rsidRPr="00C52C9F">
        <w:rPr>
          <w:color w:val="231F20"/>
          <w:w w:val="95"/>
          <w:sz w:val="24"/>
          <w:szCs w:val="24"/>
        </w:rPr>
        <w:t>тексты</w:t>
      </w:r>
      <w:r w:rsidRPr="00C52C9F">
        <w:rPr>
          <w:color w:val="231F20"/>
          <w:spacing w:val="2"/>
          <w:sz w:val="24"/>
          <w:szCs w:val="24"/>
        </w:rPr>
        <w:t xml:space="preserve"> </w:t>
      </w:r>
      <w:r w:rsidRPr="00C52C9F">
        <w:rPr>
          <w:color w:val="231F20"/>
          <w:w w:val="95"/>
          <w:sz w:val="24"/>
          <w:szCs w:val="24"/>
        </w:rPr>
        <w:t>объёмом</w:t>
      </w:r>
      <w:r w:rsidRPr="00C52C9F">
        <w:rPr>
          <w:color w:val="231F20"/>
          <w:spacing w:val="1"/>
          <w:sz w:val="24"/>
          <w:szCs w:val="24"/>
        </w:rPr>
        <w:t xml:space="preserve"> </w:t>
      </w:r>
      <w:r w:rsidRPr="00C52C9F">
        <w:rPr>
          <w:color w:val="231F20"/>
          <w:w w:val="95"/>
          <w:sz w:val="24"/>
          <w:szCs w:val="24"/>
        </w:rPr>
        <w:t>не</w:t>
      </w:r>
      <w:r w:rsidRPr="00C52C9F">
        <w:rPr>
          <w:color w:val="231F20"/>
          <w:spacing w:val="2"/>
          <w:sz w:val="24"/>
          <w:szCs w:val="24"/>
        </w:rPr>
        <w:t xml:space="preserve"> </w:t>
      </w:r>
      <w:r w:rsidRPr="00C52C9F">
        <w:rPr>
          <w:color w:val="231F20"/>
          <w:w w:val="95"/>
          <w:sz w:val="24"/>
          <w:szCs w:val="24"/>
        </w:rPr>
        <w:t>более</w:t>
      </w:r>
      <w:r w:rsidRPr="00C52C9F">
        <w:rPr>
          <w:color w:val="231F20"/>
          <w:spacing w:val="2"/>
          <w:sz w:val="24"/>
          <w:szCs w:val="24"/>
        </w:rPr>
        <w:t xml:space="preserve"> </w:t>
      </w:r>
      <w:r w:rsidRPr="00C52C9F">
        <w:rPr>
          <w:color w:val="231F20"/>
          <w:w w:val="95"/>
          <w:sz w:val="24"/>
          <w:szCs w:val="24"/>
        </w:rPr>
        <w:t>85</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7"/>
          <w:sz w:val="24"/>
          <w:szCs w:val="24"/>
        </w:rPr>
        <w:t xml:space="preserve"> </w:t>
      </w:r>
      <w:r w:rsidRPr="00C52C9F">
        <w:rPr>
          <w:color w:val="231F20"/>
          <w:sz w:val="24"/>
          <w:szCs w:val="24"/>
        </w:rPr>
        <w:t>под</w:t>
      </w:r>
      <w:r w:rsidRPr="00C52C9F">
        <w:rPr>
          <w:color w:val="231F20"/>
          <w:spacing w:val="27"/>
          <w:sz w:val="24"/>
          <w:szCs w:val="24"/>
        </w:rPr>
        <w:t xml:space="preserve"> </w:t>
      </w:r>
      <w:r w:rsidRPr="00C52C9F">
        <w:rPr>
          <w:color w:val="231F20"/>
          <w:sz w:val="24"/>
          <w:szCs w:val="24"/>
        </w:rPr>
        <w:t>диктовку</w:t>
      </w:r>
      <w:r w:rsidRPr="00C52C9F">
        <w:rPr>
          <w:color w:val="231F20"/>
          <w:spacing w:val="27"/>
          <w:sz w:val="24"/>
          <w:szCs w:val="24"/>
        </w:rPr>
        <w:t xml:space="preserve"> </w:t>
      </w:r>
      <w:r w:rsidRPr="00C52C9F">
        <w:rPr>
          <w:color w:val="231F20"/>
          <w:sz w:val="24"/>
          <w:szCs w:val="24"/>
        </w:rPr>
        <w:t>тексты</w:t>
      </w:r>
      <w:r w:rsidRPr="00C52C9F">
        <w:rPr>
          <w:color w:val="231F20"/>
          <w:spacing w:val="27"/>
          <w:sz w:val="24"/>
          <w:szCs w:val="24"/>
        </w:rPr>
        <w:t xml:space="preserve"> </w:t>
      </w:r>
      <w:r w:rsidRPr="00C52C9F">
        <w:rPr>
          <w:color w:val="231F20"/>
          <w:sz w:val="24"/>
          <w:szCs w:val="24"/>
        </w:rPr>
        <w:t>объёмом</w:t>
      </w:r>
      <w:r w:rsidRPr="00C52C9F">
        <w:rPr>
          <w:color w:val="231F20"/>
          <w:spacing w:val="27"/>
          <w:sz w:val="24"/>
          <w:szCs w:val="24"/>
        </w:rPr>
        <w:t xml:space="preserve"> </w:t>
      </w:r>
      <w:r w:rsidRPr="00C52C9F">
        <w:rPr>
          <w:color w:val="231F20"/>
          <w:sz w:val="24"/>
          <w:szCs w:val="24"/>
        </w:rPr>
        <w:t>не</w:t>
      </w:r>
      <w:r w:rsidRPr="00C52C9F">
        <w:rPr>
          <w:color w:val="231F20"/>
          <w:spacing w:val="27"/>
          <w:sz w:val="24"/>
          <w:szCs w:val="24"/>
        </w:rPr>
        <w:t xml:space="preserve"> </w:t>
      </w:r>
      <w:r w:rsidRPr="00C52C9F">
        <w:rPr>
          <w:color w:val="231F20"/>
          <w:sz w:val="24"/>
          <w:szCs w:val="24"/>
        </w:rPr>
        <w:t>более</w:t>
      </w:r>
      <w:r w:rsidRPr="00C52C9F">
        <w:rPr>
          <w:color w:val="231F20"/>
          <w:spacing w:val="27"/>
          <w:sz w:val="24"/>
          <w:szCs w:val="24"/>
        </w:rPr>
        <w:t xml:space="preserve"> </w:t>
      </w:r>
      <w:r w:rsidRPr="00C52C9F">
        <w:rPr>
          <w:color w:val="231F20"/>
          <w:sz w:val="24"/>
          <w:szCs w:val="24"/>
        </w:rPr>
        <w:t>80</w:t>
      </w:r>
      <w:r w:rsidRPr="00C52C9F">
        <w:rPr>
          <w:color w:val="231F20"/>
          <w:spacing w:val="27"/>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 и исправлять орфографические и пунктуацион</w:t>
      </w:r>
      <w:r w:rsidRPr="00C52C9F">
        <w:rPr>
          <w:color w:val="231F20"/>
          <w:sz w:val="24"/>
          <w:szCs w:val="24"/>
        </w:rPr>
        <w:t>ные ошибки на изученные правила, 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w:t>
      </w:r>
      <w:r w:rsidRPr="00C52C9F">
        <w:rPr>
          <w:color w:val="231F20"/>
          <w:spacing w:val="-10"/>
          <w:sz w:val="24"/>
          <w:szCs w:val="24"/>
        </w:rPr>
        <w:t xml:space="preserve"> </w:t>
      </w:r>
      <w:r w:rsidRPr="00C52C9F">
        <w:rPr>
          <w:color w:val="231F20"/>
          <w:sz w:val="24"/>
          <w:szCs w:val="24"/>
        </w:rPr>
        <w:t>ситуацию</w:t>
      </w:r>
      <w:r w:rsidRPr="00C52C9F">
        <w:rPr>
          <w:color w:val="231F20"/>
          <w:spacing w:val="-10"/>
          <w:sz w:val="24"/>
          <w:szCs w:val="24"/>
        </w:rPr>
        <w:t xml:space="preserve"> </w:t>
      </w:r>
      <w:r w:rsidRPr="00C52C9F">
        <w:rPr>
          <w:color w:val="231F20"/>
          <w:sz w:val="24"/>
          <w:szCs w:val="24"/>
        </w:rPr>
        <w:t>общения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какой</w:t>
      </w:r>
      <w:r w:rsidRPr="00C52C9F">
        <w:rPr>
          <w:color w:val="231F20"/>
          <w:spacing w:val="-10"/>
          <w:sz w:val="24"/>
          <w:szCs w:val="24"/>
        </w:rPr>
        <w:t xml:space="preserve"> </w:t>
      </w:r>
      <w:r w:rsidRPr="00C52C9F">
        <w:rPr>
          <w:color w:val="231F20"/>
          <w:sz w:val="24"/>
          <w:szCs w:val="24"/>
        </w:rPr>
        <w:t>целью,</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кем,</w:t>
      </w:r>
      <w:r w:rsidRPr="00C52C9F">
        <w:rPr>
          <w:color w:val="231F20"/>
          <w:spacing w:val="-10"/>
          <w:sz w:val="24"/>
          <w:szCs w:val="24"/>
        </w:rPr>
        <w:t xml:space="preserve"> </w:t>
      </w:r>
      <w:r w:rsidRPr="00C52C9F">
        <w:rPr>
          <w:color w:val="231F20"/>
          <w:sz w:val="24"/>
          <w:szCs w:val="24"/>
        </w:rPr>
        <w:t xml:space="preserve">где </w:t>
      </w:r>
      <w:r w:rsidRPr="00C52C9F">
        <w:rPr>
          <w:color w:val="231F20"/>
          <w:w w:val="95"/>
          <w:sz w:val="24"/>
          <w:szCs w:val="24"/>
        </w:rPr>
        <w:t xml:space="preserve">происходит общение); выбирать адекватные языковые средства </w:t>
      </w:r>
      <w:r w:rsidRPr="00C52C9F">
        <w:rPr>
          <w:color w:val="231F20"/>
          <w:sz w:val="24"/>
          <w:szCs w:val="24"/>
        </w:rPr>
        <w:t>в ситуации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строить устное диалогическое и монологическое высказы</w:t>
      </w:r>
      <w:r w:rsidRPr="00C52C9F">
        <w:rPr>
          <w:color w:val="231F20"/>
          <w:sz w:val="24"/>
          <w:szCs w:val="24"/>
        </w:rPr>
        <w:t>вание (4—6 предложений), соблюдая орфоэпические нормы, правильную</w:t>
      </w:r>
      <w:r w:rsidRPr="00C52C9F">
        <w:rPr>
          <w:color w:val="231F20"/>
          <w:spacing w:val="-9"/>
          <w:sz w:val="24"/>
          <w:szCs w:val="24"/>
        </w:rPr>
        <w:t xml:space="preserve"> </w:t>
      </w:r>
      <w:r w:rsidRPr="00C52C9F">
        <w:rPr>
          <w:color w:val="231F20"/>
          <w:sz w:val="24"/>
          <w:szCs w:val="24"/>
        </w:rPr>
        <w:t>интонацию,</w:t>
      </w:r>
      <w:r w:rsidRPr="00C52C9F">
        <w:rPr>
          <w:color w:val="231F20"/>
          <w:spacing w:val="-9"/>
          <w:sz w:val="24"/>
          <w:szCs w:val="24"/>
        </w:rPr>
        <w:t xml:space="preserve"> </w:t>
      </w:r>
      <w:r w:rsidRPr="00C52C9F">
        <w:rPr>
          <w:color w:val="231F20"/>
          <w:sz w:val="24"/>
          <w:szCs w:val="24"/>
        </w:rPr>
        <w:t>нормы</w:t>
      </w:r>
      <w:r w:rsidRPr="00C52C9F">
        <w:rPr>
          <w:color w:val="231F20"/>
          <w:spacing w:val="-9"/>
          <w:sz w:val="24"/>
          <w:szCs w:val="24"/>
        </w:rPr>
        <w:t xml:space="preserve"> </w:t>
      </w:r>
      <w:r w:rsidRPr="00C52C9F">
        <w:rPr>
          <w:color w:val="231F20"/>
          <w:sz w:val="24"/>
          <w:szCs w:val="24"/>
        </w:rPr>
        <w:t>речевого</w:t>
      </w:r>
      <w:r w:rsidRPr="00C52C9F">
        <w:rPr>
          <w:color w:val="231F20"/>
          <w:spacing w:val="-9"/>
          <w:sz w:val="24"/>
          <w:szCs w:val="24"/>
        </w:rPr>
        <w:t xml:space="preserve"> </w:t>
      </w:r>
      <w:r w:rsidRPr="00C52C9F">
        <w:rPr>
          <w:color w:val="231F20"/>
          <w:sz w:val="24"/>
          <w:szCs w:val="24"/>
        </w:rPr>
        <w:t>взаимодействия;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создавать небольшие устные и письменные тексты (3— 5 предложений) для конкре</w:t>
      </w:r>
      <w:r w:rsidR="00842303">
        <w:rPr>
          <w:color w:val="231F20"/>
          <w:sz w:val="24"/>
          <w:szCs w:val="24"/>
        </w:rPr>
        <w:t>тной ситуации письменного обще</w:t>
      </w:r>
      <w:r w:rsidRPr="00C52C9F">
        <w:rPr>
          <w:color w:val="231F20"/>
          <w:sz w:val="24"/>
          <w:szCs w:val="24"/>
        </w:rPr>
        <w:t>ния (письма, поздравительные открытки, объявления и др.);</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тему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основную</w:t>
      </w:r>
      <w:r w:rsidRPr="00C52C9F">
        <w:rPr>
          <w:color w:val="231F20"/>
          <w:spacing w:val="-16"/>
          <w:sz w:val="24"/>
          <w:szCs w:val="24"/>
        </w:rPr>
        <w:t xml:space="preserve"> </w:t>
      </w:r>
      <w:r w:rsidRPr="00C52C9F">
        <w:rPr>
          <w:color w:val="231F20"/>
          <w:sz w:val="24"/>
          <w:szCs w:val="24"/>
        </w:rPr>
        <w:t>мысль</w:t>
      </w:r>
      <w:r w:rsidRPr="00C52C9F">
        <w:rPr>
          <w:color w:val="231F20"/>
          <w:spacing w:val="-16"/>
          <w:sz w:val="24"/>
          <w:szCs w:val="24"/>
        </w:rPr>
        <w:t xml:space="preserve"> </w:t>
      </w:r>
      <w:r w:rsidRPr="00C52C9F">
        <w:rPr>
          <w:color w:val="231F20"/>
          <w:sz w:val="24"/>
          <w:szCs w:val="24"/>
        </w:rPr>
        <w:t>текста;</w:t>
      </w:r>
      <w:r w:rsidRPr="00C52C9F">
        <w:rPr>
          <w:color w:val="231F20"/>
          <w:spacing w:val="-16"/>
          <w:sz w:val="24"/>
          <w:szCs w:val="24"/>
        </w:rPr>
        <w:t xml:space="preserve"> </w:t>
      </w:r>
      <w:r w:rsidR="00842303">
        <w:rPr>
          <w:color w:val="231F20"/>
          <w:sz w:val="24"/>
          <w:szCs w:val="24"/>
        </w:rPr>
        <w:t>самостоятель</w:t>
      </w:r>
      <w:r w:rsidRPr="00C52C9F">
        <w:rPr>
          <w:color w:val="231F20"/>
          <w:sz w:val="24"/>
          <w:szCs w:val="24"/>
        </w:rPr>
        <w:t>но</w:t>
      </w:r>
      <w:r w:rsidRPr="00C52C9F">
        <w:rPr>
          <w:color w:val="231F20"/>
          <w:spacing w:val="-7"/>
          <w:sz w:val="24"/>
          <w:szCs w:val="24"/>
        </w:rPr>
        <w:t xml:space="preserve"> </w:t>
      </w:r>
      <w:r w:rsidRPr="00C52C9F">
        <w:rPr>
          <w:color w:val="231F20"/>
          <w:sz w:val="24"/>
          <w:szCs w:val="24"/>
        </w:rPr>
        <w:t>озаглавливать</w:t>
      </w:r>
      <w:r w:rsidRPr="00C52C9F">
        <w:rPr>
          <w:color w:val="231F20"/>
          <w:spacing w:val="-7"/>
          <w:sz w:val="24"/>
          <w:szCs w:val="24"/>
        </w:rPr>
        <w:t xml:space="preserve"> </w:t>
      </w:r>
      <w:r w:rsidRPr="00C52C9F">
        <w:rPr>
          <w:color w:val="231F20"/>
          <w:sz w:val="24"/>
          <w:szCs w:val="24"/>
        </w:rPr>
        <w:t>текст</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опорой</w:t>
      </w:r>
      <w:r w:rsidRPr="00C52C9F">
        <w:rPr>
          <w:color w:val="231F20"/>
          <w:spacing w:val="-7"/>
          <w:sz w:val="24"/>
          <w:szCs w:val="24"/>
        </w:rPr>
        <w:t xml:space="preserve"> </w:t>
      </w:r>
      <w:r w:rsidRPr="00C52C9F">
        <w:rPr>
          <w:color w:val="231F20"/>
          <w:sz w:val="24"/>
          <w:szCs w:val="24"/>
        </w:rPr>
        <w:t>на</w:t>
      </w:r>
      <w:r w:rsidRPr="00C52C9F">
        <w:rPr>
          <w:color w:val="231F20"/>
          <w:spacing w:val="-7"/>
          <w:sz w:val="24"/>
          <w:szCs w:val="24"/>
        </w:rPr>
        <w:t xml:space="preserve"> </w:t>
      </w:r>
      <w:r w:rsidRPr="00C52C9F">
        <w:rPr>
          <w:color w:val="231F20"/>
          <w:sz w:val="24"/>
          <w:szCs w:val="24"/>
        </w:rPr>
        <w:t>тему</w:t>
      </w:r>
      <w:r w:rsidRPr="00C52C9F">
        <w:rPr>
          <w:color w:val="231F20"/>
          <w:spacing w:val="-7"/>
          <w:sz w:val="24"/>
          <w:szCs w:val="24"/>
        </w:rPr>
        <w:t xml:space="preserve"> </w:t>
      </w:r>
      <w:r w:rsidRPr="00C52C9F">
        <w:rPr>
          <w:color w:val="231F20"/>
          <w:sz w:val="24"/>
          <w:szCs w:val="24"/>
        </w:rPr>
        <w:t>или</w:t>
      </w:r>
      <w:r w:rsidRPr="00C52C9F">
        <w:rPr>
          <w:color w:val="231F20"/>
          <w:spacing w:val="-7"/>
          <w:sz w:val="24"/>
          <w:szCs w:val="24"/>
        </w:rPr>
        <w:t xml:space="preserve"> </w:t>
      </w:r>
      <w:r w:rsidRPr="00C52C9F">
        <w:rPr>
          <w:color w:val="231F20"/>
          <w:sz w:val="24"/>
          <w:szCs w:val="24"/>
        </w:rPr>
        <w:t>основную</w:t>
      </w:r>
      <w:r w:rsidRPr="00C52C9F">
        <w:rPr>
          <w:color w:val="231F20"/>
          <w:spacing w:val="-7"/>
          <w:sz w:val="24"/>
          <w:szCs w:val="24"/>
        </w:rPr>
        <w:t xml:space="preserve"> </w:t>
      </w:r>
      <w:r w:rsidRPr="00C52C9F">
        <w:rPr>
          <w:color w:val="231F20"/>
          <w:sz w:val="24"/>
          <w:szCs w:val="24"/>
        </w:rPr>
        <w:t>мысль;</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корректировать</w:t>
      </w:r>
      <w:r w:rsidRPr="00C52C9F">
        <w:rPr>
          <w:color w:val="231F20"/>
          <w:spacing w:val="4"/>
          <w:sz w:val="24"/>
          <w:szCs w:val="24"/>
        </w:rPr>
        <w:t xml:space="preserve"> </w:t>
      </w:r>
      <w:r w:rsidRPr="00C52C9F">
        <w:rPr>
          <w:color w:val="231F20"/>
          <w:w w:val="95"/>
          <w:sz w:val="24"/>
          <w:szCs w:val="24"/>
        </w:rPr>
        <w:t>порядок</w:t>
      </w:r>
      <w:r w:rsidRPr="00C52C9F">
        <w:rPr>
          <w:color w:val="231F20"/>
          <w:spacing w:val="4"/>
          <w:sz w:val="24"/>
          <w:szCs w:val="24"/>
        </w:rPr>
        <w:t xml:space="preserve"> </w:t>
      </w:r>
      <w:r w:rsidRPr="00C52C9F">
        <w:rPr>
          <w:color w:val="231F20"/>
          <w:w w:val="95"/>
          <w:sz w:val="24"/>
          <w:szCs w:val="24"/>
        </w:rPr>
        <w:t>предложений</w:t>
      </w:r>
      <w:r w:rsidRPr="00C52C9F">
        <w:rPr>
          <w:color w:val="231F20"/>
          <w:spacing w:val="5"/>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частей</w:t>
      </w:r>
      <w:r w:rsidRPr="00C52C9F">
        <w:rPr>
          <w:color w:val="231F20"/>
          <w:spacing w:val="5"/>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4"/>
          <w:sz w:val="24"/>
          <w:szCs w:val="24"/>
        </w:rPr>
        <w:t xml:space="preserve"> </w:t>
      </w:r>
      <w:r w:rsidRPr="00C52C9F">
        <w:rPr>
          <w:color w:val="231F20"/>
          <w:w w:val="95"/>
          <w:sz w:val="24"/>
          <w:szCs w:val="24"/>
        </w:rPr>
        <w:t>план</w:t>
      </w:r>
      <w:r w:rsidRPr="00C52C9F">
        <w:rPr>
          <w:color w:val="231F20"/>
          <w:spacing w:val="4"/>
          <w:sz w:val="24"/>
          <w:szCs w:val="24"/>
        </w:rPr>
        <w:t xml:space="preserve"> </w:t>
      </w:r>
      <w:r w:rsidRPr="00C52C9F">
        <w:rPr>
          <w:color w:val="231F20"/>
          <w:w w:val="95"/>
          <w:sz w:val="24"/>
          <w:szCs w:val="24"/>
        </w:rPr>
        <w:t>к</w:t>
      </w:r>
      <w:r w:rsidRPr="00C52C9F">
        <w:rPr>
          <w:color w:val="231F20"/>
          <w:spacing w:val="5"/>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текстам;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w:t>
      </w:r>
      <w:r w:rsidRPr="00C52C9F">
        <w:rPr>
          <w:color w:val="231F20"/>
          <w:spacing w:val="-1"/>
          <w:sz w:val="24"/>
          <w:szCs w:val="24"/>
        </w:rPr>
        <w:t xml:space="preserve"> </w:t>
      </w:r>
      <w:r w:rsidRPr="00C52C9F">
        <w:rPr>
          <w:color w:val="231F20"/>
          <w:sz w:val="24"/>
          <w:szCs w:val="24"/>
        </w:rPr>
        <w:t>подробный</w:t>
      </w:r>
      <w:r w:rsidRPr="00C52C9F">
        <w:rPr>
          <w:color w:val="231F20"/>
          <w:spacing w:val="-1"/>
          <w:sz w:val="24"/>
          <w:szCs w:val="24"/>
        </w:rPr>
        <w:t xml:space="preserve"> </w:t>
      </w:r>
      <w:r w:rsidRPr="00C52C9F">
        <w:rPr>
          <w:color w:val="231F20"/>
          <w:sz w:val="24"/>
          <w:szCs w:val="24"/>
        </w:rPr>
        <w:t>пересказ</w:t>
      </w:r>
      <w:r w:rsidRPr="00C52C9F">
        <w:rPr>
          <w:color w:val="231F20"/>
          <w:spacing w:val="-1"/>
          <w:sz w:val="24"/>
          <w:szCs w:val="24"/>
        </w:rPr>
        <w:t xml:space="preserve"> </w:t>
      </w:r>
      <w:r w:rsidRPr="00C52C9F">
        <w:rPr>
          <w:color w:val="231F20"/>
          <w:sz w:val="24"/>
          <w:szCs w:val="24"/>
        </w:rPr>
        <w:t>текста</w:t>
      </w:r>
      <w:r w:rsidRPr="00C52C9F">
        <w:rPr>
          <w:color w:val="231F20"/>
          <w:spacing w:val="-1"/>
          <w:sz w:val="24"/>
          <w:szCs w:val="24"/>
        </w:rPr>
        <w:t xml:space="preserve"> </w:t>
      </w:r>
      <w:r w:rsidRPr="00C52C9F">
        <w:rPr>
          <w:color w:val="231F20"/>
          <w:sz w:val="24"/>
          <w:szCs w:val="24"/>
        </w:rPr>
        <w:t>(устно</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пись</w:t>
      </w:r>
      <w:r w:rsidRPr="00C52C9F">
        <w:rPr>
          <w:color w:val="231F20"/>
          <w:spacing w:val="-2"/>
          <w:sz w:val="24"/>
          <w:szCs w:val="24"/>
        </w:rPr>
        <w:t>менно);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осуществлять</w:t>
      </w:r>
      <w:r w:rsidRPr="00C52C9F">
        <w:rPr>
          <w:color w:val="231F20"/>
          <w:spacing w:val="8"/>
          <w:sz w:val="24"/>
          <w:szCs w:val="24"/>
        </w:rPr>
        <w:t xml:space="preserve"> </w:t>
      </w:r>
      <w:r w:rsidRPr="00C52C9F">
        <w:rPr>
          <w:color w:val="231F20"/>
          <w:w w:val="95"/>
          <w:sz w:val="24"/>
          <w:szCs w:val="24"/>
        </w:rPr>
        <w:t>выборочный</w:t>
      </w:r>
      <w:r w:rsidRPr="00C52C9F">
        <w:rPr>
          <w:color w:val="231F20"/>
          <w:spacing w:val="8"/>
          <w:sz w:val="24"/>
          <w:szCs w:val="24"/>
        </w:rPr>
        <w:t xml:space="preserve"> </w:t>
      </w:r>
      <w:r w:rsidRPr="00C52C9F">
        <w:rPr>
          <w:color w:val="231F20"/>
          <w:w w:val="95"/>
          <w:sz w:val="24"/>
          <w:szCs w:val="24"/>
        </w:rPr>
        <w:t>пересказ</w:t>
      </w:r>
      <w:r w:rsidRPr="00C52C9F">
        <w:rPr>
          <w:color w:val="231F20"/>
          <w:spacing w:val="9"/>
          <w:sz w:val="24"/>
          <w:szCs w:val="24"/>
        </w:rPr>
        <w:t xml:space="preserve"> </w:t>
      </w:r>
      <w:r w:rsidRPr="00C52C9F">
        <w:rPr>
          <w:color w:val="231F20"/>
          <w:w w:val="95"/>
          <w:sz w:val="24"/>
          <w:szCs w:val="24"/>
        </w:rPr>
        <w:t>текста</w:t>
      </w:r>
      <w:r w:rsidRPr="00C52C9F">
        <w:rPr>
          <w:color w:val="231F20"/>
          <w:spacing w:val="8"/>
          <w:sz w:val="24"/>
          <w:szCs w:val="24"/>
        </w:rPr>
        <w:t xml:space="preserve"> </w:t>
      </w:r>
      <w:r w:rsidRPr="00C52C9F">
        <w:rPr>
          <w:color w:val="231F20"/>
          <w:spacing w:val="-2"/>
          <w:w w:val="95"/>
          <w:sz w:val="24"/>
          <w:szCs w:val="24"/>
        </w:rPr>
        <w:t>(устно);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писать (после предварительной подготовки) сочинения по </w:t>
      </w:r>
      <w:r w:rsidRPr="00C52C9F">
        <w:rPr>
          <w:color w:val="231F20"/>
          <w:sz w:val="24"/>
          <w:szCs w:val="24"/>
        </w:rPr>
        <w:t>заданным</w:t>
      </w:r>
      <w:r w:rsidRPr="00C52C9F">
        <w:rPr>
          <w:color w:val="231F20"/>
          <w:spacing w:val="-9"/>
          <w:sz w:val="24"/>
          <w:szCs w:val="24"/>
        </w:rPr>
        <w:t xml:space="preserve"> </w:t>
      </w:r>
      <w:r w:rsidRPr="00C52C9F">
        <w:rPr>
          <w:color w:val="231F20"/>
          <w:sz w:val="24"/>
          <w:szCs w:val="24"/>
        </w:rPr>
        <w:t>темам;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 ознаком</w:t>
      </w:r>
      <w:r w:rsidR="00842303">
        <w:rPr>
          <w:color w:val="231F20"/>
          <w:sz w:val="24"/>
          <w:szCs w:val="24"/>
        </w:rPr>
        <w:t>ительное, изучающее чтение, по</w:t>
      </w:r>
      <w:r w:rsidRPr="00C52C9F">
        <w:rPr>
          <w:color w:val="231F20"/>
          <w:sz w:val="24"/>
          <w:szCs w:val="24"/>
        </w:rPr>
        <w:t>иск</w:t>
      </w:r>
      <w:r w:rsidRPr="00C52C9F">
        <w:rPr>
          <w:color w:val="231F20"/>
          <w:spacing w:val="-4"/>
          <w:sz w:val="24"/>
          <w:szCs w:val="24"/>
        </w:rPr>
        <w:t xml:space="preserve"> </w:t>
      </w:r>
      <w:r w:rsidRPr="00C52C9F">
        <w:rPr>
          <w:color w:val="231F20"/>
          <w:sz w:val="24"/>
          <w:szCs w:val="24"/>
        </w:rPr>
        <w:t>информации;</w:t>
      </w:r>
      <w:r w:rsidRPr="00C52C9F">
        <w:rPr>
          <w:color w:val="231F20"/>
          <w:spacing w:val="-4"/>
          <w:sz w:val="24"/>
          <w:szCs w:val="24"/>
        </w:rPr>
        <w:t xml:space="preserve"> </w:t>
      </w:r>
      <w:r w:rsidRPr="00C52C9F">
        <w:rPr>
          <w:color w:val="231F20"/>
          <w:sz w:val="24"/>
          <w:szCs w:val="24"/>
        </w:rPr>
        <w:t>формулировать</w:t>
      </w:r>
      <w:r w:rsidRPr="00C52C9F">
        <w:rPr>
          <w:color w:val="231F20"/>
          <w:spacing w:val="-4"/>
          <w:sz w:val="24"/>
          <w:szCs w:val="24"/>
        </w:rPr>
        <w:t xml:space="preserve"> </w:t>
      </w:r>
      <w:r w:rsidRPr="00C52C9F">
        <w:rPr>
          <w:color w:val="231F20"/>
          <w:sz w:val="24"/>
          <w:szCs w:val="24"/>
        </w:rPr>
        <w:t>устно</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письменно</w:t>
      </w:r>
      <w:r w:rsidRPr="00C52C9F">
        <w:rPr>
          <w:color w:val="231F20"/>
          <w:spacing w:val="-4"/>
          <w:sz w:val="24"/>
          <w:szCs w:val="24"/>
        </w:rPr>
        <w:t xml:space="preserve"> </w:t>
      </w:r>
      <w:r w:rsidRPr="00C52C9F">
        <w:rPr>
          <w:color w:val="231F20"/>
          <w:sz w:val="24"/>
          <w:szCs w:val="24"/>
        </w:rPr>
        <w:t xml:space="preserve">простые </w:t>
      </w:r>
      <w:r w:rsidRPr="00C52C9F">
        <w:rPr>
          <w:color w:val="231F20"/>
          <w:w w:val="95"/>
          <w:sz w:val="24"/>
          <w:szCs w:val="24"/>
        </w:rPr>
        <w:t xml:space="preserve">выводы на основе прочитанной (услышанной) информации; </w:t>
      </w:r>
      <w:r w:rsidR="00034BF6" w:rsidRPr="00C52C9F">
        <w:rPr>
          <w:color w:val="231F20"/>
          <w:w w:val="95"/>
          <w:sz w:val="24"/>
          <w:szCs w:val="24"/>
        </w:rPr>
        <w:t>ин</w:t>
      </w:r>
      <w:r w:rsidRPr="00C52C9F">
        <w:rPr>
          <w:color w:val="231F20"/>
          <w:sz w:val="24"/>
          <w:szCs w:val="24"/>
        </w:rPr>
        <w:t>терпретировать</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обобщать</w:t>
      </w:r>
      <w:r w:rsidRPr="00C52C9F">
        <w:rPr>
          <w:color w:val="231F20"/>
          <w:spacing w:val="-14"/>
          <w:sz w:val="24"/>
          <w:szCs w:val="24"/>
        </w:rPr>
        <w:t xml:space="preserve"> </w:t>
      </w:r>
      <w:r w:rsidRPr="00C52C9F">
        <w:rPr>
          <w:color w:val="231F20"/>
          <w:sz w:val="24"/>
          <w:szCs w:val="24"/>
        </w:rPr>
        <w:t>содержащуюся</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тексте</w:t>
      </w:r>
      <w:r w:rsidRPr="00C52C9F">
        <w:rPr>
          <w:color w:val="231F20"/>
          <w:spacing w:val="-14"/>
          <w:sz w:val="24"/>
          <w:szCs w:val="24"/>
        </w:rPr>
        <w:t xml:space="preserve"> </w:t>
      </w:r>
      <w:r w:rsidRPr="00C52C9F">
        <w:rPr>
          <w:color w:val="231F20"/>
          <w:sz w:val="24"/>
          <w:szCs w:val="24"/>
        </w:rPr>
        <w:t>информа</w:t>
      </w:r>
      <w:r w:rsidRPr="00C52C9F">
        <w:rPr>
          <w:color w:val="231F20"/>
          <w:spacing w:val="-4"/>
          <w:sz w:val="24"/>
          <w:szCs w:val="24"/>
        </w:rPr>
        <w:t>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уточнять значение слова с помощью справочных изданий, </w:t>
      </w:r>
      <w:r w:rsidRPr="00C52C9F">
        <w:rPr>
          <w:color w:val="231F20"/>
          <w:sz w:val="24"/>
          <w:szCs w:val="24"/>
        </w:rPr>
        <w:t>в том числе из числа вери</w:t>
      </w:r>
      <w:r w:rsidR="00442CD2" w:rsidRPr="00C52C9F">
        <w:rPr>
          <w:color w:val="231F20"/>
          <w:sz w:val="24"/>
          <w:szCs w:val="24"/>
        </w:rPr>
        <w:t>фицированных электронных ресур</w:t>
      </w:r>
      <w:r w:rsidRPr="00C52C9F">
        <w:rPr>
          <w:color w:val="231F20"/>
          <w:sz w:val="24"/>
          <w:szCs w:val="24"/>
        </w:rPr>
        <w:t>сов, включённых в федеральный перечень.</w:t>
      </w:r>
    </w:p>
    <w:p w:rsidR="0012171F" w:rsidRPr="00C52C9F" w:rsidRDefault="0012171F" w:rsidP="00861B8C">
      <w:pPr>
        <w:jc w:val="both"/>
        <w:rPr>
          <w:sz w:val="24"/>
          <w:szCs w:val="24"/>
        </w:rPr>
      </w:pPr>
    </w:p>
    <w:p w:rsidR="00E26F93" w:rsidRPr="00E65D9B" w:rsidRDefault="00E26F93" w:rsidP="00861B8C">
      <w:pPr>
        <w:jc w:val="both"/>
        <w:rPr>
          <w:b/>
          <w:sz w:val="24"/>
          <w:szCs w:val="24"/>
        </w:rPr>
      </w:pPr>
      <w:r w:rsidRPr="00E65D9B">
        <w:rPr>
          <w:b/>
          <w:sz w:val="24"/>
          <w:szCs w:val="24"/>
        </w:rPr>
        <w:t xml:space="preserve">Литературное чтение </w:t>
      </w:r>
    </w:p>
    <w:p w:rsidR="00F21960" w:rsidRPr="00E65D9B" w:rsidRDefault="00F21960" w:rsidP="00861B8C">
      <w:pPr>
        <w:jc w:val="both"/>
        <w:rPr>
          <w:b/>
          <w:sz w:val="24"/>
          <w:szCs w:val="24"/>
        </w:rPr>
      </w:pPr>
    </w:p>
    <w:p w:rsidR="00E26F93" w:rsidRPr="00E65D9B" w:rsidRDefault="00842303" w:rsidP="00861B8C">
      <w:pPr>
        <w:pStyle w:val="a3"/>
        <w:ind w:left="0"/>
        <w:jc w:val="both"/>
      </w:pPr>
      <w:r w:rsidRPr="00E65D9B">
        <w:rPr>
          <w:color w:val="231F20"/>
        </w:rPr>
        <w:t>Р</w:t>
      </w:r>
      <w:r w:rsidR="00E26F93" w:rsidRPr="00E65D9B">
        <w:rPr>
          <w:color w:val="231F20"/>
        </w:rPr>
        <w:t>абочая</w:t>
      </w:r>
      <w:r w:rsidR="00E26F93" w:rsidRPr="00E65D9B">
        <w:rPr>
          <w:color w:val="231F20"/>
          <w:spacing w:val="-6"/>
        </w:rPr>
        <w:t xml:space="preserve"> </w:t>
      </w:r>
      <w:r w:rsidR="00E26F93" w:rsidRPr="00E65D9B">
        <w:rPr>
          <w:color w:val="231F20"/>
        </w:rPr>
        <w:t>программа</w:t>
      </w:r>
      <w:r w:rsidR="00E26F93" w:rsidRPr="00E65D9B">
        <w:rPr>
          <w:color w:val="231F20"/>
          <w:spacing w:val="-6"/>
        </w:rPr>
        <w:t xml:space="preserve"> </w:t>
      </w:r>
      <w:r w:rsidR="00E26F93" w:rsidRPr="00E65D9B">
        <w:rPr>
          <w:color w:val="231F20"/>
        </w:rPr>
        <w:t>учебного</w:t>
      </w:r>
      <w:r w:rsidR="00E26F93" w:rsidRPr="00E65D9B">
        <w:rPr>
          <w:color w:val="231F20"/>
          <w:spacing w:val="-6"/>
        </w:rPr>
        <w:t xml:space="preserve"> </w:t>
      </w:r>
      <w:r w:rsidR="00E26F93" w:rsidRPr="00E65D9B">
        <w:rPr>
          <w:color w:val="231F20"/>
        </w:rPr>
        <w:t>предмета</w:t>
      </w:r>
      <w:r w:rsidR="00E26F93" w:rsidRPr="00E65D9B">
        <w:rPr>
          <w:color w:val="231F20"/>
          <w:spacing w:val="-6"/>
        </w:rPr>
        <w:t xml:space="preserve"> </w:t>
      </w:r>
      <w:r w:rsidR="00C52C9F" w:rsidRPr="00E65D9B">
        <w:rPr>
          <w:color w:val="231F20"/>
        </w:rPr>
        <w:t>«Литера</w:t>
      </w:r>
      <w:r w:rsidR="00E26F93" w:rsidRPr="00E65D9B">
        <w:rPr>
          <w:color w:val="231F20"/>
        </w:rPr>
        <w:t>турное чтение» на уровне на</w:t>
      </w:r>
      <w:r w:rsidR="00C52C9F" w:rsidRPr="00E65D9B">
        <w:rPr>
          <w:color w:val="231F20"/>
        </w:rPr>
        <w:t>чального общего образования со</w:t>
      </w:r>
      <w:r w:rsidR="00E26F93" w:rsidRPr="00E65D9B">
        <w:rPr>
          <w:color w:val="231F20"/>
        </w:rPr>
        <w:t>ставлена на основе Требований к результатам освоения пр</w:t>
      </w:r>
      <w:proofErr w:type="gramStart"/>
      <w:r w:rsidR="00E26F93" w:rsidRPr="00E65D9B">
        <w:rPr>
          <w:color w:val="231F20"/>
        </w:rPr>
        <w:t>о-</w:t>
      </w:r>
      <w:proofErr w:type="gramEnd"/>
      <w:r w:rsidR="00E26F93" w:rsidRPr="00E65D9B">
        <w:rPr>
          <w:color w:val="231F20"/>
        </w:rPr>
        <w:t xml:space="preserve"> граммы начального общего</w:t>
      </w:r>
      <w:r w:rsidR="00C52C9F" w:rsidRPr="00E65D9B">
        <w:rPr>
          <w:color w:val="231F20"/>
        </w:rPr>
        <w:t xml:space="preserve"> образования Федерального госу</w:t>
      </w:r>
      <w:r w:rsidR="00E26F93" w:rsidRPr="00E65D9B">
        <w:rPr>
          <w:color w:val="231F20"/>
        </w:rPr>
        <w:t>дарственного образовательного стандарта начального общего образования,</w:t>
      </w:r>
      <w:r w:rsidR="00E26F93" w:rsidRPr="00E65D9B">
        <w:rPr>
          <w:color w:val="231F20"/>
          <w:spacing w:val="-11"/>
        </w:rPr>
        <w:t xml:space="preserve"> </w:t>
      </w:r>
      <w:r w:rsidR="00E26F93" w:rsidRPr="00E65D9B">
        <w:rPr>
          <w:color w:val="231F20"/>
        </w:rPr>
        <w:t>а</w:t>
      </w:r>
      <w:r w:rsidR="00E26F93" w:rsidRPr="00E65D9B">
        <w:rPr>
          <w:color w:val="231F20"/>
          <w:spacing w:val="-11"/>
        </w:rPr>
        <w:t xml:space="preserve"> </w:t>
      </w:r>
      <w:r w:rsidR="00E26F93" w:rsidRPr="00E65D9B">
        <w:rPr>
          <w:color w:val="231F20"/>
        </w:rPr>
        <w:t>также</w:t>
      </w:r>
      <w:r w:rsidR="00E26F93" w:rsidRPr="00E65D9B">
        <w:rPr>
          <w:color w:val="231F20"/>
          <w:spacing w:val="-11"/>
        </w:rPr>
        <w:t xml:space="preserve"> </w:t>
      </w:r>
      <w:r w:rsidR="00E26F93" w:rsidRPr="00E65D9B">
        <w:rPr>
          <w:color w:val="231F20"/>
        </w:rPr>
        <w:t>ориентирована</w:t>
      </w:r>
      <w:r w:rsidR="00E26F93" w:rsidRPr="00E65D9B">
        <w:rPr>
          <w:color w:val="231F20"/>
          <w:spacing w:val="-11"/>
        </w:rPr>
        <w:t xml:space="preserve"> </w:t>
      </w:r>
      <w:r w:rsidR="00E26F93" w:rsidRPr="00E65D9B">
        <w:rPr>
          <w:color w:val="231F20"/>
        </w:rPr>
        <w:t xml:space="preserve">на </w:t>
      </w:r>
      <w:r w:rsidR="00E26F93" w:rsidRPr="00E65D9B">
        <w:rPr>
          <w:color w:val="231F20"/>
          <w:w w:val="95"/>
        </w:rPr>
        <w:t>целевые приоритеты духовно-нравственного развития, воспи</w:t>
      </w:r>
      <w:r w:rsidR="00E26F93" w:rsidRPr="00E65D9B">
        <w:rPr>
          <w:color w:val="231F20"/>
        </w:rPr>
        <w:t>тания и социализации обучающихся</w:t>
      </w:r>
      <w:r w:rsidR="00EC2371" w:rsidRPr="00E65D9B">
        <w:rPr>
          <w:color w:val="231F20"/>
        </w:rPr>
        <w:t>, сформулированные в П</w:t>
      </w:r>
      <w:r w:rsidR="00E26F93" w:rsidRPr="00E65D9B">
        <w:rPr>
          <w:color w:val="231F20"/>
        </w:rPr>
        <w:t>рограмме воспитания.</w:t>
      </w:r>
    </w:p>
    <w:p w:rsidR="00E26F93" w:rsidRPr="00C52C9F" w:rsidRDefault="00E26F93" w:rsidP="00861B8C">
      <w:pPr>
        <w:pStyle w:val="a3"/>
        <w:ind w:left="0"/>
        <w:jc w:val="both"/>
      </w:pPr>
      <w:r w:rsidRPr="00E65D9B">
        <w:rPr>
          <w:color w:val="231F20"/>
        </w:rPr>
        <w:t xml:space="preserve">«Литературное чтение» </w:t>
      </w:r>
      <w:r w:rsidR="00C52C9F" w:rsidRPr="00E65D9B">
        <w:rPr>
          <w:color w:val="231F20"/>
        </w:rPr>
        <w:t>— один из ведущих предметов на</w:t>
      </w:r>
      <w:r w:rsidRPr="00E65D9B">
        <w:rPr>
          <w:color w:val="231F20"/>
        </w:rPr>
        <w:t>чальной</w:t>
      </w:r>
      <w:r w:rsidRPr="00E65D9B">
        <w:rPr>
          <w:color w:val="231F20"/>
          <w:spacing w:val="-16"/>
        </w:rPr>
        <w:t xml:space="preserve"> </w:t>
      </w:r>
      <w:r w:rsidRPr="00E65D9B">
        <w:rPr>
          <w:color w:val="231F20"/>
        </w:rPr>
        <w:t>школы,</w:t>
      </w:r>
      <w:r w:rsidRPr="00E65D9B">
        <w:rPr>
          <w:color w:val="231F20"/>
          <w:spacing w:val="-16"/>
        </w:rPr>
        <w:t xml:space="preserve"> </w:t>
      </w:r>
      <w:r w:rsidRPr="00E65D9B">
        <w:rPr>
          <w:color w:val="231F20"/>
        </w:rPr>
        <w:t>который</w:t>
      </w:r>
      <w:r w:rsidRPr="00E65D9B">
        <w:rPr>
          <w:color w:val="231F20"/>
          <w:spacing w:val="-16"/>
        </w:rPr>
        <w:t xml:space="preserve"> </w:t>
      </w:r>
      <w:r w:rsidRPr="00E65D9B">
        <w:rPr>
          <w:color w:val="231F20"/>
        </w:rPr>
        <w:t>обеспечивает,</w:t>
      </w:r>
      <w:r w:rsidRPr="00E65D9B">
        <w:rPr>
          <w:color w:val="231F20"/>
          <w:spacing w:val="-16"/>
        </w:rPr>
        <w:t xml:space="preserve"> </w:t>
      </w:r>
      <w:r w:rsidRPr="00E65D9B">
        <w:rPr>
          <w:color w:val="231F20"/>
        </w:rPr>
        <w:t>наряду</w:t>
      </w:r>
      <w:r w:rsidRPr="00E65D9B">
        <w:rPr>
          <w:color w:val="231F20"/>
          <w:spacing w:val="-16"/>
        </w:rPr>
        <w:t xml:space="preserve"> </w:t>
      </w:r>
      <w:r w:rsidRPr="00E65D9B">
        <w:rPr>
          <w:color w:val="231F20"/>
        </w:rPr>
        <w:t>с</w:t>
      </w:r>
      <w:r w:rsidRPr="00E65D9B">
        <w:rPr>
          <w:color w:val="231F20"/>
          <w:spacing w:val="-16"/>
        </w:rPr>
        <w:t xml:space="preserve"> </w:t>
      </w:r>
      <w:r w:rsidRPr="00E65D9B">
        <w:rPr>
          <w:color w:val="231F20"/>
        </w:rPr>
        <w:t xml:space="preserve">достижением </w:t>
      </w:r>
      <w:r w:rsidRPr="00E65D9B">
        <w:rPr>
          <w:color w:val="231F20"/>
          <w:spacing w:val="-2"/>
        </w:rPr>
        <w:t>предметных</w:t>
      </w:r>
      <w:r w:rsidRPr="00E65D9B">
        <w:rPr>
          <w:color w:val="231F20"/>
          <w:spacing w:val="-14"/>
        </w:rPr>
        <w:t xml:space="preserve"> </w:t>
      </w:r>
      <w:r w:rsidRPr="00E65D9B">
        <w:rPr>
          <w:color w:val="231F20"/>
          <w:spacing w:val="-2"/>
        </w:rPr>
        <w:t>результатов,</w:t>
      </w:r>
      <w:r w:rsidRPr="00E65D9B">
        <w:rPr>
          <w:color w:val="231F20"/>
          <w:spacing w:val="-14"/>
        </w:rPr>
        <w:t xml:space="preserve"> </w:t>
      </w:r>
      <w:r w:rsidRPr="00E65D9B">
        <w:rPr>
          <w:color w:val="231F20"/>
          <w:spacing w:val="-2"/>
        </w:rPr>
        <w:t>становление</w:t>
      </w:r>
      <w:r w:rsidRPr="00E65D9B">
        <w:rPr>
          <w:color w:val="231F20"/>
          <w:spacing w:val="-14"/>
        </w:rPr>
        <w:t xml:space="preserve"> </w:t>
      </w:r>
      <w:r w:rsidRPr="00E65D9B">
        <w:rPr>
          <w:color w:val="231F20"/>
          <w:spacing w:val="-2"/>
        </w:rPr>
        <w:t>базового</w:t>
      </w:r>
      <w:r w:rsidRPr="00E65D9B">
        <w:rPr>
          <w:color w:val="231F20"/>
          <w:spacing w:val="-14"/>
        </w:rPr>
        <w:t xml:space="preserve"> </w:t>
      </w:r>
      <w:r w:rsidRPr="00E65D9B">
        <w:rPr>
          <w:color w:val="231F20"/>
          <w:spacing w:val="-2"/>
        </w:rPr>
        <w:lastRenderedPageBreak/>
        <w:t>умения,</w:t>
      </w:r>
      <w:r w:rsidRPr="00E65D9B">
        <w:rPr>
          <w:color w:val="231F20"/>
          <w:spacing w:val="-14"/>
        </w:rPr>
        <w:t xml:space="preserve"> </w:t>
      </w:r>
      <w:r w:rsidRPr="00E65D9B">
        <w:rPr>
          <w:color w:val="231F20"/>
          <w:spacing w:val="-2"/>
        </w:rPr>
        <w:t>необхо</w:t>
      </w:r>
      <w:r w:rsidRPr="00E65D9B">
        <w:rPr>
          <w:color w:val="231F20"/>
          <w:w w:val="95"/>
        </w:rPr>
        <w:t>димого для успешного изучения других предметов и дальнейше</w:t>
      </w:r>
      <w:r w:rsidRPr="00E65D9B">
        <w:rPr>
          <w:color w:val="231F20"/>
        </w:rPr>
        <w:t>го</w:t>
      </w:r>
      <w:r w:rsidRPr="00E65D9B">
        <w:rPr>
          <w:color w:val="231F20"/>
          <w:spacing w:val="-11"/>
        </w:rPr>
        <w:t xml:space="preserve"> </w:t>
      </w:r>
      <w:r w:rsidRPr="00E65D9B">
        <w:rPr>
          <w:color w:val="231F20"/>
        </w:rPr>
        <w:t>обучения,</w:t>
      </w:r>
      <w:r w:rsidRPr="00E65D9B">
        <w:rPr>
          <w:color w:val="231F20"/>
          <w:spacing w:val="-11"/>
        </w:rPr>
        <w:t xml:space="preserve"> </w:t>
      </w:r>
      <w:r w:rsidRPr="00E65D9B">
        <w:rPr>
          <w:color w:val="231F20"/>
        </w:rPr>
        <w:t>читательской</w:t>
      </w:r>
      <w:r w:rsidRPr="00E65D9B">
        <w:rPr>
          <w:color w:val="231F20"/>
          <w:spacing w:val="-11"/>
        </w:rPr>
        <w:t xml:space="preserve"> </w:t>
      </w:r>
      <w:r w:rsidRPr="00E65D9B">
        <w:rPr>
          <w:color w:val="231F20"/>
        </w:rPr>
        <w:t>грамотности</w:t>
      </w:r>
      <w:r w:rsidRPr="00E65D9B">
        <w:rPr>
          <w:color w:val="231F20"/>
          <w:spacing w:val="-11"/>
        </w:rPr>
        <w:t xml:space="preserve"> </w:t>
      </w:r>
      <w:r w:rsidRPr="00E65D9B">
        <w:rPr>
          <w:color w:val="231F20"/>
        </w:rPr>
        <w:t>и</w:t>
      </w:r>
      <w:r w:rsidRPr="00E65D9B">
        <w:rPr>
          <w:color w:val="231F20"/>
          <w:spacing w:val="-11"/>
        </w:rPr>
        <w:t xml:space="preserve"> </w:t>
      </w:r>
      <w:r w:rsidRPr="00E65D9B">
        <w:rPr>
          <w:color w:val="231F20"/>
        </w:rPr>
        <w:t>закладывает</w:t>
      </w:r>
      <w:r w:rsidRPr="00E65D9B">
        <w:rPr>
          <w:color w:val="231F20"/>
          <w:spacing w:val="-11"/>
        </w:rPr>
        <w:t xml:space="preserve"> </w:t>
      </w:r>
      <w:r w:rsidRPr="00E65D9B">
        <w:rPr>
          <w:color w:val="231F20"/>
        </w:rPr>
        <w:t>основы интеллектуального, речевого, эмоционального, духовно-нрав</w:t>
      </w:r>
      <w:r w:rsidRPr="00E65D9B">
        <w:rPr>
          <w:color w:val="231F20"/>
          <w:spacing w:val="-2"/>
        </w:rPr>
        <w:t>ственного</w:t>
      </w:r>
      <w:r w:rsidRPr="00E65D9B">
        <w:rPr>
          <w:color w:val="231F20"/>
          <w:spacing w:val="-7"/>
        </w:rPr>
        <w:t xml:space="preserve"> </w:t>
      </w:r>
      <w:r w:rsidRPr="00E65D9B">
        <w:rPr>
          <w:color w:val="231F20"/>
          <w:spacing w:val="-2"/>
        </w:rPr>
        <w:t>развития</w:t>
      </w:r>
      <w:r w:rsidRPr="00E65D9B">
        <w:rPr>
          <w:color w:val="231F20"/>
          <w:spacing w:val="-7"/>
        </w:rPr>
        <w:t xml:space="preserve"> </w:t>
      </w:r>
      <w:r w:rsidRPr="00E65D9B">
        <w:rPr>
          <w:color w:val="231F20"/>
          <w:spacing w:val="-2"/>
        </w:rPr>
        <w:t>младших</w:t>
      </w:r>
      <w:r w:rsidRPr="00E65D9B">
        <w:rPr>
          <w:color w:val="231F20"/>
          <w:spacing w:val="-7"/>
        </w:rPr>
        <w:t xml:space="preserve"> </w:t>
      </w:r>
      <w:r w:rsidRPr="00E65D9B">
        <w:rPr>
          <w:color w:val="231F20"/>
          <w:spacing w:val="-2"/>
        </w:rPr>
        <w:t>школьников.</w:t>
      </w:r>
      <w:r w:rsidRPr="00E65D9B">
        <w:rPr>
          <w:color w:val="231F20"/>
          <w:spacing w:val="-7"/>
        </w:rPr>
        <w:t xml:space="preserve"> </w:t>
      </w:r>
      <w:proofErr w:type="gramStart"/>
      <w:r w:rsidRPr="00E65D9B">
        <w:rPr>
          <w:color w:val="231F20"/>
          <w:spacing w:val="-2"/>
        </w:rPr>
        <w:t>Курс</w:t>
      </w:r>
      <w:r w:rsidRPr="00E65D9B">
        <w:rPr>
          <w:color w:val="231F20"/>
          <w:spacing w:val="-7"/>
        </w:rPr>
        <w:t xml:space="preserve"> </w:t>
      </w:r>
      <w:r w:rsidRPr="00E65D9B">
        <w:rPr>
          <w:color w:val="231F20"/>
          <w:spacing w:val="-2"/>
        </w:rPr>
        <w:t xml:space="preserve">«Литературное </w:t>
      </w:r>
      <w:r w:rsidRPr="00E65D9B">
        <w:rPr>
          <w:color w:val="231F20"/>
          <w:w w:val="95"/>
        </w:rPr>
        <w:t>чтение»</w:t>
      </w:r>
      <w:r w:rsidRPr="00E65D9B">
        <w:rPr>
          <w:color w:val="231F20"/>
          <w:spacing w:val="-11"/>
          <w:w w:val="95"/>
        </w:rPr>
        <w:t xml:space="preserve"> </w:t>
      </w:r>
      <w:r w:rsidRPr="00E65D9B">
        <w:rPr>
          <w:color w:val="231F20"/>
          <w:w w:val="95"/>
        </w:rPr>
        <w:t>призван</w:t>
      </w:r>
      <w:r w:rsidRPr="00E65D9B">
        <w:rPr>
          <w:color w:val="231F20"/>
          <w:spacing w:val="-11"/>
          <w:w w:val="95"/>
        </w:rPr>
        <w:t xml:space="preserve"> </w:t>
      </w:r>
      <w:r w:rsidRPr="00E65D9B">
        <w:rPr>
          <w:color w:val="231F20"/>
          <w:w w:val="95"/>
        </w:rPr>
        <w:t>ввести</w:t>
      </w:r>
      <w:r w:rsidRPr="00E65D9B">
        <w:rPr>
          <w:color w:val="231F20"/>
          <w:spacing w:val="-11"/>
          <w:w w:val="95"/>
        </w:rPr>
        <w:t xml:space="preserve"> </w:t>
      </w:r>
      <w:r w:rsidRPr="00E65D9B">
        <w:rPr>
          <w:color w:val="231F20"/>
          <w:w w:val="95"/>
        </w:rPr>
        <w:t>ребёнка</w:t>
      </w:r>
      <w:r w:rsidRPr="00E65D9B">
        <w:rPr>
          <w:color w:val="231F20"/>
          <w:spacing w:val="-11"/>
          <w:w w:val="95"/>
        </w:rPr>
        <w:t xml:space="preserve"> </w:t>
      </w:r>
      <w:r w:rsidRPr="00E65D9B">
        <w:rPr>
          <w:color w:val="231F20"/>
          <w:w w:val="95"/>
        </w:rPr>
        <w:t>в</w:t>
      </w:r>
      <w:r w:rsidRPr="00E65D9B">
        <w:rPr>
          <w:color w:val="231F20"/>
          <w:spacing w:val="-11"/>
          <w:w w:val="95"/>
        </w:rPr>
        <w:t xml:space="preserve"> </w:t>
      </w:r>
      <w:r w:rsidRPr="00E65D9B">
        <w:rPr>
          <w:color w:val="231F20"/>
          <w:w w:val="95"/>
        </w:rPr>
        <w:t>мир</w:t>
      </w:r>
      <w:r w:rsidRPr="00E65D9B">
        <w:rPr>
          <w:color w:val="231F20"/>
          <w:spacing w:val="-11"/>
          <w:w w:val="95"/>
        </w:rPr>
        <w:t xml:space="preserve"> </w:t>
      </w:r>
      <w:r w:rsidRPr="00E65D9B">
        <w:rPr>
          <w:color w:val="231F20"/>
          <w:w w:val="95"/>
        </w:rPr>
        <w:t>художественной</w:t>
      </w:r>
      <w:r w:rsidRPr="00E65D9B">
        <w:rPr>
          <w:color w:val="231F20"/>
          <w:spacing w:val="-11"/>
          <w:w w:val="95"/>
        </w:rPr>
        <w:t xml:space="preserve"> </w:t>
      </w:r>
      <w:r w:rsidR="00C52C9F" w:rsidRPr="00E65D9B">
        <w:rPr>
          <w:color w:val="231F20"/>
          <w:w w:val="95"/>
        </w:rPr>
        <w:t>литерату</w:t>
      </w:r>
      <w:r w:rsidRPr="00E65D9B">
        <w:rPr>
          <w:color w:val="231F20"/>
          <w:w w:val="95"/>
        </w:rPr>
        <w:t>ры, обеспечить</w:t>
      </w:r>
      <w:r w:rsidRPr="00C52C9F">
        <w:rPr>
          <w:color w:val="231F20"/>
          <w:w w:val="95"/>
        </w:rPr>
        <w:t xml:space="preserve"> формирование </w:t>
      </w:r>
      <w:r w:rsidR="00842303">
        <w:rPr>
          <w:color w:val="231F20"/>
          <w:w w:val="95"/>
        </w:rPr>
        <w:t>навыков смыслового чтения, спо</w:t>
      </w:r>
      <w:r w:rsidRPr="00C52C9F">
        <w:rPr>
          <w:color w:val="231F20"/>
          <w:w w:val="95"/>
        </w:rPr>
        <w:t>собов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приёмов</w:t>
      </w:r>
      <w:r w:rsidRPr="00C52C9F">
        <w:rPr>
          <w:color w:val="231F20"/>
          <w:spacing w:val="-4"/>
          <w:w w:val="95"/>
        </w:rPr>
        <w:t xml:space="preserve"> </w:t>
      </w:r>
      <w:r w:rsidRPr="00C52C9F">
        <w:rPr>
          <w:color w:val="231F20"/>
          <w:w w:val="95"/>
        </w:rPr>
        <w:t>работы</w:t>
      </w:r>
      <w:r w:rsidRPr="00C52C9F">
        <w:rPr>
          <w:color w:val="231F20"/>
          <w:spacing w:val="-4"/>
          <w:w w:val="95"/>
        </w:rPr>
        <w:t xml:space="preserve"> </w:t>
      </w:r>
      <w:r w:rsidRPr="00C52C9F">
        <w:rPr>
          <w:color w:val="231F20"/>
          <w:w w:val="95"/>
        </w:rPr>
        <w:t>с</w:t>
      </w:r>
      <w:r w:rsidRPr="00C52C9F">
        <w:rPr>
          <w:color w:val="231F20"/>
          <w:spacing w:val="-4"/>
          <w:w w:val="95"/>
        </w:rPr>
        <w:t xml:space="preserve"> </w:t>
      </w:r>
      <w:r w:rsidRPr="00C52C9F">
        <w:rPr>
          <w:color w:val="231F20"/>
          <w:w w:val="95"/>
        </w:rPr>
        <w:t>различными</w:t>
      </w:r>
      <w:r w:rsidRPr="00C52C9F">
        <w:rPr>
          <w:color w:val="231F20"/>
          <w:spacing w:val="-4"/>
          <w:w w:val="95"/>
        </w:rPr>
        <w:t xml:space="preserve"> </w:t>
      </w:r>
      <w:r w:rsidRPr="00C52C9F">
        <w:rPr>
          <w:color w:val="231F20"/>
          <w:w w:val="95"/>
        </w:rPr>
        <w:t>видами</w:t>
      </w:r>
      <w:r w:rsidRPr="00C52C9F">
        <w:rPr>
          <w:color w:val="231F20"/>
          <w:spacing w:val="-4"/>
          <w:w w:val="95"/>
        </w:rPr>
        <w:t xml:space="preserve"> </w:t>
      </w:r>
      <w:r w:rsidRPr="00C52C9F">
        <w:rPr>
          <w:color w:val="231F20"/>
          <w:w w:val="95"/>
        </w:rPr>
        <w:t>текстов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 xml:space="preserve">книгой, </w:t>
      </w:r>
      <w:r w:rsidRPr="00C52C9F">
        <w:rPr>
          <w:color w:val="231F20"/>
        </w:rPr>
        <w:t>знакомство</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детской</w:t>
      </w:r>
      <w:r w:rsidRPr="00C52C9F">
        <w:rPr>
          <w:color w:val="231F20"/>
          <w:spacing w:val="-8"/>
        </w:rPr>
        <w:t xml:space="preserve"> </w:t>
      </w:r>
      <w:r w:rsidRPr="00C52C9F">
        <w:rPr>
          <w:color w:val="231F20"/>
        </w:rPr>
        <w:t>литературой</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учётом</w:t>
      </w:r>
      <w:r w:rsidRPr="00C52C9F">
        <w:rPr>
          <w:color w:val="231F20"/>
          <w:spacing w:val="-8"/>
        </w:rPr>
        <w:t xml:space="preserve"> </w:t>
      </w:r>
      <w:r w:rsidRPr="00C52C9F">
        <w:rPr>
          <w:color w:val="231F20"/>
        </w:rPr>
        <w:t>этого</w:t>
      </w:r>
      <w:r w:rsidRPr="00C52C9F">
        <w:rPr>
          <w:color w:val="231F20"/>
          <w:spacing w:val="-8"/>
        </w:rPr>
        <w:t xml:space="preserve"> </w:t>
      </w:r>
      <w:r w:rsidRPr="00C52C9F">
        <w:rPr>
          <w:color w:val="231F20"/>
        </w:rPr>
        <w:t>направлен на</w:t>
      </w:r>
      <w:r w:rsidRPr="00C52C9F">
        <w:rPr>
          <w:color w:val="231F20"/>
          <w:spacing w:val="-3"/>
        </w:rPr>
        <w:t xml:space="preserve"> </w:t>
      </w:r>
      <w:r w:rsidRPr="00C52C9F">
        <w:rPr>
          <w:color w:val="231F20"/>
        </w:rPr>
        <w:t>общее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литературное</w:t>
      </w:r>
      <w:r w:rsidRPr="00C52C9F">
        <w:rPr>
          <w:color w:val="231F20"/>
          <w:spacing w:val="-3"/>
        </w:rPr>
        <w:t xml:space="preserve"> </w:t>
      </w:r>
      <w:r w:rsidRPr="00C52C9F">
        <w:rPr>
          <w:color w:val="231F20"/>
        </w:rPr>
        <w:t>развитие</w:t>
      </w:r>
      <w:r w:rsidRPr="00C52C9F">
        <w:rPr>
          <w:color w:val="231F20"/>
          <w:spacing w:val="-3"/>
        </w:rPr>
        <w:t xml:space="preserve"> </w:t>
      </w:r>
      <w:r w:rsidRPr="00C52C9F">
        <w:rPr>
          <w:color w:val="231F20"/>
        </w:rPr>
        <w:t>младшего</w:t>
      </w:r>
      <w:r w:rsidRPr="00C52C9F">
        <w:rPr>
          <w:color w:val="231F20"/>
          <w:spacing w:val="-3"/>
        </w:rPr>
        <w:t xml:space="preserve"> </w:t>
      </w:r>
      <w:r w:rsidRPr="00C52C9F">
        <w:rPr>
          <w:color w:val="231F20"/>
        </w:rPr>
        <w:t>школьника,</w:t>
      </w:r>
      <w:r w:rsidRPr="00C52C9F">
        <w:rPr>
          <w:color w:val="231F20"/>
          <w:spacing w:val="-3"/>
        </w:rPr>
        <w:t xml:space="preserve"> </w:t>
      </w:r>
      <w:r w:rsidR="00842303">
        <w:rPr>
          <w:color w:val="231F20"/>
        </w:rPr>
        <w:t>реа</w:t>
      </w:r>
      <w:r w:rsidRPr="00C52C9F">
        <w:rPr>
          <w:color w:val="231F20"/>
        </w:rPr>
        <w:t>лизацию творческих способностей обучающегося, а также на обеспечение преемственности в изучении систематического курса</w:t>
      </w:r>
      <w:r w:rsidRPr="00C52C9F">
        <w:rPr>
          <w:color w:val="231F20"/>
          <w:spacing w:val="-9"/>
        </w:rPr>
        <w:t xml:space="preserve"> </w:t>
      </w:r>
      <w:r w:rsidRPr="00C52C9F">
        <w:rPr>
          <w:color w:val="231F20"/>
        </w:rPr>
        <w:t>литературы.</w:t>
      </w:r>
      <w:proofErr w:type="gramEnd"/>
    </w:p>
    <w:p w:rsidR="00E26F93" w:rsidRPr="00C52C9F" w:rsidRDefault="00E26F93" w:rsidP="00861B8C">
      <w:pPr>
        <w:pStyle w:val="a3"/>
        <w:ind w:left="0"/>
        <w:jc w:val="both"/>
      </w:pPr>
      <w:r w:rsidRPr="00C52C9F">
        <w:rPr>
          <w:color w:val="231F20"/>
        </w:rPr>
        <w:t>Приоритетная</w:t>
      </w:r>
      <w:r w:rsidRPr="00C52C9F">
        <w:rPr>
          <w:color w:val="231F20"/>
          <w:spacing w:val="-1"/>
        </w:rPr>
        <w:t xml:space="preserve"> </w:t>
      </w:r>
      <w:r w:rsidRPr="00C52C9F">
        <w:rPr>
          <w:b/>
          <w:color w:val="231F20"/>
        </w:rPr>
        <w:t>цель</w:t>
      </w:r>
      <w:r w:rsidRPr="00C52C9F">
        <w:rPr>
          <w:b/>
          <w:color w:val="231F20"/>
          <w:spacing w:val="13"/>
        </w:rPr>
        <w:t xml:space="preserve"> </w:t>
      </w:r>
      <w:r w:rsidRPr="00C52C9F">
        <w:rPr>
          <w:color w:val="231F20"/>
        </w:rPr>
        <w:t>обучения</w:t>
      </w:r>
      <w:r w:rsidRPr="00C52C9F">
        <w:rPr>
          <w:color w:val="231F20"/>
          <w:spacing w:val="-1"/>
        </w:rPr>
        <w:t xml:space="preserve"> </w:t>
      </w:r>
      <w:r w:rsidRPr="00C52C9F">
        <w:rPr>
          <w:color w:val="231F20"/>
        </w:rPr>
        <w:t>литературному</w:t>
      </w:r>
      <w:r w:rsidRPr="00C52C9F">
        <w:rPr>
          <w:color w:val="231F20"/>
          <w:spacing w:val="-1"/>
        </w:rPr>
        <w:t xml:space="preserve"> </w:t>
      </w:r>
      <w:r w:rsidRPr="00C52C9F">
        <w:rPr>
          <w:color w:val="231F20"/>
        </w:rPr>
        <w:t>чтению</w:t>
      </w:r>
      <w:r w:rsidRPr="00C52C9F">
        <w:rPr>
          <w:color w:val="231F20"/>
          <w:spacing w:val="-1"/>
        </w:rPr>
        <w:t xml:space="preserve"> </w:t>
      </w:r>
      <w:r w:rsidR="00842303">
        <w:rPr>
          <w:color w:val="231F20"/>
        </w:rPr>
        <w:t xml:space="preserve">- </w:t>
      </w:r>
      <w:r w:rsidRPr="00C52C9F">
        <w:rPr>
          <w:color w:val="231F20"/>
          <w:spacing w:val="-4"/>
        </w:rPr>
        <w:t>ста</w:t>
      </w:r>
      <w:r w:rsidRPr="00C52C9F">
        <w:rPr>
          <w:color w:val="231F20"/>
          <w:w w:val="95"/>
        </w:rPr>
        <w:t>новление грамотного читателя, мотивированного к использов</w:t>
      </w:r>
      <w:proofErr w:type="gramStart"/>
      <w:r w:rsidRPr="00C52C9F">
        <w:rPr>
          <w:color w:val="231F20"/>
          <w:w w:val="95"/>
        </w:rPr>
        <w:t>а-</w:t>
      </w:r>
      <w:proofErr w:type="gramEnd"/>
      <w:r w:rsidRPr="00C52C9F">
        <w:rPr>
          <w:color w:val="231F20"/>
          <w:w w:val="95"/>
        </w:rPr>
        <w:t xml:space="preserve"> нию читательской деятельности как средства самообразования</w:t>
      </w:r>
      <w:r w:rsidRPr="00C52C9F">
        <w:rPr>
          <w:color w:val="231F20"/>
          <w:spacing w:val="80"/>
        </w:rPr>
        <w:t xml:space="preserve"> </w:t>
      </w:r>
      <w:r w:rsidRPr="00C52C9F">
        <w:rPr>
          <w:color w:val="231F20"/>
          <w:w w:val="95"/>
        </w:rPr>
        <w:t>и саморазвития, осознающего роль чтения в успешности обуче</w:t>
      </w:r>
      <w:r w:rsidRPr="00C52C9F">
        <w:rPr>
          <w:color w:val="231F20"/>
        </w:rPr>
        <w:t>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повседневной</w:t>
      </w:r>
      <w:r w:rsidRPr="00C52C9F">
        <w:rPr>
          <w:color w:val="231F20"/>
          <w:spacing w:val="-16"/>
        </w:rPr>
        <w:t xml:space="preserve"> </w:t>
      </w:r>
      <w:r w:rsidRPr="00C52C9F">
        <w:rPr>
          <w:color w:val="231F20"/>
        </w:rPr>
        <w:t>жизни,</w:t>
      </w:r>
      <w:r w:rsidRPr="00C52C9F">
        <w:rPr>
          <w:color w:val="231F20"/>
          <w:spacing w:val="-16"/>
        </w:rPr>
        <w:t xml:space="preserve"> </w:t>
      </w:r>
      <w:r w:rsidRPr="00C52C9F">
        <w:rPr>
          <w:color w:val="231F20"/>
        </w:rPr>
        <w:t>эмоционально</w:t>
      </w:r>
      <w:r w:rsidRPr="00C52C9F">
        <w:rPr>
          <w:color w:val="231F20"/>
          <w:spacing w:val="-16"/>
        </w:rPr>
        <w:t xml:space="preserve"> </w:t>
      </w:r>
      <w:r w:rsidRPr="00C52C9F">
        <w:rPr>
          <w:color w:val="231F20"/>
        </w:rPr>
        <w:t>откликающегося</w:t>
      </w:r>
      <w:r w:rsidRPr="00C52C9F">
        <w:rPr>
          <w:color w:val="231F20"/>
          <w:spacing w:val="-16"/>
        </w:rPr>
        <w:t xml:space="preserve"> </w:t>
      </w:r>
      <w:r w:rsidRPr="00C52C9F">
        <w:rPr>
          <w:color w:val="231F20"/>
        </w:rPr>
        <w:t xml:space="preserve">на </w:t>
      </w:r>
      <w:r w:rsidRPr="00C52C9F">
        <w:rPr>
          <w:color w:val="231F20"/>
          <w:w w:val="95"/>
        </w:rPr>
        <w:t xml:space="preserve">прослушанное или прочитанное произведение. Приобретённые </w:t>
      </w:r>
      <w:r w:rsidRPr="00C52C9F">
        <w:rPr>
          <w:color w:val="231F20"/>
        </w:rPr>
        <w:t>младшими школьниками знания, полученный опыт решения учебных</w:t>
      </w:r>
      <w:r w:rsidRPr="00C52C9F">
        <w:rPr>
          <w:color w:val="231F20"/>
          <w:spacing w:val="-16"/>
        </w:rPr>
        <w:t xml:space="preserve"> </w:t>
      </w:r>
      <w:r w:rsidRPr="00C52C9F">
        <w:rPr>
          <w:color w:val="231F20"/>
        </w:rPr>
        <w:t>задач,</w:t>
      </w:r>
      <w:r w:rsidRPr="00C52C9F">
        <w:rPr>
          <w:color w:val="231F20"/>
          <w:spacing w:val="-16"/>
        </w:rPr>
        <w:t xml:space="preserve"> </w:t>
      </w:r>
      <w:r w:rsidRPr="00C52C9F">
        <w:rPr>
          <w:color w:val="231F20"/>
        </w:rPr>
        <w:t>а</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сформированность</w:t>
      </w:r>
      <w:r w:rsidRPr="00C52C9F">
        <w:rPr>
          <w:color w:val="231F20"/>
          <w:spacing w:val="-16"/>
        </w:rPr>
        <w:t xml:space="preserve"> </w:t>
      </w:r>
      <w:r w:rsidRPr="00C52C9F">
        <w:rPr>
          <w:color w:val="231F20"/>
        </w:rPr>
        <w:t>предметных</w:t>
      </w:r>
      <w:r w:rsidRPr="00C52C9F">
        <w:rPr>
          <w:color w:val="231F20"/>
          <w:spacing w:val="-16"/>
        </w:rPr>
        <w:t xml:space="preserve"> </w:t>
      </w:r>
      <w:r w:rsidRPr="00C52C9F">
        <w:rPr>
          <w:color w:val="231F20"/>
        </w:rPr>
        <w:t>и</w:t>
      </w:r>
      <w:r w:rsidRPr="00C52C9F">
        <w:rPr>
          <w:color w:val="231F20"/>
          <w:spacing w:val="-16"/>
        </w:rPr>
        <w:t xml:space="preserve"> </w:t>
      </w:r>
      <w:r w:rsidR="00C52C9F">
        <w:rPr>
          <w:color w:val="231F20"/>
        </w:rPr>
        <w:t>уни</w:t>
      </w:r>
      <w:r w:rsidRPr="00C52C9F">
        <w:rPr>
          <w:color w:val="231F20"/>
        </w:rPr>
        <w:t>версальных действий в процессе изучения предмета «Литера</w:t>
      </w:r>
      <w:r w:rsidRPr="00C52C9F">
        <w:rPr>
          <w:color w:val="231F20"/>
          <w:w w:val="95"/>
        </w:rPr>
        <w:t xml:space="preserve">турное чтение» станут фундаментом обучения в основном звене </w:t>
      </w:r>
      <w:r w:rsidRPr="00C52C9F">
        <w:rPr>
          <w:color w:val="231F20"/>
        </w:rPr>
        <w:t>школы, а также будут востребованы в жизни.</w:t>
      </w:r>
    </w:p>
    <w:p w:rsidR="00E26F93" w:rsidRPr="00C52C9F" w:rsidRDefault="00E26F93" w:rsidP="00861B8C">
      <w:pPr>
        <w:pStyle w:val="a3"/>
        <w:ind w:left="0"/>
        <w:jc w:val="both"/>
      </w:pPr>
      <w:r w:rsidRPr="00C52C9F">
        <w:rPr>
          <w:color w:val="231F20"/>
        </w:rPr>
        <w:t xml:space="preserve">Достижение заявленной цели определяется особенностями курса литературного чтения и решением следующих </w:t>
      </w:r>
      <w:r w:rsidRPr="00C52C9F">
        <w:rPr>
          <w:b/>
          <w:color w:val="231F20"/>
        </w:rPr>
        <w:t>задач</w:t>
      </w:r>
      <w:r w:rsidRPr="00C52C9F">
        <w:rPr>
          <w:color w:val="231F20"/>
        </w:rPr>
        <w:t>:</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формирование у младших школьников положительной мотивации к систематиче</w:t>
      </w:r>
      <w:r w:rsidR="00842303">
        <w:rPr>
          <w:color w:val="231F20"/>
          <w:sz w:val="24"/>
          <w:szCs w:val="24"/>
        </w:rPr>
        <w:t>скому чтению и слушанию художе</w:t>
      </w:r>
      <w:r w:rsidRPr="00C52C9F">
        <w:rPr>
          <w:color w:val="231F20"/>
          <w:sz w:val="24"/>
          <w:szCs w:val="24"/>
        </w:rPr>
        <w:t>ственной</w:t>
      </w:r>
      <w:r w:rsidRPr="00842303">
        <w:rPr>
          <w:color w:val="231F20"/>
          <w:sz w:val="24"/>
          <w:szCs w:val="24"/>
        </w:rPr>
        <w:t xml:space="preserve"> </w:t>
      </w:r>
      <w:r w:rsidRPr="00C52C9F">
        <w:rPr>
          <w:color w:val="231F20"/>
          <w:sz w:val="24"/>
          <w:szCs w:val="24"/>
        </w:rPr>
        <w:t>литературы</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произведений</w:t>
      </w:r>
      <w:r w:rsidRPr="00842303">
        <w:rPr>
          <w:color w:val="231F20"/>
          <w:sz w:val="24"/>
          <w:szCs w:val="24"/>
        </w:rPr>
        <w:t xml:space="preserve"> </w:t>
      </w:r>
      <w:r w:rsidRPr="00C52C9F">
        <w:rPr>
          <w:color w:val="231F20"/>
          <w:sz w:val="24"/>
          <w:szCs w:val="24"/>
        </w:rPr>
        <w:t>устного</w:t>
      </w:r>
      <w:r w:rsidRPr="00842303">
        <w:rPr>
          <w:color w:val="231F20"/>
          <w:sz w:val="24"/>
          <w:szCs w:val="24"/>
        </w:rPr>
        <w:t xml:space="preserve"> </w:t>
      </w:r>
      <w:r w:rsidRPr="00C52C9F">
        <w:rPr>
          <w:color w:val="231F20"/>
          <w:sz w:val="24"/>
          <w:szCs w:val="24"/>
        </w:rPr>
        <w:t>народного</w:t>
      </w:r>
      <w:r w:rsidRPr="00842303">
        <w:rPr>
          <w:color w:val="231F20"/>
          <w:sz w:val="24"/>
          <w:szCs w:val="24"/>
        </w:rPr>
        <w:t xml:space="preserve"> </w:t>
      </w:r>
      <w:r w:rsidRPr="00C52C9F">
        <w:rPr>
          <w:color w:val="231F20"/>
          <w:sz w:val="24"/>
          <w:szCs w:val="24"/>
        </w:rPr>
        <w:t>твор</w:t>
      </w:r>
      <w:r w:rsidRPr="00842303">
        <w:rPr>
          <w:color w:val="231F20"/>
          <w:sz w:val="24"/>
          <w:szCs w:val="24"/>
        </w:rPr>
        <w:t>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достижение</w:t>
      </w:r>
      <w:r w:rsidRPr="00842303">
        <w:rPr>
          <w:color w:val="231F20"/>
          <w:sz w:val="24"/>
          <w:szCs w:val="24"/>
        </w:rPr>
        <w:t xml:space="preserve"> </w:t>
      </w:r>
      <w:r w:rsidRPr="00C52C9F">
        <w:rPr>
          <w:color w:val="231F20"/>
          <w:sz w:val="24"/>
          <w:szCs w:val="24"/>
        </w:rPr>
        <w:t>необходимого</w:t>
      </w:r>
      <w:r w:rsidRPr="00842303">
        <w:rPr>
          <w:color w:val="231F20"/>
          <w:sz w:val="24"/>
          <w:szCs w:val="24"/>
        </w:rPr>
        <w:t xml:space="preserve"> </w:t>
      </w:r>
      <w:r w:rsidRPr="00C52C9F">
        <w:rPr>
          <w:color w:val="231F20"/>
          <w:sz w:val="24"/>
          <w:szCs w:val="24"/>
        </w:rPr>
        <w:t>для</w:t>
      </w:r>
      <w:r w:rsidRPr="00842303">
        <w:rPr>
          <w:color w:val="231F20"/>
          <w:sz w:val="24"/>
          <w:szCs w:val="24"/>
        </w:rPr>
        <w:t xml:space="preserve"> </w:t>
      </w:r>
      <w:r w:rsidRPr="00C52C9F">
        <w:rPr>
          <w:color w:val="231F20"/>
          <w:sz w:val="24"/>
          <w:szCs w:val="24"/>
        </w:rPr>
        <w:t>продолжения</w:t>
      </w:r>
      <w:r w:rsidRPr="00842303">
        <w:rPr>
          <w:color w:val="231F20"/>
          <w:sz w:val="24"/>
          <w:szCs w:val="24"/>
        </w:rPr>
        <w:t xml:space="preserve"> </w:t>
      </w:r>
      <w:r w:rsidRPr="00C52C9F">
        <w:rPr>
          <w:color w:val="231F20"/>
          <w:sz w:val="24"/>
          <w:szCs w:val="24"/>
        </w:rPr>
        <w:t>образования уровня общего речевого развития;</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осознание значимости х</w:t>
      </w:r>
      <w:r w:rsidR="00842303" w:rsidRPr="00842303">
        <w:rPr>
          <w:color w:val="231F20"/>
          <w:sz w:val="24"/>
          <w:szCs w:val="24"/>
        </w:rPr>
        <w:t>удожественной литературы и про</w:t>
      </w:r>
      <w:r w:rsidRPr="00842303">
        <w:rPr>
          <w:color w:val="231F20"/>
          <w:sz w:val="24"/>
          <w:szCs w:val="24"/>
        </w:rPr>
        <w:t>изведений устного народного творчества для всестороннего раз</w:t>
      </w:r>
      <w:r w:rsidRPr="00C52C9F">
        <w:rPr>
          <w:color w:val="231F20"/>
          <w:sz w:val="24"/>
          <w:szCs w:val="24"/>
        </w:rPr>
        <w:t>вития личности человека;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первоначальное предста</w:t>
      </w:r>
      <w:r w:rsidR="00842303" w:rsidRPr="00842303">
        <w:rPr>
          <w:color w:val="231F20"/>
          <w:sz w:val="24"/>
          <w:szCs w:val="24"/>
        </w:rPr>
        <w:t>вление о многообразии жанров ху</w:t>
      </w:r>
      <w:r w:rsidRPr="00842303">
        <w:rPr>
          <w:color w:val="231F20"/>
          <w:sz w:val="24"/>
          <w:szCs w:val="24"/>
        </w:rPr>
        <w:t>дожественных произведений и произведений устного народного творчества;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proofErr w:type="gramStart"/>
      <w:r w:rsidRPr="00842303">
        <w:rPr>
          <w:color w:val="231F20"/>
          <w:sz w:val="24"/>
          <w:szCs w:val="24"/>
        </w:rPr>
        <w:t>овладение элементарными умениями анализа и интерпре</w:t>
      </w:r>
      <w:r w:rsidRPr="00C52C9F">
        <w:rPr>
          <w:color w:val="231F20"/>
          <w:sz w:val="24"/>
          <w:szCs w:val="24"/>
        </w:rPr>
        <w:t>тации текста, осознанного использования при анализе текста изученных</w:t>
      </w:r>
      <w:r w:rsidRPr="00842303">
        <w:rPr>
          <w:color w:val="231F20"/>
          <w:sz w:val="24"/>
          <w:szCs w:val="24"/>
        </w:rPr>
        <w:t xml:space="preserve"> </w:t>
      </w:r>
      <w:r w:rsidRPr="00C52C9F">
        <w:rPr>
          <w:color w:val="231F20"/>
          <w:sz w:val="24"/>
          <w:szCs w:val="24"/>
        </w:rPr>
        <w:t>литературных</w:t>
      </w:r>
      <w:r w:rsidRPr="00842303">
        <w:rPr>
          <w:color w:val="231F20"/>
          <w:sz w:val="24"/>
          <w:szCs w:val="24"/>
        </w:rPr>
        <w:t xml:space="preserve"> </w:t>
      </w:r>
      <w:r w:rsidRPr="00C52C9F">
        <w:rPr>
          <w:color w:val="231F20"/>
          <w:sz w:val="24"/>
          <w:szCs w:val="24"/>
        </w:rPr>
        <w:t>понятий:</w:t>
      </w:r>
      <w:r w:rsidRPr="00842303">
        <w:rPr>
          <w:color w:val="231F20"/>
          <w:sz w:val="24"/>
          <w:szCs w:val="24"/>
        </w:rPr>
        <w:t xml:space="preserve"> </w:t>
      </w:r>
      <w:r w:rsidRPr="00C52C9F">
        <w:rPr>
          <w:color w:val="231F20"/>
          <w:sz w:val="24"/>
          <w:szCs w:val="24"/>
        </w:rPr>
        <w:t>прозаическая</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00842303">
        <w:rPr>
          <w:color w:val="231F20"/>
          <w:sz w:val="24"/>
          <w:szCs w:val="24"/>
        </w:rPr>
        <w:t>стихотвор</w:t>
      </w:r>
      <w:r w:rsidRPr="00C52C9F">
        <w:rPr>
          <w:color w:val="231F20"/>
          <w:sz w:val="24"/>
          <w:szCs w:val="24"/>
        </w:rPr>
        <w:t>ная речь; жанровое разнообразие произведений (общее пред</w:t>
      </w:r>
      <w:r w:rsidRPr="00842303">
        <w:rPr>
          <w:color w:val="231F20"/>
          <w:sz w:val="24"/>
          <w:szCs w:val="24"/>
        </w:rPr>
        <w:t xml:space="preserve">тавление о жанрах); устное народное творчество, малые жанры </w:t>
      </w:r>
      <w:r w:rsidRPr="00C52C9F">
        <w:rPr>
          <w:color w:val="231F20"/>
          <w:sz w:val="24"/>
          <w:szCs w:val="24"/>
        </w:rPr>
        <w:t>фольклора (считалки, посло</w:t>
      </w:r>
      <w:r w:rsidR="00C52C9F">
        <w:rPr>
          <w:color w:val="231F20"/>
          <w:sz w:val="24"/>
          <w:szCs w:val="24"/>
        </w:rPr>
        <w:t>вицы, поговорки, загадки, фоль</w:t>
      </w:r>
      <w:r w:rsidRPr="00C52C9F">
        <w:rPr>
          <w:color w:val="231F20"/>
          <w:sz w:val="24"/>
          <w:szCs w:val="24"/>
        </w:rPr>
        <w:t>клорная сказка); басня (морал</w:t>
      </w:r>
      <w:r w:rsidR="00842303">
        <w:rPr>
          <w:color w:val="231F20"/>
          <w:sz w:val="24"/>
          <w:szCs w:val="24"/>
        </w:rPr>
        <w:t>ь, идея, персонажи); литератур</w:t>
      </w:r>
      <w:r w:rsidRPr="00C52C9F">
        <w:rPr>
          <w:color w:val="231F20"/>
          <w:sz w:val="24"/>
          <w:szCs w:val="24"/>
        </w:rPr>
        <w:t>ная</w:t>
      </w:r>
      <w:r w:rsidRPr="00842303">
        <w:rPr>
          <w:color w:val="231F20"/>
          <w:sz w:val="24"/>
          <w:szCs w:val="24"/>
        </w:rPr>
        <w:t xml:space="preserve"> </w:t>
      </w:r>
      <w:r w:rsidRPr="00C52C9F">
        <w:rPr>
          <w:color w:val="231F20"/>
          <w:sz w:val="24"/>
          <w:szCs w:val="24"/>
        </w:rPr>
        <w:t>сказка,</w:t>
      </w:r>
      <w:r w:rsidRPr="00842303">
        <w:rPr>
          <w:color w:val="231F20"/>
          <w:sz w:val="24"/>
          <w:szCs w:val="24"/>
        </w:rPr>
        <w:t xml:space="preserve"> </w:t>
      </w:r>
      <w:r w:rsidRPr="00C52C9F">
        <w:rPr>
          <w:color w:val="231F20"/>
          <w:sz w:val="24"/>
          <w:szCs w:val="24"/>
        </w:rPr>
        <w:t>рассказ;</w:t>
      </w:r>
      <w:r w:rsidRPr="00842303">
        <w:rPr>
          <w:color w:val="231F20"/>
          <w:sz w:val="24"/>
          <w:szCs w:val="24"/>
        </w:rPr>
        <w:t xml:space="preserve"> </w:t>
      </w:r>
      <w:r w:rsidRPr="00C52C9F">
        <w:rPr>
          <w:color w:val="231F20"/>
          <w:sz w:val="24"/>
          <w:szCs w:val="24"/>
        </w:rPr>
        <w:t>автор;</w:t>
      </w:r>
      <w:r w:rsidRPr="00842303">
        <w:rPr>
          <w:color w:val="231F20"/>
          <w:sz w:val="24"/>
          <w:szCs w:val="24"/>
        </w:rPr>
        <w:t xml:space="preserve"> </w:t>
      </w:r>
      <w:r w:rsidRPr="00C52C9F">
        <w:rPr>
          <w:color w:val="231F20"/>
          <w:sz w:val="24"/>
          <w:szCs w:val="24"/>
        </w:rPr>
        <w:t>литературный</w:t>
      </w:r>
      <w:r w:rsidRPr="00842303">
        <w:rPr>
          <w:color w:val="231F20"/>
          <w:sz w:val="24"/>
          <w:szCs w:val="24"/>
        </w:rPr>
        <w:t xml:space="preserve"> </w:t>
      </w:r>
      <w:r w:rsidRPr="00C52C9F">
        <w:rPr>
          <w:color w:val="231F20"/>
          <w:sz w:val="24"/>
          <w:szCs w:val="24"/>
        </w:rPr>
        <w:t>герой;</w:t>
      </w:r>
      <w:r w:rsidRPr="00842303">
        <w:rPr>
          <w:color w:val="231F20"/>
          <w:sz w:val="24"/>
          <w:szCs w:val="24"/>
        </w:rPr>
        <w:t xml:space="preserve"> </w:t>
      </w:r>
      <w:r w:rsidRPr="00C52C9F">
        <w:rPr>
          <w:color w:val="231F20"/>
          <w:sz w:val="24"/>
          <w:szCs w:val="24"/>
        </w:rPr>
        <w:t>образ;</w:t>
      </w:r>
      <w:r w:rsidRPr="00842303">
        <w:rPr>
          <w:color w:val="231F20"/>
          <w:sz w:val="24"/>
          <w:szCs w:val="24"/>
        </w:rPr>
        <w:t xml:space="preserve"> </w:t>
      </w:r>
      <w:r w:rsidR="00C52C9F">
        <w:rPr>
          <w:color w:val="231F20"/>
          <w:sz w:val="24"/>
          <w:szCs w:val="24"/>
        </w:rPr>
        <w:t>харак</w:t>
      </w:r>
      <w:r w:rsidRPr="00C52C9F">
        <w:rPr>
          <w:color w:val="231F20"/>
          <w:sz w:val="24"/>
          <w:szCs w:val="24"/>
        </w:rPr>
        <w:t>тер;</w:t>
      </w:r>
      <w:proofErr w:type="gramEnd"/>
      <w:r w:rsidRPr="00842303">
        <w:rPr>
          <w:color w:val="231F20"/>
          <w:sz w:val="24"/>
          <w:szCs w:val="24"/>
        </w:rPr>
        <w:t xml:space="preserve"> </w:t>
      </w:r>
      <w:proofErr w:type="gramStart"/>
      <w:r w:rsidRPr="00C52C9F">
        <w:rPr>
          <w:color w:val="231F20"/>
          <w:sz w:val="24"/>
          <w:szCs w:val="24"/>
        </w:rPr>
        <w:t>тема;</w:t>
      </w:r>
      <w:r w:rsidRPr="00842303">
        <w:rPr>
          <w:color w:val="231F20"/>
          <w:sz w:val="24"/>
          <w:szCs w:val="24"/>
        </w:rPr>
        <w:t xml:space="preserve"> </w:t>
      </w:r>
      <w:r w:rsidRPr="00C52C9F">
        <w:rPr>
          <w:color w:val="231F20"/>
          <w:sz w:val="24"/>
          <w:szCs w:val="24"/>
        </w:rPr>
        <w:t>идея;</w:t>
      </w:r>
      <w:r w:rsidRPr="00842303">
        <w:rPr>
          <w:color w:val="231F20"/>
          <w:sz w:val="24"/>
          <w:szCs w:val="24"/>
        </w:rPr>
        <w:t xml:space="preserve"> </w:t>
      </w:r>
      <w:r w:rsidRPr="00C52C9F">
        <w:rPr>
          <w:color w:val="231F20"/>
          <w:sz w:val="24"/>
          <w:szCs w:val="24"/>
        </w:rPr>
        <w:t>заголовок</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содержание;</w:t>
      </w:r>
      <w:r w:rsidRPr="00842303">
        <w:rPr>
          <w:color w:val="231F20"/>
          <w:sz w:val="24"/>
          <w:szCs w:val="24"/>
        </w:rPr>
        <w:t xml:space="preserve"> </w:t>
      </w:r>
      <w:r w:rsidRPr="00C52C9F">
        <w:rPr>
          <w:color w:val="231F20"/>
          <w:sz w:val="24"/>
          <w:szCs w:val="24"/>
        </w:rPr>
        <w:t>композиция;</w:t>
      </w:r>
      <w:r w:rsidRPr="00842303">
        <w:rPr>
          <w:color w:val="231F20"/>
          <w:sz w:val="24"/>
          <w:szCs w:val="24"/>
        </w:rPr>
        <w:t xml:space="preserve"> </w:t>
      </w:r>
      <w:r w:rsidRPr="00C52C9F">
        <w:rPr>
          <w:color w:val="231F20"/>
          <w:sz w:val="24"/>
          <w:szCs w:val="24"/>
        </w:rPr>
        <w:t>сюжет; эпизод,</w:t>
      </w:r>
      <w:r w:rsidRPr="00842303">
        <w:rPr>
          <w:color w:val="231F20"/>
          <w:sz w:val="24"/>
          <w:szCs w:val="24"/>
        </w:rPr>
        <w:t xml:space="preserve"> </w:t>
      </w:r>
      <w:r w:rsidRPr="00C52C9F">
        <w:rPr>
          <w:color w:val="231F20"/>
          <w:sz w:val="24"/>
          <w:szCs w:val="24"/>
        </w:rPr>
        <w:t>смысловые</w:t>
      </w:r>
      <w:r w:rsidRPr="00842303">
        <w:rPr>
          <w:color w:val="231F20"/>
          <w:sz w:val="24"/>
          <w:szCs w:val="24"/>
        </w:rPr>
        <w:t xml:space="preserve"> </w:t>
      </w:r>
      <w:r w:rsidRPr="00C52C9F">
        <w:rPr>
          <w:color w:val="231F20"/>
          <w:sz w:val="24"/>
          <w:szCs w:val="24"/>
        </w:rPr>
        <w:t>части;</w:t>
      </w:r>
      <w:r w:rsidRPr="00842303">
        <w:rPr>
          <w:color w:val="231F20"/>
          <w:sz w:val="24"/>
          <w:szCs w:val="24"/>
        </w:rPr>
        <w:t xml:space="preserve"> </w:t>
      </w:r>
      <w:r w:rsidRPr="00C52C9F">
        <w:rPr>
          <w:color w:val="231F20"/>
          <w:sz w:val="24"/>
          <w:szCs w:val="24"/>
        </w:rPr>
        <w:t>стихотворение</w:t>
      </w:r>
      <w:r w:rsidRPr="00842303">
        <w:rPr>
          <w:color w:val="231F20"/>
          <w:sz w:val="24"/>
          <w:szCs w:val="24"/>
        </w:rPr>
        <w:t xml:space="preserve"> </w:t>
      </w:r>
      <w:r w:rsidRPr="00C52C9F">
        <w:rPr>
          <w:color w:val="231F20"/>
          <w:sz w:val="24"/>
          <w:szCs w:val="24"/>
        </w:rPr>
        <w:t>(ритм,</w:t>
      </w:r>
      <w:r w:rsidRPr="00842303">
        <w:rPr>
          <w:color w:val="231F20"/>
          <w:sz w:val="24"/>
          <w:szCs w:val="24"/>
        </w:rPr>
        <w:t xml:space="preserve"> </w:t>
      </w:r>
      <w:r w:rsidRPr="00C52C9F">
        <w:rPr>
          <w:color w:val="231F20"/>
          <w:sz w:val="24"/>
          <w:szCs w:val="24"/>
        </w:rPr>
        <w:t>рифма);</w:t>
      </w:r>
      <w:r w:rsidRPr="00842303">
        <w:rPr>
          <w:color w:val="231F20"/>
          <w:sz w:val="24"/>
          <w:szCs w:val="24"/>
        </w:rPr>
        <w:t xml:space="preserve"> </w:t>
      </w:r>
      <w:r w:rsidRPr="00C52C9F">
        <w:rPr>
          <w:color w:val="231F20"/>
          <w:sz w:val="24"/>
          <w:szCs w:val="24"/>
        </w:rPr>
        <w:t>сред</w:t>
      </w:r>
      <w:r w:rsidR="00842303">
        <w:rPr>
          <w:color w:val="231F20"/>
          <w:sz w:val="24"/>
          <w:szCs w:val="24"/>
        </w:rPr>
        <w:t>с</w:t>
      </w:r>
      <w:r w:rsidRPr="00842303">
        <w:rPr>
          <w:color w:val="231F20"/>
          <w:sz w:val="24"/>
          <w:szCs w:val="24"/>
        </w:rPr>
        <w:t>тва художественной выразительности (сравнение, эпитет, олицетворение);</w:t>
      </w:r>
      <w:proofErr w:type="gramEnd"/>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овладение техникой смыслового чтения</w:t>
      </w:r>
      <w:r w:rsidR="00842303">
        <w:rPr>
          <w:color w:val="231F20"/>
          <w:sz w:val="24"/>
          <w:szCs w:val="24"/>
        </w:rPr>
        <w:t xml:space="preserve"> вслух (правиль</w:t>
      </w:r>
      <w:r w:rsidRPr="00C52C9F">
        <w:rPr>
          <w:color w:val="231F20"/>
          <w:sz w:val="24"/>
          <w:szCs w:val="24"/>
        </w:rPr>
        <w:t>ным</w:t>
      </w:r>
      <w:r w:rsidRPr="00842303">
        <w:rPr>
          <w:color w:val="231F20"/>
          <w:sz w:val="24"/>
          <w:szCs w:val="24"/>
        </w:rPr>
        <w:t xml:space="preserve"> </w:t>
      </w:r>
      <w:r w:rsidRPr="00C52C9F">
        <w:rPr>
          <w:color w:val="231F20"/>
          <w:sz w:val="24"/>
          <w:szCs w:val="24"/>
        </w:rPr>
        <w:t>плавным</w:t>
      </w:r>
      <w:r w:rsidRPr="00842303">
        <w:rPr>
          <w:color w:val="231F20"/>
          <w:sz w:val="24"/>
          <w:szCs w:val="24"/>
        </w:rPr>
        <w:t xml:space="preserve"> </w:t>
      </w:r>
      <w:r w:rsidRPr="00C52C9F">
        <w:rPr>
          <w:color w:val="231F20"/>
          <w:sz w:val="24"/>
          <w:szCs w:val="24"/>
        </w:rPr>
        <w:t>чтением,</w:t>
      </w:r>
      <w:r w:rsidRPr="00842303">
        <w:rPr>
          <w:color w:val="231F20"/>
          <w:sz w:val="24"/>
          <w:szCs w:val="24"/>
        </w:rPr>
        <w:t xml:space="preserve"> </w:t>
      </w:r>
      <w:r w:rsidRPr="00C52C9F">
        <w:rPr>
          <w:color w:val="231F20"/>
          <w:sz w:val="24"/>
          <w:szCs w:val="24"/>
        </w:rPr>
        <w:t>позволяющим</w:t>
      </w:r>
      <w:r w:rsidRPr="00842303">
        <w:rPr>
          <w:color w:val="231F20"/>
          <w:sz w:val="24"/>
          <w:szCs w:val="24"/>
        </w:rPr>
        <w:t xml:space="preserve"> </w:t>
      </w:r>
      <w:r w:rsidRPr="00C52C9F">
        <w:rPr>
          <w:color w:val="231F20"/>
          <w:sz w:val="24"/>
          <w:szCs w:val="24"/>
        </w:rPr>
        <w:t>понимать</w:t>
      </w:r>
      <w:r w:rsidRPr="00842303">
        <w:rPr>
          <w:color w:val="231F20"/>
          <w:sz w:val="24"/>
          <w:szCs w:val="24"/>
        </w:rPr>
        <w:t xml:space="preserve"> </w:t>
      </w:r>
      <w:r w:rsidRPr="00C52C9F">
        <w:rPr>
          <w:color w:val="231F20"/>
          <w:sz w:val="24"/>
          <w:szCs w:val="24"/>
        </w:rPr>
        <w:t>смысл</w:t>
      </w:r>
      <w:r w:rsidRPr="00842303">
        <w:rPr>
          <w:color w:val="231F20"/>
          <w:sz w:val="24"/>
          <w:szCs w:val="24"/>
        </w:rPr>
        <w:t xml:space="preserve"> </w:t>
      </w:r>
      <w:r w:rsidRPr="00C52C9F">
        <w:rPr>
          <w:color w:val="231F20"/>
          <w:sz w:val="24"/>
          <w:szCs w:val="24"/>
        </w:rPr>
        <w:t>проч</w:t>
      </w:r>
      <w:proofErr w:type="gramStart"/>
      <w:r w:rsidRPr="00C52C9F">
        <w:rPr>
          <w:color w:val="231F20"/>
          <w:sz w:val="24"/>
          <w:szCs w:val="24"/>
        </w:rPr>
        <w:t>и-</w:t>
      </w:r>
      <w:proofErr w:type="gramEnd"/>
      <w:r w:rsidRPr="00C52C9F">
        <w:rPr>
          <w:color w:val="231F20"/>
          <w:sz w:val="24"/>
          <w:szCs w:val="24"/>
        </w:rPr>
        <w:t xml:space="preserve"> танного, адекватно воспринимать чтение слушателями).</w:t>
      </w:r>
    </w:p>
    <w:p w:rsidR="00E26F93" w:rsidRPr="00842303" w:rsidRDefault="00E26F93" w:rsidP="00861B8C">
      <w:pPr>
        <w:pStyle w:val="a3"/>
        <w:ind w:left="0"/>
        <w:jc w:val="both"/>
        <w:rPr>
          <w:color w:val="231F20"/>
        </w:rPr>
      </w:pPr>
      <w:r w:rsidRPr="00C52C9F">
        <w:rPr>
          <w:color w:val="231F20"/>
        </w:rPr>
        <w:t>Содержание учебного предмет</w:t>
      </w:r>
      <w:r w:rsidR="00842303">
        <w:rPr>
          <w:color w:val="231F20"/>
        </w:rPr>
        <w:t>а «Литературное чтение» рас</w:t>
      </w:r>
      <w:r w:rsidRPr="00C52C9F">
        <w:rPr>
          <w:color w:val="231F20"/>
        </w:rPr>
        <w:t>крывает</w:t>
      </w:r>
      <w:r w:rsidRPr="00842303">
        <w:rPr>
          <w:color w:val="231F20"/>
        </w:rPr>
        <w:t xml:space="preserve"> </w:t>
      </w:r>
      <w:r w:rsidRPr="00C52C9F">
        <w:rPr>
          <w:color w:val="231F20"/>
        </w:rPr>
        <w:t>следующие</w:t>
      </w:r>
      <w:r w:rsidRPr="00842303">
        <w:rPr>
          <w:color w:val="231F20"/>
        </w:rPr>
        <w:t xml:space="preserve"> </w:t>
      </w:r>
      <w:r w:rsidRPr="00C52C9F">
        <w:rPr>
          <w:color w:val="231F20"/>
        </w:rPr>
        <w:t>направления</w:t>
      </w:r>
      <w:r w:rsidRPr="00842303">
        <w:rPr>
          <w:color w:val="231F20"/>
        </w:rPr>
        <w:t xml:space="preserve"> </w:t>
      </w:r>
      <w:r w:rsidRPr="00C52C9F">
        <w:rPr>
          <w:color w:val="231F20"/>
        </w:rPr>
        <w:t>литературного</w:t>
      </w:r>
      <w:r w:rsidRPr="00842303">
        <w:rPr>
          <w:color w:val="231F20"/>
        </w:rPr>
        <w:t xml:space="preserve"> образования</w:t>
      </w:r>
      <w:r w:rsidR="00EC2371">
        <w:rPr>
          <w:color w:val="231F20"/>
        </w:rPr>
        <w:t xml:space="preserve"> </w:t>
      </w:r>
      <w:r w:rsidRPr="00C52C9F">
        <w:rPr>
          <w:color w:val="231F20"/>
        </w:rPr>
        <w:t>младшего школьника: речевая и читательская деятельности, круг чтения, творческая деятельность.</w:t>
      </w:r>
    </w:p>
    <w:p w:rsidR="00E26F93" w:rsidRPr="00842303" w:rsidRDefault="00E26F93" w:rsidP="00861B8C">
      <w:pPr>
        <w:pStyle w:val="a3"/>
        <w:ind w:left="0"/>
        <w:jc w:val="both"/>
        <w:rPr>
          <w:color w:val="231F20"/>
        </w:rPr>
      </w:pPr>
      <w:r w:rsidRPr="00842303">
        <w:rPr>
          <w:color w:val="231F20"/>
        </w:rPr>
        <w:t xml:space="preserve">В основу отбора произведений положены общедидактические </w:t>
      </w:r>
      <w:r w:rsidRPr="00C52C9F">
        <w:rPr>
          <w:color w:val="231F20"/>
        </w:rPr>
        <w:t>принципы</w:t>
      </w:r>
      <w:r w:rsidRPr="00842303">
        <w:rPr>
          <w:color w:val="231F20"/>
        </w:rPr>
        <w:t xml:space="preserve"> </w:t>
      </w:r>
      <w:r w:rsidRPr="00C52C9F">
        <w:rPr>
          <w:color w:val="231F20"/>
        </w:rPr>
        <w:t>обучения:</w:t>
      </w:r>
      <w:r w:rsidRPr="00842303">
        <w:rPr>
          <w:color w:val="231F20"/>
        </w:rPr>
        <w:t xml:space="preserve"> </w:t>
      </w:r>
      <w:r w:rsidRPr="00C52C9F">
        <w:rPr>
          <w:color w:val="231F20"/>
        </w:rPr>
        <w:t>соответствие</w:t>
      </w:r>
      <w:r w:rsidRPr="00842303">
        <w:rPr>
          <w:color w:val="231F20"/>
        </w:rPr>
        <w:t xml:space="preserve"> </w:t>
      </w:r>
      <w:r w:rsidRPr="00C52C9F">
        <w:rPr>
          <w:color w:val="231F20"/>
        </w:rPr>
        <w:t>возрастным</w:t>
      </w:r>
      <w:r w:rsidRPr="00842303">
        <w:rPr>
          <w:color w:val="231F20"/>
        </w:rPr>
        <w:t xml:space="preserve"> </w:t>
      </w:r>
      <w:r w:rsidRPr="00C52C9F">
        <w:rPr>
          <w:color w:val="231F20"/>
        </w:rPr>
        <w:t>возможностям и особенностям восприят</w:t>
      </w:r>
      <w:r w:rsidR="00842303">
        <w:rPr>
          <w:color w:val="231F20"/>
        </w:rPr>
        <w:t>ия младшим школьником фольклор</w:t>
      </w:r>
      <w:r w:rsidRPr="00C52C9F">
        <w:rPr>
          <w:color w:val="231F20"/>
        </w:rPr>
        <w:t>ных</w:t>
      </w:r>
      <w:r w:rsidRPr="00842303">
        <w:rPr>
          <w:color w:val="231F20"/>
        </w:rPr>
        <w:t xml:space="preserve"> </w:t>
      </w:r>
      <w:r w:rsidRPr="00C52C9F">
        <w:rPr>
          <w:color w:val="231F20"/>
        </w:rPr>
        <w:t>произведений</w:t>
      </w:r>
      <w:r w:rsidRPr="00842303">
        <w:rPr>
          <w:color w:val="231F20"/>
        </w:rPr>
        <w:t xml:space="preserve"> </w:t>
      </w:r>
      <w:r w:rsidRPr="00C52C9F">
        <w:rPr>
          <w:color w:val="231F20"/>
        </w:rPr>
        <w:t>и</w:t>
      </w:r>
      <w:r w:rsidRPr="00842303">
        <w:rPr>
          <w:color w:val="231F20"/>
        </w:rPr>
        <w:t xml:space="preserve"> </w:t>
      </w:r>
      <w:r w:rsidRPr="00C52C9F">
        <w:rPr>
          <w:color w:val="231F20"/>
        </w:rPr>
        <w:t>литературных</w:t>
      </w:r>
      <w:r w:rsidRPr="00842303">
        <w:rPr>
          <w:color w:val="231F20"/>
        </w:rPr>
        <w:t xml:space="preserve"> </w:t>
      </w:r>
      <w:r w:rsidRPr="00C52C9F">
        <w:rPr>
          <w:color w:val="231F20"/>
        </w:rPr>
        <w:t>текстов;</w:t>
      </w:r>
      <w:r w:rsidRPr="00842303">
        <w:rPr>
          <w:color w:val="231F20"/>
        </w:rPr>
        <w:t xml:space="preserve"> </w:t>
      </w:r>
      <w:r w:rsidRPr="00C52C9F">
        <w:rPr>
          <w:color w:val="231F20"/>
        </w:rPr>
        <w:t xml:space="preserve">представленность </w:t>
      </w:r>
      <w:r w:rsidRPr="00842303">
        <w:rPr>
          <w:color w:val="231F20"/>
        </w:rPr>
        <w:t>в произведениях нравственно-э</w:t>
      </w:r>
      <w:r w:rsidR="00842303">
        <w:rPr>
          <w:color w:val="231F20"/>
        </w:rPr>
        <w:t>стетических ценностей, культур</w:t>
      </w:r>
      <w:r w:rsidRPr="00842303">
        <w:rPr>
          <w:color w:val="231F20"/>
        </w:rPr>
        <w:t>ных традиций народов России, отдельных произве</w:t>
      </w:r>
      <w:r w:rsidR="00842303">
        <w:rPr>
          <w:color w:val="231F20"/>
        </w:rPr>
        <w:t>дений выдаю</w:t>
      </w:r>
      <w:r w:rsidRPr="00C52C9F">
        <w:rPr>
          <w:color w:val="231F20"/>
        </w:rPr>
        <w:t>щихся</w:t>
      </w:r>
      <w:r w:rsidRPr="00842303">
        <w:rPr>
          <w:color w:val="231F20"/>
        </w:rPr>
        <w:t xml:space="preserve"> </w:t>
      </w:r>
      <w:r w:rsidRPr="00C52C9F">
        <w:rPr>
          <w:color w:val="231F20"/>
        </w:rPr>
        <w:t>представителей</w:t>
      </w:r>
      <w:r w:rsidRPr="00842303">
        <w:rPr>
          <w:color w:val="231F20"/>
        </w:rPr>
        <w:t xml:space="preserve"> </w:t>
      </w:r>
      <w:r w:rsidRPr="00C52C9F">
        <w:rPr>
          <w:color w:val="231F20"/>
        </w:rPr>
        <w:t>мировой</w:t>
      </w:r>
      <w:r w:rsidRPr="00842303">
        <w:rPr>
          <w:color w:val="231F20"/>
        </w:rPr>
        <w:t xml:space="preserve"> </w:t>
      </w:r>
      <w:r w:rsidRPr="00C52C9F">
        <w:rPr>
          <w:color w:val="231F20"/>
        </w:rPr>
        <w:t>детской</w:t>
      </w:r>
      <w:r w:rsidRPr="00842303">
        <w:rPr>
          <w:color w:val="231F20"/>
        </w:rPr>
        <w:t xml:space="preserve"> </w:t>
      </w:r>
      <w:r w:rsidRPr="00C52C9F">
        <w:rPr>
          <w:color w:val="231F20"/>
        </w:rPr>
        <w:t>литературы;</w:t>
      </w:r>
      <w:r w:rsidRPr="00842303">
        <w:rPr>
          <w:color w:val="231F20"/>
        </w:rPr>
        <w:t xml:space="preserve"> </w:t>
      </w:r>
      <w:r w:rsidRPr="00C52C9F">
        <w:rPr>
          <w:color w:val="231F20"/>
        </w:rPr>
        <w:t>влияние прослушанного (прочитанно</w:t>
      </w:r>
      <w:r w:rsidR="00842303">
        <w:rPr>
          <w:color w:val="231F20"/>
        </w:rPr>
        <w:t>го) произведения на эмоциональ</w:t>
      </w:r>
      <w:r w:rsidRPr="00842303">
        <w:rPr>
          <w:color w:val="231F20"/>
        </w:rPr>
        <w:t>но-эстетическое развитие обучающегося, на совершенствование его творческих способностей. П</w:t>
      </w:r>
      <w:r w:rsidR="00842303">
        <w:rPr>
          <w:color w:val="231F20"/>
        </w:rPr>
        <w:t>ри отборе произведений для слу</w:t>
      </w:r>
      <w:r w:rsidRPr="00842303">
        <w:rPr>
          <w:color w:val="231F20"/>
        </w:rPr>
        <w:t xml:space="preserve">шания и чтения учитывались преемственные связи с </w:t>
      </w:r>
      <w:r w:rsidR="00842303">
        <w:rPr>
          <w:color w:val="231F20"/>
        </w:rPr>
        <w:t>дошколь</w:t>
      </w:r>
      <w:r w:rsidRPr="00842303">
        <w:rPr>
          <w:color w:val="231F20"/>
        </w:rPr>
        <w:t>ным опытом знакомства с произведениями ф</w:t>
      </w:r>
      <w:r w:rsidR="005909CB">
        <w:rPr>
          <w:color w:val="231F20"/>
        </w:rPr>
        <w:t>ольклора, художе</w:t>
      </w:r>
      <w:r w:rsidRPr="00842303">
        <w:rPr>
          <w:color w:val="231F20"/>
        </w:rPr>
        <w:t xml:space="preserve">ственными произведениями детской литературы, а также </w:t>
      </w:r>
      <w:r w:rsidR="00842303">
        <w:rPr>
          <w:color w:val="231F20"/>
        </w:rPr>
        <w:t>пер</w:t>
      </w:r>
      <w:r w:rsidRPr="00C52C9F">
        <w:rPr>
          <w:color w:val="231F20"/>
        </w:rPr>
        <w:t>спективы</w:t>
      </w:r>
      <w:r w:rsidRPr="00842303">
        <w:rPr>
          <w:color w:val="231F20"/>
        </w:rPr>
        <w:t xml:space="preserve"> </w:t>
      </w:r>
      <w:r w:rsidRPr="00C52C9F">
        <w:rPr>
          <w:color w:val="231F20"/>
        </w:rPr>
        <w:t>изучения</w:t>
      </w:r>
      <w:r w:rsidRPr="00842303">
        <w:rPr>
          <w:color w:val="231F20"/>
        </w:rPr>
        <w:t xml:space="preserve"> </w:t>
      </w:r>
      <w:r w:rsidRPr="00C52C9F">
        <w:rPr>
          <w:color w:val="231F20"/>
        </w:rPr>
        <w:lastRenderedPageBreak/>
        <w:t>предмета</w:t>
      </w:r>
      <w:r w:rsidRPr="00842303">
        <w:rPr>
          <w:color w:val="231F20"/>
        </w:rPr>
        <w:t xml:space="preserve"> </w:t>
      </w:r>
      <w:r w:rsidRPr="00C52C9F">
        <w:rPr>
          <w:color w:val="231F20"/>
        </w:rPr>
        <w:t>«Литература»</w:t>
      </w:r>
      <w:r w:rsidRPr="00842303">
        <w:rPr>
          <w:color w:val="231F20"/>
        </w:rPr>
        <w:t xml:space="preserve"> </w:t>
      </w:r>
      <w:r w:rsidRPr="00C52C9F">
        <w:rPr>
          <w:color w:val="231F20"/>
        </w:rPr>
        <w:t>в</w:t>
      </w:r>
      <w:r w:rsidRPr="00842303">
        <w:rPr>
          <w:color w:val="231F20"/>
        </w:rPr>
        <w:t xml:space="preserve"> </w:t>
      </w:r>
      <w:r w:rsidRPr="00C52C9F">
        <w:rPr>
          <w:color w:val="231F20"/>
        </w:rPr>
        <w:t>основной</w:t>
      </w:r>
      <w:r w:rsidRPr="00842303">
        <w:rPr>
          <w:color w:val="231F20"/>
        </w:rPr>
        <w:t xml:space="preserve"> </w:t>
      </w:r>
      <w:r w:rsidRPr="00C52C9F">
        <w:rPr>
          <w:color w:val="231F20"/>
        </w:rPr>
        <w:t xml:space="preserve">школе. </w:t>
      </w:r>
      <w:r w:rsidRPr="00842303">
        <w:rPr>
          <w:color w:val="231F20"/>
        </w:rPr>
        <w:t xml:space="preserve">Важным принципом отбора содержания предмета </w:t>
      </w:r>
      <w:r w:rsidR="00842303">
        <w:rPr>
          <w:color w:val="231F20"/>
        </w:rPr>
        <w:t>«Литератур</w:t>
      </w:r>
      <w:r w:rsidRPr="00C52C9F">
        <w:rPr>
          <w:color w:val="231F20"/>
        </w:rPr>
        <w:t>ное</w:t>
      </w:r>
      <w:r w:rsidRPr="00842303">
        <w:rPr>
          <w:color w:val="231F20"/>
        </w:rPr>
        <w:t xml:space="preserve"> </w:t>
      </w:r>
      <w:r w:rsidRPr="00C52C9F">
        <w:rPr>
          <w:color w:val="231F20"/>
        </w:rPr>
        <w:t>чтение»</w:t>
      </w:r>
      <w:r w:rsidRPr="00842303">
        <w:rPr>
          <w:color w:val="231F20"/>
        </w:rPr>
        <w:t xml:space="preserve"> </w:t>
      </w:r>
      <w:r w:rsidRPr="00C52C9F">
        <w:rPr>
          <w:color w:val="231F20"/>
        </w:rPr>
        <w:t>является</w:t>
      </w:r>
      <w:r w:rsidRPr="00842303">
        <w:rPr>
          <w:color w:val="231F20"/>
        </w:rPr>
        <w:t xml:space="preserve"> </w:t>
      </w:r>
      <w:r w:rsidRPr="00C52C9F">
        <w:rPr>
          <w:color w:val="231F20"/>
        </w:rPr>
        <w:t>представленность</w:t>
      </w:r>
      <w:r w:rsidRPr="00842303">
        <w:rPr>
          <w:color w:val="231F20"/>
        </w:rPr>
        <w:t xml:space="preserve"> </w:t>
      </w:r>
      <w:r w:rsidRPr="00C52C9F">
        <w:rPr>
          <w:color w:val="231F20"/>
        </w:rPr>
        <w:t>разных</w:t>
      </w:r>
      <w:r w:rsidRPr="00842303">
        <w:rPr>
          <w:color w:val="231F20"/>
        </w:rPr>
        <w:t xml:space="preserve"> </w:t>
      </w:r>
      <w:r w:rsidRPr="00C52C9F">
        <w:rPr>
          <w:color w:val="231F20"/>
        </w:rPr>
        <w:t>жанров,</w:t>
      </w:r>
      <w:r w:rsidRPr="00842303">
        <w:rPr>
          <w:color w:val="231F20"/>
        </w:rPr>
        <w:t xml:space="preserve"> </w:t>
      </w:r>
      <w:r w:rsidRPr="00C52C9F">
        <w:rPr>
          <w:color w:val="231F20"/>
        </w:rPr>
        <w:t xml:space="preserve">видов </w:t>
      </w:r>
      <w:r w:rsidRPr="00842303">
        <w:rPr>
          <w:color w:val="231F20"/>
        </w:rPr>
        <w:t>и стилей произведений, об</w:t>
      </w:r>
      <w:r w:rsidR="00842303">
        <w:rPr>
          <w:color w:val="231F20"/>
        </w:rPr>
        <w:t>еспечивающих формирование функ</w:t>
      </w:r>
      <w:r w:rsidRPr="00C52C9F">
        <w:rPr>
          <w:color w:val="231F20"/>
        </w:rPr>
        <w:t xml:space="preserve">циональной литературной грамотности младшего школьника, </w:t>
      </w:r>
      <w:r w:rsidRPr="00842303">
        <w:rPr>
          <w:color w:val="231F20"/>
        </w:rPr>
        <w:t xml:space="preserve">а также возможность достижения метапредметных результатов, </w:t>
      </w:r>
      <w:r w:rsidRPr="00C52C9F">
        <w:rPr>
          <w:color w:val="231F20"/>
        </w:rPr>
        <w:t>способности</w:t>
      </w:r>
      <w:r w:rsidRPr="00842303">
        <w:rPr>
          <w:color w:val="231F20"/>
        </w:rPr>
        <w:t xml:space="preserve"> </w:t>
      </w:r>
      <w:r w:rsidRPr="00C52C9F">
        <w:rPr>
          <w:color w:val="231F20"/>
        </w:rPr>
        <w:t>обучающегося</w:t>
      </w:r>
      <w:r w:rsidRPr="00842303">
        <w:rPr>
          <w:color w:val="231F20"/>
        </w:rPr>
        <w:t xml:space="preserve"> </w:t>
      </w:r>
      <w:r w:rsidRPr="00C52C9F">
        <w:rPr>
          <w:color w:val="231F20"/>
        </w:rPr>
        <w:t>воспринимать</w:t>
      </w:r>
      <w:r w:rsidRPr="00842303">
        <w:rPr>
          <w:color w:val="231F20"/>
        </w:rPr>
        <w:t xml:space="preserve"> </w:t>
      </w:r>
      <w:r w:rsidRPr="00C52C9F">
        <w:rPr>
          <w:color w:val="231F20"/>
        </w:rPr>
        <w:t>различные</w:t>
      </w:r>
      <w:r w:rsidRPr="00842303">
        <w:rPr>
          <w:color w:val="231F20"/>
        </w:rPr>
        <w:t xml:space="preserve"> </w:t>
      </w:r>
      <w:r w:rsidRPr="00C52C9F">
        <w:rPr>
          <w:color w:val="231F20"/>
        </w:rPr>
        <w:t xml:space="preserve">учебные </w:t>
      </w:r>
      <w:r w:rsidRPr="00842303">
        <w:rPr>
          <w:color w:val="231F20"/>
        </w:rPr>
        <w:t xml:space="preserve">тексты при изучении других предметов учебного плана </w:t>
      </w:r>
      <w:r w:rsidR="00842303">
        <w:rPr>
          <w:color w:val="231F20"/>
        </w:rPr>
        <w:t>началь</w:t>
      </w:r>
      <w:r w:rsidRPr="00C52C9F">
        <w:rPr>
          <w:color w:val="231F20"/>
        </w:rPr>
        <w:t>ной</w:t>
      </w:r>
      <w:r w:rsidRPr="00842303">
        <w:rPr>
          <w:color w:val="231F20"/>
        </w:rPr>
        <w:t xml:space="preserve"> </w:t>
      </w:r>
      <w:r w:rsidRPr="00C52C9F">
        <w:rPr>
          <w:color w:val="231F20"/>
        </w:rPr>
        <w:t>школы.</w:t>
      </w:r>
    </w:p>
    <w:p w:rsidR="00E26F93" w:rsidRPr="00C52C9F" w:rsidRDefault="00E26F93" w:rsidP="00861B8C">
      <w:pPr>
        <w:pStyle w:val="a3"/>
        <w:ind w:left="0"/>
        <w:jc w:val="both"/>
      </w:pPr>
      <w:r w:rsidRPr="00C52C9F">
        <w:rPr>
          <w:color w:val="231F20"/>
        </w:rPr>
        <w:t>Планируемые</w:t>
      </w:r>
      <w:r w:rsidRPr="00C52C9F">
        <w:rPr>
          <w:color w:val="231F20"/>
          <w:spacing w:val="-3"/>
        </w:rPr>
        <w:t xml:space="preserve"> </w:t>
      </w:r>
      <w:r w:rsidRPr="00C52C9F">
        <w:rPr>
          <w:color w:val="231F20"/>
        </w:rPr>
        <w:t>результаты</w:t>
      </w:r>
      <w:r w:rsidRPr="00C52C9F">
        <w:rPr>
          <w:color w:val="231F20"/>
          <w:spacing w:val="-3"/>
        </w:rPr>
        <w:t xml:space="preserve"> </w:t>
      </w:r>
      <w:r w:rsidRPr="00C52C9F">
        <w:rPr>
          <w:color w:val="231F20"/>
        </w:rPr>
        <w:t>включают</w:t>
      </w:r>
      <w:r w:rsidRPr="00C52C9F">
        <w:rPr>
          <w:color w:val="231F20"/>
          <w:spacing w:val="-3"/>
        </w:rPr>
        <w:t xml:space="preserve"> </w:t>
      </w:r>
      <w:r w:rsidRPr="00C52C9F">
        <w:rPr>
          <w:color w:val="231F20"/>
        </w:rPr>
        <w:t>личностные,</w:t>
      </w:r>
      <w:r w:rsidRPr="00C52C9F">
        <w:rPr>
          <w:color w:val="231F20"/>
          <w:spacing w:val="-3"/>
        </w:rPr>
        <w:t xml:space="preserve"> </w:t>
      </w:r>
      <w:r w:rsidRPr="00C52C9F">
        <w:rPr>
          <w:color w:val="231F20"/>
        </w:rPr>
        <w:t>метапред</w:t>
      </w:r>
      <w:r w:rsidRPr="00C52C9F">
        <w:rPr>
          <w:color w:val="231F20"/>
          <w:w w:val="95"/>
        </w:rPr>
        <w:t>метные результаты за период обучения, а также предметные до</w:t>
      </w:r>
      <w:r w:rsidRPr="00C52C9F">
        <w:rPr>
          <w:color w:val="231F20"/>
        </w:rPr>
        <w:t>стижения</w:t>
      </w:r>
      <w:r w:rsidRPr="00C52C9F">
        <w:rPr>
          <w:color w:val="231F20"/>
          <w:spacing w:val="-7"/>
        </w:rPr>
        <w:t xml:space="preserve"> </w:t>
      </w:r>
      <w:r w:rsidRPr="00C52C9F">
        <w:rPr>
          <w:color w:val="231F20"/>
        </w:rPr>
        <w:t>младшего</w:t>
      </w:r>
      <w:r w:rsidRPr="00C52C9F">
        <w:rPr>
          <w:color w:val="231F20"/>
          <w:spacing w:val="-7"/>
        </w:rPr>
        <w:t xml:space="preserve"> </w:t>
      </w:r>
      <w:r w:rsidRPr="00C52C9F">
        <w:rPr>
          <w:color w:val="231F20"/>
        </w:rPr>
        <w:t>школьника</w:t>
      </w:r>
      <w:r w:rsidRPr="00C52C9F">
        <w:rPr>
          <w:color w:val="231F20"/>
          <w:spacing w:val="-7"/>
        </w:rPr>
        <w:t xml:space="preserve"> </w:t>
      </w:r>
      <w:r w:rsidRPr="00C52C9F">
        <w:rPr>
          <w:color w:val="231F20"/>
        </w:rPr>
        <w:t>за</w:t>
      </w:r>
      <w:r w:rsidRPr="00C52C9F">
        <w:rPr>
          <w:color w:val="231F20"/>
          <w:spacing w:val="-7"/>
        </w:rPr>
        <w:t xml:space="preserve"> </w:t>
      </w:r>
      <w:r w:rsidRPr="00C52C9F">
        <w:rPr>
          <w:color w:val="231F20"/>
        </w:rPr>
        <w:t>каждый</w:t>
      </w:r>
      <w:r w:rsidRPr="00C52C9F">
        <w:rPr>
          <w:color w:val="231F20"/>
          <w:spacing w:val="-7"/>
        </w:rPr>
        <w:t xml:space="preserve"> </w:t>
      </w:r>
      <w:r w:rsidRPr="00C52C9F">
        <w:rPr>
          <w:color w:val="231F20"/>
        </w:rPr>
        <w:t>год</w:t>
      </w:r>
      <w:r w:rsidRPr="00C52C9F">
        <w:rPr>
          <w:color w:val="231F20"/>
          <w:spacing w:val="-7"/>
        </w:rPr>
        <w:t xml:space="preserve"> </w:t>
      </w:r>
      <w:r w:rsidRPr="00C52C9F">
        <w:rPr>
          <w:color w:val="231F20"/>
        </w:rPr>
        <w:t>обучения</w:t>
      </w:r>
      <w:r w:rsidRPr="00C52C9F">
        <w:rPr>
          <w:color w:val="231F20"/>
          <w:spacing w:val="-7"/>
        </w:rPr>
        <w:t xml:space="preserve"> </w:t>
      </w:r>
      <w:r w:rsidRPr="00C52C9F">
        <w:rPr>
          <w:color w:val="231F20"/>
        </w:rPr>
        <w:t>в</w:t>
      </w:r>
      <w:r w:rsidRPr="00C52C9F">
        <w:rPr>
          <w:color w:val="231F20"/>
          <w:spacing w:val="-7"/>
        </w:rPr>
        <w:t xml:space="preserve"> </w:t>
      </w:r>
      <w:r w:rsidR="00EC2371">
        <w:rPr>
          <w:color w:val="231F20"/>
        </w:rPr>
        <w:t>на</w:t>
      </w:r>
      <w:r w:rsidRPr="00C52C9F">
        <w:rPr>
          <w:color w:val="231F20"/>
        </w:rPr>
        <w:t>чальной</w:t>
      </w:r>
      <w:r w:rsidRPr="00C52C9F">
        <w:rPr>
          <w:color w:val="231F20"/>
          <w:spacing w:val="-9"/>
        </w:rPr>
        <w:t xml:space="preserve"> </w:t>
      </w:r>
      <w:r w:rsidRPr="00C52C9F">
        <w:rPr>
          <w:color w:val="231F20"/>
        </w:rPr>
        <w:t>школе.</w:t>
      </w:r>
    </w:p>
    <w:p w:rsidR="00E26F93" w:rsidRPr="004A5B0B" w:rsidRDefault="00E26F93" w:rsidP="00861B8C">
      <w:pPr>
        <w:pStyle w:val="a3"/>
        <w:ind w:left="0"/>
        <w:jc w:val="both"/>
      </w:pPr>
      <w:r w:rsidRPr="00C52C9F">
        <w:rPr>
          <w:color w:val="231F20"/>
        </w:rPr>
        <w:t xml:space="preserve">Предмет «Литературное </w:t>
      </w:r>
      <w:r w:rsidR="00842303">
        <w:rPr>
          <w:color w:val="231F20"/>
        </w:rPr>
        <w:t>чтение» преемственен по отноше</w:t>
      </w:r>
      <w:r w:rsidRPr="00C52C9F">
        <w:rPr>
          <w:color w:val="231F20"/>
        </w:rPr>
        <w:t xml:space="preserve">нию к предмету «Литература», который </w:t>
      </w:r>
      <w:r w:rsidRPr="004A5B0B">
        <w:rPr>
          <w:color w:val="231F20"/>
        </w:rPr>
        <w:t xml:space="preserve">изучается в основной </w:t>
      </w:r>
      <w:r w:rsidRPr="004A5B0B">
        <w:rPr>
          <w:color w:val="231F20"/>
          <w:spacing w:val="-2"/>
        </w:rPr>
        <w:t>школе.</w:t>
      </w:r>
    </w:p>
    <w:p w:rsidR="00E26F93" w:rsidRPr="004A5B0B" w:rsidRDefault="00E26F93" w:rsidP="00861B8C">
      <w:pPr>
        <w:pStyle w:val="a3"/>
        <w:ind w:left="0"/>
        <w:jc w:val="both"/>
        <w:rPr>
          <w:color w:val="231F20"/>
        </w:rPr>
      </w:pPr>
      <w:r w:rsidRPr="004A5B0B">
        <w:rPr>
          <w:color w:val="231F20"/>
        </w:rPr>
        <w:t>Освоение</w:t>
      </w:r>
      <w:r w:rsidRPr="004A5B0B">
        <w:rPr>
          <w:color w:val="231F20"/>
          <w:spacing w:val="40"/>
        </w:rPr>
        <w:t xml:space="preserve"> </w:t>
      </w:r>
      <w:r w:rsidRPr="004A5B0B">
        <w:rPr>
          <w:color w:val="231F20"/>
        </w:rPr>
        <w:t>программы</w:t>
      </w:r>
      <w:r w:rsidRPr="004A5B0B">
        <w:rPr>
          <w:color w:val="231F20"/>
          <w:spacing w:val="40"/>
        </w:rPr>
        <w:t xml:space="preserve"> </w:t>
      </w:r>
      <w:r w:rsidRPr="004A5B0B">
        <w:rPr>
          <w:color w:val="231F20"/>
        </w:rPr>
        <w:t>по</w:t>
      </w:r>
      <w:r w:rsidRPr="004A5B0B">
        <w:rPr>
          <w:color w:val="231F20"/>
          <w:spacing w:val="40"/>
        </w:rPr>
        <w:t xml:space="preserve"> </w:t>
      </w:r>
      <w:r w:rsidRPr="004A5B0B">
        <w:rPr>
          <w:color w:val="231F20"/>
        </w:rPr>
        <w:t>предмету</w:t>
      </w:r>
      <w:r w:rsidRPr="004A5B0B">
        <w:rPr>
          <w:color w:val="231F20"/>
          <w:spacing w:val="40"/>
        </w:rPr>
        <w:t xml:space="preserve"> </w:t>
      </w:r>
      <w:r w:rsidRPr="004A5B0B">
        <w:rPr>
          <w:color w:val="231F20"/>
        </w:rPr>
        <w:t>«Литературное</w:t>
      </w:r>
      <w:r w:rsidRPr="004A5B0B">
        <w:rPr>
          <w:color w:val="231F20"/>
          <w:spacing w:val="40"/>
        </w:rPr>
        <w:t xml:space="preserve"> </w:t>
      </w:r>
      <w:r w:rsidRPr="004A5B0B">
        <w:rPr>
          <w:color w:val="231F20"/>
        </w:rPr>
        <w:t>чтение» в</w:t>
      </w:r>
      <w:r w:rsidRPr="004A5B0B">
        <w:rPr>
          <w:color w:val="231F20"/>
          <w:spacing w:val="-16"/>
        </w:rPr>
        <w:t xml:space="preserve"> </w:t>
      </w:r>
      <w:r w:rsidRPr="004A5B0B">
        <w:rPr>
          <w:color w:val="231F20"/>
        </w:rPr>
        <w:t>1</w:t>
      </w:r>
      <w:r w:rsidRPr="004A5B0B">
        <w:rPr>
          <w:color w:val="231F20"/>
          <w:spacing w:val="-16"/>
        </w:rPr>
        <w:t xml:space="preserve"> </w:t>
      </w:r>
      <w:r w:rsidRPr="004A5B0B">
        <w:rPr>
          <w:color w:val="231F20"/>
        </w:rPr>
        <w:t>классе</w:t>
      </w:r>
      <w:r w:rsidRPr="004A5B0B">
        <w:rPr>
          <w:color w:val="231F20"/>
          <w:spacing w:val="-16"/>
        </w:rPr>
        <w:t xml:space="preserve"> </w:t>
      </w:r>
      <w:r w:rsidRPr="004A5B0B">
        <w:rPr>
          <w:color w:val="231F20"/>
        </w:rPr>
        <w:t>начинается</w:t>
      </w:r>
      <w:r w:rsidRPr="004A5B0B">
        <w:rPr>
          <w:color w:val="231F20"/>
          <w:spacing w:val="-16"/>
        </w:rPr>
        <w:t xml:space="preserve"> </w:t>
      </w:r>
      <w:r w:rsidRPr="004A5B0B">
        <w:rPr>
          <w:color w:val="231F20"/>
        </w:rPr>
        <w:t>вводным</w:t>
      </w:r>
      <w:r w:rsidRPr="004A5B0B">
        <w:rPr>
          <w:color w:val="231F20"/>
          <w:spacing w:val="-16"/>
        </w:rPr>
        <w:t xml:space="preserve"> </w:t>
      </w:r>
      <w:r w:rsidRPr="004A5B0B">
        <w:rPr>
          <w:color w:val="231F20"/>
        </w:rPr>
        <w:t>интегрированным</w:t>
      </w:r>
      <w:r w:rsidRPr="004A5B0B">
        <w:rPr>
          <w:color w:val="231F20"/>
          <w:spacing w:val="-16"/>
        </w:rPr>
        <w:t xml:space="preserve"> </w:t>
      </w:r>
      <w:r w:rsidRPr="004A5B0B">
        <w:rPr>
          <w:color w:val="231F20"/>
        </w:rPr>
        <w:t>курсом</w:t>
      </w:r>
      <w:r w:rsidRPr="004A5B0B">
        <w:rPr>
          <w:color w:val="231F20"/>
          <w:spacing w:val="-16"/>
        </w:rPr>
        <w:t xml:space="preserve"> </w:t>
      </w:r>
      <w:r w:rsidR="00842303" w:rsidRPr="004A5B0B">
        <w:rPr>
          <w:color w:val="231F20"/>
        </w:rPr>
        <w:t>«Об</w:t>
      </w:r>
      <w:r w:rsidRPr="004A5B0B">
        <w:rPr>
          <w:color w:val="231F20"/>
        </w:rPr>
        <w:t>учение</w:t>
      </w:r>
      <w:r w:rsidRPr="004A5B0B">
        <w:rPr>
          <w:color w:val="231F20"/>
          <w:spacing w:val="-6"/>
        </w:rPr>
        <w:t xml:space="preserve"> </w:t>
      </w:r>
      <w:r w:rsidRPr="004A5B0B">
        <w:rPr>
          <w:color w:val="231F20"/>
        </w:rPr>
        <w:t>грамоте»</w:t>
      </w:r>
      <w:r w:rsidRPr="004A5B0B">
        <w:rPr>
          <w:color w:val="231F20"/>
          <w:spacing w:val="20"/>
          <w:position w:val="4"/>
        </w:rPr>
        <w:t xml:space="preserve"> </w:t>
      </w:r>
      <w:r w:rsidRPr="00D05583">
        <w:rPr>
          <w:color w:val="231F20"/>
        </w:rPr>
        <w:t>(180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100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предмета</w:t>
      </w:r>
      <w:r w:rsidRPr="00D05583">
        <w:rPr>
          <w:color w:val="231F20"/>
          <w:spacing w:val="-6"/>
        </w:rPr>
        <w:t xml:space="preserve"> </w:t>
      </w:r>
      <w:r w:rsidRPr="00D05583">
        <w:rPr>
          <w:color w:val="231F20"/>
        </w:rPr>
        <w:t>«Русский</w:t>
      </w:r>
      <w:r w:rsidRPr="00D05583">
        <w:rPr>
          <w:color w:val="231F20"/>
          <w:spacing w:val="-6"/>
        </w:rPr>
        <w:t xml:space="preserve"> </w:t>
      </w:r>
      <w:r w:rsidRPr="00D05583">
        <w:rPr>
          <w:color w:val="231F20"/>
        </w:rPr>
        <w:t>язык»</w:t>
      </w:r>
      <w:r w:rsidRPr="00D05583">
        <w:rPr>
          <w:color w:val="231F20"/>
          <w:spacing w:val="-6"/>
        </w:rPr>
        <w:t xml:space="preserve"> </w:t>
      </w:r>
      <w:r w:rsidRPr="00D05583">
        <w:rPr>
          <w:color w:val="231F20"/>
        </w:rPr>
        <w:t>и</w:t>
      </w:r>
      <w:r w:rsidRPr="00D05583">
        <w:rPr>
          <w:color w:val="231F20"/>
          <w:spacing w:val="-6"/>
        </w:rPr>
        <w:t xml:space="preserve"> </w:t>
      </w:r>
      <w:r w:rsidRPr="00D05583">
        <w:rPr>
          <w:color w:val="231F20"/>
        </w:rPr>
        <w:t>80</w:t>
      </w:r>
      <w:r w:rsidRPr="00D05583">
        <w:rPr>
          <w:color w:val="231F20"/>
          <w:spacing w:val="-6"/>
        </w:rPr>
        <w:t xml:space="preserve"> </w:t>
      </w:r>
      <w:r w:rsidRPr="00D05583">
        <w:rPr>
          <w:color w:val="231F20"/>
        </w:rPr>
        <w:t xml:space="preserve">ч </w:t>
      </w:r>
      <w:r w:rsidRPr="00D05583">
        <w:rPr>
          <w:color w:val="231F20"/>
          <w:w w:val="95"/>
        </w:rPr>
        <w:t>предмета «Литературное чтение»). После периода обучения гра</w:t>
      </w:r>
      <w:r w:rsidRPr="00D05583">
        <w:rPr>
          <w:color w:val="231F20"/>
        </w:rPr>
        <w:t>моте начинается раздельное изучение предметов «Русский язык» и «Литературное чтение», на курс «</w:t>
      </w:r>
      <w:r w:rsidRPr="00D05583">
        <w:rPr>
          <w:color w:val="231F20"/>
          <w:w w:val="95"/>
        </w:rPr>
        <w:t>Литера</w:t>
      </w:r>
      <w:r w:rsidR="00842303" w:rsidRPr="00D05583">
        <w:rPr>
          <w:color w:val="231F20"/>
          <w:w w:val="95"/>
        </w:rPr>
        <w:t>турное</w:t>
      </w:r>
      <w:r w:rsidR="00842303" w:rsidRPr="00D05583">
        <w:rPr>
          <w:color w:val="231F20"/>
        </w:rPr>
        <w:t xml:space="preserve"> чте</w:t>
      </w:r>
      <w:r w:rsidRPr="00D05583">
        <w:rPr>
          <w:color w:val="231F20"/>
        </w:rPr>
        <w:t>ние» в 1 классе отводится не менее 10 учебных недель (40 ч</w:t>
      </w:r>
      <w:r w:rsidRPr="00D05583">
        <w:rPr>
          <w:color w:val="231F20"/>
          <w:w w:val="95"/>
        </w:rPr>
        <w:t>)</w:t>
      </w:r>
      <w:proofErr w:type="gramStart"/>
      <w:r w:rsidR="00D05583" w:rsidRPr="00D05583">
        <w:rPr>
          <w:color w:val="231F20"/>
          <w:w w:val="95"/>
        </w:rPr>
        <w:t xml:space="preserve"> </w:t>
      </w:r>
      <w:r w:rsidRPr="00D05583">
        <w:rPr>
          <w:color w:val="231F20"/>
          <w:w w:val="95"/>
        </w:rPr>
        <w:t>,</w:t>
      </w:r>
      <w:proofErr w:type="gramEnd"/>
      <w:r w:rsidRPr="00D05583">
        <w:rPr>
          <w:color w:val="231F20"/>
          <w:spacing w:val="-2"/>
          <w:w w:val="95"/>
        </w:rPr>
        <w:t xml:space="preserve"> </w:t>
      </w:r>
      <w:r w:rsidRPr="00D05583">
        <w:rPr>
          <w:color w:val="231F20"/>
          <w:w w:val="95"/>
        </w:rPr>
        <w:t>во</w:t>
      </w:r>
      <w:r w:rsidRPr="00D05583">
        <w:rPr>
          <w:color w:val="231F20"/>
          <w:spacing w:val="-1"/>
          <w:w w:val="95"/>
        </w:rPr>
        <w:t xml:space="preserve"> </w:t>
      </w:r>
      <w:r w:rsidR="00842303" w:rsidRPr="00D05583">
        <w:rPr>
          <w:color w:val="231F20"/>
          <w:w w:val="95"/>
        </w:rPr>
        <w:t xml:space="preserve">2- </w:t>
      </w:r>
      <w:r w:rsidRPr="00D05583">
        <w:rPr>
          <w:color w:val="231F20"/>
          <w:w w:val="95"/>
        </w:rPr>
        <w:t>4</w:t>
      </w:r>
      <w:r w:rsidRPr="00D05583">
        <w:rPr>
          <w:color w:val="231F20"/>
          <w:spacing w:val="-1"/>
          <w:w w:val="95"/>
        </w:rPr>
        <w:t xml:space="preserve"> </w:t>
      </w:r>
      <w:r w:rsidRPr="00D05583">
        <w:rPr>
          <w:color w:val="231F20"/>
        </w:rPr>
        <w:t>классах — по 136 ч (4 ч в неделю в каждом классе).</w:t>
      </w:r>
    </w:p>
    <w:p w:rsidR="00E26F93" w:rsidRPr="004A5B0B" w:rsidRDefault="00E26F93" w:rsidP="00861B8C">
      <w:pPr>
        <w:jc w:val="both"/>
        <w:rPr>
          <w:sz w:val="24"/>
          <w:szCs w:val="24"/>
        </w:rPr>
      </w:pPr>
    </w:p>
    <w:p w:rsidR="00E26F93" w:rsidRDefault="00E26F93" w:rsidP="00861B8C">
      <w:pPr>
        <w:jc w:val="both"/>
        <w:rPr>
          <w:b/>
          <w:sz w:val="24"/>
          <w:szCs w:val="24"/>
        </w:rPr>
      </w:pPr>
      <w:r w:rsidRPr="004A5B0B">
        <w:rPr>
          <w:b/>
          <w:sz w:val="24"/>
          <w:szCs w:val="24"/>
        </w:rPr>
        <w:t>Содержание обучения</w:t>
      </w:r>
    </w:p>
    <w:p w:rsidR="00842303" w:rsidRPr="00C52C9F" w:rsidRDefault="00842303" w:rsidP="00861B8C">
      <w:pPr>
        <w:jc w:val="both"/>
        <w:rPr>
          <w:b/>
          <w:sz w:val="24"/>
          <w:szCs w:val="24"/>
        </w:rPr>
      </w:pPr>
    </w:p>
    <w:p w:rsidR="00E26F93" w:rsidRPr="00C52C9F" w:rsidRDefault="00E26F93" w:rsidP="00861B8C">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842303" w:rsidRDefault="00E26F93" w:rsidP="00861B8C">
      <w:pPr>
        <w:pStyle w:val="a3"/>
        <w:ind w:left="0"/>
        <w:jc w:val="both"/>
        <w:rPr>
          <w:i/>
          <w:color w:val="231F20"/>
        </w:rPr>
      </w:pPr>
      <w:r w:rsidRPr="00C52C9F">
        <w:rPr>
          <w:i/>
          <w:color w:val="231F20"/>
        </w:rPr>
        <w:t xml:space="preserve">Сказка фольклорная </w:t>
      </w:r>
      <w:r w:rsidRPr="00C52C9F">
        <w:rPr>
          <w:color w:val="231F20"/>
        </w:rPr>
        <w:t>(</w:t>
      </w:r>
      <w:r w:rsidRPr="00C52C9F">
        <w:rPr>
          <w:i/>
          <w:color w:val="231F20"/>
        </w:rPr>
        <w:t>народная</w:t>
      </w:r>
      <w:r w:rsidRPr="00C52C9F">
        <w:rPr>
          <w:color w:val="231F20"/>
        </w:rPr>
        <w:t xml:space="preserve">) </w:t>
      </w:r>
      <w:r w:rsidRPr="00C52C9F">
        <w:rPr>
          <w:i/>
          <w:color w:val="231F20"/>
        </w:rPr>
        <w:t xml:space="preserve">и литературная </w:t>
      </w:r>
      <w:r w:rsidRPr="00C52C9F">
        <w:rPr>
          <w:color w:val="231F20"/>
        </w:rPr>
        <w:t>(</w:t>
      </w:r>
      <w:r w:rsidR="00842303">
        <w:rPr>
          <w:i/>
          <w:color w:val="231F20"/>
        </w:rPr>
        <w:t>автор</w:t>
      </w:r>
      <w:r w:rsidRPr="00C52C9F">
        <w:rPr>
          <w:i/>
          <w:color w:val="231F20"/>
        </w:rPr>
        <w:t>ская</w:t>
      </w:r>
      <w:r w:rsidRPr="00C52C9F">
        <w:rPr>
          <w:color w:val="231F20"/>
        </w:rPr>
        <w:t>)</w:t>
      </w:r>
      <w:r w:rsidRPr="00C52C9F">
        <w:rPr>
          <w:i/>
          <w:color w:val="231F20"/>
        </w:rPr>
        <w:t xml:space="preserve">. </w:t>
      </w:r>
    </w:p>
    <w:p w:rsidR="00E26F93" w:rsidRPr="00C52C9F" w:rsidRDefault="00E26F93" w:rsidP="00861B8C">
      <w:pPr>
        <w:pStyle w:val="a3"/>
        <w:ind w:left="0"/>
        <w:jc w:val="both"/>
      </w:pPr>
      <w:r w:rsidRPr="00C52C9F">
        <w:rPr>
          <w:color w:val="231F20"/>
        </w:rPr>
        <w:t>Восприятие текста произведений художественной литературы</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устного</w:t>
      </w:r>
      <w:r w:rsidRPr="00C52C9F">
        <w:rPr>
          <w:color w:val="231F20"/>
          <w:spacing w:val="-15"/>
        </w:rPr>
        <w:t xml:space="preserve"> </w:t>
      </w:r>
      <w:r w:rsidRPr="00C52C9F">
        <w:rPr>
          <w:color w:val="231F20"/>
        </w:rPr>
        <w:t>народного</w:t>
      </w:r>
      <w:r w:rsidRPr="00C52C9F">
        <w:rPr>
          <w:color w:val="231F20"/>
          <w:spacing w:val="-15"/>
        </w:rPr>
        <w:t xml:space="preserve"> </w:t>
      </w:r>
      <w:r w:rsidRPr="00C52C9F">
        <w:rPr>
          <w:color w:val="231F20"/>
        </w:rPr>
        <w:t>творчества</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 произведений).</w:t>
      </w:r>
      <w:r w:rsidRPr="00C52C9F">
        <w:rPr>
          <w:color w:val="231F20"/>
          <w:spacing w:val="-12"/>
        </w:rPr>
        <w:t xml:space="preserve"> </w:t>
      </w:r>
      <w:r w:rsidRPr="00C52C9F">
        <w:rPr>
          <w:color w:val="231F20"/>
        </w:rPr>
        <w:t>Фольклорная</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литературная</w:t>
      </w:r>
      <w:r w:rsidRPr="00C52C9F">
        <w:rPr>
          <w:color w:val="231F20"/>
          <w:spacing w:val="-12"/>
        </w:rPr>
        <w:t xml:space="preserve"> </w:t>
      </w:r>
      <w:r w:rsidRPr="00C52C9F">
        <w:rPr>
          <w:color w:val="231F20"/>
        </w:rPr>
        <w:t>(авторская)</w:t>
      </w:r>
      <w:r w:rsidRPr="00C52C9F">
        <w:rPr>
          <w:color w:val="231F20"/>
          <w:spacing w:val="-12"/>
        </w:rPr>
        <w:t xml:space="preserve"> </w:t>
      </w:r>
      <w:r w:rsidRPr="00C52C9F">
        <w:rPr>
          <w:color w:val="231F20"/>
        </w:rPr>
        <w:t>сказ</w:t>
      </w:r>
      <w:r w:rsidRPr="00C52C9F">
        <w:rPr>
          <w:color w:val="231F20"/>
          <w:w w:val="95"/>
        </w:rPr>
        <w:t>ка: сходство и различия. Реальн</w:t>
      </w:r>
      <w:r w:rsidR="00842303">
        <w:rPr>
          <w:color w:val="231F20"/>
          <w:w w:val="95"/>
        </w:rPr>
        <w:t>ость и волшебство в сказке. Со</w:t>
      </w:r>
      <w:r w:rsidRPr="00C52C9F">
        <w:rPr>
          <w:color w:val="231F20"/>
          <w:w w:val="95"/>
        </w:rPr>
        <w:t>бытийная сторона сказок: последовательность событий в фоль</w:t>
      </w:r>
      <w:r w:rsidRPr="00C52C9F">
        <w:rPr>
          <w:color w:val="231F20"/>
        </w:rPr>
        <w:t>клорной</w:t>
      </w:r>
      <w:r w:rsidRPr="00C52C9F">
        <w:rPr>
          <w:color w:val="231F20"/>
          <w:spacing w:val="-1"/>
        </w:rPr>
        <w:t xml:space="preserve"> </w:t>
      </w:r>
      <w:r w:rsidRPr="00C52C9F">
        <w:rPr>
          <w:color w:val="231F20"/>
        </w:rPr>
        <w:t>(народной)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литературной</w:t>
      </w:r>
      <w:r w:rsidRPr="00C52C9F">
        <w:rPr>
          <w:color w:val="231F20"/>
          <w:spacing w:val="-1"/>
        </w:rPr>
        <w:t xml:space="preserve"> </w:t>
      </w:r>
      <w:r w:rsidRPr="00C52C9F">
        <w:rPr>
          <w:color w:val="231F20"/>
        </w:rPr>
        <w:t>(авторской)</w:t>
      </w:r>
      <w:r w:rsidRPr="00C52C9F">
        <w:rPr>
          <w:color w:val="231F20"/>
          <w:spacing w:val="-1"/>
        </w:rPr>
        <w:t xml:space="preserve"> </w:t>
      </w:r>
      <w:r w:rsidRPr="00C52C9F">
        <w:rPr>
          <w:color w:val="231F20"/>
        </w:rPr>
        <w:t>сказке.</w:t>
      </w:r>
      <w:r w:rsidRPr="00C52C9F">
        <w:rPr>
          <w:color w:val="231F20"/>
          <w:spacing w:val="-1"/>
        </w:rPr>
        <w:t xml:space="preserve"> </w:t>
      </w:r>
      <w:r w:rsidRPr="00C52C9F">
        <w:rPr>
          <w:color w:val="231F20"/>
        </w:rPr>
        <w:t>Отра</w:t>
      </w:r>
      <w:r w:rsidRPr="00C52C9F">
        <w:rPr>
          <w:color w:val="231F20"/>
          <w:w w:val="95"/>
        </w:rPr>
        <w:t xml:space="preserve">жение сюжета в иллюстрациях. Герои сказочных произведений. </w:t>
      </w:r>
      <w:proofErr w:type="gramStart"/>
      <w:r w:rsidRPr="00C52C9F">
        <w:rPr>
          <w:color w:val="231F20"/>
          <w:w w:val="95"/>
        </w:rPr>
        <w:t>Нравственные ценности и идеи, традиции, быт, культура в рус</w:t>
      </w:r>
      <w:r w:rsidRPr="00C52C9F">
        <w:rPr>
          <w:color w:val="231F20"/>
          <w:spacing w:val="-2"/>
        </w:rPr>
        <w:t>ских</w:t>
      </w:r>
      <w:r w:rsidRPr="00C52C9F">
        <w:rPr>
          <w:color w:val="231F20"/>
          <w:spacing w:val="-4"/>
        </w:rPr>
        <w:t xml:space="preserve"> </w:t>
      </w:r>
      <w:r w:rsidRPr="00C52C9F">
        <w:rPr>
          <w:color w:val="231F20"/>
          <w:spacing w:val="-2"/>
        </w:rPr>
        <w:t>народных</w:t>
      </w:r>
      <w:r w:rsidRPr="00C52C9F">
        <w:rPr>
          <w:color w:val="231F20"/>
          <w:spacing w:val="-4"/>
        </w:rPr>
        <w:t xml:space="preserve"> </w:t>
      </w:r>
      <w:r w:rsidRPr="00C52C9F">
        <w:rPr>
          <w:color w:val="231F20"/>
          <w:spacing w:val="-2"/>
        </w:rPr>
        <w:t>и</w:t>
      </w:r>
      <w:r w:rsidRPr="00C52C9F">
        <w:rPr>
          <w:color w:val="231F20"/>
          <w:spacing w:val="-4"/>
        </w:rPr>
        <w:t xml:space="preserve"> </w:t>
      </w:r>
      <w:r w:rsidRPr="00C52C9F">
        <w:rPr>
          <w:color w:val="231F20"/>
          <w:spacing w:val="-2"/>
        </w:rPr>
        <w:t>литературных</w:t>
      </w:r>
      <w:r w:rsidRPr="00C52C9F">
        <w:rPr>
          <w:color w:val="231F20"/>
          <w:spacing w:val="-4"/>
        </w:rPr>
        <w:t xml:space="preserve"> </w:t>
      </w:r>
      <w:r w:rsidRPr="00C52C9F">
        <w:rPr>
          <w:color w:val="231F20"/>
          <w:spacing w:val="-2"/>
        </w:rPr>
        <w:t>(авторских)</w:t>
      </w:r>
      <w:r w:rsidRPr="00C52C9F">
        <w:rPr>
          <w:color w:val="231F20"/>
          <w:spacing w:val="-4"/>
        </w:rPr>
        <w:t xml:space="preserve"> </w:t>
      </w:r>
      <w:r w:rsidRPr="00C52C9F">
        <w:rPr>
          <w:color w:val="231F20"/>
          <w:spacing w:val="-2"/>
        </w:rPr>
        <w:t>сказках,</w:t>
      </w:r>
      <w:r w:rsidRPr="00C52C9F">
        <w:rPr>
          <w:color w:val="231F20"/>
          <w:spacing w:val="-4"/>
        </w:rPr>
        <w:t xml:space="preserve"> </w:t>
      </w:r>
      <w:r w:rsidRPr="00C52C9F">
        <w:rPr>
          <w:color w:val="231F20"/>
          <w:spacing w:val="-2"/>
        </w:rPr>
        <w:t xml:space="preserve">поступки, </w:t>
      </w:r>
      <w:r w:rsidRPr="00C52C9F">
        <w:rPr>
          <w:color w:val="231F20"/>
        </w:rPr>
        <w:t>отражающие нравственные качества (отношение к природе, людям,</w:t>
      </w:r>
      <w:r w:rsidRPr="00C52C9F">
        <w:rPr>
          <w:color w:val="231F20"/>
          <w:spacing w:val="-9"/>
        </w:rPr>
        <w:t xml:space="preserve"> </w:t>
      </w:r>
      <w:r w:rsidRPr="00C52C9F">
        <w:rPr>
          <w:color w:val="231F20"/>
        </w:rPr>
        <w:t>предметам).</w:t>
      </w:r>
      <w:proofErr w:type="gramEnd"/>
    </w:p>
    <w:p w:rsidR="00E26F93" w:rsidRPr="00C52C9F" w:rsidRDefault="00E26F93" w:rsidP="00861B8C">
      <w:pPr>
        <w:pStyle w:val="a3"/>
        <w:ind w:left="0"/>
        <w:jc w:val="both"/>
      </w:pPr>
      <w:r w:rsidRPr="00C52C9F">
        <w:rPr>
          <w:i/>
          <w:color w:val="231F20"/>
        </w:rPr>
        <w:t xml:space="preserve">Произведения о детях и для детей. </w:t>
      </w:r>
      <w:r w:rsidRPr="00C52C9F">
        <w:rPr>
          <w:color w:val="231F20"/>
        </w:rPr>
        <w:t>Понятие</w:t>
      </w:r>
      <w:r w:rsidRPr="00C52C9F">
        <w:rPr>
          <w:color w:val="231F20"/>
          <w:spacing w:val="-3"/>
        </w:rPr>
        <w:t xml:space="preserve"> </w:t>
      </w:r>
      <w:r w:rsidRPr="00C52C9F">
        <w:rPr>
          <w:color w:val="231F20"/>
        </w:rPr>
        <w:t>«тема</w:t>
      </w:r>
      <w:r w:rsidRPr="00C52C9F">
        <w:rPr>
          <w:color w:val="231F20"/>
          <w:spacing w:val="-3"/>
        </w:rPr>
        <w:t xml:space="preserve"> </w:t>
      </w:r>
      <w:r w:rsidR="00842303">
        <w:rPr>
          <w:color w:val="231F20"/>
        </w:rPr>
        <w:t>произве</w:t>
      </w:r>
      <w:r w:rsidRPr="00C52C9F">
        <w:rPr>
          <w:color w:val="231F20"/>
        </w:rPr>
        <w:t>дения»</w:t>
      </w:r>
      <w:r w:rsidRPr="00C52C9F">
        <w:rPr>
          <w:color w:val="231F20"/>
          <w:spacing w:val="-2"/>
        </w:rPr>
        <w:t xml:space="preserve"> </w:t>
      </w:r>
      <w:r w:rsidRPr="00C52C9F">
        <w:rPr>
          <w:color w:val="231F20"/>
        </w:rPr>
        <w:t>(общее</w:t>
      </w:r>
      <w:r w:rsidRPr="00C52C9F">
        <w:rPr>
          <w:color w:val="231F20"/>
          <w:spacing w:val="-2"/>
        </w:rPr>
        <w:t xml:space="preserve"> </w:t>
      </w:r>
      <w:r w:rsidRPr="00C52C9F">
        <w:rPr>
          <w:color w:val="231F20"/>
        </w:rPr>
        <w:t>представление):</w:t>
      </w:r>
      <w:r w:rsidRPr="00C52C9F">
        <w:rPr>
          <w:color w:val="231F20"/>
          <w:spacing w:val="-2"/>
        </w:rPr>
        <w:t xml:space="preserve"> </w:t>
      </w:r>
      <w:r w:rsidRPr="00C52C9F">
        <w:rPr>
          <w:color w:val="231F20"/>
        </w:rPr>
        <w:t>чему</w:t>
      </w:r>
      <w:r w:rsidRPr="00C52C9F">
        <w:rPr>
          <w:color w:val="231F20"/>
          <w:spacing w:val="-2"/>
        </w:rPr>
        <w:t xml:space="preserve"> </w:t>
      </w:r>
      <w:r w:rsidRPr="00C52C9F">
        <w:rPr>
          <w:color w:val="231F20"/>
        </w:rPr>
        <w:t>посвящено,</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чём</w:t>
      </w:r>
      <w:r w:rsidRPr="00C52C9F">
        <w:rPr>
          <w:color w:val="231F20"/>
          <w:spacing w:val="-2"/>
        </w:rPr>
        <w:t xml:space="preserve"> </w:t>
      </w:r>
      <w:r w:rsidR="00842303">
        <w:rPr>
          <w:color w:val="231F20"/>
        </w:rPr>
        <w:t>расска</w:t>
      </w:r>
      <w:r w:rsidRPr="00C52C9F">
        <w:rPr>
          <w:color w:val="231F20"/>
        </w:rPr>
        <w:t>зывает.</w:t>
      </w:r>
      <w:r w:rsidRPr="00C52C9F">
        <w:rPr>
          <w:color w:val="231F20"/>
          <w:spacing w:val="-13"/>
        </w:rPr>
        <w:t xml:space="preserve"> </w:t>
      </w:r>
      <w:r w:rsidRPr="00C52C9F">
        <w:rPr>
          <w:color w:val="231F20"/>
        </w:rPr>
        <w:t>Главная</w:t>
      </w:r>
      <w:r w:rsidRPr="00C52C9F">
        <w:rPr>
          <w:color w:val="231F20"/>
          <w:spacing w:val="-13"/>
        </w:rPr>
        <w:t xml:space="preserve"> </w:t>
      </w:r>
      <w:r w:rsidRPr="00C52C9F">
        <w:rPr>
          <w:color w:val="231F20"/>
        </w:rPr>
        <w:t>мысль</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его</w:t>
      </w:r>
      <w:r w:rsidRPr="00C52C9F">
        <w:rPr>
          <w:color w:val="231F20"/>
          <w:spacing w:val="-13"/>
        </w:rPr>
        <w:t xml:space="preserve"> </w:t>
      </w:r>
      <w:r w:rsidRPr="00C52C9F">
        <w:rPr>
          <w:color w:val="231F20"/>
        </w:rPr>
        <w:t>основная</w:t>
      </w:r>
      <w:r w:rsidRPr="00C52C9F">
        <w:rPr>
          <w:color w:val="231F20"/>
          <w:spacing w:val="-13"/>
        </w:rPr>
        <w:t xml:space="preserve"> </w:t>
      </w:r>
      <w:r w:rsidRPr="00C52C9F">
        <w:rPr>
          <w:color w:val="231F20"/>
        </w:rPr>
        <w:t>идея</w:t>
      </w:r>
      <w:r w:rsidRPr="00C52C9F">
        <w:rPr>
          <w:color w:val="231F20"/>
          <w:spacing w:val="-13"/>
        </w:rPr>
        <w:t xml:space="preserve"> </w:t>
      </w:r>
      <w:r w:rsidRPr="00C52C9F">
        <w:rPr>
          <w:color w:val="231F20"/>
        </w:rPr>
        <w:t>(чему учит?</w:t>
      </w:r>
      <w:r w:rsidRPr="00C52C9F">
        <w:rPr>
          <w:color w:val="231F20"/>
          <w:spacing w:val="-6"/>
        </w:rPr>
        <w:t xml:space="preserve"> </w:t>
      </w:r>
      <w:r w:rsidRPr="00C52C9F">
        <w:rPr>
          <w:color w:val="231F20"/>
        </w:rPr>
        <w:t>какие</w:t>
      </w:r>
      <w:r w:rsidRPr="00C52C9F">
        <w:rPr>
          <w:color w:val="231F20"/>
          <w:spacing w:val="-6"/>
        </w:rPr>
        <w:t xml:space="preserve"> </w:t>
      </w:r>
      <w:r w:rsidRPr="00C52C9F">
        <w:rPr>
          <w:color w:val="231F20"/>
        </w:rPr>
        <w:t>качества</w:t>
      </w:r>
      <w:r w:rsidRPr="00C52C9F">
        <w:rPr>
          <w:color w:val="231F20"/>
          <w:spacing w:val="-6"/>
        </w:rPr>
        <w:t xml:space="preserve"> </w:t>
      </w:r>
      <w:r w:rsidRPr="00C52C9F">
        <w:rPr>
          <w:color w:val="231F20"/>
        </w:rPr>
        <w:t>воспитывает?).</w:t>
      </w:r>
      <w:r w:rsidRPr="00C52C9F">
        <w:rPr>
          <w:color w:val="231F20"/>
          <w:spacing w:val="-6"/>
        </w:rPr>
        <w:t xml:space="preserve"> </w:t>
      </w:r>
      <w:proofErr w:type="gramStart"/>
      <w:r w:rsidRPr="00C52C9F">
        <w:rPr>
          <w:color w:val="231F20"/>
        </w:rPr>
        <w:t>Произведения</w:t>
      </w:r>
      <w:r w:rsidRPr="00C52C9F">
        <w:rPr>
          <w:color w:val="231F20"/>
          <w:spacing w:val="-6"/>
        </w:rPr>
        <w:t xml:space="preserve"> </w:t>
      </w:r>
      <w:r w:rsidRPr="00C52C9F">
        <w:rPr>
          <w:color w:val="231F20"/>
        </w:rPr>
        <w:t>одной</w:t>
      </w:r>
      <w:r w:rsidRPr="00C52C9F">
        <w:rPr>
          <w:color w:val="231F20"/>
          <w:spacing w:val="-6"/>
        </w:rPr>
        <w:t xml:space="preserve"> </w:t>
      </w:r>
      <w:r w:rsidR="00842303">
        <w:rPr>
          <w:color w:val="231F20"/>
        </w:rPr>
        <w:t>те</w:t>
      </w:r>
      <w:r w:rsidRPr="00C52C9F">
        <w:rPr>
          <w:color w:val="231F20"/>
        </w:rPr>
        <w:t>мы,</w:t>
      </w:r>
      <w:r w:rsidRPr="00C52C9F">
        <w:rPr>
          <w:color w:val="231F20"/>
          <w:spacing w:val="-13"/>
        </w:rPr>
        <w:t xml:space="preserve"> </w:t>
      </w:r>
      <w:r w:rsidRPr="00C52C9F">
        <w:rPr>
          <w:color w:val="231F20"/>
        </w:rPr>
        <w:t>но</w:t>
      </w:r>
      <w:r w:rsidRPr="00C52C9F">
        <w:rPr>
          <w:color w:val="231F20"/>
          <w:spacing w:val="-13"/>
        </w:rPr>
        <w:t xml:space="preserve"> </w:t>
      </w:r>
      <w:r w:rsidRPr="00C52C9F">
        <w:rPr>
          <w:color w:val="231F20"/>
        </w:rPr>
        <w:t>разных</w:t>
      </w:r>
      <w:r w:rsidRPr="00C52C9F">
        <w:rPr>
          <w:color w:val="231F20"/>
          <w:spacing w:val="-13"/>
        </w:rPr>
        <w:t xml:space="preserve"> </w:t>
      </w:r>
      <w:r w:rsidRPr="00C52C9F">
        <w:rPr>
          <w:color w:val="231F20"/>
        </w:rPr>
        <w:t>жанров:</w:t>
      </w:r>
      <w:r w:rsidRPr="00C52C9F">
        <w:rPr>
          <w:color w:val="231F20"/>
          <w:spacing w:val="-13"/>
        </w:rPr>
        <w:t xml:space="preserve"> </w:t>
      </w:r>
      <w:r w:rsidRPr="00C52C9F">
        <w:rPr>
          <w:color w:val="231F20"/>
        </w:rPr>
        <w:t>рассказ,</w:t>
      </w:r>
      <w:r w:rsidRPr="00C52C9F">
        <w:rPr>
          <w:color w:val="231F20"/>
          <w:spacing w:val="-13"/>
        </w:rPr>
        <w:t xml:space="preserve"> </w:t>
      </w:r>
      <w:r w:rsidRPr="00C52C9F">
        <w:rPr>
          <w:color w:val="231F20"/>
        </w:rPr>
        <w:t>стихотворение,</w:t>
      </w:r>
      <w:r w:rsidRPr="00C52C9F">
        <w:rPr>
          <w:color w:val="231F20"/>
          <w:spacing w:val="-13"/>
        </w:rPr>
        <w:t xml:space="preserve"> </w:t>
      </w:r>
      <w:r w:rsidRPr="00C52C9F">
        <w:rPr>
          <w:color w:val="231F20"/>
        </w:rPr>
        <w:t>сказка</w:t>
      </w:r>
      <w:r w:rsidRPr="00C52C9F">
        <w:rPr>
          <w:color w:val="231F20"/>
          <w:spacing w:val="-13"/>
        </w:rPr>
        <w:t xml:space="preserve"> </w:t>
      </w:r>
      <w:r w:rsidRPr="00C52C9F">
        <w:rPr>
          <w:color w:val="231F20"/>
        </w:rPr>
        <w:t>(общее представление</w:t>
      </w:r>
      <w:r w:rsidRPr="00C52C9F">
        <w:rPr>
          <w:color w:val="231F20"/>
          <w:spacing w:val="40"/>
        </w:rPr>
        <w:t xml:space="preserve"> </w:t>
      </w:r>
      <w:r w:rsidRPr="00C52C9F">
        <w:rPr>
          <w:color w:val="231F20"/>
        </w:rPr>
        <w:t>на</w:t>
      </w:r>
      <w:r w:rsidRPr="00C52C9F">
        <w:rPr>
          <w:color w:val="231F20"/>
          <w:spacing w:val="40"/>
        </w:rPr>
        <w:t xml:space="preserve"> </w:t>
      </w:r>
      <w:r w:rsidRPr="00C52C9F">
        <w:rPr>
          <w:color w:val="231F20"/>
        </w:rPr>
        <w:t>примере</w:t>
      </w:r>
      <w:r w:rsidRPr="00C52C9F">
        <w:rPr>
          <w:color w:val="231F20"/>
          <w:spacing w:val="40"/>
        </w:rPr>
        <w:t xml:space="preserve"> </w:t>
      </w:r>
      <w:r w:rsidRPr="00C52C9F">
        <w:rPr>
          <w:color w:val="231F20"/>
        </w:rPr>
        <w:t>не</w:t>
      </w:r>
      <w:r w:rsidRPr="00C52C9F">
        <w:rPr>
          <w:color w:val="231F20"/>
          <w:spacing w:val="40"/>
        </w:rPr>
        <w:t xml:space="preserve"> </w:t>
      </w:r>
      <w:r w:rsidRPr="00C52C9F">
        <w:rPr>
          <w:color w:val="231F20"/>
        </w:rPr>
        <w:t>менее</w:t>
      </w:r>
      <w:r w:rsidRPr="00C52C9F">
        <w:rPr>
          <w:color w:val="231F20"/>
          <w:spacing w:val="40"/>
        </w:rPr>
        <w:t xml:space="preserve"> </w:t>
      </w:r>
      <w:r w:rsidRPr="00C52C9F">
        <w:rPr>
          <w:color w:val="231F20"/>
        </w:rPr>
        <w:t>шести</w:t>
      </w:r>
      <w:r w:rsidRPr="00C52C9F">
        <w:rPr>
          <w:color w:val="231F20"/>
          <w:spacing w:val="40"/>
        </w:rPr>
        <w:t xml:space="preserve"> </w:t>
      </w:r>
      <w:r w:rsidRPr="00C52C9F">
        <w:rPr>
          <w:color w:val="231F20"/>
        </w:rPr>
        <w:t>произведений</w:t>
      </w:r>
      <w:r w:rsidRPr="00C52C9F">
        <w:rPr>
          <w:color w:val="231F20"/>
          <w:spacing w:val="40"/>
        </w:rPr>
        <w:t xml:space="preserve"> </w:t>
      </w:r>
      <w:r w:rsidRPr="00C52C9F">
        <w:rPr>
          <w:color w:val="231F20"/>
        </w:rPr>
        <w:t>К.</w:t>
      </w:r>
      <w:r w:rsidRPr="00C52C9F">
        <w:rPr>
          <w:color w:val="231F20"/>
          <w:spacing w:val="-4"/>
        </w:rPr>
        <w:t xml:space="preserve"> </w:t>
      </w:r>
      <w:r w:rsidRPr="00C52C9F">
        <w:rPr>
          <w:color w:val="231F20"/>
        </w:rPr>
        <w:t>Д. Ушинского, Л.</w:t>
      </w:r>
      <w:r w:rsidRPr="00C52C9F">
        <w:rPr>
          <w:color w:val="231F20"/>
          <w:spacing w:val="-4"/>
        </w:rPr>
        <w:t xml:space="preserve"> </w:t>
      </w:r>
      <w:r w:rsidRPr="00C52C9F">
        <w:rPr>
          <w:color w:val="231F20"/>
        </w:rPr>
        <w:t>Н. Толстого, В.</w:t>
      </w:r>
      <w:r w:rsidRPr="00C52C9F">
        <w:rPr>
          <w:color w:val="231F20"/>
          <w:spacing w:val="-4"/>
        </w:rPr>
        <w:t xml:space="preserve"> </w:t>
      </w:r>
      <w:r w:rsidRPr="00C52C9F">
        <w:rPr>
          <w:color w:val="231F20"/>
        </w:rPr>
        <w:t>Г. Сутеева, Е.</w:t>
      </w:r>
      <w:r w:rsidRPr="00C52C9F">
        <w:rPr>
          <w:color w:val="231F20"/>
          <w:spacing w:val="-4"/>
        </w:rPr>
        <w:t xml:space="preserve"> </w:t>
      </w:r>
      <w:r w:rsidRPr="00C52C9F">
        <w:rPr>
          <w:color w:val="231F20"/>
        </w:rPr>
        <w:t>А. Пермяка, В.</w:t>
      </w:r>
      <w:r w:rsidRPr="00C52C9F">
        <w:rPr>
          <w:color w:val="231F20"/>
          <w:spacing w:val="-14"/>
        </w:rPr>
        <w:t xml:space="preserve"> </w:t>
      </w:r>
      <w:r w:rsidRPr="00C52C9F">
        <w:rPr>
          <w:color w:val="231F20"/>
        </w:rPr>
        <w:t>А.</w:t>
      </w:r>
      <w:r w:rsidRPr="00C52C9F">
        <w:rPr>
          <w:color w:val="231F20"/>
          <w:spacing w:val="80"/>
        </w:rPr>
        <w:t xml:space="preserve"> </w:t>
      </w:r>
      <w:r w:rsidRPr="00C52C9F">
        <w:rPr>
          <w:color w:val="231F20"/>
        </w:rPr>
        <w:t>Осеевой,</w:t>
      </w:r>
      <w:r w:rsidRPr="00C52C9F">
        <w:rPr>
          <w:color w:val="231F20"/>
          <w:spacing w:val="80"/>
        </w:rPr>
        <w:t xml:space="preserve"> </w:t>
      </w:r>
      <w:r w:rsidRPr="00C52C9F">
        <w:rPr>
          <w:color w:val="231F20"/>
        </w:rPr>
        <w:t>А.</w:t>
      </w:r>
      <w:r w:rsidRPr="00C52C9F">
        <w:rPr>
          <w:color w:val="231F20"/>
          <w:spacing w:val="-14"/>
        </w:rPr>
        <w:t xml:space="preserve"> </w:t>
      </w:r>
      <w:r w:rsidRPr="00C52C9F">
        <w:rPr>
          <w:color w:val="231F20"/>
        </w:rPr>
        <w:t>Л.</w:t>
      </w:r>
      <w:r w:rsidRPr="00C52C9F">
        <w:rPr>
          <w:color w:val="231F20"/>
          <w:spacing w:val="80"/>
        </w:rPr>
        <w:t xml:space="preserve"> </w:t>
      </w:r>
      <w:r w:rsidRPr="00C52C9F">
        <w:rPr>
          <w:color w:val="231F20"/>
        </w:rPr>
        <w:t>Барто,</w:t>
      </w:r>
      <w:r w:rsidRPr="00C52C9F">
        <w:rPr>
          <w:color w:val="231F20"/>
          <w:spacing w:val="80"/>
        </w:rPr>
        <w:t xml:space="preserve"> </w:t>
      </w:r>
      <w:r w:rsidRPr="00C52C9F">
        <w:rPr>
          <w:color w:val="231F20"/>
        </w:rPr>
        <w:t>Ю.</w:t>
      </w:r>
      <w:r w:rsidRPr="00C52C9F">
        <w:rPr>
          <w:color w:val="231F20"/>
          <w:spacing w:val="-14"/>
        </w:rPr>
        <w:t xml:space="preserve"> </w:t>
      </w:r>
      <w:r w:rsidRPr="00C52C9F">
        <w:rPr>
          <w:color w:val="231F20"/>
        </w:rPr>
        <w:t>И.</w:t>
      </w:r>
      <w:r w:rsidRPr="00C52C9F">
        <w:rPr>
          <w:color w:val="231F20"/>
          <w:spacing w:val="80"/>
        </w:rPr>
        <w:t xml:space="preserve"> </w:t>
      </w:r>
      <w:r w:rsidRPr="00C52C9F">
        <w:rPr>
          <w:color w:val="231F20"/>
        </w:rPr>
        <w:t>Ермолаева,</w:t>
      </w:r>
      <w:r w:rsidRPr="00C52C9F">
        <w:rPr>
          <w:color w:val="231F20"/>
          <w:spacing w:val="80"/>
        </w:rPr>
        <w:t xml:space="preserve"> </w:t>
      </w:r>
      <w:r w:rsidRPr="00C52C9F">
        <w:rPr>
          <w:color w:val="231F20"/>
        </w:rPr>
        <w:t>Р.</w:t>
      </w:r>
      <w:r w:rsidRPr="00C52C9F">
        <w:rPr>
          <w:color w:val="231F20"/>
          <w:spacing w:val="-14"/>
        </w:rPr>
        <w:t xml:space="preserve"> </w:t>
      </w:r>
      <w:r w:rsidRPr="00C52C9F">
        <w:rPr>
          <w:color w:val="231F20"/>
        </w:rPr>
        <w:t>С.</w:t>
      </w:r>
      <w:r w:rsidRPr="00C52C9F">
        <w:rPr>
          <w:color w:val="231F20"/>
          <w:spacing w:val="80"/>
        </w:rPr>
        <w:t xml:space="preserve"> </w:t>
      </w:r>
      <w:r w:rsidRPr="00C52C9F">
        <w:rPr>
          <w:color w:val="231F20"/>
        </w:rPr>
        <w:t>Сефа, С.</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Михалкова,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6"/>
        </w:rPr>
        <w:t xml:space="preserve"> </w:t>
      </w:r>
      <w:r w:rsidRPr="00C52C9F">
        <w:rPr>
          <w:color w:val="231F20"/>
        </w:rPr>
        <w:t>Берестова,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Ю.</w:t>
      </w:r>
      <w:r w:rsidRPr="00C52C9F">
        <w:rPr>
          <w:color w:val="231F20"/>
          <w:spacing w:val="-16"/>
        </w:rPr>
        <w:t xml:space="preserve"> </w:t>
      </w:r>
      <w:r w:rsidRPr="00C52C9F">
        <w:rPr>
          <w:color w:val="231F20"/>
        </w:rPr>
        <w:t>Драгунского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proofErr w:type="gramEnd"/>
      <w:r w:rsidRPr="00C52C9F">
        <w:rPr>
          <w:color w:val="231F20"/>
          <w:spacing w:val="-16"/>
        </w:rPr>
        <w:t xml:space="preserve"> </w:t>
      </w:r>
      <w:r w:rsidR="005909CB">
        <w:rPr>
          <w:color w:val="231F20"/>
        </w:rPr>
        <w:t>Ха</w:t>
      </w:r>
      <w:r w:rsidRPr="00C52C9F">
        <w:rPr>
          <w:color w:val="231F20"/>
        </w:rPr>
        <w:t>рактеристика героя произведения, общая оценка поступков. Понимание</w:t>
      </w:r>
      <w:r w:rsidRPr="00C52C9F">
        <w:rPr>
          <w:color w:val="231F20"/>
          <w:spacing w:val="-16"/>
        </w:rPr>
        <w:t xml:space="preserve"> </w:t>
      </w:r>
      <w:r w:rsidRPr="00C52C9F">
        <w:rPr>
          <w:color w:val="231F20"/>
        </w:rPr>
        <w:t>заголовка</w:t>
      </w:r>
      <w:r w:rsidRPr="00C52C9F">
        <w:rPr>
          <w:color w:val="231F20"/>
          <w:spacing w:val="-16"/>
        </w:rPr>
        <w:t xml:space="preserve"> </w:t>
      </w:r>
      <w:r w:rsidRPr="00C52C9F">
        <w:rPr>
          <w:color w:val="231F20"/>
        </w:rPr>
        <w:t>произведения,</w:t>
      </w:r>
      <w:r w:rsidRPr="00C52C9F">
        <w:rPr>
          <w:color w:val="231F20"/>
          <w:spacing w:val="-16"/>
        </w:rPr>
        <w:t xml:space="preserve"> </w:t>
      </w:r>
      <w:r w:rsidRPr="00C52C9F">
        <w:rPr>
          <w:color w:val="231F20"/>
        </w:rPr>
        <w:t>его</w:t>
      </w:r>
      <w:r w:rsidRPr="00C52C9F">
        <w:rPr>
          <w:color w:val="231F20"/>
          <w:spacing w:val="-16"/>
        </w:rPr>
        <w:t xml:space="preserve"> </w:t>
      </w:r>
      <w:r w:rsidRPr="00C52C9F">
        <w:rPr>
          <w:color w:val="231F20"/>
        </w:rPr>
        <w:t>соотношения</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содер</w:t>
      </w:r>
      <w:r w:rsidRPr="00C52C9F">
        <w:rPr>
          <w:color w:val="231F20"/>
          <w:w w:val="95"/>
        </w:rPr>
        <w:t>жанием произведения и его идеей. Осознание нравственно-эти</w:t>
      </w:r>
      <w:r w:rsidRPr="00C52C9F">
        <w:rPr>
          <w:color w:val="231F20"/>
        </w:rPr>
        <w:t>ческих понятий: друг, дружба, забота, труд, взаимопомощь.</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родной</w:t>
      </w:r>
      <w:r w:rsidRPr="00C52C9F">
        <w:rPr>
          <w:i/>
          <w:color w:val="231F20"/>
          <w:spacing w:val="-15"/>
        </w:rPr>
        <w:t xml:space="preserve"> </w:t>
      </w:r>
      <w:r w:rsidRPr="00C52C9F">
        <w:rPr>
          <w:i/>
          <w:color w:val="231F20"/>
        </w:rPr>
        <w:t>природе.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00842303">
        <w:rPr>
          <w:color w:val="231F20"/>
        </w:rPr>
        <w:t>самостоятель</w:t>
      </w:r>
      <w:r w:rsidRPr="00C52C9F">
        <w:rPr>
          <w:color w:val="231F20"/>
        </w:rPr>
        <w:t>ное</w:t>
      </w:r>
      <w:r w:rsidRPr="00C52C9F">
        <w:rPr>
          <w:color w:val="231F20"/>
          <w:spacing w:val="-2"/>
        </w:rPr>
        <w:t xml:space="preserve"> </w:t>
      </w:r>
      <w:r w:rsidRPr="00C52C9F">
        <w:rPr>
          <w:color w:val="231F20"/>
        </w:rPr>
        <w:t>чтение</w:t>
      </w:r>
      <w:r w:rsidRPr="00C52C9F">
        <w:rPr>
          <w:color w:val="231F20"/>
          <w:spacing w:val="-2"/>
        </w:rPr>
        <w:t xml:space="preserve"> </w:t>
      </w:r>
      <w:r w:rsidRPr="00C52C9F">
        <w:rPr>
          <w:color w:val="231F20"/>
        </w:rPr>
        <w:t>поэтических</w:t>
      </w:r>
      <w:r w:rsidRPr="00C52C9F">
        <w:rPr>
          <w:color w:val="231F20"/>
          <w:spacing w:val="-2"/>
        </w:rPr>
        <w:t xml:space="preserve"> </w:t>
      </w:r>
      <w:r w:rsidRPr="00C52C9F">
        <w:rPr>
          <w:color w:val="231F20"/>
        </w:rPr>
        <w:t>произведений</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природе</w:t>
      </w:r>
      <w:r w:rsidRPr="00C52C9F">
        <w:rPr>
          <w:color w:val="231F20"/>
          <w:spacing w:val="-2"/>
        </w:rPr>
        <w:t xml:space="preserve"> </w:t>
      </w:r>
      <w:r w:rsidRPr="00C52C9F">
        <w:rPr>
          <w:color w:val="231F20"/>
        </w:rPr>
        <w:t>(на</w:t>
      </w:r>
      <w:r w:rsidRPr="00C52C9F">
        <w:rPr>
          <w:color w:val="231F20"/>
          <w:spacing w:val="-2"/>
        </w:rPr>
        <w:t xml:space="preserve"> </w:t>
      </w:r>
      <w:r w:rsidRPr="00C52C9F">
        <w:rPr>
          <w:color w:val="231F20"/>
        </w:rPr>
        <w:t>примере трёх-четырёх</w:t>
      </w:r>
      <w:r w:rsidRPr="00C52C9F">
        <w:rPr>
          <w:color w:val="231F20"/>
          <w:spacing w:val="80"/>
          <w:w w:val="150"/>
        </w:rPr>
        <w:t xml:space="preserve"> </w:t>
      </w:r>
      <w:r w:rsidRPr="00C52C9F">
        <w:rPr>
          <w:color w:val="231F20"/>
        </w:rPr>
        <w:t>доступных</w:t>
      </w:r>
      <w:r w:rsidRPr="00C52C9F">
        <w:rPr>
          <w:color w:val="231F20"/>
          <w:spacing w:val="80"/>
          <w:w w:val="150"/>
        </w:rPr>
        <w:t xml:space="preserve"> </w:t>
      </w:r>
      <w:r w:rsidRPr="00C52C9F">
        <w:rPr>
          <w:color w:val="231F20"/>
        </w:rPr>
        <w:t>произведений</w:t>
      </w:r>
      <w:r w:rsidRPr="00C52C9F">
        <w:rPr>
          <w:color w:val="231F20"/>
          <w:spacing w:val="80"/>
          <w:w w:val="150"/>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80"/>
          <w:w w:val="150"/>
        </w:rPr>
        <w:t xml:space="preserve"> </w:t>
      </w:r>
      <w:r w:rsidRPr="00C52C9F">
        <w:rPr>
          <w:color w:val="231F20"/>
        </w:rPr>
        <w:t>Пушкина,</w:t>
      </w:r>
      <w:r w:rsidRPr="00C52C9F">
        <w:rPr>
          <w:color w:val="231F20"/>
          <w:spacing w:val="80"/>
        </w:rPr>
        <w:t xml:space="preserve"> </w:t>
      </w:r>
      <w:r w:rsidRPr="00C52C9F">
        <w:rPr>
          <w:color w:val="231F20"/>
        </w:rPr>
        <w:t>Ф.</w:t>
      </w:r>
      <w:r w:rsidRPr="00C52C9F">
        <w:rPr>
          <w:color w:val="231F20"/>
          <w:spacing w:val="-11"/>
        </w:rPr>
        <w:t xml:space="preserve"> </w:t>
      </w:r>
      <w:r w:rsidRPr="00C52C9F">
        <w:rPr>
          <w:color w:val="231F20"/>
        </w:rPr>
        <w:t>И. Тютчева, А.</w:t>
      </w:r>
      <w:r w:rsidRPr="00C52C9F">
        <w:rPr>
          <w:color w:val="231F20"/>
          <w:spacing w:val="-11"/>
        </w:rPr>
        <w:t xml:space="preserve"> </w:t>
      </w:r>
      <w:r w:rsidRPr="00C52C9F">
        <w:rPr>
          <w:color w:val="231F20"/>
        </w:rPr>
        <w:t>К. Толстого, С.</w:t>
      </w:r>
      <w:r w:rsidRPr="00C52C9F">
        <w:rPr>
          <w:color w:val="231F20"/>
          <w:spacing w:val="-11"/>
        </w:rPr>
        <w:t xml:space="preserve"> </w:t>
      </w:r>
      <w:r w:rsidRPr="00C52C9F">
        <w:rPr>
          <w:color w:val="231F20"/>
        </w:rPr>
        <w:t>А. Есенина, А.</w:t>
      </w:r>
      <w:r w:rsidRPr="00C52C9F">
        <w:rPr>
          <w:color w:val="231F20"/>
          <w:spacing w:val="-11"/>
        </w:rPr>
        <w:t xml:space="preserve"> </w:t>
      </w:r>
      <w:r w:rsidRPr="00C52C9F">
        <w:rPr>
          <w:color w:val="231F20"/>
        </w:rPr>
        <w:t xml:space="preserve">Н. Плещеева, </w:t>
      </w:r>
      <w:r w:rsidRPr="00C52C9F">
        <w:rPr>
          <w:color w:val="231F20"/>
          <w:spacing w:val="-2"/>
        </w:rPr>
        <w:t>Е.</w:t>
      </w:r>
      <w:r w:rsidRPr="00C52C9F">
        <w:rPr>
          <w:color w:val="231F20"/>
          <w:spacing w:val="-14"/>
        </w:rPr>
        <w:t xml:space="preserve"> </w:t>
      </w:r>
      <w:r w:rsidRPr="00C52C9F">
        <w:rPr>
          <w:color w:val="231F20"/>
          <w:spacing w:val="-2"/>
        </w:rPr>
        <w:t>А.</w:t>
      </w:r>
      <w:r w:rsidRPr="00C52C9F">
        <w:rPr>
          <w:color w:val="231F20"/>
          <w:spacing w:val="-14"/>
        </w:rPr>
        <w:t xml:space="preserve"> </w:t>
      </w:r>
      <w:r w:rsidRPr="00C52C9F">
        <w:rPr>
          <w:color w:val="231F20"/>
          <w:spacing w:val="-2"/>
        </w:rPr>
        <w:t>Баратынского,</w:t>
      </w:r>
      <w:r w:rsidRPr="00C52C9F">
        <w:rPr>
          <w:color w:val="231F20"/>
          <w:spacing w:val="-14"/>
        </w:rPr>
        <w:t xml:space="preserve">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Никитина,</w:t>
      </w:r>
      <w:r w:rsidRPr="00C52C9F">
        <w:rPr>
          <w:color w:val="231F20"/>
          <w:spacing w:val="-14"/>
        </w:rPr>
        <w:t xml:space="preserve"> </w:t>
      </w:r>
      <w:r w:rsidRPr="00C52C9F">
        <w:rPr>
          <w:color w:val="231F20"/>
          <w:spacing w:val="-2"/>
        </w:rPr>
        <w:t>Е.</w:t>
      </w:r>
      <w:r w:rsidRPr="00C52C9F">
        <w:rPr>
          <w:color w:val="231F20"/>
          <w:spacing w:val="-14"/>
        </w:rPr>
        <w:t xml:space="preserve"> </w:t>
      </w:r>
      <w:r w:rsidRPr="00C52C9F">
        <w:rPr>
          <w:color w:val="231F20"/>
          <w:spacing w:val="-2"/>
        </w:rPr>
        <w:t>Ф.</w:t>
      </w:r>
      <w:r w:rsidRPr="00C52C9F">
        <w:rPr>
          <w:color w:val="231F20"/>
          <w:spacing w:val="-14"/>
        </w:rPr>
        <w:t xml:space="preserve"> </w:t>
      </w:r>
      <w:r w:rsidRPr="00C52C9F">
        <w:rPr>
          <w:color w:val="231F20"/>
          <w:spacing w:val="-2"/>
        </w:rPr>
        <w:t>Трутневой,</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Л.</w:t>
      </w:r>
      <w:r w:rsidRPr="00C52C9F">
        <w:rPr>
          <w:color w:val="231F20"/>
          <w:spacing w:val="-14"/>
        </w:rPr>
        <w:t xml:space="preserve"> </w:t>
      </w:r>
      <w:r w:rsidRPr="00C52C9F">
        <w:rPr>
          <w:color w:val="231F20"/>
          <w:spacing w:val="-2"/>
        </w:rPr>
        <w:t>Бар</w:t>
      </w:r>
      <w:r w:rsidRPr="00C52C9F">
        <w:rPr>
          <w:color w:val="231F20"/>
          <w:w w:val="95"/>
        </w:rPr>
        <w:t>то,</w:t>
      </w:r>
      <w:r w:rsidRPr="00C52C9F">
        <w:rPr>
          <w:color w:val="231F20"/>
          <w:spacing w:val="-1"/>
          <w:w w:val="95"/>
        </w:rPr>
        <w:t xml:space="preserve"> </w:t>
      </w:r>
      <w:r w:rsidRPr="00C52C9F">
        <w:rPr>
          <w:color w:val="231F20"/>
          <w:w w:val="95"/>
        </w:rPr>
        <w:t>С. Я.</w:t>
      </w:r>
      <w:r w:rsidRPr="00C52C9F">
        <w:rPr>
          <w:color w:val="231F20"/>
          <w:spacing w:val="-1"/>
          <w:w w:val="95"/>
        </w:rPr>
        <w:t xml:space="preserve"> </w:t>
      </w:r>
      <w:r w:rsidRPr="00C52C9F">
        <w:rPr>
          <w:color w:val="231F20"/>
          <w:w w:val="95"/>
        </w:rPr>
        <w:t>Маршака</w:t>
      </w:r>
      <w:r w:rsidRPr="00C52C9F">
        <w:rPr>
          <w:color w:val="231F20"/>
          <w:spacing w:val="-1"/>
          <w:w w:val="95"/>
        </w:rPr>
        <w:t xml:space="preserve"> </w:t>
      </w:r>
      <w:r w:rsidRPr="00C52C9F">
        <w:rPr>
          <w:color w:val="231F20"/>
          <w:w w:val="95"/>
        </w:rPr>
        <w:t>и</w:t>
      </w:r>
      <w:r w:rsidRPr="00C52C9F">
        <w:rPr>
          <w:color w:val="231F20"/>
          <w:spacing w:val="-1"/>
          <w:w w:val="95"/>
        </w:rPr>
        <w:t xml:space="preserve"> </w:t>
      </w:r>
      <w:r w:rsidRPr="00C52C9F">
        <w:rPr>
          <w:color w:val="231F20"/>
          <w:w w:val="95"/>
        </w:rPr>
        <w:t>др.).</w:t>
      </w:r>
      <w:r w:rsidRPr="00C52C9F">
        <w:rPr>
          <w:color w:val="231F20"/>
          <w:spacing w:val="-1"/>
          <w:w w:val="95"/>
        </w:rPr>
        <w:t xml:space="preserve"> </w:t>
      </w:r>
      <w:r w:rsidRPr="00C52C9F">
        <w:rPr>
          <w:color w:val="231F20"/>
          <w:w w:val="95"/>
        </w:rPr>
        <w:t>Тема</w:t>
      </w:r>
      <w:r w:rsidRPr="00C52C9F">
        <w:rPr>
          <w:color w:val="231F20"/>
          <w:spacing w:val="-1"/>
          <w:w w:val="95"/>
        </w:rPr>
        <w:t xml:space="preserve"> </w:t>
      </w:r>
      <w:r w:rsidRPr="00C52C9F">
        <w:rPr>
          <w:color w:val="231F20"/>
          <w:w w:val="95"/>
        </w:rPr>
        <w:t>поэтических</w:t>
      </w:r>
      <w:r w:rsidRPr="00C52C9F">
        <w:rPr>
          <w:color w:val="231F20"/>
          <w:spacing w:val="-1"/>
          <w:w w:val="95"/>
        </w:rPr>
        <w:t xml:space="preserve"> </w:t>
      </w:r>
      <w:r w:rsidRPr="00C52C9F">
        <w:rPr>
          <w:color w:val="231F20"/>
          <w:w w:val="95"/>
        </w:rPr>
        <w:t>произведений:</w:t>
      </w:r>
      <w:r w:rsidRPr="00C52C9F">
        <w:rPr>
          <w:color w:val="231F20"/>
          <w:spacing w:val="-1"/>
          <w:w w:val="95"/>
        </w:rPr>
        <w:t xml:space="preserve"> </w:t>
      </w:r>
      <w:r w:rsidRPr="00C52C9F">
        <w:rPr>
          <w:color w:val="231F20"/>
          <w:w w:val="95"/>
        </w:rPr>
        <w:t xml:space="preserve">звуки </w:t>
      </w:r>
      <w:r w:rsidRPr="00C52C9F">
        <w:rPr>
          <w:color w:val="231F20"/>
        </w:rPr>
        <w:t>и</w:t>
      </w:r>
      <w:r w:rsidRPr="00C52C9F">
        <w:rPr>
          <w:color w:val="231F20"/>
          <w:spacing w:val="-1"/>
        </w:rPr>
        <w:t xml:space="preserve"> </w:t>
      </w:r>
      <w:r w:rsidRPr="00C52C9F">
        <w:rPr>
          <w:color w:val="231F20"/>
        </w:rPr>
        <w:t>краски</w:t>
      </w:r>
      <w:r w:rsidRPr="00C52C9F">
        <w:rPr>
          <w:color w:val="231F20"/>
          <w:spacing w:val="-1"/>
        </w:rPr>
        <w:t xml:space="preserve"> </w:t>
      </w:r>
      <w:r w:rsidRPr="00C52C9F">
        <w:rPr>
          <w:color w:val="231F20"/>
        </w:rPr>
        <w:t>природы,</w:t>
      </w:r>
      <w:r w:rsidRPr="00C52C9F">
        <w:rPr>
          <w:color w:val="231F20"/>
          <w:spacing w:val="-1"/>
        </w:rPr>
        <w:t xml:space="preserve"> </w:t>
      </w:r>
      <w:r w:rsidRPr="00C52C9F">
        <w:rPr>
          <w:color w:val="231F20"/>
        </w:rPr>
        <w:t>времена</w:t>
      </w:r>
      <w:r w:rsidRPr="00C52C9F">
        <w:rPr>
          <w:color w:val="231F20"/>
          <w:spacing w:val="-1"/>
        </w:rPr>
        <w:t xml:space="preserve"> </w:t>
      </w:r>
      <w:r w:rsidRPr="00C52C9F">
        <w:rPr>
          <w:color w:val="231F20"/>
        </w:rPr>
        <w:t>года,</w:t>
      </w:r>
      <w:r w:rsidRPr="00C52C9F">
        <w:rPr>
          <w:color w:val="231F20"/>
          <w:spacing w:val="-1"/>
        </w:rPr>
        <w:t xml:space="preserve"> </w:t>
      </w:r>
      <w:r w:rsidRPr="00C52C9F">
        <w:rPr>
          <w:color w:val="231F20"/>
        </w:rPr>
        <w:t>человек</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природа;</w:t>
      </w:r>
      <w:r w:rsidRPr="00C52C9F">
        <w:rPr>
          <w:color w:val="231F20"/>
          <w:spacing w:val="-1"/>
        </w:rPr>
        <w:t xml:space="preserve"> </w:t>
      </w:r>
      <w:r w:rsidRPr="00C52C9F">
        <w:rPr>
          <w:color w:val="231F20"/>
        </w:rPr>
        <w:t xml:space="preserve">Родина, </w:t>
      </w:r>
      <w:r w:rsidRPr="00C52C9F">
        <w:rPr>
          <w:color w:val="231F20"/>
          <w:w w:val="95"/>
        </w:rPr>
        <w:t>природа родного края. Особенности стихотворной речи, сравн</w:t>
      </w:r>
      <w:proofErr w:type="gramStart"/>
      <w:r w:rsidRPr="00C52C9F">
        <w:rPr>
          <w:color w:val="231F20"/>
          <w:w w:val="95"/>
        </w:rPr>
        <w:t>е-</w:t>
      </w:r>
      <w:proofErr w:type="gramEnd"/>
      <w:r w:rsidRPr="00C52C9F">
        <w:rPr>
          <w:color w:val="231F20"/>
          <w:w w:val="95"/>
        </w:rPr>
        <w:t xml:space="preserve"> ние с прозаической: рифма, ритм (практическое ознакомление). Настроение, которое рождает поэтическое произведение. Отра</w:t>
      </w:r>
      <w:r w:rsidRPr="00C52C9F">
        <w:rPr>
          <w:color w:val="231F20"/>
        </w:rPr>
        <w:t xml:space="preserve">жение нравственной идеи в произведении: любовь к Родине, </w:t>
      </w:r>
      <w:r w:rsidRPr="00C52C9F">
        <w:rPr>
          <w:color w:val="231F20"/>
          <w:spacing w:val="-2"/>
        </w:rPr>
        <w:t>природе</w:t>
      </w:r>
      <w:r w:rsidRPr="00C52C9F">
        <w:rPr>
          <w:color w:val="231F20"/>
          <w:spacing w:val="-13"/>
        </w:rPr>
        <w:t xml:space="preserve"> </w:t>
      </w:r>
      <w:r w:rsidRPr="00C52C9F">
        <w:rPr>
          <w:color w:val="231F20"/>
          <w:spacing w:val="-2"/>
        </w:rPr>
        <w:t>родного</w:t>
      </w:r>
      <w:r w:rsidRPr="00C52C9F">
        <w:rPr>
          <w:color w:val="231F20"/>
          <w:spacing w:val="-13"/>
        </w:rPr>
        <w:t xml:space="preserve"> </w:t>
      </w:r>
      <w:r w:rsidRPr="00C52C9F">
        <w:rPr>
          <w:color w:val="231F20"/>
          <w:spacing w:val="-2"/>
        </w:rPr>
        <w:t>края.</w:t>
      </w:r>
      <w:r w:rsidRPr="00C52C9F">
        <w:rPr>
          <w:color w:val="231F20"/>
          <w:spacing w:val="-13"/>
        </w:rPr>
        <w:t xml:space="preserve"> </w:t>
      </w:r>
      <w:r w:rsidRPr="00C52C9F">
        <w:rPr>
          <w:color w:val="231F20"/>
          <w:spacing w:val="-2"/>
        </w:rPr>
        <w:t>Иллюстрация</w:t>
      </w:r>
      <w:r w:rsidRPr="00C52C9F">
        <w:rPr>
          <w:color w:val="231F20"/>
          <w:spacing w:val="-13"/>
        </w:rPr>
        <w:t xml:space="preserve"> </w:t>
      </w:r>
      <w:r w:rsidRPr="00C52C9F">
        <w:rPr>
          <w:color w:val="231F20"/>
          <w:spacing w:val="-2"/>
        </w:rPr>
        <w:t>к</w:t>
      </w:r>
      <w:r w:rsidRPr="00C52C9F">
        <w:rPr>
          <w:color w:val="231F20"/>
          <w:spacing w:val="-13"/>
        </w:rPr>
        <w:t xml:space="preserve"> </w:t>
      </w:r>
      <w:r w:rsidRPr="00C52C9F">
        <w:rPr>
          <w:color w:val="231F20"/>
          <w:spacing w:val="-2"/>
        </w:rPr>
        <w:t>произведению</w:t>
      </w:r>
      <w:r w:rsidRPr="00C52C9F">
        <w:rPr>
          <w:color w:val="231F20"/>
          <w:spacing w:val="-13"/>
        </w:rPr>
        <w:t xml:space="preserve"> </w:t>
      </w:r>
      <w:r w:rsidRPr="00C52C9F">
        <w:rPr>
          <w:color w:val="231F20"/>
          <w:spacing w:val="-2"/>
        </w:rPr>
        <w:t>как</w:t>
      </w:r>
      <w:r w:rsidRPr="00C52C9F">
        <w:rPr>
          <w:color w:val="231F20"/>
          <w:spacing w:val="-13"/>
        </w:rPr>
        <w:t xml:space="preserve"> </w:t>
      </w:r>
      <w:r w:rsidR="00EC2371">
        <w:rPr>
          <w:color w:val="231F20"/>
          <w:spacing w:val="-2"/>
        </w:rPr>
        <w:t>отра</w:t>
      </w:r>
      <w:r w:rsidRPr="00C52C9F">
        <w:rPr>
          <w:color w:val="231F20"/>
          <w:spacing w:val="-2"/>
        </w:rPr>
        <w:t>жение</w:t>
      </w:r>
      <w:r w:rsidRPr="00C52C9F">
        <w:rPr>
          <w:color w:val="231F20"/>
          <w:spacing w:val="-4"/>
        </w:rPr>
        <w:t xml:space="preserve"> </w:t>
      </w:r>
      <w:r w:rsidRPr="00C52C9F">
        <w:rPr>
          <w:color w:val="231F20"/>
          <w:spacing w:val="-2"/>
        </w:rPr>
        <w:t>эмоционального</w:t>
      </w:r>
      <w:r w:rsidRPr="00C52C9F">
        <w:rPr>
          <w:color w:val="231F20"/>
          <w:spacing w:val="-4"/>
        </w:rPr>
        <w:t xml:space="preserve"> </w:t>
      </w:r>
      <w:r w:rsidRPr="00C52C9F">
        <w:rPr>
          <w:color w:val="231F20"/>
          <w:spacing w:val="-2"/>
        </w:rPr>
        <w:t>отклика</w:t>
      </w:r>
      <w:r w:rsidRPr="00C52C9F">
        <w:rPr>
          <w:color w:val="231F20"/>
          <w:spacing w:val="-4"/>
        </w:rPr>
        <w:t xml:space="preserve"> </w:t>
      </w:r>
      <w:r w:rsidRPr="00C52C9F">
        <w:rPr>
          <w:color w:val="231F20"/>
          <w:spacing w:val="-2"/>
        </w:rPr>
        <w:t>на</w:t>
      </w:r>
      <w:r w:rsidRPr="00C52C9F">
        <w:rPr>
          <w:color w:val="231F20"/>
          <w:spacing w:val="-3"/>
        </w:rPr>
        <w:t xml:space="preserve"> </w:t>
      </w:r>
      <w:r w:rsidRPr="00C52C9F">
        <w:rPr>
          <w:color w:val="231F20"/>
          <w:spacing w:val="-2"/>
        </w:rPr>
        <w:t>произведение.</w:t>
      </w:r>
      <w:r w:rsidRPr="00C52C9F">
        <w:rPr>
          <w:color w:val="231F20"/>
          <w:spacing w:val="-4"/>
        </w:rPr>
        <w:t xml:space="preserve"> </w:t>
      </w:r>
      <w:r w:rsidRPr="00C52C9F">
        <w:rPr>
          <w:color w:val="231F20"/>
          <w:spacing w:val="-2"/>
        </w:rPr>
        <w:t>Выразитель</w:t>
      </w:r>
      <w:r w:rsidRPr="00C52C9F">
        <w:rPr>
          <w:color w:val="231F20"/>
          <w:w w:val="95"/>
        </w:rPr>
        <w:t xml:space="preserve"> ное чтение поэзии. Роль интонации при выразительном чтении. </w:t>
      </w:r>
      <w:r w:rsidRPr="00C52C9F">
        <w:rPr>
          <w:color w:val="231F20"/>
        </w:rPr>
        <w:t>Интонационный</w:t>
      </w:r>
      <w:r w:rsidRPr="00C52C9F">
        <w:rPr>
          <w:color w:val="231F20"/>
          <w:spacing w:val="-5"/>
        </w:rPr>
        <w:t xml:space="preserve"> </w:t>
      </w:r>
      <w:r w:rsidRPr="00C52C9F">
        <w:rPr>
          <w:color w:val="231F20"/>
        </w:rPr>
        <w:t>рисунок</w:t>
      </w:r>
      <w:r w:rsidRPr="00C52C9F">
        <w:rPr>
          <w:color w:val="231F20"/>
          <w:spacing w:val="-5"/>
        </w:rPr>
        <w:t xml:space="preserve"> </w:t>
      </w:r>
      <w:r w:rsidRPr="00C52C9F">
        <w:rPr>
          <w:color w:val="231F20"/>
        </w:rPr>
        <w:t>выразительного</w:t>
      </w:r>
      <w:r w:rsidRPr="00C52C9F">
        <w:rPr>
          <w:color w:val="231F20"/>
          <w:spacing w:val="-5"/>
        </w:rPr>
        <w:t xml:space="preserve"> </w:t>
      </w:r>
      <w:r w:rsidRPr="00C52C9F">
        <w:rPr>
          <w:color w:val="231F20"/>
        </w:rPr>
        <w:t>чтения:</w:t>
      </w:r>
      <w:r w:rsidRPr="00C52C9F">
        <w:rPr>
          <w:color w:val="231F20"/>
          <w:spacing w:val="-5"/>
        </w:rPr>
        <w:t xml:space="preserve"> </w:t>
      </w:r>
      <w:r w:rsidRPr="00C52C9F">
        <w:rPr>
          <w:color w:val="231F20"/>
        </w:rPr>
        <w:t>ритм,</w:t>
      </w:r>
      <w:r w:rsidRPr="00C52C9F">
        <w:rPr>
          <w:color w:val="231F20"/>
          <w:spacing w:val="-5"/>
        </w:rPr>
        <w:t xml:space="preserve"> </w:t>
      </w:r>
      <w:r w:rsidRPr="00C52C9F">
        <w:rPr>
          <w:color w:val="231F20"/>
        </w:rPr>
        <w:t>темп, сила</w:t>
      </w:r>
      <w:r w:rsidRPr="00C52C9F">
        <w:rPr>
          <w:color w:val="231F20"/>
          <w:spacing w:val="-9"/>
        </w:rPr>
        <w:t xml:space="preserve"> </w:t>
      </w:r>
      <w:r w:rsidRPr="00C52C9F">
        <w:rPr>
          <w:color w:val="231F20"/>
        </w:rPr>
        <w:t>голоса.</w:t>
      </w:r>
    </w:p>
    <w:p w:rsidR="00E26F93" w:rsidRPr="00C52C9F" w:rsidRDefault="00E26F93" w:rsidP="00861B8C">
      <w:pPr>
        <w:pStyle w:val="a3"/>
        <w:ind w:left="0"/>
        <w:jc w:val="both"/>
      </w:pPr>
      <w:r w:rsidRPr="00C52C9F">
        <w:rPr>
          <w:i/>
          <w:color w:val="231F20"/>
        </w:rPr>
        <w:t>Устное</w:t>
      </w:r>
      <w:r w:rsidRPr="00C52C9F">
        <w:rPr>
          <w:i/>
          <w:color w:val="231F20"/>
          <w:spacing w:val="-15"/>
        </w:rPr>
        <w:t xml:space="preserve"> </w:t>
      </w:r>
      <w:r w:rsidRPr="00C52C9F">
        <w:rPr>
          <w:i/>
          <w:color w:val="231F20"/>
        </w:rPr>
        <w:t>народное</w:t>
      </w:r>
      <w:r w:rsidRPr="00C52C9F">
        <w:rPr>
          <w:i/>
          <w:color w:val="231F20"/>
          <w:spacing w:val="-15"/>
        </w:rPr>
        <w:t xml:space="preserve"> </w:t>
      </w:r>
      <w:r w:rsidRPr="00C52C9F">
        <w:rPr>
          <w:i/>
          <w:color w:val="231F20"/>
        </w:rPr>
        <w:t>творчество</w:t>
      </w:r>
      <w:r w:rsidRPr="00C52C9F">
        <w:rPr>
          <w:i/>
          <w:color w:val="231F20"/>
          <w:spacing w:val="-15"/>
        </w:rPr>
        <w:t xml:space="preserve"> </w:t>
      </w:r>
      <w:r w:rsidRPr="00C52C9F">
        <w:rPr>
          <w:i/>
          <w:color w:val="231F20"/>
        </w:rPr>
        <w:t>—</w:t>
      </w:r>
      <w:r w:rsidRPr="00C52C9F">
        <w:rPr>
          <w:i/>
          <w:color w:val="231F20"/>
          <w:spacing w:val="-15"/>
        </w:rPr>
        <w:t xml:space="preserve"> </w:t>
      </w:r>
      <w:r w:rsidRPr="00C52C9F">
        <w:rPr>
          <w:i/>
          <w:color w:val="231F20"/>
        </w:rPr>
        <w:t>малые</w:t>
      </w:r>
      <w:r w:rsidRPr="00C52C9F">
        <w:rPr>
          <w:i/>
          <w:color w:val="231F20"/>
          <w:spacing w:val="-15"/>
        </w:rPr>
        <w:t xml:space="preserve"> </w:t>
      </w:r>
      <w:r w:rsidRPr="00C52C9F">
        <w:rPr>
          <w:i/>
          <w:color w:val="231F20"/>
        </w:rPr>
        <w:t>фольклорные</w:t>
      </w:r>
      <w:r w:rsidRPr="00C52C9F">
        <w:rPr>
          <w:i/>
          <w:color w:val="231F20"/>
          <w:spacing w:val="-15"/>
        </w:rPr>
        <w:t xml:space="preserve"> </w:t>
      </w:r>
      <w:r w:rsidRPr="00C52C9F">
        <w:rPr>
          <w:i/>
          <w:color w:val="231F20"/>
        </w:rPr>
        <w:t xml:space="preserve">жанры </w:t>
      </w:r>
      <w:r w:rsidRPr="00C52C9F">
        <w:rPr>
          <w:color w:val="231F20"/>
        </w:rPr>
        <w:t>(не менее шести произведений)</w:t>
      </w:r>
      <w:r w:rsidRPr="00C52C9F">
        <w:rPr>
          <w:i/>
          <w:color w:val="231F20"/>
        </w:rPr>
        <w:t xml:space="preserve">. </w:t>
      </w:r>
      <w:proofErr w:type="gramStart"/>
      <w:r w:rsidRPr="00C52C9F">
        <w:rPr>
          <w:color w:val="231F20"/>
        </w:rPr>
        <w:t xml:space="preserve">Многообразие малых жанров </w:t>
      </w:r>
      <w:r w:rsidRPr="00C52C9F">
        <w:rPr>
          <w:color w:val="231F20"/>
          <w:w w:val="95"/>
        </w:rPr>
        <w:t xml:space="preserve">устного народного творчества: потешка, </w:t>
      </w:r>
      <w:r w:rsidRPr="00C52C9F">
        <w:rPr>
          <w:color w:val="231F20"/>
          <w:w w:val="95"/>
        </w:rPr>
        <w:lastRenderedPageBreak/>
        <w:t>загадка, пословица, их назначение (веселить, потешать, играть, поучать).</w:t>
      </w:r>
      <w:proofErr w:type="gramEnd"/>
      <w:r w:rsidRPr="00C52C9F">
        <w:rPr>
          <w:color w:val="231F20"/>
          <w:w w:val="95"/>
        </w:rPr>
        <w:t xml:space="preserve"> Особенности </w:t>
      </w:r>
      <w:r w:rsidRPr="00C52C9F">
        <w:rPr>
          <w:color w:val="231F20"/>
        </w:rPr>
        <w:t>разных малых фольклорны</w:t>
      </w:r>
      <w:r w:rsidR="005909CB">
        <w:rPr>
          <w:color w:val="231F20"/>
        </w:rPr>
        <w:t>х жанров. Потешка — игровой на</w:t>
      </w:r>
      <w:r w:rsidRPr="00C52C9F">
        <w:rPr>
          <w:color w:val="231F20"/>
        </w:rPr>
        <w:t>родный</w:t>
      </w:r>
      <w:r w:rsidRPr="00C52C9F">
        <w:rPr>
          <w:color w:val="231F20"/>
          <w:spacing w:val="23"/>
        </w:rPr>
        <w:t xml:space="preserve"> </w:t>
      </w:r>
      <w:r w:rsidRPr="00C52C9F">
        <w:rPr>
          <w:color w:val="231F20"/>
        </w:rPr>
        <w:t>фольклор.</w:t>
      </w:r>
      <w:r w:rsidRPr="00C52C9F">
        <w:rPr>
          <w:color w:val="231F20"/>
          <w:spacing w:val="23"/>
        </w:rPr>
        <w:t xml:space="preserve"> </w:t>
      </w:r>
      <w:r w:rsidRPr="00C52C9F">
        <w:rPr>
          <w:color w:val="231F20"/>
        </w:rPr>
        <w:t>Загадки</w:t>
      </w:r>
      <w:r w:rsidRPr="00C52C9F">
        <w:rPr>
          <w:color w:val="231F20"/>
          <w:spacing w:val="23"/>
        </w:rPr>
        <w:t xml:space="preserve"> </w:t>
      </w:r>
      <w:r w:rsidRPr="00C52C9F">
        <w:rPr>
          <w:color w:val="231F20"/>
        </w:rPr>
        <w:t>—</w:t>
      </w:r>
      <w:r w:rsidRPr="00C52C9F">
        <w:rPr>
          <w:color w:val="231F20"/>
          <w:spacing w:val="23"/>
        </w:rPr>
        <w:t xml:space="preserve"> </w:t>
      </w:r>
      <w:r w:rsidRPr="00C52C9F">
        <w:rPr>
          <w:color w:val="231F20"/>
        </w:rPr>
        <w:t>средство</w:t>
      </w:r>
      <w:r w:rsidRPr="00C52C9F">
        <w:rPr>
          <w:color w:val="231F20"/>
          <w:spacing w:val="23"/>
        </w:rPr>
        <w:t xml:space="preserve"> </w:t>
      </w:r>
      <w:r w:rsidRPr="00C52C9F">
        <w:rPr>
          <w:color w:val="231F20"/>
        </w:rPr>
        <w:t>воспитания</w:t>
      </w:r>
      <w:r w:rsidRPr="00C52C9F">
        <w:rPr>
          <w:color w:val="231F20"/>
          <w:spacing w:val="23"/>
        </w:rPr>
        <w:t xml:space="preserve"> </w:t>
      </w:r>
      <w:r w:rsidRPr="00C52C9F">
        <w:rPr>
          <w:color w:val="231F20"/>
        </w:rPr>
        <w:t>живости ума,</w:t>
      </w:r>
      <w:r w:rsidRPr="00C52C9F">
        <w:rPr>
          <w:color w:val="231F20"/>
          <w:spacing w:val="21"/>
        </w:rPr>
        <w:t xml:space="preserve"> </w:t>
      </w:r>
      <w:r w:rsidRPr="00C52C9F">
        <w:rPr>
          <w:color w:val="231F20"/>
        </w:rPr>
        <w:t>сообразительности.</w:t>
      </w:r>
      <w:r w:rsidRPr="00C52C9F">
        <w:rPr>
          <w:color w:val="231F20"/>
          <w:spacing w:val="21"/>
        </w:rPr>
        <w:t xml:space="preserve"> </w:t>
      </w:r>
      <w:r w:rsidRPr="00C52C9F">
        <w:rPr>
          <w:color w:val="231F20"/>
        </w:rPr>
        <w:t>Пословицы</w:t>
      </w:r>
      <w:r w:rsidRPr="00C52C9F">
        <w:rPr>
          <w:color w:val="231F20"/>
          <w:spacing w:val="21"/>
        </w:rPr>
        <w:t xml:space="preserve"> </w:t>
      </w:r>
      <w:r w:rsidRPr="00C52C9F">
        <w:rPr>
          <w:color w:val="231F20"/>
        </w:rPr>
        <w:t>—</w:t>
      </w:r>
      <w:r w:rsidRPr="00C52C9F">
        <w:rPr>
          <w:color w:val="231F20"/>
          <w:spacing w:val="21"/>
        </w:rPr>
        <w:t xml:space="preserve"> </w:t>
      </w:r>
      <w:r w:rsidRPr="00C52C9F">
        <w:rPr>
          <w:color w:val="231F20"/>
        </w:rPr>
        <w:t>проявление</w:t>
      </w:r>
      <w:r w:rsidRPr="00C52C9F">
        <w:rPr>
          <w:color w:val="231F20"/>
          <w:spacing w:val="21"/>
        </w:rPr>
        <w:t xml:space="preserve"> </w:t>
      </w:r>
      <w:r w:rsidRPr="00C52C9F">
        <w:rPr>
          <w:color w:val="231F20"/>
        </w:rPr>
        <w:t xml:space="preserve">народной </w:t>
      </w:r>
      <w:r w:rsidRPr="00C52C9F">
        <w:rPr>
          <w:color w:val="231F20"/>
          <w:w w:val="95"/>
        </w:rPr>
        <w:t xml:space="preserve">мудрости, средство воспитания понимания жизненных правил. </w:t>
      </w:r>
      <w:r w:rsidRPr="00C52C9F">
        <w:rPr>
          <w:i/>
          <w:color w:val="231F20"/>
        </w:rPr>
        <w:t xml:space="preserve">Произведения о братьях наших меньших </w:t>
      </w:r>
      <w:r w:rsidRPr="00C52C9F">
        <w:rPr>
          <w:color w:val="231F20"/>
        </w:rPr>
        <w:t>(трёх-четырёх ав</w:t>
      </w:r>
      <w:r w:rsidRPr="00C52C9F">
        <w:rPr>
          <w:color w:val="231F20"/>
          <w:spacing w:val="-2"/>
        </w:rPr>
        <w:t>торов</w:t>
      </w:r>
      <w:r w:rsidRPr="00C52C9F">
        <w:rPr>
          <w:color w:val="231F20"/>
          <w:spacing w:val="-10"/>
        </w:rPr>
        <w:t xml:space="preserve"> </w:t>
      </w:r>
      <w:r w:rsidRPr="00C52C9F">
        <w:rPr>
          <w:color w:val="231F20"/>
          <w:spacing w:val="-2"/>
        </w:rPr>
        <w:t>по</w:t>
      </w:r>
      <w:r w:rsidRPr="00C52C9F">
        <w:rPr>
          <w:color w:val="231F20"/>
          <w:spacing w:val="-10"/>
        </w:rPr>
        <w:t xml:space="preserve"> </w:t>
      </w:r>
      <w:r w:rsidRPr="00C52C9F">
        <w:rPr>
          <w:color w:val="231F20"/>
          <w:spacing w:val="-2"/>
        </w:rPr>
        <w:t>выбору)</w:t>
      </w:r>
      <w:r w:rsidRPr="00C52C9F">
        <w:rPr>
          <w:i/>
          <w:color w:val="231F20"/>
          <w:spacing w:val="-2"/>
        </w:rPr>
        <w:t>.</w:t>
      </w:r>
      <w:r w:rsidRPr="00C52C9F">
        <w:rPr>
          <w:i/>
          <w:color w:val="231F20"/>
          <w:spacing w:val="-6"/>
        </w:rPr>
        <w:t xml:space="preserve"> </w:t>
      </w:r>
      <w:r w:rsidRPr="00C52C9F">
        <w:rPr>
          <w:color w:val="231F20"/>
          <w:spacing w:val="-2"/>
        </w:rPr>
        <w:t>Животные</w:t>
      </w:r>
      <w:r w:rsidRPr="00C52C9F">
        <w:rPr>
          <w:color w:val="231F20"/>
          <w:spacing w:val="-10"/>
        </w:rPr>
        <w:t xml:space="preserve"> </w:t>
      </w:r>
      <w:r w:rsidRPr="00C52C9F">
        <w:rPr>
          <w:color w:val="231F20"/>
          <w:spacing w:val="-2"/>
        </w:rPr>
        <w:t>—</w:t>
      </w:r>
      <w:r w:rsidRPr="00C52C9F">
        <w:rPr>
          <w:color w:val="231F20"/>
          <w:spacing w:val="-10"/>
        </w:rPr>
        <w:t xml:space="preserve"> </w:t>
      </w:r>
      <w:r w:rsidRPr="00C52C9F">
        <w:rPr>
          <w:color w:val="231F20"/>
          <w:spacing w:val="-2"/>
        </w:rPr>
        <w:t>герои</w:t>
      </w:r>
      <w:r w:rsidRPr="00C52C9F">
        <w:rPr>
          <w:color w:val="231F20"/>
          <w:spacing w:val="-10"/>
        </w:rPr>
        <w:t xml:space="preserve"> </w:t>
      </w:r>
      <w:r w:rsidRPr="00C52C9F">
        <w:rPr>
          <w:color w:val="231F20"/>
          <w:spacing w:val="-2"/>
        </w:rPr>
        <w:t>произведений.</w:t>
      </w:r>
      <w:r w:rsidRPr="00C52C9F">
        <w:rPr>
          <w:color w:val="231F20"/>
          <w:spacing w:val="-10"/>
        </w:rPr>
        <w:t xml:space="preserve"> </w:t>
      </w:r>
      <w:r w:rsidRPr="00C52C9F">
        <w:rPr>
          <w:color w:val="231F20"/>
          <w:spacing w:val="-2"/>
        </w:rPr>
        <w:t>Цель</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н</w:t>
      </w:r>
      <w:proofErr w:type="gramStart"/>
      <w:r w:rsidRPr="00C52C9F">
        <w:rPr>
          <w:color w:val="231F20"/>
          <w:spacing w:val="-2"/>
        </w:rPr>
        <w:t>а-</w:t>
      </w:r>
      <w:proofErr w:type="gramEnd"/>
      <w:r w:rsidRPr="00C52C9F">
        <w:rPr>
          <w:color w:val="231F20"/>
          <w:spacing w:val="-2"/>
        </w:rPr>
        <w:t xml:space="preserve"> </w:t>
      </w:r>
      <w:r w:rsidRPr="00C52C9F">
        <w:rPr>
          <w:color w:val="231F20"/>
        </w:rPr>
        <w:t>значение</w:t>
      </w:r>
      <w:r w:rsidRPr="00C52C9F">
        <w:rPr>
          <w:color w:val="231F20"/>
          <w:spacing w:val="13"/>
        </w:rPr>
        <w:t xml:space="preserve"> </w:t>
      </w:r>
      <w:r w:rsidRPr="00C52C9F">
        <w:rPr>
          <w:color w:val="231F20"/>
        </w:rPr>
        <w:t>произведений</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взаимоотношениях</w:t>
      </w:r>
      <w:r w:rsidRPr="00C52C9F">
        <w:rPr>
          <w:color w:val="231F20"/>
          <w:spacing w:val="13"/>
        </w:rPr>
        <w:t xml:space="preserve"> </w:t>
      </w:r>
      <w:r w:rsidRPr="00C52C9F">
        <w:rPr>
          <w:color w:val="231F20"/>
        </w:rPr>
        <w:t>человека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жи- вотных</w:t>
      </w:r>
      <w:r w:rsidRPr="00C52C9F">
        <w:rPr>
          <w:color w:val="231F20"/>
          <w:spacing w:val="-1"/>
        </w:rPr>
        <w:t xml:space="preserve"> </w:t>
      </w:r>
      <w:r w:rsidRPr="00C52C9F">
        <w:rPr>
          <w:color w:val="231F20"/>
        </w:rPr>
        <w:t xml:space="preserve">— воспитание добрых чувств и бережного отношения </w:t>
      </w:r>
      <w:r w:rsidRPr="00C52C9F">
        <w:rPr>
          <w:color w:val="231F20"/>
          <w:w w:val="95"/>
        </w:rPr>
        <w:t>к животным. Виды текстов: художественный и научно-познава</w:t>
      </w:r>
      <w:r w:rsidRPr="00C52C9F">
        <w:rPr>
          <w:color w:val="231F20"/>
        </w:rPr>
        <w:t>тельный,</w:t>
      </w:r>
      <w:r w:rsidRPr="00C52C9F">
        <w:rPr>
          <w:color w:val="231F20"/>
          <w:spacing w:val="19"/>
        </w:rPr>
        <w:t xml:space="preserve"> </w:t>
      </w:r>
      <w:r w:rsidRPr="00C52C9F">
        <w:rPr>
          <w:color w:val="231F20"/>
        </w:rPr>
        <w:t>их</w:t>
      </w:r>
      <w:r w:rsidRPr="00C52C9F">
        <w:rPr>
          <w:color w:val="231F20"/>
          <w:spacing w:val="19"/>
        </w:rPr>
        <w:t xml:space="preserve"> </w:t>
      </w:r>
      <w:r w:rsidRPr="00C52C9F">
        <w:rPr>
          <w:color w:val="231F20"/>
        </w:rPr>
        <w:t>сравнение.</w:t>
      </w:r>
      <w:r w:rsidRPr="00C52C9F">
        <w:rPr>
          <w:color w:val="231F20"/>
          <w:spacing w:val="19"/>
        </w:rPr>
        <w:t xml:space="preserve"> </w:t>
      </w:r>
      <w:r w:rsidRPr="00C52C9F">
        <w:rPr>
          <w:color w:val="231F20"/>
        </w:rPr>
        <w:t>Характеристика</w:t>
      </w:r>
      <w:r w:rsidRPr="00C52C9F">
        <w:rPr>
          <w:color w:val="231F20"/>
          <w:spacing w:val="19"/>
        </w:rPr>
        <w:t xml:space="preserve"> </w:t>
      </w:r>
      <w:r w:rsidRPr="00C52C9F">
        <w:rPr>
          <w:color w:val="231F20"/>
        </w:rPr>
        <w:t>героя:</w:t>
      </w:r>
      <w:r w:rsidRPr="00C52C9F">
        <w:rPr>
          <w:color w:val="231F20"/>
          <w:spacing w:val="19"/>
        </w:rPr>
        <w:t xml:space="preserve"> </w:t>
      </w:r>
      <w:r w:rsidRPr="00C52C9F">
        <w:rPr>
          <w:color w:val="231F20"/>
        </w:rPr>
        <w:t>описание</w:t>
      </w:r>
      <w:r w:rsidRPr="00C52C9F">
        <w:rPr>
          <w:color w:val="231F20"/>
          <w:spacing w:val="19"/>
        </w:rPr>
        <w:t xml:space="preserve"> </w:t>
      </w:r>
      <w:r w:rsidRPr="00C52C9F">
        <w:rPr>
          <w:color w:val="231F20"/>
        </w:rPr>
        <w:t xml:space="preserve">его </w:t>
      </w:r>
      <w:r w:rsidRPr="00C52C9F">
        <w:rPr>
          <w:color w:val="231F20"/>
          <w:w w:val="95"/>
        </w:rPr>
        <w:t>внешности, поступки, речь, взаимоотношения с другими героя</w:t>
      </w:r>
      <w:r w:rsidRPr="00C52C9F">
        <w:rPr>
          <w:color w:val="231F20"/>
        </w:rPr>
        <w:t>ми</w:t>
      </w:r>
      <w:r w:rsidRPr="00C52C9F">
        <w:rPr>
          <w:color w:val="231F20"/>
          <w:spacing w:val="31"/>
        </w:rPr>
        <w:t xml:space="preserve"> </w:t>
      </w:r>
      <w:r w:rsidRPr="00C52C9F">
        <w:rPr>
          <w:color w:val="231F20"/>
        </w:rPr>
        <w:t>произведения.</w:t>
      </w:r>
      <w:r w:rsidRPr="00C52C9F">
        <w:rPr>
          <w:color w:val="231F20"/>
          <w:spacing w:val="31"/>
        </w:rPr>
        <w:t xml:space="preserve"> </w:t>
      </w:r>
      <w:r w:rsidRPr="00C52C9F">
        <w:rPr>
          <w:color w:val="231F20"/>
        </w:rPr>
        <w:t>Авторское</w:t>
      </w:r>
      <w:r w:rsidRPr="00C52C9F">
        <w:rPr>
          <w:color w:val="231F20"/>
          <w:spacing w:val="31"/>
        </w:rPr>
        <w:t xml:space="preserve"> </w:t>
      </w:r>
      <w:r w:rsidRPr="00C52C9F">
        <w:rPr>
          <w:color w:val="231F20"/>
        </w:rPr>
        <w:t>отношение</w:t>
      </w:r>
      <w:r w:rsidRPr="00C52C9F">
        <w:rPr>
          <w:color w:val="231F20"/>
          <w:spacing w:val="31"/>
        </w:rPr>
        <w:t xml:space="preserve"> </w:t>
      </w:r>
      <w:r w:rsidRPr="00C52C9F">
        <w:rPr>
          <w:color w:val="231F20"/>
        </w:rPr>
        <w:t>к</w:t>
      </w:r>
      <w:r w:rsidRPr="00C52C9F">
        <w:rPr>
          <w:color w:val="231F20"/>
          <w:spacing w:val="31"/>
        </w:rPr>
        <w:t xml:space="preserve"> </w:t>
      </w:r>
      <w:r w:rsidRPr="00C52C9F">
        <w:rPr>
          <w:color w:val="231F20"/>
        </w:rPr>
        <w:t>герою.</w:t>
      </w:r>
      <w:r w:rsidRPr="00C52C9F">
        <w:rPr>
          <w:color w:val="231F20"/>
          <w:spacing w:val="31"/>
        </w:rPr>
        <w:t xml:space="preserve"> </w:t>
      </w:r>
      <w:r w:rsidRPr="00C52C9F">
        <w:rPr>
          <w:color w:val="231F20"/>
          <w:spacing w:val="-2"/>
        </w:rPr>
        <w:t>Осознание</w:t>
      </w:r>
    </w:p>
    <w:p w:rsidR="00E26F93" w:rsidRPr="00C52C9F" w:rsidRDefault="00E26F93" w:rsidP="00861B8C">
      <w:pPr>
        <w:pStyle w:val="a3"/>
        <w:ind w:left="0"/>
        <w:jc w:val="both"/>
      </w:pPr>
      <w:r w:rsidRPr="00C52C9F">
        <w:rPr>
          <w:color w:val="231F20"/>
          <w:w w:val="95"/>
        </w:rPr>
        <w:t>нравственно-этических</w:t>
      </w:r>
      <w:r w:rsidRPr="00C52C9F">
        <w:rPr>
          <w:color w:val="231F20"/>
        </w:rPr>
        <w:t xml:space="preserve"> </w:t>
      </w:r>
      <w:r w:rsidRPr="00C52C9F">
        <w:rPr>
          <w:color w:val="231F20"/>
          <w:w w:val="95"/>
        </w:rPr>
        <w:t>понятий:</w:t>
      </w:r>
      <w:r w:rsidRPr="00C52C9F">
        <w:rPr>
          <w:color w:val="231F20"/>
          <w:spacing w:val="1"/>
        </w:rPr>
        <w:t xml:space="preserve"> </w:t>
      </w:r>
      <w:r w:rsidRPr="00C52C9F">
        <w:rPr>
          <w:color w:val="231F20"/>
          <w:w w:val="95"/>
        </w:rPr>
        <w:t>любовь</w:t>
      </w:r>
      <w:r w:rsidRPr="00C52C9F">
        <w:rPr>
          <w:color w:val="231F20"/>
          <w:spacing w:val="1"/>
        </w:rPr>
        <w:t xml:space="preserve"> </w:t>
      </w:r>
      <w:r w:rsidRPr="00C52C9F">
        <w:rPr>
          <w:color w:val="231F20"/>
          <w:w w:val="95"/>
        </w:rPr>
        <w:t>и</w:t>
      </w:r>
      <w:r w:rsidRPr="00C52C9F">
        <w:rPr>
          <w:color w:val="231F20"/>
          <w:spacing w:val="1"/>
        </w:rPr>
        <w:t xml:space="preserve"> </w:t>
      </w:r>
      <w:r w:rsidRPr="00C52C9F">
        <w:rPr>
          <w:color w:val="231F20"/>
          <w:w w:val="95"/>
        </w:rPr>
        <w:t>забота</w:t>
      </w:r>
      <w:r w:rsidRPr="00C52C9F">
        <w:rPr>
          <w:color w:val="231F20"/>
          <w:spacing w:val="1"/>
        </w:rPr>
        <w:t xml:space="preserve"> </w:t>
      </w:r>
      <w:r w:rsidRPr="00C52C9F">
        <w:rPr>
          <w:color w:val="231F20"/>
          <w:w w:val="95"/>
        </w:rPr>
        <w:t>о</w:t>
      </w:r>
      <w:r w:rsidRPr="00C52C9F">
        <w:rPr>
          <w:color w:val="231F20"/>
          <w:spacing w:val="1"/>
        </w:rPr>
        <w:t xml:space="preserve"> </w:t>
      </w:r>
      <w:r w:rsidRPr="00C52C9F">
        <w:rPr>
          <w:color w:val="231F20"/>
          <w:spacing w:val="-2"/>
          <w:w w:val="95"/>
        </w:rPr>
        <w:t>животных.</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маме.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самостоятельное</w:t>
      </w:r>
      <w:r w:rsidRPr="00C52C9F">
        <w:rPr>
          <w:color w:val="231F20"/>
          <w:spacing w:val="-16"/>
        </w:rPr>
        <w:t xml:space="preserve"> </w:t>
      </w:r>
      <w:r w:rsidRPr="00C52C9F">
        <w:rPr>
          <w:color w:val="231F20"/>
        </w:rPr>
        <w:t>чтение разножанровых</w:t>
      </w:r>
      <w:r w:rsidRPr="00C52C9F">
        <w:rPr>
          <w:color w:val="231F20"/>
          <w:spacing w:val="-12"/>
        </w:rPr>
        <w:t xml:space="preserve"> </w:t>
      </w:r>
      <w:r w:rsidRPr="00C52C9F">
        <w:rPr>
          <w:color w:val="231F20"/>
        </w:rPr>
        <w:t>произведений</w:t>
      </w:r>
      <w:r w:rsidRPr="00C52C9F">
        <w:rPr>
          <w:color w:val="231F20"/>
          <w:spacing w:val="-12"/>
        </w:rPr>
        <w:t xml:space="preserve"> </w:t>
      </w:r>
      <w:r w:rsidRPr="00C52C9F">
        <w:rPr>
          <w:color w:val="231F20"/>
        </w:rPr>
        <w:t>о</w:t>
      </w:r>
      <w:r w:rsidRPr="00C52C9F">
        <w:rPr>
          <w:color w:val="231F20"/>
          <w:spacing w:val="-12"/>
        </w:rPr>
        <w:t xml:space="preserve"> </w:t>
      </w:r>
      <w:r w:rsidRPr="00C52C9F">
        <w:rPr>
          <w:color w:val="231F20"/>
        </w:rPr>
        <w:t>маме</w:t>
      </w:r>
      <w:r w:rsidRPr="00C52C9F">
        <w:rPr>
          <w:color w:val="231F20"/>
          <w:spacing w:val="-12"/>
        </w:rPr>
        <w:t xml:space="preserve"> </w:t>
      </w:r>
      <w:r w:rsidRPr="00C52C9F">
        <w:rPr>
          <w:color w:val="231F20"/>
        </w:rPr>
        <w:t>(не</w:t>
      </w:r>
      <w:r w:rsidRPr="00C52C9F">
        <w:rPr>
          <w:color w:val="231F20"/>
          <w:spacing w:val="-12"/>
        </w:rPr>
        <w:t xml:space="preserve"> </w:t>
      </w:r>
      <w:r w:rsidRPr="00C52C9F">
        <w:rPr>
          <w:color w:val="231F20"/>
        </w:rPr>
        <w:t>менее</w:t>
      </w:r>
      <w:r w:rsidRPr="00C52C9F">
        <w:rPr>
          <w:color w:val="231F20"/>
          <w:spacing w:val="-12"/>
        </w:rPr>
        <w:t xml:space="preserve"> </w:t>
      </w:r>
      <w:r w:rsidRPr="00C52C9F">
        <w:rPr>
          <w:color w:val="231F20"/>
        </w:rPr>
        <w:t>одного</w:t>
      </w:r>
      <w:r w:rsidRPr="00C52C9F">
        <w:rPr>
          <w:color w:val="231F20"/>
          <w:spacing w:val="-12"/>
        </w:rPr>
        <w:t xml:space="preserve"> </w:t>
      </w:r>
      <w:r w:rsidRPr="00C52C9F">
        <w:rPr>
          <w:color w:val="231F20"/>
        </w:rPr>
        <w:t xml:space="preserve">автора </w:t>
      </w:r>
      <w:r w:rsidRPr="00C52C9F">
        <w:rPr>
          <w:color w:val="231F20"/>
          <w:w w:val="95"/>
        </w:rPr>
        <w:t>по выбору, на примере доступных произведений Е. А. Благини</w:t>
      </w:r>
      <w:r w:rsidRPr="00C52C9F">
        <w:rPr>
          <w:color w:val="231F20"/>
        </w:rPr>
        <w:t>ной, А.</w:t>
      </w:r>
      <w:r w:rsidRPr="00C52C9F">
        <w:rPr>
          <w:color w:val="231F20"/>
          <w:spacing w:val="-8"/>
        </w:rPr>
        <w:t xml:space="preserve"> </w:t>
      </w:r>
      <w:r w:rsidRPr="00C52C9F">
        <w:rPr>
          <w:color w:val="231F20"/>
        </w:rPr>
        <w:t>Л. Барто, Н.</w:t>
      </w:r>
      <w:r w:rsidRPr="00C52C9F">
        <w:rPr>
          <w:color w:val="231F20"/>
          <w:spacing w:val="-8"/>
        </w:rPr>
        <w:t xml:space="preserve"> </w:t>
      </w:r>
      <w:r w:rsidRPr="00C52C9F">
        <w:rPr>
          <w:color w:val="231F20"/>
        </w:rPr>
        <w:t>Н. Бромлей, А.</w:t>
      </w:r>
      <w:r w:rsidRPr="00C52C9F">
        <w:rPr>
          <w:color w:val="231F20"/>
          <w:spacing w:val="-8"/>
        </w:rPr>
        <w:t xml:space="preserve"> </w:t>
      </w:r>
      <w:r w:rsidRPr="00C52C9F">
        <w:rPr>
          <w:color w:val="231F20"/>
        </w:rPr>
        <w:t>В. Митяева, В.</w:t>
      </w:r>
      <w:r w:rsidRPr="00C52C9F">
        <w:rPr>
          <w:color w:val="231F20"/>
          <w:spacing w:val="-8"/>
        </w:rPr>
        <w:t xml:space="preserve"> </w:t>
      </w:r>
      <w:r w:rsidR="00D05583">
        <w:rPr>
          <w:color w:val="231F20"/>
        </w:rPr>
        <w:t>Д. Бересто</w:t>
      </w:r>
      <w:r w:rsidRPr="00C52C9F">
        <w:rPr>
          <w:color w:val="231F20"/>
        </w:rPr>
        <w:t>ва,</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Мошковской,</w:t>
      </w:r>
      <w:r w:rsidRPr="00C52C9F">
        <w:rPr>
          <w:color w:val="231F20"/>
          <w:spacing w:val="-16"/>
        </w:rPr>
        <w:t xml:space="preserve"> </w:t>
      </w:r>
      <w:r w:rsidRPr="00C52C9F">
        <w:rPr>
          <w:color w:val="231F20"/>
        </w:rPr>
        <w:t>Г.</w:t>
      </w:r>
      <w:r w:rsidRPr="00C52C9F">
        <w:rPr>
          <w:color w:val="231F20"/>
          <w:spacing w:val="-16"/>
        </w:rPr>
        <w:t xml:space="preserve"> </w:t>
      </w:r>
      <w:r w:rsidRPr="00C52C9F">
        <w:rPr>
          <w:color w:val="231F20"/>
        </w:rPr>
        <w:t>П.</w:t>
      </w:r>
      <w:r w:rsidRPr="00C52C9F">
        <w:rPr>
          <w:color w:val="231F20"/>
          <w:spacing w:val="-16"/>
        </w:rPr>
        <w:t xml:space="preserve"> </w:t>
      </w:r>
      <w:r w:rsidRPr="00C52C9F">
        <w:rPr>
          <w:color w:val="231F20"/>
        </w:rPr>
        <w:t>Виеру,</w:t>
      </w:r>
      <w:r w:rsidRPr="00C52C9F">
        <w:rPr>
          <w:color w:val="231F20"/>
          <w:spacing w:val="-16"/>
        </w:rPr>
        <w:t xml:space="preserve"> </w:t>
      </w:r>
      <w:r w:rsidRPr="00C52C9F">
        <w:rPr>
          <w:color w:val="231F20"/>
        </w:rPr>
        <w:t>Р.</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Сефа</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r w:rsidRPr="00C52C9F">
        <w:rPr>
          <w:color w:val="231F20"/>
          <w:spacing w:val="-16"/>
        </w:rPr>
        <w:t xml:space="preserve"> </w:t>
      </w:r>
      <w:r w:rsidRPr="00C52C9F">
        <w:rPr>
          <w:color w:val="231F20"/>
        </w:rPr>
        <w:t xml:space="preserve">Осознание </w:t>
      </w:r>
      <w:r w:rsidRPr="00C52C9F">
        <w:rPr>
          <w:color w:val="231F20"/>
          <w:w w:val="95"/>
        </w:rPr>
        <w:t>нравственно-этических понят</w:t>
      </w:r>
      <w:r w:rsidR="00EC2371">
        <w:rPr>
          <w:color w:val="231F20"/>
          <w:w w:val="95"/>
        </w:rPr>
        <w:t>ий: чувство любви как привязан</w:t>
      </w:r>
      <w:r w:rsidRPr="00C52C9F">
        <w:rPr>
          <w:color w:val="231F20"/>
          <w:w w:val="95"/>
        </w:rPr>
        <w:t>ность одного человека к другому (матери к ребёнку, детей к ма</w:t>
      </w:r>
      <w:r w:rsidRPr="00C52C9F">
        <w:rPr>
          <w:color w:val="231F20"/>
        </w:rPr>
        <w:t xml:space="preserve">тери, </w:t>
      </w:r>
      <w:proofErr w:type="gramStart"/>
      <w:r w:rsidRPr="00C52C9F">
        <w:rPr>
          <w:color w:val="231F20"/>
        </w:rPr>
        <w:t>близким</w:t>
      </w:r>
      <w:proofErr w:type="gramEnd"/>
      <w:r w:rsidRPr="00C52C9F">
        <w:rPr>
          <w:color w:val="231F20"/>
        </w:rPr>
        <w:t>), проявление любви и заботы о родных людях.</w:t>
      </w:r>
    </w:p>
    <w:p w:rsidR="00E26F93" w:rsidRPr="00C52C9F" w:rsidRDefault="00E26F93" w:rsidP="00861B8C">
      <w:pPr>
        <w:pStyle w:val="a3"/>
        <w:ind w:left="0"/>
        <w:jc w:val="both"/>
      </w:pPr>
      <w:r w:rsidRPr="00C52C9F">
        <w:rPr>
          <w:i/>
          <w:color w:val="231F20"/>
        </w:rPr>
        <w:t>Фольклорные</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авторские</w:t>
      </w:r>
      <w:r w:rsidRPr="00C52C9F">
        <w:rPr>
          <w:i/>
          <w:color w:val="231F20"/>
          <w:spacing w:val="-10"/>
        </w:rPr>
        <w:t xml:space="preserve"> </w:t>
      </w:r>
      <w:r w:rsidRPr="00C52C9F">
        <w:rPr>
          <w:i/>
          <w:color w:val="231F20"/>
        </w:rPr>
        <w:t>произведения</w:t>
      </w:r>
      <w:r w:rsidRPr="00C52C9F">
        <w:rPr>
          <w:i/>
          <w:color w:val="231F20"/>
          <w:spacing w:val="-10"/>
        </w:rPr>
        <w:t xml:space="preserve"> </w:t>
      </w:r>
      <w:r w:rsidRPr="00C52C9F">
        <w:rPr>
          <w:i/>
          <w:color w:val="231F20"/>
        </w:rPr>
        <w:t>о</w:t>
      </w:r>
      <w:r w:rsidRPr="00C52C9F">
        <w:rPr>
          <w:i/>
          <w:color w:val="231F20"/>
          <w:spacing w:val="-10"/>
        </w:rPr>
        <w:t xml:space="preserve"> </w:t>
      </w:r>
      <w:r w:rsidRPr="00C52C9F">
        <w:rPr>
          <w:i/>
          <w:color w:val="231F20"/>
        </w:rPr>
        <w:t>чудесах</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фанта</w:t>
      </w:r>
      <w:r w:rsidRPr="00C52C9F">
        <w:rPr>
          <w:i/>
          <w:color w:val="231F20"/>
          <w:w w:val="95"/>
        </w:rPr>
        <w:t xml:space="preserve">зии </w:t>
      </w:r>
      <w:r w:rsidRPr="00C52C9F">
        <w:rPr>
          <w:color w:val="231F20"/>
          <w:w w:val="95"/>
        </w:rPr>
        <w:t>(не менее трёх произведений)</w:t>
      </w:r>
      <w:r w:rsidRPr="00C52C9F">
        <w:rPr>
          <w:i/>
          <w:color w:val="231F20"/>
          <w:w w:val="95"/>
        </w:rPr>
        <w:t xml:space="preserve">. </w:t>
      </w:r>
      <w:r w:rsidR="00EC2371">
        <w:rPr>
          <w:color w:val="231F20"/>
          <w:w w:val="95"/>
        </w:rPr>
        <w:t>Способность автора произве</w:t>
      </w:r>
      <w:r w:rsidRPr="00C52C9F">
        <w:rPr>
          <w:color w:val="231F20"/>
          <w:w w:val="95"/>
        </w:rPr>
        <w:t>дения замечать чудесное в каждом жизненном проявлении, н</w:t>
      </w:r>
      <w:proofErr w:type="gramStart"/>
      <w:r w:rsidRPr="00C52C9F">
        <w:rPr>
          <w:color w:val="231F20"/>
          <w:w w:val="95"/>
        </w:rPr>
        <w:t>е-</w:t>
      </w:r>
      <w:proofErr w:type="gramEnd"/>
      <w:r w:rsidRPr="00C52C9F">
        <w:rPr>
          <w:color w:val="231F20"/>
          <w:w w:val="95"/>
        </w:rPr>
        <w:t xml:space="preserve"> </w:t>
      </w:r>
      <w:r w:rsidRPr="00C52C9F">
        <w:rPr>
          <w:color w:val="231F20"/>
        </w:rPr>
        <w:t>обычное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обыкновенных</w:t>
      </w:r>
      <w:r w:rsidRPr="00C52C9F">
        <w:rPr>
          <w:color w:val="231F20"/>
          <w:spacing w:val="-9"/>
        </w:rPr>
        <w:t xml:space="preserve"> </w:t>
      </w:r>
      <w:r w:rsidRPr="00C52C9F">
        <w:rPr>
          <w:color w:val="231F20"/>
        </w:rPr>
        <w:t>явлениях</w:t>
      </w:r>
      <w:r w:rsidRPr="00C52C9F">
        <w:rPr>
          <w:color w:val="231F20"/>
          <w:spacing w:val="-9"/>
        </w:rPr>
        <w:t xml:space="preserve"> </w:t>
      </w:r>
      <w:r w:rsidRPr="00C52C9F">
        <w:rPr>
          <w:color w:val="231F20"/>
        </w:rPr>
        <w:t>окружающего</w:t>
      </w:r>
      <w:r w:rsidRPr="00C52C9F">
        <w:rPr>
          <w:color w:val="231F20"/>
          <w:spacing w:val="-9"/>
        </w:rPr>
        <w:t xml:space="preserve"> </w:t>
      </w:r>
      <w:r w:rsidRPr="00C52C9F">
        <w:rPr>
          <w:color w:val="231F20"/>
        </w:rPr>
        <w:t>мира.</w:t>
      </w:r>
      <w:r w:rsidRPr="00C52C9F">
        <w:rPr>
          <w:color w:val="231F20"/>
          <w:spacing w:val="-9"/>
        </w:rPr>
        <w:t xml:space="preserve"> </w:t>
      </w:r>
      <w:r w:rsidRPr="00C52C9F">
        <w:rPr>
          <w:color w:val="231F20"/>
        </w:rPr>
        <w:t>Соче</w:t>
      </w:r>
      <w:r w:rsidRPr="00C52C9F">
        <w:rPr>
          <w:color w:val="231F20"/>
          <w:w w:val="95"/>
        </w:rPr>
        <w:t xml:space="preserve">тание в произведении реалистических событий с </w:t>
      </w:r>
      <w:proofErr w:type="gramStart"/>
      <w:r w:rsidRPr="00C52C9F">
        <w:rPr>
          <w:color w:val="231F20"/>
          <w:w w:val="95"/>
        </w:rPr>
        <w:t>необычными</w:t>
      </w:r>
      <w:proofErr w:type="gramEnd"/>
      <w:r w:rsidRPr="00C52C9F">
        <w:rPr>
          <w:color w:val="231F20"/>
          <w:w w:val="95"/>
        </w:rPr>
        <w:t xml:space="preserve">, </w:t>
      </w:r>
      <w:r w:rsidRPr="00C52C9F">
        <w:rPr>
          <w:color w:val="231F20"/>
        </w:rPr>
        <w:t>сказочными,</w:t>
      </w:r>
      <w:r w:rsidRPr="00C52C9F">
        <w:rPr>
          <w:color w:val="231F20"/>
          <w:spacing w:val="-9"/>
        </w:rPr>
        <w:t xml:space="preserve"> </w:t>
      </w:r>
      <w:r w:rsidRPr="00C52C9F">
        <w:rPr>
          <w:color w:val="231F20"/>
        </w:rPr>
        <w:t>фантастическими.</w:t>
      </w:r>
    </w:p>
    <w:p w:rsidR="00E26F93" w:rsidRPr="00C52C9F" w:rsidRDefault="00E26F93" w:rsidP="00861B8C">
      <w:pPr>
        <w:pStyle w:val="a3"/>
        <w:ind w:left="0"/>
        <w:jc w:val="both"/>
      </w:pPr>
      <w:r w:rsidRPr="00C52C9F">
        <w:rPr>
          <w:i/>
          <w:color w:val="231F20"/>
        </w:rPr>
        <w:t xml:space="preserve">Библиографическая культура </w:t>
      </w:r>
      <w:r w:rsidRPr="00C52C9F">
        <w:rPr>
          <w:color w:val="231F20"/>
        </w:rPr>
        <w:t>(</w:t>
      </w:r>
      <w:r w:rsidRPr="00C52C9F">
        <w:rPr>
          <w:i/>
          <w:color w:val="231F20"/>
        </w:rPr>
        <w:t>работа с детской книгой</w:t>
      </w:r>
      <w:r w:rsidRPr="00C52C9F">
        <w:rPr>
          <w:color w:val="231F20"/>
        </w:rPr>
        <w:t>). Представление</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том,</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книга</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источник</w:t>
      </w:r>
      <w:r w:rsidRPr="00C52C9F">
        <w:rPr>
          <w:color w:val="231F20"/>
          <w:spacing w:val="-16"/>
        </w:rPr>
        <w:t xml:space="preserve"> </w:t>
      </w:r>
      <w:r w:rsidRPr="00C52C9F">
        <w:rPr>
          <w:color w:val="231F20"/>
        </w:rPr>
        <w:t>необходимых</w:t>
      </w:r>
      <w:r w:rsidRPr="00C52C9F">
        <w:rPr>
          <w:color w:val="231F20"/>
          <w:spacing w:val="-16"/>
        </w:rPr>
        <w:t xml:space="preserve"> </w:t>
      </w:r>
      <w:r w:rsidR="00EC2371">
        <w:rPr>
          <w:color w:val="231F20"/>
        </w:rPr>
        <w:t>зна</w:t>
      </w:r>
      <w:r w:rsidRPr="00C52C9F">
        <w:rPr>
          <w:color w:val="231F20"/>
        </w:rPr>
        <w:t>ний.</w:t>
      </w:r>
      <w:r w:rsidRPr="00C52C9F">
        <w:rPr>
          <w:color w:val="231F20"/>
          <w:spacing w:val="-14"/>
        </w:rPr>
        <w:t xml:space="preserve"> </w:t>
      </w:r>
      <w:r w:rsidRPr="00C52C9F">
        <w:rPr>
          <w:color w:val="231F20"/>
        </w:rPr>
        <w:t>Обложка,</w:t>
      </w:r>
      <w:r w:rsidRPr="00C52C9F">
        <w:rPr>
          <w:color w:val="231F20"/>
          <w:spacing w:val="-14"/>
        </w:rPr>
        <w:t xml:space="preserve"> </w:t>
      </w:r>
      <w:r w:rsidRPr="00C52C9F">
        <w:rPr>
          <w:color w:val="231F20"/>
        </w:rPr>
        <w:t>оглавление,</w:t>
      </w:r>
      <w:r w:rsidRPr="00C52C9F">
        <w:rPr>
          <w:color w:val="231F20"/>
          <w:spacing w:val="-14"/>
        </w:rPr>
        <w:t xml:space="preserve"> </w:t>
      </w:r>
      <w:r w:rsidRPr="00C52C9F">
        <w:rPr>
          <w:color w:val="231F20"/>
        </w:rPr>
        <w:t>иллюстрации</w:t>
      </w:r>
      <w:r w:rsidRPr="00C52C9F">
        <w:rPr>
          <w:color w:val="231F20"/>
          <w:spacing w:val="-14"/>
        </w:rPr>
        <w:t xml:space="preserve"> </w:t>
      </w:r>
      <w:r w:rsidRPr="00C52C9F">
        <w:rPr>
          <w:color w:val="231F20"/>
        </w:rPr>
        <w:t>—</w:t>
      </w:r>
      <w:r w:rsidRPr="00C52C9F">
        <w:rPr>
          <w:color w:val="231F20"/>
          <w:spacing w:val="-14"/>
        </w:rPr>
        <w:t xml:space="preserve"> </w:t>
      </w:r>
      <w:r w:rsidRPr="00C52C9F">
        <w:rPr>
          <w:color w:val="231F20"/>
        </w:rPr>
        <w:t>элементы</w:t>
      </w:r>
      <w:r w:rsidRPr="00C52C9F">
        <w:rPr>
          <w:color w:val="231F20"/>
          <w:spacing w:val="-14"/>
        </w:rPr>
        <w:t xml:space="preserve"> </w:t>
      </w:r>
      <w:r w:rsidRPr="00C52C9F">
        <w:rPr>
          <w:color w:val="231F20"/>
        </w:rPr>
        <w:t>ориенти</w:t>
      </w:r>
      <w:r w:rsidRPr="00C52C9F">
        <w:rPr>
          <w:color w:val="231F20"/>
          <w:spacing w:val="-2"/>
        </w:rPr>
        <w:t>ровки</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книге.</w:t>
      </w:r>
      <w:r w:rsidRPr="00C52C9F">
        <w:rPr>
          <w:color w:val="231F20"/>
          <w:spacing w:val="-10"/>
        </w:rPr>
        <w:t xml:space="preserve"> </w:t>
      </w:r>
      <w:r w:rsidRPr="00C52C9F">
        <w:rPr>
          <w:color w:val="231F20"/>
          <w:spacing w:val="-2"/>
        </w:rPr>
        <w:t>Умение</w:t>
      </w:r>
      <w:r w:rsidRPr="00C52C9F">
        <w:rPr>
          <w:color w:val="231F20"/>
          <w:spacing w:val="-10"/>
        </w:rPr>
        <w:t xml:space="preserve"> </w:t>
      </w:r>
      <w:r w:rsidRPr="00C52C9F">
        <w:rPr>
          <w:color w:val="231F20"/>
          <w:spacing w:val="-2"/>
        </w:rPr>
        <w:t>использовать</w:t>
      </w:r>
      <w:r w:rsidRPr="00C52C9F">
        <w:rPr>
          <w:color w:val="231F20"/>
          <w:spacing w:val="-10"/>
        </w:rPr>
        <w:t xml:space="preserve"> </w:t>
      </w:r>
      <w:r w:rsidRPr="00C52C9F">
        <w:rPr>
          <w:color w:val="231F20"/>
          <w:spacing w:val="-2"/>
        </w:rPr>
        <w:t>тематический</w:t>
      </w:r>
      <w:r w:rsidRPr="00C52C9F">
        <w:rPr>
          <w:color w:val="231F20"/>
          <w:spacing w:val="-10"/>
        </w:rPr>
        <w:t xml:space="preserve"> </w:t>
      </w:r>
      <w:r w:rsidRPr="00C52C9F">
        <w:rPr>
          <w:color w:val="231F20"/>
          <w:spacing w:val="-2"/>
        </w:rPr>
        <w:t>каталог</w:t>
      </w:r>
      <w:r w:rsidRPr="00C52C9F">
        <w:rPr>
          <w:color w:val="231F20"/>
          <w:spacing w:val="-10"/>
        </w:rPr>
        <w:t xml:space="preserve"> </w:t>
      </w:r>
      <w:r w:rsidRPr="00C52C9F">
        <w:rPr>
          <w:color w:val="231F20"/>
          <w:spacing w:val="-2"/>
        </w:rPr>
        <w:t xml:space="preserve">при </w:t>
      </w:r>
      <w:r w:rsidRPr="00C52C9F">
        <w:rPr>
          <w:color w:val="231F20"/>
        </w:rPr>
        <w:t>выборе книг в библиотеке.</w:t>
      </w:r>
    </w:p>
    <w:p w:rsidR="00E26F93" w:rsidRPr="00C52C9F" w:rsidRDefault="00E26F93" w:rsidP="00861B8C">
      <w:pPr>
        <w:pStyle w:val="a3"/>
        <w:ind w:left="0"/>
        <w:jc w:val="both"/>
      </w:pPr>
      <w:r w:rsidRPr="00C52C9F">
        <w:rPr>
          <w:color w:val="231F20"/>
          <w:w w:val="95"/>
        </w:rPr>
        <w:t>Изучение содержания учебного предмета «Литературное чте</w:t>
      </w:r>
      <w:r w:rsidRPr="00C52C9F">
        <w:rPr>
          <w:color w:val="231F20"/>
        </w:rPr>
        <w:t>ние»</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первом</w:t>
      </w:r>
      <w:r w:rsidRPr="00C52C9F">
        <w:rPr>
          <w:color w:val="231F20"/>
          <w:spacing w:val="-10"/>
        </w:rPr>
        <w:t xml:space="preserve"> </w:t>
      </w:r>
      <w:r w:rsidRPr="00C52C9F">
        <w:rPr>
          <w:color w:val="231F20"/>
        </w:rPr>
        <w:t>классе</w:t>
      </w:r>
      <w:r w:rsidRPr="00C52C9F">
        <w:rPr>
          <w:color w:val="231F20"/>
          <w:spacing w:val="-10"/>
        </w:rPr>
        <w:t xml:space="preserve"> </w:t>
      </w:r>
      <w:r w:rsidRPr="00C52C9F">
        <w:rPr>
          <w:color w:val="231F20"/>
        </w:rPr>
        <w:t>способствует</w:t>
      </w:r>
      <w:r w:rsidRPr="00C52C9F">
        <w:rPr>
          <w:color w:val="231F20"/>
          <w:spacing w:val="-10"/>
        </w:rPr>
        <w:t xml:space="preserve"> </w:t>
      </w:r>
      <w:r w:rsidRPr="00C52C9F">
        <w:rPr>
          <w:color w:val="231F20"/>
        </w:rPr>
        <w:t>освоению</w:t>
      </w:r>
      <w:r w:rsidRPr="00C52C9F">
        <w:rPr>
          <w:color w:val="231F20"/>
          <w:spacing w:val="-10"/>
        </w:rPr>
        <w:t xml:space="preserve"> </w:t>
      </w:r>
      <w:r w:rsidR="00EC2371">
        <w:rPr>
          <w:b/>
          <w:color w:val="231F20"/>
        </w:rPr>
        <w:t>на пропедевтиче</w:t>
      </w:r>
      <w:r w:rsidRPr="00C52C9F">
        <w:rPr>
          <w:b/>
          <w:color w:val="231F20"/>
        </w:rPr>
        <w:t xml:space="preserve">ском уровне </w:t>
      </w:r>
      <w:r w:rsidRPr="00C52C9F">
        <w:rPr>
          <w:color w:val="231F20"/>
        </w:rPr>
        <w:t>ряда универсальных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pacing w:val="-2"/>
          <w:sz w:val="24"/>
          <w:szCs w:val="24"/>
        </w:rPr>
        <w:t>читать</w:t>
      </w:r>
      <w:r w:rsidRPr="00C52C9F">
        <w:rPr>
          <w:color w:val="231F20"/>
          <w:spacing w:val="-9"/>
          <w:sz w:val="24"/>
          <w:szCs w:val="24"/>
        </w:rPr>
        <w:t xml:space="preserve"> </w:t>
      </w:r>
      <w:r w:rsidRPr="00C52C9F">
        <w:rPr>
          <w:color w:val="231F20"/>
          <w:spacing w:val="-2"/>
          <w:sz w:val="24"/>
          <w:szCs w:val="24"/>
        </w:rPr>
        <w:t>вслух</w:t>
      </w:r>
      <w:r w:rsidRPr="00C52C9F">
        <w:rPr>
          <w:color w:val="231F20"/>
          <w:spacing w:val="-9"/>
          <w:sz w:val="24"/>
          <w:szCs w:val="24"/>
        </w:rPr>
        <w:t xml:space="preserve"> </w:t>
      </w:r>
      <w:r w:rsidRPr="00C52C9F">
        <w:rPr>
          <w:color w:val="231F20"/>
          <w:spacing w:val="-2"/>
          <w:sz w:val="24"/>
          <w:szCs w:val="24"/>
        </w:rPr>
        <w:t>целыми</w:t>
      </w:r>
      <w:r w:rsidRPr="00C52C9F">
        <w:rPr>
          <w:color w:val="231F20"/>
          <w:spacing w:val="-9"/>
          <w:sz w:val="24"/>
          <w:szCs w:val="24"/>
        </w:rPr>
        <w:t xml:space="preserve"> </w:t>
      </w:r>
      <w:r w:rsidRPr="00C52C9F">
        <w:rPr>
          <w:color w:val="231F20"/>
          <w:spacing w:val="-2"/>
          <w:sz w:val="24"/>
          <w:szCs w:val="24"/>
        </w:rPr>
        <w:t>словами</w:t>
      </w:r>
      <w:r w:rsidRPr="00C52C9F">
        <w:rPr>
          <w:color w:val="231F20"/>
          <w:spacing w:val="-9"/>
          <w:sz w:val="24"/>
          <w:szCs w:val="24"/>
        </w:rPr>
        <w:t xml:space="preserve"> </w:t>
      </w:r>
      <w:r w:rsidRPr="00C52C9F">
        <w:rPr>
          <w:color w:val="231F20"/>
          <w:spacing w:val="-2"/>
          <w:sz w:val="24"/>
          <w:szCs w:val="24"/>
        </w:rPr>
        <w:t>без</w:t>
      </w:r>
      <w:r w:rsidRPr="00C52C9F">
        <w:rPr>
          <w:color w:val="231F20"/>
          <w:spacing w:val="-9"/>
          <w:sz w:val="24"/>
          <w:szCs w:val="24"/>
        </w:rPr>
        <w:t xml:space="preserve"> </w:t>
      </w:r>
      <w:r w:rsidRPr="00C52C9F">
        <w:rPr>
          <w:color w:val="231F20"/>
          <w:spacing w:val="-2"/>
          <w:sz w:val="24"/>
          <w:szCs w:val="24"/>
        </w:rPr>
        <w:t>пропусков</w:t>
      </w:r>
      <w:r w:rsidRPr="00C52C9F">
        <w:rPr>
          <w:color w:val="231F20"/>
          <w:spacing w:val="-9"/>
          <w:sz w:val="24"/>
          <w:szCs w:val="24"/>
        </w:rPr>
        <w:t xml:space="preserve"> </w:t>
      </w:r>
      <w:r w:rsidRPr="00C52C9F">
        <w:rPr>
          <w:color w:val="231F20"/>
          <w:spacing w:val="-2"/>
          <w:sz w:val="24"/>
          <w:szCs w:val="24"/>
        </w:rPr>
        <w:t>и</w:t>
      </w:r>
      <w:r w:rsidRPr="00C52C9F">
        <w:rPr>
          <w:color w:val="231F20"/>
          <w:spacing w:val="-9"/>
          <w:sz w:val="24"/>
          <w:szCs w:val="24"/>
        </w:rPr>
        <w:t xml:space="preserve"> </w:t>
      </w:r>
      <w:r w:rsidRPr="00C52C9F">
        <w:rPr>
          <w:color w:val="231F20"/>
          <w:spacing w:val="-2"/>
          <w:sz w:val="24"/>
          <w:szCs w:val="24"/>
        </w:rPr>
        <w:t>перестано</w:t>
      </w:r>
      <w:r w:rsidRPr="00C52C9F">
        <w:rPr>
          <w:color w:val="231F20"/>
          <w:sz w:val="24"/>
          <w:szCs w:val="24"/>
        </w:rPr>
        <w:t>вок букв и слогов доступные по восприятию и небольшие по объёму</w:t>
      </w:r>
      <w:r w:rsidRPr="00C52C9F">
        <w:rPr>
          <w:color w:val="231F20"/>
          <w:spacing w:val="-2"/>
          <w:sz w:val="24"/>
          <w:szCs w:val="24"/>
        </w:rPr>
        <w:t xml:space="preserve"> </w:t>
      </w:r>
      <w:r w:rsidRPr="00C52C9F">
        <w:rPr>
          <w:color w:val="231F20"/>
          <w:sz w:val="24"/>
          <w:szCs w:val="24"/>
        </w:rPr>
        <w:t>прозаические</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стихотворные</w:t>
      </w:r>
      <w:r w:rsidRPr="00C52C9F">
        <w:rPr>
          <w:color w:val="231F20"/>
          <w:spacing w:val="-2"/>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фактическое содержание прочитанного или прослушанного</w:t>
      </w:r>
      <w:r w:rsidRPr="00C52C9F">
        <w:rPr>
          <w:color w:val="231F20"/>
          <w:spacing w:val="-9"/>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proofErr w:type="gramStart"/>
      <w:r w:rsidRPr="00C52C9F">
        <w:rPr>
          <w:color w:val="231F20"/>
          <w:sz w:val="24"/>
          <w:szCs w:val="24"/>
        </w:rPr>
        <w:t>ориентироваться в тер</w:t>
      </w:r>
      <w:r w:rsidR="006D3F42">
        <w:rPr>
          <w:color w:val="231F20"/>
          <w:sz w:val="24"/>
          <w:szCs w:val="24"/>
        </w:rPr>
        <w:t>минах и понятиях: фольклор, ма</w:t>
      </w:r>
      <w:r w:rsidRPr="00C52C9F">
        <w:rPr>
          <w:color w:val="231F20"/>
          <w:sz w:val="24"/>
          <w:szCs w:val="24"/>
        </w:rPr>
        <w:t xml:space="preserve">лые фольклорные жанры, тема, идея, заголовок, содержание </w:t>
      </w:r>
      <w:r w:rsidRPr="00C52C9F">
        <w:rPr>
          <w:color w:val="231F20"/>
          <w:w w:val="95"/>
          <w:sz w:val="24"/>
          <w:szCs w:val="24"/>
        </w:rPr>
        <w:t>произведения, сказка (фольклорная и литературная), автор, ге</w:t>
      </w:r>
      <w:r w:rsidRPr="00C52C9F">
        <w:rPr>
          <w:color w:val="231F20"/>
          <w:sz w:val="24"/>
          <w:szCs w:val="24"/>
        </w:rPr>
        <w:t>рой, рассказ, стихотворение (в пределах изученного);</w:t>
      </w:r>
      <w:proofErr w:type="gramEnd"/>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5"/>
          <w:w w:val="95"/>
          <w:sz w:val="24"/>
          <w:szCs w:val="24"/>
        </w:rPr>
        <w:t xml:space="preserve"> </w:t>
      </w:r>
      <w:r w:rsidRPr="00C52C9F">
        <w:rPr>
          <w:color w:val="231F20"/>
          <w:w w:val="95"/>
          <w:sz w:val="24"/>
          <w:szCs w:val="24"/>
        </w:rPr>
        <w:t>и</w:t>
      </w:r>
      <w:r w:rsidRPr="00C52C9F">
        <w:rPr>
          <w:color w:val="231F20"/>
          <w:spacing w:val="-5"/>
          <w:w w:val="95"/>
          <w:sz w:val="24"/>
          <w:szCs w:val="24"/>
        </w:rPr>
        <w:t xml:space="preserve"> </w:t>
      </w:r>
      <w:r w:rsidRPr="00C52C9F">
        <w:rPr>
          <w:color w:val="231F20"/>
          <w:w w:val="95"/>
          <w:sz w:val="24"/>
          <w:szCs w:val="24"/>
        </w:rPr>
        <w:t>группировать</w:t>
      </w:r>
      <w:r w:rsidRPr="00C52C9F">
        <w:rPr>
          <w:color w:val="231F20"/>
          <w:spacing w:val="-5"/>
          <w:w w:val="95"/>
          <w:sz w:val="24"/>
          <w:szCs w:val="24"/>
        </w:rPr>
        <w:t xml:space="preserve"> </w:t>
      </w:r>
      <w:r w:rsidRPr="00C52C9F">
        <w:rPr>
          <w:color w:val="231F20"/>
          <w:w w:val="95"/>
          <w:sz w:val="24"/>
          <w:szCs w:val="24"/>
        </w:rPr>
        <w:t>произведения</w:t>
      </w:r>
      <w:r w:rsidRPr="00C52C9F">
        <w:rPr>
          <w:color w:val="231F20"/>
          <w:spacing w:val="-5"/>
          <w:w w:val="95"/>
          <w:sz w:val="24"/>
          <w:szCs w:val="24"/>
        </w:rPr>
        <w:t xml:space="preserve"> </w:t>
      </w:r>
      <w:r w:rsidRPr="00C52C9F">
        <w:rPr>
          <w:color w:val="231F20"/>
          <w:w w:val="95"/>
          <w:sz w:val="24"/>
          <w:szCs w:val="24"/>
        </w:rPr>
        <w:t>по</w:t>
      </w:r>
      <w:r w:rsidRPr="00C52C9F">
        <w:rPr>
          <w:color w:val="231F20"/>
          <w:spacing w:val="-5"/>
          <w:w w:val="95"/>
          <w:sz w:val="24"/>
          <w:szCs w:val="24"/>
        </w:rPr>
        <w:t xml:space="preserve"> </w:t>
      </w:r>
      <w:r w:rsidRPr="00C52C9F">
        <w:rPr>
          <w:color w:val="231F20"/>
          <w:w w:val="95"/>
          <w:sz w:val="24"/>
          <w:szCs w:val="24"/>
        </w:rPr>
        <w:t>жанрам</w:t>
      </w:r>
      <w:r w:rsidRPr="00C52C9F">
        <w:rPr>
          <w:color w:val="231F20"/>
          <w:spacing w:val="-5"/>
          <w:w w:val="95"/>
          <w:sz w:val="24"/>
          <w:szCs w:val="24"/>
        </w:rPr>
        <w:t xml:space="preserve"> </w:t>
      </w:r>
      <w:r w:rsidRPr="00C52C9F">
        <w:rPr>
          <w:color w:val="231F20"/>
          <w:w w:val="95"/>
          <w:sz w:val="24"/>
          <w:szCs w:val="24"/>
        </w:rPr>
        <w:t>(загад</w:t>
      </w:r>
      <w:r w:rsidRPr="00C52C9F">
        <w:rPr>
          <w:color w:val="231F20"/>
          <w:sz w:val="24"/>
          <w:szCs w:val="24"/>
        </w:rPr>
        <w:t>ки, пословицы, сказки (фольклорн</w:t>
      </w:r>
      <w:r w:rsidR="002D360B">
        <w:rPr>
          <w:color w:val="231F20"/>
          <w:sz w:val="24"/>
          <w:szCs w:val="24"/>
        </w:rPr>
        <w:t>ая и литературная), стихо</w:t>
      </w:r>
      <w:r w:rsidRPr="00C52C9F">
        <w:rPr>
          <w:color w:val="231F20"/>
          <w:sz w:val="24"/>
          <w:szCs w:val="24"/>
        </w:rPr>
        <w:t>творение,</w:t>
      </w:r>
      <w:r w:rsidRPr="00C52C9F">
        <w:rPr>
          <w:color w:val="231F20"/>
          <w:spacing w:val="-9"/>
          <w:sz w:val="24"/>
          <w:szCs w:val="24"/>
        </w:rPr>
        <w:t xml:space="preserve"> </w:t>
      </w:r>
      <w:r w:rsidRPr="00C52C9F">
        <w:rPr>
          <w:color w:val="231F20"/>
          <w:sz w:val="24"/>
          <w:szCs w:val="24"/>
        </w:rPr>
        <w:t>рассказ);</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анализировать текст: определять тему, устанавливать </w:t>
      </w:r>
      <w:r w:rsidR="006D3F42">
        <w:rPr>
          <w:color w:val="231F20"/>
          <w:w w:val="95"/>
          <w:sz w:val="24"/>
          <w:szCs w:val="24"/>
        </w:rPr>
        <w:t>по</w:t>
      </w:r>
      <w:r w:rsidRPr="00C52C9F">
        <w:rPr>
          <w:color w:val="231F20"/>
          <w:w w:val="95"/>
          <w:sz w:val="24"/>
          <w:szCs w:val="24"/>
        </w:rPr>
        <w:t>следовательность событий в произведении, характеризовать ге</w:t>
      </w:r>
      <w:r w:rsidRPr="00C52C9F">
        <w:rPr>
          <w:color w:val="231F20"/>
          <w:sz w:val="24"/>
          <w:szCs w:val="24"/>
        </w:rPr>
        <w:t>роя,</w:t>
      </w:r>
      <w:r w:rsidRPr="00C52C9F">
        <w:rPr>
          <w:color w:val="231F20"/>
          <w:spacing w:val="-10"/>
          <w:sz w:val="24"/>
          <w:szCs w:val="24"/>
        </w:rPr>
        <w:t xml:space="preserve"> </w:t>
      </w:r>
      <w:r w:rsidRPr="00C52C9F">
        <w:rPr>
          <w:color w:val="231F20"/>
          <w:sz w:val="24"/>
          <w:szCs w:val="24"/>
        </w:rPr>
        <w:t>давать</w:t>
      </w:r>
      <w:r w:rsidRPr="00C52C9F">
        <w:rPr>
          <w:color w:val="231F20"/>
          <w:spacing w:val="-10"/>
          <w:sz w:val="24"/>
          <w:szCs w:val="24"/>
        </w:rPr>
        <w:t xml:space="preserve"> </w:t>
      </w:r>
      <w:r w:rsidRPr="00C52C9F">
        <w:rPr>
          <w:color w:val="231F20"/>
          <w:sz w:val="24"/>
          <w:szCs w:val="24"/>
        </w:rPr>
        <w:t>положительную</w:t>
      </w:r>
      <w:r w:rsidRPr="00C52C9F">
        <w:rPr>
          <w:color w:val="231F20"/>
          <w:spacing w:val="-10"/>
          <w:sz w:val="24"/>
          <w:szCs w:val="24"/>
        </w:rPr>
        <w:t xml:space="preserve"> </w:t>
      </w:r>
      <w:r w:rsidRPr="00C52C9F">
        <w:rPr>
          <w:color w:val="231F20"/>
          <w:sz w:val="24"/>
          <w:szCs w:val="24"/>
        </w:rPr>
        <w:t>или</w:t>
      </w:r>
      <w:r w:rsidRPr="00C52C9F">
        <w:rPr>
          <w:color w:val="231F20"/>
          <w:spacing w:val="-10"/>
          <w:sz w:val="24"/>
          <w:szCs w:val="24"/>
        </w:rPr>
        <w:t xml:space="preserve"> </w:t>
      </w:r>
      <w:r w:rsidRPr="00C52C9F">
        <w:rPr>
          <w:color w:val="231F20"/>
          <w:sz w:val="24"/>
          <w:szCs w:val="24"/>
        </w:rPr>
        <w:t>отрицательную</w:t>
      </w:r>
      <w:r w:rsidRPr="00C52C9F">
        <w:rPr>
          <w:color w:val="231F20"/>
          <w:spacing w:val="-10"/>
          <w:sz w:val="24"/>
          <w:szCs w:val="24"/>
        </w:rPr>
        <w:t xml:space="preserve"> </w:t>
      </w:r>
      <w:r w:rsidRPr="00C52C9F">
        <w:rPr>
          <w:color w:val="231F20"/>
          <w:sz w:val="24"/>
          <w:szCs w:val="24"/>
        </w:rPr>
        <w:t>оценку</w:t>
      </w:r>
      <w:r w:rsidRPr="00C52C9F">
        <w:rPr>
          <w:color w:val="231F20"/>
          <w:spacing w:val="-10"/>
          <w:sz w:val="24"/>
          <w:szCs w:val="24"/>
        </w:rPr>
        <w:t xml:space="preserve"> </w:t>
      </w:r>
      <w:r w:rsidRPr="00C52C9F">
        <w:rPr>
          <w:color w:val="231F20"/>
          <w:sz w:val="24"/>
          <w:szCs w:val="24"/>
        </w:rPr>
        <w:t>его</w:t>
      </w:r>
      <w:r w:rsidRPr="00C52C9F">
        <w:rPr>
          <w:color w:val="231F20"/>
          <w:spacing w:val="-10"/>
          <w:sz w:val="24"/>
          <w:szCs w:val="24"/>
        </w:rPr>
        <w:t xml:space="preserve"> </w:t>
      </w:r>
      <w:r w:rsidR="002D360B">
        <w:rPr>
          <w:color w:val="231F20"/>
          <w:sz w:val="24"/>
          <w:szCs w:val="24"/>
        </w:rPr>
        <w:t>по</w:t>
      </w:r>
      <w:r w:rsidRPr="00C52C9F">
        <w:rPr>
          <w:color w:val="231F20"/>
          <w:sz w:val="24"/>
          <w:szCs w:val="24"/>
        </w:rPr>
        <w:t>ступкам,</w:t>
      </w:r>
      <w:r w:rsidRPr="00C52C9F">
        <w:rPr>
          <w:color w:val="231F20"/>
          <w:spacing w:val="-15"/>
          <w:sz w:val="24"/>
          <w:szCs w:val="24"/>
        </w:rPr>
        <w:t xml:space="preserve"> </w:t>
      </w:r>
      <w:r w:rsidRPr="00C52C9F">
        <w:rPr>
          <w:color w:val="231F20"/>
          <w:sz w:val="24"/>
          <w:szCs w:val="24"/>
        </w:rPr>
        <w:t>задавать</w:t>
      </w:r>
      <w:r w:rsidRPr="00C52C9F">
        <w:rPr>
          <w:color w:val="231F20"/>
          <w:spacing w:val="-15"/>
          <w:sz w:val="24"/>
          <w:szCs w:val="24"/>
        </w:rPr>
        <w:t xml:space="preserve"> </w:t>
      </w:r>
      <w:r w:rsidRPr="00C52C9F">
        <w:rPr>
          <w:color w:val="231F20"/>
          <w:sz w:val="24"/>
          <w:szCs w:val="24"/>
        </w:rPr>
        <w:t>вопросы</w:t>
      </w:r>
      <w:r w:rsidRPr="00C52C9F">
        <w:rPr>
          <w:color w:val="231F20"/>
          <w:spacing w:val="-15"/>
          <w:sz w:val="24"/>
          <w:szCs w:val="24"/>
        </w:rPr>
        <w:t xml:space="preserve"> </w:t>
      </w:r>
      <w:r w:rsidRPr="00C52C9F">
        <w:rPr>
          <w:color w:val="231F20"/>
          <w:sz w:val="24"/>
          <w:szCs w:val="24"/>
        </w:rPr>
        <w:t>по</w:t>
      </w:r>
      <w:r w:rsidRPr="00C52C9F">
        <w:rPr>
          <w:color w:val="231F20"/>
          <w:spacing w:val="-15"/>
          <w:sz w:val="24"/>
          <w:szCs w:val="24"/>
        </w:rPr>
        <w:t xml:space="preserve"> </w:t>
      </w:r>
      <w:r w:rsidRPr="00C52C9F">
        <w:rPr>
          <w:color w:val="231F20"/>
          <w:sz w:val="24"/>
          <w:szCs w:val="24"/>
        </w:rPr>
        <w:t>фактическому</w:t>
      </w:r>
      <w:r w:rsidRPr="00C52C9F">
        <w:rPr>
          <w:color w:val="231F20"/>
          <w:spacing w:val="-15"/>
          <w:sz w:val="24"/>
          <w:szCs w:val="24"/>
        </w:rPr>
        <w:t xml:space="preserve"> </w:t>
      </w:r>
      <w:r w:rsidRPr="00C52C9F">
        <w:rPr>
          <w:color w:val="231F20"/>
          <w:sz w:val="24"/>
          <w:szCs w:val="24"/>
        </w:rPr>
        <w:t>содержанию;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сравнивать</w:t>
      </w:r>
      <w:r w:rsidRPr="00C52C9F">
        <w:rPr>
          <w:color w:val="231F20"/>
          <w:spacing w:val="-3"/>
          <w:sz w:val="24"/>
          <w:szCs w:val="24"/>
        </w:rPr>
        <w:t xml:space="preserve"> </w:t>
      </w:r>
      <w:r w:rsidRPr="00C52C9F">
        <w:rPr>
          <w:color w:val="231F20"/>
          <w:sz w:val="24"/>
          <w:szCs w:val="24"/>
        </w:rPr>
        <w:t>произведения</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теме,</w:t>
      </w:r>
      <w:r w:rsidRPr="00C52C9F">
        <w:rPr>
          <w:color w:val="231F20"/>
          <w:spacing w:val="-3"/>
          <w:sz w:val="24"/>
          <w:szCs w:val="24"/>
        </w:rPr>
        <w:t xml:space="preserve"> </w:t>
      </w:r>
      <w:r w:rsidRPr="00C52C9F">
        <w:rPr>
          <w:color w:val="231F20"/>
          <w:sz w:val="24"/>
          <w:szCs w:val="24"/>
        </w:rPr>
        <w:t>настроению,</w:t>
      </w:r>
      <w:r w:rsidRPr="00C52C9F">
        <w:rPr>
          <w:color w:val="231F20"/>
          <w:spacing w:val="-3"/>
          <w:sz w:val="24"/>
          <w:szCs w:val="24"/>
        </w:rPr>
        <w:t xml:space="preserve"> </w:t>
      </w:r>
      <w:r w:rsidRPr="00C52C9F">
        <w:rPr>
          <w:color w:val="231F20"/>
          <w:sz w:val="24"/>
          <w:szCs w:val="24"/>
        </w:rPr>
        <w:t>которое оно</w:t>
      </w:r>
      <w:r w:rsidRPr="00C52C9F">
        <w:rPr>
          <w:color w:val="231F20"/>
          <w:spacing w:val="-9"/>
          <w:sz w:val="24"/>
          <w:szCs w:val="24"/>
        </w:rPr>
        <w:t xml:space="preserve"> </w:t>
      </w:r>
      <w:r w:rsidRPr="00C52C9F">
        <w:rPr>
          <w:color w:val="231F20"/>
          <w:sz w:val="24"/>
          <w:szCs w:val="24"/>
        </w:rPr>
        <w:t>вызывает.</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w:t>
      </w:r>
      <w:r w:rsidRPr="00C52C9F">
        <w:rPr>
          <w:color w:val="231F20"/>
          <w:spacing w:val="-16"/>
          <w:sz w:val="24"/>
          <w:szCs w:val="24"/>
        </w:rPr>
        <w:t xml:space="preserve"> </w:t>
      </w:r>
      <w:r w:rsidRPr="00C52C9F">
        <w:rPr>
          <w:color w:val="231F20"/>
          <w:sz w:val="24"/>
          <w:szCs w:val="24"/>
        </w:rPr>
        <w:t>что</w:t>
      </w:r>
      <w:r w:rsidRPr="00C52C9F">
        <w:rPr>
          <w:color w:val="231F20"/>
          <w:spacing w:val="-16"/>
          <w:sz w:val="24"/>
          <w:szCs w:val="24"/>
        </w:rPr>
        <w:t xml:space="preserve"> </w:t>
      </w:r>
      <w:r w:rsidRPr="00C52C9F">
        <w:rPr>
          <w:color w:val="231F20"/>
          <w:sz w:val="24"/>
          <w:szCs w:val="24"/>
        </w:rPr>
        <w:t>те</w:t>
      </w:r>
      <w:proofErr w:type="gramStart"/>
      <w:r w:rsidRPr="00C52C9F">
        <w:rPr>
          <w:color w:val="231F20"/>
          <w:sz w:val="24"/>
          <w:szCs w:val="24"/>
        </w:rPr>
        <w:t>кст</w:t>
      </w:r>
      <w:r w:rsidRPr="00C52C9F">
        <w:rPr>
          <w:color w:val="231F20"/>
          <w:spacing w:val="-16"/>
          <w:sz w:val="24"/>
          <w:szCs w:val="24"/>
        </w:rPr>
        <w:t xml:space="preserve"> </w:t>
      </w:r>
      <w:r w:rsidRPr="00C52C9F">
        <w:rPr>
          <w:color w:val="231F20"/>
          <w:sz w:val="24"/>
          <w:szCs w:val="24"/>
        </w:rPr>
        <w:t>пр</w:t>
      </w:r>
      <w:proofErr w:type="gramEnd"/>
      <w:r w:rsidRPr="00C52C9F">
        <w:rPr>
          <w:color w:val="231F20"/>
          <w:sz w:val="24"/>
          <w:szCs w:val="24"/>
        </w:rPr>
        <w:t>оизведения</w:t>
      </w:r>
      <w:r w:rsidRPr="00C52C9F">
        <w:rPr>
          <w:color w:val="231F20"/>
          <w:spacing w:val="-16"/>
          <w:sz w:val="24"/>
          <w:szCs w:val="24"/>
        </w:rPr>
        <w:t xml:space="preserve"> </w:t>
      </w:r>
      <w:r w:rsidRPr="00C52C9F">
        <w:rPr>
          <w:color w:val="231F20"/>
          <w:sz w:val="24"/>
          <w:szCs w:val="24"/>
        </w:rPr>
        <w:t>может</w:t>
      </w:r>
      <w:r w:rsidRPr="00C52C9F">
        <w:rPr>
          <w:color w:val="231F20"/>
          <w:spacing w:val="-16"/>
          <w:sz w:val="24"/>
          <w:szCs w:val="24"/>
        </w:rPr>
        <w:t xml:space="preserve"> </w:t>
      </w:r>
      <w:r w:rsidRPr="00C52C9F">
        <w:rPr>
          <w:color w:val="231F20"/>
          <w:sz w:val="24"/>
          <w:szCs w:val="24"/>
        </w:rPr>
        <w:t>быть</w:t>
      </w:r>
      <w:r w:rsidRPr="00C52C9F">
        <w:rPr>
          <w:color w:val="231F20"/>
          <w:spacing w:val="-16"/>
          <w:sz w:val="24"/>
          <w:szCs w:val="24"/>
        </w:rPr>
        <w:t xml:space="preserve"> </w:t>
      </w:r>
      <w:r w:rsidR="00D05583">
        <w:rPr>
          <w:color w:val="231F20"/>
          <w:sz w:val="24"/>
          <w:szCs w:val="24"/>
        </w:rPr>
        <w:t>представ</w:t>
      </w:r>
      <w:r w:rsidRPr="00C52C9F">
        <w:rPr>
          <w:color w:val="231F20"/>
          <w:sz w:val="24"/>
          <w:szCs w:val="24"/>
        </w:rPr>
        <w:t>лен в иллюстрациях, различных видах зрительного искусства (фильм, спектакль и т. д.);</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соотносить иллюстрацию с текстом произведения, читать </w:t>
      </w:r>
      <w:r w:rsidRPr="00C52C9F">
        <w:rPr>
          <w:color w:val="231F20"/>
          <w:sz w:val="24"/>
          <w:szCs w:val="24"/>
        </w:rPr>
        <w:t>отрывки</w:t>
      </w:r>
      <w:r w:rsidRPr="00C52C9F">
        <w:rPr>
          <w:color w:val="231F20"/>
          <w:spacing w:val="-4"/>
          <w:sz w:val="24"/>
          <w:szCs w:val="24"/>
        </w:rPr>
        <w:t xml:space="preserve"> </w:t>
      </w:r>
      <w:r w:rsidRPr="00C52C9F">
        <w:rPr>
          <w:color w:val="231F20"/>
          <w:sz w:val="24"/>
          <w:szCs w:val="24"/>
        </w:rPr>
        <w:t>из</w:t>
      </w:r>
      <w:r w:rsidRPr="00C52C9F">
        <w:rPr>
          <w:color w:val="231F20"/>
          <w:spacing w:val="-4"/>
          <w:sz w:val="24"/>
          <w:szCs w:val="24"/>
        </w:rPr>
        <w:t xml:space="preserve"> </w:t>
      </w:r>
      <w:r w:rsidRPr="00C52C9F">
        <w:rPr>
          <w:color w:val="231F20"/>
          <w:sz w:val="24"/>
          <w:szCs w:val="24"/>
        </w:rPr>
        <w:t>текста,</w:t>
      </w:r>
      <w:r w:rsidRPr="00C52C9F">
        <w:rPr>
          <w:color w:val="231F20"/>
          <w:spacing w:val="-4"/>
          <w:sz w:val="24"/>
          <w:szCs w:val="24"/>
        </w:rPr>
        <w:t xml:space="preserve"> </w:t>
      </w:r>
      <w:r w:rsidRPr="00C52C9F">
        <w:rPr>
          <w:color w:val="231F20"/>
          <w:sz w:val="24"/>
          <w:szCs w:val="24"/>
        </w:rPr>
        <w:t>которые</w:t>
      </w:r>
      <w:r w:rsidRPr="00C52C9F">
        <w:rPr>
          <w:color w:val="231F20"/>
          <w:spacing w:val="-4"/>
          <w:sz w:val="24"/>
          <w:szCs w:val="24"/>
        </w:rPr>
        <w:t xml:space="preserve"> </w:t>
      </w:r>
      <w:r w:rsidRPr="00C52C9F">
        <w:rPr>
          <w:color w:val="231F20"/>
          <w:sz w:val="24"/>
          <w:szCs w:val="24"/>
        </w:rPr>
        <w:t>соответствуют</w:t>
      </w:r>
      <w:r w:rsidRPr="00C52C9F">
        <w:rPr>
          <w:color w:val="231F20"/>
          <w:spacing w:val="-4"/>
          <w:sz w:val="24"/>
          <w:szCs w:val="24"/>
        </w:rPr>
        <w:t xml:space="preserve"> </w:t>
      </w:r>
      <w:r w:rsidRPr="00C52C9F">
        <w:rPr>
          <w:color w:val="231F20"/>
          <w:sz w:val="24"/>
          <w:szCs w:val="24"/>
        </w:rPr>
        <w:t>иллюстрации.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читать наизусть стих</w:t>
      </w:r>
      <w:r w:rsidR="006D3F42">
        <w:rPr>
          <w:color w:val="231F20"/>
          <w:sz w:val="24"/>
          <w:szCs w:val="24"/>
        </w:rPr>
        <w:t>отворения, соблюдать орфоэпиче</w:t>
      </w:r>
      <w:r w:rsidRPr="00C52C9F">
        <w:rPr>
          <w:color w:val="231F20"/>
          <w:sz w:val="24"/>
          <w:szCs w:val="24"/>
        </w:rPr>
        <w:t>ские и пунктуационные нормы;</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участвовать</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беседе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обсуждению</w:t>
      </w:r>
      <w:r w:rsidRPr="00C52C9F">
        <w:rPr>
          <w:color w:val="231F20"/>
          <w:spacing w:val="-12"/>
          <w:sz w:val="24"/>
          <w:szCs w:val="24"/>
        </w:rPr>
        <w:t xml:space="preserve"> </w:t>
      </w:r>
      <w:r w:rsidRPr="00C52C9F">
        <w:rPr>
          <w:color w:val="231F20"/>
          <w:sz w:val="24"/>
          <w:szCs w:val="24"/>
        </w:rPr>
        <w:t>прослушанного</w:t>
      </w:r>
      <w:r w:rsidRPr="00C52C9F">
        <w:rPr>
          <w:color w:val="231F20"/>
          <w:spacing w:val="-12"/>
          <w:sz w:val="24"/>
          <w:szCs w:val="24"/>
        </w:rPr>
        <w:t xml:space="preserve"> </w:t>
      </w:r>
      <w:r w:rsidRPr="00C52C9F">
        <w:rPr>
          <w:color w:val="231F20"/>
          <w:sz w:val="24"/>
          <w:szCs w:val="24"/>
        </w:rPr>
        <w:t xml:space="preserve">или </w:t>
      </w:r>
      <w:r w:rsidRPr="00C52C9F">
        <w:rPr>
          <w:color w:val="231F20"/>
          <w:w w:val="95"/>
          <w:sz w:val="24"/>
          <w:szCs w:val="24"/>
        </w:rPr>
        <w:t xml:space="preserve">прочитанного текста: </w:t>
      </w:r>
      <w:r w:rsidRPr="00C52C9F">
        <w:rPr>
          <w:color w:val="231F20"/>
          <w:w w:val="95"/>
          <w:sz w:val="24"/>
          <w:szCs w:val="24"/>
        </w:rPr>
        <w:lastRenderedPageBreak/>
        <w:t>слушать собеседника, отвечать на вопро</w:t>
      </w:r>
      <w:r w:rsidRPr="00C52C9F">
        <w:rPr>
          <w:color w:val="231F20"/>
          <w:sz w:val="24"/>
          <w:szCs w:val="24"/>
        </w:rPr>
        <w:t>сы,</w:t>
      </w:r>
      <w:r w:rsidRPr="00C52C9F">
        <w:rPr>
          <w:color w:val="231F20"/>
          <w:spacing w:val="-10"/>
          <w:sz w:val="24"/>
          <w:szCs w:val="24"/>
        </w:rPr>
        <w:t xml:space="preserve"> </w:t>
      </w:r>
      <w:proofErr w:type="gramStart"/>
      <w:r w:rsidRPr="00C52C9F">
        <w:rPr>
          <w:color w:val="231F20"/>
          <w:sz w:val="24"/>
          <w:szCs w:val="24"/>
        </w:rPr>
        <w:t>высказывать</w:t>
      </w:r>
      <w:r w:rsidRPr="00C52C9F">
        <w:rPr>
          <w:color w:val="231F20"/>
          <w:spacing w:val="-10"/>
          <w:sz w:val="24"/>
          <w:szCs w:val="24"/>
        </w:rPr>
        <w:t xml:space="preserve"> </w:t>
      </w:r>
      <w:r w:rsidRPr="00C52C9F">
        <w:rPr>
          <w:color w:val="231F20"/>
          <w:sz w:val="24"/>
          <w:szCs w:val="24"/>
        </w:rPr>
        <w:t>своё</w:t>
      </w:r>
      <w:r w:rsidRPr="00C52C9F">
        <w:rPr>
          <w:color w:val="231F20"/>
          <w:spacing w:val="-10"/>
          <w:sz w:val="24"/>
          <w:szCs w:val="24"/>
        </w:rPr>
        <w:t xml:space="preserve"> </w:t>
      </w:r>
      <w:r w:rsidRPr="00C52C9F">
        <w:rPr>
          <w:color w:val="231F20"/>
          <w:sz w:val="24"/>
          <w:szCs w:val="24"/>
        </w:rPr>
        <w:t>отношение</w:t>
      </w:r>
      <w:proofErr w:type="gramEnd"/>
      <w:r w:rsidRPr="00C52C9F">
        <w:rPr>
          <w:color w:val="231F20"/>
          <w:spacing w:val="-10"/>
          <w:sz w:val="24"/>
          <w:szCs w:val="24"/>
        </w:rPr>
        <w:t xml:space="preserve"> </w:t>
      </w:r>
      <w:r w:rsidRPr="00C52C9F">
        <w:rPr>
          <w:color w:val="231F20"/>
          <w:sz w:val="24"/>
          <w:szCs w:val="24"/>
        </w:rPr>
        <w:t>к</w:t>
      </w:r>
      <w:r w:rsidRPr="00C52C9F">
        <w:rPr>
          <w:color w:val="231F20"/>
          <w:spacing w:val="-10"/>
          <w:sz w:val="24"/>
          <w:szCs w:val="24"/>
        </w:rPr>
        <w:t xml:space="preserve"> </w:t>
      </w:r>
      <w:r w:rsidRPr="00C52C9F">
        <w:rPr>
          <w:color w:val="231F20"/>
          <w:sz w:val="24"/>
          <w:szCs w:val="24"/>
        </w:rPr>
        <w:t>обсуждаемой</w:t>
      </w:r>
      <w:r w:rsidRPr="00C52C9F">
        <w:rPr>
          <w:color w:val="231F20"/>
          <w:spacing w:val="-10"/>
          <w:sz w:val="24"/>
          <w:szCs w:val="24"/>
        </w:rPr>
        <w:t xml:space="preserve"> </w:t>
      </w:r>
      <w:r w:rsidRPr="00C52C9F">
        <w:rPr>
          <w:color w:val="231F20"/>
          <w:sz w:val="24"/>
          <w:szCs w:val="24"/>
        </w:rPr>
        <w:t>проблеме;</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пересказывать (устно) содержание произведения с опорой </w:t>
      </w:r>
      <w:r w:rsidRPr="00C52C9F">
        <w:rPr>
          <w:color w:val="231F20"/>
          <w:sz w:val="24"/>
          <w:szCs w:val="24"/>
        </w:rPr>
        <w:t>на вопросы, рисунки, предложенный план;</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объяснять</w:t>
      </w:r>
      <w:r w:rsidRPr="00C52C9F">
        <w:rPr>
          <w:color w:val="231F20"/>
          <w:spacing w:val="14"/>
          <w:sz w:val="24"/>
          <w:szCs w:val="24"/>
        </w:rPr>
        <w:t xml:space="preserve"> </w:t>
      </w:r>
      <w:r w:rsidRPr="00C52C9F">
        <w:rPr>
          <w:color w:val="231F20"/>
          <w:w w:val="95"/>
          <w:sz w:val="24"/>
          <w:szCs w:val="24"/>
        </w:rPr>
        <w:t>своими</w:t>
      </w:r>
      <w:r w:rsidRPr="00C52C9F">
        <w:rPr>
          <w:color w:val="231F20"/>
          <w:spacing w:val="14"/>
          <w:sz w:val="24"/>
          <w:szCs w:val="24"/>
        </w:rPr>
        <w:t xml:space="preserve"> </w:t>
      </w:r>
      <w:r w:rsidRPr="00C52C9F">
        <w:rPr>
          <w:color w:val="231F20"/>
          <w:w w:val="95"/>
          <w:sz w:val="24"/>
          <w:szCs w:val="24"/>
        </w:rPr>
        <w:t>словами</w:t>
      </w:r>
      <w:r w:rsidRPr="00C52C9F">
        <w:rPr>
          <w:color w:val="231F20"/>
          <w:spacing w:val="14"/>
          <w:sz w:val="24"/>
          <w:szCs w:val="24"/>
        </w:rPr>
        <w:t xml:space="preserve"> </w:t>
      </w:r>
      <w:r w:rsidRPr="00C52C9F">
        <w:rPr>
          <w:color w:val="231F20"/>
          <w:w w:val="95"/>
          <w:sz w:val="24"/>
          <w:szCs w:val="24"/>
        </w:rPr>
        <w:t>значение</w:t>
      </w:r>
      <w:r w:rsidRPr="00C52C9F">
        <w:rPr>
          <w:color w:val="231F20"/>
          <w:spacing w:val="14"/>
          <w:sz w:val="24"/>
          <w:szCs w:val="24"/>
        </w:rPr>
        <w:t xml:space="preserve"> </w:t>
      </w:r>
      <w:r w:rsidRPr="00C52C9F">
        <w:rPr>
          <w:color w:val="231F20"/>
          <w:w w:val="95"/>
          <w:sz w:val="24"/>
          <w:szCs w:val="24"/>
        </w:rPr>
        <w:t>изученных</w:t>
      </w:r>
      <w:r w:rsidRPr="00C52C9F">
        <w:rPr>
          <w:color w:val="231F20"/>
          <w:spacing w:val="14"/>
          <w:sz w:val="24"/>
          <w:szCs w:val="24"/>
        </w:rPr>
        <w:t xml:space="preserve"> </w:t>
      </w:r>
      <w:r w:rsidRPr="00C52C9F">
        <w:rPr>
          <w:color w:val="231F20"/>
          <w:spacing w:val="-2"/>
          <w:w w:val="95"/>
          <w:sz w:val="24"/>
          <w:szCs w:val="24"/>
        </w:rPr>
        <w:t>понятий;</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описывать</w:t>
      </w:r>
      <w:r w:rsidRPr="00C52C9F">
        <w:rPr>
          <w:color w:val="231F20"/>
          <w:spacing w:val="-16"/>
          <w:sz w:val="24"/>
          <w:szCs w:val="24"/>
        </w:rPr>
        <w:t xml:space="preserve"> </w:t>
      </w:r>
      <w:r w:rsidRPr="00C52C9F">
        <w:rPr>
          <w:color w:val="231F20"/>
          <w:sz w:val="24"/>
          <w:szCs w:val="24"/>
        </w:rPr>
        <w:t>своё</w:t>
      </w:r>
      <w:r w:rsidRPr="00C52C9F">
        <w:rPr>
          <w:color w:val="231F20"/>
          <w:spacing w:val="-16"/>
          <w:sz w:val="24"/>
          <w:szCs w:val="24"/>
        </w:rPr>
        <w:t xml:space="preserve"> </w:t>
      </w:r>
      <w:r w:rsidRPr="00C52C9F">
        <w:rPr>
          <w:color w:val="231F20"/>
          <w:sz w:val="24"/>
          <w:szCs w:val="24"/>
        </w:rPr>
        <w:t>настроение</w:t>
      </w:r>
      <w:r w:rsidRPr="00C52C9F">
        <w:rPr>
          <w:color w:val="231F20"/>
          <w:spacing w:val="-16"/>
          <w:sz w:val="24"/>
          <w:szCs w:val="24"/>
        </w:rPr>
        <w:t xml:space="preserve"> </w:t>
      </w:r>
      <w:r w:rsidRPr="00C52C9F">
        <w:rPr>
          <w:color w:val="231F20"/>
          <w:sz w:val="24"/>
          <w:szCs w:val="24"/>
        </w:rPr>
        <w:t>после</w:t>
      </w:r>
      <w:r w:rsidRPr="00C52C9F">
        <w:rPr>
          <w:color w:val="231F20"/>
          <w:spacing w:val="-16"/>
          <w:sz w:val="24"/>
          <w:szCs w:val="24"/>
        </w:rPr>
        <w:t xml:space="preserve"> </w:t>
      </w:r>
      <w:r w:rsidRPr="00C52C9F">
        <w:rPr>
          <w:color w:val="231F20"/>
          <w:sz w:val="24"/>
          <w:szCs w:val="24"/>
        </w:rPr>
        <w:t>слушания</w:t>
      </w:r>
      <w:r w:rsidRPr="00C52C9F">
        <w:rPr>
          <w:color w:val="231F20"/>
          <w:spacing w:val="-16"/>
          <w:sz w:val="24"/>
          <w:szCs w:val="24"/>
        </w:rPr>
        <w:t xml:space="preserve"> </w:t>
      </w:r>
      <w:r w:rsidRPr="00C52C9F">
        <w:rPr>
          <w:color w:val="231F20"/>
          <w:sz w:val="24"/>
          <w:szCs w:val="24"/>
        </w:rPr>
        <w:t>(чтения)</w:t>
      </w:r>
      <w:r w:rsidRPr="00C52C9F">
        <w:rPr>
          <w:color w:val="231F20"/>
          <w:spacing w:val="-16"/>
          <w:sz w:val="24"/>
          <w:szCs w:val="24"/>
        </w:rPr>
        <w:t xml:space="preserve"> </w:t>
      </w:r>
      <w:r w:rsidR="006D3F42">
        <w:rPr>
          <w:color w:val="231F20"/>
          <w:sz w:val="24"/>
          <w:szCs w:val="24"/>
        </w:rPr>
        <w:t>сти</w:t>
      </w:r>
      <w:r w:rsidRPr="00C52C9F">
        <w:rPr>
          <w:color w:val="231F20"/>
          <w:sz w:val="24"/>
          <w:szCs w:val="24"/>
        </w:rPr>
        <w:t>хотворений, сказок, рассказов.</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и удерживать поставленную учебную задачу, в</w:t>
      </w:r>
      <w:r w:rsidRPr="00C52C9F">
        <w:rPr>
          <w:color w:val="231F20"/>
          <w:spacing w:val="-3"/>
          <w:sz w:val="24"/>
          <w:szCs w:val="24"/>
        </w:rPr>
        <w:t xml:space="preserve"> </w:t>
      </w:r>
      <w:r w:rsidRPr="00C52C9F">
        <w:rPr>
          <w:color w:val="231F20"/>
          <w:sz w:val="24"/>
          <w:szCs w:val="24"/>
        </w:rPr>
        <w:t>случае</w:t>
      </w:r>
      <w:r w:rsidRPr="00C52C9F">
        <w:rPr>
          <w:color w:val="231F20"/>
          <w:spacing w:val="-3"/>
          <w:sz w:val="24"/>
          <w:szCs w:val="24"/>
        </w:rPr>
        <w:t xml:space="preserve"> </w:t>
      </w:r>
      <w:r w:rsidRPr="00C52C9F">
        <w:rPr>
          <w:color w:val="231F20"/>
          <w:sz w:val="24"/>
          <w:szCs w:val="24"/>
        </w:rPr>
        <w:t>необходимости</w:t>
      </w:r>
      <w:r w:rsidRPr="00C52C9F">
        <w:rPr>
          <w:color w:val="231F20"/>
          <w:spacing w:val="-3"/>
          <w:sz w:val="24"/>
          <w:szCs w:val="24"/>
        </w:rPr>
        <w:t xml:space="preserve"> </w:t>
      </w:r>
      <w:r w:rsidRPr="00C52C9F">
        <w:rPr>
          <w:color w:val="231F20"/>
          <w:sz w:val="24"/>
          <w:szCs w:val="24"/>
        </w:rPr>
        <w:t>обращаться</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Pr="00C52C9F">
        <w:rPr>
          <w:color w:val="231F20"/>
          <w:sz w:val="24"/>
          <w:szCs w:val="24"/>
        </w:rPr>
        <w:t>помощью</w:t>
      </w:r>
      <w:r w:rsidRPr="00C52C9F">
        <w:rPr>
          <w:color w:val="231F20"/>
          <w:spacing w:val="-3"/>
          <w:sz w:val="24"/>
          <w:szCs w:val="24"/>
        </w:rPr>
        <w:t xml:space="preserve"> </w:t>
      </w:r>
      <w:r w:rsidRPr="00C52C9F">
        <w:rPr>
          <w:color w:val="231F20"/>
          <w:sz w:val="24"/>
          <w:szCs w:val="24"/>
        </w:rPr>
        <w:t>к</w:t>
      </w:r>
      <w:r w:rsidRPr="00C52C9F">
        <w:rPr>
          <w:color w:val="231F20"/>
          <w:spacing w:val="-3"/>
          <w:sz w:val="24"/>
          <w:szCs w:val="24"/>
        </w:rPr>
        <w:t xml:space="preserve"> </w:t>
      </w:r>
      <w:r w:rsidRPr="00C52C9F">
        <w:rPr>
          <w:color w:val="231F20"/>
          <w:sz w:val="24"/>
          <w:szCs w:val="24"/>
        </w:rPr>
        <w:t>учителю;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проявлять желание с</w:t>
      </w:r>
      <w:r w:rsidR="006D3F42">
        <w:rPr>
          <w:color w:val="231F20"/>
          <w:sz w:val="24"/>
          <w:szCs w:val="24"/>
        </w:rPr>
        <w:t>амостоятельно читать, совершен</w:t>
      </w:r>
      <w:r w:rsidRPr="00C52C9F">
        <w:rPr>
          <w:color w:val="231F20"/>
          <w:sz w:val="24"/>
          <w:szCs w:val="24"/>
        </w:rPr>
        <w:t>ствовать свой навык чтения;</w:t>
      </w:r>
    </w:p>
    <w:p w:rsidR="00E26F93" w:rsidRPr="00C52C9F" w:rsidRDefault="00E26F93" w:rsidP="00861B8C">
      <w:pPr>
        <w:pStyle w:val="a5"/>
        <w:numPr>
          <w:ilvl w:val="0"/>
          <w:numId w:val="75"/>
        </w:numPr>
        <w:tabs>
          <w:tab w:val="left" w:pos="701"/>
        </w:tabs>
        <w:ind w:left="0" w:firstLine="0"/>
        <w:jc w:val="both"/>
        <w:rPr>
          <w:sz w:val="24"/>
          <w:szCs w:val="24"/>
        </w:rPr>
      </w:pPr>
      <w:r w:rsidRPr="00C52C9F">
        <w:rPr>
          <w:color w:val="231F20"/>
          <w:sz w:val="24"/>
          <w:szCs w:val="24"/>
        </w:rPr>
        <w:t>с небольшой помощью учителя оценивать свои успехи/ трудности в освоении читательской деятельности.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C52C9F" w:rsidRDefault="00E26F93" w:rsidP="00861B8C">
      <w:pPr>
        <w:pStyle w:val="a5"/>
        <w:numPr>
          <w:ilvl w:val="0"/>
          <w:numId w:val="75"/>
        </w:numPr>
        <w:tabs>
          <w:tab w:val="left" w:pos="649"/>
        </w:tabs>
        <w:ind w:left="0" w:firstLine="0"/>
        <w:jc w:val="both"/>
        <w:rPr>
          <w:sz w:val="24"/>
          <w:szCs w:val="24"/>
        </w:rPr>
      </w:pPr>
      <w:r w:rsidRPr="00C52C9F">
        <w:rPr>
          <w:color w:val="231F20"/>
          <w:w w:val="95"/>
          <w:sz w:val="24"/>
          <w:szCs w:val="24"/>
        </w:rPr>
        <w:t>проявлять</w:t>
      </w:r>
      <w:r w:rsidRPr="00C52C9F">
        <w:rPr>
          <w:color w:val="231F20"/>
          <w:spacing w:val="12"/>
          <w:sz w:val="24"/>
          <w:szCs w:val="24"/>
        </w:rPr>
        <w:t xml:space="preserve"> </w:t>
      </w:r>
      <w:r w:rsidRPr="00C52C9F">
        <w:rPr>
          <w:color w:val="231F20"/>
          <w:w w:val="95"/>
          <w:sz w:val="24"/>
          <w:szCs w:val="24"/>
        </w:rPr>
        <w:t>желание</w:t>
      </w:r>
      <w:r w:rsidRPr="00C52C9F">
        <w:rPr>
          <w:color w:val="231F20"/>
          <w:spacing w:val="13"/>
          <w:sz w:val="24"/>
          <w:szCs w:val="24"/>
        </w:rPr>
        <w:t xml:space="preserve"> </w:t>
      </w:r>
      <w:r w:rsidRPr="00C52C9F">
        <w:rPr>
          <w:color w:val="231F20"/>
          <w:w w:val="95"/>
          <w:sz w:val="24"/>
          <w:szCs w:val="24"/>
        </w:rPr>
        <w:t>работать</w:t>
      </w:r>
      <w:r w:rsidRPr="00C52C9F">
        <w:rPr>
          <w:color w:val="231F20"/>
          <w:spacing w:val="13"/>
          <w:sz w:val="24"/>
          <w:szCs w:val="24"/>
        </w:rPr>
        <w:t xml:space="preserve"> </w:t>
      </w:r>
      <w:r w:rsidRPr="00C52C9F">
        <w:rPr>
          <w:color w:val="231F20"/>
          <w:w w:val="95"/>
          <w:sz w:val="24"/>
          <w:szCs w:val="24"/>
        </w:rPr>
        <w:t>в</w:t>
      </w:r>
      <w:r w:rsidRPr="00C52C9F">
        <w:rPr>
          <w:color w:val="231F20"/>
          <w:spacing w:val="13"/>
          <w:sz w:val="24"/>
          <w:szCs w:val="24"/>
        </w:rPr>
        <w:t xml:space="preserve"> </w:t>
      </w:r>
      <w:r w:rsidRPr="00C52C9F">
        <w:rPr>
          <w:color w:val="231F20"/>
          <w:w w:val="95"/>
          <w:sz w:val="24"/>
          <w:szCs w:val="24"/>
        </w:rPr>
        <w:t>парах,</w:t>
      </w:r>
      <w:r w:rsidRPr="00C52C9F">
        <w:rPr>
          <w:color w:val="231F20"/>
          <w:spacing w:val="13"/>
          <w:sz w:val="24"/>
          <w:szCs w:val="24"/>
        </w:rPr>
        <w:t xml:space="preserve"> </w:t>
      </w:r>
      <w:r w:rsidRPr="00C52C9F">
        <w:rPr>
          <w:color w:val="231F20"/>
          <w:w w:val="95"/>
          <w:sz w:val="24"/>
          <w:szCs w:val="24"/>
        </w:rPr>
        <w:t>небольших</w:t>
      </w:r>
      <w:r w:rsidRPr="00C52C9F">
        <w:rPr>
          <w:color w:val="231F20"/>
          <w:spacing w:val="13"/>
          <w:sz w:val="24"/>
          <w:szCs w:val="24"/>
        </w:rPr>
        <w:t xml:space="preserve"> </w:t>
      </w:r>
      <w:r w:rsidRPr="00C52C9F">
        <w:rPr>
          <w:color w:val="231F20"/>
          <w:spacing w:val="-2"/>
          <w:w w:val="95"/>
          <w:sz w:val="24"/>
          <w:szCs w:val="24"/>
        </w:rPr>
        <w:t>группах;</w:t>
      </w:r>
    </w:p>
    <w:p w:rsidR="00E26F93" w:rsidRPr="006D3F42" w:rsidRDefault="00E26F93" w:rsidP="00861B8C">
      <w:pPr>
        <w:pStyle w:val="a5"/>
        <w:numPr>
          <w:ilvl w:val="0"/>
          <w:numId w:val="75"/>
        </w:numPr>
        <w:tabs>
          <w:tab w:val="left" w:pos="650"/>
        </w:tabs>
        <w:ind w:left="0" w:firstLine="0"/>
        <w:jc w:val="both"/>
        <w:rPr>
          <w:sz w:val="24"/>
          <w:szCs w:val="24"/>
        </w:rPr>
      </w:pPr>
      <w:r w:rsidRPr="00C52C9F">
        <w:rPr>
          <w:color w:val="231F20"/>
          <w:w w:val="95"/>
          <w:sz w:val="24"/>
          <w:szCs w:val="24"/>
        </w:rPr>
        <w:t>проявлять культуру взаимодействия, терпение, умение до</w:t>
      </w:r>
      <w:r w:rsidRPr="00C52C9F">
        <w:rPr>
          <w:color w:val="231F20"/>
          <w:sz w:val="24"/>
          <w:szCs w:val="24"/>
        </w:rPr>
        <w:t>говариваться,</w:t>
      </w:r>
      <w:r w:rsidRPr="00C52C9F">
        <w:rPr>
          <w:color w:val="231F20"/>
          <w:spacing w:val="-15"/>
          <w:sz w:val="24"/>
          <w:szCs w:val="24"/>
        </w:rPr>
        <w:t xml:space="preserve"> </w:t>
      </w:r>
      <w:r w:rsidRPr="00C52C9F">
        <w:rPr>
          <w:color w:val="231F20"/>
          <w:sz w:val="24"/>
          <w:szCs w:val="24"/>
        </w:rPr>
        <w:t>ответственно</w:t>
      </w:r>
      <w:r w:rsidRPr="00C52C9F">
        <w:rPr>
          <w:color w:val="231F20"/>
          <w:spacing w:val="-15"/>
          <w:sz w:val="24"/>
          <w:szCs w:val="24"/>
        </w:rPr>
        <w:t xml:space="preserve"> </w:t>
      </w:r>
      <w:r w:rsidRPr="00C52C9F">
        <w:rPr>
          <w:color w:val="231F20"/>
          <w:sz w:val="24"/>
          <w:szCs w:val="24"/>
        </w:rPr>
        <w:t>выполнять</w:t>
      </w:r>
      <w:r w:rsidRPr="00C52C9F">
        <w:rPr>
          <w:color w:val="231F20"/>
          <w:spacing w:val="-15"/>
          <w:sz w:val="24"/>
          <w:szCs w:val="24"/>
        </w:rPr>
        <w:t xml:space="preserve"> </w:t>
      </w:r>
      <w:r w:rsidRPr="00C52C9F">
        <w:rPr>
          <w:color w:val="231F20"/>
          <w:sz w:val="24"/>
          <w:szCs w:val="24"/>
        </w:rPr>
        <w:t>свою</w:t>
      </w:r>
      <w:r w:rsidRPr="00C52C9F">
        <w:rPr>
          <w:color w:val="231F20"/>
          <w:spacing w:val="-15"/>
          <w:sz w:val="24"/>
          <w:szCs w:val="24"/>
        </w:rPr>
        <w:t xml:space="preserve"> </w:t>
      </w:r>
      <w:r w:rsidRPr="00C52C9F">
        <w:rPr>
          <w:color w:val="231F20"/>
          <w:sz w:val="24"/>
          <w:szCs w:val="24"/>
        </w:rPr>
        <w:t>часть</w:t>
      </w:r>
      <w:r w:rsidRPr="00C52C9F">
        <w:rPr>
          <w:color w:val="231F20"/>
          <w:spacing w:val="-15"/>
          <w:sz w:val="24"/>
          <w:szCs w:val="24"/>
        </w:rPr>
        <w:t xml:space="preserve"> </w:t>
      </w:r>
      <w:r w:rsidRPr="00C52C9F">
        <w:rPr>
          <w:color w:val="231F20"/>
          <w:sz w:val="24"/>
          <w:szCs w:val="24"/>
        </w:rPr>
        <w:t>работы.</w:t>
      </w:r>
    </w:p>
    <w:p w:rsidR="006D3F42" w:rsidRPr="00C52C9F" w:rsidRDefault="006D3F42" w:rsidP="006D3F42">
      <w:pPr>
        <w:pStyle w:val="a5"/>
        <w:tabs>
          <w:tab w:val="left" w:pos="650"/>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C52C9F" w:rsidRDefault="00E26F93" w:rsidP="00861B8C">
      <w:pPr>
        <w:pStyle w:val="a3"/>
        <w:ind w:left="0"/>
        <w:jc w:val="both"/>
      </w:pPr>
      <w:r w:rsidRPr="00C52C9F">
        <w:rPr>
          <w:i/>
          <w:color w:val="231F20"/>
        </w:rPr>
        <w:t>О нашей Родине</w:t>
      </w:r>
      <w:r w:rsidRPr="00C52C9F">
        <w:rPr>
          <w:color w:val="231F20"/>
        </w:rPr>
        <w:t>. Круг чтения: произведения о Родине (на примере</w:t>
      </w:r>
      <w:r w:rsidRPr="00C52C9F">
        <w:rPr>
          <w:color w:val="231F20"/>
          <w:spacing w:val="80"/>
        </w:rPr>
        <w:t xml:space="preserve"> </w:t>
      </w:r>
      <w:r w:rsidRPr="00C52C9F">
        <w:rPr>
          <w:color w:val="231F20"/>
        </w:rPr>
        <w:t>не</w:t>
      </w:r>
      <w:r w:rsidRPr="00C52C9F">
        <w:rPr>
          <w:color w:val="231F20"/>
          <w:spacing w:val="80"/>
        </w:rPr>
        <w:t xml:space="preserve"> </w:t>
      </w:r>
      <w:r w:rsidRPr="00C52C9F">
        <w:rPr>
          <w:color w:val="231F20"/>
        </w:rPr>
        <w:t>менее</w:t>
      </w:r>
      <w:r w:rsidRPr="00C52C9F">
        <w:rPr>
          <w:color w:val="231F20"/>
          <w:spacing w:val="80"/>
        </w:rPr>
        <w:t xml:space="preserve"> </w:t>
      </w:r>
      <w:r w:rsidRPr="00C52C9F">
        <w:rPr>
          <w:color w:val="231F20"/>
        </w:rPr>
        <w:t>трёх</w:t>
      </w:r>
      <w:r w:rsidRPr="00C52C9F">
        <w:rPr>
          <w:color w:val="231F20"/>
          <w:spacing w:val="80"/>
        </w:rPr>
        <w:t xml:space="preserve"> </w:t>
      </w:r>
      <w:r w:rsidRPr="00C52C9F">
        <w:rPr>
          <w:color w:val="231F20"/>
        </w:rPr>
        <w:t>стихотворений</w:t>
      </w:r>
      <w:r w:rsidRPr="00C52C9F">
        <w:rPr>
          <w:color w:val="231F20"/>
          <w:spacing w:val="80"/>
        </w:rPr>
        <w:t xml:space="preserve"> </w:t>
      </w:r>
      <w:r w:rsidRPr="00C52C9F">
        <w:rPr>
          <w:color w:val="231F20"/>
        </w:rPr>
        <w:t>И.</w:t>
      </w:r>
      <w:r w:rsidRPr="00C52C9F">
        <w:rPr>
          <w:color w:val="231F20"/>
          <w:spacing w:val="-16"/>
        </w:rPr>
        <w:t xml:space="preserve"> </w:t>
      </w:r>
      <w:r w:rsidRPr="00C52C9F">
        <w:rPr>
          <w:color w:val="231F20"/>
        </w:rPr>
        <w:t>С.</w:t>
      </w:r>
      <w:r w:rsidRPr="00C52C9F">
        <w:rPr>
          <w:color w:val="231F20"/>
          <w:spacing w:val="80"/>
        </w:rPr>
        <w:t xml:space="preserve"> </w:t>
      </w:r>
      <w:r w:rsidRPr="00C52C9F">
        <w:rPr>
          <w:color w:val="231F20"/>
        </w:rPr>
        <w:t>Никитина,</w:t>
      </w:r>
      <w:r w:rsidRPr="00C52C9F">
        <w:rPr>
          <w:color w:val="231F20"/>
          <w:spacing w:val="40"/>
        </w:rPr>
        <w:t xml:space="preserve"> </w:t>
      </w:r>
      <w:r w:rsidRPr="00C52C9F">
        <w:rPr>
          <w:color w:val="231F20"/>
        </w:rPr>
        <w:t>Ф.</w:t>
      </w:r>
      <w:r w:rsidRPr="00C52C9F">
        <w:rPr>
          <w:color w:val="231F20"/>
          <w:spacing w:val="-10"/>
        </w:rPr>
        <w:t xml:space="preserve"> </w:t>
      </w:r>
      <w:r w:rsidRPr="00C52C9F">
        <w:rPr>
          <w:color w:val="231F20"/>
        </w:rPr>
        <w:t>П. Савинова, А.</w:t>
      </w:r>
      <w:r w:rsidRPr="00C52C9F">
        <w:rPr>
          <w:color w:val="231F20"/>
          <w:spacing w:val="-10"/>
        </w:rPr>
        <w:t xml:space="preserve"> </w:t>
      </w:r>
      <w:r w:rsidRPr="00C52C9F">
        <w:rPr>
          <w:color w:val="231F20"/>
        </w:rPr>
        <w:t>А. Прокофьева, Н.</w:t>
      </w:r>
      <w:r w:rsidRPr="00C52C9F">
        <w:rPr>
          <w:color w:val="231F20"/>
          <w:spacing w:val="-10"/>
        </w:rPr>
        <w:t xml:space="preserve"> </w:t>
      </w:r>
      <w:r w:rsidRPr="00C52C9F">
        <w:rPr>
          <w:color w:val="231F20"/>
        </w:rPr>
        <w:t>М. Рубцова, С.</w:t>
      </w:r>
      <w:r w:rsidRPr="00C52C9F">
        <w:rPr>
          <w:color w:val="231F20"/>
          <w:spacing w:val="-10"/>
        </w:rPr>
        <w:t xml:space="preserve"> </w:t>
      </w:r>
      <w:r w:rsidR="002D360B">
        <w:rPr>
          <w:color w:val="231F20"/>
        </w:rPr>
        <w:t>А. Есе</w:t>
      </w:r>
      <w:r w:rsidRPr="00C52C9F">
        <w:rPr>
          <w:color w:val="231F20"/>
        </w:rPr>
        <w:t>нина</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др.).</w:t>
      </w:r>
      <w:r w:rsidRPr="00C52C9F">
        <w:rPr>
          <w:color w:val="231F20"/>
          <w:spacing w:val="-10"/>
        </w:rPr>
        <w:t xml:space="preserve"> </w:t>
      </w:r>
      <w:r w:rsidRPr="00C52C9F">
        <w:rPr>
          <w:color w:val="231F20"/>
        </w:rPr>
        <w:t>Патриотическое</w:t>
      </w:r>
      <w:r w:rsidRPr="00C52C9F">
        <w:rPr>
          <w:color w:val="231F20"/>
          <w:spacing w:val="-10"/>
        </w:rPr>
        <w:t xml:space="preserve"> </w:t>
      </w:r>
      <w:r w:rsidRPr="00C52C9F">
        <w:rPr>
          <w:color w:val="231F20"/>
        </w:rPr>
        <w:t>звучание</w:t>
      </w:r>
      <w:r w:rsidRPr="00C52C9F">
        <w:rPr>
          <w:color w:val="231F20"/>
          <w:spacing w:val="-10"/>
        </w:rPr>
        <w:t xml:space="preserve"> </w:t>
      </w:r>
      <w:r w:rsidRPr="00C52C9F">
        <w:rPr>
          <w:color w:val="231F20"/>
        </w:rPr>
        <w:t>произведений</w:t>
      </w:r>
      <w:r w:rsidRPr="00C52C9F">
        <w:rPr>
          <w:color w:val="231F20"/>
          <w:spacing w:val="-10"/>
        </w:rPr>
        <w:t xml:space="preserve"> </w:t>
      </w:r>
      <w:r w:rsidRPr="00C52C9F">
        <w:rPr>
          <w:color w:val="231F20"/>
        </w:rPr>
        <w:t>о</w:t>
      </w:r>
      <w:r w:rsidRPr="00C52C9F">
        <w:rPr>
          <w:color w:val="231F20"/>
          <w:spacing w:val="-10"/>
        </w:rPr>
        <w:t xml:space="preserve"> </w:t>
      </w:r>
      <w:r w:rsidRPr="00C52C9F">
        <w:rPr>
          <w:color w:val="231F20"/>
        </w:rPr>
        <w:t xml:space="preserve">родном </w:t>
      </w:r>
      <w:r w:rsidRPr="00C52C9F">
        <w:rPr>
          <w:color w:val="231F20"/>
          <w:w w:val="95"/>
        </w:rPr>
        <w:t>крае и природе. Отражение в произведениях нравственно-эти</w:t>
      </w:r>
      <w:r w:rsidRPr="00C52C9F">
        <w:rPr>
          <w:color w:val="231F20"/>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sidRPr="00C52C9F">
        <w:rPr>
          <w:color w:val="231F20"/>
          <w:spacing w:val="-16"/>
        </w:rPr>
        <w:t xml:space="preserve"> </w:t>
      </w:r>
      <w:r w:rsidR="006D3F42">
        <w:rPr>
          <w:color w:val="231F20"/>
        </w:rPr>
        <w:t>И. Левита</w:t>
      </w:r>
      <w:r w:rsidRPr="00C52C9F">
        <w:rPr>
          <w:color w:val="231F20"/>
        </w:rPr>
        <w:t>на, И. И. Шишкина, В. Д. Поленова и др.).</w:t>
      </w:r>
    </w:p>
    <w:p w:rsidR="00E26F93" w:rsidRPr="00C52C9F" w:rsidRDefault="00E26F93" w:rsidP="00861B8C">
      <w:pPr>
        <w:pStyle w:val="a3"/>
        <w:ind w:left="0"/>
        <w:jc w:val="both"/>
      </w:pPr>
      <w:r w:rsidRPr="00C52C9F">
        <w:rPr>
          <w:i/>
          <w:color w:val="231F20"/>
        </w:rPr>
        <w:t>Фольклор</w:t>
      </w:r>
      <w:r w:rsidRPr="00C52C9F">
        <w:rPr>
          <w:i/>
          <w:color w:val="231F20"/>
          <w:spacing w:val="-7"/>
        </w:rPr>
        <w:t xml:space="preserve"> </w:t>
      </w:r>
      <w:r w:rsidRPr="00C52C9F">
        <w:rPr>
          <w:color w:val="231F20"/>
        </w:rPr>
        <w:t>(</w:t>
      </w:r>
      <w:r w:rsidRPr="00C52C9F">
        <w:rPr>
          <w:i/>
          <w:color w:val="231F20"/>
        </w:rPr>
        <w:t>устное</w:t>
      </w:r>
      <w:r w:rsidRPr="00C52C9F">
        <w:rPr>
          <w:i/>
          <w:color w:val="231F20"/>
          <w:spacing w:val="-7"/>
        </w:rPr>
        <w:t xml:space="preserve"> </w:t>
      </w:r>
      <w:r w:rsidRPr="00C52C9F">
        <w:rPr>
          <w:i/>
          <w:color w:val="231F20"/>
        </w:rPr>
        <w:t>народное</w:t>
      </w:r>
      <w:r w:rsidRPr="00C52C9F">
        <w:rPr>
          <w:i/>
          <w:color w:val="231F20"/>
          <w:spacing w:val="-7"/>
        </w:rPr>
        <w:t xml:space="preserve"> </w:t>
      </w:r>
      <w:r w:rsidRPr="00C52C9F">
        <w:rPr>
          <w:i/>
          <w:color w:val="231F20"/>
        </w:rPr>
        <w:t>творчество</w:t>
      </w:r>
      <w:r w:rsidRPr="00C52C9F">
        <w:rPr>
          <w:color w:val="231F20"/>
        </w:rPr>
        <w:t>)</w:t>
      </w:r>
      <w:r w:rsidRPr="00C52C9F">
        <w:rPr>
          <w:i/>
          <w:color w:val="231F20"/>
        </w:rPr>
        <w:t>.</w:t>
      </w:r>
      <w:r w:rsidRPr="00C52C9F">
        <w:rPr>
          <w:i/>
          <w:color w:val="231F20"/>
          <w:spacing w:val="-7"/>
        </w:rPr>
        <w:t xml:space="preserve"> </w:t>
      </w:r>
      <w:r w:rsidRPr="00C52C9F">
        <w:rPr>
          <w:color w:val="231F20"/>
        </w:rPr>
        <w:t>Произведения</w:t>
      </w:r>
      <w:r w:rsidRPr="00C52C9F">
        <w:rPr>
          <w:color w:val="231F20"/>
          <w:spacing w:val="-11"/>
        </w:rPr>
        <w:t xml:space="preserve"> </w:t>
      </w:r>
      <w:r w:rsidR="006D3F42">
        <w:rPr>
          <w:color w:val="231F20"/>
        </w:rPr>
        <w:t>ма</w:t>
      </w:r>
      <w:r w:rsidRPr="00C52C9F">
        <w:rPr>
          <w:color w:val="231F20"/>
        </w:rPr>
        <w:t>лых</w:t>
      </w:r>
      <w:r w:rsidRPr="00C52C9F">
        <w:rPr>
          <w:color w:val="231F20"/>
          <w:spacing w:val="-16"/>
        </w:rPr>
        <w:t xml:space="preserve"> </w:t>
      </w:r>
      <w:r w:rsidRPr="00C52C9F">
        <w:rPr>
          <w:color w:val="231F20"/>
        </w:rPr>
        <w:t>жанров</w:t>
      </w:r>
      <w:r w:rsidRPr="00C52C9F">
        <w:rPr>
          <w:color w:val="231F20"/>
          <w:spacing w:val="-16"/>
        </w:rPr>
        <w:t xml:space="preserve"> </w:t>
      </w:r>
      <w:r w:rsidRPr="00C52C9F">
        <w:rPr>
          <w:color w:val="231F20"/>
        </w:rPr>
        <w:t>фольклора</w:t>
      </w:r>
      <w:r w:rsidRPr="00C52C9F">
        <w:rPr>
          <w:color w:val="231F20"/>
          <w:spacing w:val="-16"/>
        </w:rPr>
        <w:t xml:space="preserve"> </w:t>
      </w:r>
      <w:r w:rsidRPr="00C52C9F">
        <w:rPr>
          <w:color w:val="231F20"/>
        </w:rPr>
        <w:t>(потешки,</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пословицы,</w:t>
      </w:r>
      <w:r w:rsidRPr="00C52C9F">
        <w:rPr>
          <w:color w:val="231F20"/>
          <w:spacing w:val="-16"/>
        </w:rPr>
        <w:t xml:space="preserve"> </w:t>
      </w:r>
      <w:r w:rsidR="006D3F42">
        <w:rPr>
          <w:color w:val="231F20"/>
        </w:rPr>
        <w:t>скоро</w:t>
      </w:r>
      <w:r w:rsidRPr="00C52C9F">
        <w:rPr>
          <w:color w:val="231F20"/>
        </w:rPr>
        <w:t>говорки,</w:t>
      </w:r>
      <w:r w:rsidRPr="00C52C9F">
        <w:rPr>
          <w:color w:val="231F20"/>
          <w:spacing w:val="-5"/>
        </w:rPr>
        <w:t xml:space="preserve"> </w:t>
      </w:r>
      <w:r w:rsidRPr="00C52C9F">
        <w:rPr>
          <w:color w:val="231F20"/>
        </w:rPr>
        <w:t>небылицы,</w:t>
      </w:r>
      <w:r w:rsidRPr="00C52C9F">
        <w:rPr>
          <w:color w:val="231F20"/>
          <w:spacing w:val="-5"/>
        </w:rPr>
        <w:t xml:space="preserve"> </w:t>
      </w:r>
      <w:r w:rsidRPr="00C52C9F">
        <w:rPr>
          <w:color w:val="231F20"/>
        </w:rPr>
        <w:t>загадки</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выбору).</w:t>
      </w:r>
      <w:r w:rsidRPr="00C52C9F">
        <w:rPr>
          <w:color w:val="231F20"/>
          <w:spacing w:val="-5"/>
        </w:rPr>
        <w:t xml:space="preserve"> </w:t>
      </w:r>
      <w:r w:rsidRPr="00C52C9F">
        <w:rPr>
          <w:color w:val="231F20"/>
        </w:rPr>
        <w:t>Шуточные</w:t>
      </w:r>
      <w:r w:rsidRPr="00C52C9F">
        <w:rPr>
          <w:color w:val="231F20"/>
          <w:spacing w:val="-5"/>
        </w:rPr>
        <w:t xml:space="preserve"> </w:t>
      </w:r>
      <w:r w:rsidR="006D3F42">
        <w:rPr>
          <w:color w:val="231F20"/>
        </w:rPr>
        <w:t>фольклор</w:t>
      </w:r>
      <w:r w:rsidRPr="00C52C9F">
        <w:rPr>
          <w:color w:val="231F20"/>
        </w:rPr>
        <w:t>ные произведения — скороговорки, небылицы. Особенности скороговорок,</w:t>
      </w:r>
      <w:r w:rsidRPr="00C52C9F">
        <w:rPr>
          <w:color w:val="231F20"/>
          <w:spacing w:val="-16"/>
        </w:rPr>
        <w:t xml:space="preserve"> </w:t>
      </w:r>
      <w:r w:rsidRPr="00C52C9F">
        <w:rPr>
          <w:color w:val="231F20"/>
        </w:rPr>
        <w:t>их</w:t>
      </w:r>
      <w:r w:rsidRPr="00C52C9F">
        <w:rPr>
          <w:color w:val="231F20"/>
          <w:spacing w:val="-16"/>
        </w:rPr>
        <w:t xml:space="preserve"> </w:t>
      </w:r>
      <w:r w:rsidRPr="00C52C9F">
        <w:rPr>
          <w:color w:val="231F20"/>
        </w:rPr>
        <w:t>роль</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речи.</w:t>
      </w:r>
      <w:r w:rsidRPr="00C52C9F">
        <w:rPr>
          <w:color w:val="231F20"/>
          <w:spacing w:val="-16"/>
        </w:rPr>
        <w:t xml:space="preserve"> </w:t>
      </w:r>
      <w:r w:rsidRPr="00C52C9F">
        <w:rPr>
          <w:color w:val="231F20"/>
        </w:rPr>
        <w:t>Игра</w:t>
      </w:r>
      <w:r w:rsidRPr="00C52C9F">
        <w:rPr>
          <w:color w:val="231F20"/>
          <w:spacing w:val="-16"/>
        </w:rPr>
        <w:t xml:space="preserve"> </w:t>
      </w:r>
      <w:r w:rsidRPr="00C52C9F">
        <w:rPr>
          <w:color w:val="231F20"/>
        </w:rPr>
        <w:t>со</w:t>
      </w:r>
      <w:r w:rsidRPr="00C52C9F">
        <w:rPr>
          <w:color w:val="231F20"/>
          <w:spacing w:val="-16"/>
        </w:rPr>
        <w:t xml:space="preserve"> </w:t>
      </w:r>
      <w:r w:rsidRPr="00C52C9F">
        <w:rPr>
          <w:color w:val="231F20"/>
        </w:rPr>
        <w:t>словом,</w:t>
      </w:r>
      <w:r w:rsidRPr="00C52C9F">
        <w:rPr>
          <w:color w:val="231F20"/>
          <w:spacing w:val="-16"/>
        </w:rPr>
        <w:t xml:space="preserve"> </w:t>
      </w:r>
      <w:r w:rsidRPr="00C52C9F">
        <w:rPr>
          <w:color w:val="231F20"/>
        </w:rPr>
        <w:t>«перевёртыш</w:t>
      </w:r>
      <w:r w:rsidRPr="00C52C9F">
        <w:rPr>
          <w:color w:val="231F20"/>
          <w:spacing w:val="-16"/>
        </w:rPr>
        <w:t xml:space="preserve"> </w:t>
      </w:r>
      <w:r w:rsidR="006D3F42">
        <w:rPr>
          <w:color w:val="231F20"/>
        </w:rPr>
        <w:t>со</w:t>
      </w:r>
      <w:r w:rsidRPr="00C52C9F">
        <w:rPr>
          <w:color w:val="231F20"/>
        </w:rPr>
        <w:t>бытий»</w:t>
      </w:r>
      <w:r w:rsidRPr="00C52C9F">
        <w:rPr>
          <w:color w:val="231F20"/>
          <w:spacing w:val="-8"/>
        </w:rPr>
        <w:t xml:space="preserve"> </w:t>
      </w:r>
      <w:r w:rsidRPr="00C52C9F">
        <w:rPr>
          <w:color w:val="231F20"/>
        </w:rPr>
        <w:t>как</w:t>
      </w:r>
      <w:r w:rsidRPr="00C52C9F">
        <w:rPr>
          <w:color w:val="231F20"/>
          <w:spacing w:val="-8"/>
        </w:rPr>
        <w:t xml:space="preserve"> </w:t>
      </w:r>
      <w:r w:rsidRPr="00C52C9F">
        <w:rPr>
          <w:color w:val="231F20"/>
        </w:rPr>
        <w:t>основа</w:t>
      </w:r>
      <w:r w:rsidRPr="00C52C9F">
        <w:rPr>
          <w:color w:val="231F20"/>
          <w:spacing w:val="-8"/>
        </w:rPr>
        <w:t xml:space="preserve"> </w:t>
      </w:r>
      <w:r w:rsidRPr="00C52C9F">
        <w:rPr>
          <w:color w:val="231F20"/>
        </w:rPr>
        <w:t>построения</w:t>
      </w:r>
      <w:r w:rsidRPr="00C52C9F">
        <w:rPr>
          <w:color w:val="231F20"/>
          <w:spacing w:val="-8"/>
        </w:rPr>
        <w:t xml:space="preserve"> </w:t>
      </w:r>
      <w:r w:rsidRPr="00C52C9F">
        <w:rPr>
          <w:color w:val="231F20"/>
        </w:rPr>
        <w:t>небылиц.</w:t>
      </w:r>
      <w:r w:rsidRPr="00C52C9F">
        <w:rPr>
          <w:color w:val="231F20"/>
          <w:spacing w:val="-8"/>
        </w:rPr>
        <w:t xml:space="preserve"> </w:t>
      </w:r>
      <w:r w:rsidRPr="00C52C9F">
        <w:rPr>
          <w:color w:val="231F20"/>
        </w:rPr>
        <w:t>Ритм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счёт</w:t>
      </w:r>
      <w:r w:rsidRPr="00C52C9F">
        <w:rPr>
          <w:color w:val="231F20"/>
          <w:spacing w:val="-8"/>
        </w:rPr>
        <w:t xml:space="preserve"> </w:t>
      </w:r>
      <w:r w:rsidRPr="00C52C9F">
        <w:rPr>
          <w:color w:val="231F20"/>
        </w:rPr>
        <w:t>—</w:t>
      </w:r>
      <w:r w:rsidRPr="00C52C9F">
        <w:rPr>
          <w:color w:val="231F20"/>
          <w:spacing w:val="-8"/>
        </w:rPr>
        <w:t xml:space="preserve"> </w:t>
      </w:r>
      <w:r w:rsidR="006D3F42">
        <w:rPr>
          <w:color w:val="231F20"/>
        </w:rPr>
        <w:t>основ</w:t>
      </w:r>
      <w:r w:rsidRPr="00C52C9F">
        <w:rPr>
          <w:color w:val="231F20"/>
        </w:rPr>
        <w:t>ные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построения</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Народ</w:t>
      </w:r>
      <w:r w:rsidRPr="00C52C9F">
        <w:rPr>
          <w:color w:val="231F20"/>
          <w:w w:val="95"/>
        </w:rPr>
        <w:t>ные песни, их особенности. Загадка как жанр фольклора, тема</w:t>
      </w:r>
      <w:r w:rsidRPr="00C52C9F">
        <w:rPr>
          <w:color w:val="231F20"/>
        </w:rPr>
        <w:t>тические группы загадок. Сказка — выражение народной мудрости,</w:t>
      </w:r>
      <w:r w:rsidRPr="00C52C9F">
        <w:rPr>
          <w:color w:val="231F20"/>
          <w:spacing w:val="-11"/>
        </w:rPr>
        <w:t xml:space="preserve"> </w:t>
      </w:r>
      <w:r w:rsidRPr="00C52C9F">
        <w:rPr>
          <w:color w:val="231F20"/>
        </w:rPr>
        <w:t>нравственная</w:t>
      </w:r>
      <w:r w:rsidRPr="00C52C9F">
        <w:rPr>
          <w:color w:val="231F20"/>
          <w:spacing w:val="-11"/>
        </w:rPr>
        <w:t xml:space="preserve"> </w:t>
      </w:r>
      <w:r w:rsidRPr="00C52C9F">
        <w:rPr>
          <w:color w:val="231F20"/>
        </w:rPr>
        <w:t>идея</w:t>
      </w:r>
      <w:r w:rsidRPr="00C52C9F">
        <w:rPr>
          <w:color w:val="231F20"/>
          <w:spacing w:val="-11"/>
        </w:rPr>
        <w:t xml:space="preserve"> </w:t>
      </w:r>
      <w:r w:rsidRPr="00C52C9F">
        <w:rPr>
          <w:color w:val="231F20"/>
        </w:rPr>
        <w:t>фольклорных</w:t>
      </w:r>
      <w:r w:rsidRPr="00C52C9F">
        <w:rPr>
          <w:color w:val="231F20"/>
          <w:spacing w:val="-11"/>
        </w:rPr>
        <w:t xml:space="preserve"> </w:t>
      </w:r>
      <w:r w:rsidRPr="00C52C9F">
        <w:rPr>
          <w:color w:val="231F20"/>
        </w:rPr>
        <w:t>сказок.</w:t>
      </w:r>
      <w:r w:rsidRPr="00C52C9F">
        <w:rPr>
          <w:color w:val="231F20"/>
          <w:spacing w:val="-11"/>
        </w:rPr>
        <w:t xml:space="preserve"> </w:t>
      </w:r>
      <w:r w:rsidR="006D3F42">
        <w:rPr>
          <w:color w:val="231F20"/>
        </w:rPr>
        <w:t>Особенно</w:t>
      </w:r>
      <w:r w:rsidRPr="00C52C9F">
        <w:rPr>
          <w:color w:val="231F20"/>
        </w:rPr>
        <w:t xml:space="preserve">сти сказок разного вида (о животных, бытовые, волшебные). </w:t>
      </w:r>
      <w:r w:rsidRPr="00C52C9F">
        <w:rPr>
          <w:color w:val="231F20"/>
          <w:w w:val="95"/>
        </w:rPr>
        <w:t>Особенности сказок о животных: сказки народов России. Быто</w:t>
      </w:r>
      <w:r w:rsidRPr="00C52C9F">
        <w:rPr>
          <w:color w:val="231F20"/>
        </w:rPr>
        <w:t xml:space="preserve">вая сказка: герои, место действия, особенности построения и языка. Диалог в сказке. Понятие о волшебной сказке (общее </w:t>
      </w:r>
      <w:r w:rsidRPr="00C52C9F">
        <w:rPr>
          <w:color w:val="231F20"/>
          <w:spacing w:val="-2"/>
        </w:rPr>
        <w:t>представление):</w:t>
      </w:r>
      <w:r w:rsidRPr="00C52C9F">
        <w:rPr>
          <w:color w:val="231F20"/>
          <w:spacing w:val="-3"/>
        </w:rPr>
        <w:t xml:space="preserve"> </w:t>
      </w:r>
      <w:r w:rsidRPr="00C52C9F">
        <w:rPr>
          <w:color w:val="231F20"/>
          <w:spacing w:val="-2"/>
        </w:rPr>
        <w:t>наличие</w:t>
      </w:r>
      <w:r w:rsidRPr="00C52C9F">
        <w:rPr>
          <w:color w:val="231F20"/>
          <w:spacing w:val="-3"/>
        </w:rPr>
        <w:t xml:space="preserve"> </w:t>
      </w:r>
      <w:r w:rsidRPr="00C52C9F">
        <w:rPr>
          <w:color w:val="231F20"/>
          <w:spacing w:val="-2"/>
        </w:rPr>
        <w:t>присказки,</w:t>
      </w:r>
      <w:r w:rsidRPr="00C52C9F">
        <w:rPr>
          <w:color w:val="231F20"/>
          <w:spacing w:val="-3"/>
        </w:rPr>
        <w:t xml:space="preserve"> </w:t>
      </w:r>
      <w:r w:rsidRPr="00C52C9F">
        <w:rPr>
          <w:color w:val="231F20"/>
          <w:spacing w:val="-2"/>
        </w:rPr>
        <w:t>постоянные</w:t>
      </w:r>
      <w:r w:rsidRPr="00C52C9F">
        <w:rPr>
          <w:color w:val="231F20"/>
          <w:spacing w:val="-3"/>
        </w:rPr>
        <w:t xml:space="preserve"> </w:t>
      </w:r>
      <w:r w:rsidRPr="00C52C9F">
        <w:rPr>
          <w:color w:val="231F20"/>
          <w:spacing w:val="-2"/>
        </w:rPr>
        <w:t>эпитеты,</w:t>
      </w:r>
      <w:r w:rsidRPr="00C52C9F">
        <w:rPr>
          <w:color w:val="231F20"/>
          <w:spacing w:val="-3"/>
        </w:rPr>
        <w:t xml:space="preserve"> </w:t>
      </w:r>
      <w:r w:rsidRPr="00C52C9F">
        <w:rPr>
          <w:color w:val="231F20"/>
          <w:spacing w:val="-2"/>
        </w:rPr>
        <w:t>вол</w:t>
      </w:r>
      <w:r w:rsidRPr="00C52C9F">
        <w:rPr>
          <w:color w:val="231F20"/>
          <w:w w:val="95"/>
        </w:rPr>
        <w:t>шебные герои. Фольклорные произведения народов России: от</w:t>
      </w:r>
      <w:r w:rsidRPr="00C52C9F">
        <w:rPr>
          <w:color w:val="231F20"/>
        </w:rPr>
        <w:t>ражение в сказках народного быта и культуры.</w:t>
      </w:r>
    </w:p>
    <w:p w:rsidR="00E26F93" w:rsidRPr="00C52C9F" w:rsidRDefault="00E26F93" w:rsidP="00861B8C">
      <w:pPr>
        <w:pStyle w:val="a3"/>
        <w:ind w:left="0"/>
        <w:jc w:val="both"/>
      </w:pPr>
      <w:r w:rsidRPr="00C52C9F">
        <w:rPr>
          <w:i/>
          <w:color w:val="231F20"/>
        </w:rPr>
        <w:t>Звуки</w:t>
      </w:r>
      <w:r w:rsidRPr="00C52C9F">
        <w:rPr>
          <w:i/>
          <w:color w:val="231F20"/>
          <w:spacing w:val="-11"/>
        </w:rPr>
        <w:t xml:space="preserve"> </w:t>
      </w:r>
      <w:r w:rsidRPr="00C52C9F">
        <w:rPr>
          <w:i/>
          <w:color w:val="231F20"/>
        </w:rPr>
        <w:t>и</w:t>
      </w:r>
      <w:r w:rsidRPr="00C52C9F">
        <w:rPr>
          <w:i/>
          <w:color w:val="231F20"/>
          <w:spacing w:val="-11"/>
        </w:rPr>
        <w:t xml:space="preserve"> </w:t>
      </w:r>
      <w:r w:rsidRPr="00C52C9F">
        <w:rPr>
          <w:i/>
          <w:color w:val="231F20"/>
        </w:rPr>
        <w:t>краски</w:t>
      </w:r>
      <w:r w:rsidRPr="00C52C9F">
        <w:rPr>
          <w:i/>
          <w:color w:val="231F20"/>
          <w:spacing w:val="-11"/>
        </w:rPr>
        <w:t xml:space="preserve"> </w:t>
      </w:r>
      <w:r w:rsidRPr="00C52C9F">
        <w:rPr>
          <w:i/>
          <w:color w:val="231F20"/>
        </w:rPr>
        <w:t>родной</w:t>
      </w:r>
      <w:r w:rsidRPr="00C52C9F">
        <w:rPr>
          <w:i/>
          <w:color w:val="231F20"/>
          <w:spacing w:val="-11"/>
        </w:rPr>
        <w:t xml:space="preserve"> </w:t>
      </w:r>
      <w:r w:rsidRPr="00C52C9F">
        <w:rPr>
          <w:i/>
          <w:color w:val="231F20"/>
        </w:rPr>
        <w:t>природы</w:t>
      </w:r>
      <w:r w:rsidRPr="00C52C9F">
        <w:rPr>
          <w:i/>
          <w:color w:val="231F20"/>
          <w:spacing w:val="-11"/>
        </w:rPr>
        <w:t xml:space="preserve"> </w:t>
      </w:r>
      <w:r w:rsidRPr="00C52C9F">
        <w:rPr>
          <w:i/>
          <w:color w:val="231F20"/>
        </w:rPr>
        <w:t>в</w:t>
      </w:r>
      <w:r w:rsidRPr="00C52C9F">
        <w:rPr>
          <w:i/>
          <w:color w:val="231F20"/>
          <w:spacing w:val="-11"/>
        </w:rPr>
        <w:t xml:space="preserve"> </w:t>
      </w:r>
      <w:r w:rsidRPr="00C52C9F">
        <w:rPr>
          <w:i/>
          <w:color w:val="231F20"/>
        </w:rPr>
        <w:t>разные</w:t>
      </w:r>
      <w:r w:rsidRPr="00C52C9F">
        <w:rPr>
          <w:i/>
          <w:color w:val="231F20"/>
          <w:spacing w:val="-11"/>
        </w:rPr>
        <w:t xml:space="preserve"> </w:t>
      </w:r>
      <w:r w:rsidRPr="00C52C9F">
        <w:rPr>
          <w:i/>
          <w:color w:val="231F20"/>
        </w:rPr>
        <w:t>времена</w:t>
      </w:r>
      <w:r w:rsidRPr="00C52C9F">
        <w:rPr>
          <w:i/>
          <w:color w:val="231F20"/>
          <w:spacing w:val="-11"/>
        </w:rPr>
        <w:t xml:space="preserve"> </w:t>
      </w:r>
      <w:r w:rsidRPr="00C52C9F">
        <w:rPr>
          <w:i/>
          <w:color w:val="231F20"/>
        </w:rPr>
        <w:t>года.</w:t>
      </w:r>
      <w:r w:rsidRPr="00C52C9F">
        <w:rPr>
          <w:i/>
          <w:color w:val="231F20"/>
          <w:spacing w:val="-11"/>
        </w:rPr>
        <w:t xml:space="preserve"> </w:t>
      </w:r>
      <w:r w:rsidRPr="00C52C9F">
        <w:rPr>
          <w:color w:val="231F20"/>
        </w:rPr>
        <w:t xml:space="preserve">Тема </w:t>
      </w:r>
      <w:r w:rsidRPr="00C52C9F">
        <w:rPr>
          <w:color w:val="231F20"/>
          <w:w w:val="95"/>
        </w:rPr>
        <w:t>природы в разные времена года (осень, зима, весна, лето) в про</w:t>
      </w:r>
      <w:r w:rsidRPr="00C52C9F">
        <w:rPr>
          <w:color w:val="231F20"/>
        </w:rPr>
        <w:t xml:space="preserve">изведениях литературы (по выбору, не менее пяти авторов). </w:t>
      </w:r>
      <w:r w:rsidRPr="00C52C9F">
        <w:rPr>
          <w:color w:val="231F20"/>
          <w:w w:val="95"/>
        </w:rPr>
        <w:t>Эстетическое восприятие явлений природы (звуки, краски вре</w:t>
      </w:r>
      <w:r w:rsidRPr="00C52C9F">
        <w:rPr>
          <w:color w:val="231F20"/>
        </w:rPr>
        <w:t>мён</w:t>
      </w:r>
      <w:r w:rsidRPr="00C52C9F">
        <w:rPr>
          <w:color w:val="231F20"/>
          <w:spacing w:val="-4"/>
        </w:rPr>
        <w:t xml:space="preserve"> </w:t>
      </w:r>
      <w:r w:rsidRPr="00C52C9F">
        <w:rPr>
          <w:color w:val="231F20"/>
        </w:rPr>
        <w:t>года).</w:t>
      </w:r>
      <w:r w:rsidRPr="00C52C9F">
        <w:rPr>
          <w:color w:val="231F20"/>
          <w:spacing w:val="-4"/>
        </w:rPr>
        <w:t xml:space="preserve"> </w:t>
      </w:r>
      <w:r w:rsidRPr="00C52C9F">
        <w:rPr>
          <w:color w:val="231F20"/>
        </w:rPr>
        <w:t>Средства</w:t>
      </w:r>
      <w:r w:rsidRPr="00C52C9F">
        <w:rPr>
          <w:color w:val="231F20"/>
          <w:spacing w:val="-4"/>
        </w:rPr>
        <w:t xml:space="preserve"> </w:t>
      </w:r>
      <w:r w:rsidRPr="00C52C9F">
        <w:rPr>
          <w:color w:val="231F20"/>
        </w:rPr>
        <w:t>выразительности</w:t>
      </w:r>
      <w:r w:rsidRPr="00C52C9F">
        <w:rPr>
          <w:color w:val="231F20"/>
          <w:spacing w:val="-4"/>
        </w:rPr>
        <w:t xml:space="preserve"> </w:t>
      </w:r>
      <w:r w:rsidRPr="00C52C9F">
        <w:rPr>
          <w:color w:val="231F20"/>
        </w:rPr>
        <w:t>при</w:t>
      </w:r>
      <w:r w:rsidRPr="00C52C9F">
        <w:rPr>
          <w:color w:val="231F20"/>
          <w:spacing w:val="-4"/>
        </w:rPr>
        <w:t xml:space="preserve"> </w:t>
      </w:r>
      <w:r w:rsidRPr="00C52C9F">
        <w:rPr>
          <w:color w:val="231F20"/>
        </w:rPr>
        <w:t>описании</w:t>
      </w:r>
      <w:r w:rsidRPr="00C52C9F">
        <w:rPr>
          <w:color w:val="231F20"/>
          <w:spacing w:val="-4"/>
        </w:rPr>
        <w:t xml:space="preserve"> </w:t>
      </w:r>
      <w:r w:rsidRPr="00C52C9F">
        <w:rPr>
          <w:color w:val="231F20"/>
          <w:spacing w:val="-2"/>
        </w:rPr>
        <w:t>природы:</w:t>
      </w:r>
      <w:r w:rsidR="006D3F42">
        <w:t xml:space="preserve"> </w:t>
      </w:r>
      <w:r w:rsidRPr="00C52C9F">
        <w:rPr>
          <w:color w:val="231F20"/>
          <w:w w:val="95"/>
        </w:rPr>
        <w:t>сравнение и эпитет. Настроение</w:t>
      </w:r>
      <w:r w:rsidR="006D3F42">
        <w:rPr>
          <w:color w:val="231F20"/>
          <w:w w:val="95"/>
        </w:rPr>
        <w:t>, которое создаёт пейзажная ли</w:t>
      </w:r>
      <w:r w:rsidRPr="00C52C9F">
        <w:rPr>
          <w:color w:val="231F20"/>
          <w:w w:val="95"/>
        </w:rPr>
        <w:t xml:space="preserve">рика. Иллюстрация как отражение эмоционального отклика на </w:t>
      </w:r>
      <w:r w:rsidRPr="00C52C9F">
        <w:rPr>
          <w:color w:val="231F20"/>
        </w:rPr>
        <w:t>произведение.</w:t>
      </w:r>
      <w:r w:rsidRPr="00C52C9F">
        <w:rPr>
          <w:color w:val="231F20"/>
          <w:spacing w:val="-16"/>
        </w:rPr>
        <w:t xml:space="preserve"> </w:t>
      </w:r>
      <w:r w:rsidRPr="00C52C9F">
        <w:rPr>
          <w:color w:val="231F20"/>
        </w:rPr>
        <w:t>Отражение</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«Времена</w:t>
      </w:r>
      <w:r w:rsidRPr="00C52C9F">
        <w:rPr>
          <w:color w:val="231F20"/>
          <w:spacing w:val="-16"/>
        </w:rPr>
        <w:t xml:space="preserve"> </w:t>
      </w:r>
      <w:r w:rsidRPr="00C52C9F">
        <w:rPr>
          <w:color w:val="231F20"/>
        </w:rPr>
        <w:t>года»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картинах</w:t>
      </w:r>
      <w:r w:rsidRPr="00C52C9F">
        <w:rPr>
          <w:color w:val="231F20"/>
          <w:spacing w:val="-16"/>
        </w:rPr>
        <w:t xml:space="preserve"> </w:t>
      </w:r>
      <w:r w:rsidR="006D3F42">
        <w:rPr>
          <w:color w:val="231F20"/>
        </w:rPr>
        <w:t>ху</w:t>
      </w:r>
      <w:r w:rsidRPr="00C52C9F">
        <w:rPr>
          <w:color w:val="231F20"/>
        </w:rPr>
        <w:t>дожников</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примере</w:t>
      </w:r>
      <w:r w:rsidRPr="00C52C9F">
        <w:rPr>
          <w:color w:val="231F20"/>
          <w:spacing w:val="-15"/>
        </w:rPr>
        <w:t xml:space="preserve"> </w:t>
      </w:r>
      <w:r w:rsidRPr="00C52C9F">
        <w:rPr>
          <w:color w:val="231F20"/>
        </w:rPr>
        <w:t>пейзажей</w:t>
      </w:r>
      <w:r w:rsidRPr="00C52C9F">
        <w:rPr>
          <w:color w:val="231F20"/>
          <w:spacing w:val="-14"/>
        </w:rPr>
        <w:t xml:space="preserve"> </w:t>
      </w:r>
      <w:r w:rsidRPr="00C52C9F">
        <w:rPr>
          <w:color w:val="231F20"/>
        </w:rPr>
        <w:t>И.</w:t>
      </w:r>
      <w:r w:rsidRPr="00C52C9F">
        <w:rPr>
          <w:color w:val="231F20"/>
          <w:spacing w:val="-16"/>
        </w:rPr>
        <w:t xml:space="preserve"> </w:t>
      </w:r>
      <w:r w:rsidRPr="00C52C9F">
        <w:rPr>
          <w:color w:val="231F20"/>
        </w:rPr>
        <w:t>И.</w:t>
      </w:r>
      <w:r w:rsidRPr="00C52C9F">
        <w:rPr>
          <w:color w:val="231F20"/>
          <w:spacing w:val="-15"/>
        </w:rPr>
        <w:t xml:space="preserve"> </w:t>
      </w:r>
      <w:r w:rsidRPr="00C52C9F">
        <w:rPr>
          <w:color w:val="231F20"/>
        </w:rPr>
        <w:t>Левитана,</w:t>
      </w:r>
      <w:r w:rsidRPr="00C52C9F">
        <w:rPr>
          <w:color w:val="231F20"/>
          <w:spacing w:val="-14"/>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5"/>
        </w:rPr>
        <w:t xml:space="preserve"> </w:t>
      </w:r>
      <w:r w:rsidR="006D3F42">
        <w:rPr>
          <w:color w:val="231F20"/>
        </w:rPr>
        <w:t>Полено</w:t>
      </w:r>
      <w:r w:rsidRPr="00C52C9F">
        <w:rPr>
          <w:color w:val="231F20"/>
        </w:rPr>
        <w:t>ва,</w:t>
      </w:r>
      <w:r w:rsidRPr="00C52C9F">
        <w:rPr>
          <w:color w:val="231F20"/>
          <w:spacing w:val="-3"/>
        </w:rPr>
        <w:t xml:space="preserve"> </w:t>
      </w:r>
      <w:r w:rsidRPr="00C52C9F">
        <w:rPr>
          <w:color w:val="231F20"/>
        </w:rPr>
        <w:t>А.</w:t>
      </w:r>
      <w:r w:rsidRPr="00C52C9F">
        <w:rPr>
          <w:color w:val="231F20"/>
          <w:spacing w:val="-8"/>
        </w:rPr>
        <w:t xml:space="preserve"> </w:t>
      </w:r>
      <w:r w:rsidRPr="00C52C9F">
        <w:rPr>
          <w:color w:val="231F20"/>
        </w:rPr>
        <w:t>И.</w:t>
      </w:r>
      <w:r w:rsidRPr="00C52C9F">
        <w:rPr>
          <w:color w:val="231F20"/>
          <w:spacing w:val="-3"/>
        </w:rPr>
        <w:t xml:space="preserve"> </w:t>
      </w:r>
      <w:r w:rsidRPr="00C52C9F">
        <w:rPr>
          <w:color w:val="231F20"/>
        </w:rPr>
        <w:t>Куинджи,</w:t>
      </w:r>
      <w:r w:rsidRPr="00C52C9F">
        <w:rPr>
          <w:color w:val="231F20"/>
          <w:spacing w:val="-3"/>
        </w:rPr>
        <w:t xml:space="preserve"> </w:t>
      </w:r>
      <w:r w:rsidRPr="00C52C9F">
        <w:rPr>
          <w:color w:val="231F20"/>
        </w:rPr>
        <w:t>И.</w:t>
      </w:r>
      <w:r w:rsidRPr="00C52C9F">
        <w:rPr>
          <w:color w:val="231F20"/>
          <w:spacing w:val="-6"/>
        </w:rPr>
        <w:t xml:space="preserve"> </w:t>
      </w:r>
      <w:r w:rsidRPr="00C52C9F">
        <w:rPr>
          <w:color w:val="231F20"/>
        </w:rPr>
        <w:t>И.</w:t>
      </w:r>
      <w:r w:rsidRPr="00C52C9F">
        <w:rPr>
          <w:color w:val="231F20"/>
          <w:spacing w:val="-3"/>
        </w:rPr>
        <w:t xml:space="preserve"> </w:t>
      </w:r>
      <w:r w:rsidRPr="00C52C9F">
        <w:rPr>
          <w:color w:val="231F20"/>
        </w:rPr>
        <w:t>Шишкина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музыкальных</w:t>
      </w:r>
      <w:r w:rsidRPr="00C52C9F">
        <w:rPr>
          <w:color w:val="231F20"/>
          <w:spacing w:val="-3"/>
        </w:rPr>
        <w:t xml:space="preserve"> </w:t>
      </w:r>
      <w:r w:rsidRPr="00C52C9F">
        <w:rPr>
          <w:color w:val="231F20"/>
        </w:rPr>
        <w:t>пр</w:t>
      </w:r>
      <w:proofErr w:type="gramStart"/>
      <w:r w:rsidRPr="00C52C9F">
        <w:rPr>
          <w:color w:val="231F20"/>
        </w:rPr>
        <w:t>о-</w:t>
      </w:r>
      <w:proofErr w:type="gramEnd"/>
      <w:r w:rsidRPr="00C52C9F">
        <w:rPr>
          <w:color w:val="231F20"/>
        </w:rPr>
        <w:t xml:space="preserve"> изведениях</w:t>
      </w:r>
      <w:r w:rsidRPr="00C52C9F">
        <w:rPr>
          <w:color w:val="231F20"/>
          <w:spacing w:val="80"/>
        </w:rPr>
        <w:t xml:space="preserve"> </w:t>
      </w:r>
      <w:r w:rsidRPr="00C52C9F">
        <w:rPr>
          <w:color w:val="231F20"/>
        </w:rPr>
        <w:t>(например,</w:t>
      </w:r>
      <w:r w:rsidRPr="00C52C9F">
        <w:rPr>
          <w:color w:val="231F20"/>
          <w:spacing w:val="80"/>
        </w:rPr>
        <w:t xml:space="preserve"> </w:t>
      </w:r>
      <w:r w:rsidRPr="00C52C9F">
        <w:rPr>
          <w:color w:val="231F20"/>
        </w:rPr>
        <w:t>произведения</w:t>
      </w:r>
      <w:r w:rsidRPr="00C52C9F">
        <w:rPr>
          <w:color w:val="231F20"/>
          <w:spacing w:val="80"/>
        </w:rPr>
        <w:t xml:space="preserve"> </w:t>
      </w:r>
      <w:r w:rsidRPr="00C52C9F">
        <w:rPr>
          <w:color w:val="231F20"/>
        </w:rPr>
        <w:t>П.</w:t>
      </w:r>
      <w:r w:rsidRPr="00C52C9F">
        <w:rPr>
          <w:color w:val="231F20"/>
          <w:spacing w:val="-16"/>
        </w:rPr>
        <w:t xml:space="preserve"> </w:t>
      </w:r>
      <w:r w:rsidRPr="00C52C9F">
        <w:rPr>
          <w:color w:val="231F20"/>
        </w:rPr>
        <w:t>И.</w:t>
      </w:r>
      <w:r w:rsidRPr="00C52C9F">
        <w:rPr>
          <w:color w:val="231F20"/>
          <w:spacing w:val="80"/>
        </w:rPr>
        <w:t xml:space="preserve"> </w:t>
      </w:r>
      <w:r w:rsidRPr="00C52C9F">
        <w:rPr>
          <w:color w:val="231F20"/>
        </w:rPr>
        <w:t>Чайковского, А. Вивальди и др.).</w:t>
      </w:r>
    </w:p>
    <w:p w:rsidR="00E26F93" w:rsidRPr="00C52C9F" w:rsidRDefault="00E26F93" w:rsidP="00861B8C">
      <w:pPr>
        <w:pStyle w:val="a3"/>
        <w:ind w:left="0"/>
        <w:jc w:val="both"/>
      </w:pPr>
      <w:r w:rsidRPr="00C52C9F">
        <w:rPr>
          <w:i/>
          <w:color w:val="231F20"/>
          <w:spacing w:val="-2"/>
        </w:rPr>
        <w:t>О</w:t>
      </w:r>
      <w:r w:rsidRPr="00C52C9F">
        <w:rPr>
          <w:i/>
          <w:color w:val="231F20"/>
          <w:spacing w:val="-8"/>
        </w:rPr>
        <w:t xml:space="preserve"> </w:t>
      </w:r>
      <w:r w:rsidRPr="00C52C9F">
        <w:rPr>
          <w:i/>
          <w:color w:val="231F20"/>
          <w:spacing w:val="-2"/>
        </w:rPr>
        <w:t>детях</w:t>
      </w:r>
      <w:r w:rsidRPr="00C52C9F">
        <w:rPr>
          <w:i/>
          <w:color w:val="231F20"/>
          <w:spacing w:val="-8"/>
        </w:rPr>
        <w:t xml:space="preserve"> </w:t>
      </w:r>
      <w:r w:rsidRPr="00C52C9F">
        <w:rPr>
          <w:i/>
          <w:color w:val="231F20"/>
          <w:spacing w:val="-2"/>
        </w:rPr>
        <w:t>и</w:t>
      </w:r>
      <w:r w:rsidRPr="00C52C9F">
        <w:rPr>
          <w:i/>
          <w:color w:val="231F20"/>
          <w:spacing w:val="-8"/>
        </w:rPr>
        <w:t xml:space="preserve"> </w:t>
      </w:r>
      <w:r w:rsidRPr="00C52C9F">
        <w:rPr>
          <w:i/>
          <w:color w:val="231F20"/>
          <w:spacing w:val="-2"/>
        </w:rPr>
        <w:t>дружбе.</w:t>
      </w:r>
      <w:r w:rsidRPr="00C52C9F">
        <w:rPr>
          <w:i/>
          <w:color w:val="231F20"/>
          <w:spacing w:val="-8"/>
        </w:rPr>
        <w:t xml:space="preserve"> </w:t>
      </w:r>
      <w:r w:rsidRPr="00C52C9F">
        <w:rPr>
          <w:color w:val="231F20"/>
          <w:spacing w:val="-2"/>
        </w:rPr>
        <w:t>Круг</w:t>
      </w:r>
      <w:r w:rsidRPr="00C52C9F">
        <w:rPr>
          <w:color w:val="231F20"/>
          <w:spacing w:val="-13"/>
        </w:rPr>
        <w:t xml:space="preserve"> </w:t>
      </w:r>
      <w:r w:rsidRPr="00C52C9F">
        <w:rPr>
          <w:color w:val="231F20"/>
          <w:spacing w:val="-2"/>
        </w:rPr>
        <w:t>чтения:</w:t>
      </w:r>
      <w:r w:rsidRPr="00C52C9F">
        <w:rPr>
          <w:color w:val="231F20"/>
          <w:spacing w:val="-13"/>
        </w:rPr>
        <w:t xml:space="preserve"> </w:t>
      </w:r>
      <w:r w:rsidRPr="00C52C9F">
        <w:rPr>
          <w:color w:val="231F20"/>
          <w:spacing w:val="-2"/>
        </w:rPr>
        <w:t>тема</w:t>
      </w:r>
      <w:r w:rsidRPr="00C52C9F">
        <w:rPr>
          <w:color w:val="231F20"/>
          <w:spacing w:val="-13"/>
        </w:rPr>
        <w:t xml:space="preserve"> </w:t>
      </w:r>
      <w:r w:rsidRPr="00C52C9F">
        <w:rPr>
          <w:color w:val="231F20"/>
          <w:spacing w:val="-2"/>
        </w:rPr>
        <w:t>дружбы</w:t>
      </w:r>
      <w:r w:rsidRPr="00C52C9F">
        <w:rPr>
          <w:color w:val="231F20"/>
          <w:spacing w:val="-13"/>
        </w:rPr>
        <w:t xml:space="preserve"> </w:t>
      </w:r>
      <w:r w:rsidRPr="00C52C9F">
        <w:rPr>
          <w:color w:val="231F20"/>
          <w:spacing w:val="-2"/>
        </w:rPr>
        <w:t>в</w:t>
      </w:r>
      <w:r w:rsidRPr="00C52C9F">
        <w:rPr>
          <w:color w:val="231F20"/>
          <w:spacing w:val="-13"/>
        </w:rPr>
        <w:t xml:space="preserve"> </w:t>
      </w:r>
      <w:r w:rsidRPr="00C52C9F">
        <w:rPr>
          <w:color w:val="231F20"/>
          <w:spacing w:val="-2"/>
        </w:rPr>
        <w:t>художествен</w:t>
      </w:r>
      <w:r w:rsidRPr="00C52C9F">
        <w:rPr>
          <w:color w:val="231F20"/>
          <w:w w:val="95"/>
        </w:rPr>
        <w:t xml:space="preserve">ном произведении (расширение круга чтения: не менее четырёх </w:t>
      </w:r>
      <w:r w:rsidRPr="00C52C9F">
        <w:rPr>
          <w:color w:val="231F20"/>
        </w:rPr>
        <w:t>произведений</w:t>
      </w:r>
      <w:r w:rsidRPr="00C52C9F">
        <w:rPr>
          <w:color w:val="231F20"/>
          <w:spacing w:val="40"/>
        </w:rPr>
        <w:t xml:space="preserve"> </w:t>
      </w:r>
      <w:r w:rsidRPr="00C52C9F">
        <w:rPr>
          <w:color w:val="231F20"/>
        </w:rPr>
        <w:t>С.</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Баруздина,</w:t>
      </w:r>
      <w:r w:rsidRPr="00C52C9F">
        <w:rPr>
          <w:color w:val="231F20"/>
          <w:spacing w:val="40"/>
        </w:rPr>
        <w:t xml:space="preserve"> </w:t>
      </w:r>
      <w:r w:rsidRPr="00C52C9F">
        <w:rPr>
          <w:color w:val="231F20"/>
        </w:rPr>
        <w:t>Н.</w:t>
      </w:r>
      <w:r w:rsidRPr="00C52C9F">
        <w:rPr>
          <w:color w:val="231F20"/>
          <w:spacing w:val="-16"/>
        </w:rPr>
        <w:t xml:space="preserve"> </w:t>
      </w:r>
      <w:r w:rsidRPr="00C52C9F">
        <w:rPr>
          <w:color w:val="231F20"/>
        </w:rPr>
        <w:t>Н.</w:t>
      </w:r>
      <w:r w:rsidRPr="00C52C9F">
        <w:rPr>
          <w:color w:val="231F20"/>
          <w:spacing w:val="40"/>
        </w:rPr>
        <w:t xml:space="preserve"> </w:t>
      </w:r>
      <w:r w:rsidRPr="00C52C9F">
        <w:rPr>
          <w:color w:val="231F20"/>
        </w:rPr>
        <w:t>Носова,</w:t>
      </w:r>
      <w:r w:rsidRPr="00C52C9F">
        <w:rPr>
          <w:color w:val="231F20"/>
          <w:spacing w:val="40"/>
        </w:rPr>
        <w:t xml:space="preserve"> </w:t>
      </w:r>
      <w:r w:rsidRPr="00C52C9F">
        <w:rPr>
          <w:color w:val="231F20"/>
        </w:rPr>
        <w:t>В.</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Осеевой, А.</w:t>
      </w:r>
      <w:r w:rsidRPr="00C52C9F">
        <w:rPr>
          <w:color w:val="231F20"/>
          <w:spacing w:val="-12"/>
        </w:rPr>
        <w:t xml:space="preserve"> </w:t>
      </w:r>
      <w:r w:rsidRPr="00C52C9F">
        <w:rPr>
          <w:color w:val="231F20"/>
        </w:rPr>
        <w:t>Гайдара,</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Катаева,</w:t>
      </w:r>
      <w:r w:rsidRPr="00C52C9F">
        <w:rPr>
          <w:color w:val="231F20"/>
          <w:spacing w:val="-12"/>
        </w:rPr>
        <w:t xml:space="preserve"> </w:t>
      </w:r>
      <w:r w:rsidRPr="00C52C9F">
        <w:rPr>
          <w:color w:val="231F20"/>
        </w:rPr>
        <w:t>И.</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Токмаковой,</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Ю.</w:t>
      </w:r>
      <w:r w:rsidRPr="00C52C9F">
        <w:rPr>
          <w:color w:val="231F20"/>
          <w:spacing w:val="-12"/>
        </w:rPr>
        <w:t xml:space="preserve"> </w:t>
      </w:r>
      <w:r w:rsidRPr="00C52C9F">
        <w:rPr>
          <w:color w:val="231F20"/>
        </w:rPr>
        <w:t>Драгунско</w:t>
      </w:r>
      <w:r w:rsidRPr="00C52C9F">
        <w:rPr>
          <w:color w:val="231F20"/>
          <w:w w:val="95"/>
        </w:rPr>
        <w:t>го, В. В. Лунина и др.). Отражение в произведениях нравствен</w:t>
      </w:r>
      <w:r w:rsidRPr="00C52C9F">
        <w:rPr>
          <w:color w:val="231F20"/>
        </w:rPr>
        <w:t>но-этических понятий: дружба, терпение, уважение, помощь друг</w:t>
      </w:r>
      <w:r w:rsidRPr="00C52C9F">
        <w:rPr>
          <w:color w:val="231F20"/>
          <w:spacing w:val="-11"/>
        </w:rPr>
        <w:t xml:space="preserve"> </w:t>
      </w:r>
      <w:r w:rsidRPr="00C52C9F">
        <w:rPr>
          <w:color w:val="231F20"/>
        </w:rPr>
        <w:t>другу.</w:t>
      </w:r>
      <w:r w:rsidRPr="00C52C9F">
        <w:rPr>
          <w:color w:val="231F20"/>
          <w:spacing w:val="-11"/>
        </w:rPr>
        <w:t xml:space="preserve"> </w:t>
      </w:r>
      <w:r w:rsidRPr="00C52C9F">
        <w:rPr>
          <w:color w:val="231F20"/>
        </w:rPr>
        <w:t>Главная</w:t>
      </w:r>
      <w:r w:rsidRPr="00C52C9F">
        <w:rPr>
          <w:color w:val="231F20"/>
          <w:spacing w:val="-11"/>
        </w:rPr>
        <w:t xml:space="preserve"> </w:t>
      </w:r>
      <w:r w:rsidRPr="00C52C9F">
        <w:rPr>
          <w:color w:val="231F20"/>
        </w:rPr>
        <w:t>мысль</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Герой</w:t>
      </w:r>
      <w:r w:rsidRPr="00C52C9F">
        <w:rPr>
          <w:color w:val="231F20"/>
          <w:spacing w:val="-11"/>
        </w:rPr>
        <w:t xml:space="preserve"> </w:t>
      </w:r>
      <w:r w:rsidRPr="00C52C9F">
        <w:rPr>
          <w:color w:val="231F20"/>
        </w:rPr>
        <w:t xml:space="preserve">произведения </w:t>
      </w:r>
      <w:r w:rsidRPr="00C52C9F">
        <w:rPr>
          <w:color w:val="231F20"/>
        </w:rPr>
        <w:lastRenderedPageBreak/>
        <w:t>(введение</w:t>
      </w:r>
      <w:r w:rsidRPr="00C52C9F">
        <w:rPr>
          <w:color w:val="231F20"/>
          <w:spacing w:val="-6"/>
        </w:rPr>
        <w:t xml:space="preserve"> </w:t>
      </w:r>
      <w:r w:rsidRPr="00C52C9F">
        <w:rPr>
          <w:color w:val="231F20"/>
        </w:rPr>
        <w:t>понятия</w:t>
      </w:r>
      <w:r w:rsidRPr="00C52C9F">
        <w:rPr>
          <w:color w:val="231F20"/>
          <w:spacing w:val="-6"/>
        </w:rPr>
        <w:t xml:space="preserve"> </w:t>
      </w:r>
      <w:r w:rsidRPr="00C52C9F">
        <w:rPr>
          <w:color w:val="231F20"/>
        </w:rPr>
        <w:t>«главный</w:t>
      </w:r>
      <w:r w:rsidRPr="00C52C9F">
        <w:rPr>
          <w:color w:val="231F20"/>
          <w:spacing w:val="-6"/>
        </w:rPr>
        <w:t xml:space="preserve"> </w:t>
      </w:r>
      <w:r w:rsidRPr="00C52C9F">
        <w:rPr>
          <w:color w:val="231F20"/>
        </w:rPr>
        <w:t>герой»),</w:t>
      </w:r>
      <w:r w:rsidRPr="00C52C9F">
        <w:rPr>
          <w:color w:val="231F20"/>
          <w:spacing w:val="-6"/>
        </w:rPr>
        <w:t xml:space="preserve"> </w:t>
      </w:r>
      <w:r w:rsidRPr="00C52C9F">
        <w:rPr>
          <w:color w:val="231F20"/>
        </w:rPr>
        <w:t>его</w:t>
      </w:r>
      <w:r w:rsidRPr="00C52C9F">
        <w:rPr>
          <w:color w:val="231F20"/>
          <w:spacing w:val="-6"/>
        </w:rPr>
        <w:t xml:space="preserve"> </w:t>
      </w:r>
      <w:r w:rsidRPr="00C52C9F">
        <w:rPr>
          <w:color w:val="231F20"/>
        </w:rPr>
        <w:t>характеристика</w:t>
      </w:r>
      <w:r w:rsidRPr="00C52C9F">
        <w:rPr>
          <w:color w:val="231F20"/>
          <w:spacing w:val="-6"/>
        </w:rPr>
        <w:t xml:space="preserve"> </w:t>
      </w:r>
      <w:r w:rsidR="006D3F42">
        <w:rPr>
          <w:color w:val="231F20"/>
        </w:rPr>
        <w:t>(пор</w:t>
      </w:r>
      <w:r w:rsidRPr="00C52C9F">
        <w:rPr>
          <w:color w:val="231F20"/>
        </w:rPr>
        <w:t>трет), оценка поступков.</w:t>
      </w:r>
    </w:p>
    <w:p w:rsidR="00E26F93" w:rsidRPr="00C52C9F" w:rsidRDefault="00E26F93" w:rsidP="00861B8C">
      <w:pPr>
        <w:pStyle w:val="a3"/>
        <w:ind w:left="0"/>
        <w:jc w:val="both"/>
      </w:pPr>
      <w:r w:rsidRPr="00C52C9F">
        <w:rPr>
          <w:i/>
          <w:color w:val="231F20"/>
        </w:rPr>
        <w:t>Мир</w:t>
      </w:r>
      <w:r w:rsidRPr="00C52C9F">
        <w:rPr>
          <w:i/>
          <w:color w:val="231F20"/>
          <w:spacing w:val="-5"/>
        </w:rPr>
        <w:t xml:space="preserve"> </w:t>
      </w:r>
      <w:r w:rsidRPr="00C52C9F">
        <w:rPr>
          <w:i/>
          <w:color w:val="231F20"/>
        </w:rPr>
        <w:t>сказок</w:t>
      </w:r>
      <w:r w:rsidRPr="00C52C9F">
        <w:rPr>
          <w:color w:val="231F20"/>
        </w:rPr>
        <w:t>.</w:t>
      </w:r>
      <w:r w:rsidRPr="00C52C9F">
        <w:rPr>
          <w:color w:val="231F20"/>
          <w:spacing w:val="-10"/>
        </w:rPr>
        <w:t xml:space="preserve"> </w:t>
      </w:r>
      <w:proofErr w:type="gramStart"/>
      <w:r w:rsidRPr="00C52C9F">
        <w:rPr>
          <w:color w:val="231F20"/>
        </w:rPr>
        <w:t>Фольклорная</w:t>
      </w:r>
      <w:r w:rsidRPr="00C52C9F">
        <w:rPr>
          <w:color w:val="231F20"/>
          <w:spacing w:val="-10"/>
        </w:rPr>
        <w:t xml:space="preserve"> </w:t>
      </w:r>
      <w:r w:rsidRPr="00C52C9F">
        <w:rPr>
          <w:color w:val="231F20"/>
        </w:rPr>
        <w:t>(народная)</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литературная</w:t>
      </w:r>
      <w:r w:rsidRPr="00C52C9F">
        <w:rPr>
          <w:color w:val="231F20"/>
          <w:spacing w:val="-10"/>
        </w:rPr>
        <w:t xml:space="preserve"> </w:t>
      </w:r>
      <w:r w:rsidR="006D3F42">
        <w:rPr>
          <w:color w:val="231F20"/>
        </w:rPr>
        <w:t>(автор</w:t>
      </w:r>
      <w:r w:rsidRPr="00C52C9F">
        <w:rPr>
          <w:color w:val="231F20"/>
        </w:rPr>
        <w:t>ская)</w:t>
      </w:r>
      <w:r w:rsidRPr="00C52C9F">
        <w:rPr>
          <w:color w:val="231F20"/>
          <w:spacing w:val="-9"/>
        </w:rPr>
        <w:t xml:space="preserve"> </w:t>
      </w:r>
      <w:r w:rsidRPr="00C52C9F">
        <w:rPr>
          <w:color w:val="231F20"/>
        </w:rPr>
        <w:t>сказка:</w:t>
      </w:r>
      <w:r w:rsidRPr="00C52C9F">
        <w:rPr>
          <w:color w:val="231F20"/>
          <w:spacing w:val="-9"/>
        </w:rPr>
        <w:t xml:space="preserve"> </w:t>
      </w:r>
      <w:r w:rsidRPr="00C52C9F">
        <w:rPr>
          <w:color w:val="231F20"/>
        </w:rPr>
        <w:t>«бродячие»</w:t>
      </w:r>
      <w:r w:rsidRPr="00C52C9F">
        <w:rPr>
          <w:color w:val="231F20"/>
          <w:spacing w:val="-9"/>
        </w:rPr>
        <w:t xml:space="preserve"> </w:t>
      </w:r>
      <w:r w:rsidRPr="00C52C9F">
        <w:rPr>
          <w:color w:val="231F20"/>
        </w:rPr>
        <w:t>сюжеты</w:t>
      </w:r>
      <w:r w:rsidRPr="00C52C9F">
        <w:rPr>
          <w:color w:val="231F20"/>
          <w:spacing w:val="-9"/>
        </w:rPr>
        <w:t xml:space="preserve"> </w:t>
      </w:r>
      <w:r w:rsidRPr="00C52C9F">
        <w:rPr>
          <w:color w:val="231F20"/>
        </w:rPr>
        <w:t>(произведения</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выбору,</w:t>
      </w:r>
      <w:r w:rsidRPr="00C52C9F">
        <w:rPr>
          <w:color w:val="231F20"/>
          <w:spacing w:val="-9"/>
        </w:rPr>
        <w:t xml:space="preserve"> </w:t>
      </w:r>
      <w:r w:rsidRPr="00C52C9F">
        <w:rPr>
          <w:color w:val="231F20"/>
        </w:rPr>
        <w:t xml:space="preserve">не </w:t>
      </w:r>
      <w:r w:rsidRPr="00C52C9F">
        <w:rPr>
          <w:color w:val="231F20"/>
          <w:w w:val="95"/>
        </w:rPr>
        <w:t>менее четырёх).</w:t>
      </w:r>
      <w:proofErr w:type="gramEnd"/>
      <w:r w:rsidRPr="00C52C9F">
        <w:rPr>
          <w:color w:val="231F20"/>
          <w:w w:val="95"/>
        </w:rPr>
        <w:t xml:space="preserve"> </w:t>
      </w:r>
      <w:proofErr w:type="gramStart"/>
      <w:r w:rsidRPr="00C52C9F">
        <w:rPr>
          <w:color w:val="231F20"/>
          <w:w w:val="95"/>
        </w:rPr>
        <w:t>Фольклорная о</w:t>
      </w:r>
      <w:r w:rsidR="002D360B">
        <w:rPr>
          <w:color w:val="231F20"/>
          <w:w w:val="95"/>
        </w:rPr>
        <w:t>снова авторских сказок: сравне</w:t>
      </w:r>
      <w:r w:rsidRPr="00C52C9F">
        <w:rPr>
          <w:color w:val="231F20"/>
          <w:w w:val="95"/>
        </w:rPr>
        <w:t xml:space="preserve">ние сюжетов, героев, особенностей языка (например, народная </w:t>
      </w:r>
      <w:r w:rsidRPr="00C52C9F">
        <w:rPr>
          <w:color w:val="231F20"/>
        </w:rPr>
        <w:t>сказка</w:t>
      </w:r>
      <w:r w:rsidRPr="00C52C9F">
        <w:rPr>
          <w:color w:val="231F20"/>
          <w:spacing w:val="80"/>
          <w:w w:val="150"/>
        </w:rPr>
        <w:t xml:space="preserve"> </w:t>
      </w:r>
      <w:r w:rsidRPr="00C52C9F">
        <w:rPr>
          <w:color w:val="231F20"/>
        </w:rPr>
        <w:t>«Золотая</w:t>
      </w:r>
      <w:r w:rsidRPr="00C52C9F">
        <w:rPr>
          <w:color w:val="231F20"/>
          <w:spacing w:val="80"/>
          <w:w w:val="150"/>
        </w:rPr>
        <w:t xml:space="preserve"> </w:t>
      </w:r>
      <w:r w:rsidRPr="00C52C9F">
        <w:rPr>
          <w:color w:val="231F20"/>
        </w:rPr>
        <w:t>рыбка»</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«Сказка</w:t>
      </w:r>
      <w:r w:rsidRPr="00C52C9F">
        <w:rPr>
          <w:color w:val="231F20"/>
          <w:spacing w:val="80"/>
          <w:w w:val="150"/>
        </w:rPr>
        <w:t xml:space="preserve"> </w:t>
      </w:r>
      <w:r w:rsidRPr="00C52C9F">
        <w:rPr>
          <w:color w:val="231F20"/>
        </w:rPr>
        <w:t>о</w:t>
      </w:r>
      <w:r w:rsidRPr="00C52C9F">
        <w:rPr>
          <w:color w:val="231F20"/>
          <w:spacing w:val="80"/>
          <w:w w:val="150"/>
        </w:rPr>
        <w:t xml:space="preserve"> </w:t>
      </w:r>
      <w:r w:rsidRPr="00C52C9F">
        <w:rPr>
          <w:color w:val="231F20"/>
        </w:rPr>
        <w:t>рыбаке</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рыбке» А.</w:t>
      </w:r>
      <w:r w:rsidRPr="00C52C9F">
        <w:rPr>
          <w:color w:val="231F20"/>
          <w:spacing w:val="-7"/>
        </w:rPr>
        <w:t xml:space="preserve"> </w:t>
      </w:r>
      <w:r w:rsidRPr="00C52C9F">
        <w:rPr>
          <w:color w:val="231F20"/>
        </w:rPr>
        <w:t xml:space="preserve">С. Пушкина, народная сказка «Морозко» и сказка «Мороз </w:t>
      </w:r>
      <w:r w:rsidRPr="00C52C9F">
        <w:rPr>
          <w:color w:val="231F20"/>
          <w:w w:val="95"/>
        </w:rPr>
        <w:t>Иванович» В. Ф. Одоевского).</w:t>
      </w:r>
      <w:proofErr w:type="gramEnd"/>
      <w:r w:rsidRPr="00C52C9F">
        <w:rPr>
          <w:color w:val="231F20"/>
          <w:w w:val="95"/>
        </w:rPr>
        <w:t xml:space="preserve"> </w:t>
      </w:r>
      <w:r w:rsidR="006D3F42">
        <w:rPr>
          <w:color w:val="231F20"/>
          <w:w w:val="95"/>
        </w:rPr>
        <w:t>Тема дружбы в произведениях за</w:t>
      </w:r>
      <w:r w:rsidRPr="00C52C9F">
        <w:rPr>
          <w:color w:val="231F20"/>
          <w:w w:val="95"/>
        </w:rPr>
        <w:t>рубежных авторов. Составление плана произведения: части тек</w:t>
      </w:r>
      <w:r w:rsidRPr="00C52C9F">
        <w:rPr>
          <w:color w:val="231F20"/>
        </w:rPr>
        <w:t>ста,</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главные</w:t>
      </w:r>
      <w:r w:rsidRPr="00C52C9F">
        <w:rPr>
          <w:color w:val="231F20"/>
          <w:spacing w:val="-12"/>
        </w:rPr>
        <w:t xml:space="preserve"> </w:t>
      </w:r>
      <w:r w:rsidRPr="00C52C9F">
        <w:rPr>
          <w:color w:val="231F20"/>
        </w:rPr>
        <w:t>темы.</w:t>
      </w:r>
      <w:r w:rsidRPr="00C52C9F">
        <w:rPr>
          <w:color w:val="231F20"/>
          <w:spacing w:val="-12"/>
        </w:rPr>
        <w:t xml:space="preserve"> </w:t>
      </w:r>
      <w:r w:rsidRPr="00C52C9F">
        <w:rPr>
          <w:color w:val="231F20"/>
        </w:rPr>
        <w:t>Иллюстрации,</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значение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раскрытии содержания</w:t>
      </w:r>
      <w:r w:rsidRPr="00C52C9F">
        <w:rPr>
          <w:color w:val="231F20"/>
          <w:spacing w:val="-13"/>
        </w:rPr>
        <w:t xml:space="preserve"> </w:t>
      </w:r>
      <w:r w:rsidRPr="00C52C9F">
        <w:rPr>
          <w:color w:val="231F20"/>
        </w:rPr>
        <w:t>произведения.</w:t>
      </w:r>
    </w:p>
    <w:p w:rsidR="00E26F93" w:rsidRPr="00C52C9F" w:rsidRDefault="00E26F93" w:rsidP="00861B8C">
      <w:pPr>
        <w:pStyle w:val="a3"/>
        <w:ind w:left="0"/>
        <w:jc w:val="both"/>
      </w:pPr>
      <w:r w:rsidRPr="006D3F42">
        <w:rPr>
          <w:color w:val="231F20"/>
          <w:spacing w:val="-2"/>
        </w:rPr>
        <w:t xml:space="preserve">О братьях наших меньших. </w:t>
      </w:r>
      <w:proofErr w:type="gramStart"/>
      <w:r w:rsidRPr="006D3F42">
        <w:rPr>
          <w:color w:val="231F20"/>
          <w:spacing w:val="-2"/>
        </w:rPr>
        <w:t>Жанровое многообразие произведений о животных (песни, загадки, сказки, басни, рассказы, стихотворения;</w:t>
      </w:r>
      <w:r w:rsidRPr="00C52C9F">
        <w:rPr>
          <w:color w:val="231F20"/>
          <w:spacing w:val="-2"/>
        </w:rPr>
        <w:t xml:space="preserve"> </w:t>
      </w:r>
      <w:r w:rsidRPr="006D3F42">
        <w:rPr>
          <w:color w:val="231F20"/>
          <w:spacing w:val="-2"/>
        </w:rPr>
        <w:t>произведения</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w:t>
      </w:r>
      <w:r w:rsidRPr="00C52C9F">
        <w:rPr>
          <w:color w:val="231F20"/>
          <w:spacing w:val="-2"/>
        </w:rPr>
        <w:t xml:space="preserve"> </w:t>
      </w:r>
      <w:r w:rsidRPr="006D3F42">
        <w:rPr>
          <w:color w:val="231F20"/>
          <w:spacing w:val="-2"/>
        </w:rPr>
        <w:t>не</w:t>
      </w:r>
      <w:r w:rsidRPr="00C52C9F">
        <w:rPr>
          <w:color w:val="231F20"/>
          <w:spacing w:val="-2"/>
        </w:rPr>
        <w:t xml:space="preserve"> </w:t>
      </w:r>
      <w:r w:rsidRPr="006D3F42">
        <w:rPr>
          <w:color w:val="231F20"/>
          <w:spacing w:val="-2"/>
        </w:rPr>
        <w:t>менее</w:t>
      </w:r>
      <w:r w:rsidRPr="00C52C9F">
        <w:rPr>
          <w:color w:val="231F20"/>
          <w:spacing w:val="-2"/>
        </w:rPr>
        <w:t xml:space="preserve"> </w:t>
      </w:r>
      <w:r w:rsidRPr="006D3F42">
        <w:rPr>
          <w:color w:val="231F20"/>
          <w:spacing w:val="-2"/>
        </w:rPr>
        <w:t>пяти</w:t>
      </w:r>
      <w:r w:rsidRPr="00C52C9F">
        <w:rPr>
          <w:color w:val="231F20"/>
          <w:spacing w:val="-2"/>
        </w:rPr>
        <w:t xml:space="preserve"> </w:t>
      </w:r>
      <w:r w:rsidR="006D3F42">
        <w:rPr>
          <w:color w:val="231F20"/>
          <w:spacing w:val="-2"/>
        </w:rPr>
        <w:t>авто</w:t>
      </w:r>
      <w:r w:rsidRPr="006D3F42">
        <w:rPr>
          <w:color w:val="231F20"/>
          <w:spacing w:val="-2"/>
        </w:rPr>
        <w:t>ров).</w:t>
      </w:r>
      <w:proofErr w:type="gramEnd"/>
      <w:r w:rsidRPr="006D3F42">
        <w:rPr>
          <w:color w:val="231F20"/>
          <w:spacing w:val="-2"/>
        </w:rPr>
        <w:t xml:space="preserve"> Дружба людей и животных — тема литературы (прои</w:t>
      </w:r>
      <w:r w:rsidR="006D3F42" w:rsidRPr="006D3F42">
        <w:rPr>
          <w:color w:val="231F20"/>
          <w:spacing w:val="-2"/>
        </w:rPr>
        <w:t>зве</w:t>
      </w:r>
      <w:r w:rsidRPr="006D3F42">
        <w:rPr>
          <w:color w:val="231F20"/>
          <w:spacing w:val="-2"/>
        </w:rPr>
        <w:t xml:space="preserve">дения Д. Н. </w:t>
      </w:r>
      <w:proofErr w:type="gramStart"/>
      <w:r w:rsidRPr="006D3F42">
        <w:rPr>
          <w:color w:val="231F20"/>
          <w:spacing w:val="-2"/>
        </w:rPr>
        <w:t>Мамина-Сибиряка</w:t>
      </w:r>
      <w:proofErr w:type="gramEnd"/>
      <w:r w:rsidRPr="006D3F42">
        <w:rPr>
          <w:color w:val="231F20"/>
          <w:spacing w:val="-2"/>
        </w:rPr>
        <w:t xml:space="preserve">, Е. И. Чарушина, В. В. Бианки, Г. А.  Скребицкого,  В. В.  Чаплиной,  С. В.  Михалкова, Б. С. Житкова, С. В. Образцова, М. М. Пришвина и др.). </w:t>
      </w:r>
      <w:r w:rsidR="006D3F42" w:rsidRPr="006D3F42">
        <w:rPr>
          <w:color w:val="231F20"/>
          <w:spacing w:val="-2"/>
        </w:rPr>
        <w:t>Отра</w:t>
      </w:r>
      <w:r w:rsidRPr="006D3F42">
        <w:rPr>
          <w:color w:val="231F20"/>
          <w:spacing w:val="-2"/>
        </w:rPr>
        <w:t>жение образов животных в фольклоре (русские народные песни, загадки, сказки). Герои с</w:t>
      </w:r>
      <w:r w:rsidR="006D3F42" w:rsidRPr="006D3F42">
        <w:rPr>
          <w:color w:val="231F20"/>
          <w:spacing w:val="-2"/>
        </w:rPr>
        <w:t>тихотворных и прозаических про</w:t>
      </w:r>
      <w:r w:rsidRPr="006D3F42">
        <w:rPr>
          <w:color w:val="231F20"/>
          <w:spacing w:val="-2"/>
        </w:rPr>
        <w:t xml:space="preserve">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w:t>
      </w:r>
      <w:r w:rsidR="006D3F42" w:rsidRPr="006D3F42">
        <w:rPr>
          <w:color w:val="231F20"/>
          <w:spacing w:val="-2"/>
        </w:rPr>
        <w:t>поня</w:t>
      </w:r>
      <w:r w:rsidRPr="006D3F42">
        <w:rPr>
          <w:color w:val="231F20"/>
          <w:spacing w:val="-2"/>
        </w:rPr>
        <w:t>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w:t>
      </w:r>
      <w:r w:rsidRPr="00C52C9F">
        <w:rPr>
          <w:color w:val="231F20"/>
          <w:spacing w:val="6"/>
        </w:rPr>
        <w:t xml:space="preserve"> </w:t>
      </w:r>
      <w:r w:rsidRPr="00C52C9F">
        <w:rPr>
          <w:color w:val="231F20"/>
        </w:rPr>
        <w:t>басни</w:t>
      </w:r>
      <w:r w:rsidRPr="00C52C9F">
        <w:rPr>
          <w:color w:val="231F20"/>
          <w:spacing w:val="6"/>
        </w:rPr>
        <w:t xml:space="preserve"> </w:t>
      </w:r>
      <w:r w:rsidRPr="00C52C9F">
        <w:rPr>
          <w:color w:val="231F20"/>
        </w:rPr>
        <w:t>как</w:t>
      </w:r>
      <w:r w:rsidRPr="00C52C9F">
        <w:rPr>
          <w:color w:val="231F20"/>
          <w:spacing w:val="5"/>
        </w:rPr>
        <w:t xml:space="preserve"> </w:t>
      </w:r>
      <w:r w:rsidRPr="00C52C9F">
        <w:rPr>
          <w:color w:val="231F20"/>
        </w:rPr>
        <w:t>нравственный</w:t>
      </w:r>
      <w:r w:rsidRPr="00C52C9F">
        <w:rPr>
          <w:color w:val="231F20"/>
          <w:spacing w:val="6"/>
        </w:rPr>
        <w:t xml:space="preserve"> </w:t>
      </w:r>
      <w:r w:rsidRPr="00C52C9F">
        <w:rPr>
          <w:color w:val="231F20"/>
        </w:rPr>
        <w:t>урок</w:t>
      </w:r>
      <w:r w:rsidRPr="00C52C9F">
        <w:rPr>
          <w:color w:val="231F20"/>
          <w:spacing w:val="6"/>
        </w:rPr>
        <w:t xml:space="preserve"> </w:t>
      </w:r>
      <w:r w:rsidRPr="00C52C9F">
        <w:rPr>
          <w:color w:val="231F20"/>
          <w:spacing w:val="-2"/>
        </w:rPr>
        <w:t>(поуче</w:t>
      </w:r>
      <w:r w:rsidRPr="00C52C9F">
        <w:rPr>
          <w:color w:val="231F20"/>
        </w:rPr>
        <w:t>ние). Знакомство с худож</w:t>
      </w:r>
      <w:r w:rsidR="006D3F42">
        <w:rPr>
          <w:color w:val="231F20"/>
        </w:rPr>
        <w:t>никами-иллюстраторами, анимали</w:t>
      </w:r>
      <w:r w:rsidRPr="00C52C9F">
        <w:rPr>
          <w:color w:val="231F20"/>
        </w:rPr>
        <w:t>стами (без использования термина): Е.</w:t>
      </w:r>
      <w:r w:rsidRPr="00C52C9F">
        <w:rPr>
          <w:color w:val="231F20"/>
          <w:spacing w:val="-13"/>
        </w:rPr>
        <w:t xml:space="preserve"> </w:t>
      </w:r>
      <w:r w:rsidRPr="00C52C9F">
        <w:rPr>
          <w:color w:val="231F20"/>
        </w:rPr>
        <w:t>И. Чарушин, В.</w:t>
      </w:r>
      <w:r w:rsidRPr="00C52C9F">
        <w:rPr>
          <w:color w:val="231F20"/>
          <w:spacing w:val="-13"/>
        </w:rPr>
        <w:t xml:space="preserve"> </w:t>
      </w:r>
      <w:r w:rsidRPr="00C52C9F">
        <w:rPr>
          <w:color w:val="231F20"/>
        </w:rPr>
        <w:t>В. Би</w:t>
      </w:r>
      <w:r w:rsidRPr="00C52C9F">
        <w:rPr>
          <w:color w:val="231F20"/>
          <w:spacing w:val="-2"/>
        </w:rPr>
        <w:t>анки.</w:t>
      </w:r>
    </w:p>
    <w:p w:rsidR="00E26F93" w:rsidRPr="006D3F42" w:rsidRDefault="00E26F93" w:rsidP="00861B8C">
      <w:pPr>
        <w:pStyle w:val="a3"/>
        <w:ind w:left="0"/>
        <w:jc w:val="both"/>
        <w:rPr>
          <w:color w:val="231F20"/>
          <w:spacing w:val="-2"/>
        </w:rPr>
      </w:pPr>
      <w:r w:rsidRPr="006D3F42">
        <w:rPr>
          <w:color w:val="231F20"/>
          <w:spacing w:val="-2"/>
        </w:rPr>
        <w:t xml:space="preserve">О </w:t>
      </w:r>
      <w:proofErr w:type="gramStart"/>
      <w:r w:rsidRPr="006D3F42">
        <w:rPr>
          <w:color w:val="231F20"/>
          <w:spacing w:val="-2"/>
        </w:rPr>
        <w:t>наших</w:t>
      </w:r>
      <w:proofErr w:type="gramEnd"/>
      <w:r w:rsidRPr="006D3F42">
        <w:rPr>
          <w:color w:val="231F20"/>
          <w:spacing w:val="-2"/>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26F93" w:rsidRPr="006D3F42" w:rsidRDefault="00E26F93" w:rsidP="00861B8C">
      <w:pPr>
        <w:pStyle w:val="a3"/>
        <w:ind w:left="0"/>
        <w:jc w:val="both"/>
        <w:rPr>
          <w:color w:val="231F20"/>
          <w:spacing w:val="-2"/>
        </w:rPr>
      </w:pPr>
      <w:r w:rsidRPr="006D3F42">
        <w:rPr>
          <w:color w:val="231F20"/>
          <w:spacing w:val="-2"/>
        </w:rPr>
        <w:t xml:space="preserve">Зарубежная литература. </w:t>
      </w:r>
      <w:proofErr w:type="gramStart"/>
      <w:r w:rsidRPr="006D3F42">
        <w:rPr>
          <w:color w:val="231F20"/>
          <w:spacing w:val="-2"/>
        </w:rPr>
        <w:t>Круг чтения: литературная (авт</w:t>
      </w:r>
      <w:r w:rsidR="006D3F42" w:rsidRPr="006D3F42">
        <w:rPr>
          <w:color w:val="231F20"/>
          <w:spacing w:val="-2"/>
        </w:rPr>
        <w:t>ор</w:t>
      </w:r>
      <w:r w:rsidRPr="006D3F42">
        <w:rPr>
          <w:color w:val="231F20"/>
          <w:spacing w:val="-2"/>
        </w:rPr>
        <w:t>ская) сказка (не менее двух произведений): зарубежные писатели-сказочники (Ш. Перро, братья Гримм, Х.-К. Андерсен, Дж. Родари и др.).</w:t>
      </w:r>
      <w:proofErr w:type="gramEnd"/>
      <w:r w:rsidRPr="006D3F42">
        <w:rPr>
          <w:color w:val="231F20"/>
          <w:spacing w:val="-2"/>
        </w:rPr>
        <w:t xml:space="preserve"> Характеристик</w:t>
      </w:r>
      <w:r w:rsidR="006D3F42" w:rsidRPr="006D3F42">
        <w:rPr>
          <w:color w:val="231F20"/>
          <w:spacing w:val="-2"/>
        </w:rPr>
        <w:t>а авторской сказки: герои, осо</w:t>
      </w:r>
      <w:r w:rsidRPr="006D3F42">
        <w:rPr>
          <w:color w:val="231F20"/>
          <w:spacing w:val="-2"/>
        </w:rPr>
        <w:t xml:space="preserve">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w:t>
      </w:r>
      <w:r w:rsidR="006D3F42" w:rsidRPr="006D3F42">
        <w:rPr>
          <w:color w:val="231F20"/>
          <w:spacing w:val="-2"/>
        </w:rPr>
        <w:t>ча</w:t>
      </w:r>
      <w:r w:rsidRPr="006D3F42">
        <w:rPr>
          <w:color w:val="231F20"/>
          <w:spacing w:val="-2"/>
        </w:rPr>
        <w:t xml:space="preserve">сти текста, их главные темы. Иллюстрации, их значение в </w:t>
      </w:r>
      <w:r w:rsidR="006D3F42" w:rsidRPr="006D3F42">
        <w:rPr>
          <w:color w:val="231F20"/>
          <w:spacing w:val="-2"/>
        </w:rPr>
        <w:t>рас</w:t>
      </w:r>
      <w:r w:rsidRPr="006D3F42">
        <w:rPr>
          <w:color w:val="231F20"/>
          <w:spacing w:val="-2"/>
        </w:rPr>
        <w:t>крытии содержания произведения.</w:t>
      </w:r>
    </w:p>
    <w:p w:rsidR="00E26F93" w:rsidRPr="00C52C9F" w:rsidRDefault="00E26F93" w:rsidP="00861B8C">
      <w:pPr>
        <w:jc w:val="both"/>
        <w:rPr>
          <w:sz w:val="24"/>
          <w:szCs w:val="24"/>
        </w:rPr>
      </w:pPr>
      <w:r w:rsidRPr="006D3F42">
        <w:rPr>
          <w:color w:val="231F20"/>
          <w:spacing w:val="-2"/>
          <w:sz w:val="24"/>
          <w:szCs w:val="24"/>
        </w:rPr>
        <w:t>Библиографическая культура (работа с детской книгой и справочной</w:t>
      </w:r>
      <w:r w:rsidRPr="00C52C9F">
        <w:rPr>
          <w:i/>
          <w:color w:val="231F20"/>
          <w:sz w:val="24"/>
          <w:szCs w:val="24"/>
        </w:rPr>
        <w:t xml:space="preserve"> литературой). </w:t>
      </w:r>
      <w:r w:rsidR="006D3F42">
        <w:rPr>
          <w:color w:val="231F20"/>
          <w:sz w:val="24"/>
          <w:szCs w:val="24"/>
        </w:rPr>
        <w:t>Книга как источник необходи</w:t>
      </w:r>
      <w:r w:rsidRPr="00C52C9F">
        <w:rPr>
          <w:color w:val="231F20"/>
          <w:sz w:val="24"/>
          <w:szCs w:val="24"/>
        </w:rPr>
        <w:t>мых</w:t>
      </w:r>
      <w:r w:rsidRPr="00C52C9F">
        <w:rPr>
          <w:color w:val="231F20"/>
          <w:spacing w:val="-16"/>
          <w:sz w:val="24"/>
          <w:szCs w:val="24"/>
        </w:rPr>
        <w:t xml:space="preserve"> </w:t>
      </w:r>
      <w:r w:rsidRPr="00C52C9F">
        <w:rPr>
          <w:color w:val="231F20"/>
          <w:sz w:val="24"/>
          <w:szCs w:val="24"/>
        </w:rPr>
        <w:t>знаний.</w:t>
      </w:r>
      <w:r w:rsidRPr="00C52C9F">
        <w:rPr>
          <w:color w:val="231F20"/>
          <w:spacing w:val="-16"/>
          <w:sz w:val="24"/>
          <w:szCs w:val="24"/>
        </w:rPr>
        <w:t xml:space="preserve"> </w:t>
      </w:r>
      <w:r w:rsidRPr="00C52C9F">
        <w:rPr>
          <w:color w:val="231F20"/>
          <w:sz w:val="24"/>
          <w:szCs w:val="24"/>
        </w:rPr>
        <w:t>Элементы</w:t>
      </w:r>
      <w:r w:rsidRPr="00C52C9F">
        <w:rPr>
          <w:color w:val="231F20"/>
          <w:spacing w:val="-16"/>
          <w:sz w:val="24"/>
          <w:szCs w:val="24"/>
        </w:rPr>
        <w:t xml:space="preserve"> </w:t>
      </w:r>
      <w:r w:rsidRPr="00C52C9F">
        <w:rPr>
          <w:color w:val="231F20"/>
          <w:sz w:val="24"/>
          <w:szCs w:val="24"/>
        </w:rPr>
        <w:t>книги:</w:t>
      </w:r>
      <w:r w:rsidRPr="00C52C9F">
        <w:rPr>
          <w:color w:val="231F20"/>
          <w:spacing w:val="-16"/>
          <w:sz w:val="24"/>
          <w:szCs w:val="24"/>
        </w:rPr>
        <w:t xml:space="preserve"> </w:t>
      </w:r>
      <w:r w:rsidRPr="00C52C9F">
        <w:rPr>
          <w:color w:val="231F20"/>
          <w:sz w:val="24"/>
          <w:szCs w:val="24"/>
        </w:rPr>
        <w:t>содержание</w:t>
      </w:r>
      <w:r w:rsidRPr="00C52C9F">
        <w:rPr>
          <w:color w:val="231F20"/>
          <w:spacing w:val="-16"/>
          <w:sz w:val="24"/>
          <w:szCs w:val="24"/>
        </w:rPr>
        <w:t xml:space="preserve"> </w:t>
      </w:r>
      <w:r w:rsidRPr="00C52C9F">
        <w:rPr>
          <w:color w:val="231F20"/>
          <w:sz w:val="24"/>
          <w:szCs w:val="24"/>
        </w:rPr>
        <w:t>или</w:t>
      </w:r>
      <w:r w:rsidRPr="00C52C9F">
        <w:rPr>
          <w:color w:val="231F20"/>
          <w:spacing w:val="-16"/>
          <w:sz w:val="24"/>
          <w:szCs w:val="24"/>
        </w:rPr>
        <w:t xml:space="preserve"> </w:t>
      </w:r>
      <w:r w:rsidRPr="00C52C9F">
        <w:rPr>
          <w:color w:val="231F20"/>
          <w:sz w:val="24"/>
          <w:szCs w:val="24"/>
        </w:rPr>
        <w:t>оглавление,</w:t>
      </w:r>
      <w:r w:rsidRPr="00C52C9F">
        <w:rPr>
          <w:color w:val="231F20"/>
          <w:spacing w:val="-16"/>
          <w:sz w:val="24"/>
          <w:szCs w:val="24"/>
        </w:rPr>
        <w:t xml:space="preserve"> </w:t>
      </w:r>
      <w:r w:rsidR="006D3F42">
        <w:rPr>
          <w:color w:val="231F20"/>
          <w:sz w:val="24"/>
          <w:szCs w:val="24"/>
        </w:rPr>
        <w:t>ан</w:t>
      </w:r>
      <w:r w:rsidRPr="00C52C9F">
        <w:rPr>
          <w:color w:val="231F20"/>
          <w:sz w:val="24"/>
          <w:szCs w:val="24"/>
        </w:rPr>
        <w:t>нотация,</w:t>
      </w:r>
      <w:r w:rsidRPr="00C52C9F">
        <w:rPr>
          <w:color w:val="231F20"/>
          <w:spacing w:val="-3"/>
          <w:sz w:val="24"/>
          <w:szCs w:val="24"/>
        </w:rPr>
        <w:t xml:space="preserve"> </w:t>
      </w:r>
      <w:r w:rsidRPr="00C52C9F">
        <w:rPr>
          <w:color w:val="231F20"/>
          <w:sz w:val="24"/>
          <w:szCs w:val="24"/>
        </w:rPr>
        <w:t>иллюстрация.</w:t>
      </w:r>
      <w:r w:rsidRPr="00C52C9F">
        <w:rPr>
          <w:color w:val="231F20"/>
          <w:spacing w:val="-3"/>
          <w:sz w:val="24"/>
          <w:szCs w:val="24"/>
        </w:rPr>
        <w:t xml:space="preserve"> </w:t>
      </w:r>
      <w:r w:rsidRPr="00C52C9F">
        <w:rPr>
          <w:color w:val="231F20"/>
          <w:sz w:val="24"/>
          <w:szCs w:val="24"/>
        </w:rPr>
        <w:t>Выбор</w:t>
      </w:r>
      <w:r w:rsidRPr="00C52C9F">
        <w:rPr>
          <w:color w:val="231F20"/>
          <w:spacing w:val="-3"/>
          <w:sz w:val="24"/>
          <w:szCs w:val="24"/>
        </w:rPr>
        <w:t xml:space="preserve"> </w:t>
      </w:r>
      <w:r w:rsidRPr="00C52C9F">
        <w:rPr>
          <w:color w:val="231F20"/>
          <w:sz w:val="24"/>
          <w:szCs w:val="24"/>
        </w:rPr>
        <w:t>книг</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основе</w:t>
      </w:r>
      <w:r w:rsidRPr="00C52C9F">
        <w:rPr>
          <w:color w:val="231F20"/>
          <w:spacing w:val="-3"/>
          <w:sz w:val="24"/>
          <w:szCs w:val="24"/>
        </w:rPr>
        <w:t xml:space="preserve"> </w:t>
      </w:r>
      <w:r w:rsidR="006D3F42">
        <w:rPr>
          <w:color w:val="231F20"/>
          <w:sz w:val="24"/>
          <w:szCs w:val="24"/>
        </w:rPr>
        <w:t>рекомендатель</w:t>
      </w:r>
      <w:r w:rsidRPr="00C52C9F">
        <w:rPr>
          <w:color w:val="231F20"/>
          <w:sz w:val="24"/>
          <w:szCs w:val="24"/>
        </w:rPr>
        <w:t>ного</w:t>
      </w:r>
      <w:r w:rsidRPr="00C52C9F">
        <w:rPr>
          <w:color w:val="231F20"/>
          <w:spacing w:val="-15"/>
          <w:sz w:val="24"/>
          <w:szCs w:val="24"/>
        </w:rPr>
        <w:t xml:space="preserve"> </w:t>
      </w:r>
      <w:r w:rsidRPr="00C52C9F">
        <w:rPr>
          <w:color w:val="231F20"/>
          <w:sz w:val="24"/>
          <w:szCs w:val="24"/>
        </w:rPr>
        <w:t>списка,</w:t>
      </w:r>
      <w:r w:rsidRPr="00C52C9F">
        <w:rPr>
          <w:color w:val="231F20"/>
          <w:spacing w:val="-15"/>
          <w:sz w:val="24"/>
          <w:szCs w:val="24"/>
        </w:rPr>
        <w:t xml:space="preserve"> </w:t>
      </w:r>
      <w:r w:rsidRPr="00C52C9F">
        <w:rPr>
          <w:color w:val="231F20"/>
          <w:sz w:val="24"/>
          <w:szCs w:val="24"/>
        </w:rPr>
        <w:t>тематические</w:t>
      </w:r>
      <w:r w:rsidRPr="00C52C9F">
        <w:rPr>
          <w:color w:val="231F20"/>
          <w:spacing w:val="-15"/>
          <w:sz w:val="24"/>
          <w:szCs w:val="24"/>
        </w:rPr>
        <w:t xml:space="preserve"> </w:t>
      </w:r>
      <w:r w:rsidRPr="00C52C9F">
        <w:rPr>
          <w:color w:val="231F20"/>
          <w:sz w:val="24"/>
          <w:szCs w:val="24"/>
        </w:rPr>
        <w:t>картотеки</w:t>
      </w:r>
      <w:r w:rsidRPr="00C52C9F">
        <w:rPr>
          <w:color w:val="231F20"/>
          <w:spacing w:val="-15"/>
          <w:sz w:val="24"/>
          <w:szCs w:val="24"/>
        </w:rPr>
        <w:t xml:space="preserve"> </w:t>
      </w:r>
      <w:r w:rsidRPr="00C52C9F">
        <w:rPr>
          <w:color w:val="231F20"/>
          <w:sz w:val="24"/>
          <w:szCs w:val="24"/>
        </w:rPr>
        <w:t>библиотеки.</w:t>
      </w:r>
      <w:r w:rsidRPr="00C52C9F">
        <w:rPr>
          <w:color w:val="231F20"/>
          <w:spacing w:val="-15"/>
          <w:sz w:val="24"/>
          <w:szCs w:val="24"/>
        </w:rPr>
        <w:t xml:space="preserve"> </w:t>
      </w:r>
      <w:r w:rsidRPr="00C52C9F">
        <w:rPr>
          <w:color w:val="231F20"/>
          <w:sz w:val="24"/>
          <w:szCs w:val="24"/>
        </w:rPr>
        <w:t>Книга</w:t>
      </w:r>
      <w:r w:rsidRPr="00C52C9F">
        <w:rPr>
          <w:color w:val="231F20"/>
          <w:spacing w:val="-15"/>
          <w:sz w:val="24"/>
          <w:szCs w:val="24"/>
        </w:rPr>
        <w:t xml:space="preserve"> </w:t>
      </w:r>
      <w:r w:rsidR="006D3F42">
        <w:rPr>
          <w:color w:val="231F20"/>
          <w:sz w:val="24"/>
          <w:szCs w:val="24"/>
        </w:rPr>
        <w:t>учеб</w:t>
      </w:r>
      <w:r w:rsidRPr="00C52C9F">
        <w:rPr>
          <w:color w:val="231F20"/>
          <w:sz w:val="24"/>
          <w:szCs w:val="24"/>
        </w:rPr>
        <w:t>ная, художественная, справочная.</w:t>
      </w:r>
    </w:p>
    <w:p w:rsidR="00E26F93" w:rsidRPr="006D3F42" w:rsidRDefault="00E26F93" w:rsidP="00861B8C">
      <w:pPr>
        <w:pStyle w:val="a3"/>
        <w:ind w:left="0"/>
        <w:jc w:val="both"/>
        <w:rPr>
          <w:color w:val="231F20"/>
        </w:rPr>
      </w:pPr>
      <w:r w:rsidRPr="006D3F42">
        <w:rPr>
          <w:color w:val="231F20"/>
        </w:rPr>
        <w:t xml:space="preserve">Изучение содержания учебного предмета «Литературное чтение» во втором классе способствует освоению на пропедевтическом уровне </w:t>
      </w:r>
      <w:r w:rsidRPr="00C52C9F">
        <w:rPr>
          <w:color w:val="231F20"/>
        </w:rPr>
        <w:t>ряда универсальных учебных действий.</w:t>
      </w:r>
    </w:p>
    <w:p w:rsidR="00E26F93" w:rsidRPr="006D3F42" w:rsidRDefault="00E26F93" w:rsidP="00861B8C">
      <w:pPr>
        <w:pStyle w:val="510"/>
        <w:ind w:left="0"/>
        <w:jc w:val="both"/>
        <w:rPr>
          <w:rFonts w:ascii="Times New Roman" w:eastAsia="Times New Roman" w:hAnsi="Times New Roman" w:cs="Times New Roman"/>
          <w:b w:val="0"/>
          <w:bCs w:val="0"/>
          <w:color w:val="231F20"/>
          <w:sz w:val="24"/>
          <w:szCs w:val="24"/>
        </w:rPr>
      </w:pPr>
      <w:r w:rsidRPr="006D3F42">
        <w:rPr>
          <w:rFonts w:ascii="Times New Roman" w:eastAsia="Times New Roman" w:hAnsi="Times New Roman" w:cs="Times New Roman"/>
          <w:b w:val="0"/>
          <w:bCs w:val="0"/>
          <w:color w:val="231F20"/>
          <w:sz w:val="24"/>
          <w:szCs w:val="24"/>
        </w:rPr>
        <w:t>Познавательные универсальные учебные действия:</w:t>
      </w:r>
    </w:p>
    <w:p w:rsidR="00E26F93" w:rsidRPr="006D3F42" w:rsidRDefault="00E26F93" w:rsidP="00861B8C">
      <w:pPr>
        <w:pStyle w:val="a5"/>
        <w:numPr>
          <w:ilvl w:val="0"/>
          <w:numId w:val="76"/>
        </w:numPr>
        <w:tabs>
          <w:tab w:val="left" w:pos="667"/>
        </w:tabs>
        <w:ind w:left="0" w:firstLine="0"/>
        <w:jc w:val="both"/>
        <w:rPr>
          <w:color w:val="231F20"/>
          <w:sz w:val="24"/>
          <w:szCs w:val="24"/>
        </w:rPr>
      </w:pPr>
      <w:r w:rsidRPr="00C52C9F">
        <w:rPr>
          <w:color w:val="231F20"/>
          <w:sz w:val="24"/>
          <w:szCs w:val="24"/>
        </w:rPr>
        <w:t>читать</w:t>
      </w:r>
      <w:r w:rsidRPr="006D3F42">
        <w:rPr>
          <w:color w:val="231F20"/>
          <w:sz w:val="24"/>
          <w:szCs w:val="24"/>
        </w:rPr>
        <w:t xml:space="preserve"> </w:t>
      </w:r>
      <w:r w:rsidRPr="00C52C9F">
        <w:rPr>
          <w:color w:val="231F20"/>
          <w:sz w:val="24"/>
          <w:szCs w:val="24"/>
        </w:rPr>
        <w:t>вслух</w:t>
      </w:r>
      <w:r w:rsidRPr="006D3F42">
        <w:rPr>
          <w:color w:val="231F20"/>
          <w:sz w:val="24"/>
          <w:szCs w:val="24"/>
        </w:rPr>
        <w:t xml:space="preserve"> </w:t>
      </w:r>
      <w:r w:rsidRPr="00C52C9F">
        <w:rPr>
          <w:color w:val="231F20"/>
          <w:sz w:val="24"/>
          <w:szCs w:val="24"/>
        </w:rPr>
        <w:t>целыми</w:t>
      </w:r>
      <w:r w:rsidRPr="006D3F42">
        <w:rPr>
          <w:color w:val="231F20"/>
          <w:sz w:val="24"/>
          <w:szCs w:val="24"/>
        </w:rPr>
        <w:t xml:space="preserve"> </w:t>
      </w:r>
      <w:r w:rsidRPr="00C52C9F">
        <w:rPr>
          <w:color w:val="231F20"/>
          <w:sz w:val="24"/>
          <w:szCs w:val="24"/>
        </w:rPr>
        <w:t>словами</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Pr="00C52C9F">
        <w:rPr>
          <w:color w:val="231F20"/>
          <w:sz w:val="24"/>
          <w:szCs w:val="24"/>
        </w:rPr>
        <w:t>пропусков</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D05583">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6"/>
        </w:numPr>
        <w:tabs>
          <w:tab w:val="left" w:pos="647"/>
        </w:tabs>
        <w:ind w:left="0" w:firstLine="0"/>
        <w:jc w:val="both"/>
        <w:rPr>
          <w:color w:val="231F20"/>
          <w:sz w:val="24"/>
          <w:szCs w:val="24"/>
        </w:rPr>
      </w:pPr>
      <w:proofErr w:type="gramStart"/>
      <w:r w:rsidRPr="006D3F42">
        <w:rPr>
          <w:color w:val="231F20"/>
          <w:sz w:val="24"/>
          <w:szCs w:val="24"/>
        </w:rPr>
        <w:t>сравнивать и группировать различные произведения по те</w:t>
      </w:r>
      <w:r w:rsidRPr="00C52C9F">
        <w:rPr>
          <w:color w:val="231F20"/>
          <w:sz w:val="24"/>
          <w:szCs w:val="24"/>
        </w:rPr>
        <w:t>ме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Родине,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родной</w:t>
      </w:r>
      <w:r w:rsidRPr="006D3F42">
        <w:rPr>
          <w:color w:val="231F20"/>
          <w:sz w:val="24"/>
          <w:szCs w:val="24"/>
        </w:rPr>
        <w:t xml:space="preserve"> </w:t>
      </w:r>
      <w:r w:rsidRPr="00C52C9F">
        <w:rPr>
          <w:color w:val="231F20"/>
          <w:sz w:val="24"/>
          <w:szCs w:val="24"/>
        </w:rPr>
        <w:t>природе,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детях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для</w:t>
      </w:r>
      <w:r w:rsidRPr="006D3F42">
        <w:rPr>
          <w:color w:val="231F20"/>
          <w:sz w:val="24"/>
          <w:szCs w:val="24"/>
        </w:rPr>
        <w:t xml:space="preserve"> </w:t>
      </w:r>
      <w:r w:rsidRPr="00C52C9F">
        <w:rPr>
          <w:color w:val="231F20"/>
          <w:sz w:val="24"/>
          <w:szCs w:val="24"/>
        </w:rPr>
        <w:t>детей,</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006D3F42">
        <w:rPr>
          <w:color w:val="231F20"/>
          <w:sz w:val="24"/>
          <w:szCs w:val="24"/>
        </w:rPr>
        <w:t>живот</w:t>
      </w:r>
      <w:r w:rsidRPr="00C52C9F">
        <w:rPr>
          <w:color w:val="231F20"/>
          <w:sz w:val="24"/>
          <w:szCs w:val="24"/>
        </w:rPr>
        <w:t>ных,</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семье,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чудесах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превращениях),</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006D3F42">
        <w:rPr>
          <w:color w:val="231F20"/>
          <w:sz w:val="24"/>
          <w:szCs w:val="24"/>
        </w:rPr>
        <w:t>(произве</w:t>
      </w:r>
      <w:r w:rsidRPr="006D3F42">
        <w:rPr>
          <w:color w:val="231F20"/>
          <w:sz w:val="24"/>
          <w:szCs w:val="24"/>
        </w:rPr>
        <w:t>дения устного народного творче</w:t>
      </w:r>
      <w:r w:rsidR="006D3F42">
        <w:rPr>
          <w:color w:val="231F20"/>
          <w:sz w:val="24"/>
          <w:szCs w:val="24"/>
        </w:rPr>
        <w:t>ства, сказка (фольклорная и ли</w:t>
      </w:r>
      <w:r w:rsidRPr="00C52C9F">
        <w:rPr>
          <w:color w:val="231F20"/>
          <w:sz w:val="24"/>
          <w:szCs w:val="24"/>
        </w:rPr>
        <w:t>тературная), рассказ, басня, стихотворение);</w:t>
      </w:r>
      <w:proofErr w:type="gramEnd"/>
    </w:p>
    <w:p w:rsidR="00E26F93" w:rsidRPr="006D3F42" w:rsidRDefault="00E26F93" w:rsidP="00861B8C">
      <w:pPr>
        <w:pStyle w:val="a5"/>
        <w:numPr>
          <w:ilvl w:val="0"/>
          <w:numId w:val="76"/>
        </w:numPr>
        <w:tabs>
          <w:tab w:val="left" w:pos="656"/>
        </w:tabs>
        <w:ind w:left="0" w:firstLine="0"/>
        <w:jc w:val="both"/>
        <w:rPr>
          <w:color w:val="231F20"/>
          <w:sz w:val="24"/>
          <w:szCs w:val="24"/>
        </w:rPr>
      </w:pPr>
      <w:proofErr w:type="gramStart"/>
      <w:r w:rsidRPr="006D3F42">
        <w:rPr>
          <w:color w:val="231F20"/>
          <w:sz w:val="24"/>
          <w:szCs w:val="24"/>
        </w:rPr>
        <w:t>характеризовать (кратко)</w:t>
      </w:r>
      <w:r w:rsidR="006D3F42">
        <w:rPr>
          <w:color w:val="231F20"/>
          <w:sz w:val="24"/>
          <w:szCs w:val="24"/>
        </w:rPr>
        <w:t xml:space="preserve"> особенности жанров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устного</w:t>
      </w:r>
      <w:r w:rsidRPr="006D3F42">
        <w:rPr>
          <w:color w:val="231F20"/>
          <w:sz w:val="24"/>
          <w:szCs w:val="24"/>
        </w:rPr>
        <w:t xml:space="preserve"> </w:t>
      </w:r>
      <w:r w:rsidRPr="00C52C9F">
        <w:rPr>
          <w:color w:val="231F20"/>
          <w:sz w:val="24"/>
          <w:szCs w:val="24"/>
        </w:rPr>
        <w:t>народного</w:t>
      </w:r>
      <w:r w:rsidRPr="006D3F42">
        <w:rPr>
          <w:color w:val="231F20"/>
          <w:sz w:val="24"/>
          <w:szCs w:val="24"/>
        </w:rPr>
        <w:t xml:space="preserve"> </w:t>
      </w:r>
      <w:r w:rsidRPr="00C52C9F">
        <w:rPr>
          <w:color w:val="231F20"/>
          <w:sz w:val="24"/>
          <w:szCs w:val="24"/>
        </w:rPr>
        <w:t>творчества,</w:t>
      </w:r>
      <w:r w:rsidRPr="006D3F42">
        <w:rPr>
          <w:color w:val="231F20"/>
          <w:sz w:val="24"/>
          <w:szCs w:val="24"/>
        </w:rPr>
        <w:t xml:space="preserve"> </w:t>
      </w:r>
      <w:r w:rsidRPr="00C52C9F">
        <w:rPr>
          <w:color w:val="231F20"/>
          <w:sz w:val="24"/>
          <w:szCs w:val="24"/>
        </w:rPr>
        <w:t>литературная</w:t>
      </w:r>
      <w:r w:rsidRPr="006D3F42">
        <w:rPr>
          <w:color w:val="231F20"/>
          <w:sz w:val="24"/>
          <w:szCs w:val="24"/>
        </w:rPr>
        <w:t xml:space="preserve"> </w:t>
      </w:r>
      <w:r w:rsidRPr="00C52C9F">
        <w:rPr>
          <w:color w:val="231F20"/>
          <w:sz w:val="24"/>
          <w:szCs w:val="24"/>
        </w:rPr>
        <w:t>сказка,</w:t>
      </w:r>
      <w:r w:rsidRPr="006D3F42">
        <w:rPr>
          <w:color w:val="231F20"/>
          <w:sz w:val="24"/>
          <w:szCs w:val="24"/>
        </w:rPr>
        <w:t xml:space="preserve"> </w:t>
      </w:r>
      <w:r w:rsidR="006D3F42">
        <w:rPr>
          <w:color w:val="231F20"/>
          <w:sz w:val="24"/>
          <w:szCs w:val="24"/>
        </w:rPr>
        <w:t>рас</w:t>
      </w:r>
      <w:r w:rsidRPr="00C52C9F">
        <w:rPr>
          <w:color w:val="231F20"/>
          <w:sz w:val="24"/>
          <w:szCs w:val="24"/>
        </w:rPr>
        <w:t>сказ, басня, стихотворение);</w:t>
      </w:r>
      <w:proofErr w:type="gramEnd"/>
    </w:p>
    <w:p w:rsidR="00E26F93" w:rsidRPr="006D3F42" w:rsidRDefault="00E26F93" w:rsidP="00861B8C">
      <w:pPr>
        <w:pStyle w:val="a5"/>
        <w:numPr>
          <w:ilvl w:val="0"/>
          <w:numId w:val="76"/>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w:t>
      </w:r>
      <w:proofErr w:type="gramStart"/>
      <w:r w:rsidRPr="00C52C9F">
        <w:rPr>
          <w:color w:val="231F20"/>
          <w:sz w:val="24"/>
          <w:szCs w:val="24"/>
        </w:rPr>
        <w:t>кст</w:t>
      </w:r>
      <w:r w:rsidRPr="006D3F42">
        <w:rPr>
          <w:color w:val="231F20"/>
          <w:sz w:val="24"/>
          <w:szCs w:val="24"/>
        </w:rPr>
        <w:t xml:space="preserve"> </w:t>
      </w:r>
      <w:r w:rsidRPr="00C52C9F">
        <w:rPr>
          <w:color w:val="231F20"/>
          <w:sz w:val="24"/>
          <w:szCs w:val="24"/>
        </w:rPr>
        <w:t>ск</w:t>
      </w:r>
      <w:proofErr w:type="gramEnd"/>
      <w:r w:rsidRPr="00C52C9F">
        <w:rPr>
          <w:color w:val="231F20"/>
          <w:sz w:val="24"/>
          <w:szCs w:val="24"/>
        </w:rPr>
        <w:t>азки,</w:t>
      </w:r>
      <w:r w:rsidRPr="006D3F42">
        <w:rPr>
          <w:color w:val="231F20"/>
          <w:sz w:val="24"/>
          <w:szCs w:val="24"/>
        </w:rPr>
        <w:t xml:space="preserve"> </w:t>
      </w:r>
      <w:r w:rsidRPr="00C52C9F">
        <w:rPr>
          <w:color w:val="231F20"/>
          <w:sz w:val="24"/>
          <w:szCs w:val="24"/>
        </w:rPr>
        <w:t>рассказа,</w:t>
      </w:r>
      <w:r w:rsidRPr="006D3F42">
        <w:rPr>
          <w:color w:val="231F20"/>
          <w:sz w:val="24"/>
          <w:szCs w:val="24"/>
        </w:rPr>
        <w:t xml:space="preserve"> </w:t>
      </w:r>
      <w:r w:rsidRPr="00C52C9F">
        <w:rPr>
          <w:color w:val="231F20"/>
          <w:sz w:val="24"/>
          <w:szCs w:val="24"/>
        </w:rPr>
        <w:t>басни:</w:t>
      </w:r>
      <w:r w:rsidRPr="006D3F42">
        <w:rPr>
          <w:color w:val="231F20"/>
          <w:sz w:val="24"/>
          <w:szCs w:val="24"/>
        </w:rPr>
        <w:t xml:space="preserve"> </w:t>
      </w:r>
      <w:r w:rsidRPr="00C52C9F">
        <w:rPr>
          <w:color w:val="231F20"/>
          <w:sz w:val="24"/>
          <w:szCs w:val="24"/>
        </w:rPr>
        <w:t xml:space="preserve">определять тему, главную мысль произведения, находить в тексте слова, </w:t>
      </w:r>
      <w:r w:rsidRPr="006D3F42">
        <w:rPr>
          <w:color w:val="231F20"/>
          <w:sz w:val="24"/>
          <w:szCs w:val="24"/>
        </w:rPr>
        <w:t>подтверждающие характеристи</w:t>
      </w:r>
      <w:r w:rsidR="006D3F42">
        <w:rPr>
          <w:color w:val="231F20"/>
          <w:sz w:val="24"/>
          <w:szCs w:val="24"/>
        </w:rPr>
        <w:t xml:space="preserve">ку героя, оценивать </w:t>
      </w:r>
      <w:r w:rsidR="006D3F42">
        <w:rPr>
          <w:color w:val="231F20"/>
          <w:sz w:val="24"/>
          <w:szCs w:val="24"/>
        </w:rPr>
        <w:lastRenderedPageBreak/>
        <w:t>его поступ</w:t>
      </w:r>
      <w:r w:rsidRPr="00C52C9F">
        <w:rPr>
          <w:color w:val="231F20"/>
          <w:sz w:val="24"/>
          <w:szCs w:val="24"/>
        </w:rPr>
        <w:t>ки,</w:t>
      </w:r>
      <w:r w:rsidRPr="006D3F42">
        <w:rPr>
          <w:color w:val="231F20"/>
          <w:sz w:val="24"/>
          <w:szCs w:val="24"/>
        </w:rPr>
        <w:t xml:space="preserve"> </w:t>
      </w:r>
      <w:r w:rsidRPr="00C52C9F">
        <w:rPr>
          <w:color w:val="231F20"/>
          <w:sz w:val="24"/>
          <w:szCs w:val="24"/>
        </w:rPr>
        <w:t>сравнивать</w:t>
      </w:r>
      <w:r w:rsidRPr="006D3F42">
        <w:rPr>
          <w:color w:val="231F20"/>
          <w:sz w:val="24"/>
          <w:szCs w:val="24"/>
        </w:rPr>
        <w:t xml:space="preserve"> </w:t>
      </w:r>
      <w:r w:rsidRPr="00C52C9F">
        <w:rPr>
          <w:color w:val="231F20"/>
          <w:sz w:val="24"/>
          <w:szCs w:val="24"/>
        </w:rPr>
        <w:t>героев</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предложенному</w:t>
      </w:r>
      <w:r w:rsidRPr="006D3F42">
        <w:rPr>
          <w:color w:val="231F20"/>
          <w:sz w:val="24"/>
          <w:szCs w:val="24"/>
        </w:rPr>
        <w:t xml:space="preserve"> </w:t>
      </w:r>
      <w:r w:rsidRPr="00C52C9F">
        <w:rPr>
          <w:color w:val="231F20"/>
          <w:sz w:val="24"/>
          <w:szCs w:val="24"/>
        </w:rPr>
        <w:t>алгоритму,</w:t>
      </w:r>
      <w:r w:rsidRPr="006D3F42">
        <w:rPr>
          <w:color w:val="231F20"/>
          <w:sz w:val="24"/>
          <w:szCs w:val="24"/>
        </w:rPr>
        <w:t xml:space="preserve"> </w:t>
      </w:r>
      <w:r w:rsidR="006D3F42">
        <w:rPr>
          <w:color w:val="231F20"/>
          <w:sz w:val="24"/>
          <w:szCs w:val="24"/>
        </w:rPr>
        <w:t>устанав</w:t>
      </w:r>
      <w:r w:rsidRPr="00C52C9F">
        <w:rPr>
          <w:color w:val="231F20"/>
          <w:sz w:val="24"/>
          <w:szCs w:val="24"/>
        </w:rPr>
        <w:t>ливать</w:t>
      </w:r>
      <w:r w:rsidRPr="006D3F42">
        <w:rPr>
          <w:color w:val="231F20"/>
          <w:sz w:val="24"/>
          <w:szCs w:val="24"/>
        </w:rPr>
        <w:t xml:space="preserve"> </w:t>
      </w:r>
      <w:r w:rsidRPr="00C52C9F">
        <w:rPr>
          <w:color w:val="231F20"/>
          <w:sz w:val="24"/>
          <w:szCs w:val="24"/>
        </w:rPr>
        <w:t>последовательность</w:t>
      </w:r>
      <w:r w:rsidRPr="006D3F42">
        <w:rPr>
          <w:color w:val="231F20"/>
          <w:sz w:val="24"/>
          <w:szCs w:val="24"/>
        </w:rPr>
        <w:t xml:space="preserve"> </w:t>
      </w:r>
      <w:r w:rsidRPr="00C52C9F">
        <w:rPr>
          <w:color w:val="231F20"/>
          <w:sz w:val="24"/>
          <w:szCs w:val="24"/>
        </w:rPr>
        <w:t>событий</w:t>
      </w:r>
      <w:r w:rsidRPr="006D3F42">
        <w:rPr>
          <w:color w:val="231F20"/>
          <w:sz w:val="24"/>
          <w:szCs w:val="24"/>
        </w:rPr>
        <w:t xml:space="preserve"> </w:t>
      </w:r>
      <w:r w:rsidRPr="00C52C9F">
        <w:rPr>
          <w:color w:val="231F20"/>
          <w:sz w:val="24"/>
          <w:szCs w:val="24"/>
        </w:rPr>
        <w:t>(действий)</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сказке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рас</w:t>
      </w:r>
      <w:r w:rsidRPr="006D3F42">
        <w:rPr>
          <w:color w:val="231F20"/>
          <w:sz w:val="24"/>
          <w:szCs w:val="24"/>
        </w:rPr>
        <w:t>сказе;</w:t>
      </w:r>
    </w:p>
    <w:p w:rsidR="00E26F93" w:rsidRPr="006D3F42" w:rsidRDefault="00E26F93" w:rsidP="00861B8C">
      <w:pPr>
        <w:pStyle w:val="a5"/>
        <w:numPr>
          <w:ilvl w:val="0"/>
          <w:numId w:val="76"/>
        </w:numPr>
        <w:tabs>
          <w:tab w:val="left" w:pos="694"/>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w:t>
      </w:r>
      <w:proofErr w:type="gramStart"/>
      <w:r w:rsidRPr="00C52C9F">
        <w:rPr>
          <w:color w:val="231F20"/>
          <w:sz w:val="24"/>
          <w:szCs w:val="24"/>
        </w:rPr>
        <w:t>кст</w:t>
      </w:r>
      <w:r w:rsidRPr="006D3F42">
        <w:rPr>
          <w:color w:val="231F20"/>
          <w:sz w:val="24"/>
          <w:szCs w:val="24"/>
        </w:rPr>
        <w:t xml:space="preserve"> </w:t>
      </w:r>
      <w:r w:rsidRPr="00C52C9F">
        <w:rPr>
          <w:color w:val="231F20"/>
          <w:sz w:val="24"/>
          <w:szCs w:val="24"/>
        </w:rPr>
        <w:t>ст</w:t>
      </w:r>
      <w:proofErr w:type="gramEnd"/>
      <w:r w:rsidRPr="00C52C9F">
        <w:rPr>
          <w:color w:val="231F20"/>
          <w:sz w:val="24"/>
          <w:szCs w:val="24"/>
        </w:rPr>
        <w:t>ихотворения:</w:t>
      </w:r>
      <w:r w:rsidRPr="006D3F42">
        <w:rPr>
          <w:color w:val="231F20"/>
          <w:sz w:val="24"/>
          <w:szCs w:val="24"/>
        </w:rPr>
        <w:t xml:space="preserve"> </w:t>
      </w:r>
      <w:r w:rsidRPr="00C52C9F">
        <w:rPr>
          <w:color w:val="231F20"/>
          <w:sz w:val="24"/>
          <w:szCs w:val="24"/>
        </w:rPr>
        <w:t>называть</w:t>
      </w:r>
      <w:r w:rsidRPr="006D3F42">
        <w:rPr>
          <w:color w:val="231F20"/>
          <w:sz w:val="24"/>
          <w:szCs w:val="24"/>
        </w:rPr>
        <w:t xml:space="preserve"> </w:t>
      </w:r>
      <w:r w:rsidR="006D3F42">
        <w:rPr>
          <w:color w:val="231F20"/>
          <w:sz w:val="24"/>
          <w:szCs w:val="24"/>
        </w:rPr>
        <w:t>особенно</w:t>
      </w:r>
      <w:r w:rsidRPr="00C52C9F">
        <w:rPr>
          <w:color w:val="231F20"/>
          <w:sz w:val="24"/>
          <w:szCs w:val="24"/>
        </w:rPr>
        <w:t>сти</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(ритм,</w:t>
      </w:r>
      <w:r w:rsidRPr="006D3F42">
        <w:rPr>
          <w:color w:val="231F20"/>
          <w:sz w:val="24"/>
          <w:szCs w:val="24"/>
        </w:rPr>
        <w:t xml:space="preserve"> </w:t>
      </w:r>
      <w:r w:rsidRPr="00C52C9F">
        <w:rPr>
          <w:color w:val="231F20"/>
          <w:sz w:val="24"/>
          <w:szCs w:val="24"/>
        </w:rPr>
        <w:t>рифма),</w:t>
      </w:r>
      <w:r w:rsidRPr="006D3F42">
        <w:rPr>
          <w:color w:val="231F20"/>
          <w:sz w:val="24"/>
          <w:szCs w:val="24"/>
        </w:rPr>
        <w:t xml:space="preserve"> </w:t>
      </w:r>
      <w:r w:rsidRPr="00C52C9F">
        <w:rPr>
          <w:color w:val="231F20"/>
          <w:sz w:val="24"/>
          <w:szCs w:val="24"/>
        </w:rPr>
        <w:t>находить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тексте</w:t>
      </w:r>
      <w:r w:rsidRPr="006D3F42">
        <w:rPr>
          <w:color w:val="231F20"/>
          <w:sz w:val="24"/>
          <w:szCs w:val="24"/>
        </w:rPr>
        <w:t xml:space="preserve"> </w:t>
      </w:r>
      <w:r w:rsidRPr="00C52C9F">
        <w:rPr>
          <w:color w:val="231F20"/>
          <w:sz w:val="24"/>
          <w:szCs w:val="24"/>
        </w:rPr>
        <w:t>сравнения,</w:t>
      </w:r>
      <w:r w:rsidRPr="006D3F42">
        <w:rPr>
          <w:color w:val="231F20"/>
          <w:sz w:val="24"/>
          <w:szCs w:val="24"/>
        </w:rPr>
        <w:t xml:space="preserve"> </w:t>
      </w:r>
      <w:r w:rsidR="006D3F42">
        <w:rPr>
          <w:color w:val="231F20"/>
          <w:sz w:val="24"/>
          <w:szCs w:val="24"/>
        </w:rPr>
        <w:t>эпите</w:t>
      </w:r>
      <w:r w:rsidRPr="006D3F42">
        <w:rPr>
          <w:color w:val="231F20"/>
          <w:sz w:val="24"/>
          <w:szCs w:val="24"/>
        </w:rPr>
        <w:t>ты, слова в переносном значен</w:t>
      </w:r>
      <w:r w:rsidR="006D3F42">
        <w:rPr>
          <w:color w:val="231F20"/>
          <w:sz w:val="24"/>
          <w:szCs w:val="24"/>
        </w:rPr>
        <w:t>ии, объяснять значение незнако</w:t>
      </w:r>
      <w:r w:rsidRPr="00C52C9F">
        <w:rPr>
          <w:color w:val="231F20"/>
          <w:sz w:val="24"/>
          <w:szCs w:val="24"/>
        </w:rPr>
        <w:t>мого</w:t>
      </w:r>
      <w:r w:rsidRPr="006D3F42">
        <w:rPr>
          <w:color w:val="231F20"/>
          <w:sz w:val="24"/>
          <w:szCs w:val="24"/>
        </w:rPr>
        <w:t xml:space="preserve"> </w:t>
      </w:r>
      <w:r w:rsidRPr="00C52C9F">
        <w:rPr>
          <w:color w:val="231F20"/>
          <w:sz w:val="24"/>
          <w:szCs w:val="24"/>
        </w:rPr>
        <w:t>слова</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опорой</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контекст</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словарю.</w:t>
      </w:r>
    </w:p>
    <w:p w:rsidR="00E26F93" w:rsidRPr="006D3F42" w:rsidRDefault="00E26F93" w:rsidP="00861B8C">
      <w:pPr>
        <w:jc w:val="both"/>
        <w:rPr>
          <w:color w:val="231F20"/>
          <w:sz w:val="24"/>
          <w:szCs w:val="24"/>
        </w:rPr>
      </w:pPr>
      <w:r w:rsidRPr="006D3F42">
        <w:rPr>
          <w:color w:val="231F20"/>
          <w:sz w:val="24"/>
          <w:szCs w:val="24"/>
        </w:rPr>
        <w:t>Работа с информацией:</w:t>
      </w:r>
    </w:p>
    <w:p w:rsidR="00E26F93" w:rsidRPr="006D3F42" w:rsidRDefault="00E26F93" w:rsidP="00861B8C">
      <w:pPr>
        <w:pStyle w:val="a5"/>
        <w:numPr>
          <w:ilvl w:val="0"/>
          <w:numId w:val="76"/>
        </w:numPr>
        <w:tabs>
          <w:tab w:val="left" w:pos="649"/>
        </w:tabs>
        <w:ind w:left="0" w:firstLine="0"/>
        <w:jc w:val="both"/>
        <w:rPr>
          <w:color w:val="231F20"/>
          <w:sz w:val="24"/>
          <w:szCs w:val="24"/>
        </w:rPr>
      </w:pPr>
      <w:r w:rsidRPr="006D3F42">
        <w:rPr>
          <w:color w:val="231F20"/>
          <w:sz w:val="24"/>
          <w:szCs w:val="24"/>
        </w:rPr>
        <w:t>соотносить иллюстрации с текстом произведения;</w:t>
      </w:r>
    </w:p>
    <w:p w:rsidR="006D3F42" w:rsidRDefault="00E26F93" w:rsidP="006D3F42">
      <w:pPr>
        <w:tabs>
          <w:tab w:val="left" w:pos="656"/>
        </w:tabs>
        <w:jc w:val="both"/>
        <w:rPr>
          <w:color w:val="231F20"/>
          <w:sz w:val="24"/>
          <w:szCs w:val="24"/>
        </w:rPr>
      </w:pPr>
      <w:r w:rsidRPr="006D3F42">
        <w:rPr>
          <w:color w:val="231F20"/>
          <w:sz w:val="24"/>
          <w:szCs w:val="24"/>
        </w:rPr>
        <w:t>ориентироваться в содержании книги, каталоге, выбира</w:t>
      </w:r>
      <w:r w:rsidRPr="006D3F42">
        <w:rPr>
          <w:color w:val="231F20"/>
          <w:w w:val="95"/>
          <w:sz w:val="24"/>
          <w:szCs w:val="24"/>
        </w:rPr>
        <w:t xml:space="preserve">ть книгу по автору, каталогу </w:t>
      </w:r>
      <w:r w:rsidRPr="006D3F42">
        <w:rPr>
          <w:color w:val="231F20"/>
          <w:sz w:val="24"/>
          <w:szCs w:val="24"/>
        </w:rPr>
        <w:t>на основе рекомендованного списка;</w:t>
      </w:r>
      <w:r w:rsidR="006D3F42">
        <w:rPr>
          <w:color w:val="231F20"/>
          <w:sz w:val="24"/>
          <w:szCs w:val="24"/>
        </w:rPr>
        <w:t xml:space="preserve"> </w:t>
      </w:r>
      <w:r w:rsidRPr="006D3F42">
        <w:rPr>
          <w:color w:val="231F20"/>
          <w:sz w:val="24"/>
          <w:szCs w:val="24"/>
        </w:rPr>
        <w:t>по</w:t>
      </w:r>
      <w:r w:rsidRPr="006D3F42">
        <w:rPr>
          <w:color w:val="231F20"/>
          <w:spacing w:val="16"/>
          <w:sz w:val="24"/>
          <w:szCs w:val="24"/>
        </w:rPr>
        <w:t xml:space="preserve"> </w:t>
      </w:r>
      <w:r w:rsidRPr="006D3F42">
        <w:rPr>
          <w:color w:val="231F20"/>
          <w:sz w:val="24"/>
          <w:szCs w:val="24"/>
        </w:rPr>
        <w:t>информации,</w:t>
      </w:r>
      <w:r w:rsidRPr="006D3F42">
        <w:rPr>
          <w:color w:val="231F20"/>
          <w:spacing w:val="16"/>
          <w:sz w:val="24"/>
          <w:szCs w:val="24"/>
        </w:rPr>
        <w:t xml:space="preserve"> </w:t>
      </w:r>
      <w:r w:rsidRPr="006D3F42">
        <w:rPr>
          <w:color w:val="231F20"/>
          <w:sz w:val="24"/>
          <w:szCs w:val="24"/>
        </w:rPr>
        <w:t>представленной</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Pr="006D3F42">
        <w:rPr>
          <w:color w:val="231F20"/>
          <w:sz w:val="24"/>
          <w:szCs w:val="24"/>
        </w:rPr>
        <w:t>оглавлении,</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006D3F42">
        <w:rPr>
          <w:color w:val="231F20"/>
          <w:sz w:val="24"/>
          <w:szCs w:val="24"/>
        </w:rPr>
        <w:t>иллю</w:t>
      </w:r>
      <w:r w:rsidRPr="006D3F42">
        <w:rPr>
          <w:color w:val="231F20"/>
          <w:sz w:val="24"/>
          <w:szCs w:val="24"/>
        </w:rPr>
        <w:t>страциях предполагать тему и содержание книги;</w:t>
      </w:r>
      <w:r w:rsidR="006D3F42">
        <w:rPr>
          <w:color w:val="231F20"/>
          <w:sz w:val="24"/>
          <w:szCs w:val="24"/>
        </w:rPr>
        <w:t xml:space="preserve"> </w:t>
      </w:r>
    </w:p>
    <w:p w:rsidR="00E26F93" w:rsidRPr="006D3F42" w:rsidRDefault="006D3F42" w:rsidP="006D3F42">
      <w:pPr>
        <w:tabs>
          <w:tab w:val="left" w:pos="656"/>
        </w:tabs>
        <w:jc w:val="both"/>
        <w:rPr>
          <w:color w:val="231F20"/>
          <w:sz w:val="24"/>
          <w:szCs w:val="24"/>
        </w:rPr>
      </w:pPr>
      <w:r>
        <w:rPr>
          <w:color w:val="231F20"/>
          <w:sz w:val="24"/>
          <w:szCs w:val="24"/>
        </w:rPr>
        <w:t xml:space="preserve">- </w:t>
      </w:r>
      <w:r w:rsidR="00E26F93" w:rsidRPr="006D3F42">
        <w:rPr>
          <w:color w:val="231F20"/>
          <w:sz w:val="24"/>
          <w:szCs w:val="24"/>
        </w:rPr>
        <w:t>пользоваться словарями</w:t>
      </w:r>
      <w:r>
        <w:rPr>
          <w:color w:val="231F20"/>
          <w:sz w:val="24"/>
          <w:szCs w:val="24"/>
        </w:rPr>
        <w:t xml:space="preserve"> для уточнения значения </w:t>
      </w:r>
      <w:proofErr w:type="gramStart"/>
      <w:r>
        <w:rPr>
          <w:color w:val="231F20"/>
          <w:sz w:val="24"/>
          <w:szCs w:val="24"/>
        </w:rPr>
        <w:t>незнако</w:t>
      </w:r>
      <w:r w:rsidR="00E26F93" w:rsidRPr="006D3F42">
        <w:rPr>
          <w:color w:val="231F20"/>
          <w:sz w:val="24"/>
          <w:szCs w:val="24"/>
        </w:rPr>
        <w:t xml:space="preserve"> </w:t>
      </w:r>
      <w:r w:rsidR="00E26F93" w:rsidRPr="00C52C9F">
        <w:rPr>
          <w:color w:val="231F20"/>
          <w:sz w:val="24"/>
          <w:szCs w:val="24"/>
        </w:rPr>
        <w:t>мого</w:t>
      </w:r>
      <w:proofErr w:type="gramEnd"/>
      <w:r w:rsidR="00E26F93" w:rsidRPr="006D3F42">
        <w:rPr>
          <w:color w:val="231F20"/>
          <w:sz w:val="24"/>
          <w:szCs w:val="24"/>
        </w:rPr>
        <w:t xml:space="preserve"> </w:t>
      </w:r>
      <w:r w:rsidR="00E26F93" w:rsidRPr="00C52C9F">
        <w:rPr>
          <w:color w:val="231F20"/>
          <w:sz w:val="24"/>
          <w:szCs w:val="24"/>
        </w:rPr>
        <w:t>слова.</w:t>
      </w:r>
    </w:p>
    <w:p w:rsidR="00E26F93" w:rsidRPr="006D3F42" w:rsidRDefault="00E26F93" w:rsidP="006D3F42">
      <w:pPr>
        <w:tabs>
          <w:tab w:val="left" w:pos="656"/>
        </w:tabs>
        <w:jc w:val="both"/>
        <w:rPr>
          <w:color w:val="231F20"/>
          <w:sz w:val="24"/>
          <w:szCs w:val="24"/>
        </w:rPr>
      </w:pPr>
      <w:r w:rsidRPr="006D3F42">
        <w:rPr>
          <w:b/>
          <w:color w:val="231F20"/>
          <w:sz w:val="24"/>
          <w:szCs w:val="24"/>
        </w:rPr>
        <w:t>Коммуникативные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участвовать в диалоге: отвеч</w:t>
      </w:r>
      <w:r>
        <w:rPr>
          <w:color w:val="231F20"/>
          <w:sz w:val="24"/>
          <w:szCs w:val="24"/>
        </w:rPr>
        <w:t>ать на вопросы, кратко объяс</w:t>
      </w:r>
      <w:r w:rsidR="00E26F93" w:rsidRPr="006D3F42">
        <w:rPr>
          <w:color w:val="231F20"/>
          <w:sz w:val="24"/>
          <w:szCs w:val="24"/>
        </w:rPr>
        <w:t>нять свои ответы, дополнять о</w:t>
      </w:r>
      <w:r w:rsidR="00D05583">
        <w:rPr>
          <w:color w:val="231F20"/>
          <w:sz w:val="24"/>
          <w:szCs w:val="24"/>
        </w:rPr>
        <w:t>тветы других участников, состав</w:t>
      </w:r>
      <w:r w:rsidR="00E26F93" w:rsidRPr="00C52C9F">
        <w:rPr>
          <w:color w:val="231F20"/>
          <w:sz w:val="24"/>
          <w:szCs w:val="24"/>
        </w:rPr>
        <w:t>лять</w:t>
      </w:r>
      <w:r w:rsidR="00E26F93" w:rsidRPr="006D3F42">
        <w:rPr>
          <w:color w:val="231F20"/>
          <w:sz w:val="24"/>
          <w:szCs w:val="24"/>
        </w:rPr>
        <w:t xml:space="preserve"> </w:t>
      </w:r>
      <w:r w:rsidR="00E26F93" w:rsidRPr="00C52C9F">
        <w:rPr>
          <w:color w:val="231F20"/>
          <w:sz w:val="24"/>
          <w:szCs w:val="24"/>
        </w:rPr>
        <w:t>свои</w:t>
      </w:r>
      <w:r w:rsidR="00E26F93" w:rsidRPr="006D3F42">
        <w:rPr>
          <w:color w:val="231F20"/>
          <w:sz w:val="24"/>
          <w:szCs w:val="24"/>
        </w:rPr>
        <w:t xml:space="preserve"> </w:t>
      </w:r>
      <w:r w:rsidR="00E26F93" w:rsidRPr="00C52C9F">
        <w:rPr>
          <w:color w:val="231F20"/>
          <w:sz w:val="24"/>
          <w:szCs w:val="24"/>
        </w:rPr>
        <w:t>вопросы</w:t>
      </w:r>
      <w:r w:rsidR="00E26F93" w:rsidRPr="006D3F42">
        <w:rPr>
          <w:color w:val="231F20"/>
          <w:sz w:val="24"/>
          <w:szCs w:val="24"/>
        </w:rPr>
        <w:t xml:space="preserve"> </w:t>
      </w:r>
      <w:r w:rsidR="00E26F93" w:rsidRPr="00C52C9F">
        <w:rPr>
          <w:color w:val="231F20"/>
          <w:sz w:val="24"/>
          <w:szCs w:val="24"/>
        </w:rPr>
        <w:t>и</w:t>
      </w:r>
      <w:r w:rsidR="00E26F93" w:rsidRPr="006D3F42">
        <w:rPr>
          <w:color w:val="231F20"/>
          <w:sz w:val="24"/>
          <w:szCs w:val="24"/>
        </w:rPr>
        <w:t xml:space="preserve"> </w:t>
      </w:r>
      <w:r w:rsidR="00E26F93" w:rsidRPr="00C52C9F">
        <w:rPr>
          <w:color w:val="231F20"/>
          <w:sz w:val="24"/>
          <w:szCs w:val="24"/>
        </w:rPr>
        <w:t>высказывания</w:t>
      </w:r>
      <w:r w:rsidR="00E26F93" w:rsidRPr="006D3F42">
        <w:rPr>
          <w:color w:val="231F20"/>
          <w:sz w:val="24"/>
          <w:szCs w:val="24"/>
        </w:rPr>
        <w:t xml:space="preserve"> </w:t>
      </w:r>
      <w:r w:rsidR="00E26F93" w:rsidRPr="00C52C9F">
        <w:rPr>
          <w:color w:val="231F20"/>
          <w:sz w:val="24"/>
          <w:szCs w:val="24"/>
        </w:rPr>
        <w:t>на</w:t>
      </w:r>
      <w:r w:rsidR="00E26F93" w:rsidRPr="006D3F42">
        <w:rPr>
          <w:color w:val="231F20"/>
          <w:sz w:val="24"/>
          <w:szCs w:val="24"/>
        </w:rPr>
        <w:t xml:space="preserve"> </w:t>
      </w:r>
      <w:r w:rsidR="00E26F93" w:rsidRPr="00C52C9F">
        <w:rPr>
          <w:color w:val="231F20"/>
          <w:sz w:val="24"/>
          <w:szCs w:val="24"/>
        </w:rPr>
        <w:t>заданную</w:t>
      </w:r>
      <w:r w:rsidR="00E26F93" w:rsidRPr="006D3F42">
        <w:rPr>
          <w:color w:val="231F20"/>
          <w:sz w:val="24"/>
          <w:szCs w:val="24"/>
        </w:rPr>
        <w:t xml:space="preserve"> </w:t>
      </w:r>
      <w:r w:rsidR="00E26F93" w:rsidRPr="00C52C9F">
        <w:rPr>
          <w:color w:val="231F20"/>
          <w:sz w:val="24"/>
          <w:szCs w:val="24"/>
        </w:rPr>
        <w:t>тему;</w:t>
      </w:r>
    </w:p>
    <w:p w:rsidR="00E26F93" w:rsidRPr="006D3F42" w:rsidRDefault="00E26F93" w:rsidP="006D3F42">
      <w:pPr>
        <w:tabs>
          <w:tab w:val="left" w:pos="656"/>
        </w:tabs>
        <w:jc w:val="both"/>
        <w:rPr>
          <w:color w:val="231F20"/>
          <w:sz w:val="24"/>
          <w:szCs w:val="24"/>
        </w:rPr>
      </w:pPr>
      <w:r w:rsidRPr="006D3F42">
        <w:rPr>
          <w:color w:val="231F20"/>
          <w:sz w:val="24"/>
          <w:szCs w:val="24"/>
        </w:rPr>
        <w:t>пересказывать подробно</w:t>
      </w:r>
      <w:r w:rsidR="006D3F42">
        <w:rPr>
          <w:color w:val="231F20"/>
          <w:sz w:val="24"/>
          <w:szCs w:val="24"/>
        </w:rPr>
        <w:t xml:space="preserve"> и выборочно прочитанное произ</w:t>
      </w:r>
      <w:r w:rsidRPr="006D3F42">
        <w:rPr>
          <w:color w:val="231F20"/>
          <w:sz w:val="24"/>
          <w:szCs w:val="24"/>
        </w:rPr>
        <w:t>ведение;</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обсуждать</w:t>
      </w:r>
      <w:r w:rsidR="00E26F93" w:rsidRPr="006D3F42">
        <w:rPr>
          <w:color w:val="231F20"/>
          <w:sz w:val="24"/>
          <w:szCs w:val="24"/>
        </w:rPr>
        <w:t xml:space="preserve"> </w:t>
      </w:r>
      <w:r w:rsidR="00E26F93" w:rsidRPr="00C52C9F">
        <w:rPr>
          <w:color w:val="231F20"/>
          <w:sz w:val="24"/>
          <w:szCs w:val="24"/>
        </w:rPr>
        <w:t>(в</w:t>
      </w:r>
      <w:r w:rsidR="00E26F93" w:rsidRPr="006D3F42">
        <w:rPr>
          <w:color w:val="231F20"/>
          <w:sz w:val="24"/>
          <w:szCs w:val="24"/>
        </w:rPr>
        <w:t xml:space="preserve"> </w:t>
      </w:r>
      <w:r w:rsidR="00E26F93" w:rsidRPr="00C52C9F">
        <w:rPr>
          <w:color w:val="231F20"/>
          <w:sz w:val="24"/>
          <w:szCs w:val="24"/>
        </w:rPr>
        <w:t>парах,</w:t>
      </w:r>
      <w:r w:rsidR="00E26F93" w:rsidRPr="006D3F42">
        <w:rPr>
          <w:color w:val="231F20"/>
          <w:sz w:val="24"/>
          <w:szCs w:val="24"/>
        </w:rPr>
        <w:t xml:space="preserve"> </w:t>
      </w:r>
      <w:r w:rsidR="00E26F93" w:rsidRPr="00C52C9F">
        <w:rPr>
          <w:color w:val="231F20"/>
          <w:sz w:val="24"/>
          <w:szCs w:val="24"/>
        </w:rPr>
        <w:t>группах)</w:t>
      </w:r>
      <w:r w:rsidR="00E26F93" w:rsidRPr="006D3F42">
        <w:rPr>
          <w:color w:val="231F20"/>
          <w:sz w:val="24"/>
          <w:szCs w:val="24"/>
        </w:rPr>
        <w:t xml:space="preserve"> </w:t>
      </w:r>
      <w:r w:rsidR="00E26F93" w:rsidRPr="00C52C9F">
        <w:rPr>
          <w:color w:val="231F20"/>
          <w:sz w:val="24"/>
          <w:szCs w:val="24"/>
        </w:rPr>
        <w:t>содержание</w:t>
      </w:r>
      <w:r w:rsidR="00E26F93" w:rsidRPr="006D3F42">
        <w:rPr>
          <w:color w:val="231F20"/>
          <w:sz w:val="24"/>
          <w:szCs w:val="24"/>
        </w:rPr>
        <w:t xml:space="preserve"> </w:t>
      </w:r>
      <w:r w:rsidR="00E26F93" w:rsidRPr="00C52C9F">
        <w:rPr>
          <w:color w:val="231F20"/>
          <w:sz w:val="24"/>
          <w:szCs w:val="24"/>
        </w:rPr>
        <w:t>текста,</w:t>
      </w:r>
      <w:r w:rsidR="00E26F93" w:rsidRPr="006D3F42">
        <w:rPr>
          <w:color w:val="231F20"/>
          <w:sz w:val="24"/>
          <w:szCs w:val="24"/>
        </w:rPr>
        <w:t xml:space="preserve"> </w:t>
      </w:r>
      <w:r w:rsidR="00E26F93" w:rsidRPr="00C52C9F">
        <w:rPr>
          <w:color w:val="231F20"/>
          <w:sz w:val="24"/>
          <w:szCs w:val="24"/>
        </w:rPr>
        <w:t>фо</w:t>
      </w:r>
      <w:r>
        <w:rPr>
          <w:color w:val="231F20"/>
          <w:sz w:val="24"/>
          <w:szCs w:val="24"/>
        </w:rPr>
        <w:t>рму</w:t>
      </w:r>
      <w:r w:rsidR="00E26F93" w:rsidRPr="006D3F42">
        <w:rPr>
          <w:color w:val="231F20"/>
          <w:sz w:val="24"/>
          <w:szCs w:val="24"/>
        </w:rPr>
        <w:t>лировать (устно) простые выв</w:t>
      </w:r>
      <w:r>
        <w:rPr>
          <w:color w:val="231F20"/>
          <w:sz w:val="24"/>
          <w:szCs w:val="24"/>
        </w:rPr>
        <w:t>оды на основе прочитанного/про</w:t>
      </w:r>
      <w:r w:rsidR="00E26F93" w:rsidRPr="00C52C9F">
        <w:rPr>
          <w:color w:val="231F20"/>
          <w:sz w:val="24"/>
          <w:szCs w:val="24"/>
        </w:rPr>
        <w:t>слушанного</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описывать (устно) картины природы;</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сочинять</w:t>
      </w:r>
      <w:r w:rsidR="00E26F93" w:rsidRPr="006D3F42">
        <w:rPr>
          <w:color w:val="231F20"/>
          <w:sz w:val="24"/>
          <w:szCs w:val="24"/>
        </w:rPr>
        <w:t xml:space="preserve"> </w:t>
      </w:r>
      <w:r w:rsidR="00E26F93" w:rsidRPr="00C52C9F">
        <w:rPr>
          <w:color w:val="231F20"/>
          <w:sz w:val="24"/>
          <w:szCs w:val="24"/>
        </w:rPr>
        <w:t>по</w:t>
      </w:r>
      <w:r w:rsidR="00E26F93" w:rsidRPr="006D3F42">
        <w:rPr>
          <w:color w:val="231F20"/>
          <w:sz w:val="24"/>
          <w:szCs w:val="24"/>
        </w:rPr>
        <w:t xml:space="preserve"> </w:t>
      </w:r>
      <w:r w:rsidR="00E26F93" w:rsidRPr="00C52C9F">
        <w:rPr>
          <w:color w:val="231F20"/>
          <w:sz w:val="24"/>
          <w:szCs w:val="24"/>
        </w:rPr>
        <w:t>аналогии</w:t>
      </w:r>
      <w:r w:rsidR="00E26F93" w:rsidRPr="006D3F42">
        <w:rPr>
          <w:color w:val="231F20"/>
          <w:sz w:val="24"/>
          <w:szCs w:val="24"/>
        </w:rPr>
        <w:t xml:space="preserve"> </w:t>
      </w:r>
      <w:r w:rsidR="00E26F93" w:rsidRPr="00C52C9F">
        <w:rPr>
          <w:color w:val="231F20"/>
          <w:sz w:val="24"/>
          <w:szCs w:val="24"/>
        </w:rPr>
        <w:t>с</w:t>
      </w:r>
      <w:r w:rsidR="00E26F93" w:rsidRPr="006D3F42">
        <w:rPr>
          <w:color w:val="231F20"/>
          <w:sz w:val="24"/>
          <w:szCs w:val="24"/>
        </w:rPr>
        <w:t xml:space="preserve"> </w:t>
      </w:r>
      <w:proofErr w:type="gramStart"/>
      <w:r w:rsidR="00E26F93" w:rsidRPr="00C52C9F">
        <w:rPr>
          <w:color w:val="231F20"/>
          <w:sz w:val="24"/>
          <w:szCs w:val="24"/>
        </w:rPr>
        <w:t>прочитанным</w:t>
      </w:r>
      <w:proofErr w:type="gramEnd"/>
      <w:r w:rsidR="00E26F93" w:rsidRPr="006D3F42">
        <w:rPr>
          <w:color w:val="231F20"/>
          <w:sz w:val="24"/>
          <w:szCs w:val="24"/>
        </w:rPr>
        <w:t xml:space="preserve"> </w:t>
      </w:r>
      <w:r w:rsidR="00E26F93" w:rsidRPr="00C52C9F">
        <w:rPr>
          <w:color w:val="231F20"/>
          <w:sz w:val="24"/>
          <w:szCs w:val="24"/>
        </w:rPr>
        <w:t>(загадки,</w:t>
      </w:r>
      <w:r w:rsidR="00E26F93" w:rsidRPr="006D3F42">
        <w:rPr>
          <w:color w:val="231F20"/>
          <w:sz w:val="24"/>
          <w:szCs w:val="24"/>
        </w:rPr>
        <w:t xml:space="preserve"> </w:t>
      </w:r>
      <w:r w:rsidR="00E26F93" w:rsidRPr="00C52C9F">
        <w:rPr>
          <w:color w:val="231F20"/>
          <w:sz w:val="24"/>
          <w:szCs w:val="24"/>
        </w:rPr>
        <w:t>рассказы, небольшие</w:t>
      </w:r>
      <w:r w:rsidR="00E26F93" w:rsidRPr="006D3F42">
        <w:rPr>
          <w:color w:val="231F20"/>
          <w:sz w:val="24"/>
          <w:szCs w:val="24"/>
        </w:rPr>
        <w:t xml:space="preserve"> </w:t>
      </w:r>
      <w:r w:rsidR="00E26F93" w:rsidRPr="00C52C9F">
        <w:rPr>
          <w:color w:val="231F20"/>
          <w:sz w:val="24"/>
          <w:szCs w:val="24"/>
        </w:rPr>
        <w:t>сказки);</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участвовать в инсценировках и драматизации отрывков из </w:t>
      </w:r>
      <w:r w:rsidR="00E26F93" w:rsidRPr="00C52C9F">
        <w:rPr>
          <w:color w:val="231F20"/>
          <w:sz w:val="24"/>
          <w:szCs w:val="24"/>
        </w:rPr>
        <w:t>художественных</w:t>
      </w:r>
      <w:r w:rsidR="00E26F93" w:rsidRPr="006D3F42">
        <w:rPr>
          <w:color w:val="231F20"/>
          <w:sz w:val="24"/>
          <w:szCs w:val="24"/>
        </w:rPr>
        <w:t xml:space="preserve"> </w:t>
      </w:r>
      <w:r w:rsidR="00E26F93" w:rsidRPr="00C52C9F">
        <w:rPr>
          <w:color w:val="231F20"/>
          <w:sz w:val="24"/>
          <w:szCs w:val="24"/>
        </w:rPr>
        <w:t>произведений.</w:t>
      </w:r>
    </w:p>
    <w:p w:rsidR="00E26F93" w:rsidRPr="006D3F42" w:rsidRDefault="00E26F93" w:rsidP="006D3F42">
      <w:pPr>
        <w:tabs>
          <w:tab w:val="left" w:pos="656"/>
        </w:tabs>
        <w:jc w:val="both"/>
        <w:rPr>
          <w:color w:val="231F20"/>
          <w:sz w:val="24"/>
          <w:szCs w:val="24"/>
        </w:rPr>
      </w:pPr>
      <w:r w:rsidRPr="006D3F42">
        <w:rPr>
          <w:b/>
          <w:color w:val="231F20"/>
          <w:sz w:val="24"/>
          <w:szCs w:val="24"/>
        </w:rPr>
        <w:t>Регулятивные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оценивать своё эмоциональное состояние, возникшее при </w:t>
      </w:r>
      <w:r w:rsidR="00E26F93" w:rsidRPr="00C52C9F">
        <w:rPr>
          <w:color w:val="231F20"/>
          <w:sz w:val="24"/>
          <w:szCs w:val="24"/>
        </w:rPr>
        <w:t>прочтении/слушании</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удерживать в памяти пос</w:t>
      </w:r>
      <w:r>
        <w:rPr>
          <w:color w:val="231F20"/>
          <w:sz w:val="24"/>
          <w:szCs w:val="24"/>
        </w:rPr>
        <w:t>ледовательность событий прослу</w:t>
      </w:r>
      <w:r w:rsidR="00E26F93" w:rsidRPr="00C52C9F">
        <w:rPr>
          <w:color w:val="231F20"/>
          <w:sz w:val="24"/>
          <w:szCs w:val="24"/>
        </w:rPr>
        <w:t>шанного/прочитанного</w:t>
      </w:r>
      <w:r w:rsidR="00E26F93" w:rsidRPr="006D3F42">
        <w:rPr>
          <w:color w:val="231F20"/>
          <w:sz w:val="24"/>
          <w:szCs w:val="24"/>
        </w:rPr>
        <w:t xml:space="preserve"> </w:t>
      </w:r>
      <w:r w:rsidR="00E26F93" w:rsidRPr="00C52C9F">
        <w:rPr>
          <w:color w:val="231F20"/>
          <w:sz w:val="24"/>
          <w:szCs w:val="24"/>
        </w:rPr>
        <w:t>текста;</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контролировать выполнение поставленной учебной задачи </w:t>
      </w:r>
      <w:r w:rsidR="00E26F93" w:rsidRPr="00C52C9F">
        <w:rPr>
          <w:color w:val="231F20"/>
          <w:sz w:val="24"/>
          <w:szCs w:val="24"/>
        </w:rPr>
        <w:t>при чтении/слушании 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проверять (по образцу) выполнение поставленной учебной задачи</w:t>
      </w:r>
    </w:p>
    <w:p w:rsidR="00E26F93" w:rsidRPr="006D3F42" w:rsidRDefault="00E26F93" w:rsidP="006D3F42">
      <w:pPr>
        <w:tabs>
          <w:tab w:val="left" w:pos="656"/>
        </w:tabs>
        <w:jc w:val="both"/>
        <w:rPr>
          <w:color w:val="231F20"/>
          <w:sz w:val="24"/>
          <w:szCs w:val="24"/>
        </w:rPr>
      </w:pPr>
      <w:r w:rsidRPr="006D3F42">
        <w:rPr>
          <w:b/>
          <w:color w:val="231F20"/>
          <w:sz w:val="24"/>
          <w:szCs w:val="24"/>
        </w:rPr>
        <w:t>Совместная деятельность</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выбирать себе партнёров по совместной деятельности;</w:t>
      </w:r>
    </w:p>
    <w:p w:rsidR="00E26F93" w:rsidRPr="006D3F42" w:rsidRDefault="006D3F42" w:rsidP="006D3F42">
      <w:pPr>
        <w:tabs>
          <w:tab w:val="left" w:pos="656"/>
        </w:tabs>
        <w:jc w:val="both"/>
        <w:rPr>
          <w:color w:val="231F20"/>
          <w:sz w:val="24"/>
          <w:szCs w:val="24"/>
        </w:rPr>
      </w:pPr>
      <w:r>
        <w:rPr>
          <w:color w:val="231F20"/>
          <w:sz w:val="24"/>
          <w:szCs w:val="24"/>
        </w:rPr>
        <w:t>-</w:t>
      </w:r>
      <w:r w:rsidR="002D360B">
        <w:rPr>
          <w:color w:val="231F20"/>
          <w:sz w:val="24"/>
          <w:szCs w:val="24"/>
        </w:rPr>
        <w:t>распределять работу, пр</w:t>
      </w:r>
      <w:r w:rsidRPr="006D3F42">
        <w:rPr>
          <w:color w:val="231F20"/>
          <w:sz w:val="24"/>
          <w:szCs w:val="24"/>
        </w:rPr>
        <w:t>оговаривать</w:t>
      </w:r>
      <w:r w:rsidR="00E26F93" w:rsidRPr="006D3F42">
        <w:rPr>
          <w:color w:val="231F20"/>
          <w:sz w:val="24"/>
          <w:szCs w:val="24"/>
        </w:rPr>
        <w:t xml:space="preserve">, приходить к общему </w:t>
      </w:r>
      <w:r w:rsidR="00E26F93" w:rsidRPr="00C52C9F">
        <w:rPr>
          <w:color w:val="231F20"/>
          <w:sz w:val="24"/>
          <w:szCs w:val="24"/>
        </w:rPr>
        <w:t>решению,</w:t>
      </w:r>
      <w:r w:rsidR="00E26F93" w:rsidRPr="006D3F42">
        <w:rPr>
          <w:color w:val="231F20"/>
          <w:sz w:val="24"/>
          <w:szCs w:val="24"/>
        </w:rPr>
        <w:t xml:space="preserve"> </w:t>
      </w:r>
      <w:r w:rsidR="00E26F93" w:rsidRPr="00C52C9F">
        <w:rPr>
          <w:color w:val="231F20"/>
          <w:sz w:val="24"/>
          <w:szCs w:val="24"/>
        </w:rPr>
        <w:t>отвечать</w:t>
      </w:r>
      <w:r w:rsidR="00E26F93" w:rsidRPr="006D3F42">
        <w:rPr>
          <w:color w:val="231F20"/>
          <w:sz w:val="24"/>
          <w:szCs w:val="24"/>
        </w:rPr>
        <w:t xml:space="preserve"> </w:t>
      </w:r>
      <w:r w:rsidR="00E26F93" w:rsidRPr="00C52C9F">
        <w:rPr>
          <w:color w:val="231F20"/>
          <w:sz w:val="24"/>
          <w:szCs w:val="24"/>
        </w:rPr>
        <w:t>за</w:t>
      </w:r>
      <w:r w:rsidR="00E26F93" w:rsidRPr="006D3F42">
        <w:rPr>
          <w:color w:val="231F20"/>
          <w:sz w:val="24"/>
          <w:szCs w:val="24"/>
        </w:rPr>
        <w:t xml:space="preserve"> </w:t>
      </w:r>
      <w:r w:rsidR="00E26F93" w:rsidRPr="00C52C9F">
        <w:rPr>
          <w:color w:val="231F20"/>
          <w:sz w:val="24"/>
          <w:szCs w:val="24"/>
        </w:rPr>
        <w:t>общий</w:t>
      </w:r>
      <w:r w:rsidR="00E26F93" w:rsidRPr="006D3F42">
        <w:rPr>
          <w:color w:val="231F20"/>
          <w:sz w:val="24"/>
          <w:szCs w:val="24"/>
        </w:rPr>
        <w:t xml:space="preserve"> </w:t>
      </w:r>
      <w:r w:rsidR="00E26F93" w:rsidRPr="00C52C9F">
        <w:rPr>
          <w:color w:val="231F20"/>
          <w:sz w:val="24"/>
          <w:szCs w:val="24"/>
        </w:rPr>
        <w:t>результат</w:t>
      </w:r>
      <w:r w:rsidR="00E26F93" w:rsidRPr="006D3F42">
        <w:rPr>
          <w:color w:val="231F20"/>
          <w:sz w:val="24"/>
          <w:szCs w:val="24"/>
        </w:rPr>
        <w:t xml:space="preserve"> </w:t>
      </w:r>
      <w:r w:rsidR="00E26F93" w:rsidRPr="00C52C9F">
        <w:rPr>
          <w:color w:val="231F20"/>
          <w:sz w:val="24"/>
          <w:szCs w:val="24"/>
        </w:rPr>
        <w:t>работы.</w:t>
      </w:r>
    </w:p>
    <w:p w:rsidR="00E26F93" w:rsidRPr="00C52C9F" w:rsidRDefault="00E26F93" w:rsidP="00861B8C">
      <w:pPr>
        <w:jc w:val="both"/>
        <w:rPr>
          <w:b/>
          <w:sz w:val="24"/>
          <w:szCs w:val="24"/>
        </w:rPr>
      </w:pPr>
    </w:p>
    <w:p w:rsidR="00E26F93" w:rsidRPr="00C52C9F" w:rsidRDefault="00E26F93" w:rsidP="006D3F42">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6D3F42">
      <w:pPr>
        <w:tabs>
          <w:tab w:val="left" w:pos="656"/>
        </w:tabs>
        <w:jc w:val="both"/>
        <w:rPr>
          <w:sz w:val="24"/>
          <w:szCs w:val="24"/>
        </w:rPr>
      </w:pPr>
      <w:r w:rsidRPr="006D3F42">
        <w:rPr>
          <w:i/>
          <w:color w:val="231F20"/>
          <w:sz w:val="24"/>
          <w:szCs w:val="24"/>
        </w:rPr>
        <w:t>О Родине и её истории</w:t>
      </w:r>
      <w:r w:rsidRPr="006D3F42">
        <w:rPr>
          <w:color w:val="231F20"/>
          <w:sz w:val="24"/>
          <w:szCs w:val="24"/>
        </w:rPr>
        <w:t>. Любо</w:t>
      </w:r>
      <w:r w:rsidR="006D3F42" w:rsidRPr="006D3F42">
        <w:rPr>
          <w:color w:val="231F20"/>
          <w:sz w:val="24"/>
          <w:szCs w:val="24"/>
        </w:rPr>
        <w:t>вь к Родине и её история — важ</w:t>
      </w:r>
      <w:r w:rsidRPr="006D3F42">
        <w:rPr>
          <w:color w:val="231F20"/>
          <w:sz w:val="24"/>
          <w:szCs w:val="24"/>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6D3F42" w:rsidRPr="006D3F42">
        <w:rPr>
          <w:color w:val="231F20"/>
          <w:sz w:val="24"/>
          <w:szCs w:val="24"/>
        </w:rPr>
        <w:t>й страны и родного края — глав</w:t>
      </w:r>
      <w:r w:rsidRPr="006D3F42">
        <w:rPr>
          <w:color w:val="231F20"/>
          <w:sz w:val="24"/>
          <w:szCs w:val="24"/>
        </w:rPr>
        <w:t>ные идеи, нравственные ценн</w:t>
      </w:r>
      <w:r w:rsidR="006D3F42" w:rsidRPr="006D3F42">
        <w:rPr>
          <w:color w:val="231F20"/>
          <w:sz w:val="24"/>
          <w:szCs w:val="24"/>
        </w:rPr>
        <w:t>ости, выраженные в произведени</w:t>
      </w:r>
      <w:r w:rsidRPr="006D3F42">
        <w:rPr>
          <w:color w:val="231F20"/>
          <w:sz w:val="24"/>
          <w:szCs w:val="24"/>
        </w:rPr>
        <w:t>ях о Родине. Образ Родины в с</w:t>
      </w:r>
      <w:r w:rsidR="00D05583">
        <w:rPr>
          <w:color w:val="231F20"/>
          <w:sz w:val="24"/>
          <w:szCs w:val="24"/>
        </w:rPr>
        <w:t>тихотворных и прозаических про</w:t>
      </w:r>
      <w:r w:rsidRPr="006D3F42">
        <w:rPr>
          <w:color w:val="231F20"/>
          <w:sz w:val="24"/>
          <w:szCs w:val="24"/>
        </w:rPr>
        <w:t>изведениях писателей и поэтов Х</w:t>
      </w:r>
      <w:proofErr w:type="gramStart"/>
      <w:r w:rsidRPr="006D3F42">
        <w:rPr>
          <w:color w:val="231F20"/>
          <w:sz w:val="24"/>
          <w:szCs w:val="24"/>
        </w:rPr>
        <w:t>I</w:t>
      </w:r>
      <w:proofErr w:type="gramEnd"/>
      <w:r w:rsidRPr="006D3F42">
        <w:rPr>
          <w:color w:val="231F20"/>
          <w:sz w:val="24"/>
          <w:szCs w:val="24"/>
        </w:rPr>
        <w:t>Х и ХХ веков. Осознание нравственно-этических поняти</w:t>
      </w:r>
      <w:r w:rsidR="00D05583">
        <w:rPr>
          <w:color w:val="231F20"/>
          <w:sz w:val="24"/>
          <w:szCs w:val="24"/>
        </w:rPr>
        <w:t>й: любовь к родной стороне, ма</w:t>
      </w:r>
      <w:r w:rsidRPr="006D3F42">
        <w:rPr>
          <w:color w:val="231F20"/>
          <w:sz w:val="24"/>
          <w:szCs w:val="24"/>
        </w:rPr>
        <w:t>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w:t>
      </w:r>
      <w:r w:rsidRPr="006D3F42">
        <w:rPr>
          <w:color w:val="231F20"/>
          <w:spacing w:val="-6"/>
          <w:sz w:val="24"/>
          <w:szCs w:val="24"/>
        </w:rPr>
        <w:t xml:space="preserve"> </w:t>
      </w:r>
      <w:r w:rsidRPr="006D3F42">
        <w:rPr>
          <w:color w:val="231F20"/>
          <w:sz w:val="24"/>
          <w:szCs w:val="24"/>
        </w:rPr>
        <w:t>выразительности</w:t>
      </w:r>
      <w:r w:rsidRPr="006D3F42">
        <w:rPr>
          <w:color w:val="231F20"/>
          <w:spacing w:val="-6"/>
          <w:sz w:val="24"/>
          <w:szCs w:val="24"/>
        </w:rPr>
        <w:t xml:space="preserve"> </w:t>
      </w:r>
      <w:r w:rsidRPr="006D3F42">
        <w:rPr>
          <w:color w:val="231F20"/>
          <w:sz w:val="24"/>
          <w:szCs w:val="24"/>
        </w:rPr>
        <w:t>при</w:t>
      </w:r>
      <w:r w:rsidRPr="006D3F42">
        <w:rPr>
          <w:color w:val="231F20"/>
          <w:spacing w:val="-6"/>
          <w:sz w:val="24"/>
          <w:szCs w:val="24"/>
        </w:rPr>
        <w:t xml:space="preserve"> </w:t>
      </w:r>
      <w:r w:rsidRPr="006D3F42">
        <w:rPr>
          <w:color w:val="231F20"/>
          <w:sz w:val="24"/>
          <w:szCs w:val="24"/>
        </w:rPr>
        <w:t>чтении</w:t>
      </w:r>
      <w:r w:rsidRPr="006D3F42">
        <w:rPr>
          <w:color w:val="231F20"/>
          <w:spacing w:val="-6"/>
          <w:sz w:val="24"/>
          <w:szCs w:val="24"/>
        </w:rPr>
        <w:t xml:space="preserve"> </w:t>
      </w:r>
      <w:r w:rsidRPr="006D3F42">
        <w:rPr>
          <w:color w:val="231F20"/>
          <w:sz w:val="24"/>
          <w:szCs w:val="24"/>
        </w:rPr>
        <w:t>вслух:</w:t>
      </w:r>
      <w:r w:rsidRPr="006D3F42">
        <w:rPr>
          <w:color w:val="231F20"/>
          <w:spacing w:val="-6"/>
          <w:sz w:val="24"/>
          <w:szCs w:val="24"/>
        </w:rPr>
        <w:t xml:space="preserve"> </w:t>
      </w:r>
      <w:r w:rsidRPr="006D3F42">
        <w:rPr>
          <w:color w:val="231F20"/>
          <w:sz w:val="24"/>
          <w:szCs w:val="24"/>
        </w:rPr>
        <w:t>интонация,</w:t>
      </w:r>
      <w:r w:rsidRPr="006D3F42">
        <w:rPr>
          <w:color w:val="231F20"/>
          <w:spacing w:val="-6"/>
          <w:sz w:val="24"/>
          <w:szCs w:val="24"/>
        </w:rPr>
        <w:t xml:space="preserve"> </w:t>
      </w:r>
      <w:r w:rsidRPr="006D3F42">
        <w:rPr>
          <w:color w:val="231F20"/>
          <w:sz w:val="24"/>
          <w:szCs w:val="24"/>
        </w:rPr>
        <w:t>темп, ритм, логические ударения.</w:t>
      </w:r>
    </w:p>
    <w:p w:rsidR="00E26F93" w:rsidRPr="00C52C9F" w:rsidRDefault="00E26F93" w:rsidP="00861B8C">
      <w:pPr>
        <w:pStyle w:val="a3"/>
        <w:ind w:left="0"/>
        <w:jc w:val="both"/>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proofErr w:type="gramStart"/>
      <w:r w:rsidR="006D3F42">
        <w:rPr>
          <w:color w:val="231F20"/>
        </w:rPr>
        <w:t>Круг чтения: ма</w:t>
      </w:r>
      <w:r w:rsidRPr="00C52C9F">
        <w:rPr>
          <w:color w:val="231F20"/>
        </w:rPr>
        <w:t>лые жанры фольклора (пословицы, потешки, считалки, небы</w:t>
      </w:r>
      <w:r w:rsidRPr="006D3F42">
        <w:rPr>
          <w:color w:val="231F20"/>
        </w:rPr>
        <w:t>лицы, скороговорки, загадки, по выбору).</w:t>
      </w:r>
      <w:proofErr w:type="gramEnd"/>
      <w:r w:rsidRPr="006D3F42">
        <w:rPr>
          <w:color w:val="231F20"/>
        </w:rPr>
        <w:t xml:space="preserve"> Знакомство с видами </w:t>
      </w:r>
      <w:r w:rsidRPr="00C52C9F">
        <w:rPr>
          <w:color w:val="231F20"/>
        </w:rPr>
        <w:t>загадок.</w:t>
      </w:r>
      <w:r w:rsidRPr="006D3F42">
        <w:rPr>
          <w:color w:val="231F20"/>
        </w:rPr>
        <w:t xml:space="preserve"> </w:t>
      </w:r>
      <w:r w:rsidRPr="00C52C9F">
        <w:rPr>
          <w:color w:val="231F20"/>
        </w:rPr>
        <w:t>Пословицы</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r w:rsidRPr="006D3F42">
        <w:rPr>
          <w:color w:val="231F20"/>
        </w:rPr>
        <w:t xml:space="preserve"> </w:t>
      </w:r>
      <w:r w:rsidRPr="00C52C9F">
        <w:rPr>
          <w:color w:val="231F20"/>
        </w:rPr>
        <w:t>(значение,</w:t>
      </w:r>
      <w:r w:rsidRPr="006D3F42">
        <w:rPr>
          <w:color w:val="231F20"/>
        </w:rPr>
        <w:t xml:space="preserve"> </w:t>
      </w:r>
      <w:r w:rsidRPr="00C52C9F">
        <w:rPr>
          <w:color w:val="231F20"/>
        </w:rPr>
        <w:t>характеристи</w:t>
      </w:r>
      <w:r w:rsidRPr="006D3F42">
        <w:rPr>
          <w:color w:val="231F20"/>
        </w:rPr>
        <w:t>ка, нравственная основа). Книги</w:t>
      </w:r>
      <w:r w:rsidR="00D05583">
        <w:rPr>
          <w:color w:val="231F20"/>
        </w:rPr>
        <w:t xml:space="preserve"> и словари, созданные В. И. Да</w:t>
      </w:r>
      <w:r w:rsidRPr="00C52C9F">
        <w:rPr>
          <w:color w:val="231F20"/>
        </w:rPr>
        <w:t xml:space="preserve">лем. Активный словарь устной речи: использование образных </w:t>
      </w:r>
      <w:r w:rsidRPr="006D3F42">
        <w:rPr>
          <w:color w:val="231F20"/>
        </w:rPr>
        <w:t>слов, пословиц и поговорок, крылатых выражений. Нравствен</w:t>
      </w:r>
      <w:r w:rsidRPr="00C52C9F">
        <w:rPr>
          <w:color w:val="231F20"/>
        </w:rPr>
        <w:t>ные</w:t>
      </w:r>
      <w:r w:rsidRPr="006D3F42">
        <w:rPr>
          <w:color w:val="231F20"/>
        </w:rPr>
        <w:t xml:space="preserve"> </w:t>
      </w:r>
      <w:r w:rsidRPr="00C52C9F">
        <w:rPr>
          <w:color w:val="231F20"/>
        </w:rPr>
        <w:t>ценности</w:t>
      </w:r>
      <w:r w:rsidRPr="006D3F42">
        <w:rPr>
          <w:color w:val="231F20"/>
        </w:rPr>
        <w:t xml:space="preserve"> </w:t>
      </w:r>
      <w:r w:rsidRPr="00C52C9F">
        <w:rPr>
          <w:color w:val="231F20"/>
        </w:rPr>
        <w:t>в</w:t>
      </w:r>
      <w:r w:rsidRPr="006D3F42">
        <w:rPr>
          <w:color w:val="231F20"/>
        </w:rPr>
        <w:t xml:space="preserve"> </w:t>
      </w:r>
      <w:r w:rsidRPr="00C52C9F">
        <w:rPr>
          <w:color w:val="231F20"/>
        </w:rPr>
        <w:t>фольклорных</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p>
    <w:p w:rsidR="00E26F93" w:rsidRPr="00C52C9F" w:rsidRDefault="00E26F93" w:rsidP="00861B8C">
      <w:pPr>
        <w:pStyle w:val="a3"/>
        <w:ind w:left="0"/>
        <w:jc w:val="both"/>
      </w:pPr>
      <w:r w:rsidRPr="00C52C9F">
        <w:rPr>
          <w:color w:val="231F20"/>
        </w:rPr>
        <w:t xml:space="preserve">Фольклорная сказка как </w:t>
      </w:r>
      <w:r w:rsidR="006D3F42">
        <w:rPr>
          <w:color w:val="231F20"/>
        </w:rPr>
        <w:t>отражение общечеловеческих цен</w:t>
      </w:r>
      <w:r w:rsidRPr="00C52C9F">
        <w:rPr>
          <w:color w:val="231F20"/>
        </w:rPr>
        <w:t>ностей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нравственных</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Виды</w:t>
      </w:r>
      <w:r w:rsidRPr="00C52C9F">
        <w:rPr>
          <w:color w:val="231F20"/>
          <w:spacing w:val="-16"/>
        </w:rPr>
        <w:t xml:space="preserve"> </w:t>
      </w:r>
      <w:r w:rsidRPr="00C52C9F">
        <w:rPr>
          <w:color w:val="231F20"/>
        </w:rPr>
        <w:t>сказок</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животных,</w:t>
      </w:r>
      <w:r w:rsidRPr="00C52C9F">
        <w:rPr>
          <w:color w:val="231F20"/>
          <w:spacing w:val="-16"/>
        </w:rPr>
        <w:t xml:space="preserve"> </w:t>
      </w:r>
      <w:r w:rsidR="00D05583">
        <w:rPr>
          <w:color w:val="231F20"/>
        </w:rPr>
        <w:t>бы</w:t>
      </w:r>
      <w:r w:rsidRPr="00C52C9F">
        <w:rPr>
          <w:color w:val="231F20"/>
        </w:rPr>
        <w:t>товые, волшебные). Художес</w:t>
      </w:r>
      <w:r w:rsidR="00D05583">
        <w:rPr>
          <w:color w:val="231F20"/>
        </w:rPr>
        <w:t xml:space="preserve">твенные особенности сказок: </w:t>
      </w:r>
      <w:r w:rsidR="00D05583">
        <w:rPr>
          <w:color w:val="231F20"/>
        </w:rPr>
        <w:lastRenderedPageBreak/>
        <w:t>по</w:t>
      </w:r>
      <w:r w:rsidRPr="00C52C9F">
        <w:rPr>
          <w:color w:val="231F20"/>
        </w:rPr>
        <w:t>строение</w:t>
      </w:r>
      <w:r w:rsidRPr="00C52C9F">
        <w:rPr>
          <w:color w:val="231F20"/>
          <w:spacing w:val="-16"/>
        </w:rPr>
        <w:t xml:space="preserve"> </w:t>
      </w:r>
      <w:r w:rsidRPr="00C52C9F">
        <w:rPr>
          <w:color w:val="231F20"/>
        </w:rPr>
        <w:t>(композиция),</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(лексика).</w:t>
      </w:r>
      <w:r w:rsidRPr="00C52C9F">
        <w:rPr>
          <w:color w:val="231F20"/>
          <w:spacing w:val="-16"/>
        </w:rPr>
        <w:t xml:space="preserve"> </w:t>
      </w:r>
      <w:r w:rsidRPr="00C52C9F">
        <w:rPr>
          <w:color w:val="231F20"/>
        </w:rPr>
        <w:t>Характеристика</w:t>
      </w:r>
      <w:r w:rsidRPr="00C52C9F">
        <w:rPr>
          <w:color w:val="231F20"/>
          <w:spacing w:val="-16"/>
        </w:rPr>
        <w:t xml:space="preserve"> </w:t>
      </w:r>
      <w:r w:rsidRPr="00C52C9F">
        <w:rPr>
          <w:color w:val="231F20"/>
        </w:rPr>
        <w:t xml:space="preserve">героя, волшебные помощники, иллюстрация как отражение сюжета </w:t>
      </w:r>
      <w:r w:rsidRPr="00C52C9F">
        <w:rPr>
          <w:color w:val="231F20"/>
          <w:spacing w:val="-2"/>
        </w:rPr>
        <w:t>волшебной</w:t>
      </w:r>
      <w:r w:rsidRPr="00C52C9F">
        <w:rPr>
          <w:color w:val="231F20"/>
          <w:spacing w:val="-6"/>
        </w:rPr>
        <w:t xml:space="preserve"> </w:t>
      </w:r>
      <w:r w:rsidRPr="00C52C9F">
        <w:rPr>
          <w:color w:val="231F20"/>
          <w:spacing w:val="-2"/>
        </w:rPr>
        <w:t>сказки</w:t>
      </w:r>
      <w:r w:rsidRPr="00C52C9F">
        <w:rPr>
          <w:color w:val="231F20"/>
          <w:spacing w:val="-6"/>
        </w:rPr>
        <w:t xml:space="preserve"> </w:t>
      </w:r>
      <w:r w:rsidRPr="00C52C9F">
        <w:rPr>
          <w:color w:val="231F20"/>
          <w:spacing w:val="-2"/>
        </w:rPr>
        <w:t>(например,</w:t>
      </w:r>
      <w:r w:rsidRPr="00C52C9F">
        <w:rPr>
          <w:color w:val="231F20"/>
          <w:spacing w:val="-6"/>
        </w:rPr>
        <w:t xml:space="preserve"> </w:t>
      </w:r>
      <w:r w:rsidRPr="00C52C9F">
        <w:rPr>
          <w:color w:val="231F20"/>
          <w:spacing w:val="-2"/>
        </w:rPr>
        <w:t>картины</w:t>
      </w:r>
      <w:r w:rsidRPr="00C52C9F">
        <w:rPr>
          <w:color w:val="231F20"/>
          <w:spacing w:val="-6"/>
        </w:rPr>
        <w:t xml:space="preserve"> </w:t>
      </w:r>
      <w:r w:rsidRPr="00C52C9F">
        <w:rPr>
          <w:color w:val="231F20"/>
          <w:spacing w:val="-2"/>
        </w:rPr>
        <w:t>В.</w:t>
      </w:r>
      <w:r w:rsidRPr="00C52C9F">
        <w:rPr>
          <w:color w:val="231F20"/>
          <w:spacing w:val="-12"/>
        </w:rPr>
        <w:t xml:space="preserve"> </w:t>
      </w:r>
      <w:r w:rsidRPr="00C52C9F">
        <w:rPr>
          <w:color w:val="231F20"/>
          <w:spacing w:val="-2"/>
        </w:rPr>
        <w:t>М.</w:t>
      </w:r>
      <w:r w:rsidRPr="00C52C9F">
        <w:rPr>
          <w:color w:val="231F20"/>
          <w:spacing w:val="-6"/>
        </w:rPr>
        <w:t xml:space="preserve"> </w:t>
      </w:r>
      <w:r w:rsidRPr="00C52C9F">
        <w:rPr>
          <w:color w:val="231F20"/>
          <w:spacing w:val="-2"/>
        </w:rPr>
        <w:t>Васнецова,</w:t>
      </w:r>
      <w:r w:rsidRPr="00C52C9F">
        <w:rPr>
          <w:color w:val="231F20"/>
          <w:spacing w:val="-6"/>
        </w:rPr>
        <w:t xml:space="preserve"> </w:t>
      </w:r>
      <w:r w:rsidRPr="00C52C9F">
        <w:rPr>
          <w:color w:val="231F20"/>
          <w:spacing w:val="-2"/>
        </w:rPr>
        <w:t>иллю</w:t>
      </w:r>
      <w:r w:rsidRPr="00C52C9F">
        <w:rPr>
          <w:color w:val="231F20"/>
        </w:rPr>
        <w:t>страции Ю.</w:t>
      </w:r>
      <w:r w:rsidRPr="00C52C9F">
        <w:rPr>
          <w:color w:val="231F20"/>
          <w:spacing w:val="-15"/>
        </w:rPr>
        <w:t xml:space="preserve"> </w:t>
      </w:r>
      <w:r w:rsidRPr="00C52C9F">
        <w:rPr>
          <w:color w:val="231F20"/>
        </w:rPr>
        <w:t>А. Васнецова, И.</w:t>
      </w:r>
      <w:r w:rsidRPr="00C52C9F">
        <w:rPr>
          <w:color w:val="231F20"/>
          <w:spacing w:val="-15"/>
        </w:rPr>
        <w:t xml:space="preserve"> </w:t>
      </w:r>
      <w:r w:rsidRPr="00C52C9F">
        <w:rPr>
          <w:color w:val="231F20"/>
        </w:rPr>
        <w:t>Я. Билибина, В.</w:t>
      </w:r>
      <w:r w:rsidRPr="00C52C9F">
        <w:rPr>
          <w:color w:val="231F20"/>
          <w:spacing w:val="-15"/>
        </w:rPr>
        <w:t xml:space="preserve"> </w:t>
      </w:r>
      <w:r w:rsidRPr="00C52C9F">
        <w:rPr>
          <w:color w:val="231F20"/>
        </w:rPr>
        <w:t xml:space="preserve">М. Конашевич). </w:t>
      </w:r>
      <w:r w:rsidRPr="00C52C9F">
        <w:rPr>
          <w:color w:val="231F20"/>
          <w:spacing w:val="-2"/>
        </w:rPr>
        <w:t>Отражение</w:t>
      </w:r>
      <w:r w:rsidRPr="00C52C9F">
        <w:rPr>
          <w:color w:val="231F20"/>
          <w:spacing w:val="-7"/>
        </w:rPr>
        <w:t xml:space="preserve"> </w:t>
      </w:r>
      <w:r w:rsidRPr="00C52C9F">
        <w:rPr>
          <w:color w:val="231F20"/>
          <w:spacing w:val="-2"/>
        </w:rPr>
        <w:t>в</w:t>
      </w:r>
      <w:r w:rsidRPr="00C52C9F">
        <w:rPr>
          <w:color w:val="231F20"/>
          <w:spacing w:val="-7"/>
        </w:rPr>
        <w:t xml:space="preserve"> </w:t>
      </w:r>
      <w:r w:rsidRPr="00C52C9F">
        <w:rPr>
          <w:color w:val="231F20"/>
          <w:spacing w:val="-2"/>
        </w:rPr>
        <w:t>сказках</w:t>
      </w:r>
      <w:r w:rsidRPr="00C52C9F">
        <w:rPr>
          <w:color w:val="231F20"/>
          <w:spacing w:val="-7"/>
        </w:rPr>
        <w:t xml:space="preserve"> </w:t>
      </w:r>
      <w:r w:rsidRPr="00C52C9F">
        <w:rPr>
          <w:color w:val="231F20"/>
          <w:spacing w:val="-2"/>
        </w:rPr>
        <w:t>народного</w:t>
      </w:r>
      <w:r w:rsidRPr="00C52C9F">
        <w:rPr>
          <w:color w:val="231F20"/>
          <w:spacing w:val="-7"/>
        </w:rPr>
        <w:t xml:space="preserve"> </w:t>
      </w:r>
      <w:r w:rsidRPr="00C52C9F">
        <w:rPr>
          <w:color w:val="231F20"/>
          <w:spacing w:val="-2"/>
        </w:rPr>
        <w:t>быта</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культуры.</w:t>
      </w:r>
      <w:r w:rsidRPr="00C52C9F">
        <w:rPr>
          <w:color w:val="231F20"/>
          <w:spacing w:val="-7"/>
        </w:rPr>
        <w:t xml:space="preserve"> </w:t>
      </w:r>
      <w:r w:rsidRPr="00C52C9F">
        <w:rPr>
          <w:color w:val="231F20"/>
          <w:spacing w:val="-2"/>
        </w:rPr>
        <w:t xml:space="preserve">Составление </w:t>
      </w:r>
      <w:r w:rsidRPr="00C52C9F">
        <w:rPr>
          <w:color w:val="231F20"/>
        </w:rPr>
        <w:t>плана</w:t>
      </w:r>
      <w:r w:rsidRPr="00C52C9F">
        <w:rPr>
          <w:color w:val="231F20"/>
          <w:spacing w:val="-9"/>
        </w:rPr>
        <w:t xml:space="preserve"> </w:t>
      </w:r>
      <w:r w:rsidRPr="00C52C9F">
        <w:rPr>
          <w:color w:val="231F20"/>
        </w:rPr>
        <w:t>сказки.</w:t>
      </w:r>
    </w:p>
    <w:p w:rsidR="00E26F93" w:rsidRPr="00C52C9F" w:rsidRDefault="00E26F93" w:rsidP="00861B8C">
      <w:pPr>
        <w:pStyle w:val="a3"/>
        <w:ind w:left="0"/>
        <w:jc w:val="both"/>
      </w:pPr>
      <w:r w:rsidRPr="00C52C9F">
        <w:rPr>
          <w:color w:val="231F20"/>
        </w:rPr>
        <w:t>Круг чтения: народная песня. Чувства, которые рождают песни,</w:t>
      </w:r>
      <w:r w:rsidRPr="00C52C9F">
        <w:rPr>
          <w:color w:val="231F20"/>
          <w:spacing w:val="-15"/>
        </w:rPr>
        <w:t xml:space="preserve"> </w:t>
      </w:r>
      <w:r w:rsidRPr="00C52C9F">
        <w:rPr>
          <w:color w:val="231F20"/>
        </w:rPr>
        <w:t>темы</w:t>
      </w:r>
      <w:r w:rsidRPr="00C52C9F">
        <w:rPr>
          <w:color w:val="231F20"/>
          <w:spacing w:val="-15"/>
        </w:rPr>
        <w:t xml:space="preserve"> </w:t>
      </w:r>
      <w:r w:rsidRPr="00C52C9F">
        <w:rPr>
          <w:color w:val="231F20"/>
        </w:rPr>
        <w:t>песен.</w:t>
      </w:r>
      <w:r w:rsidRPr="00C52C9F">
        <w:rPr>
          <w:color w:val="231F20"/>
          <w:spacing w:val="-15"/>
        </w:rPr>
        <w:t xml:space="preserve"> </w:t>
      </w:r>
      <w:r w:rsidRPr="00C52C9F">
        <w:rPr>
          <w:color w:val="231F20"/>
        </w:rPr>
        <w:t>Описание</w:t>
      </w:r>
      <w:r w:rsidRPr="00C52C9F">
        <w:rPr>
          <w:color w:val="231F20"/>
          <w:spacing w:val="-15"/>
        </w:rPr>
        <w:t xml:space="preserve"> </w:t>
      </w:r>
      <w:r w:rsidRPr="00C52C9F">
        <w:rPr>
          <w:color w:val="231F20"/>
        </w:rPr>
        <w:t>картин</w:t>
      </w:r>
      <w:r w:rsidRPr="00C52C9F">
        <w:rPr>
          <w:color w:val="231F20"/>
          <w:spacing w:val="-15"/>
        </w:rPr>
        <w:t xml:space="preserve"> </w:t>
      </w:r>
      <w:r w:rsidRPr="00C52C9F">
        <w:rPr>
          <w:color w:val="231F20"/>
        </w:rPr>
        <w:t>природы</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способ</w:t>
      </w:r>
      <w:r w:rsidRPr="00C52C9F">
        <w:rPr>
          <w:color w:val="231F20"/>
          <w:spacing w:val="-15"/>
        </w:rPr>
        <w:t xml:space="preserve"> </w:t>
      </w:r>
      <w:r w:rsidR="006D3F42">
        <w:rPr>
          <w:color w:val="231F20"/>
        </w:rPr>
        <w:t>рас</w:t>
      </w:r>
      <w:r w:rsidRPr="00C52C9F">
        <w:rPr>
          <w:color w:val="231F20"/>
        </w:rPr>
        <w:t>сказать</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песне</w:t>
      </w:r>
      <w:r w:rsidRPr="00C52C9F">
        <w:rPr>
          <w:color w:val="231F20"/>
          <w:spacing w:val="-1"/>
        </w:rPr>
        <w:t xml:space="preserve"> </w:t>
      </w:r>
      <w:r w:rsidRPr="00C52C9F">
        <w:rPr>
          <w:color w:val="231F20"/>
        </w:rPr>
        <w:t>о</w:t>
      </w:r>
      <w:r w:rsidRPr="00C52C9F">
        <w:rPr>
          <w:color w:val="231F20"/>
          <w:spacing w:val="-1"/>
        </w:rPr>
        <w:t xml:space="preserve"> </w:t>
      </w:r>
      <w:r w:rsidRPr="00C52C9F">
        <w:rPr>
          <w:color w:val="231F20"/>
        </w:rPr>
        <w:t>родной</w:t>
      </w:r>
      <w:r w:rsidRPr="00C52C9F">
        <w:rPr>
          <w:color w:val="231F20"/>
          <w:spacing w:val="-1"/>
        </w:rPr>
        <w:t xml:space="preserve"> </w:t>
      </w:r>
      <w:r w:rsidRPr="00C52C9F">
        <w:rPr>
          <w:color w:val="231F20"/>
        </w:rPr>
        <w:t>земле.</w:t>
      </w:r>
      <w:r w:rsidRPr="00C52C9F">
        <w:rPr>
          <w:color w:val="231F20"/>
          <w:spacing w:val="-1"/>
        </w:rPr>
        <w:t xml:space="preserve"> </w:t>
      </w:r>
      <w:r w:rsidRPr="00C52C9F">
        <w:rPr>
          <w:color w:val="231F20"/>
        </w:rPr>
        <w:t>Былина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народный</w:t>
      </w:r>
      <w:r w:rsidRPr="00C52C9F">
        <w:rPr>
          <w:color w:val="231F20"/>
          <w:spacing w:val="-1"/>
        </w:rPr>
        <w:t xml:space="preserve"> </w:t>
      </w:r>
      <w:r w:rsidR="006D3F42">
        <w:rPr>
          <w:color w:val="231F20"/>
          <w:spacing w:val="-2"/>
        </w:rPr>
        <w:t>песен</w:t>
      </w:r>
      <w:r w:rsidRPr="006D3F42">
        <w:rPr>
          <w:color w:val="231F20"/>
          <w:spacing w:val="-2"/>
        </w:rPr>
        <w:t>ный сказ о важном историческом событии. Фольклорные осо</w:t>
      </w:r>
      <w:r w:rsidR="002D360B">
        <w:rPr>
          <w:color w:val="231F20"/>
          <w:spacing w:val="-2"/>
        </w:rPr>
        <w:t xml:space="preserve">бенности </w:t>
      </w:r>
      <w:r w:rsidRPr="006D3F42">
        <w:rPr>
          <w:color w:val="231F20"/>
          <w:spacing w:val="-2"/>
        </w:rPr>
        <w:t xml:space="preserve">жанра былин: язык </w:t>
      </w:r>
      <w:r w:rsidR="002D360B">
        <w:rPr>
          <w:color w:val="231F20"/>
          <w:spacing w:val="-2"/>
        </w:rPr>
        <w:t>(напевность исполнения, вырази</w:t>
      </w:r>
      <w:r w:rsidRPr="006D3F42">
        <w:rPr>
          <w:color w:val="231F20"/>
          <w:spacing w:val="-2"/>
        </w:rPr>
        <w:t>тельность), характеристика главного героя (</w:t>
      </w:r>
      <w:r w:rsidRPr="00C52C9F">
        <w:rPr>
          <w:color w:val="231F20"/>
        </w:rPr>
        <w:t>где</w:t>
      </w:r>
      <w:r w:rsidRPr="00C52C9F">
        <w:rPr>
          <w:color w:val="231F20"/>
          <w:spacing w:val="62"/>
          <w:w w:val="150"/>
        </w:rPr>
        <w:t xml:space="preserve"> </w:t>
      </w:r>
      <w:r w:rsidRPr="00C52C9F">
        <w:rPr>
          <w:color w:val="231F20"/>
        </w:rPr>
        <w:t>жил,</w:t>
      </w:r>
      <w:r w:rsidRPr="00C52C9F">
        <w:rPr>
          <w:color w:val="231F20"/>
          <w:spacing w:val="62"/>
          <w:w w:val="150"/>
        </w:rPr>
        <w:t xml:space="preserve"> </w:t>
      </w:r>
      <w:r w:rsidRPr="00C52C9F">
        <w:rPr>
          <w:color w:val="231F20"/>
          <w:spacing w:val="-5"/>
        </w:rPr>
        <w:t>чем</w:t>
      </w:r>
      <w:r w:rsidR="002D360B">
        <w:t xml:space="preserve"> </w:t>
      </w:r>
      <w:r w:rsidRPr="00C52C9F">
        <w:rPr>
          <w:color w:val="231F20"/>
        </w:rPr>
        <w:t>занимался,</w:t>
      </w:r>
      <w:r w:rsidRPr="00C52C9F">
        <w:rPr>
          <w:color w:val="231F20"/>
          <w:spacing w:val="-4"/>
        </w:rPr>
        <w:t xml:space="preserve"> </w:t>
      </w:r>
      <w:r w:rsidRPr="00C52C9F">
        <w:rPr>
          <w:color w:val="231F20"/>
        </w:rPr>
        <w:t>какими</w:t>
      </w:r>
      <w:r w:rsidRPr="00C52C9F">
        <w:rPr>
          <w:color w:val="231F20"/>
          <w:spacing w:val="-4"/>
        </w:rPr>
        <w:t xml:space="preserve"> </w:t>
      </w:r>
      <w:r w:rsidRPr="00C52C9F">
        <w:rPr>
          <w:color w:val="231F20"/>
        </w:rPr>
        <w:t>качествами</w:t>
      </w:r>
      <w:r w:rsidRPr="00C52C9F">
        <w:rPr>
          <w:color w:val="231F20"/>
          <w:spacing w:val="-4"/>
        </w:rPr>
        <w:t xml:space="preserve"> </w:t>
      </w:r>
      <w:r w:rsidRPr="00C52C9F">
        <w:rPr>
          <w:color w:val="231F20"/>
        </w:rPr>
        <w:t>обладал).</w:t>
      </w:r>
      <w:r w:rsidRPr="00C52C9F">
        <w:rPr>
          <w:color w:val="231F20"/>
          <w:spacing w:val="-4"/>
        </w:rPr>
        <w:t xml:space="preserve"> </w:t>
      </w:r>
      <w:r w:rsidRPr="00C52C9F">
        <w:rPr>
          <w:color w:val="231F20"/>
        </w:rPr>
        <w:t>Характеристика</w:t>
      </w:r>
      <w:r w:rsidRPr="00C52C9F">
        <w:rPr>
          <w:color w:val="231F20"/>
          <w:spacing w:val="-4"/>
        </w:rPr>
        <w:t xml:space="preserve"> </w:t>
      </w:r>
      <w:r w:rsidR="006D3F42">
        <w:rPr>
          <w:color w:val="231F20"/>
        </w:rPr>
        <w:t>бы</w:t>
      </w:r>
      <w:r w:rsidRPr="00C52C9F">
        <w:rPr>
          <w:color w:val="231F20"/>
        </w:rPr>
        <w:t>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26F93" w:rsidRPr="006D3F42" w:rsidRDefault="00E26F93" w:rsidP="00861B8C">
      <w:pPr>
        <w:pStyle w:val="a3"/>
        <w:ind w:left="0"/>
        <w:jc w:val="both"/>
        <w:rPr>
          <w:color w:val="231F20"/>
          <w:spacing w:val="-2"/>
        </w:rPr>
      </w:pPr>
      <w:r w:rsidRPr="00C52C9F">
        <w:rPr>
          <w:i/>
          <w:color w:val="231F20"/>
        </w:rPr>
        <w:t>Творчество А.</w:t>
      </w:r>
      <w:r w:rsidRPr="00C52C9F">
        <w:rPr>
          <w:i/>
          <w:color w:val="231F20"/>
          <w:spacing w:val="-6"/>
        </w:rPr>
        <w:t xml:space="preserve"> </w:t>
      </w:r>
      <w:r w:rsidRPr="00C52C9F">
        <w:rPr>
          <w:i/>
          <w:color w:val="231F20"/>
        </w:rPr>
        <w:t xml:space="preserve">С. Пушкина. </w:t>
      </w:r>
      <w:r w:rsidRPr="00C52C9F">
        <w:rPr>
          <w:color w:val="231F20"/>
        </w:rPr>
        <w:t>А.</w:t>
      </w:r>
      <w:r w:rsidRPr="00C52C9F">
        <w:rPr>
          <w:color w:val="231F20"/>
          <w:spacing w:val="-10"/>
        </w:rPr>
        <w:t xml:space="preserve"> </w:t>
      </w:r>
      <w:r w:rsidR="006D3F42">
        <w:rPr>
          <w:color w:val="231F20"/>
        </w:rPr>
        <w:t>С. Пушкин — великий рус</w:t>
      </w:r>
      <w:r w:rsidRPr="00C52C9F">
        <w:rPr>
          <w:color w:val="231F20"/>
        </w:rPr>
        <w:t>ский</w:t>
      </w:r>
      <w:r w:rsidRPr="00C52C9F">
        <w:rPr>
          <w:color w:val="231F20"/>
          <w:spacing w:val="-13"/>
        </w:rPr>
        <w:t xml:space="preserve"> </w:t>
      </w:r>
      <w:r w:rsidRPr="00C52C9F">
        <w:rPr>
          <w:color w:val="231F20"/>
        </w:rPr>
        <w:t>поэт.</w:t>
      </w:r>
      <w:r w:rsidRPr="00C52C9F">
        <w:rPr>
          <w:color w:val="231F20"/>
          <w:spacing w:val="-13"/>
        </w:rPr>
        <w:t xml:space="preserve"> </w:t>
      </w:r>
      <w:r w:rsidRPr="00C52C9F">
        <w:rPr>
          <w:color w:val="231F20"/>
        </w:rPr>
        <w:t>Лирические</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Пушкина:</w:t>
      </w:r>
      <w:r w:rsidRPr="00C52C9F">
        <w:rPr>
          <w:color w:val="231F20"/>
          <w:spacing w:val="-13"/>
        </w:rPr>
        <w:t xml:space="preserve"> </w:t>
      </w:r>
      <w:r w:rsidRPr="00C52C9F">
        <w:rPr>
          <w:color w:val="231F20"/>
        </w:rPr>
        <w:t xml:space="preserve">средства </w:t>
      </w:r>
      <w:r w:rsidRPr="00C52C9F">
        <w:rPr>
          <w:color w:val="231F20"/>
          <w:spacing w:val="-2"/>
        </w:rPr>
        <w:t xml:space="preserve">художественной выразительности (сравнение, эпитет); рифма, </w:t>
      </w:r>
      <w:r w:rsidRPr="006D3F42">
        <w:rPr>
          <w:color w:val="231F20"/>
          <w:spacing w:val="-2"/>
        </w:rPr>
        <w:t>ритм. Литературные</w:t>
      </w:r>
      <w:r w:rsidRPr="00C52C9F">
        <w:rPr>
          <w:color w:val="231F20"/>
          <w:spacing w:val="-2"/>
        </w:rPr>
        <w:t xml:space="preserve"> </w:t>
      </w:r>
      <w:r w:rsidRPr="006D3F42">
        <w:rPr>
          <w:color w:val="231F20"/>
          <w:spacing w:val="-2"/>
        </w:rPr>
        <w:t>сказки</w:t>
      </w:r>
      <w:r w:rsidRPr="00C52C9F">
        <w:rPr>
          <w:color w:val="231F20"/>
          <w:spacing w:val="-2"/>
        </w:rPr>
        <w:t xml:space="preserve"> </w:t>
      </w:r>
      <w:r w:rsidRPr="006D3F42">
        <w:rPr>
          <w:color w:val="231F20"/>
          <w:spacing w:val="-2"/>
        </w:rPr>
        <w:t>А. С.</w:t>
      </w:r>
      <w:r w:rsidRPr="00C52C9F">
        <w:rPr>
          <w:color w:val="231F20"/>
          <w:spacing w:val="-2"/>
        </w:rPr>
        <w:t xml:space="preserve"> </w:t>
      </w:r>
      <w:r w:rsidRPr="006D3F42">
        <w:rPr>
          <w:color w:val="231F20"/>
          <w:spacing w:val="-2"/>
        </w:rPr>
        <w:t>Пушкина</w:t>
      </w:r>
      <w:r w:rsidRPr="00C52C9F">
        <w:rPr>
          <w:color w:val="231F20"/>
          <w:spacing w:val="-2"/>
        </w:rPr>
        <w:t xml:space="preserve"> </w:t>
      </w:r>
      <w:r w:rsidRPr="006D3F42">
        <w:rPr>
          <w:color w:val="231F20"/>
          <w:spacing w:val="-2"/>
        </w:rPr>
        <w:t>в</w:t>
      </w:r>
      <w:r w:rsidRPr="00C52C9F">
        <w:rPr>
          <w:color w:val="231F20"/>
          <w:spacing w:val="-2"/>
        </w:rPr>
        <w:t xml:space="preserve"> </w:t>
      </w:r>
      <w:r w:rsidRPr="006D3F42">
        <w:rPr>
          <w:color w:val="231F20"/>
          <w:spacing w:val="-2"/>
        </w:rPr>
        <w:t>стихах</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 например, «Сказка о царе Са</w:t>
      </w:r>
      <w:r w:rsidR="006D3F42">
        <w:rPr>
          <w:color w:val="231F20"/>
          <w:spacing w:val="-2"/>
        </w:rPr>
        <w:t>лтане, о сыне его славном и мо</w:t>
      </w:r>
      <w:r w:rsidRPr="006D3F42">
        <w:rPr>
          <w:color w:val="231F20"/>
          <w:spacing w:val="-2"/>
        </w:rPr>
        <w:t>гучем богатыре князе Гвидоне Салтановиче и о прекрасной ца</w:t>
      </w:r>
      <w:r w:rsidRPr="00C52C9F">
        <w:rPr>
          <w:color w:val="231F20"/>
          <w:spacing w:val="-2"/>
        </w:rPr>
        <w:t>ревне</w:t>
      </w:r>
      <w:r w:rsidRPr="006D3F42">
        <w:rPr>
          <w:color w:val="231F20"/>
          <w:spacing w:val="-2"/>
        </w:rPr>
        <w:t xml:space="preserve"> </w:t>
      </w:r>
      <w:r w:rsidRPr="00C52C9F">
        <w:rPr>
          <w:color w:val="231F20"/>
          <w:spacing w:val="-2"/>
        </w:rPr>
        <w:t>Лебеди»).</w:t>
      </w:r>
      <w:r w:rsidRPr="006D3F42">
        <w:rPr>
          <w:color w:val="231F20"/>
          <w:spacing w:val="-2"/>
        </w:rPr>
        <w:t xml:space="preserve"> </w:t>
      </w:r>
      <w:r w:rsidRPr="00C52C9F">
        <w:rPr>
          <w:color w:val="231F20"/>
          <w:spacing w:val="-2"/>
        </w:rPr>
        <w:t>Нравственный</w:t>
      </w:r>
      <w:r w:rsidRPr="006D3F42">
        <w:rPr>
          <w:color w:val="231F20"/>
          <w:spacing w:val="-2"/>
        </w:rPr>
        <w:t xml:space="preserve"> </w:t>
      </w:r>
      <w:r w:rsidRPr="00C52C9F">
        <w:rPr>
          <w:color w:val="231F20"/>
          <w:spacing w:val="-2"/>
        </w:rPr>
        <w:t>смысл</w:t>
      </w:r>
      <w:r w:rsidRPr="006D3F42">
        <w:rPr>
          <w:color w:val="231F20"/>
          <w:spacing w:val="-2"/>
        </w:rPr>
        <w:t xml:space="preserve"> </w:t>
      </w:r>
      <w:r w:rsidRPr="00C52C9F">
        <w:rPr>
          <w:color w:val="231F20"/>
          <w:spacing w:val="-2"/>
        </w:rPr>
        <w:t>произведения,</w:t>
      </w:r>
      <w:r w:rsidRPr="006D3F42">
        <w:rPr>
          <w:color w:val="231F20"/>
          <w:spacing w:val="-2"/>
        </w:rPr>
        <w:t xml:space="preserve"> </w:t>
      </w:r>
      <w:r w:rsidRPr="00C52C9F">
        <w:rPr>
          <w:color w:val="231F20"/>
          <w:spacing w:val="-2"/>
        </w:rPr>
        <w:t xml:space="preserve">структура </w:t>
      </w:r>
      <w:r w:rsidRPr="006D3F42">
        <w:rPr>
          <w:color w:val="231F20"/>
          <w:spacing w:val="-2"/>
        </w:rPr>
        <w:t xml:space="preserve">сказочного текста, особенности сюжета, приём повтора как основа изменения сюжета. Связь пушкинских сказок с </w:t>
      </w:r>
      <w:proofErr w:type="gramStart"/>
      <w:r w:rsidRPr="006D3F42">
        <w:rPr>
          <w:color w:val="231F20"/>
          <w:spacing w:val="-2"/>
        </w:rPr>
        <w:t>фоль</w:t>
      </w:r>
      <w:r w:rsidRPr="00C52C9F">
        <w:rPr>
          <w:color w:val="231F20"/>
          <w:spacing w:val="-2"/>
        </w:rPr>
        <w:t>клорными</w:t>
      </w:r>
      <w:proofErr w:type="gramEnd"/>
      <w:r w:rsidRPr="00C52C9F">
        <w:rPr>
          <w:color w:val="231F20"/>
          <w:spacing w:val="-2"/>
        </w:rPr>
        <w:t>.</w:t>
      </w:r>
      <w:r w:rsidRPr="006D3F42">
        <w:rPr>
          <w:color w:val="231F20"/>
          <w:spacing w:val="-2"/>
        </w:rPr>
        <w:t xml:space="preserve"> </w:t>
      </w:r>
      <w:r w:rsidRPr="00C52C9F">
        <w:rPr>
          <w:color w:val="231F20"/>
          <w:spacing w:val="-2"/>
        </w:rPr>
        <w:t>Положительные</w:t>
      </w:r>
      <w:r w:rsidRPr="006D3F42">
        <w:rPr>
          <w:color w:val="231F20"/>
          <w:spacing w:val="-2"/>
        </w:rPr>
        <w:t xml:space="preserve"> </w:t>
      </w:r>
      <w:r w:rsidRPr="00C52C9F">
        <w:rPr>
          <w:color w:val="231F20"/>
          <w:spacing w:val="-2"/>
        </w:rPr>
        <w:t>и</w:t>
      </w:r>
      <w:r w:rsidRPr="006D3F42">
        <w:rPr>
          <w:color w:val="231F20"/>
          <w:spacing w:val="-2"/>
        </w:rPr>
        <w:t xml:space="preserve"> </w:t>
      </w:r>
      <w:r w:rsidRPr="00C52C9F">
        <w:rPr>
          <w:color w:val="231F20"/>
          <w:spacing w:val="-2"/>
        </w:rPr>
        <w:t>отрицательные</w:t>
      </w:r>
      <w:r w:rsidRPr="006D3F42">
        <w:rPr>
          <w:color w:val="231F20"/>
          <w:spacing w:val="-2"/>
        </w:rPr>
        <w:t xml:space="preserve"> </w:t>
      </w:r>
      <w:r w:rsidRPr="00C52C9F">
        <w:rPr>
          <w:color w:val="231F20"/>
          <w:spacing w:val="-2"/>
        </w:rPr>
        <w:t>герои,</w:t>
      </w:r>
      <w:r w:rsidRPr="006D3F42">
        <w:rPr>
          <w:color w:val="231F20"/>
          <w:spacing w:val="-2"/>
        </w:rPr>
        <w:t xml:space="preserve"> </w:t>
      </w:r>
      <w:r w:rsidRPr="00C52C9F">
        <w:rPr>
          <w:color w:val="231F20"/>
          <w:spacing w:val="-2"/>
        </w:rPr>
        <w:t xml:space="preserve">волшебные </w:t>
      </w:r>
      <w:r w:rsidRPr="006D3F42">
        <w:rPr>
          <w:color w:val="231F20"/>
          <w:spacing w:val="-2"/>
        </w:rPr>
        <w:t xml:space="preserve">помощники, язык авторской сказки. И. </w:t>
      </w:r>
      <w:r w:rsidR="006D3F42">
        <w:rPr>
          <w:color w:val="231F20"/>
          <w:spacing w:val="-2"/>
        </w:rPr>
        <w:t>Я. Билибин — иллю</w:t>
      </w:r>
      <w:r w:rsidRPr="006D3F42">
        <w:rPr>
          <w:color w:val="231F20"/>
          <w:spacing w:val="-2"/>
        </w:rPr>
        <w:t>стратор сказок А. С. Пушкина.</w:t>
      </w:r>
    </w:p>
    <w:p w:rsidR="00E26F93" w:rsidRPr="00C52C9F" w:rsidRDefault="00E26F93" w:rsidP="00861B8C">
      <w:pPr>
        <w:pStyle w:val="a3"/>
        <w:ind w:left="0"/>
        <w:jc w:val="both"/>
      </w:pPr>
      <w:r w:rsidRPr="00C52C9F">
        <w:rPr>
          <w:i/>
          <w:color w:val="231F20"/>
        </w:rPr>
        <w:t>Творчество</w:t>
      </w:r>
      <w:r w:rsidRPr="00C52C9F">
        <w:rPr>
          <w:i/>
          <w:color w:val="231F20"/>
          <w:spacing w:val="-15"/>
        </w:rPr>
        <w:t xml:space="preserve"> </w:t>
      </w:r>
      <w:r w:rsidRPr="00C52C9F">
        <w:rPr>
          <w:i/>
          <w:color w:val="231F20"/>
        </w:rPr>
        <w:t>И.</w:t>
      </w:r>
      <w:r w:rsidRPr="00C52C9F">
        <w:rPr>
          <w:i/>
          <w:color w:val="231F20"/>
          <w:spacing w:val="-15"/>
        </w:rPr>
        <w:t xml:space="preserve"> </w:t>
      </w:r>
      <w:r w:rsidRPr="00C52C9F">
        <w:rPr>
          <w:i/>
          <w:color w:val="231F20"/>
        </w:rPr>
        <w:t>А.</w:t>
      </w:r>
      <w:r w:rsidRPr="00C52C9F">
        <w:rPr>
          <w:i/>
          <w:color w:val="231F20"/>
          <w:spacing w:val="-15"/>
        </w:rPr>
        <w:t xml:space="preserve"> </w:t>
      </w:r>
      <w:r w:rsidRPr="00C52C9F">
        <w:rPr>
          <w:i/>
          <w:color w:val="231F20"/>
        </w:rPr>
        <w:t>Крылова.</w:t>
      </w:r>
      <w:r w:rsidRPr="00C52C9F">
        <w:rPr>
          <w:i/>
          <w:color w:val="231F20"/>
          <w:spacing w:val="-15"/>
        </w:rPr>
        <w:t xml:space="preserve"> </w:t>
      </w:r>
      <w:r w:rsidRPr="00C52C9F">
        <w:rPr>
          <w:color w:val="231F20"/>
        </w:rPr>
        <w:t>Басня</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произведение-поучение, которое</w:t>
      </w:r>
      <w:r w:rsidRPr="00C52C9F">
        <w:rPr>
          <w:color w:val="231F20"/>
          <w:spacing w:val="-16"/>
        </w:rPr>
        <w:t xml:space="preserve"> </w:t>
      </w:r>
      <w:r w:rsidRPr="00C52C9F">
        <w:rPr>
          <w:color w:val="231F20"/>
        </w:rPr>
        <w:t>помогает</w:t>
      </w:r>
      <w:r w:rsidRPr="00C52C9F">
        <w:rPr>
          <w:color w:val="231F20"/>
          <w:spacing w:val="-16"/>
        </w:rPr>
        <w:t xml:space="preserve"> </w:t>
      </w:r>
      <w:r w:rsidRPr="00C52C9F">
        <w:rPr>
          <w:color w:val="231F20"/>
        </w:rPr>
        <w:t>увидеть</w:t>
      </w:r>
      <w:r w:rsidRPr="00C52C9F">
        <w:rPr>
          <w:color w:val="231F20"/>
          <w:spacing w:val="-16"/>
        </w:rPr>
        <w:t xml:space="preserve"> </w:t>
      </w:r>
      <w:r w:rsidRPr="00C52C9F">
        <w:rPr>
          <w:color w:val="231F20"/>
        </w:rPr>
        <w:t>свои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чужие</w:t>
      </w:r>
      <w:r w:rsidRPr="00C52C9F">
        <w:rPr>
          <w:color w:val="231F20"/>
          <w:spacing w:val="-16"/>
        </w:rPr>
        <w:t xml:space="preserve"> </w:t>
      </w:r>
      <w:r w:rsidRPr="00C52C9F">
        <w:rPr>
          <w:color w:val="231F20"/>
        </w:rPr>
        <w:t>недостатки.</w:t>
      </w:r>
      <w:r w:rsidRPr="00C52C9F">
        <w:rPr>
          <w:color w:val="231F20"/>
          <w:spacing w:val="-16"/>
        </w:rPr>
        <w:t xml:space="preserve"> </w:t>
      </w:r>
      <w:r w:rsidR="006D3F42">
        <w:rPr>
          <w:color w:val="231F20"/>
        </w:rPr>
        <w:t>Иносказа</w:t>
      </w:r>
      <w:r w:rsidRPr="00C52C9F">
        <w:rPr>
          <w:color w:val="231F20"/>
        </w:rPr>
        <w:t>ние в баснях. И.</w:t>
      </w:r>
      <w:r w:rsidRPr="00C52C9F">
        <w:rPr>
          <w:color w:val="231F20"/>
          <w:spacing w:val="-15"/>
        </w:rPr>
        <w:t xml:space="preserve"> </w:t>
      </w:r>
      <w:r w:rsidRPr="00C52C9F">
        <w:rPr>
          <w:color w:val="231F20"/>
        </w:rPr>
        <w:t>А. Крылов — великий русский баснописец. Басни И.</w:t>
      </w:r>
      <w:r w:rsidRPr="00C52C9F">
        <w:rPr>
          <w:color w:val="231F20"/>
          <w:spacing w:val="-16"/>
        </w:rPr>
        <w:t xml:space="preserve"> </w:t>
      </w:r>
      <w:r w:rsidRPr="00C52C9F">
        <w:rPr>
          <w:color w:val="231F20"/>
        </w:rPr>
        <w:t>А. Крылова (не мене</w:t>
      </w:r>
      <w:r w:rsidR="006D3F42">
        <w:rPr>
          <w:color w:val="231F20"/>
        </w:rPr>
        <w:t>е двух): назначение, темы и ге</w:t>
      </w:r>
      <w:r w:rsidRPr="00C52C9F">
        <w:rPr>
          <w:color w:val="231F20"/>
        </w:rPr>
        <w:t xml:space="preserve">рои, особенности языка. Явная и скрытая мораль </w:t>
      </w:r>
      <w:r w:rsidR="006D3F42">
        <w:rPr>
          <w:color w:val="231F20"/>
        </w:rPr>
        <w:t>басен. Ис</w:t>
      </w:r>
      <w:r w:rsidRPr="00C52C9F">
        <w:rPr>
          <w:color w:val="231F20"/>
        </w:rPr>
        <w:t>пользование крылатых выражений в речи.</w:t>
      </w:r>
    </w:p>
    <w:p w:rsidR="00E26F93" w:rsidRPr="00C52C9F" w:rsidRDefault="00E26F93" w:rsidP="00861B8C">
      <w:pPr>
        <w:pStyle w:val="a3"/>
        <w:ind w:left="0"/>
        <w:jc w:val="both"/>
      </w:pPr>
      <w:r w:rsidRPr="00C52C9F">
        <w:rPr>
          <w:i/>
          <w:color w:val="231F20"/>
        </w:rPr>
        <w:t>Картины природы в произведениях поэтов и писателей Х</w:t>
      </w:r>
      <w:proofErr w:type="gramStart"/>
      <w:r w:rsidRPr="00C52C9F">
        <w:rPr>
          <w:i/>
          <w:color w:val="231F20"/>
        </w:rPr>
        <w:t>I</w:t>
      </w:r>
      <w:proofErr w:type="gramEnd"/>
      <w:r w:rsidRPr="00C52C9F">
        <w:rPr>
          <w:i/>
          <w:color w:val="231F20"/>
        </w:rPr>
        <w:t xml:space="preserve">Х—ХХ веков. </w:t>
      </w:r>
      <w:r w:rsidRPr="00C52C9F">
        <w:rPr>
          <w:color w:val="231F20"/>
        </w:rPr>
        <w:t xml:space="preserve">Лирические </w:t>
      </w:r>
      <w:r w:rsidR="006D3F42">
        <w:rPr>
          <w:color w:val="231F20"/>
        </w:rPr>
        <w:t>произведения как способ переда</w:t>
      </w:r>
      <w:r w:rsidRPr="00C52C9F">
        <w:rPr>
          <w:color w:val="231F20"/>
        </w:rPr>
        <w:t>чи чувств людей, автора. Картины природы в произведениях поэтов</w:t>
      </w:r>
      <w:r w:rsidRPr="006D3F42">
        <w:rPr>
          <w:color w:val="231F20"/>
        </w:rPr>
        <w:t xml:space="preserve"> </w:t>
      </w:r>
      <w:r w:rsidRPr="00C52C9F">
        <w:rPr>
          <w:color w:val="231F20"/>
        </w:rPr>
        <w:t>и</w:t>
      </w:r>
      <w:r w:rsidRPr="006D3F42">
        <w:rPr>
          <w:color w:val="231F20"/>
        </w:rPr>
        <w:t xml:space="preserve"> </w:t>
      </w:r>
      <w:r w:rsidRPr="00C52C9F">
        <w:rPr>
          <w:color w:val="231F20"/>
        </w:rPr>
        <w:t>писателей</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пяти</w:t>
      </w:r>
      <w:r w:rsidRPr="006D3F42">
        <w:rPr>
          <w:color w:val="231F20"/>
        </w:rPr>
        <w:t xml:space="preserve"> </w:t>
      </w:r>
      <w:r w:rsidRPr="00C52C9F">
        <w:rPr>
          <w:color w:val="231F20"/>
        </w:rPr>
        <w:t>авторов</w:t>
      </w:r>
      <w:r w:rsidRPr="006D3F42">
        <w:rPr>
          <w:color w:val="231F20"/>
        </w:rPr>
        <w:t xml:space="preserve"> </w:t>
      </w:r>
      <w:r w:rsidRPr="00C52C9F">
        <w:rPr>
          <w:color w:val="231F20"/>
        </w:rPr>
        <w:t>по</w:t>
      </w:r>
      <w:r w:rsidRPr="006D3F42">
        <w:rPr>
          <w:color w:val="231F20"/>
        </w:rPr>
        <w:t xml:space="preserve"> </w:t>
      </w:r>
      <w:r w:rsidRPr="00C52C9F">
        <w:rPr>
          <w:color w:val="231F20"/>
        </w:rPr>
        <w:t>выбору): Ф. И. Тютчева, А. А. Фета, М. Ю. Лермонтова, А. Н. Майкова, Н. А. Некрасова, А. А. Блока, С. А. Есенина, К. Д. Бальмонта, И.</w:t>
      </w:r>
      <w:r w:rsidRPr="006D3F42">
        <w:rPr>
          <w:color w:val="231F20"/>
        </w:rPr>
        <w:t xml:space="preserve"> </w:t>
      </w:r>
      <w:r w:rsidRPr="00C52C9F">
        <w:rPr>
          <w:color w:val="231F20"/>
        </w:rPr>
        <w:t>А. Бунина, А.</w:t>
      </w:r>
      <w:r w:rsidRPr="006D3F42">
        <w:rPr>
          <w:color w:val="231F20"/>
        </w:rPr>
        <w:t xml:space="preserve"> </w:t>
      </w:r>
      <w:r w:rsidRPr="00C52C9F">
        <w:rPr>
          <w:color w:val="231F20"/>
        </w:rPr>
        <w:t xml:space="preserve">П. Чехова, К. Г. Паустовского и др. Чувства, </w:t>
      </w:r>
      <w:r w:rsidRPr="006D3F42">
        <w:rPr>
          <w:color w:val="231F20"/>
        </w:rPr>
        <w:t>вызываемые лирическими произведениями. Средства вырази</w:t>
      </w:r>
      <w:r w:rsidRPr="00C52C9F">
        <w:rPr>
          <w:color w:val="231F20"/>
        </w:rPr>
        <w:t>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лирики:</w:t>
      </w:r>
      <w:r w:rsidRPr="006D3F42">
        <w:rPr>
          <w:color w:val="231F20"/>
        </w:rPr>
        <w:t xml:space="preserve"> </w:t>
      </w:r>
      <w:r w:rsidRPr="00C52C9F">
        <w:rPr>
          <w:color w:val="231F20"/>
        </w:rPr>
        <w:t>эпитеты,</w:t>
      </w:r>
      <w:r w:rsidRPr="006D3F42">
        <w:rPr>
          <w:color w:val="231F20"/>
        </w:rPr>
        <w:t xml:space="preserve"> </w:t>
      </w:r>
      <w:r w:rsidRPr="00C52C9F">
        <w:rPr>
          <w:color w:val="231F20"/>
        </w:rPr>
        <w:t>синонимы,</w:t>
      </w:r>
      <w:r w:rsidRPr="006D3F42">
        <w:rPr>
          <w:color w:val="231F20"/>
        </w:rPr>
        <w:t xml:space="preserve"> </w:t>
      </w:r>
      <w:r w:rsidRPr="00C52C9F">
        <w:rPr>
          <w:color w:val="231F20"/>
        </w:rPr>
        <w:t>анто</w:t>
      </w:r>
      <w:r w:rsidRPr="006D3F42">
        <w:rPr>
          <w:color w:val="231F20"/>
        </w:rPr>
        <w:t xml:space="preserve">нимы, сравнения. Звукопись, </w:t>
      </w:r>
      <w:r w:rsidR="00D05583">
        <w:rPr>
          <w:color w:val="231F20"/>
        </w:rPr>
        <w:t>её выразительное значение. Оли</w:t>
      </w:r>
      <w:r w:rsidRPr="00C52C9F">
        <w:rPr>
          <w:color w:val="231F20"/>
        </w:rPr>
        <w:t>цетворение</w:t>
      </w:r>
      <w:r w:rsidRPr="006D3F42">
        <w:rPr>
          <w:color w:val="231F20"/>
        </w:rPr>
        <w:t xml:space="preserve"> </w:t>
      </w:r>
      <w:r w:rsidRPr="00C52C9F">
        <w:rPr>
          <w:color w:val="231F20"/>
        </w:rPr>
        <w:t>как</w:t>
      </w:r>
      <w:r w:rsidRPr="006D3F42">
        <w:rPr>
          <w:color w:val="231F20"/>
        </w:rPr>
        <w:t xml:space="preserve"> </w:t>
      </w:r>
      <w:r w:rsidRPr="00C52C9F">
        <w:rPr>
          <w:color w:val="231F20"/>
        </w:rPr>
        <w:t>одно</w:t>
      </w:r>
      <w:r w:rsidRPr="006D3F42">
        <w:rPr>
          <w:color w:val="231F20"/>
        </w:rPr>
        <w:t xml:space="preserve"> </w:t>
      </w:r>
      <w:r w:rsidRPr="00C52C9F">
        <w:rPr>
          <w:color w:val="231F20"/>
        </w:rPr>
        <w:t>из</w:t>
      </w:r>
      <w:r w:rsidRPr="006D3F42">
        <w:rPr>
          <w:color w:val="231F20"/>
        </w:rPr>
        <w:t xml:space="preserve"> </w:t>
      </w:r>
      <w:r w:rsidRPr="00C52C9F">
        <w:rPr>
          <w:color w:val="231F20"/>
        </w:rPr>
        <w:t>средств</w:t>
      </w:r>
      <w:r w:rsidRPr="006D3F42">
        <w:rPr>
          <w:color w:val="231F20"/>
        </w:rPr>
        <w:t xml:space="preserve"> </w:t>
      </w:r>
      <w:r w:rsidRPr="00C52C9F">
        <w:rPr>
          <w:color w:val="231F20"/>
        </w:rPr>
        <w:t>выразительности</w:t>
      </w:r>
      <w:r w:rsidRPr="006D3F42">
        <w:rPr>
          <w:color w:val="231F20"/>
        </w:rPr>
        <w:t xml:space="preserve"> </w:t>
      </w:r>
      <w:r w:rsidRPr="00C52C9F">
        <w:rPr>
          <w:color w:val="231F20"/>
        </w:rPr>
        <w:t>лирического произведения.</w:t>
      </w:r>
      <w:r w:rsidRPr="006D3F42">
        <w:rPr>
          <w:color w:val="231F20"/>
        </w:rPr>
        <w:t xml:space="preserve"> </w:t>
      </w:r>
      <w:r w:rsidRPr="00C52C9F">
        <w:rPr>
          <w:color w:val="231F20"/>
        </w:rPr>
        <w:t>Живописные</w:t>
      </w:r>
      <w:r w:rsidRPr="006D3F42">
        <w:rPr>
          <w:color w:val="231F20"/>
        </w:rPr>
        <w:t xml:space="preserve"> </w:t>
      </w:r>
      <w:r w:rsidRPr="00C52C9F">
        <w:rPr>
          <w:color w:val="231F20"/>
        </w:rPr>
        <w:t>полотна</w:t>
      </w:r>
      <w:r w:rsidRPr="006D3F42">
        <w:rPr>
          <w:color w:val="231F20"/>
        </w:rPr>
        <w:t xml:space="preserve"> </w:t>
      </w:r>
      <w:r w:rsidRPr="00C52C9F">
        <w:rPr>
          <w:color w:val="231F20"/>
        </w:rPr>
        <w:t>как</w:t>
      </w:r>
      <w:r w:rsidRPr="006D3F42">
        <w:rPr>
          <w:color w:val="231F20"/>
        </w:rPr>
        <w:t xml:space="preserve"> </w:t>
      </w:r>
      <w:r w:rsidRPr="00C52C9F">
        <w:rPr>
          <w:color w:val="231F20"/>
        </w:rPr>
        <w:t>иллюстрация</w:t>
      </w:r>
      <w:r w:rsidRPr="006D3F42">
        <w:rPr>
          <w:color w:val="231F20"/>
        </w:rPr>
        <w:t xml:space="preserve"> </w:t>
      </w:r>
      <w:r w:rsidRPr="00C52C9F">
        <w:rPr>
          <w:color w:val="231F20"/>
        </w:rPr>
        <w:t>к</w:t>
      </w:r>
      <w:r w:rsidRPr="006D3F42">
        <w:rPr>
          <w:color w:val="231F20"/>
        </w:rPr>
        <w:t xml:space="preserve"> </w:t>
      </w:r>
      <w:r w:rsidR="006D3F42">
        <w:rPr>
          <w:color w:val="231F20"/>
        </w:rPr>
        <w:t>лири</w:t>
      </w:r>
      <w:r w:rsidRPr="00C52C9F">
        <w:rPr>
          <w:color w:val="231F20"/>
        </w:rPr>
        <w:t xml:space="preserve">ческому произведению: пейзаж. </w:t>
      </w:r>
      <w:proofErr w:type="gramStart"/>
      <w:r w:rsidRPr="00C52C9F">
        <w:rPr>
          <w:color w:val="231F20"/>
        </w:rPr>
        <w:t>Сравнение средств создания пейзажа</w:t>
      </w:r>
      <w:r w:rsidRPr="006D3F42">
        <w:rPr>
          <w:color w:val="231F20"/>
        </w:rPr>
        <w:t xml:space="preserve"> </w:t>
      </w:r>
      <w:r w:rsidRPr="00C52C9F">
        <w:rPr>
          <w:color w:val="231F20"/>
        </w:rPr>
        <w:t>в</w:t>
      </w:r>
      <w:r w:rsidRPr="006D3F42">
        <w:rPr>
          <w:color w:val="231F20"/>
        </w:rPr>
        <w:t xml:space="preserve"> </w:t>
      </w:r>
      <w:r w:rsidRPr="00C52C9F">
        <w:rPr>
          <w:color w:val="231F20"/>
        </w:rPr>
        <w:t>тексте-описании</w:t>
      </w:r>
      <w:r w:rsidRPr="006D3F42">
        <w:rPr>
          <w:color w:val="231F20"/>
        </w:rPr>
        <w:t xml:space="preserve"> </w:t>
      </w:r>
      <w:r w:rsidRPr="00C52C9F">
        <w:rPr>
          <w:color w:val="231F20"/>
        </w:rPr>
        <w:t>(эпитеты,</w:t>
      </w:r>
      <w:r w:rsidRPr="006D3F42">
        <w:rPr>
          <w:color w:val="231F20"/>
        </w:rPr>
        <w:t xml:space="preserve"> </w:t>
      </w:r>
      <w:r w:rsidRPr="00C52C9F">
        <w:rPr>
          <w:color w:val="231F20"/>
        </w:rPr>
        <w:t>сравнения,</w:t>
      </w:r>
      <w:r w:rsidRPr="00C52C9F">
        <w:rPr>
          <w:color w:val="231F20"/>
          <w:spacing w:val="-6"/>
        </w:rPr>
        <w:t xml:space="preserve"> </w:t>
      </w:r>
      <w:r w:rsidR="006D3F42">
        <w:rPr>
          <w:color w:val="231F20"/>
        </w:rPr>
        <w:t>олицетворе</w:t>
      </w:r>
      <w:r w:rsidRPr="00C52C9F">
        <w:rPr>
          <w:color w:val="231F20"/>
        </w:rPr>
        <w:t>ния), в изобразительном искус</w:t>
      </w:r>
      <w:r w:rsidR="006D3F42">
        <w:rPr>
          <w:color w:val="231F20"/>
        </w:rPr>
        <w:t>стве (цвет, композиция), в про</w:t>
      </w:r>
      <w:r w:rsidRPr="00C52C9F">
        <w:rPr>
          <w:color w:val="231F20"/>
        </w:rPr>
        <w:t>изведениях музыкального искусства (тон, темп, мелодия).</w:t>
      </w:r>
      <w:proofErr w:type="gramEnd"/>
    </w:p>
    <w:p w:rsidR="00E26F93" w:rsidRPr="006D3F42" w:rsidRDefault="00E26F93" w:rsidP="00861B8C">
      <w:pPr>
        <w:pStyle w:val="a3"/>
        <w:ind w:left="0"/>
        <w:jc w:val="both"/>
        <w:rPr>
          <w:color w:val="231F20"/>
        </w:rPr>
      </w:pPr>
      <w:r w:rsidRPr="00C52C9F">
        <w:rPr>
          <w:i/>
          <w:color w:val="231F20"/>
        </w:rPr>
        <w:t>Творчество Л.</w:t>
      </w:r>
      <w:r w:rsidRPr="00C52C9F">
        <w:rPr>
          <w:i/>
          <w:color w:val="231F20"/>
          <w:spacing w:val="-13"/>
        </w:rPr>
        <w:t xml:space="preserve"> </w:t>
      </w:r>
      <w:r w:rsidRPr="00C52C9F">
        <w:rPr>
          <w:i/>
          <w:color w:val="231F20"/>
        </w:rPr>
        <w:t xml:space="preserve">Н. Толстого. </w:t>
      </w:r>
      <w:r w:rsidRPr="00C52C9F">
        <w:rPr>
          <w:color w:val="231F20"/>
        </w:rPr>
        <w:t>Жанровое многообрази</w:t>
      </w:r>
      <w:r w:rsidR="006D3F42">
        <w:rPr>
          <w:color w:val="231F20"/>
        </w:rPr>
        <w:t>е произ</w:t>
      </w:r>
      <w:r w:rsidRPr="00C52C9F">
        <w:rPr>
          <w:color w:val="231F20"/>
        </w:rPr>
        <w:t>ведений Л.</w:t>
      </w:r>
      <w:r w:rsidRPr="00C52C9F">
        <w:rPr>
          <w:color w:val="231F20"/>
          <w:spacing w:val="-16"/>
        </w:rPr>
        <w:t xml:space="preserve"> </w:t>
      </w:r>
      <w:r w:rsidRPr="00C52C9F">
        <w:rPr>
          <w:color w:val="231F20"/>
        </w:rPr>
        <w:t>Н. Толстого: сказки</w:t>
      </w:r>
      <w:r w:rsidR="00D05583">
        <w:rPr>
          <w:color w:val="231F20"/>
        </w:rPr>
        <w:t>, рассказы, басни, быль (не ме</w:t>
      </w:r>
      <w:r w:rsidRPr="00C52C9F">
        <w:rPr>
          <w:color w:val="231F20"/>
        </w:rPr>
        <w:t>нее</w:t>
      </w:r>
      <w:r w:rsidRPr="00C52C9F">
        <w:rPr>
          <w:color w:val="231F20"/>
          <w:spacing w:val="-2"/>
        </w:rPr>
        <w:t xml:space="preserve"> </w:t>
      </w:r>
      <w:r w:rsidRPr="00C52C9F">
        <w:rPr>
          <w:color w:val="231F20"/>
        </w:rPr>
        <w:t>трёх</w:t>
      </w:r>
      <w:r w:rsidRPr="00C52C9F">
        <w:rPr>
          <w:color w:val="231F20"/>
          <w:spacing w:val="-1"/>
        </w:rPr>
        <w:t xml:space="preserve"> </w:t>
      </w:r>
      <w:r w:rsidRPr="00C52C9F">
        <w:rPr>
          <w:color w:val="231F20"/>
        </w:rPr>
        <w:t>произведений).</w:t>
      </w:r>
      <w:r w:rsidRPr="00C52C9F">
        <w:rPr>
          <w:color w:val="231F20"/>
          <w:spacing w:val="-2"/>
        </w:rPr>
        <w:t xml:space="preserve"> </w:t>
      </w:r>
      <w:r w:rsidRPr="00C52C9F">
        <w:rPr>
          <w:color w:val="231F20"/>
        </w:rPr>
        <w:t>Рассказ</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повествование:</w:t>
      </w:r>
      <w:r w:rsidRPr="00C52C9F">
        <w:rPr>
          <w:color w:val="231F20"/>
          <w:spacing w:val="-2"/>
        </w:rPr>
        <w:t xml:space="preserve"> </w:t>
      </w:r>
      <w:r w:rsidRPr="00C52C9F">
        <w:rPr>
          <w:color w:val="231F20"/>
        </w:rPr>
        <w:t>связь</w:t>
      </w:r>
      <w:r w:rsidRPr="00C52C9F">
        <w:rPr>
          <w:color w:val="231F20"/>
          <w:spacing w:val="-1"/>
        </w:rPr>
        <w:t xml:space="preserve"> </w:t>
      </w:r>
      <w:r w:rsidRPr="00C52C9F">
        <w:rPr>
          <w:color w:val="231F20"/>
          <w:spacing w:val="-5"/>
        </w:rPr>
        <w:t>со</w:t>
      </w:r>
      <w:r w:rsidRPr="00C52C9F">
        <w:rPr>
          <w:color w:val="231F20"/>
          <w:w w:val="95"/>
        </w:rPr>
        <w:t>держания с реальным событием</w:t>
      </w:r>
      <w:r w:rsidRPr="006D3F42">
        <w:rPr>
          <w:color w:val="231F20"/>
        </w:rPr>
        <w:t>. Структурные части произведе</w:t>
      </w:r>
      <w:r w:rsidRPr="00C52C9F">
        <w:rPr>
          <w:color w:val="231F20"/>
        </w:rPr>
        <w:t>ния (композиция): начало, завязка действия, кульминация, развязка.</w:t>
      </w:r>
      <w:r w:rsidRPr="006D3F42">
        <w:rPr>
          <w:color w:val="231F20"/>
        </w:rPr>
        <w:t xml:space="preserve"> </w:t>
      </w:r>
      <w:r w:rsidRPr="00C52C9F">
        <w:rPr>
          <w:color w:val="231F20"/>
        </w:rPr>
        <w:t>Эпизод</w:t>
      </w:r>
      <w:r w:rsidRPr="006D3F42">
        <w:rPr>
          <w:color w:val="231F20"/>
        </w:rPr>
        <w:t xml:space="preserve"> </w:t>
      </w:r>
      <w:r w:rsidRPr="00C52C9F">
        <w:rPr>
          <w:color w:val="231F20"/>
        </w:rPr>
        <w:t>как</w:t>
      </w:r>
      <w:r w:rsidRPr="006D3F42">
        <w:rPr>
          <w:color w:val="231F20"/>
        </w:rPr>
        <w:t xml:space="preserve"> </w:t>
      </w:r>
      <w:r w:rsidRPr="00C52C9F">
        <w:rPr>
          <w:color w:val="231F20"/>
        </w:rPr>
        <w:t>часть</w:t>
      </w:r>
      <w:r w:rsidRPr="006D3F42">
        <w:rPr>
          <w:color w:val="231F20"/>
        </w:rPr>
        <w:t xml:space="preserve"> </w:t>
      </w:r>
      <w:r w:rsidRPr="00C52C9F">
        <w:rPr>
          <w:color w:val="231F20"/>
        </w:rPr>
        <w:t>рассказа.</w:t>
      </w:r>
      <w:r w:rsidRPr="006D3F42">
        <w:rPr>
          <w:color w:val="231F20"/>
        </w:rPr>
        <w:t xml:space="preserve"> </w:t>
      </w:r>
      <w:r w:rsidRPr="00C52C9F">
        <w:rPr>
          <w:color w:val="231F20"/>
        </w:rPr>
        <w:t>Различные</w:t>
      </w:r>
      <w:r w:rsidRPr="006D3F42">
        <w:rPr>
          <w:color w:val="231F20"/>
        </w:rPr>
        <w:t xml:space="preserve"> </w:t>
      </w:r>
      <w:r w:rsidRPr="00C52C9F">
        <w:rPr>
          <w:color w:val="231F20"/>
        </w:rPr>
        <w:t>виды</w:t>
      </w:r>
      <w:r w:rsidRPr="006D3F42">
        <w:rPr>
          <w:color w:val="231F20"/>
        </w:rPr>
        <w:t xml:space="preserve"> </w:t>
      </w:r>
      <w:r w:rsidRPr="00C52C9F">
        <w:rPr>
          <w:color w:val="231F20"/>
        </w:rPr>
        <w:t>планов. Сюжет</w:t>
      </w:r>
      <w:r w:rsidRPr="006D3F42">
        <w:rPr>
          <w:color w:val="231F20"/>
        </w:rPr>
        <w:t xml:space="preserve"> </w:t>
      </w:r>
      <w:r w:rsidRPr="00C52C9F">
        <w:rPr>
          <w:color w:val="231F20"/>
        </w:rPr>
        <w:t>рассказа:</w:t>
      </w:r>
      <w:r w:rsidRPr="006D3F42">
        <w:rPr>
          <w:color w:val="231F20"/>
        </w:rPr>
        <w:t xml:space="preserve"> </w:t>
      </w:r>
      <w:r w:rsidRPr="00C52C9F">
        <w:rPr>
          <w:color w:val="231F20"/>
        </w:rPr>
        <w:t>основные</w:t>
      </w:r>
      <w:r w:rsidRPr="006D3F42">
        <w:rPr>
          <w:color w:val="231F20"/>
        </w:rPr>
        <w:t xml:space="preserve"> </w:t>
      </w:r>
      <w:r w:rsidRPr="00C52C9F">
        <w:rPr>
          <w:color w:val="231F20"/>
        </w:rPr>
        <w:t>события,</w:t>
      </w:r>
      <w:r w:rsidRPr="006D3F42">
        <w:rPr>
          <w:color w:val="231F20"/>
        </w:rPr>
        <w:t xml:space="preserve"> </w:t>
      </w:r>
      <w:r w:rsidRPr="00C52C9F">
        <w:rPr>
          <w:color w:val="231F20"/>
        </w:rPr>
        <w:t>главные</w:t>
      </w:r>
      <w:r w:rsidRPr="006D3F42">
        <w:rPr>
          <w:color w:val="231F20"/>
        </w:rPr>
        <w:t xml:space="preserve"> </w:t>
      </w:r>
      <w:r w:rsidRPr="00C52C9F">
        <w:rPr>
          <w:color w:val="231F20"/>
        </w:rPr>
        <w:t>герои,</w:t>
      </w:r>
      <w:r w:rsidRPr="006D3F42">
        <w:rPr>
          <w:color w:val="231F20"/>
        </w:rPr>
        <w:t xml:space="preserve"> </w:t>
      </w:r>
      <w:r w:rsidRPr="00C52C9F">
        <w:rPr>
          <w:color w:val="231F20"/>
        </w:rPr>
        <w:t>действую</w:t>
      </w:r>
      <w:r w:rsidRPr="006D3F42">
        <w:rPr>
          <w:color w:val="231F20"/>
        </w:rPr>
        <w:t>щие лица, различение рассказчика и автора произведения. Художественные особенности текста-описания, текста-рассуждения.</w:t>
      </w:r>
    </w:p>
    <w:p w:rsidR="00E26F93" w:rsidRPr="00C52C9F" w:rsidRDefault="00E26F93" w:rsidP="00861B8C">
      <w:pPr>
        <w:pStyle w:val="a3"/>
        <w:ind w:left="0"/>
        <w:jc w:val="both"/>
      </w:pPr>
      <w:r w:rsidRPr="00C52C9F">
        <w:rPr>
          <w:i/>
          <w:color w:val="231F20"/>
        </w:rPr>
        <w:t xml:space="preserve">Литературная сказка. </w:t>
      </w:r>
      <w:r w:rsidRPr="00C52C9F">
        <w:rPr>
          <w:color w:val="231F20"/>
        </w:rPr>
        <w:t>Литературная</w:t>
      </w:r>
      <w:r w:rsidRPr="00C52C9F">
        <w:rPr>
          <w:color w:val="231F20"/>
          <w:spacing w:val="-1"/>
        </w:rPr>
        <w:t xml:space="preserve"> </w:t>
      </w:r>
      <w:r w:rsidRPr="00C52C9F">
        <w:rPr>
          <w:color w:val="231F20"/>
        </w:rPr>
        <w:t>сказка</w:t>
      </w:r>
      <w:r w:rsidRPr="00C52C9F">
        <w:rPr>
          <w:color w:val="231F20"/>
          <w:spacing w:val="-1"/>
        </w:rPr>
        <w:t xml:space="preserve"> </w:t>
      </w:r>
      <w:r w:rsidRPr="00C52C9F">
        <w:rPr>
          <w:color w:val="231F20"/>
        </w:rPr>
        <w:t>русских</w:t>
      </w:r>
      <w:r w:rsidRPr="00C52C9F">
        <w:rPr>
          <w:color w:val="231F20"/>
          <w:spacing w:val="-1"/>
        </w:rPr>
        <w:t xml:space="preserve"> </w:t>
      </w:r>
      <w:r w:rsidR="006D3F42">
        <w:rPr>
          <w:color w:val="231F20"/>
        </w:rPr>
        <w:t>писа</w:t>
      </w:r>
      <w:r w:rsidRPr="00C52C9F">
        <w:rPr>
          <w:color w:val="231F20"/>
        </w:rPr>
        <w:t>телей</w:t>
      </w:r>
      <w:r w:rsidRPr="00C52C9F">
        <w:rPr>
          <w:color w:val="231F20"/>
          <w:spacing w:val="-4"/>
        </w:rPr>
        <w:t xml:space="preserve"> </w:t>
      </w:r>
      <w:r w:rsidRPr="00C52C9F">
        <w:rPr>
          <w:color w:val="231F20"/>
        </w:rPr>
        <w:t>(не</w:t>
      </w:r>
      <w:r w:rsidRPr="00C52C9F">
        <w:rPr>
          <w:color w:val="231F20"/>
          <w:spacing w:val="-3"/>
        </w:rPr>
        <w:t xml:space="preserve"> </w:t>
      </w:r>
      <w:r w:rsidRPr="00C52C9F">
        <w:rPr>
          <w:color w:val="231F20"/>
        </w:rPr>
        <w:t>менее</w:t>
      </w:r>
      <w:r w:rsidRPr="00C52C9F">
        <w:rPr>
          <w:color w:val="231F20"/>
          <w:spacing w:val="-3"/>
        </w:rPr>
        <w:t xml:space="preserve"> </w:t>
      </w:r>
      <w:r w:rsidRPr="00C52C9F">
        <w:rPr>
          <w:color w:val="231F20"/>
        </w:rPr>
        <w:t>двух).</w:t>
      </w:r>
      <w:r w:rsidRPr="00C52C9F">
        <w:rPr>
          <w:color w:val="231F20"/>
          <w:spacing w:val="-3"/>
        </w:rPr>
        <w:t xml:space="preserve"> </w:t>
      </w:r>
      <w:r w:rsidRPr="00C52C9F">
        <w:rPr>
          <w:color w:val="231F20"/>
        </w:rPr>
        <w:t>Круг</w:t>
      </w:r>
      <w:r w:rsidRPr="00C52C9F">
        <w:rPr>
          <w:color w:val="231F20"/>
          <w:spacing w:val="-3"/>
        </w:rPr>
        <w:t xml:space="preserve"> </w:t>
      </w:r>
      <w:r w:rsidRPr="00C52C9F">
        <w:rPr>
          <w:color w:val="231F20"/>
        </w:rPr>
        <w:t>чтения:</w:t>
      </w:r>
      <w:r w:rsidRPr="00C52C9F">
        <w:rPr>
          <w:color w:val="231F20"/>
          <w:spacing w:val="-3"/>
        </w:rPr>
        <w:t xml:space="preserve"> </w:t>
      </w:r>
      <w:r w:rsidRPr="00C52C9F">
        <w:rPr>
          <w:color w:val="231F20"/>
        </w:rPr>
        <w:t>произведения</w:t>
      </w:r>
      <w:r w:rsidRPr="00C52C9F">
        <w:rPr>
          <w:color w:val="231F20"/>
          <w:spacing w:val="-3"/>
        </w:rPr>
        <w:t xml:space="preserve"> </w:t>
      </w:r>
      <w:r w:rsidRPr="00C52C9F">
        <w:rPr>
          <w:color w:val="231F20"/>
        </w:rPr>
        <w:t>Д.</w:t>
      </w:r>
      <w:r w:rsidRPr="00C52C9F">
        <w:rPr>
          <w:color w:val="231F20"/>
          <w:spacing w:val="-16"/>
        </w:rPr>
        <w:t xml:space="preserve"> </w:t>
      </w:r>
      <w:r w:rsidRPr="00C52C9F">
        <w:rPr>
          <w:color w:val="231F20"/>
        </w:rPr>
        <w:t>Н.</w:t>
      </w:r>
      <w:r w:rsidRPr="00C52C9F">
        <w:rPr>
          <w:color w:val="231F20"/>
          <w:spacing w:val="-3"/>
        </w:rPr>
        <w:t xml:space="preserve"> </w:t>
      </w:r>
      <w:proofErr w:type="gramStart"/>
      <w:r w:rsidR="006D3F42">
        <w:rPr>
          <w:color w:val="231F20"/>
        </w:rPr>
        <w:t>Мами</w:t>
      </w:r>
      <w:r w:rsidRPr="00C52C9F">
        <w:rPr>
          <w:color w:val="231F20"/>
        </w:rPr>
        <w:t>на-Сибиряка</w:t>
      </w:r>
      <w:proofErr w:type="gramEnd"/>
      <w:r w:rsidRPr="00C52C9F">
        <w:rPr>
          <w:color w:val="231F20"/>
        </w:rPr>
        <w:t>, В.</w:t>
      </w:r>
      <w:r w:rsidRPr="00C52C9F">
        <w:rPr>
          <w:color w:val="231F20"/>
          <w:spacing w:val="-16"/>
        </w:rPr>
        <w:t xml:space="preserve"> </w:t>
      </w:r>
      <w:r w:rsidRPr="00C52C9F">
        <w:rPr>
          <w:color w:val="231F20"/>
        </w:rPr>
        <w:t>Ф. Одоевского, В.</w:t>
      </w:r>
      <w:r w:rsidRPr="00C52C9F">
        <w:rPr>
          <w:color w:val="231F20"/>
          <w:spacing w:val="-16"/>
        </w:rPr>
        <w:t xml:space="preserve"> </w:t>
      </w:r>
      <w:r w:rsidRPr="00C52C9F">
        <w:rPr>
          <w:color w:val="231F20"/>
        </w:rPr>
        <w:t xml:space="preserve">М. Гаршина, М. Горького,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9"/>
        </w:rPr>
        <w:t xml:space="preserve"> </w:t>
      </w:r>
      <w:r w:rsidRPr="00C52C9F">
        <w:rPr>
          <w:color w:val="231F20"/>
          <w:spacing w:val="-2"/>
        </w:rPr>
        <w:t>Соколова-Микитова,</w:t>
      </w:r>
      <w:r w:rsidRPr="00C52C9F">
        <w:rPr>
          <w:color w:val="231F20"/>
          <w:spacing w:val="-9"/>
        </w:rPr>
        <w:t xml:space="preserve"> </w:t>
      </w:r>
      <w:r w:rsidRPr="00C52C9F">
        <w:rPr>
          <w:color w:val="231F20"/>
          <w:spacing w:val="-2"/>
        </w:rPr>
        <w:t>Г.</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Скребицкого</w:t>
      </w:r>
      <w:r w:rsidRPr="00C52C9F">
        <w:rPr>
          <w:color w:val="231F20"/>
          <w:spacing w:val="-9"/>
        </w:rPr>
        <w:t xml:space="preserve"> </w:t>
      </w:r>
      <w:r w:rsidRPr="00C52C9F">
        <w:rPr>
          <w:color w:val="231F20"/>
          <w:spacing w:val="-2"/>
        </w:rPr>
        <w:t>и</w:t>
      </w:r>
      <w:r w:rsidRPr="00C52C9F">
        <w:rPr>
          <w:color w:val="231F20"/>
          <w:spacing w:val="-9"/>
        </w:rPr>
        <w:t xml:space="preserve"> </w:t>
      </w:r>
      <w:r w:rsidRPr="00C52C9F">
        <w:rPr>
          <w:color w:val="231F20"/>
          <w:spacing w:val="-2"/>
        </w:rPr>
        <w:t>др.</w:t>
      </w:r>
      <w:r w:rsidRPr="00C52C9F">
        <w:rPr>
          <w:color w:val="231F20"/>
          <w:spacing w:val="-9"/>
        </w:rPr>
        <w:t xml:space="preserve"> </w:t>
      </w:r>
      <w:r w:rsidRPr="00C52C9F">
        <w:rPr>
          <w:color w:val="231F20"/>
          <w:spacing w:val="-2"/>
        </w:rPr>
        <w:t xml:space="preserve">Особенности </w:t>
      </w:r>
      <w:r w:rsidRPr="00C52C9F">
        <w:rPr>
          <w:color w:val="231F20"/>
        </w:rPr>
        <w:t>авторских сказок (сюжет, язык, герои). Составление аннота</w:t>
      </w:r>
      <w:r w:rsidRPr="00C52C9F">
        <w:rPr>
          <w:color w:val="231F20"/>
          <w:spacing w:val="-4"/>
        </w:rPr>
        <w:t>ции.</w:t>
      </w:r>
    </w:p>
    <w:p w:rsidR="00E26F93" w:rsidRPr="00C52C9F" w:rsidRDefault="00E26F93" w:rsidP="00861B8C">
      <w:pPr>
        <w:pStyle w:val="a3"/>
        <w:ind w:left="0"/>
        <w:jc w:val="both"/>
      </w:pPr>
      <w:r w:rsidRPr="00C52C9F">
        <w:rPr>
          <w:i/>
          <w:color w:val="231F20"/>
        </w:rPr>
        <w:t xml:space="preserve">Произведения о взаимоотношениях человека и животных. </w:t>
      </w:r>
      <w:r w:rsidRPr="006D3F42">
        <w:rPr>
          <w:color w:val="231F20"/>
        </w:rPr>
        <w:t xml:space="preserve">Человек и его отношения с животными: верность, преданность, </w:t>
      </w:r>
      <w:r w:rsidRPr="00C52C9F">
        <w:rPr>
          <w:color w:val="231F20"/>
        </w:rPr>
        <w:t>забота</w:t>
      </w:r>
      <w:r w:rsidRPr="006D3F42">
        <w:rPr>
          <w:color w:val="231F20"/>
        </w:rPr>
        <w:t xml:space="preserve"> </w:t>
      </w:r>
      <w:r w:rsidRPr="00C52C9F">
        <w:rPr>
          <w:color w:val="231F20"/>
        </w:rPr>
        <w:t>и</w:t>
      </w:r>
      <w:r w:rsidRPr="006D3F42">
        <w:rPr>
          <w:color w:val="231F20"/>
        </w:rPr>
        <w:t xml:space="preserve"> </w:t>
      </w:r>
      <w:r w:rsidRPr="00C52C9F">
        <w:rPr>
          <w:color w:val="231F20"/>
        </w:rPr>
        <w:t>любовь.</w:t>
      </w:r>
      <w:r w:rsidRPr="006D3F42">
        <w:rPr>
          <w:color w:val="231F20"/>
        </w:rPr>
        <w:t xml:space="preserve"> </w:t>
      </w:r>
      <w:r w:rsidRPr="00C52C9F">
        <w:rPr>
          <w:color w:val="231F20"/>
        </w:rPr>
        <w:t>Круг</w:t>
      </w:r>
      <w:r w:rsidRPr="006D3F42">
        <w:rPr>
          <w:color w:val="231F20"/>
        </w:rPr>
        <w:t xml:space="preserve"> </w:t>
      </w:r>
      <w:r w:rsidRPr="00C52C9F">
        <w:rPr>
          <w:color w:val="231F20"/>
        </w:rPr>
        <w:t>чтения</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выбору,</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w:t>
      </w:r>
      <w:r w:rsidRPr="00C52C9F">
        <w:rPr>
          <w:color w:val="231F20"/>
          <w:spacing w:val="-15"/>
        </w:rPr>
        <w:t xml:space="preserve"> </w:t>
      </w:r>
      <w:r w:rsidR="006D3F42">
        <w:rPr>
          <w:color w:val="231F20"/>
        </w:rPr>
        <w:t>ав</w:t>
      </w:r>
      <w:r w:rsidRPr="00C52C9F">
        <w:rPr>
          <w:color w:val="231F20"/>
        </w:rPr>
        <w:t>торов): произведения Д.</w:t>
      </w:r>
      <w:r w:rsidRPr="00C52C9F">
        <w:rPr>
          <w:color w:val="231F20"/>
          <w:spacing w:val="-16"/>
        </w:rPr>
        <w:t xml:space="preserve"> </w:t>
      </w:r>
      <w:r w:rsidRPr="00C52C9F">
        <w:rPr>
          <w:color w:val="231F20"/>
        </w:rPr>
        <w:t xml:space="preserve">Н. </w:t>
      </w:r>
      <w:proofErr w:type="gramStart"/>
      <w:r w:rsidRPr="00C52C9F">
        <w:rPr>
          <w:color w:val="231F20"/>
        </w:rPr>
        <w:t>Мамина-Сибиряка</w:t>
      </w:r>
      <w:proofErr w:type="gramEnd"/>
      <w:r w:rsidRPr="00C52C9F">
        <w:rPr>
          <w:color w:val="231F20"/>
        </w:rPr>
        <w:t>, К.</w:t>
      </w:r>
      <w:r w:rsidRPr="00C52C9F">
        <w:rPr>
          <w:color w:val="231F20"/>
          <w:spacing w:val="-16"/>
        </w:rPr>
        <w:t xml:space="preserve"> </w:t>
      </w:r>
      <w:r w:rsidR="006D3F42">
        <w:rPr>
          <w:color w:val="231F20"/>
        </w:rPr>
        <w:t>Г. Паустов</w:t>
      </w:r>
      <w:r w:rsidRPr="00C52C9F">
        <w:rPr>
          <w:color w:val="231F20"/>
        </w:rPr>
        <w:t>ского,</w:t>
      </w:r>
      <w:r w:rsidRPr="00C52C9F">
        <w:rPr>
          <w:color w:val="231F20"/>
          <w:spacing w:val="80"/>
          <w:w w:val="150"/>
        </w:rPr>
        <w:t xml:space="preserve"> </w:t>
      </w:r>
      <w:r w:rsidRPr="00C52C9F">
        <w:rPr>
          <w:color w:val="231F20"/>
        </w:rPr>
        <w:t>М.</w:t>
      </w:r>
      <w:r w:rsidRPr="00C52C9F">
        <w:rPr>
          <w:color w:val="231F20"/>
          <w:spacing w:val="-16"/>
        </w:rPr>
        <w:t xml:space="preserve"> </w:t>
      </w:r>
      <w:r w:rsidRPr="00C52C9F">
        <w:rPr>
          <w:color w:val="231F20"/>
        </w:rPr>
        <w:t>М.</w:t>
      </w:r>
      <w:r w:rsidRPr="00C52C9F">
        <w:rPr>
          <w:color w:val="231F20"/>
          <w:spacing w:val="80"/>
          <w:w w:val="150"/>
        </w:rPr>
        <w:t xml:space="preserve"> </w:t>
      </w:r>
      <w:r w:rsidRPr="00C52C9F">
        <w:rPr>
          <w:color w:val="231F20"/>
        </w:rPr>
        <w:t>Пришвина,</w:t>
      </w:r>
      <w:r w:rsidRPr="00C52C9F">
        <w:rPr>
          <w:color w:val="231F20"/>
          <w:spacing w:val="80"/>
          <w:w w:val="150"/>
        </w:rPr>
        <w:t xml:space="preserve"> </w:t>
      </w:r>
      <w:r w:rsidRPr="00C52C9F">
        <w:rPr>
          <w:color w:val="231F20"/>
        </w:rPr>
        <w:t>С.</w:t>
      </w:r>
      <w:r w:rsidRPr="00C52C9F">
        <w:rPr>
          <w:color w:val="231F20"/>
          <w:spacing w:val="-16"/>
        </w:rPr>
        <w:t xml:space="preserve"> </w:t>
      </w:r>
      <w:r w:rsidRPr="00C52C9F">
        <w:rPr>
          <w:color w:val="231F20"/>
        </w:rPr>
        <w:t>В.</w:t>
      </w:r>
      <w:r w:rsidRPr="00C52C9F">
        <w:rPr>
          <w:color w:val="231F20"/>
          <w:spacing w:val="80"/>
          <w:w w:val="150"/>
        </w:rPr>
        <w:t xml:space="preserve"> </w:t>
      </w:r>
      <w:r w:rsidRPr="00C52C9F">
        <w:rPr>
          <w:color w:val="231F20"/>
        </w:rPr>
        <w:t>Образцова,</w:t>
      </w:r>
      <w:r w:rsidRPr="00C52C9F">
        <w:rPr>
          <w:color w:val="231F20"/>
          <w:spacing w:val="80"/>
          <w:w w:val="150"/>
        </w:rPr>
        <w:t xml:space="preserve"> </w:t>
      </w:r>
      <w:r w:rsidRPr="00C52C9F">
        <w:rPr>
          <w:color w:val="231F20"/>
        </w:rPr>
        <w:t>В.</w:t>
      </w:r>
      <w:r w:rsidRPr="00C52C9F">
        <w:rPr>
          <w:color w:val="231F20"/>
          <w:spacing w:val="-16"/>
        </w:rPr>
        <w:t xml:space="preserve"> </w:t>
      </w:r>
      <w:r w:rsidRPr="00C52C9F">
        <w:rPr>
          <w:color w:val="231F20"/>
        </w:rPr>
        <w:t>Л.</w:t>
      </w:r>
      <w:r w:rsidRPr="00C52C9F">
        <w:rPr>
          <w:color w:val="231F20"/>
          <w:spacing w:val="80"/>
          <w:w w:val="150"/>
        </w:rPr>
        <w:t xml:space="preserve"> </w:t>
      </w:r>
      <w:r w:rsidRPr="00C52C9F">
        <w:rPr>
          <w:color w:val="231F20"/>
        </w:rPr>
        <w:t>Дурова, Б.</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Житкова.</w:t>
      </w:r>
      <w:r w:rsidRPr="00C52C9F">
        <w:rPr>
          <w:color w:val="231F20"/>
          <w:spacing w:val="-10"/>
        </w:rPr>
        <w:t xml:space="preserve"> </w:t>
      </w:r>
      <w:proofErr w:type="gramStart"/>
      <w:r w:rsidRPr="00C52C9F">
        <w:rPr>
          <w:color w:val="231F20"/>
        </w:rPr>
        <w:t>Особенности</w:t>
      </w:r>
      <w:r w:rsidRPr="00C52C9F">
        <w:rPr>
          <w:color w:val="231F20"/>
          <w:spacing w:val="-9"/>
        </w:rPr>
        <w:t xml:space="preserve"> </w:t>
      </w:r>
      <w:r w:rsidRPr="00C52C9F">
        <w:rPr>
          <w:color w:val="231F20"/>
        </w:rPr>
        <w:t>рассказа:</w:t>
      </w:r>
      <w:r w:rsidRPr="00C52C9F">
        <w:rPr>
          <w:color w:val="231F20"/>
          <w:spacing w:val="-9"/>
        </w:rPr>
        <w:t xml:space="preserve"> </w:t>
      </w:r>
      <w:r w:rsidRPr="00C52C9F">
        <w:rPr>
          <w:color w:val="231F20"/>
        </w:rPr>
        <w:t>тема,</w:t>
      </w:r>
      <w:r w:rsidRPr="00C52C9F">
        <w:rPr>
          <w:color w:val="231F20"/>
          <w:spacing w:val="-9"/>
        </w:rPr>
        <w:t xml:space="preserve"> </w:t>
      </w:r>
      <w:r w:rsidRPr="00C52C9F">
        <w:rPr>
          <w:color w:val="231F20"/>
        </w:rPr>
        <w:lastRenderedPageBreak/>
        <w:t>герои,</w:t>
      </w:r>
      <w:r w:rsidRPr="00C52C9F">
        <w:rPr>
          <w:color w:val="231F20"/>
          <w:spacing w:val="-9"/>
        </w:rPr>
        <w:t xml:space="preserve"> </w:t>
      </w:r>
      <w:r w:rsidRPr="00C52C9F">
        <w:rPr>
          <w:color w:val="231F20"/>
        </w:rPr>
        <w:t>реальность событий,</w:t>
      </w:r>
      <w:r w:rsidRPr="00C52C9F">
        <w:rPr>
          <w:color w:val="231F20"/>
          <w:spacing w:val="-5"/>
        </w:rPr>
        <w:t xml:space="preserve"> </w:t>
      </w:r>
      <w:r w:rsidRPr="00C52C9F">
        <w:rPr>
          <w:color w:val="231F20"/>
        </w:rPr>
        <w:t>композиция,</w:t>
      </w:r>
      <w:r w:rsidRPr="00C52C9F">
        <w:rPr>
          <w:color w:val="231F20"/>
          <w:spacing w:val="-5"/>
        </w:rPr>
        <w:t xml:space="preserve"> </w:t>
      </w:r>
      <w:r w:rsidRPr="00C52C9F">
        <w:rPr>
          <w:color w:val="231F20"/>
        </w:rPr>
        <w:t>объекты</w:t>
      </w:r>
      <w:r w:rsidRPr="00C52C9F">
        <w:rPr>
          <w:color w:val="231F20"/>
          <w:spacing w:val="-5"/>
        </w:rPr>
        <w:t xml:space="preserve"> </w:t>
      </w:r>
      <w:r w:rsidRPr="00C52C9F">
        <w:rPr>
          <w:color w:val="231F20"/>
        </w:rPr>
        <w:t>описания</w:t>
      </w:r>
      <w:r w:rsidRPr="00C52C9F">
        <w:rPr>
          <w:color w:val="231F20"/>
          <w:spacing w:val="-5"/>
        </w:rPr>
        <w:t xml:space="preserve"> </w:t>
      </w:r>
      <w:r w:rsidRPr="00C52C9F">
        <w:rPr>
          <w:color w:val="231F20"/>
        </w:rPr>
        <w:t>(портрет</w:t>
      </w:r>
      <w:r w:rsidRPr="00C52C9F">
        <w:rPr>
          <w:color w:val="231F20"/>
          <w:spacing w:val="-5"/>
        </w:rPr>
        <w:t xml:space="preserve"> </w:t>
      </w:r>
      <w:r w:rsidRPr="00C52C9F">
        <w:rPr>
          <w:color w:val="231F20"/>
        </w:rPr>
        <w:t>героя,</w:t>
      </w:r>
      <w:r w:rsidRPr="00C52C9F">
        <w:rPr>
          <w:color w:val="231F20"/>
          <w:spacing w:val="-5"/>
        </w:rPr>
        <w:t xml:space="preserve"> </w:t>
      </w:r>
      <w:r w:rsidR="006D3F42">
        <w:rPr>
          <w:color w:val="231F20"/>
        </w:rPr>
        <w:t>опи</w:t>
      </w:r>
      <w:r w:rsidRPr="00C52C9F">
        <w:rPr>
          <w:color w:val="231F20"/>
        </w:rPr>
        <w:t>сание</w:t>
      </w:r>
      <w:r w:rsidRPr="00C52C9F">
        <w:rPr>
          <w:color w:val="231F20"/>
          <w:spacing w:val="-9"/>
        </w:rPr>
        <w:t xml:space="preserve"> </w:t>
      </w:r>
      <w:r w:rsidRPr="00C52C9F">
        <w:rPr>
          <w:color w:val="231F20"/>
        </w:rPr>
        <w:t>интерьера).</w:t>
      </w:r>
      <w:proofErr w:type="gramEnd"/>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детях.</w:t>
      </w:r>
      <w:r w:rsidRPr="00C52C9F">
        <w:rPr>
          <w:i/>
          <w:color w:val="231F20"/>
          <w:spacing w:val="-15"/>
        </w:rPr>
        <w:t xml:space="preserve"> </w:t>
      </w:r>
      <w:r w:rsidRPr="00C52C9F">
        <w:rPr>
          <w:color w:val="231F20"/>
        </w:rPr>
        <w:t>Дети</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герои</w:t>
      </w:r>
      <w:r w:rsidRPr="00C52C9F">
        <w:rPr>
          <w:color w:val="231F20"/>
          <w:spacing w:val="-16"/>
        </w:rPr>
        <w:t xml:space="preserve"> </w:t>
      </w:r>
      <w:r w:rsidRPr="00C52C9F">
        <w:rPr>
          <w:color w:val="231F20"/>
        </w:rPr>
        <w:t>произведений:</w:t>
      </w:r>
      <w:r w:rsidRPr="006D3F42">
        <w:rPr>
          <w:color w:val="231F20"/>
        </w:rPr>
        <w:t xml:space="preserve"> </w:t>
      </w:r>
      <w:r w:rsidR="006D3F42">
        <w:rPr>
          <w:color w:val="231F20"/>
        </w:rPr>
        <w:t>раскры</w:t>
      </w:r>
      <w:r w:rsidRPr="00C52C9F">
        <w:rPr>
          <w:color w:val="231F20"/>
        </w:rPr>
        <w:t>тие</w:t>
      </w:r>
      <w:r w:rsidRPr="006D3F42">
        <w:rPr>
          <w:color w:val="231F20"/>
        </w:rPr>
        <w:t xml:space="preserve"> </w:t>
      </w:r>
      <w:r w:rsidRPr="00C52C9F">
        <w:rPr>
          <w:color w:val="231F20"/>
        </w:rPr>
        <w:t>тем</w:t>
      </w:r>
      <w:r w:rsidRPr="006D3F42">
        <w:rPr>
          <w:color w:val="231F20"/>
        </w:rPr>
        <w:t xml:space="preserve"> </w:t>
      </w:r>
      <w:r w:rsidRPr="00C52C9F">
        <w:rPr>
          <w:color w:val="231F20"/>
        </w:rPr>
        <w:t>«Разные</w:t>
      </w:r>
      <w:r w:rsidRPr="006D3F42">
        <w:rPr>
          <w:color w:val="231F20"/>
        </w:rPr>
        <w:t xml:space="preserve"> </w:t>
      </w:r>
      <w:r w:rsidRPr="00C52C9F">
        <w:rPr>
          <w:color w:val="231F20"/>
        </w:rPr>
        <w:t>детские</w:t>
      </w:r>
      <w:r w:rsidRPr="006D3F42">
        <w:rPr>
          <w:color w:val="231F20"/>
        </w:rPr>
        <w:t xml:space="preserve"> </w:t>
      </w:r>
      <w:r w:rsidRPr="00C52C9F">
        <w:rPr>
          <w:color w:val="231F20"/>
        </w:rPr>
        <w:t>судьбы»,</w:t>
      </w:r>
      <w:r w:rsidRPr="006D3F42">
        <w:rPr>
          <w:color w:val="231F20"/>
        </w:rPr>
        <w:t xml:space="preserve"> </w:t>
      </w:r>
      <w:r w:rsidRPr="00C52C9F">
        <w:rPr>
          <w:color w:val="231F20"/>
        </w:rPr>
        <w:t>«Дети</w:t>
      </w:r>
      <w:r w:rsidRPr="006D3F42">
        <w:rPr>
          <w:color w:val="231F20"/>
        </w:rPr>
        <w:t xml:space="preserve"> </w:t>
      </w:r>
      <w:r w:rsidRPr="00C52C9F">
        <w:rPr>
          <w:color w:val="231F20"/>
        </w:rPr>
        <w:t>на</w:t>
      </w:r>
      <w:r w:rsidRPr="006D3F42">
        <w:rPr>
          <w:color w:val="231F20"/>
        </w:rPr>
        <w:t xml:space="preserve"> </w:t>
      </w:r>
      <w:r w:rsidRPr="00C52C9F">
        <w:rPr>
          <w:color w:val="231F20"/>
        </w:rPr>
        <w:t>войне».</w:t>
      </w:r>
      <w:r w:rsidRPr="006D3F42">
        <w:rPr>
          <w:color w:val="231F20"/>
        </w:rPr>
        <w:t xml:space="preserve"> </w:t>
      </w:r>
      <w:r w:rsidRPr="00C52C9F">
        <w:rPr>
          <w:color w:val="231F20"/>
        </w:rPr>
        <w:t>Отличие</w:t>
      </w:r>
      <w:r w:rsidRPr="006D3F42">
        <w:rPr>
          <w:color w:val="231F20"/>
        </w:rPr>
        <w:t xml:space="preserve"> </w:t>
      </w:r>
      <w:r w:rsidR="006D3F42">
        <w:rPr>
          <w:color w:val="231F20"/>
        </w:rPr>
        <w:t>ав</w:t>
      </w:r>
      <w:r w:rsidRPr="006D3F42">
        <w:rPr>
          <w:color w:val="231F20"/>
        </w:rPr>
        <w:t>тора от героя и рассказчика. Г</w:t>
      </w:r>
      <w:r w:rsidR="006D3F42">
        <w:rPr>
          <w:color w:val="231F20"/>
        </w:rPr>
        <w:t>ерой художественного произведе</w:t>
      </w:r>
      <w:r w:rsidRPr="00C52C9F">
        <w:rPr>
          <w:color w:val="231F20"/>
        </w:rPr>
        <w:t xml:space="preserve">ния: время и место проживания, особенности внешнего вида </w:t>
      </w:r>
      <w:r w:rsidRPr="006D3F42">
        <w:rPr>
          <w:color w:val="231F20"/>
        </w:rPr>
        <w:t>и характера. Историческая обс</w:t>
      </w:r>
      <w:r w:rsidR="006D3F42">
        <w:rPr>
          <w:color w:val="231F20"/>
        </w:rPr>
        <w:t>тановка как фон создания произ</w:t>
      </w:r>
      <w:r w:rsidRPr="006D3F42">
        <w:rPr>
          <w:color w:val="231F20"/>
        </w:rPr>
        <w:t>ведения: судьбы крестьянских д</w:t>
      </w:r>
      <w:r w:rsidR="006D3F42">
        <w:rPr>
          <w:color w:val="231F20"/>
        </w:rPr>
        <w:t>етей, дети на войне (произведе</w:t>
      </w:r>
      <w:r w:rsidRPr="00C52C9F">
        <w:rPr>
          <w:color w:val="231F20"/>
        </w:rPr>
        <w:t>ния</w:t>
      </w:r>
      <w:r w:rsidRPr="006D3F42">
        <w:rPr>
          <w:color w:val="231F20"/>
        </w:rPr>
        <w:t xml:space="preserve"> </w:t>
      </w:r>
      <w:r w:rsidRPr="00C52C9F">
        <w:rPr>
          <w:color w:val="231F20"/>
        </w:rPr>
        <w:t>по</w:t>
      </w:r>
      <w:r w:rsidRPr="006D3F42">
        <w:rPr>
          <w:color w:val="231F20"/>
        </w:rPr>
        <w:t xml:space="preserve"> </w:t>
      </w:r>
      <w:r w:rsidRPr="00C52C9F">
        <w:rPr>
          <w:color w:val="231F20"/>
        </w:rPr>
        <w:t>выбору</w:t>
      </w:r>
      <w:r w:rsidRPr="006D3F42">
        <w:rPr>
          <w:color w:val="231F20"/>
        </w:rPr>
        <w:t xml:space="preserve"> </w:t>
      </w:r>
      <w:r w:rsidRPr="00C52C9F">
        <w:rPr>
          <w:color w:val="231F20"/>
        </w:rPr>
        <w:t>двух-трёх</w:t>
      </w:r>
      <w:r w:rsidRPr="006D3F42">
        <w:rPr>
          <w:color w:val="231F20"/>
        </w:rPr>
        <w:t xml:space="preserve"> </w:t>
      </w:r>
      <w:r w:rsidRPr="00C52C9F">
        <w:rPr>
          <w:color w:val="231F20"/>
        </w:rPr>
        <w:t>авторов).</w:t>
      </w:r>
      <w:r w:rsidRPr="006D3F42">
        <w:rPr>
          <w:color w:val="231F20"/>
        </w:rPr>
        <w:t xml:space="preserve"> </w:t>
      </w:r>
      <w:r w:rsidRPr="00C52C9F">
        <w:rPr>
          <w:color w:val="231F20"/>
        </w:rPr>
        <w:t>Основные</w:t>
      </w:r>
      <w:r w:rsidRPr="00C52C9F">
        <w:rPr>
          <w:color w:val="231F20"/>
          <w:spacing w:val="-16"/>
        </w:rPr>
        <w:t xml:space="preserve"> </w:t>
      </w:r>
      <w:r w:rsidRPr="00C52C9F">
        <w:rPr>
          <w:color w:val="231F20"/>
        </w:rPr>
        <w:t>события</w:t>
      </w:r>
      <w:r w:rsidRPr="00C52C9F">
        <w:rPr>
          <w:color w:val="231F20"/>
          <w:spacing w:val="-16"/>
        </w:rPr>
        <w:t xml:space="preserve"> </w:t>
      </w:r>
      <w:r w:rsidRPr="00C52C9F">
        <w:rPr>
          <w:color w:val="231F20"/>
        </w:rPr>
        <w:t>сюжета, отношение</w:t>
      </w:r>
      <w:r w:rsidRPr="00C52C9F">
        <w:rPr>
          <w:color w:val="231F20"/>
          <w:spacing w:val="-14"/>
        </w:rPr>
        <w:t xml:space="preserve"> </w:t>
      </w:r>
      <w:r w:rsidRPr="00C52C9F">
        <w:rPr>
          <w:color w:val="231F20"/>
        </w:rPr>
        <w:t>к</w:t>
      </w:r>
      <w:r w:rsidRPr="00C52C9F">
        <w:rPr>
          <w:color w:val="231F20"/>
          <w:spacing w:val="-14"/>
        </w:rPr>
        <w:t xml:space="preserve"> </w:t>
      </w:r>
      <w:r w:rsidRPr="00C52C9F">
        <w:rPr>
          <w:color w:val="231F20"/>
        </w:rPr>
        <w:t>ним</w:t>
      </w:r>
      <w:r w:rsidRPr="00C52C9F">
        <w:rPr>
          <w:color w:val="231F20"/>
          <w:spacing w:val="-14"/>
        </w:rPr>
        <w:t xml:space="preserve"> </w:t>
      </w:r>
      <w:r w:rsidRPr="00C52C9F">
        <w:rPr>
          <w:color w:val="231F20"/>
        </w:rPr>
        <w:t>героев</w:t>
      </w:r>
      <w:r w:rsidRPr="00C52C9F">
        <w:rPr>
          <w:color w:val="231F20"/>
          <w:spacing w:val="-14"/>
        </w:rPr>
        <w:t xml:space="preserve"> </w:t>
      </w:r>
      <w:r w:rsidRPr="00C52C9F">
        <w:rPr>
          <w:color w:val="231F20"/>
        </w:rPr>
        <w:t>произведения.</w:t>
      </w:r>
      <w:r w:rsidRPr="00C52C9F">
        <w:rPr>
          <w:color w:val="231F20"/>
          <w:spacing w:val="-14"/>
        </w:rPr>
        <w:t xml:space="preserve"> </w:t>
      </w:r>
      <w:r w:rsidRPr="00C52C9F">
        <w:rPr>
          <w:color w:val="231F20"/>
        </w:rPr>
        <w:t>Оценка</w:t>
      </w:r>
      <w:r w:rsidRPr="00C52C9F">
        <w:rPr>
          <w:color w:val="231F20"/>
          <w:spacing w:val="-14"/>
        </w:rPr>
        <w:t xml:space="preserve"> </w:t>
      </w:r>
      <w:r w:rsidRPr="00C52C9F">
        <w:rPr>
          <w:color w:val="231F20"/>
        </w:rPr>
        <w:t>нравственных качеств, проявляющихся в военное время.</w:t>
      </w:r>
    </w:p>
    <w:p w:rsidR="00E26F93" w:rsidRPr="006D3F42" w:rsidRDefault="00E26F93" w:rsidP="00861B8C">
      <w:pPr>
        <w:pStyle w:val="a3"/>
        <w:ind w:left="0"/>
        <w:jc w:val="both"/>
        <w:rPr>
          <w:color w:val="231F20"/>
        </w:rPr>
      </w:pPr>
      <w:r w:rsidRPr="006D3F42">
        <w:rPr>
          <w:i/>
          <w:color w:val="231F20"/>
        </w:rPr>
        <w:t>Юмористические произведения</w:t>
      </w:r>
      <w:r w:rsidRPr="00C52C9F">
        <w:rPr>
          <w:i/>
          <w:color w:val="231F20"/>
          <w:w w:val="95"/>
        </w:rPr>
        <w:t xml:space="preserve">. </w:t>
      </w:r>
      <w:r w:rsidR="006D3F42" w:rsidRPr="006D3F42">
        <w:rPr>
          <w:color w:val="231F20"/>
        </w:rPr>
        <w:t>Комичность как основа сю</w:t>
      </w:r>
      <w:r w:rsidRPr="006D3F42">
        <w:rPr>
          <w:color w:val="231F20"/>
        </w:rPr>
        <w:t>жета. Герой юмористического произведения. Средства вырази</w:t>
      </w:r>
      <w:r w:rsidRPr="00C52C9F">
        <w:rPr>
          <w:color w:val="231F20"/>
        </w:rPr>
        <w:t>тельности текста юмористи</w:t>
      </w:r>
      <w:r w:rsidR="006D3F42">
        <w:rPr>
          <w:color w:val="231F20"/>
        </w:rPr>
        <w:t>ческого содержания: преувеличе</w:t>
      </w:r>
      <w:r w:rsidRPr="00C52C9F">
        <w:rPr>
          <w:color w:val="231F20"/>
        </w:rPr>
        <w:t>ние.</w:t>
      </w:r>
      <w:r w:rsidRPr="006D3F42">
        <w:rPr>
          <w:color w:val="231F20"/>
        </w:rPr>
        <w:t xml:space="preserve"> </w:t>
      </w:r>
      <w:r w:rsidRPr="00C52C9F">
        <w:rPr>
          <w:color w:val="231F20"/>
        </w:rPr>
        <w:t>Авторы</w:t>
      </w:r>
      <w:r w:rsidRPr="006D3F42">
        <w:rPr>
          <w:color w:val="231F20"/>
        </w:rPr>
        <w:t xml:space="preserve"> </w:t>
      </w:r>
      <w:r w:rsidRPr="00C52C9F">
        <w:rPr>
          <w:color w:val="231F20"/>
        </w:rPr>
        <w:t>юмористических</w:t>
      </w:r>
      <w:r w:rsidRPr="006D3F42">
        <w:rPr>
          <w:color w:val="231F20"/>
        </w:rPr>
        <w:t xml:space="preserve"> </w:t>
      </w:r>
      <w:r w:rsidRPr="00C52C9F">
        <w:rPr>
          <w:color w:val="231F20"/>
        </w:rPr>
        <w:t>рассказов</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двух</w:t>
      </w:r>
      <w:r w:rsidRPr="006D3F42">
        <w:rPr>
          <w:color w:val="231F20"/>
        </w:rPr>
        <w:t xml:space="preserve"> </w:t>
      </w:r>
      <w:r w:rsidR="006D3F42">
        <w:rPr>
          <w:color w:val="231F20"/>
        </w:rPr>
        <w:t>произ</w:t>
      </w:r>
      <w:r w:rsidRPr="00C52C9F">
        <w:rPr>
          <w:color w:val="231F20"/>
        </w:rPr>
        <w:t>ведений): М. М. Зощенко, Н. Н. Носов, В. В. Голявкин и др.</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Круг</w:t>
      </w:r>
      <w:r w:rsidRPr="00C52C9F">
        <w:rPr>
          <w:color w:val="231F20"/>
          <w:spacing w:val="-11"/>
        </w:rPr>
        <w:t xml:space="preserve"> </w:t>
      </w:r>
      <w:r w:rsidRPr="00C52C9F">
        <w:rPr>
          <w:color w:val="231F20"/>
        </w:rPr>
        <w:t>чтения</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дву</w:t>
      </w:r>
      <w:proofErr w:type="gramStart"/>
      <w:r w:rsidRPr="00C52C9F">
        <w:rPr>
          <w:color w:val="231F20"/>
        </w:rPr>
        <w:t>х-</w:t>
      </w:r>
      <w:proofErr w:type="gramEnd"/>
      <w:r w:rsidRPr="00C52C9F">
        <w:rPr>
          <w:color w:val="231F20"/>
        </w:rPr>
        <w:t xml:space="preserve"> трёх</w:t>
      </w:r>
      <w:r w:rsidRPr="00C52C9F">
        <w:rPr>
          <w:color w:val="231F20"/>
          <w:spacing w:val="40"/>
        </w:rPr>
        <w:t xml:space="preserve"> </w:t>
      </w:r>
      <w:r w:rsidRPr="00C52C9F">
        <w:rPr>
          <w:color w:val="231F20"/>
        </w:rPr>
        <w:t>авторов</w:t>
      </w:r>
      <w:r w:rsidRPr="00C52C9F">
        <w:rPr>
          <w:color w:val="231F20"/>
          <w:spacing w:val="40"/>
        </w:rPr>
        <w:t xml:space="preserve"> </w:t>
      </w:r>
      <w:r w:rsidRPr="00C52C9F">
        <w:rPr>
          <w:color w:val="231F20"/>
        </w:rPr>
        <w:t>по</w:t>
      </w:r>
      <w:r w:rsidRPr="00C52C9F">
        <w:rPr>
          <w:color w:val="231F20"/>
          <w:spacing w:val="40"/>
        </w:rPr>
        <w:t xml:space="preserve"> </w:t>
      </w:r>
      <w:r w:rsidRPr="00C52C9F">
        <w:rPr>
          <w:color w:val="231F20"/>
        </w:rPr>
        <w:t>выбору):</w:t>
      </w:r>
      <w:r w:rsidRPr="00C52C9F">
        <w:rPr>
          <w:color w:val="231F20"/>
          <w:spacing w:val="40"/>
        </w:rPr>
        <w:t xml:space="preserve"> </w:t>
      </w:r>
      <w:r w:rsidRPr="00C52C9F">
        <w:rPr>
          <w:color w:val="231F20"/>
        </w:rPr>
        <w:t>литературные</w:t>
      </w:r>
      <w:r w:rsidRPr="00C52C9F">
        <w:rPr>
          <w:color w:val="231F20"/>
          <w:spacing w:val="40"/>
        </w:rPr>
        <w:t xml:space="preserve"> </w:t>
      </w:r>
      <w:r w:rsidRPr="00C52C9F">
        <w:rPr>
          <w:color w:val="231F20"/>
        </w:rPr>
        <w:t>сказки</w:t>
      </w:r>
      <w:r w:rsidRPr="00C52C9F">
        <w:rPr>
          <w:color w:val="231F20"/>
          <w:spacing w:val="40"/>
        </w:rPr>
        <w:t xml:space="preserve"> </w:t>
      </w:r>
      <w:r w:rsidRPr="00C52C9F">
        <w:rPr>
          <w:color w:val="231F20"/>
        </w:rPr>
        <w:t>Ш.</w:t>
      </w:r>
      <w:r w:rsidRPr="00C52C9F">
        <w:rPr>
          <w:color w:val="231F20"/>
          <w:spacing w:val="40"/>
        </w:rPr>
        <w:t xml:space="preserve"> </w:t>
      </w:r>
      <w:r w:rsidRPr="00C52C9F">
        <w:rPr>
          <w:color w:val="231F20"/>
        </w:rPr>
        <w:t>Перро, Х.-К.</w:t>
      </w:r>
      <w:r w:rsidRPr="00C52C9F">
        <w:rPr>
          <w:color w:val="231F20"/>
          <w:spacing w:val="40"/>
        </w:rPr>
        <w:t xml:space="preserve"> </w:t>
      </w:r>
      <w:r w:rsidRPr="00C52C9F">
        <w:rPr>
          <w:color w:val="231F20"/>
        </w:rPr>
        <w:t>Андерсена,</w:t>
      </w:r>
      <w:r w:rsidRPr="00C52C9F">
        <w:rPr>
          <w:color w:val="231F20"/>
          <w:spacing w:val="40"/>
        </w:rPr>
        <w:t xml:space="preserve"> </w:t>
      </w:r>
      <w:r w:rsidRPr="00C52C9F">
        <w:rPr>
          <w:color w:val="231F20"/>
        </w:rPr>
        <w:t>Ц.</w:t>
      </w:r>
      <w:r w:rsidRPr="00C52C9F">
        <w:rPr>
          <w:color w:val="231F20"/>
          <w:spacing w:val="40"/>
        </w:rPr>
        <w:t xml:space="preserve"> </w:t>
      </w:r>
      <w:r w:rsidRPr="00C52C9F">
        <w:rPr>
          <w:color w:val="231F20"/>
        </w:rPr>
        <w:t>Топелиуса,</w:t>
      </w:r>
      <w:r w:rsidRPr="00C52C9F">
        <w:rPr>
          <w:color w:val="231F20"/>
          <w:spacing w:val="40"/>
        </w:rPr>
        <w:t xml:space="preserve"> </w:t>
      </w:r>
      <w:r w:rsidRPr="00C52C9F">
        <w:rPr>
          <w:color w:val="231F20"/>
        </w:rPr>
        <w:t>Р.</w:t>
      </w:r>
      <w:r w:rsidRPr="00C52C9F">
        <w:rPr>
          <w:color w:val="231F20"/>
          <w:spacing w:val="40"/>
        </w:rPr>
        <w:t xml:space="preserve"> </w:t>
      </w:r>
      <w:r w:rsidRPr="00C52C9F">
        <w:rPr>
          <w:color w:val="231F20"/>
        </w:rPr>
        <w:t>Киплинга,</w:t>
      </w:r>
      <w:r w:rsidRPr="00C52C9F">
        <w:rPr>
          <w:color w:val="231F20"/>
          <w:spacing w:val="40"/>
        </w:rPr>
        <w:t xml:space="preserve"> </w:t>
      </w:r>
      <w:r w:rsidRPr="00C52C9F">
        <w:rPr>
          <w:color w:val="231F20"/>
        </w:rPr>
        <w:t>Дж.</w:t>
      </w:r>
      <w:r w:rsidRPr="00C52C9F">
        <w:rPr>
          <w:color w:val="231F20"/>
          <w:spacing w:val="40"/>
        </w:rPr>
        <w:t xml:space="preserve"> </w:t>
      </w:r>
      <w:r w:rsidRPr="00C52C9F">
        <w:rPr>
          <w:color w:val="231F20"/>
        </w:rPr>
        <w:t>Родари,</w:t>
      </w:r>
      <w:r w:rsidRPr="00C52C9F">
        <w:rPr>
          <w:color w:val="231F20"/>
          <w:spacing w:val="80"/>
        </w:rPr>
        <w:t xml:space="preserve"> </w:t>
      </w:r>
      <w:r w:rsidRPr="00C52C9F">
        <w:rPr>
          <w:color w:val="231F20"/>
        </w:rPr>
        <w:t>С.</w:t>
      </w:r>
      <w:r w:rsidRPr="00C52C9F">
        <w:rPr>
          <w:color w:val="231F20"/>
          <w:spacing w:val="-1"/>
        </w:rPr>
        <w:t xml:space="preserve"> </w:t>
      </w:r>
      <w:r w:rsidRPr="00C52C9F">
        <w:rPr>
          <w:color w:val="231F20"/>
        </w:rPr>
        <w:t>Лагерлёф.</w:t>
      </w:r>
      <w:r w:rsidRPr="00C52C9F">
        <w:rPr>
          <w:color w:val="231F20"/>
          <w:spacing w:val="-1"/>
        </w:rPr>
        <w:t xml:space="preserve"> </w:t>
      </w:r>
      <w:r w:rsidRPr="00C52C9F">
        <w:rPr>
          <w:color w:val="231F20"/>
        </w:rPr>
        <w:t>Особенности</w:t>
      </w:r>
      <w:r w:rsidRPr="00C52C9F">
        <w:rPr>
          <w:color w:val="231F20"/>
          <w:spacing w:val="-1"/>
        </w:rPr>
        <w:t xml:space="preserve"> </w:t>
      </w:r>
      <w:r w:rsidRPr="00C52C9F">
        <w:rPr>
          <w:color w:val="231F20"/>
        </w:rPr>
        <w:t>авторских</w:t>
      </w:r>
      <w:r w:rsidRPr="00C52C9F">
        <w:rPr>
          <w:color w:val="231F20"/>
          <w:spacing w:val="-1"/>
        </w:rPr>
        <w:t xml:space="preserve"> </w:t>
      </w:r>
      <w:r w:rsidRPr="00C52C9F">
        <w:rPr>
          <w:color w:val="231F20"/>
        </w:rPr>
        <w:t>сказок</w:t>
      </w:r>
      <w:r w:rsidRPr="00C52C9F">
        <w:rPr>
          <w:color w:val="231F20"/>
          <w:spacing w:val="-1"/>
        </w:rPr>
        <w:t xml:space="preserve"> </w:t>
      </w:r>
      <w:r w:rsidRPr="00C52C9F">
        <w:rPr>
          <w:color w:val="231F20"/>
        </w:rPr>
        <w:t>(сюжет,</w:t>
      </w:r>
      <w:r w:rsidRPr="00C52C9F">
        <w:rPr>
          <w:color w:val="231F20"/>
          <w:spacing w:val="-1"/>
        </w:rPr>
        <w:t xml:space="preserve"> </w:t>
      </w:r>
      <w:r w:rsidRPr="00C52C9F">
        <w:rPr>
          <w:color w:val="231F20"/>
        </w:rPr>
        <w:t>язык,</w:t>
      </w:r>
      <w:r w:rsidRPr="00C52C9F">
        <w:rPr>
          <w:color w:val="231F20"/>
          <w:spacing w:val="-1"/>
        </w:rPr>
        <w:t xml:space="preserve"> </w:t>
      </w:r>
      <w:r w:rsidR="006D3F42">
        <w:rPr>
          <w:color w:val="231F20"/>
        </w:rPr>
        <w:t>ге</w:t>
      </w:r>
      <w:r w:rsidRPr="00C52C9F">
        <w:rPr>
          <w:color w:val="231F20"/>
        </w:rPr>
        <w:t>рои).</w:t>
      </w:r>
      <w:r w:rsidRPr="00C52C9F">
        <w:rPr>
          <w:color w:val="231F20"/>
          <w:spacing w:val="-13"/>
        </w:rPr>
        <w:t xml:space="preserve"> </w:t>
      </w:r>
      <w:r w:rsidRPr="00C52C9F">
        <w:rPr>
          <w:color w:val="231F20"/>
        </w:rPr>
        <w:t>Рассказы</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животных</w:t>
      </w:r>
      <w:r w:rsidRPr="00C52C9F">
        <w:rPr>
          <w:color w:val="231F20"/>
          <w:spacing w:val="-13"/>
        </w:rPr>
        <w:t xml:space="preserve"> </w:t>
      </w:r>
      <w:r w:rsidRPr="00C52C9F">
        <w:rPr>
          <w:color w:val="231F20"/>
        </w:rPr>
        <w:t>зарубежных</w:t>
      </w:r>
      <w:r w:rsidRPr="00C52C9F">
        <w:rPr>
          <w:color w:val="231F20"/>
          <w:spacing w:val="-13"/>
        </w:rPr>
        <w:t xml:space="preserve"> </w:t>
      </w:r>
      <w:r w:rsidRPr="00C52C9F">
        <w:rPr>
          <w:color w:val="231F20"/>
        </w:rPr>
        <w:t>писателей.</w:t>
      </w:r>
      <w:r w:rsidRPr="00C52C9F">
        <w:rPr>
          <w:color w:val="231F20"/>
          <w:spacing w:val="-13"/>
        </w:rPr>
        <w:t xml:space="preserve"> </w:t>
      </w:r>
      <w:r w:rsidRPr="00C52C9F">
        <w:rPr>
          <w:color w:val="231F20"/>
        </w:rPr>
        <w:t>Известные переводчики</w:t>
      </w:r>
      <w:r w:rsidRPr="00C52C9F">
        <w:rPr>
          <w:color w:val="231F20"/>
          <w:spacing w:val="-6"/>
        </w:rPr>
        <w:t xml:space="preserve"> </w:t>
      </w:r>
      <w:r w:rsidRPr="00C52C9F">
        <w:rPr>
          <w:color w:val="231F20"/>
        </w:rPr>
        <w:t>зарубежной</w:t>
      </w:r>
      <w:r w:rsidRPr="00C52C9F">
        <w:rPr>
          <w:color w:val="231F20"/>
          <w:spacing w:val="-6"/>
        </w:rPr>
        <w:t xml:space="preserve"> </w:t>
      </w:r>
      <w:r w:rsidRPr="00C52C9F">
        <w:rPr>
          <w:color w:val="231F20"/>
        </w:rPr>
        <w:t>литературы:</w:t>
      </w:r>
      <w:r w:rsidRPr="00C52C9F">
        <w:rPr>
          <w:color w:val="231F20"/>
          <w:spacing w:val="-6"/>
        </w:rPr>
        <w:t xml:space="preserve"> </w:t>
      </w:r>
      <w:r w:rsidRPr="00C52C9F">
        <w:rPr>
          <w:color w:val="231F20"/>
        </w:rPr>
        <w:t>С.</w:t>
      </w:r>
      <w:r w:rsidRPr="00C52C9F">
        <w:rPr>
          <w:color w:val="231F20"/>
          <w:spacing w:val="-16"/>
        </w:rPr>
        <w:t xml:space="preserve"> </w:t>
      </w:r>
      <w:r w:rsidRPr="00C52C9F">
        <w:rPr>
          <w:color w:val="231F20"/>
        </w:rPr>
        <w:t>Я.</w:t>
      </w:r>
      <w:r w:rsidRPr="00C52C9F">
        <w:rPr>
          <w:color w:val="231F20"/>
          <w:spacing w:val="-6"/>
        </w:rPr>
        <w:t xml:space="preserve"> </w:t>
      </w:r>
      <w:r w:rsidRPr="00C52C9F">
        <w:rPr>
          <w:color w:val="231F20"/>
        </w:rPr>
        <w:t>Маршак,</w:t>
      </w:r>
      <w:r w:rsidRPr="00C52C9F">
        <w:rPr>
          <w:color w:val="231F20"/>
          <w:spacing w:val="-6"/>
        </w:rPr>
        <w:t xml:space="preserve"> </w:t>
      </w:r>
      <w:r w:rsidRPr="00C52C9F">
        <w:rPr>
          <w:color w:val="231F20"/>
        </w:rPr>
        <w:t>К.</w:t>
      </w:r>
      <w:r w:rsidRPr="00C52C9F">
        <w:rPr>
          <w:color w:val="231F20"/>
          <w:spacing w:val="-16"/>
        </w:rPr>
        <w:t xml:space="preserve"> </w:t>
      </w:r>
      <w:r w:rsidRPr="00C52C9F">
        <w:rPr>
          <w:color w:val="231F20"/>
        </w:rPr>
        <w:t>И.</w:t>
      </w:r>
      <w:r w:rsidRPr="00C52C9F">
        <w:rPr>
          <w:color w:val="231F20"/>
          <w:spacing w:val="-6"/>
        </w:rPr>
        <w:t xml:space="preserve"> </w:t>
      </w:r>
      <w:r w:rsidR="006D3F42">
        <w:rPr>
          <w:color w:val="231F20"/>
        </w:rPr>
        <w:t>Чу</w:t>
      </w:r>
      <w:r w:rsidRPr="00C52C9F">
        <w:rPr>
          <w:color w:val="231F20"/>
        </w:rPr>
        <w:t>ковский, Б. В. Заходер.</w:t>
      </w:r>
    </w:p>
    <w:p w:rsidR="00E26F93" w:rsidRPr="00C52C9F" w:rsidRDefault="00E26F93" w:rsidP="00861B8C">
      <w:pPr>
        <w:pStyle w:val="a3"/>
        <w:ind w:left="0"/>
        <w:jc w:val="both"/>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spacing w:val="-2"/>
        </w:rPr>
        <w:t>и</w:t>
      </w:r>
      <w:r w:rsidRPr="00C52C9F">
        <w:rPr>
          <w:i/>
          <w:color w:val="231F20"/>
          <w:spacing w:val="-4"/>
        </w:rPr>
        <w:t xml:space="preserve"> </w:t>
      </w:r>
      <w:r w:rsidRPr="00C52C9F">
        <w:rPr>
          <w:i/>
          <w:color w:val="231F20"/>
          <w:spacing w:val="-2"/>
        </w:rPr>
        <w:t>справочной</w:t>
      </w:r>
      <w:r w:rsidRPr="00C52C9F">
        <w:rPr>
          <w:i/>
          <w:color w:val="231F20"/>
          <w:spacing w:val="-4"/>
        </w:rPr>
        <w:t xml:space="preserve"> </w:t>
      </w:r>
      <w:r w:rsidRPr="00C52C9F">
        <w:rPr>
          <w:i/>
          <w:color w:val="231F20"/>
          <w:spacing w:val="-2"/>
        </w:rPr>
        <w:t>литературой</w:t>
      </w:r>
      <w:r w:rsidRPr="00C52C9F">
        <w:rPr>
          <w:color w:val="231F20"/>
          <w:spacing w:val="-2"/>
        </w:rPr>
        <w:t>)</w:t>
      </w:r>
      <w:r w:rsidRPr="00C52C9F">
        <w:rPr>
          <w:i/>
          <w:color w:val="231F20"/>
          <w:spacing w:val="-2"/>
        </w:rPr>
        <w:t>.</w:t>
      </w:r>
      <w:r w:rsidRPr="00C52C9F">
        <w:rPr>
          <w:i/>
          <w:color w:val="231F20"/>
          <w:spacing w:val="-4"/>
        </w:rPr>
        <w:t xml:space="preserve"> </w:t>
      </w:r>
      <w:r w:rsidRPr="006D3F42">
        <w:rPr>
          <w:color w:val="231F20"/>
        </w:rPr>
        <w:t>Ценность чтения художественной литературы и фольклора, осознание важности читательской де</w:t>
      </w:r>
      <w:r w:rsidRPr="00C52C9F">
        <w:rPr>
          <w:color w:val="231F20"/>
        </w:rPr>
        <w:t>ятельности. Использование с учётом учебных задач аппарата издания</w:t>
      </w:r>
      <w:r w:rsidRPr="006D3F42">
        <w:rPr>
          <w:color w:val="231F20"/>
        </w:rPr>
        <w:t xml:space="preserve"> </w:t>
      </w:r>
      <w:r w:rsidRPr="00C52C9F">
        <w:rPr>
          <w:color w:val="231F20"/>
        </w:rPr>
        <w:t>(обложка,</w:t>
      </w:r>
      <w:r w:rsidRPr="006D3F42">
        <w:rPr>
          <w:color w:val="231F20"/>
        </w:rPr>
        <w:t xml:space="preserve"> </w:t>
      </w:r>
      <w:r w:rsidRPr="00C52C9F">
        <w:rPr>
          <w:color w:val="231F20"/>
        </w:rPr>
        <w:t>оглавление,</w:t>
      </w:r>
      <w:r w:rsidRPr="006D3F42">
        <w:rPr>
          <w:color w:val="231F20"/>
        </w:rPr>
        <w:t xml:space="preserve"> </w:t>
      </w:r>
      <w:r w:rsidRPr="00C52C9F">
        <w:rPr>
          <w:color w:val="231F20"/>
        </w:rPr>
        <w:t>аннотация,</w:t>
      </w:r>
      <w:r w:rsidRPr="006D3F42">
        <w:rPr>
          <w:color w:val="231F20"/>
        </w:rPr>
        <w:t xml:space="preserve"> </w:t>
      </w:r>
      <w:r w:rsidRPr="00C52C9F">
        <w:rPr>
          <w:color w:val="231F20"/>
        </w:rPr>
        <w:t>предисловие,</w:t>
      </w:r>
      <w:r w:rsidRPr="006D3F42">
        <w:rPr>
          <w:color w:val="231F20"/>
        </w:rPr>
        <w:t xml:space="preserve"> </w:t>
      </w:r>
      <w:r w:rsidR="006D3F42">
        <w:rPr>
          <w:color w:val="231F20"/>
        </w:rPr>
        <w:t>иллю</w:t>
      </w:r>
      <w:r w:rsidRPr="00C52C9F">
        <w:rPr>
          <w:color w:val="231F20"/>
        </w:rPr>
        <w:t>страции).</w:t>
      </w:r>
      <w:r w:rsidRPr="00C52C9F">
        <w:rPr>
          <w:color w:val="231F20"/>
          <w:spacing w:val="-1"/>
        </w:rPr>
        <w:t xml:space="preserve"> </w:t>
      </w:r>
      <w:r w:rsidRPr="00C52C9F">
        <w:rPr>
          <w:color w:val="231F20"/>
        </w:rPr>
        <w:t>Правила</w:t>
      </w:r>
      <w:r w:rsidRPr="00C52C9F">
        <w:rPr>
          <w:color w:val="231F20"/>
          <w:spacing w:val="-1"/>
        </w:rPr>
        <w:t xml:space="preserve"> </w:t>
      </w:r>
      <w:r w:rsidRPr="00C52C9F">
        <w:rPr>
          <w:color w:val="231F20"/>
        </w:rPr>
        <w:t>юного</w:t>
      </w:r>
      <w:r w:rsidRPr="00C52C9F">
        <w:rPr>
          <w:color w:val="231F20"/>
          <w:spacing w:val="-1"/>
        </w:rPr>
        <w:t xml:space="preserve"> </w:t>
      </w:r>
      <w:r w:rsidRPr="00C52C9F">
        <w:rPr>
          <w:color w:val="231F20"/>
        </w:rPr>
        <w:t>читателя.</w:t>
      </w:r>
      <w:r w:rsidRPr="00C52C9F">
        <w:rPr>
          <w:color w:val="231F20"/>
          <w:spacing w:val="-1"/>
        </w:rPr>
        <w:t xml:space="preserve"> </w:t>
      </w:r>
      <w:r w:rsidRPr="00C52C9F">
        <w:rPr>
          <w:color w:val="231F20"/>
        </w:rPr>
        <w:t>Книга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особый</w:t>
      </w:r>
      <w:r w:rsidRPr="00C52C9F">
        <w:rPr>
          <w:color w:val="231F20"/>
          <w:spacing w:val="-1"/>
        </w:rPr>
        <w:t xml:space="preserve"> </w:t>
      </w:r>
      <w:r w:rsidRPr="00C52C9F">
        <w:rPr>
          <w:color w:val="231F20"/>
        </w:rPr>
        <w:t>вид</w:t>
      </w:r>
      <w:r w:rsidRPr="00C52C9F">
        <w:rPr>
          <w:color w:val="231F20"/>
          <w:spacing w:val="-1"/>
        </w:rPr>
        <w:t xml:space="preserve"> </w:t>
      </w:r>
      <w:r w:rsidR="006D3F42">
        <w:rPr>
          <w:color w:val="231F20"/>
        </w:rPr>
        <w:t>ис</w:t>
      </w:r>
      <w:r w:rsidRPr="00C52C9F">
        <w:rPr>
          <w:color w:val="231F20"/>
        </w:rPr>
        <w:t>кусства. Общее представление о первых книгах на Руси, зн</w:t>
      </w:r>
      <w:proofErr w:type="gramStart"/>
      <w:r w:rsidRPr="00C52C9F">
        <w:rPr>
          <w:color w:val="231F20"/>
        </w:rPr>
        <w:t>а-</w:t>
      </w:r>
      <w:proofErr w:type="gramEnd"/>
      <w:r w:rsidRPr="00C52C9F">
        <w:rPr>
          <w:color w:val="231F20"/>
        </w:rPr>
        <w:t xml:space="preserve"> комство с рукописными книгами.</w:t>
      </w:r>
    </w:p>
    <w:p w:rsidR="00E26F93" w:rsidRPr="00C52C9F" w:rsidRDefault="00E26F93" w:rsidP="00861B8C">
      <w:pPr>
        <w:pStyle w:val="a3"/>
        <w:ind w:left="0"/>
        <w:jc w:val="both"/>
      </w:pPr>
      <w:r w:rsidRPr="006D3F42">
        <w:rPr>
          <w:color w:val="231F20"/>
        </w:rPr>
        <w:t>Изучение содержания учебного предмета «Литературное чтение» в третьем классе способствует освоению ряда универсаль</w:t>
      </w:r>
      <w:r w:rsidRPr="00C52C9F">
        <w:rPr>
          <w:color w:val="231F20"/>
        </w:rPr>
        <w:t>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7"/>
        </w:numPr>
        <w:tabs>
          <w:tab w:val="left" w:pos="674"/>
        </w:tabs>
        <w:ind w:left="0" w:firstLine="0"/>
        <w:jc w:val="both"/>
        <w:rPr>
          <w:color w:val="231F20"/>
          <w:sz w:val="24"/>
          <w:szCs w:val="24"/>
        </w:rPr>
      </w:pPr>
      <w:r w:rsidRPr="00C52C9F">
        <w:rPr>
          <w:color w:val="231F20"/>
          <w:sz w:val="24"/>
          <w:szCs w:val="24"/>
        </w:rPr>
        <w:t>читать</w:t>
      </w:r>
      <w:r w:rsidRPr="00C52C9F">
        <w:rPr>
          <w:color w:val="231F20"/>
          <w:spacing w:val="-9"/>
          <w:sz w:val="24"/>
          <w:szCs w:val="24"/>
        </w:rPr>
        <w:t xml:space="preserve"> </w:t>
      </w:r>
      <w:r w:rsidRPr="00C52C9F">
        <w:rPr>
          <w:color w:val="231F20"/>
          <w:sz w:val="24"/>
          <w:szCs w:val="24"/>
        </w:rPr>
        <w:t>доступные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восприятию</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небольшие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 xml:space="preserve">объёму прозаические и стихотворные произведения (без отметочного </w:t>
      </w:r>
      <w:r w:rsidRPr="006D3F42">
        <w:rPr>
          <w:color w:val="231F20"/>
          <w:sz w:val="24"/>
          <w:szCs w:val="24"/>
        </w:rPr>
        <w:t>оценивания);</w:t>
      </w:r>
    </w:p>
    <w:p w:rsidR="00E26F93" w:rsidRPr="006D3F42" w:rsidRDefault="00E26F93" w:rsidP="00861B8C">
      <w:pPr>
        <w:pStyle w:val="a5"/>
        <w:numPr>
          <w:ilvl w:val="0"/>
          <w:numId w:val="77"/>
        </w:numPr>
        <w:tabs>
          <w:tab w:val="left" w:pos="650"/>
        </w:tabs>
        <w:ind w:left="0" w:firstLine="0"/>
        <w:jc w:val="both"/>
        <w:rPr>
          <w:color w:val="231F20"/>
          <w:sz w:val="24"/>
          <w:szCs w:val="24"/>
        </w:rPr>
      </w:pPr>
      <w:r w:rsidRPr="006D3F42">
        <w:rPr>
          <w:color w:val="231F20"/>
          <w:sz w:val="24"/>
          <w:szCs w:val="24"/>
        </w:rPr>
        <w:t>различать сказочные и реалистические, лирические и эпи</w:t>
      </w:r>
      <w:r w:rsidRPr="00C52C9F">
        <w:rPr>
          <w:color w:val="231F20"/>
          <w:sz w:val="24"/>
          <w:szCs w:val="24"/>
        </w:rPr>
        <w:t>ческие,</w:t>
      </w:r>
      <w:r w:rsidRPr="006D3F42">
        <w:rPr>
          <w:color w:val="231F20"/>
          <w:sz w:val="24"/>
          <w:szCs w:val="24"/>
        </w:rPr>
        <w:t xml:space="preserve"> </w:t>
      </w:r>
      <w:r w:rsidRPr="00C52C9F">
        <w:rPr>
          <w:color w:val="231F20"/>
          <w:sz w:val="24"/>
          <w:szCs w:val="24"/>
        </w:rPr>
        <w:t>народные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авторские</w:t>
      </w:r>
      <w:r w:rsidRPr="006D3F42">
        <w:rPr>
          <w:color w:val="231F20"/>
          <w:sz w:val="24"/>
          <w:szCs w:val="24"/>
        </w:rPr>
        <w:t xml:space="preserve"> </w:t>
      </w:r>
      <w:r w:rsidRPr="00C52C9F">
        <w:rPr>
          <w:color w:val="231F20"/>
          <w:sz w:val="24"/>
          <w:szCs w:val="24"/>
        </w:rPr>
        <w:t>произведения;</w:t>
      </w:r>
    </w:p>
    <w:p w:rsidR="00E26F93" w:rsidRPr="006D3F42" w:rsidRDefault="00E26F93" w:rsidP="00861B8C">
      <w:pPr>
        <w:pStyle w:val="a5"/>
        <w:numPr>
          <w:ilvl w:val="0"/>
          <w:numId w:val="77"/>
        </w:numPr>
        <w:tabs>
          <w:tab w:val="left" w:pos="735"/>
        </w:tabs>
        <w:ind w:left="0" w:firstLine="0"/>
        <w:jc w:val="both"/>
        <w:rPr>
          <w:color w:val="231F20"/>
          <w:sz w:val="24"/>
          <w:szCs w:val="24"/>
        </w:rPr>
      </w:pPr>
      <w:r w:rsidRPr="00C52C9F">
        <w:rPr>
          <w:color w:val="231F20"/>
          <w:sz w:val="24"/>
          <w:szCs w:val="24"/>
        </w:rPr>
        <w:t>анализировать текст: обосновывать принадлежность к жанру,</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тему</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делить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006D3F42">
        <w:rPr>
          <w:color w:val="231F20"/>
          <w:sz w:val="24"/>
          <w:szCs w:val="24"/>
        </w:rPr>
        <w:t>ча</w:t>
      </w:r>
      <w:r w:rsidRPr="00C52C9F">
        <w:rPr>
          <w:color w:val="231F20"/>
          <w:sz w:val="24"/>
          <w:szCs w:val="24"/>
        </w:rPr>
        <w:t xml:space="preserve">сти, озаглавливать их, находить в тексте заданный эпизод, </w:t>
      </w:r>
      <w:r w:rsidRPr="006D3F42">
        <w:rPr>
          <w:color w:val="231F20"/>
          <w:sz w:val="24"/>
          <w:szCs w:val="24"/>
        </w:rPr>
        <w:t>определять композицию произведения, характеризовать героя;</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конструировать план текста, дополнять и восстанавливать </w:t>
      </w:r>
      <w:r w:rsidRPr="00C52C9F">
        <w:rPr>
          <w:color w:val="231F20"/>
          <w:sz w:val="24"/>
          <w:szCs w:val="24"/>
        </w:rPr>
        <w:t>нарушенную</w:t>
      </w:r>
      <w:r w:rsidRPr="006D3F42">
        <w:rPr>
          <w:color w:val="231F20"/>
          <w:sz w:val="24"/>
          <w:szCs w:val="24"/>
        </w:rPr>
        <w:t xml:space="preserve"> </w:t>
      </w:r>
      <w:r w:rsidRPr="00C52C9F">
        <w:rPr>
          <w:color w:val="231F20"/>
          <w:sz w:val="24"/>
          <w:szCs w:val="24"/>
        </w:rPr>
        <w:t>последовательность;</w:t>
      </w:r>
    </w:p>
    <w:p w:rsidR="00E26F93" w:rsidRPr="006D3F42" w:rsidRDefault="00E26F93" w:rsidP="00861B8C">
      <w:pPr>
        <w:pStyle w:val="a5"/>
        <w:numPr>
          <w:ilvl w:val="0"/>
          <w:numId w:val="77"/>
        </w:numPr>
        <w:tabs>
          <w:tab w:val="left" w:pos="681"/>
        </w:tabs>
        <w:ind w:left="0" w:firstLine="0"/>
        <w:jc w:val="both"/>
        <w:rPr>
          <w:color w:val="231F20"/>
          <w:sz w:val="24"/>
          <w:szCs w:val="24"/>
        </w:rPr>
      </w:pPr>
      <w:r w:rsidRPr="00C52C9F">
        <w:rPr>
          <w:color w:val="231F20"/>
          <w:sz w:val="24"/>
          <w:szCs w:val="24"/>
        </w:rPr>
        <w:t>сравнивать</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относящиеся</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одной</w:t>
      </w:r>
      <w:r w:rsidRPr="006D3F42">
        <w:rPr>
          <w:color w:val="231F20"/>
          <w:sz w:val="24"/>
          <w:szCs w:val="24"/>
        </w:rPr>
        <w:t xml:space="preserve"> </w:t>
      </w:r>
      <w:r w:rsidRPr="00C52C9F">
        <w:rPr>
          <w:color w:val="231F20"/>
          <w:sz w:val="24"/>
          <w:szCs w:val="24"/>
        </w:rPr>
        <w:t>теме,</w:t>
      </w:r>
      <w:r w:rsidRPr="006D3F42">
        <w:rPr>
          <w:color w:val="231F20"/>
          <w:sz w:val="24"/>
          <w:szCs w:val="24"/>
        </w:rPr>
        <w:t xml:space="preserve"> </w:t>
      </w:r>
      <w:r w:rsidRPr="00C52C9F">
        <w:rPr>
          <w:color w:val="231F20"/>
          <w:sz w:val="24"/>
          <w:szCs w:val="24"/>
        </w:rPr>
        <w:t>но разным</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одного</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но</w:t>
      </w:r>
      <w:r w:rsidRPr="006D3F42">
        <w:rPr>
          <w:color w:val="231F20"/>
          <w:sz w:val="24"/>
          <w:szCs w:val="24"/>
        </w:rPr>
        <w:t xml:space="preserve"> </w:t>
      </w:r>
      <w:r w:rsidRPr="00C52C9F">
        <w:rPr>
          <w:color w:val="231F20"/>
          <w:sz w:val="24"/>
          <w:szCs w:val="24"/>
        </w:rPr>
        <w:t>разной</w:t>
      </w:r>
      <w:r w:rsidRPr="006D3F42">
        <w:rPr>
          <w:color w:val="231F20"/>
          <w:sz w:val="24"/>
          <w:szCs w:val="24"/>
        </w:rPr>
        <w:t xml:space="preserve"> </w:t>
      </w:r>
      <w:r w:rsidRPr="00C52C9F">
        <w:rPr>
          <w:color w:val="231F20"/>
          <w:sz w:val="24"/>
          <w:szCs w:val="24"/>
        </w:rPr>
        <w:t>тема</w:t>
      </w:r>
      <w:r w:rsidRPr="006D3F42">
        <w:rPr>
          <w:color w:val="231F20"/>
          <w:sz w:val="24"/>
          <w:szCs w:val="24"/>
        </w:rPr>
        <w:t>тики;</w:t>
      </w:r>
    </w:p>
    <w:p w:rsidR="00E26F93" w:rsidRPr="00C52C9F" w:rsidRDefault="00E26F93" w:rsidP="00861B8C">
      <w:pPr>
        <w:pStyle w:val="a5"/>
        <w:numPr>
          <w:ilvl w:val="0"/>
          <w:numId w:val="77"/>
        </w:numPr>
        <w:tabs>
          <w:tab w:val="left" w:pos="705"/>
        </w:tabs>
        <w:ind w:left="0" w:firstLine="0"/>
        <w:jc w:val="both"/>
        <w:rPr>
          <w:sz w:val="24"/>
          <w:szCs w:val="24"/>
        </w:rPr>
      </w:pPr>
      <w:r w:rsidRPr="00C52C9F">
        <w:rPr>
          <w:color w:val="231F20"/>
          <w:sz w:val="24"/>
          <w:szCs w:val="24"/>
        </w:rPr>
        <w:t>исследовать текст: находить описания в произведениях разных жанров (портрет, пейзаж, интерьер).</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сравнивать информацию словесную (текст), графическую/ </w:t>
      </w:r>
      <w:r w:rsidRPr="00C52C9F">
        <w:rPr>
          <w:color w:val="231F20"/>
          <w:sz w:val="24"/>
          <w:szCs w:val="24"/>
        </w:rPr>
        <w:t>изобразительную (иллюстрация), звуковую (музыкальное про</w:t>
      </w:r>
      <w:r w:rsidRPr="006D3F42">
        <w:rPr>
          <w:color w:val="231F20"/>
          <w:sz w:val="24"/>
          <w:szCs w:val="24"/>
        </w:rPr>
        <w:t>изведение);</w:t>
      </w:r>
    </w:p>
    <w:p w:rsidR="00E26F93" w:rsidRPr="006D3F42" w:rsidRDefault="00E26F93" w:rsidP="00861B8C">
      <w:pPr>
        <w:pStyle w:val="a5"/>
        <w:numPr>
          <w:ilvl w:val="0"/>
          <w:numId w:val="77"/>
        </w:numPr>
        <w:tabs>
          <w:tab w:val="left" w:pos="688"/>
        </w:tabs>
        <w:ind w:left="0" w:firstLine="0"/>
        <w:jc w:val="both"/>
        <w:rPr>
          <w:color w:val="231F20"/>
          <w:sz w:val="24"/>
          <w:szCs w:val="24"/>
        </w:rPr>
      </w:pPr>
      <w:r w:rsidRPr="00C52C9F">
        <w:rPr>
          <w:color w:val="231F20"/>
          <w:sz w:val="24"/>
          <w:szCs w:val="24"/>
        </w:rPr>
        <w:t>подбирать</w:t>
      </w:r>
      <w:r w:rsidRPr="006D3F42">
        <w:rPr>
          <w:color w:val="231F20"/>
          <w:sz w:val="24"/>
          <w:szCs w:val="24"/>
        </w:rPr>
        <w:t xml:space="preserve"> </w:t>
      </w:r>
      <w:r w:rsidRPr="00C52C9F">
        <w:rPr>
          <w:color w:val="231F20"/>
          <w:sz w:val="24"/>
          <w:szCs w:val="24"/>
        </w:rPr>
        <w:t>иллюстрации</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тексту,</w:t>
      </w:r>
      <w:r w:rsidRPr="006D3F42">
        <w:rPr>
          <w:color w:val="231F20"/>
          <w:sz w:val="24"/>
          <w:szCs w:val="24"/>
        </w:rPr>
        <w:t xml:space="preserve"> </w:t>
      </w:r>
      <w:r w:rsidRPr="00C52C9F">
        <w:rPr>
          <w:color w:val="231F20"/>
          <w:sz w:val="24"/>
          <w:szCs w:val="24"/>
        </w:rPr>
        <w:t>соотносить</w:t>
      </w:r>
      <w:r w:rsidRPr="006D3F42">
        <w:rPr>
          <w:color w:val="231F20"/>
          <w:sz w:val="24"/>
          <w:szCs w:val="24"/>
        </w:rPr>
        <w:t xml:space="preserve"> </w:t>
      </w:r>
      <w:r w:rsidRPr="00C52C9F">
        <w:rPr>
          <w:color w:val="231F20"/>
          <w:sz w:val="24"/>
          <w:szCs w:val="24"/>
        </w:rPr>
        <w:t>произведе</w:t>
      </w:r>
      <w:r w:rsidRPr="006D3F42">
        <w:rPr>
          <w:color w:val="231F20"/>
          <w:sz w:val="24"/>
          <w:szCs w:val="24"/>
        </w:rPr>
        <w:t>ния литературы и изобразительного искусства по тематике, на</w:t>
      </w:r>
      <w:r w:rsidRPr="00C52C9F">
        <w:rPr>
          <w:color w:val="231F20"/>
          <w:sz w:val="24"/>
          <w:szCs w:val="24"/>
        </w:rPr>
        <w:t>строению, средствам выразительности;</w:t>
      </w:r>
    </w:p>
    <w:p w:rsidR="00E26F93" w:rsidRPr="006D3F42" w:rsidRDefault="00E26F93" w:rsidP="00861B8C">
      <w:pPr>
        <w:pStyle w:val="a5"/>
        <w:numPr>
          <w:ilvl w:val="0"/>
          <w:numId w:val="77"/>
        </w:numPr>
        <w:tabs>
          <w:tab w:val="left" w:pos="661"/>
        </w:tabs>
        <w:ind w:left="0" w:firstLine="0"/>
        <w:jc w:val="both"/>
        <w:rPr>
          <w:color w:val="231F20"/>
          <w:sz w:val="24"/>
          <w:szCs w:val="24"/>
        </w:rPr>
      </w:pPr>
      <w:r w:rsidRPr="006D3F42">
        <w:rPr>
          <w:color w:val="231F20"/>
          <w:sz w:val="24"/>
          <w:szCs w:val="24"/>
        </w:rPr>
        <w:t>выбирать книгу в библиотеке 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читать текст с разными интонациями, передавая своё отно</w:t>
      </w:r>
      <w:r w:rsidRPr="00C52C9F">
        <w:rPr>
          <w:color w:val="231F20"/>
          <w:sz w:val="24"/>
          <w:szCs w:val="24"/>
        </w:rPr>
        <w:t>шение к событиям, героям произведения;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формулировать вопросы по основным событиям текста;</w:t>
      </w:r>
    </w:p>
    <w:p w:rsidR="00E26F93" w:rsidRPr="006D3F42" w:rsidRDefault="00E26F93" w:rsidP="00861B8C">
      <w:pPr>
        <w:pStyle w:val="a5"/>
        <w:numPr>
          <w:ilvl w:val="0"/>
          <w:numId w:val="77"/>
        </w:numPr>
        <w:tabs>
          <w:tab w:val="left" w:pos="669"/>
        </w:tabs>
        <w:ind w:left="0" w:firstLine="0"/>
        <w:jc w:val="both"/>
        <w:rPr>
          <w:color w:val="231F20"/>
          <w:sz w:val="24"/>
          <w:szCs w:val="24"/>
        </w:rPr>
      </w:pPr>
      <w:r w:rsidRPr="006D3F42">
        <w:rPr>
          <w:color w:val="231F20"/>
          <w:sz w:val="24"/>
          <w:szCs w:val="24"/>
        </w:rPr>
        <w:t>пересказывать текст (подробно, выборочно, с изменением лица);</w:t>
      </w:r>
    </w:p>
    <w:p w:rsidR="00E26F93" w:rsidRPr="006D3F42" w:rsidRDefault="00E26F93" w:rsidP="00861B8C">
      <w:pPr>
        <w:pStyle w:val="a5"/>
        <w:numPr>
          <w:ilvl w:val="0"/>
          <w:numId w:val="77"/>
        </w:numPr>
        <w:tabs>
          <w:tab w:val="left" w:pos="667"/>
        </w:tabs>
        <w:ind w:left="0" w:firstLine="0"/>
        <w:jc w:val="both"/>
        <w:rPr>
          <w:color w:val="231F20"/>
          <w:sz w:val="24"/>
          <w:szCs w:val="24"/>
        </w:rPr>
      </w:pPr>
      <w:r w:rsidRPr="006D3F42">
        <w:rPr>
          <w:color w:val="231F20"/>
          <w:sz w:val="24"/>
          <w:szCs w:val="24"/>
        </w:rPr>
        <w:lastRenderedPageBreak/>
        <w:t>выразительно исполнять стихотворное произведение, соз</w:t>
      </w:r>
      <w:r w:rsidRPr="00C52C9F">
        <w:rPr>
          <w:color w:val="231F20"/>
          <w:sz w:val="24"/>
          <w:szCs w:val="24"/>
        </w:rPr>
        <w:t>давая соответствующее настроение;</w:t>
      </w:r>
    </w:p>
    <w:p w:rsidR="00E26F93" w:rsidRPr="00C52C9F" w:rsidRDefault="00E26F93" w:rsidP="006D3F42">
      <w:pPr>
        <w:pStyle w:val="a5"/>
        <w:numPr>
          <w:ilvl w:val="0"/>
          <w:numId w:val="77"/>
        </w:numPr>
        <w:tabs>
          <w:tab w:val="left" w:pos="688"/>
        </w:tabs>
        <w:ind w:left="0" w:firstLine="0"/>
        <w:jc w:val="both"/>
        <w:rPr>
          <w:sz w:val="24"/>
          <w:szCs w:val="24"/>
        </w:rPr>
      </w:pPr>
      <w:r w:rsidRPr="006D3F42">
        <w:rPr>
          <w:color w:val="231F20"/>
          <w:sz w:val="24"/>
          <w:szCs w:val="24"/>
        </w:rPr>
        <w:t>сочинять простые истории (сказки, рассказы) по аналогии</w:t>
      </w:r>
      <w:r w:rsidRPr="00C52C9F">
        <w:rPr>
          <w:color w:val="231F20"/>
          <w:spacing w:val="-2"/>
          <w:w w:val="95"/>
          <w:sz w:val="24"/>
          <w:szCs w:val="24"/>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7"/>
        </w:numPr>
        <w:tabs>
          <w:tab w:val="left" w:pos="666"/>
        </w:tabs>
        <w:ind w:left="0" w:firstLine="0"/>
        <w:jc w:val="both"/>
        <w:rPr>
          <w:sz w:val="24"/>
          <w:szCs w:val="24"/>
        </w:rPr>
      </w:pPr>
      <w:r w:rsidRPr="00C52C9F">
        <w:rPr>
          <w:color w:val="231F20"/>
          <w:sz w:val="24"/>
          <w:szCs w:val="24"/>
        </w:rPr>
        <w:t>принимать</w:t>
      </w:r>
      <w:r w:rsidRPr="00C52C9F">
        <w:rPr>
          <w:color w:val="231F20"/>
          <w:spacing w:val="-14"/>
          <w:sz w:val="24"/>
          <w:szCs w:val="24"/>
        </w:rPr>
        <w:t xml:space="preserve"> </w:t>
      </w:r>
      <w:r w:rsidRPr="00C52C9F">
        <w:rPr>
          <w:color w:val="231F20"/>
          <w:sz w:val="24"/>
          <w:szCs w:val="24"/>
        </w:rPr>
        <w:t>цель</w:t>
      </w:r>
      <w:r w:rsidRPr="00C52C9F">
        <w:rPr>
          <w:color w:val="231F20"/>
          <w:spacing w:val="-14"/>
          <w:sz w:val="24"/>
          <w:szCs w:val="24"/>
        </w:rPr>
        <w:t xml:space="preserve"> </w:t>
      </w:r>
      <w:r w:rsidRPr="00C52C9F">
        <w:rPr>
          <w:color w:val="231F20"/>
          <w:sz w:val="24"/>
          <w:szCs w:val="24"/>
        </w:rPr>
        <w:t>чтения,</w:t>
      </w:r>
      <w:r w:rsidRPr="00C52C9F">
        <w:rPr>
          <w:color w:val="231F20"/>
          <w:spacing w:val="-14"/>
          <w:sz w:val="24"/>
          <w:szCs w:val="24"/>
        </w:rPr>
        <w:t xml:space="preserve"> </w:t>
      </w:r>
      <w:r w:rsidRPr="00C52C9F">
        <w:rPr>
          <w:color w:val="231F20"/>
          <w:sz w:val="24"/>
          <w:szCs w:val="24"/>
        </w:rPr>
        <w:t>удерживать</w:t>
      </w:r>
      <w:r w:rsidRPr="00C52C9F">
        <w:rPr>
          <w:color w:val="231F20"/>
          <w:spacing w:val="-14"/>
          <w:sz w:val="24"/>
          <w:szCs w:val="24"/>
        </w:rPr>
        <w:t xml:space="preserve"> </w:t>
      </w:r>
      <w:r w:rsidRPr="00C52C9F">
        <w:rPr>
          <w:color w:val="231F20"/>
          <w:sz w:val="24"/>
          <w:szCs w:val="24"/>
        </w:rPr>
        <w:t>её</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памяти,</w:t>
      </w:r>
      <w:r w:rsidRPr="00C52C9F">
        <w:rPr>
          <w:color w:val="231F20"/>
          <w:spacing w:val="-14"/>
          <w:sz w:val="24"/>
          <w:szCs w:val="24"/>
        </w:rPr>
        <w:t xml:space="preserve"> </w:t>
      </w:r>
      <w:r w:rsidRPr="00C52C9F">
        <w:rPr>
          <w:color w:val="231F20"/>
          <w:sz w:val="24"/>
          <w:szCs w:val="24"/>
        </w:rPr>
        <w:t>исполь</w:t>
      </w:r>
      <w:r w:rsidRPr="00C52C9F">
        <w:rPr>
          <w:color w:val="231F20"/>
          <w:spacing w:val="-2"/>
          <w:sz w:val="24"/>
          <w:szCs w:val="24"/>
        </w:rPr>
        <w:t>зовать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зависимости</w:t>
      </w:r>
      <w:r w:rsidRPr="00C52C9F">
        <w:rPr>
          <w:color w:val="231F20"/>
          <w:spacing w:val="-8"/>
          <w:sz w:val="24"/>
          <w:szCs w:val="24"/>
        </w:rPr>
        <w:t xml:space="preserve"> </w:t>
      </w:r>
      <w:r w:rsidRPr="00C52C9F">
        <w:rPr>
          <w:color w:val="231F20"/>
          <w:spacing w:val="-2"/>
          <w:sz w:val="24"/>
          <w:szCs w:val="24"/>
        </w:rPr>
        <w:t>от</w:t>
      </w:r>
      <w:r w:rsidRPr="00C52C9F">
        <w:rPr>
          <w:color w:val="231F20"/>
          <w:spacing w:val="-8"/>
          <w:sz w:val="24"/>
          <w:szCs w:val="24"/>
        </w:rPr>
        <w:t xml:space="preserve"> </w:t>
      </w:r>
      <w:r w:rsidRPr="00C52C9F">
        <w:rPr>
          <w:color w:val="231F20"/>
          <w:spacing w:val="-2"/>
          <w:sz w:val="24"/>
          <w:szCs w:val="24"/>
        </w:rPr>
        <w:t>учебной</w:t>
      </w:r>
      <w:r w:rsidRPr="00C52C9F">
        <w:rPr>
          <w:color w:val="231F20"/>
          <w:spacing w:val="-8"/>
          <w:sz w:val="24"/>
          <w:szCs w:val="24"/>
        </w:rPr>
        <w:t xml:space="preserve"> </w:t>
      </w:r>
      <w:r w:rsidRPr="00C52C9F">
        <w:rPr>
          <w:color w:val="231F20"/>
          <w:spacing w:val="-2"/>
          <w:sz w:val="24"/>
          <w:szCs w:val="24"/>
        </w:rPr>
        <w:t>задачи</w:t>
      </w:r>
      <w:r w:rsidRPr="00C52C9F">
        <w:rPr>
          <w:color w:val="231F20"/>
          <w:spacing w:val="-8"/>
          <w:sz w:val="24"/>
          <w:szCs w:val="24"/>
        </w:rPr>
        <w:t xml:space="preserve"> </w:t>
      </w:r>
      <w:r w:rsidRPr="00C52C9F">
        <w:rPr>
          <w:color w:val="231F20"/>
          <w:spacing w:val="-2"/>
          <w:sz w:val="24"/>
          <w:szCs w:val="24"/>
        </w:rPr>
        <w:t>вид</w:t>
      </w:r>
      <w:r w:rsidRPr="00C52C9F">
        <w:rPr>
          <w:color w:val="231F20"/>
          <w:spacing w:val="-8"/>
          <w:sz w:val="24"/>
          <w:szCs w:val="24"/>
        </w:rPr>
        <w:t xml:space="preserve"> </w:t>
      </w:r>
      <w:r w:rsidRPr="00C52C9F">
        <w:rPr>
          <w:color w:val="231F20"/>
          <w:spacing w:val="-2"/>
          <w:sz w:val="24"/>
          <w:szCs w:val="24"/>
        </w:rPr>
        <w:t>чтения,</w:t>
      </w:r>
      <w:r w:rsidRPr="00C52C9F">
        <w:rPr>
          <w:color w:val="231F20"/>
          <w:spacing w:val="-8"/>
          <w:sz w:val="24"/>
          <w:szCs w:val="24"/>
        </w:rPr>
        <w:t xml:space="preserve"> </w:t>
      </w:r>
      <w:r w:rsidRPr="00C52C9F">
        <w:rPr>
          <w:color w:val="231F20"/>
          <w:spacing w:val="-2"/>
          <w:sz w:val="24"/>
          <w:szCs w:val="24"/>
        </w:rPr>
        <w:t>контроли</w:t>
      </w:r>
      <w:r w:rsidRPr="00C52C9F">
        <w:rPr>
          <w:color w:val="231F20"/>
          <w:sz w:val="24"/>
          <w:szCs w:val="24"/>
        </w:rPr>
        <w:t>ровать</w:t>
      </w:r>
      <w:r w:rsidRPr="00C52C9F">
        <w:rPr>
          <w:color w:val="231F20"/>
          <w:spacing w:val="-2"/>
          <w:sz w:val="24"/>
          <w:szCs w:val="24"/>
        </w:rPr>
        <w:t xml:space="preserve"> </w:t>
      </w:r>
      <w:r w:rsidRPr="00C52C9F">
        <w:rPr>
          <w:color w:val="231F20"/>
          <w:sz w:val="24"/>
          <w:szCs w:val="24"/>
        </w:rPr>
        <w:t>реализацию</w:t>
      </w:r>
      <w:r w:rsidRPr="00C52C9F">
        <w:rPr>
          <w:color w:val="231F20"/>
          <w:spacing w:val="-2"/>
          <w:sz w:val="24"/>
          <w:szCs w:val="24"/>
        </w:rPr>
        <w:t xml:space="preserve"> </w:t>
      </w:r>
      <w:r w:rsidRPr="00C52C9F">
        <w:rPr>
          <w:color w:val="231F20"/>
          <w:sz w:val="24"/>
          <w:szCs w:val="24"/>
        </w:rPr>
        <w:t>поставленной</w:t>
      </w:r>
      <w:r w:rsidRPr="00C52C9F">
        <w:rPr>
          <w:color w:val="231F20"/>
          <w:spacing w:val="-2"/>
          <w:sz w:val="24"/>
          <w:szCs w:val="24"/>
        </w:rPr>
        <w:t xml:space="preserve"> </w:t>
      </w:r>
      <w:r w:rsidRPr="00C52C9F">
        <w:rPr>
          <w:color w:val="231F20"/>
          <w:sz w:val="24"/>
          <w:szCs w:val="24"/>
        </w:rPr>
        <w:t>задачи</w:t>
      </w:r>
      <w:r w:rsidRPr="00C52C9F">
        <w:rPr>
          <w:color w:val="231F20"/>
          <w:spacing w:val="-2"/>
          <w:sz w:val="24"/>
          <w:szCs w:val="24"/>
        </w:rPr>
        <w:t xml:space="preserve"> </w:t>
      </w:r>
      <w:r w:rsidRPr="00C52C9F">
        <w:rPr>
          <w:color w:val="231F20"/>
          <w:sz w:val="24"/>
          <w:szCs w:val="24"/>
        </w:rPr>
        <w:t>чтения;</w:t>
      </w:r>
    </w:p>
    <w:p w:rsidR="00E26F93" w:rsidRPr="006D3F42" w:rsidRDefault="00E26F93" w:rsidP="00861B8C">
      <w:pPr>
        <w:pStyle w:val="a5"/>
        <w:numPr>
          <w:ilvl w:val="0"/>
          <w:numId w:val="77"/>
        </w:numPr>
        <w:tabs>
          <w:tab w:val="left" w:pos="649"/>
        </w:tabs>
        <w:ind w:left="0" w:firstLine="0"/>
        <w:jc w:val="both"/>
        <w:rPr>
          <w:color w:val="231F20"/>
          <w:spacing w:val="-2"/>
          <w:sz w:val="24"/>
          <w:szCs w:val="24"/>
        </w:rPr>
      </w:pPr>
      <w:r w:rsidRPr="006D3F42">
        <w:rPr>
          <w:color w:val="231F20"/>
          <w:spacing w:val="-2"/>
          <w:sz w:val="24"/>
          <w:szCs w:val="24"/>
        </w:rPr>
        <w:t>оценивать качество своего восприятия текста на слух;</w:t>
      </w:r>
    </w:p>
    <w:p w:rsidR="00E26F93" w:rsidRPr="00C52C9F" w:rsidRDefault="00E26F93" w:rsidP="00861B8C">
      <w:pPr>
        <w:pStyle w:val="a5"/>
        <w:numPr>
          <w:ilvl w:val="0"/>
          <w:numId w:val="77"/>
        </w:numPr>
        <w:tabs>
          <w:tab w:val="left" w:pos="727"/>
        </w:tabs>
        <w:ind w:left="0" w:firstLine="0"/>
        <w:jc w:val="both"/>
        <w:rPr>
          <w:sz w:val="24"/>
          <w:szCs w:val="24"/>
        </w:rPr>
      </w:pPr>
      <w:r w:rsidRPr="006D3F42">
        <w:rPr>
          <w:color w:val="231F20"/>
          <w:spacing w:val="-2"/>
          <w:sz w:val="24"/>
          <w:szCs w:val="24"/>
        </w:rPr>
        <w:t>выполнять действия контроля/самоконтроля и оценки процесса и результата</w:t>
      </w:r>
      <w:r w:rsidRPr="00C52C9F">
        <w:rPr>
          <w:color w:val="231F20"/>
          <w:sz w:val="24"/>
          <w:szCs w:val="24"/>
        </w:rPr>
        <w:t xml:space="preserve"> деяте</w:t>
      </w:r>
      <w:r w:rsidR="006D3F42">
        <w:rPr>
          <w:color w:val="231F20"/>
          <w:sz w:val="24"/>
          <w:szCs w:val="24"/>
        </w:rPr>
        <w:t>льности, при необходимости вно</w:t>
      </w:r>
      <w:r w:rsidRPr="00C52C9F">
        <w:rPr>
          <w:color w:val="231F20"/>
          <w:sz w:val="24"/>
          <w:szCs w:val="24"/>
        </w:rPr>
        <w:t>сить коррективы в выполняемые действия.</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7"/>
        </w:numPr>
        <w:tabs>
          <w:tab w:val="left" w:pos="686"/>
        </w:tabs>
        <w:ind w:left="0" w:firstLine="0"/>
        <w:jc w:val="both"/>
        <w:rPr>
          <w:color w:val="231F20"/>
          <w:sz w:val="24"/>
          <w:szCs w:val="24"/>
        </w:rPr>
      </w:pPr>
      <w:r w:rsidRPr="00C52C9F">
        <w:rPr>
          <w:color w:val="231F20"/>
          <w:sz w:val="24"/>
          <w:szCs w:val="24"/>
        </w:rPr>
        <w:t>участвовать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совместной</w:t>
      </w:r>
      <w:r w:rsidRPr="006D3F42">
        <w:rPr>
          <w:color w:val="231F20"/>
          <w:sz w:val="24"/>
          <w:szCs w:val="24"/>
        </w:rPr>
        <w:t xml:space="preserve"> </w:t>
      </w:r>
      <w:r w:rsidRPr="00C52C9F">
        <w:rPr>
          <w:color w:val="231F20"/>
          <w:sz w:val="24"/>
          <w:szCs w:val="24"/>
        </w:rPr>
        <w:t>деятельности:</w:t>
      </w:r>
      <w:r w:rsidRPr="006D3F42">
        <w:rPr>
          <w:color w:val="231F20"/>
          <w:sz w:val="24"/>
          <w:szCs w:val="24"/>
        </w:rPr>
        <w:t xml:space="preserve"> </w:t>
      </w:r>
      <w:r w:rsidRPr="00C52C9F">
        <w:rPr>
          <w:color w:val="231F20"/>
          <w:sz w:val="24"/>
          <w:szCs w:val="24"/>
        </w:rPr>
        <w:t>выполнять</w:t>
      </w:r>
      <w:r w:rsidRPr="006D3F42">
        <w:rPr>
          <w:color w:val="231F20"/>
          <w:sz w:val="24"/>
          <w:szCs w:val="24"/>
        </w:rPr>
        <w:t xml:space="preserve"> </w:t>
      </w:r>
      <w:r w:rsidRPr="00C52C9F">
        <w:rPr>
          <w:color w:val="231F20"/>
          <w:sz w:val="24"/>
          <w:szCs w:val="24"/>
        </w:rPr>
        <w:t>роли лидера,</w:t>
      </w:r>
      <w:r w:rsidRPr="006D3F42">
        <w:rPr>
          <w:color w:val="231F20"/>
          <w:sz w:val="24"/>
          <w:szCs w:val="24"/>
        </w:rPr>
        <w:t xml:space="preserve"> </w:t>
      </w:r>
      <w:r w:rsidRPr="00C52C9F">
        <w:rPr>
          <w:color w:val="231F20"/>
          <w:sz w:val="24"/>
          <w:szCs w:val="24"/>
        </w:rPr>
        <w:t>подчинённого,</w:t>
      </w:r>
      <w:r w:rsidRPr="006D3F42">
        <w:rPr>
          <w:color w:val="231F20"/>
          <w:sz w:val="24"/>
          <w:szCs w:val="24"/>
        </w:rPr>
        <w:t xml:space="preserve"> </w:t>
      </w:r>
      <w:r w:rsidRPr="00C52C9F">
        <w:rPr>
          <w:color w:val="231F20"/>
          <w:sz w:val="24"/>
          <w:szCs w:val="24"/>
        </w:rPr>
        <w:t>соблюдать</w:t>
      </w:r>
      <w:r w:rsidRPr="006D3F42">
        <w:rPr>
          <w:color w:val="231F20"/>
          <w:sz w:val="24"/>
          <w:szCs w:val="24"/>
        </w:rPr>
        <w:t xml:space="preserve"> </w:t>
      </w:r>
      <w:r w:rsidRPr="00C52C9F">
        <w:rPr>
          <w:color w:val="231F20"/>
          <w:sz w:val="24"/>
          <w:szCs w:val="24"/>
        </w:rPr>
        <w:t>равноправие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дружелюбие;</w:t>
      </w:r>
    </w:p>
    <w:p w:rsidR="00E26F93" w:rsidRPr="006D3F42" w:rsidRDefault="00E26F93" w:rsidP="00861B8C">
      <w:pPr>
        <w:pStyle w:val="a5"/>
        <w:numPr>
          <w:ilvl w:val="0"/>
          <w:numId w:val="77"/>
        </w:numPr>
        <w:tabs>
          <w:tab w:val="left" w:pos="658"/>
        </w:tabs>
        <w:ind w:left="0" w:firstLine="0"/>
        <w:jc w:val="both"/>
        <w:rPr>
          <w:color w:val="231F20"/>
          <w:sz w:val="24"/>
          <w:szCs w:val="24"/>
        </w:rPr>
      </w:pPr>
      <w:r w:rsidRPr="006D3F42">
        <w:rPr>
          <w:color w:val="231F20"/>
          <w:sz w:val="24"/>
          <w:szCs w:val="24"/>
        </w:rPr>
        <w:t>в коллективной театрализованной деятельности читать по ролям, инсценировать/драматизировать несложные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фольклора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 xml:space="preserve">роль, </w:t>
      </w:r>
      <w:r w:rsidRPr="006D3F42">
        <w:rPr>
          <w:color w:val="231F20"/>
          <w:sz w:val="24"/>
          <w:szCs w:val="24"/>
        </w:rPr>
        <w:t>договариваться о манере её исполнения в соответствии с общим замыслом;</w:t>
      </w:r>
    </w:p>
    <w:p w:rsidR="00E26F93" w:rsidRPr="006D3F42" w:rsidRDefault="00E26F93" w:rsidP="00861B8C">
      <w:pPr>
        <w:pStyle w:val="a5"/>
        <w:numPr>
          <w:ilvl w:val="0"/>
          <w:numId w:val="77"/>
        </w:numPr>
        <w:tabs>
          <w:tab w:val="left" w:pos="683"/>
        </w:tabs>
        <w:ind w:left="0" w:firstLine="0"/>
        <w:jc w:val="both"/>
        <w:rPr>
          <w:sz w:val="24"/>
          <w:szCs w:val="24"/>
        </w:rPr>
      </w:pPr>
      <w:r w:rsidRPr="00C52C9F">
        <w:rPr>
          <w:color w:val="231F20"/>
          <w:sz w:val="24"/>
          <w:szCs w:val="24"/>
        </w:rPr>
        <w:t>осуществлять</w:t>
      </w:r>
      <w:r w:rsidRPr="006D3F42">
        <w:rPr>
          <w:color w:val="231F20"/>
          <w:sz w:val="24"/>
          <w:szCs w:val="24"/>
        </w:rPr>
        <w:t xml:space="preserve"> </w:t>
      </w:r>
      <w:r w:rsidRPr="00C52C9F">
        <w:rPr>
          <w:color w:val="231F20"/>
          <w:sz w:val="24"/>
          <w:szCs w:val="24"/>
        </w:rPr>
        <w:t>взаимопомощь,</w:t>
      </w:r>
      <w:r w:rsidRPr="006D3F42">
        <w:rPr>
          <w:color w:val="231F20"/>
          <w:sz w:val="24"/>
          <w:szCs w:val="24"/>
        </w:rPr>
        <w:t xml:space="preserve"> </w:t>
      </w:r>
      <w:r w:rsidRPr="00C52C9F">
        <w:rPr>
          <w:color w:val="231F20"/>
          <w:sz w:val="24"/>
          <w:szCs w:val="24"/>
        </w:rPr>
        <w:t>проявлять</w:t>
      </w:r>
      <w:r w:rsidRPr="006D3F42">
        <w:rPr>
          <w:color w:val="231F20"/>
          <w:sz w:val="24"/>
          <w:szCs w:val="24"/>
        </w:rPr>
        <w:t xml:space="preserve"> </w:t>
      </w:r>
      <w:r w:rsidRPr="00C52C9F">
        <w:rPr>
          <w:color w:val="231F20"/>
          <w:sz w:val="24"/>
          <w:szCs w:val="24"/>
        </w:rPr>
        <w:t xml:space="preserve">ответственность </w:t>
      </w:r>
      <w:r w:rsidRPr="006D3F42">
        <w:rPr>
          <w:color w:val="231F20"/>
          <w:sz w:val="24"/>
          <w:szCs w:val="24"/>
        </w:rPr>
        <w:t>при выполнении своей части работы, оценивать свой вклад в об</w:t>
      </w:r>
      <w:r w:rsidRPr="00C52C9F">
        <w:rPr>
          <w:color w:val="231F20"/>
          <w:sz w:val="24"/>
          <w:szCs w:val="24"/>
        </w:rPr>
        <w:t>щее</w:t>
      </w:r>
      <w:r w:rsidRPr="00C52C9F">
        <w:rPr>
          <w:color w:val="231F20"/>
          <w:spacing w:val="-9"/>
          <w:sz w:val="24"/>
          <w:szCs w:val="24"/>
        </w:rPr>
        <w:t xml:space="preserve"> </w:t>
      </w:r>
      <w:r w:rsidRPr="00C52C9F">
        <w:rPr>
          <w:color w:val="231F20"/>
          <w:sz w:val="24"/>
          <w:szCs w:val="24"/>
        </w:rPr>
        <w:t>дело.</w:t>
      </w:r>
    </w:p>
    <w:p w:rsidR="006D3F42" w:rsidRPr="00C52C9F" w:rsidRDefault="006D3F42" w:rsidP="006D3F42">
      <w:pPr>
        <w:pStyle w:val="a5"/>
        <w:tabs>
          <w:tab w:val="left" w:pos="683"/>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861B8C">
      <w:pPr>
        <w:pStyle w:val="a3"/>
        <w:ind w:left="0"/>
        <w:jc w:val="both"/>
        <w:rPr>
          <w:color w:val="231F20"/>
        </w:rPr>
      </w:pPr>
      <w:r w:rsidRPr="00C52C9F">
        <w:rPr>
          <w:i/>
          <w:color w:val="231F20"/>
        </w:rPr>
        <w:t>О</w:t>
      </w:r>
      <w:r w:rsidRPr="00C52C9F">
        <w:rPr>
          <w:i/>
          <w:color w:val="231F20"/>
          <w:spacing w:val="-5"/>
        </w:rPr>
        <w:t xml:space="preserve"> </w:t>
      </w:r>
      <w:r w:rsidRPr="00C52C9F">
        <w:rPr>
          <w:i/>
          <w:color w:val="231F20"/>
        </w:rPr>
        <w:t>Родине,</w:t>
      </w:r>
      <w:r w:rsidRPr="00C52C9F">
        <w:rPr>
          <w:i/>
          <w:color w:val="231F20"/>
          <w:spacing w:val="-5"/>
        </w:rPr>
        <w:t xml:space="preserve"> </w:t>
      </w:r>
      <w:r w:rsidRPr="00C52C9F">
        <w:rPr>
          <w:i/>
          <w:color w:val="231F20"/>
        </w:rPr>
        <w:t>героические</w:t>
      </w:r>
      <w:r w:rsidRPr="00C52C9F">
        <w:rPr>
          <w:i/>
          <w:color w:val="231F20"/>
          <w:spacing w:val="-5"/>
        </w:rPr>
        <w:t xml:space="preserve"> </w:t>
      </w:r>
      <w:r w:rsidRPr="00C52C9F">
        <w:rPr>
          <w:i/>
          <w:color w:val="231F20"/>
        </w:rPr>
        <w:t>страницы</w:t>
      </w:r>
      <w:r w:rsidRPr="00C52C9F">
        <w:rPr>
          <w:i/>
          <w:color w:val="231F20"/>
          <w:spacing w:val="-5"/>
        </w:rPr>
        <w:t xml:space="preserve"> </w:t>
      </w:r>
      <w:r w:rsidRPr="00C52C9F">
        <w:rPr>
          <w:i/>
          <w:color w:val="231F20"/>
        </w:rPr>
        <w:t>истории.</w:t>
      </w:r>
      <w:r w:rsidRPr="00C52C9F">
        <w:rPr>
          <w:i/>
          <w:color w:val="231F20"/>
          <w:spacing w:val="-5"/>
        </w:rPr>
        <w:t xml:space="preserve"> </w:t>
      </w:r>
      <w:r w:rsidRPr="00C52C9F">
        <w:rPr>
          <w:color w:val="231F20"/>
        </w:rPr>
        <w:t>Наше</w:t>
      </w:r>
      <w:r w:rsidRPr="006D3F42">
        <w:rPr>
          <w:color w:val="231F20"/>
        </w:rPr>
        <w:t xml:space="preserve"> </w:t>
      </w:r>
      <w:r w:rsidRPr="00C52C9F">
        <w:rPr>
          <w:color w:val="231F20"/>
        </w:rPr>
        <w:t xml:space="preserve">Отечество, </w:t>
      </w:r>
      <w:r w:rsidRPr="006D3F42">
        <w:rPr>
          <w:color w:val="231F20"/>
        </w:rPr>
        <w:t>образ родной земли в стихотв</w:t>
      </w:r>
      <w:r w:rsidR="006D3F42">
        <w:rPr>
          <w:color w:val="231F20"/>
        </w:rPr>
        <w:t>орных и прозаических произведе</w:t>
      </w:r>
      <w:r w:rsidRPr="00C52C9F">
        <w:rPr>
          <w:color w:val="231F20"/>
        </w:rPr>
        <w:t>ниях писателей и поэтов Х</w:t>
      </w:r>
      <w:proofErr w:type="gramStart"/>
      <w:r w:rsidRPr="00C52C9F">
        <w:rPr>
          <w:color w:val="231F20"/>
        </w:rPr>
        <w:t>I</w:t>
      </w:r>
      <w:proofErr w:type="gramEnd"/>
      <w:r w:rsidRPr="00C52C9F">
        <w:rPr>
          <w:color w:val="231F20"/>
        </w:rPr>
        <w:t>Х и ХХ веков (по выбору, не менее четырёх, например произведения И.</w:t>
      </w:r>
      <w:r w:rsidRPr="006D3F42">
        <w:rPr>
          <w:color w:val="231F20"/>
        </w:rPr>
        <w:t xml:space="preserve"> </w:t>
      </w:r>
      <w:r w:rsidRPr="00C52C9F">
        <w:rPr>
          <w:color w:val="231F20"/>
        </w:rPr>
        <w:t>С. Никитина, Н.</w:t>
      </w:r>
      <w:r w:rsidRPr="006D3F42">
        <w:rPr>
          <w:color w:val="231F20"/>
        </w:rPr>
        <w:t xml:space="preserve"> </w:t>
      </w:r>
      <w:r w:rsidR="006D3F42">
        <w:rPr>
          <w:color w:val="231F20"/>
        </w:rPr>
        <w:t>М. Язы</w:t>
      </w:r>
      <w:r w:rsidRPr="00C52C9F">
        <w:rPr>
          <w:color w:val="231F20"/>
        </w:rPr>
        <w:t>кова,</w:t>
      </w:r>
      <w:r w:rsidRPr="006D3F42">
        <w:rPr>
          <w:color w:val="231F20"/>
        </w:rPr>
        <w:t xml:space="preserve"> </w:t>
      </w:r>
      <w:r w:rsidRPr="00C52C9F">
        <w:rPr>
          <w:color w:val="231F20"/>
        </w:rPr>
        <w:t>С.Т.</w:t>
      </w:r>
      <w:r w:rsidRPr="006D3F42">
        <w:rPr>
          <w:color w:val="231F20"/>
        </w:rPr>
        <w:t xml:space="preserve"> </w:t>
      </w:r>
      <w:r w:rsidRPr="00C52C9F">
        <w:rPr>
          <w:color w:val="231F20"/>
        </w:rPr>
        <w:t>Романовского,</w:t>
      </w:r>
      <w:r w:rsidRPr="006D3F42">
        <w:rPr>
          <w:color w:val="231F20"/>
        </w:rPr>
        <w:t xml:space="preserve"> </w:t>
      </w:r>
      <w:r w:rsidRPr="00C52C9F">
        <w:rPr>
          <w:color w:val="231F20"/>
        </w:rPr>
        <w:t>А.</w:t>
      </w:r>
      <w:r w:rsidRPr="006D3F42">
        <w:rPr>
          <w:color w:val="231F20"/>
        </w:rPr>
        <w:t xml:space="preserve"> </w:t>
      </w:r>
      <w:r w:rsidRPr="00C52C9F">
        <w:rPr>
          <w:color w:val="231F20"/>
        </w:rPr>
        <w:t>Т.</w:t>
      </w:r>
      <w:r w:rsidRPr="006D3F42">
        <w:rPr>
          <w:color w:val="231F20"/>
        </w:rPr>
        <w:t xml:space="preserve"> </w:t>
      </w:r>
      <w:r w:rsidRPr="00C52C9F">
        <w:rPr>
          <w:color w:val="231F20"/>
        </w:rPr>
        <w:t>Твардовского,</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Пришвина, С.</w:t>
      </w:r>
      <w:r w:rsidRPr="006D3F42">
        <w:rPr>
          <w:color w:val="231F20"/>
        </w:rPr>
        <w:t xml:space="preserve"> </w:t>
      </w:r>
      <w:r w:rsidRPr="00C52C9F">
        <w:rPr>
          <w:color w:val="231F20"/>
        </w:rPr>
        <w:t>Д.</w:t>
      </w:r>
      <w:r w:rsidRPr="006D3F42">
        <w:rPr>
          <w:color w:val="231F20"/>
        </w:rPr>
        <w:t xml:space="preserve"> </w:t>
      </w:r>
      <w:r w:rsidRPr="00C52C9F">
        <w:rPr>
          <w:color w:val="231F20"/>
        </w:rPr>
        <w:t>Дрожжина,</w:t>
      </w:r>
      <w:r w:rsidRPr="006D3F42">
        <w:rPr>
          <w:color w:val="231F20"/>
        </w:rPr>
        <w:t xml:space="preserve"> </w:t>
      </w:r>
      <w:r w:rsidRPr="00C52C9F">
        <w:rPr>
          <w:color w:val="231F20"/>
        </w:rPr>
        <w:t>В.</w:t>
      </w:r>
      <w:r w:rsidRPr="006D3F42">
        <w:rPr>
          <w:color w:val="231F20"/>
        </w:rPr>
        <w:t xml:space="preserve"> </w:t>
      </w:r>
      <w:r w:rsidRPr="00C52C9F">
        <w:rPr>
          <w:color w:val="231F20"/>
        </w:rPr>
        <w:t>М.</w:t>
      </w:r>
      <w:r w:rsidRPr="006D3F42">
        <w:rPr>
          <w:color w:val="231F20"/>
        </w:rPr>
        <w:t xml:space="preserve"> </w:t>
      </w:r>
      <w:r w:rsidRPr="00C52C9F">
        <w:rPr>
          <w:color w:val="231F20"/>
        </w:rPr>
        <w:t>Пескова</w:t>
      </w:r>
      <w:r w:rsidRPr="006D3F42">
        <w:rPr>
          <w:color w:val="231F20"/>
        </w:rPr>
        <w:t xml:space="preserve"> </w:t>
      </w:r>
      <w:r w:rsidRPr="00C52C9F">
        <w:rPr>
          <w:color w:val="231F20"/>
        </w:rPr>
        <w:t>и</w:t>
      </w:r>
      <w:r w:rsidRPr="006D3F42">
        <w:rPr>
          <w:color w:val="231F20"/>
        </w:rPr>
        <w:t xml:space="preserve"> </w:t>
      </w:r>
      <w:r w:rsidRPr="00C52C9F">
        <w:rPr>
          <w:color w:val="231F20"/>
        </w:rPr>
        <w:t>др.).</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о</w:t>
      </w:r>
      <w:r w:rsidRPr="006D3F42">
        <w:rPr>
          <w:color w:val="231F20"/>
        </w:rPr>
        <w:t xml:space="preserve"> </w:t>
      </w:r>
      <w:r w:rsidR="006D3F42">
        <w:rPr>
          <w:color w:val="231F20"/>
        </w:rPr>
        <w:t>прояв</w:t>
      </w:r>
      <w:r w:rsidRPr="00C52C9F">
        <w:rPr>
          <w:color w:val="231F20"/>
        </w:rPr>
        <w:t>лении</w:t>
      </w:r>
      <w:r w:rsidRPr="006D3F42">
        <w:rPr>
          <w:color w:val="231F20"/>
        </w:rPr>
        <w:t xml:space="preserve"> </w:t>
      </w:r>
      <w:r w:rsidRPr="00C52C9F">
        <w:rPr>
          <w:color w:val="231F20"/>
        </w:rPr>
        <w:t>любви</w:t>
      </w:r>
      <w:r w:rsidRPr="006D3F42">
        <w:rPr>
          <w:color w:val="231F20"/>
        </w:rPr>
        <w:t xml:space="preserve"> </w:t>
      </w:r>
      <w:r w:rsidRPr="00C52C9F">
        <w:rPr>
          <w:color w:val="231F20"/>
        </w:rPr>
        <w:t>к</w:t>
      </w:r>
      <w:r w:rsidRPr="006D3F42">
        <w:rPr>
          <w:color w:val="231F20"/>
        </w:rPr>
        <w:t xml:space="preserve"> </w:t>
      </w:r>
      <w:r w:rsidRPr="00C52C9F">
        <w:rPr>
          <w:color w:val="231F20"/>
        </w:rPr>
        <w:t>родной</w:t>
      </w:r>
      <w:r w:rsidRPr="006D3F42">
        <w:rPr>
          <w:color w:val="231F20"/>
        </w:rPr>
        <w:t xml:space="preserve"> </w:t>
      </w:r>
      <w:r w:rsidRPr="00C52C9F">
        <w:rPr>
          <w:color w:val="231F20"/>
        </w:rPr>
        <w:t>земле</w:t>
      </w:r>
      <w:r w:rsidRPr="006D3F42">
        <w:rPr>
          <w:color w:val="231F20"/>
        </w:rPr>
        <w:t xml:space="preserve"> </w:t>
      </w:r>
      <w:r w:rsidRPr="00C52C9F">
        <w:rPr>
          <w:color w:val="231F20"/>
        </w:rPr>
        <w:t>в</w:t>
      </w:r>
      <w:r w:rsidRPr="006D3F42">
        <w:rPr>
          <w:color w:val="231F20"/>
        </w:rPr>
        <w:t xml:space="preserve"> </w:t>
      </w:r>
      <w:r w:rsidRPr="00C52C9F">
        <w:rPr>
          <w:color w:val="231F20"/>
        </w:rPr>
        <w:t>литературе</w:t>
      </w:r>
      <w:r w:rsidRPr="006D3F42">
        <w:rPr>
          <w:color w:val="231F20"/>
        </w:rPr>
        <w:t xml:space="preserve"> </w:t>
      </w:r>
      <w:r w:rsidRPr="00C52C9F">
        <w:rPr>
          <w:color w:val="231F20"/>
        </w:rPr>
        <w:t>разных</w:t>
      </w:r>
      <w:r w:rsidRPr="006D3F42">
        <w:rPr>
          <w:color w:val="231F20"/>
        </w:rPr>
        <w:t xml:space="preserve"> </w:t>
      </w:r>
      <w:r w:rsidRPr="00C52C9F">
        <w:rPr>
          <w:color w:val="231F20"/>
        </w:rPr>
        <w:t>народов</w:t>
      </w:r>
      <w:r w:rsidRPr="006D3F42">
        <w:rPr>
          <w:color w:val="231F20"/>
        </w:rPr>
        <w:t xml:space="preserve"> </w:t>
      </w:r>
      <w:r w:rsidRPr="00C52C9F">
        <w:rPr>
          <w:color w:val="231F20"/>
        </w:rPr>
        <w:t xml:space="preserve">(на </w:t>
      </w:r>
      <w:r w:rsidRPr="006D3F42">
        <w:rPr>
          <w:color w:val="231F20"/>
        </w:rPr>
        <w:t>примере писателей родного края, представителей разных наро</w:t>
      </w:r>
      <w:r w:rsidRPr="00C52C9F">
        <w:rPr>
          <w:color w:val="231F20"/>
        </w:rPr>
        <w:t>дов</w:t>
      </w:r>
      <w:r w:rsidRPr="006D3F42">
        <w:rPr>
          <w:color w:val="231F20"/>
        </w:rPr>
        <w:t xml:space="preserve"> </w:t>
      </w:r>
      <w:r w:rsidRPr="00C52C9F">
        <w:rPr>
          <w:color w:val="231F20"/>
        </w:rPr>
        <w:t>России).</w:t>
      </w:r>
      <w:r w:rsidRPr="006D3F42">
        <w:rPr>
          <w:color w:val="231F20"/>
        </w:rPr>
        <w:t xml:space="preserve"> </w:t>
      </w:r>
      <w:r w:rsidRPr="00C52C9F">
        <w:rPr>
          <w:color w:val="231F20"/>
        </w:rPr>
        <w:t>Страницы</w:t>
      </w:r>
      <w:r w:rsidRPr="006D3F42">
        <w:rPr>
          <w:color w:val="231F20"/>
        </w:rPr>
        <w:t xml:space="preserve"> </w:t>
      </w:r>
      <w:r w:rsidRPr="00C52C9F">
        <w:rPr>
          <w:color w:val="231F20"/>
        </w:rPr>
        <w:t>истории</w:t>
      </w:r>
      <w:r w:rsidRPr="006D3F42">
        <w:rPr>
          <w:color w:val="231F20"/>
        </w:rPr>
        <w:t xml:space="preserve"> </w:t>
      </w:r>
      <w:r w:rsidRPr="00C52C9F">
        <w:rPr>
          <w:color w:val="231F20"/>
        </w:rPr>
        <w:t>России,</w:t>
      </w:r>
      <w:r w:rsidRPr="006D3F42">
        <w:rPr>
          <w:color w:val="231F20"/>
        </w:rPr>
        <w:t xml:space="preserve"> </w:t>
      </w:r>
      <w:r w:rsidRPr="00C52C9F">
        <w:rPr>
          <w:color w:val="231F20"/>
        </w:rPr>
        <w:t>великие</w:t>
      </w:r>
      <w:r w:rsidRPr="006D3F42">
        <w:rPr>
          <w:color w:val="231F20"/>
        </w:rPr>
        <w:t xml:space="preserve"> </w:t>
      </w:r>
      <w:r w:rsidRPr="00C52C9F">
        <w:rPr>
          <w:color w:val="231F20"/>
        </w:rPr>
        <w:t>люди</w:t>
      </w:r>
      <w:r w:rsidRPr="006D3F42">
        <w:rPr>
          <w:color w:val="231F20"/>
        </w:rPr>
        <w:t xml:space="preserve"> </w:t>
      </w:r>
      <w:r w:rsidRPr="00C52C9F">
        <w:rPr>
          <w:color w:val="231F20"/>
        </w:rPr>
        <w:t>и</w:t>
      </w:r>
      <w:r w:rsidRPr="006D3F42">
        <w:rPr>
          <w:color w:val="231F20"/>
        </w:rPr>
        <w:t xml:space="preserve"> </w:t>
      </w:r>
      <w:r w:rsidR="004F4054">
        <w:rPr>
          <w:color w:val="231F20"/>
        </w:rPr>
        <w:t>собы</w:t>
      </w:r>
      <w:r w:rsidRPr="00C52C9F">
        <w:rPr>
          <w:color w:val="231F20"/>
        </w:rPr>
        <w:t>тия:</w:t>
      </w:r>
      <w:r w:rsidRPr="006D3F42">
        <w:rPr>
          <w:color w:val="231F20"/>
        </w:rPr>
        <w:t xml:space="preserve"> </w:t>
      </w:r>
      <w:r w:rsidRPr="00C52C9F">
        <w:rPr>
          <w:color w:val="231F20"/>
        </w:rPr>
        <w:t>образы</w:t>
      </w:r>
      <w:r w:rsidRPr="006D3F42">
        <w:rPr>
          <w:color w:val="231F20"/>
        </w:rPr>
        <w:t xml:space="preserve"> </w:t>
      </w:r>
      <w:r w:rsidRPr="00C52C9F">
        <w:rPr>
          <w:color w:val="231F20"/>
        </w:rPr>
        <w:t>Александра</w:t>
      </w:r>
      <w:r w:rsidRPr="006D3F42">
        <w:rPr>
          <w:color w:val="231F20"/>
        </w:rPr>
        <w:t xml:space="preserve"> </w:t>
      </w:r>
      <w:r w:rsidRPr="00C52C9F">
        <w:rPr>
          <w:color w:val="231F20"/>
        </w:rPr>
        <w:t>Невского,</w:t>
      </w:r>
      <w:r w:rsidRPr="006D3F42">
        <w:rPr>
          <w:color w:val="231F20"/>
        </w:rPr>
        <w:t xml:space="preserve"> </w:t>
      </w:r>
      <w:r w:rsidRPr="00C52C9F">
        <w:rPr>
          <w:color w:val="231F20"/>
        </w:rPr>
        <w:t>Дмитрия</w:t>
      </w:r>
      <w:r w:rsidRPr="006D3F42">
        <w:rPr>
          <w:color w:val="231F20"/>
        </w:rPr>
        <w:t xml:space="preserve"> </w:t>
      </w:r>
      <w:r w:rsidRPr="00C52C9F">
        <w:rPr>
          <w:color w:val="231F20"/>
        </w:rPr>
        <w:t>Пожарского,</w:t>
      </w:r>
      <w:r w:rsidRPr="006D3F42">
        <w:rPr>
          <w:color w:val="231F20"/>
        </w:rPr>
        <w:t xml:space="preserve"> </w:t>
      </w:r>
      <w:r w:rsidR="006D3F42">
        <w:rPr>
          <w:color w:val="231F20"/>
        </w:rPr>
        <w:t>Дми</w:t>
      </w:r>
      <w:r w:rsidRPr="006D3F42">
        <w:rPr>
          <w:color w:val="231F20"/>
        </w:rPr>
        <w:t>трия Донского, Александра Суворова, Михаила Кутузова и дру</w:t>
      </w:r>
      <w:r w:rsidRPr="00C52C9F">
        <w:rPr>
          <w:color w:val="231F20"/>
        </w:rPr>
        <w:t xml:space="preserve">гих выдающихся защитников Отечества в литературе для </w:t>
      </w:r>
      <w:r w:rsidRPr="006D3F42">
        <w:rPr>
          <w:color w:val="231F20"/>
        </w:rPr>
        <w:t>детей. Отражение нравственной идеи: любовь к Родине. Герои</w:t>
      </w:r>
      <w:r w:rsidRPr="00C52C9F">
        <w:rPr>
          <w:color w:val="231F20"/>
        </w:rPr>
        <w:t>ческое</w:t>
      </w:r>
      <w:r w:rsidRPr="006D3F42">
        <w:rPr>
          <w:color w:val="231F20"/>
        </w:rPr>
        <w:t xml:space="preserve"> </w:t>
      </w:r>
      <w:r w:rsidRPr="00C52C9F">
        <w:rPr>
          <w:color w:val="231F20"/>
        </w:rPr>
        <w:t>прошлое</w:t>
      </w:r>
      <w:r w:rsidRPr="006D3F42">
        <w:rPr>
          <w:color w:val="231F20"/>
        </w:rPr>
        <w:t xml:space="preserve"> </w:t>
      </w:r>
      <w:r w:rsidRPr="00C52C9F">
        <w:rPr>
          <w:color w:val="231F20"/>
        </w:rPr>
        <w:t>России,</w:t>
      </w:r>
      <w:r w:rsidRPr="006D3F42">
        <w:rPr>
          <w:color w:val="231F20"/>
        </w:rPr>
        <w:t xml:space="preserve"> </w:t>
      </w:r>
      <w:r w:rsidRPr="00C52C9F">
        <w:rPr>
          <w:color w:val="231F20"/>
        </w:rPr>
        <w:t>тема</w:t>
      </w:r>
      <w:r w:rsidRPr="006D3F42">
        <w:rPr>
          <w:color w:val="231F20"/>
        </w:rPr>
        <w:t xml:space="preserve"> </w:t>
      </w:r>
      <w:r w:rsidRPr="00C52C9F">
        <w:rPr>
          <w:color w:val="231F20"/>
        </w:rPr>
        <w:t>Великой</w:t>
      </w:r>
      <w:r w:rsidRPr="006D3F42">
        <w:rPr>
          <w:color w:val="231F20"/>
        </w:rPr>
        <w:t xml:space="preserve"> </w:t>
      </w:r>
      <w:r w:rsidRPr="00C52C9F">
        <w:rPr>
          <w:color w:val="231F20"/>
        </w:rPr>
        <w:t>Отечественной</w:t>
      </w:r>
      <w:r w:rsidRPr="006D3F42">
        <w:rPr>
          <w:color w:val="231F20"/>
        </w:rPr>
        <w:t xml:space="preserve"> </w:t>
      </w:r>
      <w:r w:rsidRPr="00C52C9F">
        <w:rPr>
          <w:color w:val="231F20"/>
        </w:rPr>
        <w:t>войны</w:t>
      </w:r>
      <w:r w:rsidRPr="006D3F42">
        <w:rPr>
          <w:color w:val="231F20"/>
        </w:rPr>
        <w:t xml:space="preserve"> в</w:t>
      </w:r>
      <w:r w:rsidR="006D3F42"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А.</w:t>
      </w:r>
      <w:r w:rsidRPr="006D3F42">
        <w:rPr>
          <w:color w:val="231F20"/>
        </w:rPr>
        <w:t xml:space="preserve"> </w:t>
      </w:r>
      <w:r w:rsidRPr="00C52C9F">
        <w:rPr>
          <w:color w:val="231F20"/>
        </w:rPr>
        <w:t>П.</w:t>
      </w:r>
      <w:r w:rsidRPr="006D3F42">
        <w:rPr>
          <w:color w:val="231F20"/>
        </w:rPr>
        <w:t xml:space="preserve"> </w:t>
      </w:r>
      <w:r w:rsidR="006D3F42">
        <w:rPr>
          <w:color w:val="231F20"/>
        </w:rPr>
        <w:t>Плато</w:t>
      </w:r>
      <w:r w:rsidRPr="006D3F42">
        <w:rPr>
          <w:color w:val="231F20"/>
        </w:rPr>
        <w:t>нова, Л. А. Кассиля, В. К. Железняка, С. П. Алексеева). Осоз</w:t>
      </w:r>
      <w:r w:rsidRPr="00C52C9F">
        <w:rPr>
          <w:color w:val="231F20"/>
        </w:rPr>
        <w:t>нание понятия: поступок, подвиг.</w:t>
      </w:r>
    </w:p>
    <w:p w:rsidR="00E26F93" w:rsidRPr="006D3F42" w:rsidRDefault="00E26F93" w:rsidP="00861B8C">
      <w:pPr>
        <w:pStyle w:val="a3"/>
        <w:ind w:left="0"/>
        <w:jc w:val="both"/>
        <w:rPr>
          <w:color w:val="231F20"/>
        </w:rPr>
      </w:pPr>
      <w:r w:rsidRPr="006D3F42">
        <w:rPr>
          <w:color w:val="231F20"/>
        </w:rPr>
        <w:t>Круг чтения: народная и авт</w:t>
      </w:r>
      <w:r w:rsidR="006D3F42">
        <w:rPr>
          <w:color w:val="231F20"/>
        </w:rPr>
        <w:t>орская песня: понятие историче</w:t>
      </w:r>
      <w:r w:rsidRPr="006D3F42">
        <w:rPr>
          <w:color w:val="231F20"/>
        </w:rPr>
        <w:t>ской песни, знакомство с песн</w:t>
      </w:r>
      <w:r w:rsidR="006D3F42">
        <w:rPr>
          <w:color w:val="231F20"/>
        </w:rPr>
        <w:t>ями на тему Великой Отечествен</w:t>
      </w:r>
      <w:r w:rsidRPr="00C52C9F">
        <w:rPr>
          <w:color w:val="231F20"/>
        </w:rPr>
        <w:t>ной</w:t>
      </w:r>
      <w:r w:rsidRPr="006D3F42">
        <w:rPr>
          <w:color w:val="231F20"/>
        </w:rPr>
        <w:t xml:space="preserve"> </w:t>
      </w:r>
      <w:r w:rsidRPr="00C52C9F">
        <w:rPr>
          <w:color w:val="231F20"/>
        </w:rPr>
        <w:t>войны.</w:t>
      </w:r>
    </w:p>
    <w:p w:rsidR="00E26F93" w:rsidRPr="006D3F42" w:rsidRDefault="00E26F93" w:rsidP="00861B8C">
      <w:pPr>
        <w:pStyle w:val="a3"/>
        <w:ind w:left="0"/>
        <w:jc w:val="both"/>
        <w:rPr>
          <w:color w:val="231F20"/>
        </w:rPr>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r w:rsidRPr="00C52C9F">
        <w:rPr>
          <w:color w:val="231F20"/>
        </w:rPr>
        <w:t>Фольклор как на</w:t>
      </w:r>
      <w:r w:rsidRPr="006D3F42">
        <w:rPr>
          <w:color w:val="231F20"/>
        </w:rPr>
        <w:t>родная духовная культура (произведения по выбору). Многооб</w:t>
      </w:r>
      <w:r w:rsidRPr="00C52C9F">
        <w:rPr>
          <w:color w:val="231F20"/>
        </w:rPr>
        <w:t>разие</w:t>
      </w:r>
      <w:r w:rsidRPr="006D3F42">
        <w:rPr>
          <w:color w:val="231F20"/>
        </w:rPr>
        <w:t xml:space="preserve"> </w:t>
      </w:r>
      <w:r w:rsidRPr="00C52C9F">
        <w:rPr>
          <w:color w:val="231F20"/>
        </w:rPr>
        <w:t>видов</w:t>
      </w:r>
      <w:r w:rsidRPr="006D3F42">
        <w:rPr>
          <w:color w:val="231F20"/>
        </w:rPr>
        <w:t xml:space="preserve"> </w:t>
      </w:r>
      <w:r w:rsidRPr="00C52C9F">
        <w:rPr>
          <w:color w:val="231F20"/>
        </w:rPr>
        <w:t>фольклора:</w:t>
      </w:r>
      <w:r w:rsidRPr="006D3F42">
        <w:rPr>
          <w:color w:val="231F20"/>
        </w:rPr>
        <w:t xml:space="preserve"> </w:t>
      </w:r>
      <w:proofErr w:type="gramStart"/>
      <w:r w:rsidRPr="00C52C9F">
        <w:rPr>
          <w:color w:val="231F20"/>
        </w:rPr>
        <w:t>словесный</w:t>
      </w:r>
      <w:proofErr w:type="gramEnd"/>
      <w:r w:rsidRPr="00C52C9F">
        <w:rPr>
          <w:color w:val="231F20"/>
        </w:rPr>
        <w:t>,</w:t>
      </w:r>
      <w:r w:rsidRPr="006D3F42">
        <w:rPr>
          <w:color w:val="231F20"/>
        </w:rPr>
        <w:t xml:space="preserve"> </w:t>
      </w:r>
      <w:r w:rsidRPr="00C52C9F">
        <w:rPr>
          <w:color w:val="231F20"/>
        </w:rPr>
        <w:t>музыкальный,</w:t>
      </w:r>
      <w:r w:rsidRPr="006D3F42">
        <w:rPr>
          <w:color w:val="231F20"/>
        </w:rPr>
        <w:t xml:space="preserve"> </w:t>
      </w:r>
      <w:r w:rsidRPr="00C52C9F">
        <w:rPr>
          <w:color w:val="231F20"/>
        </w:rPr>
        <w:t>обрядовый (календарный).</w:t>
      </w:r>
      <w:r w:rsidRPr="006D3F42">
        <w:rPr>
          <w:color w:val="231F20"/>
        </w:rPr>
        <w:t xml:space="preserve"> </w:t>
      </w:r>
      <w:r w:rsidRPr="00C52C9F">
        <w:rPr>
          <w:color w:val="231F20"/>
        </w:rPr>
        <w:t>Культурное</w:t>
      </w:r>
      <w:r w:rsidRPr="006D3F42">
        <w:rPr>
          <w:color w:val="231F20"/>
        </w:rPr>
        <w:t xml:space="preserve"> </w:t>
      </w:r>
      <w:r w:rsidRPr="00C52C9F">
        <w:rPr>
          <w:color w:val="231F20"/>
        </w:rPr>
        <w:t>значение</w:t>
      </w:r>
      <w:r w:rsidRPr="006D3F42">
        <w:rPr>
          <w:color w:val="231F20"/>
        </w:rPr>
        <w:t xml:space="preserve"> </w:t>
      </w:r>
      <w:r w:rsidRPr="00C52C9F">
        <w:rPr>
          <w:color w:val="231F20"/>
        </w:rPr>
        <w:t>фольклора</w:t>
      </w:r>
      <w:r w:rsidRPr="006D3F42">
        <w:rPr>
          <w:color w:val="231F20"/>
        </w:rPr>
        <w:t xml:space="preserve"> </w:t>
      </w:r>
      <w:r w:rsidRPr="00C52C9F">
        <w:rPr>
          <w:color w:val="231F20"/>
        </w:rPr>
        <w:t>для</w:t>
      </w:r>
      <w:r w:rsidRPr="006D3F42">
        <w:rPr>
          <w:color w:val="231F20"/>
        </w:rPr>
        <w:t xml:space="preserve"> </w:t>
      </w:r>
      <w:r w:rsidRPr="00C52C9F">
        <w:rPr>
          <w:color w:val="231F20"/>
        </w:rPr>
        <w:t>появления художественной</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Малые</w:t>
      </w:r>
      <w:r w:rsidRPr="006D3F42">
        <w:rPr>
          <w:color w:val="231F20"/>
        </w:rPr>
        <w:t xml:space="preserve"> </w:t>
      </w:r>
      <w:r w:rsidRPr="00C52C9F">
        <w:rPr>
          <w:color w:val="231F20"/>
        </w:rPr>
        <w:t>жанры</w:t>
      </w:r>
      <w:r w:rsidRPr="006D3F42">
        <w:rPr>
          <w:color w:val="231F20"/>
        </w:rPr>
        <w:t xml:space="preserve"> </w:t>
      </w:r>
      <w:r w:rsidRPr="00C52C9F">
        <w:rPr>
          <w:color w:val="231F20"/>
        </w:rPr>
        <w:t>фольклора</w:t>
      </w:r>
      <w:r w:rsidRPr="006D3F42">
        <w:rPr>
          <w:color w:val="231F20"/>
        </w:rPr>
        <w:t xml:space="preserve"> </w:t>
      </w:r>
      <w:r w:rsidR="006D3F42">
        <w:rPr>
          <w:color w:val="231F20"/>
        </w:rPr>
        <w:t>(назна</w:t>
      </w:r>
      <w:r w:rsidRPr="00C52C9F">
        <w:rPr>
          <w:color w:val="231F20"/>
        </w:rPr>
        <w:t>чение, сравнение, классификация). Собиратели фольклора</w:t>
      </w:r>
      <w:r w:rsidRPr="006D3F42">
        <w:rPr>
          <w:color w:val="231F20"/>
        </w:rPr>
        <w:t xml:space="preserve"> </w:t>
      </w:r>
      <w:r w:rsidRPr="00C52C9F">
        <w:rPr>
          <w:color w:val="231F20"/>
        </w:rPr>
        <w:t>(А.</w:t>
      </w:r>
      <w:r w:rsidRPr="006D3F42">
        <w:rPr>
          <w:color w:val="231F20"/>
        </w:rPr>
        <w:t xml:space="preserve"> </w:t>
      </w:r>
      <w:r w:rsidRPr="00C52C9F">
        <w:rPr>
          <w:color w:val="231F20"/>
        </w:rPr>
        <w:t>Н.</w:t>
      </w:r>
      <w:r w:rsidRPr="006D3F42">
        <w:rPr>
          <w:color w:val="231F20"/>
        </w:rPr>
        <w:t xml:space="preserve"> </w:t>
      </w:r>
      <w:r w:rsidRPr="00C52C9F">
        <w:rPr>
          <w:color w:val="231F20"/>
        </w:rPr>
        <w:t>Афанасьев,</w:t>
      </w:r>
      <w:r w:rsidRPr="006D3F42">
        <w:rPr>
          <w:color w:val="231F20"/>
        </w:rPr>
        <w:t xml:space="preserve"> </w:t>
      </w:r>
      <w:r w:rsidRPr="00C52C9F">
        <w:rPr>
          <w:color w:val="231F20"/>
        </w:rPr>
        <w:t>В.</w:t>
      </w:r>
      <w:r w:rsidRPr="006D3F42">
        <w:rPr>
          <w:color w:val="231F20"/>
        </w:rPr>
        <w:t xml:space="preserve"> </w:t>
      </w:r>
      <w:r w:rsidRPr="00C52C9F">
        <w:rPr>
          <w:color w:val="231F20"/>
        </w:rPr>
        <w:t>И.</w:t>
      </w:r>
      <w:r w:rsidRPr="006D3F42">
        <w:rPr>
          <w:color w:val="231F20"/>
        </w:rPr>
        <w:t xml:space="preserve"> </w:t>
      </w:r>
      <w:r w:rsidRPr="00C52C9F">
        <w:rPr>
          <w:color w:val="231F20"/>
        </w:rPr>
        <w:t>Даль).</w:t>
      </w:r>
      <w:r w:rsidRPr="006D3F42">
        <w:rPr>
          <w:color w:val="231F20"/>
        </w:rPr>
        <w:t xml:space="preserve"> </w:t>
      </w:r>
      <w:r w:rsidRPr="00C52C9F">
        <w:rPr>
          <w:color w:val="231F20"/>
        </w:rPr>
        <w:t>Виды</w:t>
      </w:r>
      <w:r w:rsidRPr="006D3F42">
        <w:rPr>
          <w:color w:val="231F20"/>
        </w:rPr>
        <w:t xml:space="preserve"> </w:t>
      </w:r>
      <w:r w:rsidRPr="00C52C9F">
        <w:rPr>
          <w:color w:val="231F20"/>
        </w:rPr>
        <w:t>сказок:</w:t>
      </w:r>
      <w:r w:rsidRPr="006D3F42">
        <w:rPr>
          <w:color w:val="231F20"/>
        </w:rPr>
        <w:t xml:space="preserve"> </w:t>
      </w:r>
      <w:r w:rsidRPr="00C52C9F">
        <w:rPr>
          <w:color w:val="231F20"/>
        </w:rPr>
        <w:t>о</w:t>
      </w:r>
      <w:r w:rsidRPr="006D3F42">
        <w:rPr>
          <w:color w:val="231F20"/>
        </w:rPr>
        <w:t xml:space="preserve"> </w:t>
      </w:r>
      <w:r w:rsidRPr="00C52C9F">
        <w:rPr>
          <w:color w:val="231F20"/>
        </w:rPr>
        <w:t>животных,</w:t>
      </w:r>
      <w:r w:rsidRPr="006D3F42">
        <w:rPr>
          <w:color w:val="231F20"/>
        </w:rPr>
        <w:t xml:space="preserve"> </w:t>
      </w:r>
      <w:r w:rsidR="006D3F42">
        <w:rPr>
          <w:color w:val="231F20"/>
        </w:rPr>
        <w:t>быто</w:t>
      </w:r>
      <w:r w:rsidRPr="006D3F42">
        <w:rPr>
          <w:color w:val="231F20"/>
        </w:rPr>
        <w:t>вые, волшебные. Отражение в произведениях фольклора нрав</w:t>
      </w:r>
      <w:r w:rsidRPr="00C52C9F">
        <w:rPr>
          <w:color w:val="231F20"/>
        </w:rPr>
        <w:t>ственных</w:t>
      </w:r>
      <w:r w:rsidRPr="006D3F42">
        <w:rPr>
          <w:color w:val="231F20"/>
        </w:rPr>
        <w:t xml:space="preserve"> </w:t>
      </w:r>
      <w:r w:rsidRPr="00C52C9F">
        <w:rPr>
          <w:color w:val="231F20"/>
        </w:rPr>
        <w:t>ценностей,</w:t>
      </w:r>
      <w:r w:rsidRPr="006D3F42">
        <w:rPr>
          <w:color w:val="231F20"/>
        </w:rPr>
        <w:t xml:space="preserve"> </w:t>
      </w:r>
      <w:r w:rsidRPr="00C52C9F">
        <w:rPr>
          <w:color w:val="231F20"/>
        </w:rPr>
        <w:t>быта</w:t>
      </w:r>
      <w:r w:rsidRPr="006D3F42">
        <w:rPr>
          <w:color w:val="231F20"/>
        </w:rPr>
        <w:t xml:space="preserve"> </w:t>
      </w:r>
      <w:r w:rsidRPr="00C52C9F">
        <w:rPr>
          <w:color w:val="231F20"/>
        </w:rPr>
        <w:t>и</w:t>
      </w:r>
      <w:r w:rsidRPr="006D3F42">
        <w:rPr>
          <w:color w:val="231F20"/>
        </w:rPr>
        <w:t xml:space="preserve"> </w:t>
      </w:r>
      <w:r w:rsidRPr="00C52C9F">
        <w:rPr>
          <w:color w:val="231F20"/>
        </w:rPr>
        <w:t>культуры</w:t>
      </w:r>
      <w:r w:rsidRPr="006D3F42">
        <w:rPr>
          <w:color w:val="231F20"/>
        </w:rPr>
        <w:t xml:space="preserve"> </w:t>
      </w:r>
      <w:r w:rsidRPr="00C52C9F">
        <w:rPr>
          <w:color w:val="231F20"/>
        </w:rPr>
        <w:t>народов</w:t>
      </w:r>
      <w:r w:rsidRPr="006D3F42">
        <w:rPr>
          <w:color w:val="231F20"/>
        </w:rPr>
        <w:t xml:space="preserve"> </w:t>
      </w:r>
      <w:r w:rsidRPr="00C52C9F">
        <w:rPr>
          <w:color w:val="231F20"/>
        </w:rPr>
        <w:t>мира.</w:t>
      </w:r>
      <w:r w:rsidRPr="006D3F42">
        <w:rPr>
          <w:color w:val="231F20"/>
        </w:rPr>
        <w:t xml:space="preserve"> </w:t>
      </w:r>
      <w:r w:rsidRPr="00C52C9F">
        <w:rPr>
          <w:color w:val="231F20"/>
        </w:rPr>
        <w:t xml:space="preserve">Сходство </w:t>
      </w:r>
      <w:r w:rsidRPr="006D3F42">
        <w:rPr>
          <w:color w:val="231F20"/>
        </w:rPr>
        <w:t>фольклорных произведений ра</w:t>
      </w:r>
      <w:r w:rsidR="006D3F42">
        <w:rPr>
          <w:color w:val="231F20"/>
        </w:rPr>
        <w:t>зных народов по тематике, худо</w:t>
      </w:r>
      <w:r w:rsidRPr="00C52C9F">
        <w:rPr>
          <w:color w:val="231F20"/>
        </w:rPr>
        <w:t>жественным образам и форме («бродячие» сюжеты).</w:t>
      </w:r>
    </w:p>
    <w:p w:rsidR="00E26F93" w:rsidRPr="006D3F42" w:rsidRDefault="00E26F93" w:rsidP="00861B8C">
      <w:pPr>
        <w:pStyle w:val="a3"/>
        <w:ind w:left="0"/>
        <w:jc w:val="both"/>
        <w:rPr>
          <w:color w:val="231F20"/>
        </w:rPr>
      </w:pP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былина</w:t>
      </w:r>
      <w:r w:rsidRPr="006D3F42">
        <w:rPr>
          <w:color w:val="231F20"/>
        </w:rPr>
        <w:t xml:space="preserve"> </w:t>
      </w:r>
      <w:r w:rsidRPr="00C52C9F">
        <w:rPr>
          <w:color w:val="231F20"/>
        </w:rPr>
        <w:t>как</w:t>
      </w:r>
      <w:r w:rsidRPr="006D3F42">
        <w:rPr>
          <w:color w:val="231F20"/>
        </w:rPr>
        <w:t xml:space="preserve"> </w:t>
      </w:r>
      <w:r w:rsidRPr="00C52C9F">
        <w:rPr>
          <w:color w:val="231F20"/>
        </w:rPr>
        <w:t>эпическая</w:t>
      </w:r>
      <w:r w:rsidRPr="006D3F42">
        <w:rPr>
          <w:color w:val="231F20"/>
        </w:rPr>
        <w:t xml:space="preserve"> </w:t>
      </w:r>
      <w:r w:rsidRPr="00C52C9F">
        <w:rPr>
          <w:color w:val="231F20"/>
        </w:rPr>
        <w:t>песня</w:t>
      </w:r>
      <w:r w:rsidRPr="006D3F42">
        <w:rPr>
          <w:color w:val="231F20"/>
        </w:rPr>
        <w:t xml:space="preserve"> </w:t>
      </w:r>
      <w:r w:rsidRPr="00C52C9F">
        <w:rPr>
          <w:color w:val="231F20"/>
        </w:rPr>
        <w:t>о</w:t>
      </w:r>
      <w:r w:rsidRPr="006D3F42">
        <w:rPr>
          <w:color w:val="231F20"/>
        </w:rPr>
        <w:t xml:space="preserve"> </w:t>
      </w:r>
      <w:r w:rsidRPr="00C52C9F">
        <w:rPr>
          <w:color w:val="231F20"/>
        </w:rPr>
        <w:t>героическом</w:t>
      </w:r>
      <w:r w:rsidRPr="006D3F42">
        <w:rPr>
          <w:color w:val="231F20"/>
        </w:rPr>
        <w:t xml:space="preserve"> </w:t>
      </w:r>
      <w:r w:rsidR="006D3F42">
        <w:rPr>
          <w:color w:val="231F20"/>
        </w:rPr>
        <w:t>со</w:t>
      </w:r>
      <w:r w:rsidRPr="006D3F42">
        <w:rPr>
          <w:color w:val="231F20"/>
        </w:rPr>
        <w:t>бытии. Герой былины — защи</w:t>
      </w:r>
      <w:r w:rsidR="004F4054">
        <w:rPr>
          <w:color w:val="231F20"/>
        </w:rPr>
        <w:t>тник страны. Образы русских бо</w:t>
      </w:r>
      <w:r w:rsidRPr="00C52C9F">
        <w:rPr>
          <w:color w:val="231F20"/>
        </w:rPr>
        <w:t xml:space="preserve">гатырей: Ильи Муромца, </w:t>
      </w:r>
      <w:r w:rsidR="006D3F42">
        <w:rPr>
          <w:color w:val="231F20"/>
        </w:rPr>
        <w:t>Алёши Поповича, Добрыни Никити</w:t>
      </w:r>
      <w:r w:rsidRPr="00C52C9F">
        <w:rPr>
          <w:color w:val="231F20"/>
        </w:rPr>
        <w:t>ча,</w:t>
      </w:r>
      <w:r w:rsidRPr="006D3F42">
        <w:rPr>
          <w:color w:val="231F20"/>
        </w:rPr>
        <w:t xml:space="preserve"> </w:t>
      </w:r>
      <w:r w:rsidRPr="00C52C9F">
        <w:rPr>
          <w:color w:val="231F20"/>
        </w:rPr>
        <w:t>Никиты</w:t>
      </w:r>
      <w:r w:rsidRPr="006D3F42">
        <w:rPr>
          <w:color w:val="231F20"/>
        </w:rPr>
        <w:t xml:space="preserve"> </w:t>
      </w:r>
      <w:r w:rsidRPr="00C52C9F">
        <w:rPr>
          <w:color w:val="231F20"/>
        </w:rPr>
        <w:t>Кожемяки</w:t>
      </w:r>
      <w:r w:rsidRPr="006D3F42">
        <w:rPr>
          <w:color w:val="231F20"/>
        </w:rPr>
        <w:t xml:space="preserve"> </w:t>
      </w:r>
      <w:r w:rsidRPr="00C52C9F">
        <w:rPr>
          <w:color w:val="231F20"/>
        </w:rPr>
        <w:t>(где</w:t>
      </w:r>
      <w:r w:rsidRPr="006D3F42">
        <w:rPr>
          <w:color w:val="231F20"/>
        </w:rPr>
        <w:t xml:space="preserve"> </w:t>
      </w:r>
      <w:r w:rsidRPr="00C52C9F">
        <w:rPr>
          <w:color w:val="231F20"/>
        </w:rPr>
        <w:t>жил,</w:t>
      </w:r>
      <w:r w:rsidRPr="006D3F42">
        <w:rPr>
          <w:color w:val="231F20"/>
        </w:rPr>
        <w:t xml:space="preserve"> </w:t>
      </w:r>
      <w:r w:rsidRPr="00C52C9F">
        <w:rPr>
          <w:color w:val="231F20"/>
        </w:rPr>
        <w:t>чем</w:t>
      </w:r>
      <w:r w:rsidRPr="006D3F42">
        <w:rPr>
          <w:color w:val="231F20"/>
        </w:rPr>
        <w:t xml:space="preserve"> </w:t>
      </w:r>
      <w:r w:rsidRPr="00C52C9F">
        <w:rPr>
          <w:color w:val="231F20"/>
        </w:rPr>
        <w:t>занимался,</w:t>
      </w:r>
      <w:r w:rsidRPr="006D3F42">
        <w:rPr>
          <w:color w:val="231F20"/>
        </w:rPr>
        <w:t xml:space="preserve"> </w:t>
      </w:r>
      <w:r w:rsidRPr="00C52C9F">
        <w:rPr>
          <w:color w:val="231F20"/>
        </w:rPr>
        <w:t>какими</w:t>
      </w:r>
      <w:r w:rsidRPr="006D3F42">
        <w:rPr>
          <w:color w:val="231F20"/>
        </w:rPr>
        <w:t xml:space="preserve"> </w:t>
      </w:r>
      <w:r w:rsidR="006D3F42">
        <w:rPr>
          <w:color w:val="231F20"/>
        </w:rPr>
        <w:t>каче</w:t>
      </w:r>
      <w:r w:rsidRPr="00C52C9F">
        <w:rPr>
          <w:color w:val="231F20"/>
        </w:rPr>
        <w:t>ствами обладал). Средства художественной выразительности в былине: устойчивые выраж</w:t>
      </w:r>
      <w:r w:rsidR="006D3F42">
        <w:rPr>
          <w:color w:val="231F20"/>
        </w:rPr>
        <w:t>ения, повторы, гипербола. Уста</w:t>
      </w:r>
      <w:r w:rsidRPr="00C52C9F">
        <w:rPr>
          <w:color w:val="231F20"/>
        </w:rPr>
        <w:t>ревшие</w:t>
      </w:r>
      <w:r w:rsidRPr="006D3F42">
        <w:rPr>
          <w:color w:val="231F20"/>
        </w:rPr>
        <w:t xml:space="preserve"> </w:t>
      </w:r>
      <w:r w:rsidRPr="00C52C9F">
        <w:rPr>
          <w:color w:val="231F20"/>
        </w:rPr>
        <w:t>слова,</w:t>
      </w:r>
      <w:r w:rsidRPr="006D3F42">
        <w:rPr>
          <w:color w:val="231F20"/>
        </w:rPr>
        <w:t xml:space="preserve"> </w:t>
      </w:r>
      <w:r w:rsidRPr="00C52C9F">
        <w:rPr>
          <w:color w:val="231F20"/>
        </w:rPr>
        <w:t>их</w:t>
      </w:r>
      <w:r w:rsidRPr="006D3F42">
        <w:rPr>
          <w:color w:val="231F20"/>
        </w:rPr>
        <w:t xml:space="preserve"> </w:t>
      </w:r>
      <w:r w:rsidRPr="00C52C9F">
        <w:rPr>
          <w:color w:val="231F20"/>
        </w:rPr>
        <w:t>место</w:t>
      </w:r>
      <w:r w:rsidRPr="006D3F42">
        <w:rPr>
          <w:color w:val="231F20"/>
        </w:rPr>
        <w:t xml:space="preserve"> </w:t>
      </w:r>
      <w:r w:rsidRPr="00C52C9F">
        <w:rPr>
          <w:color w:val="231F20"/>
        </w:rPr>
        <w:t>в</w:t>
      </w:r>
      <w:r w:rsidRPr="006D3F42">
        <w:rPr>
          <w:color w:val="231F20"/>
        </w:rPr>
        <w:t xml:space="preserve"> </w:t>
      </w:r>
      <w:r w:rsidRPr="00C52C9F">
        <w:rPr>
          <w:color w:val="231F20"/>
        </w:rPr>
        <w:t>былине</w:t>
      </w:r>
      <w:r w:rsidRPr="006D3F42">
        <w:rPr>
          <w:color w:val="231F20"/>
        </w:rPr>
        <w:t xml:space="preserve"> </w:t>
      </w:r>
      <w:r w:rsidRPr="00C52C9F">
        <w:rPr>
          <w:color w:val="231F20"/>
        </w:rPr>
        <w:t>и</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в</w:t>
      </w:r>
      <w:r w:rsidRPr="006D3F42">
        <w:rPr>
          <w:color w:val="231F20"/>
        </w:rPr>
        <w:t xml:space="preserve"> </w:t>
      </w:r>
      <w:r w:rsidR="004F4054">
        <w:rPr>
          <w:color w:val="231F20"/>
        </w:rPr>
        <w:t>современ</w:t>
      </w:r>
      <w:r w:rsidRPr="00C52C9F">
        <w:rPr>
          <w:color w:val="231F20"/>
        </w:rPr>
        <w:t>ной</w:t>
      </w:r>
      <w:r w:rsidRPr="006D3F42">
        <w:rPr>
          <w:color w:val="231F20"/>
        </w:rPr>
        <w:t xml:space="preserve"> </w:t>
      </w:r>
      <w:r w:rsidRPr="00C52C9F">
        <w:rPr>
          <w:color w:val="231F20"/>
        </w:rPr>
        <w:t>лексике.</w:t>
      </w:r>
      <w:r w:rsidRPr="006D3F42">
        <w:rPr>
          <w:color w:val="231F20"/>
        </w:rPr>
        <w:t xml:space="preserve"> </w:t>
      </w:r>
      <w:r w:rsidRPr="00C52C9F">
        <w:rPr>
          <w:color w:val="231F20"/>
        </w:rPr>
        <w:t>Народные</w:t>
      </w:r>
      <w:r w:rsidRPr="006D3F42">
        <w:rPr>
          <w:color w:val="231F20"/>
        </w:rPr>
        <w:t xml:space="preserve"> </w:t>
      </w:r>
      <w:r w:rsidRPr="00C52C9F">
        <w:rPr>
          <w:color w:val="231F20"/>
        </w:rPr>
        <w:t>былинно-сказочные</w:t>
      </w:r>
      <w:r w:rsidRPr="006D3F42">
        <w:rPr>
          <w:color w:val="231F20"/>
        </w:rPr>
        <w:t xml:space="preserve"> </w:t>
      </w:r>
      <w:r w:rsidRPr="00C52C9F">
        <w:rPr>
          <w:color w:val="231F20"/>
        </w:rPr>
        <w:t>темы</w:t>
      </w:r>
      <w:r w:rsidRPr="006D3F42">
        <w:rPr>
          <w:color w:val="231F20"/>
        </w:rPr>
        <w:t xml:space="preserve"> </w:t>
      </w:r>
      <w:r w:rsidRPr="00C52C9F">
        <w:rPr>
          <w:color w:val="231F20"/>
        </w:rPr>
        <w:t>в</w:t>
      </w:r>
      <w:r w:rsidRPr="006D3F42">
        <w:rPr>
          <w:color w:val="231F20"/>
        </w:rPr>
        <w:t xml:space="preserve"> </w:t>
      </w:r>
      <w:r w:rsidRPr="00C52C9F">
        <w:rPr>
          <w:color w:val="231F20"/>
        </w:rPr>
        <w:t>творчестве художника В. М. Васнецова.</w:t>
      </w:r>
    </w:p>
    <w:p w:rsidR="00E26F93" w:rsidRPr="00C52C9F" w:rsidRDefault="00E26F93" w:rsidP="00861B8C">
      <w:pPr>
        <w:pStyle w:val="a3"/>
        <w:ind w:left="0"/>
        <w:jc w:val="both"/>
      </w:pPr>
      <w:r w:rsidRPr="006D3F42">
        <w:rPr>
          <w:i/>
          <w:color w:val="231F20"/>
        </w:rPr>
        <w:t>Творчество А. С. Пушкина</w:t>
      </w:r>
      <w:r w:rsidRPr="006D3F42">
        <w:rPr>
          <w:color w:val="231F20"/>
        </w:rPr>
        <w:t xml:space="preserve">. </w:t>
      </w:r>
      <w:r w:rsidRPr="00C52C9F">
        <w:rPr>
          <w:color w:val="231F20"/>
        </w:rPr>
        <w:t>Картины</w:t>
      </w:r>
      <w:r w:rsidRPr="006D3F42">
        <w:rPr>
          <w:color w:val="231F20"/>
        </w:rPr>
        <w:t xml:space="preserve"> </w:t>
      </w:r>
      <w:r w:rsidRPr="00C52C9F">
        <w:rPr>
          <w:color w:val="231F20"/>
        </w:rPr>
        <w:t>природы</w:t>
      </w:r>
      <w:r w:rsidRPr="006D3F42">
        <w:rPr>
          <w:color w:val="231F20"/>
        </w:rPr>
        <w:t xml:space="preserve"> </w:t>
      </w:r>
      <w:r w:rsidRPr="00C52C9F">
        <w:rPr>
          <w:color w:val="231F20"/>
        </w:rPr>
        <w:t>в</w:t>
      </w:r>
      <w:r w:rsidRPr="006D3F42">
        <w:rPr>
          <w:color w:val="231F20"/>
        </w:rPr>
        <w:t xml:space="preserve"> </w:t>
      </w:r>
      <w:r w:rsidRPr="00C52C9F">
        <w:rPr>
          <w:color w:val="231F20"/>
        </w:rPr>
        <w:t>лирических произведениях</w:t>
      </w:r>
      <w:r w:rsidRPr="006D3F42">
        <w:rPr>
          <w:color w:val="231F20"/>
        </w:rPr>
        <w:t xml:space="preserve"> </w:t>
      </w:r>
      <w:r w:rsidRPr="00C52C9F">
        <w:rPr>
          <w:color w:val="231F20"/>
        </w:rPr>
        <w:t>А.</w:t>
      </w:r>
      <w:r w:rsidRPr="006D3F42">
        <w:rPr>
          <w:color w:val="231F20"/>
        </w:rPr>
        <w:t xml:space="preserve"> </w:t>
      </w:r>
      <w:r w:rsidRPr="00C52C9F">
        <w:rPr>
          <w:color w:val="231F20"/>
        </w:rPr>
        <w:t>С. Пушки</w:t>
      </w:r>
      <w:r w:rsidR="006D3F42">
        <w:rPr>
          <w:color w:val="231F20"/>
        </w:rPr>
        <w:t>на. Средства художественной вы</w:t>
      </w:r>
      <w:r w:rsidRPr="00C52C9F">
        <w:rPr>
          <w:color w:val="231F20"/>
        </w:rPr>
        <w:t>разительности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стихотворном</w:t>
      </w:r>
      <w:r w:rsidRPr="00C52C9F">
        <w:rPr>
          <w:color w:val="231F20"/>
          <w:spacing w:val="-14"/>
        </w:rPr>
        <w:t xml:space="preserve"> </w:t>
      </w:r>
      <w:r w:rsidRPr="00C52C9F">
        <w:rPr>
          <w:color w:val="231F20"/>
        </w:rPr>
        <w:t>произведении</w:t>
      </w:r>
      <w:r w:rsidRPr="00C52C9F">
        <w:rPr>
          <w:color w:val="231F20"/>
          <w:spacing w:val="-14"/>
        </w:rPr>
        <w:t xml:space="preserve"> </w:t>
      </w:r>
      <w:r w:rsidRPr="00C52C9F">
        <w:rPr>
          <w:color w:val="231F20"/>
        </w:rPr>
        <w:t>(сравнение,</w:t>
      </w:r>
      <w:r w:rsidRPr="00C52C9F">
        <w:rPr>
          <w:color w:val="231F20"/>
          <w:spacing w:val="-14"/>
        </w:rPr>
        <w:t xml:space="preserve"> </w:t>
      </w:r>
      <w:r w:rsidR="006D3F42">
        <w:rPr>
          <w:color w:val="231F20"/>
        </w:rPr>
        <w:t>эпи</w:t>
      </w:r>
      <w:r w:rsidRPr="00C52C9F">
        <w:rPr>
          <w:color w:val="231F20"/>
        </w:rPr>
        <w:t>тет, олицетворение, метафора). Круг чтения: литературные сказки</w:t>
      </w:r>
      <w:r w:rsidRPr="00C52C9F">
        <w:rPr>
          <w:color w:val="231F20"/>
          <w:spacing w:val="31"/>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31"/>
        </w:rPr>
        <w:t xml:space="preserve"> </w:t>
      </w:r>
      <w:r w:rsidRPr="00C52C9F">
        <w:rPr>
          <w:color w:val="231F20"/>
        </w:rPr>
        <w:t>Пушкина</w:t>
      </w:r>
      <w:r w:rsidRPr="00C52C9F">
        <w:rPr>
          <w:color w:val="231F20"/>
          <w:spacing w:val="31"/>
        </w:rPr>
        <w:t xml:space="preserve"> </w:t>
      </w:r>
      <w:r w:rsidRPr="00C52C9F">
        <w:rPr>
          <w:color w:val="231F20"/>
        </w:rPr>
        <w:t>в</w:t>
      </w:r>
      <w:r w:rsidRPr="00C52C9F">
        <w:rPr>
          <w:color w:val="231F20"/>
          <w:spacing w:val="31"/>
        </w:rPr>
        <w:t xml:space="preserve"> </w:t>
      </w:r>
      <w:r w:rsidRPr="00C52C9F">
        <w:rPr>
          <w:color w:val="231F20"/>
        </w:rPr>
        <w:t>стихах:</w:t>
      </w:r>
      <w:r w:rsidRPr="00C52C9F">
        <w:rPr>
          <w:color w:val="231F20"/>
          <w:spacing w:val="31"/>
        </w:rPr>
        <w:t xml:space="preserve"> </w:t>
      </w:r>
      <w:r w:rsidRPr="00C52C9F">
        <w:rPr>
          <w:color w:val="231F20"/>
        </w:rPr>
        <w:t>«Сказка</w:t>
      </w:r>
      <w:r w:rsidRPr="00C52C9F">
        <w:rPr>
          <w:color w:val="231F20"/>
          <w:spacing w:val="31"/>
        </w:rPr>
        <w:t xml:space="preserve"> </w:t>
      </w:r>
      <w:r w:rsidRPr="00C52C9F">
        <w:rPr>
          <w:color w:val="231F20"/>
        </w:rPr>
        <w:t>о</w:t>
      </w:r>
      <w:r w:rsidRPr="00C52C9F">
        <w:rPr>
          <w:color w:val="231F20"/>
          <w:spacing w:val="31"/>
        </w:rPr>
        <w:t xml:space="preserve"> </w:t>
      </w:r>
      <w:r w:rsidRPr="00C52C9F">
        <w:rPr>
          <w:color w:val="231F20"/>
        </w:rPr>
        <w:t>мёртвой</w:t>
      </w:r>
      <w:r w:rsidRPr="00C52C9F">
        <w:rPr>
          <w:color w:val="231F20"/>
          <w:spacing w:val="31"/>
        </w:rPr>
        <w:t xml:space="preserve"> </w:t>
      </w:r>
      <w:r w:rsidRPr="00C52C9F">
        <w:rPr>
          <w:color w:val="231F20"/>
        </w:rPr>
        <w:t xml:space="preserve">царевне и о семи богатырях». Фольклорная </w:t>
      </w:r>
      <w:r w:rsidRPr="00C52C9F">
        <w:rPr>
          <w:color w:val="231F20"/>
        </w:rPr>
        <w:lastRenderedPageBreak/>
        <w:t>основа авторской сказки. Положительные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отрицательные</w:t>
      </w:r>
      <w:r w:rsidRPr="00C52C9F">
        <w:rPr>
          <w:color w:val="231F20"/>
          <w:spacing w:val="-12"/>
        </w:rPr>
        <w:t xml:space="preserve"> </w:t>
      </w:r>
      <w:r w:rsidRPr="00C52C9F">
        <w:rPr>
          <w:color w:val="231F20"/>
        </w:rPr>
        <w:t>герои,</w:t>
      </w:r>
      <w:r w:rsidRPr="00C52C9F">
        <w:rPr>
          <w:color w:val="231F20"/>
          <w:spacing w:val="-12"/>
        </w:rPr>
        <w:t xml:space="preserve"> </w:t>
      </w:r>
      <w:r w:rsidRPr="00C52C9F">
        <w:rPr>
          <w:color w:val="231F20"/>
        </w:rPr>
        <w:t>волшебные</w:t>
      </w:r>
      <w:r w:rsidRPr="00C52C9F">
        <w:rPr>
          <w:color w:val="231F20"/>
          <w:spacing w:val="-12"/>
        </w:rPr>
        <w:t xml:space="preserve"> </w:t>
      </w:r>
      <w:r w:rsidRPr="00C52C9F">
        <w:rPr>
          <w:color w:val="231F20"/>
        </w:rPr>
        <w:t>помощн</w:t>
      </w:r>
      <w:proofErr w:type="gramStart"/>
      <w:r w:rsidRPr="00C52C9F">
        <w:rPr>
          <w:color w:val="231F20"/>
        </w:rPr>
        <w:t>и-</w:t>
      </w:r>
      <w:proofErr w:type="gramEnd"/>
      <w:r w:rsidRPr="00C52C9F">
        <w:rPr>
          <w:color w:val="231F20"/>
        </w:rPr>
        <w:t xml:space="preserve"> ки, язык авторской сказки.</w:t>
      </w:r>
    </w:p>
    <w:p w:rsidR="00E26F93" w:rsidRPr="006D3F42" w:rsidRDefault="00E26F93" w:rsidP="00861B8C">
      <w:pPr>
        <w:pStyle w:val="a3"/>
        <w:ind w:left="0"/>
        <w:jc w:val="both"/>
        <w:rPr>
          <w:color w:val="231F20"/>
        </w:rPr>
      </w:pPr>
      <w:r w:rsidRPr="00C52C9F">
        <w:rPr>
          <w:i/>
          <w:color w:val="231F20"/>
        </w:rPr>
        <w:t>Творчество И.</w:t>
      </w:r>
      <w:r w:rsidRPr="006D3F42">
        <w:rPr>
          <w:i/>
          <w:color w:val="231F20"/>
        </w:rPr>
        <w:t xml:space="preserve"> </w:t>
      </w:r>
      <w:r w:rsidRPr="00C52C9F">
        <w:rPr>
          <w:i/>
          <w:color w:val="231F20"/>
        </w:rPr>
        <w:t xml:space="preserve">А. Крылова. </w:t>
      </w:r>
      <w:r w:rsidRPr="00C52C9F">
        <w:rPr>
          <w:color w:val="231F20"/>
        </w:rPr>
        <w:t>Представление о басне как ли</w:t>
      </w:r>
      <w:r w:rsidRPr="006D3F42">
        <w:rPr>
          <w:color w:val="231F20"/>
        </w:rPr>
        <w:t>ро-эпическом жанре. Круг чтения: басни на примере произведе</w:t>
      </w:r>
      <w:r w:rsidRPr="00C52C9F">
        <w:rPr>
          <w:color w:val="231F20"/>
        </w:rPr>
        <w:t>ний</w:t>
      </w:r>
      <w:r w:rsidRPr="006D3F42">
        <w:rPr>
          <w:color w:val="231F20"/>
        </w:rPr>
        <w:t xml:space="preserve"> </w:t>
      </w:r>
      <w:r w:rsidRPr="00C52C9F">
        <w:rPr>
          <w:color w:val="231F20"/>
        </w:rPr>
        <w:t>И.</w:t>
      </w:r>
      <w:r w:rsidRPr="006D3F42">
        <w:rPr>
          <w:color w:val="231F20"/>
        </w:rPr>
        <w:t xml:space="preserve"> </w:t>
      </w:r>
      <w:r w:rsidRPr="00C52C9F">
        <w:rPr>
          <w:color w:val="231F20"/>
        </w:rPr>
        <w:t>А.</w:t>
      </w:r>
      <w:r w:rsidRPr="006D3F42">
        <w:rPr>
          <w:color w:val="231F20"/>
        </w:rPr>
        <w:t xml:space="preserve"> </w:t>
      </w:r>
      <w:r w:rsidRPr="00C52C9F">
        <w:rPr>
          <w:color w:val="231F20"/>
        </w:rPr>
        <w:t>Крылова,</w:t>
      </w:r>
      <w:r w:rsidRPr="006D3F42">
        <w:rPr>
          <w:color w:val="231F20"/>
        </w:rPr>
        <w:t xml:space="preserve"> </w:t>
      </w:r>
      <w:r w:rsidRPr="00C52C9F">
        <w:rPr>
          <w:color w:val="231F20"/>
        </w:rPr>
        <w:t>И.</w:t>
      </w:r>
      <w:r w:rsidRPr="006D3F42">
        <w:rPr>
          <w:color w:val="231F20"/>
        </w:rPr>
        <w:t xml:space="preserve"> </w:t>
      </w:r>
      <w:r w:rsidRPr="00C52C9F">
        <w:rPr>
          <w:color w:val="231F20"/>
        </w:rPr>
        <w:t>И.</w:t>
      </w:r>
      <w:r w:rsidRPr="006D3F42">
        <w:rPr>
          <w:color w:val="231F20"/>
        </w:rPr>
        <w:t xml:space="preserve"> </w:t>
      </w:r>
      <w:r w:rsidRPr="00C52C9F">
        <w:rPr>
          <w:color w:val="231F20"/>
        </w:rPr>
        <w:t>Хемницера,</w:t>
      </w:r>
      <w:r w:rsidRPr="006D3F42">
        <w:rPr>
          <w:color w:val="231F20"/>
        </w:rPr>
        <w:t xml:space="preserve"> </w:t>
      </w:r>
      <w:r w:rsidRPr="00C52C9F">
        <w:rPr>
          <w:color w:val="231F20"/>
        </w:rPr>
        <w:t>Л.</w:t>
      </w:r>
      <w:r w:rsidRPr="006D3F42">
        <w:rPr>
          <w:color w:val="231F20"/>
        </w:rPr>
        <w:t xml:space="preserve"> </w:t>
      </w:r>
      <w:r w:rsidRPr="00C52C9F">
        <w:rPr>
          <w:color w:val="231F20"/>
        </w:rPr>
        <w:t>Н.</w:t>
      </w:r>
      <w:r w:rsidRPr="006D3F42">
        <w:rPr>
          <w:color w:val="231F20"/>
        </w:rPr>
        <w:t xml:space="preserve"> </w:t>
      </w:r>
      <w:r w:rsidRPr="00C52C9F">
        <w:rPr>
          <w:color w:val="231F20"/>
        </w:rPr>
        <w:t>Толстого,</w:t>
      </w:r>
      <w:r w:rsidRPr="006D3F42">
        <w:rPr>
          <w:color w:val="231F20"/>
        </w:rPr>
        <w:t xml:space="preserve"> </w:t>
      </w:r>
      <w:r w:rsidRPr="00C52C9F">
        <w:rPr>
          <w:color w:val="231F20"/>
        </w:rPr>
        <w:t>С.</w:t>
      </w:r>
      <w:r w:rsidRPr="006D3F42">
        <w:rPr>
          <w:color w:val="231F20"/>
        </w:rPr>
        <w:t xml:space="preserve"> </w:t>
      </w:r>
      <w:r w:rsidRPr="00C52C9F">
        <w:rPr>
          <w:color w:val="231F20"/>
        </w:rPr>
        <w:t>В.</w:t>
      </w:r>
      <w:r w:rsidRPr="006D3F42">
        <w:rPr>
          <w:color w:val="231F20"/>
        </w:rPr>
        <w:t xml:space="preserve"> </w:t>
      </w:r>
      <w:r w:rsidR="00F2413E">
        <w:rPr>
          <w:color w:val="231F20"/>
        </w:rPr>
        <w:t>Ми</w:t>
      </w:r>
      <w:r w:rsidRPr="00C52C9F">
        <w:rPr>
          <w:color w:val="231F20"/>
        </w:rPr>
        <w:t>халкова.</w:t>
      </w:r>
      <w:r w:rsidRPr="006D3F42">
        <w:rPr>
          <w:color w:val="231F20"/>
        </w:rPr>
        <w:t xml:space="preserve"> </w:t>
      </w:r>
      <w:r w:rsidRPr="00C52C9F">
        <w:rPr>
          <w:color w:val="231F20"/>
        </w:rPr>
        <w:t>Басни</w:t>
      </w:r>
      <w:r w:rsidRPr="006D3F42">
        <w:rPr>
          <w:color w:val="231F20"/>
        </w:rPr>
        <w:t xml:space="preserve"> </w:t>
      </w:r>
      <w:r w:rsidRPr="00C52C9F">
        <w:rPr>
          <w:color w:val="231F20"/>
        </w:rPr>
        <w:t>стихотворные</w:t>
      </w:r>
      <w:r w:rsidRPr="006D3F42">
        <w:rPr>
          <w:color w:val="231F20"/>
        </w:rPr>
        <w:t xml:space="preserve"> </w:t>
      </w:r>
      <w:r w:rsidRPr="00C52C9F">
        <w:rPr>
          <w:color w:val="231F20"/>
        </w:rPr>
        <w:t>и</w:t>
      </w:r>
      <w:r w:rsidRPr="006D3F42">
        <w:rPr>
          <w:color w:val="231F20"/>
        </w:rPr>
        <w:t xml:space="preserve"> </w:t>
      </w:r>
      <w:r w:rsidRPr="00C52C9F">
        <w:rPr>
          <w:color w:val="231F20"/>
        </w:rPr>
        <w:t>прозаические</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трёх). Развитие событий в басне, е</w:t>
      </w:r>
      <w:r w:rsidR="006D3F42">
        <w:rPr>
          <w:color w:val="231F20"/>
        </w:rPr>
        <w:t>ё герои (положительные, отрица</w:t>
      </w:r>
      <w:r w:rsidRPr="00C52C9F">
        <w:rPr>
          <w:color w:val="231F20"/>
        </w:rPr>
        <w:t>тельные). Аллегория в баснях. Сравнение басен: назначение, темы и герои, особенности языка.</w:t>
      </w:r>
    </w:p>
    <w:p w:rsidR="00E26F93" w:rsidRPr="00C52C9F" w:rsidRDefault="00E26F93" w:rsidP="00861B8C">
      <w:pPr>
        <w:pStyle w:val="a3"/>
        <w:ind w:left="0"/>
        <w:jc w:val="both"/>
      </w:pPr>
      <w:r w:rsidRPr="00C52C9F">
        <w:rPr>
          <w:i/>
          <w:color w:val="231F20"/>
        </w:rPr>
        <w:t>Творчество М.</w:t>
      </w:r>
      <w:r w:rsidRPr="00C52C9F">
        <w:rPr>
          <w:i/>
          <w:color w:val="231F20"/>
          <w:spacing w:val="-8"/>
        </w:rPr>
        <w:t xml:space="preserve"> </w:t>
      </w:r>
      <w:r w:rsidRPr="00C52C9F">
        <w:rPr>
          <w:i/>
          <w:color w:val="231F20"/>
        </w:rPr>
        <w:t xml:space="preserve">Ю. Лермонтова. </w:t>
      </w:r>
      <w:r w:rsidRPr="00C52C9F">
        <w:rPr>
          <w:color w:val="231F20"/>
        </w:rPr>
        <w:t>Круг чтения: лирические произведения</w:t>
      </w:r>
      <w:r w:rsidRPr="00C52C9F">
        <w:rPr>
          <w:color w:val="231F20"/>
          <w:spacing w:val="-14"/>
        </w:rPr>
        <w:t xml:space="preserve"> </w:t>
      </w:r>
      <w:r w:rsidRPr="00C52C9F">
        <w:rPr>
          <w:color w:val="231F20"/>
        </w:rPr>
        <w:t>М.</w:t>
      </w:r>
      <w:r w:rsidRPr="00C52C9F">
        <w:rPr>
          <w:color w:val="231F20"/>
          <w:spacing w:val="-16"/>
        </w:rPr>
        <w:t xml:space="preserve"> </w:t>
      </w:r>
      <w:r w:rsidRPr="00C52C9F">
        <w:rPr>
          <w:color w:val="231F20"/>
        </w:rPr>
        <w:t>Ю.</w:t>
      </w:r>
      <w:r w:rsidRPr="00C52C9F">
        <w:rPr>
          <w:color w:val="231F20"/>
          <w:spacing w:val="-6"/>
        </w:rPr>
        <w:t xml:space="preserve"> </w:t>
      </w:r>
      <w:r w:rsidRPr="00C52C9F">
        <w:rPr>
          <w:color w:val="231F20"/>
        </w:rPr>
        <w:t>Лермонтова</w:t>
      </w:r>
      <w:r w:rsidRPr="00C52C9F">
        <w:rPr>
          <w:color w:val="231F20"/>
          <w:spacing w:val="-6"/>
        </w:rPr>
        <w:t xml:space="preserve"> </w:t>
      </w:r>
      <w:r w:rsidRPr="00C52C9F">
        <w:rPr>
          <w:color w:val="231F20"/>
        </w:rPr>
        <w:t>(не</w:t>
      </w:r>
      <w:r w:rsidRPr="00C52C9F">
        <w:rPr>
          <w:color w:val="231F20"/>
          <w:spacing w:val="-6"/>
        </w:rPr>
        <w:t xml:space="preserve"> </w:t>
      </w:r>
      <w:r w:rsidRPr="00C52C9F">
        <w:rPr>
          <w:color w:val="231F20"/>
        </w:rPr>
        <w:t>менее</w:t>
      </w:r>
      <w:r w:rsidRPr="00C52C9F">
        <w:rPr>
          <w:color w:val="231F20"/>
          <w:spacing w:val="-6"/>
        </w:rPr>
        <w:t xml:space="preserve"> </w:t>
      </w:r>
      <w:r w:rsidRPr="00C52C9F">
        <w:rPr>
          <w:color w:val="231F20"/>
        </w:rPr>
        <w:t>трёх).</w:t>
      </w:r>
      <w:r w:rsidRPr="00C52C9F">
        <w:rPr>
          <w:color w:val="231F20"/>
          <w:spacing w:val="-6"/>
        </w:rPr>
        <w:t xml:space="preserve"> </w:t>
      </w:r>
      <w:r w:rsidRPr="00C52C9F">
        <w:rPr>
          <w:color w:val="231F20"/>
        </w:rPr>
        <w:t>Средства</w:t>
      </w:r>
      <w:r w:rsidRPr="00C52C9F">
        <w:rPr>
          <w:color w:val="231F20"/>
          <w:spacing w:val="-6"/>
        </w:rPr>
        <w:t xml:space="preserve"> </w:t>
      </w:r>
      <w:r w:rsidR="006D3F42">
        <w:rPr>
          <w:color w:val="231F20"/>
        </w:rPr>
        <w:t>ху</w:t>
      </w:r>
      <w:r w:rsidRPr="00C52C9F">
        <w:rPr>
          <w:color w:val="231F20"/>
        </w:rPr>
        <w:t>дожественной</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(сравнение,</w:t>
      </w:r>
      <w:r w:rsidRPr="00C52C9F">
        <w:rPr>
          <w:color w:val="231F20"/>
          <w:spacing w:val="-16"/>
        </w:rPr>
        <w:t xml:space="preserve"> </w:t>
      </w:r>
      <w:r w:rsidRPr="00C52C9F">
        <w:rPr>
          <w:color w:val="231F20"/>
        </w:rPr>
        <w:t>эпитет,</w:t>
      </w:r>
      <w:r w:rsidRPr="00C52C9F">
        <w:rPr>
          <w:color w:val="231F20"/>
          <w:spacing w:val="-16"/>
        </w:rPr>
        <w:t xml:space="preserve"> </w:t>
      </w:r>
      <w:r w:rsidR="006D3F42">
        <w:rPr>
          <w:color w:val="231F20"/>
        </w:rPr>
        <w:t>олицетво</w:t>
      </w:r>
      <w:r w:rsidRPr="00C52C9F">
        <w:rPr>
          <w:color w:val="231F20"/>
        </w:rPr>
        <w:t>рение); рифма, ритм. Метафора как «свёрнутое» сравнение. Строфа как элемент композиции стихотворения. Переносное значение</w:t>
      </w:r>
      <w:r w:rsidRPr="00C52C9F">
        <w:rPr>
          <w:color w:val="231F20"/>
          <w:spacing w:val="80"/>
        </w:rPr>
        <w:t xml:space="preserve"> </w:t>
      </w:r>
      <w:r w:rsidRPr="00C52C9F">
        <w:rPr>
          <w:color w:val="231F20"/>
        </w:rPr>
        <w:t>слов</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метафоре.</w:t>
      </w:r>
      <w:r w:rsidRPr="00C52C9F">
        <w:rPr>
          <w:color w:val="231F20"/>
          <w:spacing w:val="80"/>
        </w:rPr>
        <w:t xml:space="preserve"> </w:t>
      </w:r>
      <w:r w:rsidRPr="00C52C9F">
        <w:rPr>
          <w:color w:val="231F20"/>
        </w:rPr>
        <w:t>Метафора</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стихотворениях М. Ю. Лермонтова.</w:t>
      </w:r>
    </w:p>
    <w:p w:rsidR="00E26F93" w:rsidRPr="00C52C9F" w:rsidRDefault="00E26F93" w:rsidP="00861B8C">
      <w:pPr>
        <w:pStyle w:val="a3"/>
        <w:ind w:left="0"/>
        <w:jc w:val="both"/>
      </w:pPr>
      <w:r w:rsidRPr="00C52C9F">
        <w:rPr>
          <w:i/>
          <w:color w:val="231F20"/>
        </w:rPr>
        <w:t xml:space="preserve">Литературная сказка. </w:t>
      </w:r>
      <w:r w:rsidRPr="006D3F42">
        <w:rPr>
          <w:color w:val="231F20"/>
        </w:rPr>
        <w:t xml:space="preserve">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w:t>
      </w:r>
      <w:r w:rsidR="006D3F42" w:rsidRPr="006D3F42">
        <w:rPr>
          <w:color w:val="231F20"/>
        </w:rPr>
        <w:t>сказ</w:t>
      </w:r>
      <w:r w:rsidRPr="006D3F42">
        <w:rPr>
          <w:color w:val="231F20"/>
        </w:rPr>
        <w:t>ки с фольклорной: народная речь — особенность</w:t>
      </w:r>
      <w:r w:rsidRPr="00C52C9F">
        <w:rPr>
          <w:color w:val="231F20"/>
        </w:rPr>
        <w:t xml:space="preserve"> авторской сказки. Иллюстрации в сказке: назначение, особенности.</w:t>
      </w:r>
    </w:p>
    <w:p w:rsidR="00E26F93" w:rsidRPr="00C52C9F" w:rsidRDefault="00E26F93" w:rsidP="00861B8C">
      <w:pPr>
        <w:pStyle w:val="a3"/>
        <w:ind w:left="0"/>
        <w:jc w:val="both"/>
      </w:pPr>
      <w:r w:rsidRPr="00C52C9F">
        <w:rPr>
          <w:i/>
          <w:color w:val="231F20"/>
        </w:rPr>
        <w:t xml:space="preserve">Картины природы в творчестве поэтов и писателей ХIХ— </w:t>
      </w:r>
      <w:proofErr w:type="gramStart"/>
      <w:r w:rsidRPr="00C52C9F">
        <w:rPr>
          <w:i/>
          <w:color w:val="231F20"/>
        </w:rPr>
        <w:t>ХХ</w:t>
      </w:r>
      <w:proofErr w:type="gramEnd"/>
      <w:r w:rsidRPr="00C52C9F">
        <w:rPr>
          <w:i/>
          <w:color w:val="231F20"/>
          <w:spacing w:val="40"/>
        </w:rPr>
        <w:t xml:space="preserve"> </w:t>
      </w:r>
      <w:r w:rsidRPr="00C52C9F">
        <w:rPr>
          <w:i/>
          <w:color w:val="231F20"/>
        </w:rPr>
        <w:t>веков.</w:t>
      </w:r>
      <w:r w:rsidRPr="00C52C9F">
        <w:rPr>
          <w:i/>
          <w:color w:val="231F20"/>
          <w:spacing w:val="40"/>
        </w:rPr>
        <w:t xml:space="preserve"> </w:t>
      </w:r>
      <w:r w:rsidRPr="00C52C9F">
        <w:rPr>
          <w:color w:val="231F20"/>
        </w:rPr>
        <w:t>Лирика,</w:t>
      </w:r>
      <w:r w:rsidRPr="00C52C9F">
        <w:rPr>
          <w:color w:val="231F20"/>
          <w:spacing w:val="40"/>
        </w:rPr>
        <w:t xml:space="preserve"> </w:t>
      </w:r>
      <w:r w:rsidRPr="00C52C9F">
        <w:rPr>
          <w:color w:val="231F20"/>
        </w:rPr>
        <w:t>лирические</w:t>
      </w:r>
      <w:r w:rsidRPr="00C52C9F">
        <w:rPr>
          <w:color w:val="231F20"/>
          <w:spacing w:val="40"/>
        </w:rPr>
        <w:t xml:space="preserve"> </w:t>
      </w:r>
      <w:r w:rsidRPr="00C52C9F">
        <w:rPr>
          <w:color w:val="231F20"/>
        </w:rPr>
        <w:t>произведения</w:t>
      </w:r>
      <w:r w:rsidRPr="00C52C9F">
        <w:rPr>
          <w:color w:val="231F20"/>
          <w:spacing w:val="40"/>
        </w:rPr>
        <w:t xml:space="preserve"> </w:t>
      </w:r>
      <w:r w:rsidRPr="00C52C9F">
        <w:rPr>
          <w:color w:val="231F20"/>
        </w:rPr>
        <w:t>как</w:t>
      </w:r>
      <w:r w:rsidRPr="00C52C9F">
        <w:rPr>
          <w:color w:val="231F20"/>
          <w:spacing w:val="40"/>
        </w:rPr>
        <w:t xml:space="preserve"> </w:t>
      </w:r>
      <w:r w:rsidRPr="00C52C9F">
        <w:rPr>
          <w:color w:val="231F20"/>
        </w:rPr>
        <w:t>описание в</w:t>
      </w:r>
      <w:r w:rsidRPr="00C52C9F">
        <w:rPr>
          <w:color w:val="231F20"/>
          <w:spacing w:val="-16"/>
        </w:rPr>
        <w:t xml:space="preserve"> </w:t>
      </w:r>
      <w:r w:rsidRPr="00C52C9F">
        <w:rPr>
          <w:color w:val="231F20"/>
        </w:rPr>
        <w:t>стихотворной</w:t>
      </w:r>
      <w:r w:rsidRPr="00C52C9F">
        <w:rPr>
          <w:color w:val="231F20"/>
          <w:spacing w:val="-16"/>
        </w:rPr>
        <w:t xml:space="preserve"> </w:t>
      </w:r>
      <w:r w:rsidRPr="00C52C9F">
        <w:rPr>
          <w:color w:val="231F20"/>
        </w:rPr>
        <w:t>форме</w:t>
      </w:r>
      <w:r w:rsidRPr="00C52C9F">
        <w:rPr>
          <w:color w:val="231F20"/>
          <w:spacing w:val="-16"/>
        </w:rPr>
        <w:t xml:space="preserve"> </w:t>
      </w:r>
      <w:r w:rsidRPr="00C52C9F">
        <w:rPr>
          <w:color w:val="231F20"/>
        </w:rPr>
        <w:t>чувств</w:t>
      </w:r>
      <w:r w:rsidRPr="00C52C9F">
        <w:rPr>
          <w:color w:val="231F20"/>
          <w:spacing w:val="-16"/>
        </w:rPr>
        <w:t xml:space="preserve"> </w:t>
      </w:r>
      <w:r w:rsidRPr="00C52C9F">
        <w:rPr>
          <w:color w:val="231F20"/>
        </w:rPr>
        <w:t>поэта,</w:t>
      </w:r>
      <w:r w:rsidRPr="00C52C9F">
        <w:rPr>
          <w:color w:val="231F20"/>
          <w:spacing w:val="-16"/>
        </w:rPr>
        <w:t xml:space="preserve"> </w:t>
      </w:r>
      <w:r w:rsidRPr="00C52C9F">
        <w:rPr>
          <w:color w:val="231F20"/>
        </w:rPr>
        <w:t>связанных</w:t>
      </w:r>
      <w:r w:rsidRPr="00C52C9F">
        <w:rPr>
          <w:color w:val="231F20"/>
          <w:spacing w:val="-16"/>
        </w:rPr>
        <w:t xml:space="preserve"> </w:t>
      </w:r>
      <w:r w:rsidRPr="00C52C9F">
        <w:rPr>
          <w:color w:val="231F20"/>
        </w:rPr>
        <w:t>с</w:t>
      </w:r>
      <w:r w:rsidRPr="00C52C9F">
        <w:rPr>
          <w:color w:val="231F20"/>
          <w:spacing w:val="-16"/>
        </w:rPr>
        <w:t xml:space="preserve"> </w:t>
      </w:r>
      <w:r w:rsidR="004F4054">
        <w:rPr>
          <w:color w:val="231F20"/>
        </w:rPr>
        <w:t>наблюдения</w:t>
      </w:r>
      <w:r w:rsidRPr="00C52C9F">
        <w:rPr>
          <w:color w:val="231F20"/>
        </w:rPr>
        <w:t>ми, описаниями природы. К</w:t>
      </w:r>
      <w:r w:rsidR="006D3F42">
        <w:rPr>
          <w:color w:val="231F20"/>
        </w:rPr>
        <w:t>руг чтения: лирические произве</w:t>
      </w:r>
      <w:r w:rsidRPr="00C52C9F">
        <w:rPr>
          <w:color w:val="231F20"/>
        </w:rPr>
        <w:t>дения поэтов и писателей (не менее пяти авторов по выбору): В. А. Жуковский, Е. А. Баратынский, Ф. И. Тютчев, А. А. Фет, Н.</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Некрасов,</w:t>
      </w:r>
      <w:r w:rsidRPr="00C52C9F">
        <w:rPr>
          <w:color w:val="231F20"/>
          <w:spacing w:val="80"/>
        </w:rPr>
        <w:t xml:space="preserve"> </w:t>
      </w:r>
      <w:r w:rsidRPr="00C52C9F">
        <w:rPr>
          <w:color w:val="231F20"/>
        </w:rPr>
        <w:t>И.</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Бунин,</w:t>
      </w:r>
      <w:r w:rsidRPr="00C52C9F">
        <w:rPr>
          <w:color w:val="231F20"/>
          <w:spacing w:val="80"/>
        </w:rPr>
        <w:t xml:space="preserve"> </w:t>
      </w:r>
      <w:r w:rsidRPr="00C52C9F">
        <w:rPr>
          <w:color w:val="231F20"/>
        </w:rPr>
        <w:t>А.</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Блок,</w:t>
      </w:r>
      <w:r w:rsidRPr="00C52C9F">
        <w:rPr>
          <w:color w:val="231F20"/>
          <w:spacing w:val="80"/>
        </w:rPr>
        <w:t xml:space="preserve"> </w:t>
      </w:r>
      <w:r w:rsidRPr="00C52C9F">
        <w:rPr>
          <w:color w:val="231F20"/>
        </w:rPr>
        <w:t>К.</w:t>
      </w:r>
      <w:r w:rsidRPr="00C52C9F">
        <w:rPr>
          <w:color w:val="231F20"/>
          <w:spacing w:val="-4"/>
        </w:rPr>
        <w:t xml:space="preserve"> </w:t>
      </w:r>
      <w:r w:rsidRPr="00C52C9F">
        <w:rPr>
          <w:color w:val="231F20"/>
        </w:rPr>
        <w:t>Д.</w:t>
      </w:r>
      <w:r w:rsidRPr="00C52C9F">
        <w:rPr>
          <w:color w:val="231F20"/>
          <w:spacing w:val="80"/>
        </w:rPr>
        <w:t xml:space="preserve"> </w:t>
      </w:r>
      <w:r w:rsidRPr="00C52C9F">
        <w:rPr>
          <w:color w:val="231F20"/>
        </w:rPr>
        <w:t>Бальмонт, 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Цветаева</w:t>
      </w:r>
      <w:r w:rsidRPr="00C52C9F">
        <w:rPr>
          <w:color w:val="231F20"/>
          <w:spacing w:val="-7"/>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8"/>
        </w:rPr>
        <w:t xml:space="preserve"> </w:t>
      </w:r>
      <w:r w:rsidRPr="00C52C9F">
        <w:rPr>
          <w:color w:val="231F20"/>
        </w:rPr>
        <w:t>Темы</w:t>
      </w:r>
      <w:r w:rsidRPr="00C52C9F">
        <w:rPr>
          <w:color w:val="231F20"/>
          <w:spacing w:val="-8"/>
        </w:rPr>
        <w:t xml:space="preserve"> </w:t>
      </w:r>
      <w:r w:rsidRPr="00C52C9F">
        <w:rPr>
          <w:color w:val="231F20"/>
        </w:rPr>
        <w:t>стихотворных</w:t>
      </w:r>
      <w:r w:rsidRPr="00C52C9F">
        <w:rPr>
          <w:color w:val="231F20"/>
          <w:spacing w:val="-9"/>
        </w:rPr>
        <w:t xml:space="preserve"> </w:t>
      </w:r>
      <w:r w:rsidRPr="00C52C9F">
        <w:rPr>
          <w:color w:val="231F20"/>
        </w:rPr>
        <w:t>произведений,</w:t>
      </w:r>
      <w:r w:rsidRPr="00C52C9F">
        <w:rPr>
          <w:color w:val="231F20"/>
          <w:spacing w:val="-8"/>
        </w:rPr>
        <w:t xml:space="preserve"> </w:t>
      </w:r>
      <w:r w:rsidRPr="00C52C9F">
        <w:rPr>
          <w:color w:val="231F20"/>
        </w:rPr>
        <w:t>герой лирического</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Авторские</w:t>
      </w:r>
      <w:r w:rsidRPr="00C52C9F">
        <w:rPr>
          <w:color w:val="231F20"/>
          <w:spacing w:val="-13"/>
        </w:rPr>
        <w:t xml:space="preserve"> </w:t>
      </w:r>
      <w:r w:rsidRPr="00C52C9F">
        <w:rPr>
          <w:color w:val="231F20"/>
        </w:rPr>
        <w:t>приёмы</w:t>
      </w:r>
      <w:r w:rsidRPr="00C52C9F">
        <w:rPr>
          <w:color w:val="231F20"/>
          <w:spacing w:val="-13"/>
        </w:rPr>
        <w:t xml:space="preserve"> </w:t>
      </w:r>
      <w:r w:rsidRPr="00C52C9F">
        <w:rPr>
          <w:color w:val="231F20"/>
        </w:rPr>
        <w:t>создания</w:t>
      </w:r>
      <w:r w:rsidRPr="00C52C9F">
        <w:rPr>
          <w:color w:val="231F20"/>
          <w:spacing w:val="-13"/>
        </w:rPr>
        <w:t xml:space="preserve"> </w:t>
      </w:r>
      <w:r w:rsidRPr="00C52C9F">
        <w:rPr>
          <w:color w:val="231F20"/>
        </w:rPr>
        <w:t>худо</w:t>
      </w:r>
      <w:r w:rsidRPr="006D3F42">
        <w:rPr>
          <w:color w:val="231F20"/>
        </w:rPr>
        <w:t>жественного образа в лирике</w:t>
      </w:r>
      <w:r w:rsidRPr="00C52C9F">
        <w:rPr>
          <w:color w:val="231F20"/>
          <w:w w:val="95"/>
        </w:rPr>
        <w:t xml:space="preserve">. </w:t>
      </w:r>
      <w:proofErr w:type="gramStart"/>
      <w:r w:rsidRPr="00C52C9F">
        <w:rPr>
          <w:color w:val="231F20"/>
          <w:w w:val="95"/>
        </w:rPr>
        <w:t>Средства выразительности в про</w:t>
      </w:r>
      <w:r w:rsidRPr="00C52C9F">
        <w:rPr>
          <w:color w:val="231F20"/>
        </w:rPr>
        <w:t>изведениях лирики: эпит</w:t>
      </w:r>
      <w:r w:rsidR="006D3F42">
        <w:rPr>
          <w:color w:val="231F20"/>
        </w:rPr>
        <w:t>еты, синонимы, антонимы, сравне</w:t>
      </w:r>
      <w:r w:rsidRPr="00C52C9F">
        <w:rPr>
          <w:color w:val="231F20"/>
        </w:rPr>
        <w:t>ния,</w:t>
      </w:r>
      <w:r w:rsidRPr="00C52C9F">
        <w:rPr>
          <w:color w:val="231F20"/>
          <w:spacing w:val="-16"/>
        </w:rPr>
        <w:t xml:space="preserve"> </w:t>
      </w:r>
      <w:r w:rsidRPr="00C52C9F">
        <w:rPr>
          <w:color w:val="231F20"/>
        </w:rPr>
        <w:t>олицетворения,</w:t>
      </w:r>
      <w:r w:rsidRPr="00C52C9F">
        <w:rPr>
          <w:color w:val="231F20"/>
          <w:spacing w:val="-16"/>
        </w:rPr>
        <w:t xml:space="preserve"> </w:t>
      </w:r>
      <w:r w:rsidRPr="00C52C9F">
        <w:rPr>
          <w:color w:val="231F20"/>
        </w:rPr>
        <w:t>метафоры.</w:t>
      </w:r>
      <w:proofErr w:type="gramEnd"/>
      <w:r w:rsidRPr="00C52C9F">
        <w:rPr>
          <w:color w:val="231F20"/>
          <w:spacing w:val="-16"/>
        </w:rPr>
        <w:t xml:space="preserve"> </w:t>
      </w:r>
      <w:r w:rsidRPr="00C52C9F">
        <w:rPr>
          <w:color w:val="231F20"/>
        </w:rPr>
        <w:t>Репродукция</w:t>
      </w:r>
      <w:r w:rsidRPr="00C52C9F">
        <w:rPr>
          <w:color w:val="231F20"/>
          <w:spacing w:val="-16"/>
        </w:rPr>
        <w:t xml:space="preserve"> </w:t>
      </w:r>
      <w:r w:rsidRPr="00C52C9F">
        <w:rPr>
          <w:color w:val="231F20"/>
        </w:rPr>
        <w:t>картины</w:t>
      </w:r>
      <w:r w:rsidRPr="00C52C9F">
        <w:rPr>
          <w:color w:val="231F20"/>
          <w:spacing w:val="-16"/>
        </w:rPr>
        <w:t xml:space="preserve"> </w:t>
      </w:r>
      <w:r w:rsidRPr="00C52C9F">
        <w:rPr>
          <w:color w:val="231F20"/>
        </w:rPr>
        <w:t>как</w:t>
      </w:r>
      <w:r w:rsidRPr="00C52C9F">
        <w:rPr>
          <w:color w:val="231F20"/>
          <w:spacing w:val="-16"/>
        </w:rPr>
        <w:t xml:space="preserve"> </w:t>
      </w:r>
      <w:r w:rsidR="006D3F42">
        <w:rPr>
          <w:color w:val="231F20"/>
        </w:rPr>
        <w:t>ил</w:t>
      </w:r>
      <w:r w:rsidRPr="00C52C9F">
        <w:rPr>
          <w:color w:val="231F20"/>
        </w:rPr>
        <w:t>люстрация к лирическому произведению.</w:t>
      </w:r>
    </w:p>
    <w:p w:rsidR="00E26F93" w:rsidRPr="00C52C9F" w:rsidRDefault="00E26F93" w:rsidP="00861B8C">
      <w:pPr>
        <w:pStyle w:val="a3"/>
        <w:ind w:left="0"/>
        <w:jc w:val="both"/>
      </w:pPr>
      <w:r w:rsidRPr="00C52C9F">
        <w:rPr>
          <w:i/>
          <w:color w:val="231F20"/>
        </w:rPr>
        <w:t>Творчество Л.</w:t>
      </w:r>
      <w:r w:rsidRPr="00C52C9F">
        <w:rPr>
          <w:i/>
          <w:color w:val="231F20"/>
          <w:spacing w:val="-9"/>
        </w:rPr>
        <w:t xml:space="preserve"> </w:t>
      </w:r>
      <w:r w:rsidRPr="00C52C9F">
        <w:rPr>
          <w:i/>
          <w:color w:val="231F20"/>
        </w:rPr>
        <w:t xml:space="preserve">Н. Толстого. </w:t>
      </w:r>
      <w:r w:rsidRPr="00C52C9F">
        <w:rPr>
          <w:color w:val="231F20"/>
        </w:rPr>
        <w:t>Круг чтения</w:t>
      </w:r>
      <w:r w:rsidR="006D3F42">
        <w:rPr>
          <w:color w:val="231F20"/>
        </w:rPr>
        <w:t xml:space="preserve"> (не менее трёх про</w:t>
      </w:r>
      <w:r w:rsidRPr="00C52C9F">
        <w:rPr>
          <w:color w:val="231F20"/>
        </w:rPr>
        <w:t>изведений): рассказ (художественный и научно-познаватель</w:t>
      </w:r>
      <w:r w:rsidRPr="006D3F42">
        <w:rPr>
          <w:color w:val="231F20"/>
        </w:rPr>
        <w:t>ный), сказки, басни, быль. Повесть как эпический жанр (общее представление). Значение реа</w:t>
      </w:r>
      <w:r w:rsidR="006D3F42" w:rsidRPr="006D3F42">
        <w:rPr>
          <w:color w:val="231F20"/>
        </w:rPr>
        <w:t>льных жизненных ситуаций в соз</w:t>
      </w:r>
      <w:r w:rsidRPr="006D3F42">
        <w:rPr>
          <w:color w:val="231F20"/>
        </w:rPr>
        <w:t>дании рассказа, повести. Отрывки из автобиографической пове</w:t>
      </w:r>
      <w:r w:rsidRPr="00C52C9F">
        <w:rPr>
          <w:color w:val="231F20"/>
        </w:rPr>
        <w:t>сти Л.</w:t>
      </w:r>
      <w:r w:rsidRPr="006D3F42">
        <w:rPr>
          <w:color w:val="231F20"/>
        </w:rPr>
        <w:t xml:space="preserve"> </w:t>
      </w:r>
      <w:r w:rsidRPr="00C52C9F">
        <w:rPr>
          <w:color w:val="231F20"/>
        </w:rPr>
        <w:t>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26F93" w:rsidRPr="006D3F42" w:rsidRDefault="00E26F93" w:rsidP="00861B8C">
      <w:pPr>
        <w:pStyle w:val="a3"/>
        <w:ind w:left="0"/>
        <w:jc w:val="both"/>
        <w:rPr>
          <w:color w:val="231F20"/>
        </w:rPr>
      </w:pPr>
      <w:r w:rsidRPr="00C52C9F">
        <w:rPr>
          <w:i/>
          <w:color w:val="231F20"/>
          <w:w w:val="95"/>
        </w:rPr>
        <w:t xml:space="preserve">Произведения о животных и родной природе. </w:t>
      </w:r>
      <w:r w:rsidRPr="006D3F42">
        <w:rPr>
          <w:color w:val="231F20"/>
        </w:rPr>
        <w:t>Взаимоотноше</w:t>
      </w:r>
      <w:r w:rsidRPr="00C52C9F">
        <w:rPr>
          <w:color w:val="231F20"/>
        </w:rPr>
        <w:t xml:space="preserve">ния человека и животных, защита и охрана природы — тема </w:t>
      </w:r>
      <w:r w:rsidRPr="006D3F42">
        <w:rPr>
          <w:color w:val="231F20"/>
        </w:rPr>
        <w:t xml:space="preserve">произведений литературы. Круг чтения (не менее трёх авторов):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произведений</w:t>
      </w:r>
      <w:r w:rsidRPr="006D3F42">
        <w:rPr>
          <w:color w:val="231F20"/>
        </w:rPr>
        <w:t xml:space="preserve"> </w:t>
      </w:r>
      <w:r w:rsidRPr="00C52C9F">
        <w:rPr>
          <w:color w:val="231F20"/>
        </w:rPr>
        <w:t>А.</w:t>
      </w:r>
      <w:r w:rsidRPr="006D3F42">
        <w:rPr>
          <w:color w:val="231F20"/>
        </w:rPr>
        <w:t xml:space="preserve"> </w:t>
      </w:r>
      <w:r w:rsidRPr="00C52C9F">
        <w:rPr>
          <w:color w:val="231F20"/>
        </w:rPr>
        <w:t>И.</w:t>
      </w:r>
      <w:r w:rsidRPr="006D3F42">
        <w:rPr>
          <w:color w:val="231F20"/>
        </w:rPr>
        <w:t xml:space="preserve"> </w:t>
      </w:r>
      <w:r w:rsidRPr="00C52C9F">
        <w:rPr>
          <w:color w:val="231F20"/>
        </w:rPr>
        <w:t>Куприна,</w:t>
      </w:r>
      <w:r w:rsidRPr="006D3F42">
        <w:rPr>
          <w:color w:val="231F20"/>
        </w:rPr>
        <w:t xml:space="preserve"> </w:t>
      </w:r>
      <w:r w:rsidRPr="00C52C9F">
        <w:rPr>
          <w:color w:val="231F20"/>
        </w:rPr>
        <w:t>В.</w:t>
      </w:r>
      <w:r w:rsidRPr="006D3F42">
        <w:rPr>
          <w:color w:val="231F20"/>
        </w:rPr>
        <w:t xml:space="preserve"> </w:t>
      </w:r>
      <w:r w:rsidRPr="00C52C9F">
        <w:rPr>
          <w:color w:val="231F20"/>
        </w:rPr>
        <w:t>П.</w:t>
      </w:r>
      <w:r w:rsidRPr="006D3F42">
        <w:rPr>
          <w:color w:val="231F20"/>
        </w:rPr>
        <w:t xml:space="preserve"> </w:t>
      </w:r>
      <w:r w:rsidRPr="00C52C9F">
        <w:rPr>
          <w:color w:val="231F20"/>
        </w:rPr>
        <w:t>Астафьева, К. Г. Паустовского, М. М. Пришвина, Ю. И. Коваля и др.</w:t>
      </w:r>
    </w:p>
    <w:p w:rsidR="00E26F93" w:rsidRPr="00C52C9F" w:rsidRDefault="00E26F93" w:rsidP="00861B8C">
      <w:pPr>
        <w:pStyle w:val="a3"/>
        <w:ind w:left="0"/>
        <w:jc w:val="both"/>
      </w:pPr>
      <w:r w:rsidRPr="00C52C9F">
        <w:rPr>
          <w:i/>
          <w:color w:val="231F20"/>
        </w:rPr>
        <w:t xml:space="preserve">Произведения о детях. </w:t>
      </w:r>
      <w:r w:rsidRPr="00C52C9F">
        <w:rPr>
          <w:color w:val="231F20"/>
        </w:rPr>
        <w:t>Тематика произведений о детях, их жизни,</w:t>
      </w:r>
      <w:r w:rsidRPr="00C52C9F">
        <w:rPr>
          <w:color w:val="231F20"/>
          <w:spacing w:val="6"/>
        </w:rPr>
        <w:t xml:space="preserve"> </w:t>
      </w:r>
      <w:r w:rsidRPr="00C52C9F">
        <w:rPr>
          <w:color w:val="231F20"/>
        </w:rPr>
        <w:t>играх</w:t>
      </w:r>
      <w:r w:rsidRPr="00C52C9F">
        <w:rPr>
          <w:color w:val="231F20"/>
          <w:spacing w:val="7"/>
        </w:rPr>
        <w:t xml:space="preserve"> </w:t>
      </w:r>
      <w:r w:rsidRPr="00C52C9F">
        <w:rPr>
          <w:color w:val="231F20"/>
        </w:rPr>
        <w:t>и</w:t>
      </w:r>
      <w:r w:rsidRPr="00C52C9F">
        <w:rPr>
          <w:color w:val="231F20"/>
          <w:spacing w:val="7"/>
        </w:rPr>
        <w:t xml:space="preserve"> </w:t>
      </w:r>
      <w:r w:rsidRPr="00C52C9F">
        <w:rPr>
          <w:color w:val="231F20"/>
        </w:rPr>
        <w:t>занятиях,</w:t>
      </w:r>
      <w:r w:rsidRPr="00C52C9F">
        <w:rPr>
          <w:color w:val="231F20"/>
          <w:spacing w:val="7"/>
        </w:rPr>
        <w:t xml:space="preserve"> </w:t>
      </w:r>
      <w:r w:rsidRPr="00C52C9F">
        <w:rPr>
          <w:color w:val="231F20"/>
        </w:rPr>
        <w:t>взаимоотношениях</w:t>
      </w:r>
      <w:r w:rsidRPr="00C52C9F">
        <w:rPr>
          <w:color w:val="231F20"/>
          <w:spacing w:val="6"/>
        </w:rPr>
        <w:t xml:space="preserve"> </w:t>
      </w:r>
      <w:proofErr w:type="gramStart"/>
      <w:r w:rsidRPr="00C52C9F">
        <w:rPr>
          <w:color w:val="231F20"/>
        </w:rPr>
        <w:t>со</w:t>
      </w:r>
      <w:proofErr w:type="gramEnd"/>
      <w:r w:rsidRPr="00C52C9F">
        <w:rPr>
          <w:color w:val="231F20"/>
          <w:spacing w:val="7"/>
        </w:rPr>
        <w:t xml:space="preserve"> </w:t>
      </w:r>
      <w:r w:rsidRPr="00C52C9F">
        <w:rPr>
          <w:color w:val="231F20"/>
        </w:rPr>
        <w:t>взрослыми</w:t>
      </w:r>
      <w:r w:rsidRPr="00C52C9F">
        <w:rPr>
          <w:color w:val="231F20"/>
          <w:spacing w:val="7"/>
        </w:rPr>
        <w:t xml:space="preserve"> </w:t>
      </w:r>
      <w:r w:rsidRPr="00C52C9F">
        <w:rPr>
          <w:color w:val="231F20"/>
          <w:spacing w:val="-10"/>
        </w:rPr>
        <w:t>и</w:t>
      </w:r>
      <w:r w:rsidR="006D3F42">
        <w:t xml:space="preserve"> </w:t>
      </w:r>
      <w:r w:rsidRPr="00C52C9F">
        <w:rPr>
          <w:color w:val="231F20"/>
        </w:rPr>
        <w:t>сверстниками (на примере п</w:t>
      </w:r>
      <w:r w:rsidR="004F4054">
        <w:rPr>
          <w:color w:val="231F20"/>
        </w:rPr>
        <w:t>роизведений не менее трёх авто</w:t>
      </w:r>
      <w:r w:rsidRPr="00C52C9F">
        <w:rPr>
          <w:color w:val="231F20"/>
        </w:rPr>
        <w:t>ров): А.</w:t>
      </w:r>
      <w:r w:rsidRPr="00C52C9F">
        <w:rPr>
          <w:color w:val="231F20"/>
          <w:spacing w:val="-11"/>
        </w:rPr>
        <w:t xml:space="preserve"> </w:t>
      </w:r>
      <w:r w:rsidRPr="00C52C9F">
        <w:rPr>
          <w:color w:val="231F20"/>
        </w:rPr>
        <w:t>П. Чехова, Б.</w:t>
      </w:r>
      <w:r w:rsidRPr="00C52C9F">
        <w:rPr>
          <w:color w:val="231F20"/>
          <w:spacing w:val="-11"/>
        </w:rPr>
        <w:t xml:space="preserve"> </w:t>
      </w:r>
      <w:r w:rsidRPr="00C52C9F">
        <w:rPr>
          <w:color w:val="231F20"/>
        </w:rPr>
        <w:t>С. Житкова, Н.</w:t>
      </w:r>
      <w:r w:rsidRPr="00C52C9F">
        <w:rPr>
          <w:color w:val="231F20"/>
          <w:spacing w:val="-11"/>
        </w:rPr>
        <w:t xml:space="preserve"> </w:t>
      </w:r>
      <w:r w:rsidR="006D3F42">
        <w:rPr>
          <w:color w:val="231F20"/>
        </w:rPr>
        <w:t>Г. Гарина-Михайловско</w:t>
      </w:r>
      <w:r w:rsidRPr="00C52C9F">
        <w:rPr>
          <w:color w:val="231F20"/>
        </w:rPr>
        <w:t>го,</w:t>
      </w:r>
      <w:r w:rsidRPr="00C52C9F">
        <w:rPr>
          <w:color w:val="231F20"/>
          <w:spacing w:val="-15"/>
        </w:rPr>
        <w:t xml:space="preserve"> </w:t>
      </w:r>
      <w:r w:rsidRPr="00C52C9F">
        <w:rPr>
          <w:color w:val="231F20"/>
        </w:rPr>
        <w:t>В.</w:t>
      </w:r>
      <w:r w:rsidRPr="00C52C9F">
        <w:rPr>
          <w:color w:val="231F20"/>
          <w:spacing w:val="-16"/>
        </w:rPr>
        <w:t xml:space="preserve"> </w:t>
      </w:r>
      <w:r w:rsidRPr="00C52C9F">
        <w:rPr>
          <w:color w:val="231F20"/>
        </w:rPr>
        <w:t>В.</w:t>
      </w:r>
      <w:r w:rsidRPr="00C52C9F">
        <w:rPr>
          <w:color w:val="231F20"/>
          <w:spacing w:val="-9"/>
        </w:rPr>
        <w:t xml:space="preserve"> </w:t>
      </w:r>
      <w:r w:rsidRPr="00C52C9F">
        <w:rPr>
          <w:color w:val="231F20"/>
        </w:rPr>
        <w:t>Крапивина</w:t>
      </w:r>
      <w:r w:rsidRPr="00C52C9F">
        <w:rPr>
          <w:color w:val="231F20"/>
          <w:spacing w:val="-9"/>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9"/>
        </w:rPr>
        <w:t xml:space="preserve"> </w:t>
      </w:r>
      <w:r w:rsidRPr="00C52C9F">
        <w:rPr>
          <w:color w:val="231F20"/>
        </w:rPr>
        <w:t>Словесный</w:t>
      </w:r>
      <w:r w:rsidRPr="00C52C9F">
        <w:rPr>
          <w:color w:val="231F20"/>
          <w:spacing w:val="-8"/>
        </w:rPr>
        <w:t xml:space="preserve"> </w:t>
      </w:r>
      <w:r w:rsidRPr="00C52C9F">
        <w:rPr>
          <w:color w:val="231F20"/>
        </w:rPr>
        <w:t>портрет</w:t>
      </w:r>
      <w:r w:rsidRPr="00C52C9F">
        <w:rPr>
          <w:color w:val="231F20"/>
          <w:spacing w:val="-8"/>
        </w:rPr>
        <w:t xml:space="preserve"> </w:t>
      </w:r>
      <w:r w:rsidRPr="00C52C9F">
        <w:rPr>
          <w:color w:val="231F20"/>
        </w:rPr>
        <w:t>героя</w:t>
      </w:r>
      <w:r w:rsidRPr="00C52C9F">
        <w:rPr>
          <w:color w:val="231F20"/>
          <w:spacing w:val="-9"/>
        </w:rPr>
        <w:t xml:space="preserve"> </w:t>
      </w:r>
      <w:r w:rsidRPr="00C52C9F">
        <w:rPr>
          <w:color w:val="231F20"/>
        </w:rPr>
        <w:t>как</w:t>
      </w:r>
      <w:r w:rsidRPr="00C52C9F">
        <w:rPr>
          <w:color w:val="231F20"/>
          <w:spacing w:val="-8"/>
        </w:rPr>
        <w:t xml:space="preserve"> </w:t>
      </w:r>
      <w:r w:rsidRPr="00C52C9F">
        <w:rPr>
          <w:color w:val="231F20"/>
        </w:rPr>
        <w:t>его</w:t>
      </w:r>
      <w:r w:rsidRPr="00C52C9F">
        <w:rPr>
          <w:color w:val="231F20"/>
          <w:spacing w:val="-9"/>
        </w:rPr>
        <w:t xml:space="preserve"> </w:t>
      </w:r>
      <w:r w:rsidR="006D3F42">
        <w:rPr>
          <w:color w:val="231F20"/>
        </w:rPr>
        <w:t>ха</w:t>
      </w:r>
      <w:r w:rsidRPr="00C52C9F">
        <w:rPr>
          <w:color w:val="231F20"/>
        </w:rPr>
        <w:t>рактеристика. Авторский способ выражения главной мысли. Основные</w:t>
      </w:r>
      <w:r w:rsidRPr="00C52C9F">
        <w:rPr>
          <w:color w:val="231F20"/>
          <w:spacing w:val="-12"/>
        </w:rPr>
        <w:t xml:space="preserve"> </w:t>
      </w:r>
      <w:r w:rsidRPr="00C52C9F">
        <w:rPr>
          <w:color w:val="231F20"/>
        </w:rPr>
        <w:t>события</w:t>
      </w:r>
      <w:r w:rsidRPr="00C52C9F">
        <w:rPr>
          <w:color w:val="231F20"/>
          <w:spacing w:val="-12"/>
        </w:rPr>
        <w:t xml:space="preserve"> </w:t>
      </w:r>
      <w:r w:rsidRPr="00C52C9F">
        <w:rPr>
          <w:color w:val="231F20"/>
        </w:rPr>
        <w:t>сюжета,</w:t>
      </w:r>
      <w:r w:rsidRPr="00C52C9F">
        <w:rPr>
          <w:color w:val="231F20"/>
          <w:spacing w:val="-12"/>
        </w:rPr>
        <w:t xml:space="preserve"> </w:t>
      </w:r>
      <w:r w:rsidRPr="00C52C9F">
        <w:rPr>
          <w:color w:val="231F20"/>
        </w:rPr>
        <w:t>отношение</w:t>
      </w:r>
      <w:r w:rsidRPr="00C52C9F">
        <w:rPr>
          <w:color w:val="231F20"/>
          <w:spacing w:val="-12"/>
        </w:rPr>
        <w:t xml:space="preserve"> </w:t>
      </w:r>
      <w:r w:rsidRPr="00C52C9F">
        <w:rPr>
          <w:color w:val="231F20"/>
        </w:rPr>
        <w:t>к</w:t>
      </w:r>
      <w:r w:rsidRPr="00C52C9F">
        <w:rPr>
          <w:color w:val="231F20"/>
          <w:spacing w:val="-12"/>
        </w:rPr>
        <w:t xml:space="preserve"> </w:t>
      </w:r>
      <w:r w:rsidRPr="00C52C9F">
        <w:rPr>
          <w:color w:val="231F20"/>
        </w:rPr>
        <w:t>ним</w:t>
      </w:r>
      <w:r w:rsidRPr="00C52C9F">
        <w:rPr>
          <w:color w:val="231F20"/>
          <w:spacing w:val="-12"/>
        </w:rPr>
        <w:t xml:space="preserve"> </w:t>
      </w:r>
      <w:r w:rsidRPr="00C52C9F">
        <w:rPr>
          <w:color w:val="231F20"/>
        </w:rPr>
        <w:t>героев.</w:t>
      </w:r>
    </w:p>
    <w:p w:rsidR="00E26F93" w:rsidRPr="00C52C9F" w:rsidRDefault="00E26F93" w:rsidP="00861B8C">
      <w:pPr>
        <w:pStyle w:val="a3"/>
        <w:ind w:left="0"/>
        <w:jc w:val="both"/>
      </w:pPr>
      <w:r w:rsidRPr="00C52C9F">
        <w:rPr>
          <w:i/>
          <w:color w:val="231F20"/>
        </w:rPr>
        <w:t>Пьеса.</w:t>
      </w:r>
      <w:r w:rsidRPr="00C52C9F">
        <w:rPr>
          <w:i/>
          <w:color w:val="231F20"/>
          <w:spacing w:val="-8"/>
        </w:rPr>
        <w:t xml:space="preserve"> </w:t>
      </w:r>
      <w:r w:rsidRPr="00C52C9F">
        <w:rPr>
          <w:color w:val="231F20"/>
        </w:rPr>
        <w:t>Знакомство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новым</w:t>
      </w:r>
      <w:r w:rsidRPr="00C52C9F">
        <w:rPr>
          <w:color w:val="231F20"/>
          <w:spacing w:val="-13"/>
        </w:rPr>
        <w:t xml:space="preserve"> </w:t>
      </w:r>
      <w:r w:rsidRPr="00C52C9F">
        <w:rPr>
          <w:color w:val="231F20"/>
        </w:rPr>
        <w:t>жанром</w:t>
      </w:r>
      <w:r w:rsidRPr="00C52C9F">
        <w:rPr>
          <w:color w:val="231F20"/>
          <w:spacing w:val="-13"/>
        </w:rPr>
        <w:t xml:space="preserve"> </w:t>
      </w:r>
      <w:r w:rsidRPr="00C52C9F">
        <w:rPr>
          <w:color w:val="231F20"/>
        </w:rPr>
        <w:t>—</w:t>
      </w:r>
      <w:r w:rsidRPr="00C52C9F">
        <w:rPr>
          <w:color w:val="231F20"/>
          <w:spacing w:val="-13"/>
        </w:rPr>
        <w:t xml:space="preserve"> </w:t>
      </w:r>
      <w:r w:rsidRPr="00C52C9F">
        <w:rPr>
          <w:color w:val="231F20"/>
        </w:rPr>
        <w:t>пьесой-сказкой.</w:t>
      </w:r>
      <w:r w:rsidRPr="00C52C9F">
        <w:rPr>
          <w:color w:val="231F20"/>
          <w:spacing w:val="-13"/>
        </w:rPr>
        <w:t xml:space="preserve"> </w:t>
      </w:r>
      <w:r w:rsidRPr="00C52C9F">
        <w:rPr>
          <w:color w:val="231F20"/>
        </w:rPr>
        <w:t>Пье</w:t>
      </w:r>
      <w:r w:rsidRPr="00C52C9F">
        <w:rPr>
          <w:color w:val="231F20"/>
          <w:spacing w:val="-2"/>
        </w:rPr>
        <w:t>са</w:t>
      </w:r>
      <w:r w:rsidRPr="00C52C9F">
        <w:rPr>
          <w:color w:val="231F20"/>
          <w:spacing w:val="-7"/>
        </w:rPr>
        <w:t xml:space="preserve"> </w:t>
      </w:r>
      <w:r w:rsidRPr="00C52C9F">
        <w:rPr>
          <w:color w:val="231F20"/>
          <w:spacing w:val="-2"/>
        </w:rPr>
        <w:t>—</w:t>
      </w:r>
      <w:r w:rsidRPr="00C52C9F">
        <w:rPr>
          <w:color w:val="231F20"/>
          <w:spacing w:val="-7"/>
        </w:rPr>
        <w:t xml:space="preserve"> </w:t>
      </w:r>
      <w:r w:rsidRPr="00C52C9F">
        <w:rPr>
          <w:color w:val="231F20"/>
          <w:spacing w:val="-2"/>
        </w:rPr>
        <w:t>произведение</w:t>
      </w:r>
      <w:r w:rsidRPr="00C52C9F">
        <w:rPr>
          <w:color w:val="231F20"/>
          <w:spacing w:val="-7"/>
        </w:rPr>
        <w:t xml:space="preserve"> </w:t>
      </w:r>
      <w:r w:rsidRPr="00C52C9F">
        <w:rPr>
          <w:color w:val="231F20"/>
          <w:spacing w:val="-2"/>
        </w:rPr>
        <w:t>литературы</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театрального</w:t>
      </w:r>
      <w:r w:rsidRPr="00C52C9F">
        <w:rPr>
          <w:color w:val="231F20"/>
          <w:spacing w:val="-7"/>
        </w:rPr>
        <w:t xml:space="preserve"> </w:t>
      </w:r>
      <w:r w:rsidRPr="00C52C9F">
        <w:rPr>
          <w:color w:val="231F20"/>
          <w:spacing w:val="-2"/>
        </w:rPr>
        <w:t>искусства</w:t>
      </w:r>
      <w:r w:rsidRPr="00C52C9F">
        <w:rPr>
          <w:color w:val="231F20"/>
          <w:spacing w:val="-7"/>
        </w:rPr>
        <w:t xml:space="preserve"> </w:t>
      </w:r>
      <w:r w:rsidRPr="00C52C9F">
        <w:rPr>
          <w:color w:val="231F20"/>
          <w:spacing w:val="-2"/>
        </w:rPr>
        <w:t xml:space="preserve">(одна </w:t>
      </w:r>
      <w:r w:rsidRPr="00C52C9F">
        <w:rPr>
          <w:color w:val="231F20"/>
        </w:rPr>
        <w:t>по выбору). Пьеса как жанр драматического произведения. Пьеса</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сказка:</w:t>
      </w:r>
      <w:r w:rsidRPr="00C52C9F">
        <w:rPr>
          <w:color w:val="231F20"/>
          <w:spacing w:val="-15"/>
        </w:rPr>
        <w:t xml:space="preserve"> </w:t>
      </w:r>
      <w:r w:rsidRPr="00C52C9F">
        <w:rPr>
          <w:color w:val="231F20"/>
        </w:rPr>
        <w:t>драматическое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эпическое</w:t>
      </w:r>
      <w:r w:rsidRPr="00C52C9F">
        <w:rPr>
          <w:color w:val="231F20"/>
          <w:spacing w:val="-15"/>
        </w:rPr>
        <w:t xml:space="preserve"> </w:t>
      </w:r>
      <w:r w:rsidRPr="00C52C9F">
        <w:rPr>
          <w:color w:val="231F20"/>
        </w:rPr>
        <w:t>произведения.</w:t>
      </w:r>
      <w:r w:rsidRPr="00C52C9F">
        <w:rPr>
          <w:color w:val="231F20"/>
          <w:spacing w:val="-15"/>
        </w:rPr>
        <w:t xml:space="preserve"> </w:t>
      </w:r>
      <w:r w:rsidR="006D3F42">
        <w:rPr>
          <w:color w:val="231F20"/>
        </w:rPr>
        <w:t>Ав</w:t>
      </w:r>
      <w:r w:rsidRPr="00C52C9F">
        <w:rPr>
          <w:color w:val="231F20"/>
        </w:rPr>
        <w:t>торские ремарки: назначение, содержание.</w:t>
      </w:r>
    </w:p>
    <w:p w:rsidR="00E26F93" w:rsidRPr="006D3F42" w:rsidRDefault="00E26F93" w:rsidP="00861B8C">
      <w:pPr>
        <w:pStyle w:val="a3"/>
        <w:ind w:left="0"/>
        <w:jc w:val="both"/>
        <w:rPr>
          <w:color w:val="231F20"/>
        </w:rPr>
      </w:pPr>
      <w:r w:rsidRPr="00C52C9F">
        <w:rPr>
          <w:i/>
          <w:color w:val="231F20"/>
        </w:rPr>
        <w:t>Юмористические</w:t>
      </w:r>
      <w:r w:rsidRPr="00C52C9F">
        <w:rPr>
          <w:i/>
          <w:color w:val="231F20"/>
          <w:spacing w:val="-3"/>
        </w:rPr>
        <w:t xml:space="preserve"> </w:t>
      </w:r>
      <w:r w:rsidRPr="00C52C9F">
        <w:rPr>
          <w:i/>
          <w:color w:val="231F20"/>
        </w:rPr>
        <w:t>произведения.</w:t>
      </w:r>
      <w:r w:rsidRPr="00C52C9F">
        <w:rPr>
          <w:i/>
          <w:color w:val="231F20"/>
          <w:spacing w:val="-3"/>
        </w:rPr>
        <w:t xml:space="preserve"> </w:t>
      </w: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 xml:space="preserve">двух </w:t>
      </w:r>
      <w:r w:rsidRPr="006D3F42">
        <w:rPr>
          <w:color w:val="231F20"/>
        </w:rPr>
        <w:t>произведений по выбору): юмористические произведения на пр</w:t>
      </w:r>
      <w:proofErr w:type="gramStart"/>
      <w:r w:rsidRPr="006D3F42">
        <w:rPr>
          <w:color w:val="231F20"/>
        </w:rPr>
        <w:t>и-</w:t>
      </w:r>
      <w:proofErr w:type="gramEnd"/>
      <w:r w:rsidRPr="006D3F42">
        <w:rPr>
          <w:color w:val="231F20"/>
        </w:rPr>
        <w:t xml:space="preserve"> </w:t>
      </w:r>
      <w:r w:rsidRPr="00C52C9F">
        <w:rPr>
          <w:color w:val="231F20"/>
        </w:rPr>
        <w:t>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Зощенко,</w:t>
      </w:r>
      <w:r w:rsidRPr="006D3F42">
        <w:rPr>
          <w:color w:val="231F20"/>
        </w:rPr>
        <w:t xml:space="preserve"> </w:t>
      </w:r>
      <w:r w:rsidRPr="00C52C9F">
        <w:rPr>
          <w:color w:val="231F20"/>
        </w:rPr>
        <w:t>В.</w:t>
      </w:r>
      <w:r w:rsidRPr="006D3F42">
        <w:rPr>
          <w:color w:val="231F20"/>
        </w:rPr>
        <w:t xml:space="preserve"> </w:t>
      </w:r>
      <w:r w:rsidRPr="00C52C9F">
        <w:rPr>
          <w:color w:val="231F20"/>
        </w:rPr>
        <w:t>Ю.</w:t>
      </w:r>
      <w:r w:rsidRPr="006D3F42">
        <w:rPr>
          <w:color w:val="231F20"/>
        </w:rPr>
        <w:t xml:space="preserve"> </w:t>
      </w:r>
      <w:r w:rsidRPr="00C52C9F">
        <w:rPr>
          <w:color w:val="231F20"/>
        </w:rPr>
        <w:t>Драгунского,</w:t>
      </w:r>
      <w:r w:rsidRPr="006D3F42">
        <w:rPr>
          <w:color w:val="231F20"/>
        </w:rPr>
        <w:t xml:space="preserve"> </w:t>
      </w:r>
      <w:r w:rsidRPr="00C52C9F">
        <w:rPr>
          <w:color w:val="231F20"/>
        </w:rPr>
        <w:t>Н.</w:t>
      </w:r>
      <w:r w:rsidRPr="006D3F42">
        <w:rPr>
          <w:color w:val="231F20"/>
        </w:rPr>
        <w:t xml:space="preserve"> </w:t>
      </w:r>
      <w:r w:rsidRPr="00C52C9F">
        <w:rPr>
          <w:color w:val="231F20"/>
        </w:rPr>
        <w:t>Н.</w:t>
      </w:r>
      <w:r w:rsidRPr="006D3F42">
        <w:rPr>
          <w:color w:val="231F20"/>
        </w:rPr>
        <w:t xml:space="preserve"> </w:t>
      </w:r>
      <w:r w:rsidRPr="00C52C9F">
        <w:rPr>
          <w:color w:val="231F20"/>
        </w:rPr>
        <w:t>Носо</w:t>
      </w:r>
      <w:r w:rsidRPr="006D3F42">
        <w:rPr>
          <w:color w:val="231F20"/>
        </w:rPr>
        <w:t xml:space="preserve">ва, В. В. Голявкина. Герои юмористических произведений. </w:t>
      </w:r>
      <w:r w:rsidR="006D3F42" w:rsidRPr="006D3F42">
        <w:rPr>
          <w:color w:val="231F20"/>
        </w:rPr>
        <w:t>Сред</w:t>
      </w:r>
      <w:r w:rsidRPr="006D3F42">
        <w:rPr>
          <w:color w:val="231F20"/>
        </w:rPr>
        <w:t>ства выразительности текста юмористического содержания: гипербола. Юмористические произведения в кино и театре.</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Расширение</w:t>
      </w:r>
      <w:r w:rsidRPr="00C52C9F">
        <w:rPr>
          <w:color w:val="231F20"/>
          <w:spacing w:val="-12"/>
        </w:rPr>
        <w:t xml:space="preserve"> </w:t>
      </w:r>
      <w:r w:rsidRPr="00C52C9F">
        <w:rPr>
          <w:color w:val="231F20"/>
        </w:rPr>
        <w:t>круга</w:t>
      </w:r>
      <w:r w:rsidRPr="00C52C9F">
        <w:rPr>
          <w:color w:val="231F20"/>
          <w:spacing w:val="-12"/>
        </w:rPr>
        <w:t xml:space="preserve"> </w:t>
      </w:r>
      <w:r w:rsidRPr="00C52C9F">
        <w:rPr>
          <w:color w:val="231F20"/>
        </w:rPr>
        <w:t>чтения</w:t>
      </w:r>
      <w:r w:rsidRPr="00C52C9F">
        <w:rPr>
          <w:color w:val="231F20"/>
          <w:spacing w:val="-12"/>
        </w:rPr>
        <w:t xml:space="preserve"> </w:t>
      </w:r>
      <w:r w:rsidR="006D3F42">
        <w:rPr>
          <w:color w:val="231F20"/>
        </w:rPr>
        <w:t>произ</w:t>
      </w:r>
      <w:r w:rsidRPr="00C52C9F">
        <w:rPr>
          <w:color w:val="231F20"/>
        </w:rPr>
        <w:t>ведений</w:t>
      </w:r>
      <w:r w:rsidRPr="00C52C9F">
        <w:rPr>
          <w:color w:val="231F20"/>
          <w:spacing w:val="-16"/>
        </w:rPr>
        <w:t xml:space="preserve"> </w:t>
      </w:r>
      <w:r w:rsidRPr="00C52C9F">
        <w:rPr>
          <w:color w:val="231F20"/>
        </w:rPr>
        <w:t>зарубежных</w:t>
      </w:r>
      <w:r w:rsidRPr="00C52C9F">
        <w:rPr>
          <w:color w:val="231F20"/>
          <w:spacing w:val="-16"/>
        </w:rPr>
        <w:t xml:space="preserve"> </w:t>
      </w:r>
      <w:r w:rsidRPr="00C52C9F">
        <w:rPr>
          <w:color w:val="231F20"/>
        </w:rPr>
        <w:t>писателей.</w:t>
      </w:r>
      <w:r w:rsidRPr="00C52C9F">
        <w:rPr>
          <w:color w:val="231F20"/>
          <w:spacing w:val="-16"/>
        </w:rPr>
        <w:t xml:space="preserve"> </w:t>
      </w:r>
      <w:r w:rsidRPr="00C52C9F">
        <w:rPr>
          <w:color w:val="231F20"/>
        </w:rPr>
        <w:t>Литературные</w:t>
      </w:r>
      <w:r w:rsidRPr="00C52C9F">
        <w:rPr>
          <w:color w:val="231F20"/>
          <w:spacing w:val="-16"/>
        </w:rPr>
        <w:t xml:space="preserve"> </w:t>
      </w:r>
      <w:r w:rsidRPr="00C52C9F">
        <w:rPr>
          <w:color w:val="231F20"/>
        </w:rPr>
        <w:t>сказки</w:t>
      </w:r>
      <w:r w:rsidRPr="00C52C9F">
        <w:rPr>
          <w:color w:val="231F20"/>
          <w:spacing w:val="-16"/>
        </w:rPr>
        <w:t xml:space="preserve"> </w:t>
      </w:r>
      <w:r w:rsidRPr="00C52C9F">
        <w:rPr>
          <w:color w:val="231F20"/>
        </w:rPr>
        <w:t>Ш.</w:t>
      </w:r>
      <w:r w:rsidRPr="00C52C9F">
        <w:rPr>
          <w:color w:val="231F20"/>
          <w:spacing w:val="-16"/>
        </w:rPr>
        <w:t xml:space="preserve"> </w:t>
      </w:r>
      <w:r w:rsidR="006D3F42">
        <w:rPr>
          <w:color w:val="231F20"/>
        </w:rPr>
        <w:t>Пер</w:t>
      </w:r>
      <w:r w:rsidRPr="00C52C9F">
        <w:rPr>
          <w:color w:val="231F20"/>
        </w:rPr>
        <w:t>ро, Х.-К. Андерсена, братьев Г</w:t>
      </w:r>
      <w:r w:rsidR="006D3F42">
        <w:rPr>
          <w:color w:val="231F20"/>
        </w:rPr>
        <w:t xml:space="preserve">римм, Э. Т. А. Гофмана, Т. </w:t>
      </w:r>
      <w:r w:rsidR="006D3F42">
        <w:rPr>
          <w:color w:val="231F20"/>
        </w:rPr>
        <w:lastRenderedPageBreak/>
        <w:t>Янс</w:t>
      </w:r>
      <w:r w:rsidRPr="00C52C9F">
        <w:rPr>
          <w:color w:val="231F20"/>
        </w:rPr>
        <w:t>сон</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др.</w:t>
      </w:r>
      <w:r w:rsidRPr="00C52C9F">
        <w:rPr>
          <w:color w:val="231F20"/>
          <w:spacing w:val="-4"/>
        </w:rPr>
        <w:t xml:space="preserve"> </w:t>
      </w:r>
      <w:r w:rsidRPr="00C52C9F">
        <w:rPr>
          <w:color w:val="231F20"/>
        </w:rPr>
        <w:t>(по</w:t>
      </w:r>
      <w:r w:rsidRPr="00C52C9F">
        <w:rPr>
          <w:color w:val="231F20"/>
          <w:spacing w:val="-4"/>
        </w:rPr>
        <w:t xml:space="preserve"> </w:t>
      </w:r>
      <w:r w:rsidRPr="00C52C9F">
        <w:rPr>
          <w:color w:val="231F20"/>
        </w:rPr>
        <w:t>выбору).</w:t>
      </w:r>
      <w:r w:rsidRPr="00C52C9F">
        <w:rPr>
          <w:color w:val="231F20"/>
          <w:spacing w:val="-4"/>
        </w:rPr>
        <w:t xml:space="preserve"> </w:t>
      </w:r>
      <w:r w:rsidRPr="00C52C9F">
        <w:rPr>
          <w:color w:val="231F20"/>
        </w:rPr>
        <w:t>Приключенческая</w:t>
      </w:r>
      <w:r w:rsidRPr="00C52C9F">
        <w:rPr>
          <w:color w:val="231F20"/>
          <w:spacing w:val="-4"/>
        </w:rPr>
        <w:t xml:space="preserve"> </w:t>
      </w:r>
      <w:r w:rsidRPr="00C52C9F">
        <w:rPr>
          <w:color w:val="231F20"/>
        </w:rPr>
        <w:t>литература:</w:t>
      </w:r>
      <w:r w:rsidRPr="00C52C9F">
        <w:rPr>
          <w:color w:val="231F20"/>
          <w:spacing w:val="-4"/>
        </w:rPr>
        <w:t xml:space="preserve"> </w:t>
      </w:r>
      <w:r w:rsidR="006D3F42">
        <w:rPr>
          <w:color w:val="231F20"/>
        </w:rPr>
        <w:t>произве</w:t>
      </w:r>
      <w:r w:rsidRPr="00C52C9F">
        <w:rPr>
          <w:color w:val="231F20"/>
        </w:rPr>
        <w:t>дения Дж. Свифта, Марка Твена.</w:t>
      </w:r>
    </w:p>
    <w:p w:rsidR="00E26F93" w:rsidRPr="006D3F42" w:rsidRDefault="00E26F93" w:rsidP="006D3F42">
      <w:pPr>
        <w:pStyle w:val="a3"/>
        <w:ind w:left="0"/>
        <w:jc w:val="both"/>
        <w:rPr>
          <w:color w:val="231F20"/>
          <w:spacing w:val="-2"/>
        </w:rPr>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rPr>
        <w:t>и справочной литературой</w:t>
      </w:r>
      <w:r w:rsidRPr="00C52C9F">
        <w:rPr>
          <w:color w:val="231F20"/>
        </w:rPr>
        <w:t>)</w:t>
      </w:r>
      <w:r w:rsidRPr="00C52C9F">
        <w:rPr>
          <w:i/>
          <w:color w:val="231F20"/>
        </w:rPr>
        <w:t xml:space="preserve">. </w:t>
      </w:r>
      <w:r w:rsidRPr="00C52C9F">
        <w:rPr>
          <w:color w:val="231F20"/>
        </w:rPr>
        <w:t>Польза чтения и книги: книга — друг</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учитель.</w:t>
      </w:r>
      <w:r w:rsidRPr="00C52C9F">
        <w:rPr>
          <w:color w:val="231F20"/>
          <w:spacing w:val="-13"/>
        </w:rPr>
        <w:t xml:space="preserve"> </w:t>
      </w:r>
      <w:r w:rsidRPr="00C52C9F">
        <w:rPr>
          <w:color w:val="231F20"/>
        </w:rPr>
        <w:t>Правила</w:t>
      </w:r>
      <w:r w:rsidRPr="00C52C9F">
        <w:rPr>
          <w:color w:val="231F20"/>
          <w:spacing w:val="-13"/>
        </w:rPr>
        <w:t xml:space="preserve"> </w:t>
      </w:r>
      <w:r w:rsidRPr="00C52C9F">
        <w:rPr>
          <w:color w:val="231F20"/>
        </w:rPr>
        <w:t>читателя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способы</w:t>
      </w:r>
      <w:r w:rsidRPr="00C52C9F">
        <w:rPr>
          <w:color w:val="231F20"/>
          <w:spacing w:val="-13"/>
        </w:rPr>
        <w:t xml:space="preserve"> </w:t>
      </w:r>
      <w:r w:rsidRPr="00C52C9F">
        <w:rPr>
          <w:color w:val="231F20"/>
        </w:rPr>
        <w:t>выбора</w:t>
      </w:r>
      <w:r w:rsidRPr="00C52C9F">
        <w:rPr>
          <w:color w:val="231F20"/>
          <w:spacing w:val="-13"/>
        </w:rPr>
        <w:t xml:space="preserve"> </w:t>
      </w:r>
      <w:r w:rsidRPr="00C52C9F">
        <w:rPr>
          <w:color w:val="231F20"/>
        </w:rPr>
        <w:t>книги</w:t>
      </w:r>
      <w:r w:rsidRPr="00C52C9F">
        <w:rPr>
          <w:color w:val="231F20"/>
          <w:spacing w:val="-13"/>
        </w:rPr>
        <w:t xml:space="preserve"> </w:t>
      </w:r>
      <w:r w:rsidR="004F4054">
        <w:rPr>
          <w:color w:val="231F20"/>
        </w:rPr>
        <w:t>(те</w:t>
      </w:r>
      <w:r w:rsidRPr="00C52C9F">
        <w:rPr>
          <w:color w:val="231F20"/>
        </w:rPr>
        <w:t>матический,</w:t>
      </w:r>
      <w:r w:rsidRPr="00C52C9F">
        <w:rPr>
          <w:color w:val="231F20"/>
          <w:spacing w:val="40"/>
        </w:rPr>
        <w:t xml:space="preserve"> </w:t>
      </w:r>
      <w:r w:rsidRPr="00C52C9F">
        <w:rPr>
          <w:color w:val="231F20"/>
        </w:rPr>
        <w:t>систематический</w:t>
      </w:r>
      <w:r w:rsidRPr="00C52C9F">
        <w:rPr>
          <w:color w:val="231F20"/>
          <w:spacing w:val="40"/>
        </w:rPr>
        <w:t xml:space="preserve"> </w:t>
      </w:r>
      <w:r w:rsidRPr="00C52C9F">
        <w:rPr>
          <w:color w:val="231F20"/>
        </w:rPr>
        <w:t>каталог).</w:t>
      </w:r>
      <w:r w:rsidRPr="00C52C9F">
        <w:rPr>
          <w:color w:val="231F20"/>
          <w:spacing w:val="40"/>
        </w:rPr>
        <w:t xml:space="preserve"> </w:t>
      </w:r>
      <w:r w:rsidRPr="00C52C9F">
        <w:rPr>
          <w:color w:val="231F20"/>
        </w:rPr>
        <w:t>Виды</w:t>
      </w:r>
      <w:r w:rsidRPr="00C52C9F">
        <w:rPr>
          <w:color w:val="231F20"/>
          <w:spacing w:val="40"/>
        </w:rPr>
        <w:t xml:space="preserve"> </w:t>
      </w:r>
      <w:r w:rsidRPr="00C52C9F">
        <w:rPr>
          <w:color w:val="231F20"/>
        </w:rPr>
        <w:t>информации в</w:t>
      </w:r>
      <w:r w:rsidRPr="00C52C9F">
        <w:rPr>
          <w:color w:val="231F20"/>
          <w:spacing w:val="-15"/>
        </w:rPr>
        <w:t xml:space="preserve"> </w:t>
      </w:r>
      <w:r w:rsidRPr="00C52C9F">
        <w:rPr>
          <w:color w:val="231F20"/>
        </w:rPr>
        <w:t>книге:</w:t>
      </w:r>
      <w:r w:rsidRPr="00C52C9F">
        <w:rPr>
          <w:color w:val="231F20"/>
          <w:spacing w:val="-15"/>
        </w:rPr>
        <w:t xml:space="preserve"> </w:t>
      </w:r>
      <w:r w:rsidRPr="00C52C9F">
        <w:rPr>
          <w:color w:val="231F20"/>
        </w:rPr>
        <w:t>научная,</w:t>
      </w:r>
      <w:r w:rsidRPr="00C52C9F">
        <w:rPr>
          <w:color w:val="231F20"/>
          <w:spacing w:val="-15"/>
        </w:rPr>
        <w:t xml:space="preserve"> </w:t>
      </w:r>
      <w:r w:rsidRPr="00C52C9F">
        <w:rPr>
          <w:color w:val="231F20"/>
        </w:rPr>
        <w:t>художественная</w:t>
      </w:r>
      <w:r w:rsidRPr="00C52C9F">
        <w:rPr>
          <w:color w:val="231F20"/>
          <w:spacing w:val="-15"/>
        </w:rPr>
        <w:t xml:space="preserve"> </w:t>
      </w:r>
      <w:r w:rsidRPr="00C52C9F">
        <w:rPr>
          <w:color w:val="231F20"/>
        </w:rPr>
        <w:t>(с</w:t>
      </w:r>
      <w:r w:rsidRPr="00C52C9F">
        <w:rPr>
          <w:color w:val="231F20"/>
          <w:spacing w:val="-15"/>
        </w:rPr>
        <w:t xml:space="preserve"> </w:t>
      </w:r>
      <w:r w:rsidRPr="00C52C9F">
        <w:rPr>
          <w:color w:val="231F20"/>
        </w:rPr>
        <w:t>опорой</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внешние</w:t>
      </w:r>
      <w:r w:rsidRPr="00C52C9F">
        <w:rPr>
          <w:color w:val="231F20"/>
          <w:spacing w:val="-15"/>
        </w:rPr>
        <w:t xml:space="preserve"> </w:t>
      </w:r>
      <w:r w:rsidRPr="00C52C9F">
        <w:rPr>
          <w:color w:val="231F20"/>
        </w:rPr>
        <w:t>пока</w:t>
      </w:r>
      <w:r w:rsidRPr="00C52C9F">
        <w:rPr>
          <w:color w:val="231F20"/>
          <w:spacing w:val="-2"/>
        </w:rPr>
        <w:t>затели</w:t>
      </w:r>
      <w:r w:rsidRPr="00C52C9F">
        <w:rPr>
          <w:color w:val="231F20"/>
          <w:spacing w:val="-3"/>
        </w:rPr>
        <w:t xml:space="preserve"> </w:t>
      </w:r>
      <w:r w:rsidRPr="00C52C9F">
        <w:rPr>
          <w:color w:val="231F20"/>
          <w:spacing w:val="-2"/>
        </w:rPr>
        <w:t>книги),</w:t>
      </w:r>
      <w:r w:rsidRPr="00C52C9F">
        <w:rPr>
          <w:color w:val="231F20"/>
          <w:spacing w:val="-3"/>
        </w:rPr>
        <w:t xml:space="preserve"> </w:t>
      </w:r>
      <w:r w:rsidRPr="00C52C9F">
        <w:rPr>
          <w:color w:val="231F20"/>
          <w:spacing w:val="-2"/>
        </w:rPr>
        <w:t>её</w:t>
      </w:r>
      <w:r w:rsidRPr="00C52C9F">
        <w:rPr>
          <w:color w:val="231F20"/>
          <w:spacing w:val="-3"/>
        </w:rPr>
        <w:t xml:space="preserve"> </w:t>
      </w:r>
      <w:r w:rsidRPr="00C52C9F">
        <w:rPr>
          <w:color w:val="231F20"/>
          <w:spacing w:val="-2"/>
        </w:rPr>
        <w:t>справочно-иллюстративный</w:t>
      </w:r>
      <w:r w:rsidRPr="00C52C9F">
        <w:rPr>
          <w:color w:val="231F20"/>
          <w:spacing w:val="-3"/>
        </w:rPr>
        <w:t xml:space="preserve"> </w:t>
      </w:r>
      <w:r w:rsidRPr="00C52C9F">
        <w:rPr>
          <w:color w:val="231F20"/>
          <w:spacing w:val="-2"/>
        </w:rPr>
        <w:t>материал.</w:t>
      </w:r>
      <w:r w:rsidRPr="00C52C9F">
        <w:rPr>
          <w:color w:val="231F20"/>
          <w:spacing w:val="-3"/>
        </w:rPr>
        <w:t xml:space="preserve"> </w:t>
      </w:r>
      <w:r w:rsidRPr="00C52C9F">
        <w:rPr>
          <w:color w:val="231F20"/>
          <w:spacing w:val="-2"/>
        </w:rPr>
        <w:t xml:space="preserve">Очерк </w:t>
      </w:r>
      <w:r w:rsidRPr="00C52C9F">
        <w:rPr>
          <w:color w:val="231F20"/>
        </w:rPr>
        <w:t>как</w:t>
      </w:r>
      <w:r w:rsidRPr="00C52C9F">
        <w:rPr>
          <w:color w:val="231F20"/>
          <w:spacing w:val="-6"/>
        </w:rPr>
        <w:t xml:space="preserve"> </w:t>
      </w:r>
      <w:r w:rsidRPr="00C52C9F">
        <w:rPr>
          <w:color w:val="231F20"/>
        </w:rPr>
        <w:t>повествование</w:t>
      </w:r>
      <w:r w:rsidRPr="00C52C9F">
        <w:rPr>
          <w:color w:val="231F20"/>
          <w:spacing w:val="-6"/>
        </w:rPr>
        <w:t xml:space="preserve"> </w:t>
      </w:r>
      <w:r w:rsidRPr="00C52C9F">
        <w:rPr>
          <w:color w:val="231F20"/>
        </w:rPr>
        <w:t>о</w:t>
      </w:r>
      <w:r w:rsidRPr="00C52C9F">
        <w:rPr>
          <w:color w:val="231F20"/>
          <w:spacing w:val="-6"/>
        </w:rPr>
        <w:t xml:space="preserve"> </w:t>
      </w:r>
      <w:r w:rsidRPr="00C52C9F">
        <w:rPr>
          <w:color w:val="231F20"/>
        </w:rPr>
        <w:t>реальном</w:t>
      </w:r>
      <w:r w:rsidRPr="00C52C9F">
        <w:rPr>
          <w:color w:val="231F20"/>
          <w:spacing w:val="-6"/>
        </w:rPr>
        <w:t xml:space="preserve"> </w:t>
      </w:r>
      <w:r w:rsidRPr="00C52C9F">
        <w:rPr>
          <w:color w:val="231F20"/>
        </w:rPr>
        <w:t>событии.</w:t>
      </w:r>
      <w:r w:rsidRPr="00C52C9F">
        <w:rPr>
          <w:color w:val="231F20"/>
          <w:spacing w:val="-6"/>
        </w:rPr>
        <w:t xml:space="preserve"> </w:t>
      </w:r>
      <w:proofErr w:type="gramStart"/>
      <w:r w:rsidRPr="00C52C9F">
        <w:rPr>
          <w:color w:val="231F20"/>
        </w:rPr>
        <w:t>Типы</w:t>
      </w:r>
      <w:r w:rsidRPr="00C52C9F">
        <w:rPr>
          <w:color w:val="231F20"/>
          <w:spacing w:val="-6"/>
        </w:rPr>
        <w:t xml:space="preserve"> </w:t>
      </w:r>
      <w:r w:rsidRPr="00C52C9F">
        <w:rPr>
          <w:color w:val="231F20"/>
        </w:rPr>
        <w:t>книг</w:t>
      </w:r>
      <w:r w:rsidRPr="00C52C9F">
        <w:rPr>
          <w:color w:val="231F20"/>
          <w:spacing w:val="-6"/>
        </w:rPr>
        <w:t xml:space="preserve"> </w:t>
      </w:r>
      <w:r w:rsidRPr="00C52C9F">
        <w:rPr>
          <w:color w:val="231F20"/>
        </w:rPr>
        <w:t>(изданий): книга-произведение,</w:t>
      </w:r>
      <w:r w:rsidRPr="00C52C9F">
        <w:rPr>
          <w:color w:val="231F20"/>
          <w:spacing w:val="-13"/>
        </w:rPr>
        <w:t xml:space="preserve"> </w:t>
      </w:r>
      <w:r w:rsidRPr="00C52C9F">
        <w:rPr>
          <w:color w:val="231F20"/>
        </w:rPr>
        <w:t>книга-</w:t>
      </w:r>
      <w:r w:rsidRPr="006D3F42">
        <w:rPr>
          <w:color w:val="231F20"/>
          <w:spacing w:val="-2"/>
        </w:rPr>
        <w:t>сборник, собрание сочинений, периодическая печать, справочн</w:t>
      </w:r>
      <w:r w:rsidR="006D3F42">
        <w:rPr>
          <w:color w:val="231F20"/>
          <w:spacing w:val="-2"/>
        </w:rPr>
        <w:t>ые издания.</w:t>
      </w:r>
      <w:proofErr w:type="gramEnd"/>
      <w:r w:rsidR="006D3F42">
        <w:rPr>
          <w:color w:val="231F20"/>
          <w:spacing w:val="-2"/>
        </w:rPr>
        <w:t xml:space="preserve"> Работа с источник</w:t>
      </w:r>
      <w:r w:rsidRPr="006D3F42">
        <w:rPr>
          <w:color w:val="231F20"/>
          <w:spacing w:val="-2"/>
        </w:rPr>
        <w:t>ми периодической печати.</w:t>
      </w:r>
    </w:p>
    <w:p w:rsidR="00E26F93" w:rsidRPr="00C52C9F" w:rsidRDefault="00E26F93" w:rsidP="006D3F42">
      <w:pPr>
        <w:pStyle w:val="a3"/>
        <w:ind w:left="0"/>
        <w:jc w:val="both"/>
      </w:pPr>
      <w:r w:rsidRPr="006D3F42">
        <w:rPr>
          <w:color w:val="231F20"/>
          <w:spacing w:val="-2"/>
        </w:rPr>
        <w:t>Изучение содержания учебн</w:t>
      </w:r>
      <w:r w:rsidR="006D3F42">
        <w:rPr>
          <w:color w:val="231F20"/>
          <w:spacing w:val="-2"/>
        </w:rPr>
        <w:t xml:space="preserve">ого предмета «Литературное чтение» в четвёртом классе </w:t>
      </w:r>
      <w:r w:rsidRPr="006D3F42">
        <w:rPr>
          <w:color w:val="231F20"/>
          <w:spacing w:val="-2"/>
        </w:rPr>
        <w:t>спо</w:t>
      </w:r>
      <w:r w:rsidR="006D3F42">
        <w:rPr>
          <w:color w:val="231F20"/>
          <w:spacing w:val="-2"/>
        </w:rPr>
        <w:t>собствует освоению ряда универ</w:t>
      </w:r>
      <w:r w:rsidRPr="006D3F42">
        <w:rPr>
          <w:color w:val="231F20"/>
          <w:spacing w:val="-2"/>
        </w:rPr>
        <w:t>сальных учебных действий</w:t>
      </w:r>
      <w:r w:rsidRPr="00C52C9F">
        <w:rPr>
          <w:color w:val="231F20"/>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67"/>
        </w:tabs>
        <w:ind w:left="0" w:firstLine="0"/>
        <w:jc w:val="both"/>
        <w:rPr>
          <w:color w:val="231F20"/>
          <w:sz w:val="24"/>
          <w:szCs w:val="24"/>
        </w:rPr>
      </w:pPr>
      <w:r w:rsidRPr="00C52C9F">
        <w:rPr>
          <w:color w:val="231F20"/>
          <w:sz w:val="24"/>
          <w:szCs w:val="24"/>
        </w:rPr>
        <w:t>читать</w:t>
      </w:r>
      <w:r w:rsidRPr="00C52C9F">
        <w:rPr>
          <w:color w:val="231F20"/>
          <w:spacing w:val="-15"/>
          <w:sz w:val="24"/>
          <w:szCs w:val="24"/>
        </w:rPr>
        <w:t xml:space="preserve"> </w:t>
      </w:r>
      <w:r w:rsidRPr="00C52C9F">
        <w:rPr>
          <w:color w:val="231F20"/>
          <w:sz w:val="24"/>
          <w:szCs w:val="24"/>
        </w:rPr>
        <w:t>вслух</w:t>
      </w:r>
      <w:r w:rsidRPr="00C52C9F">
        <w:rPr>
          <w:color w:val="231F20"/>
          <w:spacing w:val="-15"/>
          <w:sz w:val="24"/>
          <w:szCs w:val="24"/>
        </w:rPr>
        <w:t xml:space="preserve"> </w:t>
      </w:r>
      <w:r w:rsidRPr="00C52C9F">
        <w:rPr>
          <w:color w:val="231F20"/>
          <w:sz w:val="24"/>
          <w:szCs w:val="24"/>
        </w:rPr>
        <w:t>целыми</w:t>
      </w:r>
      <w:r w:rsidRPr="00C52C9F">
        <w:rPr>
          <w:color w:val="231F20"/>
          <w:spacing w:val="-15"/>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без</w:t>
      </w:r>
      <w:r w:rsidRPr="00C52C9F">
        <w:rPr>
          <w:color w:val="231F20"/>
          <w:spacing w:val="-15"/>
          <w:sz w:val="24"/>
          <w:szCs w:val="24"/>
        </w:rPr>
        <w:t xml:space="preserve"> </w:t>
      </w:r>
      <w:r w:rsidRPr="00C52C9F">
        <w:rPr>
          <w:color w:val="231F20"/>
          <w:sz w:val="24"/>
          <w:szCs w:val="24"/>
        </w:rPr>
        <w:t>пропусков</w:t>
      </w:r>
      <w:r w:rsidRPr="00C52C9F">
        <w:rPr>
          <w:color w:val="231F20"/>
          <w:spacing w:val="-15"/>
          <w:sz w:val="24"/>
          <w:szCs w:val="24"/>
        </w:rPr>
        <w:t xml:space="preserve"> </w:t>
      </w:r>
      <w:r w:rsidRPr="00C52C9F">
        <w:rPr>
          <w:color w:val="231F20"/>
          <w:sz w:val="24"/>
          <w:szCs w:val="24"/>
        </w:rPr>
        <w:t>и</w:t>
      </w:r>
      <w:r w:rsidRPr="00C52C9F">
        <w:rPr>
          <w:color w:val="231F20"/>
          <w:spacing w:val="-15"/>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6D3F42">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читать про себя (молча), оценивать своё чтение с точки зре</w:t>
      </w:r>
      <w:r w:rsidRPr="00C52C9F">
        <w:rPr>
          <w:color w:val="231F20"/>
          <w:sz w:val="24"/>
          <w:szCs w:val="24"/>
        </w:rPr>
        <w:t>ния понимания и запоминания текста;</w:t>
      </w:r>
    </w:p>
    <w:p w:rsidR="00E26F93" w:rsidRPr="006D3F42" w:rsidRDefault="00E26F93" w:rsidP="00861B8C">
      <w:pPr>
        <w:pStyle w:val="a5"/>
        <w:numPr>
          <w:ilvl w:val="0"/>
          <w:numId w:val="78"/>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о</w:t>
      </w:r>
      <w:r w:rsidR="006D3F42">
        <w:rPr>
          <w:color w:val="231F20"/>
          <w:sz w:val="24"/>
          <w:szCs w:val="24"/>
        </w:rPr>
        <w:t>босно</w:t>
      </w:r>
      <w:r w:rsidRPr="00C52C9F">
        <w:rPr>
          <w:color w:val="231F20"/>
          <w:sz w:val="24"/>
          <w:szCs w:val="24"/>
        </w:rPr>
        <w:t xml:space="preserve">вывать принадлежность к жанру, определять тему и главную </w:t>
      </w:r>
      <w:r w:rsidRPr="006D3F42">
        <w:rPr>
          <w:color w:val="231F20"/>
          <w:sz w:val="24"/>
          <w:szCs w:val="24"/>
        </w:rPr>
        <w:t>мысль, находить в тексте задан</w:t>
      </w:r>
      <w:r w:rsidR="006D3F42">
        <w:rPr>
          <w:color w:val="231F20"/>
          <w:sz w:val="24"/>
          <w:szCs w:val="24"/>
        </w:rPr>
        <w:t>ный эпизод, устанавливать взаи</w:t>
      </w:r>
      <w:r w:rsidRPr="00C52C9F">
        <w:rPr>
          <w:color w:val="231F20"/>
          <w:sz w:val="24"/>
          <w:szCs w:val="24"/>
        </w:rPr>
        <w:t>мосвязь между событиями, эпизодами текста;</w:t>
      </w:r>
    </w:p>
    <w:p w:rsidR="00E26F93" w:rsidRPr="006D3F42" w:rsidRDefault="00E26F93" w:rsidP="00861B8C">
      <w:pPr>
        <w:pStyle w:val="a5"/>
        <w:numPr>
          <w:ilvl w:val="0"/>
          <w:numId w:val="78"/>
        </w:numPr>
        <w:tabs>
          <w:tab w:val="left" w:pos="710"/>
        </w:tabs>
        <w:ind w:left="0" w:firstLine="0"/>
        <w:jc w:val="both"/>
        <w:rPr>
          <w:color w:val="231F20"/>
          <w:sz w:val="24"/>
          <w:szCs w:val="24"/>
        </w:rPr>
      </w:pPr>
      <w:r w:rsidRPr="00C52C9F">
        <w:rPr>
          <w:color w:val="231F20"/>
          <w:sz w:val="24"/>
          <w:szCs w:val="24"/>
        </w:rPr>
        <w:t xml:space="preserve">характеризовать героя и давать оценку его поступкам; </w:t>
      </w:r>
      <w:r w:rsidRPr="006D3F42">
        <w:rPr>
          <w:color w:val="231F20"/>
          <w:sz w:val="24"/>
          <w:szCs w:val="24"/>
        </w:rPr>
        <w:t>сравнивать героев одного произведе</w:t>
      </w:r>
      <w:r w:rsidR="006D3F42">
        <w:rPr>
          <w:color w:val="231F20"/>
          <w:sz w:val="24"/>
          <w:szCs w:val="24"/>
        </w:rPr>
        <w:t>ния по предложенным кри</w:t>
      </w:r>
      <w:r w:rsidRPr="00C52C9F">
        <w:rPr>
          <w:color w:val="231F20"/>
          <w:sz w:val="24"/>
          <w:szCs w:val="24"/>
        </w:rPr>
        <w:t>териям,</w:t>
      </w:r>
      <w:r w:rsidRPr="006D3F42">
        <w:rPr>
          <w:color w:val="231F20"/>
          <w:sz w:val="24"/>
          <w:szCs w:val="24"/>
        </w:rPr>
        <w:t xml:space="preserve"> </w:t>
      </w:r>
      <w:r w:rsidRPr="00C52C9F">
        <w:rPr>
          <w:color w:val="231F20"/>
          <w:sz w:val="24"/>
          <w:szCs w:val="24"/>
        </w:rPr>
        <w:t>самостоятельно</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критерий</w:t>
      </w:r>
      <w:r w:rsidRPr="006D3F42">
        <w:rPr>
          <w:color w:val="231F20"/>
          <w:sz w:val="24"/>
          <w:szCs w:val="24"/>
        </w:rPr>
        <w:t xml:space="preserve"> </w:t>
      </w:r>
      <w:r w:rsidRPr="00C52C9F">
        <w:rPr>
          <w:color w:val="231F20"/>
          <w:sz w:val="24"/>
          <w:szCs w:val="24"/>
        </w:rPr>
        <w:t>сопоставления</w:t>
      </w:r>
      <w:r w:rsidRPr="006D3F42">
        <w:rPr>
          <w:color w:val="231F20"/>
          <w:sz w:val="24"/>
          <w:szCs w:val="24"/>
        </w:rPr>
        <w:t xml:space="preserve"> </w:t>
      </w:r>
      <w:r w:rsidR="006D3F42">
        <w:rPr>
          <w:color w:val="231F20"/>
          <w:sz w:val="24"/>
          <w:szCs w:val="24"/>
        </w:rPr>
        <w:t>ге</w:t>
      </w:r>
      <w:r w:rsidRPr="00C52C9F">
        <w:rPr>
          <w:color w:val="231F20"/>
          <w:sz w:val="24"/>
          <w:szCs w:val="24"/>
        </w:rPr>
        <w:t>роев, их поступков (по контрасту или аналогии);</w:t>
      </w:r>
    </w:p>
    <w:p w:rsidR="00E26F93" w:rsidRPr="006D3F42" w:rsidRDefault="00E26F93" w:rsidP="00861B8C">
      <w:pPr>
        <w:pStyle w:val="a5"/>
        <w:numPr>
          <w:ilvl w:val="0"/>
          <w:numId w:val="78"/>
        </w:numPr>
        <w:tabs>
          <w:tab w:val="left" w:pos="697"/>
        </w:tabs>
        <w:ind w:left="0" w:firstLine="0"/>
        <w:jc w:val="both"/>
        <w:rPr>
          <w:color w:val="231F20"/>
          <w:sz w:val="24"/>
          <w:szCs w:val="24"/>
        </w:rPr>
      </w:pPr>
      <w:r w:rsidRPr="00C52C9F">
        <w:rPr>
          <w:color w:val="231F20"/>
          <w:sz w:val="24"/>
          <w:szCs w:val="24"/>
        </w:rPr>
        <w:t>составлять план (вопросный, номинативный, цитатный) текста,</w:t>
      </w:r>
      <w:r w:rsidRPr="006D3F42">
        <w:rPr>
          <w:color w:val="231F20"/>
          <w:sz w:val="24"/>
          <w:szCs w:val="24"/>
        </w:rPr>
        <w:t xml:space="preserve"> </w:t>
      </w:r>
      <w:r w:rsidRPr="00C52C9F">
        <w:rPr>
          <w:color w:val="231F20"/>
          <w:sz w:val="24"/>
          <w:szCs w:val="24"/>
        </w:rPr>
        <w:t>дополнять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восстанавливать</w:t>
      </w:r>
      <w:r w:rsidRPr="006D3F42">
        <w:rPr>
          <w:color w:val="231F20"/>
          <w:sz w:val="24"/>
          <w:szCs w:val="24"/>
        </w:rPr>
        <w:t xml:space="preserve"> </w:t>
      </w:r>
      <w:r w:rsidRPr="00C52C9F">
        <w:rPr>
          <w:color w:val="231F20"/>
          <w:sz w:val="24"/>
          <w:szCs w:val="24"/>
        </w:rPr>
        <w:t>нарушенную</w:t>
      </w:r>
      <w:r w:rsidRPr="006D3F42">
        <w:rPr>
          <w:color w:val="231F20"/>
          <w:sz w:val="24"/>
          <w:szCs w:val="24"/>
        </w:rPr>
        <w:t xml:space="preserve"> </w:t>
      </w:r>
      <w:r w:rsidR="006D3F42">
        <w:rPr>
          <w:color w:val="231F20"/>
          <w:sz w:val="24"/>
          <w:szCs w:val="24"/>
        </w:rPr>
        <w:t>последова</w:t>
      </w:r>
      <w:r w:rsidRPr="006D3F42">
        <w:rPr>
          <w:color w:val="231F20"/>
          <w:sz w:val="24"/>
          <w:szCs w:val="24"/>
        </w:rPr>
        <w:t>тельность;</w:t>
      </w:r>
    </w:p>
    <w:p w:rsidR="00E26F93" w:rsidRPr="00C52C9F" w:rsidRDefault="00E26F93" w:rsidP="00861B8C">
      <w:pPr>
        <w:pStyle w:val="a5"/>
        <w:numPr>
          <w:ilvl w:val="0"/>
          <w:numId w:val="78"/>
        </w:numPr>
        <w:tabs>
          <w:tab w:val="left" w:pos="660"/>
        </w:tabs>
        <w:ind w:left="0" w:firstLine="0"/>
        <w:jc w:val="both"/>
        <w:rPr>
          <w:sz w:val="24"/>
          <w:szCs w:val="24"/>
        </w:rPr>
      </w:pPr>
      <w:proofErr w:type="gramStart"/>
      <w:r w:rsidRPr="006D3F42">
        <w:rPr>
          <w:color w:val="231F20"/>
          <w:sz w:val="24"/>
          <w:szCs w:val="24"/>
        </w:rPr>
        <w:t>исследовать текст: наход</w:t>
      </w:r>
      <w:r w:rsidR="006D3F42">
        <w:rPr>
          <w:color w:val="231F20"/>
          <w:sz w:val="24"/>
          <w:szCs w:val="24"/>
        </w:rPr>
        <w:t>ить средства художественной вы</w:t>
      </w:r>
      <w:r w:rsidRPr="00C52C9F">
        <w:rPr>
          <w:color w:val="231F20"/>
          <w:sz w:val="24"/>
          <w:szCs w:val="24"/>
        </w:rPr>
        <w:t>разительности</w:t>
      </w:r>
      <w:r w:rsidRPr="006D3F42">
        <w:rPr>
          <w:color w:val="231F20"/>
          <w:sz w:val="24"/>
          <w:szCs w:val="24"/>
        </w:rPr>
        <w:t xml:space="preserve"> </w:t>
      </w:r>
      <w:r w:rsidRPr="00C52C9F">
        <w:rPr>
          <w:color w:val="231F20"/>
          <w:sz w:val="24"/>
          <w:szCs w:val="24"/>
        </w:rPr>
        <w:t>(сравнение,</w:t>
      </w:r>
      <w:r w:rsidRPr="006D3F42">
        <w:rPr>
          <w:color w:val="231F20"/>
          <w:sz w:val="24"/>
          <w:szCs w:val="24"/>
        </w:rPr>
        <w:t xml:space="preserve"> </w:t>
      </w:r>
      <w:r w:rsidRPr="00C52C9F">
        <w:rPr>
          <w:color w:val="231F20"/>
          <w:sz w:val="24"/>
          <w:szCs w:val="24"/>
        </w:rPr>
        <w:t>эпитет,</w:t>
      </w:r>
      <w:r w:rsidRPr="006D3F42">
        <w:rPr>
          <w:color w:val="231F20"/>
          <w:sz w:val="24"/>
          <w:szCs w:val="24"/>
        </w:rPr>
        <w:t xml:space="preserve"> </w:t>
      </w:r>
      <w:r w:rsidRPr="00C52C9F">
        <w:rPr>
          <w:color w:val="231F20"/>
          <w:sz w:val="24"/>
          <w:szCs w:val="24"/>
        </w:rPr>
        <w:t>олицетворение,</w:t>
      </w:r>
      <w:r w:rsidRPr="006D3F42">
        <w:rPr>
          <w:color w:val="231F20"/>
          <w:sz w:val="24"/>
          <w:szCs w:val="24"/>
        </w:rPr>
        <w:t xml:space="preserve"> </w:t>
      </w:r>
      <w:r w:rsidRPr="00C52C9F">
        <w:rPr>
          <w:color w:val="231F20"/>
          <w:sz w:val="24"/>
          <w:szCs w:val="24"/>
        </w:rPr>
        <w:t xml:space="preserve">метафора), </w:t>
      </w:r>
      <w:r w:rsidRPr="006D3F42">
        <w:rPr>
          <w:color w:val="231F20"/>
          <w:sz w:val="24"/>
          <w:szCs w:val="24"/>
        </w:rPr>
        <w:t>описания в произведениях разных</w:t>
      </w:r>
      <w:r w:rsidRPr="00C52C9F">
        <w:rPr>
          <w:color w:val="231F20"/>
          <w:spacing w:val="-5"/>
          <w:sz w:val="24"/>
          <w:szCs w:val="24"/>
        </w:rPr>
        <w:t xml:space="preserve"> </w:t>
      </w:r>
      <w:r w:rsidRPr="00C52C9F">
        <w:rPr>
          <w:color w:val="231F20"/>
          <w:spacing w:val="-2"/>
          <w:sz w:val="24"/>
          <w:szCs w:val="24"/>
        </w:rPr>
        <w:t>жанров</w:t>
      </w:r>
      <w:r w:rsidRPr="00C52C9F">
        <w:rPr>
          <w:color w:val="231F20"/>
          <w:spacing w:val="-5"/>
          <w:sz w:val="24"/>
          <w:szCs w:val="24"/>
        </w:rPr>
        <w:t xml:space="preserve"> </w:t>
      </w:r>
      <w:r w:rsidRPr="00C52C9F">
        <w:rPr>
          <w:color w:val="231F20"/>
          <w:spacing w:val="-2"/>
          <w:sz w:val="24"/>
          <w:szCs w:val="24"/>
        </w:rPr>
        <w:t>(пейзаж,</w:t>
      </w:r>
      <w:r w:rsidRPr="00C52C9F">
        <w:rPr>
          <w:color w:val="231F20"/>
          <w:spacing w:val="-5"/>
          <w:sz w:val="24"/>
          <w:szCs w:val="24"/>
        </w:rPr>
        <w:t xml:space="preserve"> </w:t>
      </w:r>
      <w:r w:rsidRPr="00C52C9F">
        <w:rPr>
          <w:color w:val="231F20"/>
          <w:spacing w:val="-2"/>
          <w:sz w:val="24"/>
          <w:szCs w:val="24"/>
        </w:rPr>
        <w:t xml:space="preserve">интерьер), </w:t>
      </w:r>
      <w:r w:rsidRPr="00C52C9F">
        <w:rPr>
          <w:color w:val="231F20"/>
          <w:sz w:val="24"/>
          <w:szCs w:val="24"/>
        </w:rPr>
        <w:t xml:space="preserve">выявлять особенности стихотворного текста (ритм, рифма, </w:t>
      </w:r>
      <w:r w:rsidRPr="00C52C9F">
        <w:rPr>
          <w:color w:val="231F20"/>
          <w:spacing w:val="-2"/>
          <w:sz w:val="24"/>
          <w:szCs w:val="24"/>
        </w:rPr>
        <w:t>строфа).</w:t>
      </w:r>
      <w:proofErr w:type="gramEnd"/>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текстом</w:t>
      </w:r>
      <w:r w:rsidRPr="00C52C9F">
        <w:rPr>
          <w:color w:val="231F20"/>
          <w:spacing w:val="-2"/>
          <w:sz w:val="24"/>
          <w:szCs w:val="24"/>
        </w:rPr>
        <w:t>:</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использовать справочн</w:t>
      </w:r>
      <w:r w:rsidR="006D3F42">
        <w:rPr>
          <w:color w:val="231F20"/>
          <w:sz w:val="24"/>
          <w:szCs w:val="24"/>
        </w:rPr>
        <w:t>ую информацию для получения до</w:t>
      </w:r>
      <w:r w:rsidRPr="00C52C9F">
        <w:rPr>
          <w:color w:val="231F20"/>
          <w:sz w:val="24"/>
          <w:szCs w:val="24"/>
        </w:rPr>
        <w:t>полнительной</w:t>
      </w:r>
      <w:r w:rsidRPr="006D3F42">
        <w:rPr>
          <w:color w:val="231F20"/>
          <w:sz w:val="24"/>
          <w:szCs w:val="24"/>
        </w:rPr>
        <w:t xml:space="preserve"> </w:t>
      </w:r>
      <w:r w:rsidRPr="00C52C9F">
        <w:rPr>
          <w:color w:val="231F20"/>
          <w:sz w:val="24"/>
          <w:szCs w:val="24"/>
        </w:rPr>
        <w:t>информации</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соответствии</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учебной</w:t>
      </w:r>
      <w:r w:rsidRPr="006D3F42">
        <w:rPr>
          <w:color w:val="231F20"/>
          <w:sz w:val="24"/>
          <w:szCs w:val="24"/>
        </w:rPr>
        <w:t xml:space="preserve"> </w:t>
      </w:r>
      <w:r w:rsidRPr="00C52C9F">
        <w:rPr>
          <w:color w:val="231F20"/>
          <w:sz w:val="24"/>
          <w:szCs w:val="24"/>
        </w:rPr>
        <w:t>задачей;</w:t>
      </w:r>
    </w:p>
    <w:p w:rsidR="00E26F93" w:rsidRPr="006D3F42" w:rsidRDefault="00E26F93" w:rsidP="00861B8C">
      <w:pPr>
        <w:pStyle w:val="a5"/>
        <w:numPr>
          <w:ilvl w:val="0"/>
          <w:numId w:val="78"/>
        </w:numPr>
        <w:tabs>
          <w:tab w:val="left" w:pos="660"/>
        </w:tabs>
        <w:ind w:left="0" w:firstLine="0"/>
        <w:jc w:val="both"/>
        <w:rPr>
          <w:color w:val="231F20"/>
          <w:sz w:val="24"/>
          <w:szCs w:val="24"/>
        </w:rPr>
      </w:pPr>
      <w:r w:rsidRPr="006D3F42">
        <w:rPr>
          <w:color w:val="231F20"/>
          <w:sz w:val="24"/>
          <w:szCs w:val="24"/>
        </w:rPr>
        <w:t xml:space="preserve">характеризовать книгу по её элементам (обложка, </w:t>
      </w:r>
      <w:r w:rsidR="006D3F42">
        <w:rPr>
          <w:color w:val="231F20"/>
          <w:sz w:val="24"/>
          <w:szCs w:val="24"/>
        </w:rPr>
        <w:t>оглавле</w:t>
      </w:r>
      <w:r w:rsidRPr="006D3F42">
        <w:rPr>
          <w:color w:val="231F20"/>
          <w:sz w:val="24"/>
          <w:szCs w:val="24"/>
        </w:rPr>
        <w:t>ние, аннотация, предисловие, иллюстрации, примечания и др.);</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 xml:space="preserve">выбирать книгу в библиотеке </w:t>
      </w:r>
      <w:r w:rsidR="006D3F42">
        <w:rPr>
          <w:color w:val="231F20"/>
          <w:sz w:val="24"/>
          <w:szCs w:val="24"/>
        </w:rPr>
        <w:t>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соблюдать правила речевого этикета в учебном диалоге, от</w:t>
      </w:r>
      <w:r w:rsidRPr="00C52C9F">
        <w:rPr>
          <w:color w:val="231F20"/>
          <w:sz w:val="24"/>
          <w:szCs w:val="24"/>
        </w:rPr>
        <w:t>вечать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задавать</w:t>
      </w:r>
      <w:r w:rsidRPr="006D3F42">
        <w:rPr>
          <w:color w:val="231F20"/>
          <w:sz w:val="24"/>
          <w:szCs w:val="24"/>
        </w:rPr>
        <w:t xml:space="preserve"> </w:t>
      </w:r>
      <w:r w:rsidRPr="00C52C9F">
        <w:rPr>
          <w:color w:val="231F20"/>
          <w:sz w:val="24"/>
          <w:szCs w:val="24"/>
        </w:rPr>
        <w:t>вопросы</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учебным</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художественным</w:t>
      </w:r>
      <w:r w:rsidRPr="006D3F42">
        <w:rPr>
          <w:color w:val="231F20"/>
          <w:sz w:val="24"/>
          <w:szCs w:val="24"/>
        </w:rPr>
        <w:t xml:space="preserve"> </w:t>
      </w:r>
      <w:r w:rsidRPr="00C52C9F">
        <w:rPr>
          <w:color w:val="231F20"/>
          <w:sz w:val="24"/>
          <w:szCs w:val="24"/>
        </w:rPr>
        <w:t>тек</w:t>
      </w:r>
      <w:r w:rsidRPr="006D3F42">
        <w:rPr>
          <w:color w:val="231F20"/>
          <w:sz w:val="24"/>
          <w:szCs w:val="24"/>
        </w:rPr>
        <w:t>стам;</w:t>
      </w:r>
    </w:p>
    <w:p w:rsidR="00E26F93" w:rsidRPr="006D3F42" w:rsidRDefault="00E26F93" w:rsidP="00861B8C">
      <w:pPr>
        <w:pStyle w:val="a5"/>
        <w:numPr>
          <w:ilvl w:val="0"/>
          <w:numId w:val="78"/>
        </w:numPr>
        <w:tabs>
          <w:tab w:val="left" w:pos="649"/>
        </w:tabs>
        <w:ind w:left="0" w:firstLine="0"/>
        <w:jc w:val="both"/>
        <w:rPr>
          <w:color w:val="231F20"/>
          <w:sz w:val="24"/>
          <w:szCs w:val="24"/>
        </w:rPr>
      </w:pPr>
      <w:r w:rsidRPr="006D3F42">
        <w:rPr>
          <w:color w:val="231F20"/>
          <w:sz w:val="24"/>
          <w:szCs w:val="24"/>
        </w:rPr>
        <w:t>пересказывать текст в соответствии с учебной задачей;</w:t>
      </w:r>
    </w:p>
    <w:p w:rsidR="00E26F93" w:rsidRPr="006D3F42" w:rsidRDefault="00E26F93" w:rsidP="00861B8C">
      <w:pPr>
        <w:pStyle w:val="a5"/>
        <w:numPr>
          <w:ilvl w:val="0"/>
          <w:numId w:val="78"/>
        </w:numPr>
        <w:tabs>
          <w:tab w:val="left" w:pos="668"/>
        </w:tabs>
        <w:ind w:left="0" w:firstLine="0"/>
        <w:jc w:val="both"/>
        <w:rPr>
          <w:color w:val="231F20"/>
          <w:sz w:val="24"/>
          <w:szCs w:val="24"/>
        </w:rPr>
      </w:pPr>
      <w:r w:rsidRPr="00C52C9F">
        <w:rPr>
          <w:color w:val="231F20"/>
          <w:sz w:val="24"/>
          <w:szCs w:val="24"/>
        </w:rPr>
        <w:t>рассказывать</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тематике</w:t>
      </w:r>
      <w:r w:rsidRPr="006D3F42">
        <w:rPr>
          <w:color w:val="231F20"/>
          <w:sz w:val="24"/>
          <w:szCs w:val="24"/>
        </w:rPr>
        <w:t xml:space="preserve"> </w:t>
      </w:r>
      <w:r w:rsidRPr="00C52C9F">
        <w:rPr>
          <w:color w:val="231F20"/>
          <w:sz w:val="24"/>
          <w:szCs w:val="24"/>
        </w:rPr>
        <w:t>детской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любимом писателе и его произведениях;</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мнение авторов о героях и своё отношение к ним;</w:t>
      </w:r>
    </w:p>
    <w:p w:rsidR="00E26F93" w:rsidRPr="006D3F42" w:rsidRDefault="00E26F93" w:rsidP="00861B8C">
      <w:pPr>
        <w:pStyle w:val="a5"/>
        <w:numPr>
          <w:ilvl w:val="0"/>
          <w:numId w:val="78"/>
        </w:numPr>
        <w:tabs>
          <w:tab w:val="left" w:pos="722"/>
        </w:tabs>
        <w:ind w:left="0" w:firstLine="0"/>
        <w:jc w:val="both"/>
        <w:rPr>
          <w:color w:val="231F20"/>
          <w:sz w:val="24"/>
          <w:szCs w:val="24"/>
        </w:rPr>
      </w:pPr>
      <w:r w:rsidRPr="00C52C9F">
        <w:rPr>
          <w:color w:val="231F20"/>
          <w:sz w:val="24"/>
          <w:szCs w:val="24"/>
        </w:rPr>
        <w:t>использовать элементы импровизации при исполнении фольклорных</w:t>
      </w:r>
      <w:r w:rsidRPr="006D3F42">
        <w:rPr>
          <w:color w:val="231F20"/>
          <w:sz w:val="24"/>
          <w:szCs w:val="24"/>
        </w:rPr>
        <w:t xml:space="preserve"> </w:t>
      </w:r>
      <w:r w:rsidRPr="00C52C9F">
        <w:rPr>
          <w:color w:val="231F20"/>
          <w:sz w:val="24"/>
          <w:szCs w:val="24"/>
        </w:rPr>
        <w:t>произведений;</w:t>
      </w:r>
    </w:p>
    <w:p w:rsidR="00E26F93" w:rsidRPr="00C52C9F" w:rsidRDefault="00E26F93" w:rsidP="00861B8C">
      <w:pPr>
        <w:pStyle w:val="a5"/>
        <w:numPr>
          <w:ilvl w:val="0"/>
          <w:numId w:val="78"/>
        </w:numPr>
        <w:tabs>
          <w:tab w:val="left" w:pos="683"/>
        </w:tabs>
        <w:ind w:left="0" w:firstLine="0"/>
        <w:jc w:val="both"/>
        <w:rPr>
          <w:sz w:val="24"/>
          <w:szCs w:val="24"/>
        </w:rPr>
      </w:pPr>
      <w:r w:rsidRPr="00C52C9F">
        <w:rPr>
          <w:color w:val="231F20"/>
          <w:sz w:val="24"/>
          <w:szCs w:val="24"/>
        </w:rPr>
        <w:t>сочинять</w:t>
      </w:r>
      <w:r w:rsidRPr="006D3F42">
        <w:rPr>
          <w:color w:val="231F20"/>
          <w:sz w:val="24"/>
          <w:szCs w:val="24"/>
        </w:rPr>
        <w:t xml:space="preserve"> </w:t>
      </w:r>
      <w:r w:rsidRPr="00C52C9F">
        <w:rPr>
          <w:color w:val="231F20"/>
          <w:sz w:val="24"/>
          <w:szCs w:val="24"/>
        </w:rPr>
        <w:t>небольшие</w:t>
      </w:r>
      <w:r w:rsidRPr="006D3F42">
        <w:rPr>
          <w:color w:val="231F20"/>
          <w:sz w:val="24"/>
          <w:szCs w:val="24"/>
        </w:rPr>
        <w:t xml:space="preserve"> </w:t>
      </w:r>
      <w:r w:rsidRPr="00C52C9F">
        <w:rPr>
          <w:color w:val="231F20"/>
          <w:sz w:val="24"/>
          <w:szCs w:val="24"/>
        </w:rPr>
        <w:t>тексты</w:t>
      </w:r>
      <w:r w:rsidRPr="006D3F42">
        <w:rPr>
          <w:color w:val="231F20"/>
          <w:sz w:val="24"/>
          <w:szCs w:val="24"/>
        </w:rPr>
        <w:t xml:space="preserve"> </w:t>
      </w:r>
      <w:r w:rsidRPr="00C52C9F">
        <w:rPr>
          <w:color w:val="231F20"/>
          <w:sz w:val="24"/>
          <w:szCs w:val="24"/>
        </w:rPr>
        <w:t>повествовательного</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описа</w:t>
      </w:r>
      <w:r w:rsidRPr="00C52C9F">
        <w:rPr>
          <w:color w:val="231F20"/>
          <w:sz w:val="24"/>
          <w:szCs w:val="24"/>
        </w:rPr>
        <w:t>тельного</w:t>
      </w:r>
      <w:r w:rsidRPr="006D3F42">
        <w:rPr>
          <w:color w:val="231F20"/>
          <w:sz w:val="24"/>
          <w:szCs w:val="24"/>
        </w:rPr>
        <w:t xml:space="preserve"> </w:t>
      </w:r>
      <w:r w:rsidRPr="00C52C9F">
        <w:rPr>
          <w:color w:val="231F20"/>
          <w:sz w:val="24"/>
          <w:szCs w:val="24"/>
        </w:rPr>
        <w:t>характера</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наблюдениям,</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заданную</w:t>
      </w:r>
      <w:r w:rsidRPr="006D3F42">
        <w:rPr>
          <w:color w:val="231F20"/>
          <w:sz w:val="24"/>
          <w:szCs w:val="24"/>
        </w:rPr>
        <w:t xml:space="preserve"> </w:t>
      </w:r>
      <w:r w:rsidRPr="00C52C9F">
        <w:rPr>
          <w:color w:val="231F20"/>
          <w:sz w:val="24"/>
          <w:szCs w:val="24"/>
        </w:rPr>
        <w:t>тему.</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90"/>
        </w:tabs>
        <w:ind w:left="0" w:firstLine="0"/>
        <w:jc w:val="both"/>
        <w:rPr>
          <w:color w:val="231F20"/>
          <w:sz w:val="24"/>
          <w:szCs w:val="24"/>
        </w:rPr>
      </w:pPr>
      <w:r w:rsidRPr="00C52C9F">
        <w:rPr>
          <w:color w:val="231F20"/>
          <w:sz w:val="24"/>
          <w:szCs w:val="24"/>
        </w:rPr>
        <w:t>понимать</w:t>
      </w:r>
      <w:r w:rsidRPr="00C52C9F">
        <w:rPr>
          <w:color w:val="231F20"/>
          <w:spacing w:val="-4"/>
          <w:sz w:val="24"/>
          <w:szCs w:val="24"/>
        </w:rPr>
        <w:t xml:space="preserve"> </w:t>
      </w:r>
      <w:r w:rsidRPr="00C52C9F">
        <w:rPr>
          <w:color w:val="231F20"/>
          <w:sz w:val="24"/>
          <w:szCs w:val="24"/>
        </w:rPr>
        <w:t>значение</w:t>
      </w:r>
      <w:r w:rsidRPr="00C52C9F">
        <w:rPr>
          <w:color w:val="231F20"/>
          <w:spacing w:val="-4"/>
          <w:sz w:val="24"/>
          <w:szCs w:val="24"/>
        </w:rPr>
        <w:t xml:space="preserve"> </w:t>
      </w:r>
      <w:r w:rsidRPr="00C52C9F">
        <w:rPr>
          <w:color w:val="231F20"/>
          <w:sz w:val="24"/>
          <w:szCs w:val="24"/>
        </w:rPr>
        <w:t>чтения</w:t>
      </w:r>
      <w:r w:rsidRPr="00C52C9F">
        <w:rPr>
          <w:color w:val="231F20"/>
          <w:spacing w:val="-4"/>
          <w:sz w:val="24"/>
          <w:szCs w:val="24"/>
        </w:rPr>
        <w:t xml:space="preserve"> </w:t>
      </w:r>
      <w:r w:rsidRPr="00C52C9F">
        <w:rPr>
          <w:color w:val="231F20"/>
          <w:sz w:val="24"/>
          <w:szCs w:val="24"/>
        </w:rPr>
        <w:t>для</w:t>
      </w:r>
      <w:r w:rsidRPr="00C52C9F">
        <w:rPr>
          <w:color w:val="231F20"/>
          <w:spacing w:val="-4"/>
          <w:sz w:val="24"/>
          <w:szCs w:val="24"/>
        </w:rPr>
        <w:t xml:space="preserve"> </w:t>
      </w:r>
      <w:r w:rsidRPr="00C52C9F">
        <w:rPr>
          <w:color w:val="231F20"/>
          <w:sz w:val="24"/>
          <w:szCs w:val="24"/>
        </w:rPr>
        <w:t>самообразования</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сам</w:t>
      </w:r>
      <w:proofErr w:type="gramStart"/>
      <w:r w:rsidRPr="00C52C9F">
        <w:rPr>
          <w:color w:val="231F20"/>
          <w:sz w:val="24"/>
          <w:szCs w:val="24"/>
        </w:rPr>
        <w:t>о-</w:t>
      </w:r>
      <w:proofErr w:type="gramEnd"/>
      <w:r w:rsidRPr="00C52C9F">
        <w:rPr>
          <w:color w:val="231F20"/>
          <w:sz w:val="24"/>
          <w:szCs w:val="24"/>
        </w:rPr>
        <w:t xml:space="preserve"> развития; самостоятельно о</w:t>
      </w:r>
      <w:r w:rsidR="006D3F42">
        <w:rPr>
          <w:color w:val="231F20"/>
          <w:sz w:val="24"/>
          <w:szCs w:val="24"/>
        </w:rPr>
        <w:t>рганизовывать читательскую дея</w:t>
      </w:r>
      <w:r w:rsidRPr="00C52C9F">
        <w:rPr>
          <w:color w:val="231F20"/>
          <w:sz w:val="24"/>
          <w:szCs w:val="24"/>
        </w:rPr>
        <w:t>тельность во время досуга;</w:t>
      </w:r>
    </w:p>
    <w:p w:rsidR="00E26F93" w:rsidRPr="006D3F42" w:rsidRDefault="00E26F93" w:rsidP="00861B8C">
      <w:pPr>
        <w:pStyle w:val="a5"/>
        <w:numPr>
          <w:ilvl w:val="0"/>
          <w:numId w:val="78"/>
        </w:numPr>
        <w:tabs>
          <w:tab w:val="left" w:pos="688"/>
        </w:tabs>
        <w:ind w:left="0" w:firstLine="0"/>
        <w:jc w:val="both"/>
        <w:rPr>
          <w:color w:val="231F20"/>
          <w:sz w:val="24"/>
          <w:szCs w:val="24"/>
        </w:rPr>
      </w:pPr>
      <w:r w:rsidRPr="00C52C9F">
        <w:rPr>
          <w:color w:val="231F20"/>
          <w:sz w:val="24"/>
          <w:szCs w:val="24"/>
        </w:rPr>
        <w:t xml:space="preserve">определять цель выразительного исполнения и работы с </w:t>
      </w:r>
      <w:r w:rsidRPr="006D3F42">
        <w:rPr>
          <w:color w:val="231F20"/>
          <w:sz w:val="24"/>
          <w:szCs w:val="24"/>
        </w:rPr>
        <w:t>текстом;</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выступление (своё и одноклассников) с точки зрения передачи настроения, особенностей произведения и героев;</w:t>
      </w:r>
    </w:p>
    <w:p w:rsidR="00E26F93" w:rsidRPr="006D3F42" w:rsidRDefault="00E26F93" w:rsidP="00861B8C">
      <w:pPr>
        <w:pStyle w:val="a5"/>
        <w:numPr>
          <w:ilvl w:val="0"/>
          <w:numId w:val="78"/>
        </w:numPr>
        <w:tabs>
          <w:tab w:val="left" w:pos="676"/>
        </w:tabs>
        <w:ind w:left="0" w:firstLine="0"/>
        <w:jc w:val="both"/>
        <w:rPr>
          <w:color w:val="231F20"/>
          <w:sz w:val="24"/>
          <w:szCs w:val="24"/>
        </w:rPr>
      </w:pPr>
      <w:r w:rsidRPr="00C52C9F">
        <w:rPr>
          <w:color w:val="231F20"/>
          <w:sz w:val="24"/>
          <w:szCs w:val="24"/>
        </w:rPr>
        <w:lastRenderedPageBreak/>
        <w:t>осуществлять</w:t>
      </w:r>
      <w:r w:rsidRPr="006D3F42">
        <w:rPr>
          <w:color w:val="231F20"/>
          <w:sz w:val="24"/>
          <w:szCs w:val="24"/>
        </w:rPr>
        <w:t xml:space="preserve"> </w:t>
      </w:r>
      <w:r w:rsidRPr="00C52C9F">
        <w:rPr>
          <w:color w:val="231F20"/>
          <w:sz w:val="24"/>
          <w:szCs w:val="24"/>
        </w:rPr>
        <w:t>контроль</w:t>
      </w:r>
      <w:r w:rsidRPr="006D3F42">
        <w:rPr>
          <w:color w:val="231F20"/>
          <w:sz w:val="24"/>
          <w:szCs w:val="24"/>
        </w:rPr>
        <w:t xml:space="preserve"> </w:t>
      </w:r>
      <w:r w:rsidRPr="00C52C9F">
        <w:rPr>
          <w:color w:val="231F20"/>
          <w:sz w:val="24"/>
          <w:szCs w:val="24"/>
        </w:rPr>
        <w:t>процесса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результата</w:t>
      </w:r>
      <w:r w:rsidRPr="006D3F42">
        <w:rPr>
          <w:color w:val="231F20"/>
          <w:sz w:val="24"/>
          <w:szCs w:val="24"/>
        </w:rPr>
        <w:t xml:space="preserve"> </w:t>
      </w:r>
      <w:r w:rsidRPr="00C52C9F">
        <w:rPr>
          <w:color w:val="231F20"/>
          <w:sz w:val="24"/>
          <w:szCs w:val="24"/>
        </w:rPr>
        <w:t>деятельно</w:t>
      </w:r>
      <w:r w:rsidRPr="006D3F42">
        <w:rPr>
          <w:color w:val="231F20"/>
          <w:sz w:val="24"/>
          <w:szCs w:val="24"/>
        </w:rPr>
        <w:t xml:space="preserve">сти, устанавливать причины возникших ошибок и трудностей, </w:t>
      </w:r>
      <w:r w:rsidRPr="00C52C9F">
        <w:rPr>
          <w:color w:val="231F20"/>
          <w:sz w:val="24"/>
          <w:szCs w:val="24"/>
        </w:rPr>
        <w:t>проявлять</w:t>
      </w:r>
      <w:r w:rsidRPr="006D3F42">
        <w:rPr>
          <w:color w:val="231F20"/>
          <w:sz w:val="24"/>
          <w:szCs w:val="24"/>
        </w:rPr>
        <w:t xml:space="preserve"> </w:t>
      </w:r>
      <w:r w:rsidRPr="00C52C9F">
        <w:rPr>
          <w:color w:val="231F20"/>
          <w:sz w:val="24"/>
          <w:szCs w:val="24"/>
        </w:rPr>
        <w:t>способность</w:t>
      </w:r>
      <w:r w:rsidRPr="006D3F42">
        <w:rPr>
          <w:color w:val="231F20"/>
          <w:sz w:val="24"/>
          <w:szCs w:val="24"/>
        </w:rPr>
        <w:t xml:space="preserve"> </w:t>
      </w:r>
      <w:r w:rsidRPr="00C52C9F">
        <w:rPr>
          <w:color w:val="231F20"/>
          <w:sz w:val="24"/>
          <w:szCs w:val="24"/>
        </w:rPr>
        <w:t>предвидеть</w:t>
      </w:r>
      <w:r w:rsidRPr="006D3F42">
        <w:rPr>
          <w:color w:val="231F20"/>
          <w:sz w:val="24"/>
          <w:szCs w:val="24"/>
        </w:rPr>
        <w:t xml:space="preserve"> </w:t>
      </w:r>
      <w:r w:rsidRPr="00C52C9F">
        <w:rPr>
          <w:color w:val="231F20"/>
          <w:sz w:val="24"/>
          <w:szCs w:val="24"/>
        </w:rPr>
        <w:t>их</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предстоящей</w:t>
      </w:r>
      <w:r w:rsidRPr="006D3F42">
        <w:rPr>
          <w:color w:val="231F20"/>
          <w:sz w:val="24"/>
          <w:szCs w:val="24"/>
        </w:rPr>
        <w:t xml:space="preserve"> </w:t>
      </w:r>
      <w:r w:rsidRPr="00C52C9F">
        <w:rPr>
          <w:color w:val="231F20"/>
          <w:sz w:val="24"/>
          <w:szCs w:val="24"/>
        </w:rPr>
        <w:t>работе.</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8"/>
        </w:numPr>
        <w:tabs>
          <w:tab w:val="left" w:pos="652"/>
        </w:tabs>
        <w:ind w:left="0" w:firstLine="0"/>
        <w:jc w:val="both"/>
        <w:rPr>
          <w:color w:val="231F20"/>
          <w:sz w:val="24"/>
          <w:szCs w:val="24"/>
        </w:rPr>
      </w:pPr>
      <w:r w:rsidRPr="006D3F42">
        <w:rPr>
          <w:color w:val="231F20"/>
          <w:sz w:val="24"/>
          <w:szCs w:val="24"/>
        </w:rPr>
        <w:t>участвовать в театрализо</w:t>
      </w:r>
      <w:r w:rsidR="006D3F42">
        <w:rPr>
          <w:color w:val="231F20"/>
          <w:sz w:val="24"/>
          <w:szCs w:val="24"/>
        </w:rPr>
        <w:t>ванной деятельности: инсцениро</w:t>
      </w:r>
      <w:r w:rsidRPr="006D3F42">
        <w:rPr>
          <w:color w:val="231F20"/>
          <w:sz w:val="24"/>
          <w:szCs w:val="24"/>
        </w:rPr>
        <w:t xml:space="preserve">вании и драматизации (читать по ролям, разыгрывать сценки); </w:t>
      </w:r>
      <w:r w:rsidRPr="00C52C9F">
        <w:rPr>
          <w:color w:val="231F20"/>
          <w:sz w:val="24"/>
          <w:szCs w:val="24"/>
        </w:rPr>
        <w:t>соблюдать правила взаимодействия;</w:t>
      </w:r>
    </w:p>
    <w:p w:rsidR="00E26F93" w:rsidRPr="00C52C9F" w:rsidRDefault="00E26F93" w:rsidP="00861B8C">
      <w:pPr>
        <w:pStyle w:val="a5"/>
        <w:numPr>
          <w:ilvl w:val="0"/>
          <w:numId w:val="78"/>
        </w:numPr>
        <w:tabs>
          <w:tab w:val="left" w:pos="661"/>
        </w:tabs>
        <w:ind w:left="0" w:firstLine="0"/>
        <w:jc w:val="both"/>
        <w:rPr>
          <w:sz w:val="24"/>
          <w:szCs w:val="24"/>
        </w:rPr>
      </w:pPr>
      <w:r w:rsidRPr="006D3F42">
        <w:rPr>
          <w:color w:val="231F20"/>
          <w:sz w:val="24"/>
          <w:szCs w:val="24"/>
        </w:rPr>
        <w:t xml:space="preserve">ответственно относиться к своим обязанностям в процессе </w:t>
      </w:r>
      <w:r w:rsidRPr="00C52C9F">
        <w:rPr>
          <w:color w:val="231F20"/>
          <w:sz w:val="24"/>
          <w:szCs w:val="24"/>
        </w:rPr>
        <w:t>совместной</w:t>
      </w:r>
      <w:r w:rsidRPr="00C52C9F">
        <w:rPr>
          <w:color w:val="231F20"/>
          <w:spacing w:val="-11"/>
          <w:sz w:val="24"/>
          <w:szCs w:val="24"/>
        </w:rPr>
        <w:t xml:space="preserve"> </w:t>
      </w:r>
      <w:r w:rsidRPr="00C52C9F">
        <w:rPr>
          <w:color w:val="231F20"/>
          <w:sz w:val="24"/>
          <w:szCs w:val="24"/>
        </w:rPr>
        <w:t>деятельности,</w:t>
      </w:r>
      <w:r w:rsidRPr="00C52C9F">
        <w:rPr>
          <w:color w:val="231F20"/>
          <w:spacing w:val="-11"/>
          <w:sz w:val="24"/>
          <w:szCs w:val="24"/>
        </w:rPr>
        <w:t xml:space="preserve"> </w:t>
      </w:r>
      <w:r w:rsidRPr="00C52C9F">
        <w:rPr>
          <w:color w:val="231F20"/>
          <w:sz w:val="24"/>
          <w:szCs w:val="24"/>
        </w:rPr>
        <w:t>оценивать</w:t>
      </w:r>
      <w:r w:rsidRPr="00C52C9F">
        <w:rPr>
          <w:color w:val="231F20"/>
          <w:spacing w:val="-11"/>
          <w:sz w:val="24"/>
          <w:szCs w:val="24"/>
        </w:rPr>
        <w:t xml:space="preserve"> </w:t>
      </w:r>
      <w:r w:rsidRPr="00C52C9F">
        <w:rPr>
          <w:color w:val="231F20"/>
          <w:sz w:val="24"/>
          <w:szCs w:val="24"/>
        </w:rPr>
        <w:t>свой</w:t>
      </w:r>
      <w:r w:rsidRPr="00C52C9F">
        <w:rPr>
          <w:color w:val="231F20"/>
          <w:spacing w:val="-11"/>
          <w:sz w:val="24"/>
          <w:szCs w:val="24"/>
        </w:rPr>
        <w:t xml:space="preserve"> </w:t>
      </w:r>
      <w:r w:rsidRPr="00C52C9F">
        <w:rPr>
          <w:color w:val="231F20"/>
          <w:sz w:val="24"/>
          <w:szCs w:val="24"/>
        </w:rPr>
        <w:t>вклад</w:t>
      </w:r>
      <w:r w:rsidRPr="00C52C9F">
        <w:rPr>
          <w:color w:val="231F20"/>
          <w:spacing w:val="-11"/>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общее</w:t>
      </w:r>
      <w:r w:rsidRPr="00C52C9F">
        <w:rPr>
          <w:color w:val="231F20"/>
          <w:spacing w:val="-11"/>
          <w:sz w:val="24"/>
          <w:szCs w:val="24"/>
        </w:rPr>
        <w:t xml:space="preserve"> </w:t>
      </w:r>
      <w:r w:rsidRPr="00C52C9F">
        <w:rPr>
          <w:color w:val="231F20"/>
          <w:sz w:val="24"/>
          <w:szCs w:val="24"/>
        </w:rPr>
        <w:t>дело.</w:t>
      </w:r>
    </w:p>
    <w:p w:rsidR="00E26F93" w:rsidRDefault="00E26F93" w:rsidP="00861B8C">
      <w:pPr>
        <w:jc w:val="both"/>
        <w:rPr>
          <w:b/>
          <w:sz w:val="24"/>
          <w:szCs w:val="24"/>
        </w:rPr>
      </w:pPr>
    </w:p>
    <w:p w:rsidR="004F4054" w:rsidRPr="00C52C9F" w:rsidRDefault="004F4054" w:rsidP="00861B8C">
      <w:pPr>
        <w:jc w:val="both"/>
        <w:rPr>
          <w:b/>
          <w:sz w:val="24"/>
          <w:szCs w:val="24"/>
        </w:rPr>
      </w:pPr>
    </w:p>
    <w:p w:rsidR="0012171F" w:rsidRDefault="008E2C4E" w:rsidP="00861B8C">
      <w:pPr>
        <w:pStyle w:val="21"/>
        <w:spacing w:line="240" w:lineRule="auto"/>
        <w:ind w:left="0"/>
        <w:jc w:val="both"/>
        <w:rPr>
          <w:bCs w:val="0"/>
          <w:i w:val="0"/>
          <w:iCs w:val="0"/>
        </w:rPr>
      </w:pPr>
      <w:r w:rsidRPr="00C52C9F">
        <w:rPr>
          <w:bCs w:val="0"/>
          <w:i w:val="0"/>
          <w:iCs w:val="0"/>
        </w:rPr>
        <w:t>Иностранный (а</w:t>
      </w:r>
      <w:r w:rsidR="0012171F" w:rsidRPr="00C52C9F">
        <w:rPr>
          <w:bCs w:val="0"/>
          <w:i w:val="0"/>
          <w:iCs w:val="0"/>
        </w:rPr>
        <w:t>нглийский</w:t>
      </w:r>
      <w:r w:rsidRPr="00C52C9F">
        <w:rPr>
          <w:bCs w:val="0"/>
          <w:i w:val="0"/>
          <w:iCs w:val="0"/>
        </w:rPr>
        <w:t>)</w:t>
      </w:r>
      <w:r w:rsidR="0012171F" w:rsidRPr="00C52C9F">
        <w:rPr>
          <w:bCs w:val="0"/>
          <w:i w:val="0"/>
          <w:iCs w:val="0"/>
        </w:rPr>
        <w:t xml:space="preserve"> язык</w:t>
      </w:r>
    </w:p>
    <w:p w:rsidR="00C52C9F" w:rsidRPr="00C52C9F" w:rsidRDefault="00C52C9F" w:rsidP="00861B8C">
      <w:pPr>
        <w:pStyle w:val="21"/>
        <w:spacing w:line="240" w:lineRule="auto"/>
        <w:ind w:left="0"/>
        <w:jc w:val="both"/>
        <w:rPr>
          <w:bCs w:val="0"/>
          <w:i w:val="0"/>
          <w:iCs w:val="0"/>
        </w:rPr>
      </w:pPr>
    </w:p>
    <w:p w:rsidR="00B84217" w:rsidRDefault="008C18A6" w:rsidP="006208BA">
      <w:pPr>
        <w:spacing w:line="252" w:lineRule="auto"/>
        <w:ind w:left="3" w:firstLine="227"/>
        <w:jc w:val="both"/>
        <w:rPr>
          <w:sz w:val="24"/>
          <w:szCs w:val="24"/>
        </w:rPr>
      </w:pPr>
      <w:r w:rsidRPr="00C52C9F">
        <w:rPr>
          <w:sz w:val="24"/>
          <w:szCs w:val="24"/>
        </w:rPr>
        <w:t xml:space="preserve">Рабочая программа по </w:t>
      </w:r>
      <w:r w:rsidR="00C52C9F">
        <w:rPr>
          <w:sz w:val="24"/>
          <w:szCs w:val="24"/>
        </w:rPr>
        <w:t>иностранному языку на уровне на</w:t>
      </w:r>
      <w:r w:rsidRPr="00C52C9F">
        <w:rPr>
          <w:sz w:val="24"/>
          <w:szCs w:val="24"/>
        </w:rPr>
        <w:t xml:space="preserve">чального общего образования </w:t>
      </w:r>
      <w:r w:rsidR="00C52C9F">
        <w:rPr>
          <w:sz w:val="24"/>
          <w:szCs w:val="24"/>
        </w:rPr>
        <w:t>составлена на основе Федерально</w:t>
      </w:r>
      <w:r w:rsidRPr="00C52C9F">
        <w:rPr>
          <w:sz w:val="24"/>
          <w:szCs w:val="24"/>
        </w:rPr>
        <w:t>го государственного образоват</w:t>
      </w:r>
      <w:r w:rsidR="00C52C9F">
        <w:rPr>
          <w:sz w:val="24"/>
          <w:szCs w:val="24"/>
        </w:rPr>
        <w:t>ельного стандарта начального об</w:t>
      </w:r>
      <w:r w:rsidRPr="00C52C9F">
        <w:rPr>
          <w:sz w:val="24"/>
          <w:szCs w:val="24"/>
        </w:rPr>
        <w:t>щего образования, Примерной основной об</w:t>
      </w:r>
      <w:r w:rsidR="00C52C9F">
        <w:rPr>
          <w:sz w:val="24"/>
          <w:szCs w:val="24"/>
        </w:rPr>
        <w:t>разовательной про</w:t>
      </w:r>
      <w:r w:rsidRPr="00C52C9F">
        <w:rPr>
          <w:sz w:val="24"/>
          <w:szCs w:val="24"/>
        </w:rPr>
        <w:t xml:space="preserve">граммы начального общего образования и Универсального </w:t>
      </w:r>
      <w:proofErr w:type="gramStart"/>
      <w:r w:rsidRPr="00C52C9F">
        <w:rPr>
          <w:sz w:val="24"/>
          <w:szCs w:val="24"/>
        </w:rPr>
        <w:t>кодификатора</w:t>
      </w:r>
      <w:proofErr w:type="gramEnd"/>
      <w:r w:rsidRPr="00C52C9F">
        <w:rPr>
          <w:sz w:val="24"/>
          <w:szCs w:val="24"/>
        </w:rPr>
        <w:t xml:space="preserve"> распределённых по классам провер</w:t>
      </w:r>
      <w:r w:rsidR="006D3F42">
        <w:rPr>
          <w:sz w:val="24"/>
          <w:szCs w:val="24"/>
        </w:rPr>
        <w:t>яемых требо</w:t>
      </w:r>
      <w:r w:rsidRPr="00C52C9F">
        <w:rPr>
          <w:sz w:val="24"/>
          <w:szCs w:val="24"/>
        </w:rPr>
        <w:t xml:space="preserve">ваний к результатам освоения основной образовательной про-граммы начального общего </w:t>
      </w:r>
      <w:r w:rsidR="006D3F42">
        <w:rPr>
          <w:sz w:val="24"/>
          <w:szCs w:val="24"/>
        </w:rPr>
        <w:t>образования и элементов содержа</w:t>
      </w:r>
      <w:r w:rsidRPr="00C52C9F">
        <w:rPr>
          <w:sz w:val="24"/>
          <w:szCs w:val="24"/>
        </w:rPr>
        <w:t>ния по английскому языку (одобрено решением ФУМО).</w:t>
      </w:r>
    </w:p>
    <w:p w:rsidR="008C18A6" w:rsidRPr="00842303" w:rsidRDefault="008C18A6" w:rsidP="006208BA">
      <w:pPr>
        <w:widowControl/>
        <w:numPr>
          <w:ilvl w:val="1"/>
          <w:numId w:val="134"/>
        </w:numPr>
        <w:tabs>
          <w:tab w:val="left" w:pos="444"/>
        </w:tabs>
        <w:autoSpaceDE/>
        <w:autoSpaceDN/>
        <w:jc w:val="both"/>
        <w:rPr>
          <w:sz w:val="24"/>
          <w:szCs w:val="24"/>
        </w:rPr>
      </w:pPr>
      <w:r w:rsidRPr="00C52C9F">
        <w:rPr>
          <w:sz w:val="24"/>
          <w:szCs w:val="24"/>
        </w:rPr>
        <w:t>начальной школе заклад</w:t>
      </w:r>
      <w:r w:rsidR="00B84217">
        <w:rPr>
          <w:sz w:val="24"/>
          <w:szCs w:val="24"/>
        </w:rPr>
        <w:t>ывается база для всего последую</w:t>
      </w:r>
      <w:r w:rsidRPr="00C52C9F">
        <w:rPr>
          <w:sz w:val="24"/>
          <w:szCs w:val="24"/>
        </w:rPr>
        <w:t>щего иноязычного образования школьников</w:t>
      </w:r>
      <w:r w:rsidR="00842303">
        <w:rPr>
          <w:sz w:val="24"/>
          <w:szCs w:val="24"/>
        </w:rPr>
        <w:t>, формируются ос</w:t>
      </w:r>
      <w:r w:rsidRPr="00C52C9F">
        <w:rPr>
          <w:sz w:val="24"/>
          <w:szCs w:val="24"/>
        </w:rPr>
        <w:t>новы функциональной грамотности, что придаёт особую от</w:t>
      </w:r>
      <w:r w:rsidR="00B84217">
        <w:rPr>
          <w:sz w:val="24"/>
          <w:szCs w:val="24"/>
        </w:rPr>
        <w:t>вет</w:t>
      </w:r>
      <w:r w:rsidRPr="00C52C9F">
        <w:rPr>
          <w:sz w:val="24"/>
          <w:szCs w:val="24"/>
        </w:rPr>
        <w:t>ственность данному этапу общего образования. Возраст до 10 лет считается сензитивным к овладению языками. К этому времени младшие школьники овладевают основами устной</w:t>
      </w:r>
      <w:r w:rsidR="00B84217">
        <w:rPr>
          <w:sz w:val="24"/>
          <w:szCs w:val="24"/>
        </w:rPr>
        <w:t xml:space="preserve"> и </w:t>
      </w:r>
      <w:r w:rsidRPr="00842303">
        <w:rPr>
          <w:sz w:val="24"/>
          <w:szCs w:val="24"/>
        </w:rPr>
        <w:t xml:space="preserve">письменной речи на родном </w:t>
      </w:r>
      <w:r w:rsidR="00B84217" w:rsidRPr="00842303">
        <w:rPr>
          <w:sz w:val="24"/>
          <w:szCs w:val="24"/>
        </w:rPr>
        <w:t>языке, что облегчает процесс ов</w:t>
      </w:r>
      <w:r w:rsidRPr="00842303">
        <w:rPr>
          <w:sz w:val="24"/>
          <w:szCs w:val="24"/>
        </w:rPr>
        <w:t>ладения иностранным языком.</w:t>
      </w:r>
    </w:p>
    <w:p w:rsidR="00842303" w:rsidRPr="006208BA" w:rsidRDefault="008C18A6" w:rsidP="006208BA">
      <w:pPr>
        <w:jc w:val="both"/>
        <w:rPr>
          <w:sz w:val="24"/>
          <w:szCs w:val="24"/>
        </w:rPr>
      </w:pPr>
      <w:r w:rsidRPr="00C52C9F">
        <w:rPr>
          <w:sz w:val="24"/>
          <w:szCs w:val="24"/>
        </w:rPr>
        <w:t>Построение программы и</w:t>
      </w:r>
      <w:r w:rsidR="00B84217">
        <w:rPr>
          <w:sz w:val="24"/>
          <w:szCs w:val="24"/>
        </w:rPr>
        <w:t>меет нелинейный характер и осно</w:t>
      </w:r>
      <w:r w:rsidRPr="00C52C9F">
        <w:rPr>
          <w:sz w:val="24"/>
          <w:szCs w:val="24"/>
        </w:rPr>
        <w:t xml:space="preserve">вано на концентрическом принципе. В каждом классе даются новые элементы содержания и новые требования. В процессе </w:t>
      </w:r>
      <w:proofErr w:type="gramStart"/>
      <w:r w:rsidRPr="00C52C9F">
        <w:rPr>
          <w:sz w:val="24"/>
          <w:szCs w:val="24"/>
        </w:rPr>
        <w:t>обучения</w:t>
      </w:r>
      <w:proofErr w:type="gramEnd"/>
      <w:r w:rsidRPr="00C52C9F">
        <w:rPr>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w:t>
      </w:r>
      <w:r w:rsidR="00842303">
        <w:rPr>
          <w:sz w:val="24"/>
          <w:szCs w:val="24"/>
        </w:rPr>
        <w:t>асширяющемся тематическом содер</w:t>
      </w:r>
      <w:r w:rsidRPr="00C52C9F">
        <w:rPr>
          <w:sz w:val="24"/>
          <w:szCs w:val="24"/>
        </w:rPr>
        <w:t>жании речи.</w:t>
      </w:r>
    </w:p>
    <w:p w:rsidR="008C18A6" w:rsidRPr="00C52C9F" w:rsidRDefault="008C18A6" w:rsidP="006208BA">
      <w:pPr>
        <w:jc w:val="both"/>
        <w:rPr>
          <w:sz w:val="24"/>
          <w:szCs w:val="24"/>
        </w:rPr>
      </w:pPr>
      <w:r w:rsidRPr="006208BA">
        <w:rPr>
          <w:b/>
          <w:sz w:val="24"/>
          <w:szCs w:val="24"/>
        </w:rPr>
        <w:t>Цели обучения</w:t>
      </w:r>
      <w:r w:rsidRPr="00C52C9F">
        <w:rPr>
          <w:sz w:val="24"/>
          <w:szCs w:val="24"/>
        </w:rPr>
        <w:t xml:space="preserve"> иностранном</w:t>
      </w:r>
      <w:r w:rsidR="00842303">
        <w:rPr>
          <w:sz w:val="24"/>
          <w:szCs w:val="24"/>
        </w:rPr>
        <w:t>у языку в начальной школе мож</w:t>
      </w:r>
      <w:r w:rsidRPr="00C52C9F">
        <w:rPr>
          <w:sz w:val="24"/>
          <w:szCs w:val="24"/>
        </w:rPr>
        <w:t xml:space="preserve">но условно разделить </w:t>
      </w:r>
      <w:proofErr w:type="gramStart"/>
      <w:r w:rsidRPr="00C52C9F">
        <w:rPr>
          <w:sz w:val="24"/>
          <w:szCs w:val="24"/>
        </w:rPr>
        <w:t>на</w:t>
      </w:r>
      <w:proofErr w:type="gramEnd"/>
      <w:r w:rsidRPr="00C52C9F">
        <w:rPr>
          <w:sz w:val="24"/>
          <w:szCs w:val="24"/>
        </w:rPr>
        <w:t xml:space="preserve"> </w:t>
      </w:r>
      <w:r w:rsidRPr="00842303">
        <w:rPr>
          <w:i/>
          <w:sz w:val="24"/>
          <w:szCs w:val="24"/>
        </w:rPr>
        <w:t>образовательные,</w:t>
      </w:r>
      <w:r w:rsidR="00B84217" w:rsidRPr="00842303">
        <w:rPr>
          <w:i/>
          <w:sz w:val="24"/>
          <w:szCs w:val="24"/>
        </w:rPr>
        <w:t xml:space="preserve"> развивающие, воспи</w:t>
      </w:r>
      <w:r w:rsidRPr="00842303">
        <w:rPr>
          <w:i/>
          <w:sz w:val="24"/>
          <w:szCs w:val="24"/>
        </w:rPr>
        <w:t>тывающие</w:t>
      </w:r>
      <w:r w:rsidRPr="00C52C9F">
        <w:rPr>
          <w:sz w:val="24"/>
          <w:szCs w:val="24"/>
        </w:rPr>
        <w:t>.</w:t>
      </w:r>
    </w:p>
    <w:p w:rsidR="008C18A6" w:rsidRPr="00C52C9F" w:rsidRDefault="008C18A6" w:rsidP="006208BA">
      <w:pPr>
        <w:spacing w:line="0" w:lineRule="atLeast"/>
        <w:jc w:val="both"/>
        <w:rPr>
          <w:sz w:val="24"/>
          <w:szCs w:val="24"/>
        </w:rPr>
      </w:pPr>
      <w:r w:rsidRPr="00842303">
        <w:rPr>
          <w:i/>
          <w:sz w:val="24"/>
          <w:szCs w:val="24"/>
        </w:rPr>
        <w:t>Образовательные</w:t>
      </w:r>
      <w:r w:rsidRPr="00C52C9F">
        <w:rPr>
          <w:sz w:val="24"/>
          <w:szCs w:val="24"/>
        </w:rPr>
        <w:t xml:space="preserve">  цели  учебного  предмета  «Иностранный</w:t>
      </w:r>
      <w:r w:rsidR="00B84217">
        <w:rPr>
          <w:sz w:val="24"/>
          <w:szCs w:val="24"/>
        </w:rPr>
        <w:t xml:space="preserve"> (английский) язык» в </w:t>
      </w:r>
      <w:r w:rsidRPr="00C52C9F">
        <w:rPr>
          <w:sz w:val="24"/>
          <w:szCs w:val="24"/>
        </w:rPr>
        <w:t>начальной школе включают:</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proofErr w:type="gramStart"/>
      <w:r>
        <w:rPr>
          <w:sz w:val="24"/>
          <w:szCs w:val="24"/>
        </w:rPr>
        <w:t xml:space="preserve">- </w:t>
      </w:r>
      <w:r w:rsidR="008C18A6" w:rsidRPr="00C52C9F">
        <w:rPr>
          <w:sz w:val="24"/>
          <w:szCs w:val="24"/>
        </w:rPr>
        <w:t>формирование элементарной иноязычной коммуникативной</w:t>
      </w:r>
      <w:r>
        <w:rPr>
          <w:sz w:val="24"/>
          <w:szCs w:val="24"/>
        </w:rPr>
        <w:t xml:space="preserve"> компетенции, т. е. </w:t>
      </w:r>
      <w:r w:rsidR="008C18A6" w:rsidRPr="00C52C9F">
        <w:rPr>
          <w:sz w:val="24"/>
          <w:szCs w:val="24"/>
        </w:rPr>
        <w:t>способнос</w:t>
      </w:r>
      <w:r w:rsidR="004F4054">
        <w:rPr>
          <w:sz w:val="24"/>
          <w:szCs w:val="24"/>
        </w:rPr>
        <w:t>ти и готовности общаться с носи</w:t>
      </w:r>
      <w:r w:rsidR="008C18A6" w:rsidRPr="00C52C9F">
        <w:rPr>
          <w:sz w:val="24"/>
          <w:szCs w:val="24"/>
        </w:rPr>
        <w:t>телями изучаемого иностранного языка в устной (говорение</w:t>
      </w:r>
      <w:r>
        <w:rPr>
          <w:sz w:val="24"/>
          <w:szCs w:val="24"/>
        </w:rPr>
        <w:t xml:space="preserve"> и </w:t>
      </w:r>
      <w:r w:rsidR="008C18A6" w:rsidRPr="00C52C9F">
        <w:rPr>
          <w:sz w:val="24"/>
          <w:szCs w:val="24"/>
        </w:rPr>
        <w:t>аудирование) и письменно</w:t>
      </w:r>
      <w:r w:rsidR="004F4054">
        <w:rPr>
          <w:sz w:val="24"/>
          <w:szCs w:val="24"/>
        </w:rPr>
        <w:t>й (чтение и письмо) форме с учё</w:t>
      </w:r>
      <w:r w:rsidR="008C18A6" w:rsidRPr="00C52C9F">
        <w:rPr>
          <w:sz w:val="24"/>
          <w:szCs w:val="24"/>
        </w:rPr>
        <w:t>том возрастных возможностей и потребностей младшего школьника;</w:t>
      </w:r>
      <w:proofErr w:type="gramEnd"/>
    </w:p>
    <w:p w:rsidR="008C18A6" w:rsidRPr="00C52C9F" w:rsidRDefault="00B84217" w:rsidP="00B84217">
      <w:pPr>
        <w:spacing w:line="251" w:lineRule="auto"/>
        <w:ind w:left="-6"/>
        <w:jc w:val="both"/>
        <w:rPr>
          <w:sz w:val="24"/>
          <w:szCs w:val="24"/>
        </w:rPr>
      </w:pPr>
      <w:r>
        <w:rPr>
          <w:sz w:val="24"/>
          <w:szCs w:val="24"/>
        </w:rPr>
        <w:t xml:space="preserve">- </w:t>
      </w:r>
      <w:r w:rsidR="008C18A6" w:rsidRPr="00C52C9F">
        <w:rPr>
          <w:sz w:val="24"/>
          <w:szCs w:val="24"/>
        </w:rPr>
        <w:t xml:space="preserve">расширение лингвистического кругозора </w:t>
      </w:r>
      <w:proofErr w:type="gramStart"/>
      <w:r w:rsidR="008C18A6" w:rsidRPr="00C52C9F">
        <w:rPr>
          <w:sz w:val="24"/>
          <w:szCs w:val="24"/>
        </w:rPr>
        <w:t>обучающихся</w:t>
      </w:r>
      <w:proofErr w:type="gramEnd"/>
      <w:r w:rsidR="008C18A6" w:rsidRPr="00C52C9F">
        <w:rPr>
          <w:sz w:val="24"/>
          <w:szCs w:val="24"/>
        </w:rPr>
        <w:t xml:space="preserve"> за счёт овладения новыми</w:t>
      </w:r>
      <w:r w:rsidR="006208BA">
        <w:rPr>
          <w:sz w:val="24"/>
          <w:szCs w:val="24"/>
        </w:rPr>
        <w:t xml:space="preserve"> языковыми средствами (фонетиче</w:t>
      </w:r>
      <w:r w:rsidR="008C18A6" w:rsidRPr="00C52C9F">
        <w:rPr>
          <w:sz w:val="24"/>
          <w:szCs w:val="24"/>
        </w:rPr>
        <w:t>скими, орфографически</w:t>
      </w:r>
      <w:r w:rsidR="004F4054">
        <w:rPr>
          <w:sz w:val="24"/>
          <w:szCs w:val="24"/>
        </w:rPr>
        <w:t>ми, лексическими, грамматически</w:t>
      </w:r>
      <w:r w:rsidR="008C18A6" w:rsidRPr="00C52C9F">
        <w:rPr>
          <w:sz w:val="24"/>
          <w:szCs w:val="24"/>
        </w:rPr>
        <w:t>ми) в соответствии c отобранными темами общения;</w:t>
      </w:r>
    </w:p>
    <w:p w:rsidR="008C18A6" w:rsidRPr="00C52C9F" w:rsidRDefault="008C18A6" w:rsidP="00B84217">
      <w:pPr>
        <w:spacing w:line="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 xml:space="preserve">- </w:t>
      </w:r>
      <w:r w:rsidR="008C18A6" w:rsidRPr="00C52C9F">
        <w:rPr>
          <w:sz w:val="24"/>
          <w:szCs w:val="24"/>
        </w:rPr>
        <w:t>освоение знаний о языков</w:t>
      </w:r>
      <w:r w:rsidR="006208BA">
        <w:rPr>
          <w:sz w:val="24"/>
          <w:szCs w:val="24"/>
        </w:rPr>
        <w:t>ых явлениях изучаемого иностран</w:t>
      </w:r>
      <w:r w:rsidR="008C18A6" w:rsidRPr="00C52C9F">
        <w:rPr>
          <w:sz w:val="24"/>
          <w:szCs w:val="24"/>
        </w:rPr>
        <w:t>ного языка, о разных способах выражения мысли на родном и иностранном языках;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 xml:space="preserve">- </w:t>
      </w:r>
      <w:r w:rsidR="008C18A6" w:rsidRPr="00C52C9F">
        <w:rPr>
          <w:sz w:val="24"/>
          <w:szCs w:val="24"/>
        </w:rPr>
        <w:t>использование для реше</w:t>
      </w:r>
      <w:r>
        <w:rPr>
          <w:sz w:val="24"/>
          <w:szCs w:val="24"/>
        </w:rPr>
        <w:t>ния учебных задач интеллектуаль</w:t>
      </w:r>
      <w:r w:rsidR="008C18A6" w:rsidRPr="00C52C9F">
        <w:rPr>
          <w:sz w:val="24"/>
          <w:szCs w:val="24"/>
        </w:rPr>
        <w:t>ных операций (сравнение, анализ, обобщение и др.);</w:t>
      </w:r>
    </w:p>
    <w:p w:rsidR="008C18A6" w:rsidRPr="00C52C9F" w:rsidRDefault="008C18A6" w:rsidP="008C18A6">
      <w:pPr>
        <w:spacing w:line="11" w:lineRule="exact"/>
        <w:rPr>
          <w:sz w:val="24"/>
          <w:szCs w:val="24"/>
        </w:rPr>
      </w:pPr>
    </w:p>
    <w:p w:rsidR="008C18A6" w:rsidRPr="00C52C9F" w:rsidRDefault="00B84217" w:rsidP="00B84217">
      <w:pPr>
        <w:spacing w:line="252" w:lineRule="auto"/>
        <w:ind w:left="220" w:hanging="226"/>
        <w:jc w:val="both"/>
        <w:rPr>
          <w:sz w:val="24"/>
          <w:szCs w:val="24"/>
        </w:rPr>
      </w:pPr>
      <w:r>
        <w:rPr>
          <w:sz w:val="24"/>
          <w:szCs w:val="24"/>
        </w:rPr>
        <w:t xml:space="preserve">- </w:t>
      </w:r>
      <w:r w:rsidR="008C18A6" w:rsidRPr="00C52C9F">
        <w:rPr>
          <w:sz w:val="24"/>
          <w:szCs w:val="24"/>
        </w:rPr>
        <w:t>формирование умений рабо</w:t>
      </w:r>
      <w:r>
        <w:rPr>
          <w:sz w:val="24"/>
          <w:szCs w:val="24"/>
        </w:rPr>
        <w:t>тать с информацией, представлен</w:t>
      </w:r>
      <w:r w:rsidR="008C18A6" w:rsidRPr="00C52C9F">
        <w:rPr>
          <w:sz w:val="24"/>
          <w:szCs w:val="24"/>
        </w:rPr>
        <w:t xml:space="preserve">ной в текстах разного типа </w:t>
      </w:r>
      <w:r>
        <w:rPr>
          <w:sz w:val="24"/>
          <w:szCs w:val="24"/>
        </w:rPr>
        <w:t>(описание, повествование, рас</w:t>
      </w:r>
      <w:r w:rsidR="008C18A6" w:rsidRPr="00C52C9F">
        <w:rPr>
          <w:sz w:val="24"/>
          <w:szCs w:val="24"/>
        </w:rPr>
        <w:t>суждение), пользоваться при необходимости словарями по иностранному языку.</w:t>
      </w:r>
    </w:p>
    <w:p w:rsidR="008C18A6" w:rsidRPr="00C52C9F" w:rsidRDefault="008C18A6" w:rsidP="006208BA">
      <w:pPr>
        <w:spacing w:line="247" w:lineRule="auto"/>
        <w:jc w:val="both"/>
        <w:rPr>
          <w:sz w:val="24"/>
          <w:szCs w:val="24"/>
        </w:rPr>
      </w:pPr>
      <w:r w:rsidRPr="00842303">
        <w:rPr>
          <w:i/>
          <w:sz w:val="24"/>
          <w:szCs w:val="24"/>
        </w:rPr>
        <w:t>Развивающие ц</w:t>
      </w:r>
      <w:r w:rsidRPr="00C52C9F">
        <w:rPr>
          <w:sz w:val="24"/>
          <w:szCs w:val="24"/>
        </w:rPr>
        <w:t>ели уче</w:t>
      </w:r>
      <w:r w:rsidR="00B84217">
        <w:rPr>
          <w:sz w:val="24"/>
          <w:szCs w:val="24"/>
        </w:rPr>
        <w:t>бного предмета «Иностранный (ан</w:t>
      </w:r>
      <w:r w:rsidRPr="00C52C9F">
        <w:rPr>
          <w:sz w:val="24"/>
          <w:szCs w:val="24"/>
        </w:rPr>
        <w:t>глийский) язык» в начальной школе включают:</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jc w:val="both"/>
        <w:rPr>
          <w:sz w:val="24"/>
          <w:szCs w:val="24"/>
        </w:rPr>
      </w:pPr>
      <w:r>
        <w:rPr>
          <w:sz w:val="24"/>
          <w:szCs w:val="24"/>
        </w:rPr>
        <w:t>—</w:t>
      </w:r>
      <w:r w:rsidR="008C18A6" w:rsidRPr="00C52C9F">
        <w:rPr>
          <w:sz w:val="24"/>
          <w:szCs w:val="24"/>
        </w:rPr>
        <w:t>осознание младшими ш</w:t>
      </w:r>
      <w:r w:rsidR="006208BA">
        <w:rPr>
          <w:sz w:val="24"/>
          <w:szCs w:val="24"/>
        </w:rPr>
        <w:t>кольниками роли языков как сред</w:t>
      </w:r>
      <w:r w:rsidR="008C18A6" w:rsidRPr="00C52C9F">
        <w:rPr>
          <w:sz w:val="24"/>
          <w:szCs w:val="24"/>
        </w:rPr>
        <w:t xml:space="preserve">ства межличностного и </w:t>
      </w:r>
      <w:r w:rsidR="008C18A6" w:rsidRPr="00C52C9F">
        <w:rPr>
          <w:sz w:val="24"/>
          <w:szCs w:val="24"/>
        </w:rPr>
        <w:lastRenderedPageBreak/>
        <w:t>межкультурного взаимодействия</w:t>
      </w:r>
      <w:r w:rsidR="007A088C">
        <w:rPr>
          <w:sz w:val="24"/>
          <w:szCs w:val="24"/>
        </w:rPr>
        <w:t xml:space="preserve"> в </w:t>
      </w:r>
      <w:r w:rsidR="008C18A6" w:rsidRPr="00C52C9F">
        <w:rPr>
          <w:sz w:val="24"/>
          <w:szCs w:val="24"/>
        </w:rPr>
        <w:t>условиях поликультурно</w:t>
      </w:r>
      <w:r w:rsidR="006208BA">
        <w:rPr>
          <w:sz w:val="24"/>
          <w:szCs w:val="24"/>
        </w:rPr>
        <w:t>го, многоязычного мира и инстру</w:t>
      </w:r>
      <w:r w:rsidR="008C18A6" w:rsidRPr="00C52C9F">
        <w:rPr>
          <w:sz w:val="24"/>
          <w:szCs w:val="24"/>
        </w:rPr>
        <w:t>мента познания мира и культуры других народов;</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rPr>
          <w:sz w:val="24"/>
          <w:szCs w:val="24"/>
        </w:rPr>
      </w:pPr>
      <w:r>
        <w:rPr>
          <w:sz w:val="24"/>
          <w:szCs w:val="24"/>
        </w:rPr>
        <w:t>—</w:t>
      </w:r>
      <w:r w:rsidR="008C18A6" w:rsidRPr="00C52C9F">
        <w:rPr>
          <w:sz w:val="24"/>
          <w:szCs w:val="24"/>
        </w:rPr>
        <w:t>становление коммуникативной культуры обучающихся и их общего речевого развития;</w:t>
      </w:r>
      <w:r w:rsidR="007A088C">
        <w:rPr>
          <w:sz w:val="24"/>
          <w:szCs w:val="24"/>
        </w:rPr>
        <w:t xml:space="preserve"> </w:t>
      </w:r>
      <w:r w:rsidR="008C18A6" w:rsidRPr="00C52C9F">
        <w:rPr>
          <w:sz w:val="24"/>
          <w:szCs w:val="24"/>
        </w:rPr>
        <w:t xml:space="preserve">развитие компенсаторной </w:t>
      </w:r>
      <w:r w:rsidR="006208BA">
        <w:rPr>
          <w:sz w:val="24"/>
          <w:szCs w:val="24"/>
        </w:rPr>
        <w:t>способности адаптироваться к си</w:t>
      </w:r>
      <w:r w:rsidR="007A088C">
        <w:rPr>
          <w:sz w:val="24"/>
          <w:szCs w:val="24"/>
        </w:rPr>
        <w:t xml:space="preserve">туациям общения при </w:t>
      </w:r>
      <w:r w:rsidR="008C18A6" w:rsidRPr="00C52C9F">
        <w:rPr>
          <w:sz w:val="24"/>
          <w:szCs w:val="24"/>
        </w:rPr>
        <w:t>получении и передаче информации в условиях дефицита языковых средств;</w:t>
      </w:r>
    </w:p>
    <w:p w:rsidR="008C18A6" w:rsidRPr="00C52C9F" w:rsidRDefault="008C18A6" w:rsidP="008C18A6">
      <w:pPr>
        <w:spacing w:line="9" w:lineRule="exact"/>
        <w:rPr>
          <w:sz w:val="24"/>
          <w:szCs w:val="24"/>
        </w:rPr>
      </w:pPr>
    </w:p>
    <w:p w:rsidR="008C18A6" w:rsidRPr="00C52C9F" w:rsidRDefault="00B84217" w:rsidP="00B84217">
      <w:pPr>
        <w:spacing w:line="252" w:lineRule="auto"/>
        <w:ind w:left="223" w:hanging="226"/>
        <w:jc w:val="both"/>
        <w:rPr>
          <w:sz w:val="24"/>
          <w:szCs w:val="24"/>
        </w:rPr>
      </w:pPr>
      <w:r>
        <w:rPr>
          <w:sz w:val="24"/>
          <w:szCs w:val="24"/>
        </w:rPr>
        <w:t>—</w:t>
      </w:r>
      <w:r w:rsidR="008C18A6" w:rsidRPr="00C52C9F">
        <w:rPr>
          <w:sz w:val="24"/>
          <w:szCs w:val="24"/>
        </w:rPr>
        <w:t>формирование регулятивн</w:t>
      </w:r>
      <w:r w:rsidR="006208BA">
        <w:rPr>
          <w:sz w:val="24"/>
          <w:szCs w:val="24"/>
        </w:rPr>
        <w:t>ых действий: планирование после</w:t>
      </w:r>
      <w:r w:rsidR="008C18A6" w:rsidRPr="00C52C9F">
        <w:rPr>
          <w:sz w:val="24"/>
          <w:szCs w:val="24"/>
        </w:rPr>
        <w:t>довательных «шагов» для решения учебной задачи; контроль процесса и результата своей</w:t>
      </w:r>
      <w:r w:rsidR="00D1621C">
        <w:rPr>
          <w:sz w:val="24"/>
          <w:szCs w:val="24"/>
        </w:rPr>
        <w:t xml:space="preserve"> деятельности; установление при</w:t>
      </w:r>
      <w:r w:rsidR="008C18A6" w:rsidRPr="00C52C9F">
        <w:rPr>
          <w:sz w:val="24"/>
          <w:szCs w:val="24"/>
        </w:rPr>
        <w:t>чины возникшей трудности и/или ошибки, корректировка деятельности;</w:t>
      </w:r>
    </w:p>
    <w:p w:rsidR="008C18A6" w:rsidRPr="00C52C9F" w:rsidRDefault="00B84217" w:rsidP="008C18A6">
      <w:pPr>
        <w:spacing w:line="250" w:lineRule="auto"/>
        <w:ind w:left="223" w:hanging="226"/>
        <w:jc w:val="both"/>
        <w:rPr>
          <w:sz w:val="24"/>
          <w:szCs w:val="24"/>
        </w:rPr>
      </w:pPr>
      <w:r>
        <w:rPr>
          <w:sz w:val="24"/>
          <w:szCs w:val="24"/>
        </w:rPr>
        <w:t>—</w:t>
      </w:r>
      <w:r w:rsidR="008C18A6" w:rsidRPr="00C52C9F">
        <w:rPr>
          <w:sz w:val="24"/>
          <w:szCs w:val="24"/>
        </w:rPr>
        <w:t xml:space="preserve">становление способности к </w:t>
      </w:r>
      <w:r w:rsidR="00D1621C">
        <w:rPr>
          <w:sz w:val="24"/>
          <w:szCs w:val="24"/>
        </w:rPr>
        <w:t>оценке своих достижений в изуч</w:t>
      </w:r>
      <w:r w:rsidR="008C18A6" w:rsidRPr="00C52C9F">
        <w:rPr>
          <w:sz w:val="24"/>
          <w:szCs w:val="24"/>
        </w:rPr>
        <w:t>нии иностранного языка, мотивация совершенствовать свои коммуникативные умения на иностранном языке.</w:t>
      </w:r>
    </w:p>
    <w:p w:rsidR="008C18A6" w:rsidRPr="00C52C9F" w:rsidRDefault="008C18A6" w:rsidP="008C18A6">
      <w:pPr>
        <w:spacing w:line="9" w:lineRule="exact"/>
        <w:rPr>
          <w:sz w:val="24"/>
          <w:szCs w:val="24"/>
        </w:rPr>
      </w:pPr>
    </w:p>
    <w:p w:rsidR="008C18A6" w:rsidRPr="00C52C9F" w:rsidRDefault="008C18A6" w:rsidP="006208BA">
      <w:pPr>
        <w:spacing w:line="251" w:lineRule="auto"/>
        <w:ind w:left="3" w:firstLine="227"/>
        <w:jc w:val="both"/>
        <w:rPr>
          <w:sz w:val="24"/>
          <w:szCs w:val="24"/>
        </w:rPr>
      </w:pPr>
      <w:proofErr w:type="gramStart"/>
      <w:r w:rsidRPr="00C52C9F">
        <w:rPr>
          <w:sz w:val="24"/>
          <w:szCs w:val="24"/>
        </w:rPr>
        <w:t>Влияние параллельного изучения родного языка</w:t>
      </w:r>
      <w:r w:rsidR="00D1621C">
        <w:rPr>
          <w:sz w:val="24"/>
          <w:szCs w:val="24"/>
        </w:rPr>
        <w:t xml:space="preserve"> и языка дру</w:t>
      </w:r>
      <w:r w:rsidRPr="00C52C9F">
        <w:rPr>
          <w:sz w:val="24"/>
          <w:szCs w:val="24"/>
        </w:rPr>
        <w:t>гих стран и народов позволяе</w:t>
      </w:r>
      <w:r w:rsidR="00D1621C">
        <w:rPr>
          <w:sz w:val="24"/>
          <w:szCs w:val="24"/>
        </w:rPr>
        <w:t>т заложить основу для формирова</w:t>
      </w:r>
      <w:r w:rsidRPr="00C52C9F">
        <w:rPr>
          <w:sz w:val="24"/>
          <w:szCs w:val="24"/>
        </w:rPr>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w:t>
      </w:r>
      <w:r w:rsidR="00B84217">
        <w:rPr>
          <w:sz w:val="24"/>
          <w:szCs w:val="24"/>
        </w:rPr>
        <w:t xml:space="preserve"> и </w:t>
      </w:r>
      <w:r w:rsidRPr="00C52C9F">
        <w:rPr>
          <w:sz w:val="24"/>
          <w:szCs w:val="24"/>
        </w:rPr>
        <w:t>значение общечеловеческих и базовых национальных ценностей.</w:t>
      </w:r>
      <w:proofErr w:type="gramEnd"/>
      <w:r w:rsidRPr="00C52C9F">
        <w:rPr>
          <w:sz w:val="24"/>
          <w:szCs w:val="24"/>
        </w:rPr>
        <w:t xml:space="preserve"> Вклад пре</w:t>
      </w:r>
      <w:r w:rsidR="00D1621C">
        <w:rPr>
          <w:sz w:val="24"/>
          <w:szCs w:val="24"/>
        </w:rPr>
        <w:t>дмета «Иностранный (английский)</w:t>
      </w:r>
      <w:r w:rsidRPr="00C52C9F">
        <w:rPr>
          <w:sz w:val="24"/>
          <w:szCs w:val="24"/>
        </w:rPr>
        <w:t xml:space="preserve"> язык» в </w:t>
      </w:r>
      <w:r w:rsidRPr="007A088C">
        <w:rPr>
          <w:i/>
          <w:sz w:val="24"/>
          <w:szCs w:val="24"/>
        </w:rPr>
        <w:t>реа</w:t>
      </w:r>
      <w:r w:rsidRPr="00D1621C">
        <w:rPr>
          <w:i/>
          <w:sz w:val="24"/>
          <w:szCs w:val="24"/>
        </w:rPr>
        <w:t>лизацию воспитательных целей</w:t>
      </w:r>
      <w:r w:rsidRPr="00C52C9F">
        <w:rPr>
          <w:sz w:val="24"/>
          <w:szCs w:val="24"/>
        </w:rPr>
        <w:t xml:space="preserve"> обеспечивает:</w:t>
      </w:r>
    </w:p>
    <w:p w:rsidR="008C18A6" w:rsidRPr="00C52C9F" w:rsidRDefault="008C18A6" w:rsidP="006208BA">
      <w:pPr>
        <w:spacing w:line="11" w:lineRule="exact"/>
        <w:jc w:val="both"/>
        <w:rPr>
          <w:sz w:val="24"/>
          <w:szCs w:val="24"/>
        </w:rPr>
      </w:pPr>
    </w:p>
    <w:p w:rsidR="008C18A6" w:rsidRPr="00C52C9F" w:rsidRDefault="00B84217" w:rsidP="006208BA">
      <w:pPr>
        <w:spacing w:line="250" w:lineRule="auto"/>
        <w:ind w:left="223" w:hanging="227"/>
        <w:jc w:val="both"/>
        <w:rPr>
          <w:sz w:val="24"/>
          <w:szCs w:val="24"/>
        </w:rPr>
      </w:pPr>
      <w:r>
        <w:rPr>
          <w:sz w:val="24"/>
          <w:szCs w:val="24"/>
        </w:rPr>
        <w:t>—</w:t>
      </w:r>
      <w:r w:rsidR="008C18A6" w:rsidRPr="00C52C9F">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18A6" w:rsidRPr="00C52C9F" w:rsidRDefault="008C18A6" w:rsidP="006208BA">
      <w:pPr>
        <w:spacing w:line="8" w:lineRule="exact"/>
        <w:jc w:val="both"/>
        <w:rPr>
          <w:sz w:val="24"/>
          <w:szCs w:val="24"/>
        </w:rPr>
      </w:pPr>
    </w:p>
    <w:p w:rsidR="008C18A6" w:rsidRPr="00C52C9F" w:rsidRDefault="00B84217" w:rsidP="006208BA">
      <w:pPr>
        <w:spacing w:line="251" w:lineRule="auto"/>
        <w:ind w:left="223" w:hanging="227"/>
        <w:jc w:val="both"/>
        <w:rPr>
          <w:sz w:val="24"/>
          <w:szCs w:val="24"/>
        </w:rPr>
      </w:pPr>
      <w:r>
        <w:rPr>
          <w:sz w:val="24"/>
          <w:szCs w:val="24"/>
        </w:rPr>
        <w:t>—</w:t>
      </w:r>
      <w:r w:rsidR="008C18A6" w:rsidRPr="00C52C9F">
        <w:rPr>
          <w:sz w:val="24"/>
          <w:szCs w:val="24"/>
        </w:rPr>
        <w:t>формирование предпос</w:t>
      </w:r>
      <w:r w:rsidR="006208BA">
        <w:rPr>
          <w:sz w:val="24"/>
          <w:szCs w:val="24"/>
        </w:rPr>
        <w:t>ылок социокультурной/межкультур</w:t>
      </w:r>
      <w:r w:rsidR="008C18A6" w:rsidRPr="00C52C9F">
        <w:rPr>
          <w:sz w:val="24"/>
          <w:szCs w:val="24"/>
        </w:rPr>
        <w:t>ной компетенции, позволяю</w:t>
      </w:r>
      <w:r w:rsidR="006208BA">
        <w:rPr>
          <w:sz w:val="24"/>
          <w:szCs w:val="24"/>
        </w:rPr>
        <w:t>щей приобщаться к культуре, тра</w:t>
      </w:r>
      <w:r w:rsidR="008C18A6" w:rsidRPr="00C52C9F">
        <w:rPr>
          <w:sz w:val="24"/>
          <w:szCs w:val="24"/>
        </w:rPr>
        <w:t>дициям, реалиям стран/страны изучаемого языка, готовности представлять свою страну,</w:t>
      </w:r>
      <w:r w:rsidR="006208BA">
        <w:rPr>
          <w:sz w:val="24"/>
          <w:szCs w:val="24"/>
        </w:rPr>
        <w:t xml:space="preserve"> её культуру в условиях межкуль</w:t>
      </w:r>
      <w:r w:rsidR="008C18A6" w:rsidRPr="00C52C9F">
        <w:rPr>
          <w:sz w:val="24"/>
          <w:szCs w:val="24"/>
        </w:rPr>
        <w:t xml:space="preserve">турного общения, соблюдая речевой этикет и адекватно </w:t>
      </w:r>
      <w:proofErr w:type="gramStart"/>
      <w:r w:rsidR="008C18A6" w:rsidRPr="00C52C9F">
        <w:rPr>
          <w:sz w:val="24"/>
          <w:szCs w:val="24"/>
        </w:rPr>
        <w:t>ис-пользуя</w:t>
      </w:r>
      <w:proofErr w:type="gramEnd"/>
      <w:r w:rsidR="008C18A6" w:rsidRPr="00C52C9F">
        <w:rPr>
          <w:sz w:val="24"/>
          <w:szCs w:val="24"/>
        </w:rPr>
        <w:t xml:space="preserve"> имеющиеся речевые и неречевые средства общения;</w:t>
      </w:r>
    </w:p>
    <w:p w:rsidR="008C18A6" w:rsidRPr="00C52C9F" w:rsidRDefault="008C18A6" w:rsidP="006208BA">
      <w:pPr>
        <w:spacing w:line="11" w:lineRule="exact"/>
        <w:jc w:val="both"/>
        <w:rPr>
          <w:sz w:val="24"/>
          <w:szCs w:val="24"/>
        </w:rPr>
      </w:pPr>
    </w:p>
    <w:p w:rsidR="008C18A6" w:rsidRPr="00C52C9F" w:rsidRDefault="00B84217" w:rsidP="006208BA">
      <w:pPr>
        <w:spacing w:line="252" w:lineRule="auto"/>
        <w:ind w:left="223" w:hanging="227"/>
        <w:jc w:val="both"/>
        <w:rPr>
          <w:sz w:val="24"/>
          <w:szCs w:val="24"/>
        </w:rPr>
      </w:pPr>
      <w:r>
        <w:rPr>
          <w:sz w:val="24"/>
          <w:szCs w:val="24"/>
        </w:rPr>
        <w:t>—</w:t>
      </w:r>
      <w:r w:rsidR="008C18A6" w:rsidRPr="00C52C9F">
        <w:rPr>
          <w:sz w:val="24"/>
          <w:szCs w:val="24"/>
        </w:rPr>
        <w:t>воспитание уважительно</w:t>
      </w:r>
      <w:r w:rsidR="006208BA">
        <w:rPr>
          <w:sz w:val="24"/>
          <w:szCs w:val="24"/>
        </w:rPr>
        <w:t>го отношения к иной культуре по</w:t>
      </w:r>
      <w:r w:rsidR="008C18A6" w:rsidRPr="00C52C9F">
        <w:rPr>
          <w:sz w:val="24"/>
          <w:szCs w:val="24"/>
        </w:rPr>
        <w:t xml:space="preserve">средством </w:t>
      </w:r>
      <w:proofErr w:type="gramStart"/>
      <w:r w:rsidR="008C18A6" w:rsidRPr="00C52C9F">
        <w:rPr>
          <w:sz w:val="24"/>
          <w:szCs w:val="24"/>
        </w:rPr>
        <w:t>знакомств</w:t>
      </w:r>
      <w:proofErr w:type="gramEnd"/>
      <w:r w:rsidR="008C18A6" w:rsidRPr="00C52C9F">
        <w:rPr>
          <w:sz w:val="24"/>
          <w:szCs w:val="24"/>
        </w:rPr>
        <w:t xml:space="preserve"> с дет</w:t>
      </w:r>
      <w:r w:rsidR="00F2413E">
        <w:rPr>
          <w:sz w:val="24"/>
          <w:szCs w:val="24"/>
        </w:rPr>
        <w:t>ским пластом культуры стран изу</w:t>
      </w:r>
      <w:r w:rsidR="008C18A6" w:rsidRPr="00C52C9F">
        <w:rPr>
          <w:sz w:val="24"/>
          <w:szCs w:val="24"/>
        </w:rPr>
        <w:t>чаемого языка и более глубокого осознания особенностей культуры своего народа;</w:t>
      </w:r>
    </w:p>
    <w:p w:rsidR="008C18A6" w:rsidRPr="00C52C9F" w:rsidRDefault="00B84217" w:rsidP="006208BA">
      <w:pPr>
        <w:spacing w:line="247" w:lineRule="auto"/>
        <w:ind w:left="223" w:hanging="227"/>
        <w:jc w:val="both"/>
        <w:rPr>
          <w:sz w:val="24"/>
          <w:szCs w:val="24"/>
        </w:rPr>
      </w:pPr>
      <w:r>
        <w:rPr>
          <w:sz w:val="24"/>
          <w:szCs w:val="24"/>
        </w:rPr>
        <w:t>—</w:t>
      </w:r>
      <w:r w:rsidR="008C18A6" w:rsidRPr="00C52C9F">
        <w:rPr>
          <w:sz w:val="24"/>
          <w:szCs w:val="24"/>
        </w:rPr>
        <w:t xml:space="preserve">воспитание эмоционального </w:t>
      </w:r>
      <w:r>
        <w:rPr>
          <w:sz w:val="24"/>
          <w:szCs w:val="24"/>
        </w:rPr>
        <w:t>и познавательного интереса к ху</w:t>
      </w:r>
      <w:r w:rsidR="008C18A6" w:rsidRPr="00C52C9F">
        <w:rPr>
          <w:sz w:val="24"/>
          <w:szCs w:val="24"/>
        </w:rPr>
        <w:t>дожественной культуре других народов;</w:t>
      </w:r>
    </w:p>
    <w:p w:rsidR="008C18A6" w:rsidRPr="00C52C9F" w:rsidRDefault="008C18A6" w:rsidP="006208BA">
      <w:pPr>
        <w:spacing w:line="11" w:lineRule="exact"/>
        <w:jc w:val="both"/>
        <w:rPr>
          <w:sz w:val="24"/>
          <w:szCs w:val="24"/>
        </w:rPr>
      </w:pPr>
    </w:p>
    <w:p w:rsidR="008C18A6" w:rsidRPr="00C52C9F" w:rsidRDefault="00B84217" w:rsidP="006208BA">
      <w:pPr>
        <w:spacing w:line="247" w:lineRule="auto"/>
        <w:jc w:val="both"/>
        <w:rPr>
          <w:sz w:val="24"/>
          <w:szCs w:val="24"/>
        </w:rPr>
      </w:pPr>
      <w:r>
        <w:rPr>
          <w:sz w:val="24"/>
          <w:szCs w:val="24"/>
        </w:rPr>
        <w:t xml:space="preserve">-  </w:t>
      </w:r>
      <w:r w:rsidR="008C18A6" w:rsidRPr="00C52C9F">
        <w:rPr>
          <w:sz w:val="24"/>
          <w:szCs w:val="24"/>
        </w:rPr>
        <w:t>формирование положительной мот</w:t>
      </w:r>
      <w:r w:rsidR="006208BA">
        <w:rPr>
          <w:sz w:val="24"/>
          <w:szCs w:val="24"/>
        </w:rPr>
        <w:t>ивации и устойчивого учеб</w:t>
      </w:r>
      <w:r>
        <w:rPr>
          <w:sz w:val="24"/>
          <w:szCs w:val="24"/>
        </w:rPr>
        <w:t>но</w:t>
      </w:r>
      <w:r w:rsidR="008C18A6" w:rsidRPr="00C52C9F">
        <w:rPr>
          <w:sz w:val="24"/>
          <w:szCs w:val="24"/>
        </w:rPr>
        <w:t>познавательного интереса к предмету «Иностранный язык».</w:t>
      </w:r>
    </w:p>
    <w:p w:rsidR="008C18A6" w:rsidRPr="00C52C9F" w:rsidRDefault="008C18A6" w:rsidP="006208BA">
      <w:pPr>
        <w:spacing w:line="247" w:lineRule="auto"/>
        <w:ind w:left="3"/>
        <w:jc w:val="both"/>
        <w:rPr>
          <w:sz w:val="24"/>
          <w:szCs w:val="24"/>
        </w:rPr>
      </w:pPr>
      <w:r w:rsidRPr="00C52C9F">
        <w:rPr>
          <w:sz w:val="24"/>
          <w:szCs w:val="24"/>
        </w:rPr>
        <w:t>Учебный предмет «Иностранный (английский) язык» входит в число обязательных предметов, изучаемых на всех уровнях</w:t>
      </w:r>
      <w:r w:rsidR="006208BA">
        <w:rPr>
          <w:sz w:val="24"/>
          <w:szCs w:val="24"/>
        </w:rPr>
        <w:t xml:space="preserve"> </w:t>
      </w:r>
      <w:r w:rsidRPr="00C52C9F">
        <w:rPr>
          <w:sz w:val="24"/>
          <w:szCs w:val="24"/>
        </w:rPr>
        <w:t>общего среднего образования: со</w:t>
      </w:r>
      <w:r w:rsidR="00F2413E">
        <w:rPr>
          <w:sz w:val="24"/>
          <w:szCs w:val="24"/>
        </w:rPr>
        <w:t xml:space="preserve"> 2 по 11 класс. На этапе началь</w:t>
      </w:r>
      <w:r w:rsidRPr="00C52C9F">
        <w:rPr>
          <w:sz w:val="24"/>
          <w:szCs w:val="24"/>
        </w:rPr>
        <w:t>ного общего образования на</w:t>
      </w:r>
      <w:r w:rsidR="00F2413E">
        <w:rPr>
          <w:sz w:val="24"/>
          <w:szCs w:val="24"/>
        </w:rPr>
        <w:t xml:space="preserve"> изучение иностранного языка вы</w:t>
      </w:r>
      <w:r w:rsidRPr="00C52C9F">
        <w:rPr>
          <w:sz w:val="24"/>
          <w:szCs w:val="24"/>
        </w:rPr>
        <w:t>деляется 204 часа: 2 класс — 68 часов, 3 класс — 68 часов, 4 класс — 68 часов.</w:t>
      </w:r>
    </w:p>
    <w:p w:rsidR="008C18A6" w:rsidRPr="00C52C9F" w:rsidRDefault="006208BA" w:rsidP="006208BA">
      <w:pPr>
        <w:widowControl/>
        <w:tabs>
          <w:tab w:val="left" w:pos="421"/>
        </w:tabs>
        <w:autoSpaceDE/>
        <w:autoSpaceDN/>
        <w:spacing w:line="245" w:lineRule="auto"/>
        <w:jc w:val="both"/>
        <w:rPr>
          <w:sz w:val="24"/>
          <w:szCs w:val="24"/>
        </w:rPr>
      </w:pPr>
      <w:r>
        <w:rPr>
          <w:sz w:val="24"/>
          <w:szCs w:val="24"/>
        </w:rPr>
        <w:t xml:space="preserve">В </w:t>
      </w:r>
      <w:r w:rsidR="008C18A6" w:rsidRPr="00C52C9F">
        <w:rPr>
          <w:sz w:val="24"/>
          <w:szCs w:val="24"/>
        </w:rPr>
        <w:t>результате изучения ино</w:t>
      </w:r>
      <w:r w:rsidR="00B84217">
        <w:rPr>
          <w:sz w:val="24"/>
          <w:szCs w:val="24"/>
        </w:rPr>
        <w:t>странного языка в начальной шко</w:t>
      </w:r>
      <w:r w:rsidR="008C18A6" w:rsidRPr="00C52C9F">
        <w:rPr>
          <w:sz w:val="24"/>
          <w:szCs w:val="24"/>
        </w:rPr>
        <w:t xml:space="preserve">ле </w:t>
      </w:r>
      <w:proofErr w:type="gramStart"/>
      <w:r w:rsidR="008C18A6" w:rsidRPr="00C52C9F">
        <w:rPr>
          <w:sz w:val="24"/>
          <w:szCs w:val="24"/>
        </w:rPr>
        <w:t>у</w:t>
      </w:r>
      <w:proofErr w:type="gramEnd"/>
      <w:r w:rsidR="008C18A6" w:rsidRPr="00C52C9F">
        <w:rPr>
          <w:sz w:val="24"/>
          <w:szCs w:val="24"/>
        </w:rPr>
        <w:t xml:space="preserve"> обучающегося будут сф</w:t>
      </w:r>
      <w:r>
        <w:rPr>
          <w:sz w:val="24"/>
          <w:szCs w:val="24"/>
        </w:rPr>
        <w:t>ормированы личностные, метапред</w:t>
      </w:r>
      <w:r w:rsidR="008C18A6" w:rsidRPr="00C52C9F">
        <w:rPr>
          <w:sz w:val="24"/>
          <w:szCs w:val="24"/>
        </w:rPr>
        <w:t>метные и предметные рез</w:t>
      </w:r>
      <w:r w:rsidR="00B84217">
        <w:rPr>
          <w:sz w:val="24"/>
          <w:szCs w:val="24"/>
        </w:rPr>
        <w:t>ультаты, обеспечивающие выполне</w:t>
      </w:r>
      <w:r w:rsidR="008C18A6" w:rsidRPr="00C52C9F">
        <w:rPr>
          <w:sz w:val="24"/>
          <w:szCs w:val="24"/>
        </w:rPr>
        <w:t>ние ФГОС НОО и его успешное дальнейшее образование.</w:t>
      </w:r>
    </w:p>
    <w:p w:rsidR="008C18A6" w:rsidRPr="00C52C9F" w:rsidRDefault="008C18A6" w:rsidP="008C18A6">
      <w:pPr>
        <w:spacing w:line="155"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Личностные результаты</w:t>
      </w:r>
    </w:p>
    <w:p w:rsidR="008C18A6" w:rsidRPr="00C52C9F" w:rsidRDefault="008C18A6" w:rsidP="008C18A6">
      <w:pPr>
        <w:spacing w:line="78" w:lineRule="exact"/>
        <w:rPr>
          <w:sz w:val="24"/>
          <w:szCs w:val="24"/>
        </w:rPr>
      </w:pPr>
    </w:p>
    <w:p w:rsidR="008C18A6" w:rsidRPr="00C52C9F" w:rsidRDefault="008C18A6" w:rsidP="00B84217">
      <w:pPr>
        <w:spacing w:line="246" w:lineRule="auto"/>
        <w:ind w:firstLine="227"/>
        <w:jc w:val="both"/>
        <w:rPr>
          <w:sz w:val="24"/>
          <w:szCs w:val="24"/>
        </w:rPr>
      </w:pPr>
      <w:r w:rsidRPr="00C52C9F">
        <w:rPr>
          <w:sz w:val="24"/>
          <w:szCs w:val="24"/>
        </w:rPr>
        <w:t>Личностные результаты о</w:t>
      </w:r>
      <w:r w:rsidR="00B84217">
        <w:rPr>
          <w:sz w:val="24"/>
          <w:szCs w:val="24"/>
        </w:rPr>
        <w:t>своения программы начального об</w:t>
      </w:r>
      <w:r w:rsidRPr="00C52C9F">
        <w:rPr>
          <w:sz w:val="24"/>
          <w:szCs w:val="24"/>
        </w:rPr>
        <w:t>щего образования достигаются в единст</w:t>
      </w:r>
      <w:r w:rsidR="006208BA">
        <w:rPr>
          <w:sz w:val="24"/>
          <w:szCs w:val="24"/>
        </w:rPr>
        <w:t>ве учебной и воспита</w:t>
      </w:r>
      <w:r w:rsidRPr="00C52C9F">
        <w:rPr>
          <w:sz w:val="24"/>
          <w:szCs w:val="24"/>
        </w:rPr>
        <w:t>тельной деятельности Организ</w:t>
      </w:r>
      <w:r w:rsidR="00B84217">
        <w:rPr>
          <w:sz w:val="24"/>
          <w:szCs w:val="24"/>
        </w:rPr>
        <w:t>ации в соответствии с традицион</w:t>
      </w:r>
      <w:r w:rsidRPr="00C52C9F">
        <w:rPr>
          <w:sz w:val="24"/>
          <w:szCs w:val="24"/>
        </w:rPr>
        <w:t>ными российскими социоку</w:t>
      </w:r>
      <w:r w:rsidR="006208BA">
        <w:rPr>
          <w:sz w:val="24"/>
          <w:szCs w:val="24"/>
        </w:rPr>
        <w:t>льтурными и духовно-нравственны</w:t>
      </w:r>
      <w:r w:rsidRPr="00C52C9F">
        <w:rPr>
          <w:sz w:val="24"/>
          <w:szCs w:val="24"/>
        </w:rPr>
        <w:t>ми ценностями, принятыми в обществе правилами и нормами поведения и способствуют пр</w:t>
      </w:r>
      <w:r w:rsidR="006208BA">
        <w:rPr>
          <w:sz w:val="24"/>
          <w:szCs w:val="24"/>
        </w:rPr>
        <w:t>оцессам самопознания, самовоспи</w:t>
      </w:r>
      <w:r w:rsidRPr="00C52C9F">
        <w:rPr>
          <w:sz w:val="24"/>
          <w:szCs w:val="24"/>
        </w:rPr>
        <w:t>тания и саморазвития, форм</w:t>
      </w:r>
      <w:r w:rsidR="00B84217">
        <w:rPr>
          <w:sz w:val="24"/>
          <w:szCs w:val="24"/>
        </w:rPr>
        <w:t>ирования внутренней позиции лич</w:t>
      </w:r>
      <w:r w:rsidRPr="00C52C9F">
        <w:rPr>
          <w:sz w:val="24"/>
          <w:szCs w:val="24"/>
        </w:rPr>
        <w:t>ности.</w:t>
      </w:r>
    </w:p>
    <w:p w:rsidR="008C18A6" w:rsidRPr="00C52C9F" w:rsidRDefault="008C18A6" w:rsidP="008C18A6">
      <w:pPr>
        <w:spacing w:line="245" w:lineRule="auto"/>
        <w:ind w:firstLine="227"/>
        <w:jc w:val="both"/>
        <w:rPr>
          <w:sz w:val="24"/>
          <w:szCs w:val="24"/>
        </w:rPr>
      </w:pPr>
      <w:r w:rsidRPr="00C52C9F">
        <w:rPr>
          <w:sz w:val="24"/>
          <w:szCs w:val="24"/>
        </w:rPr>
        <w:t>Личностные результаты осво</w:t>
      </w:r>
      <w:r w:rsidR="00B84217">
        <w:rPr>
          <w:sz w:val="24"/>
          <w:szCs w:val="24"/>
        </w:rPr>
        <w:t>ения программы начального об</w:t>
      </w:r>
      <w:r w:rsidRPr="00C52C9F">
        <w:rPr>
          <w:sz w:val="24"/>
          <w:szCs w:val="24"/>
        </w:rPr>
        <w:t xml:space="preserve">щего образования должны отражать готовность </w:t>
      </w:r>
      <w:proofErr w:type="gramStart"/>
      <w:r w:rsidRPr="00C52C9F">
        <w:rPr>
          <w:sz w:val="24"/>
          <w:szCs w:val="24"/>
        </w:rPr>
        <w:t>обучающихся</w:t>
      </w:r>
      <w:proofErr w:type="gramEnd"/>
      <w:r w:rsidRPr="00C52C9F">
        <w:rPr>
          <w:sz w:val="24"/>
          <w:szCs w:val="24"/>
        </w:rPr>
        <w:t xml:space="preserve"> руководствоваться ценностями и</w:t>
      </w:r>
      <w:r w:rsidR="007A088C">
        <w:rPr>
          <w:sz w:val="24"/>
          <w:szCs w:val="24"/>
        </w:rPr>
        <w:t xml:space="preserve"> приобретение первоначально</w:t>
      </w:r>
      <w:r w:rsidRPr="00C52C9F">
        <w:rPr>
          <w:sz w:val="24"/>
          <w:szCs w:val="24"/>
        </w:rPr>
        <w:t>го опыта деятельности на их основе, в том числе в части:</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lastRenderedPageBreak/>
        <w:t>Гражданско-патриотического воспитания:</w:t>
      </w:r>
    </w:p>
    <w:p w:rsidR="008C18A6" w:rsidRPr="00C52C9F" w:rsidRDefault="008C18A6" w:rsidP="008C18A6">
      <w:pPr>
        <w:spacing w:line="3"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становление ценностного отношения к своей Родине — России;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осознание своей этнокультурной и российской гражданской</w:t>
      </w:r>
      <w:r>
        <w:rPr>
          <w:sz w:val="24"/>
          <w:szCs w:val="24"/>
        </w:rPr>
        <w:t xml:space="preserve"> </w:t>
      </w:r>
      <w:r w:rsidR="008C18A6" w:rsidRPr="00C52C9F">
        <w:rPr>
          <w:sz w:val="24"/>
          <w:szCs w:val="24"/>
        </w:rPr>
        <w:t>идентичности;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сопричастность к прошлому, настоящему и будущему своей</w:t>
      </w:r>
      <w:r>
        <w:rPr>
          <w:sz w:val="24"/>
          <w:szCs w:val="24"/>
        </w:rPr>
        <w:t xml:space="preserve"> </w:t>
      </w:r>
      <w:r w:rsidR="008C18A6" w:rsidRPr="00C52C9F">
        <w:rPr>
          <w:sz w:val="24"/>
          <w:szCs w:val="24"/>
        </w:rPr>
        <w:t>страны и родного края;</w:t>
      </w:r>
    </w:p>
    <w:p w:rsidR="008C18A6" w:rsidRPr="00C52C9F" w:rsidRDefault="008C18A6" w:rsidP="008C18A6">
      <w:pPr>
        <w:spacing w:line="7"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уважение к своему и другим народам;</w:t>
      </w:r>
    </w:p>
    <w:p w:rsidR="008C18A6" w:rsidRPr="00C52C9F" w:rsidRDefault="008C18A6" w:rsidP="008C18A6">
      <w:pPr>
        <w:spacing w:line="13"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первоначальные представл</w:t>
      </w:r>
      <w:r w:rsidR="006208BA">
        <w:rPr>
          <w:sz w:val="24"/>
          <w:szCs w:val="24"/>
        </w:rPr>
        <w:t>ения о человеке как члене обще</w:t>
      </w:r>
      <w:r w:rsidR="008C18A6" w:rsidRPr="00C52C9F">
        <w:rPr>
          <w:sz w:val="24"/>
          <w:szCs w:val="24"/>
        </w:rPr>
        <w:t>тва, о правах и ответственн</w:t>
      </w:r>
      <w:r>
        <w:rPr>
          <w:sz w:val="24"/>
          <w:szCs w:val="24"/>
        </w:rPr>
        <w:t>ости, уважении и достоинстве че</w:t>
      </w:r>
      <w:r w:rsidR="008C18A6" w:rsidRPr="00C52C9F">
        <w:rPr>
          <w:sz w:val="24"/>
          <w:szCs w:val="24"/>
        </w:rPr>
        <w:t xml:space="preserve">ловека, о нравственно-этических нормах </w:t>
      </w:r>
      <w:r w:rsidR="006208BA">
        <w:rPr>
          <w:sz w:val="24"/>
          <w:szCs w:val="24"/>
        </w:rPr>
        <w:t>поведения и прави</w:t>
      </w:r>
      <w:r w:rsidR="008C18A6" w:rsidRPr="00C52C9F">
        <w:rPr>
          <w:sz w:val="24"/>
          <w:szCs w:val="24"/>
        </w:rPr>
        <w:t>лах межличностных отношений.</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Духовно-нравственного воспитания:</w:t>
      </w:r>
    </w:p>
    <w:p w:rsidR="008C18A6" w:rsidRPr="00C52C9F" w:rsidRDefault="008C18A6" w:rsidP="008C18A6">
      <w:pPr>
        <w:spacing w:line="3"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признание индивидуальности каждого человека;</w:t>
      </w: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проявление сопереживания, ува</w:t>
      </w:r>
      <w:r w:rsidR="00FE0537">
        <w:rPr>
          <w:sz w:val="24"/>
          <w:szCs w:val="24"/>
        </w:rPr>
        <w:t>жения и доброжелательно</w:t>
      </w:r>
      <w:r w:rsidR="008C18A6" w:rsidRPr="00C52C9F">
        <w:rPr>
          <w:sz w:val="24"/>
          <w:szCs w:val="24"/>
        </w:rPr>
        <w:t>сти;</w:t>
      </w: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неприятие любых форм п</w:t>
      </w:r>
      <w:r w:rsidR="00FE0537">
        <w:rPr>
          <w:sz w:val="24"/>
          <w:szCs w:val="24"/>
        </w:rPr>
        <w:t>оведения, направленных на причи</w:t>
      </w:r>
      <w:r w:rsidR="008C18A6" w:rsidRPr="00C52C9F">
        <w:rPr>
          <w:sz w:val="24"/>
          <w:szCs w:val="24"/>
        </w:rPr>
        <w:t>нение физического и морального вреда другим людям.</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Эстетического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уважительное отношение и интерес к худо</w:t>
      </w:r>
      <w:r>
        <w:rPr>
          <w:sz w:val="24"/>
          <w:szCs w:val="24"/>
        </w:rPr>
        <w:t>жественной куль</w:t>
      </w:r>
      <w:r w:rsidR="008C18A6" w:rsidRPr="00C52C9F">
        <w:rPr>
          <w:sz w:val="24"/>
          <w:szCs w:val="24"/>
        </w:rPr>
        <w:t>туре, восприимчивость к разным ви</w:t>
      </w:r>
      <w:r w:rsidR="00D1621C">
        <w:rPr>
          <w:sz w:val="24"/>
          <w:szCs w:val="24"/>
        </w:rPr>
        <w:t>дам искусства, традици</w:t>
      </w:r>
      <w:r w:rsidR="008C18A6" w:rsidRPr="00C52C9F">
        <w:rPr>
          <w:sz w:val="24"/>
          <w:szCs w:val="24"/>
        </w:rPr>
        <w:t>ям и творчеству своего и других народов;</w:t>
      </w:r>
    </w:p>
    <w:p w:rsidR="008C18A6" w:rsidRPr="00C52C9F" w:rsidRDefault="008C18A6" w:rsidP="008C18A6">
      <w:pPr>
        <w:spacing w:line="9" w:lineRule="exact"/>
        <w:rPr>
          <w:sz w:val="24"/>
          <w:szCs w:val="24"/>
        </w:rPr>
      </w:pP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стремление к самовыраж</w:t>
      </w:r>
      <w:r>
        <w:rPr>
          <w:sz w:val="24"/>
          <w:szCs w:val="24"/>
        </w:rPr>
        <w:t>ению в разных видах художествен</w:t>
      </w:r>
      <w:r w:rsidR="008C18A6" w:rsidRPr="00C52C9F">
        <w:rPr>
          <w:sz w:val="24"/>
          <w:szCs w:val="24"/>
        </w:rPr>
        <w:t>ной деятельности.</w:t>
      </w:r>
    </w:p>
    <w:p w:rsidR="008C18A6" w:rsidRPr="00C52C9F" w:rsidRDefault="008C18A6" w:rsidP="008C18A6">
      <w:pPr>
        <w:spacing w:line="15" w:lineRule="exact"/>
        <w:rPr>
          <w:sz w:val="24"/>
          <w:szCs w:val="24"/>
        </w:rPr>
      </w:pPr>
    </w:p>
    <w:p w:rsidR="008C18A6" w:rsidRPr="00C52C9F" w:rsidRDefault="008C18A6" w:rsidP="008C18A6">
      <w:pPr>
        <w:spacing w:line="247" w:lineRule="auto"/>
        <w:ind w:firstLine="227"/>
        <w:jc w:val="both"/>
        <w:rPr>
          <w:b/>
          <w:i/>
          <w:sz w:val="24"/>
          <w:szCs w:val="24"/>
        </w:rPr>
      </w:pPr>
      <w:r w:rsidRPr="00C52C9F">
        <w:rPr>
          <w:b/>
          <w:i/>
          <w:sz w:val="24"/>
          <w:szCs w:val="24"/>
        </w:rPr>
        <w:t>Физического воспитания, формирования культуры здоровья и эмоционального благополучия:</w:t>
      </w:r>
    </w:p>
    <w:p w:rsidR="008C18A6" w:rsidRPr="00C52C9F" w:rsidRDefault="008C18A6" w:rsidP="008C18A6">
      <w:pPr>
        <w:spacing w:line="8"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соблюдение правил здорового и безопасного (для себя и других людей) образа жизни в ок</w:t>
      </w:r>
      <w:r w:rsidR="006208BA">
        <w:rPr>
          <w:sz w:val="24"/>
          <w:szCs w:val="24"/>
        </w:rPr>
        <w:t>ружающей среде (в том числе ин</w:t>
      </w:r>
      <w:r w:rsidR="008C18A6" w:rsidRPr="00C52C9F">
        <w:rPr>
          <w:sz w:val="24"/>
          <w:szCs w:val="24"/>
        </w:rPr>
        <w:t>формационной);</w:t>
      </w:r>
    </w:p>
    <w:p w:rsidR="008C18A6" w:rsidRPr="00C52C9F" w:rsidRDefault="008C18A6" w:rsidP="008C18A6">
      <w:pPr>
        <w:spacing w:line="9" w:lineRule="exact"/>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 xml:space="preserve">бережное отношение к </w:t>
      </w:r>
      <w:proofErr w:type="gramStart"/>
      <w:r w:rsidR="008C18A6" w:rsidRPr="00C52C9F">
        <w:rPr>
          <w:sz w:val="24"/>
          <w:szCs w:val="24"/>
        </w:rPr>
        <w:t>физическому</w:t>
      </w:r>
      <w:proofErr w:type="gramEnd"/>
      <w:r w:rsidR="008C18A6" w:rsidRPr="00C52C9F">
        <w:rPr>
          <w:sz w:val="24"/>
          <w:szCs w:val="24"/>
        </w:rPr>
        <w:t xml:space="preserve"> и психи</w:t>
      </w:r>
      <w:r w:rsidR="006208BA">
        <w:rPr>
          <w:sz w:val="24"/>
          <w:szCs w:val="24"/>
        </w:rPr>
        <w:t>ческому здор</w:t>
      </w:r>
      <w:r w:rsidR="008C18A6" w:rsidRPr="00C52C9F">
        <w:rPr>
          <w:sz w:val="24"/>
          <w:szCs w:val="24"/>
        </w:rPr>
        <w:t>вью.</w:t>
      </w:r>
    </w:p>
    <w:p w:rsidR="008C18A6" w:rsidRPr="00C52C9F" w:rsidRDefault="008C18A6" w:rsidP="008C18A6">
      <w:pPr>
        <w:spacing w:line="0" w:lineRule="atLeast"/>
        <w:ind w:left="220"/>
        <w:rPr>
          <w:b/>
          <w:i/>
          <w:sz w:val="24"/>
          <w:szCs w:val="24"/>
        </w:rPr>
      </w:pPr>
      <w:r w:rsidRPr="00C52C9F">
        <w:rPr>
          <w:b/>
          <w:i/>
          <w:sz w:val="24"/>
          <w:szCs w:val="24"/>
        </w:rPr>
        <w:t>Трудового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 xml:space="preserve">осознание ценности труда </w:t>
      </w:r>
      <w:r w:rsidR="006208BA">
        <w:rPr>
          <w:sz w:val="24"/>
          <w:szCs w:val="24"/>
        </w:rPr>
        <w:t>в жизни человека и общества, от</w:t>
      </w:r>
      <w:r w:rsidR="008C18A6" w:rsidRPr="00C52C9F">
        <w:rPr>
          <w:sz w:val="24"/>
          <w:szCs w:val="24"/>
        </w:rPr>
        <w:t xml:space="preserve">ветственное потребление </w:t>
      </w:r>
      <w:r w:rsidR="006208BA">
        <w:rPr>
          <w:sz w:val="24"/>
          <w:szCs w:val="24"/>
        </w:rPr>
        <w:t>и бережное отношение к результа</w:t>
      </w:r>
      <w:r w:rsidR="008C18A6" w:rsidRPr="00C52C9F">
        <w:rPr>
          <w:sz w:val="24"/>
          <w:szCs w:val="24"/>
        </w:rPr>
        <w:t>там труда, навыки участия</w:t>
      </w:r>
      <w:r w:rsidR="006208BA">
        <w:rPr>
          <w:sz w:val="24"/>
          <w:szCs w:val="24"/>
        </w:rPr>
        <w:t xml:space="preserve"> в различных видах трудовой дея</w:t>
      </w:r>
      <w:r w:rsidR="008C18A6" w:rsidRPr="00C52C9F">
        <w:rPr>
          <w:sz w:val="24"/>
          <w:szCs w:val="24"/>
        </w:rPr>
        <w:t>тельности, интерес к различным профессиям</w:t>
      </w:r>
      <w:r w:rsidR="006208BA">
        <w:rPr>
          <w:sz w:val="24"/>
          <w:szCs w:val="24"/>
        </w:rPr>
        <w:t>.</w:t>
      </w:r>
    </w:p>
    <w:p w:rsidR="008C18A6" w:rsidRPr="00C52C9F" w:rsidRDefault="008C18A6" w:rsidP="008C18A6">
      <w:pPr>
        <w:spacing w:line="11" w:lineRule="exact"/>
        <w:rPr>
          <w:sz w:val="24"/>
          <w:szCs w:val="24"/>
        </w:rPr>
      </w:pPr>
    </w:p>
    <w:p w:rsidR="00B84217" w:rsidRDefault="008C18A6" w:rsidP="008C18A6">
      <w:pPr>
        <w:spacing w:line="248" w:lineRule="auto"/>
        <w:ind w:right="1880" w:firstLine="227"/>
        <w:rPr>
          <w:b/>
          <w:i/>
          <w:sz w:val="24"/>
          <w:szCs w:val="24"/>
        </w:rPr>
      </w:pPr>
      <w:r w:rsidRPr="00C52C9F">
        <w:rPr>
          <w:b/>
          <w:i/>
          <w:sz w:val="24"/>
          <w:szCs w:val="24"/>
        </w:rPr>
        <w:t>Экологического воспитания</w:t>
      </w:r>
    </w:p>
    <w:p w:rsidR="00B84217" w:rsidRDefault="00B84217" w:rsidP="008C18A6">
      <w:pPr>
        <w:spacing w:line="248" w:lineRule="auto"/>
        <w:ind w:right="1880" w:firstLine="227"/>
        <w:rPr>
          <w:sz w:val="24"/>
          <w:szCs w:val="24"/>
        </w:rPr>
      </w:pPr>
      <w:r>
        <w:rPr>
          <w:sz w:val="24"/>
          <w:szCs w:val="24"/>
        </w:rPr>
        <w:t>—</w:t>
      </w:r>
      <w:r w:rsidR="008C18A6" w:rsidRPr="00C52C9F">
        <w:rPr>
          <w:sz w:val="24"/>
          <w:szCs w:val="24"/>
        </w:rPr>
        <w:t xml:space="preserve">бережное отношение к природе; </w:t>
      </w:r>
    </w:p>
    <w:p w:rsidR="008C18A6" w:rsidRPr="00C52C9F" w:rsidRDefault="00B84217" w:rsidP="00B84217">
      <w:pPr>
        <w:spacing w:line="248" w:lineRule="auto"/>
        <w:ind w:right="1880" w:firstLine="227"/>
        <w:rPr>
          <w:sz w:val="24"/>
          <w:szCs w:val="24"/>
        </w:rPr>
      </w:pPr>
      <w:r>
        <w:rPr>
          <w:sz w:val="24"/>
          <w:szCs w:val="24"/>
        </w:rPr>
        <w:t>—</w:t>
      </w:r>
      <w:r w:rsidR="008C18A6" w:rsidRPr="00C52C9F">
        <w:rPr>
          <w:sz w:val="24"/>
          <w:szCs w:val="24"/>
        </w:rPr>
        <w:t>неприятие действий, приносящих ей вред.</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Ценности научного познания:</w:t>
      </w:r>
    </w:p>
    <w:p w:rsidR="008C18A6" w:rsidRPr="00C52C9F" w:rsidRDefault="008C18A6" w:rsidP="008C18A6">
      <w:pPr>
        <w:spacing w:line="14" w:lineRule="exact"/>
        <w:rPr>
          <w:sz w:val="24"/>
          <w:szCs w:val="24"/>
        </w:rPr>
      </w:pPr>
    </w:p>
    <w:p w:rsidR="00B84217" w:rsidRDefault="00B84217" w:rsidP="008C18A6">
      <w:pPr>
        <w:spacing w:line="247" w:lineRule="auto"/>
        <w:rPr>
          <w:sz w:val="24"/>
          <w:szCs w:val="24"/>
        </w:rPr>
      </w:pPr>
      <w:r>
        <w:rPr>
          <w:sz w:val="24"/>
          <w:szCs w:val="24"/>
        </w:rPr>
        <w:t>—</w:t>
      </w:r>
      <w:r w:rsidR="008C18A6" w:rsidRPr="00C52C9F">
        <w:rPr>
          <w:sz w:val="24"/>
          <w:szCs w:val="24"/>
        </w:rPr>
        <w:t xml:space="preserve">первоначальные представления о научной картине мира; </w:t>
      </w:r>
    </w:p>
    <w:p w:rsidR="008C18A6" w:rsidRPr="00C52C9F" w:rsidRDefault="00B84217" w:rsidP="00B84217">
      <w:pPr>
        <w:spacing w:line="247" w:lineRule="auto"/>
        <w:rPr>
          <w:sz w:val="24"/>
          <w:szCs w:val="24"/>
        </w:rPr>
      </w:pPr>
      <w:r>
        <w:rPr>
          <w:sz w:val="24"/>
          <w:szCs w:val="24"/>
        </w:rPr>
        <w:t>—</w:t>
      </w:r>
      <w:r w:rsidR="008C18A6" w:rsidRPr="00C52C9F">
        <w:rPr>
          <w:sz w:val="24"/>
          <w:szCs w:val="24"/>
        </w:rPr>
        <w:t>познавательные интересы, активность, инициативность, любознательность и самостоятельность в познании.</w:t>
      </w:r>
    </w:p>
    <w:p w:rsidR="008C18A6" w:rsidRPr="00C52C9F" w:rsidRDefault="008C18A6" w:rsidP="008C18A6">
      <w:pPr>
        <w:spacing w:line="164"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Метапредметные результаты</w:t>
      </w:r>
    </w:p>
    <w:p w:rsidR="008C18A6" w:rsidRPr="00C52C9F" w:rsidRDefault="008C18A6" w:rsidP="008C18A6">
      <w:pPr>
        <w:spacing w:line="83" w:lineRule="exact"/>
        <w:rPr>
          <w:sz w:val="24"/>
          <w:szCs w:val="24"/>
        </w:rPr>
      </w:pPr>
    </w:p>
    <w:p w:rsidR="008C18A6" w:rsidRPr="00C52C9F" w:rsidRDefault="008C18A6" w:rsidP="00B84217">
      <w:pPr>
        <w:spacing w:line="247" w:lineRule="auto"/>
        <w:ind w:firstLine="227"/>
        <w:jc w:val="both"/>
        <w:rPr>
          <w:sz w:val="24"/>
          <w:szCs w:val="24"/>
        </w:rPr>
      </w:pPr>
      <w:r w:rsidRPr="00C52C9F">
        <w:rPr>
          <w:sz w:val="24"/>
          <w:szCs w:val="24"/>
        </w:rPr>
        <w:t>Метапредметные результ</w:t>
      </w:r>
      <w:r w:rsidR="00B84217">
        <w:rPr>
          <w:sz w:val="24"/>
          <w:szCs w:val="24"/>
        </w:rPr>
        <w:t>аты освоения программы начально</w:t>
      </w:r>
      <w:r w:rsidRPr="00C52C9F">
        <w:rPr>
          <w:sz w:val="24"/>
          <w:szCs w:val="24"/>
        </w:rPr>
        <w:t>го общего образования должны отражать:</w:t>
      </w:r>
    </w:p>
    <w:p w:rsidR="008C18A6" w:rsidRPr="00C52C9F" w:rsidRDefault="008C18A6" w:rsidP="00B84217">
      <w:pPr>
        <w:spacing w:line="10" w:lineRule="exact"/>
        <w:jc w:val="both"/>
        <w:rPr>
          <w:sz w:val="24"/>
          <w:szCs w:val="24"/>
        </w:rPr>
      </w:pPr>
    </w:p>
    <w:p w:rsidR="008C18A6" w:rsidRPr="00C52C9F" w:rsidRDefault="008C18A6" w:rsidP="00B84217">
      <w:pPr>
        <w:spacing w:line="255" w:lineRule="auto"/>
        <w:ind w:firstLine="227"/>
        <w:jc w:val="both"/>
        <w:rPr>
          <w:b/>
          <w:sz w:val="24"/>
          <w:szCs w:val="24"/>
        </w:rPr>
      </w:pPr>
      <w:r w:rsidRPr="00C52C9F">
        <w:rPr>
          <w:b/>
          <w:sz w:val="24"/>
          <w:szCs w:val="24"/>
        </w:rPr>
        <w:t>Овладение универсальными учебными познавательными действиями:</w:t>
      </w:r>
    </w:p>
    <w:p w:rsidR="008C18A6" w:rsidRPr="00C52C9F" w:rsidRDefault="008C18A6" w:rsidP="00B84217">
      <w:pPr>
        <w:spacing w:line="235" w:lineRule="auto"/>
        <w:ind w:left="220"/>
        <w:jc w:val="both"/>
        <w:rPr>
          <w:b/>
          <w:i/>
          <w:sz w:val="24"/>
          <w:szCs w:val="24"/>
        </w:rPr>
      </w:pPr>
      <w:r w:rsidRPr="00C52C9F">
        <w:rPr>
          <w:b/>
          <w:i/>
          <w:sz w:val="24"/>
          <w:szCs w:val="24"/>
        </w:rPr>
        <w:t>1) базовые логические действия:</w:t>
      </w:r>
    </w:p>
    <w:p w:rsidR="008C18A6" w:rsidRPr="00C52C9F" w:rsidRDefault="008C18A6" w:rsidP="00B84217">
      <w:pPr>
        <w:spacing w:line="15"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сравнивать объекты, уст</w:t>
      </w:r>
      <w:r w:rsidR="00FE0537">
        <w:rPr>
          <w:sz w:val="24"/>
          <w:szCs w:val="24"/>
        </w:rPr>
        <w:t>анавливать основания для сравне</w:t>
      </w:r>
      <w:r w:rsidR="008C18A6" w:rsidRPr="00C52C9F">
        <w:rPr>
          <w:sz w:val="24"/>
          <w:szCs w:val="24"/>
        </w:rPr>
        <w:t>ния, устанавливать аналогии;</w:t>
      </w:r>
    </w:p>
    <w:p w:rsidR="008C18A6" w:rsidRPr="00C52C9F" w:rsidRDefault="008C18A6" w:rsidP="00B84217">
      <w:pPr>
        <w:spacing w:line="11" w:lineRule="exact"/>
        <w:jc w:val="both"/>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объединять части объекта (объекты) по о</w:t>
      </w:r>
      <w:r w:rsidR="00FE0537">
        <w:rPr>
          <w:sz w:val="24"/>
          <w:szCs w:val="24"/>
        </w:rPr>
        <w:t>пределённому при</w:t>
      </w:r>
      <w:r w:rsidR="008C18A6" w:rsidRPr="00C52C9F">
        <w:rPr>
          <w:sz w:val="24"/>
          <w:szCs w:val="24"/>
        </w:rPr>
        <w:t>знаку;</w:t>
      </w: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 xml:space="preserve">определять существенный признак для </w:t>
      </w:r>
      <w:r>
        <w:rPr>
          <w:sz w:val="24"/>
          <w:szCs w:val="24"/>
        </w:rPr>
        <w:t xml:space="preserve">классификации, классифицировать </w:t>
      </w:r>
      <w:r w:rsidR="008C18A6" w:rsidRPr="00C52C9F">
        <w:rPr>
          <w:sz w:val="24"/>
          <w:szCs w:val="24"/>
        </w:rPr>
        <w:t>предложенные объекты;</w:t>
      </w: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находить закономерност</w:t>
      </w:r>
      <w:r w:rsidR="00FE0537">
        <w:rPr>
          <w:sz w:val="24"/>
          <w:szCs w:val="24"/>
        </w:rPr>
        <w:t>и и противоречия в рассматривае</w:t>
      </w:r>
      <w:r w:rsidR="008C18A6" w:rsidRPr="00C52C9F">
        <w:rPr>
          <w:sz w:val="24"/>
          <w:szCs w:val="24"/>
        </w:rPr>
        <w:t>мых фактах, данных и на</w:t>
      </w:r>
      <w:r w:rsidR="00F2413E">
        <w:rPr>
          <w:sz w:val="24"/>
          <w:szCs w:val="24"/>
        </w:rPr>
        <w:t>блюдениях на основе предложенно</w:t>
      </w:r>
      <w:r w:rsidR="008C18A6" w:rsidRPr="00C52C9F">
        <w:rPr>
          <w:sz w:val="24"/>
          <w:szCs w:val="24"/>
        </w:rPr>
        <w:t>го педагогическим работником алгоритма;</w:t>
      </w:r>
    </w:p>
    <w:p w:rsidR="008C18A6" w:rsidRPr="00C52C9F" w:rsidRDefault="008C18A6" w:rsidP="00B84217">
      <w:pPr>
        <w:spacing w:line="3" w:lineRule="exact"/>
        <w:jc w:val="both"/>
        <w:rPr>
          <w:sz w:val="24"/>
          <w:szCs w:val="24"/>
        </w:rPr>
      </w:pPr>
    </w:p>
    <w:p w:rsidR="00B84217" w:rsidRDefault="00B84217" w:rsidP="00B84217">
      <w:pPr>
        <w:spacing w:line="0" w:lineRule="atLeast"/>
        <w:jc w:val="both"/>
        <w:rPr>
          <w:sz w:val="24"/>
          <w:szCs w:val="24"/>
        </w:rPr>
      </w:pPr>
      <w:r>
        <w:rPr>
          <w:sz w:val="24"/>
          <w:szCs w:val="24"/>
        </w:rPr>
        <w:t>—</w:t>
      </w:r>
      <w:r w:rsidR="008C18A6" w:rsidRPr="00C52C9F">
        <w:rPr>
          <w:sz w:val="24"/>
          <w:szCs w:val="24"/>
        </w:rPr>
        <w:t>выявлять недостаток информации для решения учебной</w:t>
      </w:r>
      <w:r w:rsidR="006208BA">
        <w:rPr>
          <w:sz w:val="24"/>
          <w:szCs w:val="24"/>
        </w:rPr>
        <w:t xml:space="preserve"> </w:t>
      </w:r>
      <w:r w:rsidR="007A088C">
        <w:rPr>
          <w:sz w:val="24"/>
          <w:szCs w:val="24"/>
        </w:rPr>
        <w:t>(практической)</w:t>
      </w:r>
      <w:r w:rsidR="008C18A6" w:rsidRPr="00C52C9F">
        <w:rPr>
          <w:sz w:val="24"/>
          <w:szCs w:val="24"/>
        </w:rPr>
        <w:t xml:space="preserve"> задачи на основе предложенного алгоритма; </w:t>
      </w: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устанавливать причинно-следственные связи в ситуациях, подда</w:t>
      </w:r>
      <w:r>
        <w:rPr>
          <w:sz w:val="24"/>
          <w:szCs w:val="24"/>
        </w:rPr>
        <w:t xml:space="preserve">ющихся непосредственному </w:t>
      </w:r>
      <w:r w:rsidR="008C18A6" w:rsidRPr="00C52C9F">
        <w:rPr>
          <w:sz w:val="24"/>
          <w:szCs w:val="24"/>
        </w:rPr>
        <w:t>наблюдению или знакомых</w:t>
      </w:r>
      <w:r>
        <w:rPr>
          <w:sz w:val="24"/>
          <w:szCs w:val="24"/>
        </w:rPr>
        <w:t xml:space="preserve"> </w:t>
      </w:r>
      <w:r w:rsidR="008C18A6" w:rsidRPr="00C52C9F">
        <w:rPr>
          <w:sz w:val="24"/>
          <w:szCs w:val="24"/>
        </w:rPr>
        <w:t>по опыту, делать выводы;</w:t>
      </w:r>
    </w:p>
    <w:p w:rsidR="008C18A6" w:rsidRPr="00C52C9F" w:rsidRDefault="008C18A6" w:rsidP="00B84217">
      <w:pPr>
        <w:spacing w:line="21" w:lineRule="exact"/>
        <w:jc w:val="both"/>
        <w:rPr>
          <w:sz w:val="24"/>
          <w:szCs w:val="24"/>
        </w:rPr>
      </w:pPr>
    </w:p>
    <w:p w:rsidR="00B84217" w:rsidRDefault="008C18A6" w:rsidP="003804DE">
      <w:pPr>
        <w:widowControl/>
        <w:numPr>
          <w:ilvl w:val="0"/>
          <w:numId w:val="137"/>
        </w:numPr>
        <w:tabs>
          <w:tab w:val="left" w:pos="567"/>
        </w:tabs>
        <w:autoSpaceDE/>
        <w:autoSpaceDN/>
        <w:spacing w:line="243" w:lineRule="auto"/>
        <w:ind w:firstLine="224"/>
        <w:jc w:val="both"/>
        <w:rPr>
          <w:b/>
          <w:i/>
          <w:sz w:val="24"/>
          <w:szCs w:val="24"/>
        </w:rPr>
      </w:pPr>
      <w:r w:rsidRPr="00C52C9F">
        <w:rPr>
          <w:b/>
          <w:i/>
          <w:sz w:val="24"/>
          <w:szCs w:val="24"/>
        </w:rPr>
        <w:t>базовые исследовательские действия:</w:t>
      </w:r>
    </w:p>
    <w:p w:rsidR="008C18A6" w:rsidRPr="00B84217" w:rsidRDefault="008C18A6" w:rsidP="00B84217">
      <w:pPr>
        <w:widowControl/>
        <w:tabs>
          <w:tab w:val="left" w:pos="567"/>
        </w:tabs>
        <w:autoSpaceDE/>
        <w:autoSpaceDN/>
        <w:spacing w:line="243" w:lineRule="auto"/>
        <w:ind w:left="224"/>
        <w:jc w:val="both"/>
        <w:rPr>
          <w:b/>
          <w:i/>
          <w:sz w:val="24"/>
          <w:szCs w:val="24"/>
        </w:rPr>
      </w:pPr>
      <w:r w:rsidRPr="00C52C9F">
        <w:rPr>
          <w:b/>
          <w:i/>
          <w:sz w:val="24"/>
          <w:szCs w:val="24"/>
        </w:rPr>
        <w:lastRenderedPageBreak/>
        <w:t xml:space="preserve"> </w:t>
      </w:r>
      <w:r w:rsidR="00B84217">
        <w:rPr>
          <w:sz w:val="24"/>
          <w:szCs w:val="24"/>
        </w:rPr>
        <w:t>—</w:t>
      </w:r>
      <w:r w:rsidRPr="00C52C9F">
        <w:rPr>
          <w:sz w:val="24"/>
          <w:szCs w:val="24"/>
        </w:rPr>
        <w:t>определять разрыв между реальным и желательным состоя</w:t>
      </w:r>
      <w:r w:rsidRPr="00B84217">
        <w:rPr>
          <w:sz w:val="24"/>
          <w:szCs w:val="24"/>
        </w:rPr>
        <w:t>нием объекта (ситуации) на основе предложенных педа</w:t>
      </w:r>
      <w:r w:rsidR="006208BA">
        <w:rPr>
          <w:sz w:val="24"/>
          <w:szCs w:val="24"/>
        </w:rPr>
        <w:t>гоги</w:t>
      </w:r>
      <w:r w:rsidRPr="00B84217">
        <w:rPr>
          <w:sz w:val="24"/>
          <w:szCs w:val="24"/>
        </w:rPr>
        <w:t>ческим работником вопросов;</w:t>
      </w:r>
    </w:p>
    <w:p w:rsidR="008C18A6" w:rsidRPr="00C52C9F" w:rsidRDefault="008C18A6" w:rsidP="00B84217">
      <w:pPr>
        <w:spacing w:line="11" w:lineRule="exact"/>
        <w:jc w:val="both"/>
        <w:rPr>
          <w:b/>
          <w:i/>
          <w:sz w:val="24"/>
          <w:szCs w:val="24"/>
        </w:rPr>
      </w:pPr>
    </w:p>
    <w:p w:rsidR="008C18A6" w:rsidRPr="00C52C9F" w:rsidRDefault="008C18A6" w:rsidP="00B84217">
      <w:pPr>
        <w:spacing w:line="247" w:lineRule="auto"/>
        <w:ind w:left="220" w:hanging="227"/>
        <w:jc w:val="both"/>
        <w:rPr>
          <w:sz w:val="24"/>
          <w:szCs w:val="24"/>
        </w:rPr>
      </w:pPr>
      <w:r w:rsidRPr="00C52C9F">
        <w:rPr>
          <w:sz w:val="24"/>
          <w:szCs w:val="24"/>
        </w:rPr>
        <w:t>—с помощью педагогического работника формулировать цель, планировать изменения объекта, ситуации;</w:t>
      </w:r>
    </w:p>
    <w:p w:rsidR="008C18A6" w:rsidRPr="00C52C9F" w:rsidRDefault="008C18A6" w:rsidP="00B84217">
      <w:pPr>
        <w:spacing w:line="11" w:lineRule="exact"/>
        <w:jc w:val="both"/>
        <w:rPr>
          <w:b/>
          <w:i/>
          <w:sz w:val="24"/>
          <w:szCs w:val="24"/>
        </w:rPr>
      </w:pPr>
    </w:p>
    <w:p w:rsidR="00B84217" w:rsidRDefault="00B84217" w:rsidP="00B84217">
      <w:pPr>
        <w:spacing w:line="251" w:lineRule="auto"/>
        <w:jc w:val="both"/>
        <w:rPr>
          <w:sz w:val="24"/>
          <w:szCs w:val="24"/>
        </w:rPr>
      </w:pPr>
      <w:r>
        <w:rPr>
          <w:sz w:val="24"/>
          <w:szCs w:val="24"/>
        </w:rPr>
        <w:t>—</w:t>
      </w:r>
      <w:r w:rsidR="008C18A6" w:rsidRPr="00C52C9F">
        <w:rPr>
          <w:sz w:val="24"/>
          <w:szCs w:val="24"/>
        </w:rPr>
        <w:t xml:space="preserve">сравнивать несколько вариантов решения задачи, выбирать наиболее </w:t>
      </w:r>
      <w:proofErr w:type="gramStart"/>
      <w:r w:rsidR="008C18A6" w:rsidRPr="00C52C9F">
        <w:rPr>
          <w:sz w:val="24"/>
          <w:szCs w:val="24"/>
        </w:rPr>
        <w:t>подходящий</w:t>
      </w:r>
      <w:proofErr w:type="gramEnd"/>
      <w:r w:rsidR="008C18A6" w:rsidRPr="00C52C9F">
        <w:rPr>
          <w:sz w:val="24"/>
          <w:szCs w:val="24"/>
        </w:rPr>
        <w:t xml:space="preserve"> (на основе предложенных критериев); </w:t>
      </w:r>
    </w:p>
    <w:p w:rsidR="00B84217" w:rsidRDefault="00B84217" w:rsidP="00B84217">
      <w:pPr>
        <w:spacing w:line="251" w:lineRule="auto"/>
        <w:jc w:val="both"/>
        <w:rPr>
          <w:sz w:val="24"/>
          <w:szCs w:val="24"/>
        </w:rPr>
      </w:pPr>
      <w:r>
        <w:rPr>
          <w:sz w:val="24"/>
          <w:szCs w:val="24"/>
        </w:rPr>
        <w:t>—</w:t>
      </w:r>
      <w:r w:rsidR="008C18A6" w:rsidRPr="00C52C9F">
        <w:rPr>
          <w:sz w:val="24"/>
          <w:szCs w:val="24"/>
        </w:rPr>
        <w:t>проводить по предложенному плану опыт, не</w:t>
      </w:r>
      <w:r>
        <w:rPr>
          <w:sz w:val="24"/>
          <w:szCs w:val="24"/>
        </w:rPr>
        <w:t>сложное иссле</w:t>
      </w:r>
      <w:r w:rsidR="008C18A6" w:rsidRPr="00C52C9F">
        <w:rPr>
          <w:sz w:val="24"/>
          <w:szCs w:val="24"/>
        </w:rPr>
        <w:t>дование по установлению особенностей объекта изучения и связей между объек</w:t>
      </w:r>
      <w:r>
        <w:rPr>
          <w:sz w:val="24"/>
          <w:szCs w:val="24"/>
        </w:rPr>
        <w:t>тами (часть целое, причина,  след</w:t>
      </w:r>
      <w:r w:rsidR="008C18A6" w:rsidRPr="00C52C9F">
        <w:rPr>
          <w:sz w:val="24"/>
          <w:szCs w:val="24"/>
        </w:rPr>
        <w:t xml:space="preserve">ствие); </w:t>
      </w:r>
    </w:p>
    <w:p w:rsidR="008C18A6" w:rsidRPr="00C52C9F" w:rsidRDefault="00B84217" w:rsidP="00FE0537">
      <w:pPr>
        <w:spacing w:line="247" w:lineRule="auto"/>
        <w:ind w:firstLine="227"/>
        <w:jc w:val="both"/>
        <w:rPr>
          <w:sz w:val="24"/>
          <w:szCs w:val="24"/>
        </w:rPr>
      </w:pPr>
      <w:r>
        <w:rPr>
          <w:sz w:val="24"/>
          <w:szCs w:val="24"/>
        </w:rPr>
        <w:t>—</w:t>
      </w:r>
      <w:r w:rsidR="008C18A6" w:rsidRPr="00C52C9F">
        <w:rPr>
          <w:sz w:val="24"/>
          <w:szCs w:val="24"/>
        </w:rPr>
        <w:t>формулировать выводы и подкреплять их доказательствами</w:t>
      </w:r>
      <w:r w:rsidR="00FE0537">
        <w:rPr>
          <w:sz w:val="24"/>
          <w:szCs w:val="24"/>
        </w:rPr>
        <w:t xml:space="preserve"> </w:t>
      </w:r>
      <w:r w:rsidR="008C18A6" w:rsidRPr="00C52C9F">
        <w:rPr>
          <w:sz w:val="24"/>
          <w:szCs w:val="24"/>
        </w:rPr>
        <w:t>на основе результатов про</w:t>
      </w:r>
      <w:r w:rsidR="00FE0537">
        <w:rPr>
          <w:sz w:val="24"/>
          <w:szCs w:val="24"/>
        </w:rPr>
        <w:t>веденного наблюдения (опыта, из</w:t>
      </w:r>
      <w:r w:rsidR="008C18A6" w:rsidRPr="00C52C9F">
        <w:rPr>
          <w:sz w:val="24"/>
          <w:szCs w:val="24"/>
        </w:rPr>
        <w:t>мерения, классификации, сравнения, исследования);</w:t>
      </w:r>
    </w:p>
    <w:p w:rsidR="008C18A6" w:rsidRPr="00C52C9F" w:rsidRDefault="008C18A6" w:rsidP="00B84217">
      <w:pPr>
        <w:spacing w:line="11" w:lineRule="exact"/>
        <w:jc w:val="both"/>
        <w:rPr>
          <w:b/>
          <w:i/>
          <w:sz w:val="24"/>
          <w:szCs w:val="24"/>
        </w:rPr>
      </w:pPr>
    </w:p>
    <w:p w:rsidR="008C18A6" w:rsidRPr="00C52C9F" w:rsidRDefault="00B84217" w:rsidP="00B84217">
      <w:pPr>
        <w:spacing w:line="247" w:lineRule="auto"/>
        <w:ind w:left="220" w:hanging="227"/>
        <w:jc w:val="both"/>
        <w:rPr>
          <w:sz w:val="24"/>
          <w:szCs w:val="24"/>
        </w:rPr>
      </w:pPr>
      <w:r>
        <w:rPr>
          <w:sz w:val="24"/>
          <w:szCs w:val="24"/>
        </w:rPr>
        <w:t>—</w:t>
      </w:r>
      <w:r w:rsidR="008C18A6" w:rsidRPr="00C52C9F">
        <w:rPr>
          <w:sz w:val="24"/>
          <w:szCs w:val="24"/>
        </w:rPr>
        <w:t>прогнозировать возможное развитие процессов, событий и их последствия в аналогичных или сходных ситуациях;</w:t>
      </w:r>
    </w:p>
    <w:p w:rsidR="008C18A6" w:rsidRPr="00C52C9F" w:rsidRDefault="008C18A6" w:rsidP="00B84217">
      <w:pPr>
        <w:spacing w:line="9" w:lineRule="exact"/>
        <w:jc w:val="both"/>
        <w:rPr>
          <w:b/>
          <w:i/>
          <w:sz w:val="24"/>
          <w:szCs w:val="24"/>
        </w:rPr>
      </w:pPr>
    </w:p>
    <w:p w:rsidR="008C18A6" w:rsidRPr="00C52C9F" w:rsidRDefault="008C18A6" w:rsidP="003804DE">
      <w:pPr>
        <w:widowControl/>
        <w:numPr>
          <w:ilvl w:val="0"/>
          <w:numId w:val="137"/>
        </w:numPr>
        <w:tabs>
          <w:tab w:val="left" w:pos="560"/>
        </w:tabs>
        <w:autoSpaceDE/>
        <w:autoSpaceDN/>
        <w:spacing w:line="0" w:lineRule="atLeast"/>
        <w:ind w:left="560" w:hanging="336"/>
        <w:jc w:val="both"/>
        <w:rPr>
          <w:b/>
          <w:i/>
          <w:sz w:val="24"/>
          <w:szCs w:val="24"/>
        </w:rPr>
      </w:pPr>
      <w:r w:rsidRPr="00C52C9F">
        <w:rPr>
          <w:b/>
          <w:i/>
          <w:sz w:val="24"/>
          <w:szCs w:val="24"/>
        </w:rPr>
        <w:t>работа с информацией:</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выбирать источник получения информации;</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согласно заданному алгоритму находить в предложенном источнике информацию, представленную в явном виде;</w:t>
      </w:r>
    </w:p>
    <w:p w:rsidR="008C18A6" w:rsidRPr="00C52C9F" w:rsidRDefault="008C18A6" w:rsidP="008C18A6">
      <w:pPr>
        <w:spacing w:line="11" w:lineRule="exact"/>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достоверну</w:t>
      </w:r>
      <w:r>
        <w:rPr>
          <w:sz w:val="24"/>
          <w:szCs w:val="24"/>
        </w:rPr>
        <w:t>ю и недостоверную информацию са</w:t>
      </w:r>
      <w:r w:rsidR="008C18A6" w:rsidRPr="00C52C9F">
        <w:rPr>
          <w:sz w:val="24"/>
          <w:szCs w:val="24"/>
        </w:rPr>
        <w:t>мостоятельно или на осн</w:t>
      </w:r>
      <w:r>
        <w:rPr>
          <w:sz w:val="24"/>
          <w:szCs w:val="24"/>
        </w:rPr>
        <w:t>овании предложенного педагогиче</w:t>
      </w:r>
      <w:r w:rsidR="008C18A6" w:rsidRPr="00C52C9F">
        <w:rPr>
          <w:sz w:val="24"/>
          <w:szCs w:val="24"/>
        </w:rPr>
        <w:t>ским работником способа её проверки;</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C18A6" w:rsidRPr="00C52C9F" w:rsidRDefault="008C18A6" w:rsidP="00B84217">
      <w:pPr>
        <w:spacing w:line="8" w:lineRule="exact"/>
        <w:jc w:val="both"/>
        <w:rPr>
          <w:sz w:val="24"/>
          <w:szCs w:val="24"/>
        </w:rPr>
      </w:pPr>
    </w:p>
    <w:p w:rsidR="00B84217" w:rsidRDefault="00B84217" w:rsidP="00B84217">
      <w:pPr>
        <w:spacing w:line="250" w:lineRule="auto"/>
        <w:jc w:val="both"/>
        <w:rPr>
          <w:sz w:val="24"/>
          <w:szCs w:val="24"/>
        </w:rPr>
      </w:pPr>
      <w:r>
        <w:rPr>
          <w:sz w:val="24"/>
          <w:szCs w:val="24"/>
        </w:rPr>
        <w:t>—</w:t>
      </w:r>
      <w:r w:rsidR="008C18A6" w:rsidRPr="00C52C9F">
        <w:rPr>
          <w:sz w:val="24"/>
          <w:szCs w:val="24"/>
        </w:rPr>
        <w:t>анализировать и создавать текстовую, видео, графическую, звуковую, информацию в соответств</w:t>
      </w:r>
      <w:r>
        <w:rPr>
          <w:sz w:val="24"/>
          <w:szCs w:val="24"/>
        </w:rPr>
        <w:t>ии с учебной задачей;</w:t>
      </w:r>
    </w:p>
    <w:p w:rsidR="008C18A6" w:rsidRPr="00C52C9F" w:rsidRDefault="00B84217" w:rsidP="00B84217">
      <w:pPr>
        <w:spacing w:line="250" w:lineRule="auto"/>
        <w:jc w:val="both"/>
        <w:rPr>
          <w:sz w:val="24"/>
          <w:szCs w:val="24"/>
        </w:rPr>
      </w:pPr>
      <w:r>
        <w:rPr>
          <w:sz w:val="24"/>
          <w:szCs w:val="24"/>
        </w:rPr>
        <w:t>—</w:t>
      </w:r>
      <w:r w:rsidR="008C18A6" w:rsidRPr="00C52C9F">
        <w:rPr>
          <w:sz w:val="24"/>
          <w:szCs w:val="24"/>
        </w:rPr>
        <w:t>самостоятельно создавать схемы, таблицы для представления</w:t>
      </w:r>
      <w:r>
        <w:rPr>
          <w:sz w:val="24"/>
          <w:szCs w:val="24"/>
        </w:rPr>
        <w:t xml:space="preserve"> </w:t>
      </w:r>
      <w:r w:rsidR="008C18A6" w:rsidRPr="00C52C9F">
        <w:rPr>
          <w:sz w:val="24"/>
          <w:szCs w:val="24"/>
        </w:rPr>
        <w:t>информации.</w:t>
      </w:r>
    </w:p>
    <w:p w:rsidR="008C18A6" w:rsidRPr="00C52C9F" w:rsidRDefault="008C18A6" w:rsidP="008C18A6">
      <w:pPr>
        <w:spacing w:line="16" w:lineRule="exact"/>
        <w:rPr>
          <w:sz w:val="24"/>
          <w:szCs w:val="24"/>
        </w:rPr>
      </w:pPr>
    </w:p>
    <w:p w:rsidR="008C18A6" w:rsidRPr="00C52C9F" w:rsidRDefault="008C18A6" w:rsidP="008C18A6">
      <w:pPr>
        <w:spacing w:line="261" w:lineRule="auto"/>
        <w:ind w:firstLine="227"/>
        <w:rPr>
          <w:b/>
          <w:sz w:val="24"/>
          <w:szCs w:val="24"/>
        </w:rPr>
      </w:pPr>
      <w:r w:rsidRPr="00C52C9F">
        <w:rPr>
          <w:b/>
          <w:sz w:val="24"/>
          <w:szCs w:val="24"/>
        </w:rPr>
        <w:t>Овладение универсальными учебными коммуникативными действиями:</w:t>
      </w:r>
    </w:p>
    <w:p w:rsidR="008C18A6" w:rsidRPr="00C52C9F" w:rsidRDefault="008C18A6" w:rsidP="008C18A6">
      <w:pPr>
        <w:spacing w:line="0" w:lineRule="atLeast"/>
        <w:ind w:left="220"/>
        <w:rPr>
          <w:b/>
          <w:i/>
          <w:sz w:val="24"/>
          <w:szCs w:val="24"/>
        </w:rPr>
      </w:pPr>
      <w:r w:rsidRPr="00C52C9F">
        <w:rPr>
          <w:b/>
          <w:i/>
          <w:sz w:val="24"/>
          <w:szCs w:val="24"/>
        </w:rPr>
        <w:t>1) общение: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воспринимать и формулировать суждения, выражать эмоции</w:t>
      </w:r>
      <w:r>
        <w:rPr>
          <w:sz w:val="24"/>
          <w:szCs w:val="24"/>
        </w:rPr>
        <w:t xml:space="preserve"> в </w:t>
      </w:r>
      <w:r w:rsidR="008C18A6" w:rsidRPr="00C52C9F">
        <w:rPr>
          <w:sz w:val="24"/>
          <w:szCs w:val="24"/>
        </w:rPr>
        <w:t>соответствии с целями и условиями общения в знакомой среде;</w:t>
      </w: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проявлять уважительное</w:t>
      </w:r>
      <w:r w:rsidR="00FE0537">
        <w:rPr>
          <w:sz w:val="24"/>
          <w:szCs w:val="24"/>
        </w:rPr>
        <w:t xml:space="preserve"> отношение к собеседнику, соблю</w:t>
      </w:r>
      <w:r w:rsidR="008C18A6" w:rsidRPr="00C52C9F">
        <w:rPr>
          <w:sz w:val="24"/>
          <w:szCs w:val="24"/>
        </w:rPr>
        <w:t>дать правила ведения диалога и дискуссии;</w:t>
      </w:r>
    </w:p>
    <w:p w:rsidR="008C18A6" w:rsidRPr="00C52C9F" w:rsidRDefault="008C18A6" w:rsidP="008C18A6">
      <w:pPr>
        <w:spacing w:line="11"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признавать возможность</w:t>
      </w:r>
      <w:r>
        <w:rPr>
          <w:sz w:val="24"/>
          <w:szCs w:val="24"/>
        </w:rPr>
        <w:t xml:space="preserve"> существования разных точек зре</w:t>
      </w:r>
      <w:r w:rsidR="008C18A6" w:rsidRPr="00C52C9F">
        <w:rPr>
          <w:sz w:val="24"/>
          <w:szCs w:val="24"/>
        </w:rPr>
        <w:t>ния;</w:t>
      </w:r>
    </w:p>
    <w:p w:rsidR="00B84217" w:rsidRDefault="00B84217" w:rsidP="008C18A6">
      <w:pPr>
        <w:spacing w:line="247" w:lineRule="auto"/>
        <w:rPr>
          <w:sz w:val="24"/>
          <w:szCs w:val="24"/>
        </w:rPr>
      </w:pPr>
      <w:r>
        <w:rPr>
          <w:sz w:val="24"/>
          <w:szCs w:val="24"/>
        </w:rPr>
        <w:t>—</w:t>
      </w:r>
      <w:r w:rsidR="008C18A6" w:rsidRPr="00C52C9F">
        <w:rPr>
          <w:sz w:val="24"/>
          <w:szCs w:val="24"/>
        </w:rPr>
        <w:t xml:space="preserve">корректно и аргументированно высказывать своё мнение; </w:t>
      </w:r>
    </w:p>
    <w:p w:rsidR="008C18A6" w:rsidRPr="00C52C9F" w:rsidRDefault="00B84217" w:rsidP="00FE0537">
      <w:pPr>
        <w:spacing w:line="247" w:lineRule="auto"/>
        <w:rPr>
          <w:sz w:val="24"/>
          <w:szCs w:val="24"/>
        </w:rPr>
      </w:pPr>
      <w:r>
        <w:rPr>
          <w:sz w:val="24"/>
          <w:szCs w:val="24"/>
        </w:rPr>
        <w:t>—</w:t>
      </w:r>
      <w:r w:rsidR="008C18A6" w:rsidRPr="00C52C9F">
        <w:rPr>
          <w:sz w:val="24"/>
          <w:szCs w:val="24"/>
        </w:rPr>
        <w:t>строить речевое высказывание в соответствии с поставленнойзадачей;</w:t>
      </w:r>
    </w:p>
    <w:p w:rsidR="008C18A6" w:rsidRPr="00C52C9F" w:rsidRDefault="008C18A6" w:rsidP="008C18A6">
      <w:pPr>
        <w:spacing w:line="12"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создавать устные и письменные тексты (описание, рассуждение, повествование);</w:t>
      </w:r>
    </w:p>
    <w:p w:rsidR="008C18A6" w:rsidRPr="00C52C9F" w:rsidRDefault="008C18A6" w:rsidP="008C18A6">
      <w:pPr>
        <w:spacing w:line="12"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готовить небольшие публичные выступления;</w:t>
      </w:r>
    </w:p>
    <w:p w:rsidR="008C18A6" w:rsidRPr="00C52C9F" w:rsidRDefault="008C18A6" w:rsidP="008C18A6">
      <w:pPr>
        <w:spacing w:line="18" w:lineRule="exact"/>
        <w:rPr>
          <w:sz w:val="24"/>
          <w:szCs w:val="24"/>
        </w:rPr>
      </w:pP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подбирать иллюстративный</w:t>
      </w:r>
      <w:r>
        <w:rPr>
          <w:sz w:val="24"/>
          <w:szCs w:val="24"/>
        </w:rPr>
        <w:t xml:space="preserve"> материал (рисунки, фото, плака</w:t>
      </w:r>
      <w:r w:rsidR="008C18A6" w:rsidRPr="00C52C9F">
        <w:rPr>
          <w:sz w:val="24"/>
          <w:szCs w:val="24"/>
        </w:rPr>
        <w:t>ты) к тексту выступления;</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совместная деятельность:</w:t>
      </w:r>
    </w:p>
    <w:p w:rsidR="008C18A6" w:rsidRPr="00C52C9F" w:rsidRDefault="008C18A6" w:rsidP="008C18A6">
      <w:pPr>
        <w:spacing w:line="14" w:lineRule="exact"/>
        <w:rPr>
          <w:sz w:val="24"/>
          <w:szCs w:val="24"/>
        </w:rPr>
      </w:pP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формулировать краткоср</w:t>
      </w:r>
      <w:r w:rsidR="006208BA">
        <w:rPr>
          <w:sz w:val="24"/>
          <w:szCs w:val="24"/>
        </w:rPr>
        <w:t>очные и долгосрочные цели (инди</w:t>
      </w:r>
      <w:r w:rsidR="008C18A6" w:rsidRPr="00C52C9F">
        <w:rPr>
          <w:sz w:val="24"/>
          <w:szCs w:val="24"/>
        </w:rPr>
        <w:t>видуальные  с  учётом  участия  в  коллективных  задачах)</w:t>
      </w:r>
      <w:r>
        <w:rPr>
          <w:sz w:val="24"/>
          <w:szCs w:val="24"/>
        </w:rPr>
        <w:t xml:space="preserve">, </w:t>
      </w:r>
      <w:r w:rsidR="008C18A6" w:rsidRPr="00C52C9F">
        <w:rPr>
          <w:sz w:val="24"/>
          <w:szCs w:val="24"/>
        </w:rPr>
        <w:t>стандартной (типовой) ситуации на основе предложенного формата планирования, распределе</w:t>
      </w:r>
      <w:r>
        <w:rPr>
          <w:sz w:val="24"/>
          <w:szCs w:val="24"/>
        </w:rPr>
        <w:t>ния промежуточных ша</w:t>
      </w:r>
      <w:r w:rsidR="008C18A6" w:rsidRPr="00C52C9F">
        <w:rPr>
          <w:sz w:val="24"/>
          <w:szCs w:val="24"/>
        </w:rPr>
        <w:t>гов и сроков;</w:t>
      </w:r>
    </w:p>
    <w:p w:rsidR="00B84217" w:rsidRPr="006208BA" w:rsidRDefault="00B84217" w:rsidP="00B84217">
      <w:pPr>
        <w:spacing w:line="251" w:lineRule="auto"/>
        <w:jc w:val="both"/>
        <w:rPr>
          <w:sz w:val="24"/>
          <w:szCs w:val="24"/>
        </w:rPr>
      </w:pPr>
      <w:r>
        <w:rPr>
          <w:sz w:val="24"/>
          <w:szCs w:val="24"/>
        </w:rPr>
        <w:t>—</w:t>
      </w:r>
      <w:r w:rsidR="008C18A6" w:rsidRPr="00C52C9F">
        <w:rPr>
          <w:sz w:val="24"/>
          <w:szCs w:val="24"/>
        </w:rPr>
        <w:t xml:space="preserve">принимать цель совместной </w:t>
      </w:r>
      <w:r w:rsidR="006208BA">
        <w:rPr>
          <w:sz w:val="24"/>
          <w:szCs w:val="24"/>
        </w:rPr>
        <w:t>деятельности, коллективно стро</w:t>
      </w:r>
      <w:r w:rsidR="008C18A6" w:rsidRPr="00C52C9F">
        <w:rPr>
          <w:sz w:val="24"/>
          <w:szCs w:val="24"/>
        </w:rPr>
        <w:t>ить действия по её достиж</w:t>
      </w:r>
      <w:r w:rsidR="006208BA">
        <w:rPr>
          <w:sz w:val="24"/>
          <w:szCs w:val="24"/>
        </w:rPr>
        <w:t>ению: распределять роли, догова</w:t>
      </w:r>
      <w:r w:rsidR="008C18A6" w:rsidRPr="00C52C9F">
        <w:rPr>
          <w:sz w:val="24"/>
          <w:szCs w:val="24"/>
        </w:rPr>
        <w:t>риваться, обсуждать процесс и результат совместной работы</w:t>
      </w:r>
      <w:r w:rsidR="006208BA" w:rsidRPr="006208BA">
        <w:rPr>
          <w:sz w:val="24"/>
          <w:szCs w:val="24"/>
        </w:rPr>
        <w:t>;</w:t>
      </w:r>
    </w:p>
    <w:p w:rsidR="008C18A6" w:rsidRPr="00C52C9F" w:rsidRDefault="00B84217" w:rsidP="00B84217">
      <w:pPr>
        <w:spacing w:line="251" w:lineRule="auto"/>
        <w:jc w:val="both"/>
        <w:rPr>
          <w:sz w:val="24"/>
          <w:szCs w:val="24"/>
        </w:rPr>
      </w:pPr>
      <w:r>
        <w:rPr>
          <w:sz w:val="24"/>
          <w:szCs w:val="24"/>
        </w:rPr>
        <w:t>—</w:t>
      </w:r>
      <w:r w:rsidR="008C18A6" w:rsidRPr="00C52C9F">
        <w:rPr>
          <w:sz w:val="24"/>
          <w:szCs w:val="24"/>
        </w:rPr>
        <w:t>проявлять готовность руководить, выполнять поручения</w:t>
      </w:r>
      <w:proofErr w:type="gramStart"/>
      <w:r w:rsidR="008C18A6" w:rsidRPr="00C52C9F">
        <w:rPr>
          <w:sz w:val="24"/>
          <w:szCs w:val="24"/>
        </w:rPr>
        <w:t>,п</w:t>
      </w:r>
      <w:proofErr w:type="gramEnd"/>
      <w:r w:rsidR="008C18A6" w:rsidRPr="00C52C9F">
        <w:rPr>
          <w:sz w:val="24"/>
          <w:szCs w:val="24"/>
        </w:rPr>
        <w:t>одчиняться;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ответственно выполнять свою часть работы;</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оценивать свой вклад в общий результат;</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выполнять совместные про</w:t>
      </w:r>
      <w:r w:rsidR="006208BA">
        <w:rPr>
          <w:sz w:val="24"/>
          <w:szCs w:val="24"/>
        </w:rPr>
        <w:t>ектные задания с опорой на пред</w:t>
      </w:r>
      <w:r w:rsidR="008C18A6" w:rsidRPr="00C52C9F">
        <w:rPr>
          <w:sz w:val="24"/>
          <w:szCs w:val="24"/>
        </w:rPr>
        <w:t>ложенные образцы.</w:t>
      </w:r>
    </w:p>
    <w:p w:rsidR="008C18A6" w:rsidRPr="00C52C9F" w:rsidRDefault="008C18A6" w:rsidP="00B84217">
      <w:pPr>
        <w:spacing w:line="10" w:lineRule="exact"/>
        <w:jc w:val="both"/>
        <w:rPr>
          <w:sz w:val="24"/>
          <w:szCs w:val="24"/>
        </w:rPr>
      </w:pPr>
    </w:p>
    <w:p w:rsidR="008C18A6" w:rsidRPr="00C52C9F" w:rsidRDefault="008C18A6" w:rsidP="008C18A6">
      <w:pPr>
        <w:spacing w:line="255" w:lineRule="auto"/>
        <w:ind w:firstLine="227"/>
        <w:rPr>
          <w:b/>
          <w:sz w:val="24"/>
          <w:szCs w:val="24"/>
        </w:rPr>
      </w:pPr>
      <w:r w:rsidRPr="00C52C9F">
        <w:rPr>
          <w:b/>
          <w:sz w:val="24"/>
          <w:szCs w:val="24"/>
        </w:rPr>
        <w:t>Овладение универсаль</w:t>
      </w:r>
      <w:r w:rsidR="00E81E26">
        <w:rPr>
          <w:b/>
          <w:sz w:val="24"/>
          <w:szCs w:val="24"/>
        </w:rPr>
        <w:t>ными учебными регулятивными дей</w:t>
      </w:r>
      <w:r w:rsidRPr="00C52C9F">
        <w:rPr>
          <w:b/>
          <w:sz w:val="24"/>
          <w:szCs w:val="24"/>
        </w:rPr>
        <w:t>ствиями:</w:t>
      </w:r>
    </w:p>
    <w:p w:rsidR="008C18A6" w:rsidRPr="00C52C9F" w:rsidRDefault="008C18A6" w:rsidP="008C18A6">
      <w:pPr>
        <w:spacing w:line="235" w:lineRule="auto"/>
        <w:ind w:left="220"/>
        <w:rPr>
          <w:b/>
          <w:i/>
          <w:sz w:val="24"/>
          <w:szCs w:val="24"/>
        </w:rPr>
      </w:pPr>
      <w:r w:rsidRPr="00C52C9F">
        <w:rPr>
          <w:b/>
          <w:i/>
          <w:sz w:val="24"/>
          <w:szCs w:val="24"/>
        </w:rPr>
        <w:t>1) самоорганизация:</w:t>
      </w:r>
    </w:p>
    <w:p w:rsidR="008C18A6" w:rsidRPr="00C52C9F" w:rsidRDefault="008C18A6" w:rsidP="008C18A6">
      <w:pPr>
        <w:spacing w:line="15" w:lineRule="exact"/>
        <w:rPr>
          <w:sz w:val="24"/>
          <w:szCs w:val="24"/>
        </w:rPr>
      </w:pPr>
    </w:p>
    <w:p w:rsidR="008C18A6" w:rsidRPr="00C52C9F" w:rsidRDefault="00B84217" w:rsidP="008C18A6">
      <w:pPr>
        <w:spacing w:line="247" w:lineRule="auto"/>
        <w:ind w:left="220" w:hanging="226"/>
        <w:rPr>
          <w:sz w:val="24"/>
          <w:szCs w:val="24"/>
        </w:rPr>
      </w:pPr>
      <w:r>
        <w:rPr>
          <w:sz w:val="24"/>
          <w:szCs w:val="24"/>
        </w:rPr>
        <w:lastRenderedPageBreak/>
        <w:t>—</w:t>
      </w:r>
      <w:r w:rsidR="008C18A6" w:rsidRPr="00C52C9F">
        <w:rPr>
          <w:sz w:val="24"/>
          <w:szCs w:val="24"/>
        </w:rPr>
        <w:t xml:space="preserve">планировать действия по </w:t>
      </w:r>
      <w:r>
        <w:rPr>
          <w:sz w:val="24"/>
          <w:szCs w:val="24"/>
        </w:rPr>
        <w:t>решению учебной задачи для полу</w:t>
      </w:r>
      <w:r w:rsidR="008C18A6" w:rsidRPr="00C52C9F">
        <w:rPr>
          <w:sz w:val="24"/>
          <w:szCs w:val="24"/>
        </w:rPr>
        <w:t>чения результата;</w:t>
      </w:r>
    </w:p>
    <w:p w:rsidR="008C18A6" w:rsidRPr="00C52C9F" w:rsidRDefault="008C18A6" w:rsidP="008C18A6">
      <w:pPr>
        <w:spacing w:line="6"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выстраивать последовательность выбранных действий;</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самоконтроль:</w:t>
      </w:r>
    </w:p>
    <w:p w:rsidR="008C18A6" w:rsidRPr="00C52C9F" w:rsidRDefault="008C18A6" w:rsidP="008C18A6">
      <w:pPr>
        <w:spacing w:line="14"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 xml:space="preserve">устанавливать причины </w:t>
      </w:r>
      <w:r w:rsidR="00E81E26">
        <w:rPr>
          <w:sz w:val="24"/>
          <w:szCs w:val="24"/>
        </w:rPr>
        <w:t>успеха/неудач учебной деятельно</w:t>
      </w:r>
      <w:r w:rsidR="008C18A6" w:rsidRPr="00C52C9F">
        <w:rPr>
          <w:sz w:val="24"/>
          <w:szCs w:val="24"/>
        </w:rPr>
        <w:t>сти;</w:t>
      </w:r>
    </w:p>
    <w:p w:rsidR="008C18A6" w:rsidRPr="00C52C9F" w:rsidRDefault="00B84217" w:rsidP="008C18A6">
      <w:pPr>
        <w:spacing w:line="243" w:lineRule="auto"/>
        <w:ind w:left="220" w:hanging="226"/>
        <w:rPr>
          <w:sz w:val="24"/>
          <w:szCs w:val="24"/>
        </w:rPr>
      </w:pPr>
      <w:r>
        <w:rPr>
          <w:sz w:val="24"/>
          <w:szCs w:val="24"/>
        </w:rPr>
        <w:t>—</w:t>
      </w:r>
      <w:r w:rsidR="008C18A6" w:rsidRPr="00C52C9F">
        <w:rPr>
          <w:sz w:val="24"/>
          <w:szCs w:val="24"/>
        </w:rPr>
        <w:t>корректировать свои учебные действия для преодоления ошибок.</w:t>
      </w:r>
    </w:p>
    <w:p w:rsidR="00B84217" w:rsidRDefault="00B84217" w:rsidP="008C18A6">
      <w:pPr>
        <w:spacing w:line="0" w:lineRule="atLeast"/>
        <w:ind w:left="3"/>
        <w:rPr>
          <w:rFonts w:eastAsia="Arial"/>
          <w:b/>
          <w:sz w:val="24"/>
          <w:szCs w:val="24"/>
          <w:highlight w:val="yellow"/>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Предметные результаты</w:t>
      </w:r>
    </w:p>
    <w:p w:rsidR="008C18A6" w:rsidRPr="00B84217" w:rsidRDefault="008C18A6" w:rsidP="008C18A6">
      <w:pPr>
        <w:spacing w:line="89" w:lineRule="exact"/>
        <w:rPr>
          <w:sz w:val="24"/>
          <w:szCs w:val="24"/>
        </w:rPr>
      </w:pPr>
    </w:p>
    <w:p w:rsidR="008C18A6" w:rsidRPr="00B84217" w:rsidRDefault="008C18A6" w:rsidP="008C18A6">
      <w:pPr>
        <w:spacing w:line="257" w:lineRule="auto"/>
        <w:ind w:left="3" w:firstLine="227"/>
        <w:jc w:val="both"/>
        <w:rPr>
          <w:sz w:val="24"/>
          <w:szCs w:val="24"/>
        </w:rPr>
      </w:pPr>
      <w:proofErr w:type="gramStart"/>
      <w:r w:rsidRPr="00B84217">
        <w:rPr>
          <w:sz w:val="24"/>
          <w:szCs w:val="24"/>
        </w:rPr>
        <w:t>Предметные результаты</w:t>
      </w:r>
      <w:r w:rsidR="00B84217" w:rsidRPr="00B84217">
        <w:rPr>
          <w:sz w:val="24"/>
          <w:szCs w:val="24"/>
        </w:rPr>
        <w:t xml:space="preserve"> по учебному предмету «Иностран</w:t>
      </w:r>
      <w:r w:rsidRPr="00B84217">
        <w:rPr>
          <w:sz w:val="24"/>
          <w:szCs w:val="24"/>
        </w:rPr>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w:t>
      </w:r>
      <w:r w:rsidR="006208BA">
        <w:rPr>
          <w:sz w:val="24"/>
          <w:szCs w:val="24"/>
        </w:rPr>
        <w:t>ражать сформированность иноязыч</w:t>
      </w:r>
      <w:r w:rsidRPr="00B84217">
        <w:rPr>
          <w:sz w:val="24"/>
          <w:szCs w:val="24"/>
        </w:rPr>
        <w:t>ной коммуникативной компетенции на элементарном уровне</w:t>
      </w:r>
      <w:proofErr w:type="gramEnd"/>
    </w:p>
    <w:p w:rsidR="008C18A6" w:rsidRPr="00B84217" w:rsidRDefault="008C18A6" w:rsidP="008C18A6">
      <w:pPr>
        <w:spacing w:line="10" w:lineRule="exact"/>
        <w:rPr>
          <w:sz w:val="24"/>
          <w:szCs w:val="24"/>
        </w:rPr>
      </w:pPr>
    </w:p>
    <w:p w:rsidR="008C18A6" w:rsidRDefault="008C18A6" w:rsidP="003804DE">
      <w:pPr>
        <w:widowControl/>
        <w:numPr>
          <w:ilvl w:val="0"/>
          <w:numId w:val="138"/>
        </w:numPr>
        <w:tabs>
          <w:tab w:val="left" w:pos="178"/>
        </w:tabs>
        <w:autoSpaceDE/>
        <w:autoSpaceDN/>
        <w:spacing w:line="261" w:lineRule="auto"/>
        <w:ind w:left="3" w:hanging="3"/>
        <w:jc w:val="both"/>
        <w:rPr>
          <w:sz w:val="24"/>
          <w:szCs w:val="24"/>
        </w:rPr>
      </w:pPr>
      <w:r w:rsidRPr="00B84217">
        <w:rPr>
          <w:sz w:val="24"/>
          <w:szCs w:val="24"/>
        </w:rPr>
        <w:t>совокупности её составля</w:t>
      </w:r>
      <w:r w:rsidR="006208BA">
        <w:rPr>
          <w:sz w:val="24"/>
          <w:szCs w:val="24"/>
        </w:rPr>
        <w:t>ющих — речевой, языковой, социо</w:t>
      </w:r>
      <w:r w:rsidRPr="00B84217">
        <w:rPr>
          <w:sz w:val="24"/>
          <w:szCs w:val="24"/>
        </w:rPr>
        <w:t>культурной, компенсаторно</w:t>
      </w:r>
      <w:r w:rsidR="00B84217">
        <w:rPr>
          <w:sz w:val="24"/>
          <w:szCs w:val="24"/>
        </w:rPr>
        <w:t>й, метапредметной (учебно-позна</w:t>
      </w:r>
      <w:r w:rsidRPr="00B84217">
        <w:rPr>
          <w:sz w:val="24"/>
          <w:szCs w:val="24"/>
        </w:rPr>
        <w:t>вательной).</w:t>
      </w:r>
    </w:p>
    <w:p w:rsidR="006208BA" w:rsidRPr="00B84217" w:rsidRDefault="006208BA" w:rsidP="006208BA">
      <w:pPr>
        <w:widowControl/>
        <w:tabs>
          <w:tab w:val="left" w:pos="178"/>
        </w:tabs>
        <w:autoSpaceDE/>
        <w:autoSpaceDN/>
        <w:spacing w:line="261" w:lineRule="auto"/>
        <w:ind w:left="3"/>
        <w:jc w:val="both"/>
        <w:rPr>
          <w:sz w:val="24"/>
          <w:szCs w:val="24"/>
        </w:rPr>
      </w:pPr>
    </w:p>
    <w:p w:rsidR="008C18A6" w:rsidRPr="006208BA" w:rsidRDefault="008C18A6" w:rsidP="003804DE">
      <w:pPr>
        <w:widowControl/>
        <w:numPr>
          <w:ilvl w:val="0"/>
          <w:numId w:val="139"/>
        </w:numPr>
        <w:tabs>
          <w:tab w:val="left" w:pos="163"/>
        </w:tabs>
        <w:autoSpaceDE/>
        <w:autoSpaceDN/>
        <w:spacing w:line="0" w:lineRule="atLeast"/>
        <w:ind w:left="163" w:hanging="162"/>
        <w:rPr>
          <w:sz w:val="24"/>
          <w:szCs w:val="24"/>
        </w:rPr>
      </w:pPr>
      <w:r w:rsidRPr="006208BA">
        <w:rPr>
          <w:sz w:val="24"/>
          <w:szCs w:val="24"/>
        </w:rPr>
        <w:t>КЛАСС</w:t>
      </w:r>
    </w:p>
    <w:p w:rsidR="008C18A6" w:rsidRPr="00B84217" w:rsidRDefault="008C18A6" w:rsidP="008C18A6">
      <w:pPr>
        <w:spacing w:line="102" w:lineRule="exact"/>
        <w:rPr>
          <w:rFonts w:eastAsia="Arial"/>
          <w:sz w:val="24"/>
          <w:szCs w:val="24"/>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Коммуникативные умения</w:t>
      </w:r>
    </w:p>
    <w:p w:rsidR="008C18A6" w:rsidRPr="00B84217" w:rsidRDefault="008C18A6" w:rsidP="008C18A6">
      <w:pPr>
        <w:spacing w:line="87" w:lineRule="exact"/>
        <w:rPr>
          <w:sz w:val="24"/>
          <w:szCs w:val="24"/>
        </w:rPr>
      </w:pPr>
    </w:p>
    <w:p w:rsidR="008C18A6" w:rsidRPr="00B84217" w:rsidRDefault="008C18A6" w:rsidP="00B84217">
      <w:pPr>
        <w:spacing w:line="0" w:lineRule="atLeast"/>
        <w:ind w:left="223"/>
        <w:jc w:val="both"/>
        <w:rPr>
          <w:b/>
          <w:i/>
          <w:sz w:val="24"/>
          <w:szCs w:val="24"/>
        </w:rPr>
      </w:pPr>
      <w:r w:rsidRPr="00B84217">
        <w:rPr>
          <w:b/>
          <w:i/>
          <w:sz w:val="24"/>
          <w:szCs w:val="24"/>
        </w:rPr>
        <w:t>Говорение</w:t>
      </w:r>
    </w:p>
    <w:p w:rsidR="008C18A6" w:rsidRPr="00B84217" w:rsidRDefault="008C18A6" w:rsidP="00B84217">
      <w:pPr>
        <w:spacing w:line="20" w:lineRule="exact"/>
        <w:jc w:val="both"/>
        <w:rPr>
          <w:sz w:val="24"/>
          <w:szCs w:val="24"/>
        </w:rPr>
      </w:pPr>
    </w:p>
    <w:p w:rsidR="008C18A6" w:rsidRPr="00B84217" w:rsidRDefault="00B84217" w:rsidP="00B84217">
      <w:pPr>
        <w:spacing w:line="255" w:lineRule="auto"/>
        <w:ind w:left="3"/>
        <w:jc w:val="both"/>
        <w:rPr>
          <w:sz w:val="24"/>
          <w:szCs w:val="24"/>
        </w:rPr>
      </w:pPr>
      <w:r>
        <w:rPr>
          <w:sz w:val="24"/>
          <w:szCs w:val="24"/>
        </w:rPr>
        <w:t>—</w:t>
      </w:r>
      <w:r w:rsidR="008C18A6" w:rsidRPr="00B84217">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w:t>
      </w:r>
      <w:r>
        <w:rPr>
          <w:sz w:val="24"/>
          <w:szCs w:val="24"/>
        </w:rPr>
        <w:t xml:space="preserve"> с </w:t>
      </w:r>
      <w:r w:rsidR="008C18A6" w:rsidRPr="00B84217">
        <w:rPr>
          <w:sz w:val="24"/>
          <w:szCs w:val="24"/>
        </w:rPr>
        <w:t>соблюдением норм речевого этикета, принятого в стране/ странах изучаемого языка (не</w:t>
      </w:r>
      <w:r w:rsidR="006208BA">
        <w:rPr>
          <w:sz w:val="24"/>
          <w:szCs w:val="24"/>
        </w:rPr>
        <w:t xml:space="preserve"> менее 3 реплик со стороны каж</w:t>
      </w:r>
      <w:r w:rsidR="008C18A6" w:rsidRPr="00B84217">
        <w:rPr>
          <w:sz w:val="24"/>
          <w:szCs w:val="24"/>
        </w:rPr>
        <w:t>дого собеседника);</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3"/>
        <w:jc w:val="both"/>
        <w:rPr>
          <w:sz w:val="24"/>
          <w:szCs w:val="24"/>
        </w:rPr>
      </w:pPr>
      <w:proofErr w:type="gramStart"/>
      <w:r w:rsidRPr="00B84217">
        <w:rPr>
          <w:sz w:val="24"/>
          <w:szCs w:val="24"/>
        </w:rPr>
        <w:t>—</w:t>
      </w:r>
      <w:r w:rsidR="008C18A6" w:rsidRPr="00B84217">
        <w:rPr>
          <w:sz w:val="24"/>
          <w:szCs w:val="24"/>
        </w:rPr>
        <w:t>создавать монологическ</w:t>
      </w:r>
      <w:r w:rsidR="006208BA">
        <w:rPr>
          <w:sz w:val="24"/>
          <w:szCs w:val="24"/>
        </w:rPr>
        <w:t>ие высказывания (описание; пове</w:t>
      </w:r>
      <w:r w:rsidR="008C18A6" w:rsidRPr="00B84217">
        <w:rPr>
          <w:sz w:val="24"/>
          <w:szCs w:val="24"/>
        </w:rPr>
        <w:t>ствование/рассказ) используя вербальные и/или зрительные опоры (объём монологического высказывания — не менее</w:t>
      </w:r>
      <w:proofErr w:type="gramEnd"/>
    </w:p>
    <w:p w:rsidR="00B84217" w:rsidRPr="00FE0537" w:rsidRDefault="008C18A6" w:rsidP="003804DE">
      <w:pPr>
        <w:widowControl/>
        <w:numPr>
          <w:ilvl w:val="0"/>
          <w:numId w:val="140"/>
        </w:numPr>
        <w:tabs>
          <w:tab w:val="left" w:pos="403"/>
        </w:tabs>
        <w:autoSpaceDE/>
        <w:autoSpaceDN/>
        <w:spacing w:line="0" w:lineRule="atLeast"/>
        <w:ind w:left="403" w:hanging="176"/>
        <w:jc w:val="both"/>
        <w:rPr>
          <w:sz w:val="24"/>
          <w:szCs w:val="24"/>
        </w:rPr>
      </w:pPr>
      <w:r w:rsidRPr="00B84217">
        <w:rPr>
          <w:sz w:val="24"/>
          <w:szCs w:val="24"/>
        </w:rPr>
        <w:t>фраз).</w:t>
      </w:r>
    </w:p>
    <w:p w:rsidR="008C18A6" w:rsidRPr="00B84217" w:rsidRDefault="008C18A6" w:rsidP="00B84217">
      <w:pPr>
        <w:spacing w:line="0" w:lineRule="atLeast"/>
        <w:jc w:val="both"/>
        <w:rPr>
          <w:b/>
          <w:i/>
          <w:sz w:val="24"/>
          <w:szCs w:val="24"/>
        </w:rPr>
      </w:pPr>
      <w:r w:rsidRPr="00B84217">
        <w:rPr>
          <w:b/>
          <w:i/>
          <w:sz w:val="24"/>
          <w:szCs w:val="24"/>
        </w:rPr>
        <w:t>Аудирование</w:t>
      </w:r>
    </w:p>
    <w:p w:rsidR="008C18A6" w:rsidRPr="00B84217" w:rsidRDefault="008C18A6" w:rsidP="00B84217">
      <w:pPr>
        <w:spacing w:line="20" w:lineRule="exact"/>
        <w:jc w:val="both"/>
        <w:rPr>
          <w:sz w:val="24"/>
          <w:szCs w:val="24"/>
        </w:rPr>
      </w:pPr>
    </w:p>
    <w:p w:rsidR="008C18A6" w:rsidRPr="00B84217" w:rsidRDefault="00B84217" w:rsidP="00B84217">
      <w:pPr>
        <w:spacing w:line="246"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речь учителя и однокласс</w:t>
      </w:r>
      <w:r w:rsidR="008C18A6" w:rsidRPr="00B84217">
        <w:rPr>
          <w:sz w:val="24"/>
          <w:szCs w:val="24"/>
        </w:rPr>
        <w:t>ников;</w:t>
      </w:r>
    </w:p>
    <w:p w:rsidR="008C18A6" w:rsidRPr="00B84217" w:rsidRDefault="00B84217" w:rsidP="00B84217">
      <w:pPr>
        <w:spacing w:line="258"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учебные тексты, построен</w:t>
      </w:r>
      <w:r w:rsidR="008C18A6" w:rsidRPr="00B84217">
        <w:rPr>
          <w:sz w:val="24"/>
          <w:szCs w:val="24"/>
        </w:rPr>
        <w:t>ные на изученном языковом материале, с разной глубиной проникновения в их содержание в зав</w:t>
      </w:r>
      <w:r w:rsidR="007A088C">
        <w:rPr>
          <w:sz w:val="24"/>
          <w:szCs w:val="24"/>
        </w:rPr>
        <w:t>исимости от поставлен</w:t>
      </w:r>
      <w:r w:rsidR="008C18A6" w:rsidRPr="00B84217">
        <w:rPr>
          <w:sz w:val="24"/>
          <w:szCs w:val="24"/>
        </w:rPr>
        <w:t>ной коммуникативной задач</w:t>
      </w:r>
      <w:r w:rsidRPr="00B84217">
        <w:rPr>
          <w:sz w:val="24"/>
          <w:szCs w:val="24"/>
        </w:rPr>
        <w:t>и: с пониманием основного содер</w:t>
      </w:r>
      <w:r w:rsidR="008C18A6" w:rsidRPr="00B84217">
        <w:rPr>
          <w:sz w:val="24"/>
          <w:szCs w:val="24"/>
        </w:rPr>
        <w:t>жания, с пониманием з</w:t>
      </w:r>
      <w:r w:rsidRPr="00B84217">
        <w:rPr>
          <w:sz w:val="24"/>
          <w:szCs w:val="24"/>
        </w:rPr>
        <w:t>апрашиваемой информации фактиче</w:t>
      </w:r>
      <w:r w:rsidR="008C18A6" w:rsidRPr="00B84217">
        <w:rPr>
          <w:sz w:val="24"/>
          <w:szCs w:val="24"/>
        </w:rPr>
        <w:t>ского характера, используя зрительные опоры и языковую догадку (время звучания т</w:t>
      </w:r>
      <w:r w:rsidR="007A088C">
        <w:rPr>
          <w:sz w:val="24"/>
          <w:szCs w:val="24"/>
        </w:rPr>
        <w:t xml:space="preserve">екста/текстов для аудирования </w:t>
      </w:r>
      <w:proofErr w:type="gramStart"/>
      <w:r w:rsidR="007A088C">
        <w:rPr>
          <w:sz w:val="24"/>
          <w:szCs w:val="24"/>
        </w:rPr>
        <w:t>—</w:t>
      </w:r>
      <w:r w:rsidR="008C18A6" w:rsidRPr="00B84217">
        <w:rPr>
          <w:sz w:val="24"/>
          <w:szCs w:val="24"/>
        </w:rPr>
        <w:t>д</w:t>
      </w:r>
      <w:proofErr w:type="gramEnd"/>
      <w:r w:rsidR="008C18A6" w:rsidRPr="00B84217">
        <w:rPr>
          <w:sz w:val="24"/>
          <w:szCs w:val="24"/>
        </w:rPr>
        <w:t>о 40 секунд).</w:t>
      </w:r>
    </w:p>
    <w:p w:rsidR="008C18A6" w:rsidRPr="00B84217" w:rsidRDefault="008C18A6" w:rsidP="00B84217">
      <w:pPr>
        <w:spacing w:line="0" w:lineRule="atLeast"/>
        <w:ind w:left="223"/>
        <w:jc w:val="both"/>
        <w:rPr>
          <w:b/>
          <w:i/>
          <w:sz w:val="24"/>
          <w:szCs w:val="24"/>
        </w:rPr>
      </w:pPr>
      <w:r w:rsidRPr="00B84217">
        <w:rPr>
          <w:b/>
          <w:i/>
          <w:sz w:val="24"/>
          <w:szCs w:val="24"/>
        </w:rPr>
        <w:t>Смысловое чтение</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ind w:left="3"/>
        <w:jc w:val="both"/>
        <w:rPr>
          <w:sz w:val="24"/>
          <w:szCs w:val="24"/>
        </w:rPr>
      </w:pPr>
      <w:r w:rsidRPr="00B84217">
        <w:rPr>
          <w:sz w:val="24"/>
          <w:szCs w:val="24"/>
        </w:rPr>
        <w:t>—</w:t>
      </w:r>
      <w:r w:rsidR="008C18A6" w:rsidRPr="00B84217">
        <w:rPr>
          <w:sz w:val="24"/>
          <w:szCs w:val="24"/>
        </w:rPr>
        <w:t>читать вслух учебные тексты объёмом до 60 слов, построенные на изученном языков</w:t>
      </w:r>
      <w:r w:rsidRPr="00B84217">
        <w:rPr>
          <w:sz w:val="24"/>
          <w:szCs w:val="24"/>
        </w:rPr>
        <w:t>ом материале, с соблюдением пра</w:t>
      </w:r>
      <w:r w:rsidR="008C18A6" w:rsidRPr="00B84217">
        <w:rPr>
          <w:sz w:val="24"/>
          <w:szCs w:val="24"/>
        </w:rPr>
        <w:t>вил чтения и соответству</w:t>
      </w:r>
      <w:r w:rsidRPr="00B84217">
        <w:rPr>
          <w:sz w:val="24"/>
          <w:szCs w:val="24"/>
        </w:rPr>
        <w:t>ющей интонации, демонстрируя по</w:t>
      </w:r>
      <w:r w:rsidR="008C18A6" w:rsidRPr="00B84217">
        <w:rPr>
          <w:sz w:val="24"/>
          <w:szCs w:val="24"/>
        </w:rPr>
        <w:t>нимание прочитанного;</w:t>
      </w:r>
    </w:p>
    <w:p w:rsidR="008C18A6" w:rsidRPr="00C52C9F" w:rsidRDefault="00B84217" w:rsidP="00FE0537">
      <w:pPr>
        <w:spacing w:line="252" w:lineRule="auto"/>
        <w:ind w:left="220" w:hanging="226"/>
        <w:jc w:val="both"/>
        <w:rPr>
          <w:sz w:val="24"/>
          <w:szCs w:val="24"/>
        </w:rPr>
      </w:pPr>
      <w:r w:rsidRPr="00B84217">
        <w:rPr>
          <w:sz w:val="24"/>
          <w:szCs w:val="24"/>
        </w:rPr>
        <w:t>—</w:t>
      </w:r>
      <w:r w:rsidR="008C18A6" w:rsidRPr="00B84217">
        <w:rPr>
          <w:sz w:val="24"/>
          <w:szCs w:val="24"/>
        </w:rPr>
        <w:t>читать про себя и понимать учебные тексты, построенные на изученном языковом мате</w:t>
      </w:r>
      <w:r w:rsidRPr="00B84217">
        <w:rPr>
          <w:sz w:val="24"/>
          <w:szCs w:val="24"/>
        </w:rPr>
        <w:t>риале, с различной глубиной про</w:t>
      </w:r>
      <w:r w:rsidR="008C18A6" w:rsidRPr="00B84217">
        <w:rPr>
          <w:sz w:val="24"/>
          <w:szCs w:val="24"/>
        </w:rPr>
        <w:t>никновения в их содержание в зависимости от поставленной коммуникативной задачи:</w:t>
      </w:r>
      <w:r w:rsidRPr="00B84217">
        <w:rPr>
          <w:sz w:val="24"/>
          <w:szCs w:val="24"/>
        </w:rPr>
        <w:t xml:space="preserve"> с пониманием основного содержа</w:t>
      </w:r>
      <w:r w:rsidR="008C18A6" w:rsidRPr="00B84217">
        <w:rPr>
          <w:sz w:val="24"/>
          <w:szCs w:val="24"/>
        </w:rPr>
        <w:t>ния, с пониманием запрашиваемой информации, используя зрительные опоры и языковую дог</w:t>
      </w:r>
      <w:r w:rsidRPr="00B84217">
        <w:rPr>
          <w:sz w:val="24"/>
          <w:szCs w:val="24"/>
        </w:rPr>
        <w:t>адку (объём текста для чте</w:t>
      </w:r>
      <w:r w:rsidR="008C18A6" w:rsidRPr="00B84217">
        <w:rPr>
          <w:sz w:val="24"/>
          <w:szCs w:val="24"/>
        </w:rPr>
        <w:t>ния — до 80 слов).</w:t>
      </w: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простые формуляры, сообщая о себе основные сведения, в соответствии с н</w:t>
      </w:r>
      <w:r>
        <w:rPr>
          <w:sz w:val="24"/>
          <w:szCs w:val="24"/>
        </w:rPr>
        <w:t>ормами, принятыми в стране/стра</w:t>
      </w:r>
      <w:r w:rsidR="008C18A6" w:rsidRPr="00C52C9F">
        <w:rPr>
          <w:sz w:val="24"/>
          <w:szCs w:val="24"/>
        </w:rPr>
        <w:t>нах изучаемого языка;</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писать с опорой на образец короткие поздравления с праздниками (с днём рождения, Новым годом).</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lastRenderedPageBreak/>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знать буквы алфавита английского языка в правильной по</w:t>
      </w:r>
      <w:r>
        <w:rPr>
          <w:sz w:val="24"/>
          <w:szCs w:val="24"/>
        </w:rPr>
        <w:t xml:space="preserve">следовательности, </w:t>
      </w:r>
      <w:r w:rsidR="008C18A6" w:rsidRPr="00C52C9F">
        <w:rPr>
          <w:sz w:val="24"/>
          <w:szCs w:val="24"/>
        </w:rPr>
        <w:t>фонетически корректно их озвучивать</w:t>
      </w:r>
    </w:p>
    <w:p w:rsidR="008C18A6" w:rsidRPr="00C52C9F" w:rsidRDefault="008C18A6" w:rsidP="00B84217">
      <w:pPr>
        <w:spacing w:line="18" w:lineRule="exact"/>
        <w:jc w:val="both"/>
        <w:rPr>
          <w:sz w:val="24"/>
          <w:szCs w:val="24"/>
        </w:rPr>
      </w:pPr>
    </w:p>
    <w:p w:rsidR="008C18A6" w:rsidRPr="00C52C9F" w:rsidRDefault="008C18A6" w:rsidP="003804DE">
      <w:pPr>
        <w:widowControl/>
        <w:numPr>
          <w:ilvl w:val="0"/>
          <w:numId w:val="141"/>
        </w:numPr>
        <w:tabs>
          <w:tab w:val="left" w:pos="394"/>
        </w:tabs>
        <w:autoSpaceDE/>
        <w:autoSpaceDN/>
        <w:spacing w:line="247" w:lineRule="auto"/>
        <w:ind w:left="220" w:firstLine="4"/>
        <w:jc w:val="both"/>
        <w:rPr>
          <w:sz w:val="24"/>
          <w:szCs w:val="24"/>
        </w:rPr>
      </w:pPr>
      <w:r w:rsidRPr="00C52C9F">
        <w:rPr>
          <w:sz w:val="24"/>
          <w:szCs w:val="24"/>
        </w:rPr>
        <w:t xml:space="preserve">графически корректно воспроизводить (полупечатное </w:t>
      </w:r>
      <w:proofErr w:type="gramStart"/>
      <w:r w:rsidRPr="00C52C9F">
        <w:rPr>
          <w:sz w:val="24"/>
          <w:szCs w:val="24"/>
        </w:rPr>
        <w:t>напи-сание</w:t>
      </w:r>
      <w:proofErr w:type="gramEnd"/>
      <w:r w:rsidRPr="00C52C9F">
        <w:rPr>
          <w:sz w:val="24"/>
          <w:szCs w:val="24"/>
        </w:rPr>
        <w:t xml:space="preserve"> букв, буквосочетаний, слов);</w:t>
      </w:r>
    </w:p>
    <w:p w:rsidR="008C18A6" w:rsidRPr="00C52C9F" w:rsidRDefault="008C18A6" w:rsidP="00B84217">
      <w:pPr>
        <w:spacing w:line="11"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применять правила чтения гласных в открытом и закрытом слоге в односложных слова</w:t>
      </w:r>
      <w:r w:rsidR="006208BA">
        <w:rPr>
          <w:sz w:val="24"/>
          <w:szCs w:val="24"/>
        </w:rPr>
        <w:t>х, вычленять некоторые звукобук</w:t>
      </w:r>
      <w:r w:rsidR="008C18A6" w:rsidRPr="00C52C9F">
        <w:rPr>
          <w:sz w:val="24"/>
          <w:szCs w:val="24"/>
        </w:rPr>
        <w:t>венные сочетания при анализе знакомых слов; озвучивать транскрипционные знаки, отличать их от букв;</w:t>
      </w:r>
    </w:p>
    <w:p w:rsidR="008C18A6" w:rsidRPr="00C52C9F" w:rsidRDefault="008C18A6" w:rsidP="00B84217">
      <w:pPr>
        <w:spacing w:line="8"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6208BA">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пропуски словами; дописывать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w:t>
      </w:r>
      <w:r>
        <w:rPr>
          <w:sz w:val="24"/>
          <w:szCs w:val="24"/>
        </w:rPr>
        <w:t xml:space="preserve"> и </w:t>
      </w:r>
      <w:r w:rsidR="008C18A6" w:rsidRPr="00C52C9F">
        <w:rPr>
          <w:sz w:val="24"/>
          <w:szCs w:val="24"/>
        </w:rPr>
        <w:t>использовать знак апост</w:t>
      </w:r>
      <w:r>
        <w:rPr>
          <w:sz w:val="24"/>
          <w:szCs w:val="24"/>
        </w:rPr>
        <w:t>рофа в сокращённых формах глаго</w:t>
      </w:r>
      <w:r w:rsidR="008C18A6" w:rsidRPr="00C52C9F">
        <w:rPr>
          <w:sz w:val="24"/>
          <w:szCs w:val="24"/>
        </w:rPr>
        <w:t>ла-связки, вспомогательного и модального глаголов.</w:t>
      </w:r>
    </w:p>
    <w:p w:rsidR="008C18A6" w:rsidRPr="00C52C9F" w:rsidRDefault="008C18A6" w:rsidP="00B84217">
      <w:pPr>
        <w:spacing w:line="9"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распознавать и употреблять в устной и письменной речи не менее 200 лексических еди</w:t>
      </w:r>
      <w:r w:rsidR="00E20A85">
        <w:rPr>
          <w:sz w:val="24"/>
          <w:szCs w:val="24"/>
        </w:rPr>
        <w:t>ниц (слов, словосочетаний, рече</w:t>
      </w:r>
      <w:r w:rsidR="008C18A6" w:rsidRPr="00C52C9F">
        <w:rPr>
          <w:sz w:val="24"/>
          <w:szCs w:val="24"/>
        </w:rPr>
        <w:t>вых клише), обслуживающих ситуации общения в рамках тематики, предусмотренной на первом году обучения;</w:t>
      </w:r>
    </w:p>
    <w:p w:rsidR="008C18A6" w:rsidRPr="00C52C9F" w:rsidRDefault="008C18A6" w:rsidP="00B84217">
      <w:pPr>
        <w:spacing w:line="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использовать языковую догадку в распознавании интерн</w:t>
      </w:r>
      <w:r w:rsidR="006208BA">
        <w:rPr>
          <w:sz w:val="24"/>
          <w:szCs w:val="24"/>
        </w:rPr>
        <w:t>аци</w:t>
      </w:r>
      <w:r w:rsidR="008C18A6" w:rsidRPr="00C52C9F">
        <w:rPr>
          <w:sz w:val="24"/>
          <w:szCs w:val="24"/>
        </w:rPr>
        <w:t>ональных слов.</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3" w:lineRule="exact"/>
        <w:jc w:val="both"/>
        <w:rPr>
          <w:sz w:val="24"/>
          <w:szCs w:val="24"/>
        </w:rPr>
      </w:pPr>
    </w:p>
    <w:p w:rsidR="008C18A6" w:rsidRPr="00C52C9F" w:rsidRDefault="00B84217" w:rsidP="006208BA">
      <w:pPr>
        <w:spacing w:line="0" w:lineRule="atLeast"/>
        <w:jc w:val="both"/>
        <w:rPr>
          <w:sz w:val="24"/>
          <w:szCs w:val="24"/>
        </w:rPr>
      </w:pPr>
      <w:proofErr w:type="gramStart"/>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раз</w:t>
      </w:r>
      <w:r w:rsidR="008C18A6" w:rsidRPr="00C52C9F">
        <w:rPr>
          <w:sz w:val="24"/>
          <w:szCs w:val="24"/>
        </w:rPr>
        <w:t>личные коммуникативн</w:t>
      </w:r>
      <w:r w:rsidR="006208BA">
        <w:rPr>
          <w:sz w:val="24"/>
          <w:szCs w:val="24"/>
        </w:rPr>
        <w:t>ые типы предложений: повествова</w:t>
      </w:r>
      <w:r w:rsidR="008C18A6" w:rsidRPr="00C52C9F">
        <w:rPr>
          <w:sz w:val="24"/>
          <w:szCs w:val="24"/>
        </w:rPr>
        <w:t>тельные (утвердительные, отрицательные), вопросительные (общий, специальный, воп</w:t>
      </w:r>
      <w:r>
        <w:rPr>
          <w:sz w:val="24"/>
          <w:szCs w:val="24"/>
        </w:rPr>
        <w:t>росы), побудительные (в утвердит</w:t>
      </w:r>
      <w:r w:rsidR="008C18A6" w:rsidRPr="00C52C9F">
        <w:rPr>
          <w:sz w:val="24"/>
          <w:szCs w:val="24"/>
        </w:rPr>
        <w:t>ельной форме);</w:t>
      </w:r>
      <w:proofErr w:type="gramEnd"/>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распознавать и употребл</w:t>
      </w:r>
      <w:r w:rsidR="006208BA">
        <w:rPr>
          <w:sz w:val="24"/>
          <w:szCs w:val="24"/>
        </w:rPr>
        <w:t>ять нераспространённые и распро</w:t>
      </w:r>
      <w:r w:rsidR="008C18A6" w:rsidRPr="00C52C9F">
        <w:rPr>
          <w:sz w:val="24"/>
          <w:szCs w:val="24"/>
        </w:rPr>
        <w:t>странённые простые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 xml:space="preserve">ложения с </w:t>
      </w:r>
      <w:proofErr w:type="gramStart"/>
      <w:r w:rsidR="008C18A6" w:rsidRPr="00C52C9F">
        <w:rPr>
          <w:sz w:val="24"/>
          <w:szCs w:val="24"/>
        </w:rPr>
        <w:t>начальным</w:t>
      </w:r>
      <w:proofErr w:type="gramEnd"/>
      <w:r w:rsidR="008C18A6" w:rsidRPr="00C52C9F">
        <w:rPr>
          <w:sz w:val="24"/>
          <w:szCs w:val="24"/>
        </w:rPr>
        <w:t xml:space="preserve"> It;</w:t>
      </w:r>
    </w:p>
    <w:p w:rsidR="008C18A6" w:rsidRPr="00C52C9F" w:rsidRDefault="008C18A6" w:rsidP="00B84217">
      <w:pPr>
        <w:spacing w:line="12" w:lineRule="exact"/>
        <w:jc w:val="both"/>
        <w:rPr>
          <w:sz w:val="24"/>
          <w:szCs w:val="24"/>
        </w:rPr>
      </w:pP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 xml:space="preserve">ложения с начальным There + </w:t>
      </w:r>
      <w:r w:rsidR="00E20A85">
        <w:rPr>
          <w:sz w:val="24"/>
          <w:szCs w:val="24"/>
        </w:rPr>
        <w:t xml:space="preserve">to be в Present Simple Tense; - </w:t>
      </w:r>
      <w:r w:rsidR="008C18A6" w:rsidRPr="00C52C9F">
        <w:rPr>
          <w:sz w:val="24"/>
          <w:szCs w:val="24"/>
        </w:rPr>
        <w:t xml:space="preserve">распознавать и употреблять в устной и письменной речи </w:t>
      </w:r>
      <w:proofErr w:type="gramStart"/>
      <w:r w:rsidR="008C18A6" w:rsidRPr="00C52C9F">
        <w:rPr>
          <w:sz w:val="24"/>
          <w:szCs w:val="24"/>
        </w:rPr>
        <w:t>про-стые</w:t>
      </w:r>
      <w:proofErr w:type="gramEnd"/>
      <w:r w:rsidR="008C18A6" w:rsidRPr="00C52C9F">
        <w:rPr>
          <w:sz w:val="24"/>
          <w:szCs w:val="24"/>
        </w:rPr>
        <w:t xml:space="preserve"> предложения с простым глагольным сказуемым (He</w:t>
      </w:r>
      <w:r>
        <w:rPr>
          <w:sz w:val="24"/>
          <w:szCs w:val="24"/>
        </w:rPr>
        <w:t xml:space="preserve"> </w:t>
      </w:r>
      <w:r w:rsidR="008C18A6" w:rsidRPr="00C52C9F">
        <w:rPr>
          <w:sz w:val="24"/>
          <w:szCs w:val="24"/>
        </w:rPr>
        <w:t>speaks English.);</w:t>
      </w:r>
    </w:p>
    <w:p w:rsidR="008C18A6" w:rsidRPr="00C52C9F" w:rsidRDefault="008C18A6" w:rsidP="008C18A6">
      <w:pPr>
        <w:spacing w:line="13" w:lineRule="exact"/>
        <w:rPr>
          <w:sz w:val="24"/>
          <w:szCs w:val="24"/>
        </w:rPr>
      </w:pPr>
    </w:p>
    <w:p w:rsidR="008C18A6" w:rsidRPr="00C52C9F" w:rsidRDefault="00B84217" w:rsidP="008C18A6">
      <w:pPr>
        <w:spacing w:line="244" w:lineRule="auto"/>
        <w:ind w:left="220" w:hanging="226"/>
        <w:jc w:val="both"/>
        <w:rPr>
          <w:sz w:val="24"/>
          <w:szCs w:val="24"/>
        </w:rPr>
      </w:pPr>
      <w:proofErr w:type="gramStart"/>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составным глагольным сказуемым (I want to dance.</w:t>
      </w:r>
      <w:proofErr w:type="gramEnd"/>
      <w:r w:rsidR="008C18A6" w:rsidRPr="00C52C9F">
        <w:rPr>
          <w:sz w:val="24"/>
          <w:szCs w:val="24"/>
        </w:rPr>
        <w:t xml:space="preserve"> </w:t>
      </w:r>
      <w:proofErr w:type="gramStart"/>
      <w:r w:rsidR="008C18A6" w:rsidRPr="00C52C9F">
        <w:rPr>
          <w:sz w:val="24"/>
          <w:szCs w:val="24"/>
        </w:rPr>
        <w:t>She can skate well.);</w:t>
      </w:r>
      <w:proofErr w:type="gramEnd"/>
    </w:p>
    <w:p w:rsidR="008C18A6" w:rsidRPr="00C52C9F" w:rsidRDefault="008C18A6" w:rsidP="008C18A6">
      <w:pPr>
        <w:spacing w:line="10"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глаголом-связкой to</w:t>
      </w:r>
      <w:r w:rsidR="00E20A85">
        <w:rPr>
          <w:sz w:val="24"/>
          <w:szCs w:val="24"/>
        </w:rPr>
        <w:t xml:space="preserve"> be в Present Simple Tense в со</w:t>
      </w:r>
      <w:r w:rsidR="008C18A6" w:rsidRPr="00C52C9F">
        <w:rPr>
          <w:sz w:val="24"/>
          <w:szCs w:val="24"/>
        </w:rPr>
        <w:t>ставе таких фраз, как I’m Dima, I’m eight. I’m fine. I’m sorry. It’s… Is it…? What’s …?;</w:t>
      </w:r>
    </w:p>
    <w:p w:rsidR="008C18A6" w:rsidRPr="00C52C9F" w:rsidRDefault="008C18A6" w:rsidP="008C18A6">
      <w:pPr>
        <w:spacing w:line="9" w:lineRule="exact"/>
        <w:rPr>
          <w:sz w:val="24"/>
          <w:szCs w:val="24"/>
        </w:rPr>
      </w:pPr>
    </w:p>
    <w:p w:rsidR="008C18A6" w:rsidRPr="00C52C9F" w:rsidRDefault="00B84217" w:rsidP="008C18A6">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ложения с краткими глагольными формами;</w:t>
      </w:r>
    </w:p>
    <w:p w:rsidR="008C18A6" w:rsidRPr="00C52C9F" w:rsidRDefault="008C18A6" w:rsidP="008C18A6">
      <w:pPr>
        <w:spacing w:line="12" w:lineRule="exact"/>
        <w:rPr>
          <w:sz w:val="24"/>
          <w:szCs w:val="24"/>
        </w:rPr>
      </w:pPr>
    </w:p>
    <w:p w:rsidR="008C18A6" w:rsidRPr="00C52C9F" w:rsidRDefault="00B84217" w:rsidP="008C18A6">
      <w:pPr>
        <w:spacing w:line="244" w:lineRule="auto"/>
        <w:ind w:left="220" w:hanging="226"/>
        <w:jc w:val="both"/>
        <w:rPr>
          <w:sz w:val="24"/>
          <w:szCs w:val="24"/>
        </w:rPr>
      </w:pPr>
      <w:r>
        <w:rPr>
          <w:sz w:val="24"/>
          <w:szCs w:val="24"/>
        </w:rPr>
        <w:t>—</w:t>
      </w:r>
      <w:r w:rsidR="008C18A6" w:rsidRPr="00C52C9F">
        <w:rPr>
          <w:sz w:val="24"/>
          <w:szCs w:val="24"/>
        </w:rPr>
        <w:t>распознавать и употреблять в</w:t>
      </w:r>
      <w:r w:rsidR="006208BA">
        <w:rPr>
          <w:sz w:val="24"/>
          <w:szCs w:val="24"/>
        </w:rPr>
        <w:t xml:space="preserve"> устной и письменной речи пове</w:t>
      </w:r>
      <w:r w:rsidR="008C18A6" w:rsidRPr="00C52C9F">
        <w:rPr>
          <w:sz w:val="24"/>
          <w:szCs w:val="24"/>
        </w:rPr>
        <w:t>лительное наклонение: побудительные предложения в утвердительной форме (Come in, please.);</w:t>
      </w:r>
    </w:p>
    <w:p w:rsidR="008C18A6" w:rsidRPr="00C52C9F" w:rsidRDefault="008C18A6" w:rsidP="008C18A6">
      <w:pPr>
        <w:spacing w:line="10" w:lineRule="exact"/>
        <w:rPr>
          <w:sz w:val="24"/>
          <w:szCs w:val="24"/>
        </w:rPr>
      </w:pPr>
    </w:p>
    <w:p w:rsidR="008C18A6" w:rsidRPr="00C52C9F" w:rsidRDefault="00B84217" w:rsidP="00B84217">
      <w:pPr>
        <w:spacing w:line="245" w:lineRule="auto"/>
        <w:ind w:left="220" w:hanging="226"/>
        <w:jc w:val="both"/>
        <w:rPr>
          <w:sz w:val="24"/>
          <w:szCs w:val="24"/>
        </w:rPr>
      </w:pPr>
      <w:r>
        <w:rPr>
          <w:sz w:val="24"/>
          <w:szCs w:val="24"/>
        </w:rPr>
        <w:t>—</w:t>
      </w:r>
      <w:r w:rsidR="008C18A6" w:rsidRPr="00C52C9F">
        <w:rPr>
          <w:sz w:val="24"/>
          <w:szCs w:val="24"/>
        </w:rPr>
        <w:t>распознавать и употреблят</w:t>
      </w:r>
      <w:r w:rsidR="006208BA">
        <w:rPr>
          <w:sz w:val="24"/>
          <w:szCs w:val="24"/>
        </w:rPr>
        <w:t>ь в устной и письменной речи на</w:t>
      </w:r>
      <w:r w:rsidR="008C18A6" w:rsidRPr="00C52C9F">
        <w:rPr>
          <w:sz w:val="24"/>
          <w:szCs w:val="24"/>
        </w:rPr>
        <w:t>стоящее простое время (Pre</w:t>
      </w:r>
      <w:r w:rsidR="006208BA">
        <w:rPr>
          <w:sz w:val="24"/>
          <w:szCs w:val="24"/>
        </w:rPr>
        <w:t>sent Simple Tense) в повествова</w:t>
      </w:r>
      <w:r w:rsidR="008C18A6" w:rsidRPr="00C52C9F">
        <w:rPr>
          <w:sz w:val="24"/>
          <w:szCs w:val="24"/>
        </w:rPr>
        <w:t>тельных (утвердительных</w:t>
      </w:r>
      <w:r w:rsidR="006208BA">
        <w:rPr>
          <w:sz w:val="24"/>
          <w:szCs w:val="24"/>
        </w:rPr>
        <w:t xml:space="preserve"> и отрицательных) и вопроситель</w:t>
      </w:r>
      <w:r w:rsidR="008C18A6" w:rsidRPr="00C52C9F">
        <w:rPr>
          <w:sz w:val="24"/>
          <w:szCs w:val="24"/>
        </w:rPr>
        <w:t>ных (общий и специальный вопрос) предложениях;</w:t>
      </w:r>
    </w:p>
    <w:p w:rsidR="008C18A6" w:rsidRPr="00C52C9F" w:rsidRDefault="008C18A6" w:rsidP="00B84217">
      <w:pPr>
        <w:spacing w:line="9"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Pr>
          <w:sz w:val="24"/>
          <w:szCs w:val="24"/>
        </w:rPr>
        <w:t xml:space="preserve"> в устной и письменной речи гла</w:t>
      </w:r>
      <w:r w:rsidR="008C18A6" w:rsidRPr="00C52C9F">
        <w:rPr>
          <w:sz w:val="24"/>
          <w:szCs w:val="24"/>
        </w:rPr>
        <w:t xml:space="preserve">гольную конструкцию have got (I’ve got … Have you got …?); </w:t>
      </w: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распознавать и уп</w:t>
      </w:r>
      <w:r>
        <w:rPr>
          <w:sz w:val="24"/>
          <w:szCs w:val="24"/>
        </w:rPr>
        <w:t xml:space="preserve">отреблять в устной и письменной </w:t>
      </w:r>
      <w:r w:rsidR="006208BA">
        <w:rPr>
          <w:sz w:val="24"/>
          <w:szCs w:val="24"/>
        </w:rPr>
        <w:t>речи мо</w:t>
      </w:r>
      <w:r w:rsidR="008C18A6" w:rsidRPr="00C52C9F">
        <w:rPr>
          <w:sz w:val="24"/>
          <w:szCs w:val="24"/>
        </w:rPr>
        <w:t xml:space="preserve">дальный глагол </w:t>
      </w:r>
      <w:proofErr w:type="gramStart"/>
      <w:r w:rsidR="008C18A6" w:rsidRPr="00C52C9F">
        <w:rPr>
          <w:sz w:val="24"/>
          <w:szCs w:val="24"/>
        </w:rPr>
        <w:t>с</w:t>
      </w:r>
      <w:proofErr w:type="gramEnd"/>
      <w:r w:rsidR="008C18A6" w:rsidRPr="00C52C9F">
        <w:rPr>
          <w:sz w:val="24"/>
          <w:szCs w:val="24"/>
        </w:rPr>
        <w:t>an/can’t для выражения умения (I can ride</w:t>
      </w:r>
      <w:r>
        <w:rPr>
          <w:sz w:val="24"/>
          <w:szCs w:val="24"/>
        </w:rPr>
        <w:t xml:space="preserve"> </w:t>
      </w:r>
      <w:r w:rsidR="008C18A6" w:rsidRPr="00C52C9F">
        <w:rPr>
          <w:sz w:val="24"/>
          <w:szCs w:val="24"/>
        </w:rPr>
        <w:t>a bike.) и отсутствия умения (I ca</w:t>
      </w:r>
      <w:r>
        <w:rPr>
          <w:sz w:val="24"/>
          <w:szCs w:val="24"/>
        </w:rPr>
        <w:t>n’t ride a bike.); can для полу</w:t>
      </w:r>
      <w:r w:rsidR="008C18A6" w:rsidRPr="00C52C9F">
        <w:rPr>
          <w:sz w:val="24"/>
          <w:szCs w:val="24"/>
        </w:rPr>
        <w:t>чения разрешения (Can I go out?);</w:t>
      </w:r>
    </w:p>
    <w:p w:rsidR="008C18A6" w:rsidRPr="00C52C9F" w:rsidRDefault="008C18A6" w:rsidP="00B84217">
      <w:pPr>
        <w:spacing w:line="12"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нео</w:t>
      </w:r>
      <w:r w:rsidR="008C18A6" w:rsidRPr="00C52C9F">
        <w:rPr>
          <w:sz w:val="24"/>
          <w:szCs w:val="24"/>
        </w:rPr>
        <w:t xml:space="preserve">пределённый, </w:t>
      </w:r>
      <w:r w:rsidR="008C18A6" w:rsidRPr="00C52C9F">
        <w:rPr>
          <w:sz w:val="24"/>
          <w:szCs w:val="24"/>
        </w:rPr>
        <w:lastRenderedPageBreak/>
        <w:t>определённ</w:t>
      </w:r>
      <w:r w:rsidR="006208BA">
        <w:rPr>
          <w:sz w:val="24"/>
          <w:szCs w:val="24"/>
        </w:rPr>
        <w:t>ый и нулевой артикль с существи</w:t>
      </w:r>
      <w:r w:rsidR="008C18A6" w:rsidRPr="00C52C9F">
        <w:rPr>
          <w:sz w:val="24"/>
          <w:szCs w:val="24"/>
        </w:rPr>
        <w:t xml:space="preserve">тельными (наиболее распространённые случаи употребления); </w:t>
      </w:r>
    </w:p>
    <w:p w:rsidR="008C18A6" w:rsidRP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мно</w:t>
      </w:r>
      <w:r w:rsidR="008C18A6" w:rsidRPr="00C52C9F">
        <w:rPr>
          <w:sz w:val="24"/>
          <w:szCs w:val="24"/>
        </w:rPr>
        <w:t>жественное число существительных, образованное по правилу</w:t>
      </w:r>
      <w:r w:rsidR="008C18A6" w:rsidRPr="00B84217">
        <w:rPr>
          <w:sz w:val="24"/>
          <w:szCs w:val="24"/>
        </w:rPr>
        <w:t xml:space="preserve"> </w:t>
      </w:r>
      <w:r w:rsidR="008C18A6" w:rsidRPr="00C52C9F">
        <w:rPr>
          <w:sz w:val="24"/>
          <w:szCs w:val="24"/>
        </w:rPr>
        <w:t>и</w:t>
      </w:r>
      <w:r w:rsidR="008C18A6" w:rsidRPr="00B84217">
        <w:rPr>
          <w:sz w:val="24"/>
          <w:szCs w:val="24"/>
        </w:rPr>
        <w:t xml:space="preserve"> </w:t>
      </w:r>
      <w:r w:rsidR="008C18A6" w:rsidRPr="00C52C9F">
        <w:rPr>
          <w:sz w:val="24"/>
          <w:szCs w:val="24"/>
        </w:rPr>
        <w:t>исключения</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pen</w:t>
      </w:r>
      <w:r w:rsidR="008C18A6" w:rsidRPr="00B84217">
        <w:rPr>
          <w:sz w:val="24"/>
          <w:szCs w:val="24"/>
        </w:rPr>
        <w:t xml:space="preserve"> — </w:t>
      </w:r>
      <w:r w:rsidR="008C18A6" w:rsidRPr="00C52C9F">
        <w:rPr>
          <w:sz w:val="24"/>
          <w:szCs w:val="24"/>
          <w:lang w:val="en-US"/>
        </w:rPr>
        <w:t>pens</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man</w:t>
      </w:r>
      <w:r w:rsidR="008C18A6" w:rsidRPr="00B84217">
        <w:rPr>
          <w:sz w:val="24"/>
          <w:szCs w:val="24"/>
        </w:rPr>
        <w:t xml:space="preserve"> — </w:t>
      </w:r>
      <w:r w:rsidR="008C18A6" w:rsidRPr="00C52C9F">
        <w:rPr>
          <w:sz w:val="24"/>
          <w:szCs w:val="24"/>
          <w:lang w:val="en-US"/>
        </w:rPr>
        <w:t>men</w:t>
      </w:r>
      <w:r w:rsidR="008C18A6" w:rsidRPr="00B84217">
        <w:rPr>
          <w:sz w:val="24"/>
          <w:szCs w:val="24"/>
        </w:rPr>
        <w:t>;</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употреблять</w:t>
      </w:r>
      <w:r w:rsidR="006208BA">
        <w:rPr>
          <w:sz w:val="24"/>
          <w:szCs w:val="24"/>
        </w:rPr>
        <w:t xml:space="preserve"> в устной и письменной речи личные и притяжательные </w:t>
      </w:r>
      <w:r w:rsidRPr="00C52C9F">
        <w:rPr>
          <w:sz w:val="24"/>
          <w:szCs w:val="24"/>
        </w:rPr>
        <w:t>местоимения;</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ука</w:t>
      </w:r>
      <w:r w:rsidR="008C18A6" w:rsidRPr="00C52C9F">
        <w:rPr>
          <w:sz w:val="24"/>
          <w:szCs w:val="24"/>
        </w:rPr>
        <w:t>зательные местоимения this — these;</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ко</w:t>
      </w:r>
      <w:r w:rsidR="008C18A6" w:rsidRPr="00C52C9F">
        <w:rPr>
          <w:sz w:val="24"/>
          <w:szCs w:val="24"/>
        </w:rPr>
        <w:t>личественные числительные (1—12);</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во</w:t>
      </w:r>
      <w:r w:rsidR="008C18A6" w:rsidRPr="00C52C9F">
        <w:rPr>
          <w:sz w:val="24"/>
          <w:szCs w:val="24"/>
        </w:rPr>
        <w:t>просительные слова who, what, how, where, how many;</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места on, in, near, under;</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 в устной и пись</w:t>
      </w:r>
      <w:r>
        <w:rPr>
          <w:sz w:val="24"/>
          <w:szCs w:val="24"/>
        </w:rPr>
        <w:t>менной речи сою</w:t>
      </w:r>
      <w:r w:rsidR="008C18A6" w:rsidRPr="00C52C9F">
        <w:rPr>
          <w:sz w:val="24"/>
          <w:szCs w:val="24"/>
        </w:rPr>
        <w:t>зы and и but (при однородных членах).</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владеть отдельными социокультурными элементами речевого поведенческого этикета, принятыми в англоязычной среде,</w:t>
      </w:r>
      <w:r>
        <w:rPr>
          <w:sz w:val="24"/>
          <w:szCs w:val="24"/>
        </w:rPr>
        <w:t xml:space="preserve"> в </w:t>
      </w:r>
      <w:r w:rsidR="008C18A6" w:rsidRPr="00C52C9F">
        <w:rPr>
          <w:sz w:val="24"/>
          <w:szCs w:val="24"/>
        </w:rPr>
        <w:t>некоторых ситуациях общения: приветствие, прощание, знакомство, выражение бл</w:t>
      </w:r>
      <w:r>
        <w:rPr>
          <w:sz w:val="24"/>
          <w:szCs w:val="24"/>
        </w:rPr>
        <w:t>агодарности, извинение, поздрав</w:t>
      </w:r>
      <w:r w:rsidR="008C18A6" w:rsidRPr="00C52C9F">
        <w:rPr>
          <w:sz w:val="24"/>
          <w:szCs w:val="24"/>
        </w:rPr>
        <w:t>ление с днём рождения, Новым годом, Рождеством;</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знать названия родной страны и страны/стран изучаемого языка и их столиц.</w:t>
      </w:r>
    </w:p>
    <w:p w:rsidR="008C18A6" w:rsidRPr="00C52C9F" w:rsidRDefault="008C18A6" w:rsidP="00B84217">
      <w:pPr>
        <w:spacing w:line="299" w:lineRule="exact"/>
        <w:jc w:val="both"/>
        <w:rPr>
          <w:sz w:val="24"/>
          <w:szCs w:val="24"/>
        </w:rPr>
      </w:pPr>
    </w:p>
    <w:p w:rsidR="008C18A6" w:rsidRPr="00C52C9F" w:rsidRDefault="008C18A6" w:rsidP="003804DE">
      <w:pPr>
        <w:widowControl/>
        <w:numPr>
          <w:ilvl w:val="0"/>
          <w:numId w:val="142"/>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диалог-побуждение, диало</w:t>
      </w:r>
      <w:r w:rsidR="006208BA">
        <w:rPr>
          <w:sz w:val="24"/>
          <w:szCs w:val="24"/>
        </w:rPr>
        <w:t>г-расспрос) в стандартных ситуа</w:t>
      </w:r>
      <w:r w:rsidR="008C18A6" w:rsidRPr="00C52C9F">
        <w:rPr>
          <w:sz w:val="24"/>
          <w:szCs w:val="24"/>
        </w:rPr>
        <w:t xml:space="preserve">циях неофициального общения, с вербальными и/или </w:t>
      </w:r>
      <w:proofErr w:type="gramStart"/>
      <w:r w:rsidR="008C18A6" w:rsidRPr="00C52C9F">
        <w:rPr>
          <w:sz w:val="24"/>
          <w:szCs w:val="24"/>
        </w:rPr>
        <w:t>зри-тельными</w:t>
      </w:r>
      <w:proofErr w:type="gramEnd"/>
      <w:r w:rsidR="008C18A6" w:rsidRPr="00C52C9F">
        <w:rPr>
          <w:sz w:val="24"/>
          <w:szCs w:val="24"/>
        </w:rPr>
        <w:t xml:space="preserve"> опорами, с соблюдением норм речевого этикета, принятого в стране/странах </w:t>
      </w:r>
      <w:r w:rsidR="006208BA">
        <w:rPr>
          <w:sz w:val="24"/>
          <w:szCs w:val="24"/>
        </w:rPr>
        <w:t>изучаемого языка (не менее 4 ре</w:t>
      </w:r>
      <w:r w:rsidR="008C18A6" w:rsidRPr="00C52C9F">
        <w:rPr>
          <w:sz w:val="24"/>
          <w:szCs w:val="24"/>
        </w:rPr>
        <w:t>плик со стороны каждого собеседника);</w:t>
      </w:r>
    </w:p>
    <w:p w:rsidR="008C18A6" w:rsidRPr="00C52C9F" w:rsidRDefault="008C18A6" w:rsidP="008C18A6">
      <w:pPr>
        <w:spacing w:line="9" w:lineRule="exact"/>
        <w:rPr>
          <w:sz w:val="24"/>
          <w:szCs w:val="24"/>
        </w:rPr>
      </w:pPr>
    </w:p>
    <w:p w:rsidR="00B84217" w:rsidRDefault="00B84217" w:rsidP="00B84217">
      <w:pPr>
        <w:spacing w:line="247" w:lineRule="auto"/>
        <w:ind w:left="2"/>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повествование/рассказ) объёмом не менее 4-х фраз</w:t>
      </w:r>
      <w:r>
        <w:rPr>
          <w:sz w:val="24"/>
          <w:szCs w:val="24"/>
        </w:rPr>
        <w:t xml:space="preserve"> с </w:t>
      </w:r>
      <w:r w:rsidR="008C18A6" w:rsidRPr="00C52C9F">
        <w:rPr>
          <w:sz w:val="24"/>
          <w:szCs w:val="24"/>
        </w:rPr>
        <w:t xml:space="preserve">вербальными и/или зрительными опорами; </w:t>
      </w: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пересказывать основное содержание прочитанного текста</w:t>
      </w:r>
      <w:r>
        <w:rPr>
          <w:sz w:val="24"/>
          <w:szCs w:val="24"/>
        </w:rPr>
        <w:t xml:space="preserve"> с </w:t>
      </w:r>
      <w:r w:rsidR="008C18A6" w:rsidRPr="00C52C9F">
        <w:rPr>
          <w:sz w:val="24"/>
          <w:szCs w:val="24"/>
        </w:rPr>
        <w:t>вербальными и/или зр</w:t>
      </w:r>
      <w:r>
        <w:rPr>
          <w:sz w:val="24"/>
          <w:szCs w:val="24"/>
        </w:rPr>
        <w:t>ительными опорами (объём моноло</w:t>
      </w:r>
      <w:r w:rsidR="008C18A6" w:rsidRPr="00C52C9F">
        <w:rPr>
          <w:sz w:val="24"/>
          <w:szCs w:val="24"/>
        </w:rPr>
        <w:t>гического высказывания — не менее 4 фраз).</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2"/>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8C18A6" w:rsidRPr="00C52C9F" w:rsidRDefault="00B84217" w:rsidP="008C18A6">
      <w:pPr>
        <w:spacing w:line="253" w:lineRule="auto"/>
        <w:ind w:left="222" w:hanging="226"/>
        <w:jc w:val="both"/>
        <w:rPr>
          <w:sz w:val="24"/>
          <w:szCs w:val="24"/>
        </w:rPr>
      </w:pPr>
      <w:r>
        <w:rPr>
          <w:sz w:val="24"/>
          <w:szCs w:val="24"/>
        </w:rPr>
        <w:t>—</w:t>
      </w:r>
      <w:r w:rsidR="008C18A6" w:rsidRPr="00C52C9F">
        <w:rPr>
          <w:sz w:val="24"/>
          <w:szCs w:val="24"/>
        </w:rPr>
        <w:t>воспринимать на слух</w:t>
      </w:r>
      <w:r>
        <w:rPr>
          <w:sz w:val="24"/>
          <w:szCs w:val="24"/>
        </w:rPr>
        <w:t xml:space="preserve"> и понимать речь учителя и одно</w:t>
      </w:r>
      <w:r w:rsidR="008C18A6" w:rsidRPr="00C52C9F">
        <w:rPr>
          <w:sz w:val="24"/>
          <w:szCs w:val="24"/>
        </w:rPr>
        <w:t>классников вербально/</w:t>
      </w:r>
      <w:r>
        <w:rPr>
          <w:sz w:val="24"/>
          <w:szCs w:val="24"/>
        </w:rPr>
        <w:t xml:space="preserve">невербально реагировать на </w:t>
      </w:r>
      <w:proofErr w:type="gramStart"/>
      <w:r>
        <w:rPr>
          <w:sz w:val="24"/>
          <w:szCs w:val="24"/>
        </w:rPr>
        <w:t>услы</w:t>
      </w:r>
      <w:r w:rsidR="008C18A6" w:rsidRPr="00C52C9F">
        <w:rPr>
          <w:sz w:val="24"/>
          <w:szCs w:val="24"/>
        </w:rPr>
        <w:t>шанное</w:t>
      </w:r>
      <w:proofErr w:type="gramEnd"/>
      <w:r w:rsidR="008C18A6" w:rsidRPr="00C52C9F">
        <w:rPr>
          <w:sz w:val="24"/>
          <w:szCs w:val="24"/>
        </w:rPr>
        <w:t>;</w:t>
      </w:r>
    </w:p>
    <w:p w:rsidR="008C18A6" w:rsidRPr="00C52C9F" w:rsidRDefault="00B84217" w:rsidP="008C18A6">
      <w:pPr>
        <w:spacing w:line="252" w:lineRule="auto"/>
        <w:ind w:left="220" w:hanging="226"/>
        <w:jc w:val="both"/>
        <w:rPr>
          <w:sz w:val="24"/>
          <w:szCs w:val="24"/>
        </w:rPr>
      </w:pPr>
      <w:proofErr w:type="gramStart"/>
      <w:r>
        <w:rPr>
          <w:sz w:val="24"/>
          <w:szCs w:val="24"/>
        </w:rPr>
        <w:t xml:space="preserve">- </w:t>
      </w:r>
      <w:r w:rsidR="008C18A6" w:rsidRPr="00C52C9F">
        <w:rPr>
          <w:sz w:val="24"/>
          <w:szCs w:val="24"/>
        </w:rPr>
        <w:t>воспринимать на слух и понимать учебные тек</w:t>
      </w:r>
      <w:r>
        <w:rPr>
          <w:sz w:val="24"/>
          <w:szCs w:val="24"/>
        </w:rPr>
        <w:t>сты, построен</w:t>
      </w:r>
      <w:r w:rsidR="008C18A6" w:rsidRPr="00C52C9F">
        <w:rPr>
          <w:sz w:val="24"/>
          <w:szCs w:val="24"/>
        </w:rPr>
        <w:t>ные на изученном языковом материале, с разной глубиной проникновения в их содержа</w:t>
      </w:r>
      <w:r w:rsidR="006208BA">
        <w:rPr>
          <w:sz w:val="24"/>
          <w:szCs w:val="24"/>
        </w:rPr>
        <w:t>ние в зависимости от поставлен</w:t>
      </w:r>
      <w:r w:rsidR="008C18A6" w:rsidRPr="00C52C9F">
        <w:rPr>
          <w:sz w:val="24"/>
          <w:szCs w:val="24"/>
        </w:rPr>
        <w:t>ной коммуникативной за</w:t>
      </w:r>
      <w:r>
        <w:rPr>
          <w:sz w:val="24"/>
          <w:szCs w:val="24"/>
        </w:rPr>
        <w:t>дачи: с пониманием основного со</w:t>
      </w:r>
      <w:r w:rsidR="008C18A6" w:rsidRPr="00C52C9F">
        <w:rPr>
          <w:sz w:val="24"/>
          <w:szCs w:val="24"/>
        </w:rPr>
        <w:t>держания, с понимани</w:t>
      </w:r>
      <w:r w:rsidR="006208BA">
        <w:rPr>
          <w:sz w:val="24"/>
          <w:szCs w:val="24"/>
        </w:rPr>
        <w:t>ем запрашиваемой информации фак</w:t>
      </w:r>
      <w:r w:rsidR="008C18A6" w:rsidRPr="00C52C9F">
        <w:rPr>
          <w:sz w:val="24"/>
          <w:szCs w:val="24"/>
        </w:rPr>
        <w:t>тического характера, со зри</w:t>
      </w:r>
      <w:r>
        <w:rPr>
          <w:sz w:val="24"/>
          <w:szCs w:val="24"/>
        </w:rPr>
        <w:t>тельной опорой и с использовани</w:t>
      </w:r>
      <w:r w:rsidR="008C18A6" w:rsidRPr="00C52C9F">
        <w:rPr>
          <w:sz w:val="24"/>
          <w:szCs w:val="24"/>
        </w:rPr>
        <w:t>ем языковой, в том числе контекстуальной, догадки (время звучания текста/текстов для аудирования — до 1 минуты).</w:t>
      </w:r>
      <w:proofErr w:type="gramEnd"/>
    </w:p>
    <w:p w:rsidR="008C18A6" w:rsidRPr="00C52C9F" w:rsidRDefault="008C18A6" w:rsidP="008C18A6">
      <w:pPr>
        <w:spacing w:line="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читать вслух учебные текс</w:t>
      </w:r>
      <w:r>
        <w:rPr>
          <w:sz w:val="24"/>
          <w:szCs w:val="24"/>
        </w:rPr>
        <w:t>ты объёмом до 70 слов, построен</w:t>
      </w:r>
      <w:r w:rsidR="008C18A6" w:rsidRPr="00C52C9F">
        <w:rPr>
          <w:sz w:val="24"/>
          <w:szCs w:val="24"/>
        </w:rPr>
        <w:t>ные на изученном языков</w:t>
      </w:r>
      <w:r w:rsidR="006208BA">
        <w:rPr>
          <w:sz w:val="24"/>
          <w:szCs w:val="24"/>
        </w:rPr>
        <w:t>ом материале, с соблюдением пра</w:t>
      </w:r>
      <w:r w:rsidR="008C18A6" w:rsidRPr="00C52C9F">
        <w:rPr>
          <w:sz w:val="24"/>
          <w:szCs w:val="24"/>
        </w:rPr>
        <w:t>вил чтения и соответствующей интонацией, демонстрируя понимание прочитанного;</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jc w:val="both"/>
        <w:rPr>
          <w:sz w:val="24"/>
          <w:szCs w:val="24"/>
        </w:rPr>
      </w:pPr>
      <w:proofErr w:type="gramStart"/>
      <w:r>
        <w:rPr>
          <w:sz w:val="24"/>
          <w:szCs w:val="24"/>
        </w:rPr>
        <w:t>—</w:t>
      </w:r>
      <w:r w:rsidR="008C18A6" w:rsidRPr="00C52C9F">
        <w:rPr>
          <w:sz w:val="24"/>
          <w:szCs w:val="24"/>
        </w:rPr>
        <w:t>читать про себя и понимат</w:t>
      </w:r>
      <w:r w:rsidR="006208BA">
        <w:rPr>
          <w:sz w:val="24"/>
          <w:szCs w:val="24"/>
        </w:rPr>
        <w:t>ь учебные тексты, содержащие от</w:t>
      </w:r>
      <w:r w:rsidR="008C18A6" w:rsidRPr="00C52C9F">
        <w:rPr>
          <w:sz w:val="24"/>
          <w:szCs w:val="24"/>
        </w:rPr>
        <w:t>дельные незнакомые слов</w:t>
      </w:r>
      <w:r w:rsidR="006208BA">
        <w:rPr>
          <w:sz w:val="24"/>
          <w:szCs w:val="24"/>
        </w:rPr>
        <w:t xml:space="preserve">а, </w:t>
      </w:r>
      <w:r w:rsidR="006208BA">
        <w:rPr>
          <w:sz w:val="24"/>
          <w:szCs w:val="24"/>
        </w:rPr>
        <w:lastRenderedPageBreak/>
        <w:t>с различной глубиной проник</w:t>
      </w:r>
      <w:r w:rsidR="008C18A6" w:rsidRPr="00C52C9F">
        <w:rPr>
          <w:sz w:val="24"/>
          <w:szCs w:val="24"/>
        </w:rPr>
        <w:t xml:space="preserve">новения в их содержание в </w:t>
      </w:r>
      <w:r w:rsidR="006208BA">
        <w:rPr>
          <w:sz w:val="24"/>
          <w:szCs w:val="24"/>
        </w:rPr>
        <w:t>зависимости от поставленной ком</w:t>
      </w:r>
      <w:r w:rsidR="008C18A6" w:rsidRPr="00C52C9F">
        <w:rPr>
          <w:sz w:val="24"/>
          <w:szCs w:val="24"/>
        </w:rPr>
        <w:t>муникативной задачи: с пониманием основного содержания,</w:t>
      </w:r>
      <w:r>
        <w:rPr>
          <w:sz w:val="24"/>
          <w:szCs w:val="24"/>
        </w:rPr>
        <w:t xml:space="preserve"> с </w:t>
      </w:r>
      <w:r w:rsidR="008C18A6" w:rsidRPr="00C52C9F">
        <w:rPr>
          <w:sz w:val="24"/>
          <w:szCs w:val="24"/>
        </w:rPr>
        <w:t>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C18A6" w:rsidRPr="00C52C9F" w:rsidRDefault="008C18A6" w:rsidP="00B84217">
      <w:pPr>
        <w:spacing w:line="5"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14"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создавать подписи к иллюстрациям с пояснением, что на них изображено.</w:t>
      </w: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применять правила чтения гласных в третьем типе слога</w:t>
      </w:r>
      <w:r>
        <w:rPr>
          <w:sz w:val="24"/>
          <w:szCs w:val="24"/>
        </w:rPr>
        <w:t xml:space="preserve"> </w:t>
      </w:r>
      <w:r w:rsidR="008C18A6" w:rsidRPr="00C52C9F">
        <w:rPr>
          <w:sz w:val="24"/>
          <w:szCs w:val="24"/>
        </w:rPr>
        <w:t>(гласная + r);</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применять правила чтени</w:t>
      </w:r>
      <w:r w:rsidR="00E20A85">
        <w:rPr>
          <w:sz w:val="24"/>
          <w:szCs w:val="24"/>
        </w:rPr>
        <w:t>я сложных сочетаний букв (напри</w:t>
      </w:r>
      <w:r w:rsidR="008C18A6" w:rsidRPr="00C52C9F">
        <w:rPr>
          <w:sz w:val="24"/>
          <w:szCs w:val="24"/>
        </w:rPr>
        <w:t>мер, -tion, -ight) в одно</w:t>
      </w:r>
      <w:r w:rsidR="007066AD">
        <w:rPr>
          <w:sz w:val="24"/>
          <w:szCs w:val="24"/>
        </w:rPr>
        <w:t>сложных, двусложных и многослож</w:t>
      </w:r>
      <w:r w:rsidR="008C18A6" w:rsidRPr="00C52C9F">
        <w:rPr>
          <w:sz w:val="24"/>
          <w:szCs w:val="24"/>
        </w:rPr>
        <w:t>ных словах (international, night);</w:t>
      </w:r>
    </w:p>
    <w:p w:rsidR="008C18A6" w:rsidRPr="00C52C9F" w:rsidRDefault="008C18A6" w:rsidP="00B84217">
      <w:pPr>
        <w:spacing w:line="9"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 апостроф).</w:t>
      </w: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не</w:t>
      </w:r>
      <w:r>
        <w:rPr>
          <w:sz w:val="24"/>
          <w:szCs w:val="24"/>
        </w:rPr>
        <w:t xml:space="preserve"> </w:t>
      </w:r>
      <w:r w:rsidR="008C18A6" w:rsidRPr="00C52C9F">
        <w:rPr>
          <w:sz w:val="24"/>
          <w:szCs w:val="24"/>
        </w:rPr>
        <w:t>менее 350 лексических еди</w:t>
      </w:r>
      <w:r>
        <w:rPr>
          <w:sz w:val="24"/>
          <w:szCs w:val="24"/>
        </w:rPr>
        <w:t>ниц (слов, словосочетаний, рече</w:t>
      </w:r>
      <w:r w:rsidR="008C18A6" w:rsidRPr="00C52C9F">
        <w:rPr>
          <w:sz w:val="24"/>
          <w:szCs w:val="24"/>
        </w:rPr>
        <w:t>вых клише), включая 200 лексических единиц, освоенных на первом году обучения;</w:t>
      </w:r>
    </w:p>
    <w:p w:rsidR="008C18A6" w:rsidRPr="00C52C9F" w:rsidRDefault="008C18A6" w:rsidP="00B84217">
      <w:pPr>
        <w:spacing w:line="9" w:lineRule="exact"/>
        <w:jc w:val="both"/>
        <w:rPr>
          <w:sz w:val="24"/>
          <w:szCs w:val="24"/>
        </w:rPr>
      </w:pPr>
    </w:p>
    <w:p w:rsidR="008C18A6" w:rsidRPr="00C52C9F" w:rsidRDefault="00B84217" w:rsidP="00FE0537">
      <w:pPr>
        <w:spacing w:line="252" w:lineRule="auto"/>
        <w:ind w:left="220" w:hanging="226"/>
        <w:jc w:val="both"/>
        <w:rPr>
          <w:sz w:val="24"/>
          <w:szCs w:val="24"/>
        </w:rPr>
      </w:pPr>
      <w:r>
        <w:rPr>
          <w:sz w:val="24"/>
          <w:szCs w:val="24"/>
        </w:rPr>
        <w:t>—</w:t>
      </w:r>
      <w:r w:rsidR="008C18A6" w:rsidRPr="00C52C9F">
        <w:rPr>
          <w:sz w:val="24"/>
          <w:szCs w:val="24"/>
        </w:rPr>
        <w:t>распознавать и образовыва</w:t>
      </w:r>
      <w:r w:rsidR="007066AD">
        <w:rPr>
          <w:sz w:val="24"/>
          <w:szCs w:val="24"/>
        </w:rPr>
        <w:t>ть родственные слова с использо</w:t>
      </w:r>
      <w:r w:rsidR="008C18A6" w:rsidRPr="00C52C9F">
        <w:rPr>
          <w:sz w:val="24"/>
          <w:szCs w:val="24"/>
        </w:rPr>
        <w:t>ванием основных способов словообразования: аффиксации (суффиксы числительных -teen, -ty, -th) и словосложения (football, snowman).</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побудительные предложения в отрицательной форме (Don’t talk, please.);</w:t>
      </w:r>
    </w:p>
    <w:p w:rsidR="008C18A6" w:rsidRPr="00B84217" w:rsidRDefault="00B84217" w:rsidP="00B84217">
      <w:pPr>
        <w:spacing w:line="252" w:lineRule="auto"/>
        <w:ind w:left="220" w:hanging="226"/>
        <w:jc w:val="both"/>
        <w:rPr>
          <w:sz w:val="24"/>
          <w:szCs w:val="24"/>
        </w:rPr>
      </w:pPr>
      <w:proofErr w:type="gramStart"/>
      <w:r w:rsidRPr="00633377">
        <w:rPr>
          <w:sz w:val="24"/>
          <w:szCs w:val="24"/>
        </w:rPr>
        <w:t>—</w:t>
      </w:r>
      <w:r w:rsidR="008C18A6" w:rsidRPr="00C52C9F">
        <w:rPr>
          <w:sz w:val="24"/>
          <w:szCs w:val="24"/>
        </w:rPr>
        <w:t>распознавать</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употреблять</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C52C9F">
        <w:rPr>
          <w:sz w:val="24"/>
          <w:szCs w:val="24"/>
        </w:rPr>
        <w:t>устной</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письменной</w:t>
      </w:r>
      <w:r w:rsidR="008C18A6" w:rsidRPr="00633377">
        <w:rPr>
          <w:sz w:val="24"/>
          <w:szCs w:val="24"/>
        </w:rPr>
        <w:t xml:space="preserve"> </w:t>
      </w:r>
      <w:r w:rsidR="008C18A6" w:rsidRPr="00C52C9F">
        <w:rPr>
          <w:sz w:val="24"/>
          <w:szCs w:val="24"/>
        </w:rPr>
        <w:t>речи</w:t>
      </w:r>
      <w:r w:rsidR="008C18A6" w:rsidRPr="00633377">
        <w:rPr>
          <w:sz w:val="24"/>
          <w:szCs w:val="24"/>
        </w:rPr>
        <w:t xml:space="preserve"> </w:t>
      </w:r>
      <w:r w:rsidR="008C18A6" w:rsidRPr="00C52C9F">
        <w:rPr>
          <w:sz w:val="24"/>
          <w:szCs w:val="24"/>
        </w:rPr>
        <w:t>предложения</w:t>
      </w:r>
      <w:r w:rsidR="008C18A6" w:rsidRPr="00633377">
        <w:rPr>
          <w:sz w:val="24"/>
          <w:szCs w:val="24"/>
        </w:rPr>
        <w:t xml:space="preserve"> </w:t>
      </w:r>
      <w:r w:rsidR="008C18A6" w:rsidRPr="00C52C9F">
        <w:rPr>
          <w:sz w:val="24"/>
          <w:szCs w:val="24"/>
        </w:rPr>
        <w:t>с</w:t>
      </w:r>
      <w:r w:rsidR="008C18A6" w:rsidRPr="00633377">
        <w:rPr>
          <w:sz w:val="24"/>
          <w:szCs w:val="24"/>
        </w:rPr>
        <w:t xml:space="preserve"> </w:t>
      </w:r>
      <w:r w:rsidR="008C18A6" w:rsidRPr="00C52C9F">
        <w:rPr>
          <w:sz w:val="24"/>
          <w:szCs w:val="24"/>
        </w:rPr>
        <w:t>начальным</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 </w:t>
      </w:r>
      <w:r w:rsidR="008C18A6" w:rsidRPr="00B84217">
        <w:rPr>
          <w:sz w:val="24"/>
          <w:szCs w:val="24"/>
          <w:lang w:val="en-US"/>
        </w:rPr>
        <w:t>to</w:t>
      </w:r>
      <w:r w:rsidR="008C18A6" w:rsidRPr="00633377">
        <w:rPr>
          <w:sz w:val="24"/>
          <w:szCs w:val="24"/>
        </w:rPr>
        <w:t xml:space="preserve"> </w:t>
      </w:r>
      <w:r w:rsidR="008C18A6" w:rsidRPr="00B84217">
        <w:rPr>
          <w:sz w:val="24"/>
          <w:szCs w:val="24"/>
          <w:lang w:val="en-US"/>
        </w:rPr>
        <w:t>be</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B84217">
        <w:rPr>
          <w:sz w:val="24"/>
          <w:szCs w:val="24"/>
          <w:lang w:val="en-US"/>
        </w:rPr>
        <w:t>Past</w:t>
      </w:r>
      <w:r w:rsidR="008C18A6" w:rsidRPr="00633377">
        <w:rPr>
          <w:sz w:val="24"/>
          <w:szCs w:val="24"/>
        </w:rPr>
        <w:t xml:space="preserve"> </w:t>
      </w:r>
      <w:r w:rsidR="008C18A6" w:rsidRPr="00B84217">
        <w:rPr>
          <w:sz w:val="24"/>
          <w:szCs w:val="24"/>
          <w:lang w:val="en-US"/>
        </w:rPr>
        <w:t>Simple</w:t>
      </w:r>
      <w:r w:rsidR="008C18A6" w:rsidRPr="00633377">
        <w:rPr>
          <w:sz w:val="24"/>
          <w:szCs w:val="24"/>
        </w:rPr>
        <w:t xml:space="preserve"> </w:t>
      </w:r>
      <w:r w:rsidR="008C18A6" w:rsidRPr="00B84217">
        <w:rPr>
          <w:sz w:val="24"/>
          <w:szCs w:val="24"/>
          <w:lang w:val="en-US"/>
        </w:rPr>
        <w:t>Tense</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was</w:t>
      </w:r>
      <w:r w:rsidR="008C18A6" w:rsidRPr="00633377">
        <w:rPr>
          <w:sz w:val="24"/>
          <w:szCs w:val="24"/>
        </w:rPr>
        <w:t xml:space="preserve"> </w:t>
      </w:r>
      <w:r w:rsidR="008C18A6" w:rsidRPr="00B84217">
        <w:rPr>
          <w:sz w:val="24"/>
          <w:szCs w:val="24"/>
          <w:lang w:val="en-US"/>
        </w:rPr>
        <w:t>a</w:t>
      </w:r>
      <w:r w:rsidR="008C18A6" w:rsidRPr="00633377">
        <w:rPr>
          <w:sz w:val="24"/>
          <w:szCs w:val="24"/>
        </w:rPr>
        <w:t xml:space="preserve"> </w:t>
      </w:r>
      <w:r w:rsidR="008C18A6" w:rsidRPr="00B84217">
        <w:rPr>
          <w:sz w:val="24"/>
          <w:szCs w:val="24"/>
          <w:lang w:val="en-US"/>
        </w:rPr>
        <w:t>bridge</w:t>
      </w:r>
      <w:r w:rsidR="008C18A6" w:rsidRPr="00633377">
        <w:rPr>
          <w:sz w:val="24"/>
          <w:szCs w:val="24"/>
        </w:rPr>
        <w:t xml:space="preserve"> </w:t>
      </w:r>
      <w:r w:rsidR="008C18A6" w:rsidRPr="00B84217">
        <w:rPr>
          <w:sz w:val="24"/>
          <w:szCs w:val="24"/>
          <w:lang w:val="en-US"/>
        </w:rPr>
        <w:t>across</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river</w:t>
      </w:r>
      <w:r w:rsidR="008C18A6" w:rsidRPr="00633377">
        <w:rPr>
          <w:sz w:val="24"/>
          <w:szCs w:val="24"/>
        </w:rPr>
        <w:t>.</w:t>
      </w:r>
      <w:proofErr w:type="gramEnd"/>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were</w:t>
      </w:r>
      <w:r w:rsidR="008C18A6" w:rsidRPr="00633377">
        <w:rPr>
          <w:sz w:val="24"/>
          <w:szCs w:val="24"/>
        </w:rPr>
        <w:t xml:space="preserve"> </w:t>
      </w:r>
      <w:r w:rsidR="008C18A6" w:rsidRPr="00B84217">
        <w:rPr>
          <w:sz w:val="24"/>
          <w:szCs w:val="24"/>
          <w:lang w:val="en-US"/>
        </w:rPr>
        <w:t>mountains</w:t>
      </w:r>
      <w:r w:rsidR="008C18A6" w:rsidRPr="00633377">
        <w:rPr>
          <w:sz w:val="24"/>
          <w:szCs w:val="24"/>
        </w:rPr>
        <w:t xml:space="preserve"> </w:t>
      </w:r>
      <w:r w:rsidR="008C18A6" w:rsidRPr="00B84217">
        <w:rPr>
          <w:sz w:val="24"/>
          <w:szCs w:val="24"/>
          <w:lang w:val="en-US"/>
        </w:rPr>
        <w:t>in</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south</w:t>
      </w:r>
      <w:r w:rsidR="008C18A6" w:rsidRPr="00633377">
        <w:rPr>
          <w:sz w:val="24"/>
          <w:szCs w:val="24"/>
        </w:rPr>
        <w:t>.);</w:t>
      </w:r>
    </w:p>
    <w:p w:rsidR="00B84217" w:rsidRDefault="00B84217" w:rsidP="00B84217">
      <w:pPr>
        <w:spacing w:line="250" w:lineRule="auto"/>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кон</w:t>
      </w:r>
      <w:r w:rsidR="008C18A6" w:rsidRPr="00C52C9F">
        <w:rPr>
          <w:sz w:val="24"/>
          <w:szCs w:val="24"/>
        </w:rPr>
        <w:t xml:space="preserve">струкции с глаголами на -ing: to like/enjoy doing something; </w:t>
      </w:r>
    </w:p>
    <w:p w:rsidR="008C18A6" w:rsidRPr="00C52C9F" w:rsidRDefault="008C18A6" w:rsidP="007066AD">
      <w:pPr>
        <w:spacing w:line="250"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кон</w:t>
      </w:r>
      <w:r w:rsidRPr="00C52C9F">
        <w:rPr>
          <w:sz w:val="24"/>
          <w:szCs w:val="24"/>
        </w:rPr>
        <w:t>струкцию I’d like to …;</w:t>
      </w:r>
    </w:p>
    <w:p w:rsidR="008C18A6" w:rsidRPr="00C52C9F" w:rsidRDefault="008C18A6" w:rsidP="00B84217">
      <w:pPr>
        <w:spacing w:line="18" w:lineRule="exact"/>
        <w:jc w:val="both"/>
        <w:rPr>
          <w:sz w:val="24"/>
          <w:szCs w:val="24"/>
        </w:rPr>
      </w:pPr>
    </w:p>
    <w:p w:rsidR="007066AD" w:rsidRDefault="008C18A6" w:rsidP="00B84217">
      <w:pPr>
        <w:spacing w:line="251"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пра</w:t>
      </w:r>
      <w:r w:rsidRPr="00C52C9F">
        <w:rPr>
          <w:sz w:val="24"/>
          <w:szCs w:val="24"/>
        </w:rPr>
        <w:t>вильные и неправильные гла</w:t>
      </w:r>
      <w:r w:rsidR="007066AD">
        <w:rPr>
          <w:sz w:val="24"/>
          <w:szCs w:val="24"/>
        </w:rPr>
        <w:t>голы в Past Simple Tense в пове</w:t>
      </w:r>
      <w:r w:rsidRPr="00C52C9F">
        <w:rPr>
          <w:sz w:val="24"/>
          <w:szCs w:val="24"/>
        </w:rPr>
        <w:t xml:space="preserve">ствовательных (утвердительных и отрицательных) и </w:t>
      </w:r>
      <w:proofErr w:type="gramStart"/>
      <w:r w:rsidRPr="00C52C9F">
        <w:rPr>
          <w:sz w:val="24"/>
          <w:szCs w:val="24"/>
        </w:rPr>
        <w:t>вопро-сительных</w:t>
      </w:r>
      <w:proofErr w:type="gramEnd"/>
      <w:r w:rsidRPr="00C52C9F">
        <w:rPr>
          <w:sz w:val="24"/>
          <w:szCs w:val="24"/>
        </w:rPr>
        <w:t xml:space="preserve"> (общий и специальный вопрос) предложениях; </w:t>
      </w:r>
    </w:p>
    <w:p w:rsidR="008C18A6" w:rsidRPr="00C52C9F" w:rsidRDefault="008C18A6" w:rsidP="00B84217">
      <w:pPr>
        <w:spacing w:line="251" w:lineRule="auto"/>
        <w:jc w:val="both"/>
        <w:rPr>
          <w:sz w:val="24"/>
          <w:szCs w:val="24"/>
        </w:rPr>
      </w:pPr>
      <w:r w:rsidRPr="00C52C9F">
        <w:rPr>
          <w:sz w:val="24"/>
          <w:szCs w:val="24"/>
        </w:rPr>
        <w:t>——распознавать и употреблять в устной и письменной речи существительные  в  притяжательном  падеже  (Possessive</w:t>
      </w:r>
      <w:r w:rsidR="00B84217">
        <w:rPr>
          <w:sz w:val="24"/>
          <w:szCs w:val="24"/>
        </w:rPr>
        <w:t xml:space="preserve"> </w:t>
      </w:r>
      <w:r w:rsidRPr="00C52C9F">
        <w:rPr>
          <w:sz w:val="24"/>
          <w:szCs w:val="24"/>
        </w:rPr>
        <w:t>Case);</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w:t>
      </w:r>
      <w:proofErr w:type="gramStart"/>
      <w:r w:rsidR="007066AD">
        <w:rPr>
          <w:sz w:val="24"/>
          <w:szCs w:val="24"/>
        </w:rPr>
        <w:t>c</w:t>
      </w:r>
      <w:proofErr w:type="gramEnd"/>
      <w:r w:rsidR="007066AD">
        <w:rPr>
          <w:sz w:val="24"/>
          <w:szCs w:val="24"/>
        </w:rPr>
        <w:t>ло</w:t>
      </w:r>
      <w:r w:rsidR="008C18A6" w:rsidRPr="00C52C9F">
        <w:rPr>
          <w:sz w:val="24"/>
          <w:szCs w:val="24"/>
        </w:rPr>
        <w:t>ва, выражающие количество c исчисляемыми и неисчисляе-мыми существительными (much/many/a lot of);</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w:t>
      </w:r>
      <w:r w:rsidR="007066AD">
        <w:rPr>
          <w:sz w:val="24"/>
          <w:szCs w:val="24"/>
        </w:rPr>
        <w:t>ь в устной и письменной речи на</w:t>
      </w:r>
      <w:r w:rsidR="008C18A6" w:rsidRPr="00C52C9F">
        <w:rPr>
          <w:sz w:val="24"/>
          <w:szCs w:val="24"/>
        </w:rPr>
        <w:t>речия частотности usually, often;</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E20A85">
        <w:rPr>
          <w:sz w:val="24"/>
          <w:szCs w:val="24"/>
        </w:rPr>
        <w:t xml:space="preserve"> в устной и письменной речи лич</w:t>
      </w:r>
      <w:r w:rsidR="008C18A6" w:rsidRPr="00C52C9F">
        <w:rPr>
          <w:sz w:val="24"/>
          <w:szCs w:val="24"/>
        </w:rPr>
        <w:t>ные местоимения в объектном падеже;</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ука</w:t>
      </w:r>
      <w:r w:rsidR="008C18A6" w:rsidRPr="00C52C9F">
        <w:rPr>
          <w:sz w:val="24"/>
          <w:szCs w:val="24"/>
        </w:rPr>
        <w:t>зательные местоимения that — those;</w:t>
      </w:r>
    </w:p>
    <w:p w:rsidR="008C18A6" w:rsidRPr="00C52C9F" w:rsidRDefault="008C18A6" w:rsidP="00B84217">
      <w:pPr>
        <w:spacing w:line="11"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нео</w:t>
      </w:r>
      <w:r w:rsidR="008C18A6" w:rsidRPr="00C52C9F">
        <w:rPr>
          <w:sz w:val="24"/>
          <w:szCs w:val="24"/>
        </w:rPr>
        <w:t xml:space="preserve">пределённые местоимения </w:t>
      </w:r>
      <w:r w:rsidR="008C18A6" w:rsidRPr="00C52C9F">
        <w:rPr>
          <w:sz w:val="24"/>
          <w:szCs w:val="24"/>
        </w:rPr>
        <w:lastRenderedPageBreak/>
        <w:t>some/any в повествовательных и вопросительных предложениях;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 в у</w:t>
      </w:r>
      <w:r w:rsidR="007066AD">
        <w:rPr>
          <w:sz w:val="24"/>
          <w:szCs w:val="24"/>
        </w:rPr>
        <w:t>стной и письменной речи во</w:t>
      </w:r>
      <w:r w:rsidR="008C18A6" w:rsidRPr="00C52C9F">
        <w:rPr>
          <w:sz w:val="24"/>
          <w:szCs w:val="24"/>
        </w:rPr>
        <w:t>просительные слова when, whose, why;</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w:t>
      </w:r>
      <w:r w:rsidR="007066AD">
        <w:rPr>
          <w:sz w:val="24"/>
          <w:szCs w:val="24"/>
        </w:rPr>
        <w:t>ь в устной и письменной речи ко</w:t>
      </w:r>
      <w:r w:rsidRPr="00C52C9F">
        <w:rPr>
          <w:sz w:val="24"/>
          <w:szCs w:val="24"/>
        </w:rPr>
        <w:t>личественные числительные (13—100);</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по</w:t>
      </w:r>
      <w:r w:rsidR="007066AD">
        <w:rPr>
          <w:sz w:val="24"/>
          <w:szCs w:val="24"/>
        </w:rPr>
        <w:t xml:space="preserve">рядковые числительные </w:t>
      </w:r>
      <w:r w:rsidR="008C18A6" w:rsidRPr="00C52C9F">
        <w:rPr>
          <w:sz w:val="24"/>
          <w:szCs w:val="24"/>
        </w:rPr>
        <w:t>(1</w:t>
      </w:r>
      <w:r w:rsidR="007066AD">
        <w:rPr>
          <w:sz w:val="24"/>
          <w:szCs w:val="24"/>
        </w:rPr>
        <w:t>-</w:t>
      </w:r>
      <w:r w:rsidR="008C18A6" w:rsidRPr="00C52C9F">
        <w:rPr>
          <w:sz w:val="24"/>
          <w:szCs w:val="24"/>
        </w:rPr>
        <w:t>30);</w:t>
      </w:r>
    </w:p>
    <w:p w:rsidR="008C18A6" w:rsidRPr="00C52C9F" w:rsidRDefault="008C18A6" w:rsidP="00B84217">
      <w:pPr>
        <w:spacing w:line="11" w:lineRule="exact"/>
        <w:jc w:val="both"/>
        <w:rPr>
          <w:sz w:val="24"/>
          <w:szCs w:val="24"/>
        </w:rPr>
      </w:pPr>
    </w:p>
    <w:p w:rsidR="00B84217"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 xml:space="preserve">лог направления движения to (We went to Moscow last year.); </w:t>
      </w:r>
    </w:p>
    <w:p w:rsidR="008C18A6" w:rsidRPr="00B84217" w:rsidRDefault="00B84217" w:rsidP="00B84217">
      <w:pPr>
        <w:jc w:val="both"/>
        <w:rPr>
          <w:sz w:val="24"/>
          <w:szCs w:val="24"/>
        </w:rPr>
      </w:pPr>
      <w:r>
        <w:rPr>
          <w:sz w:val="24"/>
          <w:szCs w:val="24"/>
        </w:rPr>
        <w:t>—</w:t>
      </w:r>
      <w:r w:rsidR="008C18A6" w:rsidRPr="00C52C9F">
        <w:rPr>
          <w:sz w:val="24"/>
          <w:szCs w:val="24"/>
        </w:rPr>
        <w:t>распознавать и употреблять в устной и письменной речи предлоги</w:t>
      </w:r>
      <w:r w:rsidR="008C18A6" w:rsidRPr="00B84217">
        <w:rPr>
          <w:sz w:val="24"/>
          <w:szCs w:val="24"/>
        </w:rPr>
        <w:t xml:space="preserve"> </w:t>
      </w:r>
      <w:r w:rsidR="008C18A6" w:rsidRPr="00C52C9F">
        <w:rPr>
          <w:sz w:val="24"/>
          <w:szCs w:val="24"/>
        </w:rPr>
        <w:t>места</w:t>
      </w:r>
      <w:r w:rsidR="008C18A6" w:rsidRPr="00B84217">
        <w:rPr>
          <w:sz w:val="24"/>
          <w:szCs w:val="24"/>
        </w:rPr>
        <w:t xml:space="preserve"> </w:t>
      </w:r>
      <w:r w:rsidR="008C18A6" w:rsidRPr="00C52C9F">
        <w:rPr>
          <w:sz w:val="24"/>
          <w:szCs w:val="24"/>
          <w:lang w:val="en-US"/>
        </w:rPr>
        <w:t>next</w:t>
      </w:r>
      <w:r w:rsidR="008C18A6" w:rsidRPr="00B84217">
        <w:rPr>
          <w:sz w:val="24"/>
          <w:szCs w:val="24"/>
        </w:rPr>
        <w:t xml:space="preserve"> </w:t>
      </w:r>
      <w:r w:rsidR="008C18A6" w:rsidRPr="00C52C9F">
        <w:rPr>
          <w:sz w:val="24"/>
          <w:szCs w:val="24"/>
          <w:lang w:val="en-US"/>
        </w:rPr>
        <w:t>to</w:t>
      </w:r>
      <w:r w:rsidR="008C18A6" w:rsidRPr="00B84217">
        <w:rPr>
          <w:sz w:val="24"/>
          <w:szCs w:val="24"/>
        </w:rPr>
        <w:t xml:space="preserve">, </w:t>
      </w:r>
      <w:r w:rsidR="008C18A6" w:rsidRPr="00C52C9F">
        <w:rPr>
          <w:sz w:val="24"/>
          <w:szCs w:val="24"/>
          <w:lang w:val="en-US"/>
        </w:rPr>
        <w:t>in</w:t>
      </w:r>
      <w:r w:rsidR="008C18A6" w:rsidRPr="00B84217">
        <w:rPr>
          <w:sz w:val="24"/>
          <w:szCs w:val="24"/>
        </w:rPr>
        <w:t xml:space="preserve"> </w:t>
      </w:r>
      <w:r w:rsidR="008C18A6" w:rsidRPr="00C52C9F">
        <w:rPr>
          <w:sz w:val="24"/>
          <w:szCs w:val="24"/>
          <w:lang w:val="en-US"/>
        </w:rPr>
        <w:t>front</w:t>
      </w:r>
      <w:r w:rsidR="008C18A6" w:rsidRPr="00B84217">
        <w:rPr>
          <w:sz w:val="24"/>
          <w:szCs w:val="24"/>
        </w:rPr>
        <w:t xml:space="preserve"> </w:t>
      </w:r>
      <w:r w:rsidR="008C18A6" w:rsidRPr="00C52C9F">
        <w:rPr>
          <w:sz w:val="24"/>
          <w:szCs w:val="24"/>
          <w:lang w:val="en-US"/>
        </w:rPr>
        <w:t>of</w:t>
      </w:r>
      <w:r w:rsidR="008C18A6" w:rsidRPr="00B84217">
        <w:rPr>
          <w:sz w:val="24"/>
          <w:szCs w:val="24"/>
        </w:rPr>
        <w:t xml:space="preserve">, </w:t>
      </w:r>
      <w:r w:rsidR="008C18A6" w:rsidRPr="00C52C9F">
        <w:rPr>
          <w:sz w:val="24"/>
          <w:szCs w:val="24"/>
          <w:lang w:val="en-US"/>
        </w:rPr>
        <w:t>behind</w:t>
      </w:r>
      <w:r w:rsidR="008C18A6" w:rsidRPr="00B84217">
        <w:rPr>
          <w:sz w:val="24"/>
          <w:szCs w:val="24"/>
        </w:rPr>
        <w:t>;</w:t>
      </w:r>
    </w:p>
    <w:p w:rsidR="00B84217" w:rsidRPr="00C52C9F"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времени: at, in, on в выражениях at 4 o’clock, in the morning, on Monday.</w:t>
      </w:r>
    </w:p>
    <w:p w:rsidR="00FE0537" w:rsidRDefault="00FE0537" w:rsidP="00B84217">
      <w:pPr>
        <w:spacing w:line="0" w:lineRule="atLeast"/>
        <w:ind w:left="2"/>
        <w:jc w:val="both"/>
        <w:rPr>
          <w:rFonts w:eastAsia="Arial"/>
          <w:b/>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51" w:lineRule="auto"/>
        <w:ind w:left="222" w:hanging="226"/>
        <w:jc w:val="both"/>
        <w:rPr>
          <w:sz w:val="24"/>
          <w:szCs w:val="24"/>
        </w:rPr>
      </w:pPr>
      <w:r>
        <w:rPr>
          <w:sz w:val="24"/>
          <w:szCs w:val="24"/>
        </w:rPr>
        <w:t>—</w:t>
      </w:r>
      <w:r w:rsidR="008C18A6" w:rsidRPr="00C52C9F">
        <w:rPr>
          <w:sz w:val="24"/>
          <w:szCs w:val="24"/>
        </w:rPr>
        <w:t>владеть социокультурным</w:t>
      </w:r>
      <w:r w:rsidR="007066AD">
        <w:rPr>
          <w:sz w:val="24"/>
          <w:szCs w:val="24"/>
        </w:rPr>
        <w:t>и элементами речевого поведенче</w:t>
      </w:r>
      <w:r w:rsidR="008C18A6" w:rsidRPr="00C52C9F">
        <w:rPr>
          <w:sz w:val="24"/>
          <w:szCs w:val="24"/>
        </w:rPr>
        <w:t>ского этикета, принятым</w:t>
      </w:r>
      <w:r>
        <w:rPr>
          <w:sz w:val="24"/>
          <w:szCs w:val="24"/>
        </w:rPr>
        <w:t>и в англоязычной среде, в неко</w:t>
      </w:r>
      <w:r w:rsidR="008C18A6" w:rsidRPr="00C52C9F">
        <w:rPr>
          <w:sz w:val="24"/>
          <w:szCs w:val="24"/>
        </w:rPr>
        <w:t xml:space="preserve">торых ситуациях общения (приветствие, прощание, </w:t>
      </w:r>
      <w:proofErr w:type="gramStart"/>
      <w:r w:rsidR="008C18A6" w:rsidRPr="00C52C9F">
        <w:rPr>
          <w:sz w:val="24"/>
          <w:szCs w:val="24"/>
        </w:rPr>
        <w:t>знаком-ство</w:t>
      </w:r>
      <w:proofErr w:type="gramEnd"/>
      <w:r w:rsidR="008C18A6" w:rsidRPr="00C52C9F">
        <w:rPr>
          <w:sz w:val="24"/>
          <w:szCs w:val="24"/>
        </w:rPr>
        <w:t>, просьба, выражение благодарности, извинение, поздравление с днём рождения, Новым годом, Рождеством);</w:t>
      </w:r>
    </w:p>
    <w:p w:rsidR="008C18A6" w:rsidRPr="00C52C9F" w:rsidRDefault="008C18A6" w:rsidP="00B84217">
      <w:pPr>
        <w:spacing w:line="9" w:lineRule="exact"/>
        <w:jc w:val="both"/>
        <w:rPr>
          <w:sz w:val="24"/>
          <w:szCs w:val="24"/>
        </w:rPr>
      </w:pPr>
    </w:p>
    <w:p w:rsidR="008C18A6" w:rsidRDefault="00B84217" w:rsidP="00FE0537">
      <w:pPr>
        <w:spacing w:line="247" w:lineRule="auto"/>
        <w:ind w:left="222" w:hanging="226"/>
        <w:jc w:val="both"/>
        <w:rPr>
          <w:sz w:val="24"/>
          <w:szCs w:val="24"/>
        </w:rPr>
      </w:pPr>
      <w:r>
        <w:rPr>
          <w:sz w:val="24"/>
          <w:szCs w:val="24"/>
        </w:rPr>
        <w:t>—</w:t>
      </w:r>
      <w:r w:rsidR="008C18A6" w:rsidRPr="00C52C9F">
        <w:rPr>
          <w:sz w:val="24"/>
          <w:szCs w:val="24"/>
        </w:rPr>
        <w:t xml:space="preserve">кратко представлять свою </w:t>
      </w:r>
      <w:r>
        <w:rPr>
          <w:sz w:val="24"/>
          <w:szCs w:val="24"/>
        </w:rPr>
        <w:t>страну и страну/страны изучаемо</w:t>
      </w:r>
      <w:r w:rsidR="008C18A6" w:rsidRPr="00C52C9F">
        <w:rPr>
          <w:sz w:val="24"/>
          <w:szCs w:val="24"/>
        </w:rPr>
        <w:t>го языка на английском языке.</w:t>
      </w:r>
    </w:p>
    <w:p w:rsidR="007066AD" w:rsidRPr="00C52C9F" w:rsidRDefault="007066AD" w:rsidP="00FE0537">
      <w:pPr>
        <w:spacing w:line="247" w:lineRule="auto"/>
        <w:ind w:left="222" w:hanging="226"/>
        <w:jc w:val="both"/>
        <w:rPr>
          <w:sz w:val="24"/>
          <w:szCs w:val="24"/>
        </w:rPr>
      </w:pPr>
    </w:p>
    <w:p w:rsidR="008C18A6" w:rsidRPr="00C52C9F" w:rsidRDefault="008C18A6" w:rsidP="003804DE">
      <w:pPr>
        <w:widowControl/>
        <w:numPr>
          <w:ilvl w:val="0"/>
          <w:numId w:val="143"/>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 xml:space="preserve">диалог-побуждение, диалог-расспрос) на основе вербальных и/или зрительных опор, с соблюдением норм речевого </w:t>
      </w:r>
      <w:proofErr w:type="gramStart"/>
      <w:r w:rsidR="008C18A6" w:rsidRPr="00C52C9F">
        <w:rPr>
          <w:sz w:val="24"/>
          <w:szCs w:val="24"/>
        </w:rPr>
        <w:t>этике-та</w:t>
      </w:r>
      <w:proofErr w:type="gramEnd"/>
      <w:r w:rsidR="008C18A6" w:rsidRPr="00C52C9F">
        <w:rPr>
          <w:sz w:val="24"/>
          <w:szCs w:val="24"/>
        </w:rPr>
        <w:t>, принятого в стране/странах изучаемого языка (не менее 4—5 реплик со стороны каждого собеседника);</w:t>
      </w:r>
    </w:p>
    <w:p w:rsidR="008C18A6" w:rsidRPr="00C52C9F" w:rsidRDefault="008C18A6" w:rsidP="008C18A6">
      <w:pPr>
        <w:spacing w:line="8" w:lineRule="exact"/>
        <w:rPr>
          <w:sz w:val="24"/>
          <w:szCs w:val="24"/>
        </w:rPr>
      </w:pP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вести диалог-разговор по те</w:t>
      </w:r>
      <w:r>
        <w:rPr>
          <w:sz w:val="24"/>
          <w:szCs w:val="24"/>
        </w:rPr>
        <w:t>лефону с опорой на картинки, фо</w:t>
      </w:r>
      <w:r w:rsidR="008C18A6" w:rsidRPr="00C52C9F">
        <w:rPr>
          <w:sz w:val="24"/>
          <w:szCs w:val="24"/>
        </w:rPr>
        <w:t xml:space="preserve">тографии и/или ключевые слова в стандартных ситуациях неофициального общения с соблюдением норм речевого </w:t>
      </w:r>
      <w:proofErr w:type="gramStart"/>
      <w:r w:rsidR="008C18A6" w:rsidRPr="00C52C9F">
        <w:rPr>
          <w:sz w:val="24"/>
          <w:szCs w:val="24"/>
        </w:rPr>
        <w:t>эти-кета</w:t>
      </w:r>
      <w:proofErr w:type="gramEnd"/>
      <w:r w:rsidR="008C18A6" w:rsidRPr="00C52C9F">
        <w:rPr>
          <w:sz w:val="24"/>
          <w:szCs w:val="24"/>
        </w:rPr>
        <w:t xml:space="preserve"> в объёме не менее 4—5</w:t>
      </w:r>
      <w:r>
        <w:rPr>
          <w:sz w:val="24"/>
          <w:szCs w:val="24"/>
        </w:rPr>
        <w:t xml:space="preserve"> реплик со стороны каждого собе</w:t>
      </w:r>
      <w:r w:rsidR="008C18A6" w:rsidRPr="00C52C9F">
        <w:rPr>
          <w:sz w:val="24"/>
          <w:szCs w:val="24"/>
        </w:rPr>
        <w:t>седника;</w:t>
      </w: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рассуждение;</w:t>
      </w:r>
      <w:r w:rsidR="007066AD">
        <w:rPr>
          <w:sz w:val="24"/>
          <w:szCs w:val="24"/>
        </w:rPr>
        <w:t xml:space="preserve"> повествование/сообщение) с вер</w:t>
      </w:r>
      <w:r w:rsidR="008C18A6" w:rsidRPr="00C52C9F">
        <w:rPr>
          <w:sz w:val="24"/>
          <w:szCs w:val="24"/>
        </w:rPr>
        <w:t xml:space="preserve">бальными и/или зрительными опорами в рамках </w:t>
      </w:r>
      <w:proofErr w:type="gramStart"/>
      <w:r w:rsidR="008C18A6" w:rsidRPr="00C52C9F">
        <w:rPr>
          <w:sz w:val="24"/>
          <w:szCs w:val="24"/>
        </w:rPr>
        <w:t>тематиче-ского</w:t>
      </w:r>
      <w:proofErr w:type="gramEnd"/>
      <w:r w:rsidR="008C18A6" w:rsidRPr="00C52C9F">
        <w:rPr>
          <w:sz w:val="24"/>
          <w:szCs w:val="24"/>
        </w:rPr>
        <w:t xml:space="preserve"> содержания речи для 4 класса (объём монологического высказывания — не менее 4—5 фраз);</w:t>
      </w: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по образцу; выражать своё отношение к предмету речи</w:t>
      </w:r>
      <w:proofErr w:type="gramStart"/>
      <w:r w:rsidR="008C18A6" w:rsidRPr="00C52C9F">
        <w:rPr>
          <w:sz w:val="24"/>
          <w:szCs w:val="24"/>
        </w:rPr>
        <w:t>;п</w:t>
      </w:r>
      <w:proofErr w:type="gramEnd"/>
      <w:r w:rsidR="008C18A6" w:rsidRPr="00C52C9F">
        <w:rPr>
          <w:sz w:val="24"/>
          <w:szCs w:val="24"/>
        </w:rPr>
        <w:t>ересказывать основное содержание прочитанного текста</w:t>
      </w:r>
    </w:p>
    <w:p w:rsidR="008C18A6" w:rsidRPr="00C52C9F" w:rsidRDefault="008C18A6" w:rsidP="008C18A6">
      <w:pPr>
        <w:spacing w:line="18" w:lineRule="exact"/>
        <w:rPr>
          <w:sz w:val="24"/>
          <w:szCs w:val="24"/>
        </w:rPr>
      </w:pPr>
    </w:p>
    <w:p w:rsidR="008C18A6" w:rsidRPr="00C52C9F" w:rsidRDefault="008C18A6" w:rsidP="003804DE">
      <w:pPr>
        <w:widowControl/>
        <w:numPr>
          <w:ilvl w:val="0"/>
          <w:numId w:val="144"/>
        </w:numPr>
        <w:tabs>
          <w:tab w:val="left" w:pos="386"/>
        </w:tabs>
        <w:autoSpaceDE/>
        <w:autoSpaceDN/>
        <w:spacing w:line="247" w:lineRule="auto"/>
        <w:ind w:left="220" w:firstLine="4"/>
        <w:rPr>
          <w:sz w:val="24"/>
          <w:szCs w:val="24"/>
        </w:rPr>
      </w:pPr>
      <w:r w:rsidRPr="00C52C9F">
        <w:rPr>
          <w:sz w:val="24"/>
          <w:szCs w:val="24"/>
        </w:rPr>
        <w:t>вербальными и/или зрительными опорами в объёме не менее 4—5 фраз.</w:t>
      </w:r>
    </w:p>
    <w:p w:rsidR="008C18A6" w:rsidRPr="00C52C9F" w:rsidRDefault="008C18A6" w:rsidP="008C18A6">
      <w:pPr>
        <w:spacing w:line="6"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устно представлять результаты простого проектного задания</w:t>
      </w:r>
      <w:r>
        <w:rPr>
          <w:sz w:val="24"/>
          <w:szCs w:val="24"/>
        </w:rPr>
        <w:t xml:space="preserve"> в </w:t>
      </w:r>
      <w:r w:rsidR="008C18A6" w:rsidRPr="00C52C9F">
        <w:rPr>
          <w:sz w:val="24"/>
          <w:szCs w:val="24"/>
        </w:rPr>
        <w:t>объёме 4—5 фраз.</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B84217" w:rsidRDefault="00B84217" w:rsidP="00B84217">
      <w:pPr>
        <w:spacing w:line="252" w:lineRule="auto"/>
        <w:jc w:val="both"/>
        <w:rPr>
          <w:sz w:val="24"/>
          <w:szCs w:val="24"/>
        </w:rPr>
      </w:pPr>
      <w:r>
        <w:rPr>
          <w:sz w:val="24"/>
          <w:szCs w:val="24"/>
        </w:rPr>
        <w:t>—</w:t>
      </w:r>
      <w:r w:rsidR="008C18A6" w:rsidRPr="00C52C9F">
        <w:rPr>
          <w:sz w:val="24"/>
          <w:szCs w:val="24"/>
        </w:rPr>
        <w:t>воспринимать на слух и по</w:t>
      </w:r>
      <w:r w:rsidR="00E20A85">
        <w:rPr>
          <w:sz w:val="24"/>
          <w:szCs w:val="24"/>
        </w:rPr>
        <w:t>нимать речь учителя и однокласс</w:t>
      </w:r>
      <w:r w:rsidR="008C18A6" w:rsidRPr="00C52C9F">
        <w:rPr>
          <w:sz w:val="24"/>
          <w:szCs w:val="24"/>
        </w:rPr>
        <w:t xml:space="preserve">ников, вербально/невербально реагировать на </w:t>
      </w:r>
      <w:proofErr w:type="gramStart"/>
      <w:r w:rsidR="008C18A6" w:rsidRPr="00C52C9F">
        <w:rPr>
          <w:sz w:val="24"/>
          <w:szCs w:val="24"/>
        </w:rPr>
        <w:t>услышанное</w:t>
      </w:r>
      <w:proofErr w:type="gramEnd"/>
      <w:r w:rsidR="008C18A6" w:rsidRPr="00C52C9F">
        <w:rPr>
          <w:sz w:val="24"/>
          <w:szCs w:val="24"/>
        </w:rPr>
        <w:t>;</w:t>
      </w:r>
    </w:p>
    <w:p w:rsidR="008C18A6" w:rsidRPr="00C52C9F" w:rsidRDefault="00B84217" w:rsidP="00B84217">
      <w:pPr>
        <w:spacing w:line="252" w:lineRule="auto"/>
        <w:jc w:val="both"/>
        <w:rPr>
          <w:sz w:val="24"/>
          <w:szCs w:val="24"/>
        </w:rPr>
      </w:pPr>
      <w:proofErr w:type="gramStart"/>
      <w:r>
        <w:rPr>
          <w:sz w:val="24"/>
          <w:szCs w:val="24"/>
        </w:rPr>
        <w:t>—</w:t>
      </w:r>
      <w:r w:rsidR="008C18A6" w:rsidRPr="00C52C9F">
        <w:rPr>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w:t>
      </w:r>
      <w:r>
        <w:rPr>
          <w:sz w:val="24"/>
          <w:szCs w:val="24"/>
        </w:rPr>
        <w:t>содержа</w:t>
      </w:r>
      <w:r w:rsidR="008C18A6" w:rsidRPr="00C52C9F">
        <w:rPr>
          <w:sz w:val="24"/>
          <w:szCs w:val="24"/>
        </w:rPr>
        <w:t>ние в зависимости от по</w:t>
      </w:r>
      <w:r>
        <w:rPr>
          <w:sz w:val="24"/>
          <w:szCs w:val="24"/>
        </w:rPr>
        <w:t>ставленной коммуникативной зада</w:t>
      </w:r>
      <w:r w:rsidR="008C18A6" w:rsidRPr="00C52C9F">
        <w:rPr>
          <w:sz w:val="24"/>
          <w:szCs w:val="24"/>
        </w:rPr>
        <w:t>чи: с пониманием основного содержания, с пониманием запрашиваемой информаци</w:t>
      </w:r>
      <w:r>
        <w:rPr>
          <w:sz w:val="24"/>
          <w:szCs w:val="24"/>
        </w:rPr>
        <w:t>и фактического характера со зри</w:t>
      </w:r>
      <w:r w:rsidR="008C18A6" w:rsidRPr="00C52C9F">
        <w:rPr>
          <w:sz w:val="24"/>
          <w:szCs w:val="24"/>
        </w:rPr>
        <w:t>тельной опорой и с использованием языковой, в том числе контекстуальной, догадки (время звучания текста/текстов</w:t>
      </w:r>
      <w:r>
        <w:rPr>
          <w:sz w:val="24"/>
          <w:szCs w:val="24"/>
        </w:rPr>
        <w:t xml:space="preserve"> </w:t>
      </w:r>
      <w:r w:rsidR="008C18A6" w:rsidRPr="00C52C9F">
        <w:rPr>
          <w:sz w:val="24"/>
          <w:szCs w:val="24"/>
        </w:rPr>
        <w:t>для аудирования — до 1 минуты).</w:t>
      </w:r>
      <w:proofErr w:type="gramEnd"/>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 xml:space="preserve">читать вслух учебные тексты объёмом до 70 слов, построенные на изученном языковом материале, с соблюдением </w:t>
      </w:r>
      <w:proofErr w:type="gramStart"/>
      <w:r w:rsidR="008C18A6" w:rsidRPr="00C52C9F">
        <w:rPr>
          <w:sz w:val="24"/>
          <w:szCs w:val="24"/>
        </w:rPr>
        <w:t>пра-вил</w:t>
      </w:r>
      <w:proofErr w:type="gramEnd"/>
      <w:r w:rsidR="008C18A6" w:rsidRPr="00C52C9F">
        <w:rPr>
          <w:sz w:val="24"/>
          <w:szCs w:val="24"/>
        </w:rPr>
        <w:t xml:space="preserve"> чтения и соответствующей интонацией, демонстрируя понимание прочитанного;</w:t>
      </w:r>
    </w:p>
    <w:p w:rsidR="008C18A6" w:rsidRPr="00C52C9F" w:rsidRDefault="008C18A6" w:rsidP="008C18A6">
      <w:pPr>
        <w:spacing w:line="9"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тексты, содержащие отдел</w:t>
      </w:r>
      <w:r w:rsidR="007066AD">
        <w:rPr>
          <w:sz w:val="24"/>
          <w:szCs w:val="24"/>
        </w:rPr>
        <w:t>ьные незнакомые слова, с различ</w:t>
      </w:r>
      <w:r w:rsidR="008C18A6" w:rsidRPr="00C52C9F">
        <w:rPr>
          <w:sz w:val="24"/>
          <w:szCs w:val="24"/>
        </w:rPr>
        <w:t>ной глубиной проникновения в их содержание в зависимости от поставленной коммуникативной задачи:</w:t>
      </w:r>
      <w:r w:rsidR="007066AD">
        <w:rPr>
          <w:sz w:val="24"/>
          <w:szCs w:val="24"/>
        </w:rPr>
        <w:t xml:space="preserve"> с пониманием ос</w:t>
      </w:r>
      <w:r w:rsidR="008C18A6" w:rsidRPr="00C52C9F">
        <w:rPr>
          <w:sz w:val="24"/>
          <w:szCs w:val="24"/>
        </w:rPr>
        <w:t xml:space="preserve">новного содержания, с пониманием запрашиваемой </w:t>
      </w:r>
      <w:proofErr w:type="gramStart"/>
      <w:r w:rsidR="008C18A6" w:rsidRPr="00C52C9F">
        <w:rPr>
          <w:sz w:val="24"/>
          <w:szCs w:val="24"/>
        </w:rPr>
        <w:t>инфор-мации</w:t>
      </w:r>
      <w:proofErr w:type="gramEnd"/>
      <w:r w:rsidR="008C18A6" w:rsidRPr="00C52C9F">
        <w:rPr>
          <w:sz w:val="24"/>
          <w:szCs w:val="24"/>
        </w:rPr>
        <w:t>, со зрительной опорой и без опоры, с использованием языковой, в том числе контекстуальной, догадки (объём тек-ста/текстов для чтения — до 160 слов;</w:t>
      </w:r>
    </w:p>
    <w:p w:rsidR="008C18A6" w:rsidRPr="00C52C9F" w:rsidRDefault="008C18A6" w:rsidP="008C18A6">
      <w:pPr>
        <w:spacing w:line="13" w:lineRule="exact"/>
        <w:rPr>
          <w:sz w:val="24"/>
          <w:szCs w:val="24"/>
        </w:rPr>
      </w:pPr>
    </w:p>
    <w:p w:rsidR="00B84217" w:rsidRPr="00B84217" w:rsidRDefault="00B84217" w:rsidP="00B84217">
      <w:pPr>
        <w:spacing w:line="247" w:lineRule="auto"/>
        <w:jc w:val="both"/>
        <w:rPr>
          <w:sz w:val="24"/>
          <w:szCs w:val="24"/>
        </w:rPr>
      </w:pPr>
      <w:r>
        <w:rPr>
          <w:sz w:val="24"/>
          <w:szCs w:val="24"/>
        </w:rPr>
        <w:t>—</w:t>
      </w:r>
      <w:r w:rsidR="008C18A6" w:rsidRPr="00B84217">
        <w:rPr>
          <w:sz w:val="24"/>
          <w:szCs w:val="24"/>
        </w:rPr>
        <w:t xml:space="preserve">прогнозировать содержание текста на основе заголовка; </w:t>
      </w:r>
    </w:p>
    <w:p w:rsidR="008C18A6" w:rsidRPr="00B84217" w:rsidRDefault="00B84217" w:rsidP="00B84217">
      <w:pPr>
        <w:spacing w:line="247" w:lineRule="auto"/>
        <w:jc w:val="both"/>
        <w:rPr>
          <w:sz w:val="24"/>
          <w:szCs w:val="24"/>
        </w:rPr>
      </w:pPr>
      <w:r w:rsidRPr="00B84217">
        <w:rPr>
          <w:sz w:val="24"/>
          <w:szCs w:val="24"/>
        </w:rPr>
        <w:t>—</w:t>
      </w:r>
      <w:r w:rsidR="008C18A6" w:rsidRPr="00B84217">
        <w:rPr>
          <w:sz w:val="24"/>
          <w:szCs w:val="24"/>
        </w:rPr>
        <w:t>читать про себя несплошные тексты (таблицы, диаграммы</w:t>
      </w:r>
      <w:r w:rsidRPr="00B84217">
        <w:rPr>
          <w:sz w:val="24"/>
          <w:szCs w:val="24"/>
        </w:rPr>
        <w:t xml:space="preserve"> и </w:t>
      </w:r>
      <w:r w:rsidR="008C18A6" w:rsidRPr="00B84217">
        <w:rPr>
          <w:sz w:val="24"/>
          <w:szCs w:val="24"/>
        </w:rPr>
        <w:t>т. д.) и понимать представленную в них информацию.</w:t>
      </w:r>
    </w:p>
    <w:p w:rsidR="008C18A6" w:rsidRPr="00B84217" w:rsidRDefault="008C18A6" w:rsidP="00B84217">
      <w:pPr>
        <w:spacing w:line="16"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Письмо</w:t>
      </w:r>
    </w:p>
    <w:p w:rsidR="008C18A6" w:rsidRPr="00B84217" w:rsidRDefault="008C18A6" w:rsidP="00B84217">
      <w:pPr>
        <w:spacing w:line="14" w:lineRule="exact"/>
        <w:jc w:val="both"/>
        <w:rPr>
          <w:sz w:val="24"/>
          <w:szCs w:val="24"/>
        </w:rPr>
      </w:pPr>
    </w:p>
    <w:p w:rsidR="008C18A6" w:rsidRPr="00B84217" w:rsidRDefault="00B84217" w:rsidP="00B84217">
      <w:pPr>
        <w:spacing w:line="247" w:lineRule="auto"/>
        <w:ind w:left="220" w:hanging="226"/>
        <w:jc w:val="both"/>
        <w:rPr>
          <w:sz w:val="24"/>
          <w:szCs w:val="24"/>
        </w:rPr>
      </w:pPr>
      <w:r w:rsidRPr="00B84217">
        <w:rPr>
          <w:sz w:val="24"/>
          <w:szCs w:val="24"/>
        </w:rPr>
        <w:t>—</w:t>
      </w:r>
      <w:r w:rsidR="008C18A6" w:rsidRPr="00B84217">
        <w:rPr>
          <w:sz w:val="24"/>
          <w:szCs w:val="24"/>
        </w:rPr>
        <w:t>писать с опорой на образец электронное сообщение личного характера (объём сообщения — до 50 слов).</w:t>
      </w:r>
    </w:p>
    <w:p w:rsidR="008C18A6" w:rsidRPr="00B84217" w:rsidRDefault="008C18A6" w:rsidP="00B84217">
      <w:pPr>
        <w:spacing w:line="158" w:lineRule="exact"/>
        <w:jc w:val="both"/>
        <w:rPr>
          <w:sz w:val="24"/>
          <w:szCs w:val="24"/>
        </w:rPr>
      </w:pPr>
    </w:p>
    <w:p w:rsidR="008C18A6" w:rsidRPr="00B84217" w:rsidRDefault="008C18A6" w:rsidP="00B84217">
      <w:pPr>
        <w:spacing w:line="0" w:lineRule="atLeast"/>
        <w:jc w:val="both"/>
        <w:rPr>
          <w:rFonts w:eastAsia="Arial"/>
          <w:b/>
          <w:sz w:val="24"/>
          <w:szCs w:val="24"/>
        </w:rPr>
      </w:pPr>
      <w:r w:rsidRPr="00B84217">
        <w:rPr>
          <w:rFonts w:eastAsia="Arial"/>
          <w:b/>
          <w:sz w:val="24"/>
          <w:szCs w:val="24"/>
        </w:rPr>
        <w:t>Языковые знания и навыки</w:t>
      </w:r>
    </w:p>
    <w:p w:rsidR="008C18A6" w:rsidRPr="00B84217" w:rsidRDefault="008C18A6" w:rsidP="00B84217">
      <w:pPr>
        <w:spacing w:line="82"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Фонетическая сторона речи</w:t>
      </w:r>
    </w:p>
    <w:p w:rsidR="008C18A6" w:rsidRPr="00B84217" w:rsidRDefault="008C18A6" w:rsidP="00B84217">
      <w:pPr>
        <w:spacing w:line="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читать новые слова согласно основным правилам чтения;</w:t>
      </w:r>
    </w:p>
    <w:p w:rsidR="008C18A6" w:rsidRPr="00B84217" w:rsidRDefault="008C18A6" w:rsidP="00B84217">
      <w:pPr>
        <w:spacing w:line="18" w:lineRule="exact"/>
        <w:jc w:val="both"/>
        <w:rPr>
          <w:sz w:val="24"/>
          <w:szCs w:val="24"/>
        </w:rPr>
      </w:pPr>
    </w:p>
    <w:p w:rsidR="008C18A6" w:rsidRPr="00B84217" w:rsidRDefault="00B84217" w:rsidP="00B84217">
      <w:pPr>
        <w:spacing w:line="250" w:lineRule="auto"/>
        <w:ind w:left="220" w:hanging="226"/>
        <w:jc w:val="both"/>
        <w:rPr>
          <w:sz w:val="24"/>
          <w:szCs w:val="24"/>
        </w:rPr>
      </w:pPr>
      <w:r w:rsidRPr="00B84217">
        <w:rPr>
          <w:sz w:val="24"/>
          <w:szCs w:val="24"/>
        </w:rPr>
        <w:t>—</w:t>
      </w:r>
      <w:r w:rsidR="008C18A6" w:rsidRPr="00B84217">
        <w:rPr>
          <w:sz w:val="24"/>
          <w:szCs w:val="24"/>
        </w:rPr>
        <w:t>различать на слух и правильно произносить слова и фразы/ предложения с соблюдением их ритмико-интонационных особенностей.</w:t>
      </w:r>
    </w:p>
    <w:p w:rsidR="008C18A6" w:rsidRPr="00B84217" w:rsidRDefault="008C18A6" w:rsidP="00B84217">
      <w:pPr>
        <w:spacing w:line="0" w:lineRule="atLeast"/>
        <w:ind w:left="220"/>
        <w:jc w:val="both"/>
        <w:rPr>
          <w:b/>
          <w:i/>
          <w:sz w:val="24"/>
          <w:szCs w:val="24"/>
        </w:rPr>
      </w:pPr>
      <w:r w:rsidRPr="00B84217">
        <w:rPr>
          <w:b/>
          <w:i/>
          <w:sz w:val="24"/>
          <w:szCs w:val="24"/>
        </w:rPr>
        <w:t>Графика, орфография и пунктуация</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писать изученные слова;</w:t>
      </w:r>
    </w:p>
    <w:p w:rsidR="008C18A6" w:rsidRPr="00B84217" w:rsidRDefault="008C18A6" w:rsidP="00B84217">
      <w:pPr>
        <w:spacing w:line="1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C18A6" w:rsidRPr="00B84217" w:rsidRDefault="008C18A6" w:rsidP="00B84217">
      <w:pPr>
        <w:spacing w:line="11"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Лексическая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 не</w:t>
      </w:r>
      <w:r w:rsidRPr="00B84217">
        <w:rPr>
          <w:sz w:val="24"/>
          <w:szCs w:val="24"/>
        </w:rPr>
        <w:t xml:space="preserve"> </w:t>
      </w:r>
      <w:r w:rsidR="008C18A6" w:rsidRPr="00B84217">
        <w:rPr>
          <w:sz w:val="24"/>
          <w:szCs w:val="24"/>
        </w:rPr>
        <w:t>менее 500 лексических еди</w:t>
      </w:r>
      <w:r>
        <w:rPr>
          <w:sz w:val="24"/>
          <w:szCs w:val="24"/>
        </w:rPr>
        <w:t>ниц (слов, словосочетаний, рече</w:t>
      </w:r>
      <w:r w:rsidR="008C18A6" w:rsidRPr="00B84217">
        <w:rPr>
          <w:sz w:val="24"/>
          <w:szCs w:val="24"/>
        </w:rPr>
        <w:t>вых клише), включая 350 лексических единиц, освоенных в предшествующие годы обучения;</w:t>
      </w:r>
    </w:p>
    <w:p w:rsidR="008C18A6" w:rsidRPr="00B84217" w:rsidRDefault="008C18A6" w:rsidP="00B84217">
      <w:pPr>
        <w:spacing w:line="11" w:lineRule="exact"/>
        <w:jc w:val="both"/>
        <w:rPr>
          <w:sz w:val="24"/>
          <w:szCs w:val="24"/>
        </w:rPr>
      </w:pPr>
    </w:p>
    <w:p w:rsidR="008C18A6" w:rsidRPr="00B84217" w:rsidRDefault="00B84217" w:rsidP="00B84217">
      <w:pPr>
        <w:spacing w:line="256" w:lineRule="auto"/>
        <w:ind w:left="220" w:hanging="226"/>
        <w:jc w:val="both"/>
        <w:rPr>
          <w:sz w:val="24"/>
          <w:szCs w:val="24"/>
        </w:rPr>
      </w:pPr>
      <w:r>
        <w:rPr>
          <w:sz w:val="24"/>
          <w:szCs w:val="24"/>
        </w:rPr>
        <w:t>—</w:t>
      </w:r>
      <w:r w:rsidR="008C18A6" w:rsidRPr="00B84217">
        <w:rPr>
          <w:sz w:val="24"/>
          <w:szCs w:val="24"/>
        </w:rPr>
        <w:t>распознавать и образовыва</w:t>
      </w:r>
      <w:r>
        <w:rPr>
          <w:sz w:val="24"/>
          <w:szCs w:val="24"/>
        </w:rPr>
        <w:t>ть родственные слова с использо</w:t>
      </w:r>
      <w:r w:rsidR="008C18A6" w:rsidRPr="00B84217">
        <w:rPr>
          <w:sz w:val="24"/>
          <w:szCs w:val="24"/>
        </w:rPr>
        <w:t>ванием основных способов словообразования: аффиксации (суффиксы -er/-or, -ist: teacher, actor, artist), словосложения (blackboard), конверсии (to play — a play).</w:t>
      </w:r>
    </w:p>
    <w:p w:rsidR="008C18A6" w:rsidRPr="00B84217" w:rsidRDefault="008C18A6" w:rsidP="00B84217">
      <w:pPr>
        <w:spacing w:line="9"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Грамматическая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w:t>
      </w:r>
      <w:r w:rsidRPr="00B84217">
        <w:rPr>
          <w:sz w:val="24"/>
          <w:szCs w:val="24"/>
        </w:rPr>
        <w:t xml:space="preserve"> </w:t>
      </w:r>
      <w:r w:rsidR="008C18A6" w:rsidRPr="00B84217">
        <w:rPr>
          <w:sz w:val="24"/>
          <w:szCs w:val="24"/>
        </w:rPr>
        <w:t>Present Continuous Tense в</w:t>
      </w:r>
      <w:r w:rsidRPr="00B84217">
        <w:rPr>
          <w:sz w:val="24"/>
          <w:szCs w:val="24"/>
        </w:rPr>
        <w:t xml:space="preserve"> повествовательных (утвердитель</w:t>
      </w:r>
      <w:r w:rsidR="008C18A6" w:rsidRPr="00B84217">
        <w:rPr>
          <w:sz w:val="24"/>
          <w:szCs w:val="24"/>
        </w:rPr>
        <w:t>ных и отрицательных), в</w:t>
      </w:r>
      <w:r w:rsidRPr="00B84217">
        <w:rPr>
          <w:sz w:val="24"/>
          <w:szCs w:val="24"/>
        </w:rPr>
        <w:t>опросительных (общий и специаль</w:t>
      </w:r>
      <w:r w:rsidR="008C18A6" w:rsidRPr="00B84217">
        <w:rPr>
          <w:sz w:val="24"/>
          <w:szCs w:val="24"/>
        </w:rPr>
        <w:t>ный вопрос) предложениях;</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кон</w:t>
      </w:r>
      <w:r w:rsidR="008C18A6" w:rsidRPr="00B84217">
        <w:rPr>
          <w:sz w:val="24"/>
          <w:szCs w:val="24"/>
        </w:rPr>
        <w:t>струкцию to be going to и Future Simple Tense для выражения будущего действия;</w:t>
      </w:r>
    </w:p>
    <w:p w:rsidR="008C18A6" w:rsidRPr="00B84217" w:rsidRDefault="008C18A6" w:rsidP="00B84217">
      <w:pPr>
        <w:spacing w:line="11"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 xml:space="preserve">распознавать и употреблять в устной </w:t>
      </w:r>
      <w:r w:rsidR="007066AD">
        <w:rPr>
          <w:sz w:val="24"/>
          <w:szCs w:val="24"/>
        </w:rPr>
        <w:t>и письменной речи мо</w:t>
      </w:r>
      <w:r w:rsidR="008C18A6" w:rsidRPr="00B84217">
        <w:rPr>
          <w:sz w:val="24"/>
          <w:szCs w:val="24"/>
        </w:rPr>
        <w:t>дальные глаголы долженствования must и have to;</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от</w:t>
      </w:r>
      <w:r w:rsidR="008C18A6" w:rsidRPr="00B84217">
        <w:rPr>
          <w:sz w:val="24"/>
          <w:szCs w:val="24"/>
        </w:rPr>
        <w:t>рицательное местоимение no;</w:t>
      </w:r>
    </w:p>
    <w:p w:rsidR="008C18A6" w:rsidRPr="00B84217" w:rsidRDefault="008C18A6" w:rsidP="00B84217">
      <w:pPr>
        <w:spacing w:line="13" w:lineRule="exact"/>
        <w:jc w:val="both"/>
        <w:rPr>
          <w:sz w:val="24"/>
          <w:szCs w:val="24"/>
        </w:rPr>
      </w:pPr>
    </w:p>
    <w:p w:rsidR="008C18A6" w:rsidRPr="00B84217" w:rsidRDefault="00B84217" w:rsidP="00B84217">
      <w:pPr>
        <w:spacing w:line="258"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сте</w:t>
      </w:r>
      <w:r w:rsidR="008C18A6" w:rsidRPr="00B84217">
        <w:rPr>
          <w:sz w:val="24"/>
          <w:szCs w:val="24"/>
        </w:rPr>
        <w:t>пени сравнения прилагательных (формы, образованные по правилу и исключения: good — better — (the) best, bad — worse — (the) worst);</w:t>
      </w: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на</w:t>
      </w:r>
      <w:r w:rsidR="008C18A6" w:rsidRPr="00B84217">
        <w:rPr>
          <w:sz w:val="24"/>
          <w:szCs w:val="24"/>
        </w:rPr>
        <w:t>речия времени;</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даты и года;</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времени.</w:t>
      </w:r>
    </w:p>
    <w:p w:rsidR="008C18A6" w:rsidRPr="00B84217" w:rsidRDefault="008C18A6" w:rsidP="00B84217">
      <w:pPr>
        <w:spacing w:line="0" w:lineRule="atLeast"/>
        <w:jc w:val="both"/>
        <w:rPr>
          <w:rFonts w:eastAsia="Arial"/>
          <w:b/>
          <w:sz w:val="24"/>
          <w:szCs w:val="24"/>
        </w:rPr>
      </w:pPr>
      <w:r w:rsidRPr="00B84217">
        <w:rPr>
          <w:rFonts w:eastAsia="Arial"/>
          <w:b/>
          <w:sz w:val="24"/>
          <w:szCs w:val="24"/>
        </w:rPr>
        <w:t>Социокультурные знания и умения</w:t>
      </w:r>
    </w:p>
    <w:p w:rsidR="008C18A6" w:rsidRPr="00B84217" w:rsidRDefault="008C18A6" w:rsidP="008C18A6">
      <w:pPr>
        <w:spacing w:line="89" w:lineRule="exact"/>
        <w:rPr>
          <w:sz w:val="24"/>
          <w:szCs w:val="24"/>
        </w:rPr>
      </w:pPr>
    </w:p>
    <w:p w:rsidR="008C18A6" w:rsidRPr="00C52C9F" w:rsidRDefault="00B84217" w:rsidP="007066AD">
      <w:pPr>
        <w:spacing w:line="247" w:lineRule="auto"/>
        <w:ind w:left="223"/>
        <w:jc w:val="both"/>
        <w:rPr>
          <w:sz w:val="24"/>
          <w:szCs w:val="24"/>
        </w:rPr>
      </w:pPr>
      <w:r w:rsidRPr="00B84217">
        <w:rPr>
          <w:sz w:val="24"/>
          <w:szCs w:val="24"/>
        </w:rPr>
        <w:t>—</w:t>
      </w:r>
      <w:r w:rsidR="008C18A6" w:rsidRPr="00B84217">
        <w:rPr>
          <w:sz w:val="24"/>
          <w:szCs w:val="24"/>
        </w:rPr>
        <w:t>владеть социокультурным</w:t>
      </w:r>
      <w:r w:rsidR="007066AD">
        <w:rPr>
          <w:sz w:val="24"/>
          <w:szCs w:val="24"/>
        </w:rPr>
        <w:t>и элементами речевого поведенче</w:t>
      </w:r>
      <w:r w:rsidR="008C18A6" w:rsidRPr="00B84217">
        <w:rPr>
          <w:sz w:val="24"/>
          <w:szCs w:val="24"/>
        </w:rPr>
        <w:t>ского этикета, принятыми</w:t>
      </w:r>
      <w:r w:rsidR="00E20A85">
        <w:rPr>
          <w:sz w:val="24"/>
          <w:szCs w:val="24"/>
        </w:rPr>
        <w:t xml:space="preserve"> </w:t>
      </w:r>
      <w:r w:rsidR="00E20A85">
        <w:rPr>
          <w:sz w:val="24"/>
          <w:szCs w:val="24"/>
        </w:rPr>
        <w:lastRenderedPageBreak/>
        <w:t>в англоязычной среде, в некото</w:t>
      </w:r>
      <w:r w:rsidR="008C18A6" w:rsidRPr="00B84217">
        <w:rPr>
          <w:sz w:val="24"/>
          <w:szCs w:val="24"/>
        </w:rPr>
        <w:t xml:space="preserve">рых ситуациях общения (приветствие, прощание, </w:t>
      </w:r>
      <w:proofErr w:type="gramStart"/>
      <w:r w:rsidR="008C18A6" w:rsidRPr="00B84217">
        <w:rPr>
          <w:sz w:val="24"/>
          <w:szCs w:val="24"/>
        </w:rPr>
        <w:t>знаком ство</w:t>
      </w:r>
      <w:proofErr w:type="gramEnd"/>
      <w:r w:rsidR="008C18A6" w:rsidRPr="00B84217">
        <w:rPr>
          <w:sz w:val="24"/>
          <w:szCs w:val="24"/>
        </w:rPr>
        <w:t>, выражение благодарности, извинение, поздравление с днём рождения, Новым годом, Рождеством</w:t>
      </w:r>
      <w:r w:rsidR="008C18A6" w:rsidRPr="00C52C9F">
        <w:rPr>
          <w:sz w:val="24"/>
          <w:szCs w:val="24"/>
        </w:rPr>
        <w:t>);</w:t>
      </w:r>
    </w:p>
    <w:p w:rsidR="008C18A6" w:rsidRPr="00C52C9F" w:rsidRDefault="008C18A6" w:rsidP="007066AD">
      <w:pPr>
        <w:spacing w:line="11" w:lineRule="exact"/>
        <w:jc w:val="both"/>
        <w:rPr>
          <w:sz w:val="24"/>
          <w:szCs w:val="24"/>
        </w:rPr>
      </w:pPr>
    </w:p>
    <w:p w:rsidR="008C18A6" w:rsidRPr="00C52C9F" w:rsidRDefault="00B84217" w:rsidP="007066AD">
      <w:pPr>
        <w:spacing w:line="247" w:lineRule="auto"/>
        <w:ind w:left="223" w:hanging="226"/>
        <w:jc w:val="both"/>
        <w:rPr>
          <w:sz w:val="24"/>
          <w:szCs w:val="24"/>
        </w:rPr>
      </w:pPr>
      <w:r>
        <w:rPr>
          <w:sz w:val="24"/>
          <w:szCs w:val="24"/>
        </w:rPr>
        <w:t>—</w:t>
      </w:r>
      <w:r w:rsidR="008C18A6" w:rsidRPr="00C52C9F">
        <w:rPr>
          <w:sz w:val="24"/>
          <w:szCs w:val="24"/>
        </w:rPr>
        <w:t xml:space="preserve">кратко представлять свою </w:t>
      </w:r>
      <w:r w:rsidR="007066AD">
        <w:rPr>
          <w:sz w:val="24"/>
          <w:szCs w:val="24"/>
        </w:rPr>
        <w:t>страну и страну/страны изучаемо</w:t>
      </w:r>
      <w:r w:rsidR="008C18A6" w:rsidRPr="00C52C9F">
        <w:rPr>
          <w:sz w:val="24"/>
          <w:szCs w:val="24"/>
        </w:rPr>
        <w:t>го языка на английском языке.</w:t>
      </w:r>
    </w:p>
    <w:p w:rsidR="008C18A6" w:rsidRPr="00C52C9F" w:rsidRDefault="008C18A6" w:rsidP="008C18A6">
      <w:pPr>
        <w:spacing w:line="296" w:lineRule="auto"/>
        <w:ind w:left="3" w:right="2040" w:firstLine="1"/>
        <w:rPr>
          <w:rFonts w:eastAsia="Arial"/>
          <w:b/>
          <w:sz w:val="24"/>
          <w:szCs w:val="24"/>
        </w:rPr>
      </w:pPr>
    </w:p>
    <w:p w:rsidR="007066AD" w:rsidRDefault="007066AD" w:rsidP="008C18A6">
      <w:pPr>
        <w:spacing w:line="0" w:lineRule="atLeast"/>
        <w:ind w:left="3"/>
        <w:rPr>
          <w:rFonts w:eastAsia="Arial"/>
          <w:b/>
          <w:sz w:val="24"/>
          <w:szCs w:val="24"/>
        </w:rPr>
      </w:pPr>
      <w:r w:rsidRPr="007066AD">
        <w:rPr>
          <w:rFonts w:eastAsia="Arial"/>
          <w:b/>
          <w:sz w:val="24"/>
          <w:szCs w:val="24"/>
        </w:rPr>
        <w:t>Содержание предмета</w:t>
      </w:r>
    </w:p>
    <w:p w:rsidR="007066AD" w:rsidRPr="007066AD" w:rsidRDefault="007066AD" w:rsidP="008C18A6">
      <w:pPr>
        <w:spacing w:line="0" w:lineRule="atLeast"/>
        <w:ind w:left="3"/>
        <w:rPr>
          <w:rFonts w:eastAsia="Arial"/>
          <w:b/>
          <w:sz w:val="24"/>
          <w:szCs w:val="24"/>
        </w:rPr>
      </w:pPr>
    </w:p>
    <w:p w:rsidR="008C18A6" w:rsidRPr="00C52C9F" w:rsidRDefault="008C18A6" w:rsidP="008C18A6">
      <w:pPr>
        <w:spacing w:line="0" w:lineRule="atLeast"/>
        <w:ind w:left="3"/>
        <w:rPr>
          <w:rFonts w:eastAsia="Arial"/>
          <w:sz w:val="24"/>
          <w:szCs w:val="24"/>
        </w:rPr>
      </w:pPr>
      <w:r w:rsidRPr="00E81E26">
        <w:rPr>
          <w:rFonts w:eastAsia="Arial"/>
          <w:sz w:val="24"/>
          <w:szCs w:val="24"/>
        </w:rPr>
        <w:t>2 КЛАСС</w:t>
      </w:r>
    </w:p>
    <w:p w:rsidR="008C18A6" w:rsidRPr="00C52C9F" w:rsidRDefault="008C18A6" w:rsidP="008C18A6">
      <w:pPr>
        <w:spacing w:line="97"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Тематическое содержание речи</w:t>
      </w:r>
    </w:p>
    <w:p w:rsidR="008C18A6" w:rsidRPr="00C52C9F" w:rsidRDefault="008C18A6" w:rsidP="008C18A6">
      <w:pPr>
        <w:spacing w:line="83"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моего «я»</w:t>
      </w:r>
      <w:r w:rsidRPr="00C52C9F">
        <w:rPr>
          <w:sz w:val="24"/>
          <w:szCs w:val="24"/>
        </w:rPr>
        <w:t>. Приветствие. Знакомство. Моя семья. Мой день рождения. Моя любимая еда.</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моих увлечений</w:t>
      </w:r>
      <w:r w:rsidRPr="00C52C9F">
        <w:rPr>
          <w:sz w:val="24"/>
          <w:szCs w:val="24"/>
        </w:rPr>
        <w:t>. Лю</w:t>
      </w:r>
      <w:r w:rsidR="00E20A85">
        <w:rPr>
          <w:sz w:val="24"/>
          <w:szCs w:val="24"/>
        </w:rPr>
        <w:t>бимый цвет, игрушка. Любимые за</w:t>
      </w:r>
      <w:r w:rsidRPr="00C52C9F">
        <w:rPr>
          <w:sz w:val="24"/>
          <w:szCs w:val="24"/>
        </w:rPr>
        <w:t>нятия. Мой питомец. Выходной день (в цирке, зоопарке).</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вокруг меня</w:t>
      </w:r>
      <w:r w:rsidRPr="00C52C9F">
        <w:rPr>
          <w:sz w:val="24"/>
          <w:szCs w:val="24"/>
        </w:rPr>
        <w:t>. Моя школа. Мои друзья. Моя малая родина (город, село).</w:t>
      </w:r>
    </w:p>
    <w:p w:rsidR="008C18A6" w:rsidRPr="00C52C9F" w:rsidRDefault="008C18A6" w:rsidP="008C18A6">
      <w:pPr>
        <w:spacing w:line="11" w:lineRule="exact"/>
        <w:rPr>
          <w:sz w:val="24"/>
          <w:szCs w:val="24"/>
        </w:rPr>
      </w:pPr>
    </w:p>
    <w:p w:rsidR="008C18A6" w:rsidRPr="00C52C9F" w:rsidRDefault="008C18A6" w:rsidP="00FE0537">
      <w:pPr>
        <w:spacing w:line="252" w:lineRule="auto"/>
        <w:ind w:left="3" w:firstLine="227"/>
        <w:jc w:val="both"/>
        <w:rPr>
          <w:sz w:val="24"/>
          <w:szCs w:val="24"/>
        </w:rPr>
      </w:pPr>
      <w:r w:rsidRPr="00C52C9F">
        <w:rPr>
          <w:i/>
          <w:sz w:val="24"/>
          <w:szCs w:val="24"/>
        </w:rPr>
        <w:t>Родная страна и страны изучаемого языка</w:t>
      </w:r>
      <w:r w:rsidR="007066AD">
        <w:rPr>
          <w:sz w:val="24"/>
          <w:szCs w:val="24"/>
        </w:rPr>
        <w:t>. Названия род</w:t>
      </w:r>
      <w:r w:rsidRPr="00C52C9F">
        <w:rPr>
          <w:sz w:val="24"/>
          <w:szCs w:val="24"/>
        </w:rPr>
        <w:t>ной страны и страны/стран и</w:t>
      </w:r>
      <w:r w:rsidR="007066AD">
        <w:rPr>
          <w:sz w:val="24"/>
          <w:szCs w:val="24"/>
        </w:rPr>
        <w:t>зучаемого языка; их столиц. Про</w:t>
      </w:r>
      <w:r w:rsidRPr="00C52C9F">
        <w:rPr>
          <w:sz w:val="24"/>
          <w:szCs w:val="24"/>
        </w:rPr>
        <w:t>изведения детского фолькл</w:t>
      </w:r>
      <w:r w:rsidR="007066AD">
        <w:rPr>
          <w:sz w:val="24"/>
          <w:szCs w:val="24"/>
        </w:rPr>
        <w:t>ора. Литературные персонажи дет</w:t>
      </w:r>
      <w:r w:rsidRPr="00C52C9F">
        <w:rPr>
          <w:sz w:val="24"/>
          <w:szCs w:val="24"/>
        </w:rPr>
        <w:t>ских книг. Праздники родн</w:t>
      </w:r>
      <w:r w:rsidR="007066AD">
        <w:rPr>
          <w:sz w:val="24"/>
          <w:szCs w:val="24"/>
        </w:rPr>
        <w:t>ой страны и страны/стран изучае</w:t>
      </w:r>
      <w:r w:rsidRPr="00C52C9F">
        <w:rPr>
          <w:sz w:val="24"/>
          <w:szCs w:val="24"/>
        </w:rPr>
        <w:t>мого языка (Новый год, Рождество).</w:t>
      </w:r>
    </w:p>
    <w:p w:rsidR="008C18A6" w:rsidRPr="00C52C9F" w:rsidRDefault="008C18A6" w:rsidP="008C18A6">
      <w:pPr>
        <w:spacing w:line="0" w:lineRule="atLeast"/>
        <w:ind w:left="3"/>
        <w:rPr>
          <w:rFonts w:eastAsia="Arial"/>
          <w:b/>
          <w:sz w:val="24"/>
          <w:szCs w:val="24"/>
        </w:rPr>
      </w:pPr>
      <w:r w:rsidRPr="00C52C9F">
        <w:rPr>
          <w:rFonts w:eastAsia="Arial"/>
          <w:b/>
          <w:sz w:val="24"/>
          <w:szCs w:val="24"/>
        </w:rPr>
        <w:t>Коммуникативные умения</w:t>
      </w:r>
    </w:p>
    <w:p w:rsidR="008C18A6" w:rsidRPr="00C52C9F" w:rsidRDefault="008C18A6" w:rsidP="008C18A6">
      <w:pPr>
        <w:spacing w:line="82" w:lineRule="exact"/>
        <w:rPr>
          <w:sz w:val="24"/>
          <w:szCs w:val="24"/>
        </w:rPr>
      </w:pPr>
    </w:p>
    <w:p w:rsidR="008C18A6" w:rsidRPr="00FE0537" w:rsidRDefault="008C18A6" w:rsidP="00B84217">
      <w:pPr>
        <w:rPr>
          <w:b/>
          <w:i/>
          <w:sz w:val="24"/>
          <w:szCs w:val="24"/>
        </w:rPr>
      </w:pPr>
      <w:r w:rsidRPr="00C52C9F">
        <w:rPr>
          <w:b/>
          <w:i/>
          <w:sz w:val="24"/>
          <w:szCs w:val="24"/>
        </w:rPr>
        <w:t>Говорение</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диалогической речи</w:t>
      </w:r>
      <w:r w:rsidR="00B84217">
        <w:rPr>
          <w:sz w:val="24"/>
          <w:szCs w:val="24"/>
        </w:rPr>
        <w:t>:</w:t>
      </w:r>
    </w:p>
    <w:p w:rsidR="008C18A6" w:rsidRPr="00C52C9F" w:rsidRDefault="008C18A6" w:rsidP="00FE0537">
      <w:pPr>
        <w:jc w:val="both"/>
        <w:rPr>
          <w:sz w:val="24"/>
          <w:szCs w:val="24"/>
        </w:rPr>
      </w:pPr>
      <w:r w:rsidRPr="00C52C9F">
        <w:rPr>
          <w:sz w:val="24"/>
          <w:szCs w:val="24"/>
        </w:rPr>
        <w:t>Ведение с опорой на речевые ситуации, ключевые слова и/ или иллюстрации с соблюдени</w:t>
      </w:r>
      <w:r w:rsidR="00B84217">
        <w:rPr>
          <w:sz w:val="24"/>
          <w:szCs w:val="24"/>
        </w:rPr>
        <w:t>ем норм речевого этикета, приня</w:t>
      </w:r>
      <w:r w:rsidRPr="00C52C9F">
        <w:rPr>
          <w:sz w:val="24"/>
          <w:szCs w:val="24"/>
        </w:rPr>
        <w:t>тых в стране/странах изучаемого языка:</w:t>
      </w:r>
    </w:p>
    <w:p w:rsidR="008C18A6" w:rsidRPr="00B84217" w:rsidRDefault="008C18A6" w:rsidP="00B84217">
      <w:pPr>
        <w:jc w:val="both"/>
        <w:rPr>
          <w:sz w:val="24"/>
          <w:szCs w:val="24"/>
        </w:rPr>
      </w:pPr>
      <w:r w:rsidRPr="00C52C9F">
        <w:rPr>
          <w:sz w:val="24"/>
          <w:szCs w:val="24"/>
        </w:rPr>
        <w:t>диалога этикетного характе</w:t>
      </w:r>
      <w:r w:rsidR="00B84217">
        <w:rPr>
          <w:sz w:val="24"/>
          <w:szCs w:val="24"/>
        </w:rPr>
        <w:t>ра: приветствие, начало и завер</w:t>
      </w:r>
      <w:r w:rsidRPr="00C52C9F">
        <w:rPr>
          <w:sz w:val="24"/>
          <w:szCs w:val="24"/>
        </w:rPr>
        <w:t>шение разговора, знакомство с собеседником; поздравление</w:t>
      </w:r>
      <w:r w:rsidR="00B84217">
        <w:rPr>
          <w:sz w:val="24"/>
          <w:szCs w:val="24"/>
        </w:rPr>
        <w:t xml:space="preserve"> с </w:t>
      </w:r>
      <w:r w:rsidRPr="00C52C9F">
        <w:rPr>
          <w:sz w:val="24"/>
          <w:szCs w:val="24"/>
        </w:rPr>
        <w:t>праздником; выражение бл</w:t>
      </w:r>
      <w:r w:rsidR="00B84217">
        <w:rPr>
          <w:sz w:val="24"/>
          <w:szCs w:val="24"/>
        </w:rPr>
        <w:t>агодарности за поздравление; из</w:t>
      </w:r>
      <w:r w:rsidRPr="00C52C9F">
        <w:rPr>
          <w:sz w:val="24"/>
          <w:szCs w:val="24"/>
        </w:rPr>
        <w:t>винение;</w:t>
      </w:r>
    </w:p>
    <w:p w:rsidR="008C18A6" w:rsidRPr="00C52C9F" w:rsidRDefault="008C18A6" w:rsidP="00B84217">
      <w:pPr>
        <w:jc w:val="both"/>
        <w:rPr>
          <w:sz w:val="24"/>
          <w:szCs w:val="24"/>
        </w:rPr>
      </w:pPr>
      <w:r w:rsidRPr="00C52C9F">
        <w:rPr>
          <w:sz w:val="24"/>
          <w:szCs w:val="24"/>
        </w:rPr>
        <w:t>диалога-расспроса: сообщ</w:t>
      </w:r>
      <w:r w:rsidR="00B84217">
        <w:rPr>
          <w:sz w:val="24"/>
          <w:szCs w:val="24"/>
        </w:rPr>
        <w:t>ение фактической информации, от</w:t>
      </w:r>
      <w:r w:rsidRPr="00C52C9F">
        <w:rPr>
          <w:sz w:val="24"/>
          <w:szCs w:val="24"/>
        </w:rPr>
        <w:t>вет на вопросы собеседника; за</w:t>
      </w:r>
      <w:r w:rsidR="00B84217">
        <w:rPr>
          <w:sz w:val="24"/>
          <w:szCs w:val="24"/>
        </w:rPr>
        <w:t>прашивание интересующей ин</w:t>
      </w:r>
      <w:r w:rsidRPr="00C52C9F">
        <w:rPr>
          <w:sz w:val="24"/>
          <w:szCs w:val="24"/>
        </w:rPr>
        <w:t>формации.</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 Создание с опорой на ключ</w:t>
      </w:r>
      <w:r w:rsidR="00B84217">
        <w:rPr>
          <w:sz w:val="24"/>
          <w:szCs w:val="24"/>
        </w:rPr>
        <w:t>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B84217" w:rsidRDefault="00B84217" w:rsidP="00B84217">
      <w:pPr>
        <w:rPr>
          <w:b/>
          <w:i/>
          <w:sz w:val="24"/>
          <w:szCs w:val="24"/>
        </w:rPr>
      </w:pPr>
      <w:r>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B84217">
        <w:rPr>
          <w:sz w:val="24"/>
          <w:szCs w:val="24"/>
        </w:rPr>
        <w:t xml:space="preserve"> учителя и одноклассников и вер</w:t>
      </w:r>
      <w:r w:rsidRPr="00C52C9F">
        <w:rPr>
          <w:sz w:val="24"/>
          <w:szCs w:val="24"/>
        </w:rPr>
        <w:t xml:space="preserve">бальная/невербальная реакция </w:t>
      </w:r>
      <w:proofErr w:type="gramStart"/>
      <w:r w:rsidRPr="00C52C9F">
        <w:rPr>
          <w:sz w:val="24"/>
          <w:szCs w:val="24"/>
        </w:rPr>
        <w:t>на</w:t>
      </w:r>
      <w:proofErr w:type="gramEnd"/>
      <w:r w:rsidRPr="00C52C9F">
        <w:rPr>
          <w:sz w:val="24"/>
          <w:szCs w:val="24"/>
        </w:rPr>
        <w:t xml:space="preserve"> услышанное (</w:t>
      </w:r>
      <w:r w:rsidR="00B84217">
        <w:rPr>
          <w:sz w:val="24"/>
          <w:szCs w:val="24"/>
        </w:rPr>
        <w:t>при непосредственном общении).</w:t>
      </w:r>
    </w:p>
    <w:p w:rsidR="008C18A6" w:rsidRPr="00C52C9F" w:rsidRDefault="008C18A6" w:rsidP="00B84217">
      <w:pPr>
        <w:jc w:val="both"/>
        <w:rPr>
          <w:sz w:val="24"/>
          <w:szCs w:val="24"/>
        </w:rPr>
      </w:pPr>
      <w:r w:rsidRPr="00C52C9F">
        <w:rPr>
          <w:sz w:val="24"/>
          <w:szCs w:val="24"/>
        </w:rPr>
        <w:t>Восприятие и понимание на</w:t>
      </w:r>
      <w:r w:rsidR="00B84217">
        <w:rPr>
          <w:sz w:val="24"/>
          <w:szCs w:val="24"/>
        </w:rPr>
        <w:t xml:space="preserve"> слух учебных текстов, построен</w:t>
      </w:r>
      <w:r w:rsidRPr="00C52C9F">
        <w:rPr>
          <w:sz w:val="24"/>
          <w:szCs w:val="24"/>
        </w:rPr>
        <w:t>ных на изученном языковом</w:t>
      </w:r>
      <w:r w:rsidR="007066AD">
        <w:rPr>
          <w:sz w:val="24"/>
          <w:szCs w:val="24"/>
        </w:rPr>
        <w:t xml:space="preserve"> материале, в соответствии с по</w:t>
      </w:r>
      <w:r w:rsidRPr="00C52C9F">
        <w:rPr>
          <w:sz w:val="24"/>
          <w:szCs w:val="24"/>
        </w:rPr>
        <w:t>ставленной коммуникативно</w:t>
      </w:r>
      <w:r w:rsidR="007066AD">
        <w:rPr>
          <w:sz w:val="24"/>
          <w:szCs w:val="24"/>
        </w:rPr>
        <w:t>й задачей: с пониманием основно</w:t>
      </w:r>
      <w:r w:rsidRPr="00C52C9F">
        <w:rPr>
          <w:sz w:val="24"/>
          <w:szCs w:val="24"/>
        </w:rPr>
        <w:t>го содержания, с пониманием запрашиваемой информаци</w:t>
      </w:r>
      <w:r w:rsidR="00B84217">
        <w:rPr>
          <w:sz w:val="24"/>
          <w:szCs w:val="24"/>
        </w:rPr>
        <w:t>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определение ос</w:t>
      </w:r>
      <w:r w:rsidR="00B84217">
        <w:rPr>
          <w:sz w:val="24"/>
          <w:szCs w:val="24"/>
        </w:rPr>
        <w:t>новной темы и главных фактов/со</w:t>
      </w:r>
      <w:r w:rsidRPr="00C52C9F">
        <w:rPr>
          <w:sz w:val="24"/>
          <w:szCs w:val="24"/>
        </w:rPr>
        <w:t>бытий в воспринимаемом на с</w:t>
      </w:r>
      <w:r w:rsidR="007066AD">
        <w:rPr>
          <w:sz w:val="24"/>
          <w:szCs w:val="24"/>
        </w:rPr>
        <w:t>лух тексте с опорой на иллюстр</w:t>
      </w:r>
      <w:r w:rsidRPr="00C52C9F">
        <w:rPr>
          <w:sz w:val="24"/>
          <w:szCs w:val="24"/>
        </w:rPr>
        <w:t>ции и с и</w:t>
      </w:r>
      <w:r w:rsidR="00B84217">
        <w:rPr>
          <w:sz w:val="24"/>
          <w:szCs w:val="24"/>
        </w:rPr>
        <w:t>спользованием языковой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выделение из</w:t>
      </w:r>
      <w:r w:rsidR="00B84217">
        <w:rPr>
          <w:sz w:val="24"/>
          <w:szCs w:val="24"/>
        </w:rPr>
        <w:t xml:space="preserve"> воспринимаемого на слух текста и </w:t>
      </w:r>
      <w:r w:rsidRPr="00C52C9F">
        <w:rPr>
          <w:sz w:val="24"/>
          <w:szCs w:val="24"/>
        </w:rPr>
        <w:t>понимание информации фактического характера (например, имя, возраст, любимое занятие,</w:t>
      </w:r>
      <w:r w:rsidR="007066AD">
        <w:rPr>
          <w:sz w:val="24"/>
          <w:szCs w:val="24"/>
        </w:rPr>
        <w:t xml:space="preserve"> цвет и т. д.) с опорой на иллю</w:t>
      </w:r>
      <w:r w:rsidRPr="00C52C9F">
        <w:rPr>
          <w:sz w:val="24"/>
          <w:szCs w:val="24"/>
        </w:rPr>
        <w:t>страции и с и</w:t>
      </w:r>
      <w:r w:rsidR="00B84217">
        <w:rPr>
          <w:sz w:val="24"/>
          <w:szCs w:val="24"/>
        </w:rPr>
        <w:t>спользованием языковой догадки.</w:t>
      </w:r>
    </w:p>
    <w:p w:rsidR="008C18A6" w:rsidRPr="00C52C9F" w:rsidRDefault="008C18A6" w:rsidP="00B84217">
      <w:pPr>
        <w:rPr>
          <w:sz w:val="24"/>
          <w:szCs w:val="24"/>
        </w:rPr>
      </w:pPr>
      <w:r w:rsidRPr="00C52C9F">
        <w:rPr>
          <w:sz w:val="24"/>
          <w:szCs w:val="24"/>
        </w:rPr>
        <w:t>Тексты для аудирования:</w:t>
      </w:r>
      <w:r w:rsidR="00E20A85">
        <w:rPr>
          <w:sz w:val="24"/>
          <w:szCs w:val="24"/>
        </w:rPr>
        <w:t xml:space="preserve"> диалог, высказывания собеседни</w:t>
      </w:r>
      <w:r w:rsidRPr="00C52C9F">
        <w:rPr>
          <w:sz w:val="24"/>
          <w:szCs w:val="24"/>
        </w:rPr>
        <w:t>ков в ситуациях повседневного общения, рассказ, сказка.</w:t>
      </w:r>
    </w:p>
    <w:p w:rsidR="008C18A6" w:rsidRPr="00B84217" w:rsidRDefault="00B84217" w:rsidP="00B84217">
      <w:pPr>
        <w:rPr>
          <w:b/>
          <w:i/>
          <w:sz w:val="24"/>
          <w:szCs w:val="24"/>
        </w:rPr>
      </w:pPr>
      <w:r>
        <w:rPr>
          <w:b/>
          <w:i/>
          <w:sz w:val="24"/>
          <w:szCs w:val="24"/>
        </w:rPr>
        <w:t>Смысловое чтение</w:t>
      </w:r>
    </w:p>
    <w:p w:rsidR="008C18A6" w:rsidRPr="00C52C9F" w:rsidRDefault="008C18A6" w:rsidP="00B84217">
      <w:pPr>
        <w:jc w:val="both"/>
        <w:rPr>
          <w:sz w:val="24"/>
          <w:szCs w:val="24"/>
        </w:rPr>
      </w:pPr>
      <w:r w:rsidRPr="00C52C9F">
        <w:rPr>
          <w:sz w:val="24"/>
          <w:szCs w:val="24"/>
        </w:rPr>
        <w:lastRenderedPageBreak/>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w:t>
      </w:r>
      <w:r w:rsidR="00B84217">
        <w:rPr>
          <w:sz w:val="24"/>
          <w:szCs w:val="24"/>
        </w:rPr>
        <w:t>нацией; понимание прочитанного.</w:t>
      </w:r>
    </w:p>
    <w:p w:rsidR="008C18A6" w:rsidRPr="00C52C9F" w:rsidRDefault="008C18A6" w:rsidP="00B84217">
      <w:pPr>
        <w:rPr>
          <w:sz w:val="24"/>
          <w:szCs w:val="24"/>
        </w:rPr>
      </w:pPr>
      <w:r w:rsidRPr="00C52C9F">
        <w:rPr>
          <w:sz w:val="24"/>
          <w:szCs w:val="24"/>
        </w:rPr>
        <w:t xml:space="preserve">Тексты для чтения </w:t>
      </w:r>
      <w:r w:rsidR="00B84217">
        <w:rPr>
          <w:sz w:val="24"/>
          <w:szCs w:val="24"/>
        </w:rPr>
        <w:t>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w:t>
      </w:r>
      <w:r w:rsidR="00B84217">
        <w:rPr>
          <w:sz w:val="24"/>
          <w:szCs w:val="24"/>
        </w:rPr>
        <w:t>ости от поставленной коммуника</w:t>
      </w:r>
      <w:r w:rsidRPr="00C52C9F">
        <w:rPr>
          <w:sz w:val="24"/>
          <w:szCs w:val="24"/>
        </w:rPr>
        <w:t>тивной задачи: с пониманием основного содержания, с понима</w:t>
      </w:r>
      <w:r w:rsidR="00B84217">
        <w:rPr>
          <w:sz w:val="24"/>
          <w:szCs w:val="24"/>
        </w:rPr>
        <w:t>нием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w:t>
      </w:r>
      <w:r w:rsidR="007066AD">
        <w:rPr>
          <w:sz w:val="24"/>
          <w:szCs w:val="24"/>
        </w:rPr>
        <w:t>пользова</w:t>
      </w:r>
      <w:r w:rsidR="00B84217">
        <w:rPr>
          <w:sz w:val="24"/>
          <w:szCs w:val="24"/>
        </w:rPr>
        <w:t>нием языковой догадки.</w:t>
      </w:r>
    </w:p>
    <w:p w:rsidR="008C18A6" w:rsidRPr="00C52C9F" w:rsidRDefault="008C18A6" w:rsidP="00B84217">
      <w:pPr>
        <w:jc w:val="both"/>
        <w:rPr>
          <w:sz w:val="24"/>
          <w:szCs w:val="24"/>
        </w:rPr>
      </w:pPr>
      <w:r w:rsidRPr="00C52C9F">
        <w:rPr>
          <w:sz w:val="24"/>
          <w:szCs w:val="24"/>
        </w:rPr>
        <w:t>Чтение с пониманием за</w:t>
      </w:r>
      <w:r w:rsidR="00E20A85">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 xml:space="preserve">ваемой информации фактического </w:t>
      </w:r>
      <w:r w:rsidR="00E20A85">
        <w:rPr>
          <w:sz w:val="24"/>
          <w:szCs w:val="24"/>
        </w:rPr>
        <w:t>характера с опорой на иллю</w:t>
      </w:r>
      <w:r w:rsidR="00B84217">
        <w:rPr>
          <w:sz w:val="24"/>
          <w:szCs w:val="24"/>
        </w:rPr>
        <w:t>стра</w:t>
      </w:r>
      <w:r w:rsidRPr="00C52C9F">
        <w:rPr>
          <w:sz w:val="24"/>
          <w:szCs w:val="24"/>
        </w:rPr>
        <w:t>ии и с и</w:t>
      </w:r>
      <w:r w:rsidR="00B84217">
        <w:rPr>
          <w:sz w:val="24"/>
          <w:szCs w:val="24"/>
        </w:rPr>
        <w:t>спользованием языковой догадки.</w:t>
      </w:r>
    </w:p>
    <w:p w:rsidR="008C18A6" w:rsidRPr="00C52C9F" w:rsidRDefault="008C18A6" w:rsidP="007066AD">
      <w:pPr>
        <w:jc w:val="both"/>
        <w:rPr>
          <w:sz w:val="24"/>
          <w:szCs w:val="24"/>
        </w:rPr>
      </w:pPr>
      <w:r w:rsidRPr="00C52C9F">
        <w:rPr>
          <w:sz w:val="24"/>
          <w:szCs w:val="24"/>
        </w:rPr>
        <w:t>Тексты для чтения про себя</w:t>
      </w:r>
      <w:r w:rsidR="007066AD">
        <w:rPr>
          <w:sz w:val="24"/>
          <w:szCs w:val="24"/>
        </w:rPr>
        <w:t>: диалог, рассказ, сказка, элек</w:t>
      </w:r>
      <w:r w:rsidRPr="00C52C9F">
        <w:rPr>
          <w:sz w:val="24"/>
          <w:szCs w:val="24"/>
        </w:rPr>
        <w:t>тронное сообщение личного характера.</w:t>
      </w:r>
    </w:p>
    <w:p w:rsidR="008C18A6" w:rsidRPr="00C52C9F" w:rsidRDefault="008C18A6" w:rsidP="007066AD">
      <w:pPr>
        <w:jc w:val="both"/>
        <w:rPr>
          <w:b/>
          <w:i/>
          <w:sz w:val="24"/>
          <w:szCs w:val="24"/>
        </w:rPr>
      </w:pPr>
      <w:r w:rsidRPr="00C52C9F">
        <w:rPr>
          <w:b/>
          <w:i/>
          <w:sz w:val="24"/>
          <w:szCs w:val="24"/>
        </w:rPr>
        <w:t>Письмо</w:t>
      </w:r>
    </w:p>
    <w:p w:rsidR="008C18A6" w:rsidRPr="00C52C9F" w:rsidRDefault="008C18A6" w:rsidP="008C18A6">
      <w:pPr>
        <w:spacing w:line="8" w:lineRule="exact"/>
        <w:rPr>
          <w:sz w:val="24"/>
          <w:szCs w:val="24"/>
        </w:rPr>
      </w:pPr>
    </w:p>
    <w:p w:rsidR="008E2C4E" w:rsidRPr="00B84217" w:rsidRDefault="008C18A6" w:rsidP="008C18A6">
      <w:pPr>
        <w:pStyle w:val="21"/>
        <w:spacing w:line="240" w:lineRule="auto"/>
        <w:ind w:left="0"/>
        <w:jc w:val="both"/>
        <w:rPr>
          <w:b w:val="0"/>
          <w:i w:val="0"/>
        </w:rPr>
      </w:pPr>
      <w:r w:rsidRPr="00B84217">
        <w:rPr>
          <w:b w:val="0"/>
          <w:i w:val="0"/>
        </w:rPr>
        <w:t xml:space="preserve">Воспроизведение речевых </w:t>
      </w:r>
      <w:r w:rsidR="007066AD">
        <w:rPr>
          <w:b w:val="0"/>
          <w:i w:val="0"/>
        </w:rPr>
        <w:t>образцов, списывание текста; вы</w:t>
      </w:r>
      <w:r w:rsidRPr="00B84217">
        <w:rPr>
          <w:b w:val="0"/>
          <w:i w:val="0"/>
        </w:rPr>
        <w:t>писывание из текста слов, словосочетаний, предложений</w:t>
      </w:r>
    </w:p>
    <w:p w:rsidR="008C18A6" w:rsidRPr="00C52C9F" w:rsidRDefault="008C18A6" w:rsidP="00B84217">
      <w:pPr>
        <w:spacing w:line="253" w:lineRule="auto"/>
        <w:ind w:left="3"/>
        <w:jc w:val="both"/>
        <w:rPr>
          <w:sz w:val="24"/>
          <w:szCs w:val="24"/>
        </w:rPr>
      </w:pPr>
      <w:r w:rsidRPr="00B84217">
        <w:rPr>
          <w:sz w:val="24"/>
          <w:szCs w:val="24"/>
        </w:rPr>
        <w:t>вставка пропущенных бу</w:t>
      </w:r>
      <w:proofErr w:type="gramStart"/>
      <w:r w:rsidRPr="00B84217">
        <w:rPr>
          <w:sz w:val="24"/>
          <w:szCs w:val="24"/>
        </w:rPr>
        <w:t>кв в с</w:t>
      </w:r>
      <w:r w:rsidR="007066AD">
        <w:rPr>
          <w:sz w:val="24"/>
          <w:szCs w:val="24"/>
        </w:rPr>
        <w:t>л</w:t>
      </w:r>
      <w:proofErr w:type="gramEnd"/>
      <w:r w:rsidR="007066AD">
        <w:rPr>
          <w:sz w:val="24"/>
          <w:szCs w:val="24"/>
        </w:rPr>
        <w:t>ово или слов в предложение, до</w:t>
      </w:r>
      <w:r w:rsidRPr="00B84217">
        <w:rPr>
          <w:sz w:val="24"/>
          <w:szCs w:val="24"/>
        </w:rPr>
        <w:t>писывание предложений в соответствии с решаемой учебной</w:t>
      </w:r>
      <w:r w:rsidRPr="00C52C9F">
        <w:rPr>
          <w:sz w:val="24"/>
          <w:szCs w:val="24"/>
        </w:rPr>
        <w:t xml:space="preserve"> задачей.</w:t>
      </w:r>
    </w:p>
    <w:p w:rsidR="008C18A6" w:rsidRPr="00C52C9F" w:rsidRDefault="008C18A6" w:rsidP="00FE0537">
      <w:pPr>
        <w:spacing w:line="252" w:lineRule="auto"/>
        <w:ind w:left="3"/>
        <w:jc w:val="both"/>
        <w:rPr>
          <w:sz w:val="24"/>
          <w:szCs w:val="24"/>
        </w:rPr>
      </w:pPr>
      <w:r w:rsidRPr="00C52C9F">
        <w:rPr>
          <w:sz w:val="24"/>
          <w:szCs w:val="24"/>
        </w:rPr>
        <w:t>Заполнение простых форм</w:t>
      </w:r>
      <w:r w:rsidR="007066AD">
        <w:rPr>
          <w:sz w:val="24"/>
          <w:szCs w:val="24"/>
        </w:rPr>
        <w:t>уляров с указанием личной инфор</w:t>
      </w:r>
      <w:r w:rsidRPr="00C52C9F">
        <w:rPr>
          <w:sz w:val="24"/>
          <w:szCs w:val="24"/>
        </w:rPr>
        <w:t>мации (имя, фамилия, возрас</w:t>
      </w:r>
      <w:r w:rsidR="007066AD">
        <w:rPr>
          <w:sz w:val="24"/>
          <w:szCs w:val="24"/>
        </w:rPr>
        <w:t>т, страна проживания) в соответ</w:t>
      </w:r>
      <w:r w:rsidRPr="00C52C9F">
        <w:rPr>
          <w:sz w:val="24"/>
          <w:szCs w:val="24"/>
        </w:rPr>
        <w:t>ствии с нормами, принятыми в стране/странах изучаемого языка.</w:t>
      </w:r>
    </w:p>
    <w:p w:rsidR="008C18A6" w:rsidRPr="00C52C9F" w:rsidRDefault="008C18A6" w:rsidP="00B84217">
      <w:pPr>
        <w:spacing w:line="247" w:lineRule="auto"/>
        <w:ind w:left="3"/>
        <w:jc w:val="both"/>
        <w:rPr>
          <w:sz w:val="24"/>
          <w:szCs w:val="24"/>
        </w:rPr>
      </w:pPr>
      <w:r w:rsidRPr="00C52C9F">
        <w:rPr>
          <w:sz w:val="24"/>
          <w:szCs w:val="24"/>
        </w:rPr>
        <w:t>Написание с опорой на образец коротких поздравлений с праздниками (с днём рождения, Новым годом).</w:t>
      </w:r>
    </w:p>
    <w:p w:rsidR="008C18A6" w:rsidRPr="00C52C9F" w:rsidRDefault="008C18A6" w:rsidP="008C18A6">
      <w:pPr>
        <w:spacing w:line="158"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Языковые знания и навыки</w:t>
      </w:r>
    </w:p>
    <w:p w:rsidR="008C18A6" w:rsidRPr="00C52C9F" w:rsidRDefault="008C18A6" w:rsidP="008C18A6">
      <w:pPr>
        <w:spacing w:line="82" w:lineRule="exact"/>
        <w:rPr>
          <w:sz w:val="24"/>
          <w:szCs w:val="24"/>
        </w:rPr>
      </w:pPr>
    </w:p>
    <w:p w:rsidR="008C18A6" w:rsidRPr="00C52C9F" w:rsidRDefault="008C18A6" w:rsidP="00B84217">
      <w:pPr>
        <w:spacing w:line="0" w:lineRule="atLeast"/>
        <w:ind w:left="223"/>
        <w:jc w:val="both"/>
        <w:rPr>
          <w:b/>
          <w:i/>
          <w:sz w:val="24"/>
          <w:szCs w:val="24"/>
        </w:rPr>
      </w:pPr>
      <w:r w:rsidRPr="00C52C9F">
        <w:rPr>
          <w:b/>
          <w:i/>
          <w:sz w:val="24"/>
          <w:szCs w:val="24"/>
        </w:rPr>
        <w:t>Фонетическая сторона речи</w:t>
      </w:r>
    </w:p>
    <w:p w:rsidR="008C18A6" w:rsidRPr="00C52C9F" w:rsidRDefault="008C18A6" w:rsidP="00B84217">
      <w:pPr>
        <w:spacing w:line="247" w:lineRule="auto"/>
        <w:jc w:val="both"/>
        <w:rPr>
          <w:sz w:val="24"/>
          <w:szCs w:val="24"/>
        </w:rPr>
      </w:pPr>
      <w:r w:rsidRPr="00C52C9F">
        <w:rPr>
          <w:sz w:val="24"/>
          <w:szCs w:val="24"/>
        </w:rPr>
        <w:t>Буквы английского алфавита. Корректное называние букв английского алфавита.</w:t>
      </w:r>
    </w:p>
    <w:p w:rsidR="008C18A6" w:rsidRPr="00C52C9F" w:rsidRDefault="008C18A6" w:rsidP="00B84217">
      <w:pPr>
        <w:spacing w:line="11" w:lineRule="exact"/>
        <w:jc w:val="both"/>
        <w:rPr>
          <w:sz w:val="24"/>
          <w:szCs w:val="24"/>
        </w:rPr>
      </w:pPr>
    </w:p>
    <w:p w:rsidR="008C18A6" w:rsidRPr="00C52C9F" w:rsidRDefault="008C18A6" w:rsidP="00B84217">
      <w:pPr>
        <w:spacing w:line="252" w:lineRule="auto"/>
        <w:ind w:left="3"/>
        <w:jc w:val="both"/>
        <w:rPr>
          <w:sz w:val="24"/>
          <w:szCs w:val="24"/>
        </w:rPr>
      </w:pPr>
      <w:r w:rsidRPr="00C52C9F">
        <w:rPr>
          <w:sz w:val="24"/>
          <w:szCs w:val="24"/>
        </w:rPr>
        <w:t>Нормы произношения: дол</w:t>
      </w:r>
      <w:r w:rsidR="007066AD">
        <w:rPr>
          <w:sz w:val="24"/>
          <w:szCs w:val="24"/>
        </w:rPr>
        <w:t>гота и краткость гласных, отсут</w:t>
      </w:r>
      <w:r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w:t>
      </w:r>
    </w:p>
    <w:p w:rsidR="008C18A6" w:rsidRPr="00C52C9F" w:rsidRDefault="008C18A6" w:rsidP="00B84217">
      <w:pPr>
        <w:spacing w:line="0" w:lineRule="atLeast"/>
        <w:jc w:val="both"/>
        <w:rPr>
          <w:sz w:val="24"/>
          <w:szCs w:val="24"/>
        </w:rPr>
      </w:pPr>
      <w:r w:rsidRPr="00C52C9F">
        <w:rPr>
          <w:sz w:val="24"/>
          <w:szCs w:val="24"/>
        </w:rPr>
        <w:t>Различение на слух и адекватное, без ошибок, ведущих к сбою</w:t>
      </w:r>
      <w:r w:rsidR="00B84217">
        <w:rPr>
          <w:sz w:val="24"/>
          <w:szCs w:val="24"/>
        </w:rPr>
        <w:t xml:space="preserve"> в коммуникации, </w:t>
      </w:r>
      <w:r w:rsidRPr="00C52C9F">
        <w:rPr>
          <w:sz w:val="24"/>
          <w:szCs w:val="24"/>
        </w:rPr>
        <w:t>произнесен</w:t>
      </w:r>
      <w:r w:rsidR="007066AD">
        <w:rPr>
          <w:sz w:val="24"/>
          <w:szCs w:val="24"/>
        </w:rPr>
        <w:t>ие слов с соблюдением правильно</w:t>
      </w:r>
      <w:r w:rsidRPr="00C52C9F">
        <w:rPr>
          <w:sz w:val="24"/>
          <w:szCs w:val="24"/>
        </w:rPr>
        <w:t xml:space="preserve">го ударения и </w:t>
      </w:r>
      <w:r w:rsidRPr="00C52C9F">
        <w:rPr>
          <w:i/>
          <w:sz w:val="24"/>
          <w:szCs w:val="24"/>
        </w:rPr>
        <w:t>фраз/предложений</w:t>
      </w:r>
      <w:r w:rsidR="007066AD">
        <w:rPr>
          <w:sz w:val="24"/>
          <w:szCs w:val="24"/>
        </w:rPr>
        <w:t xml:space="preserve"> (повествовательного, побуди</w:t>
      </w:r>
      <w:r w:rsidRPr="00C52C9F">
        <w:rPr>
          <w:sz w:val="24"/>
          <w:szCs w:val="24"/>
        </w:rPr>
        <w:t>тельного и вопросительного: общий и специальный вопросы) с соблюдением их ритмико-интонационных особенностей.</w:t>
      </w:r>
    </w:p>
    <w:p w:rsidR="008C18A6" w:rsidRPr="00C52C9F" w:rsidRDefault="008C18A6" w:rsidP="00B84217">
      <w:pPr>
        <w:spacing w:line="7"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Правила чтения гласных в</w:t>
      </w:r>
      <w:r w:rsidR="00B84217">
        <w:rPr>
          <w:sz w:val="24"/>
          <w:szCs w:val="24"/>
        </w:rPr>
        <w:t xml:space="preserve"> открытом и закрытом слоге в од</w:t>
      </w:r>
      <w:r w:rsidRPr="00C52C9F">
        <w:rPr>
          <w:sz w:val="24"/>
          <w:szCs w:val="24"/>
        </w:rPr>
        <w:t>носложных словах; согласны</w:t>
      </w:r>
      <w:r w:rsidR="007066AD">
        <w:rPr>
          <w:sz w:val="24"/>
          <w:szCs w:val="24"/>
        </w:rPr>
        <w:t>х; основных звукобуквенных соче</w:t>
      </w:r>
      <w:r w:rsidRPr="00C52C9F">
        <w:rPr>
          <w:sz w:val="24"/>
          <w:szCs w:val="24"/>
        </w:rPr>
        <w:t xml:space="preserve">таний. Вычленение из слова некоторых звукобуквенных </w:t>
      </w:r>
      <w:r w:rsidR="00B84217">
        <w:rPr>
          <w:sz w:val="24"/>
          <w:szCs w:val="24"/>
        </w:rPr>
        <w:t>соче</w:t>
      </w:r>
      <w:r w:rsidRPr="00C52C9F">
        <w:rPr>
          <w:sz w:val="24"/>
          <w:szCs w:val="24"/>
        </w:rPr>
        <w:t>таний при анализе изученных слов.</w:t>
      </w:r>
    </w:p>
    <w:p w:rsidR="008C18A6" w:rsidRPr="00C52C9F" w:rsidRDefault="008C18A6" w:rsidP="00B84217">
      <w:pPr>
        <w:spacing w:line="7" w:lineRule="exact"/>
        <w:jc w:val="both"/>
        <w:rPr>
          <w:sz w:val="24"/>
          <w:szCs w:val="24"/>
        </w:rPr>
      </w:pPr>
    </w:p>
    <w:p w:rsidR="008C18A6" w:rsidRPr="00C52C9F" w:rsidRDefault="008C18A6" w:rsidP="00B84217">
      <w:pPr>
        <w:spacing w:line="247" w:lineRule="auto"/>
        <w:jc w:val="both"/>
        <w:rPr>
          <w:sz w:val="24"/>
          <w:szCs w:val="24"/>
        </w:rPr>
      </w:pPr>
      <w:r w:rsidRPr="00C52C9F">
        <w:rPr>
          <w:sz w:val="24"/>
          <w:szCs w:val="24"/>
        </w:rPr>
        <w:t>Чтение новых слов согла</w:t>
      </w:r>
      <w:r w:rsidR="00B84217">
        <w:rPr>
          <w:sz w:val="24"/>
          <w:szCs w:val="24"/>
        </w:rPr>
        <w:t>сно основным правилам чтения ан</w:t>
      </w:r>
      <w:r w:rsidRPr="00C52C9F">
        <w:rPr>
          <w:sz w:val="24"/>
          <w:szCs w:val="24"/>
        </w:rPr>
        <w:t>глийского языка.</w:t>
      </w:r>
    </w:p>
    <w:p w:rsidR="008C18A6" w:rsidRPr="00C52C9F" w:rsidRDefault="008C18A6" w:rsidP="00B84217">
      <w:pPr>
        <w:spacing w:line="11" w:lineRule="exact"/>
        <w:jc w:val="both"/>
        <w:rPr>
          <w:sz w:val="24"/>
          <w:szCs w:val="24"/>
        </w:rPr>
      </w:pPr>
    </w:p>
    <w:p w:rsidR="008C18A6" w:rsidRPr="00C52C9F" w:rsidRDefault="008C18A6" w:rsidP="00FE0537">
      <w:pPr>
        <w:spacing w:line="253" w:lineRule="auto"/>
        <w:ind w:left="3"/>
        <w:jc w:val="both"/>
        <w:rPr>
          <w:sz w:val="24"/>
          <w:szCs w:val="24"/>
        </w:rPr>
      </w:pPr>
      <w:r w:rsidRPr="00C52C9F">
        <w:rPr>
          <w:sz w:val="24"/>
          <w:szCs w:val="24"/>
        </w:rPr>
        <w:t>Знаки английской транскри</w:t>
      </w:r>
      <w:r w:rsidR="00B84217">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8C18A6" w:rsidRPr="00C52C9F" w:rsidRDefault="008C18A6" w:rsidP="00B84217">
      <w:pPr>
        <w:spacing w:line="0" w:lineRule="atLeast"/>
        <w:ind w:left="223"/>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13" w:lineRule="exact"/>
        <w:jc w:val="both"/>
        <w:rPr>
          <w:sz w:val="24"/>
          <w:szCs w:val="24"/>
        </w:rPr>
      </w:pPr>
    </w:p>
    <w:p w:rsidR="008C18A6" w:rsidRPr="00C52C9F" w:rsidRDefault="008C18A6" w:rsidP="00B84217">
      <w:pPr>
        <w:spacing w:line="250" w:lineRule="auto"/>
        <w:ind w:left="3"/>
        <w:jc w:val="both"/>
        <w:rPr>
          <w:sz w:val="24"/>
          <w:szCs w:val="24"/>
        </w:rPr>
      </w:pPr>
      <w:r w:rsidRPr="00C52C9F">
        <w:rPr>
          <w:sz w:val="24"/>
          <w:szCs w:val="24"/>
        </w:rPr>
        <w:t>Графически корректное (</w:t>
      </w:r>
      <w:r w:rsidR="00B84217">
        <w:rPr>
          <w:sz w:val="24"/>
          <w:szCs w:val="24"/>
        </w:rPr>
        <w:t>полупечатное) написание букв ан</w:t>
      </w:r>
      <w:r w:rsidRPr="00C52C9F">
        <w:rPr>
          <w:sz w:val="24"/>
          <w:szCs w:val="24"/>
        </w:rPr>
        <w:t>глийского алфавита в буквосочетаниях и словах. Правильное написание изученных слов.</w:t>
      </w:r>
    </w:p>
    <w:p w:rsidR="008C18A6" w:rsidRPr="00C52C9F" w:rsidRDefault="008C18A6" w:rsidP="00B84217">
      <w:pPr>
        <w:spacing w:line="8"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апострофа в изученных с</w:t>
      </w:r>
      <w:r w:rsidR="00E20A85">
        <w:rPr>
          <w:sz w:val="24"/>
          <w:szCs w:val="24"/>
        </w:rPr>
        <w:t>окращён</w:t>
      </w:r>
      <w:r w:rsidRPr="00C52C9F">
        <w:rPr>
          <w:sz w:val="24"/>
          <w:szCs w:val="24"/>
        </w:rPr>
        <w:t>ных формах глагола-связки, вспомогательного и модального глаголов (например, I’m, isn’t; d</w:t>
      </w:r>
      <w:r w:rsidR="00E20A85">
        <w:rPr>
          <w:sz w:val="24"/>
          <w:szCs w:val="24"/>
        </w:rPr>
        <w:t>on’t, doesn’t; can’t), существи</w:t>
      </w:r>
      <w:r w:rsidRPr="00C52C9F">
        <w:rPr>
          <w:sz w:val="24"/>
          <w:szCs w:val="24"/>
        </w:rPr>
        <w:t>тельных в притяжательном падеже (Ann’s).</w:t>
      </w:r>
    </w:p>
    <w:p w:rsidR="008C18A6" w:rsidRPr="00C52C9F" w:rsidRDefault="008C18A6" w:rsidP="00B84217">
      <w:pPr>
        <w:spacing w:line="0" w:lineRule="atLeast"/>
        <w:ind w:left="223"/>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w:t>
      </w:r>
      <w:r w:rsidR="00E20A85">
        <w:rPr>
          <w:sz w:val="24"/>
          <w:szCs w:val="24"/>
        </w:rPr>
        <w:t>итуации общения в рамках темати</w:t>
      </w:r>
      <w:r w:rsidRPr="00C52C9F">
        <w:rPr>
          <w:sz w:val="24"/>
          <w:szCs w:val="24"/>
        </w:rPr>
        <w:t>ческого содержания речи для 2 класса.</w:t>
      </w:r>
    </w:p>
    <w:p w:rsidR="008C18A6" w:rsidRPr="00C52C9F" w:rsidRDefault="008C18A6" w:rsidP="008C18A6">
      <w:pPr>
        <w:spacing w:line="8" w:lineRule="exact"/>
        <w:rPr>
          <w:sz w:val="24"/>
          <w:szCs w:val="24"/>
        </w:rPr>
      </w:pPr>
    </w:p>
    <w:p w:rsidR="008C18A6" w:rsidRPr="00C52C9F" w:rsidRDefault="008C18A6" w:rsidP="00B84217">
      <w:pPr>
        <w:spacing w:line="247" w:lineRule="auto"/>
        <w:ind w:left="3"/>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3"/>
        <w:rPr>
          <w:b/>
          <w:i/>
          <w:sz w:val="24"/>
          <w:szCs w:val="24"/>
        </w:rPr>
      </w:pPr>
      <w:r w:rsidRPr="00C52C9F">
        <w:rPr>
          <w:b/>
          <w:i/>
          <w:sz w:val="24"/>
          <w:szCs w:val="24"/>
        </w:rPr>
        <w:t>Грамматическая сторона речи</w:t>
      </w:r>
    </w:p>
    <w:p w:rsidR="008C18A6" w:rsidRPr="00C52C9F" w:rsidRDefault="008C18A6" w:rsidP="008C18A6">
      <w:pPr>
        <w:spacing w:line="14"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речи: изученных морфологических форм и синтаксических конструкций английского языка.</w:t>
      </w:r>
    </w:p>
    <w:p w:rsidR="008C18A6" w:rsidRPr="00C52C9F" w:rsidRDefault="008C18A6" w:rsidP="008C18A6">
      <w:pPr>
        <w:spacing w:line="9" w:lineRule="exact"/>
        <w:rPr>
          <w:sz w:val="24"/>
          <w:szCs w:val="24"/>
        </w:rPr>
      </w:pPr>
    </w:p>
    <w:p w:rsidR="008C18A6" w:rsidRPr="00C52C9F" w:rsidRDefault="008C18A6" w:rsidP="00B84217">
      <w:pPr>
        <w:spacing w:line="250" w:lineRule="auto"/>
        <w:ind w:left="3"/>
        <w:jc w:val="both"/>
        <w:rPr>
          <w:sz w:val="24"/>
          <w:szCs w:val="24"/>
        </w:rPr>
      </w:pPr>
      <w:proofErr w:type="gramStart"/>
      <w:r w:rsidRPr="00C52C9F">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8C18A6" w:rsidRPr="00C52C9F" w:rsidRDefault="008C18A6" w:rsidP="008C18A6">
      <w:pPr>
        <w:spacing w:line="9" w:lineRule="exact"/>
        <w:rPr>
          <w:sz w:val="24"/>
          <w:szCs w:val="24"/>
        </w:rPr>
      </w:pPr>
    </w:p>
    <w:p w:rsidR="008C18A6" w:rsidRPr="00C52C9F" w:rsidRDefault="008C18A6" w:rsidP="00B84217">
      <w:pPr>
        <w:spacing w:line="243" w:lineRule="auto"/>
        <w:jc w:val="both"/>
        <w:rPr>
          <w:sz w:val="24"/>
          <w:szCs w:val="24"/>
        </w:rPr>
      </w:pPr>
      <w:r w:rsidRPr="00C52C9F">
        <w:rPr>
          <w:sz w:val="24"/>
          <w:szCs w:val="24"/>
        </w:rPr>
        <w:t>Нераспространённые и р</w:t>
      </w:r>
      <w:r w:rsidR="007066AD">
        <w:rPr>
          <w:sz w:val="24"/>
          <w:szCs w:val="24"/>
        </w:rPr>
        <w:t>аспространённые простые предло</w:t>
      </w:r>
      <w:r w:rsidRPr="00C52C9F">
        <w:rPr>
          <w:sz w:val="24"/>
          <w:szCs w:val="24"/>
        </w:rPr>
        <w:t>жения.</w:t>
      </w:r>
    </w:p>
    <w:p w:rsidR="008C18A6" w:rsidRPr="00C52C9F" w:rsidRDefault="008C18A6" w:rsidP="00B84217">
      <w:pPr>
        <w:spacing w:line="0" w:lineRule="atLeast"/>
        <w:rPr>
          <w:sz w:val="24"/>
          <w:szCs w:val="24"/>
        </w:rPr>
      </w:pPr>
      <w:r w:rsidRPr="00C52C9F">
        <w:rPr>
          <w:sz w:val="24"/>
          <w:szCs w:val="24"/>
        </w:rPr>
        <w:t xml:space="preserve">Предложения с </w:t>
      </w:r>
      <w:proofErr w:type="gramStart"/>
      <w:r w:rsidRPr="00C52C9F">
        <w:rPr>
          <w:sz w:val="24"/>
          <w:szCs w:val="24"/>
        </w:rPr>
        <w:t>начальным</w:t>
      </w:r>
      <w:proofErr w:type="gramEnd"/>
      <w:r w:rsidRPr="00C52C9F">
        <w:rPr>
          <w:sz w:val="24"/>
          <w:szCs w:val="24"/>
        </w:rPr>
        <w:t xml:space="preserve"> It (It’s a red ball.).</w:t>
      </w:r>
    </w:p>
    <w:p w:rsidR="008C18A6" w:rsidRPr="00C52C9F" w:rsidRDefault="008C18A6" w:rsidP="008C18A6">
      <w:pPr>
        <w:spacing w:line="18" w:lineRule="exact"/>
        <w:rPr>
          <w:sz w:val="24"/>
          <w:szCs w:val="24"/>
        </w:rPr>
      </w:pPr>
    </w:p>
    <w:p w:rsidR="008C18A6" w:rsidRPr="00633377" w:rsidRDefault="008C18A6" w:rsidP="00B84217">
      <w:pPr>
        <w:spacing w:line="252" w:lineRule="auto"/>
        <w:ind w:left="3"/>
        <w:jc w:val="both"/>
        <w:rPr>
          <w:sz w:val="24"/>
          <w:szCs w:val="24"/>
          <w:lang w:val="en-US"/>
        </w:rPr>
      </w:pPr>
      <w:proofErr w:type="gramStart"/>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начальным</w:t>
      </w:r>
      <w:r w:rsidRPr="00C52C9F">
        <w:rPr>
          <w:sz w:val="24"/>
          <w:szCs w:val="24"/>
          <w:lang w:val="en-US"/>
        </w:rPr>
        <w:t xml:space="preserve"> There + to be </w:t>
      </w:r>
      <w:r w:rsidRPr="00C52C9F">
        <w:rPr>
          <w:sz w:val="24"/>
          <w:szCs w:val="24"/>
        </w:rPr>
        <w:t>в</w:t>
      </w:r>
      <w:r w:rsidRPr="00C52C9F">
        <w:rPr>
          <w:sz w:val="24"/>
          <w:szCs w:val="24"/>
          <w:lang w:val="en-US"/>
        </w:rPr>
        <w:t xml:space="preserve"> Present Simple Tense (There is a cat in the room.</w:t>
      </w:r>
      <w:proofErr w:type="gramEnd"/>
      <w:r w:rsidRPr="00C52C9F">
        <w:rPr>
          <w:sz w:val="24"/>
          <w:szCs w:val="24"/>
          <w:lang w:val="en-US"/>
        </w:rPr>
        <w:t xml:space="preserve"> Is there a cat in the room? — Yes, there is</w:t>
      </w:r>
      <w:proofErr w:type="gramStart"/>
      <w:r w:rsidRPr="00C52C9F">
        <w:rPr>
          <w:sz w:val="24"/>
          <w:szCs w:val="24"/>
          <w:lang w:val="en-US"/>
        </w:rPr>
        <w:t>./</w:t>
      </w:r>
      <w:proofErr w:type="gramEnd"/>
      <w:r w:rsidRPr="00C52C9F">
        <w:rPr>
          <w:sz w:val="24"/>
          <w:szCs w:val="24"/>
          <w:lang w:val="en-US"/>
        </w:rPr>
        <w:t>No, there isn’t. There are four pens on the table. Are there four pens on the table? — Yes, there are</w:t>
      </w:r>
      <w:proofErr w:type="gramStart"/>
      <w:r w:rsidRPr="00C52C9F">
        <w:rPr>
          <w:sz w:val="24"/>
          <w:szCs w:val="24"/>
          <w:lang w:val="en-US"/>
        </w:rPr>
        <w:t>./</w:t>
      </w:r>
      <w:proofErr w:type="gramEnd"/>
      <w:r w:rsidRPr="00C52C9F">
        <w:rPr>
          <w:sz w:val="24"/>
          <w:szCs w:val="24"/>
          <w:lang w:val="en-US"/>
        </w:rPr>
        <w:t xml:space="preserve">No, there aren’t. How many pens are there on the table? — </w:t>
      </w:r>
      <w:proofErr w:type="gramStart"/>
      <w:r w:rsidRPr="00C52C9F">
        <w:rPr>
          <w:sz w:val="24"/>
          <w:szCs w:val="24"/>
          <w:lang w:val="en-US"/>
        </w:rPr>
        <w:t>There</w:t>
      </w:r>
      <w:proofErr w:type="gramEnd"/>
      <w:r w:rsidRPr="00C52C9F">
        <w:rPr>
          <w:sz w:val="24"/>
          <w:szCs w:val="24"/>
          <w:lang w:val="en-US"/>
        </w:rPr>
        <w:t xml:space="preserve"> are four pens.).</w:t>
      </w:r>
    </w:p>
    <w:p w:rsidR="008C18A6" w:rsidRPr="00633377" w:rsidRDefault="008C18A6" w:rsidP="00B84217">
      <w:pPr>
        <w:spacing w:line="247" w:lineRule="auto"/>
        <w:ind w:left="3"/>
        <w:jc w:val="both"/>
        <w:rPr>
          <w:sz w:val="24"/>
          <w:szCs w:val="24"/>
          <w:lang w:val="en-US"/>
        </w:rPr>
      </w:pPr>
      <w:proofErr w:type="gramStart"/>
      <w:r w:rsidRPr="00C52C9F">
        <w:rPr>
          <w:sz w:val="24"/>
          <w:szCs w:val="24"/>
        </w:rPr>
        <w:t>Предложения</w:t>
      </w:r>
      <w:r w:rsidRPr="00633377">
        <w:rPr>
          <w:sz w:val="24"/>
          <w:szCs w:val="24"/>
          <w:lang w:val="en-US"/>
        </w:rPr>
        <w:t xml:space="preserve"> </w:t>
      </w:r>
      <w:r w:rsidRPr="00C52C9F">
        <w:rPr>
          <w:sz w:val="24"/>
          <w:szCs w:val="24"/>
        </w:rPr>
        <w:t>с</w:t>
      </w:r>
      <w:r w:rsidRPr="00633377">
        <w:rPr>
          <w:sz w:val="24"/>
          <w:szCs w:val="24"/>
          <w:lang w:val="en-US"/>
        </w:rPr>
        <w:t xml:space="preserve"> </w:t>
      </w:r>
      <w:r w:rsidRPr="00C52C9F">
        <w:rPr>
          <w:sz w:val="24"/>
          <w:szCs w:val="24"/>
        </w:rPr>
        <w:t>простым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(They live in the country.), </w:t>
      </w:r>
      <w:r w:rsidRPr="00C52C9F">
        <w:rPr>
          <w:sz w:val="24"/>
          <w:szCs w:val="24"/>
        </w:rPr>
        <w:t>составным</w:t>
      </w:r>
      <w:r w:rsidRPr="00633377">
        <w:rPr>
          <w:sz w:val="24"/>
          <w:szCs w:val="24"/>
          <w:lang w:val="en-US"/>
        </w:rPr>
        <w:t xml:space="preserve"> </w:t>
      </w:r>
      <w:r w:rsidRPr="00C52C9F">
        <w:rPr>
          <w:sz w:val="24"/>
          <w:szCs w:val="24"/>
        </w:rPr>
        <w:t>именным</w:t>
      </w:r>
      <w:r w:rsidRPr="00633377">
        <w:rPr>
          <w:sz w:val="24"/>
          <w:szCs w:val="24"/>
          <w:lang w:val="en-US"/>
        </w:rPr>
        <w:t xml:space="preserve"> </w:t>
      </w:r>
      <w:r w:rsidRPr="00C52C9F">
        <w:rPr>
          <w:sz w:val="24"/>
          <w:szCs w:val="24"/>
        </w:rPr>
        <w:t>сказуемым</w:t>
      </w:r>
      <w:r w:rsidRPr="00633377">
        <w:rPr>
          <w:sz w:val="24"/>
          <w:szCs w:val="24"/>
          <w:lang w:val="en-US"/>
        </w:rPr>
        <w:t xml:space="preserve"> (The box is small.)</w:t>
      </w:r>
      <w:r w:rsidR="00B84217" w:rsidRPr="00633377">
        <w:rPr>
          <w:sz w:val="24"/>
          <w:szCs w:val="24"/>
          <w:lang w:val="en-US"/>
        </w:rPr>
        <w:t xml:space="preserve"> </w:t>
      </w:r>
      <w:r w:rsidR="00B84217">
        <w:rPr>
          <w:sz w:val="24"/>
          <w:szCs w:val="24"/>
        </w:rPr>
        <w:t>и</w:t>
      </w:r>
      <w:r w:rsidR="00B84217" w:rsidRPr="00633377">
        <w:rPr>
          <w:sz w:val="24"/>
          <w:szCs w:val="24"/>
          <w:lang w:val="en-US"/>
        </w:rPr>
        <w:t xml:space="preserve"> </w:t>
      </w:r>
      <w:r w:rsidRPr="00C52C9F">
        <w:rPr>
          <w:sz w:val="24"/>
          <w:szCs w:val="24"/>
        </w:rPr>
        <w:t>составным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w:t>
      </w:r>
      <w:r w:rsidRPr="00C52C9F">
        <w:rPr>
          <w:sz w:val="24"/>
          <w:szCs w:val="24"/>
          <w:lang w:val="en-US"/>
        </w:rPr>
        <w:t>I</w:t>
      </w:r>
      <w:r w:rsidRPr="00633377">
        <w:rPr>
          <w:sz w:val="24"/>
          <w:szCs w:val="24"/>
          <w:lang w:val="en-US"/>
        </w:rPr>
        <w:t xml:space="preserve"> </w:t>
      </w:r>
      <w:r w:rsidRPr="00C52C9F">
        <w:rPr>
          <w:sz w:val="24"/>
          <w:szCs w:val="24"/>
          <w:lang w:val="en-US"/>
        </w:rPr>
        <w:t>like</w:t>
      </w:r>
      <w:r w:rsidRPr="00633377">
        <w:rPr>
          <w:sz w:val="24"/>
          <w:szCs w:val="24"/>
          <w:lang w:val="en-US"/>
        </w:rPr>
        <w:t xml:space="preserve"> </w:t>
      </w:r>
      <w:r w:rsidRPr="00C52C9F">
        <w:rPr>
          <w:sz w:val="24"/>
          <w:szCs w:val="24"/>
          <w:lang w:val="en-US"/>
        </w:rPr>
        <w:t>to</w:t>
      </w:r>
      <w:r w:rsidRPr="00633377">
        <w:rPr>
          <w:sz w:val="24"/>
          <w:szCs w:val="24"/>
          <w:lang w:val="en-US"/>
        </w:rPr>
        <w:t xml:space="preserve"> </w:t>
      </w:r>
      <w:r w:rsidRPr="00C52C9F">
        <w:rPr>
          <w:sz w:val="24"/>
          <w:szCs w:val="24"/>
          <w:lang w:val="en-US"/>
        </w:rPr>
        <w:t>play</w:t>
      </w:r>
      <w:r w:rsidRPr="00633377">
        <w:rPr>
          <w:sz w:val="24"/>
          <w:szCs w:val="24"/>
          <w:lang w:val="en-US"/>
        </w:rPr>
        <w:t xml:space="preserve"> </w:t>
      </w:r>
      <w:r w:rsidRPr="00C52C9F">
        <w:rPr>
          <w:sz w:val="24"/>
          <w:szCs w:val="24"/>
          <w:lang w:val="en-US"/>
        </w:rPr>
        <w:t>with</w:t>
      </w:r>
      <w:r w:rsidRPr="00633377">
        <w:rPr>
          <w:sz w:val="24"/>
          <w:szCs w:val="24"/>
          <w:lang w:val="en-US"/>
        </w:rPr>
        <w:t xml:space="preserve"> </w:t>
      </w:r>
      <w:r w:rsidRPr="00C52C9F">
        <w:rPr>
          <w:sz w:val="24"/>
          <w:szCs w:val="24"/>
          <w:lang w:val="en-US"/>
        </w:rPr>
        <w:t>my</w:t>
      </w:r>
      <w:r w:rsidRPr="00633377">
        <w:rPr>
          <w:sz w:val="24"/>
          <w:szCs w:val="24"/>
          <w:lang w:val="en-US"/>
        </w:rPr>
        <w:t xml:space="preserve"> </w:t>
      </w:r>
      <w:r w:rsidRPr="00C52C9F">
        <w:rPr>
          <w:sz w:val="24"/>
          <w:szCs w:val="24"/>
          <w:lang w:val="en-US"/>
        </w:rPr>
        <w:t>cat</w:t>
      </w:r>
      <w:r w:rsidRPr="00633377">
        <w:rPr>
          <w:sz w:val="24"/>
          <w:szCs w:val="24"/>
          <w:lang w:val="en-US"/>
        </w:rPr>
        <w:t>.</w:t>
      </w:r>
      <w:proofErr w:type="gramEnd"/>
      <w:r w:rsidRPr="00633377">
        <w:rPr>
          <w:sz w:val="24"/>
          <w:szCs w:val="24"/>
          <w:lang w:val="en-US"/>
        </w:rPr>
        <w:t xml:space="preserve"> </w:t>
      </w:r>
      <w:r w:rsidRPr="00C52C9F">
        <w:rPr>
          <w:sz w:val="24"/>
          <w:szCs w:val="24"/>
          <w:lang w:val="en-US"/>
        </w:rPr>
        <w:t>She can play the piano.).</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ind w:left="3"/>
        <w:rPr>
          <w:sz w:val="24"/>
          <w:szCs w:val="24"/>
          <w:lang w:val="en-US"/>
        </w:rPr>
      </w:pPr>
      <w:proofErr w:type="gramStart"/>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глаголом</w:t>
      </w:r>
      <w:r w:rsidRPr="00C52C9F">
        <w:rPr>
          <w:sz w:val="24"/>
          <w:szCs w:val="24"/>
          <w:lang w:val="en-US"/>
        </w:rPr>
        <w:t>-</w:t>
      </w:r>
      <w:r w:rsidRPr="00C52C9F">
        <w:rPr>
          <w:sz w:val="24"/>
          <w:szCs w:val="24"/>
        </w:rPr>
        <w:t>связкой</w:t>
      </w:r>
      <w:r w:rsidRPr="00C52C9F">
        <w:rPr>
          <w:sz w:val="24"/>
          <w:szCs w:val="24"/>
          <w:lang w:val="en-US"/>
        </w:rPr>
        <w:t xml:space="preserve"> to be </w:t>
      </w:r>
      <w:r w:rsidRPr="00C52C9F">
        <w:rPr>
          <w:sz w:val="24"/>
          <w:szCs w:val="24"/>
        </w:rPr>
        <w:t>в</w:t>
      </w:r>
      <w:r w:rsidRPr="00C52C9F">
        <w:rPr>
          <w:sz w:val="24"/>
          <w:szCs w:val="24"/>
          <w:lang w:val="en-US"/>
        </w:rPr>
        <w:t xml:space="preserve"> Present Simple Tense (My father is a doctor.</w:t>
      </w:r>
      <w:proofErr w:type="gramEnd"/>
      <w:r w:rsidRPr="00C52C9F">
        <w:rPr>
          <w:sz w:val="24"/>
          <w:szCs w:val="24"/>
          <w:lang w:val="en-US"/>
        </w:rPr>
        <w:t xml:space="preserve"> Is it a red ball? — Yes, it is</w:t>
      </w:r>
      <w:proofErr w:type="gramStart"/>
      <w:r w:rsidRPr="00C52C9F">
        <w:rPr>
          <w:sz w:val="24"/>
          <w:szCs w:val="24"/>
          <w:lang w:val="en-US"/>
        </w:rPr>
        <w:t>./</w:t>
      </w:r>
      <w:proofErr w:type="gramEnd"/>
      <w:r w:rsidRPr="00C52C9F">
        <w:rPr>
          <w:sz w:val="24"/>
          <w:szCs w:val="24"/>
          <w:lang w:val="en-US"/>
        </w:rPr>
        <w:t>No, it isn’t. )</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rPr>
          <w:sz w:val="24"/>
          <w:szCs w:val="24"/>
        </w:rPr>
      </w:pPr>
      <w:proofErr w:type="gramStart"/>
      <w:r w:rsidRPr="00C52C9F">
        <w:rPr>
          <w:sz w:val="24"/>
          <w:szCs w:val="24"/>
        </w:rPr>
        <w:t>Предложения с краткими глагольными формами (She can’t swim.</w:t>
      </w:r>
      <w:proofErr w:type="gramEnd"/>
      <w:r w:rsidRPr="00C52C9F">
        <w:rPr>
          <w:sz w:val="24"/>
          <w:szCs w:val="24"/>
        </w:rPr>
        <w:t xml:space="preserve"> </w:t>
      </w:r>
      <w:proofErr w:type="gramStart"/>
      <w:r w:rsidRPr="00C52C9F">
        <w:rPr>
          <w:sz w:val="24"/>
          <w:szCs w:val="24"/>
        </w:rPr>
        <w:t>I don’t like porridge.).</w:t>
      </w:r>
      <w:proofErr w:type="gramEnd"/>
    </w:p>
    <w:p w:rsidR="008C18A6" w:rsidRPr="00C52C9F" w:rsidRDefault="008C18A6" w:rsidP="008C18A6">
      <w:pPr>
        <w:spacing w:line="11" w:lineRule="exact"/>
        <w:rPr>
          <w:sz w:val="24"/>
          <w:szCs w:val="24"/>
        </w:rPr>
      </w:pPr>
    </w:p>
    <w:p w:rsidR="008C18A6" w:rsidRPr="00C52C9F" w:rsidRDefault="008C18A6" w:rsidP="00B84217">
      <w:pPr>
        <w:spacing w:line="247" w:lineRule="auto"/>
        <w:rPr>
          <w:sz w:val="24"/>
          <w:szCs w:val="24"/>
        </w:rPr>
      </w:pPr>
      <w:r w:rsidRPr="00C52C9F">
        <w:rPr>
          <w:sz w:val="24"/>
          <w:szCs w:val="24"/>
        </w:rPr>
        <w:t>Побудительные предложения в утвердительной форме (Come in, please.).</w:t>
      </w:r>
    </w:p>
    <w:p w:rsidR="008C18A6" w:rsidRPr="00C52C9F" w:rsidRDefault="008C18A6" w:rsidP="008C18A6">
      <w:pPr>
        <w:spacing w:line="11"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Глаголы в Present Simple T</w:t>
      </w:r>
      <w:r w:rsidR="007066AD">
        <w:rPr>
          <w:sz w:val="24"/>
          <w:szCs w:val="24"/>
        </w:rPr>
        <w:t>ense в повествовательных (утвер</w:t>
      </w:r>
      <w:r w:rsidRPr="00C52C9F">
        <w:rPr>
          <w:sz w:val="24"/>
          <w:szCs w:val="24"/>
        </w:rPr>
        <w:t>дительных и отрицательных) и вопросительных (общий и специальный вопросы) предложениях.</w:t>
      </w:r>
    </w:p>
    <w:p w:rsidR="008C18A6" w:rsidRPr="00C52C9F" w:rsidRDefault="008C18A6" w:rsidP="008C18A6">
      <w:pPr>
        <w:spacing w:line="8" w:lineRule="exact"/>
        <w:rPr>
          <w:sz w:val="24"/>
          <w:szCs w:val="24"/>
        </w:rPr>
      </w:pPr>
    </w:p>
    <w:p w:rsidR="008C18A6" w:rsidRPr="00633377" w:rsidRDefault="008C18A6" w:rsidP="00B84217">
      <w:pPr>
        <w:spacing w:line="253" w:lineRule="auto"/>
        <w:ind w:left="3"/>
        <w:jc w:val="both"/>
        <w:rPr>
          <w:sz w:val="24"/>
          <w:szCs w:val="24"/>
          <w:lang w:val="en-US"/>
        </w:rPr>
      </w:pPr>
      <w:proofErr w:type="gramStart"/>
      <w:r w:rsidRPr="00C52C9F">
        <w:rPr>
          <w:sz w:val="24"/>
          <w:szCs w:val="24"/>
        </w:rPr>
        <w:t>Глагольная</w:t>
      </w:r>
      <w:r w:rsidRPr="00C52C9F">
        <w:rPr>
          <w:sz w:val="24"/>
          <w:szCs w:val="24"/>
          <w:lang w:val="en-US"/>
        </w:rPr>
        <w:t xml:space="preserve"> </w:t>
      </w:r>
      <w:r w:rsidRPr="00C52C9F">
        <w:rPr>
          <w:sz w:val="24"/>
          <w:szCs w:val="24"/>
        </w:rPr>
        <w:t>конструкция</w:t>
      </w:r>
      <w:r w:rsidRPr="00C52C9F">
        <w:rPr>
          <w:sz w:val="24"/>
          <w:szCs w:val="24"/>
          <w:lang w:val="en-US"/>
        </w:rPr>
        <w:t xml:space="preserve"> have got (I’ve got a cat.</w:t>
      </w:r>
      <w:proofErr w:type="gramEnd"/>
      <w:r w:rsidRPr="00C52C9F">
        <w:rPr>
          <w:sz w:val="24"/>
          <w:szCs w:val="24"/>
          <w:lang w:val="en-US"/>
        </w:rPr>
        <w:t xml:space="preserve"> He’s/</w:t>
      </w:r>
      <w:proofErr w:type="gramStart"/>
      <w:r w:rsidRPr="00C52C9F">
        <w:rPr>
          <w:sz w:val="24"/>
          <w:szCs w:val="24"/>
          <w:lang w:val="en-US"/>
        </w:rPr>
        <w:t>She’s</w:t>
      </w:r>
      <w:proofErr w:type="gramEnd"/>
      <w:r w:rsidRPr="00C52C9F">
        <w:rPr>
          <w:sz w:val="24"/>
          <w:szCs w:val="24"/>
          <w:lang w:val="en-US"/>
        </w:rPr>
        <w:t xml:space="preserve"> got a cat. Have you got a cat? — Yes, I have</w:t>
      </w:r>
      <w:proofErr w:type="gramStart"/>
      <w:r w:rsidRPr="00C52C9F">
        <w:rPr>
          <w:sz w:val="24"/>
          <w:szCs w:val="24"/>
          <w:lang w:val="en-US"/>
        </w:rPr>
        <w:t>./</w:t>
      </w:r>
      <w:proofErr w:type="gramEnd"/>
      <w:r w:rsidRPr="00C52C9F">
        <w:rPr>
          <w:sz w:val="24"/>
          <w:szCs w:val="24"/>
          <w:lang w:val="en-US"/>
        </w:rPr>
        <w:t>No, I haven’t. What have you got?).</w:t>
      </w:r>
    </w:p>
    <w:p w:rsidR="008C18A6" w:rsidRPr="00C52C9F" w:rsidRDefault="008C18A6" w:rsidP="00B84217">
      <w:pPr>
        <w:spacing w:line="250" w:lineRule="auto"/>
        <w:ind w:left="3"/>
        <w:jc w:val="both"/>
        <w:rPr>
          <w:sz w:val="24"/>
          <w:szCs w:val="24"/>
        </w:rPr>
      </w:pPr>
      <w:r w:rsidRPr="00C52C9F">
        <w:rPr>
          <w:sz w:val="24"/>
          <w:szCs w:val="24"/>
        </w:rPr>
        <w:t>Модальный глагол can: для выражения умения (I can play tennis.) и отсутствия умения (I can’t play chess.); для получения разрешения (Can I go out?).</w:t>
      </w:r>
    </w:p>
    <w:p w:rsidR="008C18A6" w:rsidRPr="00C52C9F" w:rsidRDefault="008C18A6" w:rsidP="00B84217">
      <w:pPr>
        <w:spacing w:line="241" w:lineRule="auto"/>
        <w:jc w:val="both"/>
        <w:rPr>
          <w:sz w:val="24"/>
          <w:szCs w:val="24"/>
        </w:rPr>
      </w:pPr>
      <w:r w:rsidRPr="00C52C9F">
        <w:rPr>
          <w:sz w:val="24"/>
          <w:szCs w:val="24"/>
        </w:rPr>
        <w:t>Определённый, неопредел</w:t>
      </w:r>
      <w:r w:rsidR="007066AD">
        <w:rPr>
          <w:sz w:val="24"/>
          <w:szCs w:val="24"/>
        </w:rPr>
        <w:t>ённый и нулевой артикли c имена</w:t>
      </w:r>
      <w:r w:rsidRPr="00C52C9F">
        <w:rPr>
          <w:sz w:val="24"/>
          <w:szCs w:val="24"/>
        </w:rPr>
        <w:t>ми существительными (наиболее распространённые случаи).</w:t>
      </w:r>
    </w:p>
    <w:p w:rsidR="008C18A6" w:rsidRPr="00C52C9F" w:rsidRDefault="008C18A6" w:rsidP="008C18A6">
      <w:pPr>
        <w:spacing w:line="12" w:lineRule="exact"/>
        <w:rPr>
          <w:sz w:val="24"/>
          <w:szCs w:val="24"/>
        </w:rPr>
      </w:pPr>
    </w:p>
    <w:p w:rsidR="008C18A6" w:rsidRPr="00C52C9F" w:rsidRDefault="008C18A6" w:rsidP="00B84217">
      <w:pPr>
        <w:spacing w:line="241" w:lineRule="auto"/>
        <w:jc w:val="both"/>
        <w:rPr>
          <w:sz w:val="24"/>
          <w:szCs w:val="24"/>
        </w:rPr>
      </w:pPr>
      <w:r w:rsidRPr="00C52C9F">
        <w:rPr>
          <w:sz w:val="24"/>
          <w:szCs w:val="24"/>
        </w:rPr>
        <w:t>Существительные во множественном числе, образованные по правилу и исключения (a book — books; a man — men).</w:t>
      </w:r>
    </w:p>
    <w:p w:rsidR="008C18A6" w:rsidRPr="00C52C9F" w:rsidRDefault="008C18A6" w:rsidP="008C18A6">
      <w:pPr>
        <w:spacing w:line="12" w:lineRule="exact"/>
        <w:rPr>
          <w:sz w:val="24"/>
          <w:szCs w:val="24"/>
        </w:rPr>
      </w:pPr>
    </w:p>
    <w:p w:rsidR="008C18A6" w:rsidRPr="00C52C9F" w:rsidRDefault="008C18A6" w:rsidP="00B84217">
      <w:pPr>
        <w:spacing w:line="244" w:lineRule="auto"/>
        <w:jc w:val="both"/>
        <w:rPr>
          <w:sz w:val="24"/>
          <w:szCs w:val="24"/>
        </w:rPr>
      </w:pPr>
      <w:r w:rsidRPr="00C52C9F">
        <w:rPr>
          <w:sz w:val="24"/>
          <w:szCs w:val="24"/>
        </w:rPr>
        <w:t>Личные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(I, you, he/she/it, we, they). </w:t>
      </w:r>
      <w:r w:rsidRPr="00C52C9F">
        <w:rPr>
          <w:sz w:val="24"/>
          <w:szCs w:val="24"/>
        </w:rPr>
        <w:t>Притяжательные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(my, your, his/her/its, our, their). </w:t>
      </w:r>
      <w:proofErr w:type="gramStart"/>
      <w:r w:rsidRPr="00C52C9F">
        <w:rPr>
          <w:sz w:val="24"/>
          <w:szCs w:val="24"/>
        </w:rPr>
        <w:t>Указа-тельные</w:t>
      </w:r>
      <w:proofErr w:type="gramEnd"/>
      <w:r w:rsidRPr="00C52C9F">
        <w:rPr>
          <w:sz w:val="24"/>
          <w:szCs w:val="24"/>
        </w:rPr>
        <w:t xml:space="preserve"> местоимения (this — these).</w:t>
      </w:r>
    </w:p>
    <w:p w:rsidR="008C18A6" w:rsidRPr="00C52C9F" w:rsidRDefault="008C18A6" w:rsidP="008C18A6">
      <w:pPr>
        <w:spacing w:line="4" w:lineRule="exact"/>
        <w:rPr>
          <w:sz w:val="24"/>
          <w:szCs w:val="24"/>
        </w:rPr>
      </w:pPr>
    </w:p>
    <w:p w:rsidR="008C18A6" w:rsidRPr="00C52C9F" w:rsidRDefault="008C18A6" w:rsidP="00B84217">
      <w:pPr>
        <w:spacing w:line="0" w:lineRule="atLeast"/>
        <w:rPr>
          <w:sz w:val="24"/>
          <w:szCs w:val="24"/>
        </w:rPr>
      </w:pPr>
      <w:r w:rsidRPr="00C52C9F">
        <w:rPr>
          <w:sz w:val="24"/>
          <w:szCs w:val="24"/>
        </w:rPr>
        <w:t>Количественные числительные (1–12).</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rPr>
      </w:pPr>
      <w:r w:rsidRPr="00C52C9F">
        <w:rPr>
          <w:sz w:val="24"/>
          <w:szCs w:val="24"/>
        </w:rPr>
        <w:t>Вопросительные слова (who, what, how, where, how many).</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(in, on, near, under).</w:t>
      </w:r>
    </w:p>
    <w:p w:rsidR="008C18A6" w:rsidRPr="00C52C9F" w:rsidRDefault="008C18A6" w:rsidP="008C18A6">
      <w:pPr>
        <w:spacing w:line="7" w:lineRule="exact"/>
        <w:rPr>
          <w:sz w:val="24"/>
          <w:szCs w:val="24"/>
          <w:lang w:val="en-US"/>
        </w:rPr>
      </w:pPr>
    </w:p>
    <w:p w:rsidR="008C18A6" w:rsidRPr="00C52C9F" w:rsidRDefault="008C18A6" w:rsidP="00B84217">
      <w:pPr>
        <w:spacing w:line="0" w:lineRule="atLeast"/>
        <w:rPr>
          <w:sz w:val="24"/>
          <w:szCs w:val="24"/>
        </w:rPr>
      </w:pPr>
      <w:r w:rsidRPr="00C52C9F">
        <w:rPr>
          <w:sz w:val="24"/>
          <w:szCs w:val="24"/>
        </w:rPr>
        <w:t>Союзы and и but (c однородными членами).</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jc w:val="both"/>
        <w:rPr>
          <w:sz w:val="24"/>
          <w:szCs w:val="24"/>
        </w:rPr>
      </w:pPr>
      <w:r w:rsidRPr="00C52C9F">
        <w:rPr>
          <w:sz w:val="24"/>
          <w:szCs w:val="24"/>
        </w:rPr>
        <w:t>Знание и использовани</w:t>
      </w:r>
      <w:r w:rsidR="007066AD">
        <w:rPr>
          <w:sz w:val="24"/>
          <w:szCs w:val="24"/>
        </w:rPr>
        <w:t>е некоторых социокультурных эле</w:t>
      </w:r>
      <w:r w:rsidRPr="00C52C9F">
        <w:rPr>
          <w:sz w:val="24"/>
          <w:szCs w:val="24"/>
        </w:rPr>
        <w:t>ментов речевого поведенческого этикета, принятого в стране/ странах изучаемого языка в некоторых ситуациях общения: приветствие, прощание, з</w:t>
      </w:r>
      <w:r w:rsidR="007066AD">
        <w:rPr>
          <w:sz w:val="24"/>
          <w:szCs w:val="24"/>
        </w:rPr>
        <w:t>накомство, выражение благодарно</w:t>
      </w:r>
      <w:r w:rsidRPr="00C52C9F">
        <w:rPr>
          <w:sz w:val="24"/>
          <w:szCs w:val="24"/>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C52C9F">
        <w:rPr>
          <w:sz w:val="24"/>
          <w:szCs w:val="24"/>
        </w:rPr>
        <w:t>Знание небольших произ</w:t>
      </w:r>
      <w:r w:rsidR="007066AD">
        <w:rPr>
          <w:sz w:val="24"/>
          <w:szCs w:val="24"/>
        </w:rPr>
        <w:t>ведений детского фольклора стра</w:t>
      </w:r>
      <w:r w:rsidRPr="00C52C9F">
        <w:rPr>
          <w:sz w:val="24"/>
          <w:szCs w:val="24"/>
        </w:rPr>
        <w:t>ны/стран изучаемого языка (рифмовки, стихи, песенки); перс</w:t>
      </w:r>
      <w:r w:rsidR="007066AD">
        <w:rPr>
          <w:sz w:val="24"/>
          <w:szCs w:val="24"/>
        </w:rPr>
        <w:t>о</w:t>
      </w:r>
      <w:r w:rsidRPr="00C52C9F">
        <w:rPr>
          <w:sz w:val="24"/>
          <w:szCs w:val="24"/>
        </w:rPr>
        <w:t>нажей детских книг.</w:t>
      </w:r>
    </w:p>
    <w:p w:rsidR="008C18A6" w:rsidRPr="00C52C9F" w:rsidRDefault="008C18A6" w:rsidP="00B84217">
      <w:pPr>
        <w:jc w:val="both"/>
        <w:rPr>
          <w:sz w:val="24"/>
          <w:szCs w:val="24"/>
        </w:rPr>
      </w:pPr>
      <w:r w:rsidRPr="00C52C9F">
        <w:rPr>
          <w:sz w:val="24"/>
          <w:szCs w:val="24"/>
        </w:rPr>
        <w:t>Знание названий родной страны и страны/стран изучаемого языка и их столиц.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8C18A6" w:rsidRPr="00C52C9F" w:rsidRDefault="008C18A6" w:rsidP="00B84217">
      <w:pPr>
        <w:jc w:val="both"/>
        <w:rPr>
          <w:sz w:val="24"/>
          <w:szCs w:val="24"/>
        </w:rPr>
      </w:pPr>
    </w:p>
    <w:p w:rsidR="008C18A6" w:rsidRPr="00FE0537" w:rsidRDefault="008C18A6" w:rsidP="00B84217">
      <w:pPr>
        <w:jc w:val="both"/>
        <w:rPr>
          <w:rFonts w:eastAsia="Arial"/>
          <w:sz w:val="24"/>
          <w:szCs w:val="24"/>
        </w:rPr>
      </w:pPr>
      <w:r w:rsidRPr="00C52C9F">
        <w:rPr>
          <w:rFonts w:eastAsia="Arial"/>
          <w:sz w:val="24"/>
          <w:szCs w:val="24"/>
        </w:rPr>
        <w:t>3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w:t>
      </w:r>
      <w:r w:rsidR="007066AD">
        <w:rPr>
          <w:sz w:val="24"/>
          <w:szCs w:val="24"/>
        </w:rPr>
        <w:t>ья. Мой день рождения. Моя люби</w:t>
      </w:r>
      <w:r w:rsidRPr="00C52C9F">
        <w:rPr>
          <w:sz w:val="24"/>
          <w:szCs w:val="24"/>
        </w:rPr>
        <w:t>мая еда. Мой день (распорядок дня).</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Любимая сказка. Выходной день (в цирке, в зоопарке, в парке). Каникулы.</w:t>
      </w:r>
    </w:p>
    <w:p w:rsidR="008C18A6" w:rsidRPr="00C52C9F" w:rsidRDefault="008C18A6" w:rsidP="00B84217">
      <w:pPr>
        <w:pStyle w:val="21"/>
        <w:spacing w:line="240" w:lineRule="auto"/>
        <w:ind w:left="0"/>
        <w:jc w:val="both"/>
        <w:rPr>
          <w:b w:val="0"/>
          <w:bCs w:val="0"/>
          <w:i w:val="0"/>
          <w:iCs w:val="0"/>
        </w:rPr>
      </w:pPr>
      <w:r w:rsidRPr="00C52C9F">
        <w:rPr>
          <w:b w:val="0"/>
          <w:i w:val="0"/>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8C18A6" w:rsidRPr="00C52C9F" w:rsidRDefault="008C18A6" w:rsidP="00B84217">
      <w:pPr>
        <w:jc w:val="both"/>
        <w:rPr>
          <w:sz w:val="24"/>
          <w:szCs w:val="24"/>
        </w:rPr>
      </w:pPr>
      <w:r w:rsidRPr="00C52C9F">
        <w:rPr>
          <w:sz w:val="24"/>
          <w:szCs w:val="24"/>
        </w:rPr>
        <w:t>Родная страна и страны изучаемого языка. Россия и ст</w:t>
      </w:r>
      <w:r w:rsidR="00E20A85">
        <w:rPr>
          <w:sz w:val="24"/>
          <w:szCs w:val="24"/>
        </w:rPr>
        <w:t>ра</w:t>
      </w:r>
      <w:r w:rsidRPr="00C52C9F">
        <w:rPr>
          <w:sz w:val="24"/>
          <w:szCs w:val="24"/>
        </w:rPr>
        <w:t>на/страны изучаемого язык</w:t>
      </w:r>
      <w:r w:rsidR="007066AD">
        <w:rPr>
          <w:sz w:val="24"/>
          <w:szCs w:val="24"/>
        </w:rPr>
        <w:t>а. Их столицы, достопримечатель</w:t>
      </w:r>
      <w:r w:rsidRPr="00C52C9F">
        <w:rPr>
          <w:sz w:val="24"/>
          <w:szCs w:val="24"/>
        </w:rPr>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FE053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8C18A6" w:rsidP="00B84217">
      <w:pPr>
        <w:jc w:val="both"/>
        <w:rPr>
          <w:sz w:val="24"/>
          <w:szCs w:val="24"/>
        </w:rPr>
      </w:pPr>
      <w:r w:rsidRPr="00C52C9F">
        <w:rPr>
          <w:sz w:val="24"/>
          <w:szCs w:val="24"/>
        </w:rPr>
        <w:t>диалога этикетного характера</w:t>
      </w:r>
      <w:r w:rsidR="00E20A85">
        <w:rPr>
          <w:sz w:val="24"/>
          <w:szCs w:val="24"/>
        </w:rPr>
        <w:t>: приветствие, начало и заверше</w:t>
      </w:r>
      <w:r w:rsidRPr="00C52C9F">
        <w:rPr>
          <w:sz w:val="24"/>
          <w:szCs w:val="24"/>
        </w:rPr>
        <w:t>ние разговора, знакомство с соб</w:t>
      </w:r>
      <w:r w:rsidR="007066AD">
        <w:rPr>
          <w:sz w:val="24"/>
          <w:szCs w:val="24"/>
        </w:rPr>
        <w:t>еседником; поздравление с празд</w:t>
      </w:r>
      <w:r w:rsidRPr="00C52C9F">
        <w:rPr>
          <w:sz w:val="24"/>
          <w:szCs w:val="24"/>
        </w:rPr>
        <w:t>ником; выражение благодарности за поздравление; извинение; диалога — побуждения к действию: приглашение соб</w:t>
      </w:r>
      <w:r w:rsidR="007066AD">
        <w:rPr>
          <w:sz w:val="24"/>
          <w:szCs w:val="24"/>
        </w:rPr>
        <w:t>еседни</w:t>
      </w:r>
      <w:r w:rsidRPr="00C52C9F">
        <w:rPr>
          <w:sz w:val="24"/>
          <w:szCs w:val="24"/>
        </w:rPr>
        <w:t>ка к совместной деятельности, вежливое согласие/</w:t>
      </w:r>
      <w:proofErr w:type="gramStart"/>
      <w:r w:rsidRPr="00C52C9F">
        <w:rPr>
          <w:sz w:val="24"/>
          <w:szCs w:val="24"/>
        </w:rPr>
        <w:t>не согласие</w:t>
      </w:r>
      <w:proofErr w:type="gramEnd"/>
      <w:r w:rsidR="00FE0537">
        <w:rPr>
          <w:sz w:val="24"/>
          <w:szCs w:val="24"/>
        </w:rPr>
        <w:t xml:space="preserve"> </w:t>
      </w:r>
      <w:r w:rsidRPr="00C52C9F">
        <w:rPr>
          <w:sz w:val="24"/>
          <w:szCs w:val="24"/>
        </w:rPr>
        <w:t>на предложение собеседника;</w:t>
      </w:r>
    </w:p>
    <w:p w:rsidR="008C18A6" w:rsidRPr="00C52C9F" w:rsidRDefault="008C18A6" w:rsidP="00B84217">
      <w:pPr>
        <w:jc w:val="both"/>
        <w:rPr>
          <w:sz w:val="24"/>
          <w:szCs w:val="24"/>
        </w:rPr>
      </w:pPr>
      <w:r w:rsidRPr="00C52C9F">
        <w:rPr>
          <w:sz w:val="24"/>
          <w:szCs w:val="24"/>
        </w:rPr>
        <w:t>диалога-расспроса: сообщ</w:t>
      </w:r>
      <w:r w:rsidR="007066AD">
        <w:rPr>
          <w:sz w:val="24"/>
          <w:szCs w:val="24"/>
        </w:rPr>
        <w:t>ение фактической информации, от</w:t>
      </w:r>
      <w:r w:rsidRPr="00C52C9F">
        <w:rPr>
          <w:sz w:val="24"/>
          <w:szCs w:val="24"/>
        </w:rPr>
        <w:t>вет на вопросы собеседника;</w:t>
      </w:r>
      <w:r w:rsidR="007066AD">
        <w:rPr>
          <w:sz w:val="24"/>
          <w:szCs w:val="24"/>
        </w:rPr>
        <w:t xml:space="preserve"> просьба предоставить интересую</w:t>
      </w:r>
      <w:r w:rsidRPr="00C52C9F">
        <w:rPr>
          <w:sz w:val="24"/>
          <w:szCs w:val="24"/>
        </w:rPr>
        <w:t>щую информацию.</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Создание с опорой на клю</w:t>
      </w:r>
      <w:r w:rsidR="007066AD">
        <w:rPr>
          <w:sz w:val="24"/>
          <w:szCs w:val="24"/>
        </w:rPr>
        <w:t>чевые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C52C9F" w:rsidRDefault="008C18A6" w:rsidP="00B84217">
      <w:pPr>
        <w:jc w:val="both"/>
        <w:rPr>
          <w:sz w:val="24"/>
          <w:szCs w:val="24"/>
        </w:rPr>
      </w:pPr>
      <w:r w:rsidRPr="00C52C9F">
        <w:rPr>
          <w:sz w:val="24"/>
          <w:szCs w:val="24"/>
        </w:rPr>
        <w:t>Пересказ с опорой на ключевые сл</w:t>
      </w:r>
      <w:r w:rsidR="007066AD">
        <w:rPr>
          <w:sz w:val="24"/>
          <w:szCs w:val="24"/>
        </w:rPr>
        <w:t>ова, вопросы и/или иллю</w:t>
      </w:r>
      <w:r w:rsidRPr="00C52C9F">
        <w:rPr>
          <w:sz w:val="24"/>
          <w:szCs w:val="24"/>
        </w:rPr>
        <w:t>страции основного содержания прочитанного текста.</w:t>
      </w:r>
    </w:p>
    <w:p w:rsidR="008C18A6" w:rsidRPr="00FE053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7066AD">
        <w:rPr>
          <w:sz w:val="24"/>
          <w:szCs w:val="24"/>
        </w:rPr>
        <w:t xml:space="preserve">ция </w:t>
      </w:r>
      <w:proofErr w:type="gramStart"/>
      <w:r w:rsidR="007066AD">
        <w:rPr>
          <w:sz w:val="24"/>
          <w:szCs w:val="24"/>
        </w:rPr>
        <w:t>на</w:t>
      </w:r>
      <w:proofErr w:type="gramEnd"/>
      <w:r w:rsidR="007066AD">
        <w:rPr>
          <w:sz w:val="24"/>
          <w:szCs w:val="24"/>
        </w:rPr>
        <w:t xml:space="preserve"> 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т</w:t>
      </w:r>
      <w:r w:rsidR="007066AD">
        <w:rPr>
          <w:sz w:val="24"/>
          <w:szCs w:val="24"/>
        </w:rPr>
        <w:t>екстов, построен</w:t>
      </w:r>
      <w:r w:rsidRPr="00C52C9F">
        <w:rPr>
          <w:sz w:val="24"/>
          <w:szCs w:val="24"/>
        </w:rPr>
        <w:t xml:space="preserve">ных на изученном языковом </w:t>
      </w:r>
      <w:r w:rsidR="007066AD">
        <w:rPr>
          <w:sz w:val="24"/>
          <w:szCs w:val="24"/>
        </w:rPr>
        <w:t>материале, в соответствии с пос</w:t>
      </w:r>
      <w:r w:rsidRPr="00C52C9F">
        <w:rPr>
          <w:sz w:val="24"/>
          <w:szCs w:val="24"/>
        </w:rPr>
        <w:t>тавленной коммуникативн</w:t>
      </w:r>
      <w:r w:rsidR="007066AD">
        <w:rPr>
          <w:sz w:val="24"/>
          <w:szCs w:val="24"/>
        </w:rPr>
        <w:t>ой задачей: с пониманием основ</w:t>
      </w:r>
      <w:r w:rsidRPr="00C52C9F">
        <w:rPr>
          <w:sz w:val="24"/>
          <w:szCs w:val="24"/>
        </w:rPr>
        <w:t>ного содержания, с пониманием запрашиваемой информации (при опосредованном общении).</w:t>
      </w:r>
    </w:p>
    <w:p w:rsidR="008E2C4E" w:rsidRPr="00C52C9F" w:rsidRDefault="008C18A6" w:rsidP="00B84217">
      <w:pPr>
        <w:pStyle w:val="21"/>
        <w:spacing w:line="240" w:lineRule="auto"/>
        <w:ind w:left="0"/>
        <w:jc w:val="both"/>
        <w:rPr>
          <w:b w:val="0"/>
          <w:i w:val="0"/>
        </w:rPr>
      </w:pPr>
      <w:r w:rsidRPr="00C52C9F">
        <w:rPr>
          <w:b w:val="0"/>
          <w:i w:val="0"/>
        </w:rPr>
        <w:t>Аудирование с пониманием основного содержания текста предполагает определение ос</w:t>
      </w:r>
      <w:r w:rsidR="00E20A85">
        <w:rPr>
          <w:b w:val="0"/>
          <w:i w:val="0"/>
        </w:rPr>
        <w:t>новной темы и главных фактов/со</w:t>
      </w:r>
      <w:r w:rsidRPr="00C52C9F">
        <w:rPr>
          <w:b w:val="0"/>
          <w:i w:val="0"/>
        </w:rPr>
        <w:t>бытий в воспринимаемом на с</w:t>
      </w:r>
      <w:r w:rsidR="007066AD">
        <w:rPr>
          <w:b w:val="0"/>
          <w:i w:val="0"/>
        </w:rPr>
        <w:t>лух тексте с опорой на иллюстра</w:t>
      </w:r>
      <w:r w:rsidRPr="00C52C9F">
        <w:rPr>
          <w:b w:val="0"/>
          <w:i w:val="0"/>
        </w:rPr>
        <w:t>ции и с использованием язы</w:t>
      </w:r>
      <w:r w:rsidR="007066AD">
        <w:rPr>
          <w:b w:val="0"/>
          <w:i w:val="0"/>
        </w:rPr>
        <w:t>ковой, в том числе контекстуаль</w:t>
      </w:r>
      <w:r w:rsidRPr="00C52C9F">
        <w:rPr>
          <w:b w:val="0"/>
          <w:i w:val="0"/>
        </w:rPr>
        <w:t>ной, догадки</w:t>
      </w:r>
    </w:p>
    <w:p w:rsidR="008C18A6" w:rsidRPr="00C52C9F" w:rsidRDefault="008C18A6" w:rsidP="00B84217">
      <w:pPr>
        <w:jc w:val="both"/>
        <w:rPr>
          <w:sz w:val="24"/>
          <w:szCs w:val="24"/>
        </w:rPr>
      </w:pPr>
      <w:r w:rsidRPr="00C52C9F">
        <w:rPr>
          <w:sz w:val="24"/>
          <w:szCs w:val="24"/>
        </w:rPr>
        <w:t xml:space="preserve">Аудирование с пониманием запрашиваемой информации предполагает выделение из </w:t>
      </w:r>
      <w:proofErr w:type="gramStart"/>
      <w:r w:rsidRPr="00C52C9F">
        <w:rPr>
          <w:sz w:val="24"/>
          <w:szCs w:val="24"/>
        </w:rPr>
        <w:t>воспринимаемого</w:t>
      </w:r>
      <w:proofErr w:type="gramEnd"/>
      <w:r w:rsidRPr="00C52C9F">
        <w:rPr>
          <w:sz w:val="24"/>
          <w:szCs w:val="24"/>
        </w:rPr>
        <w:t xml:space="preserve"> на слух тексте</w:t>
      </w:r>
    </w:p>
    <w:p w:rsidR="008C18A6" w:rsidRPr="00FE0537" w:rsidRDefault="008C18A6" w:rsidP="003804DE">
      <w:pPr>
        <w:widowControl/>
        <w:numPr>
          <w:ilvl w:val="0"/>
          <w:numId w:val="145"/>
        </w:numPr>
        <w:tabs>
          <w:tab w:val="left" w:pos="194"/>
        </w:tabs>
        <w:autoSpaceDE/>
        <w:autoSpaceDN/>
        <w:jc w:val="both"/>
        <w:rPr>
          <w:sz w:val="24"/>
          <w:szCs w:val="24"/>
        </w:rPr>
      </w:pPr>
      <w:r w:rsidRPr="00C52C9F">
        <w:rPr>
          <w:sz w:val="24"/>
          <w:szCs w:val="24"/>
        </w:rPr>
        <w:t>понимание информации фактического характера с опорой на иллюстрации и с использов</w:t>
      </w:r>
      <w:r w:rsidR="007066AD">
        <w:rPr>
          <w:sz w:val="24"/>
          <w:szCs w:val="24"/>
        </w:rPr>
        <w:t>анием языковой, в том числе кон</w:t>
      </w:r>
      <w:r w:rsidRPr="00C52C9F">
        <w:rPr>
          <w:sz w:val="24"/>
          <w:szCs w:val="24"/>
        </w:rPr>
        <w:t>текстуальной,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 xml:space="preserve">ков в ситуациях повседневного </w:t>
      </w:r>
      <w:r w:rsidRPr="00C52C9F">
        <w:rPr>
          <w:sz w:val="24"/>
          <w:szCs w:val="24"/>
        </w:rPr>
        <w:lastRenderedPageBreak/>
        <w:t>общения, рассказ, сказка.</w:t>
      </w:r>
    </w:p>
    <w:p w:rsidR="008C18A6" w:rsidRPr="00FE053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w:t>
      </w:r>
      <w:r w:rsidR="007066AD">
        <w:rPr>
          <w:sz w:val="24"/>
          <w:szCs w:val="24"/>
        </w:rPr>
        <w:t>овного содержания текста предпо</w:t>
      </w:r>
      <w:r w:rsidRPr="00C52C9F">
        <w:rPr>
          <w:sz w:val="24"/>
          <w:szCs w:val="24"/>
        </w:rPr>
        <w:t>лагает определение основной темы и главных фактов/событий в прочитанном тексте с опорой и без опоры на иллюстрации</w:t>
      </w:r>
      <w:r w:rsidR="00FE0537">
        <w:rPr>
          <w:sz w:val="24"/>
          <w:szCs w:val="24"/>
        </w:rPr>
        <w:t xml:space="preserve"> и с </w:t>
      </w:r>
      <w:r w:rsidRPr="00C52C9F">
        <w:rPr>
          <w:sz w:val="24"/>
          <w:szCs w:val="24"/>
        </w:rPr>
        <w:t xml:space="preserve"> использованием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p>
    <w:p w:rsidR="008C18A6" w:rsidRPr="00FE053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Списывание текста; выписы</w:t>
      </w:r>
      <w:r w:rsidR="007066AD">
        <w:rPr>
          <w:sz w:val="24"/>
          <w:szCs w:val="24"/>
        </w:rPr>
        <w:t>вание из текста слов, словосоче</w:t>
      </w:r>
      <w:r w:rsidRPr="00C52C9F">
        <w:rPr>
          <w:sz w:val="24"/>
          <w:szCs w:val="24"/>
        </w:rPr>
        <w:t>таний, предложений; вставк</w:t>
      </w:r>
      <w:r w:rsidR="007066AD">
        <w:rPr>
          <w:sz w:val="24"/>
          <w:szCs w:val="24"/>
        </w:rPr>
        <w:t>а пропущенного слова в предложе</w:t>
      </w:r>
      <w:r w:rsidRPr="00C52C9F">
        <w:rPr>
          <w:sz w:val="24"/>
          <w:szCs w:val="24"/>
        </w:rPr>
        <w:t>ние в соответствии с реша</w:t>
      </w:r>
      <w:r w:rsidR="00FE0537">
        <w:rPr>
          <w:sz w:val="24"/>
          <w:szCs w:val="24"/>
        </w:rPr>
        <w:t>емой коммуникативной/учебной за</w:t>
      </w:r>
      <w:r w:rsidRPr="00C52C9F">
        <w:rPr>
          <w:sz w:val="24"/>
          <w:szCs w:val="24"/>
        </w:rPr>
        <w:t>дачей.</w:t>
      </w:r>
    </w:p>
    <w:p w:rsidR="008C18A6" w:rsidRPr="00C52C9F" w:rsidRDefault="008C18A6" w:rsidP="00B84217">
      <w:pPr>
        <w:jc w:val="both"/>
        <w:rPr>
          <w:sz w:val="24"/>
          <w:szCs w:val="24"/>
        </w:rPr>
      </w:pPr>
      <w:r w:rsidRPr="00C52C9F">
        <w:rPr>
          <w:sz w:val="24"/>
          <w:szCs w:val="24"/>
        </w:rPr>
        <w:t>Создание подписей к картинкам, фотографиям с пояснением, что на них изображено.</w:t>
      </w:r>
    </w:p>
    <w:p w:rsidR="008C18A6" w:rsidRPr="00C52C9F" w:rsidRDefault="008C18A6" w:rsidP="00B84217">
      <w:pPr>
        <w:pStyle w:val="21"/>
        <w:spacing w:line="240" w:lineRule="auto"/>
        <w:ind w:left="0"/>
        <w:jc w:val="both"/>
        <w:rPr>
          <w:b w:val="0"/>
          <w:bCs w:val="0"/>
          <w:i w:val="0"/>
          <w:iCs w:val="0"/>
        </w:rPr>
      </w:pPr>
      <w:r w:rsidRPr="00C52C9F">
        <w:rPr>
          <w:b w:val="0"/>
          <w:i w:val="0"/>
        </w:rPr>
        <w:t>Заполнение анкет и форм</w:t>
      </w:r>
      <w:r w:rsidR="007066AD">
        <w:rPr>
          <w:b w:val="0"/>
          <w:i w:val="0"/>
        </w:rPr>
        <w:t>уляров с указанием личной инфор</w:t>
      </w:r>
      <w:r w:rsidRPr="00C52C9F">
        <w:rPr>
          <w:b w:val="0"/>
          <w:i w:val="0"/>
        </w:rPr>
        <w:t>мации (имя, фамилия, возраст, страна проживания, любимые занятия) в соответствии с нор</w:t>
      </w:r>
      <w:r w:rsidR="007066AD">
        <w:rPr>
          <w:b w:val="0"/>
          <w:i w:val="0"/>
        </w:rPr>
        <w:t>мами, принятыми в стране/стра</w:t>
      </w:r>
      <w:r w:rsidRPr="00C52C9F">
        <w:rPr>
          <w:b w:val="0"/>
          <w:i w:val="0"/>
        </w:rPr>
        <w:t>нах изучаемого языка</w:t>
      </w:r>
    </w:p>
    <w:p w:rsidR="008C18A6" w:rsidRPr="00C52C9F" w:rsidRDefault="008C18A6" w:rsidP="00B84217">
      <w:pPr>
        <w:pStyle w:val="21"/>
        <w:spacing w:line="240" w:lineRule="auto"/>
        <w:ind w:left="0"/>
        <w:jc w:val="both"/>
        <w:rPr>
          <w:b w:val="0"/>
          <w:i w:val="0"/>
          <w:spacing w:val="-2"/>
        </w:rPr>
      </w:pPr>
      <w:r w:rsidRPr="00C52C9F">
        <w:rPr>
          <w:b w:val="0"/>
          <w:i w:val="0"/>
        </w:rPr>
        <w:t>Написание с опорой на образец поздравлений с праздниками (с днём рождения, Новым годом, Рождеством) с выражением пожеланий</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FE0537" w:rsidRDefault="008C18A6" w:rsidP="00B84217">
      <w:pPr>
        <w:jc w:val="both"/>
        <w:rPr>
          <w:b/>
          <w:i/>
          <w:sz w:val="24"/>
          <w:szCs w:val="24"/>
        </w:rPr>
      </w:pPr>
      <w:r w:rsidRPr="00C52C9F">
        <w:rPr>
          <w:b/>
          <w:i/>
          <w:sz w:val="24"/>
          <w:szCs w:val="24"/>
        </w:rPr>
        <w:t>Фонетическая сторона речи</w:t>
      </w:r>
    </w:p>
    <w:p w:rsidR="008C18A6" w:rsidRPr="00C52C9F" w:rsidRDefault="008C18A6" w:rsidP="00B84217">
      <w:pPr>
        <w:jc w:val="both"/>
        <w:rPr>
          <w:sz w:val="24"/>
          <w:szCs w:val="24"/>
        </w:rPr>
      </w:pPr>
      <w:r w:rsidRPr="00C52C9F">
        <w:rPr>
          <w:sz w:val="24"/>
          <w:szCs w:val="24"/>
        </w:rPr>
        <w:t>Буквы английского алфавита. Фо</w:t>
      </w:r>
      <w:r w:rsidR="007066AD">
        <w:rPr>
          <w:sz w:val="24"/>
          <w:szCs w:val="24"/>
        </w:rPr>
        <w:t>нетически корректное озву</w:t>
      </w:r>
      <w:r w:rsidRPr="00C52C9F">
        <w:rPr>
          <w:sz w:val="24"/>
          <w:szCs w:val="24"/>
        </w:rPr>
        <w:t>чивание букв английского алфавита.</w:t>
      </w:r>
    </w:p>
    <w:p w:rsidR="008C18A6" w:rsidRPr="00C52C9F" w:rsidRDefault="008C18A6" w:rsidP="00B84217">
      <w:pPr>
        <w:jc w:val="both"/>
        <w:rPr>
          <w:sz w:val="24"/>
          <w:szCs w:val="24"/>
        </w:rPr>
      </w:pPr>
      <w:r w:rsidRPr="00C52C9F">
        <w:rPr>
          <w:sz w:val="24"/>
          <w:szCs w:val="24"/>
        </w:rPr>
        <w:t>Нормы произношения: д</w:t>
      </w:r>
      <w:r w:rsidR="007066AD">
        <w:rPr>
          <w:sz w:val="24"/>
          <w:szCs w:val="24"/>
        </w:rPr>
        <w:t>олгота и краткость гласных, пра</w:t>
      </w:r>
      <w:r w:rsidRPr="00C52C9F">
        <w:rPr>
          <w:sz w:val="24"/>
          <w:szCs w:val="24"/>
        </w:rPr>
        <w:t>вильное отсутствие оглушени</w:t>
      </w:r>
      <w:r w:rsidR="007066AD">
        <w:rPr>
          <w:sz w:val="24"/>
          <w:szCs w:val="24"/>
        </w:rPr>
        <w:t>я звонких согласных в конце сло</w:t>
      </w:r>
      <w:r w:rsidRPr="00C52C9F">
        <w:rPr>
          <w:sz w:val="24"/>
          <w:szCs w:val="24"/>
        </w:rPr>
        <w:t>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p>
    <w:p w:rsidR="008C18A6" w:rsidRPr="00C52C9F" w:rsidRDefault="008C18A6" w:rsidP="00FE0537">
      <w:pPr>
        <w:jc w:val="both"/>
        <w:rPr>
          <w:sz w:val="24"/>
          <w:szCs w:val="24"/>
        </w:rPr>
      </w:pPr>
      <w:r w:rsidRPr="00C52C9F">
        <w:rPr>
          <w:sz w:val="24"/>
          <w:szCs w:val="24"/>
        </w:rPr>
        <w:t>Ритмикоинтонационные­ особенности повествовательного, побудительного и 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FE0537">
      <w:pPr>
        <w:jc w:val="both"/>
        <w:rPr>
          <w:sz w:val="24"/>
          <w:szCs w:val="24"/>
        </w:rPr>
      </w:pPr>
      <w:r w:rsidRPr="00C52C9F">
        <w:rPr>
          <w:sz w:val="24"/>
          <w:szCs w:val="24"/>
        </w:rPr>
        <w:t>Различение на слух и адекватное, без ошибок произнесение слов с соблюдением правильного ударения и фраз/предлож</w:t>
      </w:r>
      <w:r w:rsidR="007066AD">
        <w:rPr>
          <w:sz w:val="24"/>
          <w:szCs w:val="24"/>
        </w:rPr>
        <w:t>е</w:t>
      </w:r>
      <w:r w:rsidRPr="00C52C9F">
        <w:rPr>
          <w:sz w:val="24"/>
          <w:szCs w:val="24"/>
        </w:rPr>
        <w:t>ний с соблюдением их ритмико-интонационных особенностей.</w:t>
      </w:r>
    </w:p>
    <w:p w:rsidR="008C18A6" w:rsidRPr="00C52C9F" w:rsidRDefault="008C18A6" w:rsidP="00B84217">
      <w:pPr>
        <w:jc w:val="both"/>
        <w:rPr>
          <w:sz w:val="24"/>
          <w:szCs w:val="24"/>
        </w:rPr>
      </w:pPr>
      <w:r w:rsidRPr="00C52C9F">
        <w:rPr>
          <w:sz w:val="24"/>
          <w:szCs w:val="24"/>
        </w:rPr>
        <w:t>Чтение гласных в открытом и закрытом слоге в односложных словах, чтения гласных в треть</w:t>
      </w:r>
      <w:r w:rsidR="007066AD">
        <w:rPr>
          <w:sz w:val="24"/>
          <w:szCs w:val="24"/>
        </w:rPr>
        <w:t>ем типе слога (гласная + r); со</w:t>
      </w:r>
      <w:r w:rsidRPr="00C52C9F">
        <w:rPr>
          <w:sz w:val="24"/>
          <w:szCs w:val="24"/>
        </w:rPr>
        <w:t>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B84217">
      <w:pPr>
        <w:jc w:val="both"/>
        <w:rPr>
          <w:sz w:val="24"/>
          <w:szCs w:val="24"/>
        </w:rPr>
      </w:pPr>
      <w:r w:rsidRPr="00C52C9F">
        <w:rPr>
          <w:sz w:val="24"/>
          <w:szCs w:val="24"/>
        </w:rPr>
        <w:t>Вычленение некоторых з</w:t>
      </w:r>
      <w:r w:rsidR="007066AD">
        <w:rPr>
          <w:sz w:val="24"/>
          <w:szCs w:val="24"/>
        </w:rPr>
        <w:t>вукобуквенных сочетаний при ана</w:t>
      </w:r>
      <w:r w:rsidRPr="00C52C9F">
        <w:rPr>
          <w:sz w:val="24"/>
          <w:szCs w:val="24"/>
        </w:rPr>
        <w:t>лизе изученных слов.</w:t>
      </w:r>
    </w:p>
    <w:p w:rsidR="008C18A6" w:rsidRPr="00C52C9F" w:rsidRDefault="008C18A6" w:rsidP="00B84217">
      <w:pPr>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 частичной транскрипции.</w:t>
      </w:r>
    </w:p>
    <w:p w:rsidR="008C18A6" w:rsidRPr="00C52C9F" w:rsidRDefault="008C18A6" w:rsidP="00B84217">
      <w:pPr>
        <w:jc w:val="both"/>
        <w:rPr>
          <w:sz w:val="24"/>
          <w:szCs w:val="24"/>
        </w:rPr>
      </w:pPr>
      <w:r w:rsidRPr="00C52C9F">
        <w:rPr>
          <w:sz w:val="24"/>
          <w:szCs w:val="24"/>
        </w:rPr>
        <w:t>Знаки английской транскри</w:t>
      </w:r>
      <w:r w:rsidR="007066AD">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FE0537" w:rsidRDefault="008C18A6" w:rsidP="00B84217">
      <w:pPr>
        <w:jc w:val="both"/>
        <w:rPr>
          <w:b/>
          <w:i/>
          <w:sz w:val="24"/>
          <w:szCs w:val="24"/>
        </w:rPr>
      </w:pPr>
      <w:r w:rsidRPr="00C52C9F">
        <w:rPr>
          <w:b/>
          <w:i/>
          <w:sz w:val="24"/>
          <w:szCs w:val="24"/>
        </w:rPr>
        <w:t xml:space="preserve">Графика, орфография и пунктуация </w:t>
      </w:r>
    </w:p>
    <w:p w:rsidR="008C18A6" w:rsidRPr="00C52C9F" w:rsidRDefault="008C18A6" w:rsidP="00B84217">
      <w:pPr>
        <w:jc w:val="both"/>
        <w:rPr>
          <w:sz w:val="24"/>
          <w:szCs w:val="24"/>
        </w:rPr>
      </w:pPr>
      <w:r w:rsidRPr="00C52C9F">
        <w:rPr>
          <w:sz w:val="24"/>
          <w:szCs w:val="24"/>
        </w:rPr>
        <w:lastRenderedPageBreak/>
        <w:t>Правильное написание изученных слов.</w:t>
      </w:r>
    </w:p>
    <w:p w:rsidR="008C18A6" w:rsidRPr="00C52C9F" w:rsidRDefault="008C18A6" w:rsidP="00B84217">
      <w:pPr>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знака апострофа в сокращённых формах глагола-связки, вспо</w:t>
      </w:r>
      <w:r w:rsidR="007066AD">
        <w:rPr>
          <w:sz w:val="24"/>
          <w:szCs w:val="24"/>
        </w:rPr>
        <w:t>могательного и модального глаго</w:t>
      </w:r>
      <w:r w:rsidRPr="00C52C9F">
        <w:rPr>
          <w:sz w:val="24"/>
          <w:szCs w:val="24"/>
        </w:rPr>
        <w:t>лов, существительных в притяжательном падеже.</w:t>
      </w:r>
    </w:p>
    <w:p w:rsidR="008C18A6" w:rsidRPr="00FE0537" w:rsidRDefault="008C18A6" w:rsidP="00B84217">
      <w:pPr>
        <w:jc w:val="both"/>
        <w:rPr>
          <w:b/>
          <w:i/>
          <w:sz w:val="24"/>
          <w:szCs w:val="24"/>
        </w:rPr>
      </w:pPr>
      <w:r w:rsidRPr="00C52C9F">
        <w:rPr>
          <w:b/>
          <w:i/>
          <w:sz w:val="24"/>
          <w:szCs w:val="24"/>
        </w:rPr>
        <w:t>Лексическая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w:t>
      </w:r>
      <w:r w:rsidR="00EC6315">
        <w:rPr>
          <w:sz w:val="24"/>
          <w:szCs w:val="24"/>
        </w:rPr>
        <w:t>чи не менее 350 лексических еди</w:t>
      </w:r>
      <w:r w:rsidRPr="00C52C9F">
        <w:rPr>
          <w:sz w:val="24"/>
          <w:szCs w:val="24"/>
        </w:rPr>
        <w:t>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18A6" w:rsidRPr="00C52C9F" w:rsidRDefault="008C18A6" w:rsidP="00B84217">
      <w:pPr>
        <w:jc w:val="both"/>
        <w:rPr>
          <w:sz w:val="24"/>
          <w:szCs w:val="24"/>
        </w:rPr>
      </w:pPr>
      <w:r w:rsidRPr="00C52C9F">
        <w:rPr>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w:t>
      </w:r>
      <w:r w:rsidR="007066AD">
        <w:rPr>
          <w:sz w:val="24"/>
          <w:szCs w:val="24"/>
        </w:rPr>
        <w:t>образование числительных с помо</w:t>
      </w:r>
      <w:r w:rsidRPr="00C52C9F">
        <w:rPr>
          <w:sz w:val="24"/>
          <w:szCs w:val="24"/>
        </w:rPr>
        <w:t>щью суффиксов -teen, -ty, -th) и словосложения (sportsman).</w:t>
      </w:r>
    </w:p>
    <w:p w:rsidR="008C18A6" w:rsidRPr="00C52C9F" w:rsidRDefault="008C18A6" w:rsidP="00B84217">
      <w:pPr>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FE0537" w:rsidRDefault="008C18A6" w:rsidP="00B84217">
      <w:pPr>
        <w:jc w:val="both"/>
        <w:rPr>
          <w:b/>
          <w:i/>
          <w:sz w:val="24"/>
          <w:szCs w:val="24"/>
        </w:rPr>
      </w:pPr>
      <w:r w:rsidRPr="00C52C9F">
        <w:rPr>
          <w:b/>
          <w:i/>
          <w:sz w:val="24"/>
          <w:szCs w:val="24"/>
        </w:rPr>
        <w:t>Грамматическая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w:t>
      </w:r>
      <w:r w:rsidR="00E20A85">
        <w:rPr>
          <w:sz w:val="24"/>
          <w:szCs w:val="24"/>
        </w:rPr>
        <w:t>и родственных слов с использова</w:t>
      </w:r>
      <w:r w:rsidRPr="00C52C9F">
        <w:rPr>
          <w:sz w:val="24"/>
          <w:szCs w:val="24"/>
        </w:rPr>
        <w:t>нием основных способов сл</w:t>
      </w:r>
      <w:r w:rsidR="007066AD">
        <w:rPr>
          <w:sz w:val="24"/>
          <w:szCs w:val="24"/>
        </w:rPr>
        <w:t>овообразования: аффиксации (суф</w:t>
      </w:r>
      <w:r w:rsidRPr="00C52C9F">
        <w:rPr>
          <w:sz w:val="24"/>
          <w:szCs w:val="24"/>
        </w:rPr>
        <w:t>фиксы числительных -teen, -ty, -th) и словосложения (football, snowman)</w:t>
      </w:r>
    </w:p>
    <w:p w:rsidR="008C18A6" w:rsidRPr="00633377" w:rsidRDefault="008C18A6" w:rsidP="00B84217">
      <w:pPr>
        <w:jc w:val="both"/>
        <w:rPr>
          <w:sz w:val="24"/>
          <w:szCs w:val="24"/>
          <w:lang w:val="en-US"/>
        </w:rPr>
      </w:pPr>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proofErr w:type="gramStart"/>
      <w:r w:rsidRPr="00C52C9F">
        <w:rPr>
          <w:sz w:val="24"/>
          <w:szCs w:val="24"/>
        </w:rPr>
        <w:t>начальным</w:t>
      </w:r>
      <w:proofErr w:type="gramEnd"/>
      <w:r w:rsidRPr="00C52C9F">
        <w:rPr>
          <w:sz w:val="24"/>
          <w:szCs w:val="24"/>
          <w:lang w:val="en-US"/>
        </w:rPr>
        <w:t xml:space="preserve"> There + to be </w:t>
      </w:r>
      <w:r w:rsidRPr="00C52C9F">
        <w:rPr>
          <w:sz w:val="24"/>
          <w:szCs w:val="24"/>
        </w:rPr>
        <w:t>в</w:t>
      </w:r>
      <w:r w:rsidRPr="00C52C9F">
        <w:rPr>
          <w:sz w:val="24"/>
          <w:szCs w:val="24"/>
          <w:lang w:val="en-US"/>
        </w:rPr>
        <w:t xml:space="preserve"> Past Simple Tense (There was an old house near the river.).</w:t>
      </w:r>
    </w:p>
    <w:p w:rsidR="008C18A6" w:rsidRPr="00C52C9F" w:rsidRDefault="008C18A6" w:rsidP="00B84217">
      <w:pPr>
        <w:jc w:val="both"/>
        <w:rPr>
          <w:sz w:val="24"/>
          <w:szCs w:val="24"/>
        </w:rPr>
      </w:pPr>
      <w:r w:rsidRPr="00C52C9F">
        <w:rPr>
          <w:sz w:val="24"/>
          <w:szCs w:val="24"/>
        </w:rPr>
        <w:t>Побудительные предложения в отрицательной (Don’t talk, please.) форме.</w:t>
      </w:r>
    </w:p>
    <w:p w:rsidR="008C18A6" w:rsidRPr="00C52C9F" w:rsidRDefault="008C18A6" w:rsidP="00B84217">
      <w:pPr>
        <w:jc w:val="both"/>
        <w:rPr>
          <w:sz w:val="24"/>
          <w:szCs w:val="24"/>
        </w:rPr>
      </w:pPr>
      <w:r w:rsidRPr="00C52C9F">
        <w:rPr>
          <w:sz w:val="24"/>
          <w:szCs w:val="24"/>
        </w:rPr>
        <w:t>Правильные и неправильные глаголы в Past Simple Tense</w:t>
      </w:r>
      <w:r w:rsidR="00FE0537">
        <w:rPr>
          <w:sz w:val="24"/>
          <w:szCs w:val="24"/>
        </w:rPr>
        <w:t xml:space="preserve"> в </w:t>
      </w:r>
      <w:r w:rsidRPr="00C52C9F">
        <w:rPr>
          <w:sz w:val="24"/>
          <w:szCs w:val="24"/>
        </w:rPr>
        <w:t>повествовательных (утвердите</w:t>
      </w:r>
      <w:r w:rsidR="00E20A85">
        <w:rPr>
          <w:sz w:val="24"/>
          <w:szCs w:val="24"/>
        </w:rPr>
        <w:t>льных и отрицательных) и во</w:t>
      </w:r>
      <w:r w:rsidRPr="00C52C9F">
        <w:rPr>
          <w:sz w:val="24"/>
          <w:szCs w:val="24"/>
        </w:rPr>
        <w:t>просительных (общий и</w:t>
      </w:r>
      <w:r w:rsidR="00FE0537">
        <w:rPr>
          <w:sz w:val="24"/>
          <w:szCs w:val="24"/>
        </w:rPr>
        <w:t xml:space="preserve"> специальный вопросы) предложе</w:t>
      </w:r>
      <w:r w:rsidRPr="00C52C9F">
        <w:rPr>
          <w:sz w:val="24"/>
          <w:szCs w:val="24"/>
        </w:rPr>
        <w:t>ниях.</w:t>
      </w:r>
    </w:p>
    <w:p w:rsidR="008C18A6" w:rsidRPr="00633377" w:rsidRDefault="008C18A6" w:rsidP="00B84217">
      <w:pPr>
        <w:jc w:val="both"/>
        <w:rPr>
          <w:sz w:val="24"/>
          <w:szCs w:val="24"/>
          <w:lang w:val="en-US"/>
        </w:rPr>
      </w:pPr>
      <w:r w:rsidRPr="00C52C9F">
        <w:rPr>
          <w:sz w:val="24"/>
          <w:szCs w:val="24"/>
        </w:rPr>
        <w:t>Конструкция</w:t>
      </w:r>
      <w:r w:rsidRPr="00C52C9F">
        <w:rPr>
          <w:sz w:val="24"/>
          <w:szCs w:val="24"/>
          <w:lang w:val="en-US"/>
        </w:rPr>
        <w:t xml:space="preserve"> I’d like to … (I’d like to read this book.). </w:t>
      </w:r>
      <w:r w:rsidRPr="00C52C9F">
        <w:rPr>
          <w:sz w:val="24"/>
          <w:szCs w:val="24"/>
        </w:rPr>
        <w:t>Конструкции</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глаголами</w:t>
      </w:r>
      <w:r w:rsidRPr="00C52C9F">
        <w:rPr>
          <w:sz w:val="24"/>
          <w:szCs w:val="24"/>
          <w:lang w:val="en-US"/>
        </w:rPr>
        <w:t xml:space="preserve"> </w:t>
      </w:r>
      <w:r w:rsidRPr="00C52C9F">
        <w:rPr>
          <w:sz w:val="24"/>
          <w:szCs w:val="24"/>
        </w:rPr>
        <w:t>на</w:t>
      </w:r>
      <w:r w:rsidRPr="00C52C9F">
        <w:rPr>
          <w:sz w:val="24"/>
          <w:szCs w:val="24"/>
          <w:lang w:val="en-US"/>
        </w:rPr>
        <w:t xml:space="preserve"> -ing: to like/enjoy doing smth</w:t>
      </w:r>
      <w:r w:rsidR="00FE0537" w:rsidRPr="00FE0537">
        <w:rPr>
          <w:sz w:val="24"/>
          <w:szCs w:val="24"/>
          <w:lang w:val="en-US"/>
        </w:rPr>
        <w:t xml:space="preserve"> </w:t>
      </w:r>
      <w:r w:rsidRPr="00C52C9F">
        <w:rPr>
          <w:sz w:val="24"/>
          <w:szCs w:val="24"/>
          <w:lang w:val="en-US"/>
        </w:rPr>
        <w:t>(I like riding my bike.).</w:t>
      </w:r>
    </w:p>
    <w:p w:rsidR="008C18A6" w:rsidRPr="00633377" w:rsidRDefault="008C18A6" w:rsidP="00B84217">
      <w:pPr>
        <w:jc w:val="both"/>
        <w:rPr>
          <w:sz w:val="24"/>
          <w:szCs w:val="24"/>
          <w:lang w:val="en-US"/>
        </w:rPr>
      </w:pPr>
      <w:r w:rsidRPr="00C52C9F">
        <w:rPr>
          <w:sz w:val="24"/>
          <w:szCs w:val="24"/>
        </w:rPr>
        <w:t>Существительные</w:t>
      </w:r>
      <w:r w:rsidRPr="00C52C9F">
        <w:rPr>
          <w:sz w:val="24"/>
          <w:szCs w:val="24"/>
          <w:lang w:val="en-US"/>
        </w:rPr>
        <w:t xml:space="preserve"> </w:t>
      </w:r>
      <w:r w:rsidRPr="00C52C9F">
        <w:rPr>
          <w:sz w:val="24"/>
          <w:szCs w:val="24"/>
        </w:rPr>
        <w:t>в</w:t>
      </w:r>
      <w:r w:rsidRPr="00C52C9F">
        <w:rPr>
          <w:sz w:val="24"/>
          <w:szCs w:val="24"/>
          <w:lang w:val="en-US"/>
        </w:rPr>
        <w:t xml:space="preserve"> </w:t>
      </w:r>
      <w:r w:rsidRPr="00C52C9F">
        <w:rPr>
          <w:sz w:val="24"/>
          <w:szCs w:val="24"/>
        </w:rPr>
        <w:t>притяжательном</w:t>
      </w:r>
      <w:r w:rsidRPr="00C52C9F">
        <w:rPr>
          <w:sz w:val="24"/>
          <w:szCs w:val="24"/>
          <w:lang w:val="en-US"/>
        </w:rPr>
        <w:t xml:space="preserve"> </w:t>
      </w:r>
      <w:r w:rsidRPr="00C52C9F">
        <w:rPr>
          <w:sz w:val="24"/>
          <w:szCs w:val="24"/>
        </w:rPr>
        <w:t>падеже</w:t>
      </w:r>
      <w:r w:rsidRPr="00C52C9F">
        <w:rPr>
          <w:sz w:val="24"/>
          <w:szCs w:val="24"/>
          <w:lang w:val="en-US"/>
        </w:rPr>
        <w:t xml:space="preserve"> (Possessive Case; Ann’s dress, children’s toys, boys’ books).</w:t>
      </w:r>
    </w:p>
    <w:p w:rsidR="008C18A6" w:rsidRPr="00C52C9F" w:rsidRDefault="008C18A6" w:rsidP="00B84217">
      <w:pPr>
        <w:jc w:val="both"/>
        <w:rPr>
          <w:sz w:val="24"/>
          <w:szCs w:val="24"/>
        </w:rPr>
      </w:pPr>
      <w:r w:rsidRPr="00C52C9F">
        <w:rPr>
          <w:sz w:val="24"/>
          <w:szCs w:val="24"/>
        </w:rPr>
        <w:t xml:space="preserve">Слова, выражающие количество с исчисляемыми </w:t>
      </w:r>
      <w:r w:rsidR="007066AD">
        <w:rPr>
          <w:sz w:val="24"/>
          <w:szCs w:val="24"/>
        </w:rPr>
        <w:t>и неисчис</w:t>
      </w:r>
      <w:r w:rsidRPr="00C52C9F">
        <w:rPr>
          <w:sz w:val="24"/>
          <w:szCs w:val="24"/>
        </w:rPr>
        <w:t>ляемыми существительными (much/many/a lot of).</w:t>
      </w:r>
    </w:p>
    <w:p w:rsidR="008C18A6" w:rsidRPr="00C52C9F" w:rsidRDefault="008C18A6" w:rsidP="00B84217">
      <w:pPr>
        <w:jc w:val="both"/>
        <w:rPr>
          <w:sz w:val="24"/>
          <w:szCs w:val="24"/>
        </w:rPr>
      </w:pPr>
      <w:r w:rsidRPr="00C52C9F">
        <w:rPr>
          <w:sz w:val="24"/>
          <w:szCs w:val="24"/>
        </w:rPr>
        <w:t xml:space="preserve">Личные местоимения в объектном (me, you, him/her/it, us, them) падеже. Указательные местоимения (this — these; that — those). </w:t>
      </w:r>
      <w:proofErr w:type="gramStart"/>
      <w:r w:rsidRPr="00C52C9F">
        <w:rPr>
          <w:sz w:val="24"/>
          <w:szCs w:val="24"/>
        </w:rPr>
        <w:t>Неопределённые местоимения (some/any) в повествова-тельных и вопросительных предложениях (Have you got any friends?</w:t>
      </w:r>
      <w:proofErr w:type="gramEnd"/>
      <w:r w:rsidRPr="00C52C9F">
        <w:rPr>
          <w:sz w:val="24"/>
          <w:szCs w:val="24"/>
        </w:rPr>
        <w:t xml:space="preserve"> </w:t>
      </w:r>
      <w:proofErr w:type="gramStart"/>
      <w:r w:rsidRPr="00C52C9F">
        <w:rPr>
          <w:sz w:val="24"/>
          <w:szCs w:val="24"/>
        </w:rPr>
        <w:t>–Yes, I’ve got some.).</w:t>
      </w:r>
      <w:proofErr w:type="gramEnd"/>
    </w:p>
    <w:p w:rsidR="008C18A6" w:rsidRPr="00C52C9F" w:rsidRDefault="008C18A6" w:rsidP="00B84217">
      <w:pPr>
        <w:jc w:val="both"/>
        <w:rPr>
          <w:sz w:val="24"/>
          <w:szCs w:val="24"/>
        </w:rPr>
      </w:pPr>
      <w:r w:rsidRPr="00C52C9F">
        <w:rPr>
          <w:sz w:val="24"/>
          <w:szCs w:val="24"/>
        </w:rPr>
        <w:t>Наречия частотности (usually, often).</w:t>
      </w:r>
    </w:p>
    <w:p w:rsidR="008C18A6" w:rsidRPr="00C52C9F" w:rsidRDefault="008C18A6" w:rsidP="00B84217">
      <w:pPr>
        <w:jc w:val="both"/>
        <w:rPr>
          <w:sz w:val="24"/>
          <w:szCs w:val="24"/>
        </w:rPr>
      </w:pPr>
      <w:r w:rsidRPr="00C52C9F">
        <w:rPr>
          <w:sz w:val="24"/>
          <w:szCs w:val="24"/>
        </w:rPr>
        <w:t>Количественные числит</w:t>
      </w:r>
      <w:r w:rsidR="007066AD">
        <w:rPr>
          <w:sz w:val="24"/>
          <w:szCs w:val="24"/>
        </w:rPr>
        <w:t>ельные (13—100). Порядковые чис</w:t>
      </w:r>
      <w:r w:rsidRPr="00C52C9F">
        <w:rPr>
          <w:sz w:val="24"/>
          <w:szCs w:val="24"/>
        </w:rPr>
        <w:t>лительные (1—30).</w:t>
      </w:r>
    </w:p>
    <w:p w:rsidR="008C18A6" w:rsidRPr="00C52C9F" w:rsidRDefault="008C18A6" w:rsidP="00B84217">
      <w:pPr>
        <w:jc w:val="both"/>
        <w:rPr>
          <w:sz w:val="24"/>
          <w:szCs w:val="24"/>
        </w:rPr>
      </w:pPr>
      <w:r w:rsidRPr="00C52C9F">
        <w:rPr>
          <w:sz w:val="24"/>
          <w:szCs w:val="24"/>
        </w:rPr>
        <w:t>Вопросительные слова (when, whose, why).</w:t>
      </w:r>
    </w:p>
    <w:p w:rsidR="008C18A6" w:rsidRPr="00C52C9F" w:rsidRDefault="008C18A6" w:rsidP="00B84217">
      <w:pPr>
        <w:jc w:val="both"/>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(next to, in front of, behind), </w:t>
      </w:r>
      <w:r w:rsidRPr="00C52C9F">
        <w:rPr>
          <w:sz w:val="24"/>
          <w:szCs w:val="24"/>
        </w:rPr>
        <w:t>направления</w:t>
      </w:r>
      <w:r w:rsidRPr="00C52C9F">
        <w:rPr>
          <w:sz w:val="24"/>
          <w:szCs w:val="24"/>
          <w:lang w:val="en-US"/>
        </w:rPr>
        <w:t xml:space="preserve"> (to), </w:t>
      </w:r>
      <w:r w:rsidRPr="00C52C9F">
        <w:rPr>
          <w:sz w:val="24"/>
          <w:szCs w:val="24"/>
        </w:rPr>
        <w:t>времени</w:t>
      </w:r>
      <w:r w:rsidRPr="00C52C9F">
        <w:rPr>
          <w:sz w:val="24"/>
          <w:szCs w:val="24"/>
          <w:lang w:val="en-US"/>
        </w:rPr>
        <w:t xml:space="preserve"> (at, in, on </w:t>
      </w:r>
      <w:r w:rsidRPr="00C52C9F">
        <w:rPr>
          <w:sz w:val="24"/>
          <w:szCs w:val="24"/>
        </w:rPr>
        <w:t>в</w:t>
      </w:r>
      <w:r w:rsidRPr="00C52C9F">
        <w:rPr>
          <w:sz w:val="24"/>
          <w:szCs w:val="24"/>
          <w:lang w:val="en-US"/>
        </w:rPr>
        <w:t xml:space="preserve"> </w:t>
      </w:r>
      <w:r w:rsidRPr="00C52C9F">
        <w:rPr>
          <w:sz w:val="24"/>
          <w:szCs w:val="24"/>
        </w:rPr>
        <w:t>выражениях</w:t>
      </w:r>
      <w:r w:rsidRPr="00C52C9F">
        <w:rPr>
          <w:sz w:val="24"/>
          <w:szCs w:val="24"/>
          <w:lang w:val="en-US"/>
        </w:rPr>
        <w:t xml:space="preserve"> at 5 o’clock, in the morning, on Monday).</w:t>
      </w:r>
    </w:p>
    <w:p w:rsidR="008C18A6" w:rsidRPr="00C52C9F" w:rsidRDefault="008C18A6" w:rsidP="00B84217">
      <w:pPr>
        <w:jc w:val="both"/>
        <w:rPr>
          <w:sz w:val="24"/>
          <w:szCs w:val="24"/>
          <w:lang w:val="en-US"/>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FE0537" w:rsidRDefault="008C18A6" w:rsidP="00FE0537">
      <w:pPr>
        <w:pStyle w:val="21"/>
        <w:spacing w:line="240" w:lineRule="auto"/>
        <w:ind w:left="0"/>
        <w:jc w:val="both"/>
        <w:rPr>
          <w:b w:val="0"/>
          <w:i w:val="0"/>
          <w:spacing w:val="-2"/>
        </w:rPr>
      </w:pPr>
      <w:r w:rsidRPr="00C52C9F">
        <w:rPr>
          <w:b w:val="0"/>
          <w:i w:val="0"/>
        </w:rPr>
        <w:t>Знание и использовани</w:t>
      </w:r>
      <w:r w:rsidR="007066AD">
        <w:rPr>
          <w:b w:val="0"/>
          <w:i w:val="0"/>
        </w:rPr>
        <w:t>е некоторых социокультурных эле</w:t>
      </w:r>
      <w:r w:rsidRPr="00C52C9F">
        <w:rPr>
          <w:b w:val="0"/>
          <w:i w:val="0"/>
        </w:rPr>
        <w:t>ментов речевого поведенческого этикета, принятого в стране/ странах изучаемого языка, в некоторых ситуациях общения</w:t>
      </w:r>
      <w:r w:rsidR="00FE0537">
        <w:rPr>
          <w:b w:val="0"/>
          <w:i w:val="0"/>
        </w:rPr>
        <w:t xml:space="preserve"> </w:t>
      </w:r>
      <w:r w:rsidRPr="00FE0537">
        <w:rPr>
          <w:b w:val="0"/>
          <w:i w:val="0"/>
        </w:rPr>
        <w:t>приветствие, прощание, з</w:t>
      </w:r>
      <w:r w:rsidR="007066AD">
        <w:rPr>
          <w:b w:val="0"/>
          <w:i w:val="0"/>
        </w:rPr>
        <w:t>накомство, выражение благодарно</w:t>
      </w:r>
      <w:r w:rsidRPr="00FE0537">
        <w:rPr>
          <w:b w:val="0"/>
          <w:i w:val="0"/>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FE0537">
        <w:rPr>
          <w:sz w:val="24"/>
          <w:szCs w:val="24"/>
        </w:rPr>
        <w:t>Знание произведений де</w:t>
      </w:r>
      <w:r w:rsidR="007066AD">
        <w:rPr>
          <w:sz w:val="24"/>
          <w:szCs w:val="24"/>
        </w:rPr>
        <w:t>тского фольклора (рифмовок, сти</w:t>
      </w:r>
      <w:r w:rsidRPr="00FE0537">
        <w:rPr>
          <w:sz w:val="24"/>
          <w:szCs w:val="24"/>
        </w:rPr>
        <w:t>хов, песенок), персонажей детских книг.</w:t>
      </w:r>
    </w:p>
    <w:p w:rsidR="008C18A6" w:rsidRPr="00C52C9F" w:rsidRDefault="008C18A6" w:rsidP="00B84217">
      <w:pPr>
        <w:jc w:val="both"/>
        <w:rPr>
          <w:sz w:val="24"/>
          <w:szCs w:val="24"/>
        </w:rPr>
      </w:pPr>
      <w:r w:rsidRPr="00C52C9F">
        <w:rPr>
          <w:sz w:val="24"/>
          <w:szCs w:val="24"/>
        </w:rPr>
        <w:t>Краткое представление сво</w:t>
      </w:r>
      <w:r w:rsidR="007066AD">
        <w:rPr>
          <w:sz w:val="24"/>
          <w:szCs w:val="24"/>
        </w:rPr>
        <w:t>ей страны и страны/стран изучае</w:t>
      </w:r>
      <w:r w:rsidRPr="00C52C9F">
        <w:rPr>
          <w:sz w:val="24"/>
          <w:szCs w:val="24"/>
        </w:rPr>
        <w:t>мого языка (названия родной</w:t>
      </w:r>
      <w:r w:rsidR="007066AD">
        <w:rPr>
          <w:sz w:val="24"/>
          <w:szCs w:val="24"/>
        </w:rPr>
        <w:t xml:space="preserve"> страны и страны/стран изучаемо</w:t>
      </w:r>
      <w:r w:rsidRPr="00C52C9F">
        <w:rPr>
          <w:sz w:val="24"/>
          <w:szCs w:val="24"/>
        </w:rPr>
        <w:t>го языка и их столиц, названи</w:t>
      </w:r>
      <w:r w:rsidR="007066AD">
        <w:rPr>
          <w:sz w:val="24"/>
          <w:szCs w:val="24"/>
        </w:rPr>
        <w:t>е родного города/села; цвета на</w:t>
      </w:r>
      <w:r w:rsidRPr="00C52C9F">
        <w:rPr>
          <w:sz w:val="24"/>
          <w:szCs w:val="24"/>
        </w:rPr>
        <w:t>циональных флагов).</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lastRenderedPageBreak/>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в том числе контекстуальной, догадки.</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FE0537" w:rsidRPr="007066AD" w:rsidRDefault="008C18A6" w:rsidP="00B84217">
      <w:pPr>
        <w:jc w:val="both"/>
        <w:rPr>
          <w:sz w:val="24"/>
          <w:szCs w:val="24"/>
        </w:rPr>
      </w:pPr>
      <w:r w:rsidRPr="00C52C9F">
        <w:rPr>
          <w:sz w:val="24"/>
          <w:szCs w:val="24"/>
        </w:rPr>
        <w:t>Игнорирование информации, не являющейся необходимой для понимания основного содержа</w:t>
      </w:r>
      <w:r w:rsidR="007066AD">
        <w:rPr>
          <w:sz w:val="24"/>
          <w:szCs w:val="24"/>
        </w:rPr>
        <w:t>ния прочитанного/прослу</w:t>
      </w:r>
      <w:r w:rsidRPr="00C52C9F">
        <w:rPr>
          <w:sz w:val="24"/>
          <w:szCs w:val="24"/>
        </w:rPr>
        <w:t>шанного текста или для нахождения в тексте запрашиваемой информации.</w:t>
      </w:r>
    </w:p>
    <w:p w:rsidR="00E20A85" w:rsidRDefault="00E20A85" w:rsidP="00B84217">
      <w:pPr>
        <w:jc w:val="both"/>
        <w:rPr>
          <w:rFonts w:eastAsia="Arial"/>
          <w:sz w:val="24"/>
          <w:szCs w:val="24"/>
        </w:rPr>
      </w:pPr>
    </w:p>
    <w:p w:rsidR="00E20A85" w:rsidRDefault="00E20A85" w:rsidP="00B84217">
      <w:pPr>
        <w:jc w:val="both"/>
        <w:rPr>
          <w:rFonts w:eastAsia="Arial"/>
          <w:sz w:val="24"/>
          <w:szCs w:val="24"/>
        </w:rPr>
      </w:pPr>
    </w:p>
    <w:p w:rsidR="008C18A6" w:rsidRPr="00FE0537" w:rsidRDefault="008C18A6" w:rsidP="00B84217">
      <w:pPr>
        <w:jc w:val="both"/>
        <w:rPr>
          <w:rFonts w:eastAsia="Arial"/>
          <w:sz w:val="24"/>
          <w:szCs w:val="24"/>
        </w:rPr>
      </w:pPr>
      <w:r w:rsidRPr="00C52C9F">
        <w:rPr>
          <w:rFonts w:eastAsia="Arial"/>
          <w:sz w:val="24"/>
          <w:szCs w:val="24"/>
        </w:rPr>
        <w:t>4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семья. Мой день рождения, подарки. Моя любимая еда. Мой день (</w:t>
      </w:r>
      <w:r w:rsidR="00EC6315">
        <w:rPr>
          <w:sz w:val="24"/>
          <w:szCs w:val="24"/>
        </w:rPr>
        <w:t>распорядок дня, домашние обязан</w:t>
      </w:r>
      <w:r w:rsidRPr="00C52C9F">
        <w:rPr>
          <w:sz w:val="24"/>
          <w:szCs w:val="24"/>
        </w:rPr>
        <w:t>ности).</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Занятия спортом. Любимая сказка/ история/рассказ. Выходной день (в цирке, в зоопарке, в парке). Каникулы.</w:t>
      </w:r>
    </w:p>
    <w:p w:rsidR="008C18A6" w:rsidRPr="00C52C9F" w:rsidRDefault="008C18A6" w:rsidP="00B84217">
      <w:pPr>
        <w:jc w:val="both"/>
        <w:rPr>
          <w:sz w:val="24"/>
          <w:szCs w:val="24"/>
        </w:rPr>
      </w:pPr>
      <w:r w:rsidRPr="00C52C9F">
        <w:rPr>
          <w:i/>
          <w:sz w:val="24"/>
          <w:szCs w:val="24"/>
        </w:rPr>
        <w:t>Мир вокруг меня</w:t>
      </w:r>
      <w:r w:rsidRPr="00C52C9F">
        <w:rPr>
          <w:sz w:val="24"/>
          <w:szCs w:val="24"/>
        </w:rPr>
        <w:t xml:space="preserve">. Моя комната (квартира, дом), предметы мебели и интерьера. Моя школа, любимые учебные предметы. Мои друзья, их внешность и </w:t>
      </w:r>
      <w:r w:rsidR="00E20A85">
        <w:rPr>
          <w:sz w:val="24"/>
          <w:szCs w:val="24"/>
        </w:rPr>
        <w:t>черты характера. Моя малая роди</w:t>
      </w:r>
      <w:r w:rsidRPr="00C52C9F">
        <w:rPr>
          <w:sz w:val="24"/>
          <w:szCs w:val="24"/>
        </w:rPr>
        <w:t>на (город, село). Путешествия. Дикие и домашние животные. Погода. Времена года (месяц</w:t>
      </w:r>
      <w:r w:rsidR="007066AD">
        <w:rPr>
          <w:sz w:val="24"/>
          <w:szCs w:val="24"/>
        </w:rPr>
        <w:t>ы). Покупки (одежда, обувь, кни</w:t>
      </w:r>
      <w:r w:rsidRPr="00C52C9F">
        <w:rPr>
          <w:sz w:val="24"/>
          <w:szCs w:val="24"/>
        </w:rPr>
        <w:t>ги, основные продукты питания).</w:t>
      </w:r>
    </w:p>
    <w:p w:rsidR="008C18A6" w:rsidRPr="00C52C9F" w:rsidRDefault="008C18A6" w:rsidP="00B84217">
      <w:pPr>
        <w:jc w:val="both"/>
        <w:rPr>
          <w:sz w:val="24"/>
          <w:szCs w:val="24"/>
        </w:rPr>
      </w:pPr>
      <w:r w:rsidRPr="00C52C9F">
        <w:rPr>
          <w:i/>
          <w:sz w:val="24"/>
          <w:szCs w:val="24"/>
        </w:rPr>
        <w:t>Родная страна и страны изучаемого языка</w:t>
      </w:r>
      <w:r w:rsidR="007066AD">
        <w:rPr>
          <w:sz w:val="24"/>
          <w:szCs w:val="24"/>
        </w:rPr>
        <w:t>. Россия и стра</w:t>
      </w:r>
      <w:r w:rsidRPr="00C52C9F">
        <w:rPr>
          <w:sz w:val="24"/>
          <w:szCs w:val="24"/>
        </w:rPr>
        <w:t>на/страны изучаемого языка</w:t>
      </w:r>
      <w:r w:rsidR="007066AD">
        <w:rPr>
          <w:sz w:val="24"/>
          <w:szCs w:val="24"/>
        </w:rPr>
        <w:t>. Их столицы, основные достопри</w:t>
      </w:r>
      <w:r w:rsidRPr="00C52C9F">
        <w:rPr>
          <w:sz w:val="24"/>
          <w:szCs w:val="24"/>
        </w:rPr>
        <w:t xml:space="preserve">мечательности и интересные факты. Произведения детского фольклора. Литературные </w:t>
      </w:r>
      <w:r w:rsidR="007066AD">
        <w:rPr>
          <w:sz w:val="24"/>
          <w:szCs w:val="24"/>
        </w:rPr>
        <w:t>персонажи детских книг. Праздни</w:t>
      </w:r>
      <w:r w:rsidRPr="00C52C9F">
        <w:rPr>
          <w:sz w:val="24"/>
          <w:szCs w:val="24"/>
        </w:rPr>
        <w:t>ки родной страны и страны/стран изучаемого языка.</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B8421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этикетного характер</w:t>
      </w:r>
      <w:r w:rsidR="007066AD">
        <w:rPr>
          <w:sz w:val="24"/>
          <w:szCs w:val="24"/>
        </w:rPr>
        <w:t>а: приветствие, ответ на привет</w:t>
      </w:r>
      <w:r w:rsidR="008C18A6" w:rsidRPr="00C52C9F">
        <w:rPr>
          <w:sz w:val="24"/>
          <w:szCs w:val="24"/>
        </w:rPr>
        <w:t>ствие; завершение разговора (</w:t>
      </w:r>
      <w:r w:rsidR="007066AD">
        <w:rPr>
          <w:sz w:val="24"/>
          <w:szCs w:val="24"/>
        </w:rPr>
        <w:t>в том числе по телефону), проща</w:t>
      </w:r>
      <w:r w:rsidR="008C18A6" w:rsidRPr="00C52C9F">
        <w:rPr>
          <w:sz w:val="24"/>
          <w:szCs w:val="24"/>
        </w:rPr>
        <w:t>ние; знакомство с собеседником; поздравление с праздником, выражение благодарности за поздравление;</w:t>
      </w:r>
      <w:r w:rsidR="00B84217">
        <w:rPr>
          <w:sz w:val="24"/>
          <w:szCs w:val="24"/>
        </w:rPr>
        <w:t xml:space="preserve"> выражение извине</w:t>
      </w:r>
      <w:r w:rsidR="008C18A6" w:rsidRPr="00C52C9F">
        <w:rPr>
          <w:sz w:val="24"/>
          <w:szCs w:val="24"/>
        </w:rPr>
        <w:t>ния;</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 побуждения к действию: обращение к собеседнику</w:t>
      </w:r>
      <w:r w:rsidR="00B84217">
        <w:rPr>
          <w:sz w:val="24"/>
          <w:szCs w:val="24"/>
        </w:rPr>
        <w:t xml:space="preserve"> с </w:t>
      </w:r>
      <w:r w:rsidR="008C18A6" w:rsidRPr="00C52C9F">
        <w:rPr>
          <w:sz w:val="24"/>
          <w:szCs w:val="24"/>
        </w:rPr>
        <w:t>просьбой, вежливое согла</w:t>
      </w:r>
      <w:r w:rsidR="007066AD">
        <w:rPr>
          <w:sz w:val="24"/>
          <w:szCs w:val="24"/>
        </w:rPr>
        <w:t>сие выполнить просьбу; приглаше</w:t>
      </w:r>
      <w:r w:rsidR="008C18A6" w:rsidRPr="00C52C9F">
        <w:rPr>
          <w:sz w:val="24"/>
          <w:szCs w:val="24"/>
        </w:rPr>
        <w:t>ние собеседника к совместн</w:t>
      </w:r>
      <w:r w:rsidR="007066AD">
        <w:rPr>
          <w:sz w:val="24"/>
          <w:szCs w:val="24"/>
        </w:rPr>
        <w:t>ой деятельности, вежливое согла</w:t>
      </w:r>
      <w:r w:rsidR="008C18A6" w:rsidRPr="00C52C9F">
        <w:rPr>
          <w:sz w:val="24"/>
          <w:szCs w:val="24"/>
        </w:rPr>
        <w:t>сие/несогласие на предложение собеседника;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диалога-расспроса: сообщ</w:t>
      </w:r>
      <w:r w:rsidR="007066AD">
        <w:rPr>
          <w:sz w:val="24"/>
          <w:szCs w:val="24"/>
        </w:rPr>
        <w:t>ение фактической информации, от</w:t>
      </w:r>
      <w:r w:rsidR="008C18A6" w:rsidRPr="00C52C9F">
        <w:rPr>
          <w:sz w:val="24"/>
          <w:szCs w:val="24"/>
        </w:rPr>
        <w:t>веты на вопросы собеседник</w:t>
      </w:r>
      <w:r w:rsidR="007066AD">
        <w:rPr>
          <w:sz w:val="24"/>
          <w:szCs w:val="24"/>
        </w:rPr>
        <w:t>а; запрашивание интересующей ин</w:t>
      </w:r>
      <w:r w:rsidR="008C18A6" w:rsidRPr="00C52C9F">
        <w:rPr>
          <w:sz w:val="24"/>
          <w:szCs w:val="24"/>
        </w:rPr>
        <w:t>формации.</w:t>
      </w:r>
    </w:p>
    <w:p w:rsidR="00E20A85"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00E20A85">
        <w:rPr>
          <w:sz w:val="24"/>
          <w:szCs w:val="24"/>
        </w:rPr>
        <w:t>.</w:t>
      </w:r>
    </w:p>
    <w:p w:rsidR="008C18A6" w:rsidRPr="00C52C9F" w:rsidRDefault="008C18A6" w:rsidP="00B84217">
      <w:pPr>
        <w:jc w:val="both"/>
        <w:rPr>
          <w:sz w:val="24"/>
          <w:szCs w:val="24"/>
        </w:rPr>
      </w:pPr>
      <w:r w:rsidRPr="00C52C9F">
        <w:rPr>
          <w:sz w:val="24"/>
          <w:szCs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w:t>
      </w:r>
      <w:r w:rsidR="007066AD">
        <w:rPr>
          <w:sz w:val="24"/>
          <w:szCs w:val="24"/>
        </w:rPr>
        <w:t>о</w:t>
      </w:r>
      <w:r w:rsidRPr="00C52C9F">
        <w:rPr>
          <w:sz w:val="24"/>
          <w:szCs w:val="24"/>
        </w:rPr>
        <w:t>века или литературного пер</w:t>
      </w:r>
      <w:r w:rsidR="007066AD">
        <w:rPr>
          <w:sz w:val="24"/>
          <w:szCs w:val="24"/>
        </w:rPr>
        <w:t>сонажа; рассказ/сообщение (пове</w:t>
      </w:r>
      <w:r w:rsidRPr="00C52C9F">
        <w:rPr>
          <w:sz w:val="24"/>
          <w:szCs w:val="24"/>
        </w:rPr>
        <w:t>ствование) с опорой на клю</w:t>
      </w:r>
      <w:r w:rsidR="00EC6315">
        <w:rPr>
          <w:sz w:val="24"/>
          <w:szCs w:val="24"/>
        </w:rPr>
        <w:t>чевые слова, вопросы и/или иллю</w:t>
      </w:r>
      <w:r w:rsidRPr="00C52C9F">
        <w:rPr>
          <w:sz w:val="24"/>
          <w:szCs w:val="24"/>
        </w:rPr>
        <w:t>страции.</w:t>
      </w:r>
    </w:p>
    <w:p w:rsidR="008C18A6" w:rsidRPr="00C52C9F" w:rsidRDefault="008C18A6" w:rsidP="00B84217">
      <w:pPr>
        <w:jc w:val="both"/>
        <w:rPr>
          <w:sz w:val="24"/>
          <w:szCs w:val="24"/>
        </w:rPr>
      </w:pPr>
      <w:r w:rsidRPr="00C52C9F">
        <w:rPr>
          <w:sz w:val="24"/>
          <w:szCs w:val="24"/>
        </w:rPr>
        <w:t>Создание устных монологических высказываний в рамках тематического содержания ре</w:t>
      </w:r>
      <w:r w:rsidR="007066AD">
        <w:rPr>
          <w:sz w:val="24"/>
          <w:szCs w:val="24"/>
        </w:rPr>
        <w:t>чи по образцу (с выражением сво</w:t>
      </w:r>
      <w:r w:rsidRPr="00C52C9F">
        <w:rPr>
          <w:sz w:val="24"/>
          <w:szCs w:val="24"/>
        </w:rPr>
        <w:t>его отношения к предмету речи).</w:t>
      </w:r>
    </w:p>
    <w:p w:rsidR="008C18A6" w:rsidRPr="00C52C9F" w:rsidRDefault="008C18A6" w:rsidP="00B84217">
      <w:pPr>
        <w:jc w:val="both"/>
        <w:rPr>
          <w:sz w:val="24"/>
          <w:szCs w:val="24"/>
        </w:rPr>
      </w:pPr>
      <w:r w:rsidRPr="00C52C9F">
        <w:rPr>
          <w:sz w:val="24"/>
          <w:szCs w:val="24"/>
        </w:rPr>
        <w:t>Пересказ основного содер</w:t>
      </w:r>
      <w:r w:rsidR="00B84217">
        <w:rPr>
          <w:sz w:val="24"/>
          <w:szCs w:val="24"/>
        </w:rPr>
        <w:t>жания прочитанного текста с опо</w:t>
      </w:r>
      <w:r w:rsidRPr="00C52C9F">
        <w:rPr>
          <w:sz w:val="24"/>
          <w:szCs w:val="24"/>
        </w:rPr>
        <w:t>рой на ключевые слова, вопросы, план и/или иллюстрации</w:t>
      </w:r>
      <w:r w:rsidR="007066AD">
        <w:rPr>
          <w:sz w:val="24"/>
          <w:szCs w:val="24"/>
        </w:rPr>
        <w:t>.</w:t>
      </w:r>
    </w:p>
    <w:p w:rsidR="008C18A6" w:rsidRPr="00C52C9F" w:rsidRDefault="008C18A6" w:rsidP="00B84217">
      <w:pPr>
        <w:jc w:val="both"/>
        <w:rPr>
          <w:sz w:val="24"/>
          <w:szCs w:val="24"/>
        </w:rPr>
      </w:pPr>
      <w:r w:rsidRPr="00C52C9F">
        <w:rPr>
          <w:sz w:val="24"/>
          <w:szCs w:val="24"/>
        </w:rPr>
        <w:t>Краткое устное изложе</w:t>
      </w:r>
      <w:r w:rsidR="00B84217">
        <w:rPr>
          <w:sz w:val="24"/>
          <w:szCs w:val="24"/>
        </w:rPr>
        <w:t>ние результатов выполненного не</w:t>
      </w:r>
      <w:r w:rsidRPr="00C52C9F">
        <w:rPr>
          <w:sz w:val="24"/>
          <w:szCs w:val="24"/>
        </w:rPr>
        <w:t>сложного проектного задания.</w:t>
      </w:r>
    </w:p>
    <w:p w:rsidR="008C18A6" w:rsidRPr="00B8421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аудирования</w:t>
      </w:r>
      <w:r w:rsidRPr="00C52C9F">
        <w:rPr>
          <w:sz w:val="24"/>
          <w:szCs w:val="24"/>
        </w:rPr>
        <w:t>.</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B84217">
        <w:rPr>
          <w:sz w:val="24"/>
          <w:szCs w:val="24"/>
        </w:rPr>
        <w:t xml:space="preserve">ция </w:t>
      </w:r>
      <w:proofErr w:type="gramStart"/>
      <w:r w:rsidR="00B84217">
        <w:rPr>
          <w:sz w:val="24"/>
          <w:szCs w:val="24"/>
        </w:rPr>
        <w:t>на</w:t>
      </w:r>
      <w:proofErr w:type="gramEnd"/>
      <w:r w:rsidR="00B84217">
        <w:rPr>
          <w:sz w:val="24"/>
          <w:szCs w:val="24"/>
        </w:rPr>
        <w:t xml:space="preserve"> </w:t>
      </w:r>
      <w:r w:rsidR="00B84217">
        <w:rPr>
          <w:sz w:val="24"/>
          <w:szCs w:val="24"/>
        </w:rPr>
        <w:lastRenderedPageBreak/>
        <w:t>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и адаптированных аутентичных текстов в соот</w:t>
      </w:r>
      <w:r w:rsidR="00B84217">
        <w:rPr>
          <w:sz w:val="24"/>
          <w:szCs w:val="24"/>
        </w:rPr>
        <w:t>ветствии с поставленной коммуни</w:t>
      </w:r>
      <w:r w:rsidRPr="00C52C9F">
        <w:rPr>
          <w:sz w:val="24"/>
          <w:szCs w:val="24"/>
        </w:rPr>
        <w:t>кативной задачей: с понима</w:t>
      </w:r>
      <w:r w:rsidR="007066AD">
        <w:rPr>
          <w:sz w:val="24"/>
          <w:szCs w:val="24"/>
        </w:rPr>
        <w:t>нием основного содержания, с по</w:t>
      </w:r>
      <w:r w:rsidRPr="00C52C9F">
        <w:rPr>
          <w:sz w:val="24"/>
          <w:szCs w:val="24"/>
        </w:rPr>
        <w:t>ниманием запрашиваемой информации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умение определ</w:t>
      </w:r>
      <w:r w:rsidR="00B84217">
        <w:rPr>
          <w:sz w:val="24"/>
          <w:szCs w:val="24"/>
        </w:rPr>
        <w:t>ять основную тему и главные фак</w:t>
      </w:r>
      <w:r w:rsidRPr="00C52C9F">
        <w:rPr>
          <w:sz w:val="24"/>
          <w:szCs w:val="24"/>
        </w:rPr>
        <w:t>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w:t>
      </w:r>
      <w:r w:rsidR="00B84217">
        <w:rPr>
          <w:sz w:val="24"/>
          <w:szCs w:val="24"/>
        </w:rPr>
        <w:t xml:space="preserve"> а </w:t>
      </w:r>
      <w:r w:rsidRPr="00C52C9F">
        <w:rPr>
          <w:sz w:val="24"/>
          <w:szCs w:val="24"/>
        </w:rPr>
        <w:t>также с использованием язы</w:t>
      </w:r>
      <w:r w:rsidR="007066AD">
        <w:rPr>
          <w:sz w:val="24"/>
          <w:szCs w:val="24"/>
        </w:rPr>
        <w:t>ковой, в том числе контекстуаль</w:t>
      </w:r>
      <w:r w:rsidRPr="00C52C9F">
        <w:rPr>
          <w:sz w:val="24"/>
          <w:szCs w:val="24"/>
        </w:rPr>
        <w:t>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ков в ситуациях повседневного</w:t>
      </w:r>
      <w:r w:rsidR="00E20A85">
        <w:rPr>
          <w:sz w:val="24"/>
          <w:szCs w:val="24"/>
        </w:rPr>
        <w:t xml:space="preserve"> общения, рассказ, сказка, сооб</w:t>
      </w:r>
      <w:r w:rsidRPr="00C52C9F">
        <w:rPr>
          <w:sz w:val="24"/>
          <w:szCs w:val="24"/>
        </w:rPr>
        <w:t>щение информационного характера.</w:t>
      </w:r>
    </w:p>
    <w:p w:rsidR="008C18A6" w:rsidRPr="00B8421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с соблюдением правил чтения и соответствующей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w:t>
      </w:r>
      <w:r w:rsidR="007066AD">
        <w:rPr>
          <w:sz w:val="24"/>
          <w:szCs w:val="24"/>
        </w:rPr>
        <w:t>ного содержания текста предпола</w:t>
      </w:r>
      <w:r w:rsidRPr="00C52C9F">
        <w:rPr>
          <w:sz w:val="24"/>
          <w:szCs w:val="24"/>
        </w:rPr>
        <w:t>гает определение основной темы и главных фактов/событий в прочитанном тексте с опорой и</w:t>
      </w:r>
      <w:r w:rsidR="007066AD">
        <w:rPr>
          <w:sz w:val="24"/>
          <w:szCs w:val="24"/>
        </w:rPr>
        <w:t xml:space="preserve"> без опоры на иллюстрации, с ис</w:t>
      </w:r>
      <w:r w:rsidRPr="00C52C9F">
        <w:rPr>
          <w:sz w:val="24"/>
          <w:szCs w:val="24"/>
        </w:rPr>
        <w:t>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w:t>
      </w:r>
      <w:r w:rsidR="007066AD">
        <w:rPr>
          <w:sz w:val="24"/>
          <w:szCs w:val="24"/>
        </w:rPr>
        <w:t>анном тексте и понимание запра</w:t>
      </w:r>
      <w:r w:rsidRPr="00C52C9F">
        <w:rPr>
          <w:sz w:val="24"/>
          <w:szCs w:val="24"/>
        </w:rPr>
        <w:t>шиваемой информации фактического характера с опорой и без опоры на иллюстрации, с исп</w:t>
      </w:r>
      <w:r w:rsidR="007066AD">
        <w:rPr>
          <w:sz w:val="24"/>
          <w:szCs w:val="24"/>
        </w:rPr>
        <w:t>ользованием языковой, в том чис</w:t>
      </w:r>
      <w:r w:rsidRPr="00C52C9F">
        <w:rPr>
          <w:sz w:val="24"/>
          <w:szCs w:val="24"/>
        </w:rPr>
        <w:t>ле контекстуальной, догадки.</w:t>
      </w:r>
    </w:p>
    <w:p w:rsidR="008C18A6" w:rsidRPr="00C52C9F" w:rsidRDefault="008C18A6" w:rsidP="00B84217">
      <w:pPr>
        <w:jc w:val="both"/>
        <w:rPr>
          <w:sz w:val="24"/>
          <w:szCs w:val="24"/>
        </w:rPr>
      </w:pPr>
      <w:r w:rsidRPr="00C52C9F">
        <w:rPr>
          <w:sz w:val="24"/>
          <w:szCs w:val="24"/>
        </w:rPr>
        <w:t xml:space="preserve">Смысловое чтение про себя учебных и адаптированных </w:t>
      </w:r>
      <w:proofErr w:type="gramStart"/>
      <w:r w:rsidRPr="00C52C9F">
        <w:rPr>
          <w:sz w:val="24"/>
          <w:szCs w:val="24"/>
        </w:rPr>
        <w:t>аутен-тичных</w:t>
      </w:r>
      <w:proofErr w:type="gramEnd"/>
      <w:r w:rsidRPr="00C52C9F">
        <w:rPr>
          <w:sz w:val="24"/>
          <w:szCs w:val="24"/>
        </w:rPr>
        <w:t xml:space="preserve"> текстов, содержащих отдельные незнакомые слова, </w:t>
      </w:r>
      <w:r w:rsidR="007066AD">
        <w:rPr>
          <w:sz w:val="24"/>
          <w:szCs w:val="24"/>
        </w:rPr>
        <w:t>пони</w:t>
      </w:r>
      <w:r w:rsidRPr="00C52C9F">
        <w:rPr>
          <w:sz w:val="24"/>
          <w:szCs w:val="24"/>
        </w:rPr>
        <w:t>мание основного содержания (т</w:t>
      </w:r>
      <w:r w:rsidR="007066AD">
        <w:rPr>
          <w:sz w:val="24"/>
          <w:szCs w:val="24"/>
        </w:rPr>
        <w:t>ема, главная мысль, главные фак</w:t>
      </w:r>
      <w:r w:rsidRPr="00C52C9F">
        <w:rPr>
          <w:sz w:val="24"/>
          <w:szCs w:val="24"/>
        </w:rPr>
        <w:t xml:space="preserve">ты/события) текста с опорой и </w:t>
      </w:r>
      <w:r w:rsidR="00CD440C">
        <w:rPr>
          <w:sz w:val="24"/>
          <w:szCs w:val="24"/>
        </w:rPr>
        <w:t>без опоры на иллюстрации и с ис</w:t>
      </w:r>
      <w:r w:rsidRPr="00C52C9F">
        <w:rPr>
          <w:sz w:val="24"/>
          <w:szCs w:val="24"/>
        </w:rPr>
        <w:t>пользованием языковой догадки, в том числе контекстуальной.</w:t>
      </w:r>
    </w:p>
    <w:p w:rsidR="008C18A6" w:rsidRPr="00C52C9F" w:rsidRDefault="008C18A6" w:rsidP="00B84217">
      <w:pPr>
        <w:jc w:val="both"/>
        <w:rPr>
          <w:sz w:val="24"/>
          <w:szCs w:val="24"/>
        </w:rPr>
      </w:pPr>
      <w:r w:rsidRPr="00C52C9F">
        <w:rPr>
          <w:sz w:val="24"/>
          <w:szCs w:val="24"/>
        </w:rPr>
        <w:t>Прогнозирование содержания текста на основе заголовка Чтение несплошных текстов (таблиц, диаграмм) и понимание</w:t>
      </w:r>
      <w:r w:rsidR="00B84217">
        <w:rPr>
          <w:sz w:val="24"/>
          <w:szCs w:val="24"/>
        </w:rPr>
        <w:t xml:space="preserve"> </w:t>
      </w:r>
      <w:r w:rsidRPr="00C52C9F">
        <w:rPr>
          <w:sz w:val="24"/>
          <w:szCs w:val="24"/>
        </w:rPr>
        <w:t>представленной в них информации.</w:t>
      </w:r>
    </w:p>
    <w:p w:rsidR="00B84217" w:rsidRPr="00FE0537"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r w:rsidR="007066AD">
        <w:rPr>
          <w:sz w:val="24"/>
          <w:szCs w:val="24"/>
        </w:rPr>
        <w:t xml:space="preserve"> текст научно-популярного харак</w:t>
      </w:r>
      <w:r w:rsidRPr="00C52C9F">
        <w:rPr>
          <w:sz w:val="24"/>
          <w:szCs w:val="24"/>
        </w:rPr>
        <w:t>тера, стихотворение.</w:t>
      </w:r>
    </w:p>
    <w:p w:rsidR="008C18A6" w:rsidRPr="00B8421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Выписывание из текста слов, словосочетаний, предложений; вставка пропущенных бу</w:t>
      </w:r>
      <w:proofErr w:type="gramStart"/>
      <w:r w:rsidRPr="00C52C9F">
        <w:rPr>
          <w:sz w:val="24"/>
          <w:szCs w:val="24"/>
        </w:rPr>
        <w:t>кв в сл</w:t>
      </w:r>
      <w:proofErr w:type="gramEnd"/>
      <w:r w:rsidRPr="00C52C9F">
        <w:rPr>
          <w:sz w:val="24"/>
          <w:szCs w:val="24"/>
        </w:rPr>
        <w:t>ово или слов в предложение</w:t>
      </w:r>
      <w:r w:rsidR="00B84217">
        <w:rPr>
          <w:sz w:val="24"/>
          <w:szCs w:val="24"/>
        </w:rPr>
        <w:t xml:space="preserve"> в </w:t>
      </w:r>
      <w:r w:rsidRPr="00C52C9F">
        <w:rPr>
          <w:sz w:val="24"/>
          <w:szCs w:val="24"/>
        </w:rPr>
        <w:t>соответствии с решаемой коммуникативной/учебной задачей. Заполнение простых анкет и формуляров с указанием личной</w:t>
      </w:r>
      <w:r w:rsidR="00B84217">
        <w:rPr>
          <w:sz w:val="24"/>
          <w:szCs w:val="24"/>
        </w:rPr>
        <w:t xml:space="preserve"> </w:t>
      </w:r>
      <w:r w:rsidRPr="00C52C9F">
        <w:rPr>
          <w:sz w:val="24"/>
          <w:szCs w:val="24"/>
        </w:rPr>
        <w:t>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C18A6" w:rsidRPr="00C52C9F" w:rsidRDefault="008C18A6" w:rsidP="00B84217">
      <w:pPr>
        <w:jc w:val="both"/>
        <w:rPr>
          <w:sz w:val="24"/>
          <w:szCs w:val="24"/>
        </w:rPr>
      </w:pPr>
      <w:r w:rsidRPr="00C52C9F">
        <w:rPr>
          <w:sz w:val="24"/>
          <w:szCs w:val="24"/>
        </w:rPr>
        <w:t>Написание с опорой на образец поздравления с праздниками (с днём рождения, Новым годом, Рождеством) с выражением пожеланий.</w:t>
      </w:r>
    </w:p>
    <w:p w:rsidR="008C18A6" w:rsidRPr="00C52C9F" w:rsidRDefault="008C18A6" w:rsidP="00B84217">
      <w:pPr>
        <w:jc w:val="both"/>
        <w:rPr>
          <w:sz w:val="24"/>
          <w:szCs w:val="24"/>
        </w:rPr>
      </w:pPr>
      <w:r w:rsidRPr="00C52C9F">
        <w:rPr>
          <w:sz w:val="24"/>
          <w:szCs w:val="24"/>
        </w:rPr>
        <w:t>Написание электронного сообщения личного характера с опорой на образец.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B84217" w:rsidRDefault="008C18A6" w:rsidP="00B84217">
      <w:pPr>
        <w:jc w:val="both"/>
        <w:rPr>
          <w:b/>
          <w:i/>
          <w:sz w:val="24"/>
          <w:szCs w:val="24"/>
        </w:rPr>
      </w:pPr>
      <w:r w:rsidRPr="00C52C9F">
        <w:rPr>
          <w:b/>
          <w:i/>
          <w:sz w:val="24"/>
          <w:szCs w:val="24"/>
        </w:rPr>
        <w:t>Фонетическая сторона речи</w:t>
      </w:r>
    </w:p>
    <w:p w:rsidR="008C18A6" w:rsidRPr="00C52C9F" w:rsidRDefault="00B84217" w:rsidP="00B84217">
      <w:pPr>
        <w:jc w:val="both"/>
        <w:rPr>
          <w:sz w:val="24"/>
          <w:szCs w:val="24"/>
        </w:rPr>
      </w:pPr>
      <w:r>
        <w:rPr>
          <w:sz w:val="24"/>
          <w:szCs w:val="24"/>
        </w:rPr>
        <w:t xml:space="preserve">Нормы </w:t>
      </w:r>
      <w:r w:rsidR="008C18A6" w:rsidRPr="00C52C9F">
        <w:rPr>
          <w:sz w:val="24"/>
          <w:szCs w:val="24"/>
        </w:rPr>
        <w:t>роизношения: дол</w:t>
      </w:r>
      <w:r w:rsidR="007066AD">
        <w:rPr>
          <w:sz w:val="24"/>
          <w:szCs w:val="24"/>
        </w:rPr>
        <w:t>гота и краткость гласных, отсут</w:t>
      </w:r>
      <w:r w:rsidR="008C18A6"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r w:rsidRPr="00C52C9F">
        <w:rPr>
          <w:sz w:val="24"/>
          <w:szCs w:val="24"/>
        </w:rPr>
        <w:t xml:space="preserve">Ритмико-интонационные особенности повествовательного, побудительного и </w:t>
      </w:r>
      <w:r w:rsidRPr="00C52C9F">
        <w:rPr>
          <w:sz w:val="24"/>
          <w:szCs w:val="24"/>
        </w:rPr>
        <w:lastRenderedPageBreak/>
        <w:t>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8C18A6">
      <w:pPr>
        <w:spacing w:line="3" w:lineRule="exact"/>
        <w:rPr>
          <w:sz w:val="24"/>
          <w:szCs w:val="24"/>
        </w:rPr>
      </w:pPr>
    </w:p>
    <w:p w:rsidR="008C18A6" w:rsidRPr="00C52C9F" w:rsidRDefault="008C18A6" w:rsidP="00B84217">
      <w:pPr>
        <w:spacing w:line="0" w:lineRule="atLeast"/>
        <w:rPr>
          <w:sz w:val="24"/>
          <w:szCs w:val="24"/>
        </w:rPr>
      </w:pPr>
      <w:r w:rsidRPr="00C52C9F">
        <w:rPr>
          <w:sz w:val="24"/>
          <w:szCs w:val="24"/>
        </w:rPr>
        <w:t>Различение на слух и адекватное, без ошибок, ведущих</w:t>
      </w:r>
    </w:p>
    <w:p w:rsidR="008C18A6" w:rsidRPr="00C52C9F" w:rsidRDefault="008C18A6" w:rsidP="008C18A6">
      <w:pPr>
        <w:spacing w:line="18" w:lineRule="exact"/>
        <w:rPr>
          <w:sz w:val="24"/>
          <w:szCs w:val="24"/>
        </w:rPr>
      </w:pPr>
    </w:p>
    <w:p w:rsidR="008C18A6" w:rsidRPr="00B84217" w:rsidRDefault="008C18A6" w:rsidP="003804DE">
      <w:pPr>
        <w:widowControl/>
        <w:numPr>
          <w:ilvl w:val="0"/>
          <w:numId w:val="146"/>
        </w:numPr>
        <w:tabs>
          <w:tab w:val="left" w:pos="182"/>
        </w:tabs>
        <w:autoSpaceDE/>
        <w:autoSpaceDN/>
        <w:spacing w:line="252" w:lineRule="auto"/>
        <w:ind w:left="3" w:hanging="3"/>
        <w:jc w:val="both"/>
        <w:rPr>
          <w:sz w:val="24"/>
          <w:szCs w:val="24"/>
        </w:rPr>
      </w:pPr>
      <w:r w:rsidRPr="00C52C9F">
        <w:rPr>
          <w:sz w:val="24"/>
          <w:szCs w:val="24"/>
        </w:rPr>
        <w:t xml:space="preserve">сбою в коммуникации, произнесение </w:t>
      </w:r>
      <w:r w:rsidR="007066AD">
        <w:rPr>
          <w:sz w:val="24"/>
          <w:szCs w:val="24"/>
        </w:rPr>
        <w:t>слов с соблюдением пра</w:t>
      </w:r>
      <w:r w:rsidRPr="00C52C9F">
        <w:rPr>
          <w:sz w:val="24"/>
          <w:szCs w:val="24"/>
        </w:rPr>
        <w:t xml:space="preserve">вильного ударения и фраз </w:t>
      </w:r>
      <w:r w:rsidR="007066AD">
        <w:rPr>
          <w:sz w:val="24"/>
          <w:szCs w:val="24"/>
        </w:rPr>
        <w:t>с соблюдением их ритмико-интона</w:t>
      </w:r>
      <w:r w:rsidRPr="00C52C9F">
        <w:rPr>
          <w:sz w:val="24"/>
          <w:szCs w:val="24"/>
        </w:rPr>
        <w:t>ционных особенностей, в том</w:t>
      </w:r>
      <w:r w:rsidR="00E20A85">
        <w:rPr>
          <w:sz w:val="24"/>
          <w:szCs w:val="24"/>
        </w:rPr>
        <w:t xml:space="preserve"> числе соблюдение правила отсут</w:t>
      </w:r>
      <w:r w:rsidRPr="00C52C9F">
        <w:rPr>
          <w:sz w:val="24"/>
          <w:szCs w:val="24"/>
        </w:rPr>
        <w:t>ствия ударения на служеб</w:t>
      </w:r>
      <w:r w:rsidR="007066AD">
        <w:rPr>
          <w:sz w:val="24"/>
          <w:szCs w:val="24"/>
        </w:rPr>
        <w:t>ных словах; интонации перечисле</w:t>
      </w:r>
      <w:r w:rsidRPr="00C52C9F">
        <w:rPr>
          <w:sz w:val="24"/>
          <w:szCs w:val="24"/>
        </w:rPr>
        <w:t>ния.</w:t>
      </w:r>
    </w:p>
    <w:p w:rsidR="008C18A6" w:rsidRPr="00C52C9F" w:rsidRDefault="008C18A6" w:rsidP="00B84217">
      <w:pPr>
        <w:spacing w:line="251" w:lineRule="auto"/>
        <w:ind w:left="3"/>
        <w:jc w:val="both"/>
        <w:rPr>
          <w:sz w:val="24"/>
          <w:szCs w:val="24"/>
        </w:rPr>
      </w:pPr>
      <w:r w:rsidRPr="00C52C9F">
        <w:rPr>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8C18A6">
      <w:pPr>
        <w:spacing w:line="9" w:lineRule="exact"/>
        <w:rPr>
          <w:sz w:val="24"/>
          <w:szCs w:val="24"/>
        </w:rPr>
      </w:pPr>
    </w:p>
    <w:p w:rsidR="008C18A6" w:rsidRPr="00C52C9F" w:rsidRDefault="008C18A6" w:rsidP="00B84217">
      <w:pPr>
        <w:spacing w:line="247" w:lineRule="auto"/>
        <w:rPr>
          <w:sz w:val="24"/>
          <w:szCs w:val="24"/>
        </w:rPr>
      </w:pPr>
      <w:r w:rsidRPr="00C52C9F">
        <w:rPr>
          <w:sz w:val="24"/>
          <w:szCs w:val="24"/>
        </w:rPr>
        <w:t>Вычленение некоторых звукобуквенных сочетаний при анализе изученных слов.</w:t>
      </w:r>
    </w:p>
    <w:p w:rsidR="008C18A6" w:rsidRPr="00C52C9F" w:rsidRDefault="008C18A6" w:rsidP="008C18A6">
      <w:pPr>
        <w:spacing w:line="11" w:lineRule="exact"/>
        <w:rPr>
          <w:sz w:val="24"/>
          <w:szCs w:val="24"/>
        </w:rPr>
      </w:pPr>
    </w:p>
    <w:p w:rsidR="008C18A6" w:rsidRPr="00C52C9F" w:rsidRDefault="008C18A6" w:rsidP="00FE0537">
      <w:pPr>
        <w:spacing w:line="253" w:lineRule="auto"/>
        <w:ind w:left="3"/>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w:t>
      </w:r>
      <w:r w:rsidR="00B84217">
        <w:rPr>
          <w:sz w:val="24"/>
          <w:szCs w:val="24"/>
        </w:rPr>
        <w:t xml:space="preserve"> частичной транскрипции, по ана</w:t>
      </w:r>
      <w:r w:rsidRPr="00C52C9F">
        <w:rPr>
          <w:sz w:val="24"/>
          <w:szCs w:val="24"/>
        </w:rPr>
        <w:t>логии.</w:t>
      </w:r>
    </w:p>
    <w:p w:rsidR="008C18A6" w:rsidRPr="00C52C9F" w:rsidRDefault="008C18A6" w:rsidP="008C18A6">
      <w:pPr>
        <w:pStyle w:val="21"/>
        <w:spacing w:line="240" w:lineRule="auto"/>
        <w:ind w:left="0"/>
        <w:jc w:val="both"/>
        <w:rPr>
          <w:b w:val="0"/>
          <w:i w:val="0"/>
          <w:spacing w:val="-2"/>
        </w:rPr>
      </w:pPr>
      <w:r w:rsidRPr="00C52C9F">
        <w:t>Знаки английской транскрипции; отличие их от букв английского алфавита. Фонетически корректное озвучивание знаков транскрипции</w:t>
      </w:r>
    </w:p>
    <w:p w:rsidR="008C18A6" w:rsidRPr="00C52C9F" w:rsidRDefault="008C18A6" w:rsidP="00861B8C">
      <w:pPr>
        <w:pStyle w:val="21"/>
        <w:spacing w:line="240" w:lineRule="auto"/>
        <w:ind w:left="0"/>
        <w:jc w:val="both"/>
        <w:rPr>
          <w:spacing w:val="-2"/>
        </w:rPr>
      </w:pPr>
    </w:p>
    <w:p w:rsidR="008C18A6" w:rsidRPr="009B7D18" w:rsidRDefault="00633377" w:rsidP="00861B8C">
      <w:pPr>
        <w:pStyle w:val="21"/>
        <w:spacing w:line="240" w:lineRule="auto"/>
        <w:ind w:left="0"/>
        <w:jc w:val="both"/>
        <w:rPr>
          <w:i w:val="0"/>
          <w:spacing w:val="-2"/>
        </w:rPr>
      </w:pPr>
      <w:r w:rsidRPr="009B7D18">
        <w:rPr>
          <w:i w:val="0"/>
          <w:spacing w:val="-2"/>
        </w:rPr>
        <w:t>Математика</w:t>
      </w:r>
    </w:p>
    <w:p w:rsidR="00633377" w:rsidRPr="008011FA" w:rsidRDefault="00633377" w:rsidP="00633377">
      <w:pPr>
        <w:pStyle w:val="21"/>
        <w:spacing w:line="240" w:lineRule="auto"/>
        <w:ind w:left="0"/>
        <w:jc w:val="both"/>
        <w:rPr>
          <w:b w:val="0"/>
          <w:bCs w:val="0"/>
          <w:i w:val="0"/>
          <w:iCs w:val="0"/>
          <w:color w:val="231F20"/>
        </w:rPr>
      </w:pPr>
    </w:p>
    <w:p w:rsidR="008011FA" w:rsidRDefault="00633377" w:rsidP="00633377">
      <w:pPr>
        <w:pStyle w:val="a3"/>
        <w:ind w:left="0"/>
        <w:jc w:val="both"/>
        <w:rPr>
          <w:color w:val="231F20"/>
        </w:rPr>
      </w:pPr>
      <w:r w:rsidRPr="009B7D18">
        <w:rPr>
          <w:color w:val="231F20"/>
        </w:rPr>
        <w:t>В</w:t>
      </w:r>
      <w:r w:rsidRPr="008011FA">
        <w:rPr>
          <w:color w:val="231F20"/>
        </w:rPr>
        <w:t xml:space="preserve"> </w:t>
      </w:r>
      <w:r w:rsidRPr="009B7D18">
        <w:rPr>
          <w:color w:val="231F20"/>
        </w:rPr>
        <w:t>начальной</w:t>
      </w:r>
      <w:r w:rsidRPr="008011FA">
        <w:rPr>
          <w:color w:val="231F20"/>
        </w:rPr>
        <w:t xml:space="preserve"> </w:t>
      </w:r>
      <w:r w:rsidRPr="009B7D18">
        <w:rPr>
          <w:color w:val="231F20"/>
        </w:rPr>
        <w:t>школе</w:t>
      </w:r>
      <w:r w:rsidRPr="008011FA">
        <w:rPr>
          <w:color w:val="231F20"/>
        </w:rPr>
        <w:t xml:space="preserve"> </w:t>
      </w:r>
      <w:r w:rsidRPr="009B7D18">
        <w:rPr>
          <w:color w:val="231F20"/>
        </w:rPr>
        <w:t>изучение</w:t>
      </w:r>
      <w:r w:rsidRPr="008011FA">
        <w:rPr>
          <w:color w:val="231F20"/>
        </w:rPr>
        <w:t xml:space="preserve"> </w:t>
      </w:r>
      <w:r w:rsidRPr="009B7D18">
        <w:rPr>
          <w:color w:val="231F20"/>
        </w:rPr>
        <w:t>математики</w:t>
      </w:r>
      <w:r w:rsidRPr="008011FA">
        <w:rPr>
          <w:color w:val="231F20"/>
        </w:rPr>
        <w:t xml:space="preserve"> </w:t>
      </w:r>
      <w:r w:rsidRPr="009B7D18">
        <w:rPr>
          <w:color w:val="231F20"/>
        </w:rPr>
        <w:t>имеет</w:t>
      </w:r>
      <w:r w:rsidRPr="008011FA">
        <w:rPr>
          <w:color w:val="231F20"/>
        </w:rPr>
        <w:t xml:space="preserve"> </w:t>
      </w:r>
      <w:r w:rsidRPr="009B7D18">
        <w:rPr>
          <w:color w:val="231F20"/>
        </w:rPr>
        <w:t>особое</w:t>
      </w:r>
      <w:r w:rsidRPr="008011FA">
        <w:rPr>
          <w:color w:val="231F20"/>
        </w:rPr>
        <w:t xml:space="preserve"> </w:t>
      </w:r>
      <w:r w:rsidR="00D1621C">
        <w:rPr>
          <w:color w:val="231F20"/>
        </w:rPr>
        <w:t>зна</w:t>
      </w:r>
      <w:r w:rsidRPr="009B7D18">
        <w:rPr>
          <w:color w:val="231F20"/>
        </w:rPr>
        <w:t>чение</w:t>
      </w:r>
      <w:r w:rsidRPr="008011FA">
        <w:rPr>
          <w:color w:val="231F20"/>
        </w:rPr>
        <w:t xml:space="preserve"> </w:t>
      </w:r>
      <w:r w:rsidRPr="009B7D18">
        <w:rPr>
          <w:color w:val="231F20"/>
        </w:rPr>
        <w:t>в</w:t>
      </w:r>
      <w:r w:rsidRPr="008011FA">
        <w:rPr>
          <w:color w:val="231F20"/>
        </w:rPr>
        <w:t xml:space="preserve"> </w:t>
      </w:r>
      <w:r w:rsidRPr="009B7D18">
        <w:rPr>
          <w:color w:val="231F20"/>
        </w:rPr>
        <w:t>развитии</w:t>
      </w:r>
      <w:r w:rsidRPr="008011FA">
        <w:rPr>
          <w:color w:val="231F20"/>
        </w:rPr>
        <w:t xml:space="preserve"> </w:t>
      </w:r>
      <w:r w:rsidRPr="009B7D18">
        <w:rPr>
          <w:color w:val="231F20"/>
        </w:rPr>
        <w:t>младшего</w:t>
      </w:r>
      <w:r w:rsidRPr="008011FA">
        <w:rPr>
          <w:color w:val="231F20"/>
        </w:rPr>
        <w:t xml:space="preserve"> </w:t>
      </w:r>
      <w:r w:rsidRPr="009B7D18">
        <w:rPr>
          <w:color w:val="231F20"/>
        </w:rPr>
        <w:t>школьника.</w:t>
      </w:r>
      <w:r w:rsidRPr="008011FA">
        <w:rPr>
          <w:color w:val="231F20"/>
        </w:rPr>
        <w:t xml:space="preserve"> </w:t>
      </w:r>
      <w:r w:rsidRPr="009B7D18">
        <w:rPr>
          <w:color w:val="231F20"/>
        </w:rPr>
        <w:t>Приобретённые</w:t>
      </w:r>
      <w:r w:rsidRPr="008011FA">
        <w:rPr>
          <w:color w:val="231F20"/>
        </w:rPr>
        <w:t xml:space="preserve"> </w:t>
      </w:r>
      <w:r w:rsidRPr="009B7D18">
        <w:rPr>
          <w:color w:val="231F20"/>
        </w:rPr>
        <w:t xml:space="preserve">им знания, опыт выполнения </w:t>
      </w:r>
      <w:r w:rsidR="008011FA">
        <w:rPr>
          <w:color w:val="231F20"/>
        </w:rPr>
        <w:t>предметных и универсальных дей</w:t>
      </w:r>
      <w:r w:rsidRPr="009B7D18">
        <w:rPr>
          <w:color w:val="231F20"/>
        </w:rPr>
        <w:t>ствий</w:t>
      </w:r>
      <w:r w:rsidRPr="008011FA">
        <w:rPr>
          <w:color w:val="231F20"/>
        </w:rPr>
        <w:t xml:space="preserve"> </w:t>
      </w:r>
      <w:r w:rsidRPr="009B7D18">
        <w:rPr>
          <w:color w:val="231F20"/>
        </w:rPr>
        <w:t>на</w:t>
      </w:r>
      <w:r w:rsidRPr="008011FA">
        <w:rPr>
          <w:color w:val="231F20"/>
        </w:rPr>
        <w:t xml:space="preserve"> </w:t>
      </w:r>
      <w:r w:rsidRPr="009B7D18">
        <w:rPr>
          <w:color w:val="231F20"/>
        </w:rPr>
        <w:t>математическом</w:t>
      </w:r>
      <w:r w:rsidRPr="008011FA">
        <w:rPr>
          <w:color w:val="231F20"/>
        </w:rPr>
        <w:t xml:space="preserve"> </w:t>
      </w:r>
      <w:r w:rsidRPr="009B7D18">
        <w:rPr>
          <w:color w:val="231F20"/>
        </w:rPr>
        <w:t>материале,</w:t>
      </w:r>
      <w:r w:rsidRPr="008011FA">
        <w:rPr>
          <w:color w:val="231F20"/>
        </w:rPr>
        <w:t xml:space="preserve"> </w:t>
      </w:r>
      <w:r w:rsidRPr="009B7D18">
        <w:rPr>
          <w:color w:val="231F20"/>
        </w:rPr>
        <w:t>первоначальное</w:t>
      </w:r>
      <w:r w:rsidRPr="008011FA">
        <w:rPr>
          <w:color w:val="231F20"/>
        </w:rPr>
        <w:t xml:space="preserve"> </w:t>
      </w:r>
      <w:r w:rsidRPr="009B7D18">
        <w:rPr>
          <w:color w:val="231F20"/>
        </w:rPr>
        <w:t>овладение</w:t>
      </w:r>
      <w:r w:rsidRPr="008011FA">
        <w:rPr>
          <w:color w:val="231F20"/>
        </w:rPr>
        <w:t xml:space="preserve"> </w:t>
      </w:r>
      <w:r w:rsidRPr="009B7D18">
        <w:rPr>
          <w:color w:val="231F20"/>
        </w:rPr>
        <w:t>математическим</w:t>
      </w:r>
      <w:r w:rsidRPr="008011FA">
        <w:rPr>
          <w:color w:val="231F20"/>
        </w:rPr>
        <w:t xml:space="preserve"> </w:t>
      </w:r>
      <w:r w:rsidRPr="009B7D18">
        <w:rPr>
          <w:color w:val="231F20"/>
        </w:rPr>
        <w:t>языком</w:t>
      </w:r>
      <w:r w:rsidRPr="008011FA">
        <w:rPr>
          <w:color w:val="231F20"/>
        </w:rPr>
        <w:t xml:space="preserve"> </w:t>
      </w:r>
      <w:r w:rsidRPr="009B7D18">
        <w:rPr>
          <w:color w:val="231F20"/>
        </w:rPr>
        <w:t>станут</w:t>
      </w:r>
      <w:r w:rsidRPr="008011FA">
        <w:rPr>
          <w:color w:val="231F20"/>
        </w:rPr>
        <w:t xml:space="preserve"> </w:t>
      </w:r>
      <w:r w:rsidRPr="009B7D18">
        <w:rPr>
          <w:color w:val="231F20"/>
        </w:rPr>
        <w:t>фундаментом</w:t>
      </w:r>
      <w:r w:rsidRPr="008011FA">
        <w:rPr>
          <w:color w:val="231F20"/>
        </w:rPr>
        <w:t xml:space="preserve"> </w:t>
      </w:r>
      <w:r w:rsidRPr="009B7D18">
        <w:rPr>
          <w:color w:val="231F20"/>
        </w:rPr>
        <w:t xml:space="preserve">обучения </w:t>
      </w:r>
      <w:r w:rsidRPr="008011FA">
        <w:rPr>
          <w:color w:val="231F20"/>
        </w:rPr>
        <w:t xml:space="preserve">в основном звене школы, а также будут востребованы в жизни. </w:t>
      </w:r>
    </w:p>
    <w:p w:rsidR="00633377" w:rsidRPr="008011FA" w:rsidRDefault="00633377" w:rsidP="00633377">
      <w:pPr>
        <w:pStyle w:val="a3"/>
        <w:ind w:left="0"/>
        <w:jc w:val="both"/>
        <w:rPr>
          <w:color w:val="231F20"/>
        </w:rPr>
      </w:pPr>
      <w:r w:rsidRPr="009B7D18">
        <w:rPr>
          <w:color w:val="231F20"/>
        </w:rPr>
        <w:t>Изучение математики в на</w:t>
      </w:r>
      <w:r w:rsidR="00E20A85">
        <w:rPr>
          <w:color w:val="231F20"/>
        </w:rPr>
        <w:t>чальной школе направлено на до</w:t>
      </w:r>
      <w:r w:rsidRPr="009B7D18">
        <w:rPr>
          <w:color w:val="231F20"/>
        </w:rPr>
        <w:t>стижение</w:t>
      </w:r>
      <w:r w:rsidRPr="008011FA">
        <w:rPr>
          <w:color w:val="231F20"/>
        </w:rPr>
        <w:t xml:space="preserve"> </w:t>
      </w:r>
      <w:r w:rsidRPr="009B7D18">
        <w:rPr>
          <w:color w:val="231F20"/>
        </w:rPr>
        <w:t>следующих</w:t>
      </w:r>
      <w:r w:rsidRPr="008011FA">
        <w:rPr>
          <w:color w:val="231F20"/>
        </w:rPr>
        <w:t xml:space="preserve"> </w:t>
      </w:r>
      <w:r w:rsidRPr="009B7D18">
        <w:rPr>
          <w:color w:val="231F20"/>
        </w:rPr>
        <w:t>образовательных,</w:t>
      </w:r>
      <w:r w:rsidRPr="008011FA">
        <w:rPr>
          <w:color w:val="231F20"/>
        </w:rPr>
        <w:t xml:space="preserve"> </w:t>
      </w:r>
      <w:r w:rsidRPr="009B7D18">
        <w:rPr>
          <w:color w:val="231F20"/>
        </w:rPr>
        <w:t>развивающих</w:t>
      </w:r>
      <w:r w:rsidRPr="008011FA">
        <w:rPr>
          <w:color w:val="231F20"/>
        </w:rPr>
        <w:t xml:space="preserve"> целей,</w:t>
      </w:r>
      <w:r w:rsidR="008011FA">
        <w:rPr>
          <w:color w:val="231F20"/>
        </w:rPr>
        <w:t xml:space="preserve"> </w:t>
      </w:r>
      <w:r w:rsidRPr="009B7D18">
        <w:rPr>
          <w:color w:val="231F20"/>
        </w:rPr>
        <w:t>а</w:t>
      </w:r>
      <w:r w:rsidRPr="008011FA">
        <w:rPr>
          <w:color w:val="231F20"/>
        </w:rPr>
        <w:t xml:space="preserve"> </w:t>
      </w:r>
      <w:r w:rsidRPr="009B7D18">
        <w:rPr>
          <w:color w:val="231F20"/>
        </w:rPr>
        <w:t>также</w:t>
      </w:r>
      <w:r w:rsidRPr="008011FA">
        <w:rPr>
          <w:color w:val="231F20"/>
        </w:rPr>
        <w:t xml:space="preserve"> </w:t>
      </w:r>
      <w:r w:rsidRPr="009B7D18">
        <w:rPr>
          <w:color w:val="231F20"/>
        </w:rPr>
        <w:t>целей</w:t>
      </w:r>
      <w:r w:rsidRPr="008011FA">
        <w:rPr>
          <w:color w:val="231F20"/>
        </w:rPr>
        <w:t xml:space="preserve"> воспитания:</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9B7D18">
        <w:rPr>
          <w:color w:val="231F20"/>
          <w:sz w:val="24"/>
          <w:szCs w:val="24"/>
        </w:rPr>
        <w:t>Освоение</w:t>
      </w:r>
      <w:r w:rsidRPr="008011FA">
        <w:rPr>
          <w:color w:val="231F20"/>
          <w:sz w:val="24"/>
          <w:szCs w:val="24"/>
        </w:rPr>
        <w:t xml:space="preserve"> </w:t>
      </w:r>
      <w:r w:rsidRPr="009B7D18">
        <w:rPr>
          <w:color w:val="231F20"/>
          <w:sz w:val="24"/>
          <w:szCs w:val="24"/>
        </w:rPr>
        <w:t>начальных</w:t>
      </w:r>
      <w:r w:rsidRPr="008011FA">
        <w:rPr>
          <w:color w:val="231F20"/>
          <w:sz w:val="24"/>
          <w:szCs w:val="24"/>
        </w:rPr>
        <w:t xml:space="preserve">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знаний</w:t>
      </w:r>
      <w:r w:rsidRPr="008011FA">
        <w:rPr>
          <w:color w:val="231F20"/>
          <w:sz w:val="24"/>
          <w:szCs w:val="24"/>
        </w:rPr>
        <w:t xml:space="preserve"> </w:t>
      </w:r>
      <w:r w:rsidRPr="009B7D18">
        <w:rPr>
          <w:color w:val="231F20"/>
          <w:sz w:val="24"/>
          <w:szCs w:val="24"/>
        </w:rPr>
        <w:t>—</w:t>
      </w:r>
      <w:r w:rsidRPr="008011FA">
        <w:rPr>
          <w:color w:val="231F20"/>
          <w:sz w:val="24"/>
          <w:szCs w:val="24"/>
        </w:rPr>
        <w:t xml:space="preserve"> </w:t>
      </w:r>
      <w:r w:rsidRPr="009B7D18">
        <w:rPr>
          <w:color w:val="231F20"/>
          <w:sz w:val="24"/>
          <w:szCs w:val="24"/>
        </w:rPr>
        <w:t>понима</w:t>
      </w:r>
      <w:r w:rsidRPr="008011FA">
        <w:rPr>
          <w:color w:val="231F20"/>
          <w:sz w:val="24"/>
          <w:szCs w:val="24"/>
        </w:rPr>
        <w:t xml:space="preserve">ние значения величин и способов их измерения; использование </w:t>
      </w:r>
      <w:r w:rsidRPr="009B7D18">
        <w:rPr>
          <w:color w:val="231F20"/>
          <w:sz w:val="24"/>
          <w:szCs w:val="24"/>
        </w:rPr>
        <w:t>арифметических способов для разрешения сюжетных ситуаций; формирование умения решать учебные и практические задачи</w:t>
      </w:r>
      <w:r w:rsidRPr="008011FA">
        <w:rPr>
          <w:color w:val="231F20"/>
          <w:sz w:val="24"/>
          <w:szCs w:val="24"/>
        </w:rPr>
        <w:t xml:space="preserve"> </w:t>
      </w:r>
      <w:r w:rsidRPr="009B7D18">
        <w:rPr>
          <w:color w:val="231F20"/>
          <w:sz w:val="24"/>
          <w:szCs w:val="24"/>
        </w:rPr>
        <w:t>средствами</w:t>
      </w:r>
      <w:r w:rsidRPr="008011FA">
        <w:rPr>
          <w:color w:val="231F20"/>
          <w:sz w:val="24"/>
          <w:szCs w:val="24"/>
        </w:rPr>
        <w:t xml:space="preserve"> </w:t>
      </w:r>
      <w:r w:rsidRPr="009B7D18">
        <w:rPr>
          <w:color w:val="231F20"/>
          <w:sz w:val="24"/>
          <w:szCs w:val="24"/>
        </w:rPr>
        <w:t>математики;</w:t>
      </w:r>
      <w:r w:rsidRPr="008011FA">
        <w:rPr>
          <w:color w:val="231F20"/>
          <w:sz w:val="24"/>
          <w:szCs w:val="24"/>
        </w:rPr>
        <w:t xml:space="preserve"> </w:t>
      </w:r>
      <w:r w:rsidRPr="009B7D18">
        <w:rPr>
          <w:color w:val="231F20"/>
          <w:sz w:val="24"/>
          <w:szCs w:val="24"/>
        </w:rPr>
        <w:t>работа</w:t>
      </w:r>
      <w:r w:rsidRPr="008011FA">
        <w:rPr>
          <w:color w:val="231F20"/>
          <w:sz w:val="24"/>
          <w:szCs w:val="24"/>
        </w:rPr>
        <w:t xml:space="preserve"> </w:t>
      </w:r>
      <w:r w:rsidRPr="009B7D18">
        <w:rPr>
          <w:color w:val="231F20"/>
          <w:sz w:val="24"/>
          <w:szCs w:val="24"/>
        </w:rPr>
        <w:t>с</w:t>
      </w:r>
      <w:r w:rsidRPr="008011FA">
        <w:rPr>
          <w:color w:val="231F20"/>
          <w:sz w:val="24"/>
          <w:szCs w:val="24"/>
        </w:rPr>
        <w:t xml:space="preserve"> </w:t>
      </w:r>
      <w:r w:rsidRPr="009B7D18">
        <w:rPr>
          <w:color w:val="231F20"/>
          <w:sz w:val="24"/>
          <w:szCs w:val="24"/>
        </w:rPr>
        <w:t>алгоритмами</w:t>
      </w:r>
      <w:r w:rsidRPr="008011FA">
        <w:rPr>
          <w:color w:val="231F20"/>
          <w:sz w:val="24"/>
          <w:szCs w:val="24"/>
        </w:rPr>
        <w:t xml:space="preserve"> </w:t>
      </w:r>
      <w:r w:rsidRPr="009B7D18">
        <w:rPr>
          <w:color w:val="231F20"/>
          <w:sz w:val="24"/>
          <w:szCs w:val="24"/>
        </w:rPr>
        <w:t>выпо нения арифметических действий.</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8011FA">
        <w:rPr>
          <w:color w:val="231F20"/>
          <w:sz w:val="24"/>
          <w:szCs w:val="24"/>
        </w:rPr>
        <w:t>Формирование функциональной математической грамот</w:t>
      </w:r>
      <w:r w:rsidRPr="009B7D18">
        <w:rPr>
          <w:color w:val="231F20"/>
          <w:sz w:val="24"/>
          <w:szCs w:val="24"/>
        </w:rPr>
        <w:t>ности</w:t>
      </w:r>
      <w:r w:rsidRPr="008011FA">
        <w:rPr>
          <w:color w:val="231F20"/>
          <w:sz w:val="24"/>
          <w:szCs w:val="24"/>
        </w:rPr>
        <w:t xml:space="preserve"> </w:t>
      </w:r>
      <w:r w:rsidRPr="009B7D18">
        <w:rPr>
          <w:color w:val="231F20"/>
          <w:sz w:val="24"/>
          <w:szCs w:val="24"/>
        </w:rPr>
        <w:t>младшего</w:t>
      </w:r>
      <w:r w:rsidRPr="008011FA">
        <w:rPr>
          <w:color w:val="231F20"/>
          <w:sz w:val="24"/>
          <w:szCs w:val="24"/>
        </w:rPr>
        <w:t xml:space="preserve"> </w:t>
      </w:r>
      <w:r w:rsidRPr="009B7D18">
        <w:rPr>
          <w:color w:val="231F20"/>
          <w:sz w:val="24"/>
          <w:szCs w:val="24"/>
        </w:rPr>
        <w:t>школьника,</w:t>
      </w:r>
      <w:r w:rsidRPr="008011FA">
        <w:rPr>
          <w:color w:val="231F20"/>
          <w:sz w:val="24"/>
          <w:szCs w:val="24"/>
        </w:rPr>
        <w:t xml:space="preserve"> </w:t>
      </w:r>
      <w:r w:rsidRPr="009B7D18">
        <w:rPr>
          <w:color w:val="231F20"/>
          <w:sz w:val="24"/>
          <w:szCs w:val="24"/>
        </w:rPr>
        <w:t>которая</w:t>
      </w:r>
      <w:r w:rsidRPr="008011FA">
        <w:rPr>
          <w:color w:val="231F20"/>
          <w:sz w:val="24"/>
          <w:szCs w:val="24"/>
        </w:rPr>
        <w:t xml:space="preserve"> </w:t>
      </w:r>
      <w:r w:rsidRPr="009B7D18">
        <w:rPr>
          <w:color w:val="231F20"/>
          <w:sz w:val="24"/>
          <w:szCs w:val="24"/>
        </w:rPr>
        <w:t>характеризуется</w:t>
      </w:r>
      <w:r w:rsidRPr="008011FA">
        <w:rPr>
          <w:color w:val="231F20"/>
          <w:sz w:val="24"/>
          <w:szCs w:val="24"/>
        </w:rPr>
        <w:t xml:space="preserve"> </w:t>
      </w:r>
      <w:r w:rsidRPr="009B7D18">
        <w:rPr>
          <w:color w:val="231F20"/>
          <w:sz w:val="24"/>
          <w:szCs w:val="24"/>
        </w:rPr>
        <w:t>наличием у него опыта решения учебно-познавательных и учебн</w:t>
      </w:r>
      <w:proofErr w:type="gramStart"/>
      <w:r w:rsidRPr="009B7D18">
        <w:rPr>
          <w:color w:val="231F20"/>
          <w:sz w:val="24"/>
          <w:szCs w:val="24"/>
        </w:rPr>
        <w:t>о-</w:t>
      </w:r>
      <w:proofErr w:type="gramEnd"/>
      <w:r w:rsidRPr="009B7D18">
        <w:rPr>
          <w:color w:val="231F20"/>
          <w:sz w:val="24"/>
          <w:szCs w:val="24"/>
        </w:rPr>
        <w:t xml:space="preserve"> </w:t>
      </w:r>
      <w:r w:rsidRPr="008011FA">
        <w:rPr>
          <w:color w:val="231F20"/>
          <w:sz w:val="24"/>
          <w:szCs w:val="24"/>
        </w:rPr>
        <w:t xml:space="preserve">практических задач, построенных на понимании и применении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отношений</w:t>
      </w:r>
      <w:r w:rsidRPr="008011FA">
        <w:rPr>
          <w:color w:val="231F20"/>
          <w:sz w:val="24"/>
          <w:szCs w:val="24"/>
        </w:rPr>
        <w:t xml:space="preserve"> </w:t>
      </w:r>
      <w:r w:rsidRPr="009B7D18">
        <w:rPr>
          <w:color w:val="231F20"/>
          <w:sz w:val="24"/>
          <w:szCs w:val="24"/>
        </w:rPr>
        <w:t>(«часть-целое»,</w:t>
      </w:r>
      <w:r w:rsidRPr="008011FA">
        <w:rPr>
          <w:color w:val="231F20"/>
          <w:sz w:val="24"/>
          <w:szCs w:val="24"/>
        </w:rPr>
        <w:t xml:space="preserve"> </w:t>
      </w:r>
      <w:r w:rsidRPr="009B7D18">
        <w:rPr>
          <w:color w:val="231F20"/>
          <w:sz w:val="24"/>
          <w:szCs w:val="24"/>
        </w:rPr>
        <w:t>«больше-</w:t>
      </w:r>
      <w:r w:rsidRPr="008011FA">
        <w:rPr>
          <w:color w:val="231F20"/>
          <w:sz w:val="24"/>
          <w:szCs w:val="24"/>
        </w:rPr>
        <w:t xml:space="preserve">меньше», </w:t>
      </w:r>
      <w:r w:rsidRPr="009B7D18">
        <w:rPr>
          <w:color w:val="231F20"/>
          <w:sz w:val="24"/>
          <w:szCs w:val="24"/>
        </w:rPr>
        <w:t xml:space="preserve">«равно-неравно», «порядок»), смысла арифметических действий, зависимостей (работа, движение, продолжительность </w:t>
      </w:r>
      <w:r w:rsidRPr="008011FA">
        <w:rPr>
          <w:color w:val="231F20"/>
          <w:sz w:val="24"/>
          <w:szCs w:val="24"/>
        </w:rPr>
        <w:t>события).</w:t>
      </w:r>
    </w:p>
    <w:p w:rsidR="00633377" w:rsidRPr="009B7D18" w:rsidRDefault="00633377" w:rsidP="003804DE">
      <w:pPr>
        <w:pStyle w:val="21"/>
        <w:numPr>
          <w:ilvl w:val="0"/>
          <w:numId w:val="147"/>
        </w:numPr>
        <w:spacing w:line="240" w:lineRule="auto"/>
        <w:jc w:val="both"/>
        <w:rPr>
          <w:b w:val="0"/>
          <w:bCs w:val="0"/>
          <w:i w:val="0"/>
          <w:iCs w:val="0"/>
          <w:color w:val="231F20"/>
        </w:rPr>
      </w:pPr>
      <w:proofErr w:type="gramStart"/>
      <w:r w:rsidRPr="008011FA">
        <w:rPr>
          <w:b w:val="0"/>
          <w:bCs w:val="0"/>
          <w:i w:val="0"/>
          <w:iCs w:val="0"/>
          <w:color w:val="231F20"/>
        </w:rPr>
        <w:t>Обеспечение математического развития младшего школьника — формирование способности к интеллектуальной деятельности, пространственного</w:t>
      </w:r>
      <w:r w:rsidRPr="009B7D18">
        <w:rPr>
          <w:b w:val="0"/>
          <w:i w:val="0"/>
          <w:color w:val="231F20"/>
        </w:rPr>
        <w:t xml:space="preserve"> воображения, математической речи; умение строить рассуждения, выбирать аргументацию, различать верные (истинные) и неверные (ложные) утверждения,</w:t>
      </w:r>
      <w:r w:rsidRPr="009B7D18">
        <w:rPr>
          <w:b w:val="0"/>
          <w:i w:val="0"/>
          <w:color w:val="231F20"/>
          <w:spacing w:val="-5"/>
        </w:rPr>
        <w:t xml:space="preserve"> </w:t>
      </w:r>
      <w:r w:rsidRPr="009B7D18">
        <w:rPr>
          <w:b w:val="0"/>
          <w:i w:val="0"/>
          <w:color w:val="231F20"/>
        </w:rPr>
        <w:t>вести</w:t>
      </w:r>
      <w:r w:rsidRPr="009B7D18">
        <w:rPr>
          <w:b w:val="0"/>
          <w:i w:val="0"/>
          <w:color w:val="231F20"/>
          <w:spacing w:val="-5"/>
        </w:rPr>
        <w:t xml:space="preserve"> </w:t>
      </w:r>
      <w:r w:rsidRPr="009B7D18">
        <w:rPr>
          <w:b w:val="0"/>
          <w:i w:val="0"/>
          <w:color w:val="231F20"/>
        </w:rPr>
        <w:t>поиск</w:t>
      </w:r>
      <w:r w:rsidRPr="009B7D18">
        <w:rPr>
          <w:b w:val="0"/>
          <w:i w:val="0"/>
          <w:color w:val="231F20"/>
          <w:spacing w:val="-5"/>
        </w:rPr>
        <w:t xml:space="preserve"> </w:t>
      </w:r>
      <w:r w:rsidRPr="009B7D18">
        <w:rPr>
          <w:b w:val="0"/>
          <w:i w:val="0"/>
          <w:color w:val="231F20"/>
        </w:rPr>
        <w:t>информации</w:t>
      </w:r>
      <w:r w:rsidRPr="009B7D18">
        <w:rPr>
          <w:b w:val="0"/>
          <w:i w:val="0"/>
          <w:color w:val="231F20"/>
          <w:spacing w:val="-5"/>
        </w:rPr>
        <w:t xml:space="preserve"> </w:t>
      </w:r>
      <w:r w:rsidRPr="009B7D18">
        <w:rPr>
          <w:b w:val="0"/>
          <w:bCs w:val="0"/>
          <w:i w:val="0"/>
          <w:iCs w:val="0"/>
          <w:color w:val="231F20"/>
        </w:rPr>
        <w:t xml:space="preserve">(примеров, оснований для упорядочения, вариантов и др.) </w:t>
      </w:r>
      <w:proofErr w:type="gramEnd"/>
    </w:p>
    <w:p w:rsidR="00633377" w:rsidRPr="009B7D18" w:rsidRDefault="00633377" w:rsidP="003804DE">
      <w:pPr>
        <w:pStyle w:val="21"/>
        <w:numPr>
          <w:ilvl w:val="0"/>
          <w:numId w:val="147"/>
        </w:numPr>
        <w:spacing w:line="240" w:lineRule="auto"/>
        <w:jc w:val="both"/>
        <w:rPr>
          <w:b w:val="0"/>
          <w:bCs w:val="0"/>
          <w:i w:val="0"/>
          <w:iCs w:val="0"/>
          <w:color w:val="231F20"/>
        </w:rPr>
      </w:pPr>
      <w:r w:rsidRPr="009B7D18">
        <w:rPr>
          <w:b w:val="0"/>
          <w:i w:val="0"/>
          <w:color w:val="231F20"/>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33377" w:rsidRPr="009B7D18" w:rsidRDefault="00633377" w:rsidP="00633377">
      <w:pPr>
        <w:pStyle w:val="21"/>
        <w:spacing w:line="240" w:lineRule="auto"/>
        <w:ind w:left="-184"/>
        <w:jc w:val="both"/>
        <w:rPr>
          <w:b w:val="0"/>
          <w:bCs w:val="0"/>
          <w:i w:val="0"/>
          <w:iCs w:val="0"/>
          <w:color w:val="231F20"/>
        </w:rPr>
      </w:pPr>
      <w:r w:rsidRPr="009B7D18">
        <w:rPr>
          <w:b w:val="0"/>
          <w:i w:val="0"/>
          <w:color w:val="231F20"/>
        </w:rPr>
        <w:t xml:space="preserve">В </w:t>
      </w:r>
      <w:r w:rsidRPr="009B7D18">
        <w:rPr>
          <w:b w:val="0"/>
          <w:bCs w:val="0"/>
          <w:i w:val="0"/>
          <w:iCs w:val="0"/>
          <w:color w:val="231F20"/>
        </w:rPr>
        <w:t>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w:t>
      </w:r>
      <w:proofErr w:type="gramStart"/>
      <w:r w:rsidRPr="009B7D18">
        <w:rPr>
          <w:b w:val="0"/>
          <w:bCs w:val="0"/>
          <w:i w:val="0"/>
          <w:iCs w:val="0"/>
          <w:color w:val="231F20"/>
        </w:rPr>
        <w:t>о-</w:t>
      </w:r>
      <w:proofErr w:type="gramEnd"/>
      <w:r w:rsidRPr="009B7D18">
        <w:rPr>
          <w:b w:val="0"/>
          <w:bCs w:val="0"/>
          <w:i w:val="0"/>
          <w:iCs w:val="0"/>
          <w:color w:val="231F20"/>
        </w:rPr>
        <w:t xml:space="preserve"> де и в обществе (хронология событий, протяжённость по времени, образование целого из частей, изменение формы, размера и т. д.);</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xml:space="preserve">- математические представления о числах, величинах, геометрических фигурах являются </w:t>
      </w:r>
      <w:r w:rsidRPr="009B7D18">
        <w:rPr>
          <w:b w:val="0"/>
          <w:bCs w:val="0"/>
          <w:i w:val="0"/>
          <w:iCs w:val="0"/>
          <w:color w:val="231F20"/>
        </w:rPr>
        <w:lastRenderedPageBreak/>
        <w:t>условием целостного восприятия творений природы и человека (памятники архитектуры, сокровища искусства и культуры, объекты природы);</w:t>
      </w:r>
    </w:p>
    <w:p w:rsidR="007E7708" w:rsidRDefault="00633377" w:rsidP="007E7708">
      <w:pPr>
        <w:pStyle w:val="21"/>
        <w:spacing w:line="240" w:lineRule="auto"/>
        <w:ind w:left="-184"/>
        <w:jc w:val="both"/>
        <w:rPr>
          <w:b w:val="0"/>
          <w:bCs w:val="0"/>
          <w:i w:val="0"/>
          <w:iCs w:val="0"/>
          <w:color w:val="231F20"/>
        </w:rPr>
      </w:pPr>
      <w:r w:rsidRPr="009B7D18">
        <w:rPr>
          <w:b w:val="0"/>
          <w:bCs w:val="0"/>
          <w:i w:val="0"/>
          <w:iCs w:val="0"/>
          <w:color w:val="231F20"/>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E7708" w:rsidRDefault="00633377" w:rsidP="007E7708">
      <w:pPr>
        <w:pStyle w:val="21"/>
        <w:spacing w:line="240" w:lineRule="auto"/>
        <w:ind w:left="-184"/>
        <w:jc w:val="both"/>
        <w:rPr>
          <w:b w:val="0"/>
          <w:i w:val="0"/>
          <w:color w:val="231F20"/>
        </w:rPr>
      </w:pPr>
      <w:r w:rsidRPr="007E7708">
        <w:rPr>
          <w:b w:val="0"/>
          <w:i w:val="0"/>
          <w:color w:val="231F20"/>
        </w:rPr>
        <w:t>Младшие школьники проявляют интерес к математической сущности предметов и явл</w:t>
      </w:r>
      <w:r w:rsidR="008011FA" w:rsidRPr="007E7708">
        <w:rPr>
          <w:b w:val="0"/>
          <w:i w:val="0"/>
          <w:color w:val="231F20"/>
        </w:rPr>
        <w:t>ений окружающей жизни — возмож</w:t>
      </w:r>
      <w:r w:rsidRPr="007E7708">
        <w:rPr>
          <w:b w:val="0"/>
          <w:i w:val="0"/>
          <w:color w:val="231F20"/>
        </w:rPr>
        <w:t>ности их измерить, определить величину</w:t>
      </w:r>
      <w:r w:rsidR="008011FA" w:rsidRPr="007E7708">
        <w:rPr>
          <w:b w:val="0"/>
          <w:i w:val="0"/>
          <w:color w:val="231F20"/>
        </w:rPr>
        <w:t>, форму, выявить за</w:t>
      </w:r>
      <w:r w:rsidRPr="007E7708">
        <w:rPr>
          <w:b w:val="0"/>
          <w:i w:val="0"/>
          <w:color w:val="231F20"/>
        </w:rPr>
        <w:t>висимости и закономерности их расположения во времени и в</w:t>
      </w:r>
      <w:r w:rsidRPr="007E7708">
        <w:rPr>
          <w:b w:val="0"/>
          <w:i w:val="0"/>
          <w:color w:val="231F20"/>
          <w:spacing w:val="-15"/>
        </w:rPr>
        <w:t xml:space="preserve"> </w:t>
      </w:r>
      <w:r w:rsidRPr="007E7708">
        <w:rPr>
          <w:b w:val="0"/>
          <w:i w:val="0"/>
          <w:color w:val="231F20"/>
        </w:rPr>
        <w:t>пространстве.</w:t>
      </w:r>
      <w:r w:rsidRPr="007E7708">
        <w:rPr>
          <w:b w:val="0"/>
          <w:i w:val="0"/>
          <w:color w:val="231F20"/>
          <w:spacing w:val="-15"/>
        </w:rPr>
        <w:t xml:space="preserve"> </w:t>
      </w:r>
      <w:r w:rsidRPr="007E7708">
        <w:rPr>
          <w:b w:val="0"/>
          <w:i w:val="0"/>
          <w:color w:val="231F20"/>
        </w:rPr>
        <w:t xml:space="preserve">Осознанию младшим школьником многих </w:t>
      </w:r>
      <w:r w:rsidR="008011FA" w:rsidRPr="007E7708">
        <w:rPr>
          <w:b w:val="0"/>
          <w:i w:val="0"/>
          <w:color w:val="231F20"/>
        </w:rPr>
        <w:t>ма</w:t>
      </w:r>
      <w:r w:rsidRPr="007E7708">
        <w:rPr>
          <w:b w:val="0"/>
          <w:i w:val="0"/>
          <w:color w:val="231F20"/>
        </w:rPr>
        <w:t xml:space="preserve">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w:t>
      </w:r>
      <w:r w:rsidR="008011FA" w:rsidRPr="007E7708">
        <w:rPr>
          <w:b w:val="0"/>
          <w:i w:val="0"/>
          <w:color w:val="231F20"/>
        </w:rPr>
        <w:t>чис</w:t>
      </w:r>
      <w:r w:rsidRPr="007E7708">
        <w:rPr>
          <w:b w:val="0"/>
          <w:i w:val="0"/>
          <w:color w:val="231F20"/>
        </w:rPr>
        <w:t>ле и графическими (таблица, диаграмма, схема)</w:t>
      </w:r>
      <w:r w:rsidR="007E7708">
        <w:rPr>
          <w:b w:val="0"/>
          <w:i w:val="0"/>
          <w:color w:val="231F20"/>
        </w:rPr>
        <w:t xml:space="preserve">. </w:t>
      </w:r>
    </w:p>
    <w:p w:rsidR="007E7708" w:rsidRDefault="00633377" w:rsidP="007E7708">
      <w:pPr>
        <w:pStyle w:val="21"/>
        <w:spacing w:line="240" w:lineRule="auto"/>
        <w:ind w:left="-184"/>
        <w:jc w:val="both"/>
        <w:rPr>
          <w:b w:val="0"/>
          <w:i w:val="0"/>
          <w:color w:val="231F20"/>
        </w:rPr>
      </w:pPr>
      <w:r w:rsidRPr="007E7708">
        <w:rPr>
          <w:b w:val="0"/>
          <w:i w:val="0"/>
          <w:color w:val="231F20"/>
        </w:rPr>
        <w:t>В начальной школе математические знания и умения прим</w:t>
      </w:r>
      <w:proofErr w:type="gramStart"/>
      <w:r w:rsidRPr="007E7708">
        <w:rPr>
          <w:b w:val="0"/>
          <w:i w:val="0"/>
          <w:color w:val="231F20"/>
        </w:rPr>
        <w:t>е-</w:t>
      </w:r>
      <w:proofErr w:type="gramEnd"/>
      <w:r w:rsidRPr="007E7708">
        <w:rPr>
          <w:b w:val="0"/>
          <w:i w:val="0"/>
          <w:color w:val="231F20"/>
        </w:rPr>
        <w:t xml:space="preserve"> 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 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w:t>
      </w:r>
      <w:r w:rsidR="008011FA" w:rsidRPr="007E7708">
        <w:rPr>
          <w:b w:val="0"/>
          <w:i w:val="0"/>
          <w:color w:val="231F20"/>
        </w:rPr>
        <w:t xml:space="preserve"> </w:t>
      </w:r>
      <w:r w:rsidRPr="007E7708">
        <w:rPr>
          <w:b w:val="0"/>
          <w:i w:val="0"/>
          <w:color w:val="231F20"/>
        </w:rPr>
        <w:t xml:space="preserve">правильности выполнения действий, а также различение, </w:t>
      </w:r>
      <w:r w:rsidR="008011FA" w:rsidRPr="007E7708">
        <w:rPr>
          <w:b w:val="0"/>
          <w:i w:val="0"/>
          <w:color w:val="231F20"/>
        </w:rPr>
        <w:t>на</w:t>
      </w:r>
      <w:r w:rsidRPr="007E7708">
        <w:rPr>
          <w:b w:val="0"/>
          <w:i w:val="0"/>
          <w:color w:val="231F20"/>
        </w:rPr>
        <w:t xml:space="preserve">зывание, изображение геометрических фигур, нахождение </w:t>
      </w:r>
      <w:r w:rsidR="008011FA" w:rsidRPr="007E7708">
        <w:rPr>
          <w:b w:val="0"/>
          <w:i w:val="0"/>
          <w:color w:val="231F20"/>
        </w:rPr>
        <w:t>ге</w:t>
      </w:r>
      <w:r w:rsidRPr="007E7708">
        <w:rPr>
          <w:b w:val="0"/>
          <w:i w:val="0"/>
          <w:color w:val="231F20"/>
        </w:rPr>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r w:rsidR="007E7708">
        <w:rPr>
          <w:b w:val="0"/>
          <w:i w:val="0"/>
          <w:color w:val="231F20"/>
        </w:rPr>
        <w:t xml:space="preserve"> </w:t>
      </w:r>
    </w:p>
    <w:p w:rsidR="007E7708" w:rsidRPr="007E7708" w:rsidRDefault="008011FA" w:rsidP="007E7708">
      <w:pPr>
        <w:pStyle w:val="21"/>
        <w:spacing w:line="240" w:lineRule="auto"/>
        <w:ind w:left="-184"/>
        <w:jc w:val="both"/>
        <w:rPr>
          <w:b w:val="0"/>
          <w:i w:val="0"/>
          <w:color w:val="231F20"/>
        </w:rPr>
      </w:pPr>
      <w:r w:rsidRPr="007E7708">
        <w:rPr>
          <w:b w:val="0"/>
          <w:i w:val="0"/>
          <w:color w:val="231F20"/>
        </w:rPr>
        <w:t xml:space="preserve">В </w:t>
      </w:r>
      <w:r w:rsidR="00633377" w:rsidRPr="007E7708">
        <w:rPr>
          <w:b w:val="0"/>
          <w:i w:val="0"/>
          <w:color w:val="231F20"/>
        </w:rPr>
        <w:t xml:space="preserve"> учебном плане на изучение математики в каждом классе начальной школы отводится 4 часа в неделю, всего 540 часов. Из них: в 1 классе — 132 </w:t>
      </w:r>
      <w:r w:rsidRPr="007E7708">
        <w:rPr>
          <w:b w:val="0"/>
          <w:i w:val="0"/>
          <w:color w:val="231F20"/>
        </w:rPr>
        <w:t>ч</w:t>
      </w:r>
      <w:r w:rsidR="00633377" w:rsidRPr="007E7708">
        <w:rPr>
          <w:b w:val="0"/>
          <w:i w:val="0"/>
          <w:color w:val="231F20"/>
        </w:rPr>
        <w:t xml:space="preserve">, во 2 классе — 136 ч, </w:t>
      </w:r>
      <w:r w:rsidRPr="007E7708">
        <w:rPr>
          <w:b w:val="0"/>
          <w:i w:val="0"/>
          <w:color w:val="231F20"/>
        </w:rPr>
        <w:t xml:space="preserve">в </w:t>
      </w:r>
      <w:r w:rsidR="00633377" w:rsidRPr="007E7708">
        <w:rPr>
          <w:b w:val="0"/>
          <w:i w:val="0"/>
          <w:color w:val="231F20"/>
        </w:rPr>
        <w:t xml:space="preserve">3 классе — 136 </w:t>
      </w:r>
      <w:r w:rsidRPr="007E7708">
        <w:rPr>
          <w:b w:val="0"/>
          <w:i w:val="0"/>
          <w:color w:val="231F20"/>
        </w:rPr>
        <w:t>ч</w:t>
      </w:r>
      <w:r w:rsidR="00633377" w:rsidRPr="007E7708">
        <w:rPr>
          <w:b w:val="0"/>
          <w:i w:val="0"/>
          <w:color w:val="231F20"/>
        </w:rPr>
        <w:t xml:space="preserve">, </w:t>
      </w:r>
      <w:r w:rsidRPr="007E7708">
        <w:rPr>
          <w:b w:val="0"/>
          <w:i w:val="0"/>
          <w:color w:val="231F20"/>
        </w:rPr>
        <w:t xml:space="preserve">в </w:t>
      </w:r>
      <w:r w:rsidR="00633377" w:rsidRPr="007E7708">
        <w:rPr>
          <w:b w:val="0"/>
          <w:i w:val="0"/>
          <w:color w:val="231F20"/>
        </w:rPr>
        <w:t xml:space="preserve">4 классе — 136 </w:t>
      </w:r>
      <w:r w:rsidRPr="007E7708">
        <w:rPr>
          <w:b w:val="0"/>
          <w:i w:val="0"/>
          <w:color w:val="231F20"/>
        </w:rPr>
        <w:t>ч</w:t>
      </w:r>
      <w:r w:rsidR="00633377" w:rsidRPr="007E7708">
        <w:rPr>
          <w:b w:val="0"/>
          <w:i w:val="0"/>
          <w:color w:val="231F20"/>
        </w:rPr>
        <w:t>.</w:t>
      </w:r>
      <w:r w:rsidR="007E7708" w:rsidRPr="007E7708">
        <w:rPr>
          <w:b w:val="0"/>
          <w:i w:val="0"/>
          <w:color w:val="231F20"/>
        </w:rPr>
        <w:t xml:space="preserve"> </w:t>
      </w:r>
    </w:p>
    <w:p w:rsidR="00633377" w:rsidRPr="007E7708" w:rsidRDefault="00633377" w:rsidP="007E7708">
      <w:pPr>
        <w:pStyle w:val="21"/>
        <w:spacing w:line="240" w:lineRule="auto"/>
        <w:ind w:left="-184"/>
        <w:jc w:val="both"/>
        <w:rPr>
          <w:b w:val="0"/>
          <w:bCs w:val="0"/>
          <w:i w:val="0"/>
          <w:iCs w:val="0"/>
          <w:color w:val="231F20"/>
        </w:rPr>
      </w:pPr>
      <w:r w:rsidRPr="007E7708">
        <w:rPr>
          <w:b w:val="0"/>
          <w:i w:val="0"/>
          <w:color w:val="231F20"/>
        </w:rPr>
        <w:t>Основное содержание обучения</w:t>
      </w:r>
      <w:r w:rsidR="008011FA" w:rsidRPr="007E7708">
        <w:rPr>
          <w:b w:val="0"/>
          <w:i w:val="0"/>
          <w:color w:val="231F20"/>
        </w:rPr>
        <w:t xml:space="preserve"> в  программе пред</w:t>
      </w:r>
      <w:r w:rsidRPr="007E7708">
        <w:rPr>
          <w:b w:val="0"/>
          <w:i w:val="0"/>
          <w:color w:val="231F20"/>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81E26" w:rsidRPr="00E81E26" w:rsidRDefault="00E81E26" w:rsidP="007E7708">
      <w:pPr>
        <w:pStyle w:val="a3"/>
        <w:ind w:left="0"/>
        <w:jc w:val="both"/>
        <w:rPr>
          <w:color w:val="231F20"/>
        </w:rPr>
      </w:pPr>
    </w:p>
    <w:p w:rsidR="00633377" w:rsidRPr="00E81E26" w:rsidRDefault="00633377" w:rsidP="007E7708">
      <w:pPr>
        <w:pStyle w:val="310"/>
        <w:numPr>
          <w:ilvl w:val="0"/>
          <w:numId w:val="148"/>
        </w:numPr>
        <w:tabs>
          <w:tab w:val="left" w:pos="352"/>
        </w:tabs>
        <w:ind w:left="0" w:firstLine="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КЛАСС</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Числа и величины</w:t>
      </w:r>
    </w:p>
    <w:p w:rsidR="00633377" w:rsidRPr="00E81E26" w:rsidRDefault="00633377" w:rsidP="009B7D18">
      <w:pPr>
        <w:pStyle w:val="a3"/>
        <w:ind w:left="0"/>
        <w:jc w:val="both"/>
        <w:rPr>
          <w:color w:val="231F20"/>
        </w:rPr>
      </w:pPr>
      <w:r w:rsidRPr="009B7D18">
        <w:rPr>
          <w:color w:val="231F20"/>
        </w:rPr>
        <w:t>Числа</w:t>
      </w:r>
      <w:r w:rsidRPr="00E81E26">
        <w:rPr>
          <w:color w:val="231F20"/>
        </w:rPr>
        <w:t xml:space="preserve"> </w:t>
      </w:r>
      <w:r w:rsidRPr="009B7D18">
        <w:rPr>
          <w:color w:val="231F20"/>
        </w:rPr>
        <w:t>от</w:t>
      </w:r>
      <w:r w:rsidRPr="00E81E26">
        <w:rPr>
          <w:color w:val="231F20"/>
        </w:rPr>
        <w:t xml:space="preserve"> </w:t>
      </w:r>
      <w:r w:rsidRPr="009B7D18">
        <w:rPr>
          <w:color w:val="231F20"/>
        </w:rPr>
        <w:t>1</w:t>
      </w:r>
      <w:r w:rsidRPr="00E81E26">
        <w:rPr>
          <w:color w:val="231F20"/>
        </w:rPr>
        <w:t xml:space="preserve"> </w:t>
      </w:r>
      <w:r w:rsidRPr="009B7D18">
        <w:rPr>
          <w:color w:val="231F20"/>
        </w:rPr>
        <w:t>до</w:t>
      </w:r>
      <w:r w:rsidRPr="00E81E26">
        <w:rPr>
          <w:color w:val="231F20"/>
        </w:rPr>
        <w:t xml:space="preserve"> </w:t>
      </w:r>
      <w:r w:rsidRPr="009B7D18">
        <w:rPr>
          <w:color w:val="231F20"/>
        </w:rPr>
        <w:t>9:</w:t>
      </w:r>
      <w:r w:rsidRPr="00E81E26">
        <w:rPr>
          <w:color w:val="231F20"/>
        </w:rPr>
        <w:t xml:space="preserve"> </w:t>
      </w:r>
      <w:r w:rsidRPr="009B7D18">
        <w:rPr>
          <w:color w:val="231F20"/>
        </w:rPr>
        <w:t>различение,</w:t>
      </w:r>
      <w:r w:rsidRPr="00E81E26">
        <w:rPr>
          <w:color w:val="231F20"/>
        </w:rPr>
        <w:t xml:space="preserve"> </w:t>
      </w:r>
      <w:r w:rsidRPr="009B7D18">
        <w:rPr>
          <w:color w:val="231F20"/>
        </w:rPr>
        <w:t>чтение,</w:t>
      </w:r>
      <w:r w:rsidRPr="00E81E26">
        <w:rPr>
          <w:color w:val="231F20"/>
        </w:rPr>
        <w:t xml:space="preserve"> </w:t>
      </w:r>
      <w:r w:rsidRPr="009B7D18">
        <w:rPr>
          <w:color w:val="231F20"/>
        </w:rPr>
        <w:t>запись.</w:t>
      </w:r>
      <w:r w:rsidRPr="00E81E26">
        <w:rPr>
          <w:color w:val="231F20"/>
        </w:rPr>
        <w:t xml:space="preserve"> </w:t>
      </w:r>
      <w:r w:rsidRPr="009B7D18">
        <w:rPr>
          <w:color w:val="231F20"/>
        </w:rPr>
        <w:t>Единица</w:t>
      </w:r>
      <w:r w:rsidRPr="00E81E26">
        <w:rPr>
          <w:color w:val="231F20"/>
        </w:rPr>
        <w:t xml:space="preserve"> </w:t>
      </w:r>
      <w:r w:rsidRPr="009B7D18">
        <w:rPr>
          <w:color w:val="231F20"/>
        </w:rPr>
        <w:t>счёта. Десяток.</w:t>
      </w:r>
      <w:r w:rsidRPr="00E81E26">
        <w:rPr>
          <w:color w:val="231F20"/>
        </w:rPr>
        <w:t xml:space="preserve"> </w:t>
      </w:r>
      <w:r w:rsidRPr="009B7D18">
        <w:rPr>
          <w:color w:val="231F20"/>
        </w:rPr>
        <w:t>Счёт</w:t>
      </w:r>
      <w:r w:rsidRPr="00E81E26">
        <w:rPr>
          <w:color w:val="231F20"/>
        </w:rPr>
        <w:t xml:space="preserve"> </w:t>
      </w:r>
      <w:r w:rsidRPr="009B7D18">
        <w:rPr>
          <w:color w:val="231F20"/>
        </w:rPr>
        <w:t>предметов,</w:t>
      </w:r>
      <w:r w:rsidRPr="00E81E26">
        <w:rPr>
          <w:color w:val="231F20"/>
        </w:rPr>
        <w:t xml:space="preserve"> </w:t>
      </w:r>
      <w:r w:rsidRPr="009B7D18">
        <w:rPr>
          <w:color w:val="231F20"/>
        </w:rPr>
        <w:t>запись</w:t>
      </w:r>
      <w:r w:rsidRPr="00E81E26">
        <w:rPr>
          <w:color w:val="231F20"/>
        </w:rPr>
        <w:t xml:space="preserve"> </w:t>
      </w:r>
      <w:r w:rsidRPr="009B7D18">
        <w:rPr>
          <w:color w:val="231F20"/>
        </w:rPr>
        <w:t>результата</w:t>
      </w:r>
      <w:r w:rsidRPr="00E81E26">
        <w:rPr>
          <w:color w:val="231F20"/>
        </w:rPr>
        <w:t xml:space="preserve"> </w:t>
      </w:r>
      <w:r w:rsidRPr="009B7D18">
        <w:rPr>
          <w:color w:val="231F20"/>
        </w:rPr>
        <w:t>цифрами.</w:t>
      </w:r>
      <w:r w:rsidRPr="00E81E26">
        <w:rPr>
          <w:color w:val="231F20"/>
        </w:rPr>
        <w:t xml:space="preserve"> </w:t>
      </w:r>
      <w:r w:rsidRPr="009B7D18">
        <w:rPr>
          <w:color w:val="231F20"/>
        </w:rPr>
        <w:t>Число</w:t>
      </w:r>
      <w:r w:rsidRPr="00E81E26">
        <w:rPr>
          <w:color w:val="231F20"/>
        </w:rPr>
        <w:t xml:space="preserve"> </w:t>
      </w:r>
      <w:r w:rsidRPr="009B7D18">
        <w:rPr>
          <w:color w:val="231F20"/>
        </w:rPr>
        <w:t>и цифра 0 при измерении, вычислении.</w:t>
      </w:r>
    </w:p>
    <w:p w:rsidR="00633377" w:rsidRPr="00E81E26" w:rsidRDefault="00633377" w:rsidP="009B7D18">
      <w:pPr>
        <w:pStyle w:val="a3"/>
        <w:ind w:left="0"/>
        <w:jc w:val="both"/>
        <w:rPr>
          <w:color w:val="231F20"/>
        </w:rPr>
      </w:pPr>
      <w:r w:rsidRPr="009B7D18">
        <w:rPr>
          <w:color w:val="231F20"/>
        </w:rPr>
        <w:t>Числа в пределах 20: чтени</w:t>
      </w:r>
      <w:r w:rsidR="008011FA">
        <w:rPr>
          <w:color w:val="231F20"/>
        </w:rPr>
        <w:t>е, запись, сравнение. Однознач</w:t>
      </w:r>
      <w:r w:rsidRPr="009B7D18">
        <w:rPr>
          <w:color w:val="231F20"/>
        </w:rPr>
        <w:t>ные и двузначные числа. Увеличение (уменьшение) числа на несколько единиц.</w:t>
      </w:r>
    </w:p>
    <w:p w:rsidR="00633377" w:rsidRPr="00E81E26" w:rsidRDefault="00633377" w:rsidP="009B7D18">
      <w:pPr>
        <w:pStyle w:val="a3"/>
        <w:ind w:left="0"/>
        <w:jc w:val="both"/>
        <w:rPr>
          <w:color w:val="231F20"/>
        </w:rPr>
      </w:pPr>
      <w:r w:rsidRPr="009B7D18">
        <w:rPr>
          <w:color w:val="231F20"/>
        </w:rPr>
        <w:t xml:space="preserve">Длина и её измерение. </w:t>
      </w:r>
      <w:r w:rsidR="008011FA">
        <w:rPr>
          <w:color w:val="231F20"/>
        </w:rPr>
        <w:t>Единицы длины: сантиметр, деци</w:t>
      </w:r>
      <w:r w:rsidRPr="009B7D18">
        <w:rPr>
          <w:color w:val="231F20"/>
        </w:rPr>
        <w:t>метр; установление соотношения между ними.</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Арифметические действия</w:t>
      </w:r>
    </w:p>
    <w:p w:rsidR="00633377" w:rsidRPr="00E81E26" w:rsidRDefault="00633377" w:rsidP="009B7D18">
      <w:pPr>
        <w:pStyle w:val="a3"/>
        <w:ind w:left="0"/>
        <w:jc w:val="both"/>
        <w:rPr>
          <w:color w:val="231F20"/>
        </w:rPr>
      </w:pPr>
      <w:r w:rsidRPr="009B7D18">
        <w:rPr>
          <w:color w:val="231F20"/>
        </w:rPr>
        <w:t>Сложение</w:t>
      </w:r>
      <w:r w:rsidRPr="00E81E26">
        <w:rPr>
          <w:color w:val="231F20"/>
        </w:rPr>
        <w:t xml:space="preserve"> </w:t>
      </w:r>
      <w:r w:rsidRPr="009B7D18">
        <w:rPr>
          <w:color w:val="231F20"/>
        </w:rPr>
        <w:t>и</w:t>
      </w:r>
      <w:r w:rsidRPr="00E81E26">
        <w:rPr>
          <w:color w:val="231F20"/>
        </w:rPr>
        <w:t xml:space="preserve"> </w:t>
      </w:r>
      <w:r w:rsidRPr="009B7D18">
        <w:rPr>
          <w:color w:val="231F20"/>
        </w:rPr>
        <w:t>вычитание</w:t>
      </w:r>
      <w:r w:rsidRPr="00E81E26">
        <w:rPr>
          <w:color w:val="231F20"/>
        </w:rPr>
        <w:t xml:space="preserve"> </w:t>
      </w:r>
      <w:r w:rsidRPr="009B7D18">
        <w:rPr>
          <w:color w:val="231F20"/>
        </w:rPr>
        <w:t>чисел</w:t>
      </w:r>
      <w:r w:rsidRPr="00E81E26">
        <w:rPr>
          <w:color w:val="231F20"/>
        </w:rPr>
        <w:t xml:space="preserve"> </w:t>
      </w:r>
      <w:r w:rsidRPr="009B7D18">
        <w:rPr>
          <w:color w:val="231F20"/>
        </w:rPr>
        <w:t>в</w:t>
      </w:r>
      <w:r w:rsidRPr="00E81E26">
        <w:rPr>
          <w:color w:val="231F20"/>
        </w:rPr>
        <w:t xml:space="preserve"> </w:t>
      </w:r>
      <w:r w:rsidRPr="009B7D18">
        <w:rPr>
          <w:color w:val="231F20"/>
        </w:rPr>
        <w:t>пределах</w:t>
      </w:r>
      <w:r w:rsidRPr="00E81E26">
        <w:rPr>
          <w:color w:val="231F20"/>
        </w:rPr>
        <w:t xml:space="preserve"> </w:t>
      </w:r>
      <w:r w:rsidRPr="009B7D18">
        <w:rPr>
          <w:color w:val="231F20"/>
        </w:rPr>
        <w:t>20.</w:t>
      </w:r>
      <w:r w:rsidRPr="00E81E26">
        <w:rPr>
          <w:color w:val="231F20"/>
        </w:rPr>
        <w:t xml:space="preserve"> </w:t>
      </w:r>
      <w:r w:rsidRPr="009B7D18">
        <w:rPr>
          <w:color w:val="231F20"/>
        </w:rPr>
        <w:t>Названия</w:t>
      </w:r>
      <w:r w:rsidRPr="00E81E26">
        <w:rPr>
          <w:color w:val="231F20"/>
        </w:rPr>
        <w:t xml:space="preserve"> </w:t>
      </w:r>
      <w:r w:rsidR="007E7708">
        <w:rPr>
          <w:color w:val="231F20"/>
        </w:rPr>
        <w:t>ком</w:t>
      </w:r>
      <w:r w:rsidRPr="009B7D18">
        <w:rPr>
          <w:color w:val="231F20"/>
        </w:rPr>
        <w:t>понентов действий, результ</w:t>
      </w:r>
      <w:r w:rsidR="007E7708">
        <w:rPr>
          <w:color w:val="231F20"/>
        </w:rPr>
        <w:t>атов действий сложения, вычита</w:t>
      </w:r>
      <w:r w:rsidRPr="009B7D18">
        <w:rPr>
          <w:color w:val="231F20"/>
        </w:rPr>
        <w:t>ния. Вычитание как действие, обратное сложению.</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Текстовые задачи</w:t>
      </w:r>
    </w:p>
    <w:p w:rsidR="00633377" w:rsidRPr="00E81E26" w:rsidRDefault="00633377" w:rsidP="009B7D18">
      <w:pPr>
        <w:pStyle w:val="a3"/>
        <w:ind w:left="0"/>
        <w:jc w:val="both"/>
        <w:rPr>
          <w:color w:val="231F20"/>
        </w:rPr>
      </w:pPr>
      <w:r w:rsidRPr="00E81E26">
        <w:rPr>
          <w:color w:val="231F20"/>
        </w:rPr>
        <w:t>Текстовая задача: структурны</w:t>
      </w:r>
      <w:r w:rsidR="008011FA">
        <w:rPr>
          <w:color w:val="231F20"/>
        </w:rPr>
        <w:t>е элементы, составление тексто</w:t>
      </w:r>
      <w:r w:rsidRPr="00E81E26">
        <w:rPr>
          <w:color w:val="231F20"/>
        </w:rPr>
        <w:t>вой задачи по образцу. Зависимость между данными и искомой величиной в текстовой задаче. Решение задач в одно действие.</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Пространственные отношения и геометрические фигуры</w:t>
      </w:r>
    </w:p>
    <w:p w:rsidR="00633377" w:rsidRPr="00E81E26" w:rsidRDefault="00633377" w:rsidP="009B7D18">
      <w:pPr>
        <w:pStyle w:val="a3"/>
        <w:ind w:left="0"/>
        <w:jc w:val="both"/>
        <w:rPr>
          <w:color w:val="231F20"/>
        </w:rPr>
      </w:pPr>
      <w:r w:rsidRPr="009B7D18">
        <w:rPr>
          <w:color w:val="231F20"/>
        </w:rPr>
        <w:t xml:space="preserve">Расположение предметов </w:t>
      </w:r>
      <w:r w:rsidR="008011FA">
        <w:rPr>
          <w:color w:val="231F20"/>
        </w:rPr>
        <w:t>и объектов на плоскости, в про</w:t>
      </w:r>
      <w:r w:rsidRPr="009B7D18">
        <w:rPr>
          <w:color w:val="231F20"/>
        </w:rPr>
        <w:t xml:space="preserve">странстве: слева/справа, сверху/снизу, </w:t>
      </w:r>
      <w:proofErr w:type="gramStart"/>
      <w:r w:rsidRPr="009B7D18">
        <w:rPr>
          <w:color w:val="231F20"/>
        </w:rPr>
        <w:t>между</w:t>
      </w:r>
      <w:proofErr w:type="gramEnd"/>
      <w:r w:rsidRPr="009B7D18">
        <w:rPr>
          <w:color w:val="231F20"/>
        </w:rPr>
        <w:t xml:space="preserve">; </w:t>
      </w:r>
      <w:proofErr w:type="gramStart"/>
      <w:r w:rsidRPr="009B7D18">
        <w:rPr>
          <w:color w:val="231F20"/>
        </w:rPr>
        <w:t>установление</w:t>
      </w:r>
      <w:proofErr w:type="gramEnd"/>
      <w:r w:rsidRPr="009B7D18">
        <w:rPr>
          <w:color w:val="231F20"/>
        </w:rPr>
        <w:t xml:space="preserve"> пространственных отношений.</w:t>
      </w:r>
    </w:p>
    <w:p w:rsidR="00633377" w:rsidRPr="00E81E26" w:rsidRDefault="00633377" w:rsidP="009B7D18">
      <w:pPr>
        <w:pStyle w:val="a3"/>
        <w:ind w:left="0"/>
        <w:jc w:val="both"/>
        <w:rPr>
          <w:color w:val="231F20"/>
        </w:rPr>
      </w:pPr>
      <w:r w:rsidRPr="009B7D18">
        <w:rPr>
          <w:color w:val="231F20"/>
        </w:rPr>
        <w:t>Геометрические фигуры: р</w:t>
      </w:r>
      <w:r w:rsidR="008011FA">
        <w:rPr>
          <w:color w:val="231F20"/>
        </w:rPr>
        <w:t>аспознавание круга, треугольни</w:t>
      </w:r>
      <w:r w:rsidRPr="009B7D18">
        <w:rPr>
          <w:color w:val="231F20"/>
        </w:rPr>
        <w:t>ка, прямоугольника, отрезка. Построение отрезка, квадрата, треугольника с помощью лин</w:t>
      </w:r>
      <w:r w:rsidR="008011FA">
        <w:rPr>
          <w:color w:val="231F20"/>
        </w:rPr>
        <w:t>ейки на листе в клетку; измере</w:t>
      </w:r>
      <w:r w:rsidRPr="009B7D18">
        <w:rPr>
          <w:color w:val="231F20"/>
        </w:rPr>
        <w:t>ние длины отрезка в сантиметрах.</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Математическая информация</w:t>
      </w:r>
    </w:p>
    <w:p w:rsidR="00633377" w:rsidRPr="00E81E26" w:rsidRDefault="00633377" w:rsidP="009B7D18">
      <w:pPr>
        <w:pStyle w:val="a3"/>
        <w:ind w:left="0"/>
        <w:jc w:val="both"/>
        <w:rPr>
          <w:color w:val="231F20"/>
        </w:rPr>
      </w:pPr>
      <w:r w:rsidRPr="009B7D18">
        <w:rPr>
          <w:color w:val="231F20"/>
        </w:rPr>
        <w:t>Сбор</w:t>
      </w:r>
      <w:r w:rsidRPr="00E81E26">
        <w:rPr>
          <w:color w:val="231F20"/>
        </w:rPr>
        <w:t xml:space="preserve"> </w:t>
      </w:r>
      <w:r w:rsidRPr="009B7D18">
        <w:rPr>
          <w:color w:val="231F20"/>
        </w:rPr>
        <w:t>данных</w:t>
      </w:r>
      <w:r w:rsidRPr="00E81E26">
        <w:rPr>
          <w:color w:val="231F20"/>
        </w:rPr>
        <w:t xml:space="preserve"> </w:t>
      </w:r>
      <w:r w:rsidRPr="009B7D18">
        <w:rPr>
          <w:color w:val="231F20"/>
        </w:rPr>
        <w:t>об</w:t>
      </w:r>
      <w:r w:rsidRPr="00E81E26">
        <w:rPr>
          <w:color w:val="231F20"/>
        </w:rPr>
        <w:t xml:space="preserve"> </w:t>
      </w:r>
      <w:r w:rsidRPr="009B7D18">
        <w:rPr>
          <w:color w:val="231F20"/>
        </w:rPr>
        <w:t>объекте</w:t>
      </w:r>
      <w:r w:rsidRPr="00E81E26">
        <w:rPr>
          <w:color w:val="231F20"/>
        </w:rPr>
        <w:t xml:space="preserve"> </w:t>
      </w:r>
      <w:r w:rsidRPr="009B7D18">
        <w:rPr>
          <w:color w:val="231F20"/>
        </w:rPr>
        <w:t>по</w:t>
      </w:r>
      <w:r w:rsidRPr="00E81E26">
        <w:rPr>
          <w:color w:val="231F20"/>
        </w:rPr>
        <w:t xml:space="preserve"> </w:t>
      </w:r>
      <w:r w:rsidRPr="009B7D18">
        <w:rPr>
          <w:color w:val="231F20"/>
        </w:rPr>
        <w:t>образцу.</w:t>
      </w:r>
      <w:r w:rsidRPr="00E81E26">
        <w:rPr>
          <w:color w:val="231F20"/>
        </w:rPr>
        <w:t xml:space="preserve"> </w:t>
      </w:r>
      <w:r w:rsidRPr="009B7D18">
        <w:rPr>
          <w:color w:val="231F20"/>
        </w:rPr>
        <w:t>Характеристики</w:t>
      </w:r>
      <w:r w:rsidRPr="00E81E26">
        <w:rPr>
          <w:color w:val="231F20"/>
        </w:rPr>
        <w:t xml:space="preserve"> </w:t>
      </w:r>
      <w:r w:rsidR="008011FA">
        <w:rPr>
          <w:color w:val="231F20"/>
        </w:rPr>
        <w:t>объек</w:t>
      </w:r>
      <w:r w:rsidRPr="00E81E26">
        <w:rPr>
          <w:color w:val="231F20"/>
        </w:rPr>
        <w:t xml:space="preserve">та, группы объектов </w:t>
      </w:r>
      <w:r w:rsidRPr="00E81E26">
        <w:rPr>
          <w:color w:val="231F20"/>
        </w:rPr>
        <w:lastRenderedPageBreak/>
        <w:t xml:space="preserve">(количество, форма, размер). Группировка </w:t>
      </w:r>
      <w:r w:rsidRPr="009B7D18">
        <w:rPr>
          <w:color w:val="231F20"/>
        </w:rPr>
        <w:t>объектов по заданному признаку.</w:t>
      </w:r>
    </w:p>
    <w:p w:rsidR="008C18A6" w:rsidRPr="009B7D18" w:rsidRDefault="00633377" w:rsidP="009B7D18">
      <w:pPr>
        <w:pStyle w:val="21"/>
        <w:spacing w:line="240" w:lineRule="auto"/>
        <w:ind w:left="0"/>
        <w:jc w:val="both"/>
        <w:rPr>
          <w:b w:val="0"/>
          <w:bCs w:val="0"/>
          <w:i w:val="0"/>
          <w:iCs w:val="0"/>
          <w:color w:val="231F20"/>
        </w:rPr>
      </w:pPr>
      <w:r w:rsidRPr="00E81E26">
        <w:rPr>
          <w:b w:val="0"/>
          <w:bCs w:val="0"/>
          <w:i w:val="0"/>
          <w:iCs w:val="0"/>
          <w:color w:val="231F20"/>
        </w:rPr>
        <w:t>Закономерность в ряду заданных объектов: её обнаружение, продолжение ряда.</w:t>
      </w:r>
    </w:p>
    <w:p w:rsidR="00633377" w:rsidRPr="00E81E26" w:rsidRDefault="00633377" w:rsidP="009B7D18">
      <w:pPr>
        <w:pStyle w:val="a3"/>
        <w:ind w:left="0"/>
        <w:jc w:val="both"/>
        <w:rPr>
          <w:color w:val="231F20"/>
        </w:rPr>
      </w:pPr>
      <w:r w:rsidRPr="009B7D18">
        <w:rPr>
          <w:color w:val="231F20"/>
        </w:rPr>
        <w:t>Верные (истинные) и нев</w:t>
      </w:r>
      <w:r w:rsidR="008011FA">
        <w:rPr>
          <w:color w:val="231F20"/>
        </w:rPr>
        <w:t>ерные (ложные) предложения, сос</w:t>
      </w:r>
      <w:r w:rsidRPr="009B7D18">
        <w:rPr>
          <w:color w:val="231F20"/>
        </w:rPr>
        <w:t xml:space="preserve">тавленные относительно заданного набора математических </w:t>
      </w:r>
      <w:r w:rsidRPr="00E81E26">
        <w:rPr>
          <w:color w:val="231F20"/>
        </w:rPr>
        <w:t>объектов.</w:t>
      </w:r>
    </w:p>
    <w:p w:rsidR="00633377" w:rsidRPr="00E81E26" w:rsidRDefault="00633377" w:rsidP="009B7D18">
      <w:pPr>
        <w:pStyle w:val="a3"/>
        <w:ind w:left="0"/>
        <w:jc w:val="both"/>
        <w:rPr>
          <w:color w:val="231F20"/>
        </w:rPr>
      </w:pPr>
      <w:r w:rsidRPr="009B7D18">
        <w:rPr>
          <w:color w:val="231F20"/>
        </w:rPr>
        <w:t>Чтение</w:t>
      </w:r>
      <w:r w:rsidRPr="00E81E26">
        <w:rPr>
          <w:color w:val="231F20"/>
        </w:rPr>
        <w:t xml:space="preserve"> </w:t>
      </w:r>
      <w:r w:rsidRPr="009B7D18">
        <w:rPr>
          <w:color w:val="231F20"/>
        </w:rPr>
        <w:t>таблицы</w:t>
      </w:r>
      <w:r w:rsidRPr="00E81E26">
        <w:rPr>
          <w:color w:val="231F20"/>
        </w:rPr>
        <w:t xml:space="preserve"> </w:t>
      </w:r>
      <w:r w:rsidRPr="009B7D18">
        <w:rPr>
          <w:color w:val="231F20"/>
        </w:rPr>
        <w:t>(содержащей</w:t>
      </w:r>
      <w:r w:rsidRPr="00E81E26">
        <w:rPr>
          <w:color w:val="231F20"/>
        </w:rPr>
        <w:t xml:space="preserve"> </w:t>
      </w:r>
      <w:r w:rsidRPr="009B7D18">
        <w:rPr>
          <w:color w:val="231F20"/>
        </w:rPr>
        <w:t>не</w:t>
      </w:r>
      <w:r w:rsidRPr="00E81E26">
        <w:rPr>
          <w:color w:val="231F20"/>
        </w:rPr>
        <w:t xml:space="preserve"> </w:t>
      </w:r>
      <w:r w:rsidRPr="009B7D18">
        <w:rPr>
          <w:color w:val="231F20"/>
        </w:rPr>
        <w:t>более</w:t>
      </w:r>
      <w:r w:rsidRPr="00E81E26">
        <w:rPr>
          <w:color w:val="231F20"/>
        </w:rPr>
        <w:t xml:space="preserve"> </w:t>
      </w:r>
      <w:r w:rsidRPr="009B7D18">
        <w:rPr>
          <w:color w:val="231F20"/>
        </w:rPr>
        <w:t>4-х</w:t>
      </w:r>
      <w:r w:rsidRPr="00E81E26">
        <w:rPr>
          <w:color w:val="231F20"/>
        </w:rPr>
        <w:t xml:space="preserve"> </w:t>
      </w:r>
      <w:r w:rsidRPr="009B7D18">
        <w:rPr>
          <w:color w:val="231F20"/>
        </w:rPr>
        <w:t>данных);</w:t>
      </w:r>
      <w:r w:rsidRPr="00E81E26">
        <w:rPr>
          <w:color w:val="231F20"/>
        </w:rPr>
        <w:t xml:space="preserve"> </w:t>
      </w:r>
      <w:r w:rsidR="008011FA">
        <w:rPr>
          <w:color w:val="231F20"/>
        </w:rPr>
        <w:t>извлече</w:t>
      </w:r>
      <w:r w:rsidRPr="009B7D18">
        <w:rPr>
          <w:color w:val="231F20"/>
        </w:rPr>
        <w:t>ние</w:t>
      </w:r>
      <w:r w:rsidRPr="00E81E26">
        <w:rPr>
          <w:color w:val="231F20"/>
        </w:rPr>
        <w:t xml:space="preserve"> </w:t>
      </w:r>
      <w:r w:rsidRPr="009B7D18">
        <w:rPr>
          <w:color w:val="231F20"/>
        </w:rPr>
        <w:t>данного</w:t>
      </w:r>
      <w:r w:rsidRPr="00E81E26">
        <w:rPr>
          <w:color w:val="231F20"/>
        </w:rPr>
        <w:t xml:space="preserve"> </w:t>
      </w:r>
      <w:r w:rsidRPr="009B7D18">
        <w:rPr>
          <w:color w:val="231F20"/>
        </w:rPr>
        <w:t>из</w:t>
      </w:r>
      <w:r w:rsidRPr="00E81E26">
        <w:rPr>
          <w:color w:val="231F20"/>
        </w:rPr>
        <w:t xml:space="preserve"> </w:t>
      </w:r>
      <w:r w:rsidRPr="009B7D18">
        <w:rPr>
          <w:color w:val="231F20"/>
        </w:rPr>
        <w:t>строки,</w:t>
      </w:r>
      <w:r w:rsidRPr="00E81E26">
        <w:rPr>
          <w:color w:val="231F20"/>
        </w:rPr>
        <w:t xml:space="preserve"> </w:t>
      </w:r>
      <w:r w:rsidRPr="009B7D18">
        <w:rPr>
          <w:color w:val="231F20"/>
        </w:rPr>
        <w:t>столбца;</w:t>
      </w:r>
      <w:r w:rsidRPr="00E81E26">
        <w:rPr>
          <w:color w:val="231F20"/>
        </w:rPr>
        <w:t xml:space="preserve"> </w:t>
      </w:r>
      <w:r w:rsidRPr="009B7D18">
        <w:rPr>
          <w:color w:val="231F20"/>
        </w:rPr>
        <w:t>внесение</w:t>
      </w:r>
      <w:r w:rsidRPr="00E81E26">
        <w:rPr>
          <w:color w:val="231F20"/>
        </w:rPr>
        <w:t xml:space="preserve"> </w:t>
      </w:r>
      <w:r w:rsidRPr="009B7D18">
        <w:rPr>
          <w:color w:val="231F20"/>
        </w:rPr>
        <w:t>одного-двух</w:t>
      </w:r>
      <w:r w:rsidRPr="00E81E26">
        <w:rPr>
          <w:color w:val="231F20"/>
        </w:rPr>
        <w:t xml:space="preserve"> </w:t>
      </w:r>
      <w:r w:rsidRPr="009B7D18">
        <w:rPr>
          <w:color w:val="231F20"/>
        </w:rPr>
        <w:t>данных в таблицу. Чтение рисунка, схемы с одним-двумя числовыми данными (значениями данных величин).</w:t>
      </w:r>
    </w:p>
    <w:p w:rsidR="00633377" w:rsidRPr="00E81E26" w:rsidRDefault="00633377" w:rsidP="009B7D18">
      <w:pPr>
        <w:pStyle w:val="a3"/>
        <w:ind w:left="0"/>
        <w:jc w:val="both"/>
        <w:rPr>
          <w:color w:val="231F20"/>
        </w:rPr>
      </w:pPr>
      <w:r w:rsidRPr="009B7D18">
        <w:rPr>
          <w:color w:val="231F20"/>
        </w:rPr>
        <w:t>Двух-трёхшаговые инструкции, связанные с вычислением, измерением длины, изображением геометрической фигуры.</w:t>
      </w:r>
    </w:p>
    <w:p w:rsidR="00DE7254" w:rsidRDefault="00DE7254" w:rsidP="009B7D18">
      <w:pPr>
        <w:pStyle w:val="21"/>
        <w:spacing w:line="240" w:lineRule="auto"/>
        <w:ind w:left="0"/>
        <w:jc w:val="both"/>
        <w:rPr>
          <w:b w:val="0"/>
          <w:bCs w:val="0"/>
          <w:i w:val="0"/>
          <w:iCs w:val="0"/>
          <w:color w:val="231F20"/>
        </w:rPr>
      </w:pPr>
    </w:p>
    <w:p w:rsidR="00633377" w:rsidRPr="00DE7254" w:rsidRDefault="00633377" w:rsidP="009B7D18">
      <w:pPr>
        <w:pStyle w:val="21"/>
        <w:spacing w:line="240" w:lineRule="auto"/>
        <w:ind w:left="0"/>
        <w:jc w:val="both"/>
        <w:rPr>
          <w:bCs w:val="0"/>
          <w:i w:val="0"/>
          <w:iCs w:val="0"/>
          <w:color w:val="231F20"/>
        </w:rPr>
      </w:pPr>
      <w:r w:rsidRPr="00DE7254">
        <w:rPr>
          <w:bCs w:val="0"/>
          <w:i w:val="0"/>
          <w:iCs w:val="0"/>
          <w:color w:val="231F20"/>
        </w:rPr>
        <w:t>Универсальные учебные действия (пропедевтический уровень)</w:t>
      </w:r>
    </w:p>
    <w:p w:rsidR="00633377" w:rsidRPr="00DE7254" w:rsidRDefault="00633377" w:rsidP="009B7D18">
      <w:pPr>
        <w:jc w:val="both"/>
        <w:rPr>
          <w:i/>
          <w:color w:val="231F20"/>
          <w:sz w:val="24"/>
          <w:szCs w:val="24"/>
        </w:rPr>
      </w:pPr>
      <w:r w:rsidRPr="00DE7254">
        <w:rPr>
          <w:i/>
          <w:color w:val="231F20"/>
          <w:sz w:val="24"/>
          <w:szCs w:val="24"/>
        </w:rPr>
        <w:t>Универсальные познавательные учебные действия:</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математические</w:t>
      </w:r>
      <w:r w:rsidRPr="00E81E26">
        <w:rPr>
          <w:color w:val="231F20"/>
        </w:rPr>
        <w:t xml:space="preserve"> </w:t>
      </w:r>
      <w:r w:rsidRPr="009B7D18">
        <w:rPr>
          <w:color w:val="231F20"/>
        </w:rPr>
        <w:t>объекты</w:t>
      </w:r>
      <w:r w:rsidRPr="00E81E26">
        <w:rPr>
          <w:color w:val="231F20"/>
        </w:rPr>
        <w:t xml:space="preserve"> </w:t>
      </w:r>
      <w:r w:rsidRPr="009B7D18">
        <w:rPr>
          <w:color w:val="231F20"/>
        </w:rPr>
        <w:t>(числа,</w:t>
      </w:r>
      <w:r w:rsidRPr="00E81E26">
        <w:rPr>
          <w:color w:val="231F20"/>
        </w:rPr>
        <w:t xml:space="preserve"> </w:t>
      </w:r>
      <w:r w:rsidRPr="009B7D18">
        <w:rPr>
          <w:color w:val="231F20"/>
        </w:rPr>
        <w:t>величины)</w:t>
      </w:r>
      <w:r w:rsidRPr="00E81E26">
        <w:rPr>
          <w:color w:val="231F20"/>
        </w:rPr>
        <w:t xml:space="preserve"> </w:t>
      </w:r>
      <w:r w:rsidRPr="009B7D18">
        <w:rPr>
          <w:color w:val="231F20"/>
        </w:rPr>
        <w:t>в окружающем мире;</w:t>
      </w:r>
    </w:p>
    <w:p w:rsidR="00633377" w:rsidRPr="00E81E26" w:rsidRDefault="00633377" w:rsidP="009B7D18">
      <w:pPr>
        <w:pStyle w:val="a3"/>
        <w:ind w:left="0"/>
        <w:jc w:val="both"/>
        <w:rPr>
          <w:color w:val="231F20"/>
        </w:rPr>
      </w:pPr>
      <w:r w:rsidRPr="009B7D18">
        <w:rPr>
          <w:color w:val="231F20"/>
        </w:rPr>
        <w:t>—обнаруживать</w:t>
      </w:r>
      <w:r w:rsidRPr="00E81E26">
        <w:rPr>
          <w:color w:val="231F20"/>
        </w:rPr>
        <w:t xml:space="preserve"> </w:t>
      </w:r>
      <w:r w:rsidRPr="009B7D18">
        <w:rPr>
          <w:color w:val="231F20"/>
        </w:rPr>
        <w:t>общее</w:t>
      </w:r>
      <w:r w:rsidRPr="00E81E26">
        <w:rPr>
          <w:color w:val="231F20"/>
        </w:rPr>
        <w:t xml:space="preserve"> </w:t>
      </w:r>
      <w:r w:rsidRPr="009B7D18">
        <w:rPr>
          <w:color w:val="231F20"/>
        </w:rPr>
        <w:t>и</w:t>
      </w:r>
      <w:r w:rsidRPr="00E81E26">
        <w:rPr>
          <w:color w:val="231F20"/>
        </w:rPr>
        <w:t xml:space="preserve"> </w:t>
      </w:r>
      <w:r w:rsidRPr="009B7D18">
        <w:rPr>
          <w:color w:val="231F20"/>
        </w:rPr>
        <w:t>различное</w:t>
      </w:r>
      <w:r w:rsidRPr="00E81E26">
        <w:rPr>
          <w:color w:val="231F20"/>
        </w:rPr>
        <w:t xml:space="preserve"> </w:t>
      </w:r>
      <w:r w:rsidRPr="009B7D18">
        <w:rPr>
          <w:color w:val="231F20"/>
        </w:rPr>
        <w:t>в</w:t>
      </w:r>
      <w:r w:rsidRPr="00E81E26">
        <w:rPr>
          <w:color w:val="231F20"/>
        </w:rPr>
        <w:t xml:space="preserve"> </w:t>
      </w:r>
      <w:r w:rsidRPr="009B7D18">
        <w:rPr>
          <w:color w:val="231F20"/>
        </w:rPr>
        <w:t>записи</w:t>
      </w:r>
      <w:r w:rsidRPr="00E81E26">
        <w:rPr>
          <w:color w:val="231F20"/>
        </w:rPr>
        <w:t xml:space="preserve"> </w:t>
      </w:r>
      <w:r w:rsidRPr="009B7D18">
        <w:rPr>
          <w:color w:val="231F20"/>
        </w:rPr>
        <w:t xml:space="preserve">арифметических </w:t>
      </w:r>
      <w:r w:rsidRPr="00E81E26">
        <w:rPr>
          <w:color w:val="231F20"/>
        </w:rPr>
        <w:t>действий;</w:t>
      </w:r>
    </w:p>
    <w:p w:rsidR="00633377" w:rsidRPr="00E81E26" w:rsidRDefault="00633377" w:rsidP="009B7D18">
      <w:pPr>
        <w:pStyle w:val="a3"/>
        <w:ind w:left="0"/>
        <w:jc w:val="both"/>
        <w:rPr>
          <w:color w:val="231F20"/>
        </w:rPr>
      </w:pPr>
      <w:r w:rsidRPr="009B7D18">
        <w:rPr>
          <w:color w:val="231F20"/>
        </w:rPr>
        <w:t>—понимать</w:t>
      </w:r>
      <w:r w:rsidRPr="00E81E26">
        <w:rPr>
          <w:color w:val="231F20"/>
        </w:rPr>
        <w:t xml:space="preserve"> </w:t>
      </w:r>
      <w:r w:rsidRPr="009B7D18">
        <w:rPr>
          <w:color w:val="231F20"/>
        </w:rPr>
        <w:t>назначение</w:t>
      </w:r>
      <w:r w:rsidRPr="00E81E26">
        <w:rPr>
          <w:color w:val="231F20"/>
        </w:rPr>
        <w:t xml:space="preserve"> </w:t>
      </w:r>
      <w:r w:rsidRPr="009B7D18">
        <w:rPr>
          <w:color w:val="231F20"/>
        </w:rPr>
        <w:t>и</w:t>
      </w:r>
      <w:r w:rsidRPr="00E81E26">
        <w:rPr>
          <w:color w:val="231F20"/>
        </w:rPr>
        <w:t xml:space="preserve"> </w:t>
      </w:r>
      <w:r w:rsidRPr="009B7D18">
        <w:rPr>
          <w:color w:val="231F20"/>
        </w:rPr>
        <w:t>необходимость</w:t>
      </w:r>
      <w:r w:rsidRPr="00E81E26">
        <w:rPr>
          <w:color w:val="231F20"/>
        </w:rPr>
        <w:t xml:space="preserve"> </w:t>
      </w:r>
      <w:r w:rsidRPr="009B7D18">
        <w:rPr>
          <w:color w:val="231F20"/>
        </w:rPr>
        <w:t>использования</w:t>
      </w:r>
      <w:r w:rsidRPr="00E81E26">
        <w:rPr>
          <w:color w:val="231F20"/>
        </w:rPr>
        <w:t xml:space="preserve"> </w:t>
      </w:r>
      <w:r w:rsidR="008011FA">
        <w:rPr>
          <w:color w:val="231F20"/>
        </w:rPr>
        <w:t>вели</w:t>
      </w:r>
      <w:r w:rsidRPr="009B7D18">
        <w:rPr>
          <w:color w:val="231F20"/>
        </w:rPr>
        <w:t>чин в жизни;</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действие</w:t>
      </w:r>
      <w:r w:rsidRPr="00E81E26">
        <w:rPr>
          <w:color w:val="231F20"/>
        </w:rPr>
        <w:t xml:space="preserve"> </w:t>
      </w:r>
      <w:r w:rsidRPr="009B7D18">
        <w:rPr>
          <w:color w:val="231F20"/>
        </w:rPr>
        <w:t>измерительных</w:t>
      </w:r>
      <w:r w:rsidRPr="00E81E26">
        <w:rPr>
          <w:color w:val="231F20"/>
        </w:rPr>
        <w:t xml:space="preserve"> приборов;</w:t>
      </w:r>
    </w:p>
    <w:p w:rsidR="00633377" w:rsidRPr="00E81E26" w:rsidRDefault="00633377" w:rsidP="009B7D18">
      <w:pPr>
        <w:pStyle w:val="a3"/>
        <w:ind w:left="0"/>
        <w:jc w:val="both"/>
        <w:rPr>
          <w:color w:val="231F20"/>
        </w:rPr>
      </w:pPr>
      <w:r w:rsidRPr="00E81E26">
        <w:rPr>
          <w:color w:val="231F20"/>
        </w:rPr>
        <w:t>—сравнивать два объекта, два числа;</w:t>
      </w:r>
    </w:p>
    <w:p w:rsidR="00633377" w:rsidRPr="00E81E26" w:rsidRDefault="00633377" w:rsidP="009B7D18">
      <w:pPr>
        <w:pStyle w:val="a3"/>
        <w:ind w:left="0"/>
        <w:jc w:val="both"/>
        <w:rPr>
          <w:color w:val="231F20"/>
        </w:rPr>
      </w:pPr>
      <w:r w:rsidRPr="009B7D18">
        <w:rPr>
          <w:color w:val="231F20"/>
        </w:rPr>
        <w:t>—распределять</w:t>
      </w:r>
      <w:r w:rsidRPr="00E81E26">
        <w:rPr>
          <w:color w:val="231F20"/>
        </w:rPr>
        <w:t xml:space="preserve"> </w:t>
      </w:r>
      <w:r w:rsidRPr="009B7D18">
        <w:rPr>
          <w:color w:val="231F20"/>
        </w:rPr>
        <w:t>объекты</w:t>
      </w:r>
      <w:r w:rsidRPr="00E81E26">
        <w:rPr>
          <w:color w:val="231F20"/>
        </w:rPr>
        <w:t xml:space="preserve"> </w:t>
      </w:r>
      <w:r w:rsidRPr="009B7D18">
        <w:rPr>
          <w:color w:val="231F20"/>
        </w:rPr>
        <w:t>на</w:t>
      </w:r>
      <w:r w:rsidRPr="00E81E26">
        <w:rPr>
          <w:color w:val="231F20"/>
        </w:rPr>
        <w:t xml:space="preserve"> </w:t>
      </w:r>
      <w:r w:rsidRPr="009B7D18">
        <w:rPr>
          <w:color w:val="231F20"/>
        </w:rPr>
        <w:t>группы</w:t>
      </w:r>
      <w:r w:rsidRPr="00E81E26">
        <w:rPr>
          <w:color w:val="231F20"/>
        </w:rPr>
        <w:t xml:space="preserve"> </w:t>
      </w:r>
      <w:r w:rsidRPr="009B7D18">
        <w:rPr>
          <w:color w:val="231F20"/>
        </w:rPr>
        <w:t>по</w:t>
      </w:r>
      <w:r w:rsidRPr="00E81E26">
        <w:rPr>
          <w:color w:val="231F20"/>
        </w:rPr>
        <w:t xml:space="preserve"> </w:t>
      </w:r>
      <w:r w:rsidRPr="009B7D18">
        <w:rPr>
          <w:color w:val="231F20"/>
        </w:rPr>
        <w:t>заданному</w:t>
      </w:r>
      <w:r w:rsidRPr="00E81E26">
        <w:rPr>
          <w:color w:val="231F20"/>
        </w:rPr>
        <w:t xml:space="preserve"> основанию;</w:t>
      </w:r>
    </w:p>
    <w:p w:rsidR="00633377" w:rsidRPr="00E81E26" w:rsidRDefault="00633377" w:rsidP="009B7D18">
      <w:pPr>
        <w:pStyle w:val="a3"/>
        <w:ind w:left="0"/>
        <w:jc w:val="both"/>
        <w:rPr>
          <w:color w:val="231F20"/>
        </w:rPr>
      </w:pPr>
      <w:r w:rsidRPr="009B7D18">
        <w:rPr>
          <w:color w:val="231F20"/>
        </w:rPr>
        <w:t>—копировать</w:t>
      </w:r>
      <w:r w:rsidRPr="00E81E26">
        <w:rPr>
          <w:color w:val="231F20"/>
        </w:rPr>
        <w:t xml:space="preserve"> </w:t>
      </w:r>
      <w:r w:rsidRPr="009B7D18">
        <w:rPr>
          <w:color w:val="231F20"/>
        </w:rPr>
        <w:t>изученные</w:t>
      </w:r>
      <w:r w:rsidRPr="00E81E26">
        <w:rPr>
          <w:color w:val="231F20"/>
        </w:rPr>
        <w:t xml:space="preserve"> </w:t>
      </w:r>
      <w:r w:rsidRPr="009B7D18">
        <w:rPr>
          <w:color w:val="231F20"/>
        </w:rPr>
        <w:t>фигуры,</w:t>
      </w:r>
      <w:r w:rsidRPr="00E81E26">
        <w:rPr>
          <w:color w:val="231F20"/>
        </w:rPr>
        <w:t xml:space="preserve"> </w:t>
      </w:r>
      <w:r w:rsidRPr="009B7D18">
        <w:rPr>
          <w:color w:val="231F20"/>
        </w:rPr>
        <w:t>рисовать</w:t>
      </w:r>
      <w:r w:rsidRPr="00E81E26">
        <w:rPr>
          <w:color w:val="231F20"/>
        </w:rPr>
        <w:t xml:space="preserve"> </w:t>
      </w:r>
      <w:r w:rsidRPr="009B7D18">
        <w:rPr>
          <w:color w:val="231F20"/>
        </w:rPr>
        <w:t>от</w:t>
      </w:r>
      <w:r w:rsidRPr="00E81E26">
        <w:rPr>
          <w:color w:val="231F20"/>
        </w:rPr>
        <w:t xml:space="preserve"> </w:t>
      </w:r>
      <w:r w:rsidRPr="009B7D18">
        <w:rPr>
          <w:color w:val="231F20"/>
        </w:rPr>
        <w:t>руки</w:t>
      </w:r>
      <w:r w:rsidRPr="00E81E26">
        <w:rPr>
          <w:color w:val="231F20"/>
        </w:rPr>
        <w:t xml:space="preserve"> </w:t>
      </w:r>
      <w:r w:rsidRPr="009B7D18">
        <w:rPr>
          <w:color w:val="231F20"/>
        </w:rPr>
        <w:t>по</w:t>
      </w:r>
      <w:r w:rsidRPr="00E81E26">
        <w:rPr>
          <w:color w:val="231F20"/>
        </w:rPr>
        <w:t xml:space="preserve"> </w:t>
      </w:r>
      <w:r w:rsidR="008011FA">
        <w:rPr>
          <w:color w:val="231F20"/>
        </w:rPr>
        <w:t>соб</w:t>
      </w:r>
      <w:r w:rsidRPr="009B7D18">
        <w:rPr>
          <w:color w:val="231F20"/>
        </w:rPr>
        <w:t>ственному замыслу;</w:t>
      </w:r>
    </w:p>
    <w:p w:rsidR="00633377" w:rsidRPr="00E81E26" w:rsidRDefault="00633377" w:rsidP="009B7D18">
      <w:pPr>
        <w:pStyle w:val="a3"/>
        <w:ind w:left="0"/>
        <w:jc w:val="both"/>
        <w:rPr>
          <w:color w:val="231F20"/>
        </w:rPr>
      </w:pPr>
      <w:r w:rsidRPr="009B7D18">
        <w:rPr>
          <w:color w:val="231F20"/>
        </w:rPr>
        <w:t>—приводить</w:t>
      </w:r>
      <w:r w:rsidRPr="00E81E26">
        <w:rPr>
          <w:color w:val="231F20"/>
        </w:rPr>
        <w:t xml:space="preserve"> </w:t>
      </w:r>
      <w:r w:rsidRPr="009B7D18">
        <w:rPr>
          <w:color w:val="231F20"/>
        </w:rPr>
        <w:t>примеры</w:t>
      </w:r>
      <w:r w:rsidRPr="00E81E26">
        <w:rPr>
          <w:color w:val="231F20"/>
        </w:rPr>
        <w:t xml:space="preserve"> </w:t>
      </w:r>
      <w:r w:rsidRPr="009B7D18">
        <w:rPr>
          <w:color w:val="231F20"/>
        </w:rPr>
        <w:t>чисел,</w:t>
      </w:r>
      <w:r w:rsidRPr="00E81E26">
        <w:rPr>
          <w:color w:val="231F20"/>
        </w:rPr>
        <w:t xml:space="preserve"> </w:t>
      </w:r>
      <w:r w:rsidRPr="009B7D18">
        <w:rPr>
          <w:color w:val="231F20"/>
        </w:rPr>
        <w:t>геометрических</w:t>
      </w:r>
      <w:r w:rsidRPr="00E81E26">
        <w:rPr>
          <w:color w:val="231F20"/>
        </w:rPr>
        <w:t xml:space="preserve"> фигур;</w:t>
      </w:r>
    </w:p>
    <w:p w:rsidR="00633377" w:rsidRPr="00E81E26" w:rsidRDefault="00633377" w:rsidP="009B7D18">
      <w:pPr>
        <w:pStyle w:val="a3"/>
        <w:ind w:left="0"/>
        <w:jc w:val="both"/>
        <w:rPr>
          <w:color w:val="231F20"/>
        </w:rPr>
      </w:pPr>
      <w:r w:rsidRPr="009B7D18">
        <w:rPr>
          <w:color w:val="231F20"/>
        </w:rPr>
        <w:t>—вести</w:t>
      </w:r>
      <w:r w:rsidRPr="00E81E26">
        <w:rPr>
          <w:color w:val="231F20"/>
        </w:rPr>
        <w:t xml:space="preserve"> </w:t>
      </w:r>
      <w:r w:rsidRPr="009B7D18">
        <w:rPr>
          <w:color w:val="231F20"/>
        </w:rPr>
        <w:t>порядковый</w:t>
      </w:r>
      <w:r w:rsidRPr="00E81E26">
        <w:rPr>
          <w:color w:val="231F20"/>
        </w:rPr>
        <w:t xml:space="preserve"> </w:t>
      </w:r>
      <w:r w:rsidRPr="009B7D18">
        <w:rPr>
          <w:color w:val="231F20"/>
        </w:rPr>
        <w:t>и</w:t>
      </w:r>
      <w:r w:rsidRPr="00E81E26">
        <w:rPr>
          <w:color w:val="231F20"/>
        </w:rPr>
        <w:t xml:space="preserve"> </w:t>
      </w:r>
      <w:r w:rsidRPr="009B7D18">
        <w:rPr>
          <w:color w:val="231F20"/>
        </w:rPr>
        <w:t>количественный</w:t>
      </w:r>
      <w:r w:rsidRPr="00E81E26">
        <w:rPr>
          <w:color w:val="231F20"/>
        </w:rPr>
        <w:t xml:space="preserve"> </w:t>
      </w:r>
      <w:r w:rsidRPr="009B7D18">
        <w:rPr>
          <w:color w:val="231F20"/>
        </w:rPr>
        <w:t>счет</w:t>
      </w:r>
      <w:r w:rsidRPr="00E81E26">
        <w:rPr>
          <w:color w:val="231F20"/>
        </w:rPr>
        <w:t xml:space="preserve"> </w:t>
      </w:r>
      <w:r w:rsidRPr="009B7D18">
        <w:rPr>
          <w:color w:val="231F20"/>
        </w:rPr>
        <w:t>(соблюдать</w:t>
      </w:r>
      <w:r w:rsidRPr="00E81E26">
        <w:rPr>
          <w:color w:val="231F20"/>
        </w:rPr>
        <w:t xml:space="preserve"> </w:t>
      </w:r>
      <w:r w:rsidR="008011FA">
        <w:rPr>
          <w:color w:val="231F20"/>
        </w:rPr>
        <w:t>после</w:t>
      </w:r>
      <w:r w:rsidRPr="00E81E26">
        <w:rPr>
          <w:color w:val="231F20"/>
        </w:rPr>
        <w:t>довательность).</w:t>
      </w:r>
    </w:p>
    <w:p w:rsidR="00633377" w:rsidRPr="00E81E26" w:rsidRDefault="00633377" w:rsidP="009B7D18">
      <w:pPr>
        <w:jc w:val="both"/>
        <w:rPr>
          <w:color w:val="231F20"/>
          <w:sz w:val="24"/>
          <w:szCs w:val="24"/>
        </w:rPr>
      </w:pPr>
      <w:r w:rsidRPr="00E81E26">
        <w:rPr>
          <w:color w:val="231F20"/>
          <w:sz w:val="24"/>
          <w:szCs w:val="24"/>
        </w:rPr>
        <w:t>Работа с информацией:</w:t>
      </w:r>
    </w:p>
    <w:p w:rsidR="00633377" w:rsidRPr="00E81E26" w:rsidRDefault="00633377" w:rsidP="009B7D18">
      <w:pPr>
        <w:pStyle w:val="a3"/>
        <w:ind w:left="0"/>
        <w:jc w:val="both"/>
        <w:rPr>
          <w:color w:val="231F20"/>
        </w:rPr>
      </w:pPr>
      <w:r w:rsidRPr="00E81E26">
        <w:rPr>
          <w:color w:val="231F20"/>
        </w:rPr>
        <w:t>—понимать, что математическ</w:t>
      </w:r>
      <w:r w:rsidR="008011FA">
        <w:rPr>
          <w:color w:val="231F20"/>
        </w:rPr>
        <w:t>ие явления могут быть представ</w:t>
      </w:r>
      <w:r w:rsidRPr="009B7D18">
        <w:rPr>
          <w:color w:val="231F20"/>
        </w:rPr>
        <w:t>лены с помощью разных средств: текст, числовая запись, таблица, рисунок, схема;</w:t>
      </w:r>
    </w:p>
    <w:p w:rsidR="00633377" w:rsidRPr="00E81E26" w:rsidRDefault="00633377" w:rsidP="009B7D18">
      <w:pPr>
        <w:pStyle w:val="a3"/>
        <w:ind w:left="0"/>
        <w:jc w:val="both"/>
        <w:rPr>
          <w:color w:val="231F20"/>
        </w:rPr>
      </w:pPr>
      <w:r w:rsidRPr="009B7D18">
        <w:rPr>
          <w:color w:val="231F20"/>
        </w:rPr>
        <w:t>—читать таблицу, извлекать информацию, представленную в табличной форме.</w:t>
      </w:r>
    </w:p>
    <w:p w:rsidR="00633377" w:rsidRPr="00DE7254" w:rsidRDefault="00633377" w:rsidP="009B7D18">
      <w:pPr>
        <w:jc w:val="both"/>
        <w:rPr>
          <w:i/>
          <w:color w:val="231F20"/>
          <w:sz w:val="24"/>
          <w:szCs w:val="24"/>
        </w:rPr>
      </w:pPr>
      <w:r w:rsidRPr="00DE7254">
        <w:rPr>
          <w:i/>
          <w:color w:val="231F20"/>
          <w:sz w:val="24"/>
          <w:szCs w:val="24"/>
        </w:rPr>
        <w:t>Универсальные коммуникативные учебные действия:</w:t>
      </w:r>
    </w:p>
    <w:p w:rsidR="00633377" w:rsidRPr="00E81E26" w:rsidRDefault="00633377" w:rsidP="009B7D18">
      <w:pPr>
        <w:pStyle w:val="a3"/>
        <w:ind w:left="0"/>
        <w:jc w:val="both"/>
        <w:rPr>
          <w:color w:val="231F20"/>
        </w:rPr>
      </w:pPr>
      <w:r w:rsidRPr="00E81E26">
        <w:rPr>
          <w:color w:val="231F20"/>
        </w:rPr>
        <w:t xml:space="preserve">—характеризовать (описывать) число, геометрическую фигуру, </w:t>
      </w:r>
      <w:r w:rsidRPr="009B7D18">
        <w:rPr>
          <w:color w:val="231F20"/>
        </w:rPr>
        <w:t>последовательность</w:t>
      </w:r>
      <w:r w:rsidRPr="00E81E26">
        <w:rPr>
          <w:color w:val="231F20"/>
        </w:rPr>
        <w:t xml:space="preserve"> </w:t>
      </w:r>
      <w:r w:rsidRPr="009B7D18">
        <w:rPr>
          <w:color w:val="231F20"/>
        </w:rPr>
        <w:t>из</w:t>
      </w:r>
      <w:r w:rsidRPr="00E81E26">
        <w:rPr>
          <w:color w:val="231F20"/>
        </w:rPr>
        <w:t xml:space="preserve"> </w:t>
      </w:r>
      <w:r w:rsidRPr="009B7D18">
        <w:rPr>
          <w:color w:val="231F20"/>
        </w:rPr>
        <w:t>нескольких</w:t>
      </w:r>
      <w:r w:rsidRPr="00E81E26">
        <w:rPr>
          <w:color w:val="231F20"/>
        </w:rPr>
        <w:t xml:space="preserve"> </w:t>
      </w:r>
      <w:r w:rsidRPr="009B7D18">
        <w:rPr>
          <w:color w:val="231F20"/>
        </w:rPr>
        <w:t>чисел,</w:t>
      </w:r>
      <w:r w:rsidRPr="00E81E26">
        <w:rPr>
          <w:color w:val="231F20"/>
        </w:rPr>
        <w:t xml:space="preserve"> </w:t>
      </w:r>
      <w:r w:rsidRPr="009B7D18">
        <w:rPr>
          <w:color w:val="231F20"/>
        </w:rPr>
        <w:t>записанных</w:t>
      </w:r>
      <w:r w:rsidRPr="00E81E26">
        <w:rPr>
          <w:color w:val="231F20"/>
        </w:rPr>
        <w:t xml:space="preserve"> </w:t>
      </w:r>
      <w:r w:rsidRPr="009B7D18">
        <w:rPr>
          <w:color w:val="231F20"/>
        </w:rPr>
        <w:t>по</w:t>
      </w:r>
      <w:r w:rsidRPr="00E81E26">
        <w:rPr>
          <w:color w:val="231F20"/>
        </w:rPr>
        <w:t xml:space="preserve"> </w:t>
      </w:r>
      <w:r w:rsidR="008011FA">
        <w:rPr>
          <w:color w:val="231F20"/>
        </w:rPr>
        <w:t>по</w:t>
      </w:r>
      <w:r w:rsidRPr="00E81E26">
        <w:rPr>
          <w:color w:val="231F20"/>
        </w:rPr>
        <w:t>рядку;</w:t>
      </w:r>
    </w:p>
    <w:p w:rsidR="00633377" w:rsidRPr="00E81E26" w:rsidRDefault="00633377" w:rsidP="009B7D18">
      <w:pPr>
        <w:pStyle w:val="a3"/>
        <w:ind w:left="0"/>
        <w:jc w:val="both"/>
        <w:rPr>
          <w:color w:val="231F20"/>
        </w:rPr>
      </w:pPr>
      <w:r w:rsidRPr="00E81E26">
        <w:rPr>
          <w:color w:val="231F20"/>
        </w:rPr>
        <w:t>—комментировать ход сравнения двух объектов;</w:t>
      </w:r>
    </w:p>
    <w:p w:rsidR="00633377" w:rsidRPr="009B7D18" w:rsidRDefault="00633377" w:rsidP="009B7D18">
      <w:pPr>
        <w:pStyle w:val="a3"/>
        <w:ind w:left="0"/>
        <w:jc w:val="both"/>
      </w:pPr>
      <w:r w:rsidRPr="00E81E26">
        <w:rPr>
          <w:color w:val="231F20"/>
        </w:rPr>
        <w:t>—описывать своими словами сюжетную ситуацию</w:t>
      </w:r>
      <w:r w:rsidR="008011FA" w:rsidRPr="008011FA">
        <w:rPr>
          <w:color w:val="231F20"/>
        </w:rPr>
        <w:t xml:space="preserve"> и математи</w:t>
      </w:r>
      <w:r w:rsidRPr="008011FA">
        <w:rPr>
          <w:color w:val="231F20"/>
        </w:rPr>
        <w:t>ческое отношение, представленное в задаче; описывать поло</w:t>
      </w:r>
      <w:r w:rsidRPr="009B7D18">
        <w:rPr>
          <w:color w:val="231F20"/>
        </w:rPr>
        <w:t>жение предмета в пространстве.</w:t>
      </w:r>
    </w:p>
    <w:p w:rsidR="00633377" w:rsidRPr="009B7D18" w:rsidRDefault="00633377" w:rsidP="009B7D18">
      <w:pPr>
        <w:pStyle w:val="a3"/>
        <w:ind w:left="0"/>
        <w:jc w:val="both"/>
      </w:pPr>
      <w:r w:rsidRPr="009B7D18">
        <w:rPr>
          <w:color w:val="231F20"/>
        </w:rPr>
        <w:t>—различать</w:t>
      </w:r>
      <w:r w:rsidRPr="009B7D18">
        <w:rPr>
          <w:color w:val="231F20"/>
          <w:spacing w:val="-7"/>
        </w:rPr>
        <w:t xml:space="preserve"> </w:t>
      </w:r>
      <w:r w:rsidRPr="009B7D18">
        <w:rPr>
          <w:color w:val="231F20"/>
        </w:rPr>
        <w:t>и</w:t>
      </w:r>
      <w:r w:rsidRPr="009B7D18">
        <w:rPr>
          <w:color w:val="231F20"/>
          <w:spacing w:val="-7"/>
        </w:rPr>
        <w:t xml:space="preserve"> </w:t>
      </w:r>
      <w:r w:rsidRPr="009B7D18">
        <w:rPr>
          <w:color w:val="231F20"/>
        </w:rPr>
        <w:t>использовать</w:t>
      </w:r>
      <w:r w:rsidRPr="009B7D18">
        <w:rPr>
          <w:color w:val="231F20"/>
          <w:spacing w:val="-6"/>
        </w:rPr>
        <w:t xml:space="preserve"> </w:t>
      </w:r>
      <w:r w:rsidRPr="009B7D18">
        <w:rPr>
          <w:color w:val="231F20"/>
        </w:rPr>
        <w:t>математические</w:t>
      </w:r>
      <w:r w:rsidRPr="009B7D18">
        <w:rPr>
          <w:color w:val="231F20"/>
          <w:spacing w:val="-7"/>
        </w:rPr>
        <w:t xml:space="preserve"> </w:t>
      </w:r>
      <w:r w:rsidRPr="009B7D18">
        <w:rPr>
          <w:color w:val="231F20"/>
          <w:spacing w:val="-2"/>
        </w:rPr>
        <w:t>знаки;</w:t>
      </w:r>
    </w:p>
    <w:p w:rsidR="00633377" w:rsidRPr="009B7D18" w:rsidRDefault="00633377" w:rsidP="009B7D18">
      <w:pPr>
        <w:pStyle w:val="a3"/>
        <w:ind w:left="0"/>
        <w:jc w:val="both"/>
      </w:pPr>
      <w:r w:rsidRPr="009B7D18">
        <w:rPr>
          <w:color w:val="231F20"/>
        </w:rPr>
        <w:t>строить</w:t>
      </w:r>
      <w:r w:rsidRPr="009B7D18">
        <w:rPr>
          <w:color w:val="231F20"/>
          <w:spacing w:val="-16"/>
        </w:rPr>
        <w:t xml:space="preserve"> </w:t>
      </w:r>
      <w:r w:rsidRPr="009B7D18">
        <w:rPr>
          <w:color w:val="231F20"/>
        </w:rPr>
        <w:t>предложения</w:t>
      </w:r>
      <w:r w:rsidRPr="009B7D18">
        <w:rPr>
          <w:color w:val="231F20"/>
          <w:spacing w:val="-16"/>
        </w:rPr>
        <w:t xml:space="preserve"> </w:t>
      </w:r>
      <w:r w:rsidRPr="009B7D18">
        <w:rPr>
          <w:color w:val="231F20"/>
        </w:rPr>
        <w:t>относительно</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набора</w:t>
      </w:r>
      <w:r w:rsidRPr="009B7D18">
        <w:rPr>
          <w:color w:val="231F20"/>
          <w:spacing w:val="-16"/>
        </w:rPr>
        <w:t xml:space="preserve"> </w:t>
      </w:r>
      <w:r w:rsidRPr="009B7D18">
        <w:rPr>
          <w:color w:val="231F20"/>
        </w:rPr>
        <w:t>объек</w:t>
      </w:r>
      <w:r w:rsidRPr="009B7D18">
        <w:rPr>
          <w:color w:val="231F20"/>
          <w:spacing w:val="-4"/>
        </w:rPr>
        <w:t>тов.</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—принимать учебную задачу, удерживать её в процессе дея</w:t>
      </w:r>
      <w:r w:rsidRPr="009B7D18">
        <w:rPr>
          <w:color w:val="231F20"/>
          <w:spacing w:val="-2"/>
        </w:rPr>
        <w:t>тельности;</w:t>
      </w:r>
    </w:p>
    <w:p w:rsidR="00633377" w:rsidRPr="009B7D18" w:rsidRDefault="00633377" w:rsidP="009B7D18">
      <w:pPr>
        <w:pStyle w:val="a3"/>
        <w:ind w:left="0"/>
        <w:jc w:val="both"/>
      </w:pPr>
      <w:r w:rsidRPr="009B7D18">
        <w:rPr>
          <w:color w:val="231F20"/>
        </w:rPr>
        <w:t>—действовать в соответствии с предложенным образцом, ин</w:t>
      </w:r>
      <w:r w:rsidRPr="009B7D18">
        <w:rPr>
          <w:color w:val="231F20"/>
          <w:spacing w:val="-2"/>
        </w:rPr>
        <w:t>струкцией;</w:t>
      </w:r>
    </w:p>
    <w:p w:rsidR="00633377" w:rsidRPr="009B7D18" w:rsidRDefault="00633377" w:rsidP="009B7D18">
      <w:pPr>
        <w:pStyle w:val="a3"/>
        <w:ind w:left="0"/>
        <w:jc w:val="both"/>
      </w:pPr>
      <w:r w:rsidRPr="009B7D18">
        <w:rPr>
          <w:color w:val="231F20"/>
        </w:rPr>
        <w:t>—проявлять</w:t>
      </w:r>
      <w:r w:rsidRPr="009B7D18">
        <w:rPr>
          <w:color w:val="231F20"/>
          <w:spacing w:val="-14"/>
        </w:rPr>
        <w:t xml:space="preserve"> </w:t>
      </w:r>
      <w:r w:rsidRPr="009B7D18">
        <w:rPr>
          <w:color w:val="231F20"/>
        </w:rPr>
        <w:t>интерес</w:t>
      </w:r>
      <w:r w:rsidRPr="009B7D18">
        <w:rPr>
          <w:color w:val="231F20"/>
          <w:spacing w:val="-14"/>
        </w:rPr>
        <w:t xml:space="preserve"> </w:t>
      </w:r>
      <w:r w:rsidRPr="009B7D18">
        <w:rPr>
          <w:color w:val="231F20"/>
        </w:rPr>
        <w:t>к</w:t>
      </w:r>
      <w:r w:rsidRPr="009B7D18">
        <w:rPr>
          <w:color w:val="231F20"/>
          <w:spacing w:val="-14"/>
        </w:rPr>
        <w:t xml:space="preserve"> </w:t>
      </w:r>
      <w:r w:rsidRPr="009B7D18">
        <w:rPr>
          <w:color w:val="231F20"/>
        </w:rPr>
        <w:t>проверке</w:t>
      </w:r>
      <w:r w:rsidRPr="009B7D18">
        <w:rPr>
          <w:color w:val="231F20"/>
          <w:spacing w:val="-14"/>
        </w:rPr>
        <w:t xml:space="preserve"> </w:t>
      </w:r>
      <w:r w:rsidRPr="009B7D18">
        <w:rPr>
          <w:color w:val="231F20"/>
        </w:rPr>
        <w:t>результатов</w:t>
      </w:r>
      <w:r w:rsidRPr="009B7D18">
        <w:rPr>
          <w:color w:val="231F20"/>
          <w:spacing w:val="-14"/>
        </w:rPr>
        <w:t xml:space="preserve"> </w:t>
      </w:r>
      <w:r w:rsidRPr="009B7D18">
        <w:rPr>
          <w:color w:val="231F20"/>
        </w:rPr>
        <w:t>решения</w:t>
      </w:r>
      <w:r w:rsidRPr="009B7D18">
        <w:rPr>
          <w:color w:val="231F20"/>
          <w:spacing w:val="-14"/>
        </w:rPr>
        <w:t xml:space="preserve"> </w:t>
      </w:r>
      <w:r w:rsidRPr="009B7D18">
        <w:rPr>
          <w:color w:val="231F20"/>
        </w:rPr>
        <w:t>учебной задачи,</w:t>
      </w:r>
      <w:r w:rsidRPr="009B7D18">
        <w:rPr>
          <w:color w:val="231F20"/>
          <w:spacing w:val="-9"/>
        </w:rPr>
        <w:t xml:space="preserve"> </w:t>
      </w:r>
      <w:r w:rsidRPr="009B7D18">
        <w:rPr>
          <w:color w:val="231F20"/>
        </w:rPr>
        <w:t>с</w:t>
      </w:r>
      <w:r w:rsidRPr="009B7D18">
        <w:rPr>
          <w:color w:val="231F20"/>
          <w:spacing w:val="-9"/>
        </w:rPr>
        <w:t xml:space="preserve"> </w:t>
      </w:r>
      <w:r w:rsidRPr="009B7D18">
        <w:rPr>
          <w:color w:val="231F20"/>
        </w:rPr>
        <w:t>помощью</w:t>
      </w:r>
      <w:r w:rsidRPr="009B7D18">
        <w:rPr>
          <w:color w:val="231F20"/>
          <w:spacing w:val="-9"/>
        </w:rPr>
        <w:t xml:space="preserve"> </w:t>
      </w:r>
      <w:r w:rsidRPr="009B7D18">
        <w:rPr>
          <w:color w:val="231F20"/>
        </w:rPr>
        <w:t>учителя</w:t>
      </w:r>
      <w:r w:rsidRPr="009B7D18">
        <w:rPr>
          <w:color w:val="231F20"/>
          <w:spacing w:val="-9"/>
        </w:rPr>
        <w:t xml:space="preserve"> </w:t>
      </w:r>
      <w:r w:rsidRPr="009B7D18">
        <w:rPr>
          <w:color w:val="231F20"/>
        </w:rPr>
        <w:t>устанавливать</w:t>
      </w:r>
      <w:r w:rsidRPr="009B7D18">
        <w:rPr>
          <w:color w:val="231F20"/>
          <w:spacing w:val="-9"/>
        </w:rPr>
        <w:t xml:space="preserve"> </w:t>
      </w:r>
      <w:r w:rsidRPr="009B7D18">
        <w:rPr>
          <w:color w:val="231F20"/>
        </w:rPr>
        <w:t>причину</w:t>
      </w:r>
      <w:r w:rsidRPr="009B7D18">
        <w:rPr>
          <w:color w:val="231F20"/>
          <w:spacing w:val="-9"/>
        </w:rPr>
        <w:t xml:space="preserve"> </w:t>
      </w:r>
      <w:r w:rsidR="008011FA">
        <w:rPr>
          <w:color w:val="231F20"/>
        </w:rPr>
        <w:t>возник</w:t>
      </w:r>
      <w:r w:rsidRPr="009B7D18">
        <w:rPr>
          <w:color w:val="231F20"/>
        </w:rPr>
        <w:t>шей ошибки и трудности;</w:t>
      </w:r>
    </w:p>
    <w:p w:rsidR="00633377" w:rsidRPr="009B7D18" w:rsidRDefault="00633377" w:rsidP="009B7D18">
      <w:pPr>
        <w:pStyle w:val="a3"/>
        <w:ind w:left="0"/>
        <w:jc w:val="both"/>
      </w:pPr>
      <w:r w:rsidRPr="009B7D18">
        <w:rPr>
          <w:color w:val="231F20"/>
        </w:rPr>
        <w:t>—проверять правильность вычисления с помощью другого приёма выполнения действия.</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Default="00633377" w:rsidP="009B7D18">
      <w:pPr>
        <w:pStyle w:val="a3"/>
        <w:ind w:left="0"/>
        <w:jc w:val="both"/>
        <w:rPr>
          <w:color w:val="231F20"/>
        </w:rPr>
      </w:pPr>
      <w:r w:rsidRPr="009B7D18">
        <w:rPr>
          <w:color w:val="231F20"/>
        </w:rPr>
        <w:t>—участвовать</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парной</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математическим</w:t>
      </w:r>
      <w:r w:rsidRPr="009B7D18">
        <w:rPr>
          <w:color w:val="231F20"/>
          <w:spacing w:val="-16"/>
        </w:rPr>
        <w:t xml:space="preserve"> </w:t>
      </w:r>
      <w:r w:rsidRPr="009B7D18">
        <w:rPr>
          <w:color w:val="231F20"/>
        </w:rPr>
        <w:t xml:space="preserve">материалом; </w:t>
      </w:r>
      <w:r w:rsidRPr="009B7D18">
        <w:rPr>
          <w:color w:val="231F20"/>
          <w:spacing w:val="-2"/>
        </w:rPr>
        <w:t>выполнять</w:t>
      </w:r>
      <w:r w:rsidRPr="009B7D18">
        <w:rPr>
          <w:color w:val="231F20"/>
          <w:spacing w:val="-5"/>
        </w:rPr>
        <w:t xml:space="preserve"> </w:t>
      </w:r>
      <w:r w:rsidRPr="009B7D18">
        <w:rPr>
          <w:color w:val="231F20"/>
          <w:spacing w:val="-2"/>
        </w:rPr>
        <w:t>правила</w:t>
      </w:r>
      <w:r w:rsidRPr="009B7D18">
        <w:rPr>
          <w:color w:val="231F20"/>
          <w:spacing w:val="-5"/>
        </w:rPr>
        <w:t xml:space="preserve"> </w:t>
      </w:r>
      <w:r w:rsidRPr="009B7D18">
        <w:rPr>
          <w:color w:val="231F20"/>
          <w:spacing w:val="-2"/>
        </w:rPr>
        <w:t>совместной</w:t>
      </w:r>
      <w:r w:rsidRPr="009B7D18">
        <w:rPr>
          <w:color w:val="231F20"/>
          <w:spacing w:val="-5"/>
        </w:rPr>
        <w:t xml:space="preserve"> </w:t>
      </w:r>
      <w:r w:rsidRPr="009B7D18">
        <w:rPr>
          <w:color w:val="231F20"/>
          <w:spacing w:val="-2"/>
        </w:rPr>
        <w:t>деятельности:</w:t>
      </w:r>
      <w:r w:rsidRPr="009B7D18">
        <w:rPr>
          <w:color w:val="231F20"/>
          <w:spacing w:val="-5"/>
        </w:rPr>
        <w:t xml:space="preserve"> </w:t>
      </w:r>
      <w:r w:rsidRPr="009B7D18">
        <w:rPr>
          <w:color w:val="231F20"/>
          <w:spacing w:val="-2"/>
        </w:rPr>
        <w:t>договаривать</w:t>
      </w:r>
      <w:r w:rsidRPr="009B7D18">
        <w:rPr>
          <w:color w:val="231F20"/>
        </w:rPr>
        <w:t>ся,</w:t>
      </w:r>
      <w:r w:rsidRPr="009B7D18">
        <w:rPr>
          <w:color w:val="231F20"/>
          <w:spacing w:val="-14"/>
        </w:rPr>
        <w:t xml:space="preserve"> </w:t>
      </w:r>
      <w:r w:rsidRPr="009B7D18">
        <w:rPr>
          <w:color w:val="231F20"/>
        </w:rPr>
        <w:t>считаться</w:t>
      </w:r>
      <w:r w:rsidRPr="009B7D18">
        <w:rPr>
          <w:color w:val="231F20"/>
          <w:spacing w:val="-14"/>
        </w:rPr>
        <w:t xml:space="preserve"> </w:t>
      </w:r>
      <w:r w:rsidRPr="009B7D18">
        <w:rPr>
          <w:color w:val="231F20"/>
        </w:rPr>
        <w:t>с</w:t>
      </w:r>
      <w:r w:rsidRPr="009B7D18">
        <w:rPr>
          <w:color w:val="231F20"/>
          <w:spacing w:val="-14"/>
        </w:rPr>
        <w:t xml:space="preserve"> </w:t>
      </w:r>
      <w:r w:rsidRPr="009B7D18">
        <w:rPr>
          <w:color w:val="231F20"/>
        </w:rPr>
        <w:t>мнением</w:t>
      </w:r>
      <w:r w:rsidRPr="009B7D18">
        <w:rPr>
          <w:color w:val="231F20"/>
          <w:spacing w:val="-14"/>
        </w:rPr>
        <w:t xml:space="preserve"> </w:t>
      </w:r>
      <w:r w:rsidRPr="009B7D18">
        <w:rPr>
          <w:color w:val="231F20"/>
        </w:rPr>
        <w:t>партнёра,</w:t>
      </w:r>
      <w:r w:rsidRPr="009B7D18">
        <w:rPr>
          <w:color w:val="231F20"/>
          <w:spacing w:val="-14"/>
        </w:rPr>
        <w:t xml:space="preserve"> </w:t>
      </w:r>
      <w:r w:rsidRPr="009B7D18">
        <w:rPr>
          <w:color w:val="231F20"/>
        </w:rPr>
        <w:t>спокойно</w:t>
      </w:r>
      <w:r w:rsidRPr="009B7D18">
        <w:rPr>
          <w:color w:val="231F20"/>
          <w:spacing w:val="-14"/>
        </w:rPr>
        <w:t xml:space="preserve"> </w:t>
      </w:r>
      <w:r w:rsidRPr="009B7D18">
        <w:rPr>
          <w:color w:val="231F20"/>
        </w:rPr>
        <w:t>и</w:t>
      </w:r>
      <w:r w:rsidRPr="009B7D18">
        <w:rPr>
          <w:color w:val="231F20"/>
          <w:spacing w:val="-14"/>
        </w:rPr>
        <w:t xml:space="preserve"> </w:t>
      </w:r>
      <w:r w:rsidRPr="009B7D18">
        <w:rPr>
          <w:color w:val="231F20"/>
        </w:rPr>
        <w:t>мирно</w:t>
      </w:r>
      <w:r w:rsidRPr="009B7D18">
        <w:rPr>
          <w:color w:val="231F20"/>
          <w:spacing w:val="-14"/>
        </w:rPr>
        <w:t xml:space="preserve"> </w:t>
      </w:r>
      <w:r w:rsidR="008011FA">
        <w:rPr>
          <w:color w:val="231F20"/>
        </w:rPr>
        <w:t>разре</w:t>
      </w:r>
      <w:r w:rsidRPr="009B7D18">
        <w:rPr>
          <w:color w:val="231F20"/>
        </w:rPr>
        <w:t>шать конфликты.</w:t>
      </w:r>
    </w:p>
    <w:p w:rsidR="00DE7254" w:rsidRPr="009B7D18" w:rsidRDefault="00DE7254" w:rsidP="009B7D18">
      <w:pPr>
        <w:pStyle w:val="a3"/>
        <w:ind w:left="0"/>
        <w:jc w:val="both"/>
      </w:pPr>
    </w:p>
    <w:p w:rsidR="00633377" w:rsidRPr="009B7D18" w:rsidRDefault="00633377"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33377" w:rsidRPr="008011FA" w:rsidRDefault="00633377" w:rsidP="009B7D18">
      <w:pPr>
        <w:pStyle w:val="a3"/>
        <w:ind w:left="0"/>
        <w:jc w:val="both"/>
        <w:rPr>
          <w:color w:val="231F20"/>
        </w:rPr>
      </w:pPr>
      <w:r w:rsidRPr="009B7D18">
        <w:rPr>
          <w:color w:val="231F20"/>
        </w:rPr>
        <w:t xml:space="preserve">Числа в пределах 100: чтение, запись, десятичный состав, </w:t>
      </w:r>
      <w:r w:rsidRPr="008011FA">
        <w:rPr>
          <w:color w:val="231F20"/>
        </w:rPr>
        <w:t>сравнение. Запись равенства, неравенства. Увеличение/умень</w:t>
      </w:r>
      <w:r w:rsidRPr="009B7D18">
        <w:rPr>
          <w:color w:val="231F20"/>
        </w:rPr>
        <w:t>шение</w:t>
      </w:r>
      <w:r w:rsidRPr="008011FA">
        <w:rPr>
          <w:color w:val="231F20"/>
        </w:rPr>
        <w:t xml:space="preserve"> </w:t>
      </w:r>
      <w:r w:rsidRPr="009B7D18">
        <w:rPr>
          <w:color w:val="231F20"/>
        </w:rPr>
        <w:t>числа</w:t>
      </w:r>
      <w:r w:rsidRPr="008011FA">
        <w:rPr>
          <w:color w:val="231F20"/>
        </w:rPr>
        <w:t xml:space="preserve"> </w:t>
      </w:r>
      <w:r w:rsidRPr="009B7D18">
        <w:rPr>
          <w:color w:val="231F20"/>
        </w:rPr>
        <w:t>на</w:t>
      </w:r>
      <w:r w:rsidRPr="008011FA">
        <w:rPr>
          <w:color w:val="231F20"/>
        </w:rPr>
        <w:t xml:space="preserve"> </w:t>
      </w:r>
      <w:r w:rsidRPr="009B7D18">
        <w:rPr>
          <w:color w:val="231F20"/>
        </w:rPr>
        <w:t>несколько</w:t>
      </w:r>
      <w:r w:rsidRPr="008011FA">
        <w:rPr>
          <w:color w:val="231F20"/>
        </w:rPr>
        <w:t xml:space="preserve"> </w:t>
      </w:r>
      <w:r w:rsidRPr="009B7D18">
        <w:rPr>
          <w:color w:val="231F20"/>
        </w:rPr>
        <w:t>единиц/десятков;</w:t>
      </w:r>
      <w:r w:rsidRPr="008011FA">
        <w:rPr>
          <w:color w:val="231F20"/>
        </w:rPr>
        <w:t xml:space="preserve"> </w:t>
      </w:r>
      <w:r w:rsidRPr="009B7D18">
        <w:rPr>
          <w:color w:val="231F20"/>
        </w:rPr>
        <w:t>разностное</w:t>
      </w:r>
      <w:r w:rsidRPr="008011FA">
        <w:rPr>
          <w:color w:val="231F20"/>
        </w:rPr>
        <w:t xml:space="preserve"> </w:t>
      </w:r>
      <w:r w:rsidR="007E7708">
        <w:rPr>
          <w:color w:val="231F20"/>
        </w:rPr>
        <w:t>срав</w:t>
      </w:r>
      <w:r w:rsidRPr="009B7D18">
        <w:rPr>
          <w:color w:val="231F20"/>
        </w:rPr>
        <w:t>нение чисел.</w:t>
      </w:r>
    </w:p>
    <w:p w:rsidR="00633377" w:rsidRPr="00DE7254" w:rsidRDefault="00633377" w:rsidP="009B7D18">
      <w:pPr>
        <w:pStyle w:val="a3"/>
        <w:ind w:left="0"/>
        <w:jc w:val="both"/>
        <w:rPr>
          <w:color w:val="231F20"/>
        </w:rPr>
      </w:pPr>
      <w:proofErr w:type="gramStart"/>
      <w:r w:rsidRPr="009B7D18">
        <w:rPr>
          <w:color w:val="231F20"/>
        </w:rPr>
        <w:t xml:space="preserve">Величины: сравнение </w:t>
      </w:r>
      <w:r w:rsidR="008011FA">
        <w:rPr>
          <w:color w:val="231F20"/>
        </w:rPr>
        <w:t>по массе (единица массы — кило</w:t>
      </w:r>
      <w:r w:rsidRPr="009B7D18">
        <w:rPr>
          <w:color w:val="231F20"/>
        </w:rPr>
        <w:t>грамм);</w:t>
      </w:r>
      <w:r w:rsidRPr="008011FA">
        <w:rPr>
          <w:color w:val="231F20"/>
        </w:rPr>
        <w:t xml:space="preserve"> </w:t>
      </w:r>
      <w:r w:rsidRPr="009B7D18">
        <w:rPr>
          <w:color w:val="231F20"/>
        </w:rPr>
        <w:t>измерение</w:t>
      </w:r>
      <w:r w:rsidRPr="008011FA">
        <w:rPr>
          <w:color w:val="231F20"/>
        </w:rPr>
        <w:t xml:space="preserve"> </w:t>
      </w:r>
      <w:r w:rsidRPr="009B7D18">
        <w:rPr>
          <w:color w:val="231F20"/>
        </w:rPr>
        <w:t>длины</w:t>
      </w:r>
      <w:r w:rsidRPr="008011FA">
        <w:rPr>
          <w:color w:val="231F20"/>
        </w:rPr>
        <w:t xml:space="preserve"> </w:t>
      </w:r>
      <w:r w:rsidRPr="009B7D18">
        <w:rPr>
          <w:color w:val="231F20"/>
        </w:rPr>
        <w:t>(единицы</w:t>
      </w:r>
      <w:r w:rsidRPr="008011FA">
        <w:rPr>
          <w:color w:val="231F20"/>
        </w:rPr>
        <w:t xml:space="preserve"> </w:t>
      </w:r>
      <w:r w:rsidRPr="009B7D18">
        <w:rPr>
          <w:color w:val="231F20"/>
        </w:rPr>
        <w:t>длины</w:t>
      </w:r>
      <w:r w:rsidRPr="008011FA">
        <w:rPr>
          <w:color w:val="231F20"/>
        </w:rPr>
        <w:t xml:space="preserve"> </w:t>
      </w:r>
      <w:r w:rsidRPr="009B7D18">
        <w:rPr>
          <w:color w:val="231F20"/>
        </w:rPr>
        <w:t>—</w:t>
      </w:r>
      <w:r w:rsidRPr="008011FA">
        <w:rPr>
          <w:color w:val="231F20"/>
        </w:rPr>
        <w:t xml:space="preserve"> </w:t>
      </w:r>
      <w:r w:rsidRPr="009B7D18">
        <w:rPr>
          <w:color w:val="231F20"/>
        </w:rPr>
        <w:t>метр,</w:t>
      </w:r>
      <w:r w:rsidRPr="008011FA">
        <w:rPr>
          <w:color w:val="231F20"/>
        </w:rPr>
        <w:t xml:space="preserve"> </w:t>
      </w:r>
      <w:r w:rsidRPr="009B7D18">
        <w:rPr>
          <w:color w:val="231F20"/>
        </w:rPr>
        <w:t xml:space="preserve">дециметр, </w:t>
      </w:r>
      <w:r w:rsidRPr="008011FA">
        <w:rPr>
          <w:color w:val="231F20"/>
        </w:rPr>
        <w:t>сантиметр, миллиметр</w:t>
      </w:r>
      <w:r w:rsidRPr="009B7D18">
        <w:rPr>
          <w:color w:val="231F20"/>
          <w:spacing w:val="-2"/>
        </w:rPr>
        <w:t>),</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(единицы</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w:t>
      </w:r>
      <w:r w:rsidRPr="009B7D18">
        <w:rPr>
          <w:color w:val="231F20"/>
          <w:spacing w:val="-6"/>
        </w:rPr>
        <w:t xml:space="preserve"> </w:t>
      </w:r>
      <w:r w:rsidRPr="009B7D18">
        <w:rPr>
          <w:color w:val="231F20"/>
          <w:spacing w:val="-2"/>
        </w:rPr>
        <w:t>час,</w:t>
      </w:r>
      <w:r w:rsidRPr="009B7D18">
        <w:rPr>
          <w:color w:val="231F20"/>
          <w:spacing w:val="-6"/>
        </w:rPr>
        <w:t xml:space="preserve"> </w:t>
      </w:r>
      <w:r w:rsidRPr="009B7D18">
        <w:rPr>
          <w:color w:val="231F20"/>
          <w:spacing w:val="-2"/>
        </w:rPr>
        <w:t>ми</w:t>
      </w:r>
      <w:r w:rsidRPr="009B7D18">
        <w:rPr>
          <w:color w:val="231F20"/>
        </w:rPr>
        <w:t>нута).</w:t>
      </w:r>
      <w:proofErr w:type="gramEnd"/>
      <w:r w:rsidRPr="009B7D18">
        <w:rPr>
          <w:color w:val="231F20"/>
        </w:rPr>
        <w:t xml:space="preserve"> Соотношение между единицами величины (в пределах 100), его применение </w:t>
      </w:r>
      <w:r w:rsidRPr="009B7D18">
        <w:rPr>
          <w:color w:val="231F20"/>
        </w:rPr>
        <w:lastRenderedPageBreak/>
        <w:t>для решения практических задач.</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33377" w:rsidRPr="00DE7254" w:rsidRDefault="00633377" w:rsidP="009B7D18">
      <w:pPr>
        <w:pStyle w:val="a3"/>
        <w:ind w:left="0"/>
        <w:jc w:val="both"/>
        <w:rPr>
          <w:color w:val="231F20"/>
        </w:rPr>
      </w:pPr>
      <w:r w:rsidRPr="009B7D18">
        <w:rPr>
          <w:color w:val="231F20"/>
        </w:rPr>
        <w:t>Устное сложение и вычитание чисел в пред</w:t>
      </w:r>
      <w:r w:rsidR="008011FA">
        <w:rPr>
          <w:color w:val="231F20"/>
        </w:rPr>
        <w:t>елах 100 без пе</w:t>
      </w:r>
      <w:r w:rsidRPr="009B7D18">
        <w:rPr>
          <w:color w:val="231F20"/>
        </w:rPr>
        <w:t>рехода и с переходом через разряд. Письменное сложение и вычитание чисел в пределах</w:t>
      </w:r>
      <w:r w:rsidR="008011FA">
        <w:rPr>
          <w:color w:val="231F20"/>
        </w:rPr>
        <w:t xml:space="preserve"> 100. Переместительное, сочета</w:t>
      </w:r>
      <w:r w:rsidRPr="009B7D18">
        <w:rPr>
          <w:color w:val="231F20"/>
        </w:rPr>
        <w:t>тельное свойства сложения, их применение для вычислений. Взаимосвязь компонентов и результата действия сложения, действия</w:t>
      </w:r>
      <w:r w:rsidRPr="00DE7254">
        <w:rPr>
          <w:color w:val="231F20"/>
        </w:rPr>
        <w:t xml:space="preserve"> </w:t>
      </w:r>
      <w:r w:rsidRPr="009B7D18">
        <w:rPr>
          <w:color w:val="231F20"/>
        </w:rPr>
        <w:t>вычитания.</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008011FA">
        <w:rPr>
          <w:color w:val="231F20"/>
        </w:rPr>
        <w:t>(реаль</w:t>
      </w:r>
      <w:r w:rsidRPr="009B7D18">
        <w:rPr>
          <w:color w:val="231F20"/>
        </w:rPr>
        <w:t>ность ответа, обратное действие).</w:t>
      </w:r>
    </w:p>
    <w:p w:rsidR="00633377" w:rsidRPr="00DE7254" w:rsidRDefault="00633377" w:rsidP="009B7D18">
      <w:pPr>
        <w:pStyle w:val="a3"/>
        <w:ind w:left="0"/>
        <w:jc w:val="both"/>
        <w:rPr>
          <w:color w:val="231F20"/>
        </w:rPr>
      </w:pPr>
      <w:r w:rsidRPr="009B7D18">
        <w:rPr>
          <w:color w:val="231F20"/>
        </w:rPr>
        <w:t>Действия умножения и деления чисел в практических и учебных</w:t>
      </w:r>
      <w:r w:rsidRPr="00DE7254">
        <w:rPr>
          <w:color w:val="231F20"/>
        </w:rPr>
        <w:t xml:space="preserve"> </w:t>
      </w:r>
      <w:r w:rsidRPr="009B7D18">
        <w:rPr>
          <w:color w:val="231F20"/>
        </w:rPr>
        <w:t>ситуациях.</w:t>
      </w:r>
      <w:r w:rsidRPr="00DE7254">
        <w:rPr>
          <w:color w:val="231F20"/>
        </w:rPr>
        <w:t xml:space="preserve"> </w:t>
      </w:r>
      <w:r w:rsidRPr="009B7D18">
        <w:rPr>
          <w:color w:val="231F20"/>
        </w:rPr>
        <w:t>Названия</w:t>
      </w:r>
      <w:r w:rsidRPr="00DE7254">
        <w:rPr>
          <w:color w:val="231F20"/>
        </w:rPr>
        <w:t xml:space="preserve"> </w:t>
      </w:r>
      <w:r w:rsidRPr="009B7D18">
        <w:rPr>
          <w:color w:val="231F20"/>
        </w:rPr>
        <w:t>компонентов</w:t>
      </w:r>
      <w:r w:rsidRPr="00DE7254">
        <w:rPr>
          <w:color w:val="231F20"/>
        </w:rPr>
        <w:t xml:space="preserve"> </w:t>
      </w:r>
      <w:r w:rsidRPr="009B7D18">
        <w:rPr>
          <w:color w:val="231F20"/>
        </w:rPr>
        <w:t>действий</w:t>
      </w:r>
      <w:r w:rsidRPr="00DE7254">
        <w:rPr>
          <w:color w:val="231F20"/>
        </w:rPr>
        <w:t xml:space="preserve"> </w:t>
      </w:r>
      <w:r w:rsidR="008011FA">
        <w:rPr>
          <w:color w:val="231F20"/>
        </w:rPr>
        <w:t>умноже</w:t>
      </w:r>
      <w:r w:rsidRPr="009B7D18">
        <w:rPr>
          <w:color w:val="231F20"/>
        </w:rPr>
        <w:t>ния, деления.</w:t>
      </w:r>
    </w:p>
    <w:p w:rsidR="00633377" w:rsidRPr="00DE7254" w:rsidRDefault="00633377" w:rsidP="009B7D18">
      <w:pPr>
        <w:pStyle w:val="a3"/>
        <w:ind w:left="0"/>
        <w:jc w:val="both"/>
        <w:rPr>
          <w:color w:val="231F20"/>
        </w:rPr>
      </w:pPr>
      <w:r w:rsidRPr="009B7D18">
        <w:rPr>
          <w:color w:val="231F20"/>
        </w:rPr>
        <w:t>Табличное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w:t>
      </w:r>
      <w:r w:rsidRPr="009B7D18">
        <w:rPr>
          <w:color w:val="231F20"/>
        </w:rPr>
        <w:t>50.</w:t>
      </w:r>
      <w:r w:rsidRPr="00DE7254">
        <w:rPr>
          <w:color w:val="231F20"/>
        </w:rPr>
        <w:t xml:space="preserve"> </w:t>
      </w:r>
      <w:r w:rsidRPr="009B7D18">
        <w:rPr>
          <w:color w:val="231F20"/>
        </w:rPr>
        <w:t>Табличные</w:t>
      </w:r>
      <w:r w:rsidRPr="00DE7254">
        <w:rPr>
          <w:color w:val="231F20"/>
        </w:rPr>
        <w:t xml:space="preserve"> </w:t>
      </w:r>
      <w:r w:rsidRPr="009B7D18">
        <w:rPr>
          <w:color w:val="231F20"/>
        </w:rPr>
        <w:t>случаи</w:t>
      </w:r>
      <w:r w:rsidRPr="00DE7254">
        <w:rPr>
          <w:color w:val="231F20"/>
        </w:rPr>
        <w:t xml:space="preserve"> </w:t>
      </w:r>
      <w:r w:rsidR="007E7708">
        <w:rPr>
          <w:color w:val="231F20"/>
        </w:rPr>
        <w:t>ум</w:t>
      </w:r>
      <w:r w:rsidRPr="009B7D18">
        <w:rPr>
          <w:color w:val="231F20"/>
        </w:rPr>
        <w:t>ножения,</w:t>
      </w:r>
      <w:r w:rsidRPr="00DE7254">
        <w:rPr>
          <w:color w:val="231F20"/>
        </w:rPr>
        <w:t xml:space="preserve"> </w:t>
      </w:r>
      <w:r w:rsidRPr="009B7D18">
        <w:rPr>
          <w:color w:val="231F20"/>
        </w:rPr>
        <w:t>деления</w:t>
      </w:r>
      <w:r w:rsidRPr="00DE7254">
        <w:rPr>
          <w:color w:val="231F20"/>
        </w:rPr>
        <w:t xml:space="preserve"> </w:t>
      </w:r>
      <w:r w:rsidRPr="009B7D18">
        <w:rPr>
          <w:color w:val="231F20"/>
        </w:rPr>
        <w:t>при</w:t>
      </w:r>
      <w:r w:rsidRPr="00DE7254">
        <w:rPr>
          <w:color w:val="231F20"/>
        </w:rPr>
        <w:t xml:space="preserve"> </w:t>
      </w:r>
      <w:r w:rsidRPr="009B7D18">
        <w:rPr>
          <w:color w:val="231F20"/>
        </w:rPr>
        <w:t>вычислениях</w:t>
      </w:r>
      <w:r w:rsidRPr="00DE7254">
        <w:rPr>
          <w:color w:val="231F20"/>
        </w:rPr>
        <w:t xml:space="preserve"> </w:t>
      </w:r>
      <w:r w:rsidRPr="009B7D18">
        <w:rPr>
          <w:color w:val="231F20"/>
        </w:rPr>
        <w:t>и</w:t>
      </w:r>
      <w:r w:rsidRPr="00DE7254">
        <w:rPr>
          <w:color w:val="231F20"/>
        </w:rPr>
        <w:t xml:space="preserve"> </w:t>
      </w:r>
      <w:r w:rsidRPr="009B7D18">
        <w:rPr>
          <w:color w:val="231F20"/>
        </w:rPr>
        <w:t>решении</w:t>
      </w:r>
      <w:r w:rsidRPr="00DE7254">
        <w:rPr>
          <w:color w:val="231F20"/>
        </w:rPr>
        <w:t xml:space="preserve"> </w:t>
      </w:r>
      <w:r w:rsidRPr="009B7D18">
        <w:rPr>
          <w:color w:val="231F20"/>
        </w:rPr>
        <w:t>задач.</w:t>
      </w:r>
      <w:r w:rsidRPr="00DE7254">
        <w:rPr>
          <w:color w:val="231F20"/>
        </w:rPr>
        <w:t xml:space="preserve"> </w:t>
      </w:r>
      <w:r w:rsidR="008011FA">
        <w:rPr>
          <w:color w:val="231F20"/>
        </w:rPr>
        <w:t>Переме</w:t>
      </w:r>
      <w:r w:rsidRPr="009B7D18">
        <w:rPr>
          <w:color w:val="231F20"/>
        </w:rPr>
        <w:t>стительное свойство умножения. Взаимосвязь компонентов и результата действия умножения, действия деления.</w:t>
      </w:r>
    </w:p>
    <w:p w:rsidR="00633377" w:rsidRPr="00DE7254" w:rsidRDefault="00633377" w:rsidP="009B7D18">
      <w:pPr>
        <w:pStyle w:val="a3"/>
        <w:ind w:left="0"/>
        <w:jc w:val="both"/>
        <w:rPr>
          <w:color w:val="231F20"/>
        </w:rPr>
      </w:pPr>
      <w:r w:rsidRPr="00DE7254">
        <w:rPr>
          <w:color w:val="231F20"/>
        </w:rPr>
        <w:t>Неизвестный компонент де</w:t>
      </w:r>
      <w:r w:rsidR="008011FA">
        <w:rPr>
          <w:color w:val="231F20"/>
        </w:rPr>
        <w:t>йствия сложения, действия вычи</w:t>
      </w:r>
      <w:r w:rsidRPr="009B7D18">
        <w:rPr>
          <w:color w:val="231F20"/>
        </w:rPr>
        <w:t>тания; его нахождение.</w:t>
      </w:r>
    </w:p>
    <w:p w:rsidR="00633377" w:rsidRPr="00DE7254" w:rsidRDefault="00633377" w:rsidP="009B7D18">
      <w:pPr>
        <w:pStyle w:val="a3"/>
        <w:ind w:left="0"/>
        <w:jc w:val="both"/>
        <w:rPr>
          <w:color w:val="231F20"/>
        </w:rPr>
      </w:pPr>
      <w:r w:rsidRPr="009B7D18">
        <w:rPr>
          <w:color w:val="231F20"/>
        </w:rPr>
        <w:t>Числовое</w:t>
      </w:r>
      <w:r w:rsidRPr="00DE7254">
        <w:rPr>
          <w:color w:val="231F20"/>
        </w:rPr>
        <w:t xml:space="preserve"> </w:t>
      </w:r>
      <w:r w:rsidRPr="009B7D18">
        <w:rPr>
          <w:color w:val="231F20"/>
        </w:rPr>
        <w:t>выражение:</w:t>
      </w:r>
      <w:r w:rsidRPr="00DE7254">
        <w:rPr>
          <w:color w:val="231F20"/>
        </w:rPr>
        <w:t xml:space="preserve"> </w:t>
      </w:r>
      <w:r w:rsidRPr="009B7D18">
        <w:rPr>
          <w:color w:val="231F20"/>
        </w:rPr>
        <w:t>чтение,</w:t>
      </w:r>
      <w:r w:rsidRPr="00DE7254">
        <w:rPr>
          <w:color w:val="231F20"/>
        </w:rPr>
        <w:t xml:space="preserve"> </w:t>
      </w:r>
      <w:r w:rsidRPr="009B7D18">
        <w:rPr>
          <w:color w:val="231F20"/>
        </w:rPr>
        <w:t>запись,</w:t>
      </w:r>
      <w:r w:rsidRPr="00DE7254">
        <w:rPr>
          <w:color w:val="231F20"/>
        </w:rPr>
        <w:t xml:space="preserve"> </w:t>
      </w:r>
      <w:r w:rsidRPr="009B7D18">
        <w:rPr>
          <w:color w:val="231F20"/>
        </w:rPr>
        <w:t>вычисление</w:t>
      </w:r>
      <w:r w:rsidRPr="00DE7254">
        <w:rPr>
          <w:color w:val="231F20"/>
        </w:rPr>
        <w:t xml:space="preserve"> </w:t>
      </w:r>
      <w:r w:rsidRPr="009B7D18">
        <w:rPr>
          <w:color w:val="231F20"/>
        </w:rPr>
        <w:t>значения. Порядок</w:t>
      </w:r>
      <w:r w:rsidRPr="00DE7254">
        <w:rPr>
          <w:color w:val="231F20"/>
        </w:rPr>
        <w:t xml:space="preserve"> </w:t>
      </w:r>
      <w:r w:rsidRPr="009B7D18">
        <w:rPr>
          <w:color w:val="231F20"/>
        </w:rPr>
        <w:t>выполнения</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008011FA">
        <w:rPr>
          <w:color w:val="231F20"/>
        </w:rPr>
        <w:t>содер</w:t>
      </w:r>
      <w:r w:rsidRPr="009B7D18">
        <w:rPr>
          <w:color w:val="231F20"/>
        </w:rPr>
        <w:t>жащем</w:t>
      </w:r>
      <w:r w:rsidRPr="00DE7254">
        <w:rPr>
          <w:color w:val="231F20"/>
        </w:rPr>
        <w:t xml:space="preserve"> </w:t>
      </w:r>
      <w:r w:rsidRPr="009B7D18">
        <w:rPr>
          <w:color w:val="231F20"/>
        </w:rPr>
        <w:t>действия</w:t>
      </w:r>
      <w:r w:rsidRPr="00DE7254">
        <w:rPr>
          <w:color w:val="231F20"/>
        </w:rPr>
        <w:t xml:space="preserve"> </w:t>
      </w:r>
      <w:r w:rsidRPr="009B7D18">
        <w:rPr>
          <w:color w:val="231F20"/>
        </w:rPr>
        <w:t>сложения</w:t>
      </w:r>
      <w:r w:rsidRPr="00DE7254">
        <w:rPr>
          <w:color w:val="231F20"/>
        </w:rPr>
        <w:t xml:space="preserve"> </w:t>
      </w:r>
      <w:r w:rsidRPr="009B7D18">
        <w:rPr>
          <w:color w:val="231F20"/>
        </w:rPr>
        <w:t>и</w:t>
      </w:r>
      <w:r w:rsidRPr="00DE7254">
        <w:rPr>
          <w:color w:val="231F20"/>
        </w:rPr>
        <w:t xml:space="preserve"> </w:t>
      </w:r>
      <w:r w:rsidRPr="009B7D18">
        <w:rPr>
          <w:color w:val="231F20"/>
        </w:rPr>
        <w:t>вычитания</w:t>
      </w:r>
      <w:r w:rsidRPr="00DE7254">
        <w:rPr>
          <w:color w:val="231F20"/>
        </w:rPr>
        <w:t xml:space="preserve"> </w:t>
      </w:r>
      <w:r w:rsidRPr="009B7D18">
        <w:rPr>
          <w:color w:val="231F20"/>
        </w:rPr>
        <w:t>(со</w:t>
      </w:r>
      <w:r w:rsidRPr="00DE7254">
        <w:rPr>
          <w:color w:val="231F20"/>
        </w:rPr>
        <w:t xml:space="preserve"> </w:t>
      </w:r>
      <w:r w:rsidRPr="009B7D18">
        <w:rPr>
          <w:color w:val="231F20"/>
        </w:rPr>
        <w:t>скобками/без</w:t>
      </w:r>
      <w:r w:rsidRPr="00DE7254">
        <w:rPr>
          <w:color w:val="231F20"/>
        </w:rPr>
        <w:t xml:space="preserve"> </w:t>
      </w:r>
      <w:r w:rsidR="008011FA">
        <w:rPr>
          <w:color w:val="231F20"/>
        </w:rPr>
        <w:t>ско</w:t>
      </w:r>
      <w:r w:rsidRPr="009B7D18">
        <w:rPr>
          <w:color w:val="231F20"/>
        </w:rPr>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33377" w:rsidRPr="008011FA" w:rsidRDefault="00633377" w:rsidP="009B7D18">
      <w:pPr>
        <w:pStyle w:val="a3"/>
        <w:ind w:left="0"/>
        <w:jc w:val="both"/>
        <w:rPr>
          <w:color w:val="231F20"/>
        </w:rPr>
      </w:pPr>
      <w:r w:rsidRPr="009B7D18">
        <w:rPr>
          <w:color w:val="231F20"/>
        </w:rPr>
        <w:t>Чтение,</w:t>
      </w:r>
      <w:r w:rsidRPr="00DE7254">
        <w:rPr>
          <w:color w:val="231F20"/>
        </w:rPr>
        <w:t xml:space="preserve"> </w:t>
      </w:r>
      <w:r w:rsidRPr="009B7D18">
        <w:rPr>
          <w:color w:val="231F20"/>
        </w:rPr>
        <w:t>представление</w:t>
      </w:r>
      <w:r w:rsidRPr="00DE7254">
        <w:rPr>
          <w:color w:val="231F20"/>
        </w:rPr>
        <w:t xml:space="preserve"> </w:t>
      </w:r>
      <w:r w:rsidRPr="009B7D18">
        <w:rPr>
          <w:color w:val="231F20"/>
        </w:rPr>
        <w:t>текста</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виде</w:t>
      </w:r>
      <w:r w:rsidRPr="00DE7254">
        <w:rPr>
          <w:color w:val="231F20"/>
        </w:rPr>
        <w:t xml:space="preserve"> </w:t>
      </w:r>
      <w:r w:rsidRPr="009B7D18">
        <w:rPr>
          <w:color w:val="231F20"/>
        </w:rPr>
        <w:t>рисунка,</w:t>
      </w:r>
      <w:r w:rsidRPr="00DE7254">
        <w:rPr>
          <w:color w:val="231F20"/>
        </w:rPr>
        <w:t xml:space="preserve"> </w:t>
      </w:r>
      <w:r w:rsidRPr="009B7D18">
        <w:rPr>
          <w:color w:val="231F20"/>
        </w:rPr>
        <w:t>схемы или</w:t>
      </w:r>
      <w:r w:rsidRPr="00DE7254">
        <w:rPr>
          <w:color w:val="231F20"/>
        </w:rPr>
        <w:t xml:space="preserve"> </w:t>
      </w:r>
      <w:r w:rsidRPr="009B7D18">
        <w:rPr>
          <w:color w:val="231F20"/>
        </w:rPr>
        <w:t>другой</w:t>
      </w:r>
      <w:r w:rsidRPr="00DE7254">
        <w:rPr>
          <w:color w:val="231F20"/>
        </w:rPr>
        <w:t xml:space="preserve"> </w:t>
      </w:r>
      <w:r w:rsidRPr="009B7D18">
        <w:rPr>
          <w:color w:val="231F20"/>
        </w:rPr>
        <w:t>модели.</w:t>
      </w:r>
      <w:r w:rsidRPr="00DE7254">
        <w:rPr>
          <w:color w:val="231F20"/>
        </w:rPr>
        <w:t xml:space="preserve"> </w:t>
      </w:r>
      <w:r w:rsidRPr="009B7D18">
        <w:rPr>
          <w:color w:val="231F20"/>
        </w:rPr>
        <w:t>План</w:t>
      </w:r>
      <w:r w:rsidRPr="00DE7254">
        <w:rPr>
          <w:color w:val="231F20"/>
        </w:rPr>
        <w:t xml:space="preserve"> </w:t>
      </w:r>
      <w:r w:rsidRPr="009B7D18">
        <w:rPr>
          <w:color w:val="231F20"/>
        </w:rPr>
        <w:t>решения</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два</w:t>
      </w:r>
      <w:r w:rsidRPr="00DE7254">
        <w:rPr>
          <w:color w:val="231F20"/>
        </w:rPr>
        <w:t xml:space="preserve"> </w:t>
      </w:r>
      <w:r w:rsidRPr="009B7D18">
        <w:rPr>
          <w:color w:val="231F20"/>
        </w:rPr>
        <w:t>действия,</w:t>
      </w:r>
      <w:r w:rsidRPr="00DE7254">
        <w:rPr>
          <w:color w:val="231F20"/>
        </w:rPr>
        <w:t xml:space="preserve"> </w:t>
      </w:r>
      <w:r w:rsidR="008011FA">
        <w:rPr>
          <w:color w:val="231F20"/>
        </w:rPr>
        <w:t>вы</w:t>
      </w:r>
      <w:r w:rsidRPr="00DE7254">
        <w:rPr>
          <w:color w:val="231F20"/>
        </w:rPr>
        <w:t xml:space="preserve">бор соответствующих плану арифметических действий. Запись </w:t>
      </w:r>
      <w:r w:rsidRPr="009B7D18">
        <w:rPr>
          <w:color w:val="231F20"/>
        </w:rPr>
        <w:t>решения</w:t>
      </w:r>
      <w:r w:rsidRPr="00DE7254">
        <w:rPr>
          <w:color w:val="231F20"/>
        </w:rPr>
        <w:t xml:space="preserve"> </w:t>
      </w:r>
      <w:r w:rsidRPr="009B7D18">
        <w:rPr>
          <w:color w:val="231F20"/>
        </w:rPr>
        <w:t>и</w:t>
      </w:r>
      <w:r w:rsidRPr="00DE7254">
        <w:rPr>
          <w:color w:val="231F20"/>
        </w:rPr>
        <w:t xml:space="preserve"> </w:t>
      </w:r>
      <w:r w:rsidRPr="009B7D18">
        <w:rPr>
          <w:color w:val="231F20"/>
        </w:rPr>
        <w:t>ответа</w:t>
      </w:r>
      <w:r w:rsidRPr="00DE7254">
        <w:rPr>
          <w:color w:val="231F20"/>
        </w:rPr>
        <w:t xml:space="preserve"> </w:t>
      </w:r>
      <w:r w:rsidRPr="009B7D18">
        <w:rPr>
          <w:color w:val="231F20"/>
        </w:rPr>
        <w:t>задачи.</w:t>
      </w:r>
      <w:r w:rsidRPr="00DE7254">
        <w:rPr>
          <w:color w:val="231F20"/>
        </w:rPr>
        <w:t xml:space="preserve"> </w:t>
      </w:r>
      <w:r w:rsidRPr="009B7D18">
        <w:rPr>
          <w:color w:val="231F20"/>
        </w:rPr>
        <w:t>Решение</w:t>
      </w:r>
      <w:r w:rsidRPr="00DE7254">
        <w:rPr>
          <w:color w:val="231F20"/>
        </w:rPr>
        <w:t xml:space="preserve"> </w:t>
      </w:r>
      <w:r w:rsidRPr="009B7D18">
        <w:rPr>
          <w:color w:val="231F20"/>
        </w:rPr>
        <w:t>текстовых</w:t>
      </w:r>
      <w:r w:rsidRPr="00DE7254">
        <w:rPr>
          <w:color w:val="231F20"/>
        </w:rPr>
        <w:t xml:space="preserve"> </w:t>
      </w:r>
      <w:r w:rsidRPr="009B7D18">
        <w:rPr>
          <w:color w:val="231F20"/>
        </w:rPr>
        <w:t>задач</w:t>
      </w:r>
      <w:r w:rsidRPr="00DE7254">
        <w:rPr>
          <w:color w:val="231F20"/>
        </w:rPr>
        <w:t xml:space="preserve"> </w:t>
      </w:r>
      <w:r w:rsidRPr="009B7D18">
        <w:rPr>
          <w:color w:val="231F20"/>
        </w:rPr>
        <w:t>на</w:t>
      </w:r>
      <w:r w:rsidRPr="00DE7254">
        <w:rPr>
          <w:color w:val="231F20"/>
        </w:rPr>
        <w:t xml:space="preserve"> </w:t>
      </w:r>
      <w:r w:rsidR="008011FA">
        <w:rPr>
          <w:color w:val="231F20"/>
        </w:rPr>
        <w:t>приме</w:t>
      </w:r>
      <w:r w:rsidRPr="009B7D18">
        <w:rPr>
          <w:color w:val="231F20"/>
        </w:rPr>
        <w:t>нение смысла арифметическ</w:t>
      </w:r>
      <w:r w:rsidR="008011FA">
        <w:rPr>
          <w:color w:val="231F20"/>
        </w:rPr>
        <w:t>ого действия (сложение, вычита</w:t>
      </w:r>
      <w:r w:rsidRPr="009B7D18">
        <w:rPr>
          <w:color w:val="231F20"/>
        </w:rPr>
        <w:t xml:space="preserve">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w:t>
      </w:r>
      <w:r w:rsidRPr="008011FA">
        <w:rPr>
          <w:color w:val="231F20"/>
        </w:rPr>
        <w:t>проверка на достоверность, сле</w:t>
      </w:r>
      <w:r w:rsidR="008011FA">
        <w:rPr>
          <w:color w:val="231F20"/>
        </w:rPr>
        <w:t>дование плану, соответствие по</w:t>
      </w:r>
      <w:r w:rsidRPr="009B7D18">
        <w:rPr>
          <w:color w:val="231F20"/>
        </w:rPr>
        <w:t>ставленному вопросу).</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33377" w:rsidRPr="009B7D18" w:rsidRDefault="00633377" w:rsidP="009B7D18">
      <w:pPr>
        <w:pStyle w:val="a3"/>
        <w:ind w:left="0"/>
        <w:jc w:val="both"/>
      </w:pPr>
      <w:r w:rsidRPr="008011FA">
        <w:rPr>
          <w:color w:val="231F20"/>
        </w:rPr>
        <w:t xml:space="preserve">Распознавание и изображение геометрических фигур: точка, </w:t>
      </w:r>
      <w:r w:rsidRPr="009B7D18">
        <w:rPr>
          <w:color w:val="231F20"/>
        </w:rPr>
        <w:t>прямая,</w:t>
      </w:r>
      <w:r w:rsidRPr="008011FA">
        <w:rPr>
          <w:color w:val="231F20"/>
        </w:rPr>
        <w:t xml:space="preserve"> </w:t>
      </w:r>
      <w:r w:rsidRPr="009B7D18">
        <w:rPr>
          <w:color w:val="231F20"/>
        </w:rPr>
        <w:t>прямой</w:t>
      </w:r>
      <w:r w:rsidRPr="008011FA">
        <w:rPr>
          <w:color w:val="231F20"/>
        </w:rPr>
        <w:t xml:space="preserve"> </w:t>
      </w:r>
      <w:r w:rsidRPr="009B7D18">
        <w:rPr>
          <w:color w:val="231F20"/>
        </w:rPr>
        <w:t>угол,</w:t>
      </w:r>
      <w:r w:rsidRPr="008011FA">
        <w:rPr>
          <w:color w:val="231F20"/>
        </w:rPr>
        <w:t xml:space="preserve"> </w:t>
      </w:r>
      <w:r w:rsidRPr="009B7D18">
        <w:rPr>
          <w:color w:val="231F20"/>
        </w:rPr>
        <w:t>ломаная,</w:t>
      </w:r>
      <w:r w:rsidRPr="008011FA">
        <w:rPr>
          <w:color w:val="231F20"/>
        </w:rPr>
        <w:t xml:space="preserve"> </w:t>
      </w:r>
      <w:r w:rsidRPr="009B7D18">
        <w:rPr>
          <w:color w:val="231F20"/>
        </w:rPr>
        <w:t>многоугольник.</w:t>
      </w:r>
      <w:r w:rsidRPr="008011FA">
        <w:rPr>
          <w:color w:val="231F20"/>
        </w:rPr>
        <w:t xml:space="preserve"> </w:t>
      </w:r>
      <w:r w:rsidRPr="009B7D18">
        <w:rPr>
          <w:color w:val="231F20"/>
        </w:rPr>
        <w:t>Построение</w:t>
      </w:r>
      <w:r w:rsidRPr="008011FA">
        <w:rPr>
          <w:color w:val="231F20"/>
        </w:rPr>
        <w:t xml:space="preserve"> </w:t>
      </w:r>
      <w:r w:rsidR="008011FA">
        <w:rPr>
          <w:color w:val="231F20"/>
        </w:rPr>
        <w:t>от</w:t>
      </w:r>
      <w:r w:rsidRPr="009B7D18">
        <w:rPr>
          <w:color w:val="231F20"/>
        </w:rPr>
        <w:t>резка заданной длины с помощью линейки. Изображение на клетчатой бумаге прямоуго</w:t>
      </w:r>
      <w:r w:rsidR="007E7708">
        <w:rPr>
          <w:color w:val="231F20"/>
        </w:rPr>
        <w:t>льника с заданными длинами сто</w:t>
      </w:r>
      <w:r w:rsidRPr="009B7D18">
        <w:rPr>
          <w:color w:val="231F20"/>
        </w:rPr>
        <w:t>рон,</w:t>
      </w:r>
      <w:r w:rsidRPr="008011FA">
        <w:rPr>
          <w:color w:val="231F20"/>
        </w:rPr>
        <w:t xml:space="preserve"> </w:t>
      </w:r>
      <w:r w:rsidRPr="009B7D18">
        <w:rPr>
          <w:color w:val="231F20"/>
        </w:rPr>
        <w:t>квадрата</w:t>
      </w:r>
      <w:r w:rsidRPr="008011FA">
        <w:rPr>
          <w:color w:val="231F20"/>
        </w:rPr>
        <w:t xml:space="preserve"> </w:t>
      </w:r>
      <w:r w:rsidRPr="009B7D18">
        <w:rPr>
          <w:color w:val="231F20"/>
        </w:rPr>
        <w:t>с</w:t>
      </w:r>
      <w:r w:rsidRPr="008011FA">
        <w:rPr>
          <w:color w:val="231F20"/>
        </w:rPr>
        <w:t xml:space="preserve"> </w:t>
      </w:r>
      <w:r w:rsidRPr="009B7D18">
        <w:rPr>
          <w:color w:val="231F20"/>
        </w:rPr>
        <w:t>заданной</w:t>
      </w:r>
      <w:r w:rsidRPr="008011FA">
        <w:rPr>
          <w:color w:val="231F20"/>
        </w:rPr>
        <w:t xml:space="preserve"> </w:t>
      </w:r>
      <w:r w:rsidRPr="009B7D18">
        <w:rPr>
          <w:color w:val="231F20"/>
        </w:rPr>
        <w:t>длиной</w:t>
      </w:r>
      <w:r w:rsidRPr="008011FA">
        <w:rPr>
          <w:color w:val="231F20"/>
        </w:rPr>
        <w:t xml:space="preserve"> </w:t>
      </w:r>
      <w:r w:rsidRPr="009B7D18">
        <w:rPr>
          <w:color w:val="231F20"/>
        </w:rPr>
        <w:t>стороны.</w:t>
      </w:r>
      <w:r w:rsidRPr="008011FA">
        <w:rPr>
          <w:color w:val="231F20"/>
        </w:rPr>
        <w:t xml:space="preserve"> </w:t>
      </w:r>
      <w:r w:rsidRPr="009B7D18">
        <w:rPr>
          <w:color w:val="231F20"/>
        </w:rPr>
        <w:t>Длина</w:t>
      </w:r>
      <w:r w:rsidRPr="008011FA">
        <w:rPr>
          <w:color w:val="231F20"/>
        </w:rPr>
        <w:t xml:space="preserve"> </w:t>
      </w:r>
      <w:proofErr w:type="gramStart"/>
      <w:r w:rsidRPr="009B7D18">
        <w:rPr>
          <w:color w:val="231F20"/>
        </w:rPr>
        <w:t>ломаной</w:t>
      </w:r>
      <w:proofErr w:type="gramEnd"/>
      <w:r w:rsidRPr="009B7D18">
        <w:rPr>
          <w:color w:val="231F20"/>
        </w:rPr>
        <w:t>.</w:t>
      </w:r>
      <w:r w:rsidRPr="008011FA">
        <w:rPr>
          <w:color w:val="231F20"/>
        </w:rPr>
        <w:t xml:space="preserve"> </w:t>
      </w:r>
      <w:r w:rsidR="008011FA">
        <w:rPr>
          <w:color w:val="231F20"/>
        </w:rPr>
        <w:t>Из</w:t>
      </w:r>
      <w:r w:rsidRPr="009B7D18">
        <w:rPr>
          <w:color w:val="231F20"/>
        </w:rPr>
        <w:t>мерение периметра данного/изображенного прямоугольника (квадрата), запись результата измерения в сантиметрах.</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33377" w:rsidRPr="009B7D18" w:rsidRDefault="00633377" w:rsidP="009B7D18">
      <w:pPr>
        <w:pStyle w:val="a3"/>
        <w:ind w:left="0"/>
        <w:jc w:val="both"/>
      </w:pPr>
      <w:r w:rsidRPr="009B7D18">
        <w:rPr>
          <w:color w:val="231F20"/>
        </w:rPr>
        <w:t>Нахождение, формулиро</w:t>
      </w:r>
      <w:r w:rsidR="007E7708">
        <w:rPr>
          <w:color w:val="231F20"/>
        </w:rPr>
        <w:t>вание одного-двух общих призна</w:t>
      </w:r>
      <w:r w:rsidRPr="009B7D18">
        <w:rPr>
          <w:color w:val="231F20"/>
        </w:rPr>
        <w:t>ков набора математических о</w:t>
      </w:r>
      <w:r w:rsidR="008011FA">
        <w:rPr>
          <w:color w:val="231F20"/>
        </w:rPr>
        <w:t>бъектов: чисел, величин, геоме</w:t>
      </w:r>
      <w:r w:rsidRPr="009B7D18">
        <w:rPr>
          <w:color w:val="231F20"/>
        </w:rPr>
        <w:t>трических</w:t>
      </w:r>
      <w:r w:rsidRPr="009B7D18">
        <w:rPr>
          <w:color w:val="231F20"/>
          <w:spacing w:val="-4"/>
        </w:rPr>
        <w:t xml:space="preserve"> </w:t>
      </w:r>
      <w:r w:rsidRPr="009B7D18">
        <w:rPr>
          <w:color w:val="231F20"/>
        </w:rPr>
        <w:t>фигур.</w:t>
      </w:r>
      <w:r w:rsidRPr="009B7D18">
        <w:rPr>
          <w:color w:val="231F20"/>
          <w:spacing w:val="-4"/>
        </w:rPr>
        <w:t xml:space="preserve"> </w:t>
      </w:r>
      <w:r w:rsidRPr="009B7D18">
        <w:rPr>
          <w:color w:val="231F20"/>
        </w:rPr>
        <w:t>Классификация</w:t>
      </w:r>
      <w:r w:rsidRPr="009B7D18">
        <w:rPr>
          <w:color w:val="231F20"/>
          <w:spacing w:val="-4"/>
        </w:rPr>
        <w:t xml:space="preserve"> </w:t>
      </w:r>
      <w:r w:rsidRPr="009B7D18">
        <w:rPr>
          <w:color w:val="231F20"/>
        </w:rPr>
        <w:t>объектов</w:t>
      </w:r>
      <w:r w:rsidRPr="009B7D18">
        <w:rPr>
          <w:color w:val="231F20"/>
          <w:spacing w:val="-4"/>
        </w:rPr>
        <w:t xml:space="preserve"> </w:t>
      </w:r>
      <w:r w:rsidRPr="009B7D18">
        <w:rPr>
          <w:color w:val="231F20"/>
        </w:rPr>
        <w:t>по</w:t>
      </w:r>
      <w:r w:rsidRPr="009B7D18">
        <w:rPr>
          <w:color w:val="231F20"/>
          <w:spacing w:val="-4"/>
        </w:rPr>
        <w:t xml:space="preserve"> </w:t>
      </w:r>
      <w:r w:rsidRPr="009B7D18">
        <w:rPr>
          <w:color w:val="231F20"/>
        </w:rPr>
        <w:t>заданному</w:t>
      </w:r>
      <w:r w:rsidRPr="009B7D18">
        <w:rPr>
          <w:color w:val="231F20"/>
          <w:spacing w:val="-4"/>
        </w:rPr>
        <w:t xml:space="preserve"> </w:t>
      </w:r>
      <w:r w:rsidRPr="009B7D18">
        <w:rPr>
          <w:color w:val="231F20"/>
        </w:rPr>
        <w:t>или самостоятельно</w:t>
      </w:r>
      <w:r w:rsidRPr="009B7D18">
        <w:rPr>
          <w:color w:val="231F20"/>
          <w:spacing w:val="40"/>
        </w:rPr>
        <w:t xml:space="preserve"> </w:t>
      </w:r>
      <w:r w:rsidRPr="009B7D18">
        <w:rPr>
          <w:color w:val="231F20"/>
        </w:rPr>
        <w:t>установленному</w:t>
      </w:r>
      <w:r w:rsidRPr="009B7D18">
        <w:rPr>
          <w:color w:val="231F20"/>
          <w:spacing w:val="40"/>
        </w:rPr>
        <w:t xml:space="preserve"> </w:t>
      </w:r>
      <w:r w:rsidRPr="009B7D18">
        <w:rPr>
          <w:color w:val="231F20"/>
        </w:rPr>
        <w:t>признаку.</w:t>
      </w:r>
      <w:r w:rsidRPr="009B7D18">
        <w:rPr>
          <w:color w:val="231F20"/>
          <w:spacing w:val="40"/>
        </w:rPr>
        <w:t xml:space="preserve"> </w:t>
      </w:r>
      <w:r w:rsidRPr="009B7D18">
        <w:rPr>
          <w:color w:val="231F20"/>
        </w:rPr>
        <w:t>Закономерность</w:t>
      </w:r>
      <w:r w:rsidRPr="009B7D18">
        <w:rPr>
          <w:color w:val="231F20"/>
          <w:spacing w:val="40"/>
        </w:rPr>
        <w:t xml:space="preserve"> </w:t>
      </w:r>
      <w:r w:rsidRPr="009B7D18">
        <w:rPr>
          <w:color w:val="231F20"/>
        </w:rPr>
        <w:t xml:space="preserve">в ряду чисел, геометрических фигур, объектов повседневной </w:t>
      </w:r>
      <w:r w:rsidRPr="009B7D18">
        <w:rPr>
          <w:color w:val="231F20"/>
          <w:spacing w:val="-2"/>
        </w:rPr>
        <w:t>жизни.</w:t>
      </w:r>
    </w:p>
    <w:p w:rsidR="00633377" w:rsidRPr="008011FA" w:rsidRDefault="00633377" w:rsidP="009B7D18">
      <w:pPr>
        <w:pStyle w:val="a3"/>
        <w:ind w:left="0"/>
        <w:jc w:val="both"/>
        <w:rPr>
          <w:color w:val="231F20"/>
        </w:rPr>
      </w:pPr>
      <w:proofErr w:type="gramStart"/>
      <w:r w:rsidRPr="009B7D18">
        <w:rPr>
          <w:color w:val="231F20"/>
        </w:rPr>
        <w:t>Верные (истинные) и неверные (ложные) утверждения, со</w:t>
      </w:r>
      <w:r w:rsidRPr="008011FA">
        <w:rPr>
          <w:color w:val="231F20"/>
        </w:rPr>
        <w:t>держащие количественные, пространственные отношения, за</w:t>
      </w:r>
      <w:r w:rsidRPr="009B7D18">
        <w:rPr>
          <w:color w:val="231F20"/>
        </w:rPr>
        <w:t>висимости между числами/величинами.</w:t>
      </w:r>
      <w:proofErr w:type="gramEnd"/>
      <w:r w:rsidRPr="009B7D18">
        <w:rPr>
          <w:color w:val="231F20"/>
        </w:rPr>
        <w:t xml:space="preserve"> Конструирование утверждений с использованием слов «каждый», «все».</w:t>
      </w:r>
    </w:p>
    <w:p w:rsidR="00633377" w:rsidRPr="008011FA" w:rsidRDefault="00633377" w:rsidP="009B7D18">
      <w:pPr>
        <w:pStyle w:val="a3"/>
        <w:ind w:left="0"/>
        <w:jc w:val="both"/>
        <w:rPr>
          <w:color w:val="231F20"/>
        </w:rPr>
      </w:pPr>
      <w:r w:rsidRPr="009B7D18">
        <w:rPr>
          <w:color w:val="231F20"/>
        </w:rPr>
        <w:t>Работа</w:t>
      </w:r>
      <w:r w:rsidRPr="008011FA">
        <w:rPr>
          <w:color w:val="231F20"/>
        </w:rPr>
        <w:t xml:space="preserve"> </w:t>
      </w:r>
      <w:r w:rsidRPr="009B7D18">
        <w:rPr>
          <w:color w:val="231F20"/>
        </w:rPr>
        <w:t>с</w:t>
      </w:r>
      <w:r w:rsidRPr="008011FA">
        <w:rPr>
          <w:color w:val="231F20"/>
        </w:rPr>
        <w:t xml:space="preserve"> </w:t>
      </w:r>
      <w:r w:rsidRPr="009B7D18">
        <w:rPr>
          <w:color w:val="231F20"/>
        </w:rPr>
        <w:t>таблицами:</w:t>
      </w:r>
      <w:r w:rsidRPr="008011FA">
        <w:rPr>
          <w:color w:val="231F20"/>
        </w:rPr>
        <w:t xml:space="preserve"> </w:t>
      </w:r>
      <w:r w:rsidRPr="009B7D18">
        <w:rPr>
          <w:color w:val="231F20"/>
        </w:rPr>
        <w:t>извлечение</w:t>
      </w:r>
      <w:r w:rsidRPr="008011FA">
        <w:rPr>
          <w:color w:val="231F20"/>
        </w:rPr>
        <w:t xml:space="preserve"> </w:t>
      </w:r>
      <w:r w:rsidRPr="009B7D18">
        <w:rPr>
          <w:color w:val="231F20"/>
        </w:rPr>
        <w:t>и</w:t>
      </w:r>
      <w:r w:rsidRPr="008011FA">
        <w:rPr>
          <w:color w:val="231F20"/>
        </w:rPr>
        <w:t xml:space="preserve"> </w:t>
      </w:r>
      <w:r w:rsidRPr="009B7D18">
        <w:rPr>
          <w:color w:val="231F20"/>
        </w:rPr>
        <w:t>использование</w:t>
      </w:r>
      <w:r w:rsidRPr="008011FA">
        <w:rPr>
          <w:color w:val="231F20"/>
        </w:rPr>
        <w:t xml:space="preserve"> </w:t>
      </w:r>
      <w:r w:rsidRPr="009B7D18">
        <w:rPr>
          <w:color w:val="231F20"/>
        </w:rPr>
        <w:t>для</w:t>
      </w:r>
      <w:r w:rsidRPr="008011FA">
        <w:rPr>
          <w:color w:val="231F20"/>
        </w:rPr>
        <w:t xml:space="preserve"> </w:t>
      </w:r>
      <w:r w:rsidRPr="009B7D18">
        <w:rPr>
          <w:color w:val="231F20"/>
        </w:rPr>
        <w:t xml:space="preserve">ответа на вопрос информации, представленной в таблице (таблицы </w:t>
      </w:r>
      <w:r w:rsidRPr="008011FA">
        <w:rPr>
          <w:color w:val="231F20"/>
        </w:rPr>
        <w:t>сложения, умножения; график дежурств, наблюдения в приро</w:t>
      </w:r>
      <w:r w:rsidRPr="009B7D18">
        <w:rPr>
          <w:color w:val="231F20"/>
        </w:rPr>
        <w:t>де и пр.).</w:t>
      </w:r>
    </w:p>
    <w:p w:rsidR="00633377" w:rsidRPr="008011FA" w:rsidRDefault="00633377" w:rsidP="009B7D18">
      <w:pPr>
        <w:pStyle w:val="a3"/>
        <w:ind w:left="0"/>
        <w:jc w:val="both"/>
        <w:rPr>
          <w:color w:val="231F20"/>
        </w:rPr>
      </w:pP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w:t>
      </w:r>
      <w:r w:rsidRPr="008011FA">
        <w:rPr>
          <w:color w:val="231F20"/>
        </w:rPr>
        <w:t xml:space="preserve"> </w:t>
      </w:r>
      <w:r w:rsidRPr="009B7D18">
        <w:rPr>
          <w:color w:val="231F20"/>
        </w:rPr>
        <w:t>таблицу,</w:t>
      </w:r>
      <w:r w:rsidRPr="008011FA">
        <w:rPr>
          <w:color w:val="231F20"/>
        </w:rPr>
        <w:t xml:space="preserve"> </w:t>
      </w:r>
      <w:r w:rsidRPr="009B7D18">
        <w:rPr>
          <w:color w:val="231F20"/>
        </w:rPr>
        <w:t>дополнение</w:t>
      </w:r>
      <w:r w:rsidRPr="008011FA">
        <w:rPr>
          <w:color w:val="231F20"/>
        </w:rPr>
        <w:t xml:space="preserve"> </w:t>
      </w:r>
      <w:r w:rsidRPr="009B7D18">
        <w:rPr>
          <w:color w:val="231F20"/>
        </w:rPr>
        <w:t>моделей</w:t>
      </w:r>
      <w:r w:rsidRPr="008011FA">
        <w:rPr>
          <w:color w:val="231F20"/>
        </w:rPr>
        <w:t xml:space="preserve"> </w:t>
      </w:r>
      <w:r w:rsidRPr="009B7D18">
        <w:rPr>
          <w:color w:val="231F20"/>
        </w:rPr>
        <w:t>(схем,</w:t>
      </w:r>
      <w:r w:rsidRPr="008011FA">
        <w:rPr>
          <w:color w:val="231F20"/>
        </w:rPr>
        <w:t xml:space="preserve"> </w:t>
      </w:r>
      <w:r w:rsidR="008011FA">
        <w:rPr>
          <w:color w:val="231F20"/>
        </w:rPr>
        <w:t>изо</w:t>
      </w:r>
      <w:r w:rsidRPr="009B7D18">
        <w:rPr>
          <w:color w:val="231F20"/>
        </w:rPr>
        <w:t>бражений) готовыми числовыми данными.</w:t>
      </w:r>
    </w:p>
    <w:p w:rsidR="00633377" w:rsidRPr="009B7D18" w:rsidRDefault="00633377" w:rsidP="009B7D18">
      <w:pPr>
        <w:pStyle w:val="a3"/>
        <w:ind w:left="0"/>
        <w:jc w:val="both"/>
      </w:pPr>
      <w:r w:rsidRPr="009B7D18">
        <w:rPr>
          <w:color w:val="231F20"/>
        </w:rPr>
        <w:t>Алгоритмы</w:t>
      </w:r>
      <w:r w:rsidRPr="009B7D18">
        <w:rPr>
          <w:color w:val="231F20"/>
          <w:spacing w:val="-9"/>
        </w:rPr>
        <w:t xml:space="preserve"> </w:t>
      </w:r>
      <w:r w:rsidRPr="009B7D18">
        <w:rPr>
          <w:color w:val="231F20"/>
        </w:rPr>
        <w:t>(приёмы,</w:t>
      </w:r>
      <w:r w:rsidRPr="009B7D18">
        <w:rPr>
          <w:color w:val="231F20"/>
          <w:spacing w:val="-9"/>
        </w:rPr>
        <w:t xml:space="preserve"> </w:t>
      </w:r>
      <w:r w:rsidRPr="009B7D18">
        <w:rPr>
          <w:color w:val="231F20"/>
        </w:rPr>
        <w:t>правила)</w:t>
      </w:r>
      <w:r w:rsidRPr="009B7D18">
        <w:rPr>
          <w:color w:val="231F20"/>
          <w:spacing w:val="-9"/>
        </w:rPr>
        <w:t xml:space="preserve"> </w:t>
      </w:r>
      <w:r w:rsidRPr="009B7D18">
        <w:rPr>
          <w:color w:val="231F20"/>
        </w:rPr>
        <w:t>устных</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письменных</w:t>
      </w:r>
      <w:r w:rsidRPr="009B7D18">
        <w:rPr>
          <w:color w:val="231F20"/>
          <w:spacing w:val="-9"/>
        </w:rPr>
        <w:t xml:space="preserve"> </w:t>
      </w:r>
      <w:r w:rsidR="008011FA">
        <w:rPr>
          <w:color w:val="231F20"/>
        </w:rPr>
        <w:t>вычис</w:t>
      </w:r>
      <w:r w:rsidRPr="009B7D18">
        <w:rPr>
          <w:color w:val="231F20"/>
        </w:rPr>
        <w:t>лений, измерений и построения геометрических фигур.</w:t>
      </w:r>
    </w:p>
    <w:p w:rsidR="008C18A6" w:rsidRPr="008011FA" w:rsidRDefault="00633377" w:rsidP="009B7D18">
      <w:pPr>
        <w:pStyle w:val="21"/>
        <w:spacing w:line="240" w:lineRule="auto"/>
        <w:ind w:left="0"/>
        <w:jc w:val="both"/>
        <w:rPr>
          <w:b w:val="0"/>
          <w:bCs w:val="0"/>
          <w:i w:val="0"/>
          <w:iCs w:val="0"/>
          <w:color w:val="231F20"/>
        </w:rPr>
      </w:pPr>
      <w:r w:rsidRPr="008011FA">
        <w:rPr>
          <w:b w:val="0"/>
          <w:bCs w:val="0"/>
          <w:i w:val="0"/>
          <w:iCs w:val="0"/>
          <w:color w:val="231F20"/>
        </w:rPr>
        <w:t>Правила работы с электронными средствами обучения (электронной формой учебника, компьютерными тренажёрами).</w:t>
      </w:r>
    </w:p>
    <w:p w:rsidR="00633377" w:rsidRPr="009B7D18" w:rsidRDefault="00633377" w:rsidP="009B7D18">
      <w:pPr>
        <w:pStyle w:val="21"/>
        <w:spacing w:line="240" w:lineRule="auto"/>
        <w:ind w:left="0"/>
        <w:jc w:val="both"/>
      </w:pPr>
      <w:r w:rsidRPr="009B7D18">
        <w:rPr>
          <w:color w:val="231F20"/>
        </w:rPr>
        <w:t>Универсальные учебные действия (пропедевтический уровень)</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lastRenderedPageBreak/>
        <w:t>—наблюдать математически</w:t>
      </w:r>
      <w:r w:rsidR="008011FA">
        <w:rPr>
          <w:color w:val="231F20"/>
        </w:rPr>
        <w:t xml:space="preserve">е отношения (часть-целое, </w:t>
      </w:r>
      <w:proofErr w:type="gramStart"/>
      <w:r w:rsidR="008011FA">
        <w:rPr>
          <w:color w:val="231F20"/>
        </w:rPr>
        <w:t>боль</w:t>
      </w:r>
      <w:r w:rsidRPr="009B7D18">
        <w:rPr>
          <w:color w:val="231F20"/>
        </w:rPr>
        <w:t>ше-меньше</w:t>
      </w:r>
      <w:proofErr w:type="gramEnd"/>
      <w:r w:rsidRPr="009B7D18">
        <w:rPr>
          <w:color w:val="231F20"/>
        </w:rPr>
        <w:t>) в окружающем мире;</w:t>
      </w:r>
    </w:p>
    <w:p w:rsidR="00633377" w:rsidRPr="009B7D18" w:rsidRDefault="00633377" w:rsidP="009B7D18">
      <w:pPr>
        <w:pStyle w:val="a3"/>
        <w:ind w:left="0"/>
        <w:jc w:val="both"/>
      </w:pPr>
      <w:r w:rsidRPr="009B7D18">
        <w:rPr>
          <w:color w:val="231F20"/>
        </w:rPr>
        <w:t>—характеризовать</w:t>
      </w:r>
      <w:r w:rsidRPr="009B7D18">
        <w:rPr>
          <w:color w:val="231F20"/>
          <w:spacing w:val="-16"/>
        </w:rPr>
        <w:t xml:space="preserve"> </w:t>
      </w:r>
      <w:r w:rsidRPr="009B7D18">
        <w:rPr>
          <w:color w:val="231F20"/>
        </w:rPr>
        <w:t>назначение</w:t>
      </w:r>
      <w:r w:rsidRPr="009B7D18">
        <w:rPr>
          <w:color w:val="231F20"/>
          <w:spacing w:val="-16"/>
        </w:rPr>
        <w:t xml:space="preserve"> </w:t>
      </w:r>
      <w:r w:rsidRPr="009B7D18">
        <w:rPr>
          <w:color w:val="231F20"/>
        </w:rPr>
        <w:t>и</w:t>
      </w:r>
      <w:r w:rsidRPr="009B7D18">
        <w:rPr>
          <w:color w:val="231F20"/>
          <w:spacing w:val="-16"/>
        </w:rPr>
        <w:t xml:space="preserve"> </w:t>
      </w:r>
      <w:r w:rsidRPr="009B7D18">
        <w:rPr>
          <w:color w:val="231F20"/>
        </w:rPr>
        <w:t>использовать</w:t>
      </w:r>
      <w:r w:rsidRPr="009B7D18">
        <w:rPr>
          <w:color w:val="231F20"/>
          <w:spacing w:val="-16"/>
        </w:rPr>
        <w:t xml:space="preserve"> </w:t>
      </w:r>
      <w:r w:rsidRPr="009B7D18">
        <w:rPr>
          <w:color w:val="231F20"/>
        </w:rPr>
        <w:t>простейшие</w:t>
      </w:r>
      <w:r w:rsidRPr="009B7D18">
        <w:rPr>
          <w:color w:val="231F20"/>
          <w:spacing w:val="-16"/>
        </w:rPr>
        <w:t xml:space="preserve"> </w:t>
      </w:r>
      <w:r w:rsidR="008011FA">
        <w:rPr>
          <w:color w:val="231F20"/>
        </w:rPr>
        <w:t>из</w:t>
      </w:r>
      <w:r w:rsidRPr="009B7D18">
        <w:rPr>
          <w:color w:val="231F20"/>
        </w:rPr>
        <w:t>мерительные приборы (сантиметровая лента, весы);</w:t>
      </w:r>
    </w:p>
    <w:p w:rsidR="00633377" w:rsidRPr="009B7D18" w:rsidRDefault="00633377" w:rsidP="009B7D18">
      <w:pPr>
        <w:pStyle w:val="a3"/>
        <w:ind w:left="0"/>
        <w:jc w:val="both"/>
      </w:pPr>
      <w:r w:rsidRPr="009B7D18">
        <w:rPr>
          <w:color w:val="231F20"/>
        </w:rPr>
        <w:t>—сравнивать группы объект</w:t>
      </w:r>
      <w:r w:rsidR="008011FA">
        <w:rPr>
          <w:color w:val="231F20"/>
        </w:rPr>
        <w:t>ов (чисел, величин, геометриче</w:t>
      </w:r>
      <w:r w:rsidRPr="009B7D18">
        <w:rPr>
          <w:color w:val="231F20"/>
        </w:rPr>
        <w:t>ских фигур) по самостоятельно выбранному основанию;</w:t>
      </w:r>
    </w:p>
    <w:p w:rsidR="00633377" w:rsidRPr="009B7D18" w:rsidRDefault="00633377" w:rsidP="009B7D18">
      <w:pPr>
        <w:pStyle w:val="a3"/>
        <w:ind w:left="0"/>
        <w:jc w:val="both"/>
      </w:pPr>
      <w:proofErr w:type="gramStart"/>
      <w:r w:rsidRPr="009B7D18">
        <w:rPr>
          <w:color w:val="231F20"/>
        </w:rPr>
        <w:t>—распределять (классифицировать) объекты (ч</w:t>
      </w:r>
      <w:r w:rsidR="008011FA">
        <w:rPr>
          <w:color w:val="231F20"/>
        </w:rPr>
        <w:t>исла, величи</w:t>
      </w:r>
      <w:r w:rsidRPr="009B7D18">
        <w:rPr>
          <w:color w:val="231F20"/>
        </w:rPr>
        <w:t>ны, геометрические фигур</w:t>
      </w:r>
      <w:r w:rsidR="008011FA">
        <w:rPr>
          <w:color w:val="231F20"/>
        </w:rPr>
        <w:t>ы, текстовые задачи в одно дей</w:t>
      </w:r>
      <w:r w:rsidRPr="009B7D18">
        <w:rPr>
          <w:color w:val="231F20"/>
        </w:rPr>
        <w:t>ствие) на группы;</w:t>
      </w:r>
      <w:proofErr w:type="gramEnd"/>
    </w:p>
    <w:p w:rsidR="00633377" w:rsidRPr="009B7D18" w:rsidRDefault="00633377" w:rsidP="009B7D18">
      <w:pPr>
        <w:pStyle w:val="a3"/>
        <w:ind w:left="0"/>
        <w:jc w:val="both"/>
      </w:pPr>
      <w:r w:rsidRPr="009B7D18">
        <w:rPr>
          <w:color w:val="231F20"/>
        </w:rPr>
        <w:t>—обнаруживать</w:t>
      </w:r>
      <w:r w:rsidRPr="009B7D18">
        <w:rPr>
          <w:color w:val="231F20"/>
          <w:spacing w:val="-16"/>
        </w:rPr>
        <w:t xml:space="preserve"> </w:t>
      </w:r>
      <w:r w:rsidRPr="009B7D18">
        <w:rPr>
          <w:color w:val="231F20"/>
        </w:rPr>
        <w:t>модели</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 xml:space="preserve">окружающем </w:t>
      </w:r>
      <w:r w:rsidRPr="009B7D18">
        <w:rPr>
          <w:color w:val="231F20"/>
          <w:spacing w:val="-2"/>
        </w:rPr>
        <w:t>мире;</w:t>
      </w:r>
    </w:p>
    <w:p w:rsidR="00633377" w:rsidRPr="009B7D18" w:rsidRDefault="00633377" w:rsidP="009B7D18">
      <w:pPr>
        <w:pStyle w:val="a3"/>
        <w:ind w:left="0"/>
        <w:jc w:val="both"/>
      </w:pPr>
      <w:r w:rsidRPr="009B7D18">
        <w:rPr>
          <w:color w:val="231F20"/>
        </w:rPr>
        <w:t>—вести</w:t>
      </w:r>
      <w:r w:rsidRPr="009B7D18">
        <w:rPr>
          <w:color w:val="231F20"/>
          <w:spacing w:val="-16"/>
        </w:rPr>
        <w:t xml:space="preserve"> </w:t>
      </w:r>
      <w:r w:rsidRPr="009B7D18">
        <w:rPr>
          <w:color w:val="231F20"/>
        </w:rPr>
        <w:t>поиск</w:t>
      </w:r>
      <w:r w:rsidRPr="009B7D18">
        <w:rPr>
          <w:color w:val="231F20"/>
          <w:spacing w:val="-16"/>
        </w:rPr>
        <w:t xml:space="preserve"> </w:t>
      </w:r>
      <w:r w:rsidRPr="009B7D18">
        <w:rPr>
          <w:color w:val="231F20"/>
        </w:rPr>
        <w:t>различных</w:t>
      </w:r>
      <w:r w:rsidRPr="009B7D18">
        <w:rPr>
          <w:color w:val="231F20"/>
          <w:spacing w:val="-16"/>
        </w:rPr>
        <w:t xml:space="preserve"> </w:t>
      </w:r>
      <w:r w:rsidRPr="009B7D18">
        <w:rPr>
          <w:color w:val="231F20"/>
        </w:rPr>
        <w:t>решений</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(расчётной,</w:t>
      </w:r>
      <w:r w:rsidRPr="009B7D18">
        <w:rPr>
          <w:color w:val="231F20"/>
          <w:spacing w:val="-16"/>
        </w:rPr>
        <w:t xml:space="preserve"> </w:t>
      </w:r>
      <w:r w:rsidRPr="009B7D18">
        <w:rPr>
          <w:color w:val="231F20"/>
        </w:rPr>
        <w:t>с</w:t>
      </w:r>
      <w:r w:rsidRPr="009B7D18">
        <w:rPr>
          <w:color w:val="231F20"/>
          <w:spacing w:val="-16"/>
        </w:rPr>
        <w:t xml:space="preserve"> </w:t>
      </w:r>
      <w:r w:rsidR="008011FA">
        <w:rPr>
          <w:color w:val="231F20"/>
        </w:rPr>
        <w:t>геоме</w:t>
      </w:r>
      <w:r w:rsidRPr="009B7D18">
        <w:rPr>
          <w:color w:val="231F20"/>
        </w:rPr>
        <w:t>трическим содержанием);</w:t>
      </w:r>
    </w:p>
    <w:p w:rsidR="00633377" w:rsidRPr="008011FA" w:rsidRDefault="00633377" w:rsidP="009B7D18">
      <w:pPr>
        <w:pStyle w:val="a3"/>
        <w:ind w:left="0"/>
        <w:jc w:val="both"/>
        <w:rPr>
          <w:color w:val="231F20"/>
        </w:rPr>
      </w:pPr>
      <w:r w:rsidRPr="009B7D18">
        <w:rPr>
          <w:color w:val="231F20"/>
        </w:rPr>
        <w:t>—воспроизводить порядок выполнения действий в числовом выражении, содержащем действия сложения и вычитания (со скобками/без скобок);</w:t>
      </w:r>
    </w:p>
    <w:p w:rsidR="00633377" w:rsidRPr="008011FA" w:rsidRDefault="00633377" w:rsidP="009B7D18">
      <w:pPr>
        <w:pStyle w:val="a3"/>
        <w:ind w:left="0"/>
        <w:jc w:val="both"/>
        <w:rPr>
          <w:color w:val="231F20"/>
        </w:rPr>
      </w:pPr>
      <w:r w:rsidRPr="008011FA">
        <w:rPr>
          <w:color w:val="231F20"/>
        </w:rPr>
        <w:t>—устанавливать соответствие между математическим выраже</w:t>
      </w:r>
      <w:r w:rsidRPr="009B7D18">
        <w:rPr>
          <w:color w:val="231F20"/>
        </w:rPr>
        <w:t>нием и его текстовым описанием;</w:t>
      </w:r>
    </w:p>
    <w:p w:rsidR="00633377" w:rsidRPr="009B7D18" w:rsidRDefault="00633377" w:rsidP="009B7D18">
      <w:pPr>
        <w:pStyle w:val="a3"/>
        <w:ind w:left="0"/>
        <w:jc w:val="both"/>
      </w:pPr>
      <w:r w:rsidRPr="009B7D18">
        <w:rPr>
          <w:color w:val="231F20"/>
        </w:rPr>
        <w:t>—подбирать</w:t>
      </w:r>
      <w:r w:rsidRPr="009B7D18">
        <w:rPr>
          <w:color w:val="231F20"/>
          <w:spacing w:val="-16"/>
        </w:rPr>
        <w:t xml:space="preserve"> </w:t>
      </w:r>
      <w:r w:rsidRPr="009B7D18">
        <w:rPr>
          <w:color w:val="231F20"/>
        </w:rPr>
        <w:t>примеры,</w:t>
      </w:r>
      <w:r w:rsidRPr="009B7D18">
        <w:rPr>
          <w:color w:val="231F20"/>
          <w:spacing w:val="-16"/>
        </w:rPr>
        <w:t xml:space="preserve"> </w:t>
      </w:r>
      <w:r w:rsidRPr="009B7D18">
        <w:rPr>
          <w:color w:val="231F20"/>
        </w:rPr>
        <w:t>подтверждающие</w:t>
      </w:r>
      <w:r w:rsidRPr="009B7D18">
        <w:rPr>
          <w:color w:val="231F20"/>
          <w:spacing w:val="-16"/>
        </w:rPr>
        <w:t xml:space="preserve"> </w:t>
      </w:r>
      <w:r w:rsidRPr="009B7D18">
        <w:rPr>
          <w:color w:val="231F20"/>
        </w:rPr>
        <w:t>суждение,</w:t>
      </w:r>
      <w:r w:rsidRPr="009B7D18">
        <w:rPr>
          <w:color w:val="231F20"/>
          <w:spacing w:val="-16"/>
        </w:rPr>
        <w:t xml:space="preserve"> </w:t>
      </w:r>
      <w:r w:rsidRPr="009B7D18">
        <w:rPr>
          <w:color w:val="231F20"/>
        </w:rPr>
        <w:t>вывод,</w:t>
      </w:r>
      <w:r w:rsidRPr="009B7D18">
        <w:rPr>
          <w:color w:val="231F20"/>
          <w:spacing w:val="-16"/>
        </w:rPr>
        <w:t xml:space="preserve"> </w:t>
      </w:r>
      <w:r w:rsidRPr="009B7D18">
        <w:rPr>
          <w:color w:val="231F20"/>
        </w:rPr>
        <w:t>от</w:t>
      </w:r>
      <w:r w:rsidRPr="009B7D18">
        <w:rPr>
          <w:color w:val="231F20"/>
          <w:spacing w:val="-4"/>
        </w:rPr>
        <w:t>вет.</w:t>
      </w:r>
    </w:p>
    <w:p w:rsidR="00633377" w:rsidRPr="009B7D18" w:rsidRDefault="00633377"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33377" w:rsidRPr="008011FA" w:rsidRDefault="00633377" w:rsidP="009B7D18">
      <w:pPr>
        <w:pStyle w:val="a3"/>
        <w:ind w:left="0"/>
        <w:jc w:val="both"/>
        <w:rPr>
          <w:color w:val="231F20"/>
        </w:rPr>
      </w:pPr>
      <w:proofErr w:type="gramStart"/>
      <w:r w:rsidRPr="009B7D18">
        <w:rPr>
          <w:color w:val="231F20"/>
        </w:rPr>
        <w:t xml:space="preserve">—извлекать и использовать информацию, представленную в </w:t>
      </w:r>
      <w:r w:rsidRPr="008011FA">
        <w:rPr>
          <w:color w:val="231F20"/>
        </w:rPr>
        <w:t>текстовой, графической (рисунок, схема, таблица) форме, за</w:t>
      </w:r>
      <w:r w:rsidRPr="009B7D18">
        <w:rPr>
          <w:color w:val="231F20"/>
        </w:rPr>
        <w:t>полнять таблицы;</w:t>
      </w:r>
      <w:proofErr w:type="gramEnd"/>
    </w:p>
    <w:p w:rsidR="00633377" w:rsidRPr="008011FA" w:rsidRDefault="00633377" w:rsidP="009B7D18">
      <w:pPr>
        <w:pStyle w:val="a3"/>
        <w:ind w:left="0"/>
        <w:jc w:val="both"/>
        <w:rPr>
          <w:color w:val="231F20"/>
        </w:rPr>
      </w:pPr>
      <w:r w:rsidRPr="009B7D18">
        <w:rPr>
          <w:color w:val="231F20"/>
        </w:rPr>
        <w:t>—устанавливать</w:t>
      </w:r>
      <w:r w:rsidRPr="008011FA">
        <w:rPr>
          <w:color w:val="231F20"/>
        </w:rPr>
        <w:t xml:space="preserve"> </w:t>
      </w:r>
      <w:r w:rsidRPr="009B7D18">
        <w:rPr>
          <w:color w:val="231F20"/>
        </w:rPr>
        <w:t>логику</w:t>
      </w:r>
      <w:r w:rsidRPr="008011FA">
        <w:rPr>
          <w:color w:val="231F20"/>
        </w:rPr>
        <w:t xml:space="preserve"> </w:t>
      </w:r>
      <w:r w:rsidRPr="009B7D18">
        <w:rPr>
          <w:color w:val="231F20"/>
        </w:rPr>
        <w:t>перебора</w:t>
      </w:r>
      <w:r w:rsidRPr="008011FA">
        <w:rPr>
          <w:color w:val="231F20"/>
        </w:rPr>
        <w:t xml:space="preserve"> </w:t>
      </w:r>
      <w:r w:rsidRPr="009B7D18">
        <w:rPr>
          <w:color w:val="231F20"/>
        </w:rPr>
        <w:t>вариантов</w:t>
      </w:r>
      <w:r w:rsidRPr="008011FA">
        <w:rPr>
          <w:color w:val="231F20"/>
        </w:rPr>
        <w:t xml:space="preserve"> </w:t>
      </w:r>
      <w:r w:rsidRPr="009B7D18">
        <w:rPr>
          <w:color w:val="231F20"/>
        </w:rPr>
        <w:t>для</w:t>
      </w:r>
      <w:r w:rsidRPr="008011FA">
        <w:rPr>
          <w:color w:val="231F20"/>
        </w:rPr>
        <w:t xml:space="preserve"> </w:t>
      </w:r>
      <w:r w:rsidRPr="009B7D18">
        <w:rPr>
          <w:color w:val="231F20"/>
        </w:rPr>
        <w:t>решения</w:t>
      </w:r>
      <w:r w:rsidRPr="008011FA">
        <w:rPr>
          <w:color w:val="231F20"/>
        </w:rPr>
        <w:t xml:space="preserve"> </w:t>
      </w:r>
      <w:r w:rsidR="008011FA">
        <w:rPr>
          <w:color w:val="231F20"/>
        </w:rPr>
        <w:t>про</w:t>
      </w:r>
      <w:r w:rsidRPr="009B7D18">
        <w:rPr>
          <w:color w:val="231F20"/>
        </w:rPr>
        <w:t>стейших комбинаторных задач;</w:t>
      </w:r>
    </w:p>
    <w:p w:rsidR="00633377" w:rsidRPr="009B7D18" w:rsidRDefault="00633377" w:rsidP="009B7D18">
      <w:pPr>
        <w:pStyle w:val="a3"/>
        <w:ind w:left="0"/>
        <w:jc w:val="both"/>
      </w:pPr>
      <w:r w:rsidRPr="009B7D18">
        <w:rPr>
          <w:color w:val="231F20"/>
        </w:rPr>
        <w:t>дополнять</w:t>
      </w:r>
      <w:r w:rsidRPr="008011FA">
        <w:rPr>
          <w:color w:val="231F20"/>
        </w:rPr>
        <w:t xml:space="preserve"> </w:t>
      </w:r>
      <w:r w:rsidRPr="009B7D18">
        <w:rPr>
          <w:color w:val="231F20"/>
        </w:rPr>
        <w:t>модели</w:t>
      </w:r>
      <w:r w:rsidRPr="008011FA">
        <w:rPr>
          <w:color w:val="231F20"/>
        </w:rPr>
        <w:t xml:space="preserve"> </w:t>
      </w:r>
      <w:r w:rsidRPr="009B7D18">
        <w:rPr>
          <w:color w:val="231F20"/>
        </w:rPr>
        <w:t>(схемы,</w:t>
      </w:r>
      <w:r w:rsidRPr="008011FA">
        <w:rPr>
          <w:color w:val="231F20"/>
        </w:rPr>
        <w:t xml:space="preserve"> </w:t>
      </w:r>
      <w:r w:rsidRPr="009B7D18">
        <w:rPr>
          <w:color w:val="231F20"/>
        </w:rPr>
        <w:t>изображения)</w:t>
      </w:r>
      <w:r w:rsidRPr="009B7D18">
        <w:rPr>
          <w:color w:val="231F20"/>
          <w:spacing w:val="-7"/>
        </w:rPr>
        <w:t xml:space="preserve"> </w:t>
      </w:r>
      <w:r w:rsidRPr="009B7D18">
        <w:rPr>
          <w:color w:val="231F20"/>
        </w:rPr>
        <w:t>готовыми</w:t>
      </w:r>
      <w:r w:rsidRPr="009B7D18">
        <w:rPr>
          <w:color w:val="231F20"/>
          <w:spacing w:val="-7"/>
        </w:rPr>
        <w:t xml:space="preserve"> </w:t>
      </w:r>
      <w:r w:rsidR="008011FA">
        <w:rPr>
          <w:color w:val="231F20"/>
        </w:rPr>
        <w:t>числовы</w:t>
      </w:r>
      <w:r w:rsidRPr="009B7D18">
        <w:rPr>
          <w:color w:val="231F20"/>
        </w:rPr>
        <w:t>ми данными.</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—комментировать</w:t>
      </w:r>
      <w:r w:rsidRPr="009B7D18">
        <w:rPr>
          <w:color w:val="231F20"/>
          <w:spacing w:val="-10"/>
        </w:rPr>
        <w:t xml:space="preserve"> </w:t>
      </w:r>
      <w:r w:rsidRPr="009B7D18">
        <w:rPr>
          <w:color w:val="231F20"/>
        </w:rPr>
        <w:t>ход</w:t>
      </w:r>
      <w:r w:rsidRPr="009B7D18">
        <w:rPr>
          <w:color w:val="231F20"/>
          <w:spacing w:val="-10"/>
        </w:rPr>
        <w:t xml:space="preserve"> </w:t>
      </w:r>
      <w:r w:rsidRPr="009B7D18">
        <w:rPr>
          <w:color w:val="231F20"/>
          <w:spacing w:val="-2"/>
        </w:rPr>
        <w:t>вычислений;</w:t>
      </w:r>
    </w:p>
    <w:p w:rsidR="00633377" w:rsidRPr="009B7D18" w:rsidRDefault="00633377" w:rsidP="009B7D18">
      <w:pPr>
        <w:pStyle w:val="a3"/>
        <w:ind w:left="0"/>
        <w:jc w:val="both"/>
      </w:pPr>
      <w:r w:rsidRPr="009B7D18">
        <w:rPr>
          <w:color w:val="231F20"/>
        </w:rPr>
        <w:t>—объяснять выбор величины, соответствующей ситуации из</w:t>
      </w:r>
      <w:r w:rsidRPr="009B7D18">
        <w:rPr>
          <w:color w:val="231F20"/>
          <w:spacing w:val="-2"/>
        </w:rPr>
        <w:t>мерения;</w:t>
      </w:r>
    </w:p>
    <w:p w:rsidR="00633377" w:rsidRPr="009B7D18" w:rsidRDefault="00633377" w:rsidP="009B7D18">
      <w:pPr>
        <w:pStyle w:val="a3"/>
        <w:ind w:left="0"/>
        <w:jc w:val="both"/>
      </w:pPr>
      <w:r w:rsidRPr="009B7D18">
        <w:rPr>
          <w:color w:val="231F20"/>
        </w:rPr>
        <w:t>—составлять</w:t>
      </w:r>
      <w:r w:rsidRPr="009B7D18">
        <w:rPr>
          <w:color w:val="231F20"/>
          <w:spacing w:val="-8"/>
        </w:rPr>
        <w:t xml:space="preserve"> </w:t>
      </w:r>
      <w:r w:rsidRPr="009B7D18">
        <w:rPr>
          <w:color w:val="231F20"/>
        </w:rPr>
        <w:t>текстовую</w:t>
      </w:r>
      <w:r w:rsidRPr="009B7D18">
        <w:rPr>
          <w:color w:val="231F20"/>
          <w:spacing w:val="-8"/>
        </w:rPr>
        <w:t xml:space="preserve"> </w:t>
      </w:r>
      <w:r w:rsidRPr="009B7D18">
        <w:rPr>
          <w:color w:val="231F20"/>
        </w:rPr>
        <w:t>задачу</w:t>
      </w:r>
      <w:r w:rsidRPr="009B7D18">
        <w:rPr>
          <w:color w:val="231F20"/>
          <w:spacing w:val="-8"/>
        </w:rPr>
        <w:t xml:space="preserve"> </w:t>
      </w:r>
      <w:r w:rsidRPr="009B7D18">
        <w:rPr>
          <w:color w:val="231F20"/>
        </w:rPr>
        <w:t>с</w:t>
      </w:r>
      <w:r w:rsidRPr="009B7D18">
        <w:rPr>
          <w:color w:val="231F20"/>
          <w:spacing w:val="-8"/>
        </w:rPr>
        <w:t xml:space="preserve"> </w:t>
      </w:r>
      <w:r w:rsidRPr="009B7D18">
        <w:rPr>
          <w:color w:val="231F20"/>
        </w:rPr>
        <w:t>заданным</w:t>
      </w:r>
      <w:r w:rsidRPr="009B7D18">
        <w:rPr>
          <w:color w:val="231F20"/>
          <w:spacing w:val="-8"/>
        </w:rPr>
        <w:t xml:space="preserve"> </w:t>
      </w:r>
      <w:r w:rsidRPr="009B7D18">
        <w:rPr>
          <w:color w:val="231F20"/>
        </w:rPr>
        <w:t>отношением</w:t>
      </w:r>
      <w:r w:rsidRPr="009B7D18">
        <w:rPr>
          <w:color w:val="231F20"/>
          <w:spacing w:val="-8"/>
        </w:rPr>
        <w:t xml:space="preserve"> </w:t>
      </w:r>
      <w:r w:rsidRPr="009B7D18">
        <w:rPr>
          <w:color w:val="231F20"/>
        </w:rPr>
        <w:t>(гот</w:t>
      </w:r>
      <w:r w:rsidR="008011FA">
        <w:rPr>
          <w:color w:val="231F20"/>
        </w:rPr>
        <w:t>о</w:t>
      </w:r>
      <w:r w:rsidRPr="009B7D18">
        <w:rPr>
          <w:color w:val="231F20"/>
        </w:rPr>
        <w:t>вым решением) по образцу;</w:t>
      </w:r>
    </w:p>
    <w:p w:rsidR="00633377" w:rsidRPr="009B7D18" w:rsidRDefault="00633377" w:rsidP="009B7D18">
      <w:pPr>
        <w:pStyle w:val="a3"/>
        <w:ind w:left="0"/>
        <w:jc w:val="both"/>
      </w:pPr>
      <w:r w:rsidRPr="009B7D18">
        <w:rPr>
          <w:color w:val="231F20"/>
        </w:rPr>
        <w:t>—использовать математические знаки и терминологию для описания</w:t>
      </w:r>
      <w:r w:rsidRPr="009B7D18">
        <w:rPr>
          <w:color w:val="231F20"/>
          <w:spacing w:val="-4"/>
        </w:rPr>
        <w:t xml:space="preserve"> </w:t>
      </w:r>
      <w:r w:rsidRPr="009B7D18">
        <w:rPr>
          <w:color w:val="231F20"/>
        </w:rPr>
        <w:t>сюжетной</w:t>
      </w:r>
      <w:r w:rsidRPr="009B7D18">
        <w:rPr>
          <w:color w:val="231F20"/>
          <w:spacing w:val="-4"/>
        </w:rPr>
        <w:t xml:space="preserve"> </w:t>
      </w:r>
      <w:r w:rsidRPr="009B7D18">
        <w:rPr>
          <w:color w:val="231F20"/>
        </w:rPr>
        <w:t>ситуации;</w:t>
      </w:r>
      <w:r w:rsidRPr="009B7D18">
        <w:rPr>
          <w:color w:val="231F20"/>
          <w:spacing w:val="-4"/>
        </w:rPr>
        <w:t xml:space="preserve"> </w:t>
      </w:r>
      <w:r w:rsidRPr="009B7D18">
        <w:rPr>
          <w:color w:val="231F20"/>
        </w:rPr>
        <w:t>конструирования</w:t>
      </w:r>
      <w:r w:rsidRPr="009B7D18">
        <w:rPr>
          <w:color w:val="231F20"/>
          <w:spacing w:val="-4"/>
        </w:rPr>
        <w:t xml:space="preserve"> </w:t>
      </w:r>
      <w:r w:rsidR="008011FA">
        <w:rPr>
          <w:color w:val="231F20"/>
        </w:rPr>
        <w:t>утвержде</w:t>
      </w:r>
      <w:r w:rsidRPr="009B7D18">
        <w:rPr>
          <w:color w:val="231F20"/>
        </w:rPr>
        <w:t>ний, выводов относительно данных объектов, отношения;</w:t>
      </w:r>
    </w:p>
    <w:p w:rsidR="00633377" w:rsidRPr="009B7D18" w:rsidRDefault="00633377" w:rsidP="009B7D18">
      <w:pPr>
        <w:pStyle w:val="a3"/>
        <w:ind w:left="0"/>
        <w:jc w:val="both"/>
      </w:pPr>
      <w:r w:rsidRPr="009B7D18">
        <w:rPr>
          <w:color w:val="231F20"/>
        </w:rPr>
        <w:t>—называть</w:t>
      </w:r>
      <w:r w:rsidRPr="009B7D18">
        <w:rPr>
          <w:color w:val="231F20"/>
          <w:spacing w:val="-14"/>
        </w:rPr>
        <w:t xml:space="preserve"> </w:t>
      </w:r>
      <w:r w:rsidRPr="009B7D18">
        <w:rPr>
          <w:color w:val="231F20"/>
        </w:rPr>
        <w:t>числа,</w:t>
      </w:r>
      <w:r w:rsidRPr="009B7D18">
        <w:rPr>
          <w:color w:val="231F20"/>
          <w:spacing w:val="-14"/>
        </w:rPr>
        <w:t xml:space="preserve"> </w:t>
      </w:r>
      <w:r w:rsidRPr="009B7D18">
        <w:rPr>
          <w:color w:val="231F20"/>
        </w:rPr>
        <w:t>величины,</w:t>
      </w:r>
      <w:r w:rsidRPr="009B7D18">
        <w:rPr>
          <w:color w:val="231F20"/>
          <w:spacing w:val="-14"/>
        </w:rPr>
        <w:t xml:space="preserve"> </w:t>
      </w:r>
      <w:r w:rsidRPr="009B7D18">
        <w:rPr>
          <w:color w:val="231F20"/>
        </w:rPr>
        <w:t>геометрические</w:t>
      </w:r>
      <w:r w:rsidRPr="009B7D18">
        <w:rPr>
          <w:color w:val="231F20"/>
          <w:spacing w:val="-14"/>
        </w:rPr>
        <w:t xml:space="preserve"> </w:t>
      </w:r>
      <w:r w:rsidRPr="009B7D18">
        <w:rPr>
          <w:color w:val="231F20"/>
        </w:rPr>
        <w:t>фигуры,</w:t>
      </w:r>
      <w:r w:rsidRPr="009B7D18">
        <w:rPr>
          <w:color w:val="231F20"/>
          <w:spacing w:val="-14"/>
        </w:rPr>
        <w:t xml:space="preserve"> </w:t>
      </w:r>
      <w:r w:rsidR="008011FA">
        <w:rPr>
          <w:color w:val="231F20"/>
        </w:rPr>
        <w:t>облада</w:t>
      </w:r>
      <w:r w:rsidRPr="009B7D18">
        <w:rPr>
          <w:color w:val="231F20"/>
        </w:rPr>
        <w:t>ющие заданным свойством;</w:t>
      </w:r>
    </w:p>
    <w:p w:rsidR="00633377" w:rsidRPr="009B7D18" w:rsidRDefault="00633377" w:rsidP="009B7D18">
      <w:pPr>
        <w:pStyle w:val="a3"/>
        <w:ind w:left="0"/>
        <w:jc w:val="both"/>
      </w:pPr>
      <w:r w:rsidRPr="009B7D18">
        <w:rPr>
          <w:color w:val="231F20"/>
        </w:rPr>
        <w:t>—записывать, читать число, числовое выражение; приводить примеры, иллюстрирующие смысл арифметического дей</w:t>
      </w:r>
      <w:r w:rsidRPr="009B7D18">
        <w:rPr>
          <w:color w:val="231F20"/>
          <w:spacing w:val="-2"/>
        </w:rPr>
        <w:t>ствия.</w:t>
      </w:r>
    </w:p>
    <w:p w:rsidR="00633377" w:rsidRPr="009B7D18" w:rsidRDefault="00633377" w:rsidP="009B7D18">
      <w:pPr>
        <w:pStyle w:val="a3"/>
        <w:ind w:left="0"/>
        <w:jc w:val="both"/>
      </w:pPr>
      <w:r w:rsidRPr="009B7D18">
        <w:rPr>
          <w:color w:val="231F20"/>
        </w:rPr>
        <w:t>—конструировать утвержде</w:t>
      </w:r>
      <w:r w:rsidR="008011FA">
        <w:rPr>
          <w:color w:val="231F20"/>
        </w:rPr>
        <w:t>ния с использованием слов «каж</w:t>
      </w:r>
      <w:r w:rsidRPr="009B7D18">
        <w:rPr>
          <w:color w:val="231F20"/>
        </w:rPr>
        <w:t>дый», «все».</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—следовать</w:t>
      </w:r>
      <w:r w:rsidRPr="009B7D18">
        <w:rPr>
          <w:color w:val="231F20"/>
          <w:spacing w:val="18"/>
        </w:rPr>
        <w:t xml:space="preserve"> </w:t>
      </w:r>
      <w:r w:rsidRPr="009B7D18">
        <w:rPr>
          <w:color w:val="231F20"/>
        </w:rPr>
        <w:t>установленному</w:t>
      </w:r>
      <w:r w:rsidRPr="009B7D18">
        <w:rPr>
          <w:color w:val="231F20"/>
          <w:spacing w:val="18"/>
        </w:rPr>
        <w:t xml:space="preserve"> </w:t>
      </w:r>
      <w:r w:rsidRPr="009B7D18">
        <w:rPr>
          <w:color w:val="231F20"/>
        </w:rPr>
        <w:t>правилу,</w:t>
      </w:r>
      <w:r w:rsidRPr="009B7D18">
        <w:rPr>
          <w:color w:val="231F20"/>
          <w:spacing w:val="18"/>
        </w:rPr>
        <w:t xml:space="preserve"> </w:t>
      </w:r>
      <w:r w:rsidRPr="009B7D18">
        <w:rPr>
          <w:color w:val="231F20"/>
        </w:rPr>
        <w:t>по</w:t>
      </w:r>
      <w:r w:rsidRPr="009B7D18">
        <w:rPr>
          <w:color w:val="231F20"/>
          <w:spacing w:val="18"/>
        </w:rPr>
        <w:t xml:space="preserve"> </w:t>
      </w:r>
      <w:r w:rsidRPr="009B7D18">
        <w:rPr>
          <w:color w:val="231F20"/>
        </w:rPr>
        <w:t>которому</w:t>
      </w:r>
      <w:r w:rsidRPr="009B7D18">
        <w:rPr>
          <w:color w:val="231F20"/>
          <w:spacing w:val="18"/>
        </w:rPr>
        <w:t xml:space="preserve"> </w:t>
      </w:r>
      <w:r w:rsidRPr="009B7D18">
        <w:rPr>
          <w:color w:val="231F20"/>
        </w:rPr>
        <w:t>составлен ряд чисел, величин, геометрических фигур;</w:t>
      </w:r>
    </w:p>
    <w:p w:rsidR="00633377" w:rsidRPr="009B7D18" w:rsidRDefault="00633377" w:rsidP="009B7D18">
      <w:pPr>
        <w:pStyle w:val="a3"/>
        <w:ind w:left="0"/>
        <w:jc w:val="both"/>
      </w:pPr>
      <w:r w:rsidRPr="009B7D18">
        <w:rPr>
          <w:color w:val="231F20"/>
        </w:rPr>
        <w:t>—организовывать,</w:t>
      </w:r>
      <w:r w:rsidRPr="009B7D18">
        <w:rPr>
          <w:color w:val="231F20"/>
          <w:spacing w:val="-5"/>
        </w:rPr>
        <w:t xml:space="preserve"> </w:t>
      </w:r>
      <w:r w:rsidRPr="009B7D18">
        <w:rPr>
          <w:color w:val="231F20"/>
        </w:rPr>
        <w:t>участвовать,</w:t>
      </w:r>
      <w:r w:rsidRPr="009B7D18">
        <w:rPr>
          <w:color w:val="231F20"/>
          <w:spacing w:val="-5"/>
        </w:rPr>
        <w:t xml:space="preserve"> </w:t>
      </w:r>
      <w:r w:rsidRPr="009B7D18">
        <w:rPr>
          <w:color w:val="231F20"/>
        </w:rPr>
        <w:t>контролировать</w:t>
      </w:r>
      <w:r w:rsidRPr="009B7D18">
        <w:rPr>
          <w:color w:val="231F20"/>
          <w:spacing w:val="-5"/>
        </w:rPr>
        <w:t xml:space="preserve"> </w:t>
      </w:r>
      <w:r w:rsidRPr="009B7D18">
        <w:rPr>
          <w:color w:val="231F20"/>
        </w:rPr>
        <w:t>ход</w:t>
      </w:r>
      <w:r w:rsidRPr="009B7D18">
        <w:rPr>
          <w:color w:val="231F20"/>
          <w:spacing w:val="-5"/>
        </w:rPr>
        <w:t xml:space="preserve"> </w:t>
      </w:r>
      <w:r w:rsidRPr="009B7D18">
        <w:rPr>
          <w:color w:val="231F20"/>
        </w:rPr>
        <w:t>и</w:t>
      </w:r>
      <w:r w:rsidRPr="009B7D18">
        <w:rPr>
          <w:color w:val="231F20"/>
          <w:spacing w:val="-5"/>
        </w:rPr>
        <w:t xml:space="preserve"> </w:t>
      </w:r>
      <w:r w:rsidR="008011FA">
        <w:rPr>
          <w:color w:val="231F20"/>
        </w:rPr>
        <w:t>резуль</w:t>
      </w:r>
      <w:r w:rsidRPr="009B7D18">
        <w:rPr>
          <w:color w:val="231F20"/>
        </w:rPr>
        <w:t>тат парной работы с математическим материалом;</w:t>
      </w:r>
    </w:p>
    <w:p w:rsidR="00633377" w:rsidRPr="009B7D18" w:rsidRDefault="00633377" w:rsidP="009B7D18">
      <w:pPr>
        <w:pStyle w:val="a3"/>
        <w:ind w:left="0"/>
        <w:jc w:val="both"/>
      </w:pPr>
      <w:r w:rsidRPr="009B7D18">
        <w:rPr>
          <w:color w:val="231F20"/>
        </w:rPr>
        <w:t>—проверять</w:t>
      </w:r>
      <w:r w:rsidRPr="009B7D18">
        <w:rPr>
          <w:color w:val="231F20"/>
          <w:spacing w:val="40"/>
        </w:rPr>
        <w:t xml:space="preserve"> </w:t>
      </w:r>
      <w:r w:rsidRPr="009B7D18">
        <w:rPr>
          <w:color w:val="231F20"/>
        </w:rPr>
        <w:t>правильность</w:t>
      </w:r>
      <w:r w:rsidRPr="009B7D18">
        <w:rPr>
          <w:color w:val="231F20"/>
          <w:spacing w:val="40"/>
        </w:rPr>
        <w:t xml:space="preserve"> </w:t>
      </w:r>
      <w:r w:rsidRPr="009B7D18">
        <w:rPr>
          <w:color w:val="231F20"/>
        </w:rPr>
        <w:t>вычисления</w:t>
      </w:r>
      <w:r w:rsidRPr="009B7D18">
        <w:rPr>
          <w:color w:val="231F20"/>
          <w:spacing w:val="40"/>
        </w:rPr>
        <w:t xml:space="preserve"> </w:t>
      </w:r>
      <w:r w:rsidRPr="009B7D18">
        <w:rPr>
          <w:color w:val="231F20"/>
        </w:rPr>
        <w:t>с</w:t>
      </w:r>
      <w:r w:rsidRPr="009B7D18">
        <w:rPr>
          <w:color w:val="231F20"/>
          <w:spacing w:val="40"/>
        </w:rPr>
        <w:t xml:space="preserve"> </w:t>
      </w:r>
      <w:r w:rsidRPr="009B7D18">
        <w:rPr>
          <w:color w:val="231F20"/>
        </w:rPr>
        <w:t>помощью</w:t>
      </w:r>
      <w:r w:rsidRPr="009B7D18">
        <w:rPr>
          <w:color w:val="231F20"/>
          <w:spacing w:val="40"/>
        </w:rPr>
        <w:t xml:space="preserve"> </w:t>
      </w:r>
      <w:r w:rsidRPr="009B7D18">
        <w:rPr>
          <w:color w:val="231F20"/>
        </w:rPr>
        <w:t>другого приёма выполнения действия, обратного действия;</w:t>
      </w:r>
    </w:p>
    <w:p w:rsidR="00633377" w:rsidRPr="009B7D18" w:rsidRDefault="00633377" w:rsidP="009B7D18">
      <w:pPr>
        <w:pStyle w:val="a3"/>
        <w:ind w:left="0"/>
        <w:jc w:val="both"/>
      </w:pPr>
      <w:r w:rsidRPr="009B7D18">
        <w:rPr>
          <w:color w:val="231F20"/>
        </w:rPr>
        <w:t>—находить</w:t>
      </w:r>
      <w:r w:rsidRPr="009B7D18">
        <w:rPr>
          <w:color w:val="231F20"/>
          <w:spacing w:val="-7"/>
        </w:rPr>
        <w:t xml:space="preserve"> </w:t>
      </w:r>
      <w:r w:rsidRPr="009B7D18">
        <w:rPr>
          <w:color w:val="231F20"/>
        </w:rPr>
        <w:t>с</w:t>
      </w:r>
      <w:r w:rsidRPr="009B7D18">
        <w:rPr>
          <w:color w:val="231F20"/>
          <w:spacing w:val="-7"/>
        </w:rPr>
        <w:t xml:space="preserve"> </w:t>
      </w:r>
      <w:r w:rsidRPr="009B7D18">
        <w:rPr>
          <w:color w:val="231F20"/>
        </w:rPr>
        <w:t>помощью</w:t>
      </w:r>
      <w:r w:rsidRPr="009B7D18">
        <w:rPr>
          <w:color w:val="231F20"/>
          <w:spacing w:val="-7"/>
        </w:rPr>
        <w:t xml:space="preserve"> </w:t>
      </w:r>
      <w:r w:rsidRPr="009B7D18">
        <w:rPr>
          <w:color w:val="231F20"/>
        </w:rPr>
        <w:t>учителя</w:t>
      </w:r>
      <w:r w:rsidRPr="009B7D18">
        <w:rPr>
          <w:color w:val="231F20"/>
          <w:spacing w:val="-7"/>
        </w:rPr>
        <w:t xml:space="preserve"> </w:t>
      </w:r>
      <w:r w:rsidRPr="009B7D18">
        <w:rPr>
          <w:color w:val="231F20"/>
        </w:rPr>
        <w:t>причину</w:t>
      </w:r>
      <w:r w:rsidRPr="009B7D18">
        <w:rPr>
          <w:color w:val="231F20"/>
          <w:spacing w:val="-7"/>
        </w:rPr>
        <w:t xml:space="preserve"> </w:t>
      </w:r>
      <w:r w:rsidRPr="009B7D18">
        <w:rPr>
          <w:color w:val="231F20"/>
        </w:rPr>
        <w:t>возникшей</w:t>
      </w:r>
      <w:r w:rsidRPr="009B7D18">
        <w:rPr>
          <w:color w:val="231F20"/>
          <w:spacing w:val="-7"/>
        </w:rPr>
        <w:t xml:space="preserve"> </w:t>
      </w:r>
      <w:r w:rsidRPr="009B7D18">
        <w:rPr>
          <w:color w:val="231F20"/>
        </w:rPr>
        <w:t>ошибки</w:t>
      </w:r>
      <w:r w:rsidRPr="009B7D18">
        <w:rPr>
          <w:color w:val="231F20"/>
          <w:spacing w:val="-7"/>
        </w:rPr>
        <w:t xml:space="preserve"> </w:t>
      </w:r>
      <w:r w:rsidRPr="009B7D18">
        <w:rPr>
          <w:color w:val="231F20"/>
        </w:rPr>
        <w:t xml:space="preserve">и </w:t>
      </w:r>
      <w:r w:rsidRPr="009B7D18">
        <w:rPr>
          <w:color w:val="231F20"/>
          <w:spacing w:val="-2"/>
        </w:rPr>
        <w:t>трудности.</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Pr="009B7D18" w:rsidRDefault="00633377" w:rsidP="009B7D18">
      <w:pPr>
        <w:pStyle w:val="a3"/>
        <w:ind w:left="0"/>
        <w:jc w:val="both"/>
      </w:pPr>
      <w:r w:rsidRPr="009B7D18">
        <w:rPr>
          <w:color w:val="231F20"/>
        </w:rPr>
        <w:t xml:space="preserve">—принимать правила совместной деятельности при работе в </w:t>
      </w:r>
      <w:r w:rsidRPr="009B7D18">
        <w:rPr>
          <w:color w:val="231F20"/>
          <w:spacing w:val="-2"/>
        </w:rPr>
        <w:t>парах, группах,</w:t>
      </w:r>
      <w:r w:rsidRPr="009B7D18">
        <w:rPr>
          <w:color w:val="231F20"/>
          <w:spacing w:val="-1"/>
        </w:rPr>
        <w:t xml:space="preserve"> </w:t>
      </w:r>
      <w:r w:rsidRPr="009B7D18">
        <w:rPr>
          <w:color w:val="231F20"/>
          <w:spacing w:val="-2"/>
        </w:rPr>
        <w:t>составленных учителем</w:t>
      </w:r>
      <w:r w:rsidRPr="009B7D18">
        <w:rPr>
          <w:color w:val="231F20"/>
          <w:spacing w:val="-1"/>
        </w:rPr>
        <w:t xml:space="preserve"> </w:t>
      </w:r>
      <w:r w:rsidRPr="009B7D18">
        <w:rPr>
          <w:color w:val="231F20"/>
          <w:spacing w:val="-2"/>
        </w:rPr>
        <w:t>или самостоятельно;</w:t>
      </w:r>
    </w:p>
    <w:p w:rsidR="00633377" w:rsidRPr="008011FA" w:rsidRDefault="00633377" w:rsidP="009B7D18">
      <w:pPr>
        <w:pStyle w:val="a3"/>
        <w:ind w:left="0"/>
        <w:jc w:val="both"/>
        <w:rPr>
          <w:color w:val="231F20"/>
        </w:rPr>
      </w:pPr>
      <w:r w:rsidRPr="009B7D18">
        <w:rPr>
          <w:color w:val="231F20"/>
        </w:rPr>
        <w:t>—участвовать</w:t>
      </w:r>
      <w:r w:rsidRPr="009B7D18">
        <w:rPr>
          <w:color w:val="231F20"/>
          <w:spacing w:val="-15"/>
        </w:rPr>
        <w:t xml:space="preserve"> </w:t>
      </w:r>
      <w:r w:rsidRPr="009B7D18">
        <w:rPr>
          <w:color w:val="231F20"/>
        </w:rPr>
        <w:t>в</w:t>
      </w:r>
      <w:r w:rsidRPr="009B7D18">
        <w:rPr>
          <w:color w:val="231F20"/>
          <w:spacing w:val="-15"/>
        </w:rPr>
        <w:t xml:space="preserve"> </w:t>
      </w:r>
      <w:r w:rsidRPr="009B7D18">
        <w:rPr>
          <w:color w:val="231F20"/>
        </w:rPr>
        <w:t>парной</w:t>
      </w:r>
      <w:r w:rsidRPr="009B7D18">
        <w:rPr>
          <w:color w:val="231F20"/>
          <w:spacing w:val="-15"/>
        </w:rPr>
        <w:t xml:space="preserve"> </w:t>
      </w:r>
      <w:r w:rsidRPr="009B7D18">
        <w:rPr>
          <w:color w:val="231F20"/>
        </w:rPr>
        <w:t>и</w:t>
      </w:r>
      <w:r w:rsidRPr="009B7D18">
        <w:rPr>
          <w:color w:val="231F20"/>
          <w:spacing w:val="-15"/>
        </w:rPr>
        <w:t xml:space="preserve"> </w:t>
      </w:r>
      <w:r w:rsidRPr="009B7D18">
        <w:rPr>
          <w:color w:val="231F20"/>
        </w:rPr>
        <w:t>групповой</w:t>
      </w:r>
      <w:r w:rsidRPr="009B7D18">
        <w:rPr>
          <w:color w:val="231F20"/>
          <w:spacing w:val="-15"/>
        </w:rPr>
        <w:t xml:space="preserve"> </w:t>
      </w:r>
      <w:r w:rsidRPr="009B7D18">
        <w:rPr>
          <w:color w:val="231F20"/>
        </w:rPr>
        <w:t>работе</w:t>
      </w:r>
      <w:r w:rsidRPr="009B7D18">
        <w:rPr>
          <w:color w:val="231F20"/>
          <w:spacing w:val="-15"/>
        </w:rPr>
        <w:t xml:space="preserve"> </w:t>
      </w:r>
      <w:r w:rsidRPr="009B7D18">
        <w:rPr>
          <w:color w:val="231F20"/>
        </w:rPr>
        <w:t>с</w:t>
      </w:r>
      <w:r w:rsidRPr="009B7D18">
        <w:rPr>
          <w:color w:val="231F20"/>
          <w:spacing w:val="-15"/>
        </w:rPr>
        <w:t xml:space="preserve"> </w:t>
      </w:r>
      <w:r w:rsidRPr="009B7D18">
        <w:rPr>
          <w:color w:val="231F20"/>
        </w:rPr>
        <w:t>математическим материалом:</w:t>
      </w:r>
      <w:r w:rsidRPr="009B7D18">
        <w:rPr>
          <w:color w:val="231F20"/>
          <w:spacing w:val="-15"/>
        </w:rPr>
        <w:t xml:space="preserve"> </w:t>
      </w:r>
      <w:r w:rsidRPr="009B7D18">
        <w:rPr>
          <w:color w:val="231F20"/>
        </w:rPr>
        <w:t>обсуждать</w:t>
      </w:r>
      <w:r w:rsidRPr="009B7D18">
        <w:rPr>
          <w:color w:val="231F20"/>
          <w:spacing w:val="-15"/>
        </w:rPr>
        <w:t xml:space="preserve"> </w:t>
      </w:r>
      <w:r w:rsidRPr="009B7D18">
        <w:rPr>
          <w:color w:val="231F20"/>
        </w:rPr>
        <w:t>цель</w:t>
      </w:r>
      <w:r w:rsidRPr="009B7D18">
        <w:rPr>
          <w:color w:val="231F20"/>
          <w:spacing w:val="-15"/>
        </w:rPr>
        <w:t xml:space="preserve"> </w:t>
      </w:r>
      <w:r w:rsidRPr="009B7D18">
        <w:rPr>
          <w:color w:val="231F20"/>
        </w:rPr>
        <w:t>деятельности,</w:t>
      </w:r>
      <w:r w:rsidRPr="009B7D18">
        <w:rPr>
          <w:color w:val="231F20"/>
          <w:spacing w:val="-15"/>
        </w:rPr>
        <w:t xml:space="preserve"> </w:t>
      </w:r>
      <w:r w:rsidRPr="009B7D18">
        <w:rPr>
          <w:color w:val="231F20"/>
        </w:rPr>
        <w:t>ход</w:t>
      </w:r>
      <w:r w:rsidRPr="009B7D18">
        <w:rPr>
          <w:color w:val="231F20"/>
          <w:spacing w:val="-15"/>
        </w:rPr>
        <w:t xml:space="preserve"> </w:t>
      </w:r>
      <w:r w:rsidRPr="009B7D18">
        <w:rPr>
          <w:color w:val="231F20"/>
        </w:rPr>
        <w:t>работы,</w:t>
      </w:r>
      <w:r w:rsidRPr="009B7D18">
        <w:rPr>
          <w:color w:val="231F20"/>
          <w:spacing w:val="-15"/>
        </w:rPr>
        <w:t xml:space="preserve"> </w:t>
      </w:r>
      <w:r w:rsidR="008011FA">
        <w:rPr>
          <w:color w:val="231F20"/>
        </w:rPr>
        <w:t>ком</w:t>
      </w:r>
      <w:r w:rsidRPr="009B7D18">
        <w:rPr>
          <w:color w:val="231F20"/>
        </w:rPr>
        <w:t>ментировать свои действия, выслушивать мнения других участников,</w:t>
      </w:r>
      <w:r w:rsidRPr="008011FA">
        <w:rPr>
          <w:color w:val="231F20"/>
        </w:rPr>
        <w:t xml:space="preserve"> </w:t>
      </w:r>
      <w:r w:rsidRPr="009B7D18">
        <w:rPr>
          <w:color w:val="231F20"/>
        </w:rPr>
        <w:t>готовить</w:t>
      </w:r>
      <w:r w:rsidRPr="008011FA">
        <w:rPr>
          <w:color w:val="231F20"/>
        </w:rPr>
        <w:t xml:space="preserve"> </w:t>
      </w:r>
      <w:r w:rsidRPr="009B7D18">
        <w:rPr>
          <w:color w:val="231F20"/>
        </w:rPr>
        <w:t>презентацию</w:t>
      </w:r>
      <w:r w:rsidRPr="008011FA">
        <w:rPr>
          <w:color w:val="231F20"/>
        </w:rPr>
        <w:t xml:space="preserve"> </w:t>
      </w:r>
      <w:r w:rsidRPr="009B7D18">
        <w:rPr>
          <w:color w:val="231F20"/>
        </w:rPr>
        <w:t>(устное</w:t>
      </w:r>
      <w:r w:rsidRPr="008011FA">
        <w:rPr>
          <w:color w:val="231F20"/>
        </w:rPr>
        <w:t xml:space="preserve"> </w:t>
      </w:r>
      <w:r w:rsidRPr="009B7D18">
        <w:rPr>
          <w:color w:val="231F20"/>
        </w:rPr>
        <w:t>выступление)</w:t>
      </w:r>
      <w:r w:rsidRPr="008011FA">
        <w:rPr>
          <w:color w:val="231F20"/>
        </w:rPr>
        <w:t xml:space="preserve"> </w:t>
      </w:r>
      <w:r w:rsidR="008011FA">
        <w:rPr>
          <w:color w:val="231F20"/>
        </w:rPr>
        <w:t>ре</w:t>
      </w:r>
      <w:r w:rsidRPr="009B7D18">
        <w:rPr>
          <w:color w:val="231F20"/>
        </w:rPr>
        <w:t>шения или ответа;</w:t>
      </w:r>
    </w:p>
    <w:p w:rsidR="00633377" w:rsidRPr="009B7D18" w:rsidRDefault="00633377" w:rsidP="009B7D18">
      <w:pPr>
        <w:pStyle w:val="a3"/>
        <w:ind w:left="0"/>
        <w:jc w:val="both"/>
      </w:pPr>
      <w:r w:rsidRPr="008011FA">
        <w:rPr>
          <w:color w:val="231F20"/>
        </w:rPr>
        <w:t>—решать совместно математические задачи поискового и твор</w:t>
      </w:r>
      <w:r w:rsidRPr="009B7D18">
        <w:rPr>
          <w:color w:val="231F20"/>
        </w:rPr>
        <w:t xml:space="preserve">ческого характера (определять с помощью измерительных </w:t>
      </w:r>
      <w:r w:rsidRPr="008011FA">
        <w:rPr>
          <w:color w:val="231F20"/>
        </w:rPr>
        <w:t xml:space="preserve">инструментов длину, определять время и продолжительность </w:t>
      </w:r>
      <w:r w:rsidRPr="009B7D18">
        <w:rPr>
          <w:color w:val="231F20"/>
        </w:rPr>
        <w:t>с</w:t>
      </w:r>
      <w:r w:rsidRPr="008011FA">
        <w:rPr>
          <w:color w:val="231F20"/>
        </w:rPr>
        <w:t xml:space="preserve"> </w:t>
      </w:r>
      <w:r w:rsidRPr="009B7D18">
        <w:rPr>
          <w:color w:val="231F20"/>
        </w:rPr>
        <w:t>помощью</w:t>
      </w:r>
      <w:r w:rsidRPr="008011FA">
        <w:rPr>
          <w:color w:val="231F20"/>
        </w:rPr>
        <w:t xml:space="preserve"> </w:t>
      </w:r>
      <w:r w:rsidRPr="009B7D18">
        <w:rPr>
          <w:color w:val="231F20"/>
        </w:rPr>
        <w:t>часов;</w:t>
      </w:r>
      <w:r w:rsidRPr="008011FA">
        <w:rPr>
          <w:color w:val="231F20"/>
        </w:rPr>
        <w:t xml:space="preserve"> </w:t>
      </w:r>
      <w:r w:rsidRPr="009B7D18">
        <w:rPr>
          <w:color w:val="231F20"/>
        </w:rPr>
        <w:t>выполнять</w:t>
      </w:r>
      <w:r w:rsidRPr="008011FA">
        <w:rPr>
          <w:color w:val="231F20"/>
        </w:rPr>
        <w:t xml:space="preserve"> </w:t>
      </w:r>
      <w:r w:rsidRPr="009B7D18">
        <w:rPr>
          <w:color w:val="231F20"/>
        </w:rPr>
        <w:t>прикидку</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оценку</w:t>
      </w:r>
      <w:r w:rsidRPr="009B7D18">
        <w:rPr>
          <w:color w:val="231F20"/>
          <w:spacing w:val="-9"/>
        </w:rPr>
        <w:t xml:space="preserve"> </w:t>
      </w:r>
      <w:r w:rsidRPr="009B7D18">
        <w:rPr>
          <w:color w:val="231F20"/>
        </w:rPr>
        <w:t>результата действий, измерений);</w:t>
      </w:r>
    </w:p>
    <w:p w:rsidR="00633377" w:rsidRDefault="00633377" w:rsidP="009B7D18">
      <w:pPr>
        <w:pStyle w:val="21"/>
        <w:spacing w:line="240" w:lineRule="auto"/>
        <w:ind w:left="0"/>
        <w:jc w:val="both"/>
        <w:rPr>
          <w:b w:val="0"/>
          <w:i w:val="0"/>
          <w:color w:val="231F20"/>
        </w:rPr>
      </w:pPr>
      <w:r w:rsidRPr="009B7D18">
        <w:rPr>
          <w:color w:val="231F20"/>
        </w:rPr>
        <w:t>—</w:t>
      </w:r>
      <w:r w:rsidRPr="009B7D18">
        <w:rPr>
          <w:b w:val="0"/>
          <w:i w:val="0"/>
          <w:color w:val="231F20"/>
        </w:rPr>
        <w:t>совместно</w:t>
      </w:r>
      <w:r w:rsidRPr="009B7D18">
        <w:rPr>
          <w:b w:val="0"/>
          <w:i w:val="0"/>
          <w:color w:val="231F20"/>
          <w:spacing w:val="-11"/>
        </w:rPr>
        <w:t xml:space="preserve"> </w:t>
      </w:r>
      <w:r w:rsidRPr="009B7D18">
        <w:rPr>
          <w:b w:val="0"/>
          <w:i w:val="0"/>
          <w:color w:val="231F20"/>
        </w:rPr>
        <w:t>с</w:t>
      </w:r>
      <w:r w:rsidRPr="009B7D18">
        <w:rPr>
          <w:b w:val="0"/>
          <w:i w:val="0"/>
          <w:color w:val="231F20"/>
          <w:spacing w:val="-11"/>
        </w:rPr>
        <w:t xml:space="preserve"> </w:t>
      </w:r>
      <w:r w:rsidRPr="009B7D18">
        <w:rPr>
          <w:b w:val="0"/>
          <w:i w:val="0"/>
          <w:color w:val="231F20"/>
        </w:rPr>
        <w:t>учителем</w:t>
      </w:r>
      <w:r w:rsidRPr="009B7D18">
        <w:rPr>
          <w:b w:val="0"/>
          <w:i w:val="0"/>
          <w:color w:val="231F20"/>
          <w:spacing w:val="-11"/>
        </w:rPr>
        <w:t xml:space="preserve"> </w:t>
      </w:r>
      <w:r w:rsidRPr="009B7D18">
        <w:rPr>
          <w:b w:val="0"/>
          <w:i w:val="0"/>
          <w:color w:val="231F20"/>
        </w:rPr>
        <w:t>оценивать</w:t>
      </w:r>
      <w:r w:rsidRPr="009B7D18">
        <w:rPr>
          <w:b w:val="0"/>
          <w:i w:val="0"/>
          <w:color w:val="231F20"/>
          <w:spacing w:val="-11"/>
        </w:rPr>
        <w:t xml:space="preserve"> </w:t>
      </w:r>
      <w:r w:rsidRPr="009B7D18">
        <w:rPr>
          <w:b w:val="0"/>
          <w:i w:val="0"/>
          <w:color w:val="231F20"/>
        </w:rPr>
        <w:t>результаты</w:t>
      </w:r>
      <w:r w:rsidRPr="009B7D18">
        <w:rPr>
          <w:b w:val="0"/>
          <w:i w:val="0"/>
          <w:color w:val="231F20"/>
          <w:spacing w:val="-11"/>
        </w:rPr>
        <w:t xml:space="preserve"> </w:t>
      </w:r>
      <w:r w:rsidRPr="009B7D18">
        <w:rPr>
          <w:b w:val="0"/>
          <w:i w:val="0"/>
          <w:color w:val="231F20"/>
        </w:rPr>
        <w:t>выполнения</w:t>
      </w:r>
      <w:r w:rsidRPr="009B7D18">
        <w:rPr>
          <w:b w:val="0"/>
          <w:i w:val="0"/>
          <w:color w:val="231F20"/>
          <w:spacing w:val="-11"/>
        </w:rPr>
        <w:t xml:space="preserve"> </w:t>
      </w:r>
      <w:r w:rsidR="00DE7254">
        <w:rPr>
          <w:b w:val="0"/>
          <w:i w:val="0"/>
          <w:color w:val="231F20"/>
        </w:rPr>
        <w:t>об</w:t>
      </w:r>
      <w:r w:rsidRPr="009B7D18">
        <w:rPr>
          <w:b w:val="0"/>
          <w:i w:val="0"/>
          <w:color w:val="231F20"/>
        </w:rPr>
        <w:t>щей работы.</w:t>
      </w:r>
    </w:p>
    <w:p w:rsidR="00DE7254" w:rsidRPr="009B7D18" w:rsidRDefault="00DE7254" w:rsidP="009B7D18">
      <w:pPr>
        <w:pStyle w:val="21"/>
        <w:spacing w:line="240" w:lineRule="auto"/>
        <w:ind w:left="0"/>
        <w:jc w:val="both"/>
        <w:rPr>
          <w:b w:val="0"/>
          <w:i w:val="0"/>
          <w:spacing w:val="-2"/>
        </w:rPr>
      </w:pPr>
    </w:p>
    <w:p w:rsidR="006E6425" w:rsidRPr="009B7D18" w:rsidRDefault="006E6425"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lastRenderedPageBreak/>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DE7254" w:rsidRDefault="006E6425" w:rsidP="009B7D18">
      <w:pPr>
        <w:pStyle w:val="a3"/>
        <w:ind w:left="0"/>
        <w:jc w:val="both"/>
        <w:rPr>
          <w:color w:val="231F20"/>
        </w:rPr>
      </w:pPr>
      <w:r w:rsidRPr="00DE7254">
        <w:rPr>
          <w:color w:val="231F20"/>
        </w:rPr>
        <w:t>Числа в пределах 1000: чтени</w:t>
      </w:r>
      <w:r w:rsidR="007E7708">
        <w:rPr>
          <w:color w:val="231F20"/>
        </w:rPr>
        <w:t>е, запись, сравнение, представ</w:t>
      </w:r>
      <w:r w:rsidRPr="009B7D18">
        <w:rPr>
          <w:color w:val="231F20"/>
        </w:rPr>
        <w:t>ление в виде суммы разрядн</w:t>
      </w:r>
      <w:r w:rsidR="008011FA">
        <w:rPr>
          <w:color w:val="231F20"/>
        </w:rPr>
        <w:t>ых слагаемых. Равенства и нера</w:t>
      </w:r>
      <w:r w:rsidRPr="009B7D18">
        <w:rPr>
          <w:color w:val="231F20"/>
        </w:rPr>
        <w:t>венства: чтение, составление. Увеличение/уменьшение числа в несколько раз. Кратное сравнение чисел.</w:t>
      </w:r>
    </w:p>
    <w:p w:rsidR="006E6425" w:rsidRPr="00DE7254" w:rsidRDefault="006E6425" w:rsidP="009B7D18">
      <w:pPr>
        <w:pStyle w:val="a3"/>
        <w:ind w:left="0"/>
        <w:jc w:val="both"/>
        <w:rPr>
          <w:color w:val="231F20"/>
        </w:rPr>
      </w:pPr>
      <w:r w:rsidRPr="009B7D18">
        <w:rPr>
          <w:color w:val="231F20"/>
        </w:rPr>
        <w:t>Масса</w:t>
      </w:r>
      <w:r w:rsidRPr="00DE7254">
        <w:rPr>
          <w:color w:val="231F20"/>
        </w:rPr>
        <w:t xml:space="preserve"> </w:t>
      </w:r>
      <w:r w:rsidRPr="009B7D18">
        <w:rPr>
          <w:color w:val="231F20"/>
        </w:rPr>
        <w:t>(единица</w:t>
      </w:r>
      <w:r w:rsidRPr="00DE7254">
        <w:rPr>
          <w:color w:val="231F20"/>
        </w:rPr>
        <w:t xml:space="preserve"> </w:t>
      </w:r>
      <w:r w:rsidRPr="009B7D18">
        <w:rPr>
          <w:color w:val="231F20"/>
        </w:rPr>
        <w:t>массы</w:t>
      </w:r>
      <w:r w:rsidRPr="00DE7254">
        <w:rPr>
          <w:color w:val="231F20"/>
        </w:rPr>
        <w:t xml:space="preserve"> </w:t>
      </w:r>
      <w:r w:rsidRPr="009B7D18">
        <w:rPr>
          <w:color w:val="231F20"/>
        </w:rPr>
        <w:t>—</w:t>
      </w:r>
      <w:r w:rsidRPr="00DE7254">
        <w:rPr>
          <w:color w:val="231F20"/>
        </w:rPr>
        <w:t xml:space="preserve"> </w:t>
      </w:r>
      <w:r w:rsidRPr="009B7D18">
        <w:rPr>
          <w:color w:val="231F20"/>
        </w:rPr>
        <w:t>грамм);</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между</w:t>
      </w:r>
      <w:r w:rsidRPr="00DE7254">
        <w:rPr>
          <w:color w:val="231F20"/>
        </w:rPr>
        <w:t xml:space="preserve"> </w:t>
      </w:r>
      <w:r w:rsidR="008011FA">
        <w:rPr>
          <w:color w:val="231F20"/>
        </w:rPr>
        <w:t>кило</w:t>
      </w:r>
      <w:r w:rsidRPr="009B7D18">
        <w:rPr>
          <w:color w:val="231F20"/>
        </w:rPr>
        <w:t xml:space="preserve">граммом и граммом; отношение «тяжелее/легче </w:t>
      </w:r>
      <w:proofErr w:type="gramStart"/>
      <w:r w:rsidRPr="009B7D18">
        <w:rPr>
          <w:color w:val="231F20"/>
        </w:rPr>
        <w:t>на</w:t>
      </w:r>
      <w:proofErr w:type="gramEnd"/>
      <w:r w:rsidRPr="009B7D18">
        <w:rPr>
          <w:color w:val="231F20"/>
        </w:rPr>
        <w:t>/в».</w:t>
      </w:r>
    </w:p>
    <w:p w:rsidR="006E6425" w:rsidRPr="00DE7254" w:rsidRDefault="006E6425" w:rsidP="009B7D18">
      <w:pPr>
        <w:pStyle w:val="a3"/>
        <w:ind w:left="0"/>
        <w:jc w:val="both"/>
        <w:rPr>
          <w:color w:val="231F20"/>
        </w:rPr>
      </w:pPr>
      <w:r w:rsidRPr="009B7D18">
        <w:rPr>
          <w:color w:val="231F20"/>
        </w:rPr>
        <w:t>Стоимость</w:t>
      </w:r>
      <w:r w:rsidRPr="00DE7254">
        <w:rPr>
          <w:color w:val="231F20"/>
        </w:rPr>
        <w:t xml:space="preserve"> </w:t>
      </w:r>
      <w:r w:rsidRPr="009B7D18">
        <w:rPr>
          <w:color w:val="231F20"/>
        </w:rPr>
        <w:t>(единицы</w:t>
      </w:r>
      <w:r w:rsidRPr="00DE7254">
        <w:rPr>
          <w:color w:val="231F20"/>
        </w:rPr>
        <w:t xml:space="preserve"> </w:t>
      </w:r>
      <w:r w:rsidRPr="009B7D18">
        <w:rPr>
          <w:color w:val="231F20"/>
        </w:rPr>
        <w:t>—</w:t>
      </w:r>
      <w:r w:rsidRPr="00DE7254">
        <w:rPr>
          <w:color w:val="231F20"/>
        </w:rPr>
        <w:t xml:space="preserve"> </w:t>
      </w:r>
      <w:r w:rsidRPr="009B7D18">
        <w:rPr>
          <w:color w:val="231F20"/>
        </w:rPr>
        <w:t>рубль,</w:t>
      </w:r>
      <w:r w:rsidRPr="00DE7254">
        <w:rPr>
          <w:color w:val="231F20"/>
        </w:rPr>
        <w:t xml:space="preserve"> </w:t>
      </w:r>
      <w:r w:rsidRPr="009B7D18">
        <w:rPr>
          <w:color w:val="231F20"/>
        </w:rPr>
        <w:t>копейка);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w:t>
      </w:r>
      <w:r w:rsidRPr="009B7D18">
        <w:rPr>
          <w:color w:val="231F20"/>
        </w:rPr>
        <w:t xml:space="preserve">шения «дороже/дешевле </w:t>
      </w:r>
      <w:proofErr w:type="gramStart"/>
      <w:r w:rsidRPr="009B7D18">
        <w:rPr>
          <w:color w:val="231F20"/>
        </w:rPr>
        <w:t>на</w:t>
      </w:r>
      <w:proofErr w:type="gramEnd"/>
      <w:r w:rsidR="008011FA">
        <w:rPr>
          <w:color w:val="231F20"/>
        </w:rPr>
        <w:t>/в». Соотношение «цена, количе</w:t>
      </w:r>
      <w:r w:rsidRPr="009B7D18">
        <w:rPr>
          <w:color w:val="231F20"/>
        </w:rPr>
        <w:t>ство, стоимость» в практической ситуации.</w:t>
      </w:r>
    </w:p>
    <w:p w:rsidR="006E6425" w:rsidRPr="00DE7254" w:rsidRDefault="006E6425" w:rsidP="009B7D18">
      <w:pPr>
        <w:pStyle w:val="a3"/>
        <w:ind w:left="0"/>
        <w:jc w:val="both"/>
        <w:rPr>
          <w:color w:val="231F20"/>
        </w:rPr>
      </w:pPr>
      <w:r w:rsidRPr="009B7D18">
        <w:rPr>
          <w:color w:val="231F20"/>
        </w:rPr>
        <w:t>Время</w:t>
      </w:r>
      <w:r w:rsidRPr="00DE7254">
        <w:rPr>
          <w:color w:val="231F20"/>
        </w:rPr>
        <w:t xml:space="preserve"> </w:t>
      </w:r>
      <w:r w:rsidRPr="009B7D18">
        <w:rPr>
          <w:color w:val="231F20"/>
        </w:rPr>
        <w:t>(единица</w:t>
      </w:r>
      <w:r w:rsidRPr="00DE7254">
        <w:rPr>
          <w:color w:val="231F20"/>
        </w:rPr>
        <w:t xml:space="preserve"> </w:t>
      </w:r>
      <w:r w:rsidRPr="009B7D18">
        <w:rPr>
          <w:color w:val="231F20"/>
        </w:rPr>
        <w:t>времени</w:t>
      </w:r>
      <w:r w:rsidRPr="00DE7254">
        <w:rPr>
          <w:color w:val="231F20"/>
        </w:rPr>
        <w:t xml:space="preserve"> </w:t>
      </w:r>
      <w:r w:rsidRPr="009B7D18">
        <w:rPr>
          <w:color w:val="231F20"/>
        </w:rPr>
        <w:t>—</w:t>
      </w:r>
      <w:r w:rsidRPr="00DE7254">
        <w:rPr>
          <w:color w:val="231F20"/>
        </w:rPr>
        <w:t xml:space="preserve"> </w:t>
      </w:r>
      <w:r w:rsidRPr="009B7D18">
        <w:rPr>
          <w:color w:val="231F20"/>
        </w:rPr>
        <w:t>секунда);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отноше</w:t>
      </w:r>
      <w:r w:rsidRPr="009B7D18">
        <w:rPr>
          <w:color w:val="231F20"/>
        </w:rPr>
        <w:t>ния</w:t>
      </w:r>
      <w:r w:rsidRPr="00DE7254">
        <w:rPr>
          <w:color w:val="231F20"/>
        </w:rPr>
        <w:t xml:space="preserve"> </w:t>
      </w:r>
      <w:r w:rsidRPr="009B7D18">
        <w:rPr>
          <w:color w:val="231F20"/>
        </w:rPr>
        <w:t>«быстрее/медленнее</w:t>
      </w:r>
      <w:r w:rsidRPr="00DE7254">
        <w:rPr>
          <w:color w:val="231F20"/>
        </w:rPr>
        <w:t xml:space="preserve"> </w:t>
      </w:r>
      <w:proofErr w:type="gramStart"/>
      <w:r w:rsidRPr="009B7D18">
        <w:rPr>
          <w:color w:val="231F20"/>
        </w:rPr>
        <w:t>на</w:t>
      </w:r>
      <w:proofErr w:type="gramEnd"/>
      <w:r w:rsidRPr="009B7D18">
        <w:rPr>
          <w:color w:val="231F20"/>
        </w:rPr>
        <w:t>/в».</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«начало,</w:t>
      </w:r>
      <w:r w:rsidRPr="00DE7254">
        <w:rPr>
          <w:color w:val="231F20"/>
        </w:rPr>
        <w:t xml:space="preserve"> </w:t>
      </w:r>
      <w:r w:rsidR="008011FA">
        <w:rPr>
          <w:color w:val="231F20"/>
        </w:rPr>
        <w:t>оконча</w:t>
      </w:r>
      <w:r w:rsidRPr="009B7D18">
        <w:rPr>
          <w:color w:val="231F20"/>
        </w:rPr>
        <w:t>ние, продолжительность события» в практической ситуации.</w:t>
      </w:r>
    </w:p>
    <w:p w:rsidR="006E6425" w:rsidRPr="00DE7254" w:rsidRDefault="006E6425" w:rsidP="009B7D18">
      <w:pPr>
        <w:pStyle w:val="a3"/>
        <w:ind w:left="0"/>
        <w:jc w:val="both"/>
        <w:rPr>
          <w:color w:val="231F20"/>
        </w:rPr>
      </w:pPr>
      <w:r w:rsidRPr="009B7D18">
        <w:rPr>
          <w:color w:val="231F20"/>
        </w:rPr>
        <w:t>Длина (единица длины —</w:t>
      </w:r>
      <w:r w:rsidR="008011FA">
        <w:rPr>
          <w:color w:val="231F20"/>
        </w:rPr>
        <w:t xml:space="preserve"> миллиметр, километр); соотноше</w:t>
      </w:r>
      <w:r w:rsidRPr="009B7D18">
        <w:rPr>
          <w:color w:val="231F20"/>
        </w:rPr>
        <w:t>ние между величинами в пределах тысячи.</w:t>
      </w:r>
    </w:p>
    <w:p w:rsidR="006E6425" w:rsidRPr="00DE7254" w:rsidRDefault="006E6425" w:rsidP="009B7D18">
      <w:pPr>
        <w:pStyle w:val="a3"/>
        <w:ind w:left="0"/>
        <w:jc w:val="both"/>
        <w:rPr>
          <w:color w:val="231F20"/>
        </w:rPr>
      </w:pPr>
      <w:r w:rsidRPr="009B7D18">
        <w:rPr>
          <w:color w:val="231F20"/>
        </w:rPr>
        <w:t>Площадь (единицы площ</w:t>
      </w:r>
      <w:r w:rsidR="008011FA">
        <w:rPr>
          <w:color w:val="231F20"/>
        </w:rPr>
        <w:t>ади — квадратный метр, квадрат</w:t>
      </w:r>
      <w:r w:rsidRPr="009B7D18">
        <w:rPr>
          <w:color w:val="231F20"/>
        </w:rPr>
        <w:t>ный сантиметр, квадратный дециметр, квадратный метр).</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E6425" w:rsidRPr="00DE7254" w:rsidRDefault="006E6425" w:rsidP="009B7D18">
      <w:pPr>
        <w:pStyle w:val="a3"/>
        <w:ind w:left="0"/>
        <w:jc w:val="both"/>
        <w:rPr>
          <w:color w:val="231F20"/>
        </w:rPr>
      </w:pPr>
      <w:r w:rsidRPr="009B7D18">
        <w:rPr>
          <w:color w:val="231F20"/>
        </w:rPr>
        <w:t>Устные вычисления, сводимые к действиям в пределах 100 (табличное и внетабличное умножение, деление, действия с круглыми числами).</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сложение,</w:t>
      </w:r>
      <w:r w:rsidRPr="00DE7254">
        <w:rPr>
          <w:color w:val="231F20"/>
        </w:rPr>
        <w:t xml:space="preserve"> </w:t>
      </w:r>
      <w:r w:rsidRPr="009B7D18">
        <w:rPr>
          <w:color w:val="231F20"/>
        </w:rPr>
        <w:t>вычитание</w:t>
      </w:r>
      <w:r w:rsidRPr="00DE7254">
        <w:rPr>
          <w:color w:val="231F20"/>
        </w:rPr>
        <w:t xml:space="preserve"> </w:t>
      </w:r>
      <w:r w:rsidRPr="009B7D18">
        <w:rPr>
          <w:color w:val="231F20"/>
        </w:rPr>
        <w:t>чисел</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1000.</w:t>
      </w:r>
    </w:p>
    <w:p w:rsidR="006E6425" w:rsidRPr="00DE7254" w:rsidRDefault="006E6425" w:rsidP="009B7D18">
      <w:pPr>
        <w:pStyle w:val="a3"/>
        <w:ind w:left="0"/>
        <w:jc w:val="both"/>
        <w:rPr>
          <w:color w:val="231F20"/>
        </w:rPr>
      </w:pPr>
      <w:r w:rsidRPr="009B7D18">
        <w:rPr>
          <w:color w:val="231F20"/>
        </w:rPr>
        <w:t>Действия</w:t>
      </w:r>
      <w:r w:rsidRPr="00DE7254">
        <w:rPr>
          <w:color w:val="231F20"/>
        </w:rPr>
        <w:t xml:space="preserve"> </w:t>
      </w:r>
      <w:r w:rsidRPr="009B7D18">
        <w:rPr>
          <w:color w:val="231F20"/>
        </w:rPr>
        <w:t>с числами 0</w:t>
      </w:r>
      <w:r w:rsidRPr="00DE7254">
        <w:rPr>
          <w:color w:val="231F20"/>
        </w:rPr>
        <w:t xml:space="preserve"> </w:t>
      </w:r>
      <w:r w:rsidRPr="009B7D18">
        <w:rPr>
          <w:color w:val="231F20"/>
        </w:rPr>
        <w:t xml:space="preserve">и </w:t>
      </w:r>
      <w:r w:rsidRPr="00DE7254">
        <w:rPr>
          <w:color w:val="231F20"/>
        </w:rPr>
        <w:t>1.</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столбик,</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деление</w:t>
      </w:r>
      <w:r w:rsidRPr="00DE7254">
        <w:rPr>
          <w:color w:val="231F20"/>
        </w:rPr>
        <w:t xml:space="preserve"> </w:t>
      </w:r>
      <w:r w:rsidR="008011FA">
        <w:rPr>
          <w:color w:val="231F20"/>
        </w:rPr>
        <w:t>угол</w:t>
      </w:r>
      <w:r w:rsidRPr="009B7D18">
        <w:rPr>
          <w:color w:val="231F20"/>
        </w:rPr>
        <w:t>ком.</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деление</w:t>
      </w:r>
      <w:r w:rsidRPr="00DE7254">
        <w:rPr>
          <w:color w:val="231F20"/>
        </w:rPr>
        <w:t xml:space="preserve"> </w:t>
      </w:r>
      <w:r w:rsidRPr="009B7D18">
        <w:rPr>
          <w:color w:val="231F20"/>
        </w:rPr>
        <w:t>на</w:t>
      </w:r>
      <w:r w:rsidRPr="00DE7254">
        <w:rPr>
          <w:color w:val="231F20"/>
        </w:rPr>
        <w:t xml:space="preserve"> </w:t>
      </w:r>
      <w:r w:rsidRPr="009B7D18">
        <w:rPr>
          <w:color w:val="231F20"/>
        </w:rPr>
        <w:t>однозначное</w:t>
      </w:r>
      <w:r w:rsidRPr="00DE7254">
        <w:rPr>
          <w:color w:val="231F20"/>
        </w:rPr>
        <w:t xml:space="preserve"> </w:t>
      </w:r>
      <w:r w:rsidRPr="009B7D18">
        <w:rPr>
          <w:color w:val="231F20"/>
        </w:rPr>
        <w:t>число</w:t>
      </w:r>
      <w:r w:rsidRPr="00DE7254">
        <w:rPr>
          <w:color w:val="231F20"/>
        </w:rPr>
        <w:t xml:space="preserve"> </w:t>
      </w:r>
      <w:r w:rsidRPr="009B7D18">
        <w:rPr>
          <w:color w:val="231F20"/>
        </w:rPr>
        <w:t>в пределах</w:t>
      </w:r>
      <w:r w:rsidRPr="00DE7254">
        <w:rPr>
          <w:color w:val="231F20"/>
        </w:rPr>
        <w:t xml:space="preserve"> </w:t>
      </w:r>
      <w:r w:rsidRPr="009B7D18">
        <w:rPr>
          <w:color w:val="231F20"/>
        </w:rPr>
        <w:t>100.</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Pr="009B7D18">
        <w:rPr>
          <w:color w:val="231F20"/>
        </w:rPr>
        <w:t>(прикидка</w:t>
      </w:r>
      <w:r w:rsidRPr="00DE7254">
        <w:rPr>
          <w:color w:val="231F20"/>
        </w:rPr>
        <w:t xml:space="preserve"> </w:t>
      </w:r>
      <w:r w:rsidRPr="009B7D18">
        <w:rPr>
          <w:color w:val="231F20"/>
        </w:rPr>
        <w:t xml:space="preserve">или </w:t>
      </w:r>
      <w:r w:rsidRPr="00DE7254">
        <w:rPr>
          <w:color w:val="231F20"/>
        </w:rPr>
        <w:t xml:space="preserve">оценка результата, обратное действие, применение алгоритма, </w:t>
      </w:r>
      <w:r w:rsidRPr="009B7D18">
        <w:rPr>
          <w:color w:val="231F20"/>
        </w:rPr>
        <w:t>использование калькулятора).</w:t>
      </w:r>
    </w:p>
    <w:p w:rsidR="006E6425" w:rsidRPr="00DE7254" w:rsidRDefault="006E6425" w:rsidP="009B7D18">
      <w:pPr>
        <w:pStyle w:val="a3"/>
        <w:ind w:left="0"/>
        <w:jc w:val="both"/>
        <w:rPr>
          <w:color w:val="231F20"/>
        </w:rPr>
      </w:pPr>
      <w:r w:rsidRPr="009B7D18">
        <w:rPr>
          <w:color w:val="231F20"/>
        </w:rPr>
        <w:t>Переместительное,</w:t>
      </w:r>
      <w:r w:rsidRPr="00DE7254">
        <w:rPr>
          <w:color w:val="231F20"/>
        </w:rPr>
        <w:t xml:space="preserve"> </w:t>
      </w:r>
      <w:r w:rsidRPr="009B7D18">
        <w:rPr>
          <w:color w:val="231F20"/>
        </w:rPr>
        <w:t>сочетательное</w:t>
      </w:r>
      <w:r w:rsidRPr="00DE7254">
        <w:rPr>
          <w:color w:val="231F20"/>
        </w:rPr>
        <w:t xml:space="preserve"> </w:t>
      </w:r>
      <w:r w:rsidRPr="009B7D18">
        <w:rPr>
          <w:color w:val="231F20"/>
        </w:rPr>
        <w:t>свойства</w:t>
      </w:r>
      <w:r w:rsidRPr="00DE7254">
        <w:rPr>
          <w:color w:val="231F20"/>
        </w:rPr>
        <w:t xml:space="preserve"> </w:t>
      </w:r>
      <w:r w:rsidRPr="009B7D18">
        <w:rPr>
          <w:color w:val="231F20"/>
        </w:rPr>
        <w:t>сложения,</w:t>
      </w:r>
      <w:r w:rsidRPr="00DE7254">
        <w:rPr>
          <w:color w:val="231F20"/>
        </w:rPr>
        <w:t xml:space="preserve"> </w:t>
      </w:r>
      <w:r w:rsidR="008011FA">
        <w:rPr>
          <w:color w:val="231F20"/>
        </w:rPr>
        <w:t>умно</w:t>
      </w:r>
      <w:r w:rsidRPr="009B7D18">
        <w:rPr>
          <w:color w:val="231F20"/>
        </w:rPr>
        <w:t>жения при вычислениях.</w:t>
      </w:r>
    </w:p>
    <w:p w:rsidR="006E6425" w:rsidRPr="00DE7254" w:rsidRDefault="006E6425" w:rsidP="009B7D18">
      <w:pPr>
        <w:pStyle w:val="a3"/>
        <w:ind w:left="0"/>
        <w:jc w:val="both"/>
        <w:rPr>
          <w:color w:val="231F20"/>
        </w:rPr>
      </w:pPr>
      <w:r w:rsidRPr="00DE7254">
        <w:rPr>
          <w:color w:val="231F20"/>
        </w:rPr>
        <w:t>Нахождение неизвестного компонента арифмет</w:t>
      </w:r>
      <w:r w:rsidR="008011FA">
        <w:rPr>
          <w:color w:val="231F20"/>
        </w:rPr>
        <w:t>ического дей</w:t>
      </w:r>
      <w:r w:rsidRPr="00DE7254">
        <w:rPr>
          <w:color w:val="231F20"/>
        </w:rPr>
        <w:t>ствия.</w:t>
      </w:r>
    </w:p>
    <w:p w:rsidR="006E6425" w:rsidRPr="00DE7254" w:rsidRDefault="006E6425" w:rsidP="009B7D18">
      <w:pPr>
        <w:pStyle w:val="a3"/>
        <w:ind w:left="0"/>
        <w:jc w:val="both"/>
        <w:rPr>
          <w:color w:val="231F20"/>
        </w:rPr>
      </w:pPr>
      <w:r w:rsidRPr="009B7D18">
        <w:rPr>
          <w:color w:val="231F20"/>
        </w:rPr>
        <w:t>Порядок</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Pr="009B7D18">
        <w:rPr>
          <w:color w:val="231F20"/>
        </w:rPr>
        <w:t>значение</w:t>
      </w:r>
      <w:r w:rsidRPr="00DE7254">
        <w:rPr>
          <w:color w:val="231F20"/>
        </w:rPr>
        <w:t xml:space="preserve"> </w:t>
      </w:r>
      <w:r w:rsidR="008011FA">
        <w:rPr>
          <w:color w:val="231F20"/>
        </w:rPr>
        <w:t>число</w:t>
      </w:r>
      <w:r w:rsidRPr="009B7D18">
        <w:rPr>
          <w:color w:val="231F20"/>
        </w:rPr>
        <w:t>вого</w:t>
      </w:r>
      <w:r w:rsidRPr="00DE7254">
        <w:rPr>
          <w:color w:val="231F20"/>
        </w:rPr>
        <w:t xml:space="preserve"> </w:t>
      </w:r>
      <w:r w:rsidRPr="009B7D18">
        <w:rPr>
          <w:color w:val="231F20"/>
        </w:rPr>
        <w:t>выражения,</w:t>
      </w:r>
      <w:r w:rsidRPr="00DE7254">
        <w:rPr>
          <w:color w:val="231F20"/>
        </w:rPr>
        <w:t xml:space="preserve"> </w:t>
      </w:r>
      <w:r w:rsidRPr="009B7D18">
        <w:rPr>
          <w:color w:val="231F20"/>
        </w:rPr>
        <w:t>содержащего</w:t>
      </w:r>
      <w:r w:rsidRPr="00DE7254">
        <w:rPr>
          <w:color w:val="231F20"/>
        </w:rPr>
        <w:t xml:space="preserve"> </w:t>
      </w:r>
      <w:r w:rsidRPr="009B7D18">
        <w:rPr>
          <w:color w:val="231F20"/>
        </w:rPr>
        <w:t>несколько</w:t>
      </w:r>
      <w:r w:rsidRPr="00DE7254">
        <w:rPr>
          <w:color w:val="231F20"/>
        </w:rPr>
        <w:t xml:space="preserve"> </w:t>
      </w:r>
      <w:r w:rsidRPr="009B7D18">
        <w:rPr>
          <w:color w:val="231F20"/>
        </w:rPr>
        <w:t>действий</w:t>
      </w:r>
      <w:r w:rsidRPr="00DE7254">
        <w:rPr>
          <w:color w:val="231F20"/>
        </w:rPr>
        <w:t xml:space="preserve"> </w:t>
      </w:r>
      <w:r w:rsidRPr="009B7D18">
        <w:rPr>
          <w:color w:val="231F20"/>
        </w:rPr>
        <w:t>(со</w:t>
      </w:r>
      <w:r w:rsidRPr="00DE7254">
        <w:rPr>
          <w:color w:val="231F20"/>
        </w:rPr>
        <w:t xml:space="preserve"> </w:t>
      </w:r>
      <w:r w:rsidR="008011FA">
        <w:rPr>
          <w:color w:val="231F20"/>
        </w:rPr>
        <w:t>скобка</w:t>
      </w:r>
      <w:r w:rsidRPr="009B7D18">
        <w:rPr>
          <w:color w:val="231F20"/>
        </w:rPr>
        <w:t>ми/без скобок), с вычислениями в пределах 1000.</w:t>
      </w:r>
    </w:p>
    <w:p w:rsidR="006E6425" w:rsidRPr="00DE7254" w:rsidRDefault="006E6425" w:rsidP="009B7D18">
      <w:pPr>
        <w:pStyle w:val="a3"/>
        <w:ind w:left="0"/>
        <w:jc w:val="both"/>
        <w:rPr>
          <w:color w:val="231F20"/>
        </w:rPr>
      </w:pPr>
      <w:r w:rsidRPr="009B7D18">
        <w:rPr>
          <w:color w:val="231F20"/>
        </w:rPr>
        <w:t>Однородные</w:t>
      </w:r>
      <w:r w:rsidRPr="00DE7254">
        <w:rPr>
          <w:color w:val="231F20"/>
        </w:rPr>
        <w:t xml:space="preserve"> </w:t>
      </w:r>
      <w:r w:rsidRPr="009B7D18">
        <w:rPr>
          <w:color w:val="231F20"/>
        </w:rPr>
        <w:t>величины:</w:t>
      </w:r>
      <w:r w:rsidRPr="00DE7254">
        <w:rPr>
          <w:color w:val="231F20"/>
        </w:rPr>
        <w:t xml:space="preserve"> </w:t>
      </w:r>
      <w:r w:rsidRPr="009B7D18">
        <w:rPr>
          <w:color w:val="231F20"/>
        </w:rPr>
        <w:t>сложение</w:t>
      </w:r>
      <w:r w:rsidRPr="00DE7254">
        <w:rPr>
          <w:color w:val="231F20"/>
        </w:rPr>
        <w:t xml:space="preserve"> </w:t>
      </w:r>
      <w:r w:rsidRPr="009B7D18">
        <w:rPr>
          <w:color w:val="231F20"/>
        </w:rPr>
        <w:t>и</w:t>
      </w:r>
      <w:r w:rsidRPr="00DE7254">
        <w:rPr>
          <w:color w:val="231F20"/>
        </w:rPr>
        <w:t xml:space="preserve"> вычитание.</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E6425" w:rsidRPr="009B7D18" w:rsidRDefault="006E6425" w:rsidP="009B7D18">
      <w:pPr>
        <w:pStyle w:val="a3"/>
        <w:ind w:left="0"/>
        <w:jc w:val="both"/>
      </w:pPr>
      <w:r w:rsidRPr="009B7D18">
        <w:rPr>
          <w:color w:val="231F20"/>
        </w:rPr>
        <w:t xml:space="preserve">Работа с текстовой задачей: анализ данных и отношений, </w:t>
      </w:r>
      <w:r w:rsidRPr="00DE7254">
        <w:rPr>
          <w:color w:val="231F20"/>
        </w:rPr>
        <w:t>представление</w:t>
      </w:r>
      <w:r w:rsidRPr="008011FA">
        <w:rPr>
          <w:color w:val="231F20"/>
        </w:rPr>
        <w:t xml:space="preserve"> на модели, планирование хода решения задачи,</w:t>
      </w:r>
      <w:r w:rsidRPr="009B7D18">
        <w:rPr>
          <w:color w:val="231F20"/>
        </w:rPr>
        <w:t xml:space="preserve"> решение арифметическим способом. Задачи на понимание </w:t>
      </w:r>
      <w:r w:rsidRPr="008011FA">
        <w:rPr>
          <w:color w:val="231F20"/>
        </w:rPr>
        <w:t>смысла арифметических действий (в том числе деления с остат</w:t>
      </w:r>
      <w:r w:rsidRPr="009B7D18">
        <w:rPr>
          <w:color w:val="231F20"/>
        </w:rPr>
        <w:t>ком), отношений (больше/меньше на/в), зав</w:t>
      </w:r>
      <w:r w:rsidR="008011FA">
        <w:rPr>
          <w:color w:val="231F20"/>
        </w:rPr>
        <w:t>исимостей (ку</w:t>
      </w:r>
      <w:r w:rsidRPr="009B7D18">
        <w:rPr>
          <w:color w:val="231F20"/>
        </w:rPr>
        <w:t>пля-продажа,</w:t>
      </w:r>
      <w:r w:rsidRPr="008011FA">
        <w:rPr>
          <w:color w:val="231F20"/>
        </w:rPr>
        <w:t xml:space="preserve"> </w:t>
      </w:r>
      <w:r w:rsidRPr="009B7D18">
        <w:rPr>
          <w:color w:val="231F20"/>
        </w:rPr>
        <w:t>расчёт</w:t>
      </w:r>
      <w:r w:rsidRPr="008011FA">
        <w:rPr>
          <w:color w:val="231F20"/>
        </w:rPr>
        <w:t xml:space="preserve"> </w:t>
      </w:r>
      <w:r w:rsidRPr="009B7D18">
        <w:rPr>
          <w:color w:val="231F20"/>
        </w:rPr>
        <w:t>времени,</w:t>
      </w:r>
      <w:r w:rsidRPr="008011FA">
        <w:rPr>
          <w:color w:val="231F20"/>
        </w:rPr>
        <w:t xml:space="preserve"> </w:t>
      </w:r>
      <w:r w:rsidRPr="009B7D18">
        <w:rPr>
          <w:color w:val="231F20"/>
        </w:rPr>
        <w:t>количества),</w:t>
      </w:r>
      <w:r w:rsidRPr="008011FA">
        <w:rPr>
          <w:color w:val="231F20"/>
        </w:rPr>
        <w:t xml:space="preserve"> </w:t>
      </w:r>
      <w:r w:rsidRPr="009B7D18">
        <w:rPr>
          <w:color w:val="231F20"/>
        </w:rPr>
        <w:t>на</w:t>
      </w:r>
      <w:r w:rsidRPr="008011FA">
        <w:rPr>
          <w:color w:val="231F20"/>
        </w:rPr>
        <w:t xml:space="preserve"> </w:t>
      </w:r>
      <w:r w:rsidRPr="009B7D18">
        <w:rPr>
          <w:color w:val="231F20"/>
        </w:rPr>
        <w:t>сравнение</w:t>
      </w:r>
      <w:r w:rsidRPr="008011FA">
        <w:rPr>
          <w:color w:val="231F20"/>
        </w:rPr>
        <w:t xml:space="preserve"> </w:t>
      </w:r>
      <w:r w:rsidR="008011FA">
        <w:rPr>
          <w:color w:val="231F20"/>
        </w:rPr>
        <w:t>(раз</w:t>
      </w:r>
      <w:r w:rsidRPr="009B7D18">
        <w:rPr>
          <w:color w:val="231F20"/>
        </w:rPr>
        <w:t>ностное, кратное). Запись решения задачи по действиям и с помощью</w:t>
      </w:r>
      <w:r w:rsidRPr="008011FA">
        <w:rPr>
          <w:color w:val="231F20"/>
        </w:rPr>
        <w:t xml:space="preserve"> </w:t>
      </w:r>
      <w:r w:rsidRPr="009B7D18">
        <w:rPr>
          <w:color w:val="231F20"/>
        </w:rPr>
        <w:t>числового</w:t>
      </w:r>
      <w:r w:rsidRPr="008011FA">
        <w:rPr>
          <w:color w:val="231F20"/>
        </w:rPr>
        <w:t xml:space="preserve"> </w:t>
      </w:r>
      <w:r w:rsidRPr="009B7D18">
        <w:rPr>
          <w:color w:val="231F20"/>
        </w:rPr>
        <w:t>выражения.</w:t>
      </w:r>
      <w:r w:rsidRPr="008011FA">
        <w:rPr>
          <w:color w:val="231F20"/>
        </w:rPr>
        <w:t xml:space="preserve"> </w:t>
      </w:r>
      <w:r w:rsidRPr="009B7D18">
        <w:rPr>
          <w:color w:val="231F20"/>
        </w:rPr>
        <w:t>Проверка</w:t>
      </w:r>
      <w:r w:rsidRPr="008011FA">
        <w:rPr>
          <w:color w:val="231F20"/>
        </w:rPr>
        <w:t xml:space="preserve"> </w:t>
      </w:r>
      <w:r w:rsidRPr="009B7D18">
        <w:rPr>
          <w:color w:val="231F20"/>
        </w:rPr>
        <w:t>решения</w:t>
      </w:r>
      <w:r w:rsidRPr="008011FA">
        <w:rPr>
          <w:color w:val="231F20"/>
        </w:rPr>
        <w:t xml:space="preserve"> </w:t>
      </w:r>
      <w:r w:rsidRPr="009B7D18">
        <w:rPr>
          <w:color w:val="231F20"/>
        </w:rPr>
        <w:t>и</w:t>
      </w:r>
      <w:r w:rsidRPr="008011FA">
        <w:rPr>
          <w:color w:val="231F20"/>
        </w:rPr>
        <w:t xml:space="preserve"> </w:t>
      </w:r>
      <w:r w:rsidRPr="009B7D18">
        <w:rPr>
          <w:color w:val="231F20"/>
        </w:rPr>
        <w:t>оценка полученного результата.</w:t>
      </w:r>
    </w:p>
    <w:p w:rsidR="006E6425" w:rsidRPr="009B7D18" w:rsidRDefault="006E6425" w:rsidP="009B7D18">
      <w:pPr>
        <w:pStyle w:val="a3"/>
        <w:ind w:left="0"/>
        <w:jc w:val="both"/>
      </w:pPr>
      <w:r w:rsidRPr="009B7D18">
        <w:rPr>
          <w:color w:val="231F20"/>
        </w:rPr>
        <w:t>Доля величины: половина, треть, четверть, пятая, десятая часть</w:t>
      </w:r>
      <w:r w:rsidRPr="009B7D18">
        <w:rPr>
          <w:color w:val="231F20"/>
          <w:spacing w:val="-3"/>
        </w:rPr>
        <w:t xml:space="preserve"> </w:t>
      </w:r>
      <w:r w:rsidRPr="009B7D18">
        <w:rPr>
          <w:color w:val="231F20"/>
        </w:rPr>
        <w:t>в</w:t>
      </w:r>
      <w:r w:rsidRPr="009B7D18">
        <w:rPr>
          <w:color w:val="231F20"/>
          <w:spacing w:val="-3"/>
        </w:rPr>
        <w:t xml:space="preserve"> </w:t>
      </w:r>
      <w:r w:rsidRPr="009B7D18">
        <w:rPr>
          <w:color w:val="231F20"/>
        </w:rPr>
        <w:t>практической</w:t>
      </w:r>
      <w:r w:rsidRPr="009B7D18">
        <w:rPr>
          <w:color w:val="231F20"/>
          <w:spacing w:val="-3"/>
        </w:rPr>
        <w:t xml:space="preserve"> </w:t>
      </w:r>
      <w:r w:rsidRPr="009B7D18">
        <w:rPr>
          <w:color w:val="231F20"/>
        </w:rPr>
        <w:t>ситуации;</w:t>
      </w:r>
      <w:r w:rsidRPr="009B7D18">
        <w:rPr>
          <w:color w:val="231F20"/>
          <w:spacing w:val="-3"/>
        </w:rPr>
        <w:t xml:space="preserve"> </w:t>
      </w:r>
      <w:r w:rsidRPr="009B7D18">
        <w:rPr>
          <w:color w:val="231F20"/>
        </w:rPr>
        <w:t>сравнение</w:t>
      </w:r>
      <w:r w:rsidRPr="009B7D18">
        <w:rPr>
          <w:color w:val="231F20"/>
          <w:spacing w:val="-3"/>
        </w:rPr>
        <w:t xml:space="preserve"> </w:t>
      </w:r>
      <w:r w:rsidRPr="009B7D18">
        <w:rPr>
          <w:color w:val="231F20"/>
        </w:rPr>
        <w:t>долей</w:t>
      </w:r>
      <w:r w:rsidRPr="009B7D18">
        <w:rPr>
          <w:color w:val="231F20"/>
          <w:spacing w:val="-3"/>
        </w:rPr>
        <w:t xml:space="preserve"> </w:t>
      </w:r>
      <w:r w:rsidRPr="009B7D18">
        <w:rPr>
          <w:color w:val="231F20"/>
        </w:rPr>
        <w:t>одной</w:t>
      </w:r>
      <w:r w:rsidRPr="009B7D18">
        <w:rPr>
          <w:color w:val="231F20"/>
          <w:spacing w:val="-3"/>
        </w:rPr>
        <w:t xml:space="preserve"> </w:t>
      </w:r>
      <w:r w:rsidR="008011FA">
        <w:rPr>
          <w:color w:val="231F20"/>
        </w:rPr>
        <w:t>вели</w:t>
      </w:r>
      <w:r w:rsidRPr="009B7D18">
        <w:rPr>
          <w:color w:val="231F20"/>
        </w:rPr>
        <w:t>чины. Задачи на нахождение доли величины.</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E6425" w:rsidRPr="009B7D18" w:rsidRDefault="006E6425" w:rsidP="009B7D18">
      <w:pPr>
        <w:pStyle w:val="a3"/>
        <w:ind w:left="0"/>
        <w:jc w:val="both"/>
      </w:pPr>
      <w:r w:rsidRPr="009B7D18">
        <w:rPr>
          <w:color w:val="231F20"/>
        </w:rPr>
        <w:t>Конструирование</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(разбиение</w:t>
      </w:r>
      <w:r w:rsidRPr="009B7D18">
        <w:rPr>
          <w:color w:val="231F20"/>
          <w:spacing w:val="-16"/>
        </w:rPr>
        <w:t xml:space="preserve"> </w:t>
      </w:r>
      <w:r w:rsidRPr="009B7D18">
        <w:rPr>
          <w:color w:val="231F20"/>
        </w:rPr>
        <w:t>фигуры на части, составление фигуры из частей).</w:t>
      </w:r>
    </w:p>
    <w:p w:rsidR="006E6425" w:rsidRPr="008011FA" w:rsidRDefault="006E6425" w:rsidP="009B7D18">
      <w:pPr>
        <w:pStyle w:val="a3"/>
        <w:ind w:left="0"/>
        <w:jc w:val="both"/>
      </w:pPr>
      <w:r w:rsidRPr="008011FA">
        <w:rPr>
          <w:color w:val="231F20"/>
        </w:rPr>
        <w:t xml:space="preserve">Периметр многоугольника: измерение, вычисление, запись </w:t>
      </w:r>
      <w:r w:rsidRPr="008011FA">
        <w:rPr>
          <w:color w:val="231F20"/>
          <w:spacing w:val="-2"/>
        </w:rPr>
        <w:t>равенства.</w:t>
      </w:r>
    </w:p>
    <w:p w:rsidR="006E6425" w:rsidRPr="009B7D18" w:rsidRDefault="006E6425" w:rsidP="009B7D18">
      <w:pPr>
        <w:pStyle w:val="a3"/>
        <w:ind w:left="0"/>
        <w:jc w:val="both"/>
      </w:pPr>
      <w:r w:rsidRPr="008011FA">
        <w:rPr>
          <w:color w:val="231F20"/>
        </w:rPr>
        <w:t>Измерение площади, зап</w:t>
      </w:r>
      <w:r w:rsidR="008011FA" w:rsidRPr="008011FA">
        <w:rPr>
          <w:color w:val="231F20"/>
        </w:rPr>
        <w:t>ись результата измерения в ква</w:t>
      </w:r>
      <w:r w:rsidRPr="008011FA">
        <w:rPr>
          <w:color w:val="231F20"/>
        </w:rPr>
        <w:t>дратных сантиметрах. Вычисление площади прямоугольника (квадрата) с заданными сторонами, запись равенства. Изображение на клетчатой бумаге</w:t>
      </w:r>
      <w:r w:rsidR="008011FA">
        <w:rPr>
          <w:color w:val="231F20"/>
        </w:rPr>
        <w:t xml:space="preserve"> прямоугольника с заданным зна</w:t>
      </w:r>
      <w:r w:rsidRPr="008011FA">
        <w:rPr>
          <w:color w:val="231F20"/>
        </w:rPr>
        <w:t>чением площади. Сравнение площадей фигур с помощью наложения</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E6425" w:rsidRPr="008011FA" w:rsidRDefault="006E6425" w:rsidP="009B7D18">
      <w:pPr>
        <w:pStyle w:val="a3"/>
        <w:ind w:left="0"/>
        <w:jc w:val="both"/>
        <w:rPr>
          <w:color w:val="231F20"/>
        </w:rPr>
      </w:pPr>
      <w:r w:rsidRPr="009B7D18">
        <w:rPr>
          <w:color w:val="231F20"/>
        </w:rPr>
        <w:t>Классификация</w:t>
      </w:r>
      <w:r w:rsidRPr="008011FA">
        <w:rPr>
          <w:color w:val="231F20"/>
        </w:rPr>
        <w:t xml:space="preserve"> </w:t>
      </w:r>
      <w:r w:rsidRPr="009B7D18">
        <w:rPr>
          <w:color w:val="231F20"/>
        </w:rPr>
        <w:t>объектов</w:t>
      </w:r>
      <w:r w:rsidRPr="008011FA">
        <w:rPr>
          <w:color w:val="231F20"/>
        </w:rPr>
        <w:t xml:space="preserve"> </w:t>
      </w:r>
      <w:r w:rsidRPr="009B7D18">
        <w:rPr>
          <w:color w:val="231F20"/>
        </w:rPr>
        <w:t>по</w:t>
      </w:r>
      <w:r w:rsidRPr="008011FA">
        <w:rPr>
          <w:color w:val="231F20"/>
        </w:rPr>
        <w:t xml:space="preserve"> </w:t>
      </w:r>
      <w:r w:rsidRPr="009B7D18">
        <w:rPr>
          <w:color w:val="231F20"/>
        </w:rPr>
        <w:t>двум</w:t>
      </w:r>
      <w:r w:rsidRPr="008011FA">
        <w:rPr>
          <w:color w:val="231F20"/>
        </w:rPr>
        <w:t xml:space="preserve"> признакам.</w:t>
      </w:r>
    </w:p>
    <w:p w:rsidR="006E6425" w:rsidRPr="008011FA" w:rsidRDefault="006E6425" w:rsidP="009B7D18">
      <w:pPr>
        <w:pStyle w:val="a3"/>
        <w:ind w:left="0"/>
        <w:jc w:val="both"/>
        <w:rPr>
          <w:color w:val="231F20"/>
        </w:rPr>
      </w:pPr>
      <w:r w:rsidRPr="009B7D18">
        <w:rPr>
          <w:color w:val="231F20"/>
        </w:rPr>
        <w:t>Верные</w:t>
      </w:r>
      <w:r w:rsidRPr="008011FA">
        <w:rPr>
          <w:color w:val="231F20"/>
        </w:rPr>
        <w:t xml:space="preserve"> </w:t>
      </w:r>
      <w:r w:rsidRPr="009B7D18">
        <w:rPr>
          <w:color w:val="231F20"/>
        </w:rPr>
        <w:t>(истинные)</w:t>
      </w:r>
      <w:r w:rsidRPr="008011FA">
        <w:rPr>
          <w:color w:val="231F20"/>
        </w:rPr>
        <w:t xml:space="preserve"> </w:t>
      </w:r>
      <w:r w:rsidRPr="009B7D18">
        <w:rPr>
          <w:color w:val="231F20"/>
        </w:rPr>
        <w:t>и</w:t>
      </w:r>
      <w:r w:rsidRPr="008011FA">
        <w:rPr>
          <w:color w:val="231F20"/>
        </w:rPr>
        <w:t xml:space="preserve"> </w:t>
      </w:r>
      <w:r w:rsidRPr="009B7D18">
        <w:rPr>
          <w:color w:val="231F20"/>
        </w:rPr>
        <w:t>неверные</w:t>
      </w:r>
      <w:r w:rsidRPr="008011FA">
        <w:rPr>
          <w:color w:val="231F20"/>
        </w:rPr>
        <w:t xml:space="preserve"> </w:t>
      </w:r>
      <w:r w:rsidRPr="009B7D18">
        <w:rPr>
          <w:color w:val="231F20"/>
        </w:rPr>
        <w:t>(ложные)</w:t>
      </w:r>
      <w:r w:rsidRPr="008011FA">
        <w:rPr>
          <w:color w:val="231F20"/>
        </w:rPr>
        <w:t xml:space="preserve"> </w:t>
      </w:r>
      <w:r w:rsidRPr="009B7D18">
        <w:rPr>
          <w:color w:val="231F20"/>
        </w:rPr>
        <w:t>утверждения:</w:t>
      </w:r>
      <w:r w:rsidRPr="008011FA">
        <w:rPr>
          <w:color w:val="231F20"/>
        </w:rPr>
        <w:t xml:space="preserve"> </w:t>
      </w:r>
      <w:r w:rsidRPr="009B7D18">
        <w:rPr>
          <w:color w:val="231F20"/>
        </w:rPr>
        <w:t>кон</w:t>
      </w:r>
      <w:r w:rsidRPr="008011FA">
        <w:rPr>
          <w:color w:val="231F20"/>
        </w:rPr>
        <w:t xml:space="preserve">струирование, проверка. </w:t>
      </w:r>
      <w:proofErr w:type="gramStart"/>
      <w:r w:rsidRPr="008011FA">
        <w:rPr>
          <w:color w:val="231F20"/>
        </w:rPr>
        <w:t>Логические рассуждения</w:t>
      </w:r>
      <w:proofErr w:type="gramEnd"/>
      <w:r w:rsidRPr="008011FA">
        <w:rPr>
          <w:color w:val="231F20"/>
        </w:rPr>
        <w:t xml:space="preserve"> со связками</w:t>
      </w:r>
      <w:r w:rsidR="00DE7254" w:rsidRPr="008011FA">
        <w:rPr>
          <w:color w:val="231F20"/>
        </w:rPr>
        <w:t xml:space="preserve"> </w:t>
      </w:r>
      <w:r w:rsidRPr="008011FA">
        <w:rPr>
          <w:color w:val="231F20"/>
        </w:rPr>
        <w:t>«если …, то …», «поэтому», «значит».</w:t>
      </w:r>
    </w:p>
    <w:p w:rsidR="006E6425" w:rsidRPr="008011FA" w:rsidRDefault="006E6425" w:rsidP="009B7D18">
      <w:pPr>
        <w:pStyle w:val="a3"/>
        <w:ind w:left="0"/>
        <w:jc w:val="both"/>
        <w:rPr>
          <w:color w:val="231F20"/>
        </w:rPr>
      </w:pPr>
      <w:r w:rsidRPr="009B7D18">
        <w:rPr>
          <w:color w:val="231F20"/>
        </w:rPr>
        <w:t>Извлечение и использов</w:t>
      </w:r>
      <w:r w:rsidR="008011FA">
        <w:rPr>
          <w:color w:val="231F20"/>
        </w:rPr>
        <w:t>ание для выполнения заданий ин</w:t>
      </w:r>
      <w:r w:rsidRPr="009B7D18">
        <w:rPr>
          <w:color w:val="231F20"/>
        </w:rPr>
        <w:t>формации,</w:t>
      </w:r>
      <w:r w:rsidRPr="008011FA">
        <w:rPr>
          <w:color w:val="231F20"/>
        </w:rPr>
        <w:t xml:space="preserve"> </w:t>
      </w:r>
      <w:r w:rsidRPr="009B7D18">
        <w:rPr>
          <w:color w:val="231F20"/>
        </w:rPr>
        <w:t>представленной</w:t>
      </w:r>
      <w:r w:rsidRPr="008011FA">
        <w:rPr>
          <w:color w:val="231F20"/>
        </w:rPr>
        <w:t xml:space="preserve"> </w:t>
      </w:r>
      <w:r w:rsidRPr="009B7D18">
        <w:rPr>
          <w:color w:val="231F20"/>
        </w:rPr>
        <w:t>в</w:t>
      </w:r>
      <w:r w:rsidRPr="008011FA">
        <w:rPr>
          <w:color w:val="231F20"/>
        </w:rPr>
        <w:t xml:space="preserve"> </w:t>
      </w:r>
      <w:r w:rsidRPr="009B7D18">
        <w:rPr>
          <w:color w:val="231F20"/>
        </w:rPr>
        <w:t>таблицах</w:t>
      </w:r>
      <w:r w:rsidRPr="008011FA">
        <w:rPr>
          <w:color w:val="231F20"/>
        </w:rPr>
        <w:t xml:space="preserve"> </w:t>
      </w:r>
      <w:r w:rsidRPr="009B7D18">
        <w:rPr>
          <w:color w:val="231F20"/>
        </w:rPr>
        <w:t>с</w:t>
      </w:r>
      <w:r w:rsidRPr="008011FA">
        <w:rPr>
          <w:color w:val="231F20"/>
        </w:rPr>
        <w:t xml:space="preserve"> </w:t>
      </w:r>
      <w:r w:rsidRPr="009B7D18">
        <w:rPr>
          <w:color w:val="231F20"/>
        </w:rPr>
        <w:t>данными</w:t>
      </w:r>
      <w:r w:rsidRPr="008011FA">
        <w:rPr>
          <w:color w:val="231F20"/>
        </w:rPr>
        <w:t xml:space="preserve"> </w:t>
      </w:r>
      <w:r w:rsidRPr="009B7D18">
        <w:rPr>
          <w:color w:val="231F20"/>
        </w:rPr>
        <w:t>о</w:t>
      </w:r>
      <w:r w:rsidRPr="008011FA">
        <w:rPr>
          <w:color w:val="231F20"/>
        </w:rPr>
        <w:t xml:space="preserve"> </w:t>
      </w:r>
      <w:r w:rsidRPr="009B7D18">
        <w:rPr>
          <w:color w:val="231F20"/>
        </w:rPr>
        <w:t xml:space="preserve">реальных </w:t>
      </w:r>
      <w:r w:rsidRPr="008011FA">
        <w:rPr>
          <w:color w:val="231F20"/>
        </w:rPr>
        <w:t xml:space="preserve">процессах и явлениях окружающего мира (например, </w:t>
      </w:r>
      <w:r w:rsidRPr="008011FA">
        <w:rPr>
          <w:color w:val="231F20"/>
        </w:rPr>
        <w:lastRenderedPageBreak/>
        <w:t>расписа</w:t>
      </w:r>
      <w:r w:rsidRPr="009B7D18">
        <w:rPr>
          <w:color w:val="231F20"/>
        </w:rPr>
        <w:t>ние</w:t>
      </w:r>
      <w:r w:rsidRPr="008011FA">
        <w:rPr>
          <w:color w:val="231F20"/>
        </w:rPr>
        <w:t xml:space="preserve"> </w:t>
      </w:r>
      <w:r w:rsidRPr="009B7D18">
        <w:rPr>
          <w:color w:val="231F20"/>
        </w:rPr>
        <w:t>уроков,</w:t>
      </w:r>
      <w:r w:rsidRPr="008011FA">
        <w:rPr>
          <w:color w:val="231F20"/>
        </w:rPr>
        <w:t xml:space="preserve"> </w:t>
      </w:r>
      <w:r w:rsidRPr="009B7D18">
        <w:rPr>
          <w:color w:val="231F20"/>
        </w:rPr>
        <w:t>движения</w:t>
      </w:r>
      <w:r w:rsidRPr="008011FA">
        <w:rPr>
          <w:color w:val="231F20"/>
        </w:rPr>
        <w:t xml:space="preserve"> </w:t>
      </w:r>
      <w:r w:rsidRPr="009B7D18">
        <w:rPr>
          <w:color w:val="231F20"/>
        </w:rPr>
        <w:t>автобусов,</w:t>
      </w:r>
      <w:r w:rsidRPr="008011FA">
        <w:rPr>
          <w:color w:val="231F20"/>
        </w:rPr>
        <w:t xml:space="preserve"> </w:t>
      </w:r>
      <w:r w:rsidRPr="009B7D18">
        <w:rPr>
          <w:color w:val="231F20"/>
        </w:rPr>
        <w:t>поездов);</w:t>
      </w:r>
      <w:r w:rsidRPr="008011FA">
        <w:rPr>
          <w:color w:val="231F20"/>
        </w:rPr>
        <w:t xml:space="preserve"> </w:t>
      </w: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 таблицу; дополнение чертежа данными.</w:t>
      </w:r>
    </w:p>
    <w:p w:rsidR="006E6425" w:rsidRPr="009B7D18" w:rsidRDefault="006E6425" w:rsidP="009B7D18">
      <w:pPr>
        <w:pStyle w:val="a3"/>
        <w:ind w:left="0"/>
        <w:jc w:val="both"/>
      </w:pPr>
      <w:r w:rsidRPr="009B7D18">
        <w:rPr>
          <w:color w:val="231F20"/>
        </w:rPr>
        <w:t>Формализованное описание последовательности действий (инструкция, план, схема, алгоритм).</w:t>
      </w:r>
    </w:p>
    <w:p w:rsidR="006E6425" w:rsidRPr="009B7D18" w:rsidRDefault="006E6425" w:rsidP="009B7D18">
      <w:pPr>
        <w:pStyle w:val="a3"/>
        <w:ind w:left="0"/>
        <w:jc w:val="both"/>
      </w:pPr>
      <w:r w:rsidRPr="009B7D18">
        <w:rPr>
          <w:color w:val="231F20"/>
        </w:rPr>
        <w:t>Столбчатая диаграмма: чтение, использование данных для решения учебных и практических задач.</w:t>
      </w:r>
    </w:p>
    <w:p w:rsidR="006E6425" w:rsidRPr="008011FA" w:rsidRDefault="006E6425" w:rsidP="009B7D18">
      <w:pPr>
        <w:pStyle w:val="a3"/>
        <w:ind w:left="0"/>
        <w:jc w:val="both"/>
        <w:rPr>
          <w:color w:val="231F20"/>
        </w:rPr>
      </w:pPr>
      <w:r w:rsidRPr="009B7D18">
        <w:rPr>
          <w:color w:val="231F20"/>
        </w:rPr>
        <w:t>Алгоритмы</w:t>
      </w:r>
      <w:r w:rsidRPr="008011FA">
        <w:rPr>
          <w:color w:val="231F20"/>
        </w:rPr>
        <w:t xml:space="preserve"> </w:t>
      </w:r>
      <w:r w:rsidRPr="009B7D18">
        <w:rPr>
          <w:color w:val="231F20"/>
        </w:rPr>
        <w:t>изучения</w:t>
      </w:r>
      <w:r w:rsidRPr="008011FA">
        <w:rPr>
          <w:color w:val="231F20"/>
        </w:rPr>
        <w:t xml:space="preserve"> </w:t>
      </w:r>
      <w:r w:rsidRPr="009B7D18">
        <w:rPr>
          <w:color w:val="231F20"/>
        </w:rPr>
        <w:t>материала,</w:t>
      </w:r>
      <w:r w:rsidRPr="008011FA">
        <w:rPr>
          <w:color w:val="231F20"/>
        </w:rPr>
        <w:t xml:space="preserve"> </w:t>
      </w:r>
      <w:r w:rsidRPr="009B7D18">
        <w:rPr>
          <w:color w:val="231F20"/>
        </w:rPr>
        <w:t>выполнения</w:t>
      </w:r>
      <w:r w:rsidRPr="008011FA">
        <w:rPr>
          <w:color w:val="231F20"/>
        </w:rPr>
        <w:t xml:space="preserve"> </w:t>
      </w:r>
      <w:r w:rsidRPr="009B7D18">
        <w:rPr>
          <w:color w:val="231F20"/>
        </w:rPr>
        <w:t xml:space="preserve">обучающих </w:t>
      </w:r>
      <w:r w:rsidRPr="008011FA">
        <w:rPr>
          <w:color w:val="231F20"/>
        </w:rPr>
        <w:t>и тестовых заданий на доступных электронных средствах обу</w:t>
      </w:r>
      <w:r w:rsidRPr="009B7D18">
        <w:rPr>
          <w:color w:val="231F20"/>
        </w:rPr>
        <w:t>чения (интерактивной доске, компьютере, других устрой</w:t>
      </w:r>
      <w:r w:rsidRPr="008011FA">
        <w:rPr>
          <w:color w:val="231F20"/>
        </w:rPr>
        <w:t>ствах).</w:t>
      </w:r>
    </w:p>
    <w:p w:rsidR="006E6425" w:rsidRPr="009B7D18" w:rsidRDefault="006E642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E86897">
        <w:rPr>
          <w:color w:val="231F20"/>
        </w:rPr>
        <w:t>гео</w:t>
      </w:r>
      <w:r w:rsidRPr="009B7D18">
        <w:rPr>
          <w:color w:val="231F20"/>
        </w:rPr>
        <w:t>метрические фигуры);</w:t>
      </w:r>
    </w:p>
    <w:p w:rsidR="006E6425" w:rsidRPr="009B7D18" w:rsidRDefault="006E6425" w:rsidP="009B7D18">
      <w:pPr>
        <w:pStyle w:val="a3"/>
        <w:ind w:left="0"/>
        <w:jc w:val="both"/>
      </w:pPr>
      <w:r w:rsidRPr="009B7D18">
        <w:rPr>
          <w:color w:val="231F20"/>
        </w:rPr>
        <w:t>—выбирать</w:t>
      </w:r>
      <w:r w:rsidRPr="009B7D18">
        <w:rPr>
          <w:color w:val="231F20"/>
          <w:spacing w:val="-3"/>
        </w:rPr>
        <w:t xml:space="preserve"> </w:t>
      </w:r>
      <w:r w:rsidRPr="009B7D18">
        <w:rPr>
          <w:color w:val="231F20"/>
        </w:rPr>
        <w:t>приём</w:t>
      </w:r>
      <w:r w:rsidRPr="009B7D18">
        <w:rPr>
          <w:color w:val="231F20"/>
          <w:spacing w:val="-3"/>
        </w:rPr>
        <w:t xml:space="preserve"> </w:t>
      </w:r>
      <w:r w:rsidRPr="009B7D18">
        <w:rPr>
          <w:color w:val="231F20"/>
        </w:rPr>
        <w:t>вычисления,</w:t>
      </w:r>
      <w:r w:rsidRPr="009B7D18">
        <w:rPr>
          <w:color w:val="231F20"/>
          <w:spacing w:val="-3"/>
        </w:rPr>
        <w:t xml:space="preserve"> </w:t>
      </w:r>
      <w:r w:rsidRPr="009B7D18">
        <w:rPr>
          <w:color w:val="231F20"/>
        </w:rPr>
        <w:t>выполнения</w:t>
      </w:r>
      <w:r w:rsidRPr="009B7D18">
        <w:rPr>
          <w:color w:val="231F20"/>
          <w:spacing w:val="-3"/>
        </w:rPr>
        <w:t xml:space="preserve"> </w:t>
      </w:r>
      <w:r w:rsidRPr="009B7D18">
        <w:rPr>
          <w:color w:val="231F20"/>
          <w:spacing w:val="-2"/>
        </w:rPr>
        <w:t>действия;</w:t>
      </w:r>
    </w:p>
    <w:p w:rsidR="006E6425" w:rsidRPr="009B7D18" w:rsidRDefault="006E6425" w:rsidP="009B7D18">
      <w:pPr>
        <w:pStyle w:val="a3"/>
        <w:ind w:left="0"/>
        <w:jc w:val="both"/>
      </w:pPr>
      <w:r w:rsidRPr="009B7D18">
        <w:rPr>
          <w:color w:val="231F20"/>
          <w:w w:val="95"/>
        </w:rPr>
        <w:t>—конструировать</w:t>
      </w:r>
      <w:r w:rsidRPr="009B7D18">
        <w:rPr>
          <w:color w:val="231F20"/>
          <w:spacing w:val="56"/>
        </w:rPr>
        <w:t xml:space="preserve"> </w:t>
      </w:r>
      <w:r w:rsidRPr="009B7D18">
        <w:rPr>
          <w:color w:val="231F20"/>
          <w:w w:val="95"/>
        </w:rPr>
        <w:t>геометрические</w:t>
      </w:r>
      <w:r w:rsidRPr="009B7D18">
        <w:rPr>
          <w:color w:val="231F20"/>
          <w:spacing w:val="57"/>
        </w:rPr>
        <w:t xml:space="preserve"> </w:t>
      </w:r>
      <w:r w:rsidRPr="009B7D18">
        <w:rPr>
          <w:color w:val="231F20"/>
          <w:spacing w:val="-2"/>
          <w:w w:val="95"/>
        </w:rPr>
        <w:t>фигуры;</w:t>
      </w:r>
    </w:p>
    <w:p w:rsidR="006E6425" w:rsidRPr="009B7D18" w:rsidRDefault="006E6425" w:rsidP="009B7D18">
      <w:pPr>
        <w:pStyle w:val="a3"/>
        <w:ind w:left="0"/>
        <w:jc w:val="both"/>
      </w:pPr>
      <w:r w:rsidRPr="009B7D18">
        <w:rPr>
          <w:color w:val="231F20"/>
        </w:rPr>
        <w:t>—классифицировать объект</w:t>
      </w:r>
      <w:r w:rsidR="00E86897">
        <w:rPr>
          <w:color w:val="231F20"/>
        </w:rPr>
        <w:t>ы (числа, величины, геометриче</w:t>
      </w:r>
      <w:r w:rsidRPr="009B7D18">
        <w:rPr>
          <w:color w:val="231F20"/>
        </w:rPr>
        <w:t>ские</w:t>
      </w:r>
      <w:r w:rsidRPr="009B7D18">
        <w:rPr>
          <w:color w:val="231F20"/>
          <w:spacing w:val="-16"/>
        </w:rPr>
        <w:t xml:space="preserve"> </w:t>
      </w:r>
      <w:r w:rsidRPr="009B7D18">
        <w:rPr>
          <w:color w:val="231F20"/>
        </w:rPr>
        <w:t>фигуры,</w:t>
      </w:r>
      <w:r w:rsidRPr="009B7D18">
        <w:rPr>
          <w:color w:val="231F20"/>
          <w:spacing w:val="-16"/>
        </w:rPr>
        <w:t xml:space="preserve"> </w:t>
      </w:r>
      <w:r w:rsidRPr="009B7D18">
        <w:rPr>
          <w:color w:val="231F20"/>
        </w:rPr>
        <w:t>текстовые</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одно</w:t>
      </w:r>
      <w:r w:rsidRPr="009B7D18">
        <w:rPr>
          <w:color w:val="231F20"/>
          <w:spacing w:val="-16"/>
        </w:rPr>
        <w:t xml:space="preserve"> </w:t>
      </w:r>
      <w:r w:rsidRPr="009B7D18">
        <w:rPr>
          <w:color w:val="231F20"/>
        </w:rPr>
        <w:t>действие)</w:t>
      </w:r>
      <w:r w:rsidRPr="009B7D18">
        <w:rPr>
          <w:color w:val="231F20"/>
          <w:spacing w:val="-16"/>
        </w:rPr>
        <w:t xml:space="preserve"> </w:t>
      </w:r>
      <w:r w:rsidRPr="009B7D18">
        <w:rPr>
          <w:color w:val="231F20"/>
        </w:rPr>
        <w:t>по</w:t>
      </w:r>
      <w:r w:rsidRPr="009B7D18">
        <w:rPr>
          <w:color w:val="231F20"/>
          <w:spacing w:val="-16"/>
        </w:rPr>
        <w:t xml:space="preserve"> </w:t>
      </w:r>
      <w:r w:rsidR="007E7708">
        <w:rPr>
          <w:color w:val="231F20"/>
        </w:rPr>
        <w:t>выбран</w:t>
      </w:r>
      <w:r w:rsidRPr="009B7D18">
        <w:rPr>
          <w:color w:val="231F20"/>
        </w:rPr>
        <w:t>ному признаку;</w:t>
      </w:r>
    </w:p>
    <w:p w:rsidR="006E6425" w:rsidRPr="009B7D18" w:rsidRDefault="006E6425" w:rsidP="009B7D18">
      <w:pPr>
        <w:pStyle w:val="a3"/>
        <w:ind w:left="0"/>
        <w:jc w:val="both"/>
      </w:pPr>
      <w:r w:rsidRPr="009B7D18">
        <w:rPr>
          <w:color w:val="231F20"/>
        </w:rPr>
        <w:t>—прикидывать</w:t>
      </w:r>
      <w:r w:rsidRPr="009B7D18">
        <w:rPr>
          <w:color w:val="231F20"/>
          <w:spacing w:val="-10"/>
        </w:rPr>
        <w:t xml:space="preserve"> </w:t>
      </w:r>
      <w:r w:rsidRPr="009B7D18">
        <w:rPr>
          <w:color w:val="231F20"/>
        </w:rPr>
        <w:t>размеры</w:t>
      </w:r>
      <w:r w:rsidRPr="009B7D18">
        <w:rPr>
          <w:color w:val="231F20"/>
          <w:spacing w:val="-9"/>
        </w:rPr>
        <w:t xml:space="preserve"> </w:t>
      </w:r>
      <w:r w:rsidRPr="009B7D18">
        <w:rPr>
          <w:color w:val="231F20"/>
        </w:rPr>
        <w:t>фигуры,</w:t>
      </w:r>
      <w:r w:rsidRPr="009B7D18">
        <w:rPr>
          <w:color w:val="231F20"/>
          <w:spacing w:val="-10"/>
        </w:rPr>
        <w:t xml:space="preserve"> </w:t>
      </w:r>
      <w:r w:rsidRPr="009B7D18">
        <w:rPr>
          <w:color w:val="231F20"/>
        </w:rPr>
        <w:t>её</w:t>
      </w:r>
      <w:r w:rsidRPr="009B7D18">
        <w:rPr>
          <w:color w:val="231F20"/>
          <w:spacing w:val="-9"/>
        </w:rPr>
        <w:t xml:space="preserve"> </w:t>
      </w:r>
      <w:r w:rsidRPr="009B7D18">
        <w:rPr>
          <w:color w:val="231F20"/>
          <w:spacing w:val="-2"/>
        </w:rPr>
        <w:t>элементов;</w:t>
      </w:r>
    </w:p>
    <w:p w:rsidR="006E6425" w:rsidRPr="009B7D18" w:rsidRDefault="006E6425" w:rsidP="009B7D18">
      <w:pPr>
        <w:pStyle w:val="a3"/>
        <w:ind w:left="0"/>
        <w:jc w:val="both"/>
      </w:pPr>
      <w:r w:rsidRPr="009B7D18">
        <w:rPr>
          <w:color w:val="231F20"/>
        </w:rPr>
        <w:t>—понимать</w:t>
      </w:r>
      <w:r w:rsidRPr="009B7D18">
        <w:rPr>
          <w:color w:val="231F20"/>
          <w:spacing w:val="32"/>
        </w:rPr>
        <w:t xml:space="preserve"> </w:t>
      </w:r>
      <w:r w:rsidRPr="009B7D18">
        <w:rPr>
          <w:color w:val="231F20"/>
        </w:rPr>
        <w:t>смысл</w:t>
      </w:r>
      <w:r w:rsidRPr="009B7D18">
        <w:rPr>
          <w:color w:val="231F20"/>
          <w:spacing w:val="32"/>
        </w:rPr>
        <w:t xml:space="preserve"> </w:t>
      </w:r>
      <w:r w:rsidRPr="009B7D18">
        <w:rPr>
          <w:color w:val="231F20"/>
        </w:rPr>
        <w:t>зависимостей</w:t>
      </w:r>
      <w:r w:rsidRPr="009B7D18">
        <w:rPr>
          <w:color w:val="231F20"/>
          <w:spacing w:val="32"/>
        </w:rPr>
        <w:t xml:space="preserve"> </w:t>
      </w:r>
      <w:r w:rsidRPr="009B7D18">
        <w:rPr>
          <w:color w:val="231F20"/>
        </w:rPr>
        <w:t>и</w:t>
      </w:r>
      <w:r w:rsidRPr="009B7D18">
        <w:rPr>
          <w:color w:val="231F20"/>
          <w:spacing w:val="32"/>
        </w:rPr>
        <w:t xml:space="preserve"> </w:t>
      </w:r>
      <w:r w:rsidRPr="009B7D18">
        <w:rPr>
          <w:color w:val="231F20"/>
        </w:rPr>
        <w:t>математических</w:t>
      </w:r>
      <w:r w:rsidRPr="009B7D18">
        <w:rPr>
          <w:color w:val="231F20"/>
          <w:spacing w:val="32"/>
        </w:rPr>
        <w:t xml:space="preserve"> </w:t>
      </w:r>
      <w:r w:rsidR="00E86897">
        <w:rPr>
          <w:color w:val="231F20"/>
        </w:rPr>
        <w:t>отноше</w:t>
      </w:r>
      <w:r w:rsidRPr="009B7D18">
        <w:rPr>
          <w:color w:val="231F20"/>
        </w:rPr>
        <w:t>ний, описанных в задаче;</w:t>
      </w:r>
    </w:p>
    <w:p w:rsidR="006E6425" w:rsidRPr="009B7D18" w:rsidRDefault="006E6425" w:rsidP="009B7D18">
      <w:pPr>
        <w:pStyle w:val="a3"/>
        <w:ind w:left="0"/>
        <w:jc w:val="both"/>
      </w:pPr>
      <w:r w:rsidRPr="009B7D18">
        <w:rPr>
          <w:color w:val="231F20"/>
        </w:rPr>
        <w:t>—различать и использовать разные приёмы и алгоритмы вы</w:t>
      </w:r>
      <w:r w:rsidRPr="009B7D18">
        <w:rPr>
          <w:color w:val="231F20"/>
          <w:spacing w:val="-2"/>
        </w:rPr>
        <w:t>числения;</w:t>
      </w:r>
    </w:p>
    <w:p w:rsidR="006E6425" w:rsidRPr="009B7D18" w:rsidRDefault="006E6425" w:rsidP="009B7D18">
      <w:pPr>
        <w:pStyle w:val="a3"/>
        <w:ind w:left="0"/>
        <w:jc w:val="both"/>
      </w:pPr>
      <w:r w:rsidRPr="009B7D18">
        <w:rPr>
          <w:color w:val="231F20"/>
          <w:spacing w:val="-2"/>
        </w:rPr>
        <w:t>—выбирать</w:t>
      </w:r>
      <w:r w:rsidRPr="009B7D18">
        <w:rPr>
          <w:color w:val="231F20"/>
          <w:spacing w:val="-3"/>
        </w:rPr>
        <w:t xml:space="preserve"> </w:t>
      </w:r>
      <w:r w:rsidRPr="009B7D18">
        <w:rPr>
          <w:color w:val="231F20"/>
          <w:spacing w:val="-2"/>
        </w:rPr>
        <w:t>метод</w:t>
      </w:r>
      <w:r w:rsidRPr="009B7D18">
        <w:rPr>
          <w:color w:val="231F20"/>
          <w:spacing w:val="-3"/>
        </w:rPr>
        <w:t xml:space="preserve"> </w:t>
      </w:r>
      <w:r w:rsidRPr="009B7D18">
        <w:rPr>
          <w:color w:val="231F20"/>
          <w:spacing w:val="-2"/>
        </w:rPr>
        <w:t>решения</w:t>
      </w:r>
      <w:r w:rsidRPr="009B7D18">
        <w:rPr>
          <w:color w:val="231F20"/>
          <w:spacing w:val="-3"/>
        </w:rPr>
        <w:t xml:space="preserve"> </w:t>
      </w:r>
      <w:r w:rsidRPr="009B7D18">
        <w:rPr>
          <w:color w:val="231F20"/>
          <w:spacing w:val="-2"/>
        </w:rPr>
        <w:t>(моделирование</w:t>
      </w:r>
      <w:r w:rsidRPr="009B7D18">
        <w:rPr>
          <w:color w:val="231F20"/>
          <w:spacing w:val="-3"/>
        </w:rPr>
        <w:t xml:space="preserve"> </w:t>
      </w:r>
      <w:r w:rsidRPr="009B7D18">
        <w:rPr>
          <w:color w:val="231F20"/>
          <w:spacing w:val="-2"/>
        </w:rPr>
        <w:t>ситуации,</w:t>
      </w:r>
      <w:r w:rsidRPr="009B7D18">
        <w:rPr>
          <w:color w:val="231F20"/>
          <w:spacing w:val="-3"/>
        </w:rPr>
        <w:t xml:space="preserve"> </w:t>
      </w:r>
      <w:r w:rsidRPr="009B7D18">
        <w:rPr>
          <w:color w:val="231F20"/>
          <w:spacing w:val="-2"/>
        </w:rPr>
        <w:t xml:space="preserve">перебор </w:t>
      </w:r>
      <w:r w:rsidRPr="009B7D18">
        <w:rPr>
          <w:color w:val="231F20"/>
        </w:rPr>
        <w:t>вариантов, использование алгоритма);</w:t>
      </w:r>
    </w:p>
    <w:p w:rsidR="006E6425" w:rsidRPr="009B7D18" w:rsidRDefault="006E6425" w:rsidP="009B7D18">
      <w:pPr>
        <w:pStyle w:val="a3"/>
        <w:ind w:left="0"/>
        <w:jc w:val="both"/>
      </w:pPr>
      <w:r w:rsidRPr="009B7D18">
        <w:rPr>
          <w:color w:val="231F20"/>
        </w:rPr>
        <w:t>—соотносить начало, окончание, продолжительность события в практической ситуации;</w:t>
      </w:r>
    </w:p>
    <w:p w:rsidR="006E6425" w:rsidRPr="009B7D18" w:rsidRDefault="006E6425" w:rsidP="009B7D18">
      <w:pPr>
        <w:pStyle w:val="a3"/>
        <w:ind w:left="0"/>
        <w:jc w:val="both"/>
      </w:pPr>
      <w:r w:rsidRPr="009B7D18">
        <w:rPr>
          <w:color w:val="231F20"/>
        </w:rPr>
        <w:t>—составлять</w:t>
      </w:r>
      <w:r w:rsidRPr="009B7D18">
        <w:rPr>
          <w:color w:val="231F20"/>
          <w:spacing w:val="35"/>
        </w:rPr>
        <w:t xml:space="preserve"> </w:t>
      </w:r>
      <w:r w:rsidRPr="009B7D18">
        <w:rPr>
          <w:color w:val="231F20"/>
        </w:rPr>
        <w:t>ряд</w:t>
      </w:r>
      <w:r w:rsidRPr="009B7D18">
        <w:rPr>
          <w:color w:val="231F20"/>
          <w:spacing w:val="35"/>
        </w:rPr>
        <w:t xml:space="preserve"> </w:t>
      </w:r>
      <w:r w:rsidRPr="009B7D18">
        <w:rPr>
          <w:color w:val="231F20"/>
        </w:rPr>
        <w:t>чисел</w:t>
      </w:r>
      <w:r w:rsidRPr="009B7D18">
        <w:rPr>
          <w:color w:val="231F20"/>
          <w:spacing w:val="35"/>
        </w:rPr>
        <w:t xml:space="preserve"> </w:t>
      </w:r>
      <w:r w:rsidRPr="009B7D18">
        <w:rPr>
          <w:color w:val="231F20"/>
        </w:rPr>
        <w:t>(величин,</w:t>
      </w:r>
      <w:r w:rsidRPr="009B7D18">
        <w:rPr>
          <w:color w:val="231F20"/>
          <w:spacing w:val="35"/>
        </w:rPr>
        <w:t xml:space="preserve"> </w:t>
      </w:r>
      <w:r w:rsidRPr="009B7D18">
        <w:rPr>
          <w:color w:val="231F20"/>
        </w:rPr>
        <w:t>геометрических</w:t>
      </w:r>
      <w:r w:rsidRPr="009B7D18">
        <w:rPr>
          <w:color w:val="231F20"/>
          <w:spacing w:val="35"/>
        </w:rPr>
        <w:t xml:space="preserve"> </w:t>
      </w:r>
      <w:r w:rsidRPr="009B7D18">
        <w:rPr>
          <w:color w:val="231F20"/>
        </w:rPr>
        <w:t>фигур)</w:t>
      </w:r>
      <w:r w:rsidRPr="009B7D18">
        <w:rPr>
          <w:color w:val="231F20"/>
          <w:spacing w:val="35"/>
        </w:rPr>
        <w:t xml:space="preserve"> </w:t>
      </w:r>
      <w:r w:rsidRPr="009B7D18">
        <w:rPr>
          <w:color w:val="231F20"/>
        </w:rPr>
        <w:t>по самостоятельно выбранному правилу;</w:t>
      </w:r>
    </w:p>
    <w:p w:rsidR="006E6425" w:rsidRPr="00E86897" w:rsidRDefault="006E6425" w:rsidP="009B7D18">
      <w:pPr>
        <w:pStyle w:val="a3"/>
        <w:ind w:left="0"/>
        <w:jc w:val="both"/>
        <w:rPr>
          <w:color w:val="231F20"/>
        </w:rPr>
      </w:pPr>
      <w:r w:rsidRPr="009B7D18">
        <w:rPr>
          <w:color w:val="231F20"/>
          <w:w w:val="95"/>
        </w:rPr>
        <w:t>—</w:t>
      </w:r>
      <w:r w:rsidRPr="00E86897">
        <w:rPr>
          <w:color w:val="231F20"/>
        </w:rPr>
        <w:t>моделировать предложенную практическую ситуацию;</w:t>
      </w:r>
    </w:p>
    <w:p w:rsidR="006E6425" w:rsidRPr="00E86897" w:rsidRDefault="006E6425" w:rsidP="009B7D18">
      <w:pPr>
        <w:pStyle w:val="a3"/>
        <w:ind w:left="0"/>
        <w:jc w:val="both"/>
        <w:rPr>
          <w:color w:val="231F20"/>
        </w:rPr>
      </w:pPr>
      <w:r w:rsidRPr="00E86897">
        <w:rPr>
          <w:color w:val="231F20"/>
        </w:rPr>
        <w:t>—устанавливать последовательность событий, действий сюже</w:t>
      </w:r>
      <w:r w:rsidRPr="009B7D18">
        <w:rPr>
          <w:color w:val="231F20"/>
        </w:rPr>
        <w:t>та текстовой задачи.</w:t>
      </w:r>
    </w:p>
    <w:p w:rsidR="006E6425" w:rsidRPr="009B7D18" w:rsidRDefault="006E642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E6425" w:rsidRPr="00E86897" w:rsidRDefault="006E6425" w:rsidP="009B7D18">
      <w:pPr>
        <w:pStyle w:val="a3"/>
        <w:ind w:left="0"/>
        <w:jc w:val="both"/>
        <w:rPr>
          <w:color w:val="231F20"/>
        </w:rPr>
      </w:pPr>
      <w:r w:rsidRPr="009B7D18">
        <w:rPr>
          <w:color w:val="231F20"/>
          <w:w w:val="95"/>
        </w:rPr>
        <w:t>—</w:t>
      </w:r>
      <w:r w:rsidRPr="00E86897">
        <w:rPr>
          <w:color w:val="231F20"/>
        </w:rPr>
        <w:t>читать информацию, представленную в разных формах;</w:t>
      </w:r>
    </w:p>
    <w:p w:rsidR="006E6425" w:rsidRPr="00E86897" w:rsidRDefault="006E6425" w:rsidP="009B7D18">
      <w:pPr>
        <w:pStyle w:val="a3"/>
        <w:ind w:left="0"/>
        <w:jc w:val="both"/>
        <w:rPr>
          <w:color w:val="231F20"/>
        </w:rPr>
      </w:pPr>
      <w:r w:rsidRPr="00E86897">
        <w:rPr>
          <w:color w:val="231F20"/>
        </w:rPr>
        <w:t>—извлекать и интерпретировать числовые данные, пр</w:t>
      </w:r>
      <w:r w:rsidR="00E86897" w:rsidRPr="00E86897">
        <w:rPr>
          <w:color w:val="231F20"/>
        </w:rPr>
        <w:t>едстав</w:t>
      </w:r>
      <w:r w:rsidRPr="00E86897">
        <w:rPr>
          <w:color w:val="231F20"/>
        </w:rPr>
        <w:t>ленные в таблице, на диаграмме;</w:t>
      </w:r>
    </w:p>
    <w:p w:rsidR="006E6425" w:rsidRPr="00E86897" w:rsidRDefault="006E6425" w:rsidP="009B7D18">
      <w:pPr>
        <w:pStyle w:val="a3"/>
        <w:ind w:left="0"/>
        <w:jc w:val="both"/>
        <w:rPr>
          <w:color w:val="231F20"/>
        </w:rPr>
      </w:pPr>
      <w:r w:rsidRPr="00E86897">
        <w:rPr>
          <w:color w:val="231F20"/>
        </w:rPr>
        <w:t>—заполнять таблицы сложе</w:t>
      </w:r>
      <w:r w:rsidR="00E86897" w:rsidRPr="00E86897">
        <w:rPr>
          <w:color w:val="231F20"/>
        </w:rPr>
        <w:t>ния и умножения, дополнять дан</w:t>
      </w:r>
      <w:r w:rsidRPr="00E86897">
        <w:rPr>
          <w:color w:val="231F20"/>
        </w:rPr>
        <w:t>ными чертеж;</w:t>
      </w:r>
    </w:p>
    <w:p w:rsidR="006E6425" w:rsidRPr="00E86897" w:rsidRDefault="006E6425" w:rsidP="009B7D18">
      <w:pPr>
        <w:pStyle w:val="a3"/>
        <w:ind w:left="0"/>
        <w:jc w:val="both"/>
        <w:rPr>
          <w:color w:val="231F20"/>
        </w:rPr>
      </w:pPr>
      <w:r w:rsidRPr="00E86897">
        <w:rPr>
          <w:color w:val="231F20"/>
        </w:rPr>
        <w:t>—устанавливать соответствие между различными записями решения задачи;</w:t>
      </w:r>
    </w:p>
    <w:p w:rsidR="006E6425" w:rsidRPr="00E86897" w:rsidRDefault="006E6425" w:rsidP="009B7D18">
      <w:pPr>
        <w:pStyle w:val="a3"/>
        <w:ind w:left="0"/>
        <w:jc w:val="both"/>
        <w:rPr>
          <w:color w:val="231F20"/>
        </w:rPr>
      </w:pPr>
      <w:r w:rsidRPr="00E86897">
        <w:rPr>
          <w:color w:val="231F20"/>
        </w:rPr>
        <w:t>—использовать дополнительную литературу (справочники, словари</w:t>
      </w:r>
      <w:r w:rsidRPr="009B7D18">
        <w:rPr>
          <w:color w:val="231F20"/>
        </w:rPr>
        <w:t>) для установлени</w:t>
      </w:r>
      <w:r w:rsidR="00E86897">
        <w:rPr>
          <w:color w:val="231F20"/>
        </w:rPr>
        <w:t>я и проверки значения математи</w:t>
      </w:r>
      <w:r w:rsidRPr="009B7D18">
        <w:rPr>
          <w:color w:val="231F20"/>
        </w:rPr>
        <w:t>ческого термина (понятия).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—использовать математическую терминологию для описания отношений и зависимостей;</w:t>
      </w:r>
    </w:p>
    <w:p w:rsidR="006E6425" w:rsidRPr="009B7D18" w:rsidRDefault="006E6425" w:rsidP="009B7D18">
      <w:pPr>
        <w:pStyle w:val="a3"/>
        <w:ind w:left="0"/>
        <w:jc w:val="both"/>
      </w:pPr>
      <w:r w:rsidRPr="009B7D18">
        <w:rPr>
          <w:color w:val="231F20"/>
        </w:rPr>
        <w:t>—строить</w:t>
      </w:r>
      <w:r w:rsidRPr="009B7D18">
        <w:rPr>
          <w:color w:val="231F20"/>
          <w:spacing w:val="-1"/>
        </w:rPr>
        <w:t xml:space="preserve"> </w:t>
      </w:r>
      <w:r w:rsidRPr="009B7D18">
        <w:rPr>
          <w:color w:val="231F20"/>
        </w:rPr>
        <w:t>речевые</w:t>
      </w:r>
      <w:r w:rsidRPr="009B7D18">
        <w:rPr>
          <w:color w:val="231F20"/>
          <w:spacing w:val="-1"/>
        </w:rPr>
        <w:t xml:space="preserve"> </w:t>
      </w:r>
      <w:r w:rsidRPr="009B7D18">
        <w:rPr>
          <w:color w:val="231F20"/>
        </w:rPr>
        <w:t>высказывания</w:t>
      </w:r>
      <w:r w:rsidRPr="009B7D18">
        <w:rPr>
          <w:color w:val="231F20"/>
          <w:spacing w:val="-1"/>
        </w:rPr>
        <w:t xml:space="preserve"> </w:t>
      </w:r>
      <w:r w:rsidRPr="009B7D18">
        <w:rPr>
          <w:color w:val="231F20"/>
        </w:rPr>
        <w:t>для</w:t>
      </w:r>
      <w:r w:rsidRPr="009B7D18">
        <w:rPr>
          <w:color w:val="231F20"/>
          <w:spacing w:val="-1"/>
        </w:rPr>
        <w:t xml:space="preserve"> </w:t>
      </w:r>
      <w:r w:rsidRPr="009B7D18">
        <w:rPr>
          <w:color w:val="231F20"/>
        </w:rPr>
        <w:t>решения</w:t>
      </w:r>
      <w:r w:rsidRPr="009B7D18">
        <w:rPr>
          <w:color w:val="231F20"/>
          <w:spacing w:val="-1"/>
        </w:rPr>
        <w:t xml:space="preserve"> </w:t>
      </w:r>
      <w:r w:rsidRPr="009B7D18">
        <w:rPr>
          <w:color w:val="231F20"/>
        </w:rPr>
        <w:t>задач;</w:t>
      </w:r>
      <w:r w:rsidRPr="009B7D18">
        <w:rPr>
          <w:color w:val="231F20"/>
          <w:spacing w:val="-1"/>
        </w:rPr>
        <w:t xml:space="preserve"> </w:t>
      </w:r>
      <w:r w:rsidR="00E86897">
        <w:rPr>
          <w:color w:val="231F20"/>
        </w:rPr>
        <w:t>состав</w:t>
      </w:r>
      <w:r w:rsidRPr="009B7D18">
        <w:rPr>
          <w:color w:val="231F20"/>
        </w:rPr>
        <w:t>лять текстовую задачу;</w:t>
      </w:r>
    </w:p>
    <w:p w:rsidR="006E6425" w:rsidRPr="009B7D18" w:rsidRDefault="006E6425" w:rsidP="009B7D18">
      <w:pPr>
        <w:pStyle w:val="a3"/>
        <w:ind w:left="0"/>
        <w:jc w:val="both"/>
      </w:pPr>
      <w:r w:rsidRPr="009B7D18">
        <w:rPr>
          <w:color w:val="231F20"/>
        </w:rPr>
        <w:t>—объяснять</w:t>
      </w:r>
      <w:r w:rsidRPr="009B7D18">
        <w:rPr>
          <w:color w:val="231F20"/>
          <w:spacing w:val="-8"/>
        </w:rPr>
        <w:t xml:space="preserve"> </w:t>
      </w:r>
      <w:r w:rsidRPr="009B7D18">
        <w:rPr>
          <w:color w:val="231F20"/>
        </w:rPr>
        <w:t>на</w:t>
      </w:r>
      <w:r w:rsidRPr="009B7D18">
        <w:rPr>
          <w:color w:val="231F20"/>
          <w:spacing w:val="-8"/>
        </w:rPr>
        <w:t xml:space="preserve"> </w:t>
      </w:r>
      <w:r w:rsidRPr="009B7D18">
        <w:rPr>
          <w:color w:val="231F20"/>
        </w:rPr>
        <w:t>примерах</w:t>
      </w:r>
      <w:r w:rsidRPr="009B7D18">
        <w:rPr>
          <w:color w:val="231F20"/>
          <w:spacing w:val="-8"/>
        </w:rPr>
        <w:t xml:space="preserve"> </w:t>
      </w:r>
      <w:r w:rsidRPr="009B7D18">
        <w:rPr>
          <w:color w:val="231F20"/>
        </w:rPr>
        <w:t>отношения</w:t>
      </w:r>
      <w:r w:rsidRPr="009B7D18">
        <w:rPr>
          <w:color w:val="231F20"/>
          <w:spacing w:val="-7"/>
        </w:rPr>
        <w:t xml:space="preserve"> </w:t>
      </w:r>
      <w:r w:rsidRPr="009B7D18">
        <w:rPr>
          <w:color w:val="231F20"/>
        </w:rPr>
        <w:t>«больше/меньше</w:t>
      </w:r>
      <w:r w:rsidRPr="009B7D18">
        <w:rPr>
          <w:color w:val="231F20"/>
          <w:spacing w:val="-8"/>
        </w:rPr>
        <w:t xml:space="preserve"> </w:t>
      </w:r>
      <w:proofErr w:type="gramStart"/>
      <w:r w:rsidRPr="009B7D18">
        <w:rPr>
          <w:color w:val="231F20"/>
        </w:rPr>
        <w:t>на</w:t>
      </w:r>
      <w:proofErr w:type="gramEnd"/>
      <w:r w:rsidRPr="009B7D18">
        <w:rPr>
          <w:color w:val="231F20"/>
          <w:spacing w:val="-8"/>
        </w:rPr>
        <w:t xml:space="preserve"> </w:t>
      </w:r>
      <w:r w:rsidRPr="009B7D18">
        <w:rPr>
          <w:color w:val="231F20"/>
        </w:rPr>
        <w:t>…</w:t>
      </w:r>
      <w:r w:rsidRPr="009B7D18">
        <w:rPr>
          <w:color w:val="231F20"/>
          <w:spacing w:val="-7"/>
        </w:rPr>
        <w:t xml:space="preserve"> </w:t>
      </w:r>
      <w:r w:rsidRPr="009B7D18">
        <w:rPr>
          <w:color w:val="231F20"/>
          <w:spacing w:val="-5"/>
        </w:rPr>
        <w:t>»,</w:t>
      </w:r>
      <w:r w:rsidR="00E86897">
        <w:t xml:space="preserve"> </w:t>
      </w:r>
      <w:r w:rsidRPr="009B7D18">
        <w:rPr>
          <w:color w:val="231F20"/>
          <w:w w:val="105"/>
        </w:rPr>
        <w:t>«больше/меньше</w:t>
      </w:r>
      <w:r w:rsidRPr="009B7D18">
        <w:rPr>
          <w:color w:val="231F20"/>
          <w:spacing w:val="-16"/>
          <w:w w:val="105"/>
        </w:rPr>
        <w:t xml:space="preserve"> </w:t>
      </w:r>
      <w:r w:rsidRPr="009B7D18">
        <w:rPr>
          <w:color w:val="231F20"/>
          <w:w w:val="105"/>
        </w:rPr>
        <w:t>в</w:t>
      </w:r>
      <w:r w:rsidRPr="009B7D18">
        <w:rPr>
          <w:color w:val="231F20"/>
          <w:spacing w:val="-15"/>
          <w:w w:val="105"/>
        </w:rPr>
        <w:t xml:space="preserve"> </w:t>
      </w:r>
      <w:r w:rsidRPr="009B7D18">
        <w:rPr>
          <w:color w:val="231F20"/>
          <w:w w:val="105"/>
        </w:rPr>
        <w:t>…</w:t>
      </w:r>
      <w:r w:rsidRPr="009B7D18">
        <w:rPr>
          <w:color w:val="231F20"/>
          <w:spacing w:val="-16"/>
          <w:w w:val="105"/>
        </w:rPr>
        <w:t xml:space="preserve"> </w:t>
      </w:r>
      <w:r w:rsidRPr="009B7D18">
        <w:rPr>
          <w:color w:val="231F20"/>
          <w:w w:val="105"/>
        </w:rPr>
        <w:t>»,</w:t>
      </w:r>
      <w:r w:rsidRPr="009B7D18">
        <w:rPr>
          <w:color w:val="231F20"/>
          <w:spacing w:val="-15"/>
          <w:w w:val="105"/>
        </w:rPr>
        <w:t xml:space="preserve"> </w:t>
      </w:r>
      <w:r w:rsidRPr="009B7D18">
        <w:rPr>
          <w:color w:val="231F20"/>
          <w:spacing w:val="-2"/>
          <w:w w:val="105"/>
        </w:rPr>
        <w:t>«равно»;</w:t>
      </w:r>
    </w:p>
    <w:p w:rsidR="006E6425" w:rsidRPr="009B7D18" w:rsidRDefault="00E86897" w:rsidP="009B7D18">
      <w:pPr>
        <w:pStyle w:val="a3"/>
        <w:ind w:left="0"/>
        <w:jc w:val="both"/>
      </w:pPr>
      <w:r>
        <w:rPr>
          <w:color w:val="231F20"/>
        </w:rPr>
        <w:t xml:space="preserve">-  </w:t>
      </w:r>
      <w:r w:rsidR="006E6425" w:rsidRPr="009B7D18">
        <w:rPr>
          <w:color w:val="231F20"/>
        </w:rPr>
        <w:t>использовать математическую символику для составления числовых выражений;</w:t>
      </w:r>
    </w:p>
    <w:p w:rsidR="006E6425" w:rsidRPr="009B7D18" w:rsidRDefault="006E6425" w:rsidP="009B7D18">
      <w:pPr>
        <w:pStyle w:val="a3"/>
        <w:ind w:left="0"/>
        <w:jc w:val="both"/>
      </w:pPr>
      <w:r w:rsidRPr="009B7D18">
        <w:rPr>
          <w:color w:val="231F20"/>
        </w:rPr>
        <w:t xml:space="preserve">—выбирать, осуществлять </w:t>
      </w:r>
      <w:r w:rsidR="00E86897">
        <w:rPr>
          <w:color w:val="231F20"/>
        </w:rPr>
        <w:t>переход от одних единиц измере</w:t>
      </w:r>
      <w:r w:rsidRPr="009B7D18">
        <w:rPr>
          <w:color w:val="231F20"/>
        </w:rPr>
        <w:t>ния величины к другим в соответствии с практической си</w:t>
      </w:r>
      <w:r w:rsidRPr="009B7D18">
        <w:rPr>
          <w:color w:val="231F20"/>
          <w:spacing w:val="-2"/>
        </w:rPr>
        <w:t>туацией;</w:t>
      </w:r>
    </w:p>
    <w:p w:rsidR="006E6425" w:rsidRPr="009B7D18" w:rsidRDefault="006E6425" w:rsidP="009B7D18">
      <w:pPr>
        <w:pStyle w:val="a3"/>
        <w:ind w:left="0"/>
        <w:jc w:val="both"/>
      </w:pPr>
      <w:r w:rsidRPr="009B7D18">
        <w:rPr>
          <w:color w:val="231F20"/>
          <w:w w:val="95"/>
        </w:rPr>
        <w:t>—участвовать в обсуждении ошибок в ходе и результате выпол</w:t>
      </w:r>
      <w:r w:rsidRPr="009B7D18">
        <w:rPr>
          <w:color w:val="231F20"/>
        </w:rPr>
        <w:t>нения вычисления.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—проверять ход и</w:t>
      </w:r>
      <w:r w:rsidRPr="009B7D18">
        <w:rPr>
          <w:color w:val="231F20"/>
          <w:spacing w:val="1"/>
        </w:rPr>
        <w:t xml:space="preserve"> </w:t>
      </w:r>
      <w:r w:rsidRPr="009B7D18">
        <w:rPr>
          <w:color w:val="231F20"/>
        </w:rPr>
        <w:t xml:space="preserve">результат выполнения </w:t>
      </w:r>
      <w:r w:rsidRPr="009B7D18">
        <w:rPr>
          <w:color w:val="231F20"/>
          <w:spacing w:val="-2"/>
        </w:rPr>
        <w:t>действия;</w:t>
      </w:r>
    </w:p>
    <w:p w:rsidR="006E6425" w:rsidRPr="009B7D18" w:rsidRDefault="006E6425" w:rsidP="009B7D18">
      <w:pPr>
        <w:pStyle w:val="a3"/>
        <w:ind w:left="0"/>
        <w:jc w:val="both"/>
      </w:pPr>
      <w:r w:rsidRPr="009B7D18">
        <w:rPr>
          <w:color w:val="231F20"/>
        </w:rPr>
        <w:t>—вести</w:t>
      </w:r>
      <w:r w:rsidRPr="009B7D18">
        <w:rPr>
          <w:color w:val="231F20"/>
          <w:spacing w:val="-2"/>
        </w:rPr>
        <w:t xml:space="preserve"> </w:t>
      </w:r>
      <w:r w:rsidRPr="009B7D18">
        <w:rPr>
          <w:color w:val="231F20"/>
        </w:rPr>
        <w:t>поиск</w:t>
      </w:r>
      <w:r w:rsidRPr="009B7D18">
        <w:rPr>
          <w:color w:val="231F20"/>
          <w:spacing w:val="-2"/>
        </w:rPr>
        <w:t xml:space="preserve"> </w:t>
      </w:r>
      <w:r w:rsidRPr="009B7D18">
        <w:rPr>
          <w:color w:val="231F20"/>
        </w:rPr>
        <w:t>ошибок,</w:t>
      </w:r>
      <w:r w:rsidRPr="009B7D18">
        <w:rPr>
          <w:color w:val="231F20"/>
          <w:spacing w:val="-2"/>
        </w:rPr>
        <w:t xml:space="preserve"> </w:t>
      </w:r>
      <w:r w:rsidRPr="009B7D18">
        <w:rPr>
          <w:color w:val="231F20"/>
        </w:rPr>
        <w:t>характеризовать</w:t>
      </w:r>
      <w:r w:rsidRPr="009B7D18">
        <w:rPr>
          <w:color w:val="231F20"/>
          <w:spacing w:val="-2"/>
        </w:rPr>
        <w:t xml:space="preserve"> </w:t>
      </w:r>
      <w:r w:rsidRPr="009B7D18">
        <w:rPr>
          <w:color w:val="231F20"/>
        </w:rPr>
        <w:t>их</w:t>
      </w:r>
      <w:r w:rsidRPr="009B7D18">
        <w:rPr>
          <w:color w:val="231F20"/>
          <w:spacing w:val="-1"/>
        </w:rPr>
        <w:t xml:space="preserve"> </w:t>
      </w:r>
      <w:r w:rsidRPr="009B7D18">
        <w:rPr>
          <w:color w:val="231F20"/>
        </w:rPr>
        <w:t>и</w:t>
      </w:r>
      <w:r w:rsidRPr="009B7D18">
        <w:rPr>
          <w:color w:val="231F20"/>
          <w:spacing w:val="-2"/>
        </w:rPr>
        <w:t xml:space="preserve"> исправлять;</w:t>
      </w:r>
    </w:p>
    <w:p w:rsidR="006E6425" w:rsidRPr="009B7D18" w:rsidRDefault="006E6425" w:rsidP="009B7D18">
      <w:pPr>
        <w:pStyle w:val="a3"/>
        <w:ind w:left="0"/>
        <w:jc w:val="both"/>
      </w:pPr>
      <w:r w:rsidRPr="009B7D18">
        <w:rPr>
          <w:color w:val="231F20"/>
        </w:rPr>
        <w:t>—формулировать</w:t>
      </w:r>
      <w:r w:rsidRPr="009B7D18">
        <w:rPr>
          <w:color w:val="231F20"/>
          <w:spacing w:val="-9"/>
        </w:rPr>
        <w:t xml:space="preserve"> </w:t>
      </w:r>
      <w:r w:rsidRPr="009B7D18">
        <w:rPr>
          <w:color w:val="231F20"/>
        </w:rPr>
        <w:t>ответ</w:t>
      </w:r>
      <w:r w:rsidRPr="009B7D18">
        <w:rPr>
          <w:color w:val="231F20"/>
          <w:spacing w:val="-9"/>
        </w:rPr>
        <w:t xml:space="preserve"> </w:t>
      </w:r>
      <w:r w:rsidRPr="009B7D18">
        <w:rPr>
          <w:color w:val="231F20"/>
        </w:rPr>
        <w:t>(вывод),</w:t>
      </w:r>
      <w:r w:rsidRPr="009B7D18">
        <w:rPr>
          <w:color w:val="231F20"/>
          <w:spacing w:val="-9"/>
        </w:rPr>
        <w:t xml:space="preserve"> </w:t>
      </w:r>
      <w:r w:rsidRPr="009B7D18">
        <w:rPr>
          <w:color w:val="231F20"/>
        </w:rPr>
        <w:t>подтверждать</w:t>
      </w:r>
      <w:r w:rsidRPr="009B7D18">
        <w:rPr>
          <w:color w:val="231F20"/>
          <w:spacing w:val="-9"/>
        </w:rPr>
        <w:t xml:space="preserve"> </w:t>
      </w:r>
      <w:r w:rsidRPr="009B7D18">
        <w:rPr>
          <w:color w:val="231F20"/>
        </w:rPr>
        <w:t>его</w:t>
      </w:r>
      <w:r w:rsidRPr="009B7D18">
        <w:rPr>
          <w:color w:val="231F20"/>
          <w:spacing w:val="-9"/>
        </w:rPr>
        <w:t xml:space="preserve"> </w:t>
      </w:r>
      <w:r w:rsidR="00EC2265">
        <w:rPr>
          <w:color w:val="231F20"/>
        </w:rPr>
        <w:t>объяснени</w:t>
      </w:r>
      <w:r w:rsidRPr="009B7D18">
        <w:rPr>
          <w:color w:val="231F20"/>
        </w:rPr>
        <w:t>ем, расчётами;</w:t>
      </w:r>
    </w:p>
    <w:p w:rsidR="006E6425" w:rsidRPr="009B7D18" w:rsidRDefault="006E6425" w:rsidP="009B7D18">
      <w:pPr>
        <w:pStyle w:val="a3"/>
        <w:ind w:left="0"/>
        <w:jc w:val="both"/>
      </w:pPr>
      <w:r w:rsidRPr="009B7D18">
        <w:rPr>
          <w:color w:val="231F2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E6425" w:rsidRPr="009B7D18" w:rsidRDefault="006E642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E6425" w:rsidRPr="009B7D18" w:rsidRDefault="006E6425" w:rsidP="009B7D18">
      <w:pPr>
        <w:pStyle w:val="a3"/>
        <w:ind w:left="0"/>
        <w:jc w:val="both"/>
      </w:pPr>
      <w:r w:rsidRPr="009B7D18">
        <w:rPr>
          <w:color w:val="231F20"/>
        </w:rPr>
        <w:t>—при</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группе</w:t>
      </w:r>
      <w:r w:rsidRPr="009B7D18">
        <w:rPr>
          <w:color w:val="231F20"/>
          <w:spacing w:val="-16"/>
        </w:rPr>
        <w:t xml:space="preserve"> </w:t>
      </w:r>
      <w:r w:rsidRPr="009B7D18">
        <w:rPr>
          <w:color w:val="231F20"/>
        </w:rPr>
        <w:t>или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паре</w:t>
      </w:r>
      <w:r w:rsidRPr="009B7D18">
        <w:rPr>
          <w:color w:val="231F20"/>
          <w:spacing w:val="-16"/>
        </w:rPr>
        <w:t xml:space="preserve"> </w:t>
      </w:r>
      <w:r w:rsidRPr="009B7D18">
        <w:rPr>
          <w:color w:val="231F20"/>
        </w:rPr>
        <w:t>выполнять</w:t>
      </w:r>
      <w:r w:rsidRPr="009B7D18">
        <w:rPr>
          <w:color w:val="231F20"/>
          <w:spacing w:val="-16"/>
        </w:rPr>
        <w:t xml:space="preserve"> </w:t>
      </w:r>
      <w:r w:rsidRPr="009B7D18">
        <w:rPr>
          <w:color w:val="231F20"/>
        </w:rPr>
        <w:t>предложенные</w:t>
      </w:r>
      <w:r w:rsidRPr="009B7D18">
        <w:rPr>
          <w:color w:val="231F20"/>
          <w:spacing w:val="-16"/>
        </w:rPr>
        <w:t xml:space="preserve"> </w:t>
      </w:r>
      <w:r w:rsidR="00EC2265">
        <w:rPr>
          <w:color w:val="231F20"/>
        </w:rPr>
        <w:t>за</w:t>
      </w:r>
      <w:r w:rsidRPr="009B7D18">
        <w:rPr>
          <w:color w:val="231F20"/>
        </w:rPr>
        <w:t xml:space="preserve">дания (находить разные решения; определять с помощью цифровых и аналоговых </w:t>
      </w:r>
      <w:r w:rsidR="00E86897">
        <w:rPr>
          <w:color w:val="231F20"/>
        </w:rPr>
        <w:t xml:space="preserve">приборов, измерительных </w:t>
      </w:r>
      <w:r w:rsidR="00E86897">
        <w:rPr>
          <w:color w:val="231F20"/>
        </w:rPr>
        <w:lastRenderedPageBreak/>
        <w:t>инстру</w:t>
      </w:r>
      <w:r w:rsidRPr="009B7D18">
        <w:rPr>
          <w:color w:val="231F20"/>
        </w:rPr>
        <w:t>ментов длину, массу, время);</w:t>
      </w:r>
    </w:p>
    <w:p w:rsidR="006E6425" w:rsidRPr="009B7D18" w:rsidRDefault="006E6425" w:rsidP="009B7D18">
      <w:pPr>
        <w:pStyle w:val="a3"/>
        <w:ind w:left="0"/>
        <w:jc w:val="both"/>
      </w:pPr>
      <w:r w:rsidRPr="009B7D18">
        <w:rPr>
          <w:color w:val="231F20"/>
          <w:spacing w:val="-2"/>
        </w:rPr>
        <w:t>—договариваться</w:t>
      </w:r>
      <w:r w:rsidRPr="009B7D18">
        <w:rPr>
          <w:color w:val="231F20"/>
          <w:spacing w:val="-3"/>
        </w:rPr>
        <w:t xml:space="preserve"> </w:t>
      </w:r>
      <w:r w:rsidRPr="009B7D18">
        <w:rPr>
          <w:color w:val="231F20"/>
          <w:spacing w:val="-2"/>
        </w:rPr>
        <w:t>о</w:t>
      </w:r>
      <w:r w:rsidRPr="009B7D18">
        <w:rPr>
          <w:color w:val="231F20"/>
          <w:spacing w:val="-3"/>
        </w:rPr>
        <w:t xml:space="preserve"> </w:t>
      </w:r>
      <w:r w:rsidRPr="009B7D18">
        <w:rPr>
          <w:color w:val="231F20"/>
          <w:spacing w:val="-2"/>
        </w:rPr>
        <w:t>распределении</w:t>
      </w:r>
      <w:r w:rsidRPr="009B7D18">
        <w:rPr>
          <w:color w:val="231F20"/>
          <w:spacing w:val="-3"/>
        </w:rPr>
        <w:t xml:space="preserve"> </w:t>
      </w:r>
      <w:r w:rsidRPr="009B7D18">
        <w:rPr>
          <w:color w:val="231F20"/>
          <w:spacing w:val="-2"/>
        </w:rPr>
        <w:t>обязанностей</w:t>
      </w:r>
      <w:r w:rsidRPr="009B7D18">
        <w:rPr>
          <w:color w:val="231F20"/>
          <w:spacing w:val="-3"/>
        </w:rPr>
        <w:t xml:space="preserve"> </w:t>
      </w:r>
      <w:r w:rsidRPr="009B7D18">
        <w:rPr>
          <w:color w:val="231F20"/>
          <w:spacing w:val="-2"/>
        </w:rPr>
        <w:t>в</w:t>
      </w:r>
      <w:r w:rsidRPr="009B7D18">
        <w:rPr>
          <w:color w:val="231F20"/>
          <w:spacing w:val="-3"/>
        </w:rPr>
        <w:t xml:space="preserve"> </w:t>
      </w:r>
      <w:r w:rsidRPr="009B7D18">
        <w:rPr>
          <w:color w:val="231F20"/>
          <w:spacing w:val="-2"/>
        </w:rPr>
        <w:t xml:space="preserve">совместном </w:t>
      </w:r>
      <w:r w:rsidRPr="009B7D18">
        <w:rPr>
          <w:color w:val="231F20"/>
        </w:rPr>
        <w:t>труде, выполнять роли ру</w:t>
      </w:r>
      <w:r w:rsidR="00E86897">
        <w:rPr>
          <w:color w:val="231F20"/>
        </w:rPr>
        <w:t>ководителя, подчинённого, сдер</w:t>
      </w:r>
      <w:r w:rsidRPr="009B7D18">
        <w:rPr>
          <w:color w:val="231F20"/>
        </w:rPr>
        <w:t>жанно принимать замечания к своей работе;</w:t>
      </w:r>
    </w:p>
    <w:p w:rsidR="006E6425" w:rsidRDefault="006E6425" w:rsidP="009B7D18">
      <w:pPr>
        <w:pStyle w:val="a3"/>
        <w:ind w:left="0"/>
        <w:jc w:val="both"/>
        <w:rPr>
          <w:color w:val="231F20"/>
        </w:rPr>
      </w:pPr>
      <w:r w:rsidRPr="009B7D18">
        <w:rPr>
          <w:color w:val="231F20"/>
        </w:rPr>
        <w:t>—выполнять</w:t>
      </w:r>
      <w:r w:rsidRPr="009B7D18">
        <w:rPr>
          <w:color w:val="231F20"/>
          <w:spacing w:val="-3"/>
        </w:rPr>
        <w:t xml:space="preserve"> </w:t>
      </w:r>
      <w:r w:rsidRPr="009B7D18">
        <w:rPr>
          <w:color w:val="231F20"/>
        </w:rPr>
        <w:t>совместно</w:t>
      </w:r>
      <w:r w:rsidRPr="009B7D18">
        <w:rPr>
          <w:color w:val="231F20"/>
          <w:spacing w:val="-3"/>
        </w:rPr>
        <w:t xml:space="preserve"> </w:t>
      </w:r>
      <w:r w:rsidRPr="009B7D18">
        <w:rPr>
          <w:color w:val="231F20"/>
        </w:rPr>
        <w:t>прикидку</w:t>
      </w:r>
      <w:r w:rsidRPr="009B7D18">
        <w:rPr>
          <w:color w:val="231F20"/>
          <w:spacing w:val="-3"/>
        </w:rPr>
        <w:t xml:space="preserve"> </w:t>
      </w:r>
      <w:r w:rsidRPr="009B7D18">
        <w:rPr>
          <w:color w:val="231F20"/>
        </w:rPr>
        <w:t>и</w:t>
      </w:r>
      <w:r w:rsidRPr="009B7D18">
        <w:rPr>
          <w:color w:val="231F20"/>
          <w:spacing w:val="-3"/>
        </w:rPr>
        <w:t xml:space="preserve"> </w:t>
      </w:r>
      <w:r w:rsidRPr="009B7D18">
        <w:rPr>
          <w:color w:val="231F20"/>
        </w:rPr>
        <w:t>оценку</w:t>
      </w:r>
      <w:r w:rsidRPr="009B7D18">
        <w:rPr>
          <w:color w:val="231F20"/>
          <w:spacing w:val="-3"/>
        </w:rPr>
        <w:t xml:space="preserve"> </w:t>
      </w:r>
      <w:r w:rsidRPr="009B7D18">
        <w:rPr>
          <w:color w:val="231F20"/>
        </w:rPr>
        <w:t>результата</w:t>
      </w:r>
      <w:r w:rsidRPr="009B7D18">
        <w:rPr>
          <w:color w:val="231F20"/>
          <w:spacing w:val="-3"/>
        </w:rPr>
        <w:t xml:space="preserve"> </w:t>
      </w:r>
      <w:r w:rsidR="00E86897">
        <w:rPr>
          <w:color w:val="231F20"/>
        </w:rPr>
        <w:t>выпол</w:t>
      </w:r>
      <w:r w:rsidRPr="009B7D18">
        <w:rPr>
          <w:color w:val="231F20"/>
        </w:rPr>
        <w:t>нения общей работы.</w:t>
      </w:r>
    </w:p>
    <w:p w:rsidR="00DE7254" w:rsidRPr="009B7D18" w:rsidRDefault="00DE7254" w:rsidP="009B7D18">
      <w:pPr>
        <w:pStyle w:val="a3"/>
        <w:ind w:left="0"/>
        <w:jc w:val="both"/>
      </w:pPr>
    </w:p>
    <w:p w:rsidR="006E6425" w:rsidRPr="009B7D18" w:rsidRDefault="006E6425" w:rsidP="003804DE">
      <w:pPr>
        <w:pStyle w:val="310"/>
        <w:numPr>
          <w:ilvl w:val="0"/>
          <w:numId w:val="142"/>
        </w:numPr>
        <w:tabs>
          <w:tab w:val="left" w:pos="352"/>
        </w:tabs>
        <w:ind w:left="0"/>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9B7D18" w:rsidRDefault="006E6425" w:rsidP="009B7D18">
      <w:pPr>
        <w:pStyle w:val="a3"/>
        <w:ind w:left="0"/>
        <w:jc w:val="both"/>
      </w:pPr>
      <w:r w:rsidRPr="009B7D18">
        <w:rPr>
          <w:color w:val="231F20"/>
        </w:rPr>
        <w:t xml:space="preserve">Числа в пределах миллиона: чтение, запись, поразрядное </w:t>
      </w:r>
      <w:r w:rsidRPr="009B7D18">
        <w:rPr>
          <w:color w:val="231F20"/>
          <w:spacing w:val="-2"/>
        </w:rPr>
        <w:t>сравнение</w:t>
      </w:r>
      <w:r w:rsidRPr="009B7D18">
        <w:rPr>
          <w:color w:val="231F20"/>
          <w:spacing w:val="-8"/>
        </w:rPr>
        <w:t xml:space="preserve"> </w:t>
      </w:r>
      <w:r w:rsidRPr="009B7D18">
        <w:rPr>
          <w:color w:val="231F20"/>
          <w:spacing w:val="-2"/>
        </w:rPr>
        <w:t>упорядочение.</w:t>
      </w:r>
      <w:r w:rsidRPr="009B7D18">
        <w:rPr>
          <w:color w:val="231F20"/>
          <w:spacing w:val="-8"/>
        </w:rPr>
        <w:t xml:space="preserve"> </w:t>
      </w:r>
      <w:r w:rsidRPr="009B7D18">
        <w:rPr>
          <w:color w:val="231F20"/>
          <w:spacing w:val="-2"/>
        </w:rPr>
        <w:t>Число,</w:t>
      </w:r>
      <w:r w:rsidRPr="009B7D18">
        <w:rPr>
          <w:color w:val="231F20"/>
          <w:spacing w:val="-8"/>
        </w:rPr>
        <w:t xml:space="preserve"> </w:t>
      </w:r>
      <w:r w:rsidRPr="009B7D18">
        <w:rPr>
          <w:color w:val="231F20"/>
          <w:spacing w:val="-2"/>
        </w:rPr>
        <w:t>большее</w:t>
      </w:r>
      <w:r w:rsidRPr="009B7D18">
        <w:rPr>
          <w:color w:val="231F20"/>
          <w:spacing w:val="-8"/>
        </w:rPr>
        <w:t xml:space="preserve"> </w:t>
      </w:r>
      <w:r w:rsidRPr="009B7D18">
        <w:rPr>
          <w:color w:val="231F20"/>
          <w:spacing w:val="-2"/>
        </w:rPr>
        <w:t>или</w:t>
      </w:r>
      <w:r w:rsidRPr="009B7D18">
        <w:rPr>
          <w:color w:val="231F20"/>
          <w:spacing w:val="-8"/>
        </w:rPr>
        <w:t xml:space="preserve"> </w:t>
      </w:r>
      <w:r w:rsidRPr="009B7D18">
        <w:rPr>
          <w:color w:val="231F20"/>
          <w:spacing w:val="-2"/>
        </w:rPr>
        <w:t>меньшее</w:t>
      </w:r>
      <w:r w:rsidRPr="009B7D18">
        <w:rPr>
          <w:color w:val="231F20"/>
          <w:spacing w:val="-8"/>
        </w:rPr>
        <w:t xml:space="preserve"> </w:t>
      </w:r>
      <w:r w:rsidRPr="009B7D18">
        <w:rPr>
          <w:color w:val="231F20"/>
          <w:spacing w:val="-2"/>
        </w:rPr>
        <w:t xml:space="preserve">данного </w:t>
      </w:r>
      <w:r w:rsidRPr="009B7D18">
        <w:rPr>
          <w:color w:val="231F20"/>
        </w:rPr>
        <w:t>числа</w:t>
      </w:r>
      <w:r w:rsidRPr="009B7D18">
        <w:rPr>
          <w:color w:val="231F20"/>
          <w:spacing w:val="-5"/>
        </w:rPr>
        <w:t xml:space="preserve"> </w:t>
      </w:r>
      <w:r w:rsidRPr="009B7D18">
        <w:rPr>
          <w:color w:val="231F20"/>
        </w:rPr>
        <w:t>на</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число</w:t>
      </w:r>
      <w:r w:rsidRPr="009B7D18">
        <w:rPr>
          <w:color w:val="231F20"/>
          <w:spacing w:val="-5"/>
        </w:rPr>
        <w:t xml:space="preserve"> </w:t>
      </w:r>
      <w:r w:rsidRPr="009B7D18">
        <w:rPr>
          <w:color w:val="231F20"/>
        </w:rPr>
        <w:t>разрядных</w:t>
      </w:r>
      <w:r w:rsidRPr="009B7D18">
        <w:rPr>
          <w:color w:val="231F20"/>
          <w:spacing w:val="-5"/>
        </w:rPr>
        <w:t xml:space="preserve"> </w:t>
      </w:r>
      <w:r w:rsidRPr="009B7D18">
        <w:rPr>
          <w:color w:val="231F20"/>
        </w:rPr>
        <w:t>единиц,</w:t>
      </w:r>
      <w:r w:rsidRPr="009B7D18">
        <w:rPr>
          <w:color w:val="231F20"/>
          <w:spacing w:val="-5"/>
        </w:rPr>
        <w:t xml:space="preserve"> </w:t>
      </w:r>
      <w:r w:rsidRPr="009B7D18">
        <w:rPr>
          <w:color w:val="231F20"/>
        </w:rPr>
        <w:t>в</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 xml:space="preserve">число </w:t>
      </w:r>
      <w:r w:rsidRPr="009B7D18">
        <w:rPr>
          <w:color w:val="231F20"/>
          <w:spacing w:val="-4"/>
        </w:rPr>
        <w:t>раз.</w:t>
      </w:r>
    </w:p>
    <w:p w:rsidR="006E6425" w:rsidRPr="009B7D18" w:rsidRDefault="006E6425" w:rsidP="009B7D18">
      <w:pPr>
        <w:pStyle w:val="a3"/>
        <w:ind w:left="0"/>
        <w:jc w:val="both"/>
      </w:pPr>
      <w:r w:rsidRPr="009B7D18">
        <w:rPr>
          <w:color w:val="231F20"/>
        </w:rPr>
        <w:t xml:space="preserve">Величины: сравнение объектов по массе, длине, площади, </w:t>
      </w:r>
      <w:r w:rsidRPr="009B7D18">
        <w:rPr>
          <w:color w:val="231F20"/>
          <w:spacing w:val="-2"/>
        </w:rPr>
        <w:t>вместимости.</w:t>
      </w:r>
    </w:p>
    <w:p w:rsidR="006E6425" w:rsidRPr="009B7D18" w:rsidRDefault="006E6425" w:rsidP="009B7D18">
      <w:pPr>
        <w:pStyle w:val="a3"/>
        <w:ind w:left="0"/>
        <w:jc w:val="both"/>
      </w:pPr>
      <w:r w:rsidRPr="009B7D18">
        <w:rPr>
          <w:color w:val="231F20"/>
        </w:rPr>
        <w:t>Единицы</w:t>
      </w:r>
      <w:r w:rsidRPr="009B7D18">
        <w:rPr>
          <w:color w:val="231F20"/>
          <w:spacing w:val="-16"/>
        </w:rPr>
        <w:t xml:space="preserve"> </w:t>
      </w:r>
      <w:r w:rsidRPr="009B7D18">
        <w:rPr>
          <w:color w:val="231F20"/>
        </w:rPr>
        <w:t>массы</w:t>
      </w:r>
      <w:r w:rsidRPr="009B7D18">
        <w:rPr>
          <w:color w:val="231F20"/>
          <w:spacing w:val="-16"/>
        </w:rPr>
        <w:t xml:space="preserve"> </w:t>
      </w:r>
      <w:r w:rsidRPr="009B7D18">
        <w:rPr>
          <w:color w:val="231F20"/>
        </w:rPr>
        <w:t>—</w:t>
      </w:r>
      <w:r w:rsidRPr="009B7D18">
        <w:rPr>
          <w:color w:val="231F20"/>
          <w:spacing w:val="-16"/>
        </w:rPr>
        <w:t xml:space="preserve"> </w:t>
      </w:r>
      <w:r w:rsidRPr="009B7D18">
        <w:rPr>
          <w:color w:val="231F20"/>
        </w:rPr>
        <w:t>центнер,</w:t>
      </w:r>
      <w:r w:rsidRPr="009B7D18">
        <w:rPr>
          <w:color w:val="231F20"/>
          <w:spacing w:val="-16"/>
        </w:rPr>
        <w:t xml:space="preserve"> </w:t>
      </w:r>
      <w:r w:rsidRPr="009B7D18">
        <w:rPr>
          <w:color w:val="231F20"/>
        </w:rPr>
        <w:t>тонна;</w:t>
      </w:r>
      <w:r w:rsidRPr="009B7D18">
        <w:rPr>
          <w:color w:val="231F20"/>
          <w:spacing w:val="-16"/>
        </w:rPr>
        <w:t xml:space="preserve"> </w:t>
      </w:r>
      <w:r w:rsidRPr="009B7D18">
        <w:rPr>
          <w:color w:val="231F20"/>
        </w:rPr>
        <w:t>соотношения</w:t>
      </w:r>
      <w:r w:rsidRPr="009B7D18">
        <w:rPr>
          <w:color w:val="231F20"/>
          <w:spacing w:val="-16"/>
        </w:rPr>
        <w:t xml:space="preserve"> </w:t>
      </w:r>
      <w:r w:rsidRPr="009B7D18">
        <w:rPr>
          <w:color w:val="231F20"/>
        </w:rPr>
        <w:t>между</w:t>
      </w:r>
      <w:r w:rsidRPr="009B7D18">
        <w:rPr>
          <w:color w:val="231F20"/>
          <w:spacing w:val="-16"/>
        </w:rPr>
        <w:t xml:space="preserve"> </w:t>
      </w:r>
      <w:r w:rsidR="00EC2265">
        <w:rPr>
          <w:color w:val="231F20"/>
        </w:rPr>
        <w:t>еди</w:t>
      </w:r>
      <w:r w:rsidRPr="009B7D18">
        <w:rPr>
          <w:color w:val="231F20"/>
        </w:rPr>
        <w:t>ницами массы.</w:t>
      </w:r>
    </w:p>
    <w:p w:rsidR="006E6425" w:rsidRPr="00EC2265" w:rsidRDefault="006E6425" w:rsidP="009B7D18">
      <w:pPr>
        <w:pStyle w:val="a3"/>
        <w:ind w:left="0"/>
        <w:jc w:val="both"/>
        <w:rPr>
          <w:color w:val="231F20"/>
        </w:rPr>
      </w:pPr>
      <w:r w:rsidRPr="009B7D18">
        <w:rPr>
          <w:color w:val="231F20"/>
        </w:rPr>
        <w:t>Единицы времени (сутки, не</w:t>
      </w:r>
      <w:r w:rsidR="00EC2265">
        <w:rPr>
          <w:color w:val="231F20"/>
        </w:rPr>
        <w:t>деля, месяц, год, век), соотно</w:t>
      </w:r>
      <w:r w:rsidRPr="009B7D18">
        <w:rPr>
          <w:color w:val="231F20"/>
        </w:rPr>
        <w:t>шение между ними.</w:t>
      </w:r>
    </w:p>
    <w:p w:rsidR="007576B5" w:rsidRPr="00EC2265" w:rsidRDefault="006E6425" w:rsidP="009B7D18">
      <w:pPr>
        <w:pStyle w:val="a3"/>
        <w:ind w:left="0"/>
        <w:jc w:val="both"/>
        <w:rPr>
          <w:color w:val="231F20"/>
        </w:rPr>
      </w:pPr>
      <w:proofErr w:type="gramStart"/>
      <w:r w:rsidRPr="00EC2265">
        <w:rPr>
          <w:color w:val="231F20"/>
        </w:rPr>
        <w:t>Единицы длины (миллиметр, сантиметр, дециметр, метр, ки</w:t>
      </w:r>
      <w:r w:rsidRPr="009B7D18">
        <w:rPr>
          <w:color w:val="231F20"/>
        </w:rPr>
        <w:t>лометр),</w:t>
      </w:r>
      <w:r w:rsidRPr="00EC2265">
        <w:rPr>
          <w:color w:val="231F20"/>
        </w:rPr>
        <w:t xml:space="preserve"> </w:t>
      </w:r>
      <w:r w:rsidRPr="009B7D18">
        <w:rPr>
          <w:color w:val="231F20"/>
        </w:rPr>
        <w:t>площади</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метр,</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сантиметр), вместимости</w:t>
      </w:r>
      <w:r w:rsidRPr="00EC2265">
        <w:rPr>
          <w:color w:val="231F20"/>
        </w:rPr>
        <w:t xml:space="preserve"> </w:t>
      </w:r>
      <w:r w:rsidRPr="009B7D18">
        <w:rPr>
          <w:color w:val="231F20"/>
        </w:rPr>
        <w:t>(литр),</w:t>
      </w:r>
      <w:r w:rsidRPr="00EC2265">
        <w:rPr>
          <w:color w:val="231F20"/>
        </w:rPr>
        <w:t xml:space="preserve"> </w:t>
      </w:r>
      <w:r w:rsidRPr="009B7D18">
        <w:rPr>
          <w:color w:val="231F20"/>
        </w:rPr>
        <w:t>скорости</w:t>
      </w:r>
      <w:r w:rsidRPr="00EC2265">
        <w:rPr>
          <w:color w:val="231F20"/>
        </w:rPr>
        <w:t xml:space="preserve"> </w:t>
      </w:r>
      <w:r w:rsidRPr="009B7D18">
        <w:rPr>
          <w:color w:val="231F20"/>
        </w:rPr>
        <w:t>(километры</w:t>
      </w:r>
      <w:r w:rsidRPr="00EC2265">
        <w:rPr>
          <w:color w:val="231F20"/>
        </w:rPr>
        <w:t xml:space="preserve"> </w:t>
      </w:r>
      <w:r w:rsidRPr="009B7D18">
        <w:rPr>
          <w:color w:val="231F20"/>
        </w:rPr>
        <w:t>в</w:t>
      </w:r>
      <w:r w:rsidRPr="00EC2265">
        <w:rPr>
          <w:color w:val="231F20"/>
        </w:rPr>
        <w:t xml:space="preserve"> </w:t>
      </w:r>
      <w:r w:rsidRPr="009B7D18">
        <w:rPr>
          <w:color w:val="231F20"/>
        </w:rPr>
        <w:t>час,</w:t>
      </w:r>
      <w:r w:rsidRPr="00EC2265">
        <w:rPr>
          <w:color w:val="231F20"/>
        </w:rPr>
        <w:t xml:space="preserve"> </w:t>
      </w:r>
      <w:r w:rsidRPr="009B7D18">
        <w:rPr>
          <w:color w:val="231F20"/>
        </w:rPr>
        <w:t>метры</w:t>
      </w:r>
      <w:r w:rsidRPr="00EC2265">
        <w:rPr>
          <w:color w:val="231F20"/>
        </w:rPr>
        <w:t xml:space="preserve"> </w:t>
      </w:r>
      <w:r w:rsidRPr="009B7D18">
        <w:rPr>
          <w:color w:val="231F20"/>
        </w:rPr>
        <w:t>в</w:t>
      </w:r>
      <w:r w:rsidRPr="00EC2265">
        <w:rPr>
          <w:color w:val="231F20"/>
        </w:rPr>
        <w:t xml:space="preserve"> мину</w:t>
      </w:r>
      <w:r w:rsidR="007576B5" w:rsidRPr="009B7D18">
        <w:rPr>
          <w:color w:val="231F20"/>
        </w:rPr>
        <w:t xml:space="preserve"> ту,</w:t>
      </w:r>
      <w:r w:rsidR="007576B5" w:rsidRPr="00EC2265">
        <w:rPr>
          <w:color w:val="231F20"/>
        </w:rPr>
        <w:t xml:space="preserve"> </w:t>
      </w:r>
      <w:r w:rsidR="007576B5" w:rsidRPr="009B7D18">
        <w:rPr>
          <w:color w:val="231F20"/>
        </w:rPr>
        <w:t>метры</w:t>
      </w:r>
      <w:r w:rsidR="007576B5" w:rsidRPr="00EC2265">
        <w:rPr>
          <w:color w:val="231F20"/>
        </w:rPr>
        <w:t xml:space="preserve"> </w:t>
      </w:r>
      <w:r w:rsidR="007576B5" w:rsidRPr="009B7D18">
        <w:rPr>
          <w:color w:val="231F20"/>
        </w:rPr>
        <w:t>в</w:t>
      </w:r>
      <w:r w:rsidR="007576B5" w:rsidRPr="00EC2265">
        <w:rPr>
          <w:color w:val="231F20"/>
        </w:rPr>
        <w:t xml:space="preserve"> </w:t>
      </w:r>
      <w:r w:rsidR="007576B5" w:rsidRPr="009B7D18">
        <w:rPr>
          <w:color w:val="231F20"/>
        </w:rPr>
        <w:t>секунду);</w:t>
      </w:r>
      <w:r w:rsidR="007576B5" w:rsidRPr="00EC2265">
        <w:rPr>
          <w:color w:val="231F20"/>
        </w:rPr>
        <w:t xml:space="preserve"> </w:t>
      </w:r>
      <w:r w:rsidR="007576B5" w:rsidRPr="009B7D18">
        <w:rPr>
          <w:color w:val="231F20"/>
        </w:rPr>
        <w:t>соотношение</w:t>
      </w:r>
      <w:r w:rsidR="007576B5" w:rsidRPr="00EC2265">
        <w:rPr>
          <w:color w:val="231F20"/>
        </w:rPr>
        <w:t xml:space="preserve"> </w:t>
      </w:r>
      <w:r w:rsidR="007576B5" w:rsidRPr="009B7D18">
        <w:rPr>
          <w:color w:val="231F20"/>
        </w:rPr>
        <w:t>между</w:t>
      </w:r>
      <w:r w:rsidR="007576B5" w:rsidRPr="00EC2265">
        <w:rPr>
          <w:color w:val="231F20"/>
        </w:rPr>
        <w:t xml:space="preserve"> </w:t>
      </w:r>
      <w:r w:rsidR="007576B5" w:rsidRPr="009B7D18">
        <w:rPr>
          <w:color w:val="231F20"/>
        </w:rPr>
        <w:t>единицами</w:t>
      </w:r>
      <w:r w:rsidR="007576B5" w:rsidRPr="00EC2265">
        <w:rPr>
          <w:color w:val="231F20"/>
        </w:rPr>
        <w:t xml:space="preserve"> </w:t>
      </w:r>
      <w:r w:rsidR="007576B5" w:rsidRPr="009B7D18">
        <w:rPr>
          <w:color w:val="231F20"/>
        </w:rPr>
        <w:t>в</w:t>
      </w:r>
      <w:r w:rsidR="007576B5" w:rsidRPr="00EC2265">
        <w:rPr>
          <w:color w:val="231F20"/>
        </w:rPr>
        <w:t xml:space="preserve"> </w:t>
      </w:r>
      <w:r w:rsidR="00EC2265">
        <w:rPr>
          <w:color w:val="231F20"/>
        </w:rPr>
        <w:t>пределах 100</w:t>
      </w:r>
      <w:r w:rsidR="007576B5" w:rsidRPr="009B7D18">
        <w:rPr>
          <w:color w:val="231F20"/>
        </w:rPr>
        <w:t>000.</w:t>
      </w:r>
      <w:proofErr w:type="gramEnd"/>
    </w:p>
    <w:p w:rsidR="007576B5" w:rsidRPr="009B7D18" w:rsidRDefault="007576B5" w:rsidP="009B7D18">
      <w:pPr>
        <w:pStyle w:val="a3"/>
        <w:ind w:left="0"/>
        <w:jc w:val="both"/>
      </w:pPr>
      <w:r w:rsidRPr="009B7D18">
        <w:rPr>
          <w:color w:val="231F20"/>
        </w:rPr>
        <w:t>Доля</w:t>
      </w:r>
      <w:r w:rsidRPr="00EC2265">
        <w:rPr>
          <w:color w:val="231F20"/>
        </w:rPr>
        <w:t xml:space="preserve"> </w:t>
      </w:r>
      <w:r w:rsidRPr="009B7D18">
        <w:rPr>
          <w:color w:val="231F20"/>
        </w:rPr>
        <w:t>величины</w:t>
      </w:r>
      <w:r w:rsidRPr="00EC2265">
        <w:rPr>
          <w:color w:val="231F20"/>
        </w:rPr>
        <w:t xml:space="preserve"> </w:t>
      </w:r>
      <w:r w:rsidRPr="009B7D18">
        <w:rPr>
          <w:color w:val="231F20"/>
        </w:rPr>
        <w:t>времени,</w:t>
      </w:r>
      <w:r w:rsidRPr="00EC2265">
        <w:rPr>
          <w:color w:val="231F20"/>
        </w:rPr>
        <w:t xml:space="preserve"> </w:t>
      </w:r>
      <w:r w:rsidRPr="009B7D18">
        <w:rPr>
          <w:color w:val="231F20"/>
        </w:rPr>
        <w:t>массы,</w:t>
      </w:r>
      <w:r w:rsidRPr="00EC2265">
        <w:rPr>
          <w:color w:val="231F20"/>
        </w:rPr>
        <w:t xml:space="preserve"> длины</w:t>
      </w:r>
      <w:r w:rsidRPr="009B7D18">
        <w:rPr>
          <w:color w:val="231F20"/>
          <w:spacing w:val="-2"/>
        </w:rPr>
        <w:t>.</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Арифметические</w:t>
      </w:r>
      <w:r w:rsidRPr="009B7D18">
        <w:rPr>
          <w:rFonts w:ascii="Times New Roman" w:hAnsi="Times New Roman" w:cs="Times New Roman"/>
          <w:color w:val="231F20"/>
          <w:spacing w:val="58"/>
          <w:sz w:val="24"/>
          <w:szCs w:val="24"/>
        </w:rPr>
        <w:t xml:space="preserve"> </w:t>
      </w:r>
      <w:r w:rsidRPr="009B7D18">
        <w:rPr>
          <w:rFonts w:ascii="Times New Roman" w:hAnsi="Times New Roman" w:cs="Times New Roman"/>
          <w:color w:val="231F20"/>
          <w:spacing w:val="-2"/>
          <w:sz w:val="24"/>
          <w:szCs w:val="24"/>
        </w:rPr>
        <w:t>действия</w:t>
      </w:r>
    </w:p>
    <w:p w:rsidR="007576B5" w:rsidRPr="00EC2265" w:rsidRDefault="007576B5" w:rsidP="009B7D18">
      <w:pPr>
        <w:pStyle w:val="a3"/>
        <w:ind w:left="0"/>
        <w:jc w:val="both"/>
        <w:rPr>
          <w:color w:val="231F20"/>
        </w:rPr>
      </w:pPr>
      <w:r w:rsidRPr="009B7D18">
        <w:rPr>
          <w:color w:val="231F20"/>
        </w:rPr>
        <w:t>Письменное сложение, вычитание многозначных чисел в пределах миллиона. Пис</w:t>
      </w:r>
      <w:r w:rsidR="00EC2265">
        <w:rPr>
          <w:color w:val="231F20"/>
        </w:rPr>
        <w:t>ьменное умножение, деление мно</w:t>
      </w:r>
      <w:r w:rsidRPr="009B7D18">
        <w:rPr>
          <w:color w:val="231F20"/>
        </w:rPr>
        <w:t>гозначных</w:t>
      </w:r>
      <w:r w:rsidRPr="00EC2265">
        <w:rPr>
          <w:color w:val="231F20"/>
        </w:rPr>
        <w:t xml:space="preserve"> </w:t>
      </w:r>
      <w:r w:rsidRPr="009B7D18">
        <w:rPr>
          <w:color w:val="231F20"/>
        </w:rPr>
        <w:t>чисел</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однозначное/двузначное</w:t>
      </w:r>
      <w:r w:rsidRPr="00EC2265">
        <w:rPr>
          <w:color w:val="231F20"/>
        </w:rPr>
        <w:t xml:space="preserve"> </w:t>
      </w:r>
      <w:r w:rsidRPr="009B7D18">
        <w:rPr>
          <w:color w:val="231F20"/>
        </w:rPr>
        <w:t>число</w:t>
      </w:r>
      <w:r w:rsidRPr="00EC2265">
        <w:rPr>
          <w:color w:val="231F20"/>
        </w:rPr>
        <w:t xml:space="preserve"> </w:t>
      </w:r>
      <w:r w:rsidRPr="009B7D18">
        <w:rPr>
          <w:color w:val="231F20"/>
        </w:rPr>
        <w:t>в</w:t>
      </w:r>
      <w:r w:rsidRPr="00EC2265">
        <w:rPr>
          <w:color w:val="231F20"/>
        </w:rPr>
        <w:t xml:space="preserve"> </w:t>
      </w:r>
      <w:r w:rsidRPr="009B7D18">
        <w:rPr>
          <w:color w:val="231F20"/>
        </w:rPr>
        <w:t>пределах 100</w:t>
      </w:r>
      <w:r w:rsidRPr="00EC2265">
        <w:rPr>
          <w:color w:val="231F20"/>
        </w:rPr>
        <w:t xml:space="preserve"> </w:t>
      </w:r>
      <w:r w:rsidRPr="009B7D18">
        <w:rPr>
          <w:color w:val="231F20"/>
        </w:rPr>
        <w:t>000;</w:t>
      </w:r>
      <w:r w:rsidRPr="00EC2265">
        <w:rPr>
          <w:color w:val="231F20"/>
        </w:rPr>
        <w:t xml:space="preserve"> </w:t>
      </w:r>
      <w:r w:rsidRPr="009B7D18">
        <w:rPr>
          <w:color w:val="231F20"/>
        </w:rPr>
        <w:t>деление</w:t>
      </w:r>
      <w:r w:rsidRPr="00EC2265">
        <w:rPr>
          <w:color w:val="231F20"/>
        </w:rPr>
        <w:t xml:space="preserve"> </w:t>
      </w:r>
      <w:r w:rsidRPr="009B7D18">
        <w:rPr>
          <w:color w:val="231F20"/>
        </w:rPr>
        <w:t>с</w:t>
      </w:r>
      <w:r w:rsidRPr="00EC2265">
        <w:rPr>
          <w:color w:val="231F20"/>
        </w:rPr>
        <w:t xml:space="preserve"> </w:t>
      </w:r>
      <w:r w:rsidRPr="009B7D18">
        <w:rPr>
          <w:color w:val="231F20"/>
        </w:rPr>
        <w:t>остатком.</w:t>
      </w:r>
      <w:r w:rsidRPr="00EC2265">
        <w:rPr>
          <w:color w:val="231F20"/>
        </w:rPr>
        <w:t xml:space="preserve"> </w:t>
      </w:r>
      <w:r w:rsidRPr="009B7D18">
        <w:rPr>
          <w:color w:val="231F20"/>
        </w:rPr>
        <w:t>Умножение/деление</w:t>
      </w:r>
      <w:r w:rsidRPr="00EC2265">
        <w:rPr>
          <w:color w:val="231F20"/>
        </w:rPr>
        <w:t xml:space="preserve"> </w:t>
      </w:r>
      <w:r w:rsidRPr="009B7D18">
        <w:rPr>
          <w:color w:val="231F20"/>
        </w:rPr>
        <w:t>на</w:t>
      </w:r>
      <w:r w:rsidRPr="00EC2265">
        <w:rPr>
          <w:color w:val="231F20"/>
        </w:rPr>
        <w:t xml:space="preserve"> </w:t>
      </w:r>
      <w:r w:rsidRPr="009B7D18">
        <w:rPr>
          <w:color w:val="231F20"/>
        </w:rPr>
        <w:t>10,</w:t>
      </w:r>
      <w:r w:rsidRPr="00EC2265">
        <w:rPr>
          <w:color w:val="231F20"/>
        </w:rPr>
        <w:t xml:space="preserve"> 100,</w:t>
      </w:r>
      <w:r w:rsidR="00EC2265" w:rsidRPr="00EC2265">
        <w:rPr>
          <w:color w:val="231F20"/>
        </w:rPr>
        <w:t xml:space="preserve"> </w:t>
      </w:r>
      <w:r w:rsidRPr="00EC2265">
        <w:rPr>
          <w:color w:val="231F20"/>
        </w:rPr>
        <w:t>1000.</w:t>
      </w:r>
    </w:p>
    <w:p w:rsidR="007576B5" w:rsidRPr="00EC2265" w:rsidRDefault="007576B5" w:rsidP="009B7D18">
      <w:pPr>
        <w:pStyle w:val="a3"/>
        <w:ind w:left="0"/>
        <w:jc w:val="both"/>
        <w:rPr>
          <w:color w:val="231F20"/>
        </w:rPr>
      </w:pPr>
      <w:r w:rsidRPr="00EC2265">
        <w:rPr>
          <w:color w:val="231F20"/>
        </w:rPr>
        <w:t>Свойства арифметических действий и их применение для вы</w:t>
      </w:r>
      <w:r w:rsidRPr="009B7D18">
        <w:rPr>
          <w:color w:val="231F20"/>
        </w:rPr>
        <w:t>числений.</w:t>
      </w:r>
      <w:r w:rsidRPr="00EC2265">
        <w:rPr>
          <w:color w:val="231F20"/>
        </w:rPr>
        <w:t xml:space="preserve"> </w:t>
      </w:r>
      <w:r w:rsidRPr="009B7D18">
        <w:rPr>
          <w:color w:val="231F20"/>
        </w:rPr>
        <w:t>Поиск</w:t>
      </w:r>
      <w:r w:rsidRPr="00EC2265">
        <w:rPr>
          <w:color w:val="231F20"/>
        </w:rPr>
        <w:t xml:space="preserve"> </w:t>
      </w:r>
      <w:r w:rsidRPr="009B7D18">
        <w:rPr>
          <w:color w:val="231F20"/>
        </w:rPr>
        <w:t>значения</w:t>
      </w:r>
      <w:r w:rsidRPr="00EC2265">
        <w:rPr>
          <w:color w:val="231F20"/>
        </w:rPr>
        <w:t xml:space="preserve"> </w:t>
      </w:r>
      <w:r w:rsidRPr="009B7D18">
        <w:rPr>
          <w:color w:val="231F20"/>
        </w:rPr>
        <w:t>числового</w:t>
      </w:r>
      <w:r w:rsidRPr="00EC2265">
        <w:rPr>
          <w:color w:val="231F20"/>
        </w:rPr>
        <w:t xml:space="preserve"> </w:t>
      </w:r>
      <w:r w:rsidRPr="009B7D18">
        <w:rPr>
          <w:color w:val="231F20"/>
        </w:rPr>
        <w:t>выражения,</w:t>
      </w:r>
      <w:r w:rsidRPr="00EC2265">
        <w:rPr>
          <w:color w:val="231F20"/>
        </w:rPr>
        <w:t xml:space="preserve"> </w:t>
      </w:r>
      <w:r w:rsidRPr="009B7D18">
        <w:rPr>
          <w:color w:val="231F20"/>
        </w:rPr>
        <w:t>содержащ</w:t>
      </w:r>
      <w:proofErr w:type="gramStart"/>
      <w:r w:rsidRPr="009B7D18">
        <w:rPr>
          <w:color w:val="231F20"/>
        </w:rPr>
        <w:t>е-</w:t>
      </w:r>
      <w:proofErr w:type="gramEnd"/>
      <w:r w:rsidRPr="009B7D18">
        <w:rPr>
          <w:color w:val="231F20"/>
        </w:rPr>
        <w:t xml:space="preserve"> го</w:t>
      </w:r>
      <w:r w:rsidRPr="00EC2265">
        <w:rPr>
          <w:color w:val="231F20"/>
        </w:rPr>
        <w:t xml:space="preserve"> </w:t>
      </w:r>
      <w:r w:rsidRPr="009B7D18">
        <w:rPr>
          <w:color w:val="231F20"/>
        </w:rPr>
        <w:t>несколько</w:t>
      </w:r>
      <w:r w:rsidRPr="00EC2265">
        <w:rPr>
          <w:color w:val="231F20"/>
        </w:rPr>
        <w:t xml:space="preserve"> </w:t>
      </w:r>
      <w:r w:rsidRPr="009B7D18">
        <w:rPr>
          <w:color w:val="231F20"/>
        </w:rPr>
        <w:t>действий</w:t>
      </w:r>
      <w:r w:rsidRPr="00EC2265">
        <w:rPr>
          <w:color w:val="231F20"/>
        </w:rPr>
        <w:t xml:space="preserve"> </w:t>
      </w:r>
      <w:r w:rsidRPr="009B7D18">
        <w:rPr>
          <w:color w:val="231F20"/>
        </w:rPr>
        <w:t>в</w:t>
      </w:r>
      <w:r w:rsidRPr="00EC2265">
        <w:rPr>
          <w:color w:val="231F20"/>
        </w:rPr>
        <w:t xml:space="preserve"> </w:t>
      </w:r>
      <w:r w:rsidRPr="009B7D18">
        <w:rPr>
          <w:color w:val="231F20"/>
        </w:rPr>
        <w:t>пределах</w:t>
      </w:r>
      <w:r w:rsidRPr="00EC2265">
        <w:rPr>
          <w:color w:val="231F20"/>
        </w:rPr>
        <w:t xml:space="preserve"> </w:t>
      </w:r>
      <w:r w:rsidRPr="009B7D18">
        <w:rPr>
          <w:color w:val="231F20"/>
        </w:rPr>
        <w:t>100</w:t>
      </w:r>
      <w:r w:rsidRPr="00EC2265">
        <w:rPr>
          <w:color w:val="231F20"/>
        </w:rPr>
        <w:t xml:space="preserve"> </w:t>
      </w:r>
      <w:r w:rsidRPr="009B7D18">
        <w:rPr>
          <w:color w:val="231F20"/>
        </w:rPr>
        <w:t>000.</w:t>
      </w:r>
      <w:r w:rsidRPr="00EC2265">
        <w:rPr>
          <w:color w:val="231F20"/>
        </w:rPr>
        <w:t xml:space="preserve"> </w:t>
      </w:r>
      <w:r w:rsidRPr="009B7D18">
        <w:rPr>
          <w:color w:val="231F20"/>
        </w:rPr>
        <w:t>Проверка</w:t>
      </w:r>
      <w:r w:rsidRPr="00EC2265">
        <w:rPr>
          <w:color w:val="231F20"/>
        </w:rPr>
        <w:t xml:space="preserve"> </w:t>
      </w:r>
      <w:r w:rsidR="007E7708">
        <w:rPr>
          <w:color w:val="231F20"/>
        </w:rPr>
        <w:t>результа</w:t>
      </w:r>
      <w:r w:rsidRPr="009B7D18">
        <w:rPr>
          <w:color w:val="231F20"/>
        </w:rPr>
        <w:t>та вычислений, в том числе с помощью калькулятора.</w:t>
      </w:r>
    </w:p>
    <w:p w:rsidR="007576B5" w:rsidRPr="00EC2265" w:rsidRDefault="007576B5" w:rsidP="009B7D18">
      <w:pPr>
        <w:pStyle w:val="a3"/>
        <w:ind w:left="0"/>
        <w:jc w:val="both"/>
        <w:rPr>
          <w:color w:val="231F20"/>
        </w:rPr>
      </w:pPr>
      <w:r w:rsidRPr="00EC2265">
        <w:rPr>
          <w:color w:val="231F20"/>
        </w:rPr>
        <w:t>Равенство, содержащее не</w:t>
      </w:r>
      <w:r w:rsidR="00EC2265" w:rsidRPr="00EC2265">
        <w:rPr>
          <w:color w:val="231F20"/>
        </w:rPr>
        <w:t>известный компонент арифметиче</w:t>
      </w:r>
      <w:r w:rsidRPr="00EC2265">
        <w:rPr>
          <w:color w:val="231F20"/>
        </w:rPr>
        <w:t>ского действия: запись, нахождение неизвестного компонента.</w:t>
      </w:r>
    </w:p>
    <w:p w:rsidR="007576B5" w:rsidRPr="00EC2265" w:rsidRDefault="007576B5" w:rsidP="009B7D18">
      <w:pPr>
        <w:pStyle w:val="a3"/>
        <w:ind w:left="0"/>
        <w:jc w:val="both"/>
        <w:rPr>
          <w:color w:val="231F20"/>
        </w:rPr>
      </w:pPr>
      <w:r w:rsidRPr="009B7D18">
        <w:rPr>
          <w:color w:val="231F20"/>
        </w:rPr>
        <w:t>Умножение</w:t>
      </w:r>
      <w:r w:rsidRPr="00EC2265">
        <w:rPr>
          <w:color w:val="231F20"/>
        </w:rPr>
        <w:t xml:space="preserve"> </w:t>
      </w:r>
      <w:r w:rsidRPr="009B7D18">
        <w:rPr>
          <w:color w:val="231F20"/>
        </w:rPr>
        <w:t>и</w:t>
      </w:r>
      <w:r w:rsidRPr="00EC2265">
        <w:rPr>
          <w:color w:val="231F20"/>
        </w:rPr>
        <w:t xml:space="preserve"> </w:t>
      </w:r>
      <w:r w:rsidRPr="009B7D18">
        <w:rPr>
          <w:color w:val="231F20"/>
        </w:rPr>
        <w:t>деление</w:t>
      </w:r>
      <w:r w:rsidRPr="00EC2265">
        <w:rPr>
          <w:color w:val="231F20"/>
        </w:rPr>
        <w:t xml:space="preserve"> </w:t>
      </w:r>
      <w:r w:rsidRPr="009B7D18">
        <w:rPr>
          <w:color w:val="231F20"/>
        </w:rPr>
        <w:t>величины</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w:t>
      </w:r>
      <w:r w:rsidRPr="00EC2265">
        <w:rPr>
          <w:color w:val="231F20"/>
        </w:rPr>
        <w:t xml:space="preserve"> число.</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Текстовые</w:t>
      </w:r>
      <w:r w:rsidRPr="009B7D18">
        <w:rPr>
          <w:rFonts w:ascii="Times New Roman" w:hAnsi="Times New Roman" w:cs="Times New Roman"/>
          <w:color w:val="231F20"/>
          <w:spacing w:val="30"/>
          <w:sz w:val="24"/>
          <w:szCs w:val="24"/>
        </w:rPr>
        <w:t xml:space="preserve"> </w:t>
      </w:r>
      <w:r w:rsidRPr="009B7D18">
        <w:rPr>
          <w:rFonts w:ascii="Times New Roman" w:hAnsi="Times New Roman" w:cs="Times New Roman"/>
          <w:color w:val="231F20"/>
          <w:spacing w:val="-2"/>
          <w:sz w:val="24"/>
          <w:szCs w:val="24"/>
        </w:rPr>
        <w:t>задачи</w:t>
      </w:r>
    </w:p>
    <w:p w:rsidR="007576B5" w:rsidRPr="009B7D18" w:rsidRDefault="007576B5" w:rsidP="009B7D18">
      <w:pPr>
        <w:pStyle w:val="a3"/>
        <w:ind w:left="0"/>
        <w:jc w:val="both"/>
      </w:pPr>
      <w:r w:rsidRPr="009B7D18">
        <w:rPr>
          <w:color w:val="231F20"/>
        </w:rPr>
        <w:t>Работа с текстовой задачей, решение которой содержит</w:t>
      </w:r>
      <w:r w:rsidRPr="00EC2265">
        <w:rPr>
          <w:color w:val="231F20"/>
        </w:rPr>
        <w:t xml:space="preserve"> </w:t>
      </w:r>
      <w:r w:rsidRPr="009B7D18">
        <w:rPr>
          <w:color w:val="231F20"/>
        </w:rPr>
        <w:t>2—3 действия: анализ, пред</w:t>
      </w:r>
      <w:r w:rsidR="00EC2265">
        <w:rPr>
          <w:color w:val="231F20"/>
        </w:rPr>
        <w:t>ставление на модели; планирова</w:t>
      </w:r>
      <w:r w:rsidRPr="009B7D18">
        <w:rPr>
          <w:color w:val="231F20"/>
        </w:rPr>
        <w:t>ние</w:t>
      </w:r>
      <w:r w:rsidRPr="00EC2265">
        <w:rPr>
          <w:color w:val="231F20"/>
        </w:rPr>
        <w:t xml:space="preserve"> </w:t>
      </w:r>
      <w:r w:rsidRPr="009B7D18">
        <w:rPr>
          <w:color w:val="231F20"/>
        </w:rPr>
        <w:t>и</w:t>
      </w:r>
      <w:r w:rsidRPr="00EC2265">
        <w:rPr>
          <w:color w:val="231F20"/>
        </w:rPr>
        <w:t xml:space="preserve"> </w:t>
      </w:r>
      <w:r w:rsidRPr="009B7D18">
        <w:rPr>
          <w:color w:val="231F20"/>
        </w:rPr>
        <w:t>запись</w:t>
      </w:r>
      <w:r w:rsidRPr="00EC2265">
        <w:rPr>
          <w:color w:val="231F20"/>
        </w:rPr>
        <w:t xml:space="preserve"> </w:t>
      </w:r>
      <w:r w:rsidRPr="009B7D18">
        <w:rPr>
          <w:color w:val="231F20"/>
        </w:rPr>
        <w:t>решения;</w:t>
      </w:r>
      <w:r w:rsidRPr="00EC2265">
        <w:rPr>
          <w:color w:val="231F20"/>
        </w:rPr>
        <w:t xml:space="preserve"> </w:t>
      </w:r>
      <w:r w:rsidRPr="009B7D18">
        <w:rPr>
          <w:color w:val="231F20"/>
        </w:rPr>
        <w:t>проверка</w:t>
      </w:r>
      <w:r w:rsidRPr="00EC2265">
        <w:rPr>
          <w:color w:val="231F20"/>
        </w:rPr>
        <w:t xml:space="preserve"> </w:t>
      </w:r>
      <w:r w:rsidRPr="009B7D18">
        <w:rPr>
          <w:color w:val="231F20"/>
        </w:rPr>
        <w:t>решения</w:t>
      </w:r>
      <w:r w:rsidRPr="00EC2265">
        <w:rPr>
          <w:color w:val="231F20"/>
        </w:rPr>
        <w:t xml:space="preserve"> </w:t>
      </w:r>
      <w:r w:rsidRPr="009B7D18">
        <w:rPr>
          <w:color w:val="231F20"/>
        </w:rPr>
        <w:t>и</w:t>
      </w:r>
      <w:r w:rsidRPr="00EC2265">
        <w:rPr>
          <w:color w:val="231F20"/>
        </w:rPr>
        <w:t xml:space="preserve"> </w:t>
      </w:r>
      <w:r w:rsidRPr="009B7D18">
        <w:rPr>
          <w:color w:val="231F20"/>
        </w:rPr>
        <w:t>ответа.</w:t>
      </w:r>
      <w:r w:rsidRPr="00EC2265">
        <w:rPr>
          <w:color w:val="231F20"/>
        </w:rPr>
        <w:t xml:space="preserve"> </w:t>
      </w:r>
      <w:proofErr w:type="gramStart"/>
      <w:r w:rsidRPr="009B7D18">
        <w:rPr>
          <w:color w:val="231F20"/>
        </w:rPr>
        <w:t>Анализ</w:t>
      </w:r>
      <w:r w:rsidRPr="00EC2265">
        <w:rPr>
          <w:color w:val="231F20"/>
        </w:rPr>
        <w:t xml:space="preserve"> </w:t>
      </w:r>
      <w:r w:rsidR="00EC2265">
        <w:rPr>
          <w:color w:val="231F20"/>
        </w:rPr>
        <w:t>за</w:t>
      </w:r>
      <w:r w:rsidRPr="00EC2265">
        <w:rPr>
          <w:color w:val="231F20"/>
        </w:rPr>
        <w:t xml:space="preserve">висимостей, характеризующих процессы: движения (скорость, время, пройденный путь), работы (производительность, время, </w:t>
      </w:r>
      <w:r w:rsidRPr="009B7D18">
        <w:rPr>
          <w:color w:val="231F20"/>
        </w:rPr>
        <w:t>объём работы), купли-продажи (цена, количество, стоимость) и решение соответствующих задач.</w:t>
      </w:r>
      <w:proofErr w:type="gramEnd"/>
      <w:r w:rsidRPr="009B7D18">
        <w:rPr>
          <w:color w:val="231F20"/>
        </w:rPr>
        <w:t xml:space="preserve"> Задачи на установление времени (начало, продолжительность и окончание события), расчёта</w:t>
      </w:r>
      <w:r w:rsidRPr="00EC2265">
        <w:rPr>
          <w:color w:val="231F20"/>
        </w:rPr>
        <w:t xml:space="preserve"> </w:t>
      </w:r>
      <w:r w:rsidRPr="009B7D18">
        <w:rPr>
          <w:color w:val="231F20"/>
        </w:rPr>
        <w:t>количества,</w:t>
      </w:r>
      <w:r w:rsidRPr="00EC2265">
        <w:rPr>
          <w:color w:val="231F20"/>
        </w:rPr>
        <w:t xml:space="preserve"> </w:t>
      </w:r>
      <w:r w:rsidRPr="009B7D18">
        <w:rPr>
          <w:color w:val="231F20"/>
        </w:rPr>
        <w:t>расхода,</w:t>
      </w:r>
      <w:r w:rsidRPr="00EC2265">
        <w:rPr>
          <w:color w:val="231F20"/>
        </w:rPr>
        <w:t xml:space="preserve"> </w:t>
      </w:r>
      <w:r w:rsidRPr="009B7D18">
        <w:rPr>
          <w:color w:val="231F20"/>
        </w:rPr>
        <w:t>изменения.</w:t>
      </w:r>
      <w:r w:rsidRPr="00EC2265">
        <w:rPr>
          <w:color w:val="231F20"/>
        </w:rPr>
        <w:t xml:space="preserve"> </w:t>
      </w:r>
      <w:r w:rsidRPr="009B7D18">
        <w:rPr>
          <w:color w:val="231F20"/>
        </w:rPr>
        <w:t>Задачи</w:t>
      </w:r>
      <w:r w:rsidRPr="00EC2265">
        <w:rPr>
          <w:color w:val="231F20"/>
        </w:rPr>
        <w:t xml:space="preserve"> </w:t>
      </w:r>
      <w:r w:rsidRPr="009B7D18">
        <w:rPr>
          <w:color w:val="231F20"/>
        </w:rPr>
        <w:t>на</w:t>
      </w:r>
      <w:r w:rsidRPr="00EC2265">
        <w:rPr>
          <w:color w:val="231F20"/>
        </w:rPr>
        <w:t xml:space="preserve"> </w:t>
      </w:r>
      <w:r w:rsidR="00EC2265">
        <w:rPr>
          <w:color w:val="231F20"/>
        </w:rPr>
        <w:t>нахожде</w:t>
      </w:r>
      <w:r w:rsidRPr="009B7D18">
        <w:rPr>
          <w:color w:val="231F20"/>
        </w:rPr>
        <w:t>ние доли величины, величины</w:t>
      </w:r>
      <w:r w:rsidR="00EC2265">
        <w:rPr>
          <w:color w:val="231F20"/>
        </w:rPr>
        <w:t xml:space="preserve"> по её доле. Разные способы ре</w:t>
      </w:r>
      <w:r w:rsidRPr="009B7D18">
        <w:rPr>
          <w:color w:val="231F20"/>
        </w:rPr>
        <w:t>шения</w:t>
      </w:r>
      <w:r w:rsidRPr="00EC2265">
        <w:rPr>
          <w:color w:val="231F20"/>
        </w:rPr>
        <w:t xml:space="preserve"> </w:t>
      </w:r>
      <w:r w:rsidRPr="009B7D18">
        <w:rPr>
          <w:color w:val="231F20"/>
        </w:rPr>
        <w:t>некоторых</w:t>
      </w:r>
      <w:r w:rsidRPr="00EC2265">
        <w:rPr>
          <w:color w:val="231F20"/>
        </w:rPr>
        <w:t xml:space="preserve"> </w:t>
      </w:r>
      <w:r w:rsidRPr="009B7D18">
        <w:rPr>
          <w:color w:val="231F20"/>
        </w:rPr>
        <w:t>видов</w:t>
      </w:r>
      <w:r w:rsidRPr="00EC2265">
        <w:rPr>
          <w:color w:val="231F20"/>
        </w:rPr>
        <w:t xml:space="preserve"> </w:t>
      </w:r>
      <w:r w:rsidRPr="009B7D18">
        <w:rPr>
          <w:color w:val="231F20"/>
        </w:rPr>
        <w:t>изученных</w:t>
      </w:r>
      <w:r w:rsidRPr="00EC2265">
        <w:rPr>
          <w:color w:val="231F20"/>
        </w:rPr>
        <w:t xml:space="preserve"> </w:t>
      </w:r>
      <w:r w:rsidRPr="009B7D18">
        <w:rPr>
          <w:color w:val="231F20"/>
        </w:rPr>
        <w:t>задач.</w:t>
      </w:r>
      <w:r w:rsidRPr="00EC2265">
        <w:rPr>
          <w:color w:val="231F20"/>
        </w:rPr>
        <w:t xml:space="preserve"> </w:t>
      </w:r>
      <w:r w:rsidRPr="009B7D18">
        <w:rPr>
          <w:color w:val="231F20"/>
        </w:rPr>
        <w:t>Оформление</w:t>
      </w:r>
      <w:r w:rsidRPr="00EC2265">
        <w:rPr>
          <w:color w:val="231F20"/>
        </w:rPr>
        <w:t xml:space="preserve"> </w:t>
      </w:r>
      <w:r w:rsidR="00EC2265">
        <w:rPr>
          <w:color w:val="231F20"/>
        </w:rPr>
        <w:t>реше</w:t>
      </w:r>
      <w:r w:rsidRPr="009B7D18">
        <w:rPr>
          <w:color w:val="231F20"/>
        </w:rPr>
        <w:t>ния по действиям с пояснением, по вопросам, с помощью числового выражения.</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7576B5" w:rsidRPr="009B7D18" w:rsidRDefault="007576B5" w:rsidP="009B7D18">
      <w:pPr>
        <w:pStyle w:val="a3"/>
        <w:ind w:left="0"/>
        <w:jc w:val="both"/>
      </w:pPr>
      <w:r w:rsidRPr="009B7D18">
        <w:rPr>
          <w:color w:val="231F20"/>
        </w:rPr>
        <w:t>Наглядные</w:t>
      </w:r>
      <w:r w:rsidRPr="009B7D18">
        <w:rPr>
          <w:color w:val="231F20"/>
          <w:spacing w:val="-11"/>
        </w:rPr>
        <w:t xml:space="preserve"> </w:t>
      </w:r>
      <w:r w:rsidRPr="009B7D18">
        <w:rPr>
          <w:color w:val="231F20"/>
        </w:rPr>
        <w:t>представления</w:t>
      </w:r>
      <w:r w:rsidRPr="009B7D18">
        <w:rPr>
          <w:color w:val="231F20"/>
          <w:spacing w:val="-11"/>
        </w:rPr>
        <w:t xml:space="preserve"> </w:t>
      </w:r>
      <w:r w:rsidRPr="009B7D18">
        <w:rPr>
          <w:color w:val="231F20"/>
        </w:rPr>
        <w:t>о</w:t>
      </w:r>
      <w:r w:rsidRPr="009B7D18">
        <w:rPr>
          <w:color w:val="231F20"/>
          <w:spacing w:val="-11"/>
        </w:rPr>
        <w:t xml:space="preserve"> </w:t>
      </w:r>
      <w:r w:rsidRPr="009B7D18">
        <w:rPr>
          <w:color w:val="231F20"/>
          <w:spacing w:val="-2"/>
        </w:rPr>
        <w:t>симметрии.</w:t>
      </w:r>
    </w:p>
    <w:p w:rsidR="007576B5" w:rsidRPr="00EC2265" w:rsidRDefault="007576B5" w:rsidP="009B7D18">
      <w:pPr>
        <w:pStyle w:val="a3"/>
        <w:ind w:left="0"/>
        <w:jc w:val="both"/>
        <w:rPr>
          <w:color w:val="231F20"/>
        </w:rPr>
      </w:pPr>
      <w:r w:rsidRPr="009B7D18">
        <w:rPr>
          <w:color w:val="231F20"/>
        </w:rPr>
        <w:t>Окружность, круг: распоз</w:t>
      </w:r>
      <w:r w:rsidR="00EC2265">
        <w:rPr>
          <w:color w:val="231F20"/>
        </w:rPr>
        <w:t>навание и изображение; построе</w:t>
      </w:r>
      <w:r w:rsidRPr="009B7D18">
        <w:rPr>
          <w:color w:val="231F20"/>
        </w:rPr>
        <w:t>ние</w:t>
      </w:r>
      <w:r w:rsidRPr="009B7D18">
        <w:rPr>
          <w:color w:val="231F20"/>
          <w:spacing w:val="-16"/>
        </w:rPr>
        <w:t xml:space="preserve"> </w:t>
      </w:r>
      <w:r w:rsidRPr="009B7D18">
        <w:rPr>
          <w:color w:val="231F20"/>
        </w:rPr>
        <w:t>окружности</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радиуса.</w:t>
      </w:r>
      <w:r w:rsidRPr="009B7D18">
        <w:rPr>
          <w:color w:val="231F20"/>
          <w:spacing w:val="-16"/>
        </w:rPr>
        <w:t xml:space="preserve"> </w:t>
      </w:r>
      <w:r w:rsidRPr="009B7D18">
        <w:rPr>
          <w:color w:val="231F20"/>
        </w:rPr>
        <w:t>Построение</w:t>
      </w:r>
      <w:r w:rsidRPr="009B7D18">
        <w:rPr>
          <w:color w:val="231F20"/>
          <w:spacing w:val="-16"/>
        </w:rPr>
        <w:t xml:space="preserve"> </w:t>
      </w:r>
      <w:r w:rsidRPr="009B7D18">
        <w:rPr>
          <w:color w:val="231F20"/>
        </w:rPr>
        <w:t>изученных</w:t>
      </w:r>
      <w:r w:rsidRPr="009B7D18">
        <w:rPr>
          <w:color w:val="231F20"/>
          <w:spacing w:val="-16"/>
        </w:rPr>
        <w:t xml:space="preserve"> </w:t>
      </w:r>
      <w:r w:rsidR="00EC2265">
        <w:rPr>
          <w:color w:val="231F20"/>
        </w:rPr>
        <w:t>ге</w:t>
      </w:r>
      <w:r w:rsidRPr="009B7D18">
        <w:rPr>
          <w:color w:val="231F20"/>
        </w:rPr>
        <w:t>ометрических</w:t>
      </w:r>
      <w:r w:rsidRPr="009B7D18">
        <w:rPr>
          <w:color w:val="231F20"/>
          <w:spacing w:val="-13"/>
        </w:rPr>
        <w:t xml:space="preserve"> </w:t>
      </w:r>
      <w:r w:rsidRPr="009B7D18">
        <w:rPr>
          <w:color w:val="231F20"/>
        </w:rPr>
        <w:t>фигур</w:t>
      </w:r>
      <w:r w:rsidRPr="009B7D18">
        <w:rPr>
          <w:color w:val="231F20"/>
          <w:spacing w:val="-13"/>
        </w:rPr>
        <w:t xml:space="preserve"> </w:t>
      </w:r>
      <w:r w:rsidRPr="009B7D18">
        <w:rPr>
          <w:color w:val="231F20"/>
        </w:rPr>
        <w:t>с</w:t>
      </w:r>
      <w:r w:rsidRPr="009B7D18">
        <w:rPr>
          <w:color w:val="231F20"/>
          <w:spacing w:val="-12"/>
        </w:rPr>
        <w:t xml:space="preserve"> </w:t>
      </w:r>
      <w:r w:rsidRPr="009B7D18">
        <w:rPr>
          <w:color w:val="231F20"/>
        </w:rPr>
        <w:t>помощью</w:t>
      </w:r>
      <w:r w:rsidRPr="009B7D18">
        <w:rPr>
          <w:color w:val="231F20"/>
          <w:spacing w:val="-13"/>
        </w:rPr>
        <w:t xml:space="preserve"> </w:t>
      </w:r>
      <w:r w:rsidRPr="009B7D18">
        <w:rPr>
          <w:color w:val="231F20"/>
        </w:rPr>
        <w:t>линейки,</w:t>
      </w:r>
      <w:r w:rsidRPr="009B7D18">
        <w:rPr>
          <w:color w:val="231F20"/>
          <w:spacing w:val="-13"/>
        </w:rPr>
        <w:t xml:space="preserve"> </w:t>
      </w:r>
      <w:r w:rsidRPr="009B7D18">
        <w:rPr>
          <w:color w:val="231F20"/>
        </w:rPr>
        <w:t>угольника,</w:t>
      </w:r>
      <w:r w:rsidRPr="009B7D18">
        <w:rPr>
          <w:color w:val="231F20"/>
          <w:spacing w:val="-13"/>
        </w:rPr>
        <w:t xml:space="preserve"> </w:t>
      </w:r>
      <w:r w:rsidRPr="009B7D18">
        <w:rPr>
          <w:color w:val="231F20"/>
        </w:rPr>
        <w:t xml:space="preserve">циркуля. </w:t>
      </w:r>
      <w:proofErr w:type="gramStart"/>
      <w:r w:rsidRPr="009B7D18">
        <w:rPr>
          <w:color w:val="231F20"/>
        </w:rPr>
        <w:t>Пространственные геометрические фигуры (тела): шар, куб,</w:t>
      </w:r>
      <w:r w:rsidR="00EC2265">
        <w:t xml:space="preserve"> </w:t>
      </w:r>
      <w:r w:rsidRPr="009B7D18">
        <w:rPr>
          <w:color w:val="231F20"/>
        </w:rPr>
        <w:t>цилиндр,</w:t>
      </w:r>
      <w:r w:rsidRPr="009B7D18">
        <w:rPr>
          <w:color w:val="231F20"/>
          <w:spacing w:val="-3"/>
        </w:rPr>
        <w:t xml:space="preserve"> </w:t>
      </w:r>
      <w:r w:rsidRPr="009B7D18">
        <w:rPr>
          <w:color w:val="231F20"/>
        </w:rPr>
        <w:t>конус,</w:t>
      </w:r>
      <w:r w:rsidRPr="009B7D18">
        <w:rPr>
          <w:color w:val="231F20"/>
          <w:spacing w:val="-3"/>
        </w:rPr>
        <w:t xml:space="preserve"> </w:t>
      </w:r>
      <w:r w:rsidRPr="009B7D18">
        <w:rPr>
          <w:color w:val="231F20"/>
        </w:rPr>
        <w:t>пирамида;</w:t>
      </w:r>
      <w:r w:rsidRPr="00EC2265">
        <w:rPr>
          <w:color w:val="231F20"/>
        </w:rPr>
        <w:t xml:space="preserve"> </w:t>
      </w:r>
      <w:r w:rsidRPr="009B7D18">
        <w:rPr>
          <w:color w:val="231F20"/>
        </w:rPr>
        <w:t>различение,</w:t>
      </w:r>
      <w:r w:rsidRPr="00EC2265">
        <w:rPr>
          <w:color w:val="231F20"/>
        </w:rPr>
        <w:t xml:space="preserve"> называние.</w:t>
      </w:r>
      <w:proofErr w:type="gramEnd"/>
    </w:p>
    <w:p w:rsidR="006E6425" w:rsidRPr="00EC2265" w:rsidRDefault="007576B5" w:rsidP="009B7D18">
      <w:pPr>
        <w:pStyle w:val="a3"/>
        <w:ind w:left="0"/>
        <w:jc w:val="both"/>
        <w:rPr>
          <w:color w:val="231F20"/>
        </w:rPr>
      </w:pPr>
      <w:r w:rsidRPr="009B7D18">
        <w:rPr>
          <w:color w:val="231F20"/>
        </w:rPr>
        <w:t xml:space="preserve">Конструирование: разбиение фигуры на прямоугольники </w:t>
      </w:r>
      <w:r w:rsidRPr="00EC2265">
        <w:rPr>
          <w:color w:val="231F20"/>
        </w:rPr>
        <w:t>(квадраты), составление фигур из прямоугольников/квадратов.</w:t>
      </w:r>
    </w:p>
    <w:p w:rsidR="007576B5" w:rsidRPr="009B7D18" w:rsidRDefault="007576B5" w:rsidP="009B7D18">
      <w:pPr>
        <w:pStyle w:val="a3"/>
        <w:ind w:left="0"/>
        <w:jc w:val="both"/>
      </w:pPr>
      <w:r w:rsidRPr="00EC2265">
        <w:rPr>
          <w:color w:val="231F20"/>
        </w:rPr>
        <w:t>Периметр, площадь фигуры, составленной</w:t>
      </w:r>
      <w:r w:rsidRPr="009B7D18">
        <w:rPr>
          <w:color w:val="231F20"/>
          <w:spacing w:val="-8"/>
        </w:rPr>
        <w:t xml:space="preserve"> </w:t>
      </w:r>
      <w:r w:rsidRPr="009B7D18">
        <w:rPr>
          <w:color w:val="231F20"/>
          <w:spacing w:val="-2"/>
        </w:rPr>
        <w:t>из</w:t>
      </w:r>
      <w:r w:rsidRPr="009B7D18">
        <w:rPr>
          <w:color w:val="231F20"/>
          <w:spacing w:val="-8"/>
        </w:rPr>
        <w:t xml:space="preserve"> </w:t>
      </w:r>
      <w:r w:rsidRPr="009B7D18">
        <w:rPr>
          <w:color w:val="231F20"/>
          <w:spacing w:val="-2"/>
        </w:rPr>
        <w:t>двух-трёх</w:t>
      </w:r>
      <w:r w:rsidRPr="009B7D18">
        <w:rPr>
          <w:color w:val="231F20"/>
          <w:spacing w:val="-8"/>
        </w:rPr>
        <w:t xml:space="preserve"> </w:t>
      </w:r>
      <w:r w:rsidRPr="009B7D18">
        <w:rPr>
          <w:color w:val="231F20"/>
          <w:spacing w:val="-2"/>
        </w:rPr>
        <w:t>прямо</w:t>
      </w:r>
      <w:r w:rsidRPr="009B7D18">
        <w:rPr>
          <w:color w:val="231F20"/>
        </w:rPr>
        <w:t>угольников (квадратов).</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7576B5" w:rsidRPr="00EC2265" w:rsidRDefault="007576B5" w:rsidP="009B7D18">
      <w:pPr>
        <w:pStyle w:val="a3"/>
        <w:ind w:left="0"/>
        <w:jc w:val="both"/>
        <w:rPr>
          <w:color w:val="231F20"/>
        </w:rPr>
      </w:pPr>
      <w:r w:rsidRPr="00EC2265">
        <w:rPr>
          <w:color w:val="231F20"/>
        </w:rPr>
        <w:t>Работа с утверждениями: конструирование, проверка истин</w:t>
      </w:r>
      <w:r w:rsidRPr="009B7D18">
        <w:rPr>
          <w:color w:val="231F20"/>
        </w:rPr>
        <w:t xml:space="preserve">ности; составление и проверка </w:t>
      </w:r>
      <w:proofErr w:type="gramStart"/>
      <w:r w:rsidRPr="009B7D18">
        <w:rPr>
          <w:color w:val="231F20"/>
        </w:rPr>
        <w:t>логических рассуждений</w:t>
      </w:r>
      <w:proofErr w:type="gramEnd"/>
      <w:r w:rsidRPr="009B7D18">
        <w:rPr>
          <w:color w:val="231F20"/>
        </w:rPr>
        <w:t xml:space="preserve"> при решении задач.</w:t>
      </w:r>
    </w:p>
    <w:p w:rsidR="007576B5" w:rsidRPr="00EC2265" w:rsidRDefault="007576B5" w:rsidP="009B7D18">
      <w:pPr>
        <w:pStyle w:val="a3"/>
        <w:ind w:left="0"/>
        <w:jc w:val="both"/>
        <w:rPr>
          <w:color w:val="231F20"/>
        </w:rPr>
      </w:pPr>
      <w:r w:rsidRPr="009B7D18">
        <w:rPr>
          <w:color w:val="231F20"/>
        </w:rPr>
        <w:t xml:space="preserve">Данные о реальных процессах и явлениях окружающего </w:t>
      </w:r>
      <w:r w:rsidRPr="00EC2265">
        <w:rPr>
          <w:color w:val="231F20"/>
        </w:rPr>
        <w:t>мира, представленные на диаграммах, схемах, в та</w:t>
      </w:r>
      <w:r w:rsidR="00EC2265">
        <w:rPr>
          <w:color w:val="231F20"/>
        </w:rPr>
        <w:t>блицах, тек</w:t>
      </w:r>
      <w:r w:rsidRPr="009B7D18">
        <w:rPr>
          <w:color w:val="231F20"/>
        </w:rPr>
        <w:t>стах.</w:t>
      </w:r>
      <w:r w:rsidRPr="00EC2265">
        <w:rPr>
          <w:color w:val="231F20"/>
        </w:rPr>
        <w:t xml:space="preserve"> </w:t>
      </w:r>
      <w:r w:rsidRPr="009B7D18">
        <w:rPr>
          <w:color w:val="231F20"/>
        </w:rPr>
        <w:t>Сбор</w:t>
      </w:r>
      <w:r w:rsidRPr="00EC2265">
        <w:rPr>
          <w:color w:val="231F20"/>
        </w:rPr>
        <w:t xml:space="preserve"> </w:t>
      </w:r>
      <w:r w:rsidRPr="009B7D18">
        <w:rPr>
          <w:color w:val="231F20"/>
        </w:rPr>
        <w:t>математических</w:t>
      </w:r>
      <w:r w:rsidRPr="00EC2265">
        <w:rPr>
          <w:color w:val="231F20"/>
        </w:rPr>
        <w:t xml:space="preserve"> </w:t>
      </w:r>
      <w:r w:rsidRPr="009B7D18">
        <w:rPr>
          <w:color w:val="231F20"/>
        </w:rPr>
        <w:t>данных</w:t>
      </w:r>
      <w:r w:rsidRPr="00EC2265">
        <w:rPr>
          <w:color w:val="231F20"/>
        </w:rPr>
        <w:t xml:space="preserve"> </w:t>
      </w:r>
      <w:r w:rsidRPr="009B7D18">
        <w:rPr>
          <w:color w:val="231F20"/>
        </w:rPr>
        <w:t>о</w:t>
      </w:r>
      <w:r w:rsidRPr="00EC2265">
        <w:rPr>
          <w:color w:val="231F20"/>
        </w:rPr>
        <w:t xml:space="preserve"> </w:t>
      </w:r>
      <w:r w:rsidRPr="009B7D18">
        <w:rPr>
          <w:color w:val="231F20"/>
        </w:rPr>
        <w:t>заданном</w:t>
      </w:r>
      <w:r w:rsidRPr="00EC2265">
        <w:rPr>
          <w:color w:val="231F20"/>
        </w:rPr>
        <w:t xml:space="preserve"> </w:t>
      </w:r>
      <w:r w:rsidRPr="009B7D18">
        <w:rPr>
          <w:color w:val="231F20"/>
        </w:rPr>
        <w:lastRenderedPageBreak/>
        <w:t>объекте</w:t>
      </w:r>
      <w:r w:rsidRPr="00EC2265">
        <w:rPr>
          <w:color w:val="231F20"/>
        </w:rPr>
        <w:t xml:space="preserve"> </w:t>
      </w:r>
      <w:r w:rsidRPr="009B7D18">
        <w:rPr>
          <w:color w:val="231F20"/>
        </w:rPr>
        <w:t xml:space="preserve">(числе, </w:t>
      </w:r>
      <w:r w:rsidRPr="00EC2265">
        <w:rPr>
          <w:color w:val="231F20"/>
        </w:rPr>
        <w:t>величине, геометрической фи</w:t>
      </w:r>
      <w:r w:rsidR="007625BC">
        <w:rPr>
          <w:color w:val="231F20"/>
        </w:rPr>
        <w:t>гуре). Поиск информации в спра</w:t>
      </w:r>
      <w:r w:rsidRPr="00EC2265">
        <w:rPr>
          <w:color w:val="231F20"/>
        </w:rPr>
        <w:t>вочной литературе, сети Инте</w:t>
      </w:r>
      <w:r w:rsidR="007625BC">
        <w:rPr>
          <w:color w:val="231F20"/>
        </w:rPr>
        <w:t>рнет. Запись информации в пред</w:t>
      </w:r>
      <w:r w:rsidRPr="009B7D18">
        <w:rPr>
          <w:color w:val="231F20"/>
        </w:rPr>
        <w:t>ложенной таблице, на столбчатой диаграмме.</w:t>
      </w:r>
    </w:p>
    <w:p w:rsidR="007576B5" w:rsidRPr="009B7D18" w:rsidRDefault="007576B5" w:rsidP="009B7D18">
      <w:pPr>
        <w:pStyle w:val="a3"/>
        <w:ind w:left="0"/>
        <w:jc w:val="both"/>
      </w:pPr>
      <w:r w:rsidRPr="009B7D18">
        <w:rPr>
          <w:color w:val="231F20"/>
        </w:rPr>
        <w:t>Доступные</w:t>
      </w:r>
      <w:r w:rsidRPr="00EC2265">
        <w:rPr>
          <w:color w:val="231F20"/>
        </w:rPr>
        <w:t xml:space="preserve"> </w:t>
      </w:r>
      <w:r w:rsidRPr="009B7D18">
        <w:rPr>
          <w:color w:val="231F20"/>
        </w:rPr>
        <w:t>электронные</w:t>
      </w:r>
      <w:r w:rsidRPr="00EC2265">
        <w:rPr>
          <w:color w:val="231F20"/>
        </w:rPr>
        <w:t xml:space="preserve"> </w:t>
      </w:r>
      <w:r w:rsidRPr="009B7D18">
        <w:rPr>
          <w:color w:val="231F20"/>
        </w:rPr>
        <w:t>средства</w:t>
      </w:r>
      <w:r w:rsidRPr="00EC2265">
        <w:rPr>
          <w:color w:val="231F20"/>
        </w:rPr>
        <w:t xml:space="preserve"> </w:t>
      </w:r>
      <w:r w:rsidRPr="009B7D18">
        <w:rPr>
          <w:color w:val="231F20"/>
        </w:rPr>
        <w:t>обучения,</w:t>
      </w:r>
      <w:r w:rsidRPr="00EC2265">
        <w:rPr>
          <w:color w:val="231F20"/>
        </w:rPr>
        <w:t xml:space="preserve"> </w:t>
      </w:r>
      <w:r w:rsidRPr="009B7D18">
        <w:rPr>
          <w:color w:val="231F20"/>
        </w:rPr>
        <w:t>пособия,</w:t>
      </w:r>
      <w:r w:rsidRPr="00EC2265">
        <w:rPr>
          <w:color w:val="231F20"/>
        </w:rPr>
        <w:t xml:space="preserve"> </w:t>
      </w:r>
      <w:r w:rsidR="007625BC">
        <w:rPr>
          <w:color w:val="231F20"/>
        </w:rPr>
        <w:t>трена</w:t>
      </w:r>
      <w:r w:rsidRPr="00EC2265">
        <w:rPr>
          <w:color w:val="231F20"/>
        </w:rPr>
        <w:t>жёры, их использование под р</w:t>
      </w:r>
      <w:r w:rsidR="007625BC">
        <w:rPr>
          <w:color w:val="231F20"/>
        </w:rPr>
        <w:t>уководством педагога и самосто</w:t>
      </w:r>
      <w:r w:rsidRPr="00EC2265">
        <w:rPr>
          <w:color w:val="231F20"/>
        </w:rPr>
        <w:t xml:space="preserve">ятельно. Правила безопасной работы с электронными </w:t>
      </w:r>
      <w:r w:rsidR="007625BC">
        <w:rPr>
          <w:color w:val="231F20"/>
        </w:rPr>
        <w:t>источни</w:t>
      </w:r>
      <w:r w:rsidRPr="00EC2265">
        <w:rPr>
          <w:color w:val="231F20"/>
        </w:rPr>
        <w:t xml:space="preserve">ками информации (электронная форма учебника, электронные </w:t>
      </w:r>
      <w:r w:rsidRPr="009B7D18">
        <w:rPr>
          <w:color w:val="231F20"/>
        </w:rPr>
        <w:t>словари, образовательные сайты, ориентированные на детей младшего школьного возраста).</w:t>
      </w:r>
    </w:p>
    <w:p w:rsidR="007576B5" w:rsidRPr="009B7D18" w:rsidRDefault="007576B5" w:rsidP="009B7D18">
      <w:pPr>
        <w:pStyle w:val="a3"/>
        <w:ind w:left="0"/>
        <w:jc w:val="both"/>
      </w:pPr>
      <w:r w:rsidRPr="009B7D18">
        <w:rPr>
          <w:color w:val="231F20"/>
        </w:rPr>
        <w:t>Алгоритмы</w:t>
      </w:r>
      <w:r w:rsidRPr="009B7D18">
        <w:rPr>
          <w:color w:val="231F20"/>
          <w:spacing w:val="5"/>
        </w:rPr>
        <w:t xml:space="preserve"> </w:t>
      </w:r>
      <w:r w:rsidRPr="009B7D18">
        <w:rPr>
          <w:color w:val="231F20"/>
        </w:rPr>
        <w:t>решения</w:t>
      </w:r>
      <w:r w:rsidRPr="009B7D18">
        <w:rPr>
          <w:color w:val="231F20"/>
          <w:spacing w:val="6"/>
        </w:rPr>
        <w:t xml:space="preserve"> </w:t>
      </w:r>
      <w:r w:rsidRPr="009B7D18">
        <w:rPr>
          <w:color w:val="231F20"/>
        </w:rPr>
        <w:t>учебных</w:t>
      </w:r>
      <w:r w:rsidRPr="009B7D18">
        <w:rPr>
          <w:color w:val="231F20"/>
          <w:spacing w:val="6"/>
        </w:rPr>
        <w:t xml:space="preserve"> </w:t>
      </w:r>
      <w:r w:rsidRPr="009B7D18">
        <w:rPr>
          <w:color w:val="231F20"/>
        </w:rPr>
        <w:t>и</w:t>
      </w:r>
      <w:r w:rsidRPr="009B7D18">
        <w:rPr>
          <w:color w:val="231F20"/>
          <w:spacing w:val="5"/>
        </w:rPr>
        <w:t xml:space="preserve"> </w:t>
      </w:r>
      <w:r w:rsidRPr="009B7D18">
        <w:rPr>
          <w:color w:val="231F20"/>
        </w:rPr>
        <w:t>практических</w:t>
      </w:r>
      <w:r w:rsidRPr="009B7D18">
        <w:rPr>
          <w:color w:val="231F20"/>
          <w:spacing w:val="6"/>
        </w:rPr>
        <w:t xml:space="preserve"> </w:t>
      </w:r>
      <w:r w:rsidRPr="009B7D18">
        <w:rPr>
          <w:color w:val="231F20"/>
          <w:spacing w:val="-2"/>
        </w:rPr>
        <w:t>задач.</w:t>
      </w:r>
    </w:p>
    <w:p w:rsidR="007576B5" w:rsidRPr="009B7D18" w:rsidRDefault="007576B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—ориентироваться в изуч</w:t>
      </w:r>
      <w:r w:rsidR="007625BC">
        <w:rPr>
          <w:color w:val="231F20"/>
        </w:rPr>
        <w:t>енной математической терминоло</w:t>
      </w:r>
      <w:r w:rsidRPr="009B7D18">
        <w:rPr>
          <w:color w:val="231F20"/>
        </w:rPr>
        <w:t>гии, использовать её в высказываниях и рассуждениях;</w:t>
      </w:r>
    </w:p>
    <w:p w:rsidR="007576B5" w:rsidRPr="009B7D18" w:rsidRDefault="007576B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7625BC">
        <w:rPr>
          <w:color w:val="231F20"/>
        </w:rPr>
        <w:t>гео</w:t>
      </w:r>
      <w:r w:rsidRPr="009B7D18">
        <w:rPr>
          <w:color w:val="231F20"/>
        </w:rPr>
        <w:t>метрические фигуры), записывать признак сравнения;</w:t>
      </w:r>
    </w:p>
    <w:p w:rsidR="007576B5" w:rsidRPr="007625BC" w:rsidRDefault="007576B5" w:rsidP="009B7D18">
      <w:pPr>
        <w:pStyle w:val="a3"/>
        <w:ind w:left="0"/>
        <w:jc w:val="both"/>
        <w:rPr>
          <w:color w:val="231F20"/>
        </w:rPr>
      </w:pPr>
      <w:r w:rsidRPr="009B7D18">
        <w:rPr>
          <w:color w:val="231F20"/>
        </w:rPr>
        <w:t>—выбирать</w:t>
      </w:r>
      <w:r w:rsidRPr="007625BC">
        <w:rPr>
          <w:color w:val="231F20"/>
        </w:rPr>
        <w:t xml:space="preserve"> </w:t>
      </w:r>
      <w:r w:rsidRPr="009B7D18">
        <w:rPr>
          <w:color w:val="231F20"/>
        </w:rPr>
        <w:t>метод</w:t>
      </w:r>
      <w:r w:rsidRPr="007625BC">
        <w:rPr>
          <w:color w:val="231F20"/>
        </w:rPr>
        <w:t xml:space="preserve"> </w:t>
      </w:r>
      <w:r w:rsidRPr="009B7D18">
        <w:rPr>
          <w:color w:val="231F20"/>
        </w:rPr>
        <w:t>решения</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(алгоритм действия,</w:t>
      </w:r>
      <w:r w:rsidRPr="007625BC">
        <w:rPr>
          <w:color w:val="231F20"/>
        </w:rPr>
        <w:t xml:space="preserve"> </w:t>
      </w:r>
      <w:r w:rsidRPr="009B7D18">
        <w:rPr>
          <w:color w:val="231F20"/>
        </w:rPr>
        <w:t>приём</w:t>
      </w:r>
      <w:r w:rsidRPr="007625BC">
        <w:rPr>
          <w:color w:val="231F20"/>
        </w:rPr>
        <w:t xml:space="preserve"> </w:t>
      </w:r>
      <w:r w:rsidRPr="009B7D18">
        <w:rPr>
          <w:color w:val="231F20"/>
        </w:rPr>
        <w:t>вычисления,</w:t>
      </w:r>
      <w:r w:rsidRPr="007625BC">
        <w:rPr>
          <w:color w:val="231F20"/>
        </w:rPr>
        <w:t xml:space="preserve"> </w:t>
      </w:r>
      <w:r w:rsidRPr="009B7D18">
        <w:rPr>
          <w:color w:val="231F20"/>
        </w:rPr>
        <w:t>способ</w:t>
      </w:r>
      <w:r w:rsidRPr="007625BC">
        <w:rPr>
          <w:color w:val="231F20"/>
        </w:rPr>
        <w:t xml:space="preserve"> </w:t>
      </w:r>
      <w:r w:rsidRPr="009B7D18">
        <w:rPr>
          <w:color w:val="231F20"/>
        </w:rPr>
        <w:t>решения,</w:t>
      </w:r>
      <w:r w:rsidRPr="007625BC">
        <w:rPr>
          <w:color w:val="231F20"/>
        </w:rPr>
        <w:t xml:space="preserve"> </w:t>
      </w:r>
      <w:r w:rsidR="007625BC">
        <w:rPr>
          <w:color w:val="231F20"/>
        </w:rPr>
        <w:t>моделирова</w:t>
      </w:r>
      <w:r w:rsidRPr="009B7D18">
        <w:rPr>
          <w:color w:val="231F20"/>
        </w:rPr>
        <w:t>ние ситуации, перебор вариантов);</w:t>
      </w:r>
    </w:p>
    <w:p w:rsidR="007576B5" w:rsidRPr="007625BC" w:rsidRDefault="007576B5" w:rsidP="009B7D18">
      <w:pPr>
        <w:pStyle w:val="a3"/>
        <w:ind w:left="0"/>
        <w:jc w:val="both"/>
        <w:rPr>
          <w:color w:val="231F20"/>
        </w:rPr>
      </w:pPr>
      <w:r w:rsidRPr="009B7D18">
        <w:rPr>
          <w:color w:val="231F20"/>
        </w:rPr>
        <w:t>—обнаруживать модели изученных геометрических фигур в окружающем мире;</w:t>
      </w:r>
    </w:p>
    <w:p w:rsidR="007576B5" w:rsidRPr="007625BC" w:rsidRDefault="007576B5" w:rsidP="009B7D18">
      <w:pPr>
        <w:pStyle w:val="a3"/>
        <w:ind w:left="0"/>
        <w:jc w:val="both"/>
        <w:rPr>
          <w:color w:val="231F20"/>
        </w:rPr>
      </w:pPr>
      <w:r w:rsidRPr="007625BC">
        <w:rPr>
          <w:color w:val="231F20"/>
        </w:rPr>
        <w:t>—конструировать геометрическую фигуру, обладающую задан</w:t>
      </w:r>
      <w:r w:rsidRPr="009B7D18">
        <w:rPr>
          <w:color w:val="231F20"/>
        </w:rPr>
        <w:t xml:space="preserve">ным свойством (отрезок </w:t>
      </w:r>
      <w:r w:rsidR="007625BC">
        <w:rPr>
          <w:color w:val="231F20"/>
        </w:rPr>
        <w:t xml:space="preserve">заданной длины, </w:t>
      </w:r>
      <w:proofErr w:type="gramStart"/>
      <w:r w:rsidR="007625BC">
        <w:rPr>
          <w:color w:val="231F20"/>
        </w:rPr>
        <w:t>ломаная</w:t>
      </w:r>
      <w:proofErr w:type="gramEnd"/>
      <w:r w:rsidR="007625BC">
        <w:rPr>
          <w:color w:val="231F20"/>
        </w:rPr>
        <w:t xml:space="preserve"> опреде</w:t>
      </w:r>
      <w:r w:rsidRPr="009B7D18">
        <w:rPr>
          <w:color w:val="231F20"/>
        </w:rPr>
        <w:t>лённой длины, квадрат с заданным периметром);</w:t>
      </w:r>
    </w:p>
    <w:p w:rsidR="007576B5" w:rsidRPr="007625BC" w:rsidRDefault="007576B5" w:rsidP="009B7D18">
      <w:pPr>
        <w:pStyle w:val="a3"/>
        <w:ind w:left="0"/>
        <w:jc w:val="both"/>
        <w:rPr>
          <w:color w:val="231F20"/>
        </w:rPr>
      </w:pPr>
      <w:r w:rsidRPr="009B7D18">
        <w:rPr>
          <w:color w:val="231F20"/>
        </w:rPr>
        <w:t>—классифицировать</w:t>
      </w:r>
      <w:r w:rsidRPr="007625BC">
        <w:rPr>
          <w:color w:val="231F20"/>
        </w:rPr>
        <w:t xml:space="preserve"> </w:t>
      </w:r>
      <w:r w:rsidRPr="009B7D18">
        <w:rPr>
          <w:color w:val="231F20"/>
        </w:rPr>
        <w:t>объекты</w:t>
      </w:r>
      <w:r w:rsidRPr="007625BC">
        <w:rPr>
          <w:color w:val="231F20"/>
        </w:rPr>
        <w:t xml:space="preserve"> </w:t>
      </w:r>
      <w:r w:rsidRPr="009B7D18">
        <w:rPr>
          <w:color w:val="231F20"/>
        </w:rPr>
        <w:t>по</w:t>
      </w:r>
      <w:r w:rsidRPr="007625BC">
        <w:rPr>
          <w:color w:val="231F20"/>
        </w:rPr>
        <w:t xml:space="preserve"> </w:t>
      </w:r>
      <w:r w:rsidRPr="009B7D18">
        <w:rPr>
          <w:color w:val="231F20"/>
        </w:rPr>
        <w:t>1—2</w:t>
      </w:r>
      <w:r w:rsidRPr="007625BC">
        <w:rPr>
          <w:color w:val="231F20"/>
        </w:rPr>
        <w:t xml:space="preserve"> </w:t>
      </w:r>
      <w:r w:rsidRPr="009B7D18">
        <w:rPr>
          <w:color w:val="231F20"/>
        </w:rPr>
        <w:t>выбранным</w:t>
      </w:r>
      <w:r w:rsidRPr="007625BC">
        <w:rPr>
          <w:color w:val="231F20"/>
        </w:rPr>
        <w:t xml:space="preserve"> признакам.</w:t>
      </w:r>
    </w:p>
    <w:p w:rsidR="007576B5" w:rsidRPr="007625BC" w:rsidRDefault="007576B5" w:rsidP="009B7D18">
      <w:pPr>
        <w:pStyle w:val="a3"/>
        <w:ind w:left="0"/>
        <w:jc w:val="both"/>
        <w:rPr>
          <w:color w:val="231F20"/>
        </w:rPr>
      </w:pPr>
      <w:r w:rsidRPr="009B7D18">
        <w:rPr>
          <w:color w:val="231F20"/>
        </w:rPr>
        <w:t>—составлять</w:t>
      </w:r>
      <w:r w:rsidRPr="007625BC">
        <w:rPr>
          <w:color w:val="231F20"/>
        </w:rPr>
        <w:t xml:space="preserve"> </w:t>
      </w:r>
      <w:r w:rsidRPr="009B7D18">
        <w:rPr>
          <w:color w:val="231F20"/>
        </w:rPr>
        <w:t>модель</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проверять</w:t>
      </w:r>
      <w:r w:rsidRPr="007625BC">
        <w:rPr>
          <w:color w:val="231F20"/>
        </w:rPr>
        <w:t xml:space="preserve"> </w:t>
      </w:r>
      <w:r w:rsidRPr="009B7D18">
        <w:rPr>
          <w:color w:val="231F20"/>
        </w:rPr>
        <w:t>её</w:t>
      </w:r>
      <w:r w:rsidRPr="007625BC">
        <w:rPr>
          <w:color w:val="231F20"/>
        </w:rPr>
        <w:t xml:space="preserve"> </w:t>
      </w:r>
      <w:r w:rsidR="007E7708">
        <w:rPr>
          <w:color w:val="231F20"/>
        </w:rPr>
        <w:t>со</w:t>
      </w:r>
      <w:r w:rsidRPr="009B7D18">
        <w:rPr>
          <w:color w:val="231F20"/>
        </w:rPr>
        <w:t>ответствие условиям задачи;</w:t>
      </w:r>
    </w:p>
    <w:p w:rsidR="007576B5" w:rsidRPr="009B7D18" w:rsidRDefault="007576B5" w:rsidP="009B7D18">
      <w:pPr>
        <w:pStyle w:val="a3"/>
        <w:ind w:left="0"/>
        <w:jc w:val="both"/>
      </w:pPr>
      <w:r w:rsidRPr="009B7D18">
        <w:rPr>
          <w:color w:val="231F20"/>
        </w:rPr>
        <w:t>—определять с помощью цифровых и аналоговых приборов: массу</w:t>
      </w:r>
      <w:r w:rsidRPr="007625BC">
        <w:rPr>
          <w:color w:val="231F20"/>
        </w:rPr>
        <w:t xml:space="preserve"> </w:t>
      </w:r>
      <w:r w:rsidRPr="009B7D18">
        <w:rPr>
          <w:color w:val="231F20"/>
        </w:rPr>
        <w:t>предмета</w:t>
      </w:r>
      <w:r w:rsidRPr="007625BC">
        <w:rPr>
          <w:color w:val="231F20"/>
        </w:rPr>
        <w:t xml:space="preserve"> </w:t>
      </w:r>
      <w:r w:rsidRPr="009B7D18">
        <w:rPr>
          <w:color w:val="231F20"/>
        </w:rPr>
        <w:t>(электронные</w:t>
      </w:r>
      <w:r w:rsidRPr="007625BC">
        <w:rPr>
          <w:color w:val="231F20"/>
        </w:rPr>
        <w:t xml:space="preserve"> </w:t>
      </w:r>
      <w:r w:rsidRPr="009B7D18">
        <w:rPr>
          <w:color w:val="231F20"/>
        </w:rPr>
        <w:t>и</w:t>
      </w:r>
      <w:r w:rsidRPr="007625BC">
        <w:rPr>
          <w:color w:val="231F20"/>
        </w:rPr>
        <w:t xml:space="preserve"> </w:t>
      </w:r>
      <w:r w:rsidRPr="009B7D18">
        <w:rPr>
          <w:color w:val="231F20"/>
        </w:rPr>
        <w:t>гиревые</w:t>
      </w:r>
      <w:r w:rsidRPr="007625BC">
        <w:rPr>
          <w:color w:val="231F20"/>
        </w:rPr>
        <w:t xml:space="preserve"> </w:t>
      </w:r>
      <w:r w:rsidRPr="009B7D18">
        <w:rPr>
          <w:color w:val="231F20"/>
        </w:rPr>
        <w:t>весы),</w:t>
      </w:r>
      <w:r w:rsidRPr="007625BC">
        <w:rPr>
          <w:color w:val="231F20"/>
        </w:rPr>
        <w:t xml:space="preserve"> </w:t>
      </w:r>
      <w:r w:rsidRPr="009B7D18">
        <w:rPr>
          <w:color w:val="231F20"/>
        </w:rPr>
        <w:t xml:space="preserve">температуру </w:t>
      </w:r>
      <w:r w:rsidRPr="007625BC">
        <w:rPr>
          <w:color w:val="231F20"/>
        </w:rPr>
        <w:t>(градусник), скорость движе</w:t>
      </w:r>
      <w:r w:rsidR="007625BC">
        <w:rPr>
          <w:color w:val="231F20"/>
        </w:rPr>
        <w:t>ния транспортного средства (ма</w:t>
      </w:r>
      <w:r w:rsidRPr="009B7D18">
        <w:rPr>
          <w:color w:val="231F20"/>
        </w:rPr>
        <w:t xml:space="preserve">кет спидометра), вместимость (с помощью измерительных </w:t>
      </w:r>
      <w:r w:rsidRPr="007625BC">
        <w:rPr>
          <w:color w:val="231F20"/>
        </w:rPr>
        <w:t>сосудов).</w:t>
      </w:r>
    </w:p>
    <w:p w:rsidR="007576B5" w:rsidRPr="009B7D18" w:rsidRDefault="007576B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7576B5" w:rsidRPr="009B7D18" w:rsidRDefault="007576B5" w:rsidP="009B7D18">
      <w:pPr>
        <w:pStyle w:val="a3"/>
        <w:ind w:left="0"/>
        <w:jc w:val="both"/>
      </w:pPr>
      <w:r w:rsidRPr="009B7D18">
        <w:rPr>
          <w:color w:val="231F20"/>
          <w:w w:val="95"/>
        </w:rPr>
        <w:t>—представлять</w:t>
      </w:r>
      <w:r w:rsidRPr="009B7D18">
        <w:rPr>
          <w:color w:val="231F20"/>
          <w:spacing w:val="30"/>
        </w:rPr>
        <w:t xml:space="preserve"> </w:t>
      </w:r>
      <w:r w:rsidRPr="009B7D18">
        <w:rPr>
          <w:color w:val="231F20"/>
          <w:w w:val="95"/>
        </w:rPr>
        <w:t>информацию</w:t>
      </w:r>
      <w:r w:rsidRPr="009B7D18">
        <w:rPr>
          <w:color w:val="231F20"/>
          <w:spacing w:val="30"/>
        </w:rPr>
        <w:t xml:space="preserve"> </w:t>
      </w:r>
      <w:r w:rsidRPr="009B7D18">
        <w:rPr>
          <w:color w:val="231F20"/>
          <w:w w:val="95"/>
        </w:rPr>
        <w:t>в</w:t>
      </w:r>
      <w:r w:rsidRPr="009B7D18">
        <w:rPr>
          <w:color w:val="231F20"/>
          <w:spacing w:val="30"/>
        </w:rPr>
        <w:t xml:space="preserve"> </w:t>
      </w:r>
      <w:r w:rsidRPr="009B7D18">
        <w:rPr>
          <w:color w:val="231F20"/>
          <w:w w:val="95"/>
        </w:rPr>
        <w:t>разных</w:t>
      </w:r>
      <w:r w:rsidRPr="009B7D18">
        <w:rPr>
          <w:color w:val="231F20"/>
          <w:spacing w:val="30"/>
        </w:rPr>
        <w:t xml:space="preserve"> </w:t>
      </w:r>
      <w:r w:rsidRPr="009B7D18">
        <w:rPr>
          <w:color w:val="231F20"/>
          <w:spacing w:val="-2"/>
          <w:w w:val="95"/>
        </w:rPr>
        <w:t>формах;</w:t>
      </w:r>
    </w:p>
    <w:p w:rsidR="007576B5" w:rsidRPr="009B7D18" w:rsidRDefault="007576B5" w:rsidP="009B7D18">
      <w:pPr>
        <w:pStyle w:val="a3"/>
        <w:ind w:left="0"/>
        <w:jc w:val="both"/>
      </w:pPr>
      <w:r w:rsidRPr="009B7D18">
        <w:rPr>
          <w:color w:val="231F20"/>
        </w:rPr>
        <w:t>—извлекать и интерпрети</w:t>
      </w:r>
      <w:r w:rsidR="007625BC">
        <w:rPr>
          <w:color w:val="231F20"/>
        </w:rPr>
        <w:t>ровать информацию, представлен</w:t>
      </w:r>
      <w:r w:rsidRPr="009B7D18">
        <w:rPr>
          <w:color w:val="231F20"/>
        </w:rPr>
        <w:t>ную в таблице, на диаграмме;</w:t>
      </w:r>
    </w:p>
    <w:p w:rsidR="007576B5" w:rsidRPr="009B7D18" w:rsidRDefault="007576B5" w:rsidP="009B7D18">
      <w:pPr>
        <w:pStyle w:val="a3"/>
        <w:ind w:left="0"/>
        <w:jc w:val="both"/>
      </w:pPr>
      <w:r w:rsidRPr="009B7D18">
        <w:rPr>
          <w:color w:val="231F20"/>
        </w:rPr>
        <w:t>—использовать справочную</w:t>
      </w:r>
      <w:r w:rsidR="007625BC">
        <w:rPr>
          <w:color w:val="231F20"/>
        </w:rPr>
        <w:t xml:space="preserve"> литературу для поиска информа</w:t>
      </w:r>
      <w:r w:rsidRPr="009B7D18">
        <w:rPr>
          <w:color w:val="231F20"/>
        </w:rPr>
        <w:t>ции,</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том</w:t>
      </w:r>
      <w:r w:rsidRPr="009B7D18">
        <w:rPr>
          <w:color w:val="231F20"/>
          <w:spacing w:val="-10"/>
        </w:rPr>
        <w:t xml:space="preserve"> </w:t>
      </w:r>
      <w:r w:rsidRPr="009B7D18">
        <w:rPr>
          <w:color w:val="231F20"/>
        </w:rPr>
        <w:t>числе</w:t>
      </w:r>
      <w:r w:rsidRPr="009B7D18">
        <w:rPr>
          <w:color w:val="231F20"/>
          <w:spacing w:val="-10"/>
        </w:rPr>
        <w:t xml:space="preserve"> </w:t>
      </w:r>
      <w:r w:rsidRPr="009B7D18">
        <w:rPr>
          <w:color w:val="231F20"/>
        </w:rPr>
        <w:t>Интернет</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условиях</w:t>
      </w:r>
      <w:r w:rsidRPr="009B7D18">
        <w:rPr>
          <w:color w:val="231F20"/>
          <w:spacing w:val="-10"/>
        </w:rPr>
        <w:t xml:space="preserve"> </w:t>
      </w:r>
      <w:r w:rsidRPr="009B7D18">
        <w:rPr>
          <w:color w:val="231F20"/>
        </w:rPr>
        <w:t>контролируемого</w:t>
      </w:r>
      <w:r w:rsidRPr="009B7D18">
        <w:rPr>
          <w:color w:val="231F20"/>
          <w:spacing w:val="-10"/>
        </w:rPr>
        <w:t xml:space="preserve"> </w:t>
      </w:r>
      <w:r w:rsidRPr="009B7D18">
        <w:rPr>
          <w:color w:val="231F20"/>
        </w:rPr>
        <w:t>вы</w:t>
      </w:r>
      <w:r w:rsidRPr="009B7D18">
        <w:rPr>
          <w:color w:val="231F20"/>
          <w:spacing w:val="-2"/>
        </w:rPr>
        <w:t>хода).</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—использовать</w:t>
      </w:r>
      <w:r w:rsidRPr="009B7D18">
        <w:rPr>
          <w:color w:val="231F20"/>
          <w:spacing w:val="-14"/>
        </w:rPr>
        <w:t xml:space="preserve"> </w:t>
      </w:r>
      <w:r w:rsidRPr="009B7D18">
        <w:rPr>
          <w:color w:val="231F20"/>
        </w:rPr>
        <w:t>математическую</w:t>
      </w:r>
      <w:r w:rsidRPr="009B7D18">
        <w:rPr>
          <w:color w:val="231F20"/>
          <w:spacing w:val="-14"/>
        </w:rPr>
        <w:t xml:space="preserve"> </w:t>
      </w:r>
      <w:r w:rsidRPr="009B7D18">
        <w:rPr>
          <w:color w:val="231F20"/>
        </w:rPr>
        <w:t>терминологию</w:t>
      </w:r>
      <w:r w:rsidRPr="009B7D18">
        <w:rPr>
          <w:color w:val="231F20"/>
          <w:spacing w:val="-14"/>
        </w:rPr>
        <w:t xml:space="preserve"> </w:t>
      </w:r>
      <w:r w:rsidRPr="009B7D18">
        <w:rPr>
          <w:color w:val="231F20"/>
        </w:rPr>
        <w:t>для</w:t>
      </w:r>
      <w:r w:rsidRPr="009B7D18">
        <w:rPr>
          <w:color w:val="231F20"/>
          <w:spacing w:val="-14"/>
        </w:rPr>
        <w:t xml:space="preserve"> </w:t>
      </w:r>
      <w:r w:rsidRPr="009B7D18">
        <w:rPr>
          <w:color w:val="231F20"/>
        </w:rPr>
        <w:t>записи</w:t>
      </w:r>
      <w:r w:rsidRPr="009B7D18">
        <w:rPr>
          <w:color w:val="231F20"/>
          <w:spacing w:val="-14"/>
        </w:rPr>
        <w:t xml:space="preserve"> </w:t>
      </w:r>
      <w:r w:rsidR="007625BC">
        <w:rPr>
          <w:color w:val="231F20"/>
        </w:rPr>
        <w:t>ре</w:t>
      </w:r>
      <w:r w:rsidRPr="009B7D18">
        <w:rPr>
          <w:color w:val="231F20"/>
        </w:rPr>
        <w:t>шения предметной или практической задачи;</w:t>
      </w:r>
    </w:p>
    <w:p w:rsidR="007576B5" w:rsidRPr="009B7D18" w:rsidRDefault="007576B5" w:rsidP="009B7D18">
      <w:pPr>
        <w:pStyle w:val="a3"/>
        <w:ind w:left="0"/>
        <w:jc w:val="both"/>
      </w:pPr>
      <w:r w:rsidRPr="009B7D18">
        <w:rPr>
          <w:color w:val="231F20"/>
        </w:rPr>
        <w:t>—приводить</w:t>
      </w:r>
      <w:r w:rsidRPr="009B7D18">
        <w:rPr>
          <w:color w:val="231F20"/>
          <w:spacing w:val="17"/>
        </w:rPr>
        <w:t xml:space="preserve"> </w:t>
      </w:r>
      <w:r w:rsidRPr="009B7D18">
        <w:rPr>
          <w:color w:val="231F20"/>
        </w:rPr>
        <w:t>примеры</w:t>
      </w:r>
      <w:r w:rsidRPr="009B7D18">
        <w:rPr>
          <w:color w:val="231F20"/>
          <w:spacing w:val="17"/>
        </w:rPr>
        <w:t xml:space="preserve"> </w:t>
      </w:r>
      <w:r w:rsidRPr="009B7D18">
        <w:rPr>
          <w:color w:val="231F20"/>
        </w:rPr>
        <w:t>и</w:t>
      </w:r>
      <w:r w:rsidRPr="009B7D18">
        <w:rPr>
          <w:color w:val="231F20"/>
          <w:spacing w:val="17"/>
        </w:rPr>
        <w:t xml:space="preserve"> </w:t>
      </w:r>
      <w:r w:rsidRPr="009B7D18">
        <w:rPr>
          <w:color w:val="231F20"/>
        </w:rPr>
        <w:t>контрпримеры</w:t>
      </w:r>
      <w:r w:rsidRPr="009B7D18">
        <w:rPr>
          <w:color w:val="231F20"/>
          <w:spacing w:val="17"/>
        </w:rPr>
        <w:t xml:space="preserve"> </w:t>
      </w:r>
      <w:r w:rsidRPr="009B7D18">
        <w:rPr>
          <w:color w:val="231F20"/>
        </w:rPr>
        <w:t>для</w:t>
      </w:r>
      <w:r w:rsidRPr="009B7D18">
        <w:rPr>
          <w:color w:val="231F20"/>
          <w:spacing w:val="17"/>
        </w:rPr>
        <w:t xml:space="preserve"> </w:t>
      </w:r>
      <w:r w:rsidR="007E7708">
        <w:rPr>
          <w:color w:val="231F20"/>
        </w:rPr>
        <w:t>подтверждения/</w:t>
      </w:r>
      <w:r w:rsidRPr="009B7D18">
        <w:rPr>
          <w:color w:val="231F20"/>
        </w:rPr>
        <w:t>опровержения вывода, гипотезы;</w:t>
      </w:r>
    </w:p>
    <w:p w:rsidR="007576B5" w:rsidRPr="009B7D18" w:rsidRDefault="007576B5" w:rsidP="009B7D18">
      <w:pPr>
        <w:pStyle w:val="a3"/>
        <w:ind w:left="0"/>
        <w:jc w:val="both"/>
      </w:pPr>
      <w:r w:rsidRPr="009B7D18">
        <w:rPr>
          <w:color w:val="231F20"/>
        </w:rPr>
        <w:t>—конструировать,</w:t>
      </w:r>
      <w:r w:rsidRPr="009B7D18">
        <w:rPr>
          <w:color w:val="231F20"/>
          <w:spacing w:val="-10"/>
        </w:rPr>
        <w:t xml:space="preserve"> </w:t>
      </w:r>
      <w:r w:rsidRPr="009B7D18">
        <w:rPr>
          <w:color w:val="231F20"/>
        </w:rPr>
        <w:t>читать</w:t>
      </w:r>
      <w:r w:rsidRPr="009B7D18">
        <w:rPr>
          <w:color w:val="231F20"/>
          <w:spacing w:val="-9"/>
        </w:rPr>
        <w:t xml:space="preserve"> </w:t>
      </w:r>
      <w:r w:rsidRPr="009B7D18">
        <w:rPr>
          <w:color w:val="231F20"/>
        </w:rPr>
        <w:t>числовое</w:t>
      </w:r>
      <w:r w:rsidRPr="009B7D18">
        <w:rPr>
          <w:color w:val="231F20"/>
          <w:spacing w:val="-9"/>
        </w:rPr>
        <w:t xml:space="preserve"> </w:t>
      </w:r>
      <w:r w:rsidRPr="009B7D18">
        <w:rPr>
          <w:color w:val="231F20"/>
          <w:spacing w:val="-2"/>
        </w:rPr>
        <w:t>выражение;</w:t>
      </w:r>
    </w:p>
    <w:p w:rsidR="007576B5" w:rsidRPr="009B7D18" w:rsidRDefault="007576B5" w:rsidP="009B7D18">
      <w:pPr>
        <w:pStyle w:val="a3"/>
        <w:ind w:left="0"/>
        <w:jc w:val="both"/>
      </w:pPr>
      <w:r w:rsidRPr="009B7D18">
        <w:rPr>
          <w:color w:val="231F20"/>
        </w:rPr>
        <w:t>—описывать</w:t>
      </w:r>
      <w:r w:rsidRPr="009B7D18">
        <w:rPr>
          <w:color w:val="231F20"/>
          <w:spacing w:val="19"/>
        </w:rPr>
        <w:t xml:space="preserve"> </w:t>
      </w:r>
      <w:r w:rsidRPr="009B7D18">
        <w:rPr>
          <w:color w:val="231F20"/>
        </w:rPr>
        <w:t>практическую</w:t>
      </w:r>
      <w:r w:rsidRPr="009B7D18">
        <w:rPr>
          <w:color w:val="231F20"/>
          <w:spacing w:val="19"/>
        </w:rPr>
        <w:t xml:space="preserve"> </w:t>
      </w:r>
      <w:r w:rsidRPr="009B7D18">
        <w:rPr>
          <w:color w:val="231F20"/>
        </w:rPr>
        <w:t>ситуацию</w:t>
      </w:r>
      <w:r w:rsidRPr="009B7D18">
        <w:rPr>
          <w:color w:val="231F20"/>
          <w:spacing w:val="19"/>
        </w:rPr>
        <w:t xml:space="preserve"> </w:t>
      </w:r>
      <w:r w:rsidRPr="009B7D18">
        <w:rPr>
          <w:color w:val="231F20"/>
        </w:rPr>
        <w:t>с</w:t>
      </w:r>
      <w:r w:rsidRPr="009B7D18">
        <w:rPr>
          <w:color w:val="231F20"/>
          <w:spacing w:val="19"/>
        </w:rPr>
        <w:t xml:space="preserve"> </w:t>
      </w:r>
      <w:r w:rsidRPr="009B7D18">
        <w:rPr>
          <w:color w:val="231F20"/>
        </w:rPr>
        <w:t>использованием</w:t>
      </w:r>
      <w:r w:rsidRPr="009B7D18">
        <w:rPr>
          <w:color w:val="231F20"/>
          <w:spacing w:val="19"/>
        </w:rPr>
        <w:t xml:space="preserve"> </w:t>
      </w:r>
      <w:r w:rsidR="007625BC">
        <w:rPr>
          <w:color w:val="231F20"/>
        </w:rPr>
        <w:t>изу</w:t>
      </w:r>
      <w:r w:rsidRPr="009B7D18">
        <w:rPr>
          <w:color w:val="231F20"/>
        </w:rPr>
        <w:t>ченной терминологии;</w:t>
      </w:r>
    </w:p>
    <w:p w:rsidR="007576B5" w:rsidRPr="009B7D18" w:rsidRDefault="007576B5" w:rsidP="009B7D18">
      <w:pPr>
        <w:pStyle w:val="a3"/>
        <w:ind w:left="0"/>
        <w:jc w:val="both"/>
      </w:pPr>
      <w:r w:rsidRPr="009B7D18">
        <w:rPr>
          <w:color w:val="231F20"/>
        </w:rPr>
        <w:t>—характеризовать</w:t>
      </w:r>
      <w:r w:rsidRPr="009B7D18">
        <w:rPr>
          <w:color w:val="231F20"/>
          <w:spacing w:val="-1"/>
        </w:rPr>
        <w:t xml:space="preserve"> </w:t>
      </w:r>
      <w:r w:rsidRPr="009B7D18">
        <w:rPr>
          <w:color w:val="231F20"/>
        </w:rPr>
        <w:t>математические</w:t>
      </w:r>
      <w:r w:rsidRPr="009B7D18">
        <w:rPr>
          <w:color w:val="231F20"/>
          <w:spacing w:val="-1"/>
        </w:rPr>
        <w:t xml:space="preserve"> </w:t>
      </w:r>
      <w:r w:rsidRPr="009B7D18">
        <w:rPr>
          <w:color w:val="231F20"/>
        </w:rPr>
        <w:t>объекты,</w:t>
      </w:r>
      <w:r w:rsidRPr="009B7D18">
        <w:rPr>
          <w:color w:val="231F20"/>
          <w:spacing w:val="-1"/>
        </w:rPr>
        <w:t xml:space="preserve"> </w:t>
      </w:r>
      <w:r w:rsidRPr="009B7D18">
        <w:rPr>
          <w:color w:val="231F20"/>
        </w:rPr>
        <w:t>явления</w:t>
      </w:r>
      <w:r w:rsidRPr="009B7D18">
        <w:rPr>
          <w:color w:val="231F20"/>
          <w:spacing w:val="-1"/>
        </w:rPr>
        <w:t xml:space="preserve"> </w:t>
      </w:r>
      <w:r w:rsidRPr="009B7D18">
        <w:rPr>
          <w:color w:val="231F20"/>
        </w:rPr>
        <w:t>и</w:t>
      </w:r>
      <w:r w:rsidRPr="009B7D18">
        <w:rPr>
          <w:color w:val="231F20"/>
          <w:spacing w:val="-1"/>
        </w:rPr>
        <w:t xml:space="preserve"> </w:t>
      </w:r>
      <w:r w:rsidR="007625BC">
        <w:rPr>
          <w:color w:val="231F20"/>
        </w:rPr>
        <w:t>собы</w:t>
      </w:r>
      <w:r w:rsidRPr="009B7D18">
        <w:rPr>
          <w:color w:val="231F20"/>
        </w:rPr>
        <w:t>тия с помощью изученных величин;</w:t>
      </w:r>
    </w:p>
    <w:p w:rsidR="007576B5" w:rsidRPr="009B7D18" w:rsidRDefault="007576B5" w:rsidP="009B7D18">
      <w:pPr>
        <w:pStyle w:val="a3"/>
        <w:ind w:left="0"/>
        <w:jc w:val="both"/>
      </w:pPr>
      <w:r w:rsidRPr="009B7D18">
        <w:rPr>
          <w:color w:val="231F20"/>
        </w:rPr>
        <w:t>—составлять</w:t>
      </w:r>
      <w:r w:rsidRPr="009B7D18">
        <w:rPr>
          <w:color w:val="231F20"/>
          <w:spacing w:val="-13"/>
        </w:rPr>
        <w:t xml:space="preserve"> </w:t>
      </w:r>
      <w:r w:rsidRPr="009B7D18">
        <w:rPr>
          <w:color w:val="231F20"/>
        </w:rPr>
        <w:t>инструкцию,</w:t>
      </w:r>
      <w:r w:rsidRPr="009B7D18">
        <w:rPr>
          <w:color w:val="231F20"/>
          <w:spacing w:val="-12"/>
        </w:rPr>
        <w:t xml:space="preserve"> </w:t>
      </w:r>
      <w:r w:rsidRPr="009B7D18">
        <w:rPr>
          <w:color w:val="231F20"/>
        </w:rPr>
        <w:t>записывать</w:t>
      </w:r>
      <w:r w:rsidRPr="009B7D18">
        <w:rPr>
          <w:color w:val="231F20"/>
          <w:spacing w:val="-12"/>
        </w:rPr>
        <w:t xml:space="preserve"> </w:t>
      </w:r>
      <w:r w:rsidRPr="009B7D18">
        <w:rPr>
          <w:color w:val="231F20"/>
          <w:spacing w:val="-2"/>
        </w:rPr>
        <w:t>рассуждение;</w:t>
      </w:r>
    </w:p>
    <w:p w:rsidR="007576B5" w:rsidRPr="009B7D18" w:rsidRDefault="007576B5" w:rsidP="009B7D18">
      <w:pPr>
        <w:pStyle w:val="a3"/>
        <w:ind w:left="0"/>
        <w:jc w:val="both"/>
      </w:pPr>
      <w:r w:rsidRPr="009B7D18">
        <w:rPr>
          <w:color w:val="231F20"/>
        </w:rPr>
        <w:t>—инициировать</w:t>
      </w:r>
      <w:r w:rsidRPr="009B7D18">
        <w:rPr>
          <w:color w:val="231F20"/>
          <w:spacing w:val="-9"/>
        </w:rPr>
        <w:t xml:space="preserve"> </w:t>
      </w:r>
      <w:r w:rsidRPr="009B7D18">
        <w:rPr>
          <w:color w:val="231F20"/>
        </w:rPr>
        <w:t>обсуждение</w:t>
      </w:r>
      <w:r w:rsidRPr="009B7D18">
        <w:rPr>
          <w:color w:val="231F20"/>
          <w:spacing w:val="-9"/>
        </w:rPr>
        <w:t xml:space="preserve"> </w:t>
      </w:r>
      <w:r w:rsidRPr="009B7D18">
        <w:rPr>
          <w:color w:val="231F20"/>
        </w:rPr>
        <w:t>разных</w:t>
      </w:r>
      <w:r w:rsidRPr="009B7D18">
        <w:rPr>
          <w:color w:val="231F20"/>
          <w:spacing w:val="-9"/>
        </w:rPr>
        <w:t xml:space="preserve"> </w:t>
      </w:r>
      <w:r w:rsidRPr="009B7D18">
        <w:rPr>
          <w:color w:val="231F20"/>
        </w:rPr>
        <w:t>способов</w:t>
      </w:r>
      <w:r w:rsidRPr="009B7D18">
        <w:rPr>
          <w:color w:val="231F20"/>
          <w:spacing w:val="-9"/>
        </w:rPr>
        <w:t xml:space="preserve"> </w:t>
      </w:r>
      <w:r w:rsidRPr="009B7D18">
        <w:rPr>
          <w:color w:val="231F20"/>
        </w:rPr>
        <w:t>выполнения</w:t>
      </w:r>
      <w:r w:rsidRPr="009B7D18">
        <w:rPr>
          <w:color w:val="231F20"/>
          <w:spacing w:val="-9"/>
        </w:rPr>
        <w:t xml:space="preserve"> </w:t>
      </w:r>
      <w:r w:rsidR="007625BC">
        <w:rPr>
          <w:color w:val="231F20"/>
        </w:rPr>
        <w:t>за</w:t>
      </w:r>
      <w:r w:rsidRPr="009B7D18">
        <w:rPr>
          <w:color w:val="231F20"/>
        </w:rPr>
        <w:t>дания, поиск ошибок в решении.</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—контролировать правильн</w:t>
      </w:r>
      <w:r w:rsidR="007625BC">
        <w:rPr>
          <w:color w:val="231F20"/>
        </w:rPr>
        <w:t>ость и полноту выполнения алго</w:t>
      </w:r>
      <w:r w:rsidRPr="009B7D18">
        <w:rPr>
          <w:color w:val="231F20"/>
        </w:rPr>
        <w:t>ритма</w:t>
      </w:r>
      <w:r w:rsidRPr="009B7D18">
        <w:rPr>
          <w:color w:val="231F20"/>
          <w:spacing w:val="-16"/>
        </w:rPr>
        <w:t xml:space="preserve"> </w:t>
      </w:r>
      <w:r w:rsidRPr="009B7D18">
        <w:rPr>
          <w:color w:val="231F20"/>
        </w:rPr>
        <w:t>арифметического</w:t>
      </w:r>
      <w:r w:rsidRPr="009B7D18">
        <w:rPr>
          <w:color w:val="231F20"/>
          <w:spacing w:val="-16"/>
        </w:rPr>
        <w:t xml:space="preserve"> </w:t>
      </w:r>
      <w:r w:rsidRPr="009B7D18">
        <w:rPr>
          <w:color w:val="231F20"/>
        </w:rPr>
        <w:t>действия,</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текстовой</w:t>
      </w:r>
      <w:r w:rsidRPr="009B7D18">
        <w:rPr>
          <w:color w:val="231F20"/>
          <w:spacing w:val="-16"/>
        </w:rPr>
        <w:t xml:space="preserve"> </w:t>
      </w:r>
      <w:r w:rsidR="007625BC">
        <w:rPr>
          <w:color w:val="231F20"/>
        </w:rPr>
        <w:t>зада</w:t>
      </w:r>
      <w:r w:rsidRPr="009B7D18">
        <w:rPr>
          <w:color w:val="231F20"/>
        </w:rPr>
        <w:t>чи, построения геометрической фигуры, измерения;</w:t>
      </w:r>
    </w:p>
    <w:p w:rsidR="007576B5" w:rsidRPr="009B7D18" w:rsidRDefault="007576B5" w:rsidP="009B7D18">
      <w:pPr>
        <w:pStyle w:val="a3"/>
        <w:ind w:left="0"/>
        <w:jc w:val="both"/>
      </w:pPr>
      <w:r w:rsidRPr="009B7D18">
        <w:rPr>
          <w:color w:val="231F20"/>
        </w:rPr>
        <w:t xml:space="preserve">—самостоятельно выполнять прикидку и оценку результата </w:t>
      </w:r>
      <w:r w:rsidRPr="009B7D18">
        <w:rPr>
          <w:color w:val="231F20"/>
          <w:spacing w:val="-2"/>
        </w:rPr>
        <w:t>измерений;</w:t>
      </w:r>
    </w:p>
    <w:p w:rsidR="007576B5" w:rsidRPr="009B7D18" w:rsidRDefault="007576B5" w:rsidP="009B7D18">
      <w:pPr>
        <w:pStyle w:val="a3"/>
        <w:ind w:left="0"/>
        <w:jc w:val="both"/>
      </w:pPr>
      <w:r w:rsidRPr="009B7D18">
        <w:rPr>
          <w:color w:val="231F20"/>
        </w:rPr>
        <w:t>—находить, исправлять, прогнозировать трудности и ошибки и трудности в решении учебной задачи.</w:t>
      </w:r>
    </w:p>
    <w:p w:rsidR="007576B5" w:rsidRPr="009B7D18" w:rsidRDefault="007576B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7576B5" w:rsidRPr="009B7D18" w:rsidRDefault="007576B5" w:rsidP="009B7D18">
      <w:pPr>
        <w:pStyle w:val="a3"/>
        <w:ind w:left="0"/>
        <w:jc w:val="both"/>
      </w:pPr>
      <w:r w:rsidRPr="009B7D18">
        <w:rPr>
          <w:color w:val="231F20"/>
        </w:rPr>
        <w:t>—участвовать в совместной деятельности: договариваться о способе</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распределять</w:t>
      </w:r>
      <w:r w:rsidRPr="009B7D18">
        <w:rPr>
          <w:color w:val="231F20"/>
          <w:spacing w:val="-16"/>
        </w:rPr>
        <w:t xml:space="preserve"> </w:t>
      </w:r>
      <w:r w:rsidRPr="009B7D18">
        <w:rPr>
          <w:color w:val="231F20"/>
        </w:rPr>
        <w:t>работу</w:t>
      </w:r>
      <w:r w:rsidRPr="009B7D18">
        <w:rPr>
          <w:color w:val="231F20"/>
          <w:spacing w:val="-16"/>
        </w:rPr>
        <w:t xml:space="preserve"> </w:t>
      </w:r>
      <w:r w:rsidRPr="009B7D18">
        <w:rPr>
          <w:color w:val="231F20"/>
        </w:rPr>
        <w:t>между</w:t>
      </w:r>
      <w:r w:rsidRPr="009B7D18">
        <w:rPr>
          <w:color w:val="231F20"/>
          <w:spacing w:val="-16"/>
        </w:rPr>
        <w:t xml:space="preserve"> </w:t>
      </w:r>
      <w:r w:rsidRPr="009B7D18">
        <w:rPr>
          <w:color w:val="231F20"/>
        </w:rPr>
        <w:t>членами</w:t>
      </w:r>
      <w:r w:rsidRPr="009B7D18">
        <w:rPr>
          <w:color w:val="231F20"/>
          <w:spacing w:val="-16"/>
        </w:rPr>
        <w:t xml:space="preserve"> </w:t>
      </w:r>
      <w:r w:rsidRPr="009B7D18">
        <w:rPr>
          <w:color w:val="231F20"/>
        </w:rPr>
        <w:t>груп</w:t>
      </w:r>
      <w:r w:rsidRPr="009B7D18">
        <w:rPr>
          <w:color w:val="231F20"/>
          <w:spacing w:val="-2"/>
        </w:rPr>
        <w:t>пы</w:t>
      </w:r>
      <w:r w:rsidRPr="009B7D18">
        <w:rPr>
          <w:color w:val="231F20"/>
          <w:spacing w:val="-9"/>
        </w:rPr>
        <w:t xml:space="preserve"> </w:t>
      </w:r>
      <w:r w:rsidRPr="009B7D18">
        <w:rPr>
          <w:color w:val="231F20"/>
          <w:spacing w:val="-2"/>
        </w:rPr>
        <w:t>(например,</w:t>
      </w:r>
      <w:r w:rsidRPr="009B7D18">
        <w:rPr>
          <w:color w:val="231F20"/>
          <w:spacing w:val="-10"/>
        </w:rPr>
        <w:t xml:space="preserve"> </w:t>
      </w:r>
      <w:r w:rsidRPr="009B7D18">
        <w:rPr>
          <w:color w:val="231F20"/>
          <w:spacing w:val="-2"/>
        </w:rPr>
        <w:t>в</w:t>
      </w:r>
      <w:r w:rsidRPr="009B7D18">
        <w:rPr>
          <w:color w:val="231F20"/>
          <w:spacing w:val="-9"/>
        </w:rPr>
        <w:t xml:space="preserve"> </w:t>
      </w:r>
      <w:r w:rsidRPr="009B7D18">
        <w:rPr>
          <w:color w:val="231F20"/>
          <w:spacing w:val="-2"/>
        </w:rPr>
        <w:t>случае</w:t>
      </w:r>
      <w:r w:rsidRPr="009B7D18">
        <w:rPr>
          <w:color w:val="231F20"/>
          <w:spacing w:val="-10"/>
        </w:rPr>
        <w:t xml:space="preserve"> </w:t>
      </w:r>
      <w:r w:rsidRPr="009B7D18">
        <w:rPr>
          <w:color w:val="231F20"/>
          <w:spacing w:val="-2"/>
        </w:rPr>
        <w:t>решения</w:t>
      </w:r>
      <w:r w:rsidRPr="009B7D18">
        <w:rPr>
          <w:color w:val="231F20"/>
          <w:spacing w:val="-9"/>
        </w:rPr>
        <w:t xml:space="preserve"> </w:t>
      </w:r>
      <w:r w:rsidRPr="009B7D18">
        <w:rPr>
          <w:color w:val="231F20"/>
          <w:spacing w:val="-2"/>
        </w:rPr>
        <w:t>задач,</w:t>
      </w:r>
      <w:r w:rsidRPr="009B7D18">
        <w:rPr>
          <w:color w:val="231F20"/>
          <w:spacing w:val="-10"/>
        </w:rPr>
        <w:t xml:space="preserve"> </w:t>
      </w:r>
      <w:r w:rsidRPr="009B7D18">
        <w:rPr>
          <w:color w:val="231F20"/>
          <w:spacing w:val="-2"/>
        </w:rPr>
        <w:t>требующих</w:t>
      </w:r>
      <w:r w:rsidRPr="009B7D18">
        <w:rPr>
          <w:color w:val="231F20"/>
          <w:spacing w:val="-9"/>
        </w:rPr>
        <w:t xml:space="preserve"> </w:t>
      </w:r>
      <w:r w:rsidRPr="009B7D18">
        <w:rPr>
          <w:color w:val="231F20"/>
          <w:spacing w:val="-2"/>
        </w:rPr>
        <w:t xml:space="preserve">перебора </w:t>
      </w:r>
      <w:r w:rsidRPr="009B7D18">
        <w:rPr>
          <w:color w:val="231F20"/>
        </w:rPr>
        <w:t>большого количества вариантов), согласовывать мнения в ходе</w:t>
      </w:r>
      <w:r w:rsidRPr="009B7D18">
        <w:rPr>
          <w:color w:val="231F20"/>
          <w:spacing w:val="-2"/>
        </w:rPr>
        <w:t xml:space="preserve"> </w:t>
      </w:r>
      <w:r w:rsidRPr="009B7D18">
        <w:rPr>
          <w:color w:val="231F20"/>
        </w:rPr>
        <w:t>поиска</w:t>
      </w:r>
      <w:r w:rsidRPr="009B7D18">
        <w:rPr>
          <w:color w:val="231F20"/>
          <w:spacing w:val="-2"/>
        </w:rPr>
        <w:t xml:space="preserve"> </w:t>
      </w:r>
      <w:r w:rsidRPr="009B7D18">
        <w:rPr>
          <w:color w:val="231F20"/>
        </w:rPr>
        <w:lastRenderedPageBreak/>
        <w:t>доказательств,</w:t>
      </w:r>
      <w:r w:rsidRPr="009B7D18">
        <w:rPr>
          <w:color w:val="231F20"/>
          <w:spacing w:val="-2"/>
        </w:rPr>
        <w:t xml:space="preserve"> </w:t>
      </w:r>
      <w:r w:rsidRPr="009B7D18">
        <w:rPr>
          <w:color w:val="231F20"/>
        </w:rPr>
        <w:t>выбора</w:t>
      </w:r>
      <w:r w:rsidRPr="009B7D18">
        <w:rPr>
          <w:color w:val="231F20"/>
          <w:spacing w:val="-2"/>
        </w:rPr>
        <w:t xml:space="preserve"> </w:t>
      </w:r>
      <w:r w:rsidRPr="009B7D18">
        <w:rPr>
          <w:color w:val="231F20"/>
        </w:rPr>
        <w:t>рационального</w:t>
      </w:r>
      <w:r w:rsidRPr="009B7D18">
        <w:rPr>
          <w:color w:val="231F20"/>
          <w:spacing w:val="-2"/>
        </w:rPr>
        <w:t xml:space="preserve"> </w:t>
      </w:r>
      <w:r w:rsidRPr="009B7D18">
        <w:rPr>
          <w:color w:val="231F20"/>
        </w:rPr>
        <w:t>способа;</w:t>
      </w:r>
    </w:p>
    <w:p w:rsidR="007576B5" w:rsidRDefault="007576B5" w:rsidP="009B7D18">
      <w:pPr>
        <w:pStyle w:val="a3"/>
        <w:ind w:left="0"/>
        <w:jc w:val="both"/>
        <w:rPr>
          <w:color w:val="231F20"/>
        </w:rPr>
      </w:pPr>
      <w:proofErr w:type="gramStart"/>
      <w:r w:rsidRPr="009B7D18">
        <w:rPr>
          <w:color w:val="231F20"/>
        </w:rPr>
        <w:t>—договариваться</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одноклассниками</w:t>
      </w:r>
      <w:r w:rsidRPr="007625BC">
        <w:rPr>
          <w:color w:val="231F20"/>
        </w:rPr>
        <w:t xml:space="preserve"> </w:t>
      </w:r>
      <w:r w:rsidRPr="009B7D18">
        <w:rPr>
          <w:color w:val="231F20"/>
        </w:rPr>
        <w:t>в</w:t>
      </w:r>
      <w:r w:rsidRPr="007625BC">
        <w:rPr>
          <w:color w:val="231F20"/>
        </w:rPr>
        <w:t xml:space="preserve"> </w:t>
      </w:r>
      <w:r w:rsidRPr="009B7D18">
        <w:rPr>
          <w:color w:val="231F20"/>
        </w:rPr>
        <w:t>ходе</w:t>
      </w:r>
      <w:r w:rsidRPr="007625BC">
        <w:rPr>
          <w:color w:val="231F20"/>
        </w:rPr>
        <w:t xml:space="preserve"> </w:t>
      </w:r>
      <w:r w:rsidRPr="009B7D18">
        <w:rPr>
          <w:color w:val="231F20"/>
        </w:rPr>
        <w:t>организации</w:t>
      </w:r>
      <w:r w:rsidRPr="007625BC">
        <w:rPr>
          <w:color w:val="231F20"/>
        </w:rPr>
        <w:t xml:space="preserve"> </w:t>
      </w:r>
      <w:r w:rsidR="007625BC">
        <w:rPr>
          <w:color w:val="231F20"/>
        </w:rPr>
        <w:t>про</w:t>
      </w:r>
      <w:r w:rsidRPr="009B7D18">
        <w:rPr>
          <w:color w:val="231F20"/>
        </w:rPr>
        <w:t>ектной</w:t>
      </w:r>
      <w:r w:rsidRPr="007625BC">
        <w:rPr>
          <w:color w:val="231F20"/>
        </w:rPr>
        <w:t xml:space="preserve"> </w:t>
      </w:r>
      <w:r w:rsidRPr="009B7D18">
        <w:rPr>
          <w:color w:val="231F20"/>
        </w:rPr>
        <w:t>работы</w:t>
      </w:r>
      <w:r w:rsidRPr="007625BC">
        <w:rPr>
          <w:color w:val="231F20"/>
        </w:rPr>
        <w:t xml:space="preserve"> </w:t>
      </w:r>
      <w:r w:rsidRPr="009B7D18">
        <w:rPr>
          <w:color w:val="231F20"/>
        </w:rPr>
        <w:t>с</w:t>
      </w:r>
      <w:r w:rsidRPr="007625BC">
        <w:rPr>
          <w:color w:val="231F20"/>
        </w:rPr>
        <w:t xml:space="preserve"> </w:t>
      </w:r>
      <w:r w:rsidRPr="009B7D18">
        <w:rPr>
          <w:color w:val="231F20"/>
        </w:rPr>
        <w:t>величинами</w:t>
      </w:r>
      <w:r w:rsidRPr="007625BC">
        <w:rPr>
          <w:color w:val="231F20"/>
        </w:rPr>
        <w:t xml:space="preserve"> </w:t>
      </w:r>
      <w:r w:rsidRPr="009B7D18">
        <w:rPr>
          <w:color w:val="231F20"/>
        </w:rPr>
        <w:t>(составление</w:t>
      </w:r>
      <w:r w:rsidRPr="007625BC">
        <w:rPr>
          <w:color w:val="231F20"/>
        </w:rPr>
        <w:t xml:space="preserve"> </w:t>
      </w:r>
      <w:r w:rsidRPr="009B7D18">
        <w:rPr>
          <w:color w:val="231F20"/>
        </w:rPr>
        <w:t>расписания,</w:t>
      </w:r>
      <w:r w:rsidRPr="007625BC">
        <w:rPr>
          <w:color w:val="231F20"/>
        </w:rPr>
        <w:t xml:space="preserve"> </w:t>
      </w:r>
      <w:r w:rsidR="007625BC">
        <w:rPr>
          <w:color w:val="231F20"/>
        </w:rPr>
        <w:t>под</w:t>
      </w:r>
      <w:r w:rsidRPr="009B7D18">
        <w:rPr>
          <w:color w:val="231F20"/>
        </w:rPr>
        <w:t>счёт</w:t>
      </w:r>
      <w:r w:rsidRPr="007625BC">
        <w:rPr>
          <w:color w:val="231F20"/>
        </w:rPr>
        <w:t xml:space="preserve"> </w:t>
      </w:r>
      <w:r w:rsidRPr="009B7D18">
        <w:rPr>
          <w:color w:val="231F20"/>
        </w:rPr>
        <w:t>денег,</w:t>
      </w:r>
      <w:r w:rsidRPr="007625BC">
        <w:rPr>
          <w:color w:val="231F20"/>
        </w:rPr>
        <w:t xml:space="preserve"> </w:t>
      </w:r>
      <w:r w:rsidRPr="009B7D18">
        <w:rPr>
          <w:color w:val="231F20"/>
        </w:rPr>
        <w:t>оценка</w:t>
      </w:r>
      <w:r w:rsidRPr="007625BC">
        <w:rPr>
          <w:color w:val="231F20"/>
        </w:rPr>
        <w:t xml:space="preserve"> </w:t>
      </w:r>
      <w:r w:rsidRPr="009B7D18">
        <w:rPr>
          <w:color w:val="231F20"/>
        </w:rPr>
        <w:t>стоимости</w:t>
      </w:r>
      <w:r w:rsidRPr="007625BC">
        <w:rPr>
          <w:color w:val="231F20"/>
        </w:rPr>
        <w:t xml:space="preserve"> </w:t>
      </w:r>
      <w:r w:rsidRPr="009B7D18">
        <w:rPr>
          <w:color w:val="231F20"/>
        </w:rPr>
        <w:t>и</w:t>
      </w:r>
      <w:r w:rsidRPr="007625BC">
        <w:rPr>
          <w:color w:val="231F20"/>
        </w:rPr>
        <w:t xml:space="preserve"> </w:t>
      </w:r>
      <w:r w:rsidRPr="009B7D18">
        <w:rPr>
          <w:color w:val="231F20"/>
        </w:rPr>
        <w:t>веса</w:t>
      </w:r>
      <w:r w:rsidRPr="007625BC">
        <w:rPr>
          <w:color w:val="231F20"/>
        </w:rPr>
        <w:t xml:space="preserve"> </w:t>
      </w:r>
      <w:r w:rsidRPr="009B7D18">
        <w:rPr>
          <w:color w:val="231F20"/>
        </w:rPr>
        <w:t>покупки,</w:t>
      </w:r>
      <w:r w:rsidRPr="007625BC">
        <w:rPr>
          <w:color w:val="231F20"/>
        </w:rPr>
        <w:t xml:space="preserve"> </w:t>
      </w:r>
      <w:r w:rsidRPr="009B7D18">
        <w:rPr>
          <w:color w:val="231F20"/>
        </w:rPr>
        <w:t>рост</w:t>
      </w:r>
      <w:r w:rsidRPr="007625BC">
        <w:rPr>
          <w:color w:val="231F20"/>
        </w:rPr>
        <w:t xml:space="preserve"> </w:t>
      </w:r>
      <w:r w:rsidRPr="009B7D18">
        <w:rPr>
          <w:color w:val="231F20"/>
        </w:rPr>
        <w:t>и</w:t>
      </w:r>
      <w:r w:rsidRPr="007625BC">
        <w:rPr>
          <w:color w:val="231F20"/>
        </w:rPr>
        <w:t xml:space="preserve"> </w:t>
      </w:r>
      <w:r w:rsidRPr="009B7D18">
        <w:rPr>
          <w:color w:val="231F20"/>
        </w:rPr>
        <w:t>вес</w:t>
      </w:r>
      <w:r w:rsidRPr="007625BC">
        <w:rPr>
          <w:color w:val="231F20"/>
        </w:rPr>
        <w:t xml:space="preserve"> </w:t>
      </w:r>
      <w:r w:rsidR="007625BC">
        <w:rPr>
          <w:color w:val="231F20"/>
        </w:rPr>
        <w:t>че</w:t>
      </w:r>
      <w:r w:rsidRPr="009B7D18">
        <w:rPr>
          <w:color w:val="231F20"/>
        </w:rPr>
        <w:t xml:space="preserve">ловека, приближённая оценка расстояний и временных </w:t>
      </w:r>
      <w:r w:rsidRPr="007625BC">
        <w:rPr>
          <w:color w:val="231F20"/>
        </w:rPr>
        <w:t xml:space="preserve">интервалов; взвешивание; измерение температуры воздуха и </w:t>
      </w:r>
      <w:r w:rsidRPr="009B7D18">
        <w:rPr>
          <w:color w:val="231F20"/>
        </w:rPr>
        <w:t>воды),</w:t>
      </w:r>
      <w:r w:rsidRPr="007625BC">
        <w:rPr>
          <w:color w:val="231F20"/>
        </w:rPr>
        <w:t xml:space="preserve"> </w:t>
      </w:r>
      <w:r w:rsidRPr="009B7D18">
        <w:rPr>
          <w:color w:val="231F20"/>
        </w:rPr>
        <w:t>геометрическими</w:t>
      </w:r>
      <w:r w:rsidRPr="007625BC">
        <w:rPr>
          <w:color w:val="231F20"/>
        </w:rPr>
        <w:t xml:space="preserve"> </w:t>
      </w:r>
      <w:r w:rsidRPr="009B7D18">
        <w:rPr>
          <w:color w:val="231F20"/>
        </w:rPr>
        <w:t>фигурами</w:t>
      </w:r>
      <w:r w:rsidRPr="009B7D18">
        <w:rPr>
          <w:color w:val="231F20"/>
          <w:spacing w:val="-10"/>
        </w:rPr>
        <w:t xml:space="preserve"> </w:t>
      </w:r>
      <w:r w:rsidRPr="009B7D18">
        <w:rPr>
          <w:color w:val="231F20"/>
        </w:rPr>
        <w:t>(выбор</w:t>
      </w:r>
      <w:r w:rsidRPr="009B7D18">
        <w:rPr>
          <w:color w:val="231F20"/>
          <w:spacing w:val="-10"/>
        </w:rPr>
        <w:t xml:space="preserve"> </w:t>
      </w:r>
      <w:r w:rsidRPr="009B7D18">
        <w:rPr>
          <w:color w:val="231F20"/>
        </w:rPr>
        <w:t>формы</w:t>
      </w:r>
      <w:r w:rsidRPr="009B7D18">
        <w:rPr>
          <w:color w:val="231F20"/>
          <w:spacing w:val="-10"/>
        </w:rPr>
        <w:t xml:space="preserve"> </w:t>
      </w:r>
      <w:r w:rsidRPr="009B7D18">
        <w:rPr>
          <w:color w:val="231F20"/>
        </w:rPr>
        <w:t>и</w:t>
      </w:r>
      <w:r w:rsidRPr="009B7D18">
        <w:rPr>
          <w:color w:val="231F20"/>
          <w:spacing w:val="-10"/>
        </w:rPr>
        <w:t xml:space="preserve"> </w:t>
      </w:r>
      <w:r w:rsidRPr="009B7D18">
        <w:rPr>
          <w:color w:val="231F20"/>
        </w:rPr>
        <w:t xml:space="preserve">деталей </w:t>
      </w:r>
      <w:r w:rsidRPr="00716C81">
        <w:rPr>
          <w:color w:val="231F20"/>
        </w:rPr>
        <w:t xml:space="preserve">при конструировании, расчёт и разметка, прикидка и оценка </w:t>
      </w:r>
      <w:r w:rsidRPr="009B7D18">
        <w:rPr>
          <w:color w:val="231F20"/>
        </w:rPr>
        <w:t>конечного результата).</w:t>
      </w:r>
      <w:proofErr w:type="gramEnd"/>
    </w:p>
    <w:p w:rsidR="00DE7254" w:rsidRPr="00716C81" w:rsidRDefault="00DE7254" w:rsidP="009B7D18">
      <w:pPr>
        <w:pStyle w:val="a3"/>
        <w:ind w:left="0"/>
        <w:jc w:val="both"/>
        <w:rPr>
          <w:color w:val="231F20"/>
        </w:rPr>
      </w:pPr>
    </w:p>
    <w:p w:rsidR="007625BC" w:rsidRPr="007625BC" w:rsidRDefault="007625BC" w:rsidP="009B7D18">
      <w:pPr>
        <w:pStyle w:val="a3"/>
        <w:ind w:left="0"/>
        <w:jc w:val="both"/>
        <w:rPr>
          <w:b/>
          <w:color w:val="231F20"/>
        </w:rPr>
      </w:pPr>
      <w:r>
        <w:rPr>
          <w:b/>
          <w:color w:val="231F20"/>
        </w:rPr>
        <w:t>Планируемые результаты</w:t>
      </w:r>
    </w:p>
    <w:p w:rsidR="007576B5" w:rsidRDefault="007576B5" w:rsidP="009B7D18">
      <w:pPr>
        <w:pStyle w:val="a3"/>
        <w:ind w:left="0"/>
        <w:jc w:val="both"/>
        <w:rPr>
          <w:color w:val="231F20"/>
        </w:rPr>
      </w:pPr>
      <w:r w:rsidRPr="00716C81">
        <w:rPr>
          <w:color w:val="231F20"/>
        </w:rPr>
        <w:t>Планируемые результаты освоения программы по математи</w:t>
      </w:r>
      <w:r w:rsidRPr="009B7D18">
        <w:rPr>
          <w:color w:val="231F20"/>
        </w:rPr>
        <w:t>ке, представленные по годам обучения, отражают, в первую очередь, предметные достижения обучающегося. Также они включают отдельные резуль</w:t>
      </w:r>
      <w:r w:rsidR="00DE7254">
        <w:rPr>
          <w:color w:val="231F20"/>
        </w:rPr>
        <w:t>таты в области становления лич</w:t>
      </w:r>
      <w:r w:rsidRPr="009B7D18">
        <w:rPr>
          <w:color w:val="231F20"/>
        </w:rPr>
        <w:t>ностных</w:t>
      </w:r>
      <w:r w:rsidRPr="00716C81">
        <w:rPr>
          <w:color w:val="231F20"/>
        </w:rPr>
        <w:t xml:space="preserve"> </w:t>
      </w:r>
      <w:r w:rsidRPr="009B7D18">
        <w:rPr>
          <w:color w:val="231F20"/>
        </w:rPr>
        <w:t>качеств</w:t>
      </w:r>
      <w:r w:rsidRPr="00716C81">
        <w:rPr>
          <w:color w:val="231F20"/>
        </w:rPr>
        <w:t xml:space="preserve"> </w:t>
      </w:r>
      <w:r w:rsidRPr="009B7D18">
        <w:rPr>
          <w:color w:val="231F20"/>
        </w:rPr>
        <w:t>и</w:t>
      </w:r>
      <w:r w:rsidRPr="00716C81">
        <w:rPr>
          <w:color w:val="231F20"/>
        </w:rPr>
        <w:t xml:space="preserve"> </w:t>
      </w:r>
      <w:r w:rsidRPr="009B7D18">
        <w:rPr>
          <w:color w:val="231F20"/>
        </w:rPr>
        <w:t>метапредметных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и</w:t>
      </w:r>
      <w:r w:rsidRPr="00716C81">
        <w:rPr>
          <w:color w:val="231F20"/>
        </w:rPr>
        <w:t xml:space="preserve"> </w:t>
      </w:r>
      <w:r w:rsidRPr="009B7D18">
        <w:rPr>
          <w:color w:val="231F20"/>
        </w:rPr>
        <w:t>умений,</w:t>
      </w:r>
      <w:r w:rsidRPr="00716C81">
        <w:rPr>
          <w:color w:val="231F20"/>
        </w:rPr>
        <w:t xml:space="preserve"> </w:t>
      </w:r>
      <w:r w:rsidRPr="009B7D18">
        <w:rPr>
          <w:color w:val="231F20"/>
        </w:rPr>
        <w:t>кото</w:t>
      </w:r>
      <w:r w:rsidRPr="00716C81">
        <w:rPr>
          <w:color w:val="231F20"/>
        </w:rPr>
        <w:t xml:space="preserve">рые могут быть достигнуты на этом этапе обучения. Тем самым подчеркивается, что становление личностных новообразований </w:t>
      </w:r>
      <w:r w:rsidRPr="009B7D18">
        <w:rPr>
          <w:color w:val="231F20"/>
        </w:rPr>
        <w:t>и</w:t>
      </w:r>
      <w:r w:rsidRPr="00716C81">
        <w:rPr>
          <w:color w:val="231F20"/>
        </w:rPr>
        <w:t xml:space="preserve"> </w:t>
      </w:r>
      <w:r w:rsidRPr="009B7D18">
        <w:rPr>
          <w:color w:val="231F20"/>
        </w:rPr>
        <w:t>универсальных</w:t>
      </w:r>
      <w:r w:rsidRPr="00716C81">
        <w:rPr>
          <w:color w:val="231F20"/>
        </w:rPr>
        <w:t xml:space="preserve"> </w:t>
      </w:r>
      <w:r w:rsidRPr="009B7D18">
        <w:rPr>
          <w:color w:val="231F20"/>
        </w:rPr>
        <w:t>учебных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осуществляется</w:t>
      </w:r>
      <w:r w:rsidRPr="00716C81">
        <w:rPr>
          <w:color w:val="231F20"/>
        </w:rPr>
        <w:t xml:space="preserve"> </w:t>
      </w:r>
      <w:r w:rsidR="00DE7254">
        <w:rPr>
          <w:color w:val="231F20"/>
        </w:rPr>
        <w:t>средства</w:t>
      </w:r>
      <w:r w:rsidRPr="009B7D18">
        <w:rPr>
          <w:color w:val="231F20"/>
        </w:rPr>
        <w:t>ми математического содержания курса.</w:t>
      </w:r>
    </w:p>
    <w:p w:rsidR="00DE7254" w:rsidRPr="009B7D18" w:rsidRDefault="00DE7254" w:rsidP="009B7D18">
      <w:pPr>
        <w:pStyle w:val="a3"/>
        <w:ind w:left="0"/>
        <w:jc w:val="both"/>
      </w:pPr>
    </w:p>
    <w:p w:rsidR="007576B5" w:rsidRPr="009B7D18" w:rsidRDefault="007576B5" w:rsidP="009B7D18">
      <w:pPr>
        <w:pStyle w:val="3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ЛИЧНОСТНЫЕ</w:t>
      </w:r>
      <w:r w:rsidRPr="009B7D18">
        <w:rPr>
          <w:rFonts w:ascii="Times New Roman" w:hAnsi="Times New Roman" w:cs="Times New Roman"/>
          <w:color w:val="231F20"/>
          <w:spacing w:val="26"/>
          <w:sz w:val="24"/>
          <w:szCs w:val="24"/>
        </w:rPr>
        <w:t xml:space="preserve"> </w:t>
      </w:r>
      <w:r w:rsidRPr="009B7D18">
        <w:rPr>
          <w:rFonts w:ascii="Times New Roman" w:hAnsi="Times New Roman" w:cs="Times New Roman"/>
          <w:color w:val="231F20"/>
          <w:spacing w:val="-2"/>
          <w:sz w:val="24"/>
          <w:szCs w:val="24"/>
        </w:rPr>
        <w:t>РЕЗУЛЬТАТЫ</w:t>
      </w:r>
    </w:p>
    <w:p w:rsidR="007576B5" w:rsidRPr="00716C81" w:rsidRDefault="007576B5" w:rsidP="009B7D18">
      <w:pPr>
        <w:pStyle w:val="a3"/>
        <w:ind w:left="0"/>
        <w:jc w:val="both"/>
        <w:rPr>
          <w:color w:val="231F20"/>
        </w:rPr>
      </w:pPr>
      <w:r w:rsidRPr="009B7D18">
        <w:rPr>
          <w:color w:val="231F20"/>
        </w:rPr>
        <w:t xml:space="preserve">В результате изучения предмета «Математика» в начальной школе </w:t>
      </w:r>
      <w:proofErr w:type="gramStart"/>
      <w:r w:rsidRPr="009B7D18">
        <w:rPr>
          <w:color w:val="231F20"/>
        </w:rPr>
        <w:t>у</w:t>
      </w:r>
      <w:proofErr w:type="gramEnd"/>
      <w:r w:rsidRPr="009B7D18">
        <w:rPr>
          <w:color w:val="231F20"/>
        </w:rPr>
        <w:t xml:space="preserve"> обучающегося бу</w:t>
      </w:r>
      <w:r w:rsidR="00716C81">
        <w:rPr>
          <w:color w:val="231F20"/>
        </w:rPr>
        <w:t>дут сформированы следующие лич</w:t>
      </w:r>
      <w:r w:rsidRPr="009B7D18">
        <w:rPr>
          <w:color w:val="231F20"/>
        </w:rPr>
        <w:t>ностные результаты:</w:t>
      </w:r>
    </w:p>
    <w:p w:rsidR="007576B5" w:rsidRPr="00716C81" w:rsidRDefault="007576B5" w:rsidP="009B7D18">
      <w:pPr>
        <w:pStyle w:val="a3"/>
        <w:ind w:left="0"/>
        <w:jc w:val="both"/>
        <w:rPr>
          <w:color w:val="231F20"/>
        </w:rPr>
      </w:pPr>
      <w:r w:rsidRPr="00716C81">
        <w:rPr>
          <w:color w:val="231F20"/>
        </w:rPr>
        <w:t>—осознавать необходимость изучения математики для адапта</w:t>
      </w:r>
      <w:r w:rsidRPr="009B7D18">
        <w:rPr>
          <w:color w:val="231F20"/>
        </w:rPr>
        <w:t>ции</w:t>
      </w:r>
      <w:r w:rsidRPr="00716C81">
        <w:rPr>
          <w:color w:val="231F20"/>
        </w:rPr>
        <w:t xml:space="preserve"> </w:t>
      </w:r>
      <w:r w:rsidRPr="009B7D18">
        <w:rPr>
          <w:color w:val="231F20"/>
        </w:rPr>
        <w:t>к</w:t>
      </w:r>
      <w:r w:rsidRPr="00716C81">
        <w:rPr>
          <w:color w:val="231F20"/>
        </w:rPr>
        <w:t xml:space="preserve"> </w:t>
      </w:r>
      <w:r w:rsidRPr="009B7D18">
        <w:rPr>
          <w:color w:val="231F20"/>
        </w:rPr>
        <w:t>жизненным</w:t>
      </w:r>
      <w:r w:rsidRPr="00716C81">
        <w:rPr>
          <w:color w:val="231F20"/>
        </w:rPr>
        <w:t xml:space="preserve"> </w:t>
      </w:r>
      <w:r w:rsidRPr="009B7D18">
        <w:rPr>
          <w:color w:val="231F20"/>
        </w:rPr>
        <w:t>ситуациям,</w:t>
      </w:r>
      <w:r w:rsidRPr="00716C81">
        <w:rPr>
          <w:color w:val="231F20"/>
        </w:rPr>
        <w:t xml:space="preserve"> </w:t>
      </w:r>
      <w:r w:rsidRPr="009B7D18">
        <w:rPr>
          <w:color w:val="231F20"/>
        </w:rPr>
        <w:t>для</w:t>
      </w:r>
      <w:r w:rsidRPr="00716C81">
        <w:rPr>
          <w:color w:val="231F20"/>
        </w:rPr>
        <w:t xml:space="preserve"> </w:t>
      </w:r>
      <w:r w:rsidRPr="009B7D18">
        <w:rPr>
          <w:color w:val="231F20"/>
        </w:rPr>
        <w:t>развития</w:t>
      </w:r>
      <w:r w:rsidRPr="00716C81">
        <w:rPr>
          <w:color w:val="231F20"/>
        </w:rPr>
        <w:t xml:space="preserve"> </w:t>
      </w:r>
      <w:r w:rsidRPr="009B7D18">
        <w:rPr>
          <w:color w:val="231F20"/>
        </w:rPr>
        <w:t>общей</w:t>
      </w:r>
      <w:r w:rsidRPr="00716C81">
        <w:rPr>
          <w:color w:val="231F20"/>
        </w:rPr>
        <w:t xml:space="preserve"> </w:t>
      </w:r>
      <w:r w:rsidRPr="009B7D18">
        <w:rPr>
          <w:color w:val="231F20"/>
        </w:rPr>
        <w:t>культуры человека; развития спосо</w:t>
      </w:r>
      <w:r w:rsidR="00716C81">
        <w:rPr>
          <w:color w:val="231F20"/>
        </w:rPr>
        <w:t>бности мыслить, рассуждать, вы</w:t>
      </w:r>
      <w:r w:rsidRPr="009B7D18">
        <w:rPr>
          <w:color w:val="231F20"/>
        </w:rPr>
        <w:t>двигать предположения и доказывать или опровергать их;</w:t>
      </w:r>
    </w:p>
    <w:p w:rsidR="007576B5" w:rsidRPr="009B7D18" w:rsidRDefault="007576B5" w:rsidP="009B7D18">
      <w:pPr>
        <w:pStyle w:val="a3"/>
        <w:ind w:left="0"/>
        <w:jc w:val="both"/>
        <w:rPr>
          <w:color w:val="231F20"/>
        </w:rPr>
      </w:pPr>
      <w:r w:rsidRPr="00716C81">
        <w:rPr>
          <w:color w:val="231F20"/>
        </w:rPr>
        <w:t>—</w:t>
      </w:r>
      <w:r w:rsidRPr="009B7D18">
        <w:rPr>
          <w:color w:val="231F20"/>
        </w:rPr>
        <w:t>применять правила совмест</w:t>
      </w:r>
      <w:r w:rsidR="00716C81">
        <w:rPr>
          <w:color w:val="231F20"/>
        </w:rPr>
        <w:t>ной деятельности со сверстника</w:t>
      </w:r>
      <w:r w:rsidRPr="009B7D18">
        <w:rPr>
          <w:color w:val="231F20"/>
        </w:rPr>
        <w:t>ми, проявлять способность д</w:t>
      </w:r>
      <w:r w:rsidR="00716C81">
        <w:rPr>
          <w:color w:val="231F20"/>
        </w:rPr>
        <w:t>оговариваться, лидировать, сле</w:t>
      </w:r>
      <w:r w:rsidRPr="009B7D18">
        <w:rPr>
          <w:color w:val="231F20"/>
        </w:rPr>
        <w:t>довать указаниям, осознавать личную о</w:t>
      </w:r>
      <w:r w:rsidR="00716C81">
        <w:rPr>
          <w:color w:val="231F20"/>
        </w:rPr>
        <w:t>тветственность и объ</w:t>
      </w:r>
      <w:r w:rsidRPr="009B7D18">
        <w:rPr>
          <w:color w:val="231F20"/>
        </w:rPr>
        <w:t>ективно оценивать свой вклад в общий результат;</w:t>
      </w:r>
    </w:p>
    <w:p w:rsidR="007576B5" w:rsidRPr="009B7D18" w:rsidRDefault="007576B5" w:rsidP="009B7D18">
      <w:pPr>
        <w:pStyle w:val="a3"/>
        <w:ind w:left="0"/>
        <w:jc w:val="both"/>
        <w:rPr>
          <w:color w:val="231F20"/>
        </w:rPr>
      </w:pPr>
      <w:r w:rsidRPr="009B7D18">
        <w:rPr>
          <w:color w:val="231F20"/>
        </w:rPr>
        <w:t>—осваивать навыки организа</w:t>
      </w:r>
      <w:r w:rsidR="00716C81">
        <w:rPr>
          <w:color w:val="231F20"/>
        </w:rPr>
        <w:t>ции безопасного поведения в ин</w:t>
      </w:r>
      <w:r w:rsidRPr="009B7D18">
        <w:rPr>
          <w:color w:val="231F20"/>
        </w:rPr>
        <w:t>формационной среде;</w:t>
      </w:r>
    </w:p>
    <w:p w:rsidR="007576B5" w:rsidRPr="009B7D18" w:rsidRDefault="007576B5" w:rsidP="009B7D18">
      <w:pPr>
        <w:pStyle w:val="a3"/>
        <w:ind w:left="0"/>
        <w:jc w:val="both"/>
        <w:rPr>
          <w:color w:val="231F20"/>
        </w:rPr>
      </w:pPr>
      <w:r w:rsidRPr="009B7D18">
        <w:rPr>
          <w:color w:val="231F20"/>
        </w:rPr>
        <w:t>—применять математику для решения практических задач в повседневной жизни, в то</w:t>
      </w:r>
      <w:r w:rsidR="007E7708">
        <w:rPr>
          <w:color w:val="231F20"/>
        </w:rPr>
        <w:t>м числе при оказании помощи од</w:t>
      </w:r>
      <w:r w:rsidRPr="009B7D18">
        <w:rPr>
          <w:color w:val="231F20"/>
        </w:rPr>
        <w:t>ноклассникам, детям млад</w:t>
      </w:r>
      <w:r w:rsidR="00716C81">
        <w:rPr>
          <w:color w:val="231F20"/>
        </w:rPr>
        <w:t>шего возраста, взрослым и пожи</w:t>
      </w:r>
      <w:r w:rsidRPr="009B7D18">
        <w:rPr>
          <w:color w:val="231F20"/>
        </w:rPr>
        <w:t>лым людям;</w:t>
      </w:r>
    </w:p>
    <w:p w:rsidR="007576B5" w:rsidRPr="009B7D18" w:rsidRDefault="007576B5" w:rsidP="009B7D18">
      <w:pPr>
        <w:pStyle w:val="a3"/>
        <w:ind w:left="0"/>
        <w:jc w:val="both"/>
        <w:rPr>
          <w:color w:val="231F20"/>
        </w:rPr>
      </w:pPr>
      <w:r w:rsidRPr="009B7D18">
        <w:rPr>
          <w:color w:val="231F20"/>
        </w:rPr>
        <w:t xml:space="preserve">—работать в ситуациях, </w:t>
      </w:r>
      <w:r w:rsidR="00716C81">
        <w:rPr>
          <w:color w:val="231F20"/>
        </w:rPr>
        <w:t>расширяющих опыт применения ма</w:t>
      </w:r>
      <w:r w:rsidRPr="009B7D18">
        <w:rPr>
          <w:color w:val="231F20"/>
        </w:rPr>
        <w:t xml:space="preserve">тематических отношений в реальной жизни, повышающих интерес к интеллектуальному труду и уверенность своих </w:t>
      </w:r>
      <w:proofErr w:type="gramStart"/>
      <w:r w:rsidRPr="009B7D18">
        <w:rPr>
          <w:color w:val="231F20"/>
        </w:rPr>
        <w:t>си лах</w:t>
      </w:r>
      <w:proofErr w:type="gramEnd"/>
      <w:r w:rsidRPr="009B7D18">
        <w:rPr>
          <w:color w:val="231F20"/>
        </w:rPr>
        <w:t xml:space="preserve"> при решении поставленных задач, умение преодолевать трудности;</w:t>
      </w:r>
    </w:p>
    <w:p w:rsidR="007576B5" w:rsidRPr="009B7D18" w:rsidRDefault="007576B5" w:rsidP="009B7D18">
      <w:pPr>
        <w:pStyle w:val="a3"/>
        <w:ind w:left="0"/>
        <w:jc w:val="both"/>
        <w:rPr>
          <w:color w:val="231F20"/>
        </w:rPr>
      </w:pPr>
      <w:r w:rsidRPr="009B7D18">
        <w:rPr>
          <w:color w:val="231F20"/>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576B5" w:rsidRPr="009B7D18" w:rsidRDefault="007576B5" w:rsidP="009B7D18">
      <w:pPr>
        <w:pStyle w:val="a3"/>
        <w:ind w:left="0"/>
        <w:jc w:val="both"/>
        <w:rPr>
          <w:color w:val="231F20"/>
        </w:rPr>
      </w:pPr>
      <w:r w:rsidRPr="009B7D18">
        <w:rPr>
          <w:color w:val="231F20"/>
        </w:rPr>
        <w:t>—оценивать свои успехи в изучении математики, намечать пути устранения трудностей;</w:t>
      </w:r>
      <w:r w:rsidR="00716C81">
        <w:rPr>
          <w:color w:val="231F20"/>
        </w:rPr>
        <w:t xml:space="preserve"> стремиться углублять свои ма</w:t>
      </w:r>
      <w:r w:rsidRPr="009B7D18">
        <w:rPr>
          <w:color w:val="231F20"/>
        </w:rPr>
        <w:t>тематические знания и умения;</w:t>
      </w:r>
    </w:p>
    <w:p w:rsidR="007576B5" w:rsidRPr="009B7D18" w:rsidRDefault="007576B5" w:rsidP="009B7D18">
      <w:pPr>
        <w:pStyle w:val="a3"/>
        <w:ind w:left="0"/>
        <w:jc w:val="both"/>
        <w:rPr>
          <w:color w:val="231F20"/>
        </w:rPr>
      </w:pPr>
      <w:r w:rsidRPr="009B7D18">
        <w:rPr>
          <w:color w:val="231F20"/>
        </w:rPr>
        <w:t>—пользоваться разнообра</w:t>
      </w:r>
      <w:r w:rsidR="00716C81">
        <w:rPr>
          <w:color w:val="231F20"/>
        </w:rPr>
        <w:t>зными информационными средства</w:t>
      </w:r>
      <w:r w:rsidRPr="009B7D18">
        <w:rPr>
          <w:color w:val="231F20"/>
        </w:rPr>
        <w:t>ми для решения предло</w:t>
      </w:r>
      <w:r w:rsidR="00716C81">
        <w:rPr>
          <w:color w:val="231F20"/>
        </w:rPr>
        <w:t>женных и самостоятельно выбран</w:t>
      </w:r>
      <w:r w:rsidRPr="009B7D18">
        <w:rPr>
          <w:color w:val="231F20"/>
        </w:rPr>
        <w:t>ных учебных проблем, задач.</w:t>
      </w:r>
    </w:p>
    <w:p w:rsidR="00DE7254" w:rsidRDefault="00DE7254" w:rsidP="009B7D18">
      <w:pPr>
        <w:pStyle w:val="310"/>
        <w:ind w:left="0"/>
        <w:jc w:val="both"/>
        <w:rPr>
          <w:rFonts w:ascii="Times New Roman" w:eastAsia="Times New Roman" w:hAnsi="Times New Roman" w:cs="Times New Roman"/>
          <w:color w:val="231F20"/>
          <w:sz w:val="24"/>
          <w:szCs w:val="24"/>
        </w:rPr>
      </w:pPr>
    </w:p>
    <w:p w:rsidR="007576B5" w:rsidRPr="009B7D18" w:rsidRDefault="007576B5" w:rsidP="009B7D18">
      <w:pPr>
        <w:pStyle w:val="310"/>
        <w:ind w:left="0"/>
        <w:jc w:val="both"/>
        <w:rPr>
          <w:rFonts w:ascii="Times New Roman" w:eastAsia="Times New Roman" w:hAnsi="Times New Roman" w:cs="Times New Roman"/>
          <w:color w:val="231F20"/>
          <w:sz w:val="24"/>
          <w:szCs w:val="24"/>
        </w:rPr>
      </w:pPr>
      <w:r w:rsidRPr="009B7D18">
        <w:rPr>
          <w:rFonts w:ascii="Times New Roman" w:eastAsia="Times New Roman" w:hAnsi="Times New Roman" w:cs="Times New Roman"/>
          <w:color w:val="231F20"/>
          <w:sz w:val="24"/>
          <w:szCs w:val="24"/>
        </w:rPr>
        <w:t>МЕТАПРЕДМЕТНЫЕ РЕЗУЛЬТАТЫ</w:t>
      </w:r>
    </w:p>
    <w:p w:rsidR="007576B5" w:rsidRPr="009B7D18" w:rsidRDefault="007576B5" w:rsidP="009B7D18">
      <w:pPr>
        <w:pStyle w:val="a3"/>
        <w:ind w:left="0"/>
        <w:jc w:val="both"/>
        <w:rPr>
          <w:color w:val="231F20"/>
        </w:rPr>
      </w:pPr>
      <w:proofErr w:type="gramStart"/>
      <w:r w:rsidRPr="009B7D18">
        <w:rPr>
          <w:color w:val="231F20"/>
        </w:rPr>
        <w:t>К концу обучения в нача</w:t>
      </w:r>
      <w:r w:rsidR="00716C81">
        <w:rPr>
          <w:color w:val="231F20"/>
        </w:rPr>
        <w:t>льной школе у обучающегося фор</w:t>
      </w:r>
      <w:r w:rsidRPr="009B7D18">
        <w:rPr>
          <w:color w:val="231F20"/>
        </w:rPr>
        <w:t>мируются следующие универсальные учебные действия.</w:t>
      </w:r>
      <w:proofErr w:type="gramEnd"/>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познавательные учебные действия:</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логические действия:</w:t>
      </w:r>
    </w:p>
    <w:p w:rsidR="007576B5" w:rsidRPr="009B7D18" w:rsidRDefault="007576B5" w:rsidP="009B7D18">
      <w:pPr>
        <w:pStyle w:val="a3"/>
        <w:ind w:left="0"/>
        <w:jc w:val="both"/>
        <w:rPr>
          <w:color w:val="231F20"/>
        </w:rPr>
      </w:pPr>
      <w:r w:rsidRPr="009B7D18">
        <w:rPr>
          <w:color w:val="231F20"/>
        </w:rPr>
        <w:t>—устанавливать связи и з</w:t>
      </w:r>
      <w:r w:rsidR="00716C81">
        <w:rPr>
          <w:color w:val="231F20"/>
        </w:rPr>
        <w:t>ависимости между математически</w:t>
      </w:r>
      <w:r w:rsidRPr="009B7D18">
        <w:rPr>
          <w:color w:val="231F20"/>
        </w:rPr>
        <w:t>ми объектами (часть-цело</w:t>
      </w:r>
      <w:r w:rsidR="00716C81">
        <w:rPr>
          <w:color w:val="231F20"/>
        </w:rPr>
        <w:t>е; причина-следствие; протяжён</w:t>
      </w:r>
      <w:r w:rsidRPr="009B7D18">
        <w:rPr>
          <w:color w:val="231F20"/>
        </w:rPr>
        <w:t>ность);</w:t>
      </w:r>
    </w:p>
    <w:p w:rsidR="007576B5" w:rsidRPr="009B7D18" w:rsidRDefault="007576B5" w:rsidP="009B7D18">
      <w:pPr>
        <w:pStyle w:val="a3"/>
        <w:ind w:left="0"/>
        <w:jc w:val="both"/>
        <w:rPr>
          <w:color w:val="231F20"/>
        </w:rPr>
      </w:pPr>
      <w:r w:rsidRPr="009B7D18">
        <w:rPr>
          <w:color w:val="231F20"/>
        </w:rPr>
        <w:t>—применять базовые логические универсальные действия: сравнение, анализ, класс</w:t>
      </w:r>
      <w:r w:rsidR="00716C81">
        <w:rPr>
          <w:color w:val="231F20"/>
        </w:rPr>
        <w:t>ификация (группировка), обобще</w:t>
      </w:r>
      <w:r w:rsidRPr="009B7D18">
        <w:rPr>
          <w:color w:val="231F20"/>
        </w:rPr>
        <w:t>ние;</w:t>
      </w:r>
    </w:p>
    <w:p w:rsidR="007576B5" w:rsidRPr="009B7D18" w:rsidRDefault="007576B5" w:rsidP="009B7D18">
      <w:pPr>
        <w:pStyle w:val="a3"/>
        <w:ind w:left="0"/>
        <w:jc w:val="both"/>
        <w:rPr>
          <w:color w:val="231F20"/>
        </w:rPr>
      </w:pPr>
      <w:r w:rsidRPr="009B7D18">
        <w:rPr>
          <w:color w:val="231F20"/>
        </w:rPr>
        <w:t>—приобретать практические графические и измерительные навыки для успешного решения учебн</w:t>
      </w:r>
      <w:r w:rsidR="00716C81">
        <w:rPr>
          <w:color w:val="231F20"/>
        </w:rPr>
        <w:t>ых и житейских за</w:t>
      </w:r>
      <w:r w:rsidRPr="009B7D18">
        <w:rPr>
          <w:color w:val="231F20"/>
        </w:rPr>
        <w:t>дач;</w:t>
      </w:r>
    </w:p>
    <w:p w:rsidR="007576B5" w:rsidRPr="009B7D18" w:rsidRDefault="007576B5" w:rsidP="009B7D18">
      <w:pPr>
        <w:pStyle w:val="a3"/>
        <w:ind w:left="0"/>
        <w:jc w:val="both"/>
        <w:rPr>
          <w:color w:val="231F20"/>
        </w:rPr>
      </w:pPr>
      <w:r w:rsidRPr="009B7D18">
        <w:rPr>
          <w:color w:val="231F20"/>
        </w:rPr>
        <w:t xml:space="preserve">—представлять текстовую задачу, её решение в виде модели, схемы, арифметической </w:t>
      </w:r>
      <w:r w:rsidRPr="009B7D18">
        <w:rPr>
          <w:color w:val="231F20"/>
        </w:rPr>
        <w:lastRenderedPageBreak/>
        <w:t>записи, текста в соответствии с предложенной учебной проблемой.</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исследовательские действия:</w:t>
      </w:r>
    </w:p>
    <w:p w:rsidR="007576B5" w:rsidRPr="009B7D18" w:rsidRDefault="007576B5" w:rsidP="009B7D18">
      <w:pPr>
        <w:pStyle w:val="a3"/>
        <w:ind w:left="0"/>
        <w:jc w:val="both"/>
        <w:rPr>
          <w:color w:val="231F20"/>
        </w:rPr>
      </w:pPr>
      <w:r w:rsidRPr="009B7D18">
        <w:rPr>
          <w:color w:val="231F20"/>
        </w:rPr>
        <w:t>—проявлять способность ориентироваться в учебном мат</w:t>
      </w:r>
      <w:r w:rsidR="00716C81">
        <w:rPr>
          <w:color w:val="231F20"/>
        </w:rPr>
        <w:t>ериа</w:t>
      </w:r>
      <w:r w:rsidRPr="009B7D18">
        <w:rPr>
          <w:color w:val="231F20"/>
        </w:rPr>
        <w:t>ле разных разделов курса математики;</w:t>
      </w:r>
    </w:p>
    <w:p w:rsidR="007576B5" w:rsidRPr="009B7D18" w:rsidRDefault="007576B5" w:rsidP="009B7D18">
      <w:pPr>
        <w:pStyle w:val="a3"/>
        <w:ind w:left="0"/>
        <w:jc w:val="both"/>
        <w:rPr>
          <w:color w:val="231F20"/>
        </w:rPr>
      </w:pPr>
      <w:r w:rsidRPr="009B7D18">
        <w:rPr>
          <w:color w:val="231F20"/>
        </w:rPr>
        <w:t>—понимать и адекватно исп</w:t>
      </w:r>
      <w:r w:rsidR="00716C81">
        <w:rPr>
          <w:color w:val="231F20"/>
        </w:rPr>
        <w:t>ользовать математическую терми</w:t>
      </w:r>
      <w:r w:rsidRPr="009B7D18">
        <w:rPr>
          <w:color w:val="231F20"/>
        </w:rPr>
        <w:t>нологию: различать, характ</w:t>
      </w:r>
      <w:r w:rsidR="00716C81">
        <w:rPr>
          <w:color w:val="231F20"/>
        </w:rPr>
        <w:t>еризовать, использовать для ре</w:t>
      </w:r>
      <w:r w:rsidRPr="009B7D18">
        <w:rPr>
          <w:color w:val="231F20"/>
        </w:rPr>
        <w:t>шения учебных и практических задач;</w:t>
      </w:r>
    </w:p>
    <w:p w:rsidR="007576B5" w:rsidRPr="009B7D18" w:rsidRDefault="007576B5" w:rsidP="009B7D18">
      <w:pPr>
        <w:pStyle w:val="a3"/>
        <w:ind w:left="0"/>
        <w:jc w:val="both"/>
        <w:rPr>
          <w:color w:val="231F20"/>
        </w:rPr>
      </w:pPr>
      <w:r w:rsidRPr="009B7D18">
        <w:rPr>
          <w:color w:val="231F20"/>
        </w:rPr>
        <w:t>—применять изученные мето</w:t>
      </w:r>
      <w:r w:rsidR="00716C81">
        <w:rPr>
          <w:color w:val="231F20"/>
        </w:rPr>
        <w:t>ды познания (измерение, модели</w:t>
      </w:r>
      <w:r w:rsidRPr="009B7D18">
        <w:rPr>
          <w:color w:val="231F20"/>
        </w:rPr>
        <w:t>рование, перебор вариантов)</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Работа с информацией:</w:t>
      </w:r>
    </w:p>
    <w:p w:rsidR="007576B5" w:rsidRPr="009B7D18" w:rsidRDefault="007576B5" w:rsidP="009B7D18">
      <w:pPr>
        <w:pStyle w:val="a3"/>
        <w:ind w:left="0"/>
        <w:jc w:val="both"/>
        <w:rPr>
          <w:color w:val="231F20"/>
        </w:rPr>
      </w:pPr>
      <w:r w:rsidRPr="009B7D18">
        <w:rPr>
          <w:color w:val="231F20"/>
        </w:rPr>
        <w:t>—находить и использовать дл</w:t>
      </w:r>
      <w:r w:rsidR="00716C81">
        <w:rPr>
          <w:color w:val="231F20"/>
        </w:rPr>
        <w:t>я решения учебных задач тексто</w:t>
      </w:r>
      <w:r w:rsidRPr="009B7D18">
        <w:rPr>
          <w:color w:val="231F20"/>
        </w:rPr>
        <w:t>вую, графическую информ</w:t>
      </w:r>
      <w:r w:rsidR="007E7708">
        <w:rPr>
          <w:color w:val="231F20"/>
        </w:rPr>
        <w:t>ацию в разных источниках инфор</w:t>
      </w:r>
      <w:r w:rsidRPr="009B7D18">
        <w:rPr>
          <w:color w:val="231F20"/>
        </w:rPr>
        <w:t>мационной среды;</w:t>
      </w:r>
    </w:p>
    <w:p w:rsidR="007576B5" w:rsidRPr="009B7D18" w:rsidRDefault="007576B5" w:rsidP="009B7D18">
      <w:pPr>
        <w:pStyle w:val="a3"/>
        <w:ind w:left="0"/>
        <w:jc w:val="both"/>
        <w:rPr>
          <w:color w:val="231F20"/>
        </w:rPr>
      </w:pPr>
      <w:r w:rsidRPr="009B7D18">
        <w:rPr>
          <w:color w:val="231F20"/>
        </w:rPr>
        <w:t>читать, интерпретироват</w:t>
      </w:r>
      <w:r w:rsidR="007E7708">
        <w:rPr>
          <w:color w:val="231F20"/>
        </w:rPr>
        <w:t>ь графически представленную ин</w:t>
      </w:r>
      <w:r w:rsidRPr="009B7D18">
        <w:rPr>
          <w:color w:val="231F20"/>
        </w:rPr>
        <w:t>формацию (схему, таблицу, диаграмму, другую модель);</w:t>
      </w:r>
    </w:p>
    <w:p w:rsidR="007576B5" w:rsidRPr="009B7D18" w:rsidRDefault="007576B5" w:rsidP="009B7D18">
      <w:pPr>
        <w:pStyle w:val="a3"/>
        <w:ind w:left="0"/>
        <w:jc w:val="both"/>
        <w:rPr>
          <w:color w:val="231F20"/>
        </w:rPr>
      </w:pPr>
      <w:r w:rsidRPr="009B7D18">
        <w:rPr>
          <w:color w:val="231F20"/>
        </w:rPr>
        <w:t xml:space="preserve">—представлять информацию </w:t>
      </w:r>
      <w:r w:rsidR="00716C81">
        <w:rPr>
          <w:color w:val="231F20"/>
        </w:rPr>
        <w:t>в заданной форме (дополнять та</w:t>
      </w:r>
      <w:r w:rsidRPr="009B7D18">
        <w:rPr>
          <w:color w:val="231F20"/>
        </w:rPr>
        <w:t>блицу, текст), формулирова</w:t>
      </w:r>
      <w:r w:rsidR="00716C81">
        <w:rPr>
          <w:color w:val="231F20"/>
        </w:rPr>
        <w:t>ть утверждение по образцу, в со</w:t>
      </w:r>
      <w:r w:rsidRPr="009B7D18">
        <w:rPr>
          <w:color w:val="231F20"/>
        </w:rPr>
        <w:t>ответствии с требованиями учебной задачи;</w:t>
      </w:r>
    </w:p>
    <w:p w:rsidR="007576B5" w:rsidRPr="009B7D18" w:rsidRDefault="007576B5" w:rsidP="009B7D18">
      <w:pPr>
        <w:pStyle w:val="a3"/>
        <w:ind w:left="0"/>
        <w:jc w:val="both"/>
        <w:rPr>
          <w:color w:val="231F20"/>
        </w:rPr>
      </w:pPr>
      <w:r w:rsidRPr="009B7D18">
        <w:rPr>
          <w:color w:val="231F20"/>
        </w:rPr>
        <w:t>—принимать правила, безопасно использовать предлагаемые электронные средства и источники информации.</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коммуникативные учебные действия:</w:t>
      </w:r>
    </w:p>
    <w:p w:rsidR="007576B5" w:rsidRPr="009B7D18" w:rsidRDefault="007576B5" w:rsidP="009B7D18">
      <w:pPr>
        <w:pStyle w:val="a3"/>
        <w:ind w:left="0"/>
        <w:jc w:val="both"/>
        <w:rPr>
          <w:color w:val="231F20"/>
        </w:rPr>
      </w:pPr>
      <w:r w:rsidRPr="009B7D18">
        <w:rPr>
          <w:color w:val="231F20"/>
        </w:rPr>
        <w:t>—конструировать утверждения, проверять их истинность; строить логическое рассуждение;</w:t>
      </w:r>
    </w:p>
    <w:p w:rsidR="007576B5" w:rsidRPr="009B7D18" w:rsidRDefault="007576B5" w:rsidP="009B7D18">
      <w:pPr>
        <w:pStyle w:val="a3"/>
        <w:ind w:left="0"/>
        <w:jc w:val="both"/>
        <w:rPr>
          <w:color w:val="231F20"/>
        </w:rPr>
      </w:pPr>
      <w:r w:rsidRPr="009B7D18">
        <w:rPr>
          <w:color w:val="231F20"/>
        </w:rPr>
        <w:t>—использовать текст задания для объяснения способа и хода решения математической задачи; формулировать ответ;</w:t>
      </w:r>
    </w:p>
    <w:p w:rsidR="007576B5" w:rsidRPr="009B7D18" w:rsidRDefault="007576B5" w:rsidP="009B7D18">
      <w:pPr>
        <w:pStyle w:val="a3"/>
        <w:ind w:left="0"/>
        <w:jc w:val="both"/>
        <w:rPr>
          <w:color w:val="231F20"/>
        </w:rPr>
      </w:pPr>
      <w:r w:rsidRPr="009B7D18">
        <w:rPr>
          <w:color w:val="231F20"/>
        </w:rPr>
        <w:t>—комментировать процесс вычисления, построения, решения;</w:t>
      </w:r>
    </w:p>
    <w:p w:rsidR="007576B5" w:rsidRPr="009B7D18" w:rsidRDefault="007576B5" w:rsidP="009B7D18">
      <w:pPr>
        <w:pStyle w:val="a3"/>
        <w:ind w:left="0"/>
        <w:jc w:val="both"/>
        <w:rPr>
          <w:color w:val="231F20"/>
        </w:rPr>
      </w:pPr>
      <w:r w:rsidRPr="009B7D18">
        <w:rPr>
          <w:color w:val="231F20"/>
        </w:rPr>
        <w:t>—объяснять полученный ответ с использованием изученной терминологии;</w:t>
      </w:r>
    </w:p>
    <w:p w:rsidR="007576B5" w:rsidRPr="009B7D18" w:rsidRDefault="007576B5" w:rsidP="009B7D18">
      <w:pPr>
        <w:pStyle w:val="a3"/>
        <w:ind w:left="0"/>
        <w:jc w:val="both"/>
        <w:rPr>
          <w:color w:val="231F20"/>
        </w:rPr>
      </w:pPr>
      <w:r w:rsidRPr="009B7D18">
        <w:rPr>
          <w:color w:val="231F20"/>
        </w:rPr>
        <w:t>—в процессе диалогов по обсуждению изученного материала — задавать вопросы, высказывать суждения, оценивать в</w:t>
      </w:r>
      <w:r w:rsidR="00716C81">
        <w:rPr>
          <w:color w:val="231F20"/>
        </w:rPr>
        <w:t>ысту</w:t>
      </w:r>
      <w:r w:rsidRPr="009B7D18">
        <w:rPr>
          <w:color w:val="231F20"/>
        </w:rPr>
        <w:t>пления участников, привод</w:t>
      </w:r>
      <w:r w:rsidR="00716C81">
        <w:rPr>
          <w:color w:val="231F20"/>
        </w:rPr>
        <w:t>ить доказательства своей право</w:t>
      </w:r>
      <w:r w:rsidRPr="009B7D18">
        <w:rPr>
          <w:color w:val="231F20"/>
        </w:rPr>
        <w:t>ты, проявлять этику общения;</w:t>
      </w:r>
    </w:p>
    <w:p w:rsidR="007576B5" w:rsidRPr="009B7D18" w:rsidRDefault="007576B5" w:rsidP="009B7D18">
      <w:pPr>
        <w:pStyle w:val="a3"/>
        <w:ind w:left="0"/>
        <w:jc w:val="both"/>
        <w:rPr>
          <w:color w:val="231F20"/>
        </w:rPr>
      </w:pPr>
      <w:r w:rsidRPr="009B7D18">
        <w:rPr>
          <w:color w:val="231F20"/>
        </w:rPr>
        <w:t xml:space="preserve">—создавать в соответствии с учебной задачей тексты разного вида </w:t>
      </w:r>
      <w:proofErr w:type="gramStart"/>
      <w:r w:rsidRPr="009B7D18">
        <w:rPr>
          <w:color w:val="231F20"/>
        </w:rPr>
        <w:t>–о</w:t>
      </w:r>
      <w:proofErr w:type="gramEnd"/>
      <w:r w:rsidRPr="009B7D18">
        <w:rPr>
          <w:color w:val="231F20"/>
        </w:rPr>
        <w:t>писание (наприме</w:t>
      </w:r>
      <w:r w:rsidR="00716C81">
        <w:rPr>
          <w:color w:val="231F20"/>
        </w:rPr>
        <w:t>р, геометрической фигуры), рас</w:t>
      </w:r>
      <w:r w:rsidRPr="009B7D18">
        <w:rPr>
          <w:color w:val="231F20"/>
        </w:rPr>
        <w:t>суждение (к примеру, при решении задачи), инструкц</w:t>
      </w:r>
      <w:r w:rsidR="00716C81">
        <w:rPr>
          <w:color w:val="231F20"/>
        </w:rPr>
        <w:t>ия (на</w:t>
      </w:r>
      <w:r w:rsidRPr="009B7D18">
        <w:rPr>
          <w:color w:val="231F20"/>
        </w:rPr>
        <w:t>пример, измерение длины отрезка);</w:t>
      </w:r>
    </w:p>
    <w:p w:rsidR="007576B5" w:rsidRPr="009B7D18" w:rsidRDefault="007576B5" w:rsidP="009B7D18">
      <w:pPr>
        <w:pStyle w:val="a3"/>
        <w:ind w:left="0"/>
        <w:jc w:val="both"/>
        <w:rPr>
          <w:color w:val="231F20"/>
        </w:rPr>
      </w:pPr>
      <w:proofErr w:type="gramStart"/>
      <w:r w:rsidRPr="009B7D18">
        <w:rPr>
          <w:color w:val="231F20"/>
        </w:rPr>
        <w:t>—ориентироваться в алгоритмах: воспроизводить, дополнять, исправлять деформированные; составлять по аналогии;</w:t>
      </w:r>
      <w:proofErr w:type="gramEnd"/>
    </w:p>
    <w:p w:rsidR="007576B5" w:rsidRPr="009B7D18" w:rsidRDefault="007576B5" w:rsidP="009B7D18">
      <w:pPr>
        <w:pStyle w:val="a3"/>
        <w:ind w:left="0"/>
        <w:jc w:val="both"/>
        <w:rPr>
          <w:color w:val="231F20"/>
        </w:rPr>
      </w:pPr>
      <w:r w:rsidRPr="009B7D18">
        <w:rPr>
          <w:color w:val="231F20"/>
        </w:rPr>
        <w:t xml:space="preserve">—самостоятельно составлять </w:t>
      </w:r>
      <w:r w:rsidR="00716C81">
        <w:rPr>
          <w:color w:val="231F20"/>
        </w:rPr>
        <w:t xml:space="preserve">тексты заданий, аналогичные </w:t>
      </w:r>
      <w:proofErr w:type="gramStart"/>
      <w:r w:rsidR="00716C81">
        <w:rPr>
          <w:color w:val="231F20"/>
        </w:rPr>
        <w:t>ти</w:t>
      </w:r>
      <w:r w:rsidRPr="009B7D18">
        <w:rPr>
          <w:color w:val="231F20"/>
        </w:rPr>
        <w:t>повым</w:t>
      </w:r>
      <w:proofErr w:type="gramEnd"/>
      <w:r w:rsidRPr="009B7D18">
        <w:rPr>
          <w:color w:val="231F20"/>
        </w:rPr>
        <w:t xml:space="preserve"> изученным.</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регулятивные учебные действия: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Самоорганизация:</w:t>
      </w:r>
    </w:p>
    <w:p w:rsidR="007576B5" w:rsidRPr="009B7D18" w:rsidRDefault="007576B5" w:rsidP="009B7D18">
      <w:pPr>
        <w:pStyle w:val="a3"/>
        <w:ind w:left="0"/>
        <w:jc w:val="both"/>
        <w:rPr>
          <w:color w:val="231F20"/>
        </w:rPr>
      </w:pPr>
      <w:r w:rsidRPr="009B7D18">
        <w:rPr>
          <w:color w:val="231F20"/>
        </w:rPr>
        <w:t>—планировать этапы предст</w:t>
      </w:r>
      <w:r w:rsidR="00716C81">
        <w:rPr>
          <w:color w:val="231F20"/>
        </w:rPr>
        <w:t>оящей работы, определять после</w:t>
      </w:r>
      <w:r w:rsidRPr="009B7D18">
        <w:rPr>
          <w:color w:val="231F20"/>
        </w:rPr>
        <w:t>довательность учебных действий;</w:t>
      </w:r>
    </w:p>
    <w:p w:rsidR="007576B5" w:rsidRPr="009B7D18" w:rsidRDefault="007576B5" w:rsidP="009B7D18">
      <w:pPr>
        <w:pStyle w:val="a3"/>
        <w:ind w:left="0"/>
        <w:jc w:val="both"/>
        <w:rPr>
          <w:color w:val="231F20"/>
        </w:rPr>
      </w:pPr>
      <w:r w:rsidRPr="009B7D18">
        <w:rPr>
          <w:color w:val="231F20"/>
        </w:rPr>
        <w:t>—выполнять правила безопасного использования электронных средств, предлагаемых в процессе обучения.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Самоконтроль:</w:t>
      </w:r>
    </w:p>
    <w:p w:rsidR="007576B5" w:rsidRPr="009B7D18" w:rsidRDefault="007576B5" w:rsidP="009B7D18">
      <w:pPr>
        <w:pStyle w:val="a3"/>
        <w:ind w:left="0"/>
        <w:jc w:val="both"/>
        <w:rPr>
          <w:color w:val="231F20"/>
        </w:rPr>
      </w:pPr>
      <w:r w:rsidRPr="009B7D18">
        <w:rPr>
          <w:color w:val="231F20"/>
        </w:rPr>
        <w:t>—осуществлять контроль проце</w:t>
      </w:r>
      <w:r w:rsidR="00716C81">
        <w:rPr>
          <w:color w:val="231F20"/>
        </w:rPr>
        <w:t>сса и результата своей деятель</w:t>
      </w:r>
      <w:r w:rsidRPr="009B7D18">
        <w:rPr>
          <w:color w:val="231F20"/>
        </w:rPr>
        <w:t>ности; объективно оценивать их;</w:t>
      </w:r>
    </w:p>
    <w:p w:rsidR="007576B5" w:rsidRPr="00E81E26" w:rsidRDefault="007576B5" w:rsidP="00E81E26">
      <w:pPr>
        <w:pStyle w:val="a3"/>
        <w:ind w:left="0"/>
        <w:jc w:val="both"/>
        <w:rPr>
          <w:color w:val="231F20"/>
        </w:rPr>
      </w:pPr>
      <w:r w:rsidRPr="009B7D18">
        <w:rPr>
          <w:color w:val="231F20"/>
        </w:rPr>
        <w:t>—</w:t>
      </w:r>
      <w:r w:rsidRPr="00E81E26">
        <w:rPr>
          <w:color w:val="231F20"/>
        </w:rPr>
        <w:t>выбирать и при необходимо</w:t>
      </w:r>
      <w:r w:rsidR="00716C81">
        <w:rPr>
          <w:color w:val="231F20"/>
        </w:rPr>
        <w:t>сти корректировать способы дей</w:t>
      </w:r>
      <w:r w:rsidRPr="00E81E26">
        <w:rPr>
          <w:color w:val="231F20"/>
        </w:rPr>
        <w:t>ствий;</w:t>
      </w:r>
    </w:p>
    <w:p w:rsidR="007576B5" w:rsidRPr="00E81E26" w:rsidRDefault="007576B5" w:rsidP="00E81E26">
      <w:pPr>
        <w:pStyle w:val="a3"/>
        <w:ind w:left="0"/>
        <w:jc w:val="both"/>
        <w:rPr>
          <w:color w:val="231F20"/>
        </w:rPr>
      </w:pPr>
      <w:r w:rsidRPr="00E81E26">
        <w:rPr>
          <w:color w:val="231F20"/>
        </w:rPr>
        <w:t>—находить ошибки в своей работе, устанавливать их причины, вести поиск путей преодоления ошибок;</w:t>
      </w:r>
    </w:p>
    <w:p w:rsidR="0096748C" w:rsidRPr="00E81E26" w:rsidRDefault="0096748C" w:rsidP="003804DE">
      <w:pPr>
        <w:pStyle w:val="a5"/>
        <w:numPr>
          <w:ilvl w:val="0"/>
          <w:numId w:val="149"/>
        </w:numPr>
        <w:tabs>
          <w:tab w:val="left" w:pos="688"/>
        </w:tabs>
        <w:ind w:left="0" w:firstLine="0"/>
        <w:jc w:val="both"/>
        <w:rPr>
          <w:color w:val="231F20"/>
          <w:sz w:val="24"/>
          <w:szCs w:val="24"/>
        </w:rPr>
      </w:pPr>
      <w:r w:rsidRPr="00E81E26">
        <w:rPr>
          <w:color w:val="231F20"/>
          <w:sz w:val="24"/>
          <w:szCs w:val="24"/>
        </w:rPr>
        <w:t>Самооценка:</w:t>
      </w:r>
    </w:p>
    <w:p w:rsidR="0096748C" w:rsidRPr="00E81E26" w:rsidRDefault="0096748C" w:rsidP="00E81E26">
      <w:pPr>
        <w:pStyle w:val="a3"/>
        <w:ind w:left="0"/>
        <w:jc w:val="both"/>
        <w:rPr>
          <w:color w:val="231F20"/>
        </w:rPr>
      </w:pPr>
      <w:r w:rsidRPr="00E81E26">
        <w:rPr>
          <w:color w:val="231F20"/>
        </w:rPr>
        <w:t xml:space="preserve">—предвидеть возможность </w:t>
      </w:r>
      <w:r w:rsidR="00716C81">
        <w:rPr>
          <w:color w:val="231F20"/>
        </w:rPr>
        <w:t>возникновения трудностей и оши</w:t>
      </w:r>
      <w:r w:rsidRPr="00E81E26">
        <w:rPr>
          <w:color w:val="231F20"/>
        </w:rPr>
        <w:t>бок, предусматривать сп</w:t>
      </w:r>
      <w:r w:rsidR="007E7708">
        <w:rPr>
          <w:color w:val="231F20"/>
        </w:rPr>
        <w:t>особы их предупреждения (форму</w:t>
      </w:r>
      <w:r w:rsidRPr="00E81E26">
        <w:rPr>
          <w:color w:val="231F20"/>
        </w:rPr>
        <w:t>лирование вопросов, обр</w:t>
      </w:r>
      <w:r w:rsidR="00716C81">
        <w:rPr>
          <w:color w:val="231F20"/>
        </w:rPr>
        <w:t>ащение к учебнику, дополнитель</w:t>
      </w:r>
      <w:r w:rsidRPr="00E81E26">
        <w:rPr>
          <w:color w:val="231F20"/>
        </w:rPr>
        <w:t>ным средствам обучения, в том числе электронным);</w:t>
      </w:r>
    </w:p>
    <w:p w:rsidR="0096748C" w:rsidRPr="00E81E26" w:rsidRDefault="0096748C" w:rsidP="00E81E26">
      <w:pPr>
        <w:pStyle w:val="a3"/>
        <w:ind w:left="0"/>
        <w:jc w:val="both"/>
        <w:rPr>
          <w:color w:val="231F20"/>
        </w:rPr>
      </w:pPr>
      <w:r w:rsidRPr="00E81E26">
        <w:rPr>
          <w:color w:val="231F20"/>
        </w:rPr>
        <w:t xml:space="preserve">—оценивать рациональность своих действий, давать </w:t>
      </w:r>
      <w:r w:rsidR="00716C81">
        <w:rPr>
          <w:color w:val="231F20"/>
        </w:rPr>
        <w:t>им каче</w:t>
      </w:r>
      <w:r w:rsidRPr="00E81E26">
        <w:rPr>
          <w:color w:val="231F20"/>
        </w:rPr>
        <w:t>ственную характеристику.</w:t>
      </w:r>
    </w:p>
    <w:p w:rsidR="0096748C"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Совместная деятельность:</w:t>
      </w:r>
    </w:p>
    <w:p w:rsidR="0096748C" w:rsidRPr="00E81E26" w:rsidRDefault="0096748C" w:rsidP="00E81E26">
      <w:pPr>
        <w:pStyle w:val="a3"/>
        <w:ind w:left="0"/>
        <w:jc w:val="both"/>
        <w:rPr>
          <w:color w:val="231F20"/>
        </w:rPr>
      </w:pPr>
      <w:r w:rsidRPr="00E81E26">
        <w:rPr>
          <w:color w:val="231F20"/>
        </w:rPr>
        <w:t>—участвовать в совместной деятельности: распределять работу между членами группы (например, в случае решения задач, требующих перебора большо</w:t>
      </w:r>
      <w:r w:rsidR="00716C81">
        <w:rPr>
          <w:color w:val="231F20"/>
        </w:rPr>
        <w:t xml:space="preserve">го количества вариантов, </w:t>
      </w:r>
      <w:r w:rsidR="00716C81">
        <w:rPr>
          <w:color w:val="231F20"/>
        </w:rPr>
        <w:lastRenderedPageBreak/>
        <w:t>приве</w:t>
      </w:r>
      <w:r w:rsidRPr="00E81E26">
        <w:rPr>
          <w:color w:val="231F20"/>
        </w:rPr>
        <w:t>дения примеров и контрпримеров); согласовывать мнения в ходе поиска доказательств, выбора рационального способа, анализа информации;</w:t>
      </w:r>
    </w:p>
    <w:p w:rsidR="0096748C" w:rsidRPr="00E81E26" w:rsidRDefault="0096748C" w:rsidP="00E81E26">
      <w:pPr>
        <w:pStyle w:val="a3"/>
        <w:ind w:left="0"/>
        <w:jc w:val="both"/>
        <w:rPr>
          <w:color w:val="231F20"/>
        </w:rPr>
      </w:pPr>
      <w:r w:rsidRPr="00E81E26">
        <w:rPr>
          <w:color w:val="231F20"/>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E7254" w:rsidRDefault="00DE7254" w:rsidP="00E81E26">
      <w:pPr>
        <w:pStyle w:val="310"/>
        <w:ind w:left="0"/>
        <w:jc w:val="both"/>
        <w:rPr>
          <w:rFonts w:ascii="Times New Roman" w:eastAsia="Times New Roman" w:hAnsi="Times New Roman" w:cs="Times New Roman"/>
          <w:color w:val="231F20"/>
          <w:sz w:val="24"/>
          <w:szCs w:val="24"/>
        </w:rPr>
      </w:pPr>
    </w:p>
    <w:p w:rsidR="0096748C" w:rsidRPr="00E81E26" w:rsidRDefault="0096748C" w:rsidP="00E81E26">
      <w:pPr>
        <w:pStyle w:val="310"/>
        <w:ind w:left="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ПРЕДМЕТНЫЕ РЕЗУЛЬТАТЫ</w:t>
      </w:r>
    </w:p>
    <w:p w:rsidR="0096748C" w:rsidRPr="00E81E26" w:rsidRDefault="0096748C" w:rsidP="00E81E26">
      <w:pPr>
        <w:jc w:val="both"/>
        <w:rPr>
          <w:color w:val="231F20"/>
          <w:sz w:val="24"/>
          <w:szCs w:val="24"/>
        </w:rPr>
      </w:pPr>
      <w:r w:rsidRPr="00E81E26">
        <w:rPr>
          <w:color w:val="231F20"/>
          <w:sz w:val="24"/>
          <w:szCs w:val="24"/>
        </w:rPr>
        <w:t xml:space="preserve">К концу обучения в первом классе </w:t>
      </w:r>
      <w:proofErr w:type="gramStart"/>
      <w:r w:rsidRPr="00E81E26">
        <w:rPr>
          <w:color w:val="231F20"/>
          <w:sz w:val="24"/>
          <w:szCs w:val="24"/>
        </w:rPr>
        <w:t>обучающийся</w:t>
      </w:r>
      <w:proofErr w:type="gramEnd"/>
      <w:r w:rsidRPr="00E81E26">
        <w:rPr>
          <w:color w:val="231F20"/>
          <w:sz w:val="24"/>
          <w:szCs w:val="24"/>
        </w:rPr>
        <w:t xml:space="preserve"> научится:</w:t>
      </w:r>
    </w:p>
    <w:p w:rsidR="0096748C" w:rsidRPr="00E81E26" w:rsidRDefault="0096748C" w:rsidP="00E81E26">
      <w:pPr>
        <w:pStyle w:val="a3"/>
        <w:ind w:left="0"/>
        <w:jc w:val="both"/>
        <w:rPr>
          <w:color w:val="231F20"/>
        </w:rPr>
      </w:pPr>
      <w:r w:rsidRPr="00E81E26">
        <w:rPr>
          <w:color w:val="231F20"/>
        </w:rPr>
        <w:t>—читать, записывать, сравнивать, упорядочивать числа от 0 до 20;</w:t>
      </w:r>
    </w:p>
    <w:p w:rsidR="0096748C" w:rsidRPr="00E81E26" w:rsidRDefault="0096748C" w:rsidP="00E81E26">
      <w:pPr>
        <w:pStyle w:val="a3"/>
        <w:ind w:left="0"/>
        <w:jc w:val="both"/>
        <w:rPr>
          <w:color w:val="231F20"/>
        </w:rPr>
      </w:pPr>
      <w:r w:rsidRPr="00E81E26">
        <w:rPr>
          <w:color w:val="231F20"/>
        </w:rPr>
        <w:t xml:space="preserve">—пересчитывать различные </w:t>
      </w:r>
      <w:r w:rsidR="00716C81">
        <w:rPr>
          <w:color w:val="231F20"/>
        </w:rPr>
        <w:t>объекты, устанавливать порядко</w:t>
      </w:r>
      <w:r w:rsidRPr="00E81E26">
        <w:rPr>
          <w:color w:val="231F20"/>
        </w:rPr>
        <w:t>вый номер объекта;</w:t>
      </w:r>
    </w:p>
    <w:p w:rsidR="00DE7254" w:rsidRPr="00E81E26" w:rsidRDefault="0096748C" w:rsidP="00DE7254">
      <w:pPr>
        <w:pStyle w:val="a3"/>
        <w:ind w:left="0"/>
        <w:jc w:val="both"/>
        <w:rPr>
          <w:color w:val="231F20"/>
        </w:rPr>
      </w:pPr>
      <w:r w:rsidRPr="00E81E26">
        <w:rPr>
          <w:color w:val="231F20"/>
        </w:rPr>
        <w:t>—находить числа, большие/</w:t>
      </w:r>
    </w:p>
    <w:p w:rsidR="0096748C" w:rsidRPr="00E81E26" w:rsidRDefault="0096748C" w:rsidP="00E81E26">
      <w:pPr>
        <w:pStyle w:val="a3"/>
        <w:ind w:left="0"/>
        <w:jc w:val="both"/>
        <w:rPr>
          <w:color w:val="231F20"/>
        </w:rPr>
      </w:pPr>
      <w:r w:rsidRPr="00E81E26">
        <w:rPr>
          <w:color w:val="231F20"/>
        </w:rPr>
        <w:t xml:space="preserve"> в пределах 20 (устно и пись</w:t>
      </w:r>
      <w:r w:rsidR="00716C81">
        <w:rPr>
          <w:color w:val="231F20"/>
        </w:rPr>
        <w:t>менно) без перехода через деся</w:t>
      </w:r>
      <w:r w:rsidRPr="00E81E26">
        <w:rPr>
          <w:color w:val="231F20"/>
        </w:rPr>
        <w:t>ток;</w:t>
      </w:r>
    </w:p>
    <w:p w:rsidR="0096748C" w:rsidRPr="00E81E26" w:rsidRDefault="0096748C" w:rsidP="00E81E26">
      <w:pPr>
        <w:pStyle w:val="a3"/>
        <w:ind w:left="0"/>
        <w:jc w:val="both"/>
        <w:rPr>
          <w:color w:val="231F20"/>
        </w:rPr>
      </w:pPr>
      <w:r w:rsidRPr="00E81E26">
        <w:rPr>
          <w:color w:val="231F20"/>
        </w:rPr>
        <w:t>—называть и различать ком</w:t>
      </w:r>
      <w:r w:rsidR="00716C81">
        <w:rPr>
          <w:color w:val="231F20"/>
        </w:rPr>
        <w:t>поненты действий сложения (сла</w:t>
      </w:r>
      <w:r w:rsidRPr="00E81E26">
        <w:rPr>
          <w:color w:val="231F20"/>
        </w:rPr>
        <w:t>гаемые, сумма) и вычитания (уменьшаемое, вычитаемое, разность);</w:t>
      </w:r>
    </w:p>
    <w:p w:rsidR="0096748C" w:rsidRPr="00E81E26" w:rsidRDefault="0096748C" w:rsidP="00E81E26">
      <w:pPr>
        <w:pStyle w:val="a3"/>
        <w:ind w:left="0"/>
        <w:jc w:val="both"/>
        <w:rPr>
          <w:color w:val="231F20"/>
        </w:rPr>
      </w:pPr>
      <w:r w:rsidRPr="00E81E26">
        <w:rPr>
          <w:color w:val="231F20"/>
        </w:rPr>
        <w:t>—решать текстовые задачи в</w:t>
      </w:r>
      <w:r w:rsidR="00716C81">
        <w:rPr>
          <w:color w:val="231F20"/>
        </w:rPr>
        <w:t xml:space="preserve"> одно действие на сложение и вы</w:t>
      </w:r>
      <w:r w:rsidRPr="00E81E26">
        <w:rPr>
          <w:color w:val="231F20"/>
        </w:rPr>
        <w:t>читание: выделять условие и требование (вопрос);</w:t>
      </w:r>
    </w:p>
    <w:p w:rsidR="0096748C" w:rsidRPr="00E81E26" w:rsidRDefault="0096748C" w:rsidP="00E81E26">
      <w:pPr>
        <w:pStyle w:val="a3"/>
        <w:ind w:left="0"/>
        <w:jc w:val="both"/>
        <w:rPr>
          <w:color w:val="231F20"/>
        </w:rPr>
      </w:pPr>
      <w:r w:rsidRPr="00E81E26">
        <w:rPr>
          <w:color w:val="231F20"/>
        </w:rPr>
        <w:t>—сравнивать объекты по дли</w:t>
      </w:r>
      <w:r w:rsidR="00716C81">
        <w:rPr>
          <w:color w:val="231F20"/>
        </w:rPr>
        <w:t>не, устанавливая между ними со</w:t>
      </w:r>
      <w:r w:rsidRPr="00E81E26">
        <w:rPr>
          <w:color w:val="231F20"/>
        </w:rPr>
        <w:t>отношение длиннее/короче (выше/ниже, шире/уже);</w:t>
      </w:r>
    </w:p>
    <w:p w:rsidR="0096748C" w:rsidRPr="00E81E26" w:rsidRDefault="0096748C" w:rsidP="00E81E26">
      <w:pPr>
        <w:pStyle w:val="a3"/>
        <w:ind w:left="0"/>
        <w:jc w:val="both"/>
        <w:rPr>
          <w:color w:val="231F20"/>
        </w:rPr>
      </w:pPr>
      <w:r w:rsidRPr="00E81E26">
        <w:rPr>
          <w:color w:val="231F20"/>
        </w:rPr>
        <w:t xml:space="preserve">—знать и использовать единицу длины — сантиметр; измерять длину отрезка, чертить отрезок заданной длины (в </w:t>
      </w:r>
      <w:proofErr w:type="gramStart"/>
      <w:r w:rsidRPr="00E81E26">
        <w:rPr>
          <w:color w:val="231F20"/>
        </w:rPr>
        <w:t>см</w:t>
      </w:r>
      <w:proofErr w:type="gramEnd"/>
      <w:r w:rsidRPr="00E81E26">
        <w:rPr>
          <w:color w:val="231F20"/>
        </w:rPr>
        <w:t>);</w:t>
      </w:r>
    </w:p>
    <w:p w:rsidR="0096748C" w:rsidRPr="00E81E26" w:rsidRDefault="0096748C" w:rsidP="00E81E26">
      <w:pPr>
        <w:pStyle w:val="a3"/>
        <w:ind w:left="0"/>
        <w:jc w:val="both"/>
        <w:rPr>
          <w:color w:val="231F20"/>
        </w:rPr>
      </w:pPr>
      <w:r w:rsidRPr="00E81E26">
        <w:rPr>
          <w:color w:val="231F20"/>
        </w:rPr>
        <w:t>—различать число и цифру;</w:t>
      </w:r>
    </w:p>
    <w:p w:rsidR="00633377"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—распознавать геометрические фигуры: круг, треугольник, прямоугольник (квадрат), отрезок;</w:t>
      </w:r>
    </w:p>
    <w:p w:rsidR="009B7D18" w:rsidRPr="00716C81" w:rsidRDefault="009B7D18" w:rsidP="00E81E26">
      <w:pPr>
        <w:pStyle w:val="a3"/>
        <w:ind w:left="0"/>
        <w:jc w:val="both"/>
        <w:rPr>
          <w:color w:val="231F20"/>
        </w:rPr>
      </w:pPr>
      <w:r w:rsidRPr="00716C81">
        <w:rPr>
          <w:color w:val="231F20"/>
        </w:rPr>
        <w:t xml:space="preserve">устанавливать между объектами соотношения: слева/справа, </w:t>
      </w:r>
      <w:r w:rsidRPr="00E81E26">
        <w:rPr>
          <w:color w:val="231F20"/>
        </w:rPr>
        <w:t xml:space="preserve">дальше/ближе, </w:t>
      </w:r>
      <w:proofErr w:type="gramStart"/>
      <w:r w:rsidRPr="00E81E26">
        <w:rPr>
          <w:color w:val="231F20"/>
        </w:rPr>
        <w:t>между</w:t>
      </w:r>
      <w:proofErr w:type="gramEnd"/>
      <w:r w:rsidRPr="00E81E26">
        <w:rPr>
          <w:color w:val="231F20"/>
        </w:rPr>
        <w:t>, перед/за, над/под;</w:t>
      </w:r>
    </w:p>
    <w:p w:rsidR="009B7D18" w:rsidRPr="00716C81" w:rsidRDefault="009B7D18" w:rsidP="00E81E26">
      <w:pPr>
        <w:pStyle w:val="a3"/>
        <w:ind w:left="0"/>
        <w:jc w:val="both"/>
        <w:rPr>
          <w:color w:val="231F20"/>
        </w:rPr>
      </w:pPr>
      <w:r w:rsidRPr="00716C81">
        <w:rPr>
          <w:color w:val="231F20"/>
        </w:rPr>
        <w:t>—распознавать верные (истинные) и неверные (ложные) утверж</w:t>
      </w:r>
      <w:r w:rsidRPr="00E81E26">
        <w:rPr>
          <w:color w:val="231F20"/>
        </w:rPr>
        <w:t>дения</w:t>
      </w:r>
      <w:r w:rsidRPr="00716C81">
        <w:rPr>
          <w:color w:val="231F20"/>
        </w:rPr>
        <w:t xml:space="preserve"> </w:t>
      </w:r>
      <w:r w:rsidRPr="00E81E26">
        <w:rPr>
          <w:color w:val="231F20"/>
        </w:rPr>
        <w:t>относительно</w:t>
      </w:r>
      <w:r w:rsidRPr="00716C81">
        <w:rPr>
          <w:color w:val="231F20"/>
        </w:rPr>
        <w:t xml:space="preserve"> </w:t>
      </w:r>
      <w:r w:rsidRPr="00E81E26">
        <w:rPr>
          <w:color w:val="231F20"/>
        </w:rPr>
        <w:t>заданного</w:t>
      </w:r>
      <w:r w:rsidRPr="00716C81">
        <w:rPr>
          <w:color w:val="231F20"/>
        </w:rPr>
        <w:t xml:space="preserve"> </w:t>
      </w:r>
      <w:r w:rsidRPr="00E81E26">
        <w:rPr>
          <w:color w:val="231F20"/>
        </w:rPr>
        <w:t>набора</w:t>
      </w:r>
      <w:r w:rsidRPr="00716C81">
        <w:rPr>
          <w:color w:val="231F20"/>
        </w:rPr>
        <w:t xml:space="preserve"> </w:t>
      </w:r>
      <w:r w:rsidRPr="00E81E26">
        <w:rPr>
          <w:color w:val="231F20"/>
        </w:rPr>
        <w:t>объектов/предметов;</w:t>
      </w:r>
    </w:p>
    <w:p w:rsidR="009B7D18" w:rsidRPr="00716C81" w:rsidRDefault="009B7D18" w:rsidP="00E81E26">
      <w:pPr>
        <w:pStyle w:val="a3"/>
        <w:ind w:left="0"/>
        <w:jc w:val="both"/>
        <w:rPr>
          <w:color w:val="231F20"/>
        </w:rPr>
      </w:pPr>
      <w:r w:rsidRPr="00E81E26">
        <w:rPr>
          <w:color w:val="231F20"/>
        </w:rPr>
        <w:t xml:space="preserve">—группировать объекты по заданному признаку; находить и называть закономерности в ряду объектов повседневной </w:t>
      </w:r>
      <w:r w:rsidRPr="00716C81">
        <w:rPr>
          <w:color w:val="231F20"/>
        </w:rPr>
        <w:t>жизни;</w:t>
      </w:r>
    </w:p>
    <w:p w:rsidR="009B7D18" w:rsidRPr="00E81E26" w:rsidRDefault="009B7D18" w:rsidP="00E81E26">
      <w:pPr>
        <w:pStyle w:val="a3"/>
        <w:ind w:left="0"/>
        <w:jc w:val="both"/>
      </w:pPr>
      <w:r w:rsidRPr="00E81E26">
        <w:rPr>
          <w:color w:val="231F20"/>
        </w:rPr>
        <w:t>—различать строки и столбц</w:t>
      </w:r>
      <w:r w:rsidR="00716C81">
        <w:rPr>
          <w:color w:val="231F20"/>
        </w:rPr>
        <w:t>ы таблицы, вносить данное в та</w:t>
      </w:r>
      <w:r w:rsidRPr="00E81E26">
        <w:rPr>
          <w:color w:val="231F20"/>
        </w:rPr>
        <w:t>блицу, извлекать данное/данные из таблицы;</w:t>
      </w:r>
    </w:p>
    <w:p w:rsidR="009B7D18" w:rsidRPr="00E81E26" w:rsidRDefault="009B7D18" w:rsidP="00E81E26">
      <w:pPr>
        <w:pStyle w:val="a3"/>
        <w:ind w:left="0"/>
        <w:jc w:val="both"/>
      </w:pPr>
      <w:r w:rsidRPr="00E81E26">
        <w:rPr>
          <w:color w:val="231F20"/>
        </w:rPr>
        <w:t>—сравнивать</w:t>
      </w:r>
      <w:r w:rsidRPr="00E81E26">
        <w:rPr>
          <w:color w:val="231F20"/>
          <w:spacing w:val="-14"/>
        </w:rPr>
        <w:t xml:space="preserve"> </w:t>
      </w:r>
      <w:r w:rsidRPr="00E81E26">
        <w:rPr>
          <w:color w:val="231F20"/>
        </w:rPr>
        <w:t>два</w:t>
      </w:r>
      <w:r w:rsidRPr="00E81E26">
        <w:rPr>
          <w:color w:val="231F20"/>
          <w:spacing w:val="-13"/>
        </w:rPr>
        <w:t xml:space="preserve"> </w:t>
      </w:r>
      <w:r w:rsidRPr="00E81E26">
        <w:rPr>
          <w:color w:val="231F20"/>
        </w:rPr>
        <w:t>объекта</w:t>
      </w:r>
      <w:r w:rsidRPr="00E81E26">
        <w:rPr>
          <w:color w:val="231F20"/>
          <w:spacing w:val="-13"/>
        </w:rPr>
        <w:t xml:space="preserve"> </w:t>
      </w:r>
      <w:r w:rsidRPr="00E81E26">
        <w:rPr>
          <w:color w:val="231F20"/>
        </w:rPr>
        <w:t>(числа,</w:t>
      </w:r>
      <w:r w:rsidRPr="00E81E26">
        <w:rPr>
          <w:color w:val="231F20"/>
          <w:spacing w:val="-13"/>
        </w:rPr>
        <w:t xml:space="preserve"> </w:t>
      </w:r>
      <w:r w:rsidRPr="00E81E26">
        <w:rPr>
          <w:color w:val="231F20"/>
        </w:rPr>
        <w:t>геометрические</w:t>
      </w:r>
      <w:r w:rsidRPr="00E81E26">
        <w:rPr>
          <w:color w:val="231F20"/>
          <w:spacing w:val="-13"/>
        </w:rPr>
        <w:t xml:space="preserve"> </w:t>
      </w:r>
      <w:r w:rsidRPr="00E81E26">
        <w:rPr>
          <w:color w:val="231F20"/>
          <w:spacing w:val="-2"/>
        </w:rPr>
        <w:t>фигуры);</w:t>
      </w:r>
    </w:p>
    <w:p w:rsidR="009B7D18" w:rsidRPr="00E81E26" w:rsidRDefault="009B7D18" w:rsidP="00E81E26">
      <w:pPr>
        <w:pStyle w:val="a3"/>
        <w:ind w:left="0"/>
        <w:jc w:val="both"/>
      </w:pPr>
      <w:r w:rsidRPr="00E81E26">
        <w:rPr>
          <w:color w:val="231F20"/>
        </w:rPr>
        <w:t>—распределять объекты на две группы по заданному основ</w:t>
      </w:r>
      <w:proofErr w:type="gramStart"/>
      <w:r w:rsidRPr="00E81E26">
        <w:rPr>
          <w:color w:val="231F20"/>
        </w:rPr>
        <w:t>а-</w:t>
      </w:r>
      <w:proofErr w:type="gramEnd"/>
      <w:r w:rsidRPr="00E81E26">
        <w:rPr>
          <w:color w:val="231F20"/>
        </w:rPr>
        <w:t xml:space="preserve"> </w:t>
      </w:r>
      <w:r w:rsidRPr="00E81E26">
        <w:rPr>
          <w:color w:val="231F20"/>
          <w:spacing w:val="-4"/>
        </w:rPr>
        <w:t>нию.</w:t>
      </w:r>
    </w:p>
    <w:p w:rsidR="009B7D18" w:rsidRPr="00E81E26" w:rsidRDefault="009B7D18" w:rsidP="00E81E26">
      <w:pPr>
        <w:pStyle w:val="a3"/>
        <w:ind w:left="0"/>
        <w:jc w:val="both"/>
      </w:pPr>
    </w:p>
    <w:p w:rsidR="009B7D18" w:rsidRPr="00716C81" w:rsidRDefault="009B7D18" w:rsidP="00E81E26">
      <w:pPr>
        <w:jc w:val="both"/>
        <w:rPr>
          <w:color w:val="231F20"/>
          <w:sz w:val="24"/>
          <w:szCs w:val="24"/>
        </w:rPr>
      </w:pPr>
      <w:r w:rsidRPr="00716C81">
        <w:rPr>
          <w:color w:val="231F20"/>
          <w:sz w:val="24"/>
          <w:szCs w:val="24"/>
        </w:rPr>
        <w:t xml:space="preserve">К концу обучения </w:t>
      </w:r>
      <w:r w:rsidRPr="00716C81">
        <w:rPr>
          <w:b/>
          <w:color w:val="231F20"/>
          <w:sz w:val="24"/>
          <w:szCs w:val="24"/>
        </w:rPr>
        <w:t>во втором</w:t>
      </w:r>
      <w:r w:rsidRPr="00716C81">
        <w:rPr>
          <w:color w:val="231F20"/>
          <w:sz w:val="24"/>
          <w:szCs w:val="24"/>
        </w:rPr>
        <w:t xml:space="preserve"> </w:t>
      </w:r>
      <w:r w:rsidRPr="00716C81">
        <w:rPr>
          <w:b/>
          <w:color w:val="231F20"/>
          <w:sz w:val="24"/>
          <w:szCs w:val="24"/>
        </w:rPr>
        <w:t>классе</w:t>
      </w:r>
      <w:r w:rsidRPr="00716C81">
        <w:rPr>
          <w:color w:val="231F20"/>
          <w:sz w:val="24"/>
          <w:szCs w:val="24"/>
        </w:rPr>
        <w:t xml:space="preserve"> </w:t>
      </w:r>
      <w:proofErr w:type="gramStart"/>
      <w:r w:rsidRPr="00716C81">
        <w:rPr>
          <w:color w:val="231F20"/>
          <w:sz w:val="24"/>
          <w:szCs w:val="24"/>
        </w:rPr>
        <w:t>обучающийся</w:t>
      </w:r>
      <w:proofErr w:type="gramEnd"/>
      <w:r w:rsidRPr="00716C81">
        <w:rPr>
          <w:color w:val="231F20"/>
          <w:sz w:val="24"/>
          <w:szCs w:val="24"/>
        </w:rPr>
        <w:t xml:space="preserve"> научится:</w:t>
      </w:r>
    </w:p>
    <w:p w:rsidR="009B7D18" w:rsidRPr="00716C81" w:rsidRDefault="009B7D18" w:rsidP="00E81E26">
      <w:pPr>
        <w:pStyle w:val="a3"/>
        <w:ind w:left="0"/>
        <w:jc w:val="both"/>
        <w:rPr>
          <w:color w:val="231F20"/>
        </w:rPr>
      </w:pPr>
      <w:r w:rsidRPr="00716C81">
        <w:rPr>
          <w:color w:val="231F20"/>
        </w:rPr>
        <w:t>—читать, записывать, сравнивать, упорядочивать числа в пре</w:t>
      </w:r>
      <w:r w:rsidRPr="00E81E26">
        <w:rPr>
          <w:color w:val="231F20"/>
        </w:rPr>
        <w:t>делах 100;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пределах 100); большее данного числа в заданное число раз (в пределах 20);</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при</w:t>
      </w:r>
      <w:r w:rsidRPr="00716C81">
        <w:rPr>
          <w:color w:val="231F20"/>
        </w:rPr>
        <w:t xml:space="preserve"> </w:t>
      </w:r>
      <w:r w:rsidRPr="00E81E26">
        <w:rPr>
          <w:color w:val="231F20"/>
        </w:rPr>
        <w:t>вычислении</w:t>
      </w:r>
      <w:r w:rsidRPr="00716C81">
        <w:rPr>
          <w:color w:val="231F20"/>
        </w:rPr>
        <w:t xml:space="preserve"> </w:t>
      </w:r>
      <w:r w:rsidR="00716C81">
        <w:rPr>
          <w:color w:val="231F20"/>
        </w:rPr>
        <w:t>значе</w:t>
      </w:r>
      <w:r w:rsidRPr="00E81E26">
        <w:rPr>
          <w:color w:val="231F20"/>
        </w:rPr>
        <w:t>ния числового выражения (</w:t>
      </w:r>
      <w:r w:rsidR="00716C81">
        <w:rPr>
          <w:color w:val="231F20"/>
        </w:rPr>
        <w:t>со скобками/без скобок), содер</w:t>
      </w:r>
      <w:r w:rsidRPr="00E81E26">
        <w:rPr>
          <w:color w:val="231F20"/>
        </w:rPr>
        <w:t>жащего действия сложения и вычитания в пределах 100;</w:t>
      </w:r>
    </w:p>
    <w:p w:rsidR="009B7D18" w:rsidRPr="00716C81" w:rsidRDefault="009B7D18" w:rsidP="00E81E26">
      <w:pPr>
        <w:pStyle w:val="a3"/>
        <w:ind w:left="0"/>
        <w:jc w:val="both"/>
        <w:rPr>
          <w:color w:val="231F20"/>
        </w:rPr>
      </w:pPr>
      <w:r w:rsidRPr="00E81E26">
        <w:rPr>
          <w:color w:val="231F20"/>
        </w:rPr>
        <w:t>—выполнять арифметическ</w:t>
      </w:r>
      <w:r w:rsidR="00716C81">
        <w:rPr>
          <w:color w:val="231F20"/>
        </w:rPr>
        <w:t>ие действия: сложение и вычита</w:t>
      </w:r>
      <w:r w:rsidRPr="00E81E26">
        <w:rPr>
          <w:color w:val="231F20"/>
        </w:rPr>
        <w:t xml:space="preserve">ние, в пределах 100 — устно и письменно; </w:t>
      </w:r>
      <w:proofErr w:type="gramStart"/>
      <w:r w:rsidRPr="00E81E26">
        <w:rPr>
          <w:color w:val="231F20"/>
        </w:rPr>
        <w:t>умножение</w:t>
      </w:r>
      <w:proofErr w:type="gramEnd"/>
      <w:r w:rsidRPr="00E81E26">
        <w:rPr>
          <w:color w:val="231F20"/>
        </w:rPr>
        <w:t xml:space="preserve"> и деление в пределах 50 с</w:t>
      </w:r>
      <w:r w:rsidR="007E7708">
        <w:rPr>
          <w:color w:val="231F20"/>
        </w:rPr>
        <w:t xml:space="preserve"> использованием таблицы умноже</w:t>
      </w:r>
      <w:r w:rsidRPr="00716C81">
        <w:rPr>
          <w:color w:val="231F20"/>
        </w:rPr>
        <w:t>ния;</w:t>
      </w:r>
    </w:p>
    <w:p w:rsidR="009B7D18" w:rsidRPr="00716C81" w:rsidRDefault="009B7D18" w:rsidP="00E81E26">
      <w:pPr>
        <w:pStyle w:val="a3"/>
        <w:ind w:left="0"/>
        <w:jc w:val="both"/>
        <w:rPr>
          <w:color w:val="231F20"/>
        </w:rPr>
      </w:pPr>
      <w:r w:rsidRPr="00E81E26">
        <w:rPr>
          <w:color w:val="231F20"/>
        </w:rPr>
        <w:t xml:space="preserve">—называть и различать компоненты действий умножения (множители, произведение); деления (делимое, делитель, </w:t>
      </w:r>
      <w:r w:rsidRPr="00716C81">
        <w:rPr>
          <w:color w:val="231F20"/>
        </w:rPr>
        <w:t>частное);</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неизвестный</w:t>
      </w:r>
      <w:r w:rsidRPr="00716C81">
        <w:rPr>
          <w:color w:val="231F20"/>
        </w:rPr>
        <w:t xml:space="preserve"> </w:t>
      </w:r>
      <w:r w:rsidRPr="00E81E26">
        <w:rPr>
          <w:color w:val="231F20"/>
        </w:rPr>
        <w:t>компонент</w:t>
      </w:r>
      <w:r w:rsidRPr="00716C81">
        <w:rPr>
          <w:color w:val="231F20"/>
        </w:rPr>
        <w:t xml:space="preserve"> </w:t>
      </w:r>
      <w:r w:rsidRPr="00E81E26">
        <w:rPr>
          <w:color w:val="231F20"/>
        </w:rPr>
        <w:t>сложения,</w:t>
      </w:r>
      <w:r w:rsidRPr="00716C81">
        <w:rPr>
          <w:color w:val="231F20"/>
        </w:rPr>
        <w:t xml:space="preserve"> вычитания;</w:t>
      </w:r>
    </w:p>
    <w:p w:rsidR="009B7D18" w:rsidRPr="00716C81" w:rsidRDefault="009B7D18" w:rsidP="00E81E26">
      <w:pPr>
        <w:pStyle w:val="a3"/>
        <w:ind w:left="0"/>
        <w:jc w:val="both"/>
        <w:rPr>
          <w:color w:val="231F20"/>
        </w:rPr>
      </w:pPr>
      <w:proofErr w:type="gramStart"/>
      <w:r w:rsidRPr="00716C81">
        <w:rPr>
          <w:color w:val="231F20"/>
        </w:rPr>
        <w:t>—использовать при выполнении практических заданий едини</w:t>
      </w:r>
      <w:r w:rsidRPr="00E81E26">
        <w:rPr>
          <w:color w:val="231F20"/>
        </w:rPr>
        <w:t>цы величин длины (сантиме</w:t>
      </w:r>
      <w:r w:rsidR="00716C81">
        <w:rPr>
          <w:color w:val="231F20"/>
        </w:rPr>
        <w:t>тр, дециметр, метр), массы (ки</w:t>
      </w:r>
      <w:r w:rsidRPr="00E81E26">
        <w:rPr>
          <w:color w:val="231F20"/>
        </w:rPr>
        <w:t>лограмм), времени (минута,</w:t>
      </w:r>
      <w:r w:rsidR="00716C81">
        <w:rPr>
          <w:color w:val="231F20"/>
        </w:rPr>
        <w:t xml:space="preserve"> час); стоимости (рубль, копей</w:t>
      </w:r>
      <w:r w:rsidRPr="00E81E26">
        <w:rPr>
          <w:color w:val="231F20"/>
        </w:rPr>
        <w:t xml:space="preserve">ка); преобразовывать одни единицы данных величин в </w:t>
      </w:r>
      <w:r w:rsidRPr="00716C81">
        <w:rPr>
          <w:color w:val="231F20"/>
        </w:rPr>
        <w:t>другие;</w:t>
      </w:r>
      <w:proofErr w:type="gramEnd"/>
    </w:p>
    <w:p w:rsidR="009B7D18" w:rsidRPr="00716C81" w:rsidRDefault="009B7D18" w:rsidP="00E81E26">
      <w:pPr>
        <w:pStyle w:val="a3"/>
        <w:ind w:left="0"/>
        <w:jc w:val="both"/>
        <w:rPr>
          <w:color w:val="231F20"/>
        </w:rPr>
      </w:pPr>
      <w:r w:rsidRPr="00E81E26">
        <w:rPr>
          <w:color w:val="231F20"/>
        </w:rPr>
        <w:t>—определять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инструментов</w:t>
      </w:r>
      <w:r w:rsidRPr="00716C81">
        <w:rPr>
          <w:color w:val="231F20"/>
        </w:rPr>
        <w:t xml:space="preserve"> </w:t>
      </w:r>
      <w:r w:rsidRPr="00E81E26">
        <w:rPr>
          <w:color w:val="231F20"/>
        </w:rPr>
        <w:t>длину; определять</w:t>
      </w:r>
      <w:r w:rsidRPr="00716C81">
        <w:rPr>
          <w:color w:val="231F20"/>
        </w:rPr>
        <w:t xml:space="preserve"> </w:t>
      </w:r>
      <w:r w:rsidRPr="00E81E26">
        <w:rPr>
          <w:color w:val="231F20"/>
        </w:rPr>
        <w:t>время</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часов;</w:t>
      </w:r>
      <w:r w:rsidRPr="00716C81">
        <w:rPr>
          <w:color w:val="231F20"/>
        </w:rPr>
        <w:t xml:space="preserve"> </w:t>
      </w:r>
      <w:r w:rsidRPr="00E81E26">
        <w:rPr>
          <w:color w:val="231F20"/>
        </w:rPr>
        <w:t>выполнять</w:t>
      </w:r>
      <w:r w:rsidRPr="00716C81">
        <w:rPr>
          <w:color w:val="231F20"/>
        </w:rPr>
        <w:t xml:space="preserve"> </w:t>
      </w:r>
      <w:r w:rsidRPr="00E81E26">
        <w:rPr>
          <w:color w:val="231F20"/>
        </w:rPr>
        <w:t>прикидку</w:t>
      </w:r>
      <w:r w:rsidRPr="00716C81">
        <w:rPr>
          <w:color w:val="231F20"/>
        </w:rPr>
        <w:t xml:space="preserve"> </w:t>
      </w:r>
      <w:r w:rsidRPr="00E81E26">
        <w:rPr>
          <w:color w:val="231F20"/>
        </w:rPr>
        <w:t>и оценку</w:t>
      </w:r>
      <w:r w:rsidRPr="00716C81">
        <w:rPr>
          <w:color w:val="231F20"/>
        </w:rPr>
        <w:t xml:space="preserve"> </w:t>
      </w:r>
      <w:r w:rsidRPr="00E81E26">
        <w:rPr>
          <w:color w:val="231F20"/>
        </w:rPr>
        <w:t>результата</w:t>
      </w:r>
      <w:r w:rsidRPr="00716C81">
        <w:rPr>
          <w:color w:val="231F20"/>
        </w:rPr>
        <w:t xml:space="preserve"> </w:t>
      </w:r>
      <w:r w:rsidRPr="00E81E26">
        <w:rPr>
          <w:color w:val="231F20"/>
        </w:rPr>
        <w:t>измерений;</w:t>
      </w:r>
      <w:r w:rsidRPr="00716C81">
        <w:rPr>
          <w:color w:val="231F20"/>
        </w:rPr>
        <w:t xml:space="preserve"> </w:t>
      </w:r>
      <w:r w:rsidRPr="00E81E26">
        <w:rPr>
          <w:color w:val="231F20"/>
        </w:rPr>
        <w:t>сравнивать</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длины, </w:t>
      </w:r>
      <w:r w:rsidRPr="00716C81">
        <w:rPr>
          <w:color w:val="231F20"/>
        </w:rPr>
        <w:t>массы, времени, стоимости, устанавливая между ними соот</w:t>
      </w:r>
      <w:r w:rsidRPr="00E81E26">
        <w:rPr>
          <w:color w:val="231F20"/>
        </w:rPr>
        <w:t xml:space="preserve">ношение «больше/меньше </w:t>
      </w:r>
      <w:proofErr w:type="gramStart"/>
      <w:r w:rsidRPr="00E81E26">
        <w:rPr>
          <w:color w:val="231F20"/>
        </w:rPr>
        <w:t>на</w:t>
      </w:r>
      <w:proofErr w:type="gramEnd"/>
      <w:r w:rsidRPr="00E81E26">
        <w:rPr>
          <w:color w:val="231F20"/>
        </w:rPr>
        <w:t>»;</w:t>
      </w:r>
    </w:p>
    <w:p w:rsidR="009B7D18" w:rsidRPr="00716C81" w:rsidRDefault="009B7D18" w:rsidP="00E81E26">
      <w:pPr>
        <w:pStyle w:val="a3"/>
        <w:ind w:left="0"/>
        <w:jc w:val="both"/>
        <w:rPr>
          <w:color w:val="231F20"/>
        </w:rPr>
      </w:pPr>
      <w:r w:rsidRPr="00716C81">
        <w:rPr>
          <w:color w:val="231F20"/>
        </w:rPr>
        <w:lastRenderedPageBreak/>
        <w:t xml:space="preserve">—решать текстовые задачи в одно-два действия: представлять </w:t>
      </w:r>
      <w:r w:rsidRPr="00E81E26">
        <w:rPr>
          <w:color w:val="231F20"/>
        </w:rPr>
        <w:t>задачу</w:t>
      </w:r>
      <w:r w:rsidRPr="00716C81">
        <w:rPr>
          <w:color w:val="231F20"/>
        </w:rPr>
        <w:t xml:space="preserve"> </w:t>
      </w:r>
      <w:r w:rsidRPr="00E81E26">
        <w:rPr>
          <w:color w:val="231F20"/>
        </w:rPr>
        <w:t>(краткая</w:t>
      </w:r>
      <w:r w:rsidRPr="00716C81">
        <w:rPr>
          <w:color w:val="231F20"/>
        </w:rPr>
        <w:t xml:space="preserve"> </w:t>
      </w:r>
      <w:r w:rsidRPr="00E81E26">
        <w:rPr>
          <w:color w:val="231F20"/>
        </w:rPr>
        <w:t>запись,</w:t>
      </w:r>
      <w:r w:rsidRPr="00716C81">
        <w:rPr>
          <w:color w:val="231F20"/>
        </w:rPr>
        <w:t xml:space="preserve"> </w:t>
      </w:r>
      <w:r w:rsidRPr="00E81E26">
        <w:rPr>
          <w:color w:val="231F20"/>
        </w:rPr>
        <w:t>рисунок,</w:t>
      </w:r>
      <w:r w:rsidRPr="00716C81">
        <w:rPr>
          <w:color w:val="231F20"/>
        </w:rPr>
        <w:t xml:space="preserve"> </w:t>
      </w:r>
      <w:r w:rsidRPr="00E81E26">
        <w:rPr>
          <w:color w:val="231F20"/>
        </w:rPr>
        <w:t>таблица</w:t>
      </w:r>
      <w:r w:rsidRPr="00716C81">
        <w:rPr>
          <w:color w:val="231F20"/>
        </w:rPr>
        <w:t xml:space="preserve"> </w:t>
      </w:r>
      <w:r w:rsidRPr="00E81E26">
        <w:rPr>
          <w:color w:val="231F20"/>
        </w:rPr>
        <w:t>или</w:t>
      </w:r>
      <w:r w:rsidRPr="00716C81">
        <w:rPr>
          <w:color w:val="231F20"/>
        </w:rPr>
        <w:t xml:space="preserve"> </w:t>
      </w:r>
      <w:r w:rsidRPr="00E81E26">
        <w:rPr>
          <w:color w:val="231F20"/>
        </w:rPr>
        <w:t>другая</w:t>
      </w:r>
      <w:r w:rsidRPr="00716C81">
        <w:rPr>
          <w:color w:val="231F20"/>
        </w:rPr>
        <w:t xml:space="preserve"> </w:t>
      </w:r>
      <w:proofErr w:type="gramStart"/>
      <w:r w:rsidRPr="00716C81">
        <w:rPr>
          <w:color w:val="231F20"/>
        </w:rPr>
        <w:t>мо</w:t>
      </w:r>
      <w:r w:rsidRPr="00E81E26">
        <w:rPr>
          <w:color w:val="231F20"/>
        </w:rPr>
        <w:t xml:space="preserve"> дель</w:t>
      </w:r>
      <w:proofErr w:type="gramEnd"/>
      <w:r w:rsidRPr="00E81E26">
        <w:rPr>
          <w:color w:val="231F20"/>
        </w:rPr>
        <w:t>);</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текстовой</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два</w:t>
      </w:r>
      <w:r w:rsidRPr="00716C81">
        <w:rPr>
          <w:color w:val="231F20"/>
        </w:rPr>
        <w:t xml:space="preserve"> </w:t>
      </w:r>
      <w:r w:rsidR="007E7708">
        <w:rPr>
          <w:color w:val="231F20"/>
        </w:rPr>
        <w:t>дей</w:t>
      </w:r>
      <w:r w:rsidRPr="00716C81">
        <w:rPr>
          <w:color w:val="231F20"/>
        </w:rPr>
        <w:t>ствия, оформлять его в виде арифметического действия/дей</w:t>
      </w:r>
      <w:r w:rsidRPr="00E81E26">
        <w:rPr>
          <w:color w:val="231F20"/>
        </w:rPr>
        <w:t>ствий, записывать ответ;</w:t>
      </w:r>
    </w:p>
    <w:p w:rsidR="009B7D18" w:rsidRPr="00716C81" w:rsidRDefault="009B7D18" w:rsidP="00E81E26">
      <w:pPr>
        <w:pStyle w:val="a3"/>
        <w:ind w:left="0"/>
        <w:jc w:val="both"/>
        <w:rPr>
          <w:color w:val="231F20"/>
        </w:rPr>
      </w:pPr>
      <w:r w:rsidRPr="00E81E26">
        <w:rPr>
          <w:color w:val="231F20"/>
        </w:rPr>
        <w:t>—различать</w:t>
      </w:r>
      <w:r w:rsidRPr="00716C81">
        <w:rPr>
          <w:color w:val="231F20"/>
        </w:rPr>
        <w:t xml:space="preserve"> </w:t>
      </w:r>
      <w:r w:rsidRPr="00E81E26">
        <w:rPr>
          <w:color w:val="231F20"/>
        </w:rPr>
        <w:t>и</w:t>
      </w:r>
      <w:r w:rsidRPr="00716C81">
        <w:rPr>
          <w:color w:val="231F20"/>
        </w:rPr>
        <w:t xml:space="preserve"> </w:t>
      </w:r>
      <w:r w:rsidRPr="00E81E26">
        <w:rPr>
          <w:color w:val="231F20"/>
        </w:rPr>
        <w:t>называть</w:t>
      </w:r>
      <w:r w:rsidRPr="00716C81">
        <w:rPr>
          <w:color w:val="231F20"/>
        </w:rPr>
        <w:t xml:space="preserve"> </w:t>
      </w:r>
      <w:r w:rsidRPr="00E81E26">
        <w:rPr>
          <w:color w:val="231F20"/>
        </w:rPr>
        <w:t>геометрические</w:t>
      </w:r>
      <w:r w:rsidRPr="00716C81">
        <w:rPr>
          <w:color w:val="231F20"/>
        </w:rPr>
        <w:t xml:space="preserve"> </w:t>
      </w:r>
      <w:r w:rsidRPr="00E81E26">
        <w:rPr>
          <w:color w:val="231F20"/>
        </w:rPr>
        <w:t>фигуры:</w:t>
      </w:r>
      <w:r w:rsidRPr="00716C81">
        <w:rPr>
          <w:color w:val="231F20"/>
        </w:rPr>
        <w:t xml:space="preserve"> </w:t>
      </w:r>
      <w:r w:rsidRPr="00E81E26">
        <w:rPr>
          <w:color w:val="231F20"/>
        </w:rPr>
        <w:t>прямой</w:t>
      </w:r>
      <w:r w:rsidRPr="00716C81">
        <w:rPr>
          <w:color w:val="231F20"/>
        </w:rPr>
        <w:t xml:space="preserve"> </w:t>
      </w:r>
      <w:r w:rsidRPr="00E81E26">
        <w:rPr>
          <w:color w:val="231F20"/>
        </w:rPr>
        <w:t xml:space="preserve">угол; </w:t>
      </w:r>
      <w:proofErr w:type="gramStart"/>
      <w:r w:rsidRPr="00E81E26">
        <w:rPr>
          <w:color w:val="231F20"/>
        </w:rPr>
        <w:t>ломаную</w:t>
      </w:r>
      <w:proofErr w:type="gramEnd"/>
      <w:r w:rsidRPr="00E81E26">
        <w:rPr>
          <w:color w:val="231F20"/>
        </w:rPr>
        <w:t>, многоугольник;</w:t>
      </w:r>
      <w:r w:rsidR="00716C81">
        <w:rPr>
          <w:color w:val="231F20"/>
        </w:rPr>
        <w:t xml:space="preserve"> выделять среди четырехугольни</w:t>
      </w:r>
      <w:r w:rsidRPr="00E81E26">
        <w:rPr>
          <w:color w:val="231F20"/>
        </w:rPr>
        <w:t>ков прямоугольники, квадраты;</w:t>
      </w:r>
    </w:p>
    <w:p w:rsidR="009B7D18" w:rsidRPr="00716C81" w:rsidRDefault="009B7D18" w:rsidP="00E81E26">
      <w:pPr>
        <w:pStyle w:val="a3"/>
        <w:ind w:left="0"/>
        <w:jc w:val="both"/>
        <w:rPr>
          <w:color w:val="231F20"/>
        </w:rPr>
      </w:pPr>
      <w:r w:rsidRPr="00E81E26">
        <w:rPr>
          <w:color w:val="231F20"/>
        </w:rPr>
        <w:t>—на бумаге в клетку изображать ломаную, многоугольник; чертить</w:t>
      </w:r>
      <w:r w:rsidRPr="00E81E26">
        <w:rPr>
          <w:color w:val="231F20"/>
          <w:spacing w:val="-1"/>
        </w:rPr>
        <w:t xml:space="preserve"> </w:t>
      </w:r>
      <w:r w:rsidRPr="00E81E26">
        <w:rPr>
          <w:color w:val="231F20"/>
        </w:rPr>
        <w:t>прямой</w:t>
      </w:r>
      <w:r w:rsidRPr="00E81E26">
        <w:rPr>
          <w:color w:val="231F20"/>
          <w:spacing w:val="-1"/>
        </w:rPr>
        <w:t xml:space="preserve"> </w:t>
      </w:r>
      <w:r w:rsidRPr="00E81E26">
        <w:rPr>
          <w:color w:val="231F20"/>
        </w:rPr>
        <w:t>угол,</w:t>
      </w:r>
      <w:r w:rsidRPr="00E81E26">
        <w:rPr>
          <w:color w:val="231F20"/>
          <w:spacing w:val="-1"/>
        </w:rPr>
        <w:t xml:space="preserve"> </w:t>
      </w:r>
      <w:r w:rsidRPr="00E81E26">
        <w:rPr>
          <w:color w:val="231F20"/>
        </w:rPr>
        <w:t>прямоугольник</w:t>
      </w:r>
      <w:r w:rsidRPr="00E81E26">
        <w:rPr>
          <w:color w:val="231F20"/>
          <w:spacing w:val="-1"/>
        </w:rPr>
        <w:t xml:space="preserve"> </w:t>
      </w:r>
      <w:r w:rsidRPr="00E81E26">
        <w:rPr>
          <w:color w:val="231F20"/>
        </w:rPr>
        <w:t>с</w:t>
      </w:r>
      <w:r w:rsidRPr="00E81E26">
        <w:rPr>
          <w:color w:val="231F20"/>
          <w:spacing w:val="-1"/>
        </w:rPr>
        <w:t xml:space="preserve"> </w:t>
      </w:r>
      <w:r w:rsidRPr="00E81E26">
        <w:rPr>
          <w:color w:val="231F20"/>
        </w:rPr>
        <w:t>заданными</w:t>
      </w:r>
      <w:r w:rsidRPr="00E81E26">
        <w:rPr>
          <w:color w:val="231F20"/>
          <w:spacing w:val="-1"/>
        </w:rPr>
        <w:t xml:space="preserve"> </w:t>
      </w:r>
      <w:r w:rsidRPr="00E81E26">
        <w:rPr>
          <w:color w:val="231F20"/>
        </w:rPr>
        <w:t xml:space="preserve">длинами сторон; использовать для выполнения построений линейку, </w:t>
      </w:r>
      <w:r w:rsidRPr="00716C81">
        <w:rPr>
          <w:color w:val="231F20"/>
        </w:rPr>
        <w:t>угольник;</w:t>
      </w:r>
    </w:p>
    <w:p w:rsidR="009B7D18" w:rsidRPr="00716C81" w:rsidRDefault="009B7D18" w:rsidP="00E81E26">
      <w:pPr>
        <w:pStyle w:val="a3"/>
        <w:ind w:left="0"/>
        <w:jc w:val="both"/>
        <w:rPr>
          <w:color w:val="231F20"/>
        </w:rPr>
      </w:pPr>
      <w:r w:rsidRPr="00E81E26">
        <w:rPr>
          <w:color w:val="231F20"/>
        </w:rPr>
        <w:t xml:space="preserve">—выполнять измерение длин реальных объектов с помощью </w:t>
      </w:r>
      <w:r w:rsidRPr="00716C81">
        <w:rPr>
          <w:color w:val="231F20"/>
        </w:rPr>
        <w:t>линейки;</w:t>
      </w:r>
    </w:p>
    <w:p w:rsidR="009B7D18" w:rsidRPr="00716C81" w:rsidRDefault="009B7D18" w:rsidP="00E81E26">
      <w:pPr>
        <w:pStyle w:val="a3"/>
        <w:ind w:left="0"/>
        <w:jc w:val="both"/>
        <w:rPr>
          <w:color w:val="231F20"/>
        </w:rPr>
      </w:pPr>
      <w:r w:rsidRPr="00E81E26">
        <w:rPr>
          <w:color w:val="231F20"/>
        </w:rPr>
        <w:t>—находить длину ломаной, состоящей из двух-трёх звеньев, периметр прямоугольника (квадрата);</w:t>
      </w:r>
    </w:p>
    <w:p w:rsidR="009B7D18" w:rsidRPr="00716C81" w:rsidRDefault="009B7D18" w:rsidP="00E81E26">
      <w:pPr>
        <w:pStyle w:val="a3"/>
        <w:ind w:left="0"/>
        <w:jc w:val="both"/>
        <w:rPr>
          <w:color w:val="231F20"/>
        </w:rPr>
      </w:pPr>
      <w:r w:rsidRPr="00716C81">
        <w:rPr>
          <w:color w:val="231F20"/>
        </w:rPr>
        <w:t>—распознавать верные (истинн</w:t>
      </w:r>
      <w:r w:rsidR="007E7708">
        <w:rPr>
          <w:color w:val="231F20"/>
        </w:rPr>
        <w:t>ые) и неверные (ложные) утверж</w:t>
      </w:r>
      <w:r w:rsidRPr="00E81E26">
        <w:rPr>
          <w:color w:val="231F20"/>
        </w:rPr>
        <w:t>дения со словами «все», «</w:t>
      </w:r>
      <w:r w:rsidR="00716C81">
        <w:rPr>
          <w:color w:val="231F20"/>
        </w:rPr>
        <w:t>каждый»; проводить одно-двухша</w:t>
      </w:r>
      <w:r w:rsidRPr="00E81E26">
        <w:rPr>
          <w:color w:val="231F20"/>
        </w:rPr>
        <w:t xml:space="preserve">говые </w:t>
      </w:r>
      <w:proofErr w:type="gramStart"/>
      <w:r w:rsidRPr="00E81E26">
        <w:rPr>
          <w:color w:val="231F20"/>
        </w:rPr>
        <w:t>логические рассуждения</w:t>
      </w:r>
      <w:proofErr w:type="gramEnd"/>
      <w:r w:rsidRPr="00E81E26">
        <w:rPr>
          <w:color w:val="231F20"/>
        </w:rPr>
        <w:t xml:space="preserve"> и делать выводы;</w:t>
      </w:r>
    </w:p>
    <w:p w:rsidR="009B7D18" w:rsidRPr="00716C81" w:rsidRDefault="009B7D18" w:rsidP="00E81E26">
      <w:pPr>
        <w:pStyle w:val="a3"/>
        <w:ind w:left="0"/>
        <w:jc w:val="both"/>
        <w:rPr>
          <w:color w:val="231F20"/>
        </w:rPr>
      </w:pPr>
      <w:r w:rsidRPr="00E81E26">
        <w:rPr>
          <w:color w:val="231F20"/>
        </w:rPr>
        <w:t>—находить общий признак группы математических объектов (чисел, величин, геометрических фигур);</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закономерность</w:t>
      </w:r>
      <w:r w:rsidRPr="00716C81">
        <w:rPr>
          <w:color w:val="231F20"/>
        </w:rPr>
        <w:t xml:space="preserve"> </w:t>
      </w:r>
      <w:r w:rsidRPr="00E81E26">
        <w:rPr>
          <w:color w:val="231F20"/>
        </w:rPr>
        <w:t>в</w:t>
      </w:r>
      <w:r w:rsidRPr="00716C81">
        <w:rPr>
          <w:color w:val="231F20"/>
        </w:rPr>
        <w:t xml:space="preserve"> </w:t>
      </w:r>
      <w:r w:rsidRPr="00E81E26">
        <w:rPr>
          <w:color w:val="231F20"/>
        </w:rPr>
        <w:t>ряду</w:t>
      </w:r>
      <w:r w:rsidRPr="00716C81">
        <w:rPr>
          <w:color w:val="231F20"/>
        </w:rPr>
        <w:t xml:space="preserve"> </w:t>
      </w:r>
      <w:r w:rsidRPr="00E81E26">
        <w:rPr>
          <w:color w:val="231F20"/>
        </w:rPr>
        <w:t>объектов</w:t>
      </w:r>
      <w:r w:rsidRPr="00716C81">
        <w:rPr>
          <w:color w:val="231F20"/>
        </w:rPr>
        <w:t xml:space="preserve"> </w:t>
      </w:r>
      <w:r w:rsidRPr="00E81E26">
        <w:rPr>
          <w:color w:val="231F20"/>
        </w:rPr>
        <w:t>(чисел,</w:t>
      </w:r>
      <w:r w:rsidRPr="00716C81">
        <w:rPr>
          <w:color w:val="231F20"/>
        </w:rPr>
        <w:t xml:space="preserve"> </w:t>
      </w:r>
      <w:r w:rsidRPr="00E81E26">
        <w:rPr>
          <w:color w:val="231F20"/>
        </w:rPr>
        <w:t>геометрических фигур);</w:t>
      </w:r>
    </w:p>
    <w:p w:rsidR="009B7D18" w:rsidRPr="00716C81" w:rsidRDefault="009B7D18" w:rsidP="00E81E26">
      <w:pPr>
        <w:pStyle w:val="a3"/>
        <w:ind w:left="0"/>
        <w:jc w:val="both"/>
        <w:rPr>
          <w:color w:val="231F20"/>
        </w:rPr>
      </w:pPr>
      <w:r w:rsidRPr="00E81E26">
        <w:rPr>
          <w:color w:val="231F20"/>
        </w:rPr>
        <w:t xml:space="preserve">—представлять информацию в заданной форме: дополнять текст задачи числами, заполнять строку/столбец таблицы, </w:t>
      </w:r>
      <w:r w:rsidRPr="00716C81">
        <w:rPr>
          <w:color w:val="231F20"/>
        </w:rPr>
        <w:t>указывать числовые данные на рисунке (изображении геоме</w:t>
      </w:r>
      <w:r w:rsidRPr="00E81E26">
        <w:rPr>
          <w:color w:val="231F20"/>
        </w:rPr>
        <w:t>трических фигур);</w:t>
      </w:r>
    </w:p>
    <w:p w:rsidR="009B7D18" w:rsidRPr="00716C81" w:rsidRDefault="009B7D18" w:rsidP="00E81E26">
      <w:pPr>
        <w:pStyle w:val="a3"/>
        <w:ind w:left="0"/>
        <w:jc w:val="both"/>
        <w:rPr>
          <w:color w:val="231F20"/>
        </w:rPr>
      </w:pPr>
      <w:r w:rsidRPr="00E81E26">
        <w:rPr>
          <w:color w:val="231F20"/>
        </w:rPr>
        <w:t>—сравнивать</w:t>
      </w:r>
      <w:r w:rsidRPr="00716C81">
        <w:rPr>
          <w:color w:val="231F20"/>
        </w:rPr>
        <w:t xml:space="preserve"> </w:t>
      </w:r>
      <w:r w:rsidRPr="00E81E26">
        <w:rPr>
          <w:color w:val="231F20"/>
        </w:rPr>
        <w:t>группы</w:t>
      </w:r>
      <w:r w:rsidRPr="00716C81">
        <w:rPr>
          <w:color w:val="231F20"/>
        </w:rPr>
        <w:t xml:space="preserve"> </w:t>
      </w:r>
      <w:r w:rsidRPr="00E81E26">
        <w:rPr>
          <w:color w:val="231F20"/>
        </w:rPr>
        <w:t>объектов</w:t>
      </w:r>
      <w:r w:rsidRPr="00716C81">
        <w:rPr>
          <w:color w:val="231F20"/>
        </w:rPr>
        <w:t xml:space="preserve"> </w:t>
      </w:r>
      <w:r w:rsidRPr="00E81E26">
        <w:rPr>
          <w:color w:val="231F20"/>
        </w:rPr>
        <w:t>(находить</w:t>
      </w:r>
      <w:r w:rsidRPr="00716C81">
        <w:rPr>
          <w:color w:val="231F20"/>
        </w:rPr>
        <w:t xml:space="preserve"> </w:t>
      </w:r>
      <w:r w:rsidRPr="00E81E26">
        <w:rPr>
          <w:color w:val="231F20"/>
        </w:rPr>
        <w:t>общее,</w:t>
      </w:r>
      <w:r w:rsidRPr="00716C81">
        <w:rPr>
          <w:color w:val="231F20"/>
        </w:rPr>
        <w:t xml:space="preserve"> различное);</w:t>
      </w:r>
    </w:p>
    <w:p w:rsidR="009B7D18" w:rsidRPr="00716C81" w:rsidRDefault="009B7D18" w:rsidP="00E81E26">
      <w:pPr>
        <w:pStyle w:val="a3"/>
        <w:ind w:left="0"/>
        <w:jc w:val="both"/>
        <w:rPr>
          <w:color w:val="231F20"/>
        </w:rPr>
      </w:pPr>
      <w:r w:rsidRPr="00E81E26">
        <w:rPr>
          <w:color w:val="231F20"/>
        </w:rPr>
        <w:t>—обнаруживать</w:t>
      </w:r>
      <w:r w:rsidRPr="00716C81">
        <w:rPr>
          <w:color w:val="231F20"/>
        </w:rPr>
        <w:t xml:space="preserve"> </w:t>
      </w:r>
      <w:r w:rsidRPr="00E81E26">
        <w:rPr>
          <w:color w:val="231F20"/>
        </w:rPr>
        <w:t>модели</w:t>
      </w:r>
      <w:r w:rsidRPr="00716C81">
        <w:rPr>
          <w:color w:val="231F20"/>
        </w:rPr>
        <w:t xml:space="preserve"> </w:t>
      </w:r>
      <w:r w:rsidRPr="00E81E26">
        <w:rPr>
          <w:color w:val="231F20"/>
        </w:rPr>
        <w:t>геометрических</w:t>
      </w:r>
      <w:r w:rsidRPr="00716C81">
        <w:rPr>
          <w:color w:val="231F20"/>
        </w:rPr>
        <w:t xml:space="preserve"> </w:t>
      </w:r>
      <w:r w:rsidRPr="00E81E26">
        <w:rPr>
          <w:color w:val="231F20"/>
        </w:rPr>
        <w:t>фигур</w:t>
      </w:r>
      <w:r w:rsidRPr="00716C81">
        <w:rPr>
          <w:color w:val="231F20"/>
        </w:rPr>
        <w:t xml:space="preserve"> </w:t>
      </w:r>
      <w:r w:rsidRPr="00E81E26">
        <w:rPr>
          <w:color w:val="231F20"/>
        </w:rPr>
        <w:t>в</w:t>
      </w:r>
      <w:r w:rsidRPr="00716C81">
        <w:rPr>
          <w:color w:val="231F20"/>
        </w:rPr>
        <w:t xml:space="preserve"> </w:t>
      </w:r>
      <w:r w:rsidRPr="00E81E26">
        <w:rPr>
          <w:color w:val="231F20"/>
        </w:rPr>
        <w:t xml:space="preserve">окружающем </w:t>
      </w:r>
      <w:r w:rsidRPr="00716C81">
        <w:rPr>
          <w:color w:val="231F20"/>
        </w:rPr>
        <w:t>мире;</w:t>
      </w:r>
    </w:p>
    <w:p w:rsidR="009B7D18" w:rsidRPr="00716C81" w:rsidRDefault="009B7D18" w:rsidP="00E81E26">
      <w:pPr>
        <w:pStyle w:val="a3"/>
        <w:ind w:left="0"/>
        <w:jc w:val="both"/>
        <w:rPr>
          <w:color w:val="231F20"/>
        </w:rPr>
      </w:pPr>
      <w:r w:rsidRPr="00716C81">
        <w:rPr>
          <w:color w:val="231F20"/>
        </w:rPr>
        <w:t>—подбирать примеры, подтверждающие суждение, ответ;</w:t>
      </w:r>
    </w:p>
    <w:p w:rsidR="009B7D18" w:rsidRPr="00716C81" w:rsidRDefault="009B7D18" w:rsidP="00E81E26">
      <w:pPr>
        <w:pStyle w:val="a3"/>
        <w:ind w:left="0"/>
        <w:jc w:val="both"/>
        <w:rPr>
          <w:color w:val="231F20"/>
        </w:rPr>
      </w:pPr>
      <w:r w:rsidRPr="00E81E26">
        <w:rPr>
          <w:color w:val="231F20"/>
        </w:rPr>
        <w:t>—составлять</w:t>
      </w:r>
      <w:r w:rsidRPr="00716C81">
        <w:rPr>
          <w:color w:val="231F20"/>
        </w:rPr>
        <w:t xml:space="preserve"> </w:t>
      </w:r>
      <w:r w:rsidRPr="00E81E26">
        <w:rPr>
          <w:color w:val="231F20"/>
        </w:rPr>
        <w:t>(дополнять)</w:t>
      </w:r>
      <w:r w:rsidRPr="00716C81">
        <w:rPr>
          <w:color w:val="231F20"/>
        </w:rPr>
        <w:t xml:space="preserve"> </w:t>
      </w:r>
      <w:r w:rsidRPr="00E81E26">
        <w:rPr>
          <w:color w:val="231F20"/>
        </w:rPr>
        <w:t>текстовую</w:t>
      </w:r>
      <w:r w:rsidRPr="00716C81">
        <w:rPr>
          <w:color w:val="231F20"/>
        </w:rPr>
        <w:t xml:space="preserve"> задачу;</w:t>
      </w:r>
    </w:p>
    <w:p w:rsidR="009B7D18" w:rsidRPr="00716C81" w:rsidRDefault="009B7D18" w:rsidP="00E81E26">
      <w:pPr>
        <w:pStyle w:val="a3"/>
        <w:ind w:left="0"/>
        <w:jc w:val="both"/>
        <w:rPr>
          <w:color w:val="231F20"/>
        </w:rPr>
      </w:pPr>
      <w:r w:rsidRPr="00716C81">
        <w:rPr>
          <w:color w:val="231F20"/>
        </w:rPr>
        <w:t>—проверять правильность вычислений.</w:t>
      </w:r>
    </w:p>
    <w:p w:rsidR="009B7D18" w:rsidRPr="00E81E26" w:rsidRDefault="009B7D18" w:rsidP="00E81E26">
      <w:pPr>
        <w:pStyle w:val="a3"/>
        <w:ind w:left="0"/>
        <w:jc w:val="both"/>
      </w:pPr>
    </w:p>
    <w:p w:rsidR="009B7D18" w:rsidRPr="00E81E26" w:rsidRDefault="009B7D18" w:rsidP="00E81E26">
      <w:pPr>
        <w:jc w:val="both"/>
        <w:rPr>
          <w:sz w:val="24"/>
          <w:szCs w:val="24"/>
        </w:rPr>
      </w:pPr>
      <w:r w:rsidRPr="00E81E26">
        <w:rPr>
          <w:color w:val="231F20"/>
          <w:sz w:val="24"/>
          <w:szCs w:val="24"/>
        </w:rPr>
        <w:t>К</w:t>
      </w:r>
      <w:r w:rsidRPr="00E81E26">
        <w:rPr>
          <w:color w:val="231F20"/>
          <w:spacing w:val="-16"/>
          <w:sz w:val="24"/>
          <w:szCs w:val="24"/>
        </w:rPr>
        <w:t xml:space="preserve"> </w:t>
      </w:r>
      <w:r w:rsidRPr="00E81E26">
        <w:rPr>
          <w:color w:val="231F20"/>
          <w:sz w:val="24"/>
          <w:szCs w:val="24"/>
        </w:rPr>
        <w:t>концу</w:t>
      </w:r>
      <w:r w:rsidRPr="00E81E26">
        <w:rPr>
          <w:color w:val="231F20"/>
          <w:spacing w:val="-15"/>
          <w:sz w:val="24"/>
          <w:szCs w:val="24"/>
        </w:rPr>
        <w:t xml:space="preserve"> </w:t>
      </w:r>
      <w:r w:rsidRPr="00E81E26">
        <w:rPr>
          <w:color w:val="231F20"/>
          <w:sz w:val="24"/>
          <w:szCs w:val="24"/>
        </w:rPr>
        <w:t>обучения</w:t>
      </w:r>
      <w:r w:rsidRPr="00E81E26">
        <w:rPr>
          <w:color w:val="231F20"/>
          <w:spacing w:val="-15"/>
          <w:sz w:val="24"/>
          <w:szCs w:val="24"/>
        </w:rPr>
        <w:t xml:space="preserve"> </w:t>
      </w:r>
      <w:r w:rsidRPr="00E81E26">
        <w:rPr>
          <w:color w:val="231F20"/>
          <w:sz w:val="24"/>
          <w:szCs w:val="24"/>
        </w:rPr>
        <w:t>в</w:t>
      </w:r>
      <w:r w:rsidRPr="00E81E26">
        <w:rPr>
          <w:color w:val="231F20"/>
          <w:spacing w:val="-15"/>
          <w:sz w:val="24"/>
          <w:szCs w:val="24"/>
        </w:rPr>
        <w:t xml:space="preserve"> </w:t>
      </w:r>
      <w:r w:rsidRPr="00E81E26">
        <w:rPr>
          <w:b/>
          <w:color w:val="231F20"/>
          <w:sz w:val="24"/>
          <w:szCs w:val="24"/>
        </w:rPr>
        <w:t>третьем</w:t>
      </w:r>
      <w:r w:rsidRPr="00E81E26">
        <w:rPr>
          <w:b/>
          <w:color w:val="231F20"/>
          <w:spacing w:val="-2"/>
          <w:sz w:val="24"/>
          <w:szCs w:val="24"/>
        </w:rPr>
        <w:t xml:space="preserve"> </w:t>
      </w:r>
      <w:r w:rsidRPr="00E81E26">
        <w:rPr>
          <w:b/>
          <w:color w:val="231F20"/>
          <w:sz w:val="24"/>
          <w:szCs w:val="24"/>
        </w:rPr>
        <w:t>классе</w:t>
      </w:r>
      <w:r w:rsidRPr="00E81E26">
        <w:rPr>
          <w:b/>
          <w:color w:val="231F20"/>
          <w:spacing w:val="-2"/>
          <w:sz w:val="24"/>
          <w:szCs w:val="24"/>
        </w:rPr>
        <w:t xml:space="preserve"> </w:t>
      </w:r>
      <w:proofErr w:type="gramStart"/>
      <w:r w:rsidRPr="00E81E26">
        <w:rPr>
          <w:color w:val="231F20"/>
          <w:sz w:val="24"/>
          <w:szCs w:val="24"/>
        </w:rPr>
        <w:t>обучающийся</w:t>
      </w:r>
      <w:proofErr w:type="gramEnd"/>
      <w:r w:rsidRPr="00E81E26">
        <w:rPr>
          <w:color w:val="231F20"/>
          <w:spacing w:val="-16"/>
          <w:sz w:val="24"/>
          <w:szCs w:val="24"/>
        </w:rPr>
        <w:t xml:space="preserve"> </w:t>
      </w:r>
      <w:r w:rsidRPr="00E81E26">
        <w:rPr>
          <w:color w:val="231F20"/>
          <w:spacing w:val="-2"/>
          <w:sz w:val="24"/>
          <w:szCs w:val="24"/>
        </w:rPr>
        <w:t>научится:</w:t>
      </w:r>
    </w:p>
    <w:p w:rsidR="009B7D18" w:rsidRPr="00716C81" w:rsidRDefault="009B7D18" w:rsidP="00E81E26">
      <w:pPr>
        <w:pStyle w:val="a3"/>
        <w:ind w:left="0"/>
        <w:jc w:val="both"/>
        <w:rPr>
          <w:color w:val="231F20"/>
        </w:rPr>
      </w:pPr>
      <w:r w:rsidRPr="00E81E26">
        <w:rPr>
          <w:color w:val="231F20"/>
          <w:w w:val="95"/>
        </w:rPr>
        <w:t>—</w:t>
      </w:r>
      <w:r w:rsidRPr="00716C81">
        <w:rPr>
          <w:color w:val="231F20"/>
        </w:rPr>
        <w:t>читать, записывать, сравнивать, упорядочивать числа в пре</w:t>
      </w:r>
      <w:r w:rsidRPr="00E81E26">
        <w:rPr>
          <w:color w:val="231F20"/>
        </w:rPr>
        <w:t>делах 1000;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заданное число раз (в пределах 1000);</w:t>
      </w:r>
    </w:p>
    <w:p w:rsidR="009B7D18" w:rsidRPr="00716C81" w:rsidRDefault="009B7D18" w:rsidP="00E81E26">
      <w:pPr>
        <w:pStyle w:val="a3"/>
        <w:ind w:left="0"/>
        <w:jc w:val="both"/>
        <w:rPr>
          <w:color w:val="231F20"/>
        </w:rPr>
      </w:pPr>
      <w:r w:rsidRPr="00716C81">
        <w:rPr>
          <w:color w:val="231F20"/>
        </w:rPr>
        <w:t xml:space="preserve">—выполнять арифметические действия: сложение и вычитание </w:t>
      </w:r>
      <w:r w:rsidRPr="00E81E26">
        <w:rPr>
          <w:color w:val="231F20"/>
        </w:rPr>
        <w:t>(в пределах 100 — устно, в пределах 1000 — письменно); умножение и деление на однозначное число (в пределах</w:t>
      </w:r>
      <w:r w:rsidRPr="00716C81">
        <w:rPr>
          <w:color w:val="231F20"/>
        </w:rPr>
        <w:t xml:space="preserve"> </w:t>
      </w:r>
      <w:r w:rsidRPr="00E81E26">
        <w:rPr>
          <w:color w:val="231F20"/>
        </w:rPr>
        <w:t>100 — устно и письменно);</w:t>
      </w:r>
    </w:p>
    <w:p w:rsidR="009B7D18" w:rsidRPr="00716C81" w:rsidRDefault="009B7D18" w:rsidP="00E81E26">
      <w:pPr>
        <w:pStyle w:val="a3"/>
        <w:ind w:left="0"/>
        <w:jc w:val="both"/>
        <w:rPr>
          <w:color w:val="231F20"/>
        </w:rPr>
      </w:pPr>
      <w:r w:rsidRPr="00E81E26">
        <w:rPr>
          <w:color w:val="231F20"/>
        </w:rPr>
        <w:t>выполнять действия умножение и деление с числами 0 и 1; деление с остатком;</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действий</w:t>
      </w:r>
      <w:r w:rsidRPr="00716C81">
        <w:rPr>
          <w:color w:val="231F20"/>
        </w:rPr>
        <w:t xml:space="preserve"> </w:t>
      </w:r>
      <w:r w:rsidRPr="00E81E26">
        <w:rPr>
          <w:color w:val="231F20"/>
        </w:rPr>
        <w:t>при</w:t>
      </w:r>
      <w:r w:rsidRPr="00716C81">
        <w:rPr>
          <w:color w:val="231F20"/>
        </w:rPr>
        <w:t xml:space="preserve"> </w:t>
      </w:r>
      <w:r w:rsidR="00716C81">
        <w:rPr>
          <w:color w:val="231F20"/>
        </w:rPr>
        <w:t>вычисле</w:t>
      </w:r>
      <w:r w:rsidRPr="00E81E26">
        <w:rPr>
          <w:color w:val="231F20"/>
        </w:rPr>
        <w:t xml:space="preserve">нии значения числового </w:t>
      </w:r>
      <w:r w:rsidR="00716C81">
        <w:rPr>
          <w:color w:val="231F20"/>
        </w:rPr>
        <w:t>выражения (со скобками/без ско</w:t>
      </w:r>
      <w:r w:rsidRPr="00E81E26">
        <w:rPr>
          <w:color w:val="231F20"/>
        </w:rPr>
        <w:t>бок),</w:t>
      </w:r>
      <w:r w:rsidRPr="00716C81">
        <w:rPr>
          <w:color w:val="231F20"/>
        </w:rPr>
        <w:t xml:space="preserve"> </w:t>
      </w:r>
      <w:r w:rsidRPr="00E81E26">
        <w:rPr>
          <w:color w:val="231F20"/>
        </w:rPr>
        <w:t>содержащего</w:t>
      </w:r>
      <w:r w:rsidRPr="00716C81">
        <w:rPr>
          <w:color w:val="231F20"/>
        </w:rPr>
        <w:t xml:space="preserve"> </w:t>
      </w:r>
      <w:r w:rsidRPr="00E81E26">
        <w:rPr>
          <w:color w:val="231F20"/>
        </w:rPr>
        <w:t>арифметические</w:t>
      </w:r>
      <w:r w:rsidRPr="00716C81">
        <w:rPr>
          <w:color w:val="231F20"/>
        </w:rPr>
        <w:t xml:space="preserve"> </w:t>
      </w:r>
      <w:r w:rsidRPr="00E81E26">
        <w:rPr>
          <w:color w:val="231F20"/>
        </w:rPr>
        <w:t>действия</w:t>
      </w:r>
      <w:r w:rsidRPr="00716C81">
        <w:rPr>
          <w:color w:val="231F20"/>
        </w:rPr>
        <w:t xml:space="preserve"> </w:t>
      </w:r>
      <w:r w:rsidRPr="00E81E26">
        <w:rPr>
          <w:color w:val="231F20"/>
        </w:rPr>
        <w:t>сложения,</w:t>
      </w:r>
      <w:r w:rsidRPr="00716C81">
        <w:rPr>
          <w:color w:val="231F20"/>
        </w:rPr>
        <w:t xml:space="preserve"> </w:t>
      </w:r>
      <w:r w:rsidRPr="00E81E26">
        <w:rPr>
          <w:color w:val="231F20"/>
        </w:rPr>
        <w:t>в</w:t>
      </w:r>
      <w:proofErr w:type="gramStart"/>
      <w:r w:rsidRPr="00E81E26">
        <w:rPr>
          <w:color w:val="231F20"/>
        </w:rPr>
        <w:t>ы-</w:t>
      </w:r>
      <w:proofErr w:type="gramEnd"/>
      <w:r w:rsidRPr="00E81E26">
        <w:rPr>
          <w:color w:val="231F20"/>
        </w:rPr>
        <w:t xml:space="preserve"> читания, умножения и деления;</w:t>
      </w:r>
    </w:p>
    <w:p w:rsidR="009B7D18" w:rsidRPr="00716C81" w:rsidRDefault="009B7D18" w:rsidP="00E81E26">
      <w:pPr>
        <w:pStyle w:val="a3"/>
        <w:ind w:left="0"/>
        <w:jc w:val="both"/>
        <w:rPr>
          <w:color w:val="231F20"/>
        </w:rPr>
      </w:pPr>
      <w:r w:rsidRPr="00E81E26">
        <w:rPr>
          <w:color w:val="231F20"/>
        </w:rPr>
        <w:t>—использовать при вычисле</w:t>
      </w:r>
      <w:r w:rsidR="00716C81">
        <w:rPr>
          <w:color w:val="231F20"/>
        </w:rPr>
        <w:t>ниях переместительное и сочета</w:t>
      </w:r>
      <w:r w:rsidRPr="00E81E26">
        <w:rPr>
          <w:color w:val="231F20"/>
        </w:rPr>
        <w:t>тельное свойства сложения;</w:t>
      </w:r>
    </w:p>
    <w:p w:rsidR="009B7D18" w:rsidRPr="00716C81" w:rsidRDefault="009B7D18" w:rsidP="00E81E26">
      <w:pPr>
        <w:pStyle w:val="a3"/>
        <w:ind w:left="0"/>
        <w:jc w:val="both"/>
        <w:rPr>
          <w:color w:val="231F20"/>
        </w:rPr>
      </w:pPr>
      <w:r w:rsidRPr="00716C81">
        <w:rPr>
          <w:color w:val="231F20"/>
        </w:rPr>
        <w:t>—находить неизвестный компонент арифметического действия;</w:t>
      </w:r>
    </w:p>
    <w:p w:rsidR="009B7D18" w:rsidRPr="00716C81" w:rsidRDefault="009B7D18" w:rsidP="00E81E26">
      <w:pPr>
        <w:pStyle w:val="a3"/>
        <w:ind w:left="0"/>
        <w:jc w:val="both"/>
        <w:rPr>
          <w:color w:val="231F20"/>
        </w:rPr>
      </w:pPr>
      <w:proofErr w:type="gramStart"/>
      <w:r w:rsidRPr="00E81E26">
        <w:rPr>
          <w:color w:val="231F20"/>
        </w:rPr>
        <w:t>—использовать при выполн</w:t>
      </w:r>
      <w:r w:rsidR="00716C81">
        <w:rPr>
          <w:color w:val="231F20"/>
        </w:rPr>
        <w:t>ении практических заданий и ре</w:t>
      </w:r>
      <w:r w:rsidRPr="00E81E26">
        <w:rPr>
          <w:color w:val="231F20"/>
        </w:rPr>
        <w:t>шении</w:t>
      </w:r>
      <w:r w:rsidRPr="00716C81">
        <w:rPr>
          <w:color w:val="231F20"/>
        </w:rPr>
        <w:t xml:space="preserve"> </w:t>
      </w:r>
      <w:r w:rsidRPr="00E81E26">
        <w:rPr>
          <w:color w:val="231F20"/>
        </w:rPr>
        <w:t>задач</w:t>
      </w:r>
      <w:r w:rsidRPr="00716C81">
        <w:rPr>
          <w:color w:val="231F20"/>
        </w:rPr>
        <w:t xml:space="preserve"> </w:t>
      </w:r>
      <w:r w:rsidRPr="00E81E26">
        <w:rPr>
          <w:color w:val="231F20"/>
        </w:rPr>
        <w:t>единицы:</w:t>
      </w:r>
      <w:r w:rsidRPr="00716C81">
        <w:rPr>
          <w:color w:val="231F20"/>
        </w:rPr>
        <w:t xml:space="preserve"> </w:t>
      </w:r>
      <w:r w:rsidRPr="00E81E26">
        <w:rPr>
          <w:color w:val="231F20"/>
        </w:rPr>
        <w:t>длины</w:t>
      </w:r>
      <w:r w:rsidRPr="00716C81">
        <w:rPr>
          <w:color w:val="231F20"/>
        </w:rPr>
        <w:t xml:space="preserve"> </w:t>
      </w:r>
      <w:r w:rsidRPr="00E81E26">
        <w:rPr>
          <w:color w:val="231F20"/>
        </w:rPr>
        <w:t>(миллиметр,</w:t>
      </w:r>
      <w:r w:rsidRPr="00716C81">
        <w:rPr>
          <w:color w:val="231F20"/>
        </w:rPr>
        <w:t xml:space="preserve"> </w:t>
      </w:r>
      <w:r w:rsidRPr="00E81E26">
        <w:rPr>
          <w:color w:val="231F20"/>
        </w:rPr>
        <w:t>сантиметр,</w:t>
      </w:r>
      <w:r w:rsidRPr="00716C81">
        <w:rPr>
          <w:color w:val="231F20"/>
        </w:rPr>
        <w:t xml:space="preserve"> </w:t>
      </w:r>
      <w:r w:rsidR="00716C81">
        <w:rPr>
          <w:color w:val="231F20"/>
        </w:rPr>
        <w:t>деци</w:t>
      </w:r>
      <w:r w:rsidRPr="00E81E26">
        <w:rPr>
          <w:color w:val="231F20"/>
        </w:rPr>
        <w:t>метр, метр, километр), массы (грамм, килограмм), времени (минута,</w:t>
      </w:r>
      <w:r w:rsidRPr="00716C81">
        <w:rPr>
          <w:color w:val="231F20"/>
        </w:rPr>
        <w:t xml:space="preserve"> </w:t>
      </w:r>
      <w:r w:rsidRPr="00E81E26">
        <w:rPr>
          <w:color w:val="231F20"/>
        </w:rPr>
        <w:t>час,</w:t>
      </w:r>
      <w:r w:rsidRPr="00716C81">
        <w:rPr>
          <w:color w:val="231F20"/>
        </w:rPr>
        <w:t xml:space="preserve"> </w:t>
      </w:r>
      <w:r w:rsidRPr="00E81E26">
        <w:rPr>
          <w:color w:val="231F20"/>
        </w:rPr>
        <w:t>секунда),</w:t>
      </w:r>
      <w:r w:rsidRPr="00716C81">
        <w:rPr>
          <w:color w:val="231F20"/>
        </w:rPr>
        <w:t xml:space="preserve"> </w:t>
      </w:r>
      <w:r w:rsidRPr="00E81E26">
        <w:rPr>
          <w:color w:val="231F20"/>
        </w:rPr>
        <w:t>стоимости</w:t>
      </w:r>
      <w:r w:rsidRPr="00716C81">
        <w:rPr>
          <w:color w:val="231F20"/>
        </w:rPr>
        <w:t xml:space="preserve"> </w:t>
      </w:r>
      <w:r w:rsidRPr="00E81E26">
        <w:rPr>
          <w:color w:val="231F20"/>
        </w:rPr>
        <w:t>(копейка,</w:t>
      </w:r>
      <w:r w:rsidRPr="00716C81">
        <w:rPr>
          <w:color w:val="231F20"/>
        </w:rPr>
        <w:t xml:space="preserve"> </w:t>
      </w:r>
      <w:r w:rsidRPr="00E81E26">
        <w:rPr>
          <w:color w:val="231F20"/>
        </w:rPr>
        <w:t>рубль);</w:t>
      </w:r>
      <w:r w:rsidRPr="00716C81">
        <w:rPr>
          <w:color w:val="231F20"/>
        </w:rPr>
        <w:t xml:space="preserve"> </w:t>
      </w:r>
      <w:r w:rsidR="00716C81">
        <w:rPr>
          <w:color w:val="231F20"/>
        </w:rPr>
        <w:t>преобра</w:t>
      </w:r>
      <w:r w:rsidRPr="00E81E26">
        <w:rPr>
          <w:color w:val="231F20"/>
        </w:rPr>
        <w:t>зовывать одни единицы данной величины в другие;</w:t>
      </w:r>
      <w:proofErr w:type="gramEnd"/>
    </w:p>
    <w:p w:rsidR="009B7D18" w:rsidRPr="00716C81" w:rsidRDefault="009B7D18" w:rsidP="00E81E26">
      <w:pPr>
        <w:pStyle w:val="a3"/>
        <w:ind w:left="0"/>
        <w:jc w:val="both"/>
        <w:rPr>
          <w:color w:val="231F20"/>
        </w:rPr>
      </w:pPr>
      <w:r w:rsidRPr="00E81E26">
        <w:rPr>
          <w:color w:val="231F20"/>
        </w:rPr>
        <w:t>—определять с помощью цифровых и аналоговых приборов, измерительных инструмен</w:t>
      </w:r>
      <w:r w:rsidR="00716C81">
        <w:rPr>
          <w:color w:val="231F20"/>
        </w:rPr>
        <w:t>тов длину, массу, время; выпол</w:t>
      </w:r>
      <w:r w:rsidRPr="00E81E26">
        <w:rPr>
          <w:color w:val="231F20"/>
        </w:rPr>
        <w:t>нять прикидку и оценку результата измерений; определять продолжительность события;</w:t>
      </w:r>
    </w:p>
    <w:p w:rsidR="009B7D18" w:rsidRPr="00716C81" w:rsidRDefault="009B7D18" w:rsidP="00E81E26">
      <w:pPr>
        <w:pStyle w:val="a3"/>
        <w:ind w:left="0"/>
        <w:jc w:val="both"/>
        <w:rPr>
          <w:color w:val="231F20"/>
        </w:rPr>
      </w:pPr>
      <w:r w:rsidRPr="00716C81">
        <w:rPr>
          <w:color w:val="231F20"/>
        </w:rPr>
        <w:t>—сравнивать величины длины, площади, массы, времени, сто</w:t>
      </w:r>
      <w:r w:rsidRPr="00E81E26">
        <w:rPr>
          <w:color w:val="231F20"/>
        </w:rPr>
        <w:t xml:space="preserve">имости, устанавливая между ними соотношение «больше/ меньше </w:t>
      </w:r>
      <w:proofErr w:type="gramStart"/>
      <w:r w:rsidRPr="00E81E26">
        <w:rPr>
          <w:color w:val="231F20"/>
        </w:rPr>
        <w:t>на</w:t>
      </w:r>
      <w:proofErr w:type="gramEnd"/>
      <w:r w:rsidRPr="00E81E26">
        <w:rPr>
          <w:color w:val="231F20"/>
        </w:rPr>
        <w:t>/в»;</w:t>
      </w:r>
    </w:p>
    <w:p w:rsidR="009B7D18" w:rsidRPr="00716C81" w:rsidRDefault="009B7D18" w:rsidP="00E81E26">
      <w:pPr>
        <w:pStyle w:val="a3"/>
        <w:ind w:left="0"/>
        <w:jc w:val="both"/>
        <w:rPr>
          <w:color w:val="231F20"/>
        </w:rPr>
      </w:pPr>
      <w:r w:rsidRPr="00E81E26">
        <w:rPr>
          <w:color w:val="231F20"/>
        </w:rPr>
        <w:t>—называть, находить</w:t>
      </w:r>
      <w:r w:rsidRPr="00716C81">
        <w:rPr>
          <w:color w:val="231F20"/>
        </w:rPr>
        <w:t xml:space="preserve"> </w:t>
      </w:r>
      <w:r w:rsidRPr="00E81E26">
        <w:rPr>
          <w:color w:val="231F20"/>
        </w:rPr>
        <w:t>долю</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(половина, </w:t>
      </w:r>
      <w:r w:rsidRPr="00716C81">
        <w:rPr>
          <w:color w:val="231F20"/>
        </w:rPr>
        <w:t>четверть);</w:t>
      </w:r>
    </w:p>
    <w:p w:rsidR="009B7D18" w:rsidRPr="00716C81" w:rsidRDefault="009B7D18" w:rsidP="00E81E26">
      <w:pPr>
        <w:pStyle w:val="a3"/>
        <w:ind w:left="0"/>
        <w:jc w:val="both"/>
        <w:rPr>
          <w:color w:val="231F20"/>
        </w:rPr>
      </w:pPr>
      <w:r w:rsidRPr="00716C81">
        <w:rPr>
          <w:color w:val="231F20"/>
        </w:rPr>
        <w:t>—сравнивать величины, выраженные долями;</w:t>
      </w:r>
    </w:p>
    <w:p w:rsidR="009B7D18" w:rsidRPr="00716C81" w:rsidRDefault="009B7D18" w:rsidP="00E81E26">
      <w:pPr>
        <w:pStyle w:val="a3"/>
        <w:ind w:left="0"/>
        <w:jc w:val="both"/>
        <w:rPr>
          <w:color w:val="231F20"/>
        </w:rPr>
      </w:pPr>
      <w:r w:rsidRPr="00E81E26">
        <w:rPr>
          <w:color w:val="231F20"/>
        </w:rPr>
        <w:t>—знать и использовать при решении задач и в практических ситуациях</w:t>
      </w:r>
      <w:r w:rsidRPr="00716C81">
        <w:rPr>
          <w:color w:val="231F20"/>
        </w:rPr>
        <w:t xml:space="preserve"> </w:t>
      </w:r>
      <w:r w:rsidRPr="00E81E26">
        <w:rPr>
          <w:color w:val="231F20"/>
        </w:rPr>
        <w:t>(покупка</w:t>
      </w:r>
      <w:r w:rsidRPr="00716C81">
        <w:rPr>
          <w:color w:val="231F20"/>
        </w:rPr>
        <w:t xml:space="preserve"> </w:t>
      </w:r>
      <w:r w:rsidRPr="00E81E26">
        <w:rPr>
          <w:color w:val="231F20"/>
        </w:rPr>
        <w:t>товара,</w:t>
      </w:r>
      <w:r w:rsidRPr="00716C81">
        <w:rPr>
          <w:color w:val="231F20"/>
        </w:rPr>
        <w:t xml:space="preserve"> </w:t>
      </w:r>
      <w:r w:rsidRPr="00E81E26">
        <w:rPr>
          <w:color w:val="231F20"/>
        </w:rPr>
        <w:t>определение</w:t>
      </w:r>
      <w:r w:rsidRPr="00716C81">
        <w:rPr>
          <w:color w:val="231F20"/>
        </w:rPr>
        <w:t xml:space="preserve"> </w:t>
      </w:r>
      <w:r w:rsidRPr="00E81E26">
        <w:rPr>
          <w:color w:val="231F20"/>
        </w:rPr>
        <w:t>времени,</w:t>
      </w:r>
      <w:r w:rsidRPr="00716C81">
        <w:rPr>
          <w:color w:val="231F20"/>
        </w:rPr>
        <w:t xml:space="preserve"> </w:t>
      </w:r>
      <w:r w:rsidRPr="00E81E26">
        <w:rPr>
          <w:color w:val="231F20"/>
        </w:rPr>
        <w:t>выполн</w:t>
      </w:r>
      <w:proofErr w:type="gramStart"/>
      <w:r w:rsidRPr="00E81E26">
        <w:rPr>
          <w:color w:val="231F20"/>
        </w:rPr>
        <w:t>е-</w:t>
      </w:r>
      <w:proofErr w:type="gramEnd"/>
      <w:r w:rsidRPr="00E81E26">
        <w:rPr>
          <w:color w:val="231F20"/>
        </w:rPr>
        <w:t xml:space="preserve"> ние расчётов) соотношение между величинами; выполнять сложение и вычитание однородных величин, умножение и деление величины </w:t>
      </w:r>
      <w:r w:rsidRPr="00E81E26">
        <w:rPr>
          <w:color w:val="231F20"/>
        </w:rPr>
        <w:lastRenderedPageBreak/>
        <w:t>на однозначное число;</w:t>
      </w:r>
    </w:p>
    <w:p w:rsidR="009B7D18" w:rsidRPr="00716C81" w:rsidRDefault="009B7D18" w:rsidP="00E81E26">
      <w:pPr>
        <w:pStyle w:val="a3"/>
        <w:ind w:left="0"/>
        <w:jc w:val="both"/>
        <w:rPr>
          <w:color w:val="231F20"/>
        </w:rPr>
      </w:pPr>
      <w:r w:rsidRPr="00716C81">
        <w:rPr>
          <w:color w:val="231F20"/>
        </w:rPr>
        <w:t>—решать задачи в одно-два действия: представлять текст зада</w:t>
      </w:r>
      <w:r w:rsidRPr="00E81E26">
        <w:rPr>
          <w:color w:val="231F20"/>
        </w:rPr>
        <w:t>чи,</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записывать</w:t>
      </w:r>
      <w:r w:rsidRPr="00716C81">
        <w:rPr>
          <w:color w:val="231F20"/>
        </w:rPr>
        <w:t xml:space="preserve"> </w:t>
      </w:r>
      <w:r w:rsidRPr="00E81E26">
        <w:rPr>
          <w:color w:val="231F20"/>
        </w:rPr>
        <w:t>решение</w:t>
      </w:r>
      <w:r w:rsidRPr="00716C81">
        <w:rPr>
          <w:color w:val="231F20"/>
        </w:rPr>
        <w:t xml:space="preserve"> </w:t>
      </w:r>
      <w:r w:rsidRPr="00E81E26">
        <w:rPr>
          <w:color w:val="231F20"/>
        </w:rPr>
        <w:t>и</w:t>
      </w:r>
      <w:r w:rsidRPr="00716C81">
        <w:rPr>
          <w:color w:val="231F20"/>
        </w:rPr>
        <w:t xml:space="preserve"> </w:t>
      </w:r>
      <w:r w:rsidRPr="00E81E26">
        <w:rPr>
          <w:color w:val="231F20"/>
        </w:rPr>
        <w:t>ответ, анализировать решение (искать другой способ решения), оценивать</w:t>
      </w:r>
      <w:r w:rsidRPr="00716C81">
        <w:rPr>
          <w:color w:val="231F20"/>
        </w:rPr>
        <w:t xml:space="preserve"> </w:t>
      </w:r>
      <w:r w:rsidRPr="00E81E26">
        <w:rPr>
          <w:color w:val="231F20"/>
        </w:rPr>
        <w:t>ответ</w:t>
      </w:r>
      <w:r w:rsidRPr="00716C81">
        <w:rPr>
          <w:color w:val="231F20"/>
        </w:rPr>
        <w:t xml:space="preserve"> </w:t>
      </w:r>
      <w:r w:rsidRPr="00E81E26">
        <w:rPr>
          <w:color w:val="231F20"/>
        </w:rPr>
        <w:t>(устанавливать</w:t>
      </w:r>
      <w:r w:rsidRPr="00716C81">
        <w:rPr>
          <w:color w:val="231F20"/>
        </w:rPr>
        <w:t xml:space="preserve"> </w:t>
      </w:r>
      <w:r w:rsidRPr="00E81E26">
        <w:rPr>
          <w:color w:val="231F20"/>
        </w:rPr>
        <w:t>его</w:t>
      </w:r>
      <w:r w:rsidRPr="00716C81">
        <w:rPr>
          <w:color w:val="231F20"/>
        </w:rPr>
        <w:t xml:space="preserve"> </w:t>
      </w:r>
      <w:r w:rsidRPr="00E81E26">
        <w:rPr>
          <w:color w:val="231F20"/>
        </w:rPr>
        <w:t>реалистичность,</w:t>
      </w:r>
      <w:r w:rsidRPr="00716C81">
        <w:rPr>
          <w:color w:val="231F20"/>
        </w:rPr>
        <w:t xml:space="preserve"> </w:t>
      </w:r>
      <w:r w:rsidR="00716C81">
        <w:rPr>
          <w:color w:val="231F20"/>
        </w:rPr>
        <w:t>прове</w:t>
      </w:r>
      <w:r w:rsidRPr="00E81E26">
        <w:rPr>
          <w:color w:val="231F20"/>
        </w:rPr>
        <w:t>рять вычисления);</w:t>
      </w:r>
    </w:p>
    <w:p w:rsidR="009B7D18" w:rsidRPr="00E81E26" w:rsidRDefault="009B7D18" w:rsidP="00E81E26">
      <w:pPr>
        <w:pStyle w:val="a3"/>
        <w:ind w:left="0"/>
        <w:jc w:val="both"/>
      </w:pPr>
      <w:r w:rsidRPr="00E81E26">
        <w:rPr>
          <w:color w:val="231F20"/>
        </w:rPr>
        <w:t>—конструировать прямоугольник из данных фигур (к</w:t>
      </w:r>
      <w:r w:rsidR="00716C81">
        <w:rPr>
          <w:color w:val="231F20"/>
        </w:rPr>
        <w:t>вадра</w:t>
      </w:r>
      <w:r w:rsidRPr="00E81E26">
        <w:rPr>
          <w:color w:val="231F20"/>
        </w:rPr>
        <w:t>тов),</w:t>
      </w:r>
      <w:r w:rsidRPr="00E81E26">
        <w:rPr>
          <w:color w:val="231F20"/>
          <w:spacing w:val="-11"/>
        </w:rPr>
        <w:t xml:space="preserve"> </w:t>
      </w:r>
      <w:r w:rsidRPr="00E81E26">
        <w:rPr>
          <w:color w:val="231F20"/>
        </w:rPr>
        <w:t>делить</w:t>
      </w:r>
      <w:r w:rsidRPr="00E81E26">
        <w:rPr>
          <w:color w:val="231F20"/>
          <w:spacing w:val="-11"/>
        </w:rPr>
        <w:t xml:space="preserve"> </w:t>
      </w:r>
      <w:r w:rsidRPr="00E81E26">
        <w:rPr>
          <w:color w:val="231F20"/>
        </w:rPr>
        <w:t>прямоугольник,</w:t>
      </w:r>
      <w:r w:rsidRPr="00E81E26">
        <w:rPr>
          <w:color w:val="231F20"/>
          <w:spacing w:val="-11"/>
        </w:rPr>
        <w:t xml:space="preserve"> </w:t>
      </w:r>
      <w:r w:rsidRPr="00E81E26">
        <w:rPr>
          <w:color w:val="231F20"/>
        </w:rPr>
        <w:t>многоугольник</w:t>
      </w:r>
      <w:r w:rsidRPr="00E81E26">
        <w:rPr>
          <w:color w:val="231F20"/>
          <w:spacing w:val="-11"/>
        </w:rPr>
        <w:t xml:space="preserve"> </w:t>
      </w:r>
      <w:r w:rsidRPr="00E81E26">
        <w:rPr>
          <w:color w:val="231F20"/>
        </w:rPr>
        <w:t>на</w:t>
      </w:r>
      <w:r w:rsidRPr="00E81E26">
        <w:rPr>
          <w:color w:val="231F20"/>
          <w:spacing w:val="-11"/>
        </w:rPr>
        <w:t xml:space="preserve"> </w:t>
      </w:r>
      <w:r w:rsidRPr="00E81E26">
        <w:rPr>
          <w:color w:val="231F20"/>
        </w:rPr>
        <w:t>заданные</w:t>
      </w:r>
      <w:r w:rsidRPr="00E81E26">
        <w:rPr>
          <w:color w:val="231F20"/>
          <w:spacing w:val="-11"/>
        </w:rPr>
        <w:t xml:space="preserve"> </w:t>
      </w:r>
      <w:r w:rsidRPr="00E81E26">
        <w:rPr>
          <w:color w:val="231F20"/>
        </w:rPr>
        <w:t>ча</w:t>
      </w:r>
      <w:r w:rsidRPr="00E81E26">
        <w:rPr>
          <w:color w:val="231F20"/>
          <w:spacing w:val="-4"/>
        </w:rPr>
        <w:t>сти;</w:t>
      </w:r>
    </w:p>
    <w:p w:rsidR="009B7D18" w:rsidRPr="00E81E26" w:rsidRDefault="009B7D18" w:rsidP="00E81E26">
      <w:pPr>
        <w:pStyle w:val="a3"/>
        <w:ind w:left="0"/>
        <w:jc w:val="both"/>
      </w:pPr>
      <w:r w:rsidRPr="00E81E26">
        <w:rPr>
          <w:color w:val="231F20"/>
        </w:rPr>
        <w:t>—сравнивать фигуры по площади (наложение, сопоставление числовых значений);</w:t>
      </w:r>
    </w:p>
    <w:p w:rsidR="009B7D18" w:rsidRPr="00E81E26" w:rsidRDefault="009B7D18" w:rsidP="00E81E26">
      <w:pPr>
        <w:pStyle w:val="a3"/>
        <w:ind w:left="0"/>
        <w:jc w:val="both"/>
      </w:pPr>
      <w:r w:rsidRPr="00E81E26">
        <w:rPr>
          <w:color w:val="231F20"/>
        </w:rPr>
        <w:t>—находить периметр прямоугольника (квадрата), площадь прямоугольника (квадрата), используя правило/алгоритм;</w:t>
      </w:r>
    </w:p>
    <w:p w:rsidR="009B7D18" w:rsidRPr="00716C81" w:rsidRDefault="009B7D18" w:rsidP="00E81E26">
      <w:pPr>
        <w:pStyle w:val="a3"/>
        <w:ind w:left="0"/>
        <w:jc w:val="both"/>
        <w:rPr>
          <w:color w:val="231F20"/>
        </w:rPr>
      </w:pPr>
      <w:proofErr w:type="gramStart"/>
      <w:r w:rsidRPr="00E81E26">
        <w:rPr>
          <w:b/>
          <w:i/>
          <w:color w:val="231F20"/>
          <w:w w:val="105"/>
        </w:rPr>
        <w:t>—</w:t>
      </w:r>
      <w:r w:rsidRPr="00716C81">
        <w:rPr>
          <w:color w:val="231F20"/>
          <w:w w:val="105"/>
        </w:rPr>
        <w:t>распознавать верные (истинные) и неверные (ложные) утверждения</w:t>
      </w:r>
      <w:r w:rsidRPr="00716C81">
        <w:rPr>
          <w:color w:val="231F20"/>
          <w:spacing w:val="40"/>
          <w:w w:val="105"/>
        </w:rPr>
        <w:t xml:space="preserve"> </w:t>
      </w:r>
      <w:r w:rsidRPr="00716C81">
        <w:rPr>
          <w:color w:val="231F20"/>
          <w:w w:val="105"/>
        </w:rPr>
        <w:t>со</w:t>
      </w:r>
      <w:r w:rsidRPr="00716C81">
        <w:rPr>
          <w:color w:val="231F20"/>
          <w:spacing w:val="40"/>
          <w:w w:val="105"/>
        </w:rPr>
        <w:t xml:space="preserve"> </w:t>
      </w:r>
      <w:r w:rsidRPr="00716C81">
        <w:rPr>
          <w:color w:val="231F20"/>
          <w:w w:val="105"/>
        </w:rPr>
        <w:t>словами:</w:t>
      </w:r>
      <w:r w:rsidRPr="00716C81">
        <w:rPr>
          <w:color w:val="231F20"/>
          <w:spacing w:val="39"/>
          <w:w w:val="105"/>
        </w:rPr>
        <w:t xml:space="preserve"> </w:t>
      </w:r>
      <w:r w:rsidRPr="00716C81">
        <w:rPr>
          <w:color w:val="231F20"/>
          <w:w w:val="105"/>
        </w:rPr>
        <w:t>«все»,</w:t>
      </w:r>
      <w:r w:rsidRPr="00716C81">
        <w:rPr>
          <w:color w:val="231F20"/>
          <w:spacing w:val="40"/>
          <w:w w:val="105"/>
        </w:rPr>
        <w:t xml:space="preserve"> </w:t>
      </w:r>
      <w:r w:rsidRPr="00716C81">
        <w:rPr>
          <w:color w:val="231F20"/>
          <w:w w:val="105"/>
        </w:rPr>
        <w:t>«некоторые»,</w:t>
      </w:r>
      <w:r w:rsidRPr="00716C81">
        <w:rPr>
          <w:color w:val="231F20"/>
          <w:spacing w:val="40"/>
          <w:w w:val="105"/>
        </w:rPr>
        <w:t xml:space="preserve"> </w:t>
      </w:r>
      <w:r w:rsidRPr="00716C81">
        <w:rPr>
          <w:color w:val="231F20"/>
          <w:w w:val="105"/>
        </w:rPr>
        <w:t>«и»,</w:t>
      </w:r>
      <w:r w:rsidRPr="00716C81">
        <w:rPr>
          <w:color w:val="231F20"/>
          <w:spacing w:val="40"/>
          <w:w w:val="105"/>
        </w:rPr>
        <w:t xml:space="preserve"> </w:t>
      </w:r>
      <w:r w:rsidRPr="00716C81">
        <w:rPr>
          <w:color w:val="231F20"/>
          <w:spacing w:val="-2"/>
          <w:w w:val="105"/>
        </w:rPr>
        <w:t>«каж</w:t>
      </w:r>
      <w:r w:rsidRPr="00716C81">
        <w:rPr>
          <w:color w:val="231F20"/>
        </w:rPr>
        <w:t>дый», «</w:t>
      </w:r>
      <w:r w:rsidRPr="00E81E26">
        <w:rPr>
          <w:color w:val="231F20"/>
        </w:rPr>
        <w:t>если…, то…»; формулировать утверждение (вывод), строить</w:t>
      </w:r>
      <w:r w:rsidRPr="00716C81">
        <w:rPr>
          <w:color w:val="231F20"/>
        </w:rPr>
        <w:t xml:space="preserve"> </w:t>
      </w:r>
      <w:r w:rsidRPr="00E81E26">
        <w:rPr>
          <w:color w:val="231F20"/>
        </w:rPr>
        <w:t>логические</w:t>
      </w:r>
      <w:r w:rsidRPr="00716C81">
        <w:rPr>
          <w:color w:val="231F20"/>
        </w:rPr>
        <w:t xml:space="preserve"> </w:t>
      </w:r>
      <w:r w:rsidRPr="00E81E26">
        <w:rPr>
          <w:color w:val="231F20"/>
        </w:rPr>
        <w:t>рассуждения</w:t>
      </w:r>
      <w:r w:rsidRPr="00716C81">
        <w:rPr>
          <w:color w:val="231F20"/>
        </w:rPr>
        <w:t xml:space="preserve"> </w:t>
      </w:r>
      <w:r w:rsidRPr="00E81E26">
        <w:rPr>
          <w:color w:val="231F20"/>
        </w:rPr>
        <w:t>(одно-двухшаговые),</w:t>
      </w:r>
      <w:r w:rsidRPr="00716C81">
        <w:rPr>
          <w:color w:val="231F20"/>
        </w:rPr>
        <w:t xml:space="preserve"> </w:t>
      </w:r>
      <w:r w:rsidRPr="00E81E26">
        <w:rPr>
          <w:color w:val="231F20"/>
        </w:rPr>
        <w:t>в</w:t>
      </w:r>
      <w:r w:rsidRPr="00716C81">
        <w:rPr>
          <w:color w:val="231F20"/>
        </w:rPr>
        <w:t xml:space="preserve"> </w:t>
      </w:r>
      <w:r w:rsidRPr="00E81E26">
        <w:rPr>
          <w:color w:val="231F20"/>
        </w:rPr>
        <w:t>том числе с использованием изученных связок;</w:t>
      </w:r>
      <w:proofErr w:type="gramEnd"/>
    </w:p>
    <w:p w:rsidR="009B7D18" w:rsidRPr="00716C81" w:rsidRDefault="009B7D18" w:rsidP="00E81E26">
      <w:pPr>
        <w:pStyle w:val="a3"/>
        <w:ind w:left="0"/>
        <w:jc w:val="both"/>
        <w:rPr>
          <w:color w:val="231F20"/>
        </w:rPr>
      </w:pPr>
      <w:r w:rsidRPr="00716C81">
        <w:rPr>
          <w:color w:val="231F20"/>
        </w:rPr>
        <w:t>—классифицировать объекты по одному-двум признакам;</w:t>
      </w:r>
    </w:p>
    <w:p w:rsidR="009B7D18" w:rsidRPr="00716C81" w:rsidRDefault="009B7D18" w:rsidP="00E81E26">
      <w:pPr>
        <w:pStyle w:val="a3"/>
        <w:ind w:left="0"/>
        <w:jc w:val="both"/>
        <w:rPr>
          <w:color w:val="231F20"/>
        </w:rPr>
      </w:pPr>
      <w:r w:rsidRPr="00716C81">
        <w:rPr>
          <w:color w:val="231F20"/>
        </w:rPr>
        <w:t>—извлекать и использовать информацию, представленную в таблицах с данными о реальных процессах и явлениях окружа</w:t>
      </w:r>
      <w:r w:rsidRPr="00E81E26">
        <w:rPr>
          <w:color w:val="231F20"/>
        </w:rPr>
        <w:t>ющего</w:t>
      </w:r>
      <w:r w:rsidRPr="00716C81">
        <w:rPr>
          <w:color w:val="231F20"/>
        </w:rPr>
        <w:t xml:space="preserve"> </w:t>
      </w:r>
      <w:r w:rsidRPr="00E81E26">
        <w:rPr>
          <w:color w:val="231F20"/>
        </w:rPr>
        <w:t>мира</w:t>
      </w:r>
      <w:r w:rsidRPr="00716C81">
        <w:rPr>
          <w:color w:val="231F20"/>
        </w:rPr>
        <w:t xml:space="preserve"> </w:t>
      </w:r>
      <w:r w:rsidRPr="00E81E26">
        <w:rPr>
          <w:color w:val="231F20"/>
        </w:rPr>
        <w:t>(например,</w:t>
      </w:r>
      <w:r w:rsidRPr="00716C81">
        <w:rPr>
          <w:color w:val="231F20"/>
        </w:rPr>
        <w:t xml:space="preserve"> </w:t>
      </w:r>
      <w:r w:rsidRPr="00E81E26">
        <w:rPr>
          <w:color w:val="231F20"/>
        </w:rPr>
        <w:t>расписание,</w:t>
      </w:r>
      <w:r w:rsidRPr="00716C81">
        <w:rPr>
          <w:color w:val="231F20"/>
        </w:rPr>
        <w:t xml:space="preserve"> </w:t>
      </w:r>
      <w:r w:rsidRPr="00E81E26">
        <w:rPr>
          <w:color w:val="231F20"/>
        </w:rPr>
        <w:t>режим</w:t>
      </w:r>
      <w:r w:rsidRPr="00716C81">
        <w:rPr>
          <w:color w:val="231F20"/>
        </w:rPr>
        <w:t xml:space="preserve"> </w:t>
      </w:r>
      <w:r w:rsidRPr="00E81E26">
        <w:rPr>
          <w:color w:val="231F20"/>
        </w:rPr>
        <w:t>работы),</w:t>
      </w:r>
      <w:r w:rsidRPr="00716C81">
        <w:rPr>
          <w:color w:val="231F20"/>
        </w:rPr>
        <w:t xml:space="preserve"> </w:t>
      </w:r>
      <w:r w:rsidRPr="00E81E26">
        <w:rPr>
          <w:color w:val="231F20"/>
        </w:rPr>
        <w:t>в</w:t>
      </w:r>
      <w:r w:rsidRPr="00716C81">
        <w:rPr>
          <w:color w:val="231F20"/>
        </w:rPr>
        <w:t xml:space="preserve"> </w:t>
      </w:r>
      <w:r w:rsidR="00716C81">
        <w:rPr>
          <w:color w:val="231F20"/>
        </w:rPr>
        <w:t>пред</w:t>
      </w:r>
      <w:r w:rsidRPr="00E81E26">
        <w:rPr>
          <w:color w:val="231F20"/>
        </w:rPr>
        <w:t>метах повседневной жизни (например, ярлык, этикетка);</w:t>
      </w:r>
    </w:p>
    <w:p w:rsidR="009B7D18" w:rsidRPr="00E81E26" w:rsidRDefault="009B7D18" w:rsidP="00E81E26">
      <w:pPr>
        <w:pStyle w:val="a3"/>
        <w:ind w:left="0"/>
        <w:jc w:val="both"/>
      </w:pPr>
      <w:r w:rsidRPr="00716C81">
        <w:rPr>
          <w:color w:val="231F20"/>
        </w:rPr>
        <w:t>—структурировать информацию: заполнять простейшие</w:t>
      </w:r>
      <w:r w:rsidRPr="00E81E26">
        <w:rPr>
          <w:color w:val="231F20"/>
          <w:w w:val="95"/>
        </w:rPr>
        <w:t xml:space="preserve"> </w:t>
      </w:r>
      <w:r w:rsidRPr="00716C81">
        <w:rPr>
          <w:color w:val="231F20"/>
        </w:rPr>
        <w:t>табли</w:t>
      </w:r>
      <w:r w:rsidRPr="00E81E26">
        <w:rPr>
          <w:color w:val="231F20"/>
        </w:rPr>
        <w:t>цы по образцу;</w:t>
      </w:r>
    </w:p>
    <w:p w:rsidR="009B7D18" w:rsidRPr="00716C81" w:rsidRDefault="009B7D18" w:rsidP="00E81E26">
      <w:pPr>
        <w:pStyle w:val="a3"/>
        <w:ind w:left="0"/>
        <w:jc w:val="both"/>
        <w:rPr>
          <w:color w:val="231F20"/>
        </w:rPr>
      </w:pPr>
      <w:r w:rsidRPr="00E81E26">
        <w:rPr>
          <w:color w:val="231F20"/>
        </w:rPr>
        <w:t>—составлять план выполнения учебного задания и следовать ему; выполнять действия по алгоритму;</w:t>
      </w:r>
    </w:p>
    <w:p w:rsidR="009B7D18" w:rsidRPr="00716C81" w:rsidRDefault="009B7D18" w:rsidP="00E81E26">
      <w:pPr>
        <w:pStyle w:val="a3"/>
        <w:ind w:left="0"/>
        <w:jc w:val="both"/>
        <w:rPr>
          <w:color w:val="231F20"/>
        </w:rPr>
      </w:pPr>
      <w:r w:rsidRPr="00E81E26">
        <w:rPr>
          <w:color w:val="231F20"/>
        </w:rPr>
        <w:t>—сравнивать математические объекты (находить общее, ра</w:t>
      </w:r>
      <w:r w:rsidR="00716C81">
        <w:rPr>
          <w:color w:val="231F20"/>
        </w:rPr>
        <w:t>з</w:t>
      </w:r>
      <w:r w:rsidRPr="00E81E26">
        <w:rPr>
          <w:color w:val="231F20"/>
        </w:rPr>
        <w:t>личное, уникальное);</w:t>
      </w:r>
    </w:p>
    <w:p w:rsidR="009B7D18" w:rsidRPr="00716C81" w:rsidRDefault="009B7D18" w:rsidP="00E81E26">
      <w:pPr>
        <w:pStyle w:val="a3"/>
        <w:ind w:left="0"/>
        <w:jc w:val="both"/>
        <w:rPr>
          <w:color w:val="231F20"/>
        </w:rPr>
      </w:pPr>
      <w:r w:rsidRPr="00716C81">
        <w:rPr>
          <w:color w:val="231F20"/>
        </w:rPr>
        <w:t>—выбирать верное решение математической задачи.</w:t>
      </w:r>
    </w:p>
    <w:p w:rsidR="009B7D18" w:rsidRPr="00716C81" w:rsidRDefault="009B7D18" w:rsidP="00E81E26">
      <w:pPr>
        <w:pStyle w:val="a3"/>
        <w:ind w:left="0"/>
        <w:jc w:val="both"/>
        <w:rPr>
          <w:color w:val="231F20"/>
        </w:rPr>
      </w:pPr>
    </w:p>
    <w:p w:rsidR="009B7D18" w:rsidRPr="00E81E26" w:rsidRDefault="009B7D18" w:rsidP="00E81E26">
      <w:pPr>
        <w:jc w:val="both"/>
        <w:rPr>
          <w:sz w:val="24"/>
          <w:szCs w:val="24"/>
        </w:rPr>
      </w:pPr>
      <w:r w:rsidRPr="00E81E26">
        <w:rPr>
          <w:color w:val="231F20"/>
          <w:spacing w:val="-2"/>
          <w:sz w:val="24"/>
          <w:szCs w:val="24"/>
        </w:rPr>
        <w:t>К</w:t>
      </w:r>
      <w:r w:rsidRPr="00E81E26">
        <w:rPr>
          <w:color w:val="231F20"/>
          <w:spacing w:val="-13"/>
          <w:sz w:val="24"/>
          <w:szCs w:val="24"/>
        </w:rPr>
        <w:t xml:space="preserve"> </w:t>
      </w:r>
      <w:r w:rsidRPr="00E81E26">
        <w:rPr>
          <w:color w:val="231F20"/>
          <w:spacing w:val="-2"/>
          <w:sz w:val="24"/>
          <w:szCs w:val="24"/>
        </w:rPr>
        <w:t>концу</w:t>
      </w:r>
      <w:r w:rsidRPr="00E81E26">
        <w:rPr>
          <w:color w:val="231F20"/>
          <w:spacing w:val="-13"/>
          <w:sz w:val="24"/>
          <w:szCs w:val="24"/>
        </w:rPr>
        <w:t xml:space="preserve"> </w:t>
      </w:r>
      <w:r w:rsidRPr="00E81E26">
        <w:rPr>
          <w:color w:val="231F20"/>
          <w:spacing w:val="-2"/>
          <w:sz w:val="24"/>
          <w:szCs w:val="24"/>
        </w:rPr>
        <w:t>обучения</w:t>
      </w:r>
      <w:r w:rsidRPr="00E81E26">
        <w:rPr>
          <w:color w:val="231F20"/>
          <w:spacing w:val="-13"/>
          <w:sz w:val="24"/>
          <w:szCs w:val="24"/>
        </w:rPr>
        <w:t xml:space="preserve"> </w:t>
      </w:r>
      <w:r w:rsidRPr="00E81E26">
        <w:rPr>
          <w:color w:val="231F20"/>
          <w:spacing w:val="-2"/>
          <w:sz w:val="24"/>
          <w:szCs w:val="24"/>
        </w:rPr>
        <w:t>в</w:t>
      </w:r>
      <w:r w:rsidRPr="00E81E26">
        <w:rPr>
          <w:color w:val="231F20"/>
          <w:spacing w:val="-13"/>
          <w:sz w:val="24"/>
          <w:szCs w:val="24"/>
        </w:rPr>
        <w:t xml:space="preserve"> </w:t>
      </w:r>
      <w:r w:rsidRPr="00E81E26">
        <w:rPr>
          <w:b/>
          <w:color w:val="231F20"/>
          <w:spacing w:val="-2"/>
          <w:sz w:val="24"/>
          <w:szCs w:val="24"/>
        </w:rPr>
        <w:t xml:space="preserve">четвертом классе </w:t>
      </w:r>
      <w:proofErr w:type="gramStart"/>
      <w:r w:rsidRPr="00E81E26">
        <w:rPr>
          <w:color w:val="231F20"/>
          <w:spacing w:val="-2"/>
          <w:sz w:val="24"/>
          <w:szCs w:val="24"/>
        </w:rPr>
        <w:t>обучающийся</w:t>
      </w:r>
      <w:proofErr w:type="gramEnd"/>
      <w:r w:rsidRPr="00E81E26">
        <w:rPr>
          <w:color w:val="231F20"/>
          <w:spacing w:val="-13"/>
          <w:sz w:val="24"/>
          <w:szCs w:val="24"/>
        </w:rPr>
        <w:t xml:space="preserve"> </w:t>
      </w:r>
      <w:r w:rsidRPr="00E81E26">
        <w:rPr>
          <w:color w:val="231F20"/>
          <w:spacing w:val="-2"/>
          <w:sz w:val="24"/>
          <w:szCs w:val="24"/>
        </w:rPr>
        <w:t>научит</w:t>
      </w:r>
      <w:r w:rsidRPr="00E81E26">
        <w:rPr>
          <w:color w:val="231F20"/>
          <w:spacing w:val="-4"/>
          <w:sz w:val="24"/>
          <w:szCs w:val="24"/>
        </w:rPr>
        <w:t>ся:</w:t>
      </w:r>
    </w:p>
    <w:p w:rsidR="009B7D18" w:rsidRPr="00E81E26" w:rsidRDefault="009B7D18" w:rsidP="00E81E26">
      <w:pPr>
        <w:pStyle w:val="a3"/>
        <w:ind w:left="0"/>
        <w:jc w:val="both"/>
      </w:pPr>
      <w:r w:rsidRPr="00E81E26">
        <w:rPr>
          <w:color w:val="231F20"/>
        </w:rPr>
        <w:t>—</w:t>
      </w:r>
      <w:r w:rsidRPr="00716C81">
        <w:rPr>
          <w:color w:val="231F20"/>
          <w:spacing w:val="-2"/>
        </w:rPr>
        <w:t>читать</w:t>
      </w:r>
      <w:r w:rsidRPr="00E81E26">
        <w:rPr>
          <w:color w:val="231F20"/>
        </w:rPr>
        <w:t>,</w:t>
      </w:r>
      <w:r w:rsidRPr="00E81E26">
        <w:rPr>
          <w:color w:val="231F20"/>
          <w:spacing w:val="-9"/>
        </w:rPr>
        <w:t xml:space="preserve"> </w:t>
      </w:r>
      <w:r w:rsidRPr="00E81E26">
        <w:rPr>
          <w:color w:val="231F20"/>
        </w:rPr>
        <w:t>записывать,</w:t>
      </w:r>
      <w:r w:rsidRPr="00E81E26">
        <w:rPr>
          <w:color w:val="231F20"/>
          <w:spacing w:val="-9"/>
        </w:rPr>
        <w:t xml:space="preserve"> </w:t>
      </w:r>
      <w:r w:rsidRPr="00E81E26">
        <w:rPr>
          <w:color w:val="231F20"/>
        </w:rPr>
        <w:t>сравнивать,</w:t>
      </w:r>
      <w:r w:rsidRPr="00E81E26">
        <w:rPr>
          <w:color w:val="231F20"/>
          <w:spacing w:val="-9"/>
        </w:rPr>
        <w:t xml:space="preserve"> </w:t>
      </w:r>
      <w:r w:rsidRPr="00E81E26">
        <w:rPr>
          <w:color w:val="231F20"/>
        </w:rPr>
        <w:t>упорядочивать</w:t>
      </w:r>
      <w:r w:rsidRPr="00E81E26">
        <w:rPr>
          <w:color w:val="231F20"/>
          <w:spacing w:val="-9"/>
        </w:rPr>
        <w:t xml:space="preserve"> </w:t>
      </w:r>
      <w:r w:rsidR="00716C81">
        <w:rPr>
          <w:color w:val="231F20"/>
        </w:rPr>
        <w:t>многознач</w:t>
      </w:r>
      <w:r w:rsidRPr="00E81E26">
        <w:rPr>
          <w:color w:val="231F20"/>
        </w:rPr>
        <w:t>ные числа;</w:t>
      </w:r>
    </w:p>
    <w:p w:rsidR="009B7D18" w:rsidRPr="00716C81" w:rsidRDefault="009B7D18" w:rsidP="00E81E26">
      <w:pPr>
        <w:pStyle w:val="a3"/>
        <w:ind w:left="0"/>
        <w:jc w:val="both"/>
        <w:rPr>
          <w:color w:val="231F20"/>
          <w:spacing w:val="-2"/>
        </w:rPr>
      </w:pPr>
      <w:r w:rsidRPr="00E81E26">
        <w:rPr>
          <w:color w:val="231F20"/>
          <w:w w:val="95"/>
        </w:rPr>
        <w:t>—</w:t>
      </w:r>
      <w:r w:rsidRPr="00716C81">
        <w:rPr>
          <w:color w:val="231F20"/>
          <w:spacing w:val="-2"/>
        </w:rPr>
        <w:t>находить число большее/меньшее данного числа на заданное число, в заданное число раз;</w:t>
      </w:r>
    </w:p>
    <w:p w:rsidR="009B7D18" w:rsidRPr="00716C81" w:rsidRDefault="009B7D18" w:rsidP="00E81E26">
      <w:pPr>
        <w:pStyle w:val="a3"/>
        <w:ind w:left="0"/>
        <w:jc w:val="both"/>
        <w:rPr>
          <w:color w:val="231F20"/>
          <w:spacing w:val="-2"/>
        </w:rPr>
      </w:pPr>
      <w:r w:rsidRPr="00716C81">
        <w:rPr>
          <w:color w:val="231F20"/>
          <w:spacing w:val="-2"/>
        </w:rPr>
        <w:t xml:space="preserve">—выполнять арифметические действия: сложение и вычитание </w:t>
      </w:r>
      <w:r w:rsidRPr="00E81E26">
        <w:rPr>
          <w:color w:val="231F20"/>
          <w:spacing w:val="-2"/>
        </w:rPr>
        <w:t>с</w:t>
      </w:r>
      <w:r w:rsidRPr="00716C81">
        <w:rPr>
          <w:color w:val="231F20"/>
          <w:spacing w:val="-2"/>
        </w:rPr>
        <w:t xml:space="preserve"> </w:t>
      </w:r>
      <w:r w:rsidRPr="00E81E26">
        <w:rPr>
          <w:color w:val="231F20"/>
          <w:spacing w:val="-2"/>
        </w:rPr>
        <w:t>многозначными</w:t>
      </w:r>
      <w:r w:rsidRPr="00716C81">
        <w:rPr>
          <w:color w:val="231F20"/>
          <w:spacing w:val="-2"/>
        </w:rPr>
        <w:t xml:space="preserve"> </w:t>
      </w:r>
      <w:r w:rsidRPr="00E81E26">
        <w:rPr>
          <w:color w:val="231F20"/>
          <w:spacing w:val="-2"/>
        </w:rPr>
        <w:t>числами</w:t>
      </w:r>
      <w:r w:rsidRPr="00716C81">
        <w:rPr>
          <w:color w:val="231F20"/>
          <w:spacing w:val="-2"/>
        </w:rPr>
        <w:t xml:space="preserve"> </w:t>
      </w:r>
      <w:r w:rsidRPr="00E81E26">
        <w:rPr>
          <w:color w:val="231F20"/>
          <w:spacing w:val="-2"/>
        </w:rPr>
        <w:t>письменно</w:t>
      </w:r>
      <w:r w:rsidRPr="00716C81">
        <w:rPr>
          <w:color w:val="231F20"/>
          <w:spacing w:val="-2"/>
        </w:rPr>
        <w:t xml:space="preserve"> </w:t>
      </w:r>
      <w:r w:rsidRPr="00E81E26">
        <w:rPr>
          <w:color w:val="231F20"/>
          <w:spacing w:val="-2"/>
        </w:rPr>
        <w:t>(в</w:t>
      </w:r>
      <w:r w:rsidRPr="00716C81">
        <w:rPr>
          <w:color w:val="231F20"/>
          <w:spacing w:val="-2"/>
        </w:rPr>
        <w:t xml:space="preserve"> </w:t>
      </w:r>
      <w:r w:rsidRPr="00E81E26">
        <w:rPr>
          <w:color w:val="231F20"/>
          <w:spacing w:val="-2"/>
        </w:rPr>
        <w:t>пределах</w:t>
      </w:r>
      <w:r w:rsidRPr="00716C81">
        <w:rPr>
          <w:color w:val="231F20"/>
          <w:spacing w:val="-2"/>
        </w:rPr>
        <w:t xml:space="preserve"> </w:t>
      </w:r>
      <w:r w:rsidRPr="00E81E26">
        <w:rPr>
          <w:color w:val="231F20"/>
          <w:spacing w:val="-2"/>
        </w:rPr>
        <w:t>100</w:t>
      </w:r>
      <w:r w:rsidRPr="00716C81">
        <w:rPr>
          <w:color w:val="231F20"/>
          <w:spacing w:val="-2"/>
        </w:rPr>
        <w:t xml:space="preserve"> </w:t>
      </w:r>
      <w:r w:rsidRPr="00E81E26">
        <w:rPr>
          <w:color w:val="231F20"/>
          <w:spacing w:val="-2"/>
        </w:rPr>
        <w:t>—</w:t>
      </w:r>
      <w:r w:rsidRPr="00716C81">
        <w:rPr>
          <w:color w:val="231F20"/>
          <w:spacing w:val="-2"/>
        </w:rPr>
        <w:t xml:space="preserve"> </w:t>
      </w:r>
      <w:r w:rsidRPr="00E81E26">
        <w:rPr>
          <w:color w:val="231F20"/>
          <w:spacing w:val="-2"/>
        </w:rPr>
        <w:t>уст</w:t>
      </w:r>
      <w:r w:rsidRPr="00716C81">
        <w:rPr>
          <w:color w:val="231F20"/>
          <w:spacing w:val="-2"/>
        </w:rPr>
        <w:t xml:space="preserve">но); умножение и деление многозначного числа на </w:t>
      </w:r>
      <w:r w:rsidR="00716C81">
        <w:rPr>
          <w:color w:val="231F20"/>
          <w:spacing w:val="-2"/>
        </w:rPr>
        <w:t>однознач</w:t>
      </w:r>
      <w:r w:rsidRPr="00716C81">
        <w:rPr>
          <w:color w:val="231F20"/>
          <w:spacing w:val="-2"/>
        </w:rPr>
        <w:t>ное, двузначное число письменно (в пределах 100 — устно); деление с остатком — письменно (в пределах 1000);</w:t>
      </w:r>
    </w:p>
    <w:p w:rsidR="009B7D18" w:rsidRPr="00716C81" w:rsidRDefault="009B7D18" w:rsidP="00E81E26">
      <w:pPr>
        <w:pStyle w:val="a3"/>
        <w:ind w:left="0"/>
        <w:jc w:val="both"/>
        <w:rPr>
          <w:color w:val="231F20"/>
          <w:spacing w:val="-2"/>
        </w:rPr>
      </w:pPr>
      <w:r w:rsidRPr="00716C81">
        <w:rPr>
          <w:color w:val="231F20"/>
          <w:spacing w:val="-2"/>
        </w:rPr>
        <w:t>—вычислять значение числового выражения (со скобками/без скобок), содержащего дейс</w:t>
      </w:r>
      <w:r w:rsidR="007E7708">
        <w:rPr>
          <w:color w:val="231F20"/>
          <w:spacing w:val="-2"/>
        </w:rPr>
        <w:t>твия сложения, вычитания, умно</w:t>
      </w:r>
      <w:r w:rsidRPr="00716C81">
        <w:rPr>
          <w:color w:val="231F20"/>
          <w:spacing w:val="-2"/>
        </w:rPr>
        <w:t>жения, деления с многозначными числами;</w:t>
      </w:r>
    </w:p>
    <w:p w:rsidR="009B7D18" w:rsidRPr="00716C81" w:rsidRDefault="009B7D18" w:rsidP="00E81E26">
      <w:pPr>
        <w:pStyle w:val="a3"/>
        <w:ind w:left="0"/>
        <w:jc w:val="both"/>
        <w:rPr>
          <w:color w:val="231F20"/>
          <w:spacing w:val="-2"/>
        </w:rPr>
      </w:pPr>
      <w:r w:rsidRPr="00716C81">
        <w:rPr>
          <w:color w:val="231F20"/>
          <w:spacing w:val="-2"/>
        </w:rPr>
        <w:t>—использовать при вычисле</w:t>
      </w:r>
      <w:r w:rsidR="00716C81">
        <w:rPr>
          <w:color w:val="231F20"/>
          <w:spacing w:val="-2"/>
        </w:rPr>
        <w:t>ниях изученные свойства арифме</w:t>
      </w:r>
      <w:r w:rsidRPr="00716C81">
        <w:rPr>
          <w:color w:val="231F20"/>
          <w:spacing w:val="-2"/>
        </w:rPr>
        <w:t>тических действий;</w:t>
      </w:r>
    </w:p>
    <w:p w:rsidR="009B7D18" w:rsidRPr="00716C81" w:rsidRDefault="009B7D18" w:rsidP="00E81E26">
      <w:pPr>
        <w:pStyle w:val="a3"/>
        <w:ind w:left="0"/>
        <w:jc w:val="both"/>
        <w:rPr>
          <w:color w:val="231F20"/>
          <w:spacing w:val="-2"/>
        </w:rPr>
      </w:pPr>
      <w:r w:rsidRPr="00716C81">
        <w:rPr>
          <w:color w:val="231F20"/>
          <w:spacing w:val="-2"/>
        </w:rPr>
        <w:t>—выполнять прикидку результата вычислений; осуществлять проверку полученного рез</w:t>
      </w:r>
      <w:r w:rsidR="00716C81">
        <w:rPr>
          <w:color w:val="231F20"/>
          <w:spacing w:val="-2"/>
        </w:rPr>
        <w:t>ультата по критериям: достовер</w:t>
      </w:r>
      <w:r w:rsidRPr="00716C81">
        <w:rPr>
          <w:color w:val="231F20"/>
          <w:spacing w:val="-2"/>
        </w:rPr>
        <w:t>ност</w:t>
      </w:r>
      <w:proofErr w:type="gramStart"/>
      <w:r w:rsidRPr="00716C81">
        <w:rPr>
          <w:color w:val="231F20"/>
          <w:spacing w:val="-2"/>
        </w:rPr>
        <w:t>ь(</w:t>
      </w:r>
      <w:proofErr w:type="gramEnd"/>
      <w:r w:rsidRPr="00716C81">
        <w:rPr>
          <w:color w:val="231F20"/>
          <w:spacing w:val="-2"/>
        </w:rPr>
        <w:t>реальность), соответствие правилу/алгоритму, а также с помощью калькулятора;</w:t>
      </w:r>
    </w:p>
    <w:p w:rsidR="009B7D18" w:rsidRPr="00E81E26" w:rsidRDefault="009B7D18" w:rsidP="00E81E26">
      <w:pPr>
        <w:pStyle w:val="a3"/>
        <w:ind w:left="0"/>
        <w:jc w:val="both"/>
      </w:pPr>
      <w:r w:rsidRPr="00E81E26">
        <w:rPr>
          <w:color w:val="231F20"/>
        </w:rPr>
        <w:t>—находить</w:t>
      </w:r>
      <w:r w:rsidRPr="00E81E26">
        <w:rPr>
          <w:color w:val="231F20"/>
          <w:spacing w:val="4"/>
        </w:rPr>
        <w:t xml:space="preserve"> </w:t>
      </w:r>
      <w:r w:rsidRPr="00E81E26">
        <w:rPr>
          <w:color w:val="231F20"/>
        </w:rPr>
        <w:t>долю</w:t>
      </w:r>
      <w:r w:rsidRPr="00E81E26">
        <w:rPr>
          <w:color w:val="231F20"/>
          <w:spacing w:val="5"/>
        </w:rPr>
        <w:t xml:space="preserve"> </w:t>
      </w:r>
      <w:r w:rsidRPr="00E81E26">
        <w:rPr>
          <w:color w:val="231F20"/>
        </w:rPr>
        <w:t>величины,</w:t>
      </w:r>
      <w:r w:rsidRPr="00E81E26">
        <w:rPr>
          <w:color w:val="231F20"/>
          <w:spacing w:val="4"/>
        </w:rPr>
        <w:t xml:space="preserve"> </w:t>
      </w:r>
      <w:r w:rsidRPr="00E81E26">
        <w:rPr>
          <w:color w:val="231F20"/>
        </w:rPr>
        <w:t>величину</w:t>
      </w:r>
      <w:r w:rsidRPr="00E81E26">
        <w:rPr>
          <w:color w:val="231F20"/>
          <w:spacing w:val="5"/>
        </w:rPr>
        <w:t xml:space="preserve"> </w:t>
      </w:r>
      <w:r w:rsidRPr="00E81E26">
        <w:rPr>
          <w:color w:val="231F20"/>
        </w:rPr>
        <w:t>по</w:t>
      </w:r>
      <w:r w:rsidRPr="00E81E26">
        <w:rPr>
          <w:color w:val="231F20"/>
          <w:spacing w:val="4"/>
        </w:rPr>
        <w:t xml:space="preserve"> </w:t>
      </w:r>
      <w:r w:rsidRPr="00E81E26">
        <w:rPr>
          <w:color w:val="231F20"/>
        </w:rPr>
        <w:t>ее</w:t>
      </w:r>
      <w:r w:rsidRPr="00E81E26">
        <w:rPr>
          <w:color w:val="231F20"/>
          <w:spacing w:val="5"/>
        </w:rPr>
        <w:t xml:space="preserve"> </w:t>
      </w:r>
      <w:r w:rsidRPr="00E81E26">
        <w:rPr>
          <w:color w:val="231F20"/>
          <w:spacing w:val="-2"/>
        </w:rPr>
        <w:t>доле;</w:t>
      </w:r>
    </w:p>
    <w:p w:rsidR="009B7D18" w:rsidRPr="00E81E26" w:rsidRDefault="009B7D18" w:rsidP="00E81E26">
      <w:pPr>
        <w:pStyle w:val="a3"/>
        <w:ind w:left="0"/>
        <w:jc w:val="both"/>
      </w:pPr>
      <w:r w:rsidRPr="00E81E26">
        <w:rPr>
          <w:color w:val="231F20"/>
        </w:rPr>
        <w:t>—находить неизвестный компонент арифметического дей</w:t>
      </w:r>
      <w:r w:rsidRPr="00E81E26">
        <w:rPr>
          <w:color w:val="231F20"/>
          <w:spacing w:val="-2"/>
        </w:rPr>
        <w:t>ствия;</w:t>
      </w:r>
    </w:p>
    <w:p w:rsidR="009B7D18" w:rsidRPr="00E81E26" w:rsidRDefault="009B7D18" w:rsidP="00E81E26">
      <w:pPr>
        <w:pStyle w:val="a3"/>
        <w:ind w:left="0"/>
        <w:jc w:val="both"/>
      </w:pPr>
      <w:proofErr w:type="gramStart"/>
      <w:r w:rsidRPr="00E81E26">
        <w:rPr>
          <w:color w:val="231F20"/>
        </w:rPr>
        <w:t>—использовать</w:t>
      </w:r>
      <w:r w:rsidRPr="00E81E26">
        <w:rPr>
          <w:color w:val="231F20"/>
          <w:spacing w:val="-16"/>
        </w:rPr>
        <w:t xml:space="preserve"> </w:t>
      </w:r>
      <w:r w:rsidRPr="00E81E26">
        <w:rPr>
          <w:color w:val="231F20"/>
        </w:rPr>
        <w:t>единицы</w:t>
      </w:r>
      <w:r w:rsidRPr="00E81E26">
        <w:rPr>
          <w:color w:val="231F20"/>
          <w:spacing w:val="-16"/>
        </w:rPr>
        <w:t xml:space="preserve"> </w:t>
      </w:r>
      <w:r w:rsidRPr="00E81E26">
        <w:rPr>
          <w:color w:val="231F20"/>
        </w:rPr>
        <w:t>величин</w:t>
      </w:r>
      <w:r w:rsidRPr="00E81E26">
        <w:rPr>
          <w:color w:val="231F20"/>
          <w:spacing w:val="-16"/>
        </w:rPr>
        <w:t xml:space="preserve"> </w:t>
      </w:r>
      <w:r w:rsidRPr="00E81E26">
        <w:rPr>
          <w:color w:val="231F20"/>
        </w:rPr>
        <w:t>для</w:t>
      </w:r>
      <w:r w:rsidRPr="00E81E26">
        <w:rPr>
          <w:color w:val="231F20"/>
          <w:spacing w:val="-16"/>
        </w:rPr>
        <w:t xml:space="preserve"> </w:t>
      </w:r>
      <w:r w:rsidRPr="00E81E26">
        <w:rPr>
          <w:color w:val="231F20"/>
        </w:rPr>
        <w:t>при</w:t>
      </w:r>
      <w:r w:rsidRPr="00E81E26">
        <w:rPr>
          <w:color w:val="231F20"/>
          <w:spacing w:val="-16"/>
        </w:rPr>
        <w:t xml:space="preserve"> </w:t>
      </w:r>
      <w:r w:rsidRPr="00E81E26">
        <w:rPr>
          <w:color w:val="231F20"/>
        </w:rPr>
        <w:t>решении</w:t>
      </w:r>
      <w:r w:rsidRPr="00E81E26">
        <w:rPr>
          <w:color w:val="231F20"/>
          <w:spacing w:val="-16"/>
        </w:rPr>
        <w:t xml:space="preserve"> </w:t>
      </w:r>
      <w:r w:rsidRPr="00E81E26">
        <w:rPr>
          <w:color w:val="231F20"/>
        </w:rPr>
        <w:t>задач</w:t>
      </w:r>
      <w:r w:rsidRPr="00E81E26">
        <w:rPr>
          <w:color w:val="231F20"/>
          <w:spacing w:val="-16"/>
        </w:rPr>
        <w:t xml:space="preserve"> </w:t>
      </w:r>
      <w:r w:rsidR="00716C81">
        <w:rPr>
          <w:color w:val="231F20"/>
        </w:rPr>
        <w:t>(дли</w:t>
      </w:r>
      <w:r w:rsidRPr="00E81E26">
        <w:rPr>
          <w:color w:val="231F20"/>
        </w:rPr>
        <w:t>на, масса, время, вместимость, стоимость, площадь, ско</w:t>
      </w:r>
      <w:r w:rsidRPr="00E81E26">
        <w:rPr>
          <w:color w:val="231F20"/>
          <w:spacing w:val="-2"/>
        </w:rPr>
        <w:t>рость);</w:t>
      </w:r>
      <w:proofErr w:type="gramEnd"/>
    </w:p>
    <w:p w:rsidR="009B7D18" w:rsidRPr="00E81E26" w:rsidRDefault="009B7D18" w:rsidP="00E81E26">
      <w:pPr>
        <w:pStyle w:val="a3"/>
        <w:ind w:left="0"/>
        <w:jc w:val="both"/>
      </w:pPr>
      <w:proofErr w:type="gramStart"/>
      <w:r w:rsidRPr="00E81E26">
        <w:rPr>
          <w:color w:val="231F20"/>
        </w:rPr>
        <w:t>использовать при реше</w:t>
      </w:r>
      <w:r w:rsidR="007E7708">
        <w:rPr>
          <w:color w:val="231F20"/>
        </w:rPr>
        <w:t>нии задач единицы длины (милли</w:t>
      </w:r>
      <w:r w:rsidRPr="00E81E26">
        <w:rPr>
          <w:color w:val="231F20"/>
        </w:rPr>
        <w:t>метр,</w:t>
      </w:r>
      <w:r w:rsidRPr="00E81E26">
        <w:rPr>
          <w:color w:val="231F20"/>
          <w:spacing w:val="-4"/>
        </w:rPr>
        <w:t xml:space="preserve"> </w:t>
      </w:r>
      <w:r w:rsidRPr="00E81E26">
        <w:rPr>
          <w:color w:val="231F20"/>
        </w:rPr>
        <w:t>сантиметр,</w:t>
      </w:r>
      <w:r w:rsidRPr="00E81E26">
        <w:rPr>
          <w:color w:val="231F20"/>
          <w:spacing w:val="-4"/>
        </w:rPr>
        <w:t xml:space="preserve"> </w:t>
      </w:r>
      <w:r w:rsidRPr="00E81E26">
        <w:rPr>
          <w:color w:val="231F20"/>
        </w:rPr>
        <w:t>дециметр,</w:t>
      </w:r>
      <w:r w:rsidRPr="00E81E26">
        <w:rPr>
          <w:color w:val="231F20"/>
          <w:spacing w:val="-5"/>
        </w:rPr>
        <w:t xml:space="preserve"> </w:t>
      </w:r>
      <w:r w:rsidRPr="00E81E26">
        <w:rPr>
          <w:color w:val="231F20"/>
        </w:rPr>
        <w:t>метр,</w:t>
      </w:r>
      <w:r w:rsidRPr="00E81E26">
        <w:rPr>
          <w:color w:val="231F20"/>
          <w:spacing w:val="-4"/>
        </w:rPr>
        <w:t xml:space="preserve"> </w:t>
      </w:r>
      <w:r w:rsidRPr="00E81E26">
        <w:rPr>
          <w:color w:val="231F20"/>
        </w:rPr>
        <w:t>километр),</w:t>
      </w:r>
      <w:r w:rsidRPr="00E81E26">
        <w:rPr>
          <w:color w:val="231F20"/>
          <w:spacing w:val="-5"/>
        </w:rPr>
        <w:t xml:space="preserve"> </w:t>
      </w:r>
      <w:r w:rsidRPr="00E81E26">
        <w:rPr>
          <w:color w:val="231F20"/>
        </w:rPr>
        <w:t>массы</w:t>
      </w:r>
      <w:r w:rsidRPr="00E81E26">
        <w:rPr>
          <w:color w:val="231F20"/>
          <w:spacing w:val="-4"/>
        </w:rPr>
        <w:t xml:space="preserve"> </w:t>
      </w:r>
      <w:r w:rsidRPr="00E81E26">
        <w:rPr>
          <w:color w:val="231F20"/>
        </w:rPr>
        <w:t>(грамм, килограмм,</w:t>
      </w:r>
      <w:r w:rsidRPr="00E81E26">
        <w:rPr>
          <w:color w:val="231F20"/>
          <w:spacing w:val="-12"/>
        </w:rPr>
        <w:t xml:space="preserve"> </w:t>
      </w:r>
      <w:r w:rsidRPr="00E81E26">
        <w:rPr>
          <w:color w:val="231F20"/>
        </w:rPr>
        <w:t>центнер,</w:t>
      </w:r>
      <w:r w:rsidRPr="00E81E26">
        <w:rPr>
          <w:color w:val="231F20"/>
          <w:spacing w:val="-12"/>
        </w:rPr>
        <w:t xml:space="preserve"> </w:t>
      </w:r>
      <w:r w:rsidRPr="00E81E26">
        <w:rPr>
          <w:color w:val="231F20"/>
        </w:rPr>
        <w:t>тонна),</w:t>
      </w:r>
      <w:r w:rsidRPr="00E81E26">
        <w:rPr>
          <w:color w:val="231F20"/>
          <w:spacing w:val="-12"/>
        </w:rPr>
        <w:t xml:space="preserve"> </w:t>
      </w:r>
      <w:r w:rsidRPr="00E81E26">
        <w:rPr>
          <w:color w:val="231F20"/>
        </w:rPr>
        <w:t>времени</w:t>
      </w:r>
      <w:r w:rsidRPr="00E81E26">
        <w:rPr>
          <w:color w:val="231F20"/>
          <w:spacing w:val="-12"/>
        </w:rPr>
        <w:t xml:space="preserve"> </w:t>
      </w:r>
      <w:r w:rsidRPr="00E81E26">
        <w:rPr>
          <w:color w:val="231F20"/>
        </w:rPr>
        <w:t>(секунда,</w:t>
      </w:r>
      <w:r w:rsidRPr="00E81E26">
        <w:rPr>
          <w:color w:val="231F20"/>
          <w:spacing w:val="-12"/>
        </w:rPr>
        <w:t xml:space="preserve"> </w:t>
      </w:r>
      <w:r w:rsidRPr="00E81E26">
        <w:rPr>
          <w:color w:val="231F20"/>
        </w:rPr>
        <w:t>минута,</w:t>
      </w:r>
      <w:r w:rsidRPr="00E81E26">
        <w:rPr>
          <w:color w:val="231F20"/>
          <w:spacing w:val="-12"/>
        </w:rPr>
        <w:t xml:space="preserve"> </w:t>
      </w:r>
      <w:r w:rsidRPr="00E81E26">
        <w:rPr>
          <w:color w:val="231F20"/>
        </w:rPr>
        <w:t>час; сутки,</w:t>
      </w:r>
      <w:r w:rsidRPr="00E81E26">
        <w:rPr>
          <w:color w:val="231F20"/>
          <w:spacing w:val="-4"/>
        </w:rPr>
        <w:t xml:space="preserve"> </w:t>
      </w:r>
      <w:r w:rsidRPr="00E81E26">
        <w:rPr>
          <w:color w:val="231F20"/>
        </w:rPr>
        <w:t>неделя,</w:t>
      </w:r>
      <w:r w:rsidRPr="00E81E26">
        <w:rPr>
          <w:color w:val="231F20"/>
          <w:spacing w:val="-4"/>
        </w:rPr>
        <w:t xml:space="preserve"> </w:t>
      </w:r>
      <w:r w:rsidRPr="00E81E26">
        <w:rPr>
          <w:color w:val="231F20"/>
        </w:rPr>
        <w:t>месяц,</w:t>
      </w:r>
      <w:r w:rsidRPr="00E81E26">
        <w:rPr>
          <w:color w:val="231F20"/>
          <w:spacing w:val="-4"/>
        </w:rPr>
        <w:t xml:space="preserve"> </w:t>
      </w:r>
      <w:r w:rsidRPr="00E81E26">
        <w:rPr>
          <w:color w:val="231F20"/>
        </w:rPr>
        <w:t>год,</w:t>
      </w:r>
      <w:r w:rsidRPr="00E81E26">
        <w:rPr>
          <w:color w:val="231F20"/>
          <w:spacing w:val="-4"/>
        </w:rPr>
        <w:t xml:space="preserve"> </w:t>
      </w:r>
      <w:r w:rsidRPr="00E81E26">
        <w:rPr>
          <w:color w:val="231F20"/>
        </w:rPr>
        <w:t>век),</w:t>
      </w:r>
      <w:r w:rsidRPr="00E81E26">
        <w:rPr>
          <w:color w:val="231F20"/>
          <w:spacing w:val="-4"/>
        </w:rPr>
        <w:t xml:space="preserve"> </w:t>
      </w:r>
      <w:r w:rsidRPr="00E81E26">
        <w:rPr>
          <w:color w:val="231F20"/>
        </w:rPr>
        <w:t>вместимости</w:t>
      </w:r>
      <w:r w:rsidRPr="00E81E26">
        <w:rPr>
          <w:color w:val="231F20"/>
          <w:spacing w:val="-4"/>
        </w:rPr>
        <w:t xml:space="preserve"> </w:t>
      </w:r>
      <w:r w:rsidRPr="00E81E26">
        <w:rPr>
          <w:color w:val="231F20"/>
        </w:rPr>
        <w:t>(литр),</w:t>
      </w:r>
      <w:r w:rsidRPr="00E81E26">
        <w:rPr>
          <w:color w:val="231F20"/>
          <w:spacing w:val="-4"/>
        </w:rPr>
        <w:t xml:space="preserve"> </w:t>
      </w:r>
      <w:r w:rsidR="00716C81">
        <w:rPr>
          <w:color w:val="231F20"/>
        </w:rPr>
        <w:t>стоимо</w:t>
      </w:r>
      <w:r w:rsidRPr="00E81E26">
        <w:rPr>
          <w:color w:val="231F20"/>
        </w:rPr>
        <w:t>сти (копейка, рубль), пло</w:t>
      </w:r>
      <w:r w:rsidR="007E7708">
        <w:rPr>
          <w:color w:val="231F20"/>
        </w:rPr>
        <w:t>щади (квадратный метр, квадрат</w:t>
      </w:r>
      <w:r w:rsidRPr="00E81E26">
        <w:rPr>
          <w:color w:val="231F20"/>
        </w:rPr>
        <w:t>ный</w:t>
      </w:r>
      <w:r w:rsidRPr="00E81E26">
        <w:rPr>
          <w:color w:val="231F20"/>
          <w:spacing w:val="-12"/>
        </w:rPr>
        <w:t xml:space="preserve"> </w:t>
      </w:r>
      <w:r w:rsidRPr="00E81E26">
        <w:rPr>
          <w:color w:val="231F20"/>
        </w:rPr>
        <w:t>дециметр,</w:t>
      </w:r>
      <w:r w:rsidRPr="00E81E26">
        <w:rPr>
          <w:color w:val="231F20"/>
          <w:spacing w:val="-12"/>
        </w:rPr>
        <w:t xml:space="preserve"> </w:t>
      </w:r>
      <w:r w:rsidRPr="00E81E26">
        <w:rPr>
          <w:color w:val="231F20"/>
        </w:rPr>
        <w:t>квадратный</w:t>
      </w:r>
      <w:r w:rsidRPr="00E81E26">
        <w:rPr>
          <w:color w:val="231F20"/>
          <w:spacing w:val="-12"/>
        </w:rPr>
        <w:t xml:space="preserve"> </w:t>
      </w:r>
      <w:r w:rsidRPr="00E81E26">
        <w:rPr>
          <w:color w:val="231F20"/>
        </w:rPr>
        <w:t>сантиметр),</w:t>
      </w:r>
      <w:r w:rsidRPr="00E81E26">
        <w:rPr>
          <w:color w:val="231F20"/>
          <w:spacing w:val="-12"/>
        </w:rPr>
        <w:t xml:space="preserve"> </w:t>
      </w:r>
      <w:r w:rsidRPr="00E81E26">
        <w:rPr>
          <w:color w:val="231F20"/>
        </w:rPr>
        <w:t>скорости</w:t>
      </w:r>
      <w:r w:rsidRPr="00E81E26">
        <w:rPr>
          <w:color w:val="231F20"/>
          <w:spacing w:val="-12"/>
        </w:rPr>
        <w:t xml:space="preserve"> </w:t>
      </w:r>
      <w:r w:rsidRPr="00E81E26">
        <w:rPr>
          <w:color w:val="231F20"/>
        </w:rPr>
        <w:t>(километр в час, метр в секунду);</w:t>
      </w:r>
      <w:proofErr w:type="gramEnd"/>
    </w:p>
    <w:p w:rsidR="009B7D18" w:rsidRPr="00716C81" w:rsidRDefault="009B7D18" w:rsidP="00E81E26">
      <w:pPr>
        <w:pStyle w:val="a3"/>
        <w:ind w:left="0"/>
        <w:jc w:val="both"/>
        <w:rPr>
          <w:color w:val="231F20"/>
        </w:rPr>
      </w:pPr>
      <w:r w:rsidRPr="00E81E26">
        <w:rPr>
          <w:color w:val="231F20"/>
        </w:rPr>
        <w:t xml:space="preserve">—использовать при решении текстовых задач </w:t>
      </w:r>
      <w:r w:rsidR="007E7708">
        <w:rPr>
          <w:color w:val="231F20"/>
        </w:rPr>
        <w:t>и в практиче</w:t>
      </w:r>
      <w:r w:rsidRPr="00E81E26">
        <w:rPr>
          <w:color w:val="231F20"/>
        </w:rPr>
        <w:t>ских</w:t>
      </w:r>
      <w:r w:rsidRPr="00E81E26">
        <w:rPr>
          <w:color w:val="231F20"/>
          <w:spacing w:val="-11"/>
        </w:rPr>
        <w:t xml:space="preserve"> </w:t>
      </w:r>
      <w:r w:rsidRPr="00E81E26">
        <w:rPr>
          <w:color w:val="231F20"/>
        </w:rPr>
        <w:t>ситуациях</w:t>
      </w:r>
      <w:r w:rsidRPr="00E81E26">
        <w:rPr>
          <w:color w:val="231F20"/>
          <w:spacing w:val="-11"/>
        </w:rPr>
        <w:t xml:space="preserve"> </w:t>
      </w:r>
      <w:r w:rsidRPr="00E81E26">
        <w:rPr>
          <w:color w:val="231F20"/>
        </w:rPr>
        <w:t>соотношения</w:t>
      </w:r>
      <w:r w:rsidRPr="00E81E26">
        <w:rPr>
          <w:color w:val="231F20"/>
          <w:spacing w:val="-11"/>
        </w:rPr>
        <w:t xml:space="preserve"> </w:t>
      </w:r>
      <w:r w:rsidRPr="00E81E26">
        <w:rPr>
          <w:color w:val="231F20"/>
        </w:rPr>
        <w:t>между</w:t>
      </w:r>
      <w:r w:rsidRPr="00E81E26">
        <w:rPr>
          <w:color w:val="231F20"/>
          <w:spacing w:val="-11"/>
        </w:rPr>
        <w:t xml:space="preserve"> </w:t>
      </w:r>
      <w:r w:rsidRPr="00E81E26">
        <w:rPr>
          <w:color w:val="231F20"/>
        </w:rPr>
        <w:t>скоростью,</w:t>
      </w:r>
      <w:r w:rsidRPr="00E81E26">
        <w:rPr>
          <w:color w:val="231F20"/>
          <w:spacing w:val="-11"/>
        </w:rPr>
        <w:t xml:space="preserve"> </w:t>
      </w:r>
      <w:r w:rsidRPr="00E81E26">
        <w:rPr>
          <w:color w:val="231F20"/>
        </w:rPr>
        <w:t>временем</w:t>
      </w:r>
      <w:r w:rsidRPr="00E81E26">
        <w:rPr>
          <w:color w:val="231F20"/>
          <w:spacing w:val="-11"/>
        </w:rPr>
        <w:t xml:space="preserve"> </w:t>
      </w:r>
      <w:r w:rsidRPr="00E81E26">
        <w:rPr>
          <w:color w:val="231F20"/>
        </w:rPr>
        <w:t>и пройденным</w:t>
      </w:r>
      <w:r w:rsidRPr="00E81E26">
        <w:rPr>
          <w:color w:val="231F20"/>
          <w:spacing w:val="-13"/>
        </w:rPr>
        <w:t xml:space="preserve"> </w:t>
      </w:r>
      <w:r w:rsidRPr="00E81E26">
        <w:rPr>
          <w:color w:val="231F20"/>
        </w:rPr>
        <w:t>путем,</w:t>
      </w:r>
      <w:r w:rsidRPr="00E81E26">
        <w:rPr>
          <w:color w:val="231F20"/>
          <w:spacing w:val="-13"/>
        </w:rPr>
        <w:t xml:space="preserve"> </w:t>
      </w:r>
      <w:r w:rsidRPr="00E81E26">
        <w:rPr>
          <w:color w:val="231F20"/>
        </w:rPr>
        <w:t>между</w:t>
      </w:r>
      <w:r w:rsidRPr="00E81E26">
        <w:rPr>
          <w:color w:val="231F20"/>
          <w:spacing w:val="-13"/>
        </w:rPr>
        <w:t xml:space="preserve"> </w:t>
      </w:r>
      <w:r w:rsidRPr="00E81E26">
        <w:rPr>
          <w:color w:val="231F20"/>
        </w:rPr>
        <w:t>производительностью,</w:t>
      </w:r>
      <w:r w:rsidRPr="00E81E26">
        <w:rPr>
          <w:color w:val="231F20"/>
          <w:spacing w:val="-13"/>
        </w:rPr>
        <w:t xml:space="preserve"> </w:t>
      </w:r>
      <w:r w:rsidRPr="00E81E26">
        <w:rPr>
          <w:color w:val="231F20"/>
        </w:rPr>
        <w:t>временем и объёмом работы;</w:t>
      </w:r>
    </w:p>
    <w:p w:rsidR="009B7D18" w:rsidRPr="00716C81" w:rsidRDefault="009B7D18" w:rsidP="00E81E26">
      <w:pPr>
        <w:pStyle w:val="a3"/>
        <w:ind w:left="0"/>
        <w:jc w:val="both"/>
        <w:rPr>
          <w:color w:val="231F20"/>
        </w:rPr>
      </w:pPr>
      <w:r w:rsidRPr="00E81E26">
        <w:rPr>
          <w:color w:val="231F20"/>
        </w:rPr>
        <w:t xml:space="preserve">—определять с помощью цифровых и аналоговых приборов </w:t>
      </w:r>
      <w:r w:rsidRPr="00716C81">
        <w:rPr>
          <w:color w:val="231F20"/>
        </w:rPr>
        <w:t>массу предмета, температуру</w:t>
      </w:r>
      <w:r w:rsidR="007E7708">
        <w:rPr>
          <w:color w:val="231F20"/>
        </w:rPr>
        <w:t xml:space="preserve"> (например, воды, воздуха в по</w:t>
      </w:r>
      <w:r w:rsidRPr="00716C81">
        <w:rPr>
          <w:color w:val="231F20"/>
        </w:rPr>
        <w:t>мещении), скорость движени</w:t>
      </w:r>
      <w:r w:rsidR="007E7708">
        <w:rPr>
          <w:color w:val="231F20"/>
        </w:rPr>
        <w:t>я транспортного средства; опре</w:t>
      </w:r>
      <w:r w:rsidRPr="00E81E26">
        <w:rPr>
          <w:color w:val="231F20"/>
        </w:rPr>
        <w:t>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сосудов</w:t>
      </w:r>
      <w:r w:rsidRPr="00716C81">
        <w:rPr>
          <w:color w:val="231F20"/>
        </w:rPr>
        <w:t xml:space="preserve"> </w:t>
      </w:r>
      <w:r w:rsidRPr="00E81E26">
        <w:rPr>
          <w:color w:val="231F20"/>
        </w:rPr>
        <w:t>вместимость;</w:t>
      </w:r>
      <w:r w:rsidRPr="00716C81">
        <w:rPr>
          <w:color w:val="231F20"/>
        </w:rPr>
        <w:t xml:space="preserve"> </w:t>
      </w:r>
      <w:r w:rsidR="00716C81">
        <w:rPr>
          <w:color w:val="231F20"/>
        </w:rPr>
        <w:t>вы</w:t>
      </w:r>
      <w:r w:rsidRPr="00E81E26">
        <w:rPr>
          <w:color w:val="231F20"/>
        </w:rPr>
        <w:t>полнять прикидку и оценку результата измерений;</w:t>
      </w:r>
    </w:p>
    <w:p w:rsidR="009B7D18" w:rsidRPr="00E81E26" w:rsidRDefault="009B7D18" w:rsidP="00E81E26">
      <w:pPr>
        <w:pStyle w:val="a3"/>
        <w:ind w:left="0"/>
        <w:jc w:val="both"/>
      </w:pPr>
      <w:r w:rsidRPr="00E81E26">
        <w:rPr>
          <w:color w:val="231F20"/>
        </w:rPr>
        <w:lastRenderedPageBreak/>
        <w:t>—решать</w:t>
      </w:r>
      <w:r w:rsidRPr="00716C81">
        <w:rPr>
          <w:color w:val="231F20"/>
        </w:rPr>
        <w:t xml:space="preserve"> </w:t>
      </w:r>
      <w:r w:rsidRPr="00E81E26">
        <w:rPr>
          <w:color w:val="231F20"/>
        </w:rPr>
        <w:t>текстовые</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1—3</w:t>
      </w:r>
      <w:r w:rsidRPr="00716C81">
        <w:rPr>
          <w:color w:val="231F20"/>
        </w:rPr>
        <w:t xml:space="preserve"> </w:t>
      </w:r>
      <w:r w:rsidRPr="00E81E26">
        <w:rPr>
          <w:color w:val="231F20"/>
        </w:rPr>
        <w:t>действия,</w:t>
      </w:r>
      <w:r w:rsidRPr="00716C81">
        <w:rPr>
          <w:color w:val="231F20"/>
        </w:rPr>
        <w:t xml:space="preserve"> </w:t>
      </w:r>
      <w:r w:rsidRPr="00E81E26">
        <w:rPr>
          <w:color w:val="231F20"/>
        </w:rPr>
        <w:t>выполнять</w:t>
      </w:r>
      <w:r w:rsidRPr="00716C81">
        <w:rPr>
          <w:color w:val="231F20"/>
        </w:rPr>
        <w:t xml:space="preserve"> </w:t>
      </w:r>
      <w:r w:rsidR="00716C81">
        <w:rPr>
          <w:color w:val="231F20"/>
        </w:rPr>
        <w:t>преоб</w:t>
      </w:r>
      <w:r w:rsidRPr="00716C81">
        <w:rPr>
          <w:color w:val="231F20"/>
        </w:rPr>
        <w:t>разование заданных велич</w:t>
      </w:r>
      <w:r w:rsidR="00716C81">
        <w:rPr>
          <w:color w:val="231F20"/>
        </w:rPr>
        <w:t>ин, выбирать при решении подхо</w:t>
      </w:r>
      <w:r w:rsidRPr="00E81E26">
        <w:rPr>
          <w:color w:val="231F20"/>
        </w:rPr>
        <w:t xml:space="preserve">дящие способы вычисления, сочетая устные и письменные вычисления и используя, </w:t>
      </w:r>
      <w:r w:rsidR="00716C81">
        <w:rPr>
          <w:color w:val="231F20"/>
        </w:rPr>
        <w:t>при необходимости, вычислитель</w:t>
      </w:r>
      <w:r w:rsidRPr="00E81E26">
        <w:rPr>
          <w:color w:val="231F20"/>
        </w:rPr>
        <w:t>ные</w:t>
      </w:r>
      <w:r w:rsidRPr="00716C81">
        <w:rPr>
          <w:color w:val="231F20"/>
        </w:rPr>
        <w:t xml:space="preserve"> </w:t>
      </w:r>
      <w:r w:rsidRPr="00E81E26">
        <w:rPr>
          <w:color w:val="231F20"/>
        </w:rPr>
        <w:t>устройства,</w:t>
      </w:r>
      <w:r w:rsidRPr="00716C81">
        <w:rPr>
          <w:color w:val="231F20"/>
        </w:rPr>
        <w:t xml:space="preserve"> </w:t>
      </w:r>
      <w:r w:rsidRPr="00E81E26">
        <w:rPr>
          <w:color w:val="231F20"/>
        </w:rPr>
        <w:t>оценивать</w:t>
      </w:r>
      <w:r w:rsidRPr="00716C81">
        <w:rPr>
          <w:color w:val="231F20"/>
        </w:rPr>
        <w:t xml:space="preserve"> </w:t>
      </w:r>
      <w:r w:rsidRPr="00E81E26">
        <w:rPr>
          <w:color w:val="231F20"/>
        </w:rPr>
        <w:t>полученный</w:t>
      </w:r>
      <w:r w:rsidRPr="00716C81">
        <w:rPr>
          <w:color w:val="231F20"/>
        </w:rPr>
        <w:t xml:space="preserve"> </w:t>
      </w:r>
      <w:r w:rsidRPr="00E81E26">
        <w:rPr>
          <w:color w:val="231F20"/>
        </w:rPr>
        <w:t>результат</w:t>
      </w:r>
      <w:r w:rsidRPr="00716C81">
        <w:rPr>
          <w:color w:val="231F20"/>
        </w:rPr>
        <w:t xml:space="preserve"> </w:t>
      </w:r>
      <w:r w:rsidRPr="00E81E26">
        <w:rPr>
          <w:color w:val="231F20"/>
        </w:rPr>
        <w:t>по</w:t>
      </w:r>
      <w:r w:rsidRPr="00716C81">
        <w:rPr>
          <w:color w:val="231F20"/>
        </w:rPr>
        <w:t xml:space="preserve"> </w:t>
      </w:r>
      <w:r w:rsidR="00716C81">
        <w:rPr>
          <w:color w:val="231F20"/>
        </w:rPr>
        <w:t>крите</w:t>
      </w:r>
      <w:r w:rsidRPr="00E81E26">
        <w:rPr>
          <w:color w:val="231F20"/>
        </w:rPr>
        <w:t>риям: достоверность/реальность, соответствие условию;</w:t>
      </w:r>
    </w:p>
    <w:p w:rsidR="009B7D18" w:rsidRPr="00716C81" w:rsidRDefault="009B7D18" w:rsidP="00E81E26">
      <w:pPr>
        <w:pStyle w:val="a3"/>
        <w:ind w:left="0"/>
        <w:jc w:val="both"/>
        <w:rPr>
          <w:color w:val="231F20"/>
        </w:rPr>
      </w:pPr>
      <w:r w:rsidRPr="00E81E26">
        <w:rPr>
          <w:color w:val="231F20"/>
          <w:w w:val="95"/>
        </w:rPr>
        <w:t>—</w:t>
      </w:r>
      <w:r w:rsidRPr="00716C81">
        <w:rPr>
          <w:color w:val="231F20"/>
        </w:rPr>
        <w:t>решать практические задачи, связанные с повседневной жиз</w:t>
      </w:r>
      <w:r w:rsidRPr="00E81E26">
        <w:rPr>
          <w:color w:val="231F20"/>
        </w:rPr>
        <w:t>нью (на покупки, движение и т.п.), в том чи</w:t>
      </w:r>
      <w:r w:rsidR="00716C81">
        <w:rPr>
          <w:color w:val="231F20"/>
        </w:rPr>
        <w:t>сле, с избыточ</w:t>
      </w:r>
      <w:r w:rsidRPr="00E81E26">
        <w:rPr>
          <w:color w:val="231F20"/>
        </w:rPr>
        <w:t>ными данными, наход</w:t>
      </w:r>
      <w:r w:rsidR="007E7708">
        <w:rPr>
          <w:color w:val="231F20"/>
        </w:rPr>
        <w:t>ить недостающую информацию (на</w:t>
      </w:r>
      <w:r w:rsidRPr="00E81E26">
        <w:rPr>
          <w:color w:val="231F20"/>
        </w:rPr>
        <w:t>пример, из таблиц, схем), находить и оценивать различные способы решения, испол</w:t>
      </w:r>
      <w:r w:rsidR="00716C81">
        <w:rPr>
          <w:color w:val="231F20"/>
        </w:rPr>
        <w:t>ьзовать подходящие способы про</w:t>
      </w:r>
      <w:r w:rsidRPr="00716C81">
        <w:rPr>
          <w:color w:val="231F20"/>
        </w:rPr>
        <w:t>верки;</w:t>
      </w:r>
    </w:p>
    <w:p w:rsidR="009B7D18" w:rsidRPr="00716C81" w:rsidRDefault="009B7D18" w:rsidP="00E81E26">
      <w:pPr>
        <w:pStyle w:val="a3"/>
        <w:ind w:left="0"/>
        <w:jc w:val="both"/>
        <w:rPr>
          <w:color w:val="231F20"/>
        </w:rPr>
      </w:pPr>
      <w:r w:rsidRPr="00E81E26">
        <w:rPr>
          <w:color w:val="231F20"/>
        </w:rPr>
        <w:t xml:space="preserve">—различать, называть геометрические фигуры: окружность, </w:t>
      </w:r>
      <w:r w:rsidRPr="00716C81">
        <w:rPr>
          <w:color w:val="231F20"/>
        </w:rPr>
        <w:t>круг;</w:t>
      </w:r>
    </w:p>
    <w:p w:rsidR="009B7D18" w:rsidRPr="00716C81" w:rsidRDefault="009B7D18" w:rsidP="00D97F7E">
      <w:pPr>
        <w:pStyle w:val="a3"/>
        <w:ind w:left="0"/>
        <w:jc w:val="both"/>
        <w:rPr>
          <w:color w:val="231F20"/>
        </w:rPr>
      </w:pPr>
      <w:r w:rsidRPr="00E81E26">
        <w:rPr>
          <w:color w:val="231F20"/>
        </w:rPr>
        <w:t>—</w:t>
      </w:r>
      <w:r w:rsidRPr="00D97F7E">
        <w:rPr>
          <w:color w:val="231F20"/>
        </w:rPr>
        <w:t>изображать с помощью ц</w:t>
      </w:r>
      <w:r w:rsidR="00716C81">
        <w:rPr>
          <w:color w:val="231F20"/>
        </w:rPr>
        <w:t>иркуля и линейки окружность за</w:t>
      </w:r>
      <w:r w:rsidRPr="00D97F7E">
        <w:rPr>
          <w:color w:val="231F20"/>
        </w:rPr>
        <w:t>данного радиуса;</w:t>
      </w:r>
    </w:p>
    <w:p w:rsidR="009B7D18" w:rsidRPr="00D97F7E" w:rsidRDefault="009B7D18" w:rsidP="00D97F7E">
      <w:pPr>
        <w:pStyle w:val="a3"/>
        <w:ind w:left="0"/>
        <w:jc w:val="both"/>
      </w:pPr>
      <w:r w:rsidRPr="00D97F7E">
        <w:rPr>
          <w:color w:val="231F20"/>
        </w:rPr>
        <w:t>—различать</w:t>
      </w:r>
      <w:r w:rsidRPr="00716C81">
        <w:rPr>
          <w:color w:val="231F20"/>
        </w:rPr>
        <w:t xml:space="preserve"> </w:t>
      </w:r>
      <w:r w:rsidRPr="00D97F7E">
        <w:rPr>
          <w:color w:val="231F20"/>
        </w:rPr>
        <w:t>изображения</w:t>
      </w:r>
      <w:r w:rsidRPr="00716C81">
        <w:rPr>
          <w:color w:val="231F20"/>
        </w:rPr>
        <w:t xml:space="preserve"> </w:t>
      </w:r>
      <w:r w:rsidRPr="00D97F7E">
        <w:rPr>
          <w:color w:val="231F20"/>
        </w:rPr>
        <w:t>простейших</w:t>
      </w:r>
      <w:r w:rsidRPr="00716C81">
        <w:rPr>
          <w:color w:val="231F20"/>
        </w:rPr>
        <w:t xml:space="preserve"> </w:t>
      </w:r>
      <w:r w:rsidRPr="00D97F7E">
        <w:rPr>
          <w:color w:val="231F20"/>
        </w:rPr>
        <w:t>пространственных</w:t>
      </w:r>
      <w:r w:rsidRPr="00716C81">
        <w:rPr>
          <w:color w:val="231F20"/>
        </w:rPr>
        <w:t xml:space="preserve"> </w:t>
      </w:r>
      <w:r w:rsidR="00716C81">
        <w:rPr>
          <w:color w:val="231F20"/>
        </w:rPr>
        <w:t>фи</w:t>
      </w:r>
      <w:r w:rsidRPr="00D97F7E">
        <w:rPr>
          <w:color w:val="231F20"/>
        </w:rPr>
        <w:t>гур:</w:t>
      </w:r>
      <w:r w:rsidRPr="00716C81">
        <w:rPr>
          <w:color w:val="231F20"/>
        </w:rPr>
        <w:t xml:space="preserve"> </w:t>
      </w:r>
      <w:r w:rsidRPr="00D97F7E">
        <w:rPr>
          <w:color w:val="231F20"/>
        </w:rPr>
        <w:t>шара,</w:t>
      </w:r>
      <w:r w:rsidRPr="00716C81">
        <w:rPr>
          <w:color w:val="231F20"/>
        </w:rPr>
        <w:t xml:space="preserve"> </w:t>
      </w:r>
      <w:r w:rsidRPr="00D97F7E">
        <w:rPr>
          <w:color w:val="231F20"/>
        </w:rPr>
        <w:t>куба,</w:t>
      </w:r>
      <w:r w:rsidRPr="00716C81">
        <w:rPr>
          <w:color w:val="231F20"/>
        </w:rPr>
        <w:t xml:space="preserve"> </w:t>
      </w:r>
      <w:r w:rsidRPr="00D97F7E">
        <w:rPr>
          <w:color w:val="231F20"/>
        </w:rPr>
        <w:t>цилиндра,</w:t>
      </w:r>
      <w:r w:rsidRPr="00716C81">
        <w:rPr>
          <w:color w:val="231F20"/>
        </w:rPr>
        <w:t xml:space="preserve"> </w:t>
      </w:r>
      <w:r w:rsidRPr="00D97F7E">
        <w:rPr>
          <w:color w:val="231F20"/>
        </w:rPr>
        <w:t>конуса,</w:t>
      </w:r>
      <w:r w:rsidRPr="00716C81">
        <w:rPr>
          <w:color w:val="231F20"/>
        </w:rPr>
        <w:t xml:space="preserve"> </w:t>
      </w:r>
      <w:r w:rsidRPr="00D97F7E">
        <w:rPr>
          <w:color w:val="231F20"/>
        </w:rPr>
        <w:t>пирамиды;</w:t>
      </w:r>
      <w:r w:rsidRPr="00716C81">
        <w:rPr>
          <w:color w:val="231F20"/>
        </w:rPr>
        <w:t xml:space="preserve"> </w:t>
      </w:r>
      <w:r w:rsidRPr="00D97F7E">
        <w:rPr>
          <w:color w:val="231F20"/>
        </w:rPr>
        <w:t>распознавать в простейших случаях проекции предметов окружающего мира на плоскость (пол, стену);</w:t>
      </w:r>
    </w:p>
    <w:p w:rsidR="009B7D18" w:rsidRPr="00716C81" w:rsidRDefault="009B7D18" w:rsidP="00D97F7E">
      <w:pPr>
        <w:pStyle w:val="a3"/>
        <w:ind w:left="0"/>
        <w:jc w:val="both"/>
        <w:rPr>
          <w:color w:val="231F20"/>
        </w:rPr>
      </w:pPr>
      <w:r w:rsidRPr="00D97F7E">
        <w:rPr>
          <w:color w:val="231F20"/>
        </w:rPr>
        <w:t>—выполнять</w:t>
      </w:r>
      <w:r w:rsidRPr="00D97F7E">
        <w:rPr>
          <w:color w:val="231F20"/>
          <w:spacing w:val="-16"/>
        </w:rPr>
        <w:t xml:space="preserve"> </w:t>
      </w:r>
      <w:r w:rsidRPr="00D97F7E">
        <w:rPr>
          <w:color w:val="231F20"/>
        </w:rPr>
        <w:t>разбиение</w:t>
      </w:r>
      <w:r w:rsidRPr="00D97F7E">
        <w:rPr>
          <w:color w:val="231F20"/>
          <w:spacing w:val="-16"/>
        </w:rPr>
        <w:t xml:space="preserve"> </w:t>
      </w:r>
      <w:r w:rsidRPr="00D97F7E">
        <w:rPr>
          <w:color w:val="231F20"/>
        </w:rPr>
        <w:t>(показывать</w:t>
      </w:r>
      <w:r w:rsidRPr="00D97F7E">
        <w:rPr>
          <w:color w:val="231F20"/>
          <w:spacing w:val="-16"/>
        </w:rPr>
        <w:t xml:space="preserve"> </w:t>
      </w:r>
      <w:r w:rsidRPr="00D97F7E">
        <w:rPr>
          <w:color w:val="231F20"/>
        </w:rPr>
        <w:t>на</w:t>
      </w:r>
      <w:r w:rsidRPr="00D97F7E">
        <w:rPr>
          <w:color w:val="231F20"/>
          <w:spacing w:val="-16"/>
        </w:rPr>
        <w:t xml:space="preserve"> </w:t>
      </w:r>
      <w:r w:rsidRPr="00D97F7E">
        <w:rPr>
          <w:color w:val="231F20"/>
        </w:rPr>
        <w:t>рисунке,</w:t>
      </w:r>
      <w:r w:rsidRPr="00D97F7E">
        <w:rPr>
          <w:color w:val="231F20"/>
          <w:spacing w:val="-16"/>
        </w:rPr>
        <w:t xml:space="preserve"> </w:t>
      </w:r>
      <w:r w:rsidRPr="00D97F7E">
        <w:rPr>
          <w:color w:val="231F20"/>
        </w:rPr>
        <w:t>чертеже)</w:t>
      </w:r>
      <w:r w:rsidRPr="00D97F7E">
        <w:rPr>
          <w:color w:val="231F20"/>
          <w:spacing w:val="-16"/>
        </w:rPr>
        <w:t xml:space="preserve"> </w:t>
      </w:r>
      <w:r w:rsidR="00716C81">
        <w:rPr>
          <w:color w:val="231F20"/>
        </w:rPr>
        <w:t>про</w:t>
      </w:r>
      <w:r w:rsidRPr="00D97F7E">
        <w:rPr>
          <w:color w:val="231F20"/>
        </w:rPr>
        <w:t>стейшей</w:t>
      </w:r>
      <w:r w:rsidRPr="00D97F7E">
        <w:rPr>
          <w:color w:val="231F20"/>
          <w:spacing w:val="-1"/>
        </w:rPr>
        <w:t xml:space="preserve"> </w:t>
      </w:r>
      <w:r w:rsidRPr="00D97F7E">
        <w:rPr>
          <w:color w:val="231F20"/>
        </w:rPr>
        <w:t>составной</w:t>
      </w:r>
      <w:r w:rsidRPr="00D97F7E">
        <w:rPr>
          <w:color w:val="231F20"/>
          <w:spacing w:val="-1"/>
        </w:rPr>
        <w:t xml:space="preserve"> </w:t>
      </w:r>
      <w:r w:rsidRPr="00D97F7E">
        <w:rPr>
          <w:color w:val="231F20"/>
        </w:rPr>
        <w:t>фигуры</w:t>
      </w:r>
      <w:r w:rsidRPr="00D97F7E">
        <w:rPr>
          <w:color w:val="231F20"/>
          <w:spacing w:val="-1"/>
        </w:rPr>
        <w:t xml:space="preserve"> </w:t>
      </w:r>
      <w:r w:rsidRPr="00D97F7E">
        <w:rPr>
          <w:color w:val="231F20"/>
        </w:rPr>
        <w:t>на</w:t>
      </w:r>
      <w:r w:rsidRPr="00D97F7E">
        <w:rPr>
          <w:color w:val="231F20"/>
          <w:spacing w:val="-1"/>
        </w:rPr>
        <w:t xml:space="preserve"> </w:t>
      </w:r>
      <w:r w:rsidRPr="00D97F7E">
        <w:rPr>
          <w:color w:val="231F20"/>
        </w:rPr>
        <w:t>прямоугольники</w:t>
      </w:r>
      <w:r w:rsidRPr="00D97F7E">
        <w:rPr>
          <w:color w:val="231F20"/>
          <w:spacing w:val="-1"/>
        </w:rPr>
        <w:t xml:space="preserve"> </w:t>
      </w:r>
      <w:r w:rsidRPr="00D97F7E">
        <w:rPr>
          <w:color w:val="231F20"/>
        </w:rPr>
        <w:t>(квадраты), находить</w:t>
      </w:r>
      <w:r w:rsidRPr="00D97F7E">
        <w:rPr>
          <w:color w:val="231F20"/>
          <w:spacing w:val="-16"/>
        </w:rPr>
        <w:t xml:space="preserve"> </w:t>
      </w:r>
      <w:r w:rsidRPr="00D97F7E">
        <w:rPr>
          <w:color w:val="231F20"/>
        </w:rPr>
        <w:t>периметр</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площадь</w:t>
      </w:r>
      <w:r w:rsidRPr="00D97F7E">
        <w:rPr>
          <w:color w:val="231F20"/>
          <w:spacing w:val="-16"/>
        </w:rPr>
        <w:t xml:space="preserve"> </w:t>
      </w:r>
      <w:r w:rsidRPr="00D97F7E">
        <w:rPr>
          <w:color w:val="231F20"/>
        </w:rPr>
        <w:t>фигур,</w:t>
      </w:r>
      <w:r w:rsidRPr="00D97F7E">
        <w:rPr>
          <w:color w:val="231F20"/>
          <w:spacing w:val="-16"/>
        </w:rPr>
        <w:t xml:space="preserve"> </w:t>
      </w:r>
      <w:r w:rsidRPr="00D97F7E">
        <w:rPr>
          <w:color w:val="231F20"/>
        </w:rPr>
        <w:t>составленных</w:t>
      </w:r>
      <w:r w:rsidRPr="00D97F7E">
        <w:rPr>
          <w:color w:val="231F20"/>
          <w:spacing w:val="-16"/>
        </w:rPr>
        <w:t xml:space="preserve"> </w:t>
      </w:r>
      <w:r w:rsidRPr="00D97F7E">
        <w:rPr>
          <w:color w:val="231F20"/>
        </w:rPr>
        <w:t>из</w:t>
      </w:r>
      <w:r w:rsidRPr="00D97F7E">
        <w:rPr>
          <w:color w:val="231F20"/>
          <w:spacing w:val="-16"/>
        </w:rPr>
        <w:t xml:space="preserve"> </w:t>
      </w:r>
      <w:r w:rsidRPr="00D97F7E">
        <w:rPr>
          <w:color w:val="231F20"/>
        </w:rPr>
        <w:t>дву</w:t>
      </w:r>
      <w:proofErr w:type="gramStart"/>
      <w:r w:rsidRPr="00D97F7E">
        <w:rPr>
          <w:color w:val="231F20"/>
        </w:rPr>
        <w:t>х-</w:t>
      </w:r>
      <w:proofErr w:type="gramEnd"/>
      <w:r w:rsidRPr="00D97F7E">
        <w:rPr>
          <w:color w:val="231F20"/>
        </w:rPr>
        <w:t xml:space="preserve"> трех прямоугольников (квадратов);</w:t>
      </w:r>
    </w:p>
    <w:p w:rsidR="009B7D18" w:rsidRPr="00716C81" w:rsidRDefault="009B7D18" w:rsidP="00D97F7E">
      <w:pPr>
        <w:pStyle w:val="a3"/>
        <w:ind w:left="0"/>
        <w:jc w:val="both"/>
        <w:rPr>
          <w:color w:val="231F20"/>
        </w:rPr>
      </w:pPr>
      <w:r w:rsidRPr="00D97F7E">
        <w:rPr>
          <w:color w:val="231F20"/>
        </w:rPr>
        <w:t>—распознавать верные (истинные) и неверные (ложные) утверждения; приводить пример, контрпример;</w:t>
      </w:r>
    </w:p>
    <w:p w:rsidR="009B7D18" w:rsidRPr="00716C81" w:rsidRDefault="009B7D18" w:rsidP="00D97F7E">
      <w:pPr>
        <w:pStyle w:val="a3"/>
        <w:ind w:left="0"/>
        <w:jc w:val="both"/>
        <w:rPr>
          <w:color w:val="231F20"/>
        </w:rPr>
      </w:pPr>
      <w:r w:rsidRPr="00D97F7E">
        <w:rPr>
          <w:color w:val="231F20"/>
        </w:rPr>
        <w:t xml:space="preserve">—формулировать утверждение (вывод), строить логические </w:t>
      </w:r>
      <w:r w:rsidRPr="00716C81">
        <w:rPr>
          <w:color w:val="231F20"/>
        </w:rPr>
        <w:t>рассуждения (одн</w:t>
      </w:r>
      <w:proofErr w:type="gramStart"/>
      <w:r w:rsidRPr="00716C81">
        <w:rPr>
          <w:color w:val="231F20"/>
        </w:rPr>
        <w:t>о-</w:t>
      </w:r>
      <w:proofErr w:type="gramEnd"/>
      <w:r w:rsidRPr="00716C81">
        <w:rPr>
          <w:color w:val="231F20"/>
        </w:rPr>
        <w:t>/двухшаговые) с использованием изучен</w:t>
      </w:r>
      <w:r w:rsidRPr="00D97F7E">
        <w:rPr>
          <w:color w:val="231F20"/>
        </w:rPr>
        <w:t>ных связок;</w:t>
      </w:r>
    </w:p>
    <w:p w:rsidR="009B7D18" w:rsidRPr="00716C81" w:rsidRDefault="009B7D18" w:rsidP="00D97F7E">
      <w:pPr>
        <w:pStyle w:val="a3"/>
        <w:ind w:left="0"/>
        <w:jc w:val="both"/>
        <w:rPr>
          <w:color w:val="231F20"/>
        </w:rPr>
      </w:pPr>
      <w:r w:rsidRPr="00D97F7E">
        <w:rPr>
          <w:color w:val="231F20"/>
        </w:rPr>
        <w:t>—классифицировать объекты по заданным/самостоятельно установленным одному-двум признакам;</w:t>
      </w:r>
    </w:p>
    <w:p w:rsidR="009B7D18" w:rsidRPr="00716C81" w:rsidRDefault="009B7D18" w:rsidP="00D97F7E">
      <w:pPr>
        <w:pStyle w:val="a3"/>
        <w:ind w:left="0"/>
        <w:jc w:val="both"/>
        <w:rPr>
          <w:color w:val="231F20"/>
        </w:rPr>
      </w:pPr>
      <w:r w:rsidRPr="00D97F7E">
        <w:rPr>
          <w:color w:val="231F20"/>
        </w:rPr>
        <w:t>—извлекать и использовать</w:t>
      </w:r>
      <w:r w:rsidR="00716C81">
        <w:rPr>
          <w:color w:val="231F20"/>
        </w:rPr>
        <w:t xml:space="preserve"> для выполнения заданий и реше</w:t>
      </w:r>
      <w:r w:rsidRPr="00D97F7E">
        <w:rPr>
          <w:color w:val="231F20"/>
        </w:rPr>
        <w:t>ния задач информацию, представленную в простейших столбчатых диаграммах, таблицах с данными о реальных процессах</w:t>
      </w:r>
      <w:r w:rsidRPr="00716C81">
        <w:rPr>
          <w:color w:val="231F20"/>
        </w:rPr>
        <w:t xml:space="preserve"> </w:t>
      </w:r>
      <w:r w:rsidRPr="00D97F7E">
        <w:rPr>
          <w:color w:val="231F20"/>
        </w:rPr>
        <w:t>и</w:t>
      </w:r>
      <w:r w:rsidRPr="00716C81">
        <w:rPr>
          <w:color w:val="231F20"/>
        </w:rPr>
        <w:t xml:space="preserve"> </w:t>
      </w:r>
      <w:r w:rsidRPr="00D97F7E">
        <w:rPr>
          <w:color w:val="231F20"/>
        </w:rPr>
        <w:t>явлениях</w:t>
      </w:r>
      <w:r w:rsidRPr="00716C81">
        <w:rPr>
          <w:color w:val="231F20"/>
        </w:rPr>
        <w:t xml:space="preserve"> </w:t>
      </w:r>
      <w:r w:rsidRPr="00D97F7E">
        <w:rPr>
          <w:color w:val="231F20"/>
        </w:rPr>
        <w:t>окружающего</w:t>
      </w:r>
      <w:r w:rsidRPr="00716C81">
        <w:rPr>
          <w:color w:val="231F20"/>
        </w:rPr>
        <w:t xml:space="preserve"> </w:t>
      </w:r>
      <w:r w:rsidRPr="00D97F7E">
        <w:rPr>
          <w:color w:val="231F20"/>
        </w:rPr>
        <w:t>мира</w:t>
      </w:r>
      <w:r w:rsidRPr="00716C81">
        <w:rPr>
          <w:color w:val="231F20"/>
        </w:rPr>
        <w:t xml:space="preserve"> </w:t>
      </w:r>
      <w:r w:rsidRPr="00D97F7E">
        <w:rPr>
          <w:color w:val="231F20"/>
        </w:rPr>
        <w:t>(например,</w:t>
      </w:r>
      <w:r w:rsidRPr="00716C81">
        <w:rPr>
          <w:color w:val="231F20"/>
        </w:rPr>
        <w:t xml:space="preserve"> </w:t>
      </w:r>
      <w:r w:rsidRPr="00D97F7E">
        <w:rPr>
          <w:color w:val="231F20"/>
        </w:rPr>
        <w:t>кален</w:t>
      </w:r>
      <w:r w:rsidRPr="00716C81">
        <w:rPr>
          <w:color w:val="231F20"/>
        </w:rPr>
        <w:t>дарь, расписание), в предметах повседневной жизни (напри</w:t>
      </w:r>
      <w:r w:rsidRPr="00D97F7E">
        <w:rPr>
          <w:color w:val="231F20"/>
        </w:rPr>
        <w:t>мер, счет, меню, прайс-лист, объявление);</w:t>
      </w:r>
    </w:p>
    <w:p w:rsidR="009B7D18" w:rsidRPr="00716C81" w:rsidRDefault="009B7D18" w:rsidP="00D97F7E">
      <w:pPr>
        <w:pStyle w:val="a3"/>
        <w:ind w:left="0"/>
        <w:jc w:val="both"/>
        <w:rPr>
          <w:color w:val="231F20"/>
        </w:rPr>
      </w:pPr>
      <w:r w:rsidRPr="00D97F7E">
        <w:rPr>
          <w:color w:val="231F20"/>
        </w:rPr>
        <w:t>—заполнять</w:t>
      </w:r>
      <w:r w:rsidRPr="00716C81">
        <w:rPr>
          <w:color w:val="231F20"/>
        </w:rPr>
        <w:t xml:space="preserve"> </w:t>
      </w:r>
      <w:r w:rsidRPr="00D97F7E">
        <w:rPr>
          <w:color w:val="231F20"/>
        </w:rPr>
        <w:t>данными</w:t>
      </w:r>
      <w:r w:rsidRPr="00716C81">
        <w:rPr>
          <w:color w:val="231F20"/>
        </w:rPr>
        <w:t xml:space="preserve"> </w:t>
      </w:r>
      <w:r w:rsidRPr="00D97F7E">
        <w:rPr>
          <w:color w:val="231F20"/>
        </w:rPr>
        <w:t>предложенную</w:t>
      </w:r>
      <w:r w:rsidRPr="00716C81">
        <w:rPr>
          <w:color w:val="231F20"/>
        </w:rPr>
        <w:t xml:space="preserve"> </w:t>
      </w:r>
      <w:r w:rsidRPr="00D97F7E">
        <w:rPr>
          <w:color w:val="231F20"/>
        </w:rPr>
        <w:t>таблицу,</w:t>
      </w:r>
      <w:r w:rsidRPr="00716C81">
        <w:rPr>
          <w:color w:val="231F20"/>
        </w:rPr>
        <w:t xml:space="preserve"> </w:t>
      </w:r>
      <w:r w:rsidRPr="00D97F7E">
        <w:rPr>
          <w:color w:val="231F20"/>
        </w:rPr>
        <w:t>столбчатую</w:t>
      </w:r>
      <w:r w:rsidRPr="00716C81">
        <w:rPr>
          <w:color w:val="231F20"/>
        </w:rPr>
        <w:t xml:space="preserve"> </w:t>
      </w:r>
      <w:r w:rsidRPr="00D97F7E">
        <w:rPr>
          <w:color w:val="231F20"/>
        </w:rPr>
        <w:t>ди</w:t>
      </w:r>
      <w:r w:rsidRPr="00716C81">
        <w:rPr>
          <w:color w:val="231F20"/>
        </w:rPr>
        <w:t>аграмму;</w:t>
      </w:r>
    </w:p>
    <w:p w:rsidR="009B7D18" w:rsidRPr="00716C81" w:rsidRDefault="009B7D18" w:rsidP="00D97F7E">
      <w:pPr>
        <w:pStyle w:val="a3"/>
        <w:ind w:left="0"/>
        <w:jc w:val="both"/>
        <w:rPr>
          <w:color w:val="231F20"/>
        </w:rPr>
      </w:pPr>
      <w:r w:rsidRPr="00D97F7E">
        <w:rPr>
          <w:color w:val="231F20"/>
        </w:rPr>
        <w:t>—использовать</w:t>
      </w:r>
      <w:r w:rsidRPr="00716C81">
        <w:rPr>
          <w:color w:val="231F20"/>
        </w:rPr>
        <w:t xml:space="preserve"> </w:t>
      </w:r>
      <w:r w:rsidRPr="00D97F7E">
        <w:rPr>
          <w:color w:val="231F20"/>
        </w:rPr>
        <w:t>формализованные</w:t>
      </w:r>
      <w:r w:rsidRPr="00716C81">
        <w:rPr>
          <w:color w:val="231F20"/>
        </w:rPr>
        <w:t xml:space="preserve"> </w:t>
      </w:r>
      <w:r w:rsidRPr="00D97F7E">
        <w:rPr>
          <w:color w:val="231F20"/>
        </w:rPr>
        <w:t>описания</w:t>
      </w:r>
      <w:r w:rsidRPr="00716C81">
        <w:rPr>
          <w:color w:val="231F20"/>
        </w:rPr>
        <w:t xml:space="preserve"> </w:t>
      </w:r>
      <w:r w:rsidR="00716C81">
        <w:rPr>
          <w:color w:val="231F20"/>
        </w:rPr>
        <w:t>последовательно</w:t>
      </w:r>
      <w:r w:rsidRPr="00D97F7E">
        <w:rPr>
          <w:color w:val="231F20"/>
        </w:rPr>
        <w:t>сти</w:t>
      </w:r>
      <w:r w:rsidRPr="00716C81">
        <w:rPr>
          <w:color w:val="231F20"/>
        </w:rPr>
        <w:t xml:space="preserve"> </w:t>
      </w:r>
      <w:r w:rsidRPr="00D97F7E">
        <w:rPr>
          <w:color w:val="231F20"/>
        </w:rPr>
        <w:t>действий</w:t>
      </w:r>
      <w:r w:rsidRPr="00716C81">
        <w:rPr>
          <w:color w:val="231F20"/>
        </w:rPr>
        <w:t xml:space="preserve"> </w:t>
      </w:r>
      <w:r w:rsidRPr="00D97F7E">
        <w:rPr>
          <w:color w:val="231F20"/>
        </w:rPr>
        <w:t>(алгоритм,</w:t>
      </w:r>
      <w:r w:rsidRPr="00716C81">
        <w:rPr>
          <w:color w:val="231F20"/>
        </w:rPr>
        <w:t xml:space="preserve"> </w:t>
      </w:r>
      <w:r w:rsidRPr="00D97F7E">
        <w:rPr>
          <w:color w:val="231F20"/>
        </w:rPr>
        <w:t>план,</w:t>
      </w:r>
      <w:r w:rsidRPr="00716C81">
        <w:rPr>
          <w:color w:val="231F20"/>
        </w:rPr>
        <w:t xml:space="preserve"> </w:t>
      </w:r>
      <w:r w:rsidRPr="00D97F7E">
        <w:rPr>
          <w:color w:val="231F20"/>
        </w:rPr>
        <w:t>схема)</w:t>
      </w:r>
      <w:r w:rsidRPr="00716C81">
        <w:rPr>
          <w:color w:val="231F20"/>
        </w:rPr>
        <w:t xml:space="preserve"> </w:t>
      </w:r>
      <w:r w:rsidRPr="00D97F7E">
        <w:rPr>
          <w:color w:val="231F20"/>
        </w:rPr>
        <w:t>в</w:t>
      </w:r>
      <w:r w:rsidRPr="00716C81">
        <w:rPr>
          <w:color w:val="231F20"/>
        </w:rPr>
        <w:t xml:space="preserve"> </w:t>
      </w:r>
      <w:r w:rsidRPr="00D97F7E">
        <w:rPr>
          <w:color w:val="231F20"/>
        </w:rPr>
        <w:t>практических</w:t>
      </w:r>
      <w:r w:rsidRPr="00716C81">
        <w:rPr>
          <w:color w:val="231F20"/>
        </w:rPr>
        <w:t xml:space="preserve"> </w:t>
      </w:r>
      <w:r w:rsidRPr="00D97F7E">
        <w:rPr>
          <w:color w:val="231F20"/>
        </w:rPr>
        <w:t>и</w:t>
      </w:r>
      <w:r w:rsidRPr="00716C81">
        <w:rPr>
          <w:color w:val="231F20"/>
        </w:rPr>
        <w:t xml:space="preserve"> </w:t>
      </w:r>
      <w:r w:rsidR="00716C81">
        <w:rPr>
          <w:color w:val="231F20"/>
        </w:rPr>
        <w:t>учеб</w:t>
      </w:r>
      <w:r w:rsidRPr="00D97F7E">
        <w:rPr>
          <w:color w:val="231F20"/>
        </w:rPr>
        <w:t xml:space="preserve">ных ситуациях; дополнять алгоритм, упорядочивать шаги </w:t>
      </w:r>
      <w:r w:rsidRPr="00716C81">
        <w:rPr>
          <w:color w:val="231F20"/>
        </w:rPr>
        <w:t>алгоритма;</w:t>
      </w:r>
    </w:p>
    <w:p w:rsidR="009B7D18" w:rsidRPr="00716C81" w:rsidRDefault="009B7D18" w:rsidP="00D97F7E">
      <w:pPr>
        <w:pStyle w:val="a3"/>
        <w:ind w:left="0"/>
        <w:jc w:val="both"/>
        <w:rPr>
          <w:color w:val="231F20"/>
        </w:rPr>
      </w:pPr>
      <w:r w:rsidRPr="00716C81">
        <w:rPr>
          <w:color w:val="231F20"/>
        </w:rPr>
        <w:t>—выбирать рациональное решение;</w:t>
      </w:r>
    </w:p>
    <w:p w:rsidR="009B7D18" w:rsidRPr="00716C81" w:rsidRDefault="009B7D18" w:rsidP="00D97F7E">
      <w:pPr>
        <w:pStyle w:val="a3"/>
        <w:ind w:left="0"/>
        <w:jc w:val="both"/>
        <w:rPr>
          <w:color w:val="231F20"/>
        </w:rPr>
      </w:pPr>
      <w:r w:rsidRPr="00D97F7E">
        <w:rPr>
          <w:color w:val="231F20"/>
        </w:rPr>
        <w:t>—составлять</w:t>
      </w:r>
      <w:r w:rsidRPr="00716C81">
        <w:rPr>
          <w:color w:val="231F20"/>
        </w:rPr>
        <w:t xml:space="preserve"> </w:t>
      </w:r>
      <w:r w:rsidRPr="00D97F7E">
        <w:rPr>
          <w:color w:val="231F20"/>
        </w:rPr>
        <w:t>модель</w:t>
      </w:r>
      <w:r w:rsidRPr="00716C81">
        <w:rPr>
          <w:color w:val="231F20"/>
        </w:rPr>
        <w:t xml:space="preserve"> </w:t>
      </w:r>
      <w:r w:rsidRPr="00D97F7E">
        <w:rPr>
          <w:color w:val="231F20"/>
        </w:rPr>
        <w:t>текстовой</w:t>
      </w:r>
      <w:r w:rsidRPr="00716C81">
        <w:rPr>
          <w:color w:val="231F20"/>
        </w:rPr>
        <w:t xml:space="preserve"> </w:t>
      </w:r>
      <w:r w:rsidRPr="00D97F7E">
        <w:rPr>
          <w:color w:val="231F20"/>
        </w:rPr>
        <w:t>задачи,</w:t>
      </w:r>
      <w:r w:rsidRPr="00716C81">
        <w:rPr>
          <w:color w:val="231F20"/>
        </w:rPr>
        <w:t xml:space="preserve"> </w:t>
      </w:r>
      <w:r w:rsidRPr="00D97F7E">
        <w:rPr>
          <w:color w:val="231F20"/>
        </w:rPr>
        <w:t>числовое</w:t>
      </w:r>
      <w:r w:rsidRPr="00716C81">
        <w:rPr>
          <w:color w:val="231F20"/>
        </w:rPr>
        <w:t xml:space="preserve"> выражение;</w:t>
      </w:r>
    </w:p>
    <w:p w:rsidR="009B7D18" w:rsidRPr="00716C81" w:rsidRDefault="009B7D18" w:rsidP="00D97F7E">
      <w:pPr>
        <w:pStyle w:val="a3"/>
        <w:ind w:left="0"/>
        <w:jc w:val="both"/>
        <w:rPr>
          <w:color w:val="231F20"/>
        </w:rPr>
      </w:pPr>
      <w:r w:rsidRPr="00716C81">
        <w:rPr>
          <w:color w:val="231F20"/>
        </w:rPr>
        <w:t>—конструировать ход решения математической задачи;</w:t>
      </w:r>
    </w:p>
    <w:p w:rsidR="009B7D18" w:rsidRPr="00716C81" w:rsidRDefault="009B7D18" w:rsidP="00D97F7E">
      <w:pPr>
        <w:pStyle w:val="a3"/>
        <w:ind w:left="0"/>
        <w:jc w:val="both"/>
        <w:rPr>
          <w:color w:val="231F20"/>
        </w:rPr>
      </w:pPr>
      <w:r w:rsidRPr="00D97F7E">
        <w:rPr>
          <w:color w:val="231F20"/>
        </w:rPr>
        <w:t>—находить</w:t>
      </w:r>
      <w:r w:rsidRPr="00716C81">
        <w:rPr>
          <w:color w:val="231F20"/>
        </w:rPr>
        <w:t xml:space="preserve"> </w:t>
      </w:r>
      <w:r w:rsidRPr="00D97F7E">
        <w:rPr>
          <w:color w:val="231F20"/>
        </w:rPr>
        <w:t>все</w:t>
      </w:r>
      <w:r w:rsidRPr="00716C81">
        <w:rPr>
          <w:color w:val="231F20"/>
        </w:rPr>
        <w:t xml:space="preserve"> </w:t>
      </w:r>
      <w:r w:rsidRPr="00D97F7E">
        <w:rPr>
          <w:color w:val="231F20"/>
        </w:rPr>
        <w:t>верные</w:t>
      </w:r>
      <w:r w:rsidRPr="00716C81">
        <w:rPr>
          <w:color w:val="231F20"/>
        </w:rPr>
        <w:t xml:space="preserve"> </w:t>
      </w:r>
      <w:r w:rsidRPr="00D97F7E">
        <w:rPr>
          <w:color w:val="231F20"/>
        </w:rPr>
        <w:t>решения</w:t>
      </w:r>
      <w:r w:rsidRPr="00716C81">
        <w:rPr>
          <w:color w:val="231F20"/>
        </w:rPr>
        <w:t xml:space="preserve"> </w:t>
      </w:r>
      <w:r w:rsidRPr="00D97F7E">
        <w:rPr>
          <w:color w:val="231F20"/>
        </w:rPr>
        <w:t>задачи</w:t>
      </w:r>
      <w:r w:rsidRPr="00716C81">
        <w:rPr>
          <w:color w:val="231F20"/>
        </w:rPr>
        <w:t xml:space="preserve"> </w:t>
      </w:r>
      <w:r w:rsidRPr="00D97F7E">
        <w:rPr>
          <w:color w:val="231F20"/>
        </w:rPr>
        <w:t>из</w:t>
      </w:r>
      <w:r w:rsidRPr="00716C81">
        <w:rPr>
          <w:color w:val="231F20"/>
        </w:rPr>
        <w:t xml:space="preserve"> </w:t>
      </w:r>
      <w:proofErr w:type="gramStart"/>
      <w:r w:rsidRPr="00716C81">
        <w:rPr>
          <w:color w:val="231F20"/>
        </w:rPr>
        <w:t>предложенных</w:t>
      </w:r>
      <w:proofErr w:type="gramEnd"/>
      <w:r w:rsidRPr="00716C81">
        <w:rPr>
          <w:color w:val="231F20"/>
        </w:rPr>
        <w:t>.</w:t>
      </w:r>
    </w:p>
    <w:p w:rsidR="00DE7254" w:rsidRPr="00D97F7E" w:rsidRDefault="00DE7254" w:rsidP="00D97F7E">
      <w:pPr>
        <w:pStyle w:val="21"/>
        <w:spacing w:line="240" w:lineRule="auto"/>
        <w:ind w:left="0"/>
        <w:jc w:val="both"/>
        <w:rPr>
          <w:b w:val="0"/>
          <w:bCs w:val="0"/>
          <w:i w:val="0"/>
          <w:iCs w:val="0"/>
          <w:color w:val="231F20"/>
        </w:rPr>
      </w:pPr>
    </w:p>
    <w:p w:rsidR="0012171F" w:rsidRPr="00D97F7E" w:rsidRDefault="0012171F" w:rsidP="00D97F7E">
      <w:pPr>
        <w:pStyle w:val="11"/>
        <w:tabs>
          <w:tab w:val="left" w:pos="2223"/>
        </w:tabs>
        <w:ind w:left="0"/>
        <w:jc w:val="both"/>
        <w:rPr>
          <w:bCs w:val="0"/>
          <w:color w:val="231F20"/>
          <w:w w:val="105"/>
        </w:rPr>
      </w:pPr>
      <w:bookmarkStart w:id="1" w:name="_TOC_250024"/>
      <w:r w:rsidRPr="00D97F7E">
        <w:rPr>
          <w:bCs w:val="0"/>
          <w:color w:val="231F20"/>
          <w:w w:val="105"/>
        </w:rPr>
        <w:t xml:space="preserve">Окружающий </w:t>
      </w:r>
      <w:bookmarkEnd w:id="1"/>
      <w:r w:rsidRPr="00D97F7E">
        <w:rPr>
          <w:bCs w:val="0"/>
          <w:color w:val="231F20"/>
          <w:w w:val="105"/>
        </w:rPr>
        <w:t>мир</w:t>
      </w:r>
    </w:p>
    <w:p w:rsidR="00DE7254" w:rsidRPr="00D97F7E" w:rsidRDefault="00DE7254" w:rsidP="00D97F7E">
      <w:pPr>
        <w:pStyle w:val="11"/>
        <w:tabs>
          <w:tab w:val="left" w:pos="2223"/>
        </w:tabs>
        <w:ind w:left="0"/>
        <w:jc w:val="both"/>
        <w:rPr>
          <w:bCs w:val="0"/>
          <w:color w:val="231F20"/>
          <w:w w:val="105"/>
        </w:rPr>
      </w:pPr>
    </w:p>
    <w:p w:rsidR="00DE7254" w:rsidRPr="00716C81" w:rsidRDefault="00716C81" w:rsidP="00D97F7E">
      <w:pPr>
        <w:pStyle w:val="a3"/>
        <w:ind w:left="0"/>
        <w:jc w:val="both"/>
        <w:rPr>
          <w:color w:val="231F20"/>
        </w:rPr>
      </w:pPr>
      <w:r>
        <w:rPr>
          <w:color w:val="231F20"/>
        </w:rPr>
        <w:t>Р</w:t>
      </w:r>
      <w:r w:rsidR="00DE7254" w:rsidRPr="00D97F7E">
        <w:rPr>
          <w:color w:val="231F20"/>
        </w:rPr>
        <w:t>абочая программа по предмету «Окружающий мир»</w:t>
      </w:r>
      <w:r w:rsidR="00DE7254" w:rsidRPr="00D97F7E">
        <w:rPr>
          <w:color w:val="231F20"/>
          <w:spacing w:val="-7"/>
        </w:rPr>
        <w:t xml:space="preserve"> </w:t>
      </w:r>
      <w:r w:rsidR="00DE7254" w:rsidRPr="00D97F7E">
        <w:rPr>
          <w:color w:val="231F20"/>
        </w:rPr>
        <w:t>на</w:t>
      </w:r>
      <w:r w:rsidR="00DE7254" w:rsidRPr="00D97F7E">
        <w:rPr>
          <w:color w:val="231F20"/>
          <w:spacing w:val="-7"/>
        </w:rPr>
        <w:t xml:space="preserve"> </w:t>
      </w:r>
      <w:r w:rsidR="00DE7254" w:rsidRPr="00D97F7E">
        <w:rPr>
          <w:color w:val="231F20"/>
        </w:rPr>
        <w:t>уровне</w:t>
      </w:r>
      <w:r w:rsidR="00DE7254" w:rsidRPr="00D97F7E">
        <w:rPr>
          <w:color w:val="231F20"/>
          <w:spacing w:val="-7"/>
        </w:rPr>
        <w:t xml:space="preserve"> </w:t>
      </w:r>
      <w:r w:rsidR="00DE7254" w:rsidRPr="00D97F7E">
        <w:rPr>
          <w:color w:val="231F20"/>
        </w:rPr>
        <w:t>начального</w:t>
      </w:r>
      <w:r w:rsidR="00DE7254" w:rsidRPr="00D97F7E">
        <w:rPr>
          <w:color w:val="231F20"/>
          <w:spacing w:val="-7"/>
        </w:rPr>
        <w:t xml:space="preserve"> </w:t>
      </w:r>
      <w:r w:rsidR="00DE7254" w:rsidRPr="00D97F7E">
        <w:rPr>
          <w:color w:val="231F20"/>
        </w:rPr>
        <w:t>общего</w:t>
      </w:r>
      <w:r w:rsidR="00DE7254" w:rsidRPr="00D97F7E">
        <w:rPr>
          <w:color w:val="231F20"/>
          <w:spacing w:val="-7"/>
        </w:rPr>
        <w:t xml:space="preserve"> </w:t>
      </w:r>
      <w:r w:rsidR="00DE7254" w:rsidRPr="00D97F7E">
        <w:rPr>
          <w:color w:val="231F20"/>
        </w:rPr>
        <w:t>образования</w:t>
      </w:r>
      <w:r w:rsidR="00DE7254" w:rsidRPr="00716C81">
        <w:rPr>
          <w:color w:val="231F20"/>
        </w:rPr>
        <w:t xml:space="preserve"> </w:t>
      </w:r>
      <w:r w:rsidR="00DE7254" w:rsidRPr="00D97F7E">
        <w:rPr>
          <w:color w:val="231F20"/>
        </w:rPr>
        <w:t>составлена</w:t>
      </w:r>
      <w:r w:rsidR="00DE7254" w:rsidRPr="00716C81">
        <w:rPr>
          <w:color w:val="231F20"/>
        </w:rPr>
        <w:t xml:space="preserve"> </w:t>
      </w:r>
      <w:r w:rsidR="00DE7254" w:rsidRPr="00D97F7E">
        <w:rPr>
          <w:color w:val="231F20"/>
        </w:rPr>
        <w:t>на основе Требований к результатам освоения основной образ</w:t>
      </w:r>
      <w:proofErr w:type="gramStart"/>
      <w:r w:rsidR="00DE7254" w:rsidRPr="00D97F7E">
        <w:rPr>
          <w:color w:val="231F20"/>
        </w:rPr>
        <w:t>о-</w:t>
      </w:r>
      <w:proofErr w:type="gramEnd"/>
      <w:r w:rsidR="00DE7254" w:rsidRPr="00D97F7E">
        <w:rPr>
          <w:color w:val="231F20"/>
        </w:rPr>
        <w:t xml:space="preserve"> вательной программы начального общего образования, пред</w:t>
      </w:r>
      <w:r w:rsidR="00DE7254" w:rsidRPr="00716C81">
        <w:rPr>
          <w:color w:val="231F20"/>
        </w:rPr>
        <w:t xml:space="preserve">ставленных в Федеральном государственном образовательном </w:t>
      </w:r>
      <w:r w:rsidR="00DE7254" w:rsidRPr="00D97F7E">
        <w:rPr>
          <w:color w:val="231F20"/>
        </w:rPr>
        <w:t>стандарте начального общ</w:t>
      </w:r>
      <w:r>
        <w:rPr>
          <w:color w:val="231F20"/>
        </w:rPr>
        <w:t>его образования, Примерной про</w:t>
      </w:r>
      <w:r w:rsidR="00DE7254" w:rsidRPr="00D97F7E">
        <w:rPr>
          <w:color w:val="231F20"/>
        </w:rPr>
        <w:t xml:space="preserve">граммы воспитания, а также с учётом историко-культурного </w:t>
      </w:r>
      <w:r w:rsidR="00DE7254" w:rsidRPr="00716C81">
        <w:rPr>
          <w:color w:val="231F20"/>
        </w:rPr>
        <w:t>стандарта.</w:t>
      </w:r>
    </w:p>
    <w:p w:rsidR="00DE7254" w:rsidRPr="00716C81" w:rsidRDefault="00DE7254" w:rsidP="00D97F7E">
      <w:pPr>
        <w:pStyle w:val="a3"/>
        <w:ind w:left="0"/>
        <w:jc w:val="both"/>
        <w:rPr>
          <w:color w:val="231F20"/>
        </w:rPr>
      </w:pPr>
      <w:r w:rsidRPr="00D97F7E">
        <w:rPr>
          <w:color w:val="231F20"/>
        </w:rPr>
        <w:t>Изучение предмета «Окружающий мир», интегрирующего знания о природе, предмет</w:t>
      </w:r>
      <w:r w:rsidR="002036CF">
        <w:rPr>
          <w:color w:val="231F20"/>
        </w:rPr>
        <w:t>ном мире, обществе и взаимодей</w:t>
      </w:r>
      <w:r w:rsidRPr="00D97F7E">
        <w:rPr>
          <w:color w:val="231F20"/>
        </w:rPr>
        <w:t xml:space="preserve">ствии людей в нём, соответствует потребностям и интересам </w:t>
      </w:r>
      <w:r w:rsidRPr="00716C81">
        <w:rPr>
          <w:color w:val="231F20"/>
        </w:rPr>
        <w:t>детей младшего школьного возраста и направлено на достиже</w:t>
      </w:r>
      <w:r w:rsidRPr="00D97F7E">
        <w:rPr>
          <w:color w:val="231F20"/>
        </w:rPr>
        <w:t>ние следующих целей:</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 xml:space="preserve">формирование целостного взгляда на мир, осознание места </w:t>
      </w:r>
      <w:r w:rsidR="00DE7254" w:rsidRPr="00716C81">
        <w:rPr>
          <w:color w:val="231F20"/>
        </w:rPr>
        <w:t xml:space="preserve">в нём человека на основе целостного взгляда на окружающий </w:t>
      </w:r>
      <w:r w:rsidR="00DE7254" w:rsidRPr="00D97F7E">
        <w:rPr>
          <w:color w:val="231F20"/>
        </w:rPr>
        <w:t xml:space="preserve">мир (природную и социальную среду обитания); освоение </w:t>
      </w:r>
      <w:proofErr w:type="gramStart"/>
      <w:r w:rsidR="00DE7254" w:rsidRPr="00716C81">
        <w:rPr>
          <w:color w:val="231F20"/>
        </w:rPr>
        <w:t>естественно-научных</w:t>
      </w:r>
      <w:proofErr w:type="gramEnd"/>
      <w:r w:rsidR="00DE7254" w:rsidRPr="00716C81">
        <w:rPr>
          <w:color w:val="231F20"/>
        </w:rPr>
        <w:t>, обществоведческих, нравственно-эти</w:t>
      </w:r>
      <w:r w:rsidR="00DE7254" w:rsidRPr="00D97F7E">
        <w:rPr>
          <w:color w:val="231F20"/>
        </w:rPr>
        <w:t>ческих понятий, представленных в содержании данного учебного предмета;</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w:t>
      </w:r>
      <w:r w:rsidR="00DE7254" w:rsidRPr="00D97F7E">
        <w:rPr>
          <w:color w:val="231F20"/>
        </w:rPr>
        <w:lastRenderedPageBreak/>
        <w:t>(наблюдения, опыты, трудовая деятельнос</w:t>
      </w:r>
      <w:r w:rsidR="00D1621C">
        <w:rPr>
          <w:color w:val="231F20"/>
        </w:rPr>
        <w:t>ть), так и с творческим исполь</w:t>
      </w:r>
      <w:r w:rsidR="00DE7254" w:rsidRPr="00D97F7E">
        <w:rPr>
          <w:color w:val="231F20"/>
        </w:rPr>
        <w:t xml:space="preserve">зованием приобретённых </w:t>
      </w:r>
      <w:r w:rsidR="00D1621C">
        <w:rPr>
          <w:color w:val="231F20"/>
        </w:rPr>
        <w:t>знаний в речевой, изобразитель</w:t>
      </w:r>
      <w:r w:rsidR="00DE7254" w:rsidRPr="00D97F7E">
        <w:rPr>
          <w:color w:val="231F20"/>
        </w:rPr>
        <w:t>ной, художественной деятельности;</w:t>
      </w:r>
    </w:p>
    <w:p w:rsidR="00DE7254" w:rsidRPr="002036CF" w:rsidRDefault="002036CF" w:rsidP="00D97F7E">
      <w:pPr>
        <w:pStyle w:val="a3"/>
        <w:ind w:left="0"/>
        <w:jc w:val="both"/>
        <w:rPr>
          <w:color w:val="231F20"/>
        </w:rPr>
      </w:pPr>
      <w:r>
        <w:rPr>
          <w:color w:val="231F20"/>
        </w:rPr>
        <w:t>-</w:t>
      </w:r>
      <w:r w:rsidR="00DE7254" w:rsidRPr="00716C81">
        <w:rPr>
          <w:color w:val="231F20"/>
        </w:rPr>
        <w:t xml:space="preserve"> духовно-нравственное развитие и воспитание личности гражданина России, понимание своей принадлежности к Россий</w:t>
      </w:r>
      <w:r w:rsidR="00DE7254" w:rsidRPr="00D97F7E">
        <w:rPr>
          <w:color w:val="231F20"/>
        </w:rPr>
        <w:t>скому государству, определённому этносу; проявление ува</w:t>
      </w:r>
      <w:r w:rsidR="00DE7254" w:rsidRPr="00716C81">
        <w:rPr>
          <w:color w:val="231F20"/>
        </w:rPr>
        <w:t xml:space="preserve">жения к истории, культуре, традициям народов РФ; освоение </w:t>
      </w:r>
      <w:r w:rsidR="00DE7254" w:rsidRPr="00D97F7E">
        <w:rPr>
          <w:color w:val="231F20"/>
        </w:rPr>
        <w:t xml:space="preserve">младшими школьниками мирового культурного опыта по </w:t>
      </w:r>
      <w:r w:rsidR="00DE7254" w:rsidRPr="002036CF">
        <w:rPr>
          <w:color w:val="231F20"/>
        </w:rPr>
        <w:t xml:space="preserve">созданию общечеловеческих </w:t>
      </w:r>
      <w:r>
        <w:rPr>
          <w:color w:val="231F20"/>
        </w:rPr>
        <w:t>ценностей, законов и правил по</w:t>
      </w:r>
      <w:r w:rsidR="00DE7254" w:rsidRPr="002036CF">
        <w:rPr>
          <w:color w:val="231F20"/>
        </w:rPr>
        <w:t>строения взаимоотношений в социуме; обогащение духовно</w:t>
      </w:r>
      <w:r w:rsidR="00DE7254" w:rsidRPr="00D97F7E">
        <w:rPr>
          <w:color w:val="231F20"/>
        </w:rPr>
        <w:t>го богатства обучающихся.</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развитие способности ребёнка к социализации на основе при</w:t>
      </w:r>
      <w:r w:rsidR="00DE7254" w:rsidRPr="00D97F7E">
        <w:rPr>
          <w:color w:val="231F20"/>
        </w:rPr>
        <w:t>нятия гуманистических норм жизни, приобретение опыта эмоционально-положительного</w:t>
      </w:r>
      <w:r w:rsidR="00DE7254" w:rsidRPr="002036CF">
        <w:rPr>
          <w:color w:val="231F20"/>
        </w:rPr>
        <w:t xml:space="preserve"> </w:t>
      </w:r>
      <w:r w:rsidR="00DE7254" w:rsidRPr="00D97F7E">
        <w:rPr>
          <w:color w:val="231F20"/>
        </w:rPr>
        <w:t>отношения</w:t>
      </w:r>
      <w:r w:rsidR="00DE7254" w:rsidRPr="002036CF">
        <w:rPr>
          <w:color w:val="231F20"/>
        </w:rPr>
        <w:t xml:space="preserve"> </w:t>
      </w:r>
      <w:r w:rsidR="00DE7254" w:rsidRPr="00D97F7E">
        <w:rPr>
          <w:color w:val="231F20"/>
        </w:rPr>
        <w:t>к</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соот</w:t>
      </w:r>
      <w:r w:rsidR="00DE7254" w:rsidRPr="002036CF">
        <w:rPr>
          <w:color w:val="231F20"/>
        </w:rPr>
        <w:t xml:space="preserve">ветствии с экологическими нормами поведения; становление </w:t>
      </w:r>
      <w:r w:rsidR="00DE7254" w:rsidRPr="00D97F7E">
        <w:rPr>
          <w:color w:val="231F20"/>
        </w:rPr>
        <w:t>навыков повседневного п</w:t>
      </w:r>
      <w:r>
        <w:rPr>
          <w:color w:val="231F20"/>
        </w:rPr>
        <w:t>роявления культуры общения, гу</w:t>
      </w:r>
      <w:r w:rsidR="00DE7254" w:rsidRPr="00D97F7E">
        <w:rPr>
          <w:color w:val="231F20"/>
        </w:rPr>
        <w:t>манного отношения к людям, уважительного отношения к их взглядам, мнению и индивидуальности.</w:t>
      </w:r>
    </w:p>
    <w:p w:rsidR="00DE7254" w:rsidRPr="002036CF" w:rsidRDefault="00DE7254" w:rsidP="00D97F7E">
      <w:pPr>
        <w:pStyle w:val="a3"/>
        <w:ind w:left="0"/>
        <w:jc w:val="both"/>
        <w:rPr>
          <w:color w:val="231F20"/>
        </w:rPr>
      </w:pPr>
      <w:r w:rsidRPr="00D97F7E">
        <w:rPr>
          <w:color w:val="231F20"/>
        </w:rPr>
        <w:t>Центральной идеей конс</w:t>
      </w:r>
      <w:r w:rsidR="002036CF">
        <w:rPr>
          <w:color w:val="231F20"/>
        </w:rPr>
        <w:t>труирования содержания и плани</w:t>
      </w:r>
      <w:r w:rsidRPr="00D97F7E">
        <w:rPr>
          <w:color w:val="231F20"/>
        </w:rPr>
        <w:t>результатов обучени</w:t>
      </w:r>
      <w:r w:rsidR="002036CF">
        <w:rPr>
          <w:color w:val="231F20"/>
        </w:rPr>
        <w:t>я является раскрытие роли чело</w:t>
      </w:r>
      <w:r w:rsidRPr="002036CF">
        <w:rPr>
          <w:color w:val="231F20"/>
        </w:rPr>
        <w:t>века в природе и обществе, о</w:t>
      </w:r>
      <w:r w:rsidR="002036CF">
        <w:rPr>
          <w:color w:val="231F20"/>
        </w:rPr>
        <w:t>знакомление с правилами поведе</w:t>
      </w:r>
      <w:r w:rsidRPr="00D97F7E">
        <w:rPr>
          <w:color w:val="231F20"/>
        </w:rPr>
        <w:t>ния</w:t>
      </w:r>
      <w:r w:rsidRPr="002036CF">
        <w:rPr>
          <w:color w:val="231F20"/>
        </w:rPr>
        <w:t xml:space="preserve"> </w:t>
      </w:r>
      <w:r w:rsidRPr="00D97F7E">
        <w:rPr>
          <w:color w:val="231F20"/>
        </w:rPr>
        <w:t>в</w:t>
      </w:r>
      <w:r w:rsidRPr="002036CF">
        <w:rPr>
          <w:color w:val="231F20"/>
        </w:rPr>
        <w:t xml:space="preserve"> </w:t>
      </w:r>
      <w:r w:rsidRPr="00D97F7E">
        <w:rPr>
          <w:color w:val="231F20"/>
        </w:rPr>
        <w:t>среде</w:t>
      </w:r>
      <w:r w:rsidRPr="002036CF">
        <w:rPr>
          <w:color w:val="231F20"/>
        </w:rPr>
        <w:t xml:space="preserve"> </w:t>
      </w:r>
      <w:r w:rsidRPr="00D97F7E">
        <w:rPr>
          <w:color w:val="231F20"/>
        </w:rPr>
        <w:t>обитания</w:t>
      </w:r>
      <w:r w:rsidRPr="002036CF">
        <w:rPr>
          <w:color w:val="231F20"/>
        </w:rPr>
        <w:t xml:space="preserve"> </w:t>
      </w:r>
      <w:r w:rsidRPr="00D97F7E">
        <w:rPr>
          <w:color w:val="231F20"/>
        </w:rPr>
        <w:t>и</w:t>
      </w:r>
      <w:r w:rsidRPr="002036CF">
        <w:rPr>
          <w:color w:val="231F20"/>
        </w:rPr>
        <w:t xml:space="preserve"> </w:t>
      </w:r>
      <w:r w:rsidRPr="00D97F7E">
        <w:rPr>
          <w:color w:val="231F20"/>
        </w:rPr>
        <w:t>освоение</w:t>
      </w:r>
      <w:r w:rsidRPr="002036CF">
        <w:rPr>
          <w:color w:val="231F20"/>
        </w:rPr>
        <w:t xml:space="preserve"> </w:t>
      </w:r>
      <w:r w:rsidRPr="00D97F7E">
        <w:rPr>
          <w:color w:val="231F20"/>
        </w:rPr>
        <w:t>общечеловеческих</w:t>
      </w:r>
      <w:r w:rsidRPr="002036CF">
        <w:rPr>
          <w:color w:val="231F20"/>
        </w:rPr>
        <w:t xml:space="preserve"> </w:t>
      </w:r>
      <w:r w:rsidRPr="00D97F7E">
        <w:rPr>
          <w:color w:val="231F20"/>
        </w:rPr>
        <w:t xml:space="preserve">ценностей взаимодействия в системах «Человек и природа», «Человек и общество», «Человек и другие люди», «Человек и познание». </w:t>
      </w:r>
      <w:r w:rsidRPr="002036CF">
        <w:rPr>
          <w:color w:val="231F20"/>
        </w:rPr>
        <w:t>Важнейшей составляющей все</w:t>
      </w:r>
      <w:r w:rsidR="002036CF">
        <w:rPr>
          <w:color w:val="231F20"/>
        </w:rPr>
        <w:t>х указанных систем является со</w:t>
      </w:r>
      <w:r w:rsidRPr="002036CF">
        <w:rPr>
          <w:color w:val="231F20"/>
        </w:rPr>
        <w:t xml:space="preserve">ержание, </w:t>
      </w:r>
      <w:proofErr w:type="gramStart"/>
      <w:r w:rsidRPr="002036CF">
        <w:rPr>
          <w:color w:val="231F20"/>
        </w:rPr>
        <w:t>усвоение</w:t>
      </w:r>
      <w:proofErr w:type="gramEnd"/>
      <w:r w:rsidRPr="002036CF">
        <w:rPr>
          <w:color w:val="231F20"/>
        </w:rPr>
        <w:t xml:space="preserve"> которого гарантирует формирование у </w:t>
      </w:r>
      <w:r w:rsidR="002036CF">
        <w:rPr>
          <w:color w:val="231F20"/>
        </w:rPr>
        <w:t>об</w:t>
      </w:r>
      <w:r w:rsidRPr="00D97F7E">
        <w:rPr>
          <w:color w:val="231F20"/>
        </w:rPr>
        <w:t>учающихся</w:t>
      </w:r>
      <w:r w:rsidRPr="002036CF">
        <w:rPr>
          <w:color w:val="231F20"/>
        </w:rPr>
        <w:t xml:space="preserve"> </w:t>
      </w:r>
      <w:r w:rsidRPr="00D97F7E">
        <w:rPr>
          <w:color w:val="231F20"/>
        </w:rPr>
        <w:t>навыков</w:t>
      </w:r>
      <w:r w:rsidRPr="002036CF">
        <w:rPr>
          <w:color w:val="231F20"/>
        </w:rPr>
        <w:t xml:space="preserve"> </w:t>
      </w:r>
      <w:r w:rsidRPr="00D97F7E">
        <w:rPr>
          <w:color w:val="231F20"/>
        </w:rPr>
        <w:t>здорового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образа</w:t>
      </w:r>
      <w:r w:rsidRPr="002036CF">
        <w:rPr>
          <w:color w:val="231F20"/>
        </w:rPr>
        <w:t xml:space="preserve"> </w:t>
      </w:r>
      <w:r w:rsidRPr="00D97F7E">
        <w:rPr>
          <w:color w:val="231F20"/>
        </w:rPr>
        <w:t>жизни</w:t>
      </w:r>
      <w:r w:rsidRPr="002036CF">
        <w:rPr>
          <w:color w:val="231F20"/>
        </w:rPr>
        <w:t xml:space="preserve"> </w:t>
      </w:r>
      <w:r w:rsidRPr="00D97F7E">
        <w:rPr>
          <w:color w:val="231F20"/>
        </w:rPr>
        <w:t xml:space="preserve">на </w:t>
      </w:r>
      <w:r w:rsidRPr="002036CF">
        <w:rPr>
          <w:color w:val="231F20"/>
        </w:rPr>
        <w:t>основе развивающейся способн</w:t>
      </w:r>
      <w:r w:rsidR="002036CF">
        <w:rPr>
          <w:color w:val="231F20"/>
        </w:rPr>
        <w:t>ости предвидеть результаты сво</w:t>
      </w:r>
      <w:r w:rsidRPr="00D97F7E">
        <w:rPr>
          <w:color w:val="231F20"/>
        </w:rPr>
        <w:t>их поступков и оценки воз</w:t>
      </w:r>
      <w:r w:rsidR="002036CF">
        <w:rPr>
          <w:color w:val="231F20"/>
        </w:rPr>
        <w:t>никшей ситуации. Отбор содержа</w:t>
      </w:r>
      <w:r w:rsidRPr="00D97F7E">
        <w:rPr>
          <w:color w:val="231F20"/>
        </w:rPr>
        <w:t>ния</w:t>
      </w:r>
      <w:r w:rsidRPr="002036CF">
        <w:rPr>
          <w:color w:val="231F20"/>
        </w:rPr>
        <w:t xml:space="preserve"> </w:t>
      </w:r>
      <w:r w:rsidRPr="00D97F7E">
        <w:rPr>
          <w:color w:val="231F20"/>
        </w:rPr>
        <w:t>курса</w:t>
      </w:r>
      <w:r w:rsidRPr="002036CF">
        <w:rPr>
          <w:color w:val="231F20"/>
        </w:rPr>
        <w:t xml:space="preserve"> </w:t>
      </w:r>
      <w:r w:rsidRPr="00D97F7E">
        <w:rPr>
          <w:color w:val="231F20"/>
        </w:rPr>
        <w:t>«Окружающий</w:t>
      </w:r>
      <w:r w:rsidRPr="002036CF">
        <w:rPr>
          <w:color w:val="231F20"/>
        </w:rPr>
        <w:t xml:space="preserve"> </w:t>
      </w:r>
      <w:r w:rsidRPr="00D97F7E">
        <w:rPr>
          <w:color w:val="231F20"/>
        </w:rPr>
        <w:t>мир»</w:t>
      </w:r>
      <w:r w:rsidRPr="002036CF">
        <w:rPr>
          <w:color w:val="231F20"/>
        </w:rPr>
        <w:t xml:space="preserve"> </w:t>
      </w:r>
      <w:r w:rsidRPr="00D97F7E">
        <w:rPr>
          <w:color w:val="231F20"/>
        </w:rPr>
        <w:t>осуществлён</w:t>
      </w:r>
      <w:r w:rsidRPr="002036CF">
        <w:rPr>
          <w:color w:val="231F20"/>
        </w:rPr>
        <w:t xml:space="preserve"> </w:t>
      </w:r>
      <w:r w:rsidRPr="00D97F7E">
        <w:rPr>
          <w:color w:val="231F20"/>
        </w:rPr>
        <w:t>на</w:t>
      </w:r>
      <w:r w:rsidRPr="002036CF">
        <w:rPr>
          <w:color w:val="231F20"/>
        </w:rPr>
        <w:t xml:space="preserve"> </w:t>
      </w:r>
      <w:r w:rsidRPr="00D97F7E">
        <w:rPr>
          <w:color w:val="231F20"/>
        </w:rPr>
        <w:t>основе</w:t>
      </w:r>
      <w:r w:rsidRPr="002036CF">
        <w:rPr>
          <w:color w:val="231F20"/>
        </w:rPr>
        <w:t xml:space="preserve"> </w:t>
      </w:r>
      <w:r w:rsidR="002036CF">
        <w:rPr>
          <w:color w:val="231F20"/>
        </w:rPr>
        <w:t>следую</w:t>
      </w:r>
      <w:r w:rsidRPr="00D97F7E">
        <w:rPr>
          <w:color w:val="231F20"/>
        </w:rPr>
        <w:t>щих ведущих идей:</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раскрытие</w:t>
      </w:r>
      <w:r w:rsidR="00DE7254" w:rsidRPr="002036CF">
        <w:rPr>
          <w:color w:val="231F20"/>
        </w:rPr>
        <w:t xml:space="preserve"> </w:t>
      </w:r>
      <w:r w:rsidR="00DE7254" w:rsidRPr="00D97F7E">
        <w:rPr>
          <w:color w:val="231F20"/>
        </w:rPr>
        <w:t>роли</w:t>
      </w:r>
      <w:r w:rsidR="00DE7254" w:rsidRPr="002036CF">
        <w:rPr>
          <w:color w:val="231F20"/>
        </w:rPr>
        <w:t xml:space="preserve"> </w:t>
      </w:r>
      <w:r w:rsidR="00DE7254" w:rsidRPr="00D97F7E">
        <w:rPr>
          <w:color w:val="231F20"/>
        </w:rPr>
        <w:t>человека</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w:t>
      </w:r>
      <w:r w:rsidR="00DE7254" w:rsidRPr="002036CF">
        <w:rPr>
          <w:color w:val="231F20"/>
        </w:rPr>
        <w:t xml:space="preserve"> обществе;</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освоение общечеловеческих ценностей взаимодействия в </w:t>
      </w:r>
      <w:r>
        <w:rPr>
          <w:color w:val="231F20"/>
        </w:rPr>
        <w:t>си</w:t>
      </w:r>
      <w:r w:rsidR="00DE7254" w:rsidRPr="00D97F7E">
        <w:rPr>
          <w:color w:val="231F20"/>
        </w:rPr>
        <w:t>стемах «Человек и природа</w:t>
      </w:r>
      <w:r>
        <w:rPr>
          <w:color w:val="231F20"/>
        </w:rPr>
        <w:t>», «Человек и общество», «Чело</w:t>
      </w:r>
      <w:r w:rsidR="00DE7254" w:rsidRPr="00D97F7E">
        <w:rPr>
          <w:color w:val="231F20"/>
        </w:rPr>
        <w:t xml:space="preserve">век и другие люди», «Человек и его самость», «Человек и </w:t>
      </w:r>
      <w:r w:rsidR="00DE7254" w:rsidRPr="002036CF">
        <w:rPr>
          <w:color w:val="231F20"/>
        </w:rPr>
        <w:t>познание».</w:t>
      </w:r>
    </w:p>
    <w:p w:rsidR="00DE7254" w:rsidRPr="002036CF" w:rsidRDefault="00DE7254" w:rsidP="00D97F7E">
      <w:pPr>
        <w:pStyle w:val="a3"/>
        <w:ind w:left="0"/>
        <w:jc w:val="both"/>
        <w:rPr>
          <w:color w:val="231F20"/>
        </w:rPr>
      </w:pPr>
      <w:proofErr w:type="gramStart"/>
      <w:r w:rsidRPr="00D97F7E">
        <w:rPr>
          <w:color w:val="231F20"/>
        </w:rPr>
        <w:t>Общее</w:t>
      </w:r>
      <w:r w:rsidRPr="002036CF">
        <w:rPr>
          <w:color w:val="231F20"/>
        </w:rPr>
        <w:t xml:space="preserve"> </w:t>
      </w:r>
      <w:r w:rsidRPr="00D97F7E">
        <w:rPr>
          <w:color w:val="231F20"/>
        </w:rPr>
        <w:t>число</w:t>
      </w:r>
      <w:r w:rsidRPr="002036CF">
        <w:rPr>
          <w:color w:val="231F20"/>
        </w:rPr>
        <w:t xml:space="preserve"> </w:t>
      </w:r>
      <w:r w:rsidRPr="00D97F7E">
        <w:rPr>
          <w:color w:val="231F20"/>
        </w:rPr>
        <w:t>часов,</w:t>
      </w:r>
      <w:r w:rsidRPr="002036CF">
        <w:rPr>
          <w:color w:val="231F20"/>
        </w:rPr>
        <w:t xml:space="preserve"> </w:t>
      </w:r>
      <w:r w:rsidRPr="00D97F7E">
        <w:rPr>
          <w:color w:val="231F20"/>
        </w:rPr>
        <w:t>отведённых</w:t>
      </w:r>
      <w:r w:rsidRPr="002036CF">
        <w:rPr>
          <w:color w:val="231F20"/>
        </w:rPr>
        <w:t xml:space="preserve"> </w:t>
      </w:r>
      <w:r w:rsidRPr="00D97F7E">
        <w:rPr>
          <w:color w:val="231F20"/>
        </w:rPr>
        <w:t>на</w:t>
      </w:r>
      <w:r w:rsidRPr="002036CF">
        <w:rPr>
          <w:color w:val="231F20"/>
        </w:rPr>
        <w:t xml:space="preserve"> </w:t>
      </w:r>
      <w:r w:rsidRPr="00D97F7E">
        <w:rPr>
          <w:color w:val="231F20"/>
        </w:rPr>
        <w:t>изучение</w:t>
      </w:r>
      <w:r w:rsidRPr="002036CF">
        <w:rPr>
          <w:color w:val="231F20"/>
        </w:rPr>
        <w:t xml:space="preserve"> </w:t>
      </w:r>
      <w:r w:rsidRPr="00D97F7E">
        <w:rPr>
          <w:color w:val="231F20"/>
        </w:rPr>
        <w:t>курса</w:t>
      </w:r>
      <w:r w:rsidRPr="002036CF">
        <w:rPr>
          <w:color w:val="231F20"/>
        </w:rPr>
        <w:t xml:space="preserve"> </w:t>
      </w:r>
      <w:r w:rsidR="00D1621C">
        <w:rPr>
          <w:color w:val="231F20"/>
        </w:rPr>
        <w:t>«Окружа</w:t>
      </w:r>
      <w:r w:rsidRPr="00D97F7E">
        <w:rPr>
          <w:color w:val="231F20"/>
        </w:rPr>
        <w:t>ющий</w:t>
      </w:r>
      <w:r w:rsidRPr="002036CF">
        <w:rPr>
          <w:color w:val="231F20"/>
        </w:rPr>
        <w:t xml:space="preserve"> </w:t>
      </w:r>
      <w:r w:rsidRPr="00D97F7E">
        <w:rPr>
          <w:color w:val="231F20"/>
        </w:rPr>
        <w:t>мир»,</w:t>
      </w:r>
      <w:r w:rsidRPr="002036CF">
        <w:rPr>
          <w:color w:val="231F20"/>
        </w:rPr>
        <w:t xml:space="preserve"> </w:t>
      </w:r>
      <w:r w:rsidRPr="00D97F7E">
        <w:rPr>
          <w:color w:val="231F20"/>
        </w:rPr>
        <w:t>—</w:t>
      </w:r>
      <w:r w:rsidRPr="002036CF">
        <w:rPr>
          <w:color w:val="231F20"/>
        </w:rPr>
        <w:t xml:space="preserve"> </w:t>
      </w:r>
      <w:r w:rsidRPr="00D97F7E">
        <w:rPr>
          <w:color w:val="231F20"/>
        </w:rPr>
        <w:t>270</w:t>
      </w:r>
      <w:r w:rsidRPr="002036CF">
        <w:rPr>
          <w:color w:val="231F20"/>
        </w:rPr>
        <w:t xml:space="preserve"> </w:t>
      </w:r>
      <w:r w:rsidRPr="00D97F7E">
        <w:rPr>
          <w:color w:val="231F20"/>
        </w:rPr>
        <w:t>ч</w:t>
      </w:r>
      <w:r w:rsidRPr="002036CF">
        <w:rPr>
          <w:color w:val="231F20"/>
        </w:rPr>
        <w:t xml:space="preserve"> </w:t>
      </w:r>
      <w:r w:rsidRPr="00D97F7E">
        <w:rPr>
          <w:color w:val="231F20"/>
        </w:rPr>
        <w:t>(два</w:t>
      </w:r>
      <w:r w:rsidRPr="002036CF">
        <w:rPr>
          <w:color w:val="231F20"/>
        </w:rPr>
        <w:t xml:space="preserve"> </w:t>
      </w:r>
      <w:r w:rsidRPr="00D97F7E">
        <w:rPr>
          <w:color w:val="231F20"/>
        </w:rPr>
        <w:t>часа</w:t>
      </w:r>
      <w:r w:rsidRPr="002036CF">
        <w:rPr>
          <w:color w:val="231F20"/>
        </w:rPr>
        <w:t xml:space="preserve"> </w:t>
      </w:r>
      <w:r w:rsidRPr="00D97F7E">
        <w:rPr>
          <w:color w:val="231F20"/>
        </w:rPr>
        <w:t>в</w:t>
      </w:r>
      <w:r w:rsidRPr="002036CF">
        <w:rPr>
          <w:color w:val="231F20"/>
        </w:rPr>
        <w:t xml:space="preserve"> </w:t>
      </w:r>
      <w:r w:rsidRPr="00D97F7E">
        <w:rPr>
          <w:color w:val="231F20"/>
        </w:rPr>
        <w:t>неделю</w:t>
      </w:r>
      <w:r w:rsidRPr="002036CF">
        <w:rPr>
          <w:color w:val="231F20"/>
        </w:rPr>
        <w:t xml:space="preserve"> </w:t>
      </w:r>
      <w:r w:rsidRPr="00D97F7E">
        <w:rPr>
          <w:color w:val="231F20"/>
        </w:rPr>
        <w:t>в</w:t>
      </w:r>
      <w:r w:rsidRPr="002036CF">
        <w:rPr>
          <w:color w:val="231F20"/>
        </w:rPr>
        <w:t xml:space="preserve"> </w:t>
      </w:r>
      <w:r w:rsidRPr="00D97F7E">
        <w:rPr>
          <w:color w:val="231F20"/>
        </w:rPr>
        <w:t>каждом</w:t>
      </w:r>
      <w:r w:rsidRPr="002036CF">
        <w:rPr>
          <w:color w:val="231F20"/>
        </w:rPr>
        <w:t xml:space="preserve"> </w:t>
      </w:r>
      <w:r w:rsidRPr="00D97F7E">
        <w:rPr>
          <w:color w:val="231F20"/>
        </w:rPr>
        <w:t>классе): 1</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66</w:t>
      </w:r>
      <w:r w:rsidRPr="002036CF">
        <w:rPr>
          <w:color w:val="231F20"/>
        </w:rPr>
        <w:t xml:space="preserve"> </w:t>
      </w:r>
      <w:r w:rsidRPr="00D97F7E">
        <w:rPr>
          <w:color w:val="231F20"/>
        </w:rPr>
        <w:t>ч,</w:t>
      </w:r>
      <w:r w:rsidRPr="002036CF">
        <w:rPr>
          <w:color w:val="231F20"/>
        </w:rPr>
        <w:t xml:space="preserve"> </w:t>
      </w:r>
      <w:r w:rsidRPr="00D97F7E">
        <w:rPr>
          <w:color w:val="231F20"/>
        </w:rPr>
        <w:t>2</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3</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4</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ч.</w:t>
      </w:r>
      <w:proofErr w:type="gramEnd"/>
    </w:p>
    <w:p w:rsidR="00D1621C" w:rsidRDefault="00D1621C" w:rsidP="00D97F7E">
      <w:pPr>
        <w:pStyle w:val="11"/>
        <w:ind w:left="0"/>
        <w:jc w:val="both"/>
        <w:rPr>
          <w:b w:val="0"/>
          <w:bCs w:val="0"/>
          <w:color w:val="231F20"/>
        </w:rPr>
      </w:pPr>
    </w:p>
    <w:p w:rsidR="002036CF" w:rsidRDefault="002036CF" w:rsidP="00D97F7E">
      <w:pPr>
        <w:pStyle w:val="11"/>
        <w:ind w:left="0"/>
        <w:jc w:val="both"/>
        <w:rPr>
          <w:bCs w:val="0"/>
          <w:color w:val="231F20"/>
        </w:rPr>
      </w:pPr>
      <w:r>
        <w:rPr>
          <w:bCs w:val="0"/>
          <w:color w:val="231F20"/>
        </w:rPr>
        <w:t xml:space="preserve">Содержание предмета </w:t>
      </w:r>
    </w:p>
    <w:p w:rsidR="002036CF" w:rsidRPr="002036CF" w:rsidRDefault="002036CF" w:rsidP="00D97F7E">
      <w:pPr>
        <w:pStyle w:val="11"/>
        <w:ind w:left="0"/>
        <w:jc w:val="both"/>
        <w:rPr>
          <w:bCs w:val="0"/>
          <w:color w:val="231F20"/>
        </w:rPr>
      </w:pPr>
    </w:p>
    <w:p w:rsidR="00DE7254" w:rsidRPr="002036CF" w:rsidRDefault="00DE7254" w:rsidP="003804DE">
      <w:pPr>
        <w:pStyle w:val="410"/>
        <w:numPr>
          <w:ilvl w:val="0"/>
          <w:numId w:val="150"/>
        </w:numPr>
        <w:tabs>
          <w:tab w:val="left" w:pos="352"/>
        </w:tabs>
        <w:spacing w:before="0"/>
        <w:ind w:left="0" w:firstLine="0"/>
        <w:jc w:val="both"/>
        <w:rPr>
          <w:rFonts w:ascii="Times New Roman" w:eastAsia="Times New Roman" w:hAnsi="Times New Roman" w:cs="Times New Roman"/>
          <w:color w:val="231F20"/>
          <w:sz w:val="24"/>
          <w:szCs w:val="24"/>
        </w:rPr>
      </w:pPr>
      <w:r w:rsidRPr="002036CF">
        <w:rPr>
          <w:rFonts w:ascii="Times New Roman" w:eastAsia="Times New Roman" w:hAnsi="Times New Roman" w:cs="Times New Roman"/>
          <w:color w:val="231F20"/>
          <w:sz w:val="24"/>
          <w:szCs w:val="24"/>
        </w:rPr>
        <w:t>КЛАСС (66 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w:t>
      </w:r>
      <w:r w:rsidR="00F121A8">
        <w:rPr>
          <w:color w:val="231F20"/>
        </w:rPr>
        <w:t>ьника: удобное размещение учеб</w:t>
      </w:r>
      <w:r w:rsidRPr="00D97F7E">
        <w:rPr>
          <w:color w:val="231F20"/>
        </w:rPr>
        <w:t>ных</w:t>
      </w:r>
      <w:r w:rsidRPr="00D97F7E">
        <w:rPr>
          <w:color w:val="231F20"/>
          <w:spacing w:val="-16"/>
        </w:rPr>
        <w:t xml:space="preserve"> </w:t>
      </w:r>
      <w:r w:rsidRPr="00D97F7E">
        <w:rPr>
          <w:color w:val="231F20"/>
        </w:rPr>
        <w:t>материалов</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учебного</w:t>
      </w:r>
      <w:r w:rsidRPr="00D97F7E">
        <w:rPr>
          <w:color w:val="231F20"/>
          <w:spacing w:val="-16"/>
        </w:rPr>
        <w:t xml:space="preserve"> </w:t>
      </w:r>
      <w:r w:rsidRPr="00D97F7E">
        <w:rPr>
          <w:color w:val="231F20"/>
        </w:rPr>
        <w:t>оборудования;</w:t>
      </w:r>
      <w:r w:rsidRPr="00D97F7E">
        <w:rPr>
          <w:color w:val="231F20"/>
          <w:spacing w:val="-16"/>
        </w:rPr>
        <w:t xml:space="preserve"> </w:t>
      </w:r>
      <w:r w:rsidRPr="00D97F7E">
        <w:rPr>
          <w:color w:val="231F20"/>
        </w:rPr>
        <w:t>поза;</w:t>
      </w:r>
      <w:r w:rsidRPr="00D97F7E">
        <w:rPr>
          <w:color w:val="231F20"/>
          <w:spacing w:val="-16"/>
        </w:rPr>
        <w:t xml:space="preserve"> </w:t>
      </w:r>
      <w:r w:rsidRPr="00D97F7E">
        <w:rPr>
          <w:color w:val="231F20"/>
        </w:rPr>
        <w:t>освещение</w:t>
      </w:r>
      <w:r w:rsidRPr="00D97F7E">
        <w:rPr>
          <w:color w:val="231F20"/>
          <w:spacing w:val="-16"/>
        </w:rPr>
        <w:t xml:space="preserve"> </w:t>
      </w:r>
      <w:r w:rsidR="002036CF">
        <w:rPr>
          <w:color w:val="231F20"/>
        </w:rPr>
        <w:t>ра</w:t>
      </w:r>
      <w:r w:rsidRPr="00D97F7E">
        <w:rPr>
          <w:color w:val="231F20"/>
        </w:rPr>
        <w:t>бочего места. Правила безопасной работы на учебном месте. Режим труда и отдыха.</w:t>
      </w:r>
    </w:p>
    <w:p w:rsidR="00DE7254" w:rsidRPr="00D97F7E" w:rsidRDefault="00DE7254" w:rsidP="00D97F7E">
      <w:pPr>
        <w:pStyle w:val="a3"/>
        <w:ind w:left="0"/>
        <w:jc w:val="both"/>
      </w:pPr>
      <w:r w:rsidRPr="00D97F7E">
        <w:rPr>
          <w:color w:val="231F20"/>
        </w:rPr>
        <w:t>Семья. Моя семья в про</w:t>
      </w:r>
      <w:r w:rsidR="002036CF">
        <w:rPr>
          <w:color w:val="231F20"/>
        </w:rPr>
        <w:t>шлом и настоящем. Имена и фами</w:t>
      </w:r>
      <w:r w:rsidRPr="00D97F7E">
        <w:rPr>
          <w:color w:val="231F20"/>
        </w:rPr>
        <w:t>лии членов семьи, их про</w:t>
      </w:r>
      <w:r w:rsidR="00F121A8">
        <w:rPr>
          <w:color w:val="231F20"/>
        </w:rPr>
        <w:t>фессии. Взаимоотношения и взаи</w:t>
      </w:r>
      <w:r w:rsidRPr="00D97F7E">
        <w:rPr>
          <w:color w:val="231F20"/>
        </w:rPr>
        <w:t xml:space="preserve">мопомощь в семье. Совместный труд и отдых. Домашний </w:t>
      </w:r>
      <w:r w:rsidRPr="00D97F7E">
        <w:rPr>
          <w:color w:val="231F20"/>
          <w:spacing w:val="-2"/>
        </w:rPr>
        <w:t>адрес.</w:t>
      </w:r>
    </w:p>
    <w:p w:rsidR="00DE7254" w:rsidRPr="00D97F7E" w:rsidRDefault="00DE7254" w:rsidP="00D97F7E">
      <w:pPr>
        <w:pStyle w:val="a3"/>
        <w:ind w:left="0"/>
        <w:jc w:val="both"/>
      </w:pPr>
      <w:r w:rsidRPr="00D97F7E">
        <w:rPr>
          <w:color w:val="231F20"/>
        </w:rPr>
        <w:t>Россия</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наша</w:t>
      </w:r>
      <w:r w:rsidRPr="00D97F7E">
        <w:rPr>
          <w:color w:val="231F20"/>
          <w:spacing w:val="-15"/>
        </w:rPr>
        <w:t xml:space="preserve"> </w:t>
      </w:r>
      <w:r w:rsidRPr="00D97F7E">
        <w:rPr>
          <w:color w:val="231F20"/>
        </w:rPr>
        <w:t>Родина.</w:t>
      </w:r>
      <w:r w:rsidRPr="00D97F7E">
        <w:rPr>
          <w:color w:val="231F20"/>
          <w:spacing w:val="-15"/>
        </w:rPr>
        <w:t xml:space="preserve"> </w:t>
      </w:r>
      <w:r w:rsidRPr="00D97F7E">
        <w:rPr>
          <w:color w:val="231F20"/>
        </w:rPr>
        <w:t>Москва</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столица</w:t>
      </w:r>
      <w:r w:rsidRPr="00D97F7E">
        <w:rPr>
          <w:color w:val="231F20"/>
          <w:spacing w:val="-15"/>
        </w:rPr>
        <w:t xml:space="preserve"> </w:t>
      </w:r>
      <w:r w:rsidRPr="00D97F7E">
        <w:rPr>
          <w:color w:val="231F20"/>
        </w:rPr>
        <w:t>России.</w:t>
      </w:r>
      <w:r w:rsidRPr="00D97F7E">
        <w:rPr>
          <w:color w:val="231F20"/>
          <w:spacing w:val="-15"/>
        </w:rPr>
        <w:t xml:space="preserve"> </w:t>
      </w:r>
      <w:r w:rsidRPr="00D97F7E">
        <w:rPr>
          <w:color w:val="231F20"/>
        </w:rPr>
        <w:t>Символы России (герб, флаг, гимн). Народы России. Первоначальные сведения</w:t>
      </w:r>
      <w:r w:rsidRPr="00D97F7E">
        <w:rPr>
          <w:color w:val="231F20"/>
          <w:spacing w:val="-3"/>
        </w:rPr>
        <w:t xml:space="preserve"> </w:t>
      </w:r>
      <w:r w:rsidRPr="00D97F7E">
        <w:rPr>
          <w:color w:val="231F20"/>
        </w:rPr>
        <w:t>о</w:t>
      </w:r>
      <w:r w:rsidRPr="00D97F7E">
        <w:rPr>
          <w:color w:val="231F20"/>
          <w:spacing w:val="-3"/>
        </w:rPr>
        <w:t xml:space="preserve"> </w:t>
      </w:r>
      <w:r w:rsidRPr="00D97F7E">
        <w:rPr>
          <w:color w:val="231F20"/>
        </w:rPr>
        <w:t>родном</w:t>
      </w:r>
      <w:r w:rsidRPr="00D97F7E">
        <w:rPr>
          <w:color w:val="231F20"/>
          <w:spacing w:val="-3"/>
        </w:rPr>
        <w:t xml:space="preserve"> </w:t>
      </w:r>
      <w:r w:rsidRPr="00D97F7E">
        <w:rPr>
          <w:color w:val="231F20"/>
        </w:rPr>
        <w:t>крае.</w:t>
      </w:r>
      <w:r w:rsidRPr="00D97F7E">
        <w:rPr>
          <w:color w:val="231F20"/>
          <w:spacing w:val="-3"/>
        </w:rPr>
        <w:t xml:space="preserve"> </w:t>
      </w:r>
      <w:r w:rsidRPr="00D97F7E">
        <w:rPr>
          <w:color w:val="231F20"/>
        </w:rPr>
        <w:t>Название</w:t>
      </w:r>
      <w:r w:rsidRPr="00D97F7E">
        <w:rPr>
          <w:color w:val="231F20"/>
          <w:spacing w:val="-3"/>
        </w:rPr>
        <w:t xml:space="preserve"> </w:t>
      </w:r>
      <w:r w:rsidRPr="00D97F7E">
        <w:rPr>
          <w:color w:val="231F20"/>
        </w:rPr>
        <w:t>своего</w:t>
      </w:r>
      <w:r w:rsidRPr="00D97F7E">
        <w:rPr>
          <w:color w:val="231F20"/>
          <w:spacing w:val="-3"/>
        </w:rPr>
        <w:t xml:space="preserve"> </w:t>
      </w:r>
      <w:r w:rsidRPr="00D97F7E">
        <w:rPr>
          <w:color w:val="231F20"/>
        </w:rPr>
        <w:t>населённого</w:t>
      </w:r>
      <w:r w:rsidRPr="00D97F7E">
        <w:rPr>
          <w:color w:val="231F20"/>
          <w:spacing w:val="-3"/>
        </w:rPr>
        <w:t xml:space="preserve"> </w:t>
      </w:r>
      <w:r w:rsidRPr="00D97F7E">
        <w:rPr>
          <w:color w:val="231F20"/>
        </w:rPr>
        <w:t>пункта (города, села), региона. Культурные объекты родного края. Ценность и красота рукотворного мира. Правила поведения</w:t>
      </w:r>
      <w:r w:rsidRPr="00D97F7E">
        <w:rPr>
          <w:color w:val="231F20"/>
          <w:spacing w:val="80"/>
        </w:rPr>
        <w:t xml:space="preserve"> </w:t>
      </w:r>
      <w:r w:rsidRPr="00D97F7E">
        <w:rPr>
          <w:color w:val="231F20"/>
        </w:rPr>
        <w:t>в социуме.</w:t>
      </w:r>
    </w:p>
    <w:p w:rsidR="00DE7254" w:rsidRPr="002036CF" w:rsidRDefault="00DE7254" w:rsidP="00D97F7E">
      <w:pPr>
        <w:jc w:val="both"/>
        <w:rPr>
          <w:color w:val="231F20"/>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2036CF" w:rsidRDefault="00DE7254" w:rsidP="00D97F7E">
      <w:pPr>
        <w:pStyle w:val="a3"/>
        <w:ind w:left="0"/>
        <w:jc w:val="both"/>
        <w:rPr>
          <w:color w:val="231F20"/>
        </w:rPr>
      </w:pPr>
      <w:r w:rsidRPr="00D97F7E">
        <w:rPr>
          <w:color w:val="231F20"/>
        </w:rPr>
        <w:t>Природа</w:t>
      </w:r>
      <w:r w:rsidRPr="002036CF">
        <w:rPr>
          <w:color w:val="231F20"/>
        </w:rPr>
        <w:t xml:space="preserve"> </w:t>
      </w:r>
      <w:r w:rsidRPr="00D97F7E">
        <w:rPr>
          <w:color w:val="231F20"/>
        </w:rPr>
        <w:t>—</w:t>
      </w:r>
      <w:r w:rsidRPr="002036CF">
        <w:rPr>
          <w:color w:val="231F20"/>
        </w:rPr>
        <w:t xml:space="preserve"> </w:t>
      </w:r>
      <w:r w:rsidRPr="00D97F7E">
        <w:rPr>
          <w:color w:val="231F20"/>
        </w:rPr>
        <w:t>среда</w:t>
      </w:r>
      <w:r w:rsidRPr="002036CF">
        <w:rPr>
          <w:color w:val="231F20"/>
        </w:rPr>
        <w:t xml:space="preserve"> </w:t>
      </w:r>
      <w:r w:rsidRPr="00D97F7E">
        <w:rPr>
          <w:color w:val="231F20"/>
        </w:rPr>
        <w:t>обитания</w:t>
      </w:r>
      <w:r w:rsidRPr="002036CF">
        <w:rPr>
          <w:color w:val="231F20"/>
        </w:rPr>
        <w:t xml:space="preserve"> </w:t>
      </w:r>
      <w:r w:rsidRPr="00D97F7E">
        <w:rPr>
          <w:color w:val="231F20"/>
        </w:rPr>
        <w:t>человека.</w:t>
      </w:r>
      <w:r w:rsidRPr="002036CF">
        <w:rPr>
          <w:color w:val="231F20"/>
        </w:rPr>
        <w:t xml:space="preserve"> </w:t>
      </w:r>
      <w:r w:rsidRPr="00D97F7E">
        <w:rPr>
          <w:color w:val="231F20"/>
        </w:rPr>
        <w:t>Природа</w:t>
      </w:r>
      <w:r w:rsidRPr="002036CF">
        <w:rPr>
          <w:color w:val="231F20"/>
        </w:rPr>
        <w:t xml:space="preserve"> </w:t>
      </w:r>
      <w:r w:rsidRPr="00D97F7E">
        <w:rPr>
          <w:color w:val="231F20"/>
        </w:rPr>
        <w:t>и</w:t>
      </w:r>
      <w:r w:rsidRPr="002036CF">
        <w:rPr>
          <w:color w:val="231F20"/>
        </w:rPr>
        <w:t xml:space="preserve"> </w:t>
      </w:r>
      <w:r w:rsidRPr="00D97F7E">
        <w:rPr>
          <w:color w:val="231F20"/>
        </w:rPr>
        <w:t>предметы, созданные</w:t>
      </w:r>
      <w:r w:rsidRPr="002036CF">
        <w:rPr>
          <w:color w:val="231F20"/>
        </w:rPr>
        <w:t xml:space="preserve"> </w:t>
      </w:r>
      <w:r w:rsidRPr="00D97F7E">
        <w:rPr>
          <w:color w:val="231F20"/>
        </w:rPr>
        <w:t>человеком.</w:t>
      </w:r>
      <w:r w:rsidRPr="002036CF">
        <w:rPr>
          <w:color w:val="231F20"/>
        </w:rPr>
        <w:t xml:space="preserve"> </w:t>
      </w:r>
      <w:r w:rsidRPr="00D97F7E">
        <w:rPr>
          <w:color w:val="231F20"/>
        </w:rPr>
        <w:t>Природные</w:t>
      </w:r>
      <w:r w:rsidRPr="002036CF">
        <w:rPr>
          <w:color w:val="231F20"/>
        </w:rPr>
        <w:t xml:space="preserve"> </w:t>
      </w:r>
      <w:r w:rsidRPr="00D97F7E">
        <w:rPr>
          <w:color w:val="231F20"/>
        </w:rPr>
        <w:t>материалы.</w:t>
      </w:r>
      <w:r w:rsidRPr="002036CF">
        <w:rPr>
          <w:color w:val="231F20"/>
        </w:rPr>
        <w:t xml:space="preserve"> </w:t>
      </w:r>
      <w:r w:rsidRPr="00D97F7E">
        <w:rPr>
          <w:color w:val="231F20"/>
        </w:rPr>
        <w:t>Бережное</w:t>
      </w:r>
      <w:r w:rsidRPr="002036CF">
        <w:rPr>
          <w:color w:val="231F20"/>
        </w:rPr>
        <w:t xml:space="preserve"> </w:t>
      </w:r>
      <w:r w:rsidR="002036CF">
        <w:rPr>
          <w:color w:val="231F20"/>
        </w:rPr>
        <w:t>отно</w:t>
      </w:r>
      <w:r w:rsidRPr="00D97F7E">
        <w:rPr>
          <w:color w:val="231F20"/>
        </w:rPr>
        <w:t>шение к предметам, вещам, уход за ними. Неживая и живая природа.</w:t>
      </w:r>
      <w:r w:rsidRPr="002036CF">
        <w:rPr>
          <w:color w:val="231F20"/>
        </w:rPr>
        <w:t xml:space="preserve"> </w:t>
      </w:r>
      <w:r w:rsidRPr="00D97F7E">
        <w:rPr>
          <w:color w:val="231F20"/>
        </w:rPr>
        <w:t>Наблюдение</w:t>
      </w:r>
      <w:r w:rsidRPr="002036CF">
        <w:rPr>
          <w:color w:val="231F20"/>
        </w:rPr>
        <w:t xml:space="preserve"> </w:t>
      </w:r>
      <w:r w:rsidRPr="00D97F7E">
        <w:rPr>
          <w:color w:val="231F20"/>
        </w:rPr>
        <w:t>за</w:t>
      </w:r>
      <w:r w:rsidRPr="002036CF">
        <w:rPr>
          <w:color w:val="231F20"/>
        </w:rPr>
        <w:t xml:space="preserve"> </w:t>
      </w:r>
      <w:r w:rsidRPr="00D97F7E">
        <w:rPr>
          <w:color w:val="231F20"/>
        </w:rPr>
        <w:t>погодой</w:t>
      </w:r>
      <w:r w:rsidRPr="002036CF">
        <w:rPr>
          <w:color w:val="231F20"/>
        </w:rPr>
        <w:t xml:space="preserve"> </w:t>
      </w:r>
      <w:r w:rsidRPr="00D97F7E">
        <w:rPr>
          <w:color w:val="231F20"/>
        </w:rPr>
        <w:t>своего</w:t>
      </w:r>
      <w:r w:rsidRPr="002036CF">
        <w:rPr>
          <w:color w:val="231F20"/>
        </w:rPr>
        <w:t xml:space="preserve"> </w:t>
      </w:r>
      <w:r w:rsidRPr="00D97F7E">
        <w:rPr>
          <w:color w:val="231F20"/>
        </w:rPr>
        <w:t>края.</w:t>
      </w:r>
      <w:r w:rsidRPr="002036CF">
        <w:rPr>
          <w:color w:val="231F20"/>
        </w:rPr>
        <w:t xml:space="preserve"> </w:t>
      </w:r>
      <w:r w:rsidRPr="00D97F7E">
        <w:rPr>
          <w:color w:val="231F20"/>
        </w:rPr>
        <w:t>Погода</w:t>
      </w:r>
      <w:r w:rsidRPr="002036CF">
        <w:rPr>
          <w:color w:val="231F20"/>
        </w:rPr>
        <w:t xml:space="preserve"> </w:t>
      </w:r>
      <w:r w:rsidRPr="00D97F7E">
        <w:rPr>
          <w:color w:val="231F20"/>
        </w:rPr>
        <w:t>и</w:t>
      </w:r>
      <w:r w:rsidRPr="002036CF">
        <w:rPr>
          <w:color w:val="231F20"/>
        </w:rPr>
        <w:t xml:space="preserve"> </w:t>
      </w:r>
      <w:r w:rsidRPr="00D97F7E">
        <w:rPr>
          <w:color w:val="231F20"/>
        </w:rPr>
        <w:t>термо</w:t>
      </w:r>
      <w:r w:rsidRPr="002036CF">
        <w:rPr>
          <w:color w:val="231F20"/>
        </w:rPr>
        <w:t xml:space="preserve">метр. Определение температуры воздуха (воды) по термометру. Сезонные изменения в природе. Взаимосвязи между человеком </w:t>
      </w:r>
      <w:r w:rsidRPr="00D97F7E">
        <w:rPr>
          <w:color w:val="231F20"/>
        </w:rPr>
        <w:t>и</w:t>
      </w:r>
      <w:r w:rsidRPr="002036CF">
        <w:rPr>
          <w:color w:val="231F20"/>
        </w:rPr>
        <w:t xml:space="preserve"> </w:t>
      </w:r>
      <w:r w:rsidRPr="00D97F7E">
        <w:rPr>
          <w:color w:val="231F20"/>
        </w:rPr>
        <w:t>природой.</w:t>
      </w:r>
      <w:r w:rsidRPr="002036CF">
        <w:rPr>
          <w:color w:val="231F20"/>
        </w:rPr>
        <w:t xml:space="preserve"> </w:t>
      </w:r>
      <w:r w:rsidRPr="00D97F7E">
        <w:rPr>
          <w:color w:val="231F20"/>
        </w:rPr>
        <w:t>Правила</w:t>
      </w:r>
      <w:r w:rsidRPr="002036CF">
        <w:rPr>
          <w:color w:val="231F20"/>
        </w:rPr>
        <w:t xml:space="preserve"> </w:t>
      </w:r>
      <w:r w:rsidRPr="00D97F7E">
        <w:rPr>
          <w:color w:val="231F20"/>
        </w:rPr>
        <w:t>нравственного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поведения в природе.</w:t>
      </w:r>
    </w:p>
    <w:p w:rsidR="00DE7254" w:rsidRPr="002036CF" w:rsidRDefault="00DE7254" w:rsidP="00D97F7E">
      <w:pPr>
        <w:pStyle w:val="a3"/>
        <w:ind w:left="0"/>
        <w:jc w:val="both"/>
        <w:rPr>
          <w:color w:val="231F20"/>
        </w:rPr>
      </w:pPr>
      <w:r w:rsidRPr="00D97F7E">
        <w:rPr>
          <w:color w:val="231F20"/>
        </w:rPr>
        <w:lastRenderedPageBreak/>
        <w:t>Растительный</w:t>
      </w:r>
      <w:r w:rsidRPr="002036CF">
        <w:rPr>
          <w:color w:val="231F20"/>
        </w:rPr>
        <w:t xml:space="preserve"> </w:t>
      </w:r>
      <w:r w:rsidRPr="00D97F7E">
        <w:rPr>
          <w:color w:val="231F20"/>
        </w:rPr>
        <w:t>мир.</w:t>
      </w:r>
      <w:r w:rsidRPr="002036CF">
        <w:rPr>
          <w:color w:val="231F20"/>
        </w:rPr>
        <w:t xml:space="preserve"> </w:t>
      </w:r>
      <w:r w:rsidRPr="00D97F7E">
        <w:rPr>
          <w:color w:val="231F20"/>
        </w:rPr>
        <w:t>Растения</w:t>
      </w:r>
      <w:r w:rsidRPr="002036CF">
        <w:rPr>
          <w:color w:val="231F20"/>
        </w:rPr>
        <w:t xml:space="preserve"> </w:t>
      </w:r>
      <w:r w:rsidRPr="00D97F7E">
        <w:rPr>
          <w:color w:val="231F20"/>
        </w:rPr>
        <w:t>ближайшего</w:t>
      </w:r>
      <w:r w:rsidRPr="002036CF">
        <w:rPr>
          <w:color w:val="231F20"/>
        </w:rPr>
        <w:t xml:space="preserve"> </w:t>
      </w:r>
      <w:r w:rsidRPr="00D97F7E">
        <w:rPr>
          <w:color w:val="231F20"/>
        </w:rPr>
        <w:t>окружения</w:t>
      </w:r>
      <w:r w:rsidRPr="002036CF">
        <w:rPr>
          <w:color w:val="231F20"/>
        </w:rPr>
        <w:t xml:space="preserve"> </w:t>
      </w:r>
      <w:r w:rsidR="002036CF">
        <w:rPr>
          <w:color w:val="231F20"/>
        </w:rPr>
        <w:t>(узна</w:t>
      </w:r>
      <w:r w:rsidRPr="00D97F7E">
        <w:rPr>
          <w:color w:val="231F20"/>
        </w:rPr>
        <w:t>вание,</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краткое</w:t>
      </w:r>
      <w:r w:rsidRPr="002036CF">
        <w:rPr>
          <w:color w:val="231F20"/>
        </w:rPr>
        <w:t xml:space="preserve"> </w:t>
      </w:r>
      <w:r w:rsidRPr="00D97F7E">
        <w:rPr>
          <w:color w:val="231F20"/>
        </w:rPr>
        <w:t>описание).</w:t>
      </w:r>
      <w:r w:rsidRPr="002036CF">
        <w:rPr>
          <w:color w:val="231F20"/>
        </w:rPr>
        <w:t xml:space="preserve"> </w:t>
      </w:r>
      <w:r w:rsidRPr="00D97F7E">
        <w:rPr>
          <w:color w:val="231F20"/>
        </w:rPr>
        <w:t>Лиственные</w:t>
      </w:r>
      <w:r w:rsidRPr="002036CF">
        <w:rPr>
          <w:color w:val="231F20"/>
        </w:rPr>
        <w:t xml:space="preserve"> </w:t>
      </w:r>
      <w:r w:rsidRPr="00D97F7E">
        <w:rPr>
          <w:color w:val="231F20"/>
        </w:rPr>
        <w:t>и</w:t>
      </w:r>
      <w:r w:rsidRPr="002036CF">
        <w:rPr>
          <w:color w:val="231F20"/>
        </w:rPr>
        <w:t xml:space="preserve"> </w:t>
      </w:r>
      <w:r w:rsidRPr="00D97F7E">
        <w:rPr>
          <w:color w:val="231F20"/>
        </w:rPr>
        <w:t>хвойные растения.</w:t>
      </w:r>
      <w:r w:rsidRPr="002036CF">
        <w:rPr>
          <w:color w:val="231F20"/>
        </w:rPr>
        <w:t xml:space="preserve"> </w:t>
      </w:r>
      <w:r w:rsidRPr="00D97F7E">
        <w:rPr>
          <w:color w:val="231F20"/>
        </w:rPr>
        <w:t>Дикорастущие</w:t>
      </w:r>
      <w:r w:rsidRPr="002036CF">
        <w:rPr>
          <w:color w:val="231F20"/>
        </w:rPr>
        <w:t xml:space="preserve"> </w:t>
      </w:r>
      <w:r w:rsidRPr="00D97F7E">
        <w:rPr>
          <w:color w:val="231F20"/>
        </w:rPr>
        <w:t>и</w:t>
      </w:r>
      <w:r w:rsidRPr="002036CF">
        <w:rPr>
          <w:color w:val="231F20"/>
        </w:rPr>
        <w:t xml:space="preserve"> </w:t>
      </w:r>
      <w:r w:rsidRPr="00D97F7E">
        <w:rPr>
          <w:color w:val="231F20"/>
        </w:rPr>
        <w:t>культурные</w:t>
      </w:r>
      <w:r w:rsidRPr="002036CF">
        <w:rPr>
          <w:color w:val="231F20"/>
        </w:rPr>
        <w:t xml:space="preserve"> </w:t>
      </w:r>
      <w:r w:rsidRPr="00D97F7E">
        <w:rPr>
          <w:color w:val="231F20"/>
        </w:rPr>
        <w:t>растения.</w:t>
      </w:r>
      <w:r w:rsidRPr="002036CF">
        <w:rPr>
          <w:color w:val="231F20"/>
        </w:rPr>
        <w:t xml:space="preserve"> </w:t>
      </w:r>
      <w:proofErr w:type="gramStart"/>
      <w:r w:rsidRPr="00D97F7E">
        <w:rPr>
          <w:color w:val="231F20"/>
        </w:rPr>
        <w:t>Части</w:t>
      </w:r>
      <w:r w:rsidRPr="002036CF">
        <w:rPr>
          <w:color w:val="231F20"/>
        </w:rPr>
        <w:t xml:space="preserve"> </w:t>
      </w:r>
      <w:r w:rsidR="002036CF">
        <w:rPr>
          <w:color w:val="231F20"/>
        </w:rPr>
        <w:t>расте</w:t>
      </w:r>
      <w:r w:rsidRPr="00D97F7E">
        <w:rPr>
          <w:color w:val="231F20"/>
        </w:rPr>
        <w:t>ния</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краткая</w:t>
      </w:r>
      <w:r w:rsidRPr="002036CF">
        <w:rPr>
          <w:color w:val="231F20"/>
        </w:rPr>
        <w:t xml:space="preserve"> </w:t>
      </w:r>
      <w:r w:rsidRPr="00D97F7E">
        <w:rPr>
          <w:color w:val="231F20"/>
        </w:rPr>
        <w:t>характеристика</w:t>
      </w:r>
      <w:r w:rsidRPr="002036CF">
        <w:rPr>
          <w:color w:val="231F20"/>
        </w:rPr>
        <w:t xml:space="preserve"> </w:t>
      </w:r>
      <w:r w:rsidRPr="00D97F7E">
        <w:rPr>
          <w:color w:val="231F20"/>
        </w:rPr>
        <w:t>значения</w:t>
      </w:r>
      <w:r w:rsidRPr="002036CF">
        <w:rPr>
          <w:color w:val="231F20"/>
        </w:rPr>
        <w:t xml:space="preserve"> </w:t>
      </w:r>
      <w:r w:rsidRPr="00D97F7E">
        <w:rPr>
          <w:color w:val="231F20"/>
        </w:rPr>
        <w:t>для</w:t>
      </w:r>
      <w:r w:rsidRPr="002036CF">
        <w:rPr>
          <w:color w:val="231F20"/>
        </w:rPr>
        <w:t xml:space="preserve"> </w:t>
      </w:r>
      <w:r w:rsidRPr="00D97F7E">
        <w:rPr>
          <w:color w:val="231F20"/>
        </w:rPr>
        <w:t>жизни растения): корень, стебель, ли</w:t>
      </w:r>
      <w:r w:rsidR="00F121A8">
        <w:rPr>
          <w:color w:val="231F20"/>
        </w:rPr>
        <w:t>ст, цветок, плод, семя.</w:t>
      </w:r>
      <w:proofErr w:type="gramEnd"/>
      <w:r w:rsidR="00F121A8">
        <w:rPr>
          <w:color w:val="231F20"/>
        </w:rPr>
        <w:t xml:space="preserve"> Комнат</w:t>
      </w:r>
      <w:r w:rsidRPr="00D97F7E">
        <w:rPr>
          <w:color w:val="231F20"/>
        </w:rPr>
        <w:t>ные растения, правила содержания и ухода.</w:t>
      </w:r>
    </w:p>
    <w:p w:rsidR="00DE7254" w:rsidRPr="00D97F7E" w:rsidRDefault="00DE7254" w:rsidP="00D97F7E">
      <w:pPr>
        <w:pStyle w:val="a3"/>
        <w:ind w:left="0"/>
        <w:jc w:val="both"/>
      </w:pPr>
      <w:r w:rsidRPr="00D97F7E">
        <w:rPr>
          <w:color w:val="231F20"/>
        </w:rPr>
        <w:t xml:space="preserve">Мир животных. Разные </w:t>
      </w:r>
      <w:r w:rsidR="002036CF">
        <w:rPr>
          <w:color w:val="231F20"/>
        </w:rPr>
        <w:t>группы животных (звери, насеко</w:t>
      </w:r>
      <w:r w:rsidRPr="00D97F7E">
        <w:rPr>
          <w:color w:val="231F20"/>
        </w:rPr>
        <w:t xml:space="preserve">мые, птицы, рыбы и др.). </w:t>
      </w:r>
      <w:r w:rsidR="002036CF">
        <w:rPr>
          <w:color w:val="231F20"/>
        </w:rPr>
        <w:t>Домашние и дикие животные (раз</w:t>
      </w:r>
      <w:r w:rsidRPr="00D97F7E">
        <w:rPr>
          <w:color w:val="231F20"/>
        </w:rPr>
        <w:t>личия в условиях жизни). Забота о домашних питомцах.</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D97F7E" w:rsidRDefault="00DE7254" w:rsidP="00D97F7E">
      <w:pPr>
        <w:pStyle w:val="a3"/>
        <w:ind w:left="0"/>
        <w:jc w:val="both"/>
      </w:pPr>
      <w:r w:rsidRPr="00D97F7E">
        <w:rPr>
          <w:color w:val="231F20"/>
        </w:rPr>
        <w:t>Понимание</w:t>
      </w:r>
      <w:r w:rsidRPr="00D97F7E">
        <w:rPr>
          <w:color w:val="231F20"/>
          <w:spacing w:val="-16"/>
        </w:rPr>
        <w:t xml:space="preserve"> </w:t>
      </w:r>
      <w:r w:rsidRPr="00D97F7E">
        <w:rPr>
          <w:color w:val="231F20"/>
        </w:rPr>
        <w:t>необходимости</w:t>
      </w:r>
      <w:r w:rsidRPr="00D97F7E">
        <w:rPr>
          <w:color w:val="231F20"/>
          <w:spacing w:val="-16"/>
        </w:rPr>
        <w:t xml:space="preserve"> </w:t>
      </w:r>
      <w:r w:rsidRPr="00D97F7E">
        <w:rPr>
          <w:color w:val="231F20"/>
        </w:rPr>
        <w:t>соблюдения</w:t>
      </w:r>
      <w:r w:rsidRPr="00D97F7E">
        <w:rPr>
          <w:color w:val="231F20"/>
          <w:spacing w:val="-16"/>
        </w:rPr>
        <w:t xml:space="preserve"> </w:t>
      </w:r>
      <w:r w:rsidRPr="00D97F7E">
        <w:rPr>
          <w:color w:val="231F20"/>
        </w:rPr>
        <w:t>режима</w:t>
      </w:r>
      <w:r w:rsidRPr="00D97F7E">
        <w:rPr>
          <w:color w:val="231F20"/>
          <w:spacing w:val="-16"/>
        </w:rPr>
        <w:t xml:space="preserve"> </w:t>
      </w:r>
      <w:r w:rsidRPr="00D97F7E">
        <w:rPr>
          <w:color w:val="231F20"/>
        </w:rPr>
        <w:t>дня,</w:t>
      </w:r>
      <w:r w:rsidRPr="00D97F7E">
        <w:rPr>
          <w:color w:val="231F20"/>
          <w:spacing w:val="-16"/>
        </w:rPr>
        <w:t xml:space="preserve"> </w:t>
      </w:r>
      <w:r w:rsidRPr="00D97F7E">
        <w:rPr>
          <w:color w:val="231F20"/>
        </w:rPr>
        <w:t xml:space="preserve">правил здорового питания и личной гигиены. Правила безопасности в быту: пользование бытовыми электроприборами, газовыми </w:t>
      </w:r>
      <w:r w:rsidRPr="00D97F7E">
        <w:rPr>
          <w:color w:val="231F20"/>
          <w:spacing w:val="-2"/>
        </w:rPr>
        <w:t>плитами.</w:t>
      </w:r>
    </w:p>
    <w:p w:rsidR="00DE7254" w:rsidRPr="00D97F7E" w:rsidRDefault="00DE7254" w:rsidP="00D97F7E">
      <w:pPr>
        <w:pStyle w:val="a3"/>
        <w:ind w:left="0"/>
        <w:jc w:val="both"/>
      </w:pPr>
      <w:r w:rsidRPr="00D97F7E">
        <w:rPr>
          <w:color w:val="231F20"/>
        </w:rPr>
        <w:t xml:space="preserve">Дорога от дома до школы. Правила безопасного поведения пешехода (дорожные знаки, дорожная разметка, дорожные </w:t>
      </w:r>
      <w:r w:rsidRPr="00D97F7E">
        <w:rPr>
          <w:color w:val="231F20"/>
          <w:spacing w:val="-2"/>
        </w:rPr>
        <w:t>сигналы).</w:t>
      </w:r>
    </w:p>
    <w:p w:rsidR="00DE7254" w:rsidRPr="00D97F7E" w:rsidRDefault="00DE7254" w:rsidP="00D97F7E">
      <w:pPr>
        <w:pStyle w:val="a3"/>
        <w:ind w:left="0"/>
        <w:jc w:val="both"/>
      </w:pPr>
      <w:r w:rsidRPr="00D97F7E">
        <w:rPr>
          <w:color w:val="231F20"/>
          <w:spacing w:val="-2"/>
        </w:rPr>
        <w:t>Безопасность</w:t>
      </w:r>
      <w:r w:rsidRPr="00D97F7E">
        <w:rPr>
          <w:color w:val="231F20"/>
          <w:spacing w:val="-7"/>
        </w:rPr>
        <w:t xml:space="preserve"> </w:t>
      </w:r>
      <w:r w:rsidRPr="00D97F7E">
        <w:rPr>
          <w:color w:val="231F20"/>
          <w:spacing w:val="-2"/>
        </w:rPr>
        <w:t>в</w:t>
      </w:r>
      <w:r w:rsidRPr="00D97F7E">
        <w:rPr>
          <w:color w:val="231F20"/>
          <w:spacing w:val="-7"/>
        </w:rPr>
        <w:t xml:space="preserve"> </w:t>
      </w:r>
      <w:r w:rsidRPr="00D97F7E">
        <w:rPr>
          <w:color w:val="231F20"/>
          <w:spacing w:val="-2"/>
        </w:rPr>
        <w:t>сети</w:t>
      </w:r>
      <w:r w:rsidRPr="00D97F7E">
        <w:rPr>
          <w:color w:val="231F20"/>
          <w:spacing w:val="-7"/>
        </w:rPr>
        <w:t xml:space="preserve"> </w:t>
      </w:r>
      <w:r w:rsidRPr="00D97F7E">
        <w:rPr>
          <w:color w:val="231F20"/>
          <w:spacing w:val="-2"/>
        </w:rPr>
        <w:t>Интернет</w:t>
      </w:r>
      <w:r w:rsidRPr="00D97F7E">
        <w:rPr>
          <w:color w:val="231F20"/>
          <w:spacing w:val="-7"/>
        </w:rPr>
        <w:t xml:space="preserve"> </w:t>
      </w:r>
      <w:r w:rsidRPr="00D97F7E">
        <w:rPr>
          <w:color w:val="231F20"/>
          <w:spacing w:val="-2"/>
        </w:rPr>
        <w:t>(электронный</w:t>
      </w:r>
      <w:r w:rsidRPr="00D97F7E">
        <w:rPr>
          <w:color w:val="231F20"/>
          <w:spacing w:val="-7"/>
        </w:rPr>
        <w:t xml:space="preserve"> </w:t>
      </w:r>
      <w:r w:rsidRPr="00D97F7E">
        <w:rPr>
          <w:color w:val="231F20"/>
          <w:spacing w:val="-2"/>
        </w:rPr>
        <w:t>дневник</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элек</w:t>
      </w:r>
      <w:r w:rsidRPr="00D97F7E">
        <w:rPr>
          <w:color w:val="231F20"/>
        </w:rPr>
        <w:t>тронные</w:t>
      </w:r>
      <w:r w:rsidRPr="00D97F7E">
        <w:rPr>
          <w:color w:val="231F20"/>
          <w:spacing w:val="-13"/>
        </w:rPr>
        <w:t xml:space="preserve"> </w:t>
      </w:r>
      <w:r w:rsidRPr="00D97F7E">
        <w:rPr>
          <w:color w:val="231F20"/>
        </w:rPr>
        <w:t>ресурсы</w:t>
      </w:r>
      <w:r w:rsidRPr="00D97F7E">
        <w:rPr>
          <w:color w:val="231F20"/>
          <w:spacing w:val="-13"/>
        </w:rPr>
        <w:t xml:space="preserve"> </w:t>
      </w:r>
      <w:r w:rsidRPr="00D97F7E">
        <w:rPr>
          <w:color w:val="231F20"/>
        </w:rPr>
        <w:t>школы)</w:t>
      </w:r>
      <w:r w:rsidRPr="00D97F7E">
        <w:rPr>
          <w:color w:val="231F20"/>
          <w:spacing w:val="-13"/>
        </w:rPr>
        <w:t xml:space="preserve"> </w:t>
      </w:r>
      <w:r w:rsidRPr="00D97F7E">
        <w:rPr>
          <w:color w:val="231F20"/>
        </w:rPr>
        <w:t>в</w:t>
      </w:r>
      <w:r w:rsidRPr="00D97F7E">
        <w:rPr>
          <w:color w:val="231F20"/>
          <w:spacing w:val="-13"/>
        </w:rPr>
        <w:t xml:space="preserve"> </w:t>
      </w:r>
      <w:r w:rsidRPr="00D97F7E">
        <w:rPr>
          <w:color w:val="231F20"/>
        </w:rPr>
        <w:t>условиях</w:t>
      </w:r>
      <w:r w:rsidRPr="00D97F7E">
        <w:rPr>
          <w:color w:val="231F20"/>
          <w:spacing w:val="-13"/>
        </w:rPr>
        <w:t xml:space="preserve"> </w:t>
      </w:r>
      <w:r w:rsidRPr="00D97F7E">
        <w:rPr>
          <w:color w:val="231F20"/>
        </w:rPr>
        <w:t>контролируемого</w:t>
      </w:r>
      <w:r w:rsidRPr="00D97F7E">
        <w:rPr>
          <w:color w:val="231F20"/>
          <w:spacing w:val="-13"/>
        </w:rPr>
        <w:t xml:space="preserve"> </w:t>
      </w:r>
      <w:r w:rsidRPr="00D97F7E">
        <w:rPr>
          <w:color w:val="231F20"/>
        </w:rPr>
        <w:t>доступа в Интернет.</w:t>
      </w: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2036CF" w:rsidRDefault="00DE7254" w:rsidP="00D97F7E">
      <w:pPr>
        <w:jc w:val="both"/>
        <w:rPr>
          <w:color w:val="231F20"/>
          <w:sz w:val="24"/>
          <w:szCs w:val="24"/>
        </w:rPr>
      </w:pPr>
      <w:r w:rsidRPr="002036CF">
        <w:rPr>
          <w:color w:val="231F20"/>
          <w:sz w:val="24"/>
          <w:szCs w:val="24"/>
        </w:rPr>
        <w:t>Познавательные универсальные учебные действия:</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сравнивать</w:t>
      </w:r>
      <w:r w:rsidR="00DE7254" w:rsidRPr="002036CF">
        <w:rPr>
          <w:color w:val="231F20"/>
        </w:rPr>
        <w:t xml:space="preserve"> </w:t>
      </w:r>
      <w:r w:rsidR="00DE7254" w:rsidRPr="00D97F7E">
        <w:rPr>
          <w:color w:val="231F20"/>
        </w:rPr>
        <w:t>происходящие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изменения,</w:t>
      </w:r>
      <w:r w:rsidR="00DE7254" w:rsidRPr="002036CF">
        <w:rPr>
          <w:color w:val="231F20"/>
        </w:rPr>
        <w:t xml:space="preserve"> </w:t>
      </w:r>
      <w:r w:rsidR="00DE7254" w:rsidRPr="00D97F7E">
        <w:rPr>
          <w:color w:val="231F20"/>
        </w:rPr>
        <w:t xml:space="preserve">наблюдать </w:t>
      </w:r>
      <w:r w:rsidR="00DE7254" w:rsidRPr="002036CF">
        <w:rPr>
          <w:color w:val="231F20"/>
        </w:rPr>
        <w:t>зависимость изменений в живой природе от состояния нежи</w:t>
      </w:r>
      <w:r w:rsidR="00DE7254" w:rsidRPr="00D97F7E">
        <w:rPr>
          <w:color w:val="231F20"/>
        </w:rPr>
        <w:t>вой природы;</w:t>
      </w:r>
    </w:p>
    <w:p w:rsidR="00DE7254" w:rsidRPr="002036CF" w:rsidRDefault="00DE7254" w:rsidP="00D97F7E">
      <w:pPr>
        <w:pStyle w:val="a3"/>
        <w:ind w:left="0"/>
        <w:jc w:val="both"/>
        <w:rPr>
          <w:color w:val="231F20"/>
        </w:rPr>
      </w:pPr>
      <w:r w:rsidRPr="002036CF">
        <w:rPr>
          <w:color w:val="231F20"/>
        </w:rPr>
        <w:t xml:space="preserve">6 приводить примеры представителей разных групп животных </w:t>
      </w:r>
      <w:r w:rsidRPr="00D97F7E">
        <w:rPr>
          <w:color w:val="231F20"/>
        </w:rPr>
        <w:t>(звери,</w:t>
      </w:r>
      <w:r w:rsidRPr="002036CF">
        <w:rPr>
          <w:color w:val="231F20"/>
        </w:rPr>
        <w:t xml:space="preserve"> </w:t>
      </w:r>
      <w:r w:rsidRPr="00D97F7E">
        <w:rPr>
          <w:color w:val="231F20"/>
        </w:rPr>
        <w:t>насекомые,</w:t>
      </w:r>
      <w:r w:rsidRPr="002036CF">
        <w:rPr>
          <w:color w:val="231F20"/>
        </w:rPr>
        <w:t xml:space="preserve"> </w:t>
      </w:r>
      <w:r w:rsidRPr="00D97F7E">
        <w:rPr>
          <w:color w:val="231F20"/>
        </w:rPr>
        <w:t>рыбы,</w:t>
      </w:r>
      <w:r w:rsidRPr="002036CF">
        <w:rPr>
          <w:color w:val="231F20"/>
        </w:rPr>
        <w:t xml:space="preserve"> </w:t>
      </w:r>
      <w:r w:rsidRPr="00D97F7E">
        <w:rPr>
          <w:color w:val="231F20"/>
        </w:rPr>
        <w:t>птицы),</w:t>
      </w:r>
      <w:r w:rsidRPr="002036CF">
        <w:rPr>
          <w:color w:val="231F20"/>
        </w:rPr>
        <w:t xml:space="preserve"> </w:t>
      </w:r>
      <w:r w:rsidRPr="00D97F7E">
        <w:rPr>
          <w:color w:val="231F20"/>
        </w:rPr>
        <w:t>называть</w:t>
      </w:r>
      <w:r w:rsidRPr="002036CF">
        <w:rPr>
          <w:color w:val="231F20"/>
        </w:rPr>
        <w:t xml:space="preserve"> </w:t>
      </w:r>
      <w:r w:rsidRPr="00D97F7E">
        <w:rPr>
          <w:color w:val="231F20"/>
        </w:rPr>
        <w:t>главную</w:t>
      </w:r>
      <w:r w:rsidRPr="002036CF">
        <w:rPr>
          <w:color w:val="231F20"/>
        </w:rPr>
        <w:t xml:space="preserve"> </w:t>
      </w:r>
      <w:r w:rsidRPr="00D97F7E">
        <w:rPr>
          <w:color w:val="231F20"/>
        </w:rPr>
        <w:t>особен</w:t>
      </w:r>
      <w:r w:rsidRPr="002036CF">
        <w:rPr>
          <w:color w:val="231F20"/>
        </w:rPr>
        <w:t xml:space="preserve">ность представителей одной группы (в пределах </w:t>
      </w:r>
      <w:proofErr w:type="gramStart"/>
      <w:r w:rsidRPr="002036CF">
        <w:rPr>
          <w:color w:val="231F20"/>
        </w:rPr>
        <w:t>изученного</w:t>
      </w:r>
      <w:proofErr w:type="gramEnd"/>
      <w:r w:rsidRPr="002036CF">
        <w:rPr>
          <w:color w:val="231F20"/>
        </w:rPr>
        <w:t>);</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приводить</w:t>
      </w:r>
      <w:r w:rsidR="00DE7254" w:rsidRPr="002036CF">
        <w:rPr>
          <w:color w:val="231F20"/>
        </w:rPr>
        <w:t xml:space="preserve"> </w:t>
      </w:r>
      <w:r w:rsidR="00DE7254" w:rsidRPr="00D97F7E">
        <w:rPr>
          <w:color w:val="231F20"/>
        </w:rPr>
        <w:t>примеры</w:t>
      </w:r>
      <w:r w:rsidR="00DE7254" w:rsidRPr="002036CF">
        <w:rPr>
          <w:color w:val="231F20"/>
        </w:rPr>
        <w:t xml:space="preserve"> </w:t>
      </w:r>
      <w:r w:rsidR="00DE7254" w:rsidRPr="00D97F7E">
        <w:rPr>
          <w:color w:val="231F20"/>
        </w:rPr>
        <w:t>лиственных</w:t>
      </w:r>
      <w:r w:rsidR="00DE7254" w:rsidRPr="002036CF">
        <w:rPr>
          <w:color w:val="231F20"/>
        </w:rPr>
        <w:t xml:space="preserve"> </w:t>
      </w:r>
      <w:r w:rsidR="00DE7254" w:rsidRPr="00D97F7E">
        <w:rPr>
          <w:color w:val="231F20"/>
        </w:rPr>
        <w:t>и</w:t>
      </w:r>
      <w:r w:rsidR="00DE7254" w:rsidRPr="002036CF">
        <w:rPr>
          <w:color w:val="231F20"/>
        </w:rPr>
        <w:t xml:space="preserve"> </w:t>
      </w:r>
      <w:r w:rsidR="00DE7254" w:rsidRPr="00D97F7E">
        <w:rPr>
          <w:color w:val="231F20"/>
        </w:rPr>
        <w:t>хвойных</w:t>
      </w:r>
      <w:r w:rsidR="00DE7254" w:rsidRPr="002036CF">
        <w:rPr>
          <w:color w:val="231F20"/>
        </w:rPr>
        <w:t xml:space="preserve"> </w:t>
      </w:r>
      <w:r w:rsidR="00DE7254" w:rsidRPr="00D97F7E">
        <w:rPr>
          <w:color w:val="231F20"/>
        </w:rPr>
        <w:t>растений,</w:t>
      </w:r>
      <w:r w:rsidR="00DE7254" w:rsidRPr="002036CF">
        <w:rPr>
          <w:color w:val="231F20"/>
        </w:rPr>
        <w:t xml:space="preserve"> </w:t>
      </w:r>
      <w:r>
        <w:rPr>
          <w:color w:val="231F20"/>
        </w:rPr>
        <w:t>срав</w:t>
      </w:r>
      <w:r w:rsidR="00DE7254" w:rsidRPr="00D97F7E">
        <w:rPr>
          <w:color w:val="231F20"/>
        </w:rPr>
        <w:t>нивать их, устанавливать различия во внешнем виде.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понимать,</w:t>
      </w:r>
      <w:r w:rsidR="00DE7254" w:rsidRPr="00D97F7E">
        <w:rPr>
          <w:color w:val="231F20"/>
          <w:spacing w:val="-11"/>
        </w:rPr>
        <w:t xml:space="preserve"> </w:t>
      </w:r>
      <w:r w:rsidR="00DE7254" w:rsidRPr="00D97F7E">
        <w:rPr>
          <w:color w:val="231F20"/>
        </w:rPr>
        <w:t>что</w:t>
      </w:r>
      <w:r w:rsidR="00DE7254" w:rsidRPr="00D97F7E">
        <w:rPr>
          <w:color w:val="231F20"/>
          <w:spacing w:val="-11"/>
        </w:rPr>
        <w:t xml:space="preserve"> </w:t>
      </w:r>
      <w:r w:rsidR="00DE7254" w:rsidRPr="00D97F7E">
        <w:rPr>
          <w:color w:val="231F20"/>
        </w:rPr>
        <w:t>информация</w:t>
      </w:r>
      <w:r w:rsidR="00DE7254" w:rsidRPr="00D97F7E">
        <w:rPr>
          <w:color w:val="231F20"/>
          <w:spacing w:val="-11"/>
        </w:rPr>
        <w:t xml:space="preserve"> </w:t>
      </w:r>
      <w:r w:rsidR="00DE7254" w:rsidRPr="00D97F7E">
        <w:rPr>
          <w:color w:val="231F20"/>
        </w:rPr>
        <w:t>может</w:t>
      </w:r>
      <w:r w:rsidR="00DE7254" w:rsidRPr="00D97F7E">
        <w:rPr>
          <w:color w:val="231F20"/>
          <w:spacing w:val="-11"/>
        </w:rPr>
        <w:t xml:space="preserve"> </w:t>
      </w:r>
      <w:r w:rsidR="00DE7254" w:rsidRPr="00D97F7E">
        <w:rPr>
          <w:color w:val="231F20"/>
        </w:rPr>
        <w:t>быть</w:t>
      </w:r>
      <w:r w:rsidR="00DE7254" w:rsidRPr="00D97F7E">
        <w:rPr>
          <w:color w:val="231F20"/>
          <w:spacing w:val="-11"/>
        </w:rPr>
        <w:t xml:space="preserve"> </w:t>
      </w:r>
      <w:r w:rsidR="00DE7254" w:rsidRPr="00D97F7E">
        <w:rPr>
          <w:color w:val="231F20"/>
        </w:rPr>
        <w:t>представлена</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Pr>
          <w:color w:val="231F20"/>
        </w:rPr>
        <w:t>раз</w:t>
      </w:r>
      <w:r w:rsidR="00DE7254" w:rsidRPr="00D97F7E">
        <w:rPr>
          <w:color w:val="231F20"/>
        </w:rPr>
        <w:t>ной форме — текста, иллюстраций, видео, таблицы;</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соотносить иллюстрацию явления (объекта, предмета) с его </w:t>
      </w:r>
      <w:r w:rsidR="00DE7254" w:rsidRPr="00D97F7E">
        <w:rPr>
          <w:color w:val="231F20"/>
          <w:spacing w:val="-2"/>
        </w:rPr>
        <w:t>названием.</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 процессе учебного диалога слушать говорящего; отвечать на</w:t>
      </w:r>
      <w:r w:rsidR="00DE7254" w:rsidRPr="00D97F7E">
        <w:rPr>
          <w:color w:val="231F20"/>
          <w:spacing w:val="-9"/>
        </w:rPr>
        <w:t xml:space="preserve"> </w:t>
      </w:r>
      <w:r w:rsidR="00DE7254" w:rsidRPr="00D97F7E">
        <w:rPr>
          <w:color w:val="231F20"/>
        </w:rPr>
        <w:t>вопросы,</w:t>
      </w:r>
      <w:r w:rsidR="00DE7254" w:rsidRPr="00D97F7E">
        <w:rPr>
          <w:color w:val="231F20"/>
          <w:spacing w:val="-9"/>
        </w:rPr>
        <w:t xml:space="preserve"> </w:t>
      </w:r>
      <w:r w:rsidR="00DE7254" w:rsidRPr="00D97F7E">
        <w:rPr>
          <w:color w:val="231F20"/>
        </w:rPr>
        <w:t>дополнять</w:t>
      </w:r>
      <w:r w:rsidR="00DE7254" w:rsidRPr="00D97F7E">
        <w:rPr>
          <w:color w:val="231F20"/>
          <w:spacing w:val="-9"/>
        </w:rPr>
        <w:t xml:space="preserve"> </w:t>
      </w:r>
      <w:r w:rsidR="00DE7254" w:rsidRPr="00D97F7E">
        <w:rPr>
          <w:color w:val="231F20"/>
        </w:rPr>
        <w:t>ответы</w:t>
      </w:r>
      <w:r w:rsidR="00DE7254" w:rsidRPr="00D97F7E">
        <w:rPr>
          <w:color w:val="231F20"/>
          <w:spacing w:val="-9"/>
        </w:rPr>
        <w:t xml:space="preserve"> </w:t>
      </w:r>
      <w:r w:rsidR="00DE7254" w:rsidRPr="00D97F7E">
        <w:rPr>
          <w:color w:val="231F20"/>
        </w:rPr>
        <w:t>участников;</w:t>
      </w:r>
      <w:r w:rsidR="00DE7254" w:rsidRPr="00D97F7E">
        <w:rPr>
          <w:color w:val="231F20"/>
          <w:spacing w:val="-9"/>
        </w:rPr>
        <w:t xml:space="preserve"> </w:t>
      </w:r>
      <w:r w:rsidR="00DE7254" w:rsidRPr="00D97F7E">
        <w:rPr>
          <w:color w:val="231F20"/>
        </w:rPr>
        <w:t>уважительно</w:t>
      </w:r>
      <w:r w:rsidR="00DE7254" w:rsidRPr="00D97F7E">
        <w:rPr>
          <w:color w:val="231F20"/>
          <w:spacing w:val="-9"/>
        </w:rPr>
        <w:t xml:space="preserve"> </w:t>
      </w:r>
      <w:r>
        <w:rPr>
          <w:color w:val="231F20"/>
        </w:rPr>
        <w:t>от</w:t>
      </w:r>
      <w:r w:rsidR="00DE7254" w:rsidRPr="00D97F7E">
        <w:rPr>
          <w:color w:val="231F20"/>
        </w:rPr>
        <w:t>носиться к разным мнениям;</w:t>
      </w:r>
    </w:p>
    <w:p w:rsidR="00DE7254" w:rsidRPr="00D97F7E" w:rsidRDefault="002036CF"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воспроизводить</w:t>
      </w:r>
      <w:r w:rsidR="00DE7254" w:rsidRPr="00D97F7E">
        <w:rPr>
          <w:color w:val="231F20"/>
          <w:spacing w:val="-16"/>
        </w:rPr>
        <w:t xml:space="preserve"> </w:t>
      </w:r>
      <w:r w:rsidR="00DE7254" w:rsidRPr="00D97F7E">
        <w:rPr>
          <w:color w:val="231F20"/>
        </w:rPr>
        <w:t>названия</w:t>
      </w:r>
      <w:r w:rsidR="00DE7254" w:rsidRPr="00D97F7E">
        <w:rPr>
          <w:color w:val="231F20"/>
          <w:spacing w:val="-16"/>
        </w:rPr>
        <w:t xml:space="preserve"> </w:t>
      </w:r>
      <w:r w:rsidR="00DE7254" w:rsidRPr="00D97F7E">
        <w:rPr>
          <w:color w:val="231F20"/>
        </w:rPr>
        <w:t>своего</w:t>
      </w:r>
      <w:r w:rsidR="00DE7254" w:rsidRPr="00D97F7E">
        <w:rPr>
          <w:color w:val="231F20"/>
          <w:spacing w:val="-16"/>
        </w:rPr>
        <w:t xml:space="preserve"> </w:t>
      </w:r>
      <w:r w:rsidR="00DE7254" w:rsidRPr="00D97F7E">
        <w:rPr>
          <w:color w:val="231F20"/>
        </w:rPr>
        <w:t>населенного</w:t>
      </w:r>
      <w:r w:rsidR="00DE7254" w:rsidRPr="00D97F7E">
        <w:rPr>
          <w:color w:val="231F20"/>
          <w:spacing w:val="-16"/>
        </w:rPr>
        <w:t xml:space="preserve"> </w:t>
      </w:r>
      <w:r w:rsidR="00DE7254" w:rsidRPr="00D97F7E">
        <w:rPr>
          <w:color w:val="231F20"/>
        </w:rPr>
        <w:t>пункта,</w:t>
      </w:r>
      <w:r w:rsidR="00DE7254" w:rsidRPr="00D97F7E">
        <w:rPr>
          <w:color w:val="231F20"/>
          <w:spacing w:val="-16"/>
        </w:rPr>
        <w:t xml:space="preserve"> </w:t>
      </w:r>
      <w:r w:rsidR="00DE7254" w:rsidRPr="00D97F7E">
        <w:rPr>
          <w:color w:val="231F20"/>
        </w:rPr>
        <w:t>назва</w:t>
      </w:r>
      <w:r w:rsidR="00DE7254" w:rsidRPr="00D97F7E">
        <w:rPr>
          <w:color w:val="231F20"/>
          <w:w w:val="95"/>
        </w:rPr>
        <w:t>ние страны, её столицы; воспроизводить наизусть слова гим</w:t>
      </w:r>
      <w:r w:rsidR="00DE7254" w:rsidRPr="00D97F7E">
        <w:rPr>
          <w:color w:val="231F20"/>
        </w:rPr>
        <w:t>на России;</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Pr>
          <w:color w:val="231F20"/>
        </w:rPr>
        <w:t>соотносить предметы декоративн</w:t>
      </w:r>
      <w:r w:rsidR="00DE7254" w:rsidRPr="00D97F7E">
        <w:rPr>
          <w:color w:val="231F20"/>
        </w:rPr>
        <w:t>прикладного искусства</w:t>
      </w:r>
      <w:r w:rsidR="00DE7254" w:rsidRPr="00D97F7E">
        <w:rPr>
          <w:color w:val="231F20"/>
          <w:spacing w:val="40"/>
        </w:rPr>
        <w:t xml:space="preserve"> </w:t>
      </w:r>
      <w:r w:rsidR="00DE7254" w:rsidRPr="00D97F7E">
        <w:rPr>
          <w:color w:val="231F20"/>
        </w:rPr>
        <w:t>с</w:t>
      </w:r>
      <w:r w:rsidR="00DE7254" w:rsidRPr="00D97F7E">
        <w:rPr>
          <w:color w:val="231F20"/>
          <w:spacing w:val="-16"/>
        </w:rPr>
        <w:t xml:space="preserve"> </w:t>
      </w:r>
      <w:r w:rsidR="00DE7254" w:rsidRPr="00D97F7E">
        <w:rPr>
          <w:color w:val="231F20"/>
        </w:rPr>
        <w:t>принадлежностью</w:t>
      </w:r>
      <w:r w:rsidR="00DE7254" w:rsidRPr="00D97F7E">
        <w:rPr>
          <w:color w:val="231F20"/>
          <w:spacing w:val="-16"/>
        </w:rPr>
        <w:t xml:space="preserve"> </w:t>
      </w:r>
      <w:r w:rsidR="00DE7254" w:rsidRPr="00D97F7E">
        <w:rPr>
          <w:color w:val="231F20"/>
        </w:rPr>
        <w:t>народу</w:t>
      </w:r>
      <w:r w:rsidR="00DE7254" w:rsidRPr="00D97F7E">
        <w:rPr>
          <w:color w:val="231F20"/>
          <w:spacing w:val="-16"/>
        </w:rPr>
        <w:t xml:space="preserve"> </w:t>
      </w:r>
      <w:r w:rsidR="00DE7254" w:rsidRPr="00D97F7E">
        <w:rPr>
          <w:color w:val="231F20"/>
        </w:rPr>
        <w:t>РФ,</w:t>
      </w:r>
      <w:r w:rsidR="00DE7254" w:rsidRPr="00D97F7E">
        <w:rPr>
          <w:color w:val="231F20"/>
          <w:spacing w:val="-16"/>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предмет</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Pr>
          <w:color w:val="231F20"/>
        </w:rPr>
        <w:t>пред</w:t>
      </w:r>
      <w:r w:rsidR="00DE7254" w:rsidRPr="00D97F7E">
        <w:rPr>
          <w:color w:val="231F20"/>
        </w:rPr>
        <w:t>ложенному плану;</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по</w:t>
      </w:r>
      <w:r w:rsidR="00DE7254" w:rsidRPr="00D97F7E">
        <w:rPr>
          <w:color w:val="231F20"/>
          <w:spacing w:val="-10"/>
        </w:rPr>
        <w:t xml:space="preserve"> </w:t>
      </w:r>
      <w:r w:rsidR="00DE7254" w:rsidRPr="00D97F7E">
        <w:rPr>
          <w:color w:val="231F20"/>
        </w:rPr>
        <w:t>предложенному</w:t>
      </w:r>
      <w:r w:rsidR="00DE7254" w:rsidRPr="00D97F7E">
        <w:rPr>
          <w:color w:val="231F20"/>
          <w:spacing w:val="-10"/>
        </w:rPr>
        <w:t xml:space="preserve"> </w:t>
      </w:r>
      <w:r w:rsidR="00DE7254" w:rsidRPr="00D97F7E">
        <w:rPr>
          <w:color w:val="231F20"/>
        </w:rPr>
        <w:t>плану</w:t>
      </w:r>
      <w:r w:rsidR="00DE7254" w:rsidRPr="00D97F7E">
        <w:rPr>
          <w:color w:val="231F20"/>
          <w:spacing w:val="-10"/>
        </w:rPr>
        <w:t xml:space="preserve"> </w:t>
      </w:r>
      <w:r w:rsidR="00DE7254" w:rsidRPr="00D97F7E">
        <w:rPr>
          <w:color w:val="231F20"/>
        </w:rPr>
        <w:t>время</w:t>
      </w:r>
      <w:r w:rsidR="00DE7254" w:rsidRPr="00D97F7E">
        <w:rPr>
          <w:color w:val="231F20"/>
          <w:spacing w:val="-10"/>
        </w:rPr>
        <w:t xml:space="preserve"> </w:t>
      </w:r>
      <w:r w:rsidR="00DE7254" w:rsidRPr="00D97F7E">
        <w:rPr>
          <w:color w:val="231F20"/>
        </w:rPr>
        <w:t>года,</w:t>
      </w:r>
      <w:r w:rsidR="00DE7254" w:rsidRPr="00D97F7E">
        <w:rPr>
          <w:color w:val="231F20"/>
          <w:spacing w:val="-10"/>
        </w:rPr>
        <w:t xml:space="preserve"> </w:t>
      </w:r>
      <w:r w:rsidR="00DE7254" w:rsidRPr="00D97F7E">
        <w:rPr>
          <w:color w:val="231F20"/>
        </w:rPr>
        <w:t>передавать в рассказе своё отношение к природным явлениям;</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сравнивать домашних и диких животных, объяснять, чем они различаются.</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2036CF" w:rsidRDefault="002036CF"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2036CF">
        <w:rPr>
          <w:color w:val="231F20"/>
        </w:rPr>
        <w:t>сравнивать организацию св</w:t>
      </w:r>
      <w:r w:rsidRPr="002036CF">
        <w:rPr>
          <w:color w:val="231F20"/>
        </w:rPr>
        <w:t>оей жизни с установленными пра</w:t>
      </w:r>
      <w:r w:rsidR="00DE7254" w:rsidRPr="002036CF">
        <w:rPr>
          <w:color w:val="231F20"/>
        </w:rPr>
        <w:t>вилами здорового образа жизни (выполнение режима, двига</w:t>
      </w:r>
      <w:r w:rsidR="00DE7254" w:rsidRPr="00D97F7E">
        <w:rPr>
          <w:color w:val="231F20"/>
        </w:rPr>
        <w:t>тельная</w:t>
      </w:r>
      <w:r w:rsidR="00DE7254" w:rsidRPr="002036CF">
        <w:rPr>
          <w:color w:val="231F20"/>
        </w:rPr>
        <w:t xml:space="preserve"> </w:t>
      </w:r>
      <w:r w:rsidR="00DE7254" w:rsidRPr="00D97F7E">
        <w:rPr>
          <w:color w:val="231F20"/>
        </w:rPr>
        <w:t>активность,</w:t>
      </w:r>
      <w:r w:rsidR="00DE7254" w:rsidRPr="002036CF">
        <w:rPr>
          <w:color w:val="231F20"/>
        </w:rPr>
        <w:t xml:space="preserve"> </w:t>
      </w:r>
      <w:r w:rsidR="00DE7254" w:rsidRPr="00D97F7E">
        <w:rPr>
          <w:color w:val="231F20"/>
        </w:rPr>
        <w:t>закаливание,</w:t>
      </w:r>
      <w:r w:rsidR="00DE7254" w:rsidRPr="002036CF">
        <w:rPr>
          <w:color w:val="231F20"/>
        </w:rPr>
        <w:t xml:space="preserve"> </w:t>
      </w:r>
      <w:r w:rsidR="00DE7254" w:rsidRPr="00D97F7E">
        <w:rPr>
          <w:color w:val="231F20"/>
        </w:rPr>
        <w:t>безопасность</w:t>
      </w:r>
      <w:r w:rsidR="00DE7254" w:rsidRPr="002036CF">
        <w:rPr>
          <w:color w:val="231F20"/>
        </w:rPr>
        <w:t xml:space="preserve"> </w:t>
      </w:r>
      <w:r w:rsidR="00F121A8">
        <w:rPr>
          <w:color w:val="231F20"/>
        </w:rPr>
        <w:t>использова</w:t>
      </w:r>
      <w:r w:rsidR="00DE7254" w:rsidRPr="00D97F7E">
        <w:rPr>
          <w:color w:val="231F20"/>
        </w:rPr>
        <w:t>ния бытовых электроприборов);</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оценивать</w:t>
      </w:r>
      <w:r w:rsidR="00DE7254" w:rsidRPr="002036CF">
        <w:rPr>
          <w:color w:val="231F20"/>
        </w:rPr>
        <w:t xml:space="preserve"> </w:t>
      </w:r>
      <w:r w:rsidR="00DE7254" w:rsidRPr="00D97F7E">
        <w:rPr>
          <w:color w:val="231F20"/>
        </w:rPr>
        <w:t>выполнение</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безопасного</w:t>
      </w:r>
      <w:r w:rsidR="00DE7254" w:rsidRPr="002036CF">
        <w:rPr>
          <w:color w:val="231F20"/>
        </w:rPr>
        <w:t xml:space="preserve"> </w:t>
      </w:r>
      <w:r w:rsidR="00DE7254" w:rsidRPr="00D97F7E">
        <w:rPr>
          <w:color w:val="231F20"/>
        </w:rPr>
        <w:t>поведения</w:t>
      </w:r>
      <w:r w:rsidR="00DE7254" w:rsidRPr="002036CF">
        <w:rPr>
          <w:color w:val="231F20"/>
        </w:rPr>
        <w:t xml:space="preserve"> </w:t>
      </w:r>
      <w:r w:rsidR="00DE7254" w:rsidRPr="00D97F7E">
        <w:rPr>
          <w:color w:val="231F20"/>
        </w:rPr>
        <w:t>на</w:t>
      </w:r>
      <w:r w:rsidR="00DE7254" w:rsidRPr="002036CF">
        <w:rPr>
          <w:color w:val="231F20"/>
        </w:rPr>
        <w:t xml:space="preserve"> </w:t>
      </w:r>
      <w:r>
        <w:rPr>
          <w:color w:val="231F20"/>
        </w:rPr>
        <w:t>до</w:t>
      </w:r>
      <w:r w:rsidR="00DE7254" w:rsidRPr="00D97F7E">
        <w:rPr>
          <w:color w:val="231F20"/>
        </w:rPr>
        <w:t>рогах и улицах другими детьми, выполнять самооценку;</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анализировать предложенные ситуации: устанавливать на</w:t>
      </w:r>
      <w:r w:rsidR="00DE7254" w:rsidRPr="002036CF">
        <w:rPr>
          <w:color w:val="231F20"/>
        </w:rPr>
        <w:t>рушения режима дня, орга</w:t>
      </w:r>
      <w:r w:rsidR="00F121A8">
        <w:rPr>
          <w:color w:val="231F20"/>
        </w:rPr>
        <w:t>низации учебной работы; наруше</w:t>
      </w:r>
      <w:r w:rsidR="00DE7254" w:rsidRPr="00D97F7E">
        <w:rPr>
          <w:color w:val="231F20"/>
        </w:rPr>
        <w:t>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дорожного</w:t>
      </w:r>
      <w:r w:rsidR="00DE7254" w:rsidRPr="002036CF">
        <w:rPr>
          <w:color w:val="231F20"/>
        </w:rPr>
        <w:t xml:space="preserve"> </w:t>
      </w:r>
      <w:r w:rsidR="00DE7254" w:rsidRPr="00D97F7E">
        <w:rPr>
          <w:color w:val="231F20"/>
        </w:rPr>
        <w:t>движения,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пользования</w:t>
      </w:r>
      <w:r w:rsidR="00DE7254" w:rsidRPr="002036CF">
        <w:rPr>
          <w:color w:val="231F20"/>
        </w:rPr>
        <w:t xml:space="preserve"> </w:t>
      </w:r>
      <w:r>
        <w:rPr>
          <w:color w:val="231F20"/>
        </w:rPr>
        <w:t>элек</w:t>
      </w:r>
      <w:r w:rsidR="00DE7254" w:rsidRPr="00D97F7E">
        <w:rPr>
          <w:color w:val="231F20"/>
        </w:rPr>
        <w:t>тро- и газовыми приборами.</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Default="002036CF"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соблюдать</w:t>
      </w:r>
      <w:r w:rsidR="00DE7254" w:rsidRPr="00D97F7E">
        <w:rPr>
          <w:color w:val="231F20"/>
          <w:spacing w:val="-11"/>
        </w:rPr>
        <w:t xml:space="preserve"> </w:t>
      </w:r>
      <w:r w:rsidR="00DE7254" w:rsidRPr="00D97F7E">
        <w:rPr>
          <w:color w:val="231F20"/>
        </w:rPr>
        <w:t>правила</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совместной</w:t>
      </w:r>
      <w:r w:rsidR="00DE7254" w:rsidRPr="00D97F7E">
        <w:rPr>
          <w:color w:val="231F20"/>
          <w:spacing w:val="-11"/>
        </w:rPr>
        <w:t xml:space="preserve"> </w:t>
      </w:r>
      <w:r w:rsidR="00DE7254" w:rsidRPr="00D97F7E">
        <w:rPr>
          <w:color w:val="231F20"/>
        </w:rPr>
        <w:t>деятельности:</w:t>
      </w:r>
      <w:r w:rsidR="00DE7254" w:rsidRPr="00D97F7E">
        <w:rPr>
          <w:color w:val="231F20"/>
          <w:spacing w:val="-11"/>
        </w:rPr>
        <w:t xml:space="preserve"> </w:t>
      </w:r>
      <w:r w:rsidR="00DE7254" w:rsidRPr="00D97F7E">
        <w:rPr>
          <w:color w:val="231F20"/>
        </w:rPr>
        <w:t>до</w:t>
      </w:r>
      <w:r w:rsidR="00DE7254" w:rsidRPr="00D97F7E">
        <w:rPr>
          <w:color w:val="231F20"/>
          <w:spacing w:val="-2"/>
        </w:rPr>
        <w:t xml:space="preserve">говариваться, справедливо распределять работу, определять </w:t>
      </w:r>
      <w:r w:rsidR="00DE7254" w:rsidRPr="00D97F7E">
        <w:rPr>
          <w:color w:val="231F20"/>
        </w:rPr>
        <w:t>нарушение правил взаимоотношений, при участии учителя устранять возникающие конфликты.</w:t>
      </w:r>
    </w:p>
    <w:p w:rsidR="002036CF" w:rsidRPr="00D97F7E" w:rsidRDefault="002036CF"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lastRenderedPageBreak/>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Наша Родина — Россия, Российская Федерация. Россия и</w:t>
      </w:r>
      <w:r w:rsidRPr="00D97F7E">
        <w:rPr>
          <w:color w:val="231F20"/>
          <w:spacing w:val="40"/>
        </w:rPr>
        <w:t xml:space="preserve"> </w:t>
      </w:r>
      <w:r w:rsidRPr="00D97F7E">
        <w:rPr>
          <w:color w:val="231F20"/>
        </w:rPr>
        <w:t>её столица на карте. Госу</w:t>
      </w:r>
      <w:r w:rsidR="006E379B">
        <w:rPr>
          <w:color w:val="231F20"/>
        </w:rPr>
        <w:t>дарственные символы России. Мо</w:t>
      </w:r>
      <w:r w:rsidRPr="00D97F7E">
        <w:rPr>
          <w:color w:val="231F20"/>
        </w:rPr>
        <w:t>сква — столица России. Святыни Москвы — святыни России: Кремль, Красная площадь,</w:t>
      </w:r>
      <w:r w:rsidR="006E379B">
        <w:rPr>
          <w:color w:val="231F20"/>
        </w:rPr>
        <w:t xml:space="preserve"> Большой театр и др. Характери</w:t>
      </w:r>
      <w:r w:rsidRPr="00D97F7E">
        <w:rPr>
          <w:color w:val="231F20"/>
        </w:rPr>
        <w:t>стика</w:t>
      </w:r>
      <w:r w:rsidRPr="00D97F7E">
        <w:rPr>
          <w:color w:val="231F20"/>
          <w:spacing w:val="-16"/>
        </w:rPr>
        <w:t xml:space="preserve"> </w:t>
      </w:r>
      <w:r w:rsidRPr="00D97F7E">
        <w:rPr>
          <w:color w:val="231F20"/>
        </w:rPr>
        <w:t>отдельных</w:t>
      </w:r>
      <w:r w:rsidRPr="00D97F7E">
        <w:rPr>
          <w:color w:val="231F20"/>
          <w:spacing w:val="-16"/>
        </w:rPr>
        <w:t xml:space="preserve"> </w:t>
      </w:r>
      <w:r w:rsidRPr="00D97F7E">
        <w:rPr>
          <w:color w:val="231F20"/>
        </w:rPr>
        <w:t>исторических</w:t>
      </w:r>
      <w:r w:rsidRPr="00D97F7E">
        <w:rPr>
          <w:color w:val="231F20"/>
          <w:spacing w:val="-16"/>
        </w:rPr>
        <w:t xml:space="preserve"> </w:t>
      </w:r>
      <w:r w:rsidRPr="00D97F7E">
        <w:rPr>
          <w:color w:val="231F20"/>
        </w:rPr>
        <w:t>событий,</w:t>
      </w:r>
      <w:r w:rsidRPr="00D97F7E">
        <w:rPr>
          <w:color w:val="231F20"/>
          <w:spacing w:val="-16"/>
        </w:rPr>
        <w:t xml:space="preserve"> </w:t>
      </w:r>
      <w:r w:rsidRPr="00D97F7E">
        <w:rPr>
          <w:color w:val="231F20"/>
        </w:rPr>
        <w:t>связанных</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Москвой (основание Москвы, строит</w:t>
      </w:r>
      <w:r w:rsidR="006E379B">
        <w:rPr>
          <w:color w:val="231F20"/>
        </w:rPr>
        <w:t>ельство Кремля и др.). Герб Мо</w:t>
      </w:r>
      <w:r w:rsidRPr="00D97F7E">
        <w:rPr>
          <w:color w:val="231F20"/>
        </w:rPr>
        <w:t>сквы. Расположение Москв</w:t>
      </w:r>
      <w:r w:rsidR="006E379B">
        <w:rPr>
          <w:color w:val="231F20"/>
        </w:rPr>
        <w:t>ы на карте. Города России. Рос</w:t>
      </w:r>
      <w:r w:rsidRPr="00D97F7E">
        <w:rPr>
          <w:color w:val="231F20"/>
        </w:rPr>
        <w:t>сия — многонациональное государство. Народы России, их традиции,</w:t>
      </w:r>
      <w:r w:rsidRPr="006E379B">
        <w:rPr>
          <w:color w:val="231F20"/>
        </w:rPr>
        <w:t xml:space="preserve"> </w:t>
      </w:r>
      <w:r w:rsidRPr="00D97F7E">
        <w:rPr>
          <w:color w:val="231F20"/>
        </w:rPr>
        <w:t>обычаи,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Родной</w:t>
      </w:r>
      <w:r w:rsidRPr="006E379B">
        <w:rPr>
          <w:color w:val="231F20"/>
        </w:rPr>
        <w:t xml:space="preserve"> </w:t>
      </w:r>
      <w:r w:rsidRPr="00D97F7E">
        <w:rPr>
          <w:color w:val="231F20"/>
        </w:rPr>
        <w:t>край,</w:t>
      </w:r>
      <w:r w:rsidRPr="006E379B">
        <w:rPr>
          <w:color w:val="231F20"/>
        </w:rPr>
        <w:t xml:space="preserve"> </w:t>
      </w:r>
      <w:r w:rsidRPr="00D97F7E">
        <w:rPr>
          <w:color w:val="231F20"/>
        </w:rPr>
        <w:t>его</w:t>
      </w:r>
      <w:r w:rsidRPr="006E379B">
        <w:rPr>
          <w:color w:val="231F20"/>
        </w:rPr>
        <w:t xml:space="preserve"> </w:t>
      </w:r>
      <w:r w:rsidRPr="00D97F7E">
        <w:rPr>
          <w:color w:val="231F20"/>
        </w:rPr>
        <w:t>природные</w:t>
      </w:r>
      <w:r w:rsidRPr="006E379B">
        <w:rPr>
          <w:color w:val="231F20"/>
        </w:rPr>
        <w:t xml:space="preserve"> </w:t>
      </w:r>
      <w:r w:rsidRPr="00D97F7E">
        <w:rPr>
          <w:color w:val="231F20"/>
        </w:rPr>
        <w:t>и культурные</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Значимые</w:t>
      </w:r>
      <w:r w:rsidRPr="006E379B">
        <w:rPr>
          <w:color w:val="231F20"/>
        </w:rPr>
        <w:t xml:space="preserve"> </w:t>
      </w:r>
      <w:r w:rsidRPr="00D97F7E">
        <w:rPr>
          <w:color w:val="231F20"/>
        </w:rPr>
        <w:t>события</w:t>
      </w:r>
      <w:r w:rsidRPr="006E379B">
        <w:rPr>
          <w:color w:val="231F20"/>
        </w:rPr>
        <w:t xml:space="preserve"> </w:t>
      </w:r>
      <w:r w:rsidR="006E379B">
        <w:rPr>
          <w:color w:val="231F20"/>
        </w:rPr>
        <w:t>исто</w:t>
      </w:r>
      <w:r w:rsidRPr="00D97F7E">
        <w:rPr>
          <w:color w:val="231F20"/>
        </w:rPr>
        <w:t xml:space="preserve">рии родного края. Свой регион и его главный город на карте; </w:t>
      </w:r>
      <w:r w:rsidRPr="006E379B">
        <w:rPr>
          <w:color w:val="231F20"/>
        </w:rPr>
        <w:t xml:space="preserve">символика своего региона. Хозяйственные занятия, профессии </w:t>
      </w:r>
      <w:r w:rsidRPr="00D97F7E">
        <w:rPr>
          <w:color w:val="231F20"/>
        </w:rPr>
        <w:t>жителей</w:t>
      </w:r>
      <w:r w:rsidRPr="006E379B">
        <w:rPr>
          <w:color w:val="231F20"/>
        </w:rPr>
        <w:t xml:space="preserve"> </w:t>
      </w:r>
      <w:r w:rsidRPr="00D97F7E">
        <w:rPr>
          <w:color w:val="231F20"/>
        </w:rPr>
        <w:t>родного</w:t>
      </w:r>
      <w:r w:rsidRPr="006E379B">
        <w:rPr>
          <w:color w:val="231F20"/>
        </w:rPr>
        <w:t xml:space="preserve"> </w:t>
      </w:r>
      <w:r w:rsidRPr="00D97F7E">
        <w:rPr>
          <w:color w:val="231F20"/>
        </w:rPr>
        <w:t>края.</w:t>
      </w:r>
      <w:r w:rsidRPr="006E379B">
        <w:rPr>
          <w:color w:val="231F20"/>
        </w:rPr>
        <w:t xml:space="preserve"> </w:t>
      </w:r>
      <w:r w:rsidRPr="00D97F7E">
        <w:rPr>
          <w:color w:val="231F20"/>
        </w:rPr>
        <w:t>Значение</w:t>
      </w:r>
      <w:r w:rsidRPr="006E379B">
        <w:rPr>
          <w:color w:val="231F20"/>
        </w:rPr>
        <w:t xml:space="preserve"> </w:t>
      </w:r>
      <w:r w:rsidRPr="00D97F7E">
        <w:rPr>
          <w:color w:val="231F20"/>
        </w:rPr>
        <w:t>труда</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и</w:t>
      </w:r>
      <w:r w:rsidRPr="006E379B">
        <w:rPr>
          <w:color w:val="231F20"/>
        </w:rPr>
        <w:t xml:space="preserve"> </w:t>
      </w:r>
      <w:r w:rsidRPr="00D97F7E">
        <w:rPr>
          <w:color w:val="231F20"/>
        </w:rPr>
        <w:t>об</w:t>
      </w:r>
      <w:r w:rsidRPr="006E379B">
        <w:rPr>
          <w:color w:val="231F20"/>
        </w:rPr>
        <w:t>щества.</w:t>
      </w:r>
    </w:p>
    <w:p w:rsidR="00DE7254" w:rsidRPr="006E379B" w:rsidRDefault="00DE7254" w:rsidP="00D97F7E">
      <w:pPr>
        <w:pStyle w:val="a3"/>
        <w:ind w:left="0"/>
        <w:jc w:val="both"/>
        <w:rPr>
          <w:color w:val="231F20"/>
        </w:rPr>
      </w:pPr>
      <w:r w:rsidRPr="006E379B">
        <w:rPr>
          <w:color w:val="231F20"/>
        </w:rPr>
        <w:t>Семья. Семейные ценности и традиции. Родословная. Состав</w:t>
      </w:r>
      <w:r w:rsidRPr="00D97F7E">
        <w:rPr>
          <w:color w:val="231F20"/>
        </w:rPr>
        <w:t>ление схемы родословного древа, истории семьи.</w:t>
      </w:r>
    </w:p>
    <w:p w:rsidR="00DE7254" w:rsidRPr="00D97F7E" w:rsidRDefault="00DE7254" w:rsidP="00D97F7E">
      <w:pPr>
        <w:pStyle w:val="a3"/>
        <w:ind w:left="0"/>
        <w:jc w:val="both"/>
      </w:pPr>
      <w:r w:rsidRPr="00D97F7E">
        <w:rPr>
          <w:color w:val="231F20"/>
          <w:spacing w:val="-2"/>
        </w:rPr>
        <w:t>Правила</w:t>
      </w:r>
      <w:r w:rsidRPr="00D97F7E">
        <w:rPr>
          <w:color w:val="231F20"/>
          <w:spacing w:val="-9"/>
        </w:rPr>
        <w:t xml:space="preserve"> </w:t>
      </w:r>
      <w:r w:rsidRPr="00D97F7E">
        <w:rPr>
          <w:color w:val="231F20"/>
          <w:spacing w:val="-2"/>
        </w:rPr>
        <w:t>культурного</w:t>
      </w:r>
      <w:r w:rsidRPr="00D97F7E">
        <w:rPr>
          <w:color w:val="231F20"/>
          <w:spacing w:val="-9"/>
        </w:rPr>
        <w:t xml:space="preserve"> </w:t>
      </w:r>
      <w:r w:rsidRPr="00D97F7E">
        <w:rPr>
          <w:color w:val="231F20"/>
          <w:spacing w:val="-2"/>
        </w:rPr>
        <w:t>поведения</w:t>
      </w:r>
      <w:r w:rsidRPr="00D97F7E">
        <w:rPr>
          <w:color w:val="231F20"/>
          <w:spacing w:val="-9"/>
        </w:rPr>
        <w:t xml:space="preserve"> </w:t>
      </w:r>
      <w:r w:rsidRPr="00D97F7E">
        <w:rPr>
          <w:color w:val="231F20"/>
          <w:spacing w:val="-2"/>
        </w:rPr>
        <w:t>в</w:t>
      </w:r>
      <w:r w:rsidRPr="00D97F7E">
        <w:rPr>
          <w:color w:val="231F20"/>
          <w:spacing w:val="-9"/>
        </w:rPr>
        <w:t xml:space="preserve"> </w:t>
      </w:r>
      <w:r w:rsidRPr="00D97F7E">
        <w:rPr>
          <w:color w:val="231F20"/>
          <w:spacing w:val="-2"/>
        </w:rPr>
        <w:t>общественных</w:t>
      </w:r>
      <w:r w:rsidRPr="00D97F7E">
        <w:rPr>
          <w:color w:val="231F20"/>
          <w:spacing w:val="-9"/>
        </w:rPr>
        <w:t xml:space="preserve"> </w:t>
      </w:r>
      <w:r w:rsidRPr="00D97F7E">
        <w:rPr>
          <w:color w:val="231F20"/>
          <w:spacing w:val="-2"/>
        </w:rPr>
        <w:t>местах.</w:t>
      </w:r>
      <w:r w:rsidRPr="00D97F7E">
        <w:rPr>
          <w:color w:val="231F20"/>
          <w:spacing w:val="-9"/>
        </w:rPr>
        <w:t xml:space="preserve"> </w:t>
      </w:r>
      <w:r w:rsidRPr="00D97F7E">
        <w:rPr>
          <w:color w:val="231F20"/>
          <w:spacing w:val="-2"/>
        </w:rPr>
        <w:t>До</w:t>
      </w:r>
      <w:r w:rsidRPr="00D97F7E">
        <w:rPr>
          <w:color w:val="231F20"/>
        </w:rPr>
        <w:t>брота,</w:t>
      </w:r>
      <w:r w:rsidRPr="00D97F7E">
        <w:rPr>
          <w:color w:val="231F20"/>
          <w:spacing w:val="-16"/>
        </w:rPr>
        <w:t xml:space="preserve"> </w:t>
      </w:r>
      <w:r w:rsidRPr="00D97F7E">
        <w:rPr>
          <w:color w:val="231F20"/>
        </w:rPr>
        <w:t>справедливость,</w:t>
      </w:r>
      <w:r w:rsidRPr="00D97F7E">
        <w:rPr>
          <w:color w:val="231F20"/>
          <w:spacing w:val="-16"/>
        </w:rPr>
        <w:t xml:space="preserve"> </w:t>
      </w:r>
      <w:r w:rsidRPr="00D97F7E">
        <w:rPr>
          <w:color w:val="231F20"/>
        </w:rPr>
        <w:t>честность,</w:t>
      </w:r>
      <w:r w:rsidRPr="00D97F7E">
        <w:rPr>
          <w:color w:val="231F20"/>
          <w:spacing w:val="-16"/>
        </w:rPr>
        <w:t xml:space="preserve"> </w:t>
      </w:r>
      <w:r w:rsidRPr="00D97F7E">
        <w:rPr>
          <w:color w:val="231F20"/>
        </w:rPr>
        <w:t>уважение</w:t>
      </w:r>
      <w:r w:rsidRPr="00D97F7E">
        <w:rPr>
          <w:color w:val="231F20"/>
          <w:spacing w:val="-16"/>
        </w:rPr>
        <w:t xml:space="preserve"> </w:t>
      </w:r>
      <w:r w:rsidRPr="00D97F7E">
        <w:rPr>
          <w:color w:val="231F20"/>
        </w:rPr>
        <w:t>к</w:t>
      </w:r>
      <w:r w:rsidRPr="00D97F7E">
        <w:rPr>
          <w:color w:val="231F20"/>
          <w:spacing w:val="-16"/>
        </w:rPr>
        <w:t xml:space="preserve"> </w:t>
      </w:r>
      <w:r w:rsidRPr="00D97F7E">
        <w:rPr>
          <w:color w:val="231F20"/>
        </w:rPr>
        <w:t>чужому</w:t>
      </w:r>
      <w:r w:rsidRPr="00D97F7E">
        <w:rPr>
          <w:color w:val="231F20"/>
          <w:spacing w:val="-16"/>
        </w:rPr>
        <w:t xml:space="preserve"> </w:t>
      </w:r>
      <w:r w:rsidRPr="00D97F7E">
        <w:rPr>
          <w:color w:val="231F20"/>
        </w:rPr>
        <w:t>мнению и</w:t>
      </w:r>
      <w:r w:rsidRPr="00D97F7E">
        <w:rPr>
          <w:color w:val="231F20"/>
          <w:spacing w:val="-14"/>
        </w:rPr>
        <w:t xml:space="preserve"> </w:t>
      </w:r>
      <w:r w:rsidRPr="00D97F7E">
        <w:rPr>
          <w:color w:val="231F20"/>
        </w:rPr>
        <w:t>особенностям</w:t>
      </w:r>
      <w:r w:rsidRPr="00D97F7E">
        <w:rPr>
          <w:color w:val="231F20"/>
          <w:spacing w:val="-14"/>
        </w:rPr>
        <w:t xml:space="preserve"> </w:t>
      </w:r>
      <w:r w:rsidRPr="00D97F7E">
        <w:rPr>
          <w:color w:val="231F20"/>
        </w:rPr>
        <w:t>других</w:t>
      </w:r>
      <w:r w:rsidRPr="00D97F7E">
        <w:rPr>
          <w:color w:val="231F20"/>
          <w:spacing w:val="-14"/>
        </w:rPr>
        <w:t xml:space="preserve"> </w:t>
      </w:r>
      <w:r w:rsidRPr="00D97F7E">
        <w:rPr>
          <w:color w:val="231F20"/>
        </w:rPr>
        <w:t>людей</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главные</w:t>
      </w:r>
      <w:r w:rsidRPr="00D97F7E">
        <w:rPr>
          <w:color w:val="231F20"/>
          <w:spacing w:val="-14"/>
        </w:rPr>
        <w:t xml:space="preserve"> </w:t>
      </w:r>
      <w:r w:rsidRPr="00D97F7E">
        <w:rPr>
          <w:color w:val="231F20"/>
        </w:rPr>
        <w:t>правила</w:t>
      </w:r>
      <w:r w:rsidRPr="00D97F7E">
        <w:rPr>
          <w:color w:val="231F20"/>
          <w:spacing w:val="-14"/>
        </w:rPr>
        <w:t xml:space="preserve"> </w:t>
      </w:r>
      <w:r w:rsidR="006E379B">
        <w:rPr>
          <w:color w:val="231F20"/>
        </w:rPr>
        <w:t>взаимоотн</w:t>
      </w:r>
      <w:r w:rsidRPr="00D97F7E">
        <w:rPr>
          <w:color w:val="231F20"/>
        </w:rPr>
        <w:t xml:space="preserve"> шений членов общества.</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spacing w:val="-2"/>
        </w:rPr>
      </w:pPr>
      <w:r w:rsidRPr="006E379B">
        <w:rPr>
          <w:color w:val="231F20"/>
          <w:spacing w:val="-2"/>
        </w:rPr>
        <w:t>Методы познания природы: наблюдения, опыты, измерения. Звёзды и созвездия, наблюдения звёздного неба. Планеты. Чем</w:t>
      </w:r>
      <w:r w:rsidR="006E379B">
        <w:rPr>
          <w:color w:val="231F20"/>
          <w:spacing w:val="-2"/>
        </w:rPr>
        <w:t xml:space="preserve"> </w:t>
      </w:r>
      <w:r w:rsidRPr="006E379B">
        <w:rPr>
          <w:color w:val="231F20"/>
          <w:spacing w:val="-2"/>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DE7254" w:rsidRPr="006E379B" w:rsidRDefault="00DE7254" w:rsidP="00D97F7E">
      <w:pPr>
        <w:pStyle w:val="a3"/>
        <w:ind w:left="0"/>
        <w:jc w:val="both"/>
        <w:rPr>
          <w:color w:val="231F20"/>
          <w:spacing w:val="-2"/>
        </w:rPr>
      </w:pPr>
      <w:r w:rsidRPr="006E379B">
        <w:rPr>
          <w:color w:val="231F20"/>
          <w:spacing w:val="-2"/>
        </w:rPr>
        <w:t xml:space="preserve">Многообразие растений. Деревья, кустарники, травы. </w:t>
      </w:r>
      <w:r w:rsidR="006E379B">
        <w:rPr>
          <w:color w:val="231F20"/>
          <w:spacing w:val="-2"/>
        </w:rPr>
        <w:t>Дико</w:t>
      </w:r>
      <w:r w:rsidRPr="006E379B">
        <w:rPr>
          <w:color w:val="231F20"/>
          <w:spacing w:val="-2"/>
        </w:rPr>
        <w:t xml:space="preserve">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w:t>
      </w:r>
      <w:r w:rsidR="006E379B">
        <w:rPr>
          <w:color w:val="231F20"/>
          <w:spacing w:val="-2"/>
        </w:rPr>
        <w:t>при</w:t>
      </w:r>
      <w:r w:rsidRPr="006E379B">
        <w:rPr>
          <w:color w:val="231F20"/>
          <w:spacing w:val="-2"/>
        </w:rPr>
        <w:t>роде. Годовой ход изменений в жизни животных.</w:t>
      </w:r>
    </w:p>
    <w:p w:rsidR="00DE7254" w:rsidRPr="006E379B" w:rsidRDefault="00DE7254" w:rsidP="00D97F7E">
      <w:pPr>
        <w:pStyle w:val="a3"/>
        <w:ind w:left="0"/>
        <w:jc w:val="both"/>
        <w:rPr>
          <w:color w:val="231F20"/>
          <w:spacing w:val="-2"/>
        </w:rPr>
      </w:pPr>
      <w:r w:rsidRPr="006E379B">
        <w:rPr>
          <w:color w:val="231F20"/>
          <w:spacing w:val="-2"/>
        </w:rPr>
        <w:t xml:space="preserve">Красная книга России, её значение, отдельные </w:t>
      </w:r>
      <w:r w:rsidR="006E379B" w:rsidRPr="006E379B">
        <w:rPr>
          <w:color w:val="231F20"/>
          <w:spacing w:val="-2"/>
        </w:rPr>
        <w:t>представите</w:t>
      </w:r>
      <w:r w:rsidRPr="006E379B">
        <w:rPr>
          <w:color w:val="231F20"/>
          <w:spacing w:val="-2"/>
        </w:rPr>
        <w:t>ли растений и животных Красной книги. Заповедники, природные парки. Охрана природы. Правила нравственного поведения на природе.</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11"/>
        <w:tabs>
          <w:tab w:val="left" w:pos="2223"/>
        </w:tabs>
        <w:ind w:left="0"/>
        <w:jc w:val="both"/>
        <w:rPr>
          <w:b w:val="0"/>
          <w:bCs w:val="0"/>
          <w:color w:val="231F20"/>
          <w:spacing w:val="-2"/>
        </w:rPr>
      </w:pPr>
      <w:r w:rsidRPr="00D97F7E">
        <w:rPr>
          <w:b w:val="0"/>
          <w:color w:val="231F20"/>
        </w:rPr>
        <w:t>Здоровый образ жизни</w:t>
      </w:r>
      <w:r w:rsidRPr="006E379B">
        <w:rPr>
          <w:b w:val="0"/>
          <w:bCs w:val="0"/>
          <w:color w:val="231F20"/>
          <w:spacing w:val="-2"/>
        </w:rPr>
        <w:t>: режим</w:t>
      </w:r>
      <w:r w:rsidR="006E379B" w:rsidRPr="006E379B">
        <w:rPr>
          <w:b w:val="0"/>
          <w:bCs w:val="0"/>
          <w:color w:val="231F20"/>
          <w:spacing w:val="-2"/>
        </w:rPr>
        <w:t xml:space="preserve"> дня (чередование сна, учеб</w:t>
      </w:r>
      <w:r w:rsidRPr="006E379B">
        <w:rPr>
          <w:b w:val="0"/>
          <w:bCs w:val="0"/>
          <w:color w:val="231F20"/>
          <w:spacing w:val="-2"/>
        </w:rPr>
        <w:t>ных занятий, двигательной</w:t>
      </w:r>
      <w:r w:rsidR="006E379B" w:rsidRPr="006E379B">
        <w:rPr>
          <w:b w:val="0"/>
          <w:bCs w:val="0"/>
          <w:color w:val="231F20"/>
          <w:spacing w:val="-2"/>
        </w:rPr>
        <w:t xml:space="preserve"> активности) и рациональное пи</w:t>
      </w:r>
      <w:r w:rsidRPr="006E379B">
        <w:rPr>
          <w:b w:val="0"/>
          <w:bCs w:val="0"/>
          <w:color w:val="231F20"/>
          <w:spacing w:val="-2"/>
        </w:rPr>
        <w:t xml:space="preserve">тание (количество приёмов пищи и рацион питания). </w:t>
      </w:r>
      <w:r w:rsidR="00D1621C" w:rsidRPr="006E379B">
        <w:rPr>
          <w:b w:val="0"/>
          <w:bCs w:val="0"/>
          <w:color w:val="231F20"/>
          <w:spacing w:val="-2"/>
        </w:rPr>
        <w:t>Физиче</w:t>
      </w:r>
      <w:r w:rsidRPr="006E379B">
        <w:rPr>
          <w:b w:val="0"/>
          <w:bCs w:val="0"/>
          <w:color w:val="231F20"/>
          <w:spacing w:val="-2"/>
        </w:rPr>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w:t>
      </w:r>
      <w:r w:rsidR="006E379B" w:rsidRPr="006E379B">
        <w:rPr>
          <w:b w:val="0"/>
          <w:bCs w:val="0"/>
          <w:color w:val="231F20"/>
          <w:spacing w:val="-2"/>
        </w:rPr>
        <w:t xml:space="preserve"> пищи и на пришкольной террито</w:t>
      </w:r>
      <w:r w:rsidRPr="006E379B">
        <w:rPr>
          <w:b w:val="0"/>
          <w:bCs w:val="0"/>
          <w:color w:val="231F20"/>
          <w:spacing w:val="-2"/>
        </w:rPr>
        <w:t>рии), в быту, на прогулках. Правила безопасного поведения пассажира наземного трансп</w:t>
      </w:r>
      <w:r w:rsidR="00F121A8">
        <w:rPr>
          <w:b w:val="0"/>
          <w:bCs w:val="0"/>
          <w:color w:val="231F20"/>
          <w:spacing w:val="-2"/>
        </w:rPr>
        <w:t>орта и метро (ожидание на оста</w:t>
      </w:r>
      <w:r w:rsidRPr="006E379B">
        <w:rPr>
          <w:b w:val="0"/>
          <w:bCs w:val="0"/>
          <w:color w:val="231F20"/>
          <w:spacing w:val="-2"/>
        </w:rPr>
        <w:t xml:space="preserve">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w:t>
      </w:r>
      <w:r w:rsidR="006E379B">
        <w:rPr>
          <w:b w:val="0"/>
          <w:bCs w:val="0"/>
          <w:color w:val="231F20"/>
          <w:spacing w:val="-2"/>
        </w:rPr>
        <w:t>пользо</w:t>
      </w:r>
      <w:r w:rsidRPr="006E379B">
        <w:rPr>
          <w:b w:val="0"/>
          <w:bCs w:val="0"/>
          <w:color w:val="231F20"/>
          <w:spacing w:val="-2"/>
        </w:rPr>
        <w:t>вании компьютером. Безоп</w:t>
      </w:r>
      <w:r w:rsidR="00D1621C" w:rsidRPr="006E379B">
        <w:rPr>
          <w:b w:val="0"/>
          <w:bCs w:val="0"/>
          <w:color w:val="231F20"/>
          <w:spacing w:val="-2"/>
        </w:rPr>
        <w:t>асность в Интернете (коммуника</w:t>
      </w:r>
      <w:r w:rsidRPr="006E379B">
        <w:rPr>
          <w:b w:val="0"/>
          <w:bCs w:val="0"/>
          <w:color w:val="231F20"/>
          <w:spacing w:val="-2"/>
        </w:rPr>
        <w:t>ция в мессенджерах и социальных группах) в условиях контролируемого доступа в Интернет.</w:t>
      </w:r>
    </w:p>
    <w:p w:rsidR="00DE7254" w:rsidRPr="00D97F7E" w:rsidRDefault="00DE7254" w:rsidP="00D97F7E">
      <w:pPr>
        <w:pStyle w:val="21"/>
        <w:spacing w:line="240" w:lineRule="auto"/>
        <w:ind w:left="0"/>
        <w:jc w:val="both"/>
        <w:rPr>
          <w:b w:val="0"/>
        </w:rPr>
      </w:pP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методах</w:t>
      </w:r>
      <w:r w:rsidR="00DE7254" w:rsidRPr="00D97F7E">
        <w:rPr>
          <w:color w:val="231F20"/>
          <w:spacing w:val="-16"/>
        </w:rPr>
        <w:t xml:space="preserve"> </w:t>
      </w:r>
      <w:r w:rsidR="00DE7254" w:rsidRPr="00D97F7E">
        <w:rPr>
          <w:color w:val="231F20"/>
        </w:rPr>
        <w:t>познания</w:t>
      </w:r>
      <w:r w:rsidR="00DE7254" w:rsidRPr="00D97F7E">
        <w:rPr>
          <w:color w:val="231F20"/>
          <w:spacing w:val="-16"/>
        </w:rPr>
        <w:t xml:space="preserve"> </w:t>
      </w:r>
      <w:r w:rsidR="00DE7254" w:rsidRPr="00D97F7E">
        <w:rPr>
          <w:color w:val="231F20"/>
        </w:rPr>
        <w:t>природы</w:t>
      </w:r>
      <w:r w:rsidR="00DE7254" w:rsidRPr="00D97F7E">
        <w:rPr>
          <w:color w:val="231F20"/>
          <w:spacing w:val="-16"/>
        </w:rPr>
        <w:t xml:space="preserve"> </w:t>
      </w:r>
      <w:r w:rsidR="00DE7254" w:rsidRPr="00D97F7E">
        <w:rPr>
          <w:color w:val="231F20"/>
        </w:rPr>
        <w:t>(наблюдение, опыт, сравнение, измерение);</w:t>
      </w:r>
    </w:p>
    <w:p w:rsidR="00DE7254" w:rsidRPr="00D97F7E" w:rsidRDefault="00D1621C" w:rsidP="00D97F7E">
      <w:pPr>
        <w:pStyle w:val="a3"/>
        <w:ind w:left="0"/>
        <w:jc w:val="both"/>
      </w:pPr>
      <w:r>
        <w:rPr>
          <w:color w:val="231F20"/>
          <w:position w:val="1"/>
        </w:rPr>
        <w:t xml:space="preserve">- </w:t>
      </w:r>
      <w:r w:rsidR="00DE7254" w:rsidRPr="00D97F7E">
        <w:rPr>
          <w:color w:val="231F20"/>
          <w:spacing w:val="2"/>
          <w:position w:val="1"/>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состояние</w:t>
      </w:r>
      <w:r w:rsidR="00DE7254" w:rsidRPr="00D97F7E">
        <w:rPr>
          <w:color w:val="231F20"/>
          <w:spacing w:val="-16"/>
        </w:rPr>
        <w:t xml:space="preserve"> </w:t>
      </w:r>
      <w:r w:rsidR="00DE7254" w:rsidRPr="00D97F7E">
        <w:rPr>
          <w:color w:val="231F20"/>
        </w:rPr>
        <w:t>вещества</w:t>
      </w:r>
      <w:r w:rsidR="00DE7254" w:rsidRPr="00D97F7E">
        <w:rPr>
          <w:color w:val="231F20"/>
          <w:spacing w:val="-16"/>
        </w:rPr>
        <w:t xml:space="preserve"> </w:t>
      </w:r>
      <w:r w:rsidR="006E379B">
        <w:rPr>
          <w:color w:val="231F20"/>
        </w:rPr>
        <w:t>(жид</w:t>
      </w:r>
      <w:r w:rsidR="00DE7254" w:rsidRPr="00D97F7E">
        <w:rPr>
          <w:color w:val="231F20"/>
        </w:rPr>
        <w:t>кое, твёрдое, газообразное);</w:t>
      </w:r>
    </w:p>
    <w:p w:rsidR="00DE7254" w:rsidRPr="00D97F7E" w:rsidRDefault="00D1621C" w:rsidP="00D97F7E">
      <w:pPr>
        <w:pStyle w:val="a3"/>
        <w:ind w:left="0"/>
        <w:jc w:val="both"/>
      </w:pPr>
      <w:r>
        <w:rPr>
          <w:color w:val="231F20"/>
          <w:position w:val="1"/>
        </w:rPr>
        <w:t>-</w:t>
      </w:r>
      <w:r w:rsidR="00DE7254" w:rsidRPr="00D97F7E">
        <w:rPr>
          <w:color w:val="231F20"/>
          <w:spacing w:val="19"/>
          <w:position w:val="1"/>
        </w:rPr>
        <w:t xml:space="preserve"> </w:t>
      </w:r>
      <w:r w:rsidR="00DE7254" w:rsidRPr="00D97F7E">
        <w:rPr>
          <w:color w:val="231F20"/>
        </w:rPr>
        <w:t>различать</w:t>
      </w:r>
      <w:r w:rsidR="00DE7254" w:rsidRPr="00D97F7E">
        <w:rPr>
          <w:color w:val="231F20"/>
          <w:spacing w:val="1"/>
        </w:rPr>
        <w:t xml:space="preserve"> </w:t>
      </w:r>
      <w:r w:rsidR="00DE7254" w:rsidRPr="00D97F7E">
        <w:rPr>
          <w:color w:val="231F20"/>
        </w:rPr>
        <w:t xml:space="preserve">символы </w:t>
      </w:r>
      <w:r w:rsidR="00DE7254" w:rsidRPr="00D97F7E">
        <w:rPr>
          <w:color w:val="231F20"/>
          <w:spacing w:val="-5"/>
        </w:rPr>
        <w:t>РФ;</w:t>
      </w:r>
    </w:p>
    <w:p w:rsidR="00DE7254" w:rsidRPr="00D97F7E" w:rsidRDefault="00D1621C"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различать</w:t>
      </w:r>
      <w:r w:rsidR="00DE7254" w:rsidRPr="00D97F7E">
        <w:rPr>
          <w:color w:val="231F20"/>
          <w:spacing w:val="-9"/>
        </w:rPr>
        <w:t xml:space="preserve"> </w:t>
      </w:r>
      <w:r w:rsidR="00DE7254" w:rsidRPr="00D97F7E">
        <w:rPr>
          <w:color w:val="231F20"/>
        </w:rPr>
        <w:t>деревья,</w:t>
      </w:r>
      <w:r w:rsidR="00DE7254" w:rsidRPr="00D97F7E">
        <w:rPr>
          <w:color w:val="231F20"/>
          <w:spacing w:val="-9"/>
        </w:rPr>
        <w:t xml:space="preserve"> </w:t>
      </w:r>
      <w:r w:rsidR="00DE7254" w:rsidRPr="00D97F7E">
        <w:rPr>
          <w:color w:val="231F20"/>
        </w:rPr>
        <w:t>кустарники,</w:t>
      </w:r>
      <w:r w:rsidR="00DE7254" w:rsidRPr="00D97F7E">
        <w:rPr>
          <w:color w:val="231F20"/>
          <w:spacing w:val="-9"/>
        </w:rPr>
        <w:t xml:space="preserve"> </w:t>
      </w:r>
      <w:r w:rsidR="00DE7254" w:rsidRPr="00D97F7E">
        <w:rPr>
          <w:color w:val="231F20"/>
        </w:rPr>
        <w:t>травы;</w:t>
      </w:r>
      <w:r w:rsidR="00DE7254" w:rsidRPr="00D97F7E">
        <w:rPr>
          <w:color w:val="231F20"/>
          <w:spacing w:val="-9"/>
        </w:rPr>
        <w:t xml:space="preserve"> </w:t>
      </w:r>
      <w:r w:rsidR="00DE7254" w:rsidRPr="00D97F7E">
        <w:rPr>
          <w:color w:val="231F20"/>
        </w:rPr>
        <w:t>приводить</w:t>
      </w:r>
      <w:r w:rsidR="00DE7254" w:rsidRPr="00D97F7E">
        <w:rPr>
          <w:color w:val="231F20"/>
          <w:spacing w:val="-9"/>
        </w:rPr>
        <w:t xml:space="preserve"> </w:t>
      </w:r>
      <w:r w:rsidR="00DE7254" w:rsidRPr="00D97F7E">
        <w:rPr>
          <w:color w:val="231F20"/>
        </w:rPr>
        <w:t xml:space="preserve">примеры (в пределах </w:t>
      </w:r>
      <w:proofErr w:type="gramStart"/>
      <w:r w:rsidR="00DE7254" w:rsidRPr="00D97F7E">
        <w:rPr>
          <w:color w:val="231F20"/>
        </w:rPr>
        <w:t>изученного</w:t>
      </w:r>
      <w:proofErr w:type="gramEnd"/>
      <w:r w:rsidR="00DE7254" w:rsidRPr="00D97F7E">
        <w:rPr>
          <w:color w:val="231F20"/>
        </w:rPr>
        <w:t>);</w:t>
      </w:r>
    </w:p>
    <w:p w:rsidR="00DE7254" w:rsidRPr="00D97F7E" w:rsidRDefault="00D1621C" w:rsidP="00D97F7E">
      <w:pPr>
        <w:pStyle w:val="a3"/>
        <w:ind w:left="0"/>
        <w:jc w:val="both"/>
      </w:pPr>
      <w:proofErr w:type="gramStart"/>
      <w:r>
        <w:rPr>
          <w:color w:val="231F20"/>
          <w:position w:val="1"/>
        </w:rPr>
        <w:t>-</w:t>
      </w:r>
      <w:r w:rsidR="00DE7254" w:rsidRPr="00D97F7E">
        <w:rPr>
          <w:color w:val="231F20"/>
          <w:spacing w:val="4"/>
          <w:position w:val="1"/>
        </w:rPr>
        <w:t xml:space="preserve"> </w:t>
      </w:r>
      <w:r w:rsidR="00DE7254" w:rsidRPr="00D97F7E">
        <w:rPr>
          <w:color w:val="231F20"/>
        </w:rPr>
        <w:t>группировать</w:t>
      </w:r>
      <w:r w:rsidR="00DE7254" w:rsidRPr="00D97F7E">
        <w:rPr>
          <w:color w:val="231F20"/>
          <w:spacing w:val="-16"/>
        </w:rPr>
        <w:t xml:space="preserve"> </w:t>
      </w:r>
      <w:r w:rsidR="00DE7254" w:rsidRPr="00D97F7E">
        <w:rPr>
          <w:color w:val="231F20"/>
        </w:rPr>
        <w:t>растения:</w:t>
      </w:r>
      <w:r w:rsidR="00DE7254" w:rsidRPr="00D97F7E">
        <w:rPr>
          <w:color w:val="231F20"/>
          <w:spacing w:val="-16"/>
        </w:rPr>
        <w:t xml:space="preserve"> </w:t>
      </w:r>
      <w:r w:rsidR="00DE7254" w:rsidRPr="00D97F7E">
        <w:rPr>
          <w:color w:val="231F20"/>
        </w:rPr>
        <w:t>дикорастущие</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культурные;</w:t>
      </w:r>
      <w:r w:rsidR="00DE7254" w:rsidRPr="00D97F7E">
        <w:rPr>
          <w:color w:val="231F20"/>
          <w:spacing w:val="-16"/>
        </w:rPr>
        <w:t xml:space="preserve"> </w:t>
      </w:r>
      <w:r w:rsidR="006E379B">
        <w:rPr>
          <w:color w:val="231F20"/>
        </w:rPr>
        <w:t>лекар</w:t>
      </w:r>
      <w:r w:rsidR="00DE7254" w:rsidRPr="00D97F7E">
        <w:rPr>
          <w:color w:val="231F20"/>
        </w:rPr>
        <w:t>ственные и ядовитые (в пределах изученного);</w:t>
      </w:r>
      <w:proofErr w:type="gramEnd"/>
    </w:p>
    <w:p w:rsidR="00DE7254" w:rsidRPr="00D97F7E" w:rsidRDefault="00D1621C" w:rsidP="00D97F7E">
      <w:pPr>
        <w:pStyle w:val="a3"/>
        <w:ind w:left="0"/>
        <w:jc w:val="both"/>
      </w:pPr>
      <w:r>
        <w:rPr>
          <w:color w:val="231F20"/>
          <w:position w:val="1"/>
        </w:rPr>
        <w:lastRenderedPageBreak/>
        <w:t>-</w:t>
      </w:r>
      <w:r w:rsidR="00DE7254" w:rsidRPr="00D97F7E">
        <w:rPr>
          <w:color w:val="231F20"/>
          <w:spacing w:val="17"/>
          <w:position w:val="1"/>
        </w:rPr>
        <w:t xml:space="preserve"> </w:t>
      </w:r>
      <w:r w:rsidR="00DE7254" w:rsidRPr="00D97F7E">
        <w:rPr>
          <w:color w:val="231F20"/>
        </w:rPr>
        <w:t>различать прошлое,</w:t>
      </w:r>
      <w:r w:rsidR="00DE7254" w:rsidRPr="00D97F7E">
        <w:rPr>
          <w:color w:val="231F20"/>
          <w:spacing w:val="-1"/>
        </w:rPr>
        <w:t xml:space="preserve"> </w:t>
      </w:r>
      <w:r w:rsidR="00DE7254" w:rsidRPr="00D97F7E">
        <w:rPr>
          <w:color w:val="231F20"/>
        </w:rPr>
        <w:t xml:space="preserve">настоящее, </w:t>
      </w:r>
      <w:r w:rsidR="00DE7254" w:rsidRPr="00D97F7E">
        <w:rPr>
          <w:color w:val="231F20"/>
          <w:spacing w:val="-2"/>
        </w:rPr>
        <w:t>будущее.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различать</w:t>
      </w:r>
      <w:r w:rsidR="00DE7254" w:rsidRPr="00D97F7E">
        <w:rPr>
          <w:color w:val="231F20"/>
          <w:spacing w:val="-12"/>
        </w:rPr>
        <w:t xml:space="preserve"> </w:t>
      </w:r>
      <w:r w:rsidR="00DE7254" w:rsidRPr="00D97F7E">
        <w:rPr>
          <w:color w:val="231F20"/>
        </w:rPr>
        <w:t>информацию,</w:t>
      </w:r>
      <w:r w:rsidR="00DE7254" w:rsidRPr="00D97F7E">
        <w:rPr>
          <w:color w:val="231F20"/>
          <w:spacing w:val="-12"/>
        </w:rPr>
        <w:t xml:space="preserve"> </w:t>
      </w:r>
      <w:r w:rsidR="00DE7254" w:rsidRPr="00D97F7E">
        <w:rPr>
          <w:color w:val="231F20"/>
        </w:rPr>
        <w:t>представленную</w:t>
      </w:r>
      <w:r w:rsidR="00DE7254" w:rsidRPr="00D97F7E">
        <w:rPr>
          <w:color w:val="231F20"/>
          <w:spacing w:val="-12"/>
        </w:rPr>
        <w:t xml:space="preserve"> </w:t>
      </w:r>
      <w:r w:rsidR="00DE7254" w:rsidRPr="00D97F7E">
        <w:rPr>
          <w:color w:val="231F20"/>
        </w:rPr>
        <w:t>в</w:t>
      </w:r>
      <w:r w:rsidR="00DE7254" w:rsidRPr="00D97F7E">
        <w:rPr>
          <w:color w:val="231F20"/>
          <w:spacing w:val="-12"/>
        </w:rPr>
        <w:t xml:space="preserve"> </w:t>
      </w:r>
      <w:r w:rsidR="00DE7254" w:rsidRPr="00D97F7E">
        <w:rPr>
          <w:color w:val="231F20"/>
        </w:rPr>
        <w:t>тексте,</w:t>
      </w:r>
      <w:r w:rsidR="00DE7254" w:rsidRPr="00D97F7E">
        <w:rPr>
          <w:color w:val="231F20"/>
          <w:spacing w:val="-12"/>
        </w:rPr>
        <w:t xml:space="preserve"> </w:t>
      </w:r>
      <w:r w:rsidR="006E379B">
        <w:rPr>
          <w:color w:val="231F20"/>
        </w:rPr>
        <w:t>графиче</w:t>
      </w:r>
      <w:r w:rsidR="00DE7254" w:rsidRPr="00D97F7E">
        <w:rPr>
          <w:color w:val="231F20"/>
        </w:rPr>
        <w:t>ски, аудиовизуально;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читать</w:t>
      </w:r>
      <w:r w:rsidR="00DE7254" w:rsidRPr="00D97F7E">
        <w:rPr>
          <w:color w:val="231F20"/>
          <w:spacing w:val="-16"/>
        </w:rPr>
        <w:t xml:space="preserve"> </w:t>
      </w:r>
      <w:r w:rsidR="00DE7254" w:rsidRPr="00D97F7E">
        <w:rPr>
          <w:color w:val="231F20"/>
        </w:rPr>
        <w:t>информацию,</w:t>
      </w:r>
      <w:r w:rsidR="00DE7254" w:rsidRPr="00D97F7E">
        <w:rPr>
          <w:color w:val="231F20"/>
          <w:spacing w:val="-16"/>
        </w:rPr>
        <w:t xml:space="preserve"> </w:t>
      </w:r>
      <w:r w:rsidR="00DE7254" w:rsidRPr="00D97F7E">
        <w:rPr>
          <w:color w:val="231F20"/>
        </w:rPr>
        <w:t>представленную</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схеме,</w:t>
      </w:r>
      <w:r w:rsidR="00DE7254" w:rsidRPr="00D97F7E">
        <w:rPr>
          <w:color w:val="231F20"/>
          <w:spacing w:val="-16"/>
        </w:rPr>
        <w:t xml:space="preserve"> </w:t>
      </w:r>
      <w:r w:rsidR="00DE7254" w:rsidRPr="00D97F7E">
        <w:rPr>
          <w:color w:val="231F20"/>
          <w:spacing w:val="-2"/>
        </w:rPr>
        <w:t>таблице;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используя текстовую информацию, заполнять таблицы</w:t>
      </w:r>
      <w:r w:rsidR="006E379B">
        <w:rPr>
          <w:color w:val="231F20"/>
        </w:rPr>
        <w:t>; до</w:t>
      </w:r>
      <w:r w:rsidR="00DE7254" w:rsidRPr="00D97F7E">
        <w:rPr>
          <w:color w:val="231F20"/>
        </w:rPr>
        <w:t>полнять схемы;</w:t>
      </w:r>
    </w:p>
    <w:p w:rsidR="00DE7254" w:rsidRPr="00D97F7E" w:rsidRDefault="00D1621C"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соотносить</w:t>
      </w:r>
      <w:r w:rsidR="00DE7254" w:rsidRPr="00D97F7E">
        <w:rPr>
          <w:color w:val="231F20"/>
          <w:spacing w:val="32"/>
        </w:rPr>
        <w:t xml:space="preserve"> </w:t>
      </w:r>
      <w:r w:rsidR="00DE7254" w:rsidRPr="00D97F7E">
        <w:rPr>
          <w:color w:val="231F20"/>
        </w:rPr>
        <w:t>пример</w:t>
      </w:r>
      <w:r w:rsidR="00DE7254" w:rsidRPr="00D97F7E">
        <w:rPr>
          <w:color w:val="231F20"/>
          <w:spacing w:val="32"/>
        </w:rPr>
        <w:t xml:space="preserve"> </w:t>
      </w:r>
      <w:r w:rsidR="00DE7254" w:rsidRPr="00D97F7E">
        <w:rPr>
          <w:color w:val="231F20"/>
        </w:rPr>
        <w:t>(рисунок,</w:t>
      </w:r>
      <w:r w:rsidR="00DE7254" w:rsidRPr="00D97F7E">
        <w:rPr>
          <w:color w:val="231F20"/>
          <w:spacing w:val="32"/>
        </w:rPr>
        <w:t xml:space="preserve"> </w:t>
      </w:r>
      <w:r w:rsidR="00DE7254" w:rsidRPr="00D97F7E">
        <w:rPr>
          <w:color w:val="231F20"/>
        </w:rPr>
        <w:t>предложенную</w:t>
      </w:r>
      <w:r w:rsidR="00DE7254" w:rsidRPr="00D97F7E">
        <w:rPr>
          <w:color w:val="231F20"/>
          <w:spacing w:val="32"/>
        </w:rPr>
        <w:t xml:space="preserve"> </w:t>
      </w:r>
      <w:r w:rsidR="00DE7254" w:rsidRPr="00D97F7E">
        <w:rPr>
          <w:color w:val="231F20"/>
        </w:rPr>
        <w:t>ситуацию)</w:t>
      </w:r>
      <w:r w:rsidR="00DE7254" w:rsidRPr="00D97F7E">
        <w:rPr>
          <w:color w:val="231F20"/>
          <w:spacing w:val="32"/>
        </w:rPr>
        <w:t xml:space="preserve"> </w:t>
      </w:r>
      <w:r w:rsidR="00DE7254" w:rsidRPr="00D97F7E">
        <w:rPr>
          <w:color w:val="231F20"/>
        </w:rPr>
        <w:t>со временем протекания.</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 в терминах (понятиях), соотносить их с краткой характеристикой:</w:t>
      </w:r>
    </w:p>
    <w:p w:rsidR="00DE7254" w:rsidRPr="00D97F7E" w:rsidRDefault="00DE7254" w:rsidP="00D97F7E">
      <w:pPr>
        <w:pStyle w:val="a3"/>
        <w:ind w:left="0"/>
        <w:jc w:val="both"/>
      </w:pPr>
      <w:proofErr w:type="gramStart"/>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социальным</w:t>
      </w:r>
      <w:r w:rsidRPr="00D97F7E">
        <w:rPr>
          <w:color w:val="231F20"/>
          <w:spacing w:val="-3"/>
        </w:rPr>
        <w:t xml:space="preserve"> </w:t>
      </w:r>
      <w:r w:rsidRPr="00D97F7E">
        <w:rPr>
          <w:color w:val="231F20"/>
        </w:rPr>
        <w:t>миром</w:t>
      </w:r>
      <w:r w:rsidRPr="00D97F7E">
        <w:rPr>
          <w:color w:val="231F20"/>
          <w:spacing w:val="-3"/>
        </w:rPr>
        <w:t xml:space="preserve"> </w:t>
      </w:r>
      <w:r w:rsidR="006E379B">
        <w:rPr>
          <w:color w:val="231F20"/>
        </w:rPr>
        <w:t>(инди</w:t>
      </w:r>
      <w:r w:rsidRPr="00D97F7E">
        <w:rPr>
          <w:color w:val="231F20"/>
        </w:rPr>
        <w:t xml:space="preserve">видуальность человека, органы чувств, жизнедеятельность; </w:t>
      </w:r>
      <w:r w:rsidRPr="00D97F7E">
        <w:rPr>
          <w:color w:val="231F20"/>
          <w:spacing w:val="-2"/>
        </w:rPr>
        <w:t>поколение,</w:t>
      </w:r>
      <w:r w:rsidRPr="00D97F7E">
        <w:rPr>
          <w:color w:val="231F20"/>
          <w:spacing w:val="-4"/>
        </w:rPr>
        <w:t xml:space="preserve"> </w:t>
      </w:r>
      <w:r w:rsidRPr="00D97F7E">
        <w:rPr>
          <w:color w:val="231F20"/>
          <w:spacing w:val="-2"/>
        </w:rPr>
        <w:t>старшее</w:t>
      </w:r>
      <w:r w:rsidRPr="00D97F7E">
        <w:rPr>
          <w:color w:val="231F20"/>
          <w:spacing w:val="-4"/>
        </w:rPr>
        <w:t xml:space="preserve"> </w:t>
      </w:r>
      <w:r w:rsidRPr="00D97F7E">
        <w:rPr>
          <w:color w:val="231F20"/>
          <w:spacing w:val="-2"/>
        </w:rPr>
        <w:t>поколение,</w:t>
      </w:r>
      <w:r w:rsidRPr="00D97F7E">
        <w:rPr>
          <w:color w:val="231F20"/>
          <w:spacing w:val="-4"/>
        </w:rPr>
        <w:t xml:space="preserve"> </w:t>
      </w:r>
      <w:r w:rsidRPr="00D97F7E">
        <w:rPr>
          <w:color w:val="231F20"/>
          <w:spacing w:val="-2"/>
        </w:rPr>
        <w:t>культура</w:t>
      </w:r>
      <w:r w:rsidRPr="00D97F7E">
        <w:rPr>
          <w:color w:val="231F20"/>
          <w:spacing w:val="-4"/>
        </w:rPr>
        <w:t xml:space="preserve"> </w:t>
      </w:r>
      <w:r w:rsidRPr="00D97F7E">
        <w:rPr>
          <w:color w:val="231F20"/>
          <w:spacing w:val="-2"/>
        </w:rPr>
        <w:t>поведения;</w:t>
      </w:r>
      <w:r w:rsidRPr="00D97F7E">
        <w:rPr>
          <w:color w:val="231F20"/>
          <w:spacing w:val="-4"/>
        </w:rPr>
        <w:t xml:space="preserve"> </w:t>
      </w:r>
      <w:r w:rsidRPr="00D97F7E">
        <w:rPr>
          <w:color w:val="231F20"/>
          <w:spacing w:val="-2"/>
        </w:rPr>
        <w:t xml:space="preserve">Родина, </w:t>
      </w:r>
      <w:r w:rsidRPr="00D97F7E">
        <w:rPr>
          <w:color w:val="231F20"/>
        </w:rPr>
        <w:t>столица, родной край, регион);</w:t>
      </w:r>
      <w:proofErr w:type="gramEnd"/>
    </w:p>
    <w:p w:rsidR="00DE7254" w:rsidRPr="00D97F7E" w:rsidRDefault="00DE7254" w:rsidP="00D97F7E">
      <w:pPr>
        <w:pStyle w:val="a3"/>
        <w:ind w:left="0"/>
        <w:jc w:val="both"/>
      </w:pPr>
      <w:r w:rsidRPr="00D97F7E">
        <w:rPr>
          <w:color w:val="231F20"/>
        </w:rPr>
        <w:t>—понятия</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термины,</w:t>
      </w:r>
      <w:r w:rsidRPr="00D97F7E">
        <w:rPr>
          <w:color w:val="231F20"/>
          <w:spacing w:val="-16"/>
        </w:rPr>
        <w:t xml:space="preserve"> </w:t>
      </w:r>
      <w:r w:rsidRPr="00D97F7E">
        <w:rPr>
          <w:color w:val="231F20"/>
        </w:rPr>
        <w:t>связанные</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миром</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(среда</w:t>
      </w:r>
      <w:r w:rsidRPr="00D97F7E">
        <w:rPr>
          <w:color w:val="231F20"/>
          <w:spacing w:val="-16"/>
        </w:rPr>
        <w:t xml:space="preserve"> </w:t>
      </w:r>
      <w:r w:rsidR="00D1621C">
        <w:rPr>
          <w:color w:val="231F20"/>
        </w:rPr>
        <w:t>оби</w:t>
      </w:r>
      <w:r w:rsidRPr="00D97F7E">
        <w:rPr>
          <w:color w:val="231F20"/>
        </w:rPr>
        <w:t>тания, тело, явление, вещество; заповедник);</w:t>
      </w:r>
    </w:p>
    <w:p w:rsidR="00DE7254" w:rsidRPr="00D97F7E" w:rsidRDefault="00DE7254" w:rsidP="00D97F7E">
      <w:pPr>
        <w:pStyle w:val="a3"/>
        <w:ind w:left="0"/>
        <w:jc w:val="both"/>
      </w:pPr>
      <w:r w:rsidRPr="00D97F7E">
        <w:rPr>
          <w:color w:val="231F20"/>
        </w:rPr>
        <w:t>—понятия</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термины,</w:t>
      </w:r>
      <w:r w:rsidRPr="00D97F7E">
        <w:rPr>
          <w:color w:val="231F20"/>
          <w:spacing w:val="-15"/>
        </w:rPr>
        <w:t xml:space="preserve"> </w:t>
      </w:r>
      <w:r w:rsidRPr="00D97F7E">
        <w:rPr>
          <w:color w:val="231F20"/>
        </w:rPr>
        <w:t>связанные</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организацией</w:t>
      </w:r>
      <w:r w:rsidRPr="00D97F7E">
        <w:rPr>
          <w:color w:val="231F20"/>
          <w:spacing w:val="-15"/>
        </w:rPr>
        <w:t xml:space="preserve"> </w:t>
      </w:r>
      <w:r w:rsidRPr="00D97F7E">
        <w:rPr>
          <w:color w:val="231F20"/>
        </w:rPr>
        <w:t>своей</w:t>
      </w:r>
      <w:r w:rsidRPr="00D97F7E">
        <w:rPr>
          <w:color w:val="231F20"/>
          <w:spacing w:val="-15"/>
        </w:rPr>
        <w:t xml:space="preserve"> </w:t>
      </w:r>
      <w:r w:rsidRPr="00D97F7E">
        <w:rPr>
          <w:color w:val="231F20"/>
        </w:rPr>
        <w:t>жизни и охраны здоровья (режим</w:t>
      </w:r>
      <w:r w:rsidR="00D1621C">
        <w:rPr>
          <w:color w:val="231F20"/>
        </w:rPr>
        <w:t>, правильное питание, закалива</w:t>
      </w:r>
      <w:r w:rsidRPr="00D97F7E">
        <w:rPr>
          <w:color w:val="231F20"/>
        </w:rPr>
        <w:t>ние, безопасность, опасная ситуация);</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условия</w:t>
      </w:r>
      <w:r w:rsidR="00DE7254" w:rsidRPr="00D97F7E">
        <w:rPr>
          <w:color w:val="231F20"/>
          <w:spacing w:val="-16"/>
        </w:rPr>
        <w:t xml:space="preserve"> </w:t>
      </w:r>
      <w:r w:rsidR="00DE7254" w:rsidRPr="00D97F7E">
        <w:rPr>
          <w:color w:val="231F20"/>
        </w:rPr>
        <w:t>жизни</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Земле,</w:t>
      </w:r>
      <w:r w:rsidR="00DE7254" w:rsidRPr="00D97F7E">
        <w:rPr>
          <w:color w:val="231F20"/>
          <w:spacing w:val="-16"/>
        </w:rPr>
        <w:t xml:space="preserve"> </w:t>
      </w:r>
      <w:r w:rsidR="00DE7254" w:rsidRPr="00D97F7E">
        <w:rPr>
          <w:color w:val="231F20"/>
        </w:rPr>
        <w:t>отличие</w:t>
      </w:r>
      <w:r w:rsidR="00DE7254" w:rsidRPr="00D97F7E">
        <w:rPr>
          <w:color w:val="231F20"/>
          <w:spacing w:val="-16"/>
        </w:rPr>
        <w:t xml:space="preserve"> </w:t>
      </w:r>
      <w:r w:rsidR="00DE7254" w:rsidRPr="00D97F7E">
        <w:rPr>
          <w:color w:val="231F20"/>
        </w:rPr>
        <w:t>нашей</w:t>
      </w:r>
      <w:r w:rsidR="00DE7254" w:rsidRPr="00D97F7E">
        <w:rPr>
          <w:color w:val="231F20"/>
          <w:spacing w:val="-16"/>
        </w:rPr>
        <w:t xml:space="preserve"> </w:t>
      </w:r>
      <w:r w:rsidR="00DE7254" w:rsidRPr="00D97F7E">
        <w:rPr>
          <w:color w:val="231F20"/>
        </w:rPr>
        <w:t>планеты от других планет Солнечной системы;</w:t>
      </w:r>
    </w:p>
    <w:p w:rsidR="00DE7254" w:rsidRPr="00D97F7E" w:rsidRDefault="00D1621C" w:rsidP="00D97F7E">
      <w:pPr>
        <w:pStyle w:val="a3"/>
        <w:ind w:left="0"/>
        <w:jc w:val="both"/>
      </w:pPr>
      <w:proofErr w:type="gramStart"/>
      <w:r>
        <w:rPr>
          <w:color w:val="231F20"/>
          <w:position w:val="1"/>
        </w:rPr>
        <w:t>-</w:t>
      </w:r>
      <w:r w:rsidR="00DE7254" w:rsidRPr="00D97F7E">
        <w:rPr>
          <w:color w:val="231F20"/>
          <w:position w:val="1"/>
        </w:rPr>
        <w:t xml:space="preserve"> </w:t>
      </w:r>
      <w:r w:rsidR="00DE7254" w:rsidRPr="00D97F7E">
        <w:rPr>
          <w:color w:val="231F20"/>
        </w:rPr>
        <w:t>создавать небольшие опи</w:t>
      </w:r>
      <w:r w:rsidR="006E379B">
        <w:rPr>
          <w:color w:val="231F20"/>
        </w:rPr>
        <w:t>сания на предложенную тему (на</w:t>
      </w:r>
      <w:r w:rsidR="00DE7254" w:rsidRPr="00D97F7E">
        <w:rPr>
          <w:color w:val="231F20"/>
        </w:rPr>
        <w:t>пример,</w:t>
      </w:r>
      <w:r w:rsidR="00DE7254" w:rsidRPr="00D97F7E">
        <w:rPr>
          <w:color w:val="231F20"/>
          <w:spacing w:val="58"/>
        </w:rPr>
        <w:t xml:space="preserve"> </w:t>
      </w:r>
      <w:r w:rsidR="00DE7254" w:rsidRPr="00D97F7E">
        <w:rPr>
          <w:color w:val="231F20"/>
        </w:rPr>
        <w:t>«Моя</w:t>
      </w:r>
      <w:r w:rsidR="00DE7254" w:rsidRPr="00D97F7E">
        <w:rPr>
          <w:color w:val="231F20"/>
          <w:spacing w:val="59"/>
        </w:rPr>
        <w:t xml:space="preserve"> </w:t>
      </w:r>
      <w:r w:rsidR="00DE7254" w:rsidRPr="00D97F7E">
        <w:rPr>
          <w:color w:val="231F20"/>
        </w:rPr>
        <w:t>семья»,</w:t>
      </w:r>
      <w:r w:rsidR="00DE7254" w:rsidRPr="00D97F7E">
        <w:rPr>
          <w:color w:val="231F20"/>
          <w:spacing w:val="59"/>
        </w:rPr>
        <w:t xml:space="preserve"> </w:t>
      </w:r>
      <w:r w:rsidR="00DE7254" w:rsidRPr="00D97F7E">
        <w:rPr>
          <w:color w:val="231F20"/>
        </w:rPr>
        <w:t>«Какие</w:t>
      </w:r>
      <w:r w:rsidR="00DE7254" w:rsidRPr="00D97F7E">
        <w:rPr>
          <w:color w:val="231F20"/>
          <w:spacing w:val="59"/>
        </w:rPr>
        <w:t xml:space="preserve"> </w:t>
      </w:r>
      <w:r w:rsidR="00DE7254" w:rsidRPr="00D97F7E">
        <w:rPr>
          <w:color w:val="231F20"/>
        </w:rPr>
        <w:t>бывают</w:t>
      </w:r>
      <w:r w:rsidR="00DE7254" w:rsidRPr="00D97F7E">
        <w:rPr>
          <w:color w:val="231F20"/>
          <w:spacing w:val="59"/>
        </w:rPr>
        <w:t xml:space="preserve"> </w:t>
      </w:r>
      <w:r w:rsidR="00DE7254" w:rsidRPr="00D97F7E">
        <w:rPr>
          <w:color w:val="231F20"/>
        </w:rPr>
        <w:t>профессии?»,</w:t>
      </w:r>
      <w:r w:rsidR="00DE7254" w:rsidRPr="00D97F7E">
        <w:rPr>
          <w:color w:val="231F20"/>
          <w:spacing w:val="59"/>
        </w:rPr>
        <w:t xml:space="preserve"> </w:t>
      </w:r>
      <w:r w:rsidR="00DE7254" w:rsidRPr="00D97F7E">
        <w:rPr>
          <w:color w:val="231F20"/>
          <w:spacing w:val="-4"/>
        </w:rPr>
        <w:t>«Что</w:t>
      </w:r>
      <w:r>
        <w:t xml:space="preserve"> </w:t>
      </w:r>
      <w:r w:rsidR="00DE7254" w:rsidRPr="00D97F7E">
        <w:rPr>
          <w:color w:val="231F20"/>
          <w:w w:val="105"/>
        </w:rPr>
        <w:t>«умеют» органы чувств?», «Лес — природное сообщество» и др.);</w:t>
      </w:r>
      <w:proofErr w:type="gramEnd"/>
    </w:p>
    <w:p w:rsidR="00DE7254" w:rsidRPr="00D97F7E" w:rsidRDefault="00D1621C" w:rsidP="00D97F7E">
      <w:pPr>
        <w:pStyle w:val="a3"/>
        <w:ind w:left="0"/>
        <w:jc w:val="both"/>
      </w:pPr>
      <w:r>
        <w:rPr>
          <w:color w:val="231F20"/>
          <w:spacing w:val="-2"/>
          <w:position w:val="1"/>
        </w:rPr>
        <w:t>-</w:t>
      </w:r>
      <w:r w:rsidR="00DE7254" w:rsidRPr="00D97F7E">
        <w:rPr>
          <w:color w:val="231F20"/>
          <w:spacing w:val="-2"/>
          <w:position w:val="1"/>
        </w:rPr>
        <w:t xml:space="preserve"> </w:t>
      </w:r>
      <w:r w:rsidR="00DE7254" w:rsidRPr="00D97F7E">
        <w:rPr>
          <w:color w:val="231F20"/>
          <w:spacing w:val="-2"/>
        </w:rPr>
        <w:t xml:space="preserve">создавать высказывания-рассуждения (например, признаки </w:t>
      </w:r>
      <w:r w:rsidR="00DE7254" w:rsidRPr="00D97F7E">
        <w:rPr>
          <w:color w:val="231F20"/>
        </w:rPr>
        <w:t>животного и растения как</w:t>
      </w:r>
      <w:r w:rsidR="006E379B">
        <w:rPr>
          <w:color w:val="231F20"/>
        </w:rPr>
        <w:t xml:space="preserve"> живого существа; связь измене</w:t>
      </w:r>
      <w:r w:rsidR="00DE7254" w:rsidRPr="00D97F7E">
        <w:rPr>
          <w:color w:val="231F20"/>
        </w:rPr>
        <w:t>ний в живой природе с явлениями неживой природы);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приводить примеры растений и животных, занесённых в Красную книгу России (на примере своей местности);</w:t>
      </w:r>
    </w:p>
    <w:p w:rsidR="00DE7254" w:rsidRPr="00D97F7E" w:rsidRDefault="00D1621C" w:rsidP="00D97F7E">
      <w:pPr>
        <w:pStyle w:val="a3"/>
        <w:ind w:left="0"/>
        <w:jc w:val="both"/>
      </w:pPr>
      <w:r>
        <w:rPr>
          <w:color w:val="231F20"/>
          <w:position w:val="1"/>
        </w:rPr>
        <w:t>-</w:t>
      </w:r>
      <w:r w:rsidR="00DE7254" w:rsidRPr="00D97F7E">
        <w:rPr>
          <w:color w:val="231F20"/>
          <w:spacing w:val="9"/>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современные</w:t>
      </w:r>
      <w:r w:rsidR="00DE7254" w:rsidRPr="00D97F7E">
        <w:rPr>
          <w:color w:val="231F20"/>
          <w:spacing w:val="-10"/>
        </w:rPr>
        <w:t xml:space="preserve"> </w:t>
      </w:r>
      <w:r w:rsidR="00DE7254" w:rsidRPr="00D97F7E">
        <w:rPr>
          <w:color w:val="231F20"/>
        </w:rPr>
        <w:t>события</w:t>
      </w:r>
      <w:r w:rsidR="00DE7254" w:rsidRPr="00D97F7E">
        <w:rPr>
          <w:color w:val="231F20"/>
          <w:spacing w:val="-10"/>
        </w:rPr>
        <w:t xml:space="preserve"> </w:t>
      </w:r>
      <w:r w:rsidR="00DE7254" w:rsidRPr="00D97F7E">
        <w:rPr>
          <w:color w:val="231F20"/>
        </w:rPr>
        <w:t>от</w:t>
      </w:r>
      <w:r w:rsidR="00DE7254" w:rsidRPr="00D97F7E">
        <w:rPr>
          <w:color w:val="231F20"/>
          <w:spacing w:val="-9"/>
        </w:rPr>
        <w:t xml:space="preserve"> </w:t>
      </w:r>
      <w:r w:rsidR="00DE7254" w:rsidRPr="00D97F7E">
        <w:rPr>
          <w:color w:val="231F20"/>
        </w:rPr>
        <w:t>имени</w:t>
      </w:r>
      <w:r w:rsidR="00DE7254" w:rsidRPr="00D97F7E">
        <w:rPr>
          <w:color w:val="231F20"/>
          <w:spacing w:val="-10"/>
        </w:rPr>
        <w:t xml:space="preserve"> </w:t>
      </w:r>
      <w:r w:rsidR="00DE7254" w:rsidRPr="00D97F7E">
        <w:rPr>
          <w:color w:val="231F20"/>
        </w:rPr>
        <w:t>их</w:t>
      </w:r>
      <w:r w:rsidR="00DE7254" w:rsidRPr="00D97F7E">
        <w:rPr>
          <w:color w:val="231F20"/>
          <w:spacing w:val="-10"/>
        </w:rPr>
        <w:t xml:space="preserve"> </w:t>
      </w:r>
      <w:r w:rsidR="00DE7254" w:rsidRPr="00D97F7E">
        <w:rPr>
          <w:color w:val="231F20"/>
          <w:spacing w:val="-2"/>
        </w:rPr>
        <w:t>участника.</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13"/>
          <w:position w:val="1"/>
        </w:rPr>
        <w:t xml:space="preserve"> </w:t>
      </w:r>
      <w:r w:rsidR="00DE7254" w:rsidRPr="00D97F7E">
        <w:rPr>
          <w:color w:val="231F20"/>
        </w:rPr>
        <w:t>следовать</w:t>
      </w:r>
      <w:r w:rsidR="00DE7254" w:rsidRPr="00D97F7E">
        <w:rPr>
          <w:color w:val="231F20"/>
          <w:spacing w:val="-9"/>
        </w:rPr>
        <w:t xml:space="preserve"> </w:t>
      </w:r>
      <w:r w:rsidR="00DE7254" w:rsidRPr="00D97F7E">
        <w:rPr>
          <w:color w:val="231F20"/>
        </w:rPr>
        <w:t>образцу,</w:t>
      </w:r>
      <w:r w:rsidR="00DE7254" w:rsidRPr="00D97F7E">
        <w:rPr>
          <w:color w:val="231F20"/>
          <w:spacing w:val="-9"/>
        </w:rPr>
        <w:t xml:space="preserve"> </w:t>
      </w:r>
      <w:r w:rsidR="00DE7254" w:rsidRPr="00D97F7E">
        <w:rPr>
          <w:color w:val="231F20"/>
        </w:rPr>
        <w:t>предложенному</w:t>
      </w:r>
      <w:r w:rsidR="00DE7254" w:rsidRPr="00D97F7E">
        <w:rPr>
          <w:color w:val="231F20"/>
          <w:spacing w:val="-9"/>
        </w:rPr>
        <w:t xml:space="preserve"> </w:t>
      </w:r>
      <w:r w:rsidR="00DE7254" w:rsidRPr="00D97F7E">
        <w:rPr>
          <w:color w:val="231F20"/>
        </w:rPr>
        <w:t>плану</w:t>
      </w:r>
      <w:r w:rsidR="00DE7254" w:rsidRPr="00D97F7E">
        <w:rPr>
          <w:color w:val="231F20"/>
          <w:spacing w:val="-9"/>
        </w:rPr>
        <w:t xml:space="preserve"> </w:t>
      </w:r>
      <w:r w:rsidR="00DE7254" w:rsidRPr="00D97F7E">
        <w:rPr>
          <w:color w:val="231F20"/>
        </w:rPr>
        <w:t>и</w:t>
      </w:r>
      <w:r w:rsidR="00DE7254" w:rsidRPr="00D97F7E">
        <w:rPr>
          <w:color w:val="231F20"/>
          <w:spacing w:val="-9"/>
        </w:rPr>
        <w:t xml:space="preserve"> </w:t>
      </w:r>
      <w:r w:rsidR="00DE7254" w:rsidRPr="00D97F7E">
        <w:rPr>
          <w:color w:val="231F20"/>
        </w:rPr>
        <w:t>инструкции</w:t>
      </w:r>
      <w:r w:rsidR="00DE7254" w:rsidRPr="00D97F7E">
        <w:rPr>
          <w:color w:val="231F20"/>
          <w:spacing w:val="-9"/>
        </w:rPr>
        <w:t xml:space="preserve"> </w:t>
      </w:r>
      <w:r w:rsidR="00DE7254" w:rsidRPr="00D97F7E">
        <w:rPr>
          <w:color w:val="231F20"/>
        </w:rPr>
        <w:t>при решении учебной задачи;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с небол</w:t>
      </w:r>
      <w:r w:rsidR="006E379B">
        <w:rPr>
          <w:color w:val="231F20"/>
        </w:rPr>
        <w:t>ьшой помощью учителя последова</w:t>
      </w:r>
      <w:r w:rsidR="00DE7254" w:rsidRPr="00D97F7E">
        <w:rPr>
          <w:color w:val="231F20"/>
        </w:rPr>
        <w:t>тельность действий по решению учебной задачи;</w:t>
      </w:r>
    </w:p>
    <w:p w:rsidR="00DE7254" w:rsidRPr="00D97F7E" w:rsidRDefault="00D1621C" w:rsidP="00D97F7E">
      <w:pPr>
        <w:pStyle w:val="a3"/>
        <w:ind w:left="0"/>
        <w:jc w:val="both"/>
      </w:pPr>
      <w:r>
        <w:rPr>
          <w:color w:val="231F20"/>
        </w:rPr>
        <w:t xml:space="preserve">- </w:t>
      </w:r>
      <w:r w:rsidR="00DE7254" w:rsidRPr="00D97F7E">
        <w:rPr>
          <w:color w:val="231F20"/>
        </w:rPr>
        <w:t>оценивать результаты своей работы, анализировать оценку учителя и одноклассников, спокойно, без обид принимать советы и замечания.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строить свою учебную и игровую деятельность, житейские </w:t>
      </w:r>
      <w:r w:rsidR="00DE7254" w:rsidRPr="006E379B">
        <w:rPr>
          <w:color w:val="231F20"/>
        </w:rPr>
        <w:t xml:space="preserve">ситуации в соответствии с правилами поведения, принятыми </w:t>
      </w:r>
      <w:r w:rsidR="00DE7254" w:rsidRPr="00D97F7E">
        <w:rPr>
          <w:color w:val="231F20"/>
        </w:rPr>
        <w:t>в обществе;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оценивать жизненные ситуации с точки зрения правил пове</w:t>
      </w:r>
      <w:r w:rsidR="00DE7254" w:rsidRPr="00D97F7E">
        <w:rPr>
          <w:color w:val="231F20"/>
        </w:rPr>
        <w:t>дения,</w:t>
      </w:r>
      <w:r w:rsidR="00DE7254" w:rsidRPr="006E379B">
        <w:rPr>
          <w:color w:val="231F20"/>
        </w:rPr>
        <w:t xml:space="preserve"> </w:t>
      </w:r>
      <w:r w:rsidR="00DE7254" w:rsidRPr="00D97F7E">
        <w:rPr>
          <w:color w:val="231F20"/>
        </w:rPr>
        <w:t>культуры</w:t>
      </w:r>
      <w:r w:rsidR="00DE7254" w:rsidRPr="006E379B">
        <w:rPr>
          <w:color w:val="231F20"/>
        </w:rPr>
        <w:t xml:space="preserve"> </w:t>
      </w:r>
      <w:r w:rsidR="00DE7254" w:rsidRPr="00D97F7E">
        <w:rPr>
          <w:color w:val="231F20"/>
        </w:rPr>
        <w:t>общения,</w:t>
      </w:r>
      <w:r w:rsidR="00DE7254" w:rsidRPr="006E379B">
        <w:rPr>
          <w:color w:val="231F20"/>
        </w:rPr>
        <w:t xml:space="preserve"> </w:t>
      </w:r>
      <w:r w:rsidR="00DE7254" w:rsidRPr="00D97F7E">
        <w:rPr>
          <w:color w:val="231F20"/>
        </w:rPr>
        <w:t>проявления</w:t>
      </w:r>
      <w:r w:rsidR="00DE7254" w:rsidRPr="006E379B">
        <w:rPr>
          <w:color w:val="231F20"/>
        </w:rPr>
        <w:t xml:space="preserve"> </w:t>
      </w:r>
      <w:r w:rsidR="00DE7254" w:rsidRPr="00D97F7E">
        <w:rPr>
          <w:color w:val="231F20"/>
        </w:rPr>
        <w:t>терпения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уважения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парах</w:t>
      </w:r>
      <w:r w:rsidR="00DE7254" w:rsidRPr="006E379B">
        <w:rPr>
          <w:color w:val="231F20"/>
        </w:rPr>
        <w:t xml:space="preserve"> </w:t>
      </w:r>
      <w:r w:rsidR="00DE7254" w:rsidRPr="00D97F7E">
        <w:rPr>
          <w:color w:val="231F20"/>
        </w:rPr>
        <w:t>(группах)</w:t>
      </w:r>
      <w:r w:rsidR="00DE7254" w:rsidRPr="006E379B">
        <w:rPr>
          <w:color w:val="231F20"/>
        </w:rPr>
        <w:t xml:space="preserve"> </w:t>
      </w:r>
      <w:r w:rsidR="00DE7254" w:rsidRPr="00D97F7E">
        <w:rPr>
          <w:color w:val="231F20"/>
        </w:rPr>
        <w:t>простые</w:t>
      </w:r>
      <w:r w:rsidR="00DE7254" w:rsidRPr="006E379B">
        <w:rPr>
          <w:color w:val="231F20"/>
        </w:rPr>
        <w:t xml:space="preserve"> </w:t>
      </w:r>
      <w:r w:rsidR="00DE7254" w:rsidRPr="00D97F7E">
        <w:rPr>
          <w:color w:val="231F20"/>
        </w:rPr>
        <w:t>опыты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определению свойств</w:t>
      </w:r>
      <w:r w:rsidR="00DE7254" w:rsidRPr="006E379B">
        <w:rPr>
          <w:color w:val="231F20"/>
        </w:rPr>
        <w:t xml:space="preserve"> </w:t>
      </w:r>
      <w:r w:rsidR="00DE7254" w:rsidRPr="00D97F7E">
        <w:rPr>
          <w:color w:val="231F20"/>
        </w:rPr>
        <w:t>разных</w:t>
      </w:r>
      <w:r w:rsidR="00DE7254" w:rsidRPr="006E379B">
        <w:rPr>
          <w:color w:val="231F20"/>
        </w:rPr>
        <w:t xml:space="preserve"> </w:t>
      </w:r>
      <w:r w:rsidR="00DE7254" w:rsidRPr="00D97F7E">
        <w:rPr>
          <w:color w:val="231F20"/>
        </w:rPr>
        <w:t>веществ</w:t>
      </w:r>
      <w:r w:rsidR="00DE7254" w:rsidRPr="006E379B">
        <w:rPr>
          <w:color w:val="231F20"/>
        </w:rPr>
        <w:t xml:space="preserve"> </w:t>
      </w:r>
      <w:r w:rsidR="00DE7254" w:rsidRPr="00D97F7E">
        <w:rPr>
          <w:color w:val="231F20"/>
        </w:rPr>
        <w:t>(вода,</w:t>
      </w:r>
      <w:r w:rsidR="00DE7254" w:rsidRPr="006E379B">
        <w:rPr>
          <w:color w:val="231F20"/>
        </w:rPr>
        <w:t xml:space="preserve"> </w:t>
      </w:r>
      <w:r w:rsidR="00DE7254" w:rsidRPr="00D97F7E">
        <w:rPr>
          <w:color w:val="231F20"/>
        </w:rPr>
        <w:t>молоко,</w:t>
      </w:r>
      <w:r w:rsidR="00DE7254" w:rsidRPr="006E379B">
        <w:rPr>
          <w:color w:val="231F20"/>
        </w:rPr>
        <w:t xml:space="preserve"> </w:t>
      </w:r>
      <w:r w:rsidR="00DE7254" w:rsidRPr="00D97F7E">
        <w:rPr>
          <w:color w:val="231F20"/>
        </w:rPr>
        <w:t>сахар,</w:t>
      </w:r>
      <w:r w:rsidR="00DE7254" w:rsidRPr="006E379B">
        <w:rPr>
          <w:color w:val="231F20"/>
        </w:rPr>
        <w:t xml:space="preserve"> </w:t>
      </w:r>
      <w:r w:rsidR="00DE7254" w:rsidRPr="00D97F7E">
        <w:rPr>
          <w:color w:val="231F20"/>
        </w:rPr>
        <w:t>соль,</w:t>
      </w:r>
      <w:r w:rsidR="00DE7254" w:rsidRPr="006E379B">
        <w:rPr>
          <w:color w:val="231F20"/>
        </w:rPr>
        <w:t xml:space="preserve"> </w:t>
      </w:r>
      <w:r w:rsidR="00DE7254" w:rsidRPr="00D97F7E">
        <w:rPr>
          <w:color w:val="231F20"/>
        </w:rPr>
        <w:t xml:space="preserve">железо), </w:t>
      </w:r>
      <w:r w:rsidR="00DE7254" w:rsidRPr="006E379B">
        <w:rPr>
          <w:color w:val="231F20"/>
        </w:rPr>
        <w:t>совместно намечать план работы, оценивать свой вклад в об</w:t>
      </w:r>
      <w:r w:rsidR="00DE7254" w:rsidRPr="00D97F7E">
        <w:rPr>
          <w:color w:val="231F20"/>
        </w:rPr>
        <w:t>щее дело;</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причины возможных конфликтов, выбирать (</w:t>
      </w:r>
      <w:proofErr w:type="gramStart"/>
      <w:r w:rsidR="00DE7254" w:rsidRPr="00D97F7E">
        <w:rPr>
          <w:color w:val="231F20"/>
        </w:rPr>
        <w:t>из</w:t>
      </w:r>
      <w:proofErr w:type="gramEnd"/>
      <w:r w:rsidR="00DE7254" w:rsidRPr="00D97F7E">
        <w:rPr>
          <w:color w:val="231F20"/>
        </w:rPr>
        <w:t xml:space="preserve"> </w:t>
      </w:r>
      <w:proofErr w:type="gramStart"/>
      <w:r w:rsidR="00DE7254" w:rsidRPr="00D97F7E">
        <w:rPr>
          <w:color w:val="231F20"/>
        </w:rPr>
        <w:t>предложенных</w:t>
      </w:r>
      <w:proofErr w:type="gramEnd"/>
      <w:r w:rsidR="00DE7254" w:rsidRPr="00D97F7E">
        <w:rPr>
          <w:color w:val="231F20"/>
        </w:rPr>
        <w:t>) способы их разрешения.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Общество</w:t>
      </w:r>
      <w:r w:rsidRPr="00D97F7E">
        <w:rPr>
          <w:color w:val="231F20"/>
          <w:spacing w:val="-16"/>
        </w:rPr>
        <w:t xml:space="preserve"> </w:t>
      </w:r>
      <w:r w:rsidRPr="00D97F7E">
        <w:rPr>
          <w:color w:val="231F20"/>
        </w:rPr>
        <w:t>как</w:t>
      </w:r>
      <w:r w:rsidRPr="00D97F7E">
        <w:rPr>
          <w:color w:val="231F20"/>
          <w:spacing w:val="-16"/>
        </w:rPr>
        <w:t xml:space="preserve"> </w:t>
      </w:r>
      <w:r w:rsidRPr="00D97F7E">
        <w:rPr>
          <w:color w:val="231F20"/>
        </w:rPr>
        <w:t>совокупность</w:t>
      </w:r>
      <w:r w:rsidRPr="00D97F7E">
        <w:rPr>
          <w:color w:val="231F20"/>
          <w:spacing w:val="-15"/>
        </w:rPr>
        <w:t xml:space="preserve"> </w:t>
      </w:r>
      <w:r w:rsidRPr="00D97F7E">
        <w:rPr>
          <w:color w:val="231F20"/>
        </w:rPr>
        <w:t>людей,</w:t>
      </w:r>
      <w:r w:rsidRPr="00D97F7E">
        <w:rPr>
          <w:color w:val="231F20"/>
          <w:spacing w:val="-16"/>
        </w:rPr>
        <w:t xml:space="preserve"> </w:t>
      </w:r>
      <w:r w:rsidRPr="00D97F7E">
        <w:rPr>
          <w:color w:val="231F20"/>
        </w:rPr>
        <w:t>которые</w:t>
      </w:r>
      <w:r w:rsidRPr="00D97F7E">
        <w:rPr>
          <w:color w:val="231F20"/>
          <w:spacing w:val="-16"/>
        </w:rPr>
        <w:t xml:space="preserve"> </w:t>
      </w:r>
      <w:r w:rsidRPr="00D97F7E">
        <w:rPr>
          <w:color w:val="231F20"/>
        </w:rPr>
        <w:t>объединены</w:t>
      </w:r>
      <w:r w:rsidRPr="00D97F7E">
        <w:rPr>
          <w:color w:val="231F20"/>
          <w:spacing w:val="-16"/>
        </w:rPr>
        <w:t xml:space="preserve"> </w:t>
      </w:r>
      <w:r w:rsidR="006E379B">
        <w:rPr>
          <w:color w:val="231F20"/>
        </w:rPr>
        <w:t>об</w:t>
      </w:r>
      <w:r w:rsidRPr="00D97F7E">
        <w:rPr>
          <w:color w:val="231F20"/>
        </w:rPr>
        <w:t>щей</w:t>
      </w:r>
      <w:r w:rsidRPr="00D97F7E">
        <w:rPr>
          <w:color w:val="231F20"/>
          <w:spacing w:val="-15"/>
        </w:rPr>
        <w:t xml:space="preserve"> </w:t>
      </w:r>
      <w:r w:rsidRPr="00D97F7E">
        <w:rPr>
          <w:color w:val="231F20"/>
        </w:rPr>
        <w:t>культурой</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связаны</w:t>
      </w:r>
      <w:r w:rsidRPr="00D97F7E">
        <w:rPr>
          <w:color w:val="231F20"/>
          <w:spacing w:val="-15"/>
        </w:rPr>
        <w:t xml:space="preserve"> </w:t>
      </w:r>
      <w:r w:rsidRPr="00D97F7E">
        <w:rPr>
          <w:color w:val="231F20"/>
        </w:rPr>
        <w:t>друг</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другом</w:t>
      </w:r>
      <w:r w:rsidRPr="00D97F7E">
        <w:rPr>
          <w:color w:val="231F20"/>
          <w:spacing w:val="-15"/>
        </w:rPr>
        <w:t xml:space="preserve"> </w:t>
      </w:r>
      <w:r w:rsidRPr="00D97F7E">
        <w:rPr>
          <w:color w:val="231F20"/>
        </w:rPr>
        <w:t>совместной</w:t>
      </w:r>
      <w:r w:rsidRPr="00D97F7E">
        <w:rPr>
          <w:color w:val="231F20"/>
          <w:spacing w:val="-15"/>
        </w:rPr>
        <w:t xml:space="preserve"> </w:t>
      </w:r>
      <w:r w:rsidR="006E379B">
        <w:rPr>
          <w:color w:val="231F20"/>
        </w:rPr>
        <w:t>деятельно</w:t>
      </w:r>
      <w:r w:rsidRPr="00D97F7E">
        <w:rPr>
          <w:color w:val="231F20"/>
        </w:rPr>
        <w:t>стью</w:t>
      </w:r>
      <w:r w:rsidRPr="00D97F7E">
        <w:rPr>
          <w:color w:val="231F20"/>
          <w:spacing w:val="-5"/>
        </w:rPr>
        <w:t xml:space="preserve"> </w:t>
      </w:r>
      <w:r w:rsidRPr="00D97F7E">
        <w:rPr>
          <w:color w:val="231F20"/>
        </w:rPr>
        <w:t>во</w:t>
      </w:r>
      <w:r w:rsidRPr="00D97F7E">
        <w:rPr>
          <w:color w:val="231F20"/>
          <w:spacing w:val="-5"/>
        </w:rPr>
        <w:t xml:space="preserve"> </w:t>
      </w:r>
      <w:r w:rsidRPr="00D97F7E">
        <w:rPr>
          <w:color w:val="231F20"/>
        </w:rPr>
        <w:t>имя</w:t>
      </w:r>
      <w:r w:rsidRPr="00D97F7E">
        <w:rPr>
          <w:color w:val="231F20"/>
          <w:spacing w:val="-5"/>
        </w:rPr>
        <w:t xml:space="preserve"> </w:t>
      </w:r>
      <w:r w:rsidRPr="00D97F7E">
        <w:rPr>
          <w:color w:val="231F20"/>
        </w:rPr>
        <w:t>общей</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Наша</w:t>
      </w:r>
      <w:r w:rsidRPr="00D97F7E">
        <w:rPr>
          <w:color w:val="231F20"/>
          <w:spacing w:val="-5"/>
        </w:rPr>
        <w:t xml:space="preserve"> </w:t>
      </w:r>
      <w:r w:rsidRPr="00D97F7E">
        <w:rPr>
          <w:color w:val="231F20"/>
        </w:rPr>
        <w:t>Родина</w:t>
      </w:r>
      <w:r w:rsidRPr="00D97F7E">
        <w:rPr>
          <w:color w:val="231F20"/>
          <w:spacing w:val="-5"/>
        </w:rPr>
        <w:t xml:space="preserve"> </w:t>
      </w:r>
      <w:r w:rsidRPr="00D97F7E">
        <w:rPr>
          <w:color w:val="231F20"/>
        </w:rPr>
        <w:t>—</w:t>
      </w:r>
      <w:r w:rsidRPr="00D97F7E">
        <w:rPr>
          <w:color w:val="231F20"/>
          <w:spacing w:val="-5"/>
        </w:rPr>
        <w:t xml:space="preserve"> </w:t>
      </w:r>
      <w:r w:rsidRPr="00D97F7E">
        <w:rPr>
          <w:color w:val="231F20"/>
        </w:rPr>
        <w:t>Российская</w:t>
      </w:r>
      <w:r w:rsidRPr="00D97F7E">
        <w:rPr>
          <w:color w:val="231F20"/>
          <w:spacing w:val="-5"/>
        </w:rPr>
        <w:t xml:space="preserve"> </w:t>
      </w:r>
      <w:r w:rsidR="00D1621C">
        <w:rPr>
          <w:color w:val="231F20"/>
        </w:rPr>
        <w:t>Федера</w:t>
      </w:r>
      <w:r w:rsidRPr="00D97F7E">
        <w:rPr>
          <w:color w:val="231F20"/>
        </w:rPr>
        <w:t>ция. Уникальные памятники культуры России, родного края. Государственная символика Российской Федерации и своего региона.</w:t>
      </w:r>
      <w:r w:rsidRPr="00D97F7E">
        <w:rPr>
          <w:color w:val="231F20"/>
          <w:spacing w:val="-9"/>
        </w:rPr>
        <w:t xml:space="preserve"> </w:t>
      </w:r>
      <w:r w:rsidRPr="00D97F7E">
        <w:rPr>
          <w:color w:val="231F20"/>
        </w:rPr>
        <w:t>Города</w:t>
      </w:r>
      <w:r w:rsidRPr="00D97F7E">
        <w:rPr>
          <w:color w:val="231F20"/>
          <w:spacing w:val="-9"/>
        </w:rPr>
        <w:t xml:space="preserve"> </w:t>
      </w:r>
      <w:r w:rsidRPr="00D97F7E">
        <w:rPr>
          <w:color w:val="231F20"/>
        </w:rPr>
        <w:t>Золотого</w:t>
      </w:r>
      <w:r w:rsidRPr="00D97F7E">
        <w:rPr>
          <w:color w:val="231F20"/>
          <w:spacing w:val="-9"/>
        </w:rPr>
        <w:t xml:space="preserve"> </w:t>
      </w:r>
      <w:r w:rsidRPr="00D97F7E">
        <w:rPr>
          <w:color w:val="231F20"/>
        </w:rPr>
        <w:t>кольца</w:t>
      </w:r>
      <w:r w:rsidRPr="00D97F7E">
        <w:rPr>
          <w:color w:val="231F20"/>
          <w:spacing w:val="-9"/>
        </w:rPr>
        <w:t xml:space="preserve"> </w:t>
      </w:r>
      <w:r w:rsidRPr="00D97F7E">
        <w:rPr>
          <w:color w:val="231F20"/>
        </w:rPr>
        <w:t>России.</w:t>
      </w:r>
      <w:r w:rsidRPr="00D97F7E">
        <w:rPr>
          <w:color w:val="231F20"/>
          <w:spacing w:val="-9"/>
        </w:rPr>
        <w:t xml:space="preserve"> </w:t>
      </w:r>
      <w:r w:rsidRPr="00D97F7E">
        <w:rPr>
          <w:color w:val="231F20"/>
        </w:rPr>
        <w:t>Народы</w:t>
      </w:r>
      <w:r w:rsidRPr="00D97F7E">
        <w:rPr>
          <w:color w:val="231F20"/>
          <w:spacing w:val="-9"/>
        </w:rPr>
        <w:t xml:space="preserve"> </w:t>
      </w:r>
      <w:r w:rsidRPr="00D97F7E">
        <w:rPr>
          <w:color w:val="231F20"/>
        </w:rPr>
        <w:t>России.</w:t>
      </w:r>
      <w:r w:rsidRPr="00D97F7E">
        <w:rPr>
          <w:color w:val="231F20"/>
          <w:spacing w:val="-9"/>
        </w:rPr>
        <w:t xml:space="preserve"> </w:t>
      </w:r>
      <w:r w:rsidR="00D1621C">
        <w:rPr>
          <w:color w:val="231F20"/>
        </w:rPr>
        <w:t>Ува</w:t>
      </w:r>
      <w:r w:rsidRPr="00D97F7E">
        <w:rPr>
          <w:color w:val="231F20"/>
        </w:rPr>
        <w:t>жение</w:t>
      </w:r>
      <w:r w:rsidRPr="00D97F7E">
        <w:rPr>
          <w:color w:val="231F20"/>
          <w:spacing w:val="-15"/>
        </w:rPr>
        <w:t xml:space="preserve"> </w:t>
      </w:r>
      <w:r w:rsidRPr="00D97F7E">
        <w:rPr>
          <w:color w:val="231F20"/>
        </w:rPr>
        <w:t>к</w:t>
      </w:r>
      <w:r w:rsidRPr="00D97F7E">
        <w:rPr>
          <w:color w:val="231F20"/>
          <w:spacing w:val="-15"/>
        </w:rPr>
        <w:t xml:space="preserve"> </w:t>
      </w:r>
      <w:r w:rsidRPr="00D97F7E">
        <w:rPr>
          <w:color w:val="231F20"/>
        </w:rPr>
        <w:t>культуре,</w:t>
      </w:r>
      <w:r w:rsidRPr="00D97F7E">
        <w:rPr>
          <w:color w:val="231F20"/>
          <w:spacing w:val="-15"/>
        </w:rPr>
        <w:t xml:space="preserve"> </w:t>
      </w:r>
      <w:r w:rsidRPr="00D97F7E">
        <w:rPr>
          <w:color w:val="231F20"/>
        </w:rPr>
        <w:t>традициям</w:t>
      </w:r>
      <w:r w:rsidRPr="00D97F7E">
        <w:rPr>
          <w:color w:val="231F20"/>
          <w:spacing w:val="-15"/>
        </w:rPr>
        <w:t xml:space="preserve"> </w:t>
      </w:r>
      <w:r w:rsidRPr="00D97F7E">
        <w:rPr>
          <w:color w:val="231F20"/>
        </w:rPr>
        <w:t>своего</w:t>
      </w:r>
      <w:r w:rsidRPr="00D97F7E">
        <w:rPr>
          <w:color w:val="231F20"/>
          <w:spacing w:val="-15"/>
        </w:rPr>
        <w:t xml:space="preserve"> </w:t>
      </w:r>
      <w:r w:rsidRPr="00D97F7E">
        <w:rPr>
          <w:color w:val="231F20"/>
        </w:rPr>
        <w:t>народа</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других</w:t>
      </w:r>
      <w:r w:rsidRPr="00D97F7E">
        <w:rPr>
          <w:color w:val="231F20"/>
          <w:spacing w:val="-15"/>
        </w:rPr>
        <w:t xml:space="preserve"> </w:t>
      </w:r>
      <w:r w:rsidRPr="00D97F7E">
        <w:rPr>
          <w:color w:val="231F20"/>
        </w:rPr>
        <w:t>народов, государственным символам России.</w:t>
      </w:r>
    </w:p>
    <w:p w:rsidR="00DE7254" w:rsidRPr="00D97F7E" w:rsidRDefault="00DE7254" w:rsidP="00D97F7E">
      <w:pPr>
        <w:pStyle w:val="a3"/>
        <w:ind w:left="0"/>
        <w:jc w:val="both"/>
      </w:pPr>
      <w:r w:rsidRPr="00D97F7E">
        <w:rPr>
          <w:color w:val="231F20"/>
        </w:rPr>
        <w:t>Семья</w:t>
      </w:r>
      <w:r w:rsidRPr="00D97F7E">
        <w:rPr>
          <w:color w:val="231F20"/>
          <w:spacing w:val="-11"/>
        </w:rPr>
        <w:t xml:space="preserve"> </w:t>
      </w:r>
      <w:r w:rsidRPr="00D97F7E">
        <w:rPr>
          <w:color w:val="231F20"/>
        </w:rPr>
        <w:t>—</w:t>
      </w:r>
      <w:r w:rsidRPr="00D97F7E">
        <w:rPr>
          <w:color w:val="231F20"/>
          <w:spacing w:val="-11"/>
        </w:rPr>
        <w:t xml:space="preserve"> </w:t>
      </w:r>
      <w:r w:rsidRPr="00D97F7E">
        <w:rPr>
          <w:color w:val="231F20"/>
        </w:rPr>
        <w:t>коллектив</w:t>
      </w:r>
      <w:r w:rsidRPr="00D97F7E">
        <w:rPr>
          <w:color w:val="231F20"/>
          <w:spacing w:val="-11"/>
        </w:rPr>
        <w:t xml:space="preserve"> </w:t>
      </w:r>
      <w:r w:rsidRPr="00D97F7E">
        <w:rPr>
          <w:color w:val="231F20"/>
        </w:rPr>
        <w:t>близких,</w:t>
      </w:r>
      <w:r w:rsidRPr="00D97F7E">
        <w:rPr>
          <w:color w:val="231F20"/>
          <w:spacing w:val="-11"/>
        </w:rPr>
        <w:t xml:space="preserve"> </w:t>
      </w:r>
      <w:r w:rsidRPr="00D97F7E">
        <w:rPr>
          <w:color w:val="231F20"/>
        </w:rPr>
        <w:t>родных</w:t>
      </w:r>
      <w:r w:rsidRPr="00D97F7E">
        <w:rPr>
          <w:color w:val="231F20"/>
          <w:spacing w:val="-11"/>
        </w:rPr>
        <w:t xml:space="preserve"> </w:t>
      </w:r>
      <w:r w:rsidRPr="00D97F7E">
        <w:rPr>
          <w:color w:val="231F20"/>
        </w:rPr>
        <w:t>людей.</w:t>
      </w:r>
      <w:r w:rsidRPr="00D97F7E">
        <w:rPr>
          <w:color w:val="231F20"/>
          <w:spacing w:val="-11"/>
        </w:rPr>
        <w:t xml:space="preserve"> </w:t>
      </w:r>
      <w:r w:rsidRPr="00D97F7E">
        <w:rPr>
          <w:color w:val="231F20"/>
        </w:rPr>
        <w:t>Семейный</w:t>
      </w:r>
      <w:r w:rsidRPr="00D97F7E">
        <w:rPr>
          <w:color w:val="231F20"/>
          <w:spacing w:val="-11"/>
        </w:rPr>
        <w:t xml:space="preserve"> </w:t>
      </w:r>
      <w:r w:rsidR="006E379B">
        <w:rPr>
          <w:color w:val="231F20"/>
        </w:rPr>
        <w:t>бюд</w:t>
      </w:r>
      <w:r w:rsidRPr="00D97F7E">
        <w:rPr>
          <w:color w:val="231F20"/>
        </w:rPr>
        <w:t>жет, доходы и расходы с</w:t>
      </w:r>
      <w:r w:rsidR="00D1621C">
        <w:rPr>
          <w:color w:val="231F20"/>
        </w:rPr>
        <w:t>емьи. Уважение к семейным ценно</w:t>
      </w:r>
      <w:r w:rsidRPr="00D97F7E">
        <w:rPr>
          <w:color w:val="231F20"/>
          <w:spacing w:val="-2"/>
        </w:rPr>
        <w:t>стям.</w:t>
      </w:r>
    </w:p>
    <w:p w:rsidR="00DE7254" w:rsidRPr="00D97F7E" w:rsidRDefault="00DE7254" w:rsidP="00D97F7E">
      <w:pPr>
        <w:pStyle w:val="a3"/>
        <w:ind w:left="0"/>
        <w:jc w:val="both"/>
      </w:pPr>
      <w:r w:rsidRPr="00D97F7E">
        <w:rPr>
          <w:color w:val="231F20"/>
        </w:rPr>
        <w:lastRenderedPageBreak/>
        <w:t xml:space="preserve">Правила нравственного поведения в социуме. Внимание, уважительное отношение </w:t>
      </w:r>
      <w:r w:rsidR="006E379B">
        <w:rPr>
          <w:color w:val="231F20"/>
        </w:rPr>
        <w:t>к людям с ограниченными возмож</w:t>
      </w:r>
      <w:r w:rsidRPr="00D97F7E">
        <w:rPr>
          <w:color w:val="231F20"/>
        </w:rPr>
        <w:t>ностями здоровья, забота о них.</w:t>
      </w:r>
    </w:p>
    <w:p w:rsidR="00DE7254" w:rsidRPr="00D97F7E" w:rsidRDefault="00DE7254" w:rsidP="00D97F7E">
      <w:pPr>
        <w:pStyle w:val="a3"/>
        <w:ind w:left="0"/>
        <w:jc w:val="both"/>
      </w:pPr>
      <w:r w:rsidRPr="00D97F7E">
        <w:rPr>
          <w:color w:val="231F20"/>
        </w:rPr>
        <w:t>Значение труда в жизни человека и общества. Трудолюбие как общественно значимая ц</w:t>
      </w:r>
      <w:r w:rsidR="006E379B">
        <w:rPr>
          <w:color w:val="231F20"/>
        </w:rPr>
        <w:t>енность в культуре народов Рос</w:t>
      </w:r>
      <w:r w:rsidRPr="00D97F7E">
        <w:rPr>
          <w:color w:val="231F20"/>
        </w:rPr>
        <w:t>сии. Особенности труда людей родного края, их профессии.</w:t>
      </w:r>
    </w:p>
    <w:p w:rsidR="00DE7254" w:rsidRPr="00D97F7E" w:rsidRDefault="00DE7254" w:rsidP="00D97F7E">
      <w:pPr>
        <w:pStyle w:val="a3"/>
        <w:ind w:left="0"/>
        <w:jc w:val="both"/>
      </w:pPr>
      <w:r w:rsidRPr="00D97F7E">
        <w:rPr>
          <w:color w:val="231F20"/>
        </w:rPr>
        <w:t>Страны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народы</w:t>
      </w:r>
      <w:r w:rsidRPr="00D97F7E">
        <w:rPr>
          <w:color w:val="231F20"/>
          <w:spacing w:val="-3"/>
        </w:rPr>
        <w:t xml:space="preserve"> </w:t>
      </w:r>
      <w:r w:rsidRPr="00D97F7E">
        <w:rPr>
          <w:color w:val="231F20"/>
        </w:rPr>
        <w:t>мира.</w:t>
      </w:r>
      <w:r w:rsidRPr="00D97F7E">
        <w:rPr>
          <w:color w:val="231F20"/>
          <w:spacing w:val="-3"/>
        </w:rPr>
        <w:t xml:space="preserve"> </w:t>
      </w:r>
      <w:r w:rsidRPr="00D97F7E">
        <w:rPr>
          <w:color w:val="231F20"/>
        </w:rPr>
        <w:t>Памятники</w:t>
      </w:r>
      <w:r w:rsidRPr="00D97F7E">
        <w:rPr>
          <w:color w:val="231F20"/>
          <w:spacing w:val="-3"/>
        </w:rPr>
        <w:t xml:space="preserve"> </w:t>
      </w:r>
      <w:r w:rsidRPr="00D97F7E">
        <w:rPr>
          <w:color w:val="231F20"/>
        </w:rPr>
        <w:t>природы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культуры</w:t>
      </w:r>
      <w:r w:rsidRPr="00D97F7E">
        <w:rPr>
          <w:color w:val="231F20"/>
          <w:spacing w:val="-3"/>
        </w:rPr>
        <w:t xml:space="preserve"> </w:t>
      </w:r>
      <w:r w:rsidRPr="00D97F7E">
        <w:rPr>
          <w:color w:val="231F20"/>
        </w:rPr>
        <w:t>— символы стран, в которых они находятся.</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D97F7E">
        <w:rPr>
          <w:color w:val="231F20"/>
        </w:rPr>
        <w:t>Методы изучения природы. Карта мира. Материки и части света.</w:t>
      </w:r>
      <w:r w:rsidRPr="006E379B">
        <w:rPr>
          <w:color w:val="231F20"/>
        </w:rPr>
        <w:t xml:space="preserve"> </w:t>
      </w:r>
      <w:r w:rsidRPr="00D97F7E">
        <w:rPr>
          <w:color w:val="231F20"/>
        </w:rPr>
        <w:t>Вещество.</w:t>
      </w:r>
      <w:r w:rsidRPr="006E379B">
        <w:rPr>
          <w:color w:val="231F20"/>
        </w:rPr>
        <w:t xml:space="preserve"> </w:t>
      </w:r>
      <w:r w:rsidRPr="00D97F7E">
        <w:rPr>
          <w:color w:val="231F20"/>
        </w:rPr>
        <w:t>Разнообразие</w:t>
      </w:r>
      <w:r w:rsidRPr="006E379B">
        <w:rPr>
          <w:color w:val="231F20"/>
        </w:rPr>
        <w:t xml:space="preserve"> </w:t>
      </w:r>
      <w:r w:rsidRPr="00D97F7E">
        <w:rPr>
          <w:color w:val="231F20"/>
        </w:rPr>
        <w:t>веществ</w:t>
      </w:r>
      <w:r w:rsidRPr="006E379B">
        <w:rPr>
          <w:color w:val="231F20"/>
        </w:rPr>
        <w:t xml:space="preserve"> </w:t>
      </w:r>
      <w:r w:rsidRPr="00D97F7E">
        <w:rPr>
          <w:color w:val="231F20"/>
        </w:rPr>
        <w:t>в</w:t>
      </w:r>
      <w:r w:rsidRPr="006E379B">
        <w:rPr>
          <w:color w:val="231F20"/>
        </w:rPr>
        <w:t xml:space="preserve"> </w:t>
      </w:r>
      <w:r w:rsidRPr="00D97F7E">
        <w:rPr>
          <w:color w:val="231F20"/>
        </w:rPr>
        <w:t>окружающем</w:t>
      </w:r>
      <w:r w:rsidRPr="006E379B">
        <w:rPr>
          <w:color w:val="231F20"/>
        </w:rPr>
        <w:t xml:space="preserve"> мире.</w:t>
      </w:r>
    </w:p>
    <w:p w:rsidR="00DE7254" w:rsidRPr="006E379B" w:rsidRDefault="00DE7254" w:rsidP="00D97F7E">
      <w:pPr>
        <w:pStyle w:val="a3"/>
        <w:ind w:left="0"/>
        <w:jc w:val="both"/>
        <w:rPr>
          <w:color w:val="231F20"/>
        </w:rPr>
      </w:pPr>
      <w:r w:rsidRPr="00D97F7E">
        <w:rPr>
          <w:color w:val="231F20"/>
        </w:rPr>
        <w:t>Примеры</w:t>
      </w:r>
      <w:r w:rsidRPr="006E379B">
        <w:rPr>
          <w:color w:val="231F20"/>
        </w:rPr>
        <w:t xml:space="preserve"> </w:t>
      </w:r>
      <w:r w:rsidRPr="00D97F7E">
        <w:rPr>
          <w:color w:val="231F20"/>
        </w:rPr>
        <w:t>веществ:</w:t>
      </w:r>
      <w:r w:rsidRPr="006E379B">
        <w:rPr>
          <w:color w:val="231F20"/>
        </w:rPr>
        <w:t xml:space="preserve"> </w:t>
      </w:r>
      <w:r w:rsidRPr="00D97F7E">
        <w:rPr>
          <w:color w:val="231F20"/>
        </w:rPr>
        <w:t>соль,</w:t>
      </w:r>
      <w:r w:rsidRPr="006E379B">
        <w:rPr>
          <w:color w:val="231F20"/>
        </w:rPr>
        <w:t xml:space="preserve"> </w:t>
      </w:r>
      <w:r w:rsidRPr="00D97F7E">
        <w:rPr>
          <w:color w:val="231F20"/>
        </w:rPr>
        <w:t>сахар,</w:t>
      </w:r>
      <w:r w:rsidRPr="006E379B">
        <w:rPr>
          <w:color w:val="231F20"/>
        </w:rPr>
        <w:t xml:space="preserve"> </w:t>
      </w:r>
      <w:r w:rsidRPr="00D97F7E">
        <w:rPr>
          <w:color w:val="231F20"/>
        </w:rPr>
        <w:t>вода,</w:t>
      </w:r>
      <w:r w:rsidRPr="006E379B">
        <w:rPr>
          <w:color w:val="231F20"/>
        </w:rPr>
        <w:t xml:space="preserve"> </w:t>
      </w:r>
      <w:r w:rsidRPr="00D97F7E">
        <w:rPr>
          <w:color w:val="231F20"/>
        </w:rPr>
        <w:t>природный</w:t>
      </w:r>
      <w:r w:rsidRPr="006E379B">
        <w:rPr>
          <w:color w:val="231F20"/>
        </w:rPr>
        <w:t xml:space="preserve"> </w:t>
      </w:r>
      <w:r w:rsidRPr="00D97F7E">
        <w:rPr>
          <w:color w:val="231F20"/>
        </w:rPr>
        <w:t>газ.</w:t>
      </w:r>
      <w:r w:rsidRPr="006E379B">
        <w:rPr>
          <w:color w:val="231F20"/>
        </w:rPr>
        <w:t xml:space="preserve"> </w:t>
      </w:r>
      <w:r w:rsidRPr="00D97F7E">
        <w:rPr>
          <w:color w:val="231F20"/>
        </w:rPr>
        <w:t>Твёрдые тела,</w:t>
      </w:r>
      <w:r w:rsidRPr="006E379B">
        <w:rPr>
          <w:color w:val="231F20"/>
        </w:rPr>
        <w:t xml:space="preserve"> </w:t>
      </w:r>
      <w:r w:rsidRPr="00D97F7E">
        <w:rPr>
          <w:color w:val="231F20"/>
        </w:rPr>
        <w:t>жидкости,</w:t>
      </w:r>
      <w:r w:rsidRPr="006E379B">
        <w:rPr>
          <w:color w:val="231F20"/>
        </w:rPr>
        <w:t xml:space="preserve"> </w:t>
      </w:r>
      <w:r w:rsidRPr="00D97F7E">
        <w:rPr>
          <w:color w:val="231F20"/>
        </w:rPr>
        <w:t>газы.</w:t>
      </w:r>
      <w:r w:rsidRPr="006E379B">
        <w:rPr>
          <w:color w:val="231F20"/>
        </w:rPr>
        <w:t xml:space="preserve"> </w:t>
      </w:r>
      <w:r w:rsidRPr="00D97F7E">
        <w:rPr>
          <w:color w:val="231F20"/>
        </w:rPr>
        <w:t>Простейшие</w:t>
      </w:r>
      <w:r w:rsidRPr="006E379B">
        <w:rPr>
          <w:color w:val="231F20"/>
        </w:rPr>
        <w:t xml:space="preserve"> </w:t>
      </w:r>
      <w:r w:rsidRPr="00D97F7E">
        <w:rPr>
          <w:color w:val="231F20"/>
        </w:rPr>
        <w:t>практические</w:t>
      </w:r>
      <w:r w:rsidRPr="006E379B">
        <w:rPr>
          <w:color w:val="231F20"/>
        </w:rPr>
        <w:t xml:space="preserve"> </w:t>
      </w:r>
      <w:r w:rsidRPr="00D97F7E">
        <w:rPr>
          <w:color w:val="231F20"/>
        </w:rPr>
        <w:t>работы</w:t>
      </w:r>
      <w:r w:rsidRPr="006E379B">
        <w:rPr>
          <w:color w:val="231F20"/>
        </w:rPr>
        <w:t xml:space="preserve"> </w:t>
      </w:r>
      <w:r w:rsidRPr="00D97F7E">
        <w:rPr>
          <w:color w:val="231F20"/>
        </w:rPr>
        <w:t>с</w:t>
      </w:r>
      <w:r w:rsidRPr="006E379B">
        <w:rPr>
          <w:color w:val="231F20"/>
        </w:rPr>
        <w:t xml:space="preserve"> </w:t>
      </w:r>
      <w:r w:rsidR="00F121A8">
        <w:rPr>
          <w:color w:val="231F20"/>
        </w:rPr>
        <w:t>ве</w:t>
      </w:r>
      <w:r w:rsidRPr="00D97F7E">
        <w:rPr>
          <w:color w:val="231F20"/>
        </w:rPr>
        <w:t>ществами, жидкостями, газами. Воздух — смесь газов. Свой</w:t>
      </w:r>
      <w:r w:rsidRPr="006E379B">
        <w:rPr>
          <w:color w:val="231F20"/>
        </w:rPr>
        <w:t xml:space="preserve">ства воздуха. Значение воздуха для растений, животных, человека. Вода. Свойства воды. Состояния воды, её распространение </w:t>
      </w:r>
      <w:r w:rsidRPr="00D97F7E">
        <w:rPr>
          <w:color w:val="231F20"/>
        </w:rPr>
        <w:t>в природе, значение для живых организмов и хозяйственной 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Круговорот</w:t>
      </w:r>
      <w:r w:rsidRPr="006E379B">
        <w:rPr>
          <w:color w:val="231F20"/>
        </w:rPr>
        <w:t xml:space="preserve"> </w:t>
      </w:r>
      <w:r w:rsidRPr="00D97F7E">
        <w:rPr>
          <w:color w:val="231F20"/>
        </w:rPr>
        <w:t>воды</w:t>
      </w:r>
      <w:r w:rsidRPr="006E379B">
        <w:rPr>
          <w:color w:val="231F20"/>
        </w:rPr>
        <w:t xml:space="preserve"> </w:t>
      </w:r>
      <w:r w:rsidRPr="00D97F7E">
        <w:rPr>
          <w:color w:val="231F20"/>
        </w:rPr>
        <w:t>в</w:t>
      </w:r>
      <w:r w:rsidRPr="006E379B">
        <w:rPr>
          <w:color w:val="231F20"/>
        </w:rPr>
        <w:t xml:space="preserve"> </w:t>
      </w:r>
      <w:r w:rsidRPr="00D97F7E">
        <w:rPr>
          <w:color w:val="231F20"/>
        </w:rPr>
        <w:t>природе.</w:t>
      </w:r>
      <w:r w:rsidRPr="006E379B">
        <w:rPr>
          <w:color w:val="231F20"/>
        </w:rPr>
        <w:t xml:space="preserve"> </w:t>
      </w:r>
      <w:r w:rsidRPr="00D97F7E">
        <w:rPr>
          <w:color w:val="231F20"/>
        </w:rPr>
        <w:t>Охрана</w:t>
      </w:r>
      <w:r w:rsidRPr="006E379B">
        <w:rPr>
          <w:color w:val="231F20"/>
        </w:rPr>
        <w:t xml:space="preserve"> </w:t>
      </w:r>
      <w:r w:rsidRPr="00D97F7E">
        <w:rPr>
          <w:color w:val="231F20"/>
        </w:rPr>
        <w:t xml:space="preserve">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w:t>
      </w:r>
      <w:r w:rsidRPr="006E379B">
        <w:rPr>
          <w:color w:val="231F20"/>
        </w:rPr>
        <w:t xml:space="preserve">(2—3 примера). Почва, её состав, значение для живой природы </w:t>
      </w:r>
      <w:r w:rsidRPr="00D97F7E">
        <w:rPr>
          <w:color w:val="231F20"/>
        </w:rPr>
        <w:t>и хозяйственной жизни человека.</w:t>
      </w:r>
    </w:p>
    <w:p w:rsidR="00DE7254" w:rsidRPr="006E379B" w:rsidRDefault="00DE7254" w:rsidP="00D97F7E">
      <w:pPr>
        <w:pStyle w:val="a3"/>
        <w:ind w:left="0"/>
        <w:jc w:val="both"/>
        <w:rPr>
          <w:color w:val="231F20"/>
        </w:rPr>
      </w:pPr>
      <w:r w:rsidRPr="00D97F7E">
        <w:rPr>
          <w:color w:val="231F20"/>
        </w:rPr>
        <w:t>Первоначальные представл</w:t>
      </w:r>
      <w:r w:rsidR="00F121A8">
        <w:rPr>
          <w:color w:val="231F20"/>
        </w:rPr>
        <w:t>ения о бактериях. Грибы: строе</w:t>
      </w:r>
      <w:r w:rsidRPr="00D97F7E">
        <w:rPr>
          <w:color w:val="231F20"/>
        </w:rPr>
        <w:t>ние</w:t>
      </w:r>
      <w:r w:rsidRPr="006E379B">
        <w:rPr>
          <w:color w:val="231F20"/>
        </w:rPr>
        <w:t xml:space="preserve"> </w:t>
      </w:r>
      <w:r w:rsidRPr="00D97F7E">
        <w:rPr>
          <w:color w:val="231F20"/>
        </w:rPr>
        <w:t>шляпочных</w:t>
      </w:r>
      <w:r w:rsidRPr="006E379B">
        <w:rPr>
          <w:color w:val="231F20"/>
        </w:rPr>
        <w:t xml:space="preserve"> </w:t>
      </w:r>
      <w:r w:rsidRPr="00D97F7E">
        <w:rPr>
          <w:color w:val="231F20"/>
        </w:rPr>
        <w:t>грибов.</w:t>
      </w:r>
      <w:r w:rsidRPr="006E379B">
        <w:rPr>
          <w:color w:val="231F20"/>
        </w:rPr>
        <w:t xml:space="preserve"> </w:t>
      </w:r>
      <w:r w:rsidRPr="00D97F7E">
        <w:rPr>
          <w:color w:val="231F20"/>
        </w:rPr>
        <w:t>Грибы</w:t>
      </w:r>
      <w:r w:rsidRPr="006E379B">
        <w:rPr>
          <w:color w:val="231F20"/>
        </w:rPr>
        <w:t xml:space="preserve"> </w:t>
      </w:r>
      <w:r w:rsidRPr="00D97F7E">
        <w:rPr>
          <w:color w:val="231F20"/>
        </w:rPr>
        <w:t>съедобные</w:t>
      </w:r>
      <w:r w:rsidRPr="006E379B">
        <w:rPr>
          <w:color w:val="231F20"/>
        </w:rPr>
        <w:t xml:space="preserve"> </w:t>
      </w:r>
      <w:r w:rsidRPr="00D97F7E">
        <w:rPr>
          <w:color w:val="231F20"/>
        </w:rPr>
        <w:t>и</w:t>
      </w:r>
      <w:r w:rsidRPr="006E379B">
        <w:rPr>
          <w:color w:val="231F20"/>
        </w:rPr>
        <w:t xml:space="preserve"> </w:t>
      </w:r>
      <w:r w:rsidRPr="00D97F7E">
        <w:rPr>
          <w:color w:val="231F20"/>
        </w:rPr>
        <w:t>несъедобные.</w:t>
      </w:r>
      <w:r w:rsidRPr="006E379B">
        <w:rPr>
          <w:color w:val="231F20"/>
        </w:rPr>
        <w:t xml:space="preserve"> </w:t>
      </w:r>
      <w:r w:rsidR="006E379B">
        <w:rPr>
          <w:color w:val="231F20"/>
        </w:rPr>
        <w:t>Раз</w:t>
      </w:r>
      <w:r w:rsidRPr="006E379B">
        <w:rPr>
          <w:color w:val="231F20"/>
        </w:rPr>
        <w:t>нообразие растений. Зависи</w:t>
      </w:r>
      <w:r w:rsidR="00F121A8">
        <w:rPr>
          <w:color w:val="231F20"/>
        </w:rPr>
        <w:t>мость жизненного цикла организ</w:t>
      </w:r>
      <w:r w:rsidRPr="00D97F7E">
        <w:rPr>
          <w:color w:val="231F20"/>
        </w:rPr>
        <w:t>мов от условий окружающей среды. Размножение и развитие растений. Особенности питания и дыхания растений. Роль растений в природе и жизн</w:t>
      </w:r>
      <w:r w:rsidR="006E379B">
        <w:rPr>
          <w:color w:val="231F20"/>
        </w:rPr>
        <w:t>и людей, бережное отношение че</w:t>
      </w:r>
      <w:r w:rsidRPr="00D97F7E">
        <w:rPr>
          <w:color w:val="231F20"/>
        </w:rPr>
        <w:t>ловека к растениям. Условия, не</w:t>
      </w:r>
      <w:r w:rsidR="006E379B">
        <w:rPr>
          <w:color w:val="231F20"/>
        </w:rPr>
        <w:t>обходимые для жизни расте</w:t>
      </w:r>
      <w:r w:rsidRPr="00D97F7E">
        <w:rPr>
          <w:color w:val="231F20"/>
        </w:rPr>
        <w:t>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w:t>
      </w:r>
      <w:r w:rsidRPr="006E379B">
        <w:rPr>
          <w:color w:val="231F20"/>
        </w:rPr>
        <w:t>тений.</w:t>
      </w:r>
    </w:p>
    <w:p w:rsidR="00DE7254" w:rsidRPr="006E379B" w:rsidRDefault="00DE7254" w:rsidP="00D97F7E">
      <w:pPr>
        <w:pStyle w:val="a3"/>
        <w:ind w:left="0"/>
        <w:jc w:val="both"/>
        <w:rPr>
          <w:color w:val="231F20"/>
        </w:rPr>
      </w:pPr>
      <w:r w:rsidRPr="006E379B">
        <w:rPr>
          <w:color w:val="231F20"/>
        </w:rPr>
        <w:t>Разнообразие животных. З</w:t>
      </w:r>
      <w:r w:rsidR="00F121A8">
        <w:rPr>
          <w:color w:val="231F20"/>
        </w:rPr>
        <w:t>ависимость жизненного цикла ор</w:t>
      </w:r>
      <w:r w:rsidRPr="00D97F7E">
        <w:rPr>
          <w:color w:val="231F20"/>
        </w:rPr>
        <w:t>ганизмов</w:t>
      </w:r>
      <w:r w:rsidRPr="006E379B">
        <w:rPr>
          <w:color w:val="231F20"/>
        </w:rPr>
        <w:t xml:space="preserve"> </w:t>
      </w:r>
      <w:r w:rsidRPr="00D97F7E">
        <w:rPr>
          <w:color w:val="231F20"/>
        </w:rPr>
        <w:t>от</w:t>
      </w:r>
      <w:r w:rsidRPr="006E379B">
        <w:rPr>
          <w:color w:val="231F20"/>
        </w:rPr>
        <w:t xml:space="preserve"> </w:t>
      </w:r>
      <w:r w:rsidRPr="00D97F7E">
        <w:rPr>
          <w:color w:val="231F20"/>
        </w:rPr>
        <w:t>условий</w:t>
      </w:r>
      <w:r w:rsidRPr="006E379B">
        <w:rPr>
          <w:color w:val="231F20"/>
        </w:rPr>
        <w:t xml:space="preserve"> </w:t>
      </w:r>
      <w:r w:rsidRPr="00D97F7E">
        <w:rPr>
          <w:color w:val="231F20"/>
        </w:rPr>
        <w:t>окружающей</w:t>
      </w:r>
      <w:r w:rsidRPr="006E379B">
        <w:rPr>
          <w:color w:val="231F20"/>
        </w:rPr>
        <w:t xml:space="preserve"> </w:t>
      </w:r>
      <w:r w:rsidRPr="00D97F7E">
        <w:rPr>
          <w:color w:val="231F20"/>
        </w:rPr>
        <w:t>среды.</w:t>
      </w:r>
      <w:r w:rsidRPr="006E379B">
        <w:rPr>
          <w:color w:val="231F20"/>
        </w:rPr>
        <w:t xml:space="preserve"> </w:t>
      </w:r>
      <w:r w:rsidRPr="00D97F7E">
        <w:rPr>
          <w:color w:val="231F20"/>
        </w:rPr>
        <w:t>Размножение</w:t>
      </w:r>
      <w:r w:rsidRPr="006E379B">
        <w:rPr>
          <w:color w:val="231F20"/>
        </w:rPr>
        <w:t xml:space="preserve"> </w:t>
      </w:r>
      <w:r w:rsidRPr="00D97F7E">
        <w:rPr>
          <w:color w:val="231F20"/>
        </w:rPr>
        <w:t>и</w:t>
      </w:r>
      <w:r w:rsidRPr="006E379B">
        <w:rPr>
          <w:color w:val="231F20"/>
        </w:rPr>
        <w:t xml:space="preserve"> </w:t>
      </w:r>
      <w:r w:rsidR="006E379B">
        <w:rPr>
          <w:color w:val="231F20"/>
        </w:rPr>
        <w:t>раз</w:t>
      </w:r>
      <w:r w:rsidRPr="00D97F7E">
        <w:rPr>
          <w:color w:val="231F20"/>
        </w:rPr>
        <w:t>витие животных (рыбы, птицы, звери). Особенности питания животных. Цепи питания. Условия, необходимые для жизни животных (воздух, вода, теп</w:t>
      </w:r>
      <w:r w:rsidR="006E379B">
        <w:rPr>
          <w:color w:val="231F20"/>
        </w:rPr>
        <w:t>ло, пища). Роль животных в при</w:t>
      </w:r>
      <w:r w:rsidRPr="00D97F7E">
        <w:rPr>
          <w:color w:val="231F20"/>
        </w:rPr>
        <w:t>роде и жизни людей, береж</w:t>
      </w:r>
      <w:r w:rsidR="006E379B">
        <w:rPr>
          <w:color w:val="231F20"/>
        </w:rPr>
        <w:t>ное отношение человека к живот</w:t>
      </w:r>
      <w:r w:rsidRPr="006E379B">
        <w:rPr>
          <w:color w:val="231F20"/>
        </w:rPr>
        <w:t xml:space="preserve">ным. Охрана животных. Животные родного края, их названия, </w:t>
      </w:r>
      <w:r w:rsidRPr="00D97F7E">
        <w:rPr>
          <w:color w:val="231F20"/>
        </w:rPr>
        <w:t>краткая характеристика на основе наблюдений.</w:t>
      </w:r>
    </w:p>
    <w:p w:rsidR="00DE7254" w:rsidRPr="006E379B" w:rsidRDefault="00DE7254" w:rsidP="00D97F7E">
      <w:pPr>
        <w:pStyle w:val="a3"/>
        <w:ind w:left="0"/>
        <w:jc w:val="both"/>
        <w:rPr>
          <w:color w:val="231F20"/>
        </w:rPr>
      </w:pPr>
      <w:r w:rsidRPr="00D97F7E">
        <w:rPr>
          <w:color w:val="231F20"/>
        </w:rPr>
        <w:t>Природные сообщества: лес</w:t>
      </w:r>
      <w:r w:rsidR="006E379B">
        <w:rPr>
          <w:color w:val="231F20"/>
        </w:rPr>
        <w:t>, луг, пруд. Взаимосвязи в при</w:t>
      </w:r>
      <w:r w:rsidRPr="00D97F7E">
        <w:rPr>
          <w:color w:val="231F20"/>
        </w:rPr>
        <w:t>родном сообществе: расте</w:t>
      </w:r>
      <w:r w:rsidR="00F121A8">
        <w:rPr>
          <w:color w:val="231F20"/>
        </w:rPr>
        <w:t>ни</w:t>
      </w:r>
      <w:proofErr w:type="gramStart"/>
      <w:r w:rsidR="00F121A8">
        <w:rPr>
          <w:color w:val="231F20"/>
        </w:rPr>
        <w:t>я-</w:t>
      </w:r>
      <w:proofErr w:type="gramEnd"/>
      <w:r w:rsidR="006E379B">
        <w:rPr>
          <w:color w:val="231F20"/>
        </w:rPr>
        <w:t xml:space="preserve"> пища и укрытие для живот</w:t>
      </w:r>
      <w:r w:rsidRPr="00D97F7E">
        <w:rPr>
          <w:color w:val="231F20"/>
        </w:rPr>
        <w:t xml:space="preserve">ных; животные — распространители плодов и семян расте- </w:t>
      </w:r>
      <w:r w:rsidRPr="006E379B">
        <w:rPr>
          <w:color w:val="231F20"/>
        </w:rPr>
        <w:t xml:space="preserve">ний. Влияние человека на природные сообщества. Природные </w:t>
      </w:r>
      <w:r w:rsidRPr="00D97F7E">
        <w:rPr>
          <w:color w:val="231F20"/>
        </w:rPr>
        <w:t>сообщества родного края (2—3 примера на основе наблюде</w:t>
      </w:r>
      <w:r w:rsidRPr="006E379B">
        <w:rPr>
          <w:color w:val="231F20"/>
        </w:rPr>
        <w:t>ний). Правила нравственног</w:t>
      </w:r>
      <w:r w:rsidR="006E379B">
        <w:rPr>
          <w:color w:val="231F20"/>
        </w:rPr>
        <w:t>о поведения в природных сообще</w:t>
      </w:r>
      <w:r w:rsidRPr="006E379B">
        <w:rPr>
          <w:color w:val="231F20"/>
        </w:rPr>
        <w:t>ствах.</w:t>
      </w:r>
    </w:p>
    <w:p w:rsidR="00DE7254" w:rsidRPr="00D97F7E" w:rsidRDefault="00DE7254" w:rsidP="00D97F7E">
      <w:pPr>
        <w:pStyle w:val="a3"/>
        <w:ind w:left="0"/>
        <w:jc w:val="both"/>
      </w:pPr>
      <w:r w:rsidRPr="00D97F7E">
        <w:rPr>
          <w:color w:val="231F20"/>
        </w:rPr>
        <w:t>Человек</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часть</w:t>
      </w:r>
      <w:r w:rsidRPr="00D97F7E">
        <w:rPr>
          <w:color w:val="231F20"/>
          <w:spacing w:val="-14"/>
        </w:rPr>
        <w:t xml:space="preserve"> </w:t>
      </w:r>
      <w:r w:rsidRPr="00D97F7E">
        <w:rPr>
          <w:color w:val="231F20"/>
        </w:rPr>
        <w:t>природы.</w:t>
      </w:r>
      <w:r w:rsidRPr="00D97F7E">
        <w:rPr>
          <w:color w:val="231F20"/>
          <w:spacing w:val="-14"/>
        </w:rPr>
        <w:t xml:space="preserve"> </w:t>
      </w:r>
      <w:r w:rsidRPr="00D97F7E">
        <w:rPr>
          <w:color w:val="231F20"/>
        </w:rPr>
        <w:t>Общее</w:t>
      </w:r>
      <w:r w:rsidRPr="00D97F7E">
        <w:rPr>
          <w:color w:val="231F20"/>
          <w:spacing w:val="-14"/>
        </w:rPr>
        <w:t xml:space="preserve"> </w:t>
      </w:r>
      <w:r w:rsidRPr="00D97F7E">
        <w:rPr>
          <w:color w:val="231F20"/>
        </w:rPr>
        <w:t>представление</w:t>
      </w:r>
      <w:r w:rsidRPr="00D97F7E">
        <w:rPr>
          <w:color w:val="231F20"/>
          <w:spacing w:val="-14"/>
        </w:rPr>
        <w:t xml:space="preserve"> </w:t>
      </w:r>
      <w:r w:rsidRPr="00D97F7E">
        <w:rPr>
          <w:color w:val="231F20"/>
        </w:rPr>
        <w:t>о</w:t>
      </w:r>
      <w:r w:rsidRPr="00D97F7E">
        <w:rPr>
          <w:color w:val="231F20"/>
          <w:spacing w:val="-14"/>
        </w:rPr>
        <w:t xml:space="preserve"> </w:t>
      </w:r>
      <w:r w:rsidRPr="00D97F7E">
        <w:rPr>
          <w:color w:val="231F20"/>
        </w:rPr>
        <w:t>строении тела</w:t>
      </w:r>
      <w:r w:rsidRPr="00D97F7E">
        <w:rPr>
          <w:color w:val="231F20"/>
          <w:spacing w:val="-4"/>
        </w:rPr>
        <w:t xml:space="preserve"> </w:t>
      </w:r>
      <w:r w:rsidRPr="00D97F7E">
        <w:rPr>
          <w:color w:val="231F20"/>
        </w:rPr>
        <w:t>человека.</w:t>
      </w:r>
      <w:r w:rsidRPr="00D97F7E">
        <w:rPr>
          <w:color w:val="231F20"/>
          <w:spacing w:val="-4"/>
        </w:rPr>
        <w:t xml:space="preserve"> </w:t>
      </w:r>
      <w:r w:rsidRPr="00D97F7E">
        <w:rPr>
          <w:color w:val="231F20"/>
        </w:rPr>
        <w:t>Системы</w:t>
      </w:r>
      <w:r w:rsidRPr="00D97F7E">
        <w:rPr>
          <w:color w:val="231F20"/>
          <w:spacing w:val="-4"/>
        </w:rPr>
        <w:t xml:space="preserve"> </w:t>
      </w:r>
      <w:r w:rsidRPr="00D97F7E">
        <w:rPr>
          <w:color w:val="231F20"/>
        </w:rPr>
        <w:t>органов</w:t>
      </w:r>
      <w:r w:rsidRPr="00D97F7E">
        <w:rPr>
          <w:color w:val="231F20"/>
          <w:spacing w:val="-4"/>
        </w:rPr>
        <w:t xml:space="preserve"> </w:t>
      </w:r>
      <w:r w:rsidRPr="00D97F7E">
        <w:rPr>
          <w:color w:val="231F20"/>
        </w:rPr>
        <w:t>(опорно-двигательная,</w:t>
      </w:r>
      <w:r w:rsidRPr="00D97F7E">
        <w:rPr>
          <w:color w:val="231F20"/>
          <w:spacing w:val="-4"/>
        </w:rPr>
        <w:t xml:space="preserve"> </w:t>
      </w:r>
      <w:r w:rsidR="006E379B">
        <w:rPr>
          <w:color w:val="231F20"/>
        </w:rPr>
        <w:t>пищ</w:t>
      </w:r>
      <w:r w:rsidRPr="00D97F7E">
        <w:rPr>
          <w:color w:val="231F20"/>
        </w:rPr>
        <w:t xml:space="preserve"> варительная,</w:t>
      </w:r>
      <w:r w:rsidRPr="00D97F7E">
        <w:rPr>
          <w:color w:val="231F20"/>
          <w:spacing w:val="63"/>
          <w:w w:val="150"/>
        </w:rPr>
        <w:t xml:space="preserve"> </w:t>
      </w:r>
      <w:r w:rsidRPr="00D97F7E">
        <w:rPr>
          <w:color w:val="231F20"/>
        </w:rPr>
        <w:t>дыхательная,</w:t>
      </w:r>
      <w:r w:rsidRPr="00D97F7E">
        <w:rPr>
          <w:color w:val="231F20"/>
          <w:spacing w:val="64"/>
          <w:w w:val="150"/>
        </w:rPr>
        <w:t xml:space="preserve"> </w:t>
      </w:r>
      <w:r w:rsidRPr="00D97F7E">
        <w:rPr>
          <w:color w:val="231F20"/>
        </w:rPr>
        <w:t>кровеносная,</w:t>
      </w:r>
      <w:r w:rsidRPr="00D97F7E">
        <w:rPr>
          <w:color w:val="231F20"/>
          <w:spacing w:val="64"/>
          <w:w w:val="150"/>
        </w:rPr>
        <w:t xml:space="preserve"> </w:t>
      </w:r>
      <w:r w:rsidRPr="00D97F7E">
        <w:rPr>
          <w:color w:val="231F20"/>
        </w:rPr>
        <w:t>нервная,</w:t>
      </w:r>
      <w:r w:rsidRPr="00D97F7E">
        <w:rPr>
          <w:color w:val="231F20"/>
          <w:spacing w:val="63"/>
          <w:w w:val="150"/>
        </w:rPr>
        <w:t xml:space="preserve"> </w:t>
      </w:r>
      <w:r w:rsidRPr="00D97F7E">
        <w:rPr>
          <w:color w:val="231F20"/>
          <w:spacing w:val="-2"/>
        </w:rPr>
        <w:t>органы</w:t>
      </w:r>
      <w:r w:rsidRPr="00D97F7E">
        <w:rPr>
          <w:color w:val="231F20"/>
        </w:rPr>
        <w:t>чувств), их роль в жизнедеятельности организма. Гигиена от</w:t>
      </w:r>
      <w:r w:rsidRPr="00D97F7E">
        <w:rPr>
          <w:color w:val="231F20"/>
          <w:spacing w:val="-2"/>
        </w:rPr>
        <w:t>дельных</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систем</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человека.</w:t>
      </w:r>
      <w:r w:rsidRPr="00D97F7E">
        <w:rPr>
          <w:color w:val="231F20"/>
          <w:spacing w:val="-7"/>
        </w:rPr>
        <w:t xml:space="preserve"> </w:t>
      </w:r>
      <w:r w:rsidRPr="00D97F7E">
        <w:rPr>
          <w:color w:val="231F20"/>
          <w:spacing w:val="-2"/>
        </w:rPr>
        <w:t>Измерение</w:t>
      </w:r>
      <w:r w:rsidRPr="00D97F7E">
        <w:rPr>
          <w:color w:val="231F20"/>
          <w:spacing w:val="-7"/>
        </w:rPr>
        <w:t xml:space="preserve"> </w:t>
      </w:r>
      <w:r w:rsidRPr="00D97F7E">
        <w:rPr>
          <w:color w:val="231F20"/>
          <w:spacing w:val="-2"/>
        </w:rPr>
        <w:t>темпе</w:t>
      </w:r>
      <w:r w:rsidRPr="00D97F7E">
        <w:rPr>
          <w:color w:val="231F20"/>
        </w:rPr>
        <w:t>ратуры тела человека, частоты пульса.</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Здоровый</w:t>
      </w:r>
      <w:r w:rsidRPr="006E379B">
        <w:rPr>
          <w:color w:val="231F20"/>
        </w:rPr>
        <w:t xml:space="preserve"> </w:t>
      </w:r>
      <w:r w:rsidRPr="00D97F7E">
        <w:rPr>
          <w:color w:val="231F20"/>
        </w:rPr>
        <w:t>образ</w:t>
      </w:r>
      <w:r w:rsidRPr="006E379B">
        <w:rPr>
          <w:color w:val="231F20"/>
        </w:rPr>
        <w:t xml:space="preserve"> </w:t>
      </w:r>
      <w:r w:rsidRPr="00D97F7E">
        <w:rPr>
          <w:color w:val="231F20"/>
        </w:rPr>
        <w:t>жизни:</w:t>
      </w:r>
      <w:r w:rsidRPr="006E379B">
        <w:rPr>
          <w:color w:val="231F20"/>
        </w:rPr>
        <w:t xml:space="preserve"> </w:t>
      </w:r>
      <w:r w:rsidRPr="00D97F7E">
        <w:rPr>
          <w:color w:val="231F20"/>
        </w:rPr>
        <w:t>двигательная</w:t>
      </w:r>
      <w:r w:rsidRPr="006E379B">
        <w:rPr>
          <w:color w:val="231F20"/>
        </w:rPr>
        <w:t xml:space="preserve"> </w:t>
      </w:r>
      <w:r w:rsidRPr="00D97F7E">
        <w:rPr>
          <w:color w:val="231F20"/>
        </w:rPr>
        <w:t>активность</w:t>
      </w:r>
      <w:r w:rsidRPr="006E379B">
        <w:rPr>
          <w:color w:val="231F20"/>
        </w:rPr>
        <w:t xml:space="preserve"> </w:t>
      </w:r>
      <w:r w:rsidRPr="00D97F7E">
        <w:rPr>
          <w:color w:val="231F20"/>
        </w:rPr>
        <w:t xml:space="preserve">(утренняя зарядка, динамические паузы), закаливание и профилактика заболеваний. Забота о здоровье и безопасности окружающих </w:t>
      </w:r>
      <w:r w:rsidRPr="006E379B">
        <w:rPr>
          <w:color w:val="231F20"/>
        </w:rPr>
        <w:t>людей. Безопасность во дворе</w:t>
      </w:r>
      <w:r w:rsidR="006E379B" w:rsidRPr="006E379B">
        <w:rPr>
          <w:color w:val="231F20"/>
        </w:rPr>
        <w:t xml:space="preserve"> жилого дома (правила перемеще</w:t>
      </w:r>
      <w:r w:rsidRPr="006E379B">
        <w:rPr>
          <w:color w:val="231F20"/>
        </w:rPr>
        <w:t>ния внутри двора и пересечени</w:t>
      </w:r>
      <w:r w:rsidR="006E379B">
        <w:rPr>
          <w:color w:val="231F20"/>
        </w:rPr>
        <w:t>я дворовой проезжей части, без</w:t>
      </w:r>
      <w:r w:rsidRPr="00D97F7E">
        <w:rPr>
          <w:color w:val="231F20"/>
        </w:rPr>
        <w:t>опасные зоны электрических, газовых, тепловых подстанций и</w:t>
      </w:r>
      <w:r w:rsidRPr="006E379B">
        <w:rPr>
          <w:color w:val="231F20"/>
        </w:rPr>
        <w:t xml:space="preserve"> </w:t>
      </w:r>
      <w:r w:rsidRPr="00D97F7E">
        <w:rPr>
          <w:color w:val="231F20"/>
        </w:rPr>
        <w:t>других</w:t>
      </w:r>
      <w:r w:rsidRPr="006E379B">
        <w:rPr>
          <w:color w:val="231F20"/>
        </w:rPr>
        <w:t xml:space="preserve"> </w:t>
      </w:r>
      <w:r w:rsidRPr="00D97F7E">
        <w:rPr>
          <w:color w:val="231F20"/>
        </w:rPr>
        <w:t>опасных</w:t>
      </w:r>
      <w:r w:rsidRPr="006E379B">
        <w:rPr>
          <w:color w:val="231F20"/>
        </w:rPr>
        <w:t xml:space="preserve"> </w:t>
      </w:r>
      <w:r w:rsidRPr="00D97F7E">
        <w:rPr>
          <w:color w:val="231F20"/>
        </w:rPr>
        <w:t>объектов</w:t>
      </w:r>
      <w:r w:rsidRPr="006E379B">
        <w:rPr>
          <w:color w:val="231F20"/>
        </w:rPr>
        <w:t xml:space="preserve"> </w:t>
      </w:r>
      <w:r w:rsidRPr="00D97F7E">
        <w:rPr>
          <w:color w:val="231F20"/>
        </w:rPr>
        <w:t>инженерной</w:t>
      </w:r>
      <w:r w:rsidRPr="006E379B">
        <w:rPr>
          <w:color w:val="231F20"/>
        </w:rPr>
        <w:t xml:space="preserve"> </w:t>
      </w:r>
      <w:r w:rsidRPr="00D97F7E">
        <w:rPr>
          <w:color w:val="231F20"/>
        </w:rPr>
        <w:t>инфраструктуры</w:t>
      </w:r>
      <w:r w:rsidRPr="006E379B">
        <w:rPr>
          <w:color w:val="231F20"/>
        </w:rPr>
        <w:t xml:space="preserve"> </w:t>
      </w:r>
      <w:r w:rsidR="006E379B">
        <w:rPr>
          <w:color w:val="231F20"/>
        </w:rPr>
        <w:t>жи</w:t>
      </w:r>
      <w:r w:rsidRPr="00D97F7E">
        <w:rPr>
          <w:color w:val="231F20"/>
        </w:rPr>
        <w:t xml:space="preserve">лого дома, предупреждающие знаки безопасности). Правила </w:t>
      </w:r>
      <w:r w:rsidRPr="006E379B">
        <w:rPr>
          <w:color w:val="231F20"/>
        </w:rPr>
        <w:t xml:space="preserve">безопасного поведения пассажира железнодорожного, водного и авиатранспорта (правила безопасного поведения на вокзалах </w:t>
      </w:r>
      <w:r w:rsidRPr="00D97F7E">
        <w:rPr>
          <w:color w:val="231F20"/>
        </w:rPr>
        <w:t>и</w:t>
      </w:r>
      <w:r w:rsidRPr="006E379B">
        <w:rPr>
          <w:color w:val="231F20"/>
        </w:rPr>
        <w:t xml:space="preserve"> </w:t>
      </w:r>
      <w:r w:rsidRPr="00D97F7E">
        <w:rPr>
          <w:color w:val="231F20"/>
        </w:rPr>
        <w:t>в</w:t>
      </w:r>
      <w:r w:rsidRPr="006E379B">
        <w:rPr>
          <w:color w:val="231F20"/>
        </w:rPr>
        <w:t xml:space="preserve"> </w:t>
      </w:r>
      <w:r w:rsidRPr="00D97F7E">
        <w:rPr>
          <w:color w:val="231F20"/>
        </w:rPr>
        <w:t>аэропортах,</w:t>
      </w:r>
      <w:r w:rsidRPr="006E379B">
        <w:rPr>
          <w:color w:val="231F20"/>
        </w:rPr>
        <w:t xml:space="preserve"> </w:t>
      </w:r>
      <w:r w:rsidRPr="00D97F7E">
        <w:rPr>
          <w:color w:val="231F20"/>
        </w:rPr>
        <w:t>безопасное</w:t>
      </w:r>
      <w:r w:rsidRPr="006E379B">
        <w:rPr>
          <w:color w:val="231F20"/>
        </w:rPr>
        <w:t xml:space="preserve"> </w:t>
      </w:r>
      <w:r w:rsidRPr="00D97F7E">
        <w:rPr>
          <w:color w:val="231F20"/>
        </w:rPr>
        <w:t>поведение</w:t>
      </w:r>
      <w:r w:rsidRPr="006E379B">
        <w:rPr>
          <w:color w:val="231F20"/>
        </w:rPr>
        <w:t xml:space="preserve"> </w:t>
      </w:r>
      <w:r w:rsidRPr="00D97F7E">
        <w:rPr>
          <w:color w:val="231F20"/>
        </w:rPr>
        <w:t>в</w:t>
      </w:r>
      <w:r w:rsidRPr="006E379B">
        <w:rPr>
          <w:color w:val="231F20"/>
        </w:rPr>
        <w:t xml:space="preserve"> </w:t>
      </w:r>
      <w:r w:rsidRPr="00D97F7E">
        <w:rPr>
          <w:color w:val="231F20"/>
        </w:rPr>
        <w:t>вагоне,</w:t>
      </w:r>
      <w:r w:rsidRPr="006E379B">
        <w:rPr>
          <w:color w:val="231F20"/>
        </w:rPr>
        <w:t xml:space="preserve"> </w:t>
      </w:r>
      <w:r w:rsidRPr="00D97F7E">
        <w:rPr>
          <w:color w:val="231F20"/>
        </w:rPr>
        <w:t>на</w:t>
      </w:r>
      <w:r w:rsidRPr="006E379B">
        <w:rPr>
          <w:color w:val="231F20"/>
        </w:rPr>
        <w:t xml:space="preserve"> </w:t>
      </w:r>
      <w:r w:rsidRPr="00D97F7E">
        <w:rPr>
          <w:color w:val="231F20"/>
        </w:rPr>
        <w:t>борту</w:t>
      </w:r>
      <w:r w:rsidRPr="006E379B">
        <w:rPr>
          <w:color w:val="231F20"/>
        </w:rPr>
        <w:t xml:space="preserve"> </w:t>
      </w:r>
      <w:r w:rsidR="006E379B">
        <w:rPr>
          <w:color w:val="231F20"/>
        </w:rPr>
        <w:t>само</w:t>
      </w:r>
      <w:r w:rsidRPr="00D97F7E">
        <w:rPr>
          <w:color w:val="231F20"/>
        </w:rPr>
        <w:t xml:space="preserve">лёта, судна; знаки безопасности). Безопасность в Интернете </w:t>
      </w:r>
      <w:r w:rsidRPr="006E379B">
        <w:rPr>
          <w:color w:val="231F20"/>
        </w:rPr>
        <w:t>(ориентирование в признака</w:t>
      </w:r>
      <w:r w:rsidR="006E379B">
        <w:rPr>
          <w:color w:val="231F20"/>
        </w:rPr>
        <w:t xml:space="preserve">х мошеннических </w:t>
      </w:r>
      <w:r w:rsidR="006E379B">
        <w:rPr>
          <w:color w:val="231F20"/>
        </w:rPr>
        <w:lastRenderedPageBreak/>
        <w:t>действий, защи</w:t>
      </w:r>
      <w:r w:rsidRPr="00D97F7E">
        <w:rPr>
          <w:color w:val="231F20"/>
        </w:rPr>
        <w:t>та</w:t>
      </w:r>
      <w:r w:rsidRPr="006E379B">
        <w:rPr>
          <w:color w:val="231F20"/>
        </w:rPr>
        <w:t xml:space="preserve"> </w:t>
      </w:r>
      <w:r w:rsidRPr="00D97F7E">
        <w:rPr>
          <w:color w:val="231F20"/>
        </w:rPr>
        <w:t>персональной</w:t>
      </w:r>
      <w:r w:rsidRPr="006E379B">
        <w:rPr>
          <w:color w:val="231F20"/>
        </w:rPr>
        <w:t xml:space="preserve"> </w:t>
      </w:r>
      <w:r w:rsidRPr="00D97F7E">
        <w:rPr>
          <w:color w:val="231F20"/>
        </w:rPr>
        <w:t>информации,</w:t>
      </w:r>
      <w:r w:rsidRPr="006E379B">
        <w:rPr>
          <w:color w:val="231F20"/>
        </w:rPr>
        <w:t xml:space="preserve"> </w:t>
      </w:r>
      <w:r w:rsidRPr="00D97F7E">
        <w:rPr>
          <w:color w:val="231F20"/>
        </w:rPr>
        <w:t>правила</w:t>
      </w:r>
      <w:r w:rsidRPr="006E379B">
        <w:rPr>
          <w:color w:val="231F20"/>
        </w:rPr>
        <w:t xml:space="preserve"> </w:t>
      </w:r>
      <w:r w:rsidRPr="00D97F7E">
        <w:rPr>
          <w:color w:val="231F20"/>
        </w:rPr>
        <w:t>коммуникации</w:t>
      </w:r>
      <w:r w:rsidRPr="006E379B">
        <w:rPr>
          <w:color w:val="231F20"/>
        </w:rPr>
        <w:t xml:space="preserve"> </w:t>
      </w:r>
      <w:r w:rsidRPr="00D97F7E">
        <w:rPr>
          <w:color w:val="231F20"/>
        </w:rPr>
        <w:t>в</w:t>
      </w:r>
      <w:r w:rsidRPr="006E379B">
        <w:rPr>
          <w:color w:val="231F20"/>
        </w:rPr>
        <w:t xml:space="preserve"> </w:t>
      </w:r>
      <w:r w:rsidR="006E379B">
        <w:rPr>
          <w:color w:val="231F20"/>
        </w:rPr>
        <w:t>мес</w:t>
      </w:r>
      <w:r w:rsidRPr="00D97F7E">
        <w:rPr>
          <w:color w:val="231F20"/>
        </w:rPr>
        <w:t>сенджерах</w:t>
      </w:r>
      <w:r w:rsidRPr="006E379B">
        <w:rPr>
          <w:color w:val="231F20"/>
        </w:rPr>
        <w:t xml:space="preserve"> </w:t>
      </w:r>
      <w:r w:rsidRPr="00D97F7E">
        <w:rPr>
          <w:color w:val="231F20"/>
        </w:rPr>
        <w:t>и</w:t>
      </w:r>
      <w:r w:rsidRPr="006E379B">
        <w:rPr>
          <w:color w:val="231F20"/>
        </w:rPr>
        <w:t xml:space="preserve"> </w:t>
      </w:r>
      <w:r w:rsidRPr="00D97F7E">
        <w:rPr>
          <w:color w:val="231F20"/>
        </w:rPr>
        <w:t>социальных</w:t>
      </w:r>
      <w:r w:rsidRPr="006E379B">
        <w:rPr>
          <w:color w:val="231F20"/>
        </w:rPr>
        <w:t xml:space="preserve"> </w:t>
      </w:r>
      <w:r w:rsidRPr="00D97F7E">
        <w:rPr>
          <w:color w:val="231F20"/>
        </w:rPr>
        <w:t>группах)</w:t>
      </w:r>
      <w:r w:rsidRPr="006E379B">
        <w:rPr>
          <w:color w:val="231F20"/>
        </w:rPr>
        <w:t xml:space="preserve"> </w:t>
      </w:r>
      <w:r w:rsidRPr="00D97F7E">
        <w:rPr>
          <w:color w:val="231F20"/>
        </w:rPr>
        <w:t>в</w:t>
      </w:r>
      <w:r w:rsidRPr="006E379B">
        <w:rPr>
          <w:color w:val="231F20"/>
        </w:rPr>
        <w:t xml:space="preserve"> </w:t>
      </w:r>
      <w:r w:rsidRPr="00D97F7E">
        <w:rPr>
          <w:color w:val="231F20"/>
        </w:rPr>
        <w:t>условиях</w:t>
      </w:r>
      <w:r w:rsidRPr="006E379B">
        <w:rPr>
          <w:color w:val="231F20"/>
        </w:rPr>
        <w:t xml:space="preserve"> </w:t>
      </w:r>
      <w:r w:rsidR="006E379B">
        <w:rPr>
          <w:color w:val="231F20"/>
        </w:rPr>
        <w:t>контролируемо</w:t>
      </w:r>
      <w:r w:rsidRPr="00D97F7E">
        <w:rPr>
          <w:color w:val="231F20"/>
        </w:rPr>
        <w:t>го доступа в Интернет.</w:t>
      </w:r>
    </w:p>
    <w:p w:rsidR="00DE7254" w:rsidRPr="00D1621C" w:rsidRDefault="00DE7254" w:rsidP="00D97F7E">
      <w:pPr>
        <w:pStyle w:val="21"/>
        <w:spacing w:line="240" w:lineRule="auto"/>
        <w:ind w:left="0"/>
        <w:jc w:val="both"/>
      </w:pPr>
      <w:r w:rsidRPr="00D1621C">
        <w:rPr>
          <w:color w:val="231F20"/>
        </w:rPr>
        <w:t>Универсальные</w:t>
      </w:r>
      <w:r w:rsidRPr="00D1621C">
        <w:rPr>
          <w:color w:val="231F20"/>
          <w:spacing w:val="17"/>
        </w:rPr>
        <w:t xml:space="preserve"> </w:t>
      </w:r>
      <w:r w:rsidRPr="00D1621C">
        <w:rPr>
          <w:color w:val="231F20"/>
        </w:rPr>
        <w:t>учебные</w:t>
      </w:r>
      <w:r w:rsidRPr="00D1621C">
        <w:rPr>
          <w:color w:val="231F20"/>
          <w:spacing w:val="17"/>
        </w:rPr>
        <w:t xml:space="preserve"> </w:t>
      </w:r>
      <w:r w:rsidRPr="00D1621C">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w:t>
      </w:r>
      <w:r w:rsidR="00DE7254" w:rsidRPr="00D97F7E">
        <w:rPr>
          <w:color w:val="231F20"/>
          <w:spacing w:val="40"/>
          <w:position w:val="1"/>
        </w:rPr>
        <w:t xml:space="preserve"> </w:t>
      </w:r>
      <w:r w:rsidR="00DE7254" w:rsidRPr="006E379B">
        <w:rPr>
          <w:color w:val="231F20"/>
        </w:rPr>
        <w:t>проводить несложные наблюдения в природе (сезонные изме</w:t>
      </w:r>
      <w:r w:rsidR="00DE7254" w:rsidRPr="00D97F7E">
        <w:rPr>
          <w:color w:val="231F20"/>
        </w:rPr>
        <w:t>нения,</w:t>
      </w:r>
      <w:r w:rsidR="00DE7254" w:rsidRPr="006E379B">
        <w:rPr>
          <w:color w:val="231F20"/>
        </w:rPr>
        <w:t xml:space="preserve"> </w:t>
      </w:r>
      <w:r w:rsidR="00DE7254" w:rsidRPr="00D97F7E">
        <w:rPr>
          <w:color w:val="231F20"/>
        </w:rPr>
        <w:t>поведение</w:t>
      </w:r>
      <w:r w:rsidR="00DE7254" w:rsidRPr="006E379B">
        <w:rPr>
          <w:color w:val="231F20"/>
        </w:rPr>
        <w:t xml:space="preserve"> </w:t>
      </w:r>
      <w:r w:rsidR="00DE7254" w:rsidRPr="00D97F7E">
        <w:rPr>
          <w:color w:val="231F20"/>
        </w:rPr>
        <w:t>животных)</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предложенному</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6E379B">
        <w:rPr>
          <w:color w:val="231F20"/>
        </w:rPr>
        <w:t>самостоя</w:t>
      </w:r>
      <w:r w:rsidR="00DE7254" w:rsidRPr="00D97F7E">
        <w:rPr>
          <w:color w:val="231F20"/>
        </w:rPr>
        <w:t>тельно</w:t>
      </w:r>
      <w:r w:rsidR="00DE7254" w:rsidRPr="00D97F7E">
        <w:rPr>
          <w:color w:val="231F20"/>
          <w:spacing w:val="-16"/>
        </w:rPr>
        <w:t xml:space="preserve"> </w:t>
      </w:r>
      <w:r w:rsidR="00DE7254" w:rsidRPr="00D97F7E">
        <w:rPr>
          <w:color w:val="231F20"/>
        </w:rPr>
        <w:t>составленному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6E379B">
        <w:rPr>
          <w:color w:val="231F20"/>
        </w:rPr>
        <w:t>совмест</w:t>
      </w:r>
      <w:r w:rsidR="00DE7254" w:rsidRPr="00D97F7E">
        <w:rPr>
          <w:color w:val="231F20"/>
        </w:rPr>
        <w:t>ных с одноклассниками наблюдений (в парах, группах) делать выводы;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устанавливать</w:t>
      </w:r>
      <w:r w:rsidR="00DE7254" w:rsidRPr="00D97F7E">
        <w:rPr>
          <w:color w:val="231F20"/>
          <w:spacing w:val="-4"/>
        </w:rPr>
        <w:t xml:space="preserve"> </w:t>
      </w:r>
      <w:r w:rsidR="00DE7254" w:rsidRPr="00D97F7E">
        <w:rPr>
          <w:color w:val="231F20"/>
        </w:rPr>
        <w:t>зависимость</w:t>
      </w:r>
      <w:r w:rsidR="00DE7254" w:rsidRPr="00D97F7E">
        <w:rPr>
          <w:color w:val="231F20"/>
          <w:spacing w:val="-4"/>
        </w:rPr>
        <w:t xml:space="preserve"> </w:t>
      </w:r>
      <w:r w:rsidR="00DE7254" w:rsidRPr="00D97F7E">
        <w:rPr>
          <w:color w:val="231F20"/>
        </w:rPr>
        <w:t>между</w:t>
      </w:r>
      <w:r w:rsidR="00DE7254" w:rsidRPr="00D97F7E">
        <w:rPr>
          <w:color w:val="231F20"/>
          <w:spacing w:val="-4"/>
        </w:rPr>
        <w:t xml:space="preserve"> </w:t>
      </w:r>
      <w:r w:rsidR="00DE7254" w:rsidRPr="00D97F7E">
        <w:rPr>
          <w:color w:val="231F20"/>
        </w:rPr>
        <w:t>внешним</w:t>
      </w:r>
      <w:r w:rsidR="00DE7254" w:rsidRPr="00D97F7E">
        <w:rPr>
          <w:color w:val="231F20"/>
          <w:spacing w:val="-4"/>
        </w:rPr>
        <w:t xml:space="preserve"> </w:t>
      </w:r>
      <w:r w:rsidR="00DE7254" w:rsidRPr="00D97F7E">
        <w:rPr>
          <w:color w:val="231F20"/>
        </w:rPr>
        <w:t>видом,</w:t>
      </w:r>
      <w:r w:rsidR="00DE7254" w:rsidRPr="00D97F7E">
        <w:rPr>
          <w:color w:val="231F20"/>
          <w:spacing w:val="-4"/>
        </w:rPr>
        <w:t xml:space="preserve"> </w:t>
      </w:r>
      <w:r w:rsidR="006E379B">
        <w:rPr>
          <w:color w:val="231F20"/>
        </w:rPr>
        <w:t>особен</w:t>
      </w:r>
      <w:r w:rsidR="00DE7254" w:rsidRPr="00D97F7E">
        <w:rPr>
          <w:color w:val="231F20"/>
        </w:rPr>
        <w:t>ностями поведения и условиями жизни животного;</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процессе</w:t>
      </w:r>
      <w:r w:rsidR="00DE7254" w:rsidRPr="00D97F7E">
        <w:rPr>
          <w:color w:val="231F20"/>
          <w:spacing w:val="-16"/>
        </w:rPr>
        <w:t xml:space="preserve"> </w:t>
      </w:r>
      <w:r w:rsidR="00DE7254" w:rsidRPr="00D97F7E">
        <w:rPr>
          <w:color w:val="231F20"/>
        </w:rPr>
        <w:t>рассматривания</w:t>
      </w:r>
      <w:r w:rsidR="00DE7254" w:rsidRPr="00D97F7E">
        <w:rPr>
          <w:color w:val="231F20"/>
          <w:spacing w:val="-16"/>
        </w:rPr>
        <w:t xml:space="preserve"> </w:t>
      </w:r>
      <w:r w:rsidR="00DE7254" w:rsidRPr="00D97F7E">
        <w:rPr>
          <w:color w:val="231F20"/>
        </w:rPr>
        <w:t>объектов</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 xml:space="preserve">явлений) существенные признаки и отношения между объектами и </w:t>
      </w:r>
      <w:r w:rsidR="00DE7254" w:rsidRPr="00D97F7E">
        <w:rPr>
          <w:color w:val="231F20"/>
          <w:spacing w:val="-2"/>
        </w:rPr>
        <w:t>явлениями;</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моделировать</w:t>
      </w:r>
      <w:r w:rsidR="00DE7254" w:rsidRPr="00D97F7E">
        <w:rPr>
          <w:color w:val="231F20"/>
          <w:spacing w:val="-13"/>
        </w:rPr>
        <w:t xml:space="preserve"> </w:t>
      </w:r>
      <w:r w:rsidR="00DE7254" w:rsidRPr="00D97F7E">
        <w:rPr>
          <w:color w:val="231F20"/>
        </w:rPr>
        <w:t>цепи</w:t>
      </w:r>
      <w:r w:rsidR="00DE7254" w:rsidRPr="00D97F7E">
        <w:rPr>
          <w:color w:val="231F20"/>
          <w:spacing w:val="-14"/>
        </w:rPr>
        <w:t xml:space="preserve"> </w:t>
      </w:r>
      <w:r w:rsidR="00DE7254" w:rsidRPr="00D97F7E">
        <w:rPr>
          <w:color w:val="231F20"/>
        </w:rPr>
        <w:t>питания</w:t>
      </w:r>
      <w:r w:rsidR="00DE7254" w:rsidRPr="00D97F7E">
        <w:rPr>
          <w:color w:val="231F20"/>
          <w:spacing w:val="-13"/>
        </w:rPr>
        <w:t xml:space="preserve"> </w:t>
      </w:r>
      <w:r w:rsidR="00DE7254" w:rsidRPr="00D97F7E">
        <w:rPr>
          <w:color w:val="231F20"/>
        </w:rPr>
        <w:t>в</w:t>
      </w:r>
      <w:r w:rsidR="00DE7254" w:rsidRPr="00D97F7E">
        <w:rPr>
          <w:color w:val="231F20"/>
          <w:spacing w:val="-14"/>
        </w:rPr>
        <w:t xml:space="preserve"> </w:t>
      </w:r>
      <w:r w:rsidR="00DE7254" w:rsidRPr="00D97F7E">
        <w:rPr>
          <w:color w:val="231F20"/>
        </w:rPr>
        <w:t>природном</w:t>
      </w:r>
      <w:r w:rsidR="00DE7254" w:rsidRPr="00D97F7E">
        <w:rPr>
          <w:color w:val="231F20"/>
          <w:spacing w:val="-13"/>
        </w:rPr>
        <w:t xml:space="preserve"> </w:t>
      </w:r>
      <w:r w:rsidR="00DE7254" w:rsidRPr="00D97F7E">
        <w:rPr>
          <w:color w:val="231F20"/>
          <w:spacing w:val="-2"/>
        </w:rPr>
        <w:t>сообществе;</w:t>
      </w:r>
    </w:p>
    <w:p w:rsidR="00DE7254" w:rsidRPr="00D97F7E" w:rsidRDefault="00D1621C" w:rsidP="00D97F7E">
      <w:pPr>
        <w:pStyle w:val="a3"/>
        <w:ind w:left="0"/>
        <w:jc w:val="both"/>
      </w:pPr>
      <w:r>
        <w:rPr>
          <w:color w:val="231F20"/>
          <w:position w:val="1"/>
        </w:rPr>
        <w:t>-</w:t>
      </w:r>
      <w:r w:rsidR="00DE7254" w:rsidRPr="00D97F7E">
        <w:rPr>
          <w:color w:val="231F20"/>
          <w:spacing w:val="40"/>
          <w:position w:val="1"/>
        </w:rPr>
        <w:t xml:space="preserve"> </w:t>
      </w:r>
      <w:r w:rsidR="00DE7254" w:rsidRPr="00D97F7E">
        <w:rPr>
          <w:color w:val="231F20"/>
        </w:rPr>
        <w:t>различать понятия «век», «столетие», «историческое время»; соотносить</w:t>
      </w:r>
      <w:r w:rsidR="00DE7254" w:rsidRPr="00D97F7E">
        <w:rPr>
          <w:color w:val="231F20"/>
          <w:spacing w:val="-16"/>
        </w:rPr>
        <w:t xml:space="preserve"> </w:t>
      </w:r>
      <w:r w:rsidR="00DE7254" w:rsidRPr="00D97F7E">
        <w:rPr>
          <w:color w:val="231F20"/>
        </w:rPr>
        <w:t>историческое</w:t>
      </w:r>
      <w:r w:rsidR="00DE7254" w:rsidRPr="00D97F7E">
        <w:rPr>
          <w:color w:val="231F20"/>
          <w:spacing w:val="-16"/>
        </w:rPr>
        <w:t xml:space="preserve"> </w:t>
      </w:r>
      <w:r w:rsidR="00DE7254" w:rsidRPr="00D97F7E">
        <w:rPr>
          <w:color w:val="231F20"/>
        </w:rPr>
        <w:t>событие</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датой</w:t>
      </w:r>
      <w:r w:rsidR="00DE7254" w:rsidRPr="00D97F7E">
        <w:rPr>
          <w:color w:val="231F20"/>
          <w:spacing w:val="-16"/>
        </w:rPr>
        <w:t xml:space="preserve"> </w:t>
      </w:r>
      <w:r w:rsidR="00DE7254" w:rsidRPr="00D97F7E">
        <w:rPr>
          <w:color w:val="231F20"/>
        </w:rPr>
        <w:t>(историческим</w:t>
      </w:r>
      <w:r w:rsidR="00DE7254" w:rsidRPr="00D97F7E">
        <w:rPr>
          <w:color w:val="231F20"/>
          <w:spacing w:val="-16"/>
        </w:rPr>
        <w:t xml:space="preserve"> </w:t>
      </w:r>
      <w:r w:rsidR="00DE7254" w:rsidRPr="00D97F7E">
        <w:rPr>
          <w:color w:val="231F20"/>
        </w:rPr>
        <w:t>пе</w:t>
      </w:r>
      <w:r w:rsidR="00DE7254" w:rsidRPr="00D97F7E">
        <w:rPr>
          <w:color w:val="231F20"/>
          <w:spacing w:val="-2"/>
        </w:rPr>
        <w:t>риодом).</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что работа с моделями Земли (глобус, карта) мо</w:t>
      </w:r>
      <w:r w:rsidR="00DE7254" w:rsidRPr="006E379B">
        <w:rPr>
          <w:color w:val="231F20"/>
        </w:rPr>
        <w:t>жет дать полезную и интересную информацию о природе на</w:t>
      </w:r>
      <w:r w:rsidR="00DE7254" w:rsidRPr="00D97F7E">
        <w:rPr>
          <w:color w:val="231F20"/>
        </w:rPr>
        <w:t>шей планеты;</w:t>
      </w:r>
      <w:r w:rsidR="00DE7254" w:rsidRPr="006E379B">
        <w:rPr>
          <w:color w:val="231F20"/>
        </w:rPr>
        <w:t xml:space="preserve"> </w:t>
      </w:r>
      <w:r w:rsidR="00DE7254" w:rsidRPr="00D97F7E">
        <w:rPr>
          <w:color w:val="231F20"/>
        </w:rPr>
        <w:t>находить на</w:t>
      </w:r>
      <w:r w:rsidR="00DE7254" w:rsidRPr="006E379B">
        <w:rPr>
          <w:color w:val="231F20"/>
        </w:rPr>
        <w:t xml:space="preserve"> </w:t>
      </w:r>
      <w:r w:rsidR="00DE7254" w:rsidRPr="00D97F7E">
        <w:rPr>
          <w:color w:val="231F20"/>
        </w:rPr>
        <w:t>глобусе</w:t>
      </w:r>
      <w:r w:rsidR="00DE7254" w:rsidRPr="006E379B">
        <w:rPr>
          <w:color w:val="231F20"/>
        </w:rPr>
        <w:t xml:space="preserve"> </w:t>
      </w:r>
      <w:r w:rsidR="00DE7254" w:rsidRPr="00D97F7E">
        <w:rPr>
          <w:color w:val="231F20"/>
        </w:rPr>
        <w:t>материки и</w:t>
      </w:r>
      <w:r w:rsidR="00DE7254" w:rsidRPr="006E379B">
        <w:rPr>
          <w:color w:val="231F20"/>
        </w:rPr>
        <w:t xml:space="preserve"> </w:t>
      </w:r>
      <w:r w:rsidR="00DE7254" w:rsidRPr="00D97F7E">
        <w:rPr>
          <w:color w:val="231F20"/>
        </w:rPr>
        <w:t>океаны,</w:t>
      </w:r>
      <w:r w:rsidR="00DE7254" w:rsidRPr="006E379B">
        <w:rPr>
          <w:color w:val="231F20"/>
        </w:rPr>
        <w:t xml:space="preserve"> </w:t>
      </w:r>
      <w:proofErr w:type="gramStart"/>
      <w:r w:rsidR="00DE7254" w:rsidRPr="006E379B">
        <w:rPr>
          <w:color w:val="231F20"/>
        </w:rPr>
        <w:t>вос</w:t>
      </w:r>
      <w:r w:rsidR="00DE7254" w:rsidRPr="00D97F7E">
        <w:rPr>
          <w:color w:val="231F20"/>
        </w:rPr>
        <w:t xml:space="preserve"> производить</w:t>
      </w:r>
      <w:proofErr w:type="gramEnd"/>
      <w:r w:rsidR="00DE7254" w:rsidRPr="00D97F7E">
        <w:rPr>
          <w:color w:val="231F20"/>
        </w:rPr>
        <w:t xml:space="preserve"> их названия; находить на карте нашу страну, столицу, свой регион;</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читать</w:t>
      </w:r>
      <w:r w:rsidR="00DE7254" w:rsidRPr="006E379B">
        <w:rPr>
          <w:color w:val="231F20"/>
        </w:rPr>
        <w:t xml:space="preserve"> </w:t>
      </w:r>
      <w:r w:rsidR="00DE7254" w:rsidRPr="00D97F7E">
        <w:rPr>
          <w:color w:val="231F20"/>
        </w:rPr>
        <w:t>несложные</w:t>
      </w:r>
      <w:r w:rsidR="00DE7254" w:rsidRPr="006E379B">
        <w:rPr>
          <w:color w:val="231F20"/>
        </w:rPr>
        <w:t xml:space="preserve"> </w:t>
      </w:r>
      <w:r w:rsidR="00DE7254" w:rsidRPr="00D97F7E">
        <w:rPr>
          <w:color w:val="231F20"/>
        </w:rPr>
        <w:t>планы,</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условные</w:t>
      </w:r>
      <w:r w:rsidR="00DE7254" w:rsidRPr="006E379B">
        <w:rPr>
          <w:color w:val="231F20"/>
        </w:rPr>
        <w:t xml:space="preserve"> </w:t>
      </w:r>
      <w:r w:rsidR="00DE7254" w:rsidRPr="00D97F7E">
        <w:rPr>
          <w:color w:val="231F20"/>
        </w:rPr>
        <w:t>обозначения с изображёнными объектами;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 по предложению учителя информацию в разных источниках — текстах, таблицах, схемах, в т</w:t>
      </w:r>
      <w:r>
        <w:rPr>
          <w:color w:val="231F20"/>
        </w:rPr>
        <w:t>ом числе в Ин</w:t>
      </w:r>
      <w:r w:rsidR="00DE7254" w:rsidRPr="00D97F7E">
        <w:rPr>
          <w:color w:val="231F20"/>
        </w:rPr>
        <w:t>тернете</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условиях</w:t>
      </w:r>
      <w:r w:rsidR="00DE7254" w:rsidRPr="00D97F7E">
        <w:rPr>
          <w:color w:val="231F20"/>
          <w:spacing w:val="-16"/>
        </w:rPr>
        <w:t xml:space="preserve"> </w:t>
      </w:r>
      <w:r w:rsidR="00DE7254" w:rsidRPr="00D97F7E">
        <w:rPr>
          <w:color w:val="231F20"/>
        </w:rPr>
        <w:t>контролируемого</w:t>
      </w:r>
      <w:r w:rsidR="00DE7254" w:rsidRPr="00D97F7E">
        <w:rPr>
          <w:color w:val="231F20"/>
          <w:spacing w:val="-16"/>
        </w:rPr>
        <w:t xml:space="preserve"> </w:t>
      </w:r>
      <w:r w:rsidR="00DE7254" w:rsidRPr="00D97F7E">
        <w:rPr>
          <w:color w:val="231F20"/>
        </w:rPr>
        <w:t>входа);</w:t>
      </w:r>
      <w:r w:rsidR="00DE7254" w:rsidRPr="00D97F7E">
        <w:rPr>
          <w:color w:val="231F20"/>
          <w:spacing w:val="-16"/>
        </w:rPr>
        <w:t xml:space="preserve"> </w:t>
      </w:r>
      <w:r w:rsidR="00DE7254" w:rsidRPr="00D97F7E">
        <w:rPr>
          <w:color w:val="231F20"/>
        </w:rPr>
        <w:t>соблюдать</w:t>
      </w:r>
      <w:r w:rsidR="00DE7254" w:rsidRPr="00D97F7E">
        <w:rPr>
          <w:color w:val="231F20"/>
          <w:spacing w:val="-16"/>
        </w:rPr>
        <w:t xml:space="preserve"> </w:t>
      </w:r>
      <w:r w:rsidR="006E379B">
        <w:rPr>
          <w:color w:val="231F20"/>
        </w:rPr>
        <w:t>пра</w:t>
      </w:r>
      <w:r w:rsidR="00DE7254" w:rsidRPr="00D97F7E">
        <w:rPr>
          <w:color w:val="231F20"/>
        </w:rPr>
        <w:t>вила безопасности при работе в информационной среде.</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 xml:space="preserve">- </w:t>
      </w:r>
      <w:r w:rsidR="00DE7254" w:rsidRPr="00D97F7E">
        <w:rPr>
          <w:color w:val="231F20"/>
          <w:w w:val="95"/>
        </w:rPr>
        <w:t>ориентироваться в понятиях, соотносить понятия и термины</w:t>
      </w:r>
      <w:r w:rsidR="00DE7254" w:rsidRPr="00D97F7E">
        <w:rPr>
          <w:color w:val="231F20"/>
          <w:spacing w:val="80"/>
        </w:rPr>
        <w:t xml:space="preserve"> </w:t>
      </w:r>
      <w:r w:rsidR="00DE7254" w:rsidRPr="00D97F7E">
        <w:rPr>
          <w:color w:val="231F20"/>
        </w:rPr>
        <w:t>с их краткой характеристикой:</w:t>
      </w:r>
    </w:p>
    <w:p w:rsidR="00DE7254" w:rsidRPr="00D97F7E" w:rsidRDefault="00DE7254" w:rsidP="00D97F7E">
      <w:pPr>
        <w:pStyle w:val="a3"/>
        <w:ind w:left="0"/>
        <w:jc w:val="both"/>
      </w:pPr>
      <w:r w:rsidRPr="00D97F7E">
        <w:rPr>
          <w:color w:val="231F20"/>
        </w:rPr>
        <w:t>—понятия и термины, связ</w:t>
      </w:r>
      <w:r w:rsidR="00D1621C">
        <w:rPr>
          <w:color w:val="231F20"/>
        </w:rPr>
        <w:t>анные с социальным миром (безо</w:t>
      </w:r>
      <w:r w:rsidRPr="00D97F7E">
        <w:rPr>
          <w:color w:val="231F20"/>
        </w:rPr>
        <w:t>пасность, семейный бюджет, памятник культуры);</w:t>
      </w:r>
    </w:p>
    <w:p w:rsidR="00DE7254" w:rsidRPr="00D97F7E" w:rsidRDefault="00DE7254" w:rsidP="00D97F7E">
      <w:pPr>
        <w:pStyle w:val="a3"/>
        <w:ind w:left="0"/>
        <w:jc w:val="both"/>
      </w:pPr>
      <w:proofErr w:type="gramStart"/>
      <w:r w:rsidRPr="00D97F7E">
        <w:rPr>
          <w:color w:val="231F20"/>
        </w:rPr>
        <w:t>—понятия и термины, связанные с миром природы (планета, материк,</w:t>
      </w:r>
      <w:r w:rsidRPr="00D97F7E">
        <w:rPr>
          <w:color w:val="231F20"/>
          <w:spacing w:val="-16"/>
        </w:rPr>
        <w:t xml:space="preserve"> </w:t>
      </w:r>
      <w:r w:rsidRPr="00D97F7E">
        <w:rPr>
          <w:color w:val="231F20"/>
        </w:rPr>
        <w:t>океан,</w:t>
      </w:r>
      <w:r w:rsidRPr="00D97F7E">
        <w:rPr>
          <w:color w:val="231F20"/>
          <w:spacing w:val="-16"/>
        </w:rPr>
        <w:t xml:space="preserve"> </w:t>
      </w:r>
      <w:r w:rsidRPr="00D97F7E">
        <w:rPr>
          <w:color w:val="231F20"/>
        </w:rPr>
        <w:t>модель</w:t>
      </w:r>
      <w:r w:rsidRPr="00D97F7E">
        <w:rPr>
          <w:color w:val="231F20"/>
          <w:spacing w:val="-16"/>
        </w:rPr>
        <w:t xml:space="preserve"> </w:t>
      </w:r>
      <w:r w:rsidRPr="00D97F7E">
        <w:rPr>
          <w:color w:val="231F20"/>
        </w:rPr>
        <w:t>Земли,</w:t>
      </w:r>
      <w:r w:rsidRPr="00D97F7E">
        <w:rPr>
          <w:color w:val="231F20"/>
          <w:spacing w:val="-16"/>
        </w:rPr>
        <w:t xml:space="preserve"> </w:t>
      </w:r>
      <w:r w:rsidRPr="00D97F7E">
        <w:rPr>
          <w:color w:val="231F20"/>
        </w:rPr>
        <w:t>царство</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природное сообщество, цепь питания, Красная книга);</w:t>
      </w:r>
      <w:proofErr w:type="gramEnd"/>
    </w:p>
    <w:p w:rsidR="00DE7254" w:rsidRPr="00D97F7E" w:rsidRDefault="00DE7254" w:rsidP="00D97F7E">
      <w:pPr>
        <w:pStyle w:val="a3"/>
        <w:ind w:left="0"/>
        <w:jc w:val="both"/>
      </w:pPr>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безопасной</w:t>
      </w:r>
      <w:r w:rsidRPr="00D97F7E">
        <w:rPr>
          <w:color w:val="231F20"/>
          <w:spacing w:val="-3"/>
        </w:rPr>
        <w:t xml:space="preserve"> </w:t>
      </w:r>
      <w:r w:rsidR="006E379B">
        <w:rPr>
          <w:color w:val="231F20"/>
        </w:rPr>
        <w:t>жизнедеятель</w:t>
      </w:r>
      <w:r w:rsidRPr="00D97F7E">
        <w:rPr>
          <w:color w:val="231F20"/>
        </w:rPr>
        <w:t>ностью (знаки дорожного движения, дорожные ловушки, опасные ситуации, предвидение);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описывать</w:t>
      </w:r>
      <w:r w:rsidR="00DE7254" w:rsidRPr="00D97F7E">
        <w:rPr>
          <w:color w:val="231F20"/>
          <w:spacing w:val="-6"/>
        </w:rPr>
        <w:t xml:space="preserve"> </w:t>
      </w:r>
      <w:r w:rsidR="00DE7254" w:rsidRPr="00D97F7E">
        <w:rPr>
          <w:color w:val="231F20"/>
        </w:rPr>
        <w:t>(характеризовать)</w:t>
      </w:r>
      <w:r w:rsidR="00DE7254" w:rsidRPr="00D97F7E">
        <w:rPr>
          <w:color w:val="231F20"/>
          <w:spacing w:val="-6"/>
        </w:rPr>
        <w:t xml:space="preserve"> </w:t>
      </w:r>
      <w:r w:rsidR="00DE7254" w:rsidRPr="00D97F7E">
        <w:rPr>
          <w:color w:val="231F20"/>
        </w:rPr>
        <w:t>условия</w:t>
      </w:r>
      <w:r w:rsidR="00DE7254" w:rsidRPr="00D97F7E">
        <w:rPr>
          <w:color w:val="231F20"/>
          <w:spacing w:val="-6"/>
        </w:rPr>
        <w:t xml:space="preserve"> </w:t>
      </w:r>
      <w:r w:rsidR="00DE7254" w:rsidRPr="00D97F7E">
        <w:rPr>
          <w:color w:val="231F20"/>
        </w:rPr>
        <w:t>жизни</w:t>
      </w:r>
      <w:r w:rsidR="00DE7254" w:rsidRPr="00D97F7E">
        <w:rPr>
          <w:color w:val="231F20"/>
          <w:spacing w:val="-7"/>
        </w:rPr>
        <w:t xml:space="preserve"> </w:t>
      </w:r>
      <w:r w:rsidR="00DE7254" w:rsidRPr="00D97F7E">
        <w:rPr>
          <w:color w:val="231F20"/>
        </w:rPr>
        <w:t>на</w:t>
      </w:r>
      <w:r w:rsidR="00DE7254" w:rsidRPr="00D97F7E">
        <w:rPr>
          <w:color w:val="231F20"/>
          <w:spacing w:val="-6"/>
        </w:rPr>
        <w:t xml:space="preserve"> </w:t>
      </w:r>
      <w:r w:rsidR="00DE7254" w:rsidRPr="00D97F7E">
        <w:rPr>
          <w:color w:val="231F20"/>
          <w:spacing w:val="-2"/>
        </w:rPr>
        <w:t>Земле;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на основе сравнения объектов природы описывать схожие, различные, индивидуальные признаки;</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приводить</w:t>
      </w:r>
      <w:r w:rsidR="00DE7254" w:rsidRPr="00D97F7E">
        <w:rPr>
          <w:color w:val="231F20"/>
          <w:spacing w:val="10"/>
        </w:rPr>
        <w:t xml:space="preserve"> </w:t>
      </w:r>
      <w:r w:rsidR="00DE7254" w:rsidRPr="00D97F7E">
        <w:rPr>
          <w:color w:val="231F20"/>
        </w:rPr>
        <w:t>примеры,</w:t>
      </w:r>
      <w:r w:rsidR="00DE7254" w:rsidRPr="00D97F7E">
        <w:rPr>
          <w:color w:val="231F20"/>
          <w:spacing w:val="10"/>
        </w:rPr>
        <w:t xml:space="preserve"> </w:t>
      </w:r>
      <w:r w:rsidR="00DE7254" w:rsidRPr="00D97F7E">
        <w:rPr>
          <w:color w:val="231F20"/>
        </w:rPr>
        <w:t>кратко</w:t>
      </w:r>
      <w:r w:rsidR="00DE7254" w:rsidRPr="00D97F7E">
        <w:rPr>
          <w:color w:val="231F20"/>
          <w:spacing w:val="10"/>
        </w:rPr>
        <w:t xml:space="preserve"> </w:t>
      </w:r>
      <w:r w:rsidR="00DE7254" w:rsidRPr="00D97F7E">
        <w:rPr>
          <w:color w:val="231F20"/>
        </w:rPr>
        <w:t>характеризовать</w:t>
      </w:r>
      <w:r w:rsidR="00DE7254" w:rsidRPr="00D97F7E">
        <w:rPr>
          <w:color w:val="231F20"/>
          <w:spacing w:val="10"/>
        </w:rPr>
        <w:t xml:space="preserve"> </w:t>
      </w:r>
      <w:r w:rsidR="006E379B">
        <w:rPr>
          <w:color w:val="231F20"/>
        </w:rPr>
        <w:t>представите</w:t>
      </w:r>
      <w:r w:rsidR="00DE7254" w:rsidRPr="00D97F7E">
        <w:rPr>
          <w:color w:val="231F20"/>
        </w:rPr>
        <w:t>лей разных ца</w:t>
      </w:r>
      <w:proofErr w:type="gramStart"/>
      <w:r w:rsidR="00DE7254" w:rsidRPr="00D97F7E">
        <w:rPr>
          <w:color w:val="231F20"/>
        </w:rPr>
        <w:t>рств пр</w:t>
      </w:r>
      <w:proofErr w:type="gramEnd"/>
      <w:r w:rsidR="00DE7254" w:rsidRPr="00D97F7E">
        <w:rPr>
          <w:color w:val="231F20"/>
        </w:rPr>
        <w:t>ироды;</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называть</w:t>
      </w:r>
      <w:r w:rsidR="00DE7254" w:rsidRPr="00D97F7E">
        <w:rPr>
          <w:color w:val="231F20"/>
          <w:spacing w:val="-12"/>
        </w:rPr>
        <w:t xml:space="preserve"> </w:t>
      </w:r>
      <w:r w:rsidR="00DE7254" w:rsidRPr="00D97F7E">
        <w:rPr>
          <w:color w:val="231F20"/>
        </w:rPr>
        <w:t>признаки</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животного</w:t>
      </w:r>
      <w:r w:rsidR="00DE7254" w:rsidRPr="00D97F7E">
        <w:rPr>
          <w:color w:val="231F20"/>
          <w:spacing w:val="-12"/>
        </w:rPr>
        <w:t xml:space="preserve"> </w:t>
      </w:r>
      <w:r w:rsidR="00DE7254" w:rsidRPr="00D97F7E">
        <w:rPr>
          <w:color w:val="231F20"/>
        </w:rPr>
        <w:t>(растения) как живого организма;</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описывать</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отдельные</w:t>
      </w:r>
      <w:r w:rsidR="00DE7254" w:rsidRPr="00D97F7E">
        <w:rPr>
          <w:color w:val="231F20"/>
          <w:spacing w:val="12"/>
        </w:rPr>
        <w:t xml:space="preserve"> </w:t>
      </w:r>
      <w:r w:rsidR="00DE7254" w:rsidRPr="00D97F7E">
        <w:rPr>
          <w:color w:val="231F20"/>
        </w:rPr>
        <w:t>страницы</w:t>
      </w:r>
      <w:r w:rsidR="00DE7254" w:rsidRPr="00D97F7E">
        <w:rPr>
          <w:color w:val="231F20"/>
          <w:spacing w:val="12"/>
        </w:rPr>
        <w:t xml:space="preserve"> </w:t>
      </w:r>
      <w:r w:rsidR="00DE7254" w:rsidRPr="00D97F7E">
        <w:rPr>
          <w:color w:val="231F20"/>
        </w:rPr>
        <w:t xml:space="preserve">истории нашей страны (в пределах </w:t>
      </w:r>
      <w:proofErr w:type="gramStart"/>
      <w:r w:rsidR="00DE7254" w:rsidRPr="00D97F7E">
        <w:rPr>
          <w:color w:val="231F20"/>
        </w:rPr>
        <w:t>изученного</w:t>
      </w:r>
      <w:proofErr w:type="gramEnd"/>
      <w:r w:rsidR="00DE7254" w:rsidRPr="00D97F7E">
        <w:rPr>
          <w:color w:val="231F20"/>
        </w:rPr>
        <w:t>).</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шаги</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решению</w:t>
      </w:r>
      <w:r w:rsidR="00DE7254" w:rsidRPr="00D97F7E">
        <w:rPr>
          <w:color w:val="231F20"/>
          <w:spacing w:val="-16"/>
        </w:rPr>
        <w:t xml:space="preserve"> </w:t>
      </w:r>
      <w:r w:rsidR="00DE7254" w:rsidRPr="00D97F7E">
        <w:rPr>
          <w:color w:val="231F20"/>
        </w:rPr>
        <w:t>учебной</w:t>
      </w:r>
      <w:r w:rsidR="00DE7254" w:rsidRPr="00D97F7E">
        <w:rPr>
          <w:color w:val="231F20"/>
          <w:spacing w:val="-16"/>
        </w:rPr>
        <w:t xml:space="preserve"> </w:t>
      </w:r>
      <w:r w:rsidR="00DE7254" w:rsidRPr="00D97F7E">
        <w:rPr>
          <w:color w:val="231F20"/>
        </w:rPr>
        <w:t>задачи,</w:t>
      </w:r>
      <w:r w:rsidR="00DE7254" w:rsidRPr="00D97F7E">
        <w:rPr>
          <w:color w:val="231F20"/>
          <w:spacing w:val="-16"/>
        </w:rPr>
        <w:t xml:space="preserve"> </w:t>
      </w:r>
      <w:r w:rsidR="006E379B">
        <w:rPr>
          <w:color w:val="231F20"/>
        </w:rPr>
        <w:t>контролиро</w:t>
      </w:r>
      <w:r w:rsidR="00DE7254" w:rsidRPr="00D97F7E">
        <w:rPr>
          <w:color w:val="231F20"/>
        </w:rPr>
        <w:t>вать свои действия (при небольшой помощи учителя);</w:t>
      </w:r>
    </w:p>
    <w:p w:rsidR="00DE7254" w:rsidRPr="00D97F7E" w:rsidRDefault="00D1621C" w:rsidP="00D97F7E">
      <w:pPr>
        <w:pStyle w:val="a3"/>
        <w:ind w:left="0"/>
        <w:jc w:val="both"/>
      </w:pPr>
      <w:r>
        <w:rPr>
          <w:color w:val="231F20"/>
          <w:position w:val="1"/>
        </w:rPr>
        <w:t>-</w:t>
      </w:r>
      <w:r w:rsidR="00DE7254" w:rsidRPr="00D97F7E">
        <w:rPr>
          <w:color w:val="231F20"/>
          <w:spacing w:val="7"/>
          <w:position w:val="1"/>
        </w:rPr>
        <w:t xml:space="preserve"> </w:t>
      </w:r>
      <w:r w:rsidR="00DE7254" w:rsidRPr="00D97F7E">
        <w:rPr>
          <w:color w:val="231F20"/>
        </w:rPr>
        <w:t>устанавливать</w:t>
      </w:r>
      <w:r w:rsidR="00DE7254" w:rsidRPr="00D97F7E">
        <w:rPr>
          <w:color w:val="231F20"/>
          <w:spacing w:val="-1"/>
        </w:rPr>
        <w:t xml:space="preserve"> </w:t>
      </w:r>
      <w:r w:rsidR="00DE7254" w:rsidRPr="00D97F7E">
        <w:rPr>
          <w:color w:val="231F20"/>
        </w:rPr>
        <w:t>причину</w:t>
      </w:r>
      <w:r w:rsidR="00DE7254" w:rsidRPr="00D97F7E">
        <w:rPr>
          <w:color w:val="231F20"/>
          <w:spacing w:val="-1"/>
        </w:rPr>
        <w:t xml:space="preserve"> </w:t>
      </w:r>
      <w:r w:rsidR="00DE7254" w:rsidRPr="00D97F7E">
        <w:rPr>
          <w:color w:val="231F20"/>
        </w:rPr>
        <w:t>возникающей</w:t>
      </w:r>
      <w:r w:rsidR="00DE7254" w:rsidRPr="00D97F7E">
        <w:rPr>
          <w:color w:val="231F20"/>
          <w:spacing w:val="-1"/>
        </w:rPr>
        <w:t xml:space="preserve"> </w:t>
      </w:r>
      <w:r w:rsidR="00DE7254" w:rsidRPr="00D97F7E">
        <w:rPr>
          <w:color w:val="231F20"/>
        </w:rPr>
        <w:t>трудности</w:t>
      </w:r>
      <w:r w:rsidR="00DE7254" w:rsidRPr="00D97F7E">
        <w:rPr>
          <w:color w:val="231F20"/>
          <w:spacing w:val="-1"/>
        </w:rPr>
        <w:t xml:space="preserve"> </w:t>
      </w:r>
      <w:r w:rsidR="00DE7254" w:rsidRPr="00D97F7E">
        <w:rPr>
          <w:color w:val="231F20"/>
        </w:rPr>
        <w:t>или</w:t>
      </w:r>
      <w:r w:rsidR="00DE7254" w:rsidRPr="00D97F7E">
        <w:rPr>
          <w:color w:val="231F20"/>
          <w:spacing w:val="-1"/>
        </w:rPr>
        <w:t xml:space="preserve"> </w:t>
      </w:r>
      <w:r w:rsidR="006E379B">
        <w:rPr>
          <w:color w:val="231F20"/>
        </w:rPr>
        <w:t>ошиб</w:t>
      </w:r>
      <w:r w:rsidR="00DE7254" w:rsidRPr="00D97F7E">
        <w:rPr>
          <w:color w:val="231F20"/>
        </w:rPr>
        <w:t>ки, корректировать свои действия.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участвуя в совместной деятельности, выполнять роли руко</w:t>
      </w:r>
      <w:r w:rsidR="00DE7254" w:rsidRPr="006E379B">
        <w:rPr>
          <w:color w:val="231F20"/>
        </w:rPr>
        <w:t>водителя (лидера), подчинённого; справедливо оценивать ре</w:t>
      </w:r>
      <w:r w:rsidR="00DE7254" w:rsidRPr="00D97F7E">
        <w:rPr>
          <w:color w:val="231F20"/>
        </w:rPr>
        <w:t>зультаты деятельности уч</w:t>
      </w:r>
      <w:r w:rsidR="006E379B">
        <w:rPr>
          <w:color w:val="231F20"/>
        </w:rPr>
        <w:t>астников, положительно реагиро</w:t>
      </w:r>
      <w:r w:rsidR="00DE7254" w:rsidRPr="00D97F7E">
        <w:rPr>
          <w:color w:val="231F20"/>
        </w:rPr>
        <w:t>вать на советы и замечания в свой адрес;</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выполнять правила совместной деятельности, признавать </w:t>
      </w:r>
      <w:r w:rsidR="00DE7254" w:rsidRPr="006E379B">
        <w:rPr>
          <w:color w:val="231F20"/>
        </w:rPr>
        <w:t xml:space="preserve">право другого человека иметь собственное суждение, мнение; </w:t>
      </w:r>
      <w:r w:rsidR="00DE7254" w:rsidRPr="00D97F7E">
        <w:rPr>
          <w:color w:val="231F20"/>
        </w:rPr>
        <w:t>самостоятельно разрешать возникающ</w:t>
      </w:r>
      <w:r w:rsidR="006E379B">
        <w:rPr>
          <w:color w:val="231F20"/>
        </w:rPr>
        <w:t>ие конфликты с учё</w:t>
      </w:r>
      <w:r w:rsidR="00DE7254" w:rsidRPr="00D97F7E">
        <w:rPr>
          <w:color w:val="231F20"/>
        </w:rPr>
        <w:t>том этики общения.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 xml:space="preserve">Конституция — Основной закон Российской Федерации. </w:t>
      </w:r>
      <w:r w:rsidRPr="006E379B">
        <w:rPr>
          <w:color w:val="231F20"/>
        </w:rPr>
        <w:t>Права и обязанности гражда</w:t>
      </w:r>
      <w:r w:rsidR="00F121A8">
        <w:rPr>
          <w:color w:val="231F20"/>
        </w:rPr>
        <w:t>нина Российской Федерации. Пре</w:t>
      </w:r>
      <w:r w:rsidRPr="00D97F7E">
        <w:rPr>
          <w:color w:val="231F20"/>
        </w:rPr>
        <w:t xml:space="preserve">зидент Российской Федерации — глава государства. </w:t>
      </w:r>
      <w:r w:rsidR="006E379B">
        <w:rPr>
          <w:color w:val="231F20"/>
        </w:rPr>
        <w:t>Полити</w:t>
      </w:r>
      <w:r w:rsidRPr="00D97F7E">
        <w:rPr>
          <w:color w:val="231F20"/>
        </w:rPr>
        <w:t xml:space="preserve">ко-административная карта России. Общая характеристика </w:t>
      </w:r>
      <w:r w:rsidRPr="006E379B">
        <w:rPr>
          <w:color w:val="231F20"/>
        </w:rPr>
        <w:t>родного края, важнейшие достопримечательности, знаменитые соотечественники.</w:t>
      </w:r>
    </w:p>
    <w:p w:rsidR="00DE7254" w:rsidRPr="006E379B" w:rsidRDefault="00DE7254" w:rsidP="00D97F7E">
      <w:pPr>
        <w:pStyle w:val="a3"/>
        <w:ind w:left="0"/>
        <w:jc w:val="both"/>
        <w:rPr>
          <w:color w:val="231F20"/>
        </w:rPr>
      </w:pPr>
      <w:r w:rsidRPr="006E379B">
        <w:rPr>
          <w:color w:val="231F20"/>
        </w:rPr>
        <w:t>Города России. Святыни городов России. Главный город род</w:t>
      </w:r>
      <w:r w:rsidRPr="00D97F7E">
        <w:rPr>
          <w:color w:val="231F20"/>
        </w:rPr>
        <w:t>ного</w:t>
      </w:r>
      <w:r w:rsidRPr="006E379B">
        <w:rPr>
          <w:color w:val="231F20"/>
        </w:rPr>
        <w:t xml:space="preserve"> </w:t>
      </w:r>
      <w:r w:rsidRPr="00D97F7E">
        <w:rPr>
          <w:color w:val="231F20"/>
        </w:rPr>
        <w:t>края:</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история</w:t>
      </w:r>
      <w:r w:rsidRPr="006E379B">
        <w:rPr>
          <w:color w:val="231F20"/>
        </w:rPr>
        <w:t xml:space="preserve"> </w:t>
      </w:r>
      <w:r w:rsidRPr="00D97F7E">
        <w:rPr>
          <w:color w:val="231F20"/>
        </w:rPr>
        <w:t>и</w:t>
      </w:r>
      <w:r w:rsidRPr="006E379B">
        <w:rPr>
          <w:color w:val="231F20"/>
        </w:rPr>
        <w:t xml:space="preserve"> </w:t>
      </w:r>
      <w:r w:rsidRPr="00D97F7E">
        <w:rPr>
          <w:color w:val="231F20"/>
        </w:rPr>
        <w:t>характеристика отдельных исторических событий, связанных с ним.</w:t>
      </w:r>
    </w:p>
    <w:p w:rsidR="00DE7254" w:rsidRPr="006E379B" w:rsidRDefault="00DE7254" w:rsidP="00D97F7E">
      <w:pPr>
        <w:pStyle w:val="a3"/>
        <w:ind w:left="0"/>
        <w:jc w:val="both"/>
        <w:rPr>
          <w:color w:val="231F20"/>
        </w:rPr>
      </w:pPr>
      <w:r w:rsidRPr="00D97F7E">
        <w:rPr>
          <w:color w:val="231F20"/>
        </w:rPr>
        <w:t>Праздник</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общества</w:t>
      </w:r>
      <w:r w:rsidRPr="006E379B">
        <w:rPr>
          <w:color w:val="231F20"/>
        </w:rPr>
        <w:t xml:space="preserve"> </w:t>
      </w:r>
      <w:r w:rsidRPr="00D97F7E">
        <w:rPr>
          <w:color w:val="231F20"/>
        </w:rPr>
        <w:t>как</w:t>
      </w:r>
      <w:r w:rsidRPr="006E379B">
        <w:rPr>
          <w:color w:val="231F20"/>
        </w:rPr>
        <w:t xml:space="preserve"> </w:t>
      </w:r>
      <w:r w:rsidRPr="00D97F7E">
        <w:rPr>
          <w:color w:val="231F20"/>
        </w:rPr>
        <w:t>средство</w:t>
      </w:r>
      <w:r w:rsidRPr="006E379B">
        <w:rPr>
          <w:color w:val="231F20"/>
        </w:rPr>
        <w:t xml:space="preserve"> </w:t>
      </w:r>
      <w:r w:rsidRPr="00D97F7E">
        <w:rPr>
          <w:color w:val="231F20"/>
        </w:rPr>
        <w:t>укрепления</w:t>
      </w:r>
      <w:r w:rsidRPr="006E379B">
        <w:rPr>
          <w:color w:val="231F20"/>
        </w:rPr>
        <w:t xml:space="preserve"> </w:t>
      </w:r>
      <w:r w:rsidR="006E379B">
        <w:rPr>
          <w:color w:val="231F20"/>
        </w:rPr>
        <w:t>обще</w:t>
      </w:r>
      <w:r w:rsidRPr="00D97F7E">
        <w:rPr>
          <w:color w:val="231F20"/>
        </w:rPr>
        <w:t>ственной солидарности и упрочения духовных связей между соотечественниками. Новый год, День защитника Отечества, Международный</w:t>
      </w:r>
      <w:r w:rsidRPr="006E379B">
        <w:rPr>
          <w:color w:val="231F20"/>
        </w:rPr>
        <w:t xml:space="preserve"> </w:t>
      </w:r>
      <w:r w:rsidRPr="00D97F7E">
        <w:rPr>
          <w:color w:val="231F20"/>
        </w:rPr>
        <w:t>женский</w:t>
      </w:r>
      <w:r w:rsidRPr="006E379B">
        <w:rPr>
          <w:color w:val="231F20"/>
        </w:rPr>
        <w:t xml:space="preserve"> </w:t>
      </w:r>
      <w:r w:rsidRPr="00D97F7E">
        <w:rPr>
          <w:color w:val="231F20"/>
        </w:rPr>
        <w:t>день,</w:t>
      </w:r>
      <w:r w:rsidRPr="006E379B">
        <w:rPr>
          <w:color w:val="231F20"/>
        </w:rPr>
        <w:t xml:space="preserve"> </w:t>
      </w:r>
      <w:r w:rsidRPr="00D97F7E">
        <w:rPr>
          <w:color w:val="231F20"/>
        </w:rPr>
        <w:t>День</w:t>
      </w:r>
      <w:r w:rsidRPr="006E379B">
        <w:rPr>
          <w:color w:val="231F20"/>
        </w:rPr>
        <w:t xml:space="preserve"> </w:t>
      </w:r>
      <w:r w:rsidRPr="00D97F7E">
        <w:rPr>
          <w:color w:val="231F20"/>
        </w:rPr>
        <w:t>весны</w:t>
      </w:r>
      <w:r w:rsidRPr="006E379B">
        <w:rPr>
          <w:color w:val="231F20"/>
        </w:rPr>
        <w:t xml:space="preserve"> </w:t>
      </w:r>
      <w:r w:rsidRPr="00D97F7E">
        <w:rPr>
          <w:color w:val="231F20"/>
        </w:rPr>
        <w:t>и</w:t>
      </w:r>
      <w:r w:rsidRPr="006E379B">
        <w:rPr>
          <w:color w:val="231F20"/>
        </w:rPr>
        <w:t xml:space="preserve"> </w:t>
      </w:r>
      <w:r w:rsidRPr="00D97F7E">
        <w:rPr>
          <w:color w:val="231F20"/>
        </w:rPr>
        <w:t>труда,</w:t>
      </w:r>
      <w:r w:rsidRPr="006E379B">
        <w:rPr>
          <w:color w:val="231F20"/>
        </w:rPr>
        <w:t xml:space="preserve"> </w:t>
      </w:r>
      <w:r w:rsidRPr="00D97F7E">
        <w:rPr>
          <w:color w:val="231F20"/>
        </w:rPr>
        <w:t>День</w:t>
      </w:r>
      <w:r w:rsidRPr="006E379B">
        <w:rPr>
          <w:color w:val="231F20"/>
        </w:rPr>
        <w:t xml:space="preserve"> </w:t>
      </w:r>
      <w:r w:rsidR="006E379B">
        <w:rPr>
          <w:color w:val="231F20"/>
        </w:rPr>
        <w:t>По</w:t>
      </w:r>
      <w:r w:rsidRPr="00D97F7E">
        <w:rPr>
          <w:color w:val="231F20"/>
        </w:rPr>
        <w:t>беды,</w:t>
      </w:r>
      <w:r w:rsidRPr="006E379B">
        <w:rPr>
          <w:color w:val="231F20"/>
        </w:rPr>
        <w:t xml:space="preserve"> </w:t>
      </w:r>
      <w:r w:rsidRPr="00D97F7E">
        <w:rPr>
          <w:color w:val="231F20"/>
        </w:rPr>
        <w:t>День</w:t>
      </w:r>
      <w:r w:rsidRPr="006E379B">
        <w:rPr>
          <w:color w:val="231F20"/>
        </w:rPr>
        <w:t xml:space="preserve"> </w:t>
      </w:r>
      <w:r w:rsidRPr="00D97F7E">
        <w:rPr>
          <w:color w:val="231F20"/>
        </w:rPr>
        <w:t>России,</w:t>
      </w:r>
      <w:r w:rsidRPr="006E379B">
        <w:rPr>
          <w:color w:val="231F20"/>
        </w:rPr>
        <w:t xml:space="preserve"> </w:t>
      </w:r>
      <w:r w:rsidRPr="00D97F7E">
        <w:rPr>
          <w:color w:val="231F20"/>
        </w:rPr>
        <w:t>День</w:t>
      </w:r>
      <w:r w:rsidRPr="006E379B">
        <w:rPr>
          <w:color w:val="231F20"/>
        </w:rPr>
        <w:t xml:space="preserve"> </w:t>
      </w:r>
      <w:r w:rsidRPr="00D97F7E">
        <w:rPr>
          <w:color w:val="231F20"/>
        </w:rPr>
        <w:t>народного</w:t>
      </w:r>
      <w:r w:rsidRPr="006E379B">
        <w:rPr>
          <w:color w:val="231F20"/>
        </w:rPr>
        <w:t xml:space="preserve"> </w:t>
      </w:r>
      <w:r w:rsidRPr="00D97F7E">
        <w:rPr>
          <w:color w:val="231F20"/>
        </w:rPr>
        <w:t>единства,</w:t>
      </w:r>
      <w:r w:rsidRPr="006E379B">
        <w:rPr>
          <w:color w:val="231F20"/>
        </w:rPr>
        <w:t xml:space="preserve"> </w:t>
      </w:r>
      <w:r w:rsidRPr="00D97F7E">
        <w:rPr>
          <w:color w:val="231F20"/>
        </w:rPr>
        <w:t>День</w:t>
      </w:r>
      <w:r w:rsidRPr="006E379B">
        <w:rPr>
          <w:color w:val="231F20"/>
        </w:rPr>
        <w:t xml:space="preserve"> </w:t>
      </w:r>
      <w:r w:rsidR="006E379B">
        <w:rPr>
          <w:color w:val="231F20"/>
        </w:rPr>
        <w:t>Конститу</w:t>
      </w:r>
      <w:r w:rsidRPr="00D97F7E">
        <w:rPr>
          <w:color w:val="231F20"/>
        </w:rPr>
        <w:t>ции.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и</w:t>
      </w:r>
      <w:r w:rsidRPr="006E379B">
        <w:rPr>
          <w:color w:val="231F20"/>
        </w:rPr>
        <w:t xml:space="preserve"> </w:t>
      </w:r>
      <w:r w:rsidRPr="00D97F7E">
        <w:rPr>
          <w:color w:val="231F20"/>
        </w:rPr>
        <w:t>памятные</w:t>
      </w:r>
      <w:r w:rsidRPr="006E379B">
        <w:rPr>
          <w:color w:val="231F20"/>
        </w:rPr>
        <w:t xml:space="preserve"> </w:t>
      </w:r>
      <w:r w:rsidRPr="00D97F7E">
        <w:rPr>
          <w:color w:val="231F20"/>
        </w:rPr>
        <w:t>даты</w:t>
      </w:r>
      <w:r w:rsidRPr="006E379B">
        <w:rPr>
          <w:color w:val="231F20"/>
        </w:rPr>
        <w:t xml:space="preserve"> </w:t>
      </w:r>
      <w:r w:rsidRPr="00D97F7E">
        <w:rPr>
          <w:color w:val="231F20"/>
        </w:rPr>
        <w:t>своего</w:t>
      </w:r>
      <w:r w:rsidRPr="006E379B">
        <w:rPr>
          <w:color w:val="231F20"/>
        </w:rPr>
        <w:t xml:space="preserve"> </w:t>
      </w:r>
      <w:r w:rsidRPr="00D97F7E">
        <w:rPr>
          <w:color w:val="231F20"/>
        </w:rPr>
        <w:t>региона.</w:t>
      </w:r>
      <w:r w:rsidRPr="006E379B">
        <w:rPr>
          <w:color w:val="231F20"/>
        </w:rPr>
        <w:t xml:space="preserve"> </w:t>
      </w:r>
      <w:r w:rsidRPr="00D97F7E">
        <w:rPr>
          <w:color w:val="231F20"/>
        </w:rPr>
        <w:t>Уважение</w:t>
      </w:r>
      <w:r w:rsidRPr="006E379B">
        <w:rPr>
          <w:color w:val="231F20"/>
        </w:rPr>
        <w:t xml:space="preserve"> </w:t>
      </w:r>
      <w:r w:rsidRPr="00D97F7E">
        <w:rPr>
          <w:color w:val="231F20"/>
        </w:rPr>
        <w:t xml:space="preserve">к </w:t>
      </w:r>
      <w:r w:rsidRPr="006E379B">
        <w:rPr>
          <w:color w:val="231F20"/>
        </w:rPr>
        <w:t xml:space="preserve">культуре, истории, традициям своего народа и других народов, </w:t>
      </w:r>
      <w:r w:rsidRPr="00D97F7E">
        <w:rPr>
          <w:color w:val="231F20"/>
        </w:rPr>
        <w:t>государственным символам России.</w:t>
      </w:r>
    </w:p>
    <w:p w:rsidR="00DE7254" w:rsidRPr="006E379B" w:rsidRDefault="00DE7254" w:rsidP="00D97F7E">
      <w:pPr>
        <w:pStyle w:val="a3"/>
        <w:ind w:left="0"/>
        <w:jc w:val="both"/>
        <w:rPr>
          <w:color w:val="231F20"/>
        </w:rPr>
      </w:pPr>
      <w:r w:rsidRPr="00D97F7E">
        <w:rPr>
          <w:color w:val="231F20"/>
        </w:rPr>
        <w:t>История</w:t>
      </w:r>
      <w:r w:rsidRPr="006E379B">
        <w:rPr>
          <w:color w:val="231F20"/>
        </w:rPr>
        <w:t xml:space="preserve"> </w:t>
      </w:r>
      <w:r w:rsidRPr="00D97F7E">
        <w:rPr>
          <w:color w:val="231F20"/>
        </w:rPr>
        <w:t>Отечества.</w:t>
      </w:r>
      <w:r w:rsidRPr="006E379B">
        <w:rPr>
          <w:color w:val="231F20"/>
        </w:rPr>
        <w:t xml:space="preserve"> </w:t>
      </w:r>
      <w:r w:rsidRPr="00D97F7E">
        <w:rPr>
          <w:color w:val="231F20"/>
        </w:rPr>
        <w:t>«Лента</w:t>
      </w:r>
      <w:r w:rsidRPr="006E379B">
        <w:rPr>
          <w:color w:val="231F20"/>
        </w:rPr>
        <w:t xml:space="preserve"> </w:t>
      </w:r>
      <w:r w:rsidRPr="00D97F7E">
        <w:rPr>
          <w:color w:val="231F20"/>
        </w:rPr>
        <w:t>времени»</w:t>
      </w:r>
      <w:r w:rsidRPr="006E379B">
        <w:rPr>
          <w:color w:val="231F20"/>
        </w:rPr>
        <w:t xml:space="preserve"> </w:t>
      </w:r>
      <w:r w:rsidRPr="00D97F7E">
        <w:rPr>
          <w:color w:val="231F20"/>
        </w:rPr>
        <w:t>и</w:t>
      </w:r>
      <w:r w:rsidRPr="006E379B">
        <w:rPr>
          <w:color w:val="231F20"/>
        </w:rPr>
        <w:t xml:space="preserve"> </w:t>
      </w:r>
      <w:r w:rsidRPr="00D97F7E">
        <w:rPr>
          <w:color w:val="231F20"/>
        </w:rPr>
        <w:t>историческая</w:t>
      </w:r>
      <w:r w:rsidRPr="006E379B">
        <w:rPr>
          <w:color w:val="231F20"/>
        </w:rPr>
        <w:t xml:space="preserve"> </w:t>
      </w:r>
      <w:r w:rsidRPr="00D97F7E">
        <w:rPr>
          <w:color w:val="231F20"/>
        </w:rPr>
        <w:t xml:space="preserve">карта. </w:t>
      </w:r>
      <w:r w:rsidRPr="006E379B">
        <w:rPr>
          <w:color w:val="231F20"/>
        </w:rPr>
        <w:t xml:space="preserve">Наиболее важные и яркие события общественной и культурной </w:t>
      </w:r>
      <w:r w:rsidRPr="00D97F7E">
        <w:rPr>
          <w:color w:val="231F20"/>
        </w:rPr>
        <w:t>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w:t>
      </w:r>
      <w:r w:rsidRPr="006E379B">
        <w:rPr>
          <w:color w:val="231F20"/>
        </w:rPr>
        <w:t xml:space="preserve">ственные и культурные традиции людей в разные исторические </w:t>
      </w:r>
      <w:r w:rsidRPr="00D97F7E">
        <w:rPr>
          <w:color w:val="231F20"/>
        </w:rPr>
        <w:t>времена. Выдающиеся люди</w:t>
      </w:r>
      <w:r w:rsidR="006E379B">
        <w:rPr>
          <w:color w:val="231F20"/>
        </w:rPr>
        <w:t xml:space="preserve"> разных эпох как носители базо</w:t>
      </w:r>
      <w:r w:rsidRPr="00D97F7E">
        <w:rPr>
          <w:color w:val="231F20"/>
        </w:rPr>
        <w:t>вых национальных ценностей. Наиболее значимые объекты списка Всемирного культурно</w:t>
      </w:r>
      <w:r w:rsidR="006E379B">
        <w:rPr>
          <w:color w:val="231F20"/>
        </w:rPr>
        <w:t>го наследия в России и за рубе</w:t>
      </w:r>
      <w:r w:rsidRPr="00D97F7E">
        <w:rPr>
          <w:color w:val="231F20"/>
        </w:rPr>
        <w:t>жом.</w:t>
      </w:r>
      <w:r w:rsidRPr="006E379B">
        <w:rPr>
          <w:color w:val="231F20"/>
        </w:rPr>
        <w:t xml:space="preserve"> </w:t>
      </w:r>
      <w:r w:rsidRPr="00D97F7E">
        <w:rPr>
          <w:color w:val="231F20"/>
        </w:rPr>
        <w:t>Охрана</w:t>
      </w:r>
      <w:r w:rsidRPr="006E379B">
        <w:rPr>
          <w:color w:val="231F20"/>
        </w:rPr>
        <w:t xml:space="preserve"> </w:t>
      </w:r>
      <w:r w:rsidRPr="00D97F7E">
        <w:rPr>
          <w:color w:val="231F20"/>
        </w:rPr>
        <w:t>памятников</w:t>
      </w:r>
      <w:r w:rsidRPr="006E379B">
        <w:rPr>
          <w:color w:val="231F20"/>
        </w:rPr>
        <w:t xml:space="preserve"> </w:t>
      </w:r>
      <w:r w:rsidRPr="00D97F7E">
        <w:rPr>
          <w:color w:val="231F20"/>
        </w:rPr>
        <w:t>истории</w:t>
      </w:r>
      <w:r w:rsidRPr="006E379B">
        <w:rPr>
          <w:color w:val="231F20"/>
        </w:rPr>
        <w:t xml:space="preserve"> </w:t>
      </w:r>
      <w:r w:rsidRPr="00D97F7E">
        <w:rPr>
          <w:color w:val="231F20"/>
        </w:rPr>
        <w:t>и</w:t>
      </w:r>
      <w:r w:rsidRPr="006E379B">
        <w:rPr>
          <w:color w:val="231F20"/>
        </w:rPr>
        <w:t xml:space="preserve"> </w:t>
      </w:r>
      <w:r w:rsidRPr="00D97F7E">
        <w:rPr>
          <w:color w:val="231F20"/>
        </w:rPr>
        <w:t>культуры.</w:t>
      </w:r>
      <w:r w:rsidRPr="006E379B">
        <w:rPr>
          <w:color w:val="231F20"/>
        </w:rPr>
        <w:t xml:space="preserve"> </w:t>
      </w:r>
      <w:r w:rsidRPr="00D97F7E">
        <w:rPr>
          <w:color w:val="231F20"/>
        </w:rPr>
        <w:t>Посильное</w:t>
      </w:r>
      <w:r w:rsidRPr="006E379B">
        <w:rPr>
          <w:color w:val="231F20"/>
        </w:rPr>
        <w:t xml:space="preserve"> </w:t>
      </w:r>
      <w:r w:rsidRPr="00D97F7E">
        <w:rPr>
          <w:color w:val="231F20"/>
        </w:rPr>
        <w:t>уч</w:t>
      </w:r>
      <w:proofErr w:type="gramStart"/>
      <w:r w:rsidRPr="00D97F7E">
        <w:rPr>
          <w:color w:val="231F20"/>
        </w:rPr>
        <w:t>а-</w:t>
      </w:r>
      <w:proofErr w:type="gramEnd"/>
      <w:r w:rsidRPr="00D97F7E">
        <w:rPr>
          <w:color w:val="231F20"/>
        </w:rPr>
        <w:t xml:space="preserve"> стие в охране памятников истории и культуры своего края. </w:t>
      </w:r>
      <w:r w:rsidRPr="006E379B">
        <w:rPr>
          <w:color w:val="231F20"/>
        </w:rPr>
        <w:t>Личная ответственность каждого человека за сохранность исто</w:t>
      </w:r>
      <w:r w:rsidRPr="00D97F7E">
        <w:rPr>
          <w:color w:val="231F20"/>
        </w:rPr>
        <w:t>рико-культурного наследия своего края.</w:t>
      </w:r>
    </w:p>
    <w:p w:rsidR="00DE7254" w:rsidRPr="006E379B" w:rsidRDefault="00DE7254" w:rsidP="00D97F7E">
      <w:pPr>
        <w:pStyle w:val="a3"/>
        <w:ind w:left="0"/>
        <w:jc w:val="both"/>
        <w:rPr>
          <w:color w:val="231F20"/>
        </w:rPr>
      </w:pPr>
      <w:r w:rsidRPr="00D97F7E">
        <w:rPr>
          <w:color w:val="231F20"/>
        </w:rPr>
        <w:t xml:space="preserve">Правила нравственного поведения в социуме, отношение к </w:t>
      </w:r>
      <w:r w:rsidRPr="006E379B">
        <w:rPr>
          <w:color w:val="231F20"/>
        </w:rPr>
        <w:t xml:space="preserve">людям независимо от их национальности, социального статуса, </w:t>
      </w:r>
      <w:r w:rsidRPr="00D97F7E">
        <w:rPr>
          <w:color w:val="231F20"/>
        </w:rPr>
        <w:t>религиозной принадлежности.</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6E379B">
        <w:rPr>
          <w:color w:val="231F20"/>
        </w:rPr>
        <w:t>Методы познания окружающей природы: наблюдения, срав</w:t>
      </w:r>
      <w:r w:rsidRPr="00D97F7E">
        <w:rPr>
          <w:color w:val="231F20"/>
        </w:rPr>
        <w:t>нения,</w:t>
      </w:r>
      <w:r w:rsidRPr="006E379B">
        <w:rPr>
          <w:color w:val="231F20"/>
        </w:rPr>
        <w:t xml:space="preserve"> </w:t>
      </w:r>
      <w:r w:rsidRPr="00D97F7E">
        <w:rPr>
          <w:color w:val="231F20"/>
        </w:rPr>
        <w:t>измерения,</w:t>
      </w:r>
      <w:r w:rsidRPr="006E379B">
        <w:rPr>
          <w:color w:val="231F20"/>
        </w:rPr>
        <w:t xml:space="preserve"> </w:t>
      </w:r>
      <w:r w:rsidRPr="00D97F7E">
        <w:rPr>
          <w:color w:val="231F20"/>
        </w:rPr>
        <w:t>опыты</w:t>
      </w:r>
      <w:r w:rsidRPr="006E379B">
        <w:rPr>
          <w:color w:val="231F20"/>
        </w:rPr>
        <w:t xml:space="preserve"> </w:t>
      </w:r>
      <w:r w:rsidRPr="00D97F7E">
        <w:rPr>
          <w:color w:val="231F20"/>
        </w:rPr>
        <w:t>по</w:t>
      </w:r>
      <w:r w:rsidRPr="006E379B">
        <w:rPr>
          <w:color w:val="231F20"/>
        </w:rPr>
        <w:t xml:space="preserve"> </w:t>
      </w:r>
      <w:r w:rsidRPr="00D97F7E">
        <w:rPr>
          <w:color w:val="231F20"/>
        </w:rPr>
        <w:t>исследованию</w:t>
      </w:r>
      <w:r w:rsidRPr="006E379B">
        <w:rPr>
          <w:color w:val="231F20"/>
        </w:rPr>
        <w:t xml:space="preserve"> </w:t>
      </w:r>
      <w:r w:rsidRPr="00D97F7E">
        <w:rPr>
          <w:color w:val="231F20"/>
        </w:rPr>
        <w:t>природных</w:t>
      </w:r>
      <w:r w:rsidRPr="006E379B">
        <w:rPr>
          <w:color w:val="231F20"/>
        </w:rPr>
        <w:t xml:space="preserve"> </w:t>
      </w:r>
      <w:r w:rsidR="006E379B">
        <w:rPr>
          <w:color w:val="231F20"/>
        </w:rPr>
        <w:t>объек</w:t>
      </w:r>
      <w:r w:rsidRPr="00D97F7E">
        <w:rPr>
          <w:color w:val="231F20"/>
        </w:rPr>
        <w:t>тов и явлений. Солнце — ближайшая к нам звезда, источник света</w:t>
      </w:r>
      <w:r w:rsidRPr="006E379B">
        <w:rPr>
          <w:color w:val="231F20"/>
        </w:rPr>
        <w:t xml:space="preserve"> </w:t>
      </w:r>
      <w:r w:rsidRPr="00D97F7E">
        <w:rPr>
          <w:color w:val="231F20"/>
        </w:rPr>
        <w:t>и</w:t>
      </w:r>
      <w:r w:rsidRPr="006E379B">
        <w:rPr>
          <w:color w:val="231F20"/>
        </w:rPr>
        <w:t xml:space="preserve"> </w:t>
      </w:r>
      <w:r w:rsidRPr="00D97F7E">
        <w:rPr>
          <w:color w:val="231F20"/>
        </w:rPr>
        <w:t>тепла</w:t>
      </w:r>
      <w:r w:rsidRPr="006E379B">
        <w:rPr>
          <w:color w:val="231F20"/>
        </w:rPr>
        <w:t xml:space="preserve"> </w:t>
      </w:r>
      <w:r w:rsidRPr="00D97F7E">
        <w:rPr>
          <w:color w:val="231F20"/>
        </w:rPr>
        <w:t>для</w:t>
      </w:r>
      <w:r w:rsidRPr="006E379B">
        <w:rPr>
          <w:color w:val="231F20"/>
        </w:rPr>
        <w:t xml:space="preserve"> </w:t>
      </w:r>
      <w:r w:rsidRPr="00D97F7E">
        <w:rPr>
          <w:color w:val="231F20"/>
        </w:rPr>
        <w:t>всего</w:t>
      </w:r>
      <w:r w:rsidRPr="006E379B">
        <w:rPr>
          <w:color w:val="231F20"/>
        </w:rPr>
        <w:t xml:space="preserve"> </w:t>
      </w:r>
      <w:r w:rsidRPr="00D97F7E">
        <w:rPr>
          <w:color w:val="231F20"/>
        </w:rPr>
        <w:t>живого</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Характеристика</w:t>
      </w:r>
      <w:r w:rsidRPr="006E379B">
        <w:rPr>
          <w:color w:val="231F20"/>
        </w:rPr>
        <w:t xml:space="preserve"> </w:t>
      </w:r>
      <w:r w:rsidRPr="00D97F7E">
        <w:rPr>
          <w:color w:val="231F20"/>
        </w:rPr>
        <w:t>пла</w:t>
      </w:r>
      <w:r w:rsidRPr="006E379B">
        <w:rPr>
          <w:color w:val="231F20"/>
        </w:rPr>
        <w:t>нет Солнечной системы. Естественные спутники планет. Смена</w:t>
      </w:r>
    </w:p>
    <w:p w:rsidR="00DE7254" w:rsidRPr="006E379B" w:rsidRDefault="00DE7254" w:rsidP="00D97F7E">
      <w:pPr>
        <w:pStyle w:val="a3"/>
        <w:ind w:left="0"/>
        <w:jc w:val="both"/>
        <w:rPr>
          <w:color w:val="231F20"/>
        </w:rPr>
      </w:pPr>
      <w:r w:rsidRPr="00D97F7E">
        <w:rPr>
          <w:color w:val="231F20"/>
        </w:rPr>
        <w:t>дня</w:t>
      </w:r>
      <w:r w:rsidRPr="006E379B">
        <w:rPr>
          <w:color w:val="231F20"/>
        </w:rPr>
        <w:t xml:space="preserve"> </w:t>
      </w:r>
      <w:r w:rsidRPr="00D97F7E">
        <w:rPr>
          <w:color w:val="231F20"/>
        </w:rPr>
        <w:t>и</w:t>
      </w:r>
      <w:r w:rsidRPr="006E379B">
        <w:rPr>
          <w:color w:val="231F20"/>
        </w:rPr>
        <w:t xml:space="preserve"> </w:t>
      </w:r>
      <w:r w:rsidRPr="00D97F7E">
        <w:rPr>
          <w:color w:val="231F20"/>
        </w:rPr>
        <w:t>ночи</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Вращение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как</w:t>
      </w:r>
      <w:r w:rsidRPr="006E379B">
        <w:rPr>
          <w:color w:val="231F20"/>
        </w:rPr>
        <w:t xml:space="preserve"> </w:t>
      </w:r>
      <w:r w:rsidRPr="00D97F7E">
        <w:rPr>
          <w:color w:val="231F20"/>
        </w:rPr>
        <w:t>причина</w:t>
      </w:r>
      <w:r w:rsidRPr="006E379B">
        <w:rPr>
          <w:color w:val="231F20"/>
        </w:rPr>
        <w:t xml:space="preserve"> </w:t>
      </w:r>
      <w:r w:rsidRPr="00D97F7E">
        <w:rPr>
          <w:color w:val="231F20"/>
        </w:rPr>
        <w:t>смены</w:t>
      </w:r>
      <w:r w:rsidRPr="006E379B">
        <w:rPr>
          <w:color w:val="231F20"/>
        </w:rPr>
        <w:t xml:space="preserve"> </w:t>
      </w:r>
      <w:r w:rsidRPr="00D97F7E">
        <w:rPr>
          <w:color w:val="231F20"/>
        </w:rPr>
        <w:t>дня и</w:t>
      </w:r>
      <w:r w:rsidRPr="006E379B">
        <w:rPr>
          <w:color w:val="231F20"/>
        </w:rPr>
        <w:t xml:space="preserve"> </w:t>
      </w:r>
      <w:r w:rsidRPr="00D97F7E">
        <w:rPr>
          <w:color w:val="231F20"/>
        </w:rPr>
        <w:t>ночи.</w:t>
      </w:r>
      <w:r w:rsidRPr="006E379B">
        <w:rPr>
          <w:color w:val="231F20"/>
        </w:rPr>
        <w:t xml:space="preserve"> </w:t>
      </w:r>
      <w:r w:rsidRPr="00D97F7E">
        <w:rPr>
          <w:color w:val="231F20"/>
        </w:rPr>
        <w:t>Обращение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вокруг</w:t>
      </w:r>
      <w:r w:rsidRPr="006E379B">
        <w:rPr>
          <w:color w:val="231F20"/>
        </w:rPr>
        <w:t xml:space="preserve"> </w:t>
      </w:r>
      <w:r w:rsidRPr="00D97F7E">
        <w:rPr>
          <w:color w:val="231F20"/>
        </w:rPr>
        <w:t>Солнца</w:t>
      </w:r>
      <w:r w:rsidRPr="006E379B">
        <w:rPr>
          <w:color w:val="231F20"/>
        </w:rPr>
        <w:t xml:space="preserve"> </w:t>
      </w:r>
      <w:r w:rsidRPr="00D97F7E">
        <w:rPr>
          <w:color w:val="231F20"/>
        </w:rPr>
        <w:t>и</w:t>
      </w:r>
      <w:r w:rsidRPr="006E379B">
        <w:rPr>
          <w:color w:val="231F20"/>
        </w:rPr>
        <w:t xml:space="preserve"> </w:t>
      </w:r>
      <w:r w:rsidRPr="00D97F7E">
        <w:rPr>
          <w:color w:val="231F20"/>
        </w:rPr>
        <w:t>смена</w:t>
      </w:r>
      <w:r w:rsidRPr="006E379B">
        <w:rPr>
          <w:color w:val="231F20"/>
        </w:rPr>
        <w:t xml:space="preserve"> </w:t>
      </w:r>
      <w:r w:rsidRPr="00D97F7E">
        <w:rPr>
          <w:color w:val="231F20"/>
        </w:rPr>
        <w:t>времён</w:t>
      </w:r>
      <w:r w:rsidRPr="006E379B">
        <w:rPr>
          <w:color w:val="231F20"/>
        </w:rPr>
        <w:t xml:space="preserve"> </w:t>
      </w:r>
      <w:r w:rsidRPr="00D97F7E">
        <w:rPr>
          <w:color w:val="231F20"/>
        </w:rPr>
        <w:t xml:space="preserve">года. Формы земной поверхности: равнины, горы, холмы, овраги (общее представление, условное обозначение равнин и гор на </w:t>
      </w:r>
      <w:r w:rsidRPr="006E379B">
        <w:rPr>
          <w:color w:val="231F20"/>
        </w:rPr>
        <w:t>карте). Равнины и горы России. Особенности поверхности род</w:t>
      </w:r>
      <w:r w:rsidRPr="00D97F7E">
        <w:rPr>
          <w:color w:val="231F20"/>
        </w:rPr>
        <w:t xml:space="preserve">ного края (краткая характеристика на основе наблюдений). </w:t>
      </w:r>
      <w:proofErr w:type="gramStart"/>
      <w:r w:rsidRPr="00D97F7E">
        <w:rPr>
          <w:color w:val="231F20"/>
        </w:rPr>
        <w:t>Водоёмы, их разнообразие (океан, море, озеро, пруд, болото); река</w:t>
      </w:r>
      <w:r w:rsidRPr="006E379B">
        <w:rPr>
          <w:color w:val="231F20"/>
        </w:rPr>
        <w:t xml:space="preserve"> </w:t>
      </w:r>
      <w:r w:rsidRPr="00D97F7E">
        <w:rPr>
          <w:color w:val="231F20"/>
        </w:rPr>
        <w:t>как</w:t>
      </w:r>
      <w:r w:rsidRPr="006E379B">
        <w:rPr>
          <w:color w:val="231F20"/>
        </w:rPr>
        <w:t xml:space="preserve"> </w:t>
      </w:r>
      <w:r w:rsidRPr="00D97F7E">
        <w:rPr>
          <w:color w:val="231F20"/>
        </w:rPr>
        <w:t>водный</w:t>
      </w:r>
      <w:r w:rsidRPr="006E379B">
        <w:rPr>
          <w:color w:val="231F20"/>
        </w:rPr>
        <w:t xml:space="preserve"> </w:t>
      </w:r>
      <w:r w:rsidRPr="00D97F7E">
        <w:rPr>
          <w:color w:val="231F20"/>
        </w:rPr>
        <w:t>поток;</w:t>
      </w:r>
      <w:r w:rsidRPr="006E379B">
        <w:rPr>
          <w:color w:val="231F20"/>
        </w:rPr>
        <w:t xml:space="preserve"> </w:t>
      </w:r>
      <w:r w:rsidRPr="00D97F7E">
        <w:rPr>
          <w:color w:val="231F20"/>
        </w:rPr>
        <w:t>использование</w:t>
      </w:r>
      <w:r w:rsidRPr="006E379B">
        <w:rPr>
          <w:color w:val="231F20"/>
        </w:rPr>
        <w:t xml:space="preserve"> </w:t>
      </w:r>
      <w:r w:rsidRPr="00D97F7E">
        <w:rPr>
          <w:color w:val="231F20"/>
        </w:rPr>
        <w:t>рек</w:t>
      </w:r>
      <w:r w:rsidRPr="006E379B">
        <w:rPr>
          <w:color w:val="231F20"/>
        </w:rPr>
        <w:t xml:space="preserve"> </w:t>
      </w:r>
      <w:r w:rsidRPr="00D97F7E">
        <w:rPr>
          <w:color w:val="231F20"/>
        </w:rPr>
        <w:t>и</w:t>
      </w:r>
      <w:r w:rsidRPr="006E379B">
        <w:rPr>
          <w:color w:val="231F20"/>
        </w:rPr>
        <w:t xml:space="preserve"> </w:t>
      </w:r>
      <w:r w:rsidRPr="00D97F7E">
        <w:rPr>
          <w:color w:val="231F20"/>
        </w:rPr>
        <w:t>водоёмов</w:t>
      </w:r>
      <w:r w:rsidRPr="006E379B">
        <w:rPr>
          <w:color w:val="231F20"/>
        </w:rPr>
        <w:t xml:space="preserve"> </w:t>
      </w:r>
      <w:r w:rsidR="006E379B">
        <w:rPr>
          <w:color w:val="231F20"/>
        </w:rPr>
        <w:t>челове</w:t>
      </w:r>
      <w:r w:rsidRPr="00D97F7E">
        <w:rPr>
          <w:color w:val="231F20"/>
        </w:rPr>
        <w:t>ком.</w:t>
      </w:r>
      <w:proofErr w:type="gramEnd"/>
      <w:r w:rsidRPr="00D97F7E">
        <w:rPr>
          <w:color w:val="231F20"/>
        </w:rPr>
        <w:t xml:space="preserve"> Крупнейшие реки и озёра России, моря, омывающие её </w:t>
      </w:r>
      <w:r w:rsidRPr="006E379B">
        <w:rPr>
          <w:color w:val="231F20"/>
        </w:rPr>
        <w:t>берега, океаны. Водоёмы и реки родного края (названия, кра</w:t>
      </w:r>
      <w:proofErr w:type="gramStart"/>
      <w:r w:rsidRPr="006E379B">
        <w:rPr>
          <w:color w:val="231F20"/>
        </w:rPr>
        <w:t>т-</w:t>
      </w:r>
      <w:proofErr w:type="gramEnd"/>
      <w:r w:rsidRPr="006E379B">
        <w:rPr>
          <w:color w:val="231F20"/>
        </w:rPr>
        <w:t xml:space="preserve"> </w:t>
      </w:r>
      <w:r w:rsidRPr="00D97F7E">
        <w:rPr>
          <w:color w:val="231F20"/>
        </w:rPr>
        <w:t>кая характеристика на основе наблюдений).</w:t>
      </w:r>
    </w:p>
    <w:p w:rsidR="00DE7254" w:rsidRPr="00D97F7E" w:rsidRDefault="00DE7254" w:rsidP="00D97F7E">
      <w:pPr>
        <w:pStyle w:val="a3"/>
        <w:ind w:left="0"/>
        <w:jc w:val="both"/>
      </w:pPr>
      <w:r w:rsidRPr="00D97F7E">
        <w:rPr>
          <w:color w:val="231F20"/>
        </w:rPr>
        <w:t>Наиболее</w:t>
      </w:r>
      <w:r w:rsidRPr="006E379B">
        <w:rPr>
          <w:color w:val="231F20"/>
        </w:rPr>
        <w:t xml:space="preserve"> </w:t>
      </w:r>
      <w:r w:rsidRPr="00D97F7E">
        <w:rPr>
          <w:color w:val="231F20"/>
        </w:rPr>
        <w:t>значимые</w:t>
      </w:r>
      <w:r w:rsidRPr="006E379B">
        <w:rPr>
          <w:color w:val="231F20"/>
        </w:rPr>
        <w:t xml:space="preserve"> </w:t>
      </w:r>
      <w:r w:rsidRPr="00D97F7E">
        <w:rPr>
          <w:color w:val="231F20"/>
        </w:rPr>
        <w:t>природные</w:t>
      </w:r>
      <w:r w:rsidRPr="006E379B">
        <w:rPr>
          <w:color w:val="231F20"/>
        </w:rPr>
        <w:t xml:space="preserve"> </w:t>
      </w:r>
      <w:r w:rsidRPr="00D97F7E">
        <w:rPr>
          <w:color w:val="231F20"/>
        </w:rPr>
        <w:t>объекты</w:t>
      </w:r>
      <w:r w:rsidRPr="00D97F7E">
        <w:rPr>
          <w:color w:val="231F20"/>
          <w:spacing w:val="-15"/>
        </w:rPr>
        <w:t xml:space="preserve"> </w:t>
      </w:r>
      <w:r w:rsidRPr="00D97F7E">
        <w:rPr>
          <w:color w:val="231F20"/>
        </w:rPr>
        <w:t>списка</w:t>
      </w:r>
      <w:r w:rsidRPr="00D97F7E">
        <w:rPr>
          <w:color w:val="231F20"/>
          <w:spacing w:val="-14"/>
        </w:rPr>
        <w:t xml:space="preserve"> </w:t>
      </w:r>
      <w:r w:rsidRPr="00D97F7E">
        <w:rPr>
          <w:color w:val="231F20"/>
        </w:rPr>
        <w:t>Всемирного наследия в России и за рубежом (2—3 объекта).</w:t>
      </w:r>
    </w:p>
    <w:p w:rsidR="00DE7254" w:rsidRPr="006E379B" w:rsidRDefault="00DE7254" w:rsidP="00D97F7E">
      <w:pPr>
        <w:pStyle w:val="a3"/>
        <w:ind w:left="0"/>
        <w:jc w:val="both"/>
        <w:rPr>
          <w:color w:val="231F20"/>
        </w:rPr>
      </w:pPr>
      <w:r w:rsidRPr="00D97F7E">
        <w:rPr>
          <w:color w:val="231F20"/>
        </w:rPr>
        <w:t>Природные зоны России: общее представление, основные природные</w:t>
      </w:r>
      <w:r w:rsidRPr="006E379B">
        <w:rPr>
          <w:color w:val="231F20"/>
        </w:rPr>
        <w:t xml:space="preserve"> </w:t>
      </w:r>
      <w:r w:rsidRPr="00D97F7E">
        <w:rPr>
          <w:color w:val="231F20"/>
        </w:rPr>
        <w:t>зоны</w:t>
      </w:r>
      <w:r w:rsidRPr="006E379B">
        <w:rPr>
          <w:color w:val="231F20"/>
        </w:rPr>
        <w:t xml:space="preserve"> </w:t>
      </w:r>
      <w:r w:rsidRPr="00D97F7E">
        <w:rPr>
          <w:color w:val="231F20"/>
        </w:rPr>
        <w:t>(климат,</w:t>
      </w:r>
      <w:r w:rsidRPr="006E379B">
        <w:rPr>
          <w:color w:val="231F20"/>
        </w:rPr>
        <w:t xml:space="preserve"> </w:t>
      </w:r>
      <w:r w:rsidRPr="00D97F7E">
        <w:rPr>
          <w:color w:val="231F20"/>
        </w:rPr>
        <w:t>растительный</w:t>
      </w:r>
      <w:r w:rsidRPr="006E379B">
        <w:rPr>
          <w:color w:val="231F20"/>
        </w:rPr>
        <w:t xml:space="preserve"> </w:t>
      </w:r>
      <w:r w:rsidRPr="00D97F7E">
        <w:rPr>
          <w:color w:val="231F20"/>
        </w:rPr>
        <w:t>и</w:t>
      </w:r>
      <w:r w:rsidRPr="006E379B">
        <w:rPr>
          <w:color w:val="231F20"/>
        </w:rPr>
        <w:t xml:space="preserve"> </w:t>
      </w:r>
      <w:r w:rsidRPr="00D97F7E">
        <w:rPr>
          <w:color w:val="231F20"/>
        </w:rPr>
        <w:t>животный</w:t>
      </w:r>
      <w:r w:rsidRPr="006E379B">
        <w:rPr>
          <w:color w:val="231F20"/>
        </w:rPr>
        <w:t xml:space="preserve"> </w:t>
      </w:r>
      <w:r w:rsidRPr="00D97F7E">
        <w:rPr>
          <w:color w:val="231F20"/>
        </w:rPr>
        <w:t>мир,</w:t>
      </w:r>
      <w:r w:rsidRPr="006E379B">
        <w:rPr>
          <w:color w:val="231F20"/>
        </w:rPr>
        <w:t xml:space="preserve"> </w:t>
      </w:r>
      <w:r w:rsidR="006E379B">
        <w:rPr>
          <w:color w:val="231F20"/>
        </w:rPr>
        <w:t>осо</w:t>
      </w:r>
      <w:r w:rsidRPr="00D97F7E">
        <w:rPr>
          <w:color w:val="231F20"/>
        </w:rPr>
        <w:t>бенности труда и быта людей, влияние человека на природу изучаемых зон, охрана природы). Связи в природных зонах.</w:t>
      </w:r>
    </w:p>
    <w:p w:rsidR="00DE7254" w:rsidRPr="006E379B" w:rsidRDefault="00DE7254" w:rsidP="00D97F7E">
      <w:pPr>
        <w:pStyle w:val="a3"/>
        <w:ind w:left="0"/>
        <w:jc w:val="both"/>
        <w:rPr>
          <w:color w:val="231F20"/>
        </w:rPr>
      </w:pPr>
      <w:r w:rsidRPr="006E379B">
        <w:rPr>
          <w:color w:val="231F20"/>
        </w:rPr>
        <w:t>Некоторые доступные для понимания экологические пробле</w:t>
      </w:r>
      <w:r w:rsidRPr="00D97F7E">
        <w:rPr>
          <w:color w:val="231F20"/>
        </w:rPr>
        <w:t>мы взаимодействия человека и природы. Охрана природных богатств:</w:t>
      </w:r>
      <w:r w:rsidRPr="006E379B">
        <w:rPr>
          <w:color w:val="231F20"/>
        </w:rPr>
        <w:t xml:space="preserve"> </w:t>
      </w:r>
      <w:r w:rsidRPr="00D97F7E">
        <w:rPr>
          <w:color w:val="231F20"/>
        </w:rPr>
        <w:t>воды,</w:t>
      </w:r>
      <w:r w:rsidRPr="006E379B">
        <w:rPr>
          <w:color w:val="231F20"/>
        </w:rPr>
        <w:t xml:space="preserve"> </w:t>
      </w:r>
      <w:r w:rsidRPr="00D97F7E">
        <w:rPr>
          <w:color w:val="231F20"/>
        </w:rPr>
        <w:t>воздуха,</w:t>
      </w:r>
      <w:r w:rsidRPr="006E379B">
        <w:rPr>
          <w:color w:val="231F20"/>
        </w:rPr>
        <w:t xml:space="preserve"> </w:t>
      </w:r>
      <w:r w:rsidRPr="00D97F7E">
        <w:rPr>
          <w:color w:val="231F20"/>
        </w:rPr>
        <w:t>полезных</w:t>
      </w:r>
      <w:r w:rsidRPr="006E379B">
        <w:rPr>
          <w:color w:val="231F20"/>
        </w:rPr>
        <w:t xml:space="preserve"> </w:t>
      </w:r>
      <w:r w:rsidRPr="00D97F7E">
        <w:rPr>
          <w:color w:val="231F20"/>
        </w:rPr>
        <w:t>ископаемых,</w:t>
      </w:r>
      <w:r w:rsidRPr="006E379B">
        <w:rPr>
          <w:color w:val="231F20"/>
        </w:rPr>
        <w:t xml:space="preserve"> </w:t>
      </w:r>
      <w:r w:rsidRPr="00D97F7E">
        <w:rPr>
          <w:color w:val="231F20"/>
        </w:rPr>
        <w:t xml:space="preserve">растительного </w:t>
      </w:r>
      <w:r w:rsidRPr="006E379B">
        <w:rPr>
          <w:color w:val="231F20"/>
        </w:rPr>
        <w:t>и животного мира. Правила нравственного поведения в приро</w:t>
      </w:r>
      <w:r w:rsidRPr="00D97F7E">
        <w:rPr>
          <w:color w:val="231F20"/>
        </w:rPr>
        <w:t>де. Международная Красная книга (отдельные примеры).</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 xml:space="preserve">Здоровый образ жизни: профилактика вредных привычек. Безопасность в городе (планирование маршрутов с учётом </w:t>
      </w:r>
      <w:r w:rsidRPr="006E379B">
        <w:rPr>
          <w:color w:val="231F20"/>
        </w:rPr>
        <w:t xml:space="preserve">транспортной инфраструктуры города; правила </w:t>
      </w:r>
      <w:r w:rsidRPr="006E379B">
        <w:rPr>
          <w:color w:val="231F20"/>
        </w:rPr>
        <w:lastRenderedPageBreak/>
        <w:t>безопасного по</w:t>
      </w:r>
      <w:r w:rsidRPr="00D97F7E">
        <w:rPr>
          <w:color w:val="231F20"/>
        </w:rPr>
        <w:t xml:space="preserve">ведения в общественных местах, зонах отдыха, учреждениях культуры). Правила безопасного поведения велосипедиста с </w:t>
      </w:r>
      <w:r w:rsidRPr="006E379B">
        <w:rPr>
          <w:color w:val="231F20"/>
        </w:rPr>
        <w:t>учётом дорожных знаков и разметки, сигналов и средств защи</w:t>
      </w:r>
      <w:r w:rsidRPr="00D97F7E">
        <w:rPr>
          <w:color w:val="231F20"/>
        </w:rPr>
        <w:t>ты</w:t>
      </w:r>
      <w:r w:rsidRPr="006E379B">
        <w:rPr>
          <w:color w:val="231F20"/>
        </w:rPr>
        <w:t xml:space="preserve"> </w:t>
      </w:r>
      <w:r w:rsidRPr="00D97F7E">
        <w:rPr>
          <w:color w:val="231F20"/>
        </w:rPr>
        <w:t>велосипедиста.</w:t>
      </w:r>
      <w:r w:rsidRPr="006E379B">
        <w:rPr>
          <w:color w:val="231F20"/>
        </w:rPr>
        <w:t xml:space="preserve"> </w:t>
      </w:r>
      <w:r w:rsidRPr="00D97F7E">
        <w:rPr>
          <w:color w:val="231F20"/>
        </w:rPr>
        <w:t>Безопасность</w:t>
      </w:r>
      <w:r w:rsidRPr="006E379B">
        <w:rPr>
          <w:color w:val="231F20"/>
        </w:rPr>
        <w:t xml:space="preserve"> </w:t>
      </w:r>
      <w:r w:rsidRPr="00D97F7E">
        <w:rPr>
          <w:color w:val="231F20"/>
        </w:rPr>
        <w:t>в</w:t>
      </w:r>
      <w:r w:rsidRPr="006E379B">
        <w:rPr>
          <w:color w:val="231F20"/>
        </w:rPr>
        <w:t xml:space="preserve"> </w:t>
      </w:r>
      <w:r w:rsidRPr="00D97F7E">
        <w:rPr>
          <w:color w:val="231F20"/>
        </w:rPr>
        <w:t>Интернете</w:t>
      </w:r>
      <w:r w:rsidRPr="006E379B">
        <w:rPr>
          <w:color w:val="231F20"/>
        </w:rPr>
        <w:t xml:space="preserve"> </w:t>
      </w:r>
      <w:r w:rsidRPr="00D97F7E">
        <w:rPr>
          <w:color w:val="231F20"/>
        </w:rPr>
        <w:t>(поиск</w:t>
      </w:r>
      <w:r w:rsidRPr="006E379B">
        <w:rPr>
          <w:color w:val="231F20"/>
        </w:rPr>
        <w:t xml:space="preserve"> </w:t>
      </w:r>
      <w:r w:rsidRPr="00D97F7E">
        <w:rPr>
          <w:color w:val="231F20"/>
        </w:rPr>
        <w:t>достовер</w:t>
      </w:r>
      <w:r w:rsidRPr="006E379B">
        <w:rPr>
          <w:color w:val="231F20"/>
        </w:rPr>
        <w:t>ной информации, опознавание г</w:t>
      </w:r>
      <w:r w:rsidR="006E379B">
        <w:rPr>
          <w:color w:val="231F20"/>
        </w:rPr>
        <w:t>осударственных образователь</w:t>
      </w:r>
      <w:r w:rsidRPr="00D97F7E">
        <w:rPr>
          <w:color w:val="231F20"/>
        </w:rPr>
        <w:t>ных</w:t>
      </w:r>
      <w:r w:rsidRPr="006E379B">
        <w:rPr>
          <w:color w:val="231F20"/>
        </w:rPr>
        <w:t xml:space="preserve"> </w:t>
      </w:r>
      <w:r w:rsidRPr="00D97F7E">
        <w:rPr>
          <w:color w:val="231F20"/>
        </w:rPr>
        <w:t>ресурсов</w:t>
      </w:r>
      <w:r w:rsidRPr="006E379B">
        <w:rPr>
          <w:color w:val="231F20"/>
        </w:rPr>
        <w:t xml:space="preserve"> </w:t>
      </w:r>
      <w:r w:rsidRPr="00D97F7E">
        <w:rPr>
          <w:color w:val="231F20"/>
        </w:rPr>
        <w:t>и</w:t>
      </w:r>
      <w:r w:rsidRPr="006E379B">
        <w:rPr>
          <w:color w:val="231F20"/>
        </w:rPr>
        <w:t xml:space="preserve"> </w:t>
      </w:r>
      <w:r w:rsidRPr="00D97F7E">
        <w:rPr>
          <w:color w:val="231F20"/>
        </w:rPr>
        <w:t>детских</w:t>
      </w:r>
      <w:r w:rsidRPr="006E379B">
        <w:rPr>
          <w:color w:val="231F20"/>
        </w:rPr>
        <w:t xml:space="preserve"> </w:t>
      </w:r>
      <w:r w:rsidRPr="00D97F7E">
        <w:rPr>
          <w:color w:val="231F20"/>
        </w:rPr>
        <w:t>развлекательных</w:t>
      </w:r>
      <w:r w:rsidRPr="006E379B">
        <w:rPr>
          <w:color w:val="231F20"/>
        </w:rPr>
        <w:t xml:space="preserve"> </w:t>
      </w:r>
      <w:r w:rsidRPr="00D97F7E">
        <w:rPr>
          <w:color w:val="231F20"/>
        </w:rPr>
        <w:t>порталов)</w:t>
      </w:r>
      <w:r w:rsidRPr="006E379B">
        <w:rPr>
          <w:color w:val="231F20"/>
        </w:rPr>
        <w:t xml:space="preserve"> </w:t>
      </w:r>
      <w:r w:rsidRPr="00D97F7E">
        <w:rPr>
          <w:color w:val="231F20"/>
        </w:rPr>
        <w:t>в</w:t>
      </w:r>
      <w:r w:rsidRPr="006E379B">
        <w:rPr>
          <w:color w:val="231F20"/>
        </w:rPr>
        <w:t xml:space="preserve"> </w:t>
      </w:r>
      <w:r w:rsidRPr="00D97F7E">
        <w:rPr>
          <w:color w:val="231F20"/>
        </w:rPr>
        <w:t>условиях контролируемого доступа в Интернет.</w:t>
      </w:r>
    </w:p>
    <w:p w:rsidR="00DE7254" w:rsidRPr="00D97F7E" w:rsidRDefault="00DE7254" w:rsidP="00D97F7E">
      <w:pPr>
        <w:pStyle w:val="21"/>
        <w:spacing w:line="240" w:lineRule="auto"/>
        <w:ind w:left="0"/>
        <w:jc w:val="both"/>
      </w:pPr>
      <w:r w:rsidRPr="00D97F7E">
        <w:rPr>
          <w:color w:val="231F20"/>
        </w:rPr>
        <w:t>Универсальные</w:t>
      </w:r>
      <w:r w:rsidRPr="00D97F7E">
        <w:rPr>
          <w:color w:val="231F20"/>
          <w:spacing w:val="17"/>
        </w:rPr>
        <w:t xml:space="preserve"> </w:t>
      </w:r>
      <w:r w:rsidRPr="00D97F7E">
        <w:rPr>
          <w:color w:val="231F20"/>
        </w:rPr>
        <w:t>учебные</w:t>
      </w:r>
      <w:r w:rsidRPr="00D97F7E">
        <w:rPr>
          <w:color w:val="231F20"/>
          <w:spacing w:val="17"/>
        </w:rPr>
        <w:t xml:space="preserve"> </w:t>
      </w:r>
      <w:r w:rsidRPr="00D97F7E">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устанавливать последовательность этапов возрастного разви</w:t>
      </w:r>
      <w:r w:rsidR="00DE7254" w:rsidRPr="00D97F7E">
        <w:rPr>
          <w:color w:val="231F20"/>
        </w:rPr>
        <w:t>тия человека;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конструировать в учебных и игровых ситуациях правила без</w:t>
      </w:r>
      <w:r w:rsidR="00DE7254" w:rsidRPr="00D97F7E">
        <w:rPr>
          <w:color w:val="231F20"/>
        </w:rPr>
        <w:t>опасного</w:t>
      </w:r>
      <w:r>
        <w:rPr>
          <w:color w:val="231F20"/>
        </w:rPr>
        <w:t xml:space="preserve"> поведения в среде </w:t>
      </w:r>
      <w:r w:rsidR="00DE7254" w:rsidRPr="00D97F7E">
        <w:rPr>
          <w:color w:val="231F20"/>
        </w:rPr>
        <w:t>битания;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моделировать схемы природных объектов (строение почвы; движение реки, форма поверхности);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принадлежностью</w:t>
      </w:r>
      <w:r w:rsidR="00DE7254" w:rsidRPr="006E379B">
        <w:rPr>
          <w:color w:val="231F20"/>
        </w:rPr>
        <w:t xml:space="preserve"> </w:t>
      </w:r>
      <w:r w:rsidR="00DE7254" w:rsidRPr="00D97F7E">
        <w:rPr>
          <w:color w:val="231F20"/>
        </w:rPr>
        <w:t>к</w:t>
      </w:r>
      <w:r w:rsidR="00DE7254" w:rsidRPr="006E379B">
        <w:rPr>
          <w:color w:val="231F20"/>
        </w:rPr>
        <w:t xml:space="preserve"> </w:t>
      </w:r>
      <w:r w:rsidR="006E379B">
        <w:rPr>
          <w:color w:val="231F20"/>
        </w:rPr>
        <w:t>опреде</w:t>
      </w:r>
      <w:r w:rsidR="00DE7254" w:rsidRPr="00D97F7E">
        <w:rPr>
          <w:color w:val="231F20"/>
        </w:rPr>
        <w:t>лённой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классифицировать</w:t>
      </w:r>
      <w:r w:rsidR="00DE7254" w:rsidRPr="006E379B">
        <w:rPr>
          <w:color w:val="231F20"/>
        </w:rPr>
        <w:t xml:space="preserve"> </w:t>
      </w:r>
      <w:r w:rsidR="00DE7254" w:rsidRPr="00D97F7E">
        <w:rPr>
          <w:color w:val="231F20"/>
        </w:rPr>
        <w:t>природные</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принадлежности к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w:t>
      </w:r>
      <w:r w:rsidR="00DE7254" w:rsidRPr="006E379B">
        <w:rPr>
          <w:color w:val="231F20"/>
        </w:rPr>
        <w:t xml:space="preserve"> </w:t>
      </w:r>
      <w:r w:rsidR="00DE7254" w:rsidRPr="00D97F7E">
        <w:rPr>
          <w:color w:val="231F20"/>
        </w:rPr>
        <w:t>разрыв</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реальным</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желательным</w:t>
      </w:r>
      <w:r w:rsidR="00DE7254" w:rsidRPr="006E379B">
        <w:rPr>
          <w:color w:val="231F20"/>
        </w:rPr>
        <w:t xml:space="preserve"> </w:t>
      </w:r>
      <w:r w:rsidR="006E379B">
        <w:rPr>
          <w:color w:val="231F20"/>
        </w:rPr>
        <w:t>состоя</w:t>
      </w:r>
      <w:r w:rsidR="00DE7254" w:rsidRPr="00D97F7E">
        <w:rPr>
          <w:color w:val="231F20"/>
        </w:rPr>
        <w:t>нием</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(ситуации)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предложенных</w:t>
      </w:r>
      <w:r w:rsidR="00DE7254" w:rsidRPr="006E379B">
        <w:rPr>
          <w:color w:val="231F20"/>
        </w:rPr>
        <w:t xml:space="preserve"> </w:t>
      </w:r>
      <w:r w:rsidR="00DE7254" w:rsidRPr="00D97F7E">
        <w:rPr>
          <w:color w:val="231F20"/>
        </w:rPr>
        <w:t xml:space="preserve">учителем </w:t>
      </w:r>
      <w:r w:rsidR="00DE7254" w:rsidRPr="006E379B">
        <w:rPr>
          <w:color w:val="231F20"/>
        </w:rPr>
        <w:t>вопросов.</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умения</w:t>
      </w:r>
      <w:r w:rsidR="00DE7254" w:rsidRPr="00D97F7E">
        <w:rPr>
          <w:color w:val="231F20"/>
          <w:spacing w:val="-16"/>
        </w:rPr>
        <w:t xml:space="preserve"> </w:t>
      </w:r>
      <w:r w:rsidR="00DE7254" w:rsidRPr="00D97F7E">
        <w:rPr>
          <w:color w:val="231F20"/>
        </w:rPr>
        <w:t>работать</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информацией,</w:t>
      </w:r>
      <w:r w:rsidR="00DE7254" w:rsidRPr="00D97F7E">
        <w:rPr>
          <w:color w:val="231F20"/>
          <w:spacing w:val="-16"/>
        </w:rPr>
        <w:t xml:space="preserve"> </w:t>
      </w:r>
      <w:r w:rsidR="006E379B">
        <w:rPr>
          <w:color w:val="231F20"/>
        </w:rPr>
        <w:t>представлен</w:t>
      </w:r>
      <w:r w:rsidR="00DE7254" w:rsidRPr="00D97F7E">
        <w:rPr>
          <w:color w:val="231F20"/>
        </w:rPr>
        <w:t>ной в разных формах; о</w:t>
      </w:r>
      <w:r w:rsidR="006E379B">
        <w:rPr>
          <w:color w:val="231F20"/>
        </w:rPr>
        <w:t>ценивать объективность информа</w:t>
      </w:r>
      <w:r w:rsidR="00DE7254" w:rsidRPr="00D97F7E">
        <w:rPr>
          <w:color w:val="231F20"/>
        </w:rPr>
        <w:t>ции, учитывать правила безопасного использования эле</w:t>
      </w:r>
      <w:proofErr w:type="gramStart"/>
      <w:r w:rsidR="00DE7254" w:rsidRPr="00D97F7E">
        <w:rPr>
          <w:color w:val="231F20"/>
        </w:rPr>
        <w:t>к-</w:t>
      </w:r>
      <w:proofErr w:type="gramEnd"/>
      <w:r w:rsidR="00DE7254" w:rsidRPr="00D97F7E">
        <w:rPr>
          <w:color w:val="231F20"/>
        </w:rPr>
        <w:t xml:space="preserve"> тронных ресурсов школы;</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использовать</w:t>
      </w:r>
      <w:r w:rsidR="00DE7254" w:rsidRPr="00D97F7E">
        <w:rPr>
          <w:color w:val="231F20"/>
          <w:spacing w:val="-3"/>
        </w:rPr>
        <w:t xml:space="preserve"> </w:t>
      </w:r>
      <w:r w:rsidR="00DE7254" w:rsidRPr="00D97F7E">
        <w:rPr>
          <w:color w:val="231F20"/>
        </w:rPr>
        <w:t>для</w:t>
      </w:r>
      <w:r w:rsidR="00DE7254" w:rsidRPr="00D97F7E">
        <w:rPr>
          <w:color w:val="231F20"/>
          <w:spacing w:val="-3"/>
        </w:rPr>
        <w:t xml:space="preserve"> </w:t>
      </w:r>
      <w:r w:rsidR="00DE7254" w:rsidRPr="00D97F7E">
        <w:rPr>
          <w:color w:val="231F20"/>
        </w:rPr>
        <w:t>уточнения</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расширения</w:t>
      </w:r>
      <w:r w:rsidR="00DE7254" w:rsidRPr="00D97F7E">
        <w:rPr>
          <w:color w:val="231F20"/>
          <w:spacing w:val="-3"/>
        </w:rPr>
        <w:t xml:space="preserve"> </w:t>
      </w:r>
      <w:r w:rsidR="00DE7254" w:rsidRPr="00D97F7E">
        <w:rPr>
          <w:color w:val="231F20"/>
        </w:rPr>
        <w:t>своих</w:t>
      </w:r>
      <w:r w:rsidR="00DE7254" w:rsidRPr="00D97F7E">
        <w:rPr>
          <w:color w:val="231F20"/>
          <w:spacing w:val="-3"/>
        </w:rPr>
        <w:t xml:space="preserve"> </w:t>
      </w:r>
      <w:r w:rsidR="00DE7254" w:rsidRPr="00D97F7E">
        <w:rPr>
          <w:color w:val="231F20"/>
        </w:rPr>
        <w:t>знаний</w:t>
      </w:r>
      <w:r w:rsidR="00DE7254" w:rsidRPr="00D97F7E">
        <w:rPr>
          <w:color w:val="231F20"/>
          <w:spacing w:val="-3"/>
        </w:rPr>
        <w:t xml:space="preserve"> </w:t>
      </w:r>
      <w:r w:rsidR="00DE7254" w:rsidRPr="00D97F7E">
        <w:rPr>
          <w:color w:val="231F20"/>
        </w:rPr>
        <w:t>об окружающем</w:t>
      </w:r>
      <w:r w:rsidR="00DE7254" w:rsidRPr="00D97F7E">
        <w:rPr>
          <w:color w:val="231F20"/>
          <w:spacing w:val="-2"/>
        </w:rPr>
        <w:t xml:space="preserve"> </w:t>
      </w:r>
      <w:r w:rsidR="00DE7254" w:rsidRPr="00D97F7E">
        <w:rPr>
          <w:color w:val="231F20"/>
        </w:rPr>
        <w:t>мире</w:t>
      </w:r>
      <w:r w:rsidR="00DE7254" w:rsidRPr="00D97F7E">
        <w:rPr>
          <w:color w:val="231F20"/>
          <w:spacing w:val="-2"/>
        </w:rPr>
        <w:t xml:space="preserve"> </w:t>
      </w:r>
      <w:r w:rsidR="00DE7254" w:rsidRPr="00D97F7E">
        <w:rPr>
          <w:color w:val="231F20"/>
        </w:rPr>
        <w:t>словари,</w:t>
      </w:r>
      <w:r w:rsidR="00DE7254" w:rsidRPr="00D97F7E">
        <w:rPr>
          <w:color w:val="231F20"/>
          <w:spacing w:val="-2"/>
        </w:rPr>
        <w:t xml:space="preserve"> </w:t>
      </w:r>
      <w:r w:rsidR="00DE7254" w:rsidRPr="00D97F7E">
        <w:rPr>
          <w:color w:val="231F20"/>
        </w:rPr>
        <w:t>справочники,</w:t>
      </w:r>
      <w:r w:rsidR="00DE7254" w:rsidRPr="00D97F7E">
        <w:rPr>
          <w:color w:val="231F20"/>
          <w:spacing w:val="-2"/>
        </w:rPr>
        <w:t xml:space="preserve"> </w:t>
      </w:r>
      <w:r w:rsidR="00DE7254" w:rsidRPr="00D97F7E">
        <w:rPr>
          <w:color w:val="231F20"/>
        </w:rPr>
        <w:t>энциклопедии,</w:t>
      </w:r>
      <w:r w:rsidR="00DE7254" w:rsidRPr="00D97F7E">
        <w:rPr>
          <w:color w:val="231F20"/>
          <w:spacing w:val="-2"/>
        </w:rPr>
        <w:t xml:space="preserve"> </w:t>
      </w:r>
      <w:r w:rsidR="00DE7254" w:rsidRPr="00D97F7E">
        <w:rPr>
          <w:color w:val="231F20"/>
        </w:rPr>
        <w:t>в том</w:t>
      </w:r>
      <w:r w:rsidR="00DE7254" w:rsidRPr="00D97F7E">
        <w:rPr>
          <w:color w:val="231F20"/>
          <w:spacing w:val="-10"/>
        </w:rPr>
        <w:t xml:space="preserve"> </w:t>
      </w:r>
      <w:r w:rsidR="00DE7254" w:rsidRPr="00D97F7E">
        <w:rPr>
          <w:color w:val="231F20"/>
        </w:rPr>
        <w:t>числе</w:t>
      </w:r>
      <w:r w:rsidR="00DE7254" w:rsidRPr="00D97F7E">
        <w:rPr>
          <w:color w:val="231F20"/>
          <w:spacing w:val="-9"/>
        </w:rPr>
        <w:t xml:space="preserve"> </w:t>
      </w:r>
      <w:r w:rsidR="00DE7254" w:rsidRPr="00D97F7E">
        <w:rPr>
          <w:color w:val="231F20"/>
        </w:rPr>
        <w:t>и</w:t>
      </w:r>
      <w:r w:rsidR="00DE7254" w:rsidRPr="00D97F7E">
        <w:rPr>
          <w:color w:val="231F20"/>
          <w:spacing w:val="-10"/>
        </w:rPr>
        <w:t xml:space="preserve"> </w:t>
      </w:r>
      <w:r w:rsidR="00DE7254" w:rsidRPr="00D97F7E">
        <w:rPr>
          <w:color w:val="231F20"/>
        </w:rPr>
        <w:t>Интернет</w:t>
      </w:r>
      <w:r w:rsidR="00DE7254" w:rsidRPr="00D97F7E">
        <w:rPr>
          <w:color w:val="231F20"/>
          <w:spacing w:val="-9"/>
        </w:rPr>
        <w:t xml:space="preserve"> </w:t>
      </w:r>
      <w:r w:rsidR="00DE7254" w:rsidRPr="00D97F7E">
        <w:rPr>
          <w:color w:val="231F20"/>
        </w:rPr>
        <w:t>(в</w:t>
      </w:r>
      <w:r w:rsidR="00DE7254" w:rsidRPr="00D97F7E">
        <w:rPr>
          <w:color w:val="231F20"/>
          <w:spacing w:val="-10"/>
        </w:rPr>
        <w:t xml:space="preserve"> </w:t>
      </w:r>
      <w:r w:rsidR="00DE7254" w:rsidRPr="00D97F7E">
        <w:rPr>
          <w:color w:val="231F20"/>
        </w:rPr>
        <w:t>условиях</w:t>
      </w:r>
      <w:r w:rsidR="00DE7254" w:rsidRPr="00D97F7E">
        <w:rPr>
          <w:color w:val="231F20"/>
          <w:spacing w:val="-9"/>
        </w:rPr>
        <w:t xml:space="preserve"> </w:t>
      </w:r>
      <w:r w:rsidR="00DE7254" w:rsidRPr="00D97F7E">
        <w:rPr>
          <w:color w:val="231F20"/>
        </w:rPr>
        <w:t>контролируемого</w:t>
      </w:r>
      <w:r w:rsidR="00DE7254" w:rsidRPr="00D97F7E">
        <w:rPr>
          <w:color w:val="231F20"/>
          <w:spacing w:val="-10"/>
        </w:rPr>
        <w:t xml:space="preserve"> </w:t>
      </w:r>
      <w:r w:rsidR="00DE7254" w:rsidRPr="00D97F7E">
        <w:rPr>
          <w:color w:val="231F20"/>
          <w:spacing w:val="-2"/>
        </w:rPr>
        <w:t>выхода);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на основе дополнительной информации делать сообщения (доклады)</w:t>
      </w:r>
      <w:r w:rsidR="00DE7254" w:rsidRPr="00D97F7E">
        <w:rPr>
          <w:color w:val="231F20"/>
          <w:spacing w:val="-15"/>
        </w:rPr>
        <w:t xml:space="preserve"> </w:t>
      </w:r>
      <w:r w:rsidR="00DE7254" w:rsidRPr="00D97F7E">
        <w:rPr>
          <w:color w:val="231F20"/>
        </w:rPr>
        <w:t>на</w:t>
      </w:r>
      <w:r w:rsidR="00DE7254" w:rsidRPr="00D97F7E">
        <w:rPr>
          <w:color w:val="231F20"/>
          <w:spacing w:val="-15"/>
        </w:rPr>
        <w:t xml:space="preserve"> </w:t>
      </w:r>
      <w:r w:rsidR="00DE7254" w:rsidRPr="00D97F7E">
        <w:rPr>
          <w:color w:val="231F20"/>
        </w:rPr>
        <w:t>предложенную</w:t>
      </w:r>
      <w:r w:rsidR="00DE7254" w:rsidRPr="00D97F7E">
        <w:rPr>
          <w:color w:val="231F20"/>
          <w:spacing w:val="-15"/>
        </w:rPr>
        <w:t xml:space="preserve"> </w:t>
      </w:r>
      <w:r w:rsidR="00DE7254" w:rsidRPr="00D97F7E">
        <w:rPr>
          <w:color w:val="231F20"/>
        </w:rPr>
        <w:t>тему,</w:t>
      </w:r>
      <w:r w:rsidR="00DE7254" w:rsidRPr="00D97F7E">
        <w:rPr>
          <w:color w:val="231F20"/>
          <w:spacing w:val="-15"/>
        </w:rPr>
        <w:t xml:space="preserve"> </w:t>
      </w:r>
      <w:r w:rsidR="00DE7254" w:rsidRPr="00D97F7E">
        <w:rPr>
          <w:color w:val="231F20"/>
        </w:rPr>
        <w:t>подготавливать</w:t>
      </w:r>
      <w:r w:rsidR="00DE7254" w:rsidRPr="00D97F7E">
        <w:rPr>
          <w:color w:val="231F20"/>
          <w:spacing w:val="-15"/>
        </w:rPr>
        <w:t xml:space="preserve"> </w:t>
      </w:r>
      <w:r w:rsidR="006E379B">
        <w:rPr>
          <w:color w:val="231F20"/>
        </w:rPr>
        <w:t>презента</w:t>
      </w:r>
      <w:r w:rsidR="00DE7254" w:rsidRPr="00D97F7E">
        <w:rPr>
          <w:color w:val="231F20"/>
        </w:rPr>
        <w:t>цию, включая в неё иллюстрации, таблицы, диаграммы.</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proofErr w:type="gramStart"/>
      <w:r>
        <w:rPr>
          <w:color w:val="231F20"/>
          <w:position w:val="1"/>
        </w:rPr>
        <w:t>-</w:t>
      </w:r>
      <w:r w:rsidR="00DE7254" w:rsidRPr="00D97F7E">
        <w:rPr>
          <w:color w:val="231F20"/>
          <w:spacing w:val="-11"/>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понятиях:</w:t>
      </w:r>
      <w:r w:rsidR="00DE7254" w:rsidRPr="00D97F7E">
        <w:rPr>
          <w:color w:val="231F20"/>
          <w:spacing w:val="-16"/>
        </w:rPr>
        <w:t xml:space="preserve"> </w:t>
      </w:r>
      <w:r w:rsidR="00DE7254" w:rsidRPr="00D97F7E">
        <w:rPr>
          <w:color w:val="231F20"/>
        </w:rPr>
        <w:t>организм,</w:t>
      </w:r>
      <w:r w:rsidR="00DE7254" w:rsidRPr="00D97F7E">
        <w:rPr>
          <w:color w:val="231F20"/>
          <w:spacing w:val="-16"/>
        </w:rPr>
        <w:t xml:space="preserve"> </w:t>
      </w:r>
      <w:r w:rsidR="00DE7254" w:rsidRPr="00D97F7E">
        <w:rPr>
          <w:color w:val="231F20"/>
        </w:rPr>
        <w:t>возраст,</w:t>
      </w:r>
      <w:r w:rsidR="00DE7254" w:rsidRPr="00D97F7E">
        <w:rPr>
          <w:color w:val="231F20"/>
          <w:spacing w:val="-16"/>
        </w:rPr>
        <w:t xml:space="preserve"> </w:t>
      </w:r>
      <w:r w:rsidR="00DE7254" w:rsidRPr="00D97F7E">
        <w:rPr>
          <w:color w:val="231F20"/>
        </w:rPr>
        <w:t>система</w:t>
      </w:r>
      <w:r w:rsidR="00DE7254" w:rsidRPr="00D97F7E">
        <w:rPr>
          <w:color w:val="231F20"/>
          <w:spacing w:val="-16"/>
        </w:rPr>
        <w:t xml:space="preserve"> </w:t>
      </w:r>
      <w:r w:rsidR="006E379B">
        <w:rPr>
          <w:color w:val="231F20"/>
        </w:rPr>
        <w:t>ор</w:t>
      </w:r>
      <w:r w:rsidR="00DE7254" w:rsidRPr="00D97F7E">
        <w:rPr>
          <w:color w:val="231F20"/>
        </w:rPr>
        <w:t>ганов;</w:t>
      </w:r>
      <w:r w:rsidR="00DE7254" w:rsidRPr="00D97F7E">
        <w:rPr>
          <w:color w:val="231F20"/>
          <w:spacing w:val="-16"/>
        </w:rPr>
        <w:t xml:space="preserve"> </w:t>
      </w:r>
      <w:r w:rsidR="00DE7254" w:rsidRPr="00D97F7E">
        <w:rPr>
          <w:color w:val="231F20"/>
        </w:rPr>
        <w:t>культура,</w:t>
      </w:r>
      <w:r w:rsidR="00DE7254" w:rsidRPr="00D97F7E">
        <w:rPr>
          <w:color w:val="231F20"/>
          <w:spacing w:val="-16"/>
        </w:rPr>
        <w:t xml:space="preserve"> </w:t>
      </w:r>
      <w:r w:rsidR="00DE7254" w:rsidRPr="00D97F7E">
        <w:rPr>
          <w:color w:val="231F20"/>
        </w:rPr>
        <w:t>долг,</w:t>
      </w:r>
      <w:r w:rsidR="00DE7254" w:rsidRPr="00D97F7E">
        <w:rPr>
          <w:color w:val="231F20"/>
          <w:spacing w:val="-16"/>
        </w:rPr>
        <w:t xml:space="preserve"> </w:t>
      </w:r>
      <w:r w:rsidR="00DE7254" w:rsidRPr="00D97F7E">
        <w:rPr>
          <w:color w:val="231F20"/>
        </w:rPr>
        <w:t>соотечественник,</w:t>
      </w:r>
      <w:r w:rsidR="00DE7254" w:rsidRPr="00D97F7E">
        <w:rPr>
          <w:color w:val="231F20"/>
          <w:spacing w:val="-16"/>
        </w:rPr>
        <w:t xml:space="preserve"> </w:t>
      </w:r>
      <w:r w:rsidR="00DE7254" w:rsidRPr="00D97F7E">
        <w:rPr>
          <w:color w:val="231F20"/>
        </w:rPr>
        <w:t>берестяная</w:t>
      </w:r>
      <w:r w:rsidR="00DE7254" w:rsidRPr="00D97F7E">
        <w:rPr>
          <w:color w:val="231F20"/>
          <w:spacing w:val="-16"/>
        </w:rPr>
        <w:t xml:space="preserve"> </w:t>
      </w:r>
      <w:r w:rsidR="00DE7254" w:rsidRPr="00D97F7E">
        <w:rPr>
          <w:color w:val="231F20"/>
        </w:rPr>
        <w:t>грамота, первопечатник, иконопись, объект Всемирного природного и культурного наследия;</w:t>
      </w:r>
      <w:proofErr w:type="gramEnd"/>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4"/>
          <w:position w:val="1"/>
        </w:rPr>
        <w:t xml:space="preserve"> </w:t>
      </w:r>
      <w:r w:rsidR="00DE7254" w:rsidRPr="00D97F7E">
        <w:rPr>
          <w:color w:val="231F20"/>
        </w:rPr>
        <w:t>характеризовать</w:t>
      </w:r>
      <w:r w:rsidR="00DE7254" w:rsidRPr="00D97F7E">
        <w:rPr>
          <w:color w:val="231F20"/>
          <w:spacing w:val="-14"/>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организм:</w:t>
      </w:r>
      <w:r w:rsidR="00DE7254" w:rsidRPr="006E379B">
        <w:rPr>
          <w:color w:val="231F20"/>
        </w:rPr>
        <w:t xml:space="preserve"> </w:t>
      </w:r>
      <w:r w:rsidR="00DE7254" w:rsidRPr="00D97F7E">
        <w:rPr>
          <w:color w:val="231F20"/>
        </w:rPr>
        <w:t>раскрывать функции</w:t>
      </w:r>
      <w:r w:rsidR="00DE7254" w:rsidRPr="006E379B">
        <w:rPr>
          <w:color w:val="231F20"/>
        </w:rPr>
        <w:t xml:space="preserve"> </w:t>
      </w:r>
      <w:r w:rsidR="00DE7254" w:rsidRPr="00D97F7E">
        <w:rPr>
          <w:color w:val="231F20"/>
        </w:rPr>
        <w:t>различных</w:t>
      </w:r>
      <w:r w:rsidR="00DE7254" w:rsidRPr="006E379B">
        <w:rPr>
          <w:color w:val="231F20"/>
        </w:rPr>
        <w:t xml:space="preserve"> </w:t>
      </w:r>
      <w:r w:rsidR="00DE7254" w:rsidRPr="00D97F7E">
        <w:rPr>
          <w:color w:val="231F20"/>
        </w:rPr>
        <w:t>систем</w:t>
      </w:r>
      <w:r w:rsidR="00DE7254" w:rsidRPr="006E379B">
        <w:rPr>
          <w:color w:val="231F20"/>
        </w:rPr>
        <w:t xml:space="preserve"> </w:t>
      </w:r>
      <w:r w:rsidR="00DE7254" w:rsidRPr="00D97F7E">
        <w:rPr>
          <w:color w:val="231F20"/>
        </w:rPr>
        <w:t>органов;</w:t>
      </w:r>
      <w:r w:rsidR="00DE7254" w:rsidRPr="006E379B">
        <w:rPr>
          <w:color w:val="231F20"/>
        </w:rPr>
        <w:t xml:space="preserve"> </w:t>
      </w:r>
      <w:r w:rsidR="00DE7254" w:rsidRPr="00D97F7E">
        <w:rPr>
          <w:color w:val="231F20"/>
        </w:rPr>
        <w:t>объяснять</w:t>
      </w:r>
      <w:r w:rsidR="00DE7254" w:rsidRPr="006E379B">
        <w:rPr>
          <w:color w:val="231F20"/>
        </w:rPr>
        <w:t xml:space="preserve"> </w:t>
      </w:r>
      <w:r w:rsidR="00DE7254" w:rsidRPr="00D97F7E">
        <w:rPr>
          <w:color w:val="231F20"/>
        </w:rPr>
        <w:t>особую</w:t>
      </w:r>
      <w:r w:rsidR="00DE7254" w:rsidRPr="006E379B">
        <w:rPr>
          <w:color w:val="231F20"/>
        </w:rPr>
        <w:t xml:space="preserve"> </w:t>
      </w:r>
      <w:r w:rsidR="00DE7254" w:rsidRPr="00D97F7E">
        <w:rPr>
          <w:color w:val="231F20"/>
        </w:rPr>
        <w:t>роль нервной системы в деятельности организма;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создавать текст-рассуждение: объяснять вред для здоровья и самочувствия организма вредных привычек;</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 ситуации проявления нравственных качеств — отзывчивости, доброты, справедливости и др.;</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составлять краткие суждения о связях и зависимостях в при</w:t>
      </w:r>
      <w:r w:rsidR="00DE7254" w:rsidRPr="00D97F7E">
        <w:rPr>
          <w:color w:val="231F20"/>
        </w:rPr>
        <w:t>роде (на основе сезонных изменений, особенностей жизни природных зон, пищевых цепей);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составлять</w:t>
      </w:r>
      <w:r w:rsidR="00DE7254" w:rsidRPr="006E379B">
        <w:rPr>
          <w:color w:val="231F20"/>
        </w:rPr>
        <w:t xml:space="preserve"> </w:t>
      </w:r>
      <w:r w:rsidR="00DE7254" w:rsidRPr="00D97F7E">
        <w:rPr>
          <w:color w:val="231F20"/>
        </w:rPr>
        <w:t>небольшие</w:t>
      </w:r>
      <w:r w:rsidR="00DE7254" w:rsidRPr="006E379B">
        <w:rPr>
          <w:color w:val="231F20"/>
        </w:rPr>
        <w:t xml:space="preserve"> </w:t>
      </w:r>
      <w:r w:rsidR="00DE7254" w:rsidRPr="00D97F7E">
        <w:rPr>
          <w:color w:val="231F20"/>
        </w:rPr>
        <w:t>тексты</w:t>
      </w:r>
      <w:r w:rsidR="00DE7254" w:rsidRPr="006E379B">
        <w:rPr>
          <w:color w:val="231F20"/>
        </w:rPr>
        <w:t xml:space="preserve"> </w:t>
      </w:r>
      <w:r w:rsidR="00DE7254" w:rsidRPr="00D97F7E">
        <w:rPr>
          <w:color w:val="231F20"/>
        </w:rPr>
        <w:t>«Права</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обязанности</w:t>
      </w:r>
      <w:r w:rsidR="00DE7254" w:rsidRPr="006E379B">
        <w:rPr>
          <w:color w:val="231F20"/>
        </w:rPr>
        <w:t xml:space="preserve"> </w:t>
      </w:r>
      <w:r w:rsidR="006E379B">
        <w:rPr>
          <w:color w:val="231F20"/>
        </w:rPr>
        <w:t>гражда</w:t>
      </w:r>
      <w:r w:rsidR="00DE7254" w:rsidRPr="00D97F7E">
        <w:rPr>
          <w:color w:val="231F20"/>
        </w:rPr>
        <w:t>нина РФ»;</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создавать небольшие тексты о знаменательных страницах истории нашей страны (в рамках </w:t>
      </w:r>
      <w:proofErr w:type="gramStart"/>
      <w:r w:rsidR="00DE7254" w:rsidRPr="00D97F7E">
        <w:rPr>
          <w:color w:val="231F20"/>
        </w:rPr>
        <w:t>изученного</w:t>
      </w:r>
      <w:proofErr w:type="gramEnd"/>
      <w:r w:rsidR="00DE7254" w:rsidRPr="00D97F7E">
        <w:rPr>
          <w:color w:val="231F20"/>
        </w:rPr>
        <w:t>).</w:t>
      </w:r>
    </w:p>
    <w:p w:rsidR="00DE7254" w:rsidRPr="00D97F7E" w:rsidRDefault="00DE7254" w:rsidP="00D97F7E">
      <w:pPr>
        <w:jc w:val="both"/>
        <w:rPr>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самостоятельно</w:t>
      </w:r>
      <w:r w:rsidR="00DE7254" w:rsidRPr="00D97F7E">
        <w:rPr>
          <w:color w:val="231F20"/>
          <w:spacing w:val="-5"/>
        </w:rPr>
        <w:t xml:space="preserve"> </w:t>
      </w:r>
      <w:r w:rsidR="00DE7254" w:rsidRPr="00D97F7E">
        <w:rPr>
          <w:color w:val="231F20"/>
        </w:rPr>
        <w:t>планировать</w:t>
      </w:r>
      <w:r w:rsidR="00DE7254" w:rsidRPr="00D97F7E">
        <w:rPr>
          <w:color w:val="231F20"/>
          <w:spacing w:val="-5"/>
        </w:rPr>
        <w:t xml:space="preserve"> </w:t>
      </w:r>
      <w:r w:rsidR="00DE7254" w:rsidRPr="00D97F7E">
        <w:rPr>
          <w:color w:val="231F20"/>
        </w:rPr>
        <w:t>алгоритм</w:t>
      </w:r>
      <w:r w:rsidR="00DE7254" w:rsidRPr="00D97F7E">
        <w:rPr>
          <w:color w:val="231F20"/>
          <w:spacing w:val="-5"/>
        </w:rPr>
        <w:t xml:space="preserve"> </w:t>
      </w:r>
      <w:r w:rsidR="00DE7254" w:rsidRPr="00D97F7E">
        <w:rPr>
          <w:color w:val="231F20"/>
        </w:rPr>
        <w:t>решения</w:t>
      </w:r>
      <w:r w:rsidR="00DE7254" w:rsidRPr="00D97F7E">
        <w:rPr>
          <w:color w:val="231F20"/>
          <w:spacing w:val="-5"/>
        </w:rPr>
        <w:t xml:space="preserve"> </w:t>
      </w:r>
      <w:r w:rsidR="00DE7254" w:rsidRPr="00D97F7E">
        <w:rPr>
          <w:color w:val="231F20"/>
        </w:rPr>
        <w:t>учебной</w:t>
      </w:r>
      <w:r w:rsidR="00DE7254" w:rsidRPr="00D97F7E">
        <w:rPr>
          <w:color w:val="231F20"/>
          <w:spacing w:val="-5"/>
        </w:rPr>
        <w:t xml:space="preserve"> </w:t>
      </w:r>
      <w:r w:rsidR="006E379B">
        <w:rPr>
          <w:color w:val="231F20"/>
        </w:rPr>
        <w:t>за</w:t>
      </w:r>
      <w:r w:rsidR="00DE7254" w:rsidRPr="00D97F7E">
        <w:rPr>
          <w:color w:val="231F20"/>
        </w:rPr>
        <w:t>дачи; предвидеть трудности и возможные ошибки;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процесс и результат выполнения задания, корректировать учебные действия при необходимости;</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адекватно</w:t>
      </w:r>
      <w:r w:rsidR="00DE7254" w:rsidRPr="00D97F7E">
        <w:rPr>
          <w:color w:val="231F20"/>
          <w:spacing w:val="-16"/>
        </w:rPr>
        <w:t xml:space="preserve"> </w:t>
      </w:r>
      <w:r w:rsidR="00DE7254" w:rsidRPr="00D97F7E">
        <w:rPr>
          <w:color w:val="231F20"/>
        </w:rPr>
        <w:t>принимать</w:t>
      </w:r>
      <w:r w:rsidR="00DE7254" w:rsidRPr="00D97F7E">
        <w:rPr>
          <w:color w:val="231F20"/>
          <w:spacing w:val="-16"/>
        </w:rPr>
        <w:t xml:space="preserve"> </w:t>
      </w:r>
      <w:r w:rsidR="00DE7254" w:rsidRPr="00D97F7E">
        <w:rPr>
          <w:color w:val="231F20"/>
        </w:rPr>
        <w:t>оценку</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работы;</w:t>
      </w:r>
      <w:r w:rsidR="00DE7254" w:rsidRPr="00D97F7E">
        <w:rPr>
          <w:color w:val="231F20"/>
          <w:spacing w:val="-16"/>
        </w:rPr>
        <w:t xml:space="preserve"> </w:t>
      </w:r>
      <w:r w:rsidR="00DE7254" w:rsidRPr="00D97F7E">
        <w:rPr>
          <w:color w:val="231F20"/>
        </w:rPr>
        <w:t>планировать</w:t>
      </w:r>
      <w:r w:rsidR="00DE7254" w:rsidRPr="00D97F7E">
        <w:rPr>
          <w:color w:val="231F20"/>
          <w:spacing w:val="-16"/>
        </w:rPr>
        <w:t xml:space="preserve"> </w:t>
      </w:r>
      <w:r w:rsidR="006E379B">
        <w:rPr>
          <w:color w:val="231F20"/>
        </w:rPr>
        <w:t>ра</w:t>
      </w:r>
      <w:r w:rsidR="00DE7254" w:rsidRPr="00D97F7E">
        <w:rPr>
          <w:color w:val="231F20"/>
        </w:rPr>
        <w:t>боту над ошибками;</w:t>
      </w:r>
    </w:p>
    <w:p w:rsidR="00DE7254" w:rsidRPr="00D97F7E" w:rsidRDefault="00D1621C" w:rsidP="00D97F7E">
      <w:pPr>
        <w:pStyle w:val="a3"/>
        <w:ind w:left="0"/>
        <w:jc w:val="both"/>
      </w:pPr>
      <w:r>
        <w:rPr>
          <w:color w:val="231F20"/>
          <w:spacing w:val="-2"/>
          <w:position w:val="1"/>
        </w:rPr>
        <w:t>-</w:t>
      </w:r>
      <w:r w:rsidR="00DE7254" w:rsidRPr="00D97F7E">
        <w:rPr>
          <w:color w:val="231F20"/>
          <w:spacing w:val="24"/>
          <w:position w:val="1"/>
        </w:rPr>
        <w:t xml:space="preserve"> </w:t>
      </w:r>
      <w:r w:rsidR="00DE7254" w:rsidRPr="00D97F7E">
        <w:rPr>
          <w:color w:val="231F20"/>
          <w:spacing w:val="-2"/>
        </w:rPr>
        <w:t>находить</w:t>
      </w:r>
      <w:r w:rsidR="00DE7254" w:rsidRPr="00D97F7E">
        <w:rPr>
          <w:color w:val="231F20"/>
          <w:spacing w:val="-12"/>
        </w:rPr>
        <w:t xml:space="preserve"> </w:t>
      </w:r>
      <w:r w:rsidR="00DE7254" w:rsidRPr="00D97F7E">
        <w:rPr>
          <w:color w:val="231F20"/>
          <w:spacing w:val="-2"/>
        </w:rPr>
        <w:t>ошибки</w:t>
      </w:r>
      <w:r w:rsidR="00DE7254" w:rsidRPr="00D97F7E">
        <w:rPr>
          <w:color w:val="231F20"/>
          <w:spacing w:val="-12"/>
        </w:rPr>
        <w:t xml:space="preserve"> </w:t>
      </w:r>
      <w:r w:rsidR="00DE7254" w:rsidRPr="00D97F7E">
        <w:rPr>
          <w:color w:val="231F20"/>
          <w:spacing w:val="-2"/>
        </w:rPr>
        <w:t>в</w:t>
      </w:r>
      <w:r w:rsidR="00DE7254" w:rsidRPr="00D97F7E">
        <w:rPr>
          <w:color w:val="231F20"/>
          <w:spacing w:val="-12"/>
        </w:rPr>
        <w:t xml:space="preserve"> </w:t>
      </w:r>
      <w:r w:rsidR="00DE7254" w:rsidRPr="00D97F7E">
        <w:rPr>
          <w:color w:val="231F20"/>
          <w:spacing w:val="-2"/>
        </w:rPr>
        <w:t>своей</w:t>
      </w:r>
      <w:r w:rsidR="00DE7254" w:rsidRPr="00D97F7E">
        <w:rPr>
          <w:color w:val="231F20"/>
          <w:spacing w:val="-12"/>
        </w:rPr>
        <w:t xml:space="preserve"> </w:t>
      </w:r>
      <w:r w:rsidR="00DE7254" w:rsidRPr="00D97F7E">
        <w:rPr>
          <w:color w:val="231F20"/>
          <w:spacing w:val="-2"/>
        </w:rPr>
        <w:t>и</w:t>
      </w:r>
      <w:r w:rsidR="00DE7254" w:rsidRPr="00D97F7E">
        <w:rPr>
          <w:color w:val="231F20"/>
          <w:spacing w:val="-12"/>
        </w:rPr>
        <w:t xml:space="preserve"> </w:t>
      </w:r>
      <w:r w:rsidR="00DE7254" w:rsidRPr="00D97F7E">
        <w:rPr>
          <w:color w:val="231F20"/>
          <w:spacing w:val="-2"/>
        </w:rPr>
        <w:t>чужих</w:t>
      </w:r>
      <w:r w:rsidR="00DE7254" w:rsidRPr="00D97F7E">
        <w:rPr>
          <w:color w:val="231F20"/>
          <w:spacing w:val="-12"/>
        </w:rPr>
        <w:t xml:space="preserve"> </w:t>
      </w:r>
      <w:proofErr w:type="gramStart"/>
      <w:r w:rsidR="00DE7254" w:rsidRPr="00D97F7E">
        <w:rPr>
          <w:color w:val="231F20"/>
          <w:spacing w:val="-2"/>
        </w:rPr>
        <w:t>работах</w:t>
      </w:r>
      <w:proofErr w:type="gramEnd"/>
      <w:r w:rsidR="00DE7254" w:rsidRPr="00D97F7E">
        <w:rPr>
          <w:color w:val="231F20"/>
          <w:spacing w:val="-2"/>
        </w:rPr>
        <w:t>,</w:t>
      </w:r>
      <w:r w:rsidR="00DE7254" w:rsidRPr="00D97F7E">
        <w:rPr>
          <w:color w:val="231F20"/>
          <w:spacing w:val="-12"/>
        </w:rPr>
        <w:t xml:space="preserve"> </w:t>
      </w:r>
      <w:r w:rsidR="00DE7254" w:rsidRPr="00D97F7E">
        <w:rPr>
          <w:color w:val="231F20"/>
          <w:spacing w:val="-2"/>
        </w:rPr>
        <w:t>устанавливать</w:t>
      </w:r>
      <w:r w:rsidR="00DE7254" w:rsidRPr="00D97F7E">
        <w:rPr>
          <w:color w:val="231F20"/>
          <w:spacing w:val="-12"/>
        </w:rPr>
        <w:t xml:space="preserve"> </w:t>
      </w:r>
      <w:r w:rsidR="00DE7254" w:rsidRPr="00D97F7E">
        <w:rPr>
          <w:color w:val="231F20"/>
          <w:spacing w:val="-2"/>
        </w:rPr>
        <w:t>их причины.</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выполнять правила совместной деятельности при выполне</w:t>
      </w:r>
      <w:r w:rsidR="00DE7254" w:rsidRPr="00D97F7E">
        <w:rPr>
          <w:color w:val="231F20"/>
          <w:spacing w:val="-2"/>
        </w:rPr>
        <w:t>нии</w:t>
      </w:r>
      <w:r w:rsidR="00DE7254" w:rsidRPr="00D97F7E">
        <w:rPr>
          <w:color w:val="231F20"/>
          <w:spacing w:val="-10"/>
        </w:rPr>
        <w:t xml:space="preserve"> </w:t>
      </w:r>
      <w:r w:rsidR="00DE7254" w:rsidRPr="00D97F7E">
        <w:rPr>
          <w:color w:val="231F20"/>
          <w:spacing w:val="-2"/>
        </w:rPr>
        <w:t>разных</w:t>
      </w:r>
      <w:r w:rsidR="00DE7254" w:rsidRPr="00D97F7E">
        <w:rPr>
          <w:color w:val="231F20"/>
          <w:spacing w:val="-10"/>
        </w:rPr>
        <w:t xml:space="preserve"> </w:t>
      </w:r>
      <w:r w:rsidR="00DE7254" w:rsidRPr="00D97F7E">
        <w:rPr>
          <w:color w:val="231F20"/>
          <w:spacing w:val="-2"/>
        </w:rPr>
        <w:t>ролей</w:t>
      </w:r>
      <w:r w:rsidR="00DE7254" w:rsidRPr="00D97F7E">
        <w:rPr>
          <w:color w:val="231F20"/>
          <w:spacing w:val="-10"/>
        </w:rPr>
        <w:t xml:space="preserve"> </w:t>
      </w:r>
      <w:r w:rsidR="00DE7254" w:rsidRPr="00D97F7E">
        <w:rPr>
          <w:color w:val="231F20"/>
          <w:spacing w:val="-2"/>
        </w:rPr>
        <w:t>—</w:t>
      </w:r>
      <w:r w:rsidR="00DE7254" w:rsidRPr="00D97F7E">
        <w:rPr>
          <w:color w:val="231F20"/>
          <w:spacing w:val="-10"/>
        </w:rPr>
        <w:t xml:space="preserve"> </w:t>
      </w:r>
      <w:r w:rsidR="00DE7254" w:rsidRPr="00D97F7E">
        <w:rPr>
          <w:color w:val="231F20"/>
          <w:spacing w:val="-2"/>
        </w:rPr>
        <w:t>руководитель,</w:t>
      </w:r>
      <w:r w:rsidR="00DE7254" w:rsidRPr="00D97F7E">
        <w:rPr>
          <w:color w:val="231F20"/>
          <w:spacing w:val="-10"/>
        </w:rPr>
        <w:t xml:space="preserve"> </w:t>
      </w:r>
      <w:r w:rsidR="00DE7254" w:rsidRPr="00D97F7E">
        <w:rPr>
          <w:color w:val="231F20"/>
          <w:spacing w:val="-2"/>
        </w:rPr>
        <w:t>подчинённый,</w:t>
      </w:r>
      <w:r w:rsidR="00DE7254" w:rsidRPr="00D97F7E">
        <w:rPr>
          <w:color w:val="231F20"/>
          <w:spacing w:val="-10"/>
        </w:rPr>
        <w:t xml:space="preserve"> </w:t>
      </w:r>
      <w:r w:rsidR="00DE7254" w:rsidRPr="00D97F7E">
        <w:rPr>
          <w:color w:val="231F20"/>
          <w:spacing w:val="-2"/>
        </w:rPr>
        <w:t xml:space="preserve">напарник, </w:t>
      </w:r>
      <w:r w:rsidR="00DE7254" w:rsidRPr="00D97F7E">
        <w:rPr>
          <w:color w:val="231F20"/>
        </w:rPr>
        <w:t>член большого коллектива;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ответственно относиться к своим обязанностям в процессе совместной</w:t>
      </w:r>
      <w:r w:rsidR="00DE7254" w:rsidRPr="00D97F7E">
        <w:rPr>
          <w:color w:val="231F20"/>
          <w:spacing w:val="-16"/>
        </w:rPr>
        <w:t xml:space="preserve"> </w:t>
      </w:r>
      <w:r w:rsidR="00DE7254" w:rsidRPr="00D97F7E">
        <w:rPr>
          <w:color w:val="231F20"/>
        </w:rPr>
        <w:t>деятельности,</w:t>
      </w:r>
      <w:r w:rsidR="00DE7254" w:rsidRPr="00D97F7E">
        <w:rPr>
          <w:color w:val="231F20"/>
          <w:spacing w:val="-16"/>
        </w:rPr>
        <w:t xml:space="preserve"> </w:t>
      </w:r>
      <w:r w:rsidR="00DE7254" w:rsidRPr="00D97F7E">
        <w:rPr>
          <w:color w:val="231F20"/>
        </w:rPr>
        <w:t>объективно</w:t>
      </w:r>
      <w:r w:rsidR="00DE7254" w:rsidRPr="00D97F7E">
        <w:rPr>
          <w:color w:val="231F20"/>
          <w:spacing w:val="-16"/>
        </w:rPr>
        <w:t xml:space="preserve"> </w:t>
      </w:r>
      <w:r w:rsidR="00DE7254" w:rsidRPr="00D97F7E">
        <w:rPr>
          <w:color w:val="231F20"/>
        </w:rPr>
        <w:t>оценивать</w:t>
      </w:r>
      <w:r w:rsidR="00DE7254" w:rsidRPr="00D97F7E">
        <w:rPr>
          <w:color w:val="231F20"/>
          <w:spacing w:val="-16"/>
        </w:rPr>
        <w:t xml:space="preserve"> </w:t>
      </w:r>
      <w:r w:rsidR="00DE7254" w:rsidRPr="00D97F7E">
        <w:rPr>
          <w:color w:val="231F20"/>
        </w:rPr>
        <w:t>свой</w:t>
      </w:r>
      <w:r w:rsidR="00DE7254" w:rsidRPr="00D97F7E">
        <w:rPr>
          <w:color w:val="231F20"/>
          <w:spacing w:val="-16"/>
        </w:rPr>
        <w:t xml:space="preserve"> </w:t>
      </w:r>
      <w:r w:rsidR="00DE7254" w:rsidRPr="00D97F7E">
        <w:rPr>
          <w:color w:val="231F20"/>
        </w:rPr>
        <w:t>вклад в общее дело;</w:t>
      </w:r>
    </w:p>
    <w:p w:rsidR="00DE7254" w:rsidRPr="00D97F7E" w:rsidRDefault="00D1621C" w:rsidP="00D97F7E">
      <w:pPr>
        <w:pStyle w:val="a3"/>
        <w:ind w:left="0"/>
        <w:jc w:val="both"/>
      </w:pPr>
      <w:r>
        <w:rPr>
          <w:color w:val="231F20"/>
          <w:position w:val="1"/>
        </w:rPr>
        <w:lastRenderedPageBreak/>
        <w:t>-</w:t>
      </w:r>
      <w:r w:rsidR="00DE7254" w:rsidRPr="00D97F7E">
        <w:rPr>
          <w:color w:val="231F20"/>
          <w:position w:val="1"/>
        </w:rPr>
        <w:t xml:space="preserve"> </w:t>
      </w:r>
      <w:r w:rsidR="00DE7254" w:rsidRPr="00D97F7E">
        <w:rPr>
          <w:color w:val="231F20"/>
        </w:rPr>
        <w:t>анализировать</w:t>
      </w:r>
      <w:r w:rsidR="00DE7254" w:rsidRPr="00D97F7E">
        <w:rPr>
          <w:color w:val="231F20"/>
          <w:spacing w:val="-11"/>
        </w:rPr>
        <w:t xml:space="preserve"> </w:t>
      </w:r>
      <w:r w:rsidR="00DE7254" w:rsidRPr="00D97F7E">
        <w:rPr>
          <w:color w:val="231F20"/>
        </w:rPr>
        <w:t>ситуации,</w:t>
      </w:r>
      <w:r w:rsidR="00DE7254" w:rsidRPr="00D97F7E">
        <w:rPr>
          <w:color w:val="231F20"/>
          <w:spacing w:val="-11"/>
        </w:rPr>
        <w:t xml:space="preserve"> </w:t>
      </w:r>
      <w:r w:rsidR="00DE7254" w:rsidRPr="00D97F7E">
        <w:rPr>
          <w:color w:val="231F20"/>
        </w:rPr>
        <w:t>возникающие</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процессе</w:t>
      </w:r>
      <w:r w:rsidR="00DE7254" w:rsidRPr="00D97F7E">
        <w:rPr>
          <w:color w:val="231F20"/>
          <w:spacing w:val="-11"/>
        </w:rPr>
        <w:t xml:space="preserve"> </w:t>
      </w:r>
      <w:r w:rsidR="00DE7254" w:rsidRPr="00D97F7E">
        <w:rPr>
          <w:color w:val="231F20"/>
        </w:rPr>
        <w:t>совмест</w:t>
      </w:r>
      <w:r w:rsidR="00DE7254" w:rsidRPr="00D97F7E">
        <w:rPr>
          <w:color w:val="231F20"/>
          <w:spacing w:val="-2"/>
        </w:rPr>
        <w:t>ных</w:t>
      </w:r>
      <w:r w:rsidR="00DE7254" w:rsidRPr="00D97F7E">
        <w:rPr>
          <w:color w:val="231F20"/>
          <w:spacing w:val="-9"/>
        </w:rPr>
        <w:t xml:space="preserve"> </w:t>
      </w:r>
      <w:r w:rsidR="00DE7254" w:rsidRPr="00D97F7E">
        <w:rPr>
          <w:color w:val="231F20"/>
          <w:spacing w:val="-2"/>
        </w:rPr>
        <w:t>игр,</w:t>
      </w:r>
      <w:r w:rsidR="00DE7254" w:rsidRPr="00D97F7E">
        <w:rPr>
          <w:color w:val="231F20"/>
          <w:spacing w:val="-9"/>
        </w:rPr>
        <w:t xml:space="preserve"> </w:t>
      </w:r>
      <w:r w:rsidR="00DE7254" w:rsidRPr="00D97F7E">
        <w:rPr>
          <w:color w:val="231F20"/>
          <w:spacing w:val="-2"/>
        </w:rPr>
        <w:t>труда,</w:t>
      </w:r>
      <w:r w:rsidR="00DE7254" w:rsidRPr="00D97F7E">
        <w:rPr>
          <w:color w:val="231F20"/>
          <w:spacing w:val="-9"/>
        </w:rPr>
        <w:t xml:space="preserve"> </w:t>
      </w:r>
      <w:r w:rsidR="00DE7254" w:rsidRPr="00D97F7E">
        <w:rPr>
          <w:color w:val="231F20"/>
          <w:spacing w:val="-2"/>
        </w:rPr>
        <w:t>использования</w:t>
      </w:r>
      <w:r w:rsidR="00DE7254" w:rsidRPr="00D97F7E">
        <w:rPr>
          <w:color w:val="231F20"/>
          <w:spacing w:val="-9"/>
        </w:rPr>
        <w:t xml:space="preserve"> </w:t>
      </w:r>
      <w:r w:rsidR="00DE7254" w:rsidRPr="00D97F7E">
        <w:rPr>
          <w:color w:val="231F20"/>
          <w:spacing w:val="-2"/>
        </w:rPr>
        <w:t>инструментов,</w:t>
      </w:r>
      <w:r w:rsidR="00DE7254" w:rsidRPr="00D97F7E">
        <w:rPr>
          <w:color w:val="231F20"/>
          <w:spacing w:val="-9"/>
        </w:rPr>
        <w:t xml:space="preserve"> </w:t>
      </w:r>
      <w:r w:rsidR="00DE7254" w:rsidRPr="00D97F7E">
        <w:rPr>
          <w:color w:val="231F20"/>
          <w:spacing w:val="-2"/>
        </w:rPr>
        <w:t>которые</w:t>
      </w:r>
      <w:r w:rsidR="00DE7254" w:rsidRPr="00D97F7E">
        <w:rPr>
          <w:color w:val="231F20"/>
          <w:spacing w:val="-9"/>
        </w:rPr>
        <w:t xml:space="preserve"> </w:t>
      </w:r>
      <w:r w:rsidR="00DE7254" w:rsidRPr="00D97F7E">
        <w:rPr>
          <w:color w:val="231F20"/>
          <w:spacing w:val="-2"/>
        </w:rPr>
        <w:t xml:space="preserve">могут </w:t>
      </w:r>
      <w:r w:rsidR="00DE7254" w:rsidRPr="00D97F7E">
        <w:rPr>
          <w:color w:val="231F20"/>
        </w:rPr>
        <w:t>стать опасными для здоровья и жизни других людей.</w:t>
      </w:r>
    </w:p>
    <w:p w:rsidR="00DE7254" w:rsidRPr="00D97F7E" w:rsidRDefault="00DE7254" w:rsidP="00D97F7E">
      <w:pPr>
        <w:pStyle w:val="a3"/>
        <w:ind w:left="0"/>
        <w:jc w:val="both"/>
      </w:pPr>
    </w:p>
    <w:p w:rsidR="00F121A8" w:rsidRPr="00F121A8" w:rsidRDefault="00F121A8" w:rsidP="00D97F7E">
      <w:pPr>
        <w:pStyle w:val="a3"/>
        <w:ind w:left="0"/>
        <w:jc w:val="both"/>
        <w:rPr>
          <w:b/>
          <w:color w:val="231F20"/>
        </w:rPr>
      </w:pPr>
      <w:r>
        <w:rPr>
          <w:b/>
          <w:color w:val="231F20"/>
        </w:rPr>
        <w:t>Планируемые результаты</w:t>
      </w:r>
    </w:p>
    <w:p w:rsidR="00F121A8" w:rsidRDefault="00F121A8" w:rsidP="00D97F7E">
      <w:pPr>
        <w:pStyle w:val="a3"/>
        <w:ind w:left="0"/>
        <w:jc w:val="both"/>
        <w:rPr>
          <w:color w:val="231F20"/>
        </w:rPr>
      </w:pPr>
    </w:p>
    <w:p w:rsidR="00DE7254" w:rsidRPr="006E379B" w:rsidRDefault="00DE7254" w:rsidP="00D97F7E">
      <w:pPr>
        <w:pStyle w:val="a3"/>
        <w:ind w:left="0"/>
        <w:jc w:val="both"/>
        <w:rPr>
          <w:color w:val="231F20"/>
        </w:rPr>
      </w:pPr>
      <w:r w:rsidRPr="00D97F7E">
        <w:rPr>
          <w:color w:val="231F20"/>
        </w:rPr>
        <w:t>В младшем школьном возрасте многие психические и лич</w:t>
      </w:r>
      <w:r w:rsidRPr="006E379B">
        <w:rPr>
          <w:color w:val="231F20"/>
        </w:rPr>
        <w:t xml:space="preserve">ностные новообразования находятся в стадии становления и не отражают завершённый этап </w:t>
      </w:r>
      <w:r w:rsidR="00D1621C" w:rsidRPr="006E379B">
        <w:rPr>
          <w:color w:val="231F20"/>
        </w:rPr>
        <w:t>их развития. Это происходит ин</w:t>
      </w:r>
      <w:r w:rsidRPr="006E379B">
        <w:rPr>
          <w:color w:val="231F20"/>
        </w:rPr>
        <w:t xml:space="preserve">дивидуально в соответствии с возможностями ребёнка, темпом </w:t>
      </w:r>
      <w:r w:rsidRPr="00D97F7E">
        <w:rPr>
          <w:color w:val="231F20"/>
        </w:rPr>
        <w:t>его</w:t>
      </w:r>
      <w:r w:rsidRPr="006E379B">
        <w:rPr>
          <w:color w:val="231F20"/>
        </w:rPr>
        <w:t xml:space="preserve"> </w:t>
      </w:r>
      <w:r w:rsidRPr="00D97F7E">
        <w:rPr>
          <w:color w:val="231F20"/>
        </w:rPr>
        <w:t>обучаемости,</w:t>
      </w:r>
      <w:r w:rsidRPr="006E379B">
        <w:rPr>
          <w:color w:val="231F20"/>
        </w:rPr>
        <w:t xml:space="preserve"> </w:t>
      </w:r>
      <w:r w:rsidRPr="00D97F7E">
        <w:rPr>
          <w:color w:val="231F20"/>
        </w:rPr>
        <w:t>особенностями</w:t>
      </w:r>
      <w:r w:rsidRPr="006E379B">
        <w:rPr>
          <w:color w:val="231F20"/>
        </w:rPr>
        <w:t xml:space="preserve"> </w:t>
      </w:r>
      <w:r w:rsidRPr="00D97F7E">
        <w:rPr>
          <w:color w:val="231F20"/>
        </w:rPr>
        <w:t>социальной</w:t>
      </w:r>
      <w:r w:rsidRPr="006E379B">
        <w:rPr>
          <w:color w:val="231F20"/>
        </w:rPr>
        <w:t xml:space="preserve"> </w:t>
      </w:r>
      <w:r w:rsidRPr="00D97F7E">
        <w:rPr>
          <w:color w:val="231F20"/>
        </w:rPr>
        <w:t>среды,</w:t>
      </w:r>
      <w:r w:rsidRPr="006E379B">
        <w:rPr>
          <w:color w:val="231F20"/>
        </w:rPr>
        <w:t xml:space="preserve"> </w:t>
      </w:r>
      <w:r w:rsidRPr="00D97F7E">
        <w:rPr>
          <w:color w:val="231F20"/>
        </w:rPr>
        <w:t>в</w:t>
      </w:r>
      <w:r w:rsidRPr="006E379B">
        <w:rPr>
          <w:color w:val="231F20"/>
        </w:rPr>
        <w:t xml:space="preserve"> </w:t>
      </w:r>
      <w:r w:rsidRPr="00D97F7E">
        <w:rPr>
          <w:color w:val="231F20"/>
        </w:rPr>
        <w:t>которой он живёт, поэтому выделят</w:t>
      </w:r>
      <w:r w:rsidR="006E379B">
        <w:rPr>
          <w:color w:val="231F20"/>
        </w:rPr>
        <w:t>ь планируемые результаты освое</w:t>
      </w:r>
      <w:r w:rsidRPr="00D97F7E">
        <w:rPr>
          <w:color w:val="231F20"/>
        </w:rPr>
        <w:t xml:space="preserve">ния программы учебного </w:t>
      </w:r>
      <w:r w:rsidR="00D1621C">
        <w:rPr>
          <w:color w:val="231F20"/>
        </w:rPr>
        <w:t>предмета «Окружающий мир» в об</w:t>
      </w:r>
      <w:r w:rsidRPr="00D97F7E">
        <w:rPr>
          <w:color w:val="231F20"/>
        </w:rPr>
        <w:t>ласти личностных и метапредметных достижений по годам обучения нецелесообразно. Исходя из этого, планируемые ре</w:t>
      </w:r>
      <w:r w:rsidRPr="006E379B">
        <w:rPr>
          <w:color w:val="231F20"/>
        </w:rPr>
        <w:t>зультаты начинаются с характеристики обобщённых достиже</w:t>
      </w:r>
      <w:r w:rsidRPr="00D97F7E">
        <w:rPr>
          <w:color w:val="231F20"/>
        </w:rPr>
        <w:t xml:space="preserve">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w:t>
      </w:r>
      <w:r w:rsidRPr="006E379B">
        <w:rPr>
          <w:color w:val="231F20"/>
        </w:rPr>
        <w:t>обучения.</w:t>
      </w:r>
    </w:p>
    <w:p w:rsidR="00D1621C" w:rsidRPr="006E379B" w:rsidRDefault="00D1621C" w:rsidP="00D97F7E">
      <w:pPr>
        <w:pStyle w:val="310"/>
        <w:ind w:left="0"/>
        <w:jc w:val="both"/>
        <w:rPr>
          <w:rFonts w:ascii="Times New Roman" w:eastAsia="Times New Roman" w:hAnsi="Times New Roman" w:cs="Times New Roman"/>
          <w:color w:val="231F20"/>
          <w:sz w:val="24"/>
          <w:szCs w:val="24"/>
        </w:rPr>
      </w:pPr>
    </w:p>
    <w:p w:rsidR="00DE7254" w:rsidRPr="00D97F7E" w:rsidRDefault="00DE7254" w:rsidP="00D97F7E">
      <w:pPr>
        <w:pStyle w:val="310"/>
        <w:ind w:left="0"/>
        <w:jc w:val="both"/>
        <w:rPr>
          <w:rFonts w:ascii="Times New Roman" w:hAnsi="Times New Roman" w:cs="Times New Roman"/>
          <w:sz w:val="24"/>
          <w:szCs w:val="24"/>
        </w:rPr>
      </w:pPr>
      <w:r w:rsidRPr="00D97F7E">
        <w:rPr>
          <w:rFonts w:ascii="Times New Roman" w:hAnsi="Times New Roman" w:cs="Times New Roman"/>
          <w:color w:val="231F20"/>
          <w:w w:val="90"/>
          <w:sz w:val="24"/>
          <w:szCs w:val="24"/>
        </w:rPr>
        <w:t>ЛИЧНОСТНЫЕ</w:t>
      </w:r>
      <w:r w:rsidRPr="00D97F7E">
        <w:rPr>
          <w:rFonts w:ascii="Times New Roman" w:hAnsi="Times New Roman" w:cs="Times New Roman"/>
          <w:color w:val="231F20"/>
          <w:spacing w:val="26"/>
          <w:sz w:val="24"/>
          <w:szCs w:val="24"/>
        </w:rPr>
        <w:t xml:space="preserve"> </w:t>
      </w:r>
      <w:r w:rsidRPr="00D97F7E">
        <w:rPr>
          <w:rFonts w:ascii="Times New Roman" w:hAnsi="Times New Roman" w:cs="Times New Roman"/>
          <w:color w:val="231F20"/>
          <w:spacing w:val="-2"/>
          <w:sz w:val="24"/>
          <w:szCs w:val="24"/>
        </w:rPr>
        <w:t>РЕЗУЛЬТАТЫ</w:t>
      </w:r>
    </w:p>
    <w:p w:rsidR="00DE7254" w:rsidRPr="00D97F7E" w:rsidRDefault="00DE7254" w:rsidP="00D97F7E">
      <w:pPr>
        <w:pStyle w:val="a3"/>
        <w:ind w:left="0"/>
        <w:jc w:val="both"/>
        <w:rPr>
          <w:color w:val="231F20"/>
        </w:rPr>
      </w:pPr>
      <w:r w:rsidRPr="00D97F7E">
        <w:rPr>
          <w:color w:val="231F20"/>
        </w:rPr>
        <w:t>Личностные результаты изучения предмета «Окружающий мир» характеризуют гото</w:t>
      </w:r>
      <w:r w:rsidR="006E379B">
        <w:rPr>
          <w:color w:val="231F20"/>
        </w:rPr>
        <w:t>вность обучающихся руководство</w:t>
      </w:r>
      <w:r w:rsidRPr="00D97F7E">
        <w:rPr>
          <w:color w:val="231F20"/>
        </w:rPr>
        <w:t>ваться традиционными рос</w:t>
      </w:r>
      <w:r w:rsidR="006E379B">
        <w:rPr>
          <w:color w:val="231F20"/>
        </w:rPr>
        <w:t>сийскими социокультурными и ду</w:t>
      </w:r>
      <w:r w:rsidRPr="00D97F7E">
        <w:rPr>
          <w:color w:val="231F20"/>
        </w:rPr>
        <w:t>ховно-нравственными ценностями, принятыми в обществе пр</w:t>
      </w:r>
      <w:proofErr w:type="gramStart"/>
      <w:r w:rsidRPr="00D97F7E">
        <w:rPr>
          <w:color w:val="231F20"/>
        </w:rPr>
        <w:t>а-</w:t>
      </w:r>
      <w:proofErr w:type="gramEnd"/>
      <w:r w:rsidRPr="00D97F7E">
        <w:rPr>
          <w:color w:val="231F20"/>
        </w:rPr>
        <w:t xml:space="preserve"> вилами и нормами поведения и должны отражать приобретение первоначального опыта деятельности обучающихся, в части: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Гражданско-патриотического</w:t>
      </w:r>
      <w:r w:rsidRPr="00D97F7E">
        <w:rPr>
          <w:rFonts w:ascii="Times New Roman" w:hAnsi="Times New Roman" w:cs="Times New Roman"/>
          <w:color w:val="231F20"/>
          <w:spacing w:val="62"/>
          <w:w w:val="15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становление</w:t>
      </w:r>
      <w:r w:rsidR="00DE7254" w:rsidRPr="006E379B">
        <w:rPr>
          <w:color w:val="231F20"/>
        </w:rPr>
        <w:t xml:space="preserve"> </w:t>
      </w:r>
      <w:r w:rsidR="00DE7254" w:rsidRPr="00D97F7E">
        <w:rPr>
          <w:color w:val="231F20"/>
        </w:rPr>
        <w:t>ценностного</w:t>
      </w:r>
      <w:r w:rsidR="00DE7254" w:rsidRPr="006E379B">
        <w:rPr>
          <w:color w:val="231F20"/>
        </w:rPr>
        <w:t xml:space="preserve"> </w:t>
      </w:r>
      <w:r w:rsidR="00DE7254" w:rsidRPr="00D97F7E">
        <w:rPr>
          <w:color w:val="231F20"/>
        </w:rPr>
        <w:t>отношения</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Родине</w:t>
      </w:r>
      <w:r w:rsidR="00DE7254" w:rsidRPr="006E379B">
        <w:rPr>
          <w:color w:val="231F20"/>
        </w:rPr>
        <w:t xml:space="preserve"> </w:t>
      </w:r>
      <w:r w:rsidR="00DE7254" w:rsidRPr="00D97F7E">
        <w:rPr>
          <w:color w:val="231F20"/>
        </w:rPr>
        <w:t>—</w:t>
      </w:r>
      <w:r w:rsidR="00DE7254" w:rsidRPr="006E379B">
        <w:rPr>
          <w:color w:val="231F20"/>
        </w:rPr>
        <w:t xml:space="preserve"> </w:t>
      </w:r>
      <w:r w:rsidR="00DE7254" w:rsidRPr="00D97F7E">
        <w:rPr>
          <w:color w:val="231F20"/>
        </w:rPr>
        <w:t>Ро</w:t>
      </w:r>
      <w:r w:rsidR="006E379B">
        <w:rPr>
          <w:color w:val="231F20"/>
        </w:rPr>
        <w:t>с</w:t>
      </w:r>
      <w:r w:rsidR="00DE7254" w:rsidRPr="00D97F7E">
        <w:rPr>
          <w:color w:val="231F20"/>
        </w:rPr>
        <w:t>сии; понимание особой роли многонациональной России в современном мире;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этнокультурной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российской</w:t>
      </w:r>
      <w:r w:rsidR="00DE7254" w:rsidRPr="006E379B">
        <w:rPr>
          <w:color w:val="231F20"/>
        </w:rPr>
        <w:t xml:space="preserve"> </w:t>
      </w:r>
      <w:r w:rsidR="00DE7254" w:rsidRPr="00D97F7E">
        <w:rPr>
          <w:color w:val="231F20"/>
        </w:rPr>
        <w:t xml:space="preserve">гражданской </w:t>
      </w:r>
      <w:r w:rsidR="00DE7254" w:rsidRPr="006E379B">
        <w:rPr>
          <w:color w:val="231F20"/>
        </w:rPr>
        <w:t>идентичности, принадлежности к российскому народу, к сво</w:t>
      </w:r>
      <w:r w:rsidR="00DE7254" w:rsidRPr="00D97F7E">
        <w:rPr>
          <w:color w:val="231F20"/>
        </w:rPr>
        <w:t>ей национальной общности;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сопричастность</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прошлому,</w:t>
      </w:r>
      <w:r w:rsidR="00DE7254" w:rsidRPr="006E379B">
        <w:rPr>
          <w:color w:val="231F20"/>
        </w:rPr>
        <w:t xml:space="preserve"> </w:t>
      </w:r>
      <w:r w:rsidR="00DE7254" w:rsidRPr="00D97F7E">
        <w:rPr>
          <w:color w:val="231F20"/>
        </w:rPr>
        <w:t>настоящему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будущему</w:t>
      </w:r>
      <w:r w:rsidR="00DE7254" w:rsidRPr="006E379B">
        <w:rPr>
          <w:color w:val="231F20"/>
        </w:rPr>
        <w:t xml:space="preserve"> </w:t>
      </w:r>
      <w:r w:rsidR="00DE7254" w:rsidRPr="00D97F7E">
        <w:rPr>
          <w:color w:val="231F20"/>
        </w:rPr>
        <w:t xml:space="preserve">своей страны и родного края; проявление интереса к истории и </w:t>
      </w:r>
      <w:r w:rsidR="00DE7254" w:rsidRPr="006E379B">
        <w:rPr>
          <w:color w:val="231F20"/>
        </w:rPr>
        <w:t>многонациональной культуре своей страны, уважения к сво</w:t>
      </w:r>
      <w:r w:rsidR="00DE7254" w:rsidRPr="00D97F7E">
        <w:rPr>
          <w:color w:val="231F20"/>
        </w:rPr>
        <w:t>ему и другим народам;</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первоначальные представл</w:t>
      </w:r>
      <w:r w:rsidR="006E379B">
        <w:rPr>
          <w:color w:val="231F20"/>
        </w:rPr>
        <w:t>ения о человеке как члене обще</w:t>
      </w:r>
      <w:r w:rsidR="00DE7254" w:rsidRPr="00D97F7E">
        <w:rPr>
          <w:color w:val="231F20"/>
        </w:rPr>
        <w:t>ства,</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прав</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ответственности</w:t>
      </w:r>
      <w:r w:rsidR="00DE7254" w:rsidRPr="006E379B">
        <w:rPr>
          <w:color w:val="231F20"/>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 xml:space="preserve">члена </w:t>
      </w:r>
      <w:r w:rsidR="00DE7254" w:rsidRPr="006E379B">
        <w:rPr>
          <w:color w:val="231F20"/>
        </w:rPr>
        <w:t>общества.</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Духовно-нравственного</w:t>
      </w:r>
      <w:r w:rsidRPr="00D97F7E">
        <w:rPr>
          <w:rFonts w:ascii="Times New Roman" w:hAnsi="Times New Roman" w:cs="Times New Roman"/>
          <w:color w:val="231F20"/>
          <w:spacing w:val="58"/>
          <w:sz w:val="24"/>
          <w:szCs w:val="24"/>
        </w:rPr>
        <w:t xml:space="preserve"> </w:t>
      </w:r>
      <w:r w:rsidRPr="00D97F7E">
        <w:rPr>
          <w:rFonts w:ascii="Times New Roman" w:hAnsi="Times New Roman" w:cs="Times New Roman"/>
          <w:color w:val="231F20"/>
          <w:spacing w:val="-2"/>
          <w:sz w:val="24"/>
          <w:szCs w:val="24"/>
        </w:rPr>
        <w:t>воспитания:</w:t>
      </w:r>
    </w:p>
    <w:p w:rsidR="00DE7254" w:rsidRPr="00D97F7E" w:rsidRDefault="00D1621C" w:rsidP="00D97F7E">
      <w:pPr>
        <w:pStyle w:val="a3"/>
        <w:ind w:left="0"/>
        <w:jc w:val="both"/>
      </w:pPr>
      <w:r>
        <w:rPr>
          <w:color w:val="231F20"/>
          <w:position w:val="1"/>
        </w:rPr>
        <w:t>-</w:t>
      </w:r>
      <w:r w:rsidR="00DE7254" w:rsidRPr="00D97F7E">
        <w:rPr>
          <w:color w:val="231F20"/>
          <w:spacing w:val="18"/>
          <w:position w:val="1"/>
        </w:rPr>
        <w:t xml:space="preserve"> </w:t>
      </w:r>
      <w:r w:rsidR="00DE7254" w:rsidRPr="00D97F7E">
        <w:rPr>
          <w:color w:val="231F20"/>
        </w:rPr>
        <w:t>проявление</w:t>
      </w:r>
      <w:r w:rsidR="00DE7254" w:rsidRPr="00D97F7E">
        <w:rPr>
          <w:color w:val="231F20"/>
          <w:spacing w:val="-11"/>
        </w:rPr>
        <w:t xml:space="preserve"> </w:t>
      </w:r>
      <w:r w:rsidR="00DE7254" w:rsidRPr="00D97F7E">
        <w:rPr>
          <w:color w:val="231F20"/>
        </w:rPr>
        <w:t>культуры</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уважительного</w:t>
      </w:r>
      <w:r w:rsidR="00DE7254" w:rsidRPr="00D97F7E">
        <w:rPr>
          <w:color w:val="231F20"/>
          <w:spacing w:val="-11"/>
        </w:rPr>
        <w:t xml:space="preserve"> </w:t>
      </w:r>
      <w:r w:rsidR="00DE7254" w:rsidRPr="00D97F7E">
        <w:rPr>
          <w:color w:val="231F20"/>
        </w:rPr>
        <w:t>отношения</w:t>
      </w:r>
      <w:r w:rsidR="00DE7254" w:rsidRPr="00D97F7E">
        <w:rPr>
          <w:color w:val="231F20"/>
          <w:spacing w:val="-11"/>
        </w:rPr>
        <w:t xml:space="preserve"> </w:t>
      </w:r>
      <w:r w:rsidR="00DE7254" w:rsidRPr="00D97F7E">
        <w:rPr>
          <w:color w:val="231F20"/>
        </w:rPr>
        <w:t>к людям, их взглядам, признанию их индивидуальности;</w:t>
      </w:r>
    </w:p>
    <w:p w:rsidR="00DE7254" w:rsidRPr="006E379B" w:rsidRDefault="00D1621C" w:rsidP="00D97F7E">
      <w:pPr>
        <w:pStyle w:val="a3"/>
        <w:ind w:left="0"/>
        <w:jc w:val="both"/>
        <w:rPr>
          <w:color w:val="231F20"/>
        </w:rPr>
      </w:pPr>
      <w:r>
        <w:rPr>
          <w:color w:val="231F20"/>
          <w:spacing w:val="-2"/>
          <w:position w:val="1"/>
        </w:rPr>
        <w:t>-</w:t>
      </w:r>
      <w:r w:rsidR="00DE7254" w:rsidRPr="00D97F7E">
        <w:rPr>
          <w:color w:val="231F20"/>
          <w:spacing w:val="12"/>
          <w:position w:val="1"/>
        </w:rPr>
        <w:t xml:space="preserve"> </w:t>
      </w:r>
      <w:r w:rsidR="00DE7254" w:rsidRPr="00D97F7E">
        <w:rPr>
          <w:color w:val="231F20"/>
          <w:spacing w:val="-2"/>
        </w:rPr>
        <w:t>принятие</w:t>
      </w:r>
      <w:r w:rsidR="00DE7254" w:rsidRPr="00D97F7E">
        <w:rPr>
          <w:color w:val="231F20"/>
          <w:spacing w:val="-6"/>
        </w:rPr>
        <w:t xml:space="preserve"> </w:t>
      </w:r>
      <w:r w:rsidR="00DE7254" w:rsidRPr="006E379B">
        <w:rPr>
          <w:color w:val="231F20"/>
        </w:rPr>
        <w:t xml:space="preserve">существующих в обществе нравственно-этических норм поведения и правил межличностных отношений, </w:t>
      </w:r>
      <w:r w:rsidR="006E379B" w:rsidRPr="006E379B">
        <w:rPr>
          <w:color w:val="231F20"/>
        </w:rPr>
        <w:t>кото</w:t>
      </w:r>
      <w:r w:rsidR="00DE7254" w:rsidRPr="006E379B">
        <w:rPr>
          <w:color w:val="231F20"/>
        </w:rPr>
        <w:t>рые строятся на проявлении гуманизма, сопереживания, уважения и доброжелательности;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применение правил совместной деятельности, проявление способности договариватьс</w:t>
      </w:r>
      <w:r w:rsidR="006E379B" w:rsidRPr="006E379B">
        <w:rPr>
          <w:color w:val="231F20"/>
        </w:rPr>
        <w:t>я, неприятие любых форм поведе</w:t>
      </w:r>
      <w:r w:rsidR="00DE7254" w:rsidRPr="006E379B">
        <w:rPr>
          <w:color w:val="231F20"/>
        </w:rPr>
        <w:t>ния, направленных на причинение физического и морального вреда другим людям.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Эстетического</w:t>
      </w:r>
      <w:r w:rsidRPr="00D97F7E">
        <w:rPr>
          <w:rFonts w:ascii="Times New Roman" w:hAnsi="Times New Roman" w:cs="Times New Roman"/>
          <w:color w:val="231F20"/>
          <w:spacing w:val="41"/>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9"/>
          <w:position w:val="1"/>
        </w:rPr>
        <w:t xml:space="preserve"> </w:t>
      </w:r>
      <w:r w:rsidR="00DE7254" w:rsidRPr="00D97F7E">
        <w:rPr>
          <w:color w:val="231F20"/>
        </w:rPr>
        <w:t>понимание</w:t>
      </w:r>
      <w:r w:rsidR="00DE7254" w:rsidRPr="006E379B">
        <w:rPr>
          <w:color w:val="231F20"/>
        </w:rPr>
        <w:t xml:space="preserve"> </w:t>
      </w:r>
      <w:r w:rsidR="00DE7254" w:rsidRPr="00D97F7E">
        <w:rPr>
          <w:color w:val="231F20"/>
        </w:rPr>
        <w:t>особой</w:t>
      </w:r>
      <w:r w:rsidR="00DE7254" w:rsidRPr="006E379B">
        <w:rPr>
          <w:color w:val="231F20"/>
        </w:rPr>
        <w:t xml:space="preserve"> </w:t>
      </w:r>
      <w:r w:rsidR="00DE7254" w:rsidRPr="00D97F7E">
        <w:rPr>
          <w:color w:val="231F20"/>
        </w:rPr>
        <w:t>роли</w:t>
      </w:r>
      <w:r w:rsidR="00DE7254" w:rsidRPr="006E379B">
        <w:rPr>
          <w:color w:val="231F20"/>
        </w:rPr>
        <w:t xml:space="preserve"> </w:t>
      </w:r>
      <w:r w:rsidR="00DE7254" w:rsidRPr="00D97F7E">
        <w:rPr>
          <w:color w:val="231F20"/>
        </w:rPr>
        <w:t>России</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развитии</w:t>
      </w:r>
      <w:r w:rsidR="00DE7254" w:rsidRPr="006E379B">
        <w:rPr>
          <w:color w:val="231F20"/>
        </w:rPr>
        <w:t xml:space="preserve"> </w:t>
      </w:r>
      <w:r w:rsidR="00DE7254" w:rsidRPr="00D97F7E">
        <w:rPr>
          <w:color w:val="231F20"/>
        </w:rPr>
        <w:t>общемировой</w:t>
      </w:r>
      <w:r w:rsidR="00DE7254" w:rsidRPr="006E379B">
        <w:rPr>
          <w:color w:val="231F20"/>
        </w:rPr>
        <w:t xml:space="preserve"> </w:t>
      </w:r>
      <w:r w:rsidR="00DE7254" w:rsidRPr="00D97F7E">
        <w:rPr>
          <w:color w:val="231F20"/>
        </w:rPr>
        <w:t>ху</w:t>
      </w:r>
      <w:r w:rsidR="00DE7254" w:rsidRPr="006E379B">
        <w:rPr>
          <w:color w:val="231F20"/>
        </w:rPr>
        <w:t>дожественной культуры, п</w:t>
      </w:r>
      <w:r w:rsidR="006E379B">
        <w:rPr>
          <w:color w:val="231F20"/>
        </w:rPr>
        <w:t>роявление уважительного отноше</w:t>
      </w:r>
      <w:r w:rsidR="00DE7254" w:rsidRPr="006E379B">
        <w:rPr>
          <w:color w:val="231F20"/>
        </w:rPr>
        <w:t xml:space="preserve">ния, восприимчивости и интереса к разным видам искусства, </w:t>
      </w:r>
      <w:r w:rsidR="00DE7254" w:rsidRPr="00D97F7E">
        <w:rPr>
          <w:color w:val="231F20"/>
        </w:rPr>
        <w:t>традициям и творчеству своего и других народов;</w:t>
      </w:r>
    </w:p>
    <w:p w:rsidR="00DE7254" w:rsidRPr="006E379B" w:rsidRDefault="00D1621C" w:rsidP="00D97F7E">
      <w:pPr>
        <w:pStyle w:val="a3"/>
        <w:ind w:left="0"/>
        <w:jc w:val="both"/>
        <w:rPr>
          <w:color w:val="231F20"/>
        </w:rPr>
      </w:pPr>
      <w:r w:rsidRPr="006E379B">
        <w:rPr>
          <w:color w:val="231F20"/>
        </w:rPr>
        <w:t xml:space="preserve">- </w:t>
      </w:r>
      <w:r w:rsidR="00DE7254" w:rsidRPr="006E379B">
        <w:rPr>
          <w:color w:val="231F20"/>
        </w:rPr>
        <w:t xml:space="preserve"> </w:t>
      </w:r>
      <w:r w:rsidR="00DE7254" w:rsidRPr="00D97F7E">
        <w:rPr>
          <w:color w:val="231F20"/>
        </w:rPr>
        <w:t>использование</w:t>
      </w:r>
      <w:r w:rsidR="00DE7254" w:rsidRPr="006E379B">
        <w:rPr>
          <w:color w:val="231F20"/>
        </w:rPr>
        <w:t xml:space="preserve"> </w:t>
      </w:r>
      <w:r w:rsidR="00DE7254" w:rsidRPr="00D97F7E">
        <w:rPr>
          <w:color w:val="231F20"/>
        </w:rPr>
        <w:t>полученных</w:t>
      </w:r>
      <w:r w:rsidR="00DE7254" w:rsidRPr="006E379B">
        <w:rPr>
          <w:color w:val="231F20"/>
        </w:rPr>
        <w:t xml:space="preserve"> </w:t>
      </w:r>
      <w:r w:rsidR="00DE7254" w:rsidRPr="00D97F7E">
        <w:rPr>
          <w:color w:val="231F20"/>
        </w:rPr>
        <w:t>знаний</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продуктивной</w:t>
      </w:r>
      <w:r w:rsidR="00DE7254" w:rsidRPr="006E379B">
        <w:rPr>
          <w:color w:val="231F20"/>
        </w:rPr>
        <w:t xml:space="preserve"> </w:t>
      </w:r>
      <w:r w:rsidR="00DE7254" w:rsidRPr="00D97F7E">
        <w:rPr>
          <w:color w:val="231F20"/>
        </w:rPr>
        <w:t>и</w:t>
      </w:r>
      <w:r w:rsidR="00DE7254" w:rsidRPr="006E379B">
        <w:rPr>
          <w:color w:val="231F20"/>
        </w:rPr>
        <w:t xml:space="preserve"> </w:t>
      </w:r>
      <w:r w:rsidR="006E379B">
        <w:rPr>
          <w:color w:val="231F20"/>
        </w:rPr>
        <w:t>преоб</w:t>
      </w:r>
      <w:r w:rsidR="00DE7254" w:rsidRPr="00D97F7E">
        <w:rPr>
          <w:color w:val="231F20"/>
        </w:rPr>
        <w:t xml:space="preserve">разующей деятельности, в разных видах художественной </w:t>
      </w:r>
      <w:r w:rsidR="00DE7254" w:rsidRPr="006E379B">
        <w:rPr>
          <w:color w:val="231F20"/>
        </w:rPr>
        <w:t>деятельности.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Физического воспитания, формирования культуры здоровья и эмоционального благополучия: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соблюдение правил организации здорового и безопасного (для</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других</w:t>
      </w:r>
      <w:r w:rsidR="00DE7254" w:rsidRPr="006E379B">
        <w:rPr>
          <w:color w:val="231F20"/>
        </w:rPr>
        <w:t xml:space="preserve"> </w:t>
      </w:r>
      <w:r w:rsidR="00DE7254" w:rsidRPr="00D97F7E">
        <w:rPr>
          <w:color w:val="231F20"/>
        </w:rPr>
        <w:t>людей)</w:t>
      </w:r>
      <w:r w:rsidR="00DE7254" w:rsidRPr="006E379B">
        <w:rPr>
          <w:color w:val="231F20"/>
        </w:rPr>
        <w:t xml:space="preserve"> </w:t>
      </w:r>
      <w:r w:rsidR="00DE7254" w:rsidRPr="00D97F7E">
        <w:rPr>
          <w:color w:val="231F20"/>
        </w:rPr>
        <w:t>образа</w:t>
      </w:r>
      <w:r w:rsidR="00DE7254" w:rsidRPr="006E379B">
        <w:rPr>
          <w:color w:val="231F20"/>
        </w:rPr>
        <w:t xml:space="preserve"> </w:t>
      </w:r>
      <w:r w:rsidR="00DE7254" w:rsidRPr="00D97F7E">
        <w:rPr>
          <w:color w:val="231F20"/>
        </w:rPr>
        <w:t>жизни;</w:t>
      </w:r>
      <w:r w:rsidR="00DE7254" w:rsidRPr="006E379B">
        <w:rPr>
          <w:color w:val="231F20"/>
        </w:rPr>
        <w:t xml:space="preserve"> </w:t>
      </w:r>
      <w:r w:rsidR="00DE7254" w:rsidRPr="00D97F7E">
        <w:rPr>
          <w:color w:val="231F20"/>
        </w:rPr>
        <w:t>выполнение</w:t>
      </w:r>
      <w:r w:rsidR="00DE7254" w:rsidRPr="006E379B">
        <w:rPr>
          <w:color w:val="231F20"/>
        </w:rPr>
        <w:t xml:space="preserve"> </w:t>
      </w:r>
      <w:r w:rsidR="00DE7254" w:rsidRPr="00D97F7E">
        <w:rPr>
          <w:color w:val="231F20"/>
        </w:rPr>
        <w:t xml:space="preserve">правил </w:t>
      </w:r>
      <w:r w:rsidR="00DE7254" w:rsidRPr="006E379B">
        <w:rPr>
          <w:color w:val="231F20"/>
        </w:rPr>
        <w:t>безопасного поведении в окружающей среде (в том числе информационной);</w:t>
      </w:r>
    </w:p>
    <w:p w:rsidR="00DE7254" w:rsidRPr="00D97F7E" w:rsidRDefault="00D1621C" w:rsidP="00D97F7E">
      <w:pPr>
        <w:pStyle w:val="a3"/>
        <w:ind w:left="0"/>
        <w:jc w:val="both"/>
      </w:pPr>
      <w:r w:rsidRPr="006E379B">
        <w:rPr>
          <w:color w:val="231F20"/>
        </w:rPr>
        <w:lastRenderedPageBreak/>
        <w:t>-</w:t>
      </w:r>
      <w:r w:rsidR="00DE7254" w:rsidRPr="006E379B">
        <w:rPr>
          <w:color w:val="231F20"/>
        </w:rPr>
        <w:t xml:space="preserve"> приобретение опыта эмоционального отношения к среде оби</w:t>
      </w:r>
      <w:r w:rsidR="00DE7254" w:rsidRPr="00D97F7E">
        <w:rPr>
          <w:color w:val="231F20"/>
        </w:rPr>
        <w:t>тания,</w:t>
      </w:r>
      <w:r w:rsidR="00DE7254" w:rsidRPr="006E379B">
        <w:rPr>
          <w:color w:val="231F20"/>
        </w:rPr>
        <w:t xml:space="preserve"> </w:t>
      </w:r>
      <w:r w:rsidR="00DE7254" w:rsidRPr="00D97F7E">
        <w:rPr>
          <w:color w:val="231F20"/>
        </w:rPr>
        <w:t>бережное</w:t>
      </w:r>
      <w:r w:rsidR="00DE7254" w:rsidRPr="006E379B">
        <w:rPr>
          <w:color w:val="231F20"/>
        </w:rPr>
        <w:t xml:space="preserve"> </w:t>
      </w:r>
      <w:r w:rsidR="00DE7254" w:rsidRPr="00D97F7E">
        <w:rPr>
          <w:color w:val="231F20"/>
        </w:rPr>
        <w:t>отношение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физическому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 xml:space="preserve">психическому </w:t>
      </w:r>
      <w:r w:rsidR="00DE7254" w:rsidRPr="006E379B">
        <w:rPr>
          <w:color w:val="231F20"/>
        </w:rPr>
        <w:t>здоровью</w:t>
      </w:r>
      <w:r w:rsidR="00DE7254" w:rsidRPr="00D97F7E">
        <w:rPr>
          <w:color w:val="231F20"/>
          <w:spacing w:val="-2"/>
        </w:rPr>
        <w:t>.</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Трудового</w:t>
      </w:r>
      <w:r w:rsidRPr="00D97F7E">
        <w:rPr>
          <w:rFonts w:ascii="Times New Roman" w:hAnsi="Times New Roman" w:cs="Times New Roman"/>
          <w:color w:val="231F20"/>
          <w:spacing w:val="17"/>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осознание</w:t>
      </w:r>
      <w:r w:rsidR="00DE7254" w:rsidRPr="00D97F7E">
        <w:rPr>
          <w:color w:val="231F20"/>
          <w:spacing w:val="-10"/>
        </w:rPr>
        <w:t xml:space="preserve"> </w:t>
      </w:r>
      <w:r w:rsidR="00DE7254" w:rsidRPr="00D97F7E">
        <w:rPr>
          <w:color w:val="231F20"/>
        </w:rPr>
        <w:t>ценности</w:t>
      </w:r>
      <w:r w:rsidR="00DE7254" w:rsidRPr="00D97F7E">
        <w:rPr>
          <w:color w:val="231F20"/>
          <w:spacing w:val="-10"/>
        </w:rPr>
        <w:t xml:space="preserve"> </w:t>
      </w:r>
      <w:r w:rsidR="00DE7254" w:rsidRPr="00D97F7E">
        <w:rPr>
          <w:color w:val="231F20"/>
        </w:rPr>
        <w:t>трудовой</w:t>
      </w:r>
      <w:r w:rsidR="00DE7254" w:rsidRPr="00D97F7E">
        <w:rPr>
          <w:color w:val="231F20"/>
          <w:spacing w:val="-10"/>
        </w:rPr>
        <w:t xml:space="preserve"> </w:t>
      </w:r>
      <w:r w:rsidR="00DE7254" w:rsidRPr="00D97F7E">
        <w:rPr>
          <w:color w:val="231F20"/>
        </w:rPr>
        <w:t>деятельности</w:t>
      </w:r>
      <w:r w:rsidR="00DE7254" w:rsidRPr="00D97F7E">
        <w:rPr>
          <w:color w:val="231F20"/>
          <w:spacing w:val="-10"/>
        </w:rPr>
        <w:t xml:space="preserve"> </w:t>
      </w:r>
      <w:r w:rsidR="00DE7254" w:rsidRPr="00D97F7E">
        <w:rPr>
          <w:color w:val="231F20"/>
        </w:rPr>
        <w:t>в</w:t>
      </w:r>
      <w:r w:rsidR="00DE7254" w:rsidRPr="00D97F7E">
        <w:rPr>
          <w:color w:val="231F20"/>
          <w:spacing w:val="-10"/>
        </w:rPr>
        <w:t xml:space="preserve"> </w:t>
      </w:r>
      <w:r w:rsidR="00DE7254" w:rsidRPr="00D97F7E">
        <w:rPr>
          <w:color w:val="231F20"/>
        </w:rPr>
        <w:t>жизни</w:t>
      </w:r>
      <w:r w:rsidR="00DE7254" w:rsidRPr="00D97F7E">
        <w:rPr>
          <w:color w:val="231F20"/>
          <w:spacing w:val="-10"/>
        </w:rPr>
        <w:t xml:space="preserve"> </w:t>
      </w:r>
      <w:r w:rsidR="006E379B">
        <w:rPr>
          <w:color w:val="231F20"/>
        </w:rPr>
        <w:t>челове</w:t>
      </w:r>
      <w:r w:rsidR="00DE7254" w:rsidRPr="00D97F7E">
        <w:rPr>
          <w:color w:val="231F20"/>
        </w:rPr>
        <w:t>ка</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общества,</w:t>
      </w:r>
      <w:r w:rsidR="00DE7254" w:rsidRPr="00D97F7E">
        <w:rPr>
          <w:color w:val="231F20"/>
          <w:spacing w:val="-14"/>
        </w:rPr>
        <w:t xml:space="preserve"> </w:t>
      </w:r>
      <w:r w:rsidR="00DE7254" w:rsidRPr="00D97F7E">
        <w:rPr>
          <w:color w:val="231F20"/>
        </w:rPr>
        <w:t>ответственное</w:t>
      </w:r>
      <w:r w:rsidR="00DE7254" w:rsidRPr="00D97F7E">
        <w:rPr>
          <w:color w:val="231F20"/>
          <w:spacing w:val="-14"/>
        </w:rPr>
        <w:t xml:space="preserve"> </w:t>
      </w:r>
      <w:r w:rsidR="00DE7254" w:rsidRPr="00D97F7E">
        <w:rPr>
          <w:color w:val="231F20"/>
        </w:rPr>
        <w:t>потребление</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бережное</w:t>
      </w:r>
      <w:r w:rsidR="00DE7254" w:rsidRPr="00D97F7E">
        <w:rPr>
          <w:color w:val="231F20"/>
          <w:spacing w:val="-14"/>
        </w:rPr>
        <w:t xml:space="preserve"> </w:t>
      </w:r>
      <w:r w:rsidR="006E379B">
        <w:rPr>
          <w:color w:val="231F20"/>
        </w:rPr>
        <w:t>отно</w:t>
      </w:r>
      <w:r w:rsidR="00DE7254" w:rsidRPr="00D97F7E">
        <w:rPr>
          <w:color w:val="231F20"/>
        </w:rPr>
        <w:t xml:space="preserve">шение к результатам труда, навыки участия в различных </w:t>
      </w:r>
      <w:r w:rsidR="00DE7254" w:rsidRPr="006E379B">
        <w:rPr>
          <w:color w:val="231F20"/>
        </w:rPr>
        <w:t>видах трудовой деятельности, интерес к различным профессиям.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Экологического</w:t>
      </w:r>
      <w:r w:rsidRPr="00D97F7E">
        <w:rPr>
          <w:rFonts w:ascii="Times New Roman" w:hAnsi="Times New Roman" w:cs="Times New Roman"/>
          <w:color w:val="231F20"/>
          <w:spacing w:val="2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осознание роли человека в природе и обществе, принятие </w:t>
      </w:r>
      <w:r w:rsidR="00DE7254" w:rsidRPr="006E379B">
        <w:rPr>
          <w:color w:val="231F20"/>
        </w:rPr>
        <w:t>экологических норм поведения, бережного отношения к при</w:t>
      </w:r>
      <w:r w:rsidR="00DE7254" w:rsidRPr="00D97F7E">
        <w:rPr>
          <w:color w:val="231F20"/>
        </w:rPr>
        <w:t>роде, неприятие действий, приносящих ей вред.</w:t>
      </w:r>
    </w:p>
    <w:p w:rsidR="00DE7254" w:rsidRPr="006E379B" w:rsidRDefault="00DE7254" w:rsidP="00D97F7E">
      <w:pPr>
        <w:pStyle w:val="510"/>
        <w:ind w:left="0"/>
        <w:jc w:val="both"/>
        <w:rPr>
          <w:rFonts w:ascii="Times New Roman" w:eastAsia="Times New Roman" w:hAnsi="Times New Roman" w:cs="Times New Roman"/>
          <w:b w:val="0"/>
          <w:bCs w:val="0"/>
          <w:color w:val="231F20"/>
          <w:sz w:val="24"/>
          <w:szCs w:val="24"/>
        </w:rPr>
      </w:pPr>
      <w:r w:rsidRPr="006E379B">
        <w:rPr>
          <w:rFonts w:ascii="Times New Roman" w:eastAsia="Times New Roman" w:hAnsi="Times New Roman" w:cs="Times New Roman"/>
          <w:bCs w:val="0"/>
          <w:color w:val="231F20"/>
          <w:sz w:val="24"/>
          <w:szCs w:val="24"/>
        </w:rPr>
        <w:t>Ценности научного познания</w:t>
      </w:r>
      <w:r w:rsidRPr="006E379B">
        <w:rPr>
          <w:rFonts w:ascii="Times New Roman" w:eastAsia="Times New Roman" w:hAnsi="Times New Roman" w:cs="Times New Roman"/>
          <w:b w:val="0"/>
          <w:bCs w:val="0"/>
          <w:color w:val="231F20"/>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ориентация</w:t>
      </w:r>
      <w:r w:rsidR="00DE7254" w:rsidRPr="00D97F7E">
        <w:rPr>
          <w:color w:val="231F20"/>
          <w:spacing w:val="-1"/>
        </w:rPr>
        <w:t xml:space="preserve"> </w:t>
      </w:r>
      <w:r w:rsidR="00DE7254" w:rsidRPr="00D97F7E">
        <w:rPr>
          <w:color w:val="231F20"/>
        </w:rPr>
        <w:t>в</w:t>
      </w:r>
      <w:r w:rsidR="00DE7254" w:rsidRPr="00D97F7E">
        <w:rPr>
          <w:color w:val="231F20"/>
          <w:spacing w:val="-2"/>
        </w:rPr>
        <w:t xml:space="preserve"> </w:t>
      </w:r>
      <w:r w:rsidR="00DE7254" w:rsidRPr="00D97F7E">
        <w:rPr>
          <w:color w:val="231F20"/>
        </w:rPr>
        <w:t>деятельности</w:t>
      </w:r>
      <w:r w:rsidR="00DE7254" w:rsidRPr="00D97F7E">
        <w:rPr>
          <w:color w:val="231F20"/>
          <w:spacing w:val="-1"/>
        </w:rPr>
        <w:t xml:space="preserve"> </w:t>
      </w:r>
      <w:r w:rsidR="00DE7254" w:rsidRPr="00D97F7E">
        <w:rPr>
          <w:color w:val="231F20"/>
        </w:rPr>
        <w:t>на</w:t>
      </w:r>
      <w:r w:rsidR="00DE7254" w:rsidRPr="00D97F7E">
        <w:rPr>
          <w:color w:val="231F20"/>
          <w:spacing w:val="-2"/>
        </w:rPr>
        <w:t xml:space="preserve"> </w:t>
      </w:r>
      <w:r w:rsidR="00DE7254" w:rsidRPr="00D97F7E">
        <w:rPr>
          <w:color w:val="231F20"/>
        </w:rPr>
        <w:t>первоначальные</w:t>
      </w:r>
      <w:r w:rsidR="00DE7254" w:rsidRPr="00D97F7E">
        <w:rPr>
          <w:color w:val="231F20"/>
          <w:spacing w:val="-1"/>
        </w:rPr>
        <w:t xml:space="preserve"> </w:t>
      </w:r>
      <w:r w:rsidR="006E379B">
        <w:rPr>
          <w:color w:val="231F20"/>
        </w:rPr>
        <w:t>представле</w:t>
      </w:r>
      <w:r w:rsidR="00DE7254" w:rsidRPr="00D97F7E">
        <w:rPr>
          <w:color w:val="231F20"/>
        </w:rPr>
        <w:t>ния о научной картине мира;</w:t>
      </w:r>
    </w:p>
    <w:p w:rsidR="00DE7254" w:rsidRPr="00D97F7E" w:rsidRDefault="00D1621C" w:rsidP="00D1621C">
      <w:pPr>
        <w:pStyle w:val="a3"/>
        <w:ind w:left="0"/>
        <w:jc w:val="both"/>
        <w:rPr>
          <w:color w:val="231F20"/>
        </w:rPr>
      </w:pPr>
      <w:r>
        <w:rPr>
          <w:color w:val="231F20"/>
        </w:rPr>
        <w:t xml:space="preserve">- </w:t>
      </w:r>
      <w:r w:rsidR="00DE7254" w:rsidRPr="00D97F7E">
        <w:rPr>
          <w:color w:val="231F20"/>
        </w:rPr>
        <w:t>осознание</w:t>
      </w:r>
      <w:r w:rsidR="00DE7254" w:rsidRPr="00D97F7E">
        <w:rPr>
          <w:color w:val="231F20"/>
          <w:spacing w:val="-2"/>
        </w:rPr>
        <w:t xml:space="preserve"> </w:t>
      </w:r>
      <w:r w:rsidR="00DE7254" w:rsidRPr="00D97F7E">
        <w:rPr>
          <w:color w:val="231F20"/>
        </w:rPr>
        <w:t>ценности</w:t>
      </w:r>
      <w:r w:rsidR="00DE7254" w:rsidRPr="00D97F7E">
        <w:rPr>
          <w:color w:val="231F20"/>
          <w:spacing w:val="-2"/>
        </w:rPr>
        <w:t xml:space="preserve"> </w:t>
      </w:r>
      <w:r w:rsidR="00DE7254" w:rsidRPr="00D97F7E">
        <w:rPr>
          <w:color w:val="231F20"/>
        </w:rPr>
        <w:t>познания,</w:t>
      </w:r>
      <w:r w:rsidR="00DE7254" w:rsidRPr="00D97F7E">
        <w:rPr>
          <w:color w:val="231F20"/>
          <w:spacing w:val="-2"/>
        </w:rPr>
        <w:t xml:space="preserve"> </w:t>
      </w:r>
      <w:r w:rsidR="00DE7254" w:rsidRPr="00D97F7E">
        <w:rPr>
          <w:color w:val="231F20"/>
        </w:rPr>
        <w:t>проявление</w:t>
      </w:r>
      <w:r w:rsidR="00DE7254" w:rsidRPr="00D97F7E">
        <w:rPr>
          <w:color w:val="231F20"/>
          <w:spacing w:val="-2"/>
        </w:rPr>
        <w:t xml:space="preserve"> </w:t>
      </w:r>
      <w:r w:rsidR="00DE7254" w:rsidRPr="00D97F7E">
        <w:rPr>
          <w:color w:val="231F20"/>
        </w:rPr>
        <w:t xml:space="preserve">познавательного </w:t>
      </w:r>
      <w:r w:rsidR="00DE7254" w:rsidRPr="00D97F7E">
        <w:rPr>
          <w:color w:val="231F20"/>
          <w:w w:val="95"/>
        </w:rPr>
        <w:t xml:space="preserve">интереса, активности, инициативности, любознательности и </w:t>
      </w:r>
      <w:r w:rsidR="00DE7254" w:rsidRPr="00D97F7E">
        <w:rPr>
          <w:color w:val="231F20"/>
        </w:rPr>
        <w:t>самостоятельности</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обогащении</w:t>
      </w:r>
      <w:r w:rsidR="00DE7254" w:rsidRPr="00D97F7E">
        <w:rPr>
          <w:color w:val="231F20"/>
          <w:spacing w:val="-6"/>
        </w:rPr>
        <w:t xml:space="preserve"> </w:t>
      </w:r>
      <w:r w:rsidR="00DE7254" w:rsidRPr="00D97F7E">
        <w:rPr>
          <w:color w:val="231F20"/>
        </w:rPr>
        <w:t>своих</w:t>
      </w:r>
      <w:r w:rsidR="00DE7254" w:rsidRPr="00D97F7E">
        <w:rPr>
          <w:color w:val="231F20"/>
          <w:spacing w:val="-6"/>
        </w:rPr>
        <w:t xml:space="preserve"> </w:t>
      </w:r>
      <w:r w:rsidR="00DE7254" w:rsidRPr="00D97F7E">
        <w:rPr>
          <w:color w:val="231F20"/>
        </w:rPr>
        <w:t>знаний,</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том</w:t>
      </w:r>
      <w:r w:rsidR="00DE7254" w:rsidRPr="00D97F7E">
        <w:rPr>
          <w:color w:val="231F20"/>
          <w:spacing w:val="-6"/>
        </w:rPr>
        <w:t xml:space="preserve"> </w:t>
      </w:r>
      <w:r w:rsidR="00DE7254" w:rsidRPr="00D97F7E">
        <w:rPr>
          <w:color w:val="231F20"/>
        </w:rPr>
        <w:t>числе с использованием различных информационных средств.</w:t>
      </w:r>
    </w:p>
    <w:p w:rsidR="00D1621C" w:rsidRDefault="00D1621C" w:rsidP="00D97F7E">
      <w:pPr>
        <w:jc w:val="both"/>
        <w:rPr>
          <w:color w:val="231F20"/>
          <w:w w:val="85"/>
          <w:sz w:val="24"/>
          <w:szCs w:val="24"/>
        </w:rPr>
      </w:pPr>
    </w:p>
    <w:p w:rsidR="00DE7254" w:rsidRPr="00D97F7E" w:rsidRDefault="00DE7254" w:rsidP="00D97F7E">
      <w:pPr>
        <w:jc w:val="both"/>
        <w:rPr>
          <w:sz w:val="24"/>
          <w:szCs w:val="24"/>
        </w:rPr>
      </w:pPr>
      <w:r w:rsidRPr="00D97F7E">
        <w:rPr>
          <w:color w:val="231F20"/>
          <w:w w:val="85"/>
          <w:sz w:val="24"/>
          <w:szCs w:val="24"/>
        </w:rPr>
        <w:t>МЕТАПРЕДМЕТНЫЕ</w:t>
      </w:r>
      <w:r w:rsidRPr="00D97F7E">
        <w:rPr>
          <w:color w:val="231F20"/>
          <w:spacing w:val="68"/>
          <w:w w:val="150"/>
          <w:sz w:val="24"/>
          <w:szCs w:val="24"/>
        </w:rPr>
        <w:t xml:space="preserve"> </w:t>
      </w:r>
      <w:r w:rsidRPr="00D97F7E">
        <w:rPr>
          <w:color w:val="231F20"/>
          <w:spacing w:val="-2"/>
          <w:sz w:val="24"/>
          <w:szCs w:val="24"/>
        </w:rPr>
        <w:t>РЕЗУЛЬТАТЫ</w:t>
      </w:r>
    </w:p>
    <w:p w:rsidR="00DE7254" w:rsidRPr="00D97F7E" w:rsidRDefault="00DE7254" w:rsidP="00D97F7E">
      <w:pPr>
        <w:pStyle w:val="21"/>
        <w:spacing w:line="240" w:lineRule="auto"/>
        <w:ind w:left="0"/>
        <w:jc w:val="both"/>
      </w:pPr>
      <w:r w:rsidRPr="00D97F7E">
        <w:rPr>
          <w:color w:val="231F20"/>
        </w:rPr>
        <w:t>Познавательные</w:t>
      </w:r>
      <w:r w:rsidRPr="00D97F7E">
        <w:rPr>
          <w:color w:val="231F20"/>
          <w:spacing w:val="15"/>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12"/>
          <w:sz w:val="24"/>
          <w:szCs w:val="24"/>
        </w:rPr>
        <w:t xml:space="preserve"> </w:t>
      </w:r>
      <w:r w:rsidRPr="00D97F7E">
        <w:rPr>
          <w:i/>
          <w:color w:val="231F20"/>
          <w:sz w:val="24"/>
          <w:szCs w:val="24"/>
        </w:rPr>
        <w:t>логические</w:t>
      </w:r>
      <w:r w:rsidRPr="00D97F7E">
        <w:rPr>
          <w:i/>
          <w:color w:val="231F20"/>
          <w:spacing w:val="1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понимать целостность окружающего мира (взаимосвязь при</w:t>
      </w:r>
      <w:r w:rsidR="00DE7254" w:rsidRPr="00D97F7E">
        <w:rPr>
          <w:color w:val="231F20"/>
        </w:rPr>
        <w:t>родной и социальной среды обитания), прояв</w:t>
      </w:r>
      <w:r w:rsidR="006E379B">
        <w:rPr>
          <w:color w:val="231F20"/>
        </w:rPr>
        <w:t>лять способ</w:t>
      </w:r>
      <w:r w:rsidR="00DE7254" w:rsidRPr="00D97F7E">
        <w:rPr>
          <w:color w:val="231F20"/>
        </w:rPr>
        <w:t>ность ориентироваться в изменяющейся действительности;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 основе наблюдений доступных объектов окружающего мира</w:t>
      </w:r>
      <w:r w:rsidR="00DE7254" w:rsidRPr="006E379B">
        <w:rPr>
          <w:color w:val="231F20"/>
        </w:rPr>
        <w:t xml:space="preserve"> </w:t>
      </w:r>
      <w:r w:rsidR="00DE7254" w:rsidRPr="00D97F7E">
        <w:rPr>
          <w:color w:val="231F20"/>
        </w:rPr>
        <w:t>устанавливать</w:t>
      </w:r>
      <w:r w:rsidR="00DE7254" w:rsidRPr="006E379B">
        <w:rPr>
          <w:color w:val="231F20"/>
        </w:rPr>
        <w:t xml:space="preserve"> </w:t>
      </w:r>
      <w:r w:rsidR="00DE7254" w:rsidRPr="00D97F7E">
        <w:rPr>
          <w:color w:val="231F20"/>
        </w:rPr>
        <w:t>связи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зависимости</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 xml:space="preserve">объектами </w:t>
      </w:r>
      <w:r w:rsidR="00DE7254" w:rsidRPr="006E379B">
        <w:rPr>
          <w:color w:val="231F20"/>
        </w:rPr>
        <w:t xml:space="preserve">(часть — целое; причина — следствие; изменения во времени </w:t>
      </w:r>
      <w:r w:rsidR="00DE7254" w:rsidRPr="00D97F7E">
        <w:rPr>
          <w:color w:val="231F20"/>
        </w:rPr>
        <w:t>и в пространстве);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сравнивать объекты окру</w:t>
      </w:r>
      <w:r w:rsidR="006E379B">
        <w:rPr>
          <w:color w:val="231F20"/>
        </w:rPr>
        <w:t>жающего мира, устанавливать ос</w:t>
      </w:r>
      <w:r w:rsidR="00DE7254" w:rsidRPr="00D97F7E">
        <w:rPr>
          <w:color w:val="231F20"/>
        </w:rPr>
        <w:t>нования для сравнения, устанавливать аналогии;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объединять</w:t>
      </w:r>
      <w:r w:rsidR="00DE7254" w:rsidRPr="006E379B">
        <w:rPr>
          <w:color w:val="231F20"/>
        </w:rPr>
        <w:t xml:space="preserve"> </w:t>
      </w:r>
      <w:r w:rsidR="00DE7254" w:rsidRPr="00D97F7E">
        <w:rPr>
          <w:color w:val="231F20"/>
        </w:rPr>
        <w:t>части</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определённому</w:t>
      </w:r>
      <w:r w:rsidR="00DE7254" w:rsidRPr="006E379B">
        <w:rPr>
          <w:color w:val="231F20"/>
        </w:rPr>
        <w:t xml:space="preserve"> </w:t>
      </w:r>
      <w:r w:rsidR="006E379B">
        <w:rPr>
          <w:color w:val="231F20"/>
        </w:rPr>
        <w:t>при</w:t>
      </w:r>
      <w:r w:rsidR="00DE7254" w:rsidRPr="006E379B">
        <w:rPr>
          <w:color w:val="231F20"/>
        </w:rPr>
        <w:t>знаку;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существенный признак для классификации, классифицировать предложенные объекты;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находить закономерности</w:t>
      </w:r>
      <w:r w:rsidR="006E379B">
        <w:rPr>
          <w:color w:val="231F20"/>
        </w:rPr>
        <w:t xml:space="preserve"> и противоречия в рассматривае</w:t>
      </w:r>
      <w:r w:rsidR="00DE7254" w:rsidRPr="006E379B">
        <w:rPr>
          <w:color w:val="231F20"/>
        </w:rPr>
        <w:t>мых фактах, данных и наб</w:t>
      </w:r>
      <w:r w:rsidR="006E379B">
        <w:rPr>
          <w:color w:val="231F20"/>
        </w:rPr>
        <w:t>людениях на основе предложенно</w:t>
      </w:r>
      <w:r w:rsidR="00DE7254" w:rsidRPr="00D97F7E">
        <w:rPr>
          <w:color w:val="231F20"/>
        </w:rPr>
        <w:t>го алгоритма;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выявлять недостаток информации для решения учебной </w:t>
      </w:r>
      <w:r w:rsidR="00DE7254" w:rsidRPr="006E379B">
        <w:rPr>
          <w:color w:val="231F20"/>
        </w:rPr>
        <w:t>(практической) задачи на основе предложенного алгоритма.</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2"/>
          <w:sz w:val="24"/>
          <w:szCs w:val="24"/>
        </w:rPr>
        <w:t xml:space="preserve"> </w:t>
      </w:r>
      <w:r w:rsidRPr="00D97F7E">
        <w:rPr>
          <w:i/>
          <w:color w:val="231F20"/>
          <w:sz w:val="24"/>
          <w:szCs w:val="24"/>
        </w:rPr>
        <w:t>исследовательские</w:t>
      </w:r>
      <w:r w:rsidRPr="00D97F7E">
        <w:rPr>
          <w:i/>
          <w:color w:val="231F20"/>
          <w:spacing w:val="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проводить (по предложенн</w:t>
      </w:r>
      <w:r w:rsidR="006E379B">
        <w:rPr>
          <w:color w:val="231F20"/>
        </w:rPr>
        <w:t>ому и самостоятельно составлен</w:t>
      </w:r>
      <w:r w:rsidR="00DE7254" w:rsidRPr="00D97F7E">
        <w:rPr>
          <w:color w:val="231F20"/>
        </w:rPr>
        <w:t>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выдвинутому</w:t>
      </w:r>
      <w:r w:rsidR="00DE7254" w:rsidRPr="006E379B">
        <w:rPr>
          <w:color w:val="231F20"/>
        </w:rPr>
        <w:t xml:space="preserve"> </w:t>
      </w:r>
      <w:r w:rsidR="00DE7254" w:rsidRPr="00D97F7E">
        <w:rPr>
          <w:color w:val="231F20"/>
        </w:rPr>
        <w:t>предположению)</w:t>
      </w:r>
      <w:r w:rsidR="00DE7254" w:rsidRPr="006E379B">
        <w:rPr>
          <w:color w:val="231F20"/>
        </w:rPr>
        <w:t xml:space="preserve"> </w:t>
      </w:r>
      <w:r w:rsidR="00DE7254" w:rsidRPr="00D97F7E">
        <w:rPr>
          <w:color w:val="231F20"/>
        </w:rPr>
        <w:t xml:space="preserve">наблюдения, </w:t>
      </w:r>
      <w:r w:rsidR="00DE7254" w:rsidRPr="006E379B">
        <w:rPr>
          <w:color w:val="231F20"/>
        </w:rPr>
        <w:t>несложные опыты; проявлят</w:t>
      </w:r>
      <w:r w:rsidR="00822942">
        <w:rPr>
          <w:color w:val="231F20"/>
        </w:rPr>
        <w:t>ь интерес к экспериментам, про</w:t>
      </w:r>
      <w:r w:rsidR="00DE7254" w:rsidRPr="00D97F7E">
        <w:rPr>
          <w:color w:val="231F20"/>
        </w:rPr>
        <w:t>водимым под руководством учителя;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разницу между реальным и желательным состо</w:t>
      </w:r>
      <w:r w:rsidR="00DE7254" w:rsidRPr="006E379B">
        <w:rPr>
          <w:color w:val="231F20"/>
        </w:rPr>
        <w:t>янием объекта (ситуации) на основе предложенных вопросов;</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формулировать</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DE7254" w:rsidRPr="00D97F7E">
        <w:rPr>
          <w:color w:val="231F20"/>
        </w:rPr>
        <w:t>учителя</w:t>
      </w:r>
      <w:r w:rsidR="00DE7254" w:rsidRPr="006E379B">
        <w:rPr>
          <w:color w:val="231F20"/>
        </w:rPr>
        <w:t xml:space="preserve"> </w:t>
      </w:r>
      <w:r w:rsidR="00DE7254" w:rsidRPr="00D97F7E">
        <w:rPr>
          <w:color w:val="231F20"/>
        </w:rPr>
        <w:t>цель</w:t>
      </w:r>
      <w:r w:rsidR="00DE7254" w:rsidRPr="006E379B">
        <w:rPr>
          <w:color w:val="231F20"/>
        </w:rPr>
        <w:t xml:space="preserve"> </w:t>
      </w:r>
      <w:r w:rsidR="00DE7254" w:rsidRPr="00D97F7E">
        <w:rPr>
          <w:color w:val="231F20"/>
        </w:rPr>
        <w:t>предстоящей</w:t>
      </w:r>
      <w:r w:rsidR="00DE7254" w:rsidRPr="006E379B">
        <w:rPr>
          <w:color w:val="231F20"/>
        </w:rPr>
        <w:t xml:space="preserve"> </w:t>
      </w:r>
      <w:r w:rsidR="006E379B">
        <w:rPr>
          <w:color w:val="231F20"/>
        </w:rPr>
        <w:t>рабо</w:t>
      </w:r>
      <w:r w:rsidR="00DE7254" w:rsidRPr="006E379B">
        <w:rPr>
          <w:color w:val="231F20"/>
        </w:rPr>
        <w:t xml:space="preserve">ты, прогнозировать возможное развитие процессов, событий </w:t>
      </w:r>
      <w:r w:rsidR="00DE7254" w:rsidRPr="00D97F7E">
        <w:rPr>
          <w:color w:val="231F20"/>
        </w:rPr>
        <w:t>и последствия в ан</w:t>
      </w:r>
      <w:r w:rsidR="006E379B">
        <w:rPr>
          <w:color w:val="231F20"/>
        </w:rPr>
        <w:t>алогичных или сходных ситуациях</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моделировать ситуации на основе изученного материала о </w:t>
      </w:r>
      <w:r w:rsidR="006E379B">
        <w:rPr>
          <w:color w:val="231F20"/>
        </w:rPr>
        <w:t>свя</w:t>
      </w:r>
      <w:r w:rsidR="00DE7254" w:rsidRPr="006E379B">
        <w:rPr>
          <w:color w:val="231F20"/>
        </w:rPr>
        <w:t xml:space="preserve">зях в природе (живая и неживая природа, цепи питания; </w:t>
      </w:r>
      <w:r w:rsidR="006E379B">
        <w:rPr>
          <w:color w:val="231F20"/>
        </w:rPr>
        <w:t>при</w:t>
      </w:r>
      <w:r w:rsidR="00DE7254" w:rsidRPr="00D97F7E">
        <w:rPr>
          <w:color w:val="231F20"/>
        </w:rPr>
        <w:t>родные</w:t>
      </w:r>
      <w:r w:rsidR="00DE7254" w:rsidRPr="006E379B">
        <w:rPr>
          <w:color w:val="231F20"/>
        </w:rPr>
        <w:t xml:space="preserve"> </w:t>
      </w:r>
      <w:r w:rsidR="00DE7254" w:rsidRPr="00D97F7E">
        <w:rPr>
          <w:color w:val="231F20"/>
        </w:rPr>
        <w:t>зоны),</w:t>
      </w:r>
      <w:r w:rsidR="00DE7254" w:rsidRPr="006E379B">
        <w:rPr>
          <w:color w:val="231F20"/>
        </w:rPr>
        <w:t xml:space="preserve"> </w:t>
      </w:r>
      <w:r w:rsidR="00DE7254" w:rsidRPr="00D97F7E">
        <w:rPr>
          <w:color w:val="231F20"/>
        </w:rPr>
        <w:t>а</w:t>
      </w:r>
      <w:r w:rsidR="00DE7254" w:rsidRPr="006E379B">
        <w:rPr>
          <w:color w:val="231F20"/>
        </w:rPr>
        <w:t xml:space="preserve"> </w:t>
      </w:r>
      <w:r w:rsidR="00DE7254" w:rsidRPr="00D97F7E">
        <w:rPr>
          <w:color w:val="231F20"/>
        </w:rPr>
        <w:t>также</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социуме</w:t>
      </w:r>
      <w:r w:rsidR="00DE7254" w:rsidRPr="006E379B">
        <w:rPr>
          <w:color w:val="231F20"/>
        </w:rPr>
        <w:t xml:space="preserve"> </w:t>
      </w:r>
      <w:r w:rsidR="00DE7254" w:rsidRPr="00D97F7E">
        <w:rPr>
          <w:color w:val="231F20"/>
        </w:rPr>
        <w:t>(лента</w:t>
      </w:r>
      <w:r w:rsidR="00DE7254" w:rsidRPr="006E379B">
        <w:rPr>
          <w:color w:val="231F20"/>
        </w:rPr>
        <w:t xml:space="preserve"> </w:t>
      </w:r>
      <w:r w:rsidR="00DE7254" w:rsidRPr="00D97F7E">
        <w:rPr>
          <w:color w:val="231F20"/>
        </w:rPr>
        <w:t>времени;</w:t>
      </w:r>
      <w:r w:rsidR="00DE7254" w:rsidRPr="006E379B">
        <w:rPr>
          <w:color w:val="231F20"/>
        </w:rPr>
        <w:t xml:space="preserve"> </w:t>
      </w:r>
      <w:r w:rsidR="00DE7254" w:rsidRPr="00D97F7E">
        <w:rPr>
          <w:color w:val="231F20"/>
        </w:rPr>
        <w:t xml:space="preserve">поведение </w:t>
      </w:r>
      <w:r w:rsidR="00DE7254" w:rsidRPr="006E379B">
        <w:rPr>
          <w:color w:val="231F20"/>
        </w:rPr>
        <w:t>и его последствия; коллективный труд и его результаты и др.);</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предложенному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опыт,</w:t>
      </w:r>
      <w:r w:rsidR="00DE7254" w:rsidRPr="00D97F7E">
        <w:rPr>
          <w:color w:val="231F20"/>
          <w:spacing w:val="-7"/>
        </w:rPr>
        <w:t xml:space="preserve"> </w:t>
      </w:r>
      <w:r w:rsidR="00DE7254" w:rsidRPr="00D97F7E">
        <w:rPr>
          <w:color w:val="231F20"/>
        </w:rPr>
        <w:t>несложное</w:t>
      </w:r>
      <w:r w:rsidR="00DE7254" w:rsidRPr="00D97F7E">
        <w:rPr>
          <w:color w:val="231F20"/>
          <w:spacing w:val="-7"/>
        </w:rPr>
        <w:t xml:space="preserve"> </w:t>
      </w:r>
      <w:r w:rsidR="006E379B">
        <w:rPr>
          <w:color w:val="231F20"/>
        </w:rPr>
        <w:t>иссле</w:t>
      </w:r>
      <w:r w:rsidR="00DE7254" w:rsidRPr="00D97F7E">
        <w:rPr>
          <w:color w:val="231F20"/>
        </w:rPr>
        <w:t>дование</w:t>
      </w:r>
      <w:r w:rsidR="00DE7254" w:rsidRPr="00D97F7E">
        <w:rPr>
          <w:color w:val="231F20"/>
          <w:spacing w:val="-4"/>
        </w:rPr>
        <w:t xml:space="preserve"> </w:t>
      </w:r>
      <w:r w:rsidR="00DE7254" w:rsidRPr="00D97F7E">
        <w:rPr>
          <w:color w:val="231F20"/>
        </w:rPr>
        <w:t>по</w:t>
      </w:r>
      <w:r w:rsidR="00DE7254" w:rsidRPr="00D97F7E">
        <w:rPr>
          <w:color w:val="231F20"/>
          <w:spacing w:val="-4"/>
        </w:rPr>
        <w:t xml:space="preserve"> </w:t>
      </w:r>
      <w:r w:rsidR="00DE7254" w:rsidRPr="00D97F7E">
        <w:rPr>
          <w:color w:val="231F20"/>
        </w:rPr>
        <w:t>установлению</w:t>
      </w:r>
      <w:r w:rsidR="00DE7254" w:rsidRPr="00D97F7E">
        <w:rPr>
          <w:color w:val="231F20"/>
          <w:spacing w:val="-4"/>
        </w:rPr>
        <w:t xml:space="preserve"> </w:t>
      </w:r>
      <w:r w:rsidR="00DE7254" w:rsidRPr="00D97F7E">
        <w:rPr>
          <w:color w:val="231F20"/>
        </w:rPr>
        <w:t>особенностей</w:t>
      </w:r>
      <w:r w:rsidR="00DE7254" w:rsidRPr="00D97F7E">
        <w:rPr>
          <w:color w:val="231F20"/>
          <w:spacing w:val="-4"/>
        </w:rPr>
        <w:t xml:space="preserve"> </w:t>
      </w:r>
      <w:r w:rsidR="00DE7254" w:rsidRPr="00D97F7E">
        <w:rPr>
          <w:color w:val="231F20"/>
        </w:rPr>
        <w:t>объекта</w:t>
      </w:r>
      <w:r w:rsidR="00DE7254" w:rsidRPr="00D97F7E">
        <w:rPr>
          <w:color w:val="231F20"/>
          <w:spacing w:val="-4"/>
        </w:rPr>
        <w:t xml:space="preserve"> </w:t>
      </w:r>
      <w:r w:rsidR="00DE7254" w:rsidRPr="00D97F7E">
        <w:rPr>
          <w:color w:val="231F20"/>
        </w:rPr>
        <w:t>изучения</w:t>
      </w:r>
      <w:r w:rsidR="00DE7254" w:rsidRPr="00D97F7E">
        <w:rPr>
          <w:color w:val="231F20"/>
          <w:spacing w:val="-4"/>
        </w:rPr>
        <w:t xml:space="preserve"> </w:t>
      </w:r>
      <w:r w:rsidR="00DE7254" w:rsidRPr="00D97F7E">
        <w:rPr>
          <w:color w:val="231F20"/>
        </w:rPr>
        <w:t>и связей между объектами (часть — целое, причина — след</w:t>
      </w:r>
      <w:r w:rsidR="00DE7254" w:rsidRPr="00D97F7E">
        <w:rPr>
          <w:color w:val="231F20"/>
          <w:spacing w:val="-2"/>
        </w:rPr>
        <w:t>ствие);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формулировать</w:t>
      </w:r>
      <w:r w:rsidR="00DE7254" w:rsidRPr="00D97F7E">
        <w:rPr>
          <w:color w:val="231F20"/>
          <w:spacing w:val="-13"/>
        </w:rPr>
        <w:t xml:space="preserve"> </w:t>
      </w:r>
      <w:r w:rsidR="00DE7254" w:rsidRPr="00D97F7E">
        <w:rPr>
          <w:color w:val="231F20"/>
        </w:rPr>
        <w:t>выводы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подкреплять</w:t>
      </w:r>
      <w:r w:rsidR="00DE7254" w:rsidRPr="00D97F7E">
        <w:rPr>
          <w:color w:val="231F20"/>
          <w:spacing w:val="-13"/>
        </w:rPr>
        <w:t xml:space="preserve"> </w:t>
      </w:r>
      <w:r w:rsidR="00DE7254" w:rsidRPr="00D97F7E">
        <w:rPr>
          <w:color w:val="231F20"/>
        </w:rPr>
        <w:t>их</w:t>
      </w:r>
      <w:r w:rsidR="00DE7254" w:rsidRPr="00D97F7E">
        <w:rPr>
          <w:color w:val="231F20"/>
          <w:spacing w:val="-13"/>
        </w:rPr>
        <w:t xml:space="preserve"> </w:t>
      </w:r>
      <w:r w:rsidR="00DE7254" w:rsidRPr="00D97F7E">
        <w:rPr>
          <w:color w:val="231F20"/>
        </w:rPr>
        <w:t>доказательствами 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DE7254" w:rsidRPr="00D97F7E">
        <w:rPr>
          <w:color w:val="231F20"/>
        </w:rPr>
        <w:t>проведённого</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(опыта,</w:t>
      </w:r>
      <w:r w:rsidR="00DE7254" w:rsidRPr="00D97F7E">
        <w:rPr>
          <w:color w:val="231F20"/>
          <w:spacing w:val="-16"/>
        </w:rPr>
        <w:t xml:space="preserve"> </w:t>
      </w:r>
      <w:r w:rsidR="006E379B">
        <w:rPr>
          <w:color w:val="231F20"/>
        </w:rPr>
        <w:t>из</w:t>
      </w:r>
      <w:r w:rsidR="00DE7254" w:rsidRPr="00D97F7E">
        <w:rPr>
          <w:color w:val="231F20"/>
        </w:rPr>
        <w:t>мерения, исследования).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использовать различные источники для поиска информации, выбирать источник получения информации с учётом учебной задачи;</w:t>
      </w:r>
    </w:p>
    <w:p w:rsidR="00DE7254" w:rsidRPr="006E379B" w:rsidRDefault="00D1621C" w:rsidP="00D97F7E">
      <w:pPr>
        <w:pStyle w:val="a3"/>
        <w:ind w:left="0"/>
        <w:jc w:val="both"/>
        <w:rPr>
          <w:color w:val="231F20"/>
        </w:rPr>
      </w:pPr>
      <w:r w:rsidRPr="006E379B">
        <w:rPr>
          <w:color w:val="231F20"/>
        </w:rPr>
        <w:lastRenderedPageBreak/>
        <w:t>-</w:t>
      </w:r>
      <w:r w:rsidR="00DE7254" w:rsidRPr="006E379B">
        <w:rPr>
          <w:color w:val="231F20"/>
        </w:rPr>
        <w:t xml:space="preserve"> </w:t>
      </w:r>
      <w:r w:rsidR="00DE7254" w:rsidRPr="00D97F7E">
        <w:rPr>
          <w:color w:val="231F20"/>
        </w:rPr>
        <w:t>согласно заданному алгоритму находить в предложенном источнике информацию, представленную в явном виде;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распознавать достоверную</w:t>
      </w:r>
      <w:r w:rsidR="006E379B">
        <w:rPr>
          <w:color w:val="231F20"/>
        </w:rPr>
        <w:t xml:space="preserve"> и недостоверную информацию са</w:t>
      </w:r>
      <w:r w:rsidR="00DE7254" w:rsidRPr="00D97F7E">
        <w:rPr>
          <w:color w:val="231F20"/>
        </w:rPr>
        <w:t>мостоятельно</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предложенного</w:t>
      </w:r>
      <w:r w:rsidR="00DE7254" w:rsidRPr="006E379B">
        <w:rPr>
          <w:color w:val="231F20"/>
        </w:rPr>
        <w:t xml:space="preserve"> </w:t>
      </w:r>
      <w:r w:rsidR="00DE7254" w:rsidRPr="00D97F7E">
        <w:rPr>
          <w:color w:val="231F20"/>
        </w:rPr>
        <w:t>учителем</w:t>
      </w:r>
      <w:r w:rsidR="00DE7254" w:rsidRPr="006E379B">
        <w:rPr>
          <w:color w:val="231F20"/>
        </w:rPr>
        <w:t xml:space="preserve"> </w:t>
      </w:r>
      <w:r w:rsidR="006E379B">
        <w:rPr>
          <w:color w:val="231F20"/>
        </w:rPr>
        <w:t>спосо</w:t>
      </w:r>
      <w:r w:rsidR="00DE7254" w:rsidRPr="00D97F7E">
        <w:rPr>
          <w:color w:val="231F20"/>
        </w:rPr>
        <w:t>ба её проверки;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учебных</w:t>
      </w:r>
      <w:r w:rsidR="00DE7254" w:rsidRPr="006E379B">
        <w:rPr>
          <w:color w:val="231F20"/>
        </w:rPr>
        <w:t xml:space="preserve"> </w:t>
      </w:r>
      <w:r w:rsidR="00DE7254" w:rsidRPr="00D97F7E">
        <w:rPr>
          <w:color w:val="231F20"/>
        </w:rPr>
        <w:t>задач</w:t>
      </w:r>
      <w:r w:rsidR="00DE7254" w:rsidRPr="006E379B">
        <w:rPr>
          <w:color w:val="231F20"/>
        </w:rPr>
        <w:t xml:space="preserve"> </w:t>
      </w:r>
      <w:r w:rsidR="006E379B">
        <w:rPr>
          <w:color w:val="231F20"/>
        </w:rPr>
        <w:t>тексто</w:t>
      </w:r>
      <w:r w:rsidR="00DE7254" w:rsidRPr="00D97F7E">
        <w:rPr>
          <w:color w:val="231F20"/>
        </w:rPr>
        <w:t>вую, графическую, аудиовизуальную информацию;</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читать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интерпретировать</w:t>
      </w:r>
      <w:r w:rsidR="00DE7254" w:rsidRPr="006E379B">
        <w:rPr>
          <w:color w:val="231F20"/>
        </w:rPr>
        <w:t xml:space="preserve"> </w:t>
      </w:r>
      <w:r w:rsidR="00DE7254" w:rsidRPr="00D97F7E">
        <w:rPr>
          <w:color w:val="231F20"/>
        </w:rPr>
        <w:t>графически</w:t>
      </w:r>
      <w:r w:rsidR="00DE7254" w:rsidRPr="006E379B">
        <w:rPr>
          <w:color w:val="231F20"/>
        </w:rPr>
        <w:t xml:space="preserve"> </w:t>
      </w:r>
      <w:r w:rsidR="00DE7254" w:rsidRPr="00D97F7E">
        <w:rPr>
          <w:color w:val="231F20"/>
        </w:rPr>
        <w:t>представленную</w:t>
      </w:r>
      <w:r w:rsidR="00DE7254" w:rsidRPr="006E379B">
        <w:rPr>
          <w:color w:val="231F20"/>
        </w:rPr>
        <w:t xml:space="preserve"> </w:t>
      </w:r>
      <w:r w:rsidR="006E379B">
        <w:rPr>
          <w:color w:val="231F20"/>
        </w:rPr>
        <w:t>ин</w:t>
      </w:r>
      <w:r w:rsidR="00DE7254" w:rsidRPr="00D97F7E">
        <w:rPr>
          <w:color w:val="231F20"/>
        </w:rPr>
        <w:t>формацию (схему, таблицу, иллюстрацию);</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соблюдать правила инфо</w:t>
      </w:r>
      <w:r w:rsidR="006E379B">
        <w:rPr>
          <w:color w:val="231F20"/>
        </w:rPr>
        <w:t>рмационной безопасности в усло</w:t>
      </w:r>
      <w:r w:rsidR="00DE7254" w:rsidRPr="00D97F7E">
        <w:rPr>
          <w:color w:val="231F20"/>
        </w:rPr>
        <w:t>виях</w:t>
      </w:r>
      <w:r w:rsidR="00DE7254" w:rsidRPr="006E379B">
        <w:rPr>
          <w:color w:val="231F20"/>
        </w:rPr>
        <w:t xml:space="preserve"> </w:t>
      </w:r>
      <w:r w:rsidR="00DE7254" w:rsidRPr="00D97F7E">
        <w:rPr>
          <w:color w:val="231F20"/>
        </w:rPr>
        <w:t>контролируемого</w:t>
      </w:r>
      <w:r w:rsidR="00DE7254" w:rsidRPr="006E379B">
        <w:rPr>
          <w:color w:val="231F20"/>
        </w:rPr>
        <w:t xml:space="preserve"> </w:t>
      </w:r>
      <w:r w:rsidR="00DE7254" w:rsidRPr="00D97F7E">
        <w:rPr>
          <w:color w:val="231F20"/>
        </w:rPr>
        <w:t>доступа</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Интернет</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822942">
        <w:rPr>
          <w:color w:val="231F20"/>
        </w:rPr>
        <w:t>учи</w:t>
      </w:r>
      <w:r w:rsidR="00DE7254" w:rsidRPr="006E379B">
        <w:rPr>
          <w:color w:val="231F20"/>
        </w:rPr>
        <w:t>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анализировать и создавать</w:t>
      </w:r>
      <w:r w:rsidR="006E379B">
        <w:rPr>
          <w:color w:val="231F20"/>
        </w:rPr>
        <w:t xml:space="preserve"> текстовую, виде</w:t>
      </w:r>
      <w:proofErr w:type="gramStart"/>
      <w:r w:rsidR="006E379B">
        <w:rPr>
          <w:color w:val="231F20"/>
        </w:rPr>
        <w:t>о-</w:t>
      </w:r>
      <w:proofErr w:type="gramEnd"/>
      <w:r w:rsidR="006E379B">
        <w:rPr>
          <w:color w:val="231F20"/>
        </w:rPr>
        <w:t>, графиче</w:t>
      </w:r>
      <w:r w:rsidR="00DE7254" w:rsidRPr="00D97F7E">
        <w:rPr>
          <w:color w:val="231F20"/>
        </w:rPr>
        <w:t>скую, звуковую информацию в соответствии с учебной за</w:t>
      </w:r>
      <w:r w:rsidR="00DE7254" w:rsidRPr="006E379B">
        <w:rPr>
          <w:color w:val="231F20"/>
        </w:rPr>
        <w:t>дачей;</w:t>
      </w:r>
    </w:p>
    <w:p w:rsidR="00DE7254" w:rsidRPr="006E379B" w:rsidRDefault="00D1621C" w:rsidP="00D97F7E">
      <w:pPr>
        <w:pStyle w:val="a3"/>
        <w:ind w:left="0"/>
        <w:jc w:val="both"/>
        <w:rPr>
          <w:color w:val="231F20"/>
        </w:rPr>
      </w:pPr>
      <w:proofErr w:type="gramStart"/>
      <w:r w:rsidRPr="006E379B">
        <w:rPr>
          <w:color w:val="231F20"/>
        </w:rPr>
        <w:t>-</w:t>
      </w:r>
      <w:r w:rsidR="00DE7254" w:rsidRPr="006E379B">
        <w:rPr>
          <w:color w:val="231F20"/>
        </w:rPr>
        <w:t xml:space="preserve"> </w:t>
      </w:r>
      <w:r w:rsidR="00DE7254" w:rsidRPr="00D97F7E">
        <w:rPr>
          <w:color w:val="231F20"/>
        </w:rPr>
        <w:t>фиксировать</w:t>
      </w:r>
      <w:r w:rsidR="00DE7254" w:rsidRPr="006E379B">
        <w:rPr>
          <w:color w:val="231F20"/>
        </w:rPr>
        <w:t xml:space="preserve"> </w:t>
      </w:r>
      <w:r w:rsidR="00DE7254" w:rsidRPr="00D97F7E">
        <w:rPr>
          <w:color w:val="231F20"/>
        </w:rPr>
        <w:t>полученные</w:t>
      </w:r>
      <w:r w:rsidR="00DE7254" w:rsidRPr="006E379B">
        <w:rPr>
          <w:color w:val="231F20"/>
        </w:rPr>
        <w:t xml:space="preserve"> </w:t>
      </w:r>
      <w:r w:rsidR="00DE7254" w:rsidRPr="00D97F7E">
        <w:rPr>
          <w:color w:val="231F20"/>
        </w:rPr>
        <w:t>результаты</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текстовой</w:t>
      </w:r>
      <w:r w:rsidR="00DE7254" w:rsidRPr="006E379B">
        <w:rPr>
          <w:color w:val="231F20"/>
        </w:rPr>
        <w:t xml:space="preserve"> </w:t>
      </w:r>
      <w:r w:rsidR="00DE7254" w:rsidRPr="00D97F7E">
        <w:rPr>
          <w:color w:val="231F20"/>
        </w:rPr>
        <w:t>форме</w:t>
      </w:r>
      <w:r w:rsidR="00DE7254" w:rsidRPr="006E379B">
        <w:rPr>
          <w:color w:val="231F20"/>
        </w:rPr>
        <w:t xml:space="preserve"> </w:t>
      </w:r>
      <w:r w:rsidR="00DE7254" w:rsidRPr="00D97F7E">
        <w:rPr>
          <w:color w:val="231F20"/>
        </w:rPr>
        <w:t>(от</w:t>
      </w:r>
      <w:r w:rsidR="00DE7254" w:rsidRPr="006E379B">
        <w:rPr>
          <w:color w:val="231F20"/>
        </w:rPr>
        <w:t>чёт, выступление, высказывание) и графическом виде (рису</w:t>
      </w:r>
      <w:r w:rsidR="00DE7254" w:rsidRPr="00D97F7E">
        <w:rPr>
          <w:color w:val="231F20"/>
        </w:rPr>
        <w:t>нок, схема, диаграмма).</w:t>
      </w:r>
      <w:proofErr w:type="gramEnd"/>
    </w:p>
    <w:p w:rsidR="00DE7254" w:rsidRPr="00D97F7E" w:rsidRDefault="00DE7254" w:rsidP="00D97F7E">
      <w:pPr>
        <w:pStyle w:val="21"/>
        <w:spacing w:line="240" w:lineRule="auto"/>
        <w:ind w:left="0"/>
        <w:jc w:val="both"/>
      </w:pPr>
      <w:r w:rsidRPr="00D97F7E">
        <w:rPr>
          <w:color w:val="231F20"/>
        </w:rPr>
        <w:t>Коммуникативные</w:t>
      </w:r>
      <w:r w:rsidRPr="00D97F7E">
        <w:rPr>
          <w:color w:val="231F20"/>
          <w:spacing w:val="14"/>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w:t>
      </w:r>
      <w:r w:rsidR="00DE7254" w:rsidRPr="00D97F7E">
        <w:rPr>
          <w:color w:val="231F20"/>
          <w:spacing w:val="-10"/>
        </w:rPr>
        <w:t xml:space="preserve"> </w:t>
      </w:r>
      <w:r w:rsidR="00DE7254" w:rsidRPr="00D97F7E">
        <w:rPr>
          <w:color w:val="231F20"/>
        </w:rPr>
        <w:t>процессе</w:t>
      </w:r>
      <w:r w:rsidR="00DE7254" w:rsidRPr="00D97F7E">
        <w:rPr>
          <w:color w:val="231F20"/>
          <w:spacing w:val="-10"/>
        </w:rPr>
        <w:t xml:space="preserve"> </w:t>
      </w:r>
      <w:r w:rsidR="00DE7254" w:rsidRPr="00D97F7E">
        <w:rPr>
          <w:color w:val="231F20"/>
        </w:rPr>
        <w:t>диалогов</w:t>
      </w:r>
      <w:r w:rsidR="00DE7254" w:rsidRPr="00D97F7E">
        <w:rPr>
          <w:color w:val="231F20"/>
          <w:spacing w:val="-10"/>
        </w:rPr>
        <w:t xml:space="preserve"> </w:t>
      </w:r>
      <w:r w:rsidR="00DE7254" w:rsidRPr="00D97F7E">
        <w:rPr>
          <w:color w:val="231F20"/>
        </w:rPr>
        <w:t>задавать</w:t>
      </w:r>
      <w:r w:rsidR="00DE7254" w:rsidRPr="00D97F7E">
        <w:rPr>
          <w:color w:val="231F20"/>
          <w:spacing w:val="-10"/>
        </w:rPr>
        <w:t xml:space="preserve"> </w:t>
      </w:r>
      <w:r w:rsidR="00DE7254" w:rsidRPr="00D97F7E">
        <w:rPr>
          <w:color w:val="231F20"/>
        </w:rPr>
        <w:t>вопросы,</w:t>
      </w:r>
      <w:r w:rsidR="00DE7254" w:rsidRPr="00D97F7E">
        <w:rPr>
          <w:color w:val="231F20"/>
          <w:spacing w:val="-10"/>
        </w:rPr>
        <w:t xml:space="preserve"> </w:t>
      </w:r>
      <w:r w:rsidR="00DE7254" w:rsidRPr="00D97F7E">
        <w:rPr>
          <w:color w:val="231F20"/>
        </w:rPr>
        <w:t>высказывать</w:t>
      </w:r>
      <w:r w:rsidR="00DE7254" w:rsidRPr="00D97F7E">
        <w:rPr>
          <w:color w:val="231F20"/>
          <w:spacing w:val="-10"/>
        </w:rPr>
        <w:t xml:space="preserve"> </w:t>
      </w:r>
      <w:r w:rsidR="006E379B">
        <w:rPr>
          <w:color w:val="231F20"/>
        </w:rPr>
        <w:t>сужде</w:t>
      </w:r>
      <w:r w:rsidR="00DE7254" w:rsidRPr="00D97F7E">
        <w:rPr>
          <w:color w:val="231F20"/>
        </w:rPr>
        <w:t>ния, оценивать выступления участников;</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признавать возможность </w:t>
      </w:r>
      <w:r w:rsidR="006E379B">
        <w:rPr>
          <w:color w:val="231F20"/>
        </w:rPr>
        <w:t>существования разных точек зре</w:t>
      </w:r>
      <w:r w:rsidR="00DE7254" w:rsidRPr="00D97F7E">
        <w:rPr>
          <w:color w:val="231F20"/>
        </w:rPr>
        <w:t>ния;</w:t>
      </w:r>
      <w:r w:rsidR="00DE7254" w:rsidRPr="00D97F7E">
        <w:rPr>
          <w:color w:val="231F20"/>
          <w:spacing w:val="-11"/>
        </w:rPr>
        <w:t xml:space="preserve"> </w:t>
      </w:r>
      <w:r w:rsidR="00DE7254" w:rsidRPr="00D97F7E">
        <w:rPr>
          <w:color w:val="231F20"/>
        </w:rPr>
        <w:t>корректно</w:t>
      </w:r>
      <w:r w:rsidR="00DE7254" w:rsidRPr="00D97F7E">
        <w:rPr>
          <w:color w:val="231F20"/>
          <w:spacing w:val="-11"/>
        </w:rPr>
        <w:t xml:space="preserve"> </w:t>
      </w:r>
      <w:r w:rsidR="00DE7254" w:rsidRPr="00D97F7E">
        <w:rPr>
          <w:color w:val="231F20"/>
        </w:rPr>
        <w:t>и</w:t>
      </w:r>
      <w:r w:rsidR="00DE7254" w:rsidRPr="00D97F7E">
        <w:rPr>
          <w:color w:val="231F20"/>
          <w:spacing w:val="-11"/>
        </w:rPr>
        <w:t xml:space="preserve"> </w:t>
      </w:r>
      <w:r w:rsidR="00DE7254" w:rsidRPr="00D97F7E">
        <w:rPr>
          <w:color w:val="231F20"/>
        </w:rPr>
        <w:t>аргументированно</w:t>
      </w:r>
      <w:r w:rsidR="00DE7254" w:rsidRPr="00D97F7E">
        <w:rPr>
          <w:color w:val="231F20"/>
          <w:spacing w:val="-11"/>
        </w:rPr>
        <w:t xml:space="preserve"> </w:t>
      </w:r>
      <w:r w:rsidR="00DE7254" w:rsidRPr="00D97F7E">
        <w:rPr>
          <w:color w:val="231F20"/>
        </w:rPr>
        <w:t>высказывать</w:t>
      </w:r>
      <w:r w:rsidR="00DE7254" w:rsidRPr="00D97F7E">
        <w:rPr>
          <w:color w:val="231F20"/>
          <w:spacing w:val="-11"/>
        </w:rPr>
        <w:t xml:space="preserve"> </w:t>
      </w:r>
      <w:r w:rsidR="00DE7254" w:rsidRPr="00D97F7E">
        <w:rPr>
          <w:color w:val="231F20"/>
        </w:rPr>
        <w:t>своё</w:t>
      </w:r>
      <w:r w:rsidR="00DE7254" w:rsidRPr="00D97F7E">
        <w:rPr>
          <w:color w:val="231F20"/>
          <w:spacing w:val="-11"/>
        </w:rPr>
        <w:t xml:space="preserve"> </w:t>
      </w:r>
      <w:r w:rsidR="006E379B">
        <w:rPr>
          <w:color w:val="231F20"/>
        </w:rPr>
        <w:t>мне</w:t>
      </w:r>
      <w:r w:rsidR="00DE7254" w:rsidRPr="00D97F7E">
        <w:rPr>
          <w:color w:val="231F20"/>
        </w:rPr>
        <w:t>ние; приводить доказательства своей правоты;</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0"/>
          <w:position w:val="1"/>
        </w:rPr>
        <w:t xml:space="preserve"> </w:t>
      </w:r>
      <w:r w:rsidR="00DE7254" w:rsidRPr="00D97F7E">
        <w:rPr>
          <w:color w:val="231F20"/>
        </w:rPr>
        <w:t>соблюдать</w:t>
      </w:r>
      <w:r w:rsidR="00DE7254" w:rsidRPr="00D97F7E">
        <w:rPr>
          <w:color w:val="231F20"/>
          <w:spacing w:val="-12"/>
        </w:rPr>
        <w:t xml:space="preserve"> </w:t>
      </w:r>
      <w:r w:rsidR="00DE7254" w:rsidRPr="00D97F7E">
        <w:rPr>
          <w:color w:val="231F20"/>
        </w:rPr>
        <w:t>правила</w:t>
      </w:r>
      <w:r w:rsidR="00DE7254" w:rsidRPr="00D97F7E">
        <w:rPr>
          <w:color w:val="231F20"/>
          <w:spacing w:val="-12"/>
        </w:rPr>
        <w:t xml:space="preserve"> </w:t>
      </w:r>
      <w:r w:rsidR="00DE7254" w:rsidRPr="00D97F7E">
        <w:rPr>
          <w:color w:val="231F20"/>
        </w:rPr>
        <w:t>ведения</w:t>
      </w:r>
      <w:r w:rsidR="00DE7254" w:rsidRPr="00D97F7E">
        <w:rPr>
          <w:color w:val="231F20"/>
          <w:spacing w:val="-12"/>
        </w:rPr>
        <w:t xml:space="preserve"> </w:t>
      </w:r>
      <w:r w:rsidR="00DE7254" w:rsidRPr="00D97F7E">
        <w:rPr>
          <w:color w:val="231F20"/>
        </w:rPr>
        <w:t>диалога</w:t>
      </w:r>
      <w:r w:rsidR="00DE7254" w:rsidRPr="00D97F7E">
        <w:rPr>
          <w:color w:val="231F20"/>
          <w:spacing w:val="-12"/>
        </w:rPr>
        <w:t xml:space="preserve"> </w:t>
      </w:r>
      <w:r w:rsidR="00DE7254" w:rsidRPr="00D97F7E">
        <w:rPr>
          <w:color w:val="231F20"/>
        </w:rPr>
        <w:t>и</w:t>
      </w:r>
      <w:r w:rsidR="00DE7254" w:rsidRPr="00D97F7E">
        <w:rPr>
          <w:color w:val="231F20"/>
          <w:spacing w:val="-12"/>
        </w:rPr>
        <w:t xml:space="preserve"> </w:t>
      </w:r>
      <w:r w:rsidR="00DE7254" w:rsidRPr="00D97F7E">
        <w:rPr>
          <w:color w:val="231F20"/>
        </w:rPr>
        <w:t>дискуссии;</w:t>
      </w:r>
      <w:r w:rsidR="00DE7254" w:rsidRPr="00D97F7E">
        <w:rPr>
          <w:color w:val="231F20"/>
          <w:spacing w:val="-12"/>
        </w:rPr>
        <w:t xml:space="preserve"> </w:t>
      </w:r>
      <w:r w:rsidR="00DE7254" w:rsidRPr="00D97F7E">
        <w:rPr>
          <w:color w:val="231F20"/>
        </w:rPr>
        <w:t>проявлять уважительное отношение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смысловое</w:t>
      </w:r>
      <w:r w:rsidR="00DE7254" w:rsidRPr="006E379B">
        <w:rPr>
          <w:color w:val="231F20"/>
        </w:rPr>
        <w:t xml:space="preserve"> </w:t>
      </w:r>
      <w:r w:rsidR="00DE7254" w:rsidRPr="00D97F7E">
        <w:rPr>
          <w:color w:val="231F20"/>
        </w:rPr>
        <w:t>чтение</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определения</w:t>
      </w:r>
      <w:r w:rsidR="00DE7254" w:rsidRPr="006E379B">
        <w:rPr>
          <w:color w:val="231F20"/>
        </w:rPr>
        <w:t xml:space="preserve"> </w:t>
      </w:r>
      <w:r w:rsidR="00DE7254" w:rsidRPr="00D97F7E">
        <w:rPr>
          <w:color w:val="231F20"/>
        </w:rPr>
        <w:t>темы,</w:t>
      </w:r>
      <w:r w:rsidR="00DE7254" w:rsidRPr="006E379B">
        <w:rPr>
          <w:color w:val="231F20"/>
        </w:rPr>
        <w:t xml:space="preserve"> </w:t>
      </w:r>
      <w:r w:rsidR="006E379B">
        <w:rPr>
          <w:color w:val="231F20"/>
        </w:rPr>
        <w:t>глав</w:t>
      </w:r>
      <w:r w:rsidR="00DE7254" w:rsidRPr="00D97F7E">
        <w:rPr>
          <w:color w:val="231F20"/>
        </w:rPr>
        <w:t>ной мысли текста о приро</w:t>
      </w:r>
      <w:r w:rsidR="006E379B">
        <w:rPr>
          <w:color w:val="231F20"/>
        </w:rPr>
        <w:t>де, социальной жизни, взаимоот</w:t>
      </w:r>
      <w:r w:rsidR="00DE7254" w:rsidRPr="00D97F7E">
        <w:rPr>
          <w:color w:val="231F20"/>
        </w:rPr>
        <w:t>ношениях и поступках людей;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создавать устные и письменные тексты (описание, рассужде</w:t>
      </w:r>
      <w:r w:rsidR="00DE7254" w:rsidRPr="00D97F7E">
        <w:rPr>
          <w:color w:val="231F20"/>
        </w:rPr>
        <w:t>ние, повествование);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конструировать</w:t>
      </w:r>
      <w:r w:rsidR="00DE7254" w:rsidRPr="006E379B">
        <w:rPr>
          <w:color w:val="231F20"/>
        </w:rPr>
        <w:t xml:space="preserve"> </w:t>
      </w:r>
      <w:r w:rsidR="00DE7254" w:rsidRPr="00D97F7E">
        <w:rPr>
          <w:color w:val="231F20"/>
        </w:rPr>
        <w:t>обобщения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выводы</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полученных результатов</w:t>
      </w:r>
      <w:r w:rsidR="00DE7254" w:rsidRPr="006E379B">
        <w:rPr>
          <w:color w:val="231F20"/>
        </w:rPr>
        <w:t xml:space="preserve"> </w:t>
      </w:r>
      <w:r w:rsidR="00DE7254" w:rsidRPr="00D97F7E">
        <w:rPr>
          <w:color w:val="231F20"/>
        </w:rPr>
        <w:t>наблюдений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опытной</w:t>
      </w:r>
      <w:r w:rsidR="00DE7254" w:rsidRPr="006E379B">
        <w:rPr>
          <w:color w:val="231F20"/>
        </w:rPr>
        <w:t xml:space="preserve"> </w:t>
      </w:r>
      <w:r w:rsidR="00DE7254" w:rsidRPr="00D97F7E">
        <w:rPr>
          <w:color w:val="231F20"/>
        </w:rPr>
        <w:t>работы,</w:t>
      </w:r>
      <w:r w:rsidR="00DE7254" w:rsidRPr="006E379B">
        <w:rPr>
          <w:color w:val="231F20"/>
        </w:rPr>
        <w:t xml:space="preserve"> </w:t>
      </w:r>
      <w:r w:rsidR="00DE7254" w:rsidRPr="00D97F7E">
        <w:rPr>
          <w:color w:val="231F20"/>
        </w:rPr>
        <w:t>подкреплять</w:t>
      </w:r>
      <w:r w:rsidR="00DE7254" w:rsidRPr="006E379B">
        <w:rPr>
          <w:color w:val="231F20"/>
        </w:rPr>
        <w:t xml:space="preserve"> </w:t>
      </w:r>
      <w:r w:rsidR="00DE7254" w:rsidRPr="00D97F7E">
        <w:rPr>
          <w:color w:val="231F20"/>
        </w:rPr>
        <w:t xml:space="preserve">их </w:t>
      </w:r>
      <w:r w:rsidR="00DE7254" w:rsidRPr="006E379B">
        <w:rPr>
          <w:color w:val="231F20"/>
        </w:rPr>
        <w:t>доказательствами;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находить ошибки и восстанавливать деформированный текст </w:t>
      </w:r>
      <w:r w:rsidR="00DE7254" w:rsidRPr="00D97F7E">
        <w:rPr>
          <w:color w:val="231F20"/>
        </w:rPr>
        <w:t>об</w:t>
      </w:r>
      <w:r w:rsidR="00DE7254" w:rsidRPr="006E379B">
        <w:rPr>
          <w:color w:val="231F20"/>
        </w:rPr>
        <w:t xml:space="preserve"> </w:t>
      </w:r>
      <w:r w:rsidR="00DE7254" w:rsidRPr="00D97F7E">
        <w:rPr>
          <w:color w:val="231F20"/>
        </w:rPr>
        <w:t>изученных</w:t>
      </w:r>
      <w:r w:rsidR="00DE7254" w:rsidRPr="006E379B">
        <w:rPr>
          <w:color w:val="231F20"/>
        </w:rPr>
        <w:t xml:space="preserve"> </w:t>
      </w:r>
      <w:r w:rsidR="00DE7254" w:rsidRPr="00D97F7E">
        <w:rPr>
          <w:color w:val="231F20"/>
        </w:rPr>
        <w:t>объектах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явлениях</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событиях</w:t>
      </w:r>
      <w:r w:rsidR="00DE7254" w:rsidRPr="006E379B">
        <w:rPr>
          <w:color w:val="231F20"/>
        </w:rPr>
        <w:t xml:space="preserve"> </w:t>
      </w:r>
      <w:r w:rsidR="006E379B">
        <w:rPr>
          <w:color w:val="231F20"/>
        </w:rPr>
        <w:t>соци</w:t>
      </w:r>
      <w:r w:rsidR="00DE7254" w:rsidRPr="00D97F7E">
        <w:rPr>
          <w:color w:val="231F20"/>
        </w:rPr>
        <w:t>альной жизни;</w:t>
      </w:r>
    </w:p>
    <w:p w:rsidR="00DE7254" w:rsidRPr="00D97F7E" w:rsidRDefault="00D1621C" w:rsidP="00D1621C">
      <w:pPr>
        <w:pStyle w:val="a3"/>
        <w:ind w:left="0"/>
        <w:jc w:val="both"/>
      </w:pPr>
      <w:r>
        <w:rPr>
          <w:color w:val="231F20"/>
        </w:rPr>
        <w:t xml:space="preserve">- </w:t>
      </w:r>
      <w:r w:rsidR="00DE7254" w:rsidRPr="00D97F7E">
        <w:rPr>
          <w:color w:val="231F20"/>
        </w:rPr>
        <w:t>готовить небольшие публичные выступления с возможной презентацией</w:t>
      </w:r>
      <w:r w:rsidR="00DE7254" w:rsidRPr="00D97F7E">
        <w:rPr>
          <w:color w:val="231F20"/>
          <w:spacing w:val="-13"/>
        </w:rPr>
        <w:t xml:space="preserve"> </w:t>
      </w:r>
      <w:r w:rsidR="00DE7254" w:rsidRPr="00D97F7E">
        <w:rPr>
          <w:color w:val="231F20"/>
        </w:rPr>
        <w:t>(текст,</w:t>
      </w:r>
      <w:r w:rsidR="00DE7254" w:rsidRPr="00D97F7E">
        <w:rPr>
          <w:color w:val="231F20"/>
          <w:spacing w:val="-13"/>
        </w:rPr>
        <w:t xml:space="preserve"> </w:t>
      </w:r>
      <w:r w:rsidR="00DE7254" w:rsidRPr="00D97F7E">
        <w:rPr>
          <w:color w:val="231F20"/>
        </w:rPr>
        <w:t>рисунки,</w:t>
      </w:r>
      <w:r w:rsidR="00DE7254" w:rsidRPr="00D97F7E">
        <w:rPr>
          <w:color w:val="231F20"/>
          <w:spacing w:val="-13"/>
        </w:rPr>
        <w:t xml:space="preserve"> </w:t>
      </w:r>
      <w:r w:rsidR="00DE7254" w:rsidRPr="00D97F7E">
        <w:rPr>
          <w:color w:val="231F20"/>
        </w:rPr>
        <w:t>фото,</w:t>
      </w:r>
      <w:r w:rsidR="00DE7254" w:rsidRPr="00D97F7E">
        <w:rPr>
          <w:color w:val="231F20"/>
          <w:spacing w:val="-13"/>
        </w:rPr>
        <w:t xml:space="preserve"> </w:t>
      </w:r>
      <w:r w:rsidR="00DE7254" w:rsidRPr="00D97F7E">
        <w:rPr>
          <w:color w:val="231F20"/>
        </w:rPr>
        <w:t>плакаты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др.)</w:t>
      </w:r>
      <w:r w:rsidR="00DE7254" w:rsidRPr="00D97F7E">
        <w:rPr>
          <w:color w:val="231F20"/>
          <w:spacing w:val="-13"/>
        </w:rPr>
        <w:t xml:space="preserve"> </w:t>
      </w:r>
      <w:r w:rsidR="00DE7254" w:rsidRPr="00D97F7E">
        <w:rPr>
          <w:color w:val="231F20"/>
        </w:rPr>
        <w:t>к</w:t>
      </w:r>
      <w:r w:rsidR="00DE7254" w:rsidRPr="00D97F7E">
        <w:rPr>
          <w:color w:val="231F20"/>
          <w:spacing w:val="-13"/>
        </w:rPr>
        <w:t xml:space="preserve"> </w:t>
      </w:r>
      <w:r w:rsidR="00DE7254" w:rsidRPr="00D97F7E">
        <w:rPr>
          <w:color w:val="231F20"/>
        </w:rPr>
        <w:t xml:space="preserve">тексту </w:t>
      </w:r>
      <w:r w:rsidR="00DE7254" w:rsidRPr="00D97F7E">
        <w:rPr>
          <w:color w:val="231F20"/>
          <w:spacing w:val="-2"/>
        </w:rPr>
        <w:t>выступления.</w:t>
      </w:r>
    </w:p>
    <w:p w:rsidR="00DE7254" w:rsidRPr="00D97F7E" w:rsidRDefault="00DE7254" w:rsidP="00D97F7E">
      <w:pPr>
        <w:pStyle w:val="a3"/>
        <w:ind w:left="0"/>
        <w:jc w:val="both"/>
      </w:pPr>
    </w:p>
    <w:p w:rsidR="00DE7254" w:rsidRPr="00D97F7E" w:rsidRDefault="00DE7254" w:rsidP="00D97F7E">
      <w:pPr>
        <w:pStyle w:val="21"/>
        <w:spacing w:line="240" w:lineRule="auto"/>
        <w:ind w:left="0"/>
        <w:jc w:val="both"/>
      </w:pPr>
      <w:r w:rsidRPr="00D97F7E">
        <w:rPr>
          <w:color w:val="231F20"/>
        </w:rPr>
        <w:t>Регулятивные</w:t>
      </w:r>
      <w:r w:rsidRPr="00D97F7E">
        <w:rPr>
          <w:color w:val="231F20"/>
          <w:spacing w:val="29"/>
        </w:rPr>
        <w:t xml:space="preserve"> </w:t>
      </w:r>
      <w:r w:rsidRPr="00D97F7E">
        <w:rPr>
          <w:color w:val="231F20"/>
        </w:rPr>
        <w:t>универсальные</w:t>
      </w:r>
      <w:r w:rsidRPr="00D97F7E">
        <w:rPr>
          <w:color w:val="231F20"/>
          <w:spacing w:val="29"/>
        </w:rPr>
        <w:t xml:space="preserve"> </w:t>
      </w:r>
      <w:r w:rsidRPr="00D97F7E">
        <w:rPr>
          <w:color w:val="231F20"/>
        </w:rPr>
        <w:t>учебные</w:t>
      </w:r>
      <w:r w:rsidRPr="00D97F7E">
        <w:rPr>
          <w:color w:val="231F20"/>
          <w:spacing w:val="29"/>
        </w:rPr>
        <w:t xml:space="preserve"> </w:t>
      </w:r>
      <w:r w:rsidRPr="00D97F7E">
        <w:rPr>
          <w:color w:val="231F20"/>
          <w:spacing w:val="-2"/>
        </w:rPr>
        <w:t>действия:</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Самоорганизация:</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самостоятельно</w:t>
      </w:r>
      <w:r w:rsidR="00DE7254" w:rsidRPr="00D97F7E">
        <w:rPr>
          <w:color w:val="231F20"/>
          <w:spacing w:val="-16"/>
        </w:rPr>
        <w:t xml:space="preserve"> </w:t>
      </w:r>
      <w:r w:rsidR="00DE7254" w:rsidRPr="00D97F7E">
        <w:rPr>
          <w:color w:val="231F20"/>
        </w:rPr>
        <w:t>или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небольшой</w:t>
      </w:r>
      <w:r w:rsidR="00DE7254" w:rsidRPr="00D97F7E">
        <w:rPr>
          <w:color w:val="231F20"/>
          <w:spacing w:val="-16"/>
        </w:rPr>
        <w:t xml:space="preserve"> </w:t>
      </w:r>
      <w:r w:rsidR="00DE7254" w:rsidRPr="00D97F7E">
        <w:rPr>
          <w:color w:val="231F20"/>
        </w:rPr>
        <w:t>помощью</w:t>
      </w:r>
      <w:r w:rsidR="00DE7254" w:rsidRPr="00D97F7E">
        <w:rPr>
          <w:color w:val="231F20"/>
          <w:spacing w:val="-16"/>
        </w:rPr>
        <w:t xml:space="preserve"> </w:t>
      </w:r>
      <w:r w:rsidR="006E379B">
        <w:rPr>
          <w:color w:val="231F20"/>
        </w:rPr>
        <w:t>учит</w:t>
      </w:r>
      <w:r w:rsidR="00DE7254" w:rsidRPr="00D97F7E">
        <w:rPr>
          <w:color w:val="231F20"/>
        </w:rPr>
        <w:t>еля действия по решению учебной задачи;</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выстраивать последовательность выбранных действий и операций.</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Самоконтроль:</w:t>
      </w:r>
    </w:p>
    <w:p w:rsidR="00DE7254" w:rsidRPr="00D97F7E" w:rsidRDefault="00D1621C" w:rsidP="00D97F7E">
      <w:pPr>
        <w:pStyle w:val="a3"/>
        <w:ind w:left="0"/>
        <w:jc w:val="both"/>
      </w:pPr>
      <w:r>
        <w:rPr>
          <w:color w:val="231F20"/>
          <w:position w:val="1"/>
        </w:rPr>
        <w:t>-</w:t>
      </w:r>
      <w:r w:rsidR="00DE7254" w:rsidRPr="00D97F7E">
        <w:rPr>
          <w:color w:val="231F20"/>
          <w:spacing w:val="-10"/>
          <w:position w:val="1"/>
        </w:rPr>
        <w:t xml:space="preserve"> </w:t>
      </w:r>
      <w:r w:rsidR="00DE7254" w:rsidRPr="00D97F7E">
        <w:rPr>
          <w:color w:val="231F20"/>
        </w:rPr>
        <w:t>осуществлять</w:t>
      </w:r>
      <w:r w:rsidR="00DE7254" w:rsidRPr="00D97F7E">
        <w:rPr>
          <w:color w:val="231F20"/>
          <w:spacing w:val="-16"/>
        </w:rPr>
        <w:t xml:space="preserve"> </w:t>
      </w:r>
      <w:r w:rsidR="00DE7254" w:rsidRPr="00D97F7E">
        <w:rPr>
          <w:color w:val="231F20"/>
        </w:rPr>
        <w:t>контроль</w:t>
      </w:r>
      <w:r w:rsidR="00DE7254" w:rsidRPr="00D97F7E">
        <w:rPr>
          <w:color w:val="231F20"/>
          <w:spacing w:val="-16"/>
        </w:rPr>
        <w:t xml:space="preserve"> </w:t>
      </w:r>
      <w:r w:rsidR="00DE7254" w:rsidRPr="00D97F7E">
        <w:rPr>
          <w:color w:val="231F20"/>
        </w:rPr>
        <w:t>процесса</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результата</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деятель</w:t>
      </w:r>
      <w:r w:rsidR="00DE7254" w:rsidRPr="00D97F7E">
        <w:rPr>
          <w:color w:val="231F20"/>
          <w:spacing w:val="-2"/>
        </w:rPr>
        <w:t>ности;</w:t>
      </w:r>
    </w:p>
    <w:p w:rsidR="00DE7254" w:rsidRPr="00D97F7E" w:rsidRDefault="00D1621C" w:rsidP="00D97F7E">
      <w:pPr>
        <w:pStyle w:val="a3"/>
        <w:ind w:left="0"/>
        <w:jc w:val="both"/>
      </w:pPr>
      <w:r>
        <w:rPr>
          <w:color w:val="231F20"/>
          <w:position w:val="1"/>
        </w:rPr>
        <w:t>-</w:t>
      </w:r>
      <w:r w:rsidR="00DE7254" w:rsidRPr="00D97F7E">
        <w:rPr>
          <w:color w:val="231F20"/>
          <w:spacing w:val="8"/>
          <w:position w:val="1"/>
        </w:rPr>
        <w:t xml:space="preserve"> </w:t>
      </w:r>
      <w:r w:rsidR="00DE7254" w:rsidRPr="00D97F7E">
        <w:rPr>
          <w:color w:val="231F20"/>
        </w:rPr>
        <w:t>находить</w:t>
      </w:r>
      <w:r w:rsidR="00DE7254" w:rsidRPr="00D97F7E">
        <w:rPr>
          <w:color w:val="231F20"/>
          <w:spacing w:val="-8"/>
        </w:rPr>
        <w:t xml:space="preserve"> </w:t>
      </w:r>
      <w:r w:rsidR="00DE7254" w:rsidRPr="00D97F7E">
        <w:rPr>
          <w:color w:val="231F20"/>
        </w:rPr>
        <w:t>ошибки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работе</w:t>
      </w:r>
      <w:r w:rsidR="00DE7254" w:rsidRPr="00D97F7E">
        <w:rPr>
          <w:color w:val="231F20"/>
          <w:spacing w:val="-8"/>
        </w:rPr>
        <w:t xml:space="preserve"> </w:t>
      </w:r>
      <w:r w:rsidR="00DE7254" w:rsidRPr="00D97F7E">
        <w:rPr>
          <w:color w:val="231F20"/>
        </w:rPr>
        <w:t>и</w:t>
      </w:r>
      <w:r w:rsidR="00DE7254" w:rsidRPr="00D97F7E">
        <w:rPr>
          <w:color w:val="231F20"/>
          <w:spacing w:val="-8"/>
        </w:rPr>
        <w:t xml:space="preserve"> </w:t>
      </w:r>
      <w:r w:rsidR="00DE7254" w:rsidRPr="00D97F7E">
        <w:rPr>
          <w:color w:val="231F20"/>
        </w:rPr>
        <w:t>устанавливать</w:t>
      </w:r>
      <w:r w:rsidR="00DE7254" w:rsidRPr="00D97F7E">
        <w:rPr>
          <w:color w:val="231F20"/>
          <w:spacing w:val="-8"/>
        </w:rPr>
        <w:t xml:space="preserve"> </w:t>
      </w:r>
      <w:r w:rsidR="00DE7254" w:rsidRPr="00D97F7E">
        <w:rPr>
          <w:color w:val="231F20"/>
        </w:rPr>
        <w:t>их</w:t>
      </w:r>
      <w:r w:rsidR="00DE7254" w:rsidRPr="00D97F7E">
        <w:rPr>
          <w:color w:val="231F20"/>
          <w:spacing w:val="-8"/>
        </w:rPr>
        <w:t xml:space="preserve"> </w:t>
      </w:r>
      <w:r w:rsidR="006E379B">
        <w:rPr>
          <w:color w:val="231F20"/>
        </w:rPr>
        <w:t>причи</w:t>
      </w:r>
      <w:r w:rsidR="00DE7254" w:rsidRPr="00D97F7E">
        <w:rPr>
          <w:color w:val="231F20"/>
        </w:rPr>
        <w:t>ны;</w:t>
      </w:r>
      <w:r w:rsidR="00DE7254" w:rsidRPr="00D97F7E">
        <w:rPr>
          <w:color w:val="231F20"/>
          <w:spacing w:val="-16"/>
        </w:rPr>
        <w:t xml:space="preserve"> </w:t>
      </w:r>
      <w:r w:rsidR="00DE7254" w:rsidRPr="00D97F7E">
        <w:rPr>
          <w:color w:val="231F20"/>
        </w:rPr>
        <w:t>корректировать</w:t>
      </w:r>
      <w:r w:rsidR="00DE7254" w:rsidRPr="00D97F7E">
        <w:rPr>
          <w:color w:val="231F20"/>
          <w:spacing w:val="-16"/>
        </w:rPr>
        <w:t xml:space="preserve"> </w:t>
      </w:r>
      <w:r w:rsidR="00DE7254" w:rsidRPr="00D97F7E">
        <w:rPr>
          <w:color w:val="231F20"/>
        </w:rPr>
        <w:t>свои</w:t>
      </w:r>
      <w:r w:rsidR="00DE7254" w:rsidRPr="00D97F7E">
        <w:rPr>
          <w:color w:val="231F20"/>
          <w:spacing w:val="-16"/>
        </w:rPr>
        <w:t xml:space="preserve"> </w:t>
      </w:r>
      <w:r w:rsidR="00DE7254" w:rsidRPr="00D97F7E">
        <w:rPr>
          <w:color w:val="231F20"/>
        </w:rPr>
        <w:t>действия</w:t>
      </w:r>
      <w:r w:rsidR="00DE7254" w:rsidRPr="00D97F7E">
        <w:rPr>
          <w:color w:val="231F20"/>
          <w:spacing w:val="-16"/>
        </w:rPr>
        <w:t xml:space="preserve"> </w:t>
      </w:r>
      <w:r w:rsidR="00DE7254" w:rsidRPr="00D97F7E">
        <w:rPr>
          <w:color w:val="231F20"/>
        </w:rPr>
        <w:t>при</w:t>
      </w:r>
      <w:r w:rsidR="00DE7254" w:rsidRPr="00D97F7E">
        <w:rPr>
          <w:color w:val="231F20"/>
          <w:spacing w:val="-16"/>
        </w:rPr>
        <w:t xml:space="preserve"> </w:t>
      </w:r>
      <w:r w:rsidR="00DE7254" w:rsidRPr="00D97F7E">
        <w:rPr>
          <w:color w:val="231F20"/>
        </w:rPr>
        <w:t>необходимости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6E379B">
        <w:rPr>
          <w:color w:val="231F20"/>
        </w:rPr>
        <w:t>не</w:t>
      </w:r>
      <w:r w:rsidR="00DE7254" w:rsidRPr="00D97F7E">
        <w:rPr>
          <w:color w:val="231F20"/>
        </w:rPr>
        <w:t>большой помощью учителя);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предвидеть</w:t>
      </w:r>
      <w:r w:rsidR="00DE7254" w:rsidRPr="00D97F7E">
        <w:rPr>
          <w:color w:val="231F20"/>
          <w:spacing w:val="-7"/>
        </w:rPr>
        <w:t xml:space="preserve"> </w:t>
      </w:r>
      <w:r w:rsidR="00DE7254" w:rsidRPr="00D97F7E">
        <w:rPr>
          <w:color w:val="231F20"/>
        </w:rPr>
        <w:t>возможность</w:t>
      </w:r>
      <w:r w:rsidR="00DE7254" w:rsidRPr="00D97F7E">
        <w:rPr>
          <w:color w:val="231F20"/>
          <w:spacing w:val="-7"/>
        </w:rPr>
        <w:t xml:space="preserve"> </w:t>
      </w:r>
      <w:r w:rsidR="00DE7254" w:rsidRPr="00D97F7E">
        <w:rPr>
          <w:color w:val="231F20"/>
        </w:rPr>
        <w:t>возникновения</w:t>
      </w:r>
      <w:r w:rsidR="00DE7254" w:rsidRPr="00D97F7E">
        <w:rPr>
          <w:color w:val="231F20"/>
          <w:spacing w:val="-7"/>
        </w:rPr>
        <w:t xml:space="preserve"> </w:t>
      </w:r>
      <w:r w:rsidR="00DE7254" w:rsidRPr="00D97F7E">
        <w:rPr>
          <w:color w:val="231F20"/>
        </w:rPr>
        <w:t>трудностей</w:t>
      </w:r>
      <w:r w:rsidR="00DE7254" w:rsidRPr="00D97F7E">
        <w:rPr>
          <w:color w:val="231F20"/>
          <w:spacing w:val="-7"/>
        </w:rPr>
        <w:t xml:space="preserve"> </w:t>
      </w:r>
      <w:r w:rsidR="00DE7254" w:rsidRPr="00D97F7E">
        <w:rPr>
          <w:color w:val="231F20"/>
        </w:rPr>
        <w:t>и</w:t>
      </w:r>
      <w:r w:rsidR="00DE7254" w:rsidRPr="00D97F7E">
        <w:rPr>
          <w:color w:val="231F20"/>
          <w:spacing w:val="-7"/>
        </w:rPr>
        <w:t xml:space="preserve"> </w:t>
      </w:r>
      <w:r w:rsidR="00DE7254" w:rsidRPr="00D97F7E">
        <w:rPr>
          <w:color w:val="231F20"/>
        </w:rPr>
        <w:t>оши</w:t>
      </w:r>
      <w:r w:rsidR="00DE7254" w:rsidRPr="00D97F7E">
        <w:rPr>
          <w:color w:val="231F20"/>
          <w:w w:val="95"/>
        </w:rPr>
        <w:t>бок,</w:t>
      </w:r>
      <w:r w:rsidR="00DE7254" w:rsidRPr="00D97F7E">
        <w:rPr>
          <w:color w:val="231F20"/>
          <w:spacing w:val="-1"/>
          <w:w w:val="95"/>
        </w:rPr>
        <w:t xml:space="preserve"> </w:t>
      </w:r>
      <w:r w:rsidR="00DE7254" w:rsidRPr="00D97F7E">
        <w:rPr>
          <w:color w:val="231F20"/>
          <w:w w:val="95"/>
        </w:rPr>
        <w:t>предусматривать</w:t>
      </w:r>
      <w:r w:rsidR="00DE7254" w:rsidRPr="00D97F7E">
        <w:rPr>
          <w:color w:val="231F20"/>
          <w:spacing w:val="-1"/>
          <w:w w:val="95"/>
        </w:rPr>
        <w:t xml:space="preserve"> </w:t>
      </w:r>
      <w:r w:rsidR="00DE7254" w:rsidRPr="00D97F7E">
        <w:rPr>
          <w:color w:val="231F20"/>
          <w:w w:val="95"/>
        </w:rPr>
        <w:t>способы</w:t>
      </w:r>
      <w:r w:rsidR="00DE7254" w:rsidRPr="00D97F7E">
        <w:rPr>
          <w:color w:val="231F20"/>
          <w:spacing w:val="-1"/>
          <w:w w:val="95"/>
        </w:rPr>
        <w:t xml:space="preserve"> </w:t>
      </w:r>
      <w:r w:rsidR="00DE7254" w:rsidRPr="00D97F7E">
        <w:rPr>
          <w:color w:val="231F20"/>
          <w:w w:val="95"/>
        </w:rPr>
        <w:t>их</w:t>
      </w:r>
      <w:r w:rsidR="00DE7254" w:rsidRPr="00D97F7E">
        <w:rPr>
          <w:color w:val="231F20"/>
          <w:spacing w:val="-1"/>
          <w:w w:val="95"/>
        </w:rPr>
        <w:t xml:space="preserve"> </w:t>
      </w:r>
      <w:r w:rsidR="00DE7254" w:rsidRPr="00D97F7E">
        <w:rPr>
          <w:color w:val="231F20"/>
          <w:w w:val="95"/>
        </w:rPr>
        <w:t>предупреждения,</w:t>
      </w:r>
      <w:r w:rsidR="00DE7254" w:rsidRPr="00D97F7E">
        <w:rPr>
          <w:color w:val="231F20"/>
          <w:spacing w:val="-1"/>
          <w:w w:val="95"/>
        </w:rPr>
        <w:t xml:space="preserve"> </w:t>
      </w:r>
      <w:r w:rsidR="00DE7254" w:rsidRPr="00D97F7E">
        <w:rPr>
          <w:color w:val="231F20"/>
          <w:w w:val="95"/>
        </w:rPr>
        <w:t>в</w:t>
      </w:r>
      <w:r w:rsidR="00DE7254" w:rsidRPr="00D97F7E">
        <w:rPr>
          <w:color w:val="231F20"/>
          <w:spacing w:val="-1"/>
          <w:w w:val="95"/>
        </w:rPr>
        <w:t xml:space="preserve"> </w:t>
      </w:r>
      <w:r w:rsidR="00DE7254" w:rsidRPr="00D97F7E">
        <w:rPr>
          <w:color w:val="231F20"/>
          <w:w w:val="95"/>
        </w:rPr>
        <w:t>том</w:t>
      </w:r>
      <w:r w:rsidR="00DE7254" w:rsidRPr="00D97F7E">
        <w:rPr>
          <w:color w:val="231F20"/>
          <w:spacing w:val="-1"/>
          <w:w w:val="95"/>
        </w:rPr>
        <w:t xml:space="preserve"> </w:t>
      </w:r>
      <w:r w:rsidR="00DE7254" w:rsidRPr="00D97F7E">
        <w:rPr>
          <w:color w:val="231F20"/>
          <w:w w:val="95"/>
        </w:rPr>
        <w:t>чис</w:t>
      </w:r>
      <w:r w:rsidR="00DE7254" w:rsidRPr="00D97F7E">
        <w:rPr>
          <w:color w:val="231F20"/>
        </w:rPr>
        <w:t>ле в житейских ситуациях, опасных для здоровья и жизни.</w:t>
      </w:r>
    </w:p>
    <w:p w:rsidR="00DE7254" w:rsidRPr="00D97F7E" w:rsidRDefault="00DE7254" w:rsidP="003804DE">
      <w:pPr>
        <w:pStyle w:val="a5"/>
        <w:numPr>
          <w:ilvl w:val="0"/>
          <w:numId w:val="151"/>
        </w:numPr>
        <w:tabs>
          <w:tab w:val="left" w:pos="688"/>
        </w:tabs>
        <w:ind w:left="0" w:firstLine="0"/>
        <w:jc w:val="both"/>
        <w:rPr>
          <w:sz w:val="24"/>
          <w:szCs w:val="24"/>
        </w:rPr>
      </w:pPr>
      <w:r w:rsidRPr="00D97F7E">
        <w:rPr>
          <w:i/>
          <w:color w:val="231F20"/>
          <w:spacing w:val="-2"/>
          <w:sz w:val="24"/>
          <w:szCs w:val="24"/>
        </w:rPr>
        <w:t>Самооценка</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объективно</w:t>
      </w:r>
      <w:r w:rsidR="00DE7254" w:rsidRPr="00D97F7E">
        <w:rPr>
          <w:color w:val="231F20"/>
          <w:spacing w:val="-12"/>
        </w:rPr>
        <w:t xml:space="preserve"> </w:t>
      </w:r>
      <w:r w:rsidR="00DE7254" w:rsidRPr="00D97F7E">
        <w:rPr>
          <w:color w:val="231F20"/>
        </w:rPr>
        <w:t>оценивать</w:t>
      </w:r>
      <w:r w:rsidR="00DE7254" w:rsidRPr="00D97F7E">
        <w:rPr>
          <w:color w:val="231F20"/>
          <w:spacing w:val="-12"/>
        </w:rPr>
        <w:t xml:space="preserve"> </w:t>
      </w:r>
      <w:r w:rsidR="00DE7254" w:rsidRPr="00D97F7E">
        <w:rPr>
          <w:color w:val="231F20"/>
        </w:rPr>
        <w:t>результаты</w:t>
      </w:r>
      <w:r w:rsidR="00DE7254" w:rsidRPr="00D97F7E">
        <w:rPr>
          <w:color w:val="231F20"/>
          <w:spacing w:val="-12"/>
        </w:rPr>
        <w:t xml:space="preserve"> </w:t>
      </w:r>
      <w:r w:rsidR="00DE7254" w:rsidRPr="00D97F7E">
        <w:rPr>
          <w:color w:val="231F20"/>
        </w:rPr>
        <w:t>своей</w:t>
      </w:r>
      <w:r w:rsidR="00DE7254" w:rsidRPr="00D97F7E">
        <w:rPr>
          <w:color w:val="231F20"/>
          <w:spacing w:val="-12"/>
        </w:rPr>
        <w:t xml:space="preserve"> </w:t>
      </w:r>
      <w:r w:rsidR="00DE7254" w:rsidRPr="00D97F7E">
        <w:rPr>
          <w:color w:val="231F20"/>
        </w:rPr>
        <w:t>деятельности,</w:t>
      </w:r>
      <w:r w:rsidR="00DE7254" w:rsidRPr="00D97F7E">
        <w:rPr>
          <w:color w:val="231F20"/>
          <w:spacing w:val="-12"/>
        </w:rPr>
        <w:t xml:space="preserve"> </w:t>
      </w:r>
      <w:r w:rsidR="006E379B">
        <w:rPr>
          <w:color w:val="231F20"/>
        </w:rPr>
        <w:t>соот</w:t>
      </w:r>
      <w:r w:rsidR="00DE7254" w:rsidRPr="00D97F7E">
        <w:rPr>
          <w:color w:val="231F20"/>
        </w:rPr>
        <w:t>носить свою оценку с оценкой учителя;</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оценивать</w:t>
      </w:r>
      <w:r w:rsidR="00DE7254" w:rsidRPr="00D97F7E">
        <w:rPr>
          <w:color w:val="231F20"/>
          <w:spacing w:val="-10"/>
        </w:rPr>
        <w:t xml:space="preserve"> </w:t>
      </w:r>
      <w:r w:rsidR="00DE7254" w:rsidRPr="00D97F7E">
        <w:rPr>
          <w:color w:val="231F20"/>
        </w:rPr>
        <w:t>целесообразность</w:t>
      </w:r>
      <w:r w:rsidR="00DE7254" w:rsidRPr="00D97F7E">
        <w:rPr>
          <w:color w:val="231F20"/>
          <w:spacing w:val="-10"/>
        </w:rPr>
        <w:t xml:space="preserve"> </w:t>
      </w:r>
      <w:r w:rsidR="00DE7254" w:rsidRPr="00D97F7E">
        <w:rPr>
          <w:color w:val="231F20"/>
        </w:rPr>
        <w:t>выбранных</w:t>
      </w:r>
      <w:r w:rsidR="00DE7254" w:rsidRPr="00D97F7E">
        <w:rPr>
          <w:color w:val="231F20"/>
          <w:spacing w:val="-10"/>
        </w:rPr>
        <w:t xml:space="preserve"> </w:t>
      </w:r>
      <w:r w:rsidR="00DE7254" w:rsidRPr="00D97F7E">
        <w:rPr>
          <w:color w:val="231F20"/>
        </w:rPr>
        <w:t>способов</w:t>
      </w:r>
      <w:r w:rsidR="00DE7254" w:rsidRPr="00D97F7E">
        <w:rPr>
          <w:color w:val="231F20"/>
          <w:spacing w:val="-10"/>
        </w:rPr>
        <w:t xml:space="preserve"> </w:t>
      </w:r>
      <w:r w:rsidR="00DE7254" w:rsidRPr="00D97F7E">
        <w:rPr>
          <w:color w:val="231F20"/>
        </w:rPr>
        <w:t>действия, при необходимости корректировать их.</w:t>
      </w:r>
    </w:p>
    <w:p w:rsidR="00DE7254" w:rsidRPr="00D97F7E" w:rsidRDefault="00DE7254" w:rsidP="00D97F7E">
      <w:pPr>
        <w:pStyle w:val="21"/>
        <w:spacing w:line="240" w:lineRule="auto"/>
        <w:ind w:left="0"/>
        <w:jc w:val="both"/>
      </w:pPr>
      <w:r w:rsidRPr="00D97F7E">
        <w:rPr>
          <w:color w:val="231F20"/>
          <w:spacing w:val="-2"/>
        </w:rPr>
        <w:t>Совместная</w:t>
      </w:r>
      <w:r w:rsidRPr="00D97F7E">
        <w:rPr>
          <w:color w:val="231F20"/>
          <w:spacing w:val="16"/>
        </w:rPr>
        <w:t xml:space="preserve"> </w:t>
      </w:r>
      <w:r w:rsidRPr="00D97F7E">
        <w:rPr>
          <w:color w:val="231F20"/>
          <w:spacing w:val="-2"/>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значение колле</w:t>
      </w:r>
      <w:r w:rsidR="006E379B">
        <w:rPr>
          <w:color w:val="231F20"/>
        </w:rPr>
        <w:t>ктивной деятельности для успеш</w:t>
      </w:r>
      <w:r w:rsidR="00DE7254" w:rsidRPr="00D97F7E">
        <w:rPr>
          <w:color w:val="231F20"/>
        </w:rPr>
        <w:t>ного</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учебной</w:t>
      </w:r>
      <w:r w:rsidR="00DE7254" w:rsidRPr="006E379B">
        <w:rPr>
          <w:color w:val="231F20"/>
        </w:rPr>
        <w:t xml:space="preserve"> </w:t>
      </w:r>
      <w:r w:rsidR="00DE7254" w:rsidRPr="00D97F7E">
        <w:rPr>
          <w:color w:val="231F20"/>
        </w:rPr>
        <w:t>(практической)</w:t>
      </w:r>
      <w:r w:rsidR="00DE7254" w:rsidRPr="006E379B">
        <w:rPr>
          <w:color w:val="231F20"/>
        </w:rPr>
        <w:t xml:space="preserve"> </w:t>
      </w:r>
      <w:r w:rsidR="00DE7254" w:rsidRPr="00D97F7E">
        <w:rPr>
          <w:color w:val="231F20"/>
        </w:rPr>
        <w:t>задачи;</w:t>
      </w:r>
      <w:r w:rsidR="00DE7254" w:rsidRPr="006E379B">
        <w:rPr>
          <w:color w:val="231F20"/>
        </w:rPr>
        <w:t xml:space="preserve"> </w:t>
      </w:r>
      <w:r w:rsidR="00DE7254" w:rsidRPr="00D97F7E">
        <w:rPr>
          <w:color w:val="231F20"/>
        </w:rPr>
        <w:t>активно</w:t>
      </w:r>
      <w:r w:rsidR="00DE7254" w:rsidRPr="006E379B">
        <w:rPr>
          <w:color w:val="231F20"/>
        </w:rPr>
        <w:t xml:space="preserve"> </w:t>
      </w:r>
      <w:r w:rsidR="006E379B">
        <w:rPr>
          <w:color w:val="231F20"/>
        </w:rPr>
        <w:t>уча</w:t>
      </w:r>
      <w:r w:rsidR="00DE7254" w:rsidRPr="00D97F7E">
        <w:rPr>
          <w:color w:val="231F20"/>
        </w:rPr>
        <w:t>ствовать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формулировании</w:t>
      </w:r>
      <w:r w:rsidR="00DE7254" w:rsidRPr="006E379B">
        <w:rPr>
          <w:color w:val="231F20"/>
        </w:rPr>
        <w:t xml:space="preserve"> </w:t>
      </w:r>
      <w:r w:rsidR="00DE7254" w:rsidRPr="00D97F7E">
        <w:rPr>
          <w:color w:val="231F20"/>
        </w:rPr>
        <w:t>краткосрочных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долгосрочных целей</w:t>
      </w:r>
      <w:r w:rsidR="00DE7254" w:rsidRPr="006E379B">
        <w:rPr>
          <w:color w:val="231F20"/>
        </w:rPr>
        <w:t xml:space="preserve"> </w:t>
      </w:r>
      <w:r w:rsidR="00DE7254" w:rsidRPr="00D97F7E">
        <w:rPr>
          <w:color w:val="231F20"/>
        </w:rPr>
        <w:t>совместной</w:t>
      </w:r>
      <w:r w:rsidR="00DE7254" w:rsidRPr="006E379B">
        <w:rPr>
          <w:color w:val="231F20"/>
        </w:rPr>
        <w:t xml:space="preserve"> </w:t>
      </w:r>
      <w:r w:rsidR="00DE7254" w:rsidRPr="00D97F7E">
        <w:rPr>
          <w:color w:val="231F20"/>
        </w:rPr>
        <w:t>деятельности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изученного</w:t>
      </w:r>
      <w:r w:rsidR="00DE7254" w:rsidRPr="006E379B">
        <w:rPr>
          <w:color w:val="231F20"/>
        </w:rPr>
        <w:t xml:space="preserve"> </w:t>
      </w:r>
      <w:r w:rsidR="006E379B">
        <w:rPr>
          <w:color w:val="231F20"/>
        </w:rPr>
        <w:t>мате</w:t>
      </w:r>
      <w:r w:rsidR="00DE7254" w:rsidRPr="00D97F7E">
        <w:rPr>
          <w:color w:val="231F20"/>
        </w:rPr>
        <w:t>риала по окружающему миру);</w:t>
      </w:r>
    </w:p>
    <w:p w:rsidR="00DE7254" w:rsidRPr="006E379B" w:rsidRDefault="00D1621C" w:rsidP="00D97F7E">
      <w:pPr>
        <w:pStyle w:val="a3"/>
        <w:ind w:left="0"/>
        <w:jc w:val="both"/>
        <w:rPr>
          <w:color w:val="231F20"/>
        </w:rPr>
      </w:pPr>
      <w:r w:rsidRPr="006E379B">
        <w:rPr>
          <w:color w:val="231F20"/>
        </w:rPr>
        <w:lastRenderedPageBreak/>
        <w:t>-</w:t>
      </w:r>
      <w:r w:rsidR="00DE7254" w:rsidRPr="006E379B">
        <w:rPr>
          <w:color w:val="231F20"/>
        </w:rPr>
        <w:t xml:space="preserve"> </w:t>
      </w:r>
      <w:r w:rsidR="00DE7254" w:rsidRPr="00D97F7E">
        <w:rPr>
          <w:color w:val="231F20"/>
        </w:rPr>
        <w:t xml:space="preserve">коллективно строить действия по достижению общей цели: </w:t>
      </w:r>
      <w:r w:rsidR="00DE7254" w:rsidRPr="006E379B">
        <w:rPr>
          <w:color w:val="231F20"/>
        </w:rPr>
        <w:t>распределять роли, договариваться, обсуждать процесс и ре</w:t>
      </w:r>
      <w:r w:rsidR="00DE7254" w:rsidRPr="00D97F7E">
        <w:rPr>
          <w:color w:val="231F20"/>
        </w:rPr>
        <w:t>зультат совместной работы;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проявлять готовность руководить, выполнять поручения, </w:t>
      </w:r>
      <w:r w:rsidR="00DE7254" w:rsidRPr="006E379B">
        <w:rPr>
          <w:color w:val="231F20"/>
        </w:rPr>
        <w:t>подчиняться;</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выполнять правила совместной деятельности: справедливо распределять и оценивать</w:t>
      </w:r>
      <w:r w:rsidR="006E379B">
        <w:rPr>
          <w:color w:val="231F20"/>
        </w:rPr>
        <w:t xml:space="preserve"> работу каждого участника; счи</w:t>
      </w:r>
      <w:r w:rsidR="00DE7254" w:rsidRPr="00D97F7E">
        <w:rPr>
          <w:color w:val="231F20"/>
        </w:rPr>
        <w:t xml:space="preserve">таться с наличием разных мнений; не допускать конфликтов, при их возникновении мирно разрешать без участия </w:t>
      </w:r>
      <w:r w:rsidR="00DE7254" w:rsidRPr="00D97F7E">
        <w:rPr>
          <w:color w:val="231F20"/>
          <w:spacing w:val="-2"/>
        </w:rPr>
        <w:t>взрослого;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ответственно</w:t>
      </w:r>
      <w:r w:rsidR="00DE7254" w:rsidRPr="00D97F7E">
        <w:rPr>
          <w:color w:val="231F20"/>
          <w:spacing w:val="-15"/>
        </w:rPr>
        <w:t xml:space="preserve"> </w:t>
      </w:r>
      <w:r w:rsidR="00DE7254" w:rsidRPr="00D97F7E">
        <w:rPr>
          <w:color w:val="231F20"/>
        </w:rPr>
        <w:t>выполнять</w:t>
      </w:r>
      <w:r w:rsidR="00DE7254" w:rsidRPr="00D97F7E">
        <w:rPr>
          <w:color w:val="231F20"/>
          <w:spacing w:val="-16"/>
        </w:rPr>
        <w:t xml:space="preserve"> </w:t>
      </w:r>
      <w:r w:rsidR="00DE7254" w:rsidRPr="00D97F7E">
        <w:rPr>
          <w:color w:val="231F20"/>
        </w:rPr>
        <w:t>свою</w:t>
      </w:r>
      <w:r w:rsidR="00DE7254" w:rsidRPr="00D97F7E">
        <w:rPr>
          <w:color w:val="231F20"/>
          <w:spacing w:val="-15"/>
        </w:rPr>
        <w:t xml:space="preserve"> </w:t>
      </w:r>
      <w:r w:rsidR="00DE7254" w:rsidRPr="00D97F7E">
        <w:rPr>
          <w:color w:val="231F20"/>
        </w:rPr>
        <w:t>часть</w:t>
      </w:r>
      <w:r w:rsidR="00DE7254" w:rsidRPr="00D97F7E">
        <w:rPr>
          <w:color w:val="231F20"/>
          <w:spacing w:val="-16"/>
        </w:rPr>
        <w:t xml:space="preserve"> </w:t>
      </w:r>
      <w:r w:rsidR="00DE7254" w:rsidRPr="00D97F7E">
        <w:rPr>
          <w:color w:val="231F20"/>
          <w:spacing w:val="-2"/>
        </w:rPr>
        <w:t>работы.</w:t>
      </w:r>
    </w:p>
    <w:p w:rsidR="00DE7254" w:rsidRPr="00D97F7E" w:rsidRDefault="00DE7254" w:rsidP="00D97F7E">
      <w:pPr>
        <w:pStyle w:val="a3"/>
        <w:ind w:left="0"/>
        <w:jc w:val="both"/>
      </w:pPr>
    </w:p>
    <w:p w:rsidR="00DE7254" w:rsidRPr="006E379B" w:rsidRDefault="00DE7254" w:rsidP="00D97F7E">
      <w:pPr>
        <w:jc w:val="both"/>
        <w:rPr>
          <w:sz w:val="24"/>
          <w:szCs w:val="24"/>
        </w:rPr>
      </w:pPr>
      <w:r w:rsidRPr="006E379B">
        <w:rPr>
          <w:color w:val="231F20"/>
          <w:w w:val="90"/>
          <w:sz w:val="24"/>
          <w:szCs w:val="24"/>
        </w:rPr>
        <w:t xml:space="preserve">ПРЕДМЕТНЫЕ РЕЗУЛЬТАТЫ ОСВОЕНИЯ ПРОГРАММЫ </w:t>
      </w:r>
      <w:r w:rsidRPr="006E379B">
        <w:rPr>
          <w:color w:val="231F20"/>
          <w:sz w:val="24"/>
          <w:szCs w:val="24"/>
        </w:rPr>
        <w:t>ПО ГОДАМ ОБУЧЕНИЯ</w:t>
      </w: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1</w:t>
      </w:r>
      <w:r w:rsidRPr="00D97F7E">
        <w:rPr>
          <w:b/>
          <w:color w:val="231F20"/>
          <w:spacing w:val="25"/>
        </w:rPr>
        <w:t xml:space="preserve"> </w:t>
      </w:r>
      <w:r w:rsidRPr="00D97F7E">
        <w:rPr>
          <w:b/>
          <w:color w:val="231F20"/>
        </w:rPr>
        <w:t>классе</w:t>
      </w:r>
      <w:r w:rsidRPr="00D97F7E">
        <w:rPr>
          <w:b/>
          <w:color w:val="231F20"/>
          <w:spacing w:val="24"/>
        </w:rPr>
        <w:t xml:space="preserve"> </w:t>
      </w:r>
      <w:proofErr w:type="gramStart"/>
      <w:r w:rsidRPr="00D97F7E">
        <w:rPr>
          <w:color w:val="231F20"/>
        </w:rPr>
        <w:t>обучающийся</w:t>
      </w:r>
      <w:proofErr w:type="gramEnd"/>
      <w:r w:rsidRPr="00D97F7E">
        <w:rPr>
          <w:color w:val="231F20"/>
          <w:spacing w:val="12"/>
        </w:rPr>
        <w:t xml:space="preserve"> </w:t>
      </w:r>
      <w:r w:rsidRPr="00D97F7E">
        <w:rPr>
          <w:color w:val="231F20"/>
          <w:spacing w:val="-2"/>
        </w:rPr>
        <w:t>научится:</w:t>
      </w:r>
    </w:p>
    <w:p w:rsidR="00DE7254" w:rsidRPr="006E379B" w:rsidRDefault="00AD5DCE"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называть</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членов</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семьи</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фамилии,</w:t>
      </w:r>
      <w:r w:rsidR="00DE7254" w:rsidRPr="006E379B">
        <w:rPr>
          <w:color w:val="231F20"/>
        </w:rPr>
        <w:t xml:space="preserve"> </w:t>
      </w:r>
      <w:r w:rsidR="00DE7254" w:rsidRPr="00D97F7E">
        <w:rPr>
          <w:color w:val="231F20"/>
        </w:rPr>
        <w:t>имени,</w:t>
      </w:r>
      <w:r w:rsidR="00DE7254" w:rsidRPr="006E379B">
        <w:rPr>
          <w:color w:val="231F20"/>
        </w:rPr>
        <w:t xml:space="preserve"> </w:t>
      </w:r>
      <w:r w:rsidR="006E379B">
        <w:rPr>
          <w:color w:val="231F20"/>
        </w:rPr>
        <w:t>от</w:t>
      </w:r>
      <w:r w:rsidR="00DE7254" w:rsidRPr="00D97F7E">
        <w:rPr>
          <w:color w:val="231F20"/>
        </w:rPr>
        <w:t>честву, профессии членов своей семьи, домашний адрес и адрес</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школы;</w:t>
      </w:r>
      <w:r w:rsidR="00DE7254" w:rsidRPr="006E379B">
        <w:rPr>
          <w:color w:val="231F20"/>
        </w:rPr>
        <w:t xml:space="preserve"> </w:t>
      </w:r>
      <w:r w:rsidR="00DE7254" w:rsidRPr="00D97F7E">
        <w:rPr>
          <w:color w:val="231F20"/>
        </w:rPr>
        <w:t>проявлять</w:t>
      </w:r>
      <w:r w:rsidR="00DE7254" w:rsidRPr="006E379B">
        <w:rPr>
          <w:color w:val="231F20"/>
        </w:rPr>
        <w:t xml:space="preserve"> </w:t>
      </w:r>
      <w:r w:rsidR="00DE7254" w:rsidRPr="00D97F7E">
        <w:rPr>
          <w:color w:val="231F20"/>
        </w:rPr>
        <w:t>уважение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семейным</w:t>
      </w:r>
      <w:r w:rsidR="00DE7254" w:rsidRPr="006E379B">
        <w:rPr>
          <w:color w:val="231F20"/>
        </w:rPr>
        <w:t xml:space="preserve"> </w:t>
      </w:r>
      <w:r w:rsidR="00DE7254" w:rsidRPr="00D97F7E">
        <w:rPr>
          <w:color w:val="231F20"/>
        </w:rPr>
        <w:t>ценно</w:t>
      </w:r>
      <w:r w:rsidR="00DE7254" w:rsidRPr="006E379B">
        <w:rPr>
          <w:color w:val="231F20"/>
        </w:rPr>
        <w:t>стям и традициям, соблюда</w:t>
      </w:r>
      <w:r w:rsidR="006E379B">
        <w:rPr>
          <w:color w:val="231F20"/>
        </w:rPr>
        <w:t>ть правила нравственного поведе</w:t>
      </w:r>
      <w:r w:rsidR="00DE7254" w:rsidRPr="00D97F7E">
        <w:rPr>
          <w:color w:val="231F20"/>
        </w:rPr>
        <w:t>ния в социуме и на природе;</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воспроизводить</w:t>
      </w:r>
      <w:r w:rsidR="00DE7254" w:rsidRPr="006E379B">
        <w:rPr>
          <w:color w:val="231F20"/>
        </w:rPr>
        <w:t xml:space="preserve"> </w:t>
      </w:r>
      <w:r w:rsidR="00DE7254" w:rsidRPr="00D97F7E">
        <w:rPr>
          <w:color w:val="231F20"/>
        </w:rPr>
        <w:t>название</w:t>
      </w:r>
      <w:r w:rsidR="00DE7254" w:rsidRPr="006E379B">
        <w:rPr>
          <w:color w:val="231F20"/>
        </w:rPr>
        <w:t xml:space="preserve"> </w:t>
      </w:r>
      <w:r w:rsidR="00DE7254" w:rsidRPr="00D97F7E">
        <w:rPr>
          <w:color w:val="231F20"/>
        </w:rPr>
        <w:t>своего</w:t>
      </w:r>
      <w:r w:rsidR="00DE7254" w:rsidRPr="006E379B">
        <w:rPr>
          <w:color w:val="231F20"/>
        </w:rPr>
        <w:t xml:space="preserve"> </w:t>
      </w:r>
      <w:r w:rsidR="00DE7254" w:rsidRPr="00D97F7E">
        <w:rPr>
          <w:color w:val="231F20"/>
        </w:rPr>
        <w:t>населённого</w:t>
      </w:r>
      <w:r w:rsidR="00DE7254" w:rsidRPr="006E379B">
        <w:rPr>
          <w:color w:val="231F20"/>
        </w:rPr>
        <w:t xml:space="preserve"> </w:t>
      </w:r>
      <w:r w:rsidR="00DE7254" w:rsidRPr="00D97F7E">
        <w:rPr>
          <w:color w:val="231F20"/>
        </w:rPr>
        <w:t>пункта,</w:t>
      </w:r>
      <w:r w:rsidR="00DE7254" w:rsidRPr="006E379B">
        <w:rPr>
          <w:color w:val="231F20"/>
        </w:rPr>
        <w:t xml:space="preserve"> </w:t>
      </w:r>
      <w:r w:rsidR="006E379B">
        <w:rPr>
          <w:color w:val="231F20"/>
        </w:rPr>
        <w:t>регио</w:t>
      </w:r>
      <w:r w:rsidR="00DE7254" w:rsidRPr="00D97F7E">
        <w:rPr>
          <w:color w:val="231F20"/>
        </w:rPr>
        <w:t>на, страны;</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приводить примеры культурных объектов родного края, школьных традиций и праздников, традиций и ценностей своей семьи, профессий;</w:t>
      </w:r>
    </w:p>
    <w:p w:rsidR="00DE7254" w:rsidRPr="006E379B" w:rsidRDefault="00AD5DCE" w:rsidP="00D97F7E">
      <w:pPr>
        <w:pStyle w:val="a3"/>
        <w:ind w:left="0"/>
        <w:jc w:val="both"/>
        <w:rPr>
          <w:color w:val="231F20"/>
        </w:rPr>
      </w:pPr>
      <w:proofErr w:type="gramStart"/>
      <w:r w:rsidRPr="006E379B">
        <w:rPr>
          <w:color w:val="231F20"/>
        </w:rPr>
        <w:t>-</w:t>
      </w:r>
      <w:r w:rsidR="00DE7254" w:rsidRPr="006E379B">
        <w:rPr>
          <w:color w:val="231F20"/>
        </w:rPr>
        <w:t xml:space="preserve"> </w:t>
      </w:r>
      <w:r w:rsidR="00DE7254" w:rsidRPr="00D97F7E">
        <w:rPr>
          <w:color w:val="231F20"/>
        </w:rPr>
        <w:t>различать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неживой</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соз</w:t>
      </w:r>
      <w:r w:rsidR="00DE7254" w:rsidRPr="006E379B">
        <w:rPr>
          <w:color w:val="231F20"/>
        </w:rPr>
        <w:t xml:space="preserve">данные человеком, и природные материалы, части растений </w:t>
      </w:r>
      <w:r w:rsidR="00DE7254" w:rsidRPr="00D97F7E">
        <w:rPr>
          <w:color w:val="231F20"/>
        </w:rPr>
        <w:t>(корень, стебель, лист, цветок, плод, семя), гру</w:t>
      </w:r>
      <w:r w:rsidR="006E379B">
        <w:rPr>
          <w:color w:val="231F20"/>
        </w:rPr>
        <w:t>ппы живот</w:t>
      </w:r>
      <w:r w:rsidR="00DE7254" w:rsidRPr="00D97F7E">
        <w:rPr>
          <w:color w:val="231F20"/>
        </w:rPr>
        <w:t>ных (насекомые, рыбы, птицы, звери);</w:t>
      </w:r>
      <w:proofErr w:type="gramEnd"/>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опорных</w:t>
      </w:r>
      <w:r w:rsidR="00DE7254" w:rsidRPr="006E379B">
        <w:rPr>
          <w:color w:val="231F20"/>
        </w:rPr>
        <w:t xml:space="preserve"> </w:t>
      </w:r>
      <w:r w:rsidR="00DE7254" w:rsidRPr="00D97F7E">
        <w:rPr>
          <w:color w:val="231F20"/>
        </w:rPr>
        <w:t>слов</w:t>
      </w:r>
      <w:r w:rsidR="00DE7254" w:rsidRPr="006E379B">
        <w:rPr>
          <w:color w:val="231F20"/>
        </w:rPr>
        <w:t xml:space="preserve"> </w:t>
      </w:r>
      <w:r w:rsidR="00DE7254" w:rsidRPr="00D97F7E">
        <w:rPr>
          <w:color w:val="231F20"/>
        </w:rPr>
        <w:t>наиболее</w:t>
      </w:r>
      <w:r w:rsidR="00DE7254" w:rsidRPr="006E379B">
        <w:rPr>
          <w:color w:val="231F20"/>
        </w:rPr>
        <w:t xml:space="preserve"> </w:t>
      </w:r>
      <w:r w:rsidR="006E379B">
        <w:rPr>
          <w:color w:val="231F20"/>
        </w:rPr>
        <w:t>распространён</w:t>
      </w:r>
      <w:r w:rsidR="00DE7254" w:rsidRPr="00D97F7E">
        <w:rPr>
          <w:color w:val="231F20"/>
        </w:rPr>
        <w:t xml:space="preserve">ные в родном крае дикорастущие и культурные растения, диких и домашних животных; сезонные явления в разные </w:t>
      </w:r>
      <w:r w:rsidR="00DE7254" w:rsidRPr="006E379B">
        <w:rPr>
          <w:color w:val="231F20"/>
        </w:rPr>
        <w:t xml:space="preserve">времена года; деревья, кустарники, травы; основные группы </w:t>
      </w:r>
      <w:r w:rsidR="00DE7254" w:rsidRPr="00D97F7E">
        <w:rPr>
          <w:color w:val="231F20"/>
        </w:rPr>
        <w:t>животных (насекомые, рыбы, птицы, звери); выделять их наиболее существенные признаки;</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применять</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ухода</w:t>
      </w:r>
      <w:r w:rsidR="00DE7254" w:rsidRPr="006E379B">
        <w:rPr>
          <w:color w:val="231F20"/>
        </w:rPr>
        <w:t xml:space="preserve"> </w:t>
      </w:r>
      <w:r w:rsidR="00DE7254" w:rsidRPr="00D97F7E">
        <w:rPr>
          <w:color w:val="231F20"/>
        </w:rPr>
        <w:t>за</w:t>
      </w:r>
      <w:r w:rsidR="00DE7254" w:rsidRPr="006E379B">
        <w:rPr>
          <w:color w:val="231F20"/>
        </w:rPr>
        <w:t xml:space="preserve"> </w:t>
      </w:r>
      <w:r w:rsidR="00DE7254" w:rsidRPr="00D97F7E">
        <w:rPr>
          <w:color w:val="231F20"/>
        </w:rPr>
        <w:t>комнатными</w:t>
      </w:r>
      <w:r w:rsidR="00DE7254" w:rsidRPr="006E379B">
        <w:rPr>
          <w:color w:val="231F20"/>
        </w:rPr>
        <w:t xml:space="preserve"> </w:t>
      </w:r>
      <w:r w:rsidR="00DE7254" w:rsidRPr="00D97F7E">
        <w:rPr>
          <w:color w:val="231F20"/>
        </w:rPr>
        <w:t>растениями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домашними животными;</w:t>
      </w:r>
    </w:p>
    <w:p w:rsidR="00DE7254" w:rsidRPr="00D97F7E"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соблюдая</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безопасного</w:t>
      </w:r>
      <w:r w:rsidR="00DE7254" w:rsidRPr="006E379B">
        <w:rPr>
          <w:color w:val="231F20"/>
        </w:rPr>
        <w:t xml:space="preserve"> </w:t>
      </w:r>
      <w:r w:rsidR="00DE7254" w:rsidRPr="00D97F7E">
        <w:rPr>
          <w:color w:val="231F20"/>
        </w:rPr>
        <w:t>труда,</w:t>
      </w:r>
      <w:r w:rsidR="00DE7254" w:rsidRPr="006E379B">
        <w:rPr>
          <w:color w:val="231F20"/>
        </w:rPr>
        <w:t xml:space="preserve"> </w:t>
      </w:r>
      <w:r w:rsidR="00DE7254" w:rsidRPr="00D97F7E">
        <w:rPr>
          <w:color w:val="231F20"/>
        </w:rPr>
        <w:t>несложные групповые и индивидуальные наблюдения (в том числе за сезонными</w:t>
      </w:r>
      <w:r w:rsidR="00DE7254" w:rsidRPr="00D97F7E">
        <w:rPr>
          <w:color w:val="231F20"/>
          <w:spacing w:val="-8"/>
        </w:rPr>
        <w:t xml:space="preserve"> </w:t>
      </w:r>
      <w:r w:rsidR="00DE7254" w:rsidRPr="00D97F7E">
        <w:rPr>
          <w:color w:val="231F20"/>
        </w:rPr>
        <w:t>изменениями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природе</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местности),</w:t>
      </w:r>
      <w:r w:rsidR="00DE7254" w:rsidRPr="00D97F7E">
        <w:rPr>
          <w:color w:val="231F20"/>
          <w:spacing w:val="-8"/>
        </w:rPr>
        <w:t xml:space="preserve"> </w:t>
      </w:r>
      <w:r w:rsidR="006E379B">
        <w:rPr>
          <w:color w:val="231F20"/>
        </w:rPr>
        <w:t>изме</w:t>
      </w:r>
      <w:r w:rsidR="00DE7254" w:rsidRPr="00D97F7E">
        <w:rPr>
          <w:color w:val="231F20"/>
        </w:rPr>
        <w:t>рения</w:t>
      </w:r>
      <w:r w:rsidR="00DE7254" w:rsidRPr="00D97F7E">
        <w:rPr>
          <w:color w:val="231F20"/>
          <w:spacing w:val="-15"/>
        </w:rPr>
        <w:t xml:space="preserve"> </w:t>
      </w:r>
      <w:r w:rsidR="00DE7254" w:rsidRPr="00D97F7E">
        <w:rPr>
          <w:color w:val="231F20"/>
        </w:rPr>
        <w:t>(в</w:t>
      </w:r>
      <w:r w:rsidR="00DE7254" w:rsidRPr="00D97F7E">
        <w:rPr>
          <w:color w:val="231F20"/>
          <w:spacing w:val="-15"/>
        </w:rPr>
        <w:t xml:space="preserve"> </w:t>
      </w:r>
      <w:r w:rsidR="00DE7254" w:rsidRPr="00D97F7E">
        <w:rPr>
          <w:color w:val="231F20"/>
        </w:rPr>
        <w:t>том</w:t>
      </w:r>
      <w:r w:rsidR="00DE7254" w:rsidRPr="00D97F7E">
        <w:rPr>
          <w:color w:val="231F20"/>
          <w:spacing w:val="-15"/>
        </w:rPr>
        <w:t xml:space="preserve"> </w:t>
      </w:r>
      <w:r w:rsidR="00DE7254" w:rsidRPr="00D97F7E">
        <w:rPr>
          <w:color w:val="231F20"/>
        </w:rPr>
        <w:t>числе</w:t>
      </w:r>
      <w:r w:rsidR="00DE7254" w:rsidRPr="00D97F7E">
        <w:rPr>
          <w:color w:val="231F20"/>
          <w:spacing w:val="-15"/>
        </w:rPr>
        <w:t xml:space="preserve"> </w:t>
      </w:r>
      <w:r w:rsidR="00DE7254" w:rsidRPr="00D97F7E">
        <w:rPr>
          <w:color w:val="231F20"/>
        </w:rPr>
        <w:t>вести</w:t>
      </w:r>
      <w:r w:rsidR="00DE7254" w:rsidRPr="00D97F7E">
        <w:rPr>
          <w:color w:val="231F20"/>
          <w:spacing w:val="-15"/>
        </w:rPr>
        <w:t xml:space="preserve"> </w:t>
      </w:r>
      <w:r w:rsidR="00DE7254" w:rsidRPr="00D97F7E">
        <w:rPr>
          <w:color w:val="231F20"/>
        </w:rPr>
        <w:t>счёт</w:t>
      </w:r>
      <w:r w:rsidR="00DE7254" w:rsidRPr="00D97F7E">
        <w:rPr>
          <w:color w:val="231F20"/>
          <w:spacing w:val="-15"/>
        </w:rPr>
        <w:t xml:space="preserve"> </w:t>
      </w:r>
      <w:r w:rsidR="00DE7254" w:rsidRPr="00D97F7E">
        <w:rPr>
          <w:color w:val="231F20"/>
        </w:rPr>
        <w:t>времени,</w:t>
      </w:r>
      <w:r w:rsidR="00DE7254" w:rsidRPr="00D97F7E">
        <w:rPr>
          <w:color w:val="231F20"/>
          <w:spacing w:val="-15"/>
        </w:rPr>
        <w:t xml:space="preserve"> </w:t>
      </w:r>
      <w:r w:rsidR="00DE7254" w:rsidRPr="00D97F7E">
        <w:rPr>
          <w:color w:val="231F20"/>
        </w:rPr>
        <w:t>измерять</w:t>
      </w:r>
      <w:r w:rsidR="00DE7254" w:rsidRPr="00D97F7E">
        <w:rPr>
          <w:color w:val="231F20"/>
          <w:spacing w:val="-15"/>
        </w:rPr>
        <w:t xml:space="preserve"> </w:t>
      </w:r>
      <w:r w:rsidR="006E379B">
        <w:rPr>
          <w:color w:val="231F20"/>
        </w:rPr>
        <w:t>температу</w:t>
      </w:r>
      <w:r w:rsidR="00DE7254" w:rsidRPr="00D97F7E">
        <w:rPr>
          <w:color w:val="231F20"/>
        </w:rPr>
        <w:t>ру воздуха) и опыты под руководством учителя;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оценивать ситуации, раск</w:t>
      </w:r>
      <w:r w:rsidR="006E379B">
        <w:rPr>
          <w:color w:val="231F20"/>
        </w:rPr>
        <w:t>рывающие положительное и негат</w:t>
      </w:r>
      <w:r w:rsidR="00DE7254" w:rsidRPr="00D97F7E">
        <w:rPr>
          <w:color w:val="231F20"/>
        </w:rPr>
        <w:t>ивное отношение к природе; правила поведения в быту, в общественных местах;</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6E379B">
        <w:rPr>
          <w:color w:val="231F20"/>
        </w:rPr>
        <w:t>ности на учебном месте школьни</w:t>
      </w:r>
      <w:r w:rsidR="00DE7254" w:rsidRPr="00D97F7E">
        <w:rPr>
          <w:color w:val="231F20"/>
        </w:rPr>
        <w:t>ка; во время наблюдений и опытов; безопасно пользоваться бытовыми электроприборами;</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здорового питания и личной гигиены;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пешехода;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 помощью взрослых (учителя, родителей) пользоваться электронным дневником и электронными ресурсами школы.</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rPr>
          <w:color w:val="231F20"/>
        </w:rPr>
      </w:pPr>
      <w:r w:rsidRPr="00D97F7E">
        <w:rPr>
          <w:color w:val="231F20"/>
        </w:rPr>
        <w:t>К</w:t>
      </w:r>
      <w:r w:rsidRPr="00D97F7E">
        <w:rPr>
          <w:color w:val="231F20"/>
          <w:spacing w:val="10"/>
        </w:rPr>
        <w:t xml:space="preserve"> </w:t>
      </w:r>
      <w:r w:rsidRPr="00D97F7E">
        <w:rPr>
          <w:color w:val="231F20"/>
        </w:rPr>
        <w:t xml:space="preserve">концу обучения во 2 классе </w:t>
      </w:r>
      <w:proofErr w:type="gramStart"/>
      <w:r w:rsidRPr="00D97F7E">
        <w:rPr>
          <w:color w:val="231F20"/>
        </w:rPr>
        <w:t>обучающийся</w:t>
      </w:r>
      <w:proofErr w:type="gramEnd"/>
      <w:r w:rsidRPr="00D97F7E">
        <w:rPr>
          <w:color w:val="231F20"/>
        </w:rPr>
        <w:t xml:space="preserve"> научится: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находить Россию на карте мира, на карте России — Москву, свой регион и его главный город;</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узнавать государственную символику Российской Федерации (гимн, герб, флаг) и своего региона;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w:t>
      </w:r>
      <w:proofErr w:type="gramStart"/>
      <w:r w:rsidR="00DE7254" w:rsidRPr="00D97F7E">
        <w:rPr>
          <w:color w:val="231F20"/>
        </w:rPr>
        <w:t>е-</w:t>
      </w:r>
      <w:proofErr w:type="gramEnd"/>
      <w:r w:rsidR="00DE7254" w:rsidRPr="00D97F7E">
        <w:rPr>
          <w:color w:val="231F20"/>
        </w:rPr>
        <w:t xml:space="preserve"> ния в социуме и на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распознавать изученные объекты окружающего мира по их описанию, рисункам и фо</w:t>
      </w:r>
      <w:r w:rsidR="006E379B">
        <w:rPr>
          <w:color w:val="231F20"/>
        </w:rPr>
        <w:t>тографиям, различать их в окру</w:t>
      </w:r>
      <w:r w:rsidR="00DE7254" w:rsidRPr="00D97F7E">
        <w:rPr>
          <w:color w:val="231F20"/>
        </w:rPr>
        <w:t>жающем мире;</w:t>
      </w:r>
    </w:p>
    <w:p w:rsidR="00DE7254" w:rsidRPr="00D97F7E" w:rsidRDefault="00AD5DCE" w:rsidP="00D97F7E">
      <w:pPr>
        <w:pStyle w:val="a3"/>
        <w:ind w:left="0"/>
        <w:jc w:val="both"/>
        <w:rPr>
          <w:color w:val="231F20"/>
        </w:rPr>
      </w:pPr>
      <w:r>
        <w:rPr>
          <w:color w:val="231F20"/>
        </w:rPr>
        <w:lastRenderedPageBreak/>
        <w:t>-</w:t>
      </w:r>
      <w:r w:rsidR="00DE7254" w:rsidRPr="00D97F7E">
        <w:rPr>
          <w:color w:val="231F20"/>
        </w:rPr>
        <w:t xml:space="preserve"> приводить примеры изуче</w:t>
      </w:r>
      <w:r w:rsidR="006E379B">
        <w:rPr>
          <w:color w:val="231F20"/>
        </w:rPr>
        <w:t>нных традиций, обычаев и празд</w:t>
      </w:r>
      <w:r w:rsidR="00DE7254" w:rsidRPr="00D97F7E">
        <w:rPr>
          <w:color w:val="231F20"/>
        </w:rPr>
        <w:t>ников народов родного края; важных событий прошлого и настоящего родного края; трудовой де</w:t>
      </w:r>
      <w:r w:rsidR="006E379B">
        <w:rPr>
          <w:color w:val="231F20"/>
        </w:rPr>
        <w:t>ятельности и профес</w:t>
      </w:r>
      <w:r w:rsidR="00DE7254" w:rsidRPr="00D97F7E">
        <w:rPr>
          <w:color w:val="231F20"/>
        </w:rPr>
        <w:t>сий жителей родного края;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соблюдая правила безопасного труда, несложные наблюдения и опыты с природными объектами, измерения;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приводить примеры изученн</w:t>
      </w:r>
      <w:r w:rsidR="006E379B">
        <w:rPr>
          <w:color w:val="231F20"/>
        </w:rPr>
        <w:t>ых взаимосвязей в природе, при</w:t>
      </w:r>
      <w:r w:rsidR="00DE7254" w:rsidRPr="00D97F7E">
        <w:rPr>
          <w:color w:val="231F20"/>
        </w:rPr>
        <w:t>меры, иллюстрирующие значение природы</w:t>
      </w:r>
      <w:r w:rsidR="006E379B">
        <w:rPr>
          <w:color w:val="231F20"/>
        </w:rPr>
        <w:t xml:space="preserve"> в жизни челове</w:t>
      </w:r>
      <w:r w:rsidR="00DE7254" w:rsidRPr="00D97F7E">
        <w:rPr>
          <w:color w:val="231F20"/>
        </w:rPr>
        <w:t>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культурные объе</w:t>
      </w:r>
      <w:r w:rsidR="006E379B">
        <w:rPr>
          <w:color w:val="231F20"/>
        </w:rPr>
        <w:t>кты (достопримечательности род</w:t>
      </w:r>
      <w:r w:rsidR="00DE7254" w:rsidRPr="00D97F7E">
        <w:rPr>
          <w:color w:val="231F20"/>
        </w:rPr>
        <w:t>ного края, музейные экспонаты);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природные объекты </w:t>
      </w:r>
      <w:r w:rsidR="006E379B">
        <w:rPr>
          <w:color w:val="231F20"/>
        </w:rPr>
        <w:t>и явления, в том числе звёз</w:t>
      </w:r>
      <w:r w:rsidR="00DE7254" w:rsidRPr="00D97F7E">
        <w:rPr>
          <w:color w:val="231F20"/>
        </w:rPr>
        <w:t>ды, созвездия, планеты;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 объекты живой и неживой природы по предложенным признакам;</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объекты живой и неживой природы на основе внешних признаков;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ориентироваться на местности по местным при</w:t>
      </w:r>
      <w:r w:rsidR="006E379B">
        <w:rPr>
          <w:color w:val="231F20"/>
        </w:rPr>
        <w:t>родным при</w:t>
      </w:r>
      <w:r w:rsidR="00DE7254" w:rsidRPr="00D97F7E">
        <w:rPr>
          <w:color w:val="231F20"/>
        </w:rPr>
        <w:t>знакам, Солнцу, компасу;</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плану развёрнутые высказывания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w:t>
      </w:r>
      <w:proofErr w:type="gramStart"/>
      <w:r w:rsidR="00DE7254" w:rsidRPr="00D97F7E">
        <w:rPr>
          <w:color w:val="231F20"/>
        </w:rPr>
        <w:t>о-</w:t>
      </w:r>
      <w:proofErr w:type="gramEnd"/>
      <w:r w:rsidR="00DE7254" w:rsidRPr="00D97F7E">
        <w:rPr>
          <w:color w:val="231F20"/>
        </w:rPr>
        <w:t xml:space="preserve"> мощи людям, нуждающимся в ней;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школе, правила безопасного поведения пассажира наземного транспорта и метро;</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режим дня и питания;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мессенджеры Интернета в условиях контролируемого доступа</w:t>
      </w:r>
      <w:r w:rsidR="006E379B">
        <w:rPr>
          <w:color w:val="231F20"/>
        </w:rPr>
        <w:t xml:space="preserve"> в Интернет; безопасно осущест</w:t>
      </w:r>
      <w:r w:rsidR="00DE7254" w:rsidRPr="00D97F7E">
        <w:rPr>
          <w:color w:val="231F20"/>
        </w:rPr>
        <w:t>влять коммуникацию в школьных сообществах с помощью учителя в случае необходимости.</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3</w:t>
      </w:r>
      <w:r w:rsidRPr="00D97F7E">
        <w:rPr>
          <w:b/>
          <w:color w:val="231F20"/>
          <w:spacing w:val="25"/>
        </w:rPr>
        <w:t xml:space="preserve"> </w:t>
      </w:r>
      <w:r w:rsidRPr="00D97F7E">
        <w:rPr>
          <w:b/>
          <w:color w:val="231F20"/>
        </w:rPr>
        <w:t>классе</w:t>
      </w:r>
      <w:r w:rsidRPr="00D97F7E">
        <w:rPr>
          <w:b/>
          <w:color w:val="231F20"/>
          <w:spacing w:val="24"/>
        </w:rPr>
        <w:t xml:space="preserve"> </w:t>
      </w:r>
      <w:proofErr w:type="gramStart"/>
      <w:r w:rsidRPr="00D97F7E">
        <w:rPr>
          <w:color w:val="231F20"/>
        </w:rPr>
        <w:t>обучающийся</w:t>
      </w:r>
      <w:proofErr w:type="gramEnd"/>
      <w:r w:rsidRPr="00D97F7E">
        <w:rPr>
          <w:color w:val="231F20"/>
          <w:spacing w:val="11"/>
        </w:rPr>
        <w:t xml:space="preserve"> </w:t>
      </w:r>
      <w:r w:rsidRPr="00D97F7E">
        <w:rPr>
          <w:color w:val="231F20"/>
          <w:spacing w:val="-2"/>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различать государственн</w:t>
      </w:r>
      <w:r>
        <w:rPr>
          <w:color w:val="231F20"/>
        </w:rPr>
        <w:t>ую символику Российской Федера</w:t>
      </w:r>
      <w:r w:rsidR="00DE7254" w:rsidRPr="00D97F7E">
        <w:rPr>
          <w:color w:val="231F20"/>
        </w:rPr>
        <w:t>ции</w:t>
      </w:r>
      <w:r w:rsidR="00DE7254" w:rsidRPr="0004302F">
        <w:rPr>
          <w:color w:val="231F20"/>
        </w:rPr>
        <w:t xml:space="preserve"> </w:t>
      </w:r>
      <w:r w:rsidR="00DE7254" w:rsidRPr="00D97F7E">
        <w:rPr>
          <w:color w:val="231F20"/>
        </w:rPr>
        <w:t>(гимн,</w:t>
      </w:r>
      <w:r w:rsidR="00DE7254" w:rsidRPr="0004302F">
        <w:rPr>
          <w:color w:val="231F20"/>
        </w:rPr>
        <w:t xml:space="preserve"> </w:t>
      </w:r>
      <w:r w:rsidR="00DE7254" w:rsidRPr="00D97F7E">
        <w:rPr>
          <w:color w:val="231F20"/>
        </w:rPr>
        <w:t>герб,</w:t>
      </w:r>
      <w:r w:rsidR="00DE7254" w:rsidRPr="0004302F">
        <w:rPr>
          <w:color w:val="231F20"/>
        </w:rPr>
        <w:t xml:space="preserve"> </w:t>
      </w:r>
      <w:r w:rsidR="00DE7254" w:rsidRPr="00D97F7E">
        <w:rPr>
          <w:color w:val="231F20"/>
        </w:rPr>
        <w:t>флаг);</w:t>
      </w:r>
      <w:r w:rsidR="00DE7254" w:rsidRPr="0004302F">
        <w:rPr>
          <w:color w:val="231F20"/>
        </w:rPr>
        <w:t xml:space="preserve"> </w:t>
      </w:r>
      <w:r w:rsidR="00DE7254" w:rsidRPr="00D97F7E">
        <w:rPr>
          <w:color w:val="231F20"/>
        </w:rPr>
        <w:t>проявлять</w:t>
      </w:r>
      <w:r w:rsidR="00DE7254" w:rsidRPr="0004302F">
        <w:rPr>
          <w:color w:val="231F20"/>
        </w:rPr>
        <w:t xml:space="preserve"> </w:t>
      </w:r>
      <w:r w:rsidR="00DE7254" w:rsidRPr="00D97F7E">
        <w:rPr>
          <w:color w:val="231F20"/>
        </w:rPr>
        <w:t>уважение</w:t>
      </w:r>
      <w:r w:rsidR="00DE7254" w:rsidRPr="0004302F">
        <w:rPr>
          <w:color w:val="231F20"/>
        </w:rPr>
        <w:t xml:space="preserve"> </w:t>
      </w:r>
      <w:r w:rsidR="00DE7254" w:rsidRPr="00D97F7E">
        <w:rPr>
          <w:color w:val="231F20"/>
        </w:rPr>
        <w:t>к</w:t>
      </w:r>
      <w:r w:rsidR="00DE7254" w:rsidRPr="0004302F">
        <w:rPr>
          <w:color w:val="231F20"/>
        </w:rPr>
        <w:t xml:space="preserve"> </w:t>
      </w:r>
      <w:r w:rsidR="0004302F">
        <w:rPr>
          <w:color w:val="231F20"/>
        </w:rPr>
        <w:t>государствен</w:t>
      </w:r>
      <w:r w:rsidR="00DE7254" w:rsidRPr="00D97F7E">
        <w:rPr>
          <w:color w:val="231F20"/>
        </w:rPr>
        <w:t>ным символам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проявлять уважение к семейным ценностям и традициям, традициям</w:t>
      </w:r>
      <w:r w:rsidR="00DE7254" w:rsidRPr="0004302F">
        <w:rPr>
          <w:color w:val="231F20"/>
        </w:rPr>
        <w:t xml:space="preserve"> </w:t>
      </w:r>
      <w:r w:rsidR="00DE7254" w:rsidRPr="00D97F7E">
        <w:rPr>
          <w:color w:val="231F20"/>
        </w:rPr>
        <w:t>своего</w:t>
      </w:r>
      <w:r w:rsidR="00DE7254" w:rsidRPr="0004302F">
        <w:rPr>
          <w:color w:val="231F20"/>
        </w:rPr>
        <w:t xml:space="preserve"> </w:t>
      </w:r>
      <w:r w:rsidR="00DE7254" w:rsidRPr="00D97F7E">
        <w:rPr>
          <w:color w:val="231F20"/>
        </w:rPr>
        <w:t>народа</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других</w:t>
      </w:r>
      <w:r w:rsidR="00DE7254" w:rsidRPr="0004302F">
        <w:rPr>
          <w:color w:val="231F20"/>
        </w:rPr>
        <w:t xml:space="preserve"> </w:t>
      </w:r>
      <w:r w:rsidR="00DE7254" w:rsidRPr="00D97F7E">
        <w:rPr>
          <w:color w:val="231F20"/>
        </w:rPr>
        <w:t>народов;</w:t>
      </w:r>
      <w:r w:rsidR="00DE7254" w:rsidRPr="0004302F">
        <w:rPr>
          <w:color w:val="231F20"/>
        </w:rPr>
        <w:t xml:space="preserve"> </w:t>
      </w:r>
      <w:r w:rsidR="00DE7254" w:rsidRPr="00D97F7E">
        <w:rPr>
          <w:color w:val="231F20"/>
        </w:rPr>
        <w:t>соблюдать</w:t>
      </w:r>
      <w:r w:rsidR="00DE7254" w:rsidRPr="0004302F">
        <w:rPr>
          <w:color w:val="231F20"/>
        </w:rPr>
        <w:t xml:space="preserve"> </w:t>
      </w:r>
      <w:r w:rsidR="0004302F">
        <w:rPr>
          <w:color w:val="231F20"/>
        </w:rPr>
        <w:t>пра</w:t>
      </w:r>
      <w:r w:rsidR="00DE7254" w:rsidRPr="00D97F7E">
        <w:rPr>
          <w:color w:val="231F20"/>
        </w:rPr>
        <w:t>вила нравственного поведения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приводить</w:t>
      </w:r>
      <w:r w:rsidR="00DE7254" w:rsidRPr="0004302F">
        <w:rPr>
          <w:color w:val="231F20"/>
        </w:rPr>
        <w:t xml:space="preserve"> </w:t>
      </w:r>
      <w:r w:rsidR="00DE7254" w:rsidRPr="00D97F7E">
        <w:rPr>
          <w:color w:val="231F20"/>
        </w:rPr>
        <w:t>примеры</w:t>
      </w:r>
      <w:r w:rsidR="00DE7254" w:rsidRPr="0004302F">
        <w:rPr>
          <w:color w:val="231F20"/>
        </w:rPr>
        <w:t xml:space="preserve"> </w:t>
      </w:r>
      <w:r w:rsidR="00DE7254" w:rsidRPr="00D97F7E">
        <w:rPr>
          <w:color w:val="231F20"/>
        </w:rPr>
        <w:t>памятников</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культурных</w:t>
      </w:r>
      <w:r w:rsidR="00DE7254" w:rsidRPr="0004302F">
        <w:rPr>
          <w:color w:val="231F20"/>
        </w:rPr>
        <w:t xml:space="preserve"> </w:t>
      </w:r>
      <w:r w:rsidR="0004302F">
        <w:rPr>
          <w:color w:val="231F20"/>
        </w:rPr>
        <w:t>объ</w:t>
      </w:r>
      <w:r w:rsidR="00DE7254" w:rsidRPr="0004302F">
        <w:rPr>
          <w:color w:val="231F20"/>
        </w:rPr>
        <w:t xml:space="preserve">ектов и достопримечательностей родного края; столицы </w:t>
      </w:r>
      <w:r w:rsidR="0004302F">
        <w:rPr>
          <w:color w:val="231F20"/>
        </w:rPr>
        <w:t>Рос</w:t>
      </w:r>
      <w:r w:rsidR="00DE7254" w:rsidRPr="00D97F7E">
        <w:rPr>
          <w:color w:val="231F20"/>
        </w:rPr>
        <w:t>сии,</w:t>
      </w:r>
      <w:r w:rsidR="00DE7254" w:rsidRPr="0004302F">
        <w:rPr>
          <w:color w:val="231F20"/>
        </w:rPr>
        <w:t xml:space="preserve"> </w:t>
      </w:r>
      <w:r w:rsidR="00DE7254" w:rsidRPr="00D97F7E">
        <w:rPr>
          <w:color w:val="231F20"/>
        </w:rPr>
        <w:t>городов</w:t>
      </w:r>
      <w:r w:rsidR="00DE7254" w:rsidRPr="0004302F">
        <w:rPr>
          <w:color w:val="231F20"/>
        </w:rPr>
        <w:t xml:space="preserve"> </w:t>
      </w:r>
      <w:r w:rsidR="00DE7254" w:rsidRPr="00D97F7E">
        <w:rPr>
          <w:color w:val="231F20"/>
        </w:rPr>
        <w:t>РФ</w:t>
      </w:r>
      <w:r w:rsidR="00DE7254" w:rsidRPr="0004302F">
        <w:rPr>
          <w:color w:val="231F20"/>
        </w:rPr>
        <w:t xml:space="preserve"> </w:t>
      </w:r>
      <w:r w:rsidR="00DE7254" w:rsidRPr="00D97F7E">
        <w:rPr>
          <w:color w:val="231F20"/>
        </w:rPr>
        <w:t>с</w:t>
      </w:r>
      <w:r w:rsidR="00DE7254" w:rsidRPr="0004302F">
        <w:rPr>
          <w:color w:val="231F20"/>
        </w:rPr>
        <w:t xml:space="preserve"> </w:t>
      </w:r>
      <w:r w:rsidR="00DE7254" w:rsidRPr="00D97F7E">
        <w:rPr>
          <w:color w:val="231F20"/>
        </w:rPr>
        <w:t>богатой</w:t>
      </w:r>
      <w:r w:rsidR="00DE7254" w:rsidRPr="0004302F">
        <w:rPr>
          <w:color w:val="231F20"/>
        </w:rPr>
        <w:t xml:space="preserve"> </w:t>
      </w:r>
      <w:r w:rsidR="00DE7254" w:rsidRPr="00D97F7E">
        <w:rPr>
          <w:color w:val="231F20"/>
        </w:rPr>
        <w:t>историей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культурой;</w:t>
      </w:r>
      <w:r w:rsidR="00DE7254" w:rsidRPr="0004302F">
        <w:rPr>
          <w:color w:val="231F20"/>
        </w:rPr>
        <w:t xml:space="preserve"> </w:t>
      </w:r>
      <w:r w:rsidR="00DE7254" w:rsidRPr="00D97F7E">
        <w:rPr>
          <w:color w:val="231F20"/>
        </w:rPr>
        <w:t xml:space="preserve">российских </w:t>
      </w:r>
      <w:r w:rsidR="00DE7254" w:rsidRPr="0004302F">
        <w:rPr>
          <w:color w:val="231F20"/>
        </w:rPr>
        <w:t>центров декоративно-прикл</w:t>
      </w:r>
      <w:r w:rsidR="0004302F">
        <w:rPr>
          <w:color w:val="231F20"/>
        </w:rPr>
        <w:t>адного искусства; проявлять ин</w:t>
      </w:r>
      <w:r w:rsidR="00DE7254" w:rsidRPr="00D97F7E">
        <w:rPr>
          <w:color w:val="231F20"/>
        </w:rPr>
        <w:t>терес и уважение к истории и культуре народов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 xml:space="preserve">показывать на карте мира материки, изученные страны </w:t>
      </w:r>
      <w:r w:rsidR="00DE7254" w:rsidRPr="0004302F">
        <w:rPr>
          <w:color w:val="231F20"/>
        </w:rPr>
        <w:t>мира;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различать</w:t>
      </w:r>
      <w:r w:rsidR="00DE7254" w:rsidRPr="0004302F">
        <w:rPr>
          <w:color w:val="231F20"/>
        </w:rPr>
        <w:t xml:space="preserve"> </w:t>
      </w:r>
      <w:r w:rsidR="00DE7254" w:rsidRPr="00D97F7E">
        <w:rPr>
          <w:color w:val="231F20"/>
        </w:rPr>
        <w:t>расходы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доходы</w:t>
      </w:r>
      <w:r w:rsidR="00DE7254" w:rsidRPr="0004302F">
        <w:rPr>
          <w:color w:val="231F20"/>
        </w:rPr>
        <w:t xml:space="preserve"> </w:t>
      </w:r>
      <w:r w:rsidR="00DE7254" w:rsidRPr="00D97F7E">
        <w:rPr>
          <w:color w:val="231F20"/>
        </w:rPr>
        <w:t>семейного</w:t>
      </w:r>
      <w:r w:rsidR="00DE7254" w:rsidRPr="0004302F">
        <w:rPr>
          <w:color w:val="231F20"/>
        </w:rPr>
        <w:t xml:space="preserve"> бюджета;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по</w:t>
      </w:r>
      <w:r w:rsidR="00DE7254" w:rsidRPr="0004302F">
        <w:rPr>
          <w:color w:val="231F20"/>
        </w:rPr>
        <w:t xml:space="preserve"> </w:t>
      </w:r>
      <w:r w:rsidR="00DE7254" w:rsidRPr="00D97F7E">
        <w:rPr>
          <w:color w:val="231F20"/>
        </w:rPr>
        <w:t>их</w:t>
      </w:r>
      <w:r w:rsidR="00DE7254" w:rsidRPr="0004302F">
        <w:rPr>
          <w:color w:val="231F20"/>
        </w:rPr>
        <w:t xml:space="preserve"> </w:t>
      </w:r>
      <w:r w:rsidR="00DE7254" w:rsidRPr="00D97F7E">
        <w:rPr>
          <w:color w:val="231F20"/>
        </w:rPr>
        <w:t xml:space="preserve">описанию, </w:t>
      </w:r>
      <w:r w:rsidR="00DE7254" w:rsidRPr="0004302F">
        <w:rPr>
          <w:color w:val="231F20"/>
        </w:rPr>
        <w:t>рисункам и фотографиям, различать их в окружающем мире;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по предложенно</w:t>
      </w:r>
      <w:r w:rsidR="0004302F">
        <w:rPr>
          <w:color w:val="231F20"/>
        </w:rPr>
        <w:t>му плану или инструкции неболь</w:t>
      </w:r>
      <w:r w:rsidR="00DE7254" w:rsidRPr="00D97F7E">
        <w:rPr>
          <w:color w:val="231F20"/>
        </w:rPr>
        <w:t xml:space="preserve">шие опыты с природными </w:t>
      </w:r>
      <w:r w:rsidR="00F121A8">
        <w:rPr>
          <w:color w:val="231F20"/>
        </w:rPr>
        <w:t>объектами с использованием про</w:t>
      </w:r>
      <w:r w:rsidR="00DE7254" w:rsidRPr="00D97F7E">
        <w:rPr>
          <w:color w:val="231F20"/>
        </w:rPr>
        <w:t>стейшего лабораторного об</w:t>
      </w:r>
      <w:r w:rsidR="0004302F">
        <w:rPr>
          <w:color w:val="231F20"/>
        </w:rPr>
        <w:t>орудования и измерительных при</w:t>
      </w:r>
      <w:r w:rsidR="00DE7254" w:rsidRPr="00D97F7E">
        <w:rPr>
          <w:color w:val="231F20"/>
        </w:rPr>
        <w:t>боров; соблюдать безопасность проведения опытов;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w:t>
      </w:r>
      <w:r w:rsidR="0004302F">
        <w:rPr>
          <w:color w:val="231F20"/>
        </w:rPr>
        <w:t xml:space="preserve"> объекты живой и неживой приро</w:t>
      </w:r>
      <w:r w:rsidR="00DE7254" w:rsidRPr="00D97F7E">
        <w:rPr>
          <w:color w:val="231F20"/>
        </w:rPr>
        <w:t>ды, проводить простейшую классификацию;</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по заданному к</w:t>
      </w:r>
      <w:r w:rsidR="0004302F">
        <w:rPr>
          <w:color w:val="231F20"/>
        </w:rPr>
        <w:t>оличеству признаков объекты жи</w:t>
      </w:r>
      <w:r w:rsidR="00DE7254" w:rsidRPr="00D97F7E">
        <w:rPr>
          <w:color w:val="231F20"/>
        </w:rPr>
        <w:t>вой и неживой природы;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w:t>
      </w:r>
      <w:r w:rsidR="0004302F">
        <w:rPr>
          <w:color w:val="231F20"/>
        </w:rPr>
        <w:t>зученные объек</w:t>
      </w:r>
      <w:r w:rsidR="00DE7254" w:rsidRPr="00D97F7E">
        <w:rPr>
          <w:color w:val="231F20"/>
        </w:rPr>
        <w:t>ты и явления природы, выделяя их существенные признаки и характерные свойства;</w:t>
      </w:r>
    </w:p>
    <w:p w:rsidR="00DE7254" w:rsidRPr="00D97F7E" w:rsidRDefault="00DE7254" w:rsidP="00D97F7E">
      <w:pPr>
        <w:pStyle w:val="a3"/>
        <w:ind w:left="0"/>
        <w:jc w:val="both"/>
        <w:rPr>
          <w:color w:val="231F20"/>
        </w:rPr>
      </w:pPr>
      <w:r w:rsidRPr="00D97F7E">
        <w:rPr>
          <w:color w:val="231F20"/>
        </w:rPr>
        <w:t>использовать различные источники информации о природе и обществе для поиска и извлечения информации, ответов на вопросы;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знания о взаимосвязях в п</w:t>
      </w:r>
      <w:r w:rsidR="0004302F">
        <w:rPr>
          <w:color w:val="231F20"/>
        </w:rPr>
        <w:t>рироде, связи чело</w:t>
      </w:r>
      <w:r w:rsidR="00DE7254" w:rsidRPr="00D97F7E">
        <w:rPr>
          <w:color w:val="231F20"/>
        </w:rPr>
        <w:t xml:space="preserve">века и природы для </w:t>
      </w:r>
      <w:r w:rsidR="00DE7254" w:rsidRPr="00D97F7E">
        <w:rPr>
          <w:color w:val="231F20"/>
        </w:rPr>
        <w:lastRenderedPageBreak/>
        <w:t>объяс</w:t>
      </w:r>
      <w:r w:rsidR="0004302F">
        <w:rPr>
          <w:color w:val="231F20"/>
        </w:rPr>
        <w:t>нения простейших явлений и про</w:t>
      </w:r>
      <w:r w:rsidR="00DE7254" w:rsidRPr="00D97F7E">
        <w:rPr>
          <w:color w:val="231F20"/>
        </w:rPr>
        <w:t>цессов в природе, организме человека;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w:t>
      </w:r>
      <w:r w:rsidR="0004302F">
        <w:rPr>
          <w:color w:val="231F20"/>
        </w:rPr>
        <w:t>ану собственные развёрнутые вы</w:t>
      </w:r>
      <w:r w:rsidR="00DE7254" w:rsidRPr="00D97F7E">
        <w:rPr>
          <w:color w:val="231F20"/>
        </w:rPr>
        <w:t>сказывания о природе, человеке и обществе, сопровождая выступление иллюстрациями (презентацией);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04302F">
        <w:rPr>
          <w:color w:val="231F20"/>
        </w:rPr>
        <w:t>ного поведения пассажира желез</w:t>
      </w:r>
      <w:r w:rsidR="00DE7254" w:rsidRPr="00D97F7E">
        <w:rPr>
          <w:color w:val="231F20"/>
        </w:rPr>
        <w:t>нодорожного, водного и авиатранспорта;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периодичность д</w:t>
      </w:r>
      <w:r w:rsidR="0004302F">
        <w:rPr>
          <w:color w:val="231F20"/>
        </w:rPr>
        <w:t>вигательной активности и профи</w:t>
      </w:r>
      <w:r w:rsidR="00DE7254" w:rsidRPr="00D97F7E">
        <w:rPr>
          <w:color w:val="231F20"/>
        </w:rPr>
        <w:t>лактики заболеваний;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во дворе жилого дома;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персональные данные в условиях контроли</w:t>
      </w:r>
      <w:r w:rsidR="00DE7254" w:rsidRPr="0004302F">
        <w:rPr>
          <w:color w:val="231F20"/>
        </w:rPr>
        <w:t>руемого доступа в Интернет; ориентироваться в воз</w:t>
      </w:r>
      <w:r w:rsidR="00DE7254" w:rsidRPr="00D97F7E">
        <w:rPr>
          <w:color w:val="231F20"/>
        </w:rPr>
        <w:t>можных мошеннических действиях при общении в мессен</w:t>
      </w:r>
      <w:r w:rsidR="00DE7254" w:rsidRPr="0004302F">
        <w:rPr>
          <w:color w:val="231F20"/>
        </w:rPr>
        <w:t>джерах.</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w w:val="105"/>
        </w:rPr>
        <w:t>К</w:t>
      </w:r>
      <w:r w:rsidRPr="00D97F7E">
        <w:rPr>
          <w:color w:val="231F20"/>
          <w:spacing w:val="-4"/>
          <w:w w:val="105"/>
        </w:rPr>
        <w:t xml:space="preserve"> </w:t>
      </w:r>
      <w:r w:rsidRPr="00D97F7E">
        <w:rPr>
          <w:color w:val="231F20"/>
          <w:w w:val="105"/>
        </w:rPr>
        <w:t>концу</w:t>
      </w:r>
      <w:r w:rsidRPr="00D97F7E">
        <w:rPr>
          <w:color w:val="231F20"/>
          <w:spacing w:val="-3"/>
          <w:w w:val="105"/>
        </w:rPr>
        <w:t xml:space="preserve"> </w:t>
      </w:r>
      <w:r w:rsidRPr="00D97F7E">
        <w:rPr>
          <w:color w:val="231F20"/>
          <w:w w:val="105"/>
        </w:rPr>
        <w:t>обучения</w:t>
      </w:r>
      <w:r w:rsidRPr="00D97F7E">
        <w:rPr>
          <w:color w:val="231F20"/>
          <w:spacing w:val="-3"/>
          <w:w w:val="105"/>
        </w:rPr>
        <w:t xml:space="preserve"> </w:t>
      </w:r>
      <w:r w:rsidRPr="00D97F7E">
        <w:rPr>
          <w:color w:val="231F20"/>
          <w:w w:val="105"/>
        </w:rPr>
        <w:t>в</w:t>
      </w:r>
      <w:r w:rsidRPr="00D97F7E">
        <w:rPr>
          <w:color w:val="231F20"/>
          <w:spacing w:val="-3"/>
          <w:w w:val="105"/>
        </w:rPr>
        <w:t xml:space="preserve"> </w:t>
      </w:r>
      <w:r w:rsidRPr="00D97F7E">
        <w:rPr>
          <w:b/>
          <w:color w:val="231F20"/>
          <w:w w:val="105"/>
        </w:rPr>
        <w:t>4</w:t>
      </w:r>
      <w:r w:rsidRPr="00D97F7E">
        <w:rPr>
          <w:b/>
          <w:color w:val="231F20"/>
          <w:spacing w:val="11"/>
          <w:w w:val="105"/>
        </w:rPr>
        <w:t xml:space="preserve"> </w:t>
      </w:r>
      <w:r w:rsidRPr="00D97F7E">
        <w:rPr>
          <w:b/>
          <w:color w:val="231F20"/>
          <w:w w:val="105"/>
        </w:rPr>
        <w:t>классе</w:t>
      </w:r>
      <w:r w:rsidRPr="00D97F7E">
        <w:rPr>
          <w:b/>
          <w:color w:val="231F20"/>
          <w:spacing w:val="11"/>
          <w:w w:val="105"/>
        </w:rPr>
        <w:t xml:space="preserve"> </w:t>
      </w:r>
      <w:proofErr w:type="gramStart"/>
      <w:r w:rsidRPr="00D97F7E">
        <w:rPr>
          <w:color w:val="231F20"/>
          <w:w w:val="105"/>
        </w:rPr>
        <w:t>обучающийся</w:t>
      </w:r>
      <w:proofErr w:type="gramEnd"/>
      <w:r w:rsidRPr="00D97F7E">
        <w:rPr>
          <w:color w:val="231F20"/>
          <w:spacing w:val="-3"/>
          <w:w w:val="105"/>
        </w:rPr>
        <w:t xml:space="preserve"> </w:t>
      </w:r>
      <w:r w:rsidRPr="00D97F7E">
        <w:rPr>
          <w:color w:val="231F20"/>
          <w:spacing w:val="-2"/>
          <w:w w:val="105"/>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проявлять уважение к семейным ценностям и традициям, </w:t>
      </w:r>
      <w:r w:rsidR="00DE7254" w:rsidRPr="0004302F">
        <w:rPr>
          <w:color w:val="231F20"/>
        </w:rPr>
        <w:t>традициям своего народа и других народов, государственным символам России; соблюдать правила нравственного поведе</w:t>
      </w:r>
      <w:r w:rsidR="00DE7254" w:rsidRPr="00D97F7E">
        <w:rPr>
          <w:color w:val="231F20"/>
        </w:rPr>
        <w:t>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показывать на физической </w:t>
      </w:r>
      <w:r w:rsidR="0004302F">
        <w:rPr>
          <w:color w:val="231F20"/>
        </w:rPr>
        <w:t>карте изученные крупные геогра</w:t>
      </w:r>
      <w:r w:rsidR="00DE7254" w:rsidRPr="0004302F">
        <w:rPr>
          <w:color w:val="231F20"/>
        </w:rPr>
        <w:t xml:space="preserve">фические объекты России (горы, равнины, реки, озёра, моря, </w:t>
      </w:r>
      <w:r w:rsidR="00DE7254" w:rsidRPr="00D97F7E">
        <w:rPr>
          <w:color w:val="231F20"/>
        </w:rPr>
        <w:t>омывающие территорию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показывать</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исторической</w:t>
      </w:r>
      <w:r w:rsidR="00DE7254" w:rsidRPr="0004302F">
        <w:rPr>
          <w:color w:val="231F20"/>
        </w:rPr>
        <w:t xml:space="preserve"> </w:t>
      </w:r>
      <w:r w:rsidR="00DE7254" w:rsidRPr="00D97F7E">
        <w:rPr>
          <w:color w:val="231F20"/>
        </w:rPr>
        <w:t>карте</w:t>
      </w:r>
      <w:r w:rsidR="00DE7254" w:rsidRPr="0004302F">
        <w:rPr>
          <w:color w:val="231F20"/>
        </w:rPr>
        <w:t xml:space="preserve"> </w:t>
      </w:r>
      <w:r w:rsidR="00DE7254" w:rsidRPr="00D97F7E">
        <w:rPr>
          <w:color w:val="231F20"/>
        </w:rPr>
        <w:t>места</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04302F">
        <w:rPr>
          <w:color w:val="231F20"/>
        </w:rPr>
        <w:t>истори</w:t>
      </w:r>
      <w:r w:rsidR="00DE7254" w:rsidRPr="00D97F7E">
        <w:rPr>
          <w:color w:val="231F20"/>
        </w:rPr>
        <w:t>ческих событий;</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находить</w:t>
      </w:r>
      <w:r w:rsidR="00DE7254" w:rsidRPr="0004302F">
        <w:rPr>
          <w:color w:val="231F20"/>
        </w:rPr>
        <w:t xml:space="preserve"> </w:t>
      </w:r>
      <w:r w:rsidR="00DE7254" w:rsidRPr="00D97F7E">
        <w:rPr>
          <w:color w:val="231F20"/>
        </w:rPr>
        <w:t>место</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DE7254" w:rsidRPr="00D97F7E">
        <w:rPr>
          <w:color w:val="231F20"/>
        </w:rPr>
        <w:t>событий</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«ленте</w:t>
      </w:r>
      <w:r w:rsidR="00DE7254" w:rsidRPr="0004302F">
        <w:rPr>
          <w:color w:val="231F20"/>
        </w:rPr>
        <w:t xml:space="preserve"> времени»;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знать основные права и обязанности гражданина Российской Федерации;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соотносить изученные исторические события и исторических </w:t>
      </w:r>
      <w:r w:rsidR="00DE7254" w:rsidRPr="00D97F7E">
        <w:rPr>
          <w:color w:val="231F20"/>
        </w:rPr>
        <w:t>деятелей с веками и периодами истории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рассказывать</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государственных</w:t>
      </w:r>
      <w:r w:rsidR="00DE7254" w:rsidRPr="0004302F">
        <w:rPr>
          <w:color w:val="231F20"/>
        </w:rPr>
        <w:t xml:space="preserve"> </w:t>
      </w:r>
      <w:r w:rsidR="00DE7254" w:rsidRPr="00D97F7E">
        <w:rPr>
          <w:color w:val="231F20"/>
        </w:rPr>
        <w:t>праздниках</w:t>
      </w:r>
      <w:r w:rsidR="00DE7254" w:rsidRPr="0004302F">
        <w:rPr>
          <w:color w:val="231F20"/>
        </w:rPr>
        <w:t xml:space="preserve"> </w:t>
      </w:r>
      <w:r w:rsidR="00DE7254" w:rsidRPr="00D97F7E">
        <w:rPr>
          <w:color w:val="231F20"/>
        </w:rPr>
        <w:t>России,</w:t>
      </w:r>
      <w:r w:rsidR="00DE7254" w:rsidRPr="0004302F">
        <w:rPr>
          <w:color w:val="231F20"/>
        </w:rPr>
        <w:t xml:space="preserve"> </w:t>
      </w:r>
      <w:r w:rsidR="0004302F">
        <w:rPr>
          <w:color w:val="231F20"/>
        </w:rPr>
        <w:t>наибо</w:t>
      </w:r>
      <w:r w:rsidR="00DE7254" w:rsidRPr="00D97F7E">
        <w:rPr>
          <w:color w:val="231F20"/>
        </w:rPr>
        <w:t>лее</w:t>
      </w:r>
      <w:r w:rsidR="00DE7254" w:rsidRPr="0004302F">
        <w:rPr>
          <w:color w:val="231F20"/>
        </w:rPr>
        <w:t xml:space="preserve"> </w:t>
      </w:r>
      <w:r w:rsidR="00DE7254" w:rsidRPr="00D97F7E">
        <w:rPr>
          <w:color w:val="231F20"/>
        </w:rPr>
        <w:t>важных</w:t>
      </w:r>
      <w:r w:rsidR="00DE7254" w:rsidRPr="0004302F">
        <w:rPr>
          <w:color w:val="231F20"/>
        </w:rPr>
        <w:t xml:space="preserve"> </w:t>
      </w:r>
      <w:r w:rsidR="00DE7254" w:rsidRPr="00D97F7E">
        <w:rPr>
          <w:color w:val="231F20"/>
        </w:rPr>
        <w:t>событиях</w:t>
      </w:r>
      <w:r w:rsidR="00DE7254" w:rsidRPr="0004302F">
        <w:rPr>
          <w:color w:val="231F20"/>
        </w:rPr>
        <w:t xml:space="preserve"> </w:t>
      </w:r>
      <w:r w:rsidR="00DE7254" w:rsidRPr="00D97F7E">
        <w:rPr>
          <w:color w:val="231F20"/>
        </w:rPr>
        <w:t>истории</w:t>
      </w:r>
      <w:r w:rsidR="00DE7254" w:rsidRPr="0004302F">
        <w:rPr>
          <w:color w:val="231F20"/>
        </w:rPr>
        <w:t xml:space="preserve"> </w:t>
      </w:r>
      <w:r w:rsidR="00DE7254" w:rsidRPr="00D97F7E">
        <w:rPr>
          <w:color w:val="231F20"/>
        </w:rPr>
        <w:t>России,</w:t>
      </w:r>
      <w:r w:rsidR="00DE7254" w:rsidRPr="0004302F">
        <w:rPr>
          <w:color w:val="231F20"/>
        </w:rPr>
        <w:t xml:space="preserve"> </w:t>
      </w:r>
      <w:r w:rsidR="00DE7254" w:rsidRPr="00D97F7E">
        <w:rPr>
          <w:color w:val="231F20"/>
        </w:rPr>
        <w:t>наиболее</w:t>
      </w:r>
      <w:r w:rsidR="00DE7254" w:rsidRPr="0004302F">
        <w:rPr>
          <w:color w:val="231F20"/>
        </w:rPr>
        <w:t xml:space="preserve"> известных</w:t>
      </w:r>
      <w:r w:rsidR="00DE7254" w:rsidRPr="00D97F7E">
        <w:rPr>
          <w:color w:val="231F20"/>
        </w:rPr>
        <w:t xml:space="preserve"> российских</w:t>
      </w:r>
      <w:r w:rsidR="00DE7254" w:rsidRPr="0004302F">
        <w:rPr>
          <w:color w:val="231F20"/>
        </w:rPr>
        <w:t xml:space="preserve"> </w:t>
      </w:r>
      <w:r w:rsidR="00DE7254" w:rsidRPr="00D97F7E">
        <w:rPr>
          <w:color w:val="231F20"/>
        </w:rPr>
        <w:t>исторических</w:t>
      </w:r>
      <w:r w:rsidR="00DE7254" w:rsidRPr="0004302F">
        <w:rPr>
          <w:color w:val="231F20"/>
        </w:rPr>
        <w:t xml:space="preserve"> </w:t>
      </w:r>
      <w:r w:rsidR="00DE7254" w:rsidRPr="00D97F7E">
        <w:rPr>
          <w:color w:val="231F20"/>
        </w:rPr>
        <w:t>деятелях</w:t>
      </w:r>
      <w:r w:rsidR="00DE7254" w:rsidRPr="0004302F">
        <w:rPr>
          <w:color w:val="231F20"/>
        </w:rPr>
        <w:t xml:space="preserve"> </w:t>
      </w:r>
      <w:r w:rsidR="00DE7254" w:rsidRPr="00D97F7E">
        <w:rPr>
          <w:color w:val="231F20"/>
        </w:rPr>
        <w:t>разных</w:t>
      </w:r>
      <w:r w:rsidR="00DE7254" w:rsidRPr="0004302F">
        <w:rPr>
          <w:color w:val="231F20"/>
        </w:rPr>
        <w:t xml:space="preserve"> </w:t>
      </w:r>
      <w:r w:rsidR="00DE7254" w:rsidRPr="00D97F7E">
        <w:rPr>
          <w:color w:val="231F20"/>
        </w:rPr>
        <w:t>периодов,</w:t>
      </w:r>
      <w:r w:rsidR="00DE7254" w:rsidRPr="0004302F">
        <w:rPr>
          <w:color w:val="231F20"/>
        </w:rPr>
        <w:t xml:space="preserve"> </w:t>
      </w:r>
      <w:r w:rsidR="00DE7254" w:rsidRPr="00D97F7E">
        <w:rPr>
          <w:color w:val="231F20"/>
        </w:rPr>
        <w:t>дост</w:t>
      </w:r>
      <w:proofErr w:type="gramStart"/>
      <w:r w:rsidR="00DE7254" w:rsidRPr="00D97F7E">
        <w:rPr>
          <w:color w:val="231F20"/>
        </w:rPr>
        <w:t>о-</w:t>
      </w:r>
      <w:proofErr w:type="gramEnd"/>
      <w:r w:rsidR="00DE7254" w:rsidRPr="00D97F7E">
        <w:rPr>
          <w:color w:val="231F20"/>
        </w:rPr>
        <w:t xml:space="preserve"> примечательностях столицы России и родного края;</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описывать на основе предложенного плана изученные объек</w:t>
      </w:r>
      <w:r w:rsidR="00DE7254" w:rsidRPr="00D97F7E">
        <w:rPr>
          <w:color w:val="231F20"/>
        </w:rPr>
        <w:t>ты, выделяя их существен</w:t>
      </w:r>
      <w:r w:rsidR="0004302F">
        <w:rPr>
          <w:color w:val="231F20"/>
        </w:rPr>
        <w:t>ные признаки, в том числе госу</w:t>
      </w:r>
      <w:r w:rsidR="00DE7254" w:rsidRPr="00D97F7E">
        <w:rPr>
          <w:color w:val="231F20"/>
        </w:rPr>
        <w:t>дарственную символику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проводить по предложенн</w:t>
      </w:r>
      <w:r w:rsidR="0004302F">
        <w:rPr>
          <w:color w:val="231F20"/>
        </w:rPr>
        <w:t>ому/самостоятельно составленно</w:t>
      </w:r>
      <w:r w:rsidR="00DE7254" w:rsidRPr="00D97F7E">
        <w:rPr>
          <w:color w:val="231F20"/>
        </w:rPr>
        <w:t>му плану или выдвинутому предпо</w:t>
      </w:r>
      <w:r w:rsidR="00F121A8">
        <w:rPr>
          <w:color w:val="231F20"/>
        </w:rPr>
        <w:t>ложению несложные на</w:t>
      </w:r>
      <w:r w:rsidR="00DE7254" w:rsidRPr="00D97F7E">
        <w:rPr>
          <w:color w:val="231F20"/>
        </w:rPr>
        <w:t>блюдения, опыты с объектами природы с использованием простейшего</w:t>
      </w:r>
      <w:r w:rsidR="00DE7254" w:rsidRPr="0004302F">
        <w:rPr>
          <w:color w:val="231F20"/>
        </w:rPr>
        <w:t xml:space="preserve"> </w:t>
      </w:r>
      <w:r w:rsidR="00DE7254" w:rsidRPr="00D97F7E">
        <w:rPr>
          <w:color w:val="231F20"/>
        </w:rPr>
        <w:t>лабораторного</w:t>
      </w:r>
      <w:r w:rsidR="00DE7254" w:rsidRPr="0004302F">
        <w:rPr>
          <w:color w:val="231F20"/>
        </w:rPr>
        <w:t xml:space="preserve"> </w:t>
      </w:r>
      <w:r w:rsidR="00DE7254" w:rsidRPr="00D97F7E">
        <w:rPr>
          <w:color w:val="231F20"/>
        </w:rPr>
        <w:t>оборудования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измерительных приборов, следуя правилам безопасного труда;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явления</w:t>
      </w:r>
      <w:r w:rsidR="00DE7254" w:rsidRPr="0004302F">
        <w:rPr>
          <w:color w:val="231F20"/>
        </w:rPr>
        <w:t xml:space="preserve"> </w:t>
      </w:r>
      <w:r w:rsidR="00DE7254" w:rsidRPr="00D97F7E">
        <w:rPr>
          <w:color w:val="231F20"/>
        </w:rPr>
        <w:t>живой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нежи</w:t>
      </w:r>
      <w:r w:rsidR="00DE7254" w:rsidRPr="0004302F">
        <w:rPr>
          <w:color w:val="231F20"/>
        </w:rPr>
        <w:t>вой природы по их описанию</w:t>
      </w:r>
      <w:r w:rsidR="00F121A8">
        <w:rPr>
          <w:color w:val="231F20"/>
        </w:rPr>
        <w:t>, рисункам и фотографиям, раз</w:t>
      </w:r>
      <w:r w:rsidR="00DE7254" w:rsidRPr="00D97F7E">
        <w:rPr>
          <w:color w:val="231F20"/>
        </w:rPr>
        <w:t>личать их в окружающем мире;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группировать изученные объекты живой и неживой приро</w:t>
      </w:r>
      <w:r w:rsidR="00DE7254" w:rsidRPr="0004302F">
        <w:rPr>
          <w:color w:val="231F20"/>
        </w:rPr>
        <w:t>ды, самостоятельно выбира</w:t>
      </w:r>
      <w:r w:rsidR="00F121A8">
        <w:rPr>
          <w:color w:val="231F20"/>
        </w:rPr>
        <w:t>я признак для группировки; про</w:t>
      </w:r>
      <w:r w:rsidR="00DE7254" w:rsidRPr="00D97F7E">
        <w:rPr>
          <w:color w:val="231F20"/>
        </w:rPr>
        <w:t>водить простейшие классификации;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сравнивать объекты живой и неживой природы на основе их </w:t>
      </w:r>
      <w:r w:rsidR="00DE7254" w:rsidRPr="00D97F7E">
        <w:rPr>
          <w:color w:val="231F20"/>
        </w:rPr>
        <w:t>внешних признаков и известных характерных свойств;</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использовать</w:t>
      </w:r>
      <w:r w:rsidR="00DE7254" w:rsidRPr="0004302F">
        <w:rPr>
          <w:color w:val="231F20"/>
        </w:rPr>
        <w:t xml:space="preserve"> </w:t>
      </w:r>
      <w:r w:rsidR="00DE7254" w:rsidRPr="00D97F7E">
        <w:rPr>
          <w:color w:val="231F20"/>
        </w:rPr>
        <w:t>знания</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взаимосвязях</w:t>
      </w:r>
      <w:r w:rsidR="00DE7254" w:rsidRPr="0004302F">
        <w:rPr>
          <w:color w:val="231F20"/>
        </w:rPr>
        <w:t xml:space="preserve"> </w:t>
      </w:r>
      <w:r w:rsidR="00DE7254" w:rsidRPr="00D97F7E">
        <w:rPr>
          <w:color w:val="231F20"/>
        </w:rPr>
        <w:t>в</w:t>
      </w:r>
      <w:r w:rsidR="00DE7254" w:rsidRPr="0004302F">
        <w:rPr>
          <w:color w:val="231F20"/>
        </w:rPr>
        <w:t xml:space="preserve"> </w:t>
      </w:r>
      <w:r w:rsidR="00DE7254" w:rsidRPr="00D97F7E">
        <w:rPr>
          <w:color w:val="231F20"/>
        </w:rPr>
        <w:t>природе</w:t>
      </w:r>
      <w:r w:rsidR="00DE7254" w:rsidRPr="0004302F">
        <w:rPr>
          <w:color w:val="231F20"/>
        </w:rPr>
        <w:t xml:space="preserve"> </w:t>
      </w:r>
      <w:r w:rsidR="00DE7254" w:rsidRPr="00D97F7E">
        <w:rPr>
          <w:color w:val="231F20"/>
        </w:rPr>
        <w:t>для</w:t>
      </w:r>
      <w:r w:rsidR="00DE7254" w:rsidRPr="0004302F">
        <w:rPr>
          <w:color w:val="231F20"/>
        </w:rPr>
        <w:t xml:space="preserve"> </w:t>
      </w:r>
      <w:r w:rsidR="00F121A8">
        <w:rPr>
          <w:color w:val="231F20"/>
        </w:rPr>
        <w:t>объясне</w:t>
      </w:r>
      <w:r w:rsidR="00DE7254" w:rsidRPr="0004302F">
        <w:rPr>
          <w:color w:val="231F20"/>
        </w:rPr>
        <w:t xml:space="preserve">ния простейших явлений и процессов в природе (в том числе </w:t>
      </w:r>
      <w:r w:rsidR="00DE7254" w:rsidRPr="00D97F7E">
        <w:rPr>
          <w:color w:val="231F20"/>
        </w:rPr>
        <w:t>смены</w:t>
      </w:r>
      <w:r w:rsidR="00DE7254" w:rsidRPr="0004302F">
        <w:rPr>
          <w:color w:val="231F20"/>
        </w:rPr>
        <w:t xml:space="preserve"> </w:t>
      </w:r>
      <w:r w:rsidR="00DE7254" w:rsidRPr="00D97F7E">
        <w:rPr>
          <w:color w:val="231F20"/>
        </w:rPr>
        <w:t>дня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ночи,</w:t>
      </w:r>
      <w:r w:rsidR="00DE7254" w:rsidRPr="0004302F">
        <w:rPr>
          <w:color w:val="231F20"/>
        </w:rPr>
        <w:t xml:space="preserve"> </w:t>
      </w:r>
      <w:r w:rsidR="00DE7254" w:rsidRPr="00D97F7E">
        <w:rPr>
          <w:color w:val="231F20"/>
        </w:rPr>
        <w:t>смены</w:t>
      </w:r>
      <w:r w:rsidR="00DE7254" w:rsidRPr="0004302F">
        <w:rPr>
          <w:color w:val="231F20"/>
        </w:rPr>
        <w:t xml:space="preserve"> </w:t>
      </w:r>
      <w:r w:rsidR="00DE7254" w:rsidRPr="00D97F7E">
        <w:rPr>
          <w:color w:val="231F20"/>
        </w:rPr>
        <w:t>времён</w:t>
      </w:r>
      <w:r w:rsidR="00DE7254" w:rsidRPr="0004302F">
        <w:rPr>
          <w:color w:val="231F20"/>
        </w:rPr>
        <w:t xml:space="preserve"> </w:t>
      </w:r>
      <w:r w:rsidR="00DE7254" w:rsidRPr="00D97F7E">
        <w:rPr>
          <w:color w:val="231F20"/>
        </w:rPr>
        <w:t>года,</w:t>
      </w:r>
      <w:r w:rsidR="00DE7254" w:rsidRPr="0004302F">
        <w:rPr>
          <w:color w:val="231F20"/>
        </w:rPr>
        <w:t xml:space="preserve"> </w:t>
      </w:r>
      <w:r w:rsidR="00DE7254" w:rsidRPr="00D97F7E">
        <w:rPr>
          <w:color w:val="231F20"/>
        </w:rPr>
        <w:t>сезонных</w:t>
      </w:r>
      <w:r w:rsidR="00DE7254" w:rsidRPr="0004302F">
        <w:rPr>
          <w:color w:val="231F20"/>
        </w:rPr>
        <w:t xml:space="preserve"> </w:t>
      </w:r>
      <w:r w:rsidR="00DE7254" w:rsidRPr="00D97F7E">
        <w:rPr>
          <w:color w:val="231F20"/>
        </w:rPr>
        <w:t xml:space="preserve">изменений </w:t>
      </w:r>
      <w:r w:rsidR="00DE7254" w:rsidRPr="0004302F">
        <w:rPr>
          <w:color w:val="231F20"/>
        </w:rPr>
        <w:t>в природе своей местности, причины смены природных зон);</w:t>
      </w:r>
    </w:p>
    <w:p w:rsidR="00DE7254" w:rsidRPr="00D97F7E" w:rsidRDefault="00AD5DCE" w:rsidP="00D97F7E">
      <w:pPr>
        <w:pStyle w:val="a3"/>
        <w:ind w:left="0"/>
        <w:jc w:val="both"/>
      </w:pPr>
      <w:r>
        <w:rPr>
          <w:color w:val="231F20"/>
          <w:spacing w:val="-2"/>
          <w:position w:val="1"/>
        </w:rPr>
        <w:t>-</w:t>
      </w:r>
      <w:r w:rsidR="00DE7254" w:rsidRPr="00D97F7E">
        <w:rPr>
          <w:color w:val="231F20"/>
          <w:spacing w:val="13"/>
          <w:position w:val="1"/>
        </w:rPr>
        <w:t xml:space="preserve"> </w:t>
      </w:r>
      <w:r w:rsidR="00DE7254" w:rsidRPr="00D97F7E">
        <w:rPr>
          <w:color w:val="231F20"/>
          <w:spacing w:val="-2"/>
        </w:rPr>
        <w:t>называть</w:t>
      </w:r>
      <w:r w:rsidR="00DE7254" w:rsidRPr="00D97F7E">
        <w:rPr>
          <w:color w:val="231F20"/>
          <w:spacing w:val="-10"/>
        </w:rPr>
        <w:t xml:space="preserve"> </w:t>
      </w:r>
      <w:r w:rsidR="00DE7254" w:rsidRPr="00D97F7E">
        <w:rPr>
          <w:color w:val="231F20"/>
          <w:spacing w:val="-2"/>
        </w:rPr>
        <w:t>наиболее</w:t>
      </w:r>
      <w:r w:rsidR="00DE7254" w:rsidRPr="00D97F7E">
        <w:rPr>
          <w:color w:val="231F20"/>
          <w:spacing w:val="-10"/>
        </w:rPr>
        <w:t xml:space="preserve"> </w:t>
      </w:r>
      <w:r w:rsidR="00DE7254" w:rsidRPr="00D97F7E">
        <w:rPr>
          <w:color w:val="231F20"/>
          <w:spacing w:val="-2"/>
        </w:rPr>
        <w:t>значимые</w:t>
      </w:r>
      <w:r w:rsidR="00DE7254" w:rsidRPr="00D97F7E">
        <w:rPr>
          <w:color w:val="231F20"/>
          <w:spacing w:val="-10"/>
        </w:rPr>
        <w:t xml:space="preserve"> </w:t>
      </w:r>
      <w:r w:rsidR="00DE7254" w:rsidRPr="00D97F7E">
        <w:rPr>
          <w:color w:val="231F20"/>
          <w:spacing w:val="-2"/>
        </w:rPr>
        <w:t>природные</w:t>
      </w:r>
      <w:r w:rsidR="00DE7254" w:rsidRPr="00D97F7E">
        <w:rPr>
          <w:color w:val="231F20"/>
          <w:spacing w:val="-10"/>
        </w:rPr>
        <w:t xml:space="preserve"> </w:t>
      </w:r>
      <w:r w:rsidR="00DE7254" w:rsidRPr="00D97F7E">
        <w:rPr>
          <w:color w:val="231F20"/>
          <w:spacing w:val="-2"/>
        </w:rPr>
        <w:t>объекты</w:t>
      </w:r>
      <w:r w:rsidR="00DE7254" w:rsidRPr="00D97F7E">
        <w:rPr>
          <w:color w:val="231F20"/>
          <w:spacing w:val="-10"/>
        </w:rPr>
        <w:t xml:space="preserve"> </w:t>
      </w:r>
      <w:r w:rsidR="00DE7254" w:rsidRPr="00D97F7E">
        <w:rPr>
          <w:color w:val="231F20"/>
          <w:spacing w:val="-2"/>
        </w:rPr>
        <w:t>Всемирно</w:t>
      </w:r>
      <w:r w:rsidR="00DE7254" w:rsidRPr="00D97F7E">
        <w:rPr>
          <w:color w:val="231F20"/>
        </w:rPr>
        <w:t>го</w:t>
      </w:r>
      <w:r w:rsidR="00DE7254" w:rsidRPr="00D97F7E">
        <w:rPr>
          <w:color w:val="231F20"/>
          <w:spacing w:val="-4"/>
        </w:rPr>
        <w:t xml:space="preserve"> </w:t>
      </w:r>
      <w:r w:rsidR="00DE7254" w:rsidRPr="00D97F7E">
        <w:rPr>
          <w:color w:val="231F20"/>
        </w:rPr>
        <w:t>наследия</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России</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за</w:t>
      </w:r>
      <w:r w:rsidR="00DE7254" w:rsidRPr="00D97F7E">
        <w:rPr>
          <w:color w:val="231F20"/>
          <w:spacing w:val="-3"/>
        </w:rPr>
        <w:t xml:space="preserve"> </w:t>
      </w:r>
      <w:r w:rsidR="00DE7254" w:rsidRPr="00D97F7E">
        <w:rPr>
          <w:color w:val="231F20"/>
        </w:rPr>
        <w:t>рубежом</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пределах</w:t>
      </w:r>
      <w:r w:rsidR="00DE7254" w:rsidRPr="00D97F7E">
        <w:rPr>
          <w:color w:val="231F20"/>
          <w:spacing w:val="-3"/>
        </w:rPr>
        <w:t xml:space="preserve"> </w:t>
      </w:r>
      <w:r w:rsidR="00DE7254" w:rsidRPr="00D97F7E">
        <w:rPr>
          <w:color w:val="231F20"/>
          <w:spacing w:val="-2"/>
        </w:rPr>
        <w:t>изученного);</w:t>
      </w:r>
    </w:p>
    <w:p w:rsidR="00DE7254" w:rsidRPr="00D97F7E" w:rsidRDefault="00AD5DCE"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называть</w:t>
      </w:r>
      <w:r w:rsidR="00DE7254" w:rsidRPr="00D97F7E">
        <w:rPr>
          <w:color w:val="231F20"/>
          <w:spacing w:val="-6"/>
        </w:rPr>
        <w:t xml:space="preserve"> </w:t>
      </w:r>
      <w:r w:rsidR="00DE7254" w:rsidRPr="00D97F7E">
        <w:rPr>
          <w:color w:val="231F20"/>
        </w:rPr>
        <w:t>экологические</w:t>
      </w:r>
      <w:r w:rsidR="00DE7254" w:rsidRPr="00D97F7E">
        <w:rPr>
          <w:color w:val="231F20"/>
          <w:spacing w:val="-6"/>
        </w:rPr>
        <w:t xml:space="preserve"> </w:t>
      </w:r>
      <w:r w:rsidR="00DE7254" w:rsidRPr="00D97F7E">
        <w:rPr>
          <w:color w:val="231F20"/>
        </w:rPr>
        <w:t>проблемы</w:t>
      </w:r>
      <w:r w:rsidR="00DE7254" w:rsidRPr="00D97F7E">
        <w:rPr>
          <w:color w:val="231F20"/>
          <w:spacing w:val="-6"/>
        </w:rPr>
        <w:t xml:space="preserve"> </w:t>
      </w:r>
      <w:r w:rsidR="00DE7254" w:rsidRPr="00D97F7E">
        <w:rPr>
          <w:color w:val="231F20"/>
        </w:rPr>
        <w:t>и</w:t>
      </w:r>
      <w:r w:rsidR="00DE7254" w:rsidRPr="00D97F7E">
        <w:rPr>
          <w:color w:val="231F20"/>
          <w:spacing w:val="-6"/>
        </w:rPr>
        <w:t xml:space="preserve"> </w:t>
      </w:r>
      <w:r w:rsidR="00DE7254" w:rsidRPr="00D97F7E">
        <w:rPr>
          <w:color w:val="231F20"/>
        </w:rPr>
        <w:t>определять</w:t>
      </w:r>
      <w:r w:rsidR="00DE7254" w:rsidRPr="00D97F7E">
        <w:rPr>
          <w:color w:val="231F20"/>
          <w:spacing w:val="-6"/>
        </w:rPr>
        <w:t xml:space="preserve"> </w:t>
      </w:r>
      <w:r w:rsidR="00DE7254" w:rsidRPr="00D97F7E">
        <w:rPr>
          <w:color w:val="231F20"/>
        </w:rPr>
        <w:t>пути</w:t>
      </w:r>
      <w:r w:rsidR="00DE7254" w:rsidRPr="00D97F7E">
        <w:rPr>
          <w:color w:val="231F20"/>
          <w:spacing w:val="-6"/>
        </w:rPr>
        <w:t xml:space="preserve"> </w:t>
      </w:r>
      <w:r w:rsidR="00DE7254" w:rsidRPr="00D97F7E">
        <w:rPr>
          <w:color w:val="231F20"/>
        </w:rPr>
        <w:t>их</w:t>
      </w:r>
      <w:r w:rsidR="00DE7254" w:rsidRPr="00D97F7E">
        <w:rPr>
          <w:color w:val="231F20"/>
          <w:spacing w:val="-6"/>
        </w:rPr>
        <w:t xml:space="preserve"> </w:t>
      </w:r>
      <w:r w:rsidR="00DE7254" w:rsidRPr="00D97F7E">
        <w:rPr>
          <w:color w:val="231F20"/>
        </w:rPr>
        <w:t>ре</w:t>
      </w:r>
      <w:r w:rsidR="00DE7254" w:rsidRPr="00D97F7E">
        <w:rPr>
          <w:color w:val="231F20"/>
          <w:spacing w:val="-2"/>
        </w:rPr>
        <w:t>шения;</w:t>
      </w:r>
    </w:p>
    <w:p w:rsidR="00DE7254" w:rsidRPr="00D97F7E" w:rsidRDefault="00AD5DCE"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создавать</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заданному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собственные</w:t>
      </w:r>
      <w:r w:rsidR="00DE7254" w:rsidRPr="00D97F7E">
        <w:rPr>
          <w:color w:val="231F20"/>
          <w:spacing w:val="-16"/>
        </w:rPr>
        <w:t xml:space="preserve"> </w:t>
      </w:r>
      <w:r w:rsidR="00DE7254" w:rsidRPr="00D97F7E">
        <w:rPr>
          <w:color w:val="231F20"/>
        </w:rPr>
        <w:t>развёрнутые</w:t>
      </w:r>
      <w:r w:rsidR="00DE7254" w:rsidRPr="00D97F7E">
        <w:rPr>
          <w:color w:val="231F20"/>
          <w:spacing w:val="-16"/>
        </w:rPr>
        <w:t xml:space="preserve"> </w:t>
      </w:r>
      <w:r w:rsidR="0004302F">
        <w:rPr>
          <w:color w:val="231F20"/>
        </w:rPr>
        <w:t>вы</w:t>
      </w:r>
      <w:r>
        <w:rPr>
          <w:color w:val="231F20"/>
        </w:rPr>
        <w:t>сказывания о природе и о</w:t>
      </w:r>
      <w:r w:rsidR="00DE7254" w:rsidRPr="00D97F7E">
        <w:rPr>
          <w:color w:val="231F20"/>
        </w:rPr>
        <w:t>бществе;</w:t>
      </w:r>
    </w:p>
    <w:p w:rsidR="00DE7254" w:rsidRPr="0004302F" w:rsidRDefault="00AD5DCE"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различные</w:t>
      </w:r>
      <w:r w:rsidR="00DE7254" w:rsidRPr="00D97F7E">
        <w:rPr>
          <w:color w:val="231F20"/>
          <w:spacing w:val="-16"/>
        </w:rPr>
        <w:t xml:space="preserve"> </w:t>
      </w:r>
      <w:r w:rsidR="00DE7254" w:rsidRPr="00D97F7E">
        <w:rPr>
          <w:color w:val="231F20"/>
        </w:rPr>
        <w:t>источники</w:t>
      </w:r>
      <w:r w:rsidR="00DE7254" w:rsidRPr="00D97F7E">
        <w:rPr>
          <w:color w:val="231F20"/>
          <w:spacing w:val="-16"/>
        </w:rPr>
        <w:t xml:space="preserve"> </w:t>
      </w:r>
      <w:r w:rsidR="00DE7254" w:rsidRPr="00D97F7E">
        <w:rPr>
          <w:color w:val="231F20"/>
        </w:rPr>
        <w:t>информации</w:t>
      </w:r>
      <w:r w:rsidR="00DE7254" w:rsidRPr="00D97F7E">
        <w:rPr>
          <w:color w:val="231F20"/>
          <w:spacing w:val="-16"/>
        </w:rPr>
        <w:t xml:space="preserve"> </w:t>
      </w:r>
      <w:r w:rsidR="00DE7254" w:rsidRPr="00D97F7E">
        <w:rPr>
          <w:color w:val="231F20"/>
        </w:rPr>
        <w:t>для</w:t>
      </w:r>
      <w:r w:rsidR="00DE7254" w:rsidRPr="00D97F7E">
        <w:rPr>
          <w:color w:val="231F20"/>
          <w:spacing w:val="-16"/>
        </w:rPr>
        <w:t xml:space="preserve"> </w:t>
      </w:r>
      <w:r w:rsidR="00DE7254" w:rsidRPr="00D97F7E">
        <w:rPr>
          <w:color w:val="231F20"/>
        </w:rPr>
        <w:t xml:space="preserve">поиска и извлечения информации, ответов </w:t>
      </w:r>
      <w:r w:rsidR="00DE7254" w:rsidRPr="0004302F">
        <w:rPr>
          <w:color w:val="231F20"/>
        </w:rPr>
        <w:t>на вопросы;</w:t>
      </w:r>
    </w:p>
    <w:p w:rsidR="00DE7254" w:rsidRPr="0004302F" w:rsidRDefault="00AD5DCE" w:rsidP="00D97F7E">
      <w:pPr>
        <w:pStyle w:val="a3"/>
        <w:ind w:left="0"/>
        <w:jc w:val="both"/>
        <w:rPr>
          <w:color w:val="231F20"/>
        </w:rPr>
      </w:pPr>
      <w:r w:rsidRPr="0004302F">
        <w:rPr>
          <w:color w:val="231F20"/>
        </w:rPr>
        <w:lastRenderedPageBreak/>
        <w:t>-</w:t>
      </w:r>
      <w:r w:rsidR="00DE7254" w:rsidRPr="0004302F">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осознавать возможные последствия вредных привычек для здоровья и жизни человека;</w:t>
      </w:r>
    </w:p>
    <w:p w:rsidR="00DE7254" w:rsidRPr="00D97F7E" w:rsidRDefault="00AD5DCE" w:rsidP="00D97F7E">
      <w:pPr>
        <w:pStyle w:val="a3"/>
        <w:ind w:left="0"/>
        <w:jc w:val="both"/>
      </w:pPr>
      <w:r w:rsidRPr="0004302F">
        <w:rPr>
          <w:color w:val="231F20"/>
        </w:rPr>
        <w:t>-</w:t>
      </w:r>
      <w:r w:rsidR="00DE7254" w:rsidRPr="0004302F">
        <w:rPr>
          <w:color w:val="231F20"/>
        </w:rPr>
        <w:t xml:space="preserve"> соблюдать правила безопа</w:t>
      </w:r>
      <w:r w:rsidR="0004302F">
        <w:rPr>
          <w:color w:val="231F20"/>
        </w:rPr>
        <w:t>сного поведения при использова</w:t>
      </w:r>
      <w:r w:rsidR="00DE7254" w:rsidRPr="0004302F">
        <w:rPr>
          <w:color w:val="231F20"/>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w:t>
      </w:r>
      <w:r w:rsidR="0004302F">
        <w:rPr>
          <w:color w:val="231F20"/>
        </w:rPr>
        <w:t>иоте</w:t>
      </w:r>
      <w:r w:rsidR="00DE7254" w:rsidRPr="0004302F">
        <w:rPr>
          <w:color w:val="231F20"/>
        </w:rPr>
        <w:t>ках и т.д.);</w:t>
      </w:r>
    </w:p>
    <w:p w:rsidR="00DE7254" w:rsidRPr="00D97F7E" w:rsidRDefault="00AD5DCE"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соблюдать</w:t>
      </w:r>
      <w:r w:rsidR="00DE7254" w:rsidRPr="00D97F7E">
        <w:rPr>
          <w:color w:val="231F20"/>
          <w:spacing w:val="-13"/>
        </w:rPr>
        <w:t xml:space="preserve"> </w:t>
      </w:r>
      <w:r w:rsidR="00DE7254" w:rsidRPr="00D97F7E">
        <w:rPr>
          <w:color w:val="231F20"/>
        </w:rPr>
        <w:t>правила</w:t>
      </w:r>
      <w:r w:rsidR="00DE7254" w:rsidRPr="00D97F7E">
        <w:rPr>
          <w:color w:val="231F20"/>
          <w:spacing w:val="-13"/>
        </w:rPr>
        <w:t xml:space="preserve"> </w:t>
      </w:r>
      <w:r w:rsidR="00DE7254" w:rsidRPr="00D97F7E">
        <w:rPr>
          <w:color w:val="231F20"/>
        </w:rPr>
        <w:t>безопасного</w:t>
      </w:r>
      <w:r w:rsidR="00DE7254" w:rsidRPr="00D97F7E">
        <w:rPr>
          <w:color w:val="231F20"/>
          <w:spacing w:val="-13"/>
        </w:rPr>
        <w:t xml:space="preserve"> </w:t>
      </w:r>
      <w:r w:rsidR="00DE7254" w:rsidRPr="00D97F7E">
        <w:rPr>
          <w:color w:val="231F20"/>
        </w:rPr>
        <w:t>поведения</w:t>
      </w:r>
      <w:r w:rsidR="00DE7254" w:rsidRPr="00D97F7E">
        <w:rPr>
          <w:color w:val="231F20"/>
          <w:spacing w:val="-13"/>
        </w:rPr>
        <w:t xml:space="preserve"> </w:t>
      </w:r>
      <w:r w:rsidR="00DE7254" w:rsidRPr="00D97F7E">
        <w:rPr>
          <w:color w:val="231F20"/>
        </w:rPr>
        <w:t>при</w:t>
      </w:r>
      <w:r w:rsidR="00DE7254" w:rsidRPr="00D97F7E">
        <w:rPr>
          <w:color w:val="231F20"/>
          <w:spacing w:val="-13"/>
        </w:rPr>
        <w:t xml:space="preserve"> </w:t>
      </w:r>
      <w:r w:rsidR="00DE7254" w:rsidRPr="00D97F7E">
        <w:rPr>
          <w:color w:val="231F20"/>
        </w:rPr>
        <w:t>езде</w:t>
      </w:r>
      <w:r w:rsidR="00DE7254" w:rsidRPr="00D97F7E">
        <w:rPr>
          <w:color w:val="231F20"/>
          <w:spacing w:val="-13"/>
        </w:rPr>
        <w:t xml:space="preserve"> </w:t>
      </w:r>
      <w:r w:rsidR="00DE7254" w:rsidRPr="00D97F7E">
        <w:rPr>
          <w:color w:val="231F20"/>
        </w:rPr>
        <w:t>на</w:t>
      </w:r>
      <w:r w:rsidR="00DE7254" w:rsidRPr="00D97F7E">
        <w:rPr>
          <w:color w:val="231F20"/>
          <w:spacing w:val="-13"/>
        </w:rPr>
        <w:t xml:space="preserve"> </w:t>
      </w:r>
      <w:r w:rsidR="00DE7254" w:rsidRPr="00D97F7E">
        <w:rPr>
          <w:color w:val="231F20"/>
        </w:rPr>
        <w:t>вело</w:t>
      </w:r>
      <w:r w:rsidR="00DE7254" w:rsidRPr="00D97F7E">
        <w:rPr>
          <w:color w:val="231F20"/>
          <w:spacing w:val="-2"/>
        </w:rPr>
        <w:t>сипеде;</w:t>
      </w:r>
    </w:p>
    <w:p w:rsidR="00DE7254" w:rsidRPr="00D97F7E" w:rsidRDefault="00AD5DCE"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осуществлять безопасный поиск образовательных ресурсов и верифицированной информации в Интернете.</w:t>
      </w:r>
    </w:p>
    <w:p w:rsidR="00DE7254" w:rsidRPr="00D97F7E" w:rsidRDefault="00DE7254" w:rsidP="00D97F7E">
      <w:pPr>
        <w:pStyle w:val="a3"/>
        <w:ind w:left="0"/>
        <w:jc w:val="both"/>
      </w:pPr>
    </w:p>
    <w:p w:rsidR="00F121A8" w:rsidRDefault="00F121A8" w:rsidP="00D97F7E">
      <w:pPr>
        <w:pStyle w:val="11"/>
        <w:tabs>
          <w:tab w:val="left" w:pos="2223"/>
        </w:tabs>
        <w:ind w:left="0"/>
        <w:jc w:val="both"/>
        <w:rPr>
          <w:b w:val="0"/>
          <w:bCs w:val="0"/>
        </w:rPr>
      </w:pPr>
    </w:p>
    <w:p w:rsidR="00D97F7E" w:rsidRPr="00D97F7E" w:rsidRDefault="00D97F7E" w:rsidP="00D97F7E">
      <w:pPr>
        <w:pStyle w:val="11"/>
        <w:tabs>
          <w:tab w:val="left" w:pos="2223"/>
        </w:tabs>
        <w:ind w:left="0"/>
        <w:jc w:val="both"/>
        <w:rPr>
          <w:spacing w:val="-2"/>
        </w:rPr>
      </w:pPr>
      <w:r w:rsidRPr="00D97F7E">
        <w:rPr>
          <w:spacing w:val="-2"/>
        </w:rPr>
        <w:t>Основы религиозных культур и светской этики</w:t>
      </w:r>
    </w:p>
    <w:p w:rsidR="00DE7254" w:rsidRDefault="00DE7254" w:rsidP="00D97F7E">
      <w:pPr>
        <w:pStyle w:val="21"/>
        <w:spacing w:line="240" w:lineRule="auto"/>
        <w:ind w:left="0"/>
        <w:jc w:val="both"/>
        <w:rPr>
          <w:i w:val="0"/>
          <w:iCs w:val="0"/>
          <w:spacing w:val="-2"/>
        </w:rPr>
      </w:pPr>
    </w:p>
    <w:p w:rsidR="00D97F7E" w:rsidRPr="00D97F7E" w:rsidRDefault="00576CB5" w:rsidP="00D97F7E">
      <w:pPr>
        <w:pStyle w:val="a3"/>
        <w:ind w:left="0"/>
        <w:jc w:val="both"/>
      </w:pPr>
      <w:proofErr w:type="gramStart"/>
      <w:r>
        <w:rPr>
          <w:color w:val="231F20"/>
        </w:rPr>
        <w:t>Р</w:t>
      </w:r>
      <w:r w:rsidR="00D97F7E" w:rsidRPr="00D97F7E">
        <w:rPr>
          <w:color w:val="231F20"/>
        </w:rPr>
        <w:t>абочая программа по предметной области (учебному предмету) «Осн</w:t>
      </w:r>
      <w:r>
        <w:rPr>
          <w:color w:val="231F20"/>
        </w:rPr>
        <w:t>овы религиозных культур и свет</w:t>
      </w:r>
      <w:r w:rsidR="00D97F7E" w:rsidRPr="00D97F7E">
        <w:rPr>
          <w:color w:val="231F20"/>
        </w:rPr>
        <w:t>ской этики» на уровне на</w:t>
      </w:r>
      <w:r>
        <w:rPr>
          <w:color w:val="231F20"/>
        </w:rPr>
        <w:t>чального общего образования со</w:t>
      </w:r>
      <w:r w:rsidR="00D97F7E" w:rsidRPr="00D97F7E">
        <w:rPr>
          <w:color w:val="231F20"/>
        </w:rPr>
        <w:t>ставлена</w:t>
      </w:r>
      <w:r w:rsidR="00D97F7E" w:rsidRPr="00D97F7E">
        <w:rPr>
          <w:color w:val="231F20"/>
          <w:spacing w:val="-15"/>
        </w:rPr>
        <w:t xml:space="preserve"> </w:t>
      </w:r>
      <w:r w:rsidR="00D97F7E" w:rsidRPr="00D97F7E">
        <w:rPr>
          <w:color w:val="231F20"/>
        </w:rPr>
        <w:t>на</w:t>
      </w:r>
      <w:r w:rsidR="00D97F7E" w:rsidRPr="00D97F7E">
        <w:rPr>
          <w:color w:val="231F20"/>
          <w:spacing w:val="-15"/>
        </w:rPr>
        <w:t xml:space="preserve"> </w:t>
      </w:r>
      <w:r w:rsidR="00D97F7E" w:rsidRPr="00D97F7E">
        <w:rPr>
          <w:color w:val="231F20"/>
        </w:rPr>
        <w:t>основе</w:t>
      </w:r>
      <w:r w:rsidR="00D97F7E" w:rsidRPr="00D97F7E">
        <w:rPr>
          <w:color w:val="231F20"/>
          <w:spacing w:val="-15"/>
        </w:rPr>
        <w:t xml:space="preserve"> </w:t>
      </w:r>
      <w:r w:rsidR="00D97F7E" w:rsidRPr="00D97F7E">
        <w:rPr>
          <w:color w:val="231F20"/>
        </w:rPr>
        <w:t>Требований</w:t>
      </w:r>
      <w:r w:rsidR="00D97F7E" w:rsidRPr="00D97F7E">
        <w:rPr>
          <w:color w:val="231F20"/>
          <w:spacing w:val="-15"/>
        </w:rPr>
        <w:t xml:space="preserve"> </w:t>
      </w:r>
      <w:r w:rsidR="00D97F7E" w:rsidRPr="00D97F7E">
        <w:rPr>
          <w:color w:val="231F20"/>
        </w:rPr>
        <w:t>к</w:t>
      </w:r>
      <w:r w:rsidR="00D97F7E" w:rsidRPr="00D97F7E">
        <w:rPr>
          <w:color w:val="231F20"/>
          <w:spacing w:val="-15"/>
        </w:rPr>
        <w:t xml:space="preserve"> </w:t>
      </w:r>
      <w:r w:rsidR="00D97F7E" w:rsidRPr="00D97F7E">
        <w:rPr>
          <w:color w:val="231F20"/>
        </w:rPr>
        <w:t>результатам</w:t>
      </w:r>
      <w:r w:rsidR="00D97F7E" w:rsidRPr="00D97F7E">
        <w:rPr>
          <w:color w:val="231F20"/>
          <w:spacing w:val="-15"/>
        </w:rPr>
        <w:t xml:space="preserve"> </w:t>
      </w:r>
      <w:r w:rsidR="00D97F7E" w:rsidRPr="00D97F7E">
        <w:rPr>
          <w:color w:val="231F20"/>
        </w:rPr>
        <w:t>освоения</w:t>
      </w:r>
      <w:r w:rsidR="00D97F7E" w:rsidRPr="00D97F7E">
        <w:rPr>
          <w:color w:val="231F20"/>
          <w:spacing w:val="-15"/>
        </w:rPr>
        <w:t xml:space="preserve"> </w:t>
      </w:r>
      <w:r>
        <w:rPr>
          <w:color w:val="231F20"/>
        </w:rPr>
        <w:t>основ</w:t>
      </w:r>
      <w:r w:rsidR="00D97F7E" w:rsidRPr="00D97F7E">
        <w:rPr>
          <w:color w:val="231F20"/>
        </w:rPr>
        <w:t>ной</w:t>
      </w:r>
      <w:r w:rsidR="00D97F7E" w:rsidRPr="00D97F7E">
        <w:rPr>
          <w:color w:val="231F20"/>
          <w:spacing w:val="-14"/>
        </w:rPr>
        <w:t xml:space="preserve"> </w:t>
      </w:r>
      <w:r w:rsidR="00D97F7E" w:rsidRPr="00D97F7E">
        <w:rPr>
          <w:color w:val="231F20"/>
        </w:rPr>
        <w:t>образовательной</w:t>
      </w:r>
      <w:r w:rsidR="00D97F7E" w:rsidRPr="00D97F7E">
        <w:rPr>
          <w:color w:val="231F20"/>
          <w:spacing w:val="-14"/>
        </w:rPr>
        <w:t xml:space="preserve"> </w:t>
      </w:r>
      <w:r w:rsidR="00D97F7E" w:rsidRPr="00D97F7E">
        <w:rPr>
          <w:color w:val="231F20"/>
        </w:rPr>
        <w:t>программы</w:t>
      </w:r>
      <w:r w:rsidR="00D97F7E" w:rsidRPr="00D97F7E">
        <w:rPr>
          <w:color w:val="231F20"/>
          <w:spacing w:val="-14"/>
        </w:rPr>
        <w:t xml:space="preserve"> </w:t>
      </w:r>
      <w:r w:rsidR="00D97F7E" w:rsidRPr="00D97F7E">
        <w:rPr>
          <w:color w:val="231F20"/>
        </w:rPr>
        <w:t>начального</w:t>
      </w:r>
      <w:r w:rsidR="00D97F7E" w:rsidRPr="00D97F7E">
        <w:rPr>
          <w:color w:val="231F20"/>
          <w:spacing w:val="-14"/>
        </w:rPr>
        <w:t xml:space="preserve"> </w:t>
      </w:r>
      <w:r w:rsidR="00D97F7E" w:rsidRPr="00D97F7E">
        <w:rPr>
          <w:color w:val="231F20"/>
        </w:rPr>
        <w:t>общего</w:t>
      </w:r>
      <w:r w:rsidR="00D97F7E" w:rsidRPr="00D97F7E">
        <w:rPr>
          <w:color w:val="231F20"/>
          <w:spacing w:val="-14"/>
        </w:rPr>
        <w:t xml:space="preserve"> </w:t>
      </w:r>
      <w:r w:rsidR="00D97F7E" w:rsidRPr="00D97F7E">
        <w:rPr>
          <w:color w:val="231F20"/>
        </w:rPr>
        <w:t>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roofErr w:type="gramEnd"/>
    </w:p>
    <w:p w:rsidR="00D97F7E" w:rsidRPr="00576CB5" w:rsidRDefault="00D97F7E" w:rsidP="00D97F7E">
      <w:pPr>
        <w:pStyle w:val="a3"/>
        <w:ind w:left="0"/>
        <w:jc w:val="both"/>
        <w:rPr>
          <w:color w:val="231F20"/>
        </w:rPr>
      </w:pPr>
      <w:r w:rsidRPr="00D97F7E">
        <w:rPr>
          <w:color w:val="231F20"/>
        </w:rPr>
        <w:t>Предметная облас</w:t>
      </w:r>
      <w:r w:rsidR="00576CB5">
        <w:rPr>
          <w:color w:val="231F20"/>
        </w:rPr>
        <w:t>ть ОРКСЭ состоит из учебных мо</w:t>
      </w:r>
      <w:r w:rsidRPr="00D97F7E">
        <w:rPr>
          <w:color w:val="231F20"/>
        </w:rPr>
        <w:t>дулей по выбору «Основы православной культуры», «Основы исламской культуры», «Ос</w:t>
      </w:r>
      <w:r w:rsidR="00576CB5">
        <w:rPr>
          <w:color w:val="231F20"/>
        </w:rPr>
        <w:t>новы буддийской культуры», «Ос</w:t>
      </w:r>
      <w:r w:rsidRPr="00D97F7E">
        <w:rPr>
          <w:color w:val="231F20"/>
        </w:rPr>
        <w:t>новы иудейской культуры», «Основы религиозных культур народов</w:t>
      </w:r>
      <w:r w:rsidRPr="00576CB5">
        <w:rPr>
          <w:color w:val="231F20"/>
        </w:rPr>
        <w:t xml:space="preserve"> </w:t>
      </w:r>
      <w:r w:rsidRPr="00D97F7E">
        <w:rPr>
          <w:color w:val="231F20"/>
        </w:rPr>
        <w:t>России»,</w:t>
      </w:r>
      <w:r w:rsidRPr="00576CB5">
        <w:rPr>
          <w:color w:val="231F20"/>
        </w:rPr>
        <w:t xml:space="preserve"> </w:t>
      </w:r>
      <w:r w:rsidRPr="00D97F7E">
        <w:rPr>
          <w:color w:val="231F20"/>
        </w:rPr>
        <w:t>«Основы</w:t>
      </w:r>
      <w:r w:rsidRPr="00576CB5">
        <w:rPr>
          <w:color w:val="231F20"/>
        </w:rPr>
        <w:t xml:space="preserve"> </w:t>
      </w:r>
      <w:r w:rsidRPr="00D97F7E">
        <w:rPr>
          <w:color w:val="231F20"/>
        </w:rPr>
        <w:t>светской</w:t>
      </w:r>
      <w:r w:rsidRPr="00576CB5">
        <w:rPr>
          <w:color w:val="231F20"/>
        </w:rPr>
        <w:t xml:space="preserve"> </w:t>
      </w:r>
      <w:r w:rsidRPr="00D97F7E">
        <w:rPr>
          <w:color w:val="231F20"/>
        </w:rPr>
        <w:t>этики».</w:t>
      </w:r>
      <w:r w:rsidRPr="00576CB5">
        <w:rPr>
          <w:color w:val="231F20"/>
        </w:rPr>
        <w:t xml:space="preserve"> </w:t>
      </w:r>
      <w:r w:rsidRPr="00D97F7E">
        <w:rPr>
          <w:color w:val="231F20"/>
        </w:rPr>
        <w:t>В</w:t>
      </w:r>
      <w:r w:rsidRPr="00576CB5">
        <w:rPr>
          <w:color w:val="231F20"/>
        </w:rPr>
        <w:t xml:space="preserve"> </w:t>
      </w:r>
      <w:r w:rsidRPr="00D97F7E">
        <w:rPr>
          <w:color w:val="231F20"/>
        </w:rPr>
        <w:t>соответствии с федеральным законом выб</w:t>
      </w:r>
      <w:r w:rsidR="00576CB5">
        <w:rPr>
          <w:color w:val="231F20"/>
        </w:rPr>
        <w:t>ор модуля осуществляется по за</w:t>
      </w:r>
      <w:r w:rsidRPr="00D97F7E">
        <w:rPr>
          <w:color w:val="231F20"/>
        </w:rPr>
        <w:t>явлению</w:t>
      </w:r>
      <w:r w:rsidRPr="00576CB5">
        <w:rPr>
          <w:color w:val="231F20"/>
        </w:rPr>
        <w:t xml:space="preserve"> </w:t>
      </w:r>
      <w:r w:rsidRPr="00D97F7E">
        <w:rPr>
          <w:color w:val="231F20"/>
        </w:rPr>
        <w:t>родителей</w:t>
      </w:r>
      <w:r w:rsidRPr="00576CB5">
        <w:rPr>
          <w:color w:val="231F20"/>
        </w:rPr>
        <w:t xml:space="preserve"> </w:t>
      </w:r>
      <w:r w:rsidRPr="00D97F7E">
        <w:rPr>
          <w:color w:val="231F20"/>
        </w:rPr>
        <w:t>(законных</w:t>
      </w:r>
      <w:r w:rsidRPr="00576CB5">
        <w:rPr>
          <w:color w:val="231F20"/>
        </w:rPr>
        <w:t xml:space="preserve"> </w:t>
      </w:r>
      <w:r w:rsidRPr="00D97F7E">
        <w:rPr>
          <w:color w:val="231F20"/>
        </w:rPr>
        <w:t>представителей)</w:t>
      </w:r>
      <w:r w:rsidRPr="00576CB5">
        <w:rPr>
          <w:color w:val="231F20"/>
        </w:rPr>
        <w:t xml:space="preserve"> </w:t>
      </w:r>
      <w:r w:rsidRPr="00D97F7E">
        <w:rPr>
          <w:color w:val="231F20"/>
        </w:rPr>
        <w:t>несовершенно­ летних обучающихся. Выбо</w:t>
      </w:r>
      <w:r w:rsidR="00576CB5">
        <w:rPr>
          <w:color w:val="231F20"/>
        </w:rPr>
        <w:t>р установлен в ФЗ «Об образова</w:t>
      </w:r>
      <w:r w:rsidRPr="00D97F7E">
        <w:rPr>
          <w:color w:val="231F20"/>
        </w:rPr>
        <w:t>нии</w:t>
      </w:r>
      <w:r w:rsidRPr="00576CB5">
        <w:rPr>
          <w:color w:val="231F20"/>
        </w:rPr>
        <w:t xml:space="preserve"> </w:t>
      </w:r>
      <w:r w:rsidRPr="00D97F7E">
        <w:rPr>
          <w:color w:val="231F20"/>
        </w:rPr>
        <w:t>в</w:t>
      </w:r>
      <w:r w:rsidRPr="00576CB5">
        <w:rPr>
          <w:color w:val="231F20"/>
        </w:rPr>
        <w:t xml:space="preserve"> </w:t>
      </w:r>
      <w:r w:rsidRPr="00D97F7E">
        <w:rPr>
          <w:color w:val="231F20"/>
        </w:rPr>
        <w:t>РФ»</w:t>
      </w:r>
      <w:r w:rsidRPr="00576CB5">
        <w:rPr>
          <w:color w:val="231F20"/>
        </w:rPr>
        <w:t xml:space="preserve"> </w:t>
      </w:r>
      <w:r w:rsidRPr="00D97F7E">
        <w:rPr>
          <w:color w:val="231F20"/>
        </w:rPr>
        <w:t>(ч.</w:t>
      </w:r>
      <w:r w:rsidRPr="00576CB5">
        <w:rPr>
          <w:color w:val="231F20"/>
        </w:rPr>
        <w:t xml:space="preserve"> </w:t>
      </w:r>
      <w:r w:rsidRPr="00D97F7E">
        <w:rPr>
          <w:color w:val="231F20"/>
        </w:rPr>
        <w:t>2</w:t>
      </w:r>
      <w:r w:rsidRPr="00576CB5">
        <w:rPr>
          <w:color w:val="231F20"/>
        </w:rPr>
        <w:t xml:space="preserve"> </w:t>
      </w:r>
      <w:r w:rsidRPr="00D97F7E">
        <w:rPr>
          <w:color w:val="231F20"/>
        </w:rPr>
        <w:t>ст.</w:t>
      </w:r>
      <w:r w:rsidRPr="00576CB5">
        <w:rPr>
          <w:color w:val="231F20"/>
        </w:rPr>
        <w:t xml:space="preserve"> </w:t>
      </w:r>
      <w:r w:rsidRPr="00D97F7E">
        <w:rPr>
          <w:color w:val="231F20"/>
        </w:rPr>
        <w:t>87.).</w:t>
      </w:r>
    </w:p>
    <w:p w:rsidR="00576CB5" w:rsidRDefault="00D97F7E" w:rsidP="00D97F7E">
      <w:pPr>
        <w:pStyle w:val="a3"/>
        <w:ind w:left="0"/>
        <w:jc w:val="both"/>
        <w:rPr>
          <w:color w:val="231F20"/>
          <w:spacing w:val="-14"/>
        </w:rPr>
      </w:pPr>
      <w:r w:rsidRPr="00D97F7E">
        <w:rPr>
          <w:i/>
          <w:color w:val="231F20"/>
        </w:rPr>
        <w:t>Планируемые</w:t>
      </w:r>
      <w:r w:rsidRPr="00D97F7E">
        <w:rPr>
          <w:i/>
          <w:color w:val="231F20"/>
          <w:spacing w:val="80"/>
        </w:rPr>
        <w:t xml:space="preserve"> </w:t>
      </w:r>
      <w:r w:rsidRPr="00D97F7E">
        <w:rPr>
          <w:i/>
          <w:color w:val="231F20"/>
        </w:rPr>
        <w:t>результаты</w:t>
      </w:r>
      <w:r w:rsidRPr="00D97F7E">
        <w:rPr>
          <w:i/>
          <w:color w:val="231F20"/>
          <w:spacing w:val="80"/>
        </w:rPr>
        <w:t xml:space="preserve"> </w:t>
      </w:r>
      <w:r w:rsidRPr="00D97F7E">
        <w:rPr>
          <w:color w:val="231F20"/>
        </w:rPr>
        <w:t>освоения</w:t>
      </w:r>
      <w:r w:rsidRPr="00D97F7E">
        <w:rPr>
          <w:color w:val="231F20"/>
          <w:spacing w:val="40"/>
        </w:rPr>
        <w:t xml:space="preserve"> </w:t>
      </w:r>
      <w:r w:rsidRPr="00D97F7E">
        <w:rPr>
          <w:color w:val="231F20"/>
        </w:rPr>
        <w:t>курса</w:t>
      </w:r>
      <w:r w:rsidRPr="00D97F7E">
        <w:rPr>
          <w:color w:val="231F20"/>
          <w:spacing w:val="40"/>
        </w:rPr>
        <w:t xml:space="preserve"> </w:t>
      </w:r>
      <w:r w:rsidRPr="00D97F7E">
        <w:rPr>
          <w:color w:val="231F20"/>
        </w:rPr>
        <w:t>ОРКСЭ</w:t>
      </w:r>
      <w:r w:rsidRPr="00D97F7E">
        <w:rPr>
          <w:color w:val="231F20"/>
          <w:spacing w:val="40"/>
        </w:rPr>
        <w:t xml:space="preserve"> </w:t>
      </w:r>
      <w:r w:rsidRPr="00D97F7E">
        <w:rPr>
          <w:color w:val="231F20"/>
        </w:rPr>
        <w:t>включают</w:t>
      </w:r>
      <w:r w:rsidRPr="00D97F7E">
        <w:rPr>
          <w:color w:val="231F20"/>
          <w:spacing w:val="-16"/>
        </w:rPr>
        <w:t xml:space="preserve"> </w:t>
      </w:r>
      <w:r w:rsidRPr="00D97F7E">
        <w:rPr>
          <w:color w:val="231F20"/>
        </w:rPr>
        <w:t>результаты</w:t>
      </w:r>
      <w:r w:rsidRPr="00D97F7E">
        <w:rPr>
          <w:color w:val="231F20"/>
          <w:spacing w:val="-16"/>
        </w:rPr>
        <w:t xml:space="preserve"> </w:t>
      </w:r>
      <w:r w:rsidRPr="00D97F7E">
        <w:rPr>
          <w:color w:val="231F20"/>
        </w:rPr>
        <w:t>по</w:t>
      </w:r>
      <w:r w:rsidRPr="00D97F7E">
        <w:rPr>
          <w:color w:val="231F20"/>
          <w:spacing w:val="-16"/>
        </w:rPr>
        <w:t xml:space="preserve"> </w:t>
      </w:r>
      <w:r w:rsidRPr="00D97F7E">
        <w:rPr>
          <w:color w:val="231F20"/>
        </w:rPr>
        <w:t>каждому</w:t>
      </w:r>
      <w:r w:rsidRPr="00D97F7E">
        <w:rPr>
          <w:color w:val="231F20"/>
          <w:spacing w:val="-16"/>
        </w:rPr>
        <w:t xml:space="preserve"> </w:t>
      </w:r>
      <w:r w:rsidRPr="00D97F7E">
        <w:rPr>
          <w:color w:val="231F20"/>
        </w:rPr>
        <w:t>учебному</w:t>
      </w:r>
      <w:r w:rsidRPr="00D97F7E">
        <w:rPr>
          <w:color w:val="231F20"/>
          <w:spacing w:val="-16"/>
        </w:rPr>
        <w:t xml:space="preserve"> </w:t>
      </w:r>
      <w:r w:rsidRPr="00D97F7E">
        <w:rPr>
          <w:color w:val="231F20"/>
        </w:rPr>
        <w:t>модулю.</w:t>
      </w:r>
      <w:r w:rsidRPr="00D97F7E">
        <w:rPr>
          <w:color w:val="231F20"/>
          <w:spacing w:val="-16"/>
        </w:rPr>
        <w:t xml:space="preserve"> </w:t>
      </w:r>
      <w:r w:rsidRPr="00D97F7E">
        <w:rPr>
          <w:color w:val="231F20"/>
        </w:rPr>
        <w:t>При</w:t>
      </w:r>
      <w:r w:rsidRPr="00D97F7E">
        <w:rPr>
          <w:color w:val="231F20"/>
          <w:spacing w:val="-16"/>
        </w:rPr>
        <w:t xml:space="preserve"> </w:t>
      </w:r>
      <w:r w:rsidR="00576CB5">
        <w:rPr>
          <w:color w:val="231F20"/>
        </w:rPr>
        <w:t>конструиро</w:t>
      </w:r>
      <w:r w:rsidRPr="00D97F7E">
        <w:rPr>
          <w:color w:val="231F20"/>
        </w:rPr>
        <w:t>вании</w:t>
      </w:r>
      <w:r w:rsidRPr="00D97F7E">
        <w:rPr>
          <w:color w:val="231F20"/>
          <w:spacing w:val="-5"/>
        </w:rPr>
        <w:t xml:space="preserve"> </w:t>
      </w:r>
      <w:r w:rsidRPr="00D97F7E">
        <w:rPr>
          <w:color w:val="231F20"/>
        </w:rPr>
        <w:t>планируемых</w:t>
      </w:r>
      <w:r w:rsidRPr="00D97F7E">
        <w:rPr>
          <w:color w:val="231F20"/>
          <w:spacing w:val="-5"/>
        </w:rPr>
        <w:t xml:space="preserve"> </w:t>
      </w:r>
      <w:r w:rsidRPr="00D97F7E">
        <w:rPr>
          <w:color w:val="231F20"/>
        </w:rPr>
        <w:t>результатов</w:t>
      </w:r>
      <w:r w:rsidRPr="00D97F7E">
        <w:rPr>
          <w:color w:val="231F20"/>
          <w:spacing w:val="-5"/>
        </w:rPr>
        <w:t xml:space="preserve"> </w:t>
      </w:r>
      <w:r w:rsidRPr="00D97F7E">
        <w:rPr>
          <w:color w:val="231F20"/>
        </w:rPr>
        <w:t>учитываются</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обучения, требования,</w:t>
      </w:r>
      <w:r w:rsidRPr="00D97F7E">
        <w:rPr>
          <w:color w:val="231F20"/>
          <w:spacing w:val="-9"/>
        </w:rPr>
        <w:t xml:space="preserve"> </w:t>
      </w:r>
      <w:r w:rsidRPr="00D97F7E">
        <w:rPr>
          <w:color w:val="231F20"/>
        </w:rPr>
        <w:t>которые</w:t>
      </w:r>
      <w:r w:rsidRPr="00D97F7E">
        <w:rPr>
          <w:color w:val="231F20"/>
          <w:spacing w:val="-9"/>
        </w:rPr>
        <w:t xml:space="preserve"> </w:t>
      </w:r>
      <w:r w:rsidRPr="00D97F7E">
        <w:rPr>
          <w:color w:val="231F20"/>
        </w:rPr>
        <w:t>представлены</w:t>
      </w:r>
      <w:r w:rsidRPr="00D97F7E">
        <w:rPr>
          <w:color w:val="231F20"/>
          <w:spacing w:val="-9"/>
        </w:rPr>
        <w:t xml:space="preserve"> </w:t>
      </w:r>
      <w:r w:rsidRPr="00D97F7E">
        <w:rPr>
          <w:color w:val="231F20"/>
        </w:rPr>
        <w:t>в</w:t>
      </w:r>
      <w:r w:rsidRPr="00D97F7E">
        <w:rPr>
          <w:color w:val="231F20"/>
          <w:spacing w:val="-9"/>
        </w:rPr>
        <w:t xml:space="preserve"> </w:t>
      </w:r>
      <w:r w:rsidRPr="00D97F7E">
        <w:rPr>
          <w:color w:val="231F20"/>
        </w:rPr>
        <w:t>стандарте,</w:t>
      </w:r>
      <w:r w:rsidRPr="00D97F7E">
        <w:rPr>
          <w:color w:val="231F20"/>
          <w:spacing w:val="-9"/>
        </w:rPr>
        <w:t xml:space="preserve"> </w:t>
      </w:r>
      <w:r w:rsidRPr="00D97F7E">
        <w:rPr>
          <w:color w:val="231F20"/>
        </w:rPr>
        <w:t>и</w:t>
      </w:r>
      <w:r w:rsidRPr="00D97F7E">
        <w:rPr>
          <w:color w:val="231F20"/>
          <w:spacing w:val="-9"/>
        </w:rPr>
        <w:t xml:space="preserve"> </w:t>
      </w:r>
      <w:r w:rsidRPr="00D97F7E">
        <w:rPr>
          <w:color w:val="231F20"/>
        </w:rPr>
        <w:t>специфика содержания каждого учебно</w:t>
      </w:r>
      <w:r w:rsidR="00576CB5">
        <w:rPr>
          <w:color w:val="231F20"/>
        </w:rPr>
        <w:t>го модуля. Общие результаты со</w:t>
      </w:r>
      <w:r w:rsidRPr="00D97F7E">
        <w:rPr>
          <w:color w:val="231F20"/>
        </w:rPr>
        <w:t>держат</w:t>
      </w:r>
      <w:r w:rsidRPr="00D97F7E">
        <w:rPr>
          <w:color w:val="231F20"/>
          <w:spacing w:val="-7"/>
        </w:rPr>
        <w:t xml:space="preserve"> </w:t>
      </w:r>
      <w:r w:rsidRPr="00D97F7E">
        <w:rPr>
          <w:color w:val="231F20"/>
        </w:rPr>
        <w:t>перечень</w:t>
      </w:r>
      <w:r w:rsidRPr="00D97F7E">
        <w:rPr>
          <w:color w:val="231F20"/>
          <w:spacing w:val="-7"/>
        </w:rPr>
        <w:t xml:space="preserve"> </w:t>
      </w:r>
      <w:r w:rsidRPr="00D97F7E">
        <w:rPr>
          <w:color w:val="231F20"/>
        </w:rPr>
        <w:t>личностных</w:t>
      </w:r>
      <w:r w:rsidRPr="00D97F7E">
        <w:rPr>
          <w:color w:val="231F20"/>
          <w:spacing w:val="-7"/>
        </w:rPr>
        <w:t xml:space="preserve"> </w:t>
      </w:r>
      <w:r w:rsidRPr="00D97F7E">
        <w:rPr>
          <w:color w:val="231F20"/>
        </w:rPr>
        <w:t>и</w:t>
      </w:r>
      <w:r w:rsidRPr="00D97F7E">
        <w:rPr>
          <w:color w:val="231F20"/>
          <w:spacing w:val="-7"/>
        </w:rPr>
        <w:t xml:space="preserve"> </w:t>
      </w:r>
      <w:r w:rsidRPr="00D97F7E">
        <w:rPr>
          <w:color w:val="231F20"/>
        </w:rPr>
        <w:t>метапредметных</w:t>
      </w:r>
      <w:r w:rsidRPr="00D97F7E">
        <w:rPr>
          <w:color w:val="231F20"/>
          <w:spacing w:val="-7"/>
        </w:rPr>
        <w:t xml:space="preserve"> </w:t>
      </w:r>
      <w:r w:rsidRPr="00D97F7E">
        <w:rPr>
          <w:color w:val="231F20"/>
        </w:rPr>
        <w:t xml:space="preserve">достижений, </w:t>
      </w:r>
      <w:r w:rsidRPr="00D97F7E">
        <w:rPr>
          <w:color w:val="231F20"/>
          <w:spacing w:val="-2"/>
        </w:rPr>
        <w:t>которые</w:t>
      </w:r>
      <w:r w:rsidRPr="00D97F7E">
        <w:rPr>
          <w:color w:val="231F20"/>
          <w:spacing w:val="-14"/>
        </w:rPr>
        <w:t xml:space="preserve"> </w:t>
      </w:r>
      <w:r w:rsidRPr="00D97F7E">
        <w:rPr>
          <w:color w:val="231F20"/>
          <w:spacing w:val="-2"/>
        </w:rPr>
        <w:t>приобретает</w:t>
      </w:r>
      <w:r w:rsidRPr="00D97F7E">
        <w:rPr>
          <w:color w:val="231F20"/>
          <w:spacing w:val="-14"/>
        </w:rPr>
        <w:t xml:space="preserve"> </w:t>
      </w:r>
      <w:r w:rsidRPr="00D97F7E">
        <w:rPr>
          <w:color w:val="231F20"/>
          <w:spacing w:val="-2"/>
        </w:rPr>
        <w:t>каждый</w:t>
      </w:r>
      <w:r w:rsidRPr="00D97F7E">
        <w:rPr>
          <w:color w:val="231F20"/>
          <w:spacing w:val="-14"/>
        </w:rPr>
        <w:t xml:space="preserve"> </w:t>
      </w:r>
      <w:r w:rsidRPr="00D97F7E">
        <w:rPr>
          <w:color w:val="231F20"/>
          <w:spacing w:val="-2"/>
        </w:rPr>
        <w:t>обучающийся,</w:t>
      </w:r>
      <w:r w:rsidRPr="00D97F7E">
        <w:rPr>
          <w:color w:val="231F20"/>
          <w:spacing w:val="-14"/>
        </w:rPr>
        <w:t xml:space="preserve"> </w:t>
      </w:r>
      <w:r w:rsidRPr="00D97F7E">
        <w:rPr>
          <w:color w:val="231F20"/>
          <w:spacing w:val="-2"/>
        </w:rPr>
        <w:t>независимо</w:t>
      </w:r>
      <w:r w:rsidRPr="00D97F7E">
        <w:rPr>
          <w:color w:val="231F20"/>
          <w:spacing w:val="-14"/>
        </w:rPr>
        <w:t xml:space="preserve"> </w:t>
      </w:r>
      <w:r w:rsidRPr="00D97F7E">
        <w:rPr>
          <w:color w:val="231F20"/>
          <w:spacing w:val="-2"/>
        </w:rPr>
        <w:t>от</w:t>
      </w:r>
      <w:r w:rsidRPr="00D97F7E">
        <w:rPr>
          <w:color w:val="231F20"/>
          <w:spacing w:val="-14"/>
        </w:rPr>
        <w:t xml:space="preserve"> </w:t>
      </w:r>
      <w:r w:rsidRPr="00D97F7E">
        <w:rPr>
          <w:color w:val="231F20"/>
          <w:spacing w:val="-2"/>
        </w:rPr>
        <w:t>из</w:t>
      </w:r>
      <w:r w:rsidRPr="00D97F7E">
        <w:rPr>
          <w:color w:val="231F20"/>
        </w:rPr>
        <w:t>учаемого</w:t>
      </w:r>
      <w:r w:rsidRPr="00D97F7E">
        <w:rPr>
          <w:color w:val="231F20"/>
          <w:spacing w:val="80"/>
        </w:rPr>
        <w:t xml:space="preserve"> </w:t>
      </w:r>
      <w:r w:rsidRPr="00D97F7E">
        <w:rPr>
          <w:color w:val="231F20"/>
        </w:rPr>
        <w:t>модуля.</w:t>
      </w:r>
      <w:r w:rsidRPr="00D97F7E">
        <w:rPr>
          <w:color w:val="231F20"/>
          <w:spacing w:val="80"/>
        </w:rPr>
        <w:t xml:space="preserve"> </w:t>
      </w:r>
      <w:r w:rsidRPr="00D97F7E">
        <w:rPr>
          <w:color w:val="231F20"/>
        </w:rPr>
        <w:t>Поскольку</w:t>
      </w:r>
      <w:r w:rsidRPr="00D97F7E">
        <w:rPr>
          <w:color w:val="231F20"/>
          <w:spacing w:val="80"/>
        </w:rPr>
        <w:t xml:space="preserve"> </w:t>
      </w:r>
      <w:r w:rsidRPr="00D97F7E">
        <w:rPr>
          <w:color w:val="231F20"/>
        </w:rPr>
        <w:t>предмет</w:t>
      </w:r>
      <w:r w:rsidRPr="00D97F7E">
        <w:rPr>
          <w:color w:val="231F20"/>
          <w:spacing w:val="80"/>
        </w:rPr>
        <w:t xml:space="preserve"> </w:t>
      </w:r>
      <w:r w:rsidRPr="00D97F7E">
        <w:rPr>
          <w:color w:val="231F20"/>
        </w:rPr>
        <w:t>изучается</w:t>
      </w:r>
      <w:r w:rsidRPr="00D97F7E">
        <w:rPr>
          <w:color w:val="231F20"/>
          <w:spacing w:val="80"/>
        </w:rPr>
        <w:t xml:space="preserve"> </w:t>
      </w:r>
      <w:r w:rsidRPr="00D97F7E">
        <w:rPr>
          <w:color w:val="231F20"/>
        </w:rPr>
        <w:t>один</w:t>
      </w:r>
      <w:r w:rsidRPr="00D97F7E">
        <w:rPr>
          <w:color w:val="231F20"/>
          <w:spacing w:val="80"/>
        </w:rPr>
        <w:t xml:space="preserve"> </w:t>
      </w:r>
      <w:r w:rsidRPr="00D97F7E">
        <w:rPr>
          <w:color w:val="231F20"/>
        </w:rPr>
        <w:t xml:space="preserve">год (4 класс), то все результаты обучения представляются за этот </w:t>
      </w:r>
      <w:r w:rsidRPr="00D97F7E">
        <w:rPr>
          <w:color w:val="231F20"/>
          <w:spacing w:val="-2"/>
        </w:rPr>
        <w:t>период.</w:t>
      </w:r>
      <w:r w:rsidRPr="00D97F7E">
        <w:rPr>
          <w:color w:val="231F20"/>
          <w:spacing w:val="-14"/>
        </w:rPr>
        <w:t xml:space="preserve"> </w:t>
      </w:r>
    </w:p>
    <w:p w:rsidR="00D97F7E" w:rsidRPr="00D97F7E" w:rsidRDefault="00D97F7E" w:rsidP="00D97F7E">
      <w:pPr>
        <w:pStyle w:val="a3"/>
        <w:ind w:left="0"/>
        <w:jc w:val="both"/>
      </w:pPr>
      <w:r w:rsidRPr="00D97F7E">
        <w:rPr>
          <w:color w:val="231F20"/>
          <w:spacing w:val="-2"/>
        </w:rPr>
        <w:t>Целью</w:t>
      </w:r>
      <w:r w:rsidRPr="00D97F7E">
        <w:rPr>
          <w:color w:val="231F20"/>
          <w:spacing w:val="-14"/>
        </w:rPr>
        <w:t xml:space="preserve"> </w:t>
      </w:r>
      <w:r w:rsidRPr="00D97F7E">
        <w:rPr>
          <w:color w:val="231F20"/>
          <w:spacing w:val="-2"/>
        </w:rPr>
        <w:t>ОРКСЭ</w:t>
      </w:r>
      <w:r w:rsidRPr="00D97F7E">
        <w:rPr>
          <w:color w:val="231F20"/>
          <w:spacing w:val="-14"/>
        </w:rPr>
        <w:t xml:space="preserve"> </w:t>
      </w:r>
      <w:r w:rsidRPr="00D97F7E">
        <w:rPr>
          <w:color w:val="231F20"/>
          <w:spacing w:val="-2"/>
        </w:rPr>
        <w:t>является</w:t>
      </w:r>
      <w:r w:rsidRPr="00D97F7E">
        <w:rPr>
          <w:color w:val="231F20"/>
          <w:spacing w:val="-14"/>
        </w:rPr>
        <w:t xml:space="preserve"> </w:t>
      </w:r>
      <w:r w:rsidRPr="00D97F7E">
        <w:rPr>
          <w:color w:val="231F20"/>
          <w:spacing w:val="-2"/>
        </w:rPr>
        <w:t>формирование</w:t>
      </w:r>
      <w:r w:rsidRPr="00D97F7E">
        <w:rPr>
          <w:color w:val="231F20"/>
          <w:spacing w:val="-14"/>
        </w:rPr>
        <w:t xml:space="preserve"> </w:t>
      </w:r>
      <w:r w:rsidRPr="00D97F7E">
        <w:rPr>
          <w:color w:val="231F20"/>
          <w:spacing w:val="-2"/>
        </w:rPr>
        <w:t>у</w:t>
      </w:r>
      <w:r w:rsidRPr="00D97F7E">
        <w:rPr>
          <w:color w:val="231F20"/>
          <w:spacing w:val="-14"/>
        </w:rPr>
        <w:t xml:space="preserve"> </w:t>
      </w:r>
      <w:r w:rsidRPr="00D97F7E">
        <w:rPr>
          <w:color w:val="231F20"/>
          <w:spacing w:val="-2"/>
        </w:rPr>
        <w:t>обучающегося мотивации</w:t>
      </w:r>
      <w:r w:rsidRPr="00D97F7E">
        <w:rPr>
          <w:color w:val="231F20"/>
          <w:spacing w:val="-14"/>
        </w:rPr>
        <w:t xml:space="preserve"> </w:t>
      </w:r>
      <w:r w:rsidRPr="00D97F7E">
        <w:rPr>
          <w:color w:val="231F20"/>
          <w:spacing w:val="-2"/>
        </w:rPr>
        <w:t>к</w:t>
      </w:r>
      <w:r w:rsidRPr="00D97F7E">
        <w:rPr>
          <w:color w:val="231F20"/>
          <w:spacing w:val="-14"/>
        </w:rPr>
        <w:t xml:space="preserve"> </w:t>
      </w:r>
      <w:r w:rsidRPr="00D97F7E">
        <w:rPr>
          <w:color w:val="231F20"/>
          <w:spacing w:val="-2"/>
        </w:rPr>
        <w:t>осознанному</w:t>
      </w:r>
      <w:r w:rsidRPr="00D97F7E">
        <w:rPr>
          <w:color w:val="231F20"/>
          <w:spacing w:val="-14"/>
        </w:rPr>
        <w:t xml:space="preserve"> </w:t>
      </w:r>
      <w:r w:rsidRPr="00D97F7E">
        <w:rPr>
          <w:color w:val="231F20"/>
          <w:spacing w:val="-2"/>
        </w:rPr>
        <w:t>нравственному</w:t>
      </w:r>
      <w:r w:rsidRPr="00D97F7E">
        <w:rPr>
          <w:color w:val="231F20"/>
          <w:spacing w:val="-14"/>
        </w:rPr>
        <w:t xml:space="preserve"> </w:t>
      </w:r>
      <w:r w:rsidRPr="00D97F7E">
        <w:rPr>
          <w:color w:val="231F20"/>
          <w:spacing w:val="-2"/>
        </w:rPr>
        <w:t>поведению,</w:t>
      </w:r>
      <w:r w:rsidRPr="00D97F7E">
        <w:rPr>
          <w:color w:val="231F20"/>
          <w:spacing w:val="-14"/>
        </w:rPr>
        <w:t xml:space="preserve"> </w:t>
      </w:r>
      <w:r w:rsidRPr="00D97F7E">
        <w:rPr>
          <w:color w:val="231F20"/>
          <w:spacing w:val="-2"/>
        </w:rPr>
        <w:t>основан</w:t>
      </w:r>
      <w:r w:rsidRPr="00D97F7E">
        <w:rPr>
          <w:color w:val="231F20"/>
        </w:rPr>
        <w:t>ному на знании и уважени</w:t>
      </w:r>
      <w:r w:rsidR="00576CB5">
        <w:rPr>
          <w:color w:val="231F20"/>
        </w:rPr>
        <w:t>и культурных и религиозных тра</w:t>
      </w:r>
      <w:r w:rsidRPr="00D97F7E">
        <w:rPr>
          <w:color w:val="231F20"/>
        </w:rPr>
        <w:t>диций</w:t>
      </w:r>
      <w:r w:rsidRPr="00D97F7E">
        <w:rPr>
          <w:color w:val="231F20"/>
          <w:spacing w:val="-4"/>
        </w:rPr>
        <w:t xml:space="preserve"> </w:t>
      </w:r>
      <w:r w:rsidRPr="00D97F7E">
        <w:rPr>
          <w:color w:val="231F20"/>
        </w:rPr>
        <w:t>многонационального</w:t>
      </w:r>
      <w:r w:rsidRPr="00D97F7E">
        <w:rPr>
          <w:color w:val="231F20"/>
          <w:spacing w:val="-4"/>
        </w:rPr>
        <w:t xml:space="preserve"> </w:t>
      </w:r>
      <w:r w:rsidRPr="00D97F7E">
        <w:rPr>
          <w:color w:val="231F20"/>
        </w:rPr>
        <w:t>народа</w:t>
      </w:r>
      <w:r w:rsidRPr="00D97F7E">
        <w:rPr>
          <w:color w:val="231F20"/>
          <w:spacing w:val="-4"/>
        </w:rPr>
        <w:t xml:space="preserve"> </w:t>
      </w:r>
      <w:r w:rsidRPr="00D97F7E">
        <w:rPr>
          <w:color w:val="231F20"/>
        </w:rPr>
        <w:t>России,</w:t>
      </w:r>
      <w:r w:rsidRPr="00D97F7E">
        <w:rPr>
          <w:color w:val="231F20"/>
          <w:spacing w:val="-4"/>
        </w:rPr>
        <w:t xml:space="preserve"> </w:t>
      </w:r>
      <w:r w:rsidRPr="00D97F7E">
        <w:rPr>
          <w:color w:val="231F20"/>
        </w:rPr>
        <w:t>а</w:t>
      </w:r>
      <w:r w:rsidRPr="00D97F7E">
        <w:rPr>
          <w:color w:val="231F20"/>
          <w:spacing w:val="-4"/>
        </w:rPr>
        <w:t xml:space="preserve"> </w:t>
      </w:r>
      <w:r w:rsidRPr="00D97F7E">
        <w:rPr>
          <w:color w:val="231F20"/>
        </w:rPr>
        <w:t>также</w:t>
      </w:r>
      <w:r w:rsidRPr="00D97F7E">
        <w:rPr>
          <w:color w:val="231F20"/>
          <w:spacing w:val="-4"/>
        </w:rPr>
        <w:t xml:space="preserve"> </w:t>
      </w:r>
      <w:r w:rsidRPr="00D97F7E">
        <w:rPr>
          <w:color w:val="231F20"/>
        </w:rPr>
        <w:t>к</w:t>
      </w:r>
      <w:r w:rsidRPr="00D97F7E">
        <w:rPr>
          <w:color w:val="231F20"/>
          <w:spacing w:val="-4"/>
        </w:rPr>
        <w:t xml:space="preserve"> </w:t>
      </w:r>
      <w:r w:rsidRPr="00D97F7E">
        <w:rPr>
          <w:color w:val="231F20"/>
        </w:rPr>
        <w:t>диалогу с представителями других культур и мировоззрений.</w:t>
      </w:r>
    </w:p>
    <w:p w:rsidR="00D97F7E" w:rsidRPr="00D97F7E" w:rsidRDefault="00D97F7E" w:rsidP="00D97F7E">
      <w:pPr>
        <w:pStyle w:val="a3"/>
        <w:ind w:left="0"/>
        <w:jc w:val="both"/>
        <w:rPr>
          <w:color w:val="231F20"/>
          <w:spacing w:val="-2"/>
        </w:rPr>
      </w:pPr>
      <w:r w:rsidRPr="00D97F7E">
        <w:rPr>
          <w:color w:val="231F20"/>
          <w:spacing w:val="-2"/>
        </w:rPr>
        <w:t>Основными задачами ОРКСЭ являются:</w:t>
      </w:r>
    </w:p>
    <w:p w:rsidR="00D97F7E" w:rsidRPr="00D97F7E" w:rsidRDefault="00D97F7E" w:rsidP="003804DE">
      <w:pPr>
        <w:pStyle w:val="a5"/>
        <w:numPr>
          <w:ilvl w:val="0"/>
          <w:numId w:val="153"/>
        </w:numPr>
        <w:tabs>
          <w:tab w:val="left" w:pos="697"/>
        </w:tabs>
        <w:ind w:left="0" w:firstLine="0"/>
        <w:jc w:val="both"/>
        <w:rPr>
          <w:color w:val="231F20"/>
          <w:spacing w:val="-2"/>
          <w:sz w:val="24"/>
          <w:szCs w:val="24"/>
        </w:rPr>
      </w:pPr>
      <w:r w:rsidRPr="00D97F7E">
        <w:rPr>
          <w:color w:val="231F20"/>
          <w:spacing w:val="-2"/>
          <w:sz w:val="24"/>
          <w:szCs w:val="24"/>
        </w:rPr>
        <w:t>знакомство обучающих</w:t>
      </w:r>
      <w:r w:rsidR="00576CB5">
        <w:rPr>
          <w:color w:val="231F20"/>
          <w:spacing w:val="-2"/>
          <w:sz w:val="24"/>
          <w:szCs w:val="24"/>
        </w:rPr>
        <w:t>ся с основами православной, му</w:t>
      </w:r>
      <w:r w:rsidRPr="00D97F7E">
        <w:rPr>
          <w:color w:val="231F20"/>
          <w:spacing w:val="-2"/>
          <w:sz w:val="24"/>
          <w:szCs w:val="24"/>
        </w:rPr>
        <w:t>сульманской, буддийской, иу</w:t>
      </w:r>
      <w:r w:rsidR="00576CB5">
        <w:rPr>
          <w:color w:val="231F20"/>
          <w:spacing w:val="-2"/>
          <w:sz w:val="24"/>
          <w:szCs w:val="24"/>
        </w:rPr>
        <w:t xml:space="preserve">дейской культур, основами </w:t>
      </w:r>
      <w:r w:rsidRPr="00D97F7E">
        <w:rPr>
          <w:color w:val="231F20"/>
          <w:spacing w:val="-2"/>
          <w:sz w:val="24"/>
          <w:szCs w:val="24"/>
        </w:rPr>
        <w:t xml:space="preserve"> религиозных культур </w:t>
      </w:r>
      <w:r w:rsidR="00576CB5">
        <w:rPr>
          <w:color w:val="231F20"/>
          <w:spacing w:val="-2"/>
          <w:sz w:val="24"/>
          <w:szCs w:val="24"/>
        </w:rPr>
        <w:t xml:space="preserve">народов России </w:t>
      </w:r>
      <w:r w:rsidRPr="00D97F7E">
        <w:rPr>
          <w:color w:val="231F20"/>
          <w:spacing w:val="-2"/>
          <w:sz w:val="24"/>
          <w:szCs w:val="24"/>
        </w:rPr>
        <w:t>и</w:t>
      </w:r>
      <w:r w:rsidR="00576CB5">
        <w:rPr>
          <w:color w:val="231F20"/>
          <w:spacing w:val="-2"/>
          <w:sz w:val="24"/>
          <w:szCs w:val="24"/>
        </w:rPr>
        <w:t xml:space="preserve"> светской этики по выбору роди</w:t>
      </w:r>
      <w:r w:rsidRPr="00D97F7E">
        <w:rPr>
          <w:color w:val="231F20"/>
          <w:spacing w:val="-2"/>
          <w:sz w:val="24"/>
          <w:szCs w:val="24"/>
        </w:rPr>
        <w:t>телей (законных представителей);</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color w:val="231F20"/>
          <w:spacing w:val="-2"/>
          <w:sz w:val="24"/>
          <w:szCs w:val="24"/>
        </w:rPr>
        <w:t>развитие представлений обучающихся о значении нравственных норм и ценностей в жизни личности, семьи, общества;</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bCs/>
          <w:iCs/>
          <w:color w:val="231F20"/>
          <w:spacing w:val="-2"/>
          <w:sz w:val="24"/>
          <w:szCs w:val="24"/>
        </w:rPr>
        <w:t xml:space="preserve">обобщение знаний, понятий и представлений </w:t>
      </w:r>
      <w:r w:rsidRPr="00576CB5">
        <w:rPr>
          <w:color w:val="231F20"/>
          <w:spacing w:val="-2"/>
          <w:sz w:val="24"/>
          <w:szCs w:val="24"/>
        </w:rPr>
        <w:t>о духовной культуре и морали, ранее полученных в начальной школе, формирование ценностно­смысловой сферы личности с учётом мировоззренческих и культурн</w:t>
      </w:r>
      <w:r w:rsidR="00576CB5">
        <w:rPr>
          <w:color w:val="231F20"/>
          <w:spacing w:val="-2"/>
          <w:sz w:val="24"/>
          <w:szCs w:val="24"/>
        </w:rPr>
        <w:t>ых особенностей и потребно</w:t>
      </w:r>
      <w:r w:rsidRPr="00576CB5">
        <w:rPr>
          <w:color w:val="231F20"/>
          <w:spacing w:val="-2"/>
          <w:sz w:val="24"/>
          <w:szCs w:val="24"/>
        </w:rPr>
        <w:t>семьи;</w:t>
      </w:r>
    </w:p>
    <w:p w:rsidR="00D97F7E" w:rsidRPr="00576CB5" w:rsidRDefault="00D97F7E" w:rsidP="003804DE">
      <w:pPr>
        <w:pStyle w:val="a5"/>
        <w:numPr>
          <w:ilvl w:val="0"/>
          <w:numId w:val="153"/>
        </w:numPr>
        <w:tabs>
          <w:tab w:val="left" w:pos="688"/>
        </w:tabs>
        <w:ind w:left="0" w:firstLine="0"/>
        <w:jc w:val="both"/>
        <w:rPr>
          <w:color w:val="231F20"/>
          <w:spacing w:val="-2"/>
          <w:sz w:val="24"/>
          <w:szCs w:val="24"/>
        </w:rPr>
      </w:pPr>
      <w:r w:rsidRPr="00576CB5">
        <w:rPr>
          <w:color w:val="231F20"/>
          <w:spacing w:val="-2"/>
          <w:sz w:val="24"/>
          <w:szCs w:val="24"/>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w:t>
      </w:r>
    </w:p>
    <w:p w:rsidR="00D97F7E" w:rsidRPr="00D97F7E" w:rsidRDefault="00D97F7E" w:rsidP="00D97F7E">
      <w:pPr>
        <w:tabs>
          <w:tab w:val="left" w:pos="688"/>
        </w:tabs>
        <w:jc w:val="both"/>
        <w:rPr>
          <w:sz w:val="24"/>
          <w:szCs w:val="24"/>
        </w:rPr>
      </w:pPr>
      <w:r w:rsidRPr="00576CB5">
        <w:rPr>
          <w:b/>
          <w:color w:val="231F20"/>
          <w:spacing w:val="-2"/>
          <w:sz w:val="24"/>
          <w:szCs w:val="24"/>
        </w:rPr>
        <w:t>Основной методологический принцип</w:t>
      </w:r>
      <w:r w:rsidRPr="00576CB5">
        <w:rPr>
          <w:color w:val="231F20"/>
          <w:spacing w:val="-2"/>
          <w:sz w:val="24"/>
          <w:szCs w:val="24"/>
        </w:rPr>
        <w:t xml:space="preserve"> реализации ОРКСЭ — </w:t>
      </w:r>
      <w:r w:rsidRPr="00576CB5">
        <w:rPr>
          <w:b/>
          <w:color w:val="231F20"/>
          <w:spacing w:val="-2"/>
          <w:sz w:val="24"/>
          <w:szCs w:val="24"/>
        </w:rPr>
        <w:t>культурологический</w:t>
      </w:r>
      <w:r w:rsidRPr="00D97F7E">
        <w:rPr>
          <w:color w:val="231F20"/>
          <w:sz w:val="24"/>
          <w:szCs w:val="24"/>
        </w:rPr>
        <w:t xml:space="preserve"> подход, способствующий формированию у младших </w:t>
      </w:r>
      <w:r w:rsidRPr="00D97F7E">
        <w:rPr>
          <w:color w:val="231F20"/>
          <w:spacing w:val="-2"/>
          <w:sz w:val="24"/>
          <w:szCs w:val="24"/>
        </w:rPr>
        <w:t>школьников</w:t>
      </w:r>
      <w:r w:rsidRPr="00D97F7E">
        <w:rPr>
          <w:color w:val="231F20"/>
          <w:spacing w:val="-5"/>
          <w:sz w:val="24"/>
          <w:szCs w:val="24"/>
        </w:rPr>
        <w:t xml:space="preserve"> </w:t>
      </w:r>
      <w:r w:rsidRPr="00D97F7E">
        <w:rPr>
          <w:color w:val="231F20"/>
          <w:spacing w:val="-2"/>
          <w:sz w:val="24"/>
          <w:szCs w:val="24"/>
        </w:rPr>
        <w:t>первоначальных</w:t>
      </w:r>
      <w:r w:rsidRPr="00D97F7E">
        <w:rPr>
          <w:color w:val="231F20"/>
          <w:spacing w:val="-5"/>
          <w:sz w:val="24"/>
          <w:szCs w:val="24"/>
        </w:rPr>
        <w:t xml:space="preserve"> </w:t>
      </w:r>
      <w:r w:rsidRPr="00D97F7E">
        <w:rPr>
          <w:color w:val="231F20"/>
          <w:spacing w:val="-2"/>
          <w:sz w:val="24"/>
          <w:szCs w:val="24"/>
        </w:rPr>
        <w:t>представлений</w:t>
      </w:r>
      <w:r w:rsidRPr="00D97F7E">
        <w:rPr>
          <w:color w:val="231F20"/>
          <w:spacing w:val="-5"/>
          <w:sz w:val="24"/>
          <w:szCs w:val="24"/>
        </w:rPr>
        <w:t xml:space="preserve"> </w:t>
      </w:r>
      <w:r w:rsidRPr="00D97F7E">
        <w:rPr>
          <w:color w:val="231F20"/>
          <w:spacing w:val="-2"/>
          <w:sz w:val="24"/>
          <w:szCs w:val="24"/>
        </w:rPr>
        <w:t>о</w:t>
      </w:r>
      <w:r w:rsidRPr="00D97F7E">
        <w:rPr>
          <w:color w:val="231F20"/>
          <w:spacing w:val="-5"/>
          <w:sz w:val="24"/>
          <w:szCs w:val="24"/>
        </w:rPr>
        <w:t xml:space="preserve"> </w:t>
      </w:r>
      <w:r w:rsidRPr="00D97F7E">
        <w:rPr>
          <w:color w:val="231F20"/>
          <w:spacing w:val="-2"/>
          <w:sz w:val="24"/>
          <w:szCs w:val="24"/>
        </w:rPr>
        <w:t>культуре</w:t>
      </w:r>
      <w:r w:rsidRPr="00D97F7E">
        <w:rPr>
          <w:color w:val="231F20"/>
          <w:spacing w:val="-5"/>
          <w:sz w:val="24"/>
          <w:szCs w:val="24"/>
        </w:rPr>
        <w:t xml:space="preserve"> </w:t>
      </w:r>
      <w:r w:rsidRPr="00D97F7E">
        <w:rPr>
          <w:color w:val="231F20"/>
          <w:spacing w:val="-2"/>
          <w:sz w:val="24"/>
          <w:szCs w:val="24"/>
        </w:rPr>
        <w:t>тради</w:t>
      </w:r>
      <w:r w:rsidRPr="00D97F7E">
        <w:rPr>
          <w:color w:val="231F20"/>
          <w:sz w:val="24"/>
          <w:szCs w:val="24"/>
        </w:rPr>
        <w:t>ционных религий народов Ро</w:t>
      </w:r>
      <w:r w:rsidR="00576CB5">
        <w:rPr>
          <w:color w:val="231F20"/>
          <w:sz w:val="24"/>
          <w:szCs w:val="24"/>
        </w:rPr>
        <w:t>ссии (православия, ислама, буд</w:t>
      </w:r>
      <w:r w:rsidRPr="00D97F7E">
        <w:rPr>
          <w:color w:val="231F20"/>
          <w:sz w:val="24"/>
          <w:szCs w:val="24"/>
        </w:rPr>
        <w:t>дизма, иудаизма), российской светской (гражданской) этике, основанной на конституцио</w:t>
      </w:r>
      <w:r w:rsidR="00576CB5">
        <w:rPr>
          <w:color w:val="231F20"/>
          <w:sz w:val="24"/>
          <w:szCs w:val="24"/>
        </w:rPr>
        <w:t>нных правах, свободах и обязан</w:t>
      </w:r>
      <w:r w:rsidRPr="00D97F7E">
        <w:rPr>
          <w:color w:val="231F20"/>
          <w:sz w:val="24"/>
          <w:szCs w:val="24"/>
        </w:rPr>
        <w:t xml:space="preserve">ностях человека и гражданина в Российской </w:t>
      </w:r>
      <w:r w:rsidRPr="00D97F7E">
        <w:rPr>
          <w:color w:val="231F20"/>
          <w:sz w:val="24"/>
          <w:szCs w:val="24"/>
        </w:rPr>
        <w:lastRenderedPageBreak/>
        <w:t>Федерации.</w:t>
      </w:r>
    </w:p>
    <w:p w:rsidR="00576CB5" w:rsidRDefault="00D97F7E" w:rsidP="00D97F7E">
      <w:pPr>
        <w:pStyle w:val="a3"/>
        <w:ind w:left="0"/>
        <w:jc w:val="both"/>
        <w:rPr>
          <w:color w:val="231F20"/>
        </w:rPr>
      </w:pPr>
      <w:r w:rsidRPr="00D97F7E">
        <w:rPr>
          <w:color w:val="231F20"/>
        </w:rPr>
        <w:t>Культурологическая</w:t>
      </w:r>
      <w:r w:rsidRPr="00D97F7E">
        <w:rPr>
          <w:color w:val="231F20"/>
          <w:spacing w:val="-14"/>
        </w:rPr>
        <w:t xml:space="preserve"> </w:t>
      </w:r>
      <w:r w:rsidRPr="00D97F7E">
        <w:rPr>
          <w:color w:val="231F20"/>
        </w:rPr>
        <w:t>направленность</w:t>
      </w:r>
      <w:r w:rsidRPr="00D97F7E">
        <w:rPr>
          <w:color w:val="231F20"/>
          <w:spacing w:val="-14"/>
        </w:rPr>
        <w:t xml:space="preserve"> </w:t>
      </w:r>
      <w:r w:rsidRPr="00D97F7E">
        <w:rPr>
          <w:color w:val="231F20"/>
        </w:rPr>
        <w:t>предмета</w:t>
      </w:r>
      <w:r w:rsidRPr="00D97F7E">
        <w:rPr>
          <w:color w:val="231F20"/>
          <w:spacing w:val="-14"/>
        </w:rPr>
        <w:t xml:space="preserve"> </w:t>
      </w:r>
      <w:r w:rsidRPr="00D97F7E">
        <w:rPr>
          <w:color w:val="231F20"/>
        </w:rPr>
        <w:t>способствует развитию</w:t>
      </w:r>
      <w:r w:rsidRPr="00D97F7E">
        <w:rPr>
          <w:color w:val="231F20"/>
          <w:spacing w:val="-13"/>
        </w:rPr>
        <w:t xml:space="preserve"> </w:t>
      </w:r>
      <w:r w:rsidRPr="00D97F7E">
        <w:rPr>
          <w:color w:val="231F20"/>
        </w:rPr>
        <w:t>у</w:t>
      </w:r>
      <w:r w:rsidRPr="00D97F7E">
        <w:rPr>
          <w:color w:val="231F20"/>
          <w:spacing w:val="-13"/>
        </w:rPr>
        <w:t xml:space="preserve"> </w:t>
      </w:r>
      <w:r w:rsidRPr="00D97F7E">
        <w:rPr>
          <w:color w:val="231F20"/>
        </w:rPr>
        <w:t>обучающихся</w:t>
      </w:r>
      <w:r w:rsidRPr="00D97F7E">
        <w:rPr>
          <w:color w:val="231F20"/>
          <w:spacing w:val="-13"/>
        </w:rPr>
        <w:t xml:space="preserve"> </w:t>
      </w:r>
      <w:r w:rsidRPr="00D97F7E">
        <w:rPr>
          <w:color w:val="231F20"/>
        </w:rPr>
        <w:t>представлений</w:t>
      </w:r>
      <w:r w:rsidRPr="00D97F7E">
        <w:rPr>
          <w:color w:val="231F20"/>
          <w:spacing w:val="-13"/>
        </w:rPr>
        <w:t xml:space="preserve"> </w:t>
      </w:r>
      <w:r w:rsidRPr="00D97F7E">
        <w:rPr>
          <w:color w:val="231F20"/>
        </w:rPr>
        <w:t>о</w:t>
      </w:r>
      <w:r w:rsidRPr="00D97F7E">
        <w:rPr>
          <w:color w:val="231F20"/>
          <w:spacing w:val="-13"/>
        </w:rPr>
        <w:t xml:space="preserve"> </w:t>
      </w:r>
      <w:r w:rsidRPr="00D97F7E">
        <w:rPr>
          <w:color w:val="231F20"/>
        </w:rPr>
        <w:t>нравственных</w:t>
      </w:r>
      <w:r w:rsidRPr="00D97F7E">
        <w:rPr>
          <w:color w:val="231F20"/>
          <w:spacing w:val="-13"/>
        </w:rPr>
        <w:t xml:space="preserve"> </w:t>
      </w:r>
      <w:r w:rsidR="00576CB5">
        <w:rPr>
          <w:color w:val="231F20"/>
        </w:rPr>
        <w:t>иде</w:t>
      </w:r>
      <w:r w:rsidRPr="00D97F7E">
        <w:rPr>
          <w:color w:val="231F20"/>
        </w:rPr>
        <w:t>алах и ценностях религиозных и светских традиций народов России,</w:t>
      </w:r>
      <w:r w:rsidRPr="00576CB5">
        <w:rPr>
          <w:color w:val="231F20"/>
        </w:rPr>
        <w:t xml:space="preserve"> </w:t>
      </w:r>
      <w:r w:rsidRPr="00D97F7E">
        <w:rPr>
          <w:color w:val="231F20"/>
        </w:rPr>
        <w:t>формированию</w:t>
      </w:r>
      <w:r w:rsidRPr="00576CB5">
        <w:rPr>
          <w:color w:val="231F20"/>
        </w:rPr>
        <w:t xml:space="preserve"> </w:t>
      </w:r>
      <w:r w:rsidRPr="00D97F7E">
        <w:rPr>
          <w:color w:val="231F20"/>
        </w:rPr>
        <w:t>ценностного</w:t>
      </w:r>
      <w:r w:rsidRPr="00576CB5">
        <w:rPr>
          <w:color w:val="231F20"/>
        </w:rPr>
        <w:t xml:space="preserve"> </w:t>
      </w:r>
      <w:r w:rsidRPr="00D97F7E">
        <w:rPr>
          <w:color w:val="231F20"/>
        </w:rPr>
        <w:t>отношения</w:t>
      </w:r>
      <w:r w:rsidRPr="00576CB5">
        <w:rPr>
          <w:color w:val="231F20"/>
        </w:rPr>
        <w:t xml:space="preserve"> </w:t>
      </w:r>
      <w:r w:rsidRPr="00D97F7E">
        <w:rPr>
          <w:color w:val="231F20"/>
        </w:rPr>
        <w:t>к</w:t>
      </w:r>
      <w:r w:rsidRPr="00576CB5">
        <w:rPr>
          <w:color w:val="231F20"/>
        </w:rPr>
        <w:t xml:space="preserve"> </w:t>
      </w:r>
      <w:r w:rsidRPr="00D97F7E">
        <w:rPr>
          <w:color w:val="231F20"/>
        </w:rPr>
        <w:t>социальной реальности, осознанию роли буддизма, православия, ислама, иудаизма, светской этики в</w:t>
      </w:r>
      <w:r w:rsidR="00576CB5">
        <w:rPr>
          <w:color w:val="231F20"/>
        </w:rPr>
        <w:t xml:space="preserve"> истории и культуре нашей стра</w:t>
      </w:r>
      <w:r w:rsidRPr="00D97F7E">
        <w:rPr>
          <w:color w:val="231F20"/>
        </w:rPr>
        <w:t xml:space="preserve">ны. </w:t>
      </w:r>
    </w:p>
    <w:p w:rsidR="00D97F7E" w:rsidRPr="00576CB5" w:rsidRDefault="00D97F7E" w:rsidP="00D97F7E">
      <w:pPr>
        <w:pStyle w:val="a3"/>
        <w:ind w:left="0"/>
        <w:jc w:val="both"/>
        <w:rPr>
          <w:color w:val="231F20"/>
        </w:rPr>
      </w:pPr>
      <w:proofErr w:type="gramStart"/>
      <w:r w:rsidRPr="00D97F7E">
        <w:rPr>
          <w:color w:val="231F20"/>
        </w:rPr>
        <w:t>Коммуникативный подход к преподаванию предмета ОРКСЭ</w:t>
      </w:r>
      <w:r w:rsidRPr="00576CB5">
        <w:rPr>
          <w:color w:val="231F20"/>
        </w:rPr>
        <w:t xml:space="preserve"> </w:t>
      </w:r>
      <w:r w:rsidRPr="00D97F7E">
        <w:rPr>
          <w:color w:val="231F20"/>
        </w:rPr>
        <w:t>предполагает</w:t>
      </w:r>
      <w:r w:rsidRPr="00576CB5">
        <w:rPr>
          <w:color w:val="231F20"/>
        </w:rPr>
        <w:t xml:space="preserve"> </w:t>
      </w:r>
      <w:r w:rsidRPr="00D97F7E">
        <w:rPr>
          <w:color w:val="231F20"/>
        </w:rPr>
        <w:t>организацию</w:t>
      </w:r>
      <w:r w:rsidRPr="00576CB5">
        <w:rPr>
          <w:color w:val="231F20"/>
        </w:rPr>
        <w:t xml:space="preserve"> </w:t>
      </w:r>
      <w:r w:rsidRPr="00D97F7E">
        <w:rPr>
          <w:color w:val="231F20"/>
        </w:rPr>
        <w:t>коммуникативной</w:t>
      </w:r>
      <w:r w:rsidRPr="00576CB5">
        <w:rPr>
          <w:color w:val="231F20"/>
        </w:rPr>
        <w:t xml:space="preserve"> </w:t>
      </w:r>
      <w:r w:rsidR="00E1272D">
        <w:rPr>
          <w:color w:val="231F20"/>
        </w:rPr>
        <w:t>деятель</w:t>
      </w:r>
      <w:r w:rsidRPr="00D97F7E">
        <w:rPr>
          <w:color w:val="231F20"/>
        </w:rPr>
        <w:t>ности обучающихся, требующей от них умения выслушивать позицию</w:t>
      </w:r>
      <w:r w:rsidRPr="00576CB5">
        <w:rPr>
          <w:color w:val="231F20"/>
        </w:rPr>
        <w:t xml:space="preserve"> </w:t>
      </w:r>
      <w:r w:rsidRPr="00D97F7E">
        <w:rPr>
          <w:color w:val="231F20"/>
        </w:rPr>
        <w:t>партнёра</w:t>
      </w:r>
      <w:r w:rsidRPr="00576CB5">
        <w:rPr>
          <w:color w:val="231F20"/>
        </w:rPr>
        <w:t xml:space="preserve"> </w:t>
      </w:r>
      <w:r w:rsidRPr="00D97F7E">
        <w:rPr>
          <w:color w:val="231F20"/>
        </w:rPr>
        <w:t>по</w:t>
      </w:r>
      <w:r w:rsidRPr="00576CB5">
        <w:rPr>
          <w:color w:val="231F20"/>
        </w:rPr>
        <w:t xml:space="preserve"> </w:t>
      </w:r>
      <w:r w:rsidRPr="00D97F7E">
        <w:rPr>
          <w:color w:val="231F20"/>
        </w:rPr>
        <w:t>деятельности,</w:t>
      </w:r>
      <w:r w:rsidRPr="00576CB5">
        <w:rPr>
          <w:color w:val="231F20"/>
        </w:rPr>
        <w:t xml:space="preserve"> </w:t>
      </w:r>
      <w:r w:rsidRPr="00D97F7E">
        <w:rPr>
          <w:color w:val="231F20"/>
        </w:rPr>
        <w:t>принимать</w:t>
      </w:r>
      <w:r w:rsidRPr="00576CB5">
        <w:rPr>
          <w:color w:val="231F20"/>
        </w:rPr>
        <w:t xml:space="preserve"> </w:t>
      </w:r>
      <w:r w:rsidRPr="00D97F7E">
        <w:rPr>
          <w:color w:val="231F20"/>
        </w:rPr>
        <w:t>её,</w:t>
      </w:r>
      <w:r w:rsidRPr="00576CB5">
        <w:rPr>
          <w:color w:val="231F20"/>
        </w:rPr>
        <w:t xml:space="preserve"> </w:t>
      </w:r>
      <w:r w:rsidR="00576CB5">
        <w:rPr>
          <w:color w:val="231F20"/>
        </w:rPr>
        <w:t>согласовы</w:t>
      </w:r>
      <w:r w:rsidRPr="00D97F7E">
        <w:rPr>
          <w:color w:val="231F20"/>
        </w:rPr>
        <w:t xml:space="preserve">вать усилия для достижения поставленной цели, находить </w:t>
      </w:r>
      <w:r w:rsidRPr="00576CB5">
        <w:rPr>
          <w:color w:val="231F20"/>
        </w:rPr>
        <w:t>адекватные вербальные средства передачи информации и рефлексии.</w:t>
      </w:r>
      <w:proofErr w:type="gramEnd"/>
      <w:r w:rsidRPr="00576CB5">
        <w:rPr>
          <w:color w:val="231F20"/>
        </w:rPr>
        <w:t xml:space="preserve"> Деятельностный подход, основывающийся на принци</w:t>
      </w:r>
      <w:r w:rsidRPr="00D97F7E">
        <w:rPr>
          <w:color w:val="231F20"/>
        </w:rPr>
        <w:t>пе диалогичности, осуществл</w:t>
      </w:r>
      <w:r w:rsidR="00E1272D">
        <w:rPr>
          <w:color w:val="231F20"/>
        </w:rPr>
        <w:t>яется в процессе активного вза</w:t>
      </w:r>
      <w:r w:rsidRPr="00576CB5">
        <w:rPr>
          <w:color w:val="231F20"/>
        </w:rPr>
        <w:t xml:space="preserve">имодействия обучающихся, сотрудничества, обмена </w:t>
      </w:r>
      <w:r w:rsidR="00576CB5">
        <w:rPr>
          <w:color w:val="231F20"/>
        </w:rPr>
        <w:t>информа</w:t>
      </w:r>
      <w:r w:rsidRPr="00D97F7E">
        <w:rPr>
          <w:color w:val="231F20"/>
        </w:rPr>
        <w:t>цией, обсуждения разных точек зрения и т. п.</w:t>
      </w:r>
    </w:p>
    <w:p w:rsidR="00D97F7E" w:rsidRPr="00576CB5" w:rsidRDefault="00D97F7E" w:rsidP="00D97F7E">
      <w:pPr>
        <w:pStyle w:val="a3"/>
        <w:ind w:left="0"/>
        <w:jc w:val="both"/>
        <w:rPr>
          <w:color w:val="231F20"/>
        </w:rPr>
      </w:pPr>
      <w:r w:rsidRPr="00D97F7E">
        <w:rPr>
          <w:color w:val="231F20"/>
        </w:rPr>
        <w:t>Предпосылками усвое</w:t>
      </w:r>
      <w:r>
        <w:rPr>
          <w:color w:val="231F20"/>
        </w:rPr>
        <w:t>ния младшими школьниками содер</w:t>
      </w:r>
      <w:r w:rsidRPr="00D97F7E">
        <w:rPr>
          <w:color w:val="231F20"/>
        </w:rPr>
        <w:t>жания курса являются психологические особенности детей, завершающих обучение в н</w:t>
      </w:r>
      <w:r w:rsidR="00576CB5">
        <w:rPr>
          <w:color w:val="231F20"/>
        </w:rPr>
        <w:t>ачальной школе: интерес к соци</w:t>
      </w:r>
      <w:r w:rsidRPr="00D97F7E">
        <w:rPr>
          <w:color w:val="231F20"/>
        </w:rPr>
        <w:t>альной</w:t>
      </w:r>
      <w:r w:rsidRPr="00576CB5">
        <w:rPr>
          <w:color w:val="231F20"/>
        </w:rPr>
        <w:t xml:space="preserve"> </w:t>
      </w:r>
      <w:r w:rsidRPr="00D97F7E">
        <w:rPr>
          <w:color w:val="231F20"/>
        </w:rPr>
        <w:t>жизни,</w:t>
      </w:r>
      <w:r w:rsidRPr="00576CB5">
        <w:rPr>
          <w:color w:val="231F20"/>
        </w:rPr>
        <w:t xml:space="preserve"> </w:t>
      </w:r>
      <w:r w:rsidRPr="00D97F7E">
        <w:rPr>
          <w:color w:val="231F20"/>
        </w:rPr>
        <w:t>любознательность,</w:t>
      </w:r>
      <w:r w:rsidRPr="00576CB5">
        <w:rPr>
          <w:color w:val="231F20"/>
        </w:rPr>
        <w:t xml:space="preserve"> </w:t>
      </w:r>
      <w:r w:rsidRPr="00D97F7E">
        <w:rPr>
          <w:color w:val="231F20"/>
        </w:rPr>
        <w:t>принятие</w:t>
      </w:r>
      <w:r w:rsidRPr="00576CB5">
        <w:rPr>
          <w:color w:val="231F20"/>
        </w:rPr>
        <w:t xml:space="preserve"> </w:t>
      </w:r>
      <w:r w:rsidRPr="00D97F7E">
        <w:rPr>
          <w:color w:val="231F20"/>
        </w:rPr>
        <w:t>авторитета</w:t>
      </w:r>
      <w:r w:rsidRPr="00576CB5">
        <w:rPr>
          <w:color w:val="231F20"/>
        </w:rPr>
        <w:t xml:space="preserve"> </w:t>
      </w:r>
      <w:r w:rsidR="00576CB5">
        <w:rPr>
          <w:color w:val="231F20"/>
        </w:rPr>
        <w:t>взрос</w:t>
      </w:r>
      <w:r w:rsidRPr="00D97F7E">
        <w:rPr>
          <w:color w:val="231F20"/>
        </w:rPr>
        <w:t>лого. Психологи подчёркиваю</w:t>
      </w:r>
      <w:r>
        <w:rPr>
          <w:color w:val="231F20"/>
        </w:rPr>
        <w:t>т естественную открытость де</w:t>
      </w:r>
      <w:r w:rsidRPr="00D97F7E">
        <w:rPr>
          <w:color w:val="231F20"/>
        </w:rPr>
        <w:t>тей</w:t>
      </w:r>
      <w:r w:rsidRPr="00576CB5">
        <w:rPr>
          <w:color w:val="231F20"/>
        </w:rPr>
        <w:t xml:space="preserve"> </w:t>
      </w:r>
      <w:r w:rsidRPr="00D97F7E">
        <w:rPr>
          <w:color w:val="231F20"/>
        </w:rPr>
        <w:t>этого</w:t>
      </w:r>
      <w:r w:rsidRPr="00576CB5">
        <w:rPr>
          <w:color w:val="231F20"/>
        </w:rPr>
        <w:t xml:space="preserve"> </w:t>
      </w:r>
      <w:r w:rsidRPr="00D97F7E">
        <w:rPr>
          <w:color w:val="231F20"/>
        </w:rPr>
        <w:t>возраста,</w:t>
      </w:r>
      <w:r w:rsidRPr="00576CB5">
        <w:rPr>
          <w:color w:val="231F20"/>
        </w:rPr>
        <w:t xml:space="preserve"> </w:t>
      </w:r>
      <w:r w:rsidRPr="00D97F7E">
        <w:rPr>
          <w:color w:val="231F20"/>
        </w:rPr>
        <w:t>способность</w:t>
      </w:r>
      <w:r w:rsidRPr="00576CB5">
        <w:rPr>
          <w:color w:val="231F20"/>
        </w:rPr>
        <w:t xml:space="preserve"> </w:t>
      </w:r>
      <w:r w:rsidRPr="00D97F7E">
        <w:rPr>
          <w:color w:val="231F20"/>
        </w:rPr>
        <w:t>эмоционально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на окружающую</w:t>
      </w:r>
      <w:r w:rsidRPr="00576CB5">
        <w:rPr>
          <w:color w:val="231F20"/>
        </w:rPr>
        <w:t xml:space="preserve"> </w:t>
      </w:r>
      <w:r w:rsidRPr="00D97F7E">
        <w:rPr>
          <w:color w:val="231F20"/>
        </w:rPr>
        <w:t>действительность,</w:t>
      </w:r>
      <w:r w:rsidRPr="00576CB5">
        <w:rPr>
          <w:color w:val="231F20"/>
        </w:rPr>
        <w:t xml:space="preserve"> </w:t>
      </w:r>
      <w:r w:rsidRPr="00D97F7E">
        <w:rPr>
          <w:color w:val="231F20"/>
        </w:rPr>
        <w:t>остро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как</w:t>
      </w:r>
      <w:r w:rsidRPr="00576CB5">
        <w:rPr>
          <w:color w:val="231F20"/>
        </w:rPr>
        <w:t xml:space="preserve"> </w:t>
      </w:r>
      <w:r w:rsidRPr="00D97F7E">
        <w:rPr>
          <w:color w:val="231F20"/>
        </w:rPr>
        <w:t>на</w:t>
      </w:r>
      <w:r w:rsidRPr="00576CB5">
        <w:rPr>
          <w:color w:val="231F20"/>
        </w:rPr>
        <w:t xml:space="preserve"> </w:t>
      </w:r>
      <w:r w:rsidR="00576CB5">
        <w:rPr>
          <w:color w:val="231F20"/>
        </w:rPr>
        <w:t>до</w:t>
      </w:r>
      <w:r w:rsidRPr="00D97F7E">
        <w:rPr>
          <w:color w:val="231F20"/>
        </w:rPr>
        <w:t>брожелательность, отзывчивость, доброту других людей, так</w:t>
      </w:r>
      <w:r w:rsidRPr="00576CB5">
        <w:rPr>
          <w:color w:val="231F20"/>
        </w:rPr>
        <w:t xml:space="preserve"> </w:t>
      </w:r>
      <w:r w:rsidRPr="00D97F7E">
        <w:rPr>
          <w:color w:val="231F20"/>
        </w:rPr>
        <w:t>и на проявление несправедливости, нанесение обид и</w:t>
      </w:r>
      <w:r>
        <w:rPr>
          <w:color w:val="231F20"/>
        </w:rPr>
        <w:t xml:space="preserve"> оскор</w:t>
      </w:r>
      <w:r w:rsidRPr="00D97F7E">
        <w:rPr>
          <w:color w:val="231F20"/>
        </w:rPr>
        <w:t>блений. Всё это становит</w:t>
      </w:r>
      <w:r>
        <w:rPr>
          <w:color w:val="231F20"/>
        </w:rPr>
        <w:t>ся предпосылкой к пониманию за</w:t>
      </w:r>
      <w:r w:rsidRPr="00D97F7E">
        <w:rPr>
          <w:color w:val="231F20"/>
        </w:rPr>
        <w:t>конов существования в соц</w:t>
      </w:r>
      <w:r>
        <w:rPr>
          <w:color w:val="231F20"/>
        </w:rPr>
        <w:t>иуме и принятию их как руковод</w:t>
      </w:r>
      <w:r w:rsidRPr="00D97F7E">
        <w:rPr>
          <w:color w:val="231F20"/>
        </w:rPr>
        <w:t>ства</w:t>
      </w:r>
      <w:r w:rsidRPr="00576CB5">
        <w:rPr>
          <w:color w:val="231F20"/>
        </w:rPr>
        <w:t xml:space="preserve"> </w:t>
      </w:r>
      <w:r w:rsidRPr="00D97F7E">
        <w:rPr>
          <w:color w:val="231F20"/>
        </w:rPr>
        <w:t>к</w:t>
      </w:r>
      <w:r w:rsidRPr="00576CB5">
        <w:rPr>
          <w:color w:val="231F20"/>
        </w:rPr>
        <w:t xml:space="preserve"> </w:t>
      </w:r>
      <w:r w:rsidRPr="00D97F7E">
        <w:rPr>
          <w:color w:val="231F20"/>
        </w:rPr>
        <w:t>собственному</w:t>
      </w:r>
      <w:r w:rsidRPr="00576CB5">
        <w:rPr>
          <w:color w:val="231F20"/>
        </w:rPr>
        <w:t xml:space="preserve"> </w:t>
      </w:r>
      <w:r w:rsidRPr="00D97F7E">
        <w:rPr>
          <w:color w:val="231F20"/>
        </w:rPr>
        <w:t>поведению.</w:t>
      </w:r>
      <w:r w:rsidRPr="00576CB5">
        <w:rPr>
          <w:color w:val="231F20"/>
        </w:rPr>
        <w:t xml:space="preserve"> </w:t>
      </w:r>
      <w:r w:rsidRPr="00D97F7E">
        <w:rPr>
          <w:color w:val="231F20"/>
        </w:rPr>
        <w:t>Вместе</w:t>
      </w:r>
      <w:r w:rsidRPr="00576CB5">
        <w:rPr>
          <w:color w:val="231F20"/>
        </w:rPr>
        <w:t xml:space="preserve"> </w:t>
      </w:r>
      <w:r w:rsidRPr="00D97F7E">
        <w:rPr>
          <w:color w:val="231F20"/>
        </w:rPr>
        <w:t>с</w:t>
      </w:r>
      <w:r w:rsidRPr="00576CB5">
        <w:rPr>
          <w:color w:val="231F20"/>
        </w:rPr>
        <w:t xml:space="preserve"> </w:t>
      </w:r>
      <w:r w:rsidRPr="00D97F7E">
        <w:rPr>
          <w:color w:val="231F20"/>
        </w:rPr>
        <w:t>тем</w:t>
      </w:r>
      <w:r w:rsidRPr="00576CB5">
        <w:rPr>
          <w:color w:val="231F20"/>
        </w:rPr>
        <w:t xml:space="preserve"> </w:t>
      </w:r>
      <w:r w:rsidRPr="00D97F7E">
        <w:rPr>
          <w:color w:val="231F20"/>
        </w:rPr>
        <w:t>в</w:t>
      </w:r>
      <w:r w:rsidRPr="00576CB5">
        <w:rPr>
          <w:color w:val="231F20"/>
        </w:rPr>
        <w:t xml:space="preserve"> </w:t>
      </w:r>
      <w:r w:rsidRPr="00D97F7E">
        <w:rPr>
          <w:color w:val="231F20"/>
        </w:rPr>
        <w:t>процессе</w:t>
      </w:r>
      <w:r w:rsidRPr="00576CB5">
        <w:rPr>
          <w:color w:val="231F20"/>
        </w:rPr>
        <w:t xml:space="preserve"> </w:t>
      </w:r>
      <w:r>
        <w:rPr>
          <w:color w:val="231F20"/>
        </w:rPr>
        <w:t>обу</w:t>
      </w:r>
      <w:r w:rsidRPr="00D97F7E">
        <w:rPr>
          <w:color w:val="231F20"/>
        </w:rPr>
        <w:t xml:space="preserve">чения необходимо учитывать, что младшие школьники с </w:t>
      </w:r>
      <w:r w:rsidRPr="00576CB5">
        <w:rPr>
          <w:color w:val="231F20"/>
        </w:rPr>
        <w:t xml:space="preserve">трудом усваивают абстрактные философские сентенции, </w:t>
      </w:r>
      <w:proofErr w:type="gramStart"/>
      <w:r w:rsidRPr="00576CB5">
        <w:rPr>
          <w:color w:val="231F20"/>
        </w:rPr>
        <w:t>нрав</w:t>
      </w:r>
      <w:r w:rsidRPr="00D97F7E">
        <w:rPr>
          <w:color w:val="231F20"/>
        </w:rPr>
        <w:t xml:space="preserve"> ственные</w:t>
      </w:r>
      <w:proofErr w:type="gramEnd"/>
      <w:r w:rsidRPr="00D97F7E">
        <w:rPr>
          <w:color w:val="231F20"/>
        </w:rPr>
        <w:t xml:space="preserve"> поучения, поэтому особое внимание должно быть уделено</w:t>
      </w:r>
      <w:r w:rsidRPr="00576CB5">
        <w:rPr>
          <w:color w:val="231F20"/>
        </w:rPr>
        <w:t xml:space="preserve"> </w:t>
      </w:r>
      <w:r w:rsidRPr="00D97F7E">
        <w:rPr>
          <w:color w:val="231F20"/>
        </w:rPr>
        <w:t>эмоциональной</w:t>
      </w:r>
      <w:r w:rsidRPr="00576CB5">
        <w:rPr>
          <w:color w:val="231F20"/>
        </w:rPr>
        <w:t xml:space="preserve"> </w:t>
      </w:r>
      <w:r w:rsidRPr="00D97F7E">
        <w:rPr>
          <w:color w:val="231F20"/>
        </w:rPr>
        <w:t>стороне</w:t>
      </w:r>
      <w:r w:rsidRPr="00576CB5">
        <w:rPr>
          <w:color w:val="231F20"/>
        </w:rPr>
        <w:t xml:space="preserve"> </w:t>
      </w:r>
      <w:r w:rsidRPr="00D97F7E">
        <w:rPr>
          <w:color w:val="231F20"/>
        </w:rPr>
        <w:t>восприятия</w:t>
      </w:r>
      <w:r w:rsidRPr="00576CB5">
        <w:rPr>
          <w:color w:val="231F20"/>
        </w:rPr>
        <w:t xml:space="preserve"> </w:t>
      </w:r>
      <w:r w:rsidRPr="00D97F7E">
        <w:rPr>
          <w:color w:val="231F20"/>
        </w:rPr>
        <w:t>явлений</w:t>
      </w:r>
      <w:r w:rsidRPr="00576CB5">
        <w:rPr>
          <w:color w:val="231F20"/>
        </w:rPr>
        <w:t xml:space="preserve"> </w:t>
      </w:r>
      <w:r>
        <w:rPr>
          <w:color w:val="231F20"/>
        </w:rPr>
        <w:t>социаль</w:t>
      </w:r>
      <w:r w:rsidRPr="00D97F7E">
        <w:rPr>
          <w:color w:val="231F20"/>
        </w:rPr>
        <w:t>ной жизни, связанной с п</w:t>
      </w:r>
      <w:r>
        <w:rPr>
          <w:color w:val="231F20"/>
        </w:rPr>
        <w:t>роявлением или нарушением нрав</w:t>
      </w:r>
      <w:r w:rsidRPr="00D97F7E">
        <w:rPr>
          <w:color w:val="231F20"/>
        </w:rPr>
        <w:t>ственных, этических норм, обсуждение конкретных жизнен­ ных</w:t>
      </w:r>
      <w:r w:rsidRPr="00576CB5">
        <w:rPr>
          <w:color w:val="231F20"/>
        </w:rPr>
        <w:t xml:space="preserve"> </w:t>
      </w:r>
      <w:r w:rsidRPr="00D97F7E">
        <w:rPr>
          <w:color w:val="231F20"/>
        </w:rPr>
        <w:t>ситуаций,</w:t>
      </w:r>
      <w:r w:rsidRPr="00576CB5">
        <w:rPr>
          <w:color w:val="231F20"/>
        </w:rPr>
        <w:t xml:space="preserve"> </w:t>
      </w:r>
      <w:r w:rsidRPr="00D97F7E">
        <w:rPr>
          <w:color w:val="231F20"/>
        </w:rPr>
        <w:t>дающих</w:t>
      </w:r>
      <w:r w:rsidRPr="00576CB5">
        <w:rPr>
          <w:color w:val="231F20"/>
        </w:rPr>
        <w:t xml:space="preserve"> </w:t>
      </w:r>
      <w:r w:rsidRPr="00D97F7E">
        <w:rPr>
          <w:color w:val="231F20"/>
        </w:rPr>
        <w:t>образцы</w:t>
      </w:r>
      <w:r w:rsidRPr="00576CB5">
        <w:rPr>
          <w:color w:val="231F20"/>
        </w:rPr>
        <w:t xml:space="preserve"> </w:t>
      </w:r>
      <w:r w:rsidRPr="00D97F7E">
        <w:rPr>
          <w:color w:val="231F20"/>
        </w:rPr>
        <w:t>нравственно</w:t>
      </w:r>
      <w:r w:rsidRPr="00576CB5">
        <w:rPr>
          <w:color w:val="231F20"/>
        </w:rPr>
        <w:t xml:space="preserve"> </w:t>
      </w:r>
      <w:r w:rsidRPr="00D97F7E">
        <w:rPr>
          <w:color w:val="231F20"/>
        </w:rPr>
        <w:t>ценного</w:t>
      </w:r>
      <w:r w:rsidRPr="00576CB5">
        <w:rPr>
          <w:color w:val="231F20"/>
        </w:rPr>
        <w:t xml:space="preserve"> </w:t>
      </w:r>
      <w:r w:rsidRPr="00D97F7E">
        <w:rPr>
          <w:color w:val="231F20"/>
        </w:rPr>
        <w:t>поведе</w:t>
      </w:r>
      <w:r w:rsidRPr="00576CB5">
        <w:rPr>
          <w:color w:val="231F20"/>
        </w:rPr>
        <w:t>ния.</w:t>
      </w:r>
    </w:p>
    <w:p w:rsidR="00D97F7E" w:rsidRPr="00576CB5" w:rsidRDefault="00D97F7E" w:rsidP="00D97F7E">
      <w:pPr>
        <w:pStyle w:val="a3"/>
        <w:ind w:left="0"/>
        <w:jc w:val="both"/>
        <w:rPr>
          <w:color w:val="231F20"/>
        </w:rPr>
      </w:pPr>
      <w:r w:rsidRPr="00D97F7E">
        <w:rPr>
          <w:color w:val="231F20"/>
        </w:rPr>
        <w:t>В рамках реализации О</w:t>
      </w:r>
      <w:r>
        <w:rPr>
          <w:color w:val="231F20"/>
        </w:rPr>
        <w:t>РКСЭ в части преподавания учеб</w:t>
      </w:r>
      <w:r w:rsidRPr="00D97F7E">
        <w:rPr>
          <w:color w:val="231F20"/>
        </w:rPr>
        <w:t>ных модулей по основам р</w:t>
      </w:r>
      <w:r>
        <w:rPr>
          <w:color w:val="231F20"/>
        </w:rPr>
        <w:t>елигиозных культур не предусма</w:t>
      </w:r>
      <w:r w:rsidRPr="00D97F7E">
        <w:rPr>
          <w:color w:val="231F20"/>
        </w:rPr>
        <w:t>тривается подготовка обу</w:t>
      </w:r>
      <w:r w:rsidR="00576CB5">
        <w:rPr>
          <w:color w:val="231F20"/>
        </w:rPr>
        <w:t>чающихся к участию в богослуже</w:t>
      </w:r>
      <w:r w:rsidRPr="00D97F7E">
        <w:rPr>
          <w:color w:val="231F20"/>
        </w:rPr>
        <w:t>ниях, обучение религиозной практике в религиозной общине (Письмо Минобрнауки Росси</w:t>
      </w:r>
      <w:r>
        <w:rPr>
          <w:color w:val="231F20"/>
        </w:rPr>
        <w:t>и от 22.08.2012 №08­250 «О вве</w:t>
      </w:r>
      <w:r w:rsidRPr="00D97F7E">
        <w:rPr>
          <w:color w:val="231F20"/>
        </w:rPr>
        <w:t>дении учебного курса ОРКСЭ»).</w:t>
      </w:r>
    </w:p>
    <w:p w:rsidR="00D97F7E" w:rsidRPr="00576CB5" w:rsidRDefault="00D97F7E" w:rsidP="00D97F7E">
      <w:pPr>
        <w:jc w:val="both"/>
        <w:rPr>
          <w:color w:val="231F20"/>
          <w:sz w:val="24"/>
          <w:szCs w:val="24"/>
        </w:rPr>
      </w:pPr>
      <w:r w:rsidRPr="00576CB5">
        <w:rPr>
          <w:color w:val="231F20"/>
          <w:sz w:val="24"/>
          <w:szCs w:val="24"/>
        </w:rPr>
        <w:t>Место ОРКСЭ в учебном плане: ОРКСЭ изучается в 4 клас</w:t>
      </w:r>
      <w:r w:rsidR="00AD5DCE" w:rsidRPr="00576CB5">
        <w:rPr>
          <w:color w:val="231F20"/>
          <w:sz w:val="24"/>
          <w:szCs w:val="24"/>
        </w:rPr>
        <w:t>се, один час в неделю (34</w:t>
      </w:r>
      <w:r w:rsidRPr="00576CB5">
        <w:rPr>
          <w:color w:val="231F20"/>
          <w:sz w:val="24"/>
          <w:szCs w:val="24"/>
        </w:rPr>
        <w:t>ч).</w:t>
      </w:r>
    </w:p>
    <w:p w:rsidR="00D97F7E" w:rsidRDefault="00D97F7E" w:rsidP="00D97F7E">
      <w:pPr>
        <w:jc w:val="both"/>
        <w:rPr>
          <w:color w:val="231F20"/>
          <w:w w:val="105"/>
          <w:sz w:val="24"/>
          <w:szCs w:val="24"/>
        </w:rPr>
      </w:pPr>
    </w:p>
    <w:p w:rsidR="00E1272D" w:rsidRPr="00E1272D" w:rsidRDefault="00E1272D" w:rsidP="00D97F7E">
      <w:pPr>
        <w:pStyle w:val="21"/>
        <w:spacing w:line="240" w:lineRule="auto"/>
        <w:ind w:left="0"/>
        <w:jc w:val="both"/>
        <w:rPr>
          <w:i w:val="0"/>
          <w:color w:val="231F20"/>
        </w:rPr>
      </w:pPr>
      <w:r>
        <w:rPr>
          <w:i w:val="0"/>
          <w:color w:val="231F20"/>
        </w:rPr>
        <w:t>Содержание предметной области</w:t>
      </w:r>
    </w:p>
    <w:p w:rsidR="00E1272D" w:rsidRDefault="00E1272D" w:rsidP="00D97F7E">
      <w:pPr>
        <w:pStyle w:val="21"/>
        <w:spacing w:line="240" w:lineRule="auto"/>
        <w:ind w:left="0"/>
        <w:jc w:val="both"/>
        <w:rPr>
          <w:color w:val="231F20"/>
        </w:rPr>
      </w:pP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Россия — наша Родина.</w:t>
      </w:r>
      <w:r w:rsidR="00576CB5">
        <w:rPr>
          <w:color w:val="231F20"/>
        </w:rPr>
        <w:t xml:space="preserve"> Введение в православную тради</w:t>
      </w:r>
      <w:r>
        <w:rPr>
          <w:color w:val="231F20"/>
        </w:rPr>
        <w:t>цию. Культура и религия. Во</w:t>
      </w:r>
      <w:r w:rsidR="00AD5DCE">
        <w:rPr>
          <w:color w:val="231F20"/>
        </w:rPr>
        <w:t xml:space="preserve"> что верят православные христи</w:t>
      </w:r>
      <w:r>
        <w:rPr>
          <w:color w:val="231F20"/>
        </w:rPr>
        <w:t xml:space="preserve">ане. Добро и зло в православной традиции. Золотое правило нравственности. Любовь к </w:t>
      </w:r>
      <w:proofErr w:type="gramStart"/>
      <w:r>
        <w:rPr>
          <w:color w:val="231F20"/>
        </w:rPr>
        <w:t>ближнему</w:t>
      </w:r>
      <w:proofErr w:type="gramEnd"/>
      <w:r>
        <w:rPr>
          <w:color w:val="231F20"/>
        </w:rPr>
        <w:t>. Отношение к труду. Долг и ответственность. М</w:t>
      </w:r>
      <w:r w:rsidR="00576CB5">
        <w:rPr>
          <w:color w:val="231F20"/>
        </w:rPr>
        <w:t>илосердие и сострадание. Право</w:t>
      </w:r>
      <w:r>
        <w:rPr>
          <w:color w:val="231F20"/>
        </w:rPr>
        <w:t>славие</w:t>
      </w:r>
      <w:r>
        <w:rPr>
          <w:color w:val="231F20"/>
          <w:spacing w:val="-1"/>
        </w:rPr>
        <w:t xml:space="preserve"> </w:t>
      </w:r>
      <w:r>
        <w:rPr>
          <w:color w:val="231F20"/>
        </w:rPr>
        <w:t>в</w:t>
      </w:r>
      <w:r>
        <w:rPr>
          <w:color w:val="231F20"/>
          <w:spacing w:val="-1"/>
        </w:rPr>
        <w:t xml:space="preserve"> </w:t>
      </w:r>
      <w:r>
        <w:rPr>
          <w:color w:val="231F20"/>
        </w:rPr>
        <w:t>России.</w:t>
      </w:r>
      <w:r>
        <w:rPr>
          <w:color w:val="231F20"/>
          <w:spacing w:val="-1"/>
        </w:rPr>
        <w:t xml:space="preserve"> </w:t>
      </w:r>
      <w:r>
        <w:rPr>
          <w:color w:val="231F20"/>
        </w:rPr>
        <w:t>Православный</w:t>
      </w:r>
      <w:r>
        <w:rPr>
          <w:color w:val="231F20"/>
          <w:spacing w:val="-1"/>
        </w:rPr>
        <w:t xml:space="preserve"> </w:t>
      </w:r>
      <w:r>
        <w:rPr>
          <w:color w:val="231F20"/>
        </w:rPr>
        <w:t>храм</w:t>
      </w:r>
      <w:r>
        <w:rPr>
          <w:color w:val="231F20"/>
          <w:spacing w:val="-1"/>
        </w:rPr>
        <w:t xml:space="preserve"> </w:t>
      </w:r>
      <w:r>
        <w:rPr>
          <w:color w:val="231F20"/>
        </w:rPr>
        <w:t>и</w:t>
      </w:r>
      <w:r>
        <w:rPr>
          <w:color w:val="231F20"/>
          <w:spacing w:val="-1"/>
        </w:rPr>
        <w:t xml:space="preserve"> </w:t>
      </w:r>
      <w:r>
        <w:rPr>
          <w:color w:val="231F20"/>
        </w:rPr>
        <w:t>другие</w:t>
      </w:r>
      <w:r>
        <w:rPr>
          <w:color w:val="231F20"/>
          <w:spacing w:val="-1"/>
        </w:rPr>
        <w:t xml:space="preserve"> </w:t>
      </w:r>
      <w:r>
        <w:rPr>
          <w:color w:val="231F20"/>
        </w:rPr>
        <w:t>святыни.</w:t>
      </w:r>
      <w:r>
        <w:rPr>
          <w:color w:val="231F20"/>
          <w:spacing w:val="-1"/>
        </w:rPr>
        <w:t xml:space="preserve"> </w:t>
      </w:r>
      <w:proofErr w:type="gramStart"/>
      <w:r>
        <w:rPr>
          <w:color w:val="231F20"/>
        </w:rPr>
        <w:t>Сим­ волический</w:t>
      </w:r>
      <w:proofErr w:type="gramEnd"/>
      <w:r>
        <w:rPr>
          <w:color w:val="231F20"/>
        </w:rPr>
        <w:t xml:space="preserve"> язык правосла</w:t>
      </w:r>
      <w:r w:rsidR="00576CB5">
        <w:rPr>
          <w:color w:val="231F20"/>
        </w:rPr>
        <w:t>вной культуры: христианское ис</w:t>
      </w:r>
      <w:r>
        <w:rPr>
          <w:color w:val="231F20"/>
        </w:rPr>
        <w:t>кусство</w:t>
      </w:r>
      <w:r>
        <w:rPr>
          <w:color w:val="231F20"/>
          <w:spacing w:val="-3"/>
        </w:rPr>
        <w:t xml:space="preserve"> </w:t>
      </w:r>
      <w:r>
        <w:rPr>
          <w:color w:val="231F20"/>
        </w:rPr>
        <w:t>(иконы,</w:t>
      </w:r>
      <w:r>
        <w:rPr>
          <w:color w:val="231F20"/>
          <w:spacing w:val="-3"/>
        </w:rPr>
        <w:t xml:space="preserve"> </w:t>
      </w:r>
      <w:r>
        <w:rPr>
          <w:color w:val="231F20"/>
        </w:rPr>
        <w:t>фрески,</w:t>
      </w:r>
      <w:r>
        <w:rPr>
          <w:color w:val="231F20"/>
          <w:spacing w:val="-3"/>
        </w:rPr>
        <w:t xml:space="preserve"> </w:t>
      </w:r>
      <w:r>
        <w:rPr>
          <w:color w:val="231F20"/>
        </w:rPr>
        <w:t>церковное</w:t>
      </w:r>
      <w:r>
        <w:rPr>
          <w:color w:val="231F20"/>
          <w:spacing w:val="-3"/>
        </w:rPr>
        <w:t xml:space="preserve"> </w:t>
      </w:r>
      <w:r>
        <w:rPr>
          <w:color w:val="231F20"/>
        </w:rPr>
        <w:t>пение,</w:t>
      </w:r>
      <w:r>
        <w:rPr>
          <w:color w:val="231F20"/>
          <w:spacing w:val="-3"/>
        </w:rPr>
        <w:t xml:space="preserve"> </w:t>
      </w:r>
      <w:r>
        <w:rPr>
          <w:color w:val="231F20"/>
        </w:rPr>
        <w:t>прикладное</w:t>
      </w:r>
      <w:r>
        <w:rPr>
          <w:color w:val="231F20"/>
          <w:spacing w:val="-3"/>
        </w:rPr>
        <w:t xml:space="preserve"> </w:t>
      </w:r>
      <w:r w:rsidR="00576CB5">
        <w:rPr>
          <w:color w:val="231F20"/>
        </w:rPr>
        <w:t>искус</w:t>
      </w:r>
      <w:r>
        <w:rPr>
          <w:color w:val="231F20"/>
        </w:rPr>
        <w:t>ство), православный календарь. Праздники. Христианская семья и её ценности.</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исламскую традицию. Культура</w:t>
      </w:r>
      <w:r>
        <w:rPr>
          <w:color w:val="231F20"/>
          <w:spacing w:val="36"/>
        </w:rPr>
        <w:t xml:space="preserve"> </w:t>
      </w:r>
      <w:r>
        <w:rPr>
          <w:color w:val="231F20"/>
        </w:rPr>
        <w:t>и</w:t>
      </w:r>
      <w:r>
        <w:rPr>
          <w:color w:val="231F20"/>
          <w:spacing w:val="36"/>
        </w:rPr>
        <w:t xml:space="preserve"> </w:t>
      </w:r>
      <w:r>
        <w:rPr>
          <w:color w:val="231F20"/>
        </w:rPr>
        <w:t>религия.</w:t>
      </w:r>
      <w:r>
        <w:rPr>
          <w:color w:val="231F20"/>
          <w:spacing w:val="36"/>
        </w:rPr>
        <w:t xml:space="preserve"> </w:t>
      </w:r>
      <w:r>
        <w:rPr>
          <w:color w:val="231F20"/>
        </w:rPr>
        <w:t>Пророк</w:t>
      </w:r>
      <w:r>
        <w:rPr>
          <w:color w:val="231F20"/>
          <w:spacing w:val="36"/>
        </w:rPr>
        <w:t xml:space="preserve"> </w:t>
      </w:r>
      <w:r>
        <w:rPr>
          <w:color w:val="231F20"/>
        </w:rPr>
        <w:t>Мухаммад</w:t>
      </w:r>
      <w:r>
        <w:rPr>
          <w:color w:val="231F20"/>
          <w:spacing w:val="36"/>
        </w:rPr>
        <w:t xml:space="preserve"> </w:t>
      </w:r>
      <w:r>
        <w:rPr>
          <w:color w:val="231F20"/>
        </w:rPr>
        <w:t>—</w:t>
      </w:r>
      <w:r>
        <w:rPr>
          <w:color w:val="231F20"/>
          <w:spacing w:val="36"/>
        </w:rPr>
        <w:t xml:space="preserve"> </w:t>
      </w:r>
      <w:r>
        <w:rPr>
          <w:color w:val="231F20"/>
        </w:rPr>
        <w:t>образец</w:t>
      </w:r>
      <w:r>
        <w:rPr>
          <w:color w:val="231F20"/>
          <w:spacing w:val="36"/>
        </w:rPr>
        <w:t xml:space="preserve"> </w:t>
      </w:r>
      <w:r>
        <w:rPr>
          <w:color w:val="231F20"/>
        </w:rPr>
        <w:t>человека и учитель нравственности в</w:t>
      </w:r>
      <w:r w:rsidR="00576CB5">
        <w:rPr>
          <w:color w:val="231F20"/>
        </w:rPr>
        <w:t xml:space="preserve"> исламской традиции. Во что ве</w:t>
      </w:r>
      <w:r>
        <w:rPr>
          <w:color w:val="231F20"/>
        </w:rPr>
        <w:t>рят мусульмане. Добро и</w:t>
      </w:r>
      <w:r w:rsidR="00576CB5">
        <w:rPr>
          <w:color w:val="231F20"/>
        </w:rPr>
        <w:t xml:space="preserve"> зло в исламкой традиции. Нрав</w:t>
      </w:r>
      <w:r>
        <w:rPr>
          <w:color w:val="231F20"/>
        </w:rPr>
        <w:t xml:space="preserve">ственные основы ислама. Любовь к </w:t>
      </w:r>
      <w:proofErr w:type="gramStart"/>
      <w:r>
        <w:rPr>
          <w:color w:val="231F20"/>
        </w:rPr>
        <w:t>ближнему</w:t>
      </w:r>
      <w:proofErr w:type="gramEnd"/>
      <w:r>
        <w:rPr>
          <w:color w:val="231F20"/>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w:t>
      </w:r>
      <w:r w:rsidR="00576CB5">
        <w:rPr>
          <w:color w:val="231F20"/>
        </w:rPr>
        <w:t>ульманское летоисчисление и ка</w:t>
      </w:r>
      <w:r>
        <w:rPr>
          <w:color w:val="231F20"/>
        </w:rPr>
        <w:t>лендарь. Ислам в России. С</w:t>
      </w:r>
      <w:r w:rsidR="00576CB5">
        <w:rPr>
          <w:color w:val="231F20"/>
        </w:rPr>
        <w:t xml:space="preserve">емья в исламе. </w:t>
      </w:r>
      <w:r w:rsidR="00576CB5">
        <w:rPr>
          <w:color w:val="231F20"/>
        </w:rPr>
        <w:lastRenderedPageBreak/>
        <w:t>Праздники ислам</w:t>
      </w:r>
      <w:r>
        <w:rPr>
          <w:color w:val="231F20"/>
        </w:rPr>
        <w:t>ских народов России: их происхождение и особенности про­ ведения. Искусство ислама.</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Default="00D97F7E" w:rsidP="00D97F7E">
      <w:pPr>
        <w:pStyle w:val="a3"/>
        <w:ind w:left="0"/>
        <w:jc w:val="both"/>
      </w:pPr>
      <w:r>
        <w:rPr>
          <w:color w:val="231F20"/>
        </w:rPr>
        <w:t>Россия — наша Родина. Введение в буддийскую духовную традицию. Культура и рели</w:t>
      </w:r>
      <w:r w:rsidR="00576CB5">
        <w:rPr>
          <w:color w:val="231F20"/>
        </w:rPr>
        <w:t>гия. Будда и его учение. Буддий</w:t>
      </w:r>
      <w:r>
        <w:rPr>
          <w:color w:val="231F20"/>
        </w:rPr>
        <w:t>ские</w:t>
      </w:r>
      <w:r>
        <w:rPr>
          <w:color w:val="231F20"/>
          <w:spacing w:val="-13"/>
        </w:rPr>
        <w:t xml:space="preserve"> </w:t>
      </w:r>
      <w:r>
        <w:rPr>
          <w:color w:val="231F20"/>
        </w:rPr>
        <w:t>святыни.</w:t>
      </w:r>
      <w:r>
        <w:rPr>
          <w:color w:val="231F20"/>
          <w:spacing w:val="-13"/>
        </w:rPr>
        <w:t xml:space="preserve"> </w:t>
      </w:r>
      <w:r>
        <w:rPr>
          <w:color w:val="231F20"/>
        </w:rPr>
        <w:t>Будды</w:t>
      </w:r>
      <w:r>
        <w:rPr>
          <w:color w:val="231F20"/>
          <w:spacing w:val="-13"/>
        </w:rPr>
        <w:t xml:space="preserve"> </w:t>
      </w:r>
      <w:r>
        <w:rPr>
          <w:color w:val="231F20"/>
        </w:rPr>
        <w:t>и</w:t>
      </w:r>
      <w:r>
        <w:rPr>
          <w:color w:val="231F20"/>
          <w:spacing w:val="-13"/>
        </w:rPr>
        <w:t xml:space="preserve"> </w:t>
      </w:r>
      <w:r>
        <w:rPr>
          <w:color w:val="231F20"/>
        </w:rPr>
        <w:t>бодхисатвы.</w:t>
      </w:r>
      <w:r>
        <w:rPr>
          <w:color w:val="231F20"/>
          <w:spacing w:val="-13"/>
        </w:rPr>
        <w:t xml:space="preserve"> </w:t>
      </w:r>
      <w:r>
        <w:rPr>
          <w:color w:val="231F20"/>
        </w:rPr>
        <w:t>Семья</w:t>
      </w:r>
      <w:r>
        <w:rPr>
          <w:color w:val="231F20"/>
          <w:spacing w:val="-13"/>
        </w:rPr>
        <w:t xml:space="preserve"> </w:t>
      </w:r>
      <w:r>
        <w:rPr>
          <w:color w:val="231F20"/>
        </w:rPr>
        <w:t>в</w:t>
      </w:r>
      <w:r>
        <w:rPr>
          <w:color w:val="231F20"/>
          <w:spacing w:val="-13"/>
        </w:rPr>
        <w:t xml:space="preserve"> </w:t>
      </w:r>
      <w:r>
        <w:rPr>
          <w:color w:val="231F20"/>
        </w:rPr>
        <w:t>буддийской</w:t>
      </w:r>
      <w:r>
        <w:rPr>
          <w:color w:val="231F20"/>
          <w:spacing w:val="-13"/>
        </w:rPr>
        <w:t xml:space="preserve"> </w:t>
      </w:r>
      <w:r w:rsidR="00576CB5">
        <w:rPr>
          <w:color w:val="231F20"/>
        </w:rPr>
        <w:t>куль</w:t>
      </w:r>
      <w:r>
        <w:rPr>
          <w:color w:val="231F20"/>
        </w:rPr>
        <w:t>туре и её ценности. Буддизм в России. Человек в буддийской картине мира. Буддийские символы. Буддийские ритуалы. Буддийские</w:t>
      </w:r>
      <w:r>
        <w:rPr>
          <w:color w:val="231F20"/>
          <w:spacing w:val="67"/>
        </w:rPr>
        <w:t xml:space="preserve"> </w:t>
      </w:r>
      <w:r>
        <w:rPr>
          <w:color w:val="231F20"/>
        </w:rPr>
        <w:t>святыни.</w:t>
      </w:r>
      <w:r>
        <w:rPr>
          <w:color w:val="231F20"/>
          <w:spacing w:val="67"/>
        </w:rPr>
        <w:t xml:space="preserve"> </w:t>
      </w:r>
      <w:r>
        <w:rPr>
          <w:color w:val="231F20"/>
        </w:rPr>
        <w:t>Буддийские</w:t>
      </w:r>
      <w:r>
        <w:rPr>
          <w:color w:val="231F20"/>
          <w:spacing w:val="68"/>
        </w:rPr>
        <w:t xml:space="preserve"> </w:t>
      </w:r>
      <w:r>
        <w:rPr>
          <w:color w:val="231F20"/>
        </w:rPr>
        <w:t>священные</w:t>
      </w:r>
      <w:r>
        <w:rPr>
          <w:color w:val="231F20"/>
          <w:spacing w:val="67"/>
        </w:rPr>
        <w:t xml:space="preserve"> </w:t>
      </w:r>
      <w:r>
        <w:rPr>
          <w:color w:val="231F20"/>
          <w:spacing w:val="-2"/>
        </w:rPr>
        <w:t>сооружения.</w:t>
      </w:r>
    </w:p>
    <w:p w:rsidR="00D97F7E" w:rsidRDefault="00D97F7E" w:rsidP="00D97F7E">
      <w:pPr>
        <w:pStyle w:val="a3"/>
        <w:ind w:left="0"/>
        <w:jc w:val="both"/>
      </w:pPr>
      <w:r>
        <w:rPr>
          <w:color w:val="231F20"/>
        </w:rPr>
        <w:t>Буддийский храм. Буддийский ка</w:t>
      </w:r>
      <w:r w:rsidR="00576CB5">
        <w:rPr>
          <w:color w:val="231F20"/>
        </w:rPr>
        <w:t>лендарь. Праздники в буд</w:t>
      </w:r>
      <w:r>
        <w:rPr>
          <w:color w:val="231F20"/>
        </w:rPr>
        <w:t>дийской культуре. Искусство в буддийской культуре.</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иудейскую духовную традицию. Культура и рели</w:t>
      </w:r>
      <w:r w:rsidR="00576CB5">
        <w:rPr>
          <w:color w:val="231F20"/>
        </w:rPr>
        <w:t>гия. Тора — главная книга иуда</w:t>
      </w:r>
      <w:r>
        <w:rPr>
          <w:color w:val="231F20"/>
        </w:rPr>
        <w:t>изма. Классические тексты иудаизма. Патриархи еврейского народа. Пророки и праведники в иудейской культуре. Храм</w:t>
      </w:r>
      <w:r>
        <w:rPr>
          <w:color w:val="231F20"/>
          <w:spacing w:val="80"/>
        </w:rPr>
        <w:t xml:space="preserve"> </w:t>
      </w:r>
      <w:r>
        <w:rPr>
          <w:color w:val="231F20"/>
        </w:rPr>
        <w:t>в</w:t>
      </w:r>
      <w:r>
        <w:rPr>
          <w:color w:val="231F20"/>
          <w:spacing w:val="-5"/>
        </w:rPr>
        <w:t xml:space="preserve"> </w:t>
      </w:r>
      <w:r>
        <w:rPr>
          <w:color w:val="231F20"/>
        </w:rPr>
        <w:t>жизни</w:t>
      </w:r>
      <w:r>
        <w:rPr>
          <w:color w:val="231F20"/>
          <w:spacing w:val="-5"/>
        </w:rPr>
        <w:t xml:space="preserve"> </w:t>
      </w:r>
      <w:r>
        <w:rPr>
          <w:color w:val="231F20"/>
        </w:rPr>
        <w:t>иудеев.</w:t>
      </w:r>
      <w:r>
        <w:rPr>
          <w:color w:val="231F20"/>
          <w:spacing w:val="-5"/>
        </w:rPr>
        <w:t xml:space="preserve"> </w:t>
      </w:r>
      <w:r>
        <w:rPr>
          <w:color w:val="231F20"/>
        </w:rPr>
        <w:t>Назначение</w:t>
      </w:r>
      <w:r>
        <w:rPr>
          <w:color w:val="231F20"/>
          <w:spacing w:val="-5"/>
        </w:rPr>
        <w:t xml:space="preserve"> </w:t>
      </w:r>
      <w:r>
        <w:rPr>
          <w:color w:val="231F20"/>
        </w:rPr>
        <w:t>синагоги</w:t>
      </w:r>
      <w:r>
        <w:rPr>
          <w:color w:val="231F20"/>
          <w:spacing w:val="-5"/>
        </w:rPr>
        <w:t xml:space="preserve"> </w:t>
      </w:r>
      <w:r>
        <w:rPr>
          <w:color w:val="231F20"/>
        </w:rPr>
        <w:t>и</w:t>
      </w:r>
      <w:r>
        <w:rPr>
          <w:color w:val="231F20"/>
          <w:spacing w:val="-5"/>
        </w:rPr>
        <w:t xml:space="preserve"> </w:t>
      </w:r>
      <w:r>
        <w:rPr>
          <w:color w:val="231F20"/>
        </w:rPr>
        <w:t>её</w:t>
      </w:r>
      <w:r>
        <w:rPr>
          <w:color w:val="231F20"/>
          <w:spacing w:val="-5"/>
        </w:rPr>
        <w:t xml:space="preserve"> </w:t>
      </w:r>
      <w:r>
        <w:rPr>
          <w:color w:val="231F20"/>
        </w:rPr>
        <w:t>устройство.</w:t>
      </w:r>
      <w:r>
        <w:rPr>
          <w:color w:val="231F20"/>
          <w:spacing w:val="-5"/>
        </w:rPr>
        <w:t xml:space="preserve"> </w:t>
      </w:r>
      <w:r w:rsidR="00576CB5">
        <w:rPr>
          <w:color w:val="231F20"/>
        </w:rPr>
        <w:t>Суббо</w:t>
      </w:r>
      <w:r>
        <w:rPr>
          <w:color w:val="231F20"/>
        </w:rPr>
        <w:t>та (Шабат) в иудейской тра</w:t>
      </w:r>
      <w:r w:rsidR="00576CB5">
        <w:rPr>
          <w:color w:val="231F20"/>
        </w:rPr>
        <w:t>диции. Иудаизм в России. Тради</w:t>
      </w:r>
      <w:r>
        <w:rPr>
          <w:color w:val="231F20"/>
        </w:rPr>
        <w:t>ц</w:t>
      </w:r>
      <w:proofErr w:type="gramStart"/>
      <w:r>
        <w:rPr>
          <w:color w:val="231F20"/>
        </w:rPr>
        <w:t>ии иу</w:t>
      </w:r>
      <w:proofErr w:type="gramEnd"/>
      <w:r>
        <w:rPr>
          <w:color w:val="231F20"/>
        </w:rPr>
        <w:t>даизма в повседневной жизни евреев. Ответственное принятие заповедей. Еврейский дом. Еврейский календарь: его</w:t>
      </w:r>
      <w:r>
        <w:rPr>
          <w:color w:val="231F20"/>
          <w:spacing w:val="-6"/>
        </w:rPr>
        <w:t xml:space="preserve"> </w:t>
      </w:r>
      <w:r>
        <w:rPr>
          <w:color w:val="231F20"/>
        </w:rPr>
        <w:t>устройство</w:t>
      </w:r>
      <w:r>
        <w:rPr>
          <w:color w:val="231F20"/>
          <w:spacing w:val="-6"/>
        </w:rPr>
        <w:t xml:space="preserve"> </w:t>
      </w:r>
      <w:r>
        <w:rPr>
          <w:color w:val="231F20"/>
        </w:rPr>
        <w:t>и</w:t>
      </w:r>
      <w:r>
        <w:rPr>
          <w:color w:val="231F20"/>
          <w:spacing w:val="-6"/>
        </w:rPr>
        <w:t xml:space="preserve"> </w:t>
      </w:r>
      <w:r>
        <w:rPr>
          <w:color w:val="231F20"/>
        </w:rPr>
        <w:t>особенности.</w:t>
      </w:r>
      <w:r>
        <w:rPr>
          <w:color w:val="231F20"/>
          <w:spacing w:val="-6"/>
        </w:rPr>
        <w:t xml:space="preserve"> </w:t>
      </w:r>
      <w:r>
        <w:rPr>
          <w:color w:val="231F20"/>
        </w:rPr>
        <w:t>Еврейские</w:t>
      </w:r>
      <w:r>
        <w:rPr>
          <w:color w:val="231F20"/>
          <w:spacing w:val="-6"/>
        </w:rPr>
        <w:t xml:space="preserve"> </w:t>
      </w:r>
      <w:r>
        <w:rPr>
          <w:color w:val="231F20"/>
        </w:rPr>
        <w:t>праздники:</w:t>
      </w:r>
      <w:r>
        <w:rPr>
          <w:color w:val="231F20"/>
          <w:spacing w:val="-6"/>
        </w:rPr>
        <w:t xml:space="preserve"> </w:t>
      </w:r>
      <w:r>
        <w:rPr>
          <w:color w:val="231F20"/>
        </w:rPr>
        <w:t>их</w:t>
      </w:r>
      <w:r>
        <w:rPr>
          <w:color w:val="231F20"/>
          <w:spacing w:val="-6"/>
        </w:rPr>
        <w:t xml:space="preserve"> </w:t>
      </w:r>
      <w:r w:rsidR="00576CB5">
        <w:rPr>
          <w:color w:val="231F20"/>
        </w:rPr>
        <w:t>исто</w:t>
      </w:r>
      <w:r>
        <w:rPr>
          <w:color w:val="231F20"/>
        </w:rPr>
        <w:t>рия и традиции. Ценности семейной жизни в иудейской тра</w:t>
      </w:r>
      <w:r>
        <w:rPr>
          <w:color w:val="231F20"/>
          <w:spacing w:val="-2"/>
        </w:rPr>
        <w:t>диции.</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Default="00D97F7E" w:rsidP="00D97F7E">
      <w:pPr>
        <w:pStyle w:val="a3"/>
        <w:ind w:left="0"/>
        <w:jc w:val="both"/>
      </w:pPr>
      <w:r>
        <w:rPr>
          <w:color w:val="231F20"/>
        </w:rPr>
        <w:t>Россия — наша Родина. Культура и религия. Религиозная культура народов России. Мировые религ</w:t>
      </w:r>
      <w:proofErr w:type="gramStart"/>
      <w:r>
        <w:rPr>
          <w:color w:val="231F20"/>
        </w:rPr>
        <w:t>ии и иу</w:t>
      </w:r>
      <w:proofErr w:type="gramEnd"/>
      <w:r>
        <w:rPr>
          <w:color w:val="231F20"/>
        </w:rPr>
        <w:t>даизм. Их основатели.</w:t>
      </w:r>
      <w:r>
        <w:rPr>
          <w:color w:val="231F20"/>
          <w:spacing w:val="-7"/>
        </w:rPr>
        <w:t xml:space="preserve"> </w:t>
      </w:r>
      <w:r>
        <w:rPr>
          <w:color w:val="231F20"/>
        </w:rPr>
        <w:t>Священные</w:t>
      </w:r>
      <w:r>
        <w:rPr>
          <w:color w:val="231F20"/>
          <w:spacing w:val="-7"/>
        </w:rPr>
        <w:t xml:space="preserve"> </w:t>
      </w:r>
      <w:r>
        <w:rPr>
          <w:color w:val="231F20"/>
        </w:rPr>
        <w:t>книги</w:t>
      </w:r>
      <w:r>
        <w:rPr>
          <w:color w:val="231F20"/>
          <w:spacing w:val="-7"/>
        </w:rPr>
        <w:t xml:space="preserve"> </w:t>
      </w:r>
      <w:r>
        <w:rPr>
          <w:color w:val="231F20"/>
        </w:rPr>
        <w:t>христианства,</w:t>
      </w:r>
      <w:r>
        <w:rPr>
          <w:color w:val="231F20"/>
          <w:spacing w:val="-7"/>
        </w:rPr>
        <w:t xml:space="preserve"> </w:t>
      </w:r>
      <w:r>
        <w:rPr>
          <w:color w:val="231F20"/>
        </w:rPr>
        <w:t>ислама,</w:t>
      </w:r>
      <w:r>
        <w:rPr>
          <w:color w:val="231F20"/>
          <w:spacing w:val="-7"/>
        </w:rPr>
        <w:t xml:space="preserve"> </w:t>
      </w:r>
      <w:r w:rsidR="00576CB5">
        <w:rPr>
          <w:color w:val="231F20"/>
        </w:rPr>
        <w:t>иудаиз</w:t>
      </w:r>
      <w:r>
        <w:rPr>
          <w:color w:val="231F20"/>
        </w:rPr>
        <w:t>ма, буддизма. Хранители предания в религиях. Человек в религиозных традициях на</w:t>
      </w:r>
      <w:r w:rsidR="00576CB5">
        <w:rPr>
          <w:color w:val="231F20"/>
        </w:rPr>
        <w:t>родов России. Добро и зло. Свя</w:t>
      </w:r>
      <w:r>
        <w:rPr>
          <w:color w:val="231F20"/>
        </w:rPr>
        <w:t>щенные сооружения. Искус</w:t>
      </w:r>
      <w:r w:rsidR="00576CB5">
        <w:rPr>
          <w:color w:val="231F20"/>
        </w:rPr>
        <w:t>ство в религиозной культуре. Ре</w:t>
      </w:r>
      <w:r>
        <w:rPr>
          <w:color w:val="231F20"/>
        </w:rPr>
        <w:t>лигия и мораль. Нравственн</w:t>
      </w:r>
      <w:r w:rsidR="00576CB5">
        <w:rPr>
          <w:color w:val="231F20"/>
        </w:rPr>
        <w:t>ые заповеди христианства, исла</w:t>
      </w:r>
      <w:r>
        <w:rPr>
          <w:color w:val="231F20"/>
        </w:rPr>
        <w:t>ма, иудаизма, буддизма. О</w:t>
      </w:r>
      <w:r w:rsidR="00576CB5">
        <w:rPr>
          <w:color w:val="231F20"/>
        </w:rPr>
        <w:t>бычаи и обряды. Праздники и ка</w:t>
      </w:r>
      <w:r>
        <w:rPr>
          <w:color w:val="231F20"/>
        </w:rPr>
        <w:t>лендари в религиях. Семья, семейные ценности. Долг, свобода,</w:t>
      </w:r>
      <w:r>
        <w:rPr>
          <w:color w:val="231F20"/>
          <w:spacing w:val="-2"/>
        </w:rPr>
        <w:t xml:space="preserve"> </w:t>
      </w:r>
      <w:r>
        <w:rPr>
          <w:color w:val="231F20"/>
        </w:rPr>
        <w:t>ответственность,</w:t>
      </w:r>
      <w:r>
        <w:rPr>
          <w:color w:val="231F20"/>
          <w:spacing w:val="-2"/>
        </w:rPr>
        <w:t xml:space="preserve"> </w:t>
      </w:r>
      <w:r>
        <w:rPr>
          <w:color w:val="231F20"/>
        </w:rPr>
        <w:t>труд.</w:t>
      </w:r>
      <w:r>
        <w:rPr>
          <w:color w:val="231F20"/>
          <w:spacing w:val="-2"/>
        </w:rPr>
        <w:t xml:space="preserve"> </w:t>
      </w:r>
      <w:proofErr w:type="gramStart"/>
      <w:r>
        <w:rPr>
          <w:color w:val="231F20"/>
        </w:rPr>
        <w:t>Милосердие,</w:t>
      </w:r>
      <w:r>
        <w:rPr>
          <w:color w:val="231F20"/>
          <w:spacing w:val="-2"/>
        </w:rPr>
        <w:t xml:space="preserve"> </w:t>
      </w:r>
      <w:r>
        <w:rPr>
          <w:color w:val="231F20"/>
        </w:rPr>
        <w:t>забота</w:t>
      </w:r>
      <w:r>
        <w:rPr>
          <w:color w:val="231F20"/>
          <w:spacing w:val="-2"/>
        </w:rPr>
        <w:t xml:space="preserve"> </w:t>
      </w:r>
      <w:r>
        <w:rPr>
          <w:color w:val="231F20"/>
        </w:rPr>
        <w:t>о</w:t>
      </w:r>
      <w:r>
        <w:rPr>
          <w:color w:val="231F20"/>
          <w:spacing w:val="-2"/>
        </w:rPr>
        <w:t xml:space="preserve"> </w:t>
      </w:r>
      <w:r>
        <w:rPr>
          <w:color w:val="231F20"/>
        </w:rPr>
        <w:t>слабых, взаимопомощь, социальные проблемы общества и отношение к ним разных религий.</w:t>
      </w:r>
      <w:proofErr w:type="gramEnd"/>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Default="00D97F7E" w:rsidP="00D97F7E">
      <w:pPr>
        <w:pStyle w:val="a3"/>
        <w:ind w:left="0"/>
        <w:jc w:val="both"/>
      </w:pPr>
      <w:r>
        <w:rPr>
          <w:color w:val="231F20"/>
        </w:rPr>
        <w:t xml:space="preserve">Россия — наша Родина. </w:t>
      </w:r>
      <w:r w:rsidR="00576CB5">
        <w:rPr>
          <w:color w:val="231F20"/>
        </w:rPr>
        <w:t>Этика и её значение в жизни че</w:t>
      </w:r>
      <w:r>
        <w:rPr>
          <w:color w:val="231F20"/>
        </w:rPr>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w:t>
      </w:r>
      <w:r>
        <w:rPr>
          <w:color w:val="231F20"/>
          <w:spacing w:val="-7"/>
        </w:rPr>
        <w:t xml:space="preserve"> </w:t>
      </w:r>
      <w:r>
        <w:rPr>
          <w:color w:val="231F20"/>
        </w:rPr>
        <w:t>закон</w:t>
      </w:r>
      <w:r>
        <w:rPr>
          <w:color w:val="231F20"/>
          <w:spacing w:val="-6"/>
        </w:rPr>
        <w:t xml:space="preserve"> </w:t>
      </w:r>
      <w:r>
        <w:rPr>
          <w:color w:val="231F20"/>
        </w:rPr>
        <w:t>(Контитуция)</w:t>
      </w:r>
      <w:r>
        <w:rPr>
          <w:color w:val="231F20"/>
          <w:spacing w:val="-7"/>
        </w:rPr>
        <w:t xml:space="preserve"> </w:t>
      </w:r>
      <w:r>
        <w:rPr>
          <w:color w:val="231F20"/>
        </w:rPr>
        <w:t>в</w:t>
      </w:r>
      <w:r>
        <w:rPr>
          <w:color w:val="231F20"/>
          <w:spacing w:val="-6"/>
        </w:rPr>
        <w:t xml:space="preserve"> </w:t>
      </w:r>
      <w:r>
        <w:rPr>
          <w:color w:val="231F20"/>
        </w:rPr>
        <w:t>государстве</w:t>
      </w:r>
      <w:r>
        <w:rPr>
          <w:color w:val="231F20"/>
          <w:spacing w:val="-7"/>
        </w:rPr>
        <w:t xml:space="preserve"> </w:t>
      </w:r>
      <w:r>
        <w:rPr>
          <w:color w:val="231F20"/>
        </w:rPr>
        <w:t>как</w:t>
      </w:r>
      <w:r>
        <w:rPr>
          <w:color w:val="231F20"/>
          <w:spacing w:val="-6"/>
        </w:rPr>
        <w:t xml:space="preserve"> </w:t>
      </w:r>
      <w:r>
        <w:rPr>
          <w:color w:val="231F20"/>
        </w:rPr>
        <w:t>источник</w:t>
      </w:r>
      <w:r>
        <w:rPr>
          <w:color w:val="231F20"/>
          <w:spacing w:val="-7"/>
        </w:rPr>
        <w:t xml:space="preserve"> </w:t>
      </w:r>
      <w:proofErr w:type="gramStart"/>
      <w:r>
        <w:rPr>
          <w:color w:val="231F20"/>
          <w:spacing w:val="-4"/>
        </w:rPr>
        <w:t>рос</w:t>
      </w:r>
      <w:r w:rsidRPr="00D97F7E">
        <w:rPr>
          <w:color w:val="231F20"/>
        </w:rPr>
        <w:t xml:space="preserve"> </w:t>
      </w:r>
      <w:r>
        <w:rPr>
          <w:color w:val="231F20"/>
        </w:rPr>
        <w:t>сийской</w:t>
      </w:r>
      <w:proofErr w:type="gramEnd"/>
      <w:r>
        <w:rPr>
          <w:color w:val="231F20"/>
        </w:rPr>
        <w:t xml:space="preserve">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w:t>
      </w:r>
      <w:proofErr w:type="gramStart"/>
      <w:r>
        <w:rPr>
          <w:color w:val="231F20"/>
        </w:rPr>
        <w:t>ценно­ сти</w:t>
      </w:r>
      <w:proofErr w:type="gramEnd"/>
      <w:r>
        <w:rPr>
          <w:color w:val="231F20"/>
        </w:rPr>
        <w:t xml:space="preserve"> и этика семейных отношений. Этикет. Образование как нравственная норма. Методы нравственного самосовершен</w:t>
      </w:r>
      <w:r>
        <w:rPr>
          <w:color w:val="231F20"/>
          <w:spacing w:val="-2"/>
        </w:rPr>
        <w:t>ствования.</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Pr="00E1272D" w:rsidRDefault="00D97F7E" w:rsidP="00E1272D">
      <w:pPr>
        <w:pStyle w:val="310"/>
        <w:ind w:left="0"/>
        <w:jc w:val="both"/>
        <w:rPr>
          <w:rFonts w:ascii="Times New Roman" w:eastAsia="Times New Roman" w:hAnsi="Times New Roman" w:cs="Times New Roman"/>
          <w:b/>
          <w:color w:val="231F20"/>
          <w:sz w:val="24"/>
          <w:szCs w:val="24"/>
        </w:rPr>
      </w:pP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r w:rsidRPr="00E1272D">
        <w:rPr>
          <w:rFonts w:ascii="Times New Roman" w:eastAsia="Times New Roman" w:hAnsi="Times New Roman" w:cs="Times New Roman"/>
          <w:b/>
          <w:color w:val="231F20"/>
          <w:sz w:val="24"/>
          <w:szCs w:val="24"/>
        </w:rPr>
        <w:t>Планируемые результаты</w:t>
      </w: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p>
    <w:p w:rsidR="00D97F7E" w:rsidRPr="00E1272D" w:rsidRDefault="00D97F7E" w:rsidP="00D97F7E">
      <w:pPr>
        <w:pStyle w:val="310"/>
        <w:ind w:left="0"/>
        <w:jc w:val="both"/>
        <w:rPr>
          <w:rFonts w:ascii="Times New Roman" w:hAnsi="Times New Roman" w:cs="Times New Roman"/>
        </w:rPr>
      </w:pPr>
      <w:r w:rsidRPr="00E1272D">
        <w:rPr>
          <w:rFonts w:ascii="Times New Roman" w:hAnsi="Times New Roman" w:cs="Times New Roman"/>
          <w:color w:val="231F20"/>
          <w:w w:val="80"/>
        </w:rPr>
        <w:t>ЛИЧНОСТНЫЕ</w:t>
      </w:r>
      <w:r w:rsidRPr="00E1272D">
        <w:rPr>
          <w:rFonts w:ascii="Times New Roman" w:hAnsi="Times New Roman" w:cs="Times New Roman"/>
          <w:color w:val="231F20"/>
          <w:spacing w:val="15"/>
        </w:rPr>
        <w:t xml:space="preserve"> </w:t>
      </w:r>
      <w:r w:rsidRPr="00E1272D">
        <w:rPr>
          <w:rFonts w:ascii="Times New Roman" w:hAnsi="Times New Roman" w:cs="Times New Roman"/>
          <w:color w:val="231F20"/>
          <w:spacing w:val="-2"/>
          <w:w w:val="90"/>
        </w:rPr>
        <w:t>РЕЗУЛЬТАТЫ</w:t>
      </w:r>
    </w:p>
    <w:p w:rsidR="00D97F7E" w:rsidRDefault="00D97F7E" w:rsidP="00D97F7E">
      <w:pPr>
        <w:pStyle w:val="a3"/>
        <w:ind w:left="0"/>
        <w:jc w:val="both"/>
      </w:pPr>
      <w:r>
        <w:rPr>
          <w:color w:val="231F20"/>
        </w:rPr>
        <w:t xml:space="preserve">В результате изучения предмета «Основы религиозных культур и светской этики» в 4 классе </w:t>
      </w:r>
      <w:proofErr w:type="gramStart"/>
      <w:r>
        <w:rPr>
          <w:color w:val="231F20"/>
        </w:rPr>
        <w:t>у</w:t>
      </w:r>
      <w:proofErr w:type="gramEnd"/>
      <w:r>
        <w:rPr>
          <w:color w:val="231F20"/>
        </w:rPr>
        <w:t xml:space="preserve"> обучающегося будут сформированы следующие личностные результаты:</w:t>
      </w:r>
    </w:p>
    <w:p w:rsidR="00D97F7E" w:rsidRDefault="00D97F7E" w:rsidP="00D97F7E">
      <w:pPr>
        <w:pStyle w:val="a3"/>
        <w:ind w:left="0"/>
        <w:jc w:val="both"/>
      </w:pPr>
      <w:r>
        <w:rPr>
          <w:color w:val="231F20"/>
          <w:spacing w:val="10"/>
        </w:rPr>
        <w:lastRenderedPageBreak/>
        <w:t>—</w:t>
      </w:r>
      <w:r>
        <w:rPr>
          <w:color w:val="231F20"/>
        </w:rPr>
        <w:t>понимать основы российской гражданской идентичности, испытывать чувство гордости за свою Родину;</w:t>
      </w:r>
    </w:p>
    <w:p w:rsidR="00D97F7E" w:rsidRDefault="00D97F7E" w:rsidP="00D97F7E">
      <w:pPr>
        <w:pStyle w:val="a3"/>
        <w:ind w:left="0"/>
        <w:jc w:val="both"/>
      </w:pPr>
      <w:r>
        <w:rPr>
          <w:color w:val="231F20"/>
          <w:spacing w:val="10"/>
        </w:rPr>
        <w:t>—</w:t>
      </w:r>
      <w:r>
        <w:rPr>
          <w:color w:val="231F20"/>
        </w:rPr>
        <w:t>формировать национал</w:t>
      </w:r>
      <w:r w:rsidR="00576CB5">
        <w:rPr>
          <w:color w:val="231F20"/>
        </w:rPr>
        <w:t>ьную и гражданскую самоидентич</w:t>
      </w:r>
      <w:r>
        <w:rPr>
          <w:color w:val="231F20"/>
        </w:rPr>
        <w:t>ность, осознавать свою этническую и национальную при</w:t>
      </w:r>
      <w:r>
        <w:rPr>
          <w:color w:val="231F20"/>
          <w:spacing w:val="-2"/>
        </w:rPr>
        <w:t>надлежность;</w:t>
      </w:r>
    </w:p>
    <w:p w:rsidR="00D97F7E" w:rsidRDefault="00D97F7E" w:rsidP="00D97F7E">
      <w:pPr>
        <w:pStyle w:val="a3"/>
        <w:ind w:left="0"/>
        <w:jc w:val="both"/>
      </w:pPr>
      <w:r>
        <w:rPr>
          <w:color w:val="231F20"/>
          <w:spacing w:val="10"/>
        </w:rPr>
        <w:t>—</w:t>
      </w:r>
      <w:r>
        <w:rPr>
          <w:color w:val="231F20"/>
        </w:rPr>
        <w:t>понимать значение гуманистических и демократических ценностных</w:t>
      </w:r>
      <w:r>
        <w:rPr>
          <w:color w:val="231F20"/>
          <w:spacing w:val="-16"/>
        </w:rPr>
        <w:t xml:space="preserve"> </w:t>
      </w:r>
      <w:r>
        <w:rPr>
          <w:color w:val="231F20"/>
        </w:rPr>
        <w:t>ориентаций;</w:t>
      </w:r>
      <w:r>
        <w:rPr>
          <w:color w:val="231F20"/>
          <w:spacing w:val="-16"/>
        </w:rPr>
        <w:t xml:space="preserve"> </w:t>
      </w:r>
      <w:r>
        <w:rPr>
          <w:color w:val="231F20"/>
        </w:rPr>
        <w:t>осознавать</w:t>
      </w:r>
      <w:r>
        <w:rPr>
          <w:color w:val="231F20"/>
          <w:spacing w:val="-16"/>
        </w:rPr>
        <w:t xml:space="preserve"> </w:t>
      </w:r>
      <w:r>
        <w:rPr>
          <w:color w:val="231F20"/>
        </w:rPr>
        <w:t>ценность</w:t>
      </w:r>
      <w:r>
        <w:rPr>
          <w:color w:val="231F20"/>
          <w:spacing w:val="-16"/>
        </w:rPr>
        <w:t xml:space="preserve"> </w:t>
      </w:r>
      <w:r>
        <w:rPr>
          <w:color w:val="231F20"/>
        </w:rPr>
        <w:t xml:space="preserve">человеческой </w:t>
      </w:r>
      <w:r>
        <w:rPr>
          <w:color w:val="231F20"/>
          <w:spacing w:val="-2"/>
        </w:rPr>
        <w:t>жизни;</w:t>
      </w:r>
    </w:p>
    <w:p w:rsidR="00D97F7E" w:rsidRDefault="00D97F7E" w:rsidP="00D97F7E">
      <w:pPr>
        <w:pStyle w:val="a3"/>
        <w:ind w:left="0"/>
        <w:jc w:val="both"/>
      </w:pPr>
      <w:r>
        <w:rPr>
          <w:color w:val="231F20"/>
          <w:spacing w:val="10"/>
        </w:rPr>
        <w:t>—</w:t>
      </w:r>
      <w:r>
        <w:rPr>
          <w:color w:val="231F20"/>
        </w:rPr>
        <w:t>понимать</w:t>
      </w:r>
      <w:r>
        <w:rPr>
          <w:color w:val="231F20"/>
          <w:spacing w:val="-9"/>
        </w:rPr>
        <w:t xml:space="preserve"> </w:t>
      </w:r>
      <w:r>
        <w:rPr>
          <w:color w:val="231F20"/>
        </w:rPr>
        <w:t>значение</w:t>
      </w:r>
      <w:r>
        <w:rPr>
          <w:color w:val="231F20"/>
          <w:spacing w:val="-9"/>
        </w:rPr>
        <w:t xml:space="preserve"> </w:t>
      </w:r>
      <w:r>
        <w:rPr>
          <w:color w:val="231F20"/>
        </w:rPr>
        <w:t>нравственных</w:t>
      </w:r>
      <w:r>
        <w:rPr>
          <w:color w:val="231F20"/>
          <w:spacing w:val="-9"/>
        </w:rPr>
        <w:t xml:space="preserve"> </w:t>
      </w:r>
      <w:r>
        <w:rPr>
          <w:color w:val="231F20"/>
        </w:rPr>
        <w:t>норм</w:t>
      </w:r>
      <w:r>
        <w:rPr>
          <w:color w:val="231F20"/>
          <w:spacing w:val="-9"/>
        </w:rPr>
        <w:t xml:space="preserve"> </w:t>
      </w:r>
      <w:r>
        <w:rPr>
          <w:color w:val="231F20"/>
        </w:rPr>
        <w:t>и</w:t>
      </w:r>
      <w:r>
        <w:rPr>
          <w:color w:val="231F20"/>
          <w:spacing w:val="-9"/>
        </w:rPr>
        <w:t xml:space="preserve"> </w:t>
      </w:r>
      <w:r>
        <w:rPr>
          <w:color w:val="231F20"/>
        </w:rPr>
        <w:t>ценностей</w:t>
      </w:r>
      <w:r>
        <w:rPr>
          <w:color w:val="231F20"/>
          <w:spacing w:val="-9"/>
        </w:rPr>
        <w:t xml:space="preserve"> </w:t>
      </w:r>
      <w:r>
        <w:rPr>
          <w:color w:val="231F20"/>
        </w:rPr>
        <w:t>как</w:t>
      </w:r>
      <w:r>
        <w:rPr>
          <w:color w:val="231F20"/>
          <w:spacing w:val="-9"/>
        </w:rPr>
        <w:t xml:space="preserve"> </w:t>
      </w:r>
      <w:r w:rsidR="00576CB5">
        <w:rPr>
          <w:color w:val="231F20"/>
        </w:rPr>
        <w:t>ус</w:t>
      </w:r>
      <w:r>
        <w:rPr>
          <w:color w:val="231F20"/>
        </w:rPr>
        <w:t>ловия жизни личности, семьи, общества;</w:t>
      </w:r>
    </w:p>
    <w:p w:rsidR="00D97F7E" w:rsidRDefault="00D97F7E" w:rsidP="00D97F7E">
      <w:pPr>
        <w:pStyle w:val="a3"/>
        <w:ind w:left="0"/>
        <w:jc w:val="both"/>
      </w:pPr>
      <w:r>
        <w:rPr>
          <w:color w:val="231F20"/>
          <w:spacing w:val="10"/>
        </w:rPr>
        <w:t>—</w:t>
      </w:r>
      <w:r>
        <w:rPr>
          <w:color w:val="231F20"/>
        </w:rPr>
        <w:t>осознавать</w:t>
      </w:r>
      <w:r>
        <w:rPr>
          <w:color w:val="231F20"/>
          <w:spacing w:val="-1"/>
        </w:rPr>
        <w:t xml:space="preserve"> </w:t>
      </w:r>
      <w:r>
        <w:rPr>
          <w:color w:val="231F20"/>
        </w:rPr>
        <w:t>право</w:t>
      </w:r>
      <w:r>
        <w:rPr>
          <w:color w:val="231F20"/>
          <w:spacing w:val="-1"/>
        </w:rPr>
        <w:t xml:space="preserve"> </w:t>
      </w:r>
      <w:r>
        <w:rPr>
          <w:color w:val="231F20"/>
        </w:rPr>
        <w:t>гражданина</w:t>
      </w:r>
      <w:r>
        <w:rPr>
          <w:color w:val="231F20"/>
          <w:spacing w:val="-1"/>
        </w:rPr>
        <w:t xml:space="preserve"> </w:t>
      </w:r>
      <w:r>
        <w:rPr>
          <w:color w:val="231F20"/>
        </w:rPr>
        <w:t>РФ</w:t>
      </w:r>
      <w:r>
        <w:rPr>
          <w:color w:val="231F20"/>
          <w:spacing w:val="-1"/>
        </w:rPr>
        <w:t xml:space="preserve"> </w:t>
      </w:r>
      <w:r>
        <w:rPr>
          <w:color w:val="231F20"/>
        </w:rPr>
        <w:t>исповедовать</w:t>
      </w:r>
      <w:r>
        <w:rPr>
          <w:color w:val="231F20"/>
          <w:spacing w:val="-1"/>
        </w:rPr>
        <w:t xml:space="preserve"> </w:t>
      </w:r>
      <w:r>
        <w:rPr>
          <w:color w:val="231F20"/>
        </w:rPr>
        <w:t>любую</w:t>
      </w:r>
      <w:r>
        <w:rPr>
          <w:color w:val="231F20"/>
          <w:spacing w:val="-1"/>
        </w:rPr>
        <w:t xml:space="preserve"> </w:t>
      </w:r>
      <w:r w:rsidR="00576CB5">
        <w:rPr>
          <w:color w:val="231F20"/>
        </w:rPr>
        <w:t>тра</w:t>
      </w:r>
      <w:r>
        <w:rPr>
          <w:color w:val="231F20"/>
        </w:rPr>
        <w:t>диционную</w:t>
      </w:r>
      <w:r>
        <w:rPr>
          <w:color w:val="231F20"/>
          <w:spacing w:val="-9"/>
        </w:rPr>
        <w:t xml:space="preserve"> </w:t>
      </w:r>
      <w:r>
        <w:rPr>
          <w:color w:val="231F20"/>
        </w:rPr>
        <w:t>религию</w:t>
      </w:r>
      <w:r>
        <w:rPr>
          <w:color w:val="231F20"/>
          <w:spacing w:val="-8"/>
        </w:rPr>
        <w:t xml:space="preserve"> </w:t>
      </w:r>
      <w:r>
        <w:rPr>
          <w:color w:val="231F20"/>
        </w:rPr>
        <w:t>или</w:t>
      </w:r>
      <w:r>
        <w:rPr>
          <w:color w:val="231F20"/>
          <w:spacing w:val="-9"/>
        </w:rPr>
        <w:t xml:space="preserve"> </w:t>
      </w:r>
      <w:r>
        <w:rPr>
          <w:color w:val="231F20"/>
        </w:rPr>
        <w:t>не</w:t>
      </w:r>
      <w:r>
        <w:rPr>
          <w:color w:val="231F20"/>
          <w:spacing w:val="-8"/>
        </w:rPr>
        <w:t xml:space="preserve"> </w:t>
      </w:r>
      <w:r>
        <w:rPr>
          <w:color w:val="231F20"/>
        </w:rPr>
        <w:t>исповедовать</w:t>
      </w:r>
      <w:r>
        <w:rPr>
          <w:color w:val="231F20"/>
          <w:spacing w:val="-9"/>
        </w:rPr>
        <w:t xml:space="preserve"> </w:t>
      </w:r>
      <w:r>
        <w:rPr>
          <w:color w:val="231F20"/>
        </w:rPr>
        <w:t>никакой</w:t>
      </w:r>
      <w:r>
        <w:rPr>
          <w:color w:val="231F20"/>
          <w:spacing w:val="-8"/>
        </w:rPr>
        <w:t xml:space="preserve"> </w:t>
      </w:r>
      <w:r>
        <w:rPr>
          <w:color w:val="231F20"/>
          <w:spacing w:val="-2"/>
        </w:rPr>
        <w:t>религии;</w:t>
      </w:r>
    </w:p>
    <w:p w:rsidR="00D97F7E" w:rsidRPr="00576CB5" w:rsidRDefault="00D97F7E" w:rsidP="00D97F7E">
      <w:pPr>
        <w:pStyle w:val="a3"/>
        <w:ind w:left="0"/>
        <w:jc w:val="both"/>
        <w:rPr>
          <w:color w:val="231F20"/>
        </w:rPr>
      </w:pPr>
      <w:r>
        <w:rPr>
          <w:color w:val="231F20"/>
          <w:spacing w:val="10"/>
        </w:rPr>
        <w:t>—</w:t>
      </w:r>
      <w:r>
        <w:rPr>
          <w:color w:val="231F2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w:t>
      </w:r>
      <w:proofErr w:type="gramStart"/>
      <w:r>
        <w:rPr>
          <w:color w:val="231F20"/>
        </w:rPr>
        <w:t>независи­ мо</w:t>
      </w:r>
      <w:proofErr w:type="gramEnd"/>
      <w:r>
        <w:rPr>
          <w:color w:val="231F20"/>
        </w:rPr>
        <w:t xml:space="preserve"> от принадлежности собеседников к религии или к ате</w:t>
      </w:r>
      <w:r w:rsidRPr="00576CB5">
        <w:rPr>
          <w:color w:val="231F20"/>
        </w:rPr>
        <w:t>изму;</w:t>
      </w:r>
    </w:p>
    <w:p w:rsidR="00D97F7E" w:rsidRPr="00576CB5" w:rsidRDefault="00D97F7E" w:rsidP="00D97F7E">
      <w:pPr>
        <w:pStyle w:val="a3"/>
        <w:ind w:left="0"/>
        <w:jc w:val="both"/>
        <w:rPr>
          <w:color w:val="231F20"/>
        </w:rPr>
      </w:pPr>
      <w:r w:rsidRPr="00576CB5">
        <w:rPr>
          <w:color w:val="231F20"/>
        </w:rPr>
        <w:t>—</w:t>
      </w:r>
      <w:r>
        <w:rPr>
          <w:color w:val="231F20"/>
        </w:rPr>
        <w:t>соотносить свои поступки с нравственными ценностями, принятыми в российском обществе, проявлять уважение к духовным традициям нар</w:t>
      </w:r>
      <w:r w:rsidR="00576CB5">
        <w:rPr>
          <w:color w:val="231F20"/>
        </w:rPr>
        <w:t>одов России, терпимость к пред</w:t>
      </w:r>
      <w:r>
        <w:rPr>
          <w:color w:val="231F20"/>
        </w:rPr>
        <w:t>ставителям разного вероисповедания;</w:t>
      </w:r>
    </w:p>
    <w:p w:rsidR="00D97F7E" w:rsidRPr="00576CB5" w:rsidRDefault="00D97F7E" w:rsidP="00D97F7E">
      <w:pPr>
        <w:pStyle w:val="a3"/>
        <w:ind w:left="0"/>
        <w:jc w:val="both"/>
        <w:rPr>
          <w:color w:val="231F20"/>
        </w:rPr>
      </w:pPr>
      <w:r w:rsidRPr="00576CB5">
        <w:rPr>
          <w:color w:val="231F20"/>
        </w:rPr>
        <w:t>—</w:t>
      </w:r>
      <w:r>
        <w:rPr>
          <w:color w:val="231F20"/>
        </w:rPr>
        <w:t>строить</w:t>
      </w:r>
      <w:r w:rsidRPr="00576CB5">
        <w:rPr>
          <w:color w:val="231F20"/>
        </w:rPr>
        <w:t xml:space="preserve"> </w:t>
      </w:r>
      <w:r>
        <w:rPr>
          <w:color w:val="231F20"/>
        </w:rPr>
        <w:t>своё</w:t>
      </w:r>
      <w:r w:rsidRPr="00576CB5">
        <w:rPr>
          <w:color w:val="231F20"/>
        </w:rPr>
        <w:t xml:space="preserve"> </w:t>
      </w:r>
      <w:r>
        <w:rPr>
          <w:color w:val="231F20"/>
        </w:rPr>
        <w:t>поведение</w:t>
      </w:r>
      <w:r w:rsidRPr="00576CB5">
        <w:rPr>
          <w:color w:val="231F20"/>
        </w:rPr>
        <w:t xml:space="preserve"> </w:t>
      </w:r>
      <w:r>
        <w:rPr>
          <w:color w:val="231F20"/>
        </w:rPr>
        <w:t>с</w:t>
      </w:r>
      <w:r w:rsidRPr="00576CB5">
        <w:rPr>
          <w:color w:val="231F20"/>
        </w:rPr>
        <w:t xml:space="preserve"> </w:t>
      </w:r>
      <w:r>
        <w:rPr>
          <w:color w:val="231F20"/>
        </w:rPr>
        <w:t>учётом</w:t>
      </w:r>
      <w:r w:rsidRPr="00576CB5">
        <w:rPr>
          <w:color w:val="231F20"/>
        </w:rPr>
        <w:t xml:space="preserve"> </w:t>
      </w:r>
      <w:r>
        <w:rPr>
          <w:color w:val="231F20"/>
        </w:rPr>
        <w:t>нравственных</w:t>
      </w:r>
      <w:r w:rsidRPr="00576CB5">
        <w:rPr>
          <w:color w:val="231F20"/>
        </w:rPr>
        <w:t xml:space="preserve"> </w:t>
      </w:r>
      <w:r>
        <w:rPr>
          <w:color w:val="231F20"/>
        </w:rPr>
        <w:t>норм</w:t>
      </w:r>
      <w:r w:rsidRPr="00576CB5">
        <w:rPr>
          <w:color w:val="231F20"/>
        </w:rPr>
        <w:t xml:space="preserve"> </w:t>
      </w:r>
      <w:r>
        <w:rPr>
          <w:color w:val="231F20"/>
        </w:rPr>
        <w:t>и</w:t>
      </w:r>
      <w:r w:rsidRPr="00576CB5">
        <w:rPr>
          <w:color w:val="231F20"/>
        </w:rPr>
        <w:t xml:space="preserve"> </w:t>
      </w:r>
      <w:r w:rsidR="00576CB5">
        <w:rPr>
          <w:color w:val="231F20"/>
        </w:rPr>
        <w:t>пра</w:t>
      </w:r>
      <w:r>
        <w:rPr>
          <w:color w:val="231F20"/>
        </w:rPr>
        <w:t>вил; проявлять в повседн</w:t>
      </w:r>
      <w:r w:rsidR="00576CB5">
        <w:rPr>
          <w:color w:val="231F20"/>
        </w:rPr>
        <w:t>евной жизни доброту, справедли</w:t>
      </w:r>
      <w:r>
        <w:rPr>
          <w:color w:val="231F20"/>
        </w:rPr>
        <w:t>вость,</w:t>
      </w:r>
      <w:r w:rsidRPr="00576CB5">
        <w:rPr>
          <w:color w:val="231F20"/>
        </w:rPr>
        <w:t xml:space="preserve"> </w:t>
      </w:r>
      <w:r>
        <w:rPr>
          <w:color w:val="231F20"/>
        </w:rPr>
        <w:t>доброжелательность</w:t>
      </w:r>
      <w:r w:rsidRPr="00576CB5">
        <w:rPr>
          <w:color w:val="231F20"/>
        </w:rPr>
        <w:t xml:space="preserve"> </w:t>
      </w:r>
      <w:r>
        <w:rPr>
          <w:color w:val="231F20"/>
        </w:rPr>
        <w:t>в</w:t>
      </w:r>
      <w:r w:rsidRPr="00576CB5">
        <w:rPr>
          <w:color w:val="231F20"/>
        </w:rPr>
        <w:t xml:space="preserve"> </w:t>
      </w:r>
      <w:r>
        <w:rPr>
          <w:color w:val="231F20"/>
        </w:rPr>
        <w:t>общении,</w:t>
      </w:r>
      <w:r w:rsidRPr="00576CB5">
        <w:rPr>
          <w:color w:val="231F20"/>
        </w:rPr>
        <w:t xml:space="preserve"> </w:t>
      </w:r>
      <w:r>
        <w:rPr>
          <w:color w:val="231F20"/>
        </w:rPr>
        <w:t>желание</w:t>
      </w:r>
      <w:r w:rsidRPr="00576CB5">
        <w:rPr>
          <w:color w:val="231F20"/>
        </w:rPr>
        <w:t xml:space="preserve"> </w:t>
      </w:r>
      <w:r>
        <w:rPr>
          <w:color w:val="231F20"/>
        </w:rPr>
        <w:t>при</w:t>
      </w:r>
      <w:r w:rsidRPr="00576CB5">
        <w:rPr>
          <w:color w:val="231F20"/>
        </w:rPr>
        <w:t xml:space="preserve"> </w:t>
      </w:r>
      <w:r w:rsidR="00576CB5">
        <w:rPr>
          <w:color w:val="231F20"/>
        </w:rPr>
        <w:t>необхо</w:t>
      </w:r>
      <w:r>
        <w:rPr>
          <w:color w:val="231F20"/>
        </w:rPr>
        <w:t>димости прийти на помощь;</w:t>
      </w:r>
    </w:p>
    <w:p w:rsidR="00D97F7E" w:rsidRPr="00576CB5" w:rsidRDefault="00D97F7E" w:rsidP="00D97F7E">
      <w:pPr>
        <w:pStyle w:val="a3"/>
        <w:ind w:left="0"/>
        <w:jc w:val="both"/>
        <w:rPr>
          <w:color w:val="231F20"/>
        </w:rPr>
      </w:pPr>
      <w:r w:rsidRPr="00576CB5">
        <w:rPr>
          <w:color w:val="231F20"/>
        </w:rPr>
        <w:t>—</w:t>
      </w:r>
      <w:r>
        <w:rPr>
          <w:color w:val="231F20"/>
        </w:rPr>
        <w:t>понимать</w:t>
      </w:r>
      <w:r w:rsidRPr="00576CB5">
        <w:rPr>
          <w:color w:val="231F20"/>
        </w:rPr>
        <w:t xml:space="preserve"> </w:t>
      </w:r>
      <w:r>
        <w:rPr>
          <w:color w:val="231F20"/>
        </w:rPr>
        <w:t>необходимость</w:t>
      </w:r>
      <w:r w:rsidRPr="00576CB5">
        <w:rPr>
          <w:color w:val="231F20"/>
        </w:rPr>
        <w:t xml:space="preserve"> </w:t>
      </w:r>
      <w:r>
        <w:rPr>
          <w:color w:val="231F20"/>
        </w:rPr>
        <w:t>обогащать</w:t>
      </w:r>
      <w:r w:rsidRPr="00576CB5">
        <w:rPr>
          <w:color w:val="231F20"/>
        </w:rPr>
        <w:t xml:space="preserve"> </w:t>
      </w:r>
      <w:r>
        <w:rPr>
          <w:color w:val="231F20"/>
        </w:rPr>
        <w:t>свои</w:t>
      </w:r>
      <w:r w:rsidRPr="00576CB5">
        <w:rPr>
          <w:color w:val="231F20"/>
        </w:rPr>
        <w:t xml:space="preserve"> </w:t>
      </w:r>
      <w:r>
        <w:rPr>
          <w:color w:val="231F20"/>
        </w:rPr>
        <w:t>знания</w:t>
      </w:r>
      <w:r w:rsidRPr="00576CB5">
        <w:rPr>
          <w:color w:val="231F20"/>
        </w:rPr>
        <w:t xml:space="preserve"> </w:t>
      </w:r>
      <w:r>
        <w:rPr>
          <w:color w:val="231F20"/>
        </w:rPr>
        <w:t>о</w:t>
      </w:r>
      <w:r w:rsidRPr="00576CB5">
        <w:rPr>
          <w:color w:val="231F20"/>
        </w:rPr>
        <w:t xml:space="preserve"> </w:t>
      </w:r>
      <w:r>
        <w:rPr>
          <w:color w:val="231F20"/>
        </w:rPr>
        <w:t>духовно­ нравственной</w:t>
      </w:r>
      <w:r w:rsidRPr="00576CB5">
        <w:rPr>
          <w:color w:val="231F20"/>
        </w:rPr>
        <w:t xml:space="preserve"> </w:t>
      </w:r>
      <w:r>
        <w:rPr>
          <w:color w:val="231F20"/>
        </w:rPr>
        <w:t>культуре,</w:t>
      </w:r>
      <w:r w:rsidRPr="00576CB5">
        <w:rPr>
          <w:color w:val="231F20"/>
        </w:rPr>
        <w:t xml:space="preserve"> </w:t>
      </w:r>
      <w:r>
        <w:rPr>
          <w:color w:val="231F20"/>
        </w:rPr>
        <w:t>стремиться</w:t>
      </w:r>
      <w:r w:rsidRPr="00576CB5">
        <w:rPr>
          <w:color w:val="231F20"/>
        </w:rPr>
        <w:t xml:space="preserve"> </w:t>
      </w:r>
      <w:r>
        <w:rPr>
          <w:color w:val="231F20"/>
        </w:rPr>
        <w:t>анализировать</w:t>
      </w:r>
      <w:r w:rsidRPr="00576CB5">
        <w:rPr>
          <w:color w:val="231F20"/>
        </w:rPr>
        <w:t xml:space="preserve"> </w:t>
      </w:r>
      <w:r>
        <w:rPr>
          <w:color w:val="231F20"/>
        </w:rPr>
        <w:t>своё</w:t>
      </w:r>
      <w:r w:rsidRPr="00576CB5">
        <w:rPr>
          <w:color w:val="231F20"/>
        </w:rPr>
        <w:t xml:space="preserve"> </w:t>
      </w:r>
      <w:r>
        <w:rPr>
          <w:color w:val="231F20"/>
        </w:rPr>
        <w:t>по</w:t>
      </w:r>
      <w:r w:rsidRPr="00576CB5">
        <w:rPr>
          <w:color w:val="231F20"/>
        </w:rPr>
        <w:t>ведение, избегать негативных поступков и действий, оскорб</w:t>
      </w:r>
      <w:r>
        <w:rPr>
          <w:color w:val="231F20"/>
        </w:rPr>
        <w:t>ляющих других людей;</w:t>
      </w:r>
    </w:p>
    <w:p w:rsidR="00D97F7E" w:rsidRPr="00576CB5" w:rsidRDefault="00D97F7E" w:rsidP="00D97F7E">
      <w:pPr>
        <w:pStyle w:val="a3"/>
        <w:ind w:left="0"/>
        <w:jc w:val="both"/>
        <w:rPr>
          <w:color w:val="231F20"/>
        </w:rPr>
      </w:pPr>
      <w:r w:rsidRPr="00576CB5">
        <w:rPr>
          <w:color w:val="231F20"/>
        </w:rPr>
        <w:t>—</w:t>
      </w:r>
      <w:r>
        <w:rPr>
          <w:color w:val="231F20"/>
        </w:rPr>
        <w:t>понимать необходимост</w:t>
      </w:r>
      <w:r w:rsidR="00576CB5">
        <w:rPr>
          <w:color w:val="231F20"/>
        </w:rPr>
        <w:t>ь бережного отношения к матери</w:t>
      </w:r>
      <w:r>
        <w:rPr>
          <w:color w:val="231F20"/>
        </w:rPr>
        <w:t>альным и духовным ценностям.</w:t>
      </w:r>
    </w:p>
    <w:p w:rsidR="00D97F7E" w:rsidRDefault="00D97F7E" w:rsidP="00D97F7E">
      <w:pPr>
        <w:jc w:val="both"/>
        <w:rPr>
          <w:sz w:val="24"/>
          <w:szCs w:val="24"/>
        </w:rPr>
      </w:pPr>
    </w:p>
    <w:p w:rsidR="00D97F7E" w:rsidRDefault="00D97F7E" w:rsidP="00D97F7E">
      <w:pPr>
        <w:pStyle w:val="310"/>
        <w:ind w:left="0"/>
        <w:jc w:val="both"/>
        <w:rPr>
          <w:rFonts w:ascii="Verdana" w:hAnsi="Verdana"/>
        </w:rPr>
      </w:pPr>
      <w:r>
        <w:rPr>
          <w:rFonts w:ascii="Verdana" w:hAnsi="Verdana"/>
          <w:color w:val="231F20"/>
          <w:w w:val="75"/>
        </w:rPr>
        <w:t>МЕТАПРЕДМЕТНЫЕ</w:t>
      </w:r>
      <w:r>
        <w:rPr>
          <w:rFonts w:ascii="Verdana" w:hAnsi="Verdana"/>
          <w:color w:val="231F20"/>
          <w:spacing w:val="23"/>
        </w:rPr>
        <w:t xml:space="preserve">  </w:t>
      </w:r>
      <w:r>
        <w:rPr>
          <w:rFonts w:ascii="Verdana" w:hAnsi="Verdana"/>
          <w:color w:val="231F20"/>
          <w:spacing w:val="-2"/>
          <w:w w:val="90"/>
        </w:rPr>
        <w:t>РЕЗУЛЬТАТЫ:</w:t>
      </w:r>
    </w:p>
    <w:p w:rsidR="00D97F7E" w:rsidRPr="00576CB5" w:rsidRDefault="00D97F7E" w:rsidP="00D97F7E">
      <w:pPr>
        <w:pStyle w:val="a3"/>
        <w:ind w:left="0"/>
        <w:jc w:val="both"/>
        <w:rPr>
          <w:color w:val="231F20"/>
        </w:rPr>
      </w:pPr>
      <w:r>
        <w:rPr>
          <w:color w:val="231F20"/>
          <w:spacing w:val="10"/>
        </w:rPr>
        <w:t>—</w:t>
      </w:r>
      <w:r>
        <w:rPr>
          <w:color w:val="231F20"/>
        </w:rPr>
        <w:t>овладевать способностью понимания и сохранения целей и задач учебной деятельности, поиска оптимальных средств их достижения;</w:t>
      </w:r>
    </w:p>
    <w:p w:rsidR="00D97F7E" w:rsidRPr="00576CB5" w:rsidRDefault="00D97F7E" w:rsidP="00D97F7E">
      <w:pPr>
        <w:pStyle w:val="a3"/>
        <w:ind w:left="0"/>
        <w:jc w:val="both"/>
        <w:rPr>
          <w:color w:val="231F20"/>
        </w:rPr>
      </w:pPr>
      <w:r w:rsidRPr="00576CB5">
        <w:rPr>
          <w:color w:val="231F20"/>
        </w:rPr>
        <w:t>—формировать умения планировать, контролировать и оцени</w:t>
      </w:r>
      <w:r>
        <w:rPr>
          <w:color w:val="231F20"/>
        </w:rPr>
        <w:t xml:space="preserve">вать учебные действия в </w:t>
      </w:r>
      <w:r w:rsidR="00576CB5">
        <w:rPr>
          <w:color w:val="231F20"/>
        </w:rPr>
        <w:t>соответствии с поставленной за</w:t>
      </w:r>
      <w:r>
        <w:rPr>
          <w:color w:val="231F20"/>
        </w:rPr>
        <w:t xml:space="preserve">дачей и условиями её реализации, определять и находить наиболее эффективные способы достижения результата, вносить соответствующие коррективы </w:t>
      </w:r>
      <w:r w:rsidR="00576CB5">
        <w:rPr>
          <w:color w:val="231F20"/>
        </w:rPr>
        <w:t>в процесс их реали</w:t>
      </w:r>
      <w:r>
        <w:rPr>
          <w:color w:val="231F20"/>
        </w:rPr>
        <w:t>зации на основе оценки и учёта характера ошибок, пони­ мать причины успеха/неуспеха учебной деятельности;</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умения</w:t>
      </w:r>
      <w:r w:rsidR="00576CB5">
        <w:rPr>
          <w:color w:val="231F20"/>
        </w:rPr>
        <w:t xml:space="preserve"> в различных видах речевой дея</w:t>
      </w:r>
      <w:r>
        <w:rPr>
          <w:color w:val="231F20"/>
        </w:rPr>
        <w:t>тельности и коммуникат</w:t>
      </w:r>
      <w:r w:rsidR="00576CB5">
        <w:rPr>
          <w:color w:val="231F20"/>
        </w:rPr>
        <w:t>ивных ситуациях; адекватное ис</w:t>
      </w:r>
      <w:r>
        <w:rPr>
          <w:color w:val="231F20"/>
        </w:rPr>
        <w:t>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w:t>
      </w:r>
      <w:r w:rsidRPr="00576CB5">
        <w:rPr>
          <w:color w:val="231F20"/>
        </w:rPr>
        <w:t xml:space="preserve"> </w:t>
      </w:r>
      <w:r>
        <w:rPr>
          <w:color w:val="231F20"/>
        </w:rPr>
        <w:t>умения</w:t>
      </w:r>
      <w:r w:rsidRPr="00576CB5">
        <w:rPr>
          <w:color w:val="231F20"/>
        </w:rPr>
        <w:t xml:space="preserve"> </w:t>
      </w:r>
      <w:r>
        <w:rPr>
          <w:color w:val="231F20"/>
        </w:rPr>
        <w:t>в</w:t>
      </w:r>
      <w:r w:rsidRPr="00576CB5">
        <w:rPr>
          <w:color w:val="231F20"/>
        </w:rPr>
        <w:t xml:space="preserve"> </w:t>
      </w:r>
      <w:r>
        <w:rPr>
          <w:color w:val="231F20"/>
        </w:rPr>
        <w:t>области</w:t>
      </w:r>
      <w:r w:rsidRPr="00576CB5">
        <w:rPr>
          <w:color w:val="231F20"/>
        </w:rPr>
        <w:t xml:space="preserve"> </w:t>
      </w:r>
      <w:r>
        <w:rPr>
          <w:color w:val="231F20"/>
        </w:rPr>
        <w:t>работы</w:t>
      </w:r>
      <w:r w:rsidRPr="00576CB5">
        <w:rPr>
          <w:color w:val="231F20"/>
        </w:rPr>
        <w:t xml:space="preserve"> </w:t>
      </w:r>
      <w:r>
        <w:rPr>
          <w:color w:val="231F20"/>
        </w:rPr>
        <w:t>с</w:t>
      </w:r>
      <w:r w:rsidRPr="00576CB5">
        <w:rPr>
          <w:color w:val="231F20"/>
        </w:rPr>
        <w:t xml:space="preserve"> </w:t>
      </w:r>
      <w:r>
        <w:rPr>
          <w:color w:val="231F20"/>
        </w:rPr>
        <w:t>информацией, осуществления информационного поиска для выполнения учебных заданий;</w:t>
      </w:r>
    </w:p>
    <w:p w:rsidR="00D97F7E" w:rsidRPr="00576CB5" w:rsidRDefault="00D97F7E" w:rsidP="00D97F7E">
      <w:pPr>
        <w:pStyle w:val="a3"/>
        <w:ind w:left="0"/>
        <w:jc w:val="both"/>
        <w:rPr>
          <w:color w:val="231F20"/>
        </w:rPr>
      </w:pPr>
      <w:r w:rsidRPr="00576CB5">
        <w:rPr>
          <w:color w:val="231F20"/>
        </w:rPr>
        <w:t>—</w:t>
      </w:r>
      <w:r>
        <w:rPr>
          <w:color w:val="231F20"/>
        </w:rPr>
        <w:t>овладевать навыками см</w:t>
      </w:r>
      <w:r w:rsidR="00576CB5">
        <w:rPr>
          <w:color w:val="231F20"/>
        </w:rPr>
        <w:t>ыслового чтения текстов различ</w:t>
      </w:r>
      <w:r>
        <w:rPr>
          <w:color w:val="231F20"/>
        </w:rPr>
        <w:t>ных</w:t>
      </w:r>
      <w:r w:rsidRPr="00576CB5">
        <w:rPr>
          <w:color w:val="231F20"/>
        </w:rPr>
        <w:t xml:space="preserve"> </w:t>
      </w:r>
      <w:r>
        <w:rPr>
          <w:color w:val="231F20"/>
        </w:rPr>
        <w:t>стилей</w:t>
      </w:r>
      <w:r w:rsidRPr="00576CB5">
        <w:rPr>
          <w:color w:val="231F20"/>
        </w:rPr>
        <w:t xml:space="preserve"> </w:t>
      </w:r>
      <w:r>
        <w:rPr>
          <w:color w:val="231F20"/>
        </w:rPr>
        <w:t>и</w:t>
      </w:r>
      <w:r w:rsidRPr="00576CB5">
        <w:rPr>
          <w:color w:val="231F20"/>
        </w:rPr>
        <w:t xml:space="preserve"> </w:t>
      </w:r>
      <w:r>
        <w:rPr>
          <w:color w:val="231F20"/>
        </w:rPr>
        <w:t>жанров,</w:t>
      </w:r>
      <w:r w:rsidRPr="00576CB5">
        <w:rPr>
          <w:color w:val="231F20"/>
        </w:rPr>
        <w:t xml:space="preserve"> </w:t>
      </w:r>
      <w:r>
        <w:rPr>
          <w:color w:val="231F20"/>
        </w:rPr>
        <w:t>осознанного</w:t>
      </w:r>
      <w:r w:rsidRPr="00576CB5">
        <w:rPr>
          <w:color w:val="231F20"/>
        </w:rPr>
        <w:t xml:space="preserve"> </w:t>
      </w:r>
      <w:r>
        <w:rPr>
          <w:color w:val="231F20"/>
        </w:rPr>
        <w:t>построения</w:t>
      </w:r>
      <w:r w:rsidRPr="00576CB5">
        <w:rPr>
          <w:color w:val="231F20"/>
        </w:rPr>
        <w:t xml:space="preserve"> </w:t>
      </w:r>
      <w:r>
        <w:rPr>
          <w:color w:val="231F20"/>
        </w:rPr>
        <w:t>речевых</w:t>
      </w:r>
      <w:r w:rsidRPr="00576CB5">
        <w:rPr>
          <w:color w:val="231F20"/>
        </w:rPr>
        <w:t xml:space="preserve"> </w:t>
      </w:r>
      <w:r w:rsidR="00576CB5">
        <w:rPr>
          <w:color w:val="231F20"/>
        </w:rPr>
        <w:t>вы</w:t>
      </w:r>
      <w:r>
        <w:rPr>
          <w:color w:val="231F20"/>
        </w:rPr>
        <w:t>сказываний в соответствии с задачами коммуникации;</w:t>
      </w:r>
    </w:p>
    <w:p w:rsidR="00D97F7E" w:rsidRPr="00576CB5" w:rsidRDefault="00D97F7E" w:rsidP="00D97F7E">
      <w:pPr>
        <w:pStyle w:val="a3"/>
        <w:ind w:left="0"/>
        <w:jc w:val="both"/>
        <w:rPr>
          <w:color w:val="231F20"/>
        </w:rPr>
      </w:pPr>
      <w:r w:rsidRPr="00576CB5">
        <w:rPr>
          <w:color w:val="231F20"/>
        </w:rPr>
        <w:t>—</w:t>
      </w:r>
      <w:r>
        <w:rPr>
          <w:color w:val="231F20"/>
        </w:rPr>
        <w:t>овладевать</w:t>
      </w:r>
      <w:r w:rsidRPr="00576CB5">
        <w:rPr>
          <w:color w:val="231F20"/>
        </w:rPr>
        <w:t xml:space="preserve"> </w:t>
      </w:r>
      <w:r>
        <w:rPr>
          <w:color w:val="231F20"/>
        </w:rPr>
        <w:t>логическими</w:t>
      </w:r>
      <w:r w:rsidRPr="00576CB5">
        <w:rPr>
          <w:color w:val="231F20"/>
        </w:rPr>
        <w:t xml:space="preserve"> </w:t>
      </w:r>
      <w:r>
        <w:rPr>
          <w:color w:val="231F20"/>
        </w:rPr>
        <w:t>действиями</w:t>
      </w:r>
      <w:r w:rsidRPr="00576CB5">
        <w:rPr>
          <w:color w:val="231F20"/>
        </w:rPr>
        <w:t xml:space="preserve"> </w:t>
      </w:r>
      <w:r>
        <w:rPr>
          <w:color w:val="231F20"/>
        </w:rPr>
        <w:t>анализа,</w:t>
      </w:r>
      <w:r w:rsidRPr="00576CB5">
        <w:rPr>
          <w:color w:val="231F20"/>
        </w:rPr>
        <w:t xml:space="preserve"> </w:t>
      </w:r>
      <w:r>
        <w:rPr>
          <w:color w:val="231F20"/>
        </w:rPr>
        <w:t>синтеза,</w:t>
      </w:r>
      <w:r w:rsidRPr="00576CB5">
        <w:rPr>
          <w:color w:val="231F20"/>
        </w:rPr>
        <w:t xml:space="preserve"> </w:t>
      </w:r>
      <w:r w:rsidR="00576CB5">
        <w:rPr>
          <w:color w:val="231F20"/>
        </w:rPr>
        <w:t>срав</w:t>
      </w:r>
      <w:r>
        <w:rPr>
          <w:color w:val="231F20"/>
        </w:rPr>
        <w:t xml:space="preserve">нения, обобщения, классификации, установления аналогий </w:t>
      </w:r>
      <w:r w:rsidRPr="00576CB5">
        <w:rPr>
          <w:color w:val="231F20"/>
        </w:rPr>
        <w:t xml:space="preserve">и причинно­следственных связей, построения рассуждений, </w:t>
      </w:r>
      <w:r>
        <w:rPr>
          <w:color w:val="231F20"/>
        </w:rPr>
        <w:t>отнесения к известным понятиям;</w:t>
      </w:r>
    </w:p>
    <w:p w:rsidR="00D97F7E" w:rsidRPr="00576CB5" w:rsidRDefault="00D97F7E" w:rsidP="00D97F7E">
      <w:pPr>
        <w:pStyle w:val="a3"/>
        <w:ind w:left="0"/>
        <w:jc w:val="both"/>
        <w:rPr>
          <w:color w:val="231F20"/>
        </w:rPr>
      </w:pPr>
      <w:r w:rsidRPr="00576CB5">
        <w:rPr>
          <w:color w:val="231F20"/>
        </w:rPr>
        <w:t>—</w:t>
      </w:r>
      <w:r>
        <w:rPr>
          <w:color w:val="231F20"/>
        </w:rPr>
        <w:t>формировать готовность с</w:t>
      </w:r>
      <w:r w:rsidR="00576CB5">
        <w:rPr>
          <w:color w:val="231F20"/>
        </w:rPr>
        <w:t>лушать собеседника и вести диа</w:t>
      </w:r>
      <w:r>
        <w:rPr>
          <w:color w:val="231F20"/>
        </w:rPr>
        <w:t>лог,</w:t>
      </w:r>
      <w:r w:rsidRPr="00576CB5">
        <w:rPr>
          <w:color w:val="231F20"/>
        </w:rPr>
        <w:t xml:space="preserve"> </w:t>
      </w:r>
      <w:r>
        <w:rPr>
          <w:color w:val="231F20"/>
        </w:rPr>
        <w:t>признавать</w:t>
      </w:r>
      <w:r w:rsidRPr="00576CB5">
        <w:rPr>
          <w:color w:val="231F20"/>
        </w:rPr>
        <w:t xml:space="preserve"> </w:t>
      </w:r>
      <w:r>
        <w:rPr>
          <w:color w:val="231F20"/>
        </w:rPr>
        <w:t>возможность</w:t>
      </w:r>
      <w:r w:rsidRPr="00576CB5">
        <w:rPr>
          <w:color w:val="231F20"/>
        </w:rPr>
        <w:t xml:space="preserve"> </w:t>
      </w:r>
      <w:r>
        <w:rPr>
          <w:color w:val="231F20"/>
        </w:rPr>
        <w:t>существования</w:t>
      </w:r>
      <w:r w:rsidRPr="00576CB5">
        <w:rPr>
          <w:color w:val="231F20"/>
        </w:rPr>
        <w:t xml:space="preserve"> </w:t>
      </w:r>
      <w:r>
        <w:rPr>
          <w:color w:val="231F20"/>
        </w:rPr>
        <w:t>различных</w:t>
      </w:r>
      <w:r w:rsidRPr="00576CB5">
        <w:rPr>
          <w:color w:val="231F20"/>
        </w:rPr>
        <w:t xml:space="preserve"> </w:t>
      </w:r>
      <w:r w:rsidR="00576CB5">
        <w:rPr>
          <w:color w:val="231F20"/>
        </w:rPr>
        <w:t>то</w:t>
      </w:r>
      <w:r>
        <w:rPr>
          <w:color w:val="231F20"/>
        </w:rPr>
        <w:t xml:space="preserve">чек зрения и право каждого иметь свою собственную, </w:t>
      </w:r>
      <w:proofErr w:type="gramStart"/>
      <w:r>
        <w:rPr>
          <w:color w:val="231F20"/>
        </w:rPr>
        <w:t>уме­ ний</w:t>
      </w:r>
      <w:proofErr w:type="gramEnd"/>
      <w:r>
        <w:rPr>
          <w:color w:val="231F20"/>
        </w:rPr>
        <w:t xml:space="preserve"> излагать своё мнение и аргументировать свою точку зрения и оценку событий;</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органи</w:t>
      </w:r>
      <w:r w:rsidR="00576CB5">
        <w:rPr>
          <w:color w:val="231F20"/>
        </w:rPr>
        <w:t>зационные умения в области кол</w:t>
      </w:r>
      <w:r>
        <w:rPr>
          <w:color w:val="231F20"/>
        </w:rPr>
        <w:t>лективной деятельности, умения определять общую цель и пути её достижения, умений договариваться о распреде</w:t>
      </w:r>
      <w:r w:rsidR="00576CB5">
        <w:rPr>
          <w:color w:val="231F20"/>
        </w:rPr>
        <w:t>ле</w:t>
      </w:r>
      <w:r>
        <w:rPr>
          <w:color w:val="231F20"/>
        </w:rPr>
        <w:t>нии</w:t>
      </w:r>
      <w:r w:rsidRPr="00576CB5">
        <w:rPr>
          <w:color w:val="231F20"/>
        </w:rPr>
        <w:t xml:space="preserve"> </w:t>
      </w:r>
      <w:r>
        <w:rPr>
          <w:color w:val="231F20"/>
        </w:rPr>
        <w:t>ролей</w:t>
      </w:r>
      <w:r w:rsidRPr="00576CB5">
        <w:rPr>
          <w:color w:val="231F20"/>
        </w:rPr>
        <w:t xml:space="preserve"> </w:t>
      </w:r>
      <w:r>
        <w:rPr>
          <w:color w:val="231F20"/>
        </w:rPr>
        <w:t>в</w:t>
      </w:r>
      <w:r w:rsidRPr="00576CB5">
        <w:rPr>
          <w:color w:val="231F20"/>
        </w:rPr>
        <w:t xml:space="preserve"> </w:t>
      </w:r>
      <w:r>
        <w:rPr>
          <w:color w:val="231F20"/>
        </w:rPr>
        <w:t>совместной</w:t>
      </w:r>
      <w:r w:rsidRPr="00576CB5">
        <w:rPr>
          <w:color w:val="231F20"/>
        </w:rPr>
        <w:t xml:space="preserve"> </w:t>
      </w:r>
      <w:r>
        <w:rPr>
          <w:color w:val="231F20"/>
        </w:rPr>
        <w:t>деятельности,</w:t>
      </w:r>
      <w:r w:rsidRPr="00576CB5">
        <w:rPr>
          <w:color w:val="231F20"/>
        </w:rPr>
        <w:t xml:space="preserve"> </w:t>
      </w:r>
      <w:r>
        <w:rPr>
          <w:color w:val="231F20"/>
        </w:rPr>
        <w:t>адекватно</w:t>
      </w:r>
      <w:r w:rsidRPr="00576CB5">
        <w:rPr>
          <w:color w:val="231F20"/>
        </w:rPr>
        <w:t xml:space="preserve"> </w:t>
      </w:r>
      <w:r>
        <w:rPr>
          <w:color w:val="231F20"/>
        </w:rPr>
        <w:t>оценивать собственное поведение и поведение окружающих.</w:t>
      </w:r>
    </w:p>
    <w:p w:rsidR="00D97F7E" w:rsidRDefault="00D97F7E" w:rsidP="00D97F7E">
      <w:pPr>
        <w:jc w:val="both"/>
        <w:rPr>
          <w:sz w:val="24"/>
          <w:szCs w:val="24"/>
        </w:rPr>
      </w:pPr>
    </w:p>
    <w:p w:rsidR="00D97F7E" w:rsidRDefault="00D97F7E" w:rsidP="00D97F7E">
      <w:pPr>
        <w:pStyle w:val="21"/>
        <w:spacing w:line="240" w:lineRule="auto"/>
        <w:ind w:left="0"/>
        <w:jc w:val="both"/>
      </w:pPr>
      <w:r>
        <w:rPr>
          <w:color w:val="231F20"/>
        </w:rPr>
        <w:lastRenderedPageBreak/>
        <w:t>Универсальные</w:t>
      </w:r>
      <w:r>
        <w:rPr>
          <w:color w:val="231F20"/>
          <w:spacing w:val="17"/>
        </w:rPr>
        <w:t xml:space="preserve"> </w:t>
      </w:r>
      <w:r>
        <w:rPr>
          <w:color w:val="231F20"/>
        </w:rPr>
        <w:t>учебные</w:t>
      </w:r>
      <w:r>
        <w:rPr>
          <w:color w:val="231F20"/>
          <w:spacing w:val="17"/>
        </w:rPr>
        <w:t xml:space="preserve"> </w:t>
      </w:r>
      <w:r>
        <w:rPr>
          <w:color w:val="231F20"/>
          <w:spacing w:val="-2"/>
        </w:rPr>
        <w:t>действия</w:t>
      </w:r>
    </w:p>
    <w:p w:rsidR="00D97F7E" w:rsidRDefault="00D97F7E" w:rsidP="00D97F7E">
      <w:pPr>
        <w:pStyle w:val="a3"/>
        <w:ind w:left="0"/>
        <w:jc w:val="both"/>
        <w:rPr>
          <w:rFonts w:ascii="Verdana" w:hAnsi="Verdana"/>
        </w:rPr>
      </w:pPr>
      <w:r>
        <w:rPr>
          <w:rFonts w:ascii="Verdana" w:hAnsi="Verdana"/>
          <w:color w:val="231F20"/>
          <w:w w:val="80"/>
        </w:rPr>
        <w:t>Познавательные</w:t>
      </w:r>
      <w:r>
        <w:rPr>
          <w:rFonts w:ascii="Verdana" w:hAnsi="Verdana"/>
          <w:color w:val="231F20"/>
          <w:spacing w:val="10"/>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ориентироваться в понятиях, отражающих нравственные ценности</w:t>
      </w:r>
      <w:r w:rsidRPr="00576CB5">
        <w:rPr>
          <w:color w:val="231F20"/>
        </w:rPr>
        <w:t xml:space="preserve"> </w:t>
      </w:r>
      <w:r>
        <w:rPr>
          <w:color w:val="231F20"/>
        </w:rPr>
        <w:t>общества</w:t>
      </w:r>
      <w:r w:rsidRPr="00576CB5">
        <w:rPr>
          <w:color w:val="231F20"/>
        </w:rPr>
        <w:t xml:space="preserve"> </w:t>
      </w:r>
      <w:r>
        <w:rPr>
          <w:color w:val="231F20"/>
        </w:rPr>
        <w:t>—</w:t>
      </w:r>
      <w:r w:rsidRPr="00576CB5">
        <w:rPr>
          <w:color w:val="231F20"/>
        </w:rPr>
        <w:t xml:space="preserve"> </w:t>
      </w:r>
      <w:r>
        <w:rPr>
          <w:color w:val="231F20"/>
        </w:rPr>
        <w:t>мораль,</w:t>
      </w:r>
      <w:r w:rsidRPr="00576CB5">
        <w:rPr>
          <w:color w:val="231F20"/>
        </w:rPr>
        <w:t xml:space="preserve"> </w:t>
      </w:r>
      <w:r>
        <w:rPr>
          <w:color w:val="231F20"/>
        </w:rPr>
        <w:t>этика,</w:t>
      </w:r>
      <w:r w:rsidRPr="00576CB5">
        <w:rPr>
          <w:color w:val="231F20"/>
        </w:rPr>
        <w:t xml:space="preserve"> </w:t>
      </w:r>
      <w:r>
        <w:rPr>
          <w:color w:val="231F20"/>
        </w:rPr>
        <w:t>этикет,</w:t>
      </w:r>
      <w:r w:rsidRPr="00576CB5">
        <w:rPr>
          <w:color w:val="231F20"/>
        </w:rPr>
        <w:t xml:space="preserve"> </w:t>
      </w:r>
      <w:proofErr w:type="gramStart"/>
      <w:r w:rsidRPr="00576CB5">
        <w:rPr>
          <w:color w:val="231F20"/>
        </w:rPr>
        <w:t>справедли</w:t>
      </w:r>
      <w:r w:rsidRPr="00D97F7E">
        <w:rPr>
          <w:color w:val="231F20"/>
        </w:rPr>
        <w:t xml:space="preserve"> </w:t>
      </w:r>
      <w:r>
        <w:rPr>
          <w:color w:val="231F20"/>
        </w:rPr>
        <w:t>вость</w:t>
      </w:r>
      <w:proofErr w:type="gramEnd"/>
      <w:r>
        <w:rPr>
          <w:color w:val="231F20"/>
        </w:rPr>
        <w:t>, гуманизм, благотво</w:t>
      </w:r>
      <w:r w:rsidR="00576CB5">
        <w:rPr>
          <w:color w:val="231F20"/>
        </w:rPr>
        <w:t>рительность, а также используе</w:t>
      </w:r>
      <w:r>
        <w:rPr>
          <w:color w:val="231F20"/>
        </w:rPr>
        <w:t>мых</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религиях</w:t>
      </w:r>
      <w:r w:rsidRPr="00576CB5">
        <w:rPr>
          <w:color w:val="231F20"/>
        </w:rPr>
        <w:t xml:space="preserve"> </w:t>
      </w:r>
      <w:r>
        <w:rPr>
          <w:color w:val="231F20"/>
        </w:rPr>
        <w:t>(в</w:t>
      </w:r>
      <w:r w:rsidRPr="00576CB5">
        <w:rPr>
          <w:color w:val="231F20"/>
        </w:rPr>
        <w:t xml:space="preserve"> </w:t>
      </w:r>
      <w:r>
        <w:rPr>
          <w:color w:val="231F20"/>
        </w:rPr>
        <w:t>пределах</w:t>
      </w:r>
      <w:r w:rsidRPr="00576CB5">
        <w:rPr>
          <w:color w:val="231F20"/>
        </w:rPr>
        <w:t xml:space="preserve"> </w:t>
      </w:r>
      <w:r>
        <w:rPr>
          <w:color w:val="231F20"/>
        </w:rPr>
        <w:t>изученного);</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мет</w:t>
      </w:r>
      <w:r w:rsidR="00576CB5">
        <w:rPr>
          <w:color w:val="231F20"/>
        </w:rPr>
        <w:t>оды получения знаний о традици</w:t>
      </w:r>
      <w:r>
        <w:rPr>
          <w:color w:val="231F20"/>
        </w:rPr>
        <w:t>онных религиях и светской этике (наблюдение, чтение, сравнение, вычисление);</w:t>
      </w:r>
    </w:p>
    <w:p w:rsidR="00D97F7E" w:rsidRPr="00576CB5" w:rsidRDefault="00D97F7E" w:rsidP="00D97F7E">
      <w:pPr>
        <w:pStyle w:val="a3"/>
        <w:ind w:left="0"/>
        <w:jc w:val="both"/>
        <w:rPr>
          <w:color w:val="231F20"/>
        </w:rPr>
      </w:pPr>
      <w:r w:rsidRPr="00576CB5">
        <w:rPr>
          <w:color w:val="231F20"/>
        </w:rPr>
        <w:t>—</w:t>
      </w:r>
      <w:r>
        <w:rPr>
          <w:color w:val="231F20"/>
        </w:rPr>
        <w:t>применять логические действия и операции для решения учебных задач: сравнивать, анализировать, обобщать, де</w:t>
      </w:r>
      <w:r w:rsidRPr="00576CB5">
        <w:rPr>
          <w:color w:val="231F20"/>
        </w:rPr>
        <w:t>лать выводы на основе изучаемого фактического материала;</w:t>
      </w:r>
    </w:p>
    <w:p w:rsidR="00D97F7E" w:rsidRPr="00576CB5" w:rsidRDefault="00D97F7E" w:rsidP="00D97F7E">
      <w:pPr>
        <w:pStyle w:val="a3"/>
        <w:ind w:left="0"/>
        <w:jc w:val="both"/>
        <w:rPr>
          <w:color w:val="231F20"/>
        </w:rPr>
      </w:pPr>
      <w:r w:rsidRPr="00576CB5">
        <w:rPr>
          <w:color w:val="231F20"/>
        </w:rPr>
        <w:t>—</w:t>
      </w:r>
      <w:r>
        <w:rPr>
          <w:color w:val="231F20"/>
        </w:rPr>
        <w:t xml:space="preserve">признавать возможность </w:t>
      </w:r>
      <w:r w:rsidR="00576CB5">
        <w:rPr>
          <w:color w:val="231F20"/>
        </w:rPr>
        <w:t>существования разных точек зре</w:t>
      </w:r>
      <w:r>
        <w:rPr>
          <w:color w:val="231F20"/>
        </w:rPr>
        <w:t>ния;</w:t>
      </w:r>
      <w:r w:rsidRPr="00576CB5">
        <w:rPr>
          <w:color w:val="231F20"/>
        </w:rPr>
        <w:t xml:space="preserve"> </w:t>
      </w:r>
      <w:r>
        <w:rPr>
          <w:color w:val="231F20"/>
        </w:rPr>
        <w:t>обосновывать</w:t>
      </w:r>
      <w:r w:rsidRPr="00576CB5">
        <w:rPr>
          <w:color w:val="231F20"/>
        </w:rPr>
        <w:t xml:space="preserve"> </w:t>
      </w:r>
      <w:r>
        <w:rPr>
          <w:color w:val="231F20"/>
        </w:rPr>
        <w:t>свои</w:t>
      </w:r>
      <w:r w:rsidRPr="00576CB5">
        <w:rPr>
          <w:color w:val="231F20"/>
        </w:rPr>
        <w:t xml:space="preserve"> </w:t>
      </w:r>
      <w:r>
        <w:rPr>
          <w:color w:val="231F20"/>
        </w:rPr>
        <w:t>суждения,</w:t>
      </w:r>
      <w:r w:rsidRPr="00576CB5">
        <w:rPr>
          <w:color w:val="231F20"/>
        </w:rPr>
        <w:t xml:space="preserve"> </w:t>
      </w:r>
      <w:r>
        <w:rPr>
          <w:color w:val="231F20"/>
        </w:rPr>
        <w:t>приводить</w:t>
      </w:r>
      <w:r w:rsidRPr="00576CB5">
        <w:rPr>
          <w:color w:val="231F20"/>
        </w:rPr>
        <w:t xml:space="preserve"> </w:t>
      </w:r>
      <w:r>
        <w:rPr>
          <w:color w:val="231F20"/>
        </w:rPr>
        <w:t xml:space="preserve">убедительные </w:t>
      </w:r>
      <w:r w:rsidRPr="00576CB5">
        <w:rPr>
          <w:color w:val="231F20"/>
        </w:rPr>
        <w:t>доказательства;</w:t>
      </w:r>
    </w:p>
    <w:p w:rsidR="00D97F7E" w:rsidRDefault="00D97F7E" w:rsidP="00D97F7E">
      <w:pPr>
        <w:pStyle w:val="a3"/>
        <w:ind w:left="0"/>
        <w:jc w:val="both"/>
      </w:pPr>
      <w:r w:rsidRPr="00576CB5">
        <w:rPr>
          <w:color w:val="231F20"/>
        </w:rPr>
        <w:t>—</w:t>
      </w:r>
      <w:r>
        <w:rPr>
          <w:color w:val="231F20"/>
        </w:rPr>
        <w:t>выполнять совместные проектные задания с опорой на предложенные образцы.</w:t>
      </w:r>
    </w:p>
    <w:p w:rsidR="00D97F7E" w:rsidRDefault="00D97F7E" w:rsidP="00D97F7E">
      <w:pPr>
        <w:pStyle w:val="a3"/>
        <w:ind w:left="0"/>
        <w:jc w:val="both"/>
        <w:rPr>
          <w:rFonts w:ascii="Verdana" w:hAnsi="Verdana"/>
        </w:rPr>
      </w:pPr>
      <w:r>
        <w:rPr>
          <w:rFonts w:ascii="Verdana" w:hAnsi="Verdana"/>
          <w:color w:val="231F20"/>
          <w:spacing w:val="-2"/>
          <w:w w:val="85"/>
        </w:rPr>
        <w:t>Работа</w:t>
      </w:r>
      <w:r>
        <w:rPr>
          <w:rFonts w:ascii="Verdana" w:hAnsi="Verdana"/>
          <w:color w:val="231F20"/>
          <w:spacing w:val="-3"/>
          <w:w w:val="85"/>
        </w:rPr>
        <w:t xml:space="preserve"> </w:t>
      </w:r>
      <w:r>
        <w:rPr>
          <w:rFonts w:ascii="Verdana" w:hAnsi="Verdana"/>
          <w:color w:val="231F20"/>
          <w:spacing w:val="-2"/>
          <w:w w:val="85"/>
        </w:rPr>
        <w:t>с</w:t>
      </w:r>
      <w:r>
        <w:rPr>
          <w:rFonts w:ascii="Verdana" w:hAnsi="Verdana"/>
          <w:color w:val="231F20"/>
          <w:spacing w:val="-13"/>
        </w:rPr>
        <w:t xml:space="preserve"> </w:t>
      </w:r>
      <w:r>
        <w:rPr>
          <w:rFonts w:ascii="Verdana" w:hAnsi="Verdana"/>
          <w:color w:val="231F20"/>
          <w:spacing w:val="-2"/>
          <w:w w:val="85"/>
        </w:rPr>
        <w:t>информацией:</w:t>
      </w:r>
    </w:p>
    <w:p w:rsidR="00D97F7E" w:rsidRPr="00576CB5" w:rsidRDefault="00D97F7E" w:rsidP="00D97F7E">
      <w:pPr>
        <w:pStyle w:val="a3"/>
        <w:ind w:left="0"/>
        <w:jc w:val="both"/>
        <w:rPr>
          <w:color w:val="231F20"/>
        </w:rPr>
      </w:pPr>
      <w:r>
        <w:rPr>
          <w:color w:val="231F20"/>
          <w:spacing w:val="10"/>
        </w:rPr>
        <w:t>—</w:t>
      </w:r>
      <w:r>
        <w:rPr>
          <w:color w:val="231F20"/>
        </w:rPr>
        <w:t>воспроизводить прос</w:t>
      </w:r>
      <w:r w:rsidR="00576CB5">
        <w:rPr>
          <w:color w:val="231F20"/>
        </w:rPr>
        <w:t>лушанную (прочитанную) информа</w:t>
      </w:r>
      <w:r>
        <w:rPr>
          <w:color w:val="231F20"/>
        </w:rPr>
        <w:t>цию, подчёркивать её пр</w:t>
      </w:r>
      <w:r w:rsidR="00576CB5">
        <w:rPr>
          <w:color w:val="231F20"/>
        </w:rPr>
        <w:t>инадлежность к определённой ре</w:t>
      </w:r>
      <w:r>
        <w:rPr>
          <w:color w:val="231F20"/>
        </w:rPr>
        <w:t>лигии и/или к гражданской этике;</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средства для получения информации в</w:t>
      </w:r>
      <w:r w:rsidRPr="00576CB5">
        <w:rPr>
          <w:color w:val="231F20"/>
        </w:rPr>
        <w:t xml:space="preserve"> </w:t>
      </w:r>
      <w:r>
        <w:rPr>
          <w:color w:val="231F20"/>
        </w:rPr>
        <w:t>соответствии</w:t>
      </w:r>
      <w:r w:rsidRPr="00576CB5">
        <w:rPr>
          <w:color w:val="231F20"/>
        </w:rPr>
        <w:t xml:space="preserve"> </w:t>
      </w:r>
      <w:r>
        <w:rPr>
          <w:color w:val="231F20"/>
        </w:rPr>
        <w:t>с</w:t>
      </w:r>
      <w:r w:rsidRPr="00576CB5">
        <w:rPr>
          <w:color w:val="231F20"/>
        </w:rPr>
        <w:t xml:space="preserve"> </w:t>
      </w:r>
      <w:r>
        <w:rPr>
          <w:color w:val="231F20"/>
        </w:rPr>
        <w:t>поставленной</w:t>
      </w:r>
      <w:r w:rsidRPr="00576CB5">
        <w:rPr>
          <w:color w:val="231F20"/>
        </w:rPr>
        <w:t xml:space="preserve"> </w:t>
      </w:r>
      <w:r>
        <w:rPr>
          <w:color w:val="231F20"/>
        </w:rPr>
        <w:t>учебной</w:t>
      </w:r>
      <w:r w:rsidRPr="00576CB5">
        <w:rPr>
          <w:color w:val="231F20"/>
        </w:rPr>
        <w:t xml:space="preserve"> </w:t>
      </w:r>
      <w:r>
        <w:rPr>
          <w:color w:val="231F20"/>
        </w:rPr>
        <w:t>задачей</w:t>
      </w:r>
      <w:r w:rsidRPr="00576CB5">
        <w:rPr>
          <w:color w:val="231F20"/>
        </w:rPr>
        <w:t xml:space="preserve"> </w:t>
      </w:r>
      <w:r>
        <w:rPr>
          <w:color w:val="231F20"/>
        </w:rPr>
        <w:t>(текстовую, графическую, видео);</w:t>
      </w:r>
    </w:p>
    <w:p w:rsidR="00D97F7E" w:rsidRPr="00576CB5" w:rsidRDefault="00D97F7E" w:rsidP="00D97F7E">
      <w:pPr>
        <w:pStyle w:val="a3"/>
        <w:ind w:left="0"/>
        <w:jc w:val="both"/>
        <w:rPr>
          <w:color w:val="231F20"/>
        </w:rPr>
      </w:pPr>
      <w:r w:rsidRPr="00576CB5">
        <w:rPr>
          <w:color w:val="231F20"/>
        </w:rPr>
        <w:t>—</w:t>
      </w:r>
      <w:r>
        <w:rPr>
          <w:color w:val="231F20"/>
        </w:rPr>
        <w:t>находить дополнительн</w:t>
      </w:r>
      <w:r w:rsidR="00576CB5">
        <w:rPr>
          <w:color w:val="231F20"/>
        </w:rPr>
        <w:t>ую информацию к основному учеб</w:t>
      </w:r>
      <w:r>
        <w:rPr>
          <w:color w:val="231F20"/>
        </w:rPr>
        <w:t>ному</w:t>
      </w:r>
      <w:r w:rsidRPr="00576CB5">
        <w:rPr>
          <w:color w:val="231F20"/>
        </w:rPr>
        <w:t xml:space="preserve"> </w:t>
      </w:r>
      <w:r>
        <w:rPr>
          <w:color w:val="231F20"/>
        </w:rPr>
        <w:t>материалу</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информационных</w:t>
      </w:r>
      <w:r w:rsidRPr="00576CB5">
        <w:rPr>
          <w:color w:val="231F20"/>
        </w:rPr>
        <w:t xml:space="preserve"> </w:t>
      </w:r>
      <w:r>
        <w:rPr>
          <w:color w:val="231F20"/>
        </w:rPr>
        <w:t xml:space="preserve">источниках, в том числе в Интернете (в условиях контролируемого </w:t>
      </w:r>
      <w:r w:rsidRPr="00576CB5">
        <w:rPr>
          <w:color w:val="231F20"/>
        </w:rPr>
        <w:t>входа);</w:t>
      </w:r>
    </w:p>
    <w:p w:rsidR="00D97F7E" w:rsidRPr="00576CB5" w:rsidRDefault="00D97F7E" w:rsidP="00D97F7E">
      <w:pPr>
        <w:pStyle w:val="a3"/>
        <w:ind w:left="0"/>
        <w:jc w:val="both"/>
        <w:rPr>
          <w:color w:val="231F20"/>
        </w:rPr>
      </w:pPr>
      <w:r>
        <w:rPr>
          <w:color w:val="231F20"/>
        </w:rPr>
        <w:t>—анализировать,</w:t>
      </w:r>
      <w:r w:rsidRPr="00576CB5">
        <w:rPr>
          <w:color w:val="231F20"/>
        </w:rPr>
        <w:t xml:space="preserve"> </w:t>
      </w:r>
      <w:r>
        <w:rPr>
          <w:color w:val="231F20"/>
        </w:rPr>
        <w:t>сравнивать</w:t>
      </w:r>
      <w:r w:rsidRPr="00576CB5">
        <w:rPr>
          <w:color w:val="231F20"/>
        </w:rPr>
        <w:t xml:space="preserve"> </w:t>
      </w:r>
      <w:r>
        <w:rPr>
          <w:color w:val="231F20"/>
        </w:rPr>
        <w:t>информацию,</w:t>
      </w:r>
      <w:r w:rsidRPr="00576CB5">
        <w:rPr>
          <w:color w:val="231F20"/>
        </w:rPr>
        <w:t xml:space="preserve"> </w:t>
      </w:r>
      <w:r>
        <w:rPr>
          <w:color w:val="231F20"/>
        </w:rPr>
        <w:t>представленную</w:t>
      </w:r>
      <w:r w:rsidRPr="00576CB5">
        <w:rPr>
          <w:color w:val="231F20"/>
        </w:rPr>
        <w:t xml:space="preserve"> </w:t>
      </w:r>
      <w:r>
        <w:rPr>
          <w:color w:val="231F20"/>
        </w:rPr>
        <w:t>в разных источниках, с по</w:t>
      </w:r>
      <w:r w:rsidR="00576CB5">
        <w:rPr>
          <w:color w:val="231F20"/>
        </w:rPr>
        <w:t xml:space="preserve">мощью учителя, оценивать её </w:t>
      </w:r>
      <w:proofErr w:type="gramStart"/>
      <w:r w:rsidR="00576CB5">
        <w:rPr>
          <w:color w:val="231F20"/>
        </w:rPr>
        <w:t>об</w:t>
      </w:r>
      <w:r>
        <w:rPr>
          <w:color w:val="231F20"/>
        </w:rPr>
        <w:t xml:space="preserve"> ективность</w:t>
      </w:r>
      <w:proofErr w:type="gramEnd"/>
      <w:r>
        <w:rPr>
          <w:color w:val="231F20"/>
        </w:rPr>
        <w:t xml:space="preserve"> и правильность.</w:t>
      </w:r>
    </w:p>
    <w:p w:rsidR="00D97F7E" w:rsidRDefault="00D97F7E" w:rsidP="00D97F7E">
      <w:pPr>
        <w:pStyle w:val="a3"/>
        <w:ind w:left="0"/>
        <w:jc w:val="both"/>
        <w:rPr>
          <w:rFonts w:ascii="Verdana" w:hAnsi="Verdana"/>
        </w:rPr>
      </w:pPr>
      <w:r>
        <w:rPr>
          <w:rFonts w:ascii="Verdana" w:hAnsi="Verdana"/>
          <w:color w:val="231F20"/>
          <w:w w:val="80"/>
        </w:rPr>
        <w:t>Коммуникативные</w:t>
      </w:r>
      <w:r>
        <w:rPr>
          <w:rFonts w:ascii="Verdana" w:hAnsi="Verdana"/>
          <w:color w:val="231F20"/>
          <w:spacing w:val="34"/>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использовать смысловое чтение для выделения главной мысли религиозных прит</w:t>
      </w:r>
      <w:r w:rsidR="00576CB5">
        <w:rPr>
          <w:color w:val="231F20"/>
        </w:rPr>
        <w:t>ч, сказаний, произведений фоль</w:t>
      </w:r>
      <w:r>
        <w:rPr>
          <w:color w:val="231F20"/>
        </w:rPr>
        <w:t>клора и художественной литературы, анализа и оценки жизненных</w:t>
      </w:r>
      <w:r w:rsidRPr="00576CB5">
        <w:rPr>
          <w:color w:val="231F20"/>
        </w:rPr>
        <w:t xml:space="preserve"> </w:t>
      </w:r>
      <w:r>
        <w:rPr>
          <w:color w:val="231F20"/>
        </w:rPr>
        <w:t>ситуаций,</w:t>
      </w:r>
      <w:r w:rsidRPr="00576CB5">
        <w:rPr>
          <w:color w:val="231F20"/>
        </w:rPr>
        <w:t xml:space="preserve"> </w:t>
      </w:r>
      <w:r>
        <w:rPr>
          <w:color w:val="231F20"/>
        </w:rPr>
        <w:t>раскрывающих</w:t>
      </w:r>
      <w:r w:rsidRPr="00576CB5">
        <w:rPr>
          <w:color w:val="231F20"/>
        </w:rPr>
        <w:t xml:space="preserve"> </w:t>
      </w:r>
      <w:r>
        <w:rPr>
          <w:color w:val="231F20"/>
        </w:rPr>
        <w:t>проблемы</w:t>
      </w:r>
      <w:r w:rsidRPr="00576CB5">
        <w:rPr>
          <w:color w:val="231F20"/>
        </w:rPr>
        <w:t xml:space="preserve"> </w:t>
      </w:r>
      <w:r w:rsidR="00576CB5">
        <w:rPr>
          <w:color w:val="231F20"/>
        </w:rPr>
        <w:t>нравствен</w:t>
      </w:r>
      <w:r>
        <w:rPr>
          <w:color w:val="231F20"/>
        </w:rPr>
        <w:t>ности, этики, речевого этикета;</w:t>
      </w:r>
    </w:p>
    <w:p w:rsidR="00D97F7E" w:rsidRPr="00576CB5" w:rsidRDefault="00D97F7E" w:rsidP="00D97F7E">
      <w:pPr>
        <w:pStyle w:val="a3"/>
        <w:ind w:left="0"/>
        <w:jc w:val="both"/>
        <w:rPr>
          <w:color w:val="231F20"/>
        </w:rPr>
      </w:pPr>
      <w:r w:rsidRPr="00576CB5">
        <w:rPr>
          <w:color w:val="231F20"/>
        </w:rPr>
        <w:t>—</w:t>
      </w:r>
      <w:r>
        <w:rPr>
          <w:color w:val="231F20"/>
        </w:rPr>
        <w:t>соблюдать</w:t>
      </w:r>
      <w:r w:rsidRPr="00576CB5">
        <w:rPr>
          <w:color w:val="231F20"/>
        </w:rPr>
        <w:t xml:space="preserve"> </w:t>
      </w:r>
      <w:r>
        <w:rPr>
          <w:color w:val="231F20"/>
        </w:rPr>
        <w:t>правила</w:t>
      </w:r>
      <w:r w:rsidRPr="00576CB5">
        <w:rPr>
          <w:color w:val="231F20"/>
        </w:rPr>
        <w:t xml:space="preserve"> </w:t>
      </w:r>
      <w:r>
        <w:rPr>
          <w:color w:val="231F20"/>
        </w:rPr>
        <w:t>ведения</w:t>
      </w:r>
      <w:r w:rsidRPr="00576CB5">
        <w:rPr>
          <w:color w:val="231F20"/>
        </w:rPr>
        <w:t xml:space="preserve"> </w:t>
      </w:r>
      <w:r>
        <w:rPr>
          <w:color w:val="231F20"/>
        </w:rPr>
        <w:t>диалога</w:t>
      </w:r>
      <w:r w:rsidRPr="00576CB5">
        <w:rPr>
          <w:color w:val="231F20"/>
        </w:rPr>
        <w:t xml:space="preserve"> </w:t>
      </w:r>
      <w:r>
        <w:rPr>
          <w:color w:val="231F20"/>
        </w:rPr>
        <w:t>и</w:t>
      </w:r>
      <w:r w:rsidRPr="00576CB5">
        <w:rPr>
          <w:color w:val="231F20"/>
        </w:rPr>
        <w:t xml:space="preserve"> </w:t>
      </w:r>
      <w:r>
        <w:rPr>
          <w:color w:val="231F20"/>
        </w:rPr>
        <w:t>дискуссии;</w:t>
      </w:r>
      <w:r w:rsidRPr="00576CB5">
        <w:rPr>
          <w:color w:val="231F20"/>
        </w:rPr>
        <w:t xml:space="preserve"> </w:t>
      </w:r>
      <w:r>
        <w:rPr>
          <w:color w:val="231F20"/>
        </w:rPr>
        <w:t>корректно задавать вопросы и высказывать своё мнение; проявлять уважительное отношение к</w:t>
      </w:r>
      <w:r w:rsidR="00576CB5">
        <w:rPr>
          <w:color w:val="231F20"/>
        </w:rPr>
        <w:t xml:space="preserve"> собеседнику с учётом особенно</w:t>
      </w:r>
      <w:r>
        <w:rPr>
          <w:color w:val="231F20"/>
        </w:rPr>
        <w:t>стей участников общения;</w:t>
      </w:r>
    </w:p>
    <w:p w:rsidR="00D97F7E" w:rsidRPr="00576CB5" w:rsidRDefault="00D97F7E" w:rsidP="00D97F7E">
      <w:pPr>
        <w:pStyle w:val="a3"/>
        <w:ind w:left="0"/>
        <w:jc w:val="both"/>
        <w:rPr>
          <w:color w:val="231F20"/>
        </w:rPr>
      </w:pPr>
      <w:r w:rsidRPr="00576CB5">
        <w:rPr>
          <w:color w:val="231F20"/>
        </w:rPr>
        <w:t xml:space="preserve">—создавать небольшие тексты­описания, тексты­рассуждения </w:t>
      </w:r>
      <w:r>
        <w:rPr>
          <w:color w:val="231F20"/>
        </w:rPr>
        <w:t xml:space="preserve">для воссоздания, анализа и оценки нравственно­этических идей, представленных в религиозных учениях и светской </w:t>
      </w:r>
      <w:r w:rsidRPr="00576CB5">
        <w:rPr>
          <w:color w:val="231F20"/>
        </w:rPr>
        <w:t>этике.</w:t>
      </w:r>
    </w:p>
    <w:p w:rsidR="00D97F7E" w:rsidRDefault="00D97F7E" w:rsidP="00D97F7E">
      <w:pPr>
        <w:pStyle w:val="a3"/>
        <w:ind w:left="0"/>
        <w:jc w:val="both"/>
        <w:rPr>
          <w:rFonts w:ascii="Verdana" w:hAnsi="Verdana"/>
        </w:rPr>
      </w:pPr>
      <w:r>
        <w:rPr>
          <w:rFonts w:ascii="Verdana" w:hAnsi="Verdana"/>
          <w:color w:val="231F20"/>
          <w:w w:val="80"/>
        </w:rPr>
        <w:t>Регулятивные</w:t>
      </w:r>
      <w:r>
        <w:rPr>
          <w:rFonts w:ascii="Verdana" w:hAnsi="Verdana"/>
          <w:color w:val="231F20"/>
          <w:spacing w:val="22"/>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проявлять самостоятельн</w:t>
      </w:r>
      <w:r w:rsidR="00576CB5">
        <w:rPr>
          <w:color w:val="231F20"/>
        </w:rPr>
        <w:t>ость, инициативность, организо</w:t>
      </w:r>
      <w:r>
        <w:rPr>
          <w:color w:val="231F20"/>
        </w:rPr>
        <w:t>ванность в осуществлени</w:t>
      </w:r>
      <w:r w:rsidR="00576CB5">
        <w:rPr>
          <w:color w:val="231F20"/>
        </w:rPr>
        <w:t>и учебной деятельности и в кон</w:t>
      </w:r>
      <w:r>
        <w:rPr>
          <w:color w:val="231F20"/>
        </w:rPr>
        <w:t>кретных жизненных ситуациях; контролировать состояние своего здоровья и эмоци</w:t>
      </w:r>
      <w:r w:rsidR="00576CB5">
        <w:rPr>
          <w:color w:val="231F20"/>
        </w:rPr>
        <w:t>онального благополучия, предви</w:t>
      </w:r>
      <w:r>
        <w:rPr>
          <w:color w:val="231F20"/>
        </w:rPr>
        <w:t xml:space="preserve">деть опасные для здоровья и жизни ситуации и способы их </w:t>
      </w:r>
      <w:r w:rsidRPr="00576CB5">
        <w:rPr>
          <w:color w:val="231F20"/>
        </w:rPr>
        <w:t>предупреждения;</w:t>
      </w:r>
    </w:p>
    <w:p w:rsidR="00D97F7E" w:rsidRPr="00576CB5" w:rsidRDefault="00D97F7E" w:rsidP="00D97F7E">
      <w:pPr>
        <w:pStyle w:val="a3"/>
        <w:ind w:left="0"/>
        <w:jc w:val="both"/>
        <w:rPr>
          <w:color w:val="231F20"/>
        </w:rPr>
      </w:pPr>
      <w:r w:rsidRPr="00576CB5">
        <w:rPr>
          <w:color w:val="231F20"/>
        </w:rPr>
        <w:t>—</w:t>
      </w:r>
      <w:r>
        <w:rPr>
          <w:color w:val="231F20"/>
        </w:rPr>
        <w:t>проявлять готовность из</w:t>
      </w:r>
      <w:r w:rsidR="00576CB5">
        <w:rPr>
          <w:color w:val="231F20"/>
        </w:rPr>
        <w:t>менять себя, оценивать свои по</w:t>
      </w:r>
      <w:r>
        <w:rPr>
          <w:color w:val="231F20"/>
        </w:rPr>
        <w:t>ступки, ориентируясь на нравственные правила и нормы современного</w:t>
      </w:r>
      <w:r w:rsidRPr="00576CB5">
        <w:rPr>
          <w:color w:val="231F20"/>
        </w:rPr>
        <w:t xml:space="preserve"> </w:t>
      </w:r>
      <w:r>
        <w:rPr>
          <w:color w:val="231F20"/>
        </w:rPr>
        <w:t>российского</w:t>
      </w:r>
      <w:r w:rsidRPr="00576CB5">
        <w:rPr>
          <w:color w:val="231F20"/>
        </w:rPr>
        <w:t xml:space="preserve"> </w:t>
      </w:r>
      <w:r>
        <w:rPr>
          <w:color w:val="231F20"/>
        </w:rPr>
        <w:t>общества;</w:t>
      </w:r>
      <w:r w:rsidRPr="00576CB5">
        <w:rPr>
          <w:color w:val="231F20"/>
        </w:rPr>
        <w:t xml:space="preserve"> </w:t>
      </w:r>
      <w:r>
        <w:rPr>
          <w:color w:val="231F20"/>
        </w:rPr>
        <w:t>проявлять</w:t>
      </w:r>
      <w:r w:rsidRPr="00576CB5">
        <w:rPr>
          <w:color w:val="231F20"/>
        </w:rPr>
        <w:t xml:space="preserve"> </w:t>
      </w:r>
      <w:r>
        <w:rPr>
          <w:color w:val="231F20"/>
        </w:rPr>
        <w:t>способность к сознательному самоограничению в поведении;</w:t>
      </w:r>
    </w:p>
    <w:p w:rsidR="00D97F7E" w:rsidRPr="00576CB5" w:rsidRDefault="00D97F7E" w:rsidP="00D97F7E">
      <w:pPr>
        <w:pStyle w:val="a3"/>
        <w:ind w:left="0"/>
        <w:jc w:val="both"/>
        <w:rPr>
          <w:color w:val="231F20"/>
        </w:rPr>
      </w:pPr>
      <w:r w:rsidRPr="00576CB5">
        <w:rPr>
          <w:color w:val="231F20"/>
        </w:rPr>
        <w:t>—</w:t>
      </w:r>
      <w:r>
        <w:rPr>
          <w:color w:val="231F20"/>
        </w:rPr>
        <w:t>анализировать ситуа</w:t>
      </w:r>
      <w:r w:rsidR="00576CB5">
        <w:rPr>
          <w:color w:val="231F20"/>
        </w:rPr>
        <w:t>ции, отражающие примеры положи</w:t>
      </w:r>
      <w:r>
        <w:rPr>
          <w:color w:val="231F20"/>
        </w:rPr>
        <w:t>тельного и негативного отношения к окружающему миру (природе, людям, предметам трудовой деятельности);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своё отношение к анализируе</w:t>
      </w:r>
      <w:r w:rsidR="00576CB5">
        <w:rPr>
          <w:color w:val="231F20"/>
        </w:rPr>
        <w:t>мым событиям, по</w:t>
      </w:r>
      <w:r>
        <w:rPr>
          <w:color w:val="231F20"/>
        </w:rPr>
        <w:t>ступкам,</w:t>
      </w:r>
      <w:r w:rsidRPr="00576CB5">
        <w:rPr>
          <w:color w:val="231F20"/>
        </w:rPr>
        <w:t xml:space="preserve"> </w:t>
      </w:r>
      <w:r>
        <w:rPr>
          <w:color w:val="231F20"/>
        </w:rPr>
        <w:t>действиям:</w:t>
      </w:r>
      <w:r w:rsidRPr="00576CB5">
        <w:rPr>
          <w:color w:val="231F20"/>
        </w:rPr>
        <w:t xml:space="preserve"> </w:t>
      </w:r>
      <w:r>
        <w:rPr>
          <w:color w:val="231F20"/>
        </w:rPr>
        <w:t>одобрять</w:t>
      </w:r>
      <w:r w:rsidRPr="00576CB5">
        <w:rPr>
          <w:color w:val="231F20"/>
        </w:rPr>
        <w:t xml:space="preserve"> </w:t>
      </w:r>
      <w:r>
        <w:rPr>
          <w:color w:val="231F20"/>
        </w:rPr>
        <w:t>нравственные</w:t>
      </w:r>
      <w:r w:rsidRPr="00576CB5">
        <w:rPr>
          <w:color w:val="231F20"/>
        </w:rPr>
        <w:t xml:space="preserve"> </w:t>
      </w:r>
      <w:r>
        <w:rPr>
          <w:color w:val="231F20"/>
        </w:rPr>
        <w:t>нормы</w:t>
      </w:r>
      <w:r w:rsidRPr="00576CB5">
        <w:rPr>
          <w:color w:val="231F20"/>
        </w:rPr>
        <w:t xml:space="preserve"> </w:t>
      </w:r>
      <w:r w:rsidR="00576CB5">
        <w:rPr>
          <w:color w:val="231F20"/>
        </w:rPr>
        <w:t>поведе</w:t>
      </w:r>
      <w:r>
        <w:rPr>
          <w:color w:val="231F20"/>
        </w:rPr>
        <w:t>ния;</w:t>
      </w:r>
      <w:r w:rsidRPr="00576CB5">
        <w:rPr>
          <w:color w:val="231F20"/>
        </w:rPr>
        <w:t xml:space="preserve"> </w:t>
      </w:r>
      <w:r>
        <w:rPr>
          <w:color w:val="231F20"/>
        </w:rPr>
        <w:t>осуждать</w:t>
      </w:r>
      <w:r w:rsidRPr="00576CB5">
        <w:rPr>
          <w:color w:val="231F20"/>
        </w:rPr>
        <w:t xml:space="preserve"> </w:t>
      </w:r>
      <w:r>
        <w:rPr>
          <w:color w:val="231F20"/>
        </w:rPr>
        <w:t>проявление</w:t>
      </w:r>
      <w:r w:rsidRPr="00576CB5">
        <w:rPr>
          <w:color w:val="231F20"/>
        </w:rPr>
        <w:t xml:space="preserve"> </w:t>
      </w:r>
      <w:r>
        <w:rPr>
          <w:color w:val="231F20"/>
        </w:rPr>
        <w:t>несправедливости,</w:t>
      </w:r>
      <w:r w:rsidRPr="00576CB5">
        <w:rPr>
          <w:color w:val="231F20"/>
        </w:rPr>
        <w:t xml:space="preserve"> </w:t>
      </w:r>
      <w:r>
        <w:rPr>
          <w:color w:val="231F20"/>
        </w:rPr>
        <w:t>жадности,</w:t>
      </w:r>
      <w:r w:rsidRPr="00576CB5">
        <w:rPr>
          <w:color w:val="231F20"/>
        </w:rPr>
        <w:t xml:space="preserve"> </w:t>
      </w:r>
      <w:r w:rsidR="00576CB5">
        <w:rPr>
          <w:color w:val="231F20"/>
        </w:rPr>
        <w:t>не</w:t>
      </w:r>
      <w:r>
        <w:rPr>
          <w:color w:val="231F20"/>
        </w:rPr>
        <w:t>честности, зла;</w:t>
      </w:r>
    </w:p>
    <w:p w:rsidR="00D97F7E" w:rsidRDefault="00D97F7E" w:rsidP="00D97F7E">
      <w:pPr>
        <w:pStyle w:val="a3"/>
        <w:ind w:left="0"/>
        <w:jc w:val="both"/>
      </w:pPr>
      <w:r>
        <w:rPr>
          <w:color w:val="231F20"/>
          <w:spacing w:val="10"/>
        </w:rPr>
        <w:t>—</w:t>
      </w:r>
      <w:r>
        <w:rPr>
          <w:color w:val="231F20"/>
        </w:rPr>
        <w:t>проявлять</w:t>
      </w:r>
      <w:r>
        <w:rPr>
          <w:color w:val="231F20"/>
          <w:spacing w:val="-15"/>
        </w:rPr>
        <w:t xml:space="preserve"> </w:t>
      </w:r>
      <w:r>
        <w:rPr>
          <w:color w:val="231F20"/>
        </w:rPr>
        <w:t>высокий</w:t>
      </w:r>
      <w:r>
        <w:rPr>
          <w:color w:val="231F20"/>
          <w:spacing w:val="-15"/>
        </w:rPr>
        <w:t xml:space="preserve"> </w:t>
      </w:r>
      <w:r>
        <w:rPr>
          <w:color w:val="231F20"/>
        </w:rPr>
        <w:t>уровень</w:t>
      </w:r>
      <w:r>
        <w:rPr>
          <w:color w:val="231F20"/>
          <w:spacing w:val="-15"/>
        </w:rPr>
        <w:t xml:space="preserve"> </w:t>
      </w:r>
      <w:r>
        <w:rPr>
          <w:color w:val="231F20"/>
        </w:rPr>
        <w:t>познавательной</w:t>
      </w:r>
      <w:r>
        <w:rPr>
          <w:color w:val="231F20"/>
          <w:spacing w:val="-15"/>
        </w:rPr>
        <w:t xml:space="preserve"> </w:t>
      </w:r>
      <w:r>
        <w:rPr>
          <w:color w:val="231F20"/>
        </w:rPr>
        <w:t>мотивации,</w:t>
      </w:r>
      <w:r>
        <w:rPr>
          <w:color w:val="231F20"/>
          <w:spacing w:val="-15"/>
        </w:rPr>
        <w:t xml:space="preserve"> </w:t>
      </w:r>
      <w:r w:rsidR="00576CB5">
        <w:rPr>
          <w:color w:val="231F20"/>
        </w:rPr>
        <w:t>ин</w:t>
      </w:r>
      <w:r>
        <w:rPr>
          <w:color w:val="231F20"/>
        </w:rPr>
        <w:t>терес к предмету, желание больше узнать о других рел</w:t>
      </w:r>
      <w:r w:rsidR="00576CB5">
        <w:rPr>
          <w:color w:val="231F20"/>
        </w:rPr>
        <w:t>иги</w:t>
      </w:r>
      <w:r>
        <w:rPr>
          <w:color w:val="231F20"/>
        </w:rPr>
        <w:t>ях и правилах светской этики и этикета.</w:t>
      </w:r>
    </w:p>
    <w:p w:rsidR="00D97F7E" w:rsidRDefault="00D97F7E" w:rsidP="00D97F7E">
      <w:pPr>
        <w:pStyle w:val="a3"/>
        <w:ind w:left="0"/>
        <w:jc w:val="both"/>
        <w:rPr>
          <w:rFonts w:ascii="Verdana" w:hAnsi="Verdana"/>
        </w:rPr>
      </w:pPr>
      <w:r>
        <w:rPr>
          <w:rFonts w:ascii="Verdana" w:hAnsi="Verdana"/>
          <w:color w:val="231F20"/>
          <w:w w:val="80"/>
        </w:rPr>
        <w:t>Совместная</w:t>
      </w:r>
      <w:r>
        <w:rPr>
          <w:rFonts w:ascii="Verdana" w:hAnsi="Verdana"/>
          <w:color w:val="231F20"/>
          <w:spacing w:val="4"/>
        </w:rPr>
        <w:t xml:space="preserve"> </w:t>
      </w:r>
      <w:r>
        <w:rPr>
          <w:rFonts w:ascii="Verdana" w:hAnsi="Verdana"/>
          <w:color w:val="231F20"/>
          <w:spacing w:val="-2"/>
          <w:w w:val="90"/>
        </w:rPr>
        <w:t>деятельность:</w:t>
      </w:r>
    </w:p>
    <w:p w:rsidR="00D97F7E" w:rsidRDefault="00D97F7E" w:rsidP="00D97F7E">
      <w:pPr>
        <w:pStyle w:val="a3"/>
        <w:ind w:left="0"/>
        <w:jc w:val="both"/>
      </w:pPr>
      <w:r>
        <w:rPr>
          <w:color w:val="231F20"/>
          <w:spacing w:val="10"/>
        </w:rPr>
        <w:t>—</w:t>
      </w:r>
      <w:r>
        <w:rPr>
          <w:color w:val="231F20"/>
        </w:rPr>
        <w:t>выбирать партнёра не только по личным симпатиям, но и по деловым качествам, к</w:t>
      </w:r>
      <w:r w:rsidR="00576CB5">
        <w:rPr>
          <w:color w:val="231F20"/>
        </w:rPr>
        <w:t>орректно высказывать свои поже</w:t>
      </w:r>
      <w:r>
        <w:rPr>
          <w:color w:val="231F20"/>
        </w:rPr>
        <w:t>лания</w:t>
      </w:r>
      <w:r>
        <w:rPr>
          <w:color w:val="231F20"/>
          <w:spacing w:val="-6"/>
        </w:rPr>
        <w:t xml:space="preserve"> </w:t>
      </w:r>
      <w:r>
        <w:rPr>
          <w:color w:val="231F20"/>
        </w:rPr>
        <w:t>к</w:t>
      </w:r>
      <w:r>
        <w:rPr>
          <w:color w:val="231F20"/>
          <w:spacing w:val="-6"/>
        </w:rPr>
        <w:t xml:space="preserve"> </w:t>
      </w:r>
      <w:r>
        <w:rPr>
          <w:color w:val="231F20"/>
        </w:rPr>
        <w:t>работе,</w:t>
      </w:r>
      <w:r>
        <w:rPr>
          <w:color w:val="231F20"/>
          <w:spacing w:val="-6"/>
        </w:rPr>
        <w:t xml:space="preserve"> </w:t>
      </w:r>
      <w:r>
        <w:rPr>
          <w:color w:val="231F20"/>
        </w:rPr>
        <w:t>спокойно</w:t>
      </w:r>
      <w:r>
        <w:rPr>
          <w:color w:val="231F20"/>
          <w:spacing w:val="-6"/>
        </w:rPr>
        <w:t xml:space="preserve"> </w:t>
      </w:r>
      <w:r>
        <w:rPr>
          <w:color w:val="231F20"/>
        </w:rPr>
        <w:t>принимать</w:t>
      </w:r>
      <w:r>
        <w:rPr>
          <w:color w:val="231F20"/>
          <w:spacing w:val="-6"/>
        </w:rPr>
        <w:t xml:space="preserve"> </w:t>
      </w:r>
      <w:r>
        <w:rPr>
          <w:color w:val="231F20"/>
        </w:rPr>
        <w:t>замечания</w:t>
      </w:r>
      <w:r>
        <w:rPr>
          <w:color w:val="231F20"/>
          <w:spacing w:val="-6"/>
        </w:rPr>
        <w:t xml:space="preserve"> </w:t>
      </w:r>
      <w:r>
        <w:rPr>
          <w:color w:val="231F20"/>
        </w:rPr>
        <w:t>к</w:t>
      </w:r>
      <w:r>
        <w:rPr>
          <w:color w:val="231F20"/>
          <w:spacing w:val="-6"/>
        </w:rPr>
        <w:t xml:space="preserve"> </w:t>
      </w:r>
      <w:r>
        <w:rPr>
          <w:color w:val="231F20"/>
        </w:rPr>
        <w:t>своей</w:t>
      </w:r>
      <w:r>
        <w:rPr>
          <w:color w:val="231F20"/>
          <w:spacing w:val="-6"/>
        </w:rPr>
        <w:t xml:space="preserve"> </w:t>
      </w:r>
      <w:r w:rsidR="00576CB5">
        <w:rPr>
          <w:color w:val="231F20"/>
        </w:rPr>
        <w:t>ра</w:t>
      </w:r>
      <w:r>
        <w:rPr>
          <w:color w:val="231F20"/>
        </w:rPr>
        <w:t>боте, объективно их оценивать;</w:t>
      </w:r>
    </w:p>
    <w:p w:rsidR="00D97F7E" w:rsidRDefault="00D97F7E" w:rsidP="00D97F7E">
      <w:pPr>
        <w:pStyle w:val="a3"/>
        <w:ind w:left="0"/>
        <w:jc w:val="both"/>
      </w:pPr>
      <w:r>
        <w:rPr>
          <w:color w:val="231F20"/>
          <w:spacing w:val="10"/>
        </w:rPr>
        <w:t>—</w:t>
      </w:r>
      <w:r>
        <w:rPr>
          <w:color w:val="231F20"/>
        </w:rPr>
        <w:t>владеть умениями совместной деятельности: подчиняться, договариваться, руководи</w:t>
      </w:r>
      <w:r w:rsidR="00576CB5">
        <w:rPr>
          <w:color w:val="231F20"/>
        </w:rPr>
        <w:t xml:space="preserve">ть; </w:t>
      </w:r>
      <w:r w:rsidR="00576CB5">
        <w:rPr>
          <w:color w:val="231F20"/>
        </w:rPr>
        <w:lastRenderedPageBreak/>
        <w:t>терпеливо и спокойно разре</w:t>
      </w:r>
      <w:r>
        <w:rPr>
          <w:color w:val="231F20"/>
        </w:rPr>
        <w:t>шать возникающие конфликты;</w:t>
      </w:r>
    </w:p>
    <w:p w:rsidR="00D97F7E" w:rsidRDefault="00D97F7E" w:rsidP="00D97F7E">
      <w:pPr>
        <w:pStyle w:val="a3"/>
        <w:ind w:left="0"/>
        <w:jc w:val="both"/>
      </w:pPr>
      <w:r>
        <w:rPr>
          <w:color w:val="231F20"/>
          <w:spacing w:val="10"/>
        </w:rPr>
        <w:t>—</w:t>
      </w:r>
      <w:r>
        <w:rPr>
          <w:color w:val="231F20"/>
        </w:rPr>
        <w:t>готовить индивидуально, в парах, в группах сообщения по изученному и дополнительному материалу с иллюст</w:t>
      </w:r>
      <w:r w:rsidR="00576CB5">
        <w:rPr>
          <w:color w:val="231F20"/>
        </w:rPr>
        <w:t>ратив</w:t>
      </w:r>
      <w:r>
        <w:rPr>
          <w:color w:val="231F20"/>
        </w:rPr>
        <w:t>ным материалом и видеопрезентацией.</w:t>
      </w:r>
    </w:p>
    <w:p w:rsidR="00D97F7E" w:rsidRDefault="00D97F7E" w:rsidP="00D97F7E">
      <w:pPr>
        <w:jc w:val="both"/>
        <w:rPr>
          <w:rFonts w:ascii="Verdana" w:hAnsi="Verdana"/>
        </w:rPr>
      </w:pPr>
      <w:r>
        <w:rPr>
          <w:rFonts w:ascii="Verdana" w:hAnsi="Verdana"/>
          <w:color w:val="231F20"/>
          <w:w w:val="80"/>
        </w:rPr>
        <w:t>ПРЕДМЕТНЫЕ</w:t>
      </w:r>
      <w:r>
        <w:rPr>
          <w:rFonts w:ascii="Verdana" w:hAnsi="Verdana"/>
          <w:color w:val="231F20"/>
          <w:spacing w:val="27"/>
        </w:rPr>
        <w:t xml:space="preserve"> </w:t>
      </w:r>
      <w:r>
        <w:rPr>
          <w:rFonts w:ascii="Verdana" w:hAnsi="Verdana"/>
          <w:color w:val="231F20"/>
          <w:spacing w:val="-2"/>
          <w:w w:val="90"/>
        </w:rPr>
        <w:t>РЕЗУЛЬТАТЫ</w:t>
      </w: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 xml:space="preserve">Предметные результаты </w:t>
      </w:r>
      <w:proofErr w:type="gramStart"/>
      <w:r w:rsidR="00576CB5">
        <w:rPr>
          <w:color w:val="231F20"/>
        </w:rPr>
        <w:t>обучения по модулю</w:t>
      </w:r>
      <w:proofErr w:type="gramEnd"/>
      <w:r w:rsidR="00576CB5">
        <w:rPr>
          <w:color w:val="231F20"/>
        </w:rPr>
        <w:t xml:space="preserve"> «Основы пра</w:t>
      </w:r>
      <w:r>
        <w:rPr>
          <w:color w:val="231F20"/>
        </w:rPr>
        <w:t>вославной</w:t>
      </w:r>
      <w:r>
        <w:rPr>
          <w:color w:val="231F20"/>
          <w:spacing w:val="-2"/>
        </w:rPr>
        <w:t xml:space="preserve"> </w:t>
      </w:r>
      <w:r>
        <w:rPr>
          <w:color w:val="231F20"/>
        </w:rPr>
        <w:t>культуры»</w:t>
      </w:r>
      <w:r>
        <w:rPr>
          <w:color w:val="231F20"/>
          <w:spacing w:val="-2"/>
        </w:rPr>
        <w:t xml:space="preserve"> </w:t>
      </w:r>
      <w:r>
        <w:rPr>
          <w:color w:val="231F20"/>
        </w:rPr>
        <w:t>должны</w:t>
      </w:r>
      <w:r>
        <w:rPr>
          <w:color w:val="231F20"/>
          <w:spacing w:val="-2"/>
        </w:rPr>
        <w:t xml:space="preserve"> </w:t>
      </w:r>
      <w:r>
        <w:rPr>
          <w:color w:val="231F20"/>
        </w:rPr>
        <w:t>обеспечивать</w:t>
      </w:r>
      <w:r>
        <w:rPr>
          <w:color w:val="231F20"/>
          <w:spacing w:val="-2"/>
        </w:rPr>
        <w:t xml:space="preserve"> </w:t>
      </w:r>
      <w:r>
        <w:rPr>
          <w:color w:val="231F20"/>
        </w:rPr>
        <w:t>следующие</w:t>
      </w:r>
      <w:r>
        <w:rPr>
          <w:color w:val="231F20"/>
          <w:spacing w:val="-2"/>
        </w:rPr>
        <w:t xml:space="preserve"> </w:t>
      </w:r>
      <w:r w:rsidR="00576CB5">
        <w:rPr>
          <w:color w:val="231F20"/>
        </w:rPr>
        <w:t>дости</w:t>
      </w:r>
      <w:r>
        <w:rPr>
          <w:color w:val="231F20"/>
        </w:rPr>
        <w:t>жения обучающегося:</w:t>
      </w:r>
    </w:p>
    <w:p w:rsidR="00D97F7E" w:rsidRPr="00576CB5" w:rsidRDefault="00D97F7E" w:rsidP="00D97F7E">
      <w:pPr>
        <w:pStyle w:val="a3"/>
        <w:ind w:left="0"/>
        <w:jc w:val="both"/>
        <w:rPr>
          <w:color w:val="231F20"/>
        </w:rPr>
      </w:pPr>
      <w:r>
        <w:rPr>
          <w:color w:val="231F20"/>
          <w:spacing w:val="10"/>
        </w:rPr>
        <w:t>—</w:t>
      </w:r>
      <w:r>
        <w:rPr>
          <w:color w:val="231F20"/>
        </w:rPr>
        <w:t>выражать</w:t>
      </w:r>
      <w:r w:rsidRPr="00576CB5">
        <w:rPr>
          <w:color w:val="231F20"/>
        </w:rPr>
        <w:t xml:space="preserve"> </w:t>
      </w:r>
      <w:r>
        <w:rPr>
          <w:color w:val="231F20"/>
        </w:rPr>
        <w:t>своими</w:t>
      </w:r>
      <w:r w:rsidRPr="00576CB5">
        <w:rPr>
          <w:color w:val="231F20"/>
        </w:rPr>
        <w:t xml:space="preserve"> </w:t>
      </w:r>
      <w:r>
        <w:rPr>
          <w:color w:val="231F20"/>
        </w:rPr>
        <w:t>словами</w:t>
      </w:r>
      <w:r w:rsidRPr="00576CB5">
        <w:rPr>
          <w:color w:val="231F20"/>
        </w:rPr>
        <w:t xml:space="preserve"> </w:t>
      </w:r>
      <w:r>
        <w:rPr>
          <w:color w:val="231F20"/>
        </w:rPr>
        <w:t>первоначальное</w:t>
      </w:r>
      <w:r w:rsidRPr="00576CB5">
        <w:rPr>
          <w:color w:val="231F20"/>
        </w:rPr>
        <w:t xml:space="preserve"> </w:t>
      </w:r>
      <w:r>
        <w:rPr>
          <w:color w:val="231F20"/>
        </w:rPr>
        <w:t>понимание</w:t>
      </w:r>
      <w:r w:rsidRPr="00576CB5">
        <w:rPr>
          <w:color w:val="231F20"/>
        </w:rPr>
        <w:t xml:space="preserve"> </w:t>
      </w:r>
      <w:r w:rsidR="00576CB5">
        <w:rPr>
          <w:color w:val="231F20"/>
        </w:rPr>
        <w:t>сущ</w:t>
      </w:r>
      <w:r>
        <w:rPr>
          <w:color w:val="231F20"/>
        </w:rPr>
        <w:t>ности</w:t>
      </w:r>
      <w:r w:rsidRPr="00576CB5">
        <w:rPr>
          <w:color w:val="231F20"/>
        </w:rPr>
        <w:t xml:space="preserve"> </w:t>
      </w:r>
      <w:r>
        <w:rPr>
          <w:color w:val="231F20"/>
        </w:rPr>
        <w:t>духовного</w:t>
      </w:r>
      <w:r w:rsidRPr="00576CB5">
        <w:rPr>
          <w:color w:val="231F20"/>
        </w:rPr>
        <w:t xml:space="preserve"> </w:t>
      </w:r>
      <w:r>
        <w:rPr>
          <w:color w:val="231F20"/>
        </w:rPr>
        <w:t>развития</w:t>
      </w:r>
      <w:r w:rsidRPr="00576CB5">
        <w:rPr>
          <w:color w:val="231F20"/>
        </w:rPr>
        <w:t xml:space="preserve"> </w:t>
      </w:r>
      <w:r>
        <w:rPr>
          <w:color w:val="231F20"/>
        </w:rPr>
        <w:t>как</w:t>
      </w:r>
      <w:r w:rsidRPr="00576CB5">
        <w:rPr>
          <w:color w:val="231F20"/>
        </w:rPr>
        <w:t xml:space="preserve"> </w:t>
      </w:r>
      <w:r>
        <w:rPr>
          <w:color w:val="231F20"/>
        </w:rPr>
        <w:t>осознания</w:t>
      </w:r>
      <w:r w:rsidRPr="00576CB5">
        <w:rPr>
          <w:color w:val="231F20"/>
        </w:rPr>
        <w:t xml:space="preserve"> </w:t>
      </w:r>
      <w:r>
        <w:rPr>
          <w:color w:val="231F20"/>
        </w:rPr>
        <w:t>и</w:t>
      </w:r>
      <w:r w:rsidRPr="00576CB5">
        <w:rPr>
          <w:color w:val="231F20"/>
        </w:rPr>
        <w:t xml:space="preserve"> </w:t>
      </w:r>
      <w:r>
        <w:rPr>
          <w:color w:val="231F20"/>
        </w:rPr>
        <w:t>усвоения</w:t>
      </w:r>
      <w:r w:rsidRPr="00576CB5">
        <w:rPr>
          <w:color w:val="231F20"/>
        </w:rPr>
        <w:t xml:space="preserve"> чело</w:t>
      </w:r>
      <w:r>
        <w:rPr>
          <w:color w:val="231F20"/>
        </w:rPr>
        <w:t>веком значимых для жизни представлений о себе, людях, окружающей действительности;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своими сл</w:t>
      </w:r>
      <w:r w:rsidR="00576CB5">
        <w:rPr>
          <w:color w:val="231F20"/>
        </w:rPr>
        <w:t>овами понимание значимости нравс</w:t>
      </w:r>
      <w:r>
        <w:rPr>
          <w:color w:val="231F20"/>
        </w:rPr>
        <w:t>твенного</w:t>
      </w:r>
      <w:r w:rsidRPr="00576CB5">
        <w:rPr>
          <w:color w:val="231F20"/>
        </w:rPr>
        <w:t xml:space="preserve"> </w:t>
      </w:r>
      <w:r>
        <w:rPr>
          <w:color w:val="231F20"/>
        </w:rPr>
        <w:t>совершенствования</w:t>
      </w:r>
      <w:r w:rsidRPr="00576CB5">
        <w:rPr>
          <w:color w:val="231F20"/>
        </w:rPr>
        <w:t xml:space="preserve"> </w:t>
      </w:r>
      <w:r>
        <w:rPr>
          <w:color w:val="231F20"/>
        </w:rPr>
        <w:t>и</w:t>
      </w:r>
      <w:r w:rsidRPr="00576CB5">
        <w:rPr>
          <w:color w:val="231F20"/>
        </w:rPr>
        <w:t xml:space="preserve"> </w:t>
      </w:r>
      <w:r>
        <w:rPr>
          <w:color w:val="231F20"/>
        </w:rPr>
        <w:t>роли</w:t>
      </w:r>
      <w:r w:rsidRPr="00576CB5">
        <w:rPr>
          <w:color w:val="231F20"/>
        </w:rPr>
        <w:t xml:space="preserve"> </w:t>
      </w:r>
      <w:r>
        <w:rPr>
          <w:color w:val="231F20"/>
        </w:rPr>
        <w:t>в</w:t>
      </w:r>
      <w:r w:rsidRPr="00576CB5">
        <w:rPr>
          <w:color w:val="231F20"/>
        </w:rPr>
        <w:t xml:space="preserve"> </w:t>
      </w:r>
      <w:r>
        <w:rPr>
          <w:color w:val="231F20"/>
        </w:rPr>
        <w:t>этом</w:t>
      </w:r>
      <w:r w:rsidRPr="00576CB5">
        <w:rPr>
          <w:color w:val="231F20"/>
        </w:rPr>
        <w:t xml:space="preserve"> </w:t>
      </w:r>
      <w:r>
        <w:rPr>
          <w:color w:val="231F20"/>
        </w:rPr>
        <w:t>личных</w:t>
      </w:r>
      <w:r w:rsidRPr="00576CB5">
        <w:rPr>
          <w:color w:val="231F20"/>
        </w:rPr>
        <w:t xml:space="preserve"> </w:t>
      </w:r>
      <w:r>
        <w:rPr>
          <w:color w:val="231F20"/>
        </w:rPr>
        <w:t>усилий человека, приводить примеры;</w:t>
      </w:r>
    </w:p>
    <w:p w:rsidR="00D97F7E" w:rsidRPr="00576CB5" w:rsidRDefault="00D97F7E" w:rsidP="00D97F7E">
      <w:pPr>
        <w:pStyle w:val="a3"/>
        <w:ind w:left="0"/>
        <w:jc w:val="both"/>
        <w:rPr>
          <w:color w:val="231F20"/>
        </w:rPr>
      </w:pPr>
      <w:r w:rsidRPr="00576CB5">
        <w:rPr>
          <w:color w:val="231F20"/>
        </w:rPr>
        <w:t>—</w:t>
      </w:r>
      <w:r>
        <w:rPr>
          <w:color w:val="231F20"/>
        </w:rPr>
        <w:t>выражать</w:t>
      </w:r>
      <w:r w:rsidRPr="00576CB5">
        <w:rPr>
          <w:color w:val="231F20"/>
        </w:rPr>
        <w:t xml:space="preserve"> </w:t>
      </w:r>
      <w:r>
        <w:rPr>
          <w:color w:val="231F20"/>
        </w:rPr>
        <w:t>понимание</w:t>
      </w:r>
      <w:r w:rsidRPr="00576CB5">
        <w:rPr>
          <w:color w:val="231F20"/>
        </w:rPr>
        <w:t xml:space="preserve"> </w:t>
      </w:r>
      <w:r>
        <w:rPr>
          <w:color w:val="231F20"/>
        </w:rPr>
        <w:t>и</w:t>
      </w:r>
      <w:r w:rsidRPr="00576CB5">
        <w:rPr>
          <w:color w:val="231F20"/>
        </w:rPr>
        <w:t xml:space="preserve"> </w:t>
      </w:r>
      <w:r>
        <w:rPr>
          <w:color w:val="231F20"/>
        </w:rPr>
        <w:t>принятие</w:t>
      </w:r>
      <w:r w:rsidRPr="00576CB5">
        <w:rPr>
          <w:color w:val="231F20"/>
        </w:rPr>
        <w:t xml:space="preserve"> </w:t>
      </w:r>
      <w:r>
        <w:rPr>
          <w:color w:val="231F20"/>
        </w:rPr>
        <w:t>значения</w:t>
      </w:r>
      <w:r w:rsidRPr="00576CB5">
        <w:rPr>
          <w:color w:val="231F20"/>
        </w:rPr>
        <w:t xml:space="preserve"> </w:t>
      </w:r>
      <w:r>
        <w:rPr>
          <w:color w:val="231F20"/>
        </w:rPr>
        <w:t>российских</w:t>
      </w:r>
      <w:r w:rsidRPr="00576CB5">
        <w:rPr>
          <w:color w:val="231F20"/>
        </w:rPr>
        <w:t xml:space="preserve"> </w:t>
      </w:r>
      <w:r w:rsidR="00576CB5">
        <w:rPr>
          <w:color w:val="231F20"/>
        </w:rPr>
        <w:t>тра</w:t>
      </w:r>
      <w:r>
        <w:rPr>
          <w:color w:val="231F20"/>
        </w:rPr>
        <w:t>диционных духовных и нравственных ценностей, духовно­ нравственной</w:t>
      </w:r>
      <w:r w:rsidRPr="00576CB5">
        <w:rPr>
          <w:color w:val="231F20"/>
        </w:rPr>
        <w:t xml:space="preserve"> </w:t>
      </w:r>
      <w:r>
        <w:rPr>
          <w:color w:val="231F20"/>
        </w:rPr>
        <w:t>культуры</w:t>
      </w:r>
      <w:r w:rsidRPr="00576CB5">
        <w:rPr>
          <w:color w:val="231F20"/>
        </w:rPr>
        <w:t xml:space="preserve"> </w:t>
      </w:r>
      <w:r>
        <w:rPr>
          <w:color w:val="231F20"/>
        </w:rPr>
        <w:t>народов</w:t>
      </w:r>
      <w:r w:rsidRPr="00576CB5">
        <w:rPr>
          <w:color w:val="231F20"/>
        </w:rPr>
        <w:t xml:space="preserve"> </w:t>
      </w:r>
      <w:r>
        <w:rPr>
          <w:color w:val="231F20"/>
        </w:rPr>
        <w:t>России,</w:t>
      </w:r>
      <w:r w:rsidRPr="00576CB5">
        <w:rPr>
          <w:color w:val="231F20"/>
        </w:rPr>
        <w:t xml:space="preserve"> </w:t>
      </w:r>
      <w:r>
        <w:rPr>
          <w:color w:val="231F20"/>
        </w:rPr>
        <w:t>российского</w:t>
      </w:r>
      <w:r w:rsidRPr="00576CB5">
        <w:rPr>
          <w:color w:val="231F20"/>
        </w:rPr>
        <w:t xml:space="preserve"> </w:t>
      </w:r>
      <w:r w:rsidR="00576CB5">
        <w:rPr>
          <w:color w:val="231F20"/>
        </w:rPr>
        <w:t>обще</w:t>
      </w:r>
      <w:r>
        <w:rPr>
          <w:color w:val="231F20"/>
        </w:rPr>
        <w:t xml:space="preserve">ства как источника и основы духовного развития, </w:t>
      </w:r>
      <w:proofErr w:type="gramStart"/>
      <w:r>
        <w:rPr>
          <w:color w:val="231F20"/>
        </w:rPr>
        <w:t>нрав­ ственного</w:t>
      </w:r>
      <w:proofErr w:type="gramEnd"/>
      <w:r>
        <w:rPr>
          <w:color w:val="231F20"/>
        </w:rPr>
        <w:t xml:space="preserve"> совершенствования;</w:t>
      </w:r>
    </w:p>
    <w:p w:rsidR="00D97F7E" w:rsidRPr="00576CB5" w:rsidRDefault="00D97F7E" w:rsidP="00D97F7E">
      <w:pPr>
        <w:pStyle w:val="a3"/>
        <w:ind w:left="0"/>
        <w:jc w:val="both"/>
        <w:rPr>
          <w:color w:val="231F20"/>
        </w:rPr>
      </w:pPr>
      <w:r w:rsidRPr="00576CB5">
        <w:rPr>
          <w:color w:val="231F20"/>
        </w:rPr>
        <w:t>—</w:t>
      </w:r>
      <w:r>
        <w:rPr>
          <w:color w:val="231F20"/>
        </w:rPr>
        <w:t>рассказывать</w:t>
      </w:r>
      <w:r w:rsidRPr="00576CB5">
        <w:rPr>
          <w:color w:val="231F20"/>
        </w:rPr>
        <w:t xml:space="preserve"> </w:t>
      </w:r>
      <w:r>
        <w:rPr>
          <w:color w:val="231F20"/>
        </w:rPr>
        <w:t>о</w:t>
      </w:r>
      <w:r w:rsidRPr="00576CB5">
        <w:rPr>
          <w:color w:val="231F20"/>
        </w:rPr>
        <w:t xml:space="preserve"> </w:t>
      </w:r>
      <w:r>
        <w:rPr>
          <w:color w:val="231F20"/>
        </w:rPr>
        <w:t>нравственных</w:t>
      </w:r>
      <w:r w:rsidRPr="00576CB5">
        <w:rPr>
          <w:color w:val="231F20"/>
        </w:rPr>
        <w:t xml:space="preserve"> </w:t>
      </w:r>
      <w:r>
        <w:rPr>
          <w:color w:val="231F20"/>
        </w:rPr>
        <w:t>заповедях,</w:t>
      </w:r>
      <w:r w:rsidRPr="00576CB5">
        <w:rPr>
          <w:color w:val="231F20"/>
        </w:rPr>
        <w:t xml:space="preserve"> </w:t>
      </w:r>
      <w:r>
        <w:rPr>
          <w:color w:val="231F20"/>
        </w:rPr>
        <w:t>нормах</w:t>
      </w:r>
      <w:r w:rsidRPr="00576CB5">
        <w:rPr>
          <w:color w:val="231F20"/>
        </w:rPr>
        <w:t xml:space="preserve"> </w:t>
      </w:r>
      <w:r w:rsidR="00576CB5">
        <w:rPr>
          <w:color w:val="231F20"/>
        </w:rPr>
        <w:t>христиан</w:t>
      </w:r>
      <w:r>
        <w:rPr>
          <w:color w:val="231F20"/>
        </w:rPr>
        <w:t>ской морали, их значении в выстраивании отношений в семье, между людьми, в общении и деятельности;</w:t>
      </w:r>
    </w:p>
    <w:p w:rsidR="00D97F7E" w:rsidRPr="00576CB5" w:rsidRDefault="00D97F7E" w:rsidP="00D97F7E">
      <w:pPr>
        <w:pStyle w:val="a3"/>
        <w:ind w:left="0"/>
        <w:jc w:val="both"/>
        <w:rPr>
          <w:color w:val="231F20"/>
        </w:rPr>
      </w:pPr>
      <w:r w:rsidRPr="00576CB5">
        <w:rPr>
          <w:color w:val="231F20"/>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w:t>
      </w:r>
      <w:r>
        <w:rPr>
          <w:color w:val="231F20"/>
        </w:rPr>
        <w:t>ние,</w:t>
      </w:r>
      <w:r w:rsidRPr="00576CB5">
        <w:rPr>
          <w:color w:val="231F20"/>
        </w:rPr>
        <w:t xml:space="preserve"> </w:t>
      </w:r>
      <w:r>
        <w:rPr>
          <w:color w:val="231F20"/>
        </w:rPr>
        <w:t>грех</w:t>
      </w:r>
      <w:r w:rsidRPr="00576CB5">
        <w:rPr>
          <w:color w:val="231F20"/>
        </w:rPr>
        <w:t xml:space="preserve"> </w:t>
      </w:r>
      <w:r>
        <w:rPr>
          <w:color w:val="231F20"/>
        </w:rPr>
        <w:t>как</w:t>
      </w:r>
      <w:r w:rsidRPr="00576CB5">
        <w:rPr>
          <w:color w:val="231F20"/>
        </w:rPr>
        <w:t xml:space="preserve"> </w:t>
      </w:r>
      <w:r>
        <w:rPr>
          <w:color w:val="231F20"/>
        </w:rPr>
        <w:t>нарушение</w:t>
      </w:r>
      <w:r w:rsidRPr="00576CB5">
        <w:rPr>
          <w:color w:val="231F20"/>
        </w:rPr>
        <w:t xml:space="preserve"> </w:t>
      </w:r>
      <w:r>
        <w:rPr>
          <w:color w:val="231F20"/>
        </w:rPr>
        <w:t>заповедей,</w:t>
      </w:r>
      <w:r w:rsidRPr="00576CB5">
        <w:rPr>
          <w:color w:val="231F20"/>
        </w:rPr>
        <w:t xml:space="preserve"> </w:t>
      </w:r>
      <w:r>
        <w:rPr>
          <w:color w:val="231F20"/>
        </w:rPr>
        <w:t>борьба</w:t>
      </w:r>
      <w:r w:rsidRPr="00576CB5">
        <w:rPr>
          <w:color w:val="231F20"/>
        </w:rPr>
        <w:t xml:space="preserve"> </w:t>
      </w:r>
      <w:r>
        <w:rPr>
          <w:color w:val="231F20"/>
        </w:rPr>
        <w:t>с</w:t>
      </w:r>
      <w:r w:rsidRPr="00576CB5">
        <w:rPr>
          <w:color w:val="231F20"/>
        </w:rPr>
        <w:t xml:space="preserve"> </w:t>
      </w:r>
      <w:r>
        <w:rPr>
          <w:color w:val="231F20"/>
        </w:rPr>
        <w:t>грехом,</w:t>
      </w:r>
      <w:r w:rsidRPr="00576CB5">
        <w:rPr>
          <w:color w:val="231F20"/>
        </w:rPr>
        <w:t xml:space="preserve"> </w:t>
      </w:r>
      <w:r>
        <w:rPr>
          <w:color w:val="231F20"/>
        </w:rPr>
        <w:t>спасе</w:t>
      </w:r>
      <w:r w:rsidRPr="00576CB5">
        <w:rPr>
          <w:color w:val="231F20"/>
        </w:rPr>
        <w:t>ние), основное содержание и соотношение ветхозаветных</w:t>
      </w:r>
      <w:proofErr w:type="gramStart"/>
      <w:r w:rsidRPr="00576CB5">
        <w:rPr>
          <w:color w:val="231F20"/>
        </w:rPr>
        <w:t xml:space="preserve"> Д</w:t>
      </w:r>
      <w:proofErr w:type="gramEnd"/>
      <w:r w:rsidRPr="00576CB5">
        <w:rPr>
          <w:color w:val="231F20"/>
        </w:rPr>
        <w:t>есяти заповедей и Евангельских заповедей Блаженств, христи</w:t>
      </w:r>
      <w:r>
        <w:rPr>
          <w:color w:val="231F20"/>
        </w:rPr>
        <w:t>анского нравственного идеала; объяснять «золотое правило нравственности» в православной христианской традиции;</w:t>
      </w:r>
    </w:p>
    <w:p w:rsidR="00D97F7E" w:rsidRPr="00576CB5" w:rsidRDefault="00D97F7E" w:rsidP="00D97F7E">
      <w:pPr>
        <w:pStyle w:val="a3"/>
        <w:ind w:left="0"/>
        <w:jc w:val="both"/>
        <w:rPr>
          <w:color w:val="231F20"/>
        </w:rPr>
      </w:pPr>
      <w:r w:rsidRPr="00576CB5">
        <w:rPr>
          <w:color w:val="231F20"/>
        </w:rPr>
        <w:t>—</w:t>
      </w:r>
      <w:r>
        <w:rPr>
          <w:color w:val="231F20"/>
        </w:rPr>
        <w:t>первоначальный опыт осмысления и нравственной оценки поступков, поведения (своих и других людей) с позиций православной этики;</w:t>
      </w:r>
    </w:p>
    <w:p w:rsidR="00D97F7E" w:rsidRPr="005D116C" w:rsidRDefault="00D97F7E" w:rsidP="00D97F7E">
      <w:pPr>
        <w:pStyle w:val="a3"/>
        <w:ind w:left="0"/>
        <w:jc w:val="both"/>
        <w:rPr>
          <w:color w:val="231F20"/>
        </w:rPr>
      </w:pPr>
      <w:r w:rsidRPr="00576CB5">
        <w:rPr>
          <w:color w:val="231F20"/>
        </w:rPr>
        <w:t xml:space="preserve">—раскрывать своими словами первоначальные представления </w:t>
      </w:r>
      <w:r>
        <w:rPr>
          <w:color w:val="231F20"/>
        </w:rPr>
        <w:t>о</w:t>
      </w:r>
      <w:r w:rsidRPr="00576CB5">
        <w:rPr>
          <w:color w:val="231F20"/>
        </w:rPr>
        <w:t xml:space="preserve"> </w:t>
      </w:r>
      <w:r>
        <w:rPr>
          <w:color w:val="231F20"/>
        </w:rPr>
        <w:t>мировоззрении</w:t>
      </w:r>
      <w:r w:rsidRPr="005D116C">
        <w:rPr>
          <w:color w:val="231F20"/>
        </w:rPr>
        <w:t xml:space="preserve"> </w:t>
      </w:r>
      <w:r>
        <w:rPr>
          <w:color w:val="231F20"/>
        </w:rPr>
        <w:t>(картине</w:t>
      </w:r>
      <w:r w:rsidRPr="005D116C">
        <w:rPr>
          <w:color w:val="231F20"/>
        </w:rPr>
        <w:t xml:space="preserve"> </w:t>
      </w:r>
      <w:r>
        <w:rPr>
          <w:color w:val="231F20"/>
        </w:rPr>
        <w:t>мира)</w:t>
      </w:r>
      <w:r w:rsidRPr="005D116C">
        <w:rPr>
          <w:color w:val="231F20"/>
        </w:rPr>
        <w:t xml:space="preserve"> </w:t>
      </w:r>
      <w:r>
        <w:rPr>
          <w:color w:val="231F20"/>
        </w:rPr>
        <w:t>в</w:t>
      </w:r>
      <w:r w:rsidRPr="005D116C">
        <w:rPr>
          <w:color w:val="231F20"/>
        </w:rPr>
        <w:t xml:space="preserve"> </w:t>
      </w:r>
      <w:r>
        <w:rPr>
          <w:color w:val="231F20"/>
        </w:rPr>
        <w:t>православии,</w:t>
      </w:r>
      <w:r w:rsidRPr="005D116C">
        <w:rPr>
          <w:color w:val="231F20"/>
        </w:rPr>
        <w:t xml:space="preserve"> </w:t>
      </w:r>
      <w:r>
        <w:rPr>
          <w:color w:val="231F20"/>
        </w:rPr>
        <w:t>вероучении о Боге­Троице, Творении, человеке, Богочеловеке Иисусе Христе как Спасителе, Церкви;</w:t>
      </w:r>
    </w:p>
    <w:p w:rsidR="00D97F7E" w:rsidRPr="005D116C" w:rsidRDefault="00D97F7E" w:rsidP="00D97F7E">
      <w:pPr>
        <w:pStyle w:val="a3"/>
        <w:ind w:left="0"/>
        <w:jc w:val="both"/>
        <w:rPr>
          <w:color w:val="231F20"/>
        </w:rPr>
      </w:pPr>
      <w:proofErr w:type="gramStart"/>
      <w:r w:rsidRPr="005D116C">
        <w:rPr>
          <w:color w:val="231F20"/>
        </w:rPr>
        <w:t>—</w:t>
      </w:r>
      <w:r>
        <w:rPr>
          <w:color w:val="231F2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w:t>
      </w:r>
      <w:r w:rsidRPr="005D116C">
        <w:rPr>
          <w:color w:val="231F20"/>
        </w:rPr>
        <w:t xml:space="preserve"> </w:t>
      </w:r>
      <w:r>
        <w:rPr>
          <w:color w:val="231F20"/>
        </w:rPr>
        <w:t>молитвах,</w:t>
      </w:r>
      <w:r w:rsidRPr="005D116C">
        <w:rPr>
          <w:color w:val="231F20"/>
        </w:rPr>
        <w:t xml:space="preserve"> </w:t>
      </w:r>
      <w:r>
        <w:rPr>
          <w:color w:val="231F20"/>
        </w:rPr>
        <w:t>Таинствах</w:t>
      </w:r>
      <w:r w:rsidRPr="005D116C">
        <w:rPr>
          <w:color w:val="231F20"/>
        </w:rPr>
        <w:t xml:space="preserve"> </w:t>
      </w:r>
      <w:r>
        <w:rPr>
          <w:color w:val="231F20"/>
        </w:rPr>
        <w:t>(общее</w:t>
      </w:r>
      <w:r w:rsidRPr="005D116C">
        <w:rPr>
          <w:color w:val="231F20"/>
        </w:rPr>
        <w:t xml:space="preserve"> </w:t>
      </w:r>
      <w:r>
        <w:rPr>
          <w:color w:val="231F20"/>
        </w:rPr>
        <w:t>число</w:t>
      </w:r>
      <w:r w:rsidRPr="005D116C">
        <w:rPr>
          <w:color w:val="231F20"/>
        </w:rPr>
        <w:t xml:space="preserve"> </w:t>
      </w:r>
      <w:r>
        <w:rPr>
          <w:color w:val="231F20"/>
        </w:rPr>
        <w:t>Таинств, смысл Таинств Крещени</w:t>
      </w:r>
      <w:r w:rsidR="005D116C">
        <w:rPr>
          <w:color w:val="231F20"/>
        </w:rPr>
        <w:t>я, Причастия, Венчания, Испове</w:t>
      </w:r>
      <w:r>
        <w:rPr>
          <w:color w:val="231F20"/>
        </w:rPr>
        <w:t>ди), монашестве и монастырях в православной традиции;</w:t>
      </w:r>
      <w:proofErr w:type="gramEnd"/>
    </w:p>
    <w:p w:rsidR="00D97F7E" w:rsidRPr="005D116C" w:rsidRDefault="00D97F7E" w:rsidP="00D97F7E">
      <w:pPr>
        <w:pStyle w:val="a3"/>
        <w:ind w:left="0"/>
        <w:jc w:val="both"/>
        <w:rPr>
          <w:color w:val="231F20"/>
        </w:rPr>
      </w:pPr>
      <w:r w:rsidRPr="005D116C">
        <w:rPr>
          <w:color w:val="231F20"/>
        </w:rPr>
        <w:t>—рассказывать о назначении и устройстве православного хра</w:t>
      </w:r>
      <w:r>
        <w:rPr>
          <w:color w:val="231F20"/>
        </w:rPr>
        <w:t>ма (собственно храм, притвор, алтарь, иконы, иконостас), нормах</w:t>
      </w:r>
      <w:r w:rsidRPr="005D116C">
        <w:rPr>
          <w:color w:val="231F20"/>
        </w:rPr>
        <w:t xml:space="preserve"> </w:t>
      </w:r>
      <w:r>
        <w:rPr>
          <w:color w:val="231F20"/>
        </w:rPr>
        <w:t>поведения</w:t>
      </w:r>
      <w:r w:rsidRPr="005D116C">
        <w:rPr>
          <w:color w:val="231F20"/>
        </w:rPr>
        <w:t xml:space="preserve"> </w:t>
      </w:r>
      <w:r>
        <w:rPr>
          <w:color w:val="231F20"/>
        </w:rPr>
        <w:t>в</w:t>
      </w:r>
      <w:r w:rsidRPr="005D116C">
        <w:rPr>
          <w:color w:val="231F20"/>
        </w:rPr>
        <w:t xml:space="preserve"> </w:t>
      </w:r>
      <w:r>
        <w:rPr>
          <w:color w:val="231F20"/>
        </w:rPr>
        <w:t>храме,</w:t>
      </w:r>
      <w:r w:rsidRPr="005D116C">
        <w:rPr>
          <w:color w:val="231F20"/>
        </w:rPr>
        <w:t xml:space="preserve"> </w:t>
      </w:r>
      <w:r>
        <w:rPr>
          <w:color w:val="231F20"/>
        </w:rPr>
        <w:t>общения</w:t>
      </w:r>
      <w:r w:rsidRPr="005D116C">
        <w:rPr>
          <w:color w:val="231F20"/>
        </w:rPr>
        <w:t xml:space="preserve"> </w:t>
      </w:r>
      <w:r>
        <w:rPr>
          <w:color w:val="231F20"/>
        </w:rPr>
        <w:t>с</w:t>
      </w:r>
      <w:r w:rsidRPr="005D116C">
        <w:rPr>
          <w:color w:val="231F20"/>
        </w:rPr>
        <w:t xml:space="preserve"> </w:t>
      </w:r>
      <w:r>
        <w:rPr>
          <w:color w:val="231F20"/>
        </w:rPr>
        <w:t>мирянами</w:t>
      </w:r>
      <w:r w:rsidRPr="005D116C">
        <w:rPr>
          <w:color w:val="231F20"/>
        </w:rPr>
        <w:t xml:space="preserve"> </w:t>
      </w:r>
      <w:r>
        <w:rPr>
          <w:color w:val="231F20"/>
        </w:rPr>
        <w:t>и</w:t>
      </w:r>
      <w:r w:rsidRPr="005D116C">
        <w:rPr>
          <w:color w:val="231F20"/>
        </w:rPr>
        <w:t xml:space="preserve"> </w:t>
      </w:r>
      <w:r>
        <w:rPr>
          <w:color w:val="231F20"/>
        </w:rPr>
        <w:t>священ</w:t>
      </w:r>
      <w:r w:rsidRPr="005D116C">
        <w:rPr>
          <w:color w:val="231F20"/>
        </w:rPr>
        <w:t>нослужителями;</w:t>
      </w:r>
    </w:p>
    <w:p w:rsidR="00D97F7E" w:rsidRPr="005D116C" w:rsidRDefault="00D97F7E" w:rsidP="00D97F7E">
      <w:pPr>
        <w:pStyle w:val="a3"/>
        <w:ind w:left="0"/>
        <w:jc w:val="both"/>
        <w:rPr>
          <w:color w:val="231F20"/>
        </w:rPr>
      </w:pPr>
      <w:r w:rsidRPr="005D116C">
        <w:rPr>
          <w:color w:val="231F20"/>
        </w:rPr>
        <w:t>—</w:t>
      </w:r>
      <w:r>
        <w:rPr>
          <w:color w:val="231F2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97F7E" w:rsidRPr="005D116C" w:rsidRDefault="00D97F7E" w:rsidP="00D97F7E">
      <w:pPr>
        <w:pStyle w:val="a3"/>
        <w:ind w:left="0"/>
        <w:jc w:val="both"/>
        <w:rPr>
          <w:color w:val="231F20"/>
        </w:rPr>
      </w:pPr>
      <w:r w:rsidRPr="005D116C">
        <w:rPr>
          <w:color w:val="231F20"/>
        </w:rPr>
        <w:t>—</w:t>
      </w:r>
      <w:r>
        <w:rPr>
          <w:color w:val="231F20"/>
        </w:rPr>
        <w:t>раскрывать</w:t>
      </w:r>
      <w:r w:rsidRPr="005D116C">
        <w:rPr>
          <w:color w:val="231F20"/>
        </w:rPr>
        <w:t xml:space="preserve"> </w:t>
      </w:r>
      <w:r>
        <w:rPr>
          <w:color w:val="231F20"/>
        </w:rPr>
        <w:t>основное</w:t>
      </w:r>
      <w:r w:rsidRPr="005D116C">
        <w:rPr>
          <w:color w:val="231F20"/>
        </w:rPr>
        <w:t xml:space="preserve"> </w:t>
      </w:r>
      <w:r>
        <w:rPr>
          <w:color w:val="231F20"/>
        </w:rPr>
        <w:t>содержание</w:t>
      </w:r>
      <w:r w:rsidRPr="005D116C">
        <w:rPr>
          <w:color w:val="231F20"/>
        </w:rPr>
        <w:t xml:space="preserve"> </w:t>
      </w:r>
      <w:r>
        <w:rPr>
          <w:color w:val="231F20"/>
        </w:rPr>
        <w:t>норм</w:t>
      </w:r>
      <w:r w:rsidRPr="005D116C">
        <w:rPr>
          <w:color w:val="231F20"/>
        </w:rPr>
        <w:t xml:space="preserve"> </w:t>
      </w:r>
      <w:r>
        <w:rPr>
          <w:color w:val="231F20"/>
        </w:rPr>
        <w:t>отношений</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w:t>
      </w:r>
      <w:r w:rsidRPr="005D116C">
        <w:rPr>
          <w:color w:val="231F20"/>
        </w:rPr>
        <w:t xml:space="preserve"> </w:t>
      </w:r>
      <w:r>
        <w:rPr>
          <w:color w:val="231F20"/>
        </w:rPr>
        <w:t>семье,</w:t>
      </w:r>
      <w:r w:rsidRPr="005D116C">
        <w:rPr>
          <w:color w:val="231F20"/>
        </w:rPr>
        <w:t xml:space="preserve"> </w:t>
      </w:r>
      <w:r>
        <w:rPr>
          <w:color w:val="231F20"/>
        </w:rPr>
        <w:t>обязанностей</w:t>
      </w:r>
      <w:r w:rsidRPr="005D116C">
        <w:rPr>
          <w:color w:val="231F20"/>
        </w:rPr>
        <w:t xml:space="preserve"> </w:t>
      </w:r>
      <w:r>
        <w:rPr>
          <w:color w:val="231F20"/>
        </w:rPr>
        <w:t>и</w:t>
      </w:r>
      <w:r w:rsidRPr="005D116C">
        <w:rPr>
          <w:color w:val="231F20"/>
        </w:rPr>
        <w:t xml:space="preserve"> </w:t>
      </w:r>
      <w:r>
        <w:rPr>
          <w:color w:val="231F20"/>
        </w:rPr>
        <w:t>ответственности</w:t>
      </w:r>
      <w:r w:rsidRPr="005D116C">
        <w:rPr>
          <w:color w:val="231F20"/>
        </w:rPr>
        <w:t xml:space="preserve"> </w:t>
      </w:r>
      <w:r>
        <w:rPr>
          <w:color w:val="231F20"/>
        </w:rPr>
        <w:t>членов</w:t>
      </w:r>
      <w:r w:rsidRPr="005D116C">
        <w:rPr>
          <w:color w:val="231F20"/>
        </w:rPr>
        <w:t xml:space="preserve"> се</w:t>
      </w:r>
      <w:r>
        <w:rPr>
          <w:color w:val="231F20"/>
        </w:rPr>
        <w:t xml:space="preserve">мьи, отношении детей к отцу, матери, братьям и сёстрам, старшим по возрасту, предкам; православных семейных </w:t>
      </w:r>
      <w:r w:rsidRPr="005D116C">
        <w:rPr>
          <w:color w:val="231F20"/>
        </w:rPr>
        <w:t>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христианскую символику, объяснять своими словами</w:t>
      </w:r>
      <w:r w:rsidRPr="005D116C">
        <w:rPr>
          <w:color w:val="231F20"/>
        </w:rPr>
        <w:t xml:space="preserve"> </w:t>
      </w:r>
      <w:r>
        <w:rPr>
          <w:color w:val="231F20"/>
        </w:rPr>
        <w:t>её</w:t>
      </w:r>
      <w:r w:rsidRPr="005D116C">
        <w:rPr>
          <w:color w:val="231F20"/>
        </w:rPr>
        <w:t xml:space="preserve"> </w:t>
      </w:r>
      <w:r>
        <w:rPr>
          <w:color w:val="231F20"/>
        </w:rPr>
        <w:t>смысл</w:t>
      </w:r>
      <w:r w:rsidRPr="005D116C">
        <w:rPr>
          <w:color w:val="231F20"/>
        </w:rPr>
        <w:t xml:space="preserve"> </w:t>
      </w:r>
      <w:r>
        <w:rPr>
          <w:color w:val="231F20"/>
        </w:rPr>
        <w:t>(православный</w:t>
      </w:r>
      <w:r w:rsidRPr="005D116C">
        <w:rPr>
          <w:color w:val="231F20"/>
        </w:rPr>
        <w:t xml:space="preserve"> </w:t>
      </w:r>
      <w:r>
        <w:rPr>
          <w:color w:val="231F20"/>
        </w:rPr>
        <w:t>крест)</w:t>
      </w:r>
      <w:r w:rsidRPr="005D116C">
        <w:rPr>
          <w:color w:val="231F20"/>
        </w:rPr>
        <w:t xml:space="preserve"> </w:t>
      </w:r>
      <w:r>
        <w:rPr>
          <w:color w:val="231F20"/>
        </w:rPr>
        <w:t>и</w:t>
      </w:r>
      <w:r w:rsidRPr="005D116C">
        <w:rPr>
          <w:color w:val="231F20"/>
        </w:rPr>
        <w:t xml:space="preserve"> </w:t>
      </w:r>
      <w:r>
        <w:rPr>
          <w:color w:val="231F20"/>
        </w:rPr>
        <w:t>значение</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 о художественной культуре в православной традиции,</w:t>
      </w:r>
      <w:r w:rsidRPr="005D116C">
        <w:rPr>
          <w:color w:val="231F20"/>
        </w:rPr>
        <w:t xml:space="preserve"> </w:t>
      </w:r>
      <w:r>
        <w:rPr>
          <w:color w:val="231F20"/>
        </w:rPr>
        <w:t>об</w:t>
      </w:r>
      <w:r w:rsidRPr="005D116C">
        <w:rPr>
          <w:color w:val="231F20"/>
        </w:rPr>
        <w:t xml:space="preserve"> </w:t>
      </w:r>
      <w:r>
        <w:rPr>
          <w:color w:val="231F20"/>
        </w:rPr>
        <w:t>иконописи;</w:t>
      </w:r>
      <w:r w:rsidRPr="005D116C">
        <w:rPr>
          <w:color w:val="231F20"/>
        </w:rPr>
        <w:t xml:space="preserve"> </w:t>
      </w:r>
      <w:r>
        <w:rPr>
          <w:color w:val="231F20"/>
        </w:rPr>
        <w:t>выделять</w:t>
      </w:r>
      <w:r w:rsidRPr="005D116C">
        <w:rPr>
          <w:color w:val="231F20"/>
        </w:rPr>
        <w:t xml:space="preserve"> </w:t>
      </w:r>
      <w:r>
        <w:rPr>
          <w:color w:val="231F20"/>
        </w:rPr>
        <w:t>и</w:t>
      </w:r>
      <w:r w:rsidRPr="005D116C">
        <w:rPr>
          <w:color w:val="231F20"/>
        </w:rPr>
        <w:t xml:space="preserve"> </w:t>
      </w:r>
      <w:r>
        <w:rPr>
          <w:color w:val="231F20"/>
        </w:rPr>
        <w:t>объяснять</w:t>
      </w:r>
      <w:r w:rsidRPr="005D116C">
        <w:rPr>
          <w:color w:val="231F20"/>
        </w:rPr>
        <w:t xml:space="preserve"> </w:t>
      </w:r>
      <w:r>
        <w:rPr>
          <w:color w:val="231F20"/>
        </w:rPr>
        <w:t>особенности икон в сравнении с картинами;</w:t>
      </w:r>
    </w:p>
    <w:p w:rsidR="00D97F7E" w:rsidRPr="005D116C" w:rsidRDefault="00D97F7E" w:rsidP="00D97F7E">
      <w:pPr>
        <w:pStyle w:val="a3"/>
        <w:ind w:left="0"/>
        <w:jc w:val="both"/>
        <w:rPr>
          <w:color w:val="231F20"/>
        </w:rPr>
      </w:pPr>
      <w:r w:rsidRPr="005D116C">
        <w:rPr>
          <w:color w:val="231F20"/>
        </w:rPr>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 xml:space="preserve">возникновении православной религиозной традиции в России (Крещение Руси), своими словами объяснять роль православия в </w:t>
      </w:r>
      <w:proofErr w:type="gramStart"/>
      <w:r>
        <w:rPr>
          <w:color w:val="231F20"/>
        </w:rPr>
        <w:t>ста­ новлении</w:t>
      </w:r>
      <w:proofErr w:type="gramEnd"/>
      <w:r>
        <w:rPr>
          <w:color w:val="231F20"/>
        </w:rPr>
        <w:t xml:space="preserve"> культуры народов России, российской культуры</w:t>
      </w:r>
      <w:r w:rsidRPr="005D116C">
        <w:rPr>
          <w:color w:val="231F20"/>
        </w:rPr>
        <w:t xml:space="preserve"> </w:t>
      </w:r>
      <w:r>
        <w:rPr>
          <w:color w:val="231F20"/>
        </w:rPr>
        <w:t>и государственности;</w:t>
      </w:r>
    </w:p>
    <w:p w:rsidR="00D97F7E" w:rsidRDefault="00D97F7E" w:rsidP="00D97F7E">
      <w:pPr>
        <w:pStyle w:val="a3"/>
        <w:ind w:left="0"/>
        <w:jc w:val="both"/>
      </w:pPr>
      <w:r w:rsidRPr="005D116C">
        <w:rPr>
          <w:color w:val="231F20"/>
        </w:rPr>
        <w:t>—</w:t>
      </w:r>
      <w:r>
        <w:rPr>
          <w:color w:val="231F2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w:t>
      </w:r>
      <w:r w:rsidR="005D116C">
        <w:rPr>
          <w:color w:val="231F20"/>
        </w:rPr>
        <w:t>ятые места), оформлению и пред</w:t>
      </w:r>
      <w:r>
        <w:rPr>
          <w:color w:val="231F20"/>
        </w:rPr>
        <w:t>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 xml:space="preserve">с опорой на этические </w:t>
      </w:r>
      <w:r>
        <w:rPr>
          <w:color w:val="231F20"/>
        </w:rPr>
        <w:lastRenderedPageBreak/>
        <w:t>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w w:val="95"/>
        </w:rPr>
        <w:t>—</w:t>
      </w:r>
      <w:r w:rsidRPr="005D116C">
        <w:rPr>
          <w:color w:val="231F20"/>
          <w:spacing w:val="-2"/>
        </w:rPr>
        <w:t>выражать своими словами</w:t>
      </w:r>
      <w:r w:rsidR="00E1272D">
        <w:rPr>
          <w:color w:val="231F20"/>
          <w:spacing w:val="-2"/>
        </w:rPr>
        <w:t xml:space="preserve"> понимание свободы мировоззрен</w:t>
      </w:r>
      <w:r w:rsidRPr="005D116C">
        <w:rPr>
          <w:color w:val="231F20"/>
          <w:spacing w:val="-2"/>
        </w:rPr>
        <w:t>ческого выбора, отношения</w:t>
      </w:r>
      <w:r>
        <w:rPr>
          <w:color w:val="231F20"/>
        </w:rPr>
        <w:t xml:space="preserve"> человека, людей в обществе к </w:t>
      </w:r>
      <w:r>
        <w:rPr>
          <w:color w:val="231F20"/>
          <w:spacing w:val="-2"/>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Pr>
          <w:color w:val="231F20"/>
          <w:spacing w:val="-9"/>
        </w:rPr>
        <w:t xml:space="preserve"> </w:t>
      </w:r>
      <w:r>
        <w:rPr>
          <w:color w:val="231F20"/>
        </w:rPr>
        <w:t>примеры),</w:t>
      </w:r>
      <w:r>
        <w:rPr>
          <w:color w:val="231F20"/>
          <w:spacing w:val="-9"/>
        </w:rPr>
        <w:t xml:space="preserve"> </w:t>
      </w:r>
      <w:r>
        <w:rPr>
          <w:color w:val="231F20"/>
        </w:rPr>
        <w:t>понимание</w:t>
      </w:r>
      <w:r>
        <w:rPr>
          <w:color w:val="231F20"/>
          <w:spacing w:val="-9"/>
        </w:rPr>
        <w:t xml:space="preserve"> </w:t>
      </w:r>
      <w:r>
        <w:rPr>
          <w:color w:val="231F20"/>
        </w:rPr>
        <w:t>российского</w:t>
      </w:r>
      <w:r>
        <w:rPr>
          <w:color w:val="231F20"/>
          <w:spacing w:val="-9"/>
        </w:rPr>
        <w:t xml:space="preserve"> </w:t>
      </w:r>
      <w:r>
        <w:rPr>
          <w:color w:val="231F20"/>
        </w:rPr>
        <w:t>общенародного</w:t>
      </w:r>
      <w:r>
        <w:rPr>
          <w:color w:val="231F20"/>
          <w:spacing w:val="-9"/>
        </w:rPr>
        <w:t xml:space="preserve"> </w:t>
      </w:r>
      <w:r>
        <w:rPr>
          <w:color w:val="231F20"/>
        </w:rPr>
        <w:t>(об</w:t>
      </w:r>
      <w:r>
        <w:rPr>
          <w:color w:val="231F20"/>
          <w:spacing w:val="-2"/>
        </w:rPr>
        <w:t>щенационального,</w:t>
      </w:r>
      <w:r>
        <w:rPr>
          <w:color w:val="231F20"/>
          <w:spacing w:val="-13"/>
        </w:rPr>
        <w:t xml:space="preserve"> </w:t>
      </w:r>
      <w:r>
        <w:rPr>
          <w:color w:val="231F20"/>
          <w:spacing w:val="-2"/>
        </w:rPr>
        <w:t>гражданского)</w:t>
      </w:r>
      <w:r>
        <w:rPr>
          <w:color w:val="231F20"/>
          <w:spacing w:val="-13"/>
        </w:rPr>
        <w:t xml:space="preserve"> </w:t>
      </w:r>
      <w:r>
        <w:rPr>
          <w:color w:val="231F20"/>
          <w:spacing w:val="-2"/>
        </w:rPr>
        <w:t>патриотизма,</w:t>
      </w:r>
      <w:r>
        <w:rPr>
          <w:color w:val="231F20"/>
          <w:spacing w:val="-13"/>
        </w:rPr>
        <w:t xml:space="preserve"> </w:t>
      </w:r>
      <w:r>
        <w:rPr>
          <w:color w:val="231F20"/>
          <w:spacing w:val="-2"/>
        </w:rPr>
        <w:t>любви</w:t>
      </w:r>
      <w:r>
        <w:rPr>
          <w:color w:val="231F20"/>
          <w:spacing w:val="-13"/>
        </w:rPr>
        <w:t xml:space="preserve"> </w:t>
      </w:r>
      <w:r>
        <w:rPr>
          <w:color w:val="231F20"/>
          <w:spacing w:val="-2"/>
        </w:rPr>
        <w:t>к</w:t>
      </w:r>
      <w:r>
        <w:rPr>
          <w:color w:val="231F20"/>
          <w:spacing w:val="-13"/>
        </w:rPr>
        <w:t xml:space="preserve"> </w:t>
      </w:r>
      <w:r>
        <w:rPr>
          <w:color w:val="231F20"/>
          <w:spacing w:val="-2"/>
        </w:rPr>
        <w:t>Оте</w:t>
      </w:r>
      <w:r>
        <w:rPr>
          <w:color w:val="231F20"/>
        </w:rPr>
        <w:t>честву,</w:t>
      </w:r>
      <w:r>
        <w:rPr>
          <w:color w:val="231F20"/>
          <w:spacing w:val="-13"/>
        </w:rPr>
        <w:t xml:space="preserve"> </w:t>
      </w:r>
      <w:r>
        <w:rPr>
          <w:color w:val="231F20"/>
        </w:rPr>
        <w:t>нашей</w:t>
      </w:r>
      <w:r>
        <w:rPr>
          <w:color w:val="231F20"/>
          <w:spacing w:val="-13"/>
        </w:rPr>
        <w:t xml:space="preserve"> </w:t>
      </w:r>
      <w:r>
        <w:rPr>
          <w:color w:val="231F20"/>
        </w:rPr>
        <w:t>общей</w:t>
      </w:r>
      <w:r>
        <w:rPr>
          <w:color w:val="231F20"/>
          <w:spacing w:val="-13"/>
        </w:rPr>
        <w:t xml:space="preserve"> </w:t>
      </w:r>
      <w:r>
        <w:rPr>
          <w:color w:val="231F20"/>
        </w:rPr>
        <w:t>Родине</w:t>
      </w:r>
      <w:r>
        <w:rPr>
          <w:color w:val="231F20"/>
          <w:spacing w:val="-13"/>
        </w:rPr>
        <w:t xml:space="preserve"> </w:t>
      </w:r>
      <w:r>
        <w:rPr>
          <w:color w:val="231F20"/>
        </w:rPr>
        <w:t>—</w:t>
      </w:r>
      <w:r>
        <w:rPr>
          <w:color w:val="231F20"/>
          <w:spacing w:val="-13"/>
        </w:rPr>
        <w:t xml:space="preserve"> </w:t>
      </w:r>
      <w:r>
        <w:rPr>
          <w:color w:val="231F20"/>
        </w:rPr>
        <w:t>России;</w:t>
      </w:r>
      <w:r>
        <w:rPr>
          <w:color w:val="231F20"/>
          <w:spacing w:val="-13"/>
        </w:rPr>
        <w:t xml:space="preserve"> </w:t>
      </w:r>
      <w:r>
        <w:rPr>
          <w:color w:val="231F20"/>
        </w:rPr>
        <w:t>приводить</w:t>
      </w:r>
      <w:r>
        <w:rPr>
          <w:color w:val="231F20"/>
          <w:spacing w:val="-13"/>
        </w:rPr>
        <w:t xml:space="preserve"> </w:t>
      </w:r>
      <w:r>
        <w:rPr>
          <w:color w:val="231F20"/>
        </w:rPr>
        <w:t>примеры сотрудничества последователей традиционных религий;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93F2F">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православной ду</w:t>
      </w:r>
      <w:r>
        <w:rPr>
          <w:color w:val="231F20"/>
        </w:rPr>
        <w:t>ховно­нравственной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исламской культуры» должны отражать сформированность умений:</w:t>
      </w:r>
    </w:p>
    <w:p w:rsidR="00D97F7E" w:rsidRPr="005D116C" w:rsidRDefault="00D97F7E" w:rsidP="00D97F7E">
      <w:pPr>
        <w:pStyle w:val="a3"/>
        <w:ind w:left="0"/>
        <w:jc w:val="both"/>
        <w:rPr>
          <w:color w:val="231F20"/>
        </w:rPr>
      </w:pP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слов</w:t>
      </w:r>
      <w:r w:rsidR="005D116C">
        <w:rPr>
          <w:color w:val="231F20"/>
        </w:rPr>
        <w:t>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 xml:space="preserve">исламской религиозной морали, их </w:t>
      </w:r>
      <w:r w:rsidR="005D116C">
        <w:rPr>
          <w:color w:val="231F20"/>
        </w:rPr>
        <w:t>значении в выстраивании отноше</w:t>
      </w:r>
      <w:r>
        <w:rPr>
          <w:color w:val="231F20"/>
        </w:rPr>
        <w:t>ний</w:t>
      </w:r>
      <w:r w:rsidRPr="005D116C">
        <w:rPr>
          <w:color w:val="231F20"/>
        </w:rPr>
        <w:t xml:space="preserve"> </w:t>
      </w:r>
      <w:r>
        <w:rPr>
          <w:color w:val="231F20"/>
        </w:rPr>
        <w:t>в</w:t>
      </w:r>
      <w:r w:rsidRPr="005D116C">
        <w:rPr>
          <w:color w:val="231F20"/>
        </w:rPr>
        <w:t xml:space="preserve"> </w:t>
      </w:r>
      <w:r>
        <w:rPr>
          <w:color w:val="231F20"/>
        </w:rPr>
        <w:t>семье,</w:t>
      </w:r>
      <w:r w:rsidRPr="005D116C">
        <w:rPr>
          <w:color w:val="231F20"/>
        </w:rPr>
        <w:t xml:space="preserve"> </w:t>
      </w:r>
      <w:r>
        <w:rPr>
          <w:color w:val="231F20"/>
        </w:rPr>
        <w:t>между</w:t>
      </w:r>
      <w:r w:rsidRPr="005D116C">
        <w:rPr>
          <w:color w:val="231F20"/>
        </w:rPr>
        <w:t xml:space="preserve"> </w:t>
      </w:r>
      <w:r>
        <w:rPr>
          <w:color w:val="231F20"/>
        </w:rPr>
        <w:t>людьми,</w:t>
      </w:r>
      <w:r w:rsidRPr="005D116C">
        <w:rPr>
          <w:color w:val="231F20"/>
        </w:rPr>
        <w:t xml:space="preserve"> </w:t>
      </w:r>
      <w:r>
        <w:rPr>
          <w:color w:val="231F20"/>
        </w:rPr>
        <w:t>в</w:t>
      </w:r>
      <w:r w:rsidRPr="005D116C">
        <w:rPr>
          <w:color w:val="231F20"/>
        </w:rPr>
        <w:t xml:space="preserve"> </w:t>
      </w:r>
      <w:r>
        <w:rPr>
          <w:color w:val="231F20"/>
        </w:rPr>
        <w:t>общении</w:t>
      </w:r>
      <w:r w:rsidRPr="005D116C">
        <w:rPr>
          <w:color w:val="231F20"/>
        </w:rPr>
        <w:t xml:space="preserve"> </w:t>
      </w:r>
      <w:r>
        <w:rPr>
          <w:color w:val="231F20"/>
        </w:rPr>
        <w:t>и</w:t>
      </w:r>
      <w:r w:rsidRPr="005D116C">
        <w:rPr>
          <w:color w:val="231F20"/>
        </w:rPr>
        <w:t xml:space="preserve"> </w:t>
      </w:r>
      <w:r>
        <w:rPr>
          <w:color w:val="231F20"/>
        </w:rPr>
        <w:t>деятельности;</w:t>
      </w:r>
    </w:p>
    <w:p w:rsidR="00D97F7E" w:rsidRDefault="00D97F7E" w:rsidP="00D97F7E">
      <w:pPr>
        <w:pStyle w:val="a3"/>
        <w:ind w:left="0"/>
        <w:jc w:val="both"/>
      </w:pPr>
      <w:proofErr w:type="gramStart"/>
      <w:r w:rsidRPr="005D116C">
        <w:rPr>
          <w:color w:val="231F20"/>
        </w:rPr>
        <w:t>—</w:t>
      </w:r>
      <w:r>
        <w:rPr>
          <w:color w:val="231F20"/>
        </w:rPr>
        <w:t>раскрывать основное содержание нравственных категорий в исламской культуре, тра</w:t>
      </w:r>
      <w:r w:rsidR="005D116C">
        <w:rPr>
          <w:color w:val="231F20"/>
        </w:rPr>
        <w:t>диции (вера, искренность, мило</w:t>
      </w:r>
      <w:r>
        <w:rPr>
          <w:color w:val="231F20"/>
        </w:rPr>
        <w:t>сердие, ответственность, с</w:t>
      </w:r>
      <w:r w:rsidR="005D116C">
        <w:rPr>
          <w:color w:val="231F20"/>
        </w:rPr>
        <w:t>праведливость, честность, вели</w:t>
      </w:r>
      <w:r>
        <w:rPr>
          <w:color w:val="231F20"/>
        </w:rPr>
        <w:t>кодушие, скромность, ве</w:t>
      </w:r>
      <w:r w:rsidR="005D116C">
        <w:rPr>
          <w:color w:val="231F20"/>
        </w:rPr>
        <w:t>рность, терпение, выдержка, до</w:t>
      </w:r>
      <w:r>
        <w:rPr>
          <w:color w:val="231F20"/>
        </w:rPr>
        <w:t>стойное поведение, стремление к знаниям);</w:t>
      </w:r>
      <w:proofErr w:type="gramEnd"/>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w:t>
      </w:r>
      <w:r>
        <w:rPr>
          <w:color w:val="231F20"/>
          <w:spacing w:val="-3"/>
        </w:rPr>
        <w:t xml:space="preserve"> </w:t>
      </w:r>
      <w:r>
        <w:rPr>
          <w:color w:val="231F20"/>
        </w:rPr>
        <w:t>поведения</w:t>
      </w:r>
      <w:r>
        <w:rPr>
          <w:color w:val="231F20"/>
          <w:spacing w:val="-3"/>
        </w:rPr>
        <w:t xml:space="preserve"> </w:t>
      </w:r>
      <w:r>
        <w:rPr>
          <w:color w:val="231F20"/>
        </w:rPr>
        <w:t>(своих</w:t>
      </w:r>
      <w:r>
        <w:rPr>
          <w:color w:val="231F20"/>
          <w:spacing w:val="-3"/>
        </w:rPr>
        <w:t xml:space="preserve"> </w:t>
      </w:r>
      <w:r>
        <w:rPr>
          <w:color w:val="231F20"/>
        </w:rPr>
        <w:t>и</w:t>
      </w:r>
      <w:r>
        <w:rPr>
          <w:color w:val="231F20"/>
          <w:spacing w:val="-3"/>
        </w:rPr>
        <w:t xml:space="preserve"> </w:t>
      </w:r>
      <w:r>
        <w:rPr>
          <w:color w:val="231F20"/>
        </w:rPr>
        <w:t>других</w:t>
      </w:r>
      <w:r>
        <w:rPr>
          <w:color w:val="231F20"/>
          <w:spacing w:val="-3"/>
        </w:rPr>
        <w:t xml:space="preserve"> </w:t>
      </w:r>
      <w:r>
        <w:rPr>
          <w:color w:val="231F20"/>
        </w:rPr>
        <w:t>людей)</w:t>
      </w:r>
      <w:r>
        <w:rPr>
          <w:color w:val="231F20"/>
          <w:spacing w:val="-3"/>
        </w:rPr>
        <w:t xml:space="preserve"> </w:t>
      </w:r>
      <w:r>
        <w:rPr>
          <w:color w:val="231F20"/>
        </w:rPr>
        <w:t>с</w:t>
      </w:r>
      <w:r>
        <w:rPr>
          <w:color w:val="231F20"/>
          <w:spacing w:val="-3"/>
        </w:rPr>
        <w:t xml:space="preserve"> </w:t>
      </w:r>
      <w:r>
        <w:rPr>
          <w:color w:val="231F20"/>
        </w:rPr>
        <w:t>позиций</w:t>
      </w:r>
      <w:r>
        <w:rPr>
          <w:color w:val="231F20"/>
          <w:spacing w:val="-3"/>
        </w:rPr>
        <w:t xml:space="preserve"> </w:t>
      </w:r>
      <w:r w:rsidR="005D116C">
        <w:rPr>
          <w:color w:val="231F20"/>
        </w:rPr>
        <w:t>ис</w:t>
      </w:r>
      <w:r>
        <w:rPr>
          <w:color w:val="231F20"/>
        </w:rPr>
        <w:t>ламской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1"/>
        </w:rPr>
        <w:t xml:space="preserve"> </w:t>
      </w:r>
      <w:r>
        <w:rPr>
          <w:color w:val="231F20"/>
        </w:rPr>
        <w:t>мировоззрении</w:t>
      </w:r>
      <w:r>
        <w:rPr>
          <w:color w:val="231F20"/>
          <w:spacing w:val="-11"/>
        </w:rPr>
        <w:t xml:space="preserve"> </w:t>
      </w:r>
      <w:r>
        <w:rPr>
          <w:color w:val="231F20"/>
        </w:rPr>
        <w:t>(картине</w:t>
      </w:r>
      <w:r>
        <w:rPr>
          <w:color w:val="231F20"/>
          <w:spacing w:val="-11"/>
        </w:rPr>
        <w:t xml:space="preserve"> </w:t>
      </w:r>
      <w:r>
        <w:rPr>
          <w:color w:val="231F20"/>
        </w:rPr>
        <w:t>мира)</w:t>
      </w:r>
      <w:r>
        <w:rPr>
          <w:color w:val="231F20"/>
          <w:spacing w:val="-11"/>
        </w:rPr>
        <w:t xml:space="preserve"> </w:t>
      </w:r>
      <w:r>
        <w:rPr>
          <w:color w:val="231F20"/>
        </w:rPr>
        <w:t>в</w:t>
      </w:r>
      <w:r>
        <w:rPr>
          <w:color w:val="231F20"/>
          <w:spacing w:val="-11"/>
        </w:rPr>
        <w:t xml:space="preserve"> </w:t>
      </w:r>
      <w:r>
        <w:rPr>
          <w:color w:val="231F20"/>
        </w:rPr>
        <w:t>исламской</w:t>
      </w:r>
      <w:r>
        <w:rPr>
          <w:color w:val="231F20"/>
          <w:spacing w:val="-11"/>
        </w:rPr>
        <w:t xml:space="preserve"> </w:t>
      </w:r>
      <w:r>
        <w:rPr>
          <w:color w:val="231F20"/>
        </w:rPr>
        <w:t>культуре,</w:t>
      </w:r>
      <w:r>
        <w:rPr>
          <w:color w:val="231F20"/>
          <w:spacing w:val="-11"/>
        </w:rPr>
        <w:t xml:space="preserve"> </w:t>
      </w:r>
      <w:r w:rsidR="005D116C">
        <w:rPr>
          <w:color w:val="231F20"/>
        </w:rPr>
        <w:t>еди</w:t>
      </w:r>
      <w:r>
        <w:rPr>
          <w:color w:val="231F20"/>
        </w:rPr>
        <w:t>нобожии, вере и её основах;</w:t>
      </w:r>
    </w:p>
    <w:p w:rsidR="00D97F7E" w:rsidRDefault="00D97F7E" w:rsidP="00D97F7E">
      <w:pPr>
        <w:pStyle w:val="a3"/>
        <w:ind w:left="0"/>
        <w:jc w:val="both"/>
      </w:pPr>
      <w:r>
        <w:rPr>
          <w:color w:val="231F20"/>
          <w:spacing w:val="10"/>
        </w:rPr>
        <w:t>—</w:t>
      </w:r>
      <w:r>
        <w:rPr>
          <w:color w:val="231F20"/>
        </w:rPr>
        <w:t>рассказывать о Священном Коране и сунне — примерах из жизни пророка Мухаммад</w:t>
      </w:r>
      <w:r w:rsidR="005D116C">
        <w:rPr>
          <w:color w:val="231F20"/>
        </w:rPr>
        <w:t>а; о праведных предках, о риту</w:t>
      </w:r>
      <w:r>
        <w:rPr>
          <w:color w:val="231F20"/>
        </w:rPr>
        <w:t xml:space="preserve">альной практике в исламе (намаз, хадж, пост, закят, дуа, </w:t>
      </w:r>
      <w:r>
        <w:rPr>
          <w:color w:val="231F20"/>
          <w:spacing w:val="-2"/>
        </w:rPr>
        <w:t>зикр);</w:t>
      </w:r>
    </w:p>
    <w:p w:rsidR="00D97F7E" w:rsidRDefault="00D97F7E" w:rsidP="00D97F7E">
      <w:pPr>
        <w:pStyle w:val="a3"/>
        <w:ind w:left="0"/>
        <w:jc w:val="both"/>
      </w:pPr>
      <w:r>
        <w:rPr>
          <w:color w:val="231F20"/>
          <w:spacing w:val="10"/>
        </w:rPr>
        <w:t>—</w:t>
      </w:r>
      <w:r>
        <w:rPr>
          <w:color w:val="231F20"/>
        </w:rPr>
        <w:t>рассказывать о назначении и устройстве мечети (минбар, михраб), нормах поведен</w:t>
      </w:r>
      <w:r w:rsidR="005D116C">
        <w:rPr>
          <w:color w:val="231F20"/>
        </w:rPr>
        <w:t>ия в мечети, общения с верующи</w:t>
      </w:r>
      <w:r>
        <w:rPr>
          <w:color w:val="231F20"/>
        </w:rPr>
        <w:t>ми и служителями ислама;</w:t>
      </w:r>
    </w:p>
    <w:p w:rsidR="00D97F7E" w:rsidRDefault="00D97F7E" w:rsidP="00D97F7E">
      <w:pPr>
        <w:pStyle w:val="a3"/>
        <w:ind w:left="0"/>
        <w:jc w:val="both"/>
      </w:pPr>
      <w:r>
        <w:rPr>
          <w:color w:val="231F20"/>
          <w:spacing w:val="10"/>
        </w:rPr>
        <w:t>—</w:t>
      </w:r>
      <w:r>
        <w:rPr>
          <w:color w:val="231F20"/>
        </w:rPr>
        <w:t>рассказывать о праздник</w:t>
      </w:r>
      <w:r w:rsidR="005D116C">
        <w:rPr>
          <w:color w:val="231F20"/>
        </w:rPr>
        <w:t>ах в исламе (Ураза­байрам, Кур</w:t>
      </w:r>
      <w:r>
        <w:rPr>
          <w:color w:val="231F20"/>
        </w:rPr>
        <w:t>бан­байрам, Маулид);</w:t>
      </w:r>
    </w:p>
    <w:p w:rsidR="00D97F7E" w:rsidRDefault="00D97F7E" w:rsidP="00D97F7E">
      <w:pPr>
        <w:pStyle w:val="a3"/>
        <w:ind w:left="0"/>
        <w:jc w:val="both"/>
      </w:pPr>
      <w:r>
        <w:rPr>
          <w:color w:val="231F20"/>
          <w:spacing w:val="10"/>
        </w:rPr>
        <w:t>—</w:t>
      </w:r>
      <w:r>
        <w:rPr>
          <w:color w:val="231F20"/>
        </w:rPr>
        <w:t>раскрывать</w:t>
      </w:r>
      <w:r>
        <w:rPr>
          <w:color w:val="231F20"/>
          <w:spacing w:val="-14"/>
        </w:rPr>
        <w:t xml:space="preserve"> </w:t>
      </w:r>
      <w:r>
        <w:rPr>
          <w:color w:val="231F20"/>
        </w:rPr>
        <w:t>основное</w:t>
      </w:r>
      <w:r>
        <w:rPr>
          <w:color w:val="231F20"/>
          <w:spacing w:val="-14"/>
        </w:rPr>
        <w:t xml:space="preserve"> </w:t>
      </w:r>
      <w:r>
        <w:rPr>
          <w:color w:val="231F20"/>
        </w:rPr>
        <w:t>содержание</w:t>
      </w:r>
      <w:r>
        <w:rPr>
          <w:color w:val="231F20"/>
          <w:spacing w:val="-14"/>
        </w:rPr>
        <w:t xml:space="preserve"> </w:t>
      </w:r>
      <w:r>
        <w:rPr>
          <w:color w:val="231F20"/>
        </w:rPr>
        <w:t>норм</w:t>
      </w:r>
      <w:r>
        <w:rPr>
          <w:color w:val="231F20"/>
          <w:spacing w:val="-14"/>
        </w:rPr>
        <w:t xml:space="preserve"> </w:t>
      </w:r>
      <w:r>
        <w:rPr>
          <w:color w:val="231F20"/>
        </w:rPr>
        <w:t>отношений</w:t>
      </w:r>
      <w:r>
        <w:rPr>
          <w:color w:val="231F20"/>
          <w:spacing w:val="-14"/>
        </w:rPr>
        <w:t xml:space="preserve"> </w:t>
      </w:r>
      <w:r>
        <w:rPr>
          <w:color w:val="231F20"/>
        </w:rPr>
        <w:t>в</w:t>
      </w:r>
      <w:r>
        <w:rPr>
          <w:color w:val="231F20"/>
          <w:spacing w:val="-14"/>
        </w:rPr>
        <w:t xml:space="preserve"> </w:t>
      </w:r>
      <w:proofErr w:type="gramStart"/>
      <w:r>
        <w:rPr>
          <w:color w:val="231F20"/>
        </w:rPr>
        <w:t>ислам­ ской</w:t>
      </w:r>
      <w:proofErr w:type="gramEnd"/>
      <w:r>
        <w:rPr>
          <w:color w:val="231F20"/>
        </w:rPr>
        <w:t xml:space="preserve"> семье, обязанностей и ответственности членов семьи; норм отношений детей к отцу, матери, братьям и сёстрам, </w:t>
      </w:r>
      <w:r>
        <w:rPr>
          <w:color w:val="231F20"/>
          <w:spacing w:val="-2"/>
        </w:rPr>
        <w:t>старшим</w:t>
      </w:r>
      <w:r>
        <w:rPr>
          <w:color w:val="231F20"/>
          <w:spacing w:val="-8"/>
        </w:rPr>
        <w:t xml:space="preserve"> </w:t>
      </w:r>
      <w:r>
        <w:rPr>
          <w:color w:val="231F20"/>
          <w:spacing w:val="-2"/>
        </w:rPr>
        <w:t>по</w:t>
      </w:r>
      <w:r>
        <w:rPr>
          <w:color w:val="231F20"/>
          <w:spacing w:val="-8"/>
        </w:rPr>
        <w:t xml:space="preserve"> </w:t>
      </w:r>
      <w:r>
        <w:rPr>
          <w:color w:val="231F20"/>
          <w:spacing w:val="-2"/>
        </w:rPr>
        <w:t>возрасту,</w:t>
      </w:r>
      <w:r>
        <w:rPr>
          <w:color w:val="231F20"/>
          <w:spacing w:val="-8"/>
        </w:rPr>
        <w:t xml:space="preserve"> </w:t>
      </w:r>
      <w:r>
        <w:rPr>
          <w:color w:val="231F20"/>
          <w:spacing w:val="-2"/>
        </w:rPr>
        <w:t>предкам;</w:t>
      </w:r>
      <w:r>
        <w:rPr>
          <w:color w:val="231F20"/>
          <w:spacing w:val="-8"/>
        </w:rPr>
        <w:t xml:space="preserve"> </w:t>
      </w:r>
      <w:r>
        <w:rPr>
          <w:color w:val="231F20"/>
          <w:spacing w:val="-2"/>
        </w:rPr>
        <w:t>норм</w:t>
      </w:r>
      <w:r>
        <w:rPr>
          <w:color w:val="231F20"/>
          <w:spacing w:val="-8"/>
        </w:rPr>
        <w:t xml:space="preserve"> </w:t>
      </w:r>
      <w:r>
        <w:rPr>
          <w:color w:val="231F20"/>
          <w:spacing w:val="-2"/>
        </w:rPr>
        <w:t>отношений</w:t>
      </w:r>
      <w:r>
        <w:rPr>
          <w:color w:val="231F20"/>
          <w:spacing w:val="-8"/>
        </w:rPr>
        <w:t xml:space="preserve"> </w:t>
      </w:r>
      <w:r>
        <w:rPr>
          <w:color w:val="231F20"/>
          <w:spacing w:val="-2"/>
        </w:rPr>
        <w:t>с</w:t>
      </w:r>
      <w:r>
        <w:rPr>
          <w:color w:val="231F20"/>
          <w:spacing w:val="-8"/>
        </w:rPr>
        <w:t xml:space="preserve"> </w:t>
      </w:r>
      <w:r>
        <w:rPr>
          <w:color w:val="231F20"/>
          <w:spacing w:val="-2"/>
        </w:rPr>
        <w:t xml:space="preserve">дальними </w:t>
      </w:r>
      <w:r>
        <w:rPr>
          <w:color w:val="231F20"/>
          <w:w w:val="95"/>
        </w:rPr>
        <w:t>родственниками,</w:t>
      </w:r>
      <w:r>
        <w:rPr>
          <w:color w:val="231F20"/>
          <w:spacing w:val="37"/>
        </w:rPr>
        <w:t xml:space="preserve"> </w:t>
      </w:r>
      <w:r>
        <w:rPr>
          <w:color w:val="231F20"/>
          <w:w w:val="95"/>
        </w:rPr>
        <w:t>соседями;</w:t>
      </w:r>
      <w:r>
        <w:rPr>
          <w:color w:val="231F20"/>
          <w:spacing w:val="37"/>
        </w:rPr>
        <w:t xml:space="preserve"> </w:t>
      </w:r>
      <w:r>
        <w:rPr>
          <w:color w:val="231F20"/>
          <w:w w:val="95"/>
        </w:rPr>
        <w:t>исламских</w:t>
      </w:r>
      <w:r>
        <w:rPr>
          <w:color w:val="231F20"/>
          <w:spacing w:val="37"/>
        </w:rPr>
        <w:t xml:space="preserve"> </w:t>
      </w:r>
      <w:r>
        <w:rPr>
          <w:color w:val="231F20"/>
          <w:w w:val="95"/>
        </w:rPr>
        <w:t>семейных</w:t>
      </w:r>
      <w:r>
        <w:rPr>
          <w:color w:val="231F20"/>
          <w:spacing w:val="37"/>
        </w:rPr>
        <w:t xml:space="preserve"> </w:t>
      </w:r>
      <w:r>
        <w:rPr>
          <w:color w:val="231F20"/>
          <w:spacing w:val="-2"/>
          <w:w w:val="95"/>
        </w:rPr>
        <w:t>ценностей;</w:t>
      </w:r>
    </w:p>
    <w:p w:rsidR="00D97F7E" w:rsidRDefault="00D97F7E" w:rsidP="00D97F7E">
      <w:pPr>
        <w:pStyle w:val="a3"/>
        <w:ind w:left="0"/>
        <w:jc w:val="both"/>
      </w:pPr>
      <w:r>
        <w:rPr>
          <w:color w:val="231F20"/>
          <w:spacing w:val="10"/>
        </w:rPr>
        <w:t>—</w:t>
      </w:r>
      <w:r>
        <w:rPr>
          <w:color w:val="231F20"/>
        </w:rPr>
        <w:t>распознавать</w:t>
      </w:r>
      <w:r>
        <w:rPr>
          <w:color w:val="231F20"/>
          <w:spacing w:val="-3"/>
        </w:rPr>
        <w:t xml:space="preserve"> </w:t>
      </w:r>
      <w:r>
        <w:rPr>
          <w:color w:val="231F20"/>
        </w:rPr>
        <w:t>исламскую</w:t>
      </w:r>
      <w:r>
        <w:rPr>
          <w:color w:val="231F20"/>
          <w:spacing w:val="-3"/>
        </w:rPr>
        <w:t xml:space="preserve"> </w:t>
      </w:r>
      <w:r>
        <w:rPr>
          <w:color w:val="231F20"/>
        </w:rPr>
        <w:t>символику,</w:t>
      </w:r>
      <w:r>
        <w:rPr>
          <w:color w:val="231F20"/>
          <w:spacing w:val="-3"/>
        </w:rPr>
        <w:t xml:space="preserve"> </w:t>
      </w:r>
      <w:r>
        <w:rPr>
          <w:color w:val="231F20"/>
        </w:rPr>
        <w:t>объяснять</w:t>
      </w:r>
      <w:r>
        <w:rPr>
          <w:color w:val="231F20"/>
          <w:spacing w:val="-3"/>
        </w:rPr>
        <w:t xml:space="preserve"> </w:t>
      </w:r>
      <w:r>
        <w:rPr>
          <w:color w:val="231F20"/>
        </w:rPr>
        <w:t>своими</w:t>
      </w:r>
      <w:r>
        <w:rPr>
          <w:color w:val="231F20"/>
          <w:spacing w:val="-3"/>
        </w:rPr>
        <w:t xml:space="preserve"> </w:t>
      </w:r>
      <w:r w:rsidR="005D116C">
        <w:rPr>
          <w:color w:val="231F20"/>
        </w:rPr>
        <w:t>сло</w:t>
      </w:r>
      <w:r>
        <w:rPr>
          <w:color w:val="231F20"/>
        </w:rPr>
        <w:t xml:space="preserve">вами её смысл и охарактеризовать назначение исламского </w:t>
      </w:r>
      <w:r>
        <w:rPr>
          <w:color w:val="231F20"/>
          <w:spacing w:val="-2"/>
        </w:rPr>
        <w:t>орнамента;</w:t>
      </w:r>
    </w:p>
    <w:p w:rsidR="00D97F7E" w:rsidRDefault="00D97F7E" w:rsidP="00D97F7E">
      <w:pPr>
        <w:pStyle w:val="a3"/>
        <w:ind w:left="0"/>
        <w:jc w:val="both"/>
      </w:pPr>
      <w:r>
        <w:rPr>
          <w:color w:val="231F20"/>
        </w:rPr>
        <w:t>рассказывать о художеств</w:t>
      </w:r>
      <w:r w:rsidR="005D116C">
        <w:rPr>
          <w:color w:val="231F20"/>
        </w:rPr>
        <w:t>енной культуре в исламской тра</w:t>
      </w:r>
      <w:r>
        <w:rPr>
          <w:color w:val="231F20"/>
        </w:rPr>
        <w:t>диции, религиозных напевах, каллиграфии,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w:t>
      </w:r>
      <w:r>
        <w:rPr>
          <w:color w:val="231F20"/>
          <w:spacing w:val="-11"/>
        </w:rPr>
        <w:t xml:space="preserve"> </w:t>
      </w:r>
      <w:r>
        <w:rPr>
          <w:color w:val="231F20"/>
        </w:rPr>
        <w:t>основные</w:t>
      </w:r>
      <w:r>
        <w:rPr>
          <w:color w:val="231F20"/>
          <w:spacing w:val="-11"/>
        </w:rPr>
        <w:t xml:space="preserve"> </w:t>
      </w:r>
      <w:r>
        <w:rPr>
          <w:color w:val="231F20"/>
        </w:rPr>
        <w:t>исторические</w:t>
      </w:r>
      <w:r>
        <w:rPr>
          <w:color w:val="231F20"/>
          <w:spacing w:val="-11"/>
        </w:rPr>
        <w:t xml:space="preserve"> </w:t>
      </w:r>
      <w:r>
        <w:rPr>
          <w:color w:val="231F20"/>
        </w:rPr>
        <w:t>сведения</w:t>
      </w:r>
      <w:r>
        <w:rPr>
          <w:color w:val="231F20"/>
          <w:spacing w:val="-11"/>
        </w:rPr>
        <w:t xml:space="preserve"> </w:t>
      </w:r>
      <w:r>
        <w:rPr>
          <w:color w:val="231F20"/>
        </w:rPr>
        <w:t>о</w:t>
      </w:r>
      <w:r>
        <w:rPr>
          <w:color w:val="231F20"/>
          <w:spacing w:val="-11"/>
        </w:rPr>
        <w:t xml:space="preserve"> </w:t>
      </w:r>
      <w:r>
        <w:rPr>
          <w:color w:val="231F20"/>
        </w:rPr>
        <w:t>возникновении исламской религиозной т</w:t>
      </w:r>
      <w:r w:rsidR="005D116C">
        <w:rPr>
          <w:color w:val="231F20"/>
        </w:rPr>
        <w:t>радиции в России, своими слова</w:t>
      </w:r>
      <w:r>
        <w:rPr>
          <w:color w:val="231F20"/>
        </w:rPr>
        <w:t>ми</w:t>
      </w:r>
      <w:r>
        <w:rPr>
          <w:color w:val="231F20"/>
          <w:spacing w:val="-1"/>
        </w:rPr>
        <w:t xml:space="preserve"> </w:t>
      </w:r>
      <w:r>
        <w:rPr>
          <w:color w:val="231F20"/>
        </w:rPr>
        <w:t>объяснять</w:t>
      </w:r>
      <w:r>
        <w:rPr>
          <w:color w:val="231F20"/>
          <w:spacing w:val="-1"/>
        </w:rPr>
        <w:t xml:space="preserve"> </w:t>
      </w:r>
      <w:r>
        <w:rPr>
          <w:color w:val="231F20"/>
        </w:rPr>
        <w:t>роль</w:t>
      </w:r>
      <w:r>
        <w:rPr>
          <w:color w:val="231F20"/>
          <w:spacing w:val="-1"/>
        </w:rPr>
        <w:t xml:space="preserve"> </w:t>
      </w:r>
      <w:r>
        <w:rPr>
          <w:color w:val="231F20"/>
        </w:rPr>
        <w:t>ислама</w:t>
      </w:r>
      <w:r>
        <w:rPr>
          <w:color w:val="231F20"/>
          <w:spacing w:val="-1"/>
        </w:rPr>
        <w:t xml:space="preserve"> </w:t>
      </w:r>
      <w:r>
        <w:rPr>
          <w:color w:val="231F20"/>
        </w:rPr>
        <w:t>в</w:t>
      </w:r>
      <w:r>
        <w:rPr>
          <w:color w:val="231F20"/>
          <w:spacing w:val="-1"/>
        </w:rPr>
        <w:t xml:space="preserve"> </w:t>
      </w:r>
      <w:r>
        <w:rPr>
          <w:color w:val="231F20"/>
        </w:rPr>
        <w:t>становлении</w:t>
      </w:r>
      <w:r>
        <w:rPr>
          <w:color w:val="231F20"/>
          <w:spacing w:val="-1"/>
        </w:rPr>
        <w:t xml:space="preserve"> </w:t>
      </w:r>
      <w:r>
        <w:rPr>
          <w:color w:val="231F20"/>
        </w:rPr>
        <w:t>культуры</w:t>
      </w:r>
      <w:r>
        <w:rPr>
          <w:color w:val="231F20"/>
          <w:spacing w:val="-1"/>
        </w:rPr>
        <w:t xml:space="preserve"> </w:t>
      </w:r>
      <w:r>
        <w:rPr>
          <w:color w:val="231F20"/>
        </w:rPr>
        <w:t>народов России, российской культуры и государственности;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исламского </w:t>
      </w:r>
      <w:r w:rsidR="005D116C">
        <w:rPr>
          <w:color w:val="231F20"/>
        </w:rPr>
        <w:lastRenderedPageBreak/>
        <w:t>исторического и культурного на</w:t>
      </w:r>
      <w:r>
        <w:rPr>
          <w:color w:val="231F20"/>
        </w:rPr>
        <w:t>следия</w:t>
      </w:r>
      <w:r>
        <w:rPr>
          <w:color w:val="231F20"/>
          <w:spacing w:val="-7"/>
        </w:rPr>
        <w:t xml:space="preserve"> </w:t>
      </w:r>
      <w:r>
        <w:rPr>
          <w:color w:val="231F20"/>
        </w:rPr>
        <w:t>в</w:t>
      </w:r>
      <w:r>
        <w:rPr>
          <w:color w:val="231F20"/>
          <w:spacing w:val="-7"/>
        </w:rPr>
        <w:t xml:space="preserve"> </w:t>
      </w:r>
      <w:r>
        <w:rPr>
          <w:color w:val="231F20"/>
        </w:rPr>
        <w:t>своей</w:t>
      </w:r>
      <w:r>
        <w:rPr>
          <w:color w:val="231F20"/>
          <w:spacing w:val="-7"/>
        </w:rPr>
        <w:t xml:space="preserve"> </w:t>
      </w:r>
      <w:r>
        <w:rPr>
          <w:color w:val="231F20"/>
        </w:rPr>
        <w:t>местности,</w:t>
      </w:r>
      <w:r>
        <w:rPr>
          <w:color w:val="231F20"/>
          <w:spacing w:val="-7"/>
        </w:rPr>
        <w:t xml:space="preserve"> </w:t>
      </w:r>
      <w:r>
        <w:rPr>
          <w:color w:val="231F20"/>
        </w:rPr>
        <w:t>регионе</w:t>
      </w:r>
      <w:r>
        <w:rPr>
          <w:color w:val="231F20"/>
          <w:spacing w:val="-7"/>
        </w:rPr>
        <w:t xml:space="preserve"> </w:t>
      </w:r>
      <w:r>
        <w:rPr>
          <w:color w:val="231F20"/>
        </w:rPr>
        <w:t>(мечети,</w:t>
      </w:r>
      <w:r>
        <w:rPr>
          <w:color w:val="231F20"/>
          <w:spacing w:val="-7"/>
        </w:rPr>
        <w:t xml:space="preserve"> </w:t>
      </w:r>
      <w:r>
        <w:rPr>
          <w:color w:val="231F20"/>
        </w:rPr>
        <w:t>медресе,</w:t>
      </w:r>
      <w:r>
        <w:rPr>
          <w:color w:val="231F20"/>
          <w:spacing w:val="-7"/>
        </w:rPr>
        <w:t xml:space="preserve"> </w:t>
      </w:r>
      <w:proofErr w:type="gramStart"/>
      <w:r>
        <w:rPr>
          <w:color w:val="231F20"/>
        </w:rPr>
        <w:t>памят­ ные</w:t>
      </w:r>
      <w:proofErr w:type="gramEnd"/>
      <w:r>
        <w:rPr>
          <w:color w:val="231F20"/>
        </w:rPr>
        <w:t xml:space="preserve"> и святые места), оформлению и представлению её ре</w:t>
      </w:r>
      <w:r w:rsidR="005D116C">
        <w:rPr>
          <w:color w:val="231F20"/>
        </w:rPr>
        <w:t>з</w:t>
      </w:r>
      <w:r>
        <w:rPr>
          <w:color w:val="231F20"/>
          <w:spacing w:val="-2"/>
        </w:rPr>
        <w:t>ультатов;</w:t>
      </w:r>
    </w:p>
    <w:p w:rsidR="00D97F7E" w:rsidRPr="005D116C" w:rsidRDefault="00D97F7E" w:rsidP="00D97F7E">
      <w:pPr>
        <w:pStyle w:val="a3"/>
        <w:ind w:left="0"/>
        <w:jc w:val="both"/>
        <w:rPr>
          <w:color w:val="231F20"/>
          <w:spacing w:val="-2"/>
        </w:rPr>
      </w:pPr>
      <w:r>
        <w:rPr>
          <w:color w:val="231F20"/>
          <w:spacing w:val="-2"/>
        </w:rPr>
        <w:t xml:space="preserve">—приводить примеры нравственных поступков, совершаемых </w:t>
      </w:r>
      <w:r>
        <w:rPr>
          <w:color w:val="231F20"/>
        </w:rPr>
        <w:t xml:space="preserve">с опорой на этические </w:t>
      </w:r>
      <w:r w:rsidRPr="005D116C">
        <w:rPr>
          <w:color w:val="231F20"/>
          <w:spacing w:val="-2"/>
        </w:rPr>
        <w:t>нормы религиоз</w:t>
      </w:r>
      <w:r w:rsidR="005D116C" w:rsidRPr="005D116C">
        <w:rPr>
          <w:color w:val="231F20"/>
          <w:spacing w:val="-2"/>
        </w:rPr>
        <w:t>ной культуры и вну</w:t>
      </w:r>
      <w:r w:rsidRPr="005D116C">
        <w:rPr>
          <w:color w:val="231F20"/>
          <w:spacing w:val="-2"/>
        </w:rPr>
        <w:t>треннюю установку личности поступать согласно своей со</w:t>
      </w:r>
      <w:r>
        <w:rPr>
          <w:color w:val="231F20"/>
          <w:spacing w:val="-2"/>
        </w:rPr>
        <w:t>вести;</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понимание свободы мировоззренческого выбора, отношения человека, людей в обществе к </w:t>
      </w:r>
      <w:r>
        <w:rPr>
          <w:color w:val="231F20"/>
          <w:spacing w:val="-2"/>
        </w:rPr>
        <w:t xml:space="preserve">религии, свободы вероисповедания; понимание российского </w:t>
      </w:r>
      <w:r w:rsidRPr="005D116C">
        <w:rPr>
          <w:color w:val="231F20"/>
          <w:spacing w:val="-2"/>
        </w:rPr>
        <w:t>общества как многоэтничн</w:t>
      </w:r>
      <w:r w:rsidR="005D116C">
        <w:rPr>
          <w:color w:val="231F20"/>
          <w:spacing w:val="-2"/>
        </w:rPr>
        <w:t>ого и многорелигиозного (приво</w:t>
      </w:r>
      <w:r w:rsidRPr="005D116C">
        <w:rPr>
          <w:color w:val="231F20"/>
          <w:spacing w:val="-2"/>
        </w:rPr>
        <w:t>дить примеры), понимание российского общенародного (об</w:t>
      </w:r>
      <w:r>
        <w:rPr>
          <w:color w:val="231F20"/>
          <w:spacing w:val="-2"/>
        </w:rPr>
        <w:t>щенационального,</w:t>
      </w:r>
      <w:r w:rsidRPr="005D116C">
        <w:rPr>
          <w:color w:val="231F20"/>
          <w:spacing w:val="-2"/>
        </w:rPr>
        <w:t xml:space="preserve"> </w:t>
      </w:r>
      <w:r>
        <w:rPr>
          <w:color w:val="231F20"/>
          <w:spacing w:val="-2"/>
        </w:rPr>
        <w:t>гражданского)</w:t>
      </w:r>
      <w:r w:rsidRPr="005D116C">
        <w:rPr>
          <w:color w:val="231F20"/>
          <w:spacing w:val="-2"/>
        </w:rPr>
        <w:t xml:space="preserve"> </w:t>
      </w:r>
      <w:r>
        <w:rPr>
          <w:color w:val="231F20"/>
          <w:spacing w:val="-2"/>
        </w:rPr>
        <w:t>патриотизма,</w:t>
      </w:r>
      <w:r w:rsidRPr="005D116C">
        <w:rPr>
          <w:color w:val="231F20"/>
          <w:spacing w:val="-2"/>
        </w:rPr>
        <w:t xml:space="preserve"> </w:t>
      </w:r>
      <w:r>
        <w:rPr>
          <w:color w:val="231F20"/>
          <w:spacing w:val="-2"/>
        </w:rPr>
        <w:t>любви</w:t>
      </w:r>
      <w:r w:rsidRPr="005D116C">
        <w:rPr>
          <w:color w:val="231F20"/>
          <w:spacing w:val="-2"/>
        </w:rPr>
        <w:t xml:space="preserve"> </w:t>
      </w:r>
      <w:r>
        <w:rPr>
          <w:color w:val="231F20"/>
          <w:spacing w:val="-2"/>
        </w:rPr>
        <w:t>к</w:t>
      </w:r>
      <w:r w:rsidRPr="005D116C">
        <w:rPr>
          <w:color w:val="231F20"/>
          <w:spacing w:val="-2"/>
        </w:rPr>
        <w:t xml:space="preserve"> </w:t>
      </w:r>
      <w:proofErr w:type="gramStart"/>
      <w:r>
        <w:rPr>
          <w:color w:val="231F20"/>
          <w:spacing w:val="-2"/>
        </w:rPr>
        <w:t xml:space="preserve">Оте­ </w:t>
      </w:r>
      <w:r w:rsidRPr="005D116C">
        <w:rPr>
          <w:color w:val="231F20"/>
          <w:spacing w:val="-2"/>
        </w:rPr>
        <w:t>честву</w:t>
      </w:r>
      <w:proofErr w:type="gramEnd"/>
      <w:r w:rsidRPr="005D116C">
        <w:rPr>
          <w:color w:val="231F20"/>
          <w:spacing w:val="-2"/>
        </w:rPr>
        <w:t>, нашей общей Родине — России; приводить примеры сотрудничества последователей традиционных религий;</w:t>
      </w:r>
    </w:p>
    <w:p w:rsidR="00D97F7E" w:rsidRPr="005D116C" w:rsidRDefault="00D97F7E" w:rsidP="00D97F7E">
      <w:pPr>
        <w:pStyle w:val="a3"/>
        <w:ind w:left="0"/>
        <w:jc w:val="both"/>
        <w:rPr>
          <w:color w:val="231F20"/>
          <w:spacing w:val="-2"/>
        </w:rPr>
      </w:pPr>
      <w:r w:rsidRPr="005D116C">
        <w:rPr>
          <w:color w:val="231F20"/>
          <w:spacing w:val="-2"/>
        </w:rPr>
        <w:t>—называть традиционные религии в России (не менее трёх, кроме изучаемой), народы</w:t>
      </w:r>
      <w:r w:rsidR="00E1272D">
        <w:rPr>
          <w:color w:val="231F20"/>
          <w:spacing w:val="-2"/>
        </w:rPr>
        <w:t xml:space="preserve"> России, для которых традицион</w:t>
      </w:r>
      <w:r w:rsidRPr="005D116C">
        <w:rPr>
          <w:color w:val="231F20"/>
          <w:spacing w:val="-2"/>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Pr>
          <w:color w:val="231F20"/>
        </w:rPr>
        <w:t>достоинства,</w:t>
      </w:r>
      <w:r>
        <w:rPr>
          <w:color w:val="231F20"/>
          <w:spacing w:val="-16"/>
        </w:rPr>
        <w:t xml:space="preserve"> </w:t>
      </w:r>
      <w:r>
        <w:rPr>
          <w:color w:val="231F20"/>
        </w:rPr>
        <w:t>ценности</w:t>
      </w:r>
      <w:r>
        <w:rPr>
          <w:color w:val="231F20"/>
          <w:spacing w:val="-16"/>
        </w:rPr>
        <w:t xml:space="preserve"> </w:t>
      </w:r>
      <w:r>
        <w:rPr>
          <w:color w:val="231F20"/>
        </w:rPr>
        <w:t>человеческой</w:t>
      </w:r>
      <w:r>
        <w:rPr>
          <w:color w:val="231F20"/>
          <w:spacing w:val="-16"/>
        </w:rPr>
        <w:t xml:space="preserve"> </w:t>
      </w:r>
      <w:r>
        <w:rPr>
          <w:color w:val="231F20"/>
        </w:rPr>
        <w:t>жизни</w:t>
      </w:r>
      <w:r>
        <w:rPr>
          <w:color w:val="231F20"/>
          <w:spacing w:val="-16"/>
        </w:rPr>
        <w:t xml:space="preserve"> </w:t>
      </w:r>
      <w:r>
        <w:rPr>
          <w:color w:val="231F20"/>
        </w:rPr>
        <w:t>в</w:t>
      </w:r>
      <w:r>
        <w:rPr>
          <w:color w:val="231F20"/>
          <w:spacing w:val="-16"/>
        </w:rPr>
        <w:t xml:space="preserve"> </w:t>
      </w:r>
      <w:r>
        <w:rPr>
          <w:color w:val="231F20"/>
        </w:rPr>
        <w:t>исламской</w:t>
      </w:r>
      <w:r>
        <w:rPr>
          <w:color w:val="231F20"/>
          <w:spacing w:val="-16"/>
        </w:rPr>
        <w:t xml:space="preserve"> </w:t>
      </w:r>
      <w:r>
        <w:rPr>
          <w:color w:val="231F20"/>
        </w:rPr>
        <w:t>духовно­ нравственной культуре, традиции.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Pr="005D116C" w:rsidRDefault="00D97F7E" w:rsidP="00D97F7E">
      <w:pPr>
        <w:pStyle w:val="a3"/>
        <w:ind w:left="0"/>
        <w:jc w:val="both"/>
        <w:rPr>
          <w:color w:val="231F20"/>
          <w:spacing w:val="-2"/>
        </w:rPr>
      </w:pPr>
      <w:r w:rsidRPr="005D116C">
        <w:rPr>
          <w:color w:val="231F20"/>
          <w:spacing w:val="-2"/>
        </w:rPr>
        <w:t>Предметные результаты освоения образовательной программы модуля «Основы буддийской культуры» должны отражать сформированность умений:</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первоначальное понимание </w:t>
      </w:r>
      <w:r w:rsidR="005D116C">
        <w:rPr>
          <w:color w:val="231F20"/>
          <w:spacing w:val="-2"/>
        </w:rPr>
        <w:t>сущ</w:t>
      </w:r>
      <w:r w:rsidRPr="005D116C">
        <w:rPr>
          <w:color w:val="231F20"/>
          <w:spacing w:val="-2"/>
        </w:rPr>
        <w:t>ности духовного развития</w:t>
      </w:r>
      <w:r w:rsidR="005D116C">
        <w:rPr>
          <w:color w:val="231F20"/>
          <w:spacing w:val="-2"/>
        </w:rPr>
        <w:t xml:space="preserve"> как осознания и усвоения чел</w:t>
      </w:r>
      <w:r w:rsidRPr="005D116C">
        <w:rPr>
          <w:color w:val="231F20"/>
          <w:spacing w:val="-2"/>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spacing w:val="-2"/>
        </w:rPr>
      </w:pPr>
      <w:r w:rsidRPr="005D116C">
        <w:rPr>
          <w:color w:val="231F20"/>
          <w:spacing w:val="-2"/>
        </w:rPr>
        <w:t>—выражать своими сло</w:t>
      </w:r>
      <w:r w:rsidR="005D116C">
        <w:rPr>
          <w:color w:val="231F20"/>
          <w:spacing w:val="-2"/>
        </w:rPr>
        <w:t>вами понимание значимости нрав</w:t>
      </w:r>
      <w:r w:rsidRPr="005D116C">
        <w:rPr>
          <w:color w:val="231F20"/>
          <w:spacing w:val="-2"/>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spacing w:val="-2"/>
        </w:rPr>
      </w:pPr>
      <w:r w:rsidRPr="005D116C">
        <w:rPr>
          <w:color w:val="231F20"/>
          <w:spacing w:val="-2"/>
        </w:rPr>
        <w:t xml:space="preserve">выражать понимание и принятие значения российских </w:t>
      </w:r>
      <w:r w:rsidR="005D116C">
        <w:rPr>
          <w:color w:val="231F20"/>
          <w:spacing w:val="-2"/>
        </w:rPr>
        <w:t>тра</w:t>
      </w:r>
      <w:r w:rsidRPr="005D116C">
        <w:rPr>
          <w:color w:val="231F20"/>
          <w:spacing w:val="-2"/>
        </w:rPr>
        <w:t xml:space="preserve">диционных духовных и нравственных ценностей, духовно­ нравственной культуры народов России, российского </w:t>
      </w:r>
      <w:r w:rsidR="005D116C">
        <w:rPr>
          <w:color w:val="231F20"/>
          <w:spacing w:val="-2"/>
        </w:rPr>
        <w:t>обще</w:t>
      </w:r>
      <w:r w:rsidRPr="005D116C">
        <w:rPr>
          <w:color w:val="231F20"/>
          <w:spacing w:val="-2"/>
        </w:rPr>
        <w:t>ства как источника и о</w:t>
      </w:r>
      <w:r w:rsidR="005D116C">
        <w:rPr>
          <w:color w:val="231F20"/>
          <w:spacing w:val="-2"/>
        </w:rPr>
        <w:t>сновы духовного развития, нрав</w:t>
      </w:r>
      <w:r w:rsidRPr="005D116C">
        <w:rPr>
          <w:color w:val="231F20"/>
          <w:spacing w:val="-2"/>
        </w:rPr>
        <w:t>ственного совершенствования;</w:t>
      </w:r>
    </w:p>
    <w:p w:rsidR="00D97F7E" w:rsidRPr="005D116C" w:rsidRDefault="00D97F7E" w:rsidP="00D97F7E">
      <w:pPr>
        <w:pStyle w:val="a3"/>
        <w:ind w:left="0"/>
        <w:jc w:val="both"/>
        <w:rPr>
          <w:color w:val="231F20"/>
          <w:spacing w:val="-2"/>
        </w:rPr>
      </w:pPr>
      <w:r w:rsidRPr="005D116C">
        <w:rPr>
          <w:color w:val="231F20"/>
          <w:spacing w:val="-2"/>
        </w:rPr>
        <w:t>—рассказывать о нравств</w:t>
      </w:r>
      <w:r w:rsidR="005D116C">
        <w:rPr>
          <w:color w:val="231F20"/>
          <w:spacing w:val="-2"/>
        </w:rPr>
        <w:t>енных заповедях, нормах буддий</w:t>
      </w:r>
      <w:r w:rsidRPr="005D116C">
        <w:rPr>
          <w:color w:val="231F20"/>
          <w:spacing w:val="-2"/>
        </w:rPr>
        <w:t>ской религиозной морали, их значении в выстраивании отношений в семье, между людьми, в общении и деятель</w:t>
      </w:r>
      <w:r>
        <w:rPr>
          <w:color w:val="231F20"/>
          <w:spacing w:val="-2"/>
        </w:rPr>
        <w:t>ности;</w:t>
      </w:r>
    </w:p>
    <w:p w:rsidR="00D97F7E" w:rsidRDefault="00D97F7E" w:rsidP="00D97F7E">
      <w:pPr>
        <w:pStyle w:val="a3"/>
        <w:ind w:left="0"/>
        <w:jc w:val="both"/>
      </w:pPr>
      <w:proofErr w:type="gramStart"/>
      <w:r w:rsidRPr="005D116C">
        <w:rPr>
          <w:color w:val="231F20"/>
          <w:spacing w:val="-2"/>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w:t>
      </w:r>
      <w:r w:rsidR="005D116C">
        <w:rPr>
          <w:color w:val="231F20"/>
        </w:rPr>
        <w:t xml:space="preserve"> деяния, осво</w:t>
      </w:r>
      <w:r>
        <w:rPr>
          <w:color w:val="231F20"/>
        </w:rPr>
        <w:t>бождение, борьба с неведен</w:t>
      </w:r>
      <w:r w:rsidR="005D116C">
        <w:rPr>
          <w:color w:val="231F20"/>
        </w:rPr>
        <w:t>ием, уверенность в себе, посто</w:t>
      </w:r>
      <w:r>
        <w:rPr>
          <w:color w:val="231F20"/>
        </w:rPr>
        <w:t>янство перемен, внимательность); основных идей (учения) Будды</w:t>
      </w:r>
      <w:r>
        <w:rPr>
          <w:color w:val="231F20"/>
          <w:spacing w:val="-9"/>
        </w:rPr>
        <w:t xml:space="preserve"> </w:t>
      </w:r>
      <w:r>
        <w:rPr>
          <w:color w:val="231F20"/>
        </w:rPr>
        <w:t>о</w:t>
      </w:r>
      <w:r>
        <w:rPr>
          <w:color w:val="231F20"/>
          <w:spacing w:val="-9"/>
        </w:rPr>
        <w:t xml:space="preserve"> </w:t>
      </w:r>
      <w:r>
        <w:rPr>
          <w:color w:val="231F20"/>
        </w:rPr>
        <w:t>сущности</w:t>
      </w:r>
      <w:r>
        <w:rPr>
          <w:color w:val="231F20"/>
          <w:spacing w:val="-9"/>
        </w:rPr>
        <w:t xml:space="preserve"> </w:t>
      </w:r>
      <w:r>
        <w:rPr>
          <w:color w:val="231F20"/>
        </w:rPr>
        <w:t>человеческой</w:t>
      </w:r>
      <w:r>
        <w:rPr>
          <w:color w:val="231F20"/>
          <w:spacing w:val="-9"/>
        </w:rPr>
        <w:t xml:space="preserve"> </w:t>
      </w:r>
      <w:r>
        <w:rPr>
          <w:color w:val="231F20"/>
        </w:rPr>
        <w:t>жизни,</w:t>
      </w:r>
      <w:r>
        <w:rPr>
          <w:color w:val="231F20"/>
          <w:spacing w:val="-9"/>
        </w:rPr>
        <w:t xml:space="preserve"> </w:t>
      </w:r>
      <w:r>
        <w:rPr>
          <w:color w:val="231F20"/>
        </w:rPr>
        <w:t>цикличности</w:t>
      </w:r>
      <w:r>
        <w:rPr>
          <w:color w:val="231F20"/>
          <w:spacing w:val="-9"/>
        </w:rPr>
        <w:t xml:space="preserve"> </w:t>
      </w:r>
      <w:r>
        <w:rPr>
          <w:color w:val="231F20"/>
        </w:rPr>
        <w:t>и</w:t>
      </w:r>
      <w:r>
        <w:rPr>
          <w:color w:val="231F20"/>
          <w:spacing w:val="-9"/>
        </w:rPr>
        <w:t xml:space="preserve"> </w:t>
      </w:r>
      <w:r w:rsidR="005D116C">
        <w:rPr>
          <w:color w:val="231F20"/>
        </w:rPr>
        <w:t>зна</w:t>
      </w:r>
      <w:r>
        <w:rPr>
          <w:color w:val="231F20"/>
        </w:rPr>
        <w:t>чения</w:t>
      </w:r>
      <w:r>
        <w:rPr>
          <w:color w:val="231F20"/>
          <w:spacing w:val="-13"/>
        </w:rPr>
        <w:t xml:space="preserve"> </w:t>
      </w:r>
      <w:r>
        <w:rPr>
          <w:color w:val="231F20"/>
        </w:rPr>
        <w:t>сансары;</w:t>
      </w:r>
      <w:r>
        <w:rPr>
          <w:color w:val="231F20"/>
          <w:spacing w:val="-13"/>
        </w:rPr>
        <w:t xml:space="preserve"> </w:t>
      </w:r>
      <w:r>
        <w:rPr>
          <w:color w:val="231F20"/>
        </w:rPr>
        <w:t>понимание</w:t>
      </w:r>
      <w:r>
        <w:rPr>
          <w:color w:val="231F20"/>
          <w:spacing w:val="-13"/>
        </w:rPr>
        <w:t xml:space="preserve"> </w:t>
      </w:r>
      <w:r>
        <w:rPr>
          <w:color w:val="231F20"/>
        </w:rPr>
        <w:t>личности</w:t>
      </w:r>
      <w:r>
        <w:rPr>
          <w:color w:val="231F20"/>
          <w:spacing w:val="-13"/>
        </w:rPr>
        <w:t xml:space="preserve"> </w:t>
      </w:r>
      <w:r>
        <w:rPr>
          <w:color w:val="231F20"/>
        </w:rPr>
        <w:t>как</w:t>
      </w:r>
      <w:r>
        <w:rPr>
          <w:color w:val="231F20"/>
          <w:spacing w:val="-13"/>
        </w:rPr>
        <w:t xml:space="preserve"> </w:t>
      </w:r>
      <w:r>
        <w:rPr>
          <w:color w:val="231F20"/>
        </w:rPr>
        <w:t>совокупности</w:t>
      </w:r>
      <w:r>
        <w:rPr>
          <w:color w:val="231F20"/>
          <w:spacing w:val="-13"/>
        </w:rPr>
        <w:t xml:space="preserve"> </w:t>
      </w:r>
      <w:r>
        <w:rPr>
          <w:color w:val="231F20"/>
        </w:rPr>
        <w:t>всех поступков;</w:t>
      </w:r>
      <w:r>
        <w:rPr>
          <w:color w:val="231F20"/>
          <w:spacing w:val="52"/>
          <w:w w:val="150"/>
        </w:rPr>
        <w:t xml:space="preserve"> </w:t>
      </w:r>
      <w:r>
        <w:rPr>
          <w:color w:val="231F20"/>
        </w:rPr>
        <w:t>значение</w:t>
      </w:r>
      <w:r>
        <w:rPr>
          <w:color w:val="231F20"/>
          <w:spacing w:val="52"/>
          <w:w w:val="150"/>
        </w:rPr>
        <w:t xml:space="preserve"> </w:t>
      </w:r>
      <w:r>
        <w:rPr>
          <w:color w:val="231F20"/>
        </w:rPr>
        <w:t>понятий</w:t>
      </w:r>
      <w:r>
        <w:rPr>
          <w:color w:val="231F20"/>
          <w:spacing w:val="52"/>
          <w:w w:val="150"/>
        </w:rPr>
        <w:t xml:space="preserve"> </w:t>
      </w:r>
      <w:r>
        <w:rPr>
          <w:color w:val="231F20"/>
        </w:rPr>
        <w:t>«правильное</w:t>
      </w:r>
      <w:r>
        <w:rPr>
          <w:color w:val="231F20"/>
          <w:spacing w:val="53"/>
          <w:w w:val="150"/>
        </w:rPr>
        <w:t xml:space="preserve"> </w:t>
      </w:r>
      <w:r>
        <w:rPr>
          <w:color w:val="231F20"/>
        </w:rPr>
        <w:t>воззрение»</w:t>
      </w:r>
      <w:r>
        <w:rPr>
          <w:color w:val="231F20"/>
          <w:spacing w:val="52"/>
          <w:w w:val="150"/>
        </w:rPr>
        <w:t xml:space="preserve"> </w:t>
      </w:r>
      <w:r>
        <w:rPr>
          <w:color w:val="231F20"/>
          <w:spacing w:val="-10"/>
        </w:rPr>
        <w:t>и</w:t>
      </w:r>
      <w:r w:rsidR="005D116C">
        <w:t xml:space="preserve"> </w:t>
      </w:r>
      <w:r>
        <w:rPr>
          <w:color w:val="231F20"/>
        </w:rPr>
        <w:t>«правильное</w:t>
      </w:r>
      <w:r>
        <w:rPr>
          <w:color w:val="231F20"/>
          <w:spacing w:val="56"/>
        </w:rPr>
        <w:t xml:space="preserve"> </w:t>
      </w:r>
      <w:r>
        <w:rPr>
          <w:color w:val="231F20"/>
          <w:spacing w:val="-2"/>
        </w:rPr>
        <w:t>действие»;</w:t>
      </w:r>
      <w:proofErr w:type="gramEnd"/>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буддийской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 мировоззрении (картине мира) в буддийской культуре, учении о Будде (буддах), б</w:t>
      </w:r>
      <w:r w:rsidR="005D116C">
        <w:rPr>
          <w:color w:val="231F20"/>
        </w:rPr>
        <w:t>одхисаттвах, Вселенной, челове</w:t>
      </w:r>
      <w:r>
        <w:rPr>
          <w:color w:val="231F20"/>
        </w:rPr>
        <w:t>ке, обществе, сангхе, са</w:t>
      </w:r>
      <w:r w:rsidR="005D116C">
        <w:rPr>
          <w:color w:val="231F20"/>
        </w:rPr>
        <w:t>нсаре и нирване; понимание цен</w:t>
      </w:r>
      <w:r>
        <w:rPr>
          <w:color w:val="231F20"/>
        </w:rPr>
        <w:t>ности любой формы жизн</w:t>
      </w:r>
      <w:r w:rsidR="005D116C">
        <w:rPr>
          <w:color w:val="231F20"/>
        </w:rPr>
        <w:t>и как связанной с ценностью че</w:t>
      </w:r>
      <w:r>
        <w:rPr>
          <w:color w:val="231F20"/>
        </w:rPr>
        <w:t>ловеческой жизни и бытия;</w:t>
      </w:r>
    </w:p>
    <w:p w:rsidR="00D97F7E" w:rsidRDefault="00D97F7E" w:rsidP="00D97F7E">
      <w:pPr>
        <w:pStyle w:val="a3"/>
        <w:ind w:left="0"/>
        <w:jc w:val="both"/>
      </w:pPr>
      <w:r>
        <w:rPr>
          <w:color w:val="231F20"/>
          <w:spacing w:val="10"/>
        </w:rPr>
        <w:t>—</w:t>
      </w:r>
      <w:r>
        <w:rPr>
          <w:color w:val="231F20"/>
        </w:rPr>
        <w:t>рассказывать о буддийских писаниях, ламах, службах; смысле принятия, восьмеричном пути и карме;</w:t>
      </w:r>
    </w:p>
    <w:p w:rsidR="00D97F7E" w:rsidRPr="005D116C" w:rsidRDefault="00D97F7E" w:rsidP="00D97F7E">
      <w:pPr>
        <w:pStyle w:val="a3"/>
        <w:ind w:left="0"/>
        <w:jc w:val="both"/>
        <w:rPr>
          <w:color w:val="231F20"/>
        </w:rPr>
      </w:pPr>
      <w:r>
        <w:rPr>
          <w:color w:val="231F20"/>
          <w:spacing w:val="10"/>
        </w:rPr>
        <w:t>—</w:t>
      </w:r>
      <w:r>
        <w:rPr>
          <w:color w:val="231F20"/>
        </w:rPr>
        <w:t>рассказывать о назначении и устро</w:t>
      </w:r>
      <w:r w:rsidR="005D116C">
        <w:rPr>
          <w:color w:val="231F20"/>
        </w:rPr>
        <w:t>йстве буддийского хра</w:t>
      </w:r>
      <w:r>
        <w:rPr>
          <w:color w:val="231F20"/>
        </w:rPr>
        <w:t xml:space="preserve">ма, нормах поведения </w:t>
      </w:r>
      <w:r w:rsidR="005D116C">
        <w:rPr>
          <w:color w:val="231F20"/>
        </w:rPr>
        <w:t>в храме, общения с мирскими по</w:t>
      </w:r>
      <w:r>
        <w:rPr>
          <w:color w:val="231F20"/>
        </w:rPr>
        <w:t>следователями и ламами;</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праздниках</w:t>
      </w:r>
      <w:r w:rsidRPr="005D116C">
        <w:rPr>
          <w:color w:val="231F20"/>
        </w:rPr>
        <w:t xml:space="preserve"> </w:t>
      </w:r>
      <w:r>
        <w:rPr>
          <w:color w:val="231F20"/>
        </w:rPr>
        <w:t>в</w:t>
      </w:r>
      <w:r w:rsidRPr="005D116C">
        <w:rPr>
          <w:color w:val="231F20"/>
        </w:rPr>
        <w:t xml:space="preserve"> </w:t>
      </w:r>
      <w:r>
        <w:rPr>
          <w:color w:val="231F20"/>
        </w:rPr>
        <w:t>буддизме,</w:t>
      </w:r>
      <w:r w:rsidRPr="005D116C">
        <w:rPr>
          <w:color w:val="231F20"/>
        </w:rPr>
        <w:t xml:space="preserve"> аскезе;</w:t>
      </w:r>
    </w:p>
    <w:p w:rsidR="00D97F7E" w:rsidRPr="005D116C" w:rsidRDefault="00D97F7E" w:rsidP="00D97F7E">
      <w:pPr>
        <w:pStyle w:val="a3"/>
        <w:ind w:left="0"/>
        <w:jc w:val="both"/>
        <w:rPr>
          <w:color w:val="231F20"/>
        </w:rPr>
      </w:pPr>
      <w:r w:rsidRPr="005D116C">
        <w:rPr>
          <w:color w:val="231F20"/>
        </w:rPr>
        <w:t>—раскрывать основное содержание норм отношений в буддий</w:t>
      </w:r>
      <w:r>
        <w:rPr>
          <w:color w:val="231F20"/>
        </w:rPr>
        <w:t>ской семье, обязанностей и ответственности членов семьи, отношении детей к отцу, матери, братьям и сёстрам, стар</w:t>
      </w:r>
      <w:r w:rsidRPr="005D116C">
        <w:rPr>
          <w:color w:val="231F20"/>
        </w:rPr>
        <w:t>шим по возрасту, предкам; буддийских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буддийскую символику, объяснять своими словами её смысл и значение в буддийской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художественной</w:t>
      </w:r>
      <w:r w:rsidRPr="005D116C">
        <w:rPr>
          <w:color w:val="231F20"/>
        </w:rPr>
        <w:t xml:space="preserve"> </w:t>
      </w:r>
      <w:r>
        <w:rPr>
          <w:color w:val="231F20"/>
        </w:rPr>
        <w:t>культуре</w:t>
      </w:r>
      <w:r w:rsidRPr="005D116C">
        <w:rPr>
          <w:color w:val="231F20"/>
        </w:rPr>
        <w:t xml:space="preserve"> </w:t>
      </w:r>
      <w:r>
        <w:rPr>
          <w:color w:val="231F20"/>
        </w:rPr>
        <w:t>в</w:t>
      </w:r>
      <w:r w:rsidRPr="005D116C">
        <w:rPr>
          <w:color w:val="231F20"/>
        </w:rPr>
        <w:t xml:space="preserve"> </w:t>
      </w:r>
      <w:r>
        <w:rPr>
          <w:color w:val="231F20"/>
        </w:rPr>
        <w:t>буддийской</w:t>
      </w:r>
      <w:r w:rsidRPr="005D116C">
        <w:rPr>
          <w:color w:val="231F20"/>
        </w:rPr>
        <w:t xml:space="preserve"> </w:t>
      </w:r>
      <w:r>
        <w:rPr>
          <w:color w:val="231F20"/>
        </w:rPr>
        <w:t>тра</w:t>
      </w:r>
      <w:r w:rsidRPr="005D116C">
        <w:rPr>
          <w:color w:val="231F20"/>
        </w:rPr>
        <w:t>диции;</w:t>
      </w:r>
    </w:p>
    <w:p w:rsidR="00D97F7E" w:rsidRPr="005D116C" w:rsidRDefault="00D97F7E" w:rsidP="00D97F7E">
      <w:pPr>
        <w:pStyle w:val="a3"/>
        <w:ind w:left="0"/>
        <w:jc w:val="both"/>
        <w:rPr>
          <w:color w:val="231F20"/>
        </w:rPr>
      </w:pPr>
      <w:r w:rsidRPr="005D116C">
        <w:rPr>
          <w:color w:val="231F20"/>
        </w:rPr>
        <w:lastRenderedPageBreak/>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возникновении буддийской</w:t>
      </w:r>
      <w:r w:rsidRPr="005D116C">
        <w:rPr>
          <w:color w:val="231F20"/>
        </w:rPr>
        <w:t xml:space="preserve"> </w:t>
      </w:r>
      <w:r>
        <w:rPr>
          <w:color w:val="231F20"/>
        </w:rPr>
        <w:t>религиозной</w:t>
      </w:r>
      <w:r w:rsidRPr="005D116C">
        <w:rPr>
          <w:color w:val="231F20"/>
        </w:rPr>
        <w:t xml:space="preserve"> </w:t>
      </w:r>
      <w:r>
        <w:rPr>
          <w:color w:val="231F20"/>
        </w:rPr>
        <w:t>традиции</w:t>
      </w:r>
      <w:r w:rsidRPr="005D116C">
        <w:rPr>
          <w:color w:val="231F20"/>
        </w:rPr>
        <w:t xml:space="preserve"> </w:t>
      </w:r>
      <w:r>
        <w:rPr>
          <w:color w:val="231F20"/>
        </w:rPr>
        <w:t>в</w:t>
      </w:r>
      <w:r w:rsidRPr="005D116C">
        <w:rPr>
          <w:color w:val="231F20"/>
        </w:rPr>
        <w:t xml:space="preserve"> </w:t>
      </w:r>
      <w:r>
        <w:rPr>
          <w:color w:val="231F20"/>
        </w:rPr>
        <w:t>истории</w:t>
      </w:r>
      <w:r w:rsidRPr="005D116C">
        <w:rPr>
          <w:color w:val="231F20"/>
        </w:rPr>
        <w:t xml:space="preserve"> </w:t>
      </w:r>
      <w:r>
        <w:rPr>
          <w:color w:val="231F20"/>
        </w:rPr>
        <w:t>и</w:t>
      </w:r>
      <w:r w:rsidRPr="005D116C">
        <w:rPr>
          <w:color w:val="231F20"/>
        </w:rPr>
        <w:t xml:space="preserve"> </w:t>
      </w:r>
      <w:r>
        <w:rPr>
          <w:color w:val="231F20"/>
        </w:rPr>
        <w:t>в</w:t>
      </w:r>
      <w:r w:rsidRPr="005D116C">
        <w:rPr>
          <w:color w:val="231F20"/>
        </w:rPr>
        <w:t xml:space="preserve"> России,</w:t>
      </w:r>
      <w:r w:rsidR="005D116C">
        <w:rPr>
          <w:color w:val="231F20"/>
        </w:rPr>
        <w:t xml:space="preserve"> </w:t>
      </w:r>
      <w:r>
        <w:rPr>
          <w:color w:val="231F20"/>
        </w:rPr>
        <w:t>своими словами объяснять роль буддизма в становлении культуры народов России, российской культуры и государ</w:t>
      </w:r>
      <w:r>
        <w:rPr>
          <w:color w:val="231F20"/>
          <w:spacing w:val="-2"/>
        </w:rPr>
        <w:t>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буддийского </w:t>
      </w:r>
      <w:r w:rsidR="005D116C">
        <w:rPr>
          <w:color w:val="231F20"/>
        </w:rPr>
        <w:t>исторического и культурного на</w:t>
      </w:r>
      <w:r>
        <w:rPr>
          <w:color w:val="231F20"/>
        </w:rPr>
        <w:t>следия</w:t>
      </w:r>
      <w:r>
        <w:rPr>
          <w:color w:val="231F20"/>
          <w:spacing w:val="-6"/>
        </w:rPr>
        <w:t xml:space="preserve"> </w:t>
      </w:r>
      <w:r>
        <w:rPr>
          <w:color w:val="231F20"/>
        </w:rPr>
        <w:t>в</w:t>
      </w:r>
      <w:r>
        <w:rPr>
          <w:color w:val="231F20"/>
          <w:spacing w:val="-6"/>
        </w:rPr>
        <w:t xml:space="preserve"> </w:t>
      </w:r>
      <w:r>
        <w:rPr>
          <w:color w:val="231F20"/>
        </w:rPr>
        <w:t>своей</w:t>
      </w:r>
      <w:r>
        <w:rPr>
          <w:color w:val="231F20"/>
          <w:spacing w:val="-6"/>
        </w:rPr>
        <w:t xml:space="preserve"> </w:t>
      </w:r>
      <w:r>
        <w:rPr>
          <w:color w:val="231F20"/>
        </w:rPr>
        <w:t>местности,</w:t>
      </w:r>
      <w:r>
        <w:rPr>
          <w:color w:val="231F20"/>
          <w:spacing w:val="-6"/>
        </w:rPr>
        <w:t xml:space="preserve"> </w:t>
      </w:r>
      <w:r>
        <w:rPr>
          <w:color w:val="231F20"/>
        </w:rPr>
        <w:t>регионе</w:t>
      </w:r>
      <w:r>
        <w:rPr>
          <w:color w:val="231F20"/>
          <w:spacing w:val="-6"/>
        </w:rPr>
        <w:t xml:space="preserve"> </w:t>
      </w:r>
      <w:r>
        <w:rPr>
          <w:color w:val="231F20"/>
        </w:rPr>
        <w:t>(храмы,</w:t>
      </w:r>
      <w:r>
        <w:rPr>
          <w:color w:val="231F20"/>
          <w:spacing w:val="-6"/>
        </w:rPr>
        <w:t xml:space="preserve"> </w:t>
      </w:r>
      <w:r>
        <w:rPr>
          <w:color w:val="231F20"/>
        </w:rPr>
        <w:t>монастыри,</w:t>
      </w:r>
      <w:r>
        <w:rPr>
          <w:color w:val="231F20"/>
          <w:spacing w:val="-6"/>
        </w:rPr>
        <w:t xml:space="preserve"> </w:t>
      </w:r>
      <w:proofErr w:type="gramStart"/>
      <w:r>
        <w:rPr>
          <w:color w:val="231F20"/>
        </w:rPr>
        <w:t>свя­ тыни</w:t>
      </w:r>
      <w:proofErr w:type="gramEnd"/>
      <w:r>
        <w:rPr>
          <w:color w:val="231F20"/>
        </w:rPr>
        <w:t>, памятные и святые</w:t>
      </w:r>
      <w:r w:rsidR="005D116C">
        <w:rPr>
          <w:color w:val="231F20"/>
        </w:rPr>
        <w:t xml:space="preserve"> места), оформлению и представ</w:t>
      </w:r>
      <w:r>
        <w:rPr>
          <w:color w:val="231F20"/>
        </w:rPr>
        <w:t>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w:t>
      </w:r>
      <w:r w:rsidR="005D116C">
        <w:rPr>
          <w:color w:val="231F20"/>
        </w:rPr>
        <w:t>вами понимание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ви к Отечеству, нашей общей Родине — 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D116C">
        <w:rPr>
          <w:color w:val="231F20"/>
        </w:rPr>
        <w:t>традицион</w:t>
      </w:r>
      <w:r>
        <w:rPr>
          <w:color w:val="231F20"/>
        </w:rPr>
        <w:t>ными религиями исторически являются пр</w:t>
      </w:r>
      <w:r w:rsidR="005D116C">
        <w:rPr>
          <w:color w:val="231F20"/>
        </w:rPr>
        <w:t>авославие, ис</w:t>
      </w:r>
      <w:r>
        <w:rPr>
          <w:color w:val="231F20"/>
        </w:rPr>
        <w:t>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человеч</w:t>
      </w:r>
      <w:r w:rsidR="005D116C">
        <w:rPr>
          <w:color w:val="231F20"/>
        </w:rPr>
        <w:t>еской жизни в буддийской духов</w:t>
      </w:r>
      <w:r>
        <w:rPr>
          <w:color w:val="231F20"/>
        </w:rPr>
        <w:t>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w:t>
      </w:r>
      <w:r w:rsidR="00E1272D">
        <w:rPr>
          <w:color w:val="231F20"/>
        </w:rPr>
        <w:t>воения образовательной програм</w:t>
      </w:r>
      <w:r>
        <w:rPr>
          <w:color w:val="231F20"/>
        </w:rPr>
        <w:t>мы модуля «Основы иудейской культуры»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proofErr w:type="gramStart"/>
      <w:r w:rsidRPr="005D116C">
        <w:rPr>
          <w:color w:val="231F20"/>
        </w:rPr>
        <w:t>обще</w:t>
      </w:r>
      <w:r w:rsidRPr="00D97F7E">
        <w:rPr>
          <w:color w:val="231F20"/>
        </w:rPr>
        <w:t xml:space="preserve"> </w:t>
      </w:r>
      <w:r>
        <w:rPr>
          <w:color w:val="231F20"/>
        </w:rPr>
        <w:t>ства</w:t>
      </w:r>
      <w:proofErr w:type="gramEnd"/>
      <w:r>
        <w:rPr>
          <w:color w:val="231F20"/>
        </w:rPr>
        <w:t xml:space="preserve">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иудейской морали, их значении в выстраивании отношений в семье, между людьми, в общении и деятельности;</w:t>
      </w:r>
    </w:p>
    <w:p w:rsidR="00D97F7E" w:rsidRPr="005D116C" w:rsidRDefault="00D97F7E" w:rsidP="00D97F7E">
      <w:pPr>
        <w:pStyle w:val="a3"/>
        <w:ind w:left="0"/>
        <w:jc w:val="both"/>
        <w:rPr>
          <w:color w:val="231F20"/>
        </w:rPr>
      </w:pPr>
      <w:proofErr w:type="gramStart"/>
      <w:r w:rsidRPr="005D116C">
        <w:rPr>
          <w:color w:val="231F20"/>
        </w:rPr>
        <w:t xml:space="preserve">—раскрывать основное содержание нравственных категорий в </w:t>
      </w:r>
      <w:r>
        <w:rPr>
          <w:color w:val="231F20"/>
        </w:rPr>
        <w:t>иудейской культуре, традиции (любовь, вера, милосердие, прощение, покаяние, состр</w:t>
      </w:r>
      <w:r w:rsidR="005D116C">
        <w:rPr>
          <w:color w:val="231F20"/>
        </w:rPr>
        <w:t>адание, ответственность, послу</w:t>
      </w:r>
      <w:r>
        <w:rPr>
          <w:color w:val="231F20"/>
        </w:rPr>
        <w:t>шание,</w:t>
      </w:r>
      <w:r w:rsidRPr="005D116C">
        <w:rPr>
          <w:color w:val="231F20"/>
        </w:rPr>
        <w:t xml:space="preserve"> </w:t>
      </w:r>
      <w:r>
        <w:rPr>
          <w:color w:val="231F20"/>
        </w:rPr>
        <w:t>исполнение</w:t>
      </w:r>
      <w:r w:rsidRPr="005D116C">
        <w:rPr>
          <w:color w:val="231F20"/>
        </w:rPr>
        <w:t xml:space="preserve"> </w:t>
      </w:r>
      <w:r>
        <w:rPr>
          <w:color w:val="231F20"/>
        </w:rPr>
        <w:t>заповедей,</w:t>
      </w:r>
      <w:r w:rsidRPr="005D116C">
        <w:rPr>
          <w:color w:val="231F20"/>
        </w:rPr>
        <w:t xml:space="preserve"> </w:t>
      </w:r>
      <w:r>
        <w:rPr>
          <w:color w:val="231F20"/>
        </w:rPr>
        <w:t>борьба</w:t>
      </w:r>
      <w:r w:rsidRPr="005D116C">
        <w:rPr>
          <w:color w:val="231F20"/>
        </w:rPr>
        <w:t xml:space="preserve"> </w:t>
      </w:r>
      <w:r>
        <w:rPr>
          <w:color w:val="231F20"/>
        </w:rPr>
        <w:t>с</w:t>
      </w:r>
      <w:r w:rsidRPr="005D116C">
        <w:rPr>
          <w:color w:val="231F20"/>
        </w:rPr>
        <w:t xml:space="preserve"> </w:t>
      </w:r>
      <w:r>
        <w:rPr>
          <w:color w:val="231F20"/>
        </w:rPr>
        <w:t>грехом</w:t>
      </w:r>
      <w:r w:rsidRPr="005D116C">
        <w:rPr>
          <w:color w:val="231F20"/>
        </w:rPr>
        <w:t xml:space="preserve"> </w:t>
      </w:r>
      <w:r>
        <w:rPr>
          <w:color w:val="231F20"/>
        </w:rPr>
        <w:t>и</w:t>
      </w:r>
      <w:r w:rsidRPr="005D116C">
        <w:rPr>
          <w:color w:val="231F20"/>
        </w:rPr>
        <w:t xml:space="preserve"> </w:t>
      </w:r>
      <w:r>
        <w:rPr>
          <w:color w:val="231F20"/>
        </w:rPr>
        <w:t>спасение), основное содержание и мес</w:t>
      </w:r>
      <w:r w:rsidR="00E1272D">
        <w:rPr>
          <w:color w:val="231F20"/>
        </w:rPr>
        <w:t>то заповедей (прежде всего, Де</w:t>
      </w:r>
      <w:r>
        <w:rPr>
          <w:color w:val="231F20"/>
        </w:rPr>
        <w:t>сяти заповедей) в жизни че</w:t>
      </w:r>
      <w:r w:rsidR="005D116C">
        <w:rPr>
          <w:color w:val="231F20"/>
        </w:rPr>
        <w:t>ловека; объяснять «золотое пра</w:t>
      </w:r>
      <w:r>
        <w:rPr>
          <w:color w:val="231F20"/>
        </w:rPr>
        <w:t>вило нравственности» в иудейской религиозной традиции;</w:t>
      </w:r>
      <w:proofErr w:type="gramEnd"/>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осмысления и нравственной оценки поступков, поведения (своих и других людей) с позиций иудейской этики;</w:t>
      </w:r>
    </w:p>
    <w:p w:rsidR="00D97F7E" w:rsidRPr="005D116C" w:rsidRDefault="00D97F7E" w:rsidP="00D97F7E">
      <w:pPr>
        <w:pStyle w:val="a3"/>
        <w:ind w:left="0"/>
        <w:jc w:val="both"/>
        <w:rPr>
          <w:color w:val="231F20"/>
        </w:rPr>
      </w:pPr>
      <w:r w:rsidRPr="005D116C">
        <w:rPr>
          <w:color w:val="231F20"/>
        </w:rPr>
        <w:t xml:space="preserve">—раскрывать своими словами первоначальные представления </w:t>
      </w:r>
      <w:r>
        <w:rPr>
          <w:color w:val="231F20"/>
        </w:rPr>
        <w:t xml:space="preserve">о мировоззрении (картине </w:t>
      </w:r>
      <w:r w:rsidR="005D116C">
        <w:rPr>
          <w:color w:val="231F20"/>
        </w:rPr>
        <w:t>мира) в иудаизме, учение о еди</w:t>
      </w:r>
      <w:r>
        <w:rPr>
          <w:color w:val="231F20"/>
        </w:rPr>
        <w:t>нобожии, об основных принципах иудаизма;</w:t>
      </w:r>
    </w:p>
    <w:p w:rsidR="00D97F7E" w:rsidRPr="005D116C" w:rsidRDefault="00D97F7E" w:rsidP="00D97F7E">
      <w:pPr>
        <w:pStyle w:val="a3"/>
        <w:ind w:left="0"/>
        <w:jc w:val="both"/>
        <w:rPr>
          <w:color w:val="231F20"/>
        </w:rPr>
      </w:pPr>
      <w:r w:rsidRPr="005D116C">
        <w:rPr>
          <w:color w:val="231F20"/>
        </w:rPr>
        <w:t>—</w:t>
      </w:r>
      <w:r>
        <w:rPr>
          <w:color w:val="231F20"/>
        </w:rPr>
        <w:t>рассказывать о священных текстах иудаизма — Торе и Танахе, о Талмуде, произведениях выдающихся деятелей иудаизма, богослужениях, молитвах;</w:t>
      </w:r>
    </w:p>
    <w:p w:rsidR="00D97F7E" w:rsidRDefault="00D97F7E" w:rsidP="00D97F7E">
      <w:pPr>
        <w:pStyle w:val="a3"/>
        <w:ind w:left="0"/>
        <w:jc w:val="both"/>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назначении</w:t>
      </w:r>
      <w:r w:rsidRPr="005D116C">
        <w:rPr>
          <w:color w:val="231F20"/>
        </w:rPr>
        <w:t xml:space="preserve"> </w:t>
      </w:r>
      <w:r>
        <w:rPr>
          <w:color w:val="231F20"/>
        </w:rPr>
        <w:t>и</w:t>
      </w:r>
      <w:r w:rsidRPr="005D116C">
        <w:rPr>
          <w:color w:val="231F20"/>
        </w:rPr>
        <w:t xml:space="preserve"> </w:t>
      </w:r>
      <w:r>
        <w:rPr>
          <w:color w:val="231F20"/>
        </w:rPr>
        <w:t>устройстве</w:t>
      </w:r>
      <w:r w:rsidRPr="005D116C">
        <w:rPr>
          <w:color w:val="231F20"/>
        </w:rPr>
        <w:t xml:space="preserve"> </w:t>
      </w:r>
      <w:r>
        <w:rPr>
          <w:color w:val="231F20"/>
        </w:rPr>
        <w:t>синагоги,</w:t>
      </w:r>
      <w:r w:rsidRPr="005D116C">
        <w:rPr>
          <w:color w:val="231F20"/>
        </w:rPr>
        <w:t xml:space="preserve"> </w:t>
      </w:r>
      <w:r>
        <w:rPr>
          <w:color w:val="231F20"/>
        </w:rPr>
        <w:t>о</w:t>
      </w:r>
      <w:r w:rsidRPr="005D116C">
        <w:rPr>
          <w:color w:val="231F20"/>
        </w:rPr>
        <w:t xml:space="preserve"> </w:t>
      </w:r>
      <w:r w:rsidR="005D116C">
        <w:rPr>
          <w:color w:val="231F20"/>
        </w:rPr>
        <w:t>равви</w:t>
      </w:r>
      <w:r>
        <w:rPr>
          <w:color w:val="231F20"/>
        </w:rPr>
        <w:t xml:space="preserve">нах, нормах поведения в синагоге, общения с мирянами и </w:t>
      </w:r>
      <w:r w:rsidRPr="005D116C">
        <w:rPr>
          <w:color w:val="231F20"/>
        </w:rPr>
        <w:t>раввинами</w:t>
      </w:r>
      <w:r>
        <w:rPr>
          <w:color w:val="231F20"/>
          <w:spacing w:val="-2"/>
        </w:rPr>
        <w:t>;</w:t>
      </w:r>
    </w:p>
    <w:p w:rsidR="00D97F7E" w:rsidRDefault="00D97F7E" w:rsidP="00D97F7E">
      <w:pPr>
        <w:pStyle w:val="a3"/>
        <w:ind w:left="0"/>
        <w:jc w:val="both"/>
      </w:pPr>
      <w:r>
        <w:rPr>
          <w:color w:val="231F20"/>
          <w:spacing w:val="10"/>
        </w:rPr>
        <w:t>—</w:t>
      </w:r>
      <w:r>
        <w:rPr>
          <w:color w:val="231F20"/>
        </w:rPr>
        <w:t>рассказывать об иудейских праздниках (не менее четырёх, включая</w:t>
      </w:r>
      <w:r>
        <w:rPr>
          <w:color w:val="231F20"/>
          <w:spacing w:val="-4"/>
        </w:rPr>
        <w:t xml:space="preserve"> </w:t>
      </w:r>
      <w:proofErr w:type="gramStart"/>
      <w:r>
        <w:rPr>
          <w:color w:val="231F20"/>
        </w:rPr>
        <w:t>Рош</w:t>
      </w:r>
      <w:proofErr w:type="gramEnd"/>
      <w:r>
        <w:rPr>
          <w:color w:val="231F20"/>
        </w:rPr>
        <w:t>­а­Шана,</w:t>
      </w:r>
      <w:r>
        <w:rPr>
          <w:color w:val="231F20"/>
          <w:spacing w:val="-4"/>
        </w:rPr>
        <w:t xml:space="preserve"> </w:t>
      </w:r>
      <w:r>
        <w:rPr>
          <w:color w:val="231F20"/>
        </w:rPr>
        <w:t>Йом­Киппур,</w:t>
      </w:r>
      <w:r>
        <w:rPr>
          <w:color w:val="231F20"/>
          <w:spacing w:val="-4"/>
        </w:rPr>
        <w:t xml:space="preserve"> </w:t>
      </w:r>
      <w:r>
        <w:rPr>
          <w:color w:val="231F20"/>
        </w:rPr>
        <w:t>Суккот,</w:t>
      </w:r>
      <w:r>
        <w:rPr>
          <w:color w:val="231F20"/>
          <w:spacing w:val="-4"/>
        </w:rPr>
        <w:t xml:space="preserve"> </w:t>
      </w:r>
      <w:r>
        <w:rPr>
          <w:color w:val="231F20"/>
        </w:rPr>
        <w:t>Песах),</w:t>
      </w:r>
      <w:r>
        <w:rPr>
          <w:color w:val="231F20"/>
          <w:spacing w:val="-4"/>
        </w:rPr>
        <w:t xml:space="preserve"> </w:t>
      </w:r>
      <w:r>
        <w:rPr>
          <w:color w:val="231F20"/>
        </w:rPr>
        <w:t>постах, назначении поста;</w:t>
      </w:r>
    </w:p>
    <w:p w:rsidR="00D97F7E" w:rsidRDefault="00D97F7E" w:rsidP="00D97F7E">
      <w:pPr>
        <w:pStyle w:val="a3"/>
        <w:ind w:left="0"/>
        <w:jc w:val="both"/>
      </w:pPr>
      <w:r>
        <w:rPr>
          <w:color w:val="231F20"/>
          <w:spacing w:val="10"/>
        </w:rPr>
        <w:t>—</w:t>
      </w:r>
      <w:r>
        <w:rPr>
          <w:color w:val="231F20"/>
        </w:rPr>
        <w:t>раскрывать</w:t>
      </w:r>
      <w:r>
        <w:rPr>
          <w:color w:val="231F20"/>
          <w:spacing w:val="-11"/>
        </w:rPr>
        <w:t xml:space="preserve"> </w:t>
      </w:r>
      <w:r>
        <w:rPr>
          <w:color w:val="231F20"/>
        </w:rPr>
        <w:t>основное</w:t>
      </w:r>
      <w:r>
        <w:rPr>
          <w:color w:val="231F20"/>
          <w:spacing w:val="-11"/>
        </w:rPr>
        <w:t xml:space="preserve"> </w:t>
      </w:r>
      <w:r>
        <w:rPr>
          <w:color w:val="231F20"/>
        </w:rPr>
        <w:t>содержание</w:t>
      </w:r>
      <w:r>
        <w:rPr>
          <w:color w:val="231F20"/>
          <w:spacing w:val="-11"/>
        </w:rPr>
        <w:t xml:space="preserve"> </w:t>
      </w:r>
      <w:r>
        <w:rPr>
          <w:color w:val="231F20"/>
        </w:rPr>
        <w:t>норм</w:t>
      </w:r>
      <w:r>
        <w:rPr>
          <w:color w:val="231F20"/>
          <w:spacing w:val="-11"/>
        </w:rPr>
        <w:t xml:space="preserve"> </w:t>
      </w:r>
      <w:r>
        <w:rPr>
          <w:color w:val="231F20"/>
        </w:rPr>
        <w:t>отношений</w:t>
      </w:r>
      <w:r>
        <w:rPr>
          <w:color w:val="231F20"/>
          <w:spacing w:val="-11"/>
        </w:rPr>
        <w:t xml:space="preserve"> </w:t>
      </w:r>
      <w:r>
        <w:rPr>
          <w:color w:val="231F20"/>
        </w:rPr>
        <w:t>в</w:t>
      </w:r>
      <w:r>
        <w:rPr>
          <w:color w:val="231F20"/>
          <w:spacing w:val="-11"/>
        </w:rPr>
        <w:t xml:space="preserve"> </w:t>
      </w:r>
      <w:r w:rsidR="005D116C">
        <w:rPr>
          <w:color w:val="231F20"/>
        </w:rPr>
        <w:t>еврей</w:t>
      </w:r>
      <w:r>
        <w:rPr>
          <w:color w:val="231F20"/>
        </w:rPr>
        <w:t xml:space="preserve">ской семье, обязанностей и ответственности членов семьи, отношений детей к отцу, матери, братьям и сёстрам, </w:t>
      </w:r>
      <w:proofErr w:type="gramStart"/>
      <w:r>
        <w:rPr>
          <w:color w:val="231F20"/>
        </w:rPr>
        <w:t xml:space="preserve">стар­ </w:t>
      </w:r>
      <w:r>
        <w:rPr>
          <w:color w:val="231F20"/>
          <w:spacing w:val="-2"/>
        </w:rPr>
        <w:t>шим</w:t>
      </w:r>
      <w:proofErr w:type="gramEnd"/>
      <w:r>
        <w:rPr>
          <w:color w:val="231F20"/>
          <w:spacing w:val="-5"/>
        </w:rPr>
        <w:t xml:space="preserve"> </w:t>
      </w:r>
      <w:r>
        <w:rPr>
          <w:color w:val="231F20"/>
          <w:spacing w:val="-2"/>
        </w:rPr>
        <w:t>по</w:t>
      </w:r>
      <w:r>
        <w:rPr>
          <w:color w:val="231F20"/>
          <w:spacing w:val="-5"/>
        </w:rPr>
        <w:t xml:space="preserve"> </w:t>
      </w:r>
      <w:r>
        <w:rPr>
          <w:color w:val="231F20"/>
          <w:spacing w:val="-2"/>
        </w:rPr>
        <w:t>возрасту,</w:t>
      </w:r>
      <w:r>
        <w:rPr>
          <w:color w:val="231F20"/>
          <w:spacing w:val="-5"/>
        </w:rPr>
        <w:t xml:space="preserve"> </w:t>
      </w:r>
      <w:r>
        <w:rPr>
          <w:color w:val="231F20"/>
          <w:spacing w:val="-2"/>
        </w:rPr>
        <w:t>предкам;</w:t>
      </w:r>
      <w:r>
        <w:rPr>
          <w:color w:val="231F20"/>
          <w:spacing w:val="-5"/>
        </w:rPr>
        <w:t xml:space="preserve"> </w:t>
      </w:r>
      <w:r>
        <w:rPr>
          <w:color w:val="231F20"/>
          <w:spacing w:val="-2"/>
        </w:rPr>
        <w:t>иудейских</w:t>
      </w:r>
      <w:r>
        <w:rPr>
          <w:color w:val="231F20"/>
          <w:spacing w:val="-5"/>
        </w:rPr>
        <w:t xml:space="preserve"> </w:t>
      </w:r>
      <w:r>
        <w:rPr>
          <w:color w:val="231F20"/>
          <w:spacing w:val="-2"/>
        </w:rPr>
        <w:t>традиционных</w:t>
      </w:r>
      <w:r>
        <w:rPr>
          <w:color w:val="231F20"/>
          <w:spacing w:val="-5"/>
        </w:rPr>
        <w:t xml:space="preserve"> </w:t>
      </w:r>
      <w:r>
        <w:rPr>
          <w:color w:val="231F20"/>
          <w:spacing w:val="-2"/>
        </w:rPr>
        <w:t>семей</w:t>
      </w:r>
      <w:r>
        <w:rPr>
          <w:color w:val="231F20"/>
        </w:rPr>
        <w:t>ных ценностей;</w:t>
      </w:r>
    </w:p>
    <w:p w:rsidR="00D97F7E" w:rsidRDefault="00D97F7E" w:rsidP="00D97F7E">
      <w:pPr>
        <w:pStyle w:val="a3"/>
        <w:ind w:left="0"/>
        <w:jc w:val="both"/>
      </w:pPr>
      <w:r>
        <w:rPr>
          <w:color w:val="231F20"/>
          <w:spacing w:val="-4"/>
        </w:rPr>
        <w:lastRenderedPageBreak/>
        <w:t>—распознавать иудейскую символику, объяснять своими слова</w:t>
      </w:r>
      <w:r>
        <w:rPr>
          <w:color w:val="231F20"/>
        </w:rPr>
        <w:t>ми</w:t>
      </w:r>
      <w:r>
        <w:rPr>
          <w:color w:val="231F20"/>
          <w:spacing w:val="-5"/>
        </w:rPr>
        <w:t xml:space="preserve"> </w:t>
      </w:r>
      <w:r>
        <w:rPr>
          <w:color w:val="231F20"/>
        </w:rPr>
        <w:t>её</w:t>
      </w:r>
      <w:r>
        <w:rPr>
          <w:color w:val="231F20"/>
          <w:spacing w:val="-5"/>
        </w:rPr>
        <w:t xml:space="preserve"> </w:t>
      </w:r>
      <w:r>
        <w:rPr>
          <w:color w:val="231F20"/>
        </w:rPr>
        <w:t>смысл</w:t>
      </w:r>
      <w:r>
        <w:rPr>
          <w:color w:val="231F20"/>
          <w:spacing w:val="-5"/>
        </w:rPr>
        <w:t xml:space="preserve"> </w:t>
      </w:r>
      <w:r>
        <w:rPr>
          <w:color w:val="231F20"/>
        </w:rPr>
        <w:t>(магендовид)</w:t>
      </w:r>
      <w:r>
        <w:rPr>
          <w:color w:val="231F20"/>
          <w:spacing w:val="-5"/>
        </w:rPr>
        <w:t xml:space="preserve"> </w:t>
      </w:r>
      <w:r>
        <w:rPr>
          <w:color w:val="231F20"/>
        </w:rPr>
        <w:t>и</w:t>
      </w:r>
      <w:r>
        <w:rPr>
          <w:color w:val="231F20"/>
          <w:spacing w:val="-5"/>
        </w:rPr>
        <w:t xml:space="preserve"> </w:t>
      </w:r>
      <w:r>
        <w:rPr>
          <w:color w:val="231F20"/>
        </w:rPr>
        <w:t>значение</w:t>
      </w:r>
      <w:r>
        <w:rPr>
          <w:color w:val="231F20"/>
          <w:spacing w:val="-5"/>
        </w:rPr>
        <w:t xml:space="preserve"> </w:t>
      </w:r>
      <w:r>
        <w:rPr>
          <w:color w:val="231F20"/>
        </w:rPr>
        <w:t>в</w:t>
      </w:r>
      <w:r>
        <w:rPr>
          <w:color w:val="231F20"/>
          <w:spacing w:val="-4"/>
        </w:rPr>
        <w:t xml:space="preserve"> </w:t>
      </w:r>
      <w:r>
        <w:rPr>
          <w:color w:val="231F20"/>
        </w:rPr>
        <w:t>еврейской</w:t>
      </w:r>
      <w:r>
        <w:rPr>
          <w:color w:val="231F20"/>
          <w:spacing w:val="-5"/>
        </w:rPr>
        <w:t xml:space="preserve"> </w:t>
      </w:r>
      <w:r>
        <w:rPr>
          <w:color w:val="231F20"/>
          <w:spacing w:val="-2"/>
        </w:rPr>
        <w:t>культуре;</w:t>
      </w:r>
    </w:p>
    <w:p w:rsidR="00D97F7E" w:rsidRDefault="00D97F7E" w:rsidP="00D97F7E">
      <w:pPr>
        <w:pStyle w:val="a3"/>
        <w:ind w:left="0"/>
        <w:jc w:val="both"/>
      </w:pPr>
      <w:r>
        <w:rPr>
          <w:color w:val="231F20"/>
          <w:spacing w:val="10"/>
        </w:rPr>
        <w:t>—</w:t>
      </w:r>
      <w:r>
        <w:rPr>
          <w:color w:val="231F20"/>
        </w:rPr>
        <w:t>рассказывать о художественной культуре в и</w:t>
      </w:r>
      <w:r w:rsidR="005D116C">
        <w:rPr>
          <w:color w:val="231F20"/>
        </w:rPr>
        <w:t>удейской тра</w:t>
      </w:r>
      <w:r>
        <w:rPr>
          <w:color w:val="231F20"/>
        </w:rPr>
        <w:t>диции, каллиграфии, религиозных напевах,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 основные исторические сведения о появлен</w:t>
      </w:r>
      <w:proofErr w:type="gramStart"/>
      <w:r>
        <w:rPr>
          <w:color w:val="231F20"/>
        </w:rPr>
        <w:t>ии иу</w:t>
      </w:r>
      <w:proofErr w:type="gramEnd"/>
      <w:r>
        <w:rPr>
          <w:color w:val="231F20"/>
        </w:rPr>
        <w:t>даизма</w:t>
      </w:r>
      <w:r>
        <w:rPr>
          <w:color w:val="231F20"/>
          <w:spacing w:val="-12"/>
        </w:rPr>
        <w:t xml:space="preserve"> </w:t>
      </w:r>
      <w:r>
        <w:rPr>
          <w:color w:val="231F20"/>
        </w:rPr>
        <w:t>на</w:t>
      </w:r>
      <w:r>
        <w:rPr>
          <w:color w:val="231F20"/>
          <w:spacing w:val="-12"/>
        </w:rPr>
        <w:t xml:space="preserve"> </w:t>
      </w:r>
      <w:r>
        <w:rPr>
          <w:color w:val="231F20"/>
        </w:rPr>
        <w:t>территории</w:t>
      </w:r>
      <w:r>
        <w:rPr>
          <w:color w:val="231F20"/>
          <w:spacing w:val="-12"/>
        </w:rPr>
        <w:t xml:space="preserve"> </w:t>
      </w:r>
      <w:r>
        <w:rPr>
          <w:color w:val="231F20"/>
        </w:rPr>
        <w:t>России,</w:t>
      </w:r>
      <w:r>
        <w:rPr>
          <w:color w:val="231F20"/>
          <w:spacing w:val="-12"/>
        </w:rPr>
        <w:t xml:space="preserve"> </w:t>
      </w:r>
      <w:r>
        <w:rPr>
          <w:color w:val="231F20"/>
        </w:rPr>
        <w:t>своими</w:t>
      </w:r>
      <w:r>
        <w:rPr>
          <w:color w:val="231F20"/>
          <w:spacing w:val="-12"/>
        </w:rPr>
        <w:t xml:space="preserve"> </w:t>
      </w:r>
      <w:r>
        <w:rPr>
          <w:color w:val="231F20"/>
        </w:rPr>
        <w:t>словами</w:t>
      </w:r>
      <w:r>
        <w:rPr>
          <w:color w:val="231F20"/>
          <w:spacing w:val="-12"/>
        </w:rPr>
        <w:t xml:space="preserve"> </w:t>
      </w:r>
      <w:r>
        <w:rPr>
          <w:color w:val="231F20"/>
        </w:rPr>
        <w:t>объяснять роль иудаизма в становлении культуры народов России, российской культуры и государственности;</w:t>
      </w:r>
    </w:p>
    <w:p w:rsidR="00D97F7E" w:rsidRPr="005D116C" w:rsidRDefault="00D97F7E" w:rsidP="00D97F7E">
      <w:pPr>
        <w:pStyle w:val="a3"/>
        <w:ind w:left="0"/>
        <w:jc w:val="both"/>
        <w:rPr>
          <w:color w:val="231F20"/>
        </w:rPr>
      </w:pPr>
      <w:r>
        <w:rPr>
          <w:color w:val="231F20"/>
          <w:spacing w:val="10"/>
        </w:rPr>
        <w:t>—</w:t>
      </w:r>
      <w:r>
        <w:rPr>
          <w:color w:val="231F20"/>
        </w:rPr>
        <w:t>первоначальный опыт поисковой, проектной деятельности по</w:t>
      </w:r>
      <w:r w:rsidRPr="005D116C">
        <w:rPr>
          <w:color w:val="231F20"/>
        </w:rPr>
        <w:t xml:space="preserve"> </w:t>
      </w:r>
      <w:r>
        <w:rPr>
          <w:color w:val="231F20"/>
        </w:rPr>
        <w:t>изучению</w:t>
      </w:r>
      <w:r w:rsidRPr="005D116C">
        <w:rPr>
          <w:color w:val="231F20"/>
        </w:rPr>
        <w:t xml:space="preserve"> </w:t>
      </w:r>
      <w:r>
        <w:rPr>
          <w:color w:val="231F20"/>
        </w:rPr>
        <w:t>иудейского</w:t>
      </w:r>
      <w:r w:rsidRPr="005D116C">
        <w:rPr>
          <w:color w:val="231F20"/>
        </w:rPr>
        <w:t xml:space="preserve"> </w:t>
      </w:r>
      <w:r>
        <w:rPr>
          <w:color w:val="231F20"/>
        </w:rPr>
        <w:t>исторического</w:t>
      </w:r>
      <w:r w:rsidRPr="005D116C">
        <w:rPr>
          <w:color w:val="231F20"/>
        </w:rPr>
        <w:t xml:space="preserve"> </w:t>
      </w:r>
      <w:r>
        <w:rPr>
          <w:color w:val="231F20"/>
        </w:rPr>
        <w:t>и</w:t>
      </w:r>
      <w:r w:rsidRPr="005D116C">
        <w:rPr>
          <w:color w:val="231F20"/>
        </w:rPr>
        <w:t xml:space="preserve"> </w:t>
      </w:r>
      <w:r>
        <w:rPr>
          <w:color w:val="231F20"/>
        </w:rPr>
        <w:t>культурного</w:t>
      </w:r>
      <w:r w:rsidRPr="005D116C">
        <w:rPr>
          <w:color w:val="231F20"/>
        </w:rPr>
        <w:t xml:space="preserve"> на</w:t>
      </w:r>
      <w:r>
        <w:rPr>
          <w:color w:val="231F20"/>
        </w:rPr>
        <w:t>следия в своей местности, регионе (синагоги, кладбища, памятные и святые места),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sidRPr="005D116C">
        <w:rPr>
          <w:color w:val="231F20"/>
        </w:rPr>
        <w:t xml:space="preserve"> </w:t>
      </w:r>
      <w:r>
        <w:rPr>
          <w:color w:val="231F20"/>
        </w:rPr>
        <w:t>установку</w:t>
      </w:r>
      <w:r w:rsidRPr="005D116C">
        <w:rPr>
          <w:color w:val="231F20"/>
        </w:rPr>
        <w:t xml:space="preserve"> </w:t>
      </w:r>
      <w:r>
        <w:rPr>
          <w:color w:val="231F20"/>
        </w:rPr>
        <w:t>личности,</w:t>
      </w:r>
      <w:r w:rsidRPr="005D116C">
        <w:rPr>
          <w:color w:val="231F20"/>
        </w:rPr>
        <w:t xml:space="preserve"> </w:t>
      </w:r>
      <w:r>
        <w:rPr>
          <w:color w:val="231F20"/>
        </w:rPr>
        <w:t>поступать</w:t>
      </w:r>
      <w:r w:rsidRPr="005D116C">
        <w:rPr>
          <w:color w:val="231F20"/>
        </w:rPr>
        <w:t xml:space="preserve"> </w:t>
      </w:r>
      <w:r>
        <w:rPr>
          <w:color w:val="231F20"/>
        </w:rPr>
        <w:t>согласно</w:t>
      </w:r>
      <w:r w:rsidRPr="005D116C">
        <w:rPr>
          <w:color w:val="231F20"/>
        </w:rPr>
        <w:t xml:space="preserve"> </w:t>
      </w:r>
      <w:r>
        <w:rPr>
          <w:color w:val="231F20"/>
        </w:rPr>
        <w:t>своей</w:t>
      </w:r>
      <w:r w:rsidRPr="005D116C">
        <w:rPr>
          <w:color w:val="231F20"/>
        </w:rPr>
        <w:t xml:space="preserve"> </w:t>
      </w:r>
      <w:r w:rsidR="00E1272D">
        <w:rPr>
          <w:color w:val="231F20"/>
        </w:rPr>
        <w:t>со</w:t>
      </w:r>
      <w:r w:rsidRPr="005D116C">
        <w:rPr>
          <w:color w:val="231F20"/>
        </w:rPr>
        <w:t>вести;</w:t>
      </w:r>
    </w:p>
    <w:p w:rsidR="00D97F7E" w:rsidRPr="005D116C" w:rsidRDefault="00D97F7E" w:rsidP="00D97F7E">
      <w:pPr>
        <w:pStyle w:val="a3"/>
        <w:ind w:left="0"/>
        <w:jc w:val="both"/>
        <w:rPr>
          <w:color w:val="231F20"/>
        </w:rPr>
      </w:pPr>
      <w:r w:rsidRPr="005D116C">
        <w:rPr>
          <w:color w:val="231F20"/>
        </w:rPr>
        <w:t>—выражать своими словами понимание свободы мировоззре</w:t>
      </w:r>
      <w:r>
        <w:rPr>
          <w:color w:val="231F20"/>
        </w:rPr>
        <w:t xml:space="preserve">ческого выбора, отношения человека, людей в обществе к </w:t>
      </w:r>
      <w:r w:rsidRPr="005D116C">
        <w:rPr>
          <w:color w:val="231F20"/>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sidRPr="005D116C">
        <w:rPr>
          <w:color w:val="231F20"/>
        </w:rPr>
        <w:t xml:space="preserve"> </w:t>
      </w:r>
      <w:r>
        <w:rPr>
          <w:color w:val="231F20"/>
        </w:rPr>
        <w:t>примеры),</w:t>
      </w:r>
      <w:r w:rsidRPr="005D116C">
        <w:rPr>
          <w:color w:val="231F20"/>
        </w:rPr>
        <w:t xml:space="preserve"> </w:t>
      </w:r>
      <w:r>
        <w:rPr>
          <w:color w:val="231F20"/>
        </w:rPr>
        <w:t>понимание</w:t>
      </w:r>
      <w:r w:rsidRPr="005D116C">
        <w:rPr>
          <w:color w:val="231F20"/>
        </w:rPr>
        <w:t xml:space="preserve"> </w:t>
      </w:r>
      <w:r>
        <w:rPr>
          <w:color w:val="231F20"/>
        </w:rPr>
        <w:t>российского</w:t>
      </w:r>
      <w:r w:rsidRPr="005D116C">
        <w:rPr>
          <w:color w:val="231F20"/>
        </w:rPr>
        <w:t xml:space="preserve"> </w:t>
      </w:r>
      <w:r>
        <w:rPr>
          <w:color w:val="231F20"/>
        </w:rPr>
        <w:t>общенародного</w:t>
      </w:r>
      <w:r w:rsidRPr="005D116C">
        <w:rPr>
          <w:color w:val="231F20"/>
        </w:rPr>
        <w:t xml:space="preserve"> </w:t>
      </w:r>
      <w:r>
        <w:rPr>
          <w:color w:val="231F20"/>
        </w:rPr>
        <w:t>(об</w:t>
      </w:r>
      <w:r w:rsidRPr="005D116C">
        <w:rPr>
          <w:color w:val="231F20"/>
        </w:rPr>
        <w:t>щенационального, гражданского) патриотизма, любви к Оте</w:t>
      </w:r>
      <w:r>
        <w:rPr>
          <w:color w:val="231F20"/>
        </w:rPr>
        <w:t>честву,</w:t>
      </w:r>
      <w:r w:rsidRPr="005D116C">
        <w:rPr>
          <w:color w:val="231F20"/>
        </w:rPr>
        <w:t xml:space="preserve"> </w:t>
      </w:r>
      <w:r>
        <w:rPr>
          <w:color w:val="231F20"/>
        </w:rPr>
        <w:t>нашей</w:t>
      </w:r>
      <w:r w:rsidRPr="005D116C">
        <w:rPr>
          <w:color w:val="231F20"/>
        </w:rPr>
        <w:t xml:space="preserve"> </w:t>
      </w:r>
      <w:r>
        <w:rPr>
          <w:color w:val="231F20"/>
        </w:rPr>
        <w:t>общей</w:t>
      </w:r>
      <w:r w:rsidRPr="005D116C">
        <w:rPr>
          <w:color w:val="231F20"/>
        </w:rPr>
        <w:t xml:space="preserve"> </w:t>
      </w:r>
      <w:r>
        <w:rPr>
          <w:color w:val="231F20"/>
        </w:rPr>
        <w:t>Родине</w:t>
      </w:r>
      <w:r w:rsidRPr="005D116C">
        <w:rPr>
          <w:color w:val="231F20"/>
        </w:rPr>
        <w:t xml:space="preserve"> </w:t>
      </w:r>
      <w:r>
        <w:rPr>
          <w:color w:val="231F20"/>
        </w:rPr>
        <w:t>—</w:t>
      </w:r>
      <w:r w:rsidRPr="005D116C">
        <w:rPr>
          <w:color w:val="231F20"/>
        </w:rPr>
        <w:t xml:space="preserve"> </w:t>
      </w:r>
      <w:r>
        <w:rPr>
          <w:color w:val="231F20"/>
        </w:rPr>
        <w:t>России;</w:t>
      </w:r>
      <w:r w:rsidRPr="005D116C">
        <w:rPr>
          <w:color w:val="231F20"/>
        </w:rPr>
        <w:t xml:space="preserve"> </w:t>
      </w:r>
      <w:r>
        <w:rPr>
          <w:color w:val="231F20"/>
        </w:rPr>
        <w:t>приводить</w:t>
      </w:r>
      <w:r w:rsidRPr="005D116C">
        <w:rPr>
          <w:color w:val="231F20"/>
        </w:rPr>
        <w:t xml:space="preserve"> </w:t>
      </w:r>
      <w:r>
        <w:rPr>
          <w:color w:val="231F20"/>
        </w:rPr>
        <w:t>примеры сотрудничества последователей традиционных религий;</w:t>
      </w:r>
    </w:p>
    <w:p w:rsidR="00D97F7E" w:rsidRPr="005D116C" w:rsidRDefault="00D97F7E" w:rsidP="00D97F7E">
      <w:pPr>
        <w:pStyle w:val="a3"/>
        <w:ind w:left="0"/>
        <w:jc w:val="both"/>
        <w:rPr>
          <w:color w:val="231F20"/>
        </w:rPr>
      </w:pPr>
      <w:r w:rsidRPr="005D116C">
        <w:rPr>
          <w:color w:val="231F20"/>
        </w:rPr>
        <w:t>—</w:t>
      </w:r>
      <w:r>
        <w:rPr>
          <w:color w:val="231F20"/>
        </w:rPr>
        <w:t>называть традиционные религии в России (не менее трёх, кроме</w:t>
      </w:r>
      <w:r w:rsidRPr="005D116C">
        <w:rPr>
          <w:color w:val="231F20"/>
        </w:rPr>
        <w:t xml:space="preserve"> </w:t>
      </w:r>
      <w:r>
        <w:rPr>
          <w:color w:val="231F20"/>
        </w:rPr>
        <w:t>изучаемой),</w:t>
      </w:r>
      <w:r w:rsidRPr="005D116C">
        <w:rPr>
          <w:color w:val="231F20"/>
        </w:rPr>
        <w:t xml:space="preserve"> </w:t>
      </w:r>
      <w:r>
        <w:rPr>
          <w:color w:val="231F20"/>
        </w:rPr>
        <w:t>народы</w:t>
      </w:r>
      <w:r w:rsidRPr="005D116C">
        <w:rPr>
          <w:color w:val="231F20"/>
        </w:rPr>
        <w:t xml:space="preserve"> </w:t>
      </w:r>
      <w:r>
        <w:rPr>
          <w:color w:val="231F20"/>
        </w:rPr>
        <w:t>России,</w:t>
      </w:r>
      <w:r w:rsidRPr="005D116C">
        <w:rPr>
          <w:color w:val="231F20"/>
        </w:rPr>
        <w:t xml:space="preserve"> </w:t>
      </w:r>
      <w:r>
        <w:rPr>
          <w:color w:val="231F20"/>
        </w:rPr>
        <w:t>для</w:t>
      </w:r>
      <w:r w:rsidRPr="005D116C">
        <w:rPr>
          <w:color w:val="231F20"/>
        </w:rPr>
        <w:t xml:space="preserve"> </w:t>
      </w:r>
      <w:r>
        <w:rPr>
          <w:color w:val="231F20"/>
        </w:rPr>
        <w:t>которых</w:t>
      </w:r>
      <w:r w:rsidRPr="005D116C">
        <w:rPr>
          <w:color w:val="231F20"/>
        </w:rPr>
        <w:t xml:space="preserve"> </w:t>
      </w:r>
      <w:r w:rsidR="00E1272D">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rPr>
          <w:color w:val="231F20"/>
          <w:spacing w:val="-5"/>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понимание</w:t>
      </w:r>
      <w:r w:rsidRPr="005D116C">
        <w:rPr>
          <w:color w:val="231F20"/>
        </w:rPr>
        <w:t xml:space="preserve"> </w:t>
      </w:r>
      <w:r>
        <w:rPr>
          <w:color w:val="231F20"/>
        </w:rPr>
        <w:t>человеческого</w:t>
      </w:r>
      <w:r w:rsidRPr="005D116C">
        <w:rPr>
          <w:color w:val="231F20"/>
        </w:rPr>
        <w:t xml:space="preserve"> </w:t>
      </w:r>
      <w:r w:rsidR="005D116C">
        <w:rPr>
          <w:color w:val="231F20"/>
        </w:rPr>
        <w:t>досто</w:t>
      </w:r>
      <w:r>
        <w:rPr>
          <w:color w:val="231F20"/>
        </w:rPr>
        <w:t>инства,</w:t>
      </w:r>
      <w:r w:rsidRPr="005D116C">
        <w:rPr>
          <w:color w:val="231F20"/>
        </w:rPr>
        <w:t xml:space="preserve"> </w:t>
      </w:r>
      <w:r>
        <w:rPr>
          <w:color w:val="231F20"/>
        </w:rPr>
        <w:t>ценности</w:t>
      </w:r>
      <w:r w:rsidRPr="005D116C">
        <w:rPr>
          <w:color w:val="231F20"/>
        </w:rPr>
        <w:t xml:space="preserve"> </w:t>
      </w:r>
      <w:r>
        <w:rPr>
          <w:color w:val="231F20"/>
        </w:rPr>
        <w:t>человеческой</w:t>
      </w:r>
      <w:r w:rsidRPr="005D116C">
        <w:rPr>
          <w:color w:val="231F20"/>
        </w:rPr>
        <w:t xml:space="preserve"> </w:t>
      </w:r>
      <w:r>
        <w:rPr>
          <w:color w:val="231F20"/>
        </w:rPr>
        <w:t>жизни</w:t>
      </w:r>
      <w:r w:rsidRPr="005D116C">
        <w:rPr>
          <w:color w:val="231F20"/>
        </w:rPr>
        <w:t xml:space="preserve"> </w:t>
      </w:r>
      <w:r>
        <w:rPr>
          <w:color w:val="231F20"/>
        </w:rPr>
        <w:t>в</w:t>
      </w:r>
      <w:r w:rsidRPr="005D116C">
        <w:rPr>
          <w:color w:val="231F20"/>
        </w:rPr>
        <w:t xml:space="preserve"> </w:t>
      </w:r>
      <w:r>
        <w:rPr>
          <w:color w:val="231F20"/>
        </w:rPr>
        <w:t>иудейской</w:t>
      </w:r>
      <w:r w:rsidRPr="005D116C">
        <w:rPr>
          <w:color w:val="231F20"/>
        </w:rPr>
        <w:t xml:space="preserve"> </w:t>
      </w:r>
      <w:r>
        <w:rPr>
          <w:color w:val="231F20"/>
        </w:rPr>
        <w:t>духовно­ нравственной культуре, традиции.</w:t>
      </w:r>
    </w:p>
    <w:p w:rsidR="00D97F7E" w:rsidRDefault="00D97F7E" w:rsidP="00D97F7E">
      <w:pPr>
        <w:pStyle w:val="a3"/>
        <w:ind w:left="0"/>
        <w:jc w:val="both"/>
        <w:rPr>
          <w:color w:val="231F20"/>
          <w:spacing w:val="-5"/>
        </w:rPr>
      </w:pP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религиозных культур народов России»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E1272D">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 о нравственных заповедях, нормах морали в традиционных религиях Р</w:t>
      </w:r>
      <w:r w:rsidR="005D116C">
        <w:rPr>
          <w:color w:val="231F20"/>
        </w:rPr>
        <w:t>оссии (православие, ислам, буд</w:t>
      </w:r>
      <w:r>
        <w:rPr>
          <w:color w:val="231F20"/>
        </w:rPr>
        <w:t>дизм, иудаизм), их значении в выстраивании отношений в семье, между людьми;</w:t>
      </w:r>
    </w:p>
    <w:p w:rsidR="00D97F7E" w:rsidRDefault="005D116C" w:rsidP="00D97F7E">
      <w:pPr>
        <w:pStyle w:val="a3"/>
        <w:ind w:left="0"/>
        <w:jc w:val="both"/>
      </w:pPr>
      <w:proofErr w:type="gramStart"/>
      <w:r>
        <w:rPr>
          <w:color w:val="231F20"/>
        </w:rPr>
        <w:t xml:space="preserve">- </w:t>
      </w:r>
      <w:r w:rsidR="00D97F7E">
        <w:rPr>
          <w:color w:val="231F20"/>
        </w:rPr>
        <w:t xml:space="preserve">раскрывать основное </w:t>
      </w:r>
      <w:r>
        <w:rPr>
          <w:color w:val="231F20"/>
        </w:rPr>
        <w:t>содержание нравственных катего</w:t>
      </w:r>
      <w:r w:rsidR="00D97F7E">
        <w:rPr>
          <w:color w:val="231F20"/>
        </w:rPr>
        <w:t>рий (долг, свобода, ответственность, милосердие, забота о слабых, взаимопомощь) в религиозной культуре народов России (православии, исла</w:t>
      </w:r>
      <w:r>
        <w:rPr>
          <w:color w:val="231F20"/>
        </w:rPr>
        <w:t>ме, буддизме, иудаизме); объяс</w:t>
      </w:r>
      <w:r w:rsidR="00D97F7E">
        <w:rPr>
          <w:color w:val="231F20"/>
        </w:rPr>
        <w:t>нять «золотое правило нравственности» в религиозных тра</w:t>
      </w:r>
      <w:r w:rsidR="00D97F7E">
        <w:rPr>
          <w:color w:val="231F20"/>
          <w:spacing w:val="-2"/>
        </w:rPr>
        <w:t>дициях;</w:t>
      </w:r>
      <w:proofErr w:type="gramEnd"/>
    </w:p>
    <w:p w:rsidR="00D97F7E" w:rsidRDefault="00D97F7E" w:rsidP="00D97F7E">
      <w:pPr>
        <w:pStyle w:val="a3"/>
        <w:ind w:left="0"/>
        <w:jc w:val="both"/>
      </w:pPr>
      <w:r>
        <w:rPr>
          <w:color w:val="231F20"/>
          <w:spacing w:val="10"/>
        </w:rPr>
        <w:t>—</w:t>
      </w:r>
      <w:r>
        <w:rPr>
          <w:color w:val="231F20"/>
        </w:rPr>
        <w:t>соотносить</w:t>
      </w:r>
      <w:r>
        <w:rPr>
          <w:color w:val="231F20"/>
          <w:spacing w:val="-16"/>
        </w:rPr>
        <w:t xml:space="preserve"> </w:t>
      </w:r>
      <w:r>
        <w:rPr>
          <w:color w:val="231F20"/>
        </w:rPr>
        <w:t>нравственные</w:t>
      </w:r>
      <w:r>
        <w:rPr>
          <w:color w:val="231F20"/>
          <w:spacing w:val="-16"/>
        </w:rPr>
        <w:t xml:space="preserve"> </w:t>
      </w:r>
      <w:r>
        <w:rPr>
          <w:color w:val="231F20"/>
        </w:rPr>
        <w:t>формы</w:t>
      </w:r>
      <w:r>
        <w:rPr>
          <w:color w:val="231F20"/>
          <w:spacing w:val="-16"/>
        </w:rPr>
        <w:t xml:space="preserve"> </w:t>
      </w:r>
      <w:r>
        <w:rPr>
          <w:color w:val="231F20"/>
        </w:rPr>
        <w:t>поведения</w:t>
      </w:r>
      <w:r>
        <w:rPr>
          <w:color w:val="231F20"/>
          <w:spacing w:val="-16"/>
        </w:rPr>
        <w:t xml:space="preserve"> </w:t>
      </w:r>
      <w:r>
        <w:rPr>
          <w:color w:val="231F20"/>
        </w:rPr>
        <w:t>с</w:t>
      </w:r>
      <w:r>
        <w:rPr>
          <w:color w:val="231F20"/>
          <w:spacing w:val="-16"/>
        </w:rPr>
        <w:t xml:space="preserve"> </w:t>
      </w:r>
      <w:r>
        <w:rPr>
          <w:color w:val="231F20"/>
        </w:rPr>
        <w:t>нравстве</w:t>
      </w:r>
      <w:r w:rsidR="005D116C">
        <w:rPr>
          <w:color w:val="231F20"/>
        </w:rPr>
        <w:t>нны</w:t>
      </w:r>
      <w:r>
        <w:rPr>
          <w:color w:val="231F20"/>
        </w:rPr>
        <w:t>ми</w:t>
      </w:r>
      <w:r>
        <w:rPr>
          <w:color w:val="231F20"/>
          <w:spacing w:val="-16"/>
        </w:rPr>
        <w:t xml:space="preserve"> </w:t>
      </w:r>
      <w:r>
        <w:rPr>
          <w:color w:val="231F20"/>
        </w:rPr>
        <w:t>нормами,</w:t>
      </w:r>
      <w:r>
        <w:rPr>
          <w:color w:val="231F20"/>
          <w:spacing w:val="-16"/>
        </w:rPr>
        <w:t xml:space="preserve"> </w:t>
      </w:r>
      <w:r>
        <w:rPr>
          <w:color w:val="231F20"/>
        </w:rPr>
        <w:t>заповедями</w:t>
      </w:r>
      <w:r>
        <w:rPr>
          <w:color w:val="231F20"/>
          <w:spacing w:val="-16"/>
        </w:rPr>
        <w:t xml:space="preserve"> </w:t>
      </w:r>
      <w:r>
        <w:rPr>
          <w:color w:val="231F20"/>
        </w:rPr>
        <w:t>в</w:t>
      </w:r>
      <w:r>
        <w:rPr>
          <w:color w:val="231F20"/>
          <w:spacing w:val="-16"/>
        </w:rPr>
        <w:t xml:space="preserve"> </w:t>
      </w:r>
      <w:r>
        <w:rPr>
          <w:color w:val="231F20"/>
        </w:rPr>
        <w:t>традиционных</w:t>
      </w:r>
      <w:r>
        <w:rPr>
          <w:color w:val="231F20"/>
          <w:spacing w:val="-16"/>
        </w:rPr>
        <w:t xml:space="preserve"> </w:t>
      </w:r>
      <w:r>
        <w:rPr>
          <w:color w:val="231F20"/>
        </w:rPr>
        <w:t>религиях</w:t>
      </w:r>
      <w:r>
        <w:rPr>
          <w:color w:val="231F20"/>
          <w:spacing w:val="-16"/>
        </w:rPr>
        <w:t xml:space="preserve"> </w:t>
      </w:r>
      <w:r>
        <w:rPr>
          <w:color w:val="231F20"/>
        </w:rPr>
        <w:t xml:space="preserve">народов </w:t>
      </w:r>
      <w:r>
        <w:rPr>
          <w:color w:val="231F20"/>
          <w:spacing w:val="-2"/>
        </w:rPr>
        <w:t>России;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6"/>
        </w:rPr>
        <w:t xml:space="preserve"> </w:t>
      </w:r>
      <w:r>
        <w:rPr>
          <w:color w:val="231F20"/>
        </w:rPr>
        <w:t>мировоззрении</w:t>
      </w:r>
      <w:r>
        <w:rPr>
          <w:color w:val="231F20"/>
          <w:spacing w:val="-16"/>
        </w:rPr>
        <w:t xml:space="preserve"> </w:t>
      </w:r>
      <w:r>
        <w:rPr>
          <w:color w:val="231F20"/>
        </w:rPr>
        <w:t>(картине</w:t>
      </w:r>
      <w:r>
        <w:rPr>
          <w:color w:val="231F20"/>
          <w:spacing w:val="-16"/>
        </w:rPr>
        <w:t xml:space="preserve"> </w:t>
      </w:r>
      <w:r>
        <w:rPr>
          <w:color w:val="231F20"/>
        </w:rPr>
        <w:t>мира)</w:t>
      </w:r>
      <w:r>
        <w:rPr>
          <w:color w:val="231F20"/>
          <w:spacing w:val="-16"/>
        </w:rPr>
        <w:t xml:space="preserve"> </w:t>
      </w:r>
      <w:r>
        <w:rPr>
          <w:color w:val="231F20"/>
        </w:rPr>
        <w:t>в</w:t>
      </w:r>
      <w:r>
        <w:rPr>
          <w:color w:val="231F20"/>
          <w:spacing w:val="-16"/>
        </w:rPr>
        <w:t xml:space="preserve"> </w:t>
      </w:r>
      <w:r>
        <w:rPr>
          <w:color w:val="231F20"/>
        </w:rPr>
        <w:t>вероучении</w:t>
      </w:r>
      <w:r>
        <w:rPr>
          <w:color w:val="231F20"/>
          <w:spacing w:val="-16"/>
        </w:rPr>
        <w:t xml:space="preserve"> </w:t>
      </w:r>
      <w:r>
        <w:rPr>
          <w:color w:val="231F20"/>
        </w:rPr>
        <w:t>православия, ислама, буддизма, иудаизма; об основателях религий;</w:t>
      </w:r>
    </w:p>
    <w:p w:rsidR="00D97F7E" w:rsidRDefault="00D97F7E" w:rsidP="00D97F7E">
      <w:pPr>
        <w:pStyle w:val="a3"/>
        <w:ind w:left="0"/>
        <w:jc w:val="both"/>
      </w:pPr>
      <w:proofErr w:type="gramStart"/>
      <w:r>
        <w:rPr>
          <w:color w:val="231F20"/>
          <w:spacing w:val="10"/>
        </w:rPr>
        <w:t>—</w:t>
      </w:r>
      <w:r>
        <w:rPr>
          <w:color w:val="231F20"/>
        </w:rPr>
        <w:t>рассказывать о священн</w:t>
      </w:r>
      <w:r w:rsidR="005D116C">
        <w:rPr>
          <w:color w:val="231F20"/>
        </w:rPr>
        <w:t>ых писаниях традиционных рели</w:t>
      </w:r>
      <w:r>
        <w:rPr>
          <w:color w:val="231F20"/>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D97F7E" w:rsidRDefault="00D97F7E" w:rsidP="00D97F7E">
      <w:pPr>
        <w:pStyle w:val="a3"/>
        <w:ind w:left="0"/>
        <w:jc w:val="both"/>
      </w:pPr>
      <w:r>
        <w:rPr>
          <w:color w:val="231F20"/>
          <w:spacing w:val="10"/>
        </w:rPr>
        <w:lastRenderedPageBreak/>
        <w:t>—</w:t>
      </w:r>
      <w:r>
        <w:rPr>
          <w:color w:val="231F20"/>
        </w:rPr>
        <w:t>рассказывать</w:t>
      </w:r>
      <w:r>
        <w:rPr>
          <w:color w:val="231F20"/>
          <w:spacing w:val="-5"/>
        </w:rPr>
        <w:t xml:space="preserve"> </w:t>
      </w:r>
      <w:r>
        <w:rPr>
          <w:color w:val="231F20"/>
        </w:rPr>
        <w:t>о</w:t>
      </w:r>
      <w:r>
        <w:rPr>
          <w:color w:val="231F20"/>
          <w:spacing w:val="-6"/>
        </w:rPr>
        <w:t xml:space="preserve"> </w:t>
      </w:r>
      <w:r>
        <w:rPr>
          <w:color w:val="231F20"/>
        </w:rPr>
        <w:t>назначении</w:t>
      </w:r>
      <w:r>
        <w:rPr>
          <w:color w:val="231F20"/>
          <w:spacing w:val="-5"/>
        </w:rPr>
        <w:t xml:space="preserve"> </w:t>
      </w:r>
      <w:r>
        <w:rPr>
          <w:color w:val="231F20"/>
        </w:rPr>
        <w:t>и</w:t>
      </w:r>
      <w:r>
        <w:rPr>
          <w:color w:val="231F20"/>
          <w:spacing w:val="-6"/>
        </w:rPr>
        <w:t xml:space="preserve"> </w:t>
      </w:r>
      <w:r>
        <w:rPr>
          <w:color w:val="231F20"/>
        </w:rPr>
        <w:t>устройстве</w:t>
      </w:r>
      <w:r>
        <w:rPr>
          <w:color w:val="231F20"/>
          <w:spacing w:val="-6"/>
        </w:rPr>
        <w:t xml:space="preserve"> </w:t>
      </w:r>
      <w:r>
        <w:rPr>
          <w:color w:val="231F20"/>
        </w:rPr>
        <w:t>священных</w:t>
      </w:r>
      <w:r>
        <w:rPr>
          <w:color w:val="231F20"/>
          <w:spacing w:val="-6"/>
        </w:rPr>
        <w:t xml:space="preserve"> </w:t>
      </w:r>
      <w:r w:rsidR="005D116C">
        <w:rPr>
          <w:color w:val="231F20"/>
        </w:rPr>
        <w:t>соору</w:t>
      </w:r>
      <w:r>
        <w:rPr>
          <w:color w:val="231F20"/>
        </w:rPr>
        <w:t>жений</w:t>
      </w:r>
      <w:r>
        <w:rPr>
          <w:color w:val="231F20"/>
          <w:spacing w:val="-6"/>
        </w:rPr>
        <w:t xml:space="preserve"> </w:t>
      </w:r>
      <w:r>
        <w:rPr>
          <w:color w:val="231F20"/>
        </w:rPr>
        <w:t>(храмов)</w:t>
      </w:r>
      <w:r>
        <w:rPr>
          <w:color w:val="231F20"/>
          <w:spacing w:val="-6"/>
        </w:rPr>
        <w:t xml:space="preserve"> </w:t>
      </w:r>
      <w:r>
        <w:rPr>
          <w:color w:val="231F20"/>
        </w:rPr>
        <w:t>традиционных</w:t>
      </w:r>
      <w:r>
        <w:rPr>
          <w:color w:val="231F20"/>
          <w:spacing w:val="-6"/>
        </w:rPr>
        <w:t xml:space="preserve"> </w:t>
      </w:r>
      <w:r>
        <w:rPr>
          <w:color w:val="231F20"/>
        </w:rPr>
        <w:t>религий</w:t>
      </w:r>
      <w:r>
        <w:rPr>
          <w:color w:val="231F20"/>
          <w:spacing w:val="-6"/>
        </w:rPr>
        <w:t xml:space="preserve"> </w:t>
      </w:r>
      <w:r>
        <w:rPr>
          <w:color w:val="231F20"/>
        </w:rPr>
        <w:t>народов</w:t>
      </w:r>
      <w:r>
        <w:rPr>
          <w:color w:val="231F20"/>
          <w:spacing w:val="-6"/>
        </w:rPr>
        <w:t xml:space="preserve"> </w:t>
      </w:r>
      <w:r>
        <w:rPr>
          <w:color w:val="231F20"/>
        </w:rPr>
        <w:t>России,</w:t>
      </w:r>
      <w:r>
        <w:rPr>
          <w:color w:val="231F20"/>
          <w:spacing w:val="-6"/>
        </w:rPr>
        <w:t xml:space="preserve"> </w:t>
      </w:r>
      <w:r w:rsidR="00E1272D">
        <w:rPr>
          <w:color w:val="231F20"/>
        </w:rPr>
        <w:t>ос</w:t>
      </w:r>
      <w:r>
        <w:rPr>
          <w:color w:val="231F20"/>
        </w:rPr>
        <w:t>новных</w:t>
      </w:r>
      <w:r>
        <w:rPr>
          <w:color w:val="231F20"/>
          <w:spacing w:val="-16"/>
        </w:rPr>
        <w:t xml:space="preserve"> </w:t>
      </w:r>
      <w:r>
        <w:rPr>
          <w:color w:val="231F20"/>
        </w:rPr>
        <w:t>нормах</w:t>
      </w:r>
      <w:r>
        <w:rPr>
          <w:color w:val="231F20"/>
          <w:spacing w:val="-15"/>
        </w:rPr>
        <w:t xml:space="preserve"> </w:t>
      </w:r>
      <w:r>
        <w:rPr>
          <w:color w:val="231F20"/>
        </w:rPr>
        <w:t>поведения</w:t>
      </w:r>
      <w:r>
        <w:rPr>
          <w:color w:val="231F20"/>
          <w:spacing w:val="-16"/>
        </w:rPr>
        <w:t xml:space="preserve"> </w:t>
      </w:r>
      <w:r>
        <w:rPr>
          <w:color w:val="231F20"/>
        </w:rPr>
        <w:t>в</w:t>
      </w:r>
      <w:r>
        <w:rPr>
          <w:color w:val="231F20"/>
          <w:spacing w:val="-15"/>
        </w:rPr>
        <w:t xml:space="preserve"> </w:t>
      </w:r>
      <w:r>
        <w:rPr>
          <w:color w:val="231F20"/>
        </w:rPr>
        <w:t>храмах,</w:t>
      </w:r>
      <w:r>
        <w:rPr>
          <w:color w:val="231F20"/>
          <w:spacing w:val="-16"/>
        </w:rPr>
        <w:t xml:space="preserve"> </w:t>
      </w:r>
      <w:r>
        <w:rPr>
          <w:color w:val="231F20"/>
        </w:rPr>
        <w:t>общения</w:t>
      </w:r>
      <w:r>
        <w:rPr>
          <w:color w:val="231F20"/>
          <w:spacing w:val="-15"/>
        </w:rPr>
        <w:t xml:space="preserve"> </w:t>
      </w:r>
      <w:r>
        <w:rPr>
          <w:color w:val="231F20"/>
        </w:rPr>
        <w:t>с</w:t>
      </w:r>
      <w:r>
        <w:rPr>
          <w:color w:val="231F20"/>
          <w:spacing w:val="-16"/>
        </w:rPr>
        <w:t xml:space="preserve"> </w:t>
      </w:r>
      <w:r>
        <w:rPr>
          <w:color w:val="231F20"/>
          <w:spacing w:val="-2"/>
        </w:rPr>
        <w:t>верующими;</w:t>
      </w:r>
    </w:p>
    <w:p w:rsidR="00D97F7E" w:rsidRDefault="00D97F7E" w:rsidP="00D97F7E">
      <w:pPr>
        <w:pStyle w:val="a3"/>
        <w:ind w:left="0"/>
        <w:jc w:val="both"/>
      </w:pPr>
      <w:r>
        <w:rPr>
          <w:color w:val="231F20"/>
          <w:spacing w:val="10"/>
        </w:rPr>
        <w:t>—</w:t>
      </w:r>
      <w:r>
        <w:rPr>
          <w:color w:val="231F20"/>
        </w:rPr>
        <w:t>рассказывать о религиозн</w:t>
      </w:r>
      <w:r w:rsidR="005D116C">
        <w:rPr>
          <w:color w:val="231F20"/>
        </w:rPr>
        <w:t>ых календарях и праздниках тра</w:t>
      </w:r>
      <w:r>
        <w:rPr>
          <w:color w:val="231F20"/>
        </w:rPr>
        <w:t>диционных религий народов России (православия, ислама, буддизма, иудаизма, не м</w:t>
      </w:r>
      <w:r w:rsidR="005D116C">
        <w:rPr>
          <w:color w:val="231F20"/>
        </w:rPr>
        <w:t>енее одного религиозного празд</w:t>
      </w:r>
      <w:r>
        <w:rPr>
          <w:color w:val="231F20"/>
        </w:rPr>
        <w:t>ника каждой традиции);</w:t>
      </w:r>
    </w:p>
    <w:p w:rsidR="00D97F7E" w:rsidRDefault="00D97F7E" w:rsidP="00D97F7E">
      <w:pPr>
        <w:pStyle w:val="a3"/>
        <w:ind w:left="0"/>
        <w:jc w:val="both"/>
      </w:pPr>
      <w:r>
        <w:rPr>
          <w:color w:val="231F20"/>
          <w:spacing w:val="10"/>
        </w:rPr>
        <w:t>—</w:t>
      </w:r>
      <w:r>
        <w:rPr>
          <w:color w:val="231F20"/>
        </w:rPr>
        <w:t>раскрывать основное со</w:t>
      </w:r>
      <w:r w:rsidR="005D116C">
        <w:rPr>
          <w:color w:val="231F20"/>
        </w:rPr>
        <w:t>держание норм отношений в рели</w:t>
      </w:r>
      <w:r>
        <w:rPr>
          <w:color w:val="231F20"/>
        </w:rPr>
        <w:t>гиозной семье (православие</w:t>
      </w:r>
      <w:r w:rsidR="005D116C">
        <w:rPr>
          <w:color w:val="231F20"/>
        </w:rPr>
        <w:t>, ислам, буддизм, иудаизм), об</w:t>
      </w:r>
      <w:r>
        <w:rPr>
          <w:color w:val="231F20"/>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97F7E" w:rsidRDefault="00D97F7E" w:rsidP="00D97F7E">
      <w:pPr>
        <w:pStyle w:val="a3"/>
        <w:ind w:left="0"/>
        <w:jc w:val="both"/>
      </w:pPr>
      <w:r>
        <w:rPr>
          <w:color w:val="231F20"/>
          <w:spacing w:val="10"/>
        </w:rPr>
        <w:t>—</w:t>
      </w:r>
      <w:r>
        <w:rPr>
          <w:color w:val="231F20"/>
        </w:rPr>
        <w:t>распознавать религиозн</w:t>
      </w:r>
      <w:r w:rsidR="00E1272D">
        <w:rPr>
          <w:color w:val="231F20"/>
        </w:rPr>
        <w:t>ую символику традиционных рели</w:t>
      </w:r>
      <w:r>
        <w:rPr>
          <w:color w:val="231F20"/>
        </w:rPr>
        <w:t>гий народов России (право</w:t>
      </w:r>
      <w:r w:rsidR="005D116C">
        <w:rPr>
          <w:color w:val="231F20"/>
        </w:rPr>
        <w:t>славия, ислама, буддизма, иуда</w:t>
      </w:r>
      <w:r>
        <w:rPr>
          <w:color w:val="231F20"/>
        </w:rPr>
        <w:t>изма минимально по одному символу), объяснять своими словами её значение в религиозной культуре;</w:t>
      </w:r>
    </w:p>
    <w:p w:rsidR="00D97F7E" w:rsidRDefault="00D97F7E" w:rsidP="00D97F7E">
      <w:pPr>
        <w:pStyle w:val="a3"/>
        <w:ind w:left="0"/>
        <w:jc w:val="both"/>
      </w:pPr>
      <w:r>
        <w:rPr>
          <w:color w:val="231F20"/>
          <w:spacing w:val="10"/>
        </w:rPr>
        <w:t>—</w:t>
      </w:r>
      <w:r>
        <w:rPr>
          <w:color w:val="231F20"/>
        </w:rPr>
        <w:t>рассказывать</w:t>
      </w:r>
      <w:r>
        <w:rPr>
          <w:color w:val="231F20"/>
          <w:spacing w:val="-16"/>
        </w:rPr>
        <w:t xml:space="preserve"> </w:t>
      </w:r>
      <w:r>
        <w:rPr>
          <w:color w:val="231F20"/>
        </w:rPr>
        <w:t>о</w:t>
      </w:r>
      <w:r>
        <w:rPr>
          <w:color w:val="231F20"/>
          <w:spacing w:val="-16"/>
        </w:rPr>
        <w:t xml:space="preserve"> </w:t>
      </w:r>
      <w:r>
        <w:rPr>
          <w:color w:val="231F20"/>
        </w:rPr>
        <w:t>художественной</w:t>
      </w:r>
      <w:r>
        <w:rPr>
          <w:color w:val="231F20"/>
          <w:spacing w:val="-16"/>
        </w:rPr>
        <w:t xml:space="preserve"> </w:t>
      </w:r>
      <w:r>
        <w:rPr>
          <w:color w:val="231F20"/>
        </w:rPr>
        <w:t>культуре</w:t>
      </w:r>
      <w:r>
        <w:rPr>
          <w:color w:val="231F20"/>
          <w:spacing w:val="-16"/>
        </w:rPr>
        <w:t xml:space="preserve"> </w:t>
      </w:r>
      <w:r>
        <w:rPr>
          <w:color w:val="231F20"/>
        </w:rPr>
        <w:t>традиционных</w:t>
      </w:r>
      <w:r>
        <w:rPr>
          <w:color w:val="231F20"/>
          <w:spacing w:val="-16"/>
        </w:rPr>
        <w:t xml:space="preserve"> </w:t>
      </w:r>
      <w:r w:rsidR="005D116C">
        <w:rPr>
          <w:color w:val="231F20"/>
        </w:rPr>
        <w:t>ре</w:t>
      </w:r>
      <w:r>
        <w:rPr>
          <w:color w:val="231F20"/>
        </w:rPr>
        <w:t xml:space="preserve">лигий народов России (православные иконы, исламская каллиграфия, буддийская танкопись); главных </w:t>
      </w:r>
      <w:proofErr w:type="gramStart"/>
      <w:r>
        <w:rPr>
          <w:color w:val="231F20"/>
        </w:rPr>
        <w:t>особенно­ стях</w:t>
      </w:r>
      <w:proofErr w:type="gramEnd"/>
      <w:r>
        <w:rPr>
          <w:color w:val="231F20"/>
        </w:rPr>
        <w:t xml:space="preserve"> религиозного искусства православия, ис</w:t>
      </w:r>
      <w:r w:rsidR="005D116C">
        <w:rPr>
          <w:color w:val="231F20"/>
        </w:rPr>
        <w:t>лама, буддиз</w:t>
      </w:r>
      <w:r>
        <w:rPr>
          <w:color w:val="231F20"/>
        </w:rPr>
        <w:t xml:space="preserve">ма, иудаизма (архитектура, изобразительное искусство, язык и поэтика религиозных текстов, музыки или звуковой </w:t>
      </w:r>
      <w:r>
        <w:rPr>
          <w:color w:val="231F20"/>
          <w:spacing w:val="-2"/>
        </w:rPr>
        <w:t>среды);</w:t>
      </w:r>
    </w:p>
    <w:p w:rsidR="00D97F7E" w:rsidRDefault="00D97F7E" w:rsidP="00D97F7E">
      <w:pPr>
        <w:pStyle w:val="a3"/>
        <w:ind w:left="0"/>
        <w:jc w:val="both"/>
      </w:pPr>
      <w:r>
        <w:rPr>
          <w:color w:val="231F20"/>
          <w:spacing w:val="10"/>
        </w:rPr>
        <w:t>—</w:t>
      </w:r>
      <w:r>
        <w:rPr>
          <w:color w:val="231F20"/>
        </w:rPr>
        <w:t>излагать основные истори</w:t>
      </w:r>
      <w:r w:rsidR="005D116C">
        <w:rPr>
          <w:color w:val="231F20"/>
        </w:rPr>
        <w:t>ческие сведения о роли традици</w:t>
      </w:r>
      <w:r>
        <w:rPr>
          <w:color w:val="231F20"/>
        </w:rPr>
        <w:t>онных религий в становлении культуры народов России, российского общества, российской государственности;</w:t>
      </w:r>
    </w:p>
    <w:p w:rsidR="00D97F7E" w:rsidRDefault="005D116C" w:rsidP="00D97F7E">
      <w:pPr>
        <w:pStyle w:val="a3"/>
        <w:ind w:left="0"/>
        <w:jc w:val="both"/>
      </w:pPr>
      <w:r>
        <w:rPr>
          <w:color w:val="231F20"/>
        </w:rPr>
        <w:t xml:space="preserve">- </w:t>
      </w:r>
      <w:r w:rsidR="00D97F7E">
        <w:rPr>
          <w:color w:val="231F20"/>
        </w:rPr>
        <w:t>первоначальный опыт поисковой, проектной деятельности по изучению историческог</w:t>
      </w:r>
      <w:r>
        <w:rPr>
          <w:color w:val="231F20"/>
        </w:rPr>
        <w:t>о и культурного наследия тради</w:t>
      </w:r>
      <w:r w:rsidR="00D97F7E">
        <w:rPr>
          <w:color w:val="231F20"/>
        </w:rPr>
        <w:t xml:space="preserve">ционных религий народов </w:t>
      </w:r>
      <w:r>
        <w:rPr>
          <w:color w:val="231F20"/>
        </w:rPr>
        <w:t>России в своей местности, реги</w:t>
      </w:r>
      <w:r w:rsidR="00D97F7E">
        <w:rPr>
          <w:color w:val="231F20"/>
        </w:rPr>
        <w:t>оне (храмы, монастыри, святыни, памятные и святые места), оформлению и представлению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 xml:space="preserve">с опорой на этические нормы религиозной культуры и </w:t>
      </w:r>
      <w:proofErr w:type="gramStart"/>
      <w:r>
        <w:rPr>
          <w:color w:val="231F20"/>
        </w:rPr>
        <w:t>вну­ треннюю</w:t>
      </w:r>
      <w:proofErr w:type="gramEnd"/>
      <w:r>
        <w:rPr>
          <w:color w:val="231F20"/>
        </w:rPr>
        <w:t xml:space="preserve"> установку личности поступать согласно своей 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словами понима</w:t>
      </w:r>
      <w:r w:rsidR="005D116C">
        <w:rPr>
          <w:color w:val="231F20"/>
        </w:rPr>
        <w:t>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 xml:space="preserve">ви к </w:t>
      </w:r>
      <w:r w:rsidR="00E1272D">
        <w:rPr>
          <w:color w:val="231F20"/>
        </w:rPr>
        <w:t xml:space="preserve">Отечеству, нашей общей Родине - </w:t>
      </w:r>
      <w:r>
        <w:rPr>
          <w:color w:val="231F20"/>
        </w:rPr>
        <w:t>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народы России, для</w:t>
      </w:r>
      <w:r>
        <w:rPr>
          <w:color w:val="231F20"/>
          <w:spacing w:val="-1"/>
        </w:rPr>
        <w:t xml:space="preserve"> </w:t>
      </w:r>
      <w:r>
        <w:rPr>
          <w:color w:val="231F20"/>
        </w:rPr>
        <w:t>которых</w:t>
      </w:r>
      <w:r>
        <w:rPr>
          <w:color w:val="231F20"/>
          <w:spacing w:val="-1"/>
        </w:rPr>
        <w:t xml:space="preserve"> </w:t>
      </w:r>
      <w:r>
        <w:rPr>
          <w:color w:val="231F20"/>
        </w:rPr>
        <w:t>традиционными</w:t>
      </w:r>
      <w:r>
        <w:rPr>
          <w:color w:val="231F20"/>
          <w:spacing w:val="-1"/>
        </w:rPr>
        <w:t xml:space="preserve"> </w:t>
      </w:r>
      <w:r>
        <w:rPr>
          <w:color w:val="231F20"/>
        </w:rPr>
        <w:t>религиями</w:t>
      </w:r>
      <w:r>
        <w:rPr>
          <w:color w:val="231F20"/>
          <w:spacing w:val="-1"/>
        </w:rPr>
        <w:t xml:space="preserve"> </w:t>
      </w:r>
      <w:r>
        <w:rPr>
          <w:color w:val="231F20"/>
        </w:rPr>
        <w:t>исторически</w:t>
      </w:r>
      <w:r>
        <w:rPr>
          <w:color w:val="231F20"/>
          <w:spacing w:val="-1"/>
        </w:rPr>
        <w:t xml:space="preserve"> </w:t>
      </w:r>
      <w:r w:rsidR="005D116C">
        <w:rPr>
          <w:color w:val="231F20"/>
        </w:rPr>
        <w:t>явля</w:t>
      </w:r>
      <w:r>
        <w:rPr>
          <w:color w:val="231F20"/>
        </w:rPr>
        <w:t>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традиционных ре</w:t>
      </w:r>
      <w:r>
        <w:rPr>
          <w:color w:val="231F20"/>
        </w:rPr>
        <w:t>лигиях народов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светск</w:t>
      </w:r>
      <w:r w:rsidR="005D116C">
        <w:rPr>
          <w:color w:val="231F20"/>
        </w:rPr>
        <w:t>ой этики» должны отражать сфор</w:t>
      </w:r>
      <w:r>
        <w:rPr>
          <w:color w:val="231F20"/>
        </w:rPr>
        <w:t>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E1272D">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 xml:space="preserve">—рассказывать о российской светской (гражданской) этике как общепринятых в российском обществе нормах морали, </w:t>
      </w:r>
      <w:proofErr w:type="gramStart"/>
      <w:r w:rsidRPr="005D116C">
        <w:rPr>
          <w:color w:val="231F20"/>
        </w:rPr>
        <w:t>отно</w:t>
      </w:r>
      <w:r w:rsidRPr="00D97F7E">
        <w:rPr>
          <w:color w:val="231F20"/>
        </w:rPr>
        <w:t xml:space="preserve"> </w:t>
      </w:r>
      <w:r>
        <w:rPr>
          <w:color w:val="231F20"/>
        </w:rPr>
        <w:t>шений</w:t>
      </w:r>
      <w:proofErr w:type="gramEnd"/>
      <w:r w:rsidRPr="005D116C">
        <w:rPr>
          <w:color w:val="231F20"/>
        </w:rPr>
        <w:t xml:space="preserve"> </w:t>
      </w:r>
      <w:r>
        <w:rPr>
          <w:color w:val="231F20"/>
        </w:rPr>
        <w:t>и</w:t>
      </w:r>
      <w:r w:rsidRPr="005D116C">
        <w:rPr>
          <w:color w:val="231F20"/>
        </w:rPr>
        <w:t xml:space="preserve"> </w:t>
      </w:r>
      <w:r>
        <w:rPr>
          <w:color w:val="231F20"/>
        </w:rPr>
        <w:t>поведения</w:t>
      </w:r>
      <w:r w:rsidRPr="005D116C">
        <w:rPr>
          <w:color w:val="231F20"/>
        </w:rPr>
        <w:t xml:space="preserve"> </w:t>
      </w:r>
      <w:r>
        <w:rPr>
          <w:color w:val="231F20"/>
        </w:rPr>
        <w:t>людей,</w:t>
      </w:r>
      <w:r w:rsidRPr="005D116C">
        <w:rPr>
          <w:color w:val="231F20"/>
        </w:rPr>
        <w:t xml:space="preserve"> </w:t>
      </w:r>
      <w:r>
        <w:rPr>
          <w:color w:val="231F20"/>
        </w:rPr>
        <w:t>основанных</w:t>
      </w:r>
      <w:r w:rsidRPr="005D116C">
        <w:rPr>
          <w:color w:val="231F20"/>
        </w:rPr>
        <w:t xml:space="preserve"> </w:t>
      </w:r>
      <w:r>
        <w:rPr>
          <w:color w:val="231F20"/>
        </w:rPr>
        <w:t>на</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w:t>
      </w:r>
      <w:r w:rsidRPr="005D116C">
        <w:rPr>
          <w:color w:val="231F20"/>
        </w:rPr>
        <w:t xml:space="preserve"> </w:t>
      </w:r>
      <w:r>
        <w:rPr>
          <w:color w:val="231F20"/>
        </w:rPr>
        <w:t>духовных</w:t>
      </w:r>
      <w:r w:rsidRPr="005D116C">
        <w:rPr>
          <w:color w:val="231F20"/>
        </w:rPr>
        <w:t xml:space="preserve"> </w:t>
      </w:r>
      <w:r>
        <w:rPr>
          <w:color w:val="231F20"/>
        </w:rPr>
        <w:t>ценностях,</w:t>
      </w:r>
      <w:r w:rsidRPr="005D116C">
        <w:rPr>
          <w:color w:val="231F20"/>
        </w:rPr>
        <w:t xml:space="preserve"> </w:t>
      </w:r>
      <w:r>
        <w:rPr>
          <w:color w:val="231F20"/>
        </w:rPr>
        <w:t>конституционных</w:t>
      </w:r>
      <w:r w:rsidRPr="005D116C">
        <w:rPr>
          <w:color w:val="231F20"/>
        </w:rPr>
        <w:t xml:space="preserve"> </w:t>
      </w:r>
      <w:r>
        <w:rPr>
          <w:color w:val="231F20"/>
        </w:rPr>
        <w:t>правах, свободах</w:t>
      </w:r>
      <w:r w:rsidRPr="005D116C">
        <w:rPr>
          <w:color w:val="231F20"/>
        </w:rPr>
        <w:t xml:space="preserve"> </w:t>
      </w:r>
      <w:r>
        <w:rPr>
          <w:color w:val="231F20"/>
        </w:rPr>
        <w:t>и</w:t>
      </w:r>
      <w:r w:rsidRPr="005D116C">
        <w:rPr>
          <w:color w:val="231F20"/>
        </w:rPr>
        <w:t xml:space="preserve"> </w:t>
      </w:r>
      <w:r>
        <w:rPr>
          <w:color w:val="231F20"/>
        </w:rPr>
        <w:t>обязанностях</w:t>
      </w:r>
      <w:r w:rsidRPr="005D116C">
        <w:rPr>
          <w:color w:val="231F20"/>
        </w:rPr>
        <w:t xml:space="preserve"> </w:t>
      </w:r>
      <w:r>
        <w:rPr>
          <w:color w:val="231F20"/>
        </w:rPr>
        <w:t>человека</w:t>
      </w:r>
      <w:r w:rsidRPr="005D116C">
        <w:rPr>
          <w:color w:val="231F20"/>
        </w:rPr>
        <w:t xml:space="preserve"> </w:t>
      </w:r>
      <w:r>
        <w:rPr>
          <w:color w:val="231F20"/>
        </w:rPr>
        <w:t>и</w:t>
      </w:r>
      <w:r w:rsidRPr="005D116C">
        <w:rPr>
          <w:color w:val="231F20"/>
        </w:rPr>
        <w:t xml:space="preserve"> </w:t>
      </w:r>
      <w:r>
        <w:rPr>
          <w:color w:val="231F20"/>
        </w:rPr>
        <w:t>гражданина</w:t>
      </w:r>
      <w:r w:rsidRPr="005D116C">
        <w:rPr>
          <w:color w:val="231F20"/>
        </w:rPr>
        <w:t xml:space="preserve"> </w:t>
      </w:r>
      <w:r>
        <w:rPr>
          <w:color w:val="231F20"/>
        </w:rPr>
        <w:t>в</w:t>
      </w:r>
      <w:r w:rsidRPr="005D116C">
        <w:rPr>
          <w:color w:val="231F20"/>
        </w:rPr>
        <w:t xml:space="preserve"> России;</w:t>
      </w:r>
    </w:p>
    <w:p w:rsidR="00D97F7E" w:rsidRDefault="00D97F7E" w:rsidP="00D97F7E">
      <w:pPr>
        <w:pStyle w:val="a3"/>
        <w:ind w:left="0"/>
        <w:jc w:val="both"/>
      </w:pPr>
      <w:proofErr w:type="gramStart"/>
      <w:r w:rsidRPr="005D116C">
        <w:rPr>
          <w:color w:val="231F20"/>
        </w:rPr>
        <w:lastRenderedPageBreak/>
        <w:t>—</w:t>
      </w:r>
      <w:r>
        <w:rPr>
          <w:color w:val="231F20"/>
        </w:rPr>
        <w:t>раскрывать основное содержание нравственных категорий российской</w:t>
      </w:r>
      <w:r w:rsidRPr="005D116C">
        <w:rPr>
          <w:color w:val="231F20"/>
        </w:rPr>
        <w:t xml:space="preserve"> </w:t>
      </w:r>
      <w:r>
        <w:rPr>
          <w:color w:val="231F20"/>
        </w:rPr>
        <w:t>светской</w:t>
      </w:r>
      <w:r w:rsidRPr="005D116C">
        <w:rPr>
          <w:color w:val="231F20"/>
        </w:rPr>
        <w:t xml:space="preserve"> </w:t>
      </w:r>
      <w:r>
        <w:rPr>
          <w:color w:val="231F20"/>
        </w:rPr>
        <w:t>этики</w:t>
      </w:r>
      <w:r w:rsidRPr="005D116C">
        <w:rPr>
          <w:color w:val="231F20"/>
        </w:rPr>
        <w:t xml:space="preserve"> </w:t>
      </w:r>
      <w:r>
        <w:rPr>
          <w:color w:val="231F20"/>
        </w:rPr>
        <w:t>(справедливость,</w:t>
      </w:r>
      <w:r w:rsidRPr="005D116C">
        <w:rPr>
          <w:color w:val="231F20"/>
        </w:rPr>
        <w:t xml:space="preserve"> </w:t>
      </w:r>
      <w:r>
        <w:rPr>
          <w:color w:val="231F20"/>
        </w:rPr>
        <w:t>совесть,</w:t>
      </w:r>
      <w:r w:rsidRPr="005D116C">
        <w:rPr>
          <w:color w:val="231F20"/>
        </w:rPr>
        <w:t xml:space="preserve"> </w:t>
      </w:r>
      <w:r w:rsidR="005D116C">
        <w:rPr>
          <w:color w:val="231F20"/>
        </w:rPr>
        <w:t>ответ</w:t>
      </w:r>
      <w:r>
        <w:rPr>
          <w:color w:val="231F20"/>
        </w:rPr>
        <w:t>ственность,</w:t>
      </w:r>
      <w:r w:rsidRPr="005D116C">
        <w:rPr>
          <w:color w:val="231F20"/>
        </w:rPr>
        <w:t xml:space="preserve"> </w:t>
      </w:r>
      <w:r>
        <w:rPr>
          <w:color w:val="231F20"/>
        </w:rPr>
        <w:t>сострадание,</w:t>
      </w:r>
      <w:r w:rsidRPr="005D116C">
        <w:rPr>
          <w:color w:val="231F20"/>
        </w:rPr>
        <w:t xml:space="preserve"> </w:t>
      </w:r>
      <w:r>
        <w:rPr>
          <w:color w:val="231F20"/>
        </w:rPr>
        <w:t>ценность</w:t>
      </w:r>
      <w:r w:rsidRPr="005D116C">
        <w:rPr>
          <w:color w:val="231F20"/>
        </w:rPr>
        <w:t xml:space="preserve"> </w:t>
      </w:r>
      <w:r>
        <w:rPr>
          <w:color w:val="231F20"/>
        </w:rPr>
        <w:t>и</w:t>
      </w:r>
      <w:r w:rsidRPr="005D116C">
        <w:rPr>
          <w:color w:val="231F20"/>
        </w:rPr>
        <w:t xml:space="preserve"> </w:t>
      </w:r>
      <w:r>
        <w:rPr>
          <w:color w:val="231F20"/>
        </w:rPr>
        <w:t>достоинство</w:t>
      </w:r>
      <w:r w:rsidRPr="005D116C">
        <w:rPr>
          <w:color w:val="231F20"/>
        </w:rPr>
        <w:t xml:space="preserve"> </w:t>
      </w:r>
      <w:r w:rsidR="005D116C">
        <w:rPr>
          <w:color w:val="231F20"/>
        </w:rPr>
        <w:t>человече</w:t>
      </w:r>
      <w:r>
        <w:rPr>
          <w:color w:val="231F20"/>
        </w:rPr>
        <w:t>ской</w:t>
      </w:r>
      <w:r w:rsidRPr="005D116C">
        <w:rPr>
          <w:color w:val="231F20"/>
        </w:rPr>
        <w:t xml:space="preserve"> </w:t>
      </w:r>
      <w:r>
        <w:rPr>
          <w:color w:val="231F20"/>
        </w:rPr>
        <w:t>жизни,</w:t>
      </w:r>
      <w:r w:rsidRPr="005D116C">
        <w:rPr>
          <w:color w:val="231F20"/>
        </w:rPr>
        <w:t xml:space="preserve"> </w:t>
      </w:r>
      <w:r>
        <w:rPr>
          <w:color w:val="231F20"/>
        </w:rPr>
        <w:t>взаимоуважение,</w:t>
      </w:r>
      <w:r w:rsidRPr="005D116C">
        <w:rPr>
          <w:color w:val="231F20"/>
        </w:rPr>
        <w:t xml:space="preserve"> </w:t>
      </w:r>
      <w:r>
        <w:rPr>
          <w:color w:val="231F20"/>
        </w:rPr>
        <w:t>вера</w:t>
      </w:r>
      <w:r w:rsidRPr="005D116C">
        <w:rPr>
          <w:color w:val="231F20"/>
        </w:rPr>
        <w:t xml:space="preserve"> </w:t>
      </w:r>
      <w:r>
        <w:rPr>
          <w:color w:val="231F20"/>
        </w:rPr>
        <w:t>в</w:t>
      </w:r>
      <w:r w:rsidRPr="005D116C">
        <w:rPr>
          <w:color w:val="231F20"/>
        </w:rPr>
        <w:t xml:space="preserve"> </w:t>
      </w:r>
      <w:r>
        <w:rPr>
          <w:color w:val="231F20"/>
        </w:rPr>
        <w:t>добро,</w:t>
      </w:r>
      <w:r w:rsidRPr="005D116C">
        <w:rPr>
          <w:color w:val="231F20"/>
        </w:rPr>
        <w:t xml:space="preserve"> </w:t>
      </w:r>
      <w:r>
        <w:rPr>
          <w:color w:val="231F20"/>
        </w:rPr>
        <w:t>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D97F7E" w:rsidRDefault="00D97F7E" w:rsidP="00D97F7E">
      <w:pPr>
        <w:pStyle w:val="a3"/>
        <w:ind w:left="0"/>
        <w:jc w:val="both"/>
      </w:pPr>
      <w:r>
        <w:rPr>
          <w:color w:val="231F20"/>
          <w:spacing w:val="10"/>
        </w:rPr>
        <w:t>—</w:t>
      </w:r>
      <w:r>
        <w:rPr>
          <w:color w:val="231F20"/>
        </w:rPr>
        <w:t>высказывать суждения оценочного характера о значении нравственности</w:t>
      </w:r>
      <w:r>
        <w:rPr>
          <w:color w:val="231F20"/>
          <w:spacing w:val="-12"/>
        </w:rPr>
        <w:t xml:space="preserve"> </w:t>
      </w:r>
      <w:r>
        <w:rPr>
          <w:color w:val="231F20"/>
        </w:rPr>
        <w:t>в</w:t>
      </w:r>
      <w:r>
        <w:rPr>
          <w:color w:val="231F20"/>
          <w:spacing w:val="-12"/>
        </w:rPr>
        <w:t xml:space="preserve"> </w:t>
      </w:r>
      <w:r>
        <w:rPr>
          <w:color w:val="231F20"/>
        </w:rPr>
        <w:t>жизни</w:t>
      </w:r>
      <w:r>
        <w:rPr>
          <w:color w:val="231F20"/>
          <w:spacing w:val="-12"/>
        </w:rPr>
        <w:t xml:space="preserve"> </w:t>
      </w:r>
      <w:r>
        <w:rPr>
          <w:color w:val="231F20"/>
        </w:rPr>
        <w:t>человека,</w:t>
      </w:r>
      <w:r>
        <w:rPr>
          <w:color w:val="231F20"/>
          <w:spacing w:val="-12"/>
        </w:rPr>
        <w:t xml:space="preserve"> </w:t>
      </w:r>
      <w:r>
        <w:rPr>
          <w:color w:val="231F20"/>
        </w:rPr>
        <w:t>семьи,</w:t>
      </w:r>
      <w:r>
        <w:rPr>
          <w:color w:val="231F20"/>
          <w:spacing w:val="-12"/>
        </w:rPr>
        <w:t xml:space="preserve"> </w:t>
      </w:r>
      <w:r>
        <w:rPr>
          <w:color w:val="231F20"/>
        </w:rPr>
        <w:t>народа,</w:t>
      </w:r>
      <w:r>
        <w:rPr>
          <w:color w:val="231F20"/>
          <w:spacing w:val="-12"/>
        </w:rPr>
        <w:t xml:space="preserve"> </w:t>
      </w:r>
      <w:r>
        <w:rPr>
          <w:color w:val="231F20"/>
        </w:rPr>
        <w:t>общества и государства; умение различать нравственные нормы и нормы этикета, приводить примеры;</w:t>
      </w:r>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об основных нормах российской светской (гражданской) этики: любовь к Родине</w:t>
      </w:r>
      <w:r w:rsidR="005D116C">
        <w:rPr>
          <w:color w:val="231F20"/>
        </w:rPr>
        <w:t>, российский патриотизм и граж</w:t>
      </w:r>
      <w:r>
        <w:rPr>
          <w:color w:val="231F20"/>
        </w:rPr>
        <w:t>данственность, защита О</w:t>
      </w:r>
      <w:r w:rsidR="005D116C">
        <w:rPr>
          <w:color w:val="231F20"/>
        </w:rPr>
        <w:t>течества; уважение памяти пред</w:t>
      </w:r>
      <w:r>
        <w:rPr>
          <w:color w:val="231F20"/>
        </w:rPr>
        <w:t>ков, исторического и культурного наследия и особенностей народов</w:t>
      </w:r>
      <w:r>
        <w:rPr>
          <w:color w:val="231F20"/>
          <w:spacing w:val="-16"/>
        </w:rPr>
        <w:t xml:space="preserve"> </w:t>
      </w:r>
      <w:r>
        <w:rPr>
          <w:color w:val="231F20"/>
        </w:rPr>
        <w:t>России,</w:t>
      </w:r>
      <w:r>
        <w:rPr>
          <w:color w:val="231F20"/>
          <w:spacing w:val="-16"/>
        </w:rPr>
        <w:t xml:space="preserve"> </w:t>
      </w:r>
      <w:r>
        <w:rPr>
          <w:color w:val="231F20"/>
        </w:rPr>
        <w:t>российского</w:t>
      </w:r>
      <w:r>
        <w:rPr>
          <w:color w:val="231F20"/>
          <w:spacing w:val="-16"/>
        </w:rPr>
        <w:t xml:space="preserve"> </w:t>
      </w:r>
      <w:r>
        <w:rPr>
          <w:color w:val="231F20"/>
        </w:rPr>
        <w:t>общества;</w:t>
      </w:r>
      <w:r>
        <w:rPr>
          <w:color w:val="231F20"/>
          <w:spacing w:val="-16"/>
        </w:rPr>
        <w:t xml:space="preserve"> </w:t>
      </w:r>
      <w:r>
        <w:rPr>
          <w:color w:val="231F20"/>
        </w:rPr>
        <w:t>уважение</w:t>
      </w:r>
      <w:r>
        <w:rPr>
          <w:color w:val="231F20"/>
          <w:spacing w:val="-16"/>
        </w:rPr>
        <w:t xml:space="preserve"> </w:t>
      </w:r>
      <w:r>
        <w:rPr>
          <w:color w:val="231F20"/>
        </w:rPr>
        <w:t>чести,</w:t>
      </w:r>
      <w:r>
        <w:rPr>
          <w:color w:val="231F20"/>
          <w:spacing w:val="-16"/>
        </w:rPr>
        <w:t xml:space="preserve"> </w:t>
      </w:r>
      <w:r w:rsidR="005D116C">
        <w:rPr>
          <w:color w:val="231F20"/>
        </w:rPr>
        <w:t>до</w:t>
      </w:r>
      <w:r>
        <w:rPr>
          <w:color w:val="231F20"/>
        </w:rPr>
        <w:t xml:space="preserve">стоинства, доброго имени любого человека; </w:t>
      </w:r>
      <w:r w:rsidR="005D116C">
        <w:rPr>
          <w:color w:val="231F20"/>
        </w:rPr>
        <w:t>любовь к при</w:t>
      </w:r>
      <w:r>
        <w:rPr>
          <w:color w:val="231F20"/>
        </w:rPr>
        <w:t>роде, забота о животных, охрана окружающей среды;</w:t>
      </w:r>
    </w:p>
    <w:p w:rsidR="00D97F7E" w:rsidRPr="005D116C" w:rsidRDefault="00D97F7E" w:rsidP="00D97F7E">
      <w:pPr>
        <w:pStyle w:val="a3"/>
        <w:ind w:left="0"/>
        <w:jc w:val="both"/>
        <w:rPr>
          <w:color w:val="231F20"/>
        </w:rPr>
      </w:pPr>
      <w:r>
        <w:rPr>
          <w:color w:val="231F20"/>
          <w:spacing w:val="10"/>
        </w:rPr>
        <w:t>—</w:t>
      </w:r>
      <w:r>
        <w:rPr>
          <w:color w:val="231F20"/>
        </w:rPr>
        <w:t>рассказывать о праздни</w:t>
      </w:r>
      <w:r w:rsidR="005D116C">
        <w:rPr>
          <w:color w:val="231F20"/>
        </w:rPr>
        <w:t>ках как одной из форм историче</w:t>
      </w:r>
      <w:r>
        <w:rPr>
          <w:color w:val="231F20"/>
        </w:rPr>
        <w:t>ской</w:t>
      </w:r>
      <w:r>
        <w:rPr>
          <w:color w:val="231F20"/>
          <w:spacing w:val="-6"/>
        </w:rPr>
        <w:t xml:space="preserve"> </w:t>
      </w:r>
      <w:r>
        <w:rPr>
          <w:color w:val="231F20"/>
        </w:rPr>
        <w:t>памяти</w:t>
      </w:r>
      <w:r>
        <w:rPr>
          <w:color w:val="231F20"/>
          <w:spacing w:val="-6"/>
        </w:rPr>
        <w:t xml:space="preserve"> </w:t>
      </w:r>
      <w:r>
        <w:rPr>
          <w:color w:val="231F20"/>
        </w:rPr>
        <w:t>народа,</w:t>
      </w:r>
      <w:r>
        <w:rPr>
          <w:color w:val="231F20"/>
          <w:spacing w:val="-6"/>
        </w:rPr>
        <w:t xml:space="preserve"> </w:t>
      </w:r>
      <w:r>
        <w:rPr>
          <w:color w:val="231F20"/>
        </w:rPr>
        <w:t>общества;</w:t>
      </w:r>
      <w:r>
        <w:rPr>
          <w:color w:val="231F20"/>
          <w:spacing w:val="-6"/>
        </w:rPr>
        <w:t xml:space="preserve"> </w:t>
      </w:r>
      <w:r>
        <w:rPr>
          <w:color w:val="231F20"/>
        </w:rPr>
        <w:t>российских</w:t>
      </w:r>
      <w:r>
        <w:rPr>
          <w:color w:val="231F20"/>
          <w:spacing w:val="-6"/>
        </w:rPr>
        <w:t xml:space="preserve"> </w:t>
      </w:r>
      <w:r>
        <w:rPr>
          <w:color w:val="231F20"/>
        </w:rPr>
        <w:t>праздниках</w:t>
      </w:r>
      <w:r>
        <w:rPr>
          <w:color w:val="231F20"/>
          <w:spacing w:val="-6"/>
        </w:rPr>
        <w:t xml:space="preserve"> </w:t>
      </w:r>
      <w:r w:rsidR="005D116C">
        <w:rPr>
          <w:color w:val="231F20"/>
        </w:rPr>
        <w:t>(го</w:t>
      </w:r>
      <w:r>
        <w:rPr>
          <w:color w:val="231F20"/>
        </w:rPr>
        <w:t>сударственные,</w:t>
      </w:r>
      <w:r>
        <w:rPr>
          <w:color w:val="231F20"/>
          <w:spacing w:val="-16"/>
        </w:rPr>
        <w:t xml:space="preserve"> </w:t>
      </w:r>
      <w:r>
        <w:rPr>
          <w:color w:val="231F20"/>
        </w:rPr>
        <w:t>народные,</w:t>
      </w:r>
      <w:r>
        <w:rPr>
          <w:color w:val="231F20"/>
          <w:spacing w:val="-16"/>
        </w:rPr>
        <w:t xml:space="preserve"> </w:t>
      </w:r>
      <w:r>
        <w:rPr>
          <w:color w:val="231F20"/>
        </w:rPr>
        <w:t>религиозные,</w:t>
      </w:r>
      <w:r>
        <w:rPr>
          <w:color w:val="231F20"/>
          <w:spacing w:val="-16"/>
        </w:rPr>
        <w:t xml:space="preserve"> </w:t>
      </w:r>
      <w:r>
        <w:rPr>
          <w:color w:val="231F20"/>
        </w:rPr>
        <w:t>семейные</w:t>
      </w:r>
      <w:r>
        <w:rPr>
          <w:color w:val="231F20"/>
          <w:spacing w:val="-16"/>
        </w:rPr>
        <w:t xml:space="preserve"> </w:t>
      </w:r>
      <w:proofErr w:type="gramStart"/>
      <w:r>
        <w:rPr>
          <w:color w:val="231F20"/>
        </w:rPr>
        <w:t>праздни­ ки</w:t>
      </w:r>
      <w:proofErr w:type="gramEnd"/>
      <w:r>
        <w:rPr>
          <w:color w:val="231F20"/>
        </w:rPr>
        <w:t>);</w:t>
      </w:r>
      <w:r>
        <w:rPr>
          <w:color w:val="231F20"/>
          <w:spacing w:val="-11"/>
        </w:rPr>
        <w:t xml:space="preserve"> </w:t>
      </w:r>
      <w:r>
        <w:rPr>
          <w:color w:val="231F20"/>
        </w:rPr>
        <w:t>российских</w:t>
      </w:r>
      <w:r w:rsidRPr="005D116C">
        <w:rPr>
          <w:color w:val="231F20"/>
        </w:rPr>
        <w:t xml:space="preserve"> </w:t>
      </w:r>
      <w:r>
        <w:rPr>
          <w:color w:val="231F20"/>
        </w:rPr>
        <w:t>государственных</w:t>
      </w:r>
      <w:r w:rsidRPr="005D116C">
        <w:rPr>
          <w:color w:val="231F20"/>
        </w:rPr>
        <w:t xml:space="preserve"> </w:t>
      </w:r>
      <w:r>
        <w:rPr>
          <w:color w:val="231F20"/>
        </w:rPr>
        <w:t>праздниках,</w:t>
      </w:r>
      <w:r w:rsidRPr="005D116C">
        <w:rPr>
          <w:color w:val="231F20"/>
        </w:rPr>
        <w:t xml:space="preserve"> </w:t>
      </w:r>
      <w:r>
        <w:rPr>
          <w:color w:val="231F20"/>
        </w:rPr>
        <w:t>их</w:t>
      </w:r>
      <w:r w:rsidRPr="005D116C">
        <w:rPr>
          <w:color w:val="231F20"/>
        </w:rPr>
        <w:t xml:space="preserve"> </w:t>
      </w:r>
      <w:r>
        <w:rPr>
          <w:color w:val="231F20"/>
        </w:rPr>
        <w:t>истории</w:t>
      </w:r>
      <w:r w:rsidRPr="005D116C">
        <w:rPr>
          <w:color w:val="231F20"/>
        </w:rPr>
        <w:t xml:space="preserve"> </w:t>
      </w:r>
      <w:r>
        <w:rPr>
          <w:color w:val="231F20"/>
        </w:rPr>
        <w:t>и традициях (не менее трёх), религиозных праздниках (не менее</w:t>
      </w:r>
      <w:r w:rsidRPr="005D116C">
        <w:rPr>
          <w:color w:val="231F20"/>
        </w:rPr>
        <w:t xml:space="preserve"> </w:t>
      </w:r>
      <w:r>
        <w:rPr>
          <w:color w:val="231F20"/>
        </w:rPr>
        <w:t>двух</w:t>
      </w:r>
      <w:r w:rsidRPr="005D116C">
        <w:rPr>
          <w:color w:val="231F20"/>
        </w:rPr>
        <w:t xml:space="preserve"> </w:t>
      </w:r>
      <w:r>
        <w:rPr>
          <w:color w:val="231F20"/>
        </w:rPr>
        <w:t>разных</w:t>
      </w:r>
      <w:r w:rsidRPr="005D116C">
        <w:rPr>
          <w:color w:val="231F20"/>
        </w:rPr>
        <w:t xml:space="preserve"> </w:t>
      </w:r>
      <w:r>
        <w:rPr>
          <w:color w:val="231F20"/>
        </w:rPr>
        <w:t>традиционных</w:t>
      </w:r>
      <w:r w:rsidRPr="005D116C">
        <w:rPr>
          <w:color w:val="231F20"/>
        </w:rPr>
        <w:t xml:space="preserve"> </w:t>
      </w:r>
      <w:r>
        <w:rPr>
          <w:color w:val="231F20"/>
        </w:rPr>
        <w:t>религий</w:t>
      </w:r>
      <w:r w:rsidRPr="005D116C">
        <w:rPr>
          <w:color w:val="231F20"/>
        </w:rPr>
        <w:t xml:space="preserve"> </w:t>
      </w:r>
      <w:r>
        <w:rPr>
          <w:color w:val="231F20"/>
        </w:rPr>
        <w:t>народов</w:t>
      </w:r>
      <w:r w:rsidRPr="005D116C">
        <w:rPr>
          <w:color w:val="231F20"/>
        </w:rPr>
        <w:t xml:space="preserve"> </w:t>
      </w:r>
      <w:r>
        <w:rPr>
          <w:color w:val="231F20"/>
        </w:rPr>
        <w:t>России), праздниках в своём регион</w:t>
      </w:r>
      <w:r w:rsidR="005D116C">
        <w:rPr>
          <w:color w:val="231F20"/>
        </w:rPr>
        <w:t>е (не менее одного), о роли се</w:t>
      </w:r>
      <w:r>
        <w:rPr>
          <w:color w:val="231F20"/>
        </w:rPr>
        <w:t>мейных праздников в жизни человека, семьи;</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w:t>
      </w:r>
      <w:r w:rsidR="005D116C">
        <w:rPr>
          <w:color w:val="231F20"/>
        </w:rPr>
        <w:t>держание понимания семьи, отно</w:t>
      </w:r>
      <w:r>
        <w:rPr>
          <w:color w:val="231F20"/>
        </w:rPr>
        <w:t>шений в семье на основе</w:t>
      </w:r>
      <w:r w:rsidR="005D116C">
        <w:rPr>
          <w:color w:val="231F20"/>
        </w:rPr>
        <w:t xml:space="preserve"> российских традиционных духов</w:t>
      </w:r>
      <w:r>
        <w:rPr>
          <w:color w:val="231F20"/>
        </w:rPr>
        <w:t>ных ценностей (семья — союз мужчины и женщины на основе</w:t>
      </w:r>
      <w:r w:rsidRPr="005D116C">
        <w:rPr>
          <w:color w:val="231F20"/>
        </w:rPr>
        <w:t xml:space="preserve"> </w:t>
      </w:r>
      <w:r>
        <w:rPr>
          <w:color w:val="231F20"/>
        </w:rPr>
        <w:t>взаимной</w:t>
      </w:r>
      <w:r w:rsidRPr="005D116C">
        <w:rPr>
          <w:color w:val="231F20"/>
        </w:rPr>
        <w:t xml:space="preserve"> </w:t>
      </w:r>
      <w:r>
        <w:rPr>
          <w:color w:val="231F20"/>
        </w:rPr>
        <w:t>любви</w:t>
      </w:r>
      <w:r w:rsidRPr="005D116C">
        <w:rPr>
          <w:color w:val="231F20"/>
        </w:rPr>
        <w:t xml:space="preserve"> </w:t>
      </w:r>
      <w:r>
        <w:rPr>
          <w:color w:val="231F20"/>
        </w:rPr>
        <w:t>для</w:t>
      </w:r>
      <w:r w:rsidRPr="005D116C">
        <w:rPr>
          <w:color w:val="231F20"/>
        </w:rPr>
        <w:t xml:space="preserve"> </w:t>
      </w:r>
      <w:r>
        <w:rPr>
          <w:color w:val="231F20"/>
        </w:rPr>
        <w:t>совместной</w:t>
      </w:r>
      <w:r w:rsidRPr="005D116C">
        <w:rPr>
          <w:color w:val="231F20"/>
        </w:rPr>
        <w:t xml:space="preserve"> </w:t>
      </w:r>
      <w:r>
        <w:rPr>
          <w:color w:val="231F20"/>
        </w:rPr>
        <w:t>жизни,</w:t>
      </w:r>
      <w:r w:rsidRPr="005D116C">
        <w:rPr>
          <w:color w:val="231F20"/>
        </w:rPr>
        <w:t xml:space="preserve"> </w:t>
      </w:r>
      <w:r>
        <w:rPr>
          <w:color w:val="231F20"/>
        </w:rPr>
        <w:t>рождения</w:t>
      </w:r>
      <w:r w:rsidRPr="005D116C">
        <w:rPr>
          <w:color w:val="231F20"/>
        </w:rPr>
        <w:t xml:space="preserve"> </w:t>
      </w:r>
      <w:r>
        <w:rPr>
          <w:color w:val="231F20"/>
        </w:rPr>
        <w:t>и воспитания детей; любовь и забота родителей о детях; любовь и забота детей о нуждающихся в помощи родителях; уважение старших по возр</w:t>
      </w:r>
      <w:r w:rsidR="005D116C">
        <w:rPr>
          <w:color w:val="231F20"/>
        </w:rPr>
        <w:t>асту, предков); российских тра</w:t>
      </w:r>
      <w:r>
        <w:rPr>
          <w:color w:val="231F20"/>
        </w:rPr>
        <w:t>диционных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w:t>
      </w:r>
      <w:r w:rsidRPr="005D116C">
        <w:rPr>
          <w:color w:val="231F20"/>
        </w:rPr>
        <w:t xml:space="preserve"> </w:t>
      </w:r>
      <w:r>
        <w:rPr>
          <w:color w:val="231F20"/>
        </w:rPr>
        <w:t>российскую</w:t>
      </w:r>
      <w:r w:rsidRPr="005D116C">
        <w:rPr>
          <w:color w:val="231F20"/>
        </w:rPr>
        <w:t xml:space="preserve"> </w:t>
      </w:r>
      <w:r>
        <w:rPr>
          <w:color w:val="231F20"/>
        </w:rPr>
        <w:t>государственную</w:t>
      </w:r>
      <w:r w:rsidRPr="005D116C">
        <w:rPr>
          <w:color w:val="231F20"/>
        </w:rPr>
        <w:t xml:space="preserve"> </w:t>
      </w:r>
      <w:r>
        <w:rPr>
          <w:color w:val="231F20"/>
        </w:rPr>
        <w:t>символику,</w:t>
      </w:r>
      <w:r w:rsidRPr="005D116C">
        <w:rPr>
          <w:color w:val="231F20"/>
        </w:rPr>
        <w:t xml:space="preserve"> </w:t>
      </w:r>
      <w:r w:rsidR="005D116C">
        <w:rPr>
          <w:color w:val="231F20"/>
        </w:rPr>
        <w:t>сим</w:t>
      </w:r>
      <w:r>
        <w:rPr>
          <w:color w:val="231F20"/>
        </w:rPr>
        <w:t>волику</w:t>
      </w:r>
      <w:r w:rsidRPr="005D116C">
        <w:rPr>
          <w:color w:val="231F20"/>
        </w:rPr>
        <w:t xml:space="preserve"> </w:t>
      </w:r>
      <w:r>
        <w:rPr>
          <w:color w:val="231F20"/>
        </w:rPr>
        <w:t>своего</w:t>
      </w:r>
      <w:r w:rsidRPr="005D116C">
        <w:rPr>
          <w:color w:val="231F20"/>
        </w:rPr>
        <w:t xml:space="preserve"> </w:t>
      </w:r>
      <w:r>
        <w:rPr>
          <w:color w:val="231F20"/>
        </w:rPr>
        <w:t>региона,</w:t>
      </w:r>
      <w:r w:rsidRPr="005D116C">
        <w:rPr>
          <w:color w:val="231F20"/>
        </w:rPr>
        <w:t xml:space="preserve"> </w:t>
      </w:r>
      <w:r>
        <w:rPr>
          <w:color w:val="231F20"/>
        </w:rPr>
        <w:t>объяснять</w:t>
      </w:r>
      <w:r w:rsidRPr="005D116C">
        <w:rPr>
          <w:color w:val="231F20"/>
        </w:rPr>
        <w:t xml:space="preserve"> </w:t>
      </w:r>
      <w:r>
        <w:rPr>
          <w:color w:val="231F20"/>
        </w:rPr>
        <w:t>её</w:t>
      </w:r>
      <w:r w:rsidRPr="005D116C">
        <w:rPr>
          <w:color w:val="231F20"/>
        </w:rPr>
        <w:t xml:space="preserve"> </w:t>
      </w:r>
      <w:r>
        <w:rPr>
          <w:color w:val="231F20"/>
        </w:rPr>
        <w:t>значение;</w:t>
      </w:r>
      <w:r w:rsidRPr="005D116C">
        <w:rPr>
          <w:color w:val="231F20"/>
        </w:rPr>
        <w:t xml:space="preserve"> выражать</w:t>
      </w:r>
      <w:r w:rsidRPr="00D97F7E">
        <w:rPr>
          <w:color w:val="231F20"/>
        </w:rPr>
        <w:t xml:space="preserve"> </w:t>
      </w:r>
      <w:r>
        <w:rPr>
          <w:color w:val="231F20"/>
        </w:rPr>
        <w:t xml:space="preserve">уважение российской государственности, законов в </w:t>
      </w:r>
      <w:proofErr w:type="gramStart"/>
      <w:r>
        <w:rPr>
          <w:color w:val="231F20"/>
        </w:rPr>
        <w:t>рос­ сийском</w:t>
      </w:r>
      <w:proofErr w:type="gramEnd"/>
      <w:r>
        <w:rPr>
          <w:color w:val="231F20"/>
        </w:rPr>
        <w:t xml:space="preserve"> обществе, законных интересов и прав людей, со</w:t>
      </w:r>
      <w:r w:rsidRPr="005D116C">
        <w:rPr>
          <w:color w:val="231F20"/>
        </w:rPr>
        <w:t>граждан;</w:t>
      </w:r>
    </w:p>
    <w:p w:rsidR="00D97F7E" w:rsidRPr="005D116C" w:rsidRDefault="00D97F7E" w:rsidP="00D97F7E">
      <w:pPr>
        <w:pStyle w:val="a3"/>
        <w:ind w:left="0"/>
        <w:jc w:val="both"/>
        <w:rPr>
          <w:color w:val="231F20"/>
        </w:rPr>
      </w:pPr>
      <w:r w:rsidRPr="005D116C">
        <w:rPr>
          <w:color w:val="231F20"/>
        </w:rPr>
        <w:t>—</w:t>
      </w:r>
      <w:r>
        <w:rPr>
          <w:color w:val="231F20"/>
        </w:rPr>
        <w:t>рассказывать о трудовой морали, нравственных традициях трудовой</w:t>
      </w:r>
      <w:r w:rsidRPr="005D116C">
        <w:rPr>
          <w:color w:val="231F20"/>
        </w:rPr>
        <w:t xml:space="preserve"> </w:t>
      </w:r>
      <w:r>
        <w:rPr>
          <w:color w:val="231F20"/>
        </w:rPr>
        <w:t>деятельности,</w:t>
      </w:r>
      <w:r w:rsidRPr="005D116C">
        <w:rPr>
          <w:color w:val="231F20"/>
        </w:rPr>
        <w:t xml:space="preserve"> </w:t>
      </w:r>
      <w:r>
        <w:rPr>
          <w:color w:val="231F20"/>
        </w:rPr>
        <w:t>предпринимательства</w:t>
      </w:r>
      <w:r w:rsidRPr="005D116C">
        <w:rPr>
          <w:color w:val="231F20"/>
        </w:rPr>
        <w:t xml:space="preserve"> </w:t>
      </w:r>
      <w:r>
        <w:rPr>
          <w:color w:val="231F20"/>
        </w:rPr>
        <w:t>в</w:t>
      </w:r>
      <w:r w:rsidRPr="005D116C">
        <w:rPr>
          <w:color w:val="231F20"/>
        </w:rPr>
        <w:t xml:space="preserve"> </w:t>
      </w:r>
      <w:r>
        <w:rPr>
          <w:color w:val="231F20"/>
        </w:rPr>
        <w:t>России;</w:t>
      </w:r>
      <w:r w:rsidRPr="005D116C">
        <w:rPr>
          <w:color w:val="231F20"/>
        </w:rPr>
        <w:t xml:space="preserve"> </w:t>
      </w:r>
      <w:r w:rsidR="005D116C">
        <w:rPr>
          <w:color w:val="231F20"/>
        </w:rPr>
        <w:t>вы</w:t>
      </w:r>
      <w:r>
        <w:rPr>
          <w:color w:val="231F20"/>
        </w:rPr>
        <w:t>ражать</w:t>
      </w:r>
      <w:r w:rsidRPr="005D116C">
        <w:rPr>
          <w:color w:val="231F20"/>
        </w:rPr>
        <w:t xml:space="preserve"> </w:t>
      </w:r>
      <w:r>
        <w:rPr>
          <w:color w:val="231F20"/>
        </w:rPr>
        <w:t>нравственную</w:t>
      </w:r>
      <w:r w:rsidRPr="005D116C">
        <w:rPr>
          <w:color w:val="231F20"/>
        </w:rPr>
        <w:t xml:space="preserve"> </w:t>
      </w:r>
      <w:r>
        <w:rPr>
          <w:color w:val="231F20"/>
        </w:rPr>
        <w:t>ориентацию</w:t>
      </w:r>
      <w:r w:rsidRPr="005D116C">
        <w:rPr>
          <w:color w:val="231F20"/>
        </w:rPr>
        <w:t xml:space="preserve"> </w:t>
      </w:r>
      <w:r>
        <w:rPr>
          <w:color w:val="231F20"/>
        </w:rPr>
        <w:t>на</w:t>
      </w:r>
      <w:r w:rsidRPr="005D116C">
        <w:rPr>
          <w:color w:val="231F20"/>
        </w:rPr>
        <w:t xml:space="preserve"> </w:t>
      </w:r>
      <w:r>
        <w:rPr>
          <w:color w:val="231F20"/>
        </w:rPr>
        <w:t>трудолюбие,</w:t>
      </w:r>
      <w:r w:rsidRPr="005D116C">
        <w:rPr>
          <w:color w:val="231F20"/>
        </w:rPr>
        <w:t xml:space="preserve"> </w:t>
      </w:r>
      <w:r>
        <w:rPr>
          <w:color w:val="231F20"/>
        </w:rPr>
        <w:t>честный труд, уважение к труду, трудящимся, результатам труда;</w:t>
      </w:r>
    </w:p>
    <w:p w:rsidR="00D97F7E" w:rsidRPr="005D116C" w:rsidRDefault="00D97F7E" w:rsidP="00D97F7E">
      <w:pPr>
        <w:pStyle w:val="a3"/>
        <w:ind w:left="0"/>
        <w:jc w:val="both"/>
        <w:rPr>
          <w:color w:val="231F20"/>
        </w:rPr>
      </w:pPr>
      <w:r w:rsidRPr="005D116C">
        <w:rPr>
          <w:color w:val="231F20"/>
        </w:rPr>
        <w:t>—</w:t>
      </w:r>
      <w:r>
        <w:rPr>
          <w:color w:val="231F20"/>
        </w:rPr>
        <w:t>рассказывать о россий</w:t>
      </w:r>
      <w:r w:rsidR="005D116C">
        <w:rPr>
          <w:color w:val="231F20"/>
        </w:rPr>
        <w:t>ских культурных и природных па</w:t>
      </w:r>
      <w:r>
        <w:rPr>
          <w:color w:val="231F20"/>
        </w:rPr>
        <w:t>мятниках, о культурны</w:t>
      </w:r>
      <w:r w:rsidR="005D116C">
        <w:rPr>
          <w:color w:val="231F20"/>
        </w:rPr>
        <w:t>х и природных достопримечатель</w:t>
      </w:r>
      <w:r>
        <w:rPr>
          <w:color w:val="231F20"/>
        </w:rPr>
        <w:t>ностях своего региона;</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содержание российской светской (гражданской) этики на</w:t>
      </w:r>
      <w:r w:rsidR="005D116C">
        <w:rPr>
          <w:color w:val="231F20"/>
        </w:rPr>
        <w:t xml:space="preserve"> примерах образцов нравственно</w:t>
      </w:r>
      <w:r>
        <w:rPr>
          <w:color w:val="231F20"/>
        </w:rPr>
        <w:t>сти, российской гражданс</w:t>
      </w:r>
      <w:r w:rsidR="005D116C">
        <w:rPr>
          <w:color w:val="231F20"/>
        </w:rPr>
        <w:t>твенности и патриотизма в исто</w:t>
      </w:r>
      <w:r>
        <w:rPr>
          <w:color w:val="231F20"/>
        </w:rPr>
        <w:t>рии России;</w:t>
      </w:r>
    </w:p>
    <w:p w:rsidR="00D97F7E" w:rsidRPr="005D116C" w:rsidRDefault="00D97F7E" w:rsidP="00D97F7E">
      <w:pPr>
        <w:pStyle w:val="a3"/>
        <w:ind w:left="0"/>
        <w:jc w:val="both"/>
        <w:rPr>
          <w:color w:val="231F20"/>
        </w:rPr>
      </w:pPr>
      <w:r w:rsidRPr="005D116C">
        <w:rPr>
          <w:color w:val="231F20"/>
        </w:rPr>
        <w:t>—</w:t>
      </w:r>
      <w:r>
        <w:rPr>
          <w:color w:val="231F20"/>
        </w:rPr>
        <w:t>объяснять своими словами роль светской (гражданской) этики в становлении российской государственности;</w:t>
      </w:r>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поисковой, проектной деятельности по изучению историческо</w:t>
      </w:r>
      <w:r w:rsidR="005D116C">
        <w:rPr>
          <w:color w:val="231F20"/>
        </w:rPr>
        <w:t>го и культурного наследия наро</w:t>
      </w:r>
      <w:r>
        <w:rPr>
          <w:color w:val="231F20"/>
        </w:rPr>
        <w:t>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Pr>
          <w:color w:val="231F20"/>
        </w:rPr>
        <w:t>общества</w:t>
      </w:r>
      <w:r w:rsidRPr="005D116C">
        <w:rPr>
          <w:color w:val="231F20"/>
        </w:rPr>
        <w:t xml:space="preserve"> </w:t>
      </w:r>
      <w:r>
        <w:rPr>
          <w:color w:val="231F20"/>
        </w:rPr>
        <w:t>в</w:t>
      </w:r>
      <w:r w:rsidRPr="005D116C">
        <w:rPr>
          <w:color w:val="231F20"/>
        </w:rPr>
        <w:t xml:space="preserve"> </w:t>
      </w:r>
      <w:r>
        <w:rPr>
          <w:color w:val="231F20"/>
        </w:rPr>
        <w:t>своей</w:t>
      </w:r>
      <w:r w:rsidRPr="005D116C">
        <w:rPr>
          <w:color w:val="231F20"/>
        </w:rPr>
        <w:t xml:space="preserve"> </w:t>
      </w:r>
      <w:r>
        <w:rPr>
          <w:color w:val="231F20"/>
        </w:rPr>
        <w:t>местности,</w:t>
      </w:r>
      <w:r w:rsidRPr="005D116C">
        <w:rPr>
          <w:color w:val="231F20"/>
        </w:rPr>
        <w:t xml:space="preserve"> </w:t>
      </w:r>
      <w:proofErr w:type="gramStart"/>
      <w:r>
        <w:rPr>
          <w:color w:val="231F20"/>
        </w:rPr>
        <w:t>реги­ оне</w:t>
      </w:r>
      <w:proofErr w:type="gramEnd"/>
      <w:r>
        <w:rPr>
          <w:color w:val="231F20"/>
        </w:rPr>
        <w:t>,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w:t>
      </w:r>
      <w:r w:rsidR="005D116C">
        <w:rPr>
          <w:color w:val="231F20"/>
        </w:rPr>
        <w:t>ормы российской светской (граж</w:t>
      </w:r>
      <w:r>
        <w:rPr>
          <w:color w:val="231F20"/>
        </w:rPr>
        <w:t xml:space="preserve">данской) этики и внутреннюю установку личности </w:t>
      </w:r>
      <w:proofErr w:type="gramStart"/>
      <w:r>
        <w:rPr>
          <w:color w:val="231F20"/>
        </w:rPr>
        <w:t>посту­ пать</w:t>
      </w:r>
      <w:proofErr w:type="gramEnd"/>
      <w:r>
        <w:rPr>
          <w:color w:val="231F20"/>
        </w:rPr>
        <w:t xml:space="preserve"> согласно своей совести;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свободы мировоз</w:t>
      </w:r>
      <w:r>
        <w:rPr>
          <w:color w:val="231F20"/>
        </w:rPr>
        <w:t>зренческого</w:t>
      </w:r>
      <w:r w:rsidRPr="005D116C">
        <w:rPr>
          <w:color w:val="231F20"/>
        </w:rPr>
        <w:t xml:space="preserve"> </w:t>
      </w:r>
      <w:r>
        <w:rPr>
          <w:color w:val="231F20"/>
        </w:rPr>
        <w:t>выбора,</w:t>
      </w:r>
      <w:r w:rsidRPr="005D116C">
        <w:rPr>
          <w:color w:val="231F20"/>
        </w:rPr>
        <w:t xml:space="preserve"> </w:t>
      </w:r>
      <w:r>
        <w:rPr>
          <w:color w:val="231F20"/>
        </w:rPr>
        <w:t>отношения</w:t>
      </w:r>
      <w:r w:rsidRPr="005D116C">
        <w:rPr>
          <w:color w:val="231F20"/>
        </w:rPr>
        <w:t xml:space="preserve"> </w:t>
      </w:r>
      <w:r>
        <w:rPr>
          <w:color w:val="231F20"/>
        </w:rPr>
        <w:t>человека,</w:t>
      </w:r>
      <w:r w:rsidRPr="005D116C">
        <w:rPr>
          <w:color w:val="231F20"/>
        </w:rPr>
        <w:t xml:space="preserve"> </w:t>
      </w:r>
      <w:r>
        <w:rPr>
          <w:color w:val="231F20"/>
        </w:rPr>
        <w:t>людей</w:t>
      </w:r>
      <w:r w:rsidRPr="005D116C">
        <w:rPr>
          <w:color w:val="231F20"/>
        </w:rPr>
        <w:t xml:space="preserve"> </w:t>
      </w:r>
      <w:r>
        <w:rPr>
          <w:color w:val="231F20"/>
        </w:rPr>
        <w:t>в</w:t>
      </w:r>
      <w:r w:rsidRPr="005D116C">
        <w:rPr>
          <w:color w:val="231F20"/>
        </w:rPr>
        <w:t xml:space="preserve"> </w:t>
      </w:r>
      <w:r>
        <w:rPr>
          <w:color w:val="231F20"/>
        </w:rPr>
        <w:t xml:space="preserve">обществе к религии, свободы вероисповедания; понимание </w:t>
      </w:r>
      <w:proofErr w:type="gramStart"/>
      <w:r>
        <w:rPr>
          <w:color w:val="231F20"/>
        </w:rPr>
        <w:t>россий­ ского</w:t>
      </w:r>
      <w:proofErr w:type="gramEnd"/>
      <w:r>
        <w:rPr>
          <w:color w:val="231F20"/>
        </w:rPr>
        <w:t xml:space="preserve">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sidRPr="005D116C">
        <w:rPr>
          <w:color w:val="231F20"/>
        </w:rPr>
        <w:t xml:space="preserve"> </w:t>
      </w:r>
      <w:r>
        <w:rPr>
          <w:color w:val="231F20"/>
        </w:rPr>
        <w:t>(общенационального,</w:t>
      </w:r>
      <w:r w:rsidRPr="005D116C">
        <w:rPr>
          <w:color w:val="231F20"/>
        </w:rPr>
        <w:t xml:space="preserve"> </w:t>
      </w:r>
      <w:r>
        <w:rPr>
          <w:color w:val="231F20"/>
        </w:rPr>
        <w:t>гражданского)</w:t>
      </w:r>
      <w:r w:rsidRPr="005D116C">
        <w:rPr>
          <w:color w:val="231F20"/>
        </w:rPr>
        <w:t xml:space="preserve"> </w:t>
      </w:r>
      <w:r>
        <w:rPr>
          <w:color w:val="231F20"/>
        </w:rPr>
        <w:t>патриотизма,</w:t>
      </w:r>
      <w:r w:rsidRPr="005D116C">
        <w:rPr>
          <w:color w:val="231F20"/>
        </w:rPr>
        <w:t xml:space="preserve"> </w:t>
      </w:r>
      <w:r w:rsidR="005D116C">
        <w:rPr>
          <w:color w:val="231F20"/>
        </w:rPr>
        <w:t>люб</w:t>
      </w:r>
      <w:r>
        <w:rPr>
          <w:color w:val="231F20"/>
        </w:rPr>
        <w:t>ви к Отечеству, нашей общей Родине — России; приводить примеры</w:t>
      </w:r>
      <w:r w:rsidRPr="005D116C">
        <w:rPr>
          <w:color w:val="231F20"/>
        </w:rPr>
        <w:t xml:space="preserve"> </w:t>
      </w:r>
      <w:r>
        <w:rPr>
          <w:color w:val="231F20"/>
        </w:rPr>
        <w:t>сотрудничества</w:t>
      </w:r>
      <w:r w:rsidRPr="005D116C">
        <w:rPr>
          <w:color w:val="231F20"/>
        </w:rPr>
        <w:t xml:space="preserve"> </w:t>
      </w:r>
      <w:r>
        <w:rPr>
          <w:color w:val="231F20"/>
        </w:rPr>
        <w:t>последователей</w:t>
      </w:r>
      <w:r w:rsidRPr="005D116C">
        <w:rPr>
          <w:color w:val="231F20"/>
        </w:rPr>
        <w:t xml:space="preserve"> </w:t>
      </w:r>
      <w:r>
        <w:rPr>
          <w:color w:val="231F20"/>
        </w:rPr>
        <w:t>традиционных</w:t>
      </w:r>
      <w:r w:rsidRPr="005D116C">
        <w:rPr>
          <w:color w:val="231F20"/>
        </w:rPr>
        <w:t xml:space="preserve"> </w:t>
      </w:r>
      <w:r>
        <w:rPr>
          <w:color w:val="231F20"/>
        </w:rPr>
        <w:t>ре</w:t>
      </w:r>
      <w:r w:rsidR="005D116C">
        <w:rPr>
          <w:color w:val="231F20"/>
        </w:rPr>
        <w:t>л</w:t>
      </w:r>
      <w:r w:rsidRPr="005D116C">
        <w:rPr>
          <w:color w:val="231F20"/>
        </w:rPr>
        <w:t>игий;</w:t>
      </w:r>
    </w:p>
    <w:p w:rsidR="00D97F7E" w:rsidRPr="005D116C" w:rsidRDefault="00D97F7E" w:rsidP="00D97F7E">
      <w:pPr>
        <w:pStyle w:val="a3"/>
        <w:ind w:left="0"/>
        <w:jc w:val="both"/>
        <w:rPr>
          <w:color w:val="231F20"/>
        </w:rPr>
      </w:pPr>
      <w:r w:rsidRPr="005D116C">
        <w:rPr>
          <w:color w:val="231F20"/>
        </w:rPr>
        <w:lastRenderedPageBreak/>
        <w:t>—</w:t>
      </w:r>
      <w:r>
        <w:rPr>
          <w:color w:val="231F20"/>
        </w:rPr>
        <w:t>называть традиционные религии в России, народы России, для</w:t>
      </w:r>
      <w:r w:rsidRPr="005D116C">
        <w:rPr>
          <w:color w:val="231F20"/>
        </w:rPr>
        <w:t xml:space="preserve"> </w:t>
      </w:r>
      <w:r>
        <w:rPr>
          <w:color w:val="231F20"/>
        </w:rPr>
        <w:t>которых</w:t>
      </w:r>
      <w:r w:rsidRPr="005D116C">
        <w:rPr>
          <w:color w:val="231F20"/>
        </w:rPr>
        <w:t xml:space="preserve"> </w:t>
      </w:r>
      <w:r>
        <w:rPr>
          <w:color w:val="231F20"/>
        </w:rPr>
        <w:t>традиционными</w:t>
      </w:r>
      <w:r w:rsidRPr="005D116C">
        <w:rPr>
          <w:color w:val="231F20"/>
        </w:rPr>
        <w:t xml:space="preserve"> </w:t>
      </w:r>
      <w:r>
        <w:rPr>
          <w:color w:val="231F20"/>
        </w:rPr>
        <w:t>религиями</w:t>
      </w:r>
      <w:r w:rsidRPr="005D116C">
        <w:rPr>
          <w:color w:val="231F20"/>
        </w:rPr>
        <w:t xml:space="preserve"> </w:t>
      </w:r>
      <w:r>
        <w:rPr>
          <w:color w:val="231F20"/>
        </w:rPr>
        <w:t>исторически</w:t>
      </w:r>
      <w:r w:rsidRPr="005D116C">
        <w:rPr>
          <w:color w:val="231F20"/>
        </w:rPr>
        <w:t xml:space="preserve"> </w:t>
      </w:r>
      <w:r w:rsidR="005D116C">
        <w:rPr>
          <w:color w:val="231F20"/>
        </w:rPr>
        <w:t>явл</w:t>
      </w:r>
      <w:r>
        <w:rPr>
          <w:color w:val="231F20"/>
        </w:rPr>
        <w:t xml:space="preserve"> 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российской свет</w:t>
      </w:r>
      <w:r>
        <w:rPr>
          <w:color w:val="231F20"/>
        </w:rPr>
        <w:t>ской (гражданской) этике.</w:t>
      </w:r>
    </w:p>
    <w:p w:rsidR="00DE7254" w:rsidRPr="00D97F7E" w:rsidRDefault="00DE7254" w:rsidP="00D97F7E">
      <w:pPr>
        <w:pStyle w:val="21"/>
        <w:spacing w:line="240" w:lineRule="auto"/>
        <w:ind w:left="0"/>
        <w:jc w:val="both"/>
        <w:rPr>
          <w:b w:val="0"/>
        </w:rPr>
      </w:pPr>
    </w:p>
    <w:p w:rsidR="0012171F" w:rsidRPr="00D97F7E" w:rsidRDefault="0012171F" w:rsidP="00D97F7E">
      <w:pPr>
        <w:pStyle w:val="11"/>
        <w:tabs>
          <w:tab w:val="left" w:pos="2223"/>
        </w:tabs>
        <w:ind w:left="0"/>
        <w:jc w:val="both"/>
        <w:rPr>
          <w:bCs w:val="0"/>
        </w:rPr>
      </w:pPr>
      <w:bookmarkStart w:id="2" w:name="_TOC_250022"/>
      <w:r w:rsidRPr="00D97F7E">
        <w:rPr>
          <w:bCs w:val="0"/>
        </w:rPr>
        <w:t xml:space="preserve">Изобразительное </w:t>
      </w:r>
      <w:bookmarkEnd w:id="2"/>
      <w:r w:rsidRPr="00D97F7E">
        <w:rPr>
          <w:bCs w:val="0"/>
        </w:rPr>
        <w:t>искусство</w:t>
      </w:r>
    </w:p>
    <w:p w:rsidR="00D97F7E" w:rsidRDefault="00D97F7E" w:rsidP="00D97F7E">
      <w:pPr>
        <w:pStyle w:val="11"/>
        <w:tabs>
          <w:tab w:val="left" w:pos="2223"/>
        </w:tabs>
        <w:ind w:left="0"/>
        <w:jc w:val="both"/>
        <w:rPr>
          <w:bCs w:val="0"/>
        </w:rPr>
      </w:pPr>
    </w:p>
    <w:p w:rsidR="00D033BE" w:rsidRPr="0038322E" w:rsidRDefault="00D033BE" w:rsidP="00AA6CBD">
      <w:pPr>
        <w:pStyle w:val="a3"/>
        <w:ind w:left="0"/>
        <w:jc w:val="both"/>
        <w:rPr>
          <w:color w:val="231F20"/>
        </w:rPr>
      </w:pPr>
      <w:r w:rsidRPr="00D033BE">
        <w:rPr>
          <w:color w:val="231F20"/>
        </w:rPr>
        <w:t>Цель преподавания предмета «Изобразительное искусство» состоит</w:t>
      </w:r>
      <w:r w:rsidRPr="0038322E">
        <w:rPr>
          <w:color w:val="231F20"/>
        </w:rPr>
        <w:t xml:space="preserve"> </w:t>
      </w:r>
      <w:r w:rsidRPr="00D033BE">
        <w:rPr>
          <w:color w:val="231F20"/>
        </w:rPr>
        <w:t>в</w:t>
      </w:r>
      <w:r w:rsidRPr="0038322E">
        <w:rPr>
          <w:color w:val="231F20"/>
        </w:rPr>
        <w:t xml:space="preserve"> </w:t>
      </w:r>
      <w:r w:rsidRPr="00D033BE">
        <w:rPr>
          <w:color w:val="231F20"/>
        </w:rPr>
        <w:t>формировании</w:t>
      </w:r>
      <w:r w:rsidRPr="0038322E">
        <w:rPr>
          <w:color w:val="231F20"/>
        </w:rPr>
        <w:t xml:space="preserve"> </w:t>
      </w:r>
      <w:r w:rsidRPr="00D033BE">
        <w:rPr>
          <w:color w:val="231F20"/>
        </w:rPr>
        <w:t>художественной</w:t>
      </w:r>
      <w:r w:rsidRPr="0038322E">
        <w:rPr>
          <w:color w:val="231F20"/>
        </w:rPr>
        <w:t xml:space="preserve"> </w:t>
      </w:r>
      <w:r w:rsidRPr="00D033BE">
        <w:rPr>
          <w:color w:val="231F20"/>
        </w:rPr>
        <w:t>культуры</w:t>
      </w:r>
      <w:r w:rsidRPr="0038322E">
        <w:rPr>
          <w:color w:val="231F20"/>
        </w:rPr>
        <w:t xml:space="preserve"> </w:t>
      </w:r>
      <w:r w:rsidRPr="00D033BE">
        <w:rPr>
          <w:color w:val="231F20"/>
        </w:rPr>
        <w:t xml:space="preserve">учащихся, </w:t>
      </w:r>
      <w:r w:rsidRPr="0038322E">
        <w:rPr>
          <w:color w:val="231F20"/>
        </w:rPr>
        <w:t xml:space="preserve">развитии художественно-образного мышления и эстетического </w:t>
      </w:r>
      <w:r w:rsidRPr="00D033BE">
        <w:rPr>
          <w:color w:val="231F20"/>
        </w:rPr>
        <w:t>отношения к явлениям дейс</w:t>
      </w:r>
      <w:r w:rsidR="0038322E">
        <w:rPr>
          <w:color w:val="231F20"/>
        </w:rPr>
        <w:t>твительности путём освоения на</w:t>
      </w:r>
      <w:r w:rsidRPr="00D033BE">
        <w:rPr>
          <w:color w:val="231F20"/>
        </w:rPr>
        <w:t>чальных основ художественных знаний, умений, навыков и развития творческого потенциала учащихся.</w:t>
      </w:r>
    </w:p>
    <w:p w:rsidR="00D033BE" w:rsidRPr="00DE3A25" w:rsidRDefault="00D033BE" w:rsidP="00AA6CBD">
      <w:pPr>
        <w:pStyle w:val="a3"/>
        <w:ind w:left="0"/>
        <w:jc w:val="both"/>
        <w:rPr>
          <w:color w:val="231F20"/>
        </w:rPr>
      </w:pPr>
      <w:r w:rsidRPr="00D033BE">
        <w:rPr>
          <w:color w:val="231F20"/>
        </w:rPr>
        <w:t xml:space="preserve">Преподавание предмета направлено на развитие духовной </w:t>
      </w:r>
      <w:r w:rsidRPr="0038322E">
        <w:rPr>
          <w:color w:val="231F20"/>
        </w:rPr>
        <w:t>культуры учащихся, формирование активной эстетической по</w:t>
      </w:r>
      <w:r w:rsidRPr="00D033BE">
        <w:rPr>
          <w:color w:val="231F20"/>
        </w:rPr>
        <w:t>зиции</w:t>
      </w:r>
      <w:r w:rsidRPr="0038322E">
        <w:rPr>
          <w:color w:val="231F20"/>
        </w:rPr>
        <w:t xml:space="preserve"> </w:t>
      </w:r>
      <w:r w:rsidRPr="00D033BE">
        <w:rPr>
          <w:color w:val="231F20"/>
        </w:rPr>
        <w:t>по</w:t>
      </w:r>
      <w:r w:rsidRPr="0038322E">
        <w:rPr>
          <w:color w:val="231F20"/>
        </w:rPr>
        <w:t xml:space="preserve"> </w:t>
      </w:r>
      <w:r w:rsidRPr="00D033BE">
        <w:rPr>
          <w:color w:val="231F20"/>
        </w:rPr>
        <w:t>отношению</w:t>
      </w:r>
      <w:r w:rsidRPr="0038322E">
        <w:rPr>
          <w:color w:val="231F20"/>
        </w:rPr>
        <w:t xml:space="preserve"> </w:t>
      </w:r>
      <w:r w:rsidRPr="00D033BE">
        <w:rPr>
          <w:color w:val="231F20"/>
        </w:rPr>
        <w:t>к</w:t>
      </w:r>
      <w:r w:rsidRPr="0038322E">
        <w:rPr>
          <w:color w:val="231F20"/>
        </w:rPr>
        <w:t xml:space="preserve"> </w:t>
      </w:r>
      <w:r w:rsidRPr="00D033BE">
        <w:rPr>
          <w:color w:val="231F20"/>
        </w:rPr>
        <w:t>действительности</w:t>
      </w:r>
      <w:r w:rsidRPr="0038322E">
        <w:rPr>
          <w:color w:val="231F20"/>
        </w:rPr>
        <w:t xml:space="preserve"> </w:t>
      </w:r>
      <w:r w:rsidRPr="00D033BE">
        <w:rPr>
          <w:color w:val="231F20"/>
        </w:rPr>
        <w:t>и</w:t>
      </w:r>
      <w:r w:rsidRPr="0038322E">
        <w:rPr>
          <w:color w:val="231F20"/>
        </w:rPr>
        <w:t xml:space="preserve"> </w:t>
      </w:r>
      <w:r w:rsidRPr="00D033BE">
        <w:rPr>
          <w:color w:val="231F20"/>
        </w:rPr>
        <w:t>произведениям</w:t>
      </w:r>
      <w:r w:rsidRPr="0038322E">
        <w:rPr>
          <w:color w:val="231F20"/>
        </w:rPr>
        <w:t xml:space="preserve"> </w:t>
      </w:r>
      <w:r w:rsidR="000D5AE3">
        <w:rPr>
          <w:color w:val="231F20"/>
        </w:rPr>
        <w:t>ис</w:t>
      </w:r>
      <w:r w:rsidRPr="000D5AE3">
        <w:rPr>
          <w:color w:val="231F20"/>
        </w:rPr>
        <w:t>кусства</w:t>
      </w:r>
      <w:r w:rsidRPr="00D033BE">
        <w:rPr>
          <w:color w:val="231F20"/>
        </w:rPr>
        <w:t>,</w:t>
      </w:r>
      <w:r w:rsidRPr="0038322E">
        <w:rPr>
          <w:color w:val="231F20"/>
        </w:rPr>
        <w:t xml:space="preserve"> </w:t>
      </w:r>
      <w:r w:rsidRPr="00D033BE">
        <w:rPr>
          <w:color w:val="231F20"/>
        </w:rPr>
        <w:t>понимание</w:t>
      </w:r>
      <w:r w:rsidRPr="0038322E">
        <w:rPr>
          <w:color w:val="231F20"/>
        </w:rPr>
        <w:t xml:space="preserve"> </w:t>
      </w:r>
      <w:r w:rsidRPr="00D033BE">
        <w:rPr>
          <w:color w:val="231F20"/>
        </w:rPr>
        <w:t>роли</w:t>
      </w:r>
      <w:r w:rsidRPr="0038322E">
        <w:rPr>
          <w:color w:val="231F20"/>
        </w:rPr>
        <w:t xml:space="preserve"> </w:t>
      </w:r>
      <w:r w:rsidRPr="00D033BE">
        <w:rPr>
          <w:color w:val="231F20"/>
        </w:rPr>
        <w:t>и</w:t>
      </w:r>
      <w:r w:rsidRPr="0038322E">
        <w:rPr>
          <w:color w:val="231F20"/>
        </w:rPr>
        <w:t xml:space="preserve"> </w:t>
      </w:r>
      <w:r w:rsidRPr="00D033BE">
        <w:rPr>
          <w:color w:val="231F20"/>
        </w:rPr>
        <w:t>значения</w:t>
      </w:r>
      <w:r w:rsidRPr="0038322E">
        <w:rPr>
          <w:color w:val="231F20"/>
        </w:rPr>
        <w:t xml:space="preserve"> </w:t>
      </w:r>
      <w:r w:rsidRPr="00D033BE">
        <w:rPr>
          <w:color w:val="231F20"/>
        </w:rPr>
        <w:t>художественной</w:t>
      </w:r>
      <w:r w:rsidRPr="0038322E">
        <w:rPr>
          <w:color w:val="231F20"/>
        </w:rPr>
        <w:t xml:space="preserve"> </w:t>
      </w:r>
      <w:r w:rsidR="0038322E">
        <w:rPr>
          <w:color w:val="231F20"/>
        </w:rPr>
        <w:t>деятель</w:t>
      </w:r>
      <w:r w:rsidRPr="00D033BE">
        <w:rPr>
          <w:color w:val="231F20"/>
        </w:rPr>
        <w:t xml:space="preserve">ности в </w:t>
      </w:r>
      <w:r w:rsidRPr="00DE3A25">
        <w:rPr>
          <w:color w:val="231F20"/>
        </w:rPr>
        <w:t>жизни людей.</w:t>
      </w:r>
    </w:p>
    <w:p w:rsidR="00D033BE" w:rsidRPr="0038322E" w:rsidRDefault="00D033BE" w:rsidP="00AA6CBD">
      <w:pPr>
        <w:pStyle w:val="a3"/>
        <w:ind w:left="0"/>
        <w:jc w:val="both"/>
        <w:rPr>
          <w:color w:val="231F20"/>
        </w:rPr>
      </w:pPr>
      <w:r w:rsidRPr="0038322E">
        <w:rPr>
          <w:color w:val="231F20"/>
        </w:rPr>
        <w:t>Содержание предмета охватывает все основные вида визуаль</w:t>
      </w:r>
      <w:r w:rsidRPr="00DE3A25">
        <w:rPr>
          <w:color w:val="231F20"/>
        </w:rPr>
        <w:t>но-пространственных</w:t>
      </w:r>
      <w:r w:rsidRPr="0038322E">
        <w:rPr>
          <w:color w:val="231F20"/>
        </w:rPr>
        <w:t xml:space="preserve"> </w:t>
      </w:r>
      <w:r w:rsidRPr="00DE3A25">
        <w:rPr>
          <w:color w:val="231F20"/>
        </w:rPr>
        <w:t>искусств</w:t>
      </w:r>
      <w:r w:rsidRPr="0038322E">
        <w:rPr>
          <w:color w:val="231F20"/>
        </w:rPr>
        <w:t xml:space="preserve"> </w:t>
      </w:r>
      <w:r w:rsidRPr="00DE3A25">
        <w:rPr>
          <w:color w:val="231F20"/>
        </w:rPr>
        <w:t>(собственно</w:t>
      </w:r>
      <w:r w:rsidRPr="0038322E">
        <w:rPr>
          <w:color w:val="231F20"/>
        </w:rPr>
        <w:t xml:space="preserve"> </w:t>
      </w:r>
      <w:r w:rsidRPr="00DE3A25">
        <w:rPr>
          <w:color w:val="231F20"/>
        </w:rPr>
        <w:t>изобразительных): начальные</w:t>
      </w:r>
      <w:r w:rsidRPr="0038322E">
        <w:rPr>
          <w:color w:val="231F20"/>
        </w:rPr>
        <w:t xml:space="preserve"> </w:t>
      </w:r>
      <w:r w:rsidRPr="00DE3A25">
        <w:rPr>
          <w:color w:val="231F20"/>
        </w:rPr>
        <w:t>основы</w:t>
      </w:r>
      <w:r w:rsidRPr="0038322E">
        <w:rPr>
          <w:color w:val="231F20"/>
        </w:rPr>
        <w:t xml:space="preserve"> </w:t>
      </w:r>
      <w:r w:rsidRPr="00DE3A25">
        <w:rPr>
          <w:color w:val="231F20"/>
        </w:rPr>
        <w:t>графики,</w:t>
      </w:r>
      <w:r w:rsidRPr="0038322E">
        <w:rPr>
          <w:color w:val="231F20"/>
        </w:rPr>
        <w:t xml:space="preserve"> </w:t>
      </w:r>
      <w:r w:rsidRPr="00DE3A25">
        <w:rPr>
          <w:color w:val="231F20"/>
        </w:rPr>
        <w:t>живописи</w:t>
      </w:r>
      <w:r w:rsidRPr="0038322E">
        <w:rPr>
          <w:color w:val="231F20"/>
        </w:rPr>
        <w:t xml:space="preserve"> </w:t>
      </w:r>
      <w:r w:rsidRPr="00DE3A25">
        <w:rPr>
          <w:color w:val="231F20"/>
        </w:rPr>
        <w:t>и</w:t>
      </w:r>
      <w:r w:rsidRPr="0038322E">
        <w:rPr>
          <w:color w:val="231F20"/>
        </w:rPr>
        <w:t xml:space="preserve"> </w:t>
      </w:r>
      <w:r w:rsidRPr="00DE3A25">
        <w:rPr>
          <w:color w:val="231F20"/>
        </w:rPr>
        <w:t>скульптуры,</w:t>
      </w:r>
      <w:r w:rsidRPr="0038322E">
        <w:rPr>
          <w:color w:val="231F20"/>
        </w:rPr>
        <w:t xml:space="preserve"> </w:t>
      </w:r>
      <w:r w:rsidR="0038322E">
        <w:rPr>
          <w:color w:val="231F20"/>
        </w:rPr>
        <w:t>декора</w:t>
      </w:r>
      <w:r w:rsidRPr="00DE3A25">
        <w:rPr>
          <w:color w:val="231F20"/>
        </w:rPr>
        <w:t>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w:t>
      </w:r>
      <w:proofErr w:type="gramStart"/>
      <w:r w:rsidRPr="00DE3A25">
        <w:rPr>
          <w:color w:val="231F20"/>
        </w:rPr>
        <w:t>с-</w:t>
      </w:r>
      <w:proofErr w:type="gramEnd"/>
      <w:r w:rsidRPr="00DE3A25">
        <w:rPr>
          <w:color w:val="231F20"/>
        </w:rPr>
        <w:t xml:space="preserve"> приятию</w:t>
      </w:r>
      <w:r w:rsidRPr="0038322E">
        <w:rPr>
          <w:color w:val="231F20"/>
        </w:rPr>
        <w:t xml:space="preserve"> </w:t>
      </w:r>
      <w:r w:rsidRPr="00DE3A25">
        <w:rPr>
          <w:color w:val="231F20"/>
        </w:rPr>
        <w:t>предметно-бытовой</w:t>
      </w:r>
      <w:r w:rsidRPr="0038322E">
        <w:rPr>
          <w:color w:val="231F20"/>
        </w:rPr>
        <w:t xml:space="preserve"> </w:t>
      </w:r>
      <w:r w:rsidRPr="00DE3A25">
        <w:rPr>
          <w:color w:val="231F20"/>
        </w:rPr>
        <w:t>культуры.</w:t>
      </w:r>
      <w:r w:rsidRPr="0038322E">
        <w:rPr>
          <w:color w:val="231F20"/>
        </w:rPr>
        <w:t xml:space="preserve"> </w:t>
      </w:r>
      <w:r w:rsidRPr="00DE3A25">
        <w:rPr>
          <w:color w:val="231F20"/>
        </w:rPr>
        <w:t>Для</w:t>
      </w:r>
      <w:r w:rsidRPr="0038322E">
        <w:rPr>
          <w:color w:val="231F20"/>
        </w:rPr>
        <w:t xml:space="preserve"> </w:t>
      </w:r>
      <w:r w:rsidRPr="00DE3A25">
        <w:rPr>
          <w:color w:val="231F20"/>
        </w:rPr>
        <w:t>учащихся</w:t>
      </w:r>
      <w:r w:rsidRPr="0038322E">
        <w:rPr>
          <w:color w:val="231F20"/>
        </w:rPr>
        <w:t xml:space="preserve"> </w:t>
      </w:r>
      <w:r w:rsidR="0038322E">
        <w:rPr>
          <w:color w:val="231F20"/>
        </w:rPr>
        <w:t>началь</w:t>
      </w:r>
      <w:r w:rsidRPr="00DE3A25">
        <w:rPr>
          <w:color w:val="231F20"/>
        </w:rPr>
        <w:t>ной</w:t>
      </w:r>
      <w:r w:rsidRPr="0038322E">
        <w:rPr>
          <w:color w:val="231F20"/>
        </w:rPr>
        <w:t xml:space="preserve"> </w:t>
      </w:r>
      <w:r w:rsidRPr="00DE3A25">
        <w:rPr>
          <w:color w:val="231F20"/>
        </w:rPr>
        <w:t>школы</w:t>
      </w:r>
      <w:r w:rsidRPr="0038322E">
        <w:rPr>
          <w:color w:val="231F20"/>
        </w:rPr>
        <w:t xml:space="preserve"> </w:t>
      </w:r>
      <w:r w:rsidRPr="00DE3A25">
        <w:rPr>
          <w:color w:val="231F20"/>
        </w:rPr>
        <w:t>большое</w:t>
      </w:r>
      <w:r w:rsidRPr="0038322E">
        <w:rPr>
          <w:color w:val="231F20"/>
        </w:rPr>
        <w:t xml:space="preserve"> </w:t>
      </w:r>
      <w:r w:rsidRPr="00DE3A25">
        <w:rPr>
          <w:color w:val="231F20"/>
        </w:rPr>
        <w:t>значение</w:t>
      </w:r>
      <w:r w:rsidRPr="0038322E">
        <w:rPr>
          <w:color w:val="231F20"/>
        </w:rPr>
        <w:t xml:space="preserve"> </w:t>
      </w:r>
      <w:r w:rsidRPr="00DE3A25">
        <w:rPr>
          <w:color w:val="231F20"/>
        </w:rPr>
        <w:t>также</w:t>
      </w:r>
      <w:r w:rsidRPr="0038322E">
        <w:rPr>
          <w:color w:val="231F20"/>
        </w:rPr>
        <w:t xml:space="preserve"> </w:t>
      </w:r>
      <w:r w:rsidRPr="00DE3A25">
        <w:rPr>
          <w:color w:val="231F20"/>
        </w:rPr>
        <w:t>имеет</w:t>
      </w:r>
      <w:r w:rsidRPr="0038322E">
        <w:rPr>
          <w:color w:val="231F20"/>
        </w:rPr>
        <w:t xml:space="preserve"> </w:t>
      </w:r>
      <w:r w:rsidRPr="00DE3A25">
        <w:rPr>
          <w:color w:val="231F20"/>
        </w:rPr>
        <w:t>восприятие</w:t>
      </w:r>
      <w:r w:rsidRPr="0038322E">
        <w:rPr>
          <w:color w:val="231F20"/>
        </w:rPr>
        <w:t xml:space="preserve"> </w:t>
      </w:r>
      <w:r w:rsidRPr="00DE3A25">
        <w:rPr>
          <w:color w:val="231F20"/>
        </w:rPr>
        <w:t>произ</w:t>
      </w:r>
      <w:r w:rsidRPr="0038322E">
        <w:rPr>
          <w:color w:val="231F20"/>
        </w:rPr>
        <w:t xml:space="preserve">ведений детского творчества, умение обсуждать и анализировать </w:t>
      </w:r>
      <w:r w:rsidRPr="00DE3A25">
        <w:rPr>
          <w:color w:val="231F20"/>
        </w:rPr>
        <w:t xml:space="preserve">детские рисунки с позиций выраженного в них содержания, </w:t>
      </w:r>
      <w:r w:rsidRPr="0038322E">
        <w:rPr>
          <w:color w:val="231F20"/>
        </w:rPr>
        <w:t>художественных средств выра</w:t>
      </w:r>
      <w:r w:rsidR="0038322E">
        <w:rPr>
          <w:color w:val="231F20"/>
        </w:rPr>
        <w:t>зительности, соответствия учеб</w:t>
      </w:r>
      <w:r w:rsidRPr="0038322E">
        <w:rPr>
          <w:color w:val="231F20"/>
        </w:rPr>
        <w:t xml:space="preserve">ной задачи, поставленной учителем. Такая рефлексия детского </w:t>
      </w:r>
      <w:r w:rsidRPr="00DE3A25">
        <w:rPr>
          <w:color w:val="231F20"/>
        </w:rPr>
        <w:t>творчества имеет позитивный обучающий характер.</w:t>
      </w:r>
    </w:p>
    <w:p w:rsidR="00A04AC7" w:rsidRPr="0038322E" w:rsidRDefault="00A04AC7" w:rsidP="00AA6CBD">
      <w:pPr>
        <w:pStyle w:val="a3"/>
        <w:ind w:left="0"/>
        <w:jc w:val="both"/>
        <w:rPr>
          <w:color w:val="231F20"/>
        </w:rPr>
      </w:pPr>
      <w:r w:rsidRPr="0038322E">
        <w:rPr>
          <w:color w:val="231F20"/>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w:t>
      </w:r>
      <w:proofErr w:type="gramStart"/>
      <w:r w:rsidRPr="0038322E">
        <w:rPr>
          <w:color w:val="231F20"/>
        </w:rPr>
        <w:t>нацио нальных</w:t>
      </w:r>
      <w:proofErr w:type="gramEnd"/>
      <w:r w:rsidRPr="0038322E">
        <w:rPr>
          <w:color w:val="231F20"/>
        </w:rPr>
        <w:t xml:space="preserve"> образах предметно-материальной и пространственной </w:t>
      </w:r>
      <w:r>
        <w:rPr>
          <w:color w:val="231F20"/>
        </w:rPr>
        <w:t>среды, в понимании красоты человека.</w:t>
      </w:r>
    </w:p>
    <w:p w:rsidR="00A04AC7" w:rsidRPr="0038322E" w:rsidRDefault="00A04AC7" w:rsidP="00AA6CBD">
      <w:pPr>
        <w:pStyle w:val="a3"/>
        <w:ind w:left="0"/>
        <w:jc w:val="both"/>
        <w:rPr>
          <w:color w:val="231F20"/>
        </w:rPr>
      </w:pPr>
      <w:r>
        <w:rPr>
          <w:color w:val="231F20"/>
        </w:rPr>
        <w:t>Учебные</w:t>
      </w:r>
      <w:r w:rsidRPr="0038322E">
        <w:rPr>
          <w:color w:val="231F20"/>
        </w:rPr>
        <w:t xml:space="preserve"> </w:t>
      </w:r>
      <w:r>
        <w:rPr>
          <w:color w:val="231F20"/>
        </w:rPr>
        <w:t>темы,</w:t>
      </w:r>
      <w:r w:rsidRPr="0038322E">
        <w:rPr>
          <w:color w:val="231F20"/>
        </w:rPr>
        <w:t xml:space="preserve"> </w:t>
      </w:r>
      <w:r>
        <w:rPr>
          <w:color w:val="231F20"/>
        </w:rPr>
        <w:t>связанные</w:t>
      </w:r>
      <w:r w:rsidRPr="0038322E">
        <w:rPr>
          <w:color w:val="231F20"/>
        </w:rPr>
        <w:t xml:space="preserve"> </w:t>
      </w:r>
      <w:r>
        <w:rPr>
          <w:color w:val="231F20"/>
        </w:rPr>
        <w:t>с</w:t>
      </w:r>
      <w:r w:rsidRPr="0038322E">
        <w:rPr>
          <w:color w:val="231F20"/>
        </w:rPr>
        <w:t xml:space="preserve"> </w:t>
      </w:r>
      <w:r>
        <w:rPr>
          <w:color w:val="231F20"/>
        </w:rPr>
        <w:t>восприятием,</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реали</w:t>
      </w:r>
      <w:r w:rsidRPr="0038322E">
        <w:rPr>
          <w:color w:val="231F20"/>
        </w:rPr>
        <w:t>зованы как отдельные уроки, но чаще всего следует объединять задачи восприятия с задачами практической творческой рабо</w:t>
      </w:r>
      <w:r>
        <w:rPr>
          <w:color w:val="231F20"/>
        </w:rPr>
        <w:t>ты</w:t>
      </w:r>
      <w:r w:rsidRPr="0038322E">
        <w:rPr>
          <w:color w:val="231F20"/>
        </w:rPr>
        <w:t xml:space="preserve"> </w:t>
      </w:r>
      <w:r>
        <w:rPr>
          <w:color w:val="231F20"/>
        </w:rPr>
        <w:t>(при</w:t>
      </w:r>
      <w:r w:rsidRPr="0038322E">
        <w:rPr>
          <w:color w:val="231F20"/>
        </w:rPr>
        <w:t xml:space="preserve"> </w:t>
      </w:r>
      <w:r>
        <w:rPr>
          <w:color w:val="231F20"/>
        </w:rPr>
        <w:t>сохранении</w:t>
      </w:r>
      <w:r w:rsidRPr="0038322E">
        <w:rPr>
          <w:color w:val="231F20"/>
        </w:rPr>
        <w:t xml:space="preserve"> </w:t>
      </w:r>
      <w:r>
        <w:rPr>
          <w:color w:val="231F20"/>
        </w:rPr>
        <w:t>учебного</w:t>
      </w:r>
      <w:r w:rsidRPr="0038322E">
        <w:rPr>
          <w:color w:val="231F20"/>
        </w:rPr>
        <w:t xml:space="preserve"> </w:t>
      </w:r>
      <w:r>
        <w:rPr>
          <w:color w:val="231F20"/>
        </w:rPr>
        <w:t>времени</w:t>
      </w:r>
      <w:r w:rsidRPr="0038322E">
        <w:rPr>
          <w:color w:val="231F20"/>
        </w:rPr>
        <w:t xml:space="preserve"> </w:t>
      </w:r>
      <w:r>
        <w:rPr>
          <w:color w:val="231F20"/>
        </w:rPr>
        <w:t>на</w:t>
      </w:r>
      <w:r w:rsidRPr="0038322E">
        <w:rPr>
          <w:color w:val="231F20"/>
        </w:rPr>
        <w:t xml:space="preserve"> </w:t>
      </w:r>
      <w:r>
        <w:rPr>
          <w:color w:val="231F20"/>
        </w:rPr>
        <w:t>восприятие</w:t>
      </w:r>
      <w:r w:rsidRPr="0038322E">
        <w:rPr>
          <w:color w:val="231F20"/>
        </w:rPr>
        <w:t xml:space="preserve"> </w:t>
      </w:r>
      <w:r>
        <w:rPr>
          <w:color w:val="231F20"/>
        </w:rPr>
        <w:t>произве</w:t>
      </w:r>
      <w:r w:rsidRPr="0038322E">
        <w:rPr>
          <w:color w:val="231F20"/>
        </w:rPr>
        <w:t>дений искусства и эстетичес</w:t>
      </w:r>
      <w:r w:rsidR="000D5AE3">
        <w:rPr>
          <w:color w:val="231F20"/>
        </w:rPr>
        <w:t>кого наблюдения окружающей дей</w:t>
      </w:r>
      <w:r w:rsidRPr="0038322E">
        <w:rPr>
          <w:color w:val="231F20"/>
        </w:rPr>
        <w:t>ствительности).</w:t>
      </w:r>
    </w:p>
    <w:p w:rsidR="00A04AC7" w:rsidRPr="0038322E" w:rsidRDefault="00A04AC7" w:rsidP="00AA6CBD">
      <w:pPr>
        <w:jc w:val="both"/>
        <w:rPr>
          <w:color w:val="231F20"/>
          <w:spacing w:val="-2"/>
          <w:sz w:val="24"/>
          <w:szCs w:val="24"/>
        </w:rPr>
      </w:pPr>
      <w:r w:rsidRPr="00DE3A25">
        <w:rPr>
          <w:color w:val="231F20"/>
          <w:sz w:val="24"/>
          <w:szCs w:val="24"/>
        </w:rPr>
        <w:t>На занятиях учащиеся знакомятся с многообразием видов художественной</w:t>
      </w:r>
      <w:r w:rsidRPr="0038322E">
        <w:rPr>
          <w:color w:val="231F20"/>
          <w:sz w:val="24"/>
          <w:szCs w:val="24"/>
        </w:rPr>
        <w:t xml:space="preserve"> </w:t>
      </w:r>
      <w:r w:rsidRPr="00DE3A25">
        <w:rPr>
          <w:color w:val="231F20"/>
          <w:sz w:val="24"/>
          <w:szCs w:val="24"/>
        </w:rPr>
        <w:t>деятельности</w:t>
      </w:r>
      <w:r w:rsidRPr="0038322E">
        <w:rPr>
          <w:color w:val="231F20"/>
          <w:sz w:val="24"/>
          <w:szCs w:val="24"/>
        </w:rPr>
        <w:t xml:space="preserve"> </w:t>
      </w:r>
      <w:r w:rsidRPr="00DE3A25">
        <w:rPr>
          <w:color w:val="231F20"/>
          <w:sz w:val="24"/>
          <w:szCs w:val="24"/>
        </w:rPr>
        <w:t>и</w:t>
      </w:r>
      <w:r w:rsidRPr="0038322E">
        <w:rPr>
          <w:color w:val="231F20"/>
          <w:sz w:val="24"/>
          <w:szCs w:val="24"/>
        </w:rPr>
        <w:t xml:space="preserve"> </w:t>
      </w:r>
      <w:r w:rsidRPr="00DE3A25">
        <w:rPr>
          <w:color w:val="231F20"/>
          <w:sz w:val="24"/>
          <w:szCs w:val="24"/>
        </w:rPr>
        <w:t>технически</w:t>
      </w:r>
      <w:r w:rsidRPr="0038322E">
        <w:rPr>
          <w:color w:val="231F20"/>
          <w:sz w:val="24"/>
          <w:szCs w:val="24"/>
        </w:rPr>
        <w:t xml:space="preserve"> </w:t>
      </w:r>
      <w:r w:rsidRPr="00DE3A25">
        <w:rPr>
          <w:color w:val="231F20"/>
          <w:sz w:val="24"/>
          <w:szCs w:val="24"/>
        </w:rPr>
        <w:t>доступным</w:t>
      </w:r>
      <w:r w:rsidRPr="0038322E">
        <w:rPr>
          <w:color w:val="231F20"/>
          <w:sz w:val="24"/>
          <w:szCs w:val="24"/>
        </w:rPr>
        <w:t xml:space="preserve"> </w:t>
      </w:r>
      <w:r w:rsidR="0038322E">
        <w:rPr>
          <w:color w:val="231F20"/>
          <w:sz w:val="24"/>
          <w:szCs w:val="24"/>
        </w:rPr>
        <w:t>разно</w:t>
      </w:r>
      <w:r w:rsidRPr="00DE3A25">
        <w:rPr>
          <w:color w:val="231F20"/>
          <w:sz w:val="24"/>
          <w:szCs w:val="24"/>
        </w:rPr>
        <w:t xml:space="preserve">образием художественных материалов. Практическая </w:t>
      </w:r>
      <w:r w:rsidRPr="00DE3A25">
        <w:rPr>
          <w:i/>
          <w:color w:val="231F20"/>
          <w:sz w:val="24"/>
          <w:szCs w:val="24"/>
        </w:rPr>
        <w:t>художе</w:t>
      </w:r>
      <w:r w:rsidRPr="00DE3A25">
        <w:rPr>
          <w:i/>
          <w:color w:val="231F20"/>
          <w:w w:val="105"/>
          <w:sz w:val="24"/>
          <w:szCs w:val="24"/>
        </w:rPr>
        <w:t xml:space="preserve">ственно-творческая деятельность занимает приоритетное пространство учебного времени. При опоре на восприятие </w:t>
      </w:r>
      <w:r w:rsidRPr="00DE3A25">
        <w:rPr>
          <w:color w:val="231F20"/>
          <w:spacing w:val="-2"/>
          <w:sz w:val="24"/>
          <w:szCs w:val="24"/>
        </w:rPr>
        <w:t>произведений искусства художественно-эстетическое отноше</w:t>
      </w:r>
      <w:r w:rsidRPr="00DE3A25">
        <w:rPr>
          <w:color w:val="231F20"/>
          <w:sz w:val="24"/>
          <w:szCs w:val="24"/>
        </w:rPr>
        <w:t>ние</w:t>
      </w:r>
      <w:r w:rsidRPr="00DE3A25">
        <w:rPr>
          <w:color w:val="231F20"/>
          <w:spacing w:val="-4"/>
          <w:sz w:val="24"/>
          <w:szCs w:val="24"/>
        </w:rPr>
        <w:t xml:space="preserve"> </w:t>
      </w:r>
      <w:r w:rsidRPr="00DE3A25">
        <w:rPr>
          <w:color w:val="231F20"/>
          <w:sz w:val="24"/>
          <w:szCs w:val="24"/>
        </w:rPr>
        <w:t>к</w:t>
      </w:r>
      <w:r w:rsidRPr="00DE3A25">
        <w:rPr>
          <w:color w:val="231F20"/>
          <w:spacing w:val="-4"/>
          <w:sz w:val="24"/>
          <w:szCs w:val="24"/>
        </w:rPr>
        <w:t xml:space="preserve"> </w:t>
      </w:r>
      <w:r w:rsidRPr="00DE3A25">
        <w:rPr>
          <w:color w:val="231F20"/>
          <w:sz w:val="24"/>
          <w:szCs w:val="24"/>
        </w:rPr>
        <w:t>миру</w:t>
      </w:r>
      <w:r w:rsidRPr="00DE3A25">
        <w:rPr>
          <w:color w:val="231F20"/>
          <w:spacing w:val="-4"/>
          <w:sz w:val="24"/>
          <w:szCs w:val="24"/>
        </w:rPr>
        <w:t xml:space="preserve"> </w:t>
      </w:r>
      <w:r w:rsidRPr="00DE3A25">
        <w:rPr>
          <w:color w:val="231F20"/>
          <w:sz w:val="24"/>
          <w:szCs w:val="24"/>
        </w:rPr>
        <w:t>формируется</w:t>
      </w:r>
      <w:r w:rsidRPr="00DE3A25">
        <w:rPr>
          <w:color w:val="231F20"/>
          <w:spacing w:val="-4"/>
          <w:sz w:val="24"/>
          <w:szCs w:val="24"/>
        </w:rPr>
        <w:t xml:space="preserve"> </w:t>
      </w:r>
      <w:r w:rsidRPr="00DE3A25">
        <w:rPr>
          <w:color w:val="231F20"/>
          <w:sz w:val="24"/>
          <w:szCs w:val="24"/>
        </w:rPr>
        <w:t>прежде</w:t>
      </w:r>
      <w:r w:rsidRPr="00DE3A25">
        <w:rPr>
          <w:color w:val="231F20"/>
          <w:spacing w:val="-4"/>
          <w:sz w:val="24"/>
          <w:szCs w:val="24"/>
        </w:rPr>
        <w:t xml:space="preserve"> </w:t>
      </w:r>
      <w:r w:rsidRPr="00DE3A25">
        <w:rPr>
          <w:color w:val="231F20"/>
          <w:sz w:val="24"/>
          <w:szCs w:val="24"/>
        </w:rPr>
        <w:t>всего</w:t>
      </w:r>
      <w:r w:rsidRPr="00DE3A25">
        <w:rPr>
          <w:color w:val="231F20"/>
          <w:spacing w:val="-4"/>
          <w:sz w:val="24"/>
          <w:szCs w:val="24"/>
        </w:rPr>
        <w:t xml:space="preserve"> </w:t>
      </w:r>
      <w:r w:rsidRPr="00DE3A25">
        <w:rPr>
          <w:color w:val="231F20"/>
          <w:sz w:val="24"/>
          <w:szCs w:val="24"/>
        </w:rPr>
        <w:t>в</w:t>
      </w:r>
      <w:r w:rsidRPr="00DE3A25">
        <w:rPr>
          <w:color w:val="231F20"/>
          <w:spacing w:val="-4"/>
          <w:sz w:val="24"/>
          <w:szCs w:val="24"/>
        </w:rPr>
        <w:t xml:space="preserve"> </w:t>
      </w:r>
      <w:r w:rsidRPr="00DE3A25">
        <w:rPr>
          <w:color w:val="231F20"/>
          <w:sz w:val="24"/>
          <w:szCs w:val="24"/>
        </w:rPr>
        <w:t>собственной</w:t>
      </w:r>
      <w:r w:rsidRPr="00DE3A25">
        <w:rPr>
          <w:color w:val="231F20"/>
          <w:spacing w:val="-4"/>
          <w:sz w:val="24"/>
          <w:szCs w:val="24"/>
        </w:rPr>
        <w:t xml:space="preserve"> </w:t>
      </w:r>
      <w:r w:rsidRPr="00DE3A25">
        <w:rPr>
          <w:color w:val="231F20"/>
          <w:sz w:val="24"/>
          <w:szCs w:val="24"/>
        </w:rPr>
        <w:t>худож</w:t>
      </w:r>
      <w:proofErr w:type="gramStart"/>
      <w:r w:rsidRPr="00DE3A25">
        <w:rPr>
          <w:color w:val="231F20"/>
          <w:sz w:val="24"/>
          <w:szCs w:val="24"/>
        </w:rPr>
        <w:t>е-</w:t>
      </w:r>
      <w:proofErr w:type="gramEnd"/>
      <w:r w:rsidRPr="00DE3A25">
        <w:rPr>
          <w:color w:val="231F20"/>
          <w:sz w:val="24"/>
          <w:szCs w:val="24"/>
        </w:rPr>
        <w:t xml:space="preserve"> </w:t>
      </w:r>
      <w:r w:rsidRPr="00DE3A25">
        <w:rPr>
          <w:color w:val="231F20"/>
          <w:spacing w:val="-2"/>
          <w:sz w:val="24"/>
          <w:szCs w:val="24"/>
        </w:rPr>
        <w:t>ственной</w:t>
      </w:r>
      <w:r w:rsidRPr="00DE3A25">
        <w:rPr>
          <w:color w:val="231F20"/>
          <w:spacing w:val="-6"/>
          <w:sz w:val="24"/>
          <w:szCs w:val="24"/>
        </w:rPr>
        <w:t xml:space="preserve"> </w:t>
      </w:r>
      <w:r w:rsidRPr="00DE3A25">
        <w:rPr>
          <w:color w:val="231F20"/>
          <w:spacing w:val="-2"/>
          <w:sz w:val="24"/>
          <w:szCs w:val="24"/>
        </w:rPr>
        <w:t>деятельности,</w:t>
      </w:r>
      <w:r w:rsidRPr="00DE3A25">
        <w:rPr>
          <w:color w:val="231F20"/>
          <w:spacing w:val="-6"/>
          <w:sz w:val="24"/>
          <w:szCs w:val="24"/>
        </w:rPr>
        <w:t xml:space="preserve"> </w:t>
      </w:r>
      <w:r w:rsidRPr="00DE3A25">
        <w:rPr>
          <w:color w:val="231F20"/>
          <w:spacing w:val="-2"/>
          <w:sz w:val="24"/>
          <w:szCs w:val="24"/>
        </w:rPr>
        <w:t>в</w:t>
      </w:r>
      <w:r w:rsidRPr="00DE3A25">
        <w:rPr>
          <w:color w:val="231F20"/>
          <w:spacing w:val="-6"/>
          <w:sz w:val="24"/>
          <w:szCs w:val="24"/>
        </w:rPr>
        <w:t xml:space="preserve"> </w:t>
      </w:r>
      <w:r w:rsidRPr="00DE3A25">
        <w:rPr>
          <w:color w:val="231F20"/>
          <w:spacing w:val="-2"/>
          <w:sz w:val="24"/>
          <w:szCs w:val="24"/>
        </w:rPr>
        <w:t>процессе</w:t>
      </w:r>
      <w:r w:rsidRPr="00DE3A25">
        <w:rPr>
          <w:color w:val="231F20"/>
          <w:spacing w:val="-6"/>
          <w:sz w:val="24"/>
          <w:szCs w:val="24"/>
        </w:rPr>
        <w:t xml:space="preserve"> </w:t>
      </w:r>
      <w:r w:rsidRPr="00DE3A25">
        <w:rPr>
          <w:color w:val="231F20"/>
          <w:spacing w:val="-2"/>
          <w:sz w:val="24"/>
          <w:szCs w:val="24"/>
        </w:rPr>
        <w:t>практического</w:t>
      </w:r>
      <w:r w:rsidRPr="00DE3A25">
        <w:rPr>
          <w:color w:val="231F20"/>
          <w:spacing w:val="-6"/>
          <w:sz w:val="24"/>
          <w:szCs w:val="24"/>
        </w:rPr>
        <w:t xml:space="preserve"> </w:t>
      </w:r>
      <w:r w:rsidRPr="00DE3A25">
        <w:rPr>
          <w:color w:val="231F20"/>
          <w:spacing w:val="-2"/>
          <w:sz w:val="24"/>
          <w:szCs w:val="24"/>
        </w:rPr>
        <w:t>решения</w:t>
      </w:r>
      <w:r w:rsidRPr="00DE3A25">
        <w:rPr>
          <w:color w:val="231F20"/>
          <w:spacing w:val="-6"/>
          <w:sz w:val="24"/>
          <w:szCs w:val="24"/>
        </w:rPr>
        <w:t xml:space="preserve"> </w:t>
      </w:r>
      <w:r w:rsidRPr="00DE3A25">
        <w:rPr>
          <w:color w:val="231F20"/>
          <w:spacing w:val="-2"/>
          <w:sz w:val="24"/>
          <w:szCs w:val="24"/>
        </w:rPr>
        <w:t>ху</w:t>
      </w:r>
      <w:r w:rsidRPr="00DE3A25">
        <w:rPr>
          <w:color w:val="231F20"/>
          <w:sz w:val="24"/>
          <w:szCs w:val="24"/>
        </w:rPr>
        <w:t xml:space="preserve">дожественно-творческих </w:t>
      </w:r>
      <w:r w:rsidRPr="0038322E">
        <w:rPr>
          <w:color w:val="231F20"/>
          <w:spacing w:val="-2"/>
          <w:sz w:val="24"/>
          <w:szCs w:val="24"/>
        </w:rPr>
        <w:t>задач.</w:t>
      </w:r>
    </w:p>
    <w:p w:rsidR="00A04AC7" w:rsidRPr="0038322E" w:rsidRDefault="0038322E" w:rsidP="00AA6CBD">
      <w:pPr>
        <w:pStyle w:val="a3"/>
        <w:ind w:left="0"/>
        <w:jc w:val="both"/>
        <w:rPr>
          <w:color w:val="231F20"/>
          <w:spacing w:val="-2"/>
        </w:rPr>
      </w:pPr>
      <w:r>
        <w:rPr>
          <w:color w:val="231F20"/>
          <w:spacing w:val="-2"/>
        </w:rPr>
        <w:t>Р</w:t>
      </w:r>
      <w:r w:rsidR="00A04AC7" w:rsidRPr="0038322E">
        <w:rPr>
          <w:color w:val="231F20"/>
          <w:spacing w:val="-2"/>
        </w:rPr>
        <w:t>абочая програм</w:t>
      </w:r>
      <w:r>
        <w:rPr>
          <w:color w:val="231F20"/>
          <w:spacing w:val="-2"/>
        </w:rPr>
        <w:t>ма учитывает психолого-возраст</w:t>
      </w:r>
      <w:r w:rsidR="00A04AC7" w:rsidRPr="0038322E">
        <w:rPr>
          <w:color w:val="231F20"/>
          <w:spacing w:val="-2"/>
        </w:rPr>
        <w:t xml:space="preserve">ные особенности развития детей 7—10 лет, при этом содержание занятий может быть адаптировано с учётом индивидуальных </w:t>
      </w:r>
      <w:r w:rsidR="00A04AC7" w:rsidRPr="00DE3A25">
        <w:rPr>
          <w:color w:val="231F20"/>
          <w:spacing w:val="-2"/>
        </w:rPr>
        <w:t>качеств</w:t>
      </w:r>
      <w:r w:rsidR="00A04AC7" w:rsidRPr="0038322E">
        <w:rPr>
          <w:color w:val="231F20"/>
          <w:spacing w:val="-2"/>
        </w:rPr>
        <w:t xml:space="preserve"> </w:t>
      </w:r>
      <w:r w:rsidR="00A04AC7" w:rsidRPr="00DE3A25">
        <w:rPr>
          <w:color w:val="231F20"/>
          <w:spacing w:val="-2"/>
        </w:rPr>
        <w:t>обучающихся,</w:t>
      </w:r>
      <w:r w:rsidR="00A04AC7" w:rsidRPr="0038322E">
        <w:rPr>
          <w:color w:val="231F20"/>
          <w:spacing w:val="-2"/>
        </w:rPr>
        <w:t xml:space="preserve"> </w:t>
      </w:r>
      <w:r w:rsidR="00A04AC7" w:rsidRPr="00DE3A25">
        <w:rPr>
          <w:color w:val="231F20"/>
          <w:spacing w:val="-2"/>
        </w:rPr>
        <w:t>как</w:t>
      </w:r>
      <w:r w:rsidR="00A04AC7" w:rsidRPr="0038322E">
        <w:rPr>
          <w:color w:val="231F20"/>
          <w:spacing w:val="-2"/>
        </w:rPr>
        <w:t xml:space="preserve"> </w:t>
      </w:r>
      <w:r w:rsidR="00A04AC7" w:rsidRPr="00DE3A25">
        <w:rPr>
          <w:color w:val="231F20"/>
          <w:spacing w:val="-2"/>
        </w:rPr>
        <w:t>для</w:t>
      </w:r>
      <w:r w:rsidR="00A04AC7" w:rsidRPr="0038322E">
        <w:rPr>
          <w:color w:val="231F20"/>
          <w:spacing w:val="-2"/>
        </w:rPr>
        <w:t xml:space="preserve"> </w:t>
      </w:r>
      <w:r w:rsidR="00A04AC7" w:rsidRPr="00DE3A25">
        <w:rPr>
          <w:color w:val="231F20"/>
          <w:spacing w:val="-2"/>
        </w:rPr>
        <w:t>детей,</w:t>
      </w:r>
      <w:r w:rsidR="00A04AC7" w:rsidRPr="0038322E">
        <w:rPr>
          <w:color w:val="231F20"/>
          <w:spacing w:val="-2"/>
        </w:rPr>
        <w:t xml:space="preserve"> </w:t>
      </w:r>
      <w:r w:rsidR="00A04AC7" w:rsidRPr="00DE3A25">
        <w:rPr>
          <w:color w:val="231F20"/>
          <w:spacing w:val="-2"/>
        </w:rPr>
        <w:t>проявляющих</w:t>
      </w:r>
      <w:r w:rsidR="00A04AC7" w:rsidRPr="0038322E">
        <w:rPr>
          <w:color w:val="231F20"/>
          <w:spacing w:val="-2"/>
        </w:rPr>
        <w:t xml:space="preserve"> </w:t>
      </w:r>
      <w:r w:rsidR="00A04AC7" w:rsidRPr="00DE3A25">
        <w:rPr>
          <w:color w:val="231F20"/>
          <w:spacing w:val="-2"/>
        </w:rPr>
        <w:t>выдающи</w:t>
      </w:r>
      <w:r w:rsidR="00A04AC7" w:rsidRPr="0038322E">
        <w:rPr>
          <w:color w:val="231F20"/>
          <w:spacing w:val="-2"/>
        </w:rPr>
        <w:t>еся способности, так и для детей-инвалидов и детей с ОВЗ.</w:t>
      </w:r>
    </w:p>
    <w:p w:rsidR="00A04AC7" w:rsidRPr="0038322E" w:rsidRDefault="00A04AC7" w:rsidP="00AA6CBD">
      <w:pPr>
        <w:pStyle w:val="a3"/>
        <w:ind w:left="0"/>
        <w:jc w:val="both"/>
        <w:rPr>
          <w:color w:val="231F20"/>
          <w:spacing w:val="-2"/>
        </w:rPr>
      </w:pPr>
      <w:r w:rsidRPr="0038322E">
        <w:rPr>
          <w:color w:val="231F20"/>
          <w:spacing w:val="-2"/>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DE3A25">
        <w:rPr>
          <w:color w:val="231F20"/>
          <w:spacing w:val="-2"/>
        </w:rPr>
        <w:t>тельности.</w:t>
      </w:r>
    </w:p>
    <w:p w:rsidR="00A04AC7" w:rsidRPr="0038322E" w:rsidRDefault="00A04AC7" w:rsidP="00AA6CBD">
      <w:pPr>
        <w:pStyle w:val="a3"/>
        <w:ind w:left="0"/>
        <w:jc w:val="both"/>
        <w:rPr>
          <w:color w:val="231F20"/>
          <w:spacing w:val="-2"/>
        </w:rPr>
      </w:pPr>
      <w:r>
        <w:rPr>
          <w:color w:val="231F20"/>
        </w:rPr>
        <w:t xml:space="preserve">В </w:t>
      </w:r>
      <w:r w:rsidRPr="0038322E">
        <w:rPr>
          <w:color w:val="231F20"/>
          <w:spacing w:val="-2"/>
        </w:rPr>
        <w:t>соответствии с Федера</w:t>
      </w:r>
      <w:r w:rsidR="0038322E" w:rsidRPr="0038322E">
        <w:rPr>
          <w:color w:val="231F20"/>
          <w:spacing w:val="-2"/>
        </w:rPr>
        <w:t>льным государственным образова</w:t>
      </w:r>
      <w:r w:rsidRPr="0038322E">
        <w:rPr>
          <w:color w:val="231F20"/>
          <w:spacing w:val="-2"/>
        </w:rPr>
        <w:t xml:space="preserve">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w:t>
      </w:r>
      <w:r w:rsidRPr="0038322E">
        <w:rPr>
          <w:color w:val="231F20"/>
          <w:spacing w:val="-2"/>
        </w:rPr>
        <w:lastRenderedPageBreak/>
        <w:t>одного учебного часа в неделю. Изучение содержания всех модулей в 1—4 классах обязательно.</w:t>
      </w:r>
    </w:p>
    <w:p w:rsidR="0038322E" w:rsidRDefault="00A04AC7" w:rsidP="00AA6CBD">
      <w:pPr>
        <w:pStyle w:val="a3"/>
        <w:ind w:left="0"/>
        <w:jc w:val="both"/>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Pr>
          <w:color w:val="231F20"/>
        </w:rPr>
        <w:t>отведённых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учебного</w:t>
      </w:r>
      <w:r>
        <w:rPr>
          <w:color w:val="231F20"/>
          <w:spacing w:val="-6"/>
        </w:rPr>
        <w:t xml:space="preserve"> </w:t>
      </w:r>
      <w:r>
        <w:rPr>
          <w:color w:val="231F20"/>
        </w:rPr>
        <w:t>пре</w:t>
      </w:r>
      <w:proofErr w:type="gramStart"/>
      <w:r>
        <w:rPr>
          <w:color w:val="231F20"/>
        </w:rPr>
        <w:t>д-</w:t>
      </w:r>
      <w:proofErr w:type="gramEnd"/>
      <w:r>
        <w:rPr>
          <w:color w:val="231F20"/>
        </w:rPr>
        <w:t xml:space="preserve"> мета</w:t>
      </w:r>
      <w:r>
        <w:rPr>
          <w:color w:val="231F20"/>
          <w:spacing w:val="-12"/>
        </w:rPr>
        <w:t xml:space="preserve"> </w:t>
      </w:r>
      <w:r>
        <w:rPr>
          <w:color w:val="231F20"/>
        </w:rPr>
        <w:t>«Изобразительное</w:t>
      </w:r>
      <w:r>
        <w:rPr>
          <w:color w:val="231F20"/>
          <w:spacing w:val="-12"/>
        </w:rPr>
        <w:t xml:space="preserve"> </w:t>
      </w:r>
      <w:r>
        <w:rPr>
          <w:color w:val="231F20"/>
        </w:rPr>
        <w:t>искусство»,</w:t>
      </w:r>
      <w:r>
        <w:rPr>
          <w:color w:val="231F20"/>
          <w:spacing w:val="-12"/>
        </w:rPr>
        <w:t xml:space="preserve"> </w:t>
      </w:r>
      <w:r>
        <w:rPr>
          <w:color w:val="231F20"/>
        </w:rPr>
        <w:t>—</w:t>
      </w:r>
      <w:r>
        <w:rPr>
          <w:color w:val="231F20"/>
          <w:spacing w:val="-12"/>
        </w:rPr>
        <w:t xml:space="preserve"> </w:t>
      </w:r>
      <w:r>
        <w:rPr>
          <w:color w:val="231F20"/>
        </w:rPr>
        <w:t>135</w:t>
      </w:r>
      <w:r>
        <w:rPr>
          <w:color w:val="231F20"/>
          <w:spacing w:val="-12"/>
        </w:rPr>
        <w:t xml:space="preserve"> </w:t>
      </w:r>
      <w:r>
        <w:rPr>
          <w:color w:val="231F20"/>
        </w:rPr>
        <w:t>ч</w:t>
      </w:r>
      <w:r>
        <w:rPr>
          <w:color w:val="231F20"/>
          <w:spacing w:val="-12"/>
        </w:rPr>
        <w:t xml:space="preserve"> </w:t>
      </w:r>
      <w:r>
        <w:rPr>
          <w:color w:val="231F20"/>
        </w:rPr>
        <w:t>(один</w:t>
      </w:r>
      <w:r>
        <w:rPr>
          <w:color w:val="231F20"/>
          <w:spacing w:val="-12"/>
        </w:rPr>
        <w:t xml:space="preserve"> </w:t>
      </w:r>
      <w:r>
        <w:rPr>
          <w:color w:val="231F20"/>
        </w:rPr>
        <w:t>час</w:t>
      </w:r>
      <w:r>
        <w:rPr>
          <w:color w:val="231F20"/>
          <w:spacing w:val="-12"/>
        </w:rPr>
        <w:t xml:space="preserve"> </w:t>
      </w:r>
      <w:r>
        <w:rPr>
          <w:color w:val="231F20"/>
        </w:rPr>
        <w:t>в</w:t>
      </w:r>
      <w:r>
        <w:rPr>
          <w:color w:val="231F20"/>
          <w:spacing w:val="-12"/>
        </w:rPr>
        <w:t xml:space="preserve"> </w:t>
      </w:r>
      <w:r>
        <w:rPr>
          <w:color w:val="231F20"/>
        </w:rPr>
        <w:t>неделю в каждом классе).</w:t>
      </w:r>
      <w:r w:rsidR="0038322E">
        <w:t xml:space="preserve"> </w:t>
      </w:r>
    </w:p>
    <w:p w:rsidR="00A04AC7" w:rsidRDefault="00A04AC7" w:rsidP="00AA6CBD">
      <w:pPr>
        <w:pStyle w:val="a3"/>
        <w:ind w:left="0"/>
        <w:jc w:val="both"/>
      </w:pPr>
      <w:r>
        <w:rPr>
          <w:color w:val="231F20"/>
        </w:rPr>
        <w:t>1</w:t>
      </w:r>
      <w:r>
        <w:rPr>
          <w:color w:val="231F20"/>
          <w:spacing w:val="11"/>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33</w:t>
      </w:r>
      <w:r>
        <w:rPr>
          <w:color w:val="231F20"/>
          <w:spacing w:val="12"/>
        </w:rPr>
        <w:t xml:space="preserve"> </w:t>
      </w:r>
      <w:r>
        <w:rPr>
          <w:color w:val="231F20"/>
        </w:rPr>
        <w:t>ч,</w:t>
      </w:r>
      <w:r>
        <w:rPr>
          <w:color w:val="231F20"/>
          <w:spacing w:val="12"/>
        </w:rPr>
        <w:t xml:space="preserve"> </w:t>
      </w:r>
      <w:r>
        <w:rPr>
          <w:color w:val="231F20"/>
        </w:rPr>
        <w:t>2</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1"/>
        </w:rPr>
        <w:t xml:space="preserve"> </w:t>
      </w:r>
      <w:r>
        <w:rPr>
          <w:color w:val="231F20"/>
        </w:rPr>
        <w:t>ч,</w:t>
      </w:r>
      <w:r>
        <w:rPr>
          <w:color w:val="231F20"/>
          <w:spacing w:val="12"/>
        </w:rPr>
        <w:t xml:space="preserve"> </w:t>
      </w:r>
      <w:r>
        <w:rPr>
          <w:color w:val="231F20"/>
        </w:rPr>
        <w:t>3</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2"/>
        </w:rPr>
        <w:t xml:space="preserve"> </w:t>
      </w:r>
      <w:r>
        <w:rPr>
          <w:color w:val="231F20"/>
        </w:rPr>
        <w:t>ч,</w:t>
      </w:r>
      <w:r>
        <w:rPr>
          <w:color w:val="231F20"/>
          <w:spacing w:val="12"/>
        </w:rPr>
        <w:t xml:space="preserve"> </w:t>
      </w:r>
      <w:r>
        <w:rPr>
          <w:color w:val="231F20"/>
        </w:rPr>
        <w:t>4</w:t>
      </w:r>
      <w:r>
        <w:rPr>
          <w:color w:val="231F20"/>
          <w:spacing w:val="12"/>
        </w:rPr>
        <w:t xml:space="preserve"> </w:t>
      </w:r>
      <w:r>
        <w:rPr>
          <w:color w:val="231F20"/>
        </w:rPr>
        <w:t>класс</w:t>
      </w:r>
      <w:r>
        <w:rPr>
          <w:color w:val="231F20"/>
          <w:spacing w:val="11"/>
        </w:rPr>
        <w:t xml:space="preserve"> </w:t>
      </w:r>
      <w:r>
        <w:rPr>
          <w:color w:val="231F20"/>
          <w:spacing w:val="-10"/>
        </w:rPr>
        <w:t>—</w:t>
      </w:r>
      <w:r>
        <w:rPr>
          <w:color w:val="231F20"/>
        </w:rPr>
        <w:t>34</w:t>
      </w:r>
      <w:r>
        <w:rPr>
          <w:color w:val="231F20"/>
          <w:spacing w:val="-2"/>
        </w:rPr>
        <w:t xml:space="preserve"> </w:t>
      </w:r>
      <w:r>
        <w:rPr>
          <w:color w:val="231F20"/>
          <w:spacing w:val="-5"/>
        </w:rPr>
        <w:t>ч.</w:t>
      </w:r>
    </w:p>
    <w:p w:rsidR="00D033BE" w:rsidRDefault="00D033BE" w:rsidP="00AA6CBD">
      <w:pPr>
        <w:pStyle w:val="a3"/>
        <w:ind w:left="0"/>
        <w:jc w:val="both"/>
      </w:pPr>
    </w:p>
    <w:p w:rsidR="00A04AC7" w:rsidRDefault="00A04AC7" w:rsidP="00AA6CBD">
      <w:pPr>
        <w:pStyle w:val="11"/>
        <w:ind w:left="0"/>
        <w:jc w:val="both"/>
        <w:rPr>
          <w:color w:val="231F20"/>
          <w:spacing w:val="-2"/>
          <w:w w:val="95"/>
        </w:rPr>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38322E" w:rsidRDefault="0038322E" w:rsidP="00AA6CBD">
      <w:pPr>
        <w:pStyle w:val="11"/>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w:t>
      </w:r>
      <w:r>
        <w:rPr>
          <w:rFonts w:ascii="Calibri" w:hAnsi="Calibri"/>
          <w:i/>
          <w:color w:val="231F20"/>
          <w:w w:val="95"/>
        </w:rPr>
        <w:t>33</w:t>
      </w:r>
      <w:r>
        <w:rPr>
          <w:rFonts w:ascii="Calibri" w:hAnsi="Calibri"/>
          <w:i/>
          <w:color w:val="231F20"/>
          <w:spacing w:val="14"/>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Pr="0038322E" w:rsidRDefault="00A04AC7" w:rsidP="00AA6CBD">
      <w:pPr>
        <w:pStyle w:val="a3"/>
        <w:ind w:left="0"/>
        <w:jc w:val="both"/>
        <w:rPr>
          <w:color w:val="231F20"/>
        </w:rPr>
      </w:pPr>
      <w:r>
        <w:rPr>
          <w:color w:val="231F20"/>
        </w:rPr>
        <w:t>Расположение</w:t>
      </w:r>
      <w:r w:rsidRPr="0038322E">
        <w:rPr>
          <w:color w:val="231F20"/>
        </w:rPr>
        <w:t xml:space="preserve"> </w:t>
      </w:r>
      <w:r>
        <w:rPr>
          <w:color w:val="231F20"/>
        </w:rPr>
        <w:t>изображения</w:t>
      </w:r>
      <w:r w:rsidRPr="0038322E">
        <w:rPr>
          <w:color w:val="231F20"/>
        </w:rPr>
        <w:t xml:space="preserve"> </w:t>
      </w:r>
      <w:r>
        <w:rPr>
          <w:color w:val="231F20"/>
        </w:rPr>
        <w:t>на</w:t>
      </w:r>
      <w:r w:rsidRPr="0038322E">
        <w:rPr>
          <w:color w:val="231F20"/>
        </w:rPr>
        <w:t xml:space="preserve"> </w:t>
      </w:r>
      <w:r>
        <w:rPr>
          <w:color w:val="231F20"/>
        </w:rPr>
        <w:t>листе.</w:t>
      </w:r>
      <w:r w:rsidRPr="0038322E">
        <w:rPr>
          <w:color w:val="231F20"/>
        </w:rPr>
        <w:t xml:space="preserve"> </w:t>
      </w:r>
      <w:r>
        <w:rPr>
          <w:color w:val="231F20"/>
        </w:rPr>
        <w:t>Выбор</w:t>
      </w:r>
      <w:r w:rsidRPr="0038322E">
        <w:rPr>
          <w:color w:val="231F20"/>
        </w:rPr>
        <w:t xml:space="preserve"> </w:t>
      </w:r>
      <w:r>
        <w:rPr>
          <w:color w:val="231F20"/>
        </w:rPr>
        <w:t xml:space="preserve">вертикального </w:t>
      </w:r>
      <w:r w:rsidRPr="0038322E">
        <w:rPr>
          <w:color w:val="231F20"/>
        </w:rPr>
        <w:t>или горизонтального формата</w:t>
      </w:r>
      <w:r w:rsidR="0038322E">
        <w:rPr>
          <w:color w:val="231F20"/>
        </w:rPr>
        <w:t xml:space="preserve"> листа в зависимости от содержа</w:t>
      </w:r>
      <w:r>
        <w:rPr>
          <w:color w:val="231F20"/>
        </w:rPr>
        <w:t>ния изображения.</w:t>
      </w:r>
    </w:p>
    <w:p w:rsidR="00A04AC7" w:rsidRPr="0038322E" w:rsidRDefault="00A04AC7" w:rsidP="00AA6CBD">
      <w:pPr>
        <w:pStyle w:val="a3"/>
        <w:ind w:left="0"/>
        <w:jc w:val="both"/>
        <w:rPr>
          <w:color w:val="231F20"/>
        </w:rPr>
      </w:pPr>
      <w:r>
        <w:rPr>
          <w:color w:val="231F20"/>
        </w:rPr>
        <w:t>Разные</w:t>
      </w:r>
      <w:r w:rsidRPr="0038322E">
        <w:rPr>
          <w:color w:val="231F20"/>
        </w:rPr>
        <w:t xml:space="preserve"> </w:t>
      </w:r>
      <w:r>
        <w:rPr>
          <w:color w:val="231F20"/>
        </w:rPr>
        <w:t>виды</w:t>
      </w:r>
      <w:r w:rsidRPr="0038322E">
        <w:rPr>
          <w:color w:val="231F20"/>
        </w:rPr>
        <w:t xml:space="preserve"> </w:t>
      </w:r>
      <w:r>
        <w:rPr>
          <w:color w:val="231F20"/>
        </w:rPr>
        <w:t>линий.</w:t>
      </w:r>
      <w:r w:rsidRPr="0038322E">
        <w:rPr>
          <w:color w:val="231F20"/>
        </w:rPr>
        <w:t xml:space="preserve"> </w:t>
      </w:r>
      <w:r>
        <w:rPr>
          <w:color w:val="231F20"/>
        </w:rPr>
        <w:t>Линейный</w:t>
      </w:r>
      <w:r w:rsidRPr="0038322E">
        <w:rPr>
          <w:color w:val="231F20"/>
        </w:rPr>
        <w:t xml:space="preserve"> </w:t>
      </w:r>
      <w:r>
        <w:rPr>
          <w:color w:val="231F20"/>
        </w:rPr>
        <w:t>рисунок.</w:t>
      </w:r>
      <w:r w:rsidRPr="0038322E">
        <w:rPr>
          <w:color w:val="231F20"/>
        </w:rPr>
        <w:t xml:space="preserve"> </w:t>
      </w:r>
      <w:r>
        <w:rPr>
          <w:color w:val="231F20"/>
        </w:rPr>
        <w:t>Графические</w:t>
      </w:r>
      <w:r w:rsidRPr="0038322E">
        <w:rPr>
          <w:color w:val="231F20"/>
        </w:rPr>
        <w:t xml:space="preserve"> </w:t>
      </w:r>
      <w:r w:rsidR="0038322E">
        <w:rPr>
          <w:color w:val="231F20"/>
        </w:rPr>
        <w:t>мате</w:t>
      </w:r>
      <w:r>
        <w:rPr>
          <w:color w:val="231F20"/>
        </w:rPr>
        <w:t>риалы для линейного рисун</w:t>
      </w:r>
      <w:r w:rsidR="0038322E">
        <w:rPr>
          <w:color w:val="231F20"/>
        </w:rPr>
        <w:t>ка и их особенности. Приёмы ри</w:t>
      </w:r>
      <w:r>
        <w:rPr>
          <w:color w:val="231F20"/>
        </w:rPr>
        <w:t>сования линией.</w:t>
      </w:r>
    </w:p>
    <w:p w:rsidR="00A04AC7" w:rsidRPr="0038322E" w:rsidRDefault="00A04AC7" w:rsidP="00AA6CBD">
      <w:pPr>
        <w:pStyle w:val="a3"/>
        <w:ind w:left="0"/>
        <w:jc w:val="both"/>
        <w:rPr>
          <w:color w:val="231F20"/>
        </w:rPr>
      </w:pPr>
      <w:r>
        <w:rPr>
          <w:color w:val="231F20"/>
        </w:rPr>
        <w:t>Рисование</w:t>
      </w:r>
      <w:r w:rsidRPr="0038322E">
        <w:rPr>
          <w:color w:val="231F20"/>
        </w:rPr>
        <w:t xml:space="preserve"> </w:t>
      </w:r>
      <w:r>
        <w:rPr>
          <w:color w:val="231F20"/>
        </w:rPr>
        <w:t>с</w:t>
      </w:r>
      <w:r w:rsidRPr="0038322E">
        <w:rPr>
          <w:color w:val="231F20"/>
        </w:rPr>
        <w:t xml:space="preserve"> </w:t>
      </w:r>
      <w:r>
        <w:rPr>
          <w:color w:val="231F20"/>
        </w:rPr>
        <w:t>натуры:</w:t>
      </w:r>
      <w:r w:rsidRPr="0038322E">
        <w:rPr>
          <w:color w:val="231F20"/>
        </w:rPr>
        <w:t xml:space="preserve"> </w:t>
      </w:r>
      <w:r>
        <w:rPr>
          <w:color w:val="231F20"/>
        </w:rPr>
        <w:t>разные</w:t>
      </w:r>
      <w:r w:rsidRPr="0038322E">
        <w:rPr>
          <w:color w:val="231F20"/>
        </w:rPr>
        <w:t xml:space="preserve"> </w:t>
      </w:r>
      <w:r>
        <w:rPr>
          <w:color w:val="231F20"/>
        </w:rPr>
        <w:t>листья</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форма.</w:t>
      </w:r>
    </w:p>
    <w:p w:rsidR="00A04AC7" w:rsidRPr="0038322E" w:rsidRDefault="00A04AC7" w:rsidP="00AA6CBD">
      <w:pPr>
        <w:pStyle w:val="a3"/>
        <w:ind w:left="0"/>
        <w:jc w:val="both"/>
        <w:rPr>
          <w:color w:val="231F20"/>
        </w:rPr>
      </w:pPr>
      <w:r w:rsidRPr="0038322E">
        <w:rPr>
          <w:color w:val="231F20"/>
        </w:rPr>
        <w:t xml:space="preserve">Представление о пропорциях: короткое — длинное. Развитие </w:t>
      </w:r>
      <w:r>
        <w:rPr>
          <w:color w:val="231F20"/>
        </w:rPr>
        <w:t>навыка</w:t>
      </w:r>
      <w:r w:rsidRPr="0038322E">
        <w:rPr>
          <w:color w:val="231F20"/>
        </w:rPr>
        <w:t xml:space="preserve"> </w:t>
      </w:r>
      <w:r>
        <w:rPr>
          <w:color w:val="231F20"/>
        </w:rPr>
        <w:t>видения</w:t>
      </w:r>
      <w:r w:rsidRPr="0038322E">
        <w:rPr>
          <w:color w:val="231F20"/>
        </w:rPr>
        <w:t xml:space="preserve"> </w:t>
      </w:r>
      <w:r>
        <w:rPr>
          <w:color w:val="231F20"/>
        </w:rPr>
        <w:t>соотношения</w:t>
      </w:r>
      <w:r w:rsidRPr="0038322E">
        <w:rPr>
          <w:color w:val="231F20"/>
        </w:rPr>
        <w:t xml:space="preserve"> </w:t>
      </w:r>
      <w:r>
        <w:rPr>
          <w:color w:val="231F20"/>
        </w:rPr>
        <w:t>частей</w:t>
      </w:r>
      <w:r w:rsidRPr="0038322E">
        <w:rPr>
          <w:color w:val="231F20"/>
        </w:rPr>
        <w:t xml:space="preserve"> </w:t>
      </w:r>
      <w:r>
        <w:rPr>
          <w:color w:val="231F20"/>
        </w:rPr>
        <w:t>целого</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sidR="0038322E">
        <w:rPr>
          <w:color w:val="231F20"/>
        </w:rPr>
        <w:t>рисун</w:t>
      </w:r>
      <w:r>
        <w:rPr>
          <w:color w:val="231F20"/>
        </w:rPr>
        <w:t>ков животных).</w:t>
      </w:r>
    </w:p>
    <w:p w:rsidR="00A04AC7" w:rsidRPr="0038322E" w:rsidRDefault="00A04AC7" w:rsidP="00AA6CBD">
      <w:pPr>
        <w:pStyle w:val="a3"/>
        <w:ind w:left="0"/>
        <w:jc w:val="both"/>
        <w:rPr>
          <w:color w:val="231F20"/>
        </w:rPr>
      </w:pPr>
      <w:r>
        <w:rPr>
          <w:color w:val="231F20"/>
        </w:rPr>
        <w:t>Графическое</w:t>
      </w:r>
      <w:r w:rsidRPr="0038322E">
        <w:rPr>
          <w:color w:val="231F20"/>
        </w:rPr>
        <w:t xml:space="preserve"> </w:t>
      </w:r>
      <w:r>
        <w:rPr>
          <w:color w:val="231F20"/>
        </w:rPr>
        <w:t>пятно</w:t>
      </w:r>
      <w:r w:rsidRPr="0038322E">
        <w:rPr>
          <w:color w:val="231F20"/>
        </w:rPr>
        <w:t xml:space="preserve"> </w:t>
      </w:r>
      <w:r>
        <w:rPr>
          <w:color w:val="231F20"/>
        </w:rPr>
        <w:t>(ахроматическое)</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sidR="0038322E">
        <w:rPr>
          <w:color w:val="231F20"/>
        </w:rPr>
        <w:t>си</w:t>
      </w:r>
      <w:r>
        <w:rPr>
          <w:color w:val="231F20"/>
        </w:rPr>
        <w:t>луэте.</w:t>
      </w:r>
      <w:r w:rsidRPr="0038322E">
        <w:rPr>
          <w:color w:val="231F20"/>
        </w:rPr>
        <w:t xml:space="preserve"> </w:t>
      </w:r>
      <w:r>
        <w:rPr>
          <w:color w:val="231F20"/>
        </w:rPr>
        <w:t>Формирование</w:t>
      </w:r>
      <w:r w:rsidRPr="0038322E">
        <w:rPr>
          <w:color w:val="231F20"/>
        </w:rPr>
        <w:t xml:space="preserve"> </w:t>
      </w:r>
      <w:r>
        <w:rPr>
          <w:color w:val="231F20"/>
        </w:rPr>
        <w:t>навыка</w:t>
      </w:r>
      <w:r w:rsidRPr="0038322E">
        <w:rPr>
          <w:color w:val="231F20"/>
        </w:rPr>
        <w:t xml:space="preserve"> </w:t>
      </w:r>
      <w:r w:rsidR="0038322E">
        <w:rPr>
          <w:color w:val="231F20"/>
        </w:rPr>
        <w:t>ви</w:t>
      </w:r>
      <w:r>
        <w:rPr>
          <w:color w:val="231F20"/>
        </w:rPr>
        <w:t>дения</w:t>
      </w:r>
      <w:r w:rsidRPr="0038322E">
        <w:rPr>
          <w:color w:val="231F20"/>
        </w:rPr>
        <w:t xml:space="preserve"> </w:t>
      </w:r>
      <w:r>
        <w:rPr>
          <w:color w:val="231F20"/>
        </w:rPr>
        <w:t>целостности.</w:t>
      </w:r>
      <w:r w:rsidRPr="0038322E">
        <w:rPr>
          <w:color w:val="231F20"/>
        </w:rPr>
        <w:t xml:space="preserve"> </w:t>
      </w:r>
      <w:r>
        <w:rPr>
          <w:color w:val="231F20"/>
        </w:rPr>
        <w:t>Цельная форма и её части.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Цвет как одно из главны</w:t>
      </w:r>
      <w:r w:rsidR="0038322E">
        <w:rPr>
          <w:color w:val="231F20"/>
        </w:rPr>
        <w:t>х средств выражения в изобрази</w:t>
      </w:r>
      <w:r>
        <w:rPr>
          <w:color w:val="231F20"/>
        </w:rPr>
        <w:t>тельном</w:t>
      </w:r>
      <w:r w:rsidRPr="0038322E">
        <w:rPr>
          <w:color w:val="231F20"/>
        </w:rPr>
        <w:t xml:space="preserve"> </w:t>
      </w:r>
      <w:r>
        <w:rPr>
          <w:color w:val="231F20"/>
        </w:rPr>
        <w:t>искусстве.</w:t>
      </w:r>
      <w:r w:rsidRPr="0038322E">
        <w:rPr>
          <w:color w:val="231F20"/>
        </w:rPr>
        <w:t xml:space="preserve"> </w:t>
      </w:r>
      <w:r>
        <w:rPr>
          <w:color w:val="231F20"/>
        </w:rPr>
        <w:t>Навыки</w:t>
      </w:r>
      <w:r w:rsidRPr="0038322E">
        <w:rPr>
          <w:color w:val="231F20"/>
        </w:rPr>
        <w:t xml:space="preserve"> </w:t>
      </w:r>
      <w:r>
        <w:rPr>
          <w:color w:val="231F20"/>
        </w:rPr>
        <w:t>работы</w:t>
      </w:r>
      <w:r w:rsidRPr="0038322E">
        <w:rPr>
          <w:color w:val="231F20"/>
        </w:rPr>
        <w:t xml:space="preserve"> </w:t>
      </w:r>
      <w:r>
        <w:rPr>
          <w:color w:val="231F20"/>
        </w:rPr>
        <w:t>гуашью</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 Краски «гуашь», кисти, бумага цветная и белая.</w:t>
      </w:r>
    </w:p>
    <w:p w:rsidR="00A04AC7" w:rsidRPr="0038322E" w:rsidRDefault="00A04AC7" w:rsidP="00AA6CBD">
      <w:pPr>
        <w:pStyle w:val="a3"/>
        <w:ind w:left="0"/>
        <w:jc w:val="both"/>
        <w:rPr>
          <w:color w:val="231F20"/>
        </w:rPr>
      </w:pPr>
      <w:r w:rsidRPr="0038322E">
        <w:rPr>
          <w:color w:val="231F20"/>
        </w:rPr>
        <w:t>Три основных цвета. Ассоц</w:t>
      </w:r>
      <w:r w:rsidR="0038322E">
        <w:rPr>
          <w:color w:val="231F20"/>
        </w:rPr>
        <w:t>иативные представления, связан</w:t>
      </w:r>
      <w:r>
        <w:rPr>
          <w:color w:val="231F20"/>
        </w:rPr>
        <w:t>ные</w:t>
      </w:r>
      <w:r w:rsidRPr="0038322E">
        <w:rPr>
          <w:color w:val="231F20"/>
        </w:rPr>
        <w:t xml:space="preserve"> </w:t>
      </w:r>
      <w:r>
        <w:rPr>
          <w:color w:val="231F20"/>
        </w:rPr>
        <w:t>с</w:t>
      </w:r>
      <w:r w:rsidRPr="0038322E">
        <w:rPr>
          <w:color w:val="231F20"/>
        </w:rPr>
        <w:t xml:space="preserve"> </w:t>
      </w:r>
      <w:r>
        <w:rPr>
          <w:color w:val="231F20"/>
        </w:rPr>
        <w:t>каждым</w:t>
      </w:r>
      <w:r w:rsidRPr="0038322E">
        <w:rPr>
          <w:color w:val="231F20"/>
        </w:rPr>
        <w:t xml:space="preserve"> </w:t>
      </w:r>
      <w:r>
        <w:rPr>
          <w:color w:val="231F20"/>
        </w:rPr>
        <w:t>цветом.</w:t>
      </w:r>
      <w:r w:rsidRPr="0038322E">
        <w:rPr>
          <w:color w:val="231F20"/>
        </w:rPr>
        <w:t xml:space="preserve"> </w:t>
      </w:r>
      <w:r>
        <w:rPr>
          <w:color w:val="231F20"/>
        </w:rPr>
        <w:t>Навыки</w:t>
      </w:r>
      <w:r w:rsidRPr="0038322E">
        <w:rPr>
          <w:color w:val="231F20"/>
        </w:rPr>
        <w:t xml:space="preserve"> </w:t>
      </w:r>
      <w:r>
        <w:rPr>
          <w:color w:val="231F20"/>
        </w:rPr>
        <w:t>смешения</w:t>
      </w:r>
      <w:r w:rsidRPr="0038322E">
        <w:rPr>
          <w:color w:val="231F20"/>
        </w:rPr>
        <w:t xml:space="preserve"> </w:t>
      </w:r>
      <w:r>
        <w:rPr>
          <w:color w:val="231F20"/>
        </w:rPr>
        <w:t>красок</w:t>
      </w:r>
      <w:r w:rsidRPr="0038322E">
        <w:rPr>
          <w:color w:val="231F20"/>
        </w:rPr>
        <w:t xml:space="preserve"> </w:t>
      </w:r>
      <w:r>
        <w:rPr>
          <w:color w:val="231F20"/>
        </w:rPr>
        <w:t>и</w:t>
      </w:r>
      <w:r w:rsidRPr="0038322E">
        <w:rPr>
          <w:color w:val="231F20"/>
        </w:rPr>
        <w:t xml:space="preserve"> </w:t>
      </w:r>
      <w:r>
        <w:rPr>
          <w:color w:val="231F20"/>
        </w:rPr>
        <w:t>получение нового цвета.</w:t>
      </w:r>
    </w:p>
    <w:p w:rsidR="00A04AC7" w:rsidRPr="0038322E" w:rsidRDefault="00A04AC7" w:rsidP="00AA6CBD">
      <w:pPr>
        <w:pStyle w:val="a3"/>
        <w:ind w:left="0"/>
        <w:jc w:val="both"/>
        <w:rPr>
          <w:color w:val="231F20"/>
        </w:rPr>
      </w:pPr>
      <w:r w:rsidRPr="0038322E">
        <w:rPr>
          <w:color w:val="231F20"/>
        </w:rPr>
        <w:t xml:space="preserve">Эмоциональная выразительность цвета, способы выражение </w:t>
      </w:r>
      <w:r>
        <w:rPr>
          <w:color w:val="231F20"/>
        </w:rPr>
        <w:t>настроения в изображаемом сюжете.</w:t>
      </w:r>
    </w:p>
    <w:p w:rsidR="00A04AC7" w:rsidRDefault="00A04AC7" w:rsidP="00AA6CBD">
      <w:pPr>
        <w:pStyle w:val="a3"/>
        <w:ind w:left="0"/>
        <w:jc w:val="both"/>
        <w:rPr>
          <w:color w:val="231F20"/>
        </w:rPr>
      </w:pPr>
      <w:r w:rsidRPr="0038322E">
        <w:rPr>
          <w:color w:val="231F20"/>
        </w:rPr>
        <w:t>Живописное изображение разных цветков по представлению и восприятию. Развитие нав</w:t>
      </w:r>
      <w:r w:rsidR="0038322E">
        <w:rPr>
          <w:color w:val="231F20"/>
        </w:rPr>
        <w:t>ыков работы гуашью. Эмоциональ</w:t>
      </w:r>
      <w:r>
        <w:rPr>
          <w:color w:val="231F20"/>
        </w:rPr>
        <w:t>ная выразительность цвета.</w:t>
      </w:r>
    </w:p>
    <w:p w:rsidR="00A04AC7" w:rsidRPr="0038322E" w:rsidRDefault="00A04AC7" w:rsidP="00AA6CBD">
      <w:pPr>
        <w:pStyle w:val="a3"/>
        <w:ind w:left="0"/>
        <w:jc w:val="both"/>
        <w:rPr>
          <w:color w:val="231F20"/>
        </w:rPr>
      </w:pPr>
      <w:r>
        <w:rPr>
          <w:color w:val="231F20"/>
        </w:rPr>
        <w:t>Тематическая композиция «Времена года». Контрастные цветовые</w:t>
      </w:r>
      <w:r w:rsidRPr="0038322E">
        <w:rPr>
          <w:color w:val="231F20"/>
        </w:rPr>
        <w:t xml:space="preserve"> </w:t>
      </w:r>
      <w:r>
        <w:rPr>
          <w:color w:val="231F20"/>
        </w:rPr>
        <w:t>состояния</w:t>
      </w:r>
      <w:r w:rsidRPr="0038322E">
        <w:rPr>
          <w:color w:val="231F20"/>
        </w:rPr>
        <w:t xml:space="preserve"> </w:t>
      </w:r>
      <w:r>
        <w:rPr>
          <w:color w:val="231F20"/>
        </w:rPr>
        <w:t>времён</w:t>
      </w:r>
      <w:r w:rsidRPr="0038322E">
        <w:rPr>
          <w:color w:val="231F20"/>
        </w:rPr>
        <w:t xml:space="preserve"> </w:t>
      </w:r>
      <w:r>
        <w:rPr>
          <w:color w:val="231F20"/>
        </w:rPr>
        <w:t>года.</w:t>
      </w:r>
      <w:r w:rsidRPr="0038322E">
        <w:rPr>
          <w:color w:val="231F20"/>
        </w:rPr>
        <w:t xml:space="preserve"> </w:t>
      </w:r>
      <w:r>
        <w:rPr>
          <w:color w:val="231F20"/>
        </w:rPr>
        <w:t>Живопись</w:t>
      </w:r>
      <w:r w:rsidRPr="0038322E">
        <w:rPr>
          <w:color w:val="231F20"/>
        </w:rPr>
        <w:t xml:space="preserve"> </w:t>
      </w:r>
      <w:r>
        <w:rPr>
          <w:color w:val="231F20"/>
        </w:rPr>
        <w:t>(гуашь),</w:t>
      </w:r>
      <w:r w:rsidRPr="0038322E">
        <w:rPr>
          <w:color w:val="231F20"/>
        </w:rPr>
        <w:t xml:space="preserve"> </w:t>
      </w:r>
      <w:r w:rsidR="0038322E">
        <w:rPr>
          <w:color w:val="231F20"/>
        </w:rPr>
        <w:t>апплика</w:t>
      </w:r>
      <w:r>
        <w:rPr>
          <w:color w:val="231F20"/>
        </w:rPr>
        <w:t>ция или смешанная техника.</w:t>
      </w:r>
    </w:p>
    <w:p w:rsidR="00A04AC7" w:rsidRDefault="00A04AC7" w:rsidP="00AA6CBD">
      <w:pPr>
        <w:pStyle w:val="a3"/>
        <w:ind w:left="0"/>
        <w:jc w:val="both"/>
      </w:pPr>
      <w:r>
        <w:rPr>
          <w:color w:val="231F20"/>
        </w:rPr>
        <w:t>Техника</w:t>
      </w:r>
      <w:r w:rsidRPr="0038322E">
        <w:rPr>
          <w:color w:val="231F20"/>
        </w:rPr>
        <w:t xml:space="preserve"> </w:t>
      </w:r>
      <w:r>
        <w:rPr>
          <w:color w:val="231F20"/>
        </w:rPr>
        <w:t>монотипии.</w:t>
      </w:r>
      <w:r w:rsidRPr="0038322E">
        <w:rPr>
          <w:color w:val="231F20"/>
        </w:rPr>
        <w:t xml:space="preserve"> </w:t>
      </w: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 xml:space="preserve">Развитие </w:t>
      </w:r>
      <w:r w:rsidRPr="0038322E">
        <w:rPr>
          <w:color w:val="231F20"/>
        </w:rPr>
        <w:t>воображения.</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Default="00A04AC7" w:rsidP="00AA6CBD">
      <w:pPr>
        <w:pStyle w:val="a3"/>
        <w:ind w:left="0"/>
        <w:jc w:val="both"/>
      </w:pPr>
      <w:r>
        <w:rPr>
          <w:color w:val="231F20"/>
        </w:rPr>
        <w:t>Изображение в объёме. П</w:t>
      </w:r>
      <w:r w:rsidR="0038322E">
        <w:rPr>
          <w:color w:val="231F20"/>
        </w:rPr>
        <w:t>риёмы работы с пластилином; до</w:t>
      </w:r>
      <w:r>
        <w:rPr>
          <w:color w:val="231F20"/>
        </w:rPr>
        <w:t>щечка, стек, тряпочка.</w:t>
      </w:r>
    </w:p>
    <w:p w:rsidR="00A04AC7" w:rsidRDefault="00A04AC7" w:rsidP="00AA6CBD">
      <w:pPr>
        <w:pStyle w:val="a3"/>
        <w:ind w:left="0"/>
        <w:jc w:val="both"/>
      </w:pPr>
      <w:r>
        <w:rPr>
          <w:color w:val="231F20"/>
        </w:rPr>
        <w:t>Лепка</w:t>
      </w:r>
      <w:r>
        <w:rPr>
          <w:color w:val="231F20"/>
          <w:spacing w:val="-14"/>
        </w:rPr>
        <w:t xml:space="preserve"> </w:t>
      </w:r>
      <w:r>
        <w:rPr>
          <w:color w:val="231F20"/>
        </w:rPr>
        <w:t>зверушек</w:t>
      </w:r>
      <w:r>
        <w:rPr>
          <w:color w:val="231F20"/>
          <w:spacing w:val="-14"/>
        </w:rPr>
        <w:t xml:space="preserve"> </w:t>
      </w:r>
      <w:r>
        <w:rPr>
          <w:color w:val="231F20"/>
        </w:rPr>
        <w:t>из</w:t>
      </w:r>
      <w:r>
        <w:rPr>
          <w:color w:val="231F20"/>
          <w:spacing w:val="-14"/>
        </w:rPr>
        <w:t xml:space="preserve"> </w:t>
      </w:r>
      <w:r>
        <w:rPr>
          <w:color w:val="231F20"/>
        </w:rPr>
        <w:t>цельной</w:t>
      </w:r>
      <w:r>
        <w:rPr>
          <w:color w:val="231F20"/>
          <w:spacing w:val="-14"/>
        </w:rPr>
        <w:t xml:space="preserve"> </w:t>
      </w:r>
      <w:r>
        <w:rPr>
          <w:color w:val="231F20"/>
        </w:rPr>
        <w:t>формы</w:t>
      </w:r>
      <w:r>
        <w:rPr>
          <w:color w:val="231F20"/>
          <w:spacing w:val="-14"/>
        </w:rPr>
        <w:t xml:space="preserve"> </w:t>
      </w:r>
      <w:r>
        <w:rPr>
          <w:color w:val="231F20"/>
        </w:rPr>
        <w:t>(черепашки,</w:t>
      </w:r>
      <w:r>
        <w:rPr>
          <w:color w:val="231F20"/>
          <w:spacing w:val="-14"/>
        </w:rPr>
        <w:t xml:space="preserve"> </w:t>
      </w:r>
      <w:r>
        <w:rPr>
          <w:color w:val="231F20"/>
        </w:rPr>
        <w:t>ёжика,</w:t>
      </w:r>
      <w:r>
        <w:rPr>
          <w:color w:val="231F20"/>
          <w:spacing w:val="-14"/>
        </w:rPr>
        <w:t xml:space="preserve"> </w:t>
      </w:r>
      <w:r w:rsidR="0038322E">
        <w:rPr>
          <w:color w:val="231F20"/>
        </w:rPr>
        <w:t>зай</w:t>
      </w:r>
      <w:r>
        <w:rPr>
          <w:color w:val="231F20"/>
        </w:rPr>
        <w:t>чика,</w:t>
      </w:r>
      <w:r>
        <w:rPr>
          <w:color w:val="231F20"/>
          <w:spacing w:val="-3"/>
        </w:rPr>
        <w:t xml:space="preserve"> </w:t>
      </w:r>
      <w:r>
        <w:rPr>
          <w:color w:val="231F20"/>
        </w:rPr>
        <w:t>птички</w:t>
      </w:r>
      <w:r>
        <w:rPr>
          <w:color w:val="231F20"/>
          <w:spacing w:val="-3"/>
        </w:rPr>
        <w:t xml:space="preserve"> </w:t>
      </w:r>
      <w:r>
        <w:rPr>
          <w:color w:val="231F20"/>
        </w:rPr>
        <w:t>и</w:t>
      </w:r>
      <w:r>
        <w:rPr>
          <w:color w:val="231F20"/>
          <w:spacing w:val="-3"/>
        </w:rPr>
        <w:t xml:space="preserve"> </w:t>
      </w:r>
      <w:r>
        <w:rPr>
          <w:color w:val="231F20"/>
        </w:rPr>
        <w:t>др.).</w:t>
      </w:r>
      <w:r>
        <w:rPr>
          <w:color w:val="231F20"/>
          <w:spacing w:val="-3"/>
        </w:rPr>
        <w:t xml:space="preserve"> </w:t>
      </w:r>
      <w:r>
        <w:rPr>
          <w:color w:val="231F20"/>
        </w:rPr>
        <w:t>Приёмы</w:t>
      </w:r>
      <w:r>
        <w:rPr>
          <w:color w:val="231F20"/>
          <w:spacing w:val="-3"/>
        </w:rPr>
        <w:t xml:space="preserve"> </w:t>
      </w:r>
      <w:r>
        <w:rPr>
          <w:color w:val="231F20"/>
        </w:rPr>
        <w:t>вытягивания,</w:t>
      </w:r>
      <w:r>
        <w:rPr>
          <w:color w:val="231F20"/>
          <w:spacing w:val="-3"/>
        </w:rPr>
        <w:t xml:space="preserve"> </w:t>
      </w:r>
      <w:r>
        <w:rPr>
          <w:color w:val="231F20"/>
        </w:rPr>
        <w:t>вдавливания,</w:t>
      </w:r>
      <w:r>
        <w:rPr>
          <w:color w:val="231F20"/>
          <w:spacing w:val="-3"/>
        </w:rPr>
        <w:t xml:space="preserve"> </w:t>
      </w:r>
      <w:r w:rsidR="0038322E">
        <w:rPr>
          <w:color w:val="231F20"/>
        </w:rPr>
        <w:t>сги</w:t>
      </w:r>
      <w:r>
        <w:rPr>
          <w:color w:val="231F20"/>
        </w:rPr>
        <w:t>бания, скручивания.</w:t>
      </w:r>
    </w:p>
    <w:p w:rsidR="00A04AC7" w:rsidRDefault="00A04AC7" w:rsidP="00AA6CBD">
      <w:pPr>
        <w:pStyle w:val="a3"/>
        <w:ind w:left="0"/>
        <w:jc w:val="both"/>
      </w:pPr>
      <w:r>
        <w:rPr>
          <w:color w:val="231F20"/>
        </w:rPr>
        <w:t>Лепка</w:t>
      </w:r>
      <w:r>
        <w:rPr>
          <w:color w:val="231F20"/>
          <w:spacing w:val="-16"/>
        </w:rPr>
        <w:t xml:space="preserve"> </w:t>
      </w:r>
      <w:r>
        <w:rPr>
          <w:color w:val="231F20"/>
        </w:rPr>
        <w:t>игрушки,</w:t>
      </w:r>
      <w:r>
        <w:rPr>
          <w:color w:val="231F20"/>
          <w:spacing w:val="-16"/>
        </w:rPr>
        <w:t xml:space="preserve"> </w:t>
      </w:r>
      <w:r>
        <w:rPr>
          <w:color w:val="231F20"/>
        </w:rPr>
        <w:t>характерной</w:t>
      </w:r>
      <w:r>
        <w:rPr>
          <w:color w:val="231F20"/>
          <w:spacing w:val="-16"/>
        </w:rPr>
        <w:t xml:space="preserve"> </w:t>
      </w:r>
      <w:r>
        <w:rPr>
          <w:color w:val="231F20"/>
        </w:rPr>
        <w:t>для</w:t>
      </w:r>
      <w:r>
        <w:rPr>
          <w:color w:val="231F20"/>
          <w:spacing w:val="-16"/>
        </w:rPr>
        <w:t xml:space="preserve"> </w:t>
      </w:r>
      <w:r>
        <w:rPr>
          <w:color w:val="231F20"/>
        </w:rPr>
        <w:t>одного</w:t>
      </w:r>
      <w:r>
        <w:rPr>
          <w:color w:val="231F20"/>
          <w:spacing w:val="-16"/>
        </w:rPr>
        <w:t xml:space="preserve"> </w:t>
      </w:r>
      <w:r>
        <w:rPr>
          <w:color w:val="231F20"/>
        </w:rPr>
        <w:t>из</w:t>
      </w:r>
      <w:r>
        <w:rPr>
          <w:color w:val="231F20"/>
          <w:spacing w:val="-16"/>
        </w:rPr>
        <w:t xml:space="preserve"> </w:t>
      </w:r>
      <w:r>
        <w:rPr>
          <w:color w:val="231F20"/>
        </w:rPr>
        <w:t>наиболее</w:t>
      </w:r>
      <w:r>
        <w:rPr>
          <w:color w:val="231F20"/>
          <w:spacing w:val="-16"/>
        </w:rPr>
        <w:t xml:space="preserve"> </w:t>
      </w:r>
      <w:r w:rsidR="0038322E">
        <w:rPr>
          <w:color w:val="231F20"/>
        </w:rPr>
        <w:t>извест</w:t>
      </w:r>
      <w:r>
        <w:rPr>
          <w:color w:val="231F20"/>
        </w:rPr>
        <w:t>ных народных художественных промыслов (дымковская или каргопольская</w:t>
      </w:r>
      <w:r>
        <w:rPr>
          <w:color w:val="231F20"/>
          <w:spacing w:val="-5"/>
        </w:rPr>
        <w:t xml:space="preserve"> </w:t>
      </w:r>
      <w:r>
        <w:rPr>
          <w:color w:val="231F20"/>
        </w:rPr>
        <w:t>игрушка</w:t>
      </w:r>
      <w:r>
        <w:rPr>
          <w:color w:val="231F20"/>
          <w:spacing w:val="-5"/>
        </w:rPr>
        <w:t xml:space="preserve"> </w:t>
      </w:r>
      <w:r>
        <w:rPr>
          <w:color w:val="231F20"/>
        </w:rPr>
        <w:t>или</w:t>
      </w:r>
      <w:r>
        <w:rPr>
          <w:color w:val="231F20"/>
          <w:spacing w:val="-5"/>
        </w:rPr>
        <w:t xml:space="preserve"> </w:t>
      </w:r>
      <w:r>
        <w:rPr>
          <w:color w:val="231F20"/>
        </w:rPr>
        <w:t>по</w:t>
      </w:r>
      <w:r>
        <w:rPr>
          <w:color w:val="231F20"/>
          <w:spacing w:val="-5"/>
        </w:rPr>
        <w:t xml:space="preserve"> </w:t>
      </w:r>
      <w:r>
        <w:rPr>
          <w:color w:val="231F20"/>
        </w:rPr>
        <w:t>выбору</w:t>
      </w:r>
      <w:r>
        <w:rPr>
          <w:color w:val="231F20"/>
          <w:spacing w:val="-5"/>
        </w:rPr>
        <w:t xml:space="preserve"> </w:t>
      </w:r>
      <w:r>
        <w:rPr>
          <w:color w:val="231F20"/>
        </w:rPr>
        <w:t>учителя</w:t>
      </w:r>
      <w:r>
        <w:rPr>
          <w:color w:val="231F20"/>
          <w:spacing w:val="-5"/>
        </w:rPr>
        <w:t xml:space="preserve"> </w:t>
      </w:r>
      <w:r>
        <w:rPr>
          <w:color w:val="231F20"/>
        </w:rPr>
        <w:t>с</w:t>
      </w:r>
      <w:r>
        <w:rPr>
          <w:color w:val="231F20"/>
          <w:spacing w:val="-5"/>
        </w:rPr>
        <w:t xml:space="preserve"> </w:t>
      </w:r>
      <w:r>
        <w:rPr>
          <w:color w:val="231F20"/>
        </w:rPr>
        <w:t>учётом</w:t>
      </w:r>
      <w:r>
        <w:rPr>
          <w:color w:val="231F20"/>
          <w:spacing w:val="-5"/>
        </w:rPr>
        <w:t xml:space="preserve"> </w:t>
      </w:r>
      <w:r w:rsidR="0038322E">
        <w:rPr>
          <w:color w:val="231F20"/>
        </w:rPr>
        <w:t>мест</w:t>
      </w:r>
      <w:r>
        <w:rPr>
          <w:color w:val="231F20"/>
        </w:rPr>
        <w:t>ных промыслов).</w:t>
      </w:r>
    </w:p>
    <w:p w:rsidR="00A04AC7" w:rsidRPr="0038322E" w:rsidRDefault="00A04AC7" w:rsidP="0038322E">
      <w:pPr>
        <w:pStyle w:val="a3"/>
        <w:ind w:left="0"/>
        <w:jc w:val="both"/>
        <w:rPr>
          <w:color w:val="231F20"/>
        </w:rPr>
      </w:pPr>
      <w:r w:rsidRPr="0038322E">
        <w:rPr>
          <w:color w:val="231F20"/>
        </w:rPr>
        <w:t>Бумажная пластика. Овладение первичными приёмами над</w:t>
      </w:r>
      <w:r>
        <w:rPr>
          <w:color w:val="231F20"/>
        </w:rPr>
        <w:t>резания, закручивания, складывания.</w:t>
      </w:r>
    </w:p>
    <w:p w:rsidR="00A04AC7" w:rsidRDefault="00A04AC7" w:rsidP="00AA6CBD">
      <w:pPr>
        <w:pStyle w:val="a3"/>
        <w:ind w:left="0"/>
        <w:jc w:val="both"/>
      </w:pPr>
      <w:r>
        <w:rPr>
          <w:color w:val="231F20"/>
        </w:rPr>
        <w:t>Объёмная</w:t>
      </w:r>
      <w:r>
        <w:rPr>
          <w:color w:val="231F20"/>
          <w:spacing w:val="-3"/>
        </w:rPr>
        <w:t xml:space="preserve"> </w:t>
      </w:r>
      <w:r>
        <w:rPr>
          <w:color w:val="231F20"/>
        </w:rPr>
        <w:t>аппликация</w:t>
      </w:r>
      <w:r>
        <w:rPr>
          <w:color w:val="231F20"/>
          <w:spacing w:val="-2"/>
        </w:rPr>
        <w:t xml:space="preserve"> </w:t>
      </w:r>
      <w:r>
        <w:rPr>
          <w:color w:val="231F20"/>
        </w:rPr>
        <w:t>из</w:t>
      </w:r>
      <w:r>
        <w:rPr>
          <w:color w:val="231F20"/>
          <w:spacing w:val="-2"/>
        </w:rPr>
        <w:t xml:space="preserve"> </w:t>
      </w:r>
      <w:r>
        <w:rPr>
          <w:color w:val="231F20"/>
        </w:rPr>
        <w:t>бумаги</w:t>
      </w:r>
      <w:r>
        <w:rPr>
          <w:color w:val="231F20"/>
          <w:spacing w:val="-3"/>
        </w:rPr>
        <w:t xml:space="preserve"> </w:t>
      </w:r>
      <w:r>
        <w:rPr>
          <w:color w:val="231F20"/>
        </w:rPr>
        <w:t>и</w:t>
      </w:r>
      <w:r>
        <w:rPr>
          <w:color w:val="231F20"/>
          <w:spacing w:val="-2"/>
        </w:rPr>
        <w:t xml:space="preserve"> картона.</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Pr>
          <w:color w:val="231F20"/>
        </w:rPr>
        <w:t>Узоры</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Pr>
          <w:color w:val="231F20"/>
        </w:rPr>
        <w:t>Наблюдение</w:t>
      </w:r>
      <w:r w:rsidRPr="0038322E">
        <w:rPr>
          <w:color w:val="231F20"/>
        </w:rPr>
        <w:t xml:space="preserve"> </w:t>
      </w:r>
      <w:r>
        <w:rPr>
          <w:color w:val="231F20"/>
        </w:rPr>
        <w:t>узоров</w:t>
      </w:r>
      <w:r w:rsidRPr="0038322E">
        <w:rPr>
          <w:color w:val="231F20"/>
        </w:rPr>
        <w:t xml:space="preserve"> </w:t>
      </w:r>
      <w:r>
        <w:rPr>
          <w:color w:val="231F20"/>
        </w:rPr>
        <w:t>в</w:t>
      </w:r>
      <w:r w:rsidRPr="0038322E">
        <w:rPr>
          <w:color w:val="231F20"/>
        </w:rPr>
        <w:t xml:space="preserve"> </w:t>
      </w:r>
      <w:r>
        <w:rPr>
          <w:color w:val="231F20"/>
        </w:rPr>
        <w:t>живой</w:t>
      </w:r>
      <w:r w:rsidRPr="0038322E">
        <w:rPr>
          <w:color w:val="231F20"/>
        </w:rPr>
        <w:t xml:space="preserve"> </w:t>
      </w:r>
      <w:r>
        <w:rPr>
          <w:color w:val="231F20"/>
        </w:rPr>
        <w:t>природе</w:t>
      </w:r>
      <w:r w:rsidRPr="0038322E">
        <w:rPr>
          <w:color w:val="231F20"/>
        </w:rPr>
        <w:t xml:space="preserve"> </w:t>
      </w:r>
      <w:r>
        <w:rPr>
          <w:color w:val="231F20"/>
        </w:rPr>
        <w:t>(в</w:t>
      </w:r>
      <w:r w:rsidRPr="0038322E">
        <w:rPr>
          <w:color w:val="231F20"/>
        </w:rPr>
        <w:t xml:space="preserve"> </w:t>
      </w:r>
      <w:r>
        <w:rPr>
          <w:color w:val="231F20"/>
        </w:rPr>
        <w:t>ус</w:t>
      </w:r>
      <w:r w:rsidRPr="0038322E">
        <w:rPr>
          <w:color w:val="231F20"/>
        </w:rPr>
        <w:t>ловиях урока на основе фотографий). Эмоционально-эстетиче</w:t>
      </w:r>
      <w:r>
        <w:rPr>
          <w:color w:val="231F20"/>
        </w:rPr>
        <w:t>ское восприятие объектов действительности. Ассоциативное сопоставление с орнамента</w:t>
      </w:r>
      <w:r w:rsidR="0038322E">
        <w:rPr>
          <w:color w:val="231F20"/>
        </w:rPr>
        <w:t>ми в предметах декоративно-при</w:t>
      </w:r>
      <w:r>
        <w:rPr>
          <w:color w:val="231F20"/>
        </w:rPr>
        <w:t>кладного искусства.</w:t>
      </w:r>
    </w:p>
    <w:p w:rsidR="00A04AC7" w:rsidRPr="0038322E" w:rsidRDefault="00A04AC7" w:rsidP="00AA6CBD">
      <w:pPr>
        <w:pStyle w:val="a3"/>
        <w:ind w:left="0"/>
        <w:jc w:val="both"/>
        <w:rPr>
          <w:color w:val="231F20"/>
        </w:rPr>
      </w:pPr>
      <w:r w:rsidRPr="0038322E">
        <w:rPr>
          <w:color w:val="231F20"/>
        </w:rPr>
        <w:t>Узоры и орнаменты, создаваемые людьми, и разнообразие их видов. Орнаменты геометрические и растительные. Декоратив</w:t>
      </w:r>
      <w:r>
        <w:rPr>
          <w:color w:val="231F20"/>
        </w:rPr>
        <w:t>ная композиция в круге или в полосе.</w:t>
      </w:r>
    </w:p>
    <w:p w:rsidR="00A04AC7" w:rsidRPr="0038322E" w:rsidRDefault="00A04AC7" w:rsidP="00AA6CBD">
      <w:pPr>
        <w:pStyle w:val="a3"/>
        <w:ind w:left="0"/>
        <w:jc w:val="both"/>
        <w:rPr>
          <w:color w:val="231F20"/>
        </w:rPr>
      </w:pP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и</w:t>
      </w:r>
      <w:r w:rsidRPr="0038322E">
        <w:rPr>
          <w:color w:val="231F20"/>
        </w:rPr>
        <w:t xml:space="preserve"> </w:t>
      </w:r>
      <w:r>
        <w:rPr>
          <w:color w:val="231F20"/>
        </w:rPr>
        <w:t>наблюдение</w:t>
      </w:r>
      <w:r w:rsidRPr="0038322E">
        <w:rPr>
          <w:color w:val="231F20"/>
        </w:rPr>
        <w:t xml:space="preserve"> </w:t>
      </w:r>
      <w:r>
        <w:rPr>
          <w:color w:val="231F20"/>
        </w:rPr>
        <w:t>её</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sidR="0038322E">
        <w:rPr>
          <w:color w:val="231F20"/>
        </w:rPr>
        <w:t>Пос</w:t>
      </w:r>
      <w:r>
        <w:rPr>
          <w:color w:val="231F20"/>
        </w:rPr>
        <w:t>ледовательное</w:t>
      </w:r>
      <w:r w:rsidRPr="0038322E">
        <w:rPr>
          <w:color w:val="231F20"/>
        </w:rPr>
        <w:t xml:space="preserve"> </w:t>
      </w:r>
      <w:r>
        <w:rPr>
          <w:color w:val="231F20"/>
        </w:rPr>
        <w:t>ведение</w:t>
      </w:r>
      <w:r w:rsidRPr="0038322E">
        <w:rPr>
          <w:color w:val="231F20"/>
        </w:rPr>
        <w:t xml:space="preserve"> </w:t>
      </w:r>
      <w:r>
        <w:rPr>
          <w:color w:val="231F20"/>
        </w:rPr>
        <w:t>работы</w:t>
      </w:r>
      <w:r w:rsidRPr="0038322E">
        <w:rPr>
          <w:color w:val="231F20"/>
        </w:rPr>
        <w:t xml:space="preserve"> </w:t>
      </w:r>
      <w:r>
        <w:rPr>
          <w:color w:val="231F20"/>
        </w:rPr>
        <w:t>над</w:t>
      </w:r>
      <w:r w:rsidRPr="0038322E">
        <w:rPr>
          <w:color w:val="231F20"/>
        </w:rPr>
        <w:t xml:space="preserve"> </w:t>
      </w:r>
      <w:r>
        <w:rPr>
          <w:color w:val="231F20"/>
        </w:rPr>
        <w:t>изображением</w:t>
      </w:r>
      <w:r w:rsidRPr="0038322E">
        <w:rPr>
          <w:color w:val="231F20"/>
        </w:rPr>
        <w:t xml:space="preserve"> </w:t>
      </w:r>
      <w:r>
        <w:rPr>
          <w:color w:val="231F20"/>
        </w:rPr>
        <w:t>бабочки</w:t>
      </w:r>
      <w:r w:rsidRPr="0038322E">
        <w:rPr>
          <w:color w:val="231F20"/>
        </w:rPr>
        <w:t xml:space="preserve"> </w:t>
      </w:r>
      <w:r>
        <w:rPr>
          <w:color w:val="231F20"/>
        </w:rPr>
        <w:t xml:space="preserve">по </w:t>
      </w:r>
      <w:r w:rsidRPr="0038322E">
        <w:rPr>
          <w:color w:val="231F20"/>
        </w:rPr>
        <w:t>представлению, использование линии симметрии при составле</w:t>
      </w:r>
      <w:r>
        <w:rPr>
          <w:color w:val="231F20"/>
        </w:rPr>
        <w:t>нии узора крыльев.</w:t>
      </w:r>
    </w:p>
    <w:p w:rsidR="00A04AC7" w:rsidRPr="0038322E" w:rsidRDefault="00A04AC7" w:rsidP="00AA6CBD">
      <w:pPr>
        <w:pStyle w:val="a3"/>
        <w:ind w:left="0"/>
        <w:jc w:val="both"/>
        <w:rPr>
          <w:color w:val="231F20"/>
        </w:rPr>
      </w:pPr>
      <w:r>
        <w:rPr>
          <w:color w:val="231F20"/>
        </w:rPr>
        <w:t>Орнамент,</w:t>
      </w:r>
      <w:r w:rsidRPr="0038322E">
        <w:rPr>
          <w:color w:val="231F20"/>
        </w:rPr>
        <w:t xml:space="preserve"> </w:t>
      </w:r>
      <w:r>
        <w:rPr>
          <w:color w:val="231F20"/>
        </w:rPr>
        <w:t>характерный</w:t>
      </w:r>
      <w:r w:rsidRPr="0038322E">
        <w:rPr>
          <w:color w:val="231F20"/>
        </w:rPr>
        <w:t xml:space="preserve"> </w:t>
      </w:r>
      <w:r>
        <w:rPr>
          <w:color w:val="231F20"/>
        </w:rPr>
        <w:t>для</w:t>
      </w:r>
      <w:r w:rsidRPr="0038322E">
        <w:rPr>
          <w:color w:val="231F20"/>
        </w:rPr>
        <w:t xml:space="preserve"> </w:t>
      </w:r>
      <w:r>
        <w:rPr>
          <w:color w:val="231F20"/>
        </w:rPr>
        <w:t>игрушек</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Pr>
          <w:color w:val="231F20"/>
        </w:rPr>
        <w:t>наиболее</w:t>
      </w:r>
      <w:r w:rsidRPr="0038322E">
        <w:rPr>
          <w:color w:val="231F20"/>
        </w:rPr>
        <w:t xml:space="preserve"> </w:t>
      </w:r>
      <w:r w:rsidR="0038322E">
        <w:rPr>
          <w:color w:val="231F20"/>
        </w:rPr>
        <w:t>из</w:t>
      </w:r>
      <w:r>
        <w:rPr>
          <w:color w:val="231F20"/>
        </w:rPr>
        <w:t xml:space="preserve">вестных народных </w:t>
      </w:r>
      <w:r>
        <w:rPr>
          <w:color w:val="231F20"/>
        </w:rPr>
        <w:lastRenderedPageBreak/>
        <w:t>художественных промыслов: дымковская или каргопольская игрушка (или по выбору учителя с учётом местных промыслов).</w:t>
      </w:r>
    </w:p>
    <w:p w:rsidR="00A04AC7" w:rsidRDefault="00A04AC7" w:rsidP="00AA6CBD">
      <w:pPr>
        <w:pStyle w:val="a3"/>
        <w:ind w:left="0"/>
        <w:jc w:val="both"/>
      </w:pPr>
      <w:r>
        <w:rPr>
          <w:color w:val="231F20"/>
        </w:rPr>
        <w:t>Дизайн предмета: изготовление нарядной упаковки путём складывания бумаги и аппликации.</w:t>
      </w:r>
    </w:p>
    <w:p w:rsidR="00A04AC7" w:rsidRDefault="00A04AC7" w:rsidP="00AA6CBD">
      <w:pPr>
        <w:pStyle w:val="a3"/>
        <w:ind w:left="0"/>
        <w:jc w:val="both"/>
      </w:pPr>
      <w:r>
        <w:rPr>
          <w:color w:val="231F20"/>
        </w:rPr>
        <w:t>Оригами</w:t>
      </w:r>
      <w:r>
        <w:rPr>
          <w:color w:val="231F20"/>
          <w:spacing w:val="-16"/>
        </w:rPr>
        <w:t xml:space="preserve"> </w:t>
      </w:r>
      <w:r>
        <w:rPr>
          <w:color w:val="231F20"/>
        </w:rPr>
        <w:t>—</w:t>
      </w:r>
      <w:r>
        <w:rPr>
          <w:color w:val="231F20"/>
          <w:spacing w:val="-16"/>
        </w:rPr>
        <w:t xml:space="preserve"> </w:t>
      </w:r>
      <w:r>
        <w:rPr>
          <w:color w:val="231F20"/>
        </w:rPr>
        <w:t>создание</w:t>
      </w:r>
      <w:r>
        <w:rPr>
          <w:color w:val="231F20"/>
          <w:spacing w:val="-16"/>
        </w:rPr>
        <w:t xml:space="preserve"> </w:t>
      </w:r>
      <w:r>
        <w:rPr>
          <w:color w:val="231F20"/>
        </w:rPr>
        <w:t>игрушки</w:t>
      </w:r>
      <w:r>
        <w:rPr>
          <w:color w:val="231F20"/>
          <w:spacing w:val="-16"/>
        </w:rPr>
        <w:t xml:space="preserve"> </w:t>
      </w:r>
      <w:r>
        <w:rPr>
          <w:color w:val="231F20"/>
        </w:rPr>
        <w:t>для</w:t>
      </w:r>
      <w:r>
        <w:rPr>
          <w:color w:val="231F20"/>
          <w:spacing w:val="-16"/>
        </w:rPr>
        <w:t xml:space="preserve"> </w:t>
      </w:r>
      <w:r>
        <w:rPr>
          <w:color w:val="231F20"/>
        </w:rPr>
        <w:t>новогодней</w:t>
      </w:r>
      <w:r>
        <w:rPr>
          <w:color w:val="231F20"/>
          <w:spacing w:val="-16"/>
        </w:rPr>
        <w:t xml:space="preserve"> </w:t>
      </w:r>
      <w:r>
        <w:rPr>
          <w:color w:val="231F20"/>
        </w:rPr>
        <w:t>ёлки.</w:t>
      </w:r>
      <w:r>
        <w:rPr>
          <w:color w:val="231F20"/>
          <w:spacing w:val="-16"/>
        </w:rPr>
        <w:t xml:space="preserve"> </w:t>
      </w:r>
      <w:r>
        <w:rPr>
          <w:color w:val="231F20"/>
        </w:rPr>
        <w:t>Приёмы складывания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04AC7" w:rsidRPr="0038322E" w:rsidRDefault="00A04AC7" w:rsidP="00AA6CBD">
      <w:pPr>
        <w:pStyle w:val="a3"/>
        <w:ind w:left="0"/>
        <w:jc w:val="both"/>
        <w:rPr>
          <w:color w:val="231F20"/>
        </w:rPr>
      </w:pPr>
      <w:r>
        <w:rPr>
          <w:color w:val="231F20"/>
        </w:rPr>
        <w:t>Наблюдение разнообразн</w:t>
      </w:r>
      <w:r w:rsidR="0038322E">
        <w:rPr>
          <w:color w:val="231F20"/>
        </w:rPr>
        <w:t>ых архитектурных зданий в окру</w:t>
      </w:r>
      <w:r>
        <w:rPr>
          <w:color w:val="231F20"/>
        </w:rPr>
        <w:t>жающем мире (по фотографиям), обсуждение особенностей и составных частей зданий.</w:t>
      </w:r>
    </w:p>
    <w:p w:rsidR="00A04AC7" w:rsidRPr="0038322E" w:rsidRDefault="00A04AC7" w:rsidP="00AA6CBD">
      <w:pPr>
        <w:pStyle w:val="a3"/>
        <w:ind w:left="0"/>
        <w:jc w:val="both"/>
        <w:rPr>
          <w:color w:val="231F20"/>
        </w:rPr>
      </w:pPr>
      <w:r w:rsidRPr="0038322E">
        <w:rPr>
          <w:color w:val="231F20"/>
        </w:rPr>
        <w:t xml:space="preserve">Освоение приёмов конструирования из бумаги. Складывание </w:t>
      </w:r>
      <w:r>
        <w:rPr>
          <w:color w:val="231F20"/>
        </w:rPr>
        <w:t>объёмных простых геометрических тел. Овладение приёмами склеивания, надрезания и вырезания деталей; использование приёма симметрии.</w:t>
      </w:r>
    </w:p>
    <w:p w:rsidR="00A04AC7" w:rsidRPr="0038322E" w:rsidRDefault="00A04AC7" w:rsidP="00AA6CBD">
      <w:pPr>
        <w:pStyle w:val="a3"/>
        <w:ind w:left="0"/>
        <w:jc w:val="both"/>
        <w:rPr>
          <w:color w:val="231F20"/>
        </w:rPr>
      </w:pPr>
      <w:r>
        <w:rPr>
          <w:color w:val="231F20"/>
        </w:rPr>
        <w:t>Макетирование (или аппликация) пространственной среды сказочного города из бумаги, картона или пластилина.</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w:t>
      </w:r>
      <w:r w:rsidRPr="0038322E">
        <w:rPr>
          <w:color w:val="231F20"/>
        </w:rPr>
        <w:t xml:space="preserve"> </w:t>
      </w:r>
      <w:r>
        <w:rPr>
          <w:color w:val="231F20"/>
        </w:rPr>
        <w:t>наблюдение</w:t>
      </w:r>
      <w:r w:rsidRPr="0038322E">
        <w:rPr>
          <w:color w:val="231F20"/>
        </w:rPr>
        <w:t xml:space="preserve"> </w:t>
      </w:r>
      <w:r>
        <w:rPr>
          <w:color w:val="231F20"/>
        </w:rPr>
        <w:t>окружающего</w:t>
      </w:r>
      <w:r w:rsidRPr="0038322E">
        <w:rPr>
          <w:color w:val="231F20"/>
        </w:rPr>
        <w:t xml:space="preserve"> </w:t>
      </w:r>
      <w:r>
        <w:rPr>
          <w:color w:val="231F20"/>
        </w:rPr>
        <w:t>мира</w:t>
      </w:r>
      <w:r w:rsidRPr="0038322E">
        <w:rPr>
          <w:color w:val="231F20"/>
        </w:rPr>
        <w:t xml:space="preserve"> </w:t>
      </w:r>
      <w:r>
        <w:rPr>
          <w:color w:val="231F20"/>
        </w:rPr>
        <w:t>природы</w:t>
      </w:r>
      <w:r w:rsidRPr="0038322E">
        <w:rPr>
          <w:color w:val="231F20"/>
        </w:rPr>
        <w:t xml:space="preserve"> </w:t>
      </w:r>
      <w:r>
        <w:rPr>
          <w:color w:val="231F20"/>
        </w:rPr>
        <w:t xml:space="preserve">и </w:t>
      </w:r>
      <w:r w:rsidRPr="0038322E">
        <w:rPr>
          <w:color w:val="231F20"/>
        </w:rPr>
        <w:t>предметной среды жизни человека в зависимости от поставлен</w:t>
      </w:r>
      <w:r>
        <w:rPr>
          <w:color w:val="231F20"/>
        </w:rPr>
        <w:t>ной аналитической и эстетической задачи наблюдения (уста</w:t>
      </w:r>
      <w:r w:rsidRPr="0038322E">
        <w:rPr>
          <w:color w:val="231F20"/>
        </w:rPr>
        <w:t>новки).</w:t>
      </w:r>
    </w:p>
    <w:p w:rsidR="00A04AC7" w:rsidRPr="0038322E" w:rsidRDefault="00A04AC7" w:rsidP="00AA6CBD">
      <w:pPr>
        <w:pStyle w:val="a3"/>
        <w:ind w:left="0"/>
        <w:jc w:val="both"/>
        <w:rPr>
          <w:color w:val="231F20"/>
        </w:rPr>
      </w:pPr>
      <w:r>
        <w:rPr>
          <w:color w:val="231F20"/>
        </w:rPr>
        <w:t>Рассматривание иллюстра</w:t>
      </w:r>
      <w:r w:rsidR="0038322E">
        <w:rPr>
          <w:color w:val="231F20"/>
        </w:rPr>
        <w:t>ций детской книги на основе со</w:t>
      </w:r>
      <w:r>
        <w:rPr>
          <w:color w:val="231F20"/>
        </w:rPr>
        <w:t xml:space="preserve">держательных установок учителя в соответствии с изучаемой </w:t>
      </w:r>
      <w:r w:rsidRPr="0038322E">
        <w:rPr>
          <w:color w:val="231F20"/>
        </w:rPr>
        <w:t>темой.</w:t>
      </w:r>
    </w:p>
    <w:p w:rsidR="00A04AC7" w:rsidRPr="0038322E" w:rsidRDefault="00A04AC7" w:rsidP="00AA6CBD">
      <w:pPr>
        <w:pStyle w:val="a3"/>
        <w:ind w:left="0"/>
        <w:jc w:val="both"/>
        <w:rPr>
          <w:color w:val="231F20"/>
        </w:rPr>
      </w:pPr>
      <w:r>
        <w:rPr>
          <w:color w:val="231F20"/>
        </w:rPr>
        <w:t>Знакомство с картиной, в котор</w:t>
      </w:r>
      <w:r w:rsidR="0038322E">
        <w:rPr>
          <w:color w:val="231F20"/>
        </w:rPr>
        <w:t>ой ярко выражено эмоцио</w:t>
      </w:r>
      <w:r>
        <w:rPr>
          <w:color w:val="231F20"/>
        </w:rPr>
        <w:t>нальное</w:t>
      </w:r>
      <w:r w:rsidRPr="0038322E">
        <w:rPr>
          <w:color w:val="231F20"/>
        </w:rPr>
        <w:t xml:space="preserve"> </w:t>
      </w:r>
      <w:r>
        <w:rPr>
          <w:color w:val="231F20"/>
        </w:rPr>
        <w:t>состояние,</w:t>
      </w:r>
      <w:r w:rsidRPr="0038322E">
        <w:rPr>
          <w:color w:val="231F20"/>
        </w:rPr>
        <w:t xml:space="preserve"> </w:t>
      </w:r>
      <w:r>
        <w:rPr>
          <w:color w:val="231F20"/>
        </w:rPr>
        <w:t>или</w:t>
      </w:r>
      <w:r w:rsidRPr="0038322E">
        <w:rPr>
          <w:color w:val="231F20"/>
        </w:rPr>
        <w:t xml:space="preserve"> </w:t>
      </w:r>
      <w:r>
        <w:rPr>
          <w:color w:val="231F20"/>
        </w:rPr>
        <w:t>с</w:t>
      </w:r>
      <w:r w:rsidRPr="0038322E">
        <w:rPr>
          <w:color w:val="231F20"/>
        </w:rPr>
        <w:t xml:space="preserve"> </w:t>
      </w:r>
      <w:r>
        <w:rPr>
          <w:color w:val="231F20"/>
        </w:rPr>
        <w:t>картиной,</w:t>
      </w:r>
      <w:r w:rsidRPr="0038322E">
        <w:rPr>
          <w:color w:val="231F20"/>
        </w:rPr>
        <w:t xml:space="preserve"> </w:t>
      </w:r>
      <w:r>
        <w:rPr>
          <w:color w:val="231F20"/>
        </w:rPr>
        <w:t>написанной</w:t>
      </w:r>
      <w:r w:rsidRPr="0038322E">
        <w:rPr>
          <w:color w:val="231F20"/>
        </w:rPr>
        <w:t xml:space="preserve"> </w:t>
      </w:r>
      <w:r>
        <w:rPr>
          <w:color w:val="231F20"/>
        </w:rPr>
        <w:t>на</w:t>
      </w:r>
      <w:r w:rsidRPr="0038322E">
        <w:rPr>
          <w:color w:val="231F20"/>
        </w:rPr>
        <w:t xml:space="preserve"> </w:t>
      </w:r>
      <w:r>
        <w:rPr>
          <w:color w:val="231F20"/>
        </w:rPr>
        <w:t>сказочный сюжет</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М.</w:t>
      </w:r>
      <w:r w:rsidRPr="0038322E">
        <w:rPr>
          <w:color w:val="231F20"/>
        </w:rPr>
        <w:t xml:space="preserve"> </w:t>
      </w:r>
      <w:r>
        <w:rPr>
          <w:color w:val="231F20"/>
        </w:rPr>
        <w:t>А.</w:t>
      </w:r>
      <w:r w:rsidRPr="0038322E">
        <w:rPr>
          <w:color w:val="231F20"/>
        </w:rPr>
        <w:t xml:space="preserve"> </w:t>
      </w:r>
      <w:r>
        <w:rPr>
          <w:color w:val="231F20"/>
        </w:rPr>
        <w:t>Врубеля</w:t>
      </w:r>
      <w:r w:rsidRPr="0038322E">
        <w:rPr>
          <w:color w:val="231F20"/>
        </w:rPr>
        <w:t xml:space="preserve"> </w:t>
      </w:r>
      <w:r>
        <w:rPr>
          <w:color w:val="231F20"/>
        </w:rPr>
        <w:t>и</w:t>
      </w:r>
      <w:r w:rsidRPr="0038322E">
        <w:rPr>
          <w:color w:val="231F20"/>
        </w:rPr>
        <w:t xml:space="preserve"> </w:t>
      </w:r>
      <w:r>
        <w:rPr>
          <w:color w:val="231F20"/>
        </w:rPr>
        <w:t>другие по выбору учителя).</w:t>
      </w:r>
    </w:p>
    <w:p w:rsidR="00A04AC7" w:rsidRDefault="00A04AC7" w:rsidP="00AA6CBD">
      <w:pPr>
        <w:pStyle w:val="a3"/>
        <w:ind w:left="0"/>
        <w:jc w:val="both"/>
      </w:pPr>
      <w:r>
        <w:rPr>
          <w:color w:val="231F20"/>
        </w:rPr>
        <w:t>Художник</w:t>
      </w:r>
      <w:r w:rsidRPr="0038322E">
        <w:rPr>
          <w:color w:val="231F20"/>
        </w:rPr>
        <w:t xml:space="preserve"> </w:t>
      </w:r>
      <w:r>
        <w:rPr>
          <w:color w:val="231F20"/>
        </w:rPr>
        <w:t>и</w:t>
      </w:r>
      <w:r w:rsidRPr="0038322E">
        <w:rPr>
          <w:color w:val="231F20"/>
        </w:rPr>
        <w:t xml:space="preserve"> </w:t>
      </w:r>
      <w:r>
        <w:rPr>
          <w:color w:val="231F20"/>
        </w:rPr>
        <w:t>зритель.</w:t>
      </w:r>
      <w:r w:rsidRPr="0038322E">
        <w:rPr>
          <w:color w:val="231F20"/>
        </w:rPr>
        <w:t xml:space="preserve"> </w:t>
      </w:r>
      <w:r>
        <w:rPr>
          <w:color w:val="231F20"/>
        </w:rPr>
        <w:t>Освоение</w:t>
      </w:r>
      <w:r w:rsidRPr="0038322E">
        <w:rPr>
          <w:color w:val="231F20"/>
        </w:rPr>
        <w:t xml:space="preserve"> </w:t>
      </w:r>
      <w:r>
        <w:rPr>
          <w:color w:val="231F20"/>
        </w:rPr>
        <w:t>зрительских</w:t>
      </w:r>
      <w:r w:rsidRPr="0038322E">
        <w:rPr>
          <w:color w:val="231F20"/>
        </w:rPr>
        <w:t xml:space="preserve"> </w:t>
      </w:r>
      <w:r>
        <w:rPr>
          <w:color w:val="231F20"/>
        </w:rPr>
        <w:t>умений</w:t>
      </w:r>
      <w:r w:rsidRPr="0038322E">
        <w:rPr>
          <w:color w:val="231F20"/>
        </w:rPr>
        <w:t xml:space="preserve"> </w:t>
      </w:r>
      <w:r>
        <w:rPr>
          <w:color w:val="231F20"/>
        </w:rPr>
        <w:t>на</w:t>
      </w:r>
      <w:r w:rsidRPr="0038322E">
        <w:rPr>
          <w:color w:val="231F20"/>
        </w:rPr>
        <w:t xml:space="preserve"> </w:t>
      </w:r>
      <w:r w:rsidR="0038322E">
        <w:rPr>
          <w:color w:val="231F20"/>
        </w:rPr>
        <w:t>осно</w:t>
      </w:r>
      <w:r>
        <w:rPr>
          <w:color w:val="231F20"/>
        </w:rPr>
        <w:t>ве получаемых знаний и творческих практических задач — установок</w:t>
      </w:r>
      <w:r w:rsidRPr="0038322E">
        <w:rPr>
          <w:color w:val="231F20"/>
        </w:rPr>
        <w:t xml:space="preserve"> </w:t>
      </w:r>
      <w:r>
        <w:rPr>
          <w:color w:val="231F20"/>
        </w:rPr>
        <w:t>наблюдения.</w:t>
      </w:r>
      <w:r w:rsidRPr="0038322E">
        <w:rPr>
          <w:color w:val="231F20"/>
        </w:rPr>
        <w:t xml:space="preserve"> </w:t>
      </w:r>
      <w:r>
        <w:rPr>
          <w:color w:val="231F20"/>
        </w:rPr>
        <w:t>Ассоциации</w:t>
      </w:r>
      <w:r w:rsidRPr="0038322E">
        <w:rPr>
          <w:color w:val="231F20"/>
        </w:rPr>
        <w:t xml:space="preserve"> </w:t>
      </w:r>
      <w:r>
        <w:rPr>
          <w:color w:val="231F20"/>
        </w:rPr>
        <w:t>из</w:t>
      </w:r>
      <w:r w:rsidRPr="0038322E">
        <w:rPr>
          <w:color w:val="231F20"/>
        </w:rPr>
        <w:t xml:space="preserve"> </w:t>
      </w:r>
      <w:r>
        <w:rPr>
          <w:color w:val="231F20"/>
        </w:rPr>
        <w:t>личного</w:t>
      </w:r>
      <w:r w:rsidRPr="0038322E">
        <w:rPr>
          <w:color w:val="231F20"/>
        </w:rPr>
        <w:t xml:space="preserve"> </w:t>
      </w:r>
      <w:r>
        <w:rPr>
          <w:color w:val="231F20"/>
        </w:rPr>
        <w:t>опыта</w:t>
      </w:r>
      <w:r w:rsidRPr="0038322E">
        <w:rPr>
          <w:color w:val="231F20"/>
        </w:rPr>
        <w:t xml:space="preserve"> </w:t>
      </w:r>
      <w:r w:rsidR="0038322E">
        <w:rPr>
          <w:color w:val="231F20"/>
        </w:rPr>
        <w:t>учащих</w:t>
      </w:r>
      <w:r>
        <w:rPr>
          <w:color w:val="231F20"/>
        </w:rPr>
        <w:t>ся и оценка эмоционального содержания произведений.</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sidRPr="0038322E">
        <w:rPr>
          <w:color w:val="231F20"/>
        </w:rPr>
        <w:t>Фотографирование мелких деталей природы, выражение яр</w:t>
      </w:r>
      <w:r>
        <w:rPr>
          <w:color w:val="231F20"/>
        </w:rPr>
        <w:t>ких зрительных впечатлений.</w:t>
      </w:r>
    </w:p>
    <w:p w:rsidR="00A04AC7" w:rsidRPr="0038322E" w:rsidRDefault="00A04AC7" w:rsidP="00AA6CBD">
      <w:pPr>
        <w:pStyle w:val="a3"/>
        <w:ind w:left="0"/>
        <w:jc w:val="both"/>
        <w:rPr>
          <w:color w:val="231F20"/>
        </w:rPr>
      </w:pPr>
      <w:r>
        <w:rPr>
          <w:color w:val="231F20"/>
        </w:rPr>
        <w:t>Обсуждение</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ученических</w:t>
      </w:r>
      <w:r w:rsidRPr="0038322E">
        <w:rPr>
          <w:color w:val="231F20"/>
        </w:rPr>
        <w:t xml:space="preserve"> </w:t>
      </w:r>
      <w:r>
        <w:rPr>
          <w:color w:val="231F20"/>
        </w:rPr>
        <w:t>фотографий,</w:t>
      </w:r>
      <w:r w:rsidRPr="0038322E">
        <w:rPr>
          <w:color w:val="231F20"/>
        </w:rPr>
        <w:t xml:space="preserve"> </w:t>
      </w:r>
      <w:r w:rsidR="0038322E">
        <w:rPr>
          <w:color w:val="231F20"/>
        </w:rPr>
        <w:t>со</w:t>
      </w:r>
      <w:r>
        <w:rPr>
          <w:color w:val="231F20"/>
        </w:rPr>
        <w:t>ответствующих изучаемой теме.</w:t>
      </w:r>
    </w:p>
    <w:p w:rsidR="00A04AC7" w:rsidRDefault="00A04AC7" w:rsidP="00AA6CBD">
      <w:pPr>
        <w:pStyle w:val="a3"/>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Ритм линий. Выразитель</w:t>
      </w:r>
      <w:r w:rsidR="0038322E">
        <w:rPr>
          <w:color w:val="231F20"/>
        </w:rPr>
        <w:t>ность линии. Художественные ма</w:t>
      </w:r>
      <w:r>
        <w:rPr>
          <w:color w:val="231F20"/>
        </w:rPr>
        <w:t>териалы</w:t>
      </w:r>
      <w:r>
        <w:rPr>
          <w:color w:val="231F20"/>
          <w:spacing w:val="-16"/>
        </w:rPr>
        <w:t xml:space="preserve"> </w:t>
      </w:r>
      <w:r>
        <w:rPr>
          <w:color w:val="231F20"/>
        </w:rPr>
        <w:t>для</w:t>
      </w:r>
      <w:r>
        <w:rPr>
          <w:color w:val="231F20"/>
          <w:spacing w:val="-16"/>
        </w:rPr>
        <w:t xml:space="preserve"> </w:t>
      </w:r>
      <w:r>
        <w:rPr>
          <w:color w:val="231F20"/>
        </w:rPr>
        <w:t>линейного</w:t>
      </w:r>
      <w:r>
        <w:rPr>
          <w:color w:val="231F20"/>
          <w:spacing w:val="-16"/>
        </w:rPr>
        <w:t xml:space="preserve"> </w:t>
      </w:r>
      <w:r>
        <w:rPr>
          <w:color w:val="231F20"/>
        </w:rPr>
        <w:t>рисунка</w:t>
      </w:r>
      <w:r>
        <w:rPr>
          <w:color w:val="231F20"/>
          <w:spacing w:val="-16"/>
        </w:rPr>
        <w:t xml:space="preserve"> </w:t>
      </w:r>
      <w:r>
        <w:rPr>
          <w:color w:val="231F20"/>
        </w:rPr>
        <w:t>и</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Развитие</w:t>
      </w:r>
      <w:r>
        <w:rPr>
          <w:color w:val="231F20"/>
          <w:spacing w:val="-16"/>
        </w:rPr>
        <w:t xml:space="preserve"> </w:t>
      </w:r>
      <w:r w:rsidR="0038322E">
        <w:rPr>
          <w:color w:val="231F20"/>
        </w:rPr>
        <w:t>навы</w:t>
      </w:r>
      <w:r>
        <w:rPr>
          <w:color w:val="231F20"/>
        </w:rPr>
        <w:t>ков линейного рисунка.</w:t>
      </w:r>
    </w:p>
    <w:p w:rsidR="00A04AC7" w:rsidRDefault="00A04AC7" w:rsidP="00AA6CBD">
      <w:pPr>
        <w:pStyle w:val="a3"/>
        <w:ind w:left="0"/>
        <w:jc w:val="both"/>
      </w:pPr>
      <w:r>
        <w:rPr>
          <w:color w:val="231F20"/>
        </w:rPr>
        <w:t>Пастель и мелки — особенности и выразительные свойства графических материалов, приёмы работы.</w:t>
      </w:r>
    </w:p>
    <w:p w:rsidR="00A04AC7" w:rsidRDefault="00A04AC7" w:rsidP="00AA6CBD">
      <w:pPr>
        <w:pStyle w:val="a3"/>
        <w:ind w:left="0"/>
        <w:jc w:val="both"/>
      </w:pPr>
      <w:r>
        <w:rPr>
          <w:color w:val="231F20"/>
          <w:spacing w:val="-2"/>
        </w:rPr>
        <w:t>Ритм</w:t>
      </w:r>
      <w:r>
        <w:rPr>
          <w:color w:val="231F20"/>
          <w:spacing w:val="-6"/>
        </w:rPr>
        <w:t xml:space="preserve"> </w:t>
      </w:r>
      <w:r>
        <w:rPr>
          <w:color w:val="231F20"/>
          <w:spacing w:val="-2"/>
        </w:rPr>
        <w:t>пятен:</w:t>
      </w:r>
      <w:r>
        <w:rPr>
          <w:color w:val="231F20"/>
          <w:spacing w:val="-6"/>
        </w:rPr>
        <w:t xml:space="preserve"> </w:t>
      </w:r>
      <w:r>
        <w:rPr>
          <w:color w:val="231F20"/>
          <w:spacing w:val="-2"/>
        </w:rPr>
        <w:t>освоение</w:t>
      </w:r>
      <w:r>
        <w:rPr>
          <w:color w:val="231F20"/>
          <w:spacing w:val="-6"/>
        </w:rPr>
        <w:t xml:space="preserve"> </w:t>
      </w:r>
      <w:r>
        <w:rPr>
          <w:color w:val="231F20"/>
          <w:spacing w:val="-2"/>
        </w:rPr>
        <w:t>основ</w:t>
      </w:r>
      <w:r>
        <w:rPr>
          <w:color w:val="231F20"/>
          <w:spacing w:val="-6"/>
        </w:rPr>
        <w:t xml:space="preserve"> </w:t>
      </w:r>
      <w:r>
        <w:rPr>
          <w:color w:val="231F20"/>
          <w:spacing w:val="-2"/>
        </w:rPr>
        <w:t>композиции.</w:t>
      </w:r>
      <w:r>
        <w:rPr>
          <w:color w:val="231F20"/>
          <w:spacing w:val="-6"/>
        </w:rPr>
        <w:t xml:space="preserve"> </w:t>
      </w:r>
      <w:r>
        <w:rPr>
          <w:color w:val="231F20"/>
          <w:spacing w:val="-2"/>
        </w:rPr>
        <w:t>Расположение</w:t>
      </w:r>
      <w:r>
        <w:rPr>
          <w:color w:val="231F20"/>
          <w:spacing w:val="-6"/>
        </w:rPr>
        <w:t xml:space="preserve"> </w:t>
      </w:r>
      <w:r>
        <w:rPr>
          <w:color w:val="231F20"/>
          <w:spacing w:val="-2"/>
        </w:rPr>
        <w:t>пят</w:t>
      </w:r>
      <w:r>
        <w:rPr>
          <w:color w:val="231F20"/>
        </w:rPr>
        <w:t>на на плоскости листа: сгуще</w:t>
      </w:r>
      <w:r w:rsidR="0038322E">
        <w:rPr>
          <w:color w:val="231F20"/>
        </w:rPr>
        <w:t>ние, разброс, доминанта, равно</w:t>
      </w:r>
      <w:r>
        <w:rPr>
          <w:color w:val="231F20"/>
        </w:rPr>
        <w:t>весие, спокойствие и движение.</w:t>
      </w:r>
    </w:p>
    <w:p w:rsidR="00A04AC7" w:rsidRDefault="00A04AC7" w:rsidP="00AA6CBD">
      <w:pPr>
        <w:pStyle w:val="a3"/>
        <w:ind w:left="0"/>
        <w:jc w:val="both"/>
      </w:pPr>
      <w:r>
        <w:rPr>
          <w:color w:val="231F20"/>
        </w:rPr>
        <w:t>Пропорции — соотношение ча</w:t>
      </w:r>
      <w:r w:rsidR="0038322E">
        <w:rPr>
          <w:color w:val="231F20"/>
        </w:rPr>
        <w:t>стей и целого. Развитие ана</w:t>
      </w:r>
      <w:r>
        <w:rPr>
          <w:color w:val="231F20"/>
        </w:rPr>
        <w:t>литических навыков видения пропорций. Выразительные свойства пропорций (на основе рисунков птиц).</w:t>
      </w:r>
    </w:p>
    <w:p w:rsidR="00A04AC7" w:rsidRDefault="00A04AC7" w:rsidP="00AA6CBD">
      <w:pPr>
        <w:pStyle w:val="a3"/>
        <w:ind w:left="0"/>
        <w:jc w:val="both"/>
      </w:pPr>
      <w:r>
        <w:rPr>
          <w:color w:val="231F20"/>
          <w:spacing w:val="-2"/>
        </w:rPr>
        <w:t>Рисунок</w:t>
      </w:r>
      <w:r>
        <w:rPr>
          <w:color w:val="231F20"/>
          <w:spacing w:val="-7"/>
        </w:rPr>
        <w:t xml:space="preserve"> </w:t>
      </w:r>
      <w:r>
        <w:rPr>
          <w:color w:val="231F20"/>
          <w:spacing w:val="-2"/>
        </w:rPr>
        <w:t>с</w:t>
      </w:r>
      <w:r>
        <w:rPr>
          <w:color w:val="231F20"/>
          <w:spacing w:val="-7"/>
        </w:rPr>
        <w:t xml:space="preserve"> </w:t>
      </w:r>
      <w:r>
        <w:rPr>
          <w:color w:val="231F20"/>
          <w:spacing w:val="-2"/>
        </w:rPr>
        <w:t>натуры</w:t>
      </w:r>
      <w:r>
        <w:rPr>
          <w:color w:val="231F20"/>
          <w:spacing w:val="-7"/>
        </w:rPr>
        <w:t xml:space="preserve"> </w:t>
      </w:r>
      <w:r>
        <w:rPr>
          <w:color w:val="231F20"/>
          <w:spacing w:val="-2"/>
        </w:rPr>
        <w:t>простого</w:t>
      </w:r>
      <w:r>
        <w:rPr>
          <w:color w:val="231F20"/>
          <w:spacing w:val="-7"/>
        </w:rPr>
        <w:t xml:space="preserve"> </w:t>
      </w:r>
      <w:r>
        <w:rPr>
          <w:color w:val="231F20"/>
          <w:spacing w:val="-2"/>
        </w:rPr>
        <w:t>предмета.</w:t>
      </w:r>
      <w:r>
        <w:rPr>
          <w:color w:val="231F20"/>
          <w:spacing w:val="-7"/>
        </w:rPr>
        <w:t xml:space="preserve"> </w:t>
      </w:r>
      <w:r>
        <w:rPr>
          <w:color w:val="231F20"/>
          <w:spacing w:val="-2"/>
        </w:rPr>
        <w:t>Расположение</w:t>
      </w:r>
      <w:r>
        <w:rPr>
          <w:color w:val="231F20"/>
          <w:spacing w:val="-7"/>
        </w:rPr>
        <w:t xml:space="preserve"> </w:t>
      </w:r>
      <w:r>
        <w:rPr>
          <w:color w:val="231F20"/>
          <w:spacing w:val="-2"/>
        </w:rPr>
        <w:t>предме</w:t>
      </w:r>
      <w:r>
        <w:rPr>
          <w:color w:val="231F20"/>
        </w:rPr>
        <w:t>та</w:t>
      </w:r>
      <w:r>
        <w:rPr>
          <w:color w:val="231F20"/>
          <w:spacing w:val="-9"/>
        </w:rPr>
        <w:t xml:space="preserve"> </w:t>
      </w:r>
      <w:r>
        <w:rPr>
          <w:color w:val="231F20"/>
        </w:rPr>
        <w:t>на</w:t>
      </w:r>
      <w:r>
        <w:rPr>
          <w:color w:val="231F20"/>
          <w:spacing w:val="-9"/>
        </w:rPr>
        <w:t xml:space="preserve"> </w:t>
      </w:r>
      <w:r>
        <w:rPr>
          <w:color w:val="231F20"/>
        </w:rPr>
        <w:t>листе</w:t>
      </w:r>
      <w:r>
        <w:rPr>
          <w:color w:val="231F20"/>
          <w:spacing w:val="-9"/>
        </w:rPr>
        <w:t xml:space="preserve"> </w:t>
      </w:r>
      <w:r>
        <w:rPr>
          <w:color w:val="231F20"/>
        </w:rPr>
        <w:t>бумаги.</w:t>
      </w:r>
      <w:r>
        <w:rPr>
          <w:color w:val="231F20"/>
          <w:spacing w:val="-9"/>
        </w:rPr>
        <w:t xml:space="preserve"> </w:t>
      </w:r>
      <w:r>
        <w:rPr>
          <w:color w:val="231F20"/>
        </w:rPr>
        <w:t>Определение</w:t>
      </w:r>
      <w:r>
        <w:rPr>
          <w:color w:val="231F20"/>
          <w:spacing w:val="-9"/>
        </w:rPr>
        <w:t xml:space="preserve"> </w:t>
      </w:r>
      <w:r>
        <w:rPr>
          <w:color w:val="231F20"/>
        </w:rPr>
        <w:t>формы</w:t>
      </w:r>
      <w:r>
        <w:rPr>
          <w:color w:val="231F20"/>
          <w:spacing w:val="-9"/>
        </w:rPr>
        <w:t xml:space="preserve"> </w:t>
      </w:r>
      <w:r>
        <w:rPr>
          <w:color w:val="231F20"/>
        </w:rPr>
        <w:t>предмета.</w:t>
      </w:r>
      <w:r>
        <w:rPr>
          <w:color w:val="231F20"/>
          <w:spacing w:val="-9"/>
        </w:rPr>
        <w:t xml:space="preserve"> </w:t>
      </w:r>
      <w:r w:rsidR="0038322E">
        <w:rPr>
          <w:color w:val="231F20"/>
        </w:rPr>
        <w:t>Соотноше</w:t>
      </w:r>
      <w:r>
        <w:rPr>
          <w:color w:val="231F20"/>
        </w:rPr>
        <w:t>ние</w:t>
      </w:r>
      <w:r>
        <w:rPr>
          <w:color w:val="231F20"/>
          <w:spacing w:val="-4"/>
        </w:rPr>
        <w:t xml:space="preserve"> </w:t>
      </w:r>
      <w:r>
        <w:rPr>
          <w:color w:val="231F20"/>
        </w:rPr>
        <w:t>частей</w:t>
      </w:r>
      <w:r>
        <w:rPr>
          <w:color w:val="231F20"/>
          <w:spacing w:val="-4"/>
        </w:rPr>
        <w:t xml:space="preserve"> </w:t>
      </w:r>
      <w:r>
        <w:rPr>
          <w:color w:val="231F20"/>
        </w:rPr>
        <w:t>предмета.</w:t>
      </w:r>
      <w:r>
        <w:rPr>
          <w:color w:val="231F20"/>
          <w:spacing w:val="-4"/>
        </w:rPr>
        <w:t xml:space="preserve"> </w:t>
      </w:r>
      <w:r>
        <w:rPr>
          <w:color w:val="231F20"/>
        </w:rPr>
        <w:t>Светлые</w:t>
      </w:r>
      <w:r>
        <w:rPr>
          <w:color w:val="231F20"/>
          <w:spacing w:val="-4"/>
        </w:rPr>
        <w:t xml:space="preserve"> </w:t>
      </w:r>
      <w:r>
        <w:rPr>
          <w:color w:val="231F20"/>
        </w:rPr>
        <w:t>и</w:t>
      </w:r>
      <w:r>
        <w:rPr>
          <w:color w:val="231F20"/>
          <w:spacing w:val="-4"/>
        </w:rPr>
        <w:t xml:space="preserve"> </w:t>
      </w:r>
      <w:r>
        <w:rPr>
          <w:color w:val="231F20"/>
        </w:rPr>
        <w:t>тёмные</w:t>
      </w:r>
      <w:r>
        <w:rPr>
          <w:color w:val="231F20"/>
          <w:spacing w:val="-4"/>
        </w:rPr>
        <w:t xml:space="preserve"> </w:t>
      </w:r>
      <w:r>
        <w:rPr>
          <w:color w:val="231F20"/>
        </w:rPr>
        <w:t>части</w:t>
      </w:r>
      <w:r>
        <w:rPr>
          <w:color w:val="231F20"/>
          <w:spacing w:val="-4"/>
        </w:rPr>
        <w:t xml:space="preserve"> </w:t>
      </w:r>
      <w:r>
        <w:rPr>
          <w:color w:val="231F20"/>
        </w:rPr>
        <w:t>предмета,</w:t>
      </w:r>
      <w:r>
        <w:rPr>
          <w:color w:val="231F20"/>
          <w:spacing w:val="-4"/>
        </w:rPr>
        <w:t xml:space="preserve"> </w:t>
      </w:r>
      <w:r>
        <w:rPr>
          <w:color w:val="231F20"/>
        </w:rPr>
        <w:t>тень под предметом. Штриховка</w:t>
      </w:r>
      <w:r w:rsidR="0038322E">
        <w:rPr>
          <w:color w:val="231F20"/>
        </w:rPr>
        <w:t>. Умение внимательно рассматри</w:t>
      </w:r>
      <w:r>
        <w:rPr>
          <w:color w:val="231F20"/>
        </w:rPr>
        <w:t>вать и анализировать форму натурного предмета.</w:t>
      </w:r>
    </w:p>
    <w:p w:rsidR="00A04AC7" w:rsidRDefault="00A04AC7" w:rsidP="00AA6CBD">
      <w:pPr>
        <w:pStyle w:val="a3"/>
        <w:ind w:left="0"/>
        <w:jc w:val="both"/>
      </w:pPr>
      <w:r>
        <w:rPr>
          <w:color w:val="231F20"/>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sidRPr="0038322E">
        <w:rPr>
          <w:color w:val="231F20"/>
        </w:rPr>
        <w:t>Цвета основные и составные. Развитие навыков смешивания красок и получения нового цвета. Приёмы работы гуашью. Раз</w:t>
      </w:r>
      <w:r>
        <w:rPr>
          <w:color w:val="231F20"/>
        </w:rPr>
        <w:t>ный</w:t>
      </w:r>
      <w:r w:rsidRPr="0038322E">
        <w:rPr>
          <w:color w:val="231F20"/>
        </w:rPr>
        <w:t xml:space="preserve"> </w:t>
      </w:r>
      <w:r>
        <w:rPr>
          <w:color w:val="231F20"/>
        </w:rPr>
        <w:t>характер</w:t>
      </w:r>
      <w:r w:rsidRPr="0038322E">
        <w:rPr>
          <w:color w:val="231F20"/>
        </w:rPr>
        <w:t xml:space="preserve"> </w:t>
      </w:r>
      <w:r>
        <w:rPr>
          <w:color w:val="231F20"/>
        </w:rPr>
        <w:t>мазков</w:t>
      </w:r>
      <w:r w:rsidRPr="0038322E">
        <w:rPr>
          <w:color w:val="231F20"/>
        </w:rPr>
        <w:t xml:space="preserve"> </w:t>
      </w:r>
      <w:r>
        <w:rPr>
          <w:color w:val="231F20"/>
        </w:rPr>
        <w:t>и</w:t>
      </w:r>
      <w:r w:rsidRPr="0038322E">
        <w:rPr>
          <w:color w:val="231F20"/>
        </w:rPr>
        <w:t xml:space="preserve"> </w:t>
      </w:r>
      <w:r>
        <w:rPr>
          <w:color w:val="231F20"/>
        </w:rPr>
        <w:t>движений</w:t>
      </w:r>
      <w:r w:rsidRPr="0038322E">
        <w:rPr>
          <w:color w:val="231F20"/>
        </w:rPr>
        <w:t xml:space="preserve"> </w:t>
      </w:r>
      <w:r>
        <w:rPr>
          <w:color w:val="231F20"/>
        </w:rPr>
        <w:t>кистью.</w:t>
      </w:r>
      <w:r w:rsidRPr="0038322E">
        <w:rPr>
          <w:color w:val="231F20"/>
        </w:rPr>
        <w:t xml:space="preserve"> </w:t>
      </w:r>
      <w:r>
        <w:rPr>
          <w:color w:val="231F20"/>
        </w:rPr>
        <w:t>Пастозное,</w:t>
      </w:r>
      <w:r w:rsidRPr="0038322E">
        <w:rPr>
          <w:color w:val="231F20"/>
        </w:rPr>
        <w:t xml:space="preserve"> </w:t>
      </w:r>
      <w:r>
        <w:rPr>
          <w:color w:val="231F20"/>
        </w:rPr>
        <w:t>плотное и прозрачное нанесение краски.</w:t>
      </w:r>
    </w:p>
    <w:p w:rsidR="00A04AC7" w:rsidRPr="0038322E" w:rsidRDefault="00A04AC7" w:rsidP="00AA6CBD">
      <w:pPr>
        <w:pStyle w:val="a3"/>
        <w:ind w:left="0"/>
        <w:jc w:val="both"/>
        <w:rPr>
          <w:color w:val="231F20"/>
        </w:rPr>
      </w:pPr>
      <w:r w:rsidRPr="0038322E">
        <w:rPr>
          <w:color w:val="231F20"/>
        </w:rPr>
        <w:lastRenderedPageBreak/>
        <w:t>Акварель и её свойства. Акварельные кисти. Приёмы работы акварелью.</w:t>
      </w:r>
    </w:p>
    <w:p w:rsidR="00A04AC7" w:rsidRPr="0038322E" w:rsidRDefault="00A04AC7" w:rsidP="00AA6CBD">
      <w:pPr>
        <w:pStyle w:val="a3"/>
        <w:ind w:left="0"/>
        <w:jc w:val="both"/>
        <w:rPr>
          <w:color w:val="231F20"/>
        </w:rPr>
      </w:pPr>
      <w:r>
        <w:rPr>
          <w:color w:val="231F20"/>
        </w:rPr>
        <w:t>Цвет</w:t>
      </w:r>
      <w:r w:rsidRPr="0038322E">
        <w:rPr>
          <w:color w:val="231F20"/>
        </w:rPr>
        <w:t xml:space="preserve"> </w:t>
      </w:r>
      <w:r>
        <w:rPr>
          <w:color w:val="231F20"/>
        </w:rPr>
        <w:t>тёплый</w:t>
      </w:r>
      <w:r w:rsidRPr="0038322E">
        <w:rPr>
          <w:color w:val="231F20"/>
        </w:rPr>
        <w:t xml:space="preserve"> </w:t>
      </w:r>
      <w:r>
        <w:rPr>
          <w:color w:val="231F20"/>
        </w:rPr>
        <w:t>и</w:t>
      </w:r>
      <w:r w:rsidRPr="0038322E">
        <w:rPr>
          <w:color w:val="231F20"/>
        </w:rPr>
        <w:t xml:space="preserve"> </w:t>
      </w:r>
      <w:r>
        <w:rPr>
          <w:color w:val="231F20"/>
        </w:rPr>
        <w:t>холодный</w:t>
      </w:r>
      <w:r w:rsidRPr="0038322E">
        <w:rPr>
          <w:color w:val="231F20"/>
        </w:rPr>
        <w:t xml:space="preserve"> </w:t>
      </w:r>
      <w:r>
        <w:rPr>
          <w:color w:val="231F20"/>
        </w:rPr>
        <w:t>—</w:t>
      </w:r>
      <w:r w:rsidRPr="0038322E">
        <w:rPr>
          <w:color w:val="231F20"/>
        </w:rPr>
        <w:t xml:space="preserve"> </w:t>
      </w:r>
      <w:r>
        <w:rPr>
          <w:color w:val="231F20"/>
        </w:rPr>
        <w:t>цветовой</w:t>
      </w:r>
      <w:r w:rsidRPr="0038322E">
        <w:rPr>
          <w:color w:val="231F20"/>
        </w:rPr>
        <w:t xml:space="preserve"> контраст.</w:t>
      </w:r>
    </w:p>
    <w:p w:rsidR="00A04AC7" w:rsidRPr="0038322E" w:rsidRDefault="00A04AC7" w:rsidP="00AA6CBD">
      <w:pPr>
        <w:pStyle w:val="a3"/>
        <w:ind w:left="0"/>
        <w:jc w:val="both"/>
        <w:rPr>
          <w:color w:val="231F20"/>
        </w:rPr>
      </w:pPr>
      <w:r>
        <w:rPr>
          <w:color w:val="231F20"/>
        </w:rPr>
        <w:t>Цвет</w:t>
      </w:r>
      <w:r>
        <w:rPr>
          <w:color w:val="231F20"/>
          <w:spacing w:val="-16"/>
        </w:rPr>
        <w:t xml:space="preserve"> </w:t>
      </w:r>
      <w:r>
        <w:rPr>
          <w:color w:val="231F20"/>
        </w:rPr>
        <w:t>тёмный</w:t>
      </w:r>
      <w:r>
        <w:rPr>
          <w:color w:val="231F20"/>
          <w:spacing w:val="-16"/>
        </w:rPr>
        <w:t xml:space="preserve"> </w:t>
      </w:r>
      <w:r>
        <w:rPr>
          <w:color w:val="231F20"/>
        </w:rPr>
        <w:t>и</w:t>
      </w:r>
      <w:r>
        <w:rPr>
          <w:color w:val="231F20"/>
          <w:spacing w:val="-16"/>
        </w:rPr>
        <w:t xml:space="preserve"> </w:t>
      </w:r>
      <w:r>
        <w:rPr>
          <w:color w:val="231F20"/>
        </w:rPr>
        <w:t>светлый</w:t>
      </w:r>
      <w:r>
        <w:rPr>
          <w:color w:val="231F20"/>
          <w:spacing w:val="-16"/>
        </w:rPr>
        <w:t xml:space="preserve"> </w:t>
      </w:r>
      <w:r>
        <w:rPr>
          <w:color w:val="231F20"/>
        </w:rPr>
        <w:t>(тональные</w:t>
      </w:r>
      <w:r>
        <w:rPr>
          <w:color w:val="231F20"/>
          <w:spacing w:val="-16"/>
        </w:rPr>
        <w:t xml:space="preserve"> </w:t>
      </w:r>
      <w:r>
        <w:rPr>
          <w:color w:val="231F20"/>
        </w:rPr>
        <w:t>отношения).</w:t>
      </w:r>
      <w:r>
        <w:rPr>
          <w:color w:val="231F20"/>
          <w:spacing w:val="-16"/>
        </w:rPr>
        <w:t xml:space="preserve"> </w:t>
      </w:r>
      <w:r>
        <w:rPr>
          <w:color w:val="231F20"/>
        </w:rPr>
        <w:t>Затемнение цвета</w:t>
      </w:r>
      <w:r>
        <w:rPr>
          <w:color w:val="231F20"/>
          <w:spacing w:val="-6"/>
        </w:rPr>
        <w:t xml:space="preserve"> </w:t>
      </w:r>
      <w:r>
        <w:rPr>
          <w:color w:val="231F20"/>
        </w:rPr>
        <w:t>с</w:t>
      </w:r>
      <w:r>
        <w:rPr>
          <w:color w:val="231F20"/>
          <w:spacing w:val="-6"/>
        </w:rPr>
        <w:t xml:space="preserve"> </w:t>
      </w:r>
      <w:r>
        <w:rPr>
          <w:color w:val="231F20"/>
        </w:rPr>
        <w:t>помощью</w:t>
      </w:r>
      <w:r>
        <w:rPr>
          <w:color w:val="231F20"/>
          <w:spacing w:val="-6"/>
        </w:rPr>
        <w:t xml:space="preserve"> </w:t>
      </w:r>
      <w:r>
        <w:rPr>
          <w:color w:val="231F20"/>
        </w:rPr>
        <w:t>тёмной</w:t>
      </w:r>
      <w:r>
        <w:rPr>
          <w:color w:val="231F20"/>
          <w:spacing w:val="-6"/>
        </w:rPr>
        <w:t xml:space="preserve"> </w:t>
      </w:r>
      <w:r>
        <w:rPr>
          <w:color w:val="231F20"/>
        </w:rPr>
        <w:t>краски</w:t>
      </w:r>
      <w:r w:rsidRPr="0038322E">
        <w:rPr>
          <w:color w:val="231F20"/>
        </w:rPr>
        <w:t xml:space="preserve"> </w:t>
      </w:r>
      <w:r>
        <w:rPr>
          <w:color w:val="231F20"/>
        </w:rPr>
        <w:t>и</w:t>
      </w:r>
      <w:r w:rsidRPr="0038322E">
        <w:rPr>
          <w:color w:val="231F20"/>
        </w:rPr>
        <w:t xml:space="preserve"> </w:t>
      </w:r>
      <w:r>
        <w:rPr>
          <w:color w:val="231F20"/>
        </w:rPr>
        <w:t>осветление</w:t>
      </w:r>
      <w:r w:rsidRPr="0038322E">
        <w:rPr>
          <w:color w:val="231F20"/>
        </w:rPr>
        <w:t xml:space="preserve"> </w:t>
      </w:r>
      <w:r>
        <w:rPr>
          <w:color w:val="231F20"/>
        </w:rPr>
        <w:t>цвета.</w:t>
      </w:r>
      <w:r w:rsidRPr="0038322E">
        <w:rPr>
          <w:color w:val="231F20"/>
        </w:rPr>
        <w:t xml:space="preserve"> </w:t>
      </w:r>
      <w:r w:rsidR="0038322E">
        <w:rPr>
          <w:color w:val="231F20"/>
        </w:rPr>
        <w:t>Эмоцио</w:t>
      </w:r>
      <w:r>
        <w:rPr>
          <w:color w:val="231F20"/>
        </w:rPr>
        <w:t>нальная выразительность цветовых состояний и отношений.</w:t>
      </w:r>
    </w:p>
    <w:p w:rsidR="00A04AC7" w:rsidRPr="0038322E" w:rsidRDefault="00A04AC7" w:rsidP="00AA6CBD">
      <w:pPr>
        <w:pStyle w:val="a3"/>
        <w:ind w:left="0"/>
        <w:jc w:val="both"/>
        <w:rPr>
          <w:color w:val="231F20"/>
        </w:rPr>
      </w:pPr>
      <w:r w:rsidRPr="0038322E">
        <w:rPr>
          <w:color w:val="231F20"/>
        </w:rPr>
        <w:t>Цвет открытый — звонкий и приглушённый, тихий. Эмоцио</w:t>
      </w:r>
      <w:r>
        <w:rPr>
          <w:color w:val="231F20"/>
        </w:rPr>
        <w:t>нальная выразительность цвета.</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природы</w:t>
      </w:r>
      <w:r w:rsidRPr="0038322E">
        <w:rPr>
          <w:color w:val="231F20"/>
        </w:rPr>
        <w:t xml:space="preserve"> </w:t>
      </w:r>
      <w:r>
        <w:rPr>
          <w:color w:val="231F20"/>
        </w:rPr>
        <w:t>(моря)</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контрастных</w:t>
      </w:r>
      <w:r w:rsidRPr="0038322E">
        <w:rPr>
          <w:color w:val="231F20"/>
        </w:rPr>
        <w:t xml:space="preserve"> </w:t>
      </w:r>
      <w:r w:rsidR="0038322E">
        <w:rPr>
          <w:color w:val="231F20"/>
        </w:rPr>
        <w:t>состоя</w:t>
      </w:r>
      <w:r>
        <w:rPr>
          <w:color w:val="231F20"/>
        </w:rPr>
        <w:t>ниях</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соответствующих</w:t>
      </w:r>
      <w:r w:rsidRPr="0038322E">
        <w:rPr>
          <w:color w:val="231F20"/>
        </w:rPr>
        <w:t xml:space="preserve"> </w:t>
      </w:r>
      <w:r>
        <w:rPr>
          <w:color w:val="231F20"/>
        </w:rPr>
        <w:t>цветовых</w:t>
      </w:r>
      <w:r w:rsidRPr="0038322E">
        <w:rPr>
          <w:color w:val="231F20"/>
        </w:rPr>
        <w:t xml:space="preserve"> </w:t>
      </w:r>
      <w:r>
        <w:rPr>
          <w:color w:val="231F20"/>
        </w:rPr>
        <w:t>состояниях</w:t>
      </w:r>
      <w:r w:rsidRPr="0038322E">
        <w:rPr>
          <w:color w:val="231F20"/>
        </w:rPr>
        <w:t xml:space="preserve"> </w:t>
      </w:r>
      <w:r>
        <w:rPr>
          <w:color w:val="231F20"/>
        </w:rPr>
        <w:t>(туман, нежное</w:t>
      </w:r>
      <w:r w:rsidRPr="0038322E">
        <w:rPr>
          <w:color w:val="231F20"/>
        </w:rPr>
        <w:t xml:space="preserve"> </w:t>
      </w:r>
      <w:r>
        <w:rPr>
          <w:color w:val="231F20"/>
        </w:rPr>
        <w:t>утро,</w:t>
      </w:r>
      <w:r w:rsidRPr="0038322E">
        <w:rPr>
          <w:color w:val="231F20"/>
        </w:rPr>
        <w:t xml:space="preserve"> </w:t>
      </w:r>
      <w:r>
        <w:rPr>
          <w:color w:val="231F20"/>
        </w:rPr>
        <w:t>гроза,</w:t>
      </w:r>
      <w:r w:rsidRPr="0038322E">
        <w:rPr>
          <w:color w:val="231F20"/>
        </w:rPr>
        <w:t xml:space="preserve"> </w:t>
      </w:r>
      <w:r>
        <w:rPr>
          <w:color w:val="231F20"/>
        </w:rPr>
        <w:t>буря,</w:t>
      </w:r>
      <w:r w:rsidRPr="0038322E">
        <w:rPr>
          <w:color w:val="231F20"/>
        </w:rPr>
        <w:t xml:space="preserve"> </w:t>
      </w:r>
      <w:r>
        <w:rPr>
          <w:color w:val="231F20"/>
        </w:rPr>
        <w:t>ветер</w:t>
      </w:r>
      <w:r w:rsidRPr="0038322E">
        <w:rPr>
          <w:color w:val="231F20"/>
        </w:rPr>
        <w:t xml:space="preserve"> </w:t>
      </w:r>
      <w:r>
        <w:rPr>
          <w:color w:val="231F20"/>
        </w:rPr>
        <w:t>—</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sidR="0038322E">
        <w:rPr>
          <w:color w:val="231F20"/>
        </w:rPr>
        <w:t>Произ</w:t>
      </w:r>
      <w:r>
        <w:rPr>
          <w:color w:val="231F20"/>
        </w:rPr>
        <w:t>ведения И. К. Айвазовского.</w:t>
      </w:r>
    </w:p>
    <w:p w:rsidR="00A04AC7" w:rsidRPr="0038322E" w:rsidRDefault="00A04AC7" w:rsidP="00AA6CBD">
      <w:pPr>
        <w:pStyle w:val="a3"/>
        <w:ind w:left="0"/>
        <w:jc w:val="both"/>
        <w:rPr>
          <w:color w:val="231F20"/>
        </w:rPr>
      </w:pPr>
      <w:r w:rsidRPr="0038322E">
        <w:rPr>
          <w:color w:val="231F20"/>
        </w:rPr>
        <w:t>Изображение сказочного персонажа с ярко выраженным ха</w:t>
      </w:r>
      <w:r>
        <w:rPr>
          <w:color w:val="231F20"/>
        </w:rPr>
        <w:t>рактером (образ мужской или женский).</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из</w:t>
      </w:r>
      <w:r w:rsidRPr="0038322E">
        <w:rPr>
          <w:color w:val="231F20"/>
        </w:rPr>
        <w:t xml:space="preserve"> </w:t>
      </w:r>
      <w:r>
        <w:rPr>
          <w:color w:val="231F20"/>
        </w:rPr>
        <w:t>пластилины</w:t>
      </w:r>
      <w:r w:rsidRPr="0038322E">
        <w:rPr>
          <w:color w:val="231F20"/>
        </w:rPr>
        <w:t xml:space="preserve"> </w:t>
      </w:r>
      <w:r>
        <w:rPr>
          <w:color w:val="231F20"/>
        </w:rPr>
        <w:t>или</w:t>
      </w:r>
      <w:r w:rsidRPr="0038322E">
        <w:rPr>
          <w:color w:val="231F20"/>
        </w:rPr>
        <w:t xml:space="preserve"> </w:t>
      </w:r>
      <w:r>
        <w:rPr>
          <w:color w:val="231F20"/>
        </w:rPr>
        <w:t>глины</w:t>
      </w:r>
      <w:r w:rsidRPr="0038322E">
        <w:rPr>
          <w:color w:val="231F20"/>
        </w:rPr>
        <w:t xml:space="preserve"> </w:t>
      </w:r>
      <w:r>
        <w:rPr>
          <w:color w:val="231F20"/>
        </w:rPr>
        <w:t>игрушки</w:t>
      </w:r>
      <w:r w:rsidRPr="0038322E">
        <w:rPr>
          <w:color w:val="231F20"/>
        </w:rPr>
        <w:t xml:space="preserve"> </w:t>
      </w:r>
      <w:r>
        <w:rPr>
          <w:color w:val="231F20"/>
        </w:rPr>
        <w:t>—</w:t>
      </w:r>
      <w:r w:rsidRPr="0038322E">
        <w:rPr>
          <w:color w:val="231F20"/>
        </w:rPr>
        <w:t xml:space="preserve"> </w:t>
      </w:r>
      <w:r>
        <w:rPr>
          <w:color w:val="231F20"/>
        </w:rPr>
        <w:t>сказочного</w:t>
      </w:r>
      <w:r w:rsidRPr="0038322E">
        <w:rPr>
          <w:color w:val="231F20"/>
        </w:rPr>
        <w:t xml:space="preserve"> </w:t>
      </w:r>
      <w:r w:rsidR="0038322E">
        <w:rPr>
          <w:color w:val="231F20"/>
        </w:rPr>
        <w:t>жи</w:t>
      </w:r>
      <w:r>
        <w:rPr>
          <w:color w:val="231F20"/>
        </w:rPr>
        <w:t xml:space="preserve">вотного по мотивам выбранного художественного народного промысла (филимоновская </w:t>
      </w:r>
      <w:r w:rsidR="0038322E">
        <w:rPr>
          <w:color w:val="231F20"/>
        </w:rPr>
        <w:t>игрушка, дымковский петух, кар</w:t>
      </w:r>
      <w:r>
        <w:rPr>
          <w:color w:val="231F20"/>
        </w:rPr>
        <w:t>гопольский</w:t>
      </w:r>
      <w:r w:rsidRPr="0038322E">
        <w:rPr>
          <w:color w:val="231F20"/>
        </w:rPr>
        <w:t xml:space="preserve"> </w:t>
      </w:r>
      <w:r>
        <w:rPr>
          <w:color w:val="231F20"/>
        </w:rPr>
        <w:t>Полкан</w:t>
      </w:r>
      <w:r w:rsidRPr="0038322E">
        <w:rPr>
          <w:color w:val="231F20"/>
        </w:rPr>
        <w:t xml:space="preserve"> </w:t>
      </w:r>
      <w:r>
        <w:rPr>
          <w:color w:val="231F20"/>
        </w:rPr>
        <w:t>и</w:t>
      </w:r>
      <w:r w:rsidRPr="0038322E">
        <w:rPr>
          <w:color w:val="231F20"/>
        </w:rPr>
        <w:t xml:space="preserve"> </w:t>
      </w:r>
      <w:r>
        <w:rPr>
          <w:color w:val="231F20"/>
        </w:rPr>
        <w:t>другие</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w:t>
      </w:r>
      <w:proofErr w:type="gramStart"/>
      <w:r w:rsidRPr="0038322E">
        <w:rPr>
          <w:color w:val="231F20"/>
        </w:rPr>
        <w:t>мест</w:t>
      </w:r>
      <w:r w:rsidRPr="00A04AC7">
        <w:rPr>
          <w:color w:val="231F20"/>
        </w:rPr>
        <w:t xml:space="preserve"> </w:t>
      </w:r>
      <w:r>
        <w:rPr>
          <w:color w:val="231F20"/>
        </w:rPr>
        <w:t>ных</w:t>
      </w:r>
      <w:proofErr w:type="gramEnd"/>
      <w:r>
        <w:rPr>
          <w:color w:val="231F20"/>
        </w:rPr>
        <w:t xml:space="preserve"> промыслов). Способ лепки в соответствии с традициями </w:t>
      </w:r>
      <w:r w:rsidRPr="0038322E">
        <w:rPr>
          <w:color w:val="231F20"/>
        </w:rPr>
        <w:t>промысла.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животных</w:t>
      </w:r>
      <w:r w:rsidRPr="0038322E">
        <w:rPr>
          <w:color w:val="231F20"/>
        </w:rPr>
        <w:t xml:space="preserve"> </w:t>
      </w:r>
      <w:r>
        <w:rPr>
          <w:color w:val="231F20"/>
        </w:rPr>
        <w:t>(кошка,</w:t>
      </w:r>
      <w:r w:rsidRPr="0038322E">
        <w:rPr>
          <w:color w:val="231F20"/>
        </w:rPr>
        <w:t xml:space="preserve"> </w:t>
      </w:r>
      <w:r>
        <w:rPr>
          <w:color w:val="231F20"/>
        </w:rPr>
        <w:t>собака,</w:t>
      </w:r>
      <w:r w:rsidRPr="0038322E">
        <w:rPr>
          <w:color w:val="231F20"/>
        </w:rPr>
        <w:t xml:space="preserve"> </w:t>
      </w:r>
      <w:r>
        <w:rPr>
          <w:color w:val="231F20"/>
        </w:rPr>
        <w:t>медвежонок</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с</w:t>
      </w:r>
      <w:r w:rsidRPr="0038322E">
        <w:rPr>
          <w:color w:val="231F20"/>
        </w:rPr>
        <w:t xml:space="preserve"> </w:t>
      </w:r>
      <w:r>
        <w:rPr>
          <w:color w:val="231F20"/>
        </w:rPr>
        <w:t>пере</w:t>
      </w:r>
      <w:r w:rsidRPr="0038322E">
        <w:rPr>
          <w:color w:val="231F20"/>
        </w:rPr>
        <w:t xml:space="preserve">дачей характерной пластики движения. Соблюдение цельности </w:t>
      </w:r>
      <w:r>
        <w:rPr>
          <w:color w:val="231F20"/>
        </w:rPr>
        <w:t>формы, её преобразование и добавление деталей.</w:t>
      </w:r>
    </w:p>
    <w:p w:rsidR="00A04AC7" w:rsidRPr="0038322E" w:rsidRDefault="00A04AC7" w:rsidP="00AA6CBD">
      <w:pPr>
        <w:pStyle w:val="a3"/>
        <w:ind w:left="0"/>
        <w:jc w:val="both"/>
        <w:rPr>
          <w:color w:val="231F20"/>
        </w:rPr>
      </w:pPr>
      <w:r>
        <w:rPr>
          <w:color w:val="231F20"/>
        </w:rPr>
        <w:t>Изображение движения и статики в скульптуре: лепка из пластилина</w:t>
      </w:r>
      <w:r w:rsidRPr="0038322E">
        <w:rPr>
          <w:color w:val="231F20"/>
        </w:rPr>
        <w:t xml:space="preserve"> </w:t>
      </w:r>
      <w:r>
        <w:rPr>
          <w:color w:val="231F20"/>
        </w:rPr>
        <w:t>тяжёлой,</w:t>
      </w:r>
      <w:r w:rsidRPr="0038322E">
        <w:rPr>
          <w:color w:val="231F20"/>
        </w:rPr>
        <w:t xml:space="preserve"> </w:t>
      </w:r>
      <w:r>
        <w:rPr>
          <w:color w:val="231F20"/>
        </w:rPr>
        <w:t>неповоротливой</w:t>
      </w:r>
      <w:r w:rsidRPr="0038322E">
        <w:rPr>
          <w:color w:val="231F20"/>
        </w:rPr>
        <w:t xml:space="preserve"> </w:t>
      </w:r>
      <w:r>
        <w:rPr>
          <w:color w:val="231F20"/>
        </w:rPr>
        <w:t>и</w:t>
      </w:r>
      <w:r w:rsidRPr="0038322E">
        <w:rPr>
          <w:color w:val="231F20"/>
        </w:rPr>
        <w:t xml:space="preserve"> </w:t>
      </w:r>
      <w:r>
        <w:rPr>
          <w:color w:val="231F20"/>
        </w:rPr>
        <w:t>лёгкой,</w:t>
      </w:r>
      <w:r w:rsidRPr="0038322E">
        <w:rPr>
          <w:color w:val="231F20"/>
        </w:rPr>
        <w:t xml:space="preserve"> </w:t>
      </w:r>
      <w:r>
        <w:rPr>
          <w:color w:val="231F20"/>
        </w:rPr>
        <w:t xml:space="preserve">стремительной </w:t>
      </w:r>
      <w:r w:rsidRPr="0038322E">
        <w:rPr>
          <w:color w:val="231F20"/>
        </w:rPr>
        <w:t>формы.</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Наблюдение узоров в природе (на основе фотографий в усло</w:t>
      </w:r>
      <w:r>
        <w:rPr>
          <w:color w:val="231F20"/>
        </w:rPr>
        <w:t>виях</w:t>
      </w:r>
      <w:r w:rsidRPr="0038322E">
        <w:rPr>
          <w:color w:val="231F20"/>
        </w:rPr>
        <w:t xml:space="preserve"> </w:t>
      </w:r>
      <w:r>
        <w:rPr>
          <w:color w:val="231F20"/>
        </w:rPr>
        <w:t>урока):</w:t>
      </w:r>
      <w:r w:rsidRPr="0038322E">
        <w:rPr>
          <w:color w:val="231F20"/>
        </w:rPr>
        <w:t xml:space="preserve"> </w:t>
      </w:r>
      <w:r>
        <w:rPr>
          <w:color w:val="231F20"/>
        </w:rPr>
        <w:t>снежинки,</w:t>
      </w:r>
      <w:r w:rsidRPr="0038322E">
        <w:rPr>
          <w:color w:val="231F20"/>
        </w:rPr>
        <w:t xml:space="preserve"> </w:t>
      </w:r>
      <w:r>
        <w:rPr>
          <w:color w:val="231F20"/>
        </w:rPr>
        <w:t>паутинки,</w:t>
      </w:r>
      <w:r w:rsidRPr="0038322E">
        <w:rPr>
          <w:color w:val="231F20"/>
        </w:rPr>
        <w:t xml:space="preserve"> </w:t>
      </w:r>
      <w:r>
        <w:rPr>
          <w:color w:val="231F20"/>
        </w:rPr>
        <w:t>роса</w:t>
      </w:r>
      <w:r w:rsidRPr="0038322E">
        <w:rPr>
          <w:color w:val="231F20"/>
        </w:rPr>
        <w:t xml:space="preserve"> </w:t>
      </w:r>
      <w:r>
        <w:rPr>
          <w:color w:val="231F20"/>
        </w:rPr>
        <w:t>на</w:t>
      </w:r>
      <w:r w:rsidRPr="0038322E">
        <w:rPr>
          <w:color w:val="231F20"/>
        </w:rPr>
        <w:t xml:space="preserve"> </w:t>
      </w:r>
      <w:r>
        <w:rPr>
          <w:color w:val="231F20"/>
        </w:rPr>
        <w:t>листьях</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sidR="0038322E">
        <w:rPr>
          <w:color w:val="231F20"/>
        </w:rPr>
        <w:t>Ассо</w:t>
      </w:r>
      <w:r>
        <w:rPr>
          <w:color w:val="231F20"/>
        </w:rPr>
        <w:t>циативное</w:t>
      </w:r>
      <w:r w:rsidRPr="0038322E">
        <w:rPr>
          <w:color w:val="231F20"/>
        </w:rPr>
        <w:t xml:space="preserve"> </w:t>
      </w:r>
      <w:r>
        <w:rPr>
          <w:color w:val="231F20"/>
        </w:rPr>
        <w:t>сопоставление</w:t>
      </w:r>
      <w:r w:rsidRPr="0038322E">
        <w:rPr>
          <w:color w:val="231F20"/>
        </w:rPr>
        <w:t xml:space="preserve"> </w:t>
      </w:r>
      <w:r>
        <w:rPr>
          <w:color w:val="231F20"/>
        </w:rPr>
        <w:t>с</w:t>
      </w:r>
      <w:r w:rsidRPr="0038322E">
        <w:rPr>
          <w:color w:val="231F20"/>
        </w:rPr>
        <w:t xml:space="preserve"> </w:t>
      </w:r>
      <w:r>
        <w:rPr>
          <w:color w:val="231F20"/>
        </w:rPr>
        <w:t>орнаментами</w:t>
      </w:r>
      <w:r w:rsidRPr="0038322E">
        <w:rPr>
          <w:color w:val="231F20"/>
        </w:rPr>
        <w:t xml:space="preserve"> </w:t>
      </w:r>
      <w:r>
        <w:rPr>
          <w:color w:val="231F20"/>
        </w:rPr>
        <w:t>в</w:t>
      </w:r>
      <w:r w:rsidRPr="0038322E">
        <w:rPr>
          <w:color w:val="231F20"/>
        </w:rPr>
        <w:t xml:space="preserve"> </w:t>
      </w:r>
      <w:r>
        <w:rPr>
          <w:color w:val="231F20"/>
        </w:rPr>
        <w:t>предметах</w:t>
      </w:r>
      <w:r w:rsidRPr="0038322E">
        <w:rPr>
          <w:color w:val="231F20"/>
        </w:rPr>
        <w:t xml:space="preserve"> </w:t>
      </w:r>
      <w:r w:rsidR="0038322E">
        <w:rPr>
          <w:color w:val="231F20"/>
        </w:rPr>
        <w:t>декора</w:t>
      </w:r>
      <w:r>
        <w:rPr>
          <w:color w:val="231F20"/>
        </w:rPr>
        <w:t>тивно-прикладного</w:t>
      </w:r>
      <w:r w:rsidRPr="0038322E">
        <w:rPr>
          <w:color w:val="231F20"/>
        </w:rPr>
        <w:t xml:space="preserve"> </w:t>
      </w:r>
      <w:r>
        <w:rPr>
          <w:color w:val="231F20"/>
        </w:rPr>
        <w:t>искусства</w:t>
      </w:r>
      <w:r w:rsidRPr="0038322E">
        <w:rPr>
          <w:color w:val="231F20"/>
        </w:rPr>
        <w:t xml:space="preserve"> </w:t>
      </w:r>
      <w:r>
        <w:rPr>
          <w:color w:val="231F20"/>
        </w:rPr>
        <w:t>(кружево,</w:t>
      </w:r>
      <w:r w:rsidRPr="0038322E">
        <w:rPr>
          <w:color w:val="231F20"/>
        </w:rPr>
        <w:t xml:space="preserve"> </w:t>
      </w:r>
      <w:r>
        <w:rPr>
          <w:color w:val="231F20"/>
        </w:rPr>
        <w:t>вышивка,</w:t>
      </w:r>
      <w:r w:rsidRPr="0038322E">
        <w:rPr>
          <w:color w:val="231F20"/>
        </w:rPr>
        <w:t xml:space="preserve"> </w:t>
      </w:r>
      <w:r>
        <w:rPr>
          <w:color w:val="231F20"/>
        </w:rPr>
        <w:t>ювелирные изделия и др.).</w:t>
      </w:r>
    </w:p>
    <w:p w:rsidR="00A04AC7" w:rsidRPr="0038322E" w:rsidRDefault="00A04AC7" w:rsidP="00AA6CBD">
      <w:pPr>
        <w:pStyle w:val="a3"/>
        <w:ind w:left="0"/>
        <w:jc w:val="both"/>
        <w:rPr>
          <w:color w:val="231F20"/>
        </w:rPr>
      </w:pPr>
      <w:r>
        <w:rPr>
          <w:color w:val="231F20"/>
        </w:rPr>
        <w:t>Рисунок</w:t>
      </w:r>
      <w:r w:rsidRPr="0038322E">
        <w:rPr>
          <w:color w:val="231F20"/>
        </w:rPr>
        <w:t xml:space="preserve"> </w:t>
      </w:r>
      <w:r>
        <w:rPr>
          <w:color w:val="231F20"/>
        </w:rPr>
        <w:t>геометрического</w:t>
      </w:r>
      <w:r w:rsidRPr="0038322E">
        <w:rPr>
          <w:color w:val="231F20"/>
        </w:rPr>
        <w:t xml:space="preserve"> </w:t>
      </w:r>
      <w:r>
        <w:rPr>
          <w:color w:val="231F20"/>
        </w:rPr>
        <w:t>орнамента</w:t>
      </w:r>
      <w:r w:rsidRPr="0038322E">
        <w:rPr>
          <w:color w:val="231F20"/>
        </w:rPr>
        <w:t xml:space="preserve"> </w:t>
      </w:r>
      <w:r>
        <w:rPr>
          <w:color w:val="231F20"/>
        </w:rPr>
        <w:t>кружева</w:t>
      </w:r>
      <w:r w:rsidRPr="0038322E">
        <w:rPr>
          <w:color w:val="231F20"/>
        </w:rPr>
        <w:t xml:space="preserve"> </w:t>
      </w:r>
      <w:r>
        <w:rPr>
          <w:color w:val="231F20"/>
        </w:rPr>
        <w:t>или</w:t>
      </w:r>
      <w:r w:rsidRPr="0038322E">
        <w:rPr>
          <w:color w:val="231F20"/>
        </w:rPr>
        <w:t xml:space="preserve"> </w:t>
      </w:r>
      <w:r>
        <w:rPr>
          <w:color w:val="231F20"/>
        </w:rPr>
        <w:t xml:space="preserve">вышивки. </w:t>
      </w:r>
      <w:r w:rsidRPr="0038322E">
        <w:rPr>
          <w:color w:val="231F20"/>
        </w:rPr>
        <w:t>Декоративная композиция. Ритм пятен в декоративной аппликации.</w:t>
      </w:r>
    </w:p>
    <w:p w:rsidR="00A04AC7" w:rsidRPr="0038322E" w:rsidRDefault="00A04AC7" w:rsidP="00AA6CBD">
      <w:pPr>
        <w:pStyle w:val="a3"/>
        <w:ind w:left="0"/>
        <w:jc w:val="both"/>
        <w:rPr>
          <w:color w:val="231F20"/>
        </w:rPr>
      </w:pPr>
      <w:r>
        <w:rPr>
          <w:color w:val="231F20"/>
        </w:rPr>
        <w:t>Поделки из подручных нехудожественных материалов. Декоративные</w:t>
      </w:r>
      <w:r w:rsidRPr="0038322E">
        <w:rPr>
          <w:color w:val="231F20"/>
        </w:rPr>
        <w:t xml:space="preserve"> </w:t>
      </w:r>
      <w:r>
        <w:rPr>
          <w:color w:val="231F20"/>
        </w:rPr>
        <w:t>изображения</w:t>
      </w:r>
      <w:r w:rsidRPr="0038322E">
        <w:rPr>
          <w:color w:val="231F20"/>
        </w:rPr>
        <w:t xml:space="preserve"> </w:t>
      </w:r>
      <w:r>
        <w:rPr>
          <w:color w:val="231F20"/>
        </w:rPr>
        <w:t>животных</w:t>
      </w:r>
      <w:r w:rsidRPr="0038322E">
        <w:rPr>
          <w:color w:val="231F20"/>
        </w:rPr>
        <w:t xml:space="preserve"> </w:t>
      </w:r>
      <w:r>
        <w:rPr>
          <w:color w:val="231F20"/>
        </w:rPr>
        <w:t>в</w:t>
      </w:r>
      <w:r w:rsidRPr="0038322E">
        <w:rPr>
          <w:color w:val="231F20"/>
        </w:rPr>
        <w:t xml:space="preserve"> </w:t>
      </w:r>
      <w:r>
        <w:rPr>
          <w:color w:val="231F20"/>
        </w:rPr>
        <w:t>игрушках</w:t>
      </w:r>
      <w:r w:rsidRPr="0038322E">
        <w:rPr>
          <w:color w:val="231F20"/>
        </w:rPr>
        <w:t xml:space="preserve"> народ</w:t>
      </w:r>
      <w:r>
        <w:rPr>
          <w:color w:val="231F20"/>
        </w:rPr>
        <w:t>ных промыслов; филимоновские, дымковские, каргопольские игрушки (и другие по выбору</w:t>
      </w:r>
      <w:r w:rsidR="0038322E">
        <w:rPr>
          <w:color w:val="231F20"/>
        </w:rPr>
        <w:t xml:space="preserve"> учителя с учётом местных худо</w:t>
      </w:r>
      <w:r>
        <w:rPr>
          <w:color w:val="231F20"/>
        </w:rPr>
        <w:t>жественных промыслов).</w:t>
      </w:r>
    </w:p>
    <w:p w:rsidR="00A04AC7" w:rsidRPr="0038322E" w:rsidRDefault="00A04AC7" w:rsidP="00AA6CBD">
      <w:pPr>
        <w:pStyle w:val="a3"/>
        <w:ind w:left="0"/>
        <w:jc w:val="both"/>
        <w:rPr>
          <w:color w:val="231F20"/>
        </w:rPr>
      </w:pPr>
      <w:r w:rsidRPr="0038322E">
        <w:rPr>
          <w:color w:val="231F20"/>
        </w:rPr>
        <w:t>Декор одежды человека. Разнообразие украшений. Традици</w:t>
      </w:r>
      <w:r>
        <w:rPr>
          <w:color w:val="231F20"/>
        </w:rPr>
        <w:t>онные</w:t>
      </w:r>
      <w:r w:rsidRPr="0038322E">
        <w:rPr>
          <w:color w:val="231F20"/>
        </w:rPr>
        <w:t xml:space="preserve"> </w:t>
      </w:r>
      <w:r>
        <w:rPr>
          <w:color w:val="231F20"/>
        </w:rPr>
        <w:t>народные</w:t>
      </w:r>
      <w:r w:rsidRPr="0038322E">
        <w:rPr>
          <w:color w:val="231F20"/>
        </w:rPr>
        <w:t xml:space="preserve"> </w:t>
      </w:r>
      <w:r>
        <w:rPr>
          <w:color w:val="231F20"/>
        </w:rPr>
        <w:t>женские</w:t>
      </w:r>
      <w:r w:rsidRPr="0038322E">
        <w:rPr>
          <w:color w:val="231F20"/>
        </w:rPr>
        <w:t xml:space="preserve"> </w:t>
      </w:r>
      <w:r>
        <w:rPr>
          <w:color w:val="231F20"/>
        </w:rPr>
        <w:t>и</w:t>
      </w:r>
      <w:r w:rsidRPr="0038322E">
        <w:rPr>
          <w:color w:val="231F20"/>
        </w:rPr>
        <w:t xml:space="preserve"> </w:t>
      </w:r>
      <w:r>
        <w:rPr>
          <w:color w:val="231F20"/>
        </w:rPr>
        <w:t>мужские</w:t>
      </w:r>
      <w:r w:rsidRPr="0038322E">
        <w:rPr>
          <w:color w:val="231F20"/>
        </w:rPr>
        <w:t xml:space="preserve"> </w:t>
      </w:r>
      <w:r>
        <w:rPr>
          <w:color w:val="231F20"/>
        </w:rPr>
        <w:t>украшения.</w:t>
      </w:r>
      <w:r w:rsidRPr="0038322E">
        <w:rPr>
          <w:color w:val="231F20"/>
        </w:rPr>
        <w:t xml:space="preserve"> </w:t>
      </w:r>
      <w:r>
        <w:rPr>
          <w:color w:val="231F20"/>
        </w:rPr>
        <w:t>Назначение украшений и их роль в жизни людей.</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sidRPr="0038322E">
        <w:rPr>
          <w:color w:val="231F20"/>
        </w:rPr>
        <w:t>Конструирование из бумаги</w:t>
      </w:r>
      <w:r w:rsidR="0038322E">
        <w:rPr>
          <w:color w:val="231F20"/>
        </w:rPr>
        <w:t>. Приёмы работы с полосой бума</w:t>
      </w:r>
      <w:r w:rsidRPr="0038322E">
        <w:rPr>
          <w:color w:val="231F20"/>
        </w:rPr>
        <w:t xml:space="preserve">ги, разные варианты складывания, закручивания, надрезания. </w:t>
      </w:r>
      <w:r>
        <w:rPr>
          <w:color w:val="231F20"/>
        </w:rPr>
        <w:t>Макетирование пространства детской площадки.</w:t>
      </w:r>
    </w:p>
    <w:p w:rsidR="00A04AC7" w:rsidRPr="0038322E" w:rsidRDefault="00A04AC7" w:rsidP="00AA6CBD">
      <w:pPr>
        <w:pStyle w:val="a3"/>
        <w:ind w:left="0"/>
        <w:jc w:val="both"/>
        <w:rPr>
          <w:color w:val="231F20"/>
        </w:rPr>
      </w:pPr>
      <w:r w:rsidRPr="0038322E">
        <w:rPr>
          <w:color w:val="231F20"/>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w:t>
      </w:r>
      <w:r w:rsidR="0038322E">
        <w:rPr>
          <w:color w:val="231F20"/>
        </w:rPr>
        <w:t>скру</w:t>
      </w:r>
      <w:r w:rsidRPr="0038322E">
        <w:rPr>
          <w:color w:val="231F20"/>
        </w:rPr>
        <w:t xml:space="preserve">чивание и складывание полоски бумаги (например, гармошкой). </w:t>
      </w:r>
      <w:r>
        <w:rPr>
          <w:color w:val="231F20"/>
        </w:rPr>
        <w:t>Образ</w:t>
      </w:r>
      <w:r w:rsidRPr="0038322E">
        <w:rPr>
          <w:color w:val="231F20"/>
        </w:rPr>
        <w:t xml:space="preserve"> </w:t>
      </w:r>
      <w:r>
        <w:rPr>
          <w:color w:val="231F20"/>
        </w:rPr>
        <w:t>здания.</w:t>
      </w:r>
      <w:r w:rsidRPr="0038322E">
        <w:rPr>
          <w:color w:val="231F20"/>
        </w:rPr>
        <w:t xml:space="preserve"> </w:t>
      </w:r>
      <w:r>
        <w:rPr>
          <w:color w:val="231F20"/>
        </w:rPr>
        <w:t>Памятники</w:t>
      </w:r>
      <w:r w:rsidRPr="0038322E">
        <w:rPr>
          <w:color w:val="231F20"/>
        </w:rPr>
        <w:t xml:space="preserve"> </w:t>
      </w:r>
      <w:r>
        <w:rPr>
          <w:color w:val="231F20"/>
        </w:rPr>
        <w:t>отечественной</w:t>
      </w:r>
      <w:r w:rsidRPr="0038322E">
        <w:rPr>
          <w:color w:val="231F20"/>
        </w:rPr>
        <w:t xml:space="preserve"> </w:t>
      </w:r>
      <w:r>
        <w:rPr>
          <w:color w:val="231F20"/>
        </w:rPr>
        <w:t>или</w:t>
      </w:r>
      <w:r w:rsidRPr="0038322E">
        <w:rPr>
          <w:color w:val="231F20"/>
        </w:rPr>
        <w:t xml:space="preserve"> </w:t>
      </w:r>
      <w:r>
        <w:rPr>
          <w:color w:val="231F20"/>
        </w:rPr>
        <w:t>западноевро</w:t>
      </w:r>
      <w:r w:rsidRPr="0038322E">
        <w:rPr>
          <w:color w:val="231F20"/>
        </w:rPr>
        <w:t>пейской архитектуры с ярко выраженным характером здания. Рисунок дома для доброго или злого сказочного персонажа (ил</w:t>
      </w:r>
      <w:r>
        <w:rPr>
          <w:color w:val="231F20"/>
        </w:rPr>
        <w:t>люстрация</w:t>
      </w:r>
      <w:r w:rsidRPr="0038322E">
        <w:rPr>
          <w:color w:val="231F20"/>
        </w:rPr>
        <w:t xml:space="preserve"> </w:t>
      </w:r>
      <w:r>
        <w:rPr>
          <w:color w:val="231F20"/>
        </w:rPr>
        <w:t>сказки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учителя).</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 наблюдение природы и красивых природ</w:t>
      </w:r>
      <w:r w:rsidRPr="0038322E">
        <w:rPr>
          <w:color w:val="231F20"/>
        </w:rPr>
        <w:t>ных деталей, анализ их конструкции и эмоционального воздей</w:t>
      </w:r>
      <w:r>
        <w:rPr>
          <w:color w:val="231F20"/>
        </w:rPr>
        <w:t>ствия. Сопоставление их с рукотворными произведениями.</w:t>
      </w:r>
    </w:p>
    <w:p w:rsidR="00A04AC7" w:rsidRPr="0038322E" w:rsidRDefault="00A04AC7" w:rsidP="00AA6CBD">
      <w:pPr>
        <w:pStyle w:val="a3"/>
        <w:ind w:left="0"/>
        <w:jc w:val="both"/>
        <w:rPr>
          <w:color w:val="231F20"/>
        </w:rPr>
      </w:pPr>
      <w:r w:rsidRPr="0038322E">
        <w:rPr>
          <w:color w:val="231F20"/>
        </w:rPr>
        <w:t>Восприятие орнаментальных произведений прикладного ис</w:t>
      </w:r>
      <w:r>
        <w:rPr>
          <w:color w:val="231F20"/>
        </w:rPr>
        <w:t>кусства (кружево, шитьё, резьба и роспись и др.).</w:t>
      </w:r>
    </w:p>
    <w:p w:rsidR="00A04AC7" w:rsidRPr="0038322E" w:rsidRDefault="00A04AC7" w:rsidP="00AA6CBD">
      <w:pPr>
        <w:pStyle w:val="a3"/>
        <w:ind w:left="0"/>
        <w:jc w:val="both"/>
        <w:rPr>
          <w:color w:val="231F20"/>
        </w:rPr>
      </w:pPr>
      <w:r w:rsidRPr="0038322E">
        <w:rPr>
          <w:color w:val="231F20"/>
        </w:rPr>
        <w:t>Восприятие произведений живописи с активным выражени</w:t>
      </w:r>
      <w:r>
        <w:rPr>
          <w:color w:val="231F20"/>
        </w:rPr>
        <w:t>ем цветового состояния в пр</w:t>
      </w:r>
      <w:r w:rsidR="00597F12">
        <w:rPr>
          <w:color w:val="231F20"/>
        </w:rPr>
        <w:t>ироде. Произведения И. И. Леви</w:t>
      </w:r>
      <w:r>
        <w:rPr>
          <w:color w:val="231F20"/>
        </w:rPr>
        <w:t>тана, А. И. Куинджи, Н. П. Крымова.</w:t>
      </w:r>
    </w:p>
    <w:p w:rsidR="00A04AC7" w:rsidRDefault="00A04AC7" w:rsidP="00AA6CBD">
      <w:pPr>
        <w:pStyle w:val="a3"/>
        <w:ind w:left="0"/>
        <w:jc w:val="both"/>
      </w:pPr>
      <w:r>
        <w:rPr>
          <w:color w:val="231F20"/>
        </w:rPr>
        <w:t>Восприятие</w:t>
      </w:r>
      <w:r w:rsidRPr="0038322E">
        <w:rPr>
          <w:color w:val="231F20"/>
        </w:rPr>
        <w:t xml:space="preserve"> </w:t>
      </w:r>
      <w:r>
        <w:rPr>
          <w:color w:val="231F20"/>
        </w:rPr>
        <w:t>произведений</w:t>
      </w:r>
      <w:r w:rsidRPr="0038322E">
        <w:rPr>
          <w:color w:val="231F20"/>
        </w:rPr>
        <w:t xml:space="preserve"> </w:t>
      </w:r>
      <w:r>
        <w:rPr>
          <w:color w:val="231F20"/>
        </w:rPr>
        <w:t>анималистического</w:t>
      </w:r>
      <w:r w:rsidRPr="0038322E">
        <w:rPr>
          <w:color w:val="231F20"/>
        </w:rPr>
        <w:t xml:space="preserve"> </w:t>
      </w:r>
      <w:r>
        <w:rPr>
          <w:color w:val="231F20"/>
        </w:rPr>
        <w:t>жанра</w:t>
      </w:r>
      <w:r w:rsidRPr="0038322E">
        <w:rPr>
          <w:color w:val="231F20"/>
        </w:rPr>
        <w:t xml:space="preserve"> </w:t>
      </w:r>
      <w:r>
        <w:rPr>
          <w:color w:val="231F20"/>
        </w:rPr>
        <w:t>в</w:t>
      </w:r>
      <w:r w:rsidRPr="0038322E">
        <w:rPr>
          <w:color w:val="231F20"/>
        </w:rPr>
        <w:t xml:space="preserve"> </w:t>
      </w:r>
      <w:r w:rsidR="0038322E">
        <w:rPr>
          <w:color w:val="231F20"/>
        </w:rPr>
        <w:t>гра</w:t>
      </w:r>
      <w:r>
        <w:rPr>
          <w:color w:val="231F20"/>
        </w:rPr>
        <w:t>фике</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lastRenderedPageBreak/>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 xml:space="preserve">др.) </w:t>
      </w:r>
      <w:r w:rsidRPr="0038322E">
        <w:rPr>
          <w:color w:val="231F20"/>
        </w:rPr>
        <w:t xml:space="preserve">и в скульптуре (произведения </w:t>
      </w:r>
      <w:r w:rsidR="00597F12">
        <w:rPr>
          <w:color w:val="231F20"/>
        </w:rPr>
        <w:t>В. В. Ватагина). Наблюдение жи</w:t>
      </w:r>
      <w:r>
        <w:rPr>
          <w:color w:val="231F20"/>
        </w:rPr>
        <w:t xml:space="preserve">вотных с точки зрения их пропорций, характера движения, </w:t>
      </w:r>
      <w:r>
        <w:rPr>
          <w:color w:val="231F20"/>
          <w:spacing w:val="-2"/>
        </w:rPr>
        <w:t>пластики.</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Default="00A04AC7" w:rsidP="00AA6CBD">
      <w:pPr>
        <w:pStyle w:val="a3"/>
        <w:ind w:left="0"/>
        <w:jc w:val="both"/>
      </w:pPr>
      <w:r>
        <w:rPr>
          <w:color w:val="231F20"/>
        </w:rPr>
        <w:t>Компьютерные средства изображения. Виды линий</w:t>
      </w:r>
      <w:r w:rsidR="0038322E">
        <w:rPr>
          <w:color w:val="231F20"/>
        </w:rPr>
        <w:t xml:space="preserve"> (в про</w:t>
      </w:r>
      <w:r>
        <w:rPr>
          <w:color w:val="231F20"/>
        </w:rPr>
        <w:t>грамме Paint или другом графическом редакторе).</w:t>
      </w:r>
    </w:p>
    <w:p w:rsidR="00A04AC7" w:rsidRDefault="00A04AC7" w:rsidP="00AA6CBD">
      <w:pPr>
        <w:pStyle w:val="a3"/>
        <w:ind w:left="0"/>
        <w:jc w:val="both"/>
      </w:pPr>
      <w:r>
        <w:rPr>
          <w:color w:val="231F20"/>
        </w:rPr>
        <w:t>Компьютерные</w:t>
      </w:r>
      <w:r>
        <w:rPr>
          <w:color w:val="231F20"/>
          <w:spacing w:val="-16"/>
        </w:rPr>
        <w:t xml:space="preserve"> </w:t>
      </w:r>
      <w:r>
        <w:rPr>
          <w:color w:val="231F20"/>
        </w:rPr>
        <w:t>средства</w:t>
      </w:r>
      <w:r>
        <w:rPr>
          <w:color w:val="231F20"/>
          <w:spacing w:val="-16"/>
        </w:rPr>
        <w:t xml:space="preserve"> </w:t>
      </w:r>
      <w:r>
        <w:rPr>
          <w:color w:val="231F20"/>
        </w:rPr>
        <w:t>изображения.</w:t>
      </w:r>
      <w:r>
        <w:rPr>
          <w:color w:val="231F20"/>
          <w:spacing w:val="-16"/>
        </w:rPr>
        <w:t xml:space="preserve"> </w:t>
      </w:r>
      <w:r>
        <w:rPr>
          <w:color w:val="231F20"/>
        </w:rPr>
        <w:t>Работа</w:t>
      </w:r>
      <w:r>
        <w:rPr>
          <w:color w:val="231F20"/>
          <w:spacing w:val="-16"/>
        </w:rPr>
        <w:t xml:space="preserve"> </w:t>
      </w:r>
      <w:r>
        <w:rPr>
          <w:color w:val="231F20"/>
        </w:rPr>
        <w:t>с</w:t>
      </w:r>
      <w:r>
        <w:rPr>
          <w:color w:val="231F20"/>
          <w:spacing w:val="-16"/>
        </w:rPr>
        <w:t xml:space="preserve"> </w:t>
      </w:r>
      <w:r w:rsidR="0038322E">
        <w:rPr>
          <w:color w:val="231F20"/>
        </w:rPr>
        <w:t>геометриче</w:t>
      </w:r>
      <w:r>
        <w:rPr>
          <w:color w:val="231F20"/>
        </w:rPr>
        <w:t>скими</w:t>
      </w:r>
      <w:r>
        <w:rPr>
          <w:color w:val="231F20"/>
          <w:spacing w:val="-13"/>
        </w:rPr>
        <w:t xml:space="preserve"> </w:t>
      </w:r>
      <w:r>
        <w:rPr>
          <w:color w:val="231F20"/>
        </w:rPr>
        <w:t>фигурами.</w:t>
      </w:r>
      <w:r>
        <w:rPr>
          <w:color w:val="231F20"/>
          <w:spacing w:val="-13"/>
        </w:rPr>
        <w:t xml:space="preserve"> </w:t>
      </w:r>
      <w:r>
        <w:rPr>
          <w:color w:val="231F20"/>
        </w:rPr>
        <w:t>Трансформация</w:t>
      </w:r>
      <w:r>
        <w:rPr>
          <w:color w:val="231F20"/>
          <w:spacing w:val="-13"/>
        </w:rPr>
        <w:t xml:space="preserve"> </w:t>
      </w:r>
      <w:r>
        <w:rPr>
          <w:color w:val="231F20"/>
        </w:rPr>
        <w:t>и</w:t>
      </w:r>
      <w:r>
        <w:rPr>
          <w:color w:val="231F20"/>
          <w:spacing w:val="-13"/>
        </w:rPr>
        <w:t xml:space="preserve"> </w:t>
      </w:r>
      <w:r>
        <w:rPr>
          <w:color w:val="231F20"/>
        </w:rPr>
        <w:t>копирование</w:t>
      </w:r>
      <w:r>
        <w:rPr>
          <w:color w:val="231F20"/>
          <w:spacing w:val="-13"/>
        </w:rPr>
        <w:t xml:space="preserve"> </w:t>
      </w:r>
      <w:r w:rsidR="0038322E">
        <w:rPr>
          <w:color w:val="231F20"/>
        </w:rPr>
        <w:t>геометриче</w:t>
      </w:r>
      <w:r>
        <w:rPr>
          <w:color w:val="231F20"/>
        </w:rPr>
        <w:t>ских фигур в программе Paint.</w:t>
      </w:r>
    </w:p>
    <w:p w:rsidR="00A04AC7" w:rsidRDefault="00A04AC7" w:rsidP="00AA6CBD">
      <w:pPr>
        <w:pStyle w:val="a3"/>
        <w:ind w:left="0"/>
        <w:jc w:val="both"/>
      </w:pPr>
      <w:r>
        <w:rPr>
          <w:color w:val="231F20"/>
        </w:rPr>
        <w:t xml:space="preserve">Освоение инструментов </w:t>
      </w:r>
      <w:r w:rsidR="0038322E">
        <w:rPr>
          <w:color w:val="231F20"/>
        </w:rPr>
        <w:t>традиционного рисования (каран</w:t>
      </w:r>
      <w:r>
        <w:rPr>
          <w:color w:val="231F20"/>
        </w:rPr>
        <w:t>даш, кисточка, ластик, заливка и др.) в программе Paint на основе простых сюжетов (например, образ дерева).</w:t>
      </w:r>
    </w:p>
    <w:p w:rsidR="00A04AC7" w:rsidRDefault="00A04AC7" w:rsidP="00AA6CBD">
      <w:pPr>
        <w:pStyle w:val="a3"/>
        <w:ind w:left="0"/>
        <w:jc w:val="both"/>
      </w:pPr>
      <w:r>
        <w:rPr>
          <w:color w:val="231F20"/>
        </w:rPr>
        <w:t>Освоение инструментов</w:t>
      </w:r>
      <w:r w:rsidR="0038322E">
        <w:rPr>
          <w:color w:val="231F20"/>
        </w:rPr>
        <w:t xml:space="preserve"> традиционного рисования в про</w:t>
      </w:r>
      <w:r>
        <w:rPr>
          <w:color w:val="231F20"/>
        </w:rPr>
        <w:t>грамме Paint на основе темы</w:t>
      </w:r>
      <w:r w:rsidR="0038322E">
        <w:rPr>
          <w:color w:val="231F20"/>
        </w:rPr>
        <w:t xml:space="preserve"> «Тёплый и холодный цвета» (на</w:t>
      </w:r>
      <w:r>
        <w:rPr>
          <w:color w:val="231F20"/>
        </w:rPr>
        <w:t>пример,</w:t>
      </w:r>
      <w:r>
        <w:rPr>
          <w:color w:val="231F20"/>
          <w:spacing w:val="35"/>
        </w:rPr>
        <w:t xml:space="preserve"> </w:t>
      </w:r>
      <w:r>
        <w:rPr>
          <w:color w:val="231F20"/>
        </w:rPr>
        <w:t>«Горящий</w:t>
      </w:r>
      <w:r>
        <w:rPr>
          <w:color w:val="231F20"/>
          <w:spacing w:val="35"/>
        </w:rPr>
        <w:t xml:space="preserve"> </w:t>
      </w:r>
      <w:r>
        <w:rPr>
          <w:color w:val="231F20"/>
        </w:rPr>
        <w:t>костёр</w:t>
      </w:r>
      <w:r>
        <w:rPr>
          <w:color w:val="231F20"/>
          <w:spacing w:val="35"/>
        </w:rPr>
        <w:t xml:space="preserve"> </w:t>
      </w:r>
      <w:r>
        <w:rPr>
          <w:color w:val="231F20"/>
        </w:rPr>
        <w:t>в</w:t>
      </w:r>
      <w:r>
        <w:rPr>
          <w:color w:val="231F20"/>
          <w:spacing w:val="35"/>
        </w:rPr>
        <w:t xml:space="preserve"> </w:t>
      </w:r>
      <w:r>
        <w:rPr>
          <w:color w:val="231F20"/>
        </w:rPr>
        <w:t>синей</w:t>
      </w:r>
      <w:r>
        <w:rPr>
          <w:color w:val="231F20"/>
          <w:spacing w:val="35"/>
        </w:rPr>
        <w:t xml:space="preserve"> </w:t>
      </w:r>
      <w:r>
        <w:rPr>
          <w:color w:val="231F20"/>
        </w:rPr>
        <w:t>ночи»,</w:t>
      </w:r>
      <w:r>
        <w:rPr>
          <w:color w:val="231F20"/>
          <w:spacing w:val="35"/>
        </w:rPr>
        <w:t xml:space="preserve"> </w:t>
      </w:r>
      <w:r>
        <w:rPr>
          <w:color w:val="231F20"/>
        </w:rPr>
        <w:t>«Перо</w:t>
      </w:r>
      <w:r>
        <w:rPr>
          <w:color w:val="231F20"/>
          <w:spacing w:val="35"/>
        </w:rPr>
        <w:t xml:space="preserve"> </w:t>
      </w:r>
      <w:r>
        <w:rPr>
          <w:color w:val="231F20"/>
        </w:rPr>
        <w:t>жар-птицы» и др.).</w:t>
      </w:r>
    </w:p>
    <w:p w:rsidR="00A04AC7" w:rsidRDefault="00A04AC7" w:rsidP="00AA6CBD">
      <w:pPr>
        <w:pStyle w:val="a3"/>
        <w:ind w:left="0"/>
        <w:jc w:val="both"/>
      </w:pPr>
      <w:r>
        <w:rPr>
          <w:color w:val="231F20"/>
        </w:rPr>
        <w:t>Художественная фотогра</w:t>
      </w:r>
      <w:r w:rsidR="0038322E">
        <w:rPr>
          <w:color w:val="231F20"/>
        </w:rPr>
        <w:t>фия. Расположение объекта в ка</w:t>
      </w:r>
      <w:r>
        <w:rPr>
          <w:color w:val="231F20"/>
        </w:rPr>
        <w:t>дре.</w:t>
      </w:r>
      <w:r>
        <w:rPr>
          <w:color w:val="231F20"/>
          <w:spacing w:val="-2"/>
        </w:rPr>
        <w:t xml:space="preserve"> </w:t>
      </w:r>
      <w:r>
        <w:rPr>
          <w:color w:val="231F20"/>
        </w:rPr>
        <w:t>Масштаб.</w:t>
      </w:r>
      <w:r>
        <w:rPr>
          <w:color w:val="231F20"/>
          <w:spacing w:val="-2"/>
        </w:rPr>
        <w:t xml:space="preserve"> </w:t>
      </w:r>
      <w:r>
        <w:rPr>
          <w:color w:val="231F20"/>
        </w:rPr>
        <w:t>Доминанта.</w:t>
      </w:r>
      <w:r>
        <w:rPr>
          <w:color w:val="231F20"/>
          <w:spacing w:val="-2"/>
        </w:rPr>
        <w:t xml:space="preserve"> </w:t>
      </w:r>
      <w:r>
        <w:rPr>
          <w:color w:val="231F20"/>
        </w:rPr>
        <w:t>Обсуждение</w:t>
      </w:r>
      <w:r>
        <w:rPr>
          <w:color w:val="231F20"/>
          <w:spacing w:val="-2"/>
        </w:rPr>
        <w:t xml:space="preserve"> </w:t>
      </w:r>
      <w:r>
        <w:rPr>
          <w:color w:val="231F20"/>
        </w:rPr>
        <w:t>в</w:t>
      </w:r>
      <w:r>
        <w:rPr>
          <w:color w:val="231F20"/>
          <w:spacing w:val="-2"/>
        </w:rPr>
        <w:t xml:space="preserve"> </w:t>
      </w:r>
      <w:r>
        <w:rPr>
          <w:color w:val="231F20"/>
        </w:rPr>
        <w:t>условиях</w:t>
      </w:r>
      <w:r>
        <w:rPr>
          <w:color w:val="231F20"/>
          <w:spacing w:val="-2"/>
        </w:rPr>
        <w:t xml:space="preserve"> </w:t>
      </w:r>
      <w:r>
        <w:rPr>
          <w:color w:val="231F20"/>
        </w:rPr>
        <w:t>урока</w:t>
      </w:r>
      <w:r>
        <w:rPr>
          <w:color w:val="231F20"/>
          <w:spacing w:val="-2"/>
        </w:rPr>
        <w:t xml:space="preserve"> </w:t>
      </w:r>
      <w:r w:rsidR="0038322E">
        <w:rPr>
          <w:color w:val="231F20"/>
        </w:rPr>
        <w:t>уче</w:t>
      </w:r>
      <w:r>
        <w:rPr>
          <w:color w:val="231F20"/>
        </w:rPr>
        <w:t>нических фотографий, соответствующих изучаемой теме.</w:t>
      </w: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Эскизы обложки и иллюстраций к детской книге сказок (сказка по выбору). Рисунок буквицы. Макет книги-игрушки. Совмещение изображения и</w:t>
      </w:r>
      <w:r w:rsidR="0038322E">
        <w:rPr>
          <w:color w:val="231F20"/>
        </w:rPr>
        <w:t xml:space="preserve"> текста. Расположение иллюстра</w:t>
      </w:r>
      <w:r>
        <w:rPr>
          <w:color w:val="231F20"/>
        </w:rPr>
        <w:t>ций и текста на развороте книги.</w:t>
      </w:r>
    </w:p>
    <w:p w:rsidR="00A04AC7" w:rsidRPr="0038322E" w:rsidRDefault="00A04AC7" w:rsidP="00AA6CBD">
      <w:pPr>
        <w:pStyle w:val="a3"/>
        <w:ind w:left="0"/>
        <w:jc w:val="both"/>
        <w:rPr>
          <w:color w:val="231F20"/>
        </w:rPr>
      </w:pPr>
      <w:r>
        <w:rPr>
          <w:color w:val="231F20"/>
        </w:rPr>
        <w:t>Поздравительная откры</w:t>
      </w:r>
      <w:r w:rsidR="0038322E">
        <w:rPr>
          <w:color w:val="231F20"/>
        </w:rPr>
        <w:t>тка. Открытка-пожелание. Компо</w:t>
      </w:r>
      <w:r>
        <w:rPr>
          <w:color w:val="231F20"/>
        </w:rPr>
        <w:t>зиция</w:t>
      </w:r>
      <w:r w:rsidRPr="0038322E">
        <w:rPr>
          <w:color w:val="231F20"/>
        </w:rPr>
        <w:t xml:space="preserve"> </w:t>
      </w:r>
      <w:r>
        <w:rPr>
          <w:color w:val="231F20"/>
        </w:rPr>
        <w:t>открытки:</w:t>
      </w:r>
      <w:r w:rsidRPr="0038322E">
        <w:rPr>
          <w:color w:val="231F20"/>
        </w:rPr>
        <w:t xml:space="preserve"> </w:t>
      </w:r>
      <w:r>
        <w:rPr>
          <w:color w:val="231F20"/>
        </w:rPr>
        <w:t>совмещение</w:t>
      </w:r>
      <w:r w:rsidRPr="0038322E">
        <w:rPr>
          <w:color w:val="231F20"/>
        </w:rPr>
        <w:t xml:space="preserve"> </w:t>
      </w:r>
      <w:r>
        <w:rPr>
          <w:color w:val="231F20"/>
        </w:rPr>
        <w:t>текста</w:t>
      </w:r>
      <w:r w:rsidRPr="0038322E">
        <w:rPr>
          <w:color w:val="231F20"/>
        </w:rPr>
        <w:t xml:space="preserve"> </w:t>
      </w:r>
      <w:r>
        <w:rPr>
          <w:color w:val="231F20"/>
        </w:rPr>
        <w:t>(шрифта)</w:t>
      </w:r>
      <w:r w:rsidRPr="0038322E">
        <w:rPr>
          <w:color w:val="231F20"/>
        </w:rPr>
        <w:t xml:space="preserve"> </w:t>
      </w:r>
      <w:r>
        <w:rPr>
          <w:color w:val="231F20"/>
        </w:rPr>
        <w:t>и</w:t>
      </w:r>
      <w:r w:rsidRPr="0038322E">
        <w:rPr>
          <w:color w:val="231F20"/>
        </w:rPr>
        <w:t xml:space="preserve"> </w:t>
      </w:r>
      <w:r>
        <w:rPr>
          <w:color w:val="231F20"/>
        </w:rPr>
        <w:t>изображения. Рисунок открытки или аппликация.</w:t>
      </w:r>
    </w:p>
    <w:p w:rsidR="00A04AC7" w:rsidRPr="0038322E" w:rsidRDefault="00A04AC7" w:rsidP="00AA6CBD">
      <w:pPr>
        <w:pStyle w:val="a3"/>
        <w:ind w:left="0"/>
        <w:jc w:val="both"/>
        <w:rPr>
          <w:color w:val="231F20"/>
        </w:rPr>
      </w:pPr>
      <w:r w:rsidRPr="0038322E">
        <w:rPr>
          <w:color w:val="231F20"/>
        </w:rPr>
        <w:t>Эскиз плаката или афиши. Совмещение шрифта и изображе</w:t>
      </w:r>
      <w:r>
        <w:rPr>
          <w:color w:val="231F20"/>
        </w:rPr>
        <w:t>ния. Особенности композиции плаката.</w:t>
      </w:r>
    </w:p>
    <w:p w:rsidR="00A04AC7" w:rsidRPr="0038322E" w:rsidRDefault="00A04AC7" w:rsidP="00AA6CBD">
      <w:pPr>
        <w:pStyle w:val="a3"/>
        <w:ind w:left="0"/>
        <w:jc w:val="both"/>
        <w:rPr>
          <w:color w:val="231F20"/>
        </w:rPr>
      </w:pPr>
      <w:r>
        <w:rPr>
          <w:color w:val="231F20"/>
        </w:rPr>
        <w:t>Графические</w:t>
      </w:r>
      <w:r w:rsidRPr="0038322E">
        <w:rPr>
          <w:color w:val="231F20"/>
        </w:rPr>
        <w:t xml:space="preserve"> </w:t>
      </w:r>
      <w:r>
        <w:rPr>
          <w:color w:val="231F20"/>
        </w:rPr>
        <w:t>зарисовки</w:t>
      </w:r>
      <w:r w:rsidRPr="0038322E">
        <w:rPr>
          <w:color w:val="231F20"/>
        </w:rPr>
        <w:t xml:space="preserve"> </w:t>
      </w:r>
      <w:r>
        <w:rPr>
          <w:color w:val="231F20"/>
        </w:rPr>
        <w:t>карандашами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или</w:t>
      </w:r>
      <w:r w:rsidRPr="0038322E">
        <w:rPr>
          <w:color w:val="231F20"/>
        </w:rPr>
        <w:t xml:space="preserve"> </w:t>
      </w:r>
      <w:r>
        <w:rPr>
          <w:color w:val="231F20"/>
        </w:rPr>
        <w:t>на</w:t>
      </w:r>
      <w:r w:rsidRPr="0038322E">
        <w:rPr>
          <w:color w:val="231F20"/>
        </w:rPr>
        <w:t xml:space="preserve"> </w:t>
      </w:r>
      <w:r>
        <w:rPr>
          <w:color w:val="231F20"/>
        </w:rPr>
        <w:t>ос</w:t>
      </w:r>
      <w:r w:rsidRPr="0038322E">
        <w:rPr>
          <w:color w:val="231F20"/>
        </w:rPr>
        <w:t>нове наблюдений и фотографий архитектурных достопримеча</w:t>
      </w:r>
      <w:r>
        <w:rPr>
          <w:color w:val="231F20"/>
        </w:rPr>
        <w:t>тельностей своего города.</w:t>
      </w:r>
    </w:p>
    <w:p w:rsidR="00A04AC7" w:rsidRPr="0038322E" w:rsidRDefault="00A04AC7" w:rsidP="00AA6CBD">
      <w:pPr>
        <w:pStyle w:val="a3"/>
        <w:ind w:left="0"/>
        <w:jc w:val="both"/>
        <w:rPr>
          <w:color w:val="231F20"/>
        </w:rPr>
      </w:pPr>
      <w:r>
        <w:rPr>
          <w:color w:val="231F20"/>
        </w:rPr>
        <w:t>Транспорт</w:t>
      </w:r>
      <w:r w:rsidRPr="0038322E">
        <w:rPr>
          <w:color w:val="231F20"/>
        </w:rPr>
        <w:t xml:space="preserve"> </w:t>
      </w:r>
      <w:r>
        <w:rPr>
          <w:color w:val="231F20"/>
        </w:rPr>
        <w:t>в</w:t>
      </w:r>
      <w:r w:rsidRPr="0038322E">
        <w:rPr>
          <w:color w:val="231F20"/>
        </w:rPr>
        <w:t xml:space="preserve"> </w:t>
      </w:r>
      <w:r>
        <w:rPr>
          <w:color w:val="231F20"/>
        </w:rPr>
        <w:t>городе.</w:t>
      </w:r>
      <w:r w:rsidRPr="0038322E">
        <w:rPr>
          <w:color w:val="231F20"/>
        </w:rPr>
        <w:t xml:space="preserve"> </w:t>
      </w:r>
      <w:r>
        <w:rPr>
          <w:color w:val="231F20"/>
        </w:rPr>
        <w:t>Рисунки</w:t>
      </w:r>
      <w:r w:rsidRPr="0038322E">
        <w:rPr>
          <w:color w:val="231F20"/>
        </w:rPr>
        <w:t xml:space="preserve"> </w:t>
      </w:r>
      <w:r>
        <w:rPr>
          <w:color w:val="231F20"/>
        </w:rPr>
        <w:t>реальных</w:t>
      </w:r>
      <w:r w:rsidRPr="0038322E">
        <w:rPr>
          <w:color w:val="231F20"/>
        </w:rPr>
        <w:t xml:space="preserve"> </w:t>
      </w:r>
      <w:r>
        <w:rPr>
          <w:color w:val="231F20"/>
        </w:rPr>
        <w:t>или</w:t>
      </w:r>
      <w:r w:rsidRPr="0038322E">
        <w:rPr>
          <w:color w:val="231F20"/>
        </w:rPr>
        <w:t xml:space="preserve"> </w:t>
      </w:r>
      <w:r>
        <w:rPr>
          <w:color w:val="231F20"/>
        </w:rPr>
        <w:t xml:space="preserve">фантастических </w:t>
      </w:r>
      <w:r w:rsidRPr="0038322E">
        <w:rPr>
          <w:color w:val="231F20"/>
        </w:rPr>
        <w:t>машин.</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лица</w:t>
      </w:r>
      <w:r w:rsidRPr="0038322E">
        <w:rPr>
          <w:color w:val="231F20"/>
        </w:rPr>
        <w:t xml:space="preserve"> </w:t>
      </w:r>
      <w:r>
        <w:rPr>
          <w:color w:val="231F20"/>
        </w:rPr>
        <w:t>человека.</w:t>
      </w:r>
      <w:r w:rsidRPr="0038322E">
        <w:rPr>
          <w:color w:val="231F20"/>
        </w:rPr>
        <w:t xml:space="preserve"> </w:t>
      </w:r>
      <w:r>
        <w:rPr>
          <w:color w:val="231F20"/>
        </w:rPr>
        <w:t>Строение,</w:t>
      </w:r>
      <w:r w:rsidRPr="0038322E">
        <w:rPr>
          <w:color w:val="231F20"/>
        </w:rPr>
        <w:t xml:space="preserve"> </w:t>
      </w:r>
      <w:r>
        <w:rPr>
          <w:color w:val="231F20"/>
        </w:rPr>
        <w:t>пропорции,</w:t>
      </w:r>
      <w:r w:rsidRPr="0038322E">
        <w:rPr>
          <w:color w:val="231F20"/>
        </w:rPr>
        <w:t xml:space="preserve"> </w:t>
      </w:r>
      <w:r w:rsidR="0038322E">
        <w:rPr>
          <w:color w:val="231F20"/>
        </w:rPr>
        <w:t>взаимо</w:t>
      </w:r>
      <w:r>
        <w:rPr>
          <w:color w:val="231F20"/>
        </w:rPr>
        <w:t>расположение частей лица.</w:t>
      </w:r>
    </w:p>
    <w:p w:rsidR="00A04AC7" w:rsidRPr="0038322E" w:rsidRDefault="00A04AC7" w:rsidP="00AA6CBD">
      <w:pPr>
        <w:pStyle w:val="a3"/>
        <w:ind w:left="0"/>
        <w:jc w:val="both"/>
        <w:rPr>
          <w:color w:val="231F20"/>
        </w:rPr>
      </w:pPr>
      <w:r w:rsidRPr="0038322E">
        <w:rPr>
          <w:color w:val="231F20"/>
        </w:rPr>
        <w:t>Эскиз маски для маскарада: изображение лица — маски пер</w:t>
      </w:r>
      <w:r>
        <w:rPr>
          <w:color w:val="231F20"/>
        </w:rPr>
        <w:t>сонажа</w:t>
      </w:r>
      <w:r w:rsidRPr="0038322E">
        <w:rPr>
          <w:color w:val="231F20"/>
        </w:rPr>
        <w:t xml:space="preserve"> </w:t>
      </w:r>
      <w:r>
        <w:rPr>
          <w:color w:val="231F20"/>
        </w:rPr>
        <w:t>с</w:t>
      </w:r>
      <w:r w:rsidRPr="0038322E">
        <w:rPr>
          <w:color w:val="231F20"/>
        </w:rPr>
        <w:t xml:space="preserve"> </w:t>
      </w:r>
      <w:r>
        <w:rPr>
          <w:color w:val="231F20"/>
        </w:rPr>
        <w:t>ярко</w:t>
      </w:r>
      <w:r w:rsidRPr="0038322E">
        <w:rPr>
          <w:color w:val="231F20"/>
        </w:rPr>
        <w:t xml:space="preserve"> </w:t>
      </w:r>
      <w:r>
        <w:rPr>
          <w:color w:val="231F20"/>
        </w:rPr>
        <w:t>выраженным</w:t>
      </w:r>
      <w:r w:rsidRPr="0038322E">
        <w:rPr>
          <w:color w:val="231F20"/>
        </w:rPr>
        <w:t xml:space="preserve"> </w:t>
      </w:r>
      <w:r>
        <w:rPr>
          <w:color w:val="231F20"/>
        </w:rPr>
        <w:t>характером.</w:t>
      </w:r>
      <w:r w:rsidRPr="0038322E">
        <w:rPr>
          <w:color w:val="231F20"/>
        </w:rPr>
        <w:t xml:space="preserve"> </w:t>
      </w:r>
      <w:r>
        <w:rPr>
          <w:color w:val="231F20"/>
        </w:rPr>
        <w:t>Аппликация</w:t>
      </w:r>
      <w:r w:rsidRPr="0038322E">
        <w:rPr>
          <w:color w:val="231F20"/>
        </w:rPr>
        <w:t xml:space="preserve"> </w:t>
      </w:r>
      <w:r>
        <w:rPr>
          <w:color w:val="231F20"/>
        </w:rPr>
        <w:t>из</w:t>
      </w:r>
      <w:r w:rsidRPr="0038322E">
        <w:rPr>
          <w:color w:val="231F20"/>
        </w:rPr>
        <w:t xml:space="preserve"> </w:t>
      </w:r>
      <w:r w:rsidR="0038322E">
        <w:rPr>
          <w:color w:val="231F20"/>
        </w:rPr>
        <w:t>цвет</w:t>
      </w:r>
      <w:r>
        <w:rPr>
          <w:color w:val="231F20"/>
        </w:rPr>
        <w:t>ной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 xml:space="preserve">Создание сюжетной композиции «В цирке», использование </w:t>
      </w:r>
      <w:r w:rsidRPr="0038322E">
        <w:rPr>
          <w:color w:val="231F20"/>
        </w:rPr>
        <w:t xml:space="preserve">гуаши или карандаша и акварели (по памяти и представлению). </w:t>
      </w:r>
      <w:r>
        <w:rPr>
          <w:color w:val="231F20"/>
        </w:rPr>
        <w:t>Художник в театре: эскиз занавеса (или декораций сцены)</w:t>
      </w:r>
      <w:r w:rsidR="0038322E">
        <w:rPr>
          <w:color w:val="231F20"/>
        </w:rPr>
        <w:t xml:space="preserve"> </w:t>
      </w:r>
      <w:r>
        <w:rPr>
          <w:color w:val="231F20"/>
        </w:rPr>
        <w:t>для</w:t>
      </w:r>
      <w:r w:rsidRPr="0038322E">
        <w:rPr>
          <w:color w:val="231F20"/>
        </w:rPr>
        <w:t xml:space="preserve"> </w:t>
      </w:r>
      <w:r>
        <w:rPr>
          <w:color w:val="231F20"/>
        </w:rPr>
        <w:t>спектакля</w:t>
      </w:r>
      <w:r w:rsidRPr="0038322E">
        <w:rPr>
          <w:color w:val="231F20"/>
        </w:rPr>
        <w:t xml:space="preserve"> </w:t>
      </w:r>
      <w:r>
        <w:rPr>
          <w:color w:val="231F20"/>
        </w:rPr>
        <w:t>со</w:t>
      </w:r>
      <w:r w:rsidRPr="0038322E">
        <w:rPr>
          <w:color w:val="231F20"/>
        </w:rPr>
        <w:t xml:space="preserve"> </w:t>
      </w:r>
      <w:r>
        <w:rPr>
          <w:color w:val="231F20"/>
        </w:rPr>
        <w:t>сказочным</w:t>
      </w:r>
      <w:r w:rsidRPr="0038322E">
        <w:rPr>
          <w:color w:val="231F20"/>
        </w:rPr>
        <w:t xml:space="preserve"> </w:t>
      </w:r>
      <w:r>
        <w:rPr>
          <w:color w:val="231F20"/>
        </w:rPr>
        <w:t>сюжетом</w:t>
      </w:r>
      <w:r w:rsidRPr="0038322E">
        <w:rPr>
          <w:color w:val="231F20"/>
        </w:rPr>
        <w:t xml:space="preserve"> </w:t>
      </w:r>
      <w:r>
        <w:rPr>
          <w:color w:val="231F20"/>
        </w:rPr>
        <w:t>(сказка</w:t>
      </w:r>
      <w:r w:rsidRPr="0038322E">
        <w:rPr>
          <w:color w:val="231F20"/>
        </w:rPr>
        <w:t xml:space="preserve"> </w:t>
      </w:r>
      <w:r>
        <w:rPr>
          <w:color w:val="231F20"/>
        </w:rPr>
        <w:t>по</w:t>
      </w:r>
      <w:r w:rsidRPr="0038322E">
        <w:rPr>
          <w:color w:val="231F20"/>
        </w:rPr>
        <w:t xml:space="preserve"> выбору).</w:t>
      </w:r>
    </w:p>
    <w:p w:rsidR="00A04AC7" w:rsidRPr="0038322E" w:rsidRDefault="00A04AC7" w:rsidP="00AA6CBD">
      <w:pPr>
        <w:pStyle w:val="a3"/>
        <w:ind w:left="0"/>
        <w:jc w:val="both"/>
        <w:rPr>
          <w:color w:val="231F20"/>
        </w:rPr>
      </w:pPr>
      <w:r>
        <w:rPr>
          <w:color w:val="231F20"/>
        </w:rPr>
        <w:t>Тематическая композиция «Праздник в городе». Гуашь по цветной бумаге, возможно совмещение с наклейками в виде коллажа или аппликации.</w:t>
      </w:r>
    </w:p>
    <w:p w:rsidR="00A04AC7" w:rsidRPr="0038322E" w:rsidRDefault="00A04AC7" w:rsidP="00AA6CBD">
      <w:pPr>
        <w:pStyle w:val="a3"/>
        <w:ind w:left="0"/>
        <w:jc w:val="both"/>
        <w:rPr>
          <w:color w:val="231F20"/>
        </w:rPr>
      </w:pPr>
      <w:r w:rsidRPr="0038322E">
        <w:rPr>
          <w:color w:val="231F20"/>
        </w:rPr>
        <w:t>Натюрморт из простых предметов с натуры или по представ</w:t>
      </w:r>
      <w:r>
        <w:rPr>
          <w:color w:val="231F20"/>
        </w:rPr>
        <w:t>лению. «Натюрморт-автопортрет» из пред</w:t>
      </w:r>
      <w:r w:rsidR="0038322E">
        <w:rPr>
          <w:color w:val="231F20"/>
        </w:rPr>
        <w:t>метов, характеризу</w:t>
      </w:r>
      <w:r>
        <w:rPr>
          <w:color w:val="231F20"/>
        </w:rPr>
        <w:t>ющих личность ученика.</w:t>
      </w:r>
    </w:p>
    <w:p w:rsidR="00A04AC7" w:rsidRPr="0038322E" w:rsidRDefault="00A04AC7" w:rsidP="00AA6CBD">
      <w:pPr>
        <w:pStyle w:val="a3"/>
        <w:ind w:left="0"/>
        <w:jc w:val="both"/>
        <w:rPr>
          <w:color w:val="231F20"/>
        </w:rPr>
      </w:pPr>
      <w:r>
        <w:rPr>
          <w:color w:val="231F20"/>
        </w:rPr>
        <w:t>Пейзаж в живописи. Пере</w:t>
      </w:r>
      <w:r w:rsidR="0038322E">
        <w:rPr>
          <w:color w:val="231F20"/>
        </w:rPr>
        <w:t>дача в пейзаже состояний в при</w:t>
      </w:r>
      <w:r>
        <w:rPr>
          <w:color w:val="231F20"/>
        </w:rPr>
        <w:t>роде.</w:t>
      </w:r>
      <w:r w:rsidRPr="0038322E">
        <w:rPr>
          <w:color w:val="231F20"/>
        </w:rPr>
        <w:t xml:space="preserve"> </w:t>
      </w:r>
      <w:r>
        <w:rPr>
          <w:color w:val="231F20"/>
        </w:rPr>
        <w:t>Выбор</w:t>
      </w:r>
      <w:r w:rsidRPr="0038322E">
        <w:rPr>
          <w:color w:val="231F20"/>
        </w:rPr>
        <w:t xml:space="preserve"> </w:t>
      </w:r>
      <w:r>
        <w:rPr>
          <w:color w:val="231F20"/>
        </w:rPr>
        <w:t>для</w:t>
      </w:r>
      <w:r w:rsidRPr="0038322E">
        <w:rPr>
          <w:color w:val="231F20"/>
        </w:rPr>
        <w:t xml:space="preserve"> </w:t>
      </w:r>
      <w:r>
        <w:rPr>
          <w:color w:val="231F20"/>
        </w:rPr>
        <w:t>изображения</w:t>
      </w:r>
      <w:r w:rsidRPr="0038322E">
        <w:rPr>
          <w:color w:val="231F20"/>
        </w:rPr>
        <w:t xml:space="preserve"> </w:t>
      </w:r>
      <w:r>
        <w:rPr>
          <w:color w:val="231F20"/>
        </w:rPr>
        <w:t>времени</w:t>
      </w:r>
      <w:r w:rsidRPr="0038322E">
        <w:rPr>
          <w:color w:val="231F20"/>
        </w:rPr>
        <w:t xml:space="preserve"> </w:t>
      </w:r>
      <w:r>
        <w:rPr>
          <w:color w:val="231F20"/>
        </w:rPr>
        <w:t>года,</w:t>
      </w:r>
      <w:r w:rsidRPr="0038322E">
        <w:rPr>
          <w:color w:val="231F20"/>
        </w:rPr>
        <w:t xml:space="preserve"> </w:t>
      </w:r>
      <w:r>
        <w:rPr>
          <w:color w:val="231F20"/>
        </w:rPr>
        <w:t>времени</w:t>
      </w:r>
      <w:r w:rsidRPr="0038322E">
        <w:rPr>
          <w:color w:val="231F20"/>
        </w:rPr>
        <w:t xml:space="preserve"> </w:t>
      </w:r>
      <w:r>
        <w:rPr>
          <w:color w:val="231F20"/>
        </w:rPr>
        <w:t>дня,</w:t>
      </w:r>
      <w:r w:rsidRPr="0038322E">
        <w:rPr>
          <w:color w:val="231F20"/>
        </w:rPr>
        <w:t xml:space="preserve"> </w:t>
      </w:r>
      <w:r w:rsidR="0038322E">
        <w:rPr>
          <w:color w:val="231F20"/>
        </w:rPr>
        <w:t>ха</w:t>
      </w:r>
      <w:r>
        <w:rPr>
          <w:color w:val="231F20"/>
        </w:rPr>
        <w:t>рактера</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особенностей</w:t>
      </w:r>
      <w:r w:rsidRPr="0038322E">
        <w:rPr>
          <w:color w:val="231F20"/>
        </w:rPr>
        <w:t xml:space="preserve"> </w:t>
      </w:r>
      <w:r>
        <w:rPr>
          <w:color w:val="231F20"/>
        </w:rPr>
        <w:t>ландшафта</w:t>
      </w:r>
      <w:r w:rsidRPr="0038322E">
        <w:rPr>
          <w:color w:val="231F20"/>
        </w:rPr>
        <w:t xml:space="preserve"> </w:t>
      </w:r>
      <w:r>
        <w:rPr>
          <w:color w:val="231F20"/>
        </w:rPr>
        <w:t>(лес</w:t>
      </w:r>
      <w:r w:rsidRPr="0038322E">
        <w:rPr>
          <w:color w:val="231F20"/>
        </w:rPr>
        <w:t xml:space="preserve"> </w:t>
      </w:r>
      <w:r>
        <w:rPr>
          <w:color w:val="231F20"/>
        </w:rPr>
        <w:t>или</w:t>
      </w:r>
      <w:r w:rsidRPr="0038322E">
        <w:rPr>
          <w:color w:val="231F20"/>
        </w:rPr>
        <w:t xml:space="preserve"> </w:t>
      </w:r>
      <w:r>
        <w:rPr>
          <w:color w:val="231F20"/>
        </w:rPr>
        <w:t>поле,</w:t>
      </w:r>
      <w:r w:rsidRPr="0038322E">
        <w:rPr>
          <w:color w:val="231F20"/>
        </w:rPr>
        <w:t xml:space="preserve"> </w:t>
      </w:r>
      <w:r>
        <w:rPr>
          <w:color w:val="231F20"/>
        </w:rPr>
        <w:t>река или озеро); количество и состояние неба в изображении.</w:t>
      </w:r>
    </w:p>
    <w:p w:rsidR="00A04AC7" w:rsidRPr="0038322E" w:rsidRDefault="00A04AC7" w:rsidP="00AA6CBD">
      <w:pPr>
        <w:pStyle w:val="a3"/>
        <w:ind w:left="0"/>
        <w:jc w:val="both"/>
        <w:rPr>
          <w:color w:val="231F20"/>
        </w:rPr>
      </w:pPr>
      <w:r>
        <w:rPr>
          <w:color w:val="231F20"/>
        </w:rPr>
        <w:t>Портрет человека по памяти и представлению с опорой на натуру.</w:t>
      </w:r>
      <w:r w:rsidRPr="0038322E">
        <w:rPr>
          <w:color w:val="231F20"/>
        </w:rPr>
        <w:t xml:space="preserve"> </w:t>
      </w:r>
      <w:r>
        <w:rPr>
          <w:color w:val="231F20"/>
        </w:rPr>
        <w:t>Выражение</w:t>
      </w:r>
      <w:r w:rsidRPr="0038322E">
        <w:rPr>
          <w:color w:val="231F20"/>
        </w:rPr>
        <w:t xml:space="preserve"> </w:t>
      </w:r>
      <w:r>
        <w:rPr>
          <w:color w:val="231F20"/>
        </w:rPr>
        <w:t>в</w:t>
      </w:r>
      <w:r w:rsidRPr="0038322E">
        <w:rPr>
          <w:color w:val="231F20"/>
        </w:rPr>
        <w:t xml:space="preserve"> </w:t>
      </w:r>
      <w:r>
        <w:rPr>
          <w:color w:val="231F20"/>
        </w:rPr>
        <w:t>портрете</w:t>
      </w:r>
      <w:r w:rsidRPr="0038322E">
        <w:rPr>
          <w:color w:val="231F20"/>
        </w:rPr>
        <w:t xml:space="preserve"> </w:t>
      </w:r>
      <w:r>
        <w:rPr>
          <w:color w:val="231F20"/>
        </w:rPr>
        <w:t>(автопортрете)</w:t>
      </w:r>
      <w:r w:rsidRPr="0038322E">
        <w:rPr>
          <w:color w:val="231F20"/>
        </w:rPr>
        <w:t xml:space="preserve"> </w:t>
      </w:r>
      <w:r>
        <w:rPr>
          <w:color w:val="231F20"/>
        </w:rPr>
        <w:t>характера</w:t>
      </w:r>
      <w:r w:rsidRPr="0038322E">
        <w:rPr>
          <w:color w:val="231F20"/>
        </w:rPr>
        <w:t xml:space="preserve"> </w:t>
      </w:r>
      <w:r>
        <w:rPr>
          <w:color w:val="231F20"/>
        </w:rPr>
        <w:t>чело</w:t>
      </w:r>
      <w:r w:rsidRPr="0038322E">
        <w:rPr>
          <w:color w:val="231F20"/>
        </w:rPr>
        <w:t>века, особенностей его личности с использованием выразитель</w:t>
      </w:r>
      <w:r>
        <w:rPr>
          <w:color w:val="231F20"/>
        </w:rPr>
        <w:t>ных</w:t>
      </w:r>
      <w:r w:rsidRPr="0038322E">
        <w:rPr>
          <w:color w:val="231F20"/>
        </w:rPr>
        <w:t xml:space="preserve"> </w:t>
      </w:r>
      <w:r>
        <w:rPr>
          <w:color w:val="231F20"/>
        </w:rPr>
        <w:t>возможностей</w:t>
      </w:r>
      <w:r w:rsidRPr="0038322E">
        <w:rPr>
          <w:color w:val="231F20"/>
        </w:rPr>
        <w:t xml:space="preserve"> </w:t>
      </w:r>
      <w:r>
        <w:rPr>
          <w:color w:val="231F20"/>
        </w:rPr>
        <w:t>композиционного</w:t>
      </w:r>
      <w:r w:rsidRPr="0038322E">
        <w:rPr>
          <w:color w:val="231F20"/>
        </w:rPr>
        <w:t xml:space="preserve"> </w:t>
      </w:r>
      <w:r>
        <w:rPr>
          <w:color w:val="231F20"/>
        </w:rPr>
        <w:t>размещения</w:t>
      </w:r>
      <w:r w:rsidRPr="0038322E">
        <w:rPr>
          <w:color w:val="231F20"/>
        </w:rPr>
        <w:t xml:space="preserve"> </w:t>
      </w:r>
      <w:r>
        <w:rPr>
          <w:color w:val="231F20"/>
        </w:rPr>
        <w:t>в</w:t>
      </w:r>
      <w:r w:rsidRPr="0038322E">
        <w:rPr>
          <w:color w:val="231F20"/>
        </w:rPr>
        <w:t xml:space="preserve"> </w:t>
      </w:r>
      <w:r>
        <w:rPr>
          <w:color w:val="231F20"/>
        </w:rPr>
        <w:t xml:space="preserve">плоскости </w:t>
      </w:r>
      <w:r w:rsidRPr="0038322E">
        <w:rPr>
          <w:color w:val="231F20"/>
        </w:rPr>
        <w:t>листа, особенностей пропорций и мимики лица, характера цве</w:t>
      </w:r>
      <w:r>
        <w:rPr>
          <w:color w:val="231F20"/>
        </w:rPr>
        <w:t>тового решения, сильного или мягкого контраста, включения в композицию дополнительных предметов.</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Создание</w:t>
      </w:r>
      <w:r w:rsidRPr="0038322E">
        <w:rPr>
          <w:color w:val="231F20"/>
        </w:rPr>
        <w:t xml:space="preserve"> </w:t>
      </w:r>
      <w:r>
        <w:rPr>
          <w:color w:val="231F20"/>
        </w:rPr>
        <w:t>игрушки</w:t>
      </w:r>
      <w:r w:rsidRPr="0038322E">
        <w:rPr>
          <w:color w:val="231F20"/>
        </w:rPr>
        <w:t xml:space="preserve"> </w:t>
      </w:r>
      <w:r>
        <w:rPr>
          <w:color w:val="231F20"/>
        </w:rPr>
        <w:t>из</w:t>
      </w:r>
      <w:r w:rsidRPr="0038322E">
        <w:rPr>
          <w:color w:val="231F20"/>
        </w:rPr>
        <w:t xml:space="preserve"> </w:t>
      </w:r>
      <w:r>
        <w:rPr>
          <w:color w:val="231F20"/>
        </w:rPr>
        <w:t>подручного</w:t>
      </w:r>
      <w:r w:rsidRPr="0038322E">
        <w:rPr>
          <w:color w:val="231F20"/>
        </w:rPr>
        <w:t xml:space="preserve"> </w:t>
      </w:r>
      <w:r>
        <w:rPr>
          <w:color w:val="231F20"/>
        </w:rPr>
        <w:t>нехудожественного</w:t>
      </w:r>
      <w:r w:rsidRPr="0038322E">
        <w:rPr>
          <w:color w:val="231F20"/>
        </w:rPr>
        <w:t xml:space="preserve"> </w:t>
      </w:r>
      <w:r>
        <w:rPr>
          <w:color w:val="231F20"/>
        </w:rPr>
        <w:t>мате</w:t>
      </w:r>
      <w:r w:rsidRPr="0038322E">
        <w:rPr>
          <w:color w:val="231F20"/>
        </w:rPr>
        <w:t xml:space="preserve">риала, придание ей одушевлённого образа (добавления деталей </w:t>
      </w:r>
      <w:r>
        <w:rPr>
          <w:color w:val="231F20"/>
        </w:rPr>
        <w:t>лепных или из бумаги, ниток или других материалов).</w:t>
      </w:r>
    </w:p>
    <w:p w:rsidR="00A04AC7" w:rsidRPr="0038322E" w:rsidRDefault="00A04AC7" w:rsidP="00AA6CBD">
      <w:pPr>
        <w:pStyle w:val="a3"/>
        <w:ind w:left="0"/>
        <w:jc w:val="both"/>
        <w:rPr>
          <w:color w:val="231F20"/>
        </w:rPr>
      </w:pPr>
      <w:r>
        <w:rPr>
          <w:color w:val="231F20"/>
        </w:rPr>
        <w:t>Лепка сказочного персонажа на основе сюжета известной сказки или создание этого персонажа путём бумагопластики.</w:t>
      </w:r>
    </w:p>
    <w:p w:rsidR="00A04AC7" w:rsidRPr="0038322E" w:rsidRDefault="00A04AC7" w:rsidP="00AA6CBD">
      <w:pPr>
        <w:pStyle w:val="a3"/>
        <w:ind w:left="0"/>
        <w:jc w:val="both"/>
        <w:rPr>
          <w:color w:val="231F20"/>
        </w:rPr>
      </w:pPr>
      <w:r w:rsidRPr="0038322E">
        <w:rPr>
          <w:color w:val="231F20"/>
        </w:rPr>
        <w:lastRenderedPageBreak/>
        <w:t>Освоение знаний о видах скульптуры (по назначению) и жан</w:t>
      </w:r>
      <w:r>
        <w:rPr>
          <w:color w:val="231F20"/>
        </w:rPr>
        <w:t>рах скульптуры (по сюжету изображения).</w:t>
      </w:r>
    </w:p>
    <w:p w:rsidR="00A04AC7" w:rsidRDefault="00A04AC7" w:rsidP="00AA6CBD">
      <w:pPr>
        <w:pStyle w:val="a3"/>
        <w:ind w:left="0"/>
        <w:jc w:val="both"/>
      </w:pPr>
      <w:r>
        <w:rPr>
          <w:color w:val="231F20"/>
        </w:rPr>
        <w:t>Лепка эскиза парковой скульптуры. Выражение пластики движения в скульптуре. Работа с пластилином или глиной.</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Приёмы исполнения орнаментов и выполнение эскизов укра</w:t>
      </w:r>
      <w:r>
        <w:rPr>
          <w:color w:val="231F20"/>
        </w:rPr>
        <w:t>шения</w:t>
      </w:r>
      <w:r w:rsidRPr="0038322E">
        <w:rPr>
          <w:color w:val="231F20"/>
        </w:rPr>
        <w:t xml:space="preserve"> </w:t>
      </w:r>
      <w:r>
        <w:rPr>
          <w:color w:val="231F20"/>
        </w:rPr>
        <w:t>посуды</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и</w:t>
      </w:r>
      <w:r w:rsidRPr="0038322E">
        <w:rPr>
          <w:color w:val="231F20"/>
        </w:rPr>
        <w:t xml:space="preserve"> </w:t>
      </w:r>
      <w:r>
        <w:rPr>
          <w:color w:val="231F20"/>
        </w:rPr>
        <w:t>глины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народных</w:t>
      </w:r>
      <w:r w:rsidRPr="0038322E">
        <w:rPr>
          <w:color w:val="231F20"/>
        </w:rPr>
        <w:t xml:space="preserve"> </w:t>
      </w:r>
      <w:r w:rsidR="0038322E">
        <w:rPr>
          <w:color w:val="231F20"/>
        </w:rPr>
        <w:t>худо</w:t>
      </w:r>
      <w:r>
        <w:rPr>
          <w:color w:val="231F20"/>
        </w:rPr>
        <w:t>жественных промыслов Хохломы и Гжели (или в традициях других промыслов по выбору учителя).</w:t>
      </w:r>
    </w:p>
    <w:p w:rsidR="00A04AC7" w:rsidRPr="0038322E" w:rsidRDefault="00A04AC7" w:rsidP="00AA6CBD">
      <w:pPr>
        <w:pStyle w:val="a3"/>
        <w:ind w:left="0"/>
        <w:jc w:val="both"/>
        <w:rPr>
          <w:color w:val="231F20"/>
        </w:rPr>
      </w:pP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для</w:t>
      </w:r>
      <w:r w:rsidRPr="0038322E">
        <w:rPr>
          <w:color w:val="231F20"/>
        </w:rPr>
        <w:t xml:space="preserve"> </w:t>
      </w:r>
      <w:r>
        <w:rPr>
          <w:color w:val="231F20"/>
        </w:rPr>
        <w:t>росписи</w:t>
      </w:r>
      <w:r w:rsidRPr="0038322E">
        <w:rPr>
          <w:color w:val="231F20"/>
        </w:rPr>
        <w:t xml:space="preserve"> </w:t>
      </w:r>
      <w:r>
        <w:rPr>
          <w:color w:val="231F20"/>
        </w:rPr>
        <w:t>тканей.</w:t>
      </w:r>
      <w:r w:rsidRPr="0038322E">
        <w:rPr>
          <w:color w:val="231F20"/>
        </w:rPr>
        <w:t xml:space="preserve"> </w:t>
      </w:r>
      <w:r>
        <w:rPr>
          <w:color w:val="231F20"/>
        </w:rPr>
        <w:t>Раппорт.</w:t>
      </w:r>
      <w:r w:rsidRPr="0038322E">
        <w:rPr>
          <w:color w:val="231F20"/>
        </w:rPr>
        <w:t xml:space="preserve"> </w:t>
      </w:r>
      <w:r>
        <w:rPr>
          <w:color w:val="231F20"/>
        </w:rPr>
        <w:t>Трафарет и создание орнамента при помощи печаток или штампов.</w:t>
      </w:r>
    </w:p>
    <w:p w:rsidR="00A04AC7" w:rsidRPr="0038322E" w:rsidRDefault="00A04AC7" w:rsidP="00AA6CBD">
      <w:pPr>
        <w:pStyle w:val="a3"/>
        <w:ind w:left="0"/>
        <w:jc w:val="both"/>
        <w:rPr>
          <w:color w:val="231F20"/>
        </w:rPr>
      </w:pPr>
      <w:r w:rsidRPr="0038322E">
        <w:rPr>
          <w:color w:val="231F20"/>
        </w:rPr>
        <w:t>Эскизы орнамента для росписи платка: симметрия или асим</w:t>
      </w:r>
      <w:r>
        <w:rPr>
          <w:color w:val="231F20"/>
        </w:rPr>
        <w:t xml:space="preserve">метрия построения композиции, статика и динамика узора, </w:t>
      </w:r>
      <w:r w:rsidRPr="0038322E">
        <w:rPr>
          <w:color w:val="231F20"/>
        </w:rPr>
        <w:t xml:space="preserve">ритмические чередования мотивов, наличие композиционного </w:t>
      </w:r>
      <w:r>
        <w:rPr>
          <w:color w:val="231F20"/>
        </w:rPr>
        <w:t>центра,</w:t>
      </w:r>
      <w:r w:rsidRPr="0038322E">
        <w:rPr>
          <w:color w:val="231F20"/>
        </w:rPr>
        <w:t xml:space="preserve"> </w:t>
      </w:r>
      <w:r>
        <w:rPr>
          <w:color w:val="231F20"/>
        </w:rPr>
        <w:t>роспись</w:t>
      </w:r>
      <w:r w:rsidRPr="0038322E">
        <w:rPr>
          <w:color w:val="231F20"/>
        </w:rPr>
        <w:t xml:space="preserve"> </w:t>
      </w:r>
      <w:r>
        <w:rPr>
          <w:color w:val="231F20"/>
        </w:rPr>
        <w:t>по</w:t>
      </w:r>
      <w:r w:rsidRPr="0038322E">
        <w:rPr>
          <w:color w:val="231F20"/>
        </w:rPr>
        <w:t xml:space="preserve"> </w:t>
      </w:r>
      <w:r>
        <w:rPr>
          <w:color w:val="231F20"/>
        </w:rPr>
        <w:t>канве.</w:t>
      </w:r>
      <w:r w:rsidRPr="0038322E">
        <w:rPr>
          <w:color w:val="231F20"/>
        </w:rPr>
        <w:t xml:space="preserve"> </w:t>
      </w:r>
      <w:r>
        <w:rPr>
          <w:color w:val="231F20"/>
        </w:rPr>
        <w:t>Рассматривание</w:t>
      </w:r>
      <w:r w:rsidRPr="0038322E">
        <w:rPr>
          <w:color w:val="231F20"/>
        </w:rPr>
        <w:t xml:space="preserve"> </w:t>
      </w:r>
      <w:r>
        <w:rPr>
          <w:color w:val="231F20"/>
        </w:rPr>
        <w:t xml:space="preserve">павловопосадских </w:t>
      </w:r>
      <w:r w:rsidRPr="0038322E">
        <w:rPr>
          <w:color w:val="231F20"/>
        </w:rPr>
        <w:t>платков.</w:t>
      </w:r>
    </w:p>
    <w:p w:rsidR="00A04AC7" w:rsidRPr="0038322E" w:rsidRDefault="00A04AC7" w:rsidP="00AA6CBD">
      <w:pPr>
        <w:pStyle w:val="a3"/>
        <w:ind w:left="0"/>
        <w:jc w:val="both"/>
        <w:rPr>
          <w:color w:val="231F20"/>
        </w:rPr>
      </w:pPr>
      <w:r>
        <w:rPr>
          <w:color w:val="231F20"/>
        </w:rPr>
        <w:t>Проектирование</w:t>
      </w:r>
      <w:r w:rsidRPr="0038322E">
        <w:rPr>
          <w:color w:val="231F20"/>
        </w:rPr>
        <w:t xml:space="preserve"> </w:t>
      </w:r>
      <w:r>
        <w:rPr>
          <w:color w:val="231F20"/>
        </w:rPr>
        <w:t>(эскизы)</w:t>
      </w:r>
      <w:r w:rsidRPr="0038322E">
        <w:rPr>
          <w:color w:val="231F20"/>
        </w:rPr>
        <w:t xml:space="preserve"> </w:t>
      </w:r>
      <w:r>
        <w:rPr>
          <w:color w:val="231F20"/>
        </w:rPr>
        <w:t>декоративных</w:t>
      </w:r>
      <w:r w:rsidRPr="0038322E">
        <w:rPr>
          <w:color w:val="231F20"/>
        </w:rPr>
        <w:t xml:space="preserve"> </w:t>
      </w:r>
      <w:r>
        <w:rPr>
          <w:color w:val="231F20"/>
        </w:rPr>
        <w:t>украшений</w:t>
      </w:r>
      <w:r w:rsidRPr="0038322E">
        <w:rPr>
          <w:color w:val="231F20"/>
        </w:rPr>
        <w:t xml:space="preserve"> </w:t>
      </w:r>
      <w:r>
        <w:rPr>
          <w:color w:val="231F20"/>
        </w:rPr>
        <w:t>в</w:t>
      </w:r>
      <w:r w:rsidRPr="0038322E">
        <w:rPr>
          <w:color w:val="231F20"/>
        </w:rPr>
        <w:t xml:space="preserve"> </w:t>
      </w:r>
      <w:r w:rsidR="0038322E">
        <w:rPr>
          <w:color w:val="231F20"/>
        </w:rPr>
        <w:t>горо</w:t>
      </w:r>
      <w:r>
        <w:rPr>
          <w:color w:val="231F20"/>
        </w:rPr>
        <w:t>де: ажурные ограды, украшения фонарей, скамеек, киосков, подставок для цветов и др.</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Pr>
          <w:color w:val="231F20"/>
        </w:rPr>
        <w:t>Зарисовки исторических</w:t>
      </w:r>
      <w:r w:rsidR="0038322E">
        <w:rPr>
          <w:color w:val="231F20"/>
        </w:rPr>
        <w:t xml:space="preserve"> памятников и архитектурных до</w:t>
      </w:r>
      <w:r>
        <w:rPr>
          <w:color w:val="231F20"/>
        </w:rPr>
        <w:t>стопримечательностей</w:t>
      </w:r>
      <w:r>
        <w:rPr>
          <w:color w:val="231F20"/>
          <w:spacing w:val="-16"/>
        </w:rPr>
        <w:t xml:space="preserve"> </w:t>
      </w:r>
      <w:r>
        <w:rPr>
          <w:color w:val="231F20"/>
        </w:rPr>
        <w:t>города</w:t>
      </w:r>
      <w:r>
        <w:rPr>
          <w:color w:val="231F20"/>
          <w:spacing w:val="-16"/>
        </w:rPr>
        <w:t xml:space="preserve"> </w:t>
      </w:r>
      <w:r>
        <w:rPr>
          <w:color w:val="231F20"/>
        </w:rPr>
        <w:t>или</w:t>
      </w:r>
      <w:r w:rsidRPr="0038322E">
        <w:rPr>
          <w:color w:val="231F20"/>
        </w:rPr>
        <w:t xml:space="preserve"> </w:t>
      </w:r>
      <w:r>
        <w:rPr>
          <w:color w:val="231F20"/>
        </w:rPr>
        <w:t>села.</w:t>
      </w:r>
      <w:r w:rsidRPr="0038322E">
        <w:rPr>
          <w:color w:val="231F20"/>
        </w:rPr>
        <w:t xml:space="preserve"> </w:t>
      </w:r>
      <w:r>
        <w:rPr>
          <w:color w:val="231F20"/>
        </w:rPr>
        <w:t>Работа</w:t>
      </w:r>
      <w:r w:rsidRPr="0038322E">
        <w:rPr>
          <w:color w:val="231F20"/>
        </w:rPr>
        <w:t xml:space="preserve"> </w:t>
      </w:r>
      <w:r>
        <w:rPr>
          <w:color w:val="231F20"/>
        </w:rPr>
        <w:t>по</w:t>
      </w:r>
      <w:r w:rsidRPr="0038322E">
        <w:rPr>
          <w:color w:val="231F20"/>
        </w:rPr>
        <w:t xml:space="preserve"> </w:t>
      </w:r>
      <w:r>
        <w:rPr>
          <w:color w:val="231F20"/>
        </w:rPr>
        <w:t xml:space="preserve">наблюдению </w:t>
      </w:r>
      <w:r w:rsidRPr="0038322E">
        <w:rPr>
          <w:color w:val="231F20"/>
        </w:rPr>
        <w:t>и по памяти, на основе использования фотографий и образных представлений.</w:t>
      </w:r>
    </w:p>
    <w:p w:rsidR="00A04AC7" w:rsidRPr="0038322E" w:rsidRDefault="00A04AC7" w:rsidP="00AA6CBD">
      <w:pPr>
        <w:pStyle w:val="a3"/>
        <w:ind w:left="0"/>
        <w:jc w:val="both"/>
        <w:rPr>
          <w:color w:val="231F20"/>
        </w:rPr>
      </w:pPr>
      <w:r w:rsidRPr="0038322E">
        <w:rPr>
          <w:color w:val="231F20"/>
        </w:rPr>
        <w:t>Проектирование садово-паркового пространства на плоско</w:t>
      </w:r>
      <w:r>
        <w:rPr>
          <w:color w:val="231F20"/>
        </w:rPr>
        <w:t>сти</w:t>
      </w:r>
      <w:r w:rsidRPr="0038322E">
        <w:rPr>
          <w:color w:val="231F20"/>
        </w:rPr>
        <w:t xml:space="preserve"> </w:t>
      </w:r>
      <w:r>
        <w:rPr>
          <w:color w:val="231F20"/>
        </w:rPr>
        <w:t>(аппликация,</w:t>
      </w:r>
      <w:r w:rsidRPr="0038322E">
        <w:rPr>
          <w:color w:val="231F20"/>
        </w:rPr>
        <w:t xml:space="preserve"> </w:t>
      </w:r>
      <w:r>
        <w:rPr>
          <w:color w:val="231F20"/>
        </w:rPr>
        <w:t>коллаж)</w:t>
      </w:r>
      <w:r w:rsidRPr="0038322E">
        <w:rPr>
          <w:color w:val="231F20"/>
        </w:rPr>
        <w:t xml:space="preserve"> </w:t>
      </w:r>
      <w:r>
        <w:rPr>
          <w:color w:val="231F20"/>
        </w:rPr>
        <w:t>или</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макета</w:t>
      </w:r>
      <w:r w:rsidRPr="0038322E">
        <w:rPr>
          <w:color w:val="231F20"/>
        </w:rPr>
        <w:t xml:space="preserve"> </w:t>
      </w:r>
      <w:r>
        <w:rPr>
          <w:color w:val="231F20"/>
        </w:rPr>
        <w:t>с</w:t>
      </w:r>
      <w:r w:rsidRPr="0038322E">
        <w:rPr>
          <w:color w:val="231F20"/>
        </w:rPr>
        <w:t xml:space="preserve"> </w:t>
      </w:r>
      <w:r>
        <w:rPr>
          <w:color w:val="231F20"/>
        </w:rPr>
        <w:t>использованием бумаги,</w:t>
      </w:r>
      <w:r w:rsidRPr="0038322E">
        <w:rPr>
          <w:color w:val="231F20"/>
        </w:rPr>
        <w:t xml:space="preserve"> </w:t>
      </w:r>
      <w:r>
        <w:rPr>
          <w:color w:val="231F20"/>
        </w:rPr>
        <w:t>картона,</w:t>
      </w:r>
      <w:r w:rsidRPr="0038322E">
        <w:rPr>
          <w:color w:val="231F20"/>
        </w:rPr>
        <w:t xml:space="preserve"> </w:t>
      </w:r>
      <w:r>
        <w:rPr>
          <w:color w:val="231F20"/>
        </w:rPr>
        <w:t>пенопласта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подручных</w:t>
      </w:r>
      <w:r w:rsidRPr="0038322E">
        <w:rPr>
          <w:color w:val="231F20"/>
        </w:rPr>
        <w:t xml:space="preserve"> </w:t>
      </w:r>
      <w:r>
        <w:rPr>
          <w:color w:val="231F20"/>
        </w:rPr>
        <w:t xml:space="preserve">материалов. </w:t>
      </w:r>
      <w:proofErr w:type="gramStart"/>
      <w:r>
        <w:rPr>
          <w:color w:val="231F20"/>
        </w:rPr>
        <w:t>Графический</w:t>
      </w:r>
      <w:r w:rsidRPr="0038322E">
        <w:rPr>
          <w:color w:val="231F20"/>
        </w:rPr>
        <w:t xml:space="preserve"> </w:t>
      </w:r>
      <w:r>
        <w:rPr>
          <w:color w:val="231F20"/>
        </w:rPr>
        <w:t>рисунок</w:t>
      </w:r>
      <w:r w:rsidRPr="0038322E">
        <w:rPr>
          <w:color w:val="231F20"/>
        </w:rPr>
        <w:t xml:space="preserve"> </w:t>
      </w:r>
      <w:r>
        <w:rPr>
          <w:color w:val="231F20"/>
        </w:rPr>
        <w:t>(индивидуально)</w:t>
      </w:r>
      <w:r w:rsidRPr="0038322E">
        <w:rPr>
          <w:color w:val="231F20"/>
        </w:rPr>
        <w:t xml:space="preserve"> </w:t>
      </w:r>
      <w:r>
        <w:rPr>
          <w:color w:val="231F20"/>
        </w:rPr>
        <w:t>или</w:t>
      </w:r>
      <w:r w:rsidRPr="0038322E">
        <w:rPr>
          <w:color w:val="231F20"/>
        </w:rPr>
        <w:t xml:space="preserve"> </w:t>
      </w:r>
      <w:r>
        <w:rPr>
          <w:color w:val="231F20"/>
        </w:rPr>
        <w:t>тематическое панно</w:t>
      </w:r>
      <w:r w:rsidRPr="0038322E">
        <w:rPr>
          <w:color w:val="231F20"/>
        </w:rPr>
        <w:t xml:space="preserve"> </w:t>
      </w:r>
      <w:r>
        <w:rPr>
          <w:color w:val="231F20"/>
        </w:rPr>
        <w:t>«Образ</w:t>
      </w:r>
      <w:r w:rsidRPr="0038322E">
        <w:rPr>
          <w:color w:val="231F20"/>
        </w:rPr>
        <w:t xml:space="preserve"> </w:t>
      </w:r>
      <w:r>
        <w:rPr>
          <w:color w:val="231F20"/>
        </w:rPr>
        <w:t>моего</w:t>
      </w:r>
      <w:r w:rsidRPr="0038322E">
        <w:rPr>
          <w:color w:val="231F20"/>
        </w:rPr>
        <w:t xml:space="preserve"> </w:t>
      </w:r>
      <w:r>
        <w:rPr>
          <w:color w:val="231F20"/>
        </w:rPr>
        <w:t>города»</w:t>
      </w:r>
      <w:r w:rsidRPr="0038322E">
        <w:rPr>
          <w:color w:val="231F20"/>
        </w:rPr>
        <w:t xml:space="preserve"> </w:t>
      </w:r>
      <w:r>
        <w:rPr>
          <w:color w:val="231F20"/>
        </w:rPr>
        <w:t>(села)</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коллективной</w:t>
      </w:r>
      <w:r w:rsidRPr="0038322E">
        <w:rPr>
          <w:color w:val="231F20"/>
        </w:rPr>
        <w:t xml:space="preserve"> </w:t>
      </w:r>
      <w:r>
        <w:rPr>
          <w:color w:val="231F20"/>
        </w:rPr>
        <w:t xml:space="preserve">работы </w:t>
      </w:r>
      <w:r w:rsidRPr="0038322E">
        <w:rPr>
          <w:color w:val="231F20"/>
        </w:rPr>
        <w:t>(композиционная склейка-ап</w:t>
      </w:r>
      <w:r w:rsidR="0038322E">
        <w:rPr>
          <w:color w:val="231F20"/>
        </w:rPr>
        <w:t>пликация рисунков зданий и дру</w:t>
      </w:r>
      <w:r w:rsidRPr="0038322E">
        <w:rPr>
          <w:color w:val="231F20"/>
        </w:rPr>
        <w:t>гих элементов городского пространства, выполненных индиви-</w:t>
      </w:r>
      <w:proofErr w:type="gramEnd"/>
    </w:p>
    <w:p w:rsidR="00A04AC7" w:rsidRPr="0038322E" w:rsidRDefault="00A04AC7" w:rsidP="00AA6CBD">
      <w:pPr>
        <w:pStyle w:val="a3"/>
        <w:ind w:left="0"/>
        <w:jc w:val="both"/>
        <w:rPr>
          <w:color w:val="231F20"/>
        </w:rPr>
      </w:pPr>
      <w:r w:rsidRPr="0038322E">
        <w:rPr>
          <w:color w:val="231F20"/>
        </w:rPr>
        <w:t>дуально).</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Default="00A04AC7" w:rsidP="00AA6CBD">
      <w:pPr>
        <w:pStyle w:val="a3"/>
        <w:ind w:left="0"/>
        <w:jc w:val="both"/>
      </w:pPr>
      <w:r>
        <w:rPr>
          <w:color w:val="231F20"/>
          <w:spacing w:val="-2"/>
        </w:rPr>
        <w:t>Иллюстрации</w:t>
      </w:r>
      <w:r>
        <w:rPr>
          <w:color w:val="231F20"/>
          <w:spacing w:val="-10"/>
        </w:rPr>
        <w:t xml:space="preserve"> </w:t>
      </w:r>
      <w:r>
        <w:rPr>
          <w:color w:val="231F20"/>
          <w:spacing w:val="-2"/>
        </w:rPr>
        <w:t>в</w:t>
      </w:r>
      <w:r>
        <w:rPr>
          <w:color w:val="231F20"/>
          <w:spacing w:val="-10"/>
        </w:rPr>
        <w:t xml:space="preserve"> </w:t>
      </w:r>
      <w:r>
        <w:rPr>
          <w:color w:val="231F20"/>
          <w:spacing w:val="-2"/>
        </w:rPr>
        <w:t>детских</w:t>
      </w:r>
      <w:r>
        <w:rPr>
          <w:color w:val="231F20"/>
          <w:spacing w:val="-10"/>
        </w:rPr>
        <w:t xml:space="preserve"> </w:t>
      </w:r>
      <w:r>
        <w:rPr>
          <w:color w:val="231F20"/>
          <w:spacing w:val="-2"/>
        </w:rPr>
        <w:t>книгах</w:t>
      </w:r>
      <w:r>
        <w:rPr>
          <w:color w:val="231F20"/>
          <w:spacing w:val="-10"/>
        </w:rPr>
        <w:t xml:space="preserve"> </w:t>
      </w:r>
      <w:r>
        <w:rPr>
          <w:color w:val="231F20"/>
          <w:spacing w:val="-2"/>
        </w:rPr>
        <w:t>и</w:t>
      </w:r>
      <w:r>
        <w:rPr>
          <w:color w:val="231F20"/>
          <w:spacing w:val="-10"/>
        </w:rPr>
        <w:t xml:space="preserve"> </w:t>
      </w:r>
      <w:r>
        <w:rPr>
          <w:color w:val="231F20"/>
          <w:spacing w:val="-2"/>
        </w:rPr>
        <w:t>дизайн</w:t>
      </w:r>
      <w:r>
        <w:rPr>
          <w:color w:val="231F20"/>
          <w:spacing w:val="-10"/>
        </w:rPr>
        <w:t xml:space="preserve"> </w:t>
      </w:r>
      <w:r>
        <w:rPr>
          <w:color w:val="231F20"/>
          <w:spacing w:val="-2"/>
        </w:rPr>
        <w:t>детской</w:t>
      </w:r>
      <w:r>
        <w:rPr>
          <w:color w:val="231F20"/>
          <w:spacing w:val="-10"/>
        </w:rPr>
        <w:t xml:space="preserve"> </w:t>
      </w:r>
      <w:r>
        <w:rPr>
          <w:color w:val="231F20"/>
          <w:spacing w:val="-2"/>
        </w:rPr>
        <w:t>книги.</w:t>
      </w:r>
      <w:r>
        <w:rPr>
          <w:color w:val="231F20"/>
          <w:spacing w:val="-10"/>
        </w:rPr>
        <w:t xml:space="preserve"> </w:t>
      </w:r>
      <w:r>
        <w:rPr>
          <w:color w:val="231F20"/>
          <w:spacing w:val="-2"/>
        </w:rPr>
        <w:t>Рас</w:t>
      </w:r>
      <w:r>
        <w:rPr>
          <w:color w:val="231F20"/>
        </w:rPr>
        <w:t>сматривание и обсуждени</w:t>
      </w:r>
      <w:r w:rsidR="0038322E">
        <w:rPr>
          <w:color w:val="231F20"/>
        </w:rPr>
        <w:t>е иллюстраций известных россий</w:t>
      </w:r>
      <w:r>
        <w:rPr>
          <w:color w:val="231F20"/>
        </w:rPr>
        <w:t>ских иллюстраторов детских книг.</w:t>
      </w:r>
    </w:p>
    <w:p w:rsidR="00A04AC7" w:rsidRPr="0038322E" w:rsidRDefault="00A04AC7" w:rsidP="00AA6CBD">
      <w:pPr>
        <w:pStyle w:val="a3"/>
        <w:ind w:left="0"/>
        <w:jc w:val="both"/>
        <w:rPr>
          <w:color w:val="231F20"/>
        </w:rPr>
      </w:pPr>
      <w:r>
        <w:rPr>
          <w:color w:val="231F20"/>
        </w:rPr>
        <w:t>Восприятие объектов окружающего мира — архитектура, улицы</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села.</w:t>
      </w:r>
      <w:r>
        <w:rPr>
          <w:color w:val="231F20"/>
          <w:spacing w:val="-16"/>
        </w:rPr>
        <w:t xml:space="preserve"> </w:t>
      </w:r>
      <w:r>
        <w:rPr>
          <w:color w:val="231F20"/>
        </w:rPr>
        <w:t>Памятники</w:t>
      </w:r>
      <w:r>
        <w:rPr>
          <w:color w:val="231F20"/>
          <w:spacing w:val="-16"/>
        </w:rPr>
        <w:t xml:space="preserve"> </w:t>
      </w:r>
      <w:r>
        <w:rPr>
          <w:color w:val="231F20"/>
        </w:rPr>
        <w:t>архитектуры</w:t>
      </w:r>
      <w:r>
        <w:rPr>
          <w:color w:val="231F20"/>
          <w:spacing w:val="-16"/>
        </w:rPr>
        <w:t xml:space="preserve"> </w:t>
      </w:r>
      <w:r>
        <w:rPr>
          <w:color w:val="231F20"/>
        </w:rPr>
        <w:t>и</w:t>
      </w:r>
      <w:r>
        <w:rPr>
          <w:color w:val="231F20"/>
          <w:spacing w:val="-16"/>
        </w:rPr>
        <w:t xml:space="preserve"> </w:t>
      </w:r>
      <w:r w:rsidR="00597F12">
        <w:rPr>
          <w:color w:val="231F20"/>
        </w:rPr>
        <w:t>архитектур</w:t>
      </w:r>
      <w:r>
        <w:rPr>
          <w:color w:val="231F20"/>
        </w:rPr>
        <w:t>ные</w:t>
      </w:r>
      <w:r>
        <w:rPr>
          <w:color w:val="231F20"/>
          <w:spacing w:val="-3"/>
        </w:rPr>
        <w:t xml:space="preserve"> </w:t>
      </w:r>
      <w:r>
        <w:rPr>
          <w:color w:val="231F20"/>
        </w:rPr>
        <w:t>достопримечательности</w:t>
      </w:r>
      <w:r>
        <w:rPr>
          <w:color w:val="231F20"/>
          <w:spacing w:val="-3"/>
        </w:rPr>
        <w:t xml:space="preserve"> </w:t>
      </w:r>
      <w:r>
        <w:rPr>
          <w:color w:val="231F20"/>
        </w:rPr>
        <w:t>(по</w:t>
      </w:r>
      <w:r>
        <w:rPr>
          <w:color w:val="231F20"/>
          <w:spacing w:val="-3"/>
        </w:rPr>
        <w:t xml:space="preserve"> </w:t>
      </w:r>
      <w:r>
        <w:rPr>
          <w:color w:val="231F20"/>
        </w:rPr>
        <w:t>выбору</w:t>
      </w:r>
      <w:r>
        <w:rPr>
          <w:color w:val="231F20"/>
          <w:spacing w:val="-3"/>
        </w:rPr>
        <w:t xml:space="preserve"> </w:t>
      </w:r>
      <w:r>
        <w:rPr>
          <w:color w:val="231F20"/>
        </w:rPr>
        <w:t>учителя),</w:t>
      </w:r>
      <w:r>
        <w:rPr>
          <w:color w:val="231F20"/>
          <w:spacing w:val="-3"/>
        </w:rPr>
        <w:t xml:space="preserve"> </w:t>
      </w:r>
      <w:r>
        <w:rPr>
          <w:color w:val="231F20"/>
        </w:rPr>
        <w:t>их</w:t>
      </w:r>
      <w:r>
        <w:rPr>
          <w:color w:val="231F20"/>
          <w:spacing w:val="-3"/>
        </w:rPr>
        <w:t xml:space="preserve"> </w:t>
      </w:r>
      <w:r>
        <w:rPr>
          <w:color w:val="231F20"/>
        </w:rPr>
        <w:t>значение в современном мире.</w:t>
      </w:r>
    </w:p>
    <w:p w:rsidR="00A04AC7" w:rsidRPr="0038322E" w:rsidRDefault="00A04AC7" w:rsidP="00AA6CBD">
      <w:pPr>
        <w:pStyle w:val="a3"/>
        <w:ind w:left="0"/>
        <w:jc w:val="both"/>
        <w:rPr>
          <w:color w:val="231F20"/>
        </w:rPr>
      </w:pPr>
      <w:r w:rsidRPr="0038322E">
        <w:rPr>
          <w:color w:val="231F20"/>
        </w:rPr>
        <w:t xml:space="preserve">Виртуальное путешествие: памятники архитектуры в Москве </w:t>
      </w:r>
      <w:r>
        <w:rPr>
          <w:color w:val="231F20"/>
        </w:rPr>
        <w:t>и Санкт-Петербурге (обзор памятников по выбору учителя).</w:t>
      </w:r>
    </w:p>
    <w:p w:rsidR="00A04AC7" w:rsidRPr="0038322E" w:rsidRDefault="00A04AC7" w:rsidP="00AA6CBD">
      <w:pPr>
        <w:pStyle w:val="a3"/>
        <w:ind w:left="0"/>
        <w:jc w:val="both"/>
        <w:rPr>
          <w:color w:val="231F20"/>
        </w:rPr>
      </w:pPr>
      <w:r>
        <w:rPr>
          <w:color w:val="231F20"/>
        </w:rPr>
        <w:t xml:space="preserve">Художественные музеи. </w:t>
      </w:r>
      <w:r w:rsidR="0038322E">
        <w:rPr>
          <w:color w:val="231F20"/>
        </w:rPr>
        <w:t>Виртуальные путешествия в худо</w:t>
      </w:r>
      <w:r>
        <w:rPr>
          <w:color w:val="231F20"/>
        </w:rPr>
        <w:t>жественные музеи: Государственная Третьяковская галерея, Государственный</w:t>
      </w:r>
      <w:r w:rsidRPr="0038322E">
        <w:rPr>
          <w:color w:val="231F20"/>
        </w:rPr>
        <w:t xml:space="preserve"> </w:t>
      </w:r>
      <w:r>
        <w:rPr>
          <w:color w:val="231F20"/>
        </w:rPr>
        <w:t>Эрмитаж,</w:t>
      </w:r>
      <w:r w:rsidRPr="0038322E">
        <w:rPr>
          <w:color w:val="231F20"/>
        </w:rPr>
        <w:t xml:space="preserve"> </w:t>
      </w:r>
      <w:r>
        <w:rPr>
          <w:color w:val="231F20"/>
        </w:rPr>
        <w:t>Государственный</w:t>
      </w:r>
      <w:r w:rsidRPr="0038322E">
        <w:rPr>
          <w:color w:val="231F20"/>
        </w:rPr>
        <w:t xml:space="preserve"> </w:t>
      </w:r>
      <w:r>
        <w:rPr>
          <w:color w:val="231F20"/>
        </w:rPr>
        <w:t>Русский</w:t>
      </w:r>
      <w:r w:rsidRPr="0038322E">
        <w:rPr>
          <w:color w:val="231F20"/>
        </w:rPr>
        <w:t xml:space="preserve"> </w:t>
      </w:r>
      <w:r>
        <w:rPr>
          <w:color w:val="231F20"/>
        </w:rPr>
        <w:t>музей, Государственный</w:t>
      </w:r>
      <w:r w:rsidRPr="0038322E">
        <w:rPr>
          <w:color w:val="231F20"/>
        </w:rPr>
        <w:t xml:space="preserve"> </w:t>
      </w:r>
      <w:r>
        <w:rPr>
          <w:color w:val="231F20"/>
        </w:rPr>
        <w:t>музей</w:t>
      </w:r>
      <w:r w:rsidRPr="0038322E">
        <w:rPr>
          <w:color w:val="231F20"/>
        </w:rPr>
        <w:t xml:space="preserve"> </w:t>
      </w:r>
      <w:r>
        <w:rPr>
          <w:color w:val="231F20"/>
        </w:rPr>
        <w:t>изобразительных</w:t>
      </w:r>
      <w:r w:rsidRPr="0038322E">
        <w:rPr>
          <w:color w:val="231F20"/>
        </w:rPr>
        <w:t xml:space="preserve"> </w:t>
      </w:r>
      <w:r>
        <w:rPr>
          <w:color w:val="231F20"/>
        </w:rPr>
        <w:t>искусств</w:t>
      </w:r>
      <w:r w:rsidRPr="0038322E">
        <w:rPr>
          <w:color w:val="231F20"/>
        </w:rPr>
        <w:t xml:space="preserve"> </w:t>
      </w:r>
      <w:r>
        <w:rPr>
          <w:color w:val="231F20"/>
        </w:rPr>
        <w:t>имени</w:t>
      </w:r>
      <w:r w:rsidRPr="0038322E">
        <w:rPr>
          <w:color w:val="231F20"/>
        </w:rPr>
        <w:t xml:space="preserve"> </w:t>
      </w:r>
      <w:r>
        <w:rPr>
          <w:color w:val="231F20"/>
        </w:rPr>
        <w:t>А. С. Пушкина. Экскурсии в местные художественные музеи и галереи. Виртуальные экскурсии в знаменитые зарубежные художественные</w:t>
      </w:r>
      <w:r w:rsidRPr="0038322E">
        <w:rPr>
          <w:color w:val="231F20"/>
        </w:rPr>
        <w:t xml:space="preserve"> </w:t>
      </w:r>
      <w:r>
        <w:rPr>
          <w:color w:val="231F20"/>
        </w:rPr>
        <w:t>музеи</w:t>
      </w:r>
      <w:r w:rsidRPr="0038322E">
        <w:rPr>
          <w:color w:val="231F20"/>
        </w:rPr>
        <w:t xml:space="preserve"> </w:t>
      </w:r>
      <w:r>
        <w:rPr>
          <w:color w:val="231F20"/>
        </w:rPr>
        <w:t>(выбор</w:t>
      </w:r>
      <w:r w:rsidRPr="0038322E">
        <w:rPr>
          <w:color w:val="231F20"/>
        </w:rPr>
        <w:t xml:space="preserve"> </w:t>
      </w:r>
      <w:r>
        <w:rPr>
          <w:color w:val="231F20"/>
        </w:rPr>
        <w:t>музеев</w:t>
      </w:r>
      <w:r w:rsidRPr="0038322E">
        <w:rPr>
          <w:color w:val="231F20"/>
        </w:rPr>
        <w:t xml:space="preserve"> </w:t>
      </w:r>
      <w:r>
        <w:rPr>
          <w:color w:val="231F20"/>
        </w:rPr>
        <w:t>—</w:t>
      </w:r>
      <w:r w:rsidRPr="0038322E">
        <w:rPr>
          <w:color w:val="231F20"/>
        </w:rPr>
        <w:t xml:space="preserve"> </w:t>
      </w:r>
      <w:r>
        <w:rPr>
          <w:color w:val="231F20"/>
        </w:rPr>
        <w:t>за</w:t>
      </w:r>
      <w:r w:rsidRPr="0038322E">
        <w:rPr>
          <w:color w:val="231F20"/>
        </w:rPr>
        <w:t xml:space="preserve"> </w:t>
      </w:r>
      <w:r>
        <w:rPr>
          <w:color w:val="231F20"/>
        </w:rPr>
        <w:t>учителем).</w:t>
      </w:r>
      <w:r w:rsidRPr="0038322E">
        <w:rPr>
          <w:color w:val="231F20"/>
        </w:rPr>
        <w:t xml:space="preserve"> </w:t>
      </w:r>
      <w:r>
        <w:rPr>
          <w:color w:val="231F20"/>
        </w:rPr>
        <w:t>Осозн</w:t>
      </w:r>
      <w:proofErr w:type="gramStart"/>
      <w:r>
        <w:rPr>
          <w:color w:val="231F20"/>
        </w:rPr>
        <w:t>а-</w:t>
      </w:r>
      <w:proofErr w:type="gramEnd"/>
      <w:r>
        <w:rPr>
          <w:color w:val="231F20"/>
        </w:rPr>
        <w:t xml:space="preserve"> ние</w:t>
      </w:r>
      <w:r w:rsidRPr="0038322E">
        <w:rPr>
          <w:color w:val="231F20"/>
        </w:rPr>
        <w:t xml:space="preserve"> </w:t>
      </w:r>
      <w:r>
        <w:rPr>
          <w:color w:val="231F20"/>
        </w:rPr>
        <w:t>значимости</w:t>
      </w:r>
      <w:r w:rsidRPr="0038322E">
        <w:rPr>
          <w:color w:val="231F20"/>
        </w:rPr>
        <w:t xml:space="preserve"> </w:t>
      </w:r>
      <w:r>
        <w:rPr>
          <w:color w:val="231F20"/>
        </w:rPr>
        <w:t>и</w:t>
      </w:r>
      <w:r w:rsidRPr="0038322E">
        <w:rPr>
          <w:color w:val="231F20"/>
        </w:rPr>
        <w:t xml:space="preserve"> </w:t>
      </w:r>
      <w:r>
        <w:rPr>
          <w:color w:val="231F20"/>
        </w:rPr>
        <w:t>увлекательности</w:t>
      </w:r>
      <w:r w:rsidRPr="0038322E">
        <w:rPr>
          <w:color w:val="231F20"/>
        </w:rPr>
        <w:t xml:space="preserve"> </w:t>
      </w:r>
      <w:r>
        <w:rPr>
          <w:color w:val="231F20"/>
        </w:rPr>
        <w:t>посещения</w:t>
      </w:r>
      <w:r w:rsidRPr="0038322E">
        <w:rPr>
          <w:color w:val="231F20"/>
        </w:rPr>
        <w:t xml:space="preserve"> </w:t>
      </w:r>
      <w:r>
        <w:rPr>
          <w:color w:val="231F20"/>
        </w:rPr>
        <w:t>музеев;</w:t>
      </w:r>
      <w:r w:rsidRPr="0038322E">
        <w:rPr>
          <w:color w:val="231F20"/>
        </w:rPr>
        <w:t xml:space="preserve"> </w:t>
      </w:r>
      <w:r w:rsidR="0038322E">
        <w:rPr>
          <w:color w:val="231F20"/>
        </w:rPr>
        <w:t>посеще</w:t>
      </w:r>
      <w:r>
        <w:rPr>
          <w:color w:val="231F20"/>
        </w:rPr>
        <w:t>ние знаменитого музея как с</w:t>
      </w:r>
      <w:r w:rsidR="0038322E">
        <w:rPr>
          <w:color w:val="231F20"/>
        </w:rPr>
        <w:t>обытие; интерес к коллекции му</w:t>
      </w:r>
      <w:r>
        <w:rPr>
          <w:color w:val="231F20"/>
        </w:rPr>
        <w:t>зея и искусству в целом.</w:t>
      </w:r>
    </w:p>
    <w:p w:rsidR="00A04AC7" w:rsidRPr="0038322E" w:rsidRDefault="00A04AC7" w:rsidP="00AA6CBD">
      <w:pPr>
        <w:pStyle w:val="a3"/>
        <w:ind w:left="0"/>
        <w:jc w:val="both"/>
        <w:rPr>
          <w:color w:val="231F20"/>
        </w:rPr>
      </w:pPr>
      <w:r w:rsidRPr="0038322E">
        <w:rPr>
          <w:color w:val="231F20"/>
        </w:rPr>
        <w:t>Знания о видах пространственных искусств: виды определя</w:t>
      </w:r>
      <w:r>
        <w:rPr>
          <w:color w:val="231F20"/>
        </w:rPr>
        <w:t>ются по назначению произведений в жизни людей.</w:t>
      </w:r>
    </w:p>
    <w:p w:rsidR="00A04AC7" w:rsidRPr="0038322E" w:rsidRDefault="00A04AC7" w:rsidP="00AA6CBD">
      <w:pPr>
        <w:pStyle w:val="a3"/>
        <w:ind w:left="0"/>
        <w:jc w:val="both"/>
        <w:rPr>
          <w:color w:val="231F20"/>
        </w:rPr>
      </w:pPr>
      <w:r>
        <w:rPr>
          <w:color w:val="231F20"/>
        </w:rPr>
        <w:t>Жанры</w:t>
      </w:r>
      <w:r w:rsidRPr="0038322E">
        <w:rPr>
          <w:color w:val="231F20"/>
        </w:rPr>
        <w:t xml:space="preserve"> </w:t>
      </w:r>
      <w:r>
        <w:rPr>
          <w:color w:val="231F20"/>
        </w:rPr>
        <w:t>в</w:t>
      </w:r>
      <w:r w:rsidRPr="0038322E">
        <w:rPr>
          <w:color w:val="231F20"/>
        </w:rPr>
        <w:t xml:space="preserve"> </w:t>
      </w:r>
      <w:r>
        <w:rPr>
          <w:color w:val="231F20"/>
        </w:rPr>
        <w:t>изобразительном</w:t>
      </w:r>
      <w:r w:rsidRPr="0038322E">
        <w:rPr>
          <w:color w:val="231F20"/>
        </w:rPr>
        <w:t xml:space="preserve"> </w:t>
      </w:r>
      <w:r>
        <w:rPr>
          <w:color w:val="231F20"/>
        </w:rPr>
        <w:t>искусстве</w:t>
      </w:r>
      <w:r w:rsidRPr="0038322E">
        <w:rPr>
          <w:color w:val="231F20"/>
        </w:rPr>
        <w:t xml:space="preserve"> </w:t>
      </w:r>
      <w:r>
        <w:rPr>
          <w:color w:val="231F20"/>
        </w:rPr>
        <w:t>—</w:t>
      </w:r>
      <w:r w:rsidRPr="0038322E">
        <w:rPr>
          <w:color w:val="231F20"/>
        </w:rPr>
        <w:t xml:space="preserve"> </w:t>
      </w:r>
      <w:r>
        <w:rPr>
          <w:color w:val="231F20"/>
        </w:rPr>
        <w:t>в</w:t>
      </w:r>
      <w:r w:rsidRPr="0038322E">
        <w:rPr>
          <w:color w:val="231F20"/>
        </w:rPr>
        <w:t xml:space="preserve"> </w:t>
      </w:r>
      <w:r>
        <w:rPr>
          <w:color w:val="231F20"/>
        </w:rPr>
        <w:t>живописи,</w:t>
      </w:r>
      <w:r w:rsidRPr="0038322E">
        <w:rPr>
          <w:color w:val="231F20"/>
        </w:rPr>
        <w:t xml:space="preserve"> </w:t>
      </w:r>
      <w:r w:rsidR="0038322E">
        <w:rPr>
          <w:color w:val="231F20"/>
        </w:rPr>
        <w:t>графи</w:t>
      </w:r>
      <w:r>
        <w:rPr>
          <w:color w:val="231F20"/>
        </w:rPr>
        <w:t>ке,</w:t>
      </w:r>
      <w:r w:rsidRPr="0038322E">
        <w:rPr>
          <w:color w:val="231F20"/>
        </w:rPr>
        <w:t xml:space="preserve"> </w:t>
      </w:r>
      <w:r>
        <w:rPr>
          <w:color w:val="231F20"/>
        </w:rPr>
        <w:t>скульптуре</w:t>
      </w:r>
      <w:r w:rsidRPr="0038322E">
        <w:rPr>
          <w:color w:val="231F20"/>
        </w:rPr>
        <w:t xml:space="preserve"> </w:t>
      </w:r>
      <w:r>
        <w:rPr>
          <w:color w:val="231F20"/>
        </w:rPr>
        <w:t>—</w:t>
      </w:r>
      <w:r w:rsidRPr="0038322E">
        <w:rPr>
          <w:color w:val="231F20"/>
        </w:rPr>
        <w:t xml:space="preserve"> </w:t>
      </w:r>
      <w:r>
        <w:rPr>
          <w:color w:val="231F20"/>
        </w:rPr>
        <w:t>определяются</w:t>
      </w:r>
      <w:r w:rsidRPr="0038322E">
        <w:rPr>
          <w:color w:val="231F20"/>
        </w:rPr>
        <w:t xml:space="preserve"> </w:t>
      </w:r>
      <w:r>
        <w:rPr>
          <w:color w:val="231F20"/>
        </w:rPr>
        <w:t>предметом</w:t>
      </w:r>
      <w:r w:rsidRPr="0038322E">
        <w:rPr>
          <w:color w:val="231F20"/>
        </w:rPr>
        <w:t xml:space="preserve"> </w:t>
      </w:r>
      <w:r>
        <w:rPr>
          <w:color w:val="231F20"/>
        </w:rPr>
        <w:t>изображения;</w:t>
      </w:r>
      <w:r w:rsidRPr="0038322E">
        <w:rPr>
          <w:color w:val="231F20"/>
        </w:rPr>
        <w:t xml:space="preserve"> </w:t>
      </w:r>
      <w:r w:rsidR="0038322E">
        <w:rPr>
          <w:color w:val="231F20"/>
        </w:rPr>
        <w:t>клас</w:t>
      </w:r>
      <w:r>
        <w:rPr>
          <w:color w:val="231F20"/>
        </w:rPr>
        <w:t>сификация и сравнение содержания произведений сходного сюжета (портреты, пейзажи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художников-пейзажистов: И. И. Шишкина, И. И. Левитана,</w:t>
      </w:r>
      <w:r w:rsidRPr="0038322E">
        <w:rPr>
          <w:color w:val="231F20"/>
        </w:rPr>
        <w:t xml:space="preserve"> </w:t>
      </w:r>
      <w:r>
        <w:rPr>
          <w:color w:val="231F20"/>
        </w:rPr>
        <w:t>А. К. Саврасова, В. Д. Полен</w:t>
      </w:r>
      <w:r w:rsidR="0038322E">
        <w:rPr>
          <w:color w:val="231F20"/>
        </w:rPr>
        <w:t>ова, А. И. Куинджи, И. К. Айва</w:t>
      </w:r>
      <w:r>
        <w:rPr>
          <w:color w:val="231F20"/>
        </w:rPr>
        <w:t>зовского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портретистов:</w:t>
      </w:r>
      <w:r w:rsidRPr="0038322E">
        <w:rPr>
          <w:color w:val="231F20"/>
        </w:rPr>
        <w:t xml:space="preserve"> </w:t>
      </w:r>
      <w:r>
        <w:rPr>
          <w:color w:val="231F20"/>
        </w:rPr>
        <w:t>В.</w:t>
      </w:r>
      <w:r w:rsidRPr="0038322E">
        <w:rPr>
          <w:color w:val="231F20"/>
        </w:rPr>
        <w:t xml:space="preserve"> </w:t>
      </w:r>
      <w:r>
        <w:rPr>
          <w:color w:val="231F20"/>
        </w:rPr>
        <w:t>И.</w:t>
      </w:r>
      <w:r w:rsidRPr="0038322E">
        <w:rPr>
          <w:color w:val="231F20"/>
        </w:rPr>
        <w:t xml:space="preserve"> </w:t>
      </w:r>
      <w:r>
        <w:rPr>
          <w:color w:val="231F20"/>
        </w:rPr>
        <w:t>Сурикова,</w:t>
      </w:r>
      <w:r w:rsidRPr="0038322E">
        <w:rPr>
          <w:color w:val="231F20"/>
        </w:rPr>
        <w:t xml:space="preserve"> </w:t>
      </w:r>
      <w:r>
        <w:rPr>
          <w:color w:val="231F20"/>
        </w:rPr>
        <w:t>И.</w:t>
      </w:r>
      <w:r w:rsidRPr="0038322E">
        <w:rPr>
          <w:color w:val="231F20"/>
        </w:rPr>
        <w:t xml:space="preserve"> </w:t>
      </w:r>
      <w:r>
        <w:rPr>
          <w:color w:val="231F20"/>
        </w:rPr>
        <w:t>Е.</w:t>
      </w:r>
      <w:r w:rsidRPr="0038322E">
        <w:rPr>
          <w:color w:val="231F20"/>
        </w:rPr>
        <w:t xml:space="preserve"> </w:t>
      </w:r>
      <w:r>
        <w:rPr>
          <w:color w:val="231F20"/>
        </w:rPr>
        <w:t>Репина,</w:t>
      </w:r>
      <w:r w:rsidRPr="0038322E">
        <w:rPr>
          <w:color w:val="231F20"/>
        </w:rPr>
        <w:t xml:space="preserve"> </w:t>
      </w:r>
      <w:r>
        <w:rPr>
          <w:color w:val="231F20"/>
        </w:rPr>
        <w:t>В.</w:t>
      </w:r>
      <w:r w:rsidRPr="0038322E">
        <w:rPr>
          <w:color w:val="231F20"/>
        </w:rPr>
        <w:t xml:space="preserve"> </w:t>
      </w:r>
      <w:r>
        <w:rPr>
          <w:color w:val="231F20"/>
        </w:rPr>
        <w:t>А.</w:t>
      </w:r>
      <w:r w:rsidRPr="0038322E">
        <w:rPr>
          <w:color w:val="231F20"/>
        </w:rPr>
        <w:t xml:space="preserve"> </w:t>
      </w:r>
      <w:r>
        <w:rPr>
          <w:color w:val="231F20"/>
        </w:rPr>
        <w:t>Серова</w:t>
      </w:r>
      <w:r w:rsidRPr="0038322E">
        <w:rPr>
          <w:color w:val="231F20"/>
        </w:rPr>
        <w:t xml:space="preserve"> </w:t>
      </w:r>
      <w:r>
        <w:rPr>
          <w:color w:val="231F20"/>
        </w:rPr>
        <w:t>и</w:t>
      </w:r>
      <w:r w:rsidRPr="0038322E">
        <w:rPr>
          <w:color w:val="231F20"/>
        </w:rPr>
        <w:t xml:space="preserve"> др.</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Pr>
          <w:color w:val="231F20"/>
          <w:spacing w:val="-2"/>
        </w:rPr>
        <w:t>Построение</w:t>
      </w:r>
      <w:r>
        <w:rPr>
          <w:color w:val="231F20"/>
          <w:spacing w:val="-6"/>
        </w:rPr>
        <w:t xml:space="preserve"> </w:t>
      </w:r>
      <w:r>
        <w:rPr>
          <w:color w:val="231F20"/>
          <w:spacing w:val="-2"/>
        </w:rPr>
        <w:t>в</w:t>
      </w:r>
      <w:r>
        <w:rPr>
          <w:color w:val="231F20"/>
          <w:spacing w:val="-6"/>
        </w:rPr>
        <w:t xml:space="preserve"> </w:t>
      </w:r>
      <w:r>
        <w:rPr>
          <w:color w:val="231F20"/>
          <w:spacing w:val="-2"/>
        </w:rPr>
        <w:t>графическом</w:t>
      </w:r>
      <w:r>
        <w:rPr>
          <w:color w:val="231F20"/>
          <w:spacing w:val="-6"/>
        </w:rPr>
        <w:t xml:space="preserve"> </w:t>
      </w:r>
      <w:r>
        <w:rPr>
          <w:color w:val="231F20"/>
          <w:spacing w:val="-2"/>
        </w:rPr>
        <w:t>редакторе</w:t>
      </w:r>
      <w:r>
        <w:rPr>
          <w:color w:val="231F20"/>
          <w:spacing w:val="-6"/>
        </w:rPr>
        <w:t xml:space="preserve"> </w:t>
      </w:r>
      <w:r>
        <w:rPr>
          <w:color w:val="231F20"/>
          <w:spacing w:val="-2"/>
        </w:rPr>
        <w:t>различных</w:t>
      </w:r>
      <w:r>
        <w:rPr>
          <w:color w:val="231F20"/>
          <w:spacing w:val="-6"/>
        </w:rPr>
        <w:t xml:space="preserve"> </w:t>
      </w:r>
      <w:r>
        <w:rPr>
          <w:color w:val="231F20"/>
          <w:spacing w:val="-2"/>
        </w:rPr>
        <w:t>по</w:t>
      </w:r>
      <w:r>
        <w:rPr>
          <w:color w:val="231F20"/>
          <w:spacing w:val="-6"/>
        </w:rPr>
        <w:t xml:space="preserve"> </w:t>
      </w:r>
      <w:r>
        <w:rPr>
          <w:color w:val="231F20"/>
          <w:spacing w:val="-2"/>
        </w:rPr>
        <w:t>эмоцио</w:t>
      </w:r>
      <w:r>
        <w:rPr>
          <w:color w:val="231F20"/>
        </w:rPr>
        <w:t>нальному</w:t>
      </w:r>
      <w:r>
        <w:rPr>
          <w:color w:val="231F20"/>
          <w:spacing w:val="-11"/>
        </w:rPr>
        <w:t xml:space="preserve"> </w:t>
      </w:r>
      <w:r>
        <w:rPr>
          <w:color w:val="231F20"/>
        </w:rPr>
        <w:t>восприятию</w:t>
      </w:r>
      <w:r>
        <w:rPr>
          <w:color w:val="231F20"/>
          <w:spacing w:val="-11"/>
        </w:rPr>
        <w:t xml:space="preserve"> </w:t>
      </w:r>
      <w:r>
        <w:rPr>
          <w:color w:val="231F20"/>
        </w:rPr>
        <w:t>ритмов</w:t>
      </w:r>
      <w:r>
        <w:rPr>
          <w:color w:val="231F20"/>
          <w:spacing w:val="-11"/>
        </w:rPr>
        <w:t xml:space="preserve"> </w:t>
      </w:r>
      <w:r>
        <w:rPr>
          <w:color w:val="231F20"/>
        </w:rPr>
        <w:lastRenderedPageBreak/>
        <w:t>расположения</w:t>
      </w:r>
      <w:r>
        <w:rPr>
          <w:color w:val="231F20"/>
          <w:spacing w:val="-11"/>
        </w:rPr>
        <w:t xml:space="preserve"> </w:t>
      </w:r>
      <w:r>
        <w:rPr>
          <w:color w:val="231F20"/>
        </w:rPr>
        <w:t>пятен</w:t>
      </w:r>
      <w:r>
        <w:rPr>
          <w:color w:val="231F20"/>
          <w:spacing w:val="-11"/>
        </w:rPr>
        <w:t xml:space="preserve"> </w:t>
      </w:r>
      <w:r>
        <w:rPr>
          <w:color w:val="231F20"/>
        </w:rPr>
        <w:t>на</w:t>
      </w:r>
      <w:r>
        <w:rPr>
          <w:color w:val="231F20"/>
          <w:spacing w:val="-11"/>
        </w:rPr>
        <w:t xml:space="preserve"> </w:t>
      </w:r>
      <w:r w:rsidR="0038322E">
        <w:rPr>
          <w:color w:val="231F20"/>
        </w:rPr>
        <w:t>плоско</w:t>
      </w:r>
      <w:r>
        <w:rPr>
          <w:color w:val="231F20"/>
        </w:rPr>
        <w:t>сти:</w:t>
      </w:r>
      <w:r>
        <w:rPr>
          <w:color w:val="231F20"/>
          <w:spacing w:val="-2"/>
        </w:rPr>
        <w:t xml:space="preserve"> </w:t>
      </w:r>
      <w:r>
        <w:rPr>
          <w:color w:val="231F20"/>
        </w:rPr>
        <w:t>покой</w:t>
      </w:r>
      <w:r>
        <w:rPr>
          <w:color w:val="231F20"/>
          <w:spacing w:val="-2"/>
        </w:rPr>
        <w:t xml:space="preserve"> </w:t>
      </w:r>
      <w:r>
        <w:rPr>
          <w:color w:val="231F20"/>
        </w:rPr>
        <w:t>(статика),</w:t>
      </w:r>
      <w:r>
        <w:rPr>
          <w:color w:val="231F20"/>
          <w:spacing w:val="-2"/>
        </w:rPr>
        <w:t xml:space="preserve"> </w:t>
      </w:r>
      <w:r>
        <w:rPr>
          <w:color w:val="231F20"/>
        </w:rPr>
        <w:t>разные</w:t>
      </w:r>
      <w:r>
        <w:rPr>
          <w:color w:val="231F20"/>
          <w:spacing w:val="-2"/>
        </w:rPr>
        <w:t xml:space="preserve"> </w:t>
      </w:r>
      <w:r>
        <w:rPr>
          <w:color w:val="231F20"/>
        </w:rPr>
        <w:t>направления</w:t>
      </w:r>
      <w:r>
        <w:rPr>
          <w:color w:val="231F20"/>
          <w:spacing w:val="-2"/>
        </w:rPr>
        <w:t xml:space="preserve"> </w:t>
      </w:r>
      <w:r>
        <w:rPr>
          <w:color w:val="231F20"/>
        </w:rPr>
        <w:t>и</w:t>
      </w:r>
      <w:r>
        <w:rPr>
          <w:color w:val="231F20"/>
          <w:spacing w:val="-2"/>
        </w:rPr>
        <w:t xml:space="preserve"> </w:t>
      </w:r>
      <w:r>
        <w:rPr>
          <w:color w:val="231F20"/>
        </w:rPr>
        <w:t>ритмы</w:t>
      </w:r>
      <w:r>
        <w:rPr>
          <w:color w:val="231F20"/>
          <w:spacing w:val="-2"/>
        </w:rPr>
        <w:t xml:space="preserve"> </w:t>
      </w:r>
      <w:r>
        <w:rPr>
          <w:color w:val="231F20"/>
        </w:rPr>
        <w:t>движения (собрались, разбежались, догоняют, улетают и т. д.). Вместо пятен</w:t>
      </w:r>
      <w:r>
        <w:rPr>
          <w:color w:val="231F20"/>
          <w:spacing w:val="-16"/>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простые</w:t>
      </w:r>
      <w:r w:rsidRPr="0038322E">
        <w:rPr>
          <w:color w:val="231F20"/>
        </w:rPr>
        <w:t xml:space="preserve"> </w:t>
      </w:r>
      <w:r>
        <w:rPr>
          <w:color w:val="231F20"/>
        </w:rPr>
        <w:t>силуэты</w:t>
      </w:r>
      <w:r w:rsidRPr="0038322E">
        <w:rPr>
          <w:color w:val="231F20"/>
        </w:rPr>
        <w:t xml:space="preserve"> </w:t>
      </w:r>
      <w:r w:rsidR="0038322E">
        <w:rPr>
          <w:color w:val="231F20"/>
        </w:rPr>
        <w:t>ма</w:t>
      </w:r>
      <w:r>
        <w:rPr>
          <w:color w:val="231F20"/>
        </w:rPr>
        <w:t>шинок, птичек, облаков и др.</w:t>
      </w:r>
    </w:p>
    <w:p w:rsidR="00A04AC7" w:rsidRPr="0038322E" w:rsidRDefault="00A04AC7" w:rsidP="00AA6CBD">
      <w:pPr>
        <w:pStyle w:val="a3"/>
        <w:ind w:left="0"/>
        <w:jc w:val="both"/>
        <w:rPr>
          <w:color w:val="231F20"/>
        </w:rPr>
      </w:pPr>
      <w:r>
        <w:rPr>
          <w:color w:val="231F20"/>
        </w:rPr>
        <w:t>В</w:t>
      </w:r>
      <w:r w:rsidRPr="0038322E">
        <w:rPr>
          <w:color w:val="231F20"/>
        </w:rPr>
        <w:t xml:space="preserve"> </w:t>
      </w:r>
      <w:r>
        <w:rPr>
          <w:color w:val="231F20"/>
        </w:rPr>
        <w:t>графическом</w:t>
      </w:r>
      <w:r w:rsidRPr="0038322E">
        <w:rPr>
          <w:color w:val="231F20"/>
        </w:rPr>
        <w:t xml:space="preserve"> </w:t>
      </w:r>
      <w:r>
        <w:rPr>
          <w:color w:val="231F20"/>
        </w:rPr>
        <w:t>редакторе</w:t>
      </w:r>
      <w:r w:rsidRPr="0038322E">
        <w:rPr>
          <w:color w:val="231F20"/>
        </w:rPr>
        <w:t xml:space="preserve"> </w:t>
      </w:r>
      <w:r>
        <w:rPr>
          <w:color w:val="231F20"/>
        </w:rPr>
        <w:t>создание</w:t>
      </w:r>
      <w:r w:rsidRPr="0038322E">
        <w:rPr>
          <w:color w:val="231F20"/>
        </w:rPr>
        <w:t xml:space="preserve"> </w:t>
      </w:r>
      <w:r>
        <w:rPr>
          <w:color w:val="231F20"/>
        </w:rPr>
        <w:t>рисунка</w:t>
      </w:r>
      <w:r w:rsidRPr="0038322E">
        <w:rPr>
          <w:color w:val="231F20"/>
        </w:rPr>
        <w:t xml:space="preserve"> </w:t>
      </w:r>
      <w:r>
        <w:rPr>
          <w:color w:val="231F20"/>
        </w:rPr>
        <w:t>элемента</w:t>
      </w:r>
      <w:r w:rsidRPr="0038322E">
        <w:rPr>
          <w:color w:val="231F20"/>
        </w:rPr>
        <w:t xml:space="preserve"> </w:t>
      </w:r>
      <w:r w:rsidR="0038322E">
        <w:rPr>
          <w:color w:val="231F20"/>
        </w:rPr>
        <w:t>орна</w:t>
      </w:r>
      <w:r>
        <w:rPr>
          <w:color w:val="231F20"/>
        </w:rPr>
        <w:t>мента</w:t>
      </w:r>
      <w:r w:rsidRPr="0038322E">
        <w:rPr>
          <w:color w:val="231F20"/>
        </w:rPr>
        <w:t xml:space="preserve"> </w:t>
      </w:r>
      <w:r>
        <w:rPr>
          <w:color w:val="231F20"/>
        </w:rPr>
        <w:t>(паттерна),</w:t>
      </w:r>
      <w:r w:rsidRPr="0038322E">
        <w:rPr>
          <w:color w:val="231F20"/>
        </w:rPr>
        <w:t xml:space="preserve"> </w:t>
      </w:r>
      <w:r>
        <w:rPr>
          <w:color w:val="231F20"/>
        </w:rPr>
        <w:t>его</w:t>
      </w:r>
      <w:r w:rsidRPr="0038322E">
        <w:rPr>
          <w:color w:val="231F20"/>
        </w:rPr>
        <w:t xml:space="preserve"> </w:t>
      </w:r>
      <w:r>
        <w:rPr>
          <w:color w:val="231F20"/>
        </w:rPr>
        <w:t>копирование,</w:t>
      </w:r>
      <w:r w:rsidRPr="0038322E">
        <w:rPr>
          <w:color w:val="231F20"/>
        </w:rPr>
        <w:t xml:space="preserve"> </w:t>
      </w:r>
      <w:r>
        <w:rPr>
          <w:color w:val="231F20"/>
        </w:rPr>
        <w:t>многократное</w:t>
      </w:r>
      <w:r w:rsidRPr="0038322E">
        <w:rPr>
          <w:color w:val="231F20"/>
        </w:rPr>
        <w:t xml:space="preserve"> </w:t>
      </w:r>
      <w:r>
        <w:rPr>
          <w:color w:val="231F20"/>
        </w:rPr>
        <w:t xml:space="preserve">повторение, </w:t>
      </w:r>
      <w:r w:rsidRPr="0038322E">
        <w:rPr>
          <w:color w:val="231F20"/>
        </w:rPr>
        <w:t>в том числе с поворотами вокру</w:t>
      </w:r>
      <w:r w:rsidR="0038322E">
        <w:rPr>
          <w:color w:val="231F20"/>
        </w:rPr>
        <w:t>г оси рисунка, и создание орна</w:t>
      </w:r>
      <w:r w:rsidRPr="0038322E">
        <w:rPr>
          <w:color w:val="231F20"/>
        </w:rPr>
        <w:t>мента, в основе которого раппорт. Вариативное создание орна</w:t>
      </w:r>
      <w:r>
        <w:rPr>
          <w:color w:val="231F20"/>
        </w:rPr>
        <w:t>ментов на основе одного и того же элемента.</w:t>
      </w:r>
    </w:p>
    <w:p w:rsidR="00A04AC7" w:rsidRPr="0038322E" w:rsidRDefault="00A04AC7" w:rsidP="00AA6CBD">
      <w:pPr>
        <w:pStyle w:val="a3"/>
        <w:ind w:left="0"/>
        <w:jc w:val="both"/>
        <w:rPr>
          <w:color w:val="231F20"/>
        </w:rPr>
      </w:pPr>
      <w:r>
        <w:rPr>
          <w:color w:val="231F20"/>
        </w:rPr>
        <w:t>Изображение и изучение мимики лица в программе Paint (или другом графическом редакторе).</w:t>
      </w:r>
    </w:p>
    <w:p w:rsidR="00A04AC7" w:rsidRPr="0038322E" w:rsidRDefault="00A04AC7" w:rsidP="00AA6CBD">
      <w:pPr>
        <w:pStyle w:val="a3"/>
        <w:ind w:left="0"/>
        <w:jc w:val="both"/>
        <w:rPr>
          <w:color w:val="231F20"/>
        </w:rPr>
      </w:pPr>
      <w:r w:rsidRPr="0038322E">
        <w:rPr>
          <w:color w:val="231F20"/>
        </w:rPr>
        <w:t xml:space="preserve">Совмещение с помощью графического редактора векторного изображения, фотографии и шрифта для создания плаката или </w:t>
      </w:r>
      <w:r>
        <w:rPr>
          <w:color w:val="231F20"/>
        </w:rPr>
        <w:t>поздравительной открытки.</w:t>
      </w:r>
    </w:p>
    <w:p w:rsidR="00A04AC7" w:rsidRPr="0038322E" w:rsidRDefault="00A04AC7" w:rsidP="00AA6CBD">
      <w:pPr>
        <w:pStyle w:val="a3"/>
        <w:ind w:left="0"/>
        <w:jc w:val="both"/>
        <w:rPr>
          <w:color w:val="231F20"/>
        </w:rPr>
      </w:pPr>
      <w:r>
        <w:rPr>
          <w:color w:val="231F20"/>
        </w:rPr>
        <w:t>Редактирование фотографий в программе Picture Manager: изменение</w:t>
      </w:r>
      <w:r w:rsidRPr="0038322E">
        <w:rPr>
          <w:color w:val="231F20"/>
        </w:rPr>
        <w:t xml:space="preserve"> </w:t>
      </w:r>
      <w:r>
        <w:rPr>
          <w:color w:val="231F20"/>
        </w:rPr>
        <w:t>яркости,</w:t>
      </w:r>
      <w:r w:rsidRPr="0038322E">
        <w:rPr>
          <w:color w:val="231F20"/>
        </w:rPr>
        <w:t xml:space="preserve"> </w:t>
      </w:r>
      <w:r>
        <w:rPr>
          <w:color w:val="231F20"/>
        </w:rPr>
        <w:t>контраста,</w:t>
      </w:r>
      <w:r w:rsidRPr="0038322E">
        <w:rPr>
          <w:color w:val="231F20"/>
        </w:rPr>
        <w:t xml:space="preserve"> </w:t>
      </w:r>
      <w:r>
        <w:rPr>
          <w:color w:val="231F20"/>
        </w:rPr>
        <w:t>насыщенности</w:t>
      </w:r>
      <w:r w:rsidRPr="0038322E">
        <w:rPr>
          <w:color w:val="231F20"/>
        </w:rPr>
        <w:t xml:space="preserve"> </w:t>
      </w:r>
      <w:r>
        <w:rPr>
          <w:color w:val="231F20"/>
        </w:rPr>
        <w:t>цвета;</w:t>
      </w:r>
      <w:r w:rsidRPr="0038322E">
        <w:rPr>
          <w:color w:val="231F20"/>
        </w:rPr>
        <w:t xml:space="preserve"> </w:t>
      </w:r>
      <w:r>
        <w:rPr>
          <w:color w:val="231F20"/>
        </w:rPr>
        <w:t>обрезка, поворот, отражение.</w:t>
      </w:r>
    </w:p>
    <w:p w:rsidR="00AA6CBD" w:rsidRDefault="00AA6CBD" w:rsidP="00AA6CBD">
      <w:pPr>
        <w:pStyle w:val="a3"/>
        <w:ind w:left="0"/>
        <w:jc w:val="both"/>
        <w:rPr>
          <w:color w:val="231F20"/>
        </w:rPr>
      </w:pPr>
      <w:r>
        <w:rPr>
          <w:color w:val="231F20"/>
        </w:rPr>
        <w:t>Виртуальные</w:t>
      </w:r>
      <w:r>
        <w:rPr>
          <w:color w:val="231F20"/>
          <w:spacing w:val="-16"/>
        </w:rPr>
        <w:t xml:space="preserve"> </w:t>
      </w:r>
      <w:r>
        <w:rPr>
          <w:color w:val="231F20"/>
        </w:rPr>
        <w:t>путешествия</w:t>
      </w:r>
      <w:r>
        <w:rPr>
          <w:color w:val="231F20"/>
          <w:spacing w:val="-16"/>
        </w:rPr>
        <w:t xml:space="preserve"> </w:t>
      </w:r>
      <w:r>
        <w:rPr>
          <w:color w:val="231F20"/>
        </w:rPr>
        <w:t>в</w:t>
      </w:r>
      <w:r>
        <w:rPr>
          <w:color w:val="231F20"/>
          <w:spacing w:val="-16"/>
        </w:rPr>
        <w:t xml:space="preserve"> </w:t>
      </w:r>
      <w:r>
        <w:rPr>
          <w:color w:val="231F20"/>
        </w:rPr>
        <w:t>главные</w:t>
      </w:r>
      <w:r>
        <w:rPr>
          <w:color w:val="231F20"/>
          <w:spacing w:val="-16"/>
        </w:rPr>
        <w:t xml:space="preserve"> </w:t>
      </w:r>
      <w:r>
        <w:rPr>
          <w:color w:val="231F20"/>
        </w:rPr>
        <w:t>художественные</w:t>
      </w:r>
      <w:r>
        <w:rPr>
          <w:color w:val="231F20"/>
          <w:spacing w:val="-16"/>
        </w:rPr>
        <w:t xml:space="preserve"> </w:t>
      </w:r>
      <w:r>
        <w:rPr>
          <w:color w:val="231F20"/>
        </w:rPr>
        <w:t>музеи и музеи местные (по выбору учителя).</w:t>
      </w:r>
    </w:p>
    <w:p w:rsidR="0038322E" w:rsidRDefault="0038322E" w:rsidP="00AA6CBD">
      <w:pPr>
        <w:pStyle w:val="a3"/>
        <w:ind w:left="0"/>
        <w:jc w:val="both"/>
      </w:pPr>
    </w:p>
    <w:p w:rsidR="00AA6CBD" w:rsidRDefault="00AA6CBD"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 xml:space="preserve">Правила линейной и воздушной перспективы: уменьшение </w:t>
      </w:r>
      <w:r w:rsidRPr="0038322E">
        <w:rPr>
          <w:color w:val="231F20"/>
        </w:rPr>
        <w:t>размера изображения по мере удаления от первого плана, смяг</w:t>
      </w:r>
      <w:r>
        <w:rPr>
          <w:color w:val="231F20"/>
        </w:rPr>
        <w:t>чения цветового и тонального контрастов.</w:t>
      </w:r>
    </w:p>
    <w:p w:rsidR="00AA6CBD" w:rsidRPr="0038322E" w:rsidRDefault="00AA6CBD" w:rsidP="00AA6CBD">
      <w:pPr>
        <w:pStyle w:val="a3"/>
        <w:ind w:left="0"/>
        <w:jc w:val="both"/>
        <w:rPr>
          <w:color w:val="231F20"/>
        </w:rPr>
      </w:pPr>
      <w:r w:rsidRPr="0038322E">
        <w:rPr>
          <w:color w:val="231F20"/>
        </w:rPr>
        <w:t>Рисунок фигуры человека: основные пропорции и взаимоот</w:t>
      </w:r>
      <w:r>
        <w:rPr>
          <w:color w:val="231F20"/>
        </w:rPr>
        <w:t>ношение частей фигуры, п</w:t>
      </w:r>
      <w:r w:rsidR="0038322E">
        <w:rPr>
          <w:color w:val="231F20"/>
        </w:rPr>
        <w:t>ередача движения фигуры на пло</w:t>
      </w:r>
      <w:r>
        <w:rPr>
          <w:color w:val="231F20"/>
        </w:rPr>
        <w:t>скости листа: бег, ходьба, сидящая и стоящая фигуры.</w:t>
      </w:r>
    </w:p>
    <w:p w:rsidR="00AA6CBD" w:rsidRPr="0038322E" w:rsidRDefault="00AA6CBD" w:rsidP="00AA6CBD">
      <w:pPr>
        <w:pStyle w:val="a3"/>
        <w:ind w:left="0"/>
        <w:jc w:val="both"/>
        <w:rPr>
          <w:color w:val="231F20"/>
        </w:rPr>
      </w:pPr>
      <w:r>
        <w:rPr>
          <w:color w:val="231F20"/>
        </w:rPr>
        <w:t>Графическое изображение героев былин, древних легенд, сказок и сказаний разных народов.</w:t>
      </w:r>
    </w:p>
    <w:p w:rsidR="00AA6CBD" w:rsidRPr="0038322E" w:rsidRDefault="00AA6CBD" w:rsidP="00AA6CBD">
      <w:pPr>
        <w:pStyle w:val="a3"/>
        <w:ind w:left="0"/>
        <w:jc w:val="both"/>
        <w:rPr>
          <w:color w:val="231F20"/>
        </w:rPr>
      </w:pPr>
      <w:r w:rsidRPr="0038322E">
        <w:rPr>
          <w:color w:val="231F20"/>
        </w:rPr>
        <w:t>Изображение города — те</w:t>
      </w:r>
      <w:r w:rsidR="0038322E">
        <w:rPr>
          <w:color w:val="231F20"/>
        </w:rPr>
        <w:t>матическая графическая компози</w:t>
      </w:r>
      <w:r w:rsidRPr="0038322E">
        <w:rPr>
          <w:color w:val="231F20"/>
        </w:rPr>
        <w:t>ция; использование карандаша, мелков, фломастеров (смешан</w:t>
      </w:r>
      <w:r>
        <w:rPr>
          <w:color w:val="231F20"/>
        </w:rPr>
        <w:t>ная техника).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Красота</w:t>
      </w:r>
      <w:r>
        <w:rPr>
          <w:color w:val="231F20"/>
          <w:spacing w:val="-12"/>
        </w:rPr>
        <w:t xml:space="preserve"> </w:t>
      </w:r>
      <w:r>
        <w:rPr>
          <w:color w:val="231F20"/>
        </w:rPr>
        <w:t>природы</w:t>
      </w:r>
      <w:r>
        <w:rPr>
          <w:color w:val="231F20"/>
          <w:spacing w:val="-12"/>
        </w:rPr>
        <w:t xml:space="preserve"> </w:t>
      </w:r>
      <w:r>
        <w:rPr>
          <w:color w:val="231F20"/>
        </w:rPr>
        <w:t>разных</w:t>
      </w:r>
      <w:r>
        <w:rPr>
          <w:color w:val="231F20"/>
          <w:spacing w:val="-12"/>
        </w:rPr>
        <w:t xml:space="preserve"> </w:t>
      </w:r>
      <w:r>
        <w:rPr>
          <w:color w:val="231F20"/>
        </w:rPr>
        <w:t>климатических</w:t>
      </w:r>
      <w:r>
        <w:rPr>
          <w:color w:val="231F20"/>
          <w:spacing w:val="-12"/>
        </w:rPr>
        <w:t xml:space="preserve"> </w:t>
      </w:r>
      <w:r>
        <w:rPr>
          <w:color w:val="231F20"/>
        </w:rPr>
        <w:t>зон,</w:t>
      </w:r>
      <w:r>
        <w:rPr>
          <w:color w:val="231F20"/>
          <w:spacing w:val="-12"/>
        </w:rPr>
        <w:t xml:space="preserve"> </w:t>
      </w:r>
      <w:r>
        <w:rPr>
          <w:color w:val="231F20"/>
        </w:rPr>
        <w:t>создание</w:t>
      </w:r>
      <w:r>
        <w:rPr>
          <w:color w:val="231F20"/>
          <w:spacing w:val="-12"/>
        </w:rPr>
        <w:t xml:space="preserve"> </w:t>
      </w:r>
      <w:r>
        <w:rPr>
          <w:color w:val="231F20"/>
        </w:rPr>
        <w:t>пей</w:t>
      </w:r>
      <w:r w:rsidR="0038322E">
        <w:rPr>
          <w:color w:val="231F20"/>
        </w:rPr>
        <w:t>з</w:t>
      </w:r>
      <w:r>
        <w:rPr>
          <w:color w:val="231F20"/>
        </w:rPr>
        <w:t>ажных композиций (горный, степной, среднерусский ланд</w:t>
      </w:r>
      <w:r w:rsidRPr="0038322E">
        <w:rPr>
          <w:color w:val="231F20"/>
        </w:rPr>
        <w:t>шафт).</w:t>
      </w:r>
    </w:p>
    <w:p w:rsidR="00AA6CBD" w:rsidRPr="0038322E" w:rsidRDefault="00AA6CBD" w:rsidP="00AA6CBD">
      <w:pPr>
        <w:pStyle w:val="a3"/>
        <w:ind w:left="0"/>
        <w:jc w:val="both"/>
        <w:rPr>
          <w:color w:val="231F20"/>
        </w:rPr>
      </w:pPr>
      <w:r>
        <w:rPr>
          <w:color w:val="231F20"/>
        </w:rPr>
        <w:t>Портретные</w:t>
      </w:r>
      <w:r w:rsidRPr="0038322E">
        <w:rPr>
          <w:color w:val="231F20"/>
        </w:rPr>
        <w:t xml:space="preserve"> </w:t>
      </w:r>
      <w:r>
        <w:rPr>
          <w:color w:val="231F20"/>
        </w:rPr>
        <w:t>изображения</w:t>
      </w:r>
      <w:r w:rsidRPr="0038322E">
        <w:rPr>
          <w:color w:val="231F20"/>
        </w:rPr>
        <w:t xml:space="preserve"> </w:t>
      </w:r>
      <w:r>
        <w:rPr>
          <w:color w:val="231F20"/>
        </w:rPr>
        <w:t>человека</w:t>
      </w:r>
      <w:r w:rsidRPr="0038322E">
        <w:rPr>
          <w:color w:val="231F20"/>
        </w:rPr>
        <w:t xml:space="preserve"> </w:t>
      </w:r>
      <w:r>
        <w:rPr>
          <w:color w:val="231F20"/>
        </w:rPr>
        <w:t>по</w:t>
      </w:r>
      <w:r w:rsidRPr="0038322E">
        <w:rPr>
          <w:color w:val="231F20"/>
        </w:rPr>
        <w:t xml:space="preserve"> </w:t>
      </w:r>
      <w:r>
        <w:rPr>
          <w:color w:val="231F20"/>
        </w:rPr>
        <w:t>представлению</w:t>
      </w:r>
      <w:r w:rsidRPr="0038322E">
        <w:rPr>
          <w:color w:val="231F20"/>
        </w:rPr>
        <w:t xml:space="preserve"> </w:t>
      </w:r>
      <w:r>
        <w:rPr>
          <w:color w:val="231F20"/>
        </w:rPr>
        <w:t>и</w:t>
      </w:r>
      <w:r w:rsidRPr="0038322E">
        <w:rPr>
          <w:color w:val="231F20"/>
        </w:rPr>
        <w:t xml:space="preserve"> </w:t>
      </w:r>
      <w:r w:rsidR="0038322E">
        <w:rPr>
          <w:color w:val="231F20"/>
        </w:rPr>
        <w:t>на</w:t>
      </w:r>
      <w:r>
        <w:rPr>
          <w:color w:val="231F20"/>
        </w:rPr>
        <w:t>блюдению</w:t>
      </w:r>
      <w:r w:rsidRPr="0038322E">
        <w:rPr>
          <w:color w:val="231F20"/>
        </w:rPr>
        <w:t xml:space="preserve"> </w:t>
      </w:r>
      <w:r>
        <w:rPr>
          <w:color w:val="231F20"/>
        </w:rPr>
        <w:t>с</w:t>
      </w:r>
      <w:r w:rsidRPr="0038322E">
        <w:rPr>
          <w:color w:val="231F20"/>
        </w:rPr>
        <w:t xml:space="preserve"> </w:t>
      </w:r>
      <w:r>
        <w:rPr>
          <w:color w:val="231F20"/>
        </w:rPr>
        <w:t>разным</w:t>
      </w:r>
      <w:r w:rsidRPr="0038322E">
        <w:rPr>
          <w:color w:val="231F20"/>
        </w:rPr>
        <w:t xml:space="preserve"> </w:t>
      </w:r>
      <w:r>
        <w:rPr>
          <w:color w:val="231F20"/>
        </w:rPr>
        <w:t>содержанием:</w:t>
      </w:r>
      <w:r w:rsidRPr="0038322E">
        <w:rPr>
          <w:color w:val="231F20"/>
        </w:rPr>
        <w:t xml:space="preserve"> </w:t>
      </w:r>
      <w:r>
        <w:rPr>
          <w:color w:val="231F20"/>
        </w:rPr>
        <w:t>женский</w:t>
      </w:r>
      <w:r w:rsidRPr="0038322E">
        <w:rPr>
          <w:color w:val="231F20"/>
        </w:rPr>
        <w:t xml:space="preserve"> </w:t>
      </w:r>
      <w:r>
        <w:rPr>
          <w:color w:val="231F20"/>
        </w:rPr>
        <w:t>или</w:t>
      </w:r>
      <w:r w:rsidRPr="0038322E">
        <w:rPr>
          <w:color w:val="231F20"/>
        </w:rPr>
        <w:t xml:space="preserve"> </w:t>
      </w:r>
      <w:r>
        <w:rPr>
          <w:color w:val="231F20"/>
        </w:rPr>
        <w:t>мужской</w:t>
      </w:r>
      <w:r w:rsidRPr="0038322E">
        <w:rPr>
          <w:color w:val="231F20"/>
        </w:rPr>
        <w:t xml:space="preserve"> </w:t>
      </w:r>
      <w:r w:rsidR="0038322E">
        <w:rPr>
          <w:color w:val="231F20"/>
        </w:rPr>
        <w:t>пор</w:t>
      </w:r>
      <w:r>
        <w:rPr>
          <w:color w:val="231F20"/>
        </w:rPr>
        <w:t xml:space="preserve">трет, двойной портрет матери и ребёнка, портрет пожилого </w:t>
      </w:r>
      <w:r w:rsidRPr="0038322E">
        <w:rPr>
          <w:color w:val="231F20"/>
        </w:rPr>
        <w:t xml:space="preserve">человека, детский портрет или автопортрет, портрет персонажа </w:t>
      </w:r>
      <w:r>
        <w:rPr>
          <w:color w:val="231F20"/>
        </w:rPr>
        <w:t>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Тематические многофигурн</w:t>
      </w:r>
      <w:r w:rsidR="0038322E">
        <w:rPr>
          <w:color w:val="231F20"/>
        </w:rPr>
        <w:t>ые композиции: коллективно соз</w:t>
      </w:r>
      <w:r w:rsidRPr="0038322E">
        <w:rPr>
          <w:color w:val="231F20"/>
        </w:rPr>
        <w:t>данные панно-аппликации и</w:t>
      </w:r>
      <w:r w:rsidR="0038322E">
        <w:rPr>
          <w:color w:val="231F20"/>
        </w:rPr>
        <w:t>з индивидуальных рисунков и вы</w:t>
      </w:r>
      <w:r w:rsidRPr="0038322E">
        <w:rPr>
          <w:color w:val="231F20"/>
        </w:rPr>
        <w:t xml:space="preserve">резанных персонажей на темы праздников народов мира или в </w:t>
      </w:r>
      <w:r>
        <w:rPr>
          <w:color w:val="231F20"/>
        </w:rPr>
        <w:t>качестве иллюстраций к сказкам и легендам.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Знакомство</w:t>
      </w:r>
      <w:r>
        <w:rPr>
          <w:color w:val="231F20"/>
          <w:spacing w:val="-16"/>
        </w:rPr>
        <w:t xml:space="preserve"> </w:t>
      </w:r>
      <w:r>
        <w:rPr>
          <w:color w:val="231F20"/>
        </w:rPr>
        <w:t>со</w:t>
      </w:r>
      <w:r>
        <w:rPr>
          <w:color w:val="231F20"/>
          <w:spacing w:val="-16"/>
        </w:rPr>
        <w:t xml:space="preserve"> </w:t>
      </w:r>
      <w:r>
        <w:rPr>
          <w:color w:val="231F20"/>
        </w:rPr>
        <w:t>скульптурными</w:t>
      </w:r>
      <w:r>
        <w:rPr>
          <w:color w:val="231F20"/>
          <w:spacing w:val="-16"/>
        </w:rPr>
        <w:t xml:space="preserve"> </w:t>
      </w:r>
      <w:r>
        <w:rPr>
          <w:color w:val="231F20"/>
        </w:rPr>
        <w:t>памятниками</w:t>
      </w:r>
      <w:r>
        <w:rPr>
          <w:color w:val="231F20"/>
          <w:spacing w:val="-16"/>
        </w:rPr>
        <w:t xml:space="preserve"> </w:t>
      </w:r>
      <w:r>
        <w:rPr>
          <w:color w:val="231F20"/>
        </w:rPr>
        <w:t>героям</w:t>
      </w:r>
      <w:r>
        <w:rPr>
          <w:color w:val="231F20"/>
          <w:spacing w:val="-16"/>
        </w:rPr>
        <w:t xml:space="preserve"> </w:t>
      </w:r>
      <w:r>
        <w:rPr>
          <w:color w:val="231F20"/>
        </w:rPr>
        <w:t>и</w:t>
      </w:r>
      <w:r>
        <w:rPr>
          <w:color w:val="231F20"/>
          <w:spacing w:val="-16"/>
        </w:rPr>
        <w:t xml:space="preserve"> </w:t>
      </w:r>
      <w:r w:rsidR="0038322E">
        <w:rPr>
          <w:color w:val="231F20"/>
        </w:rPr>
        <w:t>мемо</w:t>
      </w:r>
      <w:r>
        <w:rPr>
          <w:color w:val="231F20"/>
        </w:rPr>
        <w:t>риальными комплексами.</w:t>
      </w:r>
    </w:p>
    <w:p w:rsidR="00AA6CBD" w:rsidRDefault="00AA6CBD" w:rsidP="00AA6CBD">
      <w:pPr>
        <w:pStyle w:val="a3"/>
        <w:ind w:left="0"/>
        <w:jc w:val="both"/>
      </w:pPr>
      <w:r>
        <w:rPr>
          <w:color w:val="231F20"/>
        </w:rPr>
        <w:t>Создание</w:t>
      </w:r>
      <w:r>
        <w:rPr>
          <w:color w:val="231F20"/>
          <w:spacing w:val="-14"/>
        </w:rPr>
        <w:t xml:space="preserve"> </w:t>
      </w:r>
      <w:r>
        <w:rPr>
          <w:color w:val="231F20"/>
        </w:rPr>
        <w:t>эскиза</w:t>
      </w:r>
      <w:r>
        <w:rPr>
          <w:color w:val="231F20"/>
          <w:spacing w:val="-14"/>
        </w:rPr>
        <w:t xml:space="preserve"> </w:t>
      </w:r>
      <w:r>
        <w:rPr>
          <w:color w:val="231F20"/>
        </w:rPr>
        <w:t>памятника</w:t>
      </w:r>
      <w:r>
        <w:rPr>
          <w:color w:val="231F20"/>
          <w:spacing w:val="-14"/>
        </w:rPr>
        <w:t xml:space="preserve"> </w:t>
      </w:r>
      <w:r>
        <w:rPr>
          <w:color w:val="231F20"/>
        </w:rPr>
        <w:t>народному</w:t>
      </w:r>
      <w:r>
        <w:rPr>
          <w:color w:val="231F20"/>
          <w:spacing w:val="-14"/>
        </w:rPr>
        <w:t xml:space="preserve"> </w:t>
      </w:r>
      <w:r>
        <w:rPr>
          <w:color w:val="231F20"/>
        </w:rPr>
        <w:t>герою.</w:t>
      </w:r>
      <w:r>
        <w:rPr>
          <w:color w:val="231F20"/>
          <w:spacing w:val="-14"/>
        </w:rPr>
        <w:t xml:space="preserve"> </w:t>
      </w:r>
      <w:r>
        <w:rPr>
          <w:color w:val="231F20"/>
        </w:rPr>
        <w:t>Работа</w:t>
      </w:r>
      <w:r>
        <w:rPr>
          <w:color w:val="231F20"/>
          <w:spacing w:val="-14"/>
        </w:rPr>
        <w:t xml:space="preserve"> </w:t>
      </w:r>
      <w:r>
        <w:rPr>
          <w:color w:val="231F20"/>
        </w:rPr>
        <w:t>с</w:t>
      </w:r>
      <w:r>
        <w:rPr>
          <w:color w:val="231F20"/>
          <w:spacing w:val="-14"/>
        </w:rPr>
        <w:t xml:space="preserve"> </w:t>
      </w:r>
      <w:r w:rsidR="0038322E">
        <w:rPr>
          <w:color w:val="231F20"/>
        </w:rPr>
        <w:t>пла</w:t>
      </w:r>
      <w:r>
        <w:rPr>
          <w:color w:val="231F20"/>
        </w:rPr>
        <w:t>стилином</w:t>
      </w:r>
      <w:r>
        <w:rPr>
          <w:color w:val="231F20"/>
          <w:spacing w:val="-11"/>
        </w:rPr>
        <w:t xml:space="preserve"> </w:t>
      </w:r>
      <w:r>
        <w:rPr>
          <w:color w:val="231F20"/>
        </w:rPr>
        <w:t>или</w:t>
      </w:r>
      <w:r>
        <w:rPr>
          <w:color w:val="231F20"/>
          <w:spacing w:val="-10"/>
        </w:rPr>
        <w:t xml:space="preserve"> </w:t>
      </w:r>
      <w:r>
        <w:rPr>
          <w:color w:val="231F20"/>
        </w:rPr>
        <w:t>глиной.</w:t>
      </w:r>
      <w:r>
        <w:rPr>
          <w:color w:val="231F20"/>
          <w:spacing w:val="-10"/>
        </w:rPr>
        <w:t xml:space="preserve"> </w:t>
      </w:r>
      <w:r>
        <w:rPr>
          <w:color w:val="231F20"/>
        </w:rPr>
        <w:t>Выражение</w:t>
      </w:r>
      <w:r>
        <w:rPr>
          <w:color w:val="231F20"/>
          <w:spacing w:val="-10"/>
        </w:rPr>
        <w:t xml:space="preserve"> </w:t>
      </w:r>
      <w:r>
        <w:rPr>
          <w:color w:val="231F20"/>
        </w:rPr>
        <w:t>значительности,</w:t>
      </w:r>
      <w:r>
        <w:rPr>
          <w:color w:val="231F20"/>
          <w:spacing w:val="-11"/>
        </w:rPr>
        <w:t xml:space="preserve"> </w:t>
      </w:r>
      <w:r>
        <w:rPr>
          <w:color w:val="231F20"/>
        </w:rPr>
        <w:t>трагизма</w:t>
      </w:r>
      <w:r>
        <w:rPr>
          <w:color w:val="231F20"/>
          <w:spacing w:val="-11"/>
        </w:rPr>
        <w:t xml:space="preserve"> </w:t>
      </w:r>
      <w:r>
        <w:rPr>
          <w:color w:val="231F20"/>
        </w:rPr>
        <w:t>и победительной силы.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Орнаменты разных народов. Подчинённость орнамента фор</w:t>
      </w:r>
      <w:r>
        <w:rPr>
          <w:color w:val="231F20"/>
        </w:rPr>
        <w:t>ме</w:t>
      </w:r>
      <w:r w:rsidRPr="0038322E">
        <w:rPr>
          <w:color w:val="231F20"/>
        </w:rPr>
        <w:t xml:space="preserve"> </w:t>
      </w:r>
      <w:r>
        <w:rPr>
          <w:color w:val="231F20"/>
        </w:rPr>
        <w:t>и</w:t>
      </w:r>
      <w:r w:rsidRPr="0038322E">
        <w:rPr>
          <w:color w:val="231F20"/>
        </w:rPr>
        <w:t xml:space="preserve"> </w:t>
      </w:r>
      <w:r>
        <w:rPr>
          <w:color w:val="231F20"/>
        </w:rPr>
        <w:t>назначению</w:t>
      </w:r>
      <w:r w:rsidRPr="0038322E">
        <w:rPr>
          <w:color w:val="231F20"/>
        </w:rPr>
        <w:t xml:space="preserve"> </w:t>
      </w:r>
      <w:r>
        <w:rPr>
          <w:color w:val="231F20"/>
        </w:rPr>
        <w:t>предмета,</w:t>
      </w:r>
      <w:r w:rsidRPr="0038322E">
        <w:rPr>
          <w:color w:val="231F20"/>
        </w:rPr>
        <w:t xml:space="preserve"> </w:t>
      </w:r>
      <w:r>
        <w:rPr>
          <w:color w:val="231F20"/>
        </w:rPr>
        <w:t>в</w:t>
      </w:r>
      <w:r w:rsidRPr="0038322E">
        <w:rPr>
          <w:color w:val="231F20"/>
        </w:rPr>
        <w:t xml:space="preserve"> </w:t>
      </w:r>
      <w:r>
        <w:rPr>
          <w:color w:val="231F20"/>
        </w:rPr>
        <w:t>художественной</w:t>
      </w:r>
      <w:r w:rsidRPr="0038322E">
        <w:rPr>
          <w:color w:val="231F20"/>
        </w:rPr>
        <w:t xml:space="preserve"> </w:t>
      </w:r>
      <w:r>
        <w:rPr>
          <w:color w:val="231F20"/>
        </w:rPr>
        <w:t>обработке</w:t>
      </w:r>
      <w:r w:rsidRPr="0038322E">
        <w:rPr>
          <w:color w:val="231F20"/>
        </w:rPr>
        <w:t xml:space="preserve"> </w:t>
      </w:r>
      <w:r w:rsidR="0038322E">
        <w:rPr>
          <w:color w:val="231F20"/>
        </w:rPr>
        <w:t>кото</w:t>
      </w:r>
      <w:r>
        <w:rPr>
          <w:color w:val="231F20"/>
        </w:rPr>
        <w:t>рого</w:t>
      </w:r>
      <w:r w:rsidRPr="0038322E">
        <w:rPr>
          <w:color w:val="231F20"/>
        </w:rPr>
        <w:t xml:space="preserve"> </w:t>
      </w:r>
      <w:r>
        <w:rPr>
          <w:color w:val="231F20"/>
        </w:rPr>
        <w:t>он</w:t>
      </w:r>
      <w:r w:rsidRPr="0038322E">
        <w:rPr>
          <w:color w:val="231F20"/>
        </w:rPr>
        <w:t xml:space="preserve"> </w:t>
      </w:r>
      <w:r>
        <w:rPr>
          <w:color w:val="231F20"/>
        </w:rPr>
        <w:t>применяется.</w:t>
      </w:r>
      <w:r w:rsidRPr="0038322E">
        <w:rPr>
          <w:color w:val="231F20"/>
        </w:rPr>
        <w:t xml:space="preserve"> </w:t>
      </w:r>
      <w:r>
        <w:rPr>
          <w:color w:val="231F20"/>
        </w:rPr>
        <w:t>Особенности</w:t>
      </w:r>
      <w:r w:rsidRPr="0038322E">
        <w:rPr>
          <w:color w:val="231F20"/>
        </w:rPr>
        <w:t xml:space="preserve"> </w:t>
      </w:r>
      <w:r>
        <w:rPr>
          <w:color w:val="231F20"/>
        </w:rPr>
        <w:t>символов</w:t>
      </w:r>
      <w:r w:rsidRPr="0038322E">
        <w:rPr>
          <w:color w:val="231F20"/>
        </w:rPr>
        <w:t xml:space="preserve"> </w:t>
      </w:r>
      <w:r>
        <w:rPr>
          <w:color w:val="231F20"/>
        </w:rPr>
        <w:t>и</w:t>
      </w:r>
      <w:r w:rsidRPr="0038322E">
        <w:rPr>
          <w:color w:val="231F20"/>
        </w:rPr>
        <w:t xml:space="preserve"> </w:t>
      </w:r>
      <w:proofErr w:type="gramStart"/>
      <w:r w:rsidRPr="0038322E">
        <w:rPr>
          <w:color w:val="231F20"/>
        </w:rPr>
        <w:t>изобразитель</w:t>
      </w:r>
      <w:r w:rsidRPr="00AA6CBD">
        <w:rPr>
          <w:color w:val="231F20"/>
        </w:rPr>
        <w:t xml:space="preserve"> </w:t>
      </w:r>
      <w:r>
        <w:rPr>
          <w:color w:val="231F20"/>
        </w:rPr>
        <w:t>ных</w:t>
      </w:r>
      <w:proofErr w:type="gramEnd"/>
      <w:r>
        <w:rPr>
          <w:color w:val="231F20"/>
        </w:rPr>
        <w:t xml:space="preserve"> мотивов в орнаментах разных народов. Орнаменты в архитектуре, на тканях, одежде, предметах быта и др.</w:t>
      </w:r>
    </w:p>
    <w:p w:rsidR="00AA6CBD" w:rsidRPr="0038322E" w:rsidRDefault="00AA6CBD" w:rsidP="00AA6CBD">
      <w:pPr>
        <w:pStyle w:val="a3"/>
        <w:ind w:left="0"/>
        <w:jc w:val="both"/>
        <w:rPr>
          <w:color w:val="231F20"/>
        </w:rPr>
      </w:pPr>
      <w:r>
        <w:rPr>
          <w:color w:val="231F20"/>
        </w:rPr>
        <w:t>Мотивы</w:t>
      </w:r>
      <w:r w:rsidRPr="0038322E">
        <w:rPr>
          <w:color w:val="231F20"/>
        </w:rPr>
        <w:t xml:space="preserve"> </w:t>
      </w:r>
      <w:r>
        <w:rPr>
          <w:color w:val="231F20"/>
        </w:rPr>
        <w:t>и</w:t>
      </w:r>
      <w:r w:rsidRPr="0038322E">
        <w:rPr>
          <w:color w:val="231F20"/>
        </w:rPr>
        <w:t xml:space="preserve"> </w:t>
      </w:r>
      <w:r>
        <w:rPr>
          <w:color w:val="231F20"/>
        </w:rPr>
        <w:t>назначение</w:t>
      </w:r>
      <w:r w:rsidRPr="0038322E">
        <w:rPr>
          <w:color w:val="231F20"/>
        </w:rPr>
        <w:t xml:space="preserve"> </w:t>
      </w:r>
      <w:r>
        <w:rPr>
          <w:color w:val="231F20"/>
        </w:rPr>
        <w:t>русских</w:t>
      </w:r>
      <w:r w:rsidRPr="0038322E">
        <w:rPr>
          <w:color w:val="231F20"/>
        </w:rPr>
        <w:t xml:space="preserve"> </w:t>
      </w:r>
      <w:r>
        <w:rPr>
          <w:color w:val="231F20"/>
        </w:rPr>
        <w:t>народных</w:t>
      </w:r>
      <w:r w:rsidRPr="0038322E">
        <w:rPr>
          <w:color w:val="231F20"/>
        </w:rPr>
        <w:t xml:space="preserve"> </w:t>
      </w:r>
      <w:r>
        <w:rPr>
          <w:color w:val="231F20"/>
        </w:rPr>
        <w:t>орнаментов.</w:t>
      </w:r>
      <w:r w:rsidRPr="0038322E">
        <w:rPr>
          <w:color w:val="231F20"/>
        </w:rPr>
        <w:t xml:space="preserve"> </w:t>
      </w:r>
      <w:r w:rsidR="0038322E">
        <w:rPr>
          <w:color w:val="231F20"/>
        </w:rPr>
        <w:t>Дере</w:t>
      </w:r>
      <w:r>
        <w:rPr>
          <w:color w:val="231F20"/>
        </w:rPr>
        <w:t>вянная</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w:t>
      </w:r>
      <w:r w:rsidRPr="0038322E">
        <w:rPr>
          <w:color w:val="231F20"/>
        </w:rPr>
        <w:t xml:space="preserve"> </w:t>
      </w:r>
      <w:r>
        <w:rPr>
          <w:color w:val="231F20"/>
        </w:rPr>
        <w:t>украшение</w:t>
      </w:r>
      <w:r w:rsidRPr="0038322E">
        <w:rPr>
          <w:color w:val="231F20"/>
        </w:rPr>
        <w:t xml:space="preserve"> </w:t>
      </w:r>
      <w:r>
        <w:rPr>
          <w:color w:val="231F20"/>
        </w:rPr>
        <w:t>наличников</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sidR="0038322E">
        <w:rPr>
          <w:color w:val="231F20"/>
        </w:rPr>
        <w:t>эле</w:t>
      </w:r>
      <w:r>
        <w:rPr>
          <w:color w:val="231F20"/>
        </w:rPr>
        <w:t>ментов избы, вышивка, декор головных уборов и др.</w:t>
      </w:r>
    </w:p>
    <w:p w:rsidR="00AA6CBD" w:rsidRPr="0038322E" w:rsidRDefault="00AA6CBD" w:rsidP="00AA6CBD">
      <w:pPr>
        <w:pStyle w:val="a3"/>
        <w:ind w:left="0"/>
        <w:jc w:val="both"/>
        <w:rPr>
          <w:color w:val="231F20"/>
        </w:rPr>
      </w:pPr>
      <w:r w:rsidRPr="0038322E">
        <w:rPr>
          <w:color w:val="231F20"/>
        </w:rPr>
        <w:t>Орнаментальное украшени</w:t>
      </w:r>
      <w:r w:rsidR="00597F12">
        <w:rPr>
          <w:color w:val="231F20"/>
        </w:rPr>
        <w:t>е каменной архитектуры в памят</w:t>
      </w:r>
      <w:r>
        <w:rPr>
          <w:color w:val="231F20"/>
        </w:rPr>
        <w:t>никах русской культуры, каменная резьба, росписи стен, из</w:t>
      </w:r>
      <w:r w:rsidRPr="0038322E">
        <w:rPr>
          <w:color w:val="231F20"/>
        </w:rPr>
        <w:t>разцы.</w:t>
      </w:r>
    </w:p>
    <w:p w:rsidR="00AA6CBD" w:rsidRPr="0038322E" w:rsidRDefault="00AA6CBD" w:rsidP="00AA6CBD">
      <w:pPr>
        <w:pStyle w:val="a3"/>
        <w:ind w:left="0"/>
        <w:jc w:val="both"/>
        <w:rPr>
          <w:color w:val="231F20"/>
        </w:rPr>
      </w:pPr>
      <w:r w:rsidRPr="0038322E">
        <w:rPr>
          <w:color w:val="231F20"/>
        </w:rPr>
        <w:t xml:space="preserve">Народный костюм. Русский народный праздничный костюм, </w:t>
      </w:r>
      <w:r>
        <w:rPr>
          <w:color w:val="231F20"/>
        </w:rPr>
        <w:t>символы</w:t>
      </w:r>
      <w:r w:rsidRPr="0038322E">
        <w:rPr>
          <w:color w:val="231F20"/>
        </w:rPr>
        <w:t xml:space="preserve"> </w:t>
      </w:r>
      <w:r>
        <w:rPr>
          <w:color w:val="231F20"/>
        </w:rPr>
        <w:t>и</w:t>
      </w:r>
      <w:r w:rsidRPr="0038322E">
        <w:rPr>
          <w:color w:val="231F20"/>
        </w:rPr>
        <w:t xml:space="preserve"> </w:t>
      </w:r>
      <w:r>
        <w:rPr>
          <w:color w:val="231F20"/>
        </w:rPr>
        <w:t>обереги</w:t>
      </w:r>
      <w:r w:rsidRPr="0038322E">
        <w:rPr>
          <w:color w:val="231F20"/>
        </w:rPr>
        <w:t xml:space="preserve"> </w:t>
      </w:r>
      <w:r>
        <w:rPr>
          <w:color w:val="231F20"/>
        </w:rPr>
        <w:t>в</w:t>
      </w:r>
      <w:r w:rsidRPr="0038322E">
        <w:rPr>
          <w:color w:val="231F20"/>
        </w:rPr>
        <w:t xml:space="preserve"> </w:t>
      </w:r>
      <w:r>
        <w:rPr>
          <w:color w:val="231F20"/>
        </w:rPr>
        <w:t>его</w:t>
      </w:r>
      <w:r w:rsidRPr="0038322E">
        <w:rPr>
          <w:color w:val="231F20"/>
        </w:rPr>
        <w:t xml:space="preserve"> </w:t>
      </w:r>
      <w:r>
        <w:rPr>
          <w:color w:val="231F20"/>
        </w:rPr>
        <w:t>декоре.</w:t>
      </w:r>
      <w:r w:rsidRPr="0038322E">
        <w:rPr>
          <w:color w:val="231F20"/>
        </w:rPr>
        <w:t xml:space="preserve"> </w:t>
      </w:r>
      <w:r>
        <w:rPr>
          <w:color w:val="231F20"/>
        </w:rPr>
        <w:t>Головные</w:t>
      </w:r>
      <w:r w:rsidRPr="0038322E">
        <w:rPr>
          <w:color w:val="231F20"/>
        </w:rPr>
        <w:t xml:space="preserve"> </w:t>
      </w:r>
      <w:r>
        <w:rPr>
          <w:color w:val="231F20"/>
        </w:rPr>
        <w:t>уборы.</w:t>
      </w:r>
      <w:r w:rsidRPr="0038322E">
        <w:rPr>
          <w:color w:val="231F20"/>
        </w:rPr>
        <w:t xml:space="preserve"> </w:t>
      </w:r>
      <w:r>
        <w:rPr>
          <w:color w:val="231F20"/>
        </w:rPr>
        <w:t>Особенности мужской</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сословий,</w:t>
      </w:r>
      <w:r w:rsidRPr="0038322E">
        <w:rPr>
          <w:color w:val="231F20"/>
        </w:rPr>
        <w:t xml:space="preserve"> </w:t>
      </w:r>
      <w:r>
        <w:rPr>
          <w:color w:val="231F20"/>
        </w:rPr>
        <w:t>связь</w:t>
      </w:r>
      <w:r w:rsidRPr="0038322E">
        <w:rPr>
          <w:color w:val="231F20"/>
        </w:rPr>
        <w:t xml:space="preserve"> </w:t>
      </w:r>
      <w:r>
        <w:rPr>
          <w:color w:val="231F20"/>
        </w:rPr>
        <w:t>украшения</w:t>
      </w:r>
      <w:r w:rsidRPr="0038322E">
        <w:rPr>
          <w:color w:val="231F20"/>
        </w:rPr>
        <w:t xml:space="preserve"> </w:t>
      </w:r>
      <w:r>
        <w:rPr>
          <w:color w:val="231F20"/>
        </w:rPr>
        <w:t>костюма мужчины с родом его занятий.</w:t>
      </w:r>
    </w:p>
    <w:p w:rsidR="00AA6CBD" w:rsidRPr="0038322E" w:rsidRDefault="00AA6CBD" w:rsidP="00AA6CBD">
      <w:pPr>
        <w:pStyle w:val="a3"/>
        <w:ind w:left="0"/>
        <w:jc w:val="both"/>
        <w:rPr>
          <w:color w:val="231F20"/>
        </w:rPr>
      </w:pPr>
      <w:r>
        <w:rPr>
          <w:color w:val="231F20"/>
        </w:rPr>
        <w:lastRenderedPageBreak/>
        <w:t>Женский</w:t>
      </w:r>
      <w:r w:rsidRPr="0038322E">
        <w:rPr>
          <w:color w:val="231F20"/>
        </w:rPr>
        <w:t xml:space="preserve"> </w:t>
      </w:r>
      <w:r>
        <w:rPr>
          <w:color w:val="231F20"/>
        </w:rPr>
        <w:t>и</w:t>
      </w:r>
      <w:r w:rsidRPr="0038322E">
        <w:rPr>
          <w:color w:val="231F20"/>
        </w:rPr>
        <w:t xml:space="preserve"> </w:t>
      </w:r>
      <w:r>
        <w:rPr>
          <w:color w:val="231F20"/>
        </w:rPr>
        <w:t>мужской</w:t>
      </w:r>
      <w:r w:rsidRPr="0038322E">
        <w:rPr>
          <w:color w:val="231F20"/>
        </w:rPr>
        <w:t xml:space="preserve"> </w:t>
      </w:r>
      <w:r>
        <w:rPr>
          <w:color w:val="231F20"/>
        </w:rPr>
        <w:t>костюмы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разных</w:t>
      </w:r>
      <w:r w:rsidRPr="0038322E">
        <w:rPr>
          <w:color w:val="231F20"/>
        </w:rPr>
        <w:t xml:space="preserve"> народов.</w:t>
      </w:r>
    </w:p>
    <w:p w:rsidR="00AA6CBD" w:rsidRPr="0038322E" w:rsidRDefault="00AA6CBD" w:rsidP="00AA6CBD">
      <w:pPr>
        <w:pStyle w:val="a3"/>
        <w:ind w:left="0"/>
        <w:jc w:val="both"/>
        <w:rPr>
          <w:color w:val="231F20"/>
        </w:rPr>
      </w:pPr>
      <w:r>
        <w:rPr>
          <w:color w:val="231F20"/>
        </w:rPr>
        <w:t>Своеобразие</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эпох</w:t>
      </w:r>
      <w:r w:rsidRPr="0038322E">
        <w:rPr>
          <w:color w:val="231F20"/>
        </w:rPr>
        <w:t xml:space="preserve"> </w:t>
      </w:r>
      <w:r>
        <w:rPr>
          <w:color w:val="231F20"/>
        </w:rPr>
        <w:t>и</w:t>
      </w:r>
      <w:r w:rsidRPr="0038322E">
        <w:rPr>
          <w:color w:val="231F20"/>
        </w:rPr>
        <w:t xml:space="preserve"> культур.</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Конструкция традиционных народных жилищ, их связь с окружающей</w:t>
      </w:r>
      <w:r w:rsidRPr="0038322E">
        <w:rPr>
          <w:color w:val="231F20"/>
        </w:rPr>
        <w:t xml:space="preserve"> </w:t>
      </w:r>
      <w:r>
        <w:rPr>
          <w:color w:val="231F20"/>
        </w:rPr>
        <w:t>природой:</w:t>
      </w:r>
      <w:r w:rsidRPr="0038322E">
        <w:rPr>
          <w:color w:val="231F20"/>
        </w:rPr>
        <w:t xml:space="preserve"> </w:t>
      </w:r>
      <w:r>
        <w:rPr>
          <w:color w:val="231F20"/>
        </w:rPr>
        <w:t>дома</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глины,</w:t>
      </w:r>
      <w:r w:rsidRPr="0038322E">
        <w:rPr>
          <w:color w:val="231F20"/>
        </w:rPr>
        <w:t xml:space="preserve"> </w:t>
      </w:r>
      <w:r>
        <w:rPr>
          <w:color w:val="231F20"/>
        </w:rPr>
        <w:t>камня;</w:t>
      </w:r>
      <w:r w:rsidRPr="0038322E">
        <w:rPr>
          <w:color w:val="231F20"/>
        </w:rPr>
        <w:t xml:space="preserve"> </w:t>
      </w:r>
      <w:r>
        <w:rPr>
          <w:color w:val="231F20"/>
        </w:rPr>
        <w:t>юрта</w:t>
      </w:r>
      <w:r w:rsidRPr="0038322E">
        <w:rPr>
          <w:color w:val="231F20"/>
        </w:rPr>
        <w:t xml:space="preserve"> </w:t>
      </w:r>
      <w:r>
        <w:rPr>
          <w:color w:val="231F20"/>
        </w:rPr>
        <w:t xml:space="preserve">и её устройство (каркасный дом); изображение традиционных </w:t>
      </w:r>
      <w:r w:rsidRPr="0038322E">
        <w:rPr>
          <w:color w:val="231F20"/>
        </w:rPr>
        <w:t>жилищ.</w:t>
      </w:r>
    </w:p>
    <w:p w:rsidR="00AA6CBD" w:rsidRPr="0038322E" w:rsidRDefault="00AA6CBD" w:rsidP="00AA6CBD">
      <w:pPr>
        <w:pStyle w:val="a3"/>
        <w:ind w:left="0"/>
        <w:jc w:val="both"/>
        <w:rPr>
          <w:color w:val="231F20"/>
        </w:rPr>
      </w:pPr>
      <w:r>
        <w:rPr>
          <w:color w:val="231F20"/>
        </w:rPr>
        <w:t>Деревянная изба, её конструкция и декор. Моделирование избы</w:t>
      </w:r>
      <w:r w:rsidRPr="0038322E">
        <w:rPr>
          <w:color w:val="231F20"/>
        </w:rPr>
        <w:t xml:space="preserve"> </w:t>
      </w:r>
      <w:r>
        <w:rPr>
          <w:color w:val="231F20"/>
        </w:rPr>
        <w:t>из</w:t>
      </w:r>
      <w:r w:rsidRPr="0038322E">
        <w:rPr>
          <w:color w:val="231F20"/>
        </w:rPr>
        <w:t xml:space="preserve"> </w:t>
      </w:r>
      <w:r>
        <w:rPr>
          <w:color w:val="231F20"/>
        </w:rPr>
        <w:t>бумаги</w:t>
      </w:r>
      <w:r w:rsidRPr="0038322E">
        <w:rPr>
          <w:color w:val="231F20"/>
        </w:rPr>
        <w:t xml:space="preserve"> </w:t>
      </w:r>
      <w:r>
        <w:rPr>
          <w:color w:val="231F20"/>
        </w:rPr>
        <w:t>или</w:t>
      </w:r>
      <w:r w:rsidRPr="0038322E">
        <w:rPr>
          <w:color w:val="231F20"/>
        </w:rPr>
        <w:t xml:space="preserve"> </w:t>
      </w:r>
      <w:r>
        <w:rPr>
          <w:color w:val="231F20"/>
        </w:rPr>
        <w:t>изображение</w:t>
      </w:r>
      <w:r w:rsidRPr="0038322E">
        <w:rPr>
          <w:color w:val="231F20"/>
        </w:rPr>
        <w:t xml:space="preserve"> </w:t>
      </w:r>
      <w:r>
        <w:rPr>
          <w:color w:val="231F20"/>
        </w:rPr>
        <w:t>на</w:t>
      </w:r>
      <w:r w:rsidRPr="0038322E">
        <w:rPr>
          <w:color w:val="231F20"/>
        </w:rPr>
        <w:t xml:space="preserve"> </w:t>
      </w:r>
      <w:r>
        <w:rPr>
          <w:color w:val="231F20"/>
        </w:rPr>
        <w:t>плоскости</w:t>
      </w:r>
      <w:r w:rsidRPr="0038322E">
        <w:rPr>
          <w:color w:val="231F20"/>
        </w:rPr>
        <w:t xml:space="preserve"> </w:t>
      </w:r>
      <w:r>
        <w:rPr>
          <w:color w:val="231F20"/>
        </w:rPr>
        <w:t>в</w:t>
      </w:r>
      <w:r w:rsidRPr="0038322E">
        <w:rPr>
          <w:color w:val="231F20"/>
        </w:rPr>
        <w:t xml:space="preserve"> </w:t>
      </w:r>
      <w:r>
        <w:rPr>
          <w:color w:val="231F20"/>
        </w:rPr>
        <w:t>технике</w:t>
      </w:r>
      <w:r w:rsidRPr="0038322E">
        <w:rPr>
          <w:color w:val="231F20"/>
        </w:rPr>
        <w:t xml:space="preserve"> </w:t>
      </w:r>
      <w:r>
        <w:rPr>
          <w:color w:val="231F20"/>
        </w:rPr>
        <w:t>апп</w:t>
      </w:r>
      <w:r w:rsidRPr="0038322E">
        <w:rPr>
          <w:color w:val="231F20"/>
        </w:rPr>
        <w:t xml:space="preserve">ликации её фасада и традиционного декора. Понимание тесной </w:t>
      </w:r>
      <w:r>
        <w:rPr>
          <w:color w:val="231F20"/>
        </w:rPr>
        <w:t>связи</w:t>
      </w:r>
      <w:r w:rsidRPr="0038322E">
        <w:rPr>
          <w:color w:val="231F20"/>
        </w:rPr>
        <w:t xml:space="preserve"> </w:t>
      </w:r>
      <w:r>
        <w:rPr>
          <w:color w:val="231F20"/>
        </w:rPr>
        <w:t>красоты</w:t>
      </w:r>
      <w:r w:rsidRPr="0038322E">
        <w:rPr>
          <w:color w:val="231F20"/>
        </w:rPr>
        <w:t xml:space="preserve"> </w:t>
      </w:r>
      <w:r>
        <w:rPr>
          <w:color w:val="231F20"/>
        </w:rPr>
        <w:t>и</w:t>
      </w:r>
      <w:r w:rsidRPr="0038322E">
        <w:rPr>
          <w:color w:val="231F20"/>
        </w:rPr>
        <w:t xml:space="preserve"> </w:t>
      </w:r>
      <w:r>
        <w:rPr>
          <w:color w:val="231F20"/>
        </w:rPr>
        <w:t>пользы,</w:t>
      </w:r>
      <w:r w:rsidRPr="0038322E">
        <w:rPr>
          <w:color w:val="231F20"/>
        </w:rPr>
        <w:t xml:space="preserve"> </w:t>
      </w:r>
      <w:r>
        <w:rPr>
          <w:color w:val="231F20"/>
        </w:rPr>
        <w:t>функционального</w:t>
      </w:r>
      <w:r w:rsidRPr="0038322E">
        <w:rPr>
          <w:color w:val="231F20"/>
        </w:rPr>
        <w:t xml:space="preserve"> </w:t>
      </w:r>
      <w:r>
        <w:rPr>
          <w:color w:val="231F20"/>
        </w:rPr>
        <w:t>и</w:t>
      </w:r>
      <w:r w:rsidRPr="0038322E">
        <w:rPr>
          <w:color w:val="231F20"/>
        </w:rPr>
        <w:t xml:space="preserve"> </w:t>
      </w:r>
      <w:r>
        <w:rPr>
          <w:color w:val="231F20"/>
        </w:rPr>
        <w:t>декоративного</w:t>
      </w:r>
      <w:r w:rsidRPr="0038322E">
        <w:rPr>
          <w:color w:val="231F20"/>
        </w:rPr>
        <w:t xml:space="preserve"> </w:t>
      </w:r>
      <w:r>
        <w:rPr>
          <w:color w:val="231F20"/>
        </w:rPr>
        <w:t>в архитектуре</w:t>
      </w:r>
      <w:r w:rsidRPr="0038322E">
        <w:rPr>
          <w:color w:val="231F20"/>
        </w:rPr>
        <w:t xml:space="preserve"> </w:t>
      </w:r>
      <w:r>
        <w:rPr>
          <w:color w:val="231F20"/>
        </w:rPr>
        <w:t>традиционного</w:t>
      </w:r>
      <w:r w:rsidRPr="0038322E">
        <w:rPr>
          <w:color w:val="231F20"/>
        </w:rPr>
        <w:t xml:space="preserve"> </w:t>
      </w:r>
      <w:r>
        <w:rPr>
          <w:color w:val="231F20"/>
        </w:rPr>
        <w:t>жилого</w:t>
      </w:r>
      <w:r w:rsidRPr="0038322E">
        <w:rPr>
          <w:color w:val="231F20"/>
        </w:rPr>
        <w:t xml:space="preserve"> </w:t>
      </w:r>
      <w:r>
        <w:rPr>
          <w:color w:val="231F20"/>
        </w:rPr>
        <w:t>деревянного</w:t>
      </w:r>
      <w:r w:rsidRPr="0038322E">
        <w:rPr>
          <w:color w:val="231F20"/>
        </w:rPr>
        <w:t xml:space="preserve"> </w:t>
      </w:r>
      <w:r>
        <w:rPr>
          <w:color w:val="231F20"/>
        </w:rPr>
        <w:t>дома.</w:t>
      </w:r>
      <w:r w:rsidRPr="0038322E">
        <w:rPr>
          <w:color w:val="231F20"/>
        </w:rPr>
        <w:t xml:space="preserve"> </w:t>
      </w:r>
      <w:r>
        <w:rPr>
          <w:color w:val="231F20"/>
        </w:rPr>
        <w:t>Разные виды изб и надворных построек.</w:t>
      </w:r>
    </w:p>
    <w:p w:rsidR="00AA6CBD" w:rsidRPr="0038322E" w:rsidRDefault="00AA6CBD" w:rsidP="00AA6CBD">
      <w:pPr>
        <w:pStyle w:val="a3"/>
        <w:ind w:left="0"/>
        <w:jc w:val="both"/>
        <w:rPr>
          <w:color w:val="231F20"/>
        </w:rPr>
      </w:pPr>
      <w:r w:rsidRPr="0038322E">
        <w:rPr>
          <w:color w:val="231F20"/>
        </w:rPr>
        <w:t>Конструкция и изображение здания каменного собора: свод, нефы, закомары, глава, купол. Роль собора в организации жи</w:t>
      </w:r>
      <w:proofErr w:type="gramStart"/>
      <w:r w:rsidRPr="0038322E">
        <w:rPr>
          <w:color w:val="231F20"/>
        </w:rPr>
        <w:t>з-</w:t>
      </w:r>
      <w:proofErr w:type="gramEnd"/>
      <w:r w:rsidRPr="0038322E">
        <w:rPr>
          <w:color w:val="231F20"/>
        </w:rPr>
        <w:t xml:space="preserve"> </w:t>
      </w:r>
      <w:r>
        <w:rPr>
          <w:color w:val="231F20"/>
        </w:rPr>
        <w:t>ни древнего города, собор как архитектурная доминанта.</w:t>
      </w:r>
    </w:p>
    <w:p w:rsidR="00AA6CBD" w:rsidRPr="0038322E" w:rsidRDefault="00AA6CBD" w:rsidP="00AA6CBD">
      <w:pPr>
        <w:pStyle w:val="a3"/>
        <w:ind w:left="0"/>
        <w:jc w:val="both"/>
        <w:rPr>
          <w:color w:val="231F20"/>
        </w:rPr>
      </w:pPr>
      <w:r>
        <w:rPr>
          <w:color w:val="231F20"/>
        </w:rPr>
        <w:t>Традиции архитектурной конструкции храмовых построек разных</w:t>
      </w:r>
      <w:r w:rsidRPr="0038322E">
        <w:rPr>
          <w:color w:val="231F20"/>
        </w:rPr>
        <w:t xml:space="preserve"> </w:t>
      </w:r>
      <w:r>
        <w:rPr>
          <w:color w:val="231F20"/>
        </w:rPr>
        <w:t>народов.</w:t>
      </w:r>
      <w:r w:rsidRPr="0038322E">
        <w:rPr>
          <w:color w:val="231F20"/>
        </w:rPr>
        <w:t xml:space="preserve"> </w:t>
      </w:r>
      <w:r>
        <w:rPr>
          <w:color w:val="231F20"/>
        </w:rPr>
        <w:t>Изображение</w:t>
      </w:r>
      <w:r w:rsidRPr="0038322E">
        <w:rPr>
          <w:color w:val="231F20"/>
        </w:rPr>
        <w:t xml:space="preserve"> </w:t>
      </w:r>
      <w:r>
        <w:rPr>
          <w:color w:val="231F20"/>
        </w:rPr>
        <w:t>типичной</w:t>
      </w:r>
      <w:r w:rsidRPr="0038322E">
        <w:rPr>
          <w:color w:val="231F20"/>
        </w:rPr>
        <w:t xml:space="preserve"> </w:t>
      </w:r>
      <w:r>
        <w:rPr>
          <w:color w:val="231F20"/>
        </w:rPr>
        <w:t>конструкции</w:t>
      </w:r>
      <w:r w:rsidRPr="0038322E">
        <w:rPr>
          <w:color w:val="231F20"/>
        </w:rPr>
        <w:t xml:space="preserve"> </w:t>
      </w:r>
      <w:r>
        <w:rPr>
          <w:color w:val="231F20"/>
        </w:rPr>
        <w:t>зданий: древнегреческий храм, готи</w:t>
      </w:r>
      <w:r w:rsidR="00597F12">
        <w:rPr>
          <w:color w:val="231F20"/>
        </w:rPr>
        <w:t>ческий или романский собор, ме</w:t>
      </w:r>
      <w:r>
        <w:rPr>
          <w:color w:val="231F20"/>
        </w:rPr>
        <w:t>четь, пагода.</w:t>
      </w:r>
    </w:p>
    <w:p w:rsidR="00AA6CBD" w:rsidRPr="0038322E" w:rsidRDefault="00AA6CBD" w:rsidP="00AA6CBD">
      <w:pPr>
        <w:pStyle w:val="a3"/>
        <w:ind w:left="0"/>
        <w:jc w:val="both"/>
        <w:rPr>
          <w:color w:val="231F20"/>
        </w:rPr>
      </w:pPr>
      <w:r>
        <w:rPr>
          <w:color w:val="231F20"/>
        </w:rPr>
        <w:t>Освоение</w:t>
      </w:r>
      <w:r w:rsidRPr="0038322E">
        <w:rPr>
          <w:color w:val="231F20"/>
        </w:rPr>
        <w:t xml:space="preserve"> </w:t>
      </w:r>
      <w:r>
        <w:rPr>
          <w:color w:val="231F20"/>
        </w:rPr>
        <w:t>образа</w:t>
      </w:r>
      <w:r w:rsidRPr="0038322E">
        <w:rPr>
          <w:color w:val="231F20"/>
        </w:rPr>
        <w:t xml:space="preserve"> </w:t>
      </w:r>
      <w:r>
        <w:rPr>
          <w:color w:val="231F20"/>
        </w:rPr>
        <w:t>и</w:t>
      </w:r>
      <w:r w:rsidRPr="0038322E">
        <w:rPr>
          <w:color w:val="231F20"/>
        </w:rPr>
        <w:t xml:space="preserve"> </w:t>
      </w:r>
      <w:r>
        <w:rPr>
          <w:color w:val="231F20"/>
        </w:rPr>
        <w:t>структуры</w:t>
      </w:r>
      <w:r w:rsidRPr="0038322E">
        <w:rPr>
          <w:color w:val="231F20"/>
        </w:rPr>
        <w:t xml:space="preserve"> </w:t>
      </w:r>
      <w:r>
        <w:rPr>
          <w:color w:val="231F20"/>
        </w:rPr>
        <w:t>архитектурного</w:t>
      </w:r>
      <w:r w:rsidRPr="0038322E">
        <w:rPr>
          <w:color w:val="231F20"/>
        </w:rPr>
        <w:t xml:space="preserve"> </w:t>
      </w:r>
      <w:r>
        <w:rPr>
          <w:color w:val="231F20"/>
        </w:rPr>
        <w:t>пространства древнерусского города. Креп</w:t>
      </w:r>
      <w:r w:rsidR="0038322E">
        <w:rPr>
          <w:color w:val="231F20"/>
        </w:rPr>
        <w:t>остные стены и башни, торг, по</w:t>
      </w:r>
      <w:r>
        <w:rPr>
          <w:color w:val="231F20"/>
        </w:rPr>
        <w:t>сад,</w:t>
      </w:r>
      <w:r w:rsidRPr="0038322E">
        <w:rPr>
          <w:color w:val="231F20"/>
        </w:rPr>
        <w:t xml:space="preserve"> </w:t>
      </w:r>
      <w:r>
        <w:rPr>
          <w:color w:val="231F20"/>
        </w:rPr>
        <w:t>главный</w:t>
      </w:r>
      <w:r w:rsidRPr="0038322E">
        <w:rPr>
          <w:color w:val="231F20"/>
        </w:rPr>
        <w:t xml:space="preserve"> </w:t>
      </w:r>
      <w:r>
        <w:rPr>
          <w:color w:val="231F20"/>
        </w:rPr>
        <w:t>собор.</w:t>
      </w:r>
      <w:r w:rsidRPr="0038322E">
        <w:rPr>
          <w:color w:val="231F20"/>
        </w:rPr>
        <w:t xml:space="preserve"> </w:t>
      </w:r>
      <w:r>
        <w:rPr>
          <w:color w:val="231F20"/>
        </w:rPr>
        <w:t>Красота</w:t>
      </w:r>
      <w:r w:rsidRPr="0038322E">
        <w:rPr>
          <w:color w:val="231F20"/>
        </w:rPr>
        <w:t xml:space="preserve"> </w:t>
      </w:r>
      <w:r>
        <w:rPr>
          <w:color w:val="231F20"/>
        </w:rPr>
        <w:t>и</w:t>
      </w:r>
      <w:r w:rsidRPr="0038322E">
        <w:rPr>
          <w:color w:val="231F20"/>
        </w:rPr>
        <w:t xml:space="preserve"> </w:t>
      </w:r>
      <w:r>
        <w:rPr>
          <w:color w:val="231F20"/>
        </w:rPr>
        <w:t>мудрость</w:t>
      </w:r>
      <w:r w:rsidRPr="0038322E">
        <w:rPr>
          <w:color w:val="231F20"/>
        </w:rPr>
        <w:t xml:space="preserve"> </w:t>
      </w:r>
      <w:r>
        <w:rPr>
          <w:color w:val="231F20"/>
        </w:rPr>
        <w:t>в</w:t>
      </w:r>
      <w:r w:rsidRPr="0038322E">
        <w:rPr>
          <w:color w:val="231F20"/>
        </w:rPr>
        <w:t xml:space="preserve"> </w:t>
      </w:r>
      <w:r>
        <w:rPr>
          <w:color w:val="231F20"/>
        </w:rPr>
        <w:t>организации</w:t>
      </w:r>
      <w:r w:rsidRPr="0038322E">
        <w:rPr>
          <w:color w:val="231F20"/>
        </w:rPr>
        <w:t xml:space="preserve"> </w:t>
      </w:r>
      <w:r>
        <w:rPr>
          <w:color w:val="231F20"/>
        </w:rPr>
        <w:t>города, жизнь в городе.</w:t>
      </w:r>
    </w:p>
    <w:p w:rsidR="00AA6CBD" w:rsidRDefault="00AA6CBD" w:rsidP="00AA6CBD">
      <w:pPr>
        <w:pStyle w:val="a3"/>
        <w:ind w:left="0"/>
        <w:jc w:val="both"/>
      </w:pPr>
      <w:r>
        <w:rPr>
          <w:color w:val="231F20"/>
        </w:rPr>
        <w:t>Понимание значения для современных людей сохранения культурного наследия.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Б.</w:t>
      </w:r>
      <w:r w:rsidRPr="0038322E">
        <w:rPr>
          <w:color w:val="231F20"/>
        </w:rPr>
        <w:t xml:space="preserve"> </w:t>
      </w:r>
      <w:r>
        <w:rPr>
          <w:color w:val="231F20"/>
        </w:rPr>
        <w:t>М.</w:t>
      </w:r>
      <w:r w:rsidRPr="0038322E">
        <w:rPr>
          <w:color w:val="231F20"/>
        </w:rPr>
        <w:t xml:space="preserve"> </w:t>
      </w:r>
      <w:r>
        <w:rPr>
          <w:color w:val="231F20"/>
        </w:rPr>
        <w:t>Кустодиева,</w:t>
      </w:r>
      <w:r w:rsidRPr="0038322E">
        <w:rPr>
          <w:color w:val="231F20"/>
        </w:rPr>
        <w:t xml:space="preserve"> </w:t>
      </w:r>
      <w:r>
        <w:rPr>
          <w:color w:val="231F20"/>
        </w:rPr>
        <w:t>А.</w:t>
      </w:r>
      <w:r w:rsidRPr="0038322E">
        <w:rPr>
          <w:color w:val="231F20"/>
        </w:rPr>
        <w:t xml:space="preserve"> </w:t>
      </w:r>
      <w:r>
        <w:rPr>
          <w:color w:val="231F20"/>
        </w:rPr>
        <w:t>М.</w:t>
      </w:r>
      <w:r w:rsidRPr="0038322E">
        <w:rPr>
          <w:color w:val="231F20"/>
        </w:rPr>
        <w:t xml:space="preserve"> </w:t>
      </w:r>
      <w:r>
        <w:rPr>
          <w:color w:val="231F20"/>
        </w:rPr>
        <w:t>Ва</w:t>
      </w:r>
      <w:r w:rsidRPr="0038322E">
        <w:rPr>
          <w:color w:val="231F20"/>
        </w:rPr>
        <w:t>снецова, В. И. Сурикова, К. А. Коровина, А. Г. Венецианова,</w:t>
      </w:r>
      <w:r w:rsidRPr="00AA6CBD">
        <w:rPr>
          <w:color w:val="231F20"/>
        </w:rPr>
        <w:t xml:space="preserve"> </w:t>
      </w:r>
      <w:r>
        <w:rPr>
          <w:color w:val="231F20"/>
        </w:rPr>
        <w:t>А.</w:t>
      </w:r>
      <w:r w:rsidRPr="0038322E">
        <w:rPr>
          <w:color w:val="231F20"/>
        </w:rPr>
        <w:t xml:space="preserve"> </w:t>
      </w:r>
      <w:r>
        <w:rPr>
          <w:color w:val="231F20"/>
        </w:rPr>
        <w:t>П.</w:t>
      </w:r>
      <w:r w:rsidRPr="0038322E">
        <w:rPr>
          <w:color w:val="231F20"/>
        </w:rPr>
        <w:t xml:space="preserve"> </w:t>
      </w:r>
      <w:r>
        <w:rPr>
          <w:color w:val="231F20"/>
        </w:rPr>
        <w:t>Рябушкина,</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на</w:t>
      </w:r>
      <w:r w:rsidRPr="0038322E">
        <w:rPr>
          <w:color w:val="231F20"/>
        </w:rPr>
        <w:t xml:space="preserve"> </w:t>
      </w:r>
      <w:r>
        <w:rPr>
          <w:color w:val="231F20"/>
        </w:rPr>
        <w:t>темы</w:t>
      </w:r>
      <w:r w:rsidRPr="0038322E">
        <w:rPr>
          <w:color w:val="231F20"/>
        </w:rPr>
        <w:t xml:space="preserve"> </w:t>
      </w:r>
      <w:r>
        <w:rPr>
          <w:color w:val="231F20"/>
        </w:rPr>
        <w:t>истории</w:t>
      </w:r>
      <w:r w:rsidRPr="0038322E">
        <w:rPr>
          <w:color w:val="231F20"/>
        </w:rPr>
        <w:t xml:space="preserve"> </w:t>
      </w:r>
      <w:r>
        <w:rPr>
          <w:color w:val="231F20"/>
        </w:rPr>
        <w:t>и</w:t>
      </w:r>
      <w:r w:rsidRPr="0038322E">
        <w:rPr>
          <w:color w:val="231F20"/>
        </w:rPr>
        <w:t xml:space="preserve"> </w:t>
      </w:r>
      <w:r>
        <w:rPr>
          <w:color w:val="231F20"/>
        </w:rPr>
        <w:t>традиций русской отечественной культуры.</w:t>
      </w:r>
    </w:p>
    <w:p w:rsidR="00AA6CBD" w:rsidRPr="0038322E" w:rsidRDefault="00AA6CBD" w:rsidP="00AA6CBD">
      <w:pPr>
        <w:pStyle w:val="a3"/>
        <w:ind w:left="0"/>
        <w:jc w:val="both"/>
        <w:rPr>
          <w:color w:val="231F20"/>
        </w:rPr>
      </w:pPr>
      <w:r>
        <w:rPr>
          <w:color w:val="231F20"/>
        </w:rPr>
        <w:t>Примеры произведений великих европейских художников: Леонардо да Винчи, Рафаэля, Рембрандта, Пикассо (и других по выбору учителя).</w:t>
      </w:r>
    </w:p>
    <w:p w:rsidR="00AA6CBD" w:rsidRPr="0038322E" w:rsidRDefault="00AA6CBD" w:rsidP="00AA6CBD">
      <w:pPr>
        <w:pStyle w:val="a3"/>
        <w:ind w:left="0"/>
        <w:jc w:val="both"/>
        <w:rPr>
          <w:color w:val="231F20"/>
        </w:rPr>
      </w:pPr>
      <w:r w:rsidRPr="0038322E">
        <w:rPr>
          <w:color w:val="231F20"/>
        </w:rPr>
        <w:t xml:space="preserve">Памятники древнерусского каменного зодчества: Московский </w:t>
      </w:r>
      <w:r>
        <w:rPr>
          <w:color w:val="231F20"/>
        </w:rPr>
        <w:t xml:space="preserve">Кремль, Новгородский детинец, Псковский кром, Казанский </w:t>
      </w:r>
      <w:r w:rsidRPr="0038322E">
        <w:rPr>
          <w:color w:val="231F20"/>
        </w:rPr>
        <w:t xml:space="preserve">кремль (и другие с учётом местных архитектурных комплексов, </w:t>
      </w:r>
      <w:r>
        <w:rPr>
          <w:color w:val="231F20"/>
        </w:rPr>
        <w:t>в</w:t>
      </w:r>
      <w:r w:rsidRPr="0038322E">
        <w:rPr>
          <w:color w:val="231F20"/>
        </w:rPr>
        <w:t xml:space="preserve"> </w:t>
      </w:r>
      <w:r>
        <w:rPr>
          <w:color w:val="231F20"/>
        </w:rPr>
        <w:t>том</w:t>
      </w:r>
      <w:r w:rsidRPr="0038322E">
        <w:rPr>
          <w:color w:val="231F20"/>
        </w:rPr>
        <w:t xml:space="preserve"> </w:t>
      </w:r>
      <w:r>
        <w:rPr>
          <w:color w:val="231F20"/>
        </w:rPr>
        <w:t>числе</w:t>
      </w:r>
      <w:r w:rsidRPr="0038322E">
        <w:rPr>
          <w:color w:val="231F20"/>
        </w:rPr>
        <w:t xml:space="preserve"> </w:t>
      </w:r>
      <w:r>
        <w:rPr>
          <w:color w:val="231F20"/>
        </w:rPr>
        <w:t>монастырских).</w:t>
      </w:r>
      <w:r w:rsidRPr="0038322E">
        <w:rPr>
          <w:color w:val="231F20"/>
        </w:rPr>
        <w:t xml:space="preserve"> </w:t>
      </w:r>
      <w:r>
        <w:rPr>
          <w:color w:val="231F20"/>
        </w:rPr>
        <w:t>Памятники</w:t>
      </w:r>
      <w:r w:rsidRPr="0038322E">
        <w:rPr>
          <w:color w:val="231F20"/>
        </w:rPr>
        <w:t xml:space="preserve"> </w:t>
      </w:r>
      <w:r>
        <w:rPr>
          <w:color w:val="231F20"/>
        </w:rPr>
        <w:t>русского</w:t>
      </w:r>
      <w:r w:rsidRPr="0038322E">
        <w:rPr>
          <w:color w:val="231F20"/>
        </w:rPr>
        <w:t xml:space="preserve"> </w:t>
      </w:r>
      <w:r>
        <w:rPr>
          <w:color w:val="231F20"/>
        </w:rPr>
        <w:t>деревянного зодчества. Архитектурный комплекс на острове Кижи.</w:t>
      </w:r>
    </w:p>
    <w:p w:rsidR="00AA6CBD" w:rsidRPr="0038322E" w:rsidRDefault="00AA6CBD" w:rsidP="00AA6CBD">
      <w:pPr>
        <w:pStyle w:val="a3"/>
        <w:ind w:left="0"/>
        <w:jc w:val="both"/>
        <w:rPr>
          <w:color w:val="231F20"/>
        </w:rPr>
      </w:pPr>
      <w:r w:rsidRPr="0038322E">
        <w:rPr>
          <w:color w:val="231F20"/>
        </w:rPr>
        <w:t>Художественная культура разных эпох и народов. Представ</w:t>
      </w:r>
      <w:r>
        <w:rPr>
          <w:color w:val="231F20"/>
        </w:rPr>
        <w:t>ления об архитектурных, декоративных и изобразительных произведениях в культуре Древней Греции, других культур Древнего</w:t>
      </w:r>
      <w:r w:rsidRPr="0038322E">
        <w:rPr>
          <w:color w:val="231F20"/>
        </w:rPr>
        <w:t xml:space="preserve"> </w:t>
      </w:r>
      <w:r>
        <w:rPr>
          <w:color w:val="231F20"/>
        </w:rPr>
        <w:t>мира.</w:t>
      </w:r>
      <w:r w:rsidRPr="0038322E">
        <w:rPr>
          <w:color w:val="231F20"/>
        </w:rPr>
        <w:t xml:space="preserve"> </w:t>
      </w:r>
      <w:r>
        <w:rPr>
          <w:color w:val="231F20"/>
        </w:rPr>
        <w:t>Архитектурные</w:t>
      </w:r>
      <w:r w:rsidRPr="0038322E">
        <w:rPr>
          <w:color w:val="231F20"/>
        </w:rPr>
        <w:t xml:space="preserve"> </w:t>
      </w:r>
      <w:r>
        <w:rPr>
          <w:color w:val="231F20"/>
        </w:rPr>
        <w:t>памятники</w:t>
      </w:r>
      <w:r w:rsidRPr="0038322E">
        <w:rPr>
          <w:color w:val="231F20"/>
        </w:rPr>
        <w:t xml:space="preserve"> </w:t>
      </w:r>
      <w:r>
        <w:rPr>
          <w:color w:val="231F20"/>
        </w:rPr>
        <w:t>Западной</w:t>
      </w:r>
      <w:r w:rsidRPr="0038322E">
        <w:rPr>
          <w:color w:val="231F20"/>
        </w:rPr>
        <w:t xml:space="preserve"> </w:t>
      </w:r>
      <w:r>
        <w:rPr>
          <w:color w:val="231F20"/>
        </w:rPr>
        <w:t>Европы Средних</w:t>
      </w:r>
      <w:r w:rsidRPr="0038322E">
        <w:rPr>
          <w:color w:val="231F20"/>
        </w:rPr>
        <w:t xml:space="preserve"> </w:t>
      </w:r>
      <w:r>
        <w:rPr>
          <w:color w:val="231F20"/>
        </w:rPr>
        <w:t>веков</w:t>
      </w:r>
      <w:r w:rsidRPr="0038322E">
        <w:rPr>
          <w:color w:val="231F20"/>
        </w:rPr>
        <w:t xml:space="preserve"> </w:t>
      </w:r>
      <w:r>
        <w:rPr>
          <w:color w:val="231F20"/>
        </w:rPr>
        <w:t>и</w:t>
      </w:r>
      <w:r w:rsidRPr="0038322E">
        <w:rPr>
          <w:color w:val="231F20"/>
        </w:rPr>
        <w:t xml:space="preserve"> </w:t>
      </w:r>
      <w:r>
        <w:rPr>
          <w:color w:val="231F20"/>
        </w:rPr>
        <w:t>эпохи</w:t>
      </w:r>
      <w:r w:rsidRPr="0038322E">
        <w:rPr>
          <w:color w:val="231F20"/>
        </w:rPr>
        <w:t xml:space="preserve"> </w:t>
      </w:r>
      <w:r>
        <w:rPr>
          <w:color w:val="231F20"/>
        </w:rPr>
        <w:t>Возрождения.</w:t>
      </w:r>
      <w:r w:rsidRPr="0038322E">
        <w:rPr>
          <w:color w:val="231F20"/>
        </w:rPr>
        <w:t xml:space="preserve"> </w:t>
      </w:r>
      <w:r>
        <w:rPr>
          <w:color w:val="231F20"/>
        </w:rPr>
        <w:t>Произведения</w:t>
      </w:r>
      <w:r w:rsidRPr="0038322E">
        <w:rPr>
          <w:color w:val="231F20"/>
        </w:rPr>
        <w:t xml:space="preserve"> </w:t>
      </w:r>
      <w:r>
        <w:rPr>
          <w:color w:val="231F20"/>
        </w:rPr>
        <w:t>предмет</w:t>
      </w:r>
      <w:r w:rsidRPr="0038322E">
        <w:rPr>
          <w:color w:val="231F20"/>
        </w:rPr>
        <w:t>но-пространственной культуры, составляющие истоки, основа</w:t>
      </w:r>
      <w:r>
        <w:rPr>
          <w:color w:val="231F20"/>
        </w:rPr>
        <w:t>ния национальных культур в современном мире.</w:t>
      </w:r>
    </w:p>
    <w:p w:rsidR="00AA6CBD" w:rsidRDefault="00AA6CBD" w:rsidP="00AA6CBD">
      <w:pPr>
        <w:pStyle w:val="a3"/>
        <w:ind w:left="0"/>
        <w:jc w:val="both"/>
      </w:pPr>
      <w:r>
        <w:rPr>
          <w:color w:val="231F20"/>
        </w:rPr>
        <w:t xml:space="preserve">Памятники национальным героям. Памятник К. Минину и Д. Пожарскому скульптора </w:t>
      </w:r>
      <w:r w:rsidR="0038322E">
        <w:rPr>
          <w:color w:val="231F20"/>
        </w:rPr>
        <w:t>И. П. Мартоса в Москве. Мемори</w:t>
      </w:r>
      <w:r>
        <w:rPr>
          <w:color w:val="231F20"/>
        </w:rPr>
        <w:t>альные</w:t>
      </w:r>
      <w:r>
        <w:rPr>
          <w:color w:val="231F20"/>
          <w:spacing w:val="-9"/>
        </w:rPr>
        <w:t xml:space="preserve"> </w:t>
      </w:r>
      <w:r>
        <w:rPr>
          <w:color w:val="231F20"/>
        </w:rPr>
        <w:t>ансамбли:</w:t>
      </w:r>
      <w:r>
        <w:rPr>
          <w:color w:val="231F20"/>
          <w:spacing w:val="-9"/>
        </w:rPr>
        <w:t xml:space="preserve"> </w:t>
      </w:r>
      <w:r>
        <w:rPr>
          <w:color w:val="231F20"/>
        </w:rPr>
        <w:t>Могила</w:t>
      </w:r>
      <w:r>
        <w:rPr>
          <w:color w:val="231F20"/>
          <w:spacing w:val="-9"/>
        </w:rPr>
        <w:t xml:space="preserve"> </w:t>
      </w:r>
      <w:r>
        <w:rPr>
          <w:color w:val="231F20"/>
        </w:rPr>
        <w:t>Неизвестного</w:t>
      </w:r>
      <w:r>
        <w:rPr>
          <w:color w:val="231F20"/>
          <w:spacing w:val="-9"/>
        </w:rPr>
        <w:t xml:space="preserve"> </w:t>
      </w:r>
      <w:r>
        <w:rPr>
          <w:color w:val="231F20"/>
        </w:rPr>
        <w:t>Солдата</w:t>
      </w:r>
      <w:r>
        <w:rPr>
          <w:color w:val="231F20"/>
          <w:spacing w:val="-9"/>
        </w:rPr>
        <w:t xml:space="preserve"> </w:t>
      </w:r>
      <w:r>
        <w:rPr>
          <w:color w:val="231F20"/>
        </w:rPr>
        <w:t>в</w:t>
      </w:r>
      <w:r>
        <w:rPr>
          <w:color w:val="231F20"/>
          <w:spacing w:val="-9"/>
        </w:rPr>
        <w:t xml:space="preserve"> </w:t>
      </w:r>
      <w:r>
        <w:rPr>
          <w:color w:val="231F20"/>
        </w:rPr>
        <w:t>Москве;</w:t>
      </w:r>
      <w:r>
        <w:rPr>
          <w:color w:val="231F20"/>
          <w:spacing w:val="-9"/>
        </w:rPr>
        <w:t xml:space="preserve"> </w:t>
      </w:r>
      <w:r w:rsidR="0038322E">
        <w:rPr>
          <w:color w:val="231F20"/>
        </w:rPr>
        <w:t>па</w:t>
      </w:r>
      <w:r>
        <w:rPr>
          <w:color w:val="231F20"/>
        </w:rPr>
        <w:t>мятник-ансамбль «Героям Сталинградской битвы» на Мама</w:t>
      </w:r>
      <w:r w:rsidR="0038322E">
        <w:rPr>
          <w:color w:val="231F20"/>
        </w:rPr>
        <w:t>е</w:t>
      </w:r>
      <w:r>
        <w:rPr>
          <w:color w:val="231F20"/>
        </w:rPr>
        <w:t>вом кургане (и другие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 xml:space="preserve">Изображение и освоение в программе Paint правил линейной </w:t>
      </w:r>
      <w:r>
        <w:rPr>
          <w:color w:val="231F20"/>
        </w:rPr>
        <w:t>и воздушной перспективы: изображение линии горизонта и точки</w:t>
      </w:r>
      <w:r w:rsidRPr="0038322E">
        <w:rPr>
          <w:color w:val="231F20"/>
        </w:rPr>
        <w:t xml:space="preserve"> </w:t>
      </w:r>
      <w:r>
        <w:rPr>
          <w:color w:val="231F20"/>
        </w:rPr>
        <w:t>схода,</w:t>
      </w:r>
      <w:r w:rsidRPr="0038322E">
        <w:rPr>
          <w:color w:val="231F20"/>
        </w:rPr>
        <w:t xml:space="preserve"> </w:t>
      </w:r>
      <w:r>
        <w:rPr>
          <w:color w:val="231F20"/>
        </w:rPr>
        <w:t>перспективных</w:t>
      </w:r>
      <w:r w:rsidRPr="0038322E">
        <w:rPr>
          <w:color w:val="231F20"/>
        </w:rPr>
        <w:t xml:space="preserve"> </w:t>
      </w:r>
      <w:r>
        <w:rPr>
          <w:color w:val="231F20"/>
        </w:rPr>
        <w:t>сокращений,</w:t>
      </w:r>
      <w:r w:rsidRPr="0038322E">
        <w:rPr>
          <w:color w:val="231F20"/>
        </w:rPr>
        <w:t xml:space="preserve"> </w:t>
      </w:r>
      <w:r>
        <w:rPr>
          <w:color w:val="231F20"/>
        </w:rPr>
        <w:t>цветовых</w:t>
      </w:r>
      <w:r w:rsidRPr="0038322E">
        <w:rPr>
          <w:color w:val="231F20"/>
        </w:rPr>
        <w:t xml:space="preserve"> </w:t>
      </w:r>
      <w:r>
        <w:rPr>
          <w:color w:val="231F20"/>
        </w:rPr>
        <w:t>и</w:t>
      </w:r>
      <w:r w:rsidRPr="0038322E">
        <w:rPr>
          <w:color w:val="231F20"/>
        </w:rPr>
        <w:t xml:space="preserve"> </w:t>
      </w:r>
      <w:r w:rsidR="0038322E">
        <w:rPr>
          <w:color w:val="231F20"/>
        </w:rPr>
        <w:t>тональ</w:t>
      </w:r>
      <w:r>
        <w:rPr>
          <w:color w:val="231F20"/>
        </w:rPr>
        <w:t>ных изменений.</w:t>
      </w:r>
    </w:p>
    <w:p w:rsidR="00AA6CBD" w:rsidRPr="0038322E" w:rsidRDefault="00AA6CBD" w:rsidP="00AA6CBD">
      <w:pPr>
        <w:pStyle w:val="a3"/>
        <w:ind w:left="0"/>
        <w:jc w:val="both"/>
        <w:rPr>
          <w:color w:val="231F20"/>
        </w:rPr>
      </w:pPr>
      <w:r w:rsidRPr="0038322E">
        <w:rPr>
          <w:color w:val="231F20"/>
        </w:rPr>
        <w:t>Моделирование в графическом редакторе с помощью инстру</w:t>
      </w:r>
      <w:r>
        <w:rPr>
          <w:color w:val="231F20"/>
        </w:rPr>
        <w:t xml:space="preserve">ментов геометрических фигур конструкции традиционного </w:t>
      </w:r>
      <w:r w:rsidRPr="0038322E">
        <w:rPr>
          <w:color w:val="231F20"/>
        </w:rPr>
        <w:t>крестьянского деревянного дома (избы) и различных вариантов его устройства. Моделирование конструкции разных видов тра</w:t>
      </w:r>
      <w:r>
        <w:rPr>
          <w:color w:val="231F20"/>
        </w:rPr>
        <w:t>диционных</w:t>
      </w:r>
      <w:r w:rsidRPr="0038322E">
        <w:rPr>
          <w:color w:val="231F20"/>
        </w:rPr>
        <w:t xml:space="preserve"> </w:t>
      </w:r>
      <w:r>
        <w:rPr>
          <w:color w:val="231F20"/>
        </w:rPr>
        <w:t>жилищ</w:t>
      </w:r>
      <w:r w:rsidRPr="0038322E">
        <w:rPr>
          <w:color w:val="231F20"/>
        </w:rPr>
        <w:t xml:space="preserve"> </w:t>
      </w:r>
      <w:r>
        <w:rPr>
          <w:color w:val="231F20"/>
        </w:rPr>
        <w:t>разных</w:t>
      </w:r>
      <w:r w:rsidRPr="0038322E">
        <w:rPr>
          <w:color w:val="231F20"/>
        </w:rPr>
        <w:t xml:space="preserve"> </w:t>
      </w:r>
      <w:r>
        <w:rPr>
          <w:color w:val="231F20"/>
        </w:rPr>
        <w:t>народов</w:t>
      </w:r>
      <w:r w:rsidRPr="0038322E">
        <w:rPr>
          <w:color w:val="231F20"/>
        </w:rPr>
        <w:t xml:space="preserve"> </w:t>
      </w:r>
      <w:r>
        <w:rPr>
          <w:color w:val="231F20"/>
        </w:rPr>
        <w:t>(юрта,</w:t>
      </w:r>
      <w:r w:rsidRPr="0038322E">
        <w:rPr>
          <w:color w:val="231F20"/>
        </w:rPr>
        <w:t xml:space="preserve"> </w:t>
      </w:r>
      <w:r>
        <w:rPr>
          <w:color w:val="231F20"/>
        </w:rPr>
        <w:t>каркасный</w:t>
      </w:r>
      <w:r w:rsidRPr="0038322E">
        <w:rPr>
          <w:color w:val="231F20"/>
        </w:rPr>
        <w:t xml:space="preserve"> </w:t>
      </w:r>
      <w:r>
        <w:rPr>
          <w:color w:val="231F20"/>
        </w:rPr>
        <w:t>дом и др., в том числе с учётом местных традиций).</w:t>
      </w:r>
    </w:p>
    <w:p w:rsidR="00AA6CBD" w:rsidRPr="0038322E" w:rsidRDefault="00AA6CBD" w:rsidP="00AA6CBD">
      <w:pPr>
        <w:pStyle w:val="a3"/>
        <w:ind w:left="0"/>
        <w:jc w:val="both"/>
        <w:rPr>
          <w:color w:val="231F20"/>
        </w:rPr>
      </w:pPr>
      <w:r w:rsidRPr="0038322E">
        <w:rPr>
          <w:color w:val="231F20"/>
        </w:rPr>
        <w:t>Моделирование в графичес</w:t>
      </w:r>
      <w:r w:rsidR="00597F12">
        <w:rPr>
          <w:color w:val="231F20"/>
        </w:rPr>
        <w:t>ком редакторе с помощью инстру</w:t>
      </w:r>
      <w:r>
        <w:rPr>
          <w:color w:val="231F20"/>
        </w:rPr>
        <w:t>ментов</w:t>
      </w:r>
      <w:r w:rsidRPr="0038322E">
        <w:rPr>
          <w:color w:val="231F20"/>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конструкций</w:t>
      </w:r>
      <w:r w:rsidRPr="0038322E">
        <w:rPr>
          <w:color w:val="231F20"/>
        </w:rPr>
        <w:t xml:space="preserve"> </w:t>
      </w:r>
      <w:r>
        <w:rPr>
          <w:color w:val="231F20"/>
        </w:rPr>
        <w:t>храмовых</w:t>
      </w:r>
      <w:r w:rsidRPr="0038322E">
        <w:rPr>
          <w:color w:val="231F20"/>
        </w:rPr>
        <w:t xml:space="preserve"> </w:t>
      </w:r>
      <w:r>
        <w:rPr>
          <w:color w:val="231F20"/>
        </w:rPr>
        <w:t>зданий разных культур: каменный православный собор, готический или романский собор, пагода, мечеть.</w:t>
      </w:r>
    </w:p>
    <w:p w:rsidR="00A04AC7" w:rsidRDefault="00AA6CBD" w:rsidP="00AA6CBD">
      <w:pPr>
        <w:pStyle w:val="a3"/>
        <w:ind w:left="0"/>
        <w:jc w:val="both"/>
        <w:rPr>
          <w:color w:val="231F20"/>
        </w:rPr>
      </w:pPr>
      <w:r w:rsidRPr="0038322E">
        <w:rPr>
          <w:color w:val="231F20"/>
        </w:rPr>
        <w:lastRenderedPageBreak/>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w:t>
      </w:r>
      <w:r>
        <w:rPr>
          <w:color w:val="231F20"/>
        </w:rPr>
        <w:t>нических условиях).</w:t>
      </w:r>
    </w:p>
    <w:p w:rsidR="00AA6CBD" w:rsidRPr="0038322E" w:rsidRDefault="00AA6CBD" w:rsidP="00AA6CBD">
      <w:pPr>
        <w:pStyle w:val="a3"/>
        <w:ind w:left="0"/>
        <w:jc w:val="both"/>
        <w:rPr>
          <w:color w:val="231F20"/>
        </w:rPr>
      </w:pPr>
      <w:r w:rsidRPr="0038322E">
        <w:rPr>
          <w:color w:val="231F20"/>
        </w:rPr>
        <w:t>Анимация простого движения нарисованной фигурки: загру</w:t>
      </w:r>
      <w:r>
        <w:rPr>
          <w:color w:val="231F20"/>
        </w:rPr>
        <w:t>зить две фазы движения фигурки в виртуальный редактор GIF-анимации</w:t>
      </w:r>
      <w:r w:rsidRPr="0038322E">
        <w:rPr>
          <w:color w:val="231F20"/>
        </w:rPr>
        <w:t xml:space="preserve"> </w:t>
      </w:r>
      <w:r>
        <w:rPr>
          <w:color w:val="231F20"/>
        </w:rPr>
        <w:t>и</w:t>
      </w:r>
      <w:r w:rsidRPr="0038322E">
        <w:rPr>
          <w:color w:val="231F20"/>
        </w:rPr>
        <w:t xml:space="preserve"> </w:t>
      </w:r>
      <w:r>
        <w:rPr>
          <w:color w:val="231F20"/>
        </w:rPr>
        <w:t>сохранить</w:t>
      </w:r>
      <w:r w:rsidRPr="0038322E">
        <w:rPr>
          <w:color w:val="231F20"/>
        </w:rPr>
        <w:t xml:space="preserve"> </w:t>
      </w:r>
      <w:r>
        <w:rPr>
          <w:color w:val="231F20"/>
        </w:rPr>
        <w:t>простое</w:t>
      </w:r>
      <w:r w:rsidRPr="0038322E">
        <w:rPr>
          <w:color w:val="231F20"/>
        </w:rPr>
        <w:t xml:space="preserve"> </w:t>
      </w:r>
      <w:r>
        <w:rPr>
          <w:color w:val="231F20"/>
        </w:rPr>
        <w:t>повторяющееся</w:t>
      </w:r>
      <w:r w:rsidRPr="0038322E">
        <w:rPr>
          <w:color w:val="231F20"/>
        </w:rPr>
        <w:t xml:space="preserve"> </w:t>
      </w:r>
      <w:r>
        <w:rPr>
          <w:color w:val="231F20"/>
        </w:rPr>
        <w:t>движение своего рисунка.</w:t>
      </w:r>
    </w:p>
    <w:p w:rsidR="00AA6CBD" w:rsidRPr="0038322E" w:rsidRDefault="00AA6CBD" w:rsidP="00AA6CBD">
      <w:pPr>
        <w:pStyle w:val="a3"/>
        <w:ind w:left="0"/>
        <w:jc w:val="both"/>
        <w:rPr>
          <w:color w:val="231F20"/>
        </w:rPr>
      </w:pPr>
      <w:r w:rsidRPr="0038322E">
        <w:rPr>
          <w:color w:val="231F20"/>
        </w:rPr>
        <w:t xml:space="preserve">Создание компьютерной презентации в программе PowerPoint </w:t>
      </w:r>
      <w:r>
        <w:rPr>
          <w:color w:val="231F20"/>
        </w:rPr>
        <w:t>на тему архитектуры, декор</w:t>
      </w:r>
      <w:r w:rsidR="0038322E">
        <w:rPr>
          <w:color w:val="231F20"/>
        </w:rPr>
        <w:t>ативного и изобразительного ис</w:t>
      </w:r>
      <w:r>
        <w:rPr>
          <w:color w:val="231F20"/>
        </w:rPr>
        <w:t>кусства выбранной эпохи или национальной культуры.</w:t>
      </w:r>
    </w:p>
    <w:p w:rsidR="00AA6CBD" w:rsidRDefault="00AA6CBD" w:rsidP="00AA6CBD">
      <w:pPr>
        <w:pStyle w:val="a3"/>
        <w:ind w:left="0"/>
        <w:jc w:val="both"/>
      </w:pPr>
      <w:r>
        <w:rPr>
          <w:color w:val="231F20"/>
        </w:rPr>
        <w:t>Виртуальные тематичес</w:t>
      </w:r>
      <w:r w:rsidR="0038322E">
        <w:rPr>
          <w:color w:val="231F20"/>
        </w:rPr>
        <w:t>кие путешествия по художествен</w:t>
      </w:r>
      <w:r>
        <w:rPr>
          <w:color w:val="231F20"/>
        </w:rPr>
        <w:t>ным музеям мира.</w:t>
      </w:r>
    </w:p>
    <w:p w:rsidR="00AA6CBD" w:rsidRDefault="00AA6CBD" w:rsidP="00AA6CBD">
      <w:pPr>
        <w:pStyle w:val="a3"/>
        <w:ind w:left="0"/>
        <w:jc w:val="both"/>
      </w:pPr>
    </w:p>
    <w:p w:rsidR="0038322E" w:rsidRDefault="00597F12" w:rsidP="00AA6CBD">
      <w:pPr>
        <w:pStyle w:val="11"/>
        <w:ind w:left="0"/>
        <w:jc w:val="both"/>
        <w:rPr>
          <w:color w:val="231F20"/>
          <w:w w:val="95"/>
        </w:rPr>
      </w:pPr>
      <w:r>
        <w:rPr>
          <w:color w:val="231F20"/>
          <w:w w:val="95"/>
        </w:rPr>
        <w:t>Планируемые результаты</w:t>
      </w:r>
    </w:p>
    <w:p w:rsidR="00597F12" w:rsidRDefault="00597F12" w:rsidP="00AA6CBD">
      <w:pPr>
        <w:pStyle w:val="11"/>
        <w:ind w:left="0"/>
        <w:jc w:val="both"/>
      </w:pPr>
    </w:p>
    <w:p w:rsidR="00AA6CBD" w:rsidRDefault="00AA6CBD" w:rsidP="00AA6CBD">
      <w:pPr>
        <w:pStyle w:val="310"/>
        <w:ind w:left="0"/>
        <w:jc w:val="both"/>
      </w:pPr>
      <w:r>
        <w:rPr>
          <w:color w:val="231F20"/>
          <w:w w:val="90"/>
        </w:rPr>
        <w:t>ЛИЧНОСТНЫЕ</w:t>
      </w:r>
      <w:r>
        <w:rPr>
          <w:color w:val="231F20"/>
          <w:spacing w:val="26"/>
        </w:rPr>
        <w:t xml:space="preserve"> </w:t>
      </w:r>
      <w:r>
        <w:rPr>
          <w:color w:val="231F20"/>
          <w:spacing w:val="-2"/>
        </w:rPr>
        <w:t>РЕЗУЛЬТАТЫ</w:t>
      </w:r>
    </w:p>
    <w:p w:rsidR="00AA6CBD" w:rsidRPr="0038322E" w:rsidRDefault="00AA6CBD" w:rsidP="00AA6CBD">
      <w:pPr>
        <w:pStyle w:val="a3"/>
        <w:ind w:left="0"/>
        <w:jc w:val="both"/>
        <w:rPr>
          <w:color w:val="231F20"/>
        </w:rPr>
      </w:pPr>
      <w:r w:rsidRPr="0038322E">
        <w:rPr>
          <w:color w:val="231F20"/>
        </w:rPr>
        <w:t>В центре примерной прогр</w:t>
      </w:r>
      <w:r w:rsidR="0038322E">
        <w:rPr>
          <w:color w:val="231F20"/>
        </w:rPr>
        <w:t>аммы по изобразительному искус</w:t>
      </w:r>
      <w:r w:rsidRPr="0038322E">
        <w:rPr>
          <w:color w:val="231F20"/>
        </w:rPr>
        <w:t xml:space="preserve">ству в соответствии с ФГОС начального образования находится </w:t>
      </w:r>
      <w:r>
        <w:rPr>
          <w:color w:val="231F20"/>
        </w:rPr>
        <w:t>личностное развитие обучающихся, приобщение их к россий</w:t>
      </w:r>
      <w:r w:rsidRPr="0038322E">
        <w:rPr>
          <w:color w:val="231F20"/>
        </w:rPr>
        <w:t>ским традиционным духовным ценностям, а также социализа</w:t>
      </w:r>
      <w:r>
        <w:rPr>
          <w:color w:val="231F20"/>
        </w:rPr>
        <w:t>ция личности.</w:t>
      </w:r>
    </w:p>
    <w:p w:rsidR="00AA6CBD" w:rsidRPr="0038322E" w:rsidRDefault="00AA6CBD" w:rsidP="00AA6CBD">
      <w:pPr>
        <w:pStyle w:val="a3"/>
        <w:ind w:left="0"/>
        <w:jc w:val="both"/>
        <w:rPr>
          <w:color w:val="231F20"/>
        </w:rPr>
      </w:pPr>
      <w:r w:rsidRPr="0038322E">
        <w:rPr>
          <w:color w:val="231F20"/>
        </w:rPr>
        <w:t xml:space="preserve">Программа призвана обеспечить достижение </w:t>
      </w:r>
      <w:proofErr w:type="gramStart"/>
      <w:r w:rsidRPr="0038322E">
        <w:rPr>
          <w:color w:val="231F20"/>
        </w:rPr>
        <w:t>обучающимися</w:t>
      </w:r>
      <w:proofErr w:type="gramEnd"/>
      <w:r w:rsidRPr="0038322E">
        <w:rPr>
          <w:color w:val="231F20"/>
        </w:rPr>
        <w:t xml:space="preserve"> </w:t>
      </w:r>
      <w:r>
        <w:rPr>
          <w:color w:val="231F20"/>
        </w:rPr>
        <w:t>личностных результатов:</w:t>
      </w:r>
    </w:p>
    <w:p w:rsidR="00AA6CBD" w:rsidRPr="0038322E" w:rsidRDefault="0038322E" w:rsidP="00AA6CBD">
      <w:pPr>
        <w:pStyle w:val="a3"/>
        <w:ind w:left="0"/>
        <w:jc w:val="both"/>
        <w:rPr>
          <w:color w:val="231F20"/>
        </w:rPr>
      </w:pPr>
      <w:r>
        <w:rPr>
          <w:color w:val="231F20"/>
        </w:rPr>
        <w:t xml:space="preserve">- </w:t>
      </w:r>
      <w:r w:rsidR="00AA6CBD">
        <w:rPr>
          <w:color w:val="231F20"/>
        </w:rPr>
        <w:t>уважения и ценностного отношения к своей Родине — Рос</w:t>
      </w:r>
      <w:r w:rsidR="00AA6CBD" w:rsidRPr="0038322E">
        <w:rPr>
          <w:color w:val="231F20"/>
        </w:rPr>
        <w:t>сии;</w:t>
      </w:r>
    </w:p>
    <w:p w:rsidR="00AA6CBD" w:rsidRPr="0038322E" w:rsidRDefault="0038322E" w:rsidP="00AA6CBD">
      <w:pPr>
        <w:pStyle w:val="a3"/>
        <w:ind w:left="0"/>
        <w:jc w:val="both"/>
        <w:rPr>
          <w:color w:val="231F20"/>
        </w:rPr>
      </w:pPr>
      <w:r>
        <w:rPr>
          <w:color w:val="231F20"/>
        </w:rPr>
        <w:t>-ц</w:t>
      </w:r>
      <w:r w:rsidR="00AA6CBD" w:rsidRPr="0038322E">
        <w:rPr>
          <w:color w:val="231F20"/>
        </w:rPr>
        <w:t xml:space="preserve">енностно-смысловые ориентации и установки, отражающие </w:t>
      </w:r>
      <w:r w:rsidR="00AA6CBD">
        <w:rPr>
          <w:color w:val="231F20"/>
        </w:rPr>
        <w:t>индивидуально-личностные позиции и социально значимые личностные качества;</w:t>
      </w:r>
    </w:p>
    <w:p w:rsidR="00AA6CBD" w:rsidRPr="0038322E" w:rsidRDefault="0038322E" w:rsidP="00AA6CBD">
      <w:pPr>
        <w:pStyle w:val="a3"/>
        <w:ind w:left="0"/>
        <w:jc w:val="both"/>
        <w:rPr>
          <w:color w:val="231F20"/>
        </w:rPr>
      </w:pPr>
      <w:r>
        <w:rPr>
          <w:color w:val="231F20"/>
        </w:rPr>
        <w:t>-</w:t>
      </w:r>
      <w:r w:rsidR="00AA6CBD" w:rsidRPr="0038322E">
        <w:rPr>
          <w:color w:val="231F20"/>
        </w:rPr>
        <w:t xml:space="preserve">духовно-нравственное развитие </w:t>
      </w:r>
      <w:proofErr w:type="gramStart"/>
      <w:r w:rsidR="00AA6CBD" w:rsidRPr="0038322E">
        <w:rPr>
          <w:color w:val="231F20"/>
        </w:rPr>
        <w:t>обучающихся</w:t>
      </w:r>
      <w:proofErr w:type="gramEnd"/>
      <w:r w:rsidR="00AA6CBD" w:rsidRPr="0038322E">
        <w:rPr>
          <w:color w:val="231F20"/>
        </w:rPr>
        <w:t>;</w:t>
      </w:r>
    </w:p>
    <w:p w:rsidR="00AA6CBD" w:rsidRPr="0038322E" w:rsidRDefault="0038322E" w:rsidP="00AA6CBD">
      <w:pPr>
        <w:pStyle w:val="a3"/>
        <w:ind w:left="0"/>
        <w:jc w:val="both"/>
        <w:rPr>
          <w:color w:val="231F20"/>
        </w:rPr>
      </w:pPr>
      <w:r>
        <w:rPr>
          <w:color w:val="231F20"/>
        </w:rPr>
        <w:t>-</w:t>
      </w:r>
      <w:r w:rsidR="00AA6CBD" w:rsidRPr="0038322E">
        <w:rPr>
          <w:color w:val="231F20"/>
        </w:rPr>
        <w:t>мотивацию к познанию и об</w:t>
      </w:r>
      <w:r>
        <w:rPr>
          <w:color w:val="231F20"/>
        </w:rPr>
        <w:t>учению, готовность к саморазви</w:t>
      </w:r>
      <w:r w:rsidR="00AA6CBD" w:rsidRPr="0038322E">
        <w:rPr>
          <w:color w:val="231F20"/>
        </w:rPr>
        <w:t>тию и активному участию в социально-значимой деятельности;</w:t>
      </w:r>
    </w:p>
    <w:p w:rsidR="00AA6CBD" w:rsidRPr="0038322E" w:rsidRDefault="0038322E" w:rsidP="00AA6CBD">
      <w:pPr>
        <w:pStyle w:val="a3"/>
        <w:ind w:left="0"/>
        <w:jc w:val="both"/>
        <w:rPr>
          <w:color w:val="231F20"/>
        </w:rPr>
      </w:pPr>
      <w:r>
        <w:rPr>
          <w:color w:val="231F20"/>
        </w:rPr>
        <w:t>-</w:t>
      </w:r>
      <w:r w:rsidR="00AA6CBD">
        <w:rPr>
          <w:color w:val="231F20"/>
        </w:rPr>
        <w:t>позитивный опыт участия в творческой деятельности; интерес</w:t>
      </w:r>
      <w:r w:rsidR="00AA6CBD" w:rsidRPr="0038322E">
        <w:rPr>
          <w:color w:val="231F20"/>
        </w:rPr>
        <w:t xml:space="preserve"> </w:t>
      </w:r>
      <w:r w:rsidR="00AA6CBD">
        <w:rPr>
          <w:color w:val="231F20"/>
        </w:rPr>
        <w:t>к</w:t>
      </w:r>
      <w:r w:rsidR="00AA6CBD" w:rsidRPr="0038322E">
        <w:rPr>
          <w:color w:val="231F20"/>
        </w:rPr>
        <w:t xml:space="preserve"> </w:t>
      </w:r>
      <w:r w:rsidR="00AA6CBD">
        <w:rPr>
          <w:color w:val="231F20"/>
        </w:rPr>
        <w:t>произведениям</w:t>
      </w:r>
      <w:r w:rsidR="00AA6CBD" w:rsidRPr="0038322E">
        <w:rPr>
          <w:color w:val="231F20"/>
        </w:rPr>
        <w:t xml:space="preserve"> </w:t>
      </w:r>
      <w:r w:rsidR="00AA6CBD">
        <w:rPr>
          <w:color w:val="231F20"/>
        </w:rPr>
        <w:t>искусства</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литературы,</w:t>
      </w:r>
      <w:r w:rsidR="00AA6CBD" w:rsidRPr="0038322E">
        <w:rPr>
          <w:color w:val="231F20"/>
        </w:rPr>
        <w:t xml:space="preserve"> построенным на принципах нравственности и гуманизма, уважительного отношения и интереса к культурным традициям и творче</w:t>
      </w:r>
      <w:r w:rsidR="00AA6CBD">
        <w:rPr>
          <w:color w:val="231F20"/>
        </w:rPr>
        <w:t>ству своего и других народов.</w:t>
      </w:r>
    </w:p>
    <w:p w:rsidR="00AA6CBD" w:rsidRPr="0038322E" w:rsidRDefault="00AA6CBD" w:rsidP="00AA6CBD">
      <w:pPr>
        <w:pStyle w:val="a3"/>
        <w:ind w:left="0"/>
        <w:jc w:val="both"/>
        <w:rPr>
          <w:color w:val="231F20"/>
        </w:rPr>
      </w:pPr>
      <w:r>
        <w:rPr>
          <w:i/>
          <w:color w:val="231F20"/>
        </w:rPr>
        <w:t>Патриотическое</w:t>
      </w:r>
      <w:r>
        <w:rPr>
          <w:i/>
          <w:color w:val="231F20"/>
          <w:spacing w:val="80"/>
        </w:rPr>
        <w:t xml:space="preserve"> </w:t>
      </w:r>
      <w:r>
        <w:rPr>
          <w:i/>
          <w:color w:val="231F20"/>
        </w:rPr>
        <w:t>воспитание</w:t>
      </w:r>
      <w:r>
        <w:rPr>
          <w:i/>
          <w:color w:val="231F20"/>
          <w:spacing w:val="80"/>
        </w:rPr>
        <w:t xml:space="preserve"> </w:t>
      </w:r>
      <w:r>
        <w:rPr>
          <w:color w:val="231F20"/>
        </w:rPr>
        <w:t>осуществляется</w:t>
      </w:r>
      <w:r>
        <w:rPr>
          <w:color w:val="231F20"/>
          <w:spacing w:val="40"/>
        </w:rPr>
        <w:t xml:space="preserve"> </w:t>
      </w:r>
      <w:r>
        <w:rPr>
          <w:color w:val="231F20"/>
        </w:rPr>
        <w:t>через</w:t>
      </w:r>
      <w:r>
        <w:rPr>
          <w:color w:val="231F20"/>
          <w:spacing w:val="40"/>
        </w:rPr>
        <w:t xml:space="preserve"> </w:t>
      </w:r>
      <w:r>
        <w:rPr>
          <w:color w:val="231F20"/>
        </w:rPr>
        <w:t>освоение</w:t>
      </w:r>
      <w:r>
        <w:rPr>
          <w:color w:val="231F20"/>
          <w:spacing w:val="-1"/>
        </w:rPr>
        <w:t xml:space="preserve"> </w:t>
      </w:r>
      <w:r>
        <w:rPr>
          <w:color w:val="231F20"/>
        </w:rPr>
        <w:t>школьниками</w:t>
      </w:r>
      <w:r>
        <w:rPr>
          <w:color w:val="231F20"/>
          <w:spacing w:val="-1"/>
        </w:rPr>
        <w:t xml:space="preserve"> </w:t>
      </w:r>
      <w:r>
        <w:rPr>
          <w:color w:val="231F20"/>
        </w:rPr>
        <w:t>содержания</w:t>
      </w:r>
      <w:r>
        <w:rPr>
          <w:color w:val="231F20"/>
          <w:spacing w:val="-1"/>
        </w:rPr>
        <w:t xml:space="preserve"> </w:t>
      </w:r>
      <w:r>
        <w:rPr>
          <w:color w:val="231F20"/>
        </w:rPr>
        <w:t>традиций</w:t>
      </w:r>
      <w:r w:rsidRPr="0038322E">
        <w:rPr>
          <w:color w:val="231F20"/>
        </w:rPr>
        <w:t xml:space="preserve"> </w:t>
      </w:r>
      <w:r>
        <w:rPr>
          <w:color w:val="231F20"/>
        </w:rPr>
        <w:t>отечественной</w:t>
      </w:r>
      <w:r w:rsidRPr="0038322E">
        <w:rPr>
          <w:color w:val="231F20"/>
        </w:rPr>
        <w:t xml:space="preserve"> </w:t>
      </w:r>
      <w:r w:rsidR="0038322E">
        <w:rPr>
          <w:color w:val="231F20"/>
        </w:rPr>
        <w:t>куль</w:t>
      </w:r>
      <w:r>
        <w:rPr>
          <w:color w:val="231F20"/>
        </w:rPr>
        <w:t>туры,</w:t>
      </w:r>
      <w:r w:rsidRPr="0038322E">
        <w:rPr>
          <w:color w:val="231F20"/>
        </w:rPr>
        <w:t xml:space="preserve"> </w:t>
      </w:r>
      <w:r>
        <w:rPr>
          <w:color w:val="231F20"/>
        </w:rPr>
        <w:t>выраженной</w:t>
      </w:r>
      <w:r w:rsidRPr="0038322E">
        <w:rPr>
          <w:color w:val="231F20"/>
        </w:rPr>
        <w:t xml:space="preserve"> </w:t>
      </w:r>
      <w:r>
        <w:rPr>
          <w:color w:val="231F20"/>
        </w:rPr>
        <w:t>в</w:t>
      </w:r>
      <w:r w:rsidRPr="0038322E">
        <w:rPr>
          <w:color w:val="231F20"/>
        </w:rPr>
        <w:t xml:space="preserve"> </w:t>
      </w:r>
      <w:r>
        <w:rPr>
          <w:color w:val="231F20"/>
        </w:rPr>
        <w:t>её</w:t>
      </w:r>
      <w:r w:rsidRPr="0038322E">
        <w:rPr>
          <w:color w:val="231F20"/>
        </w:rPr>
        <w:t xml:space="preserve"> </w:t>
      </w:r>
      <w:r>
        <w:rPr>
          <w:color w:val="231F20"/>
        </w:rPr>
        <w:t>архитектуре,</w:t>
      </w:r>
      <w:r w:rsidRPr="0038322E">
        <w:rPr>
          <w:color w:val="231F20"/>
        </w:rPr>
        <w:t xml:space="preserve"> </w:t>
      </w:r>
      <w:r>
        <w:rPr>
          <w:color w:val="231F20"/>
        </w:rPr>
        <w:t>народном,</w:t>
      </w:r>
      <w:r w:rsidRPr="0038322E">
        <w:rPr>
          <w:color w:val="231F20"/>
        </w:rPr>
        <w:t xml:space="preserve"> </w:t>
      </w:r>
      <w:r>
        <w:rPr>
          <w:color w:val="231F20"/>
        </w:rPr>
        <w:t>декоративн</w:t>
      </w:r>
      <w:proofErr w:type="gramStart"/>
      <w:r>
        <w:rPr>
          <w:color w:val="231F20"/>
        </w:rPr>
        <w:t>о-</w:t>
      </w:r>
      <w:proofErr w:type="gramEnd"/>
      <w:r>
        <w:rPr>
          <w:color w:val="231F20"/>
        </w:rPr>
        <w:t xml:space="preserve"> </w:t>
      </w:r>
      <w:r w:rsidRPr="0038322E">
        <w:rPr>
          <w:color w:val="231F20"/>
        </w:rPr>
        <w:t>прикладном и изобразительном искусстве. Урок искусства вос</w:t>
      </w:r>
      <w:r>
        <w:rPr>
          <w:color w:val="231F20"/>
        </w:rPr>
        <w:t>питывает</w:t>
      </w:r>
      <w:r w:rsidRPr="0038322E">
        <w:rPr>
          <w:color w:val="231F20"/>
        </w:rPr>
        <w:t xml:space="preserve"> </w:t>
      </w:r>
      <w:r>
        <w:rPr>
          <w:color w:val="231F20"/>
        </w:rPr>
        <w:t>патриотизм</w:t>
      </w:r>
      <w:r w:rsidRPr="0038322E">
        <w:rPr>
          <w:color w:val="231F20"/>
        </w:rPr>
        <w:t xml:space="preserve"> </w:t>
      </w:r>
      <w:r>
        <w:rPr>
          <w:color w:val="231F20"/>
        </w:rPr>
        <w:t>не</w:t>
      </w:r>
      <w:r w:rsidRPr="0038322E">
        <w:rPr>
          <w:color w:val="231F20"/>
        </w:rPr>
        <w:t xml:space="preserve"> </w:t>
      </w:r>
      <w:r>
        <w:rPr>
          <w:color w:val="231F20"/>
        </w:rPr>
        <w:t>в</w:t>
      </w:r>
      <w:r w:rsidRPr="0038322E">
        <w:rPr>
          <w:color w:val="231F20"/>
        </w:rPr>
        <w:t xml:space="preserve"> </w:t>
      </w:r>
      <w:r>
        <w:rPr>
          <w:color w:val="231F20"/>
        </w:rPr>
        <w:t>декларативной</w:t>
      </w:r>
      <w:r w:rsidRPr="0038322E">
        <w:rPr>
          <w:color w:val="231F20"/>
        </w:rPr>
        <w:t xml:space="preserve"> </w:t>
      </w:r>
      <w:r>
        <w:rPr>
          <w:color w:val="231F20"/>
        </w:rPr>
        <w:t>форме,</w:t>
      </w:r>
      <w:r w:rsidRPr="0038322E">
        <w:rPr>
          <w:color w:val="231F20"/>
        </w:rPr>
        <w:t xml:space="preserve"> </w:t>
      </w:r>
      <w:r>
        <w:rPr>
          <w:color w:val="231F20"/>
        </w:rPr>
        <w:t>а</w:t>
      </w:r>
      <w:r w:rsidRPr="0038322E">
        <w:rPr>
          <w:color w:val="231F20"/>
        </w:rPr>
        <w:t xml:space="preserve"> </w:t>
      </w:r>
      <w:r>
        <w:rPr>
          <w:color w:val="231F20"/>
        </w:rPr>
        <w:t>в</w:t>
      </w:r>
      <w:r w:rsidRPr="0038322E">
        <w:rPr>
          <w:color w:val="231F20"/>
        </w:rPr>
        <w:t xml:space="preserve"> процессе восприятия и освоения в личной художественной деятельности </w:t>
      </w:r>
      <w:r>
        <w:rPr>
          <w:color w:val="231F20"/>
        </w:rPr>
        <w:t>конкретных</w:t>
      </w:r>
      <w:r w:rsidRPr="0038322E">
        <w:rPr>
          <w:color w:val="231F20"/>
        </w:rPr>
        <w:t xml:space="preserve"> </w:t>
      </w:r>
      <w:r>
        <w:rPr>
          <w:color w:val="231F20"/>
        </w:rPr>
        <w:t>знаний</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мудрости,</w:t>
      </w:r>
      <w:r w:rsidRPr="0038322E">
        <w:rPr>
          <w:color w:val="231F20"/>
        </w:rPr>
        <w:t xml:space="preserve"> </w:t>
      </w:r>
      <w:r>
        <w:rPr>
          <w:color w:val="231F20"/>
        </w:rPr>
        <w:t>заложенных</w:t>
      </w:r>
      <w:r w:rsidRPr="0038322E">
        <w:rPr>
          <w:color w:val="231F20"/>
        </w:rPr>
        <w:t xml:space="preserve"> </w:t>
      </w:r>
      <w:r>
        <w:rPr>
          <w:color w:val="231F20"/>
        </w:rPr>
        <w:t>в</w:t>
      </w:r>
      <w:r w:rsidRPr="0038322E">
        <w:rPr>
          <w:color w:val="231F20"/>
        </w:rPr>
        <w:t xml:space="preserve"> </w:t>
      </w:r>
      <w:r w:rsidR="0038322E">
        <w:rPr>
          <w:color w:val="231F20"/>
        </w:rPr>
        <w:t>куль</w:t>
      </w:r>
      <w:r>
        <w:rPr>
          <w:color w:val="231F20"/>
        </w:rPr>
        <w:t>урных традициях.</w:t>
      </w:r>
    </w:p>
    <w:p w:rsidR="00AA6CBD" w:rsidRPr="0038322E" w:rsidRDefault="00AA6CBD" w:rsidP="00AA6CBD">
      <w:pPr>
        <w:pStyle w:val="a3"/>
        <w:ind w:left="0"/>
        <w:jc w:val="both"/>
        <w:rPr>
          <w:color w:val="231F20"/>
        </w:rPr>
      </w:pPr>
      <w:r>
        <w:rPr>
          <w:i/>
          <w:color w:val="231F20"/>
        </w:rPr>
        <w:t xml:space="preserve">Гражданское воспитание </w:t>
      </w:r>
      <w:r w:rsidR="0038322E">
        <w:rPr>
          <w:color w:val="231F20"/>
        </w:rPr>
        <w:t>формируется через развитие чув</w:t>
      </w:r>
      <w:r>
        <w:rPr>
          <w:color w:val="231F20"/>
        </w:rPr>
        <w:t>ства личной причастности к жизни общества и созидающих качеств личности, приобщение обучающихся к ценностям отечественной</w:t>
      </w:r>
      <w:r w:rsidRPr="0038322E">
        <w:rPr>
          <w:color w:val="231F20"/>
        </w:rPr>
        <w:t xml:space="preserve"> </w:t>
      </w:r>
      <w:r>
        <w:rPr>
          <w:color w:val="231F20"/>
        </w:rPr>
        <w:t>и</w:t>
      </w:r>
      <w:r w:rsidRPr="0038322E">
        <w:rPr>
          <w:color w:val="231F20"/>
        </w:rPr>
        <w:t xml:space="preserve"> </w:t>
      </w:r>
      <w:r>
        <w:rPr>
          <w:color w:val="231F20"/>
        </w:rPr>
        <w:t>мировой</w:t>
      </w:r>
      <w:r w:rsidRPr="0038322E">
        <w:rPr>
          <w:color w:val="231F20"/>
        </w:rPr>
        <w:t xml:space="preserve"> </w:t>
      </w:r>
      <w:r>
        <w:rPr>
          <w:color w:val="231F20"/>
        </w:rPr>
        <w:t>культуры.</w:t>
      </w:r>
      <w:r w:rsidRPr="0038322E">
        <w:rPr>
          <w:color w:val="231F20"/>
        </w:rPr>
        <w:t xml:space="preserve"> </w:t>
      </w:r>
      <w:r>
        <w:rPr>
          <w:color w:val="231F20"/>
        </w:rPr>
        <w:t>Учебный</w:t>
      </w:r>
      <w:r w:rsidRPr="0038322E">
        <w:rPr>
          <w:color w:val="231F20"/>
        </w:rPr>
        <w:t xml:space="preserve"> </w:t>
      </w:r>
      <w:r>
        <w:rPr>
          <w:color w:val="231F20"/>
        </w:rPr>
        <w:t>предмет</w:t>
      </w:r>
      <w:r w:rsidRPr="0038322E">
        <w:rPr>
          <w:color w:val="231F20"/>
        </w:rPr>
        <w:t xml:space="preserve"> </w:t>
      </w:r>
      <w:r>
        <w:rPr>
          <w:color w:val="231F20"/>
        </w:rPr>
        <w:t>способ</w:t>
      </w:r>
      <w:r w:rsidRPr="0038322E">
        <w:rPr>
          <w:color w:val="231F20"/>
        </w:rPr>
        <w:t>ствует пониманию особенностей жизни разных народов и кра</w:t>
      </w:r>
      <w:r>
        <w:rPr>
          <w:color w:val="231F20"/>
        </w:rPr>
        <w:t>соты национальных эстетических идеалов. Коллективные творческие</w:t>
      </w:r>
      <w:r w:rsidRPr="0038322E">
        <w:rPr>
          <w:color w:val="231F20"/>
        </w:rPr>
        <w:t xml:space="preserve"> </w:t>
      </w:r>
      <w:r>
        <w:rPr>
          <w:color w:val="231F20"/>
        </w:rPr>
        <w:t>работы</w:t>
      </w:r>
      <w:r w:rsidRPr="0038322E">
        <w:rPr>
          <w:color w:val="231F20"/>
        </w:rPr>
        <w:t xml:space="preserve"> </w:t>
      </w:r>
      <w:r>
        <w:rPr>
          <w:color w:val="231F20"/>
        </w:rPr>
        <w:t>создают</w:t>
      </w:r>
      <w:r w:rsidRPr="0038322E">
        <w:rPr>
          <w:color w:val="231F20"/>
        </w:rPr>
        <w:t xml:space="preserve"> </w:t>
      </w:r>
      <w:r>
        <w:rPr>
          <w:color w:val="231F20"/>
        </w:rPr>
        <w:t>условия</w:t>
      </w:r>
      <w:r w:rsidRPr="0038322E">
        <w:rPr>
          <w:color w:val="231F20"/>
        </w:rPr>
        <w:t xml:space="preserve"> </w:t>
      </w:r>
      <w:r>
        <w:rPr>
          <w:color w:val="231F20"/>
        </w:rPr>
        <w:t>для</w:t>
      </w:r>
      <w:r w:rsidRPr="0038322E">
        <w:rPr>
          <w:color w:val="231F20"/>
        </w:rPr>
        <w:t xml:space="preserve"> </w:t>
      </w:r>
      <w:r>
        <w:rPr>
          <w:color w:val="231F20"/>
        </w:rPr>
        <w:t>разных</w:t>
      </w:r>
      <w:r w:rsidRPr="0038322E">
        <w:rPr>
          <w:color w:val="231F20"/>
        </w:rPr>
        <w:t xml:space="preserve"> </w:t>
      </w:r>
      <w:r>
        <w:rPr>
          <w:color w:val="231F20"/>
        </w:rPr>
        <w:t>форм</w:t>
      </w:r>
      <w:r w:rsidRPr="0038322E">
        <w:rPr>
          <w:color w:val="231F20"/>
        </w:rPr>
        <w:t xml:space="preserve"> </w:t>
      </w:r>
      <w:r w:rsidR="0038322E">
        <w:rPr>
          <w:color w:val="231F20"/>
        </w:rPr>
        <w:t>художе</w:t>
      </w:r>
      <w:r>
        <w:rPr>
          <w:color w:val="231F20"/>
        </w:rPr>
        <w:t>ственно-творческой деятельности, способствуют пониманию другого человека, становлению чувства личной ответствен</w:t>
      </w:r>
      <w:r w:rsidRPr="0038322E">
        <w:rPr>
          <w:color w:val="231F20"/>
        </w:rPr>
        <w:t>ности.</w:t>
      </w:r>
    </w:p>
    <w:p w:rsidR="00AA6CBD" w:rsidRPr="0038322E" w:rsidRDefault="00AA6CBD" w:rsidP="00AA6CBD">
      <w:pPr>
        <w:pStyle w:val="a3"/>
        <w:ind w:left="0"/>
        <w:jc w:val="both"/>
        <w:rPr>
          <w:color w:val="231F20"/>
        </w:rPr>
      </w:pPr>
      <w:r>
        <w:rPr>
          <w:i/>
          <w:color w:val="231F20"/>
        </w:rPr>
        <w:t xml:space="preserve">Духовно-нравственное воспитание </w:t>
      </w:r>
      <w:r w:rsidR="0038322E">
        <w:rPr>
          <w:color w:val="231F20"/>
        </w:rPr>
        <w:t>является стержнем ху</w:t>
      </w:r>
      <w:r>
        <w:rPr>
          <w:color w:val="231F20"/>
        </w:rPr>
        <w:t>дожественного</w:t>
      </w:r>
      <w:r w:rsidRPr="0038322E">
        <w:rPr>
          <w:color w:val="231F20"/>
        </w:rPr>
        <w:t xml:space="preserve"> </w:t>
      </w:r>
      <w:r>
        <w:rPr>
          <w:color w:val="231F20"/>
        </w:rPr>
        <w:t>развития</w:t>
      </w:r>
      <w:r w:rsidRPr="0038322E">
        <w:rPr>
          <w:color w:val="231F20"/>
        </w:rPr>
        <w:t xml:space="preserve"> </w:t>
      </w:r>
      <w:r>
        <w:rPr>
          <w:color w:val="231F20"/>
        </w:rPr>
        <w:t>обучающегося,</w:t>
      </w:r>
      <w:r w:rsidRPr="0038322E">
        <w:rPr>
          <w:color w:val="231F20"/>
        </w:rPr>
        <w:t xml:space="preserve"> </w:t>
      </w:r>
      <w:r>
        <w:rPr>
          <w:color w:val="231F20"/>
        </w:rPr>
        <w:t>приобщения</w:t>
      </w:r>
      <w:r w:rsidRPr="0038322E">
        <w:rPr>
          <w:color w:val="231F20"/>
        </w:rPr>
        <w:t xml:space="preserve"> </w:t>
      </w:r>
      <w:r>
        <w:rPr>
          <w:color w:val="231F20"/>
        </w:rPr>
        <w:t>его</w:t>
      </w:r>
      <w:r w:rsidRPr="0038322E">
        <w:rPr>
          <w:color w:val="231F20"/>
        </w:rPr>
        <w:t xml:space="preserve"> </w:t>
      </w:r>
      <w:r>
        <w:rPr>
          <w:color w:val="231F20"/>
        </w:rPr>
        <w:t>к</w:t>
      </w:r>
      <w:r w:rsidRPr="0038322E">
        <w:rPr>
          <w:color w:val="231F20"/>
        </w:rPr>
        <w:t xml:space="preserve"> </w:t>
      </w:r>
      <w:r w:rsidR="0038322E">
        <w:rPr>
          <w:color w:val="231F20"/>
        </w:rPr>
        <w:t>ис</w:t>
      </w:r>
      <w:r>
        <w:rPr>
          <w:color w:val="231F20"/>
        </w:rPr>
        <w:t>кусству как сфере, концентрирующей в себе духовно-нрав</w:t>
      </w:r>
      <w:r w:rsidRPr="0038322E">
        <w:rPr>
          <w:color w:val="231F20"/>
        </w:rPr>
        <w:t xml:space="preserve">ственного поиск человечества. Учебные задания направлены на </w:t>
      </w:r>
      <w:r>
        <w:rPr>
          <w:color w:val="231F20"/>
        </w:rPr>
        <w:t>развитие внутреннего мира обучающегося и воспитание его эмоционально-образной, чу</w:t>
      </w:r>
      <w:r w:rsidR="0038322E">
        <w:rPr>
          <w:color w:val="231F20"/>
        </w:rPr>
        <w:t>вственной сферы. Занятия искус</w:t>
      </w:r>
      <w:r>
        <w:rPr>
          <w:color w:val="231F20"/>
        </w:rPr>
        <w:t>ством</w:t>
      </w:r>
      <w:r w:rsidRPr="0038322E">
        <w:rPr>
          <w:color w:val="231F20"/>
        </w:rPr>
        <w:t xml:space="preserve"> </w:t>
      </w:r>
      <w:r>
        <w:rPr>
          <w:color w:val="231F20"/>
        </w:rPr>
        <w:t>помогают</w:t>
      </w:r>
      <w:r w:rsidRPr="0038322E">
        <w:rPr>
          <w:color w:val="231F20"/>
        </w:rPr>
        <w:t xml:space="preserve"> </w:t>
      </w:r>
      <w:r>
        <w:rPr>
          <w:color w:val="231F20"/>
        </w:rPr>
        <w:t>школьнику</w:t>
      </w:r>
      <w:r w:rsidRPr="0038322E">
        <w:rPr>
          <w:color w:val="231F20"/>
        </w:rPr>
        <w:t xml:space="preserve"> </w:t>
      </w:r>
      <w:r>
        <w:rPr>
          <w:color w:val="231F20"/>
        </w:rPr>
        <w:t>обрести</w:t>
      </w:r>
      <w:r w:rsidRPr="0038322E">
        <w:rPr>
          <w:color w:val="231F20"/>
        </w:rPr>
        <w:t xml:space="preserve"> </w:t>
      </w:r>
      <w:r>
        <w:rPr>
          <w:color w:val="231F20"/>
        </w:rPr>
        <w:t>социально</w:t>
      </w:r>
      <w:r w:rsidRPr="0038322E">
        <w:rPr>
          <w:color w:val="231F20"/>
        </w:rPr>
        <w:t xml:space="preserve"> </w:t>
      </w:r>
      <w:r>
        <w:rPr>
          <w:color w:val="231F20"/>
        </w:rPr>
        <w:t>значимые</w:t>
      </w:r>
      <w:r w:rsidRPr="0038322E">
        <w:rPr>
          <w:color w:val="231F20"/>
        </w:rPr>
        <w:t xml:space="preserve"> </w:t>
      </w:r>
      <w:r w:rsidR="0038322E">
        <w:rPr>
          <w:color w:val="231F20"/>
        </w:rPr>
        <w:t>зна</w:t>
      </w:r>
      <w:r>
        <w:rPr>
          <w:color w:val="231F20"/>
        </w:rPr>
        <w:t>ния.</w:t>
      </w:r>
      <w:r w:rsidRPr="0038322E">
        <w:rPr>
          <w:color w:val="231F20"/>
        </w:rPr>
        <w:t xml:space="preserve"> </w:t>
      </w:r>
      <w:r>
        <w:rPr>
          <w:color w:val="231F20"/>
        </w:rPr>
        <w:t>Развитие</w:t>
      </w:r>
      <w:r w:rsidRPr="0038322E">
        <w:rPr>
          <w:color w:val="231F20"/>
        </w:rPr>
        <w:t xml:space="preserve"> </w:t>
      </w:r>
      <w:r>
        <w:rPr>
          <w:color w:val="231F20"/>
        </w:rPr>
        <w:t>творческих</w:t>
      </w:r>
      <w:r w:rsidRPr="0038322E">
        <w:rPr>
          <w:color w:val="231F20"/>
        </w:rPr>
        <w:t xml:space="preserve"> </w:t>
      </w:r>
      <w:r>
        <w:rPr>
          <w:color w:val="231F20"/>
        </w:rPr>
        <w:t>способностей</w:t>
      </w:r>
      <w:r w:rsidRPr="0038322E">
        <w:rPr>
          <w:color w:val="231F20"/>
        </w:rPr>
        <w:t xml:space="preserve"> </w:t>
      </w:r>
      <w:r>
        <w:rPr>
          <w:color w:val="231F20"/>
        </w:rPr>
        <w:t>способствует</w:t>
      </w:r>
      <w:r w:rsidRPr="0038322E">
        <w:rPr>
          <w:color w:val="231F20"/>
        </w:rPr>
        <w:t xml:space="preserve"> </w:t>
      </w:r>
      <w:r>
        <w:rPr>
          <w:color w:val="231F20"/>
        </w:rPr>
        <w:t>росту</w:t>
      </w:r>
      <w:r w:rsidRPr="0038322E">
        <w:rPr>
          <w:color w:val="231F20"/>
        </w:rPr>
        <w:t xml:space="preserve"> </w:t>
      </w:r>
      <w:r w:rsidR="0038322E">
        <w:rPr>
          <w:color w:val="231F20"/>
        </w:rPr>
        <w:t>са</w:t>
      </w:r>
      <w:r>
        <w:rPr>
          <w:color w:val="231F20"/>
        </w:rPr>
        <w:t>мосознания, осознания себя как личности и члена общества.</w:t>
      </w:r>
    </w:p>
    <w:p w:rsidR="00AA6CBD" w:rsidRPr="0038322E" w:rsidRDefault="00AA6CBD" w:rsidP="00AA6CBD">
      <w:pPr>
        <w:pStyle w:val="a3"/>
        <w:ind w:left="0"/>
        <w:jc w:val="both"/>
      </w:pPr>
      <w:r>
        <w:rPr>
          <w:i/>
          <w:color w:val="231F20"/>
        </w:rPr>
        <w:t>Эстетическое</w:t>
      </w:r>
      <w:r>
        <w:rPr>
          <w:i/>
          <w:color w:val="231F20"/>
          <w:spacing w:val="40"/>
        </w:rPr>
        <w:t xml:space="preserve"> </w:t>
      </w:r>
      <w:r>
        <w:rPr>
          <w:i/>
          <w:color w:val="231F20"/>
        </w:rPr>
        <w:t>воспитание</w:t>
      </w:r>
      <w:r>
        <w:rPr>
          <w:i/>
          <w:color w:val="231F20"/>
          <w:spacing w:val="40"/>
        </w:rPr>
        <w:t xml:space="preserve"> </w:t>
      </w:r>
      <w:r>
        <w:rPr>
          <w:i/>
          <w:color w:val="231F20"/>
        </w:rPr>
        <w:t>—</w:t>
      </w:r>
      <w:r>
        <w:rPr>
          <w:i/>
          <w:color w:val="231F20"/>
          <w:spacing w:val="40"/>
        </w:rPr>
        <w:t xml:space="preserve"> </w:t>
      </w:r>
      <w:r>
        <w:rPr>
          <w:color w:val="231F20"/>
        </w:rPr>
        <w:t>важнейший компонент и ус</w:t>
      </w:r>
      <w:r w:rsidRPr="0038322E">
        <w:rPr>
          <w:color w:val="231F20"/>
        </w:rPr>
        <w:t xml:space="preserve">ловие развития социально значимых отношений обучающихся, </w:t>
      </w:r>
      <w:r>
        <w:rPr>
          <w:color w:val="231F20"/>
        </w:rPr>
        <w:t>формирования</w:t>
      </w:r>
      <w:r w:rsidRPr="0038322E">
        <w:rPr>
          <w:color w:val="231F20"/>
        </w:rPr>
        <w:t xml:space="preserve"> </w:t>
      </w:r>
      <w:r>
        <w:rPr>
          <w:color w:val="231F20"/>
        </w:rPr>
        <w:t>представлений</w:t>
      </w:r>
      <w:r w:rsidRPr="0038322E">
        <w:rPr>
          <w:color w:val="231F20"/>
        </w:rPr>
        <w:t xml:space="preserve"> </w:t>
      </w:r>
      <w:r>
        <w:rPr>
          <w:color w:val="231F20"/>
        </w:rPr>
        <w:t>о</w:t>
      </w:r>
      <w:r w:rsidRPr="0038322E">
        <w:rPr>
          <w:color w:val="231F20"/>
        </w:rPr>
        <w:t xml:space="preserve"> </w:t>
      </w:r>
      <w:proofErr w:type="gramStart"/>
      <w:r>
        <w:rPr>
          <w:color w:val="231F20"/>
        </w:rPr>
        <w:t>прекрасном</w:t>
      </w:r>
      <w:proofErr w:type="gramEnd"/>
      <w:r w:rsidRPr="0038322E">
        <w:rPr>
          <w:color w:val="231F20"/>
        </w:rPr>
        <w:t xml:space="preserve"> </w:t>
      </w:r>
      <w:r>
        <w:rPr>
          <w:color w:val="231F20"/>
        </w:rPr>
        <w:t>и</w:t>
      </w:r>
      <w:r w:rsidRPr="0038322E">
        <w:rPr>
          <w:color w:val="231F20"/>
        </w:rPr>
        <w:t xml:space="preserve"> </w:t>
      </w:r>
      <w:r>
        <w:rPr>
          <w:color w:val="231F20"/>
        </w:rPr>
        <w:t>безобразном,</w:t>
      </w:r>
      <w:r w:rsidRPr="0038322E">
        <w:rPr>
          <w:color w:val="231F20"/>
        </w:rPr>
        <w:t xml:space="preserve"> </w:t>
      </w:r>
      <w:r>
        <w:rPr>
          <w:color w:val="231F20"/>
        </w:rPr>
        <w:t xml:space="preserve">о </w:t>
      </w:r>
      <w:r w:rsidRPr="0038322E">
        <w:rPr>
          <w:color w:val="231F20"/>
        </w:rPr>
        <w:t>высоком и низком. Эстетическое воспитание способствует фо</w:t>
      </w:r>
      <w:proofErr w:type="gramStart"/>
      <w:r w:rsidRPr="0038322E">
        <w:rPr>
          <w:color w:val="231F20"/>
        </w:rPr>
        <w:t>р-</w:t>
      </w:r>
      <w:proofErr w:type="gramEnd"/>
      <w:r w:rsidRPr="0038322E">
        <w:rPr>
          <w:color w:val="231F20"/>
        </w:rPr>
        <w:t xml:space="preserve"> </w:t>
      </w:r>
      <w:r w:rsidRPr="0038322E">
        <w:rPr>
          <w:color w:val="231F20"/>
        </w:rPr>
        <w:lastRenderedPageBreak/>
        <w:t xml:space="preserve">мированию ценностных ориентаций школьников в отношении </w:t>
      </w:r>
      <w:r>
        <w:rPr>
          <w:color w:val="231F20"/>
        </w:rPr>
        <w:t>к</w:t>
      </w:r>
      <w:r w:rsidRPr="0038322E">
        <w:rPr>
          <w:color w:val="231F20"/>
        </w:rPr>
        <w:t xml:space="preserve"> </w:t>
      </w:r>
      <w:r>
        <w:rPr>
          <w:color w:val="231F20"/>
        </w:rPr>
        <w:t>окружающим</w:t>
      </w:r>
      <w:r w:rsidRPr="0038322E">
        <w:rPr>
          <w:color w:val="231F20"/>
        </w:rPr>
        <w:t xml:space="preserve"> </w:t>
      </w:r>
      <w:r>
        <w:rPr>
          <w:color w:val="231F20"/>
        </w:rPr>
        <w:t>людям,</w:t>
      </w:r>
      <w:r w:rsidRPr="0038322E">
        <w:rPr>
          <w:color w:val="231F20"/>
        </w:rPr>
        <w:t xml:space="preserve"> </w:t>
      </w:r>
      <w:r>
        <w:rPr>
          <w:color w:val="231F20"/>
        </w:rPr>
        <w:t>в</w:t>
      </w:r>
      <w:r w:rsidRPr="0038322E">
        <w:rPr>
          <w:color w:val="231F20"/>
        </w:rPr>
        <w:t xml:space="preserve"> </w:t>
      </w:r>
      <w:r>
        <w:rPr>
          <w:color w:val="231F20"/>
        </w:rPr>
        <w:t>стремлении</w:t>
      </w:r>
      <w:r w:rsidRPr="0038322E">
        <w:rPr>
          <w:color w:val="231F20"/>
        </w:rPr>
        <w:t xml:space="preserve"> </w:t>
      </w:r>
      <w:r>
        <w:rPr>
          <w:color w:val="231F20"/>
        </w:rPr>
        <w:t>к</w:t>
      </w:r>
      <w:r w:rsidRPr="0038322E">
        <w:rPr>
          <w:color w:val="231F20"/>
        </w:rPr>
        <w:t xml:space="preserve"> </w:t>
      </w:r>
      <w:r>
        <w:rPr>
          <w:color w:val="231F20"/>
        </w:rPr>
        <w:t>их</w:t>
      </w:r>
      <w:r w:rsidRPr="0038322E">
        <w:rPr>
          <w:color w:val="231F20"/>
        </w:rPr>
        <w:t xml:space="preserve"> </w:t>
      </w:r>
      <w:r>
        <w:rPr>
          <w:color w:val="231F20"/>
        </w:rPr>
        <w:t>пониманию,</w:t>
      </w:r>
      <w:r w:rsidRPr="0038322E">
        <w:rPr>
          <w:color w:val="231F20"/>
        </w:rPr>
        <w:t xml:space="preserve"> </w:t>
      </w:r>
      <w:r>
        <w:rPr>
          <w:color w:val="231F20"/>
        </w:rPr>
        <w:t>а</w:t>
      </w:r>
      <w:r w:rsidRPr="0038322E">
        <w:rPr>
          <w:color w:val="231F20"/>
        </w:rPr>
        <w:t xml:space="preserve"> </w:t>
      </w:r>
      <w:r>
        <w:rPr>
          <w:color w:val="231F20"/>
        </w:rPr>
        <w:t>также в</w:t>
      </w:r>
      <w:r w:rsidRPr="0038322E">
        <w:rPr>
          <w:color w:val="231F20"/>
        </w:rPr>
        <w:t xml:space="preserve"> </w:t>
      </w:r>
      <w:r>
        <w:rPr>
          <w:color w:val="231F20"/>
        </w:rPr>
        <w:t>отношении</w:t>
      </w:r>
      <w:r w:rsidRPr="0038322E">
        <w:rPr>
          <w:color w:val="231F20"/>
        </w:rPr>
        <w:t xml:space="preserve"> </w:t>
      </w:r>
      <w:r>
        <w:rPr>
          <w:color w:val="231F20"/>
        </w:rPr>
        <w:t>к</w:t>
      </w:r>
      <w:r w:rsidRPr="0038322E">
        <w:rPr>
          <w:color w:val="231F20"/>
        </w:rPr>
        <w:t xml:space="preserve"> </w:t>
      </w:r>
      <w:r>
        <w:rPr>
          <w:color w:val="231F20"/>
        </w:rPr>
        <w:t>семье,</w:t>
      </w:r>
      <w:r w:rsidRPr="0038322E">
        <w:rPr>
          <w:color w:val="231F20"/>
        </w:rPr>
        <w:t xml:space="preserve"> </w:t>
      </w:r>
      <w:r>
        <w:rPr>
          <w:color w:val="231F20"/>
        </w:rPr>
        <w:t>природе,</w:t>
      </w:r>
      <w:r w:rsidRPr="0038322E">
        <w:rPr>
          <w:color w:val="231F20"/>
        </w:rPr>
        <w:t xml:space="preserve"> </w:t>
      </w:r>
      <w:r>
        <w:rPr>
          <w:color w:val="231F20"/>
        </w:rPr>
        <w:t>труду,</w:t>
      </w:r>
      <w:r w:rsidRPr="0038322E">
        <w:rPr>
          <w:color w:val="231F20"/>
        </w:rPr>
        <w:t xml:space="preserve"> </w:t>
      </w:r>
      <w:r>
        <w:rPr>
          <w:color w:val="231F20"/>
        </w:rPr>
        <w:t>искусству,</w:t>
      </w:r>
      <w:r w:rsidRPr="0038322E">
        <w:rPr>
          <w:color w:val="231F20"/>
        </w:rPr>
        <w:t xml:space="preserve"> культурному </w:t>
      </w:r>
      <w:r w:rsidRPr="0038322E">
        <w:rPr>
          <w:color w:val="231F20"/>
          <w:spacing w:val="-2"/>
        </w:rPr>
        <w:t>наследию.</w:t>
      </w:r>
    </w:p>
    <w:p w:rsidR="00AA6CBD" w:rsidRPr="0038322E" w:rsidRDefault="00AA6CBD" w:rsidP="00AA6CBD">
      <w:pPr>
        <w:pStyle w:val="a3"/>
        <w:ind w:left="0"/>
        <w:jc w:val="both"/>
        <w:rPr>
          <w:color w:val="231F20"/>
          <w:w w:val="105"/>
        </w:rPr>
      </w:pPr>
      <w:r w:rsidRPr="0038322E">
        <w:rPr>
          <w:i/>
          <w:color w:val="231F20"/>
          <w:w w:val="105"/>
        </w:rPr>
        <w:t>Ценности</w:t>
      </w:r>
      <w:r w:rsidRPr="0038322E">
        <w:rPr>
          <w:i/>
          <w:color w:val="231F20"/>
          <w:spacing w:val="80"/>
          <w:w w:val="105"/>
        </w:rPr>
        <w:t xml:space="preserve"> </w:t>
      </w:r>
      <w:r w:rsidRPr="0038322E">
        <w:rPr>
          <w:i/>
          <w:color w:val="231F20"/>
          <w:w w:val="105"/>
        </w:rPr>
        <w:t>познавательной</w:t>
      </w:r>
      <w:r w:rsidRPr="0038322E">
        <w:rPr>
          <w:i/>
          <w:color w:val="231F20"/>
          <w:spacing w:val="80"/>
          <w:w w:val="105"/>
        </w:rPr>
        <w:t xml:space="preserve"> </w:t>
      </w:r>
      <w:r w:rsidRPr="0038322E">
        <w:rPr>
          <w:i/>
          <w:color w:val="231F20"/>
          <w:w w:val="105"/>
        </w:rPr>
        <w:t>деятельности</w:t>
      </w:r>
      <w:r w:rsidRPr="0038322E">
        <w:rPr>
          <w:i/>
          <w:color w:val="231F20"/>
          <w:spacing w:val="80"/>
          <w:w w:val="105"/>
        </w:rPr>
        <w:t xml:space="preserve"> </w:t>
      </w:r>
      <w:r w:rsidRPr="0038322E">
        <w:rPr>
          <w:color w:val="231F20"/>
          <w:w w:val="105"/>
        </w:rPr>
        <w:t>воспитываются</w:t>
      </w:r>
      <w:r w:rsidRPr="0038322E">
        <w:rPr>
          <w:color w:val="231F20"/>
          <w:spacing w:val="40"/>
          <w:w w:val="105"/>
        </w:rPr>
        <w:t xml:space="preserve"> </w:t>
      </w:r>
      <w:r w:rsidRPr="0038322E">
        <w:rPr>
          <w:color w:val="231F20"/>
        </w:rPr>
        <w:t>как</w:t>
      </w:r>
      <w:r w:rsidRPr="0038322E">
        <w:rPr>
          <w:color w:val="231F20"/>
          <w:spacing w:val="-16"/>
        </w:rPr>
        <w:t xml:space="preserve"> </w:t>
      </w:r>
      <w:r w:rsidRPr="0038322E">
        <w:rPr>
          <w:color w:val="231F20"/>
        </w:rPr>
        <w:t>эмоционально</w:t>
      </w:r>
      <w:r w:rsidRPr="0038322E">
        <w:rPr>
          <w:color w:val="231F20"/>
          <w:spacing w:val="-16"/>
        </w:rPr>
        <w:t xml:space="preserve"> </w:t>
      </w:r>
      <w:r w:rsidRPr="0038322E">
        <w:rPr>
          <w:color w:val="231F20"/>
          <w:w w:val="105"/>
        </w:rPr>
        <w:t xml:space="preserve">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w:t>
      </w:r>
      <w:r w:rsidR="0038322E" w:rsidRPr="0038322E">
        <w:rPr>
          <w:color w:val="231F20"/>
          <w:w w:val="105"/>
        </w:rPr>
        <w:t>при выполнении заданий культур</w:t>
      </w:r>
      <w:r w:rsidRPr="0038322E">
        <w:rPr>
          <w:color w:val="231F20"/>
          <w:w w:val="105"/>
        </w:rPr>
        <w:t>но-исторической направленности.</w:t>
      </w:r>
    </w:p>
    <w:p w:rsidR="00AA6CBD" w:rsidRPr="0038322E" w:rsidRDefault="00AA6CBD" w:rsidP="00AA6CBD">
      <w:pPr>
        <w:pStyle w:val="a3"/>
        <w:ind w:left="0"/>
        <w:jc w:val="both"/>
        <w:rPr>
          <w:color w:val="231F20"/>
          <w:w w:val="105"/>
        </w:rPr>
      </w:pPr>
      <w:r w:rsidRPr="0038322E">
        <w:rPr>
          <w:color w:val="231F20"/>
          <w:w w:val="105"/>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38322E">
        <w:rPr>
          <w:color w:val="231F20"/>
          <w:w w:val="105"/>
        </w:rPr>
        <w:t>вств сп</w:t>
      </w:r>
      <w:proofErr w:type="gramEnd"/>
      <w:r w:rsidRPr="0038322E">
        <w:rPr>
          <w:color w:val="231F20"/>
          <w:w w:val="105"/>
        </w:rPr>
        <w:t>особствует активному неприятию действий, приносящих вред окружающей среде.</w:t>
      </w:r>
    </w:p>
    <w:p w:rsidR="00AA6CBD" w:rsidRPr="0038322E" w:rsidRDefault="00AA6CBD" w:rsidP="00AA6CBD">
      <w:pPr>
        <w:pStyle w:val="a3"/>
        <w:ind w:left="0"/>
        <w:jc w:val="both"/>
      </w:pPr>
      <w:r w:rsidRPr="0038322E">
        <w:rPr>
          <w:i/>
          <w:color w:val="231F20"/>
        </w:rPr>
        <w:t xml:space="preserve">Трудовое воспитание </w:t>
      </w:r>
      <w:r w:rsidRPr="0038322E">
        <w:rPr>
          <w:color w:val="231F20"/>
        </w:rPr>
        <w:t>осуществляется в процессе личной ху</w:t>
      </w:r>
      <w:r w:rsidRPr="0038322E">
        <w:rPr>
          <w:color w:val="231F20"/>
          <w:w w:val="95"/>
        </w:rPr>
        <w:t xml:space="preserve">дожественно-творческой работы по освоению художественных </w:t>
      </w:r>
      <w:r w:rsidRPr="0038322E">
        <w:rPr>
          <w:color w:val="231F20"/>
        </w:rPr>
        <w:t>материалов</w:t>
      </w:r>
      <w:r w:rsidRPr="0038322E">
        <w:rPr>
          <w:color w:val="231F20"/>
          <w:spacing w:val="-1"/>
        </w:rPr>
        <w:t xml:space="preserve"> </w:t>
      </w:r>
      <w:r w:rsidRPr="0038322E">
        <w:rPr>
          <w:color w:val="231F20"/>
        </w:rPr>
        <w:t>и</w:t>
      </w:r>
      <w:r w:rsidRPr="0038322E">
        <w:rPr>
          <w:color w:val="231F20"/>
          <w:spacing w:val="-1"/>
        </w:rPr>
        <w:t xml:space="preserve"> </w:t>
      </w:r>
      <w:r w:rsidRPr="0038322E">
        <w:rPr>
          <w:color w:val="231F20"/>
        </w:rPr>
        <w:t>удовлетворения</w:t>
      </w:r>
      <w:r w:rsidRPr="0038322E">
        <w:rPr>
          <w:color w:val="231F20"/>
          <w:spacing w:val="-1"/>
        </w:rPr>
        <w:t xml:space="preserve"> </w:t>
      </w:r>
      <w:r w:rsidRPr="0038322E">
        <w:rPr>
          <w:color w:val="231F20"/>
        </w:rPr>
        <w:t>от</w:t>
      </w:r>
      <w:r w:rsidRPr="0038322E">
        <w:rPr>
          <w:color w:val="231F20"/>
          <w:spacing w:val="-1"/>
        </w:rPr>
        <w:t xml:space="preserve"> </w:t>
      </w:r>
      <w:r w:rsidRPr="0038322E">
        <w:rPr>
          <w:color w:val="231F20"/>
        </w:rPr>
        <w:t>создания</w:t>
      </w:r>
      <w:r w:rsidRPr="0038322E">
        <w:rPr>
          <w:color w:val="231F20"/>
          <w:spacing w:val="-1"/>
        </w:rPr>
        <w:t xml:space="preserve"> </w:t>
      </w:r>
      <w:r w:rsidRPr="0038322E">
        <w:rPr>
          <w:color w:val="231F20"/>
        </w:rPr>
        <w:t>реального,</w:t>
      </w:r>
      <w:r w:rsidRPr="0038322E">
        <w:rPr>
          <w:color w:val="231F20"/>
          <w:spacing w:val="-1"/>
        </w:rPr>
        <w:t xml:space="preserve"> </w:t>
      </w:r>
      <w:r w:rsidRPr="0038322E">
        <w:rPr>
          <w:color w:val="231F20"/>
        </w:rPr>
        <w:t>практ</w:t>
      </w:r>
      <w:proofErr w:type="gramStart"/>
      <w:r w:rsidRPr="0038322E">
        <w:rPr>
          <w:color w:val="231F20"/>
        </w:rPr>
        <w:t>и-</w:t>
      </w:r>
      <w:proofErr w:type="gramEnd"/>
      <w:r w:rsidRPr="0038322E">
        <w:rPr>
          <w:color w:val="231F20"/>
        </w:rPr>
        <w:t xml:space="preserve"> ческого</w:t>
      </w:r>
      <w:r w:rsidRPr="0038322E">
        <w:rPr>
          <w:color w:val="231F20"/>
          <w:spacing w:val="-16"/>
        </w:rPr>
        <w:t xml:space="preserve"> </w:t>
      </w:r>
      <w:r w:rsidRPr="0038322E">
        <w:rPr>
          <w:color w:val="231F20"/>
        </w:rPr>
        <w:t>продукта.</w:t>
      </w:r>
      <w:r w:rsidRPr="0038322E">
        <w:rPr>
          <w:color w:val="231F20"/>
          <w:spacing w:val="-16"/>
        </w:rPr>
        <w:t xml:space="preserve"> </w:t>
      </w:r>
      <w:r w:rsidRPr="0038322E">
        <w:rPr>
          <w:color w:val="231F20"/>
        </w:rPr>
        <w:t>Воспитываются</w:t>
      </w:r>
      <w:r w:rsidRPr="0038322E">
        <w:rPr>
          <w:color w:val="231F20"/>
          <w:spacing w:val="-16"/>
        </w:rPr>
        <w:t xml:space="preserve"> </w:t>
      </w:r>
      <w:proofErr w:type="gramStart"/>
      <w:r w:rsidRPr="0038322E">
        <w:rPr>
          <w:color w:val="231F20"/>
        </w:rPr>
        <w:t>стремление</w:t>
      </w:r>
      <w:r w:rsidRPr="0038322E">
        <w:rPr>
          <w:color w:val="231F20"/>
          <w:spacing w:val="-16"/>
        </w:rPr>
        <w:t xml:space="preserve"> </w:t>
      </w:r>
      <w:r w:rsidRPr="0038322E">
        <w:rPr>
          <w:color w:val="231F20"/>
        </w:rPr>
        <w:t>достичь</w:t>
      </w:r>
      <w:r w:rsidRPr="0038322E">
        <w:rPr>
          <w:color w:val="231F20"/>
          <w:spacing w:val="-16"/>
        </w:rPr>
        <w:t xml:space="preserve"> </w:t>
      </w:r>
      <w:r w:rsidR="0038322E">
        <w:rPr>
          <w:color w:val="231F20"/>
        </w:rPr>
        <w:t>резуль</w:t>
      </w:r>
      <w:r w:rsidRPr="0038322E">
        <w:rPr>
          <w:color w:val="231F20"/>
        </w:rPr>
        <w:t>тат</w:t>
      </w:r>
      <w:proofErr w:type="gramEnd"/>
      <w:r w:rsidRPr="0038322E">
        <w:rPr>
          <w:color w:val="231F20"/>
        </w:rPr>
        <w:t>, упорство, творческая инициатива, понимание эстетики трудовой деятельности. Важны также умения сотрудничать с одноклассниками,</w:t>
      </w:r>
      <w:r w:rsidRPr="0038322E">
        <w:rPr>
          <w:color w:val="231F20"/>
          <w:spacing w:val="-1"/>
        </w:rPr>
        <w:t xml:space="preserve"> </w:t>
      </w:r>
      <w:r w:rsidRPr="0038322E">
        <w:rPr>
          <w:color w:val="231F20"/>
        </w:rPr>
        <w:t>работать</w:t>
      </w:r>
      <w:r w:rsidRPr="0038322E">
        <w:rPr>
          <w:color w:val="231F20"/>
          <w:spacing w:val="-1"/>
        </w:rPr>
        <w:t xml:space="preserve"> </w:t>
      </w:r>
      <w:r w:rsidRPr="0038322E">
        <w:rPr>
          <w:color w:val="231F20"/>
        </w:rPr>
        <w:t>в</w:t>
      </w:r>
      <w:r w:rsidRPr="0038322E">
        <w:rPr>
          <w:color w:val="231F20"/>
          <w:spacing w:val="-1"/>
        </w:rPr>
        <w:t xml:space="preserve"> </w:t>
      </w:r>
      <w:r w:rsidRPr="0038322E">
        <w:rPr>
          <w:color w:val="231F20"/>
        </w:rPr>
        <w:t>команде,</w:t>
      </w:r>
      <w:r w:rsidRPr="0038322E">
        <w:rPr>
          <w:color w:val="231F20"/>
          <w:spacing w:val="-1"/>
        </w:rPr>
        <w:t xml:space="preserve"> </w:t>
      </w:r>
      <w:r w:rsidRPr="0038322E">
        <w:rPr>
          <w:color w:val="231F20"/>
        </w:rPr>
        <w:t>выполнять</w:t>
      </w:r>
      <w:r w:rsidRPr="0038322E">
        <w:rPr>
          <w:color w:val="231F20"/>
          <w:spacing w:val="-1"/>
        </w:rPr>
        <w:t xml:space="preserve"> </w:t>
      </w:r>
      <w:r w:rsidR="0038322E">
        <w:rPr>
          <w:color w:val="231F20"/>
        </w:rPr>
        <w:t>коллектив</w:t>
      </w:r>
      <w:r w:rsidRPr="0038322E">
        <w:rPr>
          <w:color w:val="231F20"/>
        </w:rPr>
        <w:t>ную</w:t>
      </w:r>
      <w:r w:rsidRPr="0038322E">
        <w:rPr>
          <w:color w:val="231F20"/>
          <w:spacing w:val="-12"/>
        </w:rPr>
        <w:t xml:space="preserve"> </w:t>
      </w:r>
      <w:r w:rsidRPr="0038322E">
        <w:rPr>
          <w:color w:val="231F20"/>
        </w:rPr>
        <w:t>работу</w:t>
      </w:r>
      <w:r w:rsidRPr="0038322E">
        <w:rPr>
          <w:color w:val="231F20"/>
          <w:spacing w:val="-12"/>
        </w:rPr>
        <w:t xml:space="preserve"> </w:t>
      </w:r>
      <w:r w:rsidRPr="0038322E">
        <w:rPr>
          <w:color w:val="231F20"/>
        </w:rPr>
        <w:t>—</w:t>
      </w:r>
      <w:r w:rsidRPr="0038322E">
        <w:rPr>
          <w:color w:val="231F20"/>
          <w:spacing w:val="-12"/>
        </w:rPr>
        <w:t xml:space="preserve"> </w:t>
      </w:r>
      <w:r w:rsidRPr="0038322E">
        <w:rPr>
          <w:color w:val="231F20"/>
        </w:rPr>
        <w:t>обязательные</w:t>
      </w:r>
      <w:r w:rsidRPr="0038322E">
        <w:rPr>
          <w:color w:val="231F20"/>
          <w:spacing w:val="-12"/>
        </w:rPr>
        <w:t xml:space="preserve"> </w:t>
      </w:r>
      <w:r w:rsidRPr="0038322E">
        <w:rPr>
          <w:color w:val="231F20"/>
        </w:rPr>
        <w:t>требования</w:t>
      </w:r>
      <w:r w:rsidRPr="0038322E">
        <w:rPr>
          <w:color w:val="231F20"/>
          <w:spacing w:val="-12"/>
        </w:rPr>
        <w:t xml:space="preserve"> </w:t>
      </w:r>
      <w:r w:rsidRPr="0038322E">
        <w:rPr>
          <w:color w:val="231F20"/>
        </w:rPr>
        <w:t>к</w:t>
      </w:r>
      <w:r w:rsidRPr="0038322E">
        <w:rPr>
          <w:color w:val="231F20"/>
          <w:spacing w:val="-12"/>
        </w:rPr>
        <w:t xml:space="preserve"> </w:t>
      </w:r>
      <w:r w:rsidRPr="0038322E">
        <w:rPr>
          <w:color w:val="231F20"/>
        </w:rPr>
        <w:t>определённым</w:t>
      </w:r>
      <w:r w:rsidRPr="0038322E">
        <w:rPr>
          <w:color w:val="231F20"/>
          <w:spacing w:val="-12"/>
        </w:rPr>
        <w:t xml:space="preserve"> </w:t>
      </w:r>
      <w:r w:rsidRPr="0038322E">
        <w:rPr>
          <w:color w:val="231F20"/>
        </w:rPr>
        <w:t>заданиям по программе.</w:t>
      </w:r>
    </w:p>
    <w:p w:rsidR="0038322E" w:rsidRDefault="0038322E" w:rsidP="00AA6CBD">
      <w:pPr>
        <w:jc w:val="both"/>
        <w:rPr>
          <w:rFonts w:ascii="Trebuchet MS" w:hAnsi="Trebuchet MS"/>
          <w:color w:val="231F20"/>
          <w:w w:val="85"/>
        </w:rPr>
      </w:pPr>
    </w:p>
    <w:p w:rsidR="00AA6CBD" w:rsidRDefault="00AA6CBD" w:rsidP="00AA6CBD">
      <w:pPr>
        <w:jc w:val="both"/>
        <w:rPr>
          <w:rFonts w:ascii="Trebuchet MS" w:hAnsi="Trebuchet MS"/>
          <w:color w:val="231F20"/>
          <w:spacing w:val="-2"/>
        </w:rPr>
      </w:pPr>
      <w:r>
        <w:rPr>
          <w:rFonts w:ascii="Trebuchet MS" w:hAnsi="Trebuchet MS"/>
          <w:color w:val="231F20"/>
          <w:w w:val="85"/>
        </w:rPr>
        <w:t>МЕТАПРЕДМЕТНЫЕ</w:t>
      </w:r>
      <w:r>
        <w:rPr>
          <w:rFonts w:ascii="Trebuchet MS" w:hAnsi="Trebuchet MS"/>
          <w:color w:val="231F20"/>
          <w:spacing w:val="68"/>
          <w:w w:val="150"/>
        </w:rPr>
        <w:t xml:space="preserve"> </w:t>
      </w:r>
      <w:r>
        <w:rPr>
          <w:rFonts w:ascii="Trebuchet MS" w:hAnsi="Trebuchet MS"/>
          <w:color w:val="231F20"/>
          <w:spacing w:val="-2"/>
        </w:rPr>
        <w:t>РЕЗУЛЬТАТЫ</w:t>
      </w:r>
    </w:p>
    <w:p w:rsidR="00597F12" w:rsidRDefault="00597F12" w:rsidP="00AA6CBD">
      <w:pPr>
        <w:jc w:val="both"/>
        <w:rPr>
          <w:rFonts w:ascii="Trebuchet MS" w:hAnsi="Trebuchet MS"/>
        </w:rPr>
      </w:pPr>
    </w:p>
    <w:p w:rsidR="00AA6CBD" w:rsidRPr="00597F12" w:rsidRDefault="00AA6CBD" w:rsidP="00597F12">
      <w:pPr>
        <w:pStyle w:val="21"/>
        <w:numPr>
          <w:ilvl w:val="0"/>
          <w:numId w:val="155"/>
        </w:numPr>
        <w:tabs>
          <w:tab w:val="left" w:pos="449"/>
        </w:tabs>
        <w:spacing w:line="240" w:lineRule="auto"/>
        <w:ind w:left="0" w:firstLine="0"/>
        <w:jc w:val="both"/>
        <w:rPr>
          <w:i w:val="0"/>
        </w:rPr>
      </w:pPr>
      <w:r w:rsidRPr="00597F12">
        <w:rPr>
          <w:i w:val="0"/>
          <w:color w:val="231F20"/>
          <w:spacing w:val="-2"/>
        </w:rPr>
        <w:t>Овладение</w:t>
      </w:r>
      <w:r w:rsidRPr="00597F12">
        <w:rPr>
          <w:i w:val="0"/>
          <w:color w:val="231F20"/>
          <w:spacing w:val="21"/>
        </w:rPr>
        <w:t xml:space="preserve"> </w:t>
      </w:r>
      <w:r w:rsidRPr="00597F12">
        <w:rPr>
          <w:i w:val="0"/>
          <w:color w:val="231F20"/>
          <w:spacing w:val="-2"/>
        </w:rPr>
        <w:t>универсальными</w:t>
      </w:r>
      <w:r w:rsidRPr="00597F12">
        <w:rPr>
          <w:i w:val="0"/>
          <w:color w:val="231F20"/>
          <w:spacing w:val="21"/>
        </w:rPr>
        <w:t xml:space="preserve"> </w:t>
      </w:r>
      <w:r w:rsidRPr="00597F12">
        <w:rPr>
          <w:i w:val="0"/>
          <w:color w:val="231F20"/>
          <w:spacing w:val="-2"/>
        </w:rPr>
        <w:t>познавательными</w:t>
      </w:r>
      <w:r w:rsidRPr="00597F12">
        <w:rPr>
          <w:i w:val="0"/>
          <w:color w:val="231F20"/>
          <w:spacing w:val="22"/>
        </w:rPr>
        <w:t xml:space="preserve"> </w:t>
      </w:r>
      <w:r w:rsidRPr="00597F12">
        <w:rPr>
          <w:i w:val="0"/>
          <w:color w:val="231F20"/>
          <w:spacing w:val="-2"/>
        </w:rPr>
        <w:t>действиями</w:t>
      </w:r>
    </w:p>
    <w:p w:rsidR="00AA6CBD" w:rsidRDefault="00AA6CBD" w:rsidP="00AA6CBD">
      <w:pPr>
        <w:pStyle w:val="410"/>
        <w:spacing w:before="0"/>
        <w:ind w:left="0"/>
        <w:jc w:val="both"/>
      </w:pPr>
      <w:r>
        <w:rPr>
          <w:color w:val="231F20"/>
          <w:w w:val="90"/>
        </w:rPr>
        <w:t>Пространственные</w:t>
      </w:r>
      <w:r>
        <w:rPr>
          <w:color w:val="231F20"/>
          <w:spacing w:val="17"/>
        </w:rPr>
        <w:t xml:space="preserve"> </w:t>
      </w:r>
      <w:r>
        <w:rPr>
          <w:color w:val="231F20"/>
          <w:w w:val="90"/>
        </w:rPr>
        <w:t>представления</w:t>
      </w:r>
      <w:r>
        <w:rPr>
          <w:color w:val="231F20"/>
          <w:spacing w:val="18"/>
        </w:rPr>
        <w:t xml:space="preserve"> </w:t>
      </w:r>
      <w:r>
        <w:rPr>
          <w:color w:val="231F20"/>
          <w:w w:val="90"/>
        </w:rPr>
        <w:t>и</w:t>
      </w:r>
      <w:r>
        <w:rPr>
          <w:color w:val="231F20"/>
          <w:spacing w:val="18"/>
        </w:rPr>
        <w:t xml:space="preserve"> </w:t>
      </w:r>
      <w:r>
        <w:rPr>
          <w:color w:val="231F20"/>
          <w:w w:val="90"/>
        </w:rPr>
        <w:t>сенсорные</w:t>
      </w:r>
      <w:r>
        <w:rPr>
          <w:color w:val="231F20"/>
          <w:spacing w:val="18"/>
        </w:rPr>
        <w:t xml:space="preserve"> </w:t>
      </w:r>
      <w:r>
        <w:rPr>
          <w:color w:val="231F20"/>
          <w:spacing w:val="-2"/>
          <w:w w:val="90"/>
        </w:rPr>
        <w:t>способности:</w:t>
      </w:r>
    </w:p>
    <w:p w:rsidR="00AA6CBD" w:rsidRPr="0038322E" w:rsidRDefault="0038322E" w:rsidP="00AA6CBD">
      <w:pPr>
        <w:pStyle w:val="a3"/>
        <w:ind w:left="0"/>
        <w:jc w:val="both"/>
        <w:rPr>
          <w:color w:val="231F20"/>
        </w:rPr>
      </w:pPr>
      <w:r>
        <w:rPr>
          <w:color w:val="231F20"/>
          <w:w w:val="95"/>
        </w:rPr>
        <w:t>-</w:t>
      </w:r>
      <w:r w:rsidR="00AA6CBD" w:rsidRPr="0038322E">
        <w:rPr>
          <w:color w:val="231F20"/>
        </w:rPr>
        <w:t>характеризовать форму предмета,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доминантные</w:t>
      </w:r>
      <w:r w:rsidR="00AA6CBD" w:rsidRPr="0038322E">
        <w:rPr>
          <w:color w:val="231F20"/>
        </w:rPr>
        <w:t xml:space="preserve"> </w:t>
      </w:r>
      <w:r w:rsidR="00AA6CBD">
        <w:rPr>
          <w:color w:val="231F20"/>
        </w:rPr>
        <w:t>черты</w:t>
      </w:r>
      <w:r w:rsidR="00AA6CBD" w:rsidRPr="0038322E">
        <w:rPr>
          <w:color w:val="231F20"/>
        </w:rPr>
        <w:t xml:space="preserve"> </w:t>
      </w:r>
      <w:r w:rsidR="00AA6CBD">
        <w:rPr>
          <w:color w:val="231F20"/>
        </w:rPr>
        <w:t>(характерные</w:t>
      </w:r>
      <w:r w:rsidR="00AA6CBD" w:rsidRPr="0038322E">
        <w:rPr>
          <w:color w:val="231F20"/>
        </w:rPr>
        <w:t xml:space="preserve"> </w:t>
      </w:r>
      <w:r w:rsidR="00AA6CBD">
        <w:rPr>
          <w:color w:val="231F20"/>
        </w:rPr>
        <w:t>особенности)</w:t>
      </w:r>
      <w:r w:rsidR="00AA6CBD" w:rsidRPr="0038322E">
        <w:rPr>
          <w:color w:val="231F20"/>
        </w:rPr>
        <w:t xml:space="preserve"> </w:t>
      </w:r>
      <w:r w:rsidR="00AA6CBD">
        <w:rPr>
          <w:color w:val="231F20"/>
        </w:rPr>
        <w:t>в визуальном образе;</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сравнивать плоскостные и пространственные объекты по з</w:t>
      </w:r>
      <w:r>
        <w:rPr>
          <w:color w:val="231F20"/>
        </w:rPr>
        <w:t>а</w:t>
      </w:r>
      <w:r w:rsidR="00AA6CBD">
        <w:rPr>
          <w:color w:val="231F20"/>
        </w:rPr>
        <w:t>данным основаниям;</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ассоциативные</w:t>
      </w:r>
      <w:r w:rsidR="00AA6CBD" w:rsidRPr="0038322E">
        <w:rPr>
          <w:color w:val="231F20"/>
        </w:rPr>
        <w:t xml:space="preserve"> </w:t>
      </w:r>
      <w:r w:rsidR="00AA6CBD">
        <w:rPr>
          <w:color w:val="231F20"/>
        </w:rPr>
        <w:t>связи</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визуальными</w:t>
      </w:r>
      <w:r w:rsidR="00AA6CBD" w:rsidRPr="0038322E">
        <w:rPr>
          <w:color w:val="231F20"/>
        </w:rPr>
        <w:t xml:space="preserve"> </w:t>
      </w:r>
      <w:r>
        <w:rPr>
          <w:color w:val="231F20"/>
        </w:rPr>
        <w:t>образа</w:t>
      </w:r>
      <w:r w:rsidR="00AA6CBD">
        <w:rPr>
          <w:color w:val="231F20"/>
        </w:rPr>
        <w:t>ми разных форм и предметов;</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сопоставлять части и целое в видимом образе, предмете, конструкции;</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 xml:space="preserve">анализировать пропорциональные отношения частей внутри </w:t>
      </w:r>
      <w:r w:rsidR="00AA6CBD">
        <w:rPr>
          <w:color w:val="231F20"/>
        </w:rPr>
        <w:t>целого и предметов между собой;</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обобщать форму составной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 и анализировать ритмические отношения в про</w:t>
      </w:r>
      <w:r w:rsidR="00AA6CBD" w:rsidRPr="0038322E">
        <w:rPr>
          <w:color w:val="231F20"/>
        </w:rPr>
        <w:t>странстве и в изображении (визуальном образе) на установлен</w:t>
      </w:r>
      <w:r w:rsidR="00AA6CBD">
        <w:rPr>
          <w:color w:val="231F20"/>
        </w:rPr>
        <w:t>ных основаниях;</w:t>
      </w:r>
    </w:p>
    <w:p w:rsidR="00AA6CBD" w:rsidRPr="0038322E" w:rsidRDefault="0038322E" w:rsidP="00AA6CBD">
      <w:pPr>
        <w:pStyle w:val="a3"/>
        <w:ind w:left="0"/>
        <w:jc w:val="both"/>
        <w:rPr>
          <w:color w:val="231F20"/>
        </w:rPr>
      </w:pPr>
      <w:r>
        <w:rPr>
          <w:color w:val="231F20"/>
        </w:rPr>
        <w:t>-</w:t>
      </w:r>
      <w:r w:rsidR="00AA6CBD">
        <w:rPr>
          <w:color w:val="231F20"/>
        </w:rPr>
        <w:t xml:space="preserve">абстрагировать образ реальности при построении плоской </w:t>
      </w:r>
      <w:r w:rsidR="00AA6CBD" w:rsidRPr="0038322E">
        <w:rPr>
          <w:color w:val="231F20"/>
        </w:rPr>
        <w:t>композиции;</w:t>
      </w:r>
    </w:p>
    <w:p w:rsidR="00AA6CBD" w:rsidRPr="0038322E" w:rsidRDefault="0038322E" w:rsidP="00AA6CBD">
      <w:pPr>
        <w:pStyle w:val="a3"/>
        <w:ind w:left="0"/>
        <w:jc w:val="both"/>
        <w:rPr>
          <w:color w:val="231F20"/>
        </w:rPr>
      </w:pPr>
      <w:r>
        <w:rPr>
          <w:color w:val="231F20"/>
        </w:rPr>
        <w:t>-</w:t>
      </w:r>
      <w:r w:rsidR="00AA6CBD">
        <w:rPr>
          <w:color w:val="231F20"/>
        </w:rPr>
        <w:t>соотносить</w:t>
      </w:r>
      <w:r w:rsidR="00AA6CBD" w:rsidRPr="0038322E">
        <w:rPr>
          <w:color w:val="231F20"/>
        </w:rPr>
        <w:t xml:space="preserve"> </w:t>
      </w:r>
      <w:r w:rsidR="00AA6CBD">
        <w:rPr>
          <w:color w:val="231F20"/>
        </w:rPr>
        <w:t>тональные</w:t>
      </w:r>
      <w:r w:rsidR="00AA6CBD" w:rsidRPr="0038322E">
        <w:rPr>
          <w:color w:val="231F20"/>
        </w:rPr>
        <w:t xml:space="preserve"> </w:t>
      </w:r>
      <w:r w:rsidR="00AA6CBD">
        <w:rPr>
          <w:color w:val="231F20"/>
        </w:rPr>
        <w:t>отношения</w:t>
      </w:r>
      <w:r w:rsidR="00AA6CBD" w:rsidRPr="0038322E">
        <w:rPr>
          <w:color w:val="231F20"/>
        </w:rPr>
        <w:t xml:space="preserve"> </w:t>
      </w:r>
      <w:r w:rsidR="00AA6CBD">
        <w:rPr>
          <w:color w:val="231F20"/>
        </w:rPr>
        <w:t>(тёмное</w:t>
      </w:r>
      <w:r w:rsidR="00AA6CBD" w:rsidRPr="0038322E">
        <w:rPr>
          <w:color w:val="231F20"/>
        </w:rPr>
        <w:t xml:space="preserve"> </w:t>
      </w:r>
      <w:r>
        <w:rPr>
          <w:color w:val="231F20"/>
        </w:rPr>
        <w:t xml:space="preserve">- </w:t>
      </w:r>
      <w:r w:rsidR="00AA6CBD">
        <w:rPr>
          <w:color w:val="231F20"/>
        </w:rPr>
        <w:t>светлое)</w:t>
      </w:r>
      <w:r w:rsidR="00AA6CBD" w:rsidRPr="0038322E">
        <w:rPr>
          <w:color w:val="231F20"/>
        </w:rPr>
        <w:t xml:space="preserve"> </w:t>
      </w:r>
      <w:r w:rsidR="00AA6CBD">
        <w:rPr>
          <w:color w:val="231F20"/>
        </w:rPr>
        <w:t>в</w:t>
      </w:r>
      <w:r w:rsidR="00AA6CBD" w:rsidRPr="0038322E">
        <w:rPr>
          <w:color w:val="231F20"/>
        </w:rPr>
        <w:t xml:space="preserve"> </w:t>
      </w:r>
      <w:r>
        <w:rPr>
          <w:color w:val="231F20"/>
        </w:rPr>
        <w:t>про</w:t>
      </w:r>
      <w:r w:rsidR="00AA6CBD">
        <w:rPr>
          <w:color w:val="231F20"/>
        </w:rPr>
        <w:t>странственных и плоскостных объектах;</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анализировать</w:t>
      </w:r>
      <w:r w:rsidR="00AA6CBD" w:rsidRPr="0038322E">
        <w:rPr>
          <w:color w:val="231F20"/>
        </w:rPr>
        <w:t xml:space="preserve"> </w:t>
      </w:r>
      <w:r w:rsidR="00AA6CBD">
        <w:rPr>
          <w:color w:val="231F20"/>
        </w:rPr>
        <w:t>эмоциональное</w:t>
      </w:r>
      <w:r w:rsidR="00AA6CBD" w:rsidRPr="0038322E">
        <w:rPr>
          <w:color w:val="231F20"/>
        </w:rPr>
        <w:t xml:space="preserve"> </w:t>
      </w:r>
      <w:r w:rsidR="00AA6CBD">
        <w:rPr>
          <w:color w:val="231F20"/>
        </w:rPr>
        <w:t>воздействие</w:t>
      </w:r>
      <w:r w:rsidR="00AA6CBD" w:rsidRPr="0038322E">
        <w:rPr>
          <w:color w:val="231F20"/>
        </w:rPr>
        <w:t xml:space="preserve"> </w:t>
      </w:r>
      <w:r w:rsidR="00AA6CBD">
        <w:rPr>
          <w:color w:val="231F20"/>
        </w:rPr>
        <w:t>цве</w:t>
      </w:r>
      <w:r w:rsidR="00AA6CBD" w:rsidRPr="0038322E">
        <w:rPr>
          <w:color w:val="231F20"/>
        </w:rPr>
        <w:t>товых отношений в пространственной среде и плоскостном из</w:t>
      </w:r>
      <w:proofErr w:type="gramStart"/>
      <w:r w:rsidR="00AA6CBD" w:rsidRPr="0038322E">
        <w:rPr>
          <w:color w:val="231F20"/>
        </w:rPr>
        <w:t>о-</w:t>
      </w:r>
      <w:proofErr w:type="gramEnd"/>
      <w:r w:rsidR="00AA6CBD" w:rsidRPr="0038322E">
        <w:rPr>
          <w:color w:val="231F20"/>
        </w:rPr>
        <w:t xml:space="preserve"> бражении.</w:t>
      </w:r>
    </w:p>
    <w:p w:rsidR="00AA6CBD" w:rsidRDefault="00AA6CBD" w:rsidP="00AA6CBD">
      <w:pPr>
        <w:pStyle w:val="410"/>
        <w:spacing w:before="0"/>
        <w:ind w:left="0"/>
        <w:jc w:val="both"/>
      </w:pPr>
      <w:r>
        <w:rPr>
          <w:color w:val="231F20"/>
          <w:w w:val="90"/>
        </w:rPr>
        <w:t>Базовые</w:t>
      </w:r>
      <w:r>
        <w:rPr>
          <w:color w:val="231F20"/>
          <w:spacing w:val="10"/>
        </w:rPr>
        <w:t xml:space="preserve"> </w:t>
      </w:r>
      <w:r>
        <w:rPr>
          <w:color w:val="231F20"/>
          <w:w w:val="90"/>
        </w:rPr>
        <w:t>логические</w:t>
      </w:r>
      <w:r>
        <w:rPr>
          <w:color w:val="231F20"/>
          <w:spacing w:val="11"/>
        </w:rPr>
        <w:t xml:space="preserve"> </w:t>
      </w:r>
      <w:r>
        <w:rPr>
          <w:color w:val="231F20"/>
          <w:w w:val="90"/>
        </w:rPr>
        <w:t>и</w:t>
      </w:r>
      <w:r>
        <w:rPr>
          <w:color w:val="231F20"/>
          <w:spacing w:val="11"/>
        </w:rPr>
        <w:t xml:space="preserve"> </w:t>
      </w:r>
      <w:r>
        <w:rPr>
          <w:color w:val="231F20"/>
          <w:w w:val="90"/>
        </w:rPr>
        <w:t>исследовательские</w:t>
      </w:r>
      <w:r>
        <w:rPr>
          <w:color w:val="231F20"/>
          <w:spacing w:val="11"/>
        </w:rPr>
        <w:t xml:space="preserve"> </w:t>
      </w:r>
      <w:r>
        <w:rPr>
          <w:color w:val="231F20"/>
          <w:spacing w:val="-2"/>
          <w:w w:val="90"/>
        </w:rPr>
        <w:t>действия:</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исследовательские,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 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освоения</w:t>
      </w:r>
      <w:r w:rsidR="00AA6CBD" w:rsidRPr="0038322E">
        <w:rPr>
          <w:color w:val="231F20"/>
        </w:rPr>
        <w:t xml:space="preserve"> </w:t>
      </w:r>
      <w:r w:rsidR="00AA6CBD">
        <w:rPr>
          <w:color w:val="231F20"/>
        </w:rPr>
        <w:t>выразительных</w:t>
      </w:r>
      <w:r w:rsidR="00AA6CBD" w:rsidRPr="0038322E">
        <w:rPr>
          <w:color w:val="231F20"/>
        </w:rPr>
        <w:t xml:space="preserve"> </w:t>
      </w:r>
      <w:r w:rsidR="00AA6CBD">
        <w:rPr>
          <w:color w:val="231F20"/>
        </w:rPr>
        <w:t>свойств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худ</w:t>
      </w:r>
      <w:proofErr w:type="gramStart"/>
      <w:r w:rsidR="00AA6CBD">
        <w:rPr>
          <w:color w:val="231F20"/>
        </w:rPr>
        <w:t>о-</w:t>
      </w:r>
      <w:proofErr w:type="gramEnd"/>
      <w:r w:rsidR="00AA6CBD">
        <w:rPr>
          <w:color w:val="231F20"/>
        </w:rPr>
        <w:t xml:space="preserve"> жественных материалов;</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творческие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w:t>
      </w:r>
      <w:r w:rsidR="00AA6CBD" w:rsidRPr="0038322E">
        <w:rPr>
          <w:color w:val="231F20"/>
        </w:rPr>
        <w:t xml:space="preserve">цессе самостоятельного выполнения художественных заданий; </w:t>
      </w:r>
      <w:r w:rsidR="00AA6CBD">
        <w:rPr>
          <w:color w:val="231F20"/>
        </w:rPr>
        <w:t>проявлять исследовательские и аналитические действия на основе</w:t>
      </w:r>
      <w:r w:rsidR="00AA6CBD" w:rsidRPr="0038322E">
        <w:rPr>
          <w:color w:val="231F20"/>
        </w:rPr>
        <w:t xml:space="preserve"> </w:t>
      </w:r>
      <w:r w:rsidR="00AA6CBD">
        <w:rPr>
          <w:color w:val="231F20"/>
        </w:rPr>
        <w:t>определённых</w:t>
      </w:r>
      <w:r w:rsidR="00AA6CBD" w:rsidRPr="0038322E">
        <w:rPr>
          <w:color w:val="231F20"/>
        </w:rPr>
        <w:t xml:space="preserve"> </w:t>
      </w:r>
      <w:r w:rsidR="00AA6CBD">
        <w:rPr>
          <w:color w:val="231F20"/>
        </w:rPr>
        <w:t>учебных</w:t>
      </w:r>
      <w:r w:rsidR="00AA6CBD" w:rsidRPr="0038322E">
        <w:rPr>
          <w:color w:val="231F20"/>
        </w:rPr>
        <w:t xml:space="preserve"> </w:t>
      </w:r>
      <w:r w:rsidR="00AA6CBD">
        <w:rPr>
          <w:color w:val="231F20"/>
        </w:rPr>
        <w:t>установок</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восприя</w:t>
      </w:r>
      <w:r w:rsidR="00AA6CBD" w:rsidRPr="0038322E">
        <w:rPr>
          <w:color w:val="231F20"/>
        </w:rPr>
        <w:t>тия произведений изобразительного искусства, архитектуры и</w:t>
      </w:r>
      <w:r w:rsidRPr="0038322E">
        <w:rPr>
          <w:color w:val="231F20"/>
        </w:rPr>
        <w:t xml:space="preserve"> </w:t>
      </w:r>
      <w:r w:rsidR="00AA6CBD" w:rsidRPr="0038322E">
        <w:rPr>
          <w:color w:val="231F20"/>
        </w:rPr>
        <w:t>продуктов детского художественного творчества;</w:t>
      </w:r>
    </w:p>
    <w:p w:rsidR="00AA6CBD" w:rsidRPr="0038322E" w:rsidRDefault="0038322E" w:rsidP="00AA6CBD">
      <w:pPr>
        <w:pStyle w:val="a3"/>
        <w:ind w:left="0"/>
        <w:jc w:val="both"/>
        <w:rPr>
          <w:color w:val="231F20"/>
        </w:rPr>
      </w:pPr>
      <w:r>
        <w:rPr>
          <w:color w:val="231F20"/>
        </w:rPr>
        <w:t>-</w:t>
      </w:r>
      <w:r w:rsidR="00AA6CBD">
        <w:rPr>
          <w:color w:val="231F20"/>
        </w:rPr>
        <w:t xml:space="preserve">использовать наблюдения для получения информации об </w:t>
      </w:r>
      <w:r w:rsidR="00AA6CBD" w:rsidRPr="0038322E">
        <w:rPr>
          <w:color w:val="231F20"/>
        </w:rPr>
        <w:t xml:space="preserve">особенностях объектов и состояния природы, предметного мира </w:t>
      </w:r>
      <w:r w:rsidR="00AA6CBD">
        <w:rPr>
          <w:color w:val="231F20"/>
        </w:rPr>
        <w:t>человека, городской среды;</w:t>
      </w:r>
    </w:p>
    <w:p w:rsidR="00AA6CBD" w:rsidRPr="0038322E" w:rsidRDefault="0038322E" w:rsidP="00AA6CBD">
      <w:pPr>
        <w:pStyle w:val="a3"/>
        <w:ind w:left="0"/>
        <w:jc w:val="both"/>
        <w:rPr>
          <w:color w:val="231F20"/>
        </w:rPr>
      </w:pPr>
      <w:r>
        <w:rPr>
          <w:color w:val="231F20"/>
        </w:rPr>
        <w:t>-</w:t>
      </w:r>
      <w:r w:rsidR="00AA6CBD">
        <w:rPr>
          <w:color w:val="231F20"/>
        </w:rPr>
        <w:t>анализировать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оценивать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позиций</w:t>
      </w:r>
      <w:r w:rsidR="00AA6CBD" w:rsidRPr="0038322E">
        <w:rPr>
          <w:color w:val="231F20"/>
        </w:rPr>
        <w:t xml:space="preserve"> </w:t>
      </w:r>
      <w:r w:rsidR="00AA6CBD">
        <w:rPr>
          <w:color w:val="231F20"/>
        </w:rPr>
        <w:t>эстетических</w:t>
      </w:r>
      <w:r w:rsidR="00AA6CBD" w:rsidRPr="0038322E">
        <w:rPr>
          <w:color w:val="231F20"/>
        </w:rPr>
        <w:t xml:space="preserve"> </w:t>
      </w:r>
      <w:r>
        <w:rPr>
          <w:color w:val="231F20"/>
        </w:rPr>
        <w:t>катего</w:t>
      </w:r>
      <w:r w:rsidR="00AA6CBD">
        <w:rPr>
          <w:color w:val="231F20"/>
        </w:rPr>
        <w:t>рий явления природы и предметно-пространственную среду жизни человека;</w:t>
      </w:r>
    </w:p>
    <w:p w:rsidR="00AA6CBD" w:rsidRPr="0038322E" w:rsidRDefault="0038322E" w:rsidP="00AA6CBD">
      <w:pPr>
        <w:pStyle w:val="a3"/>
        <w:ind w:left="0"/>
        <w:jc w:val="both"/>
        <w:rPr>
          <w:color w:val="231F20"/>
        </w:rPr>
      </w:pPr>
      <w:r>
        <w:rPr>
          <w:color w:val="231F20"/>
        </w:rPr>
        <w:t>-</w:t>
      </w:r>
      <w:r w:rsidR="00AA6CBD">
        <w:rPr>
          <w:color w:val="231F20"/>
        </w:rPr>
        <w:t>формулировать выводы, соответствующие эстетическим, аналитическим</w:t>
      </w:r>
      <w:r w:rsidR="00AA6CBD">
        <w:rPr>
          <w:color w:val="231F20"/>
          <w:spacing w:val="-6"/>
        </w:rPr>
        <w:t xml:space="preserve"> </w:t>
      </w:r>
      <w:r w:rsidR="00AA6CBD">
        <w:rPr>
          <w:color w:val="231F20"/>
        </w:rPr>
        <w:t>и</w:t>
      </w:r>
      <w:r w:rsidR="00AA6CBD">
        <w:rPr>
          <w:color w:val="231F20"/>
          <w:spacing w:val="-6"/>
        </w:rPr>
        <w:t xml:space="preserve"> </w:t>
      </w:r>
      <w:r w:rsidR="00AA6CBD">
        <w:rPr>
          <w:color w:val="231F20"/>
        </w:rPr>
        <w:t>другим</w:t>
      </w:r>
      <w:r w:rsidR="00AA6CBD">
        <w:rPr>
          <w:color w:val="231F20"/>
          <w:spacing w:val="-6"/>
        </w:rPr>
        <w:t xml:space="preserve"> </w:t>
      </w:r>
      <w:r w:rsidR="00AA6CBD">
        <w:rPr>
          <w:color w:val="231F20"/>
        </w:rPr>
        <w:t>учебным</w:t>
      </w:r>
      <w:r w:rsidR="00AA6CBD" w:rsidRPr="0038322E">
        <w:rPr>
          <w:color w:val="231F20"/>
        </w:rPr>
        <w:t xml:space="preserve"> </w:t>
      </w:r>
      <w:r w:rsidR="00AA6CBD">
        <w:rPr>
          <w:color w:val="231F20"/>
        </w:rPr>
        <w:t>установкам</w:t>
      </w:r>
      <w:r w:rsidR="00AA6CBD" w:rsidRPr="0038322E">
        <w:rPr>
          <w:color w:val="231F20"/>
        </w:rPr>
        <w:t xml:space="preserve"> </w:t>
      </w:r>
      <w:r w:rsidR="00AA6CBD">
        <w:rPr>
          <w:color w:val="231F20"/>
        </w:rPr>
        <w:t>по</w:t>
      </w:r>
      <w:r w:rsidR="00AA6CBD" w:rsidRPr="0038322E">
        <w:rPr>
          <w:color w:val="231F20"/>
        </w:rPr>
        <w:t xml:space="preserve"> </w:t>
      </w:r>
      <w:r w:rsidR="00AA6CBD">
        <w:rPr>
          <w:color w:val="231F20"/>
        </w:rPr>
        <w:t>результатам проведённого наблюдения;</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знаково-символические средства для составле</w:t>
      </w:r>
      <w:r w:rsidR="00AA6CBD">
        <w:rPr>
          <w:color w:val="231F20"/>
        </w:rPr>
        <w:t xml:space="preserve">ния орнаментов и </w:t>
      </w:r>
      <w:r w:rsidR="00AA6CBD">
        <w:rPr>
          <w:color w:val="231F20"/>
        </w:rPr>
        <w:lastRenderedPageBreak/>
        <w:t>декоративных композиций;</w:t>
      </w:r>
    </w:p>
    <w:p w:rsidR="00AA6CBD" w:rsidRDefault="0038322E" w:rsidP="00AA6CBD">
      <w:pPr>
        <w:pStyle w:val="a3"/>
        <w:ind w:left="0"/>
        <w:jc w:val="both"/>
      </w:pPr>
      <w:r>
        <w:rPr>
          <w:color w:val="231F20"/>
        </w:rPr>
        <w:t>-</w:t>
      </w:r>
      <w:r w:rsidR="00AA6CBD" w:rsidRPr="0038322E">
        <w:rPr>
          <w:color w:val="231F20"/>
        </w:rPr>
        <w:t>классифицировать произведения искусства по видам и, соот</w:t>
      </w:r>
      <w:r w:rsidR="00AA6CBD">
        <w:rPr>
          <w:color w:val="231F20"/>
        </w:rPr>
        <w:t>ветственно, по назначению в жизни людей;</w:t>
      </w:r>
    </w:p>
    <w:p w:rsidR="00AA6CBD" w:rsidRDefault="00593F2F" w:rsidP="00AA6CBD">
      <w:pPr>
        <w:pStyle w:val="a3"/>
        <w:ind w:left="0"/>
        <w:jc w:val="both"/>
      </w:pPr>
      <w:r>
        <w:rPr>
          <w:color w:val="231F20"/>
        </w:rPr>
        <w:t>-</w:t>
      </w:r>
      <w:r w:rsidR="00AA6CBD">
        <w:rPr>
          <w:color w:val="231F20"/>
        </w:rPr>
        <w:t>классифицировать произведения изобразительн</w:t>
      </w:r>
      <w:r w:rsidR="0038322E">
        <w:rPr>
          <w:color w:val="231F20"/>
        </w:rPr>
        <w:t>ого искус</w:t>
      </w:r>
      <w:r w:rsidR="00AA6CBD">
        <w:rPr>
          <w:color w:val="231F20"/>
        </w:rPr>
        <w:t xml:space="preserve">ства по жанрам в качестве инструмента анализа содержания </w:t>
      </w:r>
      <w:r w:rsidR="00AA6CBD">
        <w:rPr>
          <w:color w:val="231F20"/>
          <w:spacing w:val="-2"/>
        </w:rPr>
        <w:t>произведений;</w:t>
      </w:r>
    </w:p>
    <w:p w:rsidR="00AA6CBD" w:rsidRDefault="0038322E" w:rsidP="00AA6CBD">
      <w:pPr>
        <w:pStyle w:val="a3"/>
        <w:ind w:left="0"/>
        <w:jc w:val="both"/>
      </w:pPr>
      <w:r>
        <w:rPr>
          <w:color w:val="231F20"/>
        </w:rPr>
        <w:t>-</w:t>
      </w:r>
      <w:r w:rsidR="00AA6CBD">
        <w:rPr>
          <w:color w:val="231F20"/>
        </w:rPr>
        <w:t>ставить</w:t>
      </w:r>
      <w:r w:rsidR="00AA6CBD">
        <w:rPr>
          <w:color w:val="231F20"/>
          <w:spacing w:val="-7"/>
        </w:rPr>
        <w:t xml:space="preserve"> </w:t>
      </w:r>
      <w:r w:rsidR="00AA6CBD">
        <w:rPr>
          <w:color w:val="231F20"/>
        </w:rPr>
        <w:t>и</w:t>
      </w:r>
      <w:r w:rsidR="00AA6CBD">
        <w:rPr>
          <w:color w:val="231F20"/>
          <w:spacing w:val="-7"/>
        </w:rPr>
        <w:t xml:space="preserve"> </w:t>
      </w:r>
      <w:r w:rsidR="00AA6CBD">
        <w:rPr>
          <w:color w:val="231F20"/>
        </w:rPr>
        <w:t>использовать</w:t>
      </w:r>
      <w:r w:rsidR="00AA6CBD">
        <w:rPr>
          <w:color w:val="231F20"/>
          <w:spacing w:val="-7"/>
        </w:rPr>
        <w:t xml:space="preserve"> </w:t>
      </w:r>
      <w:r w:rsidR="00AA6CBD">
        <w:rPr>
          <w:color w:val="231F20"/>
        </w:rPr>
        <w:t>вопросы</w:t>
      </w:r>
      <w:r w:rsidR="00AA6CBD">
        <w:rPr>
          <w:color w:val="231F20"/>
          <w:spacing w:val="-7"/>
        </w:rPr>
        <w:t xml:space="preserve"> </w:t>
      </w:r>
      <w:r w:rsidR="00AA6CBD">
        <w:rPr>
          <w:color w:val="231F20"/>
        </w:rPr>
        <w:t>как</w:t>
      </w:r>
      <w:r w:rsidR="00AA6CBD">
        <w:rPr>
          <w:color w:val="231F20"/>
          <w:spacing w:val="-7"/>
        </w:rPr>
        <w:t xml:space="preserve"> </w:t>
      </w:r>
      <w:r w:rsidR="00AA6CBD">
        <w:rPr>
          <w:color w:val="231F20"/>
        </w:rPr>
        <w:t>исследовательский</w:t>
      </w:r>
      <w:r w:rsidR="00AA6CBD">
        <w:rPr>
          <w:color w:val="231F20"/>
          <w:spacing w:val="-7"/>
        </w:rPr>
        <w:t xml:space="preserve"> </w:t>
      </w:r>
      <w:r>
        <w:rPr>
          <w:color w:val="231F20"/>
        </w:rPr>
        <w:t>ин</w:t>
      </w:r>
      <w:r w:rsidR="00AA6CBD">
        <w:rPr>
          <w:color w:val="231F20"/>
        </w:rPr>
        <w:t>струмент познания.</w:t>
      </w:r>
    </w:p>
    <w:p w:rsidR="00AA6CBD" w:rsidRDefault="00AA6CBD" w:rsidP="00AA6CBD">
      <w:pPr>
        <w:pStyle w:val="a3"/>
        <w:ind w:left="0"/>
        <w:jc w:val="both"/>
      </w:pPr>
    </w:p>
    <w:p w:rsidR="00AA6CBD" w:rsidRDefault="00AA6CBD" w:rsidP="00AA6CBD">
      <w:pPr>
        <w:pStyle w:val="61"/>
        <w:ind w:left="0"/>
        <w:jc w:val="both"/>
        <w:rPr>
          <w:rFonts w:ascii="Times New Roman" w:hAnsi="Times New Roman"/>
        </w:rPr>
      </w:pPr>
      <w:r>
        <w:rPr>
          <w:rFonts w:ascii="Times New Roman" w:hAnsi="Times New Roman"/>
          <w:color w:val="231F20"/>
          <w:w w:val="125"/>
        </w:rPr>
        <w:t>Работа</w:t>
      </w:r>
      <w:r>
        <w:rPr>
          <w:rFonts w:ascii="Times New Roman" w:hAnsi="Times New Roman"/>
          <w:color w:val="231F20"/>
          <w:spacing w:val="20"/>
          <w:w w:val="125"/>
        </w:rPr>
        <w:t xml:space="preserve"> </w:t>
      </w:r>
      <w:r>
        <w:rPr>
          <w:rFonts w:ascii="Times New Roman" w:hAnsi="Times New Roman"/>
          <w:color w:val="231F20"/>
          <w:w w:val="125"/>
        </w:rPr>
        <w:t>с</w:t>
      </w:r>
      <w:r>
        <w:rPr>
          <w:rFonts w:ascii="Times New Roman" w:hAnsi="Times New Roman"/>
          <w:color w:val="231F20"/>
          <w:spacing w:val="21"/>
          <w:w w:val="125"/>
        </w:rPr>
        <w:t xml:space="preserve"> </w:t>
      </w:r>
      <w:r>
        <w:rPr>
          <w:rFonts w:ascii="Times New Roman" w:hAnsi="Times New Roman"/>
          <w:color w:val="231F20"/>
          <w:spacing w:val="-2"/>
          <w:w w:val="125"/>
        </w:rPr>
        <w:t>информацией:</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электронные образовательные ресурсы;</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работать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электронными</w:t>
      </w:r>
      <w:r w:rsidR="00AA6CBD" w:rsidRPr="0038322E">
        <w:rPr>
          <w:color w:val="231F20"/>
        </w:rPr>
        <w:t xml:space="preserve"> </w:t>
      </w:r>
      <w:r w:rsidR="00AA6CBD">
        <w:rPr>
          <w:color w:val="231F20"/>
        </w:rPr>
        <w:t>учебниками</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учебными</w:t>
      </w:r>
      <w:r w:rsidR="00AA6CBD" w:rsidRPr="0038322E">
        <w:rPr>
          <w:color w:val="231F20"/>
        </w:rPr>
        <w:t xml:space="preserve"> </w:t>
      </w:r>
      <w:r>
        <w:rPr>
          <w:color w:val="231F20"/>
        </w:rPr>
        <w:t>по</w:t>
      </w:r>
      <w:r w:rsidR="00AA6CBD" w:rsidRPr="0038322E">
        <w:rPr>
          <w:color w:val="231F20"/>
        </w:rPr>
        <w:t>собиями;</w:t>
      </w:r>
    </w:p>
    <w:p w:rsidR="00AA6CBD" w:rsidRPr="0038322E" w:rsidRDefault="0038322E" w:rsidP="00AA6CBD">
      <w:pPr>
        <w:pStyle w:val="a3"/>
        <w:ind w:left="0"/>
        <w:jc w:val="both"/>
        <w:rPr>
          <w:color w:val="231F20"/>
        </w:rPr>
      </w:pPr>
      <w:r>
        <w:rPr>
          <w:color w:val="231F20"/>
        </w:rPr>
        <w:t>-</w:t>
      </w:r>
      <w:r w:rsidR="00AA6CBD">
        <w:rPr>
          <w:color w:val="231F20"/>
        </w:rPr>
        <w:t>выбирать</w:t>
      </w:r>
      <w:r w:rsidR="00AA6CBD" w:rsidRPr="0038322E">
        <w:rPr>
          <w:color w:val="231F20"/>
        </w:rPr>
        <w:t xml:space="preserve"> </w:t>
      </w:r>
      <w:r w:rsidR="00AA6CBD">
        <w:rPr>
          <w:color w:val="231F20"/>
        </w:rPr>
        <w:t>источник</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получения</w:t>
      </w:r>
      <w:r w:rsidR="00AA6CBD" w:rsidRPr="0038322E">
        <w:rPr>
          <w:color w:val="231F20"/>
        </w:rPr>
        <w:t xml:space="preserve"> </w:t>
      </w:r>
      <w:r w:rsidR="00AA6CBD">
        <w:rPr>
          <w:color w:val="231F20"/>
        </w:rPr>
        <w:t>информации:</w:t>
      </w:r>
      <w:r w:rsidR="00AA6CBD" w:rsidRPr="0038322E">
        <w:rPr>
          <w:color w:val="231F20"/>
        </w:rPr>
        <w:t xml:space="preserve"> </w:t>
      </w:r>
      <w:r w:rsidR="00AA6CBD">
        <w:rPr>
          <w:color w:val="231F20"/>
        </w:rPr>
        <w:t xml:space="preserve">поисковые </w:t>
      </w:r>
      <w:r w:rsidR="00AA6CBD" w:rsidRPr="0038322E">
        <w:rPr>
          <w:color w:val="231F20"/>
        </w:rPr>
        <w:t>системы Интернета, цифровые</w:t>
      </w:r>
      <w:r>
        <w:rPr>
          <w:color w:val="231F20"/>
        </w:rPr>
        <w:t xml:space="preserve"> электронные средства, справоч</w:t>
      </w:r>
      <w:r w:rsidR="00AA6CBD">
        <w:rPr>
          <w:color w:val="231F20"/>
        </w:rPr>
        <w:t>ники, художественные альбомы и детские книги;</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интерпрети</w:t>
      </w:r>
      <w:r>
        <w:rPr>
          <w:color w:val="231F20"/>
        </w:rPr>
        <w:t>ровать, обобщать и систематизи</w:t>
      </w:r>
      <w:r w:rsidR="00AA6CBD">
        <w:rPr>
          <w:color w:val="231F20"/>
        </w:rPr>
        <w:t>ровать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представленную</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произведениях</w:t>
      </w:r>
      <w:r w:rsidR="00AA6CBD" w:rsidRPr="0038322E">
        <w:rPr>
          <w:color w:val="231F20"/>
        </w:rPr>
        <w:t xml:space="preserve"> </w:t>
      </w:r>
      <w:r>
        <w:rPr>
          <w:color w:val="231F20"/>
        </w:rPr>
        <w:t>искус</w:t>
      </w:r>
      <w:r w:rsidR="00AA6CBD">
        <w:rPr>
          <w:color w:val="231F20"/>
        </w:rPr>
        <w:t>ства, текстах, таблицах и схемах;</w:t>
      </w:r>
    </w:p>
    <w:p w:rsidR="00AA6CBD" w:rsidRPr="0038322E" w:rsidRDefault="0038322E" w:rsidP="00AA6CBD">
      <w:pPr>
        <w:pStyle w:val="a3"/>
        <w:ind w:left="0"/>
        <w:jc w:val="both"/>
        <w:rPr>
          <w:color w:val="231F20"/>
        </w:rPr>
      </w:pPr>
      <w:r>
        <w:rPr>
          <w:color w:val="231F20"/>
        </w:rPr>
        <w:t>-</w:t>
      </w:r>
      <w:r w:rsidR="00AA6CBD">
        <w:rPr>
          <w:color w:val="231F20"/>
        </w:rPr>
        <w:t>самостоятельно</w:t>
      </w:r>
      <w:r w:rsidR="00AA6CBD" w:rsidRPr="0038322E">
        <w:rPr>
          <w:color w:val="231F20"/>
        </w:rPr>
        <w:t xml:space="preserve"> </w:t>
      </w:r>
      <w:r w:rsidR="00AA6CBD">
        <w:rPr>
          <w:color w:val="231F20"/>
        </w:rPr>
        <w:t>готовить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заданную</w:t>
      </w:r>
      <w:r w:rsidR="00AA6CBD" w:rsidRPr="0038322E">
        <w:rPr>
          <w:color w:val="231F20"/>
        </w:rPr>
        <w:t xml:space="preserve"> </w:t>
      </w:r>
      <w:r w:rsidR="00AA6CBD">
        <w:rPr>
          <w:color w:val="231F20"/>
        </w:rPr>
        <w:t>или</w:t>
      </w:r>
      <w:r w:rsidR="00AA6CBD" w:rsidRPr="0038322E">
        <w:rPr>
          <w:color w:val="231F20"/>
        </w:rPr>
        <w:t xml:space="preserve"> </w:t>
      </w:r>
      <w:r>
        <w:rPr>
          <w:color w:val="231F20"/>
        </w:rPr>
        <w:t>вы</w:t>
      </w:r>
      <w:r w:rsidR="00AA6CBD">
        <w:rPr>
          <w:color w:val="231F20"/>
        </w:rPr>
        <w:t>бранную</w:t>
      </w:r>
      <w:r w:rsidR="00AA6CBD" w:rsidRPr="0038322E">
        <w:rPr>
          <w:color w:val="231F20"/>
        </w:rPr>
        <w:t xml:space="preserve"> </w:t>
      </w:r>
      <w:r w:rsidR="00AA6CBD">
        <w:rPr>
          <w:color w:val="231F20"/>
        </w:rPr>
        <w:t>тему</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представлять</w:t>
      </w:r>
      <w:r w:rsidR="00AA6CBD" w:rsidRPr="0038322E">
        <w:rPr>
          <w:color w:val="231F20"/>
        </w:rPr>
        <w:t xml:space="preserve"> </w:t>
      </w:r>
      <w:r w:rsidR="00AA6CBD">
        <w:rPr>
          <w:color w:val="231F20"/>
        </w:rPr>
        <w:t>её</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видах:</w:t>
      </w:r>
      <w:r w:rsidR="00AA6CBD" w:rsidRPr="0038322E">
        <w:rPr>
          <w:color w:val="231F20"/>
        </w:rPr>
        <w:t xml:space="preserve"> </w:t>
      </w:r>
      <w:r w:rsidR="00AA6CBD">
        <w:rPr>
          <w:color w:val="231F20"/>
        </w:rPr>
        <w:t>рисунках и эскизах, электронных презентациях;</w:t>
      </w:r>
    </w:p>
    <w:p w:rsidR="00AA6CBD" w:rsidRPr="0038322E" w:rsidRDefault="0038322E" w:rsidP="00AA6CBD">
      <w:pPr>
        <w:pStyle w:val="a3"/>
        <w:ind w:left="0"/>
        <w:jc w:val="both"/>
        <w:rPr>
          <w:color w:val="231F20"/>
        </w:rPr>
      </w:pPr>
      <w:r>
        <w:rPr>
          <w:color w:val="231F20"/>
        </w:rPr>
        <w:t>-</w:t>
      </w:r>
      <w:r w:rsidR="00AA6CBD">
        <w:rPr>
          <w:color w:val="231F20"/>
        </w:rPr>
        <w:t>осуществлять виртуальные путешествия по архитектурным памятникам, в отечественн</w:t>
      </w:r>
      <w:r>
        <w:rPr>
          <w:color w:val="231F20"/>
        </w:rPr>
        <w:t>ые художественные музеи и зару</w:t>
      </w:r>
      <w:r w:rsidR="00AA6CBD">
        <w:rPr>
          <w:color w:val="231F20"/>
        </w:rPr>
        <w:t>бежные художественные музеи (галереи) на основе установок и квестов, предложенных учителем;</w:t>
      </w:r>
    </w:p>
    <w:p w:rsidR="00AA6CBD" w:rsidRDefault="0038322E" w:rsidP="00AA6CBD">
      <w:pPr>
        <w:pStyle w:val="a3"/>
        <w:ind w:left="0"/>
        <w:jc w:val="both"/>
      </w:pPr>
      <w:r>
        <w:rPr>
          <w:color w:val="231F20"/>
        </w:rPr>
        <w:t>-</w:t>
      </w:r>
      <w:r w:rsidR="00AA6CBD" w:rsidRPr="0038322E">
        <w:rPr>
          <w:color w:val="231F20"/>
        </w:rPr>
        <w:t>соблюдать правила информ</w:t>
      </w:r>
      <w:r>
        <w:rPr>
          <w:color w:val="231F20"/>
        </w:rPr>
        <w:t>ационной безопасности при рабо</w:t>
      </w:r>
      <w:r w:rsidR="00AA6CBD">
        <w:rPr>
          <w:color w:val="231F20"/>
        </w:rPr>
        <w:t>те в сети Интернет.</w:t>
      </w:r>
    </w:p>
    <w:p w:rsidR="0038322E" w:rsidRPr="0038322E" w:rsidRDefault="00AA6CBD" w:rsidP="003804DE">
      <w:pPr>
        <w:pStyle w:val="a5"/>
        <w:numPr>
          <w:ilvl w:val="0"/>
          <w:numId w:val="155"/>
        </w:numPr>
        <w:tabs>
          <w:tab w:val="left" w:pos="442"/>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коммуникативными действиями </w:t>
      </w:r>
    </w:p>
    <w:p w:rsidR="0038322E" w:rsidRDefault="00AA6CBD" w:rsidP="0038322E">
      <w:pPr>
        <w:pStyle w:val="a5"/>
        <w:tabs>
          <w:tab w:val="left" w:pos="442"/>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2"/>
        </w:tabs>
        <w:ind w:left="0" w:firstLine="0"/>
        <w:jc w:val="both"/>
        <w:rPr>
          <w:color w:val="231F20"/>
          <w:sz w:val="24"/>
          <w:szCs w:val="24"/>
        </w:rPr>
      </w:pPr>
      <w:r>
        <w:rPr>
          <w:color w:val="231F20"/>
          <w:sz w:val="24"/>
          <w:szCs w:val="24"/>
        </w:rPr>
        <w:t>-</w:t>
      </w:r>
      <w:r w:rsidR="00AA6CBD" w:rsidRPr="0038322E">
        <w:rPr>
          <w:color w:val="231F20"/>
          <w:sz w:val="24"/>
          <w:szCs w:val="24"/>
        </w:rPr>
        <w:t xml:space="preserve">понимать искусство в качестве особого языка общения </w:t>
      </w:r>
      <w:proofErr w:type="gramStart"/>
      <w:r w:rsidR="00AA6CBD" w:rsidRPr="0038322E">
        <w:rPr>
          <w:color w:val="231F20"/>
          <w:sz w:val="24"/>
          <w:szCs w:val="24"/>
        </w:rPr>
        <w:t>—</w:t>
      </w:r>
      <w:r w:rsidR="00AA6CBD">
        <w:rPr>
          <w:color w:val="231F20"/>
        </w:rPr>
        <w:t>м</w:t>
      </w:r>
      <w:proofErr w:type="gramEnd"/>
      <w:r w:rsidR="00AA6CBD">
        <w:rPr>
          <w:color w:val="231F20"/>
        </w:rPr>
        <w:t>ежличностного</w:t>
      </w:r>
      <w:r w:rsidR="00AA6CBD" w:rsidRPr="0038322E">
        <w:rPr>
          <w:color w:val="231F20"/>
        </w:rPr>
        <w:t xml:space="preserve"> </w:t>
      </w:r>
      <w:r w:rsidR="00AA6CBD">
        <w:rPr>
          <w:color w:val="231F20"/>
        </w:rPr>
        <w:t>(автор</w:t>
      </w:r>
      <w:r w:rsidR="00AA6CBD" w:rsidRPr="0038322E">
        <w:rPr>
          <w:color w:val="231F20"/>
        </w:rPr>
        <w:t xml:space="preserve"> </w:t>
      </w:r>
      <w:r w:rsidR="00AA6CBD">
        <w:rPr>
          <w:color w:val="231F20"/>
        </w:rPr>
        <w:t>—</w:t>
      </w:r>
      <w:r w:rsidR="00AA6CBD" w:rsidRPr="0038322E">
        <w:rPr>
          <w:color w:val="231F20"/>
        </w:rPr>
        <w:t xml:space="preserve"> </w:t>
      </w:r>
      <w:r w:rsidR="00AA6CBD">
        <w:rPr>
          <w:color w:val="231F20"/>
        </w:rPr>
        <w:t>зритель),</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поколениями,</w:t>
      </w:r>
      <w:r w:rsidR="00AA6CBD" w:rsidRPr="0038322E">
        <w:rPr>
          <w:color w:val="231F20"/>
        </w:rPr>
        <w:t xml:space="preserve"> меж</w:t>
      </w:r>
      <w:r w:rsidR="00AA6CBD">
        <w:rPr>
          <w:color w:val="231F20"/>
        </w:rPr>
        <w:t>ду</w:t>
      </w:r>
      <w:r w:rsidR="00AA6CBD" w:rsidRPr="0038322E">
        <w:rPr>
          <w:color w:val="231F20"/>
        </w:rPr>
        <w:t xml:space="preserve"> народами;</w:t>
      </w:r>
    </w:p>
    <w:p w:rsidR="00AA6CBD" w:rsidRPr="0038322E" w:rsidRDefault="0038322E" w:rsidP="00AA6CBD">
      <w:pPr>
        <w:pStyle w:val="a3"/>
        <w:ind w:left="0"/>
        <w:jc w:val="both"/>
        <w:rPr>
          <w:color w:val="231F20"/>
        </w:rPr>
      </w:pPr>
      <w:r>
        <w:rPr>
          <w:color w:val="231F20"/>
        </w:rPr>
        <w:t>-</w:t>
      </w:r>
      <w:r w:rsidR="00AA6CBD">
        <w:rPr>
          <w:color w:val="231F20"/>
        </w:rPr>
        <w:t>вести диалог и участвовать в дискуссии, проявляя уважи</w:t>
      </w:r>
      <w:r w:rsidR="00AA6CBD" w:rsidRPr="0038322E">
        <w:rPr>
          <w:color w:val="231F20"/>
        </w:rPr>
        <w:t xml:space="preserve">тельное отношение к оппонентам, сопоставлять свои суждения </w:t>
      </w:r>
      <w:r w:rsidR="00AA6CBD">
        <w:rPr>
          <w:color w:val="231F20"/>
        </w:rPr>
        <w:t>с суждениями участников общения, выявляя и корректно от</w:t>
      </w:r>
      <w:r w:rsidR="00AA6CBD" w:rsidRPr="0038322E">
        <w:rPr>
          <w:color w:val="231F20"/>
        </w:rPr>
        <w:t>стаивая свои позиции в оценке и понимании обсуждаемого явления;</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общее</w:t>
      </w:r>
      <w:r w:rsidR="00AA6CBD" w:rsidRPr="0038322E">
        <w:rPr>
          <w:color w:val="231F20"/>
        </w:rPr>
        <w:t xml:space="preserve"> </w:t>
      </w:r>
      <w:r w:rsidR="00AA6CBD">
        <w:rPr>
          <w:color w:val="231F20"/>
        </w:rPr>
        <w:t>решение</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разрешать</w:t>
      </w:r>
      <w:r w:rsidR="00AA6CBD" w:rsidRPr="0038322E">
        <w:rPr>
          <w:color w:val="231F20"/>
        </w:rPr>
        <w:t xml:space="preserve"> </w:t>
      </w:r>
      <w:r w:rsidR="00AA6CBD">
        <w:rPr>
          <w:color w:val="231F20"/>
        </w:rPr>
        <w:t>конфликты</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 xml:space="preserve">основе </w:t>
      </w:r>
      <w:r w:rsidR="00AA6CBD" w:rsidRPr="0038322E">
        <w:rPr>
          <w:color w:val="231F20"/>
        </w:rPr>
        <w:t>общих позиций и учёта интересов в процессе совместной худо</w:t>
      </w:r>
      <w:r w:rsidR="00AA6CBD">
        <w:rPr>
          <w:color w:val="231F20"/>
        </w:rPr>
        <w:t>жественной деятельности;</w:t>
      </w:r>
    </w:p>
    <w:p w:rsidR="00AA6CBD" w:rsidRPr="0038322E" w:rsidRDefault="0038322E" w:rsidP="00AA6CBD">
      <w:pPr>
        <w:pStyle w:val="a3"/>
        <w:ind w:left="0"/>
        <w:jc w:val="both"/>
        <w:rPr>
          <w:color w:val="231F20"/>
        </w:rPr>
      </w:pPr>
      <w:r>
        <w:rPr>
          <w:color w:val="231F20"/>
        </w:rPr>
        <w:t>-</w:t>
      </w:r>
      <w:r w:rsidR="00AA6CBD" w:rsidRPr="0038322E">
        <w:rPr>
          <w:color w:val="231F20"/>
        </w:rPr>
        <w:t xml:space="preserve">демонстрировать и объяснять результаты своего творческого, </w:t>
      </w:r>
      <w:r w:rsidR="00AA6CBD">
        <w:rPr>
          <w:color w:val="231F20"/>
        </w:rPr>
        <w:t>художественного или исследовательского опыта;</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произведения детского художественного твор</w:t>
      </w:r>
      <w:r w:rsidR="00AA6CBD">
        <w:rPr>
          <w:color w:val="231F20"/>
        </w:rPr>
        <w:t>чества с позиций их содержания и в соответствии с учебной задачей, поставленной учителем;</w:t>
      </w:r>
    </w:p>
    <w:p w:rsidR="00AA6CBD" w:rsidRPr="0038322E" w:rsidRDefault="0038322E" w:rsidP="00AA6CBD">
      <w:pPr>
        <w:pStyle w:val="a3"/>
        <w:ind w:left="0"/>
        <w:jc w:val="both"/>
        <w:rPr>
          <w:color w:val="231F20"/>
        </w:rPr>
      </w:pPr>
      <w:r>
        <w:rPr>
          <w:color w:val="231F20"/>
        </w:rPr>
        <w:t>-</w:t>
      </w:r>
      <w:r w:rsidR="00AA6CBD">
        <w:rPr>
          <w:color w:val="231F20"/>
        </w:rPr>
        <w:t>признавать своё и чужое право на ошибку, развивать свои способности</w:t>
      </w:r>
      <w:r w:rsidR="00AA6CBD" w:rsidRPr="0038322E">
        <w:rPr>
          <w:color w:val="231F20"/>
        </w:rPr>
        <w:t xml:space="preserve"> </w:t>
      </w:r>
      <w:r w:rsidR="00AA6CBD">
        <w:rPr>
          <w:color w:val="231F20"/>
        </w:rPr>
        <w:t>сопереживать,</w:t>
      </w:r>
      <w:r w:rsidR="00AA6CBD" w:rsidRPr="0038322E">
        <w:rPr>
          <w:color w:val="231F20"/>
        </w:rPr>
        <w:t xml:space="preserve"> </w:t>
      </w:r>
      <w:proofErr w:type="gramStart"/>
      <w:r>
        <w:rPr>
          <w:color w:val="231F20"/>
        </w:rPr>
        <w:t>-</w:t>
      </w:r>
      <w:r w:rsidR="00AA6CBD">
        <w:rPr>
          <w:color w:val="231F20"/>
        </w:rPr>
        <w:t>п</w:t>
      </w:r>
      <w:proofErr w:type="gramEnd"/>
      <w:r w:rsidR="00AA6CBD">
        <w:rPr>
          <w:color w:val="231F20"/>
        </w:rPr>
        <w:t>онимать</w:t>
      </w:r>
      <w:r w:rsidR="00AA6CBD" w:rsidRPr="0038322E">
        <w:rPr>
          <w:color w:val="231F20"/>
        </w:rPr>
        <w:t xml:space="preserve"> </w:t>
      </w:r>
      <w:r w:rsidR="00AA6CBD">
        <w:rPr>
          <w:color w:val="231F20"/>
        </w:rPr>
        <w:t>намерения</w:t>
      </w:r>
      <w:r w:rsidR="00AA6CBD" w:rsidRPr="0038322E">
        <w:rPr>
          <w:color w:val="231F20"/>
        </w:rPr>
        <w:t xml:space="preserve"> </w:t>
      </w:r>
      <w:r w:rsidR="00AA6CBD">
        <w:rPr>
          <w:color w:val="231F20"/>
        </w:rPr>
        <w:t>и</w:t>
      </w:r>
      <w:r w:rsidR="00AA6CBD" w:rsidRPr="0038322E">
        <w:rPr>
          <w:color w:val="231F20"/>
        </w:rPr>
        <w:t xml:space="preserve"> </w:t>
      </w:r>
      <w:r>
        <w:rPr>
          <w:color w:val="231F20"/>
        </w:rPr>
        <w:t>пережива</w:t>
      </w:r>
      <w:r w:rsidR="00AA6CBD">
        <w:rPr>
          <w:color w:val="231F20"/>
        </w:rPr>
        <w:t>ния свои и других людей;</w:t>
      </w:r>
    </w:p>
    <w:p w:rsidR="0038322E" w:rsidRDefault="00AA6CBD" w:rsidP="00AA6CBD">
      <w:pPr>
        <w:pStyle w:val="a3"/>
        <w:ind w:left="0"/>
        <w:jc w:val="both"/>
        <w:rPr>
          <w:color w:val="231F20"/>
        </w:rPr>
      </w:pPr>
      <w:r>
        <w:rPr>
          <w:color w:val="231F20"/>
        </w:rPr>
        <w:t>взаимодействовать,</w:t>
      </w:r>
      <w:r w:rsidRPr="0038322E">
        <w:rPr>
          <w:color w:val="231F20"/>
        </w:rPr>
        <w:t xml:space="preserve"> </w:t>
      </w:r>
      <w:r>
        <w:rPr>
          <w:color w:val="231F20"/>
        </w:rPr>
        <w:t>сотрудничать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коллективной работы, принимать цель совместной деятельности и строить действия</w:t>
      </w:r>
      <w:r w:rsidRPr="0038322E">
        <w:rPr>
          <w:color w:val="231F20"/>
        </w:rPr>
        <w:t xml:space="preserve"> </w:t>
      </w:r>
      <w:r>
        <w:rPr>
          <w:color w:val="231F20"/>
        </w:rPr>
        <w:t>по</w:t>
      </w:r>
      <w:r w:rsidRPr="0038322E">
        <w:rPr>
          <w:color w:val="231F20"/>
        </w:rPr>
        <w:t xml:space="preserve"> </w:t>
      </w:r>
      <w:r>
        <w:rPr>
          <w:color w:val="231F20"/>
        </w:rPr>
        <w:t>её</w:t>
      </w:r>
      <w:r w:rsidRPr="0038322E">
        <w:rPr>
          <w:color w:val="231F20"/>
        </w:rPr>
        <w:t xml:space="preserve"> </w:t>
      </w:r>
      <w:r>
        <w:rPr>
          <w:color w:val="231F20"/>
        </w:rPr>
        <w:t>достижению,</w:t>
      </w:r>
      <w:r w:rsidRPr="0038322E">
        <w:rPr>
          <w:color w:val="231F20"/>
        </w:rPr>
        <w:t xml:space="preserve"> </w:t>
      </w:r>
      <w:r>
        <w:rPr>
          <w:color w:val="231F20"/>
        </w:rPr>
        <w:t>договариваться,</w:t>
      </w:r>
      <w:r w:rsidRPr="0038322E">
        <w:rPr>
          <w:color w:val="231F20"/>
        </w:rPr>
        <w:t xml:space="preserve"> </w:t>
      </w:r>
    </w:p>
    <w:p w:rsidR="00AA6CBD" w:rsidRPr="0038322E" w:rsidRDefault="0038322E" w:rsidP="00AA6CBD">
      <w:pPr>
        <w:pStyle w:val="a3"/>
        <w:ind w:left="0"/>
        <w:jc w:val="both"/>
        <w:rPr>
          <w:color w:val="231F20"/>
        </w:rPr>
      </w:pPr>
      <w:r>
        <w:rPr>
          <w:color w:val="231F20"/>
        </w:rPr>
        <w:t>-</w:t>
      </w:r>
      <w:r w:rsidR="00AA6CBD">
        <w:rPr>
          <w:color w:val="231F20"/>
        </w:rPr>
        <w:t>выполнять</w:t>
      </w:r>
      <w:r w:rsidR="00AA6CBD" w:rsidRPr="0038322E">
        <w:rPr>
          <w:color w:val="231F20"/>
        </w:rPr>
        <w:t xml:space="preserve"> </w:t>
      </w:r>
      <w:r w:rsidR="00AA6CBD">
        <w:rPr>
          <w:color w:val="231F20"/>
        </w:rPr>
        <w:t>пору</w:t>
      </w:r>
      <w:r w:rsidR="00AA6CBD" w:rsidRPr="0038322E">
        <w:rPr>
          <w:color w:val="231F20"/>
        </w:rPr>
        <w:t xml:space="preserve">чения, подчиняться, ответственно относиться к своей задаче по </w:t>
      </w:r>
      <w:r w:rsidR="00AA6CBD">
        <w:rPr>
          <w:color w:val="231F20"/>
        </w:rPr>
        <w:t>достижению общего результата.</w:t>
      </w:r>
    </w:p>
    <w:p w:rsidR="0038322E" w:rsidRPr="0038322E" w:rsidRDefault="00AA6CBD" w:rsidP="003804DE">
      <w:pPr>
        <w:pStyle w:val="a5"/>
        <w:numPr>
          <w:ilvl w:val="0"/>
          <w:numId w:val="155"/>
        </w:numPr>
        <w:tabs>
          <w:tab w:val="left" w:pos="440"/>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регулятивными действиями </w:t>
      </w:r>
    </w:p>
    <w:p w:rsidR="0038322E" w:rsidRDefault="00AA6CBD" w:rsidP="0038322E">
      <w:pPr>
        <w:pStyle w:val="a5"/>
        <w:tabs>
          <w:tab w:val="left" w:pos="440"/>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0"/>
        </w:tabs>
        <w:ind w:left="0" w:firstLine="0"/>
        <w:jc w:val="both"/>
        <w:rPr>
          <w:color w:val="231F20"/>
          <w:sz w:val="24"/>
          <w:szCs w:val="24"/>
        </w:rPr>
      </w:pPr>
      <w:r>
        <w:rPr>
          <w:color w:val="231F20"/>
          <w:sz w:val="24"/>
          <w:szCs w:val="24"/>
        </w:rPr>
        <w:t>-</w:t>
      </w:r>
      <w:r w:rsidR="00AA6CBD" w:rsidRPr="0038322E">
        <w:rPr>
          <w:color w:val="231F20"/>
          <w:sz w:val="24"/>
          <w:szCs w:val="24"/>
        </w:rPr>
        <w:t>внимательно относиться и выполнять учебные задачи, по</w:t>
      </w:r>
      <w:r w:rsidR="00AA6CBD" w:rsidRPr="0038322E">
        <w:rPr>
          <w:color w:val="231F20"/>
        </w:rPr>
        <w:t>ставленные учителем;</w:t>
      </w:r>
    </w:p>
    <w:p w:rsidR="00AA6CBD" w:rsidRPr="0038322E" w:rsidRDefault="0038322E" w:rsidP="00AA6CBD">
      <w:pPr>
        <w:pStyle w:val="a3"/>
        <w:ind w:left="0"/>
        <w:jc w:val="both"/>
        <w:rPr>
          <w:color w:val="231F20"/>
        </w:rPr>
      </w:pPr>
      <w:r>
        <w:rPr>
          <w:color w:val="231F20"/>
        </w:rPr>
        <w:t>-</w:t>
      </w:r>
      <w:r w:rsidR="00AA6CBD" w:rsidRPr="0038322E">
        <w:rPr>
          <w:color w:val="231F20"/>
        </w:rPr>
        <w:t>соблюдать последовательность учебных действий при выпол</w:t>
      </w:r>
      <w:r w:rsidR="00AA6CBD">
        <w:rPr>
          <w:color w:val="231F20"/>
        </w:rPr>
        <w:t>нении задания;</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организовывать</w:t>
      </w:r>
      <w:r w:rsidR="00AA6CBD" w:rsidRPr="0038322E">
        <w:rPr>
          <w:color w:val="231F20"/>
        </w:rPr>
        <w:t xml:space="preserve"> </w:t>
      </w:r>
      <w:r w:rsidR="00AA6CBD">
        <w:rPr>
          <w:color w:val="231F20"/>
        </w:rPr>
        <w:t>своё</w:t>
      </w:r>
      <w:r w:rsidR="00AA6CBD" w:rsidRPr="0038322E">
        <w:rPr>
          <w:color w:val="231F20"/>
        </w:rPr>
        <w:t xml:space="preserve"> </w:t>
      </w:r>
      <w:r w:rsidR="00AA6CBD">
        <w:rPr>
          <w:color w:val="231F20"/>
        </w:rPr>
        <w:t>рабочее</w:t>
      </w:r>
      <w:r w:rsidR="00AA6CBD" w:rsidRPr="0038322E">
        <w:rPr>
          <w:color w:val="231F20"/>
        </w:rPr>
        <w:t xml:space="preserve"> </w:t>
      </w:r>
      <w:r w:rsidR="00AA6CBD">
        <w:rPr>
          <w:color w:val="231F20"/>
        </w:rPr>
        <w:t>место</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 xml:space="preserve">практической работы, сохраняя порядок </w:t>
      </w:r>
      <w:r>
        <w:rPr>
          <w:color w:val="231F20"/>
        </w:rPr>
        <w:t>в окружающем пространстве и бе</w:t>
      </w:r>
      <w:r w:rsidR="00AA6CBD">
        <w:rPr>
          <w:color w:val="231F20"/>
        </w:rPr>
        <w:t>режно относясь к используемым материалам;</w:t>
      </w:r>
    </w:p>
    <w:p w:rsidR="00AA6CBD" w:rsidRPr="0038322E" w:rsidRDefault="0038322E" w:rsidP="00AA6CBD">
      <w:pPr>
        <w:pStyle w:val="a3"/>
        <w:ind w:left="0"/>
        <w:jc w:val="both"/>
        <w:rPr>
          <w:color w:val="231F20"/>
        </w:rPr>
      </w:pPr>
      <w:r>
        <w:rPr>
          <w:color w:val="231F20"/>
        </w:rPr>
        <w:t>-</w:t>
      </w:r>
      <w:r w:rsidR="00AA6CBD">
        <w:rPr>
          <w:color w:val="231F20"/>
        </w:rPr>
        <w:t>соотносить свои действия с планируемыми результатами, осуществлять контроль своей</w:t>
      </w:r>
      <w:r>
        <w:rPr>
          <w:color w:val="231F20"/>
        </w:rPr>
        <w:t xml:space="preserve"> деятельности в процессе дости</w:t>
      </w:r>
      <w:r w:rsidR="00AA6CBD">
        <w:rPr>
          <w:color w:val="231F20"/>
        </w:rPr>
        <w:t>жения результата.</w:t>
      </w:r>
    </w:p>
    <w:p w:rsidR="00AA6CBD" w:rsidRDefault="00AA6CBD" w:rsidP="00AA6CBD">
      <w:pPr>
        <w:pStyle w:val="a3"/>
        <w:ind w:left="0"/>
        <w:jc w:val="both"/>
      </w:pPr>
    </w:p>
    <w:p w:rsidR="00AA6CBD" w:rsidRDefault="00AA6CBD" w:rsidP="00AA6CBD">
      <w:pPr>
        <w:pStyle w:val="310"/>
        <w:ind w:left="0"/>
        <w:jc w:val="both"/>
      </w:pPr>
      <w:r>
        <w:rPr>
          <w:color w:val="231F20"/>
          <w:w w:val="90"/>
        </w:rPr>
        <w:t>ПРЕДМЕТНЫЕ</w:t>
      </w:r>
      <w:r>
        <w:rPr>
          <w:color w:val="231F20"/>
          <w:spacing w:val="30"/>
        </w:rPr>
        <w:t xml:space="preserve"> </w:t>
      </w:r>
      <w:r>
        <w:rPr>
          <w:color w:val="231F20"/>
          <w:spacing w:val="-2"/>
          <w:w w:val="95"/>
        </w:rPr>
        <w:t>РЕЗУЛЬТАТЫ</w:t>
      </w:r>
    </w:p>
    <w:p w:rsidR="00AA6CBD" w:rsidRDefault="00AA6CBD" w:rsidP="00AA6CBD">
      <w:pPr>
        <w:pStyle w:val="a3"/>
        <w:ind w:left="0"/>
        <w:jc w:val="both"/>
        <w:rPr>
          <w:color w:val="231F20"/>
        </w:rPr>
      </w:pPr>
      <w:r w:rsidRPr="0038322E">
        <w:rPr>
          <w:color w:val="231F20"/>
        </w:rPr>
        <w:t xml:space="preserve">Предметные результаты сформулированы по годам обучения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модульного</w:t>
      </w:r>
      <w:r w:rsidRPr="0038322E">
        <w:rPr>
          <w:color w:val="231F20"/>
        </w:rPr>
        <w:t xml:space="preserve"> </w:t>
      </w:r>
      <w:r>
        <w:rPr>
          <w:color w:val="231F20"/>
        </w:rPr>
        <w:t>построения</w:t>
      </w:r>
      <w:r w:rsidRPr="0038322E">
        <w:rPr>
          <w:color w:val="231F20"/>
        </w:rPr>
        <w:t xml:space="preserve"> </w:t>
      </w:r>
      <w:r>
        <w:rPr>
          <w:color w:val="231F20"/>
        </w:rPr>
        <w:t>содержания</w:t>
      </w:r>
      <w:r w:rsidRPr="0038322E">
        <w:rPr>
          <w:color w:val="231F20"/>
        </w:rPr>
        <w:t xml:space="preserve"> </w:t>
      </w:r>
      <w:r>
        <w:rPr>
          <w:color w:val="231F20"/>
        </w:rPr>
        <w:t>в</w:t>
      </w:r>
      <w:r w:rsidRPr="0038322E">
        <w:rPr>
          <w:color w:val="231F20"/>
        </w:rPr>
        <w:t xml:space="preserve"> </w:t>
      </w:r>
      <w:r>
        <w:rPr>
          <w:color w:val="231F20"/>
        </w:rPr>
        <w:t>соответствии с Приложением № 8 к Феде</w:t>
      </w:r>
      <w:r w:rsidR="0038322E">
        <w:rPr>
          <w:color w:val="231F20"/>
        </w:rPr>
        <w:t>ральному государственному обра</w:t>
      </w:r>
      <w:r>
        <w:rPr>
          <w:color w:val="231F20"/>
        </w:rPr>
        <w:t xml:space="preserve">зовательному стандарту начального общего образования, </w:t>
      </w:r>
      <w:r w:rsidRPr="0038322E">
        <w:rPr>
          <w:color w:val="231F20"/>
        </w:rPr>
        <w:lastRenderedPageBreak/>
        <w:t>утверждённому приказом Министерства просвещения Россий</w:t>
      </w:r>
      <w:r>
        <w:rPr>
          <w:color w:val="231F20"/>
        </w:rPr>
        <w:t>ской Федерации.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 навыки прим</w:t>
      </w:r>
      <w:r w:rsidR="0038322E">
        <w:rPr>
          <w:color w:val="231F20"/>
        </w:rPr>
        <w:t>енения свой</w:t>
      </w:r>
      <w:proofErr w:type="gramStart"/>
      <w:r w:rsidR="0038322E">
        <w:rPr>
          <w:color w:val="231F20"/>
        </w:rPr>
        <w:t>ств пр</w:t>
      </w:r>
      <w:proofErr w:type="gramEnd"/>
      <w:r w:rsidR="0038322E">
        <w:rPr>
          <w:color w:val="231F20"/>
        </w:rPr>
        <w:t>остых графиче</w:t>
      </w:r>
      <w:r>
        <w:rPr>
          <w:color w:val="231F20"/>
        </w:rPr>
        <w:t>ских</w:t>
      </w:r>
      <w:r>
        <w:rPr>
          <w:color w:val="231F20"/>
          <w:spacing w:val="-10"/>
        </w:rPr>
        <w:t xml:space="preserve"> </w:t>
      </w:r>
      <w:r>
        <w:rPr>
          <w:color w:val="231F20"/>
        </w:rPr>
        <w:t>материалов</w:t>
      </w:r>
      <w:r>
        <w:rPr>
          <w:color w:val="231F20"/>
          <w:spacing w:val="-10"/>
        </w:rPr>
        <w:t xml:space="preserve"> </w:t>
      </w:r>
      <w:r>
        <w:rPr>
          <w:color w:val="231F20"/>
        </w:rPr>
        <w:t>в</w:t>
      </w:r>
      <w:r>
        <w:rPr>
          <w:color w:val="231F20"/>
          <w:spacing w:val="-10"/>
        </w:rPr>
        <w:t xml:space="preserve"> </w:t>
      </w:r>
      <w:r>
        <w:rPr>
          <w:color w:val="231F20"/>
        </w:rPr>
        <w:t>самостоятельной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в</w:t>
      </w:r>
      <w:r w:rsidRPr="0038322E">
        <w:rPr>
          <w:color w:val="231F20"/>
        </w:rPr>
        <w:t xml:space="preserve"> </w:t>
      </w:r>
      <w:r w:rsidR="0038322E">
        <w:rPr>
          <w:color w:val="231F20"/>
        </w:rPr>
        <w:t>усло</w:t>
      </w:r>
      <w:r>
        <w:rPr>
          <w:color w:val="231F20"/>
        </w:rPr>
        <w:t>виях урока.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первичный</w:t>
      </w:r>
      <w:r w:rsidRPr="0038322E">
        <w:rPr>
          <w:color w:val="231F20"/>
        </w:rPr>
        <w:t xml:space="preserve"> </w:t>
      </w:r>
      <w:r>
        <w:rPr>
          <w:color w:val="231F20"/>
        </w:rPr>
        <w:t>опыт</w:t>
      </w:r>
      <w:r w:rsidRPr="0038322E">
        <w:rPr>
          <w:color w:val="231F20"/>
        </w:rPr>
        <w:t xml:space="preserve"> </w:t>
      </w:r>
      <w:r>
        <w:rPr>
          <w:color w:val="231F20"/>
        </w:rPr>
        <w:t>в</w:t>
      </w:r>
      <w:r w:rsidRPr="0038322E">
        <w:rPr>
          <w:color w:val="231F20"/>
        </w:rPr>
        <w:t xml:space="preserve"> </w:t>
      </w:r>
      <w:r>
        <w:rPr>
          <w:color w:val="231F20"/>
        </w:rPr>
        <w:t>создании</w:t>
      </w:r>
      <w:r w:rsidRPr="0038322E">
        <w:rPr>
          <w:color w:val="231F20"/>
        </w:rPr>
        <w:t xml:space="preserve"> </w:t>
      </w:r>
      <w:r>
        <w:rPr>
          <w:color w:val="231F20"/>
        </w:rPr>
        <w:t>графического</w:t>
      </w:r>
      <w:r w:rsidRPr="0038322E">
        <w:rPr>
          <w:color w:val="231F20"/>
        </w:rPr>
        <w:t xml:space="preserve"> </w:t>
      </w:r>
      <w:r w:rsidR="0038322E">
        <w:rPr>
          <w:color w:val="231F20"/>
        </w:rPr>
        <w:t>ри</w:t>
      </w:r>
      <w:r>
        <w:rPr>
          <w:color w:val="231F20"/>
        </w:rPr>
        <w:t xml:space="preserve">сунка на основе знакомства со средствами изобразительного </w:t>
      </w:r>
      <w:r w:rsidRPr="0038322E">
        <w:rPr>
          <w:color w:val="231F20"/>
        </w:rPr>
        <w:t>языка.</w:t>
      </w:r>
    </w:p>
    <w:p w:rsidR="00AA6CBD" w:rsidRPr="0038322E" w:rsidRDefault="00AA6CBD" w:rsidP="00AA6CBD">
      <w:pPr>
        <w:pStyle w:val="a3"/>
        <w:ind w:left="0"/>
        <w:jc w:val="both"/>
        <w:rPr>
          <w:color w:val="231F20"/>
        </w:rPr>
      </w:pPr>
      <w:r w:rsidRPr="0038322E">
        <w:rPr>
          <w:color w:val="231F20"/>
        </w:rPr>
        <w:t>Приобретать опыт аналитического наблюдения формы пред</w:t>
      </w:r>
      <w:r>
        <w:rPr>
          <w:color w:val="231F20"/>
        </w:rPr>
        <w:t>мета, опыт обобщения и геометризации наблюдаемой формы как основы обучения рисунку.</w:t>
      </w:r>
    </w:p>
    <w:p w:rsidR="00AA6CBD" w:rsidRPr="0038322E" w:rsidRDefault="00AA6CBD" w:rsidP="00AA6CBD">
      <w:pPr>
        <w:pStyle w:val="a3"/>
        <w:ind w:left="0"/>
        <w:jc w:val="both"/>
        <w:rPr>
          <w:color w:val="231F20"/>
        </w:rPr>
      </w:pPr>
      <w:r>
        <w:rPr>
          <w:color w:val="231F20"/>
        </w:rPr>
        <w:t>Приобретать опыт создания рисунка простого (плоского) предмета с натуры.</w:t>
      </w:r>
    </w:p>
    <w:p w:rsidR="00AA6CBD" w:rsidRPr="0038322E" w:rsidRDefault="00AA6CBD" w:rsidP="00AA6CBD">
      <w:pPr>
        <w:pStyle w:val="a3"/>
        <w:ind w:left="0"/>
        <w:jc w:val="both"/>
        <w:rPr>
          <w:color w:val="231F20"/>
        </w:rPr>
      </w:pPr>
      <w:r>
        <w:rPr>
          <w:color w:val="231F20"/>
        </w:rPr>
        <w:t>Учиться</w:t>
      </w:r>
      <w:r w:rsidRPr="0038322E">
        <w:rPr>
          <w:color w:val="231F20"/>
        </w:rPr>
        <w:t xml:space="preserve"> </w:t>
      </w:r>
      <w:r>
        <w:rPr>
          <w:color w:val="231F20"/>
        </w:rPr>
        <w:t>анализировать</w:t>
      </w:r>
      <w:r w:rsidRPr="0038322E">
        <w:rPr>
          <w:color w:val="231F20"/>
        </w:rPr>
        <w:t xml:space="preserve"> </w:t>
      </w:r>
      <w:r>
        <w:rPr>
          <w:color w:val="231F20"/>
        </w:rPr>
        <w:t>соотношения</w:t>
      </w:r>
      <w:r w:rsidRPr="0038322E">
        <w:rPr>
          <w:color w:val="231F20"/>
        </w:rPr>
        <w:t xml:space="preserve"> </w:t>
      </w:r>
      <w:r>
        <w:rPr>
          <w:color w:val="231F20"/>
        </w:rPr>
        <w:t>пропорций,</w:t>
      </w:r>
      <w:r w:rsidRPr="0038322E">
        <w:rPr>
          <w:color w:val="231F20"/>
        </w:rPr>
        <w:t xml:space="preserve"> </w:t>
      </w:r>
      <w:r>
        <w:rPr>
          <w:color w:val="231F20"/>
        </w:rPr>
        <w:t>визуально сравнивать пространственные величины.</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первичные</w:t>
      </w:r>
      <w:r w:rsidRPr="0038322E">
        <w:rPr>
          <w:color w:val="231F20"/>
        </w:rPr>
        <w:t xml:space="preserve"> </w:t>
      </w:r>
      <w:r>
        <w:rPr>
          <w:color w:val="231F20"/>
        </w:rPr>
        <w:t>знания</w:t>
      </w:r>
      <w:r w:rsidRPr="0038322E">
        <w:rPr>
          <w:color w:val="231F20"/>
        </w:rPr>
        <w:t xml:space="preserve"> </w:t>
      </w:r>
      <w:r>
        <w:rPr>
          <w:color w:val="231F20"/>
        </w:rPr>
        <w:t>и</w:t>
      </w:r>
      <w:r w:rsidRPr="0038322E">
        <w:rPr>
          <w:color w:val="231F20"/>
        </w:rPr>
        <w:t xml:space="preserve"> </w:t>
      </w:r>
      <w:r>
        <w:rPr>
          <w:color w:val="231F20"/>
        </w:rPr>
        <w:t>навыки</w:t>
      </w:r>
      <w:r w:rsidRPr="0038322E">
        <w:rPr>
          <w:color w:val="231F20"/>
        </w:rPr>
        <w:t xml:space="preserve"> </w:t>
      </w:r>
      <w:r>
        <w:rPr>
          <w:color w:val="231F20"/>
        </w:rPr>
        <w:t>композиционного расположения изображения на листе.</w:t>
      </w:r>
    </w:p>
    <w:p w:rsidR="00AA6CBD" w:rsidRPr="0038322E" w:rsidRDefault="00AA6CBD" w:rsidP="00AA6CBD">
      <w:pPr>
        <w:pStyle w:val="a3"/>
        <w:ind w:left="0"/>
        <w:jc w:val="both"/>
        <w:rPr>
          <w:color w:val="231F20"/>
        </w:rPr>
      </w:pPr>
      <w:r>
        <w:rPr>
          <w:color w:val="231F20"/>
        </w:rPr>
        <w:t>Уметь</w:t>
      </w:r>
      <w:r w:rsidRPr="0038322E">
        <w:rPr>
          <w:color w:val="231F20"/>
        </w:rPr>
        <w:t xml:space="preserve"> </w:t>
      </w:r>
      <w:r>
        <w:rPr>
          <w:color w:val="231F20"/>
        </w:rPr>
        <w:t>выбирать</w:t>
      </w:r>
      <w:r w:rsidRPr="0038322E">
        <w:rPr>
          <w:color w:val="231F20"/>
        </w:rPr>
        <w:t xml:space="preserve"> </w:t>
      </w:r>
      <w:r>
        <w:rPr>
          <w:color w:val="231F20"/>
        </w:rPr>
        <w:t>вертикальный</w:t>
      </w:r>
      <w:r w:rsidRPr="0038322E">
        <w:rPr>
          <w:color w:val="231F20"/>
        </w:rPr>
        <w:t xml:space="preserve"> </w:t>
      </w:r>
      <w:r>
        <w:rPr>
          <w:color w:val="231F20"/>
        </w:rPr>
        <w:t>или</w:t>
      </w:r>
      <w:r w:rsidRPr="0038322E">
        <w:rPr>
          <w:color w:val="231F20"/>
        </w:rPr>
        <w:t xml:space="preserve"> </w:t>
      </w:r>
      <w:r>
        <w:rPr>
          <w:color w:val="231F20"/>
        </w:rPr>
        <w:t>горизонтальный</w:t>
      </w:r>
      <w:r w:rsidRPr="0038322E">
        <w:rPr>
          <w:color w:val="231F20"/>
        </w:rPr>
        <w:t xml:space="preserve"> </w:t>
      </w:r>
      <w:r>
        <w:rPr>
          <w:color w:val="231F20"/>
        </w:rPr>
        <w:t>формат листа для выполнения соответствующих задач рисунка.</w:t>
      </w:r>
    </w:p>
    <w:p w:rsidR="00AA6CBD" w:rsidRPr="0038322E" w:rsidRDefault="00AA6CBD" w:rsidP="00AA6CBD">
      <w:pPr>
        <w:pStyle w:val="a3"/>
        <w:ind w:left="0"/>
        <w:jc w:val="both"/>
        <w:rPr>
          <w:color w:val="231F20"/>
        </w:rPr>
      </w:pPr>
      <w:r>
        <w:rPr>
          <w:color w:val="231F20"/>
        </w:rPr>
        <w:t>Воспринимать учебную задачу, поставленную учителем, и решать её в своей практической художественной деятельно</w:t>
      </w:r>
      <w:r w:rsidRPr="0038322E">
        <w:rPr>
          <w:color w:val="231F20"/>
        </w:rPr>
        <w:t>сти.</w:t>
      </w:r>
    </w:p>
    <w:p w:rsidR="00AA6CBD" w:rsidRPr="0038322E" w:rsidRDefault="00AA6CBD" w:rsidP="00AA6CBD">
      <w:pPr>
        <w:pStyle w:val="a3"/>
        <w:ind w:left="0"/>
        <w:jc w:val="both"/>
        <w:rPr>
          <w:color w:val="231F20"/>
        </w:rPr>
      </w:pPr>
      <w:r>
        <w:rPr>
          <w:color w:val="231F20"/>
        </w:rPr>
        <w:t xml:space="preserve">Уметь обсуждать результаты своей практической работы и работы товарищей с позиций соответствия их поставленной </w:t>
      </w:r>
      <w:r w:rsidRPr="0038322E">
        <w:rPr>
          <w:color w:val="231F20"/>
        </w:rPr>
        <w:t>учебной задаче, с позиций выраженного в рисунке содержания и графических средств его выражения (в рамках программного материала).</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«Живопись»</w:t>
      </w:r>
    </w:p>
    <w:p w:rsidR="00AA6CBD" w:rsidRDefault="00AA6CBD" w:rsidP="00AA6CBD">
      <w:pPr>
        <w:pStyle w:val="a3"/>
        <w:ind w:left="0"/>
        <w:jc w:val="both"/>
      </w:pPr>
      <w:r>
        <w:rPr>
          <w:color w:val="231F20"/>
        </w:rPr>
        <w:t xml:space="preserve">Осваивать навыки работы красками «гуашь» в условиях </w:t>
      </w:r>
      <w:r>
        <w:rPr>
          <w:color w:val="231F20"/>
          <w:spacing w:val="-2"/>
        </w:rPr>
        <w:t>урока.</w:t>
      </w:r>
    </w:p>
    <w:p w:rsidR="00AA6CBD" w:rsidRDefault="00AA6CBD" w:rsidP="00AA6CBD">
      <w:pPr>
        <w:pStyle w:val="a3"/>
        <w:ind w:left="0"/>
        <w:jc w:val="both"/>
      </w:pPr>
      <w:r>
        <w:rPr>
          <w:color w:val="231F20"/>
        </w:rPr>
        <w:t>Знать три основных цвета</w:t>
      </w:r>
      <w:r w:rsidR="0038322E">
        <w:rPr>
          <w:color w:val="231F20"/>
        </w:rPr>
        <w:t>; обсуждать и называть ассоциа</w:t>
      </w:r>
      <w:r>
        <w:rPr>
          <w:color w:val="231F20"/>
        </w:rPr>
        <w:t>тивные представления, которые рождает каждый цвет.</w:t>
      </w:r>
    </w:p>
    <w:p w:rsidR="00AA6CBD" w:rsidRDefault="00AA6CBD" w:rsidP="00AA6CBD">
      <w:pPr>
        <w:pStyle w:val="a3"/>
        <w:ind w:left="0"/>
        <w:jc w:val="both"/>
      </w:pPr>
      <w:r>
        <w:rPr>
          <w:color w:val="231F20"/>
        </w:rPr>
        <w:t>Осознавать эмоционально</w:t>
      </w:r>
      <w:r w:rsidR="0038322E">
        <w:rPr>
          <w:color w:val="231F20"/>
        </w:rPr>
        <w:t>е звучание цвета и уметь форму</w:t>
      </w:r>
      <w:r>
        <w:rPr>
          <w:color w:val="231F20"/>
        </w:rPr>
        <w:t>лировать своё мнение с опорой на опыт жизненных ассоциа</w:t>
      </w:r>
      <w:r>
        <w:rPr>
          <w:color w:val="231F20"/>
          <w:spacing w:val="-4"/>
        </w:rPr>
        <w:t>ций.</w:t>
      </w:r>
    </w:p>
    <w:p w:rsidR="00AA6CBD" w:rsidRDefault="00AA6CBD" w:rsidP="00AA6CBD">
      <w:pPr>
        <w:pStyle w:val="a3"/>
        <w:ind w:left="0"/>
        <w:jc w:val="both"/>
      </w:pPr>
      <w:r>
        <w:rPr>
          <w:color w:val="231F20"/>
        </w:rPr>
        <w:t>Приобретать</w:t>
      </w:r>
      <w:r>
        <w:rPr>
          <w:color w:val="231F20"/>
          <w:spacing w:val="-7"/>
        </w:rPr>
        <w:t xml:space="preserve"> </w:t>
      </w:r>
      <w:r>
        <w:rPr>
          <w:color w:val="231F20"/>
        </w:rPr>
        <w:t>опыт</w:t>
      </w:r>
      <w:r>
        <w:rPr>
          <w:color w:val="231F20"/>
          <w:spacing w:val="-7"/>
        </w:rPr>
        <w:t xml:space="preserve"> </w:t>
      </w:r>
      <w:r>
        <w:rPr>
          <w:color w:val="231F20"/>
        </w:rPr>
        <w:t>экспериментирования,</w:t>
      </w:r>
      <w:r>
        <w:rPr>
          <w:color w:val="231F20"/>
          <w:spacing w:val="-7"/>
        </w:rPr>
        <w:t xml:space="preserve"> </w:t>
      </w:r>
      <w:r>
        <w:rPr>
          <w:color w:val="231F20"/>
        </w:rPr>
        <w:t>исследования</w:t>
      </w:r>
      <w:r>
        <w:rPr>
          <w:color w:val="231F20"/>
          <w:spacing w:val="-7"/>
        </w:rPr>
        <w:t xml:space="preserve"> </w:t>
      </w:r>
      <w:r w:rsidR="0038322E">
        <w:rPr>
          <w:color w:val="231F20"/>
        </w:rPr>
        <w:t>ре</w:t>
      </w:r>
      <w:r>
        <w:rPr>
          <w:color w:val="231F20"/>
        </w:rPr>
        <w:t>зультатов смешения красок и получения нового цвета.</w:t>
      </w:r>
    </w:p>
    <w:p w:rsidR="00AA6CBD" w:rsidRDefault="00AA6CBD" w:rsidP="00AA6CBD">
      <w:pPr>
        <w:pStyle w:val="a3"/>
        <w:ind w:left="0"/>
        <w:jc w:val="both"/>
      </w:pPr>
      <w:r>
        <w:rPr>
          <w:color w:val="231F20"/>
        </w:rPr>
        <w:t>Вести</w:t>
      </w:r>
      <w:r>
        <w:rPr>
          <w:color w:val="231F20"/>
          <w:spacing w:val="-16"/>
        </w:rPr>
        <w:t xml:space="preserve"> </w:t>
      </w:r>
      <w:r>
        <w:rPr>
          <w:color w:val="231F20"/>
        </w:rPr>
        <w:t>творческую</w:t>
      </w:r>
      <w:r>
        <w:rPr>
          <w:color w:val="231F20"/>
          <w:spacing w:val="-16"/>
        </w:rPr>
        <w:t xml:space="preserve"> </w:t>
      </w:r>
      <w:r>
        <w:rPr>
          <w:color w:val="231F20"/>
        </w:rPr>
        <w:t>работу</w:t>
      </w:r>
      <w:r>
        <w:rPr>
          <w:color w:val="231F20"/>
          <w:spacing w:val="-16"/>
        </w:rPr>
        <w:t xml:space="preserve"> </w:t>
      </w:r>
      <w:r>
        <w:rPr>
          <w:color w:val="231F20"/>
        </w:rPr>
        <w:t>на</w:t>
      </w:r>
      <w:r>
        <w:rPr>
          <w:color w:val="231F20"/>
          <w:spacing w:val="-16"/>
        </w:rPr>
        <w:t xml:space="preserve"> </w:t>
      </w:r>
      <w:r>
        <w:rPr>
          <w:color w:val="231F20"/>
        </w:rPr>
        <w:t>заданную</w:t>
      </w:r>
      <w:r>
        <w:rPr>
          <w:color w:val="231F20"/>
          <w:spacing w:val="-16"/>
        </w:rPr>
        <w:t xml:space="preserve"> </w:t>
      </w:r>
      <w:r>
        <w:rPr>
          <w:color w:val="231F20"/>
        </w:rPr>
        <w:t>тему</w:t>
      </w:r>
      <w:r>
        <w:rPr>
          <w:color w:val="231F20"/>
          <w:spacing w:val="-16"/>
        </w:rPr>
        <w:t xml:space="preserve"> </w:t>
      </w:r>
      <w:r>
        <w:rPr>
          <w:color w:val="231F20"/>
        </w:rPr>
        <w:t>с</w:t>
      </w:r>
      <w:r>
        <w:rPr>
          <w:color w:val="231F20"/>
          <w:spacing w:val="-16"/>
        </w:rPr>
        <w:t xml:space="preserve"> </w:t>
      </w:r>
      <w:r>
        <w:rPr>
          <w:color w:val="231F20"/>
        </w:rPr>
        <w:t>опорой</w:t>
      </w:r>
      <w:r>
        <w:rPr>
          <w:color w:val="231F20"/>
          <w:spacing w:val="-16"/>
        </w:rPr>
        <w:t xml:space="preserve"> </w:t>
      </w:r>
      <w:r>
        <w:rPr>
          <w:color w:val="231F20"/>
        </w:rPr>
        <w:t>на</w:t>
      </w:r>
      <w:r>
        <w:rPr>
          <w:color w:val="231F20"/>
          <w:spacing w:val="-16"/>
        </w:rPr>
        <w:t xml:space="preserve"> </w:t>
      </w:r>
      <w:r w:rsidR="0038322E">
        <w:rPr>
          <w:color w:val="231F20"/>
        </w:rPr>
        <w:t>зрит</w:t>
      </w:r>
      <w:r>
        <w:rPr>
          <w:color w:val="231F20"/>
        </w:rPr>
        <w:t>ельные впечатления, организованные педагогом.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аналитического</w:t>
      </w:r>
      <w:r w:rsidRPr="0038322E">
        <w:rPr>
          <w:color w:val="231F20"/>
        </w:rPr>
        <w:t xml:space="preserve"> </w:t>
      </w:r>
      <w:r>
        <w:rPr>
          <w:color w:val="231F20"/>
        </w:rPr>
        <w:t>наблюдения,</w:t>
      </w:r>
      <w:r w:rsidRPr="0038322E">
        <w:rPr>
          <w:color w:val="231F20"/>
        </w:rPr>
        <w:t xml:space="preserve"> </w:t>
      </w:r>
      <w:r>
        <w:rPr>
          <w:color w:val="231F20"/>
        </w:rPr>
        <w:t>поиска</w:t>
      </w:r>
      <w:r w:rsidRPr="0038322E">
        <w:rPr>
          <w:color w:val="231F20"/>
        </w:rPr>
        <w:t xml:space="preserve"> </w:t>
      </w:r>
      <w:r>
        <w:rPr>
          <w:color w:val="231F20"/>
        </w:rPr>
        <w:t>вы</w:t>
      </w:r>
      <w:r w:rsidRPr="0038322E">
        <w:rPr>
          <w:color w:val="231F20"/>
        </w:rPr>
        <w:t>разительных образных объёмных форм в природе (облака, кам</w:t>
      </w:r>
      <w:r>
        <w:rPr>
          <w:color w:val="231F20"/>
        </w:rPr>
        <w:t>ни, коряги, формы плодов и др.).</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первичные</w:t>
      </w:r>
      <w:r w:rsidRPr="0038322E">
        <w:rPr>
          <w:color w:val="231F20"/>
        </w:rPr>
        <w:t xml:space="preserve"> </w:t>
      </w:r>
      <w:r>
        <w:rPr>
          <w:color w:val="231F20"/>
        </w:rPr>
        <w:t>приёмы</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sidR="0038322E">
        <w:rPr>
          <w:color w:val="231F20"/>
        </w:rPr>
        <w:t>приоб</w:t>
      </w:r>
      <w:r>
        <w:rPr>
          <w:color w:val="231F20"/>
        </w:rPr>
        <w:t>ретать представления о целостной форме в объёмном изобра</w:t>
      </w:r>
      <w:r w:rsidRPr="0038322E">
        <w:rPr>
          <w:color w:val="231F20"/>
        </w:rPr>
        <w:t>жении.</w:t>
      </w:r>
    </w:p>
    <w:p w:rsidR="00AA6CBD" w:rsidRPr="0038322E" w:rsidRDefault="00AA6CBD" w:rsidP="00AA6CBD">
      <w:pPr>
        <w:pStyle w:val="a3"/>
        <w:ind w:left="0"/>
        <w:jc w:val="both"/>
        <w:rPr>
          <w:color w:val="231F20"/>
        </w:rPr>
      </w:pPr>
      <w:r w:rsidRPr="0038322E">
        <w:rPr>
          <w:color w:val="231F20"/>
        </w:rPr>
        <w:t>Овладевать первичными навыками бумагопластик</w:t>
      </w:r>
      <w:r w:rsidR="0038322E" w:rsidRPr="0038322E">
        <w:rPr>
          <w:color w:val="231F20"/>
        </w:rPr>
        <w:t>и — созда</w:t>
      </w:r>
      <w:r w:rsidRPr="0038322E">
        <w:rPr>
          <w:color w:val="231F20"/>
        </w:rPr>
        <w:t>ния объёмных форм из бумаги путём её складывания, надреза</w:t>
      </w:r>
      <w:r>
        <w:rPr>
          <w:color w:val="231F20"/>
        </w:rPr>
        <w:t>ния, закручивания и др.</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Уметь рассматривать и эстетически характеризовать различ</w:t>
      </w:r>
      <w:r>
        <w:rPr>
          <w:color w:val="231F20"/>
        </w:rPr>
        <w:t xml:space="preserve">ные примеры узоров в природе (в условиях урока на основе </w:t>
      </w:r>
      <w:r w:rsidRPr="0038322E">
        <w:rPr>
          <w:color w:val="231F20"/>
        </w:rPr>
        <w:t>фотографий); приводить приме</w:t>
      </w:r>
      <w:r w:rsidR="0038322E">
        <w:rPr>
          <w:color w:val="231F20"/>
        </w:rPr>
        <w:t>ры, сопоставлять и искать ассо</w:t>
      </w:r>
      <w:r w:rsidRPr="0038322E">
        <w:rPr>
          <w:color w:val="231F20"/>
        </w:rPr>
        <w:t>циации с орнаментами в произведениях декоративно-приклад</w:t>
      </w:r>
      <w:r>
        <w:rPr>
          <w:color w:val="231F20"/>
        </w:rPr>
        <w:t>ного искусства.</w:t>
      </w:r>
    </w:p>
    <w:p w:rsidR="00AA6CBD" w:rsidRPr="0038322E" w:rsidRDefault="00AA6CBD" w:rsidP="00AA6CBD">
      <w:pPr>
        <w:pStyle w:val="a3"/>
        <w:ind w:left="0"/>
        <w:jc w:val="both"/>
        <w:rPr>
          <w:color w:val="231F20"/>
        </w:rPr>
      </w:pPr>
      <w:r>
        <w:rPr>
          <w:color w:val="231F20"/>
        </w:rPr>
        <w:t>Различать виды орнаментов по изобразительным мотивам: растительные, геометрические, анималистические.</w:t>
      </w:r>
    </w:p>
    <w:p w:rsidR="00AA6CBD" w:rsidRPr="0038322E" w:rsidRDefault="00AA6CBD" w:rsidP="00AA6CBD">
      <w:pPr>
        <w:pStyle w:val="a3"/>
        <w:ind w:left="0"/>
        <w:jc w:val="both"/>
        <w:rPr>
          <w:color w:val="231F20"/>
        </w:rPr>
      </w:pPr>
      <w:r>
        <w:rPr>
          <w:color w:val="231F20"/>
        </w:rPr>
        <w:t>Учиться использовать прав</w:t>
      </w:r>
      <w:r w:rsidR="0038322E">
        <w:rPr>
          <w:color w:val="231F20"/>
        </w:rPr>
        <w:t>ила симметрии в своей художе</w:t>
      </w:r>
      <w:r>
        <w:rPr>
          <w:color w:val="231F20"/>
        </w:rPr>
        <w:t>ственной деятельности.</w:t>
      </w:r>
    </w:p>
    <w:p w:rsidR="00AA6CBD" w:rsidRPr="0038322E" w:rsidRDefault="00AA6CBD" w:rsidP="00AA6CBD">
      <w:pPr>
        <w:pStyle w:val="a3"/>
        <w:ind w:left="0"/>
        <w:jc w:val="both"/>
        <w:rPr>
          <w:color w:val="231F20"/>
        </w:rPr>
      </w:pPr>
      <w:r>
        <w:rPr>
          <w:color w:val="231F20"/>
        </w:rPr>
        <w:t>Приобретать опыт создания орнаментальной декоративной композиции (стилизованной: декоративный цветок или пти</w:t>
      </w:r>
      <w:r w:rsidRPr="0038322E">
        <w:rPr>
          <w:color w:val="231F20"/>
        </w:rPr>
        <w:t>ца).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знания</w:t>
      </w:r>
      <w:r w:rsidRPr="0038322E">
        <w:rPr>
          <w:color w:val="231F20"/>
        </w:rPr>
        <w:t xml:space="preserve"> </w:t>
      </w:r>
      <w:r>
        <w:rPr>
          <w:color w:val="231F20"/>
        </w:rPr>
        <w:t>о</w:t>
      </w:r>
      <w:r w:rsidRPr="0038322E">
        <w:rPr>
          <w:color w:val="231F20"/>
        </w:rPr>
        <w:t xml:space="preserve"> </w:t>
      </w:r>
      <w:r>
        <w:rPr>
          <w:color w:val="231F20"/>
        </w:rPr>
        <w:t>значении</w:t>
      </w:r>
      <w:r w:rsidRPr="0038322E">
        <w:rPr>
          <w:color w:val="231F20"/>
        </w:rPr>
        <w:t xml:space="preserve"> </w:t>
      </w:r>
      <w:r>
        <w:rPr>
          <w:color w:val="231F20"/>
        </w:rPr>
        <w:t>и</w:t>
      </w:r>
      <w:r w:rsidRPr="0038322E">
        <w:rPr>
          <w:color w:val="231F20"/>
        </w:rPr>
        <w:t xml:space="preserve"> </w:t>
      </w:r>
      <w:r>
        <w:rPr>
          <w:color w:val="231F20"/>
        </w:rPr>
        <w:t>назначении</w:t>
      </w:r>
      <w:r w:rsidRPr="0038322E">
        <w:rPr>
          <w:color w:val="231F20"/>
        </w:rPr>
        <w:t xml:space="preserve"> </w:t>
      </w:r>
      <w:r>
        <w:rPr>
          <w:color w:val="231F20"/>
        </w:rPr>
        <w:t>украшений</w:t>
      </w:r>
      <w:r w:rsidRPr="0038322E">
        <w:rPr>
          <w:color w:val="231F20"/>
        </w:rPr>
        <w:t xml:space="preserve"> </w:t>
      </w:r>
      <w:r>
        <w:rPr>
          <w:color w:val="231F20"/>
        </w:rPr>
        <w:t>в жизни людей.</w:t>
      </w:r>
    </w:p>
    <w:p w:rsidR="00AA6CBD" w:rsidRPr="0038322E" w:rsidRDefault="00AA6CBD" w:rsidP="00AA6CBD">
      <w:pPr>
        <w:pStyle w:val="a3"/>
        <w:ind w:left="0"/>
        <w:jc w:val="both"/>
        <w:rPr>
          <w:color w:val="231F20"/>
        </w:rPr>
      </w:pPr>
      <w:r>
        <w:rPr>
          <w:color w:val="231F20"/>
        </w:rPr>
        <w:t>Приобретать представления о глиняных игрушках отече</w:t>
      </w:r>
      <w:r w:rsidRPr="0038322E">
        <w:rPr>
          <w:color w:val="231F20"/>
        </w:rPr>
        <w:t>ственных народных художественных промыслов (</w:t>
      </w:r>
      <w:proofErr w:type="gramStart"/>
      <w:r w:rsidRPr="0038322E">
        <w:rPr>
          <w:color w:val="231F20"/>
        </w:rPr>
        <w:t>дымковская</w:t>
      </w:r>
      <w:proofErr w:type="gramEnd"/>
      <w:r w:rsidRPr="0038322E">
        <w:rPr>
          <w:color w:val="231F20"/>
        </w:rPr>
        <w:t xml:space="preserve">, </w:t>
      </w:r>
      <w:r>
        <w:rPr>
          <w:color w:val="231F20"/>
        </w:rPr>
        <w:t>каргопольская</w:t>
      </w:r>
      <w:r w:rsidRPr="0038322E">
        <w:rPr>
          <w:color w:val="231F20"/>
        </w:rPr>
        <w:t xml:space="preserve"> </w:t>
      </w:r>
      <w:r>
        <w:rPr>
          <w:color w:val="231F20"/>
        </w:rPr>
        <w:t>игрушки</w:t>
      </w:r>
      <w:r w:rsidRPr="0038322E">
        <w:rPr>
          <w:color w:val="231F20"/>
        </w:rPr>
        <w:t xml:space="preserve"> </w:t>
      </w:r>
      <w:r>
        <w:rPr>
          <w:color w:val="231F20"/>
        </w:rPr>
        <w:t>или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w:t>
      </w:r>
      <w:r w:rsidR="0038322E">
        <w:rPr>
          <w:color w:val="231F20"/>
        </w:rPr>
        <w:t>мест</w:t>
      </w:r>
      <w:r>
        <w:rPr>
          <w:color w:val="231F20"/>
        </w:rPr>
        <w:t>ных промыслов) и опыт п</w:t>
      </w:r>
      <w:r w:rsidR="0038322E">
        <w:rPr>
          <w:color w:val="231F20"/>
        </w:rPr>
        <w:t>рактической художественной дея</w:t>
      </w:r>
      <w:r>
        <w:rPr>
          <w:color w:val="231F20"/>
        </w:rPr>
        <w:t xml:space="preserve">тельности по </w:t>
      </w:r>
      <w:r>
        <w:rPr>
          <w:color w:val="231F20"/>
        </w:rPr>
        <w:lastRenderedPageBreak/>
        <w:t>мотивам игрушки выбранного промысла.</w:t>
      </w:r>
    </w:p>
    <w:p w:rsidR="00AA6CBD" w:rsidRDefault="00AA6CBD" w:rsidP="00AA6CBD">
      <w:pPr>
        <w:pStyle w:val="a3"/>
        <w:ind w:left="0"/>
        <w:jc w:val="both"/>
        <w:rPr>
          <w:color w:val="231F20"/>
        </w:rPr>
      </w:pPr>
      <w:r w:rsidRPr="0038322E">
        <w:rPr>
          <w:color w:val="231F20"/>
        </w:rPr>
        <w:t>Иметь опыт и соответствующие возрасту навыки подготовки</w:t>
      </w:r>
      <w:r>
        <w:rPr>
          <w:color w:val="231F20"/>
          <w:spacing w:val="40"/>
        </w:rPr>
        <w:t xml:space="preserve"> </w:t>
      </w:r>
      <w:r>
        <w:rPr>
          <w:color w:val="231F20"/>
        </w:rPr>
        <w:t>и оформления общего праздника.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sidRPr="0038322E">
        <w:rPr>
          <w:color w:val="231F20"/>
        </w:rPr>
        <w:t>Рассматривать различные произведения архитектуры в окру</w:t>
      </w:r>
      <w:r>
        <w:rPr>
          <w:color w:val="231F20"/>
        </w:rPr>
        <w:t>жающем</w:t>
      </w:r>
      <w:r w:rsidRPr="0038322E">
        <w:rPr>
          <w:color w:val="231F20"/>
        </w:rPr>
        <w:t xml:space="preserve"> </w:t>
      </w:r>
      <w:r>
        <w:rPr>
          <w:color w:val="231F20"/>
        </w:rPr>
        <w:t>мире</w:t>
      </w:r>
      <w:r w:rsidRPr="0038322E">
        <w:rPr>
          <w:color w:val="231F20"/>
        </w:rPr>
        <w:t xml:space="preserve"> </w:t>
      </w:r>
      <w:r>
        <w:rPr>
          <w:color w:val="231F20"/>
        </w:rPr>
        <w:t>(по</w:t>
      </w:r>
      <w:r w:rsidRPr="0038322E">
        <w:rPr>
          <w:color w:val="231F20"/>
        </w:rPr>
        <w:t xml:space="preserve"> </w:t>
      </w:r>
      <w:r>
        <w:rPr>
          <w:color w:val="231F20"/>
        </w:rPr>
        <w:t>фотографиям</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анализиро</w:t>
      </w:r>
      <w:r w:rsidRPr="0038322E">
        <w:rPr>
          <w:color w:val="231F20"/>
        </w:rPr>
        <w:t>вать и характеризовать особенности и составные части рассма</w:t>
      </w:r>
      <w:r>
        <w:rPr>
          <w:color w:val="231F20"/>
        </w:rPr>
        <w:t>триваемых зданий.</w:t>
      </w:r>
    </w:p>
    <w:p w:rsidR="00AA6CBD" w:rsidRPr="0038322E" w:rsidRDefault="00AA6CBD" w:rsidP="00AA6CBD">
      <w:pPr>
        <w:pStyle w:val="a3"/>
        <w:ind w:left="0"/>
        <w:jc w:val="both"/>
        <w:rPr>
          <w:color w:val="231F20"/>
        </w:rPr>
      </w:pPr>
      <w:r w:rsidRPr="0038322E">
        <w:rPr>
          <w:color w:val="231F20"/>
        </w:rPr>
        <w:t xml:space="preserve">Осваивать приёмы конструирования из бумаги, складывания </w:t>
      </w:r>
      <w:r>
        <w:rPr>
          <w:color w:val="231F20"/>
        </w:rPr>
        <w:t>объёмных простых геометрических тел.</w:t>
      </w:r>
    </w:p>
    <w:p w:rsidR="00AA6CBD" w:rsidRPr="0038322E" w:rsidRDefault="00AA6CBD" w:rsidP="00AA6CBD">
      <w:pPr>
        <w:pStyle w:val="a3"/>
        <w:ind w:left="0"/>
        <w:jc w:val="both"/>
        <w:rPr>
          <w:color w:val="231F20"/>
        </w:rPr>
      </w:pPr>
      <w:r>
        <w:rPr>
          <w:color w:val="231F20"/>
        </w:rPr>
        <w:t>Приобретать опыт простр</w:t>
      </w:r>
      <w:r w:rsidR="0038322E">
        <w:rPr>
          <w:color w:val="231F20"/>
        </w:rPr>
        <w:t>анственного макетирования (ска</w:t>
      </w:r>
      <w:r>
        <w:rPr>
          <w:color w:val="231F20"/>
        </w:rPr>
        <w:t>зочный город) в форме коллективной игровой деятельности.</w:t>
      </w:r>
    </w:p>
    <w:p w:rsidR="00AA6CBD" w:rsidRPr="0038322E" w:rsidRDefault="00AA6CBD" w:rsidP="00AA6CBD">
      <w:pPr>
        <w:pStyle w:val="a3"/>
        <w:ind w:left="0"/>
        <w:jc w:val="both"/>
        <w:rPr>
          <w:color w:val="231F20"/>
        </w:rPr>
      </w:pPr>
      <w:r w:rsidRPr="0038322E">
        <w:rPr>
          <w:color w:val="231F20"/>
        </w:rPr>
        <w:t xml:space="preserve">Приобретать представления о конструктивной основе любого </w:t>
      </w:r>
      <w:r>
        <w:rPr>
          <w:color w:val="231F20"/>
        </w:rPr>
        <w:t>предмета и первичные навыки анализа его строения.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рассматривать,</w:t>
      </w:r>
      <w:r w:rsidRPr="0038322E">
        <w:rPr>
          <w:color w:val="231F20"/>
        </w:rPr>
        <w:t xml:space="preserve"> </w:t>
      </w:r>
      <w:r>
        <w:rPr>
          <w:color w:val="231F20"/>
        </w:rPr>
        <w:t>анализировать</w:t>
      </w:r>
      <w:r w:rsidRPr="0038322E">
        <w:rPr>
          <w:color w:val="231F20"/>
        </w:rPr>
        <w:t xml:space="preserve"> </w:t>
      </w:r>
      <w:r>
        <w:rPr>
          <w:color w:val="231F20"/>
        </w:rPr>
        <w:t>детские рисунки</w:t>
      </w:r>
      <w:r w:rsidRPr="0038322E">
        <w:rPr>
          <w:color w:val="231F20"/>
        </w:rPr>
        <w:t xml:space="preserve"> </w:t>
      </w:r>
      <w:r>
        <w:rPr>
          <w:color w:val="231F20"/>
        </w:rPr>
        <w:t>с</w:t>
      </w:r>
      <w:r w:rsidRPr="0038322E">
        <w:rPr>
          <w:color w:val="231F20"/>
        </w:rPr>
        <w:t xml:space="preserve"> </w:t>
      </w:r>
      <w:r>
        <w:rPr>
          <w:color w:val="231F20"/>
        </w:rPr>
        <w:t>позиций</w:t>
      </w:r>
      <w:r w:rsidRPr="0038322E">
        <w:rPr>
          <w:color w:val="231F20"/>
        </w:rPr>
        <w:t xml:space="preserve"> </w:t>
      </w:r>
      <w:r>
        <w:rPr>
          <w:color w:val="231F20"/>
        </w:rPr>
        <w:t>их</w:t>
      </w:r>
      <w:r w:rsidRPr="0038322E">
        <w:rPr>
          <w:color w:val="231F20"/>
        </w:rPr>
        <w:t xml:space="preserve"> </w:t>
      </w:r>
      <w:r>
        <w:rPr>
          <w:color w:val="231F20"/>
        </w:rPr>
        <w:t>содержания</w:t>
      </w:r>
      <w:r w:rsidRPr="0038322E">
        <w:rPr>
          <w:color w:val="231F20"/>
        </w:rPr>
        <w:t xml:space="preserve"> </w:t>
      </w:r>
      <w:r>
        <w:rPr>
          <w:color w:val="231F20"/>
        </w:rPr>
        <w:t>и</w:t>
      </w:r>
      <w:r w:rsidRPr="0038322E">
        <w:rPr>
          <w:color w:val="231F20"/>
        </w:rPr>
        <w:t xml:space="preserve"> </w:t>
      </w:r>
      <w:r>
        <w:rPr>
          <w:color w:val="231F20"/>
        </w:rPr>
        <w:t>сюжета,</w:t>
      </w:r>
      <w:r w:rsidRPr="0038322E">
        <w:rPr>
          <w:color w:val="231F20"/>
        </w:rPr>
        <w:t xml:space="preserve"> </w:t>
      </w:r>
      <w:r>
        <w:rPr>
          <w:color w:val="231F20"/>
        </w:rPr>
        <w:t>настроения,</w:t>
      </w:r>
      <w:r w:rsidRPr="0038322E">
        <w:rPr>
          <w:color w:val="231F20"/>
        </w:rPr>
        <w:t xml:space="preserve"> </w:t>
      </w:r>
      <w:r>
        <w:rPr>
          <w:color w:val="231F20"/>
        </w:rPr>
        <w:t>ком</w:t>
      </w:r>
      <w:r w:rsidRPr="0038322E">
        <w:rPr>
          <w:color w:val="231F20"/>
        </w:rPr>
        <w:t xml:space="preserve">позиции (расположения на листе), цвета, а также соответствия </w:t>
      </w:r>
      <w:r>
        <w:rPr>
          <w:color w:val="231F20"/>
        </w:rPr>
        <w:t>учебной задаче, поставленной учителем.</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природы на ос</w:t>
      </w:r>
      <w:r>
        <w:rPr>
          <w:color w:val="231F20"/>
        </w:rPr>
        <w:t>нове эмоциональных впечатлений с учётом учебных задач и визуальной установки учителя.</w:t>
      </w:r>
    </w:p>
    <w:p w:rsidR="00AA6CBD" w:rsidRPr="0038322E" w:rsidRDefault="00AA6CBD" w:rsidP="00AA6CBD">
      <w:pPr>
        <w:pStyle w:val="a3"/>
        <w:ind w:left="0"/>
        <w:jc w:val="both"/>
        <w:rPr>
          <w:color w:val="231F20"/>
        </w:rPr>
      </w:pPr>
      <w:r w:rsidRPr="0038322E">
        <w:rPr>
          <w:color w:val="231F20"/>
        </w:rPr>
        <w:t xml:space="preserve">Приобретать опыт художественного наблюдения предметной </w:t>
      </w:r>
      <w:r>
        <w:rPr>
          <w:color w:val="231F20"/>
        </w:rPr>
        <w:t>среды</w:t>
      </w:r>
      <w:r w:rsidRPr="0038322E">
        <w:rPr>
          <w:color w:val="231F20"/>
        </w:rPr>
        <w:t xml:space="preserve"> </w:t>
      </w:r>
      <w:r>
        <w:rPr>
          <w:color w:val="231F20"/>
        </w:rPr>
        <w:t>жизни</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зависимости</w:t>
      </w:r>
      <w:r w:rsidRPr="0038322E">
        <w:rPr>
          <w:color w:val="231F20"/>
        </w:rPr>
        <w:t xml:space="preserve"> </w:t>
      </w:r>
      <w:r>
        <w:rPr>
          <w:color w:val="231F20"/>
        </w:rPr>
        <w:t>от</w:t>
      </w:r>
      <w:r w:rsidRPr="0038322E">
        <w:rPr>
          <w:color w:val="231F20"/>
        </w:rPr>
        <w:t xml:space="preserve"> </w:t>
      </w:r>
      <w:r>
        <w:rPr>
          <w:color w:val="231F20"/>
        </w:rPr>
        <w:t>поставленной</w:t>
      </w:r>
      <w:r w:rsidRPr="0038322E">
        <w:rPr>
          <w:color w:val="231F20"/>
        </w:rPr>
        <w:t xml:space="preserve"> </w:t>
      </w:r>
      <w:r w:rsidR="0038322E">
        <w:rPr>
          <w:color w:val="231F20"/>
        </w:rPr>
        <w:t>анали</w:t>
      </w:r>
      <w:r>
        <w:rPr>
          <w:color w:val="231F20"/>
        </w:rPr>
        <w:t>тической и эстетической задачи (установки).</w:t>
      </w:r>
    </w:p>
    <w:p w:rsidR="00AA6CBD" w:rsidRPr="0038322E" w:rsidRDefault="00AA6CBD" w:rsidP="00AA6CBD">
      <w:pPr>
        <w:pStyle w:val="a3"/>
        <w:ind w:left="0"/>
        <w:jc w:val="both"/>
        <w:rPr>
          <w:color w:val="231F20"/>
        </w:rPr>
      </w:pPr>
      <w:r w:rsidRPr="0038322E">
        <w:rPr>
          <w:color w:val="231F20"/>
        </w:rPr>
        <w:t xml:space="preserve">Осваивать опыт эстетического восприятия и аналитического </w:t>
      </w:r>
      <w:r>
        <w:rPr>
          <w:color w:val="231F20"/>
        </w:rPr>
        <w:t>наблюдения архитектурных построек.</w:t>
      </w:r>
    </w:p>
    <w:p w:rsidR="00AA6CBD" w:rsidRDefault="00AA6CBD" w:rsidP="00AA6CBD">
      <w:pPr>
        <w:pStyle w:val="a3"/>
        <w:ind w:left="0"/>
        <w:jc w:val="both"/>
      </w:pPr>
      <w:r>
        <w:rPr>
          <w:color w:val="231F20"/>
        </w:rPr>
        <w:t>Осваивать</w:t>
      </w:r>
      <w:r>
        <w:rPr>
          <w:color w:val="231F20"/>
          <w:spacing w:val="-9"/>
        </w:rPr>
        <w:t xml:space="preserve"> </w:t>
      </w:r>
      <w:r>
        <w:rPr>
          <w:color w:val="231F20"/>
        </w:rPr>
        <w:t>опыт</w:t>
      </w:r>
      <w:r>
        <w:rPr>
          <w:color w:val="231F20"/>
          <w:spacing w:val="-9"/>
        </w:rPr>
        <w:t xml:space="preserve"> </w:t>
      </w:r>
      <w:r>
        <w:rPr>
          <w:color w:val="231F20"/>
        </w:rPr>
        <w:t>эстетического,</w:t>
      </w:r>
      <w:r>
        <w:rPr>
          <w:color w:val="231F20"/>
          <w:spacing w:val="-9"/>
        </w:rPr>
        <w:t xml:space="preserve"> </w:t>
      </w:r>
      <w:r>
        <w:rPr>
          <w:color w:val="231F20"/>
        </w:rPr>
        <w:t>эмоционального</w:t>
      </w:r>
      <w:r>
        <w:rPr>
          <w:color w:val="231F20"/>
          <w:spacing w:val="-9"/>
        </w:rPr>
        <w:t xml:space="preserve"> </w:t>
      </w:r>
      <w:r>
        <w:rPr>
          <w:color w:val="231F20"/>
        </w:rPr>
        <w:t>общения</w:t>
      </w:r>
      <w:r>
        <w:rPr>
          <w:color w:val="231F20"/>
          <w:spacing w:val="-9"/>
        </w:rPr>
        <w:t xml:space="preserve"> </w:t>
      </w:r>
      <w:r>
        <w:rPr>
          <w:color w:val="231F20"/>
        </w:rPr>
        <w:t>со станковой картиной, понимать значение зрительских умений и</w:t>
      </w:r>
      <w:r>
        <w:rPr>
          <w:color w:val="231F20"/>
          <w:spacing w:val="-4"/>
        </w:rPr>
        <w:t xml:space="preserve"> </w:t>
      </w:r>
      <w:r>
        <w:rPr>
          <w:color w:val="231F20"/>
        </w:rPr>
        <w:t>специальных</w:t>
      </w:r>
      <w:r>
        <w:rPr>
          <w:color w:val="231F20"/>
          <w:spacing w:val="-4"/>
        </w:rPr>
        <w:t xml:space="preserve"> </w:t>
      </w:r>
      <w:r>
        <w:rPr>
          <w:color w:val="231F20"/>
        </w:rPr>
        <w:t>знаний;</w:t>
      </w:r>
      <w:r>
        <w:rPr>
          <w:color w:val="231F20"/>
          <w:spacing w:val="-4"/>
        </w:rPr>
        <w:t xml:space="preserve"> </w:t>
      </w:r>
      <w:r>
        <w:rPr>
          <w:color w:val="231F20"/>
        </w:rPr>
        <w:t>приобретать</w:t>
      </w:r>
      <w:r>
        <w:rPr>
          <w:color w:val="231F20"/>
          <w:spacing w:val="-4"/>
        </w:rPr>
        <w:t xml:space="preserve"> </w:t>
      </w:r>
      <w:r>
        <w:rPr>
          <w:color w:val="231F20"/>
        </w:rPr>
        <w:t>опыт</w:t>
      </w:r>
      <w:r>
        <w:rPr>
          <w:color w:val="231F20"/>
          <w:spacing w:val="-4"/>
        </w:rPr>
        <w:t xml:space="preserve"> </w:t>
      </w:r>
      <w:r>
        <w:rPr>
          <w:color w:val="231F20"/>
        </w:rPr>
        <w:t>восприятия</w:t>
      </w:r>
      <w:r>
        <w:rPr>
          <w:color w:val="231F20"/>
          <w:spacing w:val="-4"/>
        </w:rPr>
        <w:t xml:space="preserve"> </w:t>
      </w:r>
      <w:r>
        <w:rPr>
          <w:color w:val="231F20"/>
        </w:rPr>
        <w:t>картин со</w:t>
      </w:r>
      <w:r>
        <w:rPr>
          <w:color w:val="231F20"/>
          <w:spacing w:val="-7"/>
        </w:rPr>
        <w:t xml:space="preserve"> </w:t>
      </w:r>
      <w:r>
        <w:rPr>
          <w:color w:val="231F20"/>
        </w:rPr>
        <w:t>сказочным</w:t>
      </w:r>
      <w:r>
        <w:rPr>
          <w:color w:val="231F20"/>
          <w:spacing w:val="-7"/>
        </w:rPr>
        <w:t xml:space="preserve"> </w:t>
      </w:r>
      <w:r>
        <w:rPr>
          <w:color w:val="231F20"/>
        </w:rPr>
        <w:t>сюжетом</w:t>
      </w:r>
      <w:r>
        <w:rPr>
          <w:color w:val="231F20"/>
          <w:spacing w:val="-7"/>
        </w:rPr>
        <w:t xml:space="preserve"> </w:t>
      </w:r>
      <w:r>
        <w:rPr>
          <w:color w:val="231F20"/>
        </w:rPr>
        <w:t>(В.</w:t>
      </w:r>
      <w:r>
        <w:rPr>
          <w:color w:val="231F20"/>
          <w:spacing w:val="-7"/>
        </w:rPr>
        <w:t xml:space="preserve"> </w:t>
      </w:r>
      <w:r>
        <w:rPr>
          <w:color w:val="231F20"/>
        </w:rPr>
        <w:t>М.</w:t>
      </w:r>
      <w:r>
        <w:rPr>
          <w:color w:val="231F20"/>
          <w:spacing w:val="-7"/>
        </w:rPr>
        <w:t xml:space="preserve"> </w:t>
      </w:r>
      <w:r>
        <w:rPr>
          <w:color w:val="231F20"/>
        </w:rPr>
        <w:t>Васнецова,</w:t>
      </w:r>
      <w:r>
        <w:rPr>
          <w:color w:val="231F20"/>
          <w:spacing w:val="-7"/>
        </w:rPr>
        <w:t xml:space="preserve"> </w:t>
      </w:r>
      <w:r>
        <w:rPr>
          <w:color w:val="231F20"/>
        </w:rPr>
        <w:t>М.</w:t>
      </w:r>
      <w:r>
        <w:rPr>
          <w:color w:val="231F20"/>
          <w:spacing w:val="-7"/>
        </w:rPr>
        <w:t xml:space="preserve"> </w:t>
      </w:r>
      <w:r>
        <w:rPr>
          <w:color w:val="231F20"/>
        </w:rPr>
        <w:t>А.</w:t>
      </w:r>
      <w:r>
        <w:rPr>
          <w:color w:val="231F20"/>
          <w:spacing w:val="-7"/>
        </w:rPr>
        <w:t xml:space="preserve"> </w:t>
      </w:r>
      <w:r>
        <w:rPr>
          <w:color w:val="231F20"/>
        </w:rPr>
        <w:t>Врубеля</w:t>
      </w:r>
      <w:r>
        <w:rPr>
          <w:color w:val="231F20"/>
          <w:spacing w:val="-7"/>
        </w:rPr>
        <w:t xml:space="preserve"> </w:t>
      </w:r>
      <w:r>
        <w:rPr>
          <w:color w:val="231F20"/>
        </w:rPr>
        <w:t>и</w:t>
      </w:r>
      <w:r>
        <w:rPr>
          <w:color w:val="231F20"/>
          <w:spacing w:val="-7"/>
        </w:rPr>
        <w:t xml:space="preserve"> </w:t>
      </w:r>
      <w:r w:rsidR="00597F12">
        <w:rPr>
          <w:color w:val="231F20"/>
        </w:rPr>
        <w:t>дру</w:t>
      </w:r>
      <w:r>
        <w:rPr>
          <w:color w:val="231F20"/>
        </w:rPr>
        <w:t>гих</w:t>
      </w:r>
      <w:r>
        <w:rPr>
          <w:color w:val="231F20"/>
          <w:spacing w:val="32"/>
        </w:rPr>
        <w:t xml:space="preserve"> </w:t>
      </w:r>
      <w:r>
        <w:rPr>
          <w:color w:val="231F20"/>
        </w:rPr>
        <w:t>художников</w:t>
      </w:r>
      <w:r>
        <w:rPr>
          <w:color w:val="231F20"/>
          <w:spacing w:val="32"/>
        </w:rPr>
        <w:t xml:space="preserve"> </w:t>
      </w:r>
      <w:r>
        <w:rPr>
          <w:color w:val="231F20"/>
        </w:rPr>
        <w:t>по</w:t>
      </w:r>
      <w:r>
        <w:rPr>
          <w:color w:val="231F20"/>
          <w:spacing w:val="32"/>
        </w:rPr>
        <w:t xml:space="preserve"> </w:t>
      </w:r>
      <w:r>
        <w:rPr>
          <w:color w:val="231F20"/>
        </w:rPr>
        <w:t>выбору</w:t>
      </w:r>
      <w:r>
        <w:rPr>
          <w:color w:val="231F20"/>
          <w:spacing w:val="32"/>
        </w:rPr>
        <w:t xml:space="preserve"> </w:t>
      </w:r>
      <w:r>
        <w:rPr>
          <w:color w:val="231F20"/>
        </w:rPr>
        <w:t>учителя),</w:t>
      </w:r>
      <w:r>
        <w:rPr>
          <w:color w:val="231F20"/>
          <w:spacing w:val="32"/>
        </w:rPr>
        <w:t xml:space="preserve"> </w:t>
      </w:r>
      <w:r>
        <w:rPr>
          <w:color w:val="231F20"/>
        </w:rPr>
        <w:t>а</w:t>
      </w:r>
      <w:r>
        <w:rPr>
          <w:color w:val="231F20"/>
          <w:spacing w:val="32"/>
        </w:rPr>
        <w:t xml:space="preserve"> </w:t>
      </w:r>
      <w:r>
        <w:rPr>
          <w:color w:val="231F20"/>
        </w:rPr>
        <w:t>также</w:t>
      </w:r>
      <w:r>
        <w:rPr>
          <w:color w:val="231F20"/>
          <w:spacing w:val="32"/>
        </w:rPr>
        <w:t xml:space="preserve"> </w:t>
      </w:r>
      <w:r>
        <w:rPr>
          <w:color w:val="231F20"/>
        </w:rPr>
        <w:t>произведений с</w:t>
      </w:r>
      <w:r>
        <w:rPr>
          <w:color w:val="231F20"/>
          <w:spacing w:val="-7"/>
        </w:rPr>
        <w:t xml:space="preserve"> </w:t>
      </w:r>
      <w:r>
        <w:rPr>
          <w:color w:val="231F20"/>
        </w:rPr>
        <w:t>ярко</w:t>
      </w:r>
      <w:r>
        <w:rPr>
          <w:color w:val="231F20"/>
          <w:spacing w:val="-7"/>
        </w:rPr>
        <w:t xml:space="preserve"> </w:t>
      </w:r>
      <w:r>
        <w:rPr>
          <w:color w:val="231F20"/>
        </w:rPr>
        <w:t>выраженным</w:t>
      </w:r>
      <w:r>
        <w:rPr>
          <w:color w:val="231F20"/>
          <w:spacing w:val="-7"/>
        </w:rPr>
        <w:t xml:space="preserve"> </w:t>
      </w:r>
      <w:r>
        <w:rPr>
          <w:color w:val="231F20"/>
        </w:rPr>
        <w:t>эмоциональным</w:t>
      </w:r>
      <w:r>
        <w:rPr>
          <w:color w:val="231F20"/>
          <w:spacing w:val="-7"/>
        </w:rPr>
        <w:t xml:space="preserve"> </w:t>
      </w:r>
      <w:r>
        <w:rPr>
          <w:color w:val="231F20"/>
        </w:rPr>
        <w:t>настроением</w:t>
      </w:r>
      <w:r>
        <w:rPr>
          <w:color w:val="231F20"/>
          <w:spacing w:val="-7"/>
        </w:rPr>
        <w:t xml:space="preserve"> </w:t>
      </w:r>
      <w:r>
        <w:rPr>
          <w:color w:val="231F20"/>
        </w:rPr>
        <w:t>(например, натюрморты В. Ван Гога или А. Матисса).</w:t>
      </w:r>
    </w:p>
    <w:p w:rsidR="00AA6CBD" w:rsidRDefault="00AA6CBD" w:rsidP="00AA6CBD">
      <w:pPr>
        <w:pStyle w:val="a3"/>
        <w:ind w:left="0"/>
        <w:jc w:val="both"/>
      </w:pPr>
      <w:r>
        <w:rPr>
          <w:color w:val="231F20"/>
        </w:rPr>
        <w:t xml:space="preserve">Осваивать новый опыт </w:t>
      </w:r>
      <w:r w:rsidR="0038322E">
        <w:rPr>
          <w:color w:val="231F20"/>
        </w:rPr>
        <w:t>восприятия художественных иллю</w:t>
      </w:r>
      <w:r>
        <w:rPr>
          <w:color w:val="231F20"/>
        </w:rPr>
        <w:t>страций в детских книгах и отношения к ним в соответствии с учебной установкой.</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Default="00AA6CBD" w:rsidP="00AA6CBD">
      <w:pPr>
        <w:pStyle w:val="a3"/>
        <w:ind w:left="0"/>
        <w:jc w:val="both"/>
      </w:pPr>
      <w:r>
        <w:rPr>
          <w:color w:val="231F20"/>
        </w:rPr>
        <w:t>Приобретать опыт создан</w:t>
      </w:r>
      <w:r w:rsidR="0038322E">
        <w:rPr>
          <w:color w:val="231F20"/>
        </w:rPr>
        <w:t>ия фотографий с целью эстетиче</w:t>
      </w:r>
      <w:r>
        <w:rPr>
          <w:color w:val="231F20"/>
        </w:rPr>
        <w:t>ского и целенаправленного наблюдения природы.</w:t>
      </w:r>
    </w:p>
    <w:p w:rsidR="00AA6CBD" w:rsidRDefault="00AA6CBD" w:rsidP="00AA6CBD">
      <w:pPr>
        <w:pStyle w:val="a3"/>
        <w:ind w:left="0"/>
        <w:jc w:val="both"/>
        <w:rPr>
          <w:color w:val="231F20"/>
        </w:rPr>
      </w:pPr>
      <w:r>
        <w:rPr>
          <w:color w:val="231F20"/>
        </w:rPr>
        <w:t>Приобретать опыт обсуждения фотографий с точки зрения того,</w:t>
      </w:r>
      <w:r>
        <w:rPr>
          <w:color w:val="231F20"/>
          <w:spacing w:val="-6"/>
        </w:rPr>
        <w:t xml:space="preserve"> </w:t>
      </w:r>
      <w:r>
        <w:rPr>
          <w:color w:val="231F20"/>
        </w:rPr>
        <w:t>с</w:t>
      </w:r>
      <w:r>
        <w:rPr>
          <w:color w:val="231F20"/>
          <w:spacing w:val="-6"/>
        </w:rPr>
        <w:t xml:space="preserve"> </w:t>
      </w:r>
      <w:r>
        <w:rPr>
          <w:color w:val="231F20"/>
        </w:rPr>
        <w:t>какой</w:t>
      </w:r>
      <w:r>
        <w:rPr>
          <w:color w:val="231F20"/>
          <w:spacing w:val="-6"/>
        </w:rPr>
        <w:t xml:space="preserve"> </w:t>
      </w:r>
      <w:r>
        <w:rPr>
          <w:color w:val="231F20"/>
        </w:rPr>
        <w:t>целью</w:t>
      </w:r>
      <w:r>
        <w:rPr>
          <w:color w:val="231F20"/>
          <w:spacing w:val="-6"/>
        </w:rPr>
        <w:t xml:space="preserve"> </w:t>
      </w:r>
      <w:r>
        <w:rPr>
          <w:color w:val="231F20"/>
        </w:rPr>
        <w:t>сделан</w:t>
      </w:r>
      <w:r>
        <w:rPr>
          <w:color w:val="231F20"/>
          <w:spacing w:val="-6"/>
        </w:rPr>
        <w:t xml:space="preserve"> </w:t>
      </w:r>
      <w:r>
        <w:rPr>
          <w:color w:val="231F20"/>
        </w:rPr>
        <w:t>снимок,</w:t>
      </w:r>
      <w:r>
        <w:rPr>
          <w:color w:val="231F20"/>
          <w:spacing w:val="-6"/>
        </w:rPr>
        <w:t xml:space="preserve"> </w:t>
      </w:r>
      <w:r>
        <w:rPr>
          <w:color w:val="231F20"/>
        </w:rPr>
        <w:t>насколько</w:t>
      </w:r>
      <w:r>
        <w:rPr>
          <w:color w:val="231F20"/>
          <w:spacing w:val="-6"/>
        </w:rPr>
        <w:t xml:space="preserve"> </w:t>
      </w:r>
      <w:r>
        <w:rPr>
          <w:color w:val="231F20"/>
        </w:rPr>
        <w:t>значимо</w:t>
      </w:r>
      <w:r>
        <w:rPr>
          <w:color w:val="231F20"/>
          <w:spacing w:val="-6"/>
        </w:rPr>
        <w:t xml:space="preserve"> </w:t>
      </w:r>
      <w:r>
        <w:rPr>
          <w:color w:val="231F20"/>
        </w:rPr>
        <w:t>его</w:t>
      </w:r>
      <w:r>
        <w:rPr>
          <w:color w:val="231F20"/>
          <w:spacing w:val="-6"/>
        </w:rPr>
        <w:t xml:space="preserve"> </w:t>
      </w:r>
      <w:r w:rsidR="00597F12">
        <w:rPr>
          <w:color w:val="231F20"/>
        </w:rPr>
        <w:t>со</w:t>
      </w:r>
      <w:r>
        <w:rPr>
          <w:color w:val="231F20"/>
        </w:rPr>
        <w:t>держание и какова композиция в кадре.</w:t>
      </w:r>
    </w:p>
    <w:p w:rsidR="0038322E" w:rsidRDefault="0038322E" w:rsidP="00AA6CBD">
      <w:pPr>
        <w:pStyle w:val="a3"/>
        <w:ind w:left="0"/>
        <w:jc w:val="both"/>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w:t>
      </w:r>
      <w:r>
        <w:rPr>
          <w:color w:val="231F20"/>
          <w:spacing w:val="-5"/>
        </w:rPr>
        <w:t xml:space="preserve"> </w:t>
      </w:r>
      <w:r>
        <w:rPr>
          <w:color w:val="231F20"/>
        </w:rPr>
        <w:t>особенности</w:t>
      </w:r>
      <w:r>
        <w:rPr>
          <w:color w:val="231F20"/>
          <w:spacing w:val="-5"/>
        </w:rPr>
        <w:t xml:space="preserve"> </w:t>
      </w:r>
      <w:r>
        <w:rPr>
          <w:color w:val="231F20"/>
        </w:rPr>
        <w:t>и</w:t>
      </w:r>
      <w:r>
        <w:rPr>
          <w:color w:val="231F20"/>
          <w:spacing w:val="-5"/>
        </w:rPr>
        <w:t xml:space="preserve"> </w:t>
      </w:r>
      <w:r>
        <w:rPr>
          <w:color w:val="231F20"/>
        </w:rPr>
        <w:t>приёмы</w:t>
      </w:r>
      <w:r>
        <w:rPr>
          <w:color w:val="231F20"/>
          <w:spacing w:val="-5"/>
        </w:rPr>
        <w:t xml:space="preserve"> </w:t>
      </w:r>
      <w:r>
        <w:rPr>
          <w:color w:val="231F20"/>
        </w:rPr>
        <w:t>работы</w:t>
      </w:r>
      <w:r>
        <w:rPr>
          <w:color w:val="231F20"/>
          <w:spacing w:val="-5"/>
        </w:rPr>
        <w:t xml:space="preserve"> </w:t>
      </w:r>
      <w:r>
        <w:rPr>
          <w:color w:val="231F20"/>
        </w:rPr>
        <w:t>новыми</w:t>
      </w:r>
      <w:r>
        <w:rPr>
          <w:color w:val="231F20"/>
          <w:spacing w:val="-5"/>
        </w:rPr>
        <w:t xml:space="preserve"> </w:t>
      </w:r>
      <w:r>
        <w:rPr>
          <w:color w:val="231F20"/>
        </w:rPr>
        <w:t>графиче</w:t>
      </w:r>
      <w:r>
        <w:rPr>
          <w:color w:val="231F20"/>
          <w:w w:val="95"/>
        </w:rPr>
        <w:t xml:space="preserve">скими художественными </w:t>
      </w:r>
      <w:r w:rsidRPr="0038322E">
        <w:rPr>
          <w:color w:val="231F20"/>
        </w:rPr>
        <w:t>мат</w:t>
      </w:r>
      <w:r w:rsidR="00597F12">
        <w:rPr>
          <w:color w:val="231F20"/>
        </w:rPr>
        <w:t>ериалами; осваивать выразитель</w:t>
      </w:r>
      <w:r>
        <w:rPr>
          <w:color w:val="231F20"/>
        </w:rPr>
        <w:t xml:space="preserve">ные свойства твёрдых, сухих, мягких и жидких графических </w:t>
      </w:r>
      <w:r w:rsidRPr="0038322E">
        <w:rPr>
          <w:color w:val="231F20"/>
        </w:rPr>
        <w:t>материалов.</w:t>
      </w:r>
    </w:p>
    <w:p w:rsidR="00AA6CBD" w:rsidRPr="0038322E" w:rsidRDefault="00AA6CBD" w:rsidP="00AA6CBD">
      <w:pPr>
        <w:pStyle w:val="a3"/>
        <w:ind w:left="0"/>
        <w:jc w:val="both"/>
        <w:rPr>
          <w:color w:val="231F20"/>
        </w:rPr>
      </w:pPr>
      <w:r>
        <w:rPr>
          <w:color w:val="231F20"/>
        </w:rPr>
        <w:t>Приобретать навыки изображения на основ</w:t>
      </w:r>
      <w:r w:rsidR="0038322E">
        <w:rPr>
          <w:color w:val="231F20"/>
        </w:rPr>
        <w:t>е разной по ха</w:t>
      </w:r>
      <w:r>
        <w:rPr>
          <w:color w:val="231F20"/>
        </w:rPr>
        <w:t>рактеру и способу наложения линии.</w:t>
      </w:r>
    </w:p>
    <w:p w:rsidR="00AA6CBD" w:rsidRPr="0038322E" w:rsidRDefault="00AA6CBD" w:rsidP="00AA6CBD">
      <w:pPr>
        <w:pStyle w:val="a3"/>
        <w:ind w:left="0"/>
        <w:jc w:val="both"/>
        <w:rPr>
          <w:color w:val="231F20"/>
        </w:rPr>
      </w:pPr>
      <w:r w:rsidRPr="0038322E">
        <w:rPr>
          <w:color w:val="231F20"/>
        </w:rPr>
        <w:t>Овладевать понятием «ритм» и навыками ритмической организации изображения как необходимой композиционной осно</w:t>
      </w:r>
      <w:r>
        <w:rPr>
          <w:color w:val="231F20"/>
        </w:rPr>
        <w:t>вы выражения содержания.</w:t>
      </w:r>
    </w:p>
    <w:p w:rsidR="00AA6CBD" w:rsidRPr="0038322E" w:rsidRDefault="00AA6CBD" w:rsidP="00AA6CBD">
      <w:pPr>
        <w:pStyle w:val="a3"/>
        <w:ind w:left="0"/>
        <w:jc w:val="both"/>
        <w:rPr>
          <w:color w:val="231F20"/>
        </w:rPr>
      </w:pPr>
      <w:r w:rsidRPr="0038322E">
        <w:rPr>
          <w:color w:val="231F20"/>
        </w:rPr>
        <w:t xml:space="preserve">Осваивать навык визуального сравнения пространственных </w:t>
      </w:r>
      <w:r>
        <w:rPr>
          <w:color w:val="231F20"/>
        </w:rPr>
        <w:t>величин,</w:t>
      </w:r>
      <w:r w:rsidRPr="0038322E">
        <w:rPr>
          <w:color w:val="231F20"/>
        </w:rPr>
        <w:t xml:space="preserve"> </w:t>
      </w: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соотносить</w:t>
      </w:r>
      <w:r w:rsidRPr="0038322E">
        <w:rPr>
          <w:color w:val="231F20"/>
        </w:rPr>
        <w:t xml:space="preserve"> </w:t>
      </w:r>
      <w:r>
        <w:rPr>
          <w:color w:val="231F20"/>
        </w:rPr>
        <w:t>пропорции</w:t>
      </w:r>
      <w:r w:rsidRPr="0038322E">
        <w:rPr>
          <w:color w:val="231F20"/>
        </w:rPr>
        <w:t xml:space="preserve"> </w:t>
      </w:r>
      <w:r>
        <w:rPr>
          <w:color w:val="231F20"/>
        </w:rPr>
        <w:t>в</w:t>
      </w:r>
      <w:r w:rsidRPr="0038322E">
        <w:rPr>
          <w:color w:val="231F20"/>
        </w:rPr>
        <w:t xml:space="preserve"> </w:t>
      </w:r>
      <w:r w:rsidR="0038322E">
        <w:rPr>
          <w:color w:val="231F20"/>
        </w:rPr>
        <w:t>рисун</w:t>
      </w:r>
      <w:r>
        <w:rPr>
          <w:color w:val="231F20"/>
        </w:rPr>
        <w:t>ках</w:t>
      </w:r>
      <w:r w:rsidRPr="0038322E">
        <w:rPr>
          <w:color w:val="231F20"/>
        </w:rPr>
        <w:t xml:space="preserve"> </w:t>
      </w:r>
      <w:r>
        <w:rPr>
          <w:color w:val="231F20"/>
        </w:rPr>
        <w:t>птиц</w:t>
      </w:r>
      <w:r w:rsidRPr="0038322E">
        <w:rPr>
          <w:color w:val="231F20"/>
        </w:rPr>
        <w:t xml:space="preserve"> </w:t>
      </w:r>
      <w:r>
        <w:rPr>
          <w:color w:val="231F20"/>
        </w:rPr>
        <w:t>и</w:t>
      </w:r>
      <w:r w:rsidRPr="0038322E">
        <w:rPr>
          <w:color w:val="231F20"/>
        </w:rPr>
        <w:t xml:space="preserve"> </w:t>
      </w:r>
      <w:r>
        <w:rPr>
          <w:color w:val="231F20"/>
        </w:rPr>
        <w:t>животных</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зрительские</w:t>
      </w:r>
      <w:r w:rsidRPr="0038322E">
        <w:rPr>
          <w:color w:val="231F20"/>
        </w:rPr>
        <w:t xml:space="preserve"> </w:t>
      </w:r>
      <w:r>
        <w:rPr>
          <w:color w:val="231F20"/>
        </w:rPr>
        <w:t>впечатления</w:t>
      </w:r>
      <w:r w:rsidRPr="0038322E">
        <w:rPr>
          <w:color w:val="231F20"/>
        </w:rPr>
        <w:t xml:space="preserve"> </w:t>
      </w:r>
      <w:r>
        <w:rPr>
          <w:color w:val="231F20"/>
        </w:rPr>
        <w:t xml:space="preserve">и </w:t>
      </w:r>
      <w:r w:rsidRPr="0038322E">
        <w:rPr>
          <w:color w:val="231F20"/>
        </w:rPr>
        <w:t>анализ).</w:t>
      </w:r>
    </w:p>
    <w:p w:rsidR="00AA6CBD" w:rsidRPr="0038322E" w:rsidRDefault="00AA6CBD" w:rsidP="00AA6CBD">
      <w:pPr>
        <w:pStyle w:val="a3"/>
        <w:ind w:left="0"/>
        <w:jc w:val="both"/>
        <w:rPr>
          <w:color w:val="231F20"/>
        </w:rPr>
      </w:pPr>
      <w:r w:rsidRPr="0038322E">
        <w:rPr>
          <w:color w:val="231F20"/>
        </w:rPr>
        <w:t>Приобретать умение вести рисунок с натуры, видеть пропор</w:t>
      </w:r>
      <w:r>
        <w:rPr>
          <w:color w:val="231F20"/>
        </w:rPr>
        <w:t xml:space="preserve">ции объекта, расположение его в пространстве; располагать </w:t>
      </w:r>
      <w:r w:rsidRPr="0038322E">
        <w:rPr>
          <w:color w:val="231F20"/>
        </w:rPr>
        <w:t>изображение на листе, соблюдая этапы ведения рисунка, осва</w:t>
      </w:r>
      <w:r>
        <w:rPr>
          <w:color w:val="231F20"/>
        </w:rPr>
        <w:t>ивая навык штриховки.</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sidRPr="0038322E">
        <w:rPr>
          <w:color w:val="231F20"/>
        </w:rPr>
        <w:lastRenderedPageBreak/>
        <w:t xml:space="preserve">Осваивать навыки работы цветом, навыки смешения красок, </w:t>
      </w:r>
      <w:r>
        <w:rPr>
          <w:color w:val="231F20"/>
        </w:rPr>
        <w:t>пастозное</w:t>
      </w:r>
      <w:r w:rsidRPr="0038322E">
        <w:rPr>
          <w:color w:val="231F20"/>
        </w:rPr>
        <w:t xml:space="preserve"> </w:t>
      </w:r>
      <w:r>
        <w:rPr>
          <w:color w:val="231F20"/>
        </w:rPr>
        <w:t>плотное</w:t>
      </w:r>
      <w:r w:rsidRPr="0038322E">
        <w:rPr>
          <w:color w:val="231F20"/>
        </w:rPr>
        <w:t xml:space="preserve"> </w:t>
      </w:r>
      <w:r>
        <w:rPr>
          <w:color w:val="231F20"/>
        </w:rPr>
        <w:t>и</w:t>
      </w:r>
      <w:r w:rsidRPr="0038322E">
        <w:rPr>
          <w:color w:val="231F20"/>
        </w:rPr>
        <w:t xml:space="preserve"> </w:t>
      </w:r>
      <w:r>
        <w:rPr>
          <w:color w:val="231F20"/>
        </w:rPr>
        <w:t>прозрачное</w:t>
      </w:r>
      <w:r w:rsidRPr="0038322E">
        <w:rPr>
          <w:color w:val="231F20"/>
        </w:rPr>
        <w:t xml:space="preserve"> </w:t>
      </w:r>
      <w:r>
        <w:rPr>
          <w:color w:val="231F20"/>
        </w:rPr>
        <w:t>нанесение</w:t>
      </w:r>
      <w:r w:rsidRPr="0038322E">
        <w:rPr>
          <w:color w:val="231F20"/>
        </w:rPr>
        <w:t xml:space="preserve"> </w:t>
      </w:r>
      <w:r>
        <w:rPr>
          <w:color w:val="231F20"/>
        </w:rPr>
        <w:t>краски;</w:t>
      </w:r>
      <w:r w:rsidRPr="0038322E">
        <w:rPr>
          <w:color w:val="231F20"/>
        </w:rPr>
        <w:t xml:space="preserve"> </w:t>
      </w:r>
      <w:r>
        <w:rPr>
          <w:color w:val="231F20"/>
        </w:rPr>
        <w:t xml:space="preserve">осваивать </w:t>
      </w:r>
      <w:r w:rsidRPr="0038322E">
        <w:rPr>
          <w:color w:val="231F20"/>
        </w:rPr>
        <w:t xml:space="preserve">разный характер мазков и движений кистью, навыки создания </w:t>
      </w:r>
      <w:r>
        <w:rPr>
          <w:color w:val="231F20"/>
        </w:rPr>
        <w:t>выразительной фактуры и кроющие качества гуаши.</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работы</w:t>
      </w:r>
      <w:r w:rsidRPr="0038322E">
        <w:rPr>
          <w:color w:val="231F20"/>
        </w:rPr>
        <w:t xml:space="preserve"> </w:t>
      </w:r>
      <w:r>
        <w:rPr>
          <w:color w:val="231F20"/>
        </w:rPr>
        <w:t>акварельной</w:t>
      </w:r>
      <w:r w:rsidRPr="0038322E">
        <w:rPr>
          <w:color w:val="231F20"/>
        </w:rPr>
        <w:t xml:space="preserve"> </w:t>
      </w:r>
      <w:r>
        <w:rPr>
          <w:color w:val="231F20"/>
        </w:rPr>
        <w:t>краской</w:t>
      </w:r>
      <w:r w:rsidRPr="0038322E">
        <w:rPr>
          <w:color w:val="231F20"/>
        </w:rPr>
        <w:t xml:space="preserve"> </w:t>
      </w:r>
      <w:r>
        <w:rPr>
          <w:color w:val="231F20"/>
        </w:rPr>
        <w:t>и</w:t>
      </w:r>
      <w:r w:rsidRPr="0038322E">
        <w:rPr>
          <w:color w:val="231F20"/>
        </w:rPr>
        <w:t xml:space="preserve"> </w:t>
      </w:r>
      <w:r>
        <w:rPr>
          <w:color w:val="231F20"/>
        </w:rPr>
        <w:t>понимать особенности работы прозрачной краской.</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названия</w:t>
      </w:r>
      <w:r w:rsidRPr="0038322E">
        <w:rPr>
          <w:color w:val="231F20"/>
        </w:rPr>
        <w:t xml:space="preserve"> </w:t>
      </w:r>
      <w:r>
        <w:rPr>
          <w:color w:val="231F20"/>
        </w:rPr>
        <w:t>основных</w:t>
      </w:r>
      <w:r w:rsidRPr="0038322E">
        <w:rPr>
          <w:color w:val="231F20"/>
        </w:rPr>
        <w:t xml:space="preserve"> </w:t>
      </w:r>
      <w:r>
        <w:rPr>
          <w:color w:val="231F20"/>
        </w:rPr>
        <w:t>и</w:t>
      </w:r>
      <w:r w:rsidRPr="0038322E">
        <w:rPr>
          <w:color w:val="231F20"/>
        </w:rPr>
        <w:t xml:space="preserve"> </w:t>
      </w:r>
      <w:r>
        <w:rPr>
          <w:color w:val="231F20"/>
        </w:rPr>
        <w:t>составных</w:t>
      </w:r>
      <w:r w:rsidRPr="0038322E">
        <w:rPr>
          <w:color w:val="231F20"/>
        </w:rPr>
        <w:t xml:space="preserve"> </w:t>
      </w:r>
      <w:r>
        <w:rPr>
          <w:color w:val="231F20"/>
        </w:rPr>
        <w:t>цветов</w:t>
      </w:r>
      <w:r w:rsidRPr="0038322E">
        <w:rPr>
          <w:color w:val="231F20"/>
        </w:rPr>
        <w:t xml:space="preserve"> </w:t>
      </w:r>
      <w:r>
        <w:rPr>
          <w:color w:val="231F20"/>
        </w:rPr>
        <w:t>и</w:t>
      </w:r>
      <w:r w:rsidRPr="0038322E">
        <w:rPr>
          <w:color w:val="231F20"/>
        </w:rPr>
        <w:t xml:space="preserve"> </w:t>
      </w:r>
      <w:r>
        <w:rPr>
          <w:color w:val="231F20"/>
        </w:rPr>
        <w:t>способы</w:t>
      </w:r>
      <w:r w:rsidRPr="0038322E">
        <w:rPr>
          <w:color w:val="231F20"/>
        </w:rPr>
        <w:t xml:space="preserve"> </w:t>
      </w:r>
      <w:r w:rsidR="0038322E">
        <w:rPr>
          <w:color w:val="231F20"/>
        </w:rPr>
        <w:t>по</w:t>
      </w:r>
      <w:r>
        <w:rPr>
          <w:color w:val="231F20"/>
        </w:rPr>
        <w:t>лучения разных оттенков составного цвета.</w:t>
      </w:r>
    </w:p>
    <w:p w:rsidR="00AA6CBD" w:rsidRPr="0038322E" w:rsidRDefault="00AA6CBD" w:rsidP="00AA6CBD">
      <w:pPr>
        <w:pStyle w:val="a3"/>
        <w:ind w:left="0"/>
        <w:jc w:val="both"/>
        <w:rPr>
          <w:color w:val="231F20"/>
        </w:rPr>
      </w:pPr>
      <w:r w:rsidRPr="0038322E">
        <w:rPr>
          <w:color w:val="231F20"/>
        </w:rPr>
        <w:t>Различать и сравнивать тёмные и светлые оттенки цвета; ос</w:t>
      </w:r>
      <w:r>
        <w:rPr>
          <w:color w:val="231F20"/>
        </w:rPr>
        <w:t>ваивать</w:t>
      </w:r>
      <w:r w:rsidRPr="0038322E">
        <w:rPr>
          <w:color w:val="231F20"/>
        </w:rPr>
        <w:t xml:space="preserve"> </w:t>
      </w:r>
      <w:r>
        <w:rPr>
          <w:color w:val="231F20"/>
        </w:rPr>
        <w:t>смешение</w:t>
      </w:r>
      <w:r w:rsidRPr="0038322E">
        <w:rPr>
          <w:color w:val="231F20"/>
        </w:rPr>
        <w:t xml:space="preserve"> </w:t>
      </w:r>
      <w:r>
        <w:rPr>
          <w:color w:val="231F20"/>
        </w:rPr>
        <w:t>цветных</w:t>
      </w:r>
      <w:r w:rsidRPr="0038322E">
        <w:rPr>
          <w:color w:val="231F20"/>
        </w:rPr>
        <w:t xml:space="preserve"> </w:t>
      </w:r>
      <w:r>
        <w:rPr>
          <w:color w:val="231F20"/>
        </w:rPr>
        <w:t>красок</w:t>
      </w:r>
      <w:r w:rsidRPr="0038322E">
        <w:rPr>
          <w:color w:val="231F20"/>
        </w:rPr>
        <w:t xml:space="preserve"> </w:t>
      </w:r>
      <w:r>
        <w:rPr>
          <w:color w:val="231F20"/>
        </w:rPr>
        <w:t>с</w:t>
      </w:r>
      <w:r w:rsidRPr="0038322E">
        <w:rPr>
          <w:color w:val="231F20"/>
        </w:rPr>
        <w:t xml:space="preserve"> </w:t>
      </w:r>
      <w:proofErr w:type="gramStart"/>
      <w:r>
        <w:rPr>
          <w:color w:val="231F20"/>
        </w:rPr>
        <w:t>белой</w:t>
      </w:r>
      <w:proofErr w:type="gramEnd"/>
      <w:r w:rsidRPr="0038322E">
        <w:rPr>
          <w:color w:val="231F20"/>
        </w:rPr>
        <w:t xml:space="preserve"> </w:t>
      </w:r>
      <w:r>
        <w:rPr>
          <w:color w:val="231F20"/>
        </w:rPr>
        <w:t>и</w:t>
      </w:r>
      <w:r w:rsidRPr="0038322E">
        <w:rPr>
          <w:color w:val="231F20"/>
        </w:rPr>
        <w:t xml:space="preserve"> </w:t>
      </w:r>
      <w:r>
        <w:rPr>
          <w:color w:val="231F20"/>
        </w:rPr>
        <w:t>чёрной</w:t>
      </w:r>
      <w:r w:rsidRPr="0038322E">
        <w:rPr>
          <w:color w:val="231F20"/>
        </w:rPr>
        <w:t xml:space="preserve"> </w:t>
      </w:r>
      <w:r>
        <w:rPr>
          <w:color w:val="231F20"/>
        </w:rPr>
        <w:t>(для</w:t>
      </w:r>
      <w:r w:rsidRPr="0038322E">
        <w:rPr>
          <w:color w:val="231F20"/>
        </w:rPr>
        <w:t xml:space="preserve"> </w:t>
      </w:r>
      <w:r w:rsidR="0038322E">
        <w:rPr>
          <w:color w:val="231F20"/>
        </w:rPr>
        <w:t>изме</w:t>
      </w:r>
      <w:r>
        <w:rPr>
          <w:color w:val="231F20"/>
        </w:rPr>
        <w:t>нения их тона).</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о</w:t>
      </w:r>
      <w:r w:rsidRPr="0038322E">
        <w:rPr>
          <w:color w:val="231F20"/>
        </w:rPr>
        <w:t xml:space="preserve"> </w:t>
      </w:r>
      <w:r>
        <w:rPr>
          <w:color w:val="231F20"/>
        </w:rPr>
        <w:t>делении</w:t>
      </w:r>
      <w:r w:rsidRPr="0038322E">
        <w:rPr>
          <w:color w:val="231F20"/>
        </w:rPr>
        <w:t xml:space="preserve"> </w:t>
      </w:r>
      <w:r>
        <w:rPr>
          <w:color w:val="231F20"/>
        </w:rPr>
        <w:t>цветов</w:t>
      </w:r>
      <w:r w:rsidRPr="0038322E">
        <w:rPr>
          <w:color w:val="231F20"/>
        </w:rPr>
        <w:t xml:space="preserve"> </w:t>
      </w:r>
      <w:r>
        <w:rPr>
          <w:color w:val="231F20"/>
        </w:rPr>
        <w:t>на</w:t>
      </w:r>
      <w:r w:rsidRPr="0038322E">
        <w:rPr>
          <w:color w:val="231F20"/>
        </w:rPr>
        <w:t xml:space="preserve"> </w:t>
      </w:r>
      <w:r>
        <w:rPr>
          <w:color w:val="231F20"/>
        </w:rPr>
        <w:t>тёплые</w:t>
      </w:r>
      <w:r w:rsidRPr="0038322E">
        <w:rPr>
          <w:color w:val="231F20"/>
        </w:rPr>
        <w:t xml:space="preserve"> </w:t>
      </w:r>
      <w:r>
        <w:rPr>
          <w:color w:val="231F20"/>
        </w:rPr>
        <w:t>и</w:t>
      </w:r>
      <w:r w:rsidRPr="0038322E">
        <w:rPr>
          <w:color w:val="231F20"/>
        </w:rPr>
        <w:t xml:space="preserve"> </w:t>
      </w:r>
      <w:r>
        <w:rPr>
          <w:color w:val="231F20"/>
        </w:rPr>
        <w:t>холодные;</w:t>
      </w:r>
      <w:r w:rsidRPr="0038322E">
        <w:rPr>
          <w:color w:val="231F20"/>
        </w:rPr>
        <w:t xml:space="preserve"> </w:t>
      </w:r>
      <w:r>
        <w:rPr>
          <w:color w:val="231F20"/>
        </w:rPr>
        <w:t>уметь</w:t>
      </w:r>
      <w:r w:rsidRPr="0038322E">
        <w:rPr>
          <w:color w:val="231F20"/>
        </w:rPr>
        <w:t xml:space="preserve"> </w:t>
      </w:r>
      <w:r w:rsidR="0038322E">
        <w:rPr>
          <w:color w:val="231F20"/>
        </w:rPr>
        <w:t>разли</w:t>
      </w:r>
      <w:r>
        <w:rPr>
          <w:color w:val="231F20"/>
        </w:rPr>
        <w:t>чать и сравнивать тёплые и холодные оттенки цвета.</w:t>
      </w:r>
    </w:p>
    <w:p w:rsidR="00AA6CBD" w:rsidRPr="0038322E" w:rsidRDefault="00AA6CBD" w:rsidP="00AA6CBD">
      <w:pPr>
        <w:pStyle w:val="a3"/>
        <w:ind w:left="0"/>
        <w:jc w:val="both"/>
        <w:rPr>
          <w:color w:val="231F20"/>
        </w:rPr>
      </w:pPr>
      <w:r w:rsidRPr="0038322E">
        <w:rPr>
          <w:color w:val="231F20"/>
        </w:rPr>
        <w:t>Осваивать эмоциональную выразительность цвета: цвет звон</w:t>
      </w:r>
      <w:r>
        <w:rPr>
          <w:color w:val="231F20"/>
        </w:rPr>
        <w:t>кий</w:t>
      </w:r>
      <w:r w:rsidRPr="0038322E">
        <w:rPr>
          <w:color w:val="231F20"/>
        </w:rPr>
        <w:t xml:space="preserve"> </w:t>
      </w:r>
      <w:r>
        <w:rPr>
          <w:color w:val="231F20"/>
        </w:rPr>
        <w:t>и</w:t>
      </w:r>
      <w:r w:rsidRPr="0038322E">
        <w:rPr>
          <w:color w:val="231F20"/>
        </w:rPr>
        <w:t xml:space="preserve"> </w:t>
      </w:r>
      <w:r>
        <w:rPr>
          <w:color w:val="231F20"/>
        </w:rPr>
        <w:t>яркий,</w:t>
      </w:r>
      <w:r w:rsidRPr="0038322E">
        <w:rPr>
          <w:color w:val="231F20"/>
        </w:rPr>
        <w:t xml:space="preserve"> </w:t>
      </w:r>
      <w:r>
        <w:rPr>
          <w:color w:val="231F20"/>
        </w:rPr>
        <w:t>радостный;</w:t>
      </w:r>
      <w:r w:rsidRPr="0038322E">
        <w:rPr>
          <w:color w:val="231F20"/>
        </w:rPr>
        <w:t xml:space="preserve"> </w:t>
      </w:r>
      <w:r>
        <w:rPr>
          <w:color w:val="231F20"/>
        </w:rPr>
        <w:t>цвет</w:t>
      </w:r>
      <w:r w:rsidRPr="0038322E">
        <w:rPr>
          <w:color w:val="231F20"/>
        </w:rPr>
        <w:t xml:space="preserve"> </w:t>
      </w:r>
      <w:r>
        <w:rPr>
          <w:color w:val="231F20"/>
        </w:rPr>
        <w:t>мягкий,</w:t>
      </w:r>
      <w:r w:rsidRPr="0038322E">
        <w:rPr>
          <w:color w:val="231F20"/>
        </w:rPr>
        <w:t xml:space="preserve"> </w:t>
      </w:r>
      <w:r>
        <w:rPr>
          <w:color w:val="231F20"/>
        </w:rPr>
        <w:t>«глухой»</w:t>
      </w:r>
      <w:r w:rsidRPr="0038322E">
        <w:rPr>
          <w:color w:val="231F20"/>
        </w:rPr>
        <w:t xml:space="preserve"> </w:t>
      </w:r>
      <w:r>
        <w:rPr>
          <w:color w:val="231F20"/>
        </w:rPr>
        <w:t>и</w:t>
      </w:r>
      <w:r w:rsidRPr="0038322E">
        <w:rPr>
          <w:color w:val="231F20"/>
        </w:rPr>
        <w:t xml:space="preserve"> </w:t>
      </w:r>
      <w:r>
        <w:rPr>
          <w:color w:val="231F20"/>
        </w:rPr>
        <w:t>мрачный и др.</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пейзажей,</w:t>
      </w:r>
      <w:r w:rsidRPr="0038322E">
        <w:rPr>
          <w:color w:val="231F20"/>
        </w:rPr>
        <w:t xml:space="preserve"> </w:t>
      </w:r>
      <w:r>
        <w:rPr>
          <w:color w:val="231F20"/>
        </w:rPr>
        <w:t>передающих</w:t>
      </w:r>
      <w:r w:rsidRPr="0038322E">
        <w:rPr>
          <w:color w:val="231F20"/>
        </w:rPr>
        <w:t xml:space="preserve"> </w:t>
      </w:r>
      <w:r>
        <w:rPr>
          <w:color w:val="231F20"/>
        </w:rPr>
        <w:t>разные состояния</w:t>
      </w:r>
      <w:r w:rsidRPr="0038322E">
        <w:rPr>
          <w:color w:val="231F20"/>
        </w:rPr>
        <w:t xml:space="preserve"> </w:t>
      </w:r>
      <w:r>
        <w:rPr>
          <w:color w:val="231F20"/>
        </w:rPr>
        <w:t>погоды</w:t>
      </w:r>
      <w:r w:rsidRPr="0038322E">
        <w:rPr>
          <w:color w:val="231F20"/>
        </w:rPr>
        <w:t xml:space="preserve"> </w:t>
      </w:r>
      <w:r>
        <w:rPr>
          <w:color w:val="231F20"/>
        </w:rPr>
        <w:t>(туман,</w:t>
      </w:r>
      <w:r w:rsidRPr="0038322E">
        <w:rPr>
          <w:color w:val="231F20"/>
        </w:rPr>
        <w:t xml:space="preserve"> </w:t>
      </w:r>
      <w:r>
        <w:rPr>
          <w:color w:val="231F20"/>
        </w:rPr>
        <w:t>грозу</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изменения</w:t>
      </w:r>
      <w:r w:rsidRPr="0038322E">
        <w:rPr>
          <w:color w:val="231F20"/>
        </w:rPr>
        <w:t xml:space="preserve"> </w:t>
      </w:r>
      <w:r>
        <w:rPr>
          <w:color w:val="231F20"/>
        </w:rPr>
        <w:t>т</w:t>
      </w:r>
      <w:proofErr w:type="gramStart"/>
      <w:r>
        <w:rPr>
          <w:color w:val="231F20"/>
        </w:rPr>
        <w:t>о-</w:t>
      </w:r>
      <w:proofErr w:type="gramEnd"/>
      <w:r>
        <w:rPr>
          <w:color w:val="231F20"/>
        </w:rPr>
        <w:t xml:space="preserve"> нального</w:t>
      </w:r>
      <w:r w:rsidRPr="0038322E">
        <w:rPr>
          <w:color w:val="231F20"/>
        </w:rPr>
        <w:t xml:space="preserve"> </w:t>
      </w:r>
      <w:r>
        <w:rPr>
          <w:color w:val="231F20"/>
        </w:rPr>
        <w:t>звучания</w:t>
      </w:r>
      <w:r w:rsidRPr="0038322E">
        <w:rPr>
          <w:color w:val="231F20"/>
        </w:rPr>
        <w:t xml:space="preserve"> </w:t>
      </w:r>
      <w:r>
        <w:rPr>
          <w:color w:val="231F20"/>
        </w:rPr>
        <w:t>цвета;</w:t>
      </w:r>
      <w:r w:rsidRPr="0038322E">
        <w:rPr>
          <w:color w:val="231F20"/>
        </w:rPr>
        <w:t xml:space="preserve"> </w:t>
      </w: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передачи</w:t>
      </w:r>
      <w:r w:rsidRPr="0038322E">
        <w:rPr>
          <w:color w:val="231F20"/>
        </w:rPr>
        <w:t xml:space="preserve"> </w:t>
      </w:r>
      <w:r>
        <w:rPr>
          <w:color w:val="231F20"/>
        </w:rPr>
        <w:t>разного цветового состояния моря.</w:t>
      </w:r>
    </w:p>
    <w:p w:rsidR="00AA6CBD" w:rsidRPr="0038322E" w:rsidRDefault="00AA6CBD" w:rsidP="00AA6CBD">
      <w:pPr>
        <w:pStyle w:val="a3"/>
        <w:ind w:left="0"/>
        <w:jc w:val="both"/>
        <w:rPr>
          <w:color w:val="231F20"/>
        </w:rPr>
      </w:pPr>
      <w:r>
        <w:rPr>
          <w:color w:val="231F20"/>
        </w:rPr>
        <w:t>Уметь в изображении сказочных персонажей выразить их характер</w:t>
      </w:r>
      <w:r w:rsidRPr="0038322E">
        <w:rPr>
          <w:color w:val="231F20"/>
        </w:rPr>
        <w:t xml:space="preserve"> </w:t>
      </w:r>
      <w:r>
        <w:rPr>
          <w:color w:val="231F20"/>
        </w:rPr>
        <w:t>(герои</w:t>
      </w:r>
      <w:r w:rsidRPr="0038322E">
        <w:rPr>
          <w:color w:val="231F20"/>
        </w:rPr>
        <w:t xml:space="preserve"> </w:t>
      </w:r>
      <w:r>
        <w:rPr>
          <w:color w:val="231F20"/>
        </w:rPr>
        <w:t>сказок</w:t>
      </w:r>
      <w:r w:rsidRPr="0038322E">
        <w:rPr>
          <w:color w:val="231F20"/>
        </w:rPr>
        <w:t xml:space="preserve"> </w:t>
      </w:r>
      <w:r>
        <w:rPr>
          <w:color w:val="231F20"/>
        </w:rPr>
        <w:t>добрые</w:t>
      </w:r>
      <w:r w:rsidRPr="0038322E">
        <w:rPr>
          <w:color w:val="231F20"/>
        </w:rPr>
        <w:t xml:space="preserve"> </w:t>
      </w:r>
      <w:r>
        <w:rPr>
          <w:color w:val="231F20"/>
        </w:rPr>
        <w:t>и</w:t>
      </w:r>
      <w:r w:rsidRPr="0038322E">
        <w:rPr>
          <w:color w:val="231F20"/>
        </w:rPr>
        <w:t xml:space="preserve"> </w:t>
      </w:r>
      <w:r>
        <w:rPr>
          <w:color w:val="231F20"/>
        </w:rPr>
        <w:t>злые,</w:t>
      </w:r>
      <w:r w:rsidRPr="0038322E">
        <w:rPr>
          <w:color w:val="231F20"/>
        </w:rPr>
        <w:t xml:space="preserve"> </w:t>
      </w:r>
      <w:r>
        <w:rPr>
          <w:color w:val="231F20"/>
        </w:rPr>
        <w:t>нежные</w:t>
      </w:r>
      <w:r w:rsidRPr="0038322E">
        <w:rPr>
          <w:color w:val="231F20"/>
        </w:rPr>
        <w:t xml:space="preserve"> </w:t>
      </w:r>
      <w:r>
        <w:rPr>
          <w:color w:val="231F20"/>
        </w:rPr>
        <w:t>и</w:t>
      </w:r>
      <w:r w:rsidRPr="0038322E">
        <w:rPr>
          <w:color w:val="231F20"/>
        </w:rPr>
        <w:t xml:space="preserve"> </w:t>
      </w:r>
      <w:r>
        <w:rPr>
          <w:color w:val="231F20"/>
        </w:rPr>
        <w:t>грозные);</w:t>
      </w:r>
      <w:r w:rsidRPr="0038322E">
        <w:rPr>
          <w:color w:val="231F20"/>
        </w:rPr>
        <w:t xml:space="preserve"> </w:t>
      </w:r>
      <w:r w:rsidR="0038322E">
        <w:rPr>
          <w:color w:val="231F20"/>
        </w:rPr>
        <w:t>об</w:t>
      </w:r>
      <w:r>
        <w:rPr>
          <w:color w:val="231F20"/>
        </w:rPr>
        <w:t>суждать, объяснять, какими художественными средствами удалось показать характер сказочных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Познакомиться</w:t>
      </w:r>
      <w:r w:rsidRPr="0038322E">
        <w:rPr>
          <w:color w:val="231F20"/>
        </w:rPr>
        <w:t xml:space="preserve"> </w:t>
      </w:r>
      <w:r>
        <w:rPr>
          <w:color w:val="231F20"/>
        </w:rPr>
        <w:t>с</w:t>
      </w:r>
      <w:r w:rsidRPr="0038322E">
        <w:rPr>
          <w:color w:val="231F20"/>
        </w:rPr>
        <w:t xml:space="preserve"> </w:t>
      </w:r>
      <w:r>
        <w:rPr>
          <w:color w:val="231F20"/>
        </w:rPr>
        <w:t>традиционными</w:t>
      </w:r>
      <w:r w:rsidRPr="0038322E">
        <w:rPr>
          <w:color w:val="231F20"/>
        </w:rPr>
        <w:t xml:space="preserve"> </w:t>
      </w:r>
      <w:r>
        <w:rPr>
          <w:color w:val="231F20"/>
        </w:rPr>
        <w:t>игрушками</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sidR="0038322E">
        <w:rPr>
          <w:color w:val="231F20"/>
        </w:rPr>
        <w:t>на</w:t>
      </w:r>
      <w:r>
        <w:rPr>
          <w:color w:val="231F20"/>
        </w:rPr>
        <w:t>родных</w:t>
      </w:r>
      <w:r w:rsidRPr="0038322E">
        <w:rPr>
          <w:color w:val="231F20"/>
        </w:rPr>
        <w:t xml:space="preserve"> </w:t>
      </w:r>
      <w:r>
        <w:rPr>
          <w:color w:val="231F20"/>
        </w:rPr>
        <w:t>художественных</w:t>
      </w:r>
      <w:r w:rsidRPr="0038322E">
        <w:rPr>
          <w:color w:val="231F20"/>
        </w:rPr>
        <w:t xml:space="preserve"> </w:t>
      </w:r>
      <w:r>
        <w:rPr>
          <w:color w:val="231F20"/>
        </w:rPr>
        <w:t>промыслов;</w:t>
      </w:r>
      <w:r w:rsidRPr="0038322E">
        <w:rPr>
          <w:color w:val="231F20"/>
        </w:rPr>
        <w:t xml:space="preserve"> </w:t>
      </w:r>
      <w:r>
        <w:rPr>
          <w:color w:val="231F20"/>
        </w:rPr>
        <w:t>освоить</w:t>
      </w:r>
      <w:r w:rsidRPr="0038322E">
        <w:rPr>
          <w:color w:val="231F20"/>
        </w:rPr>
        <w:t xml:space="preserve"> </w:t>
      </w:r>
      <w:r>
        <w:rPr>
          <w:color w:val="231F20"/>
        </w:rPr>
        <w:t>приёмы</w:t>
      </w:r>
      <w:r w:rsidRPr="0038322E">
        <w:rPr>
          <w:color w:val="231F20"/>
        </w:rPr>
        <w:t xml:space="preserve"> </w:t>
      </w:r>
      <w:r>
        <w:rPr>
          <w:color w:val="231F20"/>
        </w:rPr>
        <w:t>и</w:t>
      </w:r>
      <w:r w:rsidRPr="0038322E">
        <w:rPr>
          <w:color w:val="231F20"/>
        </w:rPr>
        <w:t xml:space="preserve"> </w:t>
      </w:r>
      <w:r w:rsidR="0038322E">
        <w:rPr>
          <w:color w:val="231F20"/>
        </w:rPr>
        <w:t>после</w:t>
      </w:r>
      <w:r>
        <w:rPr>
          <w:color w:val="231F20"/>
        </w:rPr>
        <w:t>довательность лепки игру</w:t>
      </w:r>
      <w:r w:rsidR="0038322E">
        <w:rPr>
          <w:color w:val="231F20"/>
        </w:rPr>
        <w:t>шки в традициях выбранного про</w:t>
      </w:r>
      <w:r>
        <w:rPr>
          <w:color w:val="231F20"/>
        </w:rPr>
        <w:t xml:space="preserve">мысла; выполнить в технике лепки фигурку сказочного зверя </w:t>
      </w:r>
      <w:r w:rsidRPr="0038322E">
        <w:rPr>
          <w:color w:val="231F20"/>
        </w:rPr>
        <w:t>по мотивам традиций выбранного промысла (по выбору: фили</w:t>
      </w:r>
      <w:r>
        <w:rPr>
          <w:color w:val="231F20"/>
        </w:rPr>
        <w:t>моновская,</w:t>
      </w:r>
      <w:r w:rsidRPr="0038322E">
        <w:rPr>
          <w:color w:val="231F20"/>
        </w:rPr>
        <w:t xml:space="preserve"> </w:t>
      </w:r>
      <w:r>
        <w:rPr>
          <w:color w:val="231F20"/>
        </w:rPr>
        <w:t>абашевская,</w:t>
      </w:r>
      <w:r w:rsidRPr="0038322E">
        <w:rPr>
          <w:color w:val="231F20"/>
        </w:rPr>
        <w:t xml:space="preserve"> </w:t>
      </w:r>
      <w:r>
        <w:rPr>
          <w:color w:val="231F20"/>
        </w:rPr>
        <w:t>каргопольская,</w:t>
      </w:r>
      <w:r w:rsidRPr="0038322E">
        <w:rPr>
          <w:color w:val="231F20"/>
        </w:rPr>
        <w:t xml:space="preserve"> </w:t>
      </w:r>
      <w:r>
        <w:rPr>
          <w:color w:val="231F20"/>
        </w:rPr>
        <w:t>дымковская</w:t>
      </w:r>
      <w:r w:rsidRPr="0038322E">
        <w:rPr>
          <w:color w:val="231F20"/>
        </w:rPr>
        <w:t xml:space="preserve"> </w:t>
      </w:r>
      <w:r>
        <w:rPr>
          <w:color w:val="231F20"/>
        </w:rPr>
        <w:t>игрушки или с учётом местных промыслов).</w:t>
      </w:r>
    </w:p>
    <w:p w:rsidR="00AA6CBD" w:rsidRPr="0038322E" w:rsidRDefault="00AA6CBD" w:rsidP="00AA6CBD">
      <w:pPr>
        <w:pStyle w:val="a3"/>
        <w:ind w:left="0"/>
        <w:jc w:val="both"/>
        <w:rPr>
          <w:color w:val="231F20"/>
        </w:rPr>
      </w:pPr>
      <w:r w:rsidRPr="0038322E">
        <w:rPr>
          <w:color w:val="231F20"/>
        </w:rPr>
        <w:t>Знать об изменениях скульптурного образа при осмотре про</w:t>
      </w:r>
      <w:r>
        <w:rPr>
          <w:color w:val="231F20"/>
        </w:rPr>
        <w:t>изведения с разных сторон.</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Pr>
          <w:color w:val="231F20"/>
        </w:rPr>
        <w:t>опыт</w:t>
      </w:r>
      <w:r w:rsidRPr="0038322E">
        <w:rPr>
          <w:color w:val="231F20"/>
        </w:rPr>
        <w:t xml:space="preserve"> </w:t>
      </w:r>
      <w:r>
        <w:rPr>
          <w:color w:val="231F20"/>
        </w:rPr>
        <w:t>передачи движения</w:t>
      </w:r>
      <w:r w:rsidRPr="0038322E">
        <w:rPr>
          <w:color w:val="231F20"/>
        </w:rPr>
        <w:t xml:space="preserve"> </w:t>
      </w:r>
      <w:r>
        <w:rPr>
          <w:color w:val="231F20"/>
        </w:rPr>
        <w:t>цельной</w:t>
      </w:r>
      <w:r w:rsidRPr="0038322E">
        <w:rPr>
          <w:color w:val="231F20"/>
        </w:rPr>
        <w:t xml:space="preserve"> </w:t>
      </w:r>
      <w:r>
        <w:rPr>
          <w:color w:val="231F20"/>
        </w:rPr>
        <w:t>лепной</w:t>
      </w:r>
      <w:r w:rsidRPr="0038322E">
        <w:rPr>
          <w:color w:val="231F20"/>
        </w:rPr>
        <w:t xml:space="preserve"> </w:t>
      </w:r>
      <w:r>
        <w:rPr>
          <w:color w:val="231F20"/>
        </w:rPr>
        <w:t>формы</w:t>
      </w:r>
      <w:r w:rsidRPr="0038322E">
        <w:rPr>
          <w:color w:val="231F20"/>
        </w:rPr>
        <w:t xml:space="preserve"> </w:t>
      </w:r>
      <w:r>
        <w:rPr>
          <w:color w:val="231F20"/>
        </w:rPr>
        <w:t>и</w:t>
      </w:r>
      <w:r w:rsidRPr="0038322E">
        <w:rPr>
          <w:color w:val="231F20"/>
        </w:rPr>
        <w:t xml:space="preserve"> </w:t>
      </w:r>
      <w:r>
        <w:rPr>
          <w:color w:val="231F20"/>
        </w:rPr>
        <w:t>разного</w:t>
      </w:r>
      <w:r w:rsidRPr="0038322E">
        <w:rPr>
          <w:color w:val="231F20"/>
        </w:rPr>
        <w:t xml:space="preserve"> </w:t>
      </w:r>
      <w:r>
        <w:rPr>
          <w:color w:val="231F20"/>
        </w:rPr>
        <w:t>характера</w:t>
      </w:r>
      <w:r w:rsidRPr="0038322E">
        <w:rPr>
          <w:color w:val="231F20"/>
        </w:rPr>
        <w:t xml:space="preserve"> </w:t>
      </w:r>
      <w:r w:rsidR="0038322E">
        <w:rPr>
          <w:color w:val="231F20"/>
        </w:rPr>
        <w:t>движе</w:t>
      </w:r>
      <w:r>
        <w:rPr>
          <w:color w:val="231F20"/>
        </w:rPr>
        <w:t>ния этой формы (изображения зверушки).</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Рассматривать, анализировать и эстетически оценивать раз</w:t>
      </w:r>
      <w:r>
        <w:rPr>
          <w:color w:val="231F20"/>
        </w:rPr>
        <w:t>нообразие форм в природе, воспринимаемых как узоры.</w:t>
      </w:r>
    </w:p>
    <w:p w:rsidR="00AA6CBD" w:rsidRPr="0038322E" w:rsidRDefault="00AA6CBD" w:rsidP="00AA6CBD">
      <w:pPr>
        <w:pStyle w:val="a3"/>
        <w:ind w:left="0"/>
        <w:jc w:val="both"/>
        <w:rPr>
          <w:color w:val="231F20"/>
        </w:rPr>
      </w:pPr>
      <w:proofErr w:type="gramStart"/>
      <w:r w:rsidRPr="0038322E">
        <w:rPr>
          <w:color w:val="231F20"/>
        </w:rPr>
        <w:t>Сравнивать, сопоставлять природные явления — узоры (кап</w:t>
      </w:r>
      <w:r>
        <w:rPr>
          <w:color w:val="231F20"/>
        </w:rPr>
        <w:t xml:space="preserve">ли, снежинки, паутинки, роса на листьях, серёжки во время цветения деревьев и др.) — с рукотворными произведениями </w:t>
      </w:r>
      <w:r w:rsidRPr="0038322E">
        <w:rPr>
          <w:color w:val="231F20"/>
        </w:rPr>
        <w:t xml:space="preserve">декоративного искусства (кружево, шитьё, ювелирные изделия </w:t>
      </w:r>
      <w:r>
        <w:rPr>
          <w:color w:val="231F20"/>
        </w:rPr>
        <w:t>и др.).</w:t>
      </w:r>
      <w:proofErr w:type="gramEnd"/>
    </w:p>
    <w:p w:rsidR="00AA6CBD" w:rsidRPr="0038322E" w:rsidRDefault="00AA6CBD" w:rsidP="00AA6CBD">
      <w:pPr>
        <w:pStyle w:val="a3"/>
        <w:ind w:left="0"/>
        <w:jc w:val="both"/>
        <w:rPr>
          <w:color w:val="231F20"/>
        </w:rPr>
      </w:pPr>
      <w:r w:rsidRPr="0038322E">
        <w:rPr>
          <w:color w:val="231F20"/>
        </w:rPr>
        <w:t>Приобретать опыт выполнения эскиза геометрического орна</w:t>
      </w:r>
      <w:r>
        <w:rPr>
          <w:color w:val="231F20"/>
        </w:rPr>
        <w:t>мента кружева или вышивки на основе природных мотивов.</w:t>
      </w:r>
    </w:p>
    <w:p w:rsidR="00AA6CBD" w:rsidRPr="0038322E" w:rsidRDefault="00AA6CBD" w:rsidP="00AA6CBD">
      <w:pPr>
        <w:pStyle w:val="a3"/>
        <w:ind w:left="0"/>
        <w:jc w:val="both"/>
        <w:rPr>
          <w:color w:val="231F20"/>
        </w:rPr>
      </w:pPr>
      <w:r w:rsidRPr="0038322E">
        <w:rPr>
          <w:color w:val="231F20"/>
        </w:rPr>
        <w:t>Осваивать приёмы орнаментального оформления сказочных глиняных зверушек, созданныхпо мотивам народного художе</w:t>
      </w:r>
      <w:r>
        <w:rPr>
          <w:color w:val="231F20"/>
        </w:rPr>
        <w:t>ственного</w:t>
      </w:r>
      <w:r w:rsidRPr="0038322E">
        <w:rPr>
          <w:color w:val="231F20"/>
        </w:rPr>
        <w:t xml:space="preserve"> </w:t>
      </w:r>
      <w:r>
        <w:rPr>
          <w:color w:val="231F20"/>
        </w:rPr>
        <w:t>промысла</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филимоновская,</w:t>
      </w:r>
      <w:r w:rsidRPr="0038322E">
        <w:rPr>
          <w:color w:val="231F20"/>
        </w:rPr>
        <w:t xml:space="preserve"> </w:t>
      </w:r>
      <w:r>
        <w:rPr>
          <w:color w:val="231F20"/>
        </w:rPr>
        <w:t xml:space="preserve">абашевская, каргопольская, дымковская игрушки или с учётом местных </w:t>
      </w:r>
      <w:r w:rsidRPr="0038322E">
        <w:rPr>
          <w:color w:val="231F20"/>
        </w:rPr>
        <w:t>промыслов).</w:t>
      </w:r>
    </w:p>
    <w:p w:rsidR="00AA6CBD" w:rsidRPr="0038322E" w:rsidRDefault="00AA6CBD" w:rsidP="00AA6CBD">
      <w:pPr>
        <w:pStyle w:val="a3"/>
        <w:ind w:left="0"/>
        <w:jc w:val="both"/>
        <w:rPr>
          <w:color w:val="231F20"/>
        </w:rPr>
      </w:pPr>
      <w:r w:rsidRPr="0038322E">
        <w:rPr>
          <w:color w:val="231F20"/>
        </w:rPr>
        <w:t>Приобретать опыт преобр</w:t>
      </w:r>
      <w:r w:rsidR="0038322E">
        <w:rPr>
          <w:color w:val="231F20"/>
        </w:rPr>
        <w:t>азования бытовых подручных неху</w:t>
      </w:r>
      <w:r>
        <w:rPr>
          <w:color w:val="231F20"/>
        </w:rPr>
        <w:t xml:space="preserve">дожественных материалов в художественные изображения и </w:t>
      </w:r>
      <w:r w:rsidRPr="0038322E">
        <w:rPr>
          <w:color w:val="231F20"/>
        </w:rPr>
        <w:t>поделки.</w:t>
      </w:r>
    </w:p>
    <w:p w:rsidR="00AA6CBD" w:rsidRPr="0038322E" w:rsidRDefault="00AA6CBD" w:rsidP="00AA6CBD">
      <w:pPr>
        <w:pStyle w:val="a3"/>
        <w:ind w:left="0"/>
        <w:jc w:val="both"/>
        <w:rPr>
          <w:color w:val="231F20"/>
        </w:rPr>
      </w:pPr>
      <w:r w:rsidRPr="0038322E">
        <w:rPr>
          <w:color w:val="231F20"/>
        </w:rPr>
        <w:t>Рассматривать, анализировать, сравнивать украшения чело</w:t>
      </w:r>
      <w:r>
        <w:rPr>
          <w:color w:val="231F20"/>
        </w:rPr>
        <w:t>века на примерах иллюстраций к народным сказкам лучших художников-иллюстраторов</w:t>
      </w:r>
      <w:r w:rsidRPr="0038322E">
        <w:rPr>
          <w:color w:val="231F20"/>
        </w:rPr>
        <w:t xml:space="preserve"> </w:t>
      </w:r>
      <w:r>
        <w:rPr>
          <w:color w:val="231F20"/>
        </w:rPr>
        <w:t>(например,</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когда украшения</w:t>
      </w:r>
      <w:r w:rsidRPr="0038322E">
        <w:rPr>
          <w:color w:val="231F20"/>
        </w:rPr>
        <w:t xml:space="preserve"> </w:t>
      </w:r>
      <w:r>
        <w:rPr>
          <w:color w:val="231F20"/>
        </w:rPr>
        <w:t>не</w:t>
      </w:r>
      <w:r w:rsidRPr="0038322E">
        <w:rPr>
          <w:color w:val="231F20"/>
        </w:rPr>
        <w:t xml:space="preserve"> </w:t>
      </w:r>
      <w:r>
        <w:rPr>
          <w:color w:val="231F20"/>
        </w:rPr>
        <w:t>только</w:t>
      </w:r>
      <w:r w:rsidRPr="0038322E">
        <w:rPr>
          <w:color w:val="231F20"/>
        </w:rPr>
        <w:t xml:space="preserve"> </w:t>
      </w:r>
      <w:r>
        <w:rPr>
          <w:color w:val="231F20"/>
        </w:rPr>
        <w:t>соответствуют</w:t>
      </w:r>
      <w:r w:rsidRPr="0038322E">
        <w:rPr>
          <w:color w:val="231F20"/>
        </w:rPr>
        <w:t xml:space="preserve"> </w:t>
      </w:r>
      <w:r>
        <w:rPr>
          <w:color w:val="231F20"/>
        </w:rPr>
        <w:t>народным</w:t>
      </w:r>
      <w:r w:rsidRPr="0038322E">
        <w:rPr>
          <w:color w:val="231F20"/>
        </w:rPr>
        <w:t xml:space="preserve"> </w:t>
      </w:r>
      <w:r>
        <w:rPr>
          <w:color w:val="231F20"/>
        </w:rPr>
        <w:t>традициям,</w:t>
      </w:r>
      <w:r w:rsidRPr="0038322E">
        <w:rPr>
          <w:color w:val="231F20"/>
        </w:rPr>
        <w:t xml:space="preserve"> </w:t>
      </w:r>
      <w:r>
        <w:rPr>
          <w:color w:val="231F20"/>
        </w:rPr>
        <w:t xml:space="preserve">но </w:t>
      </w:r>
      <w:r w:rsidRPr="0038322E">
        <w:rPr>
          <w:color w:val="231F20"/>
        </w:rPr>
        <w:t xml:space="preserve">и выражают характер персонажа; учиться понимать, что </w:t>
      </w:r>
      <w:proofErr w:type="gramStart"/>
      <w:r w:rsidRPr="0038322E">
        <w:rPr>
          <w:color w:val="231F20"/>
        </w:rPr>
        <w:t>укра</w:t>
      </w:r>
      <w:r w:rsidRPr="00AA6CBD">
        <w:rPr>
          <w:color w:val="231F20"/>
        </w:rPr>
        <w:t xml:space="preserve"> </w:t>
      </w:r>
      <w:r>
        <w:rPr>
          <w:color w:val="231F20"/>
        </w:rPr>
        <w:t>шения</w:t>
      </w:r>
      <w:proofErr w:type="gramEnd"/>
      <w:r w:rsidRPr="0038322E">
        <w:rPr>
          <w:color w:val="231F20"/>
        </w:rPr>
        <w:t xml:space="preserve"> </w:t>
      </w:r>
      <w:r>
        <w:rPr>
          <w:color w:val="231F20"/>
        </w:rPr>
        <w:t>человека</w:t>
      </w:r>
      <w:r w:rsidRPr="0038322E">
        <w:rPr>
          <w:color w:val="231F20"/>
        </w:rPr>
        <w:t xml:space="preserve"> </w:t>
      </w:r>
      <w:r>
        <w:rPr>
          <w:color w:val="231F20"/>
        </w:rPr>
        <w:t>рассказывают</w:t>
      </w:r>
      <w:r w:rsidRPr="0038322E">
        <w:rPr>
          <w:color w:val="231F20"/>
        </w:rPr>
        <w:t xml:space="preserve"> </w:t>
      </w:r>
      <w:r>
        <w:rPr>
          <w:color w:val="231F20"/>
        </w:rPr>
        <w:t>о</w:t>
      </w:r>
      <w:r w:rsidRPr="0038322E">
        <w:rPr>
          <w:color w:val="231F20"/>
        </w:rPr>
        <w:t xml:space="preserve"> </w:t>
      </w:r>
      <w:r>
        <w:rPr>
          <w:color w:val="231F20"/>
        </w:rPr>
        <w:t>нём,</w:t>
      </w:r>
      <w:r w:rsidRPr="0038322E">
        <w:rPr>
          <w:color w:val="231F20"/>
        </w:rPr>
        <w:t xml:space="preserve"> </w:t>
      </w:r>
      <w:r>
        <w:rPr>
          <w:color w:val="231F20"/>
        </w:rPr>
        <w:t>выявляют</w:t>
      </w:r>
      <w:r w:rsidRPr="0038322E">
        <w:rPr>
          <w:color w:val="231F20"/>
        </w:rPr>
        <w:t xml:space="preserve"> </w:t>
      </w:r>
      <w:r>
        <w:rPr>
          <w:color w:val="231F20"/>
        </w:rPr>
        <w:t>особенности его характера, его представления о красоте.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выполнения</w:t>
      </w:r>
      <w:r w:rsidRPr="0038322E">
        <w:rPr>
          <w:color w:val="231F20"/>
        </w:rPr>
        <w:t xml:space="preserve"> </w:t>
      </w:r>
      <w:r>
        <w:rPr>
          <w:color w:val="231F20"/>
        </w:rPr>
        <w:t>красками</w:t>
      </w:r>
      <w:r w:rsidRPr="0038322E">
        <w:rPr>
          <w:color w:val="231F20"/>
        </w:rPr>
        <w:t xml:space="preserve"> </w:t>
      </w:r>
      <w:r>
        <w:rPr>
          <w:color w:val="231F20"/>
        </w:rPr>
        <w:t>рисунков</w:t>
      </w:r>
      <w:r w:rsidRPr="0038322E">
        <w:rPr>
          <w:color w:val="231F20"/>
        </w:rPr>
        <w:t xml:space="preserve"> </w:t>
      </w:r>
      <w:r w:rsidR="0038322E">
        <w:rPr>
          <w:color w:val="231F20"/>
        </w:rPr>
        <w:t>украше</w:t>
      </w:r>
      <w:r>
        <w:rPr>
          <w:color w:val="231F20"/>
        </w:rPr>
        <w:t>ний народных былинных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приёмы</w:t>
      </w:r>
      <w:r w:rsidRPr="0038322E">
        <w:rPr>
          <w:color w:val="231F20"/>
        </w:rPr>
        <w:t xml:space="preserve"> </w:t>
      </w:r>
      <w:r>
        <w:rPr>
          <w:color w:val="231F20"/>
        </w:rPr>
        <w:t>создания</w:t>
      </w:r>
      <w:r w:rsidRPr="0038322E">
        <w:rPr>
          <w:color w:val="231F20"/>
        </w:rPr>
        <w:t xml:space="preserve"> </w:t>
      </w:r>
      <w:r>
        <w:rPr>
          <w:color w:val="231F20"/>
        </w:rPr>
        <w:t>объёмных</w:t>
      </w:r>
      <w:r w:rsidRPr="0038322E">
        <w:rPr>
          <w:color w:val="231F20"/>
        </w:rPr>
        <w:t xml:space="preserve"> </w:t>
      </w:r>
      <w:r>
        <w:rPr>
          <w:color w:val="231F20"/>
        </w:rPr>
        <w:t>предметов</w:t>
      </w:r>
      <w:r w:rsidRPr="0038322E">
        <w:rPr>
          <w:color w:val="231F20"/>
        </w:rPr>
        <w:t xml:space="preserve"> </w:t>
      </w:r>
      <w:r>
        <w:rPr>
          <w:color w:val="231F20"/>
        </w:rPr>
        <w:t>из</w:t>
      </w:r>
      <w:r w:rsidRPr="0038322E">
        <w:rPr>
          <w:color w:val="231F20"/>
        </w:rPr>
        <w:t xml:space="preserve"> </w:t>
      </w:r>
      <w:r>
        <w:rPr>
          <w:color w:val="231F20"/>
        </w:rPr>
        <w:t>бумаги и объёмного декорирования предметов из бумаги.</w:t>
      </w:r>
    </w:p>
    <w:p w:rsidR="00AA6CBD" w:rsidRPr="0038322E" w:rsidRDefault="00AA6CBD" w:rsidP="00AA6CBD">
      <w:pPr>
        <w:pStyle w:val="a3"/>
        <w:ind w:left="0"/>
        <w:jc w:val="both"/>
        <w:rPr>
          <w:color w:val="231F20"/>
        </w:rPr>
      </w:pPr>
      <w:r w:rsidRPr="0038322E">
        <w:rPr>
          <w:color w:val="231F20"/>
        </w:rPr>
        <w:t xml:space="preserve">Участвовать в коллективной работе по построению из бумаги </w:t>
      </w:r>
      <w:r>
        <w:rPr>
          <w:color w:val="231F20"/>
        </w:rPr>
        <w:t>пространственного</w:t>
      </w:r>
      <w:r w:rsidRPr="0038322E">
        <w:rPr>
          <w:color w:val="231F20"/>
        </w:rPr>
        <w:t xml:space="preserve"> </w:t>
      </w:r>
      <w:r>
        <w:rPr>
          <w:color w:val="231F20"/>
        </w:rPr>
        <w:t>макета</w:t>
      </w:r>
      <w:r w:rsidRPr="0038322E">
        <w:rPr>
          <w:color w:val="231F20"/>
        </w:rPr>
        <w:t xml:space="preserve"> </w:t>
      </w:r>
      <w:r>
        <w:rPr>
          <w:color w:val="231F20"/>
        </w:rPr>
        <w:lastRenderedPageBreak/>
        <w:t>сказочного</w:t>
      </w:r>
      <w:r w:rsidRPr="0038322E">
        <w:rPr>
          <w:color w:val="231F20"/>
        </w:rPr>
        <w:t xml:space="preserve"> </w:t>
      </w:r>
      <w:r>
        <w:rPr>
          <w:color w:val="231F20"/>
        </w:rPr>
        <w:t>города</w:t>
      </w:r>
      <w:r w:rsidRPr="0038322E">
        <w:rPr>
          <w:color w:val="231F20"/>
        </w:rPr>
        <w:t xml:space="preserve"> </w:t>
      </w:r>
      <w:r>
        <w:rPr>
          <w:color w:val="231F20"/>
        </w:rPr>
        <w:t>или</w:t>
      </w:r>
      <w:r w:rsidRPr="0038322E">
        <w:rPr>
          <w:color w:val="231F20"/>
        </w:rPr>
        <w:t xml:space="preserve"> </w:t>
      </w:r>
      <w:r>
        <w:rPr>
          <w:color w:val="231F20"/>
        </w:rPr>
        <w:t>детской</w:t>
      </w:r>
      <w:r w:rsidRPr="0038322E">
        <w:rPr>
          <w:color w:val="231F20"/>
        </w:rPr>
        <w:t xml:space="preserve"> </w:t>
      </w:r>
      <w:r w:rsidR="00597F12">
        <w:rPr>
          <w:color w:val="231F20"/>
        </w:rPr>
        <w:t>пло</w:t>
      </w:r>
      <w:r w:rsidRPr="0038322E">
        <w:rPr>
          <w:color w:val="231F20"/>
        </w:rPr>
        <w:t>щадки.</w:t>
      </w:r>
    </w:p>
    <w:p w:rsidR="00AA6CBD" w:rsidRPr="0038322E" w:rsidRDefault="00AA6CBD" w:rsidP="00AA6CBD">
      <w:pPr>
        <w:pStyle w:val="a3"/>
        <w:ind w:left="0"/>
        <w:jc w:val="both"/>
        <w:rPr>
          <w:color w:val="231F20"/>
        </w:rPr>
      </w:pPr>
      <w:r>
        <w:rPr>
          <w:color w:val="231F20"/>
        </w:rPr>
        <w:t>Рассматривать, характер</w:t>
      </w:r>
      <w:r w:rsidR="0038322E">
        <w:rPr>
          <w:color w:val="231F20"/>
        </w:rPr>
        <w:t>изовать конструкцию архитектур</w:t>
      </w:r>
      <w:r>
        <w:rPr>
          <w:color w:val="231F20"/>
        </w:rPr>
        <w:t>ных строений (по фотографиям в условиях урока), указывая составные части и их пропорциональные соотношения.</w:t>
      </w:r>
    </w:p>
    <w:p w:rsidR="00AA6CBD" w:rsidRPr="0038322E" w:rsidRDefault="00AA6CBD" w:rsidP="00AA6CBD">
      <w:pPr>
        <w:pStyle w:val="a3"/>
        <w:ind w:left="0"/>
        <w:jc w:val="both"/>
        <w:rPr>
          <w:color w:val="231F20"/>
        </w:rPr>
      </w:pPr>
      <w:r w:rsidRPr="0038322E">
        <w:rPr>
          <w:color w:val="231F20"/>
        </w:rPr>
        <w:t>Осваивать понимание образа здания, то есть его эмоциональ</w:t>
      </w:r>
      <w:r>
        <w:rPr>
          <w:color w:val="231F20"/>
        </w:rPr>
        <w:t>ного воздействия.</w:t>
      </w:r>
    </w:p>
    <w:p w:rsidR="00AA6CBD" w:rsidRPr="0038322E" w:rsidRDefault="00AA6CBD" w:rsidP="00AA6CBD">
      <w:pPr>
        <w:pStyle w:val="a3"/>
        <w:ind w:left="0"/>
        <w:jc w:val="both"/>
        <w:rPr>
          <w:color w:val="231F20"/>
        </w:rPr>
      </w:pPr>
      <w:r w:rsidRPr="0038322E">
        <w:rPr>
          <w:color w:val="231F20"/>
        </w:rPr>
        <w:t xml:space="preserve">Рассматривать, приводить примеры и обсуждать вид разных </w:t>
      </w:r>
      <w:r>
        <w:rPr>
          <w:color w:val="231F20"/>
        </w:rPr>
        <w:t>жилищ,</w:t>
      </w:r>
      <w:r w:rsidRPr="0038322E">
        <w:rPr>
          <w:color w:val="231F20"/>
        </w:rPr>
        <w:t xml:space="preserve"> </w:t>
      </w:r>
      <w:r>
        <w:rPr>
          <w:color w:val="231F20"/>
        </w:rPr>
        <w:t>домиков</w:t>
      </w:r>
      <w:r w:rsidRPr="0038322E">
        <w:rPr>
          <w:color w:val="231F20"/>
        </w:rPr>
        <w:t xml:space="preserve"> </w:t>
      </w:r>
      <w:r>
        <w:rPr>
          <w:color w:val="231F20"/>
        </w:rPr>
        <w:t>сказочных</w:t>
      </w:r>
      <w:r w:rsidRPr="0038322E">
        <w:rPr>
          <w:color w:val="231F20"/>
        </w:rPr>
        <w:t xml:space="preserve"> </w:t>
      </w:r>
      <w:r>
        <w:rPr>
          <w:color w:val="231F20"/>
        </w:rPr>
        <w:t>героев</w:t>
      </w:r>
      <w:r w:rsidRPr="0038322E">
        <w:rPr>
          <w:color w:val="231F20"/>
        </w:rPr>
        <w:t xml:space="preserve"> </w:t>
      </w:r>
      <w:r>
        <w:rPr>
          <w:color w:val="231F20"/>
        </w:rPr>
        <w:t>в</w:t>
      </w:r>
      <w:r w:rsidRPr="0038322E">
        <w:rPr>
          <w:color w:val="231F20"/>
        </w:rPr>
        <w:t xml:space="preserve"> </w:t>
      </w:r>
      <w:r>
        <w:rPr>
          <w:color w:val="231F20"/>
        </w:rPr>
        <w:t>иллюстрациях</w:t>
      </w:r>
      <w:r w:rsidRPr="0038322E">
        <w:rPr>
          <w:color w:val="231F20"/>
        </w:rPr>
        <w:t xml:space="preserve"> </w:t>
      </w:r>
      <w:r>
        <w:rPr>
          <w:color w:val="231F20"/>
        </w:rPr>
        <w:t>известных художников</w:t>
      </w:r>
      <w:r w:rsidRPr="0038322E">
        <w:rPr>
          <w:color w:val="231F20"/>
        </w:rPr>
        <w:t xml:space="preserve"> </w:t>
      </w:r>
      <w:r>
        <w:rPr>
          <w:color w:val="231F20"/>
        </w:rPr>
        <w:t>детской</w:t>
      </w:r>
      <w:r w:rsidRPr="0038322E">
        <w:rPr>
          <w:color w:val="231F20"/>
        </w:rPr>
        <w:t xml:space="preserve"> </w:t>
      </w:r>
      <w:r>
        <w:rPr>
          <w:color w:val="231F20"/>
        </w:rPr>
        <w:t>книги,</w:t>
      </w:r>
      <w:r w:rsidRPr="0038322E">
        <w:rPr>
          <w:color w:val="231F20"/>
        </w:rPr>
        <w:t xml:space="preserve"> </w:t>
      </w:r>
      <w:r>
        <w:rPr>
          <w:color w:val="231F20"/>
        </w:rPr>
        <w:t>развивая</w:t>
      </w:r>
      <w:r w:rsidRPr="0038322E">
        <w:rPr>
          <w:color w:val="231F20"/>
        </w:rPr>
        <w:t xml:space="preserve"> </w:t>
      </w:r>
      <w:r>
        <w:rPr>
          <w:color w:val="231F20"/>
        </w:rPr>
        <w:t>фантазию</w:t>
      </w:r>
      <w:r w:rsidRPr="0038322E">
        <w:rPr>
          <w:color w:val="231F20"/>
        </w:rPr>
        <w:t xml:space="preserve"> </w:t>
      </w:r>
      <w:r>
        <w:rPr>
          <w:color w:val="231F20"/>
        </w:rPr>
        <w:t>и</w:t>
      </w:r>
      <w:r w:rsidRPr="0038322E">
        <w:rPr>
          <w:color w:val="231F20"/>
        </w:rPr>
        <w:t xml:space="preserve"> </w:t>
      </w:r>
      <w:r>
        <w:rPr>
          <w:color w:val="231F20"/>
        </w:rPr>
        <w:t>внимание</w:t>
      </w:r>
      <w:r w:rsidRPr="0038322E">
        <w:rPr>
          <w:color w:val="231F20"/>
        </w:rPr>
        <w:t xml:space="preserve"> </w:t>
      </w:r>
      <w:r>
        <w:rPr>
          <w:color w:val="231F20"/>
        </w:rPr>
        <w:t>к архитектурным постройкам.</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сочинения</w:t>
      </w:r>
      <w:r w:rsidRPr="0038322E">
        <w:rPr>
          <w:color w:val="231F20"/>
        </w:rPr>
        <w:t xml:space="preserve"> </w:t>
      </w:r>
      <w:r>
        <w:rPr>
          <w:color w:val="231F20"/>
        </w:rPr>
        <w:t>и</w:t>
      </w:r>
      <w:r w:rsidRPr="0038322E">
        <w:rPr>
          <w:color w:val="231F20"/>
        </w:rPr>
        <w:t xml:space="preserve"> </w:t>
      </w:r>
      <w:r>
        <w:rPr>
          <w:color w:val="231F20"/>
        </w:rPr>
        <w:t>изображения</w:t>
      </w:r>
      <w:r w:rsidRPr="0038322E">
        <w:rPr>
          <w:color w:val="231F20"/>
        </w:rPr>
        <w:t xml:space="preserve"> </w:t>
      </w:r>
      <w:r>
        <w:rPr>
          <w:color w:val="231F20"/>
        </w:rPr>
        <w:t>жилья</w:t>
      </w:r>
      <w:r w:rsidRPr="0038322E">
        <w:rPr>
          <w:color w:val="231F20"/>
        </w:rPr>
        <w:t xml:space="preserve"> </w:t>
      </w:r>
      <w:r>
        <w:rPr>
          <w:color w:val="231F20"/>
        </w:rPr>
        <w:t>для</w:t>
      </w:r>
      <w:r w:rsidRPr="0038322E">
        <w:rPr>
          <w:color w:val="231F20"/>
        </w:rPr>
        <w:t xml:space="preserve"> </w:t>
      </w:r>
      <w:r>
        <w:rPr>
          <w:color w:val="231F20"/>
        </w:rPr>
        <w:t>раз</w:t>
      </w:r>
      <w:r w:rsidRPr="0038322E">
        <w:rPr>
          <w:color w:val="231F20"/>
        </w:rPr>
        <w:t>ных по своему характеру гер</w:t>
      </w:r>
      <w:r w:rsidR="0038322E">
        <w:rPr>
          <w:color w:val="231F20"/>
        </w:rPr>
        <w:t>оев литературных и народных ска</w:t>
      </w:r>
      <w:r w:rsidRPr="0038322E">
        <w:rPr>
          <w:color w:val="231F20"/>
        </w:rPr>
        <w:t>зок.</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«Восприятие произведений искусства»</w:t>
      </w:r>
    </w:p>
    <w:p w:rsidR="00AA6CBD" w:rsidRPr="0038322E" w:rsidRDefault="00AA6CBD" w:rsidP="00AA6CBD">
      <w:pPr>
        <w:pStyle w:val="a3"/>
        <w:ind w:left="0"/>
        <w:jc w:val="both"/>
        <w:rPr>
          <w:color w:val="231F20"/>
        </w:rPr>
      </w:pPr>
      <w:r w:rsidRPr="0038322E">
        <w:rPr>
          <w:color w:val="231F20"/>
        </w:rPr>
        <w:t xml:space="preserve">Обсуждать примеры детского художественного творчества с </w:t>
      </w:r>
      <w:r>
        <w:rPr>
          <w:color w:val="231F20"/>
        </w:rPr>
        <w:t>точки</w:t>
      </w:r>
      <w:r w:rsidRPr="0038322E">
        <w:rPr>
          <w:color w:val="231F20"/>
        </w:rPr>
        <w:t xml:space="preserve"> </w:t>
      </w:r>
      <w:r>
        <w:rPr>
          <w:color w:val="231F20"/>
        </w:rPr>
        <w:t>зрения</w:t>
      </w:r>
      <w:r w:rsidRPr="0038322E">
        <w:rPr>
          <w:color w:val="231F20"/>
        </w:rPr>
        <w:t xml:space="preserve"> </w:t>
      </w:r>
      <w:r>
        <w:rPr>
          <w:color w:val="231F20"/>
        </w:rPr>
        <w:t>выражения</w:t>
      </w:r>
      <w:r w:rsidRPr="0038322E">
        <w:rPr>
          <w:color w:val="231F20"/>
        </w:rPr>
        <w:t xml:space="preserve"> </w:t>
      </w:r>
      <w:r>
        <w:rPr>
          <w:color w:val="231F20"/>
        </w:rPr>
        <w:t>в</w:t>
      </w:r>
      <w:r w:rsidRPr="0038322E">
        <w:rPr>
          <w:color w:val="231F20"/>
        </w:rPr>
        <w:t xml:space="preserve"> </w:t>
      </w:r>
      <w:r>
        <w:rPr>
          <w:color w:val="231F20"/>
        </w:rPr>
        <w:t>них</w:t>
      </w:r>
      <w:r w:rsidRPr="0038322E">
        <w:rPr>
          <w:color w:val="231F20"/>
        </w:rPr>
        <w:t xml:space="preserve"> </w:t>
      </w:r>
      <w:r>
        <w:rPr>
          <w:color w:val="231F20"/>
        </w:rPr>
        <w:t>содержания,</w:t>
      </w:r>
      <w:r w:rsidRPr="0038322E">
        <w:rPr>
          <w:color w:val="231F20"/>
        </w:rPr>
        <w:t xml:space="preserve"> </w:t>
      </w:r>
      <w:r>
        <w:rPr>
          <w:color w:val="231F20"/>
        </w:rPr>
        <w:t>настроения,</w:t>
      </w:r>
      <w:r w:rsidRPr="0038322E">
        <w:rPr>
          <w:color w:val="231F20"/>
        </w:rPr>
        <w:t xml:space="preserve"> </w:t>
      </w:r>
      <w:r w:rsidR="00597F12">
        <w:rPr>
          <w:color w:val="231F20"/>
        </w:rPr>
        <w:t>рас</w:t>
      </w:r>
      <w:r>
        <w:rPr>
          <w:color w:val="231F20"/>
        </w:rPr>
        <w:t>положения</w:t>
      </w:r>
      <w:r w:rsidRPr="0038322E">
        <w:rPr>
          <w:color w:val="231F20"/>
        </w:rPr>
        <w:t xml:space="preserve"> </w:t>
      </w:r>
      <w:r>
        <w:rPr>
          <w:color w:val="231F20"/>
        </w:rPr>
        <w:t>изображения</w:t>
      </w:r>
      <w:r w:rsidRPr="0038322E">
        <w:rPr>
          <w:color w:val="231F20"/>
        </w:rPr>
        <w:t xml:space="preserve"> </w:t>
      </w:r>
      <w:r>
        <w:rPr>
          <w:color w:val="231F20"/>
        </w:rPr>
        <w:t>в</w:t>
      </w:r>
      <w:r w:rsidRPr="0038322E">
        <w:rPr>
          <w:color w:val="231F20"/>
        </w:rPr>
        <w:t xml:space="preserve"> </w:t>
      </w:r>
      <w:r>
        <w:rPr>
          <w:color w:val="231F20"/>
        </w:rPr>
        <w:t>листе,</w:t>
      </w:r>
      <w:r w:rsidRPr="0038322E">
        <w:rPr>
          <w:color w:val="231F20"/>
        </w:rPr>
        <w:t xml:space="preserve"> </w:t>
      </w:r>
      <w:r>
        <w:rPr>
          <w:color w:val="231F20"/>
        </w:rPr>
        <w:t>цвета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средств</w:t>
      </w:r>
      <w:r w:rsidRPr="0038322E">
        <w:rPr>
          <w:color w:val="231F20"/>
        </w:rPr>
        <w:t xml:space="preserve"> </w:t>
      </w:r>
      <w:r>
        <w:rPr>
          <w:color w:val="231F20"/>
        </w:rPr>
        <w:t>худо</w:t>
      </w:r>
      <w:r w:rsidRPr="0038322E">
        <w:rPr>
          <w:color w:val="231F20"/>
        </w:rPr>
        <w:t xml:space="preserve">жественной выразительности, а также ответа на поставленную </w:t>
      </w:r>
      <w:r>
        <w:rPr>
          <w:color w:val="231F20"/>
        </w:rPr>
        <w:t>учебную задачу.</w:t>
      </w:r>
    </w:p>
    <w:p w:rsidR="00AA6CBD" w:rsidRPr="0038322E" w:rsidRDefault="00AA6CBD" w:rsidP="00AA6CBD">
      <w:pPr>
        <w:pStyle w:val="a3"/>
        <w:ind w:left="0"/>
        <w:jc w:val="both"/>
        <w:rPr>
          <w:color w:val="231F20"/>
        </w:rPr>
      </w:pPr>
      <w:r w:rsidRPr="0038322E">
        <w:rPr>
          <w:color w:val="231F20"/>
        </w:rPr>
        <w:t xml:space="preserve">Осваивать и развивать умения вести эстетическое наблюдение </w:t>
      </w:r>
      <w:r>
        <w:rPr>
          <w:color w:val="231F20"/>
        </w:rPr>
        <w:t>явлений</w:t>
      </w:r>
      <w:r w:rsidRPr="0038322E">
        <w:rPr>
          <w:color w:val="231F20"/>
        </w:rPr>
        <w:t xml:space="preserve"> </w:t>
      </w:r>
      <w:r>
        <w:rPr>
          <w:color w:val="231F20"/>
        </w:rPr>
        <w:t>природы,</w:t>
      </w:r>
      <w:r w:rsidRPr="0038322E">
        <w:rPr>
          <w:color w:val="231F20"/>
        </w:rPr>
        <w:t xml:space="preserve"> </w:t>
      </w:r>
      <w:r>
        <w:rPr>
          <w:color w:val="231F20"/>
        </w:rPr>
        <w:t>а</w:t>
      </w:r>
      <w:r w:rsidRPr="0038322E">
        <w:rPr>
          <w:color w:val="231F20"/>
        </w:rPr>
        <w:t xml:space="preserve"> </w:t>
      </w:r>
      <w:r>
        <w:rPr>
          <w:color w:val="231F20"/>
        </w:rPr>
        <w:t>также</w:t>
      </w:r>
      <w:r w:rsidRPr="0038322E">
        <w:rPr>
          <w:color w:val="231F20"/>
        </w:rPr>
        <w:t xml:space="preserve"> </w:t>
      </w:r>
      <w:r>
        <w:rPr>
          <w:color w:val="231F20"/>
        </w:rPr>
        <w:t>потребность</w:t>
      </w:r>
      <w:r w:rsidRPr="0038322E">
        <w:rPr>
          <w:color w:val="231F20"/>
        </w:rPr>
        <w:t xml:space="preserve"> </w:t>
      </w:r>
      <w:r>
        <w:rPr>
          <w:color w:val="231F20"/>
        </w:rPr>
        <w:t>в</w:t>
      </w:r>
      <w:r w:rsidRPr="0038322E">
        <w:rPr>
          <w:color w:val="231F20"/>
        </w:rPr>
        <w:t xml:space="preserve"> </w:t>
      </w:r>
      <w:r>
        <w:rPr>
          <w:color w:val="231F20"/>
        </w:rPr>
        <w:t>таком</w:t>
      </w:r>
      <w:r w:rsidRPr="0038322E">
        <w:rPr>
          <w:color w:val="231F20"/>
        </w:rPr>
        <w:t xml:space="preserve"> </w:t>
      </w:r>
      <w:r>
        <w:rPr>
          <w:color w:val="231F20"/>
        </w:rPr>
        <w:t>наблюдении.</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и художествен</w:t>
      </w:r>
      <w:r>
        <w:rPr>
          <w:color w:val="231F20"/>
        </w:rPr>
        <w:t>ного</w:t>
      </w:r>
      <w:r w:rsidRPr="0038322E">
        <w:rPr>
          <w:color w:val="231F20"/>
        </w:rPr>
        <w:t xml:space="preserve"> </w:t>
      </w:r>
      <w:r>
        <w:rPr>
          <w:color w:val="231F20"/>
        </w:rPr>
        <w:t>анализа</w:t>
      </w:r>
      <w:r w:rsidRPr="0038322E">
        <w:rPr>
          <w:color w:val="231F20"/>
        </w:rPr>
        <w:t xml:space="preserve"> </w:t>
      </w:r>
      <w:r>
        <w:rPr>
          <w:color w:val="231F20"/>
        </w:rPr>
        <w:t>произведений</w:t>
      </w:r>
      <w:r w:rsidRPr="0038322E">
        <w:rPr>
          <w:color w:val="231F20"/>
        </w:rPr>
        <w:t xml:space="preserve"> </w:t>
      </w:r>
      <w:r>
        <w:rPr>
          <w:color w:val="231F20"/>
        </w:rPr>
        <w:t>декоративного</w:t>
      </w:r>
      <w:r w:rsidRPr="0038322E">
        <w:rPr>
          <w:color w:val="231F20"/>
        </w:rPr>
        <w:t xml:space="preserve"> </w:t>
      </w:r>
      <w:r>
        <w:rPr>
          <w:color w:val="231F20"/>
        </w:rPr>
        <w:t>искусства</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sidR="0038322E">
        <w:rPr>
          <w:color w:val="231F20"/>
        </w:rPr>
        <w:t>ор</w:t>
      </w:r>
      <w:r>
        <w:rPr>
          <w:color w:val="231F20"/>
        </w:rPr>
        <w:t>наментальной</w:t>
      </w:r>
      <w:r w:rsidRPr="0038322E">
        <w:rPr>
          <w:color w:val="231F20"/>
        </w:rPr>
        <w:t xml:space="preserve"> </w:t>
      </w:r>
      <w:r>
        <w:rPr>
          <w:color w:val="231F20"/>
        </w:rPr>
        <w:t>организации</w:t>
      </w:r>
      <w:r w:rsidRPr="0038322E">
        <w:rPr>
          <w:color w:val="231F20"/>
        </w:rPr>
        <w:t xml:space="preserve"> </w:t>
      </w:r>
      <w:r>
        <w:rPr>
          <w:color w:val="231F20"/>
        </w:rPr>
        <w:t>(кружево,</w:t>
      </w:r>
      <w:r w:rsidRPr="0038322E">
        <w:rPr>
          <w:color w:val="231F20"/>
        </w:rPr>
        <w:t xml:space="preserve"> </w:t>
      </w:r>
      <w:r>
        <w:rPr>
          <w:color w:val="231F20"/>
        </w:rPr>
        <w:t>шитьё,</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 по дереву и ткани, чеканка и др.).</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отечественных</w:t>
      </w:r>
      <w:r w:rsidRPr="0038322E">
        <w:rPr>
          <w:color w:val="231F20"/>
        </w:rPr>
        <w:t xml:space="preserve"> </w:t>
      </w:r>
      <w:r>
        <w:rPr>
          <w:color w:val="231F20"/>
        </w:rPr>
        <w:t>художников-пейзажистов</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sidR="00597F12">
        <w:rPr>
          <w:color w:val="231F20"/>
        </w:rPr>
        <w:t>Леви</w:t>
      </w:r>
      <w:r>
        <w:rPr>
          <w:color w:val="231F20"/>
        </w:rPr>
        <w:t>тана,</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Pr>
          <w:color w:val="231F20"/>
        </w:rPr>
        <w:t>Шишкина,</w:t>
      </w:r>
      <w:r w:rsidRPr="0038322E">
        <w:rPr>
          <w:color w:val="231F20"/>
        </w:rPr>
        <w:t xml:space="preserve"> </w:t>
      </w:r>
      <w:r>
        <w:rPr>
          <w:color w:val="231F20"/>
        </w:rPr>
        <w:t>И.</w:t>
      </w:r>
      <w:r w:rsidRPr="0038322E">
        <w:rPr>
          <w:color w:val="231F20"/>
        </w:rPr>
        <w:t xml:space="preserve"> </w:t>
      </w:r>
      <w:r>
        <w:rPr>
          <w:color w:val="231F20"/>
        </w:rPr>
        <w:t>К.</w:t>
      </w:r>
      <w:r w:rsidRPr="0038322E">
        <w:rPr>
          <w:color w:val="231F20"/>
        </w:rPr>
        <w:t xml:space="preserve"> </w:t>
      </w:r>
      <w:r>
        <w:rPr>
          <w:color w:val="231F20"/>
        </w:rPr>
        <w:t>Айвазовского,</w:t>
      </w:r>
      <w:r w:rsidRPr="0038322E">
        <w:rPr>
          <w:color w:val="231F20"/>
        </w:rPr>
        <w:t xml:space="preserve"> </w:t>
      </w:r>
      <w:r>
        <w:rPr>
          <w:color w:val="231F20"/>
        </w:rPr>
        <w:t>А.</w:t>
      </w:r>
      <w:r w:rsidRPr="0038322E">
        <w:rPr>
          <w:color w:val="231F20"/>
        </w:rPr>
        <w:t xml:space="preserve"> </w:t>
      </w:r>
      <w:r>
        <w:rPr>
          <w:color w:val="231F20"/>
        </w:rPr>
        <w:t>И.</w:t>
      </w:r>
      <w:r w:rsidRPr="0038322E">
        <w:rPr>
          <w:color w:val="231F20"/>
        </w:rPr>
        <w:t xml:space="preserve"> </w:t>
      </w:r>
      <w:r>
        <w:rPr>
          <w:color w:val="231F20"/>
        </w:rPr>
        <w:t>Куинджи, Н. П. Крымова и других по выбору уч</w:t>
      </w:r>
      <w:r w:rsidR="0038322E">
        <w:rPr>
          <w:color w:val="231F20"/>
        </w:rPr>
        <w:t>ителя), а также худож</w:t>
      </w:r>
      <w:r>
        <w:rPr>
          <w:color w:val="231F20"/>
        </w:rPr>
        <w:t>ников-анималистов</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других по выбору учителя).</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живописи</w:t>
      </w:r>
      <w:r w:rsidRPr="0038322E">
        <w:rPr>
          <w:color w:val="231F20"/>
        </w:rPr>
        <w:t xml:space="preserve"> </w:t>
      </w:r>
      <w:r>
        <w:rPr>
          <w:color w:val="231F20"/>
        </w:rPr>
        <w:t>западноевропейских</w:t>
      </w:r>
      <w:r w:rsidRPr="0038322E">
        <w:rPr>
          <w:color w:val="231F20"/>
        </w:rPr>
        <w:t xml:space="preserve"> </w:t>
      </w:r>
      <w:r>
        <w:rPr>
          <w:color w:val="231F20"/>
        </w:rPr>
        <w:t>художников</w:t>
      </w:r>
      <w:r w:rsidRPr="0038322E">
        <w:rPr>
          <w:color w:val="231F20"/>
        </w:rPr>
        <w:t xml:space="preserve"> </w:t>
      </w:r>
      <w:r>
        <w:rPr>
          <w:color w:val="231F20"/>
        </w:rPr>
        <w:t>с</w:t>
      </w:r>
      <w:r w:rsidRPr="0038322E">
        <w:rPr>
          <w:color w:val="231F20"/>
        </w:rPr>
        <w:t xml:space="preserve"> </w:t>
      </w:r>
      <w:r w:rsidR="0038322E">
        <w:rPr>
          <w:color w:val="231F20"/>
        </w:rPr>
        <w:t>актив</w:t>
      </w:r>
      <w:r>
        <w:rPr>
          <w:color w:val="231F20"/>
        </w:rPr>
        <w:t>ным, ярким выражением настроения (В. Ван Гога, К. Моне,</w:t>
      </w:r>
      <w:r w:rsidRPr="0038322E">
        <w:rPr>
          <w:color w:val="231F20"/>
        </w:rPr>
        <w:t xml:space="preserve"> </w:t>
      </w:r>
      <w:r>
        <w:rPr>
          <w:color w:val="231F20"/>
        </w:rPr>
        <w:t>А. Матисса и других по выбору учителя).</w:t>
      </w:r>
    </w:p>
    <w:p w:rsidR="00AA6CBD" w:rsidRPr="0038322E" w:rsidRDefault="00AA6CBD" w:rsidP="00AA6CBD">
      <w:pPr>
        <w:pStyle w:val="a3"/>
        <w:ind w:left="0"/>
        <w:jc w:val="both"/>
        <w:rPr>
          <w:color w:val="231F20"/>
        </w:rPr>
      </w:pPr>
      <w:r>
        <w:rPr>
          <w:color w:val="231F20"/>
        </w:rPr>
        <w:t>Знать имена и узнавать наиболее известные произведения художников И. И. Левитана</w:t>
      </w:r>
      <w:r w:rsidR="0038322E">
        <w:rPr>
          <w:color w:val="231F20"/>
        </w:rPr>
        <w:t>, И. И. Шишкина, И. К. Айвазов</w:t>
      </w:r>
      <w:r>
        <w:rPr>
          <w:color w:val="231F20"/>
        </w:rPr>
        <w:t>ского,</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w:t>
      </w:r>
      <w:proofErr w:type="gramStart"/>
      <w:r>
        <w:rPr>
          <w:color w:val="231F20"/>
        </w:rPr>
        <w:t>у-</w:t>
      </w:r>
      <w:proofErr w:type="gramEnd"/>
      <w:r>
        <w:rPr>
          <w:color w:val="231F20"/>
        </w:rPr>
        <w:t xml:space="preserve"> 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Осваивать возможности изображения с помощью разных ви</w:t>
      </w:r>
      <w:r>
        <w:rPr>
          <w:color w:val="231F20"/>
        </w:rPr>
        <w:t>дов</w:t>
      </w:r>
      <w:r w:rsidRPr="0038322E">
        <w:rPr>
          <w:color w:val="231F20"/>
        </w:rPr>
        <w:t xml:space="preserve"> </w:t>
      </w:r>
      <w:r>
        <w:rPr>
          <w:color w:val="231F20"/>
        </w:rPr>
        <w:t>линий</w:t>
      </w:r>
      <w:r w:rsidRPr="0038322E">
        <w:rPr>
          <w:color w:val="231F20"/>
        </w:rPr>
        <w:t xml:space="preserve"> </w:t>
      </w:r>
      <w:r>
        <w:rPr>
          <w:color w:val="231F20"/>
        </w:rPr>
        <w:t>в</w:t>
      </w:r>
      <w:r w:rsidRPr="0038322E">
        <w:rPr>
          <w:color w:val="231F20"/>
        </w:rPr>
        <w:t xml:space="preserve"> </w:t>
      </w:r>
      <w:r>
        <w:rPr>
          <w:color w:val="231F20"/>
        </w:rPr>
        <w:t>программе</w:t>
      </w:r>
      <w:r w:rsidRPr="0038322E">
        <w:rPr>
          <w:color w:val="231F20"/>
        </w:rPr>
        <w:t xml:space="preserve"> </w:t>
      </w:r>
      <w:r>
        <w:rPr>
          <w:color w:val="231F20"/>
        </w:rPr>
        <w:t>Paint</w:t>
      </w:r>
      <w:r w:rsidRPr="0038322E">
        <w:rPr>
          <w:color w:val="231F20"/>
        </w:rPr>
        <w:t xml:space="preserve"> </w:t>
      </w:r>
      <w:r>
        <w:rPr>
          <w:color w:val="231F20"/>
        </w:rPr>
        <w:t>(или</w:t>
      </w:r>
      <w:r w:rsidRPr="0038322E">
        <w:rPr>
          <w:color w:val="231F20"/>
        </w:rPr>
        <w:t xml:space="preserve"> </w:t>
      </w:r>
      <w:r>
        <w:rPr>
          <w:color w:val="231F20"/>
        </w:rPr>
        <w:t>другом</w:t>
      </w:r>
      <w:r w:rsidRPr="0038322E">
        <w:rPr>
          <w:color w:val="231F20"/>
        </w:rPr>
        <w:t xml:space="preserve"> </w:t>
      </w:r>
      <w:r>
        <w:rPr>
          <w:color w:val="231F20"/>
        </w:rPr>
        <w:t>графическом</w:t>
      </w:r>
      <w:r w:rsidRPr="0038322E">
        <w:rPr>
          <w:color w:val="231F20"/>
        </w:rPr>
        <w:t xml:space="preserve"> </w:t>
      </w:r>
      <w:r>
        <w:rPr>
          <w:color w:val="231F20"/>
        </w:rPr>
        <w:t>редак</w:t>
      </w:r>
      <w:r w:rsidRPr="0038322E">
        <w:rPr>
          <w:color w:val="231F20"/>
        </w:rPr>
        <w:t>торе).</w:t>
      </w:r>
    </w:p>
    <w:p w:rsidR="00AA6CBD" w:rsidRPr="0038322E" w:rsidRDefault="00AA6CBD" w:rsidP="00AA6CBD">
      <w:pPr>
        <w:pStyle w:val="a3"/>
        <w:ind w:left="0"/>
        <w:jc w:val="both"/>
        <w:rPr>
          <w:color w:val="231F20"/>
        </w:rPr>
      </w:pPr>
      <w:r w:rsidRPr="0038322E">
        <w:rPr>
          <w:color w:val="231F20"/>
        </w:rPr>
        <w:t>Осваивать приёмы трансформации и копирования геометри</w:t>
      </w:r>
      <w:r>
        <w:rPr>
          <w:color w:val="231F20"/>
        </w:rPr>
        <w:t>ческих фигур в программе Paint, а также построения из них простых рисунков или орнаментов.</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в</w:t>
      </w:r>
      <w:r w:rsidRPr="0038322E">
        <w:rPr>
          <w:color w:val="231F20"/>
        </w:rPr>
        <w:t xml:space="preserve"> </w:t>
      </w:r>
      <w:r>
        <w:rPr>
          <w:color w:val="231F20"/>
        </w:rPr>
        <w:t>компьютерном</w:t>
      </w:r>
      <w:r w:rsidRPr="0038322E">
        <w:rPr>
          <w:color w:val="231F20"/>
        </w:rPr>
        <w:t xml:space="preserve"> </w:t>
      </w:r>
      <w:r>
        <w:rPr>
          <w:color w:val="231F20"/>
        </w:rPr>
        <w:t>редакторе</w:t>
      </w:r>
      <w:r w:rsidRPr="0038322E">
        <w:rPr>
          <w:color w:val="231F20"/>
        </w:rPr>
        <w:t xml:space="preserve"> </w:t>
      </w:r>
      <w:r>
        <w:rPr>
          <w:color w:val="231F20"/>
        </w:rPr>
        <w:t>(например,</w:t>
      </w:r>
      <w:r w:rsidRPr="0038322E">
        <w:rPr>
          <w:color w:val="231F20"/>
        </w:rPr>
        <w:t xml:space="preserve"> </w:t>
      </w:r>
      <w:r>
        <w:rPr>
          <w:color w:val="231F20"/>
        </w:rPr>
        <w:t>Paint)</w:t>
      </w:r>
      <w:r w:rsidRPr="0038322E">
        <w:rPr>
          <w:color w:val="231F20"/>
        </w:rPr>
        <w:t xml:space="preserve"> </w:t>
      </w:r>
      <w:r w:rsidR="0038322E">
        <w:rPr>
          <w:color w:val="231F20"/>
        </w:rPr>
        <w:t>ин</w:t>
      </w:r>
      <w:r>
        <w:rPr>
          <w:color w:val="231F20"/>
        </w:rPr>
        <w:t>струменты</w:t>
      </w:r>
      <w:r w:rsidRPr="0038322E">
        <w:rPr>
          <w:color w:val="231F20"/>
        </w:rPr>
        <w:t xml:space="preserve"> </w:t>
      </w:r>
      <w:r>
        <w:rPr>
          <w:color w:val="231F20"/>
        </w:rPr>
        <w:t>и</w:t>
      </w:r>
      <w:r w:rsidRPr="0038322E">
        <w:rPr>
          <w:color w:val="231F20"/>
        </w:rPr>
        <w:t xml:space="preserve"> </w:t>
      </w:r>
      <w:r>
        <w:rPr>
          <w:color w:val="231F20"/>
        </w:rPr>
        <w:t>техники</w:t>
      </w:r>
      <w:r w:rsidRPr="0038322E">
        <w:rPr>
          <w:color w:val="231F20"/>
        </w:rPr>
        <w:t xml:space="preserve"> </w:t>
      </w:r>
      <w:r>
        <w:rPr>
          <w:color w:val="231F20"/>
        </w:rPr>
        <w:t>—</w:t>
      </w:r>
      <w:r w:rsidRPr="0038322E">
        <w:rPr>
          <w:color w:val="231F20"/>
        </w:rPr>
        <w:t xml:space="preserve"> </w:t>
      </w:r>
      <w:r>
        <w:rPr>
          <w:color w:val="231F20"/>
        </w:rPr>
        <w:t>карандаш,</w:t>
      </w:r>
      <w:r w:rsidRPr="0038322E">
        <w:rPr>
          <w:color w:val="231F20"/>
        </w:rPr>
        <w:t xml:space="preserve"> </w:t>
      </w:r>
      <w:r>
        <w:rPr>
          <w:color w:val="231F20"/>
        </w:rPr>
        <w:t>кисточка,</w:t>
      </w:r>
      <w:r w:rsidRPr="0038322E">
        <w:rPr>
          <w:color w:val="231F20"/>
        </w:rPr>
        <w:t xml:space="preserve"> </w:t>
      </w:r>
      <w:r>
        <w:rPr>
          <w:color w:val="231F20"/>
        </w:rPr>
        <w:t>ластик,</w:t>
      </w:r>
      <w:r w:rsidRPr="0038322E">
        <w:rPr>
          <w:color w:val="231F20"/>
        </w:rPr>
        <w:t xml:space="preserve"> </w:t>
      </w:r>
      <w:r>
        <w:rPr>
          <w:color w:val="231F20"/>
        </w:rPr>
        <w:t>заливка и</w:t>
      </w:r>
      <w:r w:rsidRPr="0038322E">
        <w:rPr>
          <w:color w:val="231F20"/>
        </w:rPr>
        <w:t xml:space="preserve"> </w:t>
      </w:r>
      <w:r>
        <w:rPr>
          <w:color w:val="231F20"/>
        </w:rPr>
        <w:t>др.</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создавать</w:t>
      </w:r>
      <w:r w:rsidRPr="0038322E">
        <w:rPr>
          <w:color w:val="231F20"/>
        </w:rPr>
        <w:t xml:space="preserve"> </w:t>
      </w:r>
      <w:r>
        <w:rPr>
          <w:color w:val="231F20"/>
        </w:rPr>
        <w:t>простые</w:t>
      </w:r>
      <w:r w:rsidRPr="0038322E">
        <w:rPr>
          <w:color w:val="231F20"/>
        </w:rPr>
        <w:t xml:space="preserve"> </w:t>
      </w:r>
      <w:r>
        <w:rPr>
          <w:color w:val="231F20"/>
        </w:rPr>
        <w:t>рисунки</w:t>
      </w:r>
      <w:r w:rsidRPr="0038322E">
        <w:rPr>
          <w:color w:val="231F20"/>
        </w:rPr>
        <w:t xml:space="preserve"> </w:t>
      </w:r>
      <w:r>
        <w:rPr>
          <w:color w:val="231F20"/>
        </w:rPr>
        <w:t>или</w:t>
      </w:r>
      <w:r w:rsidRPr="0038322E">
        <w:rPr>
          <w:color w:val="231F20"/>
        </w:rPr>
        <w:t xml:space="preserve"> </w:t>
      </w:r>
      <w:r>
        <w:rPr>
          <w:color w:val="231F20"/>
        </w:rPr>
        <w:t>композиции</w:t>
      </w:r>
      <w:r w:rsidRPr="0038322E">
        <w:rPr>
          <w:color w:val="231F20"/>
        </w:rPr>
        <w:t xml:space="preserve"> </w:t>
      </w:r>
      <w:r w:rsidR="0038322E">
        <w:rPr>
          <w:color w:val="231F20"/>
        </w:rPr>
        <w:t>(напри</w:t>
      </w:r>
      <w:r>
        <w:rPr>
          <w:color w:val="231F20"/>
        </w:rPr>
        <w:t>мер, образ дерева).</w:t>
      </w:r>
    </w:p>
    <w:p w:rsidR="00AA6CBD" w:rsidRDefault="00AA6CBD" w:rsidP="00AA6CBD">
      <w:pPr>
        <w:pStyle w:val="a3"/>
        <w:ind w:left="0"/>
        <w:jc w:val="both"/>
        <w:rPr>
          <w:color w:val="231F20"/>
        </w:rPr>
      </w:pPr>
      <w:r w:rsidRPr="0038322E">
        <w:rPr>
          <w:color w:val="231F20"/>
        </w:rPr>
        <w:t xml:space="preserve">Осваивать композиционное построение кадра при фотографировании: расположение объекта в кадре, масштаб, доминанта. </w:t>
      </w:r>
      <w:r>
        <w:rPr>
          <w:color w:val="231F20"/>
        </w:rPr>
        <w:t>Участвовать в обсуждении композиционного построения кадра</w:t>
      </w:r>
      <w:r w:rsidRPr="0038322E">
        <w:rPr>
          <w:color w:val="231F20"/>
        </w:rPr>
        <w:t xml:space="preserve"> </w:t>
      </w:r>
      <w:r>
        <w:rPr>
          <w:color w:val="231F20"/>
        </w:rPr>
        <w:t>в</w:t>
      </w:r>
      <w:r w:rsidRPr="0038322E">
        <w:rPr>
          <w:color w:val="231F20"/>
        </w:rPr>
        <w:t xml:space="preserve"> фотографии.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художественном</w:t>
      </w:r>
      <w:r w:rsidRPr="0038322E">
        <w:rPr>
          <w:color w:val="231F20"/>
        </w:rPr>
        <w:t xml:space="preserve"> </w:t>
      </w:r>
      <w:r>
        <w:rPr>
          <w:color w:val="231F20"/>
        </w:rPr>
        <w:t>оформлении книги,</w:t>
      </w:r>
      <w:r w:rsidRPr="0038322E">
        <w:rPr>
          <w:color w:val="231F20"/>
        </w:rPr>
        <w:t xml:space="preserve"> </w:t>
      </w:r>
      <w:r>
        <w:rPr>
          <w:color w:val="231F20"/>
        </w:rPr>
        <w:t>о</w:t>
      </w:r>
      <w:r w:rsidRPr="0038322E">
        <w:rPr>
          <w:color w:val="231F20"/>
        </w:rPr>
        <w:t xml:space="preserve"> </w:t>
      </w:r>
      <w:r>
        <w:rPr>
          <w:color w:val="231F20"/>
        </w:rPr>
        <w:t>дизайне</w:t>
      </w:r>
      <w:r w:rsidRPr="0038322E">
        <w:rPr>
          <w:color w:val="231F20"/>
        </w:rPr>
        <w:t xml:space="preserve"> </w:t>
      </w:r>
      <w:r>
        <w:rPr>
          <w:color w:val="231F20"/>
        </w:rPr>
        <w:t>книги,</w:t>
      </w:r>
      <w:r w:rsidRPr="0038322E">
        <w:rPr>
          <w:color w:val="231F20"/>
        </w:rPr>
        <w:t xml:space="preserve"> </w:t>
      </w:r>
      <w:r>
        <w:rPr>
          <w:color w:val="231F20"/>
        </w:rPr>
        <w:t>многообразии</w:t>
      </w:r>
      <w:r w:rsidRPr="0038322E">
        <w:rPr>
          <w:color w:val="231F20"/>
        </w:rPr>
        <w:t xml:space="preserve"> </w:t>
      </w:r>
      <w:r>
        <w:rPr>
          <w:color w:val="231F20"/>
        </w:rPr>
        <w:t>форм</w:t>
      </w:r>
      <w:r w:rsidRPr="0038322E">
        <w:rPr>
          <w:color w:val="231F20"/>
        </w:rPr>
        <w:t xml:space="preserve"> </w:t>
      </w:r>
      <w:r>
        <w:rPr>
          <w:color w:val="231F20"/>
        </w:rPr>
        <w:t>детских</w:t>
      </w:r>
      <w:r w:rsidRPr="0038322E">
        <w:rPr>
          <w:color w:val="231F20"/>
        </w:rPr>
        <w:t xml:space="preserve"> </w:t>
      </w:r>
      <w:r>
        <w:rPr>
          <w:color w:val="231F20"/>
        </w:rPr>
        <w:t>книг, о работе художников-иллюстраторов.</w:t>
      </w:r>
    </w:p>
    <w:p w:rsidR="00AA6CBD" w:rsidRPr="0038322E" w:rsidRDefault="00AA6CBD" w:rsidP="00AA6CBD">
      <w:pPr>
        <w:pStyle w:val="a3"/>
        <w:ind w:left="0"/>
        <w:jc w:val="both"/>
        <w:rPr>
          <w:color w:val="231F20"/>
        </w:rPr>
      </w:pPr>
      <w:r w:rsidRPr="0038322E">
        <w:rPr>
          <w:color w:val="231F20"/>
        </w:rPr>
        <w:t>Получать опыт создания эскиза книжки-игрушки на выбран</w:t>
      </w:r>
      <w:r>
        <w:rPr>
          <w:color w:val="231F20"/>
        </w:rPr>
        <w:t>ный</w:t>
      </w:r>
      <w:r w:rsidRPr="0038322E">
        <w:rPr>
          <w:color w:val="231F20"/>
        </w:rPr>
        <w:t xml:space="preserve"> </w:t>
      </w:r>
      <w:r>
        <w:rPr>
          <w:color w:val="231F20"/>
        </w:rPr>
        <w:t>сюжет:</w:t>
      </w:r>
      <w:r w:rsidRPr="0038322E">
        <w:rPr>
          <w:color w:val="231F20"/>
        </w:rPr>
        <w:t xml:space="preserve"> </w:t>
      </w:r>
      <w:r>
        <w:rPr>
          <w:color w:val="231F20"/>
        </w:rPr>
        <w:t>рисунок</w:t>
      </w:r>
      <w:r w:rsidRPr="0038322E">
        <w:rPr>
          <w:color w:val="231F20"/>
        </w:rPr>
        <w:t xml:space="preserve"> </w:t>
      </w:r>
      <w:r>
        <w:rPr>
          <w:color w:val="231F20"/>
        </w:rPr>
        <w:t>обложки</w:t>
      </w:r>
      <w:r w:rsidRPr="0038322E">
        <w:rPr>
          <w:color w:val="231F20"/>
        </w:rPr>
        <w:t xml:space="preserve"> </w:t>
      </w:r>
      <w:r>
        <w:rPr>
          <w:color w:val="231F20"/>
        </w:rPr>
        <w:t>с</w:t>
      </w:r>
      <w:r w:rsidRPr="0038322E">
        <w:rPr>
          <w:color w:val="231F20"/>
        </w:rPr>
        <w:t xml:space="preserve"> </w:t>
      </w:r>
      <w:r>
        <w:rPr>
          <w:color w:val="231F20"/>
        </w:rPr>
        <w:t>соединением</w:t>
      </w:r>
      <w:r w:rsidRPr="0038322E">
        <w:rPr>
          <w:color w:val="231F20"/>
        </w:rPr>
        <w:t xml:space="preserve"> </w:t>
      </w:r>
      <w:r>
        <w:rPr>
          <w:color w:val="231F20"/>
        </w:rPr>
        <w:t>шрифта</w:t>
      </w:r>
      <w:r w:rsidRPr="0038322E">
        <w:rPr>
          <w:color w:val="231F20"/>
        </w:rPr>
        <w:t xml:space="preserve"> </w:t>
      </w:r>
      <w:r>
        <w:rPr>
          <w:color w:val="231F20"/>
        </w:rPr>
        <w:t>(текста) и изображения, рисунок за</w:t>
      </w:r>
      <w:r w:rsidR="0038322E">
        <w:rPr>
          <w:color w:val="231F20"/>
        </w:rPr>
        <w:t>главной буквицы, создание иллю</w:t>
      </w:r>
      <w:r>
        <w:rPr>
          <w:color w:val="231F20"/>
        </w:rPr>
        <w:t>страций, размещение текста и иллюстраций на развороте.</w:t>
      </w:r>
    </w:p>
    <w:p w:rsidR="00AA6CBD" w:rsidRPr="0038322E" w:rsidRDefault="00AA6CBD" w:rsidP="00AA6CBD">
      <w:pPr>
        <w:pStyle w:val="a3"/>
        <w:ind w:left="0"/>
        <w:jc w:val="both"/>
        <w:rPr>
          <w:color w:val="231F20"/>
        </w:rPr>
      </w:pPr>
      <w:r>
        <w:rPr>
          <w:color w:val="231F20"/>
        </w:rPr>
        <w:t>Узнавать об искусстве шрифта и образных (изобразитель</w:t>
      </w:r>
      <w:r w:rsidRPr="0038322E">
        <w:rPr>
          <w:color w:val="231F20"/>
        </w:rPr>
        <w:t xml:space="preserve">ных) возможностях надписи, о работе художника над </w:t>
      </w:r>
      <w:r w:rsidR="0038322E">
        <w:rPr>
          <w:color w:val="231F20"/>
        </w:rPr>
        <w:t>шрифто</w:t>
      </w:r>
      <w:r>
        <w:rPr>
          <w:color w:val="231F20"/>
        </w:rPr>
        <w:t>вой композицией.</w:t>
      </w:r>
    </w:p>
    <w:p w:rsidR="00AA6CBD" w:rsidRPr="0038322E" w:rsidRDefault="00AA6CBD" w:rsidP="00AA6CBD">
      <w:pPr>
        <w:pStyle w:val="a3"/>
        <w:ind w:left="0"/>
        <w:jc w:val="both"/>
        <w:rPr>
          <w:color w:val="231F20"/>
        </w:rPr>
      </w:pPr>
      <w:r w:rsidRPr="0038322E">
        <w:rPr>
          <w:color w:val="231F20"/>
        </w:rPr>
        <w:t>Создавать практическую творческую работу — поздравитель</w:t>
      </w:r>
      <w:r>
        <w:rPr>
          <w:color w:val="231F20"/>
        </w:rPr>
        <w:t>ную открытку, совмещая в ней шрифт и изображение.</w:t>
      </w:r>
    </w:p>
    <w:p w:rsidR="00AA6CBD" w:rsidRPr="0038322E" w:rsidRDefault="00AA6CBD" w:rsidP="00AA6CBD">
      <w:pPr>
        <w:pStyle w:val="a3"/>
        <w:ind w:left="0"/>
        <w:jc w:val="both"/>
        <w:rPr>
          <w:color w:val="231F20"/>
        </w:rPr>
      </w:pPr>
      <w:r>
        <w:rPr>
          <w:color w:val="231F20"/>
        </w:rPr>
        <w:t>Узнавать о работе художников над плакатами и афишами. Выполнять</w:t>
      </w:r>
      <w:r w:rsidRPr="0038322E">
        <w:rPr>
          <w:color w:val="231F20"/>
        </w:rPr>
        <w:t xml:space="preserve"> </w:t>
      </w:r>
      <w:r>
        <w:rPr>
          <w:color w:val="231F20"/>
        </w:rPr>
        <w:t>творческую</w:t>
      </w:r>
      <w:r w:rsidRPr="0038322E">
        <w:rPr>
          <w:color w:val="231F20"/>
        </w:rPr>
        <w:t xml:space="preserve"> </w:t>
      </w:r>
      <w:r>
        <w:rPr>
          <w:color w:val="231F20"/>
        </w:rPr>
        <w:lastRenderedPageBreak/>
        <w:t>композицию</w:t>
      </w:r>
      <w:r w:rsidRPr="0038322E">
        <w:rPr>
          <w:color w:val="231F20"/>
        </w:rPr>
        <w:t xml:space="preserve"> </w:t>
      </w:r>
      <w:r>
        <w:rPr>
          <w:color w:val="231F20"/>
        </w:rPr>
        <w:t>—</w:t>
      </w:r>
      <w:r w:rsidRPr="0038322E">
        <w:rPr>
          <w:color w:val="231F20"/>
        </w:rPr>
        <w:t xml:space="preserve"> </w:t>
      </w:r>
      <w:r>
        <w:rPr>
          <w:color w:val="231F20"/>
        </w:rPr>
        <w:t>эскиз</w:t>
      </w:r>
      <w:r w:rsidRPr="0038322E">
        <w:rPr>
          <w:color w:val="231F20"/>
        </w:rPr>
        <w:t xml:space="preserve"> </w:t>
      </w:r>
      <w:r>
        <w:rPr>
          <w:color w:val="231F20"/>
        </w:rPr>
        <w:t>афиши</w:t>
      </w:r>
      <w:r w:rsidRPr="0038322E">
        <w:rPr>
          <w:color w:val="231F20"/>
        </w:rPr>
        <w:t xml:space="preserve"> </w:t>
      </w:r>
      <w:r>
        <w:rPr>
          <w:color w:val="231F20"/>
        </w:rPr>
        <w:t>к</w:t>
      </w:r>
      <w:r w:rsidRPr="0038322E">
        <w:rPr>
          <w:color w:val="231F20"/>
        </w:rPr>
        <w:t xml:space="preserve"> вы</w:t>
      </w:r>
      <w:r>
        <w:rPr>
          <w:color w:val="231F20"/>
        </w:rPr>
        <w:t>бранному</w:t>
      </w:r>
      <w:r w:rsidRPr="0038322E">
        <w:rPr>
          <w:color w:val="231F20"/>
        </w:rPr>
        <w:t xml:space="preserve"> </w:t>
      </w:r>
      <w:r>
        <w:rPr>
          <w:color w:val="231F20"/>
        </w:rPr>
        <w:t>спектаклю</w:t>
      </w:r>
      <w:r w:rsidRPr="0038322E">
        <w:rPr>
          <w:color w:val="231F20"/>
        </w:rPr>
        <w:t xml:space="preserve"> </w:t>
      </w:r>
      <w:r>
        <w:rPr>
          <w:color w:val="231F20"/>
        </w:rPr>
        <w:t>или</w:t>
      </w:r>
      <w:r w:rsidRPr="0038322E">
        <w:rPr>
          <w:color w:val="231F20"/>
        </w:rPr>
        <w:t xml:space="preserve"> фильму</w:t>
      </w:r>
      <w:r>
        <w:rPr>
          <w:color w:val="231F20"/>
          <w:spacing w:val="-2"/>
        </w:rPr>
        <w:t>.</w:t>
      </w:r>
    </w:p>
    <w:p w:rsidR="00AA6CBD" w:rsidRDefault="00AA6CBD" w:rsidP="00AA6CBD">
      <w:pPr>
        <w:pStyle w:val="a3"/>
        <w:ind w:left="0"/>
        <w:jc w:val="both"/>
      </w:pPr>
      <w:r>
        <w:rPr>
          <w:color w:val="231F20"/>
          <w:spacing w:val="-2"/>
        </w:rPr>
        <w:t>Узнавать</w:t>
      </w:r>
      <w:r>
        <w:rPr>
          <w:color w:val="231F20"/>
          <w:spacing w:val="-7"/>
        </w:rPr>
        <w:t xml:space="preserve"> </w:t>
      </w:r>
      <w:r>
        <w:rPr>
          <w:color w:val="231F20"/>
          <w:spacing w:val="-2"/>
        </w:rPr>
        <w:t>основные</w:t>
      </w:r>
      <w:r>
        <w:rPr>
          <w:color w:val="231F20"/>
          <w:spacing w:val="-7"/>
        </w:rPr>
        <w:t xml:space="preserve"> </w:t>
      </w:r>
      <w:r>
        <w:rPr>
          <w:color w:val="231F20"/>
          <w:spacing w:val="-2"/>
        </w:rPr>
        <w:t>пропорции</w:t>
      </w:r>
      <w:r>
        <w:rPr>
          <w:color w:val="231F20"/>
          <w:spacing w:val="-7"/>
        </w:rPr>
        <w:t xml:space="preserve"> </w:t>
      </w:r>
      <w:r>
        <w:rPr>
          <w:color w:val="231F20"/>
          <w:spacing w:val="-2"/>
        </w:rPr>
        <w:t>лица</w:t>
      </w:r>
      <w:r>
        <w:rPr>
          <w:color w:val="231F20"/>
          <w:spacing w:val="-7"/>
        </w:rPr>
        <w:t xml:space="preserve"> </w:t>
      </w:r>
      <w:r>
        <w:rPr>
          <w:color w:val="231F20"/>
          <w:spacing w:val="-2"/>
        </w:rPr>
        <w:t>человека,</w:t>
      </w:r>
      <w:r>
        <w:rPr>
          <w:color w:val="231F20"/>
          <w:spacing w:val="-7"/>
        </w:rPr>
        <w:t xml:space="preserve"> </w:t>
      </w:r>
      <w:r>
        <w:rPr>
          <w:color w:val="231F20"/>
          <w:spacing w:val="-2"/>
        </w:rPr>
        <w:t>взаимное</w:t>
      </w:r>
      <w:r>
        <w:rPr>
          <w:color w:val="231F20"/>
          <w:spacing w:val="-7"/>
        </w:rPr>
        <w:t xml:space="preserve"> </w:t>
      </w:r>
      <w:r>
        <w:rPr>
          <w:color w:val="231F20"/>
          <w:spacing w:val="-2"/>
        </w:rPr>
        <w:t>рас</w:t>
      </w:r>
      <w:r>
        <w:rPr>
          <w:color w:val="231F20"/>
        </w:rPr>
        <w:t>положение частей лица.</w:t>
      </w:r>
    </w:p>
    <w:p w:rsidR="00AA6CBD" w:rsidRDefault="00AA6CBD" w:rsidP="00AA6CBD">
      <w:pPr>
        <w:pStyle w:val="a3"/>
        <w:ind w:left="0"/>
        <w:jc w:val="both"/>
      </w:pPr>
      <w:r>
        <w:rPr>
          <w:color w:val="231F20"/>
        </w:rPr>
        <w:t>Приобретать</w:t>
      </w:r>
      <w:r>
        <w:rPr>
          <w:color w:val="231F20"/>
          <w:spacing w:val="-14"/>
        </w:rPr>
        <w:t xml:space="preserve"> </w:t>
      </w:r>
      <w:r>
        <w:rPr>
          <w:color w:val="231F20"/>
        </w:rPr>
        <w:t>опыт</w:t>
      </w:r>
      <w:r>
        <w:rPr>
          <w:color w:val="231F20"/>
          <w:spacing w:val="-13"/>
        </w:rPr>
        <w:t xml:space="preserve"> </w:t>
      </w:r>
      <w:r>
        <w:rPr>
          <w:color w:val="231F20"/>
        </w:rPr>
        <w:t>рисования</w:t>
      </w:r>
      <w:r>
        <w:rPr>
          <w:color w:val="231F20"/>
          <w:spacing w:val="-13"/>
        </w:rPr>
        <w:t xml:space="preserve"> </w:t>
      </w:r>
      <w:r>
        <w:rPr>
          <w:color w:val="231F20"/>
        </w:rPr>
        <w:t>портрета</w:t>
      </w:r>
      <w:r>
        <w:rPr>
          <w:color w:val="231F20"/>
          <w:spacing w:val="-13"/>
        </w:rPr>
        <w:t xml:space="preserve"> </w:t>
      </w:r>
      <w:r>
        <w:rPr>
          <w:color w:val="231F20"/>
        </w:rPr>
        <w:t>(лица)</w:t>
      </w:r>
      <w:r>
        <w:rPr>
          <w:color w:val="231F20"/>
          <w:spacing w:val="-13"/>
        </w:rPr>
        <w:t xml:space="preserve"> </w:t>
      </w:r>
      <w:r>
        <w:rPr>
          <w:color w:val="231F20"/>
          <w:spacing w:val="-2"/>
        </w:rPr>
        <w:t>человека.</w:t>
      </w:r>
    </w:p>
    <w:p w:rsidR="00AA6CBD" w:rsidRDefault="00AA6CBD" w:rsidP="00AA6CBD">
      <w:pPr>
        <w:pStyle w:val="a3"/>
        <w:ind w:left="0"/>
        <w:jc w:val="both"/>
      </w:pPr>
      <w:r>
        <w:rPr>
          <w:color w:val="231F20"/>
          <w:spacing w:val="-2"/>
        </w:rPr>
        <w:t>Создавать</w:t>
      </w:r>
      <w:r>
        <w:rPr>
          <w:color w:val="231F20"/>
          <w:spacing w:val="-4"/>
        </w:rPr>
        <w:t xml:space="preserve"> </w:t>
      </w:r>
      <w:r>
        <w:rPr>
          <w:color w:val="231F20"/>
          <w:spacing w:val="-2"/>
        </w:rPr>
        <w:t>маску</w:t>
      </w:r>
      <w:r>
        <w:rPr>
          <w:color w:val="231F20"/>
          <w:spacing w:val="-4"/>
        </w:rPr>
        <w:t xml:space="preserve"> </w:t>
      </w:r>
      <w:r>
        <w:rPr>
          <w:color w:val="231F20"/>
          <w:spacing w:val="-2"/>
        </w:rPr>
        <w:t>сказочного</w:t>
      </w:r>
      <w:r>
        <w:rPr>
          <w:color w:val="231F20"/>
          <w:spacing w:val="-4"/>
        </w:rPr>
        <w:t xml:space="preserve"> </w:t>
      </w:r>
      <w:r>
        <w:rPr>
          <w:color w:val="231F20"/>
          <w:spacing w:val="-2"/>
        </w:rPr>
        <w:t>персонажа</w:t>
      </w:r>
      <w:r>
        <w:rPr>
          <w:color w:val="231F20"/>
          <w:spacing w:val="-4"/>
        </w:rPr>
        <w:t xml:space="preserve"> </w:t>
      </w:r>
      <w:r>
        <w:rPr>
          <w:color w:val="231F20"/>
          <w:spacing w:val="-2"/>
        </w:rPr>
        <w:t>с</w:t>
      </w:r>
      <w:r>
        <w:rPr>
          <w:color w:val="231F20"/>
          <w:spacing w:val="-4"/>
        </w:rPr>
        <w:t xml:space="preserve"> </w:t>
      </w:r>
      <w:r>
        <w:rPr>
          <w:color w:val="231F20"/>
          <w:spacing w:val="-2"/>
        </w:rPr>
        <w:t>ярко</w:t>
      </w:r>
      <w:r>
        <w:rPr>
          <w:color w:val="231F20"/>
          <w:spacing w:val="-4"/>
        </w:rPr>
        <w:t xml:space="preserve"> </w:t>
      </w:r>
      <w:r>
        <w:rPr>
          <w:color w:val="231F20"/>
          <w:spacing w:val="-2"/>
        </w:rPr>
        <w:t xml:space="preserve">выраженным </w:t>
      </w:r>
      <w:r>
        <w:rPr>
          <w:color w:val="231F20"/>
        </w:rPr>
        <w:t>характером лица (для карнавала или спектакля).</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Default="00AA6CBD" w:rsidP="00AA6CBD">
      <w:pPr>
        <w:pStyle w:val="a3"/>
        <w:ind w:left="0"/>
        <w:jc w:val="both"/>
      </w:pPr>
      <w:r>
        <w:rPr>
          <w:color w:val="231F20"/>
        </w:rPr>
        <w:t>Осваивать приёмы созд</w:t>
      </w:r>
      <w:r w:rsidR="0038322E">
        <w:rPr>
          <w:color w:val="231F20"/>
        </w:rPr>
        <w:t>ания живописной композиции (на</w:t>
      </w:r>
      <w:r>
        <w:rPr>
          <w:color w:val="231F20"/>
        </w:rPr>
        <w:t>тюрморта) по наблюдению натуры или по представлению.</w:t>
      </w:r>
    </w:p>
    <w:p w:rsidR="00AA6CBD" w:rsidRPr="0038322E" w:rsidRDefault="00AA6CBD" w:rsidP="00AA6CBD">
      <w:pPr>
        <w:pStyle w:val="a3"/>
        <w:ind w:left="0"/>
        <w:jc w:val="both"/>
        <w:rPr>
          <w:color w:val="231F20"/>
        </w:rPr>
      </w:pPr>
      <w:r>
        <w:rPr>
          <w:color w:val="231F20"/>
        </w:rPr>
        <w:t>Рассматривать,</w:t>
      </w:r>
      <w:r>
        <w:rPr>
          <w:color w:val="231F20"/>
          <w:spacing w:val="-10"/>
        </w:rPr>
        <w:t xml:space="preserve"> </w:t>
      </w:r>
      <w:r>
        <w:rPr>
          <w:color w:val="231F20"/>
        </w:rPr>
        <w:t>эстетически</w:t>
      </w:r>
      <w:r>
        <w:rPr>
          <w:color w:val="231F20"/>
          <w:spacing w:val="-10"/>
        </w:rPr>
        <w:t xml:space="preserve"> </w:t>
      </w:r>
      <w:r>
        <w:rPr>
          <w:color w:val="231F20"/>
        </w:rPr>
        <w:t>анализировать</w:t>
      </w:r>
      <w:r>
        <w:rPr>
          <w:color w:val="231F20"/>
          <w:spacing w:val="-10"/>
        </w:rPr>
        <w:t xml:space="preserve"> </w:t>
      </w:r>
      <w:r>
        <w:rPr>
          <w:color w:val="231F20"/>
        </w:rPr>
        <w:t>сюжет</w:t>
      </w:r>
      <w:r>
        <w:rPr>
          <w:color w:val="231F20"/>
          <w:spacing w:val="-10"/>
        </w:rPr>
        <w:t xml:space="preserve"> </w:t>
      </w:r>
      <w:r>
        <w:rPr>
          <w:color w:val="231F20"/>
        </w:rPr>
        <w:t>и</w:t>
      </w:r>
      <w:r>
        <w:rPr>
          <w:color w:val="231F20"/>
          <w:spacing w:val="-10"/>
        </w:rPr>
        <w:t xml:space="preserve"> </w:t>
      </w:r>
      <w:r w:rsidR="0038322E">
        <w:rPr>
          <w:color w:val="231F20"/>
        </w:rPr>
        <w:t>компо</w:t>
      </w:r>
      <w:r>
        <w:rPr>
          <w:color w:val="231F20"/>
        </w:rPr>
        <w:t>зицию, эмоциональное настроение в натюрмортах известных отечественных художников.</w:t>
      </w:r>
    </w:p>
    <w:p w:rsidR="00AA6CBD" w:rsidRPr="0038322E" w:rsidRDefault="00AA6CBD" w:rsidP="00AA6CBD">
      <w:pPr>
        <w:pStyle w:val="a3"/>
        <w:ind w:left="0"/>
        <w:jc w:val="both"/>
        <w:rPr>
          <w:color w:val="231F20"/>
        </w:rPr>
      </w:pPr>
      <w:r>
        <w:rPr>
          <w:color w:val="231F20"/>
        </w:rPr>
        <w:t>Приобретать опыт созда</w:t>
      </w:r>
      <w:r w:rsidR="0038322E">
        <w:rPr>
          <w:color w:val="231F20"/>
        </w:rPr>
        <w:t xml:space="preserve">ния творческой живописной работы - </w:t>
      </w:r>
      <w:r>
        <w:rPr>
          <w:color w:val="231F20"/>
        </w:rPr>
        <w:t>натюрморта с ярко выраженным настроением или «на</w:t>
      </w:r>
      <w:r w:rsidRPr="0038322E">
        <w:rPr>
          <w:color w:val="231F20"/>
        </w:rPr>
        <w:t>тюрморта-автопортрета».</w:t>
      </w:r>
    </w:p>
    <w:p w:rsidR="00AA6CBD" w:rsidRPr="0038322E" w:rsidRDefault="00AA6CBD" w:rsidP="00AA6CBD">
      <w:pPr>
        <w:pStyle w:val="a3"/>
        <w:ind w:left="0"/>
        <w:jc w:val="both"/>
        <w:rPr>
          <w:color w:val="231F20"/>
        </w:rPr>
      </w:pPr>
      <w:r>
        <w:rPr>
          <w:color w:val="231F20"/>
        </w:rPr>
        <w:t>Изображать</w:t>
      </w:r>
      <w:r w:rsidRPr="0038322E">
        <w:rPr>
          <w:color w:val="231F20"/>
        </w:rPr>
        <w:t xml:space="preserve"> </w:t>
      </w:r>
      <w:r>
        <w:rPr>
          <w:color w:val="231F20"/>
        </w:rPr>
        <w:t>красками</w:t>
      </w:r>
      <w:r w:rsidRPr="0038322E">
        <w:rPr>
          <w:color w:val="231F20"/>
        </w:rPr>
        <w:t xml:space="preserve"> </w:t>
      </w:r>
      <w:r>
        <w:rPr>
          <w:color w:val="231F20"/>
        </w:rPr>
        <w:t>портрет</w:t>
      </w:r>
      <w:r w:rsidRPr="0038322E">
        <w:rPr>
          <w:color w:val="231F20"/>
        </w:rPr>
        <w:t xml:space="preserve"> </w:t>
      </w:r>
      <w:r>
        <w:rPr>
          <w:color w:val="231F20"/>
        </w:rPr>
        <w:t>человека</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натуру или по представлению.</w:t>
      </w:r>
    </w:p>
    <w:p w:rsidR="00AA6CBD" w:rsidRPr="0038322E" w:rsidRDefault="00AA6CBD" w:rsidP="00AA6CBD">
      <w:pPr>
        <w:pStyle w:val="a3"/>
        <w:ind w:left="0"/>
        <w:jc w:val="both"/>
        <w:rPr>
          <w:color w:val="231F20"/>
        </w:rPr>
      </w:pPr>
      <w:r w:rsidRPr="0038322E">
        <w:rPr>
          <w:color w:val="231F20"/>
        </w:rPr>
        <w:t>Создавать пейзаж, передавая в нём активное состояние природы.</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деятельности</w:t>
      </w:r>
      <w:r w:rsidRPr="0038322E">
        <w:rPr>
          <w:color w:val="231F20"/>
        </w:rPr>
        <w:t xml:space="preserve"> </w:t>
      </w:r>
      <w:r>
        <w:rPr>
          <w:color w:val="231F20"/>
        </w:rPr>
        <w:t>художника</w:t>
      </w:r>
      <w:r w:rsidRPr="0038322E">
        <w:rPr>
          <w:color w:val="231F20"/>
        </w:rPr>
        <w:t xml:space="preserve"> </w:t>
      </w:r>
      <w:r>
        <w:rPr>
          <w:color w:val="231F20"/>
        </w:rPr>
        <w:t>в</w:t>
      </w:r>
      <w:r w:rsidRPr="0038322E">
        <w:rPr>
          <w:color w:val="231F20"/>
        </w:rPr>
        <w:t xml:space="preserve"> </w:t>
      </w:r>
      <w:r>
        <w:rPr>
          <w:color w:val="231F20"/>
        </w:rPr>
        <w:t>теа</w:t>
      </w:r>
      <w:r w:rsidRPr="0038322E">
        <w:rPr>
          <w:color w:val="231F20"/>
        </w:rPr>
        <w:t>тре.</w:t>
      </w:r>
    </w:p>
    <w:p w:rsidR="00AA6CBD" w:rsidRPr="0038322E" w:rsidRDefault="00AA6CBD" w:rsidP="00AA6CBD">
      <w:pPr>
        <w:pStyle w:val="a3"/>
        <w:ind w:left="0"/>
        <w:jc w:val="both"/>
        <w:rPr>
          <w:color w:val="231F20"/>
        </w:rPr>
      </w:pPr>
      <w:r w:rsidRPr="0038322E">
        <w:rPr>
          <w:color w:val="231F20"/>
        </w:rPr>
        <w:t>Создать красками эскиз занавеса или эскиз декораций к вы</w:t>
      </w:r>
      <w:r>
        <w:rPr>
          <w:color w:val="231F20"/>
        </w:rPr>
        <w:t>бранному сюжету.</w:t>
      </w:r>
    </w:p>
    <w:p w:rsidR="00AA6CBD" w:rsidRPr="0038322E" w:rsidRDefault="00AA6CBD" w:rsidP="00AA6CBD">
      <w:pPr>
        <w:pStyle w:val="a3"/>
        <w:ind w:left="0"/>
        <w:jc w:val="both"/>
        <w:rPr>
          <w:color w:val="231F20"/>
        </w:rPr>
      </w:pPr>
      <w:r w:rsidRPr="0038322E">
        <w:rPr>
          <w:color w:val="231F20"/>
        </w:rPr>
        <w:t>Познакомиться с работой художников по оформлению праздников.</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тематическую</w:t>
      </w:r>
      <w:r w:rsidRPr="0038322E">
        <w:rPr>
          <w:color w:val="231F20"/>
        </w:rPr>
        <w:t xml:space="preserve"> </w:t>
      </w:r>
      <w:r>
        <w:rPr>
          <w:color w:val="231F20"/>
        </w:rPr>
        <w:t>композицию</w:t>
      </w:r>
      <w:r w:rsidRPr="0038322E">
        <w:rPr>
          <w:color w:val="231F20"/>
        </w:rPr>
        <w:t xml:space="preserve"> </w:t>
      </w:r>
      <w:r>
        <w:rPr>
          <w:color w:val="231F20"/>
        </w:rPr>
        <w:t>«Праздник</w:t>
      </w:r>
      <w:r w:rsidRPr="0038322E">
        <w:rPr>
          <w:color w:val="231F20"/>
        </w:rPr>
        <w:t xml:space="preserve"> </w:t>
      </w:r>
      <w:r>
        <w:rPr>
          <w:color w:val="231F20"/>
        </w:rPr>
        <w:t>в</w:t>
      </w:r>
      <w:r w:rsidRPr="0038322E">
        <w:rPr>
          <w:color w:val="231F20"/>
        </w:rPr>
        <w:t xml:space="preserve"> </w:t>
      </w:r>
      <w:r>
        <w:rPr>
          <w:color w:val="231F20"/>
        </w:rPr>
        <w:t>городе» на основе наблюдений, по памяти и по представлению.</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опыт</w:t>
      </w:r>
      <w:r w:rsidRPr="0038322E">
        <w:rPr>
          <w:color w:val="231F20"/>
        </w:rPr>
        <w:t xml:space="preserve"> </w:t>
      </w:r>
      <w:r>
        <w:rPr>
          <w:color w:val="231F20"/>
        </w:rPr>
        <w:t>творческой</w:t>
      </w:r>
      <w:r w:rsidRPr="0038322E">
        <w:rPr>
          <w:color w:val="231F20"/>
        </w:rPr>
        <w:t xml:space="preserve"> </w:t>
      </w:r>
      <w:r>
        <w:rPr>
          <w:color w:val="231F20"/>
        </w:rPr>
        <w:t>работы:</w:t>
      </w:r>
      <w:r w:rsidRPr="0038322E">
        <w:rPr>
          <w:color w:val="231F20"/>
        </w:rPr>
        <w:t xml:space="preserve"> </w:t>
      </w:r>
      <w:r>
        <w:rPr>
          <w:color w:val="231F20"/>
        </w:rPr>
        <w:t>лепка</w:t>
      </w:r>
      <w:r w:rsidRPr="0038322E">
        <w:rPr>
          <w:color w:val="231F20"/>
        </w:rPr>
        <w:t xml:space="preserve"> </w:t>
      </w:r>
      <w:r>
        <w:rPr>
          <w:color w:val="231F20"/>
        </w:rPr>
        <w:t>сказочного</w:t>
      </w:r>
      <w:r w:rsidRPr="0038322E">
        <w:rPr>
          <w:color w:val="231F20"/>
        </w:rPr>
        <w:t xml:space="preserve"> </w:t>
      </w:r>
      <w:r>
        <w:rPr>
          <w:color w:val="231F20"/>
        </w:rPr>
        <w:t>пер</w:t>
      </w:r>
      <w:r w:rsidRPr="0038322E">
        <w:rPr>
          <w:color w:val="231F20"/>
        </w:rPr>
        <w:t xml:space="preserve">сонажа на основе сюжета известной сказки (или создание этого </w:t>
      </w:r>
      <w:r>
        <w:rPr>
          <w:color w:val="231F20"/>
        </w:rPr>
        <w:t>персонажа в технике бумагопластики, по выбору учителя).</w:t>
      </w:r>
    </w:p>
    <w:p w:rsidR="00AA6CBD" w:rsidRPr="0038322E" w:rsidRDefault="00AA6CBD" w:rsidP="00AA6CBD">
      <w:pPr>
        <w:pStyle w:val="a3"/>
        <w:ind w:left="0"/>
        <w:jc w:val="both"/>
        <w:rPr>
          <w:color w:val="231F20"/>
        </w:rPr>
      </w:pPr>
      <w:r w:rsidRPr="0038322E">
        <w:rPr>
          <w:color w:val="231F20"/>
        </w:rPr>
        <w:t>Учиться создавать игрушку из подручного нехудожественно</w:t>
      </w:r>
      <w:r>
        <w:rPr>
          <w:color w:val="231F20"/>
        </w:rPr>
        <w:t>го материала путём добавления к ней необходимых деталей и тем самым «одушевления образа».</w:t>
      </w:r>
    </w:p>
    <w:p w:rsidR="00AA6CBD" w:rsidRPr="0038322E" w:rsidRDefault="00AA6CBD" w:rsidP="00AA6CBD">
      <w:pPr>
        <w:pStyle w:val="a3"/>
        <w:ind w:left="0"/>
        <w:jc w:val="both"/>
        <w:rPr>
          <w:color w:val="231F20"/>
        </w:rPr>
      </w:pPr>
      <w:r>
        <w:rPr>
          <w:color w:val="231F20"/>
        </w:rPr>
        <w:t xml:space="preserve">Узнавать о видах скульптуры: скульптурные памятники, </w:t>
      </w:r>
      <w:r w:rsidRPr="0038322E">
        <w:rPr>
          <w:color w:val="231F20"/>
        </w:rPr>
        <w:t>парковая скульптура, мелкая пластика, рельеф (виды рельефа).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лепки</w:t>
      </w:r>
      <w:r w:rsidRPr="0038322E">
        <w:rPr>
          <w:color w:val="231F20"/>
        </w:rPr>
        <w:t xml:space="preserve"> </w:t>
      </w:r>
      <w:r>
        <w:rPr>
          <w:color w:val="231F20"/>
        </w:rPr>
        <w:t>эскиза</w:t>
      </w:r>
      <w:r w:rsidRPr="0038322E">
        <w:rPr>
          <w:color w:val="231F20"/>
        </w:rPr>
        <w:t xml:space="preserve"> </w:t>
      </w:r>
      <w:r>
        <w:rPr>
          <w:color w:val="231F20"/>
        </w:rPr>
        <w:t>парковой</w:t>
      </w:r>
      <w:r w:rsidRPr="0038322E">
        <w:rPr>
          <w:color w:val="231F20"/>
        </w:rPr>
        <w:t xml:space="preserve"> скульптуры.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Pr>
          <w:color w:val="231F20"/>
        </w:rPr>
        <w:t>Узнавать</w:t>
      </w:r>
      <w:r w:rsidRPr="0038322E">
        <w:rPr>
          <w:color w:val="231F20"/>
        </w:rPr>
        <w:t xml:space="preserve"> </w:t>
      </w:r>
      <w:r>
        <w:rPr>
          <w:color w:val="231F20"/>
        </w:rPr>
        <w:t>о</w:t>
      </w:r>
      <w:r w:rsidRPr="0038322E">
        <w:rPr>
          <w:color w:val="231F20"/>
        </w:rPr>
        <w:t xml:space="preserve"> </w:t>
      </w:r>
      <w:r>
        <w:rPr>
          <w:color w:val="231F20"/>
        </w:rPr>
        <w:t>создании</w:t>
      </w:r>
      <w:r w:rsidRPr="0038322E">
        <w:rPr>
          <w:color w:val="231F20"/>
        </w:rPr>
        <w:t xml:space="preserve"> </w:t>
      </w:r>
      <w:r>
        <w:rPr>
          <w:color w:val="231F20"/>
        </w:rPr>
        <w:t>глиняной</w:t>
      </w:r>
      <w:r w:rsidRPr="0038322E">
        <w:rPr>
          <w:color w:val="231F20"/>
        </w:rPr>
        <w:t xml:space="preserve"> </w:t>
      </w:r>
      <w:r>
        <w:rPr>
          <w:color w:val="231F20"/>
        </w:rPr>
        <w:t>и</w:t>
      </w:r>
      <w:r w:rsidRPr="0038322E">
        <w:rPr>
          <w:color w:val="231F20"/>
        </w:rPr>
        <w:t xml:space="preserve"> </w:t>
      </w:r>
      <w:r>
        <w:rPr>
          <w:color w:val="231F20"/>
        </w:rPr>
        <w:t>деревянной</w:t>
      </w:r>
      <w:r w:rsidRPr="0038322E">
        <w:rPr>
          <w:color w:val="231F20"/>
        </w:rPr>
        <w:t xml:space="preserve"> </w:t>
      </w:r>
      <w:r>
        <w:rPr>
          <w:color w:val="231F20"/>
        </w:rPr>
        <w:t>посуды:</w:t>
      </w:r>
      <w:r w:rsidRPr="0038322E">
        <w:rPr>
          <w:color w:val="231F20"/>
        </w:rPr>
        <w:t xml:space="preserve"> </w:t>
      </w:r>
      <w:r w:rsidR="0038322E">
        <w:rPr>
          <w:color w:val="231F20"/>
        </w:rPr>
        <w:t>народ</w:t>
      </w:r>
      <w:r>
        <w:rPr>
          <w:color w:val="231F20"/>
        </w:rPr>
        <w:t>ные художественные промыслы Гжель и Хохлома.</w:t>
      </w:r>
    </w:p>
    <w:p w:rsidR="00AA6CBD" w:rsidRPr="0038322E" w:rsidRDefault="00AA6CBD" w:rsidP="00AA6CBD">
      <w:pPr>
        <w:pStyle w:val="a3"/>
        <w:ind w:left="0"/>
        <w:jc w:val="both"/>
        <w:rPr>
          <w:color w:val="231F20"/>
        </w:rPr>
      </w:pPr>
      <w:r>
        <w:rPr>
          <w:color w:val="231F20"/>
        </w:rPr>
        <w:t>Знакомиться с приёмам</w:t>
      </w:r>
      <w:r w:rsidR="0038322E">
        <w:rPr>
          <w:color w:val="231F20"/>
        </w:rPr>
        <w:t>и исполнения традиционных орна</w:t>
      </w:r>
      <w:r>
        <w:rPr>
          <w:color w:val="231F20"/>
        </w:rPr>
        <w:t xml:space="preserve">ментов, украшающих посуду Гжели и Хохломы; осваивать </w:t>
      </w:r>
      <w:r w:rsidRPr="0038322E">
        <w:rPr>
          <w:color w:val="231F20"/>
        </w:rPr>
        <w:t>простые кистевые приёмы, свойственные этим промыслам; в</w:t>
      </w:r>
      <w:proofErr w:type="gramStart"/>
      <w:r w:rsidRPr="0038322E">
        <w:rPr>
          <w:color w:val="231F20"/>
        </w:rPr>
        <w:t>ы-</w:t>
      </w:r>
      <w:proofErr w:type="gramEnd"/>
      <w:r w:rsidRPr="0038322E">
        <w:rPr>
          <w:color w:val="231F20"/>
        </w:rPr>
        <w:t xml:space="preserve"> </w:t>
      </w:r>
      <w:r>
        <w:rPr>
          <w:color w:val="231F20"/>
        </w:rPr>
        <w:t>полнить</w:t>
      </w:r>
      <w:r w:rsidRPr="0038322E">
        <w:rPr>
          <w:color w:val="231F20"/>
        </w:rPr>
        <w:t xml:space="preserve"> </w:t>
      </w: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украшающих</w:t>
      </w:r>
      <w:r w:rsidRPr="0038322E">
        <w:rPr>
          <w:color w:val="231F20"/>
        </w:rPr>
        <w:t xml:space="preserve"> </w:t>
      </w:r>
      <w:r>
        <w:rPr>
          <w:color w:val="231F20"/>
        </w:rPr>
        <w:t>посуду</w:t>
      </w:r>
      <w:r w:rsidRPr="0038322E">
        <w:rPr>
          <w:color w:val="231F20"/>
        </w:rPr>
        <w:t xml:space="preserve"> </w:t>
      </w:r>
      <w:r>
        <w:rPr>
          <w:color w:val="231F20"/>
        </w:rPr>
        <w:t>(по</w:t>
      </w:r>
      <w:r w:rsidRPr="0038322E">
        <w:rPr>
          <w:color w:val="231F20"/>
        </w:rPr>
        <w:t xml:space="preserve"> </w:t>
      </w:r>
      <w:r>
        <w:rPr>
          <w:color w:val="231F20"/>
        </w:rPr>
        <w:t>мотивам выбранного художественного промысла).</w:t>
      </w:r>
    </w:p>
    <w:p w:rsidR="00AA6CBD" w:rsidRPr="0038322E" w:rsidRDefault="00AA6CBD" w:rsidP="00AA6CBD">
      <w:pPr>
        <w:pStyle w:val="a3"/>
        <w:ind w:left="0"/>
        <w:jc w:val="both"/>
        <w:rPr>
          <w:color w:val="231F20"/>
        </w:rPr>
      </w:pPr>
      <w:r>
        <w:rPr>
          <w:color w:val="231F20"/>
        </w:rPr>
        <w:t>Узнать</w:t>
      </w:r>
      <w:r w:rsidRPr="0038322E">
        <w:rPr>
          <w:color w:val="231F20"/>
        </w:rPr>
        <w:t xml:space="preserve"> </w:t>
      </w:r>
      <w:r>
        <w:rPr>
          <w:color w:val="231F20"/>
        </w:rPr>
        <w:t>о</w:t>
      </w:r>
      <w:r w:rsidRPr="0038322E">
        <w:rPr>
          <w:color w:val="231F20"/>
        </w:rPr>
        <w:t xml:space="preserve"> </w:t>
      </w:r>
      <w:r>
        <w:rPr>
          <w:color w:val="231F20"/>
        </w:rPr>
        <w:t>сетчатых</w:t>
      </w:r>
      <w:r w:rsidRPr="0038322E">
        <w:rPr>
          <w:color w:val="231F20"/>
        </w:rPr>
        <w:t xml:space="preserve"> </w:t>
      </w:r>
      <w:r>
        <w:rPr>
          <w:color w:val="231F20"/>
        </w:rPr>
        <w:t>видах</w:t>
      </w:r>
      <w:r w:rsidRPr="0038322E">
        <w:rPr>
          <w:color w:val="231F20"/>
        </w:rPr>
        <w:t xml:space="preserve"> </w:t>
      </w:r>
      <w:r>
        <w:rPr>
          <w:color w:val="231F20"/>
        </w:rPr>
        <w:t>орнаментов</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Pr>
          <w:color w:val="231F20"/>
        </w:rPr>
        <w:t>применении</w:t>
      </w:r>
      <w:r w:rsidRPr="0038322E">
        <w:rPr>
          <w:color w:val="231F20"/>
        </w:rPr>
        <w:t xml:space="preserve"> </w:t>
      </w:r>
      <w:r>
        <w:rPr>
          <w:color w:val="231F20"/>
        </w:rPr>
        <w:t>в</w:t>
      </w:r>
      <w:r w:rsidRPr="0038322E">
        <w:rPr>
          <w:color w:val="231F20"/>
        </w:rPr>
        <w:t xml:space="preserve"> </w:t>
      </w:r>
      <w:r w:rsidR="0038322E">
        <w:rPr>
          <w:color w:val="231F20"/>
        </w:rPr>
        <w:t>ро</w:t>
      </w:r>
      <w:r>
        <w:rPr>
          <w:color w:val="231F20"/>
        </w:rPr>
        <w:t>списи тканей, стен и др.; уметь рассуждать с опорой на зр</w:t>
      </w:r>
      <w:proofErr w:type="gramStart"/>
      <w:r>
        <w:rPr>
          <w:color w:val="231F20"/>
        </w:rPr>
        <w:t>и-</w:t>
      </w:r>
      <w:proofErr w:type="gramEnd"/>
      <w:r>
        <w:rPr>
          <w:color w:val="231F20"/>
        </w:rPr>
        <w:t xml:space="preserve"> тельный материал о видах симметрии в сетчатом орнаменте.</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навыки</w:t>
      </w:r>
      <w:r w:rsidRPr="0038322E">
        <w:rPr>
          <w:color w:val="231F20"/>
        </w:rPr>
        <w:t xml:space="preserve"> </w:t>
      </w:r>
      <w:r>
        <w:rPr>
          <w:color w:val="231F20"/>
        </w:rPr>
        <w:t>создания</w:t>
      </w:r>
      <w:r w:rsidRPr="0038322E">
        <w:rPr>
          <w:color w:val="231F20"/>
        </w:rPr>
        <w:t xml:space="preserve"> </w:t>
      </w:r>
      <w:r>
        <w:rPr>
          <w:color w:val="231F20"/>
        </w:rPr>
        <w:t>орнаментов</w:t>
      </w:r>
      <w:r w:rsidRPr="0038322E">
        <w:rPr>
          <w:color w:val="231F20"/>
        </w:rPr>
        <w:t xml:space="preserve"> </w:t>
      </w:r>
      <w:r>
        <w:rPr>
          <w:color w:val="231F20"/>
        </w:rPr>
        <w:t>при</w:t>
      </w:r>
      <w:r w:rsidRPr="0038322E">
        <w:rPr>
          <w:color w:val="231F20"/>
        </w:rPr>
        <w:t xml:space="preserve"> </w:t>
      </w:r>
      <w:r>
        <w:rPr>
          <w:color w:val="231F20"/>
        </w:rPr>
        <w:t>помощи</w:t>
      </w:r>
      <w:r w:rsidRPr="0038322E">
        <w:rPr>
          <w:color w:val="231F20"/>
        </w:rPr>
        <w:t xml:space="preserve"> </w:t>
      </w:r>
      <w:r w:rsidR="0038322E">
        <w:rPr>
          <w:color w:val="231F20"/>
        </w:rPr>
        <w:t>штам</w:t>
      </w:r>
      <w:r>
        <w:rPr>
          <w:color w:val="231F20"/>
        </w:rPr>
        <w:t>пов и трафаретов.</w:t>
      </w:r>
    </w:p>
    <w:p w:rsidR="00AA6CBD" w:rsidRPr="0038322E" w:rsidRDefault="00AA6CBD" w:rsidP="00AA6CBD">
      <w:pPr>
        <w:pStyle w:val="a3"/>
        <w:ind w:left="0"/>
        <w:jc w:val="both"/>
        <w:rPr>
          <w:color w:val="231F20"/>
        </w:rPr>
      </w:pPr>
      <w:r>
        <w:rPr>
          <w:color w:val="231F20"/>
        </w:rPr>
        <w:t>Получить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композиции</w:t>
      </w:r>
      <w:r w:rsidRPr="0038322E">
        <w:rPr>
          <w:color w:val="231F20"/>
        </w:rPr>
        <w:t xml:space="preserve"> </w:t>
      </w:r>
      <w:r>
        <w:rPr>
          <w:color w:val="231F20"/>
        </w:rPr>
        <w:t>орнамента</w:t>
      </w:r>
      <w:r w:rsidRPr="0038322E">
        <w:rPr>
          <w:color w:val="231F20"/>
        </w:rPr>
        <w:t xml:space="preserve"> </w:t>
      </w:r>
      <w:r>
        <w:rPr>
          <w:color w:val="231F20"/>
        </w:rPr>
        <w:t>в</w:t>
      </w:r>
      <w:r w:rsidRPr="0038322E">
        <w:rPr>
          <w:color w:val="231F20"/>
        </w:rPr>
        <w:t xml:space="preserve"> </w:t>
      </w:r>
      <w:r>
        <w:rPr>
          <w:color w:val="231F20"/>
        </w:rPr>
        <w:t>квадрате (в качестве эскиза росписи женского платка).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зарисовки</w:t>
      </w:r>
      <w:r w:rsidRPr="0038322E">
        <w:rPr>
          <w:color w:val="231F20"/>
        </w:rPr>
        <w:t xml:space="preserve"> </w:t>
      </w:r>
      <w:r>
        <w:rPr>
          <w:color w:val="231F20"/>
        </w:rPr>
        <w:t>или</w:t>
      </w:r>
      <w:r w:rsidRPr="0038322E">
        <w:rPr>
          <w:color w:val="231F20"/>
        </w:rPr>
        <w:t xml:space="preserve"> </w:t>
      </w:r>
      <w:r>
        <w:rPr>
          <w:color w:val="231F20"/>
        </w:rPr>
        <w:t>творческие</w:t>
      </w:r>
      <w:r w:rsidRPr="0038322E">
        <w:rPr>
          <w:color w:val="231F20"/>
        </w:rPr>
        <w:t xml:space="preserve"> </w:t>
      </w:r>
      <w:r>
        <w:rPr>
          <w:color w:val="231F20"/>
        </w:rPr>
        <w:t>рисунки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 xml:space="preserve">и </w:t>
      </w:r>
      <w:r w:rsidRPr="0038322E">
        <w:rPr>
          <w:color w:val="231F20"/>
        </w:rPr>
        <w:t>по представлению на тему исторических памятников или архи</w:t>
      </w:r>
      <w:r>
        <w:rPr>
          <w:color w:val="231F20"/>
        </w:rPr>
        <w:t>тектурных достопримечательностей своего города.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эскиз</w:t>
      </w:r>
      <w:r w:rsidRPr="0038322E">
        <w:rPr>
          <w:color w:val="231F20"/>
        </w:rPr>
        <w:t xml:space="preserve"> </w:t>
      </w:r>
      <w:r>
        <w:rPr>
          <w:color w:val="231F20"/>
        </w:rPr>
        <w:t>макета</w:t>
      </w:r>
      <w:r w:rsidRPr="0038322E">
        <w:rPr>
          <w:color w:val="231F20"/>
        </w:rPr>
        <w:t xml:space="preserve"> </w:t>
      </w:r>
      <w:r>
        <w:rPr>
          <w:color w:val="231F20"/>
        </w:rPr>
        <w:t>паркового</w:t>
      </w:r>
      <w:r w:rsidRPr="0038322E">
        <w:rPr>
          <w:color w:val="231F20"/>
        </w:rPr>
        <w:t xml:space="preserve"> </w:t>
      </w:r>
      <w:r>
        <w:rPr>
          <w:color w:val="231F20"/>
        </w:rPr>
        <w:t>пространства</w:t>
      </w:r>
      <w:r w:rsidRPr="0038322E">
        <w:rPr>
          <w:color w:val="231F20"/>
        </w:rPr>
        <w:t xml:space="preserve"> </w:t>
      </w:r>
      <w:r>
        <w:rPr>
          <w:color w:val="231F20"/>
        </w:rPr>
        <w:t>или</w:t>
      </w:r>
      <w:r w:rsidRPr="0038322E">
        <w:rPr>
          <w:color w:val="231F20"/>
        </w:rPr>
        <w:t xml:space="preserve"> </w:t>
      </w:r>
      <w:r w:rsidR="00597F12">
        <w:rPr>
          <w:color w:val="231F20"/>
        </w:rPr>
        <w:t>участво</w:t>
      </w:r>
      <w:r>
        <w:rPr>
          <w:color w:val="231F20"/>
        </w:rPr>
        <w:t>вать в коллективной работе по созданию такого макета.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рисунков</w:t>
      </w:r>
      <w:r w:rsidRPr="0038322E">
        <w:rPr>
          <w:color w:val="231F20"/>
        </w:rPr>
        <w:t xml:space="preserve"> </w:t>
      </w:r>
      <w:r>
        <w:rPr>
          <w:color w:val="231F20"/>
        </w:rPr>
        <w:t>или</w:t>
      </w:r>
      <w:r w:rsidRPr="0038322E">
        <w:rPr>
          <w:color w:val="231F20"/>
        </w:rPr>
        <w:t xml:space="preserve"> </w:t>
      </w:r>
      <w:r>
        <w:rPr>
          <w:color w:val="231F20"/>
        </w:rPr>
        <w:t>объёмных</w:t>
      </w:r>
      <w:r w:rsidRPr="0038322E">
        <w:rPr>
          <w:color w:val="231F20"/>
        </w:rPr>
        <w:t xml:space="preserve"> </w:t>
      </w:r>
      <w:r>
        <w:rPr>
          <w:color w:val="231F20"/>
        </w:rPr>
        <w:t>аппликаций</w:t>
      </w:r>
      <w:r w:rsidRPr="0038322E">
        <w:rPr>
          <w:color w:val="231F20"/>
        </w:rPr>
        <w:t xml:space="preserve"> </w:t>
      </w:r>
      <w:r>
        <w:rPr>
          <w:color w:val="231F20"/>
        </w:rPr>
        <w:t>из</w:t>
      </w:r>
      <w:r w:rsidRPr="0038322E">
        <w:rPr>
          <w:color w:val="231F20"/>
        </w:rPr>
        <w:t xml:space="preserve"> </w:t>
      </w:r>
      <w:r>
        <w:rPr>
          <w:color w:val="231F20"/>
        </w:rPr>
        <w:t>цвет</w:t>
      </w:r>
      <w:r w:rsidRPr="0038322E">
        <w:rPr>
          <w:color w:val="231F20"/>
        </w:rPr>
        <w:t xml:space="preserve">ной бумаги эскизы разнообразных малых архитектурных форм, </w:t>
      </w:r>
      <w:r>
        <w:rPr>
          <w:color w:val="231F20"/>
        </w:rPr>
        <w:t>наполняющих городское пространство.</w:t>
      </w:r>
    </w:p>
    <w:p w:rsidR="00AA6CBD" w:rsidRPr="0038322E" w:rsidRDefault="00AA6CBD" w:rsidP="00AA6CBD">
      <w:pPr>
        <w:pStyle w:val="a3"/>
        <w:ind w:left="0"/>
        <w:jc w:val="both"/>
        <w:rPr>
          <w:color w:val="231F20"/>
        </w:rPr>
      </w:pPr>
      <w:r>
        <w:rPr>
          <w:color w:val="231F20"/>
        </w:rPr>
        <w:t>Придумать и нарисовать (</w:t>
      </w:r>
      <w:r w:rsidR="0038322E">
        <w:rPr>
          <w:color w:val="231F20"/>
        </w:rPr>
        <w:t>или выполнить в технике бумаго</w:t>
      </w:r>
      <w:r>
        <w:rPr>
          <w:color w:val="231F20"/>
        </w:rPr>
        <w:t>пластики) транспортное средство.</w:t>
      </w:r>
    </w:p>
    <w:p w:rsidR="00AA6CBD" w:rsidRDefault="00AA6CBD" w:rsidP="00AA6CBD">
      <w:pPr>
        <w:pStyle w:val="a3"/>
        <w:ind w:left="0"/>
        <w:jc w:val="both"/>
      </w:pPr>
      <w:r w:rsidRPr="0038322E">
        <w:rPr>
          <w:color w:val="231F20"/>
        </w:rPr>
        <w:t>Выполнить творческий рисунок — создать образ своего горо</w:t>
      </w:r>
      <w:r>
        <w:rPr>
          <w:color w:val="231F20"/>
        </w:rPr>
        <w:t>да или села или участвовать в коллективной ра</w:t>
      </w:r>
      <w:r w:rsidR="00597F12">
        <w:rPr>
          <w:color w:val="231F20"/>
        </w:rPr>
        <w:t>боте по созда</w:t>
      </w:r>
      <w:r>
        <w:rPr>
          <w:color w:val="231F20"/>
        </w:rPr>
        <w:t>нию образа своего города или села (в виде коллажа).</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spacing w:val="-2"/>
        </w:rPr>
      </w:pPr>
      <w:r>
        <w:rPr>
          <w:color w:val="231F20"/>
        </w:rPr>
        <w:lastRenderedPageBreak/>
        <w:t>Рассматривать</w:t>
      </w:r>
      <w:r>
        <w:rPr>
          <w:color w:val="231F20"/>
          <w:spacing w:val="-16"/>
        </w:rPr>
        <w:t xml:space="preserve"> </w:t>
      </w:r>
      <w:r>
        <w:rPr>
          <w:color w:val="231F20"/>
        </w:rPr>
        <w:t>и</w:t>
      </w:r>
      <w:r>
        <w:rPr>
          <w:color w:val="231F20"/>
          <w:spacing w:val="-16"/>
        </w:rPr>
        <w:t xml:space="preserve"> </w:t>
      </w:r>
      <w:r>
        <w:rPr>
          <w:color w:val="231F20"/>
        </w:rPr>
        <w:t>обсуждать</w:t>
      </w:r>
      <w:r>
        <w:rPr>
          <w:color w:val="231F20"/>
          <w:spacing w:val="-16"/>
        </w:rPr>
        <w:t xml:space="preserve"> </w:t>
      </w:r>
      <w:r>
        <w:rPr>
          <w:color w:val="231F20"/>
        </w:rPr>
        <w:t>содержание</w:t>
      </w:r>
      <w:r>
        <w:rPr>
          <w:color w:val="231F20"/>
          <w:spacing w:val="-16"/>
        </w:rPr>
        <w:t xml:space="preserve"> </w:t>
      </w:r>
      <w:r>
        <w:rPr>
          <w:color w:val="231F20"/>
        </w:rPr>
        <w:t>работы</w:t>
      </w:r>
      <w:r>
        <w:rPr>
          <w:color w:val="231F20"/>
          <w:spacing w:val="-16"/>
        </w:rPr>
        <w:t xml:space="preserve"> </w:t>
      </w:r>
      <w:r>
        <w:rPr>
          <w:color w:val="231F20"/>
        </w:rPr>
        <w:t>художника, ценностно и эстетически относиться к иллюстрациям извест</w:t>
      </w:r>
      <w:r>
        <w:rPr>
          <w:color w:val="231F20"/>
          <w:spacing w:val="-2"/>
        </w:rPr>
        <w:t>ных</w:t>
      </w:r>
      <w:r>
        <w:rPr>
          <w:color w:val="231F20"/>
          <w:spacing w:val="-7"/>
        </w:rPr>
        <w:t xml:space="preserve"> </w:t>
      </w:r>
      <w:r>
        <w:rPr>
          <w:color w:val="231F20"/>
          <w:spacing w:val="-2"/>
        </w:rPr>
        <w:t>отечественных</w:t>
      </w:r>
      <w:r>
        <w:rPr>
          <w:color w:val="231F20"/>
          <w:spacing w:val="-7"/>
        </w:rPr>
        <w:t xml:space="preserve"> </w:t>
      </w:r>
      <w:r>
        <w:rPr>
          <w:color w:val="231F20"/>
          <w:spacing w:val="-2"/>
        </w:rPr>
        <w:t>художников</w:t>
      </w:r>
      <w:r>
        <w:rPr>
          <w:color w:val="231F20"/>
          <w:spacing w:val="-7"/>
        </w:rPr>
        <w:t xml:space="preserve"> </w:t>
      </w:r>
      <w:r>
        <w:rPr>
          <w:color w:val="231F20"/>
          <w:spacing w:val="-2"/>
        </w:rPr>
        <w:t>детских</w:t>
      </w:r>
      <w:r>
        <w:rPr>
          <w:color w:val="231F20"/>
          <w:spacing w:val="-7"/>
        </w:rPr>
        <w:t xml:space="preserve"> </w:t>
      </w:r>
      <w:r>
        <w:rPr>
          <w:color w:val="231F20"/>
          <w:spacing w:val="-2"/>
        </w:rPr>
        <w:t>книг,</w:t>
      </w:r>
      <w:r>
        <w:rPr>
          <w:color w:val="231F20"/>
          <w:spacing w:val="-7"/>
        </w:rPr>
        <w:t xml:space="preserve"> </w:t>
      </w:r>
      <w:r>
        <w:rPr>
          <w:color w:val="231F20"/>
          <w:spacing w:val="-2"/>
        </w:rPr>
        <w:t>получая</w:t>
      </w:r>
      <w:r>
        <w:rPr>
          <w:color w:val="231F20"/>
          <w:spacing w:val="-7"/>
        </w:rPr>
        <w:t xml:space="preserve"> </w:t>
      </w:r>
      <w:r>
        <w:rPr>
          <w:color w:val="231F20"/>
          <w:spacing w:val="-2"/>
        </w:rPr>
        <w:t>различ</w:t>
      </w:r>
      <w:r w:rsidRPr="0038322E">
        <w:rPr>
          <w:color w:val="231F20"/>
          <w:spacing w:val="-2"/>
        </w:rPr>
        <w:t>ную визуально-образную и</w:t>
      </w:r>
      <w:r w:rsidR="0038322E">
        <w:rPr>
          <w:color w:val="231F20"/>
          <w:spacing w:val="-2"/>
        </w:rPr>
        <w:t>нформацию; знать имена несколь</w:t>
      </w:r>
      <w:r w:rsidRPr="0038322E">
        <w:rPr>
          <w:color w:val="231F20"/>
          <w:spacing w:val="-2"/>
        </w:rPr>
        <w:t>ких художников детской книги.</w:t>
      </w:r>
    </w:p>
    <w:p w:rsidR="00AA6CBD" w:rsidRPr="0038322E" w:rsidRDefault="00AA6CBD" w:rsidP="00AA6CBD">
      <w:pPr>
        <w:pStyle w:val="a3"/>
        <w:ind w:left="0"/>
        <w:jc w:val="both"/>
        <w:rPr>
          <w:color w:val="231F20"/>
          <w:spacing w:val="-2"/>
        </w:rPr>
      </w:pPr>
      <w:proofErr w:type="gramStart"/>
      <w:r w:rsidRPr="0038322E">
        <w:rPr>
          <w:color w:val="231F20"/>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w:t>
      </w:r>
      <w:r>
        <w:rPr>
          <w:color w:val="231F20"/>
          <w:spacing w:val="-2"/>
        </w:rPr>
        <w:t>ных</w:t>
      </w:r>
      <w:r w:rsidRPr="0038322E">
        <w:rPr>
          <w:color w:val="231F20"/>
          <w:spacing w:val="-2"/>
        </w:rPr>
        <w:t xml:space="preserve"> </w:t>
      </w:r>
      <w:r>
        <w:rPr>
          <w:color w:val="231F20"/>
          <w:spacing w:val="-2"/>
        </w:rPr>
        <w:t>памятников</w:t>
      </w:r>
      <w:r w:rsidRPr="0038322E">
        <w:rPr>
          <w:color w:val="231F20"/>
          <w:spacing w:val="-2"/>
        </w:rPr>
        <w:t xml:space="preserve"> </w:t>
      </w:r>
      <w:r>
        <w:rPr>
          <w:color w:val="231F20"/>
          <w:spacing w:val="-2"/>
        </w:rPr>
        <w:t>архитектуры</w:t>
      </w:r>
      <w:r w:rsidRPr="0038322E">
        <w:rPr>
          <w:color w:val="231F20"/>
          <w:spacing w:val="-2"/>
        </w:rPr>
        <w:t xml:space="preserve"> </w:t>
      </w:r>
      <w:r>
        <w:rPr>
          <w:color w:val="231F20"/>
          <w:spacing w:val="-2"/>
        </w:rPr>
        <w:t>Москвы</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Санкт-Петербурга</w:t>
      </w:r>
      <w:r w:rsidRPr="0038322E">
        <w:rPr>
          <w:color w:val="231F20"/>
          <w:spacing w:val="-2"/>
        </w:rPr>
        <w:t xml:space="preserve"> </w:t>
      </w:r>
      <w:r>
        <w:rPr>
          <w:color w:val="231F20"/>
          <w:spacing w:val="-2"/>
        </w:rPr>
        <w:t>(для жителей</w:t>
      </w:r>
      <w:r w:rsidRPr="0038322E">
        <w:rPr>
          <w:color w:val="231F20"/>
          <w:spacing w:val="-2"/>
        </w:rPr>
        <w:t xml:space="preserve"> </w:t>
      </w:r>
      <w:r>
        <w:rPr>
          <w:color w:val="231F20"/>
          <w:spacing w:val="-2"/>
        </w:rPr>
        <w:t>регионов</w:t>
      </w:r>
      <w:r w:rsidRPr="0038322E">
        <w:rPr>
          <w:color w:val="231F20"/>
          <w:spacing w:val="-2"/>
        </w:rPr>
        <w:t xml:space="preserve"> </w:t>
      </w:r>
      <w:r>
        <w:rPr>
          <w:color w:val="231F20"/>
          <w:spacing w:val="-2"/>
        </w:rPr>
        <w:t>на</w:t>
      </w:r>
      <w:r w:rsidRPr="0038322E">
        <w:rPr>
          <w:color w:val="231F20"/>
          <w:spacing w:val="-2"/>
        </w:rPr>
        <w:t xml:space="preserve"> </w:t>
      </w:r>
      <w:r>
        <w:rPr>
          <w:color w:val="231F20"/>
          <w:spacing w:val="-2"/>
        </w:rPr>
        <w:t>основе</w:t>
      </w:r>
      <w:r w:rsidRPr="0038322E">
        <w:rPr>
          <w:color w:val="231F20"/>
          <w:spacing w:val="-2"/>
        </w:rPr>
        <w:t xml:space="preserve"> </w:t>
      </w:r>
      <w:r>
        <w:rPr>
          <w:color w:val="231F20"/>
          <w:spacing w:val="-2"/>
        </w:rPr>
        <w:t>фотографий,</w:t>
      </w:r>
      <w:r w:rsidRPr="0038322E">
        <w:rPr>
          <w:color w:val="231F20"/>
          <w:spacing w:val="-2"/>
        </w:rPr>
        <w:t xml:space="preserve"> </w:t>
      </w:r>
      <w:r>
        <w:rPr>
          <w:color w:val="231F20"/>
          <w:spacing w:val="-2"/>
        </w:rPr>
        <w:t>телепередач</w:t>
      </w:r>
      <w:r w:rsidRPr="0038322E">
        <w:rPr>
          <w:color w:val="231F20"/>
          <w:spacing w:val="-2"/>
        </w:rPr>
        <w:t xml:space="preserve"> </w:t>
      </w:r>
      <w:r>
        <w:rPr>
          <w:color w:val="231F20"/>
          <w:spacing w:val="-2"/>
        </w:rPr>
        <w:t>и</w:t>
      </w:r>
      <w:r w:rsidRPr="0038322E">
        <w:rPr>
          <w:color w:val="231F20"/>
          <w:spacing w:val="-2"/>
        </w:rPr>
        <w:t xml:space="preserve"> </w:t>
      </w:r>
      <w:r w:rsidR="0038322E">
        <w:rPr>
          <w:color w:val="231F20"/>
          <w:spacing w:val="-2"/>
        </w:rPr>
        <w:t>вирту</w:t>
      </w:r>
      <w:r>
        <w:rPr>
          <w:color w:val="231F20"/>
          <w:spacing w:val="-2"/>
        </w:rPr>
        <w:t>альных</w:t>
      </w:r>
      <w:r w:rsidRPr="0038322E">
        <w:rPr>
          <w:color w:val="231F20"/>
          <w:spacing w:val="-2"/>
        </w:rPr>
        <w:t xml:space="preserve"> </w:t>
      </w:r>
      <w:r>
        <w:rPr>
          <w:color w:val="231F20"/>
          <w:spacing w:val="-2"/>
        </w:rPr>
        <w:t>путешествий),</w:t>
      </w:r>
      <w:r w:rsidRPr="0038322E">
        <w:rPr>
          <w:color w:val="231F20"/>
          <w:spacing w:val="-2"/>
        </w:rPr>
        <w:t xml:space="preserve"> </w:t>
      </w:r>
      <w:r>
        <w:rPr>
          <w:color w:val="231F20"/>
          <w:spacing w:val="-2"/>
        </w:rPr>
        <w:t>уметь</w:t>
      </w:r>
      <w:r w:rsidRPr="0038322E">
        <w:rPr>
          <w:color w:val="231F20"/>
          <w:spacing w:val="-2"/>
        </w:rPr>
        <w:t xml:space="preserve"> </w:t>
      </w:r>
      <w:r>
        <w:rPr>
          <w:color w:val="231F20"/>
          <w:spacing w:val="-2"/>
        </w:rPr>
        <w:t>обсуждать</w:t>
      </w:r>
      <w:r w:rsidRPr="0038322E">
        <w:rPr>
          <w:color w:val="231F20"/>
          <w:spacing w:val="-2"/>
        </w:rPr>
        <w:t xml:space="preserve"> </w:t>
      </w:r>
      <w:r>
        <w:rPr>
          <w:color w:val="231F20"/>
          <w:spacing w:val="-2"/>
        </w:rPr>
        <w:t>увиденные</w:t>
      </w:r>
      <w:r w:rsidRPr="0038322E">
        <w:rPr>
          <w:color w:val="231F20"/>
          <w:spacing w:val="-2"/>
        </w:rPr>
        <w:t xml:space="preserve"> </w:t>
      </w:r>
      <w:r>
        <w:rPr>
          <w:color w:val="231F20"/>
          <w:spacing w:val="-2"/>
        </w:rPr>
        <w:t>памятники.</w:t>
      </w:r>
      <w:proofErr w:type="gramEnd"/>
    </w:p>
    <w:p w:rsidR="00AA6CBD" w:rsidRPr="0038322E" w:rsidRDefault="00AA6CBD" w:rsidP="00AA6CBD">
      <w:pPr>
        <w:pStyle w:val="a3"/>
        <w:ind w:left="0"/>
        <w:jc w:val="both"/>
        <w:rPr>
          <w:color w:val="231F20"/>
          <w:spacing w:val="-2"/>
        </w:rPr>
      </w:pPr>
      <w:r w:rsidRPr="0038322E">
        <w:rPr>
          <w:color w:val="231F20"/>
          <w:spacing w:val="-2"/>
        </w:rPr>
        <w:t>Знать и уметь объяснять</w:t>
      </w:r>
      <w:r w:rsidR="0038322E">
        <w:rPr>
          <w:color w:val="231F20"/>
          <w:spacing w:val="-2"/>
        </w:rPr>
        <w:t xml:space="preserve"> назначение основных видов про</w:t>
      </w:r>
      <w:r w:rsidRPr="0038322E">
        <w:rPr>
          <w:color w:val="231F20"/>
          <w:spacing w:val="-2"/>
        </w:rPr>
        <w:t xml:space="preserve">странственных искусств: изобразительных видов искусства — живописи, графики, скульптуры; архитектуры, дизайна, </w:t>
      </w:r>
      <w:r w:rsidR="0038322E">
        <w:rPr>
          <w:color w:val="231F20"/>
          <w:spacing w:val="-2"/>
        </w:rPr>
        <w:t>деко</w:t>
      </w:r>
      <w:r w:rsidRPr="0038322E">
        <w:rPr>
          <w:color w:val="231F20"/>
          <w:spacing w:val="-2"/>
        </w:rPr>
        <w:t>ративно-прикладных видов искусства, а также деятельности художника в кино, в театре, на празднике.</w:t>
      </w:r>
    </w:p>
    <w:p w:rsidR="00AA6CBD" w:rsidRPr="0038322E" w:rsidRDefault="00AA6CBD" w:rsidP="00AA6CBD">
      <w:pPr>
        <w:pStyle w:val="a3"/>
        <w:ind w:left="0"/>
        <w:jc w:val="both"/>
        <w:rPr>
          <w:color w:val="231F20"/>
          <w:spacing w:val="-2"/>
        </w:rPr>
      </w:pPr>
      <w:r w:rsidRPr="0038322E">
        <w:rPr>
          <w:color w:val="231F20"/>
          <w:spacing w:val="-2"/>
        </w:rPr>
        <w:t>Знать и уметь называть основные жанры живописи, графики и скульптуры, определяемые предметом изображения.</w:t>
      </w:r>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w:t>
      </w:r>
      <w:r w:rsidR="00597F12">
        <w:rPr>
          <w:color w:val="231F20"/>
          <w:spacing w:val="-2"/>
        </w:rPr>
        <w:t>отечественных художников-пейза</w:t>
      </w:r>
      <w:r w:rsidRPr="0038322E">
        <w:rPr>
          <w:color w:val="231F20"/>
          <w:spacing w:val="-2"/>
        </w:rPr>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Pr>
          <w:color w:val="231F20"/>
          <w:spacing w:val="-2"/>
        </w:rPr>
        <w:t>изведениях.</w:t>
      </w:r>
    </w:p>
    <w:p w:rsidR="00AA6CBD" w:rsidRPr="0038322E" w:rsidRDefault="00AA6CBD" w:rsidP="00AA6CBD">
      <w:pPr>
        <w:pStyle w:val="a3"/>
        <w:ind w:left="0"/>
        <w:jc w:val="both"/>
        <w:rPr>
          <w:color w:val="231F20"/>
          <w:spacing w:val="-2"/>
        </w:rPr>
      </w:pPr>
      <w:proofErr w:type="gramStart"/>
      <w:r w:rsidRPr="0038322E">
        <w:rPr>
          <w:color w:val="231F20"/>
          <w:spacing w:val="-2"/>
        </w:rPr>
        <w:t>Осуществлять виртуальные интерактивные путешествия в художественные музеи, участвовать в исследов</w:t>
      </w:r>
      <w:r w:rsidR="00597F12">
        <w:rPr>
          <w:color w:val="231F20"/>
          <w:spacing w:val="-2"/>
        </w:rPr>
        <w:t>ательских кве</w:t>
      </w:r>
      <w:r w:rsidRPr="0038322E">
        <w:rPr>
          <w:color w:val="231F20"/>
          <w:spacing w:val="-2"/>
        </w:rPr>
        <w:t>стах, в обсуждении впечатлений от виртуальных путеше</w:t>
      </w:r>
      <w:r>
        <w:rPr>
          <w:color w:val="231F20"/>
          <w:spacing w:val="-2"/>
        </w:rPr>
        <w:t>ствий.</w:t>
      </w:r>
      <w:proofErr w:type="gramEnd"/>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отечественных портретистов: В. И. Сурикова, И. Е. Репина, В. А. Серова и </w:t>
      </w:r>
      <w:r w:rsidR="0038322E">
        <w:rPr>
          <w:color w:val="231F20"/>
          <w:spacing w:val="-2"/>
        </w:rPr>
        <w:t>других (по вы</w:t>
      </w:r>
      <w:r w:rsidRPr="0038322E">
        <w:rPr>
          <w:color w:val="231F20"/>
          <w:spacing w:val="-2"/>
        </w:rPr>
        <w:t>бору учителя), приобретать представления об их произведе</w:t>
      </w:r>
      <w:r>
        <w:rPr>
          <w:color w:val="231F20"/>
          <w:spacing w:val="-2"/>
        </w:rPr>
        <w:t>ниях.</w:t>
      </w:r>
    </w:p>
    <w:p w:rsidR="00AA6CBD" w:rsidRPr="0038322E" w:rsidRDefault="00AA6CBD" w:rsidP="00AA6CBD">
      <w:pPr>
        <w:pStyle w:val="a3"/>
        <w:ind w:left="0"/>
        <w:jc w:val="both"/>
        <w:rPr>
          <w:color w:val="231F20"/>
          <w:spacing w:val="-2"/>
        </w:rPr>
      </w:pPr>
      <w:r w:rsidRPr="0038322E">
        <w:rPr>
          <w:color w:val="231F20"/>
          <w:spacing w:val="-2"/>
        </w:rPr>
        <w:t xml:space="preserve">Понимать значение музеев и называть, указывать, где </w:t>
      </w:r>
      <w:r w:rsidR="0038322E">
        <w:rPr>
          <w:color w:val="231F20"/>
          <w:spacing w:val="-2"/>
        </w:rPr>
        <w:t>нахо</w:t>
      </w:r>
      <w:r w:rsidRPr="0038322E">
        <w:rPr>
          <w:color w:val="231F20"/>
          <w:spacing w:val="-2"/>
        </w:rPr>
        <w:t>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AA6CBD" w:rsidRDefault="00AA6CBD" w:rsidP="00AA6CBD">
      <w:pPr>
        <w:pStyle w:val="a3"/>
        <w:ind w:left="0"/>
        <w:jc w:val="both"/>
      </w:pPr>
      <w:r w:rsidRPr="0038322E">
        <w:rPr>
          <w:color w:val="231F20"/>
          <w:spacing w:val="-2"/>
        </w:rPr>
        <w:t>Знать, что в России много замечательных художественных</w:t>
      </w:r>
      <w:r>
        <w:rPr>
          <w:color w:val="231F20"/>
        </w:rPr>
        <w:t xml:space="preserve"> музеев, иметь представлени</w:t>
      </w:r>
      <w:r w:rsidR="0038322E">
        <w:rPr>
          <w:color w:val="231F20"/>
        </w:rPr>
        <w:t>е о коллекциях своих региональ</w:t>
      </w:r>
      <w:r>
        <w:rPr>
          <w:color w:val="231F20"/>
        </w:rPr>
        <w:t>ных музеев.</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spacing w:val="-2"/>
        </w:rPr>
      </w:pPr>
      <w:r>
        <w:rPr>
          <w:color w:val="231F20"/>
          <w:spacing w:val="-2"/>
        </w:rPr>
        <w:t>Осваивать</w:t>
      </w:r>
      <w:r w:rsidRPr="0038322E">
        <w:rPr>
          <w:color w:val="231F20"/>
          <w:spacing w:val="-2"/>
        </w:rPr>
        <w:t xml:space="preserve"> </w:t>
      </w:r>
      <w:r>
        <w:rPr>
          <w:color w:val="231F20"/>
          <w:spacing w:val="-2"/>
        </w:rPr>
        <w:t>приёмы</w:t>
      </w:r>
      <w:r w:rsidRPr="0038322E">
        <w:rPr>
          <w:color w:val="231F20"/>
          <w:spacing w:val="-2"/>
        </w:rPr>
        <w:t xml:space="preserve"> </w:t>
      </w:r>
      <w:r>
        <w:rPr>
          <w:color w:val="231F20"/>
          <w:spacing w:val="-2"/>
        </w:rPr>
        <w:t>работы</w:t>
      </w:r>
      <w:r w:rsidRPr="0038322E">
        <w:rPr>
          <w:color w:val="231F20"/>
          <w:spacing w:val="-2"/>
        </w:rPr>
        <w:t xml:space="preserve"> </w:t>
      </w:r>
      <w:r>
        <w:rPr>
          <w:color w:val="231F20"/>
          <w:spacing w:val="-2"/>
        </w:rPr>
        <w:t>в</w:t>
      </w:r>
      <w:r w:rsidRPr="0038322E">
        <w:rPr>
          <w:color w:val="231F20"/>
          <w:spacing w:val="-2"/>
        </w:rPr>
        <w:t xml:space="preserve"> </w:t>
      </w:r>
      <w:r>
        <w:rPr>
          <w:color w:val="231F20"/>
          <w:spacing w:val="-2"/>
        </w:rPr>
        <w:t>графическом</w:t>
      </w:r>
      <w:r w:rsidRPr="0038322E">
        <w:rPr>
          <w:color w:val="231F20"/>
          <w:spacing w:val="-2"/>
        </w:rPr>
        <w:t xml:space="preserve"> </w:t>
      </w:r>
      <w:r>
        <w:rPr>
          <w:color w:val="231F20"/>
          <w:spacing w:val="-2"/>
        </w:rPr>
        <w:t>редакторе</w:t>
      </w:r>
      <w:r w:rsidRPr="0038322E">
        <w:rPr>
          <w:color w:val="231F20"/>
          <w:spacing w:val="-2"/>
        </w:rPr>
        <w:t xml:space="preserve"> </w:t>
      </w:r>
      <w:r>
        <w:rPr>
          <w:color w:val="231F20"/>
          <w:spacing w:val="-2"/>
        </w:rPr>
        <w:t>с</w:t>
      </w:r>
      <w:r w:rsidRPr="0038322E">
        <w:rPr>
          <w:color w:val="231F20"/>
          <w:spacing w:val="-2"/>
        </w:rPr>
        <w:t xml:space="preserve"> </w:t>
      </w:r>
      <w:r>
        <w:rPr>
          <w:color w:val="231F20"/>
          <w:spacing w:val="-2"/>
        </w:rPr>
        <w:t>лини</w:t>
      </w:r>
      <w:r w:rsidRPr="0038322E">
        <w:rPr>
          <w:color w:val="231F20"/>
          <w:spacing w:val="-2"/>
        </w:rPr>
        <w:t xml:space="preserve">ями, геометрическими фигурами, инструментами </w:t>
      </w:r>
      <w:r w:rsidR="0038322E">
        <w:rPr>
          <w:color w:val="231F20"/>
          <w:spacing w:val="-2"/>
        </w:rPr>
        <w:t>традицион</w:t>
      </w:r>
      <w:r w:rsidRPr="0038322E">
        <w:rPr>
          <w:color w:val="231F20"/>
          <w:spacing w:val="-2"/>
        </w:rPr>
        <w:t>ного рисования.</w:t>
      </w:r>
    </w:p>
    <w:p w:rsidR="00AA6CBD" w:rsidRPr="0038322E" w:rsidRDefault="00AA6CBD" w:rsidP="00AA6CBD">
      <w:pPr>
        <w:pStyle w:val="a3"/>
        <w:ind w:left="0"/>
        <w:jc w:val="both"/>
        <w:rPr>
          <w:color w:val="231F20"/>
          <w:spacing w:val="-2"/>
        </w:rPr>
      </w:pPr>
      <w:r w:rsidRPr="0038322E">
        <w:rPr>
          <w:color w:val="231F20"/>
          <w:spacing w:val="-2"/>
        </w:rPr>
        <w:t>Применять получаемые навыки для усвоения определённых учебных тем, например: иссле</w:t>
      </w:r>
      <w:r w:rsidR="0038322E">
        <w:rPr>
          <w:color w:val="231F20"/>
          <w:spacing w:val="-2"/>
        </w:rPr>
        <w:t>дования свойств ритма и постро</w:t>
      </w:r>
      <w:r w:rsidRPr="0038322E">
        <w:rPr>
          <w:color w:val="231F20"/>
          <w:spacing w:val="-2"/>
        </w:rPr>
        <w:t xml:space="preserve">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w:t>
      </w:r>
      <w:r>
        <w:rPr>
          <w:color w:val="231F20"/>
          <w:spacing w:val="-2"/>
        </w:rPr>
        <w:t>паттернов.</w:t>
      </w:r>
    </w:p>
    <w:p w:rsidR="00AA6CBD" w:rsidRPr="0038322E" w:rsidRDefault="00AA6CBD" w:rsidP="00AA6CBD">
      <w:pPr>
        <w:pStyle w:val="a3"/>
        <w:ind w:left="0"/>
        <w:jc w:val="both"/>
        <w:rPr>
          <w:color w:val="231F20"/>
          <w:spacing w:val="-2"/>
        </w:rPr>
      </w:pPr>
      <w:r w:rsidRPr="0038322E">
        <w:rPr>
          <w:color w:val="231F20"/>
          <w:spacing w:val="-2"/>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A6CBD" w:rsidRPr="0038322E" w:rsidRDefault="00AA6CBD" w:rsidP="00AA6CBD">
      <w:pPr>
        <w:pStyle w:val="a3"/>
        <w:ind w:left="0"/>
        <w:jc w:val="both"/>
        <w:rPr>
          <w:color w:val="231F20"/>
          <w:spacing w:val="-2"/>
        </w:rPr>
      </w:pPr>
      <w:r w:rsidRPr="0038322E">
        <w:rPr>
          <w:color w:val="231F20"/>
          <w:spacing w:val="-2"/>
        </w:rPr>
        <w:t>Осваивать приёмы соединения шрифта и векторного изображения при создании поздравительных открыток, афиши и др.</w:t>
      </w:r>
    </w:p>
    <w:p w:rsidR="00AA6CBD" w:rsidRPr="0038322E" w:rsidRDefault="00AA6CBD" w:rsidP="00AA6CBD">
      <w:pPr>
        <w:pStyle w:val="a3"/>
        <w:ind w:left="0"/>
        <w:jc w:val="both"/>
        <w:rPr>
          <w:color w:val="231F20"/>
          <w:spacing w:val="-2"/>
        </w:rPr>
      </w:pPr>
      <w:r w:rsidRPr="0038322E">
        <w:rPr>
          <w:color w:val="231F20"/>
          <w:spacing w:val="-2"/>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AA6CBD" w:rsidRDefault="00AA6CBD" w:rsidP="00AA6CBD">
      <w:pPr>
        <w:pStyle w:val="a3"/>
        <w:ind w:left="0"/>
        <w:jc w:val="both"/>
        <w:rPr>
          <w:color w:val="231F20"/>
          <w:spacing w:val="-2"/>
        </w:rPr>
      </w:pPr>
      <w:r w:rsidRPr="0038322E">
        <w:rPr>
          <w:color w:val="231F20"/>
          <w:spacing w:val="-2"/>
        </w:rPr>
        <w:t>Осуществлять виртуальные путешествия в отечественные ху</w:t>
      </w:r>
      <w:r>
        <w:rPr>
          <w:color w:val="231F20"/>
          <w:spacing w:val="-2"/>
        </w:rPr>
        <w:t>дожественные</w:t>
      </w:r>
      <w:r w:rsidRPr="0038322E">
        <w:rPr>
          <w:color w:val="231F20"/>
          <w:spacing w:val="-2"/>
        </w:rPr>
        <w:t xml:space="preserve"> </w:t>
      </w:r>
      <w:r>
        <w:rPr>
          <w:color w:val="231F20"/>
          <w:spacing w:val="-2"/>
        </w:rPr>
        <w:t>музеи</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возможно,</w:t>
      </w:r>
      <w:r w:rsidRPr="0038322E">
        <w:rPr>
          <w:color w:val="231F20"/>
          <w:spacing w:val="-2"/>
        </w:rPr>
        <w:t xml:space="preserve"> </w:t>
      </w:r>
      <w:r>
        <w:rPr>
          <w:color w:val="231F20"/>
          <w:spacing w:val="-2"/>
        </w:rPr>
        <w:t>знаменитые</w:t>
      </w:r>
      <w:r w:rsidRPr="0038322E">
        <w:rPr>
          <w:color w:val="231F20"/>
          <w:spacing w:val="-2"/>
        </w:rPr>
        <w:t xml:space="preserve"> </w:t>
      </w:r>
      <w:r>
        <w:rPr>
          <w:color w:val="231F20"/>
          <w:spacing w:val="-2"/>
        </w:rPr>
        <w:t>зарубежные</w:t>
      </w:r>
      <w:r w:rsidRPr="0038322E">
        <w:rPr>
          <w:color w:val="231F20"/>
          <w:spacing w:val="-2"/>
        </w:rPr>
        <w:t xml:space="preserve"> </w:t>
      </w:r>
      <w:r>
        <w:rPr>
          <w:color w:val="231F20"/>
          <w:spacing w:val="-2"/>
        </w:rPr>
        <w:t>х</w:t>
      </w:r>
      <w:r w:rsidR="0038322E">
        <w:rPr>
          <w:color w:val="231F20"/>
          <w:spacing w:val="-2"/>
        </w:rPr>
        <w:t>у</w:t>
      </w:r>
      <w:r w:rsidRPr="0038322E">
        <w:rPr>
          <w:color w:val="231F20"/>
          <w:spacing w:val="-2"/>
        </w:rPr>
        <w:t>дожественные музеи на осно</w:t>
      </w:r>
      <w:r w:rsidR="0038322E">
        <w:rPr>
          <w:color w:val="231F20"/>
          <w:spacing w:val="-2"/>
        </w:rPr>
        <w:t>ве установок и квестов, предло</w:t>
      </w:r>
      <w:r w:rsidRPr="0038322E">
        <w:rPr>
          <w:color w:val="231F20"/>
          <w:spacing w:val="-2"/>
        </w:rPr>
        <w:t>женных учителем.</w:t>
      </w:r>
    </w:p>
    <w:p w:rsidR="0038322E" w:rsidRPr="0038322E" w:rsidRDefault="0038322E" w:rsidP="00AA6CBD">
      <w:pPr>
        <w:pStyle w:val="a3"/>
        <w:ind w:left="0"/>
        <w:jc w:val="both"/>
        <w:rPr>
          <w:color w:val="231F20"/>
          <w:spacing w:val="-2"/>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Default="00AA6CBD" w:rsidP="00AA6CBD">
      <w:pPr>
        <w:pStyle w:val="a3"/>
        <w:ind w:left="0"/>
        <w:jc w:val="both"/>
      </w:pPr>
      <w:r>
        <w:rPr>
          <w:color w:val="231F20"/>
        </w:rPr>
        <w:t>Осваивать</w:t>
      </w:r>
      <w:r>
        <w:rPr>
          <w:color w:val="231F20"/>
          <w:spacing w:val="18"/>
        </w:rPr>
        <w:t xml:space="preserve"> </w:t>
      </w:r>
      <w:r>
        <w:rPr>
          <w:color w:val="231F20"/>
        </w:rPr>
        <w:t>правила</w:t>
      </w:r>
      <w:r>
        <w:rPr>
          <w:color w:val="231F20"/>
          <w:spacing w:val="18"/>
        </w:rPr>
        <w:t xml:space="preserve"> </w:t>
      </w:r>
      <w:r>
        <w:rPr>
          <w:color w:val="231F20"/>
        </w:rPr>
        <w:t>линейной</w:t>
      </w:r>
      <w:r>
        <w:rPr>
          <w:color w:val="231F20"/>
          <w:spacing w:val="18"/>
        </w:rPr>
        <w:t xml:space="preserve"> </w:t>
      </w:r>
      <w:r>
        <w:rPr>
          <w:color w:val="231F20"/>
        </w:rPr>
        <w:t>и</w:t>
      </w:r>
      <w:r>
        <w:rPr>
          <w:color w:val="231F20"/>
          <w:spacing w:val="18"/>
        </w:rPr>
        <w:t xml:space="preserve"> </w:t>
      </w:r>
      <w:r>
        <w:rPr>
          <w:color w:val="231F20"/>
        </w:rPr>
        <w:t>воздушной</w:t>
      </w:r>
      <w:r>
        <w:rPr>
          <w:color w:val="231F20"/>
          <w:spacing w:val="18"/>
        </w:rPr>
        <w:t xml:space="preserve"> </w:t>
      </w:r>
      <w:r>
        <w:rPr>
          <w:color w:val="231F20"/>
        </w:rPr>
        <w:t>перспективы</w:t>
      </w:r>
      <w:r>
        <w:rPr>
          <w:color w:val="231F20"/>
          <w:spacing w:val="18"/>
        </w:rPr>
        <w:t xml:space="preserve"> </w:t>
      </w:r>
      <w:r>
        <w:rPr>
          <w:color w:val="231F20"/>
        </w:rPr>
        <w:t>и применять</w:t>
      </w:r>
      <w:r>
        <w:rPr>
          <w:color w:val="231F20"/>
          <w:spacing w:val="-14"/>
        </w:rPr>
        <w:t xml:space="preserve"> </w:t>
      </w:r>
      <w:r>
        <w:rPr>
          <w:color w:val="231F20"/>
        </w:rPr>
        <w:t>их</w:t>
      </w:r>
      <w:r>
        <w:rPr>
          <w:color w:val="231F20"/>
          <w:spacing w:val="-14"/>
        </w:rPr>
        <w:t xml:space="preserve"> </w:t>
      </w:r>
      <w:r>
        <w:rPr>
          <w:color w:val="231F20"/>
        </w:rPr>
        <w:t>в</w:t>
      </w:r>
      <w:r>
        <w:rPr>
          <w:color w:val="231F20"/>
          <w:spacing w:val="-14"/>
        </w:rPr>
        <w:t xml:space="preserve"> </w:t>
      </w:r>
      <w:r>
        <w:rPr>
          <w:color w:val="231F20"/>
        </w:rPr>
        <w:t>своей</w:t>
      </w:r>
      <w:r>
        <w:rPr>
          <w:color w:val="231F20"/>
          <w:spacing w:val="-14"/>
        </w:rPr>
        <w:t xml:space="preserve"> </w:t>
      </w:r>
      <w:r>
        <w:rPr>
          <w:color w:val="231F20"/>
        </w:rPr>
        <w:t>практической</w:t>
      </w:r>
      <w:r>
        <w:rPr>
          <w:color w:val="231F20"/>
          <w:spacing w:val="-14"/>
        </w:rPr>
        <w:t xml:space="preserve"> </w:t>
      </w:r>
      <w:r>
        <w:rPr>
          <w:color w:val="231F20"/>
        </w:rPr>
        <w:t>творческой</w:t>
      </w:r>
      <w:r>
        <w:rPr>
          <w:color w:val="231F20"/>
          <w:spacing w:val="-14"/>
        </w:rPr>
        <w:t xml:space="preserve"> </w:t>
      </w:r>
      <w:r>
        <w:rPr>
          <w:color w:val="231F20"/>
        </w:rPr>
        <w:t>деятельности. Изучать основные пропор</w:t>
      </w:r>
      <w:r w:rsidR="0038322E">
        <w:rPr>
          <w:color w:val="231F20"/>
        </w:rPr>
        <w:t xml:space="preserve">ции фигуры человека, </w:t>
      </w:r>
      <w:r w:rsidR="0038322E">
        <w:rPr>
          <w:color w:val="231F20"/>
        </w:rPr>
        <w:lastRenderedPageBreak/>
        <w:t>пропорцио</w:t>
      </w:r>
      <w:r>
        <w:rPr>
          <w:color w:val="231F20"/>
        </w:rPr>
        <w:t>нальные отношения</w:t>
      </w:r>
      <w:r>
        <w:rPr>
          <w:color w:val="231F20"/>
          <w:spacing w:val="1"/>
        </w:rPr>
        <w:t xml:space="preserve"> </w:t>
      </w:r>
      <w:r>
        <w:rPr>
          <w:color w:val="231F20"/>
        </w:rPr>
        <w:t>отдельных</w:t>
      </w:r>
      <w:r>
        <w:rPr>
          <w:color w:val="231F20"/>
          <w:spacing w:val="1"/>
        </w:rPr>
        <w:t xml:space="preserve"> </w:t>
      </w:r>
      <w:r>
        <w:rPr>
          <w:color w:val="231F20"/>
        </w:rPr>
        <w:t>частей фигуры</w:t>
      </w:r>
      <w:r>
        <w:rPr>
          <w:color w:val="231F20"/>
          <w:spacing w:val="1"/>
        </w:rPr>
        <w:t xml:space="preserve"> </w:t>
      </w:r>
      <w:r>
        <w:rPr>
          <w:color w:val="231F20"/>
        </w:rPr>
        <w:t>и</w:t>
      </w:r>
      <w:r>
        <w:rPr>
          <w:color w:val="231F20"/>
          <w:spacing w:val="1"/>
        </w:rPr>
        <w:t xml:space="preserve"> </w:t>
      </w:r>
      <w:r>
        <w:rPr>
          <w:color w:val="231F20"/>
        </w:rPr>
        <w:t xml:space="preserve">учиться </w:t>
      </w:r>
      <w:r>
        <w:rPr>
          <w:color w:val="231F20"/>
          <w:spacing w:val="-4"/>
        </w:rPr>
        <w:t>при</w:t>
      </w:r>
      <w:r>
        <w:rPr>
          <w:color w:val="231F20"/>
        </w:rPr>
        <w:t>менять</w:t>
      </w:r>
      <w:r>
        <w:rPr>
          <w:color w:val="231F20"/>
          <w:spacing w:val="-6"/>
        </w:rPr>
        <w:t xml:space="preserve"> </w:t>
      </w:r>
      <w:r>
        <w:rPr>
          <w:color w:val="231F20"/>
        </w:rPr>
        <w:t>эти</w:t>
      </w:r>
      <w:r>
        <w:rPr>
          <w:color w:val="231F20"/>
          <w:spacing w:val="-5"/>
        </w:rPr>
        <w:t xml:space="preserve"> </w:t>
      </w:r>
      <w:r>
        <w:rPr>
          <w:color w:val="231F20"/>
        </w:rPr>
        <w:t>знания</w:t>
      </w:r>
      <w:r>
        <w:rPr>
          <w:color w:val="231F20"/>
          <w:spacing w:val="-5"/>
        </w:rPr>
        <w:t xml:space="preserve"> </w:t>
      </w:r>
      <w:r>
        <w:rPr>
          <w:color w:val="231F20"/>
        </w:rPr>
        <w:t>в</w:t>
      </w:r>
      <w:r>
        <w:rPr>
          <w:color w:val="231F20"/>
          <w:spacing w:val="-6"/>
        </w:rPr>
        <w:t xml:space="preserve"> </w:t>
      </w:r>
      <w:r>
        <w:rPr>
          <w:color w:val="231F20"/>
        </w:rPr>
        <w:t>своих</w:t>
      </w:r>
      <w:r>
        <w:rPr>
          <w:color w:val="231F20"/>
          <w:spacing w:val="-5"/>
        </w:rPr>
        <w:t xml:space="preserve"> </w:t>
      </w:r>
      <w:r>
        <w:rPr>
          <w:color w:val="231F20"/>
          <w:spacing w:val="-2"/>
        </w:rPr>
        <w:t>рисунках.</w:t>
      </w:r>
    </w:p>
    <w:p w:rsidR="00AA6CBD" w:rsidRPr="0038322E" w:rsidRDefault="00AA6CBD" w:rsidP="00AA6CBD">
      <w:pPr>
        <w:pStyle w:val="a3"/>
        <w:ind w:left="0"/>
        <w:jc w:val="both"/>
        <w:rPr>
          <w:color w:val="231F20"/>
        </w:rPr>
      </w:pPr>
      <w:r w:rsidRPr="0038322E">
        <w:rPr>
          <w:color w:val="231F20"/>
        </w:rPr>
        <w:t xml:space="preserve">Приобретать представление о традиционных одеждах разных </w:t>
      </w:r>
      <w:r>
        <w:rPr>
          <w:color w:val="231F20"/>
        </w:rPr>
        <w:t>народов</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культу</w:t>
      </w:r>
      <w:r w:rsidRPr="0038322E">
        <w:rPr>
          <w:color w:val="231F20"/>
        </w:rPr>
        <w:t xml:space="preserve">рах; применять эти знания в изображении персонажей сказаний </w:t>
      </w:r>
      <w:r>
        <w:rPr>
          <w:color w:val="231F20"/>
        </w:rPr>
        <w:t>и легенд или просто представителей народов разных культур.</w:t>
      </w:r>
    </w:p>
    <w:p w:rsidR="00AA6CBD" w:rsidRDefault="00AA6CBD" w:rsidP="00AA6CBD">
      <w:pPr>
        <w:pStyle w:val="a3"/>
        <w:ind w:left="0"/>
        <w:jc w:val="both"/>
      </w:pPr>
      <w:r>
        <w:rPr>
          <w:color w:val="231F20"/>
        </w:rPr>
        <w:t>Создавать</w:t>
      </w:r>
      <w:r w:rsidRPr="0038322E">
        <w:rPr>
          <w:color w:val="231F20"/>
        </w:rPr>
        <w:t xml:space="preserve"> </w:t>
      </w:r>
      <w:r>
        <w:rPr>
          <w:color w:val="231F20"/>
        </w:rPr>
        <w:t>зарисовки</w:t>
      </w:r>
      <w:r w:rsidRPr="0038322E">
        <w:rPr>
          <w:color w:val="231F20"/>
        </w:rPr>
        <w:t xml:space="preserve"> </w:t>
      </w:r>
      <w:r>
        <w:rPr>
          <w:color w:val="231F20"/>
        </w:rPr>
        <w:t>памятников</w:t>
      </w:r>
      <w:r w:rsidRPr="0038322E">
        <w:rPr>
          <w:color w:val="231F20"/>
        </w:rPr>
        <w:t xml:space="preserve"> </w:t>
      </w:r>
      <w:r>
        <w:rPr>
          <w:color w:val="231F20"/>
        </w:rPr>
        <w:t>отечественной</w:t>
      </w:r>
      <w:r w:rsidRPr="0038322E">
        <w:rPr>
          <w:color w:val="231F20"/>
        </w:rPr>
        <w:t xml:space="preserve"> </w:t>
      </w:r>
      <w:r>
        <w:rPr>
          <w:color w:val="231F20"/>
        </w:rPr>
        <w:t>и</w:t>
      </w:r>
      <w:r w:rsidRPr="0038322E">
        <w:rPr>
          <w:color w:val="231F20"/>
        </w:rPr>
        <w:t xml:space="preserve"> </w:t>
      </w:r>
      <w:r>
        <w:rPr>
          <w:color w:val="231F20"/>
        </w:rPr>
        <w:t xml:space="preserve">мировой </w:t>
      </w:r>
      <w:r w:rsidRPr="0038322E">
        <w:rPr>
          <w:color w:val="231F20"/>
        </w:rPr>
        <w:t>архитектуры</w:t>
      </w:r>
      <w:r>
        <w:rPr>
          <w:color w:val="231F20"/>
          <w:spacing w:val="-2"/>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Выполнять</w:t>
      </w:r>
      <w:r w:rsidRPr="0038322E">
        <w:rPr>
          <w:color w:val="231F20"/>
        </w:rPr>
        <w:t xml:space="preserve"> </w:t>
      </w:r>
      <w:r>
        <w:rPr>
          <w:color w:val="231F20"/>
        </w:rPr>
        <w:t>живописное</w:t>
      </w:r>
      <w:r w:rsidRPr="0038322E">
        <w:rPr>
          <w:color w:val="231F20"/>
        </w:rPr>
        <w:t xml:space="preserve"> </w:t>
      </w:r>
      <w:r>
        <w:rPr>
          <w:color w:val="231F20"/>
        </w:rPr>
        <w:t>изображение</w:t>
      </w:r>
      <w:r w:rsidRPr="0038322E">
        <w:rPr>
          <w:color w:val="231F20"/>
        </w:rPr>
        <w:t xml:space="preserve"> </w:t>
      </w:r>
      <w:r>
        <w:rPr>
          <w:color w:val="231F20"/>
        </w:rPr>
        <w:t>пейзажей</w:t>
      </w:r>
      <w:r w:rsidRPr="0038322E">
        <w:rPr>
          <w:color w:val="231F20"/>
        </w:rPr>
        <w:t xml:space="preserve"> </w:t>
      </w:r>
      <w:r>
        <w:rPr>
          <w:color w:val="231F20"/>
        </w:rPr>
        <w:t>разных</w:t>
      </w:r>
      <w:r w:rsidRPr="0038322E">
        <w:rPr>
          <w:color w:val="231F20"/>
        </w:rPr>
        <w:t xml:space="preserve"> </w:t>
      </w:r>
      <w:r w:rsidR="0038322E">
        <w:rPr>
          <w:color w:val="231F20"/>
        </w:rPr>
        <w:t>кли</w:t>
      </w:r>
      <w:r>
        <w:rPr>
          <w:color w:val="231F20"/>
        </w:rPr>
        <w:t>матических зон (пейзаж гор, пейзаж степной или пустынной зоны, пейзаж, типичный для среднерусской природы).</w:t>
      </w:r>
    </w:p>
    <w:p w:rsidR="00AA6CBD" w:rsidRPr="0038322E" w:rsidRDefault="00AA6CBD" w:rsidP="00AA6CBD">
      <w:pPr>
        <w:pStyle w:val="a3"/>
        <w:ind w:left="0"/>
        <w:jc w:val="both"/>
        <w:rPr>
          <w:color w:val="231F20"/>
        </w:rPr>
      </w:pPr>
      <w:r w:rsidRPr="0038322E">
        <w:rPr>
          <w:color w:val="231F20"/>
        </w:rPr>
        <w:t xml:space="preserve">Передавать в изображении </w:t>
      </w:r>
      <w:r w:rsidR="0038322E">
        <w:rPr>
          <w:color w:val="231F20"/>
        </w:rPr>
        <w:t>народные представления о красо</w:t>
      </w:r>
      <w:r w:rsidRPr="0038322E">
        <w:rPr>
          <w:color w:val="231F20"/>
        </w:rPr>
        <w:t>те человека, создавать образ женщины в русском народном ко</w:t>
      </w:r>
      <w:r>
        <w:rPr>
          <w:color w:val="231F20"/>
        </w:rPr>
        <w:t>стюме и образ мужчины в народном костюме.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портретов</w:t>
      </w:r>
      <w:r w:rsidRPr="0038322E">
        <w:rPr>
          <w:color w:val="231F20"/>
        </w:rPr>
        <w:t xml:space="preserve"> </w:t>
      </w:r>
      <w:r>
        <w:rPr>
          <w:color w:val="231F20"/>
        </w:rPr>
        <w:t>женских</w:t>
      </w:r>
      <w:r w:rsidRPr="0038322E">
        <w:rPr>
          <w:color w:val="231F20"/>
        </w:rPr>
        <w:t xml:space="preserve"> </w:t>
      </w:r>
      <w:r>
        <w:rPr>
          <w:color w:val="231F20"/>
        </w:rPr>
        <w:t>и</w:t>
      </w:r>
      <w:r w:rsidRPr="0038322E">
        <w:rPr>
          <w:color w:val="231F20"/>
        </w:rPr>
        <w:t xml:space="preserve"> </w:t>
      </w:r>
      <w:r>
        <w:rPr>
          <w:color w:val="231F20"/>
        </w:rPr>
        <w:t>мужских, портрета пожилого человека,</w:t>
      </w:r>
      <w:r w:rsidR="0038322E">
        <w:rPr>
          <w:color w:val="231F20"/>
        </w:rPr>
        <w:t xml:space="preserve"> детского портрета или автопор</w:t>
      </w:r>
      <w:r>
        <w:rPr>
          <w:color w:val="231F20"/>
        </w:rPr>
        <w:t>трета, портрета персонажа (по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Создавать двойной портрет</w:t>
      </w:r>
      <w:r w:rsidR="0038322E">
        <w:rPr>
          <w:color w:val="231F20"/>
        </w:rPr>
        <w:t xml:space="preserve"> (например, портрет матери и ре</w:t>
      </w:r>
      <w:r w:rsidRPr="0038322E">
        <w:rPr>
          <w:color w:val="231F20"/>
        </w:rPr>
        <w:t>бёнка).</w:t>
      </w:r>
    </w:p>
    <w:p w:rsidR="00AA6CBD" w:rsidRPr="0038322E" w:rsidRDefault="00AA6CBD" w:rsidP="00AA6CBD">
      <w:pPr>
        <w:pStyle w:val="a3"/>
        <w:ind w:left="0"/>
        <w:jc w:val="both"/>
        <w:rPr>
          <w:color w:val="231F20"/>
        </w:rPr>
      </w:pPr>
      <w:r w:rsidRPr="0038322E">
        <w:rPr>
          <w:color w:val="231F20"/>
        </w:rPr>
        <w:t>Приобретать опыт создания композиции на тему «Древнерус</w:t>
      </w:r>
      <w:r>
        <w:rPr>
          <w:color w:val="231F20"/>
        </w:rPr>
        <w:t>ский город».</w:t>
      </w:r>
    </w:p>
    <w:p w:rsidR="00AA6CBD" w:rsidRPr="0038322E" w:rsidRDefault="00AA6CBD" w:rsidP="00AA6CBD">
      <w:pPr>
        <w:pStyle w:val="a3"/>
        <w:ind w:left="0"/>
        <w:jc w:val="both"/>
        <w:rPr>
          <w:color w:val="231F20"/>
        </w:rPr>
      </w:pPr>
      <w:r>
        <w:rPr>
          <w:color w:val="231F20"/>
        </w:rPr>
        <w:t>Участвовать</w:t>
      </w:r>
      <w:r w:rsidRPr="0038322E">
        <w:rPr>
          <w:color w:val="231F20"/>
        </w:rPr>
        <w:t xml:space="preserve"> </w:t>
      </w:r>
      <w:r>
        <w:rPr>
          <w:color w:val="231F20"/>
        </w:rPr>
        <w:t>в</w:t>
      </w:r>
      <w:r w:rsidRPr="0038322E">
        <w:rPr>
          <w:color w:val="231F20"/>
        </w:rPr>
        <w:t xml:space="preserve"> </w:t>
      </w:r>
      <w:r>
        <w:rPr>
          <w:color w:val="231F20"/>
        </w:rPr>
        <w:t>коллективной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по</w:t>
      </w:r>
      <w:r w:rsidRPr="0038322E">
        <w:rPr>
          <w:color w:val="231F20"/>
        </w:rPr>
        <w:t xml:space="preserve"> </w:t>
      </w:r>
      <w:r>
        <w:rPr>
          <w:color w:val="231F20"/>
        </w:rPr>
        <w:t>созданию композиционного</w:t>
      </w:r>
      <w:r w:rsidRPr="0038322E">
        <w:rPr>
          <w:color w:val="231F20"/>
        </w:rPr>
        <w:t xml:space="preserve"> </w:t>
      </w:r>
      <w:r>
        <w:rPr>
          <w:color w:val="231F20"/>
        </w:rPr>
        <w:t>панно</w:t>
      </w:r>
      <w:r w:rsidRPr="0038322E">
        <w:rPr>
          <w:color w:val="231F20"/>
        </w:rPr>
        <w:t xml:space="preserve"> </w:t>
      </w:r>
      <w:r>
        <w:rPr>
          <w:color w:val="231F20"/>
        </w:rPr>
        <w:t>(аппликации</w:t>
      </w:r>
      <w:r w:rsidRPr="0038322E">
        <w:rPr>
          <w:color w:val="231F20"/>
        </w:rPr>
        <w:t xml:space="preserve"> </w:t>
      </w:r>
      <w:r>
        <w:rPr>
          <w:color w:val="231F20"/>
        </w:rPr>
        <w:t>из</w:t>
      </w:r>
      <w:r w:rsidRPr="0038322E">
        <w:rPr>
          <w:color w:val="231F20"/>
        </w:rPr>
        <w:t xml:space="preserve"> </w:t>
      </w:r>
      <w:r>
        <w:rPr>
          <w:color w:val="231F20"/>
        </w:rPr>
        <w:t>индивидуальных</w:t>
      </w:r>
      <w:r w:rsidRPr="0038322E">
        <w:rPr>
          <w:color w:val="231F20"/>
        </w:rPr>
        <w:t xml:space="preserve"> </w:t>
      </w:r>
      <w:proofErr w:type="gramStart"/>
      <w:r w:rsidRPr="0038322E">
        <w:rPr>
          <w:color w:val="231F20"/>
        </w:rPr>
        <w:t>ри</w:t>
      </w:r>
      <w:r w:rsidRPr="00AA6CBD">
        <w:rPr>
          <w:color w:val="231F20"/>
        </w:rPr>
        <w:t xml:space="preserve"> </w:t>
      </w:r>
      <w:r>
        <w:rPr>
          <w:color w:val="231F20"/>
        </w:rPr>
        <w:t>сунков</w:t>
      </w:r>
      <w:proofErr w:type="gramEnd"/>
      <w:r>
        <w:rPr>
          <w:color w:val="231F20"/>
        </w:rPr>
        <w:t>) на темы народных праздников (русского народного праздника</w:t>
      </w:r>
      <w:r w:rsidRPr="0038322E">
        <w:rPr>
          <w:color w:val="231F20"/>
        </w:rPr>
        <w:t xml:space="preserve"> </w:t>
      </w:r>
      <w:r>
        <w:rPr>
          <w:color w:val="231F20"/>
        </w:rPr>
        <w:t>и</w:t>
      </w:r>
      <w:r w:rsidRPr="0038322E">
        <w:rPr>
          <w:color w:val="231F20"/>
        </w:rPr>
        <w:t xml:space="preserve"> </w:t>
      </w:r>
      <w:r>
        <w:rPr>
          <w:color w:val="231F20"/>
        </w:rPr>
        <w:t>традиционных</w:t>
      </w:r>
      <w:r w:rsidRPr="0038322E">
        <w:rPr>
          <w:color w:val="231F20"/>
        </w:rPr>
        <w:t xml:space="preserve"> </w:t>
      </w:r>
      <w:r>
        <w:rPr>
          <w:color w:val="231F20"/>
        </w:rPr>
        <w:t>праздников</w:t>
      </w:r>
      <w:r w:rsidRPr="0038322E">
        <w:rPr>
          <w:color w:val="231F20"/>
        </w:rPr>
        <w:t xml:space="preserve"> </w:t>
      </w:r>
      <w:r>
        <w:rPr>
          <w:color w:val="231F20"/>
        </w:rPr>
        <w:t>у</w:t>
      </w:r>
      <w:r w:rsidRPr="0038322E">
        <w:rPr>
          <w:color w:val="231F20"/>
        </w:rPr>
        <w:t xml:space="preserve"> </w:t>
      </w:r>
      <w:r>
        <w:rPr>
          <w:color w:val="231F20"/>
        </w:rPr>
        <w:t>разных</w:t>
      </w:r>
      <w:r w:rsidRPr="0038322E">
        <w:rPr>
          <w:color w:val="231F20"/>
        </w:rPr>
        <w:t xml:space="preserve"> </w:t>
      </w:r>
      <w:r>
        <w:rPr>
          <w:color w:val="231F20"/>
        </w:rPr>
        <w:t>народов), в</w:t>
      </w:r>
      <w:r w:rsidRPr="0038322E">
        <w:rPr>
          <w:color w:val="231F20"/>
        </w:rPr>
        <w:t xml:space="preserve"> </w:t>
      </w:r>
      <w:r>
        <w:rPr>
          <w:color w:val="231F20"/>
        </w:rPr>
        <w:t>которых</w:t>
      </w:r>
      <w:r w:rsidRPr="0038322E">
        <w:rPr>
          <w:color w:val="231F20"/>
        </w:rPr>
        <w:t xml:space="preserve"> </w:t>
      </w:r>
      <w:r>
        <w:rPr>
          <w:color w:val="231F20"/>
        </w:rPr>
        <w:t>выражается</w:t>
      </w:r>
      <w:r w:rsidRPr="0038322E">
        <w:rPr>
          <w:color w:val="231F20"/>
        </w:rPr>
        <w:t xml:space="preserve"> </w:t>
      </w:r>
      <w:r>
        <w:rPr>
          <w:color w:val="231F20"/>
        </w:rPr>
        <w:t>обобщённый</w:t>
      </w:r>
      <w:r w:rsidRPr="0038322E">
        <w:rPr>
          <w:color w:val="231F20"/>
        </w:rPr>
        <w:t xml:space="preserve"> </w:t>
      </w:r>
      <w:r>
        <w:rPr>
          <w:color w:val="231F20"/>
        </w:rPr>
        <w:t>образ</w:t>
      </w:r>
      <w:r w:rsidRPr="0038322E">
        <w:rPr>
          <w:color w:val="231F20"/>
        </w:rPr>
        <w:t xml:space="preserve"> </w:t>
      </w:r>
      <w:r>
        <w:rPr>
          <w:color w:val="231F20"/>
        </w:rPr>
        <w:t>национальной</w:t>
      </w:r>
      <w:r w:rsidRPr="0038322E">
        <w:rPr>
          <w:color w:val="231F20"/>
        </w:rPr>
        <w:t xml:space="preserve"> </w:t>
      </w:r>
      <w:r>
        <w:rPr>
          <w:color w:val="231F20"/>
        </w:rPr>
        <w:t>куль</w:t>
      </w:r>
      <w:r w:rsidRPr="0038322E">
        <w:rPr>
          <w:color w:val="231F20"/>
        </w:rPr>
        <w:t>туры.</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Лепка из пластилина эскиза памятника выбранному герою или</w:t>
      </w:r>
      <w:r>
        <w:rPr>
          <w:color w:val="231F20"/>
          <w:spacing w:val="-9"/>
        </w:rPr>
        <w:t xml:space="preserve"> </w:t>
      </w:r>
      <w:r>
        <w:rPr>
          <w:color w:val="231F20"/>
        </w:rPr>
        <w:t>участие</w:t>
      </w:r>
      <w:r>
        <w:rPr>
          <w:color w:val="231F20"/>
          <w:spacing w:val="-9"/>
        </w:rPr>
        <w:t xml:space="preserve"> </w:t>
      </w:r>
      <w:r>
        <w:rPr>
          <w:color w:val="231F20"/>
        </w:rPr>
        <w:t>в</w:t>
      </w:r>
      <w:r>
        <w:rPr>
          <w:color w:val="231F20"/>
          <w:spacing w:val="-9"/>
        </w:rPr>
        <w:t xml:space="preserve"> </w:t>
      </w:r>
      <w:r>
        <w:rPr>
          <w:color w:val="231F20"/>
        </w:rPr>
        <w:t>коллективной</w:t>
      </w:r>
      <w:r>
        <w:rPr>
          <w:color w:val="231F20"/>
          <w:spacing w:val="-9"/>
        </w:rPr>
        <w:t xml:space="preserve"> </w:t>
      </w:r>
      <w:r>
        <w:rPr>
          <w:color w:val="231F20"/>
        </w:rPr>
        <w:t>разработке</w:t>
      </w:r>
      <w:r>
        <w:rPr>
          <w:color w:val="231F20"/>
          <w:spacing w:val="-9"/>
        </w:rPr>
        <w:t xml:space="preserve"> </w:t>
      </w:r>
      <w:r>
        <w:rPr>
          <w:color w:val="231F20"/>
        </w:rPr>
        <w:t>проекта</w:t>
      </w:r>
      <w:r>
        <w:rPr>
          <w:color w:val="231F20"/>
          <w:spacing w:val="-9"/>
        </w:rPr>
        <w:t xml:space="preserve"> </w:t>
      </w:r>
      <w:r>
        <w:rPr>
          <w:color w:val="231F20"/>
        </w:rPr>
        <w:t>макета</w:t>
      </w:r>
      <w:r>
        <w:rPr>
          <w:color w:val="231F20"/>
          <w:spacing w:val="-9"/>
        </w:rPr>
        <w:t xml:space="preserve"> </w:t>
      </w:r>
      <w:r w:rsidR="0038322E">
        <w:rPr>
          <w:color w:val="231F20"/>
        </w:rPr>
        <w:t>мемо</w:t>
      </w:r>
      <w:r>
        <w:rPr>
          <w:color w:val="231F20"/>
        </w:rPr>
        <w:t>риального комплекса (работа</w:t>
      </w:r>
      <w:r w:rsidR="0038322E">
        <w:rPr>
          <w:color w:val="231F20"/>
        </w:rPr>
        <w:t xml:space="preserve"> выполняется после освоения со</w:t>
      </w:r>
      <w:r>
        <w:rPr>
          <w:color w:val="231F20"/>
        </w:rPr>
        <w:t>бранного</w:t>
      </w:r>
      <w:r>
        <w:rPr>
          <w:color w:val="231F20"/>
          <w:spacing w:val="-7"/>
        </w:rPr>
        <w:t xml:space="preserve"> </w:t>
      </w:r>
      <w:r>
        <w:rPr>
          <w:color w:val="231F20"/>
        </w:rPr>
        <w:t>материала</w:t>
      </w:r>
      <w:r>
        <w:rPr>
          <w:color w:val="231F20"/>
          <w:spacing w:val="-7"/>
        </w:rPr>
        <w:t xml:space="preserve"> </w:t>
      </w:r>
      <w:r>
        <w:rPr>
          <w:color w:val="231F20"/>
        </w:rPr>
        <w:t>о</w:t>
      </w:r>
      <w:r>
        <w:rPr>
          <w:color w:val="231F20"/>
          <w:spacing w:val="-7"/>
        </w:rPr>
        <w:t xml:space="preserve"> </w:t>
      </w:r>
      <w:r>
        <w:rPr>
          <w:color w:val="231F20"/>
        </w:rPr>
        <w:t>мемориальных</w:t>
      </w:r>
      <w:r>
        <w:rPr>
          <w:color w:val="231F20"/>
          <w:spacing w:val="-7"/>
        </w:rPr>
        <w:t xml:space="preserve"> </w:t>
      </w:r>
      <w:r>
        <w:rPr>
          <w:color w:val="231F20"/>
        </w:rPr>
        <w:t>комплексах,</w:t>
      </w:r>
      <w:r>
        <w:rPr>
          <w:color w:val="231F20"/>
          <w:spacing w:val="-7"/>
        </w:rPr>
        <w:t xml:space="preserve"> </w:t>
      </w:r>
      <w:r w:rsidR="0038322E">
        <w:rPr>
          <w:color w:val="231F20"/>
        </w:rPr>
        <w:t>существую</w:t>
      </w:r>
      <w:r>
        <w:rPr>
          <w:color w:val="231F20"/>
        </w:rPr>
        <w:t>щих в нашей стране).</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Default="00AA6CBD" w:rsidP="00AA6CBD">
      <w:pPr>
        <w:pStyle w:val="a3"/>
        <w:ind w:left="0"/>
        <w:jc w:val="both"/>
      </w:pPr>
      <w:r>
        <w:rPr>
          <w:color w:val="231F20"/>
        </w:rPr>
        <w:t>Исследовать</w:t>
      </w:r>
      <w:r>
        <w:rPr>
          <w:color w:val="231F20"/>
          <w:spacing w:val="-16"/>
        </w:rPr>
        <w:t xml:space="preserve"> </w:t>
      </w:r>
      <w:r>
        <w:rPr>
          <w:color w:val="231F20"/>
        </w:rPr>
        <w:t>и</w:t>
      </w:r>
      <w:r>
        <w:rPr>
          <w:color w:val="231F20"/>
          <w:spacing w:val="-16"/>
        </w:rPr>
        <w:t xml:space="preserve"> </w:t>
      </w:r>
      <w:r>
        <w:rPr>
          <w:color w:val="231F20"/>
        </w:rPr>
        <w:t>делать</w:t>
      </w:r>
      <w:r>
        <w:rPr>
          <w:color w:val="231F20"/>
          <w:spacing w:val="-16"/>
        </w:rPr>
        <w:t xml:space="preserve"> </w:t>
      </w:r>
      <w:r>
        <w:rPr>
          <w:color w:val="231F20"/>
        </w:rPr>
        <w:t>зарисовки</w:t>
      </w:r>
      <w:r>
        <w:rPr>
          <w:color w:val="231F20"/>
          <w:spacing w:val="-16"/>
        </w:rPr>
        <w:t xml:space="preserve"> </w:t>
      </w:r>
      <w:r>
        <w:rPr>
          <w:color w:val="231F20"/>
        </w:rPr>
        <w:t>особенностей,</w:t>
      </w:r>
      <w:r>
        <w:rPr>
          <w:color w:val="231F20"/>
          <w:spacing w:val="-16"/>
        </w:rPr>
        <w:t xml:space="preserve"> </w:t>
      </w:r>
      <w:r>
        <w:rPr>
          <w:color w:val="231F20"/>
        </w:rPr>
        <w:t>характерных для орнаментов разных наро</w:t>
      </w:r>
      <w:r w:rsidR="0038322E">
        <w:rPr>
          <w:color w:val="231F20"/>
        </w:rPr>
        <w:t>дов или исторических эпох (осо</w:t>
      </w:r>
      <w:r>
        <w:rPr>
          <w:color w:val="231F20"/>
        </w:rPr>
        <w:t>бенности</w:t>
      </w:r>
      <w:r>
        <w:rPr>
          <w:color w:val="231F20"/>
          <w:spacing w:val="-3"/>
        </w:rPr>
        <w:t xml:space="preserve"> </w:t>
      </w:r>
      <w:r>
        <w:rPr>
          <w:color w:val="231F20"/>
        </w:rPr>
        <w:t>символов</w:t>
      </w:r>
      <w:r>
        <w:rPr>
          <w:color w:val="231F20"/>
          <w:spacing w:val="-3"/>
        </w:rPr>
        <w:t xml:space="preserve"> </w:t>
      </w:r>
      <w:r>
        <w:rPr>
          <w:color w:val="231F20"/>
        </w:rPr>
        <w:t>и</w:t>
      </w:r>
      <w:r>
        <w:rPr>
          <w:color w:val="231F20"/>
          <w:spacing w:val="-3"/>
        </w:rPr>
        <w:t xml:space="preserve"> </w:t>
      </w:r>
      <w:r>
        <w:rPr>
          <w:color w:val="231F20"/>
        </w:rPr>
        <w:t>стилизованных</w:t>
      </w:r>
      <w:r>
        <w:rPr>
          <w:color w:val="231F20"/>
          <w:spacing w:val="-3"/>
        </w:rPr>
        <w:t xml:space="preserve"> </w:t>
      </w:r>
      <w:r>
        <w:rPr>
          <w:color w:val="231F20"/>
        </w:rPr>
        <w:t>мотивов);</w:t>
      </w:r>
      <w:r>
        <w:rPr>
          <w:color w:val="231F20"/>
          <w:spacing w:val="-3"/>
        </w:rPr>
        <w:t xml:space="preserve"> </w:t>
      </w:r>
      <w:r>
        <w:rPr>
          <w:color w:val="231F20"/>
        </w:rPr>
        <w:t>показать</w:t>
      </w:r>
      <w:r>
        <w:rPr>
          <w:color w:val="231F20"/>
          <w:spacing w:val="-3"/>
        </w:rPr>
        <w:t xml:space="preserve"> </w:t>
      </w:r>
      <w:r>
        <w:rPr>
          <w:color w:val="231F20"/>
        </w:rPr>
        <w:t>в</w:t>
      </w:r>
      <w:r>
        <w:rPr>
          <w:color w:val="231F20"/>
          <w:spacing w:val="-3"/>
        </w:rPr>
        <w:t xml:space="preserve"> </w:t>
      </w:r>
      <w:r w:rsidR="0038322E">
        <w:rPr>
          <w:color w:val="231F20"/>
        </w:rPr>
        <w:t>ри</w:t>
      </w:r>
      <w:r>
        <w:rPr>
          <w:color w:val="231F20"/>
        </w:rPr>
        <w:t>сунках традиции использования орнаментов в архитектуре, одежде,</w:t>
      </w:r>
      <w:r>
        <w:rPr>
          <w:color w:val="231F20"/>
          <w:spacing w:val="-14"/>
        </w:rPr>
        <w:t xml:space="preserve"> </w:t>
      </w:r>
      <w:r>
        <w:rPr>
          <w:color w:val="231F20"/>
        </w:rPr>
        <w:t>оформлении</w:t>
      </w:r>
      <w:r>
        <w:rPr>
          <w:color w:val="231F20"/>
          <w:spacing w:val="-15"/>
        </w:rPr>
        <w:t xml:space="preserve"> </w:t>
      </w:r>
      <w:r>
        <w:rPr>
          <w:color w:val="231F20"/>
        </w:rPr>
        <w:t>предметов</w:t>
      </w:r>
      <w:r>
        <w:rPr>
          <w:color w:val="231F20"/>
          <w:spacing w:val="-14"/>
        </w:rPr>
        <w:t xml:space="preserve"> </w:t>
      </w:r>
      <w:r>
        <w:rPr>
          <w:color w:val="231F20"/>
        </w:rPr>
        <w:t>быта</w:t>
      </w:r>
      <w:r>
        <w:rPr>
          <w:color w:val="231F20"/>
          <w:spacing w:val="-14"/>
        </w:rPr>
        <w:t xml:space="preserve"> </w:t>
      </w:r>
      <w:r>
        <w:rPr>
          <w:color w:val="231F20"/>
        </w:rPr>
        <w:t>у</w:t>
      </w:r>
      <w:r>
        <w:rPr>
          <w:color w:val="231F20"/>
          <w:spacing w:val="-14"/>
        </w:rPr>
        <w:t xml:space="preserve"> </w:t>
      </w:r>
      <w:r>
        <w:rPr>
          <w:color w:val="231F20"/>
        </w:rPr>
        <w:t>разных</w:t>
      </w:r>
      <w:r>
        <w:rPr>
          <w:color w:val="231F20"/>
          <w:spacing w:val="-14"/>
        </w:rPr>
        <w:t xml:space="preserve"> </w:t>
      </w:r>
      <w:r>
        <w:rPr>
          <w:color w:val="231F20"/>
        </w:rPr>
        <w:t>народов,</w:t>
      </w:r>
      <w:r>
        <w:rPr>
          <w:color w:val="231F20"/>
          <w:spacing w:val="-14"/>
        </w:rPr>
        <w:t xml:space="preserve"> </w:t>
      </w:r>
      <w:r>
        <w:rPr>
          <w:color w:val="231F20"/>
        </w:rPr>
        <w:t>в</w:t>
      </w:r>
      <w:r>
        <w:rPr>
          <w:color w:val="231F20"/>
          <w:spacing w:val="-14"/>
        </w:rPr>
        <w:t xml:space="preserve"> </w:t>
      </w:r>
      <w:r w:rsidR="0038322E">
        <w:rPr>
          <w:color w:val="231F20"/>
        </w:rPr>
        <w:t>раз</w:t>
      </w:r>
      <w:r>
        <w:rPr>
          <w:color w:val="231F20"/>
        </w:rPr>
        <w:t>ные эпохи.</w:t>
      </w:r>
    </w:p>
    <w:p w:rsidR="00AA6CBD" w:rsidRDefault="00AA6CBD" w:rsidP="00AA6CBD">
      <w:pPr>
        <w:pStyle w:val="a3"/>
        <w:ind w:left="0"/>
        <w:jc w:val="both"/>
      </w:pPr>
      <w:r>
        <w:rPr>
          <w:color w:val="231F20"/>
          <w:spacing w:val="-2"/>
        </w:rPr>
        <w:t>Изучить</w:t>
      </w:r>
      <w:r>
        <w:rPr>
          <w:color w:val="231F20"/>
          <w:spacing w:val="-8"/>
        </w:rPr>
        <w:t xml:space="preserve"> </w:t>
      </w:r>
      <w:r>
        <w:rPr>
          <w:color w:val="231F20"/>
          <w:spacing w:val="-2"/>
        </w:rPr>
        <w:t>и</w:t>
      </w:r>
      <w:r>
        <w:rPr>
          <w:color w:val="231F20"/>
          <w:spacing w:val="-8"/>
        </w:rPr>
        <w:t xml:space="preserve"> </w:t>
      </w:r>
      <w:r>
        <w:rPr>
          <w:color w:val="231F20"/>
          <w:spacing w:val="-2"/>
        </w:rPr>
        <w:t>показать</w:t>
      </w:r>
      <w:r>
        <w:rPr>
          <w:color w:val="231F20"/>
          <w:spacing w:val="-8"/>
        </w:rPr>
        <w:t xml:space="preserve"> </w:t>
      </w:r>
      <w:r>
        <w:rPr>
          <w:color w:val="231F20"/>
          <w:spacing w:val="-2"/>
        </w:rPr>
        <w:t>в</w:t>
      </w:r>
      <w:r>
        <w:rPr>
          <w:color w:val="231F20"/>
          <w:spacing w:val="-8"/>
        </w:rPr>
        <w:t xml:space="preserve"> </w:t>
      </w:r>
      <w:r>
        <w:rPr>
          <w:color w:val="231F20"/>
          <w:spacing w:val="-2"/>
        </w:rPr>
        <w:t>практической</w:t>
      </w:r>
      <w:r>
        <w:rPr>
          <w:color w:val="231F20"/>
          <w:spacing w:val="-8"/>
        </w:rPr>
        <w:t xml:space="preserve"> </w:t>
      </w:r>
      <w:r>
        <w:rPr>
          <w:color w:val="231F20"/>
          <w:spacing w:val="-2"/>
        </w:rPr>
        <w:t>творческой</w:t>
      </w:r>
      <w:r>
        <w:rPr>
          <w:color w:val="231F20"/>
          <w:spacing w:val="-8"/>
        </w:rPr>
        <w:t xml:space="preserve"> </w:t>
      </w:r>
      <w:r>
        <w:rPr>
          <w:color w:val="231F20"/>
          <w:spacing w:val="-2"/>
        </w:rPr>
        <w:t>работе</w:t>
      </w:r>
      <w:r>
        <w:rPr>
          <w:color w:val="231F20"/>
          <w:spacing w:val="-8"/>
        </w:rPr>
        <w:t xml:space="preserve"> </w:t>
      </w:r>
      <w:r>
        <w:rPr>
          <w:color w:val="231F20"/>
          <w:spacing w:val="-2"/>
        </w:rPr>
        <w:t>орна</w:t>
      </w:r>
      <w:r>
        <w:rPr>
          <w:color w:val="231F20"/>
        </w:rPr>
        <w:t>менты, традиционные мотивы и символы русской народной культуры</w:t>
      </w:r>
      <w:r>
        <w:rPr>
          <w:color w:val="231F20"/>
          <w:spacing w:val="-15"/>
        </w:rPr>
        <w:t xml:space="preserve"> </w:t>
      </w:r>
      <w:r>
        <w:rPr>
          <w:color w:val="231F20"/>
        </w:rPr>
        <w:t>(в</w:t>
      </w:r>
      <w:r>
        <w:rPr>
          <w:color w:val="231F20"/>
          <w:spacing w:val="-15"/>
        </w:rPr>
        <w:t xml:space="preserve"> </w:t>
      </w:r>
      <w:r>
        <w:rPr>
          <w:color w:val="231F20"/>
        </w:rPr>
        <w:t>деревянной</w:t>
      </w:r>
      <w:r>
        <w:rPr>
          <w:color w:val="231F20"/>
          <w:spacing w:val="-15"/>
        </w:rPr>
        <w:t xml:space="preserve"> </w:t>
      </w:r>
      <w:r>
        <w:rPr>
          <w:color w:val="231F20"/>
        </w:rPr>
        <w:t>резьбе</w:t>
      </w:r>
      <w:r>
        <w:rPr>
          <w:color w:val="231F20"/>
          <w:spacing w:val="-15"/>
        </w:rPr>
        <w:t xml:space="preserve"> </w:t>
      </w:r>
      <w:r>
        <w:rPr>
          <w:color w:val="231F20"/>
        </w:rPr>
        <w:t>и</w:t>
      </w:r>
      <w:r>
        <w:rPr>
          <w:color w:val="231F20"/>
          <w:spacing w:val="-15"/>
        </w:rPr>
        <w:t xml:space="preserve"> </w:t>
      </w:r>
      <w:r>
        <w:rPr>
          <w:color w:val="231F20"/>
        </w:rPr>
        <w:t>росписи</w:t>
      </w:r>
      <w:r>
        <w:rPr>
          <w:color w:val="231F20"/>
          <w:spacing w:val="-15"/>
        </w:rPr>
        <w:t xml:space="preserve"> </w:t>
      </w:r>
      <w:r>
        <w:rPr>
          <w:color w:val="231F20"/>
        </w:rPr>
        <w:t>по</w:t>
      </w:r>
      <w:r>
        <w:rPr>
          <w:color w:val="231F20"/>
          <w:spacing w:val="-15"/>
        </w:rPr>
        <w:t xml:space="preserve"> </w:t>
      </w:r>
      <w:r>
        <w:rPr>
          <w:color w:val="231F20"/>
        </w:rPr>
        <w:t>дереву,</w:t>
      </w:r>
      <w:r>
        <w:rPr>
          <w:color w:val="231F20"/>
          <w:spacing w:val="-15"/>
        </w:rPr>
        <w:t xml:space="preserve"> </w:t>
      </w:r>
      <w:r>
        <w:rPr>
          <w:color w:val="231F20"/>
        </w:rPr>
        <w:t>вышивке, декоре</w:t>
      </w:r>
      <w:r>
        <w:rPr>
          <w:color w:val="231F20"/>
          <w:spacing w:val="-16"/>
        </w:rPr>
        <w:t xml:space="preserve"> </w:t>
      </w:r>
      <w:r>
        <w:rPr>
          <w:color w:val="231F20"/>
        </w:rPr>
        <w:t>головных</w:t>
      </w:r>
      <w:r>
        <w:rPr>
          <w:color w:val="231F20"/>
          <w:spacing w:val="-16"/>
        </w:rPr>
        <w:t xml:space="preserve"> </w:t>
      </w:r>
      <w:r>
        <w:rPr>
          <w:color w:val="231F20"/>
        </w:rPr>
        <w:t>уборов,</w:t>
      </w:r>
      <w:r>
        <w:rPr>
          <w:color w:val="231F20"/>
          <w:spacing w:val="-16"/>
        </w:rPr>
        <w:t xml:space="preserve"> </w:t>
      </w:r>
      <w:r>
        <w:rPr>
          <w:color w:val="231F20"/>
        </w:rPr>
        <w:t>орнаментах,</w:t>
      </w:r>
      <w:r>
        <w:rPr>
          <w:color w:val="231F20"/>
          <w:spacing w:val="-16"/>
        </w:rPr>
        <w:t xml:space="preserve"> </w:t>
      </w:r>
      <w:r>
        <w:rPr>
          <w:color w:val="231F20"/>
        </w:rPr>
        <w:t>которые</w:t>
      </w:r>
      <w:r>
        <w:rPr>
          <w:color w:val="231F20"/>
          <w:spacing w:val="-16"/>
        </w:rPr>
        <w:t xml:space="preserve"> </w:t>
      </w:r>
      <w:r>
        <w:rPr>
          <w:color w:val="231F20"/>
        </w:rPr>
        <w:t>характерны</w:t>
      </w:r>
      <w:r>
        <w:rPr>
          <w:color w:val="231F20"/>
          <w:spacing w:val="-16"/>
        </w:rPr>
        <w:t xml:space="preserve"> </w:t>
      </w:r>
      <w:r>
        <w:rPr>
          <w:color w:val="231F20"/>
        </w:rPr>
        <w:t>для предметов быта).</w:t>
      </w:r>
    </w:p>
    <w:p w:rsidR="00AA6CBD" w:rsidRDefault="00AA6CBD" w:rsidP="00AA6CBD">
      <w:pPr>
        <w:pStyle w:val="a3"/>
        <w:ind w:left="0"/>
        <w:jc w:val="both"/>
      </w:pPr>
      <w:r>
        <w:rPr>
          <w:color w:val="231F20"/>
        </w:rPr>
        <w:t>Получить представления о</w:t>
      </w:r>
      <w:r w:rsidR="0038322E">
        <w:rPr>
          <w:color w:val="231F20"/>
        </w:rPr>
        <w:t xml:space="preserve"> красоте русского народного ко</w:t>
      </w:r>
      <w:r>
        <w:rPr>
          <w:color w:val="231F20"/>
        </w:rPr>
        <w:t>стюма и головных женских уборов, особенностях мужской одежды</w:t>
      </w:r>
      <w:r>
        <w:rPr>
          <w:color w:val="231F20"/>
          <w:spacing w:val="-16"/>
        </w:rPr>
        <w:t xml:space="preserve"> </w:t>
      </w:r>
      <w:r>
        <w:rPr>
          <w:color w:val="231F20"/>
        </w:rPr>
        <w:t>разных</w:t>
      </w:r>
      <w:r>
        <w:rPr>
          <w:color w:val="231F20"/>
          <w:spacing w:val="-16"/>
        </w:rPr>
        <w:t xml:space="preserve"> </w:t>
      </w:r>
      <w:r>
        <w:rPr>
          <w:color w:val="231F20"/>
        </w:rPr>
        <w:t>сословий,</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о</w:t>
      </w:r>
      <w:r>
        <w:rPr>
          <w:color w:val="231F20"/>
          <w:spacing w:val="-16"/>
        </w:rPr>
        <w:t xml:space="preserve"> </w:t>
      </w:r>
      <w:r>
        <w:rPr>
          <w:color w:val="231F20"/>
        </w:rPr>
        <w:t>связи</w:t>
      </w:r>
      <w:r>
        <w:rPr>
          <w:color w:val="231F20"/>
          <w:spacing w:val="-16"/>
        </w:rPr>
        <w:t xml:space="preserve"> </w:t>
      </w:r>
      <w:r>
        <w:rPr>
          <w:color w:val="231F20"/>
        </w:rPr>
        <w:t>украшения</w:t>
      </w:r>
      <w:r>
        <w:rPr>
          <w:color w:val="231F20"/>
          <w:spacing w:val="-16"/>
        </w:rPr>
        <w:t xml:space="preserve"> </w:t>
      </w:r>
      <w:r>
        <w:rPr>
          <w:color w:val="231F20"/>
        </w:rPr>
        <w:t>костюма мужчины с родом его занятий и положением в обществе.</w:t>
      </w:r>
    </w:p>
    <w:p w:rsidR="00AA6CBD" w:rsidRDefault="00AA6CBD" w:rsidP="00AA6CBD">
      <w:pPr>
        <w:pStyle w:val="a3"/>
        <w:ind w:left="0"/>
        <w:jc w:val="both"/>
      </w:pPr>
      <w:proofErr w:type="gramStart"/>
      <w:r>
        <w:rPr>
          <w:color w:val="231F20"/>
        </w:rPr>
        <w:t>Познакомиться с женск</w:t>
      </w:r>
      <w:r w:rsidR="0038322E">
        <w:rPr>
          <w:color w:val="231F20"/>
        </w:rPr>
        <w:t>им и мужским костюмами в тради</w:t>
      </w:r>
      <w:r>
        <w:rPr>
          <w:color w:val="231F20"/>
        </w:rPr>
        <w:t>циях</w:t>
      </w:r>
      <w:r>
        <w:rPr>
          <w:color w:val="231F20"/>
          <w:spacing w:val="-13"/>
        </w:rPr>
        <w:t xml:space="preserve"> </w:t>
      </w:r>
      <w:r>
        <w:rPr>
          <w:color w:val="231F20"/>
        </w:rPr>
        <w:t>разных</w:t>
      </w:r>
      <w:r>
        <w:rPr>
          <w:color w:val="231F20"/>
          <w:spacing w:val="-13"/>
        </w:rPr>
        <w:t xml:space="preserve"> </w:t>
      </w:r>
      <w:r>
        <w:rPr>
          <w:color w:val="231F20"/>
        </w:rPr>
        <w:t>народов,</w:t>
      </w:r>
      <w:r>
        <w:rPr>
          <w:color w:val="231F20"/>
          <w:spacing w:val="-13"/>
        </w:rPr>
        <w:t xml:space="preserve"> </w:t>
      </w:r>
      <w:r>
        <w:rPr>
          <w:color w:val="231F20"/>
        </w:rPr>
        <w:t>со</w:t>
      </w:r>
      <w:r>
        <w:rPr>
          <w:color w:val="231F20"/>
          <w:spacing w:val="-13"/>
        </w:rPr>
        <w:t xml:space="preserve"> </w:t>
      </w:r>
      <w:r>
        <w:rPr>
          <w:color w:val="231F20"/>
        </w:rPr>
        <w:t>своеобразием</w:t>
      </w:r>
      <w:r>
        <w:rPr>
          <w:color w:val="231F20"/>
          <w:spacing w:val="-13"/>
        </w:rPr>
        <w:t xml:space="preserve"> </w:t>
      </w:r>
      <w:r>
        <w:rPr>
          <w:color w:val="231F20"/>
        </w:rPr>
        <w:t>одежды</w:t>
      </w:r>
      <w:r>
        <w:rPr>
          <w:color w:val="231F20"/>
          <w:spacing w:val="-13"/>
        </w:rPr>
        <w:t xml:space="preserve"> </w:t>
      </w:r>
      <w:r>
        <w:rPr>
          <w:color w:val="231F20"/>
        </w:rPr>
        <w:t>в</w:t>
      </w:r>
      <w:r>
        <w:rPr>
          <w:color w:val="231F20"/>
          <w:spacing w:val="-13"/>
        </w:rPr>
        <w:t xml:space="preserve"> </w:t>
      </w:r>
      <w:r>
        <w:rPr>
          <w:color w:val="231F20"/>
        </w:rPr>
        <w:t>разных</w:t>
      </w:r>
      <w:r>
        <w:rPr>
          <w:color w:val="231F20"/>
          <w:spacing w:val="-13"/>
        </w:rPr>
        <w:t xml:space="preserve"> </w:t>
      </w:r>
      <w:r w:rsidR="0038322E">
        <w:rPr>
          <w:color w:val="231F20"/>
        </w:rPr>
        <w:t>куль</w:t>
      </w:r>
      <w:r>
        <w:rPr>
          <w:color w:val="231F20"/>
        </w:rPr>
        <w:t>турах и в разные эпохи.</w:t>
      </w:r>
      <w:proofErr w:type="gramEnd"/>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Получить представление</w:t>
      </w:r>
      <w:r w:rsidR="0038322E">
        <w:rPr>
          <w:color w:val="231F20"/>
        </w:rPr>
        <w:t xml:space="preserve"> о конструкции традиционных жи</w:t>
      </w:r>
      <w:r>
        <w:rPr>
          <w:color w:val="231F20"/>
        </w:rPr>
        <w:t>лищ у разных народов, об их связи с окружающей природой.</w:t>
      </w:r>
    </w:p>
    <w:p w:rsidR="00AA6CBD" w:rsidRPr="0038322E" w:rsidRDefault="00AA6CBD" w:rsidP="00AA6CBD">
      <w:pPr>
        <w:pStyle w:val="a3"/>
        <w:ind w:left="0"/>
        <w:jc w:val="both"/>
        <w:rPr>
          <w:color w:val="231F20"/>
        </w:rPr>
      </w:pPr>
      <w:r w:rsidRPr="0038322E">
        <w:rPr>
          <w:color w:val="231F20"/>
        </w:rPr>
        <w:t>Познакомиться с конструкцией избы — традиционного дере</w:t>
      </w:r>
      <w:r>
        <w:rPr>
          <w:color w:val="231F20"/>
        </w:rPr>
        <w:t>вянного</w:t>
      </w:r>
      <w:r w:rsidRPr="0038322E">
        <w:rPr>
          <w:color w:val="231F20"/>
        </w:rPr>
        <w:t xml:space="preserve"> </w:t>
      </w:r>
      <w:r>
        <w:rPr>
          <w:color w:val="231F20"/>
        </w:rPr>
        <w:t>жилого</w:t>
      </w:r>
      <w:r w:rsidRPr="0038322E">
        <w:rPr>
          <w:color w:val="231F20"/>
        </w:rPr>
        <w:t xml:space="preserve"> </w:t>
      </w:r>
      <w:r>
        <w:rPr>
          <w:color w:val="231F20"/>
        </w:rPr>
        <w:t>дома</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надворных</w:t>
      </w:r>
      <w:r w:rsidRPr="0038322E">
        <w:rPr>
          <w:color w:val="231F20"/>
        </w:rPr>
        <w:t xml:space="preserve"> </w:t>
      </w:r>
      <w:r>
        <w:rPr>
          <w:color w:val="231F20"/>
        </w:rPr>
        <w:t>построек;</w:t>
      </w:r>
      <w:r w:rsidRPr="0038322E">
        <w:rPr>
          <w:color w:val="231F20"/>
        </w:rPr>
        <w:t xml:space="preserve"> </w:t>
      </w:r>
      <w:r>
        <w:rPr>
          <w:color w:val="231F20"/>
        </w:rPr>
        <w:t>уметь</w:t>
      </w:r>
      <w:r w:rsidRPr="0038322E">
        <w:rPr>
          <w:color w:val="231F20"/>
        </w:rPr>
        <w:t xml:space="preserve"> </w:t>
      </w:r>
      <w:r>
        <w:rPr>
          <w:color w:val="231F20"/>
        </w:rPr>
        <w:t xml:space="preserve">строить </w:t>
      </w:r>
      <w:r w:rsidRPr="0038322E">
        <w:rPr>
          <w:color w:val="231F20"/>
        </w:rPr>
        <w:t xml:space="preserve">из бумаги или изображать конструкцию избы; понимать и уметь </w:t>
      </w:r>
      <w:r>
        <w:rPr>
          <w:color w:val="231F20"/>
        </w:rPr>
        <w:t>объяснять тесную связь декора (украшений) избы с функцио</w:t>
      </w:r>
      <w:r w:rsidRPr="0038322E">
        <w:rPr>
          <w:color w:val="231F20"/>
        </w:rPr>
        <w:t xml:space="preserve">нальным значением тех же деталей: единство красоты и пользы. </w:t>
      </w:r>
      <w:r>
        <w:rPr>
          <w:color w:val="231F20"/>
        </w:rPr>
        <w:t>Иметь представления о конструктивных особенностях переносного</w:t>
      </w:r>
      <w:r w:rsidRPr="0038322E">
        <w:rPr>
          <w:color w:val="231F20"/>
        </w:rPr>
        <w:t xml:space="preserve"> </w:t>
      </w:r>
      <w:r>
        <w:rPr>
          <w:color w:val="231F20"/>
        </w:rPr>
        <w:t>жилища</w:t>
      </w:r>
      <w:r w:rsidRPr="0038322E">
        <w:rPr>
          <w:color w:val="231F20"/>
        </w:rPr>
        <w:t xml:space="preserve"> </w:t>
      </w:r>
      <w:r>
        <w:rPr>
          <w:color w:val="231F20"/>
        </w:rPr>
        <w:t>—</w:t>
      </w:r>
      <w:r w:rsidRPr="0038322E">
        <w:rPr>
          <w:color w:val="231F20"/>
        </w:rPr>
        <w:t xml:space="preserve"> юрты.</w:t>
      </w:r>
    </w:p>
    <w:p w:rsidR="00AA6CBD" w:rsidRPr="0038322E" w:rsidRDefault="00AA6CBD" w:rsidP="00AA6CBD">
      <w:pPr>
        <w:pStyle w:val="a3"/>
        <w:ind w:left="0"/>
        <w:jc w:val="both"/>
        <w:rPr>
          <w:color w:val="231F20"/>
        </w:rPr>
      </w:pPr>
      <w:r w:rsidRPr="0038322E">
        <w:rPr>
          <w:color w:val="231F20"/>
        </w:rPr>
        <w:t xml:space="preserve">Иметь знания, уметь объяснять и изображать традиционную </w:t>
      </w:r>
      <w:r>
        <w:rPr>
          <w:color w:val="231F20"/>
        </w:rPr>
        <w:t>конструкцию</w:t>
      </w:r>
      <w:r w:rsidRPr="0038322E">
        <w:rPr>
          <w:color w:val="231F20"/>
        </w:rPr>
        <w:t xml:space="preserve"> </w:t>
      </w:r>
      <w:r>
        <w:rPr>
          <w:color w:val="231F20"/>
        </w:rPr>
        <w:t>здания</w:t>
      </w:r>
      <w:r w:rsidRPr="0038322E">
        <w:rPr>
          <w:color w:val="231F20"/>
        </w:rPr>
        <w:t xml:space="preserve"> </w:t>
      </w:r>
      <w:r>
        <w:rPr>
          <w:color w:val="231F20"/>
        </w:rPr>
        <w:t>каменного</w:t>
      </w:r>
      <w:r w:rsidRPr="0038322E">
        <w:rPr>
          <w:color w:val="231F20"/>
        </w:rPr>
        <w:t xml:space="preserve"> </w:t>
      </w:r>
      <w:r>
        <w:rPr>
          <w:color w:val="231F20"/>
        </w:rPr>
        <w:t>древнерусского</w:t>
      </w:r>
      <w:r w:rsidRPr="0038322E">
        <w:rPr>
          <w:color w:val="231F20"/>
        </w:rPr>
        <w:t xml:space="preserve"> </w:t>
      </w:r>
      <w:r>
        <w:rPr>
          <w:color w:val="231F20"/>
        </w:rPr>
        <w:t>храма;</w:t>
      </w:r>
      <w:r w:rsidRPr="0038322E">
        <w:rPr>
          <w:color w:val="231F20"/>
        </w:rPr>
        <w:t xml:space="preserve"> </w:t>
      </w:r>
      <w:r>
        <w:rPr>
          <w:color w:val="231F20"/>
        </w:rPr>
        <w:t>знать примеры</w:t>
      </w:r>
      <w:r w:rsidRPr="0038322E">
        <w:rPr>
          <w:color w:val="231F20"/>
        </w:rPr>
        <w:t xml:space="preserve"> </w:t>
      </w:r>
      <w:r>
        <w:rPr>
          <w:color w:val="231F20"/>
        </w:rPr>
        <w:t>наиболее</w:t>
      </w:r>
      <w:r w:rsidRPr="0038322E">
        <w:rPr>
          <w:color w:val="231F20"/>
        </w:rPr>
        <w:t xml:space="preserve"> </w:t>
      </w:r>
      <w:r>
        <w:rPr>
          <w:color w:val="231F20"/>
        </w:rPr>
        <w:t>значительных</w:t>
      </w:r>
      <w:r w:rsidRPr="0038322E">
        <w:rPr>
          <w:color w:val="231F20"/>
        </w:rPr>
        <w:t xml:space="preserve"> </w:t>
      </w:r>
      <w:r>
        <w:rPr>
          <w:color w:val="231F20"/>
        </w:rPr>
        <w:t>древнерусских</w:t>
      </w:r>
      <w:r w:rsidRPr="0038322E">
        <w:rPr>
          <w:color w:val="231F20"/>
        </w:rPr>
        <w:t xml:space="preserve"> </w:t>
      </w:r>
      <w:r>
        <w:rPr>
          <w:color w:val="231F20"/>
        </w:rPr>
        <w:t>соборов</w:t>
      </w:r>
      <w:r w:rsidRPr="0038322E">
        <w:rPr>
          <w:color w:val="231F20"/>
        </w:rPr>
        <w:t xml:space="preserve"> </w:t>
      </w:r>
      <w:r>
        <w:rPr>
          <w:color w:val="231F20"/>
        </w:rPr>
        <w:t>и</w:t>
      </w:r>
      <w:r w:rsidRPr="0038322E">
        <w:rPr>
          <w:color w:val="231F20"/>
        </w:rPr>
        <w:t xml:space="preserve"> </w:t>
      </w:r>
      <w:r>
        <w:rPr>
          <w:color w:val="231F20"/>
        </w:rPr>
        <w:t>где они</w:t>
      </w:r>
      <w:r w:rsidRPr="0038322E">
        <w:rPr>
          <w:color w:val="231F20"/>
        </w:rPr>
        <w:t xml:space="preserve"> </w:t>
      </w:r>
      <w:r>
        <w:rPr>
          <w:color w:val="231F20"/>
        </w:rPr>
        <w:t>находятся;</w:t>
      </w:r>
      <w:r w:rsidRPr="0038322E">
        <w:rPr>
          <w:color w:val="231F20"/>
        </w:rPr>
        <w:t xml:space="preserve"> </w:t>
      </w:r>
      <w:r>
        <w:rPr>
          <w:color w:val="231F20"/>
        </w:rPr>
        <w:t>иметь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конструктив</w:t>
      </w:r>
      <w:r w:rsidRPr="0038322E">
        <w:rPr>
          <w:color w:val="231F20"/>
        </w:rPr>
        <w:t xml:space="preserve">ных особенностях памятников русского деревянного зодчества. </w:t>
      </w:r>
      <w:r>
        <w:rPr>
          <w:color w:val="231F20"/>
        </w:rPr>
        <w:t>Иметь представления об уст</w:t>
      </w:r>
      <w:r w:rsidR="0038322E">
        <w:rPr>
          <w:color w:val="231F20"/>
        </w:rPr>
        <w:t>ройстве и красоте древнерусско</w:t>
      </w:r>
      <w:r>
        <w:rPr>
          <w:color w:val="231F20"/>
        </w:rPr>
        <w:t>го</w:t>
      </w:r>
      <w:r w:rsidRPr="0038322E">
        <w:rPr>
          <w:color w:val="231F20"/>
        </w:rPr>
        <w:t xml:space="preserve"> </w:t>
      </w:r>
      <w:r>
        <w:rPr>
          <w:color w:val="231F20"/>
        </w:rPr>
        <w:t>города,</w:t>
      </w:r>
      <w:r w:rsidRPr="0038322E">
        <w:rPr>
          <w:color w:val="231F20"/>
        </w:rPr>
        <w:t xml:space="preserve"> </w:t>
      </w:r>
      <w:r>
        <w:rPr>
          <w:color w:val="231F20"/>
        </w:rPr>
        <w:t>его</w:t>
      </w:r>
      <w:r w:rsidRPr="0038322E">
        <w:rPr>
          <w:color w:val="231F20"/>
        </w:rPr>
        <w:t xml:space="preserve"> </w:t>
      </w:r>
      <w:r>
        <w:rPr>
          <w:color w:val="231F20"/>
        </w:rPr>
        <w:t>архитектурном</w:t>
      </w:r>
      <w:r w:rsidRPr="0038322E">
        <w:rPr>
          <w:color w:val="231F20"/>
        </w:rPr>
        <w:t xml:space="preserve"> </w:t>
      </w:r>
      <w:r>
        <w:rPr>
          <w:color w:val="231F20"/>
        </w:rPr>
        <w:t>устройстве</w:t>
      </w:r>
      <w:r w:rsidRPr="0038322E">
        <w:rPr>
          <w:color w:val="231F20"/>
        </w:rPr>
        <w:t xml:space="preserve"> </w:t>
      </w:r>
      <w:r>
        <w:rPr>
          <w:color w:val="231F20"/>
        </w:rPr>
        <w:t>и</w:t>
      </w:r>
      <w:r w:rsidRPr="0038322E">
        <w:rPr>
          <w:color w:val="231F20"/>
        </w:rPr>
        <w:t xml:space="preserve"> </w:t>
      </w:r>
      <w:r>
        <w:rPr>
          <w:color w:val="231F20"/>
        </w:rPr>
        <w:t>жизни</w:t>
      </w:r>
      <w:r w:rsidRPr="0038322E">
        <w:rPr>
          <w:color w:val="231F20"/>
        </w:rPr>
        <w:t xml:space="preserve"> </w:t>
      </w:r>
      <w:r>
        <w:rPr>
          <w:color w:val="231F20"/>
        </w:rPr>
        <w:t>в</w:t>
      </w:r>
      <w:r w:rsidRPr="0038322E">
        <w:rPr>
          <w:color w:val="231F20"/>
        </w:rPr>
        <w:t xml:space="preserve"> </w:t>
      </w:r>
      <w:r>
        <w:rPr>
          <w:color w:val="231F20"/>
        </w:rPr>
        <w:t>нём</w:t>
      </w:r>
      <w:r w:rsidRPr="0038322E">
        <w:rPr>
          <w:color w:val="231F20"/>
        </w:rPr>
        <w:t xml:space="preserve"> </w:t>
      </w:r>
      <w:r>
        <w:rPr>
          <w:color w:val="231F20"/>
        </w:rPr>
        <w:t>людей. Знать</w:t>
      </w:r>
      <w:r w:rsidRPr="0038322E">
        <w:rPr>
          <w:color w:val="231F20"/>
        </w:rPr>
        <w:t xml:space="preserve"> </w:t>
      </w:r>
      <w:r>
        <w:rPr>
          <w:color w:val="231F20"/>
        </w:rPr>
        <w:t>основные</w:t>
      </w:r>
      <w:r w:rsidRPr="0038322E">
        <w:rPr>
          <w:color w:val="231F20"/>
        </w:rPr>
        <w:t xml:space="preserve"> </w:t>
      </w:r>
      <w:r>
        <w:rPr>
          <w:color w:val="231F20"/>
        </w:rPr>
        <w:t>конструктивные</w:t>
      </w:r>
      <w:r w:rsidRPr="0038322E">
        <w:rPr>
          <w:color w:val="231F20"/>
        </w:rPr>
        <w:t xml:space="preserve"> </w:t>
      </w:r>
      <w:r>
        <w:rPr>
          <w:color w:val="231F20"/>
        </w:rPr>
        <w:t>черты</w:t>
      </w:r>
      <w:r w:rsidRPr="0038322E">
        <w:rPr>
          <w:color w:val="231F20"/>
        </w:rPr>
        <w:t xml:space="preserve"> </w:t>
      </w:r>
      <w:r>
        <w:rPr>
          <w:color w:val="231F20"/>
        </w:rPr>
        <w:t>древнегреческого храма,</w:t>
      </w:r>
      <w:r w:rsidRPr="0038322E">
        <w:rPr>
          <w:color w:val="231F20"/>
        </w:rPr>
        <w:t xml:space="preserve"> </w:t>
      </w:r>
      <w:r>
        <w:rPr>
          <w:color w:val="231F20"/>
        </w:rPr>
        <w:t>уметь</w:t>
      </w:r>
      <w:r w:rsidRPr="0038322E">
        <w:rPr>
          <w:color w:val="231F20"/>
        </w:rPr>
        <w:t xml:space="preserve"> </w:t>
      </w:r>
      <w:r>
        <w:rPr>
          <w:color w:val="231F20"/>
        </w:rPr>
        <w:t>его</w:t>
      </w:r>
      <w:r w:rsidRPr="0038322E">
        <w:rPr>
          <w:color w:val="231F20"/>
        </w:rPr>
        <w:t xml:space="preserve"> </w:t>
      </w:r>
      <w:r>
        <w:rPr>
          <w:color w:val="231F20"/>
        </w:rPr>
        <w:t>изобразить;</w:t>
      </w:r>
      <w:r w:rsidRPr="0038322E">
        <w:rPr>
          <w:color w:val="231F20"/>
        </w:rPr>
        <w:t xml:space="preserve"> </w:t>
      </w:r>
      <w:r>
        <w:rPr>
          <w:color w:val="231F20"/>
        </w:rPr>
        <w:t>иметь</w:t>
      </w:r>
      <w:r w:rsidRPr="0038322E">
        <w:rPr>
          <w:color w:val="231F20"/>
        </w:rPr>
        <w:t xml:space="preserve"> </w:t>
      </w:r>
      <w:r>
        <w:rPr>
          <w:color w:val="231F20"/>
        </w:rPr>
        <w:t>общее,</w:t>
      </w:r>
      <w:r w:rsidRPr="0038322E">
        <w:rPr>
          <w:color w:val="231F20"/>
        </w:rPr>
        <w:t xml:space="preserve"> </w:t>
      </w:r>
      <w:r>
        <w:rPr>
          <w:color w:val="231F20"/>
        </w:rPr>
        <w:t>целостное</w:t>
      </w:r>
      <w:r w:rsidRPr="0038322E">
        <w:rPr>
          <w:color w:val="231F20"/>
        </w:rPr>
        <w:t xml:space="preserve"> образное</w:t>
      </w:r>
      <w:r w:rsidR="0038322E">
        <w:rPr>
          <w:color w:val="231F20"/>
        </w:rPr>
        <w:t xml:space="preserve"> </w:t>
      </w:r>
      <w:r w:rsidRPr="0038322E">
        <w:rPr>
          <w:color w:val="231F20"/>
        </w:rPr>
        <w:t>представление о древнегреческой культуре</w:t>
      </w:r>
      <w:r>
        <w:rPr>
          <w:color w:val="231F20"/>
          <w:spacing w:val="-2"/>
          <w:w w:val="95"/>
        </w:rPr>
        <w:t>.</w:t>
      </w:r>
    </w:p>
    <w:p w:rsidR="00AA6CBD" w:rsidRDefault="00AA6CBD" w:rsidP="00AA6CBD">
      <w:pPr>
        <w:pStyle w:val="a3"/>
        <w:ind w:left="0"/>
        <w:jc w:val="both"/>
      </w:pPr>
      <w:r>
        <w:rPr>
          <w:color w:val="231F20"/>
        </w:rPr>
        <w:lastRenderedPageBreak/>
        <w:t>Иметь</w:t>
      </w:r>
      <w:r>
        <w:rPr>
          <w:color w:val="231F20"/>
          <w:spacing w:val="-11"/>
        </w:rPr>
        <w:t xml:space="preserve"> </w:t>
      </w:r>
      <w:r>
        <w:rPr>
          <w:color w:val="231F20"/>
        </w:rPr>
        <w:t>представление</w:t>
      </w:r>
      <w:r>
        <w:rPr>
          <w:color w:val="231F20"/>
          <w:spacing w:val="-11"/>
        </w:rPr>
        <w:t xml:space="preserve"> </w:t>
      </w:r>
      <w:r>
        <w:rPr>
          <w:color w:val="231F20"/>
        </w:rPr>
        <w:t>об</w:t>
      </w:r>
      <w:r>
        <w:rPr>
          <w:color w:val="231F20"/>
          <w:spacing w:val="-11"/>
        </w:rPr>
        <w:t xml:space="preserve"> </w:t>
      </w:r>
      <w:r>
        <w:rPr>
          <w:color w:val="231F20"/>
        </w:rPr>
        <w:t>основных</w:t>
      </w:r>
      <w:r>
        <w:rPr>
          <w:color w:val="231F20"/>
          <w:spacing w:val="-12"/>
        </w:rPr>
        <w:t xml:space="preserve"> </w:t>
      </w:r>
      <w:r>
        <w:rPr>
          <w:color w:val="231F20"/>
        </w:rPr>
        <w:t>характерных</w:t>
      </w:r>
      <w:r>
        <w:rPr>
          <w:color w:val="231F20"/>
          <w:spacing w:val="-12"/>
        </w:rPr>
        <w:t xml:space="preserve"> </w:t>
      </w:r>
      <w:r>
        <w:rPr>
          <w:color w:val="231F20"/>
        </w:rPr>
        <w:t>чертах</w:t>
      </w:r>
      <w:r>
        <w:rPr>
          <w:color w:val="231F20"/>
          <w:spacing w:val="-11"/>
        </w:rPr>
        <w:t xml:space="preserve"> </w:t>
      </w:r>
      <w:r w:rsidR="0038322E">
        <w:rPr>
          <w:color w:val="231F20"/>
        </w:rPr>
        <w:t>хра</w:t>
      </w:r>
      <w:r>
        <w:rPr>
          <w:color w:val="231F20"/>
        </w:rPr>
        <w:t>мовых</w:t>
      </w:r>
      <w:r>
        <w:rPr>
          <w:color w:val="231F20"/>
          <w:spacing w:val="-3"/>
        </w:rPr>
        <w:t xml:space="preserve"> </w:t>
      </w:r>
      <w:r>
        <w:rPr>
          <w:color w:val="231F20"/>
        </w:rPr>
        <w:t>сооружений,</w:t>
      </w:r>
      <w:r>
        <w:rPr>
          <w:color w:val="231F20"/>
          <w:spacing w:val="-3"/>
        </w:rPr>
        <w:t xml:space="preserve"> </w:t>
      </w:r>
      <w:r>
        <w:rPr>
          <w:color w:val="231F20"/>
        </w:rPr>
        <w:t>характерных</w:t>
      </w:r>
      <w:r>
        <w:rPr>
          <w:color w:val="231F20"/>
          <w:spacing w:val="-3"/>
        </w:rPr>
        <w:t xml:space="preserve"> </w:t>
      </w:r>
      <w:r>
        <w:rPr>
          <w:color w:val="231F20"/>
        </w:rPr>
        <w:t>для</w:t>
      </w:r>
      <w:r>
        <w:rPr>
          <w:color w:val="231F20"/>
          <w:spacing w:val="-3"/>
        </w:rPr>
        <w:t xml:space="preserve"> </w:t>
      </w:r>
      <w:r>
        <w:rPr>
          <w:color w:val="231F20"/>
        </w:rPr>
        <w:t>разных</w:t>
      </w:r>
      <w:r>
        <w:rPr>
          <w:color w:val="231F20"/>
          <w:spacing w:val="-3"/>
        </w:rPr>
        <w:t xml:space="preserve"> </w:t>
      </w:r>
      <w:r>
        <w:rPr>
          <w:color w:val="231F20"/>
        </w:rPr>
        <w:t>культур:</w:t>
      </w:r>
      <w:r>
        <w:rPr>
          <w:color w:val="231F20"/>
          <w:spacing w:val="-3"/>
        </w:rPr>
        <w:t xml:space="preserve"> </w:t>
      </w:r>
      <w:r w:rsidR="0038322E">
        <w:rPr>
          <w:color w:val="231F20"/>
        </w:rPr>
        <w:t>готиче</w:t>
      </w:r>
      <w:r>
        <w:rPr>
          <w:color w:val="231F20"/>
        </w:rPr>
        <w:t>ский (романский) собор в европейских городах, буддийская пагода, мусульманская мечеть; уметь изображать их.</w:t>
      </w:r>
    </w:p>
    <w:p w:rsidR="00AA6CBD" w:rsidRDefault="00AA6CBD" w:rsidP="00AA6CBD">
      <w:pPr>
        <w:pStyle w:val="a3"/>
        <w:ind w:left="0"/>
        <w:jc w:val="both"/>
      </w:pPr>
      <w:r>
        <w:rPr>
          <w:color w:val="231F20"/>
        </w:rPr>
        <w:t>Понимать</w:t>
      </w:r>
      <w:r>
        <w:rPr>
          <w:color w:val="231F20"/>
          <w:spacing w:val="-15"/>
        </w:rPr>
        <w:t xml:space="preserve"> </w:t>
      </w:r>
      <w:r>
        <w:rPr>
          <w:color w:val="231F20"/>
        </w:rPr>
        <w:t>и</w:t>
      </w:r>
      <w:r>
        <w:rPr>
          <w:color w:val="231F20"/>
          <w:spacing w:val="-15"/>
        </w:rPr>
        <w:t xml:space="preserve"> </w:t>
      </w:r>
      <w:r>
        <w:rPr>
          <w:color w:val="231F20"/>
        </w:rPr>
        <w:t>уметь</w:t>
      </w:r>
      <w:r>
        <w:rPr>
          <w:color w:val="231F20"/>
          <w:spacing w:val="-15"/>
        </w:rPr>
        <w:t xml:space="preserve"> </w:t>
      </w:r>
      <w:r>
        <w:rPr>
          <w:color w:val="231F20"/>
        </w:rPr>
        <w:t>объяснять,</w:t>
      </w:r>
      <w:r>
        <w:rPr>
          <w:color w:val="231F20"/>
          <w:spacing w:val="-15"/>
        </w:rPr>
        <w:t xml:space="preserve"> </w:t>
      </w:r>
      <w:r>
        <w:rPr>
          <w:color w:val="231F20"/>
        </w:rPr>
        <w:t>в</w:t>
      </w:r>
      <w:r>
        <w:rPr>
          <w:color w:val="231F20"/>
          <w:spacing w:val="-15"/>
        </w:rPr>
        <w:t xml:space="preserve"> </w:t>
      </w:r>
      <w:r>
        <w:rPr>
          <w:color w:val="231F20"/>
        </w:rPr>
        <w:t>чём</w:t>
      </w:r>
      <w:r>
        <w:rPr>
          <w:color w:val="231F20"/>
          <w:spacing w:val="-15"/>
        </w:rPr>
        <w:t xml:space="preserve"> </w:t>
      </w:r>
      <w:r>
        <w:rPr>
          <w:color w:val="231F20"/>
        </w:rPr>
        <w:t>заключается</w:t>
      </w:r>
      <w:r>
        <w:rPr>
          <w:color w:val="231F20"/>
          <w:spacing w:val="-15"/>
        </w:rPr>
        <w:t xml:space="preserve"> </w:t>
      </w:r>
      <w:r>
        <w:rPr>
          <w:color w:val="231F20"/>
        </w:rPr>
        <w:t>значимость для</w:t>
      </w:r>
      <w:r>
        <w:rPr>
          <w:color w:val="231F20"/>
          <w:spacing w:val="-5"/>
        </w:rPr>
        <w:t xml:space="preserve"> </w:t>
      </w:r>
      <w:r>
        <w:rPr>
          <w:color w:val="231F20"/>
        </w:rPr>
        <w:t>современных</w:t>
      </w:r>
      <w:r>
        <w:rPr>
          <w:color w:val="231F20"/>
          <w:spacing w:val="-5"/>
        </w:rPr>
        <w:t xml:space="preserve"> </w:t>
      </w:r>
      <w:r>
        <w:rPr>
          <w:color w:val="231F20"/>
        </w:rPr>
        <w:t>людей</w:t>
      </w:r>
      <w:r>
        <w:rPr>
          <w:color w:val="231F20"/>
          <w:spacing w:val="-5"/>
        </w:rPr>
        <w:t xml:space="preserve"> </w:t>
      </w:r>
      <w:r>
        <w:rPr>
          <w:color w:val="231F20"/>
        </w:rPr>
        <w:t>сохранения</w:t>
      </w:r>
      <w:r>
        <w:rPr>
          <w:color w:val="231F20"/>
          <w:spacing w:val="-5"/>
        </w:rPr>
        <w:t xml:space="preserve"> </w:t>
      </w:r>
      <w:r>
        <w:rPr>
          <w:color w:val="231F20"/>
        </w:rPr>
        <w:t>архитектурных</w:t>
      </w:r>
      <w:r>
        <w:rPr>
          <w:color w:val="231F20"/>
          <w:spacing w:val="-5"/>
        </w:rPr>
        <w:t xml:space="preserve"> </w:t>
      </w:r>
      <w:r w:rsidR="0038322E">
        <w:rPr>
          <w:color w:val="231F20"/>
        </w:rPr>
        <w:t>памятни</w:t>
      </w:r>
      <w:r>
        <w:rPr>
          <w:color w:val="231F20"/>
        </w:rPr>
        <w:t>ков и исторического образа своей и мировой культуры.</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 xml:space="preserve">Формировать восприятие произведений искусства на темы </w:t>
      </w:r>
      <w:r w:rsidRPr="0038322E">
        <w:rPr>
          <w:color w:val="231F20"/>
        </w:rPr>
        <w:t>истории и традиций русской отечественной культуры (произве</w:t>
      </w:r>
      <w:r>
        <w:rPr>
          <w:color w:val="231F20"/>
        </w:rPr>
        <w:t>дения В. М. Васнецова, А. М. Васнецова, Б. М. Кустодиева,</w:t>
      </w:r>
      <w:r w:rsidRPr="0038322E">
        <w:rPr>
          <w:color w:val="231F20"/>
        </w:rPr>
        <w:t xml:space="preserve"> В. И. Сурикова, К. А. Коровина, А. Г. Венецианова, А. П. Рябуш</w:t>
      </w:r>
      <w:r>
        <w:rPr>
          <w:color w:val="231F20"/>
        </w:rPr>
        <w:t>кина, И. Я. Билибина и других по выбору учителя).</w:t>
      </w:r>
    </w:p>
    <w:p w:rsidR="00AA6CBD" w:rsidRPr="0038322E" w:rsidRDefault="00AA6CBD" w:rsidP="00AA6CBD">
      <w:pPr>
        <w:pStyle w:val="a3"/>
        <w:ind w:left="0"/>
        <w:jc w:val="both"/>
        <w:rPr>
          <w:color w:val="231F20"/>
        </w:rPr>
      </w:pPr>
      <w:r>
        <w:rPr>
          <w:color w:val="231F20"/>
        </w:rPr>
        <w:t xml:space="preserve">Иметь образные представления о каменном древнерусском </w:t>
      </w:r>
      <w:r w:rsidRPr="0038322E">
        <w:rPr>
          <w:color w:val="231F20"/>
        </w:rPr>
        <w:t>зодчестве (Московский Кремль, Новгородский детинец, Псков</w:t>
      </w:r>
      <w:r>
        <w:rPr>
          <w:color w:val="231F20"/>
        </w:rPr>
        <w:t>ский кром, Казанский кремл</w:t>
      </w:r>
      <w:r w:rsidR="0038322E">
        <w:rPr>
          <w:color w:val="231F20"/>
        </w:rPr>
        <w:t>ь и другие с учётом местных ар</w:t>
      </w:r>
      <w:r>
        <w:rPr>
          <w:color w:val="231F20"/>
        </w:rPr>
        <w:t>хитектурных комплексов, в</w:t>
      </w:r>
      <w:r w:rsidR="0038322E">
        <w:rPr>
          <w:color w:val="231F20"/>
        </w:rPr>
        <w:t xml:space="preserve"> том числе монастырских), о па</w:t>
      </w:r>
      <w:r>
        <w:rPr>
          <w:color w:val="231F20"/>
        </w:rPr>
        <w:t>мятниках русского деревянного зодчества (архитектурный комплекс на острове Кижи).</w:t>
      </w:r>
    </w:p>
    <w:p w:rsidR="00AA6CBD" w:rsidRPr="0038322E" w:rsidRDefault="00AA6CBD" w:rsidP="00AA6CBD">
      <w:pPr>
        <w:pStyle w:val="a3"/>
        <w:ind w:left="0"/>
        <w:jc w:val="both"/>
        <w:rPr>
          <w:color w:val="231F20"/>
        </w:rPr>
      </w:pPr>
      <w:r>
        <w:rPr>
          <w:color w:val="231F20"/>
        </w:rPr>
        <w:t>Узнавать соборы Московского Кремля, Софийский собор в Великом Новгороде, храм Покрова на Нерли.</w:t>
      </w:r>
    </w:p>
    <w:p w:rsidR="00AA6CBD" w:rsidRPr="00010491" w:rsidRDefault="00AA6CBD" w:rsidP="00AA6CBD">
      <w:pPr>
        <w:pStyle w:val="a3"/>
        <w:ind w:left="0"/>
        <w:jc w:val="both"/>
        <w:rPr>
          <w:color w:val="231F20"/>
        </w:rPr>
      </w:pPr>
      <w:r>
        <w:rPr>
          <w:color w:val="231F20"/>
        </w:rPr>
        <w:t>Уметь</w:t>
      </w:r>
      <w:r w:rsidRPr="00010491">
        <w:rPr>
          <w:color w:val="231F20"/>
        </w:rPr>
        <w:t xml:space="preserve"> </w:t>
      </w:r>
      <w:r>
        <w:rPr>
          <w:color w:val="231F20"/>
        </w:rPr>
        <w:t>называть</w:t>
      </w:r>
      <w:r w:rsidRPr="00010491">
        <w:rPr>
          <w:color w:val="231F20"/>
        </w:rPr>
        <w:t xml:space="preserve"> </w:t>
      </w:r>
      <w:r>
        <w:rPr>
          <w:color w:val="231F20"/>
        </w:rPr>
        <w:t>и</w:t>
      </w:r>
      <w:r w:rsidRPr="00010491">
        <w:rPr>
          <w:color w:val="231F20"/>
        </w:rPr>
        <w:t xml:space="preserve"> </w:t>
      </w:r>
      <w:r>
        <w:rPr>
          <w:color w:val="231F20"/>
        </w:rPr>
        <w:t>объяснять</w:t>
      </w:r>
      <w:r w:rsidRPr="00010491">
        <w:rPr>
          <w:color w:val="231F20"/>
        </w:rPr>
        <w:t xml:space="preserve"> </w:t>
      </w:r>
      <w:r>
        <w:rPr>
          <w:color w:val="231F20"/>
        </w:rPr>
        <w:t>содержание</w:t>
      </w:r>
      <w:r w:rsidRPr="00010491">
        <w:rPr>
          <w:color w:val="231F20"/>
        </w:rPr>
        <w:t xml:space="preserve"> </w:t>
      </w:r>
      <w:r>
        <w:rPr>
          <w:color w:val="231F20"/>
        </w:rPr>
        <w:t>памятника</w:t>
      </w:r>
      <w:r w:rsidRPr="00010491">
        <w:rPr>
          <w:color w:val="231F20"/>
        </w:rPr>
        <w:t xml:space="preserve"> </w:t>
      </w:r>
      <w:r>
        <w:rPr>
          <w:color w:val="231F20"/>
        </w:rPr>
        <w:t>К.</w:t>
      </w:r>
      <w:r w:rsidRPr="00010491">
        <w:rPr>
          <w:color w:val="231F20"/>
        </w:rPr>
        <w:t xml:space="preserve"> </w:t>
      </w:r>
      <w:r w:rsidR="0038322E">
        <w:rPr>
          <w:color w:val="231F20"/>
        </w:rPr>
        <w:t>Ми</w:t>
      </w:r>
      <w:r>
        <w:rPr>
          <w:color w:val="231F20"/>
        </w:rPr>
        <w:t>нину и Д. Пожарскому скульптора И. П. Мартоса в Москве.</w:t>
      </w:r>
    </w:p>
    <w:p w:rsidR="00AA6CBD" w:rsidRDefault="00AA6CBD" w:rsidP="00AA6CBD">
      <w:pPr>
        <w:pStyle w:val="a3"/>
        <w:ind w:left="0"/>
        <w:jc w:val="both"/>
        <w:rPr>
          <w:color w:val="231F20"/>
        </w:rPr>
      </w:pPr>
      <w:proofErr w:type="gramStart"/>
      <w:r>
        <w:rPr>
          <w:color w:val="231F20"/>
        </w:rPr>
        <w:t xml:space="preserve">Знать и узнавать основные памятники наиболее значимых </w:t>
      </w:r>
      <w:r w:rsidRPr="00010491">
        <w:rPr>
          <w:color w:val="231F20"/>
        </w:rPr>
        <w:t>мемориальных ансамблей и уметь объяснять их особое значение в жизни людей (мемориальные ансамбли:</w:t>
      </w:r>
      <w:proofErr w:type="gramEnd"/>
      <w:r w:rsidRPr="00010491">
        <w:rPr>
          <w:color w:val="231F20"/>
        </w:rPr>
        <w:t xml:space="preserve"> </w:t>
      </w:r>
      <w:proofErr w:type="gramStart"/>
      <w:r w:rsidRPr="00010491">
        <w:rPr>
          <w:color w:val="231F20"/>
        </w:rPr>
        <w:t xml:space="preserve">Могила Неизвестного Солдата в Москве; памятник-ансамбль «Героям Сталинградской </w:t>
      </w:r>
      <w:r>
        <w:rPr>
          <w:color w:val="231F20"/>
        </w:rPr>
        <w:t>битвы» на Мамаевом кургане;</w:t>
      </w:r>
      <w:r w:rsidR="0038322E">
        <w:rPr>
          <w:color w:val="231F20"/>
        </w:rPr>
        <w:t xml:space="preserve"> «Воин-освободитель» в берлин</w:t>
      </w:r>
      <w:r>
        <w:rPr>
          <w:color w:val="231F20"/>
        </w:rPr>
        <w:t>ском</w:t>
      </w:r>
      <w:r w:rsidRPr="00010491">
        <w:rPr>
          <w:color w:val="231F20"/>
        </w:rPr>
        <w:t xml:space="preserve"> </w:t>
      </w:r>
      <w:r>
        <w:rPr>
          <w:color w:val="231F20"/>
        </w:rPr>
        <w:t>Трептов-парке;</w:t>
      </w:r>
      <w:r w:rsidRPr="00010491">
        <w:rPr>
          <w:color w:val="231F20"/>
        </w:rPr>
        <w:t xml:space="preserve"> </w:t>
      </w:r>
      <w:r>
        <w:rPr>
          <w:color w:val="231F20"/>
        </w:rPr>
        <w:t>Пискарёвский</w:t>
      </w:r>
      <w:r w:rsidRPr="00010491">
        <w:rPr>
          <w:color w:val="231F20"/>
        </w:rPr>
        <w:t xml:space="preserve"> </w:t>
      </w:r>
      <w:r>
        <w:rPr>
          <w:color w:val="231F20"/>
        </w:rPr>
        <w:t>мемориал</w:t>
      </w:r>
      <w:r w:rsidRPr="00010491">
        <w:rPr>
          <w:color w:val="231F20"/>
        </w:rPr>
        <w:t xml:space="preserve"> </w:t>
      </w:r>
      <w:r>
        <w:rPr>
          <w:color w:val="231F20"/>
        </w:rPr>
        <w:t>в</w:t>
      </w:r>
      <w:r w:rsidRPr="00010491">
        <w:rPr>
          <w:color w:val="231F20"/>
        </w:rPr>
        <w:t xml:space="preserve"> </w:t>
      </w:r>
      <w:r w:rsidR="0038322E">
        <w:rPr>
          <w:color w:val="231F20"/>
        </w:rPr>
        <w:t>Санкт-Петер</w:t>
      </w:r>
      <w:r w:rsidRPr="00010491">
        <w:rPr>
          <w:color w:val="231F20"/>
        </w:rPr>
        <w:t xml:space="preserve">бурге и другие по выбору учителя); знать о правилах поведения </w:t>
      </w:r>
      <w:r>
        <w:rPr>
          <w:color w:val="231F20"/>
        </w:rPr>
        <w:t>при посещении мемориальных памятников.</w:t>
      </w:r>
      <w:proofErr w:type="gramEnd"/>
    </w:p>
    <w:p w:rsidR="00AA6CBD" w:rsidRPr="00010491" w:rsidRDefault="00AA6CBD" w:rsidP="00AA6CBD">
      <w:pPr>
        <w:pStyle w:val="a3"/>
        <w:ind w:left="0"/>
        <w:jc w:val="both"/>
        <w:rPr>
          <w:color w:val="231F20"/>
        </w:rPr>
      </w:pPr>
      <w:r>
        <w:rPr>
          <w:color w:val="231F20"/>
        </w:rPr>
        <w:t>Иметь представления об архитектурных, декоративных и изобразительных произведениях в культуре Древней Греции, других</w:t>
      </w:r>
      <w:r w:rsidRPr="00010491">
        <w:rPr>
          <w:color w:val="231F20"/>
        </w:rPr>
        <w:t xml:space="preserve"> </w:t>
      </w:r>
      <w:r>
        <w:rPr>
          <w:color w:val="231F20"/>
        </w:rPr>
        <w:t>культурах</w:t>
      </w:r>
      <w:r w:rsidRPr="00010491">
        <w:rPr>
          <w:color w:val="231F20"/>
        </w:rPr>
        <w:t xml:space="preserve"> </w:t>
      </w:r>
      <w:r>
        <w:rPr>
          <w:color w:val="231F20"/>
        </w:rPr>
        <w:t>Древнего</w:t>
      </w:r>
      <w:r w:rsidRPr="00010491">
        <w:rPr>
          <w:color w:val="231F20"/>
        </w:rPr>
        <w:t xml:space="preserve"> </w:t>
      </w:r>
      <w:r>
        <w:rPr>
          <w:color w:val="231F20"/>
        </w:rPr>
        <w:t>мира,</w:t>
      </w:r>
      <w:r w:rsidRPr="00010491">
        <w:rPr>
          <w:color w:val="231F20"/>
        </w:rPr>
        <w:t xml:space="preserve"> </w:t>
      </w:r>
      <w:r>
        <w:rPr>
          <w:color w:val="231F20"/>
        </w:rPr>
        <w:t>в</w:t>
      </w:r>
      <w:r w:rsidRPr="00010491">
        <w:rPr>
          <w:color w:val="231F20"/>
        </w:rPr>
        <w:t xml:space="preserve"> </w:t>
      </w:r>
      <w:r>
        <w:rPr>
          <w:color w:val="231F20"/>
        </w:rPr>
        <w:t>том</w:t>
      </w:r>
      <w:r w:rsidRPr="00010491">
        <w:rPr>
          <w:color w:val="231F20"/>
        </w:rPr>
        <w:t xml:space="preserve"> </w:t>
      </w:r>
      <w:r>
        <w:rPr>
          <w:color w:val="231F20"/>
        </w:rPr>
        <w:t>числе</w:t>
      </w:r>
      <w:r w:rsidRPr="00010491">
        <w:rPr>
          <w:color w:val="231F20"/>
        </w:rPr>
        <w:t xml:space="preserve"> </w:t>
      </w:r>
      <w:r>
        <w:rPr>
          <w:color w:val="231F20"/>
        </w:rPr>
        <w:t>Древнего</w:t>
      </w:r>
      <w:r w:rsidRPr="00010491">
        <w:rPr>
          <w:color w:val="231F20"/>
        </w:rPr>
        <w:t xml:space="preserve"> </w:t>
      </w:r>
      <w:r w:rsidR="0038322E">
        <w:rPr>
          <w:color w:val="231F20"/>
        </w:rPr>
        <w:t>Восто</w:t>
      </w:r>
      <w:r>
        <w:rPr>
          <w:color w:val="231F20"/>
        </w:rPr>
        <w:t>ка; уметь обсуждать эти произведения.</w:t>
      </w:r>
    </w:p>
    <w:p w:rsidR="00AA6CBD" w:rsidRPr="00010491" w:rsidRDefault="00AA6CBD" w:rsidP="00AA6CBD">
      <w:pPr>
        <w:pStyle w:val="a3"/>
        <w:ind w:left="0"/>
        <w:jc w:val="both"/>
        <w:rPr>
          <w:color w:val="231F20"/>
        </w:rPr>
      </w:pPr>
      <w:r>
        <w:rPr>
          <w:color w:val="231F20"/>
        </w:rPr>
        <w:t>Узнавать, различать общий вид и представлять основные компоненты конструкции готических (романских) соборов; знать</w:t>
      </w:r>
      <w:r w:rsidRPr="00010491">
        <w:rPr>
          <w:color w:val="231F20"/>
        </w:rPr>
        <w:t xml:space="preserve"> </w:t>
      </w:r>
      <w:r>
        <w:rPr>
          <w:color w:val="231F20"/>
        </w:rPr>
        <w:t>особенности</w:t>
      </w:r>
      <w:r w:rsidRPr="00010491">
        <w:rPr>
          <w:color w:val="231F20"/>
        </w:rPr>
        <w:t xml:space="preserve"> </w:t>
      </w:r>
      <w:r>
        <w:rPr>
          <w:color w:val="231F20"/>
        </w:rPr>
        <w:t>архитектурного</w:t>
      </w:r>
      <w:r w:rsidRPr="00010491">
        <w:rPr>
          <w:color w:val="231F20"/>
        </w:rPr>
        <w:t xml:space="preserve"> </w:t>
      </w:r>
      <w:r>
        <w:rPr>
          <w:color w:val="231F20"/>
        </w:rPr>
        <w:t>устройства</w:t>
      </w:r>
      <w:r w:rsidRPr="00010491">
        <w:rPr>
          <w:color w:val="231F20"/>
        </w:rPr>
        <w:t xml:space="preserve"> </w:t>
      </w:r>
      <w:r>
        <w:rPr>
          <w:color w:val="231F20"/>
        </w:rPr>
        <w:t>мусульманских мечетей;</w:t>
      </w:r>
      <w:r w:rsidRPr="00010491">
        <w:rPr>
          <w:color w:val="231F20"/>
        </w:rPr>
        <w:t xml:space="preserve"> </w:t>
      </w:r>
      <w:r>
        <w:rPr>
          <w:color w:val="231F20"/>
        </w:rPr>
        <w:t>иметь</w:t>
      </w:r>
      <w:r w:rsidRPr="00010491">
        <w:rPr>
          <w:color w:val="231F20"/>
        </w:rPr>
        <w:t xml:space="preserve"> </w:t>
      </w:r>
      <w:r>
        <w:rPr>
          <w:color w:val="231F20"/>
        </w:rPr>
        <w:t>представление</w:t>
      </w:r>
      <w:r w:rsidRPr="00010491">
        <w:rPr>
          <w:color w:val="231F20"/>
        </w:rPr>
        <w:t xml:space="preserve"> </w:t>
      </w:r>
      <w:r>
        <w:rPr>
          <w:color w:val="231F20"/>
        </w:rPr>
        <w:t>об</w:t>
      </w:r>
      <w:r w:rsidRPr="00010491">
        <w:rPr>
          <w:color w:val="231F20"/>
        </w:rPr>
        <w:t xml:space="preserve"> </w:t>
      </w:r>
      <w:r>
        <w:rPr>
          <w:color w:val="231F20"/>
        </w:rPr>
        <w:t>архитектурном</w:t>
      </w:r>
      <w:r w:rsidRPr="00010491">
        <w:rPr>
          <w:color w:val="231F20"/>
        </w:rPr>
        <w:t xml:space="preserve"> </w:t>
      </w:r>
      <w:r>
        <w:rPr>
          <w:color w:val="231F20"/>
        </w:rPr>
        <w:t>своеобразии здания буддийской пагоды.</w:t>
      </w:r>
    </w:p>
    <w:p w:rsidR="00AA6CBD" w:rsidRPr="00010491" w:rsidRDefault="00AA6CBD" w:rsidP="00AA6CBD">
      <w:pPr>
        <w:pStyle w:val="a3"/>
        <w:ind w:left="0"/>
        <w:jc w:val="both"/>
        <w:rPr>
          <w:color w:val="231F20"/>
        </w:rPr>
      </w:pPr>
      <w:r>
        <w:rPr>
          <w:color w:val="231F20"/>
        </w:rPr>
        <w:t>Приводить</w:t>
      </w:r>
      <w:r w:rsidRPr="00010491">
        <w:rPr>
          <w:color w:val="231F20"/>
        </w:rPr>
        <w:t xml:space="preserve"> </w:t>
      </w:r>
      <w:r>
        <w:rPr>
          <w:color w:val="231F20"/>
        </w:rPr>
        <w:t>примеры</w:t>
      </w:r>
      <w:r w:rsidRPr="00010491">
        <w:rPr>
          <w:color w:val="231F20"/>
        </w:rPr>
        <w:t xml:space="preserve"> </w:t>
      </w:r>
      <w:r>
        <w:rPr>
          <w:color w:val="231F20"/>
        </w:rPr>
        <w:t>произведений</w:t>
      </w:r>
      <w:r w:rsidRPr="00010491">
        <w:rPr>
          <w:color w:val="231F20"/>
        </w:rPr>
        <w:t xml:space="preserve"> </w:t>
      </w:r>
      <w:r>
        <w:rPr>
          <w:color w:val="231F20"/>
        </w:rPr>
        <w:t>великих</w:t>
      </w:r>
      <w:r w:rsidRPr="00010491">
        <w:rPr>
          <w:color w:val="231F20"/>
        </w:rPr>
        <w:t xml:space="preserve"> </w:t>
      </w:r>
      <w:r>
        <w:rPr>
          <w:color w:val="231F20"/>
        </w:rPr>
        <w:t>европейских</w:t>
      </w:r>
      <w:r w:rsidRPr="00010491">
        <w:rPr>
          <w:color w:val="231F20"/>
        </w:rPr>
        <w:t xml:space="preserve"> </w:t>
      </w:r>
      <w:r w:rsidR="0038322E">
        <w:rPr>
          <w:color w:val="231F20"/>
        </w:rPr>
        <w:t>ху</w:t>
      </w:r>
      <w:r>
        <w:rPr>
          <w:color w:val="231F20"/>
        </w:rPr>
        <w:t>дожников:</w:t>
      </w:r>
      <w:r w:rsidRPr="00010491">
        <w:rPr>
          <w:color w:val="231F20"/>
        </w:rPr>
        <w:t xml:space="preserve"> </w:t>
      </w:r>
      <w:r>
        <w:rPr>
          <w:color w:val="231F20"/>
        </w:rPr>
        <w:t>Леонардо</w:t>
      </w:r>
      <w:r w:rsidRPr="00010491">
        <w:rPr>
          <w:color w:val="231F20"/>
        </w:rPr>
        <w:t xml:space="preserve"> </w:t>
      </w:r>
      <w:r>
        <w:rPr>
          <w:color w:val="231F20"/>
        </w:rPr>
        <w:t>да</w:t>
      </w:r>
      <w:r w:rsidRPr="00010491">
        <w:rPr>
          <w:color w:val="231F20"/>
        </w:rPr>
        <w:t xml:space="preserve"> </w:t>
      </w:r>
      <w:r>
        <w:rPr>
          <w:color w:val="231F20"/>
        </w:rPr>
        <w:t>Винчи,</w:t>
      </w:r>
      <w:r w:rsidRPr="00010491">
        <w:rPr>
          <w:color w:val="231F20"/>
        </w:rPr>
        <w:t xml:space="preserve"> </w:t>
      </w:r>
      <w:r>
        <w:rPr>
          <w:color w:val="231F20"/>
        </w:rPr>
        <w:t>Рафаэля,</w:t>
      </w:r>
      <w:r w:rsidRPr="00010491">
        <w:rPr>
          <w:color w:val="231F20"/>
        </w:rPr>
        <w:t xml:space="preserve"> </w:t>
      </w:r>
      <w:r>
        <w:rPr>
          <w:color w:val="231F20"/>
        </w:rPr>
        <w:t>Рембрандта,</w:t>
      </w:r>
      <w:r w:rsidRPr="00010491">
        <w:rPr>
          <w:color w:val="231F20"/>
        </w:rPr>
        <w:t xml:space="preserve"> </w:t>
      </w:r>
      <w:r>
        <w:rPr>
          <w:color w:val="231F20"/>
        </w:rPr>
        <w:t>Пикассо и других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AA6CBD" w:rsidRDefault="00AA6CBD" w:rsidP="00AA6CBD">
      <w:pPr>
        <w:pStyle w:val="a3"/>
        <w:ind w:left="0"/>
        <w:jc w:val="both"/>
        <w:rPr>
          <w:color w:val="231F20"/>
        </w:rPr>
      </w:pPr>
      <w:r w:rsidRPr="00AA6CBD">
        <w:rPr>
          <w:color w:val="231F20"/>
        </w:rPr>
        <w:t>Осваивать правила линейно</w:t>
      </w:r>
      <w:r w:rsidR="0038322E">
        <w:rPr>
          <w:color w:val="231F20"/>
        </w:rPr>
        <w:t>й и воздушной перспективы с по</w:t>
      </w:r>
      <w:r>
        <w:rPr>
          <w:color w:val="231F20"/>
        </w:rPr>
        <w:t>мощью графических изображений и их варьирования в ко</w:t>
      </w:r>
      <w:proofErr w:type="gramStart"/>
      <w:r>
        <w:rPr>
          <w:color w:val="231F20"/>
        </w:rPr>
        <w:t>м-</w:t>
      </w:r>
      <w:proofErr w:type="gramEnd"/>
      <w:r>
        <w:rPr>
          <w:color w:val="231F20"/>
        </w:rPr>
        <w:t xml:space="preserve"> пьютерной программе Paint: изображение линии горизонта и точки</w:t>
      </w:r>
      <w:r w:rsidRPr="00AA6CBD">
        <w:rPr>
          <w:color w:val="231F20"/>
        </w:rPr>
        <w:t xml:space="preserve"> </w:t>
      </w:r>
      <w:r>
        <w:rPr>
          <w:color w:val="231F20"/>
        </w:rPr>
        <w:t>схода,</w:t>
      </w:r>
      <w:r w:rsidRPr="00AA6CBD">
        <w:rPr>
          <w:color w:val="231F20"/>
        </w:rPr>
        <w:t xml:space="preserve"> </w:t>
      </w:r>
      <w:r>
        <w:rPr>
          <w:color w:val="231F20"/>
        </w:rPr>
        <w:t>перспективных</w:t>
      </w:r>
      <w:r w:rsidRPr="00AA6CBD">
        <w:rPr>
          <w:color w:val="231F20"/>
        </w:rPr>
        <w:t xml:space="preserve"> </w:t>
      </w:r>
      <w:r>
        <w:rPr>
          <w:color w:val="231F20"/>
        </w:rPr>
        <w:t>сокращений,</w:t>
      </w:r>
      <w:r w:rsidRPr="00AA6CBD">
        <w:rPr>
          <w:color w:val="231F20"/>
        </w:rPr>
        <w:t xml:space="preserve"> </w:t>
      </w:r>
      <w:r>
        <w:rPr>
          <w:color w:val="231F20"/>
        </w:rPr>
        <w:t>цветовых</w:t>
      </w:r>
      <w:r w:rsidRPr="00AA6CBD">
        <w:rPr>
          <w:color w:val="231F20"/>
        </w:rPr>
        <w:t xml:space="preserve"> </w:t>
      </w:r>
      <w:r>
        <w:rPr>
          <w:color w:val="231F20"/>
        </w:rPr>
        <w:t>и</w:t>
      </w:r>
      <w:r w:rsidRPr="00AA6CBD">
        <w:rPr>
          <w:color w:val="231F20"/>
        </w:rPr>
        <w:t xml:space="preserve"> </w:t>
      </w:r>
      <w:r w:rsidR="0038322E">
        <w:rPr>
          <w:color w:val="231F20"/>
        </w:rPr>
        <w:t>тональ</w:t>
      </w:r>
      <w:r>
        <w:rPr>
          <w:color w:val="231F20"/>
        </w:rPr>
        <w:t>ных изменений.</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 xml:space="preserve">ментов геометрических фигур конструкцию традиционного </w:t>
      </w:r>
      <w:r w:rsidRPr="00AA6CBD">
        <w:rPr>
          <w:color w:val="231F20"/>
        </w:rPr>
        <w:t xml:space="preserve">крестьянского деревянного дома (избы) и различные варианты </w:t>
      </w:r>
      <w:r>
        <w:rPr>
          <w:color w:val="231F20"/>
        </w:rPr>
        <w:t>его устройства.</w:t>
      </w:r>
    </w:p>
    <w:p w:rsidR="00AA6CBD" w:rsidRPr="00AA6CBD" w:rsidRDefault="00AA6CBD" w:rsidP="00AA6CBD">
      <w:pPr>
        <w:pStyle w:val="a3"/>
        <w:ind w:left="0"/>
        <w:jc w:val="both"/>
        <w:rPr>
          <w:color w:val="231F20"/>
        </w:rPr>
      </w:pPr>
      <w:r>
        <w:rPr>
          <w:color w:val="231F20"/>
        </w:rPr>
        <w:t>Использовать</w:t>
      </w:r>
      <w:r w:rsidRPr="00AA6CBD">
        <w:rPr>
          <w:color w:val="231F20"/>
        </w:rPr>
        <w:t xml:space="preserve"> </w:t>
      </w:r>
      <w:r>
        <w:rPr>
          <w:color w:val="231F20"/>
        </w:rPr>
        <w:t>поисковую</w:t>
      </w:r>
      <w:r w:rsidRPr="00AA6CBD">
        <w:rPr>
          <w:color w:val="231F20"/>
        </w:rPr>
        <w:t xml:space="preserve"> </w:t>
      </w:r>
      <w:r>
        <w:rPr>
          <w:color w:val="231F20"/>
        </w:rPr>
        <w:t>систему</w:t>
      </w:r>
      <w:r w:rsidRPr="00AA6CBD">
        <w:rPr>
          <w:color w:val="231F20"/>
        </w:rPr>
        <w:t xml:space="preserve"> </w:t>
      </w:r>
      <w:r>
        <w:rPr>
          <w:color w:val="231F20"/>
        </w:rPr>
        <w:t>для</w:t>
      </w:r>
      <w:r w:rsidRPr="00AA6CBD">
        <w:rPr>
          <w:color w:val="231F20"/>
        </w:rPr>
        <w:t xml:space="preserve"> </w:t>
      </w:r>
      <w:r>
        <w:rPr>
          <w:color w:val="231F20"/>
        </w:rPr>
        <w:t>знакомства</w:t>
      </w:r>
      <w:r w:rsidRPr="00AA6CBD">
        <w:rPr>
          <w:color w:val="231F20"/>
        </w:rPr>
        <w:t xml:space="preserve"> </w:t>
      </w:r>
      <w:r>
        <w:rPr>
          <w:color w:val="231F20"/>
        </w:rPr>
        <w:t>с</w:t>
      </w:r>
      <w:r w:rsidRPr="00AA6CBD">
        <w:rPr>
          <w:color w:val="231F20"/>
        </w:rPr>
        <w:t xml:space="preserve"> </w:t>
      </w:r>
      <w:r>
        <w:rPr>
          <w:color w:val="231F20"/>
        </w:rPr>
        <w:t xml:space="preserve">разными видами деревянного дома на основе избы и традициями и её </w:t>
      </w:r>
      <w:r w:rsidRPr="00AA6CBD">
        <w:rPr>
          <w:color w:val="231F20"/>
        </w:rPr>
        <w:t>украшений.</w:t>
      </w:r>
    </w:p>
    <w:p w:rsidR="00AA6CBD" w:rsidRPr="00AA6CBD" w:rsidRDefault="00AA6CBD" w:rsidP="00AA6CBD">
      <w:pPr>
        <w:pStyle w:val="a3"/>
        <w:ind w:left="0"/>
        <w:jc w:val="both"/>
        <w:rPr>
          <w:color w:val="231F20"/>
        </w:rPr>
      </w:pPr>
      <w:r w:rsidRPr="00AA6CBD">
        <w:rPr>
          <w:color w:val="231F20"/>
        </w:rPr>
        <w:t xml:space="preserve">Осваивать строение юрты, </w:t>
      </w:r>
      <w:r w:rsidR="0038322E">
        <w:rPr>
          <w:color w:val="231F20"/>
        </w:rPr>
        <w:t>моделируя её конструкцию в гра</w:t>
      </w:r>
      <w:r w:rsidRPr="00AA6CBD">
        <w:rPr>
          <w:color w:val="231F20"/>
        </w:rPr>
        <w:t xml:space="preserve">фическом редакторе с помощью инструментов геометрических </w:t>
      </w:r>
      <w:r>
        <w:rPr>
          <w:color w:val="231F20"/>
        </w:rPr>
        <w:t>фигур, находить в поисковой системе разнообразные модели юрты, её украшения, внешний и внутренний вид юрты.</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ментов</w:t>
      </w:r>
      <w:r w:rsidRPr="00AA6CBD">
        <w:rPr>
          <w:color w:val="231F20"/>
        </w:rPr>
        <w:t xml:space="preserve"> </w:t>
      </w:r>
      <w:r>
        <w:rPr>
          <w:color w:val="231F20"/>
        </w:rPr>
        <w:t>геометрических</w:t>
      </w:r>
      <w:r w:rsidRPr="00AA6CBD">
        <w:rPr>
          <w:color w:val="231F20"/>
        </w:rPr>
        <w:t xml:space="preserve"> </w:t>
      </w:r>
      <w:r>
        <w:rPr>
          <w:color w:val="231F20"/>
        </w:rPr>
        <w:t>фигур</w:t>
      </w:r>
      <w:r w:rsidRPr="00AA6CBD">
        <w:rPr>
          <w:color w:val="231F20"/>
        </w:rPr>
        <w:t xml:space="preserve"> </w:t>
      </w:r>
      <w:r>
        <w:rPr>
          <w:color w:val="231F20"/>
        </w:rPr>
        <w:t>конструкции</w:t>
      </w:r>
      <w:r w:rsidRPr="00AA6CBD">
        <w:rPr>
          <w:color w:val="231F20"/>
        </w:rPr>
        <w:t xml:space="preserve"> </w:t>
      </w:r>
      <w:r>
        <w:rPr>
          <w:color w:val="231F20"/>
        </w:rPr>
        <w:t>храмовых</w:t>
      </w:r>
      <w:r w:rsidRPr="00AA6CBD">
        <w:rPr>
          <w:color w:val="231F20"/>
        </w:rPr>
        <w:t xml:space="preserve"> </w:t>
      </w:r>
      <w:r>
        <w:rPr>
          <w:color w:val="231F20"/>
        </w:rPr>
        <w:t>зданий разных</w:t>
      </w:r>
      <w:r w:rsidRPr="00AA6CBD">
        <w:rPr>
          <w:color w:val="231F20"/>
        </w:rPr>
        <w:t xml:space="preserve"> </w:t>
      </w:r>
      <w:r>
        <w:rPr>
          <w:color w:val="231F20"/>
        </w:rPr>
        <w:t>культур</w:t>
      </w:r>
      <w:r w:rsidRPr="00AA6CBD">
        <w:rPr>
          <w:color w:val="231F20"/>
        </w:rPr>
        <w:t xml:space="preserve"> </w:t>
      </w:r>
      <w:r>
        <w:rPr>
          <w:color w:val="231F20"/>
        </w:rPr>
        <w:t>(каменный</w:t>
      </w:r>
      <w:r w:rsidRPr="00AA6CBD">
        <w:rPr>
          <w:color w:val="231F20"/>
        </w:rPr>
        <w:t xml:space="preserve"> </w:t>
      </w:r>
      <w:r>
        <w:rPr>
          <w:color w:val="231F20"/>
        </w:rPr>
        <w:t>православный</w:t>
      </w:r>
      <w:r w:rsidRPr="00AA6CBD">
        <w:rPr>
          <w:color w:val="231F20"/>
        </w:rPr>
        <w:t xml:space="preserve"> </w:t>
      </w:r>
      <w:r>
        <w:rPr>
          <w:color w:val="231F20"/>
        </w:rPr>
        <w:t>собор</w:t>
      </w:r>
      <w:r w:rsidRPr="00AA6CBD">
        <w:rPr>
          <w:color w:val="231F20"/>
        </w:rPr>
        <w:t xml:space="preserve"> </w:t>
      </w:r>
      <w:r>
        <w:rPr>
          <w:color w:val="231F20"/>
        </w:rPr>
        <w:t>с</w:t>
      </w:r>
      <w:r w:rsidRPr="00AA6CBD">
        <w:rPr>
          <w:color w:val="231F20"/>
        </w:rPr>
        <w:t xml:space="preserve"> </w:t>
      </w:r>
      <w:r>
        <w:rPr>
          <w:color w:val="231F20"/>
        </w:rPr>
        <w:t xml:space="preserve">закомарами, со сводами-нефами, главой, </w:t>
      </w:r>
      <w:r w:rsidR="0038322E">
        <w:rPr>
          <w:color w:val="231F20"/>
        </w:rPr>
        <w:t>куполом; готический или роман</w:t>
      </w:r>
      <w:r>
        <w:rPr>
          <w:color w:val="231F20"/>
        </w:rPr>
        <w:t>ский собор; пагода; мечеть).</w:t>
      </w:r>
    </w:p>
    <w:p w:rsidR="00AA6CBD" w:rsidRPr="00AA6CBD" w:rsidRDefault="00AA6CBD" w:rsidP="00AA6CBD">
      <w:pPr>
        <w:pStyle w:val="a3"/>
        <w:ind w:left="0"/>
        <w:jc w:val="both"/>
        <w:rPr>
          <w:color w:val="231F20"/>
        </w:rPr>
      </w:pPr>
      <w:r>
        <w:rPr>
          <w:color w:val="231F20"/>
        </w:rPr>
        <w:t>Построить пропорции фи</w:t>
      </w:r>
      <w:r w:rsidR="0038322E">
        <w:rPr>
          <w:color w:val="231F20"/>
        </w:rPr>
        <w:t>гуры человека в графическом ре</w:t>
      </w:r>
      <w:r>
        <w:rPr>
          <w:color w:val="231F20"/>
        </w:rPr>
        <w:t xml:space="preserve">дакторе с помощью геометрических фигур или на линейной основе; изобразить различные фазы движения, </w:t>
      </w:r>
      <w:r>
        <w:rPr>
          <w:color w:val="231F20"/>
        </w:rPr>
        <w:lastRenderedPageBreak/>
        <w:t>двигая части фигуры (при соответствующих технических условиях создать анимацию схематического движения человека).</w:t>
      </w:r>
    </w:p>
    <w:p w:rsidR="00AA6CBD" w:rsidRPr="00AA6CBD" w:rsidRDefault="00AA6CBD" w:rsidP="00AA6CBD">
      <w:pPr>
        <w:pStyle w:val="a3"/>
        <w:ind w:left="0"/>
        <w:jc w:val="both"/>
        <w:rPr>
          <w:color w:val="231F20"/>
        </w:rPr>
      </w:pPr>
      <w:r w:rsidRPr="00AA6CBD">
        <w:rPr>
          <w:color w:val="231F20"/>
        </w:rPr>
        <w:t>Освоить анимацию просто</w:t>
      </w:r>
      <w:r w:rsidR="0038322E">
        <w:rPr>
          <w:color w:val="231F20"/>
        </w:rPr>
        <w:t>го повторяющегося движения изо</w:t>
      </w:r>
      <w:r>
        <w:rPr>
          <w:color w:val="231F20"/>
        </w:rPr>
        <w:t>бражения в виртуальном редакторе GIF-анимации</w:t>
      </w:r>
      <w:r w:rsidRPr="00AA6CBD">
        <w:rPr>
          <w:color w:val="231F20"/>
        </w:rPr>
        <w:t xml:space="preserve"> Освоить и проводить компьютерные презентации в програ</w:t>
      </w:r>
      <w:proofErr w:type="gramStart"/>
      <w:r w:rsidRPr="00AA6CBD">
        <w:rPr>
          <w:color w:val="231F20"/>
        </w:rPr>
        <w:t>м-</w:t>
      </w:r>
      <w:proofErr w:type="gramEnd"/>
      <w:r w:rsidRPr="00AA6CBD">
        <w:rPr>
          <w:color w:val="231F20"/>
        </w:rPr>
        <w:t xml:space="preserve"> ме PowerPoint по темам изучае</w:t>
      </w:r>
      <w:r w:rsidR="0038322E">
        <w:rPr>
          <w:color w:val="231F20"/>
        </w:rPr>
        <w:t>мого материала, собирая в поис</w:t>
      </w:r>
      <w:r>
        <w:rPr>
          <w:color w:val="231F20"/>
        </w:rPr>
        <w:t>ковых</w:t>
      </w:r>
      <w:r w:rsidRPr="00AA6CBD">
        <w:rPr>
          <w:color w:val="231F20"/>
        </w:rPr>
        <w:t xml:space="preserve"> </w:t>
      </w:r>
      <w:r>
        <w:rPr>
          <w:color w:val="231F20"/>
        </w:rPr>
        <w:t>системах</w:t>
      </w:r>
      <w:r w:rsidRPr="00AA6CBD">
        <w:rPr>
          <w:color w:val="231F20"/>
        </w:rPr>
        <w:t xml:space="preserve"> </w:t>
      </w:r>
      <w:r>
        <w:rPr>
          <w:color w:val="231F20"/>
        </w:rPr>
        <w:t>нужный</w:t>
      </w:r>
      <w:r w:rsidRPr="00AA6CBD">
        <w:rPr>
          <w:color w:val="231F20"/>
        </w:rPr>
        <w:t xml:space="preserve"> </w:t>
      </w:r>
      <w:r>
        <w:rPr>
          <w:color w:val="231F20"/>
        </w:rPr>
        <w:t>материал,</w:t>
      </w:r>
      <w:r w:rsidRPr="00AA6CBD">
        <w:rPr>
          <w:color w:val="231F20"/>
        </w:rPr>
        <w:t xml:space="preserve"> </w:t>
      </w:r>
      <w:r>
        <w:rPr>
          <w:color w:val="231F20"/>
        </w:rPr>
        <w:t>или</w:t>
      </w:r>
      <w:r w:rsidRPr="00AA6CBD">
        <w:rPr>
          <w:color w:val="231F20"/>
        </w:rPr>
        <w:t xml:space="preserve"> </w:t>
      </w:r>
      <w:r>
        <w:rPr>
          <w:color w:val="231F20"/>
        </w:rPr>
        <w:t>на</w:t>
      </w:r>
      <w:r w:rsidRPr="00AA6CBD">
        <w:rPr>
          <w:color w:val="231F20"/>
        </w:rPr>
        <w:t xml:space="preserve"> </w:t>
      </w:r>
      <w:r>
        <w:rPr>
          <w:color w:val="231F20"/>
        </w:rPr>
        <w:t>основе</w:t>
      </w:r>
      <w:r w:rsidRPr="00AA6CBD">
        <w:rPr>
          <w:color w:val="231F20"/>
        </w:rPr>
        <w:t xml:space="preserve"> </w:t>
      </w:r>
      <w:r>
        <w:rPr>
          <w:color w:val="231F20"/>
        </w:rPr>
        <w:t xml:space="preserve">собственных </w:t>
      </w:r>
      <w:r w:rsidRPr="00AA6CBD">
        <w:rPr>
          <w:color w:val="231F20"/>
        </w:rPr>
        <w:t xml:space="preserve">фотографий и фотографий своих рисунков; делать шрифтовые надписи наиболее важных определений, названий, положений, </w:t>
      </w:r>
      <w:r>
        <w:rPr>
          <w:color w:val="231F20"/>
        </w:rPr>
        <w:t>которые надо помнить и знать.</w:t>
      </w:r>
    </w:p>
    <w:p w:rsidR="00AA6CBD" w:rsidRPr="00AA6CBD" w:rsidRDefault="00AA6CBD" w:rsidP="00AA6CBD">
      <w:pPr>
        <w:pStyle w:val="a3"/>
        <w:ind w:left="0"/>
        <w:jc w:val="both"/>
        <w:rPr>
          <w:color w:val="231F20"/>
        </w:rPr>
      </w:pPr>
      <w:r w:rsidRPr="00AA6CBD">
        <w:rPr>
          <w:color w:val="231F20"/>
        </w:rPr>
        <w:t>Совершать виртуальные те</w:t>
      </w:r>
      <w:r w:rsidR="0038322E">
        <w:rPr>
          <w:color w:val="231F20"/>
        </w:rPr>
        <w:t>матические путешествия по худо</w:t>
      </w:r>
      <w:r>
        <w:rPr>
          <w:color w:val="231F20"/>
        </w:rPr>
        <w:t>жественным музеям мира.</w:t>
      </w:r>
    </w:p>
    <w:p w:rsidR="00D033BE" w:rsidRPr="00AA6CBD" w:rsidRDefault="00D033BE" w:rsidP="00D97F7E">
      <w:pPr>
        <w:pStyle w:val="11"/>
        <w:tabs>
          <w:tab w:val="left" w:pos="2223"/>
        </w:tabs>
        <w:ind w:left="0"/>
        <w:jc w:val="both"/>
        <w:rPr>
          <w:b w:val="0"/>
          <w:bCs w:val="0"/>
          <w:color w:val="231F20"/>
        </w:rPr>
      </w:pPr>
    </w:p>
    <w:p w:rsidR="0012171F" w:rsidRPr="00D17649" w:rsidRDefault="0012171F" w:rsidP="00010491">
      <w:pPr>
        <w:pStyle w:val="11"/>
        <w:tabs>
          <w:tab w:val="left" w:pos="2338"/>
        </w:tabs>
        <w:ind w:left="0"/>
        <w:jc w:val="both"/>
        <w:rPr>
          <w:spacing w:val="-2"/>
        </w:rPr>
      </w:pPr>
      <w:r w:rsidRPr="00D17649">
        <w:rPr>
          <w:spacing w:val="-2"/>
        </w:rPr>
        <w:t>Музыка</w:t>
      </w:r>
    </w:p>
    <w:p w:rsidR="00010491" w:rsidRPr="00D17649" w:rsidRDefault="00010491" w:rsidP="00010491">
      <w:pPr>
        <w:pStyle w:val="11"/>
        <w:tabs>
          <w:tab w:val="left" w:pos="2338"/>
        </w:tabs>
        <w:ind w:left="0"/>
        <w:jc w:val="both"/>
        <w:rPr>
          <w:spacing w:val="-2"/>
        </w:rPr>
      </w:pPr>
    </w:p>
    <w:p w:rsidR="0038322E" w:rsidRDefault="0038322E" w:rsidP="005F7ADF">
      <w:pPr>
        <w:pStyle w:val="a3"/>
        <w:ind w:left="0"/>
        <w:jc w:val="both"/>
        <w:rPr>
          <w:color w:val="231F20"/>
        </w:rPr>
      </w:pPr>
      <w:proofErr w:type="gramStart"/>
      <w:r>
        <w:rPr>
          <w:color w:val="231F20"/>
        </w:rPr>
        <w:t>Р</w:t>
      </w:r>
      <w:r w:rsidR="00010491" w:rsidRPr="00D17649">
        <w:rPr>
          <w:color w:val="231F20"/>
        </w:rPr>
        <w:t>абочая</w:t>
      </w:r>
      <w:r w:rsidR="00010491" w:rsidRPr="0038322E">
        <w:rPr>
          <w:color w:val="231F20"/>
        </w:rPr>
        <w:t xml:space="preserve"> </w:t>
      </w:r>
      <w:r w:rsidR="00010491" w:rsidRPr="00D17649">
        <w:rPr>
          <w:color w:val="231F20"/>
        </w:rPr>
        <w:t>программа</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музыке</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уровне</w:t>
      </w:r>
      <w:r w:rsidR="00010491" w:rsidRPr="0038322E">
        <w:rPr>
          <w:color w:val="231F20"/>
        </w:rPr>
        <w:t xml:space="preserve"> </w:t>
      </w:r>
      <w:r>
        <w:rPr>
          <w:color w:val="231F20"/>
        </w:rPr>
        <w:t>началь</w:t>
      </w:r>
      <w:r w:rsidR="00010491" w:rsidRPr="00D17649">
        <w:rPr>
          <w:color w:val="231F20"/>
        </w:rPr>
        <w:t>ного</w:t>
      </w:r>
      <w:r w:rsidR="00010491" w:rsidRPr="0038322E">
        <w:rPr>
          <w:color w:val="231F20"/>
        </w:rPr>
        <w:t xml:space="preserve"> </w:t>
      </w:r>
      <w:r w:rsidR="00010491" w:rsidRPr="00D17649">
        <w:rPr>
          <w:color w:val="231F20"/>
        </w:rPr>
        <w:t>общего</w:t>
      </w:r>
      <w:r w:rsidR="00010491" w:rsidRPr="0038322E">
        <w:rPr>
          <w:color w:val="231F20"/>
        </w:rPr>
        <w:t xml:space="preserve"> </w:t>
      </w:r>
      <w:r w:rsidR="00010491" w:rsidRPr="00D17649">
        <w:rPr>
          <w:color w:val="231F20"/>
        </w:rPr>
        <w:t>образования</w:t>
      </w:r>
      <w:r w:rsidR="00010491" w:rsidRPr="0038322E">
        <w:rPr>
          <w:color w:val="231F20"/>
        </w:rPr>
        <w:t xml:space="preserve"> </w:t>
      </w:r>
      <w:r w:rsidR="00010491" w:rsidRPr="00D17649">
        <w:rPr>
          <w:color w:val="231F20"/>
        </w:rPr>
        <w:t>составлена</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основе</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 результатам</w:t>
      </w:r>
      <w:r w:rsidR="00010491" w:rsidRPr="0038322E">
        <w:rPr>
          <w:color w:val="231F20"/>
        </w:rPr>
        <w:t xml:space="preserve"> </w:t>
      </w:r>
      <w:r w:rsidR="00010491" w:rsidRPr="00D17649">
        <w:rPr>
          <w:color w:val="231F20"/>
        </w:rPr>
        <w:t>освоения</w:t>
      </w:r>
      <w:r w:rsidR="00010491" w:rsidRPr="0038322E">
        <w:rPr>
          <w:color w:val="231F20"/>
        </w:rPr>
        <w:t xml:space="preserve"> </w:t>
      </w:r>
      <w:r w:rsidR="00010491" w:rsidRPr="00D17649">
        <w:rPr>
          <w:color w:val="231F20"/>
        </w:rPr>
        <w:t>основной</w:t>
      </w:r>
      <w:r w:rsidR="00010491" w:rsidRPr="0038322E">
        <w:rPr>
          <w:color w:val="231F20"/>
        </w:rPr>
        <w:t xml:space="preserve"> </w:t>
      </w:r>
      <w:r w:rsidR="00010491" w:rsidRPr="00D17649">
        <w:rPr>
          <w:color w:val="231F20"/>
        </w:rPr>
        <w:t>образовательной</w:t>
      </w:r>
      <w:r w:rsidR="00010491" w:rsidRPr="0038322E">
        <w:rPr>
          <w:color w:val="231F20"/>
        </w:rPr>
        <w:t xml:space="preserve"> </w:t>
      </w:r>
      <w:r w:rsidR="00010491" w:rsidRPr="00D17649">
        <w:rPr>
          <w:color w:val="231F20"/>
        </w:rPr>
        <w:t xml:space="preserve">программы», </w:t>
      </w:r>
      <w:r w:rsidR="00010491" w:rsidRPr="0038322E">
        <w:rPr>
          <w:color w:val="231F20"/>
        </w:rPr>
        <w:t>представленных в Федеральном государственном образователь</w:t>
      </w:r>
      <w:r w:rsidR="00010491" w:rsidRPr="00D17649">
        <w:rPr>
          <w:color w:val="231F20"/>
        </w:rPr>
        <w:t>ном стандарте начального об</w:t>
      </w:r>
      <w:r>
        <w:rPr>
          <w:color w:val="231F20"/>
        </w:rPr>
        <w:t>щего образования, с учётом рас</w:t>
      </w:r>
      <w:r w:rsidR="00010491" w:rsidRPr="00D17649">
        <w:rPr>
          <w:color w:val="231F20"/>
        </w:rPr>
        <w:t>пределённых</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модулям</w:t>
      </w:r>
      <w:r w:rsidR="00010491" w:rsidRPr="0038322E">
        <w:rPr>
          <w:color w:val="231F20"/>
        </w:rPr>
        <w:t xml:space="preserve"> </w:t>
      </w:r>
      <w:r w:rsidR="00010491" w:rsidRPr="00D17649">
        <w:rPr>
          <w:color w:val="231F20"/>
        </w:rPr>
        <w:t>проверяемых</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w:t>
      </w:r>
      <w:r w:rsidR="00010491" w:rsidRPr="0038322E">
        <w:rPr>
          <w:color w:val="231F20"/>
        </w:rPr>
        <w:t xml:space="preserve"> </w:t>
      </w:r>
      <w:r w:rsidR="00010491" w:rsidRPr="00D17649">
        <w:rPr>
          <w:color w:val="231F20"/>
        </w:rPr>
        <w:t>результа</w:t>
      </w:r>
      <w:r w:rsidR="00010491" w:rsidRPr="0038322E">
        <w:rPr>
          <w:color w:val="231F20"/>
        </w:rPr>
        <w:t>там освоения основной образовательной программы начального общего образования, а также на осн</w:t>
      </w:r>
      <w:r>
        <w:rPr>
          <w:color w:val="231F20"/>
        </w:rPr>
        <w:t>ове характеристики плани</w:t>
      </w:r>
      <w:r w:rsidR="00010491" w:rsidRPr="0038322E">
        <w:rPr>
          <w:color w:val="231F20"/>
        </w:rPr>
        <w:t>руемых результатов духовно-нравственного развития, воспита</w:t>
      </w:r>
      <w:r w:rsidR="00010491" w:rsidRPr="00D17649">
        <w:rPr>
          <w:color w:val="231F20"/>
        </w:rPr>
        <w:t>ния</w:t>
      </w:r>
      <w:r w:rsidR="00010491" w:rsidRPr="0038322E">
        <w:rPr>
          <w:color w:val="231F20"/>
        </w:rPr>
        <w:t xml:space="preserve"> </w:t>
      </w:r>
      <w:r w:rsidR="00010491" w:rsidRPr="00D17649">
        <w:rPr>
          <w:color w:val="231F20"/>
        </w:rPr>
        <w:t>и</w:t>
      </w:r>
      <w:r w:rsidR="00010491" w:rsidRPr="0038322E">
        <w:rPr>
          <w:color w:val="231F20"/>
        </w:rPr>
        <w:t xml:space="preserve"> </w:t>
      </w:r>
      <w:r w:rsidR="00010491" w:rsidRPr="00D17649">
        <w:rPr>
          <w:color w:val="231F20"/>
        </w:rPr>
        <w:t>социализации</w:t>
      </w:r>
      <w:r w:rsidR="00010491" w:rsidRPr="0038322E">
        <w:rPr>
          <w:color w:val="231F20"/>
        </w:rPr>
        <w:t xml:space="preserve"> </w:t>
      </w:r>
      <w:r w:rsidR="00010491" w:rsidRPr="00D17649">
        <w:rPr>
          <w:color w:val="231F20"/>
        </w:rPr>
        <w:t>обучающихся,</w:t>
      </w:r>
      <w:r w:rsidR="00010491" w:rsidRPr="0038322E">
        <w:rPr>
          <w:color w:val="231F20"/>
        </w:rPr>
        <w:t xml:space="preserve"> </w:t>
      </w:r>
      <w:r w:rsidR="00010491" w:rsidRPr="00D17649">
        <w:rPr>
          <w:color w:val="231F20"/>
        </w:rPr>
        <w:t>представленной</w:t>
      </w:r>
      <w:r w:rsidR="00010491" w:rsidRPr="0038322E">
        <w:rPr>
          <w:color w:val="231F20"/>
        </w:rPr>
        <w:t xml:space="preserve"> </w:t>
      </w:r>
      <w:r w:rsidR="00010491" w:rsidRPr="00D17649">
        <w:rPr>
          <w:color w:val="231F20"/>
        </w:rPr>
        <w:t>в</w:t>
      </w:r>
      <w:r w:rsidR="00010491" w:rsidRPr="0038322E">
        <w:rPr>
          <w:color w:val="231F20"/>
        </w:rPr>
        <w:t xml:space="preserve"> </w:t>
      </w:r>
      <w:r>
        <w:rPr>
          <w:color w:val="231F20"/>
        </w:rPr>
        <w:t>Пример</w:t>
      </w:r>
      <w:r w:rsidR="00010491" w:rsidRPr="00D17649">
        <w:rPr>
          <w:color w:val="231F20"/>
        </w:rPr>
        <w:t>ной</w:t>
      </w:r>
      <w:proofErr w:type="gramEnd"/>
      <w:r w:rsidR="00010491" w:rsidRPr="00D17649">
        <w:rPr>
          <w:color w:val="231F20"/>
        </w:rPr>
        <w:t xml:space="preserve"> программе воспитания (одобрено решением ФУМО от 02.06.2020).</w:t>
      </w:r>
      <w:r w:rsidR="00010491" w:rsidRPr="0038322E">
        <w:rPr>
          <w:color w:val="231F20"/>
        </w:rPr>
        <w:t xml:space="preserve"> </w:t>
      </w:r>
    </w:p>
    <w:p w:rsidR="00010491" w:rsidRPr="0038322E" w:rsidRDefault="00010491" w:rsidP="005F7ADF">
      <w:pPr>
        <w:pStyle w:val="a3"/>
        <w:ind w:left="0"/>
        <w:jc w:val="both"/>
        <w:rPr>
          <w:color w:val="231F20"/>
        </w:rPr>
      </w:pPr>
      <w:r w:rsidRPr="00D17649">
        <w:rPr>
          <w:color w:val="231F20"/>
        </w:rPr>
        <w:t>Программа</w:t>
      </w:r>
      <w:r w:rsidRPr="0038322E">
        <w:rPr>
          <w:color w:val="231F20"/>
        </w:rPr>
        <w:t xml:space="preserve"> </w:t>
      </w:r>
      <w:r w:rsidRPr="00D17649">
        <w:rPr>
          <w:color w:val="231F20"/>
        </w:rPr>
        <w:t>разработана</w:t>
      </w:r>
      <w:r w:rsidRPr="0038322E">
        <w:rPr>
          <w:color w:val="231F20"/>
        </w:rPr>
        <w:t xml:space="preserve"> </w:t>
      </w:r>
      <w:r w:rsidRPr="00D17649">
        <w:rPr>
          <w:color w:val="231F20"/>
        </w:rPr>
        <w:t>с</w:t>
      </w:r>
      <w:r w:rsidRPr="0038322E">
        <w:rPr>
          <w:color w:val="231F20"/>
        </w:rPr>
        <w:t xml:space="preserve"> </w:t>
      </w:r>
      <w:r w:rsidRPr="00D17649">
        <w:rPr>
          <w:color w:val="231F20"/>
        </w:rPr>
        <w:t>учётом</w:t>
      </w:r>
      <w:r w:rsidRPr="0038322E">
        <w:rPr>
          <w:color w:val="231F20"/>
        </w:rPr>
        <w:t xml:space="preserve"> </w:t>
      </w:r>
      <w:r w:rsidRPr="00D17649">
        <w:rPr>
          <w:color w:val="231F20"/>
        </w:rPr>
        <w:t>актуальных</w:t>
      </w:r>
      <w:r w:rsidRPr="0038322E">
        <w:rPr>
          <w:color w:val="231F20"/>
        </w:rPr>
        <w:t xml:space="preserve"> </w:t>
      </w:r>
      <w:r w:rsidR="0038322E">
        <w:rPr>
          <w:color w:val="231F20"/>
        </w:rPr>
        <w:t>це</w:t>
      </w:r>
      <w:r w:rsidRPr="00D17649">
        <w:rPr>
          <w:color w:val="231F20"/>
        </w:rPr>
        <w:t>лей</w:t>
      </w:r>
      <w:r w:rsidRPr="0038322E">
        <w:rPr>
          <w:color w:val="231F20"/>
        </w:rPr>
        <w:t xml:space="preserve"> </w:t>
      </w:r>
      <w:r w:rsidRPr="00D17649">
        <w:rPr>
          <w:color w:val="231F20"/>
        </w:rPr>
        <w:t>и</w:t>
      </w:r>
      <w:r w:rsidRPr="0038322E">
        <w:rPr>
          <w:color w:val="231F20"/>
        </w:rPr>
        <w:t xml:space="preserve"> </w:t>
      </w:r>
      <w:r w:rsidRPr="00D17649">
        <w:rPr>
          <w:color w:val="231F20"/>
        </w:rPr>
        <w:t>задач</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Pr="00D17649">
        <w:rPr>
          <w:color w:val="231F20"/>
        </w:rPr>
        <w:t>воспитания,</w:t>
      </w:r>
      <w:r w:rsidRPr="0038322E">
        <w:rPr>
          <w:color w:val="231F20"/>
        </w:rPr>
        <w:t xml:space="preserve"> </w:t>
      </w:r>
      <w:r w:rsidRPr="00D17649">
        <w:rPr>
          <w:color w:val="231F20"/>
        </w:rPr>
        <w:t>развития</w:t>
      </w:r>
      <w:r w:rsidRPr="0038322E">
        <w:rPr>
          <w:color w:val="231F20"/>
        </w:rPr>
        <w:t xml:space="preserve"> </w:t>
      </w:r>
      <w:r w:rsidRPr="00D17649">
        <w:rPr>
          <w:color w:val="231F20"/>
        </w:rPr>
        <w:t>обучающихся</w:t>
      </w:r>
      <w:r w:rsidRPr="0038322E">
        <w:rPr>
          <w:color w:val="231F20"/>
        </w:rPr>
        <w:t xml:space="preserve"> </w:t>
      </w:r>
      <w:r w:rsidRPr="00D17649">
        <w:rPr>
          <w:color w:val="231F20"/>
        </w:rPr>
        <w:t>и условий,</w:t>
      </w:r>
      <w:r w:rsidRPr="0038322E">
        <w:rPr>
          <w:color w:val="231F20"/>
        </w:rPr>
        <w:t xml:space="preserve"> </w:t>
      </w:r>
      <w:r w:rsidRPr="00D17649">
        <w:rPr>
          <w:color w:val="231F20"/>
        </w:rPr>
        <w:t>необходимых</w:t>
      </w:r>
      <w:r w:rsidRPr="0038322E">
        <w:rPr>
          <w:color w:val="231F20"/>
        </w:rPr>
        <w:t xml:space="preserve"> </w:t>
      </w:r>
      <w:r w:rsidRPr="00D17649">
        <w:rPr>
          <w:color w:val="231F20"/>
        </w:rPr>
        <w:t>для</w:t>
      </w:r>
      <w:r w:rsidRPr="0038322E">
        <w:rPr>
          <w:color w:val="231F20"/>
        </w:rPr>
        <w:t xml:space="preserve"> </w:t>
      </w:r>
      <w:r w:rsidRPr="00D17649">
        <w:rPr>
          <w:color w:val="231F20"/>
        </w:rPr>
        <w:t>достижения</w:t>
      </w:r>
      <w:r w:rsidRPr="0038322E">
        <w:rPr>
          <w:color w:val="231F20"/>
        </w:rPr>
        <w:t xml:space="preserve"> </w:t>
      </w:r>
      <w:r w:rsidRPr="00D17649">
        <w:rPr>
          <w:color w:val="231F20"/>
        </w:rPr>
        <w:t>личностных,</w:t>
      </w:r>
      <w:r w:rsidRPr="0038322E">
        <w:rPr>
          <w:color w:val="231F20"/>
        </w:rPr>
        <w:t xml:space="preserve"> </w:t>
      </w:r>
      <w:r w:rsidRPr="00D17649">
        <w:rPr>
          <w:color w:val="231F20"/>
        </w:rPr>
        <w:t>метапре</w:t>
      </w:r>
      <w:proofErr w:type="gramStart"/>
      <w:r w:rsidRPr="00D17649">
        <w:rPr>
          <w:color w:val="231F20"/>
        </w:rPr>
        <w:t>д-</w:t>
      </w:r>
      <w:proofErr w:type="gramEnd"/>
      <w:r w:rsidRPr="00D17649">
        <w:rPr>
          <w:color w:val="231F20"/>
        </w:rPr>
        <w:t xml:space="preserve"> метных и предметных результатов при освоении предметной области «Искусство» (Музыка).</w:t>
      </w:r>
    </w:p>
    <w:p w:rsidR="005F7ADF" w:rsidRPr="0038322E" w:rsidRDefault="005F7ADF" w:rsidP="005F7ADF">
      <w:pPr>
        <w:pStyle w:val="a3"/>
        <w:ind w:left="0"/>
        <w:jc w:val="both"/>
        <w:rPr>
          <w:color w:val="231F20"/>
        </w:rPr>
      </w:pPr>
      <w:r w:rsidRPr="00D17649">
        <w:rPr>
          <w:color w:val="231F20"/>
        </w:rPr>
        <w:t>Музыка является неотъемлемой частью культурного насле</w:t>
      </w:r>
      <w:r w:rsidRPr="0038322E">
        <w:rPr>
          <w:color w:val="231F20"/>
        </w:rPr>
        <w:t xml:space="preserve">дия, универсальным способом коммуникации. Особенно важна </w:t>
      </w:r>
      <w:r w:rsidRPr="00D17649">
        <w:rPr>
          <w:color w:val="231F20"/>
        </w:rPr>
        <w:t>музыка</w:t>
      </w:r>
      <w:r w:rsidRPr="0038322E">
        <w:rPr>
          <w:color w:val="231F20"/>
        </w:rPr>
        <w:t xml:space="preserve"> </w:t>
      </w:r>
      <w:r w:rsidRPr="00D17649">
        <w:rPr>
          <w:color w:val="231F20"/>
        </w:rPr>
        <w:t>для</w:t>
      </w:r>
      <w:r w:rsidRPr="0038322E">
        <w:rPr>
          <w:color w:val="231F20"/>
        </w:rPr>
        <w:t xml:space="preserve"> </w:t>
      </w:r>
      <w:r w:rsidRPr="00D17649">
        <w:rPr>
          <w:color w:val="231F20"/>
        </w:rPr>
        <w:t>становления</w:t>
      </w:r>
      <w:r w:rsidRPr="0038322E">
        <w:rPr>
          <w:color w:val="231F20"/>
        </w:rPr>
        <w:t xml:space="preserve"> </w:t>
      </w:r>
      <w:r w:rsidRPr="00D17649">
        <w:rPr>
          <w:color w:val="231F20"/>
        </w:rPr>
        <w:t>личности</w:t>
      </w:r>
      <w:r w:rsidRPr="0038322E">
        <w:rPr>
          <w:color w:val="231F20"/>
        </w:rPr>
        <w:t xml:space="preserve"> </w:t>
      </w:r>
      <w:r w:rsidRPr="00D17649">
        <w:rPr>
          <w:color w:val="231F20"/>
        </w:rPr>
        <w:t>младшего</w:t>
      </w:r>
      <w:r w:rsidRPr="0038322E">
        <w:rPr>
          <w:color w:val="231F20"/>
        </w:rPr>
        <w:t xml:space="preserve"> </w:t>
      </w:r>
      <w:r w:rsidRPr="00D17649">
        <w:rPr>
          <w:color w:val="231F20"/>
        </w:rPr>
        <w:t>школьника</w:t>
      </w:r>
      <w:r w:rsidR="0038322E">
        <w:rPr>
          <w:color w:val="231F20"/>
        </w:rPr>
        <w:t xml:space="preserve"> - </w:t>
      </w:r>
      <w:r w:rsidRPr="00D17649">
        <w:rPr>
          <w:color w:val="231F20"/>
        </w:rPr>
        <w:t xml:space="preserve">как </w:t>
      </w:r>
      <w:r w:rsidRPr="0038322E">
        <w:rPr>
          <w:color w:val="231F20"/>
        </w:rPr>
        <w:t>способ, форма и опыт самовыражения и естественного радост</w:t>
      </w:r>
      <w:r w:rsidRPr="00D17649">
        <w:rPr>
          <w:color w:val="231F20"/>
        </w:rPr>
        <w:t>ного мировосприятия.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В течение периода начального общего музыкального </w:t>
      </w:r>
      <w:r w:rsidR="0038322E">
        <w:rPr>
          <w:b w:val="0"/>
          <w:bCs w:val="0"/>
          <w:color w:val="231F20"/>
        </w:rPr>
        <w:t>образо</w:t>
      </w:r>
      <w:r w:rsidRPr="0038322E">
        <w:rPr>
          <w:b w:val="0"/>
          <w:bCs w:val="0"/>
          <w:color w:val="231F20"/>
        </w:rPr>
        <w:t xml:space="preserve">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w:t>
      </w:r>
      <w:r w:rsidR="0038322E">
        <w:rPr>
          <w:b w:val="0"/>
          <w:bCs w:val="0"/>
          <w:color w:val="231F20"/>
        </w:rPr>
        <w:t>эффек</w:t>
      </w:r>
      <w:r w:rsidRPr="0038322E">
        <w:rPr>
          <w:b w:val="0"/>
          <w:bCs w:val="0"/>
          <w:color w:val="231F20"/>
        </w:rPr>
        <w:t>тивной формой освоения музыкального искусства является практическое музицирование — пение, игра на доступных м</w:t>
      </w:r>
      <w:proofErr w:type="gramStart"/>
      <w:r w:rsidRPr="0038322E">
        <w:rPr>
          <w:b w:val="0"/>
          <w:bCs w:val="0"/>
          <w:color w:val="231F20"/>
        </w:rPr>
        <w:t>у-</w:t>
      </w:r>
      <w:proofErr w:type="gramEnd"/>
      <w:r w:rsidRPr="0038322E">
        <w:rPr>
          <w:b w:val="0"/>
          <w:bCs w:val="0"/>
          <w:color w:val="231F20"/>
        </w:rPr>
        <w:t xml:space="preserve"> зыкальных инструментах, различные формы музыкального движения.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Программа предусматривает знакомство обучающихся с </w:t>
      </w:r>
      <w:r w:rsidR="0038322E" w:rsidRPr="0038322E">
        <w:rPr>
          <w:b w:val="0"/>
          <w:bCs w:val="0"/>
          <w:color w:val="231F20"/>
        </w:rPr>
        <w:t>не</w:t>
      </w:r>
      <w:r w:rsidRPr="0038322E">
        <w:rPr>
          <w:b w:val="0"/>
          <w:bCs w:val="0"/>
          <w:color w:val="231F20"/>
        </w:rPr>
        <w:t xml:space="preserve">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w:t>
      </w:r>
      <w:r w:rsidRPr="003E02B4">
        <w:rPr>
          <w:bCs w:val="0"/>
          <w:color w:val="231F20"/>
        </w:rPr>
        <w:t>более важным является формирование эстетических потребностей,</w:t>
      </w:r>
      <w:r w:rsidRPr="0038322E">
        <w:rPr>
          <w:b w:val="0"/>
          <w:bCs w:val="0"/>
          <w:color w:val="231F20"/>
        </w:rPr>
        <w:t xml:space="preserve"> проживание и осознание тех особых мыслей и чувств, состояний, отношений к жизни, самому себе, другим людям, которые несёт в себе музыка как «искусство </w:t>
      </w:r>
      <w:r w:rsidR="003E02B4">
        <w:rPr>
          <w:b w:val="0"/>
          <w:bCs w:val="0"/>
          <w:color w:val="231F20"/>
        </w:rPr>
        <w:t>интониру</w:t>
      </w:r>
      <w:r w:rsidRPr="0038322E">
        <w:rPr>
          <w:b w:val="0"/>
          <w:bCs w:val="0"/>
          <w:color w:val="231F20"/>
        </w:rPr>
        <w:t>емого смысла» (Б. В. Асафьев).</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F7ADF" w:rsidRPr="003E02B4" w:rsidRDefault="005F7ADF" w:rsidP="005F7ADF">
      <w:pPr>
        <w:pStyle w:val="a3"/>
        <w:ind w:left="0"/>
        <w:jc w:val="both"/>
        <w:rPr>
          <w:color w:val="231F20"/>
        </w:rPr>
      </w:pPr>
      <w:r w:rsidRPr="00D17649">
        <w:rPr>
          <w:color w:val="231F20"/>
        </w:rPr>
        <w:t>Основная</w:t>
      </w:r>
      <w:r w:rsidRPr="0038322E">
        <w:rPr>
          <w:color w:val="231F20"/>
        </w:rPr>
        <w:t xml:space="preserve"> </w:t>
      </w:r>
      <w:r w:rsidRPr="00D17649">
        <w:rPr>
          <w:color w:val="231F20"/>
        </w:rPr>
        <w:t>цель</w:t>
      </w:r>
      <w:r w:rsidRPr="0038322E">
        <w:rPr>
          <w:color w:val="231F20"/>
        </w:rPr>
        <w:t xml:space="preserve"> </w:t>
      </w:r>
      <w:r w:rsidRPr="00D17649">
        <w:rPr>
          <w:color w:val="231F20"/>
        </w:rPr>
        <w:t>реализации</w:t>
      </w:r>
      <w:r w:rsidRPr="0038322E">
        <w:rPr>
          <w:color w:val="231F20"/>
        </w:rPr>
        <w:t xml:space="preserve"> </w:t>
      </w:r>
      <w:r w:rsidRPr="00D17649">
        <w:rPr>
          <w:color w:val="231F20"/>
        </w:rPr>
        <w:t>программы</w:t>
      </w:r>
      <w:r w:rsidRPr="0038322E">
        <w:rPr>
          <w:color w:val="231F20"/>
        </w:rPr>
        <w:t xml:space="preserve"> </w:t>
      </w:r>
      <w:r w:rsidRPr="00D17649">
        <w:rPr>
          <w:color w:val="231F20"/>
        </w:rPr>
        <w:t>—</w:t>
      </w:r>
      <w:r w:rsidRPr="0038322E">
        <w:rPr>
          <w:color w:val="231F20"/>
        </w:rPr>
        <w:t xml:space="preserve"> </w:t>
      </w:r>
      <w:r w:rsidRPr="00D17649">
        <w:rPr>
          <w:color w:val="231F20"/>
        </w:rPr>
        <w:t>воспитание</w:t>
      </w:r>
      <w:r w:rsidRPr="0038322E">
        <w:rPr>
          <w:color w:val="231F20"/>
        </w:rPr>
        <w:t xml:space="preserve"> </w:t>
      </w:r>
      <w:r w:rsidR="003E02B4">
        <w:rPr>
          <w:color w:val="231F20"/>
        </w:rPr>
        <w:t>музы</w:t>
      </w:r>
      <w:r w:rsidRPr="00D17649">
        <w:rPr>
          <w:color w:val="231F20"/>
        </w:rPr>
        <w:t>кальной культуры как части</w:t>
      </w:r>
      <w:r w:rsidR="003E02B4">
        <w:rPr>
          <w:color w:val="231F20"/>
        </w:rPr>
        <w:t xml:space="preserve"> всей духовной культуры </w:t>
      </w:r>
      <w:proofErr w:type="gramStart"/>
      <w:r w:rsidR="003E02B4">
        <w:rPr>
          <w:color w:val="231F20"/>
        </w:rPr>
        <w:t>обучаю</w:t>
      </w:r>
      <w:r w:rsidRPr="00D17649">
        <w:rPr>
          <w:color w:val="231F20"/>
        </w:rPr>
        <w:t>щихся</w:t>
      </w:r>
      <w:proofErr w:type="gramEnd"/>
      <w:r w:rsidRPr="00D17649">
        <w:rPr>
          <w:color w:val="231F20"/>
        </w:rPr>
        <w:t>.</w:t>
      </w:r>
      <w:r w:rsidRPr="0038322E">
        <w:rPr>
          <w:color w:val="231F20"/>
        </w:rPr>
        <w:t xml:space="preserve"> </w:t>
      </w:r>
      <w:r w:rsidRPr="00D17649">
        <w:rPr>
          <w:color w:val="231F20"/>
        </w:rPr>
        <w:t>Основным</w:t>
      </w:r>
      <w:r w:rsidRPr="0038322E">
        <w:rPr>
          <w:color w:val="231F20"/>
        </w:rPr>
        <w:t xml:space="preserve"> </w:t>
      </w:r>
      <w:r w:rsidRPr="00D17649">
        <w:rPr>
          <w:color w:val="231F20"/>
        </w:rPr>
        <w:t>содержанием</w:t>
      </w:r>
      <w:r w:rsidRPr="0038322E">
        <w:rPr>
          <w:color w:val="231F20"/>
        </w:rPr>
        <w:t xml:space="preserve"> </w:t>
      </w:r>
      <w:r w:rsidRPr="00D17649">
        <w:rPr>
          <w:color w:val="231F20"/>
        </w:rPr>
        <w:t>музыкального</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003E02B4">
        <w:rPr>
          <w:color w:val="231F20"/>
        </w:rPr>
        <w:t>вос</w:t>
      </w:r>
      <w:r w:rsidRPr="00D17649">
        <w:rPr>
          <w:color w:val="231F20"/>
        </w:rPr>
        <w:t>питания является личный и коллективный опыт проживания и</w:t>
      </w:r>
      <w:r w:rsidRPr="0038322E">
        <w:rPr>
          <w:color w:val="231F20"/>
        </w:rPr>
        <w:t xml:space="preserve"> </w:t>
      </w:r>
      <w:r w:rsidRPr="00D17649">
        <w:rPr>
          <w:color w:val="231F20"/>
        </w:rPr>
        <w:t>осознания</w:t>
      </w:r>
      <w:r w:rsidRPr="0038322E">
        <w:rPr>
          <w:color w:val="231F20"/>
        </w:rPr>
        <w:t xml:space="preserve"> </w:t>
      </w:r>
      <w:r w:rsidRPr="00D17649">
        <w:rPr>
          <w:color w:val="231F20"/>
        </w:rPr>
        <w:lastRenderedPageBreak/>
        <w:t>специфического</w:t>
      </w:r>
      <w:r w:rsidRPr="0038322E">
        <w:rPr>
          <w:color w:val="231F20"/>
        </w:rPr>
        <w:t xml:space="preserve"> </w:t>
      </w:r>
      <w:r w:rsidRPr="00D17649">
        <w:rPr>
          <w:color w:val="231F20"/>
        </w:rPr>
        <w:t>комплекса</w:t>
      </w:r>
      <w:r w:rsidRPr="0038322E">
        <w:rPr>
          <w:color w:val="231F20"/>
        </w:rPr>
        <w:t xml:space="preserve"> </w:t>
      </w:r>
      <w:r w:rsidRPr="00D17649">
        <w:rPr>
          <w:color w:val="231F20"/>
        </w:rPr>
        <w:t>эмоций,</w:t>
      </w:r>
      <w:r w:rsidRPr="0038322E">
        <w:rPr>
          <w:color w:val="231F20"/>
        </w:rPr>
        <w:t xml:space="preserve"> </w:t>
      </w:r>
      <w:r w:rsidRPr="00D17649">
        <w:rPr>
          <w:color w:val="231F20"/>
        </w:rPr>
        <w:t>чувств,</w:t>
      </w:r>
      <w:r w:rsidRPr="0038322E">
        <w:rPr>
          <w:color w:val="231F20"/>
        </w:rPr>
        <w:t xml:space="preserve"> </w:t>
      </w:r>
      <w:r w:rsidRPr="00D17649">
        <w:rPr>
          <w:color w:val="231F20"/>
        </w:rPr>
        <w:t>обра</w:t>
      </w:r>
      <w:r w:rsidRPr="0038322E">
        <w:rPr>
          <w:color w:val="231F20"/>
        </w:rPr>
        <w:t>зов, идей, порождаемых ситуациями</w:t>
      </w:r>
      <w:r w:rsidRPr="00D17649">
        <w:rPr>
          <w:color w:val="231F20"/>
          <w:w w:val="95"/>
        </w:rPr>
        <w:t xml:space="preserve"> </w:t>
      </w:r>
      <w:r w:rsidRPr="003E02B4">
        <w:rPr>
          <w:color w:val="231F20"/>
        </w:rPr>
        <w:t xml:space="preserve">эстетического восприятия </w:t>
      </w:r>
      <w:r w:rsidRPr="00D17649">
        <w:rPr>
          <w:color w:val="231F20"/>
        </w:rPr>
        <w:t>(постижение мира через переживание, самовыражение через творчество, духовно-нравственное становление, воспитание чуткости</w:t>
      </w:r>
      <w:r w:rsidRPr="003E02B4">
        <w:rPr>
          <w:color w:val="231F20"/>
        </w:rPr>
        <w:t xml:space="preserve"> </w:t>
      </w:r>
      <w:r w:rsidRPr="00D17649">
        <w:rPr>
          <w:color w:val="231F20"/>
        </w:rPr>
        <w:t>к</w:t>
      </w:r>
      <w:r w:rsidRPr="003E02B4">
        <w:rPr>
          <w:color w:val="231F20"/>
        </w:rPr>
        <w:t xml:space="preserve"> </w:t>
      </w:r>
      <w:r w:rsidRPr="00D17649">
        <w:rPr>
          <w:color w:val="231F20"/>
        </w:rPr>
        <w:t>внутреннему</w:t>
      </w:r>
      <w:r w:rsidRPr="003E02B4">
        <w:rPr>
          <w:color w:val="231F20"/>
        </w:rPr>
        <w:t xml:space="preserve"> </w:t>
      </w:r>
      <w:r w:rsidRPr="00D17649">
        <w:rPr>
          <w:color w:val="231F20"/>
        </w:rPr>
        <w:t>миру</w:t>
      </w:r>
      <w:r w:rsidRPr="003E02B4">
        <w:rPr>
          <w:color w:val="231F20"/>
        </w:rPr>
        <w:t xml:space="preserve"> </w:t>
      </w:r>
      <w:r w:rsidRPr="00D17649">
        <w:rPr>
          <w:color w:val="231F20"/>
        </w:rPr>
        <w:t>другого</w:t>
      </w:r>
      <w:r w:rsidRPr="003E02B4">
        <w:rPr>
          <w:color w:val="231F20"/>
        </w:rPr>
        <w:t xml:space="preserve"> </w:t>
      </w:r>
      <w:r w:rsidRPr="00D17649">
        <w:rPr>
          <w:color w:val="231F20"/>
        </w:rPr>
        <w:t>человека</w:t>
      </w:r>
      <w:r w:rsidRPr="003E02B4">
        <w:rPr>
          <w:color w:val="231F20"/>
        </w:rPr>
        <w:t xml:space="preserve"> </w:t>
      </w:r>
      <w:r w:rsidRPr="00D17649">
        <w:rPr>
          <w:color w:val="231F20"/>
        </w:rPr>
        <w:t>через</w:t>
      </w:r>
      <w:r w:rsidRPr="003E02B4">
        <w:rPr>
          <w:color w:val="231F20"/>
        </w:rPr>
        <w:t xml:space="preserve"> </w:t>
      </w:r>
      <w:r w:rsidRPr="00D17649">
        <w:rPr>
          <w:color w:val="231F20"/>
        </w:rPr>
        <w:t>опыт</w:t>
      </w:r>
      <w:r w:rsidRPr="003E02B4">
        <w:rPr>
          <w:color w:val="231F20"/>
        </w:rPr>
        <w:t xml:space="preserve"> </w:t>
      </w:r>
      <w:r w:rsidR="00593F2F">
        <w:rPr>
          <w:color w:val="231F20"/>
        </w:rPr>
        <w:t>со</w:t>
      </w:r>
      <w:r w:rsidRPr="00D17649">
        <w:rPr>
          <w:color w:val="231F20"/>
        </w:rPr>
        <w:t>творчества и сопереживания).</w:t>
      </w:r>
    </w:p>
    <w:p w:rsidR="005F7ADF" w:rsidRPr="003E02B4" w:rsidRDefault="005F7ADF" w:rsidP="005F7ADF">
      <w:pPr>
        <w:pStyle w:val="11"/>
        <w:tabs>
          <w:tab w:val="left" w:pos="1853"/>
        </w:tabs>
        <w:ind w:left="0"/>
        <w:jc w:val="both"/>
        <w:rPr>
          <w:b w:val="0"/>
          <w:bCs w:val="0"/>
          <w:color w:val="231F20"/>
        </w:rPr>
      </w:pPr>
      <w:r w:rsidRPr="003E02B4">
        <w:rPr>
          <w:b w:val="0"/>
          <w:bCs w:val="0"/>
          <w:color w:val="231F20"/>
        </w:rPr>
        <w:t>В соответствии с Федера</w:t>
      </w:r>
      <w:r w:rsidR="003E02B4">
        <w:rPr>
          <w:b w:val="0"/>
          <w:bCs w:val="0"/>
          <w:color w:val="231F20"/>
        </w:rPr>
        <w:t>льным государственным образова</w:t>
      </w:r>
      <w:r w:rsidRPr="003E02B4">
        <w:rPr>
          <w:b w:val="0"/>
          <w:bCs w:val="0"/>
          <w:color w:val="231F20"/>
        </w:rPr>
        <w:t xml:space="preserve">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w:t>
      </w:r>
      <w:r w:rsidR="003E02B4">
        <w:rPr>
          <w:b w:val="0"/>
          <w:bCs w:val="0"/>
          <w:color w:val="231F20"/>
        </w:rPr>
        <w:t>началь</w:t>
      </w:r>
      <w:r w:rsidRPr="003E02B4">
        <w:rPr>
          <w:b w:val="0"/>
          <w:bCs w:val="0"/>
          <w:color w:val="231F20"/>
        </w:rPr>
        <w:t>ной школе с 1 по 4 кла</w:t>
      </w:r>
      <w:proofErr w:type="gramStart"/>
      <w:r w:rsidRPr="003E02B4">
        <w:rPr>
          <w:b w:val="0"/>
          <w:bCs w:val="0"/>
          <w:color w:val="231F20"/>
        </w:rPr>
        <w:t>сс вкл</w:t>
      </w:r>
      <w:proofErr w:type="gramEnd"/>
      <w:r w:rsidRPr="003E02B4">
        <w:rPr>
          <w:b w:val="0"/>
          <w:bCs w:val="0"/>
          <w:color w:val="231F20"/>
        </w:rPr>
        <w:t>ючительно. Общее количество — не менее 135 часов (33 часа в 1 классе и по 34 часа в год во 2—4 классах).</w:t>
      </w:r>
    </w:p>
    <w:p w:rsidR="003E02B4" w:rsidRDefault="003E02B4" w:rsidP="005F7ADF">
      <w:pPr>
        <w:pStyle w:val="11"/>
        <w:tabs>
          <w:tab w:val="left" w:pos="2338"/>
        </w:tabs>
        <w:ind w:left="0"/>
        <w:jc w:val="both"/>
        <w:rPr>
          <w:b w:val="0"/>
          <w:bCs w:val="0"/>
          <w:color w:val="231F20"/>
        </w:rPr>
      </w:pPr>
    </w:p>
    <w:p w:rsidR="005F7ADF" w:rsidRPr="003E02B4" w:rsidRDefault="005F7ADF" w:rsidP="005F7ADF">
      <w:pPr>
        <w:pStyle w:val="11"/>
        <w:tabs>
          <w:tab w:val="left" w:pos="2338"/>
        </w:tabs>
        <w:ind w:left="0"/>
        <w:jc w:val="both"/>
        <w:rPr>
          <w:b w:val="0"/>
          <w:bCs w:val="0"/>
          <w:color w:val="231F20"/>
        </w:rPr>
      </w:pPr>
      <w:r w:rsidRPr="003E02B4">
        <w:rPr>
          <w:b w:val="0"/>
          <w:bCs w:val="0"/>
          <w:color w:val="231F20"/>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F7ADF" w:rsidRPr="00D17649" w:rsidRDefault="005F7ADF" w:rsidP="005F7ADF">
      <w:pPr>
        <w:pStyle w:val="a3"/>
        <w:ind w:left="0"/>
        <w:jc w:val="both"/>
      </w:pPr>
      <w:r w:rsidRPr="00D17649">
        <w:rPr>
          <w:color w:val="231F20"/>
        </w:rPr>
        <w:t>Содержание предмета «Музыка» структурно представлено восемью модулями (темат</w:t>
      </w:r>
      <w:r w:rsidR="003E02B4">
        <w:rPr>
          <w:color w:val="231F20"/>
        </w:rPr>
        <w:t>ическими линиями), обеспечиваю</w:t>
      </w:r>
      <w:r w:rsidRPr="00D17649">
        <w:rPr>
          <w:color w:val="231F20"/>
        </w:rPr>
        <w:t>щими преемственность с</w:t>
      </w:r>
      <w:r w:rsidR="003E02B4">
        <w:rPr>
          <w:color w:val="231F20"/>
        </w:rPr>
        <w:t xml:space="preserve"> образовательной программой до</w:t>
      </w:r>
      <w:r w:rsidRPr="00D17649">
        <w:rPr>
          <w:color w:val="231F20"/>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F7ADF" w:rsidRPr="00D17649" w:rsidRDefault="005F7ADF" w:rsidP="005F7ADF">
      <w:pPr>
        <w:pStyle w:val="a3"/>
        <w:ind w:left="0"/>
        <w:jc w:val="both"/>
        <w:rPr>
          <w:color w:val="231F20"/>
          <w:w w:val="105"/>
        </w:rPr>
      </w:pPr>
      <w:r w:rsidRPr="00D17649">
        <w:rPr>
          <w:color w:val="231F20"/>
          <w:w w:val="105"/>
        </w:rPr>
        <w:t xml:space="preserve">модуль № 1 «Музыкальная грамота»; </w:t>
      </w:r>
    </w:p>
    <w:p w:rsidR="005F7ADF" w:rsidRPr="00D17649" w:rsidRDefault="005F7ADF" w:rsidP="005F7ADF">
      <w:pPr>
        <w:pStyle w:val="a3"/>
        <w:ind w:left="0"/>
        <w:jc w:val="both"/>
        <w:rPr>
          <w:color w:val="231F20"/>
          <w:w w:val="105"/>
        </w:rPr>
      </w:pPr>
      <w:r w:rsidRPr="00D17649">
        <w:rPr>
          <w:color w:val="231F20"/>
          <w:w w:val="105"/>
        </w:rPr>
        <w:t>модуль</w:t>
      </w:r>
      <w:r w:rsidRPr="00D17649">
        <w:rPr>
          <w:color w:val="231F20"/>
          <w:spacing w:val="-17"/>
          <w:w w:val="105"/>
        </w:rPr>
        <w:t xml:space="preserve"> </w:t>
      </w:r>
      <w:r w:rsidRPr="00D17649">
        <w:rPr>
          <w:color w:val="231F20"/>
          <w:w w:val="105"/>
        </w:rPr>
        <w:t>№</w:t>
      </w:r>
      <w:r w:rsidRPr="00D17649">
        <w:rPr>
          <w:color w:val="231F20"/>
          <w:spacing w:val="-17"/>
          <w:w w:val="105"/>
        </w:rPr>
        <w:t xml:space="preserve"> </w:t>
      </w:r>
      <w:r w:rsidRPr="00D17649">
        <w:rPr>
          <w:color w:val="231F20"/>
          <w:w w:val="105"/>
        </w:rPr>
        <w:t>2</w:t>
      </w:r>
      <w:r w:rsidRPr="00D17649">
        <w:rPr>
          <w:color w:val="231F20"/>
          <w:spacing w:val="-17"/>
          <w:w w:val="105"/>
        </w:rPr>
        <w:t xml:space="preserve"> </w:t>
      </w:r>
      <w:r w:rsidRPr="00D17649">
        <w:rPr>
          <w:color w:val="231F20"/>
          <w:w w:val="105"/>
        </w:rPr>
        <w:t>«Народная</w:t>
      </w:r>
      <w:r w:rsidRPr="00D17649">
        <w:rPr>
          <w:color w:val="231F20"/>
          <w:spacing w:val="-17"/>
          <w:w w:val="105"/>
        </w:rPr>
        <w:t xml:space="preserve"> </w:t>
      </w:r>
      <w:r w:rsidRPr="00D17649">
        <w:rPr>
          <w:color w:val="231F20"/>
          <w:w w:val="105"/>
        </w:rPr>
        <w:t>музыка</w:t>
      </w:r>
      <w:r w:rsidRPr="00D17649">
        <w:rPr>
          <w:color w:val="231F20"/>
          <w:spacing w:val="-16"/>
          <w:w w:val="105"/>
        </w:rPr>
        <w:t xml:space="preserve"> </w:t>
      </w:r>
      <w:r w:rsidRPr="00D17649">
        <w:rPr>
          <w:color w:val="231F20"/>
          <w:w w:val="105"/>
        </w:rPr>
        <w:t xml:space="preserve">России»; </w:t>
      </w:r>
    </w:p>
    <w:p w:rsidR="005F7ADF" w:rsidRPr="00D17649" w:rsidRDefault="005F7ADF" w:rsidP="005F7ADF">
      <w:pPr>
        <w:pStyle w:val="a3"/>
        <w:ind w:left="0"/>
        <w:jc w:val="both"/>
        <w:rPr>
          <w:color w:val="231F20"/>
          <w:w w:val="105"/>
        </w:rPr>
      </w:pPr>
      <w:r w:rsidRPr="00D17649">
        <w:rPr>
          <w:color w:val="231F20"/>
          <w:w w:val="105"/>
        </w:rPr>
        <w:t xml:space="preserve">модуль № 3 «Музыка народов мира»; </w:t>
      </w:r>
    </w:p>
    <w:p w:rsidR="005F7ADF" w:rsidRPr="00D17649" w:rsidRDefault="005F7ADF" w:rsidP="005F7ADF">
      <w:pPr>
        <w:pStyle w:val="a3"/>
        <w:ind w:left="0"/>
        <w:jc w:val="both"/>
      </w:pPr>
      <w:r w:rsidRPr="00D17649">
        <w:rPr>
          <w:color w:val="231F20"/>
          <w:w w:val="105"/>
        </w:rPr>
        <w:t>модуль № 4 «Духовная музыка»;</w:t>
      </w:r>
    </w:p>
    <w:p w:rsidR="005F7ADF" w:rsidRPr="004A5B0B" w:rsidRDefault="005F7ADF" w:rsidP="005F7ADF">
      <w:pPr>
        <w:pStyle w:val="a3"/>
        <w:ind w:left="0"/>
        <w:jc w:val="both"/>
      </w:pPr>
      <w:r w:rsidRPr="004A5B0B">
        <w:rPr>
          <w:color w:val="231F20"/>
        </w:rPr>
        <w:t>модуль</w:t>
      </w:r>
      <w:r w:rsidRPr="004A5B0B">
        <w:rPr>
          <w:color w:val="231F20"/>
          <w:spacing w:val="21"/>
        </w:rPr>
        <w:t xml:space="preserve"> </w:t>
      </w:r>
      <w:r w:rsidRPr="004A5B0B">
        <w:rPr>
          <w:color w:val="231F20"/>
        </w:rPr>
        <w:t>№</w:t>
      </w:r>
      <w:r w:rsidRPr="004A5B0B">
        <w:rPr>
          <w:color w:val="231F20"/>
          <w:spacing w:val="21"/>
        </w:rPr>
        <w:t xml:space="preserve"> </w:t>
      </w:r>
      <w:r w:rsidRPr="004A5B0B">
        <w:rPr>
          <w:color w:val="231F20"/>
        </w:rPr>
        <w:t>5</w:t>
      </w:r>
      <w:r w:rsidRPr="004A5B0B">
        <w:rPr>
          <w:color w:val="231F20"/>
          <w:spacing w:val="21"/>
        </w:rPr>
        <w:t xml:space="preserve"> </w:t>
      </w:r>
      <w:r w:rsidRPr="004A5B0B">
        <w:rPr>
          <w:color w:val="231F20"/>
        </w:rPr>
        <w:t>«Классическая</w:t>
      </w:r>
      <w:r w:rsidRPr="004A5B0B">
        <w:rPr>
          <w:color w:val="231F20"/>
          <w:spacing w:val="21"/>
        </w:rPr>
        <w:t xml:space="preserve"> </w:t>
      </w:r>
      <w:r w:rsidRPr="004A5B0B">
        <w:rPr>
          <w:color w:val="231F20"/>
          <w:spacing w:val="-2"/>
        </w:rPr>
        <w:t>музыка»;</w:t>
      </w:r>
    </w:p>
    <w:p w:rsidR="005F7ADF" w:rsidRPr="004A5B0B" w:rsidRDefault="005F7ADF" w:rsidP="005F7ADF">
      <w:pPr>
        <w:pStyle w:val="a3"/>
        <w:ind w:left="0"/>
        <w:jc w:val="both"/>
        <w:rPr>
          <w:color w:val="231F20"/>
        </w:rPr>
      </w:pPr>
      <w:r w:rsidRPr="004A5B0B">
        <w:rPr>
          <w:color w:val="231F20"/>
        </w:rPr>
        <w:t xml:space="preserve">модуль № 6 «Современная музыкальная культура»; </w:t>
      </w:r>
    </w:p>
    <w:p w:rsidR="005F7ADF" w:rsidRPr="004A5B0B" w:rsidRDefault="005F7ADF" w:rsidP="005F7ADF">
      <w:pPr>
        <w:pStyle w:val="a3"/>
        <w:ind w:left="0"/>
        <w:jc w:val="both"/>
      </w:pPr>
      <w:r w:rsidRPr="004A5B0B">
        <w:rPr>
          <w:color w:val="231F20"/>
        </w:rPr>
        <w:t>модуль № 7 «Музыка театра и кино»;</w:t>
      </w:r>
    </w:p>
    <w:p w:rsidR="005F7ADF" w:rsidRPr="004A5B0B" w:rsidRDefault="005F7ADF" w:rsidP="005F7ADF">
      <w:pPr>
        <w:pStyle w:val="a3"/>
        <w:ind w:left="0"/>
        <w:jc w:val="both"/>
      </w:pPr>
      <w:r w:rsidRPr="004A5B0B">
        <w:rPr>
          <w:color w:val="231F20"/>
          <w:w w:val="105"/>
        </w:rPr>
        <w:t>модуль</w:t>
      </w:r>
      <w:r w:rsidRPr="004A5B0B">
        <w:rPr>
          <w:color w:val="231F20"/>
          <w:spacing w:val="-11"/>
          <w:w w:val="105"/>
        </w:rPr>
        <w:t xml:space="preserve"> </w:t>
      </w:r>
      <w:r w:rsidRPr="004A5B0B">
        <w:rPr>
          <w:color w:val="231F20"/>
          <w:w w:val="105"/>
        </w:rPr>
        <w:t>№</w:t>
      </w:r>
      <w:r w:rsidRPr="004A5B0B">
        <w:rPr>
          <w:color w:val="231F20"/>
          <w:spacing w:val="-11"/>
          <w:w w:val="105"/>
        </w:rPr>
        <w:t xml:space="preserve"> </w:t>
      </w:r>
      <w:r w:rsidRPr="004A5B0B">
        <w:rPr>
          <w:color w:val="231F20"/>
          <w:w w:val="105"/>
        </w:rPr>
        <w:t>8</w:t>
      </w:r>
      <w:r w:rsidRPr="004A5B0B">
        <w:rPr>
          <w:color w:val="231F20"/>
          <w:spacing w:val="-11"/>
          <w:w w:val="105"/>
        </w:rPr>
        <w:t xml:space="preserve"> </w:t>
      </w:r>
      <w:r w:rsidRPr="004A5B0B">
        <w:rPr>
          <w:color w:val="231F20"/>
          <w:w w:val="105"/>
        </w:rPr>
        <w:t>«Музыка</w:t>
      </w:r>
      <w:r w:rsidRPr="004A5B0B">
        <w:rPr>
          <w:color w:val="231F20"/>
          <w:spacing w:val="-10"/>
          <w:w w:val="105"/>
        </w:rPr>
        <w:t xml:space="preserve"> </w:t>
      </w:r>
      <w:r w:rsidRPr="004A5B0B">
        <w:rPr>
          <w:color w:val="231F20"/>
          <w:w w:val="105"/>
        </w:rPr>
        <w:t>в</w:t>
      </w:r>
      <w:r w:rsidRPr="004A5B0B">
        <w:rPr>
          <w:color w:val="231F20"/>
          <w:spacing w:val="-11"/>
          <w:w w:val="105"/>
        </w:rPr>
        <w:t xml:space="preserve"> </w:t>
      </w:r>
      <w:r w:rsidRPr="004A5B0B">
        <w:rPr>
          <w:color w:val="231F20"/>
          <w:w w:val="105"/>
        </w:rPr>
        <w:t>жизни</w:t>
      </w:r>
      <w:r w:rsidRPr="004A5B0B">
        <w:rPr>
          <w:color w:val="231F20"/>
          <w:spacing w:val="-11"/>
          <w:w w:val="105"/>
        </w:rPr>
        <w:t xml:space="preserve"> </w:t>
      </w:r>
      <w:r w:rsidRPr="004A5B0B">
        <w:rPr>
          <w:color w:val="231F20"/>
          <w:spacing w:val="-2"/>
          <w:w w:val="105"/>
        </w:rPr>
        <w:t>человека».</w:t>
      </w:r>
    </w:p>
    <w:p w:rsidR="005F7ADF" w:rsidRPr="004A5B0B" w:rsidRDefault="005F7ADF" w:rsidP="005F7ADF">
      <w:pPr>
        <w:pStyle w:val="11"/>
        <w:tabs>
          <w:tab w:val="left" w:pos="2338"/>
        </w:tabs>
        <w:ind w:left="0"/>
        <w:jc w:val="both"/>
        <w:rPr>
          <w:b w:val="0"/>
          <w:spacing w:val="-2"/>
        </w:rPr>
      </w:pPr>
    </w:p>
    <w:p w:rsidR="005F7ADF" w:rsidRPr="004A5B0B" w:rsidRDefault="005F7ADF" w:rsidP="005F7ADF">
      <w:pPr>
        <w:pStyle w:val="a3"/>
        <w:ind w:left="0"/>
        <w:jc w:val="both"/>
        <w:rPr>
          <w:color w:val="231F20"/>
        </w:rPr>
      </w:pPr>
      <w:r w:rsidRPr="004A5B0B">
        <w:rPr>
          <w:color w:val="231F20"/>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w:t>
      </w:r>
      <w:proofErr w:type="gramStart"/>
      <w:r w:rsidRPr="004A5B0B">
        <w:rPr>
          <w:color w:val="231F20"/>
        </w:rPr>
        <w:t>,м</w:t>
      </w:r>
      <w:proofErr w:type="gramEnd"/>
      <w:r w:rsidRPr="004A5B0B">
        <w:rPr>
          <w:color w:val="231F20"/>
        </w:rPr>
        <w:t>узеи, творческие союзы).</w:t>
      </w:r>
    </w:p>
    <w:p w:rsidR="005F7ADF" w:rsidRPr="003E02B4" w:rsidRDefault="005F7ADF" w:rsidP="005F7ADF">
      <w:pPr>
        <w:pStyle w:val="a3"/>
        <w:ind w:left="0"/>
        <w:jc w:val="both"/>
        <w:rPr>
          <w:color w:val="231F20"/>
        </w:rPr>
      </w:pPr>
      <w:r w:rsidRPr="004A5B0B">
        <w:rPr>
          <w:color w:val="231F20"/>
        </w:rPr>
        <w:t>Изучение</w:t>
      </w:r>
      <w:r w:rsidRPr="004A5B0B">
        <w:rPr>
          <w:color w:val="231F20"/>
          <w:spacing w:val="-16"/>
        </w:rPr>
        <w:t xml:space="preserve"> </w:t>
      </w:r>
      <w:r w:rsidRPr="004A5B0B">
        <w:rPr>
          <w:color w:val="231F20"/>
        </w:rPr>
        <w:t>предмета</w:t>
      </w:r>
      <w:r w:rsidRPr="004A5B0B">
        <w:rPr>
          <w:color w:val="231F20"/>
          <w:spacing w:val="-16"/>
        </w:rPr>
        <w:t xml:space="preserve"> </w:t>
      </w:r>
      <w:r w:rsidRPr="004A5B0B">
        <w:rPr>
          <w:color w:val="231F20"/>
        </w:rPr>
        <w:t>«Музыка»</w:t>
      </w:r>
      <w:r w:rsidRPr="004A5B0B">
        <w:rPr>
          <w:color w:val="231F20"/>
          <w:spacing w:val="-16"/>
        </w:rPr>
        <w:t xml:space="preserve"> </w:t>
      </w:r>
      <w:r w:rsidRPr="004A5B0B">
        <w:rPr>
          <w:color w:val="231F20"/>
        </w:rPr>
        <w:t>предполагает</w:t>
      </w:r>
      <w:r w:rsidRPr="004A5B0B">
        <w:rPr>
          <w:color w:val="231F20"/>
          <w:spacing w:val="-16"/>
        </w:rPr>
        <w:t xml:space="preserve"> </w:t>
      </w:r>
      <w:r w:rsidRPr="004A5B0B">
        <w:rPr>
          <w:color w:val="231F20"/>
        </w:rPr>
        <w:t>активную</w:t>
      </w:r>
      <w:r w:rsidRPr="004A5B0B">
        <w:rPr>
          <w:color w:val="231F20"/>
          <w:spacing w:val="-16"/>
        </w:rPr>
        <w:t xml:space="preserve"> </w:t>
      </w:r>
      <w:r w:rsidRPr="004A5B0B">
        <w:rPr>
          <w:color w:val="231F20"/>
        </w:rPr>
        <w:t>соци</w:t>
      </w:r>
      <w:proofErr w:type="gramStart"/>
      <w:r w:rsidRPr="004A5B0B">
        <w:rPr>
          <w:color w:val="231F20"/>
        </w:rPr>
        <w:t>о-</w:t>
      </w:r>
      <w:proofErr w:type="gramEnd"/>
      <w:r w:rsidRPr="004A5B0B">
        <w:rPr>
          <w:color w:val="231F20"/>
        </w:rPr>
        <w:t xml:space="preserve"> культурную деятельность обучающихся, участие в музыкальных праздниках, конкурсах</w:t>
      </w:r>
      <w:r w:rsidRPr="00D17649">
        <w:rPr>
          <w:color w:val="231F20"/>
        </w:rPr>
        <w:t>, концертах, театрализованных действиях,</w:t>
      </w:r>
      <w:r w:rsidRPr="00D17649">
        <w:rPr>
          <w:color w:val="231F20"/>
          <w:spacing w:val="-15"/>
        </w:rPr>
        <w:t xml:space="preserve"> </w:t>
      </w:r>
      <w:r w:rsidRPr="00D17649">
        <w:rPr>
          <w:color w:val="231F20"/>
        </w:rPr>
        <w:t>в</w:t>
      </w:r>
      <w:r w:rsidRPr="00D17649">
        <w:rPr>
          <w:color w:val="231F20"/>
          <w:spacing w:val="-15"/>
        </w:rPr>
        <w:t xml:space="preserve"> </w:t>
      </w:r>
      <w:r w:rsidRPr="00D17649">
        <w:rPr>
          <w:color w:val="231F20"/>
        </w:rPr>
        <w:t>том</w:t>
      </w:r>
      <w:r w:rsidRPr="00D17649">
        <w:rPr>
          <w:color w:val="231F20"/>
          <w:spacing w:val="-15"/>
        </w:rPr>
        <w:t xml:space="preserve"> </w:t>
      </w:r>
      <w:r w:rsidRPr="00D17649">
        <w:rPr>
          <w:color w:val="231F20"/>
        </w:rPr>
        <w:t>числе</w:t>
      </w:r>
      <w:r w:rsidRPr="00D17649">
        <w:rPr>
          <w:color w:val="231F20"/>
          <w:spacing w:val="-15"/>
        </w:rPr>
        <w:t xml:space="preserve"> </w:t>
      </w:r>
      <w:r w:rsidRPr="00D17649">
        <w:rPr>
          <w:color w:val="231F20"/>
        </w:rPr>
        <w:t>основанных</w:t>
      </w:r>
      <w:r w:rsidRPr="00D17649">
        <w:rPr>
          <w:color w:val="231F20"/>
          <w:spacing w:val="-15"/>
        </w:rPr>
        <w:t xml:space="preserve"> </w:t>
      </w:r>
      <w:r w:rsidRPr="00D17649">
        <w:rPr>
          <w:color w:val="231F20"/>
        </w:rPr>
        <w:t>на</w:t>
      </w:r>
      <w:r w:rsidRPr="00D17649">
        <w:rPr>
          <w:color w:val="231F20"/>
          <w:spacing w:val="-15"/>
        </w:rPr>
        <w:t xml:space="preserve"> </w:t>
      </w:r>
      <w:r w:rsidRPr="00D17649">
        <w:rPr>
          <w:color w:val="231F20"/>
        </w:rPr>
        <w:t>межпредметных</w:t>
      </w:r>
      <w:r w:rsidRPr="00D17649">
        <w:rPr>
          <w:color w:val="231F20"/>
          <w:spacing w:val="-15"/>
        </w:rPr>
        <w:t xml:space="preserve"> </w:t>
      </w:r>
      <w:r w:rsidRPr="00D17649">
        <w:rPr>
          <w:color w:val="231F20"/>
        </w:rPr>
        <w:t>связях с</w:t>
      </w:r>
      <w:r w:rsidRPr="00D17649">
        <w:rPr>
          <w:color w:val="231F20"/>
          <w:spacing w:val="67"/>
        </w:rPr>
        <w:t xml:space="preserve"> </w:t>
      </w:r>
      <w:r w:rsidRPr="00D17649">
        <w:rPr>
          <w:color w:val="231F20"/>
        </w:rPr>
        <w:t>такими</w:t>
      </w:r>
      <w:r w:rsidRPr="00D17649">
        <w:rPr>
          <w:color w:val="231F20"/>
          <w:spacing w:val="67"/>
        </w:rPr>
        <w:t xml:space="preserve"> </w:t>
      </w:r>
      <w:r w:rsidRPr="00D17649">
        <w:rPr>
          <w:color w:val="231F20"/>
        </w:rPr>
        <w:t>дисциплинами</w:t>
      </w:r>
      <w:r w:rsidRPr="003E02B4">
        <w:rPr>
          <w:color w:val="231F20"/>
        </w:rPr>
        <w:t xml:space="preserve"> </w:t>
      </w:r>
      <w:r w:rsidRPr="00D17649">
        <w:rPr>
          <w:color w:val="231F20"/>
        </w:rPr>
        <w:t>образовательной</w:t>
      </w:r>
      <w:r w:rsidRPr="003E02B4">
        <w:rPr>
          <w:color w:val="231F20"/>
        </w:rPr>
        <w:t xml:space="preserve"> </w:t>
      </w:r>
      <w:r w:rsidRPr="00D17649">
        <w:rPr>
          <w:color w:val="231F20"/>
        </w:rPr>
        <w:t>программы,</w:t>
      </w:r>
      <w:r w:rsidRPr="003E02B4">
        <w:rPr>
          <w:color w:val="231F20"/>
        </w:rPr>
        <w:t xml:space="preserve"> как </w:t>
      </w:r>
      <w:r w:rsidRPr="00D17649">
        <w:rPr>
          <w:color w:val="231F20"/>
        </w:rPr>
        <w:t>«Изобразительное искусство», «Литературное чтение», «Окружающий</w:t>
      </w:r>
      <w:r w:rsidRPr="003E02B4">
        <w:rPr>
          <w:color w:val="231F20"/>
        </w:rPr>
        <w:t xml:space="preserve"> </w:t>
      </w:r>
      <w:r w:rsidRPr="00D17649">
        <w:rPr>
          <w:color w:val="231F20"/>
        </w:rPr>
        <w:t>мир»,</w:t>
      </w:r>
      <w:r w:rsidRPr="003E02B4">
        <w:rPr>
          <w:color w:val="231F20"/>
        </w:rPr>
        <w:t xml:space="preserve"> </w:t>
      </w:r>
      <w:r w:rsidRPr="00D17649">
        <w:rPr>
          <w:color w:val="231F20"/>
        </w:rPr>
        <w:t>«Основы</w:t>
      </w:r>
      <w:r w:rsidRPr="003E02B4">
        <w:rPr>
          <w:color w:val="231F20"/>
        </w:rPr>
        <w:t xml:space="preserve"> </w:t>
      </w:r>
      <w:r w:rsidRPr="00D17649">
        <w:rPr>
          <w:color w:val="231F20"/>
        </w:rPr>
        <w:t>религиозной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светской</w:t>
      </w:r>
      <w:r w:rsidRPr="003E02B4">
        <w:rPr>
          <w:color w:val="231F20"/>
        </w:rPr>
        <w:t xml:space="preserve"> </w:t>
      </w:r>
      <w:r w:rsidRPr="00D17649">
        <w:rPr>
          <w:color w:val="231F20"/>
        </w:rPr>
        <w:t>этики», «Иностранный язык» и др.</w:t>
      </w:r>
    </w:p>
    <w:p w:rsidR="00010491" w:rsidRPr="003E02B4" w:rsidRDefault="00010491" w:rsidP="005F7ADF">
      <w:pPr>
        <w:pStyle w:val="11"/>
        <w:tabs>
          <w:tab w:val="left" w:pos="2338"/>
        </w:tabs>
        <w:ind w:left="0"/>
        <w:jc w:val="both"/>
        <w:rPr>
          <w:b w:val="0"/>
          <w:bCs w:val="0"/>
          <w:color w:val="231F20"/>
        </w:rPr>
      </w:pPr>
    </w:p>
    <w:p w:rsidR="00CB55E6" w:rsidRPr="00CB55E6" w:rsidRDefault="00CB55E6" w:rsidP="00D17649">
      <w:pPr>
        <w:pStyle w:val="21"/>
        <w:spacing w:line="240" w:lineRule="auto"/>
        <w:ind w:left="0"/>
        <w:jc w:val="both"/>
        <w:rPr>
          <w:i w:val="0"/>
          <w:color w:val="231F20"/>
        </w:rPr>
      </w:pPr>
      <w:r>
        <w:rPr>
          <w:i w:val="0"/>
          <w:color w:val="231F20"/>
        </w:rPr>
        <w:t>Содерожание предмета</w:t>
      </w:r>
    </w:p>
    <w:p w:rsidR="00CB55E6" w:rsidRDefault="00CB55E6" w:rsidP="00D17649">
      <w:pPr>
        <w:pStyle w:val="21"/>
        <w:spacing w:line="240" w:lineRule="auto"/>
        <w:ind w:left="0"/>
        <w:jc w:val="both"/>
        <w:rPr>
          <w:color w:val="231F20"/>
        </w:rPr>
      </w:pPr>
    </w:p>
    <w:p w:rsidR="005F7ADF" w:rsidRPr="00D17649" w:rsidRDefault="005F7ADF" w:rsidP="00D17649">
      <w:pPr>
        <w:pStyle w:val="21"/>
        <w:spacing w:line="240" w:lineRule="auto"/>
        <w:ind w:left="0"/>
        <w:jc w:val="both"/>
      </w:pPr>
      <w:proofErr w:type="gramStart"/>
      <w:r w:rsidRPr="00D17649">
        <w:rPr>
          <w:color w:val="231F20"/>
        </w:rPr>
        <w:t>M</w:t>
      </w:r>
      <w:proofErr w:type="gramEnd"/>
      <w:r w:rsidRPr="00D17649">
        <w:rPr>
          <w:color w:val="231F20"/>
        </w:rPr>
        <w:t>одуль</w:t>
      </w:r>
      <w:r w:rsidRPr="00D17649">
        <w:rPr>
          <w:color w:val="231F20"/>
          <w:spacing w:val="5"/>
        </w:rPr>
        <w:t xml:space="preserve"> </w:t>
      </w:r>
      <w:r w:rsidRPr="00D17649">
        <w:rPr>
          <w:color w:val="231F20"/>
        </w:rPr>
        <w:t>№</w:t>
      </w:r>
      <w:r w:rsidRPr="00D17649">
        <w:rPr>
          <w:color w:val="231F20"/>
          <w:spacing w:val="5"/>
        </w:rPr>
        <w:t xml:space="preserve"> </w:t>
      </w:r>
      <w:r w:rsidRPr="00D17649">
        <w:rPr>
          <w:color w:val="231F20"/>
        </w:rPr>
        <w:t>1</w:t>
      </w:r>
      <w:r w:rsidRPr="00D17649">
        <w:rPr>
          <w:color w:val="231F20"/>
          <w:spacing w:val="5"/>
        </w:rPr>
        <w:t xml:space="preserve"> </w:t>
      </w:r>
      <w:r w:rsidRPr="00D17649">
        <w:rPr>
          <w:color w:val="231F20"/>
        </w:rPr>
        <w:t>«Музыкальная</w:t>
      </w:r>
      <w:r w:rsidRPr="00D17649">
        <w:rPr>
          <w:color w:val="231F20"/>
          <w:spacing w:val="5"/>
        </w:rPr>
        <w:t xml:space="preserve"> </w:t>
      </w:r>
      <w:r w:rsidRPr="00D17649">
        <w:rPr>
          <w:color w:val="231F20"/>
          <w:spacing w:val="-2"/>
        </w:rPr>
        <w:t>грамота»</w:t>
      </w:r>
    </w:p>
    <w:p w:rsidR="005F7ADF" w:rsidRPr="00D17649" w:rsidRDefault="005F7ADF" w:rsidP="00D17649">
      <w:pPr>
        <w:pStyle w:val="a3"/>
        <w:ind w:left="0"/>
        <w:jc w:val="both"/>
      </w:pPr>
      <w:r w:rsidRPr="00D17649">
        <w:rPr>
          <w:color w:val="231F20"/>
        </w:rPr>
        <w:t>Данный</w:t>
      </w:r>
      <w:r w:rsidRPr="00D17649">
        <w:rPr>
          <w:color w:val="231F20"/>
          <w:spacing w:val="-12"/>
        </w:rPr>
        <w:t xml:space="preserve"> </w:t>
      </w:r>
      <w:r w:rsidRPr="00D17649">
        <w:rPr>
          <w:color w:val="231F20"/>
        </w:rPr>
        <w:t>модуль</w:t>
      </w:r>
      <w:r w:rsidRPr="00D17649">
        <w:rPr>
          <w:color w:val="231F20"/>
          <w:spacing w:val="-12"/>
        </w:rPr>
        <w:t xml:space="preserve"> </w:t>
      </w:r>
      <w:r w:rsidRPr="00D17649">
        <w:rPr>
          <w:color w:val="231F20"/>
        </w:rPr>
        <w:t>является</w:t>
      </w:r>
      <w:r w:rsidRPr="00D17649">
        <w:rPr>
          <w:color w:val="231F20"/>
          <w:spacing w:val="-12"/>
        </w:rPr>
        <w:t xml:space="preserve"> </w:t>
      </w:r>
      <w:r w:rsidRPr="00D17649">
        <w:rPr>
          <w:color w:val="231F20"/>
        </w:rPr>
        <w:t>вспомогательным</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не</w:t>
      </w:r>
      <w:r w:rsidRPr="00D17649">
        <w:rPr>
          <w:color w:val="231F20"/>
          <w:spacing w:val="-12"/>
        </w:rPr>
        <w:t xml:space="preserve"> </w:t>
      </w:r>
      <w:r w:rsidRPr="00D17649">
        <w:rPr>
          <w:color w:val="231F20"/>
        </w:rPr>
        <w:t>может</w:t>
      </w:r>
      <w:r w:rsidRPr="00D17649">
        <w:rPr>
          <w:color w:val="231F20"/>
          <w:spacing w:val="-12"/>
        </w:rPr>
        <w:t xml:space="preserve"> </w:t>
      </w:r>
      <w:r w:rsidRPr="00D17649">
        <w:rPr>
          <w:color w:val="231F20"/>
        </w:rPr>
        <w:t>изучаться</w:t>
      </w:r>
      <w:r w:rsidRPr="00D17649">
        <w:rPr>
          <w:color w:val="231F20"/>
          <w:spacing w:val="-12"/>
        </w:rPr>
        <w:t xml:space="preserve"> </w:t>
      </w:r>
      <w:r w:rsidRPr="00D17649">
        <w:rPr>
          <w:color w:val="231F20"/>
        </w:rPr>
        <w:t>в</w:t>
      </w:r>
      <w:r w:rsidRPr="00D17649">
        <w:rPr>
          <w:color w:val="231F20"/>
          <w:spacing w:val="-12"/>
        </w:rPr>
        <w:t xml:space="preserve"> </w:t>
      </w:r>
      <w:r w:rsidR="003E02B4">
        <w:rPr>
          <w:color w:val="231F20"/>
        </w:rPr>
        <w:t>отры</w:t>
      </w:r>
      <w:r w:rsidRPr="00D17649">
        <w:rPr>
          <w:color w:val="231F20"/>
        </w:rPr>
        <w:t>ве</w:t>
      </w:r>
      <w:r w:rsidRPr="00D17649">
        <w:rPr>
          <w:color w:val="231F20"/>
          <w:spacing w:val="-8"/>
        </w:rPr>
        <w:t xml:space="preserve"> </w:t>
      </w:r>
      <w:r w:rsidRPr="00D17649">
        <w:rPr>
          <w:color w:val="231F20"/>
        </w:rPr>
        <w:t>от</w:t>
      </w:r>
      <w:r w:rsidRPr="00D17649">
        <w:rPr>
          <w:color w:val="231F20"/>
          <w:spacing w:val="-8"/>
        </w:rPr>
        <w:t xml:space="preserve"> </w:t>
      </w:r>
      <w:r w:rsidRPr="00D17649">
        <w:rPr>
          <w:color w:val="231F20"/>
        </w:rPr>
        <w:t>других</w:t>
      </w:r>
      <w:r w:rsidRPr="00D17649">
        <w:rPr>
          <w:color w:val="231F20"/>
          <w:spacing w:val="-8"/>
        </w:rPr>
        <w:t xml:space="preserve"> </w:t>
      </w:r>
      <w:r w:rsidRPr="00D17649">
        <w:rPr>
          <w:color w:val="231F20"/>
        </w:rPr>
        <w:t>модулей.</w:t>
      </w:r>
      <w:r w:rsidRPr="00D17649">
        <w:rPr>
          <w:color w:val="231F20"/>
          <w:spacing w:val="-8"/>
        </w:rPr>
        <w:t xml:space="preserve"> </w:t>
      </w:r>
      <w:r w:rsidRPr="00D17649">
        <w:rPr>
          <w:color w:val="231F20"/>
        </w:rPr>
        <w:t>Освоение</w:t>
      </w:r>
      <w:r w:rsidRPr="00D17649">
        <w:rPr>
          <w:color w:val="231F20"/>
          <w:spacing w:val="-8"/>
        </w:rPr>
        <w:t xml:space="preserve"> </w:t>
      </w:r>
      <w:r w:rsidRPr="00D17649">
        <w:rPr>
          <w:color w:val="231F20"/>
        </w:rPr>
        <w:t>музыкальной</w:t>
      </w:r>
      <w:r w:rsidRPr="00D17649">
        <w:rPr>
          <w:color w:val="231F20"/>
          <w:spacing w:val="-8"/>
        </w:rPr>
        <w:t xml:space="preserve"> </w:t>
      </w:r>
      <w:r w:rsidRPr="00D17649">
        <w:rPr>
          <w:color w:val="231F20"/>
        </w:rPr>
        <w:t>грамоты</w:t>
      </w:r>
      <w:r w:rsidRPr="00D17649">
        <w:rPr>
          <w:color w:val="231F20"/>
          <w:spacing w:val="-8"/>
        </w:rPr>
        <w:t xml:space="preserve"> </w:t>
      </w:r>
      <w:r w:rsidRPr="00D17649">
        <w:rPr>
          <w:color w:val="231F20"/>
        </w:rPr>
        <w:t>не</w:t>
      </w:r>
      <w:r w:rsidRPr="00D17649">
        <w:rPr>
          <w:color w:val="231F20"/>
          <w:spacing w:val="-8"/>
        </w:rPr>
        <w:t xml:space="preserve"> </w:t>
      </w:r>
      <w:r w:rsidRPr="00D17649">
        <w:rPr>
          <w:color w:val="231F20"/>
        </w:rPr>
        <w:t>является</w:t>
      </w:r>
      <w:r w:rsidRPr="00D17649">
        <w:rPr>
          <w:color w:val="231F20"/>
          <w:spacing w:val="-8"/>
        </w:rPr>
        <w:t xml:space="preserve"> </w:t>
      </w:r>
      <w:r w:rsidR="003E02B4">
        <w:rPr>
          <w:color w:val="231F20"/>
        </w:rPr>
        <w:t>самоце</w:t>
      </w:r>
      <w:r w:rsidRPr="00D17649">
        <w:rPr>
          <w:color w:val="231F20"/>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w:t>
      </w:r>
      <w:r w:rsidR="003E02B4">
        <w:rPr>
          <w:color w:val="231F20"/>
        </w:rPr>
        <w:t xml:space="preserve"> модуля в рамках календарно-те</w:t>
      </w:r>
      <w:r w:rsidRPr="00D17649">
        <w:rPr>
          <w:color w:val="231F20"/>
        </w:rPr>
        <w:t>матического</w:t>
      </w:r>
      <w:r w:rsidRPr="00D17649">
        <w:rPr>
          <w:color w:val="231F20"/>
          <w:spacing w:val="-9"/>
        </w:rPr>
        <w:t xml:space="preserve"> </w:t>
      </w:r>
      <w:r w:rsidRPr="00D17649">
        <w:rPr>
          <w:color w:val="231F20"/>
        </w:rPr>
        <w:t>планирования</w:t>
      </w:r>
      <w:r w:rsidRPr="00D17649">
        <w:rPr>
          <w:color w:val="231F20"/>
          <w:spacing w:val="-9"/>
        </w:rPr>
        <w:t xml:space="preserve"> </w:t>
      </w:r>
      <w:r w:rsidRPr="00D17649">
        <w:rPr>
          <w:color w:val="231F20"/>
        </w:rPr>
        <w:t>возможно</w:t>
      </w:r>
      <w:r w:rsidRPr="00D17649">
        <w:rPr>
          <w:color w:val="231F20"/>
          <w:spacing w:val="-9"/>
        </w:rPr>
        <w:t xml:space="preserve"> </w:t>
      </w:r>
      <w:r w:rsidRPr="00D17649">
        <w:rPr>
          <w:color w:val="231F20"/>
        </w:rPr>
        <w:t>по</w:t>
      </w:r>
      <w:r w:rsidRPr="00D17649">
        <w:rPr>
          <w:color w:val="231F20"/>
          <w:spacing w:val="-9"/>
        </w:rPr>
        <w:t xml:space="preserve"> </w:t>
      </w:r>
      <w:r w:rsidRPr="00D17649">
        <w:rPr>
          <w:color w:val="231F20"/>
        </w:rPr>
        <w:t>арочному</w:t>
      </w:r>
      <w:r w:rsidRPr="00D17649">
        <w:rPr>
          <w:color w:val="231F20"/>
          <w:spacing w:val="-9"/>
        </w:rPr>
        <w:t xml:space="preserve"> </w:t>
      </w:r>
      <w:r w:rsidRPr="00D17649">
        <w:rPr>
          <w:color w:val="231F20"/>
        </w:rPr>
        <w:t>принципу</w:t>
      </w:r>
      <w:r w:rsidRPr="00D17649">
        <w:rPr>
          <w:color w:val="231F20"/>
          <w:spacing w:val="-9"/>
        </w:rPr>
        <w:t xml:space="preserve"> </w:t>
      </w:r>
      <w:r w:rsidRPr="00D17649">
        <w:rPr>
          <w:color w:val="231F20"/>
        </w:rPr>
        <w:t>либо</w:t>
      </w:r>
      <w:r w:rsidRPr="00D17649">
        <w:rPr>
          <w:color w:val="231F20"/>
          <w:spacing w:val="-9"/>
        </w:rPr>
        <w:t xml:space="preserve"> </w:t>
      </w:r>
      <w:r w:rsidRPr="00D17649">
        <w:rPr>
          <w:color w:val="231F20"/>
        </w:rPr>
        <w:t>на</w:t>
      </w:r>
      <w:r w:rsidRPr="00D17649">
        <w:rPr>
          <w:color w:val="231F20"/>
          <w:spacing w:val="-9"/>
        </w:rPr>
        <w:t xml:space="preserve"> </w:t>
      </w:r>
      <w:r w:rsidRPr="00D17649">
        <w:rPr>
          <w:color w:val="231F20"/>
        </w:rPr>
        <w:t>рег</w:t>
      </w:r>
      <w:proofErr w:type="gramStart"/>
      <w:r w:rsidRPr="00D17649">
        <w:rPr>
          <w:color w:val="231F20"/>
        </w:rPr>
        <w:t>у-</w:t>
      </w:r>
      <w:proofErr w:type="gramEnd"/>
      <w:r w:rsidRPr="00D17649">
        <w:rPr>
          <w:color w:val="231F20"/>
        </w:rPr>
        <w:t xml:space="preserve"> лярной</w:t>
      </w:r>
      <w:r w:rsidRPr="00D17649">
        <w:rPr>
          <w:color w:val="231F20"/>
          <w:spacing w:val="-2"/>
        </w:rPr>
        <w:t xml:space="preserve"> </w:t>
      </w:r>
      <w:r w:rsidRPr="00D17649">
        <w:rPr>
          <w:color w:val="231F20"/>
        </w:rPr>
        <w:t>основе</w:t>
      </w:r>
      <w:r w:rsidRPr="00D17649">
        <w:rPr>
          <w:color w:val="231F20"/>
          <w:spacing w:val="-2"/>
        </w:rPr>
        <w:t xml:space="preserve"> </w:t>
      </w:r>
      <w:r w:rsidRPr="00D17649">
        <w:rPr>
          <w:color w:val="231F20"/>
        </w:rPr>
        <w:t>по</w:t>
      </w:r>
      <w:r w:rsidRPr="00D17649">
        <w:rPr>
          <w:color w:val="231F20"/>
          <w:spacing w:val="-2"/>
        </w:rPr>
        <w:t xml:space="preserve"> </w:t>
      </w:r>
      <w:r w:rsidRPr="00D17649">
        <w:rPr>
          <w:color w:val="231F20"/>
        </w:rPr>
        <w:t>5—10</w:t>
      </w:r>
      <w:r w:rsidRPr="00D17649">
        <w:rPr>
          <w:color w:val="231F20"/>
          <w:spacing w:val="-2"/>
        </w:rPr>
        <w:t xml:space="preserve"> </w:t>
      </w:r>
      <w:r w:rsidRPr="00D17649">
        <w:rPr>
          <w:color w:val="231F20"/>
        </w:rPr>
        <w:t>минут</w:t>
      </w:r>
      <w:r w:rsidRPr="00D17649">
        <w:rPr>
          <w:color w:val="231F20"/>
          <w:spacing w:val="-2"/>
        </w:rPr>
        <w:t xml:space="preserve"> </w:t>
      </w:r>
      <w:r w:rsidRPr="00D17649">
        <w:rPr>
          <w:color w:val="231F20"/>
        </w:rPr>
        <w:t>на</w:t>
      </w:r>
      <w:r w:rsidRPr="00D17649">
        <w:rPr>
          <w:color w:val="231F20"/>
          <w:spacing w:val="-2"/>
        </w:rPr>
        <w:t xml:space="preserve"> </w:t>
      </w:r>
      <w:r w:rsidRPr="00D17649">
        <w:rPr>
          <w:color w:val="231F20"/>
        </w:rPr>
        <w:t>каждом</w:t>
      </w:r>
      <w:r w:rsidRPr="00D17649">
        <w:rPr>
          <w:color w:val="231F20"/>
          <w:spacing w:val="-2"/>
        </w:rPr>
        <w:t xml:space="preserve"> </w:t>
      </w:r>
      <w:r w:rsidRPr="00D17649">
        <w:rPr>
          <w:color w:val="231F20"/>
        </w:rPr>
        <w:t>уроке.</w:t>
      </w:r>
      <w:r w:rsidRPr="00D17649">
        <w:rPr>
          <w:color w:val="231F20"/>
          <w:spacing w:val="-2"/>
        </w:rPr>
        <w:t xml:space="preserve"> </w:t>
      </w:r>
      <w:r w:rsidRPr="00D17649">
        <w:rPr>
          <w:color w:val="231F20"/>
        </w:rPr>
        <w:t>Новые</w:t>
      </w:r>
      <w:r w:rsidRPr="00D17649">
        <w:rPr>
          <w:color w:val="231F20"/>
          <w:spacing w:val="-2"/>
        </w:rPr>
        <w:t xml:space="preserve"> </w:t>
      </w:r>
      <w:r w:rsidRPr="00D17649">
        <w:rPr>
          <w:color w:val="231F20"/>
        </w:rPr>
        <w:t>понятия</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навыки после</w:t>
      </w:r>
      <w:r w:rsidRPr="00D17649">
        <w:rPr>
          <w:color w:val="231F20"/>
          <w:spacing w:val="-10"/>
        </w:rPr>
        <w:t xml:space="preserve"> </w:t>
      </w:r>
      <w:r w:rsidRPr="00D17649">
        <w:rPr>
          <w:color w:val="231F20"/>
        </w:rPr>
        <w:t>их</w:t>
      </w:r>
      <w:r w:rsidRPr="00D17649">
        <w:rPr>
          <w:color w:val="231F20"/>
          <w:spacing w:val="-10"/>
        </w:rPr>
        <w:t xml:space="preserve"> </w:t>
      </w:r>
      <w:r w:rsidRPr="00D17649">
        <w:rPr>
          <w:color w:val="231F20"/>
        </w:rPr>
        <w:t>освоения</w:t>
      </w:r>
      <w:r w:rsidRPr="00D17649">
        <w:rPr>
          <w:color w:val="231F20"/>
          <w:spacing w:val="-10"/>
        </w:rPr>
        <w:t xml:space="preserve"> </w:t>
      </w:r>
      <w:r w:rsidRPr="00D17649">
        <w:rPr>
          <w:color w:val="231F20"/>
        </w:rPr>
        <w:t>не</w:t>
      </w:r>
      <w:r w:rsidRPr="00D17649">
        <w:rPr>
          <w:color w:val="231F20"/>
          <w:spacing w:val="-10"/>
        </w:rPr>
        <w:t xml:space="preserve"> </w:t>
      </w:r>
      <w:r w:rsidRPr="00D17649">
        <w:rPr>
          <w:color w:val="231F20"/>
        </w:rPr>
        <w:t>исключаются</w:t>
      </w:r>
      <w:r w:rsidRPr="00D17649">
        <w:rPr>
          <w:color w:val="231F20"/>
          <w:spacing w:val="-10"/>
        </w:rPr>
        <w:t xml:space="preserve"> </w:t>
      </w:r>
      <w:r w:rsidRPr="00D17649">
        <w:rPr>
          <w:color w:val="231F20"/>
        </w:rPr>
        <w:t>из</w:t>
      </w:r>
      <w:r w:rsidRPr="00D17649">
        <w:rPr>
          <w:color w:val="231F20"/>
          <w:spacing w:val="-10"/>
        </w:rPr>
        <w:t xml:space="preserve"> </w:t>
      </w:r>
      <w:r w:rsidRPr="00D17649">
        <w:rPr>
          <w:color w:val="231F20"/>
        </w:rPr>
        <w:t>учебной</w:t>
      </w:r>
      <w:r w:rsidRPr="00D17649">
        <w:rPr>
          <w:color w:val="231F20"/>
          <w:spacing w:val="-10"/>
        </w:rPr>
        <w:t xml:space="preserve"> </w:t>
      </w:r>
      <w:r w:rsidRPr="00D17649">
        <w:rPr>
          <w:color w:val="231F20"/>
        </w:rPr>
        <w:t>деятельности,</w:t>
      </w:r>
      <w:r w:rsidRPr="00D17649">
        <w:rPr>
          <w:color w:val="231F20"/>
          <w:spacing w:val="-10"/>
        </w:rPr>
        <w:t xml:space="preserve"> </w:t>
      </w:r>
      <w:r w:rsidRPr="00D17649">
        <w:rPr>
          <w:color w:val="231F20"/>
        </w:rPr>
        <w:t>а</w:t>
      </w:r>
      <w:r w:rsidRPr="00D17649">
        <w:rPr>
          <w:color w:val="231F20"/>
          <w:spacing w:val="-10"/>
        </w:rPr>
        <w:t xml:space="preserve"> </w:t>
      </w:r>
      <w:r w:rsidR="003E02B4">
        <w:rPr>
          <w:color w:val="231F20"/>
        </w:rPr>
        <w:t>используют</w:t>
      </w:r>
      <w:r w:rsidRPr="00D17649">
        <w:rPr>
          <w:color w:val="231F20"/>
        </w:rPr>
        <w:t>ся</w:t>
      </w:r>
      <w:r w:rsidRPr="00D17649">
        <w:rPr>
          <w:color w:val="231F20"/>
          <w:spacing w:val="-8"/>
        </w:rPr>
        <w:t xml:space="preserve"> </w:t>
      </w:r>
      <w:r w:rsidRPr="00D17649">
        <w:rPr>
          <w:color w:val="231F20"/>
        </w:rPr>
        <w:t>в</w:t>
      </w:r>
      <w:r w:rsidRPr="00D17649">
        <w:rPr>
          <w:color w:val="231F20"/>
          <w:spacing w:val="-8"/>
        </w:rPr>
        <w:t xml:space="preserve"> </w:t>
      </w:r>
      <w:r w:rsidRPr="00D17649">
        <w:rPr>
          <w:color w:val="231F20"/>
        </w:rPr>
        <w:t>качестве</w:t>
      </w:r>
      <w:r w:rsidRPr="00D17649">
        <w:rPr>
          <w:color w:val="231F20"/>
          <w:spacing w:val="-8"/>
        </w:rPr>
        <w:t xml:space="preserve"> </w:t>
      </w:r>
      <w:r w:rsidRPr="00D17649">
        <w:rPr>
          <w:color w:val="231F20"/>
        </w:rPr>
        <w:t>актуального</w:t>
      </w:r>
      <w:r w:rsidRPr="00D17649">
        <w:rPr>
          <w:color w:val="231F20"/>
          <w:spacing w:val="-8"/>
        </w:rPr>
        <w:t xml:space="preserve"> </w:t>
      </w:r>
      <w:r w:rsidRPr="00D17649">
        <w:rPr>
          <w:color w:val="231F20"/>
        </w:rPr>
        <w:t>знания,</w:t>
      </w:r>
      <w:r w:rsidRPr="00D17649">
        <w:rPr>
          <w:color w:val="231F20"/>
          <w:spacing w:val="-8"/>
        </w:rPr>
        <w:t xml:space="preserve"> </w:t>
      </w:r>
      <w:r w:rsidRPr="00D17649">
        <w:rPr>
          <w:color w:val="231F20"/>
        </w:rPr>
        <w:t>практического</w:t>
      </w:r>
      <w:r w:rsidRPr="00D17649">
        <w:rPr>
          <w:color w:val="231F20"/>
          <w:spacing w:val="-8"/>
        </w:rPr>
        <w:t xml:space="preserve"> </w:t>
      </w:r>
      <w:r w:rsidRPr="00D17649">
        <w:rPr>
          <w:color w:val="231F20"/>
        </w:rPr>
        <w:t>багажа</w:t>
      </w:r>
      <w:r w:rsidRPr="00D17649">
        <w:rPr>
          <w:color w:val="231F20"/>
          <w:spacing w:val="-8"/>
        </w:rPr>
        <w:t xml:space="preserve"> </w:t>
      </w:r>
      <w:r w:rsidRPr="00D17649">
        <w:rPr>
          <w:color w:val="231F20"/>
        </w:rPr>
        <w:t>при</w:t>
      </w:r>
      <w:r w:rsidRPr="00D17649">
        <w:rPr>
          <w:color w:val="231F20"/>
          <w:spacing w:val="-8"/>
        </w:rPr>
        <w:t xml:space="preserve"> </w:t>
      </w:r>
      <w:r w:rsidRPr="00D17649">
        <w:rPr>
          <w:color w:val="231F20"/>
        </w:rPr>
        <w:t>организации работы над следующим музыкальным материалом.</w:t>
      </w:r>
    </w:p>
    <w:p w:rsidR="00010491" w:rsidRPr="00D17649" w:rsidRDefault="00757303" w:rsidP="00D17649">
      <w:pPr>
        <w:pStyle w:val="11"/>
        <w:tabs>
          <w:tab w:val="left" w:pos="2338"/>
        </w:tabs>
        <w:ind w:left="0"/>
        <w:jc w:val="both"/>
        <w:rPr>
          <w:spacing w:val="-2"/>
        </w:rPr>
      </w:pPr>
      <w:r>
        <w:rPr>
          <w:noProof/>
          <w:lang w:eastAsia="ru-RU"/>
        </w:rPr>
        <mc:AlternateContent>
          <mc:Choice Requires="wps">
            <w:drawing>
              <wp:anchor distT="0" distB="0" distL="114300" distR="114300" simplePos="0" relativeHeight="251700224" behindDoc="0" locked="0" layoutInCell="1" allowOverlap="1">
                <wp:simplePos x="0" y="0"/>
                <wp:positionH relativeFrom="page">
                  <wp:posOffset>272415</wp:posOffset>
                </wp:positionH>
                <wp:positionV relativeFrom="page">
                  <wp:posOffset>1932940</wp:posOffset>
                </wp:positionV>
                <wp:extent cx="158750" cy="1096645"/>
                <wp:effectExtent l="0" t="0" r="0" b="0"/>
                <wp:wrapNone/>
                <wp:docPr id="8"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9" o:spid="_x0000_s1026" type="#_x0000_t202" style="position:absolute;left:0;text-align:left;margin-left:21.45pt;margin-top:152.2pt;width:12.5pt;height:86.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" filled="f" stroked="f">
                <v:textbox style="layout-flow:vertical" inset="0,0,0,0">
                  <w:txbxContent>
                    <w:p w:rsidR="004C4F8E" w:rsidRPr="00D17649" w:rsidRDefault="004C4F8E" w:rsidP="00D17649"/>
                  </w:txbxContent>
                </v:textbox>
                <w10:wrap anchorx="page" anchory="page"/>
              </v:shape>
            </w:pict>
          </mc:Fallback>
        </mc:AlternateContent>
      </w:r>
    </w:p>
    <w:p w:rsidR="005F7ADF"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695104"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7"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5F7ADF">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6" o:spid="_x0000_s1027" type="#_x0000_t202" style="position:absolute;left:0;text-align:left;margin-left:33.95pt;margin-top:35.85pt;width:12.5pt;height:86.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u2MG+a4CAACxBQAADgAA&#10;AAAAAAAAAAAAAAAuAgAAZHJzL2Uyb0RvYy54bWxQSwECLQAUAAYACAAAACEAS4nJ7+AAAAAIAQAA&#10;DwAAAAAAAAAAAAAAAAAIBQAAZHJzL2Rvd25yZXYueG1sUEsFBgAAAAAEAAQA8wAAABUGAAAAAA==&#10;" filled="f" stroked="f">
                <v:textbox style="layout-flow:vertical" inset="0,0,0,0">
                  <w:txbxContent>
                    <w:p w:rsidR="004C4F8E" w:rsidRDefault="004C4F8E" w:rsidP="005F7ADF">
                      <w:pPr>
                        <w:spacing w:before="15"/>
                        <w:ind w:left="20"/>
                        <w:rPr>
                          <w:rFonts w:ascii="Trebuchet MS" w:hAnsi="Trebuchet MS"/>
                          <w:sz w:val="18"/>
                        </w:rPr>
                      </w:pPr>
                    </w:p>
                  </w:txbxContent>
                </v:textbox>
                <w10:wrap anchorx="page" anchory="page"/>
              </v:shape>
            </w:pict>
          </mc:Fallback>
        </mc:AlternateContent>
      </w:r>
      <w:r w:rsidR="005F7ADF" w:rsidRPr="00D17649">
        <w:rPr>
          <w:color w:val="231F20"/>
        </w:rPr>
        <w:t>Модуль</w:t>
      </w:r>
      <w:r w:rsidR="005F7ADF" w:rsidRPr="00D17649">
        <w:rPr>
          <w:color w:val="231F20"/>
          <w:spacing w:val="10"/>
        </w:rPr>
        <w:t xml:space="preserve"> </w:t>
      </w:r>
      <w:r w:rsidR="005F7ADF" w:rsidRPr="00D17649">
        <w:rPr>
          <w:color w:val="231F20"/>
        </w:rPr>
        <w:t>№</w:t>
      </w:r>
      <w:r w:rsidR="005F7ADF" w:rsidRPr="00D17649">
        <w:rPr>
          <w:color w:val="231F20"/>
          <w:spacing w:val="10"/>
        </w:rPr>
        <w:t xml:space="preserve"> </w:t>
      </w:r>
      <w:r w:rsidR="005F7ADF" w:rsidRPr="00D17649">
        <w:rPr>
          <w:color w:val="231F20"/>
        </w:rPr>
        <w:t>2</w:t>
      </w:r>
      <w:r w:rsidR="005F7ADF" w:rsidRPr="00D17649">
        <w:rPr>
          <w:color w:val="231F20"/>
          <w:spacing w:val="10"/>
        </w:rPr>
        <w:t xml:space="preserve"> </w:t>
      </w:r>
      <w:r w:rsidR="005F7ADF" w:rsidRPr="00D17649">
        <w:rPr>
          <w:color w:val="231F20"/>
        </w:rPr>
        <w:t>«Народная</w:t>
      </w:r>
      <w:r w:rsidR="005F7ADF" w:rsidRPr="00D17649">
        <w:rPr>
          <w:color w:val="231F20"/>
          <w:spacing w:val="10"/>
        </w:rPr>
        <w:t xml:space="preserve"> </w:t>
      </w:r>
      <w:r w:rsidR="005F7ADF" w:rsidRPr="00D17649">
        <w:rPr>
          <w:color w:val="231F20"/>
        </w:rPr>
        <w:t>музыка</w:t>
      </w:r>
      <w:r w:rsidR="005F7ADF" w:rsidRPr="00D17649">
        <w:rPr>
          <w:color w:val="231F20"/>
          <w:spacing w:val="10"/>
        </w:rPr>
        <w:t xml:space="preserve"> </w:t>
      </w:r>
      <w:r w:rsidR="005F7ADF" w:rsidRPr="00D17649">
        <w:rPr>
          <w:color w:val="231F20"/>
          <w:spacing w:val="-2"/>
        </w:rPr>
        <w:t>России»</w:t>
      </w:r>
    </w:p>
    <w:p w:rsidR="005F7ADF" w:rsidRPr="00D17649" w:rsidRDefault="00757303" w:rsidP="00D17649">
      <w:pPr>
        <w:pStyle w:val="a3"/>
        <w:ind w:left="0"/>
        <w:jc w:val="both"/>
        <w:rPr>
          <w:color w:val="231F20"/>
        </w:rPr>
      </w:pPr>
      <w:r>
        <w:rPr>
          <w:noProof/>
          <w:lang w:eastAsia="ru-RU"/>
        </w:rPr>
        <w:lastRenderedPageBreak/>
        <mc:AlternateContent>
          <mc:Choice Requires="wps">
            <w:drawing>
              <wp:anchor distT="0" distB="0" distL="114300" distR="114300" simplePos="0" relativeHeight="251701248" behindDoc="0" locked="0" layoutInCell="1" allowOverlap="1">
                <wp:simplePos x="0" y="0"/>
                <wp:positionH relativeFrom="page">
                  <wp:posOffset>429895</wp:posOffset>
                </wp:positionH>
                <wp:positionV relativeFrom="page">
                  <wp:posOffset>4511040</wp:posOffset>
                </wp:positionV>
                <wp:extent cx="160020" cy="200660"/>
                <wp:effectExtent l="1270" t="0" r="635" b="3175"/>
                <wp:wrapNone/>
                <wp:docPr id="6"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0" o:spid="_x0000_s1028" type="#_x0000_t202" style="position:absolute;left:0;text-align:left;margin-left:33.85pt;margin-top:355.2pt;width:12.6pt;height:1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Данный</w:t>
      </w:r>
      <w:r w:rsidR="005F7ADF" w:rsidRPr="00D17649">
        <w:rPr>
          <w:color w:val="231F20"/>
          <w:spacing w:val="-10"/>
        </w:rPr>
        <w:t xml:space="preserve"> </w:t>
      </w:r>
      <w:r w:rsidR="005F7ADF" w:rsidRPr="00D17649">
        <w:rPr>
          <w:color w:val="231F20"/>
        </w:rPr>
        <w:t>модуль</w:t>
      </w:r>
      <w:r w:rsidR="005F7ADF" w:rsidRPr="00D17649">
        <w:rPr>
          <w:color w:val="231F20"/>
          <w:spacing w:val="-10"/>
        </w:rPr>
        <w:t xml:space="preserve"> </w:t>
      </w:r>
      <w:r w:rsidR="005F7ADF" w:rsidRPr="00D17649">
        <w:rPr>
          <w:color w:val="231F20"/>
        </w:rPr>
        <w:t>является</w:t>
      </w:r>
      <w:r w:rsidR="005F7ADF" w:rsidRPr="00D17649">
        <w:rPr>
          <w:color w:val="231F20"/>
          <w:spacing w:val="-10"/>
        </w:rPr>
        <w:t xml:space="preserve"> </w:t>
      </w:r>
      <w:r w:rsidR="005F7ADF" w:rsidRPr="00D17649">
        <w:rPr>
          <w:color w:val="231F20"/>
        </w:rPr>
        <w:t>одним</w:t>
      </w:r>
      <w:r w:rsidR="005F7ADF" w:rsidRPr="00D17649">
        <w:rPr>
          <w:color w:val="231F20"/>
          <w:spacing w:val="-10"/>
        </w:rPr>
        <w:t xml:space="preserve"> </w:t>
      </w:r>
      <w:r w:rsidR="005F7ADF" w:rsidRPr="00D17649">
        <w:rPr>
          <w:color w:val="231F20"/>
        </w:rPr>
        <w:t>из</w:t>
      </w:r>
      <w:r w:rsidR="005F7ADF" w:rsidRPr="00D17649">
        <w:rPr>
          <w:color w:val="231F20"/>
          <w:spacing w:val="-10"/>
        </w:rPr>
        <w:t xml:space="preserve"> </w:t>
      </w:r>
      <w:r w:rsidR="005F7ADF" w:rsidRPr="00D17649">
        <w:rPr>
          <w:color w:val="231F20"/>
        </w:rPr>
        <w:t>наиболее</w:t>
      </w:r>
      <w:r w:rsidR="005F7ADF" w:rsidRPr="00D17649">
        <w:rPr>
          <w:color w:val="231F20"/>
          <w:spacing w:val="-10"/>
        </w:rPr>
        <w:t xml:space="preserve"> </w:t>
      </w:r>
      <w:proofErr w:type="gramStart"/>
      <w:r w:rsidR="005F7ADF" w:rsidRPr="00D17649">
        <w:rPr>
          <w:color w:val="231F20"/>
        </w:rPr>
        <w:t>значимых</w:t>
      </w:r>
      <w:proofErr w:type="gramEnd"/>
      <w:r w:rsidR="005F7ADF" w:rsidRPr="00D17649">
        <w:rPr>
          <w:color w:val="231F20"/>
        </w:rPr>
        <w:t>.</w:t>
      </w:r>
      <w:r w:rsidR="005F7ADF" w:rsidRPr="00D17649">
        <w:rPr>
          <w:color w:val="231F20"/>
          <w:spacing w:val="-10"/>
        </w:rPr>
        <w:t xml:space="preserve"> </w:t>
      </w:r>
      <w:r w:rsidR="005F7ADF" w:rsidRPr="00D17649">
        <w:rPr>
          <w:color w:val="231F20"/>
        </w:rPr>
        <w:t>Цели</w:t>
      </w:r>
      <w:r w:rsidR="005F7ADF" w:rsidRPr="00D17649">
        <w:rPr>
          <w:color w:val="231F20"/>
          <w:spacing w:val="-10"/>
        </w:rPr>
        <w:t xml:space="preserve"> </w:t>
      </w:r>
      <w:r w:rsidR="005F7ADF" w:rsidRPr="00D17649">
        <w:rPr>
          <w:color w:val="231F20"/>
        </w:rPr>
        <w:t>воспитания национальной</w:t>
      </w:r>
      <w:r w:rsidR="005F7ADF" w:rsidRPr="00D17649">
        <w:rPr>
          <w:color w:val="231F20"/>
          <w:spacing w:val="-12"/>
        </w:rPr>
        <w:t xml:space="preserve"> </w:t>
      </w:r>
      <w:r w:rsidR="005F7ADF" w:rsidRPr="00D17649">
        <w:rPr>
          <w:color w:val="231F20"/>
        </w:rPr>
        <w:t>и</w:t>
      </w:r>
      <w:r w:rsidR="005F7ADF" w:rsidRPr="00D17649">
        <w:rPr>
          <w:color w:val="231F20"/>
          <w:spacing w:val="-12"/>
        </w:rPr>
        <w:t xml:space="preserve"> </w:t>
      </w:r>
      <w:r w:rsidR="005F7ADF" w:rsidRPr="00D17649">
        <w:rPr>
          <w:color w:val="231F20"/>
        </w:rPr>
        <w:t>гражданской</w:t>
      </w:r>
      <w:r w:rsidR="005F7ADF" w:rsidRPr="00D17649">
        <w:rPr>
          <w:color w:val="231F20"/>
          <w:spacing w:val="-12"/>
        </w:rPr>
        <w:t xml:space="preserve"> </w:t>
      </w:r>
      <w:r w:rsidR="005F7ADF" w:rsidRPr="00D17649">
        <w:rPr>
          <w:color w:val="231F20"/>
        </w:rPr>
        <w:t>идентичности,</w:t>
      </w:r>
      <w:r w:rsidR="005F7ADF" w:rsidRPr="00D17649">
        <w:rPr>
          <w:color w:val="231F20"/>
          <w:spacing w:val="-12"/>
        </w:rPr>
        <w:t xml:space="preserve"> </w:t>
      </w:r>
      <w:r w:rsidR="005F7ADF" w:rsidRPr="00D17649">
        <w:rPr>
          <w:color w:val="231F20"/>
        </w:rPr>
        <w:t>а</w:t>
      </w:r>
      <w:r w:rsidR="005F7ADF" w:rsidRPr="00D17649">
        <w:rPr>
          <w:color w:val="231F20"/>
          <w:spacing w:val="-12"/>
        </w:rPr>
        <w:t xml:space="preserve"> </w:t>
      </w:r>
      <w:r w:rsidR="005F7ADF" w:rsidRPr="00D17649">
        <w:rPr>
          <w:color w:val="231F20"/>
        </w:rPr>
        <w:t>также</w:t>
      </w:r>
      <w:r w:rsidR="005F7ADF" w:rsidRPr="00D17649">
        <w:rPr>
          <w:color w:val="231F20"/>
          <w:spacing w:val="-12"/>
        </w:rPr>
        <w:t xml:space="preserve"> </w:t>
      </w:r>
      <w:r w:rsidR="005F7ADF" w:rsidRPr="00D17649">
        <w:rPr>
          <w:color w:val="231F20"/>
        </w:rPr>
        <w:t>принцип</w:t>
      </w:r>
      <w:r w:rsidR="005F7ADF" w:rsidRPr="00D17649">
        <w:rPr>
          <w:color w:val="231F20"/>
          <w:spacing w:val="-12"/>
        </w:rPr>
        <w:t xml:space="preserve"> </w:t>
      </w:r>
      <w:r w:rsidR="005F7ADF" w:rsidRPr="00D17649">
        <w:rPr>
          <w:color w:val="231F20"/>
        </w:rPr>
        <w:t>«вхождения в</w:t>
      </w:r>
      <w:r w:rsidR="005F7ADF" w:rsidRPr="00D17649">
        <w:rPr>
          <w:color w:val="231F20"/>
          <w:spacing w:val="-15"/>
        </w:rPr>
        <w:t xml:space="preserve"> </w:t>
      </w:r>
      <w:r w:rsidR="005F7ADF" w:rsidRPr="00D17649">
        <w:rPr>
          <w:color w:val="231F20"/>
        </w:rPr>
        <w:t>музыку</w:t>
      </w:r>
      <w:r w:rsidR="005F7ADF" w:rsidRPr="00D17649">
        <w:rPr>
          <w:color w:val="231F20"/>
          <w:spacing w:val="-15"/>
        </w:rPr>
        <w:t xml:space="preserve"> </w:t>
      </w:r>
      <w:r w:rsidR="005F7ADF" w:rsidRPr="00D17649">
        <w:rPr>
          <w:color w:val="231F20"/>
        </w:rPr>
        <w:t>от</w:t>
      </w:r>
      <w:r w:rsidR="005F7ADF" w:rsidRPr="00D17649">
        <w:rPr>
          <w:color w:val="231F20"/>
          <w:spacing w:val="-15"/>
        </w:rPr>
        <w:t xml:space="preserve"> </w:t>
      </w:r>
      <w:r w:rsidR="005F7ADF" w:rsidRPr="00D17649">
        <w:rPr>
          <w:color w:val="231F20"/>
        </w:rPr>
        <w:t>родного</w:t>
      </w:r>
      <w:r w:rsidR="005F7ADF" w:rsidRPr="00D17649">
        <w:rPr>
          <w:color w:val="231F20"/>
          <w:spacing w:val="-15"/>
        </w:rPr>
        <w:t xml:space="preserve"> </w:t>
      </w:r>
      <w:r w:rsidR="005F7ADF" w:rsidRPr="00D17649">
        <w:rPr>
          <w:color w:val="231F20"/>
        </w:rPr>
        <w:t>порога»</w:t>
      </w:r>
      <w:r w:rsidR="005F7ADF" w:rsidRPr="00D17649">
        <w:rPr>
          <w:color w:val="231F20"/>
          <w:spacing w:val="-15"/>
        </w:rPr>
        <w:t xml:space="preserve"> </w:t>
      </w:r>
      <w:r w:rsidR="005F7ADF" w:rsidRPr="00D17649">
        <w:rPr>
          <w:color w:val="231F20"/>
        </w:rPr>
        <w:t>предполагают,</w:t>
      </w:r>
      <w:r w:rsidR="005F7ADF" w:rsidRPr="003E02B4">
        <w:rPr>
          <w:color w:val="231F20"/>
        </w:rPr>
        <w:t xml:space="preserve"> </w:t>
      </w:r>
      <w:r w:rsidR="005F7ADF" w:rsidRPr="00D17649">
        <w:rPr>
          <w:color w:val="231F20"/>
        </w:rPr>
        <w:t>что</w:t>
      </w:r>
      <w:r w:rsidR="005F7ADF" w:rsidRPr="003E02B4">
        <w:rPr>
          <w:color w:val="231F20"/>
        </w:rPr>
        <w:t xml:space="preserve"> </w:t>
      </w:r>
      <w:r w:rsidR="005F7ADF" w:rsidRPr="00D17649">
        <w:rPr>
          <w:color w:val="231F20"/>
        </w:rPr>
        <w:t>отправной</w:t>
      </w:r>
      <w:r w:rsidR="005F7ADF" w:rsidRPr="003E02B4">
        <w:rPr>
          <w:color w:val="231F20"/>
        </w:rPr>
        <w:t xml:space="preserve"> </w:t>
      </w:r>
      <w:r w:rsidR="005F7ADF" w:rsidRPr="00D17649">
        <w:rPr>
          <w:color w:val="231F20"/>
        </w:rPr>
        <w:t>точкой</w:t>
      </w:r>
      <w:r w:rsidR="005F7ADF" w:rsidRPr="003E02B4">
        <w:rPr>
          <w:color w:val="231F20"/>
        </w:rPr>
        <w:t xml:space="preserve"> </w:t>
      </w:r>
      <w:r w:rsidR="005F7ADF" w:rsidRPr="00D17649">
        <w:rPr>
          <w:color w:val="231F20"/>
        </w:rPr>
        <w:t>для</w:t>
      </w:r>
      <w:r w:rsidR="005F7ADF" w:rsidRPr="003E02B4">
        <w:rPr>
          <w:color w:val="231F20"/>
        </w:rPr>
        <w:t xml:space="preserve"> </w:t>
      </w:r>
      <w:r w:rsidR="003E02B4">
        <w:rPr>
          <w:color w:val="231F20"/>
        </w:rPr>
        <w:t>осво</w:t>
      </w:r>
      <w:r w:rsidR="005F7ADF" w:rsidRPr="00D17649">
        <w:rPr>
          <w:color w:val="231F20"/>
        </w:rPr>
        <w:t xml:space="preserve">ения всего богатства и разнообразия музыки должна быть музыкальная </w:t>
      </w:r>
      <w:r w:rsidR="005F7ADF" w:rsidRPr="003E02B4">
        <w:rPr>
          <w:color w:val="231F20"/>
        </w:rPr>
        <w:t>культура родного края, своего народа, дру</w:t>
      </w:r>
      <w:r w:rsidR="003E02B4">
        <w:rPr>
          <w:color w:val="231F20"/>
        </w:rPr>
        <w:t>гих народов нашей страны. Необ</w:t>
      </w:r>
      <w:r w:rsidR="005F7ADF" w:rsidRPr="003E02B4">
        <w:rPr>
          <w:color w:val="231F20"/>
        </w:rPr>
        <w:t>ходимо обеспечить глубокое и содержательное освоение основ традиционн</w:t>
      </w:r>
      <w:proofErr w:type="gramStart"/>
      <w:r w:rsidR="005F7ADF" w:rsidRPr="003E02B4">
        <w:rPr>
          <w:color w:val="231F20"/>
        </w:rPr>
        <w:t>о-</w:t>
      </w:r>
      <w:proofErr w:type="gramEnd"/>
      <w:r w:rsidR="005F7ADF" w:rsidRPr="003E02B4">
        <w:rPr>
          <w:color w:val="231F20"/>
        </w:rPr>
        <w:t xml:space="preserve"> </w:t>
      </w:r>
      <w:r w:rsidR="005F7ADF" w:rsidRPr="00D17649">
        <w:rPr>
          <w:color w:val="231F20"/>
        </w:rPr>
        <w:t xml:space="preserve">го фольклора, отталкиваясь в первую очередь от материнского и детского </w:t>
      </w:r>
      <w:r w:rsidR="005F7ADF" w:rsidRPr="003E02B4">
        <w:rPr>
          <w:color w:val="231F20"/>
        </w:rPr>
        <w:t>фольклора, календарных обрядов и праздн</w:t>
      </w:r>
      <w:r w:rsidR="003E02B4">
        <w:rPr>
          <w:color w:val="231F20"/>
        </w:rPr>
        <w:t>иков. Особое внимание необходи</w:t>
      </w:r>
      <w:r w:rsidR="005F7ADF" w:rsidRPr="003E02B4">
        <w:rPr>
          <w:color w:val="231F20"/>
        </w:rPr>
        <w:t xml:space="preserve">мо уделить подлинному, аутентичному звучанию народной музыки, научить </w:t>
      </w:r>
      <w:r w:rsidR="005F7ADF" w:rsidRPr="00D17649">
        <w:rPr>
          <w:color w:val="231F20"/>
        </w:rPr>
        <w:t>детей</w:t>
      </w:r>
      <w:r w:rsidR="005F7ADF" w:rsidRPr="003E02B4">
        <w:rPr>
          <w:color w:val="231F20"/>
        </w:rPr>
        <w:t xml:space="preserve"> </w:t>
      </w:r>
      <w:r w:rsidR="005F7ADF" w:rsidRPr="00D17649">
        <w:rPr>
          <w:color w:val="231F20"/>
        </w:rPr>
        <w:t>отличать</w:t>
      </w:r>
      <w:r w:rsidR="005F7ADF" w:rsidRPr="003E02B4">
        <w:rPr>
          <w:color w:val="231F20"/>
        </w:rPr>
        <w:t xml:space="preserve"> </w:t>
      </w:r>
      <w:r w:rsidR="005F7ADF" w:rsidRPr="00D17649">
        <w:rPr>
          <w:color w:val="231F20"/>
        </w:rPr>
        <w:t>настоящую</w:t>
      </w:r>
      <w:r w:rsidR="005F7ADF" w:rsidRPr="003E02B4">
        <w:rPr>
          <w:color w:val="231F20"/>
        </w:rPr>
        <w:t xml:space="preserve"> </w:t>
      </w:r>
      <w:r w:rsidR="005F7ADF" w:rsidRPr="00D17649">
        <w:rPr>
          <w:color w:val="231F20"/>
        </w:rPr>
        <w:t>народную</w:t>
      </w:r>
      <w:r w:rsidR="005F7ADF" w:rsidRPr="003E02B4">
        <w:rPr>
          <w:color w:val="231F20"/>
        </w:rPr>
        <w:t xml:space="preserve"> </w:t>
      </w:r>
      <w:r w:rsidR="005F7ADF" w:rsidRPr="00D17649">
        <w:rPr>
          <w:color w:val="231F20"/>
        </w:rPr>
        <w:t>музыку</w:t>
      </w:r>
      <w:r w:rsidR="005F7ADF" w:rsidRPr="003E02B4">
        <w:rPr>
          <w:color w:val="231F20"/>
        </w:rPr>
        <w:t xml:space="preserve"> </w:t>
      </w:r>
      <w:r w:rsidR="005F7ADF" w:rsidRPr="00D17649">
        <w:rPr>
          <w:color w:val="231F20"/>
        </w:rPr>
        <w:t>от</w:t>
      </w:r>
      <w:r w:rsidR="005F7ADF" w:rsidRPr="003E02B4">
        <w:rPr>
          <w:color w:val="231F20"/>
        </w:rPr>
        <w:t xml:space="preserve"> </w:t>
      </w:r>
      <w:r w:rsidR="005F7ADF" w:rsidRPr="00D17649">
        <w:rPr>
          <w:color w:val="231F20"/>
        </w:rPr>
        <w:t>эстрадных</w:t>
      </w:r>
      <w:r w:rsidR="005F7ADF" w:rsidRPr="003E02B4">
        <w:rPr>
          <w:color w:val="231F20"/>
        </w:rPr>
        <w:t xml:space="preserve"> </w:t>
      </w:r>
      <w:r w:rsidR="005F7ADF" w:rsidRPr="00D17649">
        <w:rPr>
          <w:color w:val="231F20"/>
        </w:rPr>
        <w:t>шоу-программ, эксплуатирующих фольклорный колорит.</w:t>
      </w:r>
    </w:p>
    <w:p w:rsidR="003E02B4" w:rsidRDefault="003E02B4" w:rsidP="00D17649">
      <w:pPr>
        <w:pStyle w:val="21"/>
        <w:spacing w:line="240" w:lineRule="auto"/>
        <w:ind w:left="0"/>
        <w:jc w:val="both"/>
        <w:rPr>
          <w:color w:val="231F20"/>
        </w:rPr>
      </w:pPr>
    </w:p>
    <w:p w:rsidR="005F7ADF"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697152"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5"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0" o:spid="_x0000_s1029" type="#_x0000_t202" style="position:absolute;left:0;text-align:left;margin-left:33.95pt;margin-top:35.85pt;width:12.5pt;height:86.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Модуль</w:t>
      </w:r>
      <w:r w:rsidR="005F7ADF" w:rsidRPr="00D17649">
        <w:rPr>
          <w:color w:val="231F20"/>
          <w:spacing w:val="6"/>
        </w:rPr>
        <w:t xml:space="preserve"> </w:t>
      </w:r>
      <w:r w:rsidR="005F7ADF" w:rsidRPr="00D17649">
        <w:rPr>
          <w:color w:val="231F20"/>
        </w:rPr>
        <w:t>№</w:t>
      </w:r>
      <w:r w:rsidR="005F7ADF" w:rsidRPr="00D17649">
        <w:rPr>
          <w:color w:val="231F20"/>
          <w:spacing w:val="7"/>
        </w:rPr>
        <w:t xml:space="preserve"> </w:t>
      </w:r>
      <w:r w:rsidR="005F7ADF" w:rsidRPr="00D17649">
        <w:rPr>
          <w:color w:val="231F20"/>
        </w:rPr>
        <w:t>3</w:t>
      </w:r>
      <w:r w:rsidR="005F7ADF" w:rsidRPr="00D17649">
        <w:rPr>
          <w:color w:val="231F20"/>
          <w:spacing w:val="7"/>
        </w:rPr>
        <w:t xml:space="preserve"> </w:t>
      </w:r>
      <w:r w:rsidR="005F7ADF" w:rsidRPr="00D17649">
        <w:rPr>
          <w:color w:val="231F20"/>
        </w:rPr>
        <w:t>«Музыка</w:t>
      </w:r>
      <w:r w:rsidR="005F7ADF" w:rsidRPr="00D17649">
        <w:rPr>
          <w:color w:val="231F20"/>
          <w:spacing w:val="6"/>
        </w:rPr>
        <w:t xml:space="preserve"> </w:t>
      </w:r>
      <w:r w:rsidR="005F7ADF" w:rsidRPr="00D17649">
        <w:rPr>
          <w:color w:val="231F20"/>
        </w:rPr>
        <w:t>народов</w:t>
      </w:r>
      <w:r w:rsidR="005F7ADF" w:rsidRPr="00D17649">
        <w:rPr>
          <w:color w:val="231F20"/>
          <w:spacing w:val="7"/>
        </w:rPr>
        <w:t xml:space="preserve"> </w:t>
      </w:r>
      <w:r w:rsidR="005F7ADF" w:rsidRPr="00D17649">
        <w:rPr>
          <w:color w:val="231F20"/>
          <w:spacing w:val="-2"/>
        </w:rPr>
        <w:t>мира»</w:t>
      </w:r>
    </w:p>
    <w:p w:rsidR="005F7ADF" w:rsidRPr="003E02B4" w:rsidRDefault="005F7ADF" w:rsidP="00D17649">
      <w:pPr>
        <w:pStyle w:val="a3"/>
        <w:ind w:left="0"/>
        <w:jc w:val="both"/>
        <w:rPr>
          <w:color w:val="231F20"/>
        </w:rPr>
      </w:pPr>
      <w:r w:rsidRPr="00D17649">
        <w:rPr>
          <w:color w:val="231F20"/>
        </w:rPr>
        <w:t>Данный модуль является продолжени</w:t>
      </w:r>
      <w:r w:rsidR="003E02B4">
        <w:rPr>
          <w:color w:val="231F20"/>
        </w:rPr>
        <w:t>ем и дополнением модуля «Народ</w:t>
      </w:r>
      <w:r w:rsidRPr="00D17649">
        <w:rPr>
          <w:color w:val="231F20"/>
        </w:rPr>
        <w:t>ная музыка России». «Между музыкой мо</w:t>
      </w:r>
      <w:r w:rsidR="003E02B4">
        <w:rPr>
          <w:color w:val="231F20"/>
        </w:rPr>
        <w:t>его народа и музыкой других на</w:t>
      </w:r>
      <w:r w:rsidRPr="00D17649">
        <w:rPr>
          <w:color w:val="231F20"/>
        </w:rPr>
        <w:t>родов нет непереходимых границ» — т</w:t>
      </w:r>
      <w:r w:rsidR="003E02B4">
        <w:rPr>
          <w:color w:val="231F20"/>
        </w:rPr>
        <w:t>езис, выдвинутый Д. Б. Кабалев</w:t>
      </w:r>
      <w:r w:rsidRPr="00D17649">
        <w:rPr>
          <w:color w:val="231F20"/>
        </w:rPr>
        <w:t>ским во второй половине ХХ века, остаётся по-прежнему актуальным. Интонационная</w:t>
      </w:r>
      <w:r w:rsidRPr="003E02B4">
        <w:rPr>
          <w:color w:val="231F20"/>
        </w:rPr>
        <w:t xml:space="preserve"> </w:t>
      </w:r>
      <w:r w:rsidRPr="00D17649">
        <w:rPr>
          <w:color w:val="231F20"/>
        </w:rPr>
        <w:t>и</w:t>
      </w:r>
      <w:r w:rsidRPr="003E02B4">
        <w:rPr>
          <w:color w:val="231F20"/>
        </w:rPr>
        <w:t xml:space="preserve"> </w:t>
      </w:r>
      <w:r w:rsidRPr="00D17649">
        <w:rPr>
          <w:color w:val="231F20"/>
        </w:rPr>
        <w:t>жанровая</w:t>
      </w:r>
      <w:r w:rsidRPr="003E02B4">
        <w:rPr>
          <w:color w:val="231F20"/>
        </w:rPr>
        <w:t xml:space="preserve"> </w:t>
      </w:r>
      <w:r w:rsidRPr="00D17649">
        <w:rPr>
          <w:color w:val="231F20"/>
        </w:rPr>
        <w:t>близость</w:t>
      </w:r>
      <w:r w:rsidRPr="003E02B4">
        <w:rPr>
          <w:color w:val="231F20"/>
        </w:rPr>
        <w:t xml:space="preserve"> </w:t>
      </w:r>
      <w:r w:rsidRPr="00D17649">
        <w:rPr>
          <w:color w:val="231F20"/>
        </w:rPr>
        <w:t>русского,</w:t>
      </w:r>
      <w:r w:rsidRPr="003E02B4">
        <w:rPr>
          <w:color w:val="231F20"/>
        </w:rPr>
        <w:t xml:space="preserve"> </w:t>
      </w:r>
      <w:r w:rsidRPr="00D17649">
        <w:rPr>
          <w:color w:val="231F20"/>
        </w:rPr>
        <w:t>украинского</w:t>
      </w:r>
      <w:r w:rsidRPr="003E02B4">
        <w:rPr>
          <w:color w:val="231F20"/>
        </w:rPr>
        <w:t xml:space="preserve"> </w:t>
      </w:r>
      <w:r w:rsidRPr="00D17649">
        <w:rPr>
          <w:color w:val="231F20"/>
        </w:rPr>
        <w:t>и</w:t>
      </w:r>
      <w:r w:rsidRPr="003E02B4">
        <w:rPr>
          <w:color w:val="231F20"/>
        </w:rPr>
        <w:t xml:space="preserve"> </w:t>
      </w:r>
      <w:r w:rsidRPr="00D17649">
        <w:rPr>
          <w:color w:val="231F20"/>
        </w:rPr>
        <w:t>белорусского фольклора, межнациональные семьи с кавказскими, среднеазиатскими корнями</w:t>
      </w:r>
      <w:r w:rsidRPr="003E02B4">
        <w:rPr>
          <w:color w:val="231F20"/>
        </w:rPr>
        <w:t xml:space="preserve"> </w:t>
      </w:r>
      <w:r w:rsidRPr="00D17649">
        <w:rPr>
          <w:color w:val="231F20"/>
        </w:rPr>
        <w:t>—</w:t>
      </w:r>
      <w:r w:rsidRPr="003E02B4">
        <w:rPr>
          <w:color w:val="231F20"/>
        </w:rPr>
        <w:t xml:space="preserve"> </w:t>
      </w:r>
      <w:r w:rsidRPr="00D17649">
        <w:rPr>
          <w:color w:val="231F20"/>
        </w:rPr>
        <w:t>это</w:t>
      </w:r>
      <w:r w:rsidRPr="003E02B4">
        <w:rPr>
          <w:color w:val="231F20"/>
        </w:rPr>
        <w:t xml:space="preserve"> </w:t>
      </w:r>
      <w:r w:rsidRPr="00D17649">
        <w:rPr>
          <w:color w:val="231F20"/>
        </w:rPr>
        <w:t>реальная</w:t>
      </w:r>
      <w:r w:rsidRPr="003E02B4">
        <w:rPr>
          <w:color w:val="231F20"/>
        </w:rPr>
        <w:t xml:space="preserve"> </w:t>
      </w:r>
      <w:r w:rsidRPr="00D17649">
        <w:rPr>
          <w:color w:val="231F20"/>
        </w:rPr>
        <w:t>картина</w:t>
      </w:r>
      <w:r w:rsidRPr="003E02B4">
        <w:rPr>
          <w:color w:val="231F20"/>
        </w:rPr>
        <w:t xml:space="preserve"> </w:t>
      </w:r>
      <w:r w:rsidRPr="00D17649">
        <w:rPr>
          <w:color w:val="231F20"/>
        </w:rPr>
        <w:t>культурного</w:t>
      </w:r>
      <w:r w:rsidRPr="003E02B4">
        <w:rPr>
          <w:color w:val="231F20"/>
        </w:rPr>
        <w:t xml:space="preserve"> </w:t>
      </w:r>
      <w:r w:rsidRPr="00D17649">
        <w:rPr>
          <w:color w:val="231F20"/>
        </w:rPr>
        <w:t>разнообразия,</w:t>
      </w:r>
      <w:r w:rsidRPr="003E02B4">
        <w:rPr>
          <w:color w:val="231F20"/>
        </w:rPr>
        <w:t xml:space="preserve"> </w:t>
      </w:r>
      <w:r w:rsidR="003E02B4">
        <w:rPr>
          <w:color w:val="231F20"/>
        </w:rPr>
        <w:t>сохраняюще</w:t>
      </w:r>
      <w:r w:rsidRPr="00D17649">
        <w:rPr>
          <w:color w:val="231F20"/>
        </w:rPr>
        <w:t>гося в современной России.</w:t>
      </w:r>
    </w:p>
    <w:p w:rsidR="005F7ADF" w:rsidRPr="003E02B4" w:rsidRDefault="005F7ADF" w:rsidP="00D17649">
      <w:pPr>
        <w:pStyle w:val="a3"/>
        <w:ind w:left="0"/>
        <w:jc w:val="both"/>
        <w:rPr>
          <w:color w:val="231F20"/>
        </w:rPr>
      </w:pPr>
      <w:r w:rsidRPr="003E02B4">
        <w:rPr>
          <w:color w:val="231F20"/>
        </w:rPr>
        <w:t>Не менее важным фактором является принципиальная многомерность со</w:t>
      </w:r>
      <w:r w:rsidRPr="00D17649">
        <w:rPr>
          <w:color w:val="231F20"/>
        </w:rPr>
        <w:t>временной культуры, вбирающей в себя национальные традиции и стили народов</w:t>
      </w:r>
      <w:r w:rsidRPr="003E02B4">
        <w:rPr>
          <w:color w:val="231F20"/>
        </w:rPr>
        <w:t xml:space="preserve"> </w:t>
      </w:r>
      <w:r w:rsidRPr="00D17649">
        <w:rPr>
          <w:color w:val="231F20"/>
        </w:rPr>
        <w:t>всего</w:t>
      </w:r>
      <w:r w:rsidRPr="003E02B4">
        <w:rPr>
          <w:color w:val="231F20"/>
        </w:rPr>
        <w:t xml:space="preserve"> </w:t>
      </w:r>
      <w:r w:rsidRPr="00D17649">
        <w:rPr>
          <w:color w:val="231F20"/>
        </w:rPr>
        <w:t>мира.</w:t>
      </w:r>
      <w:r w:rsidRPr="003E02B4">
        <w:rPr>
          <w:color w:val="231F20"/>
        </w:rPr>
        <w:t xml:space="preserve"> </w:t>
      </w:r>
      <w:r w:rsidRPr="00D17649">
        <w:rPr>
          <w:color w:val="231F20"/>
        </w:rPr>
        <w:t>Изучение</w:t>
      </w:r>
      <w:r w:rsidRPr="003E02B4">
        <w:rPr>
          <w:color w:val="231F20"/>
        </w:rPr>
        <w:t xml:space="preserve"> </w:t>
      </w:r>
      <w:r w:rsidRPr="00D17649">
        <w:rPr>
          <w:color w:val="231F20"/>
        </w:rPr>
        <w:t>данного</w:t>
      </w:r>
      <w:r w:rsidRPr="003E02B4">
        <w:rPr>
          <w:color w:val="231F20"/>
        </w:rPr>
        <w:t xml:space="preserve"> </w:t>
      </w:r>
      <w:r w:rsidRPr="00D17649">
        <w:rPr>
          <w:color w:val="231F20"/>
        </w:rPr>
        <w:t>модуля</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003E02B4">
        <w:rPr>
          <w:color w:val="231F20"/>
        </w:rPr>
        <w:t>соответ</w:t>
      </w:r>
      <w:r w:rsidRPr="00D17649">
        <w:rPr>
          <w:color w:val="231F20"/>
        </w:rPr>
        <w:t>ствует</w:t>
      </w:r>
      <w:r w:rsidRPr="003E02B4">
        <w:rPr>
          <w:color w:val="231F20"/>
        </w:rPr>
        <w:t xml:space="preserve"> </w:t>
      </w:r>
      <w:r w:rsidRPr="00D17649">
        <w:rPr>
          <w:color w:val="231F20"/>
        </w:rPr>
        <w:t>не</w:t>
      </w:r>
      <w:r w:rsidRPr="003E02B4">
        <w:rPr>
          <w:color w:val="231F20"/>
        </w:rPr>
        <w:t xml:space="preserve"> </w:t>
      </w:r>
      <w:r w:rsidRPr="00D17649">
        <w:rPr>
          <w:color w:val="231F20"/>
        </w:rPr>
        <w:t>только</w:t>
      </w:r>
      <w:r w:rsidRPr="003E02B4">
        <w:rPr>
          <w:color w:val="231F20"/>
        </w:rPr>
        <w:t xml:space="preserve"> </w:t>
      </w:r>
      <w:r w:rsidRPr="00D17649">
        <w:rPr>
          <w:color w:val="231F20"/>
        </w:rPr>
        <w:t>современному</w:t>
      </w:r>
      <w:r w:rsidRPr="003E02B4">
        <w:rPr>
          <w:color w:val="231F20"/>
        </w:rPr>
        <w:t xml:space="preserve"> </w:t>
      </w:r>
      <w:r w:rsidRPr="00D17649">
        <w:rPr>
          <w:color w:val="231F20"/>
        </w:rPr>
        <w:t>облику</w:t>
      </w:r>
      <w:r w:rsidRPr="003E02B4">
        <w:rPr>
          <w:color w:val="231F20"/>
        </w:rPr>
        <w:t xml:space="preserve"> </w:t>
      </w:r>
      <w:r w:rsidRPr="00D17649">
        <w:rPr>
          <w:color w:val="231F20"/>
        </w:rPr>
        <w:t>музыкального</w:t>
      </w:r>
      <w:r w:rsidRPr="003E02B4">
        <w:rPr>
          <w:color w:val="231F20"/>
        </w:rPr>
        <w:t xml:space="preserve"> </w:t>
      </w:r>
      <w:r w:rsidRPr="00D17649">
        <w:rPr>
          <w:color w:val="231F20"/>
        </w:rPr>
        <w:t>искусства,</w:t>
      </w:r>
      <w:r w:rsidRPr="003E02B4">
        <w:rPr>
          <w:color w:val="231F20"/>
        </w:rPr>
        <w:t xml:space="preserve"> </w:t>
      </w:r>
      <w:r w:rsidRPr="00D17649">
        <w:rPr>
          <w:color w:val="231F20"/>
        </w:rPr>
        <w:t>но</w:t>
      </w:r>
      <w:r w:rsidRPr="003E02B4">
        <w:rPr>
          <w:color w:val="231F20"/>
        </w:rPr>
        <w:t xml:space="preserve"> </w:t>
      </w:r>
      <w:r w:rsidRPr="00D17649">
        <w:rPr>
          <w:color w:val="231F20"/>
        </w:rPr>
        <w:t>и</w:t>
      </w:r>
      <w:r w:rsidRPr="003E02B4">
        <w:rPr>
          <w:color w:val="231F20"/>
        </w:rPr>
        <w:t xml:space="preserve"> </w:t>
      </w:r>
      <w:r w:rsidRPr="00D17649">
        <w:rPr>
          <w:color w:val="231F20"/>
        </w:rPr>
        <w:t>прин</w:t>
      </w:r>
      <w:r w:rsidRPr="003E02B4">
        <w:rPr>
          <w:color w:val="231F20"/>
        </w:rPr>
        <w:t>ципиальным установкам концепции базовых национальных ценностей. По</w:t>
      </w:r>
      <w:r w:rsidRPr="00D17649">
        <w:rPr>
          <w:color w:val="231F20"/>
        </w:rPr>
        <w:t>нимание и принятие через ос</w:t>
      </w:r>
      <w:r w:rsidR="003E02B4">
        <w:rPr>
          <w:color w:val="231F20"/>
        </w:rPr>
        <w:t>воение произведений искусств</w:t>
      </w:r>
      <w:proofErr w:type="gramStart"/>
      <w:r w:rsidR="003E02B4">
        <w:rPr>
          <w:color w:val="231F20"/>
        </w:rPr>
        <w:t>а-</w:t>
      </w:r>
      <w:proofErr w:type="gramEnd"/>
      <w:r w:rsidR="003E02B4">
        <w:rPr>
          <w:color w:val="231F20"/>
        </w:rPr>
        <w:t xml:space="preserve"> </w:t>
      </w:r>
      <w:r w:rsidRPr="00D17649">
        <w:rPr>
          <w:color w:val="231F20"/>
        </w:rPr>
        <w:t xml:space="preserve">наиболее </w:t>
      </w:r>
      <w:r w:rsidRPr="003E02B4">
        <w:rPr>
          <w:color w:val="231F20"/>
        </w:rPr>
        <w:t xml:space="preserve">эффективный способ предупреждения этнических и расовых предрассудков, </w:t>
      </w:r>
      <w:r w:rsidRPr="00D17649">
        <w:rPr>
          <w:color w:val="231F20"/>
        </w:rPr>
        <w:t>воспитания уважения к представителям других народов и религий.</w:t>
      </w:r>
    </w:p>
    <w:p w:rsidR="005F7ADF" w:rsidRPr="00D17649" w:rsidRDefault="005F7ADF" w:rsidP="00D17649">
      <w:pPr>
        <w:pStyle w:val="a3"/>
        <w:ind w:left="0"/>
        <w:jc w:val="both"/>
      </w:pPr>
    </w:p>
    <w:p w:rsidR="005F7ADF" w:rsidRPr="00D17649" w:rsidRDefault="005F7ADF" w:rsidP="00D17649">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5F7ADF" w:rsidRDefault="005F7ADF" w:rsidP="00D17649">
      <w:pPr>
        <w:pStyle w:val="a3"/>
        <w:ind w:left="0"/>
        <w:jc w:val="both"/>
        <w:rPr>
          <w:color w:val="231F20"/>
        </w:rPr>
      </w:pPr>
      <w:r w:rsidRPr="00D17649">
        <w:rPr>
          <w:color w:val="231F20"/>
        </w:rPr>
        <w:t>Музыкальная</w:t>
      </w:r>
      <w:r w:rsidRPr="003E02B4">
        <w:rPr>
          <w:color w:val="231F20"/>
        </w:rPr>
        <w:t xml:space="preserve"> </w:t>
      </w:r>
      <w:r w:rsidRPr="00D17649">
        <w:rPr>
          <w:color w:val="231F20"/>
        </w:rPr>
        <w:t>культура</w:t>
      </w:r>
      <w:r w:rsidRPr="003E02B4">
        <w:rPr>
          <w:color w:val="231F20"/>
        </w:rPr>
        <w:t xml:space="preserve"> </w:t>
      </w:r>
      <w:r w:rsidRPr="00D17649">
        <w:rPr>
          <w:color w:val="231F20"/>
        </w:rPr>
        <w:t>Европы</w:t>
      </w:r>
      <w:r w:rsidRPr="003E02B4">
        <w:rPr>
          <w:color w:val="231F20"/>
        </w:rPr>
        <w:t xml:space="preserve"> </w:t>
      </w:r>
      <w:r w:rsidRPr="00D17649">
        <w:rPr>
          <w:color w:val="231F20"/>
        </w:rPr>
        <w:t>и</w:t>
      </w:r>
      <w:r w:rsidRPr="003E02B4">
        <w:rPr>
          <w:color w:val="231F20"/>
        </w:rPr>
        <w:t xml:space="preserve"> </w:t>
      </w:r>
      <w:r w:rsidRPr="00D17649">
        <w:rPr>
          <w:color w:val="231F20"/>
        </w:rPr>
        <w:t>России</w:t>
      </w:r>
      <w:r w:rsidRPr="003E02B4">
        <w:rPr>
          <w:color w:val="231F20"/>
        </w:rPr>
        <w:t xml:space="preserve"> </w:t>
      </w:r>
      <w:r w:rsidRPr="00D17649">
        <w:rPr>
          <w:color w:val="231F20"/>
        </w:rPr>
        <w:t>на</w:t>
      </w:r>
      <w:r w:rsidRPr="003E02B4">
        <w:rPr>
          <w:color w:val="231F20"/>
        </w:rPr>
        <w:t xml:space="preserve"> </w:t>
      </w:r>
      <w:r w:rsidRPr="00D17649">
        <w:rPr>
          <w:color w:val="231F20"/>
        </w:rPr>
        <w:t>протяжении</w:t>
      </w:r>
      <w:r w:rsidRPr="003E02B4">
        <w:rPr>
          <w:color w:val="231F20"/>
        </w:rPr>
        <w:t xml:space="preserve"> </w:t>
      </w:r>
      <w:r w:rsidRPr="00D17649">
        <w:rPr>
          <w:color w:val="231F20"/>
        </w:rPr>
        <w:t>нескольких</w:t>
      </w:r>
      <w:r w:rsidRPr="003E02B4">
        <w:rPr>
          <w:color w:val="231F20"/>
        </w:rPr>
        <w:t xml:space="preserve"> </w:t>
      </w:r>
      <w:r w:rsidR="003E02B4">
        <w:rPr>
          <w:color w:val="231F20"/>
        </w:rPr>
        <w:t>сто</w:t>
      </w:r>
      <w:r w:rsidRPr="00D17649">
        <w:rPr>
          <w:color w:val="231F20"/>
        </w:rPr>
        <w:t>летий была представлена тремя главными направлениями — музыкой на</w:t>
      </w:r>
      <w:r w:rsidRPr="003E02B4">
        <w:rPr>
          <w:color w:val="231F20"/>
        </w:rPr>
        <w:t xml:space="preserve">родной, духовной и светской. В рамках религиозной культуры были созданы </w:t>
      </w:r>
      <w:r w:rsidRPr="00D17649">
        <w:rPr>
          <w:color w:val="231F20"/>
        </w:rPr>
        <w:t>подлинные шедевры музыкального искусства. Изучение данного модуля поддерживает</w:t>
      </w:r>
      <w:r w:rsidRPr="003E02B4">
        <w:rPr>
          <w:color w:val="231F20"/>
        </w:rPr>
        <w:t xml:space="preserve"> </w:t>
      </w:r>
      <w:r w:rsidRPr="00D17649">
        <w:rPr>
          <w:color w:val="231F20"/>
        </w:rPr>
        <w:t>баланс,</w:t>
      </w:r>
      <w:r w:rsidRPr="003E02B4">
        <w:rPr>
          <w:color w:val="231F20"/>
        </w:rPr>
        <w:t xml:space="preserve"> </w:t>
      </w:r>
      <w:r w:rsidRPr="00D17649">
        <w:rPr>
          <w:color w:val="231F20"/>
        </w:rPr>
        <w:t>позволяет</w:t>
      </w:r>
      <w:r w:rsidRPr="003E02B4">
        <w:rPr>
          <w:color w:val="231F20"/>
        </w:rPr>
        <w:t xml:space="preserve"> </w:t>
      </w:r>
      <w:r w:rsidRPr="00D17649">
        <w:rPr>
          <w:color w:val="231F20"/>
        </w:rPr>
        <w:t>в</w:t>
      </w:r>
      <w:r w:rsidRPr="003E02B4">
        <w:rPr>
          <w:color w:val="231F20"/>
        </w:rPr>
        <w:t xml:space="preserve"> </w:t>
      </w:r>
      <w:r w:rsidRPr="00D17649">
        <w:rPr>
          <w:color w:val="231F20"/>
        </w:rPr>
        <w:t>рамках</w:t>
      </w:r>
      <w:r w:rsidRPr="003E02B4">
        <w:rPr>
          <w:color w:val="231F20"/>
        </w:rPr>
        <w:t xml:space="preserve"> </w:t>
      </w:r>
      <w:r w:rsidRPr="00D17649">
        <w:rPr>
          <w:color w:val="231F20"/>
        </w:rPr>
        <w:t>календарно-тематического</w:t>
      </w:r>
      <w:r w:rsidRPr="003E02B4">
        <w:rPr>
          <w:color w:val="231F20"/>
        </w:rPr>
        <w:t xml:space="preserve"> </w:t>
      </w:r>
      <w:r w:rsidRPr="00D17649">
        <w:rPr>
          <w:color w:val="231F20"/>
        </w:rPr>
        <w:t>пла</w:t>
      </w:r>
      <w:r w:rsidRPr="003E02B4">
        <w:rPr>
          <w:color w:val="231F20"/>
        </w:rPr>
        <w:t>нирования представить обучающимся максимально широкую сферу бытова</w:t>
      </w:r>
      <w:r w:rsidRPr="00D17649">
        <w:rPr>
          <w:color w:val="231F20"/>
        </w:rPr>
        <w:t>ния му</w:t>
      </w:r>
      <w:r w:rsidR="00CB55E6">
        <w:rPr>
          <w:color w:val="231F20"/>
        </w:rPr>
        <w:t>зыкального искусства</w:t>
      </w:r>
      <w:r w:rsidR="003E02B4">
        <w:rPr>
          <w:color w:val="231F20"/>
        </w:rPr>
        <w:t>. Однако знакомство с от</w:t>
      </w:r>
      <w:r w:rsidRPr="00D17649">
        <w:rPr>
          <w:color w:val="231F20"/>
        </w:rPr>
        <w:t>дельными</w:t>
      </w:r>
      <w:r w:rsidRPr="003E02B4">
        <w:rPr>
          <w:color w:val="231F20"/>
        </w:rPr>
        <w:t xml:space="preserve"> </w:t>
      </w:r>
      <w:r w:rsidRPr="00D17649">
        <w:rPr>
          <w:color w:val="231F20"/>
        </w:rPr>
        <w:t>произведениями,</w:t>
      </w:r>
      <w:r w:rsidRPr="003E02B4">
        <w:rPr>
          <w:color w:val="231F20"/>
        </w:rPr>
        <w:t xml:space="preserve"> </w:t>
      </w:r>
      <w:r w:rsidRPr="00D17649">
        <w:rPr>
          <w:color w:val="231F20"/>
        </w:rPr>
        <w:t>шедеврами</w:t>
      </w:r>
      <w:r w:rsidRPr="003E02B4">
        <w:rPr>
          <w:color w:val="231F20"/>
        </w:rPr>
        <w:t xml:space="preserve"> </w:t>
      </w:r>
      <w:r w:rsidRPr="00D17649">
        <w:rPr>
          <w:color w:val="231F20"/>
        </w:rPr>
        <w:t>духовной</w:t>
      </w:r>
      <w:r w:rsidRPr="003E02B4">
        <w:rPr>
          <w:color w:val="231F20"/>
        </w:rPr>
        <w:t xml:space="preserve"> </w:t>
      </w:r>
      <w:r w:rsidRPr="00D17649">
        <w:rPr>
          <w:color w:val="231F20"/>
        </w:rPr>
        <w:t>музыки</w:t>
      </w:r>
      <w:r w:rsidRPr="003E02B4">
        <w:rPr>
          <w:color w:val="231F20"/>
        </w:rPr>
        <w:t xml:space="preserve"> </w:t>
      </w:r>
      <w:r w:rsidRPr="00D17649">
        <w:rPr>
          <w:color w:val="231F20"/>
        </w:rPr>
        <w:t>возможно</w:t>
      </w:r>
      <w:r w:rsidRPr="003E02B4">
        <w:rPr>
          <w:color w:val="231F20"/>
        </w:rPr>
        <w:t xml:space="preserve"> </w:t>
      </w:r>
      <w:r w:rsidRPr="00D17649">
        <w:rPr>
          <w:color w:val="231F20"/>
        </w:rPr>
        <w:t>и в рамках изучения других модулей.</w:t>
      </w:r>
    </w:p>
    <w:p w:rsidR="003E02B4" w:rsidRPr="003E02B4" w:rsidRDefault="003E02B4" w:rsidP="00D17649">
      <w:pPr>
        <w:pStyle w:val="a3"/>
        <w:ind w:left="0"/>
        <w:jc w:val="both"/>
        <w:rPr>
          <w:color w:val="231F20"/>
        </w:rPr>
      </w:pPr>
    </w:p>
    <w:p w:rsidR="00D17649" w:rsidRPr="00D17649" w:rsidRDefault="00757303" w:rsidP="00D17649">
      <w:pPr>
        <w:pStyle w:val="21"/>
        <w:spacing w:line="240" w:lineRule="auto"/>
        <w:ind w:left="0"/>
        <w:jc w:val="both"/>
      </w:pPr>
      <w:r>
        <w:rPr>
          <w:noProof/>
          <w:lang w:eastAsia="ru-RU"/>
        </w:rPr>
        <mc:AlternateContent>
          <mc:Choice Requires="wps">
            <w:drawing>
              <wp:anchor distT="0" distB="0" distL="114300" distR="114300" simplePos="0" relativeHeight="251706368" behindDoc="0" locked="0" layoutInCell="1" allowOverlap="1">
                <wp:simplePos x="0" y="0"/>
                <wp:positionH relativeFrom="page">
                  <wp:posOffset>383540</wp:posOffset>
                </wp:positionH>
                <wp:positionV relativeFrom="page">
                  <wp:posOffset>1454785</wp:posOffset>
                </wp:positionV>
                <wp:extent cx="158750" cy="1096645"/>
                <wp:effectExtent l="2540" t="0" r="635" b="1270"/>
                <wp:wrapNone/>
                <wp:docPr id="4"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3" o:spid="_x0000_s1030" type="#_x0000_t202" style="position:absolute;left:0;text-align:left;margin-left:30.2pt;margin-top:114.55pt;width:12.5pt;height:86.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" filled="f" stroked="f">
                <v:textbox style="layout-flow:vertical" inset="0,0,0,0">
                  <w:txbxContent>
                    <w:p w:rsidR="004C4F8E" w:rsidRDefault="004C4F8E" w:rsidP="00D17649">
                      <w:pPr>
                        <w:spacing w:before="15"/>
                        <w:ind w:left="20"/>
                        <w:rPr>
                          <w:rFonts w:ascii="Trebuchet MS" w:hAnsi="Trebuchet MS"/>
                          <w:sz w:val="1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3"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9" o:spid="_x0000_s1031" type="#_x0000_t202" style="position:absolute;left:0;text-align:left;margin-left:33.95pt;margin-top:35.85pt;width:12.5pt;height:86.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ctunFa4CAACxBQAADgAA&#10;AAAAAAAAAAAAAAAuAgAAZHJzL2Uyb0RvYy54bWxQSwECLQAUAAYACAAAACEAS4nJ7+AAAAAIAQAA&#10;DwAAAAAAAAAAAAAAAAAIBQAAZHJzL2Rvd25yZXYueG1sUEsFBgAAAAAEAAQA8wAAABUGAAAAAA==&#10;" filled="f" stroked="f">
                <v:textbox style="layout-flow:vertical" inset="0,0,0,0">
                  <w:txbxContent>
                    <w:p w:rsidR="004C4F8E" w:rsidRPr="00D17649" w:rsidRDefault="004C4F8E" w:rsidP="00D17649"/>
                  </w:txbxContent>
                </v:textbox>
                <w10:wrap anchorx="page" anchory="page"/>
              </v:shape>
            </w:pict>
          </mc:Fallback>
        </mc:AlternateContent>
      </w:r>
      <w:r>
        <w:rPr>
          <w:noProof/>
          <w:lang w:eastAsia="ru-RU"/>
        </w:rPr>
        <mc:AlternateContent>
          <mc:Choice Requires="wps">
            <w:drawing>
              <wp:anchor distT="0" distB="0" distL="114300" distR="114300" simplePos="0" relativeHeight="251704320" behindDoc="0" locked="0" layoutInCell="1" allowOverlap="1">
                <wp:simplePos x="0" y="0"/>
                <wp:positionH relativeFrom="page">
                  <wp:posOffset>429895</wp:posOffset>
                </wp:positionH>
                <wp:positionV relativeFrom="page">
                  <wp:posOffset>4314190</wp:posOffset>
                </wp:positionV>
                <wp:extent cx="160020" cy="194310"/>
                <wp:effectExtent l="1270" t="0" r="635" b="0"/>
                <wp:wrapNone/>
                <wp:docPr id="2"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6"/>
                              <w:ind w:left="20"/>
                              <w:rPr>
                                <w:rFonts w:asci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0" o:spid="_x0000_s1032" type="#_x0000_t202" style="position:absolute;left:0;text-align:left;margin-left:33.85pt;margin-top:339.7pt;width:12.6pt;height:15.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" filled="f" stroked="f">
                <v:textbox style="layout-flow:vertical" inset="0,0,0,0">
                  <w:txbxContent>
                    <w:p w:rsidR="004C4F8E" w:rsidRDefault="004C4F8E" w:rsidP="00D17649">
                      <w:pPr>
                        <w:spacing w:before="16"/>
                        <w:ind w:left="20"/>
                        <w:rPr>
                          <w:rFonts w:ascii="Trebuchet MS"/>
                          <w:sz w:val="18"/>
                        </w:rPr>
                      </w:pPr>
                    </w:p>
                  </w:txbxContent>
                </v:textbox>
                <w10:wrap anchorx="page" anchory="page"/>
              </v:shape>
            </w:pict>
          </mc:Fallback>
        </mc:AlternateContent>
      </w:r>
      <w:r w:rsidR="00D17649" w:rsidRPr="00D17649">
        <w:rPr>
          <w:color w:val="231F20"/>
        </w:rPr>
        <w:t>Модуль</w:t>
      </w:r>
      <w:r w:rsidR="00D17649" w:rsidRPr="00D17649">
        <w:rPr>
          <w:color w:val="231F20"/>
          <w:spacing w:val="17"/>
        </w:rPr>
        <w:t xml:space="preserve"> </w:t>
      </w:r>
      <w:r w:rsidR="00D17649" w:rsidRPr="00D17649">
        <w:rPr>
          <w:color w:val="231F20"/>
        </w:rPr>
        <w:t>№</w:t>
      </w:r>
      <w:r w:rsidR="00D17649" w:rsidRPr="00D17649">
        <w:rPr>
          <w:color w:val="231F20"/>
          <w:spacing w:val="18"/>
        </w:rPr>
        <w:t xml:space="preserve"> </w:t>
      </w:r>
      <w:r w:rsidR="00D17649" w:rsidRPr="00D17649">
        <w:rPr>
          <w:color w:val="231F20"/>
        </w:rPr>
        <w:t>5</w:t>
      </w:r>
      <w:r w:rsidR="00D17649" w:rsidRPr="00D17649">
        <w:rPr>
          <w:color w:val="231F20"/>
          <w:spacing w:val="18"/>
        </w:rPr>
        <w:t xml:space="preserve"> </w:t>
      </w:r>
      <w:r w:rsidR="00D17649" w:rsidRPr="00D17649">
        <w:rPr>
          <w:color w:val="231F20"/>
        </w:rPr>
        <w:t>«Классическая</w:t>
      </w:r>
      <w:r w:rsidR="00D17649" w:rsidRPr="00D17649">
        <w:rPr>
          <w:color w:val="231F20"/>
          <w:spacing w:val="18"/>
        </w:rPr>
        <w:t xml:space="preserve"> </w:t>
      </w:r>
      <w:r w:rsidR="00D17649" w:rsidRPr="00D17649">
        <w:rPr>
          <w:color w:val="231F20"/>
          <w:spacing w:val="-2"/>
        </w:rPr>
        <w:t>музыка»</w:t>
      </w:r>
    </w:p>
    <w:p w:rsidR="00D17649" w:rsidRPr="003E02B4" w:rsidRDefault="00D17649" w:rsidP="00D17649">
      <w:pPr>
        <w:pStyle w:val="a3"/>
        <w:ind w:left="0"/>
        <w:jc w:val="both"/>
        <w:rPr>
          <w:color w:val="231F20"/>
        </w:rPr>
      </w:pPr>
      <w:r w:rsidRPr="00D17649">
        <w:rPr>
          <w:color w:val="231F20"/>
        </w:rPr>
        <w:t>Данный</w:t>
      </w:r>
      <w:r w:rsidRPr="003E02B4">
        <w:rPr>
          <w:color w:val="231F20"/>
        </w:rPr>
        <w:t xml:space="preserve"> </w:t>
      </w:r>
      <w:r w:rsidRPr="00D17649">
        <w:rPr>
          <w:color w:val="231F20"/>
        </w:rPr>
        <w:t>модуль</w:t>
      </w:r>
      <w:r w:rsidRPr="003E02B4">
        <w:rPr>
          <w:color w:val="231F20"/>
        </w:rPr>
        <w:t xml:space="preserve"> </w:t>
      </w:r>
      <w:r w:rsidRPr="00D17649">
        <w:rPr>
          <w:color w:val="231F20"/>
        </w:rPr>
        <w:t>является</w:t>
      </w:r>
      <w:r w:rsidRPr="003E02B4">
        <w:rPr>
          <w:color w:val="231F20"/>
        </w:rPr>
        <w:t xml:space="preserve"> </w:t>
      </w:r>
      <w:r w:rsidRPr="00D17649">
        <w:rPr>
          <w:color w:val="231F20"/>
        </w:rPr>
        <w:t>одним</w:t>
      </w:r>
      <w:r w:rsidRPr="003E02B4">
        <w:rPr>
          <w:color w:val="231F20"/>
        </w:rPr>
        <w:t xml:space="preserve"> </w:t>
      </w:r>
      <w:r w:rsidRPr="00D17649">
        <w:rPr>
          <w:color w:val="231F20"/>
        </w:rPr>
        <w:t>из</w:t>
      </w:r>
      <w:r w:rsidRPr="003E02B4">
        <w:rPr>
          <w:color w:val="231F20"/>
        </w:rPr>
        <w:t xml:space="preserve"> </w:t>
      </w:r>
      <w:r w:rsidRPr="00D17649">
        <w:rPr>
          <w:color w:val="231F20"/>
        </w:rPr>
        <w:t>важнейших.</w:t>
      </w:r>
      <w:r w:rsidRPr="003E02B4">
        <w:rPr>
          <w:color w:val="231F20"/>
        </w:rPr>
        <w:t xml:space="preserve"> </w:t>
      </w:r>
      <w:r w:rsidRPr="00D17649">
        <w:rPr>
          <w:color w:val="231F20"/>
        </w:rPr>
        <w:t>Шедевры</w:t>
      </w:r>
      <w:r w:rsidRPr="003E02B4">
        <w:rPr>
          <w:color w:val="231F20"/>
        </w:rPr>
        <w:t xml:space="preserve"> </w:t>
      </w:r>
      <w:r w:rsidRPr="00D17649">
        <w:rPr>
          <w:color w:val="231F20"/>
        </w:rPr>
        <w:t>мировой</w:t>
      </w:r>
      <w:r w:rsidRPr="003E02B4">
        <w:rPr>
          <w:color w:val="231F20"/>
        </w:rPr>
        <w:t xml:space="preserve"> </w:t>
      </w:r>
      <w:r w:rsidR="003E02B4">
        <w:rPr>
          <w:color w:val="231F20"/>
        </w:rPr>
        <w:t>музы</w:t>
      </w:r>
      <w:r w:rsidRPr="00D17649">
        <w:rPr>
          <w:color w:val="231F20"/>
        </w:rPr>
        <w:t>кальной</w:t>
      </w:r>
      <w:r w:rsidRPr="003E02B4">
        <w:rPr>
          <w:color w:val="231F20"/>
        </w:rPr>
        <w:t xml:space="preserve"> </w:t>
      </w:r>
      <w:r w:rsidRPr="00D17649">
        <w:rPr>
          <w:color w:val="231F20"/>
        </w:rPr>
        <w:t>классики</w:t>
      </w:r>
      <w:r w:rsidRPr="003E02B4">
        <w:rPr>
          <w:color w:val="231F20"/>
        </w:rPr>
        <w:t xml:space="preserve"> </w:t>
      </w:r>
      <w:r w:rsidRPr="00D17649">
        <w:rPr>
          <w:color w:val="231F20"/>
        </w:rPr>
        <w:t>составляют</w:t>
      </w:r>
      <w:r w:rsidRPr="003E02B4">
        <w:rPr>
          <w:color w:val="231F20"/>
        </w:rPr>
        <w:t xml:space="preserve"> </w:t>
      </w:r>
      <w:r w:rsidRPr="00D17649">
        <w:rPr>
          <w:color w:val="231F20"/>
        </w:rPr>
        <w:t>золотой</w:t>
      </w:r>
      <w:r w:rsidRPr="003E02B4">
        <w:rPr>
          <w:color w:val="231F20"/>
        </w:rPr>
        <w:t xml:space="preserve"> </w:t>
      </w:r>
      <w:r w:rsidRPr="00D17649">
        <w:rPr>
          <w:color w:val="231F20"/>
        </w:rPr>
        <w:t>фонд</w:t>
      </w:r>
      <w:r w:rsidRPr="003E02B4">
        <w:rPr>
          <w:color w:val="231F20"/>
        </w:rPr>
        <w:t xml:space="preserve"> </w:t>
      </w:r>
      <w:r w:rsidRPr="00D17649">
        <w:rPr>
          <w:color w:val="231F20"/>
        </w:rPr>
        <w:t>музыкальной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Прове</w:t>
      </w:r>
      <w:r w:rsidRPr="003E02B4">
        <w:rPr>
          <w:color w:val="231F20"/>
        </w:rPr>
        <w:t>ренные временем образцы камерных и симфонических сочинений позволя</w:t>
      </w:r>
      <w:r w:rsidRPr="00D17649">
        <w:rPr>
          <w:color w:val="231F20"/>
        </w:rPr>
        <w:t xml:space="preserve">ют раскрыть перед </w:t>
      </w:r>
      <w:proofErr w:type="gramStart"/>
      <w:r w:rsidRPr="00D17649">
        <w:rPr>
          <w:color w:val="231F20"/>
        </w:rPr>
        <w:t>обучающимися</w:t>
      </w:r>
      <w:proofErr w:type="gramEnd"/>
      <w:r w:rsidRPr="00D17649">
        <w:rPr>
          <w:color w:val="231F20"/>
        </w:rPr>
        <w:t xml:space="preserve"> богатую палитру мыслей и чувств, воплощённую</w:t>
      </w:r>
      <w:r w:rsidRPr="003E02B4">
        <w:rPr>
          <w:color w:val="231F20"/>
        </w:rPr>
        <w:t xml:space="preserve"> </w:t>
      </w:r>
      <w:r w:rsidRPr="00D17649">
        <w:rPr>
          <w:color w:val="231F20"/>
        </w:rPr>
        <w:t>в</w:t>
      </w:r>
      <w:r w:rsidRPr="003E02B4">
        <w:rPr>
          <w:color w:val="231F20"/>
        </w:rPr>
        <w:t xml:space="preserve"> </w:t>
      </w:r>
      <w:r w:rsidRPr="00D17649">
        <w:rPr>
          <w:color w:val="231F20"/>
        </w:rPr>
        <w:t>звуках</w:t>
      </w:r>
      <w:r w:rsidRPr="003E02B4">
        <w:rPr>
          <w:color w:val="231F20"/>
        </w:rPr>
        <w:t xml:space="preserve"> </w:t>
      </w:r>
      <w:r w:rsidRPr="00D17649">
        <w:rPr>
          <w:color w:val="231F20"/>
        </w:rPr>
        <w:t>музыкальным</w:t>
      </w:r>
      <w:r w:rsidRPr="003E02B4">
        <w:rPr>
          <w:color w:val="231F20"/>
        </w:rPr>
        <w:t xml:space="preserve"> </w:t>
      </w:r>
      <w:r w:rsidRPr="00D17649">
        <w:rPr>
          <w:color w:val="231F20"/>
        </w:rPr>
        <w:t>гением</w:t>
      </w:r>
      <w:r w:rsidRPr="003E02B4">
        <w:rPr>
          <w:color w:val="231F20"/>
        </w:rPr>
        <w:t xml:space="preserve"> </w:t>
      </w:r>
      <w:r w:rsidRPr="00D17649">
        <w:rPr>
          <w:color w:val="231F20"/>
        </w:rPr>
        <w:t>великих</w:t>
      </w:r>
      <w:r w:rsidRPr="003E02B4">
        <w:rPr>
          <w:color w:val="231F20"/>
        </w:rPr>
        <w:t xml:space="preserve"> </w:t>
      </w:r>
      <w:r w:rsidRPr="00D17649">
        <w:rPr>
          <w:color w:val="231F20"/>
        </w:rPr>
        <w:t>композиторов,</w:t>
      </w:r>
      <w:r w:rsidRPr="003E02B4">
        <w:rPr>
          <w:color w:val="231F20"/>
        </w:rPr>
        <w:t xml:space="preserve"> </w:t>
      </w:r>
      <w:r w:rsidRPr="00D17649">
        <w:rPr>
          <w:color w:val="231F20"/>
        </w:rPr>
        <w:t>воспи</w:t>
      </w:r>
      <w:r w:rsidRPr="003E02B4">
        <w:rPr>
          <w:color w:val="231F20"/>
        </w:rPr>
        <w:t>тывать их музыкальный вкус на подлинно художественных произведениях.</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Default="00D17649" w:rsidP="00D17649">
      <w:pPr>
        <w:pStyle w:val="a3"/>
        <w:ind w:left="0"/>
        <w:jc w:val="both"/>
        <w:rPr>
          <w:color w:val="231F20"/>
        </w:rPr>
      </w:pPr>
      <w:r w:rsidRPr="00D17649">
        <w:rPr>
          <w:color w:val="231F20"/>
        </w:rPr>
        <w:t>Наряду с важнейшими сферами музы</w:t>
      </w:r>
      <w:r w:rsidR="003E02B4">
        <w:rPr>
          <w:color w:val="231F20"/>
        </w:rPr>
        <w:t>кальной культуры (музыка народ</w:t>
      </w:r>
      <w:r w:rsidRPr="00D17649">
        <w:rPr>
          <w:color w:val="231F20"/>
        </w:rPr>
        <w:t>ная,</w:t>
      </w:r>
      <w:r w:rsidRPr="003E02B4">
        <w:rPr>
          <w:color w:val="231F20"/>
        </w:rPr>
        <w:t xml:space="preserve"> </w:t>
      </w:r>
      <w:r w:rsidRPr="00D17649">
        <w:rPr>
          <w:color w:val="231F20"/>
        </w:rPr>
        <w:t>духовная</w:t>
      </w:r>
      <w:r w:rsidRPr="003E02B4">
        <w:rPr>
          <w:color w:val="231F20"/>
        </w:rPr>
        <w:t xml:space="preserve"> </w:t>
      </w:r>
      <w:r w:rsidRPr="00D17649">
        <w:rPr>
          <w:color w:val="231F20"/>
        </w:rPr>
        <w:t>и</w:t>
      </w:r>
      <w:r w:rsidRPr="003E02B4">
        <w:rPr>
          <w:color w:val="231F20"/>
        </w:rPr>
        <w:t xml:space="preserve"> </w:t>
      </w:r>
      <w:r w:rsidRPr="00D17649">
        <w:rPr>
          <w:color w:val="231F20"/>
        </w:rPr>
        <w:t>светская),</w:t>
      </w:r>
      <w:r w:rsidRPr="003E02B4">
        <w:rPr>
          <w:color w:val="231F20"/>
        </w:rPr>
        <w:t xml:space="preserve"> </w:t>
      </w:r>
      <w:r w:rsidRPr="00D17649">
        <w:rPr>
          <w:color w:val="231F20"/>
        </w:rPr>
        <w:t>сформировавшимися</w:t>
      </w:r>
      <w:r w:rsidRPr="003E02B4">
        <w:rPr>
          <w:color w:val="231F20"/>
        </w:rPr>
        <w:t xml:space="preserve"> </w:t>
      </w:r>
      <w:r w:rsidRPr="00D17649">
        <w:rPr>
          <w:color w:val="231F20"/>
        </w:rPr>
        <w:t>в</w:t>
      </w:r>
      <w:r w:rsidRPr="003E02B4">
        <w:rPr>
          <w:color w:val="231F20"/>
        </w:rPr>
        <w:t xml:space="preserve"> </w:t>
      </w:r>
      <w:r w:rsidRPr="00D17649">
        <w:rPr>
          <w:color w:val="231F20"/>
        </w:rPr>
        <w:t>прошлые</w:t>
      </w:r>
      <w:r w:rsidRPr="003E02B4">
        <w:rPr>
          <w:color w:val="231F20"/>
        </w:rPr>
        <w:t xml:space="preserve"> </w:t>
      </w:r>
      <w:r w:rsidRPr="00D17649">
        <w:rPr>
          <w:color w:val="231F20"/>
        </w:rPr>
        <w:t>столетия,</w:t>
      </w:r>
      <w:r w:rsidRPr="003E02B4">
        <w:rPr>
          <w:color w:val="231F20"/>
        </w:rPr>
        <w:t xml:space="preserve"> </w:t>
      </w:r>
      <w:r w:rsidR="003E02B4">
        <w:rPr>
          <w:color w:val="231F20"/>
        </w:rPr>
        <w:t>пра</w:t>
      </w:r>
      <w:r w:rsidRPr="00D17649">
        <w:rPr>
          <w:color w:val="231F20"/>
        </w:rPr>
        <w:t xml:space="preserve">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w:t>
      </w:r>
      <w:r w:rsidR="003E02B4">
        <w:rPr>
          <w:color w:val="231F20"/>
        </w:rPr>
        <w:t>внимания, тех, которые не забу</w:t>
      </w:r>
      <w:r w:rsidRPr="00D17649">
        <w:rPr>
          <w:color w:val="231F20"/>
        </w:rPr>
        <w:t>дутся через несколько лет как случайное веяние моды. В понятие «совре</w:t>
      </w:r>
      <w:r w:rsidRPr="003E02B4">
        <w:rPr>
          <w:color w:val="231F20"/>
        </w:rPr>
        <w:t>менная музыка» входит широкий круг явлений (от академического авангар</w:t>
      </w:r>
      <w:r w:rsidRPr="00D17649">
        <w:rPr>
          <w:color w:val="231F20"/>
        </w:rPr>
        <w:t xml:space="preserve">да до </w:t>
      </w:r>
      <w:proofErr w:type="gramStart"/>
      <w:r w:rsidRPr="00D17649">
        <w:rPr>
          <w:color w:val="231F20"/>
        </w:rPr>
        <w:t>фри-джаза</w:t>
      </w:r>
      <w:proofErr w:type="gramEnd"/>
      <w:r w:rsidRPr="00D17649">
        <w:rPr>
          <w:color w:val="231F20"/>
        </w:rPr>
        <w:t xml:space="preserve">, от эмбиента до рэпа и т. д.), для восприятия которых требуется специфический </w:t>
      </w:r>
      <w:r w:rsidRPr="00D17649">
        <w:rPr>
          <w:color w:val="231F20"/>
        </w:rPr>
        <w:lastRenderedPageBreak/>
        <w:t>и разнообразный музыкальный опыт. Поэтому</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заложить</w:t>
      </w:r>
      <w:r w:rsidRPr="003E02B4">
        <w:rPr>
          <w:color w:val="231F20"/>
        </w:rPr>
        <w:t xml:space="preserve"> </w:t>
      </w:r>
      <w:r w:rsidRPr="00D17649">
        <w:rPr>
          <w:color w:val="231F20"/>
        </w:rPr>
        <w:t>основы</w:t>
      </w:r>
      <w:r w:rsidRPr="003E02B4">
        <w:rPr>
          <w:color w:val="231F20"/>
        </w:rPr>
        <w:t xml:space="preserve"> </w:t>
      </w:r>
      <w:r w:rsidRPr="00D17649">
        <w:rPr>
          <w:color w:val="231F20"/>
        </w:rPr>
        <w:t>для</w:t>
      </w:r>
      <w:r w:rsidRPr="003E02B4">
        <w:rPr>
          <w:color w:val="231F20"/>
        </w:rPr>
        <w:t xml:space="preserve"> </w:t>
      </w:r>
      <w:r w:rsidRPr="00D17649">
        <w:rPr>
          <w:color w:val="231F20"/>
        </w:rPr>
        <w:t>последующего</w:t>
      </w:r>
      <w:r w:rsidRPr="003E02B4">
        <w:rPr>
          <w:color w:val="231F20"/>
        </w:rPr>
        <w:t xml:space="preserve"> </w:t>
      </w:r>
      <w:r w:rsidR="003E02B4">
        <w:rPr>
          <w:color w:val="231F20"/>
        </w:rPr>
        <w:t>разви</w:t>
      </w:r>
      <w:r w:rsidRPr="00D17649">
        <w:rPr>
          <w:color w:val="231F20"/>
        </w:rPr>
        <w:t>тия</w:t>
      </w:r>
      <w:r w:rsidRPr="003E02B4">
        <w:rPr>
          <w:color w:val="231F20"/>
        </w:rPr>
        <w:t xml:space="preserve"> </w:t>
      </w:r>
      <w:r w:rsidRPr="00D17649">
        <w:rPr>
          <w:color w:val="231F20"/>
        </w:rPr>
        <w:t>в</w:t>
      </w:r>
      <w:r w:rsidRPr="003E02B4">
        <w:rPr>
          <w:color w:val="231F20"/>
        </w:rPr>
        <w:t xml:space="preserve"> </w:t>
      </w:r>
      <w:r w:rsidRPr="00D17649">
        <w:rPr>
          <w:color w:val="231F20"/>
        </w:rPr>
        <w:t>данном</w:t>
      </w:r>
      <w:r w:rsidRPr="003E02B4">
        <w:rPr>
          <w:color w:val="231F20"/>
        </w:rPr>
        <w:t xml:space="preserve"> </w:t>
      </w:r>
      <w:r w:rsidRPr="00D17649">
        <w:rPr>
          <w:color w:val="231F20"/>
        </w:rPr>
        <w:t>направлении.</w:t>
      </w:r>
      <w:r w:rsidRPr="003E02B4">
        <w:rPr>
          <w:color w:val="231F20"/>
        </w:rPr>
        <w:t xml:space="preserve"> </w:t>
      </w:r>
      <w:r w:rsidRPr="00D17649">
        <w:rPr>
          <w:color w:val="231F20"/>
        </w:rPr>
        <w:t>Помимо</w:t>
      </w:r>
      <w:r w:rsidRPr="003E02B4">
        <w:rPr>
          <w:color w:val="231F20"/>
        </w:rPr>
        <w:t xml:space="preserve"> </w:t>
      </w:r>
      <w:r w:rsidRPr="00D17649">
        <w:rPr>
          <w:color w:val="231F20"/>
        </w:rPr>
        <w:t>указанных</w:t>
      </w:r>
      <w:r w:rsidRPr="003E02B4">
        <w:rPr>
          <w:color w:val="231F20"/>
        </w:rPr>
        <w:t xml:space="preserve"> </w:t>
      </w:r>
      <w:r w:rsidRPr="00D17649">
        <w:rPr>
          <w:color w:val="231F20"/>
        </w:rPr>
        <w:t>в</w:t>
      </w:r>
      <w:r w:rsidRPr="003E02B4">
        <w:rPr>
          <w:color w:val="231F20"/>
        </w:rPr>
        <w:t xml:space="preserve"> </w:t>
      </w:r>
      <w:r w:rsidRPr="00D17649">
        <w:rPr>
          <w:color w:val="231F20"/>
        </w:rPr>
        <w:t>модуле</w:t>
      </w:r>
      <w:r w:rsidRPr="00D17649">
        <w:rPr>
          <w:color w:val="231F20"/>
          <w:spacing w:val="-14"/>
        </w:rPr>
        <w:t xml:space="preserve"> </w:t>
      </w:r>
      <w:r w:rsidRPr="00D17649">
        <w:rPr>
          <w:color w:val="231F20"/>
        </w:rPr>
        <w:t>тематических</w:t>
      </w:r>
      <w:r w:rsidRPr="003E02B4">
        <w:rPr>
          <w:color w:val="231F20"/>
        </w:rPr>
        <w:t xml:space="preserve"> </w:t>
      </w:r>
      <w:r w:rsidR="003E02B4">
        <w:rPr>
          <w:color w:val="231F20"/>
        </w:rPr>
        <w:t>бло</w:t>
      </w:r>
      <w:r w:rsidRPr="00D17649">
        <w:rPr>
          <w:color w:val="231F20"/>
        </w:rPr>
        <w:t>ков, существенным вкладом в такую подготовку является разучивание и исполнение песен современных композиторов, написанных современным музыкальным</w:t>
      </w:r>
      <w:r w:rsidRPr="003E02B4">
        <w:rPr>
          <w:color w:val="231F20"/>
        </w:rPr>
        <w:t xml:space="preserve"> </w:t>
      </w:r>
      <w:r w:rsidRPr="00D17649">
        <w:rPr>
          <w:color w:val="231F20"/>
        </w:rPr>
        <w:t>языком.</w:t>
      </w:r>
      <w:r w:rsidRPr="003E02B4">
        <w:rPr>
          <w:color w:val="231F20"/>
        </w:rPr>
        <w:t xml:space="preserve"> </w:t>
      </w:r>
      <w:r w:rsidRPr="00D17649">
        <w:rPr>
          <w:color w:val="231F20"/>
        </w:rPr>
        <w:t>При</w:t>
      </w:r>
      <w:r w:rsidRPr="003E02B4">
        <w:rPr>
          <w:color w:val="231F20"/>
        </w:rPr>
        <w:t xml:space="preserve"> </w:t>
      </w:r>
      <w:r w:rsidRPr="00D17649">
        <w:rPr>
          <w:color w:val="231F20"/>
        </w:rPr>
        <w:t>этом</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удерживать</w:t>
      </w:r>
      <w:r w:rsidRPr="003E02B4">
        <w:rPr>
          <w:color w:val="231F20"/>
        </w:rPr>
        <w:t xml:space="preserve"> </w:t>
      </w:r>
      <w:r w:rsidRPr="00D17649">
        <w:rPr>
          <w:color w:val="231F20"/>
        </w:rPr>
        <w:t>баланс</w:t>
      </w:r>
      <w:r w:rsidRPr="003E02B4">
        <w:rPr>
          <w:color w:val="231F20"/>
        </w:rPr>
        <w:t xml:space="preserve"> </w:t>
      </w:r>
      <w:r w:rsidRPr="00D17649">
        <w:rPr>
          <w:color w:val="231F20"/>
        </w:rPr>
        <w:t>между</w:t>
      </w:r>
      <w:r w:rsidRPr="003E02B4">
        <w:rPr>
          <w:color w:val="231F20"/>
        </w:rPr>
        <w:t xml:space="preserve"> </w:t>
      </w:r>
      <w:r w:rsidR="003E02B4">
        <w:rPr>
          <w:color w:val="231F20"/>
        </w:rPr>
        <w:t>со</w:t>
      </w:r>
      <w:r w:rsidRPr="00D17649">
        <w:rPr>
          <w:color w:val="231F20"/>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3E02B4" w:rsidRDefault="00D17649" w:rsidP="00D17649">
      <w:pPr>
        <w:pStyle w:val="a3"/>
        <w:ind w:left="0"/>
        <w:jc w:val="both"/>
        <w:rPr>
          <w:color w:val="231F20"/>
        </w:rPr>
      </w:pPr>
      <w:r w:rsidRPr="00D17649">
        <w:rPr>
          <w:color w:val="231F20"/>
        </w:rPr>
        <w:t>Модуль «Музыка театра и кино» тесно п</w:t>
      </w:r>
      <w:r w:rsidR="003E02B4">
        <w:rPr>
          <w:color w:val="231F20"/>
        </w:rPr>
        <w:t>ереплетается с модулем «Класси</w:t>
      </w:r>
      <w:r w:rsidRPr="00D17649">
        <w:rPr>
          <w:color w:val="231F20"/>
        </w:rPr>
        <w:t>ческая</w:t>
      </w:r>
      <w:r w:rsidRPr="003E02B4">
        <w:rPr>
          <w:color w:val="231F20"/>
        </w:rPr>
        <w:t xml:space="preserve"> </w:t>
      </w:r>
      <w:r w:rsidRPr="00D17649">
        <w:rPr>
          <w:color w:val="231F20"/>
        </w:rPr>
        <w:t>музыка»,</w:t>
      </w:r>
      <w:r w:rsidRPr="003E02B4">
        <w:rPr>
          <w:color w:val="231F20"/>
        </w:rPr>
        <w:t xml:space="preserve"> </w:t>
      </w:r>
      <w:r w:rsidRPr="00D17649">
        <w:rPr>
          <w:color w:val="231F20"/>
        </w:rPr>
        <w:t>может</w:t>
      </w:r>
      <w:r w:rsidRPr="003E02B4">
        <w:rPr>
          <w:color w:val="231F20"/>
        </w:rPr>
        <w:t xml:space="preserve"> </w:t>
      </w:r>
      <w:r w:rsidRPr="00D17649">
        <w:rPr>
          <w:color w:val="231F20"/>
        </w:rPr>
        <w:t>стыковаться</w:t>
      </w:r>
      <w:r w:rsidRPr="003E02B4">
        <w:rPr>
          <w:color w:val="231F20"/>
        </w:rPr>
        <w:t xml:space="preserve"> </w:t>
      </w:r>
      <w:r w:rsidRPr="00D17649">
        <w:rPr>
          <w:color w:val="231F20"/>
        </w:rPr>
        <w:t>по</w:t>
      </w:r>
      <w:r w:rsidRPr="003E02B4">
        <w:rPr>
          <w:color w:val="231F20"/>
        </w:rPr>
        <w:t xml:space="preserve"> </w:t>
      </w:r>
      <w:r w:rsidRPr="00D17649">
        <w:rPr>
          <w:color w:val="231F20"/>
        </w:rPr>
        <w:t>ряду</w:t>
      </w:r>
      <w:r w:rsidRPr="003E02B4">
        <w:rPr>
          <w:color w:val="231F20"/>
        </w:rPr>
        <w:t xml:space="preserve"> </w:t>
      </w:r>
      <w:r w:rsidRPr="00D17649">
        <w:rPr>
          <w:color w:val="231F20"/>
        </w:rPr>
        <w:t>произведений</w:t>
      </w:r>
      <w:r w:rsidRPr="003E02B4">
        <w:rPr>
          <w:color w:val="231F20"/>
        </w:rPr>
        <w:t xml:space="preserve"> </w:t>
      </w:r>
      <w:r w:rsidRPr="00D17649">
        <w:rPr>
          <w:color w:val="231F20"/>
        </w:rPr>
        <w:t>с</w:t>
      </w:r>
      <w:r w:rsidRPr="003E02B4">
        <w:rPr>
          <w:color w:val="231F20"/>
        </w:rPr>
        <w:t xml:space="preserve"> </w:t>
      </w:r>
      <w:r w:rsidRPr="00D17649">
        <w:rPr>
          <w:color w:val="231F20"/>
        </w:rPr>
        <w:t>модулями</w:t>
      </w:r>
      <w:r w:rsidRPr="003E02B4">
        <w:rPr>
          <w:color w:val="231F20"/>
        </w:rPr>
        <w:t xml:space="preserve"> </w:t>
      </w:r>
      <w:r w:rsidR="003E02B4">
        <w:rPr>
          <w:color w:val="231F20"/>
        </w:rPr>
        <w:t>«Со</w:t>
      </w:r>
      <w:r w:rsidRPr="00D17649">
        <w:rPr>
          <w:color w:val="231F20"/>
        </w:rPr>
        <w:t>временная музыка» (мюзикл), «Музыка в жизни человека» (музыкальные портреты, музыка о войне).</w:t>
      </w:r>
    </w:p>
    <w:p w:rsidR="00D17649" w:rsidRDefault="00D17649" w:rsidP="00D17649">
      <w:pPr>
        <w:pStyle w:val="a3"/>
        <w:ind w:left="0"/>
        <w:jc w:val="both"/>
        <w:rPr>
          <w:color w:val="231F20"/>
        </w:rPr>
      </w:pPr>
      <w:r w:rsidRPr="003E02B4">
        <w:rPr>
          <w:color w:val="231F20"/>
        </w:rPr>
        <w:t>Для данного модуля особенно актуально сочетание различных видов уроч</w:t>
      </w:r>
      <w:r w:rsidRPr="00D17649">
        <w:rPr>
          <w:color w:val="231F20"/>
        </w:rPr>
        <w:t xml:space="preserve">ной и внеурочной деятельности, таких как театрализованные </w:t>
      </w:r>
      <w:proofErr w:type="gramStart"/>
      <w:r w:rsidRPr="00D17649">
        <w:rPr>
          <w:color w:val="231F20"/>
        </w:rPr>
        <w:t>постановки</w:t>
      </w:r>
      <w:proofErr w:type="gramEnd"/>
      <w:r w:rsidRPr="00D17649">
        <w:rPr>
          <w:color w:val="231F20"/>
        </w:rPr>
        <w:t xml:space="preserve"> силами обучающихся, посещение музыкальных театров, коллективный просмотр фильмов.</w:t>
      </w:r>
    </w:p>
    <w:p w:rsidR="003E02B4" w:rsidRPr="003E02B4" w:rsidRDefault="003E02B4" w:rsidP="00D17649">
      <w:pPr>
        <w:pStyle w:val="a3"/>
        <w:ind w:left="0"/>
        <w:jc w:val="both"/>
        <w:rPr>
          <w:color w:val="231F20"/>
        </w:rPr>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D17649" w:rsidRDefault="00D17649" w:rsidP="00D17649">
      <w:pPr>
        <w:pStyle w:val="a3"/>
        <w:ind w:left="0"/>
        <w:jc w:val="both"/>
        <w:rPr>
          <w:color w:val="231F20"/>
        </w:rPr>
      </w:pPr>
      <w:r w:rsidRPr="003E02B4">
        <w:rPr>
          <w:color w:val="231F20"/>
        </w:rPr>
        <w:t xml:space="preserve">Главное содержание данного модуля сосредоточено вокруг рефлексивного </w:t>
      </w:r>
      <w:r w:rsidRPr="00D17649">
        <w:rPr>
          <w:color w:val="231F20"/>
        </w:rPr>
        <w:t xml:space="preserve">исследования </w:t>
      </w:r>
      <w:proofErr w:type="gramStart"/>
      <w:r w:rsidRPr="00D17649">
        <w:rPr>
          <w:color w:val="231F20"/>
        </w:rPr>
        <w:t>обучающимися</w:t>
      </w:r>
      <w:proofErr w:type="gramEnd"/>
      <w:r w:rsidRPr="00D17649">
        <w:rPr>
          <w:color w:val="231F20"/>
        </w:rPr>
        <w:t xml:space="preserve"> психологич</w:t>
      </w:r>
      <w:r w:rsidR="003E02B4">
        <w:rPr>
          <w:color w:val="231F20"/>
        </w:rPr>
        <w:t>еской связи музыкального искус</w:t>
      </w:r>
      <w:r w:rsidRPr="00D17649">
        <w:rPr>
          <w:color w:val="231F20"/>
        </w:rPr>
        <w:t>ства</w:t>
      </w:r>
      <w:r w:rsidRPr="003E02B4">
        <w:rPr>
          <w:color w:val="231F20"/>
        </w:rPr>
        <w:t xml:space="preserve"> </w:t>
      </w:r>
      <w:r w:rsidRPr="00D17649">
        <w:rPr>
          <w:color w:val="231F20"/>
        </w:rPr>
        <w:t>и</w:t>
      </w:r>
      <w:r w:rsidRPr="003E02B4">
        <w:rPr>
          <w:color w:val="231F20"/>
        </w:rPr>
        <w:t xml:space="preserve"> </w:t>
      </w:r>
      <w:r w:rsidRPr="00D17649">
        <w:rPr>
          <w:color w:val="231F20"/>
        </w:rPr>
        <w:t>внутреннего</w:t>
      </w:r>
      <w:r w:rsidRPr="003E02B4">
        <w:rPr>
          <w:color w:val="231F20"/>
        </w:rPr>
        <w:t xml:space="preserve"> </w:t>
      </w:r>
      <w:r w:rsidRPr="00D17649">
        <w:rPr>
          <w:color w:val="231F20"/>
        </w:rPr>
        <w:t>мира</w:t>
      </w:r>
      <w:r w:rsidRPr="003E02B4">
        <w:rPr>
          <w:color w:val="231F20"/>
        </w:rPr>
        <w:t xml:space="preserve"> </w:t>
      </w:r>
      <w:r w:rsidRPr="00D17649">
        <w:rPr>
          <w:color w:val="231F20"/>
        </w:rPr>
        <w:t>человека.</w:t>
      </w:r>
      <w:r w:rsidRPr="003E02B4">
        <w:rPr>
          <w:color w:val="231F20"/>
        </w:rPr>
        <w:t xml:space="preserve"> </w:t>
      </w:r>
      <w:r w:rsidRPr="00D17649">
        <w:rPr>
          <w:color w:val="231F20"/>
        </w:rPr>
        <w:t>Основным</w:t>
      </w:r>
      <w:r w:rsidRPr="003E02B4">
        <w:rPr>
          <w:color w:val="231F20"/>
        </w:rPr>
        <w:t xml:space="preserve"> </w:t>
      </w:r>
      <w:r w:rsidRPr="00D17649">
        <w:rPr>
          <w:color w:val="231F20"/>
        </w:rPr>
        <w:t>результатом</w:t>
      </w:r>
      <w:r w:rsidRPr="003E02B4">
        <w:rPr>
          <w:color w:val="231F20"/>
        </w:rPr>
        <w:t xml:space="preserve"> </w:t>
      </w:r>
      <w:r w:rsidRPr="00D17649">
        <w:rPr>
          <w:color w:val="231F20"/>
        </w:rPr>
        <w:t>его</w:t>
      </w:r>
      <w:r w:rsidRPr="003E02B4">
        <w:rPr>
          <w:color w:val="231F20"/>
        </w:rPr>
        <w:t xml:space="preserve"> </w:t>
      </w:r>
      <w:r w:rsidRPr="00D17649">
        <w:rPr>
          <w:color w:val="231F20"/>
        </w:rPr>
        <w:t>освоения</w:t>
      </w:r>
      <w:r w:rsidRPr="003E02B4">
        <w:rPr>
          <w:color w:val="231F20"/>
        </w:rPr>
        <w:t xml:space="preserve"> </w:t>
      </w:r>
      <w:r w:rsidRPr="00D17649">
        <w:rPr>
          <w:color w:val="231F20"/>
        </w:rPr>
        <w:t>яв</w:t>
      </w:r>
      <w:r w:rsidRPr="003E02B4">
        <w:rPr>
          <w:color w:val="231F20"/>
        </w:rPr>
        <w:t xml:space="preserve">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sidRPr="003E02B4">
        <w:rPr>
          <w:color w:val="231F20"/>
        </w:rPr>
        <w:t>сопереживанию</w:t>
      </w:r>
      <w:proofErr w:type="gramEnd"/>
      <w:r w:rsidRPr="003E02B4">
        <w:rPr>
          <w:color w:val="231F20"/>
        </w:rPr>
        <w:t xml:space="preserve"> как при восприятии произведений </w:t>
      </w:r>
      <w:r w:rsidRPr="00D17649">
        <w:rPr>
          <w:color w:val="231F20"/>
        </w:rPr>
        <w:t>искусства, так и в непосредственном общении с другими людьми. Формы бытования</w:t>
      </w:r>
      <w:r w:rsidRPr="003E02B4">
        <w:rPr>
          <w:color w:val="231F20"/>
        </w:rPr>
        <w:t xml:space="preserve"> </w:t>
      </w:r>
      <w:r w:rsidRPr="00D17649">
        <w:rPr>
          <w:color w:val="231F20"/>
        </w:rPr>
        <w:t>музыки,</w:t>
      </w:r>
      <w:r w:rsidRPr="003E02B4">
        <w:rPr>
          <w:color w:val="231F20"/>
        </w:rPr>
        <w:t xml:space="preserve"> </w:t>
      </w:r>
      <w:r w:rsidRPr="00D17649">
        <w:rPr>
          <w:color w:val="231F20"/>
        </w:rPr>
        <w:t>типичный</w:t>
      </w:r>
      <w:r w:rsidRPr="003E02B4">
        <w:rPr>
          <w:color w:val="231F20"/>
        </w:rPr>
        <w:t xml:space="preserve"> </w:t>
      </w:r>
      <w:r w:rsidRPr="00D17649">
        <w:rPr>
          <w:color w:val="231F20"/>
        </w:rPr>
        <w:t>комплекс</w:t>
      </w:r>
      <w:r w:rsidRPr="003E02B4">
        <w:rPr>
          <w:color w:val="231F20"/>
        </w:rPr>
        <w:t xml:space="preserve"> </w:t>
      </w:r>
      <w:r w:rsidRPr="00D17649">
        <w:rPr>
          <w:color w:val="231F20"/>
        </w:rPr>
        <w:t>выразительных</w:t>
      </w:r>
      <w:r w:rsidRPr="003E02B4">
        <w:rPr>
          <w:color w:val="231F20"/>
        </w:rPr>
        <w:t xml:space="preserve"> </w:t>
      </w:r>
      <w:r w:rsidRPr="00D17649">
        <w:rPr>
          <w:color w:val="231F20"/>
        </w:rPr>
        <w:t>средств</w:t>
      </w:r>
      <w:r w:rsidRPr="003E02B4">
        <w:rPr>
          <w:color w:val="231F20"/>
        </w:rPr>
        <w:t xml:space="preserve"> </w:t>
      </w:r>
      <w:r w:rsidR="003E02B4">
        <w:rPr>
          <w:color w:val="231F20"/>
        </w:rPr>
        <w:t>музыкаль</w:t>
      </w:r>
      <w:r w:rsidRPr="00D17649">
        <w:rPr>
          <w:color w:val="231F20"/>
        </w:rPr>
        <w:t>ных</w:t>
      </w:r>
      <w:r w:rsidRPr="003E02B4">
        <w:rPr>
          <w:color w:val="231F20"/>
        </w:rPr>
        <w:t xml:space="preserve"> </w:t>
      </w:r>
      <w:r w:rsidRPr="00D17649">
        <w:rPr>
          <w:color w:val="231F20"/>
        </w:rPr>
        <w:t>жанров</w:t>
      </w:r>
      <w:r w:rsidRPr="003E02B4">
        <w:rPr>
          <w:color w:val="231F20"/>
        </w:rPr>
        <w:t xml:space="preserve"> </w:t>
      </w:r>
      <w:r w:rsidRPr="00D17649">
        <w:rPr>
          <w:color w:val="231F20"/>
        </w:rPr>
        <w:t>выступают</w:t>
      </w:r>
      <w:r w:rsidRPr="003E02B4">
        <w:rPr>
          <w:color w:val="231F20"/>
        </w:rPr>
        <w:t xml:space="preserve"> </w:t>
      </w:r>
      <w:r w:rsidRPr="00D17649">
        <w:rPr>
          <w:color w:val="231F20"/>
        </w:rPr>
        <w:t>как</w:t>
      </w:r>
      <w:r w:rsidRPr="003E02B4">
        <w:rPr>
          <w:color w:val="231F20"/>
        </w:rPr>
        <w:t xml:space="preserve"> </w:t>
      </w:r>
      <w:r w:rsidRPr="00D17649">
        <w:rPr>
          <w:color w:val="231F20"/>
        </w:rPr>
        <w:t>обобщённые</w:t>
      </w:r>
      <w:r w:rsidRPr="003E02B4">
        <w:rPr>
          <w:color w:val="231F20"/>
        </w:rPr>
        <w:t xml:space="preserve"> </w:t>
      </w:r>
      <w:r w:rsidRPr="00D17649">
        <w:rPr>
          <w:color w:val="231F20"/>
        </w:rPr>
        <w:t>жизненные</w:t>
      </w:r>
      <w:r w:rsidRPr="003E02B4">
        <w:rPr>
          <w:color w:val="231F20"/>
        </w:rPr>
        <w:t xml:space="preserve"> </w:t>
      </w:r>
      <w:r w:rsidRPr="00D17649">
        <w:rPr>
          <w:color w:val="231F20"/>
        </w:rPr>
        <w:t>ситуации,</w:t>
      </w:r>
      <w:r w:rsidRPr="003E02B4">
        <w:rPr>
          <w:color w:val="231F20"/>
        </w:rPr>
        <w:t xml:space="preserve"> </w:t>
      </w:r>
      <w:r w:rsidR="003E02B4">
        <w:rPr>
          <w:color w:val="231F20"/>
        </w:rPr>
        <w:t>порождаю</w:t>
      </w:r>
      <w:r w:rsidRPr="00D17649">
        <w:rPr>
          <w:color w:val="231F20"/>
        </w:rPr>
        <w:t>щие различные чувства и настроения. Сверхзадача модуля — воспитание чувства</w:t>
      </w:r>
      <w:r w:rsidRPr="003E02B4">
        <w:rPr>
          <w:color w:val="231F20"/>
        </w:rPr>
        <w:t xml:space="preserve"> </w:t>
      </w:r>
      <w:r w:rsidRPr="00D17649">
        <w:rPr>
          <w:color w:val="231F20"/>
        </w:rPr>
        <w:t>прекрасного,</w:t>
      </w:r>
      <w:r w:rsidRPr="003E02B4">
        <w:rPr>
          <w:color w:val="231F20"/>
        </w:rPr>
        <w:t xml:space="preserve"> </w:t>
      </w:r>
      <w:r w:rsidRPr="00D17649">
        <w:rPr>
          <w:color w:val="231F20"/>
        </w:rPr>
        <w:t>пробуждение</w:t>
      </w:r>
      <w:r w:rsidRPr="003E02B4">
        <w:rPr>
          <w:color w:val="231F20"/>
        </w:rPr>
        <w:t xml:space="preserve"> </w:t>
      </w:r>
      <w:r w:rsidRPr="00D17649">
        <w:rPr>
          <w:color w:val="231F20"/>
        </w:rPr>
        <w:t>и</w:t>
      </w:r>
      <w:r w:rsidRPr="003E02B4">
        <w:rPr>
          <w:color w:val="231F20"/>
        </w:rPr>
        <w:t xml:space="preserve"> </w:t>
      </w:r>
      <w:r w:rsidRPr="00D17649">
        <w:rPr>
          <w:color w:val="231F20"/>
        </w:rPr>
        <w:t>развитие</w:t>
      </w:r>
      <w:r w:rsidRPr="003E02B4">
        <w:rPr>
          <w:color w:val="231F20"/>
        </w:rPr>
        <w:t xml:space="preserve"> </w:t>
      </w:r>
      <w:r w:rsidRPr="00D17649">
        <w:rPr>
          <w:color w:val="231F20"/>
        </w:rPr>
        <w:t>эстетических</w:t>
      </w:r>
      <w:r w:rsidRPr="003E02B4">
        <w:rPr>
          <w:color w:val="231F20"/>
        </w:rPr>
        <w:t xml:space="preserve"> </w:t>
      </w:r>
      <w:r w:rsidRPr="00D17649">
        <w:rPr>
          <w:color w:val="231F20"/>
        </w:rPr>
        <w:t>потребностей.</w:t>
      </w:r>
    </w:p>
    <w:p w:rsidR="00D17649" w:rsidRPr="00D17649" w:rsidRDefault="00D17649" w:rsidP="00D17649">
      <w:pPr>
        <w:pStyle w:val="a3"/>
        <w:ind w:left="0"/>
        <w:jc w:val="both"/>
      </w:pPr>
    </w:p>
    <w:p w:rsidR="00D17649" w:rsidRDefault="00CB55E6" w:rsidP="003E02B4">
      <w:pPr>
        <w:pStyle w:val="11"/>
        <w:ind w:left="0"/>
        <w:jc w:val="both"/>
        <w:rPr>
          <w:color w:val="231F20"/>
          <w:spacing w:val="40"/>
        </w:rPr>
      </w:pPr>
      <w:r>
        <w:rPr>
          <w:color w:val="231F20"/>
          <w:w w:val="95"/>
        </w:rPr>
        <w:t>Планируемые результаты</w:t>
      </w:r>
      <w:r w:rsidR="00D17649" w:rsidRPr="00D17649">
        <w:rPr>
          <w:color w:val="231F20"/>
          <w:spacing w:val="40"/>
        </w:rPr>
        <w:t xml:space="preserve"> </w:t>
      </w:r>
    </w:p>
    <w:p w:rsidR="003E02B4" w:rsidRPr="00D17649" w:rsidRDefault="003E02B4" w:rsidP="003E02B4">
      <w:pPr>
        <w:pStyle w:val="11"/>
        <w:ind w:left="0"/>
        <w:jc w:val="both"/>
        <w:rPr>
          <w:b w:val="0"/>
        </w:rPr>
      </w:pPr>
    </w:p>
    <w:p w:rsidR="003E02B4" w:rsidRPr="003E02B4" w:rsidRDefault="00D17649" w:rsidP="00D17649">
      <w:pPr>
        <w:pStyle w:val="a3"/>
        <w:ind w:left="0"/>
        <w:jc w:val="both"/>
        <w:rPr>
          <w:color w:val="231F20"/>
        </w:rPr>
      </w:pPr>
      <w:r w:rsidRPr="00D17649">
        <w:rPr>
          <w:color w:val="231F20"/>
        </w:rPr>
        <w:t xml:space="preserve">Специфика эстетического содержания предмета «Музыка» </w:t>
      </w:r>
      <w:r w:rsidRPr="003E02B4">
        <w:rPr>
          <w:color w:val="231F20"/>
        </w:rPr>
        <w:t xml:space="preserve">обусловливает тесное взаимодействие, смысловое единство трёх </w:t>
      </w:r>
      <w:r w:rsidRPr="00D17649">
        <w:rPr>
          <w:color w:val="231F20"/>
        </w:rPr>
        <w:t>групп результатов: личностных, метапредметных и предмет</w:t>
      </w:r>
      <w:r w:rsidRPr="003E02B4">
        <w:rPr>
          <w:color w:val="231F20"/>
        </w:rPr>
        <w:t>ных.</w:t>
      </w:r>
    </w:p>
    <w:p w:rsidR="00D17649" w:rsidRPr="003E02B4" w:rsidRDefault="00D17649" w:rsidP="00D17649">
      <w:pPr>
        <w:pStyle w:val="310"/>
        <w:ind w:left="0"/>
        <w:jc w:val="both"/>
        <w:rPr>
          <w:rFonts w:ascii="Times New Roman" w:eastAsia="Times New Roman" w:hAnsi="Times New Roman" w:cs="Times New Roman"/>
          <w:color w:val="231F20"/>
          <w:sz w:val="24"/>
          <w:szCs w:val="24"/>
        </w:rPr>
      </w:pPr>
      <w:r w:rsidRPr="003E02B4">
        <w:rPr>
          <w:rFonts w:ascii="Times New Roman" w:eastAsia="Times New Roman" w:hAnsi="Times New Roman" w:cs="Times New Roman"/>
          <w:color w:val="231F20"/>
          <w:sz w:val="24"/>
          <w:szCs w:val="24"/>
        </w:rPr>
        <w:t>ЛИЧНОСТНЫЕ РЕЗУЛЬТАТЫ</w:t>
      </w:r>
    </w:p>
    <w:p w:rsidR="00D17649" w:rsidRPr="003E02B4" w:rsidRDefault="00D17649" w:rsidP="00D17649">
      <w:pPr>
        <w:pStyle w:val="a3"/>
        <w:ind w:left="0"/>
        <w:jc w:val="both"/>
        <w:rPr>
          <w:color w:val="231F20"/>
        </w:rPr>
      </w:pPr>
      <w:r w:rsidRPr="003E02B4">
        <w:rPr>
          <w:color w:val="231F20"/>
        </w:rPr>
        <w:t xml:space="preserve">Личностные результаты освоения рабочей программы по </w:t>
      </w:r>
      <w:r w:rsidR="003E02B4">
        <w:rPr>
          <w:color w:val="231F20"/>
        </w:rPr>
        <w:t>му</w:t>
      </w:r>
      <w:r w:rsidRPr="003E02B4">
        <w:rPr>
          <w:color w:val="231F20"/>
        </w:rPr>
        <w:t>зыке для начального общего образования достигаются во взаи</w:t>
      </w:r>
      <w:r w:rsidRPr="00D17649">
        <w:rPr>
          <w:color w:val="231F20"/>
        </w:rPr>
        <w:t>модействии</w:t>
      </w:r>
      <w:r w:rsidRPr="003E02B4">
        <w:rPr>
          <w:color w:val="231F20"/>
        </w:rPr>
        <w:t xml:space="preserve"> </w:t>
      </w:r>
      <w:r w:rsidRPr="00D17649">
        <w:rPr>
          <w:color w:val="231F20"/>
        </w:rPr>
        <w:t>учебной</w:t>
      </w:r>
      <w:r w:rsidRPr="003E02B4">
        <w:rPr>
          <w:color w:val="231F20"/>
        </w:rPr>
        <w:t xml:space="preserve"> </w:t>
      </w:r>
      <w:r w:rsidRPr="00D17649">
        <w:rPr>
          <w:color w:val="231F20"/>
        </w:rPr>
        <w:t>и</w:t>
      </w:r>
      <w:r w:rsidRPr="003E02B4">
        <w:rPr>
          <w:color w:val="231F20"/>
        </w:rPr>
        <w:t xml:space="preserve"> </w:t>
      </w:r>
      <w:r w:rsidRPr="00D17649">
        <w:rPr>
          <w:color w:val="231F20"/>
        </w:rPr>
        <w:t>воспитательной</w:t>
      </w:r>
      <w:r w:rsidRPr="003E02B4">
        <w:rPr>
          <w:color w:val="231F20"/>
        </w:rPr>
        <w:t xml:space="preserve"> </w:t>
      </w:r>
      <w:r w:rsidRPr="00D17649">
        <w:rPr>
          <w:color w:val="231F20"/>
        </w:rPr>
        <w:t>работы,</w:t>
      </w:r>
      <w:r w:rsidRPr="003E02B4">
        <w:rPr>
          <w:color w:val="231F20"/>
        </w:rPr>
        <w:t xml:space="preserve"> </w:t>
      </w:r>
      <w:r w:rsidRPr="00D17649">
        <w:rPr>
          <w:color w:val="231F20"/>
        </w:rPr>
        <w:t>урочной</w:t>
      </w:r>
      <w:r w:rsidRPr="003E02B4">
        <w:rPr>
          <w:color w:val="231F20"/>
        </w:rPr>
        <w:t xml:space="preserve"> </w:t>
      </w:r>
      <w:r w:rsidRPr="00D17649">
        <w:rPr>
          <w:color w:val="231F20"/>
        </w:rPr>
        <w:t>и</w:t>
      </w:r>
      <w:r w:rsidRPr="003E02B4">
        <w:rPr>
          <w:color w:val="231F20"/>
        </w:rPr>
        <w:t xml:space="preserve"> </w:t>
      </w:r>
      <w:r w:rsidR="003E02B4">
        <w:rPr>
          <w:color w:val="231F20"/>
        </w:rPr>
        <w:t>вне</w:t>
      </w:r>
      <w:r w:rsidRPr="00D17649">
        <w:rPr>
          <w:color w:val="231F20"/>
        </w:rPr>
        <w:t>урочной деятельности. Они должны отражать готовность обучающихся руководств</w:t>
      </w:r>
      <w:r w:rsidR="003E02B4">
        <w:rPr>
          <w:color w:val="231F20"/>
        </w:rPr>
        <w:t>оваться системой позитивных цен</w:t>
      </w:r>
      <w:r w:rsidRPr="00D17649">
        <w:rPr>
          <w:color w:val="231F20"/>
        </w:rPr>
        <w:t>ностных ориентаций, в том числе в части: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Гражданско-патриотического</w:t>
      </w:r>
      <w:r w:rsidRPr="00D17649">
        <w:rPr>
          <w:rFonts w:ascii="Times New Roman" w:hAnsi="Times New Roman" w:cs="Times New Roman"/>
          <w:color w:val="231F20"/>
          <w:spacing w:val="-3"/>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D17649">
      <w:pPr>
        <w:pStyle w:val="a3"/>
        <w:ind w:left="0"/>
        <w:jc w:val="both"/>
      </w:pPr>
      <w:r w:rsidRPr="00D17649">
        <w:rPr>
          <w:color w:val="231F20"/>
        </w:rPr>
        <w:t>осознание российской гражданской идентичности; знание Гимна России и традиций</w:t>
      </w:r>
      <w:r w:rsidR="00593F2F">
        <w:rPr>
          <w:color w:val="231F20"/>
        </w:rPr>
        <w:t xml:space="preserve"> его исполнения, уважение музы</w:t>
      </w:r>
      <w:r w:rsidRPr="00D17649">
        <w:rPr>
          <w:color w:val="231F20"/>
        </w:rPr>
        <w:t>кальных</w:t>
      </w:r>
      <w:r w:rsidRPr="00D17649">
        <w:rPr>
          <w:color w:val="231F20"/>
          <w:spacing w:val="-2"/>
        </w:rPr>
        <w:t xml:space="preserve"> </w:t>
      </w:r>
      <w:r w:rsidRPr="00D17649">
        <w:rPr>
          <w:color w:val="231F20"/>
        </w:rPr>
        <w:t>символов</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традиций</w:t>
      </w:r>
      <w:r w:rsidRPr="00D17649">
        <w:rPr>
          <w:color w:val="231F20"/>
          <w:spacing w:val="-2"/>
        </w:rPr>
        <w:t xml:space="preserve"> </w:t>
      </w:r>
      <w:r w:rsidRPr="00D17649">
        <w:rPr>
          <w:color w:val="231F20"/>
        </w:rPr>
        <w:t>республик</w:t>
      </w:r>
      <w:r w:rsidRPr="00D17649">
        <w:rPr>
          <w:color w:val="231F20"/>
          <w:spacing w:val="-2"/>
        </w:rPr>
        <w:t xml:space="preserve"> </w:t>
      </w:r>
      <w:r w:rsidRPr="00D17649">
        <w:rPr>
          <w:color w:val="231F20"/>
        </w:rPr>
        <w:t>Российской</w:t>
      </w:r>
      <w:r w:rsidRPr="00D17649">
        <w:rPr>
          <w:color w:val="231F20"/>
          <w:spacing w:val="-2"/>
        </w:rPr>
        <w:t xml:space="preserve"> </w:t>
      </w:r>
      <w:r w:rsidR="00CB55E6">
        <w:rPr>
          <w:color w:val="231F20"/>
        </w:rPr>
        <w:t>Федера</w:t>
      </w:r>
      <w:r w:rsidRPr="00D17649">
        <w:rPr>
          <w:color w:val="231F20"/>
        </w:rPr>
        <w:t>ции;</w:t>
      </w:r>
      <w:r w:rsidRPr="00D17649">
        <w:rPr>
          <w:color w:val="231F20"/>
          <w:spacing w:val="-13"/>
        </w:rPr>
        <w:t xml:space="preserve"> </w:t>
      </w:r>
      <w:r w:rsidRPr="00D17649">
        <w:rPr>
          <w:color w:val="231F20"/>
        </w:rPr>
        <w:t>проявление</w:t>
      </w:r>
      <w:r w:rsidRPr="00D17649">
        <w:rPr>
          <w:color w:val="231F20"/>
          <w:spacing w:val="-13"/>
        </w:rPr>
        <w:t xml:space="preserve"> </w:t>
      </w:r>
      <w:r w:rsidRPr="00D17649">
        <w:rPr>
          <w:color w:val="231F20"/>
        </w:rPr>
        <w:t>интереса</w:t>
      </w:r>
      <w:r w:rsidRPr="00D17649">
        <w:rPr>
          <w:color w:val="231F20"/>
          <w:spacing w:val="-13"/>
        </w:rPr>
        <w:t xml:space="preserve"> </w:t>
      </w:r>
      <w:r w:rsidRPr="00D17649">
        <w:rPr>
          <w:color w:val="231F20"/>
        </w:rPr>
        <w:t>к</w:t>
      </w:r>
      <w:r w:rsidRPr="00D17649">
        <w:rPr>
          <w:color w:val="231F20"/>
          <w:spacing w:val="-13"/>
        </w:rPr>
        <w:t xml:space="preserve"> </w:t>
      </w:r>
      <w:r w:rsidRPr="00D17649">
        <w:rPr>
          <w:color w:val="231F20"/>
        </w:rPr>
        <w:t>освоению</w:t>
      </w:r>
      <w:r w:rsidRPr="00D17649">
        <w:rPr>
          <w:color w:val="231F20"/>
          <w:spacing w:val="-13"/>
        </w:rPr>
        <w:t xml:space="preserve"> </w:t>
      </w:r>
      <w:r w:rsidRPr="00D17649">
        <w:rPr>
          <w:color w:val="231F20"/>
        </w:rPr>
        <w:t>музыкальных</w:t>
      </w:r>
      <w:r w:rsidRPr="00D17649">
        <w:rPr>
          <w:color w:val="231F20"/>
          <w:spacing w:val="-13"/>
        </w:rPr>
        <w:t xml:space="preserve"> </w:t>
      </w:r>
      <w:r w:rsidRPr="00D17649">
        <w:rPr>
          <w:color w:val="231F20"/>
        </w:rPr>
        <w:t>традиций своего</w:t>
      </w:r>
      <w:r w:rsidRPr="00D17649">
        <w:rPr>
          <w:color w:val="231F20"/>
          <w:spacing w:val="-16"/>
        </w:rPr>
        <w:t xml:space="preserve"> </w:t>
      </w:r>
      <w:r w:rsidRPr="00D17649">
        <w:rPr>
          <w:color w:val="231F20"/>
        </w:rPr>
        <w:t>края,</w:t>
      </w:r>
      <w:r w:rsidRPr="00D17649">
        <w:rPr>
          <w:color w:val="231F20"/>
          <w:spacing w:val="-16"/>
        </w:rPr>
        <w:t xml:space="preserve"> </w:t>
      </w:r>
      <w:r w:rsidRPr="00D17649">
        <w:rPr>
          <w:color w:val="231F20"/>
        </w:rPr>
        <w:t>музыкальной</w:t>
      </w:r>
      <w:r w:rsidRPr="00D17649">
        <w:rPr>
          <w:color w:val="231F20"/>
          <w:spacing w:val="-16"/>
        </w:rPr>
        <w:t xml:space="preserve"> </w:t>
      </w:r>
      <w:r w:rsidRPr="00D17649">
        <w:rPr>
          <w:color w:val="231F20"/>
        </w:rPr>
        <w:t>культуры</w:t>
      </w:r>
      <w:r w:rsidRPr="00D17649">
        <w:rPr>
          <w:color w:val="231F20"/>
          <w:spacing w:val="-16"/>
        </w:rPr>
        <w:t xml:space="preserve"> </w:t>
      </w:r>
      <w:r w:rsidRPr="00D17649">
        <w:rPr>
          <w:color w:val="231F20"/>
        </w:rPr>
        <w:t>народов</w:t>
      </w:r>
      <w:r w:rsidRPr="00D17649">
        <w:rPr>
          <w:color w:val="231F20"/>
          <w:spacing w:val="-16"/>
        </w:rPr>
        <w:t xml:space="preserve"> </w:t>
      </w:r>
      <w:r w:rsidRPr="00D17649">
        <w:rPr>
          <w:color w:val="231F20"/>
        </w:rPr>
        <w:t>России;</w:t>
      </w:r>
      <w:r w:rsidRPr="00D17649">
        <w:rPr>
          <w:color w:val="231F20"/>
          <w:spacing w:val="-16"/>
        </w:rPr>
        <w:t xml:space="preserve"> </w:t>
      </w:r>
      <w:r w:rsidRPr="00D17649">
        <w:rPr>
          <w:color w:val="231F20"/>
        </w:rPr>
        <w:t xml:space="preserve">уважение </w:t>
      </w:r>
      <w:r w:rsidRPr="00D17649">
        <w:rPr>
          <w:color w:val="231F20"/>
          <w:spacing w:val="-2"/>
        </w:rPr>
        <w:t>к</w:t>
      </w:r>
      <w:r w:rsidRPr="00D17649">
        <w:rPr>
          <w:color w:val="231F20"/>
          <w:spacing w:val="-3"/>
        </w:rPr>
        <w:t xml:space="preserve"> </w:t>
      </w:r>
      <w:r w:rsidRPr="00D17649">
        <w:rPr>
          <w:color w:val="231F20"/>
          <w:spacing w:val="-2"/>
        </w:rPr>
        <w:t>достижениям</w:t>
      </w:r>
      <w:r w:rsidRPr="00D17649">
        <w:rPr>
          <w:color w:val="231F20"/>
          <w:spacing w:val="-3"/>
        </w:rPr>
        <w:t xml:space="preserve"> </w:t>
      </w:r>
      <w:r w:rsidRPr="00D17649">
        <w:rPr>
          <w:color w:val="231F20"/>
          <w:spacing w:val="-2"/>
        </w:rPr>
        <w:t>отечественных</w:t>
      </w:r>
      <w:r w:rsidRPr="00D17649">
        <w:rPr>
          <w:color w:val="231F20"/>
          <w:spacing w:val="-3"/>
        </w:rPr>
        <w:t xml:space="preserve"> </w:t>
      </w:r>
      <w:r w:rsidRPr="00D17649">
        <w:rPr>
          <w:color w:val="231F20"/>
          <w:spacing w:val="-2"/>
        </w:rPr>
        <w:t>мастеров</w:t>
      </w:r>
      <w:r w:rsidRPr="00D17649">
        <w:rPr>
          <w:color w:val="231F20"/>
          <w:spacing w:val="-3"/>
        </w:rPr>
        <w:t xml:space="preserve"> </w:t>
      </w:r>
      <w:r w:rsidRPr="00D17649">
        <w:rPr>
          <w:color w:val="231F20"/>
          <w:spacing w:val="-2"/>
        </w:rPr>
        <w:t>культуры;</w:t>
      </w:r>
      <w:r w:rsidRPr="00D17649">
        <w:rPr>
          <w:color w:val="231F20"/>
          <w:spacing w:val="-3"/>
        </w:rPr>
        <w:t xml:space="preserve"> </w:t>
      </w:r>
      <w:r w:rsidRPr="00D17649">
        <w:rPr>
          <w:color w:val="231F20"/>
          <w:spacing w:val="-2"/>
        </w:rPr>
        <w:t xml:space="preserve">стремление </w:t>
      </w:r>
      <w:r w:rsidRPr="00D17649">
        <w:rPr>
          <w:color w:val="231F20"/>
        </w:rPr>
        <w:t>участвовать</w:t>
      </w:r>
      <w:r w:rsidRPr="00D17649">
        <w:rPr>
          <w:color w:val="231F20"/>
          <w:spacing w:val="-2"/>
        </w:rPr>
        <w:t xml:space="preserve"> </w:t>
      </w:r>
      <w:r w:rsidRPr="00D17649">
        <w:rPr>
          <w:color w:val="231F20"/>
        </w:rPr>
        <w:t>в</w:t>
      </w:r>
      <w:r w:rsidRPr="00D17649">
        <w:rPr>
          <w:color w:val="231F20"/>
          <w:spacing w:val="-2"/>
        </w:rPr>
        <w:t xml:space="preserve"> </w:t>
      </w:r>
      <w:r w:rsidRPr="00D17649">
        <w:rPr>
          <w:color w:val="231F20"/>
        </w:rPr>
        <w:t>творческой</w:t>
      </w:r>
      <w:r w:rsidRPr="00D17649">
        <w:rPr>
          <w:color w:val="231F20"/>
          <w:spacing w:val="-2"/>
        </w:rPr>
        <w:t xml:space="preserve"> </w:t>
      </w:r>
      <w:r w:rsidRPr="00D17649">
        <w:rPr>
          <w:color w:val="231F20"/>
        </w:rPr>
        <w:t>жизни</w:t>
      </w:r>
      <w:r w:rsidRPr="00D17649">
        <w:rPr>
          <w:color w:val="231F20"/>
          <w:spacing w:val="-2"/>
        </w:rPr>
        <w:t xml:space="preserve"> </w:t>
      </w:r>
      <w:r w:rsidRPr="00D17649">
        <w:rPr>
          <w:color w:val="231F20"/>
        </w:rPr>
        <w:t>своей</w:t>
      </w:r>
      <w:r w:rsidRPr="00D17649">
        <w:rPr>
          <w:color w:val="231F20"/>
          <w:spacing w:val="-2"/>
        </w:rPr>
        <w:t xml:space="preserve"> </w:t>
      </w:r>
      <w:r w:rsidRPr="00D17649">
        <w:rPr>
          <w:color w:val="231F20"/>
        </w:rPr>
        <w:t>школы,</w:t>
      </w:r>
      <w:r w:rsidRPr="00D17649">
        <w:rPr>
          <w:color w:val="231F20"/>
          <w:spacing w:val="-2"/>
        </w:rPr>
        <w:t xml:space="preserve"> </w:t>
      </w:r>
      <w:r w:rsidRPr="00D17649">
        <w:rPr>
          <w:color w:val="231F20"/>
        </w:rPr>
        <w:t>города,</w:t>
      </w:r>
      <w:r w:rsidRPr="00D17649">
        <w:rPr>
          <w:color w:val="231F20"/>
          <w:spacing w:val="-2"/>
        </w:rPr>
        <w:t xml:space="preserve"> </w:t>
      </w:r>
      <w:r w:rsidRPr="00D17649">
        <w:rPr>
          <w:color w:val="231F20"/>
        </w:rPr>
        <w:t>респу</w:t>
      </w:r>
      <w:r w:rsidRPr="00D17649">
        <w:rPr>
          <w:color w:val="231F20"/>
          <w:spacing w:val="-2"/>
        </w:rPr>
        <w:t>блики.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30"/>
          <w:sz w:val="24"/>
          <w:szCs w:val="24"/>
        </w:rPr>
        <w:t>Духовно-нравственного</w:t>
      </w:r>
      <w:r w:rsidRPr="00D17649">
        <w:rPr>
          <w:rFonts w:ascii="Times New Roman" w:hAnsi="Times New Roman" w:cs="Times New Roman"/>
          <w:color w:val="231F20"/>
          <w:spacing w:val="-9"/>
          <w:w w:val="130"/>
          <w:sz w:val="24"/>
          <w:szCs w:val="24"/>
        </w:rPr>
        <w:t xml:space="preserve"> </w:t>
      </w:r>
      <w:r w:rsidRPr="00D17649">
        <w:rPr>
          <w:rFonts w:ascii="Times New Roman" w:hAnsi="Times New Roman" w:cs="Times New Roman"/>
          <w:color w:val="231F20"/>
          <w:spacing w:val="-2"/>
          <w:w w:val="130"/>
          <w:sz w:val="24"/>
          <w:szCs w:val="24"/>
        </w:rPr>
        <w:t>воспитания:</w:t>
      </w:r>
    </w:p>
    <w:p w:rsidR="00D17649" w:rsidRPr="003E02B4" w:rsidRDefault="00D17649" w:rsidP="00D17649">
      <w:pPr>
        <w:pStyle w:val="a3"/>
        <w:ind w:left="0"/>
        <w:jc w:val="both"/>
        <w:rPr>
          <w:color w:val="231F20"/>
        </w:rPr>
      </w:pPr>
      <w:r w:rsidRPr="003E02B4">
        <w:rPr>
          <w:color w:val="231F20"/>
        </w:rPr>
        <w:t xml:space="preserve">признание индивидуальности каждого человека; проявление </w:t>
      </w:r>
      <w:r w:rsidRPr="00D17649">
        <w:rPr>
          <w:color w:val="231F20"/>
        </w:rPr>
        <w:t>сопереживания, уважения и доброжелательности; готовность придерживаться</w:t>
      </w:r>
      <w:r w:rsidRPr="003E02B4">
        <w:rPr>
          <w:color w:val="231F20"/>
        </w:rPr>
        <w:t xml:space="preserve"> </w:t>
      </w:r>
      <w:r w:rsidRPr="00D17649">
        <w:rPr>
          <w:color w:val="231F20"/>
        </w:rPr>
        <w:t>принципов</w:t>
      </w:r>
      <w:r w:rsidRPr="003E02B4">
        <w:rPr>
          <w:color w:val="231F20"/>
        </w:rPr>
        <w:t xml:space="preserve"> </w:t>
      </w:r>
      <w:r w:rsidRPr="00D17649">
        <w:rPr>
          <w:color w:val="231F20"/>
        </w:rPr>
        <w:t>взаимопомощи</w:t>
      </w:r>
      <w:r w:rsidRPr="003E02B4">
        <w:rPr>
          <w:color w:val="231F20"/>
        </w:rPr>
        <w:t xml:space="preserve"> </w:t>
      </w:r>
      <w:r w:rsidRPr="00D17649">
        <w:rPr>
          <w:color w:val="231F20"/>
        </w:rPr>
        <w:t>и</w:t>
      </w:r>
      <w:r w:rsidRPr="003E02B4">
        <w:rPr>
          <w:color w:val="231F20"/>
        </w:rPr>
        <w:t xml:space="preserve"> </w:t>
      </w:r>
      <w:r w:rsidRPr="00D17649">
        <w:rPr>
          <w:color w:val="231F20"/>
        </w:rPr>
        <w:t>творческого</w:t>
      </w:r>
      <w:r w:rsidRPr="003E02B4">
        <w:rPr>
          <w:color w:val="231F20"/>
        </w:rPr>
        <w:t xml:space="preserve"> </w:t>
      </w:r>
      <w:r w:rsidR="003E02B4">
        <w:rPr>
          <w:color w:val="231F20"/>
        </w:rPr>
        <w:t>со</w:t>
      </w:r>
      <w:r w:rsidRPr="00D17649">
        <w:rPr>
          <w:color w:val="231F20"/>
        </w:rPr>
        <w:t>трудничества в процессе непосредственной музыкальной и учебной деятельности.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Эстетического</w:t>
      </w:r>
      <w:r w:rsidRPr="00D17649">
        <w:rPr>
          <w:rFonts w:ascii="Times New Roman" w:hAnsi="Times New Roman" w:cs="Times New Roman"/>
          <w:color w:val="231F20"/>
          <w:spacing w:val="9"/>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B147E7">
      <w:pPr>
        <w:pStyle w:val="a3"/>
        <w:ind w:left="0"/>
        <w:jc w:val="both"/>
      </w:pPr>
      <w:r w:rsidRPr="00D17649">
        <w:rPr>
          <w:color w:val="231F20"/>
        </w:rPr>
        <w:t>восприимчивость</w:t>
      </w:r>
      <w:r w:rsidRPr="00D17649">
        <w:rPr>
          <w:color w:val="231F20"/>
          <w:spacing w:val="-9"/>
        </w:rPr>
        <w:t xml:space="preserve"> </w:t>
      </w:r>
      <w:r w:rsidRPr="00D17649">
        <w:rPr>
          <w:color w:val="231F20"/>
        </w:rPr>
        <w:t>к</w:t>
      </w:r>
      <w:r w:rsidRPr="00D17649">
        <w:rPr>
          <w:color w:val="231F20"/>
          <w:spacing w:val="-9"/>
        </w:rPr>
        <w:t xml:space="preserve"> </w:t>
      </w:r>
      <w:r w:rsidRPr="00D17649">
        <w:rPr>
          <w:color w:val="231F20"/>
        </w:rPr>
        <w:t>различным</w:t>
      </w:r>
      <w:r w:rsidRPr="00D17649">
        <w:rPr>
          <w:color w:val="231F20"/>
          <w:spacing w:val="-9"/>
        </w:rPr>
        <w:t xml:space="preserve"> </w:t>
      </w:r>
      <w:r w:rsidRPr="00D17649">
        <w:rPr>
          <w:color w:val="231F20"/>
        </w:rPr>
        <w:t>видам</w:t>
      </w:r>
      <w:r w:rsidRPr="00D17649">
        <w:rPr>
          <w:color w:val="231F20"/>
          <w:spacing w:val="-9"/>
        </w:rPr>
        <w:t xml:space="preserve"> </w:t>
      </w:r>
      <w:r w:rsidRPr="00D17649">
        <w:rPr>
          <w:color w:val="231F20"/>
        </w:rPr>
        <w:t>искусства,</w:t>
      </w:r>
      <w:r w:rsidRPr="00D17649">
        <w:rPr>
          <w:color w:val="231F20"/>
          <w:spacing w:val="-9"/>
        </w:rPr>
        <w:t xml:space="preserve"> </w:t>
      </w:r>
      <w:r w:rsidR="003E02B4">
        <w:rPr>
          <w:color w:val="231F20"/>
        </w:rPr>
        <w:t>музыкаль</w:t>
      </w:r>
      <w:r w:rsidRPr="00D17649">
        <w:rPr>
          <w:color w:val="231F20"/>
        </w:rPr>
        <w:t>ным</w:t>
      </w:r>
      <w:r w:rsidRPr="00D17649">
        <w:rPr>
          <w:color w:val="231F20"/>
          <w:spacing w:val="-14"/>
        </w:rPr>
        <w:t xml:space="preserve"> </w:t>
      </w:r>
      <w:r w:rsidRPr="00D17649">
        <w:rPr>
          <w:color w:val="231F20"/>
        </w:rPr>
        <w:t>традициям</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творчеству</w:t>
      </w:r>
      <w:r w:rsidRPr="00D17649">
        <w:rPr>
          <w:color w:val="231F20"/>
          <w:spacing w:val="-14"/>
        </w:rPr>
        <w:t xml:space="preserve"> </w:t>
      </w:r>
      <w:r w:rsidRPr="00D17649">
        <w:rPr>
          <w:color w:val="231F20"/>
        </w:rPr>
        <w:t>своего</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других</w:t>
      </w:r>
      <w:r w:rsidRPr="00D17649">
        <w:rPr>
          <w:color w:val="231F20"/>
          <w:spacing w:val="-14"/>
        </w:rPr>
        <w:t xml:space="preserve"> </w:t>
      </w:r>
      <w:r w:rsidRPr="00D17649">
        <w:rPr>
          <w:color w:val="231F20"/>
        </w:rPr>
        <w:t>народов;</w:t>
      </w:r>
      <w:r w:rsidRPr="00D17649">
        <w:rPr>
          <w:color w:val="231F20"/>
          <w:spacing w:val="-14"/>
        </w:rPr>
        <w:t xml:space="preserve"> </w:t>
      </w:r>
      <w:r w:rsidRPr="00D17649">
        <w:rPr>
          <w:color w:val="231F20"/>
        </w:rPr>
        <w:t>умение видеть</w:t>
      </w:r>
      <w:r w:rsidRPr="00D17649">
        <w:rPr>
          <w:color w:val="231F20"/>
          <w:spacing w:val="-9"/>
        </w:rPr>
        <w:t xml:space="preserve"> </w:t>
      </w:r>
      <w:r w:rsidRPr="00D17649">
        <w:rPr>
          <w:color w:val="231F20"/>
        </w:rPr>
        <w:t>прекрасное</w:t>
      </w:r>
      <w:r w:rsidRPr="00D17649">
        <w:rPr>
          <w:color w:val="231F20"/>
          <w:spacing w:val="-9"/>
        </w:rPr>
        <w:t xml:space="preserve"> </w:t>
      </w:r>
      <w:r w:rsidRPr="00D17649">
        <w:rPr>
          <w:color w:val="231F20"/>
        </w:rPr>
        <w:t>в</w:t>
      </w:r>
      <w:r w:rsidRPr="00D17649">
        <w:rPr>
          <w:color w:val="231F20"/>
          <w:spacing w:val="-9"/>
        </w:rPr>
        <w:t xml:space="preserve"> </w:t>
      </w:r>
      <w:r w:rsidRPr="00D17649">
        <w:rPr>
          <w:color w:val="231F20"/>
        </w:rPr>
        <w:t>жизни,</w:t>
      </w:r>
      <w:r w:rsidRPr="00D17649">
        <w:rPr>
          <w:color w:val="231F20"/>
          <w:spacing w:val="-9"/>
        </w:rPr>
        <w:t xml:space="preserve"> </w:t>
      </w:r>
      <w:r w:rsidRPr="00D17649">
        <w:rPr>
          <w:color w:val="231F20"/>
        </w:rPr>
        <w:t>наслаждаться</w:t>
      </w:r>
      <w:r w:rsidRPr="00D17649">
        <w:rPr>
          <w:color w:val="231F20"/>
          <w:spacing w:val="-9"/>
        </w:rPr>
        <w:t xml:space="preserve"> </w:t>
      </w:r>
      <w:r w:rsidRPr="00D17649">
        <w:rPr>
          <w:color w:val="231F20"/>
        </w:rPr>
        <w:t>красотой;</w:t>
      </w:r>
      <w:r w:rsidRPr="00D17649">
        <w:rPr>
          <w:color w:val="231F20"/>
          <w:spacing w:val="-9"/>
        </w:rPr>
        <w:t xml:space="preserve"> </w:t>
      </w:r>
      <w:r w:rsidR="003E02B4">
        <w:rPr>
          <w:color w:val="231F20"/>
        </w:rPr>
        <w:lastRenderedPageBreak/>
        <w:t>стремле</w:t>
      </w:r>
      <w:r w:rsidRPr="00D17649">
        <w:rPr>
          <w:color w:val="231F20"/>
        </w:rPr>
        <w:t>ние к самовыражению в разных видах искусства.</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Ценности</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w w:val="125"/>
          <w:sz w:val="24"/>
          <w:szCs w:val="24"/>
        </w:rPr>
        <w:t>научного</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spacing w:val="-2"/>
          <w:w w:val="125"/>
          <w:sz w:val="24"/>
          <w:szCs w:val="24"/>
        </w:rPr>
        <w:t>познания:</w:t>
      </w:r>
    </w:p>
    <w:p w:rsidR="005F7ADF" w:rsidRPr="003E02B4" w:rsidRDefault="00D17649" w:rsidP="00B147E7">
      <w:pPr>
        <w:pStyle w:val="a3"/>
        <w:ind w:left="0"/>
        <w:jc w:val="both"/>
        <w:rPr>
          <w:color w:val="231F20"/>
        </w:rPr>
      </w:pPr>
      <w:r w:rsidRPr="00D17649">
        <w:rPr>
          <w:color w:val="231F20"/>
        </w:rPr>
        <w:t xml:space="preserve">первоначальные представления о единстве и особенностях </w:t>
      </w:r>
      <w:r w:rsidRPr="003E02B4">
        <w:rPr>
          <w:color w:val="231F20"/>
        </w:rPr>
        <w:t>художественной и научной картины мира; познавательные ин</w:t>
      </w:r>
      <w:r w:rsidRPr="00D17649">
        <w:rPr>
          <w:color w:val="231F20"/>
        </w:rPr>
        <w:t>тересы, активность, инициативность, любознательность и</w:t>
      </w:r>
      <w:r w:rsidR="003E02B4">
        <w:rPr>
          <w:color w:val="231F20"/>
        </w:rPr>
        <w:t xml:space="preserve"> са</w:t>
      </w:r>
      <w:r w:rsidRPr="00D17649">
        <w:rPr>
          <w:color w:val="231F20"/>
        </w:rPr>
        <w:t>мостоятельность в познании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Физического воспитания, формирования культуры здоровья и эмоционального благополучия:</w:t>
      </w:r>
    </w:p>
    <w:p w:rsidR="00D17649" w:rsidRPr="00D17649" w:rsidRDefault="00D17649" w:rsidP="00B147E7">
      <w:pPr>
        <w:pStyle w:val="a3"/>
        <w:ind w:left="0"/>
        <w:jc w:val="both"/>
      </w:pPr>
      <w:r w:rsidRPr="00D17649">
        <w:rPr>
          <w:color w:val="231F20"/>
        </w:rPr>
        <w:t>соблюдение</w:t>
      </w:r>
      <w:r w:rsidRPr="003E02B4">
        <w:rPr>
          <w:color w:val="231F20"/>
        </w:rPr>
        <w:t xml:space="preserve"> </w:t>
      </w:r>
      <w:r w:rsidRPr="00D17649">
        <w:rPr>
          <w:color w:val="231F20"/>
        </w:rPr>
        <w:t>правил</w:t>
      </w:r>
      <w:r w:rsidRPr="003E02B4">
        <w:rPr>
          <w:color w:val="231F20"/>
        </w:rPr>
        <w:t xml:space="preserve"> </w:t>
      </w:r>
      <w:r w:rsidRPr="00D17649">
        <w:rPr>
          <w:color w:val="231F20"/>
        </w:rPr>
        <w:t>здорового</w:t>
      </w:r>
      <w:r w:rsidRPr="003E02B4">
        <w:rPr>
          <w:color w:val="231F20"/>
        </w:rPr>
        <w:t xml:space="preserve"> </w:t>
      </w:r>
      <w:r w:rsidRPr="00D17649">
        <w:rPr>
          <w:color w:val="231F20"/>
        </w:rPr>
        <w:t>и</w:t>
      </w:r>
      <w:r w:rsidRPr="003E02B4">
        <w:rPr>
          <w:color w:val="231F20"/>
        </w:rPr>
        <w:t xml:space="preserve"> </w:t>
      </w:r>
      <w:r w:rsidRPr="00D17649">
        <w:rPr>
          <w:color w:val="231F20"/>
        </w:rPr>
        <w:t>безопасного</w:t>
      </w:r>
      <w:r w:rsidRPr="003E02B4">
        <w:rPr>
          <w:color w:val="231F20"/>
        </w:rPr>
        <w:t xml:space="preserve"> </w:t>
      </w:r>
      <w:r w:rsidRPr="00D17649">
        <w:rPr>
          <w:color w:val="231F20"/>
        </w:rPr>
        <w:t>(для</w:t>
      </w:r>
      <w:r w:rsidRPr="003E02B4">
        <w:rPr>
          <w:color w:val="231F20"/>
        </w:rPr>
        <w:t xml:space="preserve"> </w:t>
      </w:r>
      <w:r w:rsidRPr="00D17649">
        <w:rPr>
          <w:color w:val="231F20"/>
        </w:rPr>
        <w:t>себя</w:t>
      </w:r>
      <w:r w:rsidRPr="003E02B4">
        <w:rPr>
          <w:color w:val="231F20"/>
        </w:rPr>
        <w:t xml:space="preserve"> </w:t>
      </w:r>
      <w:r w:rsidRPr="00D17649">
        <w:rPr>
          <w:color w:val="231F20"/>
        </w:rPr>
        <w:t>и</w:t>
      </w:r>
      <w:r w:rsidRPr="003E02B4">
        <w:rPr>
          <w:color w:val="231F20"/>
        </w:rPr>
        <w:t xml:space="preserve"> </w:t>
      </w:r>
      <w:r w:rsidR="003E02B4">
        <w:rPr>
          <w:color w:val="231F20"/>
        </w:rPr>
        <w:t>дру</w:t>
      </w:r>
      <w:r w:rsidRPr="00D17649">
        <w:rPr>
          <w:color w:val="231F20"/>
        </w:rPr>
        <w:t>гих</w:t>
      </w:r>
      <w:r w:rsidRPr="003E02B4">
        <w:rPr>
          <w:color w:val="231F20"/>
        </w:rPr>
        <w:t xml:space="preserve"> </w:t>
      </w:r>
      <w:r w:rsidRPr="00D17649">
        <w:rPr>
          <w:color w:val="231F20"/>
        </w:rPr>
        <w:t>людей)</w:t>
      </w:r>
      <w:r w:rsidRPr="003E02B4">
        <w:rPr>
          <w:color w:val="231F20"/>
        </w:rPr>
        <w:t xml:space="preserve"> </w:t>
      </w:r>
      <w:r w:rsidRPr="00D17649">
        <w:rPr>
          <w:color w:val="231F20"/>
        </w:rPr>
        <w:t>образа</w:t>
      </w:r>
      <w:r w:rsidRPr="003E02B4">
        <w:rPr>
          <w:color w:val="231F20"/>
        </w:rPr>
        <w:t xml:space="preserve"> </w:t>
      </w:r>
      <w:r w:rsidRPr="00D17649">
        <w:rPr>
          <w:color w:val="231F20"/>
        </w:rPr>
        <w:t>жизни</w:t>
      </w:r>
      <w:r w:rsidRPr="003E02B4">
        <w:rPr>
          <w:color w:val="231F20"/>
        </w:rPr>
        <w:t xml:space="preserve"> </w:t>
      </w:r>
      <w:r w:rsidRPr="00D17649">
        <w:rPr>
          <w:color w:val="231F20"/>
        </w:rPr>
        <w:t>в</w:t>
      </w:r>
      <w:r w:rsidRPr="003E02B4">
        <w:rPr>
          <w:color w:val="231F20"/>
        </w:rPr>
        <w:t xml:space="preserve"> </w:t>
      </w:r>
      <w:r w:rsidRPr="00D17649">
        <w:rPr>
          <w:color w:val="231F20"/>
        </w:rPr>
        <w:t>окружающей</w:t>
      </w:r>
      <w:r w:rsidRPr="003E02B4">
        <w:rPr>
          <w:color w:val="231F20"/>
        </w:rPr>
        <w:t xml:space="preserve"> </w:t>
      </w:r>
      <w:r w:rsidRPr="00D17649">
        <w:rPr>
          <w:color w:val="231F20"/>
        </w:rPr>
        <w:t>среде;</w:t>
      </w:r>
      <w:r w:rsidRPr="003E02B4">
        <w:rPr>
          <w:color w:val="231F20"/>
        </w:rPr>
        <w:t xml:space="preserve"> </w:t>
      </w:r>
      <w:r w:rsidRPr="00D17649">
        <w:rPr>
          <w:color w:val="231F20"/>
        </w:rPr>
        <w:t>бережное</w:t>
      </w:r>
      <w:r w:rsidRPr="003E02B4">
        <w:rPr>
          <w:color w:val="231F20"/>
        </w:rPr>
        <w:t xml:space="preserve"> </w:t>
      </w:r>
      <w:r w:rsidRPr="00D17649">
        <w:rPr>
          <w:color w:val="231F20"/>
        </w:rPr>
        <w:t>отно</w:t>
      </w:r>
      <w:r w:rsidRPr="003E02B4">
        <w:rPr>
          <w:color w:val="231F20"/>
        </w:rPr>
        <w:t>шение к физиологическим системам организма, задействован</w:t>
      </w:r>
      <w:r w:rsidRPr="00D17649">
        <w:rPr>
          <w:color w:val="231F20"/>
        </w:rPr>
        <w:t>ным в музыкально-исполнительской деятельности (дыхание, артикуляция, музыкальный</w:t>
      </w:r>
      <w:r w:rsidR="003E02B4">
        <w:rPr>
          <w:color w:val="231F20"/>
        </w:rPr>
        <w:t xml:space="preserve"> слух, голос); профилактика ум</w:t>
      </w:r>
      <w:r w:rsidRPr="003E02B4">
        <w:rPr>
          <w:color w:val="231F20"/>
        </w:rPr>
        <w:t>ственного и физического утомления с использованием возмож</w:t>
      </w:r>
      <w:r w:rsidRPr="00D17649">
        <w:rPr>
          <w:color w:val="231F20"/>
        </w:rPr>
        <w:t>ностей музыкотерапии.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Трудового</w:t>
      </w:r>
      <w:r w:rsidRPr="00CB55E6">
        <w:rPr>
          <w:rFonts w:ascii="Times New Roman" w:hAnsi="Times New Roman" w:cs="Times New Roman"/>
          <w:b w:val="0"/>
          <w:color w:val="231F20"/>
          <w:spacing w:val="30"/>
          <w:w w:val="130"/>
          <w:sz w:val="24"/>
          <w:szCs w:val="24"/>
        </w:rPr>
        <w:t xml:space="preserve"> </w:t>
      </w:r>
      <w:r w:rsidRPr="00CB55E6">
        <w:rPr>
          <w:rFonts w:ascii="Times New Roman" w:hAnsi="Times New Roman" w:cs="Times New Roman"/>
          <w:b w:val="0"/>
          <w:color w:val="231F20"/>
          <w:spacing w:val="-2"/>
          <w:w w:val="130"/>
          <w:sz w:val="24"/>
          <w:szCs w:val="24"/>
        </w:rPr>
        <w:t>воспитания:</w:t>
      </w:r>
    </w:p>
    <w:p w:rsidR="00D17649" w:rsidRPr="00D17649" w:rsidRDefault="00D17649" w:rsidP="00B147E7">
      <w:pPr>
        <w:pStyle w:val="a3"/>
        <w:ind w:left="0"/>
        <w:jc w:val="both"/>
      </w:pPr>
      <w:r w:rsidRPr="003E02B4">
        <w:rPr>
          <w:color w:val="231F20"/>
        </w:rPr>
        <w:t>установка на посильное активное участие в практической де</w:t>
      </w:r>
      <w:r w:rsidRPr="00D17649">
        <w:rPr>
          <w:color w:val="231F20"/>
        </w:rPr>
        <w:t>ятельности;</w:t>
      </w:r>
      <w:r w:rsidRPr="003E02B4">
        <w:rPr>
          <w:color w:val="231F20"/>
        </w:rPr>
        <w:t xml:space="preserve"> </w:t>
      </w:r>
      <w:r w:rsidRPr="00D17649">
        <w:rPr>
          <w:color w:val="231F20"/>
        </w:rPr>
        <w:t>трудолюбие</w:t>
      </w:r>
      <w:r w:rsidRPr="003E02B4">
        <w:rPr>
          <w:color w:val="231F20"/>
        </w:rPr>
        <w:t xml:space="preserve"> </w:t>
      </w:r>
      <w:r w:rsidRPr="00D17649">
        <w:rPr>
          <w:color w:val="231F20"/>
        </w:rPr>
        <w:t>в</w:t>
      </w:r>
      <w:r w:rsidRPr="003E02B4">
        <w:rPr>
          <w:color w:val="231F20"/>
        </w:rPr>
        <w:t xml:space="preserve"> </w:t>
      </w:r>
      <w:r w:rsidRPr="00D17649">
        <w:rPr>
          <w:color w:val="231F20"/>
        </w:rPr>
        <w:t>учёбе,</w:t>
      </w:r>
      <w:r w:rsidRPr="003E02B4">
        <w:rPr>
          <w:color w:val="231F20"/>
        </w:rPr>
        <w:t xml:space="preserve"> </w:t>
      </w:r>
      <w:r w:rsidRPr="00D17649">
        <w:rPr>
          <w:color w:val="231F20"/>
        </w:rPr>
        <w:t>настойчивость</w:t>
      </w:r>
      <w:r w:rsidRPr="003E02B4">
        <w:rPr>
          <w:color w:val="231F20"/>
        </w:rPr>
        <w:t xml:space="preserve"> </w:t>
      </w:r>
      <w:r w:rsidRPr="00D17649">
        <w:rPr>
          <w:color w:val="231F20"/>
        </w:rPr>
        <w:t>в</w:t>
      </w:r>
      <w:r w:rsidRPr="003E02B4">
        <w:rPr>
          <w:color w:val="231F20"/>
        </w:rPr>
        <w:t xml:space="preserve"> </w:t>
      </w:r>
      <w:r w:rsidRPr="00D17649">
        <w:rPr>
          <w:color w:val="231F20"/>
        </w:rPr>
        <w:t>достижении поставленных</w:t>
      </w:r>
      <w:r w:rsidRPr="003E02B4">
        <w:rPr>
          <w:color w:val="231F20"/>
        </w:rPr>
        <w:t xml:space="preserve"> </w:t>
      </w:r>
      <w:r w:rsidRPr="00D17649">
        <w:rPr>
          <w:color w:val="231F20"/>
        </w:rPr>
        <w:t>целей;</w:t>
      </w:r>
      <w:r w:rsidRPr="003E02B4">
        <w:rPr>
          <w:color w:val="231F20"/>
        </w:rPr>
        <w:t xml:space="preserve"> </w:t>
      </w:r>
      <w:r w:rsidRPr="00D17649">
        <w:rPr>
          <w:color w:val="231F20"/>
        </w:rPr>
        <w:t>интерес</w:t>
      </w:r>
      <w:r w:rsidRPr="003E02B4">
        <w:rPr>
          <w:color w:val="231F20"/>
        </w:rPr>
        <w:t xml:space="preserve"> </w:t>
      </w:r>
      <w:r w:rsidRPr="00D17649">
        <w:rPr>
          <w:color w:val="231F20"/>
        </w:rPr>
        <w:t>к</w:t>
      </w:r>
      <w:r w:rsidRPr="003E02B4">
        <w:rPr>
          <w:color w:val="231F20"/>
        </w:rPr>
        <w:t xml:space="preserve"> </w:t>
      </w:r>
      <w:r w:rsidRPr="00D17649">
        <w:rPr>
          <w:color w:val="231F20"/>
        </w:rPr>
        <w:t>практическому</w:t>
      </w:r>
      <w:r w:rsidRPr="003E02B4">
        <w:rPr>
          <w:color w:val="231F20"/>
        </w:rPr>
        <w:t xml:space="preserve"> </w:t>
      </w:r>
      <w:r w:rsidRPr="00D17649">
        <w:rPr>
          <w:color w:val="231F20"/>
        </w:rPr>
        <w:t>изучению</w:t>
      </w:r>
      <w:r w:rsidRPr="003E02B4">
        <w:rPr>
          <w:color w:val="231F20"/>
        </w:rPr>
        <w:t xml:space="preserve"> </w:t>
      </w:r>
      <w:r w:rsidR="003E02B4">
        <w:rPr>
          <w:color w:val="231F20"/>
        </w:rPr>
        <w:t>про</w:t>
      </w:r>
      <w:r w:rsidRPr="00D17649">
        <w:rPr>
          <w:color w:val="231F20"/>
        </w:rPr>
        <w:t>фессий</w:t>
      </w:r>
      <w:r w:rsidRPr="003E02B4">
        <w:rPr>
          <w:color w:val="231F20"/>
        </w:rPr>
        <w:t xml:space="preserve"> </w:t>
      </w:r>
      <w:r w:rsidRPr="00D17649">
        <w:rPr>
          <w:color w:val="231F20"/>
        </w:rPr>
        <w:t>в</w:t>
      </w:r>
      <w:r w:rsidRPr="003E02B4">
        <w:rPr>
          <w:color w:val="231F20"/>
        </w:rPr>
        <w:t xml:space="preserve"> </w:t>
      </w:r>
      <w:r w:rsidRPr="00D17649">
        <w:rPr>
          <w:color w:val="231F20"/>
        </w:rPr>
        <w:t>сфере</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искусства;</w:t>
      </w:r>
      <w:r w:rsidRPr="003E02B4">
        <w:rPr>
          <w:color w:val="231F20"/>
        </w:rPr>
        <w:t xml:space="preserve"> </w:t>
      </w:r>
      <w:r w:rsidRPr="00D17649">
        <w:rPr>
          <w:color w:val="231F20"/>
        </w:rPr>
        <w:t>уважение</w:t>
      </w:r>
      <w:r w:rsidRPr="003E02B4">
        <w:rPr>
          <w:color w:val="231F20"/>
        </w:rPr>
        <w:t xml:space="preserve"> </w:t>
      </w:r>
      <w:r w:rsidRPr="00D17649">
        <w:rPr>
          <w:color w:val="231F20"/>
        </w:rPr>
        <w:t>к</w:t>
      </w:r>
      <w:r w:rsidRPr="003E02B4">
        <w:rPr>
          <w:color w:val="231F20"/>
        </w:rPr>
        <w:t xml:space="preserve"> </w:t>
      </w:r>
      <w:r w:rsidRPr="00D17649">
        <w:rPr>
          <w:color w:val="231F20"/>
        </w:rPr>
        <w:t>труду</w:t>
      </w:r>
      <w:r w:rsidRPr="003E02B4">
        <w:rPr>
          <w:color w:val="231F20"/>
        </w:rPr>
        <w:t xml:space="preserve"> </w:t>
      </w:r>
      <w:r w:rsidRPr="00D17649">
        <w:rPr>
          <w:color w:val="231F20"/>
        </w:rPr>
        <w:t>и</w:t>
      </w:r>
      <w:r w:rsidRPr="003E02B4">
        <w:rPr>
          <w:color w:val="231F20"/>
        </w:rPr>
        <w:t xml:space="preserve"> </w:t>
      </w:r>
      <w:r w:rsidR="003E02B4">
        <w:rPr>
          <w:color w:val="231F20"/>
        </w:rPr>
        <w:t>ре</w:t>
      </w:r>
      <w:r w:rsidRPr="00D17649">
        <w:rPr>
          <w:color w:val="231F20"/>
        </w:rPr>
        <w:t>зультатам трудовой деятельности.</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Экологического</w:t>
      </w:r>
      <w:r w:rsidRPr="00D17649">
        <w:rPr>
          <w:rFonts w:ascii="Times New Roman" w:hAnsi="Times New Roman" w:cs="Times New Roman"/>
          <w:color w:val="231F20"/>
          <w:spacing w:val="25"/>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3E02B4" w:rsidRDefault="00D17649" w:rsidP="00B147E7">
      <w:pPr>
        <w:pStyle w:val="a3"/>
        <w:ind w:left="0"/>
        <w:jc w:val="both"/>
        <w:rPr>
          <w:color w:val="231F20"/>
        </w:rPr>
      </w:pPr>
      <w:r w:rsidRPr="003E02B4">
        <w:rPr>
          <w:color w:val="231F20"/>
        </w:rPr>
        <w:t>бережное отношение к природе; неприятие действий, прино</w:t>
      </w:r>
      <w:r w:rsidRPr="00D17649">
        <w:rPr>
          <w:color w:val="231F20"/>
        </w:rPr>
        <w:t>сящих ей вред.</w:t>
      </w:r>
    </w:p>
    <w:p w:rsidR="00AD5DCE" w:rsidRDefault="00AD5DCE" w:rsidP="00B147E7">
      <w:pPr>
        <w:pStyle w:val="310"/>
        <w:ind w:left="0"/>
        <w:jc w:val="both"/>
        <w:rPr>
          <w:rFonts w:ascii="Times New Roman" w:hAnsi="Times New Roman" w:cs="Times New Roman"/>
          <w:color w:val="231F20"/>
          <w:w w:val="85"/>
          <w:sz w:val="24"/>
          <w:szCs w:val="24"/>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85"/>
          <w:sz w:val="24"/>
          <w:szCs w:val="24"/>
        </w:rPr>
        <w:t>МЕТАПРЕДМЕТНЫЕ</w:t>
      </w:r>
      <w:r w:rsidRPr="00D17649">
        <w:rPr>
          <w:rFonts w:ascii="Times New Roman" w:hAnsi="Times New Roman" w:cs="Times New Roman"/>
          <w:color w:val="231F20"/>
          <w:spacing w:val="68"/>
          <w:w w:val="150"/>
          <w:sz w:val="24"/>
          <w:szCs w:val="24"/>
        </w:rPr>
        <w:t xml:space="preserve"> </w:t>
      </w:r>
      <w:r w:rsidRPr="00D17649">
        <w:rPr>
          <w:rFonts w:ascii="Times New Roman" w:hAnsi="Times New Roman" w:cs="Times New Roman"/>
          <w:color w:val="231F20"/>
          <w:spacing w:val="-2"/>
          <w:sz w:val="24"/>
          <w:szCs w:val="24"/>
        </w:rPr>
        <w:t>РЕЗУЛЬТАТЫ</w:t>
      </w:r>
    </w:p>
    <w:p w:rsidR="00D17649" w:rsidRPr="00D17649" w:rsidRDefault="00D17649" w:rsidP="00B147E7">
      <w:pPr>
        <w:pStyle w:val="a3"/>
        <w:ind w:left="0"/>
        <w:jc w:val="both"/>
      </w:pPr>
      <w:r w:rsidRPr="00D17649">
        <w:rPr>
          <w:color w:val="231F20"/>
        </w:rPr>
        <w:t>Метапредметные</w:t>
      </w:r>
      <w:r w:rsidRPr="00D17649">
        <w:rPr>
          <w:color w:val="231F20"/>
          <w:spacing w:val="21"/>
        </w:rPr>
        <w:t xml:space="preserve"> </w:t>
      </w:r>
      <w:r w:rsidRPr="00D17649">
        <w:rPr>
          <w:color w:val="231F20"/>
        </w:rPr>
        <w:t>результаты</w:t>
      </w:r>
      <w:r w:rsidRPr="00D17649">
        <w:rPr>
          <w:color w:val="231F20"/>
          <w:spacing w:val="23"/>
        </w:rPr>
        <w:t xml:space="preserve"> </w:t>
      </w:r>
      <w:r w:rsidRPr="00D17649">
        <w:rPr>
          <w:color w:val="231F20"/>
        </w:rPr>
        <w:t>освоения</w:t>
      </w:r>
      <w:r w:rsidRPr="00D17649">
        <w:rPr>
          <w:color w:val="231F20"/>
          <w:spacing w:val="23"/>
        </w:rPr>
        <w:t xml:space="preserve"> </w:t>
      </w:r>
      <w:r w:rsidRPr="00D17649">
        <w:rPr>
          <w:color w:val="231F20"/>
        </w:rPr>
        <w:t>основной</w:t>
      </w:r>
      <w:r w:rsidRPr="00D17649">
        <w:rPr>
          <w:color w:val="231F20"/>
          <w:spacing w:val="23"/>
        </w:rPr>
        <w:t xml:space="preserve"> </w:t>
      </w:r>
      <w:r w:rsidRPr="00D17649">
        <w:rPr>
          <w:color w:val="231F20"/>
        </w:rPr>
        <w:t>обр</w:t>
      </w:r>
      <w:r w:rsidR="006B62D3">
        <w:rPr>
          <w:color w:val="231F20"/>
        </w:rPr>
        <w:t>азова</w:t>
      </w:r>
      <w:r w:rsidRPr="00D17649">
        <w:rPr>
          <w:color w:val="231F20"/>
        </w:rPr>
        <w:t>тельной</w:t>
      </w:r>
      <w:r w:rsidRPr="00D17649">
        <w:rPr>
          <w:color w:val="231F20"/>
          <w:spacing w:val="58"/>
        </w:rPr>
        <w:t xml:space="preserve"> </w:t>
      </w:r>
      <w:r w:rsidRPr="00D17649">
        <w:rPr>
          <w:color w:val="231F20"/>
        </w:rPr>
        <w:t>программы,</w:t>
      </w:r>
      <w:r w:rsidRPr="00D17649">
        <w:rPr>
          <w:color w:val="231F20"/>
          <w:spacing w:val="59"/>
        </w:rPr>
        <w:t xml:space="preserve"> </w:t>
      </w:r>
      <w:r w:rsidRPr="00D17649">
        <w:rPr>
          <w:color w:val="231F20"/>
        </w:rPr>
        <w:t>формируемые</w:t>
      </w:r>
      <w:r w:rsidRPr="00D17649">
        <w:rPr>
          <w:color w:val="231F20"/>
          <w:spacing w:val="58"/>
        </w:rPr>
        <w:t xml:space="preserve"> </w:t>
      </w:r>
      <w:r w:rsidRPr="00D17649">
        <w:rPr>
          <w:color w:val="231F20"/>
        </w:rPr>
        <w:t>при</w:t>
      </w:r>
      <w:r w:rsidRPr="00D17649">
        <w:rPr>
          <w:color w:val="231F20"/>
          <w:spacing w:val="59"/>
        </w:rPr>
        <w:t xml:space="preserve"> </w:t>
      </w:r>
      <w:r w:rsidRPr="00D17649">
        <w:rPr>
          <w:color w:val="231F20"/>
        </w:rPr>
        <w:t>изучении</w:t>
      </w:r>
      <w:r w:rsidRPr="00D17649">
        <w:rPr>
          <w:color w:val="231F20"/>
          <w:spacing w:val="58"/>
        </w:rPr>
        <w:t xml:space="preserve"> </w:t>
      </w:r>
      <w:r w:rsidRPr="00D17649">
        <w:rPr>
          <w:color w:val="231F20"/>
          <w:spacing w:val="-2"/>
        </w:rPr>
        <w:t>предмета</w:t>
      </w:r>
      <w:r w:rsidR="003E02B4">
        <w:t xml:space="preserve"> </w:t>
      </w:r>
      <w:r w:rsidRPr="00D17649">
        <w:rPr>
          <w:color w:val="231F20"/>
          <w:spacing w:val="-2"/>
          <w:w w:val="110"/>
        </w:rPr>
        <w:t>«Музыка»:</w:t>
      </w:r>
    </w:p>
    <w:p w:rsidR="00D17649" w:rsidRPr="00D17649" w:rsidRDefault="00D17649" w:rsidP="003804DE">
      <w:pPr>
        <w:pStyle w:val="21"/>
        <w:numPr>
          <w:ilvl w:val="0"/>
          <w:numId w:val="157"/>
        </w:numPr>
        <w:tabs>
          <w:tab w:val="left" w:pos="376"/>
        </w:tabs>
        <w:spacing w:line="240" w:lineRule="auto"/>
        <w:ind w:left="0" w:firstLine="0"/>
        <w:jc w:val="both"/>
      </w:pPr>
      <w:r w:rsidRPr="00D17649">
        <w:rPr>
          <w:color w:val="231F20"/>
          <w:spacing w:val="-2"/>
        </w:rPr>
        <w:t>Овладение</w:t>
      </w:r>
      <w:r w:rsidRPr="00D17649">
        <w:rPr>
          <w:color w:val="231F20"/>
          <w:spacing w:val="21"/>
        </w:rPr>
        <w:t xml:space="preserve"> </w:t>
      </w:r>
      <w:r w:rsidRPr="00D17649">
        <w:rPr>
          <w:color w:val="231F20"/>
          <w:spacing w:val="-2"/>
        </w:rPr>
        <w:t>универсальными</w:t>
      </w:r>
      <w:r w:rsidRPr="00D17649">
        <w:rPr>
          <w:color w:val="231F20"/>
          <w:spacing w:val="21"/>
        </w:rPr>
        <w:t xml:space="preserve"> </w:t>
      </w:r>
      <w:r w:rsidRPr="00D17649">
        <w:rPr>
          <w:color w:val="231F20"/>
          <w:spacing w:val="-2"/>
        </w:rPr>
        <w:t>познавательными</w:t>
      </w:r>
      <w:r w:rsidRPr="00D17649">
        <w:rPr>
          <w:color w:val="231F20"/>
          <w:spacing w:val="22"/>
        </w:rPr>
        <w:t xml:space="preserve"> </w:t>
      </w:r>
      <w:r w:rsidRPr="00D17649">
        <w:rPr>
          <w:color w:val="231F20"/>
          <w:spacing w:val="-2"/>
        </w:rPr>
        <w:t>действиями</w:t>
      </w:r>
    </w:p>
    <w:p w:rsidR="00D17649" w:rsidRPr="00D17649" w:rsidRDefault="00D17649" w:rsidP="00B147E7">
      <w:pPr>
        <w:jc w:val="both"/>
        <w:rPr>
          <w:sz w:val="24"/>
          <w:szCs w:val="24"/>
        </w:rPr>
      </w:pPr>
      <w:r w:rsidRPr="00D17649">
        <w:rPr>
          <w:i/>
          <w:color w:val="231F20"/>
          <w:w w:val="120"/>
          <w:sz w:val="24"/>
          <w:szCs w:val="24"/>
        </w:rPr>
        <w:t>Базовые</w:t>
      </w:r>
      <w:r w:rsidRPr="00D17649">
        <w:rPr>
          <w:i/>
          <w:color w:val="231F20"/>
          <w:spacing w:val="8"/>
          <w:w w:val="120"/>
          <w:sz w:val="24"/>
          <w:szCs w:val="24"/>
        </w:rPr>
        <w:t xml:space="preserve"> </w:t>
      </w:r>
      <w:r w:rsidRPr="00D17649">
        <w:rPr>
          <w:i/>
          <w:color w:val="231F20"/>
          <w:w w:val="120"/>
          <w:sz w:val="24"/>
          <w:szCs w:val="24"/>
        </w:rPr>
        <w:t>логические</w:t>
      </w:r>
      <w:r w:rsidRPr="00D17649">
        <w:rPr>
          <w:i/>
          <w:color w:val="231F20"/>
          <w:spacing w:val="8"/>
          <w:w w:val="120"/>
          <w:sz w:val="24"/>
          <w:szCs w:val="24"/>
        </w:rPr>
        <w:t xml:space="preserve">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—сравнивать</w:t>
      </w:r>
      <w:r w:rsidRPr="00D17649">
        <w:rPr>
          <w:color w:val="231F20"/>
          <w:spacing w:val="-16"/>
        </w:rPr>
        <w:t xml:space="preserve"> </w:t>
      </w:r>
      <w:r w:rsidRPr="00D17649">
        <w:rPr>
          <w:color w:val="231F20"/>
        </w:rPr>
        <w:t>музыкальные</w:t>
      </w:r>
      <w:r w:rsidRPr="00D17649">
        <w:rPr>
          <w:color w:val="231F20"/>
          <w:spacing w:val="-16"/>
        </w:rPr>
        <w:t xml:space="preserve"> </w:t>
      </w:r>
      <w:r w:rsidRPr="00D17649">
        <w:rPr>
          <w:color w:val="231F20"/>
        </w:rPr>
        <w:t>звуки,</w:t>
      </w:r>
      <w:r w:rsidRPr="00D17649">
        <w:rPr>
          <w:color w:val="231F20"/>
          <w:spacing w:val="-16"/>
        </w:rPr>
        <w:t xml:space="preserve"> </w:t>
      </w:r>
      <w:r w:rsidRPr="00D17649">
        <w:rPr>
          <w:color w:val="231F20"/>
        </w:rPr>
        <w:t>звуковые</w:t>
      </w:r>
      <w:r w:rsidRPr="00D17649">
        <w:rPr>
          <w:color w:val="231F20"/>
          <w:spacing w:val="-16"/>
        </w:rPr>
        <w:t xml:space="preserve"> </w:t>
      </w:r>
      <w:r w:rsidRPr="00D17649">
        <w:rPr>
          <w:color w:val="231F20"/>
        </w:rPr>
        <w:t>сочетания,</w:t>
      </w:r>
      <w:r w:rsidRPr="00D17649">
        <w:rPr>
          <w:color w:val="231F20"/>
          <w:spacing w:val="-16"/>
        </w:rPr>
        <w:t xml:space="preserve"> </w:t>
      </w:r>
      <w:r w:rsidR="003E02B4">
        <w:rPr>
          <w:color w:val="231F20"/>
        </w:rPr>
        <w:t>произ</w:t>
      </w:r>
      <w:r w:rsidRPr="00D17649">
        <w:rPr>
          <w:color w:val="231F20"/>
        </w:rPr>
        <w:t>ведения, жанры; устанавливать основания для сравнения, объединять</w:t>
      </w:r>
      <w:r w:rsidRPr="00D17649">
        <w:rPr>
          <w:color w:val="231F20"/>
          <w:spacing w:val="-11"/>
        </w:rPr>
        <w:t xml:space="preserve"> </w:t>
      </w:r>
      <w:r w:rsidRPr="00D17649">
        <w:rPr>
          <w:color w:val="231F20"/>
        </w:rPr>
        <w:t>элементы</w:t>
      </w:r>
      <w:r w:rsidRPr="00D17649">
        <w:rPr>
          <w:color w:val="231F20"/>
          <w:spacing w:val="-11"/>
        </w:rPr>
        <w:t xml:space="preserve"> </w:t>
      </w:r>
      <w:r w:rsidRPr="00D17649">
        <w:rPr>
          <w:color w:val="231F20"/>
        </w:rPr>
        <w:t>музыкального</w:t>
      </w:r>
      <w:r w:rsidRPr="00D17649">
        <w:rPr>
          <w:color w:val="231F20"/>
          <w:spacing w:val="-11"/>
        </w:rPr>
        <w:t xml:space="preserve"> </w:t>
      </w:r>
      <w:r w:rsidRPr="00D17649">
        <w:rPr>
          <w:color w:val="231F20"/>
        </w:rPr>
        <w:t>звучания</w:t>
      </w:r>
      <w:r w:rsidRPr="00D17649">
        <w:rPr>
          <w:color w:val="231F20"/>
          <w:spacing w:val="-11"/>
        </w:rPr>
        <w:t xml:space="preserve"> </w:t>
      </w:r>
      <w:r w:rsidRPr="00D17649">
        <w:rPr>
          <w:color w:val="231F20"/>
        </w:rPr>
        <w:t>по</w:t>
      </w:r>
      <w:r w:rsidRPr="00D17649">
        <w:rPr>
          <w:color w:val="231F20"/>
          <w:spacing w:val="-11"/>
        </w:rPr>
        <w:t xml:space="preserve"> </w:t>
      </w:r>
      <w:r w:rsidR="003E02B4">
        <w:rPr>
          <w:color w:val="231F20"/>
        </w:rPr>
        <w:t>определён</w:t>
      </w:r>
      <w:r w:rsidRPr="00D17649">
        <w:rPr>
          <w:color w:val="231F20"/>
        </w:rPr>
        <w:t>ному признаку;</w:t>
      </w:r>
    </w:p>
    <w:p w:rsidR="00D17649" w:rsidRPr="00D17649" w:rsidRDefault="00D17649" w:rsidP="00B147E7">
      <w:pPr>
        <w:pStyle w:val="a3"/>
        <w:ind w:left="0"/>
        <w:jc w:val="both"/>
      </w:pPr>
      <w:r w:rsidRPr="00D17649">
        <w:rPr>
          <w:color w:val="231F20"/>
        </w:rPr>
        <w:t xml:space="preserve">—определять существенный признак для классификации, классифицировать предложенные объекты (музыкальные </w:t>
      </w:r>
      <w:r w:rsidRPr="00D17649">
        <w:rPr>
          <w:color w:val="231F20"/>
          <w:spacing w:val="-2"/>
        </w:rPr>
        <w:t>инструменты,</w:t>
      </w:r>
      <w:r w:rsidRPr="00D17649">
        <w:rPr>
          <w:color w:val="231F20"/>
          <w:spacing w:val="-4"/>
        </w:rPr>
        <w:t xml:space="preserve"> </w:t>
      </w:r>
      <w:r w:rsidRPr="00D17649">
        <w:rPr>
          <w:color w:val="231F20"/>
          <w:spacing w:val="-2"/>
        </w:rPr>
        <w:t>элементы</w:t>
      </w:r>
      <w:r w:rsidRPr="00D17649">
        <w:rPr>
          <w:color w:val="231F20"/>
          <w:spacing w:val="-4"/>
        </w:rPr>
        <w:t xml:space="preserve"> </w:t>
      </w:r>
      <w:r w:rsidRPr="00D17649">
        <w:rPr>
          <w:color w:val="231F20"/>
          <w:spacing w:val="-2"/>
        </w:rPr>
        <w:t>музыкального</w:t>
      </w:r>
      <w:r w:rsidRPr="00D17649">
        <w:rPr>
          <w:color w:val="231F20"/>
          <w:spacing w:val="-4"/>
        </w:rPr>
        <w:t xml:space="preserve"> </w:t>
      </w:r>
      <w:r w:rsidRPr="00D17649">
        <w:rPr>
          <w:color w:val="231F20"/>
          <w:spacing w:val="-2"/>
        </w:rPr>
        <w:t>языка,</w:t>
      </w:r>
      <w:r w:rsidRPr="00D17649">
        <w:rPr>
          <w:color w:val="231F20"/>
          <w:spacing w:val="-4"/>
        </w:rPr>
        <w:t xml:space="preserve"> </w:t>
      </w:r>
      <w:r w:rsidRPr="00D17649">
        <w:rPr>
          <w:color w:val="231F20"/>
          <w:spacing w:val="-2"/>
        </w:rPr>
        <w:t xml:space="preserve">произведения, </w:t>
      </w:r>
      <w:r w:rsidRPr="00D17649">
        <w:rPr>
          <w:color w:val="231F20"/>
        </w:rPr>
        <w:t>исполнительские составы и др.);</w:t>
      </w:r>
    </w:p>
    <w:p w:rsidR="00D17649" w:rsidRPr="00D17649" w:rsidRDefault="00D17649" w:rsidP="00B147E7">
      <w:pPr>
        <w:pStyle w:val="a3"/>
        <w:ind w:left="0"/>
        <w:jc w:val="both"/>
      </w:pPr>
      <w:r w:rsidRPr="00D17649">
        <w:rPr>
          <w:color w:val="231F20"/>
        </w:rPr>
        <w:t>—находить закономерности</w:t>
      </w:r>
      <w:r w:rsidR="003E02B4">
        <w:rPr>
          <w:color w:val="231F20"/>
        </w:rPr>
        <w:t xml:space="preserve"> и противоречия в рассматривае</w:t>
      </w:r>
      <w:r w:rsidRPr="00D17649">
        <w:rPr>
          <w:color w:val="231F20"/>
        </w:rPr>
        <w:t>мых</w:t>
      </w:r>
      <w:r w:rsidRPr="00D17649">
        <w:rPr>
          <w:color w:val="231F20"/>
          <w:spacing w:val="-4"/>
        </w:rPr>
        <w:t xml:space="preserve"> </w:t>
      </w:r>
      <w:r w:rsidRPr="00D17649">
        <w:rPr>
          <w:color w:val="231F20"/>
        </w:rPr>
        <w:t>явлениях</w:t>
      </w:r>
      <w:r w:rsidRPr="00D17649">
        <w:rPr>
          <w:color w:val="231F20"/>
          <w:spacing w:val="-4"/>
        </w:rPr>
        <w:t xml:space="preserve"> </w:t>
      </w:r>
      <w:r w:rsidRPr="00D17649">
        <w:rPr>
          <w:color w:val="231F20"/>
        </w:rPr>
        <w:t>музыкального</w:t>
      </w:r>
      <w:r w:rsidRPr="00D17649">
        <w:rPr>
          <w:color w:val="231F20"/>
          <w:spacing w:val="-4"/>
        </w:rPr>
        <w:t xml:space="preserve"> </w:t>
      </w:r>
      <w:r w:rsidRPr="00D17649">
        <w:rPr>
          <w:color w:val="231F20"/>
        </w:rPr>
        <w:t>искусства,</w:t>
      </w:r>
      <w:r w:rsidRPr="00D17649">
        <w:rPr>
          <w:color w:val="231F20"/>
          <w:spacing w:val="-4"/>
        </w:rPr>
        <w:t xml:space="preserve"> </w:t>
      </w:r>
      <w:r w:rsidRPr="00D17649">
        <w:rPr>
          <w:color w:val="231F20"/>
        </w:rPr>
        <w:t>сведениях</w:t>
      </w:r>
      <w:r w:rsidRPr="00D17649">
        <w:rPr>
          <w:color w:val="231F20"/>
          <w:spacing w:val="-4"/>
        </w:rPr>
        <w:t xml:space="preserve"> </w:t>
      </w:r>
      <w:r w:rsidRPr="00D17649">
        <w:rPr>
          <w:color w:val="231F20"/>
        </w:rPr>
        <w:t>и</w:t>
      </w:r>
      <w:r w:rsidRPr="00D17649">
        <w:rPr>
          <w:color w:val="231F20"/>
          <w:spacing w:val="-4"/>
        </w:rPr>
        <w:t xml:space="preserve"> </w:t>
      </w:r>
      <w:r w:rsidR="00CB55E6">
        <w:rPr>
          <w:color w:val="231F20"/>
        </w:rPr>
        <w:t>наблю</w:t>
      </w:r>
      <w:r w:rsidRPr="00D17649">
        <w:rPr>
          <w:color w:val="231F20"/>
        </w:rPr>
        <w:t>дениях за звучащим музыкальным материалом на основе предложенного учителем алгоритма;</w:t>
      </w:r>
    </w:p>
    <w:p w:rsidR="00D17649" w:rsidRPr="00D17649" w:rsidRDefault="00D17649" w:rsidP="00B147E7">
      <w:pPr>
        <w:pStyle w:val="a3"/>
        <w:ind w:left="0"/>
        <w:jc w:val="both"/>
      </w:pPr>
      <w:r w:rsidRPr="00D17649">
        <w:rPr>
          <w:color w:val="231F20"/>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17649" w:rsidRPr="00D17649" w:rsidRDefault="00D17649" w:rsidP="00B147E7">
      <w:pPr>
        <w:pStyle w:val="a3"/>
        <w:ind w:left="0"/>
        <w:jc w:val="both"/>
      </w:pPr>
      <w:r w:rsidRPr="00D17649">
        <w:rPr>
          <w:color w:val="231F20"/>
        </w:rPr>
        <w:t>устанавливать причинно-следственные связи в ситуациях музыкального восприятия и исполнения, делать выводы.</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20"/>
          <w:sz w:val="24"/>
          <w:szCs w:val="24"/>
        </w:rPr>
        <w:t xml:space="preserve">Базовые исследовательские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—на</w:t>
      </w:r>
      <w:r w:rsidRPr="00D17649">
        <w:rPr>
          <w:color w:val="231F20"/>
          <w:spacing w:val="-16"/>
        </w:rPr>
        <w:t xml:space="preserve"> </w:t>
      </w:r>
      <w:r w:rsidRPr="00D17649">
        <w:rPr>
          <w:color w:val="231F20"/>
        </w:rPr>
        <w:t>основе</w:t>
      </w:r>
      <w:r w:rsidRPr="00D17649">
        <w:rPr>
          <w:color w:val="231F20"/>
          <w:spacing w:val="-16"/>
        </w:rPr>
        <w:t xml:space="preserve"> </w:t>
      </w:r>
      <w:r w:rsidRPr="00D17649">
        <w:rPr>
          <w:color w:val="231F20"/>
        </w:rPr>
        <w:t>предложенных</w:t>
      </w:r>
      <w:r w:rsidRPr="00D17649">
        <w:rPr>
          <w:color w:val="231F20"/>
          <w:spacing w:val="-16"/>
        </w:rPr>
        <w:t xml:space="preserve"> </w:t>
      </w:r>
      <w:r w:rsidRPr="00D17649">
        <w:rPr>
          <w:color w:val="231F20"/>
        </w:rPr>
        <w:t>учителем</w:t>
      </w:r>
      <w:r w:rsidRPr="00D17649">
        <w:rPr>
          <w:color w:val="231F20"/>
          <w:spacing w:val="-16"/>
        </w:rPr>
        <w:t xml:space="preserve"> </w:t>
      </w:r>
      <w:r w:rsidRPr="00D17649">
        <w:rPr>
          <w:color w:val="231F20"/>
        </w:rPr>
        <w:t>вопросов</w:t>
      </w:r>
      <w:r w:rsidRPr="00D17649">
        <w:rPr>
          <w:color w:val="231F20"/>
          <w:spacing w:val="-16"/>
        </w:rPr>
        <w:t xml:space="preserve"> </w:t>
      </w:r>
      <w:r w:rsidRPr="00D17649">
        <w:rPr>
          <w:color w:val="231F20"/>
        </w:rPr>
        <w:t>определять</w:t>
      </w:r>
      <w:r w:rsidRPr="00D17649">
        <w:rPr>
          <w:color w:val="231F20"/>
          <w:spacing w:val="-16"/>
        </w:rPr>
        <w:t xml:space="preserve"> </w:t>
      </w:r>
      <w:r w:rsidR="00672F9D">
        <w:rPr>
          <w:color w:val="231F20"/>
        </w:rPr>
        <w:t>раз</w:t>
      </w:r>
      <w:r w:rsidRPr="00D17649">
        <w:rPr>
          <w:color w:val="231F20"/>
        </w:rPr>
        <w:t>рыв</w:t>
      </w:r>
      <w:r w:rsidRPr="00D17649">
        <w:rPr>
          <w:color w:val="231F20"/>
          <w:spacing w:val="-9"/>
        </w:rPr>
        <w:t xml:space="preserve"> </w:t>
      </w:r>
      <w:r w:rsidRPr="00D17649">
        <w:rPr>
          <w:color w:val="231F20"/>
        </w:rPr>
        <w:t>между</w:t>
      </w:r>
      <w:r w:rsidRPr="00D17649">
        <w:rPr>
          <w:color w:val="231F20"/>
          <w:spacing w:val="-9"/>
        </w:rPr>
        <w:t xml:space="preserve"> </w:t>
      </w:r>
      <w:r w:rsidRPr="00D17649">
        <w:rPr>
          <w:color w:val="231F20"/>
        </w:rPr>
        <w:t>реальным</w:t>
      </w:r>
      <w:r w:rsidRPr="00D17649">
        <w:rPr>
          <w:color w:val="231F20"/>
          <w:spacing w:val="-9"/>
        </w:rPr>
        <w:t xml:space="preserve"> </w:t>
      </w:r>
      <w:r w:rsidRPr="00D17649">
        <w:rPr>
          <w:color w:val="231F20"/>
        </w:rPr>
        <w:t>и</w:t>
      </w:r>
      <w:r w:rsidRPr="00D17649">
        <w:rPr>
          <w:color w:val="231F20"/>
          <w:spacing w:val="-9"/>
        </w:rPr>
        <w:t xml:space="preserve"> </w:t>
      </w:r>
      <w:r w:rsidRPr="00D17649">
        <w:rPr>
          <w:color w:val="231F20"/>
        </w:rPr>
        <w:t>желательным</w:t>
      </w:r>
      <w:r w:rsidRPr="00D17649">
        <w:rPr>
          <w:color w:val="231F20"/>
          <w:spacing w:val="-9"/>
        </w:rPr>
        <w:t xml:space="preserve"> </w:t>
      </w:r>
      <w:r w:rsidRPr="00D17649">
        <w:rPr>
          <w:color w:val="231F20"/>
        </w:rPr>
        <w:t>состоянием</w:t>
      </w:r>
      <w:r w:rsidRPr="00D17649">
        <w:rPr>
          <w:color w:val="231F20"/>
          <w:spacing w:val="-9"/>
        </w:rPr>
        <w:t xml:space="preserve"> </w:t>
      </w:r>
      <w:r w:rsidR="00593F2F">
        <w:rPr>
          <w:color w:val="231F20"/>
        </w:rPr>
        <w:t>музыкаль</w:t>
      </w:r>
      <w:r w:rsidRPr="00D17649">
        <w:rPr>
          <w:color w:val="231F20"/>
        </w:rPr>
        <w:t>ных явлений, в том числ</w:t>
      </w:r>
      <w:r w:rsidR="00CB55E6">
        <w:rPr>
          <w:color w:val="231F20"/>
        </w:rPr>
        <w:t>е в отношении собственных музы</w:t>
      </w:r>
      <w:r w:rsidRPr="00D17649">
        <w:rPr>
          <w:color w:val="231F20"/>
        </w:rPr>
        <w:t>кально-исполнительских навыков;</w:t>
      </w:r>
    </w:p>
    <w:p w:rsidR="00D17649" w:rsidRPr="00672F9D" w:rsidRDefault="00D17649" w:rsidP="00B147E7">
      <w:pPr>
        <w:pStyle w:val="a3"/>
        <w:ind w:left="0"/>
        <w:jc w:val="both"/>
        <w:rPr>
          <w:color w:val="231F20"/>
        </w:rPr>
      </w:pPr>
      <w:r w:rsidRPr="00D17649">
        <w:rPr>
          <w:color w:val="231F20"/>
        </w:rPr>
        <w:t>—с помощью учителя фо</w:t>
      </w:r>
      <w:r w:rsidR="00672F9D">
        <w:rPr>
          <w:color w:val="231F20"/>
        </w:rPr>
        <w:t>рмулировать цель выполнения во</w:t>
      </w:r>
      <w:r w:rsidRPr="00D17649">
        <w:rPr>
          <w:color w:val="231F20"/>
        </w:rPr>
        <w:t>кальных и слуховых упражнений, планировать изменения результатов своей музыкальной деятельност</w:t>
      </w:r>
      <w:r w:rsidR="00672F9D">
        <w:rPr>
          <w:color w:val="231F20"/>
        </w:rPr>
        <w:t>и, ситуации со</w:t>
      </w:r>
      <w:r w:rsidRPr="00D17649">
        <w:rPr>
          <w:color w:val="231F20"/>
        </w:rPr>
        <w:t>вместного музицирования;</w:t>
      </w:r>
    </w:p>
    <w:p w:rsidR="00D17649" w:rsidRPr="00672F9D" w:rsidRDefault="00D17649" w:rsidP="00B147E7">
      <w:pPr>
        <w:pStyle w:val="a3"/>
        <w:ind w:left="0"/>
        <w:jc w:val="both"/>
        <w:rPr>
          <w:color w:val="231F20"/>
        </w:rPr>
      </w:pPr>
      <w:r w:rsidRPr="00D17649">
        <w:rPr>
          <w:color w:val="231F20"/>
        </w:rPr>
        <w:t>—сравнивать несколько ва</w:t>
      </w:r>
      <w:r w:rsidR="00672F9D">
        <w:rPr>
          <w:color w:val="231F20"/>
        </w:rPr>
        <w:t>риантов решения творческой, ис</w:t>
      </w:r>
      <w:r w:rsidRPr="00D17649">
        <w:rPr>
          <w:color w:val="231F20"/>
        </w:rPr>
        <w:t xml:space="preserve">полнительской задачи, выбирать наиболее </w:t>
      </w:r>
      <w:proofErr w:type="gramStart"/>
      <w:r w:rsidRPr="00D17649">
        <w:rPr>
          <w:color w:val="231F20"/>
        </w:rPr>
        <w:t>подходящий</w:t>
      </w:r>
      <w:proofErr w:type="gramEnd"/>
      <w:r w:rsidRPr="00D17649">
        <w:rPr>
          <w:color w:val="231F20"/>
        </w:rPr>
        <w:t xml:space="preserve"> (на основе предложенных критериев);</w:t>
      </w:r>
    </w:p>
    <w:p w:rsidR="00D17649" w:rsidRPr="00672F9D" w:rsidRDefault="00D17649" w:rsidP="00B147E7">
      <w:pPr>
        <w:pStyle w:val="a3"/>
        <w:ind w:left="0"/>
        <w:jc w:val="both"/>
        <w:rPr>
          <w:color w:val="231F20"/>
        </w:rPr>
      </w:pPr>
      <w:r w:rsidRPr="00D17649">
        <w:rPr>
          <w:color w:val="231F20"/>
        </w:rPr>
        <w:t>—проводить</w:t>
      </w:r>
      <w:r w:rsidRPr="00672F9D">
        <w:rPr>
          <w:color w:val="231F20"/>
        </w:rPr>
        <w:t xml:space="preserve"> </w:t>
      </w:r>
      <w:r w:rsidRPr="00D17649">
        <w:rPr>
          <w:color w:val="231F20"/>
        </w:rPr>
        <w:t>по</w:t>
      </w:r>
      <w:r w:rsidRPr="00672F9D">
        <w:rPr>
          <w:color w:val="231F20"/>
        </w:rPr>
        <w:t xml:space="preserve"> </w:t>
      </w:r>
      <w:r w:rsidRPr="00D17649">
        <w:rPr>
          <w:color w:val="231F20"/>
        </w:rPr>
        <w:t>предложенному</w:t>
      </w:r>
      <w:r w:rsidRPr="00672F9D">
        <w:rPr>
          <w:color w:val="231F20"/>
        </w:rPr>
        <w:t xml:space="preserve"> </w:t>
      </w:r>
      <w:r w:rsidRPr="00D17649">
        <w:rPr>
          <w:color w:val="231F20"/>
        </w:rPr>
        <w:t>плану</w:t>
      </w:r>
      <w:r w:rsidRPr="00672F9D">
        <w:rPr>
          <w:color w:val="231F20"/>
        </w:rPr>
        <w:t xml:space="preserve"> </w:t>
      </w:r>
      <w:r w:rsidRPr="00D17649">
        <w:rPr>
          <w:color w:val="231F20"/>
        </w:rPr>
        <w:t>опыт,</w:t>
      </w:r>
      <w:r w:rsidRPr="00672F9D">
        <w:rPr>
          <w:color w:val="231F20"/>
        </w:rPr>
        <w:t xml:space="preserve"> </w:t>
      </w:r>
      <w:r w:rsidRPr="00D17649">
        <w:rPr>
          <w:color w:val="231F20"/>
        </w:rPr>
        <w:t>несложное</w:t>
      </w:r>
      <w:r w:rsidRPr="00672F9D">
        <w:rPr>
          <w:color w:val="231F20"/>
        </w:rPr>
        <w:t xml:space="preserve"> </w:t>
      </w:r>
      <w:r w:rsidR="00672F9D">
        <w:rPr>
          <w:color w:val="231F20"/>
        </w:rPr>
        <w:t>иссле</w:t>
      </w:r>
      <w:r w:rsidRPr="00672F9D">
        <w:rPr>
          <w:color w:val="231F20"/>
        </w:rPr>
        <w:t xml:space="preserve">дование по установлению особенностей предмета изучения и </w:t>
      </w:r>
      <w:r w:rsidRPr="00D17649">
        <w:rPr>
          <w:color w:val="231F20"/>
        </w:rPr>
        <w:t>связей между музыкальными объектами и явлениями</w:t>
      </w:r>
      <w:r w:rsidRPr="00672F9D">
        <w:rPr>
          <w:color w:val="231F20"/>
        </w:rPr>
        <w:t xml:space="preserve"> </w:t>
      </w:r>
      <w:r w:rsidRPr="00D17649">
        <w:rPr>
          <w:color w:val="231F20"/>
        </w:rPr>
        <w:t>(часть — целое, причина — следствие);</w:t>
      </w:r>
    </w:p>
    <w:p w:rsidR="00D17649" w:rsidRPr="00D17649" w:rsidRDefault="00D17649" w:rsidP="00B147E7">
      <w:pPr>
        <w:pStyle w:val="a3"/>
        <w:ind w:left="0"/>
        <w:jc w:val="both"/>
      </w:pPr>
      <w:r w:rsidRPr="00D17649">
        <w:rPr>
          <w:color w:val="231F20"/>
        </w:rPr>
        <w:t>—формулировать</w:t>
      </w:r>
      <w:r w:rsidRPr="00672F9D">
        <w:rPr>
          <w:color w:val="231F20"/>
        </w:rPr>
        <w:t xml:space="preserve"> </w:t>
      </w:r>
      <w:r w:rsidRPr="00D17649">
        <w:rPr>
          <w:color w:val="231F20"/>
        </w:rPr>
        <w:t>выводы</w:t>
      </w:r>
      <w:r w:rsidRPr="00672F9D">
        <w:rPr>
          <w:color w:val="231F20"/>
        </w:rPr>
        <w:t xml:space="preserve"> </w:t>
      </w:r>
      <w:r w:rsidRPr="00D17649">
        <w:rPr>
          <w:color w:val="231F20"/>
        </w:rPr>
        <w:t>и</w:t>
      </w:r>
      <w:r w:rsidRPr="00672F9D">
        <w:rPr>
          <w:color w:val="231F20"/>
        </w:rPr>
        <w:t xml:space="preserve"> </w:t>
      </w:r>
      <w:r w:rsidRPr="00D17649">
        <w:rPr>
          <w:color w:val="231F20"/>
        </w:rPr>
        <w:t>подкреплять</w:t>
      </w:r>
      <w:r w:rsidRPr="00672F9D">
        <w:rPr>
          <w:color w:val="231F20"/>
        </w:rPr>
        <w:t xml:space="preserve"> </w:t>
      </w:r>
      <w:r w:rsidRPr="00D17649">
        <w:rPr>
          <w:color w:val="231F20"/>
        </w:rPr>
        <w:t>их</w:t>
      </w:r>
      <w:r w:rsidRPr="00672F9D">
        <w:rPr>
          <w:color w:val="231F20"/>
        </w:rPr>
        <w:t xml:space="preserve"> </w:t>
      </w:r>
      <w:r w:rsidRPr="00D17649">
        <w:rPr>
          <w:color w:val="231F20"/>
        </w:rPr>
        <w:t xml:space="preserve">доказательствами </w:t>
      </w:r>
      <w:r w:rsidRPr="00672F9D">
        <w:rPr>
          <w:color w:val="231F20"/>
        </w:rPr>
        <w:t xml:space="preserve">на основе результатов </w:t>
      </w:r>
      <w:r w:rsidRPr="00672F9D">
        <w:rPr>
          <w:color w:val="231F20"/>
        </w:rPr>
        <w:lastRenderedPageBreak/>
        <w:t xml:space="preserve">проведённого наблюдения (в том числе </w:t>
      </w:r>
      <w:r w:rsidRPr="00D17649">
        <w:rPr>
          <w:color w:val="231F20"/>
        </w:rPr>
        <w:t xml:space="preserve">в форме двигательного моделирования, звукового </w:t>
      </w:r>
      <w:r w:rsidR="00672F9D">
        <w:rPr>
          <w:color w:val="231F20"/>
        </w:rPr>
        <w:t>экспери</w:t>
      </w:r>
      <w:r w:rsidRPr="00D17649">
        <w:rPr>
          <w:color w:val="231F20"/>
        </w:rPr>
        <w:t>мента, классификации, сравнения, исследования);</w:t>
      </w:r>
    </w:p>
    <w:p w:rsidR="00D17649" w:rsidRPr="00D17649" w:rsidRDefault="00D17649" w:rsidP="00B147E7">
      <w:pPr>
        <w:pStyle w:val="a3"/>
        <w:ind w:left="0"/>
        <w:jc w:val="both"/>
      </w:pPr>
      <w:r w:rsidRPr="00D17649">
        <w:rPr>
          <w:color w:val="231F20"/>
        </w:rPr>
        <w:t>—прогнозировать возможно</w:t>
      </w:r>
      <w:r w:rsidR="00672F9D">
        <w:rPr>
          <w:color w:val="231F20"/>
        </w:rPr>
        <w:t>е развитие музыкального процес</w:t>
      </w:r>
      <w:r w:rsidRPr="00D17649">
        <w:rPr>
          <w:color w:val="231F20"/>
        </w:rPr>
        <w:t>са, эволюции культурных явлений в различных условиях.</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15"/>
          <w:sz w:val="24"/>
          <w:szCs w:val="24"/>
        </w:rPr>
        <w:t>Работа</w:t>
      </w:r>
      <w:r w:rsidRPr="00D17649">
        <w:rPr>
          <w:i/>
          <w:color w:val="231F20"/>
          <w:spacing w:val="16"/>
          <w:w w:val="115"/>
          <w:sz w:val="24"/>
          <w:szCs w:val="24"/>
        </w:rPr>
        <w:t xml:space="preserve"> </w:t>
      </w:r>
      <w:r w:rsidRPr="00D17649">
        <w:rPr>
          <w:i/>
          <w:color w:val="231F20"/>
          <w:w w:val="115"/>
          <w:sz w:val="24"/>
          <w:szCs w:val="24"/>
        </w:rPr>
        <w:t>с</w:t>
      </w:r>
      <w:r w:rsidRPr="00D17649">
        <w:rPr>
          <w:i/>
          <w:color w:val="231F20"/>
          <w:spacing w:val="16"/>
          <w:w w:val="115"/>
          <w:sz w:val="24"/>
          <w:szCs w:val="24"/>
        </w:rPr>
        <w:t xml:space="preserve"> </w:t>
      </w:r>
      <w:r w:rsidRPr="00D17649">
        <w:rPr>
          <w:i/>
          <w:color w:val="231F20"/>
          <w:spacing w:val="-2"/>
          <w:w w:val="115"/>
          <w:sz w:val="24"/>
          <w:szCs w:val="24"/>
        </w:rPr>
        <w:t>информацией</w:t>
      </w:r>
      <w:r w:rsidRPr="00D17649">
        <w:rPr>
          <w:color w:val="231F20"/>
          <w:spacing w:val="-2"/>
          <w:w w:val="115"/>
          <w:sz w:val="24"/>
          <w:szCs w:val="24"/>
        </w:rPr>
        <w:t>:</w:t>
      </w:r>
    </w:p>
    <w:p w:rsidR="00D17649" w:rsidRPr="00D17649" w:rsidRDefault="00D17649" w:rsidP="00B147E7">
      <w:pPr>
        <w:pStyle w:val="a3"/>
        <w:ind w:left="0"/>
        <w:jc w:val="both"/>
      </w:pPr>
      <w:r w:rsidRPr="00D17649">
        <w:rPr>
          <w:color w:val="231F20"/>
        </w:rPr>
        <w:t xml:space="preserve">—выбирать источник получения </w:t>
      </w:r>
      <w:r w:rsidRPr="00D17649">
        <w:rPr>
          <w:color w:val="231F20"/>
          <w:spacing w:val="-2"/>
        </w:rPr>
        <w:t>информации;</w:t>
      </w:r>
    </w:p>
    <w:p w:rsidR="00D17649" w:rsidRPr="00672F9D" w:rsidRDefault="00D17649" w:rsidP="00B147E7">
      <w:pPr>
        <w:pStyle w:val="a3"/>
        <w:ind w:left="0"/>
        <w:jc w:val="both"/>
        <w:rPr>
          <w:color w:val="231F20"/>
        </w:rPr>
      </w:pPr>
      <w:r w:rsidRPr="00D17649">
        <w:rPr>
          <w:color w:val="231F20"/>
        </w:rPr>
        <w:t>—согласно заданному алгоритму находить в предложенном источнике информацию, представленную в явном виде;</w:t>
      </w:r>
    </w:p>
    <w:p w:rsidR="00D17649" w:rsidRPr="00672F9D" w:rsidRDefault="00D17649" w:rsidP="00B147E7">
      <w:pPr>
        <w:pStyle w:val="a3"/>
        <w:ind w:left="0"/>
        <w:jc w:val="both"/>
        <w:rPr>
          <w:color w:val="231F20"/>
        </w:rPr>
      </w:pPr>
      <w:r w:rsidRPr="00672F9D">
        <w:rPr>
          <w:color w:val="231F20"/>
        </w:rPr>
        <w:t>—распознавать достоверную</w:t>
      </w:r>
      <w:r w:rsidR="00672F9D">
        <w:rPr>
          <w:color w:val="231F20"/>
        </w:rPr>
        <w:t xml:space="preserve"> и недостоверную информацию са</w:t>
      </w:r>
      <w:r w:rsidRPr="00D17649">
        <w:rPr>
          <w:color w:val="231F20"/>
        </w:rPr>
        <w:t>мостоятельно или на основании предложенного учителем способа её проверки;</w:t>
      </w:r>
    </w:p>
    <w:p w:rsidR="00D17649" w:rsidRPr="00672F9D" w:rsidRDefault="00D17649" w:rsidP="00B147E7">
      <w:pPr>
        <w:pStyle w:val="a3"/>
        <w:ind w:left="0"/>
        <w:jc w:val="both"/>
        <w:rPr>
          <w:color w:val="231F20"/>
        </w:rPr>
      </w:pPr>
      <w:r w:rsidRPr="00D17649">
        <w:rPr>
          <w:color w:val="231F20"/>
        </w:rPr>
        <w:t>—соблюдать с помощью взр</w:t>
      </w:r>
      <w:r w:rsidR="00672F9D">
        <w:rPr>
          <w:color w:val="231F20"/>
        </w:rPr>
        <w:t>ослых (учителей, родителей (за</w:t>
      </w:r>
      <w:r w:rsidRPr="00D17649">
        <w:rPr>
          <w:color w:val="231F20"/>
        </w:rPr>
        <w:t>конных представителей</w:t>
      </w:r>
      <w:r w:rsidR="00672F9D">
        <w:rPr>
          <w:color w:val="231F20"/>
        </w:rPr>
        <w:t>) обучающихся) правила информа</w:t>
      </w:r>
      <w:r w:rsidRPr="00D17649">
        <w:rPr>
          <w:color w:val="231F20"/>
        </w:rPr>
        <w:t>ционной безопасности при поиске информации в сети И</w:t>
      </w:r>
      <w:proofErr w:type="gramStart"/>
      <w:r w:rsidRPr="00D17649">
        <w:rPr>
          <w:color w:val="231F20"/>
        </w:rPr>
        <w:t>н-</w:t>
      </w:r>
      <w:proofErr w:type="gramEnd"/>
      <w:r w:rsidRPr="00D17649">
        <w:rPr>
          <w:color w:val="231F20"/>
        </w:rPr>
        <w:t xml:space="preserve"> </w:t>
      </w:r>
      <w:r w:rsidRPr="00672F9D">
        <w:rPr>
          <w:color w:val="231F20"/>
        </w:rPr>
        <w:t>тернет;</w:t>
      </w:r>
    </w:p>
    <w:p w:rsidR="00D17649" w:rsidRPr="00672F9D" w:rsidRDefault="00D17649" w:rsidP="00B147E7">
      <w:pPr>
        <w:pStyle w:val="a3"/>
        <w:ind w:left="0"/>
        <w:jc w:val="both"/>
        <w:rPr>
          <w:color w:val="231F20"/>
        </w:rPr>
      </w:pPr>
      <w:r w:rsidRPr="00D17649">
        <w:rPr>
          <w:color w:val="231F20"/>
        </w:rPr>
        <w:t>—анализировать текстовую, виде</w:t>
      </w:r>
      <w:proofErr w:type="gramStart"/>
      <w:r w:rsidRPr="00D17649">
        <w:rPr>
          <w:color w:val="231F20"/>
        </w:rPr>
        <w:t>о-</w:t>
      </w:r>
      <w:proofErr w:type="gramEnd"/>
      <w:r w:rsidRPr="00D17649">
        <w:rPr>
          <w:color w:val="231F20"/>
        </w:rPr>
        <w:t>, графическую, звуковую, информацию в соответствии с учебной задачей;</w:t>
      </w:r>
    </w:p>
    <w:p w:rsidR="00D17649" w:rsidRPr="00672F9D" w:rsidRDefault="00D17649" w:rsidP="00B147E7">
      <w:pPr>
        <w:pStyle w:val="a3"/>
        <w:ind w:left="0"/>
        <w:jc w:val="both"/>
        <w:rPr>
          <w:color w:val="231F20"/>
        </w:rPr>
      </w:pPr>
      <w:r w:rsidRPr="00D17649">
        <w:rPr>
          <w:color w:val="231F20"/>
        </w:rPr>
        <w:t>—анализировать музыкаль</w:t>
      </w:r>
      <w:r w:rsidR="00672F9D">
        <w:rPr>
          <w:color w:val="231F20"/>
        </w:rPr>
        <w:t>ные тексты (акустические и нот</w:t>
      </w:r>
      <w:r w:rsidRPr="00D17649">
        <w:rPr>
          <w:color w:val="231F20"/>
        </w:rPr>
        <w:t xml:space="preserve">ные) по предложенному </w:t>
      </w:r>
      <w:r w:rsidRPr="0047765B">
        <w:rPr>
          <w:color w:val="231F20"/>
        </w:rPr>
        <w:t>учителем алгоритму;</w:t>
      </w:r>
    </w:p>
    <w:p w:rsidR="00D17649" w:rsidRPr="0047765B" w:rsidRDefault="00D17649" w:rsidP="00B147E7">
      <w:pPr>
        <w:pStyle w:val="a3"/>
        <w:ind w:left="0"/>
        <w:jc w:val="both"/>
      </w:pPr>
      <w:r w:rsidRPr="0047765B">
        <w:rPr>
          <w:color w:val="231F20"/>
        </w:rPr>
        <w:t>самостоятельно создавать</w:t>
      </w:r>
      <w:r w:rsidR="00672F9D">
        <w:rPr>
          <w:color w:val="231F20"/>
        </w:rPr>
        <w:t xml:space="preserve"> схемы, таблицы для представле</w:t>
      </w:r>
      <w:r w:rsidRPr="0047765B">
        <w:rPr>
          <w:color w:val="231F20"/>
        </w:rPr>
        <w:t>ния информации.</w:t>
      </w:r>
    </w:p>
    <w:p w:rsidR="00D17649" w:rsidRPr="0047765B" w:rsidRDefault="00D17649" w:rsidP="003804DE">
      <w:pPr>
        <w:pStyle w:val="21"/>
        <w:numPr>
          <w:ilvl w:val="0"/>
          <w:numId w:val="158"/>
        </w:numPr>
        <w:tabs>
          <w:tab w:val="left" w:pos="369"/>
        </w:tabs>
        <w:spacing w:line="240" w:lineRule="auto"/>
        <w:ind w:left="0" w:firstLine="0"/>
        <w:jc w:val="both"/>
      </w:pPr>
      <w:r w:rsidRPr="0047765B">
        <w:rPr>
          <w:color w:val="231F20"/>
          <w:spacing w:val="-2"/>
        </w:rPr>
        <w:t>Овладение</w:t>
      </w:r>
      <w:r w:rsidRPr="0047765B">
        <w:rPr>
          <w:color w:val="231F20"/>
        </w:rPr>
        <w:t xml:space="preserve"> </w:t>
      </w:r>
      <w:r w:rsidRPr="0047765B">
        <w:rPr>
          <w:color w:val="231F20"/>
          <w:spacing w:val="-2"/>
        </w:rPr>
        <w:t>универсальными</w:t>
      </w:r>
      <w:r w:rsidRPr="0047765B">
        <w:rPr>
          <w:color w:val="231F20"/>
          <w:spacing w:val="8"/>
        </w:rPr>
        <w:t xml:space="preserve"> </w:t>
      </w:r>
      <w:r w:rsidRPr="0047765B">
        <w:rPr>
          <w:color w:val="231F20"/>
          <w:spacing w:val="-2"/>
        </w:rPr>
        <w:t>коммуникативными действиями</w:t>
      </w:r>
    </w:p>
    <w:p w:rsidR="00D17649" w:rsidRPr="0047765B" w:rsidRDefault="00D17649" w:rsidP="00B147E7">
      <w:pPr>
        <w:jc w:val="both"/>
        <w:rPr>
          <w:sz w:val="24"/>
          <w:szCs w:val="24"/>
        </w:rPr>
      </w:pPr>
      <w:r w:rsidRPr="0047765B">
        <w:rPr>
          <w:i/>
          <w:color w:val="231F20"/>
          <w:w w:val="120"/>
          <w:sz w:val="24"/>
          <w:szCs w:val="24"/>
        </w:rPr>
        <w:t>Невербальная</w:t>
      </w:r>
      <w:r w:rsidRPr="0047765B">
        <w:rPr>
          <w:i/>
          <w:color w:val="231F20"/>
          <w:spacing w:val="1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47765B" w:rsidRDefault="00D17649" w:rsidP="00B147E7">
      <w:pPr>
        <w:pStyle w:val="a3"/>
        <w:ind w:left="0"/>
        <w:jc w:val="both"/>
      </w:pPr>
      <w:r w:rsidRPr="0047765B">
        <w:rPr>
          <w:color w:val="231F20"/>
        </w:rPr>
        <w:t>—воспринимать музыку как специфическую форму общения людей,</w:t>
      </w:r>
      <w:r w:rsidRPr="0047765B">
        <w:rPr>
          <w:color w:val="231F20"/>
          <w:spacing w:val="-16"/>
        </w:rPr>
        <w:t xml:space="preserve"> </w:t>
      </w:r>
      <w:r w:rsidRPr="0047765B">
        <w:rPr>
          <w:color w:val="231F20"/>
        </w:rPr>
        <w:t>стремиться</w:t>
      </w:r>
      <w:r w:rsidRPr="0047765B">
        <w:rPr>
          <w:color w:val="231F20"/>
          <w:spacing w:val="-16"/>
        </w:rPr>
        <w:t xml:space="preserve"> </w:t>
      </w:r>
      <w:r w:rsidRPr="0047765B">
        <w:rPr>
          <w:color w:val="231F20"/>
        </w:rPr>
        <w:t>понять</w:t>
      </w:r>
      <w:r w:rsidRPr="0047765B">
        <w:rPr>
          <w:color w:val="231F20"/>
          <w:spacing w:val="-16"/>
        </w:rPr>
        <w:t xml:space="preserve"> </w:t>
      </w:r>
      <w:r w:rsidRPr="0047765B">
        <w:rPr>
          <w:color w:val="231F20"/>
        </w:rPr>
        <w:t>эмоционально-образное</w:t>
      </w:r>
      <w:r w:rsidRPr="0047765B">
        <w:rPr>
          <w:color w:val="231F20"/>
          <w:spacing w:val="-16"/>
        </w:rPr>
        <w:t xml:space="preserve"> </w:t>
      </w:r>
      <w:r w:rsidR="00672F9D">
        <w:rPr>
          <w:color w:val="231F20"/>
        </w:rPr>
        <w:t>содержа</w:t>
      </w:r>
      <w:r w:rsidRPr="0047765B">
        <w:rPr>
          <w:color w:val="231F20"/>
        </w:rPr>
        <w:t>ние музыкального высказывания;</w:t>
      </w:r>
    </w:p>
    <w:p w:rsidR="00D17649" w:rsidRPr="0047765B" w:rsidRDefault="00D17649" w:rsidP="00B147E7">
      <w:pPr>
        <w:pStyle w:val="a3"/>
        <w:ind w:left="0"/>
        <w:jc w:val="both"/>
      </w:pPr>
      <w:r w:rsidRPr="0047765B">
        <w:rPr>
          <w:color w:val="231F20"/>
        </w:rPr>
        <w:t>—выступать перед публикой в качестве исполнителя музыки (соло или в коллективе);</w:t>
      </w:r>
    </w:p>
    <w:p w:rsidR="00D17649" w:rsidRPr="0047765B" w:rsidRDefault="00D17649" w:rsidP="00B147E7">
      <w:pPr>
        <w:pStyle w:val="a3"/>
        <w:ind w:left="0"/>
        <w:jc w:val="both"/>
      </w:pPr>
      <w:r w:rsidRPr="0047765B">
        <w:rPr>
          <w:color w:val="231F20"/>
        </w:rPr>
        <w:t>—передавать</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собственном</w:t>
      </w:r>
      <w:r w:rsidRPr="0047765B">
        <w:rPr>
          <w:color w:val="231F20"/>
          <w:spacing w:val="-16"/>
        </w:rPr>
        <w:t xml:space="preserve"> </w:t>
      </w:r>
      <w:r w:rsidRPr="0047765B">
        <w:rPr>
          <w:color w:val="231F20"/>
        </w:rPr>
        <w:t>исполнении</w:t>
      </w:r>
      <w:r w:rsidRPr="0047765B">
        <w:rPr>
          <w:color w:val="231F20"/>
          <w:spacing w:val="-16"/>
        </w:rPr>
        <w:t xml:space="preserve"> </w:t>
      </w:r>
      <w:r w:rsidRPr="0047765B">
        <w:rPr>
          <w:color w:val="231F20"/>
        </w:rPr>
        <w:t>музыки</w:t>
      </w:r>
      <w:r w:rsidRPr="0047765B">
        <w:rPr>
          <w:color w:val="231F20"/>
          <w:spacing w:val="-16"/>
        </w:rPr>
        <w:t xml:space="preserve"> </w:t>
      </w:r>
      <w:r w:rsidR="00672F9D">
        <w:rPr>
          <w:color w:val="231F20"/>
        </w:rPr>
        <w:t>художествен</w:t>
      </w:r>
      <w:r w:rsidRPr="0047765B">
        <w:rPr>
          <w:color w:val="231F20"/>
        </w:rPr>
        <w:t>ное</w:t>
      </w:r>
      <w:r w:rsidRPr="0047765B">
        <w:rPr>
          <w:color w:val="231F20"/>
          <w:spacing w:val="-4"/>
        </w:rPr>
        <w:t xml:space="preserve"> </w:t>
      </w:r>
      <w:r w:rsidRPr="0047765B">
        <w:rPr>
          <w:color w:val="231F20"/>
        </w:rPr>
        <w:t>содержание,</w:t>
      </w:r>
      <w:r w:rsidRPr="0047765B">
        <w:rPr>
          <w:color w:val="231F20"/>
          <w:spacing w:val="-4"/>
        </w:rPr>
        <w:t xml:space="preserve"> </w:t>
      </w:r>
      <w:r w:rsidRPr="0047765B">
        <w:rPr>
          <w:color w:val="231F20"/>
        </w:rPr>
        <w:t>выражать</w:t>
      </w:r>
      <w:r w:rsidRPr="0047765B">
        <w:rPr>
          <w:color w:val="231F20"/>
          <w:spacing w:val="-4"/>
        </w:rPr>
        <w:t xml:space="preserve"> </w:t>
      </w:r>
      <w:r w:rsidRPr="0047765B">
        <w:rPr>
          <w:color w:val="231F20"/>
        </w:rPr>
        <w:t>настроение,</w:t>
      </w:r>
      <w:r w:rsidRPr="0047765B">
        <w:rPr>
          <w:color w:val="231F20"/>
          <w:spacing w:val="-4"/>
        </w:rPr>
        <w:t xml:space="preserve"> </w:t>
      </w:r>
      <w:r w:rsidRPr="0047765B">
        <w:rPr>
          <w:color w:val="231F20"/>
        </w:rPr>
        <w:t>чувства,</w:t>
      </w:r>
      <w:r w:rsidRPr="0047765B">
        <w:rPr>
          <w:color w:val="231F20"/>
          <w:spacing w:val="-4"/>
        </w:rPr>
        <w:t xml:space="preserve"> </w:t>
      </w:r>
      <w:r w:rsidRPr="0047765B">
        <w:rPr>
          <w:color w:val="231F20"/>
        </w:rPr>
        <w:t>личное</w:t>
      </w:r>
      <w:r w:rsidRPr="0047765B">
        <w:rPr>
          <w:color w:val="231F20"/>
          <w:spacing w:val="-4"/>
        </w:rPr>
        <w:t xml:space="preserve"> </w:t>
      </w:r>
      <w:r w:rsidR="00672F9D">
        <w:rPr>
          <w:color w:val="231F20"/>
        </w:rPr>
        <w:t>от</w:t>
      </w:r>
      <w:r w:rsidRPr="0047765B">
        <w:rPr>
          <w:color w:val="231F20"/>
        </w:rPr>
        <w:t>ношение к исполняемому произведению;</w:t>
      </w:r>
    </w:p>
    <w:p w:rsidR="005F7ADF" w:rsidRPr="0047765B" w:rsidRDefault="00D17649" w:rsidP="00B147E7">
      <w:pPr>
        <w:pStyle w:val="11"/>
        <w:tabs>
          <w:tab w:val="left" w:pos="2338"/>
        </w:tabs>
        <w:ind w:left="0"/>
        <w:jc w:val="both"/>
        <w:rPr>
          <w:spacing w:val="-2"/>
        </w:rPr>
      </w:pPr>
      <w:r w:rsidRPr="0047765B">
        <w:rPr>
          <w:color w:val="231F20"/>
          <w:w w:val="95"/>
        </w:rPr>
        <w:t>—</w:t>
      </w:r>
      <w:r w:rsidRPr="00672F9D">
        <w:rPr>
          <w:b w:val="0"/>
          <w:bCs w:val="0"/>
          <w:color w:val="231F20"/>
        </w:rPr>
        <w:t>осознанно пользоваться интонационной выразительностью в обыденной речи, понимать культурные нормы и значен</w:t>
      </w:r>
      <w:r w:rsidR="00672F9D">
        <w:rPr>
          <w:b w:val="0"/>
          <w:bCs w:val="0"/>
          <w:color w:val="231F20"/>
        </w:rPr>
        <w:t xml:space="preserve">ие интонации в </w:t>
      </w:r>
      <w:proofErr w:type="gramStart"/>
      <w:r w:rsidR="00672F9D">
        <w:rPr>
          <w:b w:val="0"/>
          <w:bCs w:val="0"/>
          <w:color w:val="231F20"/>
        </w:rPr>
        <w:t>повседневном</w:t>
      </w:r>
      <w:proofErr w:type="gramEnd"/>
      <w:r w:rsidR="00672F9D">
        <w:rPr>
          <w:b w:val="0"/>
          <w:bCs w:val="0"/>
          <w:color w:val="231F20"/>
        </w:rPr>
        <w:t xml:space="preserve"> общ</w:t>
      </w:r>
      <w:r w:rsidRPr="00672F9D">
        <w:rPr>
          <w:b w:val="0"/>
          <w:bCs w:val="0"/>
          <w:color w:val="231F20"/>
        </w:rPr>
        <w:t>нии</w:t>
      </w:r>
      <w:r w:rsidRPr="0047765B">
        <w:rPr>
          <w:color w:val="231F20"/>
        </w:rPr>
        <w:t>.</w:t>
      </w:r>
    </w:p>
    <w:p w:rsidR="00D17649" w:rsidRPr="0047765B" w:rsidRDefault="00D17649" w:rsidP="00B147E7">
      <w:pPr>
        <w:jc w:val="both"/>
        <w:rPr>
          <w:sz w:val="24"/>
          <w:szCs w:val="24"/>
        </w:rPr>
      </w:pPr>
      <w:r w:rsidRPr="0047765B">
        <w:rPr>
          <w:i/>
          <w:color w:val="231F20"/>
          <w:w w:val="120"/>
          <w:sz w:val="24"/>
          <w:szCs w:val="24"/>
        </w:rPr>
        <w:t>Вербальная</w:t>
      </w:r>
      <w:r w:rsidRPr="0047765B">
        <w:rPr>
          <w:i/>
          <w:color w:val="231F20"/>
          <w:spacing w:val="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w w:val="95"/>
        </w:rPr>
        <w:t>—</w:t>
      </w:r>
      <w:r w:rsidRPr="00672F9D">
        <w:rPr>
          <w:color w:val="231F20"/>
        </w:rPr>
        <w:t xml:space="preserve">воспринимать и формулировать суждения, выражать эмоции </w:t>
      </w:r>
      <w:r w:rsidRPr="0047765B">
        <w:rPr>
          <w:color w:val="231F20"/>
        </w:rPr>
        <w:t xml:space="preserve">в соответствии с целями и условиями общения в знакомой </w:t>
      </w:r>
      <w:r w:rsidRPr="00672F9D">
        <w:rPr>
          <w:color w:val="231F20"/>
        </w:rPr>
        <w:t>среде;</w:t>
      </w:r>
    </w:p>
    <w:p w:rsidR="00D17649" w:rsidRPr="00672F9D" w:rsidRDefault="00D17649" w:rsidP="00B147E7">
      <w:pPr>
        <w:pStyle w:val="a3"/>
        <w:ind w:left="0"/>
        <w:jc w:val="both"/>
        <w:rPr>
          <w:color w:val="231F20"/>
        </w:rPr>
      </w:pPr>
      <w:r w:rsidRPr="0047765B">
        <w:rPr>
          <w:color w:val="231F20"/>
        </w:rPr>
        <w:t xml:space="preserve">—проявлять уважительное </w:t>
      </w:r>
      <w:r w:rsidR="00672F9D">
        <w:rPr>
          <w:color w:val="231F20"/>
        </w:rPr>
        <w:t>отношение к собеседнику, соблю</w:t>
      </w:r>
      <w:r w:rsidRPr="0047765B">
        <w:rPr>
          <w:color w:val="231F20"/>
        </w:rPr>
        <w:t>дать правила ведения диалога и дискуссии;</w:t>
      </w:r>
    </w:p>
    <w:p w:rsidR="00D17649" w:rsidRPr="00672F9D" w:rsidRDefault="00D17649" w:rsidP="00B147E7">
      <w:pPr>
        <w:pStyle w:val="a3"/>
        <w:ind w:left="0"/>
        <w:jc w:val="both"/>
        <w:rPr>
          <w:color w:val="231F20"/>
        </w:rPr>
      </w:pPr>
      <w:r w:rsidRPr="0047765B">
        <w:rPr>
          <w:color w:val="231F20"/>
        </w:rPr>
        <w:t xml:space="preserve">—признавать возможность </w:t>
      </w:r>
      <w:r w:rsidR="00672F9D">
        <w:rPr>
          <w:color w:val="231F20"/>
        </w:rPr>
        <w:t>существования разных точек зре</w:t>
      </w:r>
      <w:r w:rsidRPr="00672F9D">
        <w:rPr>
          <w:color w:val="231F20"/>
        </w:rPr>
        <w:t>ния;</w:t>
      </w:r>
    </w:p>
    <w:p w:rsidR="00D17649" w:rsidRPr="00672F9D" w:rsidRDefault="00D17649" w:rsidP="00B147E7">
      <w:pPr>
        <w:pStyle w:val="a3"/>
        <w:ind w:left="0"/>
        <w:jc w:val="both"/>
        <w:rPr>
          <w:color w:val="231F20"/>
        </w:rPr>
      </w:pPr>
      <w:r w:rsidRPr="00672F9D">
        <w:rPr>
          <w:color w:val="231F20"/>
        </w:rPr>
        <w:t>—корректно и аргументированно высказывать своё мнение;</w:t>
      </w:r>
    </w:p>
    <w:p w:rsidR="00D17649" w:rsidRPr="00672F9D" w:rsidRDefault="00D17649" w:rsidP="00B147E7">
      <w:pPr>
        <w:pStyle w:val="a3"/>
        <w:ind w:left="0"/>
        <w:jc w:val="both"/>
        <w:rPr>
          <w:color w:val="231F20"/>
        </w:rPr>
      </w:pPr>
      <w:r w:rsidRPr="00672F9D">
        <w:rPr>
          <w:color w:val="231F20"/>
        </w:rPr>
        <w:t>—строить речевое высказывание в соответствии с поставленной задачей;</w:t>
      </w:r>
    </w:p>
    <w:p w:rsidR="00D17649" w:rsidRPr="00672F9D" w:rsidRDefault="00D17649" w:rsidP="00B147E7">
      <w:pPr>
        <w:pStyle w:val="a3"/>
        <w:ind w:left="0"/>
        <w:jc w:val="both"/>
        <w:rPr>
          <w:color w:val="231F20"/>
        </w:rPr>
      </w:pPr>
      <w:r w:rsidRPr="00672F9D">
        <w:rPr>
          <w:color w:val="231F20"/>
        </w:rPr>
        <w:t>—создавать устные и письмен</w:t>
      </w:r>
      <w:r w:rsidR="00672F9D">
        <w:rPr>
          <w:color w:val="231F20"/>
        </w:rPr>
        <w:t>ные тексты (описание, рассужде</w:t>
      </w:r>
      <w:r w:rsidRPr="0047765B">
        <w:rPr>
          <w:color w:val="231F20"/>
        </w:rPr>
        <w:t>ние, повествование);</w:t>
      </w:r>
    </w:p>
    <w:p w:rsidR="00D17649" w:rsidRPr="00672F9D" w:rsidRDefault="00D17649" w:rsidP="00B147E7">
      <w:pPr>
        <w:pStyle w:val="a3"/>
        <w:ind w:left="0"/>
        <w:jc w:val="both"/>
        <w:rPr>
          <w:color w:val="231F20"/>
        </w:rPr>
      </w:pPr>
      <w:r w:rsidRPr="0047765B">
        <w:rPr>
          <w:color w:val="231F20"/>
        </w:rPr>
        <w:t>—готовить</w:t>
      </w:r>
      <w:r w:rsidRPr="00672F9D">
        <w:rPr>
          <w:color w:val="231F20"/>
        </w:rPr>
        <w:t xml:space="preserve"> </w:t>
      </w:r>
      <w:r w:rsidRPr="0047765B">
        <w:rPr>
          <w:color w:val="231F20"/>
        </w:rPr>
        <w:t>небольшие</w:t>
      </w:r>
      <w:r w:rsidRPr="00672F9D">
        <w:rPr>
          <w:color w:val="231F20"/>
        </w:rPr>
        <w:t xml:space="preserve"> </w:t>
      </w:r>
      <w:r w:rsidRPr="0047765B">
        <w:rPr>
          <w:color w:val="231F20"/>
        </w:rPr>
        <w:t>публичные</w:t>
      </w:r>
      <w:r w:rsidRPr="00672F9D">
        <w:rPr>
          <w:color w:val="231F20"/>
        </w:rPr>
        <w:t xml:space="preserve"> выступления;</w:t>
      </w:r>
    </w:p>
    <w:p w:rsidR="00D17649" w:rsidRPr="0047765B" w:rsidRDefault="00D17649" w:rsidP="00B147E7">
      <w:pPr>
        <w:pStyle w:val="a3"/>
        <w:ind w:left="0"/>
        <w:jc w:val="both"/>
      </w:pPr>
      <w:r w:rsidRPr="00672F9D">
        <w:rPr>
          <w:color w:val="231F20"/>
        </w:rPr>
        <w:t xml:space="preserve">—подбирать иллюстративный </w:t>
      </w:r>
      <w:r w:rsidR="00672F9D">
        <w:rPr>
          <w:color w:val="231F20"/>
        </w:rPr>
        <w:t>материал (рисунки, фото, плака</w:t>
      </w:r>
      <w:r w:rsidRPr="0047765B">
        <w:rPr>
          <w:color w:val="231F20"/>
        </w:rPr>
        <w:t>ты) к тексту выступления.</w:t>
      </w:r>
    </w:p>
    <w:p w:rsidR="00D17649" w:rsidRPr="0047765B" w:rsidRDefault="00D17649" w:rsidP="00B147E7">
      <w:pPr>
        <w:pStyle w:val="a3"/>
        <w:ind w:left="0"/>
        <w:jc w:val="both"/>
      </w:pPr>
    </w:p>
    <w:p w:rsidR="00D17649" w:rsidRPr="0047765B" w:rsidRDefault="00D17649" w:rsidP="00B147E7">
      <w:pPr>
        <w:jc w:val="both"/>
        <w:rPr>
          <w:sz w:val="24"/>
          <w:szCs w:val="24"/>
        </w:rPr>
      </w:pPr>
      <w:r w:rsidRPr="0047765B">
        <w:rPr>
          <w:i/>
          <w:color w:val="231F20"/>
          <w:w w:val="120"/>
          <w:sz w:val="24"/>
          <w:szCs w:val="24"/>
        </w:rPr>
        <w:t>Совместная</w:t>
      </w:r>
      <w:r w:rsidRPr="0047765B">
        <w:rPr>
          <w:i/>
          <w:color w:val="231F20"/>
          <w:spacing w:val="-11"/>
          <w:w w:val="120"/>
          <w:sz w:val="24"/>
          <w:szCs w:val="24"/>
        </w:rPr>
        <w:t xml:space="preserve"> </w:t>
      </w:r>
      <w:r w:rsidRPr="0047765B">
        <w:rPr>
          <w:i/>
          <w:color w:val="231F20"/>
          <w:w w:val="120"/>
          <w:sz w:val="24"/>
          <w:szCs w:val="24"/>
        </w:rPr>
        <w:t>деятельность</w:t>
      </w:r>
      <w:r w:rsidRPr="0047765B">
        <w:rPr>
          <w:i/>
          <w:color w:val="231F20"/>
          <w:spacing w:val="-12"/>
          <w:w w:val="120"/>
          <w:sz w:val="24"/>
          <w:szCs w:val="24"/>
        </w:rPr>
        <w:t xml:space="preserve"> </w:t>
      </w:r>
      <w:r w:rsidRPr="0047765B">
        <w:rPr>
          <w:color w:val="231F20"/>
          <w:spacing w:val="-2"/>
          <w:w w:val="120"/>
          <w:sz w:val="24"/>
          <w:szCs w:val="24"/>
        </w:rPr>
        <w:t>(</w:t>
      </w:r>
      <w:r w:rsidRPr="0047765B">
        <w:rPr>
          <w:i/>
          <w:color w:val="231F20"/>
          <w:spacing w:val="-2"/>
          <w:w w:val="120"/>
          <w:sz w:val="24"/>
          <w:szCs w:val="24"/>
        </w:rPr>
        <w:t>сотрудничество</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rPr>
        <w:t>—стремиться к объедине</w:t>
      </w:r>
      <w:r w:rsidR="00672F9D">
        <w:rPr>
          <w:color w:val="231F20"/>
        </w:rPr>
        <w:t>нию усилий, эмоциональной эмпа</w:t>
      </w:r>
      <w:r w:rsidRPr="0047765B">
        <w:rPr>
          <w:color w:val="231F20"/>
        </w:rPr>
        <w:t>тии в ситуациях совместного восприя</w:t>
      </w:r>
      <w:r w:rsidR="00672F9D">
        <w:rPr>
          <w:color w:val="231F20"/>
        </w:rPr>
        <w:t>тия, исполнения му</w:t>
      </w:r>
      <w:r w:rsidRPr="00672F9D">
        <w:rPr>
          <w:color w:val="231F20"/>
        </w:rPr>
        <w:t>зыки;</w:t>
      </w:r>
    </w:p>
    <w:p w:rsidR="00D17649" w:rsidRPr="00672F9D" w:rsidRDefault="00D17649" w:rsidP="00B147E7">
      <w:pPr>
        <w:pStyle w:val="a3"/>
        <w:ind w:left="0"/>
        <w:jc w:val="both"/>
        <w:rPr>
          <w:color w:val="231F20"/>
        </w:rPr>
      </w:pPr>
      <w:r w:rsidRPr="0047765B">
        <w:rPr>
          <w:color w:val="231F20"/>
        </w:rPr>
        <w:t>—переключаться между различными формами коллективной, групповой</w:t>
      </w:r>
      <w:r w:rsidRPr="00672F9D">
        <w:rPr>
          <w:color w:val="231F20"/>
        </w:rPr>
        <w:t xml:space="preserve"> </w:t>
      </w:r>
      <w:r w:rsidRPr="0047765B">
        <w:rPr>
          <w:color w:val="231F20"/>
        </w:rPr>
        <w:t>и</w:t>
      </w:r>
      <w:r w:rsidRPr="00672F9D">
        <w:rPr>
          <w:color w:val="231F20"/>
        </w:rPr>
        <w:t xml:space="preserve"> </w:t>
      </w:r>
      <w:r w:rsidRPr="0047765B">
        <w:rPr>
          <w:color w:val="231F20"/>
        </w:rPr>
        <w:t>индивидуальной</w:t>
      </w:r>
      <w:r w:rsidRPr="00672F9D">
        <w:rPr>
          <w:color w:val="231F20"/>
        </w:rPr>
        <w:t xml:space="preserve"> </w:t>
      </w:r>
      <w:r w:rsidRPr="0047765B">
        <w:rPr>
          <w:color w:val="231F20"/>
        </w:rPr>
        <w:t>работы</w:t>
      </w:r>
      <w:r w:rsidRPr="00672F9D">
        <w:rPr>
          <w:color w:val="231F20"/>
        </w:rPr>
        <w:t xml:space="preserve"> </w:t>
      </w:r>
      <w:r w:rsidRPr="0047765B">
        <w:rPr>
          <w:color w:val="231F20"/>
        </w:rPr>
        <w:t>при</w:t>
      </w:r>
      <w:r w:rsidRPr="00672F9D">
        <w:rPr>
          <w:color w:val="231F20"/>
        </w:rPr>
        <w:t xml:space="preserve"> </w:t>
      </w:r>
      <w:r w:rsidRPr="0047765B">
        <w:rPr>
          <w:color w:val="231F20"/>
        </w:rPr>
        <w:t>решении</w:t>
      </w:r>
      <w:r w:rsidRPr="00672F9D">
        <w:rPr>
          <w:color w:val="231F20"/>
        </w:rPr>
        <w:t xml:space="preserve"> </w:t>
      </w:r>
      <w:proofErr w:type="gramStart"/>
      <w:r w:rsidRPr="00672F9D">
        <w:rPr>
          <w:color w:val="231F20"/>
        </w:rPr>
        <w:t>конкрет ной</w:t>
      </w:r>
      <w:proofErr w:type="gramEnd"/>
      <w:r w:rsidRPr="00672F9D">
        <w:rPr>
          <w:color w:val="231F20"/>
        </w:rPr>
        <w:t xml:space="preserve"> проблемы, выбирать наиболее</w:t>
      </w:r>
      <w:r w:rsidR="00672F9D">
        <w:rPr>
          <w:color w:val="231F20"/>
        </w:rPr>
        <w:t xml:space="preserve"> эффективные формы вза</w:t>
      </w:r>
      <w:r w:rsidRPr="00D17649">
        <w:rPr>
          <w:color w:val="231F20"/>
        </w:rPr>
        <w:t>имодействия при решении поставленной задачи;</w:t>
      </w:r>
    </w:p>
    <w:p w:rsidR="00D17649" w:rsidRPr="00672F9D" w:rsidRDefault="00D17649" w:rsidP="00B147E7">
      <w:pPr>
        <w:pStyle w:val="a3"/>
        <w:ind w:left="0"/>
        <w:jc w:val="both"/>
        <w:rPr>
          <w:color w:val="231F20"/>
        </w:rPr>
      </w:pPr>
      <w:r w:rsidRPr="00D17649">
        <w:rPr>
          <w:color w:val="231F20"/>
        </w:rPr>
        <w:t>—формулировать краткосро</w:t>
      </w:r>
      <w:r w:rsidR="00672F9D">
        <w:rPr>
          <w:color w:val="231F20"/>
        </w:rPr>
        <w:t>чные и долгосрочные цели (инди</w:t>
      </w:r>
      <w:r w:rsidRPr="00D17649">
        <w:rPr>
          <w:color w:val="231F20"/>
        </w:rPr>
        <w:t xml:space="preserve">видуальные с учётом участия в коллективных задачах) в стандартной (типовой) ситуации на основе предложенного </w:t>
      </w:r>
      <w:r w:rsidRPr="00672F9D">
        <w:rPr>
          <w:color w:val="231F20"/>
        </w:rPr>
        <w:t xml:space="preserve">формата планирования, </w:t>
      </w:r>
      <w:r w:rsidR="00672F9D">
        <w:rPr>
          <w:color w:val="231F20"/>
        </w:rPr>
        <w:t>распределения промежуточных ша</w:t>
      </w:r>
      <w:r w:rsidRPr="00D17649">
        <w:rPr>
          <w:color w:val="231F20"/>
        </w:rPr>
        <w:t>гов и сроков;</w:t>
      </w:r>
    </w:p>
    <w:p w:rsidR="00D17649" w:rsidRPr="00672F9D" w:rsidRDefault="00D17649" w:rsidP="00B147E7">
      <w:pPr>
        <w:pStyle w:val="a3"/>
        <w:ind w:left="0"/>
        <w:jc w:val="both"/>
        <w:rPr>
          <w:color w:val="231F20"/>
        </w:rPr>
      </w:pPr>
      <w:r w:rsidRPr="00D17649">
        <w:rPr>
          <w:color w:val="231F20"/>
        </w:rPr>
        <w:t>—принимать цель совместной деятельности, коллективно строить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её</w:t>
      </w:r>
      <w:r w:rsidRPr="00672F9D">
        <w:rPr>
          <w:color w:val="231F20"/>
        </w:rPr>
        <w:t xml:space="preserve"> </w:t>
      </w:r>
      <w:r w:rsidRPr="00D17649">
        <w:rPr>
          <w:color w:val="231F20"/>
        </w:rPr>
        <w:t>достижению:</w:t>
      </w:r>
      <w:r w:rsidRPr="00672F9D">
        <w:rPr>
          <w:color w:val="231F20"/>
        </w:rPr>
        <w:t xml:space="preserve"> </w:t>
      </w:r>
      <w:r w:rsidRPr="00D17649">
        <w:rPr>
          <w:color w:val="231F20"/>
        </w:rPr>
        <w:t>распределять</w:t>
      </w:r>
      <w:r w:rsidRPr="00672F9D">
        <w:rPr>
          <w:color w:val="231F20"/>
        </w:rPr>
        <w:t xml:space="preserve"> </w:t>
      </w:r>
      <w:r w:rsidRPr="00D17649">
        <w:rPr>
          <w:color w:val="231F20"/>
        </w:rPr>
        <w:t>роли,</w:t>
      </w:r>
      <w:r w:rsidRPr="00672F9D">
        <w:rPr>
          <w:color w:val="231F20"/>
        </w:rPr>
        <w:t xml:space="preserve"> </w:t>
      </w:r>
      <w:r w:rsidR="00672F9D">
        <w:rPr>
          <w:color w:val="231F20"/>
        </w:rPr>
        <w:t>до</w:t>
      </w:r>
      <w:r w:rsidRPr="00D17649">
        <w:rPr>
          <w:color w:val="231F20"/>
        </w:rPr>
        <w:t>говариваться, обсуждать процесс и результат совместной работы;</w:t>
      </w:r>
      <w:r w:rsidRPr="00672F9D">
        <w:rPr>
          <w:color w:val="231F20"/>
        </w:rPr>
        <w:t xml:space="preserve"> </w:t>
      </w:r>
      <w:r w:rsidRPr="00D17649">
        <w:rPr>
          <w:color w:val="231F20"/>
        </w:rPr>
        <w:t>проявлять</w:t>
      </w:r>
      <w:r w:rsidRPr="00672F9D">
        <w:rPr>
          <w:color w:val="231F20"/>
        </w:rPr>
        <w:t xml:space="preserve"> </w:t>
      </w:r>
      <w:r w:rsidRPr="00D17649">
        <w:rPr>
          <w:color w:val="231F20"/>
        </w:rPr>
        <w:t>готовность</w:t>
      </w:r>
      <w:r w:rsidRPr="00672F9D">
        <w:rPr>
          <w:color w:val="231F20"/>
        </w:rPr>
        <w:t xml:space="preserve"> </w:t>
      </w:r>
      <w:r w:rsidRPr="00D17649">
        <w:rPr>
          <w:color w:val="231F20"/>
        </w:rPr>
        <w:t>руководить,</w:t>
      </w:r>
      <w:r w:rsidRPr="00672F9D">
        <w:rPr>
          <w:color w:val="231F20"/>
        </w:rPr>
        <w:t xml:space="preserve"> </w:t>
      </w:r>
      <w:r w:rsidRPr="00D17649">
        <w:rPr>
          <w:color w:val="231F20"/>
        </w:rPr>
        <w:t>выполнять</w:t>
      </w:r>
      <w:r w:rsidRPr="00672F9D">
        <w:rPr>
          <w:color w:val="231F20"/>
        </w:rPr>
        <w:t xml:space="preserve"> </w:t>
      </w:r>
      <w:r w:rsidR="00672F9D">
        <w:rPr>
          <w:color w:val="231F20"/>
        </w:rPr>
        <w:t>пору</w:t>
      </w:r>
      <w:r w:rsidRPr="00D17649">
        <w:rPr>
          <w:color w:val="231F20"/>
        </w:rPr>
        <w:t xml:space="preserve">чения, </w:t>
      </w:r>
      <w:r w:rsidRPr="00D17649">
        <w:rPr>
          <w:color w:val="231F20"/>
        </w:rPr>
        <w:lastRenderedPageBreak/>
        <w:t>подчиняться;</w:t>
      </w:r>
    </w:p>
    <w:p w:rsidR="00D17649" w:rsidRPr="00672F9D" w:rsidRDefault="00D17649" w:rsidP="00B147E7">
      <w:pPr>
        <w:pStyle w:val="a3"/>
        <w:ind w:left="0"/>
        <w:jc w:val="both"/>
        <w:rPr>
          <w:color w:val="231F20"/>
        </w:rPr>
      </w:pPr>
      <w:r w:rsidRPr="00D17649">
        <w:rPr>
          <w:color w:val="231F20"/>
        </w:rPr>
        <w:t>—ответственно</w:t>
      </w:r>
      <w:r w:rsidRPr="00672F9D">
        <w:rPr>
          <w:color w:val="231F20"/>
        </w:rPr>
        <w:t xml:space="preserve"> </w:t>
      </w:r>
      <w:r w:rsidRPr="00D17649">
        <w:rPr>
          <w:color w:val="231F20"/>
        </w:rPr>
        <w:t>выполнять</w:t>
      </w:r>
      <w:r w:rsidRPr="00672F9D">
        <w:rPr>
          <w:color w:val="231F20"/>
        </w:rPr>
        <w:t xml:space="preserve"> </w:t>
      </w:r>
      <w:r w:rsidRPr="00D17649">
        <w:rPr>
          <w:color w:val="231F20"/>
        </w:rPr>
        <w:t>свою</w:t>
      </w:r>
      <w:r w:rsidRPr="00672F9D">
        <w:rPr>
          <w:color w:val="231F20"/>
        </w:rPr>
        <w:t xml:space="preserve"> </w:t>
      </w:r>
      <w:r w:rsidRPr="00D17649">
        <w:rPr>
          <w:color w:val="231F20"/>
        </w:rPr>
        <w:t>часть</w:t>
      </w:r>
      <w:r w:rsidRPr="00672F9D">
        <w:rPr>
          <w:color w:val="231F20"/>
        </w:rPr>
        <w:t xml:space="preserve"> </w:t>
      </w:r>
      <w:r w:rsidRPr="00D17649">
        <w:rPr>
          <w:color w:val="231F20"/>
        </w:rPr>
        <w:t>работы;</w:t>
      </w:r>
      <w:r w:rsidRPr="00672F9D">
        <w:rPr>
          <w:color w:val="231F20"/>
        </w:rPr>
        <w:t xml:space="preserve"> </w:t>
      </w:r>
      <w:r w:rsidRPr="00D17649">
        <w:rPr>
          <w:color w:val="231F20"/>
        </w:rPr>
        <w:t>оценивать</w:t>
      </w:r>
      <w:r w:rsidRPr="00672F9D">
        <w:rPr>
          <w:color w:val="231F20"/>
        </w:rPr>
        <w:t xml:space="preserve"> </w:t>
      </w:r>
      <w:r w:rsidRPr="00D17649">
        <w:rPr>
          <w:color w:val="231F20"/>
        </w:rPr>
        <w:t>свой вклад в общий результат;</w:t>
      </w:r>
    </w:p>
    <w:p w:rsidR="00D17649" w:rsidRPr="00672F9D" w:rsidRDefault="00D17649" w:rsidP="00B147E7">
      <w:pPr>
        <w:pStyle w:val="a3"/>
        <w:ind w:left="0"/>
        <w:jc w:val="both"/>
        <w:rPr>
          <w:color w:val="231F20"/>
        </w:rPr>
      </w:pPr>
      <w:r w:rsidRPr="00672F9D">
        <w:rPr>
          <w:color w:val="231F20"/>
        </w:rPr>
        <w:t>—выполнять совместные проектные, творческие задания с опо</w:t>
      </w:r>
      <w:r w:rsidRPr="00D17649">
        <w:rPr>
          <w:color w:val="231F20"/>
        </w:rPr>
        <w:t>рой на предложенные образцы.</w:t>
      </w:r>
    </w:p>
    <w:p w:rsidR="00D17649" w:rsidRPr="00D17649" w:rsidRDefault="00D17649" w:rsidP="003804DE">
      <w:pPr>
        <w:pStyle w:val="21"/>
        <w:numPr>
          <w:ilvl w:val="0"/>
          <w:numId w:val="157"/>
        </w:numPr>
        <w:tabs>
          <w:tab w:val="left" w:pos="367"/>
        </w:tabs>
        <w:spacing w:line="240" w:lineRule="auto"/>
        <w:ind w:left="0" w:firstLine="0"/>
        <w:jc w:val="both"/>
      </w:pPr>
      <w:r w:rsidRPr="00D17649">
        <w:rPr>
          <w:color w:val="231F20"/>
        </w:rPr>
        <w:t>Овладение</w:t>
      </w:r>
      <w:r w:rsidRPr="00D17649">
        <w:rPr>
          <w:color w:val="231F20"/>
          <w:spacing w:val="11"/>
        </w:rPr>
        <w:t xml:space="preserve"> </w:t>
      </w:r>
      <w:r w:rsidRPr="00D17649">
        <w:rPr>
          <w:color w:val="231F20"/>
        </w:rPr>
        <w:t>универсальными</w:t>
      </w:r>
      <w:r w:rsidRPr="00D17649">
        <w:rPr>
          <w:color w:val="231F20"/>
          <w:spacing w:val="11"/>
        </w:rPr>
        <w:t xml:space="preserve"> </w:t>
      </w:r>
      <w:r w:rsidRPr="00D17649">
        <w:rPr>
          <w:color w:val="231F20"/>
        </w:rPr>
        <w:t>регулятивными</w:t>
      </w:r>
      <w:r w:rsidRPr="00D17649">
        <w:rPr>
          <w:color w:val="231F20"/>
          <w:spacing w:val="11"/>
        </w:rPr>
        <w:t xml:space="preserve"> </w:t>
      </w:r>
      <w:r w:rsidRPr="00D17649">
        <w:rPr>
          <w:color w:val="231F20"/>
          <w:spacing w:val="-2"/>
        </w:rPr>
        <w:t>действиями</w:t>
      </w:r>
    </w:p>
    <w:p w:rsidR="00D17649" w:rsidRPr="00672F9D" w:rsidRDefault="00D17649" w:rsidP="00B147E7">
      <w:pPr>
        <w:pStyle w:val="a3"/>
        <w:ind w:left="0"/>
        <w:jc w:val="both"/>
        <w:rPr>
          <w:color w:val="231F20"/>
        </w:rPr>
      </w:pPr>
      <w:r w:rsidRPr="00672F9D">
        <w:rPr>
          <w:color w:val="231F20"/>
        </w:rPr>
        <w:t>Самоорганизация:</w:t>
      </w:r>
    </w:p>
    <w:p w:rsidR="00D17649" w:rsidRPr="00672F9D" w:rsidRDefault="00D17649" w:rsidP="00B147E7">
      <w:pPr>
        <w:pStyle w:val="a3"/>
        <w:ind w:left="0"/>
        <w:jc w:val="both"/>
        <w:rPr>
          <w:color w:val="231F20"/>
        </w:rPr>
      </w:pPr>
      <w:r w:rsidRPr="00D17649">
        <w:rPr>
          <w:color w:val="231F20"/>
        </w:rPr>
        <w:t>—планировать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решению</w:t>
      </w:r>
      <w:r w:rsidRPr="00672F9D">
        <w:rPr>
          <w:color w:val="231F20"/>
        </w:rPr>
        <w:t xml:space="preserve"> </w:t>
      </w:r>
      <w:r w:rsidRPr="00D17649">
        <w:rPr>
          <w:color w:val="231F20"/>
        </w:rPr>
        <w:t>учебной</w:t>
      </w:r>
      <w:r w:rsidRPr="00672F9D">
        <w:rPr>
          <w:color w:val="231F20"/>
        </w:rPr>
        <w:t xml:space="preserve"> </w:t>
      </w:r>
      <w:r w:rsidRPr="00D17649">
        <w:rPr>
          <w:color w:val="231F20"/>
        </w:rPr>
        <w:t>задачи</w:t>
      </w:r>
      <w:r w:rsidRPr="00672F9D">
        <w:rPr>
          <w:color w:val="231F20"/>
        </w:rPr>
        <w:t xml:space="preserve"> </w:t>
      </w:r>
      <w:r w:rsidRPr="00D17649">
        <w:rPr>
          <w:color w:val="231F20"/>
        </w:rPr>
        <w:t>для</w:t>
      </w:r>
      <w:r w:rsidRPr="00672F9D">
        <w:rPr>
          <w:color w:val="231F20"/>
        </w:rPr>
        <w:t xml:space="preserve"> </w:t>
      </w:r>
      <w:r w:rsidR="00672F9D">
        <w:rPr>
          <w:color w:val="231F20"/>
        </w:rPr>
        <w:t>полу</w:t>
      </w:r>
      <w:r w:rsidRPr="00D17649">
        <w:rPr>
          <w:color w:val="231F20"/>
        </w:rPr>
        <w:t>чения результата;</w:t>
      </w:r>
    </w:p>
    <w:p w:rsidR="00D17649" w:rsidRPr="00672F9D" w:rsidRDefault="00D17649" w:rsidP="00B147E7">
      <w:pPr>
        <w:pStyle w:val="a3"/>
        <w:ind w:left="0"/>
        <w:jc w:val="both"/>
        <w:rPr>
          <w:color w:val="231F20"/>
        </w:rPr>
      </w:pPr>
      <w:r w:rsidRPr="00672F9D">
        <w:rPr>
          <w:color w:val="231F20"/>
        </w:rPr>
        <w:t>—выстраивать последовательность выбранных действий.</w:t>
      </w:r>
    </w:p>
    <w:p w:rsidR="00D17649" w:rsidRPr="00672F9D" w:rsidRDefault="00D17649" w:rsidP="00B147E7">
      <w:pPr>
        <w:pStyle w:val="a3"/>
        <w:ind w:left="0"/>
        <w:jc w:val="both"/>
        <w:rPr>
          <w:color w:val="231F20"/>
        </w:rPr>
      </w:pPr>
      <w:r w:rsidRPr="00672F9D">
        <w:rPr>
          <w:color w:val="231F20"/>
        </w:rPr>
        <w:t>Самоконтроль:</w:t>
      </w:r>
    </w:p>
    <w:p w:rsidR="00D17649" w:rsidRPr="00672F9D" w:rsidRDefault="00D17649" w:rsidP="00B147E7">
      <w:pPr>
        <w:pStyle w:val="a3"/>
        <w:ind w:left="0"/>
        <w:jc w:val="both"/>
        <w:rPr>
          <w:color w:val="231F20"/>
        </w:rPr>
      </w:pPr>
      <w:r w:rsidRPr="00D17649">
        <w:rPr>
          <w:color w:val="231F20"/>
        </w:rPr>
        <w:t>—устанавливать</w:t>
      </w:r>
      <w:r w:rsidRPr="00672F9D">
        <w:rPr>
          <w:color w:val="231F20"/>
        </w:rPr>
        <w:t xml:space="preserve"> </w:t>
      </w:r>
      <w:r w:rsidRPr="00D17649">
        <w:rPr>
          <w:color w:val="231F20"/>
        </w:rPr>
        <w:t>причины</w:t>
      </w:r>
      <w:r w:rsidRPr="00672F9D">
        <w:rPr>
          <w:color w:val="231F20"/>
        </w:rPr>
        <w:t xml:space="preserve"> </w:t>
      </w:r>
      <w:r w:rsidRPr="00D17649">
        <w:rPr>
          <w:color w:val="231F20"/>
        </w:rPr>
        <w:t>успеха/неудач</w:t>
      </w:r>
      <w:r w:rsidRPr="00672F9D">
        <w:rPr>
          <w:color w:val="231F20"/>
        </w:rPr>
        <w:t xml:space="preserve"> </w:t>
      </w:r>
      <w:r w:rsidRPr="00D17649">
        <w:rPr>
          <w:color w:val="231F20"/>
        </w:rPr>
        <w:t>учебной</w:t>
      </w:r>
      <w:r w:rsidRPr="00672F9D">
        <w:rPr>
          <w:color w:val="231F20"/>
        </w:rPr>
        <w:t xml:space="preserve"> </w:t>
      </w:r>
      <w:r w:rsidRPr="00D17649">
        <w:rPr>
          <w:color w:val="231F20"/>
        </w:rPr>
        <w:t>деятельно</w:t>
      </w:r>
      <w:r w:rsidRPr="00672F9D">
        <w:rPr>
          <w:color w:val="231F20"/>
        </w:rPr>
        <w:t>сти;</w:t>
      </w:r>
    </w:p>
    <w:p w:rsidR="00D17649" w:rsidRPr="00672F9D" w:rsidRDefault="00D17649" w:rsidP="00B147E7">
      <w:pPr>
        <w:pStyle w:val="a3"/>
        <w:ind w:left="0"/>
        <w:jc w:val="both"/>
        <w:rPr>
          <w:color w:val="231F20"/>
        </w:rPr>
      </w:pPr>
      <w:r w:rsidRPr="00D17649">
        <w:rPr>
          <w:color w:val="231F20"/>
        </w:rPr>
        <w:t>—корректировать</w:t>
      </w:r>
      <w:r w:rsidRPr="00672F9D">
        <w:rPr>
          <w:color w:val="231F20"/>
        </w:rPr>
        <w:t xml:space="preserve"> </w:t>
      </w:r>
      <w:r w:rsidRPr="00D17649">
        <w:rPr>
          <w:color w:val="231F20"/>
        </w:rPr>
        <w:t>свои</w:t>
      </w:r>
      <w:r w:rsidRPr="00672F9D">
        <w:rPr>
          <w:color w:val="231F20"/>
        </w:rPr>
        <w:t xml:space="preserve"> </w:t>
      </w:r>
      <w:r w:rsidRPr="00D17649">
        <w:rPr>
          <w:color w:val="231F20"/>
        </w:rPr>
        <w:t>учебные</w:t>
      </w:r>
      <w:r w:rsidRPr="00672F9D">
        <w:rPr>
          <w:color w:val="231F20"/>
        </w:rPr>
        <w:t xml:space="preserve"> </w:t>
      </w:r>
      <w:r w:rsidRPr="00D17649">
        <w:rPr>
          <w:color w:val="231F20"/>
        </w:rPr>
        <w:t>действия</w:t>
      </w:r>
      <w:r w:rsidRPr="00672F9D">
        <w:rPr>
          <w:color w:val="231F20"/>
        </w:rPr>
        <w:t xml:space="preserve"> </w:t>
      </w:r>
      <w:r w:rsidRPr="00D17649">
        <w:rPr>
          <w:color w:val="231F20"/>
        </w:rPr>
        <w:t>для</w:t>
      </w:r>
      <w:r w:rsidRPr="00672F9D">
        <w:rPr>
          <w:color w:val="231F20"/>
        </w:rPr>
        <w:t xml:space="preserve"> </w:t>
      </w:r>
      <w:r w:rsidRPr="00D17649">
        <w:rPr>
          <w:color w:val="231F20"/>
        </w:rPr>
        <w:t xml:space="preserve">преодоления </w:t>
      </w:r>
      <w:r w:rsidRPr="00672F9D">
        <w:rPr>
          <w:color w:val="231F20"/>
        </w:rPr>
        <w:t>ошибок.</w:t>
      </w:r>
    </w:p>
    <w:p w:rsidR="00D17649" w:rsidRPr="00672F9D" w:rsidRDefault="00D17649" w:rsidP="00B147E7">
      <w:pPr>
        <w:pStyle w:val="a3"/>
        <w:ind w:left="0"/>
        <w:jc w:val="both"/>
        <w:rPr>
          <w:color w:val="231F20"/>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90"/>
          <w:sz w:val="24"/>
          <w:szCs w:val="24"/>
        </w:rPr>
        <w:t>ПРЕДМЕТНЫЕ</w:t>
      </w:r>
      <w:r w:rsidRPr="00D17649">
        <w:rPr>
          <w:rFonts w:ascii="Times New Roman" w:hAnsi="Times New Roman" w:cs="Times New Roman"/>
          <w:color w:val="231F20"/>
          <w:spacing w:val="30"/>
          <w:sz w:val="24"/>
          <w:szCs w:val="24"/>
        </w:rPr>
        <w:t xml:space="preserve"> </w:t>
      </w:r>
      <w:r w:rsidRPr="00D17649">
        <w:rPr>
          <w:rFonts w:ascii="Times New Roman" w:hAnsi="Times New Roman" w:cs="Times New Roman"/>
          <w:color w:val="231F20"/>
          <w:spacing w:val="-2"/>
          <w:w w:val="95"/>
          <w:sz w:val="24"/>
          <w:szCs w:val="24"/>
        </w:rPr>
        <w:t>РЕЗУЛЬТАТЫ</w:t>
      </w:r>
    </w:p>
    <w:p w:rsidR="00D17649" w:rsidRPr="00672F9D" w:rsidRDefault="00D17649" w:rsidP="00B147E7">
      <w:pPr>
        <w:pStyle w:val="a3"/>
        <w:ind w:left="0"/>
        <w:jc w:val="both"/>
        <w:rPr>
          <w:color w:val="231F20"/>
        </w:rPr>
      </w:pPr>
      <w:r w:rsidRPr="00672F9D">
        <w:rPr>
          <w:color w:val="231F20"/>
        </w:rPr>
        <w:t>Предметные результаты ха</w:t>
      </w:r>
      <w:r w:rsidR="00672F9D">
        <w:rPr>
          <w:color w:val="231F20"/>
        </w:rPr>
        <w:t>рактеризуют начальный этап фор</w:t>
      </w:r>
      <w:r w:rsidRPr="00672F9D">
        <w:rPr>
          <w:color w:val="231F20"/>
        </w:rPr>
        <w:t>мирования у обучающихся основ музыкальной культуры и про</w:t>
      </w:r>
      <w:r w:rsidRPr="00D17649">
        <w:rPr>
          <w:color w:val="231F20"/>
        </w:rPr>
        <w:t>являются</w:t>
      </w:r>
      <w:r w:rsidRPr="00672F9D">
        <w:rPr>
          <w:color w:val="231F20"/>
        </w:rPr>
        <w:t xml:space="preserve"> </w:t>
      </w:r>
      <w:r w:rsidRPr="00D17649">
        <w:rPr>
          <w:color w:val="231F20"/>
        </w:rPr>
        <w:t>в</w:t>
      </w:r>
      <w:r w:rsidRPr="00672F9D">
        <w:rPr>
          <w:color w:val="231F20"/>
        </w:rPr>
        <w:t xml:space="preserve"> </w:t>
      </w:r>
      <w:r w:rsidRPr="00D17649">
        <w:rPr>
          <w:color w:val="231F20"/>
        </w:rPr>
        <w:t>способности</w:t>
      </w:r>
      <w:r w:rsidRPr="00672F9D">
        <w:rPr>
          <w:color w:val="231F20"/>
        </w:rPr>
        <w:t xml:space="preserve"> </w:t>
      </w:r>
      <w:r w:rsidRPr="00D17649">
        <w:rPr>
          <w:color w:val="231F20"/>
        </w:rPr>
        <w:t>к</w:t>
      </w:r>
      <w:r w:rsidRPr="00672F9D">
        <w:rPr>
          <w:color w:val="231F20"/>
        </w:rPr>
        <w:t xml:space="preserve"> </w:t>
      </w:r>
      <w:r w:rsidRPr="00D17649">
        <w:rPr>
          <w:color w:val="231F20"/>
        </w:rPr>
        <w:t>музыкальной</w:t>
      </w:r>
      <w:r w:rsidRPr="00672F9D">
        <w:rPr>
          <w:color w:val="231F20"/>
        </w:rPr>
        <w:t xml:space="preserve"> </w:t>
      </w:r>
      <w:r w:rsidRPr="00D17649">
        <w:rPr>
          <w:color w:val="231F20"/>
        </w:rPr>
        <w:t>деятельности,</w:t>
      </w:r>
      <w:r w:rsidRPr="00672F9D">
        <w:rPr>
          <w:color w:val="231F20"/>
        </w:rPr>
        <w:t xml:space="preserve"> </w:t>
      </w:r>
      <w:r w:rsidR="00672F9D">
        <w:rPr>
          <w:color w:val="231F20"/>
        </w:rPr>
        <w:t>потреб</w:t>
      </w:r>
      <w:r w:rsidRPr="00D17649">
        <w:rPr>
          <w:color w:val="231F20"/>
        </w:rPr>
        <w:t>ности в регулярном общении с музыкальным искусством, позитивном ценностном отношении к музыке как важному элементу своей жизни.</w:t>
      </w:r>
    </w:p>
    <w:p w:rsidR="00D17649" w:rsidRPr="00672F9D" w:rsidRDefault="00D17649" w:rsidP="00B147E7">
      <w:pPr>
        <w:pStyle w:val="a3"/>
        <w:ind w:left="0"/>
        <w:jc w:val="both"/>
        <w:rPr>
          <w:color w:val="231F20"/>
        </w:rPr>
      </w:pPr>
      <w:r w:rsidRPr="00D17649">
        <w:rPr>
          <w:color w:val="231F20"/>
        </w:rPr>
        <w:t>Обучающиеся, освоивши</w:t>
      </w:r>
      <w:r w:rsidR="00672F9D">
        <w:rPr>
          <w:color w:val="231F20"/>
        </w:rPr>
        <w:t>е основную образовательную про</w:t>
      </w:r>
      <w:r w:rsidRPr="00D17649">
        <w:rPr>
          <w:color w:val="231F20"/>
        </w:rPr>
        <w:t>грамму по предмету «Музыка»: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интересом</w:t>
      </w:r>
      <w:r w:rsidRPr="00672F9D">
        <w:rPr>
          <w:color w:val="231F20"/>
        </w:rPr>
        <w:t xml:space="preserve"> </w:t>
      </w:r>
      <w:r w:rsidRPr="00D17649">
        <w:rPr>
          <w:color w:val="231F20"/>
        </w:rPr>
        <w:t>занимаются</w:t>
      </w:r>
      <w:r w:rsidRPr="00672F9D">
        <w:rPr>
          <w:color w:val="231F20"/>
        </w:rPr>
        <w:t xml:space="preserve"> </w:t>
      </w:r>
      <w:r w:rsidRPr="00D17649">
        <w:rPr>
          <w:color w:val="231F20"/>
        </w:rPr>
        <w:t>музыкой,</w:t>
      </w:r>
      <w:r w:rsidRPr="00672F9D">
        <w:rPr>
          <w:color w:val="231F20"/>
        </w:rPr>
        <w:t xml:space="preserve"> </w:t>
      </w:r>
      <w:r w:rsidRPr="00D17649">
        <w:rPr>
          <w:color w:val="231F20"/>
        </w:rPr>
        <w:t>любят</w:t>
      </w:r>
      <w:r w:rsidRPr="00672F9D">
        <w:rPr>
          <w:color w:val="231F20"/>
        </w:rPr>
        <w:t xml:space="preserve"> </w:t>
      </w:r>
      <w:r w:rsidRPr="00D17649">
        <w:rPr>
          <w:color w:val="231F20"/>
        </w:rPr>
        <w:t>петь,</w:t>
      </w:r>
      <w:r w:rsidRPr="00672F9D">
        <w:rPr>
          <w:color w:val="231F20"/>
        </w:rPr>
        <w:t xml:space="preserve"> </w:t>
      </w:r>
      <w:r w:rsidRPr="00D17649">
        <w:rPr>
          <w:color w:val="231F20"/>
        </w:rPr>
        <w:t>играть</w:t>
      </w:r>
      <w:r w:rsidRPr="00672F9D">
        <w:rPr>
          <w:color w:val="231F20"/>
        </w:rPr>
        <w:t xml:space="preserve"> </w:t>
      </w:r>
      <w:r w:rsidRPr="00D17649">
        <w:rPr>
          <w:color w:val="231F20"/>
        </w:rPr>
        <w:t>на</w:t>
      </w:r>
      <w:r w:rsidRPr="00672F9D">
        <w:rPr>
          <w:color w:val="231F20"/>
        </w:rPr>
        <w:t xml:space="preserve"> </w:t>
      </w:r>
      <w:r w:rsidRPr="00D17649">
        <w:rPr>
          <w:color w:val="231F20"/>
        </w:rPr>
        <w:t>до</w:t>
      </w:r>
      <w:r w:rsidRPr="00672F9D">
        <w:rPr>
          <w:color w:val="231F20"/>
        </w:rPr>
        <w:t xml:space="preserve">ступных музыкальных инструментах, умеют слушать </w:t>
      </w:r>
      <w:r w:rsidR="00672F9D">
        <w:rPr>
          <w:color w:val="231F20"/>
        </w:rPr>
        <w:t>серьёз</w:t>
      </w:r>
      <w:r w:rsidRPr="00672F9D">
        <w:rPr>
          <w:color w:val="231F20"/>
        </w:rPr>
        <w:t>ную музыку, знают правила поведения в театре, концертном зале;</w:t>
      </w:r>
    </w:p>
    <w:p w:rsidR="00D17649" w:rsidRPr="00672F9D" w:rsidRDefault="00D17649" w:rsidP="00B147E7">
      <w:pPr>
        <w:pStyle w:val="a3"/>
        <w:ind w:left="0"/>
        <w:jc w:val="both"/>
        <w:rPr>
          <w:color w:val="231F20"/>
        </w:rPr>
      </w:pPr>
      <w:r w:rsidRPr="00D17649">
        <w:rPr>
          <w:color w:val="231F20"/>
        </w:rPr>
        <w:t>—сознательно</w:t>
      </w:r>
      <w:r w:rsidRPr="00672F9D">
        <w:rPr>
          <w:color w:val="231F20"/>
        </w:rPr>
        <w:t xml:space="preserve"> </w:t>
      </w: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своих</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спо</w:t>
      </w:r>
      <w:r w:rsidRPr="00672F9D">
        <w:rPr>
          <w:color w:val="231F20"/>
        </w:rPr>
        <w:t>собностей;</w:t>
      </w:r>
    </w:p>
    <w:p w:rsidR="00D17649" w:rsidRPr="00672F9D" w:rsidRDefault="00D17649" w:rsidP="00B147E7">
      <w:pPr>
        <w:pStyle w:val="a3"/>
        <w:ind w:left="0"/>
        <w:jc w:val="both"/>
        <w:rPr>
          <w:color w:val="231F20"/>
        </w:rPr>
      </w:pPr>
      <w:r w:rsidRPr="00D17649">
        <w:rPr>
          <w:color w:val="231F20"/>
        </w:rPr>
        <w:t>—осознают разнообразие форм и направлений музыкального искусства, могут назвать</w:t>
      </w:r>
      <w:r w:rsidR="00672F9D">
        <w:rPr>
          <w:color w:val="231F20"/>
        </w:rPr>
        <w:t xml:space="preserve"> музыкальные произведения, ком</w:t>
      </w:r>
      <w:r w:rsidRPr="00D17649">
        <w:rPr>
          <w:color w:val="231F20"/>
        </w:rPr>
        <w:t>позиторов,</w:t>
      </w:r>
      <w:r w:rsidRPr="00672F9D">
        <w:rPr>
          <w:color w:val="231F20"/>
        </w:rPr>
        <w:t xml:space="preserve"> </w:t>
      </w:r>
      <w:r w:rsidRPr="00D17649">
        <w:rPr>
          <w:color w:val="231F20"/>
        </w:rPr>
        <w:t>исполнителей,</w:t>
      </w:r>
      <w:r w:rsidRPr="00672F9D">
        <w:rPr>
          <w:color w:val="231F20"/>
        </w:rPr>
        <w:t xml:space="preserve"> </w:t>
      </w:r>
      <w:r w:rsidRPr="00D17649">
        <w:rPr>
          <w:color w:val="231F20"/>
        </w:rPr>
        <w:t>которые</w:t>
      </w:r>
      <w:r w:rsidRPr="00672F9D">
        <w:rPr>
          <w:color w:val="231F20"/>
        </w:rPr>
        <w:t xml:space="preserve"> </w:t>
      </w:r>
      <w:r w:rsidRPr="00D17649">
        <w:rPr>
          <w:color w:val="231F20"/>
        </w:rPr>
        <w:t>им</w:t>
      </w:r>
      <w:r w:rsidRPr="00672F9D">
        <w:rPr>
          <w:color w:val="231F20"/>
        </w:rPr>
        <w:t xml:space="preserve"> </w:t>
      </w:r>
      <w:r w:rsidRPr="00D17649">
        <w:rPr>
          <w:color w:val="231F20"/>
        </w:rPr>
        <w:t>нравятся,</w:t>
      </w:r>
      <w:r w:rsidRPr="00672F9D">
        <w:rPr>
          <w:color w:val="231F20"/>
        </w:rPr>
        <w:t xml:space="preserve"> </w:t>
      </w:r>
      <w:r w:rsidR="00672F9D">
        <w:rPr>
          <w:color w:val="231F20"/>
        </w:rPr>
        <w:t>аргументи</w:t>
      </w:r>
      <w:r w:rsidRPr="00D17649">
        <w:rPr>
          <w:color w:val="231F20"/>
        </w:rPr>
        <w:t>ровать свой выбор;</w:t>
      </w:r>
    </w:p>
    <w:p w:rsidR="00D17649" w:rsidRPr="00672F9D" w:rsidRDefault="00D17649" w:rsidP="00B147E7">
      <w:pPr>
        <w:pStyle w:val="a3"/>
        <w:ind w:left="0"/>
        <w:jc w:val="both"/>
        <w:rPr>
          <w:color w:val="231F20"/>
        </w:rPr>
      </w:pPr>
      <w:r w:rsidRPr="00D17649">
        <w:rPr>
          <w:color w:val="231F20"/>
        </w:rPr>
        <w:t>—имеют опыт восприяти</w:t>
      </w:r>
      <w:r w:rsidR="00672F9D">
        <w:rPr>
          <w:color w:val="231F20"/>
        </w:rPr>
        <w:t>я, исполнения музыки разных жан</w:t>
      </w:r>
      <w:r w:rsidRPr="00D17649">
        <w:rPr>
          <w:color w:val="231F20"/>
        </w:rPr>
        <w:t xml:space="preserve">ров, творческой деятельности в различных смежных видах </w:t>
      </w:r>
      <w:r w:rsidRPr="00672F9D">
        <w:rPr>
          <w:color w:val="231F20"/>
        </w:rPr>
        <w:t>искусства;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уважением</w:t>
      </w:r>
      <w:r w:rsidRPr="00672F9D">
        <w:rPr>
          <w:color w:val="231F20"/>
        </w:rPr>
        <w:t xml:space="preserve"> </w:t>
      </w:r>
      <w:r w:rsidRPr="00D17649">
        <w:rPr>
          <w:color w:val="231F20"/>
        </w:rPr>
        <w:t>относятся</w:t>
      </w:r>
      <w:r w:rsidRPr="00672F9D">
        <w:rPr>
          <w:color w:val="231F20"/>
        </w:rPr>
        <w:t xml:space="preserve"> </w:t>
      </w:r>
      <w:r w:rsidRPr="00D17649">
        <w:rPr>
          <w:color w:val="231F20"/>
        </w:rPr>
        <w:t>к</w:t>
      </w:r>
      <w:r w:rsidRPr="00672F9D">
        <w:rPr>
          <w:color w:val="231F20"/>
        </w:rPr>
        <w:t xml:space="preserve"> </w:t>
      </w:r>
      <w:r w:rsidRPr="00D17649">
        <w:rPr>
          <w:color w:val="231F20"/>
        </w:rPr>
        <w:t>достижениям</w:t>
      </w:r>
      <w:r w:rsidRPr="00672F9D">
        <w:rPr>
          <w:color w:val="231F20"/>
        </w:rPr>
        <w:t xml:space="preserve"> </w:t>
      </w:r>
      <w:r w:rsidRPr="00D17649">
        <w:rPr>
          <w:color w:val="231F20"/>
        </w:rPr>
        <w:t>отечественной</w:t>
      </w:r>
      <w:r w:rsidRPr="00672F9D">
        <w:rPr>
          <w:color w:val="231F20"/>
        </w:rPr>
        <w:t xml:space="preserve"> </w:t>
      </w:r>
      <w:r w:rsidR="00672F9D">
        <w:rPr>
          <w:color w:val="231F20"/>
        </w:rPr>
        <w:t>музы</w:t>
      </w:r>
      <w:r w:rsidRPr="00D17649">
        <w:rPr>
          <w:color w:val="231F20"/>
        </w:rPr>
        <w:t>кальной культуры;</w:t>
      </w:r>
    </w:p>
    <w:p w:rsidR="00D17649" w:rsidRPr="00D17649" w:rsidRDefault="00D17649" w:rsidP="00B147E7">
      <w:pPr>
        <w:pStyle w:val="a3"/>
        <w:ind w:left="0"/>
        <w:jc w:val="both"/>
      </w:pP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своего</w:t>
      </w:r>
      <w:r w:rsidRPr="00672F9D">
        <w:rPr>
          <w:color w:val="231F20"/>
        </w:rPr>
        <w:t xml:space="preserve"> </w:t>
      </w:r>
      <w:r w:rsidRPr="00D17649">
        <w:rPr>
          <w:color w:val="231F20"/>
        </w:rPr>
        <w:t>музыкального</w:t>
      </w:r>
      <w:r w:rsidRPr="00672F9D">
        <w:rPr>
          <w:color w:val="231F20"/>
        </w:rPr>
        <w:t xml:space="preserve"> кру</w:t>
      </w:r>
      <w:r w:rsidRPr="00D17649">
        <w:rPr>
          <w:color w:val="231F20"/>
          <w:spacing w:val="-2"/>
        </w:rPr>
        <w:t>гозора.</w:t>
      </w:r>
    </w:p>
    <w:p w:rsidR="00D17649" w:rsidRPr="00D17649" w:rsidRDefault="00D17649" w:rsidP="00B147E7">
      <w:pPr>
        <w:pStyle w:val="a3"/>
        <w:ind w:left="0"/>
        <w:jc w:val="both"/>
      </w:pPr>
    </w:p>
    <w:p w:rsidR="00D17649" w:rsidRPr="00672F9D" w:rsidRDefault="00D17649" w:rsidP="00B147E7">
      <w:pPr>
        <w:pStyle w:val="a3"/>
        <w:ind w:left="0"/>
        <w:jc w:val="both"/>
        <w:rPr>
          <w:color w:val="231F20"/>
        </w:rPr>
      </w:pPr>
      <w:r w:rsidRPr="00672F9D">
        <w:rPr>
          <w:color w:val="231F20"/>
        </w:rPr>
        <w:t>Предметные результаты, формируемые в ходе изучения пред</w:t>
      </w:r>
      <w:r w:rsidRPr="00D17649">
        <w:rPr>
          <w:color w:val="231F20"/>
        </w:rPr>
        <w:t>мета «Музыка», сгруппиро</w:t>
      </w:r>
      <w:r w:rsidR="00672F9D">
        <w:rPr>
          <w:color w:val="231F20"/>
        </w:rPr>
        <w:t>ваны по учебным модулям и долж</w:t>
      </w:r>
      <w:r w:rsidRPr="00D17649">
        <w:rPr>
          <w:color w:val="231F20"/>
        </w:rPr>
        <w:t>ны отражать сформированность умений:</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3"/>
        </w:rPr>
        <w:t xml:space="preserve"> </w:t>
      </w:r>
      <w:r w:rsidRPr="00D17649">
        <w:rPr>
          <w:color w:val="231F20"/>
        </w:rPr>
        <w:t>№</w:t>
      </w:r>
      <w:r w:rsidRPr="00D17649">
        <w:rPr>
          <w:color w:val="231F20"/>
          <w:spacing w:val="4"/>
        </w:rPr>
        <w:t xml:space="preserve"> </w:t>
      </w:r>
      <w:r w:rsidRPr="00D17649">
        <w:rPr>
          <w:color w:val="231F20"/>
        </w:rPr>
        <w:t>1</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грамота»:</w:t>
      </w:r>
    </w:p>
    <w:p w:rsidR="00D17649" w:rsidRPr="00672F9D" w:rsidRDefault="00D17649" w:rsidP="00B147E7">
      <w:pPr>
        <w:pStyle w:val="a3"/>
        <w:ind w:left="0"/>
        <w:jc w:val="both"/>
        <w:rPr>
          <w:color w:val="231F20"/>
        </w:rPr>
      </w:pPr>
      <w:proofErr w:type="gramStart"/>
      <w:r w:rsidRPr="00D17649">
        <w:rPr>
          <w:color w:val="231F20"/>
        </w:rPr>
        <w:t>—классифицировать звуки: шумовые и музыкальн</w:t>
      </w:r>
      <w:r w:rsidR="00672F9D">
        <w:rPr>
          <w:color w:val="231F20"/>
        </w:rPr>
        <w:t>ые, длин</w:t>
      </w:r>
      <w:r w:rsidRPr="00D17649">
        <w:rPr>
          <w:color w:val="231F20"/>
        </w:rPr>
        <w:t>ные, короткие, тихие, громкие, низкие, высокие;</w:t>
      </w:r>
      <w:proofErr w:type="gramEnd"/>
    </w:p>
    <w:p w:rsidR="00D17649" w:rsidRPr="00672F9D" w:rsidRDefault="00D17649" w:rsidP="00B147E7">
      <w:pPr>
        <w:pStyle w:val="a3"/>
        <w:ind w:left="0"/>
        <w:jc w:val="both"/>
        <w:rPr>
          <w:color w:val="231F20"/>
        </w:rPr>
      </w:pPr>
      <w:proofErr w:type="gramStart"/>
      <w:r w:rsidRPr="00D17649">
        <w:rPr>
          <w:color w:val="231F20"/>
        </w:rPr>
        <w:t>—различать элементы музык</w:t>
      </w:r>
      <w:r w:rsidR="00672F9D">
        <w:rPr>
          <w:color w:val="231F20"/>
        </w:rPr>
        <w:t>ального языка (темп, тембр, ре</w:t>
      </w:r>
      <w:r w:rsidRPr="00D17649">
        <w:rPr>
          <w:color w:val="231F20"/>
        </w:rPr>
        <w:t>гистр, динамика, ритм, мелодия, аккомпанемент и др.), уметь объяснить значение соответствующих терминов;</w:t>
      </w:r>
      <w:proofErr w:type="gramEnd"/>
    </w:p>
    <w:p w:rsidR="00D17649" w:rsidRPr="00672F9D" w:rsidRDefault="00D17649" w:rsidP="00B147E7">
      <w:pPr>
        <w:pStyle w:val="a3"/>
        <w:ind w:left="0"/>
        <w:jc w:val="both"/>
        <w:rPr>
          <w:color w:val="231F20"/>
        </w:rPr>
      </w:pPr>
      <w:r w:rsidRPr="00672F9D">
        <w:rPr>
          <w:color w:val="231F20"/>
        </w:rPr>
        <w:t>—различать изобразительные и выразительные интонации, на</w:t>
      </w:r>
      <w:r w:rsidRPr="00D17649">
        <w:rPr>
          <w:color w:val="231F20"/>
        </w:rPr>
        <w:t>ходить</w:t>
      </w:r>
      <w:r w:rsidRPr="00672F9D">
        <w:rPr>
          <w:color w:val="231F20"/>
        </w:rPr>
        <w:t xml:space="preserve"> </w:t>
      </w:r>
      <w:r w:rsidRPr="00D17649">
        <w:rPr>
          <w:color w:val="231F20"/>
        </w:rPr>
        <w:t>признаки</w:t>
      </w:r>
      <w:r w:rsidRPr="00672F9D">
        <w:rPr>
          <w:color w:val="231F20"/>
        </w:rPr>
        <w:t xml:space="preserve"> </w:t>
      </w:r>
      <w:r w:rsidRPr="00D17649">
        <w:rPr>
          <w:color w:val="231F20"/>
        </w:rPr>
        <w:t>сходства</w:t>
      </w:r>
      <w:r w:rsidRPr="00672F9D">
        <w:rPr>
          <w:color w:val="231F20"/>
        </w:rPr>
        <w:t xml:space="preserve"> </w:t>
      </w:r>
      <w:r w:rsidRPr="00D17649">
        <w:rPr>
          <w:color w:val="231F20"/>
        </w:rPr>
        <w:t>и</w:t>
      </w:r>
      <w:r w:rsidRPr="00672F9D">
        <w:rPr>
          <w:color w:val="231F20"/>
        </w:rPr>
        <w:t xml:space="preserve"> </w:t>
      </w:r>
      <w:r w:rsidRPr="00D17649">
        <w:rPr>
          <w:color w:val="231F20"/>
        </w:rPr>
        <w:t>различия</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и</w:t>
      </w:r>
      <w:r w:rsidRPr="00672F9D">
        <w:rPr>
          <w:color w:val="231F20"/>
        </w:rPr>
        <w:t xml:space="preserve"> </w:t>
      </w:r>
      <w:r w:rsidR="00672F9D">
        <w:rPr>
          <w:color w:val="231F20"/>
        </w:rPr>
        <w:t>рече</w:t>
      </w:r>
      <w:r w:rsidRPr="00D17649">
        <w:rPr>
          <w:color w:val="231F20"/>
        </w:rPr>
        <w:t>вых интонаций;</w:t>
      </w:r>
    </w:p>
    <w:p w:rsidR="00D17649" w:rsidRPr="00672F9D" w:rsidRDefault="00D17649" w:rsidP="00B147E7">
      <w:pPr>
        <w:pStyle w:val="a3"/>
        <w:ind w:left="0"/>
        <w:jc w:val="both"/>
        <w:rPr>
          <w:color w:val="231F20"/>
        </w:rPr>
      </w:pPr>
      <w:r w:rsidRPr="00672F9D">
        <w:rPr>
          <w:color w:val="231F20"/>
        </w:rPr>
        <w:t>—различать на слух принципы развития: повтор, контраст, варьирование;</w:t>
      </w:r>
    </w:p>
    <w:p w:rsidR="00D17649" w:rsidRPr="00672F9D" w:rsidRDefault="00D17649" w:rsidP="00B147E7">
      <w:pPr>
        <w:pStyle w:val="a3"/>
        <w:ind w:left="0"/>
        <w:jc w:val="both"/>
        <w:rPr>
          <w:color w:val="231F20"/>
        </w:rPr>
      </w:pPr>
      <w:r w:rsidRPr="00D17649">
        <w:rPr>
          <w:color w:val="231F20"/>
        </w:rPr>
        <w:t>—понимать значение тер</w:t>
      </w:r>
      <w:r w:rsidR="00672F9D">
        <w:rPr>
          <w:color w:val="231F20"/>
        </w:rPr>
        <w:t>мина «музыкальная форма», опре</w:t>
      </w:r>
      <w:r w:rsidRPr="00D17649">
        <w:rPr>
          <w:color w:val="231F20"/>
        </w:rPr>
        <w:t>делять на слух простые музыкальные фо</w:t>
      </w:r>
      <w:r w:rsidR="00672F9D">
        <w:rPr>
          <w:color w:val="231F20"/>
        </w:rPr>
        <w:t>рмы — двухчаст</w:t>
      </w:r>
      <w:r w:rsidRPr="00D17649">
        <w:rPr>
          <w:color w:val="231F20"/>
        </w:rPr>
        <w:t>ную,</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и</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репризную,</w:t>
      </w:r>
      <w:r w:rsidRPr="00672F9D">
        <w:rPr>
          <w:color w:val="231F20"/>
        </w:rPr>
        <w:t xml:space="preserve"> </w:t>
      </w:r>
      <w:r w:rsidRPr="00D17649">
        <w:rPr>
          <w:color w:val="231F20"/>
        </w:rPr>
        <w:t>рондо,</w:t>
      </w:r>
      <w:r w:rsidRPr="00672F9D">
        <w:rPr>
          <w:color w:val="231F20"/>
        </w:rPr>
        <w:t xml:space="preserve"> </w:t>
      </w:r>
      <w:r w:rsidRPr="00D17649">
        <w:rPr>
          <w:color w:val="231F20"/>
        </w:rPr>
        <w:t>вариа</w:t>
      </w:r>
      <w:r w:rsidRPr="00672F9D">
        <w:rPr>
          <w:color w:val="231F20"/>
        </w:rPr>
        <w:t>ции;</w:t>
      </w:r>
    </w:p>
    <w:p w:rsidR="00D17649" w:rsidRPr="00672F9D" w:rsidRDefault="00D17649" w:rsidP="00B147E7">
      <w:pPr>
        <w:pStyle w:val="a3"/>
        <w:ind w:left="0"/>
        <w:jc w:val="both"/>
        <w:rPr>
          <w:color w:val="231F20"/>
        </w:rPr>
      </w:pPr>
      <w:r w:rsidRPr="00D17649">
        <w:rPr>
          <w:color w:val="231F20"/>
        </w:rPr>
        <w:t>—ориентироваться</w:t>
      </w:r>
      <w:r w:rsidRPr="00672F9D">
        <w:rPr>
          <w:color w:val="231F20"/>
        </w:rPr>
        <w:t xml:space="preserve"> </w:t>
      </w:r>
      <w:r w:rsidRPr="00D17649">
        <w:rPr>
          <w:color w:val="231F20"/>
        </w:rPr>
        <w:t>в</w:t>
      </w:r>
      <w:r w:rsidRPr="00672F9D">
        <w:rPr>
          <w:color w:val="231F20"/>
        </w:rPr>
        <w:t xml:space="preserve"> </w:t>
      </w:r>
      <w:r w:rsidRPr="00D17649">
        <w:rPr>
          <w:color w:val="231F20"/>
        </w:rPr>
        <w:t>нотной</w:t>
      </w:r>
      <w:r w:rsidRPr="00672F9D">
        <w:rPr>
          <w:color w:val="231F20"/>
        </w:rPr>
        <w:t xml:space="preserve"> </w:t>
      </w:r>
      <w:r w:rsidRPr="00D17649">
        <w:rPr>
          <w:color w:val="231F20"/>
        </w:rPr>
        <w:t>записи</w:t>
      </w:r>
      <w:r w:rsidRPr="00672F9D">
        <w:rPr>
          <w:color w:val="231F20"/>
        </w:rPr>
        <w:t xml:space="preserve"> </w:t>
      </w:r>
      <w:r w:rsidRPr="00D17649">
        <w:rPr>
          <w:color w:val="231F20"/>
        </w:rPr>
        <w:t>в</w:t>
      </w:r>
      <w:r w:rsidRPr="00672F9D">
        <w:rPr>
          <w:color w:val="231F20"/>
        </w:rPr>
        <w:t xml:space="preserve"> </w:t>
      </w:r>
      <w:r w:rsidRPr="00D17649">
        <w:rPr>
          <w:color w:val="231F20"/>
        </w:rPr>
        <w:t>пределах</w:t>
      </w:r>
      <w:r w:rsidRPr="00672F9D">
        <w:rPr>
          <w:color w:val="231F20"/>
        </w:rPr>
        <w:t xml:space="preserve"> </w:t>
      </w:r>
      <w:r w:rsidRPr="00D17649">
        <w:rPr>
          <w:color w:val="231F20"/>
        </w:rPr>
        <w:t>певческого</w:t>
      </w:r>
      <w:r w:rsidRPr="00672F9D">
        <w:rPr>
          <w:color w:val="231F20"/>
        </w:rPr>
        <w:t xml:space="preserve"> </w:t>
      </w:r>
      <w:r w:rsidRPr="00D17649">
        <w:rPr>
          <w:color w:val="231F20"/>
        </w:rPr>
        <w:t>ди</w:t>
      </w:r>
      <w:r w:rsidRPr="00672F9D">
        <w:rPr>
          <w:color w:val="231F20"/>
        </w:rPr>
        <w:t>апазона;</w:t>
      </w:r>
    </w:p>
    <w:p w:rsidR="00D17649" w:rsidRPr="00672F9D" w:rsidRDefault="00D17649" w:rsidP="00B147E7">
      <w:pPr>
        <w:pStyle w:val="a3"/>
        <w:ind w:left="0"/>
        <w:jc w:val="both"/>
        <w:rPr>
          <w:color w:val="231F20"/>
        </w:rPr>
      </w:pPr>
      <w:r w:rsidRPr="00D17649">
        <w:rPr>
          <w:color w:val="231F20"/>
        </w:rPr>
        <w:t>—исполнять</w:t>
      </w:r>
      <w:r w:rsidRPr="00672F9D">
        <w:rPr>
          <w:color w:val="231F20"/>
        </w:rPr>
        <w:t xml:space="preserve"> </w:t>
      </w:r>
      <w:r w:rsidRPr="00D17649">
        <w:rPr>
          <w:color w:val="231F20"/>
        </w:rPr>
        <w:t>и</w:t>
      </w:r>
      <w:r w:rsidRPr="00672F9D">
        <w:rPr>
          <w:color w:val="231F20"/>
        </w:rPr>
        <w:t xml:space="preserve"> </w:t>
      </w:r>
      <w:r w:rsidRPr="00D17649">
        <w:rPr>
          <w:color w:val="231F20"/>
        </w:rPr>
        <w:t>создавать</w:t>
      </w:r>
      <w:r w:rsidRPr="00672F9D">
        <w:rPr>
          <w:color w:val="231F20"/>
        </w:rPr>
        <w:t xml:space="preserve"> </w:t>
      </w:r>
      <w:r w:rsidRPr="00D17649">
        <w:rPr>
          <w:color w:val="231F20"/>
        </w:rPr>
        <w:t>различные</w:t>
      </w:r>
      <w:r w:rsidRPr="00672F9D">
        <w:rPr>
          <w:color w:val="231F20"/>
        </w:rPr>
        <w:t xml:space="preserve"> </w:t>
      </w:r>
      <w:r w:rsidRPr="00D17649">
        <w:rPr>
          <w:color w:val="231F20"/>
        </w:rPr>
        <w:t>ритмические</w:t>
      </w:r>
      <w:r w:rsidRPr="00672F9D">
        <w:rPr>
          <w:color w:val="231F20"/>
        </w:rPr>
        <w:t xml:space="preserve"> рисунки;</w:t>
      </w:r>
    </w:p>
    <w:p w:rsidR="00D17649" w:rsidRPr="00D17649" w:rsidRDefault="00D17649" w:rsidP="00B147E7">
      <w:pPr>
        <w:pStyle w:val="11"/>
        <w:tabs>
          <w:tab w:val="left" w:pos="2338"/>
        </w:tabs>
        <w:ind w:left="0"/>
        <w:jc w:val="both"/>
        <w:rPr>
          <w:color w:val="231F20"/>
          <w:spacing w:val="-2"/>
        </w:rPr>
      </w:pPr>
      <w:r w:rsidRPr="00D17649">
        <w:rPr>
          <w:color w:val="231F20"/>
        </w:rPr>
        <w:t>—</w:t>
      </w:r>
      <w:r w:rsidRPr="00672F9D">
        <w:rPr>
          <w:b w:val="0"/>
          <w:color w:val="231F20"/>
        </w:rPr>
        <w:t>исполнять</w:t>
      </w:r>
      <w:r w:rsidRPr="00672F9D">
        <w:rPr>
          <w:b w:val="0"/>
          <w:color w:val="231F20"/>
          <w:spacing w:val="-6"/>
        </w:rPr>
        <w:t xml:space="preserve"> </w:t>
      </w:r>
      <w:r w:rsidRPr="00672F9D">
        <w:rPr>
          <w:b w:val="0"/>
          <w:color w:val="231F20"/>
        </w:rPr>
        <w:t>песни</w:t>
      </w:r>
      <w:r w:rsidRPr="00672F9D">
        <w:rPr>
          <w:b w:val="0"/>
          <w:color w:val="231F20"/>
          <w:spacing w:val="-5"/>
        </w:rPr>
        <w:t xml:space="preserve"> </w:t>
      </w:r>
      <w:r w:rsidRPr="00672F9D">
        <w:rPr>
          <w:b w:val="0"/>
          <w:color w:val="231F20"/>
        </w:rPr>
        <w:t>с</w:t>
      </w:r>
      <w:r w:rsidRPr="00672F9D">
        <w:rPr>
          <w:b w:val="0"/>
          <w:color w:val="231F20"/>
          <w:spacing w:val="-6"/>
        </w:rPr>
        <w:t xml:space="preserve"> </w:t>
      </w:r>
      <w:r w:rsidRPr="00672F9D">
        <w:rPr>
          <w:b w:val="0"/>
          <w:color w:val="231F20"/>
        </w:rPr>
        <w:t>простым</w:t>
      </w:r>
      <w:r w:rsidRPr="00672F9D">
        <w:rPr>
          <w:b w:val="0"/>
          <w:color w:val="231F20"/>
          <w:spacing w:val="-5"/>
        </w:rPr>
        <w:t xml:space="preserve"> </w:t>
      </w:r>
      <w:r w:rsidRPr="00672F9D">
        <w:rPr>
          <w:b w:val="0"/>
          <w:color w:val="231F20"/>
        </w:rPr>
        <w:t>мелодическим</w:t>
      </w:r>
      <w:r w:rsidRPr="00672F9D">
        <w:rPr>
          <w:b w:val="0"/>
          <w:color w:val="231F20"/>
          <w:spacing w:val="-6"/>
        </w:rPr>
        <w:t xml:space="preserve"> </w:t>
      </w:r>
      <w:r w:rsidRPr="00672F9D">
        <w:rPr>
          <w:b w:val="0"/>
          <w:color w:val="231F20"/>
          <w:spacing w:val="-2"/>
        </w:rPr>
        <w:t>рисунком</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0"/>
        </w:rPr>
        <w:t xml:space="preserve"> </w:t>
      </w:r>
      <w:r w:rsidRPr="00D17649">
        <w:rPr>
          <w:color w:val="231F20"/>
        </w:rPr>
        <w:t>№</w:t>
      </w:r>
      <w:r w:rsidRPr="00D17649">
        <w:rPr>
          <w:color w:val="231F20"/>
          <w:spacing w:val="10"/>
        </w:rPr>
        <w:t xml:space="preserve"> </w:t>
      </w:r>
      <w:r w:rsidRPr="00D17649">
        <w:rPr>
          <w:color w:val="231F20"/>
        </w:rPr>
        <w:t>2</w:t>
      </w:r>
      <w:r w:rsidRPr="00D17649">
        <w:rPr>
          <w:color w:val="231F20"/>
          <w:spacing w:val="10"/>
        </w:rPr>
        <w:t xml:space="preserve"> </w:t>
      </w:r>
      <w:r w:rsidRPr="00D17649">
        <w:rPr>
          <w:color w:val="231F20"/>
        </w:rPr>
        <w:t>«Народная</w:t>
      </w:r>
      <w:r w:rsidRPr="00D17649">
        <w:rPr>
          <w:color w:val="231F20"/>
          <w:spacing w:val="10"/>
        </w:rPr>
        <w:t xml:space="preserve"> </w:t>
      </w:r>
      <w:r w:rsidRPr="00D17649">
        <w:rPr>
          <w:color w:val="231F20"/>
        </w:rPr>
        <w:t>музыка</w:t>
      </w:r>
      <w:r w:rsidRPr="00D17649">
        <w:rPr>
          <w:color w:val="231F20"/>
          <w:spacing w:val="10"/>
        </w:rPr>
        <w:t xml:space="preserve"> </w:t>
      </w:r>
      <w:r w:rsidRPr="00D17649">
        <w:rPr>
          <w:color w:val="231F20"/>
          <w:spacing w:val="-2"/>
        </w:rPr>
        <w:t>России»:</w:t>
      </w:r>
    </w:p>
    <w:p w:rsidR="00D17649" w:rsidRPr="00672F9D" w:rsidRDefault="00D17649" w:rsidP="00B147E7">
      <w:pPr>
        <w:pStyle w:val="a3"/>
        <w:ind w:left="0"/>
        <w:jc w:val="both"/>
        <w:rPr>
          <w:color w:val="231F20"/>
        </w:rPr>
      </w:pPr>
      <w:r w:rsidRPr="00D17649">
        <w:rPr>
          <w:color w:val="231F20"/>
        </w:rPr>
        <w:t>—определять принадлежно</w:t>
      </w:r>
      <w:r w:rsidR="00672F9D">
        <w:rPr>
          <w:color w:val="231F20"/>
        </w:rPr>
        <w:t>сть музыкальных интонаций, изу</w:t>
      </w:r>
      <w:r w:rsidRPr="00D17649">
        <w:rPr>
          <w:color w:val="231F20"/>
        </w:rPr>
        <w:t>ченных произведений к р</w:t>
      </w:r>
      <w:r w:rsidR="00672F9D">
        <w:rPr>
          <w:color w:val="231F20"/>
        </w:rPr>
        <w:t>одному фольклору, русской музы</w:t>
      </w:r>
      <w:r w:rsidRPr="00D17649">
        <w:rPr>
          <w:color w:val="231F20"/>
        </w:rPr>
        <w:t>ке, народной музыке различных регионов России;</w:t>
      </w:r>
    </w:p>
    <w:p w:rsidR="00D17649" w:rsidRPr="00672F9D" w:rsidRDefault="00D17649" w:rsidP="00B147E7">
      <w:pPr>
        <w:pStyle w:val="a3"/>
        <w:ind w:left="0"/>
        <w:jc w:val="both"/>
        <w:rPr>
          <w:color w:val="231F20"/>
        </w:rPr>
      </w:pPr>
      <w:r w:rsidRPr="00D17649">
        <w:rPr>
          <w:color w:val="231F20"/>
        </w:rPr>
        <w:t>—определять на слух и н</w:t>
      </w:r>
      <w:r w:rsidR="00672F9D">
        <w:rPr>
          <w:color w:val="231F20"/>
        </w:rPr>
        <w:t>азывать знакомые народные музы</w:t>
      </w:r>
      <w:r w:rsidRPr="00D17649">
        <w:rPr>
          <w:color w:val="231F20"/>
        </w:rPr>
        <w:t>кальные инструменты;</w:t>
      </w:r>
    </w:p>
    <w:p w:rsidR="00D17649" w:rsidRPr="00672F9D" w:rsidRDefault="00D17649" w:rsidP="00B147E7">
      <w:pPr>
        <w:pStyle w:val="a3"/>
        <w:ind w:left="0"/>
        <w:jc w:val="both"/>
        <w:rPr>
          <w:color w:val="231F20"/>
        </w:rPr>
      </w:pPr>
      <w:r w:rsidRPr="00672F9D">
        <w:rPr>
          <w:color w:val="231F20"/>
        </w:rPr>
        <w:t>—группировать народные музыкальные инструменты по прин</w:t>
      </w:r>
      <w:r w:rsidRPr="00D17649">
        <w:rPr>
          <w:color w:val="231F20"/>
        </w:rPr>
        <w:t>ципу звукоизвлечения: духовые, ударные, струнные;</w:t>
      </w:r>
    </w:p>
    <w:p w:rsidR="00D17649" w:rsidRPr="00D17649" w:rsidRDefault="00D17649" w:rsidP="00B147E7">
      <w:pPr>
        <w:pStyle w:val="a3"/>
        <w:ind w:left="0"/>
        <w:jc w:val="both"/>
      </w:pPr>
      <w:r w:rsidRPr="00D17649">
        <w:rPr>
          <w:color w:val="231F20"/>
        </w:rPr>
        <w:lastRenderedPageBreak/>
        <w:t>—определять принадлежность музыкальных произведений и их фрагментов к композ</w:t>
      </w:r>
      <w:r w:rsidR="00CB55E6">
        <w:rPr>
          <w:color w:val="231F20"/>
        </w:rPr>
        <w:t>иторскому или народному творче</w:t>
      </w:r>
      <w:r w:rsidRPr="00672F9D">
        <w:rPr>
          <w:color w:val="231F20"/>
        </w:rPr>
        <w:t>ству</w:t>
      </w:r>
      <w:r w:rsidRPr="00D17649">
        <w:rPr>
          <w:color w:val="231F20"/>
          <w:spacing w:val="-2"/>
        </w:rPr>
        <w:t>;</w:t>
      </w:r>
    </w:p>
    <w:p w:rsidR="00D17649" w:rsidRPr="00D17649" w:rsidRDefault="00D17649" w:rsidP="00B147E7">
      <w:pPr>
        <w:pStyle w:val="a3"/>
        <w:ind w:left="0"/>
        <w:jc w:val="both"/>
      </w:pPr>
      <w:r w:rsidRPr="00D17649">
        <w:rPr>
          <w:color w:val="231F20"/>
        </w:rPr>
        <w:t>—различать манеру пения, инструментального исполнения, типы солистов и коллективов — народных и академиче</w:t>
      </w:r>
      <w:r w:rsidRPr="00D17649">
        <w:rPr>
          <w:color w:val="231F20"/>
          <w:spacing w:val="-2"/>
        </w:rPr>
        <w:t>ских;</w:t>
      </w:r>
    </w:p>
    <w:p w:rsidR="00D17649" w:rsidRPr="00D17649" w:rsidRDefault="00D17649" w:rsidP="00B147E7">
      <w:pPr>
        <w:pStyle w:val="a3"/>
        <w:ind w:left="0"/>
        <w:jc w:val="both"/>
      </w:pPr>
      <w:r w:rsidRPr="00D17649">
        <w:rPr>
          <w:color w:val="231F20"/>
        </w:rPr>
        <w:t>—создавать</w:t>
      </w:r>
      <w:r w:rsidRPr="00672F9D">
        <w:rPr>
          <w:color w:val="231F20"/>
        </w:rPr>
        <w:t xml:space="preserve"> </w:t>
      </w:r>
      <w:r w:rsidRPr="00D17649">
        <w:rPr>
          <w:color w:val="231F20"/>
        </w:rPr>
        <w:t>ритмический</w:t>
      </w:r>
      <w:r w:rsidRPr="00672F9D">
        <w:rPr>
          <w:color w:val="231F20"/>
        </w:rPr>
        <w:t xml:space="preserve"> </w:t>
      </w:r>
      <w:r w:rsidRPr="00D17649">
        <w:rPr>
          <w:color w:val="231F20"/>
        </w:rPr>
        <w:t>аккомпанемент</w:t>
      </w:r>
      <w:r w:rsidRPr="00672F9D">
        <w:rPr>
          <w:color w:val="231F20"/>
        </w:rPr>
        <w:t xml:space="preserve"> </w:t>
      </w:r>
      <w:r w:rsidRPr="00D17649">
        <w:rPr>
          <w:color w:val="231F20"/>
        </w:rPr>
        <w:t>на</w:t>
      </w:r>
      <w:r w:rsidRPr="00672F9D">
        <w:rPr>
          <w:color w:val="231F20"/>
        </w:rPr>
        <w:t xml:space="preserve"> </w:t>
      </w:r>
      <w:r w:rsidRPr="00D17649">
        <w:rPr>
          <w:color w:val="231F20"/>
        </w:rPr>
        <w:t>ударных</w:t>
      </w:r>
      <w:r w:rsidRPr="00672F9D">
        <w:rPr>
          <w:color w:val="231F20"/>
        </w:rPr>
        <w:t xml:space="preserve"> </w:t>
      </w:r>
      <w:r w:rsidR="00672F9D">
        <w:rPr>
          <w:color w:val="231F20"/>
        </w:rPr>
        <w:t>инстру</w:t>
      </w:r>
      <w:r w:rsidRPr="00D17649">
        <w:rPr>
          <w:color w:val="231F20"/>
        </w:rPr>
        <w:t>ментах при исполнении народной песни;</w:t>
      </w:r>
    </w:p>
    <w:p w:rsidR="00D17649" w:rsidRPr="00672F9D" w:rsidRDefault="00D17649" w:rsidP="00B147E7">
      <w:pPr>
        <w:pStyle w:val="a3"/>
        <w:ind w:left="0"/>
        <w:jc w:val="both"/>
        <w:rPr>
          <w:color w:val="231F20"/>
        </w:rPr>
      </w:pPr>
      <w:r w:rsidRPr="00D17649">
        <w:rPr>
          <w:color w:val="231F20"/>
        </w:rPr>
        <w:t>—</w:t>
      </w:r>
      <w:r w:rsidRPr="00672F9D">
        <w:rPr>
          <w:color w:val="231F20"/>
        </w:rPr>
        <w:t>исполнять народные прои</w:t>
      </w:r>
      <w:r w:rsidR="00672F9D" w:rsidRPr="00672F9D">
        <w:rPr>
          <w:color w:val="231F20"/>
        </w:rPr>
        <w:t>зведения различных жанров с со</w:t>
      </w:r>
      <w:r w:rsidRPr="00672F9D">
        <w:rPr>
          <w:color w:val="231F20"/>
        </w:rPr>
        <w:t>провождением и без сопровождения;</w:t>
      </w:r>
    </w:p>
    <w:p w:rsidR="00D17649" w:rsidRPr="00672F9D" w:rsidRDefault="00D17649" w:rsidP="00B147E7">
      <w:pPr>
        <w:pStyle w:val="a3"/>
        <w:ind w:left="0"/>
        <w:jc w:val="both"/>
        <w:rPr>
          <w:color w:val="231F20"/>
        </w:rPr>
      </w:pPr>
      <w:r w:rsidRPr="00672F9D">
        <w:rPr>
          <w:color w:val="231F20"/>
        </w:rPr>
        <w:t>—участвовать в коллективной игре/импровизации (вокальной, инструментальной, танцевальной) на основе освоенных фольклорных жанров.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6"/>
        </w:rPr>
        <w:t xml:space="preserve"> </w:t>
      </w:r>
      <w:r w:rsidRPr="00D17649">
        <w:rPr>
          <w:color w:val="231F20"/>
        </w:rPr>
        <w:t>№</w:t>
      </w:r>
      <w:r w:rsidRPr="00D17649">
        <w:rPr>
          <w:color w:val="231F20"/>
          <w:spacing w:val="7"/>
        </w:rPr>
        <w:t xml:space="preserve"> </w:t>
      </w:r>
      <w:r w:rsidRPr="00D17649">
        <w:rPr>
          <w:color w:val="231F20"/>
        </w:rPr>
        <w:t>3</w:t>
      </w:r>
      <w:r w:rsidRPr="00D17649">
        <w:rPr>
          <w:color w:val="231F20"/>
          <w:spacing w:val="7"/>
        </w:rPr>
        <w:t xml:space="preserve"> </w:t>
      </w:r>
      <w:r w:rsidRPr="00D17649">
        <w:rPr>
          <w:color w:val="231F20"/>
        </w:rPr>
        <w:t>«Музыка</w:t>
      </w:r>
      <w:r w:rsidRPr="00D17649">
        <w:rPr>
          <w:color w:val="231F20"/>
          <w:spacing w:val="6"/>
        </w:rPr>
        <w:t xml:space="preserve"> </w:t>
      </w:r>
      <w:r w:rsidRPr="00D17649">
        <w:rPr>
          <w:color w:val="231F20"/>
        </w:rPr>
        <w:t>народов</w:t>
      </w:r>
      <w:r w:rsidRPr="00D17649">
        <w:rPr>
          <w:color w:val="231F20"/>
          <w:spacing w:val="7"/>
        </w:rPr>
        <w:t xml:space="preserve"> </w:t>
      </w:r>
      <w:r w:rsidRPr="00D17649">
        <w:rPr>
          <w:color w:val="231F20"/>
          <w:spacing w:val="-2"/>
        </w:rPr>
        <w:t>мира»:</w:t>
      </w:r>
    </w:p>
    <w:p w:rsidR="00D17649" w:rsidRPr="00D17649" w:rsidRDefault="00D17649" w:rsidP="00B147E7">
      <w:pPr>
        <w:pStyle w:val="a3"/>
        <w:ind w:left="0"/>
        <w:jc w:val="both"/>
      </w:pPr>
      <w:r w:rsidRPr="00D17649">
        <w:rPr>
          <w:color w:val="231F20"/>
        </w:rPr>
        <w:t>—различать на слух и исполнять произведения народной и композиторской музыки других стран;</w:t>
      </w:r>
    </w:p>
    <w:p w:rsidR="00D17649" w:rsidRPr="00D17649" w:rsidRDefault="00D17649" w:rsidP="00B147E7">
      <w:pPr>
        <w:pStyle w:val="a3"/>
        <w:ind w:left="0"/>
        <w:jc w:val="both"/>
      </w:pPr>
      <w:r w:rsidRPr="00D17649">
        <w:rPr>
          <w:color w:val="231F20"/>
        </w:rPr>
        <w:t>—определять</w:t>
      </w:r>
      <w:r w:rsidRPr="00D17649">
        <w:rPr>
          <w:color w:val="231F20"/>
          <w:spacing w:val="-14"/>
        </w:rPr>
        <w:t xml:space="preserve"> </w:t>
      </w:r>
      <w:r w:rsidRPr="00D17649">
        <w:rPr>
          <w:color w:val="231F20"/>
        </w:rPr>
        <w:t>на</w:t>
      </w:r>
      <w:r w:rsidRPr="00D17649">
        <w:rPr>
          <w:color w:val="231F20"/>
          <w:spacing w:val="-14"/>
        </w:rPr>
        <w:t xml:space="preserve"> </w:t>
      </w:r>
      <w:r w:rsidRPr="00D17649">
        <w:rPr>
          <w:color w:val="231F20"/>
        </w:rPr>
        <w:t>слух</w:t>
      </w:r>
      <w:r w:rsidRPr="00D17649">
        <w:rPr>
          <w:color w:val="231F20"/>
          <w:spacing w:val="-14"/>
        </w:rPr>
        <w:t xml:space="preserve"> </w:t>
      </w:r>
      <w:r w:rsidRPr="00D17649">
        <w:rPr>
          <w:color w:val="231F20"/>
        </w:rPr>
        <w:t>принадлежность</w:t>
      </w:r>
      <w:r w:rsidRPr="00D17649">
        <w:rPr>
          <w:color w:val="231F20"/>
          <w:spacing w:val="-14"/>
        </w:rPr>
        <w:t xml:space="preserve"> </w:t>
      </w:r>
      <w:r w:rsidRPr="00D17649">
        <w:rPr>
          <w:color w:val="231F20"/>
        </w:rPr>
        <w:t>народных</w:t>
      </w:r>
      <w:r w:rsidRPr="00D17649">
        <w:rPr>
          <w:color w:val="231F20"/>
          <w:spacing w:val="-14"/>
        </w:rPr>
        <w:t xml:space="preserve"> </w:t>
      </w:r>
      <w:r w:rsidRPr="00D17649">
        <w:rPr>
          <w:color w:val="231F20"/>
        </w:rPr>
        <w:t>музыкальных инструментов</w:t>
      </w:r>
      <w:r w:rsidRPr="00D17649">
        <w:rPr>
          <w:color w:val="231F20"/>
          <w:spacing w:val="-2"/>
        </w:rPr>
        <w:t xml:space="preserve"> </w:t>
      </w:r>
      <w:r w:rsidRPr="00D17649">
        <w:rPr>
          <w:color w:val="231F20"/>
        </w:rPr>
        <w:t>к</w:t>
      </w:r>
      <w:r w:rsidRPr="00D17649">
        <w:rPr>
          <w:color w:val="231F20"/>
          <w:spacing w:val="-2"/>
        </w:rPr>
        <w:t xml:space="preserve"> </w:t>
      </w:r>
      <w:r w:rsidRPr="00D17649">
        <w:rPr>
          <w:color w:val="231F20"/>
        </w:rPr>
        <w:t>группам</w:t>
      </w:r>
      <w:r w:rsidRPr="00D17649">
        <w:rPr>
          <w:color w:val="231F20"/>
          <w:spacing w:val="-2"/>
        </w:rPr>
        <w:t xml:space="preserve"> </w:t>
      </w:r>
      <w:r w:rsidRPr="00D17649">
        <w:rPr>
          <w:color w:val="231F20"/>
        </w:rPr>
        <w:t>духовых,</w:t>
      </w:r>
      <w:r w:rsidRPr="00D17649">
        <w:rPr>
          <w:color w:val="231F20"/>
          <w:spacing w:val="-2"/>
        </w:rPr>
        <w:t xml:space="preserve"> </w:t>
      </w:r>
      <w:r w:rsidRPr="00D17649">
        <w:rPr>
          <w:color w:val="231F20"/>
        </w:rPr>
        <w:t>струнных,</w:t>
      </w:r>
      <w:r w:rsidRPr="00D17649">
        <w:rPr>
          <w:color w:val="231F20"/>
          <w:spacing w:val="-2"/>
        </w:rPr>
        <w:t xml:space="preserve"> </w:t>
      </w:r>
      <w:r w:rsidR="00672F9D">
        <w:rPr>
          <w:color w:val="231F20"/>
        </w:rPr>
        <w:t>ударно-шумо</w:t>
      </w:r>
      <w:r w:rsidRPr="00D17649">
        <w:rPr>
          <w:color w:val="231F20"/>
        </w:rPr>
        <w:t>вых инструментов;</w:t>
      </w:r>
    </w:p>
    <w:p w:rsidR="00D17649" w:rsidRPr="00D17649" w:rsidRDefault="00D17649" w:rsidP="00B147E7">
      <w:pPr>
        <w:pStyle w:val="a3"/>
        <w:ind w:left="0"/>
        <w:jc w:val="both"/>
      </w:pPr>
      <w:r w:rsidRPr="00D17649">
        <w:rPr>
          <w:color w:val="231F20"/>
        </w:rPr>
        <w:t>—различать</w:t>
      </w:r>
      <w:r w:rsidRPr="00D17649">
        <w:rPr>
          <w:color w:val="231F20"/>
          <w:spacing w:val="-1"/>
        </w:rPr>
        <w:t xml:space="preserve"> </w:t>
      </w:r>
      <w:r w:rsidRPr="00D17649">
        <w:rPr>
          <w:color w:val="231F20"/>
        </w:rPr>
        <w:t>на</w:t>
      </w:r>
      <w:r w:rsidRPr="00D17649">
        <w:rPr>
          <w:color w:val="231F20"/>
          <w:spacing w:val="-1"/>
        </w:rPr>
        <w:t xml:space="preserve"> </w:t>
      </w:r>
      <w:r w:rsidRPr="00D17649">
        <w:rPr>
          <w:color w:val="231F20"/>
        </w:rPr>
        <w:t>слух</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называть</w:t>
      </w:r>
      <w:r w:rsidRPr="00D17649">
        <w:rPr>
          <w:color w:val="231F20"/>
          <w:spacing w:val="-1"/>
        </w:rPr>
        <w:t xml:space="preserve"> </w:t>
      </w:r>
      <w:r w:rsidRPr="00D17649">
        <w:rPr>
          <w:color w:val="231F20"/>
        </w:rPr>
        <w:t>фольклорные</w:t>
      </w:r>
      <w:r w:rsidRPr="00D17649">
        <w:rPr>
          <w:color w:val="231F20"/>
          <w:spacing w:val="-1"/>
        </w:rPr>
        <w:t xml:space="preserve"> </w:t>
      </w:r>
      <w:r w:rsidRPr="00D17649">
        <w:rPr>
          <w:color w:val="231F20"/>
        </w:rPr>
        <w:t>элементы</w:t>
      </w:r>
      <w:r w:rsidRPr="00D17649">
        <w:rPr>
          <w:color w:val="231F20"/>
          <w:spacing w:val="-1"/>
        </w:rPr>
        <w:t xml:space="preserve"> </w:t>
      </w:r>
      <w:r w:rsidR="00672F9D">
        <w:rPr>
          <w:color w:val="231F20"/>
        </w:rPr>
        <w:t>музы</w:t>
      </w:r>
      <w:r w:rsidRPr="00D17649">
        <w:rPr>
          <w:color w:val="231F20"/>
        </w:rPr>
        <w:t>ки разных народов мира в сочинениях профессиональных композиторов (из числа изученных культурно-национал</w:t>
      </w:r>
      <w:proofErr w:type="gramStart"/>
      <w:r w:rsidRPr="00D17649">
        <w:rPr>
          <w:color w:val="231F20"/>
        </w:rPr>
        <w:t>ь-</w:t>
      </w:r>
      <w:proofErr w:type="gramEnd"/>
      <w:r w:rsidRPr="00D17649">
        <w:rPr>
          <w:color w:val="231F20"/>
        </w:rPr>
        <w:t xml:space="preserve"> ных традиций и жанров);</w:t>
      </w:r>
    </w:p>
    <w:p w:rsidR="00D17649" w:rsidRPr="00D17649" w:rsidRDefault="00D17649" w:rsidP="00B147E7">
      <w:pPr>
        <w:pStyle w:val="a3"/>
        <w:ind w:left="0"/>
        <w:jc w:val="both"/>
      </w:pPr>
      <w:r w:rsidRPr="00D17649">
        <w:rPr>
          <w:color w:val="231F20"/>
        </w:rPr>
        <w:t>—различать и характеризовать фольклорные жанры музыки (песенные,</w:t>
      </w:r>
      <w:r w:rsidRPr="00D17649">
        <w:rPr>
          <w:color w:val="231F20"/>
          <w:spacing w:val="-7"/>
        </w:rPr>
        <w:t xml:space="preserve"> </w:t>
      </w:r>
      <w:r w:rsidRPr="00D17649">
        <w:rPr>
          <w:color w:val="231F20"/>
        </w:rPr>
        <w:t>танцевальные),</w:t>
      </w:r>
      <w:r w:rsidRPr="00D17649">
        <w:rPr>
          <w:color w:val="231F20"/>
          <w:spacing w:val="-7"/>
        </w:rPr>
        <w:t xml:space="preserve"> </w:t>
      </w:r>
      <w:r w:rsidRPr="00D17649">
        <w:rPr>
          <w:color w:val="231F20"/>
        </w:rPr>
        <w:t>вычленять</w:t>
      </w:r>
      <w:r w:rsidRPr="00D17649">
        <w:rPr>
          <w:color w:val="231F20"/>
          <w:spacing w:val="-7"/>
        </w:rPr>
        <w:t xml:space="preserve"> </w:t>
      </w:r>
      <w:r w:rsidRPr="00D17649">
        <w:rPr>
          <w:color w:val="231F20"/>
        </w:rPr>
        <w:t>и</w:t>
      </w:r>
      <w:r w:rsidRPr="00D17649">
        <w:rPr>
          <w:color w:val="231F20"/>
          <w:spacing w:val="-7"/>
        </w:rPr>
        <w:t xml:space="preserve"> </w:t>
      </w:r>
      <w:r w:rsidRPr="00D17649">
        <w:rPr>
          <w:color w:val="231F20"/>
        </w:rPr>
        <w:t>называть</w:t>
      </w:r>
      <w:r w:rsidRPr="00D17649">
        <w:rPr>
          <w:color w:val="231F20"/>
          <w:spacing w:val="-7"/>
        </w:rPr>
        <w:t xml:space="preserve"> </w:t>
      </w:r>
      <w:r w:rsidRPr="00D17649">
        <w:rPr>
          <w:color w:val="231F20"/>
        </w:rPr>
        <w:t>типичные жанровые признаки.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rPr>
        <w:t>—определять характер, на</w:t>
      </w:r>
      <w:r w:rsidR="00672F9D">
        <w:rPr>
          <w:color w:val="231F20"/>
        </w:rPr>
        <w:t>строение музыкальных произведе</w:t>
      </w:r>
      <w:r w:rsidRPr="00D17649">
        <w:rPr>
          <w:color w:val="231F20"/>
        </w:rPr>
        <w:t>ний</w:t>
      </w:r>
      <w:r w:rsidRPr="00D17649">
        <w:rPr>
          <w:color w:val="231F20"/>
          <w:spacing w:val="-9"/>
        </w:rPr>
        <w:t xml:space="preserve"> </w:t>
      </w:r>
      <w:r w:rsidRPr="00D17649">
        <w:rPr>
          <w:color w:val="231F20"/>
        </w:rPr>
        <w:t>духовной</w:t>
      </w:r>
      <w:r w:rsidRPr="00D17649">
        <w:rPr>
          <w:color w:val="231F20"/>
          <w:spacing w:val="-9"/>
        </w:rPr>
        <w:t xml:space="preserve"> </w:t>
      </w:r>
      <w:r w:rsidRPr="00D17649">
        <w:rPr>
          <w:color w:val="231F20"/>
        </w:rPr>
        <w:t>музыки,</w:t>
      </w:r>
      <w:r w:rsidRPr="00D17649">
        <w:rPr>
          <w:color w:val="231F20"/>
          <w:spacing w:val="-9"/>
        </w:rPr>
        <w:t xml:space="preserve"> </w:t>
      </w:r>
      <w:r w:rsidRPr="00D17649">
        <w:rPr>
          <w:color w:val="231F20"/>
        </w:rPr>
        <w:t>характеризовать</w:t>
      </w:r>
      <w:r w:rsidRPr="00D17649">
        <w:rPr>
          <w:color w:val="231F20"/>
          <w:spacing w:val="-9"/>
        </w:rPr>
        <w:t xml:space="preserve"> </w:t>
      </w:r>
      <w:r w:rsidRPr="00D17649">
        <w:rPr>
          <w:color w:val="231F20"/>
        </w:rPr>
        <w:t>её</w:t>
      </w:r>
      <w:r w:rsidRPr="00D17649">
        <w:rPr>
          <w:color w:val="231F20"/>
          <w:spacing w:val="-9"/>
        </w:rPr>
        <w:t xml:space="preserve"> </w:t>
      </w:r>
      <w:r w:rsidRPr="00D17649">
        <w:rPr>
          <w:color w:val="231F20"/>
        </w:rPr>
        <w:t>жизненное</w:t>
      </w:r>
      <w:r w:rsidRPr="00D17649">
        <w:rPr>
          <w:color w:val="231F20"/>
          <w:spacing w:val="-9"/>
        </w:rPr>
        <w:t xml:space="preserve"> </w:t>
      </w:r>
      <w:r w:rsidRPr="00D17649">
        <w:rPr>
          <w:color w:val="231F20"/>
        </w:rPr>
        <w:t>пред</w:t>
      </w:r>
      <w:r w:rsidRPr="00D17649">
        <w:rPr>
          <w:color w:val="231F20"/>
          <w:spacing w:val="-2"/>
        </w:rPr>
        <w:t>назначение;</w:t>
      </w:r>
    </w:p>
    <w:p w:rsidR="00D17649" w:rsidRPr="00672F9D" w:rsidRDefault="00D17649" w:rsidP="00B147E7">
      <w:pPr>
        <w:pStyle w:val="11"/>
        <w:tabs>
          <w:tab w:val="left" w:pos="2338"/>
        </w:tabs>
        <w:ind w:left="0"/>
        <w:jc w:val="both"/>
        <w:rPr>
          <w:b w:val="0"/>
          <w:color w:val="231F20"/>
          <w:spacing w:val="-2"/>
        </w:rPr>
      </w:pPr>
      <w:r w:rsidRPr="00672F9D">
        <w:rPr>
          <w:b w:val="0"/>
          <w:color w:val="231F20"/>
        </w:rPr>
        <w:t>—исполнять</w:t>
      </w:r>
      <w:r w:rsidRPr="00672F9D">
        <w:rPr>
          <w:b w:val="0"/>
          <w:color w:val="231F20"/>
          <w:spacing w:val="-7"/>
        </w:rPr>
        <w:t xml:space="preserve"> </w:t>
      </w:r>
      <w:r w:rsidRPr="00672F9D">
        <w:rPr>
          <w:b w:val="0"/>
          <w:color w:val="231F20"/>
        </w:rPr>
        <w:t>доступные</w:t>
      </w:r>
      <w:r w:rsidRPr="00672F9D">
        <w:rPr>
          <w:b w:val="0"/>
          <w:color w:val="231F20"/>
          <w:spacing w:val="-7"/>
        </w:rPr>
        <w:t xml:space="preserve"> </w:t>
      </w:r>
      <w:r w:rsidRPr="00672F9D">
        <w:rPr>
          <w:b w:val="0"/>
          <w:color w:val="231F20"/>
        </w:rPr>
        <w:t>образцы</w:t>
      </w:r>
      <w:r w:rsidRPr="00672F9D">
        <w:rPr>
          <w:b w:val="0"/>
          <w:color w:val="231F20"/>
          <w:spacing w:val="-6"/>
        </w:rPr>
        <w:t xml:space="preserve"> </w:t>
      </w:r>
      <w:r w:rsidRPr="00672F9D">
        <w:rPr>
          <w:b w:val="0"/>
          <w:color w:val="231F20"/>
        </w:rPr>
        <w:t>духовной</w:t>
      </w:r>
      <w:r w:rsidRPr="00672F9D">
        <w:rPr>
          <w:b w:val="0"/>
          <w:color w:val="231F20"/>
          <w:spacing w:val="-7"/>
        </w:rPr>
        <w:t xml:space="preserve"> </w:t>
      </w:r>
      <w:r w:rsidRPr="00672F9D">
        <w:rPr>
          <w:b w:val="0"/>
          <w:color w:val="231F20"/>
          <w:spacing w:val="-2"/>
        </w:rPr>
        <w:t>музыки;</w:t>
      </w:r>
    </w:p>
    <w:p w:rsidR="00D17649" w:rsidRPr="00D17649" w:rsidRDefault="00672F9D" w:rsidP="00B147E7">
      <w:pPr>
        <w:pStyle w:val="a3"/>
        <w:ind w:left="0"/>
        <w:jc w:val="both"/>
      </w:pPr>
      <w:r>
        <w:rPr>
          <w:color w:val="231F20"/>
        </w:rPr>
        <w:t xml:space="preserve">- </w:t>
      </w:r>
      <w:r w:rsidR="00D17649" w:rsidRPr="00D17649">
        <w:rPr>
          <w:color w:val="231F20"/>
        </w:rPr>
        <w:t>уметь</w:t>
      </w:r>
      <w:r w:rsidR="00D17649" w:rsidRPr="00672F9D">
        <w:rPr>
          <w:color w:val="231F20"/>
        </w:rPr>
        <w:t xml:space="preserve"> </w:t>
      </w:r>
      <w:r w:rsidR="00D17649" w:rsidRPr="00D17649">
        <w:rPr>
          <w:color w:val="231F20"/>
        </w:rPr>
        <w:t>рассказывать</w:t>
      </w:r>
      <w:r w:rsidR="00D17649" w:rsidRPr="00672F9D">
        <w:rPr>
          <w:color w:val="231F20"/>
        </w:rPr>
        <w:t xml:space="preserve"> </w:t>
      </w:r>
      <w:r w:rsidR="00D17649" w:rsidRPr="00D17649">
        <w:rPr>
          <w:color w:val="231F20"/>
        </w:rPr>
        <w:t>об</w:t>
      </w:r>
      <w:r w:rsidR="00D17649" w:rsidRPr="00672F9D">
        <w:rPr>
          <w:color w:val="231F20"/>
        </w:rPr>
        <w:t xml:space="preserve"> </w:t>
      </w:r>
      <w:r w:rsidR="00D17649" w:rsidRPr="00D17649">
        <w:rPr>
          <w:color w:val="231F20"/>
        </w:rPr>
        <w:t>особенностях</w:t>
      </w:r>
      <w:r w:rsidR="00D17649" w:rsidRPr="00672F9D">
        <w:rPr>
          <w:color w:val="231F20"/>
        </w:rPr>
        <w:t xml:space="preserve"> </w:t>
      </w:r>
      <w:r w:rsidR="00D17649" w:rsidRPr="00D17649">
        <w:rPr>
          <w:color w:val="231F20"/>
        </w:rPr>
        <w:t>исполнения,</w:t>
      </w:r>
      <w:r w:rsidR="00D17649" w:rsidRPr="00672F9D">
        <w:rPr>
          <w:color w:val="231F20"/>
        </w:rPr>
        <w:t xml:space="preserve"> </w:t>
      </w:r>
      <w:r w:rsidR="00D17649" w:rsidRPr="00D17649">
        <w:rPr>
          <w:color w:val="231F20"/>
        </w:rPr>
        <w:t xml:space="preserve">традициях звучания духовной музыки Русской православной церкви </w:t>
      </w:r>
      <w:r w:rsidR="00D17649" w:rsidRPr="00672F9D">
        <w:rPr>
          <w:color w:val="231F20"/>
        </w:rPr>
        <w:t>(вариативно: других конфес</w:t>
      </w:r>
      <w:r w:rsidR="00CB55E6">
        <w:rPr>
          <w:color w:val="231F20"/>
        </w:rPr>
        <w:t>сий согласно региональной рели</w:t>
      </w:r>
      <w:r w:rsidR="00D17649" w:rsidRPr="00D17649">
        <w:rPr>
          <w:color w:val="231F20"/>
        </w:rPr>
        <w:t>гиозной традиции).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7"/>
        </w:rPr>
        <w:t xml:space="preserve"> </w:t>
      </w:r>
      <w:r w:rsidRPr="00D17649">
        <w:rPr>
          <w:color w:val="231F20"/>
        </w:rPr>
        <w:t>№</w:t>
      </w:r>
      <w:r w:rsidRPr="00D17649">
        <w:rPr>
          <w:color w:val="231F20"/>
          <w:spacing w:val="18"/>
        </w:rPr>
        <w:t xml:space="preserve"> </w:t>
      </w:r>
      <w:r w:rsidRPr="00D17649">
        <w:rPr>
          <w:color w:val="231F20"/>
        </w:rPr>
        <w:t>5</w:t>
      </w:r>
      <w:r w:rsidRPr="00D17649">
        <w:rPr>
          <w:color w:val="231F20"/>
          <w:spacing w:val="18"/>
        </w:rPr>
        <w:t xml:space="preserve"> </w:t>
      </w:r>
      <w:r w:rsidRPr="00D17649">
        <w:rPr>
          <w:color w:val="231F20"/>
        </w:rPr>
        <w:t>«Классическая</w:t>
      </w:r>
      <w:r w:rsidRPr="00D17649">
        <w:rPr>
          <w:color w:val="231F20"/>
          <w:spacing w:val="18"/>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spacing w:val="-2"/>
        </w:rPr>
        <w:t>—различать</w:t>
      </w:r>
      <w:r w:rsidRPr="00D17649">
        <w:rPr>
          <w:color w:val="231F20"/>
          <w:spacing w:val="-11"/>
        </w:rPr>
        <w:t xml:space="preserve"> </w:t>
      </w:r>
      <w:r w:rsidRPr="00D17649">
        <w:rPr>
          <w:color w:val="231F20"/>
          <w:spacing w:val="-2"/>
        </w:rPr>
        <w:t>на</w:t>
      </w:r>
      <w:r w:rsidRPr="00D17649">
        <w:rPr>
          <w:color w:val="231F20"/>
          <w:spacing w:val="-11"/>
        </w:rPr>
        <w:t xml:space="preserve"> </w:t>
      </w:r>
      <w:r w:rsidRPr="00D17649">
        <w:rPr>
          <w:color w:val="231F20"/>
          <w:spacing w:val="-2"/>
        </w:rPr>
        <w:t>слух</w:t>
      </w:r>
      <w:r w:rsidRPr="00D17649">
        <w:rPr>
          <w:color w:val="231F20"/>
          <w:spacing w:val="-11"/>
        </w:rPr>
        <w:t xml:space="preserve"> </w:t>
      </w:r>
      <w:r w:rsidRPr="00D17649">
        <w:rPr>
          <w:color w:val="231F20"/>
          <w:spacing w:val="-2"/>
        </w:rPr>
        <w:t>произведения</w:t>
      </w:r>
      <w:r w:rsidRPr="00D17649">
        <w:rPr>
          <w:color w:val="231F20"/>
          <w:spacing w:val="-11"/>
        </w:rPr>
        <w:t xml:space="preserve"> </w:t>
      </w:r>
      <w:r w:rsidRPr="00D17649">
        <w:rPr>
          <w:color w:val="231F20"/>
          <w:spacing w:val="-2"/>
        </w:rPr>
        <w:t>классической</w:t>
      </w:r>
      <w:r w:rsidRPr="00D17649">
        <w:rPr>
          <w:color w:val="231F20"/>
          <w:spacing w:val="-11"/>
        </w:rPr>
        <w:t xml:space="preserve"> </w:t>
      </w:r>
      <w:r w:rsidRPr="00D17649">
        <w:rPr>
          <w:color w:val="231F20"/>
          <w:spacing w:val="-2"/>
        </w:rPr>
        <w:t>музыки,</w:t>
      </w:r>
      <w:r w:rsidRPr="00D17649">
        <w:rPr>
          <w:color w:val="231F20"/>
          <w:spacing w:val="-11"/>
        </w:rPr>
        <w:t xml:space="preserve"> </w:t>
      </w:r>
      <w:r w:rsidRPr="00D17649">
        <w:rPr>
          <w:color w:val="231F20"/>
          <w:spacing w:val="-2"/>
        </w:rPr>
        <w:t>назы</w:t>
      </w:r>
      <w:r w:rsidRPr="00D17649">
        <w:rPr>
          <w:color w:val="231F20"/>
        </w:rPr>
        <w:t>вать автора и произведение, исполнительский состав;</w:t>
      </w:r>
    </w:p>
    <w:p w:rsidR="00D17649" w:rsidRPr="00D17649" w:rsidRDefault="00D17649" w:rsidP="00B147E7">
      <w:pPr>
        <w:pStyle w:val="a3"/>
        <w:ind w:left="0"/>
        <w:jc w:val="both"/>
      </w:pPr>
      <w:r w:rsidRPr="00D17649">
        <w:rPr>
          <w:color w:val="231F20"/>
        </w:rPr>
        <w:t>—различать и характеризовать простейшие жанры музыки (песня,</w:t>
      </w:r>
      <w:r w:rsidRPr="00D17649">
        <w:rPr>
          <w:color w:val="231F20"/>
          <w:spacing w:val="-12"/>
        </w:rPr>
        <w:t xml:space="preserve"> </w:t>
      </w:r>
      <w:r w:rsidRPr="00D17649">
        <w:rPr>
          <w:color w:val="231F20"/>
        </w:rPr>
        <w:t>танец,</w:t>
      </w:r>
      <w:r w:rsidRPr="00D17649">
        <w:rPr>
          <w:color w:val="231F20"/>
          <w:spacing w:val="-12"/>
        </w:rPr>
        <w:t xml:space="preserve"> </w:t>
      </w:r>
      <w:r w:rsidRPr="00D17649">
        <w:rPr>
          <w:color w:val="231F20"/>
        </w:rPr>
        <w:t>марш),</w:t>
      </w:r>
      <w:r w:rsidRPr="00D17649">
        <w:rPr>
          <w:color w:val="231F20"/>
          <w:spacing w:val="-12"/>
        </w:rPr>
        <w:t xml:space="preserve"> </w:t>
      </w:r>
      <w:r w:rsidRPr="00D17649">
        <w:rPr>
          <w:color w:val="231F20"/>
        </w:rPr>
        <w:t>вычленять</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называть</w:t>
      </w:r>
      <w:r w:rsidRPr="00D17649">
        <w:rPr>
          <w:color w:val="231F20"/>
          <w:spacing w:val="-12"/>
        </w:rPr>
        <w:t xml:space="preserve"> </w:t>
      </w:r>
      <w:r w:rsidRPr="00D17649">
        <w:rPr>
          <w:color w:val="231F20"/>
        </w:rPr>
        <w:t>типичные</w:t>
      </w:r>
      <w:r w:rsidRPr="00D17649">
        <w:rPr>
          <w:color w:val="231F20"/>
          <w:spacing w:val="-12"/>
        </w:rPr>
        <w:t xml:space="preserve"> </w:t>
      </w:r>
      <w:r w:rsidR="00672F9D">
        <w:rPr>
          <w:color w:val="231F20"/>
        </w:rPr>
        <w:t>жан</w:t>
      </w:r>
      <w:r w:rsidRPr="00D17649">
        <w:rPr>
          <w:color w:val="231F20"/>
        </w:rPr>
        <w:t>ровые</w:t>
      </w:r>
      <w:r w:rsidRPr="00D17649">
        <w:rPr>
          <w:color w:val="231F20"/>
          <w:spacing w:val="-16"/>
        </w:rPr>
        <w:t xml:space="preserve"> </w:t>
      </w:r>
      <w:r w:rsidRPr="00D17649">
        <w:rPr>
          <w:color w:val="231F20"/>
        </w:rPr>
        <w:t>признаки</w:t>
      </w:r>
      <w:r w:rsidRPr="00D17649">
        <w:rPr>
          <w:color w:val="231F20"/>
          <w:spacing w:val="-16"/>
        </w:rPr>
        <w:t xml:space="preserve"> </w:t>
      </w:r>
      <w:r w:rsidRPr="00D17649">
        <w:rPr>
          <w:color w:val="231F20"/>
        </w:rPr>
        <w:t>песни,</w:t>
      </w:r>
      <w:r w:rsidRPr="00D17649">
        <w:rPr>
          <w:color w:val="231F20"/>
          <w:spacing w:val="-16"/>
        </w:rPr>
        <w:t xml:space="preserve"> </w:t>
      </w:r>
      <w:r w:rsidRPr="00D17649">
        <w:rPr>
          <w:color w:val="231F20"/>
        </w:rPr>
        <w:t>танца</w:t>
      </w:r>
      <w:r w:rsidRPr="00D17649">
        <w:rPr>
          <w:color w:val="231F20"/>
          <w:spacing w:val="-16"/>
        </w:rPr>
        <w:t xml:space="preserve"> </w:t>
      </w:r>
      <w:r w:rsidRPr="00D17649">
        <w:rPr>
          <w:color w:val="231F20"/>
        </w:rPr>
        <w:t>и</w:t>
      </w:r>
      <w:r w:rsidRPr="00D17649">
        <w:rPr>
          <w:color w:val="231F20"/>
          <w:spacing w:val="-16"/>
        </w:rPr>
        <w:t xml:space="preserve"> </w:t>
      </w:r>
      <w:r w:rsidRPr="00D17649">
        <w:rPr>
          <w:color w:val="231F20"/>
        </w:rPr>
        <w:t>марша</w:t>
      </w:r>
      <w:r w:rsidRPr="00D17649">
        <w:rPr>
          <w:color w:val="231F20"/>
          <w:spacing w:val="-16"/>
        </w:rPr>
        <w:t xml:space="preserve"> </w:t>
      </w:r>
      <w:r w:rsidRPr="00D17649">
        <w:rPr>
          <w:color w:val="231F20"/>
        </w:rPr>
        <w:t>в</w:t>
      </w:r>
      <w:r w:rsidRPr="00D17649">
        <w:rPr>
          <w:color w:val="231F20"/>
          <w:spacing w:val="-16"/>
        </w:rPr>
        <w:t xml:space="preserve"> </w:t>
      </w:r>
      <w:r w:rsidRPr="00D17649">
        <w:rPr>
          <w:color w:val="231F20"/>
        </w:rPr>
        <w:t>сочинениях</w:t>
      </w:r>
      <w:r w:rsidRPr="00D17649">
        <w:rPr>
          <w:color w:val="231F20"/>
          <w:spacing w:val="-16"/>
        </w:rPr>
        <w:t xml:space="preserve"> </w:t>
      </w:r>
      <w:r w:rsidRPr="00D17649">
        <w:rPr>
          <w:color w:val="231F20"/>
        </w:rPr>
        <w:t>компо</w:t>
      </w:r>
      <w:r w:rsidRPr="00D17649">
        <w:rPr>
          <w:color w:val="231F20"/>
          <w:spacing w:val="-2"/>
        </w:rPr>
        <w:t>зиторов-классиков;</w:t>
      </w:r>
    </w:p>
    <w:p w:rsidR="00D17649" w:rsidRPr="00D17649" w:rsidRDefault="00D17649" w:rsidP="00B147E7">
      <w:pPr>
        <w:pStyle w:val="a3"/>
        <w:ind w:left="0"/>
        <w:jc w:val="both"/>
      </w:pPr>
      <w:r w:rsidRPr="00D17649">
        <w:rPr>
          <w:color w:val="231F20"/>
        </w:rPr>
        <w:t>—различать концертные жанры по особенностям исполнения (камерные и симфонические, вокальные и инструмента</w:t>
      </w:r>
      <w:r w:rsidR="00672F9D">
        <w:rPr>
          <w:color w:val="231F20"/>
        </w:rPr>
        <w:t>ль</w:t>
      </w:r>
      <w:r w:rsidRPr="00D17649">
        <w:rPr>
          <w:color w:val="231F20"/>
        </w:rPr>
        <w:t>ные), знать их разновидности, приводить примеры;</w:t>
      </w:r>
    </w:p>
    <w:p w:rsidR="00D17649" w:rsidRPr="00D17649" w:rsidRDefault="00D17649" w:rsidP="00B147E7">
      <w:pPr>
        <w:pStyle w:val="a3"/>
        <w:ind w:left="0"/>
        <w:jc w:val="both"/>
      </w:pPr>
      <w:r w:rsidRPr="00D17649">
        <w:rPr>
          <w:color w:val="231F20"/>
        </w:rPr>
        <w:t>—исполнять (в том числе фрагментарно, отдельными темами) сочинения композиторов-классиков;</w:t>
      </w:r>
    </w:p>
    <w:p w:rsidR="00D17649" w:rsidRPr="00D17649" w:rsidRDefault="00D17649" w:rsidP="00B147E7">
      <w:pPr>
        <w:pStyle w:val="a3"/>
        <w:ind w:left="0"/>
        <w:jc w:val="both"/>
      </w:pPr>
      <w:r w:rsidRPr="00D17649">
        <w:rPr>
          <w:color w:val="231F20"/>
        </w:rPr>
        <w:t>—воспринимать</w:t>
      </w:r>
      <w:r w:rsidRPr="00D17649">
        <w:rPr>
          <w:color w:val="231F20"/>
          <w:spacing w:val="-1"/>
        </w:rPr>
        <w:t xml:space="preserve"> </w:t>
      </w:r>
      <w:r w:rsidRPr="00D17649">
        <w:rPr>
          <w:color w:val="231F20"/>
        </w:rPr>
        <w:t>музыку</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соответствии</w:t>
      </w:r>
      <w:r w:rsidRPr="00D17649">
        <w:rPr>
          <w:color w:val="231F20"/>
          <w:spacing w:val="-1"/>
        </w:rPr>
        <w:t xml:space="preserve"> </w:t>
      </w:r>
      <w:r w:rsidRPr="00D17649">
        <w:rPr>
          <w:color w:val="231F20"/>
        </w:rPr>
        <w:t>с</w:t>
      </w:r>
      <w:r w:rsidRPr="00D17649">
        <w:rPr>
          <w:color w:val="231F20"/>
          <w:spacing w:val="-1"/>
        </w:rPr>
        <w:t xml:space="preserve"> </w:t>
      </w:r>
      <w:r w:rsidRPr="00D17649">
        <w:rPr>
          <w:color w:val="231F20"/>
        </w:rPr>
        <w:t>её</w:t>
      </w:r>
      <w:r w:rsidRPr="00D17649">
        <w:rPr>
          <w:color w:val="231F20"/>
          <w:spacing w:val="-1"/>
        </w:rPr>
        <w:t xml:space="preserve"> </w:t>
      </w:r>
      <w:r w:rsidRPr="00D17649">
        <w:rPr>
          <w:color w:val="231F20"/>
        </w:rPr>
        <w:t>настроением,</w:t>
      </w:r>
      <w:r w:rsidRPr="00D17649">
        <w:rPr>
          <w:color w:val="231F20"/>
          <w:spacing w:val="-1"/>
        </w:rPr>
        <w:t xml:space="preserve"> </w:t>
      </w:r>
      <w:r w:rsidR="00672F9D">
        <w:rPr>
          <w:color w:val="231F20"/>
        </w:rPr>
        <w:t>ха</w:t>
      </w:r>
      <w:r w:rsidRPr="00D17649">
        <w:rPr>
          <w:color w:val="231F20"/>
        </w:rPr>
        <w:t>рактером, осознавать эмоции и чувства, вызванные музы</w:t>
      </w:r>
      <w:r w:rsidRPr="00D17649">
        <w:rPr>
          <w:color w:val="231F20"/>
          <w:spacing w:val="-2"/>
        </w:rPr>
        <w:t>кальным</w:t>
      </w:r>
      <w:r w:rsidRPr="00D17649">
        <w:rPr>
          <w:color w:val="231F20"/>
          <w:spacing w:val="-9"/>
        </w:rPr>
        <w:t xml:space="preserve"> </w:t>
      </w:r>
      <w:r w:rsidRPr="00D17649">
        <w:rPr>
          <w:color w:val="231F20"/>
          <w:spacing w:val="-2"/>
        </w:rPr>
        <w:t>звучанием,</w:t>
      </w:r>
      <w:r w:rsidRPr="00D17649">
        <w:rPr>
          <w:color w:val="231F20"/>
          <w:spacing w:val="-9"/>
        </w:rPr>
        <w:t xml:space="preserve"> </w:t>
      </w:r>
      <w:r w:rsidRPr="00D17649">
        <w:rPr>
          <w:color w:val="231F20"/>
          <w:spacing w:val="-2"/>
        </w:rPr>
        <w:t>уметь</w:t>
      </w:r>
      <w:r w:rsidRPr="00D17649">
        <w:rPr>
          <w:color w:val="231F20"/>
          <w:spacing w:val="-9"/>
        </w:rPr>
        <w:t xml:space="preserve"> </w:t>
      </w:r>
      <w:r w:rsidRPr="00D17649">
        <w:rPr>
          <w:color w:val="231F20"/>
          <w:spacing w:val="-2"/>
        </w:rPr>
        <w:t>кратко</w:t>
      </w:r>
      <w:r w:rsidRPr="00D17649">
        <w:rPr>
          <w:color w:val="231F20"/>
          <w:spacing w:val="-9"/>
        </w:rPr>
        <w:t xml:space="preserve"> </w:t>
      </w:r>
      <w:r w:rsidRPr="00D17649">
        <w:rPr>
          <w:color w:val="231F20"/>
          <w:spacing w:val="-2"/>
        </w:rPr>
        <w:t>описать</w:t>
      </w:r>
      <w:r w:rsidRPr="00D17649">
        <w:rPr>
          <w:color w:val="231F20"/>
          <w:spacing w:val="-9"/>
        </w:rPr>
        <w:t xml:space="preserve"> </w:t>
      </w:r>
      <w:r w:rsidRPr="00D17649">
        <w:rPr>
          <w:color w:val="231F20"/>
          <w:spacing w:val="-2"/>
        </w:rPr>
        <w:t>свои</w:t>
      </w:r>
      <w:r w:rsidRPr="00D17649">
        <w:rPr>
          <w:color w:val="231F20"/>
          <w:spacing w:val="-9"/>
        </w:rPr>
        <w:t xml:space="preserve"> </w:t>
      </w:r>
      <w:r w:rsidRPr="00D17649">
        <w:rPr>
          <w:color w:val="231F20"/>
          <w:spacing w:val="-2"/>
        </w:rPr>
        <w:t xml:space="preserve">впечатления </w:t>
      </w:r>
      <w:r w:rsidRPr="00D17649">
        <w:rPr>
          <w:color w:val="231F20"/>
        </w:rPr>
        <w:t>от музыкального восприятия;</w:t>
      </w:r>
    </w:p>
    <w:p w:rsidR="00D17649" w:rsidRPr="00D17649" w:rsidRDefault="00D17649" w:rsidP="00B147E7">
      <w:pPr>
        <w:pStyle w:val="a3"/>
        <w:ind w:left="0"/>
        <w:jc w:val="both"/>
      </w:pPr>
      <w:r w:rsidRPr="00D17649">
        <w:rPr>
          <w:color w:val="231F20"/>
        </w:rPr>
        <w:t>—характеризовать выразительные средства, использованные композитором для создания музыкального образа;</w:t>
      </w:r>
    </w:p>
    <w:p w:rsidR="00D17649" w:rsidRPr="00D17649" w:rsidRDefault="00D17649" w:rsidP="00B147E7">
      <w:pPr>
        <w:pStyle w:val="a3"/>
        <w:ind w:left="0"/>
        <w:jc w:val="both"/>
      </w:pPr>
      <w:r w:rsidRPr="00D17649">
        <w:rPr>
          <w:color w:val="231F20"/>
        </w:rPr>
        <w:t xml:space="preserve">—соотносить музыкальные произведения с произведениями живописи, литературы на </w:t>
      </w:r>
      <w:r w:rsidR="00672F9D">
        <w:rPr>
          <w:color w:val="231F20"/>
        </w:rPr>
        <w:t>основе сходства настроения, ха</w:t>
      </w:r>
      <w:r w:rsidRPr="00D17649">
        <w:rPr>
          <w:color w:val="231F20"/>
        </w:rPr>
        <w:t>рактера, комплекса выразительных средств.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Pr="00672F9D" w:rsidRDefault="00D17649" w:rsidP="00B147E7">
      <w:pPr>
        <w:pStyle w:val="a3"/>
        <w:ind w:left="0"/>
        <w:jc w:val="both"/>
        <w:rPr>
          <w:color w:val="231F20"/>
        </w:rPr>
      </w:pPr>
      <w:r w:rsidRPr="00D17649">
        <w:rPr>
          <w:color w:val="231F20"/>
          <w:w w:val="95"/>
        </w:rPr>
        <w:t>—</w:t>
      </w:r>
      <w:r w:rsidRPr="00672F9D">
        <w:rPr>
          <w:color w:val="231F20"/>
        </w:rPr>
        <w:t>иметь представление о разнообразии современной музыкаль</w:t>
      </w:r>
      <w:r w:rsidRPr="00D17649">
        <w:rPr>
          <w:color w:val="231F20"/>
        </w:rPr>
        <w:t>ной</w:t>
      </w:r>
      <w:r w:rsidRPr="00672F9D">
        <w:rPr>
          <w:color w:val="231F20"/>
        </w:rPr>
        <w:t xml:space="preserve"> </w:t>
      </w:r>
      <w:r w:rsidRPr="00D17649">
        <w:rPr>
          <w:color w:val="231F20"/>
        </w:rPr>
        <w:t>культуры,</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музыкального</w:t>
      </w:r>
      <w:r w:rsidRPr="00672F9D">
        <w:rPr>
          <w:color w:val="231F20"/>
        </w:rPr>
        <w:t xml:space="preserve"> </w:t>
      </w:r>
      <w:r w:rsidRPr="00D17649">
        <w:rPr>
          <w:color w:val="231F20"/>
        </w:rPr>
        <w:t>кру</w:t>
      </w:r>
      <w:r w:rsidRPr="00672F9D">
        <w:rPr>
          <w:color w:val="231F20"/>
        </w:rPr>
        <w:t>гозора;</w:t>
      </w:r>
    </w:p>
    <w:p w:rsidR="00D17649" w:rsidRPr="00672F9D" w:rsidRDefault="00D17649" w:rsidP="00B147E7">
      <w:pPr>
        <w:pStyle w:val="a3"/>
        <w:ind w:left="0"/>
        <w:jc w:val="both"/>
        <w:rPr>
          <w:color w:val="231F20"/>
        </w:rPr>
      </w:pPr>
      <w:r w:rsidRPr="00D17649">
        <w:rPr>
          <w:color w:val="231F20"/>
        </w:rPr>
        <w:t>—различать и определять н</w:t>
      </w:r>
      <w:r w:rsidR="00672F9D">
        <w:rPr>
          <w:color w:val="231F20"/>
        </w:rPr>
        <w:t>а слух принадлежность музыкаль</w:t>
      </w:r>
      <w:r w:rsidRPr="00D17649">
        <w:rPr>
          <w:color w:val="231F20"/>
        </w:rPr>
        <w:t>ных произведений, исполнительского стиля к различным направлениям современной музыки (в том числе эстрады, мюзикла, джаза и др.);</w:t>
      </w:r>
    </w:p>
    <w:p w:rsidR="00D17649" w:rsidRPr="00D17649" w:rsidRDefault="00D17649" w:rsidP="00B147E7">
      <w:pPr>
        <w:pStyle w:val="a3"/>
        <w:ind w:left="0"/>
        <w:jc w:val="both"/>
      </w:pPr>
      <w:r w:rsidRPr="00D17649">
        <w:rPr>
          <w:color w:val="231F20"/>
        </w:rPr>
        <w:t>—анализировать, называть музыкально-выразительные сред</w:t>
      </w:r>
      <w:r w:rsidRPr="00672F9D">
        <w:rPr>
          <w:color w:val="231F20"/>
        </w:rPr>
        <w:t xml:space="preserve">ства, определяющие основной </w:t>
      </w:r>
      <w:r w:rsidRPr="00672F9D">
        <w:rPr>
          <w:color w:val="231F20"/>
        </w:rPr>
        <w:lastRenderedPageBreak/>
        <w:t xml:space="preserve">характер, настроение музыки, </w:t>
      </w:r>
      <w:r w:rsidRPr="00D17649">
        <w:rPr>
          <w:color w:val="231F20"/>
        </w:rPr>
        <w:t>сознательно пользоваться музыкально-выразительными средствами при исполнении;</w:t>
      </w:r>
    </w:p>
    <w:p w:rsidR="00D17649" w:rsidRPr="00D17649" w:rsidRDefault="00D17649" w:rsidP="00B147E7">
      <w:pPr>
        <w:pStyle w:val="a3"/>
        <w:ind w:left="0"/>
        <w:jc w:val="both"/>
      </w:pPr>
      <w:r w:rsidRPr="00D17649">
        <w:rPr>
          <w:color w:val="231F20"/>
        </w:rPr>
        <w:t>—исполнять</w:t>
      </w:r>
      <w:r w:rsidRPr="00D17649">
        <w:rPr>
          <w:color w:val="231F20"/>
          <w:spacing w:val="-11"/>
        </w:rPr>
        <w:t xml:space="preserve"> </w:t>
      </w:r>
      <w:r w:rsidRPr="00D17649">
        <w:rPr>
          <w:color w:val="231F20"/>
        </w:rPr>
        <w:t>современные</w:t>
      </w:r>
      <w:r w:rsidRPr="00D17649">
        <w:rPr>
          <w:color w:val="231F20"/>
          <w:spacing w:val="-11"/>
        </w:rPr>
        <w:t xml:space="preserve"> </w:t>
      </w:r>
      <w:r w:rsidRPr="00D17649">
        <w:rPr>
          <w:color w:val="231F20"/>
        </w:rPr>
        <w:t>музыкальные</w:t>
      </w:r>
      <w:r w:rsidRPr="00D17649">
        <w:rPr>
          <w:color w:val="231F20"/>
          <w:spacing w:val="-11"/>
        </w:rPr>
        <w:t xml:space="preserve"> </w:t>
      </w:r>
      <w:r w:rsidRPr="00D17649">
        <w:rPr>
          <w:color w:val="231F20"/>
        </w:rPr>
        <w:t>произведения,</w:t>
      </w:r>
      <w:r w:rsidRPr="00D17649">
        <w:rPr>
          <w:color w:val="231F20"/>
          <w:spacing w:val="-11"/>
        </w:rPr>
        <w:t xml:space="preserve"> </w:t>
      </w:r>
      <w:r w:rsidR="00672F9D">
        <w:rPr>
          <w:color w:val="231F20"/>
        </w:rPr>
        <w:t>соблю</w:t>
      </w:r>
      <w:r w:rsidRPr="00D17649">
        <w:rPr>
          <w:color w:val="231F20"/>
        </w:rPr>
        <w:t>дая певческую культуру звука.</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D17649" w:rsidRDefault="00D17649" w:rsidP="00B147E7">
      <w:pPr>
        <w:pStyle w:val="a3"/>
        <w:ind w:left="0"/>
        <w:jc w:val="both"/>
      </w:pPr>
      <w:r w:rsidRPr="00D17649">
        <w:rPr>
          <w:color w:val="231F20"/>
        </w:rPr>
        <w:t xml:space="preserve">—определять и называть </w:t>
      </w:r>
      <w:r w:rsidR="00672F9D">
        <w:rPr>
          <w:color w:val="231F20"/>
        </w:rPr>
        <w:t>особенности музыкально-сцениче</w:t>
      </w:r>
      <w:r w:rsidRPr="00D17649">
        <w:rPr>
          <w:color w:val="231F20"/>
        </w:rPr>
        <w:t>ских жанров (опера, балет, оперетта, мюзикл);</w:t>
      </w:r>
    </w:p>
    <w:p w:rsidR="00D17649" w:rsidRPr="00D17649" w:rsidRDefault="00D17649" w:rsidP="00B147E7">
      <w:pPr>
        <w:pStyle w:val="a3"/>
        <w:ind w:left="0"/>
        <w:jc w:val="both"/>
      </w:pPr>
      <w:r w:rsidRPr="00D17649">
        <w:rPr>
          <w:color w:val="231F20"/>
        </w:rPr>
        <w:t>—различать</w:t>
      </w:r>
      <w:r w:rsidRPr="00D17649">
        <w:rPr>
          <w:color w:val="231F20"/>
          <w:spacing w:val="-10"/>
        </w:rPr>
        <w:t xml:space="preserve"> </w:t>
      </w:r>
      <w:r w:rsidRPr="00D17649">
        <w:rPr>
          <w:color w:val="231F20"/>
        </w:rPr>
        <w:t>отдельные</w:t>
      </w:r>
      <w:r w:rsidRPr="00D17649">
        <w:rPr>
          <w:color w:val="231F20"/>
          <w:spacing w:val="-10"/>
        </w:rPr>
        <w:t xml:space="preserve"> </w:t>
      </w:r>
      <w:r w:rsidRPr="00D17649">
        <w:rPr>
          <w:color w:val="231F20"/>
        </w:rPr>
        <w:t>номера</w:t>
      </w:r>
      <w:r w:rsidRPr="00D17649">
        <w:rPr>
          <w:color w:val="231F20"/>
          <w:spacing w:val="-11"/>
        </w:rPr>
        <w:t xml:space="preserve"> </w:t>
      </w:r>
      <w:r w:rsidRPr="00D17649">
        <w:rPr>
          <w:color w:val="231F20"/>
        </w:rPr>
        <w:t>музыкального</w:t>
      </w:r>
      <w:r w:rsidRPr="00D17649">
        <w:rPr>
          <w:color w:val="231F20"/>
          <w:spacing w:val="-10"/>
        </w:rPr>
        <w:t xml:space="preserve"> </w:t>
      </w:r>
      <w:r w:rsidRPr="00D17649">
        <w:rPr>
          <w:color w:val="231F20"/>
        </w:rPr>
        <w:t>спектакля</w:t>
      </w:r>
      <w:r w:rsidRPr="00D17649">
        <w:rPr>
          <w:color w:val="231F20"/>
          <w:spacing w:val="-10"/>
        </w:rPr>
        <w:t xml:space="preserve"> </w:t>
      </w:r>
      <w:r w:rsidRPr="00D17649">
        <w:rPr>
          <w:color w:val="231F20"/>
        </w:rPr>
        <w:t>(ария, хор, увертюра и т. д.), узна</w:t>
      </w:r>
      <w:r w:rsidR="00672F9D">
        <w:rPr>
          <w:color w:val="231F20"/>
        </w:rPr>
        <w:t>вать на слух и называть освоен</w:t>
      </w:r>
      <w:r w:rsidRPr="00D17649">
        <w:rPr>
          <w:color w:val="231F20"/>
        </w:rPr>
        <w:t>ные музыкальные произведения (фрагменты) и их авто</w:t>
      </w:r>
      <w:r w:rsidRPr="00D17649">
        <w:rPr>
          <w:color w:val="231F20"/>
          <w:spacing w:val="-4"/>
        </w:rPr>
        <w:t>ров;</w:t>
      </w:r>
    </w:p>
    <w:p w:rsidR="00D17649" w:rsidRPr="00D17649" w:rsidRDefault="00D17649" w:rsidP="00B147E7">
      <w:pPr>
        <w:pStyle w:val="a3"/>
        <w:ind w:left="0"/>
        <w:jc w:val="both"/>
      </w:pPr>
      <w:r w:rsidRPr="00D17649">
        <w:rPr>
          <w:color w:val="231F20"/>
        </w:rPr>
        <w:t>—различать виды музыкаль</w:t>
      </w:r>
      <w:r w:rsidR="00672F9D">
        <w:rPr>
          <w:color w:val="231F20"/>
        </w:rPr>
        <w:t>ных коллективов (ансамблей, ор</w:t>
      </w:r>
      <w:r w:rsidRPr="00D17649">
        <w:rPr>
          <w:color w:val="231F20"/>
        </w:rPr>
        <w:t>кестров, хоров), тембры ч</w:t>
      </w:r>
      <w:r w:rsidR="00672F9D">
        <w:rPr>
          <w:color w:val="231F20"/>
        </w:rPr>
        <w:t>еловеческих голосов и музыкаль</w:t>
      </w:r>
      <w:r w:rsidRPr="00D17649">
        <w:rPr>
          <w:color w:val="231F20"/>
        </w:rPr>
        <w:t>ных инструментов, уметь определять их на слух;</w:t>
      </w:r>
    </w:p>
    <w:p w:rsidR="00D17649" w:rsidRPr="00D17649" w:rsidRDefault="00D17649" w:rsidP="00B147E7">
      <w:pPr>
        <w:pStyle w:val="a3"/>
        <w:ind w:left="0"/>
        <w:jc w:val="both"/>
      </w:pPr>
      <w:proofErr w:type="gramStart"/>
      <w:r w:rsidRPr="00D17649">
        <w:rPr>
          <w:color w:val="231F20"/>
        </w:rPr>
        <w:t>отличать черты професс</w:t>
      </w:r>
      <w:r w:rsidR="00672F9D">
        <w:rPr>
          <w:color w:val="231F20"/>
        </w:rPr>
        <w:t>ий, связанных с созданием музы</w:t>
      </w:r>
      <w:r w:rsidRPr="00D17649">
        <w:rPr>
          <w:color w:val="231F20"/>
        </w:rPr>
        <w:t>кального</w:t>
      </w:r>
      <w:r w:rsidRPr="00D17649">
        <w:rPr>
          <w:color w:val="231F20"/>
          <w:spacing w:val="-1"/>
        </w:rPr>
        <w:t xml:space="preserve"> </w:t>
      </w:r>
      <w:r w:rsidRPr="00D17649">
        <w:rPr>
          <w:color w:val="231F20"/>
        </w:rPr>
        <w:t>спектакля,</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их</w:t>
      </w:r>
      <w:r w:rsidRPr="00D17649">
        <w:rPr>
          <w:color w:val="231F20"/>
          <w:spacing w:val="-1"/>
        </w:rPr>
        <w:t xml:space="preserve"> </w:t>
      </w:r>
      <w:r w:rsidRPr="00D17649">
        <w:rPr>
          <w:color w:val="231F20"/>
        </w:rPr>
        <w:t>роли</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творческом</w:t>
      </w:r>
      <w:r w:rsidRPr="00D17649">
        <w:rPr>
          <w:color w:val="231F20"/>
          <w:spacing w:val="-1"/>
        </w:rPr>
        <w:t xml:space="preserve"> </w:t>
      </w:r>
      <w:r w:rsidRPr="00D17649">
        <w:rPr>
          <w:color w:val="231F20"/>
        </w:rPr>
        <w:t>процессе:</w:t>
      </w:r>
      <w:r w:rsidRPr="00D17649">
        <w:rPr>
          <w:color w:val="231F20"/>
          <w:spacing w:val="-1"/>
        </w:rPr>
        <w:t xml:space="preserve"> </w:t>
      </w:r>
      <w:r w:rsidR="00672F9D">
        <w:rPr>
          <w:color w:val="231F20"/>
        </w:rPr>
        <w:t>компо</w:t>
      </w:r>
      <w:r w:rsidRPr="00D17649">
        <w:rPr>
          <w:color w:val="231F20"/>
        </w:rPr>
        <w:t>зитор, музыкант, дирижёр, сценарист, режиссёр, хореограф, певец, художник и др.</w:t>
      </w:r>
      <w:proofErr w:type="gramEnd"/>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672F9D" w:rsidRDefault="00D17649" w:rsidP="00B147E7">
      <w:pPr>
        <w:pStyle w:val="a3"/>
        <w:ind w:left="0"/>
        <w:jc w:val="both"/>
        <w:rPr>
          <w:color w:val="231F20"/>
        </w:rPr>
      </w:pPr>
      <w:r w:rsidRPr="00D17649">
        <w:rPr>
          <w:color w:val="231F20"/>
        </w:rPr>
        <w:t>—исполнять Гимн Российск</w:t>
      </w:r>
      <w:r w:rsidR="00672F9D">
        <w:rPr>
          <w:color w:val="231F20"/>
        </w:rPr>
        <w:t>ой Федерации, Гимн своей респу</w:t>
      </w:r>
      <w:r w:rsidRPr="00D17649">
        <w:rPr>
          <w:color w:val="231F20"/>
        </w:rPr>
        <w:t xml:space="preserve">блики, школы, исполнять песни, посвящённые Великой Отечественной войне, песни, воспевающие красоту родной </w:t>
      </w:r>
      <w:r w:rsidRPr="00672F9D">
        <w:rPr>
          <w:color w:val="231F20"/>
        </w:rPr>
        <w:t>природы, выражающие разн</w:t>
      </w:r>
      <w:r w:rsidR="00672F9D">
        <w:rPr>
          <w:color w:val="231F20"/>
        </w:rPr>
        <w:t>ообразные эмоции, чувства и на</w:t>
      </w:r>
      <w:r w:rsidRPr="00672F9D">
        <w:rPr>
          <w:color w:val="231F20"/>
        </w:rPr>
        <w:t>строения;</w:t>
      </w:r>
    </w:p>
    <w:p w:rsidR="00D17649" w:rsidRPr="00672F9D" w:rsidRDefault="00D17649" w:rsidP="00B147E7">
      <w:pPr>
        <w:pStyle w:val="a3"/>
        <w:ind w:left="0"/>
        <w:jc w:val="both"/>
        <w:rPr>
          <w:color w:val="231F20"/>
        </w:rPr>
      </w:pPr>
      <w:r w:rsidRPr="00D17649">
        <w:rPr>
          <w:color w:val="231F20"/>
        </w:rPr>
        <w:t>—воспринимать музыкальн</w:t>
      </w:r>
      <w:r w:rsidR="00672F9D">
        <w:rPr>
          <w:color w:val="231F20"/>
        </w:rPr>
        <w:t>ое искусство как отражение мно</w:t>
      </w:r>
      <w:r w:rsidRPr="00D17649">
        <w:rPr>
          <w:color w:val="231F20"/>
        </w:rPr>
        <w:t>гообразия жизни, раз</w:t>
      </w:r>
      <w:r w:rsidR="00672F9D">
        <w:rPr>
          <w:color w:val="231F20"/>
        </w:rPr>
        <w:t>личать обобщённые жанровые сфе</w:t>
      </w:r>
      <w:r w:rsidRPr="00D17649">
        <w:rPr>
          <w:color w:val="231F20"/>
        </w:rPr>
        <w:t>ры: напевность (лирика), танцевальность и маршевость (связь с движением), деклам</w:t>
      </w:r>
      <w:r w:rsidR="00672F9D">
        <w:rPr>
          <w:color w:val="231F20"/>
        </w:rPr>
        <w:t>ационность, эпос (связь со сло</w:t>
      </w:r>
      <w:r w:rsidRPr="00672F9D">
        <w:rPr>
          <w:color w:val="231F20"/>
        </w:rPr>
        <w:t>вом);</w:t>
      </w:r>
    </w:p>
    <w:p w:rsidR="00D17649" w:rsidRPr="00672F9D" w:rsidRDefault="00D17649" w:rsidP="00B147E7">
      <w:pPr>
        <w:pStyle w:val="a3"/>
        <w:ind w:left="0"/>
        <w:jc w:val="both"/>
        <w:rPr>
          <w:color w:val="231F20"/>
        </w:rPr>
      </w:pPr>
      <w:r w:rsidRPr="00672F9D">
        <w:rPr>
          <w:color w:val="231F20"/>
        </w:rPr>
        <w:t>—осознавать собственные чувс</w:t>
      </w:r>
      <w:r w:rsidR="00672F9D">
        <w:rPr>
          <w:color w:val="231F20"/>
        </w:rPr>
        <w:t>тва и мысли, эстетические пере</w:t>
      </w:r>
      <w:r w:rsidRPr="00D17649">
        <w:rPr>
          <w:color w:val="231F20"/>
        </w:rPr>
        <w:t>живания,</w:t>
      </w:r>
      <w:r w:rsidRPr="00672F9D">
        <w:rPr>
          <w:color w:val="231F20"/>
        </w:rPr>
        <w:t xml:space="preserve"> </w:t>
      </w:r>
      <w:r w:rsidRPr="00D17649">
        <w:rPr>
          <w:color w:val="231F20"/>
        </w:rPr>
        <w:t>замечать</w:t>
      </w:r>
      <w:r w:rsidRPr="00672F9D">
        <w:rPr>
          <w:color w:val="231F20"/>
        </w:rPr>
        <w:t xml:space="preserve"> </w:t>
      </w:r>
      <w:r w:rsidRPr="00D17649">
        <w:rPr>
          <w:color w:val="231F20"/>
        </w:rPr>
        <w:t>прекрасное</w:t>
      </w:r>
      <w:r w:rsidRPr="00672F9D">
        <w:rPr>
          <w:color w:val="231F20"/>
        </w:rPr>
        <w:t xml:space="preserve"> </w:t>
      </w:r>
      <w:r w:rsidRPr="00D17649">
        <w:rPr>
          <w:color w:val="231F20"/>
        </w:rPr>
        <w:t>в</w:t>
      </w:r>
      <w:r w:rsidRPr="00672F9D">
        <w:rPr>
          <w:color w:val="231F20"/>
        </w:rPr>
        <w:t xml:space="preserve"> </w:t>
      </w:r>
      <w:r w:rsidRPr="00D17649">
        <w:rPr>
          <w:color w:val="231F20"/>
        </w:rPr>
        <w:t>окружающем</w:t>
      </w:r>
      <w:r w:rsidRPr="00672F9D">
        <w:rPr>
          <w:color w:val="231F20"/>
        </w:rPr>
        <w:t xml:space="preserve"> </w:t>
      </w:r>
      <w:r w:rsidRPr="00D17649">
        <w:rPr>
          <w:color w:val="231F20"/>
        </w:rPr>
        <w:t>мире</w:t>
      </w:r>
      <w:r w:rsidRPr="00672F9D">
        <w:rPr>
          <w:color w:val="231F20"/>
        </w:rPr>
        <w:t xml:space="preserve"> </w:t>
      </w:r>
      <w:r w:rsidRPr="00D17649">
        <w:rPr>
          <w:color w:val="231F20"/>
        </w:rPr>
        <w:t>и</w:t>
      </w:r>
      <w:r w:rsidRPr="00672F9D">
        <w:rPr>
          <w:color w:val="231F20"/>
        </w:rPr>
        <w:t xml:space="preserve"> </w:t>
      </w:r>
      <w:r w:rsidRPr="00D17649">
        <w:rPr>
          <w:color w:val="231F20"/>
        </w:rPr>
        <w:t>в</w:t>
      </w:r>
      <w:r w:rsidRPr="00672F9D">
        <w:rPr>
          <w:color w:val="231F20"/>
        </w:rPr>
        <w:t xml:space="preserve"> </w:t>
      </w:r>
      <w:r w:rsidR="00672F9D">
        <w:rPr>
          <w:color w:val="231F20"/>
        </w:rPr>
        <w:t>че</w:t>
      </w:r>
      <w:r w:rsidRPr="00D17649">
        <w:rPr>
          <w:color w:val="231F20"/>
        </w:rPr>
        <w:t>ловеке,</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и</w:t>
      </w:r>
      <w:r w:rsidRPr="00672F9D">
        <w:rPr>
          <w:color w:val="231F20"/>
        </w:rPr>
        <w:t xml:space="preserve"> </w:t>
      </w:r>
      <w:r w:rsidRPr="00D17649">
        <w:rPr>
          <w:color w:val="231F20"/>
        </w:rPr>
        <w:t>удовлетворению</w:t>
      </w:r>
      <w:r w:rsidRPr="00672F9D">
        <w:rPr>
          <w:color w:val="231F20"/>
        </w:rPr>
        <w:t xml:space="preserve"> </w:t>
      </w:r>
      <w:r w:rsidRPr="00D17649">
        <w:rPr>
          <w:color w:val="231F20"/>
        </w:rPr>
        <w:t>эстетич</w:t>
      </w:r>
      <w:proofErr w:type="gramStart"/>
      <w:r w:rsidRPr="00D17649">
        <w:rPr>
          <w:color w:val="231F20"/>
        </w:rPr>
        <w:t>е-</w:t>
      </w:r>
      <w:proofErr w:type="gramEnd"/>
      <w:r w:rsidRPr="00D17649">
        <w:rPr>
          <w:color w:val="231F20"/>
        </w:rPr>
        <w:t xml:space="preserve"> ских потребностей.</w:t>
      </w:r>
    </w:p>
    <w:p w:rsidR="00672F9D" w:rsidRDefault="00672F9D" w:rsidP="00B147E7">
      <w:pPr>
        <w:pStyle w:val="a3"/>
        <w:ind w:left="0"/>
        <w:jc w:val="both"/>
        <w:rPr>
          <w:color w:val="231F20"/>
        </w:rPr>
      </w:pPr>
    </w:p>
    <w:p w:rsidR="00D17649" w:rsidRPr="00672F9D" w:rsidRDefault="00D17649" w:rsidP="00B147E7">
      <w:pPr>
        <w:pStyle w:val="a3"/>
        <w:ind w:left="0"/>
        <w:jc w:val="both"/>
        <w:rPr>
          <w:color w:val="231F20"/>
        </w:rPr>
      </w:pPr>
      <w:r w:rsidRPr="00D17649">
        <w:rPr>
          <w:color w:val="231F20"/>
        </w:rPr>
        <w:t xml:space="preserve">Каждый модуль состоит </w:t>
      </w:r>
      <w:r w:rsidR="00672F9D">
        <w:rPr>
          <w:color w:val="231F20"/>
        </w:rPr>
        <w:t>из нескольких тематических бло</w:t>
      </w:r>
      <w:r w:rsidRPr="00D17649">
        <w:rPr>
          <w:color w:val="231F20"/>
        </w:rPr>
        <w:t xml:space="preserve">ков, с указанием примерного количества учебного времени. </w:t>
      </w:r>
      <w:r w:rsidRPr="00672F9D">
        <w:rPr>
          <w:color w:val="231F20"/>
        </w:rPr>
        <w:t xml:space="preserve">Для удобства вариативного распределения в рамках </w:t>
      </w:r>
      <w:r w:rsidR="00672F9D" w:rsidRPr="00672F9D">
        <w:rPr>
          <w:color w:val="231F20"/>
        </w:rPr>
        <w:t>календар</w:t>
      </w:r>
      <w:r w:rsidRPr="00672F9D">
        <w:rPr>
          <w:color w:val="231F20"/>
        </w:rPr>
        <w:t xml:space="preserve">но-тематического планирования они имеют буквенную </w:t>
      </w:r>
      <w:r w:rsidR="00672F9D" w:rsidRPr="00672F9D">
        <w:rPr>
          <w:color w:val="231F20"/>
        </w:rPr>
        <w:t>марки</w:t>
      </w:r>
      <w:r w:rsidRPr="00D17649">
        <w:rPr>
          <w:color w:val="231F20"/>
        </w:rPr>
        <w:t>ровку</w:t>
      </w:r>
      <w:r w:rsidRPr="00672F9D">
        <w:rPr>
          <w:color w:val="231F20"/>
        </w:rPr>
        <w:t xml:space="preserve"> </w:t>
      </w:r>
      <w:r w:rsidRPr="00D17649">
        <w:rPr>
          <w:color w:val="231F20"/>
        </w:rPr>
        <w:t>(А,</w:t>
      </w:r>
      <w:r w:rsidRPr="00672F9D">
        <w:rPr>
          <w:color w:val="231F20"/>
        </w:rPr>
        <w:t xml:space="preserve"> </w:t>
      </w:r>
      <w:r w:rsidRPr="00D17649">
        <w:rPr>
          <w:color w:val="231F20"/>
        </w:rPr>
        <w:t>Б,</w:t>
      </w:r>
      <w:r w:rsidRPr="00672F9D">
        <w:rPr>
          <w:color w:val="231F20"/>
        </w:rPr>
        <w:t xml:space="preserve"> </w:t>
      </w:r>
      <w:r w:rsidRPr="00D17649">
        <w:rPr>
          <w:color w:val="231F20"/>
        </w:rPr>
        <w:t>В,</w:t>
      </w:r>
      <w:r w:rsidRPr="00672F9D">
        <w:rPr>
          <w:color w:val="231F20"/>
        </w:rPr>
        <w:t xml:space="preserve"> </w:t>
      </w:r>
      <w:r w:rsidRPr="00D17649">
        <w:rPr>
          <w:color w:val="231F20"/>
        </w:rPr>
        <w:t>Г).</w:t>
      </w:r>
      <w:r w:rsidRPr="00672F9D">
        <w:rPr>
          <w:color w:val="231F20"/>
        </w:rPr>
        <w:t xml:space="preserve"> </w:t>
      </w:r>
      <w:proofErr w:type="gramStart"/>
      <w:r w:rsidRPr="00D17649">
        <w:rPr>
          <w:color w:val="231F20"/>
        </w:rPr>
        <w:t>Модульный</w:t>
      </w:r>
      <w:r w:rsidRPr="00672F9D">
        <w:rPr>
          <w:color w:val="231F20"/>
        </w:rPr>
        <w:t xml:space="preserve"> </w:t>
      </w:r>
      <w:r w:rsidRPr="00D17649">
        <w:rPr>
          <w:color w:val="231F20"/>
        </w:rPr>
        <w:t>принцип</w:t>
      </w:r>
      <w:r w:rsidRPr="00672F9D">
        <w:rPr>
          <w:color w:val="231F20"/>
        </w:rPr>
        <w:t xml:space="preserve"> </w:t>
      </w:r>
      <w:r w:rsidRPr="00D17649">
        <w:rPr>
          <w:color w:val="231F20"/>
        </w:rPr>
        <w:t>допускает</w:t>
      </w:r>
      <w:r w:rsidRPr="00672F9D">
        <w:rPr>
          <w:color w:val="231F20"/>
        </w:rPr>
        <w:t xml:space="preserve"> </w:t>
      </w:r>
      <w:r w:rsidR="00672F9D">
        <w:rPr>
          <w:color w:val="231F20"/>
        </w:rPr>
        <w:t>перестанов</w:t>
      </w:r>
      <w:r w:rsidRPr="00672F9D">
        <w:rPr>
          <w:color w:val="231F20"/>
        </w:rPr>
        <w:t>ку блоков (например:</w:t>
      </w:r>
      <w:proofErr w:type="gramEnd"/>
      <w:r w:rsidRPr="00672F9D">
        <w:rPr>
          <w:color w:val="231F20"/>
        </w:rPr>
        <w:t xml:space="preserve"> А, В, Б, Г); перераспределение количества </w:t>
      </w:r>
      <w:r w:rsidRPr="00D17649">
        <w:rPr>
          <w:color w:val="231F20"/>
        </w:rPr>
        <w:t>учебных часов между блоками.</w:t>
      </w:r>
    </w:p>
    <w:p w:rsidR="00D17649" w:rsidRPr="00672F9D" w:rsidRDefault="00D17649" w:rsidP="00B147E7">
      <w:pPr>
        <w:pStyle w:val="a3"/>
        <w:ind w:left="0"/>
        <w:jc w:val="both"/>
        <w:rPr>
          <w:color w:val="231F20"/>
        </w:rPr>
      </w:pPr>
      <w:r w:rsidRPr="00D17649">
        <w:rPr>
          <w:color w:val="231F20"/>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w:t>
      </w:r>
      <w:proofErr w:type="gramStart"/>
      <w:r w:rsidRPr="00D17649">
        <w:rPr>
          <w:color w:val="231F20"/>
        </w:rPr>
        <w:t>а-</w:t>
      </w:r>
      <w:proofErr w:type="gramEnd"/>
      <w:r w:rsidRPr="00D17649">
        <w:rPr>
          <w:color w:val="231F20"/>
        </w:rPr>
        <w:t xml:space="preserve"> </w:t>
      </w:r>
      <w:r w:rsidRPr="00672F9D">
        <w:rPr>
          <w:color w:val="231F20"/>
        </w:rPr>
        <w:t xml:space="preserve">тров, музеев, концертных залов; работы над </w:t>
      </w:r>
      <w:r w:rsidR="00672F9D" w:rsidRPr="00672F9D">
        <w:rPr>
          <w:color w:val="231F20"/>
        </w:rPr>
        <w:t>исследовательски</w:t>
      </w:r>
      <w:r w:rsidRPr="00D17649">
        <w:rPr>
          <w:color w:val="231F20"/>
        </w:rPr>
        <w:t>ми и творческими проектами</w:t>
      </w:r>
      <w:r w:rsidR="00672F9D">
        <w:rPr>
          <w:color w:val="231F20"/>
        </w:rPr>
        <w:t>. В таком случае количество ча</w:t>
      </w:r>
      <w:r w:rsidRPr="00D17649">
        <w:rPr>
          <w:color w:val="231F20"/>
        </w:rPr>
        <w:t>сов, отводимых на изучение данной темы, увеличивается за счёт</w:t>
      </w:r>
      <w:r w:rsidRPr="00672F9D">
        <w:rPr>
          <w:color w:val="231F20"/>
        </w:rPr>
        <w:t xml:space="preserve"> </w:t>
      </w:r>
      <w:r w:rsidRPr="00D17649">
        <w:rPr>
          <w:color w:val="231F20"/>
        </w:rPr>
        <w:t>внеурочной</w:t>
      </w:r>
      <w:r w:rsidRPr="00672F9D">
        <w:rPr>
          <w:color w:val="231F20"/>
        </w:rPr>
        <w:t xml:space="preserve"> </w:t>
      </w:r>
      <w:r w:rsidRPr="00D17649">
        <w:rPr>
          <w:color w:val="231F20"/>
        </w:rPr>
        <w:t>деятельности</w:t>
      </w:r>
      <w:r w:rsidRPr="00672F9D">
        <w:rPr>
          <w:color w:val="231F20"/>
        </w:rPr>
        <w:t xml:space="preserve"> </w:t>
      </w:r>
      <w:r w:rsidRPr="00D17649">
        <w:rPr>
          <w:color w:val="231F20"/>
        </w:rPr>
        <w:t>в</w:t>
      </w:r>
      <w:r w:rsidRPr="00672F9D">
        <w:rPr>
          <w:color w:val="231F20"/>
        </w:rPr>
        <w:t xml:space="preserve"> </w:t>
      </w:r>
      <w:r w:rsidRPr="00D17649">
        <w:rPr>
          <w:color w:val="231F20"/>
        </w:rPr>
        <w:t>рамках</w:t>
      </w:r>
      <w:r w:rsidRPr="00672F9D">
        <w:rPr>
          <w:color w:val="231F20"/>
        </w:rPr>
        <w:t xml:space="preserve"> </w:t>
      </w:r>
      <w:r w:rsidRPr="00D17649">
        <w:rPr>
          <w:color w:val="231F20"/>
        </w:rPr>
        <w:t>часов,</w:t>
      </w:r>
      <w:r w:rsidRPr="00672F9D">
        <w:rPr>
          <w:color w:val="231F20"/>
        </w:rPr>
        <w:t xml:space="preserve"> </w:t>
      </w:r>
      <w:r w:rsidR="00672F9D">
        <w:rPr>
          <w:color w:val="231F20"/>
        </w:rPr>
        <w:t>предусмотрен</w:t>
      </w:r>
      <w:r w:rsidRPr="00672F9D">
        <w:rPr>
          <w:color w:val="231F20"/>
        </w:rPr>
        <w:t>ных эстетическим направлен</w:t>
      </w:r>
      <w:r w:rsidR="00672F9D">
        <w:rPr>
          <w:color w:val="231F20"/>
        </w:rPr>
        <w:t>ием плана внеурочной деятельно</w:t>
      </w:r>
      <w:r w:rsidRPr="00D17649">
        <w:rPr>
          <w:color w:val="231F20"/>
        </w:rPr>
        <w:t>сти образовательной организации (п. 23 ФГОС НОО). Виды деятельности,</w:t>
      </w:r>
      <w:r w:rsidRPr="00672F9D">
        <w:rPr>
          <w:color w:val="231F20"/>
        </w:rPr>
        <w:t xml:space="preserve"> </w:t>
      </w:r>
      <w:r w:rsidRPr="00D17649">
        <w:rPr>
          <w:color w:val="231F20"/>
        </w:rPr>
        <w:t>которые</w:t>
      </w:r>
      <w:r w:rsidRPr="00672F9D">
        <w:rPr>
          <w:color w:val="231F20"/>
        </w:rPr>
        <w:t xml:space="preserve"> </w:t>
      </w:r>
      <w:r w:rsidRPr="00D17649">
        <w:rPr>
          <w:color w:val="231F20"/>
        </w:rPr>
        <w:t>может</w:t>
      </w:r>
      <w:r w:rsidRPr="00672F9D">
        <w:rPr>
          <w:color w:val="231F20"/>
        </w:rPr>
        <w:t xml:space="preserve"> </w:t>
      </w:r>
      <w:r w:rsidRPr="00D17649">
        <w:rPr>
          <w:color w:val="231F20"/>
        </w:rPr>
        <w:t>использовать</w:t>
      </w:r>
      <w:r w:rsidRPr="00672F9D">
        <w:rPr>
          <w:color w:val="231F20"/>
        </w:rPr>
        <w:t xml:space="preserve"> </w:t>
      </w:r>
      <w:r w:rsidRPr="00D17649">
        <w:rPr>
          <w:color w:val="231F20"/>
        </w:rPr>
        <w:t>в</w:t>
      </w:r>
      <w:r w:rsidRPr="00672F9D">
        <w:rPr>
          <w:color w:val="231F20"/>
        </w:rPr>
        <w:t xml:space="preserve"> </w:t>
      </w:r>
      <w:r w:rsidRPr="00D17649">
        <w:rPr>
          <w:color w:val="231F20"/>
        </w:rPr>
        <w:t>том</w:t>
      </w:r>
      <w:r w:rsidRPr="00672F9D">
        <w:rPr>
          <w:color w:val="231F20"/>
        </w:rPr>
        <w:t xml:space="preserve"> </w:t>
      </w:r>
      <w:r w:rsidRPr="00D17649">
        <w:rPr>
          <w:color w:val="231F20"/>
        </w:rPr>
        <w:t>числе</w:t>
      </w:r>
      <w:r w:rsidRPr="00672F9D">
        <w:rPr>
          <w:color w:val="231F20"/>
        </w:rPr>
        <w:t xml:space="preserve"> </w:t>
      </w:r>
      <w:r w:rsidRPr="00D17649">
        <w:rPr>
          <w:color w:val="231F20"/>
        </w:rPr>
        <w:t>(но</w:t>
      </w:r>
      <w:r w:rsidRPr="00672F9D">
        <w:rPr>
          <w:color w:val="231F20"/>
        </w:rPr>
        <w:t xml:space="preserve"> </w:t>
      </w:r>
      <w:r w:rsidRPr="00D17649">
        <w:rPr>
          <w:color w:val="231F20"/>
        </w:rPr>
        <w:t xml:space="preserve">не исключительно) учитель для планирования внеурочной, внеклассной работы, обозначены в подразделе </w:t>
      </w:r>
      <w:r w:rsidRPr="00672F9D">
        <w:rPr>
          <w:color w:val="231F20"/>
        </w:rPr>
        <w:t>«На выбор или факультативно».</w:t>
      </w:r>
    </w:p>
    <w:p w:rsidR="00010491" w:rsidRPr="00D17649" w:rsidRDefault="00010491" w:rsidP="00B147E7">
      <w:pPr>
        <w:pStyle w:val="11"/>
        <w:tabs>
          <w:tab w:val="left" w:pos="2338"/>
        </w:tabs>
        <w:ind w:left="0"/>
        <w:jc w:val="both"/>
        <w:rPr>
          <w:spacing w:val="-2"/>
        </w:rPr>
      </w:pPr>
    </w:p>
    <w:p w:rsidR="00010491" w:rsidRDefault="00D17649" w:rsidP="00B147E7">
      <w:pPr>
        <w:pStyle w:val="11"/>
        <w:tabs>
          <w:tab w:val="left" w:pos="2338"/>
        </w:tabs>
        <w:ind w:left="0"/>
        <w:jc w:val="both"/>
        <w:rPr>
          <w:spacing w:val="-2"/>
        </w:rPr>
      </w:pPr>
      <w:r>
        <w:rPr>
          <w:spacing w:val="-2"/>
        </w:rPr>
        <w:t>Технология</w:t>
      </w:r>
    </w:p>
    <w:p w:rsidR="00D17649" w:rsidRDefault="00D17649" w:rsidP="00B147E7">
      <w:pPr>
        <w:pStyle w:val="11"/>
        <w:tabs>
          <w:tab w:val="left" w:pos="2338"/>
        </w:tabs>
        <w:ind w:left="0"/>
        <w:jc w:val="both"/>
        <w:rPr>
          <w:spacing w:val="-2"/>
        </w:rPr>
      </w:pPr>
    </w:p>
    <w:p w:rsidR="00D17649" w:rsidRDefault="00D17649" w:rsidP="00B147E7">
      <w:pPr>
        <w:pStyle w:val="a3"/>
        <w:ind w:left="0"/>
        <w:jc w:val="both"/>
      </w:pPr>
      <w:r>
        <w:rPr>
          <w:color w:val="231F20"/>
        </w:rPr>
        <w:t xml:space="preserve">В соответствии с требованиями времени и инновационными </w:t>
      </w:r>
      <w:r>
        <w:rPr>
          <w:color w:val="231F20"/>
          <w:spacing w:val="-2"/>
        </w:rPr>
        <w:t>установками</w:t>
      </w:r>
      <w:r>
        <w:rPr>
          <w:color w:val="231F20"/>
          <w:spacing w:val="27"/>
        </w:rPr>
        <w:t xml:space="preserve"> </w:t>
      </w:r>
      <w:r>
        <w:rPr>
          <w:color w:val="231F20"/>
          <w:spacing w:val="-2"/>
        </w:rPr>
        <w:t>отечественного</w:t>
      </w:r>
      <w:r>
        <w:rPr>
          <w:color w:val="231F20"/>
          <w:spacing w:val="27"/>
        </w:rPr>
        <w:t xml:space="preserve"> </w:t>
      </w:r>
      <w:r>
        <w:rPr>
          <w:color w:val="231F20"/>
          <w:spacing w:val="-2"/>
        </w:rPr>
        <w:t>образования,</w:t>
      </w:r>
      <w:r>
        <w:rPr>
          <w:color w:val="231F20"/>
          <w:spacing w:val="27"/>
        </w:rPr>
        <w:t xml:space="preserve"> </w:t>
      </w:r>
      <w:r>
        <w:rPr>
          <w:color w:val="231F20"/>
          <w:spacing w:val="-2"/>
        </w:rPr>
        <w:t>обозначенными</w:t>
      </w:r>
      <w:r>
        <w:rPr>
          <w:color w:val="231F20"/>
          <w:spacing w:val="27"/>
        </w:rPr>
        <w:t xml:space="preserve"> </w:t>
      </w:r>
      <w:r>
        <w:rPr>
          <w:color w:val="231F20"/>
          <w:spacing w:val="-2"/>
        </w:rPr>
        <w:t xml:space="preserve">во </w:t>
      </w:r>
      <w:r>
        <w:rPr>
          <w:color w:val="231F20"/>
          <w:w w:val="95"/>
        </w:rPr>
        <w:t>ФГОС НОО, данная программа обеспечивает реализацию обнов</w:t>
      </w:r>
      <w:r>
        <w:rPr>
          <w:color w:val="231F20"/>
        </w:rPr>
        <w:t>лённой</w:t>
      </w:r>
      <w:r>
        <w:rPr>
          <w:color w:val="231F20"/>
          <w:spacing w:val="-6"/>
        </w:rPr>
        <w:t xml:space="preserve"> </w:t>
      </w:r>
      <w:r>
        <w:rPr>
          <w:color w:val="231F20"/>
        </w:rPr>
        <w:t>концептуальной</w:t>
      </w:r>
      <w:r>
        <w:rPr>
          <w:color w:val="231F20"/>
          <w:spacing w:val="-6"/>
        </w:rPr>
        <w:t xml:space="preserve"> </w:t>
      </w:r>
      <w:r>
        <w:rPr>
          <w:color w:val="231F20"/>
        </w:rPr>
        <w:t>идеи</w:t>
      </w:r>
      <w:r>
        <w:rPr>
          <w:color w:val="231F20"/>
          <w:spacing w:val="-6"/>
        </w:rPr>
        <w:t xml:space="preserve"> </w:t>
      </w:r>
      <w:r>
        <w:rPr>
          <w:color w:val="231F20"/>
        </w:rPr>
        <w:t>учебного</w:t>
      </w:r>
      <w:r>
        <w:rPr>
          <w:color w:val="231F20"/>
          <w:spacing w:val="-6"/>
        </w:rPr>
        <w:t xml:space="preserve"> </w:t>
      </w:r>
      <w:r>
        <w:rPr>
          <w:color w:val="231F20"/>
        </w:rPr>
        <w:t>предмета</w:t>
      </w:r>
      <w:r>
        <w:rPr>
          <w:color w:val="231F20"/>
          <w:spacing w:val="-6"/>
        </w:rPr>
        <w:t xml:space="preserve"> </w:t>
      </w:r>
      <w:r>
        <w:rPr>
          <w:color w:val="231F20"/>
        </w:rPr>
        <w:t>«Технология». Её</w:t>
      </w:r>
      <w:r>
        <w:rPr>
          <w:color w:val="231F20"/>
          <w:spacing w:val="-14"/>
        </w:rPr>
        <w:t xml:space="preserve"> </w:t>
      </w:r>
      <w:r>
        <w:rPr>
          <w:color w:val="231F20"/>
        </w:rPr>
        <w:t>особенность</w:t>
      </w:r>
      <w:r>
        <w:rPr>
          <w:color w:val="231F20"/>
          <w:spacing w:val="-14"/>
        </w:rPr>
        <w:t xml:space="preserve"> </w:t>
      </w:r>
      <w:r>
        <w:rPr>
          <w:color w:val="231F20"/>
        </w:rPr>
        <w:t>состоит</w:t>
      </w:r>
      <w:r>
        <w:rPr>
          <w:color w:val="231F20"/>
          <w:spacing w:val="-14"/>
        </w:rPr>
        <w:t xml:space="preserve"> </w:t>
      </w:r>
      <w:r>
        <w:rPr>
          <w:color w:val="231F20"/>
        </w:rPr>
        <w:t>в</w:t>
      </w:r>
      <w:r>
        <w:rPr>
          <w:color w:val="231F20"/>
          <w:spacing w:val="-14"/>
        </w:rPr>
        <w:t xml:space="preserve"> </w:t>
      </w:r>
      <w:r>
        <w:rPr>
          <w:color w:val="231F20"/>
        </w:rPr>
        <w:t>формирован</w:t>
      </w:r>
      <w:proofErr w:type="gramStart"/>
      <w:r>
        <w:rPr>
          <w:color w:val="231F20"/>
        </w:rPr>
        <w:t>ии</w:t>
      </w:r>
      <w:r>
        <w:rPr>
          <w:color w:val="231F20"/>
          <w:spacing w:val="-14"/>
        </w:rPr>
        <w:t xml:space="preserve"> </w:t>
      </w:r>
      <w:r>
        <w:rPr>
          <w:color w:val="231F20"/>
        </w:rPr>
        <w:t>у</w:t>
      </w:r>
      <w:r>
        <w:rPr>
          <w:color w:val="231F20"/>
          <w:spacing w:val="-14"/>
        </w:rPr>
        <w:t xml:space="preserve"> </w:t>
      </w:r>
      <w:r>
        <w:rPr>
          <w:color w:val="231F20"/>
        </w:rPr>
        <w:t>о</w:t>
      </w:r>
      <w:proofErr w:type="gramEnd"/>
      <w:r>
        <w:rPr>
          <w:color w:val="231F20"/>
        </w:rPr>
        <w:t>бучающихся</w:t>
      </w:r>
      <w:r>
        <w:rPr>
          <w:color w:val="231F20"/>
          <w:spacing w:val="-14"/>
        </w:rPr>
        <w:t xml:space="preserve"> </w:t>
      </w:r>
      <w:r w:rsidR="0067359A">
        <w:rPr>
          <w:color w:val="231F20"/>
        </w:rPr>
        <w:t>соци</w:t>
      </w:r>
      <w:r>
        <w:rPr>
          <w:color w:val="231F20"/>
        </w:rPr>
        <w:t>ально</w:t>
      </w:r>
      <w:r>
        <w:rPr>
          <w:color w:val="231F20"/>
          <w:spacing w:val="-16"/>
        </w:rPr>
        <w:t xml:space="preserve"> </w:t>
      </w:r>
      <w:r>
        <w:rPr>
          <w:color w:val="231F20"/>
        </w:rPr>
        <w:t>ценных</w:t>
      </w:r>
      <w:r>
        <w:rPr>
          <w:color w:val="231F20"/>
          <w:spacing w:val="-16"/>
        </w:rPr>
        <w:t xml:space="preserve"> </w:t>
      </w:r>
      <w:r>
        <w:rPr>
          <w:color w:val="231F20"/>
        </w:rPr>
        <w:t>качеств,</w:t>
      </w:r>
      <w:r>
        <w:rPr>
          <w:color w:val="231F20"/>
          <w:spacing w:val="-16"/>
        </w:rPr>
        <w:t xml:space="preserve"> </w:t>
      </w:r>
      <w:r>
        <w:rPr>
          <w:color w:val="231F20"/>
        </w:rPr>
        <w:t>креативности</w:t>
      </w:r>
      <w:r>
        <w:rPr>
          <w:color w:val="231F20"/>
          <w:spacing w:val="-16"/>
        </w:rPr>
        <w:t xml:space="preserve"> </w:t>
      </w:r>
      <w:r>
        <w:rPr>
          <w:color w:val="231F20"/>
        </w:rPr>
        <w:t>и</w:t>
      </w:r>
      <w:r>
        <w:rPr>
          <w:color w:val="231F20"/>
          <w:spacing w:val="-16"/>
        </w:rPr>
        <w:t xml:space="preserve"> </w:t>
      </w:r>
      <w:r>
        <w:rPr>
          <w:color w:val="231F20"/>
        </w:rPr>
        <w:t>общей</w:t>
      </w:r>
      <w:r>
        <w:rPr>
          <w:color w:val="231F20"/>
          <w:spacing w:val="-16"/>
        </w:rPr>
        <w:t xml:space="preserve"> </w:t>
      </w:r>
      <w:r>
        <w:rPr>
          <w:color w:val="231F20"/>
        </w:rPr>
        <w:t>культуры</w:t>
      </w:r>
      <w:r>
        <w:rPr>
          <w:color w:val="231F20"/>
          <w:spacing w:val="-16"/>
        </w:rPr>
        <w:t xml:space="preserve"> </w:t>
      </w:r>
      <w:r>
        <w:rPr>
          <w:color w:val="231F20"/>
        </w:rPr>
        <w:t>лично</w:t>
      </w:r>
      <w:r>
        <w:rPr>
          <w:color w:val="231F20"/>
          <w:w w:val="95"/>
        </w:rPr>
        <w:t>сти. Новые социально-экономические условия требуют включе</w:t>
      </w:r>
      <w:r>
        <w:rPr>
          <w:color w:val="231F20"/>
        </w:rPr>
        <w:t>ния</w:t>
      </w:r>
      <w:r>
        <w:rPr>
          <w:color w:val="231F20"/>
          <w:spacing w:val="29"/>
        </w:rPr>
        <w:t xml:space="preserve"> </w:t>
      </w:r>
      <w:r>
        <w:rPr>
          <w:color w:val="231F20"/>
        </w:rPr>
        <w:t>каждого</w:t>
      </w:r>
      <w:r>
        <w:rPr>
          <w:color w:val="231F20"/>
          <w:spacing w:val="29"/>
        </w:rPr>
        <w:t xml:space="preserve"> </w:t>
      </w:r>
      <w:r>
        <w:rPr>
          <w:color w:val="231F20"/>
        </w:rPr>
        <w:t>учебного</w:t>
      </w:r>
      <w:r>
        <w:rPr>
          <w:color w:val="231F20"/>
          <w:spacing w:val="29"/>
        </w:rPr>
        <w:t xml:space="preserve"> </w:t>
      </w:r>
      <w:r>
        <w:rPr>
          <w:color w:val="231F20"/>
        </w:rPr>
        <w:t>предмета</w:t>
      </w:r>
      <w:r>
        <w:rPr>
          <w:color w:val="231F20"/>
          <w:spacing w:val="29"/>
        </w:rPr>
        <w:t xml:space="preserve"> </w:t>
      </w:r>
      <w:r>
        <w:rPr>
          <w:color w:val="231F20"/>
        </w:rPr>
        <w:t>в</w:t>
      </w:r>
      <w:r>
        <w:rPr>
          <w:color w:val="231F20"/>
          <w:spacing w:val="29"/>
        </w:rPr>
        <w:t xml:space="preserve"> </w:t>
      </w:r>
      <w:r>
        <w:rPr>
          <w:color w:val="231F20"/>
        </w:rPr>
        <w:t>данный</w:t>
      </w:r>
      <w:r>
        <w:rPr>
          <w:color w:val="231F20"/>
          <w:spacing w:val="29"/>
        </w:rPr>
        <w:t xml:space="preserve"> </w:t>
      </w:r>
      <w:r>
        <w:rPr>
          <w:color w:val="231F20"/>
        </w:rPr>
        <w:t>процесс,</w:t>
      </w:r>
      <w:r>
        <w:rPr>
          <w:color w:val="231F20"/>
          <w:spacing w:val="29"/>
        </w:rPr>
        <w:t xml:space="preserve"> </w:t>
      </w:r>
      <w:r>
        <w:rPr>
          <w:color w:val="231F20"/>
        </w:rPr>
        <w:t>а</w:t>
      </w:r>
      <w:r>
        <w:rPr>
          <w:color w:val="231F20"/>
          <w:spacing w:val="29"/>
        </w:rPr>
        <w:t xml:space="preserve"> </w:t>
      </w:r>
      <w:r>
        <w:rPr>
          <w:color w:val="231F20"/>
        </w:rPr>
        <w:t>уроки технологии</w:t>
      </w:r>
      <w:r>
        <w:rPr>
          <w:color w:val="231F20"/>
          <w:spacing w:val="29"/>
        </w:rPr>
        <w:t xml:space="preserve"> </w:t>
      </w:r>
      <w:r>
        <w:rPr>
          <w:color w:val="231F20"/>
        </w:rPr>
        <w:t>обладают</w:t>
      </w:r>
      <w:r>
        <w:rPr>
          <w:color w:val="231F20"/>
          <w:spacing w:val="29"/>
        </w:rPr>
        <w:t xml:space="preserve"> </w:t>
      </w:r>
      <w:r>
        <w:rPr>
          <w:color w:val="231F20"/>
        </w:rPr>
        <w:t>большими</w:t>
      </w:r>
      <w:r>
        <w:rPr>
          <w:color w:val="231F20"/>
          <w:spacing w:val="29"/>
        </w:rPr>
        <w:t xml:space="preserve"> </w:t>
      </w:r>
      <w:r>
        <w:rPr>
          <w:color w:val="231F20"/>
        </w:rPr>
        <w:t>специфическими</w:t>
      </w:r>
      <w:r>
        <w:rPr>
          <w:color w:val="231F20"/>
          <w:spacing w:val="29"/>
        </w:rPr>
        <w:t xml:space="preserve"> </w:t>
      </w:r>
      <w:r>
        <w:rPr>
          <w:color w:val="231F20"/>
        </w:rPr>
        <w:t>резервами для</w:t>
      </w:r>
      <w:r>
        <w:rPr>
          <w:color w:val="231F20"/>
          <w:spacing w:val="18"/>
        </w:rPr>
        <w:t xml:space="preserve"> </w:t>
      </w:r>
      <w:r>
        <w:rPr>
          <w:color w:val="231F20"/>
        </w:rPr>
        <w:t>решения</w:t>
      </w:r>
      <w:r>
        <w:rPr>
          <w:color w:val="231F20"/>
          <w:spacing w:val="18"/>
        </w:rPr>
        <w:t xml:space="preserve"> </w:t>
      </w:r>
      <w:r>
        <w:rPr>
          <w:color w:val="231F20"/>
        </w:rPr>
        <w:t>данной</w:t>
      </w:r>
      <w:r>
        <w:rPr>
          <w:color w:val="231F20"/>
          <w:spacing w:val="18"/>
        </w:rPr>
        <w:t xml:space="preserve"> </w:t>
      </w:r>
      <w:r>
        <w:rPr>
          <w:color w:val="231F20"/>
        </w:rPr>
        <w:t>задачи,</w:t>
      </w:r>
      <w:r>
        <w:rPr>
          <w:color w:val="231F20"/>
          <w:spacing w:val="18"/>
        </w:rPr>
        <w:t xml:space="preserve"> </w:t>
      </w:r>
      <w:r>
        <w:rPr>
          <w:color w:val="231F20"/>
        </w:rPr>
        <w:t>особенно</w:t>
      </w:r>
      <w:r>
        <w:rPr>
          <w:color w:val="231F20"/>
          <w:spacing w:val="18"/>
        </w:rPr>
        <w:t xml:space="preserve"> </w:t>
      </w:r>
      <w:r>
        <w:rPr>
          <w:color w:val="231F20"/>
        </w:rPr>
        <w:t>на</w:t>
      </w:r>
      <w:r>
        <w:rPr>
          <w:color w:val="231F20"/>
          <w:spacing w:val="18"/>
        </w:rPr>
        <w:t xml:space="preserve"> </w:t>
      </w:r>
      <w:r>
        <w:rPr>
          <w:color w:val="231F20"/>
        </w:rPr>
        <w:t>уровне</w:t>
      </w:r>
      <w:r>
        <w:rPr>
          <w:color w:val="231F20"/>
          <w:spacing w:val="18"/>
        </w:rPr>
        <w:t xml:space="preserve"> </w:t>
      </w:r>
      <w:r>
        <w:rPr>
          <w:color w:val="231F20"/>
        </w:rPr>
        <w:t>начального образования. В частности, к</w:t>
      </w:r>
      <w:r w:rsidR="0067359A">
        <w:rPr>
          <w:color w:val="231F20"/>
        </w:rPr>
        <w:t>урс технологии обладает возмож</w:t>
      </w:r>
      <w:r>
        <w:rPr>
          <w:color w:val="231F20"/>
        </w:rPr>
        <w:t>ностями</w:t>
      </w:r>
      <w:r>
        <w:rPr>
          <w:color w:val="231F20"/>
          <w:spacing w:val="13"/>
        </w:rPr>
        <w:t xml:space="preserve"> </w:t>
      </w:r>
      <w:r>
        <w:rPr>
          <w:color w:val="231F20"/>
        </w:rPr>
        <w:t>в</w:t>
      </w:r>
      <w:r>
        <w:rPr>
          <w:color w:val="231F20"/>
          <w:spacing w:val="13"/>
        </w:rPr>
        <w:t xml:space="preserve"> </w:t>
      </w:r>
      <w:r>
        <w:rPr>
          <w:color w:val="231F20"/>
        </w:rPr>
        <w:t>укреплении</w:t>
      </w:r>
      <w:r>
        <w:rPr>
          <w:color w:val="231F20"/>
          <w:spacing w:val="14"/>
        </w:rPr>
        <w:t xml:space="preserve"> </w:t>
      </w:r>
      <w:r>
        <w:rPr>
          <w:color w:val="231F20"/>
        </w:rPr>
        <w:t>фундамента</w:t>
      </w:r>
      <w:r>
        <w:rPr>
          <w:color w:val="231F20"/>
          <w:spacing w:val="13"/>
        </w:rPr>
        <w:t xml:space="preserve"> </w:t>
      </w:r>
      <w:r>
        <w:rPr>
          <w:color w:val="231F20"/>
        </w:rPr>
        <w:t>для</w:t>
      </w:r>
      <w:r>
        <w:rPr>
          <w:color w:val="231F20"/>
          <w:spacing w:val="13"/>
        </w:rPr>
        <w:t xml:space="preserve"> </w:t>
      </w:r>
      <w:r>
        <w:rPr>
          <w:color w:val="231F20"/>
        </w:rPr>
        <w:t>развития</w:t>
      </w:r>
      <w:r>
        <w:rPr>
          <w:color w:val="231F20"/>
          <w:spacing w:val="13"/>
        </w:rPr>
        <w:t xml:space="preserve"> </w:t>
      </w:r>
      <w:r>
        <w:rPr>
          <w:color w:val="231F20"/>
          <w:spacing w:val="-2"/>
        </w:rPr>
        <w:t>умственной</w:t>
      </w:r>
      <w:r w:rsidR="0067359A">
        <w:t xml:space="preserve"> </w:t>
      </w:r>
      <w:r>
        <w:rPr>
          <w:color w:val="231F20"/>
        </w:rPr>
        <w:t>деятельности</w:t>
      </w:r>
      <w:r>
        <w:rPr>
          <w:color w:val="231F20"/>
          <w:spacing w:val="-3"/>
        </w:rPr>
        <w:t xml:space="preserve"> </w:t>
      </w:r>
      <w:r>
        <w:rPr>
          <w:color w:val="231F20"/>
        </w:rPr>
        <w:t>обучающихся</w:t>
      </w:r>
      <w:r>
        <w:rPr>
          <w:color w:val="231F20"/>
          <w:spacing w:val="-2"/>
        </w:rPr>
        <w:t xml:space="preserve"> </w:t>
      </w:r>
      <w:r>
        <w:rPr>
          <w:color w:val="231F20"/>
        </w:rPr>
        <w:t>начальных</w:t>
      </w:r>
      <w:r>
        <w:rPr>
          <w:color w:val="231F20"/>
          <w:spacing w:val="-3"/>
        </w:rPr>
        <w:t xml:space="preserve"> </w:t>
      </w:r>
      <w:r>
        <w:rPr>
          <w:color w:val="231F20"/>
          <w:spacing w:val="-2"/>
        </w:rPr>
        <w:t>классов.</w:t>
      </w:r>
    </w:p>
    <w:p w:rsidR="00D17649" w:rsidRDefault="00D17649" w:rsidP="00B147E7">
      <w:pPr>
        <w:pStyle w:val="a3"/>
        <w:ind w:left="0"/>
        <w:jc w:val="both"/>
      </w:pPr>
      <w:r>
        <w:rPr>
          <w:color w:val="231F20"/>
        </w:rPr>
        <w:lastRenderedPageBreak/>
        <w:t xml:space="preserve">В курсе технологии осуществляется реализация широкого спектра </w:t>
      </w:r>
      <w:r w:rsidRPr="0067359A">
        <w:rPr>
          <w:b/>
          <w:color w:val="231F20"/>
        </w:rPr>
        <w:t>межпредметных связей</w:t>
      </w:r>
      <w:r>
        <w:rPr>
          <w:color w:val="231F20"/>
        </w:rPr>
        <w:t>.</w:t>
      </w:r>
    </w:p>
    <w:p w:rsidR="00D17649" w:rsidRDefault="00D17649" w:rsidP="00B147E7">
      <w:pPr>
        <w:pStyle w:val="a3"/>
        <w:ind w:left="0"/>
        <w:jc w:val="both"/>
      </w:pPr>
      <w:r>
        <w:rPr>
          <w:rFonts w:ascii="Book Antiqua" w:hAnsi="Book Antiqua"/>
          <w:b/>
          <w:color w:val="231F20"/>
          <w:spacing w:val="-2"/>
        </w:rPr>
        <w:t xml:space="preserve">Математика </w:t>
      </w:r>
      <w:r>
        <w:rPr>
          <w:color w:val="231F20"/>
          <w:spacing w:val="-2"/>
        </w:rPr>
        <w:t>—</w:t>
      </w:r>
      <w:r>
        <w:rPr>
          <w:color w:val="231F20"/>
          <w:spacing w:val="-13"/>
        </w:rPr>
        <w:t xml:space="preserve"> </w:t>
      </w:r>
      <w:r>
        <w:rPr>
          <w:color w:val="231F20"/>
          <w:spacing w:val="-2"/>
        </w:rPr>
        <w:t>моделирование,</w:t>
      </w:r>
      <w:r>
        <w:rPr>
          <w:color w:val="231F20"/>
          <w:spacing w:val="-13"/>
        </w:rPr>
        <w:t xml:space="preserve"> </w:t>
      </w:r>
      <w:r>
        <w:rPr>
          <w:color w:val="231F20"/>
          <w:spacing w:val="-2"/>
        </w:rPr>
        <w:t>выполнение</w:t>
      </w:r>
      <w:r>
        <w:rPr>
          <w:color w:val="231F20"/>
          <w:spacing w:val="-13"/>
        </w:rPr>
        <w:t xml:space="preserve"> </w:t>
      </w:r>
      <w:r>
        <w:rPr>
          <w:color w:val="231F20"/>
          <w:spacing w:val="-2"/>
        </w:rPr>
        <w:t>расчётов,</w:t>
      </w:r>
      <w:r>
        <w:rPr>
          <w:color w:val="231F20"/>
          <w:spacing w:val="-13"/>
        </w:rPr>
        <w:t xml:space="preserve"> </w:t>
      </w:r>
      <w:r w:rsidR="0067359A">
        <w:rPr>
          <w:color w:val="231F20"/>
          <w:spacing w:val="-2"/>
        </w:rPr>
        <w:t>вычис</w:t>
      </w:r>
      <w:r>
        <w:rPr>
          <w:color w:val="231F20"/>
          <w:spacing w:val="-2"/>
        </w:rPr>
        <w:t>лений,</w:t>
      </w:r>
      <w:r>
        <w:rPr>
          <w:color w:val="231F20"/>
          <w:spacing w:val="-10"/>
        </w:rPr>
        <w:t xml:space="preserve"> </w:t>
      </w:r>
      <w:r>
        <w:rPr>
          <w:color w:val="231F20"/>
          <w:spacing w:val="-2"/>
        </w:rPr>
        <w:t>построение</w:t>
      </w:r>
      <w:r>
        <w:rPr>
          <w:color w:val="231F20"/>
          <w:spacing w:val="-10"/>
        </w:rPr>
        <w:t xml:space="preserve"> </w:t>
      </w:r>
      <w:r>
        <w:rPr>
          <w:color w:val="231F20"/>
          <w:spacing w:val="-2"/>
        </w:rPr>
        <w:t>форм</w:t>
      </w:r>
      <w:r>
        <w:rPr>
          <w:color w:val="231F20"/>
          <w:spacing w:val="-10"/>
        </w:rPr>
        <w:t xml:space="preserve"> </w:t>
      </w:r>
      <w:r>
        <w:rPr>
          <w:color w:val="231F20"/>
          <w:spacing w:val="-2"/>
        </w:rPr>
        <w:t>с</w:t>
      </w:r>
      <w:r>
        <w:rPr>
          <w:color w:val="231F20"/>
          <w:spacing w:val="-10"/>
        </w:rPr>
        <w:t xml:space="preserve"> </w:t>
      </w:r>
      <w:r>
        <w:rPr>
          <w:color w:val="231F20"/>
          <w:spacing w:val="-2"/>
        </w:rPr>
        <w:t>учетом</w:t>
      </w:r>
      <w:r>
        <w:rPr>
          <w:color w:val="231F20"/>
          <w:spacing w:val="-10"/>
        </w:rPr>
        <w:t xml:space="preserve"> </w:t>
      </w:r>
      <w:r>
        <w:rPr>
          <w:color w:val="231F20"/>
          <w:spacing w:val="-2"/>
        </w:rPr>
        <w:t>основ</w:t>
      </w:r>
      <w:r>
        <w:rPr>
          <w:color w:val="231F20"/>
          <w:spacing w:val="-10"/>
        </w:rPr>
        <w:t xml:space="preserve"> </w:t>
      </w:r>
      <w:r>
        <w:rPr>
          <w:color w:val="231F20"/>
          <w:spacing w:val="-2"/>
        </w:rPr>
        <w:t>геометрии,</w:t>
      </w:r>
      <w:r>
        <w:rPr>
          <w:color w:val="231F20"/>
          <w:spacing w:val="-10"/>
        </w:rPr>
        <w:t xml:space="preserve"> </w:t>
      </w:r>
      <w:r>
        <w:rPr>
          <w:color w:val="231F20"/>
          <w:spacing w:val="-2"/>
        </w:rPr>
        <w:t>работа</w:t>
      </w:r>
      <w:r>
        <w:rPr>
          <w:color w:val="231F20"/>
          <w:spacing w:val="-10"/>
        </w:rPr>
        <w:t xml:space="preserve"> </w:t>
      </w:r>
      <w:r>
        <w:rPr>
          <w:color w:val="231F20"/>
          <w:spacing w:val="-2"/>
        </w:rPr>
        <w:t>с</w:t>
      </w:r>
      <w:r>
        <w:rPr>
          <w:color w:val="231F20"/>
          <w:spacing w:val="-10"/>
        </w:rPr>
        <w:t xml:space="preserve"> </w:t>
      </w:r>
      <w:r>
        <w:rPr>
          <w:color w:val="231F20"/>
          <w:spacing w:val="-2"/>
        </w:rPr>
        <w:t>ге</w:t>
      </w:r>
      <w:r>
        <w:rPr>
          <w:color w:val="231F20"/>
        </w:rPr>
        <w:t>ометрическими фигурами, телами, именованными числами.</w:t>
      </w:r>
    </w:p>
    <w:p w:rsidR="00D17649" w:rsidRDefault="00D17649" w:rsidP="00B147E7">
      <w:pPr>
        <w:pStyle w:val="a3"/>
        <w:ind w:left="0"/>
        <w:jc w:val="both"/>
      </w:pPr>
      <w:r>
        <w:rPr>
          <w:rFonts w:ascii="Book Antiqua" w:hAnsi="Book Antiqua"/>
          <w:b/>
          <w:color w:val="231F20"/>
        </w:rPr>
        <w:t xml:space="preserve">Изобразительное искусство </w:t>
      </w:r>
      <w:r w:rsidR="0067359A">
        <w:rPr>
          <w:color w:val="231F20"/>
        </w:rPr>
        <w:t>— использование средств худо</w:t>
      </w:r>
      <w:r>
        <w:rPr>
          <w:color w:val="231F20"/>
        </w:rPr>
        <w:t>жественной выразительнос</w:t>
      </w:r>
      <w:r w:rsidR="0067359A">
        <w:rPr>
          <w:color w:val="231F20"/>
        </w:rPr>
        <w:t>ти, законов и правил декоратив</w:t>
      </w:r>
      <w:r>
        <w:rPr>
          <w:color w:val="231F20"/>
        </w:rPr>
        <w:t>но-прикладного искусства и дизайна.</w:t>
      </w:r>
    </w:p>
    <w:p w:rsidR="00D17649" w:rsidRDefault="00D17649" w:rsidP="00B147E7">
      <w:pPr>
        <w:pStyle w:val="a3"/>
        <w:ind w:left="0"/>
        <w:jc w:val="both"/>
      </w:pPr>
      <w:r>
        <w:rPr>
          <w:rFonts w:ascii="Book Antiqua" w:hAnsi="Book Antiqua"/>
          <w:b/>
          <w:color w:val="231F20"/>
        </w:rPr>
        <w:t xml:space="preserve">Окружающий мир </w:t>
      </w:r>
      <w:r>
        <w:rPr>
          <w:color w:val="231F20"/>
        </w:rPr>
        <w:t>—</w:t>
      </w:r>
      <w:r>
        <w:rPr>
          <w:color w:val="231F20"/>
          <w:spacing w:val="-7"/>
        </w:rPr>
        <w:t xml:space="preserve"> </w:t>
      </w:r>
      <w:r>
        <w:rPr>
          <w:color w:val="231F20"/>
        </w:rPr>
        <w:t>природные</w:t>
      </w:r>
      <w:r>
        <w:rPr>
          <w:color w:val="231F20"/>
          <w:spacing w:val="-7"/>
        </w:rPr>
        <w:t xml:space="preserve"> </w:t>
      </w:r>
      <w:r>
        <w:rPr>
          <w:color w:val="231F20"/>
        </w:rPr>
        <w:t>формы</w:t>
      </w:r>
      <w:r>
        <w:rPr>
          <w:color w:val="231F20"/>
          <w:spacing w:val="-7"/>
        </w:rPr>
        <w:t xml:space="preserve"> </w:t>
      </w:r>
      <w:r>
        <w:rPr>
          <w:color w:val="231F20"/>
        </w:rPr>
        <w:t>и</w:t>
      </w:r>
      <w:r>
        <w:rPr>
          <w:color w:val="231F20"/>
          <w:spacing w:val="-7"/>
        </w:rPr>
        <w:t xml:space="preserve"> </w:t>
      </w:r>
      <w:r>
        <w:rPr>
          <w:color w:val="231F20"/>
        </w:rPr>
        <w:t>конструкции</w:t>
      </w:r>
      <w:r>
        <w:rPr>
          <w:color w:val="231F20"/>
          <w:spacing w:val="-7"/>
        </w:rPr>
        <w:t xml:space="preserve"> </w:t>
      </w:r>
      <w:r>
        <w:rPr>
          <w:color w:val="231F20"/>
        </w:rPr>
        <w:t xml:space="preserve">как универсальный источник инженерно-художественных идей для мастера; природа как источник сырья, этнокультурные </w:t>
      </w:r>
      <w:r>
        <w:rPr>
          <w:color w:val="231F20"/>
          <w:spacing w:val="-2"/>
        </w:rPr>
        <w:t>традиции.</w:t>
      </w:r>
    </w:p>
    <w:p w:rsidR="00D17649" w:rsidRDefault="00D17649" w:rsidP="00B147E7">
      <w:pPr>
        <w:pStyle w:val="a3"/>
        <w:ind w:left="0"/>
        <w:jc w:val="both"/>
      </w:pPr>
      <w:r>
        <w:rPr>
          <w:rFonts w:ascii="Book Antiqua" w:hAnsi="Book Antiqua"/>
          <w:b/>
          <w:color w:val="231F20"/>
        </w:rPr>
        <w:t xml:space="preserve">Родной язык </w:t>
      </w:r>
      <w:r>
        <w:rPr>
          <w:color w:val="231F20"/>
        </w:rPr>
        <w:t>— использование важнейших видов речевой деятельности и основных типов учебных текстов в процессе анализа</w:t>
      </w:r>
      <w:r>
        <w:rPr>
          <w:color w:val="231F20"/>
          <w:spacing w:val="-16"/>
        </w:rPr>
        <w:t xml:space="preserve"> </w:t>
      </w:r>
      <w:r>
        <w:rPr>
          <w:color w:val="231F20"/>
        </w:rPr>
        <w:t>заданий</w:t>
      </w:r>
      <w:r>
        <w:rPr>
          <w:color w:val="231F20"/>
          <w:spacing w:val="-16"/>
        </w:rPr>
        <w:t xml:space="preserve"> </w:t>
      </w:r>
      <w:r>
        <w:rPr>
          <w:color w:val="231F20"/>
        </w:rPr>
        <w:t>и</w:t>
      </w:r>
      <w:r>
        <w:rPr>
          <w:color w:val="231F20"/>
          <w:spacing w:val="-16"/>
        </w:rPr>
        <w:t xml:space="preserve"> </w:t>
      </w:r>
      <w:r>
        <w:rPr>
          <w:color w:val="231F20"/>
        </w:rPr>
        <w:t>обсуждения</w:t>
      </w:r>
      <w:r>
        <w:rPr>
          <w:color w:val="231F20"/>
          <w:spacing w:val="-16"/>
        </w:rPr>
        <w:t xml:space="preserve"> </w:t>
      </w:r>
      <w:r>
        <w:rPr>
          <w:color w:val="231F20"/>
        </w:rPr>
        <w:t>результатов</w:t>
      </w:r>
      <w:r>
        <w:rPr>
          <w:color w:val="231F20"/>
          <w:spacing w:val="-16"/>
        </w:rPr>
        <w:t xml:space="preserve"> </w:t>
      </w:r>
      <w:r>
        <w:rPr>
          <w:color w:val="231F20"/>
        </w:rPr>
        <w:t>практической</w:t>
      </w:r>
      <w:r>
        <w:rPr>
          <w:color w:val="231F20"/>
          <w:spacing w:val="-16"/>
        </w:rPr>
        <w:t xml:space="preserve"> </w:t>
      </w:r>
      <w:r>
        <w:rPr>
          <w:color w:val="231F20"/>
        </w:rPr>
        <w:t>дея</w:t>
      </w:r>
      <w:r>
        <w:rPr>
          <w:color w:val="231F20"/>
          <w:spacing w:val="-2"/>
        </w:rPr>
        <w:t>тельности.</w:t>
      </w:r>
    </w:p>
    <w:p w:rsidR="00D17649" w:rsidRPr="0067359A" w:rsidRDefault="00D17649" w:rsidP="00B147E7">
      <w:pPr>
        <w:jc w:val="both"/>
        <w:rPr>
          <w:color w:val="231F20"/>
          <w:sz w:val="24"/>
          <w:szCs w:val="24"/>
        </w:rPr>
      </w:pPr>
      <w:r>
        <w:rPr>
          <w:rFonts w:ascii="Book Antiqua" w:hAnsi="Book Antiqua"/>
          <w:b/>
          <w:color w:val="231F20"/>
          <w:sz w:val="20"/>
        </w:rPr>
        <w:t xml:space="preserve">Литературное чтение </w:t>
      </w:r>
      <w:r>
        <w:rPr>
          <w:color w:val="231F20"/>
          <w:sz w:val="20"/>
        </w:rPr>
        <w:t xml:space="preserve">— </w:t>
      </w:r>
      <w:r w:rsidRPr="0067359A">
        <w:rPr>
          <w:color w:val="231F20"/>
          <w:sz w:val="24"/>
          <w:szCs w:val="24"/>
        </w:rPr>
        <w:t>раб</w:t>
      </w:r>
      <w:r w:rsidR="0067359A">
        <w:rPr>
          <w:color w:val="231F20"/>
          <w:sz w:val="24"/>
          <w:szCs w:val="24"/>
        </w:rPr>
        <w:t>ота с текстами для создания об</w:t>
      </w:r>
      <w:r w:rsidRPr="0067359A">
        <w:rPr>
          <w:color w:val="231F20"/>
          <w:sz w:val="24"/>
          <w:szCs w:val="24"/>
        </w:rPr>
        <w:t>раза, реализуемого в изделии.</w:t>
      </w:r>
    </w:p>
    <w:p w:rsidR="00D17649" w:rsidRDefault="00D17649" w:rsidP="00B147E7">
      <w:pPr>
        <w:pStyle w:val="a3"/>
        <w:ind w:left="0"/>
        <w:jc w:val="both"/>
      </w:pPr>
      <w:r>
        <w:rPr>
          <w:color w:val="231F20"/>
        </w:rPr>
        <w:t xml:space="preserve">Важнейшая особенность уроков технологии в начальной </w:t>
      </w:r>
      <w:r w:rsidRPr="0067359A">
        <w:rPr>
          <w:color w:val="231F20"/>
        </w:rPr>
        <w:t>школе — предметно-практическая</w:t>
      </w:r>
      <w:r>
        <w:rPr>
          <w:color w:val="231F20"/>
          <w:spacing w:val="34"/>
        </w:rPr>
        <w:t xml:space="preserve"> </w:t>
      </w:r>
      <w:r>
        <w:rPr>
          <w:color w:val="231F20"/>
          <w:w w:val="95"/>
        </w:rPr>
        <w:t>деятельность</w:t>
      </w:r>
      <w:r>
        <w:rPr>
          <w:color w:val="231F20"/>
          <w:spacing w:val="34"/>
        </w:rPr>
        <w:t xml:space="preserve"> </w:t>
      </w:r>
      <w:r>
        <w:rPr>
          <w:color w:val="231F20"/>
          <w:w w:val="95"/>
        </w:rPr>
        <w:t>как</w:t>
      </w:r>
      <w:r>
        <w:rPr>
          <w:color w:val="231F20"/>
          <w:spacing w:val="34"/>
        </w:rPr>
        <w:t xml:space="preserve"> </w:t>
      </w:r>
      <w:r>
        <w:rPr>
          <w:color w:val="231F20"/>
          <w:spacing w:val="-2"/>
          <w:w w:val="95"/>
        </w:rPr>
        <w:t>необходи</w:t>
      </w:r>
      <w:r>
        <w:rPr>
          <w:color w:val="231F20"/>
        </w:rPr>
        <w:t>мая</w:t>
      </w:r>
      <w:r>
        <w:rPr>
          <w:color w:val="231F20"/>
          <w:spacing w:val="40"/>
        </w:rPr>
        <w:t xml:space="preserve"> </w:t>
      </w:r>
      <w:r>
        <w:rPr>
          <w:color w:val="231F20"/>
        </w:rPr>
        <w:t>составляющая</w:t>
      </w:r>
      <w:r>
        <w:rPr>
          <w:color w:val="231F20"/>
          <w:spacing w:val="40"/>
        </w:rPr>
        <w:t xml:space="preserve"> </w:t>
      </w:r>
      <w:r>
        <w:rPr>
          <w:color w:val="231F20"/>
        </w:rPr>
        <w:t>целостного</w:t>
      </w:r>
      <w:r>
        <w:rPr>
          <w:color w:val="231F20"/>
          <w:spacing w:val="40"/>
        </w:rPr>
        <w:t xml:space="preserve"> </w:t>
      </w:r>
      <w:r>
        <w:rPr>
          <w:color w:val="231F20"/>
        </w:rPr>
        <w:t>процесса</w:t>
      </w:r>
      <w:r>
        <w:rPr>
          <w:color w:val="231F20"/>
          <w:spacing w:val="40"/>
        </w:rPr>
        <w:t xml:space="preserve"> </w:t>
      </w:r>
      <w:r>
        <w:rPr>
          <w:color w:val="231F20"/>
        </w:rPr>
        <w:t>интеллектуального, а также духовного и нравственного развития обучающихся младшего школьного возраста.</w:t>
      </w:r>
    </w:p>
    <w:p w:rsidR="00D17649" w:rsidRPr="0067359A" w:rsidRDefault="00D17649" w:rsidP="00B147E7">
      <w:pPr>
        <w:pStyle w:val="a3"/>
        <w:ind w:left="0"/>
        <w:jc w:val="both"/>
        <w:rPr>
          <w:color w:val="231F20"/>
        </w:rPr>
      </w:pPr>
      <w:r>
        <w:rPr>
          <w:color w:val="231F20"/>
        </w:rPr>
        <w:t>Продуктивная</w:t>
      </w:r>
      <w:r w:rsidRPr="0067359A">
        <w:rPr>
          <w:color w:val="231F20"/>
        </w:rPr>
        <w:t xml:space="preserve"> </w:t>
      </w:r>
      <w:r>
        <w:rPr>
          <w:color w:val="231F20"/>
        </w:rPr>
        <w:t>предметная</w:t>
      </w:r>
      <w:r w:rsidRPr="0067359A">
        <w:rPr>
          <w:color w:val="231F20"/>
        </w:rPr>
        <w:t xml:space="preserve"> </w:t>
      </w:r>
      <w:r>
        <w:rPr>
          <w:color w:val="231F20"/>
        </w:rPr>
        <w:t>деятельность</w:t>
      </w:r>
      <w:r w:rsidRPr="0067359A">
        <w:rPr>
          <w:color w:val="231F20"/>
        </w:rPr>
        <w:t xml:space="preserve"> </w:t>
      </w:r>
      <w:r>
        <w:rPr>
          <w:color w:val="231F20"/>
        </w:rPr>
        <w:t>на</w:t>
      </w:r>
      <w:r w:rsidRPr="0067359A">
        <w:rPr>
          <w:color w:val="231F20"/>
        </w:rPr>
        <w:t xml:space="preserve"> </w:t>
      </w:r>
      <w:r>
        <w:rPr>
          <w:color w:val="231F20"/>
        </w:rPr>
        <w:t>уроках</w:t>
      </w:r>
      <w:r w:rsidRPr="0067359A">
        <w:rPr>
          <w:color w:val="231F20"/>
        </w:rPr>
        <w:t xml:space="preserve"> </w:t>
      </w:r>
      <w:r w:rsidR="004F38E1">
        <w:rPr>
          <w:color w:val="231F20"/>
        </w:rPr>
        <w:t>техноло</w:t>
      </w:r>
      <w:r w:rsidRPr="0067359A">
        <w:rPr>
          <w:color w:val="231F20"/>
        </w:rPr>
        <w:t>гии является основой формир</w:t>
      </w:r>
      <w:r w:rsidR="0067359A" w:rsidRPr="0067359A">
        <w:rPr>
          <w:color w:val="231F20"/>
        </w:rPr>
        <w:t>ования познавательных способно</w:t>
      </w:r>
      <w:r w:rsidRPr="0067359A">
        <w:rPr>
          <w:color w:val="231F20"/>
        </w:rPr>
        <w:t xml:space="preserve">стей школьников, стремления активно знакомиться с историей </w:t>
      </w:r>
      <w:r>
        <w:rPr>
          <w:color w:val="231F20"/>
        </w:rPr>
        <w:t>материальной</w:t>
      </w:r>
      <w:r w:rsidRPr="0067359A">
        <w:rPr>
          <w:color w:val="231F20"/>
        </w:rPr>
        <w:t xml:space="preserve"> </w:t>
      </w:r>
      <w:r>
        <w:rPr>
          <w:color w:val="231F20"/>
        </w:rPr>
        <w:t>культуры</w:t>
      </w:r>
      <w:r w:rsidRPr="0067359A">
        <w:rPr>
          <w:color w:val="231F20"/>
        </w:rPr>
        <w:t xml:space="preserve"> </w:t>
      </w:r>
      <w:r>
        <w:rPr>
          <w:color w:val="231F20"/>
        </w:rPr>
        <w:t>и</w:t>
      </w:r>
      <w:r w:rsidRPr="0067359A">
        <w:rPr>
          <w:color w:val="231F20"/>
        </w:rPr>
        <w:t xml:space="preserve"> </w:t>
      </w:r>
      <w:r>
        <w:rPr>
          <w:color w:val="231F20"/>
        </w:rPr>
        <w:t>семейных</w:t>
      </w:r>
      <w:r w:rsidRPr="0067359A">
        <w:rPr>
          <w:color w:val="231F20"/>
        </w:rPr>
        <w:t xml:space="preserve"> </w:t>
      </w:r>
      <w:r>
        <w:rPr>
          <w:color w:val="231F20"/>
        </w:rPr>
        <w:t>традиций</w:t>
      </w:r>
      <w:r w:rsidRPr="0067359A">
        <w:rPr>
          <w:color w:val="231F20"/>
        </w:rPr>
        <w:t xml:space="preserve"> </w:t>
      </w:r>
      <w:r>
        <w:rPr>
          <w:color w:val="231F20"/>
        </w:rPr>
        <w:t>своего</w:t>
      </w:r>
      <w:r w:rsidRPr="0067359A">
        <w:rPr>
          <w:color w:val="231F20"/>
        </w:rPr>
        <w:t xml:space="preserve"> </w:t>
      </w:r>
      <w:r>
        <w:rPr>
          <w:color w:val="231F20"/>
        </w:rPr>
        <w:t>и</w:t>
      </w:r>
      <w:r w:rsidRPr="0067359A">
        <w:rPr>
          <w:color w:val="231F20"/>
        </w:rPr>
        <w:t xml:space="preserve"> </w:t>
      </w:r>
      <w:r>
        <w:rPr>
          <w:color w:val="231F20"/>
        </w:rPr>
        <w:t>других народов и уважительного отношения к ним.</w:t>
      </w:r>
    </w:p>
    <w:p w:rsidR="00D17649" w:rsidRPr="0067359A" w:rsidRDefault="00D17649" w:rsidP="00B147E7">
      <w:pPr>
        <w:pStyle w:val="a3"/>
        <w:ind w:left="0"/>
        <w:jc w:val="both"/>
        <w:rPr>
          <w:color w:val="231F20"/>
        </w:rPr>
      </w:pPr>
      <w:r>
        <w:rPr>
          <w:color w:val="231F20"/>
        </w:rPr>
        <w:t>Занятия продуктивной деятельностью закладывают основу для</w:t>
      </w:r>
      <w:r w:rsidRPr="0067359A">
        <w:rPr>
          <w:color w:val="231F20"/>
        </w:rPr>
        <w:t xml:space="preserve"> </w:t>
      </w:r>
      <w:r>
        <w:rPr>
          <w:color w:val="231F20"/>
        </w:rPr>
        <w:t>формирования</w:t>
      </w:r>
      <w:r w:rsidRPr="0067359A">
        <w:rPr>
          <w:color w:val="231F20"/>
        </w:rPr>
        <w:t xml:space="preserve"> </w:t>
      </w:r>
      <w:r>
        <w:rPr>
          <w:color w:val="231F20"/>
        </w:rPr>
        <w:t>у</w:t>
      </w:r>
      <w:r w:rsidRPr="0067359A">
        <w:rPr>
          <w:color w:val="231F20"/>
        </w:rPr>
        <w:t xml:space="preserve"> </w:t>
      </w:r>
      <w:r>
        <w:rPr>
          <w:color w:val="231F20"/>
        </w:rPr>
        <w:t>обучающихся</w:t>
      </w:r>
      <w:r w:rsidRPr="0067359A">
        <w:rPr>
          <w:color w:val="231F20"/>
        </w:rPr>
        <w:t xml:space="preserve"> </w:t>
      </w:r>
      <w:r>
        <w:rPr>
          <w:color w:val="231F20"/>
        </w:rPr>
        <w:t>социально-значимых</w:t>
      </w:r>
      <w:r w:rsidRPr="0067359A">
        <w:rPr>
          <w:color w:val="231F20"/>
        </w:rPr>
        <w:t xml:space="preserve"> </w:t>
      </w:r>
      <w:r>
        <w:rPr>
          <w:color w:val="231F20"/>
        </w:rPr>
        <w:t>прак</w:t>
      </w:r>
      <w:r w:rsidRPr="0067359A">
        <w:rPr>
          <w:color w:val="231F20"/>
        </w:rPr>
        <w:t>тических умений и опыта преобразовательной творческой дея</w:t>
      </w:r>
      <w:r>
        <w:rPr>
          <w:color w:val="231F20"/>
        </w:rPr>
        <w:t>тельности как предпосылки</w:t>
      </w:r>
      <w:r w:rsidR="0067359A">
        <w:rPr>
          <w:color w:val="231F20"/>
        </w:rPr>
        <w:t xml:space="preserve"> для успешной социализации лич</w:t>
      </w:r>
      <w:r>
        <w:rPr>
          <w:color w:val="231F20"/>
        </w:rPr>
        <w:t>ности младшего школьника.</w:t>
      </w:r>
    </w:p>
    <w:p w:rsidR="00D17649" w:rsidRPr="0067359A" w:rsidRDefault="00D17649" w:rsidP="00B147E7">
      <w:pPr>
        <w:pStyle w:val="a3"/>
        <w:ind w:left="0"/>
        <w:jc w:val="both"/>
        <w:rPr>
          <w:color w:val="231F20"/>
        </w:rPr>
      </w:pPr>
      <w:r>
        <w:rPr>
          <w:color w:val="231F20"/>
          <w:w w:val="95"/>
        </w:rPr>
        <w:t xml:space="preserve">На </w:t>
      </w:r>
      <w:r w:rsidRPr="0067359A">
        <w:rPr>
          <w:color w:val="231F20"/>
        </w:rPr>
        <w:t>уроках технологии учен</w:t>
      </w:r>
      <w:r w:rsidR="0067359A" w:rsidRPr="0067359A">
        <w:rPr>
          <w:color w:val="231F20"/>
        </w:rPr>
        <w:t>ики овладевают основами проект</w:t>
      </w:r>
      <w:r w:rsidRPr="0067359A">
        <w:rPr>
          <w:color w:val="231F20"/>
        </w:rPr>
        <w:t xml:space="preserve">ной деятельности, которая направлена на развитие творческих черт личности, коммуникабельности, чувства ответственности, </w:t>
      </w:r>
      <w:r>
        <w:rPr>
          <w:color w:val="231F20"/>
        </w:rPr>
        <w:t>умения искать и использовать информацию.</w:t>
      </w:r>
    </w:p>
    <w:p w:rsidR="00D17649" w:rsidRDefault="00D17649" w:rsidP="00B147E7">
      <w:pPr>
        <w:pStyle w:val="a3"/>
        <w:ind w:left="0"/>
        <w:jc w:val="both"/>
      </w:pPr>
      <w:r>
        <w:rPr>
          <w:i/>
          <w:color w:val="231F20"/>
        </w:rPr>
        <w:t xml:space="preserve">Основной целью </w:t>
      </w:r>
      <w:r>
        <w:rPr>
          <w:color w:val="231F20"/>
        </w:rPr>
        <w:t xml:space="preserve">предмета является успешная социализация </w:t>
      </w:r>
      <w:r>
        <w:rPr>
          <w:color w:val="231F20"/>
          <w:w w:val="95"/>
        </w:rPr>
        <w:t>обучающихся, формирование у них функциональной грамотно</w:t>
      </w:r>
      <w:r>
        <w:rPr>
          <w:color w:val="231F20"/>
        </w:rPr>
        <w:t>сти на базе освоения культурологических и конструкторск</w:t>
      </w:r>
      <w:proofErr w:type="gramStart"/>
      <w:r>
        <w:rPr>
          <w:color w:val="231F20"/>
        </w:rPr>
        <w:t>о-</w:t>
      </w:r>
      <w:proofErr w:type="gramEnd"/>
      <w:r>
        <w:rPr>
          <w:color w:val="231F20"/>
        </w:rPr>
        <w:t xml:space="preserve"> технологических</w:t>
      </w:r>
      <w:r>
        <w:rPr>
          <w:color w:val="231F20"/>
          <w:spacing w:val="-7"/>
        </w:rPr>
        <w:t xml:space="preserve"> </w:t>
      </w:r>
      <w:r>
        <w:rPr>
          <w:color w:val="231F20"/>
        </w:rPr>
        <w:t>знаний</w:t>
      </w:r>
      <w:r>
        <w:rPr>
          <w:color w:val="231F20"/>
          <w:spacing w:val="-5"/>
        </w:rPr>
        <w:t xml:space="preserve"> </w:t>
      </w:r>
      <w:r>
        <w:rPr>
          <w:color w:val="231F20"/>
        </w:rPr>
        <w:t>(о</w:t>
      </w:r>
      <w:r>
        <w:rPr>
          <w:color w:val="231F20"/>
          <w:spacing w:val="-5"/>
        </w:rPr>
        <w:t xml:space="preserve"> </w:t>
      </w:r>
      <w:r>
        <w:rPr>
          <w:color w:val="231F20"/>
        </w:rPr>
        <w:t>рукотворном</w:t>
      </w:r>
      <w:r>
        <w:rPr>
          <w:color w:val="231F20"/>
          <w:spacing w:val="-5"/>
        </w:rPr>
        <w:t xml:space="preserve"> </w:t>
      </w:r>
      <w:r>
        <w:rPr>
          <w:color w:val="231F20"/>
        </w:rPr>
        <w:t>мире</w:t>
      </w:r>
      <w:r>
        <w:rPr>
          <w:color w:val="231F20"/>
          <w:spacing w:val="-5"/>
        </w:rPr>
        <w:t xml:space="preserve"> </w:t>
      </w:r>
      <w:r>
        <w:rPr>
          <w:color w:val="231F20"/>
        </w:rPr>
        <w:t>и</w:t>
      </w:r>
      <w:r>
        <w:rPr>
          <w:color w:val="231F20"/>
          <w:spacing w:val="-5"/>
        </w:rPr>
        <w:t xml:space="preserve"> </w:t>
      </w:r>
      <w:r>
        <w:rPr>
          <w:color w:val="231F20"/>
        </w:rPr>
        <w:t>общих</w:t>
      </w:r>
      <w:r>
        <w:rPr>
          <w:color w:val="231F20"/>
          <w:spacing w:val="-5"/>
        </w:rPr>
        <w:t xml:space="preserve"> </w:t>
      </w:r>
      <w:r w:rsidR="0067359A">
        <w:rPr>
          <w:color w:val="231F20"/>
        </w:rPr>
        <w:t>прави</w:t>
      </w:r>
      <w:r>
        <w:rPr>
          <w:color w:val="231F20"/>
        </w:rPr>
        <w:t>лах</w:t>
      </w:r>
      <w:r>
        <w:rPr>
          <w:color w:val="231F20"/>
          <w:spacing w:val="-3"/>
        </w:rPr>
        <w:t xml:space="preserve"> </w:t>
      </w:r>
      <w:r>
        <w:rPr>
          <w:color w:val="231F20"/>
        </w:rPr>
        <w:t>его</w:t>
      </w:r>
      <w:r>
        <w:rPr>
          <w:color w:val="231F20"/>
          <w:spacing w:val="-4"/>
        </w:rPr>
        <w:t xml:space="preserve"> </w:t>
      </w:r>
      <w:r>
        <w:rPr>
          <w:color w:val="231F20"/>
        </w:rPr>
        <w:t>создания</w:t>
      </w:r>
      <w:r>
        <w:rPr>
          <w:color w:val="231F20"/>
          <w:spacing w:val="-3"/>
        </w:rPr>
        <w:t xml:space="preserve"> </w:t>
      </w:r>
      <w:r>
        <w:rPr>
          <w:color w:val="231F20"/>
        </w:rPr>
        <w:t>в</w:t>
      </w:r>
      <w:r>
        <w:rPr>
          <w:color w:val="231F20"/>
          <w:spacing w:val="-4"/>
        </w:rPr>
        <w:t xml:space="preserve"> </w:t>
      </w:r>
      <w:r>
        <w:rPr>
          <w:color w:val="231F20"/>
        </w:rPr>
        <w:t>рамках</w:t>
      </w:r>
      <w:r>
        <w:rPr>
          <w:color w:val="231F20"/>
          <w:spacing w:val="-3"/>
        </w:rPr>
        <w:t xml:space="preserve"> </w:t>
      </w:r>
      <w:r>
        <w:rPr>
          <w:color w:val="231F20"/>
        </w:rPr>
        <w:t>исторически</w:t>
      </w:r>
      <w:r>
        <w:rPr>
          <w:color w:val="231F20"/>
          <w:spacing w:val="-4"/>
        </w:rPr>
        <w:t xml:space="preserve"> </w:t>
      </w:r>
      <w:r>
        <w:rPr>
          <w:color w:val="231F20"/>
        </w:rPr>
        <w:t>меняющихся</w:t>
      </w:r>
      <w:r>
        <w:rPr>
          <w:color w:val="231F20"/>
          <w:spacing w:val="-3"/>
        </w:rPr>
        <w:t xml:space="preserve"> </w:t>
      </w:r>
      <w:r w:rsidR="0067359A">
        <w:rPr>
          <w:color w:val="231F20"/>
        </w:rPr>
        <w:t>техноло</w:t>
      </w:r>
      <w:r>
        <w:rPr>
          <w:color w:val="231F20"/>
        </w:rPr>
        <w:t>гий) и соответствующих им</w:t>
      </w:r>
      <w:r w:rsidR="0067359A">
        <w:rPr>
          <w:color w:val="231F20"/>
        </w:rPr>
        <w:t xml:space="preserve"> практических умений, представ</w:t>
      </w:r>
      <w:r>
        <w:rPr>
          <w:color w:val="231F20"/>
        </w:rPr>
        <w:t>ленных в содержании учебного предмета.</w:t>
      </w:r>
    </w:p>
    <w:p w:rsidR="00D17649" w:rsidRDefault="00D17649" w:rsidP="00B147E7">
      <w:pPr>
        <w:pStyle w:val="a3"/>
        <w:ind w:left="0"/>
        <w:jc w:val="both"/>
      </w:pPr>
      <w:r>
        <w:rPr>
          <w:color w:val="231F20"/>
        </w:rPr>
        <w:t>Для</w:t>
      </w:r>
      <w:r>
        <w:rPr>
          <w:color w:val="231F20"/>
          <w:spacing w:val="-5"/>
        </w:rPr>
        <w:t xml:space="preserve"> </w:t>
      </w:r>
      <w:r>
        <w:rPr>
          <w:color w:val="231F20"/>
        </w:rPr>
        <w:t>реализации</w:t>
      </w:r>
      <w:r>
        <w:rPr>
          <w:color w:val="231F20"/>
          <w:spacing w:val="-5"/>
        </w:rPr>
        <w:t xml:space="preserve"> </w:t>
      </w:r>
      <w:r>
        <w:rPr>
          <w:color w:val="231F20"/>
        </w:rPr>
        <w:t>основной</w:t>
      </w:r>
      <w:r>
        <w:rPr>
          <w:color w:val="231F20"/>
          <w:spacing w:val="-5"/>
        </w:rPr>
        <w:t xml:space="preserve"> </w:t>
      </w:r>
      <w:r>
        <w:rPr>
          <w:color w:val="231F20"/>
        </w:rPr>
        <w:t>цели</w:t>
      </w:r>
      <w:r>
        <w:rPr>
          <w:color w:val="231F20"/>
          <w:spacing w:val="-5"/>
        </w:rPr>
        <w:t xml:space="preserve"> </w:t>
      </w:r>
      <w:r>
        <w:rPr>
          <w:color w:val="231F20"/>
        </w:rPr>
        <w:t>и</w:t>
      </w:r>
      <w:r>
        <w:rPr>
          <w:color w:val="231F20"/>
          <w:spacing w:val="-5"/>
        </w:rPr>
        <w:t xml:space="preserve"> </w:t>
      </w:r>
      <w:r>
        <w:rPr>
          <w:color w:val="231F20"/>
        </w:rPr>
        <w:t>концептуальной</w:t>
      </w:r>
      <w:r>
        <w:rPr>
          <w:color w:val="231F20"/>
          <w:spacing w:val="-5"/>
        </w:rPr>
        <w:t xml:space="preserve"> </w:t>
      </w:r>
      <w:r>
        <w:rPr>
          <w:color w:val="231F20"/>
        </w:rPr>
        <w:t>идеи</w:t>
      </w:r>
      <w:r>
        <w:rPr>
          <w:color w:val="231F20"/>
          <w:spacing w:val="-5"/>
        </w:rPr>
        <w:t xml:space="preserve"> </w:t>
      </w:r>
      <w:r w:rsidR="0067359A">
        <w:rPr>
          <w:color w:val="231F20"/>
        </w:rPr>
        <w:t>дан</w:t>
      </w:r>
      <w:r>
        <w:rPr>
          <w:color w:val="231F20"/>
        </w:rPr>
        <w:t xml:space="preserve">ного предмета необходимо решение </w:t>
      </w:r>
      <w:r>
        <w:rPr>
          <w:i/>
          <w:color w:val="231F20"/>
        </w:rPr>
        <w:t>системы приоритетных задач</w:t>
      </w:r>
      <w:r>
        <w:rPr>
          <w:color w:val="231F20"/>
        </w:rPr>
        <w:t>: образовательных, развивающих и воспитательных.</w:t>
      </w:r>
    </w:p>
    <w:p w:rsidR="00D17649" w:rsidRDefault="00D17649" w:rsidP="00B147E7">
      <w:pPr>
        <w:pStyle w:val="a3"/>
        <w:ind w:left="0"/>
        <w:jc w:val="both"/>
      </w:pPr>
    </w:p>
    <w:p w:rsidR="00D17649" w:rsidRPr="0067359A" w:rsidRDefault="00D17649" w:rsidP="00B147E7">
      <w:pPr>
        <w:jc w:val="both"/>
        <w:rPr>
          <w:sz w:val="24"/>
          <w:szCs w:val="24"/>
        </w:rPr>
      </w:pPr>
      <w:r w:rsidRPr="0067359A">
        <w:rPr>
          <w:i/>
          <w:color w:val="231F20"/>
          <w:w w:val="120"/>
          <w:sz w:val="24"/>
          <w:szCs w:val="24"/>
        </w:rPr>
        <w:t>Образовательные</w:t>
      </w:r>
      <w:r w:rsidRPr="0067359A">
        <w:rPr>
          <w:i/>
          <w:color w:val="231F20"/>
          <w:spacing w:val="-9"/>
          <w:w w:val="120"/>
          <w:sz w:val="24"/>
          <w:szCs w:val="24"/>
        </w:rPr>
        <w:t xml:space="preserve"> </w:t>
      </w:r>
      <w:r w:rsidRPr="0067359A">
        <w:rPr>
          <w:i/>
          <w:color w:val="231F20"/>
          <w:w w:val="120"/>
          <w:sz w:val="24"/>
          <w:szCs w:val="24"/>
        </w:rPr>
        <w:t>задачи</w:t>
      </w:r>
      <w:r w:rsidRPr="0067359A">
        <w:rPr>
          <w:i/>
          <w:color w:val="231F20"/>
          <w:spacing w:val="-8"/>
          <w:w w:val="120"/>
          <w:sz w:val="24"/>
          <w:szCs w:val="24"/>
        </w:rPr>
        <w:t xml:space="preserve"> </w:t>
      </w:r>
      <w:r w:rsidRPr="0067359A">
        <w:rPr>
          <w:i/>
          <w:color w:val="231F20"/>
          <w:spacing w:val="-2"/>
          <w:w w:val="120"/>
          <w:sz w:val="24"/>
          <w:szCs w:val="24"/>
        </w:rPr>
        <w:t>курса</w:t>
      </w:r>
      <w:r w:rsidRPr="0067359A">
        <w:rPr>
          <w:color w:val="231F20"/>
          <w:spacing w:val="-2"/>
          <w:w w:val="120"/>
          <w:sz w:val="24"/>
          <w:szCs w:val="24"/>
        </w:rPr>
        <w:t>:</w:t>
      </w:r>
    </w:p>
    <w:p w:rsidR="00D17649" w:rsidRPr="004F38E1" w:rsidRDefault="00D17649" w:rsidP="00B147E7">
      <w:pPr>
        <w:pStyle w:val="a3"/>
        <w:ind w:left="0"/>
        <w:jc w:val="both"/>
      </w:pPr>
      <w:r>
        <w:rPr>
          <w:color w:val="231F20"/>
        </w:rPr>
        <w:t>—формирование</w:t>
      </w:r>
      <w:r>
        <w:rPr>
          <w:color w:val="231F20"/>
          <w:spacing w:val="-13"/>
        </w:rPr>
        <w:t xml:space="preserve"> </w:t>
      </w:r>
      <w:r>
        <w:rPr>
          <w:color w:val="231F20"/>
        </w:rPr>
        <w:t>общих</w:t>
      </w:r>
      <w:r>
        <w:rPr>
          <w:color w:val="231F20"/>
          <w:spacing w:val="-13"/>
        </w:rPr>
        <w:t xml:space="preserve"> </w:t>
      </w:r>
      <w:r>
        <w:rPr>
          <w:color w:val="231F20"/>
        </w:rPr>
        <w:t>представлений</w:t>
      </w:r>
      <w:r>
        <w:rPr>
          <w:color w:val="231F20"/>
          <w:spacing w:val="-13"/>
        </w:rPr>
        <w:t xml:space="preserve"> </w:t>
      </w:r>
      <w:r>
        <w:rPr>
          <w:color w:val="231F20"/>
        </w:rPr>
        <w:t>о</w:t>
      </w:r>
      <w:r>
        <w:rPr>
          <w:color w:val="231F20"/>
          <w:spacing w:val="-13"/>
        </w:rPr>
        <w:t xml:space="preserve"> </w:t>
      </w:r>
      <w:r>
        <w:rPr>
          <w:color w:val="231F20"/>
        </w:rPr>
        <w:t>культуре</w:t>
      </w:r>
      <w:r>
        <w:rPr>
          <w:color w:val="231F20"/>
          <w:spacing w:val="-13"/>
        </w:rPr>
        <w:t xml:space="preserve"> </w:t>
      </w:r>
      <w:r>
        <w:rPr>
          <w:color w:val="231F20"/>
        </w:rPr>
        <w:t>и</w:t>
      </w:r>
      <w:r>
        <w:rPr>
          <w:color w:val="231F20"/>
          <w:spacing w:val="-13"/>
        </w:rPr>
        <w:t xml:space="preserve"> </w:t>
      </w:r>
      <w:r w:rsidR="0067359A">
        <w:rPr>
          <w:color w:val="231F20"/>
        </w:rPr>
        <w:t>организа</w:t>
      </w:r>
      <w:r>
        <w:rPr>
          <w:color w:val="231F20"/>
        </w:rPr>
        <w:t>ции</w:t>
      </w:r>
      <w:r>
        <w:rPr>
          <w:color w:val="231F20"/>
          <w:spacing w:val="-16"/>
        </w:rPr>
        <w:t xml:space="preserve"> </w:t>
      </w:r>
      <w:r>
        <w:rPr>
          <w:color w:val="231F20"/>
        </w:rPr>
        <w:t>трудовой</w:t>
      </w:r>
      <w:r>
        <w:rPr>
          <w:color w:val="231F20"/>
          <w:spacing w:val="-16"/>
        </w:rPr>
        <w:t xml:space="preserve"> </w:t>
      </w:r>
      <w:r>
        <w:rPr>
          <w:color w:val="231F20"/>
        </w:rPr>
        <w:t>деятельности</w:t>
      </w:r>
      <w:r>
        <w:rPr>
          <w:color w:val="231F20"/>
          <w:spacing w:val="-16"/>
        </w:rPr>
        <w:t xml:space="preserve"> </w:t>
      </w:r>
      <w:r>
        <w:rPr>
          <w:color w:val="231F20"/>
        </w:rPr>
        <w:t>как</w:t>
      </w:r>
      <w:r>
        <w:rPr>
          <w:color w:val="231F20"/>
          <w:spacing w:val="-16"/>
        </w:rPr>
        <w:t xml:space="preserve"> </w:t>
      </w:r>
      <w:r w:rsidRPr="004F38E1">
        <w:rPr>
          <w:color w:val="231F20"/>
        </w:rPr>
        <w:t>важной</w:t>
      </w:r>
      <w:r w:rsidRPr="004F38E1">
        <w:rPr>
          <w:color w:val="231F20"/>
          <w:spacing w:val="-16"/>
        </w:rPr>
        <w:t xml:space="preserve"> </w:t>
      </w:r>
      <w:r w:rsidRPr="004F38E1">
        <w:rPr>
          <w:color w:val="231F20"/>
        </w:rPr>
        <w:t>части</w:t>
      </w:r>
      <w:r w:rsidRPr="004F38E1">
        <w:rPr>
          <w:color w:val="231F20"/>
          <w:spacing w:val="-16"/>
        </w:rPr>
        <w:t xml:space="preserve"> </w:t>
      </w:r>
      <w:r w:rsidRPr="004F38E1">
        <w:rPr>
          <w:color w:val="231F20"/>
        </w:rPr>
        <w:t>общей</w:t>
      </w:r>
      <w:r w:rsidRPr="004F38E1">
        <w:rPr>
          <w:color w:val="231F20"/>
          <w:spacing w:val="-16"/>
        </w:rPr>
        <w:t xml:space="preserve"> </w:t>
      </w:r>
      <w:r w:rsidRPr="004F38E1">
        <w:rPr>
          <w:color w:val="231F20"/>
        </w:rPr>
        <w:t>культуры человека;</w:t>
      </w:r>
    </w:p>
    <w:p w:rsidR="00D17649" w:rsidRPr="004F38E1" w:rsidRDefault="00D17649" w:rsidP="00B147E7">
      <w:pPr>
        <w:pStyle w:val="a3"/>
        <w:ind w:left="0"/>
        <w:jc w:val="both"/>
      </w:pPr>
      <w:r w:rsidRPr="004F38E1">
        <w:rPr>
          <w:color w:val="231F20"/>
          <w:spacing w:val="-2"/>
        </w:rPr>
        <w:t>—становление</w:t>
      </w:r>
      <w:r w:rsidRPr="004F38E1">
        <w:rPr>
          <w:color w:val="231F20"/>
          <w:spacing w:val="-3"/>
        </w:rPr>
        <w:t xml:space="preserve"> </w:t>
      </w:r>
      <w:r w:rsidRPr="004F38E1">
        <w:rPr>
          <w:color w:val="231F20"/>
          <w:spacing w:val="-2"/>
        </w:rPr>
        <w:t>элементарных</w:t>
      </w:r>
      <w:r w:rsidRPr="004F38E1">
        <w:rPr>
          <w:color w:val="231F20"/>
          <w:spacing w:val="-3"/>
        </w:rPr>
        <w:t xml:space="preserve"> </w:t>
      </w:r>
      <w:r w:rsidRPr="004F38E1">
        <w:rPr>
          <w:color w:val="231F20"/>
          <w:spacing w:val="-2"/>
        </w:rPr>
        <w:t>базовых</w:t>
      </w:r>
      <w:r w:rsidRPr="004F38E1">
        <w:rPr>
          <w:color w:val="231F20"/>
          <w:spacing w:val="-3"/>
        </w:rPr>
        <w:t xml:space="preserve"> </w:t>
      </w:r>
      <w:r w:rsidRPr="004F38E1">
        <w:rPr>
          <w:color w:val="231F20"/>
          <w:spacing w:val="-2"/>
        </w:rPr>
        <w:t>знаний</w:t>
      </w:r>
      <w:r w:rsidRPr="004F38E1">
        <w:rPr>
          <w:color w:val="231F20"/>
          <w:spacing w:val="-3"/>
        </w:rPr>
        <w:t xml:space="preserve"> </w:t>
      </w:r>
      <w:r w:rsidRPr="004F38E1">
        <w:rPr>
          <w:color w:val="231F20"/>
          <w:spacing w:val="-2"/>
        </w:rPr>
        <w:t>и</w:t>
      </w:r>
      <w:r w:rsidRPr="004F38E1">
        <w:rPr>
          <w:color w:val="231F20"/>
          <w:spacing w:val="-3"/>
        </w:rPr>
        <w:t xml:space="preserve"> </w:t>
      </w:r>
      <w:r w:rsidRPr="004F38E1">
        <w:rPr>
          <w:color w:val="231F20"/>
          <w:spacing w:val="-2"/>
        </w:rPr>
        <w:t xml:space="preserve">представлений </w:t>
      </w:r>
      <w:r w:rsidRPr="004F38E1">
        <w:rPr>
          <w:color w:val="231F20"/>
        </w:rPr>
        <w:t>о</w:t>
      </w:r>
      <w:r w:rsidRPr="004F38E1">
        <w:rPr>
          <w:color w:val="231F20"/>
          <w:spacing w:val="-16"/>
        </w:rPr>
        <w:t xml:space="preserve"> </w:t>
      </w:r>
      <w:r w:rsidRPr="004F38E1">
        <w:rPr>
          <w:color w:val="231F20"/>
        </w:rPr>
        <w:t>предметном</w:t>
      </w:r>
      <w:r w:rsidRPr="004F38E1">
        <w:rPr>
          <w:color w:val="231F20"/>
          <w:spacing w:val="-16"/>
        </w:rPr>
        <w:t xml:space="preserve"> </w:t>
      </w:r>
      <w:r w:rsidRPr="004F38E1">
        <w:rPr>
          <w:color w:val="231F20"/>
        </w:rPr>
        <w:t>(рукотворном)</w:t>
      </w:r>
      <w:r w:rsidRPr="004F38E1">
        <w:rPr>
          <w:color w:val="231F20"/>
          <w:spacing w:val="-16"/>
        </w:rPr>
        <w:t xml:space="preserve"> </w:t>
      </w:r>
      <w:r w:rsidRPr="004F38E1">
        <w:rPr>
          <w:color w:val="231F20"/>
        </w:rPr>
        <w:t>мире</w:t>
      </w:r>
      <w:r w:rsidRPr="004F38E1">
        <w:rPr>
          <w:color w:val="231F20"/>
          <w:spacing w:val="-16"/>
        </w:rPr>
        <w:t xml:space="preserve"> </w:t>
      </w:r>
      <w:r w:rsidRPr="004F38E1">
        <w:rPr>
          <w:color w:val="231F20"/>
        </w:rPr>
        <w:t>как</w:t>
      </w:r>
      <w:r w:rsidRPr="004F38E1">
        <w:rPr>
          <w:color w:val="231F20"/>
          <w:spacing w:val="-16"/>
        </w:rPr>
        <w:t xml:space="preserve"> </w:t>
      </w:r>
      <w:r w:rsidRPr="004F38E1">
        <w:rPr>
          <w:color w:val="231F20"/>
        </w:rPr>
        <w:t>результате</w:t>
      </w:r>
      <w:r w:rsidRPr="004F38E1">
        <w:rPr>
          <w:color w:val="231F20"/>
          <w:spacing w:val="-16"/>
        </w:rPr>
        <w:t xml:space="preserve"> </w:t>
      </w:r>
      <w:r w:rsidR="0067359A" w:rsidRPr="004F38E1">
        <w:rPr>
          <w:color w:val="231F20"/>
        </w:rPr>
        <w:t>деятельно</w:t>
      </w:r>
      <w:r w:rsidRPr="004F38E1">
        <w:rPr>
          <w:color w:val="231F20"/>
        </w:rPr>
        <w:t>сти</w:t>
      </w:r>
      <w:r w:rsidRPr="004F38E1">
        <w:rPr>
          <w:color w:val="231F20"/>
          <w:spacing w:val="-11"/>
        </w:rPr>
        <w:t xml:space="preserve"> </w:t>
      </w:r>
      <w:r w:rsidRPr="004F38E1">
        <w:rPr>
          <w:color w:val="231F20"/>
        </w:rPr>
        <w:t>человека,</w:t>
      </w:r>
      <w:r w:rsidRPr="004F38E1">
        <w:rPr>
          <w:color w:val="231F20"/>
          <w:spacing w:val="-11"/>
        </w:rPr>
        <w:t xml:space="preserve"> </w:t>
      </w:r>
      <w:r w:rsidRPr="004F38E1">
        <w:rPr>
          <w:color w:val="231F20"/>
        </w:rPr>
        <w:t>его</w:t>
      </w:r>
      <w:r w:rsidRPr="004F38E1">
        <w:rPr>
          <w:color w:val="231F20"/>
          <w:spacing w:val="-11"/>
        </w:rPr>
        <w:t xml:space="preserve"> </w:t>
      </w:r>
      <w:r w:rsidRPr="004F38E1">
        <w:rPr>
          <w:color w:val="231F20"/>
        </w:rPr>
        <w:t>взаимодействии</w:t>
      </w:r>
      <w:r w:rsidRPr="004F38E1">
        <w:rPr>
          <w:color w:val="231F20"/>
          <w:spacing w:val="-11"/>
        </w:rPr>
        <w:t xml:space="preserve"> </w:t>
      </w:r>
      <w:r w:rsidRPr="004F38E1">
        <w:rPr>
          <w:color w:val="231F20"/>
        </w:rPr>
        <w:t>с</w:t>
      </w:r>
      <w:r w:rsidRPr="004F38E1">
        <w:rPr>
          <w:color w:val="231F20"/>
          <w:spacing w:val="-11"/>
        </w:rPr>
        <w:t xml:space="preserve"> </w:t>
      </w:r>
      <w:r w:rsidRPr="004F38E1">
        <w:rPr>
          <w:color w:val="231F20"/>
        </w:rPr>
        <w:t>миром</w:t>
      </w:r>
      <w:r w:rsidRPr="004F38E1">
        <w:rPr>
          <w:color w:val="231F20"/>
          <w:spacing w:val="-11"/>
        </w:rPr>
        <w:t xml:space="preserve"> </w:t>
      </w:r>
      <w:r w:rsidRPr="004F38E1">
        <w:rPr>
          <w:color w:val="231F20"/>
        </w:rPr>
        <w:t>природы,</w:t>
      </w:r>
      <w:r w:rsidRPr="004F38E1">
        <w:rPr>
          <w:color w:val="231F20"/>
          <w:spacing w:val="-11"/>
        </w:rPr>
        <w:t xml:space="preserve"> </w:t>
      </w:r>
      <w:r w:rsidR="0067359A" w:rsidRPr="004F38E1">
        <w:rPr>
          <w:color w:val="231F20"/>
        </w:rPr>
        <w:t>прави</w:t>
      </w:r>
      <w:r w:rsidRPr="004F38E1">
        <w:rPr>
          <w:color w:val="231F20"/>
        </w:rPr>
        <w:t>лах</w:t>
      </w:r>
      <w:r w:rsidRPr="004F38E1">
        <w:rPr>
          <w:color w:val="231F20"/>
          <w:spacing w:val="-5"/>
        </w:rPr>
        <w:t xml:space="preserve"> </w:t>
      </w:r>
      <w:r w:rsidRPr="004F38E1">
        <w:rPr>
          <w:color w:val="231F20"/>
        </w:rPr>
        <w:t>и</w:t>
      </w:r>
      <w:r w:rsidRPr="004F38E1">
        <w:rPr>
          <w:color w:val="231F20"/>
          <w:spacing w:val="-5"/>
        </w:rPr>
        <w:t xml:space="preserve"> </w:t>
      </w:r>
      <w:r w:rsidRPr="004F38E1">
        <w:rPr>
          <w:color w:val="231F20"/>
        </w:rPr>
        <w:t>технологиях</w:t>
      </w:r>
      <w:r w:rsidRPr="004F38E1">
        <w:rPr>
          <w:color w:val="231F20"/>
          <w:spacing w:val="-5"/>
        </w:rPr>
        <w:t xml:space="preserve"> </w:t>
      </w:r>
      <w:r w:rsidRPr="004F38E1">
        <w:rPr>
          <w:color w:val="231F20"/>
        </w:rPr>
        <w:t>создания,</w:t>
      </w:r>
      <w:r w:rsidRPr="004F38E1">
        <w:rPr>
          <w:color w:val="231F20"/>
          <w:spacing w:val="-5"/>
        </w:rPr>
        <w:t xml:space="preserve"> </w:t>
      </w:r>
      <w:r w:rsidRPr="004F38E1">
        <w:rPr>
          <w:color w:val="231F20"/>
        </w:rPr>
        <w:t>исторически</w:t>
      </w:r>
      <w:r w:rsidRPr="004F38E1">
        <w:rPr>
          <w:color w:val="231F20"/>
          <w:spacing w:val="-5"/>
        </w:rPr>
        <w:t xml:space="preserve"> </w:t>
      </w:r>
      <w:r w:rsidRPr="004F38E1">
        <w:rPr>
          <w:color w:val="231F20"/>
        </w:rPr>
        <w:t>развивающихся</w:t>
      </w:r>
      <w:r w:rsidRPr="004F38E1">
        <w:rPr>
          <w:color w:val="231F20"/>
          <w:spacing w:val="-5"/>
        </w:rPr>
        <w:t xml:space="preserve"> </w:t>
      </w:r>
      <w:r w:rsidRPr="004F38E1">
        <w:rPr>
          <w:color w:val="231F20"/>
        </w:rPr>
        <w:t>и современных производствах и профессиях;</w:t>
      </w:r>
    </w:p>
    <w:p w:rsidR="00D17649" w:rsidRPr="004F38E1" w:rsidRDefault="00D17649" w:rsidP="00B147E7">
      <w:pPr>
        <w:pStyle w:val="a3"/>
        <w:ind w:left="0"/>
        <w:jc w:val="both"/>
      </w:pPr>
      <w:r w:rsidRPr="004F38E1">
        <w:rPr>
          <w:color w:val="231F20"/>
        </w:rPr>
        <w:t>—формирование основ чертёжно-графической грамотности, умения</w:t>
      </w:r>
      <w:r w:rsidRPr="004F38E1">
        <w:rPr>
          <w:color w:val="231F20"/>
          <w:spacing w:val="-10"/>
        </w:rPr>
        <w:t xml:space="preserve"> </w:t>
      </w:r>
      <w:r w:rsidRPr="004F38E1">
        <w:rPr>
          <w:color w:val="231F20"/>
        </w:rPr>
        <w:t>работать</w:t>
      </w:r>
      <w:r w:rsidRPr="004F38E1">
        <w:rPr>
          <w:color w:val="231F20"/>
          <w:spacing w:val="-10"/>
        </w:rPr>
        <w:t xml:space="preserve"> </w:t>
      </w:r>
      <w:r w:rsidRPr="004F38E1">
        <w:rPr>
          <w:color w:val="231F20"/>
        </w:rPr>
        <w:t>с</w:t>
      </w:r>
      <w:r w:rsidRPr="004F38E1">
        <w:rPr>
          <w:color w:val="231F20"/>
          <w:spacing w:val="-10"/>
        </w:rPr>
        <w:t xml:space="preserve"> </w:t>
      </w:r>
      <w:r w:rsidRPr="004F38E1">
        <w:rPr>
          <w:color w:val="231F20"/>
        </w:rPr>
        <w:t>простейшей</w:t>
      </w:r>
      <w:r w:rsidRPr="004F38E1">
        <w:rPr>
          <w:color w:val="231F20"/>
          <w:spacing w:val="-10"/>
        </w:rPr>
        <w:t xml:space="preserve"> </w:t>
      </w:r>
      <w:r w:rsidRPr="004F38E1">
        <w:rPr>
          <w:color w:val="231F20"/>
        </w:rPr>
        <w:t>технологической</w:t>
      </w:r>
      <w:r w:rsidRPr="004F38E1">
        <w:rPr>
          <w:color w:val="231F20"/>
          <w:spacing w:val="-10"/>
        </w:rPr>
        <w:t xml:space="preserve"> </w:t>
      </w:r>
      <w:r w:rsidR="0067359A" w:rsidRPr="004F38E1">
        <w:rPr>
          <w:color w:val="231F20"/>
        </w:rPr>
        <w:t>документа</w:t>
      </w:r>
      <w:r w:rsidRPr="004F38E1">
        <w:rPr>
          <w:color w:val="231F20"/>
        </w:rPr>
        <w:t>цией (рисунок, чертёж, эскиз, схема);</w:t>
      </w:r>
    </w:p>
    <w:p w:rsidR="00D17649" w:rsidRPr="004F38E1" w:rsidRDefault="00D17649" w:rsidP="00B147E7">
      <w:pPr>
        <w:pStyle w:val="a3"/>
        <w:ind w:left="0"/>
        <w:jc w:val="both"/>
      </w:pPr>
      <w:r w:rsidRPr="004F38E1">
        <w:rPr>
          <w:color w:val="231F20"/>
          <w:w w:val="95"/>
        </w:rPr>
        <w:t>формирование элементарных знаний и представлений о раз</w:t>
      </w:r>
      <w:r w:rsidRPr="004F38E1">
        <w:rPr>
          <w:color w:val="231F20"/>
        </w:rPr>
        <w:t>личных материалах, техно</w:t>
      </w:r>
      <w:r w:rsidR="0067359A" w:rsidRPr="004F38E1">
        <w:rPr>
          <w:color w:val="231F20"/>
        </w:rPr>
        <w:t>логиях их обработки и соответ</w:t>
      </w:r>
      <w:r w:rsidRPr="004F38E1">
        <w:rPr>
          <w:color w:val="231F20"/>
        </w:rPr>
        <w:t>ствующих умений.</w:t>
      </w:r>
    </w:p>
    <w:p w:rsidR="00D17649" w:rsidRPr="004F38E1" w:rsidRDefault="00D17649" w:rsidP="00B147E7">
      <w:pPr>
        <w:jc w:val="both"/>
        <w:rPr>
          <w:sz w:val="24"/>
          <w:szCs w:val="24"/>
        </w:rPr>
      </w:pPr>
      <w:r w:rsidRPr="004F38E1">
        <w:rPr>
          <w:i/>
          <w:color w:val="231F20"/>
          <w:w w:val="120"/>
          <w:sz w:val="24"/>
          <w:szCs w:val="24"/>
        </w:rPr>
        <w:t>Развивающие</w:t>
      </w:r>
      <w:r w:rsidRPr="004F38E1">
        <w:rPr>
          <w:i/>
          <w:color w:val="231F20"/>
          <w:spacing w:val="12"/>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Pr="004F38E1" w:rsidRDefault="00D17649" w:rsidP="00B147E7">
      <w:pPr>
        <w:pStyle w:val="a3"/>
        <w:ind w:left="0"/>
        <w:jc w:val="both"/>
      </w:pPr>
      <w:r w:rsidRPr="004F38E1">
        <w:rPr>
          <w:color w:val="231F20"/>
          <w:spacing w:val="-2"/>
        </w:rPr>
        <w:t>—развитие сенсомоторных процессов, психомоторной коорди</w:t>
      </w:r>
      <w:r w:rsidRPr="004F38E1">
        <w:rPr>
          <w:color w:val="231F20"/>
          <w:w w:val="95"/>
        </w:rPr>
        <w:t>нации,</w:t>
      </w:r>
      <w:r w:rsidRPr="004F38E1">
        <w:rPr>
          <w:color w:val="231F20"/>
          <w:spacing w:val="-1"/>
          <w:w w:val="95"/>
        </w:rPr>
        <w:t xml:space="preserve"> </w:t>
      </w:r>
      <w:r w:rsidRPr="004F38E1">
        <w:rPr>
          <w:color w:val="231F20"/>
          <w:w w:val="95"/>
        </w:rPr>
        <w:t>глазомера</w:t>
      </w:r>
      <w:r w:rsidRPr="004F38E1">
        <w:rPr>
          <w:color w:val="231F20"/>
          <w:spacing w:val="-1"/>
          <w:w w:val="95"/>
        </w:rPr>
        <w:t xml:space="preserve"> </w:t>
      </w:r>
      <w:r w:rsidRPr="004F38E1">
        <w:rPr>
          <w:color w:val="231F20"/>
          <w:w w:val="95"/>
        </w:rPr>
        <w:t>через</w:t>
      </w:r>
      <w:r w:rsidRPr="004F38E1">
        <w:rPr>
          <w:color w:val="231F20"/>
          <w:spacing w:val="-1"/>
          <w:w w:val="95"/>
        </w:rPr>
        <w:t xml:space="preserve"> </w:t>
      </w:r>
      <w:r w:rsidRPr="004F38E1">
        <w:rPr>
          <w:color w:val="231F20"/>
          <w:w w:val="95"/>
        </w:rPr>
        <w:t>формирование</w:t>
      </w:r>
      <w:r w:rsidRPr="004F38E1">
        <w:rPr>
          <w:color w:val="231F20"/>
          <w:spacing w:val="-3"/>
        </w:rPr>
        <w:t xml:space="preserve"> </w:t>
      </w:r>
      <w:r w:rsidRPr="004F38E1">
        <w:rPr>
          <w:color w:val="231F20"/>
          <w:w w:val="95"/>
        </w:rPr>
        <w:t>практических</w:t>
      </w:r>
      <w:r w:rsidRPr="004F38E1">
        <w:rPr>
          <w:color w:val="231F20"/>
          <w:spacing w:val="-1"/>
          <w:w w:val="95"/>
        </w:rPr>
        <w:t xml:space="preserve"> </w:t>
      </w:r>
      <w:r w:rsidRPr="004F38E1">
        <w:rPr>
          <w:color w:val="231F20"/>
          <w:spacing w:val="-2"/>
          <w:w w:val="95"/>
        </w:rPr>
        <w:t>умений;</w:t>
      </w:r>
    </w:p>
    <w:p w:rsidR="00D17649" w:rsidRPr="004F38E1" w:rsidRDefault="00D17649" w:rsidP="00B147E7">
      <w:pPr>
        <w:pStyle w:val="a3"/>
        <w:ind w:left="0"/>
        <w:jc w:val="both"/>
        <w:rPr>
          <w:color w:val="231F20"/>
        </w:rPr>
      </w:pPr>
      <w:r w:rsidRPr="004F38E1">
        <w:rPr>
          <w:color w:val="231F20"/>
        </w:rPr>
        <w:lastRenderedPageBreak/>
        <w:t>—расширение культурного кругозора, развитие способности творческого</w:t>
      </w:r>
      <w:r w:rsidRPr="004F38E1">
        <w:rPr>
          <w:color w:val="231F20"/>
          <w:spacing w:val="40"/>
        </w:rPr>
        <w:t xml:space="preserve"> </w:t>
      </w:r>
      <w:r w:rsidRPr="004F38E1">
        <w:rPr>
          <w:color w:val="231F20"/>
        </w:rPr>
        <w:t>использования</w:t>
      </w:r>
      <w:r w:rsidRPr="004F38E1">
        <w:rPr>
          <w:color w:val="231F20"/>
          <w:spacing w:val="40"/>
        </w:rPr>
        <w:t xml:space="preserve"> </w:t>
      </w:r>
      <w:r w:rsidRPr="004F38E1">
        <w:rPr>
          <w:color w:val="231F20"/>
        </w:rPr>
        <w:t>полученных знаний и умений в практической деятельности;</w:t>
      </w:r>
    </w:p>
    <w:p w:rsidR="00D17649" w:rsidRPr="004F38E1" w:rsidRDefault="00D17649" w:rsidP="00B147E7">
      <w:pPr>
        <w:pStyle w:val="a3"/>
        <w:ind w:left="0"/>
        <w:jc w:val="both"/>
        <w:rPr>
          <w:color w:val="231F20"/>
        </w:rPr>
      </w:pPr>
      <w:r w:rsidRPr="004F38E1">
        <w:rPr>
          <w:color w:val="231F20"/>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17649" w:rsidRPr="004F38E1" w:rsidRDefault="00D17649" w:rsidP="00B147E7">
      <w:pPr>
        <w:pStyle w:val="a3"/>
        <w:ind w:left="0"/>
        <w:jc w:val="both"/>
        <w:rPr>
          <w:color w:val="231F20"/>
        </w:rPr>
      </w:pPr>
      <w:r w:rsidRPr="004F38E1">
        <w:rPr>
          <w:color w:val="231F20"/>
        </w:rPr>
        <w:t>—развитие гибкости и вариативности мышления, способностей к изобретательской деятельности.</w:t>
      </w:r>
    </w:p>
    <w:p w:rsidR="00D17649" w:rsidRPr="004F38E1" w:rsidRDefault="00D17649" w:rsidP="00B147E7">
      <w:pPr>
        <w:jc w:val="both"/>
        <w:rPr>
          <w:sz w:val="24"/>
          <w:szCs w:val="24"/>
        </w:rPr>
      </w:pPr>
      <w:r w:rsidRPr="004F38E1">
        <w:rPr>
          <w:i/>
          <w:color w:val="231F20"/>
          <w:w w:val="120"/>
          <w:sz w:val="24"/>
          <w:szCs w:val="24"/>
        </w:rPr>
        <w:t>Воспитательные</w:t>
      </w:r>
      <w:r w:rsidRPr="004F38E1">
        <w:rPr>
          <w:i/>
          <w:color w:val="231F20"/>
          <w:spacing w:val="26"/>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Default="00D17649" w:rsidP="00B147E7">
      <w:pPr>
        <w:pStyle w:val="a3"/>
        <w:ind w:left="0"/>
        <w:jc w:val="both"/>
      </w:pPr>
      <w:r w:rsidRPr="004F38E1">
        <w:rPr>
          <w:color w:val="231F20"/>
        </w:rPr>
        <w:t xml:space="preserve">—воспитание уважительного отношения к людям труда, к </w:t>
      </w:r>
      <w:r w:rsidRPr="004F38E1">
        <w:rPr>
          <w:color w:val="231F20"/>
          <w:spacing w:val="-2"/>
        </w:rPr>
        <w:t>культурным</w:t>
      </w:r>
      <w:r w:rsidRPr="004F38E1">
        <w:rPr>
          <w:color w:val="231F20"/>
          <w:spacing w:val="-8"/>
        </w:rPr>
        <w:t xml:space="preserve"> </w:t>
      </w:r>
      <w:r w:rsidRPr="004F38E1">
        <w:rPr>
          <w:color w:val="231F20"/>
          <w:spacing w:val="-2"/>
        </w:rPr>
        <w:t>традициям,</w:t>
      </w:r>
      <w:r w:rsidRPr="004F38E1">
        <w:rPr>
          <w:color w:val="231F20"/>
          <w:spacing w:val="-8"/>
        </w:rPr>
        <w:t xml:space="preserve"> </w:t>
      </w:r>
      <w:r w:rsidRPr="004F38E1">
        <w:rPr>
          <w:color w:val="231F20"/>
          <w:spacing w:val="-2"/>
        </w:rPr>
        <w:t>понимания</w:t>
      </w:r>
      <w:r w:rsidRPr="004F38E1">
        <w:rPr>
          <w:color w:val="231F20"/>
          <w:spacing w:val="-8"/>
        </w:rPr>
        <w:t xml:space="preserve"> </w:t>
      </w:r>
      <w:r w:rsidRPr="004F38E1">
        <w:rPr>
          <w:color w:val="231F20"/>
          <w:spacing w:val="-2"/>
        </w:rPr>
        <w:t>ценности</w:t>
      </w:r>
      <w:r w:rsidRPr="004F38E1">
        <w:rPr>
          <w:color w:val="231F20"/>
          <w:spacing w:val="-8"/>
        </w:rPr>
        <w:t xml:space="preserve"> </w:t>
      </w:r>
      <w:r w:rsidRPr="004F38E1">
        <w:rPr>
          <w:color w:val="231F20"/>
          <w:spacing w:val="-2"/>
        </w:rPr>
        <w:t>предшествую</w:t>
      </w:r>
      <w:r>
        <w:rPr>
          <w:color w:val="231F20"/>
        </w:rPr>
        <w:t>щих культур, отражённых в материальном мире;</w:t>
      </w:r>
    </w:p>
    <w:p w:rsidR="00D17649" w:rsidRDefault="00D17649" w:rsidP="00B147E7">
      <w:pPr>
        <w:pStyle w:val="a3"/>
        <w:ind w:left="0"/>
        <w:jc w:val="both"/>
      </w:pPr>
      <w:r>
        <w:rPr>
          <w:color w:val="231F20"/>
        </w:rPr>
        <w:t>—развитие социально ценных личностных качеств: организ</w:t>
      </w:r>
      <w:proofErr w:type="gramStart"/>
      <w:r>
        <w:rPr>
          <w:color w:val="231F20"/>
        </w:rPr>
        <w:t>о-</w:t>
      </w:r>
      <w:proofErr w:type="gramEnd"/>
      <w:r>
        <w:rPr>
          <w:color w:val="231F20"/>
        </w:rPr>
        <w:t xml:space="preserve"> ванности,</w:t>
      </w:r>
      <w:r>
        <w:rPr>
          <w:color w:val="231F20"/>
          <w:spacing w:val="-2"/>
        </w:rPr>
        <w:t xml:space="preserve"> </w:t>
      </w:r>
      <w:r>
        <w:rPr>
          <w:color w:val="231F20"/>
        </w:rPr>
        <w:t>аккуратности,</w:t>
      </w:r>
      <w:r>
        <w:rPr>
          <w:color w:val="231F20"/>
          <w:spacing w:val="-2"/>
        </w:rPr>
        <w:t xml:space="preserve"> </w:t>
      </w:r>
      <w:r>
        <w:rPr>
          <w:color w:val="231F20"/>
        </w:rPr>
        <w:t>добросовестного</w:t>
      </w:r>
      <w:r>
        <w:rPr>
          <w:color w:val="231F20"/>
          <w:spacing w:val="-2"/>
        </w:rPr>
        <w:t xml:space="preserve"> </w:t>
      </w:r>
      <w:r>
        <w:rPr>
          <w:color w:val="231F20"/>
        </w:rPr>
        <w:t>и</w:t>
      </w:r>
      <w:r>
        <w:rPr>
          <w:color w:val="231F20"/>
          <w:spacing w:val="-2"/>
        </w:rPr>
        <w:t xml:space="preserve"> </w:t>
      </w:r>
      <w:r>
        <w:rPr>
          <w:color w:val="231F20"/>
        </w:rPr>
        <w:t>ответственного отношения к работе, вз</w:t>
      </w:r>
      <w:r w:rsidR="0067359A">
        <w:rPr>
          <w:color w:val="231F20"/>
        </w:rPr>
        <w:t>аимопомощи, волевой саморегуля</w:t>
      </w:r>
      <w:r>
        <w:rPr>
          <w:color w:val="231F20"/>
        </w:rPr>
        <w:t>ции, активности и инициативности;</w:t>
      </w:r>
    </w:p>
    <w:p w:rsidR="00D17649" w:rsidRDefault="00D17649" w:rsidP="00B147E7">
      <w:pPr>
        <w:pStyle w:val="a3"/>
        <w:ind w:left="0"/>
        <w:jc w:val="both"/>
      </w:pPr>
      <w:r>
        <w:rPr>
          <w:color w:val="231F20"/>
          <w:spacing w:val="-2"/>
        </w:rPr>
        <w:t>—воспитание</w:t>
      </w:r>
      <w:r>
        <w:rPr>
          <w:color w:val="231F20"/>
          <w:spacing w:val="-6"/>
        </w:rPr>
        <w:t xml:space="preserve"> </w:t>
      </w:r>
      <w:r>
        <w:rPr>
          <w:color w:val="231F20"/>
          <w:spacing w:val="-2"/>
        </w:rPr>
        <w:t>интереса</w:t>
      </w:r>
      <w:r>
        <w:rPr>
          <w:color w:val="231F20"/>
          <w:spacing w:val="-6"/>
        </w:rPr>
        <w:t xml:space="preserve"> </w:t>
      </w:r>
      <w:r>
        <w:rPr>
          <w:color w:val="231F20"/>
          <w:spacing w:val="-2"/>
        </w:rPr>
        <w:t>и</w:t>
      </w:r>
      <w:r>
        <w:rPr>
          <w:color w:val="231F20"/>
          <w:spacing w:val="-6"/>
        </w:rPr>
        <w:t xml:space="preserve"> </w:t>
      </w:r>
      <w:r>
        <w:rPr>
          <w:color w:val="231F20"/>
          <w:spacing w:val="-2"/>
        </w:rPr>
        <w:t>творческого</w:t>
      </w:r>
      <w:r>
        <w:rPr>
          <w:color w:val="231F20"/>
          <w:spacing w:val="-6"/>
        </w:rPr>
        <w:t xml:space="preserve"> </w:t>
      </w:r>
      <w:r>
        <w:rPr>
          <w:color w:val="231F20"/>
          <w:spacing w:val="-2"/>
        </w:rPr>
        <w:t>отношения</w:t>
      </w:r>
      <w:r>
        <w:rPr>
          <w:color w:val="231F20"/>
          <w:spacing w:val="-6"/>
        </w:rPr>
        <w:t xml:space="preserve"> </w:t>
      </w:r>
      <w:r>
        <w:rPr>
          <w:color w:val="231F20"/>
          <w:spacing w:val="-2"/>
        </w:rPr>
        <w:t>к</w:t>
      </w:r>
      <w:r>
        <w:rPr>
          <w:color w:val="231F20"/>
          <w:spacing w:val="-6"/>
        </w:rPr>
        <w:t xml:space="preserve"> </w:t>
      </w:r>
      <w:r>
        <w:rPr>
          <w:color w:val="231F20"/>
          <w:spacing w:val="-2"/>
        </w:rPr>
        <w:t>продуктив</w:t>
      </w:r>
      <w:r>
        <w:rPr>
          <w:color w:val="231F20"/>
        </w:rPr>
        <w:t>ной</w:t>
      </w:r>
      <w:r>
        <w:rPr>
          <w:color w:val="231F20"/>
          <w:spacing w:val="-16"/>
        </w:rPr>
        <w:t xml:space="preserve"> </w:t>
      </w:r>
      <w:r>
        <w:rPr>
          <w:color w:val="231F20"/>
        </w:rPr>
        <w:t>созидательной</w:t>
      </w:r>
      <w:r>
        <w:rPr>
          <w:color w:val="231F20"/>
          <w:spacing w:val="-16"/>
        </w:rPr>
        <w:t xml:space="preserve"> </w:t>
      </w:r>
      <w:r>
        <w:rPr>
          <w:color w:val="231F20"/>
        </w:rPr>
        <w:t>деятельности,</w:t>
      </w:r>
      <w:r>
        <w:rPr>
          <w:color w:val="231F20"/>
          <w:spacing w:val="-16"/>
        </w:rPr>
        <w:t xml:space="preserve"> </w:t>
      </w:r>
      <w:r>
        <w:rPr>
          <w:color w:val="231F20"/>
        </w:rPr>
        <w:t>мотивации</w:t>
      </w:r>
      <w:r>
        <w:rPr>
          <w:color w:val="231F20"/>
          <w:spacing w:val="-16"/>
        </w:rPr>
        <w:t xml:space="preserve"> </w:t>
      </w:r>
      <w:r>
        <w:rPr>
          <w:color w:val="231F20"/>
        </w:rPr>
        <w:t>успеха</w:t>
      </w:r>
      <w:r>
        <w:rPr>
          <w:color w:val="231F20"/>
          <w:spacing w:val="-16"/>
        </w:rPr>
        <w:t xml:space="preserve"> </w:t>
      </w:r>
      <w:r>
        <w:rPr>
          <w:color w:val="231F20"/>
        </w:rPr>
        <w:t>и</w:t>
      </w:r>
      <w:r>
        <w:rPr>
          <w:color w:val="231F20"/>
          <w:spacing w:val="-16"/>
        </w:rPr>
        <w:t xml:space="preserve"> </w:t>
      </w:r>
      <w:r w:rsidR="0067359A">
        <w:rPr>
          <w:color w:val="231F20"/>
        </w:rPr>
        <w:t>дости</w:t>
      </w:r>
      <w:r>
        <w:rPr>
          <w:color w:val="231F20"/>
        </w:rPr>
        <w:t>жений, стремления к творческой самореализации;</w:t>
      </w:r>
    </w:p>
    <w:p w:rsidR="00D17649" w:rsidRDefault="00D17649" w:rsidP="00B147E7">
      <w:pPr>
        <w:pStyle w:val="a3"/>
        <w:ind w:left="0"/>
        <w:jc w:val="both"/>
      </w:pPr>
      <w:r>
        <w:rPr>
          <w:color w:val="231F20"/>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17649" w:rsidRDefault="00D17649" w:rsidP="00B147E7">
      <w:pPr>
        <w:pStyle w:val="a3"/>
        <w:ind w:left="0"/>
        <w:jc w:val="both"/>
      </w:pPr>
      <w:r>
        <w:rPr>
          <w:color w:val="231F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17649" w:rsidRDefault="00D17649" w:rsidP="00B147E7">
      <w:pPr>
        <w:pStyle w:val="a3"/>
        <w:ind w:left="0"/>
        <w:jc w:val="both"/>
      </w:pPr>
      <w:r>
        <w:rPr>
          <w:color w:val="231F20"/>
        </w:rPr>
        <w:t>Согласно</w:t>
      </w:r>
      <w:r>
        <w:rPr>
          <w:color w:val="231F20"/>
          <w:spacing w:val="-15"/>
        </w:rPr>
        <w:t xml:space="preserve"> </w:t>
      </w:r>
      <w:r>
        <w:rPr>
          <w:color w:val="231F20"/>
        </w:rPr>
        <w:t>требованиям</w:t>
      </w:r>
      <w:r>
        <w:rPr>
          <w:color w:val="231F20"/>
          <w:spacing w:val="-15"/>
        </w:rPr>
        <w:t xml:space="preserve"> </w:t>
      </w:r>
      <w:r>
        <w:rPr>
          <w:color w:val="231F20"/>
        </w:rPr>
        <w:t>ФГОС</w:t>
      </w:r>
      <w:r>
        <w:rPr>
          <w:color w:val="231F20"/>
          <w:spacing w:val="-15"/>
        </w:rPr>
        <w:t xml:space="preserve"> </w:t>
      </w:r>
      <w:r>
        <w:rPr>
          <w:color w:val="231F20"/>
        </w:rPr>
        <w:t>общее</w:t>
      </w:r>
      <w:r>
        <w:rPr>
          <w:color w:val="231F20"/>
          <w:spacing w:val="-15"/>
        </w:rPr>
        <w:t xml:space="preserve"> </w:t>
      </w:r>
      <w:r>
        <w:rPr>
          <w:color w:val="231F20"/>
        </w:rPr>
        <w:t>число</w:t>
      </w:r>
      <w:r>
        <w:rPr>
          <w:color w:val="231F20"/>
          <w:spacing w:val="-15"/>
        </w:rPr>
        <w:t xml:space="preserve"> </w:t>
      </w:r>
      <w:r>
        <w:rPr>
          <w:color w:val="231F20"/>
        </w:rPr>
        <w:t>часов</w:t>
      </w:r>
      <w:r>
        <w:rPr>
          <w:color w:val="231F20"/>
          <w:spacing w:val="-15"/>
        </w:rPr>
        <w:t xml:space="preserve"> </w:t>
      </w:r>
      <w:r>
        <w:rPr>
          <w:color w:val="231F20"/>
        </w:rPr>
        <w:t>на</w:t>
      </w:r>
      <w:r>
        <w:rPr>
          <w:color w:val="231F20"/>
          <w:spacing w:val="-15"/>
        </w:rPr>
        <w:t xml:space="preserve"> </w:t>
      </w:r>
      <w:r>
        <w:rPr>
          <w:color w:val="231F20"/>
        </w:rPr>
        <w:t>изучение курса</w:t>
      </w:r>
      <w:r>
        <w:rPr>
          <w:color w:val="231F20"/>
          <w:spacing w:val="-2"/>
        </w:rPr>
        <w:t xml:space="preserve"> </w:t>
      </w:r>
      <w:r>
        <w:rPr>
          <w:color w:val="231F20"/>
        </w:rPr>
        <w:t>«Технология»</w:t>
      </w:r>
      <w:r>
        <w:rPr>
          <w:color w:val="231F20"/>
          <w:spacing w:val="-2"/>
        </w:rPr>
        <w:t xml:space="preserve"> </w:t>
      </w:r>
      <w:r>
        <w:rPr>
          <w:color w:val="231F20"/>
        </w:rPr>
        <w:t>в</w:t>
      </w:r>
      <w:r>
        <w:rPr>
          <w:color w:val="231F20"/>
          <w:spacing w:val="-2"/>
        </w:rPr>
        <w:t xml:space="preserve"> </w:t>
      </w:r>
      <w:r>
        <w:rPr>
          <w:color w:val="231F20"/>
        </w:rPr>
        <w:t>1—4</w:t>
      </w:r>
      <w:r>
        <w:rPr>
          <w:color w:val="231F20"/>
          <w:spacing w:val="-2"/>
        </w:rPr>
        <w:t xml:space="preserve"> </w:t>
      </w:r>
      <w:r>
        <w:rPr>
          <w:color w:val="231F20"/>
        </w:rPr>
        <w:t>классах</w:t>
      </w:r>
      <w:r>
        <w:rPr>
          <w:color w:val="231F20"/>
          <w:spacing w:val="-2"/>
        </w:rPr>
        <w:t xml:space="preserve"> </w:t>
      </w:r>
      <w:r>
        <w:rPr>
          <w:color w:val="231F20"/>
        </w:rPr>
        <w:t>—</w:t>
      </w:r>
      <w:r>
        <w:rPr>
          <w:color w:val="231F20"/>
          <w:spacing w:val="-2"/>
        </w:rPr>
        <w:t xml:space="preserve"> </w:t>
      </w:r>
      <w:r>
        <w:rPr>
          <w:color w:val="231F20"/>
        </w:rPr>
        <w:t>135</w:t>
      </w:r>
      <w:r>
        <w:rPr>
          <w:color w:val="231F20"/>
          <w:spacing w:val="-2"/>
        </w:rPr>
        <w:t xml:space="preserve"> </w:t>
      </w:r>
      <w:r>
        <w:rPr>
          <w:color w:val="231F20"/>
        </w:rPr>
        <w:t>(по</w:t>
      </w:r>
      <w:r>
        <w:rPr>
          <w:color w:val="231F20"/>
          <w:spacing w:val="-2"/>
        </w:rPr>
        <w:t xml:space="preserve"> </w:t>
      </w:r>
      <w:r>
        <w:rPr>
          <w:color w:val="231F20"/>
        </w:rPr>
        <w:t>1</w:t>
      </w:r>
      <w:r>
        <w:rPr>
          <w:color w:val="231F20"/>
          <w:spacing w:val="-2"/>
        </w:rPr>
        <w:t xml:space="preserve"> </w:t>
      </w:r>
      <w:r>
        <w:rPr>
          <w:color w:val="231F20"/>
        </w:rPr>
        <w:t>часу</w:t>
      </w:r>
      <w:r>
        <w:rPr>
          <w:color w:val="231F20"/>
          <w:spacing w:val="-2"/>
        </w:rPr>
        <w:t xml:space="preserve"> </w:t>
      </w:r>
      <w:r>
        <w:rPr>
          <w:color w:val="231F20"/>
        </w:rPr>
        <w:t>в</w:t>
      </w:r>
      <w:r>
        <w:rPr>
          <w:color w:val="231F20"/>
          <w:spacing w:val="-2"/>
        </w:rPr>
        <w:t xml:space="preserve"> </w:t>
      </w:r>
      <w:r>
        <w:rPr>
          <w:color w:val="231F20"/>
        </w:rPr>
        <w:t>неделю): 33 часа в 1 классе и по 34 часа во 2—4 классах.</w:t>
      </w:r>
    </w:p>
    <w:p w:rsidR="00D17649" w:rsidRDefault="00D17649" w:rsidP="00B147E7">
      <w:pPr>
        <w:pStyle w:val="11"/>
        <w:tabs>
          <w:tab w:val="left" w:pos="2338"/>
        </w:tabs>
        <w:ind w:left="0"/>
        <w:jc w:val="both"/>
        <w:rPr>
          <w:spacing w:val="-2"/>
        </w:rPr>
      </w:pPr>
    </w:p>
    <w:p w:rsidR="0067359A" w:rsidRDefault="0067359A" w:rsidP="00B147E7">
      <w:pPr>
        <w:pStyle w:val="a3"/>
        <w:ind w:left="0"/>
        <w:jc w:val="both"/>
        <w:rPr>
          <w:b/>
          <w:color w:val="231F20"/>
        </w:rPr>
      </w:pPr>
      <w:r>
        <w:rPr>
          <w:b/>
          <w:color w:val="231F20"/>
        </w:rPr>
        <w:t>Содержание обучения</w:t>
      </w:r>
    </w:p>
    <w:p w:rsidR="0067359A" w:rsidRPr="0067359A" w:rsidRDefault="0067359A" w:rsidP="00B147E7">
      <w:pPr>
        <w:pStyle w:val="a3"/>
        <w:ind w:left="0"/>
        <w:jc w:val="both"/>
        <w:rPr>
          <w:b/>
          <w:color w:val="231F20"/>
        </w:rPr>
      </w:pPr>
    </w:p>
    <w:p w:rsidR="00D17649" w:rsidRPr="00D17649" w:rsidRDefault="00D17649" w:rsidP="00B147E7">
      <w:pPr>
        <w:pStyle w:val="a3"/>
        <w:ind w:left="0"/>
        <w:jc w:val="both"/>
        <w:rPr>
          <w:color w:val="231F20"/>
        </w:rPr>
      </w:pPr>
      <w:r>
        <w:rPr>
          <w:color w:val="231F20"/>
        </w:rPr>
        <w:t xml:space="preserve">Содержание программы </w:t>
      </w:r>
      <w:r w:rsidR="0067359A">
        <w:rPr>
          <w:color w:val="231F20"/>
        </w:rPr>
        <w:t>начинается с характеристики ос</w:t>
      </w:r>
      <w:r>
        <w:rPr>
          <w:color w:val="231F20"/>
        </w:rPr>
        <w:t>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w:t>
      </w:r>
      <w:r w:rsidR="0067359A">
        <w:rPr>
          <w:color w:val="231F20"/>
        </w:rPr>
        <w:t>онцентрически от класса к клас</w:t>
      </w:r>
      <w:r>
        <w:rPr>
          <w:color w:val="231F20"/>
        </w:rPr>
        <w:t>су. При этом учитывается, что собственная логика данного учебного</w:t>
      </w:r>
      <w:r>
        <w:rPr>
          <w:color w:val="231F20"/>
          <w:spacing w:val="-3"/>
        </w:rPr>
        <w:t xml:space="preserve"> </w:t>
      </w:r>
      <w:r>
        <w:rPr>
          <w:color w:val="231F20"/>
        </w:rPr>
        <w:t>курса</w:t>
      </w:r>
      <w:r>
        <w:rPr>
          <w:color w:val="231F20"/>
          <w:spacing w:val="-3"/>
        </w:rPr>
        <w:t xml:space="preserve"> </w:t>
      </w:r>
      <w:r>
        <w:rPr>
          <w:color w:val="231F20"/>
        </w:rPr>
        <w:t>не</w:t>
      </w:r>
      <w:r>
        <w:rPr>
          <w:color w:val="231F20"/>
          <w:spacing w:val="-3"/>
        </w:rPr>
        <w:t xml:space="preserve"> </w:t>
      </w:r>
      <w:r>
        <w:rPr>
          <w:color w:val="231F20"/>
        </w:rPr>
        <w:t>является</w:t>
      </w:r>
      <w:r>
        <w:rPr>
          <w:color w:val="231F20"/>
          <w:spacing w:val="-3"/>
        </w:rPr>
        <w:t xml:space="preserve"> </w:t>
      </w:r>
      <w:r>
        <w:rPr>
          <w:color w:val="231F20"/>
        </w:rPr>
        <w:t>столь</w:t>
      </w:r>
      <w:r>
        <w:rPr>
          <w:color w:val="231F20"/>
          <w:spacing w:val="-3"/>
        </w:rPr>
        <w:t xml:space="preserve"> </w:t>
      </w:r>
      <w:r>
        <w:rPr>
          <w:color w:val="231F20"/>
        </w:rPr>
        <w:t>же</w:t>
      </w:r>
      <w:r>
        <w:rPr>
          <w:color w:val="231F20"/>
          <w:spacing w:val="-3"/>
        </w:rPr>
        <w:t xml:space="preserve"> </w:t>
      </w:r>
      <w:r>
        <w:rPr>
          <w:color w:val="231F20"/>
        </w:rPr>
        <w:t>жёсткой,</w:t>
      </w:r>
      <w:r>
        <w:rPr>
          <w:color w:val="231F20"/>
          <w:spacing w:val="-3"/>
        </w:rPr>
        <w:t xml:space="preserve"> </w:t>
      </w:r>
      <w:r>
        <w:rPr>
          <w:color w:val="231F20"/>
        </w:rPr>
        <w:t>как</w:t>
      </w:r>
      <w:r>
        <w:rPr>
          <w:color w:val="231F20"/>
          <w:spacing w:val="-3"/>
        </w:rPr>
        <w:t xml:space="preserve"> </w:t>
      </w:r>
      <w:r>
        <w:rPr>
          <w:color w:val="231F20"/>
        </w:rPr>
        <w:t>в</w:t>
      </w:r>
      <w:r>
        <w:rPr>
          <w:color w:val="231F20"/>
          <w:spacing w:val="-3"/>
        </w:rPr>
        <w:t xml:space="preserve"> </w:t>
      </w:r>
      <w:r>
        <w:rPr>
          <w:color w:val="231F20"/>
        </w:rPr>
        <w:t>ряде</w:t>
      </w:r>
      <w:r>
        <w:rPr>
          <w:color w:val="231F20"/>
          <w:spacing w:val="-3"/>
        </w:rPr>
        <w:t xml:space="preserve"> </w:t>
      </w:r>
      <w:r w:rsidR="0067359A">
        <w:rPr>
          <w:color w:val="231F20"/>
        </w:rPr>
        <w:t>дру</w:t>
      </w:r>
      <w:r>
        <w:rPr>
          <w:color w:val="231F20"/>
        </w:rPr>
        <w:t>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sidR="0067359A">
        <w:rPr>
          <w:color w:val="231F20"/>
        </w:rPr>
        <w:t>еделах могут быть более свобод</w:t>
      </w:r>
      <w:r w:rsidRPr="00D17649">
        <w:rPr>
          <w:color w:val="231F20"/>
        </w:rPr>
        <w:t>ными.</w:t>
      </w:r>
    </w:p>
    <w:p w:rsidR="00D17649" w:rsidRPr="00D17649" w:rsidRDefault="00D17649" w:rsidP="00B147E7">
      <w:pPr>
        <w:pStyle w:val="510"/>
        <w:ind w:left="0"/>
        <w:jc w:val="both"/>
        <w:rPr>
          <w:rFonts w:ascii="Times New Roman" w:eastAsia="Times New Roman" w:hAnsi="Times New Roman" w:cs="Times New Roman"/>
          <w:bCs w:val="0"/>
          <w:color w:val="231F20"/>
          <w:sz w:val="24"/>
          <w:szCs w:val="24"/>
        </w:rPr>
      </w:pPr>
      <w:r w:rsidRPr="00D17649">
        <w:rPr>
          <w:rFonts w:ascii="Times New Roman" w:eastAsia="Times New Roman" w:hAnsi="Times New Roman" w:cs="Times New Roman"/>
          <w:bCs w:val="0"/>
          <w:color w:val="231F20"/>
          <w:sz w:val="24"/>
          <w:szCs w:val="24"/>
        </w:rPr>
        <w:t>Основные модули курса «Технология»:</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профессии и производства</w:t>
      </w:r>
      <w:r w:rsidRPr="00D17649">
        <w:rPr>
          <w:color w:val="231F20"/>
          <w:sz w:val="24"/>
          <w:szCs w:val="24"/>
        </w:rPr>
        <w:t>.</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ручной обработки материалов</w:t>
      </w:r>
      <w:r w:rsidRPr="00D17649">
        <w:rPr>
          <w:color w:val="231F20"/>
          <w:sz w:val="24"/>
          <w:szCs w:val="24"/>
        </w:rPr>
        <w:t>:</w:t>
      </w:r>
    </w:p>
    <w:p w:rsidR="00D17649" w:rsidRPr="00D17649" w:rsidRDefault="0067359A" w:rsidP="00B147E7">
      <w:pPr>
        <w:pStyle w:val="a3"/>
        <w:ind w:left="0"/>
        <w:jc w:val="both"/>
        <w:rPr>
          <w:color w:val="231F20"/>
        </w:rPr>
      </w:pPr>
      <w:r>
        <w:rPr>
          <w:color w:val="231F20"/>
        </w:rPr>
        <w:t xml:space="preserve">- </w:t>
      </w:r>
      <w:r w:rsidR="00D17649">
        <w:rPr>
          <w:color w:val="231F20"/>
        </w:rPr>
        <w:t>технологии работы</w:t>
      </w:r>
      <w:r w:rsidR="00D17649" w:rsidRPr="00D17649">
        <w:rPr>
          <w:color w:val="231F20"/>
        </w:rPr>
        <w:t xml:space="preserve"> </w:t>
      </w:r>
      <w:r w:rsidR="00D17649">
        <w:rPr>
          <w:color w:val="231F20"/>
        </w:rPr>
        <w:t>с бумагой</w:t>
      </w:r>
      <w:r w:rsidR="00D17649" w:rsidRPr="00D17649">
        <w:rPr>
          <w:color w:val="231F20"/>
        </w:rPr>
        <w:t xml:space="preserve"> </w:t>
      </w:r>
      <w:r w:rsidR="00D17649">
        <w:rPr>
          <w:color w:val="231F20"/>
        </w:rPr>
        <w:t>и</w:t>
      </w:r>
      <w:r w:rsidR="00D17649" w:rsidRPr="00D17649">
        <w:rPr>
          <w:color w:val="231F20"/>
        </w:rPr>
        <w:t xml:space="preserve"> картоном;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 xml:space="preserve">технологии работы с пластичными </w:t>
      </w:r>
      <w:r w:rsidR="00D17649" w:rsidRPr="00D17649">
        <w:rPr>
          <w:color w:val="231F20"/>
        </w:rPr>
        <w:t>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природным</w:t>
      </w:r>
      <w:r w:rsidR="00D17649" w:rsidRPr="00D17649">
        <w:rPr>
          <w:color w:val="231F20"/>
        </w:rPr>
        <w:t xml:space="preserve"> материалом;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текстильными</w:t>
      </w:r>
      <w:r w:rsidR="00D17649" w:rsidRPr="00D17649">
        <w:rPr>
          <w:color w:val="231F20"/>
        </w:rPr>
        <w:t xml:space="preserve"> 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другими</w:t>
      </w:r>
      <w:r w:rsidR="00D17649" w:rsidRPr="00D17649">
        <w:rPr>
          <w:color w:val="231F20"/>
        </w:rPr>
        <w:t xml:space="preserve"> </w:t>
      </w:r>
      <w:r w:rsidR="00D17649">
        <w:rPr>
          <w:color w:val="231F20"/>
        </w:rPr>
        <w:t>доступными</w:t>
      </w:r>
      <w:r w:rsidR="00D17649" w:rsidRPr="00D17649">
        <w:rPr>
          <w:color w:val="231F20"/>
        </w:rPr>
        <w:t xml:space="preserve"> материалами</w:t>
      </w:r>
      <w:proofErr w:type="gramStart"/>
      <w:r w:rsidR="00D17649" w:rsidRPr="00D17649">
        <w:rPr>
          <w:color w:val="231F20"/>
        </w:rPr>
        <w:t>1</w:t>
      </w:r>
      <w:proofErr w:type="gramEnd"/>
      <w:r w:rsidR="00D17649" w:rsidRPr="00D17649">
        <w:rPr>
          <w:color w:val="231F20"/>
        </w:rPr>
        <w:t>.</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Конструирование и моделирование</w:t>
      </w:r>
      <w:r w:rsidRPr="00D17649">
        <w:rPr>
          <w:color w:val="231F20"/>
          <w:sz w:val="24"/>
          <w:szCs w:val="24"/>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работа</w:t>
      </w:r>
      <w:r w:rsidR="00D17649" w:rsidRPr="00D17649">
        <w:rPr>
          <w:color w:val="231F20"/>
        </w:rPr>
        <w:t xml:space="preserve"> </w:t>
      </w:r>
      <w:r w:rsidR="00D17649">
        <w:rPr>
          <w:color w:val="231F20"/>
        </w:rPr>
        <w:t>с</w:t>
      </w:r>
      <w:r>
        <w:rPr>
          <w:color w:val="231F20"/>
        </w:rPr>
        <w:t xml:space="preserve"> «Конструктором»</w:t>
      </w:r>
      <w:r w:rsidR="00D17649" w:rsidRPr="00D17649">
        <w:rPr>
          <w:color w:val="231F20"/>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конструирование</w:t>
      </w:r>
      <w:r w:rsidR="00D17649" w:rsidRPr="00D17649">
        <w:rPr>
          <w:color w:val="231F20"/>
        </w:rPr>
        <w:t xml:space="preserve"> </w:t>
      </w:r>
      <w:r w:rsidR="00D17649">
        <w:rPr>
          <w:color w:val="231F20"/>
        </w:rPr>
        <w:t>и</w:t>
      </w:r>
      <w:r w:rsidR="00D17649" w:rsidRPr="00D17649">
        <w:rPr>
          <w:color w:val="231F20"/>
        </w:rPr>
        <w:t xml:space="preserve"> </w:t>
      </w:r>
      <w:r w:rsidR="00D17649">
        <w:rPr>
          <w:color w:val="231F20"/>
        </w:rPr>
        <w:t>моделирование</w:t>
      </w:r>
      <w:r w:rsidR="00D17649" w:rsidRPr="00D17649">
        <w:rPr>
          <w:color w:val="231F20"/>
        </w:rPr>
        <w:t xml:space="preserve"> </w:t>
      </w:r>
      <w:r w:rsidR="00D17649">
        <w:rPr>
          <w:color w:val="231F20"/>
        </w:rPr>
        <w:t>из</w:t>
      </w:r>
      <w:r w:rsidR="00D17649" w:rsidRPr="00D17649">
        <w:rPr>
          <w:color w:val="231F20"/>
        </w:rPr>
        <w:t xml:space="preserve"> </w:t>
      </w:r>
      <w:r w:rsidR="00D17649">
        <w:rPr>
          <w:color w:val="231F20"/>
        </w:rPr>
        <w:t>бумаги,</w:t>
      </w:r>
      <w:r w:rsidR="00D17649" w:rsidRPr="00D17649">
        <w:rPr>
          <w:color w:val="231F20"/>
        </w:rPr>
        <w:t xml:space="preserve"> </w:t>
      </w:r>
      <w:r w:rsidR="00D17649">
        <w:rPr>
          <w:color w:val="231F20"/>
        </w:rPr>
        <w:t>картона,</w:t>
      </w:r>
      <w:r w:rsidR="00D17649" w:rsidRPr="00D17649">
        <w:rPr>
          <w:color w:val="231F20"/>
        </w:rPr>
        <w:t xml:space="preserve"> </w:t>
      </w:r>
      <w:r>
        <w:rPr>
          <w:color w:val="231F20"/>
        </w:rPr>
        <w:t>пла</w:t>
      </w:r>
      <w:r w:rsidR="00D17649" w:rsidRPr="00D17649">
        <w:rPr>
          <w:color w:val="231F20"/>
        </w:rPr>
        <w:t>стичных материалов, природных и текстильных материалов;</w:t>
      </w:r>
    </w:p>
    <w:p w:rsidR="00D17649" w:rsidRPr="00D17649" w:rsidRDefault="0067359A" w:rsidP="00B147E7">
      <w:pPr>
        <w:pStyle w:val="a3"/>
        <w:ind w:left="0"/>
        <w:jc w:val="both"/>
        <w:rPr>
          <w:color w:val="231F20"/>
        </w:rPr>
      </w:pPr>
      <w:r>
        <w:rPr>
          <w:color w:val="231F20"/>
        </w:rPr>
        <w:t>- робототехника</w:t>
      </w:r>
      <w:r w:rsidR="00D17649" w:rsidRPr="00D17649">
        <w:rPr>
          <w:color w:val="231F20"/>
        </w:rPr>
        <w:t>.</w:t>
      </w:r>
    </w:p>
    <w:p w:rsidR="00D17649" w:rsidRDefault="0067359A" w:rsidP="0067359A">
      <w:pPr>
        <w:pStyle w:val="11"/>
        <w:tabs>
          <w:tab w:val="left" w:pos="2338"/>
        </w:tabs>
        <w:ind w:left="0"/>
        <w:rPr>
          <w:bCs w:val="0"/>
          <w:color w:val="231F20"/>
        </w:rPr>
      </w:pPr>
      <w:r>
        <w:rPr>
          <w:bCs w:val="0"/>
          <w:color w:val="231F20"/>
        </w:rPr>
        <w:t>4.</w:t>
      </w:r>
      <w:r w:rsidR="00D17649" w:rsidRPr="0067359A">
        <w:rPr>
          <w:bCs w:val="0"/>
          <w:color w:val="231F20"/>
        </w:rPr>
        <w:t>Информационно-коммуникативные технологии</w:t>
      </w:r>
    </w:p>
    <w:p w:rsidR="0067359A" w:rsidRPr="0067359A" w:rsidRDefault="0067359A" w:rsidP="0067359A">
      <w:pPr>
        <w:pStyle w:val="11"/>
        <w:tabs>
          <w:tab w:val="left" w:pos="2338"/>
        </w:tabs>
        <w:ind w:left="0"/>
        <w:rPr>
          <w:bCs w:val="0"/>
          <w:color w:val="231F20"/>
        </w:rPr>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w w:val="95"/>
        </w:rPr>
        <w:t xml:space="preserve"> </w:t>
      </w:r>
      <w:r>
        <w:rPr>
          <w:rFonts w:ascii="Trebuchet MS" w:hAnsi="Trebuchet MS"/>
          <w:color w:val="231F20"/>
          <w:w w:val="95"/>
        </w:rPr>
        <w:t>(33</w:t>
      </w:r>
      <w:r>
        <w:rPr>
          <w:rFonts w:ascii="Trebuchet MS" w:hAnsi="Trebuchet MS"/>
          <w:color w:val="231F20"/>
          <w:spacing w:val="-1"/>
          <w:w w:val="95"/>
        </w:rPr>
        <w:t xml:space="preserve"> </w:t>
      </w:r>
      <w:r>
        <w:rPr>
          <w:rFonts w:ascii="Trebuchet MS" w:hAnsi="Trebuchet MS"/>
          <w:color w:val="231F20"/>
          <w:spacing w:val="-5"/>
          <w:w w:val="95"/>
        </w:rPr>
        <w:t>ч)</w:t>
      </w:r>
    </w:p>
    <w:p w:rsidR="000F1959" w:rsidRDefault="000F1959" w:rsidP="003804DE">
      <w:pPr>
        <w:pStyle w:val="21"/>
        <w:numPr>
          <w:ilvl w:val="0"/>
          <w:numId w:val="160"/>
        </w:numPr>
        <w:tabs>
          <w:tab w:val="left" w:pos="376"/>
        </w:tabs>
        <w:spacing w:line="240" w:lineRule="auto"/>
        <w:ind w:left="0" w:firstLine="0"/>
        <w:jc w:val="both"/>
        <w:rPr>
          <w:rFonts w:ascii="Trebuchet MS" w:hAnsi="Trebuchet MS"/>
          <w:b w:val="0"/>
          <w:sz w:val="12"/>
        </w:rPr>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(6</w:t>
      </w:r>
      <w:r>
        <w:rPr>
          <w:color w:val="231F20"/>
          <w:spacing w:val="29"/>
        </w:rPr>
        <w:t xml:space="preserve"> </w:t>
      </w:r>
      <w:r>
        <w:rPr>
          <w:color w:val="231F20"/>
          <w:spacing w:val="-5"/>
        </w:rPr>
        <w:t>ч)</w:t>
      </w:r>
    </w:p>
    <w:p w:rsidR="000F1959" w:rsidRDefault="000F1959" w:rsidP="00B147E7">
      <w:pPr>
        <w:pStyle w:val="a3"/>
        <w:ind w:left="0"/>
        <w:jc w:val="both"/>
      </w:pPr>
      <w:r>
        <w:rPr>
          <w:color w:val="231F20"/>
        </w:rPr>
        <w:t>Природа</w:t>
      </w:r>
      <w:r>
        <w:rPr>
          <w:color w:val="231F20"/>
          <w:spacing w:val="-10"/>
        </w:rPr>
        <w:t xml:space="preserve"> </w:t>
      </w:r>
      <w:r>
        <w:rPr>
          <w:color w:val="231F20"/>
        </w:rPr>
        <w:t>как</w:t>
      </w:r>
      <w:r>
        <w:rPr>
          <w:color w:val="231F20"/>
          <w:spacing w:val="-10"/>
        </w:rPr>
        <w:t xml:space="preserve"> </w:t>
      </w:r>
      <w:r>
        <w:rPr>
          <w:color w:val="231F20"/>
        </w:rPr>
        <w:t>источник</w:t>
      </w:r>
      <w:r>
        <w:rPr>
          <w:color w:val="231F20"/>
          <w:spacing w:val="-10"/>
        </w:rPr>
        <w:t xml:space="preserve"> </w:t>
      </w:r>
      <w:r>
        <w:rPr>
          <w:color w:val="231F20"/>
        </w:rPr>
        <w:t>сырьевых</w:t>
      </w:r>
      <w:r>
        <w:rPr>
          <w:color w:val="231F20"/>
          <w:spacing w:val="-10"/>
        </w:rPr>
        <w:t xml:space="preserve"> </w:t>
      </w:r>
      <w:r>
        <w:rPr>
          <w:color w:val="231F20"/>
        </w:rPr>
        <w:t>ресурсов</w:t>
      </w:r>
      <w:r>
        <w:rPr>
          <w:color w:val="231F20"/>
          <w:spacing w:val="-10"/>
        </w:rPr>
        <w:t xml:space="preserve"> </w:t>
      </w:r>
      <w:r>
        <w:rPr>
          <w:color w:val="231F20"/>
        </w:rPr>
        <w:t>и</w:t>
      </w:r>
      <w:r>
        <w:rPr>
          <w:color w:val="231F20"/>
          <w:spacing w:val="-10"/>
        </w:rPr>
        <w:t xml:space="preserve"> </w:t>
      </w:r>
      <w:r>
        <w:rPr>
          <w:color w:val="231F20"/>
        </w:rPr>
        <w:t>творчества</w:t>
      </w:r>
      <w:r>
        <w:rPr>
          <w:color w:val="231F20"/>
          <w:spacing w:val="-10"/>
        </w:rPr>
        <w:t xml:space="preserve"> </w:t>
      </w:r>
      <w:r w:rsidR="0067359A">
        <w:rPr>
          <w:color w:val="231F20"/>
        </w:rPr>
        <w:t>ма</w:t>
      </w:r>
      <w:r>
        <w:rPr>
          <w:color w:val="231F20"/>
        </w:rPr>
        <w:t>стеров.</w:t>
      </w:r>
      <w:r>
        <w:rPr>
          <w:color w:val="231F20"/>
          <w:spacing w:val="-16"/>
        </w:rPr>
        <w:t xml:space="preserve"> </w:t>
      </w:r>
      <w:r>
        <w:rPr>
          <w:color w:val="231F20"/>
        </w:rPr>
        <w:t>Красота</w:t>
      </w:r>
      <w:r>
        <w:rPr>
          <w:color w:val="231F20"/>
          <w:spacing w:val="-16"/>
        </w:rPr>
        <w:t xml:space="preserve"> </w:t>
      </w:r>
      <w:r>
        <w:rPr>
          <w:color w:val="231F20"/>
        </w:rPr>
        <w:t>и</w:t>
      </w:r>
      <w:r>
        <w:rPr>
          <w:color w:val="231F20"/>
          <w:spacing w:val="-16"/>
        </w:rPr>
        <w:t xml:space="preserve"> </w:t>
      </w:r>
      <w:r>
        <w:rPr>
          <w:color w:val="231F20"/>
        </w:rPr>
        <w:t>разнообразие</w:t>
      </w:r>
      <w:r>
        <w:rPr>
          <w:color w:val="231F20"/>
          <w:spacing w:val="-16"/>
        </w:rPr>
        <w:t xml:space="preserve"> </w:t>
      </w:r>
      <w:r>
        <w:rPr>
          <w:color w:val="231F20"/>
        </w:rPr>
        <w:t>природных</w:t>
      </w:r>
      <w:r>
        <w:rPr>
          <w:color w:val="231F20"/>
          <w:spacing w:val="-16"/>
        </w:rPr>
        <w:t xml:space="preserve"> </w:t>
      </w:r>
      <w:r>
        <w:rPr>
          <w:color w:val="231F20"/>
        </w:rPr>
        <w:t>форм,</w:t>
      </w:r>
      <w:r>
        <w:rPr>
          <w:color w:val="231F20"/>
          <w:spacing w:val="-16"/>
        </w:rPr>
        <w:t xml:space="preserve"> </w:t>
      </w:r>
      <w:r>
        <w:rPr>
          <w:color w:val="231F20"/>
        </w:rPr>
        <w:t>их</w:t>
      </w:r>
      <w:r>
        <w:rPr>
          <w:color w:val="231F20"/>
          <w:spacing w:val="-16"/>
        </w:rPr>
        <w:t xml:space="preserve"> </w:t>
      </w:r>
      <w:r>
        <w:rPr>
          <w:color w:val="231F20"/>
        </w:rPr>
        <w:t>передача в</w:t>
      </w:r>
      <w:r>
        <w:rPr>
          <w:color w:val="231F20"/>
          <w:spacing w:val="-4"/>
        </w:rPr>
        <w:t xml:space="preserve"> </w:t>
      </w:r>
      <w:r>
        <w:rPr>
          <w:color w:val="231F20"/>
        </w:rPr>
        <w:t>изделиях</w:t>
      </w:r>
      <w:r>
        <w:rPr>
          <w:color w:val="231F20"/>
          <w:spacing w:val="-4"/>
        </w:rPr>
        <w:t xml:space="preserve"> </w:t>
      </w:r>
      <w:r>
        <w:rPr>
          <w:color w:val="231F20"/>
        </w:rPr>
        <w:t>из</w:t>
      </w:r>
      <w:r>
        <w:rPr>
          <w:color w:val="231F20"/>
          <w:spacing w:val="-4"/>
        </w:rPr>
        <w:t xml:space="preserve"> </w:t>
      </w:r>
      <w:r>
        <w:rPr>
          <w:color w:val="231F20"/>
        </w:rPr>
        <w:t>различных</w:t>
      </w:r>
      <w:r>
        <w:rPr>
          <w:color w:val="231F20"/>
          <w:spacing w:val="-4"/>
        </w:rPr>
        <w:t xml:space="preserve"> </w:t>
      </w:r>
      <w:r>
        <w:rPr>
          <w:color w:val="231F20"/>
        </w:rPr>
        <w:t>материалов.</w:t>
      </w:r>
      <w:r>
        <w:rPr>
          <w:color w:val="231F20"/>
          <w:spacing w:val="-4"/>
        </w:rPr>
        <w:t xml:space="preserve"> </w:t>
      </w:r>
      <w:r>
        <w:rPr>
          <w:color w:val="231F20"/>
        </w:rPr>
        <w:t>Наблюдения</w:t>
      </w:r>
      <w:r>
        <w:rPr>
          <w:color w:val="231F20"/>
          <w:spacing w:val="-4"/>
        </w:rPr>
        <w:t xml:space="preserve"> </w:t>
      </w:r>
      <w:r>
        <w:rPr>
          <w:color w:val="231F20"/>
        </w:rPr>
        <w:t>природы</w:t>
      </w:r>
      <w:r>
        <w:rPr>
          <w:color w:val="231F20"/>
          <w:spacing w:val="-4"/>
        </w:rPr>
        <w:t xml:space="preserve"> </w:t>
      </w:r>
      <w:r>
        <w:rPr>
          <w:color w:val="231F20"/>
        </w:rPr>
        <w:t>и фантазия</w:t>
      </w:r>
      <w:r>
        <w:rPr>
          <w:color w:val="231F20"/>
          <w:spacing w:val="-3"/>
        </w:rPr>
        <w:t xml:space="preserve"> </w:t>
      </w:r>
      <w:r>
        <w:rPr>
          <w:color w:val="231F20"/>
        </w:rPr>
        <w:t>мастера</w:t>
      </w:r>
      <w:r>
        <w:rPr>
          <w:color w:val="231F20"/>
          <w:spacing w:val="-3"/>
        </w:rPr>
        <w:t xml:space="preserve"> </w:t>
      </w:r>
      <w:r>
        <w:rPr>
          <w:color w:val="231F20"/>
        </w:rPr>
        <w:t>—</w:t>
      </w:r>
      <w:r>
        <w:rPr>
          <w:color w:val="231F20"/>
          <w:spacing w:val="-3"/>
        </w:rPr>
        <w:t xml:space="preserve"> </w:t>
      </w:r>
      <w:r>
        <w:rPr>
          <w:color w:val="231F20"/>
        </w:rPr>
        <w:t>условия</w:t>
      </w:r>
      <w:r>
        <w:rPr>
          <w:color w:val="231F20"/>
          <w:spacing w:val="-3"/>
        </w:rPr>
        <w:t xml:space="preserve"> </w:t>
      </w:r>
      <w:r>
        <w:rPr>
          <w:color w:val="231F20"/>
        </w:rPr>
        <w:t>создания</w:t>
      </w:r>
      <w:r>
        <w:rPr>
          <w:color w:val="231F20"/>
          <w:spacing w:val="-3"/>
        </w:rPr>
        <w:t xml:space="preserve"> </w:t>
      </w:r>
      <w:r>
        <w:rPr>
          <w:color w:val="231F20"/>
        </w:rPr>
        <w:t>изделия.</w:t>
      </w:r>
      <w:r>
        <w:rPr>
          <w:color w:val="231F20"/>
          <w:spacing w:val="-3"/>
        </w:rPr>
        <w:t xml:space="preserve"> </w:t>
      </w:r>
      <w:r>
        <w:rPr>
          <w:color w:val="231F20"/>
        </w:rPr>
        <w:t>Бережное</w:t>
      </w:r>
      <w:r>
        <w:rPr>
          <w:color w:val="231F20"/>
          <w:spacing w:val="-3"/>
        </w:rPr>
        <w:t xml:space="preserve"> </w:t>
      </w:r>
      <w:r w:rsidR="0067359A">
        <w:rPr>
          <w:color w:val="231F20"/>
        </w:rPr>
        <w:t>от</w:t>
      </w:r>
      <w:r>
        <w:rPr>
          <w:color w:val="231F20"/>
        </w:rPr>
        <w:t>ношение</w:t>
      </w:r>
      <w:r>
        <w:rPr>
          <w:color w:val="231F20"/>
          <w:spacing w:val="-16"/>
        </w:rPr>
        <w:t xml:space="preserve"> </w:t>
      </w:r>
      <w:r>
        <w:rPr>
          <w:color w:val="231F20"/>
        </w:rPr>
        <w:t>к</w:t>
      </w:r>
      <w:r>
        <w:rPr>
          <w:color w:val="231F20"/>
          <w:spacing w:val="-16"/>
        </w:rPr>
        <w:t xml:space="preserve"> </w:t>
      </w:r>
      <w:r>
        <w:rPr>
          <w:color w:val="231F20"/>
        </w:rPr>
        <w:t>природе.</w:t>
      </w:r>
      <w:r>
        <w:rPr>
          <w:color w:val="231F20"/>
          <w:spacing w:val="-16"/>
        </w:rPr>
        <w:t xml:space="preserve"> </w:t>
      </w:r>
      <w:r>
        <w:rPr>
          <w:color w:val="231F20"/>
        </w:rPr>
        <w:t>Общее</w:t>
      </w:r>
      <w:r>
        <w:rPr>
          <w:color w:val="231F20"/>
          <w:spacing w:val="-16"/>
        </w:rPr>
        <w:t xml:space="preserve"> </w:t>
      </w:r>
      <w:r>
        <w:rPr>
          <w:color w:val="231F20"/>
        </w:rPr>
        <w:lastRenderedPageBreak/>
        <w:t>понятие</w:t>
      </w:r>
      <w:r>
        <w:rPr>
          <w:color w:val="231F20"/>
          <w:spacing w:val="-16"/>
        </w:rPr>
        <w:t xml:space="preserve"> </w:t>
      </w:r>
      <w:r>
        <w:rPr>
          <w:color w:val="231F20"/>
        </w:rPr>
        <w:t>об</w:t>
      </w:r>
      <w:r>
        <w:rPr>
          <w:color w:val="231F20"/>
          <w:spacing w:val="-16"/>
        </w:rPr>
        <w:t xml:space="preserve"> </w:t>
      </w:r>
      <w:r>
        <w:rPr>
          <w:color w:val="231F20"/>
        </w:rPr>
        <w:t>изучаемых</w:t>
      </w:r>
      <w:r>
        <w:rPr>
          <w:color w:val="231F20"/>
          <w:spacing w:val="-16"/>
        </w:rPr>
        <w:t xml:space="preserve"> </w:t>
      </w:r>
      <w:r>
        <w:rPr>
          <w:color w:val="231F20"/>
        </w:rPr>
        <w:t>материалах, их</w:t>
      </w:r>
      <w:r>
        <w:rPr>
          <w:color w:val="231F20"/>
          <w:spacing w:val="-5"/>
        </w:rPr>
        <w:t xml:space="preserve"> </w:t>
      </w:r>
      <w:r>
        <w:rPr>
          <w:color w:val="231F20"/>
        </w:rPr>
        <w:t>происхождении,</w:t>
      </w:r>
      <w:r>
        <w:rPr>
          <w:color w:val="231F20"/>
          <w:spacing w:val="-5"/>
        </w:rPr>
        <w:t xml:space="preserve"> </w:t>
      </w:r>
      <w:r>
        <w:rPr>
          <w:color w:val="231F20"/>
        </w:rPr>
        <w:t>разнообразии.</w:t>
      </w:r>
      <w:r>
        <w:rPr>
          <w:color w:val="231F20"/>
          <w:spacing w:val="-5"/>
        </w:rPr>
        <w:t xml:space="preserve"> </w:t>
      </w:r>
      <w:r>
        <w:rPr>
          <w:color w:val="231F20"/>
        </w:rPr>
        <w:t>Подготовка</w:t>
      </w:r>
      <w:r>
        <w:rPr>
          <w:color w:val="231F20"/>
          <w:spacing w:val="-5"/>
        </w:rPr>
        <w:t xml:space="preserve"> </w:t>
      </w:r>
      <w:r>
        <w:rPr>
          <w:color w:val="231F20"/>
        </w:rPr>
        <w:t>к</w:t>
      </w:r>
      <w:r>
        <w:rPr>
          <w:color w:val="231F20"/>
          <w:spacing w:val="-5"/>
        </w:rPr>
        <w:t xml:space="preserve"> </w:t>
      </w:r>
      <w:r>
        <w:rPr>
          <w:color w:val="231F20"/>
        </w:rPr>
        <w:t>работе.</w:t>
      </w:r>
      <w:r>
        <w:rPr>
          <w:color w:val="231F20"/>
          <w:spacing w:val="-5"/>
        </w:rPr>
        <w:t xml:space="preserve"> </w:t>
      </w:r>
      <w:r w:rsidR="0067359A">
        <w:rPr>
          <w:color w:val="231F20"/>
        </w:rPr>
        <w:t>Рабо</w:t>
      </w:r>
      <w:r>
        <w:rPr>
          <w:color w:val="231F20"/>
        </w:rPr>
        <w:t>чее</w:t>
      </w:r>
      <w:r>
        <w:rPr>
          <w:color w:val="231F20"/>
          <w:spacing w:val="-8"/>
        </w:rPr>
        <w:t xml:space="preserve"> </w:t>
      </w:r>
      <w:r>
        <w:rPr>
          <w:color w:val="231F20"/>
        </w:rPr>
        <w:t>место,</w:t>
      </w:r>
      <w:r>
        <w:rPr>
          <w:color w:val="231F20"/>
          <w:spacing w:val="-8"/>
        </w:rPr>
        <w:t xml:space="preserve"> </w:t>
      </w:r>
      <w:r>
        <w:rPr>
          <w:color w:val="231F20"/>
        </w:rPr>
        <w:t>его</w:t>
      </w:r>
      <w:r>
        <w:rPr>
          <w:color w:val="231F20"/>
          <w:spacing w:val="-8"/>
        </w:rPr>
        <w:t xml:space="preserve"> </w:t>
      </w:r>
      <w:r>
        <w:rPr>
          <w:color w:val="231F20"/>
        </w:rPr>
        <w:t>организация</w:t>
      </w:r>
      <w:r>
        <w:rPr>
          <w:color w:val="231F20"/>
          <w:spacing w:val="-8"/>
        </w:rPr>
        <w:t xml:space="preserve"> </w:t>
      </w:r>
      <w:r>
        <w:rPr>
          <w:color w:val="231F20"/>
        </w:rPr>
        <w:t>в</w:t>
      </w:r>
      <w:r>
        <w:rPr>
          <w:color w:val="231F20"/>
          <w:spacing w:val="-8"/>
        </w:rPr>
        <w:t xml:space="preserve"> </w:t>
      </w:r>
      <w:r>
        <w:rPr>
          <w:color w:val="231F20"/>
        </w:rPr>
        <w:t>зависимости</w:t>
      </w:r>
      <w:r>
        <w:rPr>
          <w:color w:val="231F20"/>
          <w:spacing w:val="-8"/>
        </w:rPr>
        <w:t xml:space="preserve"> </w:t>
      </w:r>
      <w:r>
        <w:rPr>
          <w:color w:val="231F20"/>
        </w:rPr>
        <w:t>от</w:t>
      </w:r>
      <w:r>
        <w:rPr>
          <w:color w:val="231F20"/>
          <w:spacing w:val="-8"/>
        </w:rPr>
        <w:t xml:space="preserve"> </w:t>
      </w:r>
      <w:r>
        <w:rPr>
          <w:color w:val="231F20"/>
        </w:rPr>
        <w:t>вида</w:t>
      </w:r>
      <w:r>
        <w:rPr>
          <w:color w:val="231F20"/>
          <w:spacing w:val="-8"/>
        </w:rPr>
        <w:t xml:space="preserve"> </w:t>
      </w:r>
      <w:r>
        <w:rPr>
          <w:color w:val="231F20"/>
        </w:rPr>
        <w:t>работы.</w:t>
      </w:r>
      <w:r>
        <w:rPr>
          <w:color w:val="231F20"/>
          <w:spacing w:val="-8"/>
        </w:rPr>
        <w:t xml:space="preserve"> </w:t>
      </w:r>
      <w:r>
        <w:rPr>
          <w:color w:val="231F20"/>
        </w:rPr>
        <w:t>Ра</w:t>
      </w:r>
      <w:r>
        <w:rPr>
          <w:color w:val="231F20"/>
          <w:w w:val="95"/>
        </w:rPr>
        <w:t>циональное размещение на рабочем месте материалов и инстру</w:t>
      </w:r>
      <w:r>
        <w:rPr>
          <w:color w:val="231F20"/>
        </w:rPr>
        <w:t>ментов; поддержание порядка во время работы; уборка по окончании</w:t>
      </w:r>
      <w:r>
        <w:rPr>
          <w:color w:val="231F20"/>
          <w:spacing w:val="-12"/>
        </w:rPr>
        <w:t xml:space="preserve"> </w:t>
      </w:r>
      <w:r>
        <w:rPr>
          <w:color w:val="231F20"/>
        </w:rPr>
        <w:t>работы.</w:t>
      </w:r>
      <w:r>
        <w:rPr>
          <w:color w:val="231F20"/>
          <w:spacing w:val="-12"/>
        </w:rPr>
        <w:t xml:space="preserve"> </w:t>
      </w:r>
      <w:r>
        <w:rPr>
          <w:color w:val="231F20"/>
        </w:rPr>
        <w:t>Рациональное</w:t>
      </w:r>
      <w:r>
        <w:rPr>
          <w:color w:val="231F20"/>
          <w:spacing w:val="-12"/>
        </w:rPr>
        <w:t xml:space="preserve"> </w:t>
      </w:r>
      <w:r>
        <w:rPr>
          <w:color w:val="231F20"/>
        </w:rPr>
        <w:t>и</w:t>
      </w:r>
      <w:r>
        <w:rPr>
          <w:color w:val="231F20"/>
          <w:spacing w:val="-12"/>
        </w:rPr>
        <w:t xml:space="preserve"> </w:t>
      </w:r>
      <w:r>
        <w:rPr>
          <w:color w:val="231F20"/>
        </w:rPr>
        <w:t>безопасное</w:t>
      </w:r>
      <w:r>
        <w:rPr>
          <w:color w:val="231F20"/>
          <w:spacing w:val="-12"/>
        </w:rPr>
        <w:t xml:space="preserve"> </w:t>
      </w:r>
      <w:r>
        <w:rPr>
          <w:color w:val="231F20"/>
        </w:rPr>
        <w:t>использование и хранение инструментов.</w:t>
      </w:r>
    </w:p>
    <w:p w:rsidR="000F1959" w:rsidRDefault="000F1959" w:rsidP="00B147E7">
      <w:pPr>
        <w:pStyle w:val="a3"/>
        <w:ind w:left="0"/>
        <w:jc w:val="both"/>
      </w:pPr>
      <w:r>
        <w:rPr>
          <w:color w:val="231F20"/>
          <w:w w:val="95"/>
        </w:rPr>
        <w:t>Профессии родных и знакомых. Профессии, связанные с изу</w:t>
      </w:r>
      <w:r>
        <w:rPr>
          <w:color w:val="231F20"/>
        </w:rPr>
        <w:t xml:space="preserve">чаемыми материалами и производствами. Профессии сферы </w:t>
      </w:r>
      <w:r>
        <w:rPr>
          <w:color w:val="231F20"/>
          <w:spacing w:val="-2"/>
        </w:rPr>
        <w:t>обслуживания.</w:t>
      </w:r>
    </w:p>
    <w:p w:rsidR="000F1959" w:rsidRDefault="000F1959" w:rsidP="00B147E7">
      <w:pPr>
        <w:pStyle w:val="a3"/>
        <w:ind w:left="0"/>
        <w:jc w:val="both"/>
      </w:pPr>
      <w:r>
        <w:rPr>
          <w:color w:val="231F20"/>
        </w:rPr>
        <w:t>Традиции</w:t>
      </w:r>
      <w:r>
        <w:rPr>
          <w:color w:val="231F20"/>
          <w:spacing w:val="-11"/>
        </w:rPr>
        <w:t xml:space="preserve"> </w:t>
      </w:r>
      <w:r>
        <w:rPr>
          <w:color w:val="231F20"/>
        </w:rPr>
        <w:t>и</w:t>
      </w:r>
      <w:r>
        <w:rPr>
          <w:color w:val="231F20"/>
          <w:spacing w:val="-10"/>
        </w:rPr>
        <w:t xml:space="preserve"> </w:t>
      </w:r>
      <w:r>
        <w:rPr>
          <w:color w:val="231F20"/>
        </w:rPr>
        <w:t>праздники</w:t>
      </w:r>
      <w:r>
        <w:rPr>
          <w:color w:val="231F20"/>
          <w:spacing w:val="-11"/>
        </w:rPr>
        <w:t xml:space="preserve"> </w:t>
      </w:r>
      <w:r>
        <w:rPr>
          <w:color w:val="231F20"/>
        </w:rPr>
        <w:t>народов</w:t>
      </w:r>
      <w:r>
        <w:rPr>
          <w:color w:val="231F20"/>
          <w:spacing w:val="-10"/>
        </w:rPr>
        <w:t xml:space="preserve"> </w:t>
      </w:r>
      <w:r>
        <w:rPr>
          <w:color w:val="231F20"/>
        </w:rPr>
        <w:t>России,</w:t>
      </w:r>
      <w:r>
        <w:rPr>
          <w:color w:val="231F20"/>
          <w:spacing w:val="-11"/>
        </w:rPr>
        <w:t xml:space="preserve"> </w:t>
      </w:r>
      <w:r>
        <w:rPr>
          <w:color w:val="231F20"/>
        </w:rPr>
        <w:t>ремёсла,</w:t>
      </w:r>
      <w:r>
        <w:rPr>
          <w:color w:val="231F20"/>
          <w:spacing w:val="-10"/>
        </w:rPr>
        <w:t xml:space="preserve"> </w:t>
      </w:r>
      <w:r>
        <w:rPr>
          <w:color w:val="231F20"/>
          <w:spacing w:val="-2"/>
        </w:rPr>
        <w:t>обычаи.</w:t>
      </w:r>
    </w:p>
    <w:p w:rsidR="000F1959" w:rsidRDefault="000F1959" w:rsidP="003804DE">
      <w:pPr>
        <w:pStyle w:val="21"/>
        <w:numPr>
          <w:ilvl w:val="0"/>
          <w:numId w:val="160"/>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(15</w:t>
      </w:r>
      <w:r>
        <w:rPr>
          <w:color w:val="231F20"/>
          <w:spacing w:val="20"/>
        </w:rPr>
        <w:t xml:space="preserve"> </w:t>
      </w:r>
      <w:r>
        <w:rPr>
          <w:color w:val="231F20"/>
          <w:spacing w:val="-5"/>
        </w:rPr>
        <w:t>ч)</w:t>
      </w:r>
    </w:p>
    <w:p w:rsidR="000F1959" w:rsidRPr="0067359A" w:rsidRDefault="000F1959" w:rsidP="00B147E7">
      <w:pPr>
        <w:pStyle w:val="a3"/>
        <w:ind w:left="0"/>
        <w:jc w:val="both"/>
        <w:rPr>
          <w:color w:val="231F20"/>
        </w:rPr>
      </w:pPr>
      <w:r w:rsidRPr="0067359A">
        <w:rPr>
          <w:color w:val="231F20"/>
        </w:rPr>
        <w:t>Бережное, экономное и рац</w:t>
      </w:r>
      <w:r w:rsidR="0067359A" w:rsidRPr="0067359A">
        <w:rPr>
          <w:color w:val="231F20"/>
        </w:rPr>
        <w:t>иональное использование обраба</w:t>
      </w:r>
      <w:r w:rsidRPr="0067359A">
        <w:rPr>
          <w:color w:val="231F20"/>
        </w:rPr>
        <w:t>тываемых материалов. Использование конструктивных особен</w:t>
      </w:r>
      <w:r>
        <w:rPr>
          <w:color w:val="231F20"/>
        </w:rPr>
        <w:t>ностей материалов при изготовлении изделий.</w:t>
      </w:r>
    </w:p>
    <w:p w:rsidR="000F1959" w:rsidRPr="0067359A" w:rsidRDefault="000F1959" w:rsidP="00B147E7">
      <w:pPr>
        <w:pStyle w:val="a3"/>
        <w:ind w:left="0"/>
        <w:jc w:val="both"/>
        <w:rPr>
          <w:color w:val="231F20"/>
        </w:rPr>
      </w:pPr>
      <w:r>
        <w:rPr>
          <w:color w:val="231F20"/>
        </w:rPr>
        <w:t>Основные</w:t>
      </w:r>
      <w:r w:rsidRPr="0067359A">
        <w:rPr>
          <w:color w:val="231F20"/>
        </w:rPr>
        <w:t xml:space="preserve"> </w:t>
      </w:r>
      <w:r>
        <w:rPr>
          <w:color w:val="231F20"/>
        </w:rPr>
        <w:t>технологические</w:t>
      </w:r>
      <w:r w:rsidRPr="0067359A">
        <w:rPr>
          <w:color w:val="231F20"/>
        </w:rPr>
        <w:t xml:space="preserve"> </w:t>
      </w:r>
      <w:r>
        <w:rPr>
          <w:color w:val="231F20"/>
        </w:rPr>
        <w:t>операции</w:t>
      </w:r>
      <w:r w:rsidRPr="0067359A">
        <w:rPr>
          <w:color w:val="231F20"/>
        </w:rPr>
        <w:t xml:space="preserve"> </w:t>
      </w:r>
      <w:r>
        <w:rPr>
          <w:color w:val="231F20"/>
        </w:rPr>
        <w:t>ручной</w:t>
      </w:r>
      <w:r w:rsidRPr="0067359A">
        <w:rPr>
          <w:color w:val="231F20"/>
        </w:rPr>
        <w:t xml:space="preserve"> </w:t>
      </w:r>
      <w:r>
        <w:rPr>
          <w:color w:val="231F20"/>
        </w:rPr>
        <w:t>обработки</w:t>
      </w:r>
      <w:r w:rsidRPr="0067359A">
        <w:rPr>
          <w:color w:val="231F20"/>
        </w:rPr>
        <w:t xml:space="preserve"> </w:t>
      </w:r>
      <w:r w:rsidR="0067359A">
        <w:rPr>
          <w:color w:val="231F20"/>
        </w:rPr>
        <w:t>ма</w:t>
      </w:r>
      <w:r>
        <w:rPr>
          <w:color w:val="231F20"/>
        </w:rPr>
        <w:t>териалов:</w:t>
      </w:r>
      <w:r w:rsidRPr="0067359A">
        <w:rPr>
          <w:color w:val="231F20"/>
        </w:rPr>
        <w:t xml:space="preserve"> </w:t>
      </w:r>
      <w:r>
        <w:rPr>
          <w:color w:val="231F20"/>
        </w:rPr>
        <w:t>разметка</w:t>
      </w:r>
      <w:r w:rsidRPr="0067359A">
        <w:rPr>
          <w:color w:val="231F20"/>
        </w:rPr>
        <w:t xml:space="preserve"> </w:t>
      </w:r>
      <w:r>
        <w:rPr>
          <w:color w:val="231F20"/>
        </w:rPr>
        <w:t>деталей,</w:t>
      </w:r>
      <w:r w:rsidRPr="0067359A">
        <w:rPr>
          <w:color w:val="231F20"/>
        </w:rPr>
        <w:t xml:space="preserve"> </w:t>
      </w:r>
      <w:r>
        <w:rPr>
          <w:color w:val="231F20"/>
        </w:rPr>
        <w:t>выделение</w:t>
      </w:r>
      <w:r w:rsidRPr="0067359A">
        <w:rPr>
          <w:color w:val="231F20"/>
        </w:rPr>
        <w:t xml:space="preserve"> </w:t>
      </w:r>
      <w:r>
        <w:rPr>
          <w:color w:val="231F20"/>
        </w:rPr>
        <w:t>деталей,</w:t>
      </w:r>
      <w:r w:rsidRPr="0067359A">
        <w:rPr>
          <w:color w:val="231F20"/>
        </w:rPr>
        <w:t xml:space="preserve"> </w:t>
      </w:r>
      <w:r w:rsidR="0067359A">
        <w:rPr>
          <w:color w:val="231F20"/>
        </w:rPr>
        <w:t>формообразо</w:t>
      </w:r>
      <w:r>
        <w:rPr>
          <w:color w:val="231F20"/>
        </w:rPr>
        <w:t>вание деталей, сборка изделия</w:t>
      </w:r>
      <w:r w:rsidR="0067359A">
        <w:rPr>
          <w:color w:val="231F20"/>
        </w:rPr>
        <w:t>, отделка изделия или его дета</w:t>
      </w:r>
      <w:r>
        <w:rPr>
          <w:color w:val="231F20"/>
        </w:rPr>
        <w:t>лей. Общее представление.</w:t>
      </w:r>
    </w:p>
    <w:p w:rsidR="000F1959" w:rsidRDefault="000F1959" w:rsidP="00B147E7">
      <w:pPr>
        <w:pStyle w:val="a3"/>
        <w:ind w:left="0"/>
        <w:jc w:val="both"/>
      </w:pPr>
      <w:r>
        <w:rPr>
          <w:color w:val="231F20"/>
        </w:rPr>
        <w:t>Способы разметки деталей: на глаз и от руки, по шаблону, по линейке (как направляющему инструменту без откладыва</w:t>
      </w:r>
      <w:r w:rsidRPr="0067359A">
        <w:rPr>
          <w:color w:val="231F20"/>
        </w:rPr>
        <w:t>ния размеров) с опорой на рисунки, графическую инструкцию,</w:t>
      </w:r>
      <w:r w:rsidRPr="000F1959">
        <w:rPr>
          <w:color w:val="231F20"/>
        </w:rPr>
        <w:t xml:space="preserve"> </w:t>
      </w:r>
      <w:r>
        <w:rPr>
          <w:color w:val="231F20"/>
        </w:rPr>
        <w:t>простейшую схему. Чтение условных графических изображ</w:t>
      </w:r>
      <w:proofErr w:type="gramStart"/>
      <w:r>
        <w:rPr>
          <w:color w:val="231F20"/>
        </w:rPr>
        <w:t>е-</w:t>
      </w:r>
      <w:proofErr w:type="gramEnd"/>
      <w:r>
        <w:rPr>
          <w:color w:val="231F20"/>
        </w:rPr>
        <w:t xml:space="preserve"> ний</w:t>
      </w:r>
      <w:r w:rsidRPr="0067359A">
        <w:rPr>
          <w:color w:val="231F20"/>
        </w:rPr>
        <w:t xml:space="preserve"> </w:t>
      </w:r>
      <w:r>
        <w:rPr>
          <w:color w:val="231F20"/>
        </w:rPr>
        <w:t>(называние</w:t>
      </w:r>
      <w:r w:rsidRPr="0067359A">
        <w:rPr>
          <w:color w:val="231F20"/>
        </w:rPr>
        <w:t xml:space="preserve"> </w:t>
      </w:r>
      <w:r>
        <w:rPr>
          <w:color w:val="231F20"/>
        </w:rPr>
        <w:t>операций,</w:t>
      </w:r>
      <w:r w:rsidRPr="0067359A">
        <w:rPr>
          <w:color w:val="231F20"/>
        </w:rPr>
        <w:t xml:space="preserve"> </w:t>
      </w:r>
      <w:r>
        <w:rPr>
          <w:color w:val="231F20"/>
        </w:rPr>
        <w:t>способов</w:t>
      </w:r>
      <w:r w:rsidRPr="0067359A">
        <w:rPr>
          <w:color w:val="231F20"/>
        </w:rPr>
        <w:t xml:space="preserve"> </w:t>
      </w:r>
      <w:r>
        <w:rPr>
          <w:color w:val="231F20"/>
        </w:rPr>
        <w:t>и</w:t>
      </w:r>
      <w:r w:rsidRPr="0067359A">
        <w:rPr>
          <w:color w:val="231F20"/>
        </w:rPr>
        <w:t xml:space="preserve"> </w:t>
      </w:r>
      <w:r>
        <w:rPr>
          <w:color w:val="231F20"/>
        </w:rPr>
        <w:t>приёмов</w:t>
      </w:r>
      <w:r w:rsidRPr="0067359A">
        <w:rPr>
          <w:color w:val="231F20"/>
        </w:rPr>
        <w:t xml:space="preserve"> </w:t>
      </w:r>
      <w:r>
        <w:rPr>
          <w:color w:val="231F20"/>
        </w:rPr>
        <w:t>работы,</w:t>
      </w:r>
      <w:r w:rsidRPr="0067359A">
        <w:rPr>
          <w:color w:val="231F20"/>
        </w:rPr>
        <w:t xml:space="preserve"> </w:t>
      </w:r>
      <w:r w:rsidR="0067359A">
        <w:rPr>
          <w:color w:val="231F20"/>
        </w:rPr>
        <w:t>после</w:t>
      </w:r>
      <w:r>
        <w:rPr>
          <w:color w:val="231F20"/>
        </w:rPr>
        <w:t xml:space="preserve">довательности изготовления изделий). Правила экономной и </w:t>
      </w:r>
      <w:r w:rsidRPr="0067359A">
        <w:rPr>
          <w:color w:val="231F20"/>
        </w:rPr>
        <w:t>аккуратной разметки. Рациональная разметка и вырезание не</w:t>
      </w:r>
      <w:r>
        <w:rPr>
          <w:color w:val="231F20"/>
        </w:rPr>
        <w:t>скольких</w:t>
      </w:r>
      <w:r w:rsidRPr="0067359A">
        <w:rPr>
          <w:color w:val="231F20"/>
        </w:rPr>
        <w:t xml:space="preserve"> </w:t>
      </w:r>
      <w:r>
        <w:rPr>
          <w:color w:val="231F20"/>
        </w:rPr>
        <w:t>одинаковых</w:t>
      </w:r>
      <w:r w:rsidRPr="0067359A">
        <w:rPr>
          <w:color w:val="231F20"/>
        </w:rPr>
        <w:t xml:space="preserve"> </w:t>
      </w:r>
      <w:r>
        <w:rPr>
          <w:color w:val="231F20"/>
        </w:rPr>
        <w:t>деталей</w:t>
      </w:r>
      <w:r w:rsidRPr="0067359A">
        <w:rPr>
          <w:color w:val="231F20"/>
        </w:rPr>
        <w:t xml:space="preserve"> </w:t>
      </w:r>
      <w:r>
        <w:rPr>
          <w:color w:val="231F20"/>
        </w:rPr>
        <w:t>из</w:t>
      </w:r>
      <w:r w:rsidRPr="0067359A">
        <w:rPr>
          <w:color w:val="231F20"/>
        </w:rPr>
        <w:t xml:space="preserve"> </w:t>
      </w:r>
      <w:r>
        <w:rPr>
          <w:color w:val="231F20"/>
        </w:rPr>
        <w:t>бумаги.</w:t>
      </w:r>
      <w:r w:rsidRPr="0067359A">
        <w:rPr>
          <w:color w:val="231F20"/>
        </w:rPr>
        <w:t xml:space="preserve"> </w:t>
      </w:r>
      <w:r>
        <w:rPr>
          <w:color w:val="231F20"/>
        </w:rPr>
        <w:t>Способы</w:t>
      </w:r>
      <w:r w:rsidRPr="0067359A">
        <w:rPr>
          <w:color w:val="231F20"/>
        </w:rPr>
        <w:t xml:space="preserve"> </w:t>
      </w:r>
      <w:r>
        <w:rPr>
          <w:color w:val="231F20"/>
        </w:rPr>
        <w:t>соединения деталей</w:t>
      </w:r>
      <w:r w:rsidRPr="0067359A">
        <w:rPr>
          <w:color w:val="231F20"/>
        </w:rPr>
        <w:t xml:space="preserve"> </w:t>
      </w:r>
      <w:r>
        <w:rPr>
          <w:color w:val="231F20"/>
        </w:rPr>
        <w:t>в</w:t>
      </w:r>
      <w:r w:rsidRPr="0067359A">
        <w:rPr>
          <w:color w:val="231F20"/>
        </w:rPr>
        <w:t xml:space="preserve"> </w:t>
      </w:r>
      <w:r>
        <w:rPr>
          <w:color w:val="231F20"/>
        </w:rPr>
        <w:t>изделии:</w:t>
      </w:r>
      <w:r w:rsidRPr="0067359A">
        <w:rPr>
          <w:color w:val="231F20"/>
        </w:rPr>
        <w:t xml:space="preserve"> </w:t>
      </w:r>
      <w:r>
        <w:rPr>
          <w:color w:val="231F20"/>
        </w:rPr>
        <w:t>с</w:t>
      </w:r>
      <w:r w:rsidRPr="0067359A">
        <w:rPr>
          <w:color w:val="231F20"/>
        </w:rPr>
        <w:t xml:space="preserve"> </w:t>
      </w:r>
      <w:r>
        <w:rPr>
          <w:color w:val="231F20"/>
        </w:rPr>
        <w:t>помощью</w:t>
      </w:r>
      <w:r w:rsidRPr="0067359A">
        <w:rPr>
          <w:color w:val="231F20"/>
        </w:rPr>
        <w:t xml:space="preserve"> </w:t>
      </w:r>
      <w:r>
        <w:rPr>
          <w:color w:val="231F20"/>
        </w:rPr>
        <w:t>пластилина,</w:t>
      </w:r>
      <w:r w:rsidRPr="0067359A">
        <w:rPr>
          <w:color w:val="231F20"/>
        </w:rPr>
        <w:t xml:space="preserve"> </w:t>
      </w:r>
      <w:r>
        <w:rPr>
          <w:color w:val="231F20"/>
        </w:rPr>
        <w:t>клея,</w:t>
      </w:r>
      <w:r w:rsidRPr="0067359A">
        <w:rPr>
          <w:color w:val="231F20"/>
        </w:rPr>
        <w:t xml:space="preserve"> </w:t>
      </w:r>
      <w:r>
        <w:rPr>
          <w:color w:val="231F20"/>
        </w:rPr>
        <w:t xml:space="preserve">скручивание, </w:t>
      </w:r>
      <w:r w:rsidRPr="0067359A">
        <w:rPr>
          <w:color w:val="231F20"/>
        </w:rPr>
        <w:t>сшивание и др. Приёмы и правила</w:t>
      </w:r>
      <w:r>
        <w:rPr>
          <w:color w:val="231F20"/>
          <w:spacing w:val="-11"/>
        </w:rPr>
        <w:t xml:space="preserve"> </w:t>
      </w:r>
      <w:r>
        <w:rPr>
          <w:color w:val="231F20"/>
          <w:spacing w:val="-2"/>
        </w:rPr>
        <w:t>аккуратной</w:t>
      </w:r>
      <w:r>
        <w:rPr>
          <w:color w:val="231F20"/>
          <w:spacing w:val="-11"/>
        </w:rPr>
        <w:t xml:space="preserve"> </w:t>
      </w:r>
      <w:r>
        <w:rPr>
          <w:color w:val="231F20"/>
          <w:spacing w:val="-2"/>
        </w:rPr>
        <w:t>работы</w:t>
      </w:r>
      <w:r>
        <w:rPr>
          <w:color w:val="231F20"/>
          <w:spacing w:val="-11"/>
        </w:rPr>
        <w:t xml:space="preserve"> </w:t>
      </w:r>
      <w:r>
        <w:rPr>
          <w:color w:val="231F20"/>
          <w:spacing w:val="-2"/>
        </w:rPr>
        <w:t>с</w:t>
      </w:r>
      <w:r>
        <w:rPr>
          <w:color w:val="231F20"/>
          <w:spacing w:val="-11"/>
        </w:rPr>
        <w:t xml:space="preserve"> </w:t>
      </w:r>
      <w:r>
        <w:rPr>
          <w:color w:val="231F20"/>
          <w:spacing w:val="-2"/>
        </w:rPr>
        <w:t xml:space="preserve">клеем. </w:t>
      </w:r>
      <w:r>
        <w:rPr>
          <w:color w:val="231F20"/>
        </w:rPr>
        <w:t>Отделка</w:t>
      </w:r>
      <w:r>
        <w:rPr>
          <w:color w:val="231F20"/>
          <w:spacing w:val="-13"/>
        </w:rPr>
        <w:t xml:space="preserve"> </w:t>
      </w:r>
      <w:r>
        <w:rPr>
          <w:color w:val="231F20"/>
        </w:rPr>
        <w:t>изделия</w:t>
      </w:r>
      <w:r>
        <w:rPr>
          <w:color w:val="231F20"/>
          <w:spacing w:val="-13"/>
        </w:rPr>
        <w:t xml:space="preserve"> </w:t>
      </w:r>
      <w:r>
        <w:rPr>
          <w:color w:val="231F20"/>
        </w:rPr>
        <w:t>или</w:t>
      </w:r>
      <w:r>
        <w:rPr>
          <w:color w:val="231F20"/>
          <w:spacing w:val="-13"/>
        </w:rPr>
        <w:t xml:space="preserve"> </w:t>
      </w:r>
      <w:r>
        <w:rPr>
          <w:color w:val="231F20"/>
        </w:rPr>
        <w:t>его</w:t>
      </w:r>
      <w:r>
        <w:rPr>
          <w:color w:val="231F20"/>
          <w:spacing w:val="-13"/>
        </w:rPr>
        <w:t xml:space="preserve"> </w:t>
      </w:r>
      <w:r>
        <w:rPr>
          <w:color w:val="231F20"/>
        </w:rPr>
        <w:t>деталей</w:t>
      </w:r>
      <w:r>
        <w:rPr>
          <w:color w:val="231F20"/>
          <w:spacing w:val="-13"/>
        </w:rPr>
        <w:t xml:space="preserve"> </w:t>
      </w:r>
      <w:r>
        <w:rPr>
          <w:color w:val="231F20"/>
        </w:rPr>
        <w:t>(окрашивание,</w:t>
      </w:r>
      <w:r>
        <w:rPr>
          <w:color w:val="231F20"/>
          <w:spacing w:val="-13"/>
        </w:rPr>
        <w:t xml:space="preserve"> </w:t>
      </w:r>
      <w:r>
        <w:rPr>
          <w:color w:val="231F20"/>
        </w:rPr>
        <w:t>вышивка,</w:t>
      </w:r>
      <w:r>
        <w:rPr>
          <w:color w:val="231F20"/>
          <w:spacing w:val="-13"/>
        </w:rPr>
        <w:t xml:space="preserve"> </w:t>
      </w:r>
      <w:r w:rsidR="0067359A">
        <w:rPr>
          <w:color w:val="231F20"/>
        </w:rPr>
        <w:t>ап</w:t>
      </w:r>
      <w:r>
        <w:rPr>
          <w:color w:val="231F20"/>
        </w:rPr>
        <w:t>пликация и др.).</w:t>
      </w:r>
    </w:p>
    <w:p w:rsidR="000F1959" w:rsidRDefault="000F1959" w:rsidP="00B147E7">
      <w:pPr>
        <w:pStyle w:val="a3"/>
        <w:ind w:left="0"/>
        <w:jc w:val="both"/>
      </w:pPr>
      <w:r>
        <w:rPr>
          <w:color w:val="231F20"/>
          <w:w w:val="95"/>
        </w:rPr>
        <w:t xml:space="preserve">Подбор соответствующих инструментов и способов обработки </w:t>
      </w:r>
      <w:r>
        <w:rPr>
          <w:color w:val="231F20"/>
        </w:rPr>
        <w:t>материалов</w:t>
      </w:r>
      <w:r>
        <w:rPr>
          <w:color w:val="231F20"/>
          <w:spacing w:val="-11"/>
        </w:rPr>
        <w:t xml:space="preserve"> </w:t>
      </w:r>
      <w:r>
        <w:rPr>
          <w:color w:val="231F20"/>
        </w:rPr>
        <w:t>в</w:t>
      </w:r>
      <w:r>
        <w:rPr>
          <w:color w:val="231F20"/>
          <w:spacing w:val="-11"/>
        </w:rPr>
        <w:t xml:space="preserve"> </w:t>
      </w:r>
      <w:r>
        <w:rPr>
          <w:color w:val="231F20"/>
        </w:rPr>
        <w:t>зависимости</w:t>
      </w:r>
      <w:r>
        <w:rPr>
          <w:color w:val="231F20"/>
          <w:spacing w:val="-11"/>
        </w:rPr>
        <w:t xml:space="preserve"> </w:t>
      </w:r>
      <w:r>
        <w:rPr>
          <w:color w:val="231F20"/>
        </w:rPr>
        <w:t>от</w:t>
      </w:r>
      <w:r>
        <w:rPr>
          <w:color w:val="231F20"/>
          <w:spacing w:val="-11"/>
        </w:rPr>
        <w:t xml:space="preserve"> </w:t>
      </w:r>
      <w:r>
        <w:rPr>
          <w:color w:val="231F20"/>
        </w:rPr>
        <w:t>их</w:t>
      </w:r>
      <w:r>
        <w:rPr>
          <w:color w:val="231F20"/>
          <w:spacing w:val="-11"/>
        </w:rPr>
        <w:t xml:space="preserve"> </w:t>
      </w:r>
      <w:r>
        <w:rPr>
          <w:color w:val="231F20"/>
        </w:rPr>
        <w:t>свойств</w:t>
      </w:r>
      <w:r>
        <w:rPr>
          <w:color w:val="231F20"/>
          <w:spacing w:val="-11"/>
        </w:rPr>
        <w:t xml:space="preserve"> </w:t>
      </w:r>
      <w:r>
        <w:rPr>
          <w:color w:val="231F20"/>
        </w:rPr>
        <w:t>и</w:t>
      </w:r>
      <w:r>
        <w:rPr>
          <w:color w:val="231F20"/>
          <w:spacing w:val="-11"/>
        </w:rPr>
        <w:t xml:space="preserve"> </w:t>
      </w:r>
      <w:r>
        <w:rPr>
          <w:color w:val="231F20"/>
        </w:rPr>
        <w:t>видов</w:t>
      </w:r>
      <w:r>
        <w:rPr>
          <w:color w:val="231F20"/>
          <w:spacing w:val="-11"/>
        </w:rPr>
        <w:t xml:space="preserve"> </w:t>
      </w:r>
      <w:r>
        <w:rPr>
          <w:color w:val="231F20"/>
        </w:rPr>
        <w:t>изделий.</w:t>
      </w:r>
      <w:r>
        <w:rPr>
          <w:color w:val="231F20"/>
          <w:spacing w:val="-11"/>
        </w:rPr>
        <w:t xml:space="preserve"> </w:t>
      </w:r>
      <w:proofErr w:type="gramStart"/>
      <w:r w:rsidR="0067359A">
        <w:rPr>
          <w:color w:val="231F20"/>
        </w:rPr>
        <w:t>Ин</w:t>
      </w:r>
      <w:r>
        <w:rPr>
          <w:color w:val="231F20"/>
        </w:rPr>
        <w:t>струменты и приспособлени</w:t>
      </w:r>
      <w:r w:rsidR="0067359A">
        <w:rPr>
          <w:color w:val="231F20"/>
        </w:rPr>
        <w:t>я (ножницы, линейка, игла, гла</w:t>
      </w:r>
      <w:r>
        <w:rPr>
          <w:color w:val="231F20"/>
        </w:rPr>
        <w:t>дилка,</w:t>
      </w:r>
      <w:r>
        <w:rPr>
          <w:color w:val="231F20"/>
          <w:spacing w:val="40"/>
        </w:rPr>
        <w:t xml:space="preserve"> </w:t>
      </w:r>
      <w:r>
        <w:rPr>
          <w:color w:val="231F20"/>
        </w:rPr>
        <w:t>стека,</w:t>
      </w:r>
      <w:r>
        <w:rPr>
          <w:color w:val="231F20"/>
          <w:spacing w:val="40"/>
        </w:rPr>
        <w:t xml:space="preserve"> </w:t>
      </w:r>
      <w:r>
        <w:rPr>
          <w:color w:val="231F20"/>
        </w:rPr>
        <w:t>шаблон</w:t>
      </w:r>
      <w:r>
        <w:rPr>
          <w:color w:val="231F20"/>
          <w:spacing w:val="40"/>
        </w:rPr>
        <w:t xml:space="preserve"> </w:t>
      </w:r>
      <w:r>
        <w:rPr>
          <w:color w:val="231F20"/>
        </w:rPr>
        <w:t>и</w:t>
      </w:r>
      <w:r>
        <w:rPr>
          <w:color w:val="231F20"/>
          <w:spacing w:val="40"/>
        </w:rPr>
        <w:t xml:space="preserve"> </w:t>
      </w:r>
      <w:r>
        <w:rPr>
          <w:color w:val="231F20"/>
        </w:rPr>
        <w:t>др.),</w:t>
      </w:r>
      <w:r>
        <w:rPr>
          <w:color w:val="231F20"/>
          <w:spacing w:val="40"/>
        </w:rPr>
        <w:t xml:space="preserve"> </w:t>
      </w:r>
      <w:r>
        <w:rPr>
          <w:color w:val="231F20"/>
        </w:rPr>
        <w:t>их</w:t>
      </w:r>
      <w:r>
        <w:rPr>
          <w:color w:val="231F20"/>
          <w:spacing w:val="40"/>
        </w:rPr>
        <w:t xml:space="preserve"> </w:t>
      </w:r>
      <w:r>
        <w:rPr>
          <w:color w:val="231F20"/>
        </w:rPr>
        <w:t>правильное,</w:t>
      </w:r>
      <w:r>
        <w:rPr>
          <w:color w:val="231F20"/>
          <w:spacing w:val="40"/>
        </w:rPr>
        <w:t xml:space="preserve"> </w:t>
      </w:r>
      <w:r>
        <w:rPr>
          <w:color w:val="231F20"/>
        </w:rPr>
        <w:t>рациональное и безопасное использование.</w:t>
      </w:r>
      <w:proofErr w:type="gramEnd"/>
    </w:p>
    <w:p w:rsidR="000F1959" w:rsidRPr="004F38E1" w:rsidRDefault="000F1959" w:rsidP="00B147E7">
      <w:pPr>
        <w:pStyle w:val="a3"/>
        <w:ind w:left="0"/>
        <w:jc w:val="both"/>
      </w:pPr>
      <w:r>
        <w:rPr>
          <w:color w:val="231F20"/>
        </w:rPr>
        <w:t xml:space="preserve">Пластические массы, их виды (пластилин, пластика и др.). </w:t>
      </w:r>
      <w:r>
        <w:rPr>
          <w:color w:val="231F20"/>
          <w:spacing w:val="-2"/>
        </w:rPr>
        <w:t>Приёмы</w:t>
      </w:r>
      <w:r>
        <w:rPr>
          <w:color w:val="231F20"/>
          <w:spacing w:val="-8"/>
        </w:rPr>
        <w:t xml:space="preserve"> </w:t>
      </w:r>
      <w:r>
        <w:rPr>
          <w:color w:val="231F20"/>
          <w:spacing w:val="-2"/>
        </w:rPr>
        <w:t>изготовления</w:t>
      </w:r>
      <w:r>
        <w:rPr>
          <w:color w:val="231F20"/>
          <w:spacing w:val="-8"/>
        </w:rPr>
        <w:t xml:space="preserve"> </w:t>
      </w:r>
      <w:r>
        <w:rPr>
          <w:color w:val="231F20"/>
          <w:spacing w:val="-2"/>
        </w:rPr>
        <w:t>изделий</w:t>
      </w:r>
      <w:r>
        <w:rPr>
          <w:color w:val="231F20"/>
          <w:spacing w:val="-8"/>
        </w:rPr>
        <w:t xml:space="preserve"> </w:t>
      </w:r>
      <w:r w:rsidRPr="004F38E1">
        <w:rPr>
          <w:color w:val="231F20"/>
          <w:spacing w:val="-2"/>
        </w:rPr>
        <w:t>доступной</w:t>
      </w:r>
      <w:r w:rsidRPr="004F38E1">
        <w:rPr>
          <w:color w:val="231F20"/>
          <w:spacing w:val="-8"/>
        </w:rPr>
        <w:t xml:space="preserve"> </w:t>
      </w:r>
      <w:r w:rsidRPr="004F38E1">
        <w:rPr>
          <w:color w:val="231F20"/>
          <w:spacing w:val="-2"/>
        </w:rPr>
        <w:t>по</w:t>
      </w:r>
      <w:r w:rsidRPr="004F38E1">
        <w:rPr>
          <w:color w:val="231F20"/>
          <w:spacing w:val="-8"/>
        </w:rPr>
        <w:t xml:space="preserve"> </w:t>
      </w:r>
      <w:r w:rsidRPr="004F38E1">
        <w:rPr>
          <w:color w:val="231F20"/>
          <w:spacing w:val="-2"/>
        </w:rPr>
        <w:t>сложности</w:t>
      </w:r>
      <w:r w:rsidRPr="004F38E1">
        <w:rPr>
          <w:color w:val="231F20"/>
          <w:spacing w:val="-8"/>
        </w:rPr>
        <w:t xml:space="preserve"> </w:t>
      </w:r>
      <w:r w:rsidRPr="004F38E1">
        <w:rPr>
          <w:color w:val="231F20"/>
          <w:spacing w:val="-2"/>
        </w:rPr>
        <w:t xml:space="preserve">формы </w:t>
      </w:r>
      <w:r w:rsidRPr="004F38E1">
        <w:rPr>
          <w:color w:val="231F20"/>
        </w:rPr>
        <w:t>из них: разметка на глаз, отд</w:t>
      </w:r>
      <w:r w:rsidR="0067359A" w:rsidRPr="004F38E1">
        <w:rPr>
          <w:color w:val="231F20"/>
        </w:rPr>
        <w:t>еление части (стекой, отрывани</w:t>
      </w:r>
      <w:r w:rsidRPr="004F38E1">
        <w:rPr>
          <w:color w:val="231F20"/>
        </w:rPr>
        <w:t>ем), придание формы.</w:t>
      </w:r>
    </w:p>
    <w:p w:rsidR="000F1959" w:rsidRPr="004F38E1" w:rsidRDefault="000F1959" w:rsidP="00B147E7">
      <w:pPr>
        <w:pStyle w:val="a3"/>
        <w:ind w:left="0"/>
        <w:jc w:val="both"/>
      </w:pPr>
      <w:r w:rsidRPr="004F38E1">
        <w:rPr>
          <w:color w:val="231F20"/>
        </w:rPr>
        <w:t>Наиболее распространённые виды бумаги. Их общие свой</w:t>
      </w:r>
      <w:r w:rsidRPr="004F38E1">
        <w:rPr>
          <w:color w:val="231F20"/>
          <w:w w:val="95"/>
        </w:rPr>
        <w:t xml:space="preserve">ства. Простейшие способы обработки бумаги различных видов: </w:t>
      </w:r>
      <w:r w:rsidRPr="004F38E1">
        <w:rPr>
          <w:color w:val="231F20"/>
        </w:rPr>
        <w:t>сгибание и складывание, сминание, обрывание, склеивание</w:t>
      </w:r>
      <w:r w:rsidRPr="004F38E1">
        <w:rPr>
          <w:color w:val="231F20"/>
          <w:spacing w:val="80"/>
        </w:rPr>
        <w:t xml:space="preserve"> </w:t>
      </w:r>
      <w:r w:rsidRPr="004F38E1">
        <w:rPr>
          <w:color w:val="231F20"/>
          <w:w w:val="95"/>
        </w:rPr>
        <w:t xml:space="preserve">и др. Резание бумаги ножницами. Правила безопасной работы, </w:t>
      </w:r>
      <w:r w:rsidRPr="004F38E1">
        <w:rPr>
          <w:color w:val="231F20"/>
        </w:rPr>
        <w:t>передачи и хранения ножниц. Картон.</w:t>
      </w:r>
    </w:p>
    <w:p w:rsidR="000F1959" w:rsidRPr="004F38E1" w:rsidRDefault="000F1959" w:rsidP="00B147E7">
      <w:pPr>
        <w:pStyle w:val="a3"/>
        <w:ind w:left="0"/>
        <w:jc w:val="both"/>
      </w:pPr>
      <w:proofErr w:type="gramStart"/>
      <w:r w:rsidRPr="004F38E1">
        <w:rPr>
          <w:color w:val="231F20"/>
        </w:rPr>
        <w:t xml:space="preserve">Виды природных материалов (плоские — листья и </w:t>
      </w:r>
      <w:r w:rsidR="0067359A" w:rsidRPr="004F38E1">
        <w:rPr>
          <w:color w:val="231F20"/>
        </w:rPr>
        <w:t>объём</w:t>
      </w:r>
      <w:r w:rsidRPr="004F38E1">
        <w:rPr>
          <w:color w:val="231F20"/>
        </w:rPr>
        <w:t>ные — орехи, шишки, семен</w:t>
      </w:r>
      <w:r w:rsidR="0067359A" w:rsidRPr="004F38E1">
        <w:rPr>
          <w:color w:val="231F20"/>
        </w:rPr>
        <w:t>а, ветки).</w:t>
      </w:r>
      <w:proofErr w:type="gramEnd"/>
      <w:r w:rsidR="0067359A" w:rsidRPr="004F38E1">
        <w:rPr>
          <w:color w:val="231F20"/>
        </w:rPr>
        <w:t xml:space="preserve"> Приёмы работы с при</w:t>
      </w:r>
      <w:r w:rsidRPr="004F38E1">
        <w:rPr>
          <w:color w:val="231F20"/>
        </w:rPr>
        <w:t>родными материалами: подбор материалов в соответствии с замыслом,</w:t>
      </w:r>
      <w:r w:rsidRPr="004F38E1">
        <w:rPr>
          <w:color w:val="231F20"/>
          <w:spacing w:val="-16"/>
        </w:rPr>
        <w:t xml:space="preserve"> </w:t>
      </w:r>
      <w:r w:rsidRPr="004F38E1">
        <w:rPr>
          <w:color w:val="231F20"/>
        </w:rPr>
        <w:t>составление</w:t>
      </w:r>
      <w:r w:rsidRPr="004F38E1">
        <w:rPr>
          <w:color w:val="231F20"/>
          <w:spacing w:val="-16"/>
        </w:rPr>
        <w:t xml:space="preserve"> </w:t>
      </w:r>
      <w:r w:rsidRPr="004F38E1">
        <w:rPr>
          <w:color w:val="231F20"/>
        </w:rPr>
        <w:t>композиции,</w:t>
      </w:r>
      <w:r w:rsidRPr="004F38E1">
        <w:rPr>
          <w:color w:val="231F20"/>
          <w:spacing w:val="-16"/>
        </w:rPr>
        <w:t xml:space="preserve"> </w:t>
      </w:r>
      <w:r w:rsidRPr="004F38E1">
        <w:rPr>
          <w:color w:val="231F20"/>
        </w:rPr>
        <w:t>соединение</w:t>
      </w:r>
      <w:r w:rsidRPr="004F38E1">
        <w:rPr>
          <w:color w:val="231F20"/>
          <w:spacing w:val="-16"/>
        </w:rPr>
        <w:t xml:space="preserve"> </w:t>
      </w:r>
      <w:r w:rsidRPr="004F38E1">
        <w:rPr>
          <w:color w:val="231F20"/>
        </w:rPr>
        <w:t>деталей</w:t>
      </w:r>
      <w:r w:rsidRPr="004F38E1">
        <w:rPr>
          <w:color w:val="231F20"/>
          <w:spacing w:val="-16"/>
        </w:rPr>
        <w:t xml:space="preserve"> </w:t>
      </w:r>
      <w:r w:rsidR="0067359A" w:rsidRPr="004F38E1">
        <w:rPr>
          <w:color w:val="231F20"/>
        </w:rPr>
        <w:t>(при</w:t>
      </w:r>
      <w:r w:rsidRPr="004F38E1">
        <w:rPr>
          <w:color w:val="231F20"/>
        </w:rPr>
        <w:t>клеивание,</w:t>
      </w:r>
      <w:r w:rsidRPr="004F38E1">
        <w:rPr>
          <w:color w:val="231F20"/>
          <w:spacing w:val="40"/>
        </w:rPr>
        <w:t xml:space="preserve"> </w:t>
      </w:r>
      <w:r w:rsidRPr="004F38E1">
        <w:rPr>
          <w:color w:val="231F20"/>
        </w:rPr>
        <w:t>склеивание</w:t>
      </w:r>
      <w:r w:rsidRPr="004F38E1">
        <w:rPr>
          <w:color w:val="231F20"/>
          <w:spacing w:val="40"/>
        </w:rPr>
        <w:t xml:space="preserve"> </w:t>
      </w:r>
      <w:r w:rsidRPr="004F38E1">
        <w:rPr>
          <w:color w:val="231F20"/>
        </w:rPr>
        <w:t>с</w:t>
      </w:r>
      <w:r w:rsidRPr="004F38E1">
        <w:rPr>
          <w:color w:val="231F20"/>
          <w:spacing w:val="40"/>
        </w:rPr>
        <w:t xml:space="preserve"> </w:t>
      </w:r>
      <w:r w:rsidRPr="004F38E1">
        <w:rPr>
          <w:color w:val="231F20"/>
        </w:rPr>
        <w:t>помощью</w:t>
      </w:r>
      <w:r w:rsidRPr="004F38E1">
        <w:rPr>
          <w:color w:val="231F20"/>
          <w:spacing w:val="40"/>
        </w:rPr>
        <w:t xml:space="preserve"> </w:t>
      </w:r>
      <w:r w:rsidRPr="004F38E1">
        <w:rPr>
          <w:color w:val="231F20"/>
        </w:rPr>
        <w:t>прокладки,</w:t>
      </w:r>
      <w:r w:rsidRPr="004F38E1">
        <w:rPr>
          <w:color w:val="231F20"/>
          <w:spacing w:val="40"/>
        </w:rPr>
        <w:t xml:space="preserve"> </w:t>
      </w:r>
      <w:r w:rsidRPr="004F38E1">
        <w:rPr>
          <w:color w:val="231F20"/>
        </w:rPr>
        <w:t>соединение</w:t>
      </w:r>
      <w:r w:rsidRPr="004F38E1">
        <w:rPr>
          <w:color w:val="231F20"/>
          <w:spacing w:val="40"/>
        </w:rPr>
        <w:t xml:space="preserve"> </w:t>
      </w:r>
      <w:r w:rsidRPr="004F38E1">
        <w:rPr>
          <w:color w:val="231F20"/>
        </w:rPr>
        <w:t>с помощью пластилина).</w:t>
      </w:r>
    </w:p>
    <w:p w:rsidR="000F1959" w:rsidRPr="004F38E1" w:rsidRDefault="000F1959" w:rsidP="00B147E7">
      <w:pPr>
        <w:pStyle w:val="a3"/>
        <w:ind w:left="0"/>
        <w:jc w:val="both"/>
      </w:pPr>
      <w:r w:rsidRPr="004F38E1">
        <w:rPr>
          <w:color w:val="231F20"/>
        </w:rPr>
        <w:t xml:space="preserve">Общее представление о тканях (текстиле), их строении и </w:t>
      </w:r>
      <w:r w:rsidRPr="004F38E1">
        <w:rPr>
          <w:color w:val="231F20"/>
          <w:spacing w:val="-2"/>
        </w:rPr>
        <w:t>свойствах.</w:t>
      </w:r>
      <w:r w:rsidRPr="004F38E1">
        <w:rPr>
          <w:color w:val="231F20"/>
          <w:spacing w:val="-9"/>
        </w:rPr>
        <w:t xml:space="preserve"> </w:t>
      </w:r>
      <w:r w:rsidRPr="004F38E1">
        <w:rPr>
          <w:color w:val="231F20"/>
          <w:spacing w:val="-2"/>
        </w:rPr>
        <w:t>Швейные</w:t>
      </w:r>
      <w:r w:rsidRPr="004F38E1">
        <w:rPr>
          <w:color w:val="231F20"/>
          <w:spacing w:val="-9"/>
        </w:rPr>
        <w:t xml:space="preserve"> </w:t>
      </w:r>
      <w:r w:rsidRPr="004F38E1">
        <w:rPr>
          <w:color w:val="231F20"/>
          <w:spacing w:val="-2"/>
        </w:rPr>
        <w:t>инструменты</w:t>
      </w:r>
      <w:r w:rsidRPr="004F38E1">
        <w:rPr>
          <w:color w:val="231F20"/>
          <w:spacing w:val="-9"/>
        </w:rPr>
        <w:t xml:space="preserve"> </w:t>
      </w:r>
      <w:r w:rsidRPr="004F38E1">
        <w:rPr>
          <w:color w:val="231F20"/>
          <w:spacing w:val="-2"/>
        </w:rPr>
        <w:t>и</w:t>
      </w:r>
      <w:r w:rsidRPr="004F38E1">
        <w:rPr>
          <w:color w:val="231F20"/>
          <w:spacing w:val="-9"/>
        </w:rPr>
        <w:t xml:space="preserve"> </w:t>
      </w:r>
      <w:r w:rsidRPr="004F38E1">
        <w:rPr>
          <w:color w:val="231F20"/>
          <w:spacing w:val="-2"/>
        </w:rPr>
        <w:t>приспособления</w:t>
      </w:r>
      <w:r w:rsidRPr="004F38E1">
        <w:rPr>
          <w:color w:val="231F20"/>
          <w:spacing w:val="-9"/>
        </w:rPr>
        <w:t xml:space="preserve"> </w:t>
      </w:r>
      <w:r w:rsidRPr="004F38E1">
        <w:rPr>
          <w:color w:val="231F20"/>
          <w:spacing w:val="-2"/>
        </w:rPr>
        <w:t>(иглы,</w:t>
      </w:r>
      <w:r w:rsidRPr="004F38E1">
        <w:rPr>
          <w:color w:val="231F20"/>
          <w:spacing w:val="-9"/>
        </w:rPr>
        <w:t xml:space="preserve"> </w:t>
      </w:r>
      <w:r w:rsidRPr="004F38E1">
        <w:rPr>
          <w:color w:val="231F20"/>
          <w:spacing w:val="-2"/>
        </w:rPr>
        <w:t>бу</w:t>
      </w:r>
      <w:r w:rsidRPr="004F38E1">
        <w:rPr>
          <w:color w:val="231F20"/>
        </w:rPr>
        <w:t>лавки</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др.).</w:t>
      </w:r>
      <w:r w:rsidRPr="004F38E1">
        <w:rPr>
          <w:color w:val="231F20"/>
          <w:spacing w:val="-16"/>
        </w:rPr>
        <w:t xml:space="preserve"> </w:t>
      </w:r>
      <w:r w:rsidRPr="004F38E1">
        <w:rPr>
          <w:color w:val="231F20"/>
        </w:rPr>
        <w:t>Отмеривание</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заправка</w:t>
      </w:r>
      <w:r w:rsidRPr="004F38E1">
        <w:rPr>
          <w:color w:val="231F20"/>
          <w:spacing w:val="-16"/>
        </w:rPr>
        <w:t xml:space="preserve"> </w:t>
      </w:r>
      <w:r w:rsidRPr="004F38E1">
        <w:rPr>
          <w:color w:val="231F20"/>
        </w:rPr>
        <w:t>нитки</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иголку,</w:t>
      </w:r>
      <w:r w:rsidRPr="004F38E1">
        <w:rPr>
          <w:color w:val="231F20"/>
          <w:spacing w:val="-16"/>
        </w:rPr>
        <w:t xml:space="preserve"> </w:t>
      </w:r>
      <w:r w:rsidRPr="004F38E1">
        <w:rPr>
          <w:color w:val="231F20"/>
        </w:rPr>
        <w:t>строчка прямого стежка.</w:t>
      </w:r>
    </w:p>
    <w:p w:rsidR="000F1959" w:rsidRPr="004F38E1" w:rsidRDefault="000F1959" w:rsidP="00B147E7">
      <w:pPr>
        <w:pStyle w:val="a3"/>
        <w:ind w:left="0"/>
        <w:jc w:val="both"/>
      </w:pPr>
      <w:r w:rsidRPr="004F38E1">
        <w:rPr>
          <w:color w:val="231F20"/>
        </w:rPr>
        <w:t>Использование</w:t>
      </w:r>
      <w:r w:rsidRPr="004F38E1">
        <w:rPr>
          <w:color w:val="231F20"/>
          <w:spacing w:val="1"/>
        </w:rPr>
        <w:t xml:space="preserve"> </w:t>
      </w:r>
      <w:r w:rsidRPr="004F38E1">
        <w:rPr>
          <w:color w:val="231F20"/>
        </w:rPr>
        <w:t>дополнительных</w:t>
      </w:r>
      <w:r w:rsidRPr="004F38E1">
        <w:rPr>
          <w:color w:val="231F20"/>
          <w:spacing w:val="1"/>
        </w:rPr>
        <w:t xml:space="preserve"> </w:t>
      </w:r>
      <w:r w:rsidRPr="004F38E1">
        <w:rPr>
          <w:color w:val="231F20"/>
        </w:rPr>
        <w:t>отделочных</w:t>
      </w:r>
      <w:r w:rsidRPr="004F38E1">
        <w:rPr>
          <w:color w:val="231F20"/>
          <w:spacing w:val="1"/>
        </w:rPr>
        <w:t xml:space="preserve"> </w:t>
      </w:r>
      <w:r w:rsidRPr="004F38E1">
        <w:rPr>
          <w:color w:val="231F20"/>
          <w:spacing w:val="-2"/>
        </w:rPr>
        <w:t>материалов.</w:t>
      </w:r>
    </w:p>
    <w:p w:rsidR="000F1959" w:rsidRPr="004F38E1" w:rsidRDefault="000F1959" w:rsidP="003804DE">
      <w:pPr>
        <w:pStyle w:val="21"/>
        <w:numPr>
          <w:ilvl w:val="0"/>
          <w:numId w:val="160"/>
        </w:numPr>
        <w:tabs>
          <w:tab w:val="left" w:pos="367"/>
        </w:tabs>
        <w:spacing w:line="240" w:lineRule="auto"/>
        <w:ind w:left="0" w:firstLine="0"/>
        <w:jc w:val="both"/>
      </w:pPr>
      <w:r w:rsidRPr="004F38E1">
        <w:rPr>
          <w:color w:val="231F20"/>
        </w:rPr>
        <w:t>Конструирование</w:t>
      </w:r>
      <w:r w:rsidRPr="004F38E1">
        <w:rPr>
          <w:color w:val="231F20"/>
          <w:spacing w:val="22"/>
        </w:rPr>
        <w:t xml:space="preserve"> </w:t>
      </w:r>
      <w:r w:rsidRPr="004F38E1">
        <w:rPr>
          <w:color w:val="231F20"/>
        </w:rPr>
        <w:t>и</w:t>
      </w:r>
      <w:r w:rsidRPr="004F38E1">
        <w:rPr>
          <w:color w:val="231F20"/>
          <w:spacing w:val="22"/>
        </w:rPr>
        <w:t xml:space="preserve"> </w:t>
      </w:r>
      <w:r w:rsidRPr="004F38E1">
        <w:rPr>
          <w:color w:val="231F20"/>
        </w:rPr>
        <w:t>моделирование</w:t>
      </w:r>
      <w:r w:rsidRPr="004F38E1">
        <w:rPr>
          <w:color w:val="231F20"/>
          <w:spacing w:val="22"/>
        </w:rPr>
        <w:t xml:space="preserve"> </w:t>
      </w:r>
      <w:r w:rsidRPr="004F38E1">
        <w:rPr>
          <w:color w:val="231F20"/>
        </w:rPr>
        <w:t>(10</w:t>
      </w:r>
      <w:r w:rsidRPr="004F38E1">
        <w:rPr>
          <w:color w:val="231F20"/>
          <w:spacing w:val="22"/>
        </w:rPr>
        <w:t xml:space="preserve"> </w:t>
      </w:r>
      <w:r w:rsidRPr="004F38E1">
        <w:rPr>
          <w:color w:val="231F20"/>
          <w:spacing w:val="-5"/>
        </w:rPr>
        <w:t>ч)</w:t>
      </w:r>
    </w:p>
    <w:p w:rsidR="000F1959" w:rsidRPr="004F38E1" w:rsidRDefault="000F1959" w:rsidP="00B147E7">
      <w:pPr>
        <w:pStyle w:val="a3"/>
        <w:ind w:left="0"/>
        <w:jc w:val="both"/>
      </w:pPr>
      <w:r w:rsidRPr="004F38E1">
        <w:rPr>
          <w:color w:val="231F20"/>
        </w:rPr>
        <w:t>Простые и объёмные конструкции из разных материалов (пластические</w:t>
      </w:r>
      <w:r w:rsidRPr="004F38E1">
        <w:rPr>
          <w:color w:val="231F20"/>
          <w:spacing w:val="-15"/>
        </w:rPr>
        <w:t xml:space="preserve"> </w:t>
      </w:r>
      <w:r w:rsidRPr="004F38E1">
        <w:rPr>
          <w:color w:val="231F20"/>
        </w:rPr>
        <w:t>массы,</w:t>
      </w:r>
      <w:r w:rsidRPr="004F38E1">
        <w:rPr>
          <w:color w:val="231F20"/>
          <w:spacing w:val="-15"/>
        </w:rPr>
        <w:t xml:space="preserve"> </w:t>
      </w:r>
      <w:r w:rsidRPr="004F38E1">
        <w:rPr>
          <w:color w:val="231F20"/>
        </w:rPr>
        <w:t>бумага,</w:t>
      </w:r>
      <w:r w:rsidRPr="004F38E1">
        <w:rPr>
          <w:color w:val="231F20"/>
          <w:spacing w:val="-15"/>
        </w:rPr>
        <w:t xml:space="preserve"> </w:t>
      </w:r>
      <w:r w:rsidRPr="004F38E1">
        <w:rPr>
          <w:color w:val="231F20"/>
        </w:rPr>
        <w:t>текстиль</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др.)</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способы</w:t>
      </w:r>
      <w:r w:rsidRPr="004F38E1">
        <w:rPr>
          <w:color w:val="231F20"/>
          <w:spacing w:val="-15"/>
        </w:rPr>
        <w:t xml:space="preserve"> </w:t>
      </w:r>
      <w:r w:rsidRPr="004F38E1">
        <w:rPr>
          <w:color w:val="231F20"/>
        </w:rPr>
        <w:t>их</w:t>
      </w:r>
      <w:r w:rsidRPr="004F38E1">
        <w:rPr>
          <w:color w:val="231F20"/>
          <w:spacing w:val="-15"/>
        </w:rPr>
        <w:t xml:space="preserve"> </w:t>
      </w:r>
      <w:r w:rsidR="0067359A" w:rsidRPr="004F38E1">
        <w:rPr>
          <w:color w:val="231F20"/>
        </w:rPr>
        <w:t>соз</w:t>
      </w:r>
      <w:r w:rsidRPr="004F38E1">
        <w:rPr>
          <w:color w:val="231F20"/>
        </w:rPr>
        <w:t>дания. Общее представление о конструкции изделия; детали</w:t>
      </w:r>
      <w:r w:rsidRPr="004F38E1">
        <w:rPr>
          <w:color w:val="231F20"/>
          <w:spacing w:val="40"/>
        </w:rPr>
        <w:t xml:space="preserve"> </w:t>
      </w:r>
      <w:r w:rsidRPr="004F38E1">
        <w:rPr>
          <w:color w:val="231F20"/>
          <w:w w:val="95"/>
        </w:rPr>
        <w:t>и части изделия, их взаимное расположение в общей конструк</w:t>
      </w:r>
      <w:r w:rsidRPr="004F38E1">
        <w:rPr>
          <w:color w:val="231F20"/>
        </w:rPr>
        <w:t>ции.</w:t>
      </w:r>
      <w:r w:rsidRPr="004F38E1">
        <w:rPr>
          <w:color w:val="231F20"/>
          <w:spacing w:val="-7"/>
        </w:rPr>
        <w:t xml:space="preserve"> </w:t>
      </w:r>
      <w:r w:rsidRPr="004F38E1">
        <w:rPr>
          <w:color w:val="231F20"/>
        </w:rPr>
        <w:t>Способы</w:t>
      </w:r>
      <w:r w:rsidRPr="004F38E1">
        <w:rPr>
          <w:color w:val="231F20"/>
          <w:spacing w:val="-7"/>
        </w:rPr>
        <w:t xml:space="preserve"> </w:t>
      </w:r>
      <w:r w:rsidRPr="004F38E1">
        <w:rPr>
          <w:color w:val="231F20"/>
        </w:rPr>
        <w:t>соединения</w:t>
      </w:r>
      <w:r w:rsidRPr="004F38E1">
        <w:rPr>
          <w:color w:val="231F20"/>
          <w:spacing w:val="-7"/>
        </w:rPr>
        <w:t xml:space="preserve"> </w:t>
      </w:r>
      <w:r w:rsidRPr="004F38E1">
        <w:rPr>
          <w:color w:val="231F20"/>
        </w:rPr>
        <w:t>деталей</w:t>
      </w:r>
      <w:r w:rsidRPr="004F38E1">
        <w:rPr>
          <w:color w:val="231F20"/>
          <w:spacing w:val="-7"/>
        </w:rPr>
        <w:t xml:space="preserve"> </w:t>
      </w:r>
      <w:r w:rsidRPr="004F38E1">
        <w:rPr>
          <w:color w:val="231F20"/>
        </w:rPr>
        <w:t>в</w:t>
      </w:r>
      <w:r w:rsidRPr="004F38E1">
        <w:rPr>
          <w:color w:val="231F20"/>
          <w:spacing w:val="-7"/>
        </w:rPr>
        <w:t xml:space="preserve"> </w:t>
      </w:r>
      <w:r w:rsidRPr="004F38E1">
        <w:rPr>
          <w:color w:val="231F20"/>
        </w:rPr>
        <w:t>изделиях</w:t>
      </w:r>
      <w:r w:rsidRPr="004F38E1">
        <w:rPr>
          <w:color w:val="231F20"/>
          <w:spacing w:val="-7"/>
        </w:rPr>
        <w:t xml:space="preserve"> </w:t>
      </w:r>
      <w:r w:rsidRPr="004F38E1">
        <w:rPr>
          <w:color w:val="231F20"/>
        </w:rPr>
        <w:t>из</w:t>
      </w:r>
      <w:r w:rsidRPr="004F38E1">
        <w:rPr>
          <w:color w:val="231F20"/>
          <w:spacing w:val="-7"/>
        </w:rPr>
        <w:t xml:space="preserve"> </w:t>
      </w:r>
      <w:r w:rsidRPr="004F38E1">
        <w:rPr>
          <w:color w:val="231F20"/>
        </w:rPr>
        <w:t>разных</w:t>
      </w:r>
      <w:r w:rsidRPr="004F38E1">
        <w:rPr>
          <w:color w:val="231F20"/>
          <w:spacing w:val="-7"/>
        </w:rPr>
        <w:t xml:space="preserve"> </w:t>
      </w:r>
      <w:r w:rsidRPr="004F38E1">
        <w:rPr>
          <w:color w:val="231F20"/>
        </w:rPr>
        <w:t>мате</w:t>
      </w:r>
      <w:r w:rsidRPr="004F38E1">
        <w:rPr>
          <w:color w:val="231F20"/>
          <w:w w:val="95"/>
        </w:rPr>
        <w:t>риалов.</w:t>
      </w:r>
      <w:r w:rsidRPr="004F38E1">
        <w:rPr>
          <w:color w:val="231F20"/>
          <w:spacing w:val="35"/>
        </w:rPr>
        <w:t xml:space="preserve"> </w:t>
      </w:r>
      <w:r w:rsidRPr="004F38E1">
        <w:rPr>
          <w:color w:val="231F20"/>
          <w:w w:val="95"/>
        </w:rPr>
        <w:t>Образец,</w:t>
      </w:r>
      <w:r w:rsidRPr="004F38E1">
        <w:rPr>
          <w:color w:val="231F20"/>
          <w:spacing w:val="35"/>
        </w:rPr>
        <w:t xml:space="preserve"> </w:t>
      </w:r>
      <w:r w:rsidRPr="004F38E1">
        <w:rPr>
          <w:color w:val="231F20"/>
          <w:w w:val="95"/>
        </w:rPr>
        <w:t>анализ</w:t>
      </w:r>
      <w:r w:rsidRPr="004F38E1">
        <w:rPr>
          <w:color w:val="231F20"/>
          <w:spacing w:val="35"/>
        </w:rPr>
        <w:t xml:space="preserve"> </w:t>
      </w:r>
      <w:r w:rsidRPr="004F38E1">
        <w:rPr>
          <w:color w:val="231F20"/>
          <w:w w:val="95"/>
        </w:rPr>
        <w:t>конструкции</w:t>
      </w:r>
      <w:r w:rsidRPr="004F38E1">
        <w:rPr>
          <w:color w:val="231F20"/>
          <w:spacing w:val="35"/>
        </w:rPr>
        <w:t xml:space="preserve"> </w:t>
      </w:r>
      <w:r w:rsidRPr="004F38E1">
        <w:rPr>
          <w:color w:val="231F20"/>
          <w:w w:val="95"/>
        </w:rPr>
        <w:t>образцов</w:t>
      </w:r>
      <w:r w:rsidRPr="004F38E1">
        <w:rPr>
          <w:color w:val="231F20"/>
          <w:spacing w:val="35"/>
        </w:rPr>
        <w:t xml:space="preserve"> </w:t>
      </w:r>
      <w:r w:rsidRPr="004F38E1">
        <w:rPr>
          <w:color w:val="231F20"/>
          <w:w w:val="95"/>
        </w:rPr>
        <w:t>изделий,</w:t>
      </w:r>
      <w:r w:rsidRPr="004F38E1">
        <w:rPr>
          <w:color w:val="231F20"/>
          <w:spacing w:val="35"/>
        </w:rPr>
        <w:t xml:space="preserve"> </w:t>
      </w:r>
      <w:proofErr w:type="gramStart"/>
      <w:r w:rsidRPr="004F38E1">
        <w:rPr>
          <w:color w:val="231F20"/>
          <w:spacing w:val="-2"/>
          <w:w w:val="95"/>
        </w:rPr>
        <w:t>изго</w:t>
      </w:r>
      <w:r w:rsidRPr="004F38E1">
        <w:rPr>
          <w:color w:val="231F20"/>
        </w:rPr>
        <w:t xml:space="preserve"> товление</w:t>
      </w:r>
      <w:proofErr w:type="gramEnd"/>
      <w:r w:rsidRPr="004F38E1">
        <w:rPr>
          <w:color w:val="231F20"/>
        </w:rPr>
        <w:t xml:space="preserve"> изделий по образцу, рисунку. Конструирование по модели (на плоскости). Взаимосвязь выполняемого действия</w:t>
      </w:r>
      <w:r w:rsidRPr="004F38E1">
        <w:rPr>
          <w:color w:val="231F20"/>
          <w:spacing w:val="40"/>
        </w:rPr>
        <w:t xml:space="preserve"> </w:t>
      </w:r>
      <w:r w:rsidRPr="004F38E1">
        <w:rPr>
          <w:color w:val="231F20"/>
        </w:rPr>
        <w:t>и результата. Элементарн</w:t>
      </w:r>
      <w:r w:rsidR="0067359A" w:rsidRPr="004F38E1">
        <w:rPr>
          <w:color w:val="231F20"/>
        </w:rPr>
        <w:t>ое прогнозирование порядка дей</w:t>
      </w:r>
      <w:r w:rsidRPr="004F38E1">
        <w:rPr>
          <w:color w:val="231F20"/>
        </w:rPr>
        <w:t xml:space="preserve">ствий в зависимости от желаемого/необходимого результата; </w:t>
      </w:r>
      <w:r w:rsidRPr="004F38E1">
        <w:rPr>
          <w:color w:val="231F20"/>
          <w:w w:val="95"/>
        </w:rPr>
        <w:t xml:space="preserve">выбор способа работы в зависимости от требуемого результата/ </w:t>
      </w:r>
      <w:r w:rsidRPr="004F38E1">
        <w:rPr>
          <w:color w:val="231F20"/>
          <w:spacing w:val="-2"/>
        </w:rPr>
        <w:t>замысла.</w:t>
      </w:r>
    </w:p>
    <w:p w:rsidR="000F1959" w:rsidRPr="004F38E1" w:rsidRDefault="000F1959" w:rsidP="003804DE">
      <w:pPr>
        <w:pStyle w:val="21"/>
        <w:numPr>
          <w:ilvl w:val="0"/>
          <w:numId w:val="160"/>
        </w:numPr>
        <w:tabs>
          <w:tab w:val="left" w:pos="380"/>
        </w:tabs>
        <w:spacing w:line="240" w:lineRule="auto"/>
        <w:ind w:left="0" w:firstLine="0"/>
        <w:jc w:val="both"/>
      </w:pPr>
      <w:r w:rsidRPr="004F38E1">
        <w:rPr>
          <w:color w:val="231F20"/>
        </w:rPr>
        <w:t>Информационно-коммуникативные</w:t>
      </w:r>
      <w:r w:rsidRPr="004F38E1">
        <w:rPr>
          <w:color w:val="231F20"/>
          <w:spacing w:val="16"/>
        </w:rPr>
        <w:t xml:space="preserve"> </w:t>
      </w:r>
      <w:r w:rsidRPr="004F38E1">
        <w:rPr>
          <w:color w:val="231F20"/>
        </w:rPr>
        <w:t>технологии</w:t>
      </w:r>
      <w:r w:rsidR="0067359A" w:rsidRPr="004F38E1">
        <w:rPr>
          <w:color w:val="231F20"/>
        </w:rPr>
        <w:t xml:space="preserve"> </w:t>
      </w:r>
      <w:r w:rsidRPr="004F38E1">
        <w:rPr>
          <w:color w:val="231F20"/>
        </w:rPr>
        <w:t>(2</w:t>
      </w:r>
      <w:r w:rsidRPr="004F38E1">
        <w:rPr>
          <w:color w:val="231F20"/>
          <w:spacing w:val="16"/>
        </w:rPr>
        <w:t xml:space="preserve"> </w:t>
      </w:r>
      <w:r w:rsidRPr="004F38E1">
        <w:rPr>
          <w:color w:val="231F20"/>
          <w:spacing w:val="-5"/>
        </w:rPr>
        <w:t>ч)</w:t>
      </w:r>
    </w:p>
    <w:p w:rsidR="000F1959" w:rsidRPr="004F38E1" w:rsidRDefault="000F1959" w:rsidP="00B147E7">
      <w:pPr>
        <w:pStyle w:val="a3"/>
        <w:ind w:left="0"/>
        <w:jc w:val="both"/>
      </w:pPr>
      <w:r w:rsidRPr="004F38E1">
        <w:rPr>
          <w:color w:val="231F20"/>
          <w:w w:val="95"/>
        </w:rPr>
        <w:lastRenderedPageBreak/>
        <w:t>Демонстрация учителем готовых материалов на информаци</w:t>
      </w:r>
      <w:r w:rsidRPr="004F38E1">
        <w:rPr>
          <w:color w:val="231F20"/>
        </w:rPr>
        <w:t>онных носителях.</w:t>
      </w:r>
    </w:p>
    <w:p w:rsidR="000F1959" w:rsidRPr="004F38E1" w:rsidRDefault="000F1959" w:rsidP="00B147E7">
      <w:pPr>
        <w:pStyle w:val="a3"/>
        <w:ind w:left="0"/>
        <w:jc w:val="both"/>
      </w:pPr>
      <w:r w:rsidRPr="004F38E1">
        <w:rPr>
          <w:color w:val="231F20"/>
          <w:w w:val="95"/>
        </w:rPr>
        <w:t>Информация.</w:t>
      </w:r>
      <w:r w:rsidRPr="004F38E1">
        <w:rPr>
          <w:color w:val="231F20"/>
          <w:spacing w:val="28"/>
        </w:rPr>
        <w:t xml:space="preserve"> </w:t>
      </w:r>
      <w:r w:rsidRPr="004F38E1">
        <w:rPr>
          <w:color w:val="231F20"/>
          <w:w w:val="95"/>
        </w:rPr>
        <w:t>Виды</w:t>
      </w:r>
      <w:r w:rsidRPr="004F38E1">
        <w:rPr>
          <w:color w:val="231F20"/>
          <w:spacing w:val="29"/>
        </w:rPr>
        <w:t xml:space="preserve"> </w:t>
      </w:r>
      <w:r w:rsidRPr="004F38E1">
        <w:rPr>
          <w:color w:val="231F20"/>
          <w:spacing w:val="-2"/>
          <w:w w:val="95"/>
        </w:rPr>
        <w:t>информации.</w:t>
      </w:r>
    </w:p>
    <w:p w:rsidR="000F1959" w:rsidRPr="004F38E1" w:rsidRDefault="000F1959" w:rsidP="00B147E7">
      <w:pPr>
        <w:pStyle w:val="21"/>
        <w:spacing w:line="240" w:lineRule="auto"/>
        <w:ind w:left="0"/>
        <w:jc w:val="both"/>
      </w:pPr>
      <w:r w:rsidRPr="004F38E1">
        <w:rPr>
          <w:color w:val="231F20"/>
        </w:rPr>
        <w:t>Универсальные</w:t>
      </w:r>
      <w:r w:rsidRPr="004F38E1">
        <w:rPr>
          <w:color w:val="231F20"/>
          <w:spacing w:val="26"/>
        </w:rPr>
        <w:t xml:space="preserve"> </w:t>
      </w:r>
      <w:r w:rsidRPr="004F38E1">
        <w:rPr>
          <w:color w:val="231F20"/>
        </w:rPr>
        <w:t>учебные</w:t>
      </w:r>
      <w:r w:rsidRPr="004F38E1">
        <w:rPr>
          <w:color w:val="231F20"/>
          <w:spacing w:val="27"/>
        </w:rPr>
        <w:t xml:space="preserve"> </w:t>
      </w:r>
      <w:r w:rsidRPr="004F38E1">
        <w:rPr>
          <w:color w:val="231F20"/>
        </w:rPr>
        <w:t>действия</w:t>
      </w:r>
      <w:r w:rsidRPr="004F38E1">
        <w:rPr>
          <w:color w:val="231F20"/>
          <w:spacing w:val="27"/>
        </w:rPr>
        <w:t xml:space="preserve"> </w:t>
      </w:r>
      <w:r w:rsidRPr="004F38E1">
        <w:rPr>
          <w:color w:val="231F20"/>
        </w:rPr>
        <w:t>(пропедевтический</w:t>
      </w:r>
      <w:r w:rsidRPr="004F38E1">
        <w:rPr>
          <w:color w:val="231F20"/>
          <w:spacing w:val="27"/>
        </w:rPr>
        <w:t xml:space="preserve"> </w:t>
      </w:r>
      <w:r w:rsidRPr="004F38E1">
        <w:rPr>
          <w:color w:val="231F20"/>
          <w:spacing w:val="-2"/>
        </w:rPr>
        <w:t>уровень)</w:t>
      </w:r>
    </w:p>
    <w:p w:rsidR="000F1959" w:rsidRPr="004F38E1" w:rsidRDefault="000F1959" w:rsidP="00B147E7">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pPr>
      <w:r w:rsidRPr="004F38E1">
        <w:rPr>
          <w:color w:val="231F20"/>
        </w:rPr>
        <w:t>—ориентироваться в терминах, используемых в технологии</w:t>
      </w:r>
      <w:r w:rsidRPr="004F38E1">
        <w:rPr>
          <w:color w:val="231F20"/>
          <w:spacing w:val="80"/>
        </w:rPr>
        <w:t xml:space="preserve"> </w:t>
      </w:r>
      <w:r w:rsidRPr="004F38E1">
        <w:rPr>
          <w:color w:val="231F20"/>
        </w:rPr>
        <w:t xml:space="preserve">(в пределах </w:t>
      </w:r>
      <w:proofErr w:type="gramStart"/>
      <w:r w:rsidRPr="004F38E1">
        <w:rPr>
          <w:color w:val="231F20"/>
        </w:rPr>
        <w:t>изученного</w:t>
      </w:r>
      <w:proofErr w:type="gramEnd"/>
      <w:r w:rsidRPr="004F38E1">
        <w:rPr>
          <w:color w:val="231F20"/>
        </w:rPr>
        <w:t>);</w:t>
      </w:r>
    </w:p>
    <w:p w:rsidR="000F1959" w:rsidRPr="004F38E1" w:rsidRDefault="000F1959" w:rsidP="00B147E7">
      <w:pPr>
        <w:pStyle w:val="a3"/>
        <w:ind w:left="0"/>
        <w:jc w:val="both"/>
      </w:pPr>
      <w:r w:rsidRPr="004F38E1">
        <w:rPr>
          <w:color w:val="231F20"/>
        </w:rPr>
        <w:t>—воспринимать и использовать предложенную инструкцию (устную, графическую);</w:t>
      </w:r>
    </w:p>
    <w:p w:rsidR="000F1959" w:rsidRPr="004F38E1" w:rsidRDefault="000F1959" w:rsidP="00B147E7">
      <w:pPr>
        <w:pStyle w:val="a3"/>
        <w:ind w:left="0"/>
        <w:jc w:val="both"/>
      </w:pPr>
      <w:r w:rsidRPr="004F38E1">
        <w:rPr>
          <w:color w:val="231F20"/>
        </w:rPr>
        <w:t xml:space="preserve">—анализировать устройство </w:t>
      </w:r>
      <w:r w:rsidR="0067359A" w:rsidRPr="004F38E1">
        <w:rPr>
          <w:color w:val="231F20"/>
        </w:rPr>
        <w:t>простых изделий по образцу, ри</w:t>
      </w:r>
      <w:r w:rsidRPr="004F38E1">
        <w:rPr>
          <w:color w:val="231F20"/>
        </w:rPr>
        <w:t>сунку,</w:t>
      </w:r>
      <w:r w:rsidRPr="004F38E1">
        <w:rPr>
          <w:color w:val="231F20"/>
          <w:spacing w:val="-6"/>
        </w:rPr>
        <w:t xml:space="preserve"> </w:t>
      </w:r>
      <w:r w:rsidRPr="004F38E1">
        <w:rPr>
          <w:color w:val="231F20"/>
        </w:rPr>
        <w:t>выделять</w:t>
      </w:r>
      <w:r w:rsidRPr="004F38E1">
        <w:rPr>
          <w:color w:val="231F20"/>
          <w:spacing w:val="-6"/>
        </w:rPr>
        <w:t xml:space="preserve"> </w:t>
      </w:r>
      <w:r w:rsidRPr="004F38E1">
        <w:rPr>
          <w:color w:val="231F20"/>
        </w:rPr>
        <w:t>основные</w:t>
      </w:r>
      <w:r w:rsidRPr="004F38E1">
        <w:rPr>
          <w:color w:val="231F20"/>
          <w:spacing w:val="-6"/>
        </w:rPr>
        <w:t xml:space="preserve"> </w:t>
      </w:r>
      <w:r w:rsidRPr="004F38E1">
        <w:rPr>
          <w:color w:val="231F20"/>
        </w:rPr>
        <w:t>и</w:t>
      </w:r>
      <w:r w:rsidRPr="004F38E1">
        <w:rPr>
          <w:color w:val="231F20"/>
          <w:spacing w:val="-6"/>
        </w:rPr>
        <w:t xml:space="preserve"> </w:t>
      </w:r>
      <w:r w:rsidRPr="004F38E1">
        <w:rPr>
          <w:color w:val="231F20"/>
        </w:rPr>
        <w:t>второстепенные</w:t>
      </w:r>
      <w:r w:rsidRPr="004F38E1">
        <w:rPr>
          <w:color w:val="231F20"/>
          <w:spacing w:val="-6"/>
        </w:rPr>
        <w:t xml:space="preserve"> </w:t>
      </w:r>
      <w:r w:rsidRPr="004F38E1">
        <w:rPr>
          <w:color w:val="231F20"/>
        </w:rPr>
        <w:t xml:space="preserve">составляющие </w:t>
      </w:r>
      <w:r w:rsidRPr="004F38E1">
        <w:rPr>
          <w:color w:val="231F20"/>
          <w:spacing w:val="-2"/>
        </w:rPr>
        <w:t>конструкции;</w:t>
      </w:r>
    </w:p>
    <w:p w:rsidR="000F1959" w:rsidRPr="004F38E1" w:rsidRDefault="000F1959" w:rsidP="00B147E7">
      <w:pPr>
        <w:pStyle w:val="a3"/>
        <w:ind w:left="0"/>
        <w:jc w:val="both"/>
      </w:pPr>
      <w:r w:rsidRPr="004F38E1">
        <w:rPr>
          <w:color w:val="231F20"/>
        </w:rPr>
        <w:t>—сравнивать отдельные изделия (конструкции), находить сходство и различия в их устройстве.</w:t>
      </w:r>
    </w:p>
    <w:p w:rsidR="000F1959" w:rsidRPr="004F38E1" w:rsidRDefault="000F1959" w:rsidP="00B147E7">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B147E7">
      <w:pPr>
        <w:pStyle w:val="a3"/>
        <w:ind w:left="0"/>
        <w:jc w:val="both"/>
      </w:pPr>
      <w:r w:rsidRPr="004F38E1">
        <w:rPr>
          <w:color w:val="231F20"/>
        </w:rPr>
        <w:t>—воспринимать</w:t>
      </w:r>
      <w:r w:rsidRPr="004F38E1">
        <w:rPr>
          <w:color w:val="231F20"/>
          <w:spacing w:val="-1"/>
        </w:rPr>
        <w:t xml:space="preserve"> </w:t>
      </w:r>
      <w:r w:rsidRPr="004F38E1">
        <w:rPr>
          <w:color w:val="231F20"/>
        </w:rPr>
        <w:t>информацию (представленную в объяснении учителя или в учебнике), использовать её в работе;</w:t>
      </w:r>
    </w:p>
    <w:p w:rsidR="000F1959" w:rsidRPr="004F38E1" w:rsidRDefault="000F1959" w:rsidP="00B147E7">
      <w:pPr>
        <w:pStyle w:val="a3"/>
        <w:ind w:left="0"/>
        <w:jc w:val="both"/>
      </w:pPr>
      <w:r w:rsidRPr="004F38E1">
        <w:rPr>
          <w:color w:val="231F20"/>
        </w:rPr>
        <w:t>—понимать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анализировать</w:t>
      </w:r>
      <w:r w:rsidRPr="004F38E1">
        <w:rPr>
          <w:color w:val="231F20"/>
          <w:spacing w:val="-16"/>
        </w:rPr>
        <w:t xml:space="preserve"> </w:t>
      </w:r>
      <w:r w:rsidRPr="004F38E1">
        <w:rPr>
          <w:color w:val="231F20"/>
        </w:rPr>
        <w:t>простейшую</w:t>
      </w:r>
      <w:r w:rsidRPr="004F38E1">
        <w:rPr>
          <w:color w:val="231F20"/>
          <w:spacing w:val="-16"/>
        </w:rPr>
        <w:t xml:space="preserve"> </w:t>
      </w:r>
      <w:r w:rsidR="0067359A" w:rsidRPr="004F38E1">
        <w:rPr>
          <w:color w:val="231F20"/>
        </w:rPr>
        <w:t>знаково-символиче</w:t>
      </w:r>
      <w:r w:rsidRPr="004F38E1">
        <w:rPr>
          <w:color w:val="231F20"/>
        </w:rPr>
        <w:t>скую</w:t>
      </w:r>
      <w:r w:rsidRPr="004F38E1">
        <w:rPr>
          <w:color w:val="231F20"/>
          <w:spacing w:val="-16"/>
        </w:rPr>
        <w:t xml:space="preserve"> </w:t>
      </w:r>
      <w:r w:rsidRPr="004F38E1">
        <w:rPr>
          <w:color w:val="231F20"/>
        </w:rPr>
        <w:t>информацию</w:t>
      </w:r>
      <w:r w:rsidRPr="004F38E1">
        <w:rPr>
          <w:color w:val="231F20"/>
          <w:spacing w:val="-16"/>
        </w:rPr>
        <w:t xml:space="preserve"> </w:t>
      </w:r>
      <w:r w:rsidRPr="004F38E1">
        <w:rPr>
          <w:color w:val="231F20"/>
        </w:rPr>
        <w:t>(схема,</w:t>
      </w:r>
      <w:r w:rsidRPr="004F38E1">
        <w:rPr>
          <w:color w:val="231F20"/>
          <w:spacing w:val="-16"/>
        </w:rPr>
        <w:t xml:space="preserve"> </w:t>
      </w:r>
      <w:r w:rsidRPr="004F38E1">
        <w:rPr>
          <w:color w:val="231F20"/>
        </w:rPr>
        <w:t>рисунок)</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строить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0067359A" w:rsidRPr="004F38E1">
        <w:rPr>
          <w:color w:val="231F20"/>
        </w:rPr>
        <w:t>соот</w:t>
      </w:r>
      <w:r w:rsidRPr="004F38E1">
        <w:rPr>
          <w:color w:val="231F20"/>
        </w:rPr>
        <w:t>ветствии с ней.</w:t>
      </w:r>
    </w:p>
    <w:p w:rsidR="000F1959" w:rsidRPr="004F38E1" w:rsidRDefault="000F1959" w:rsidP="00B147E7">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rPr>
          <w:color w:val="231F20"/>
        </w:rPr>
      </w:pPr>
      <w:r w:rsidRPr="004F38E1">
        <w:rPr>
          <w:color w:val="231F20"/>
        </w:rPr>
        <w:t>—участвовать</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коллективном</w:t>
      </w:r>
      <w:r w:rsidRPr="004F38E1">
        <w:rPr>
          <w:color w:val="231F20"/>
          <w:spacing w:val="-1"/>
        </w:rPr>
        <w:t xml:space="preserve"> </w:t>
      </w:r>
      <w:r w:rsidRPr="004F38E1">
        <w:rPr>
          <w:color w:val="231F20"/>
        </w:rPr>
        <w:t>обсуждении:</w:t>
      </w:r>
      <w:r w:rsidRPr="004F38E1">
        <w:rPr>
          <w:color w:val="231F20"/>
          <w:spacing w:val="-1"/>
        </w:rPr>
        <w:t xml:space="preserve"> </w:t>
      </w:r>
      <w:r w:rsidRPr="004F38E1">
        <w:rPr>
          <w:color w:val="231F20"/>
        </w:rPr>
        <w:t>высказывать</w:t>
      </w:r>
      <w:r w:rsidRPr="004F38E1">
        <w:rPr>
          <w:color w:val="231F20"/>
          <w:spacing w:val="-1"/>
        </w:rPr>
        <w:t xml:space="preserve"> </w:t>
      </w:r>
      <w:r w:rsidR="0067359A" w:rsidRPr="004F38E1">
        <w:rPr>
          <w:color w:val="231F20"/>
        </w:rPr>
        <w:t>соб</w:t>
      </w:r>
      <w:r w:rsidRPr="004F38E1">
        <w:rPr>
          <w:color w:val="231F20"/>
        </w:rPr>
        <w:t>ственное</w:t>
      </w:r>
      <w:r w:rsidRPr="004F38E1">
        <w:rPr>
          <w:color w:val="231F20"/>
          <w:spacing w:val="-1"/>
        </w:rPr>
        <w:t xml:space="preserve"> </w:t>
      </w:r>
      <w:r w:rsidRPr="004F38E1">
        <w:rPr>
          <w:color w:val="231F20"/>
        </w:rPr>
        <w:t>мнение,</w:t>
      </w:r>
      <w:r w:rsidRPr="004F38E1">
        <w:rPr>
          <w:color w:val="231F20"/>
          <w:spacing w:val="-1"/>
        </w:rPr>
        <w:t xml:space="preserve"> </w:t>
      </w:r>
      <w:r w:rsidRPr="004F38E1">
        <w:rPr>
          <w:color w:val="231F20"/>
        </w:rPr>
        <w:t>отвечать</w:t>
      </w:r>
      <w:r w:rsidRPr="004F38E1">
        <w:rPr>
          <w:color w:val="231F20"/>
          <w:spacing w:val="-1"/>
        </w:rPr>
        <w:t xml:space="preserve"> </w:t>
      </w:r>
      <w:r w:rsidRPr="004F38E1">
        <w:rPr>
          <w:color w:val="231F20"/>
        </w:rPr>
        <w:t>на</w:t>
      </w:r>
      <w:r w:rsidRPr="004F38E1">
        <w:rPr>
          <w:color w:val="231F20"/>
          <w:spacing w:val="-1"/>
        </w:rPr>
        <w:t xml:space="preserve"> </w:t>
      </w:r>
      <w:r w:rsidRPr="004F38E1">
        <w:rPr>
          <w:color w:val="231F20"/>
        </w:rPr>
        <w:t>вопросы, выполнять правила этики общения: уважительное отношение к одноклассникам, внимание к мнению другого;</w:t>
      </w:r>
    </w:p>
    <w:p w:rsidR="000F1959" w:rsidRPr="004F38E1" w:rsidRDefault="000F1959" w:rsidP="00B147E7">
      <w:pPr>
        <w:pStyle w:val="a3"/>
        <w:ind w:left="0"/>
        <w:jc w:val="both"/>
        <w:rPr>
          <w:color w:val="231F20"/>
        </w:rPr>
      </w:pPr>
      <w:r w:rsidRPr="004F38E1">
        <w:rPr>
          <w:color w:val="231F20"/>
        </w:rPr>
        <w:t>—строить несложные высказывания, сообщения в устной форме (по содержанию изученных тем).</w:t>
      </w:r>
    </w:p>
    <w:p w:rsidR="000F1959" w:rsidRPr="004F38E1" w:rsidRDefault="000F1959" w:rsidP="00B147E7">
      <w:pPr>
        <w:jc w:val="both"/>
        <w:rPr>
          <w:color w:val="231F20"/>
          <w:sz w:val="24"/>
          <w:szCs w:val="24"/>
        </w:rPr>
      </w:pPr>
      <w:r w:rsidRPr="004F38E1">
        <w:rPr>
          <w:color w:val="231F20"/>
          <w:sz w:val="24"/>
          <w:szCs w:val="24"/>
        </w:rPr>
        <w:t>Регулятивные УУД:</w:t>
      </w:r>
    </w:p>
    <w:p w:rsidR="000F1959" w:rsidRPr="004F38E1" w:rsidRDefault="000F1959" w:rsidP="00B147E7">
      <w:pPr>
        <w:pStyle w:val="a3"/>
        <w:ind w:left="0"/>
        <w:jc w:val="both"/>
        <w:rPr>
          <w:color w:val="231F20"/>
        </w:rPr>
      </w:pPr>
      <w:r w:rsidRPr="004F38E1">
        <w:rPr>
          <w:color w:val="231F20"/>
        </w:rPr>
        <w:t xml:space="preserve">—принимать и удерживать </w:t>
      </w:r>
      <w:r w:rsidR="0067359A" w:rsidRPr="004F38E1">
        <w:rPr>
          <w:color w:val="231F20"/>
        </w:rPr>
        <w:t>в процессе деятельности предло</w:t>
      </w:r>
      <w:r w:rsidRPr="004F38E1">
        <w:rPr>
          <w:color w:val="231F20"/>
        </w:rPr>
        <w:t>женную учебную задачу;</w:t>
      </w:r>
    </w:p>
    <w:p w:rsidR="00010491" w:rsidRPr="004F38E1" w:rsidRDefault="000F1959" w:rsidP="00B147E7">
      <w:pPr>
        <w:pStyle w:val="11"/>
        <w:tabs>
          <w:tab w:val="left" w:pos="2338"/>
        </w:tabs>
        <w:ind w:left="0"/>
        <w:jc w:val="both"/>
        <w:rPr>
          <w:b w:val="0"/>
          <w:bCs w:val="0"/>
          <w:color w:val="231F20"/>
        </w:rPr>
      </w:pPr>
      <w:r w:rsidRPr="004F38E1">
        <w:rPr>
          <w:b w:val="0"/>
          <w:bCs w:val="0"/>
          <w:color w:val="231F20"/>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0F1959" w:rsidRPr="004F38E1" w:rsidRDefault="000F1959" w:rsidP="00B147E7">
      <w:pPr>
        <w:pStyle w:val="a3"/>
        <w:ind w:left="0"/>
        <w:jc w:val="both"/>
        <w:rPr>
          <w:color w:val="231F20"/>
        </w:rPr>
      </w:pPr>
      <w:r w:rsidRPr="004F38E1">
        <w:rPr>
          <w:color w:val="231F20"/>
        </w:rPr>
        <w:t xml:space="preserve">понимать и принимать критерии оценки качества работы, руководствоваться ими в процессе анализа и оценки </w:t>
      </w:r>
      <w:r w:rsidR="0067359A" w:rsidRPr="004F38E1">
        <w:rPr>
          <w:color w:val="231F20"/>
        </w:rPr>
        <w:t>выпол</w:t>
      </w:r>
      <w:r w:rsidRPr="004F38E1">
        <w:rPr>
          <w:color w:val="231F20"/>
        </w:rPr>
        <w:t>ненных работ;</w:t>
      </w:r>
    </w:p>
    <w:p w:rsidR="000F1959" w:rsidRPr="004F38E1" w:rsidRDefault="000F1959" w:rsidP="00B147E7">
      <w:pPr>
        <w:pStyle w:val="a3"/>
        <w:ind w:left="0"/>
        <w:jc w:val="both"/>
        <w:rPr>
          <w:color w:val="231F20"/>
        </w:rPr>
      </w:pPr>
      <w:r w:rsidRPr="004F38E1">
        <w:rPr>
          <w:color w:val="231F20"/>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7359A" w:rsidRPr="004F38E1" w:rsidRDefault="000F1959" w:rsidP="0067359A">
      <w:pPr>
        <w:pStyle w:val="a3"/>
        <w:ind w:left="0"/>
        <w:jc w:val="both"/>
      </w:pPr>
      <w:r w:rsidRPr="004F38E1">
        <w:rPr>
          <w:color w:val="231F20"/>
        </w:rPr>
        <w:t>—проявлять положитель</w:t>
      </w:r>
      <w:r w:rsidR="0067359A" w:rsidRPr="004F38E1">
        <w:rPr>
          <w:color w:val="231F20"/>
        </w:rPr>
        <w:t>ное отнош—выполнять</w:t>
      </w:r>
      <w:r w:rsidR="0067359A" w:rsidRPr="004F38E1">
        <w:rPr>
          <w:color w:val="231F20"/>
          <w:spacing w:val="-9"/>
        </w:rPr>
        <w:t xml:space="preserve"> </w:t>
      </w:r>
      <w:r w:rsidR="0067359A" w:rsidRPr="004F38E1">
        <w:rPr>
          <w:color w:val="231F20"/>
        </w:rPr>
        <w:t>несложные</w:t>
      </w:r>
      <w:r w:rsidR="0067359A" w:rsidRPr="004F38E1">
        <w:rPr>
          <w:color w:val="231F20"/>
          <w:spacing w:val="-9"/>
        </w:rPr>
        <w:t xml:space="preserve"> </w:t>
      </w:r>
      <w:r w:rsidR="0067359A" w:rsidRPr="004F38E1">
        <w:rPr>
          <w:color w:val="231F20"/>
        </w:rPr>
        <w:t>действия</w:t>
      </w:r>
      <w:r w:rsidR="0067359A" w:rsidRPr="004F38E1">
        <w:rPr>
          <w:color w:val="231F20"/>
          <w:spacing w:val="-9"/>
        </w:rPr>
        <w:t xml:space="preserve"> </w:t>
      </w:r>
      <w:r w:rsidR="0067359A" w:rsidRPr="004F38E1">
        <w:rPr>
          <w:color w:val="231F20"/>
        </w:rPr>
        <w:t>контроля</w:t>
      </w:r>
      <w:r w:rsidR="0067359A" w:rsidRPr="004F38E1">
        <w:rPr>
          <w:color w:val="231F20"/>
          <w:spacing w:val="-9"/>
        </w:rPr>
        <w:t xml:space="preserve"> </w:t>
      </w:r>
      <w:r w:rsidR="0067359A" w:rsidRPr="004F38E1">
        <w:rPr>
          <w:color w:val="231F20"/>
        </w:rPr>
        <w:t>и</w:t>
      </w:r>
      <w:r w:rsidR="0067359A" w:rsidRPr="004F38E1">
        <w:rPr>
          <w:color w:val="231F20"/>
          <w:spacing w:val="-9"/>
        </w:rPr>
        <w:t xml:space="preserve"> </w:t>
      </w:r>
      <w:r w:rsidR="0067359A" w:rsidRPr="004F38E1">
        <w:rPr>
          <w:color w:val="231F20"/>
        </w:rPr>
        <w:t>оценки</w:t>
      </w:r>
      <w:r w:rsidR="0067359A" w:rsidRPr="004F38E1">
        <w:rPr>
          <w:color w:val="231F20"/>
          <w:spacing w:val="-9"/>
        </w:rPr>
        <w:t xml:space="preserve"> </w:t>
      </w:r>
      <w:r w:rsidR="0067359A" w:rsidRPr="004F38E1">
        <w:rPr>
          <w:color w:val="231F20"/>
        </w:rPr>
        <w:t>по</w:t>
      </w:r>
      <w:r w:rsidR="0067359A" w:rsidRPr="004F38E1">
        <w:rPr>
          <w:color w:val="231F20"/>
          <w:spacing w:val="-9"/>
        </w:rPr>
        <w:t xml:space="preserve"> </w:t>
      </w:r>
      <w:r w:rsidR="0067359A" w:rsidRPr="004F38E1">
        <w:rPr>
          <w:color w:val="231F20"/>
        </w:rPr>
        <w:t>пре</w:t>
      </w:r>
      <w:proofErr w:type="gramStart"/>
      <w:r w:rsidR="0067359A" w:rsidRPr="004F38E1">
        <w:rPr>
          <w:color w:val="231F20"/>
        </w:rPr>
        <w:t>д-</w:t>
      </w:r>
      <w:proofErr w:type="gramEnd"/>
      <w:r w:rsidR="0067359A" w:rsidRPr="004F38E1">
        <w:rPr>
          <w:color w:val="231F20"/>
        </w:rPr>
        <w:t xml:space="preserve"> ложенным критериям.</w:t>
      </w:r>
    </w:p>
    <w:p w:rsidR="0067359A" w:rsidRPr="004F38E1" w:rsidRDefault="0067359A" w:rsidP="0067359A">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67359A" w:rsidP="00B147E7">
      <w:pPr>
        <w:pStyle w:val="a3"/>
        <w:ind w:left="0"/>
        <w:jc w:val="both"/>
      </w:pPr>
      <w:r w:rsidRPr="004F38E1">
        <w:rPr>
          <w:color w:val="231F20"/>
        </w:rPr>
        <w:t>ение к включению в со</w:t>
      </w:r>
      <w:r w:rsidR="000F1959" w:rsidRPr="004F38E1">
        <w:rPr>
          <w:color w:val="231F20"/>
        </w:rPr>
        <w:t>вместную работу, к простым видам сотрудничества;</w:t>
      </w:r>
    </w:p>
    <w:p w:rsidR="000F1959" w:rsidRDefault="000F1959" w:rsidP="00B147E7">
      <w:pPr>
        <w:pStyle w:val="a3"/>
        <w:ind w:left="0"/>
        <w:jc w:val="both"/>
        <w:rPr>
          <w:color w:val="231F20"/>
        </w:rPr>
      </w:pPr>
      <w:r w:rsidRPr="004F38E1">
        <w:rPr>
          <w:color w:val="231F20"/>
        </w:rPr>
        <w:t>—принимать</w:t>
      </w:r>
      <w:r w:rsidRPr="004F38E1">
        <w:rPr>
          <w:color w:val="231F20"/>
          <w:spacing w:val="-8"/>
        </w:rPr>
        <w:t xml:space="preserve"> </w:t>
      </w:r>
      <w:r w:rsidRPr="004F38E1">
        <w:rPr>
          <w:color w:val="231F20"/>
        </w:rPr>
        <w:t>участие</w:t>
      </w:r>
      <w:r w:rsidRPr="004F38E1">
        <w:rPr>
          <w:color w:val="231F20"/>
          <w:spacing w:val="-8"/>
        </w:rPr>
        <w:t xml:space="preserve"> </w:t>
      </w:r>
      <w:r w:rsidRPr="004F38E1">
        <w:rPr>
          <w:color w:val="231F20"/>
        </w:rPr>
        <w:t>в</w:t>
      </w:r>
      <w:r>
        <w:rPr>
          <w:color w:val="231F20"/>
          <w:spacing w:val="-8"/>
        </w:rPr>
        <w:t xml:space="preserve"> </w:t>
      </w:r>
      <w:r>
        <w:rPr>
          <w:color w:val="231F20"/>
        </w:rPr>
        <w:t>парных,</w:t>
      </w:r>
      <w:r>
        <w:rPr>
          <w:color w:val="231F20"/>
          <w:spacing w:val="-8"/>
        </w:rPr>
        <w:t xml:space="preserve"> </w:t>
      </w:r>
      <w:r>
        <w:rPr>
          <w:color w:val="231F20"/>
        </w:rPr>
        <w:t>групповых,</w:t>
      </w:r>
      <w:r>
        <w:rPr>
          <w:color w:val="231F20"/>
          <w:spacing w:val="-8"/>
        </w:rPr>
        <w:t xml:space="preserve"> </w:t>
      </w:r>
      <w:r>
        <w:rPr>
          <w:color w:val="231F20"/>
        </w:rPr>
        <w:t>коллективных</w:t>
      </w:r>
      <w:r>
        <w:rPr>
          <w:color w:val="231F20"/>
          <w:spacing w:val="-8"/>
        </w:rPr>
        <w:t xml:space="preserve"> </w:t>
      </w:r>
      <w:r w:rsidR="0067359A">
        <w:rPr>
          <w:color w:val="231F20"/>
        </w:rPr>
        <w:t>ви</w:t>
      </w:r>
      <w:r>
        <w:rPr>
          <w:color w:val="231F20"/>
        </w:rPr>
        <w:t>дах</w:t>
      </w:r>
      <w:r>
        <w:rPr>
          <w:color w:val="231F20"/>
          <w:spacing w:val="-2"/>
        </w:rPr>
        <w:t xml:space="preserve"> </w:t>
      </w:r>
      <w:r>
        <w:rPr>
          <w:color w:val="231F20"/>
        </w:rPr>
        <w:t>работы,</w:t>
      </w:r>
      <w:r>
        <w:rPr>
          <w:color w:val="231F20"/>
          <w:spacing w:val="-2"/>
        </w:rPr>
        <w:t xml:space="preserve"> </w:t>
      </w:r>
      <w:r>
        <w:rPr>
          <w:color w:val="231F20"/>
        </w:rPr>
        <w:t>в</w:t>
      </w:r>
      <w:r>
        <w:rPr>
          <w:color w:val="231F20"/>
          <w:spacing w:val="-2"/>
        </w:rPr>
        <w:t xml:space="preserve"> </w:t>
      </w:r>
      <w:r>
        <w:rPr>
          <w:color w:val="231F20"/>
        </w:rPr>
        <w:t>процессе</w:t>
      </w:r>
      <w:r>
        <w:rPr>
          <w:color w:val="231F20"/>
          <w:spacing w:val="-2"/>
        </w:rPr>
        <w:t xml:space="preserve"> </w:t>
      </w:r>
      <w:r>
        <w:rPr>
          <w:color w:val="231F20"/>
        </w:rPr>
        <w:t>изготовления</w:t>
      </w:r>
      <w:r>
        <w:rPr>
          <w:color w:val="231F20"/>
          <w:spacing w:val="-2"/>
        </w:rPr>
        <w:t xml:space="preserve"> </w:t>
      </w:r>
      <w:r>
        <w:rPr>
          <w:color w:val="231F20"/>
        </w:rPr>
        <w:t>изделий</w:t>
      </w:r>
      <w:r>
        <w:rPr>
          <w:color w:val="231F20"/>
          <w:spacing w:val="-2"/>
        </w:rPr>
        <w:t xml:space="preserve"> </w:t>
      </w:r>
      <w:r>
        <w:rPr>
          <w:color w:val="231F20"/>
        </w:rPr>
        <w:t>осуществлять элементарное сотрудничество.</w:t>
      </w:r>
    </w:p>
    <w:p w:rsidR="0067359A" w:rsidRDefault="0067359A" w:rsidP="00B147E7">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2"/>
        </w:numPr>
        <w:tabs>
          <w:tab w:val="left" w:pos="376"/>
        </w:tabs>
        <w:spacing w:line="240" w:lineRule="auto"/>
        <w:ind w:left="0" w:firstLine="0"/>
        <w:jc w:val="both"/>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(8</w:t>
      </w:r>
      <w:r>
        <w:rPr>
          <w:color w:val="231F20"/>
          <w:spacing w:val="29"/>
        </w:rPr>
        <w:t xml:space="preserve"> </w:t>
      </w:r>
      <w:r>
        <w:rPr>
          <w:color w:val="231F20"/>
          <w:spacing w:val="-5"/>
        </w:rPr>
        <w:t>ч)</w:t>
      </w:r>
    </w:p>
    <w:p w:rsidR="000F1959" w:rsidRPr="0067359A" w:rsidRDefault="000F1959" w:rsidP="00B147E7">
      <w:pPr>
        <w:pStyle w:val="a3"/>
        <w:ind w:left="0"/>
        <w:jc w:val="both"/>
        <w:rPr>
          <w:color w:val="231F20"/>
          <w:spacing w:val="-2"/>
        </w:rPr>
      </w:pPr>
      <w:r w:rsidRPr="0067359A">
        <w:rPr>
          <w:color w:val="231F20"/>
          <w:spacing w:val="-2"/>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7359A">
        <w:rPr>
          <w:color w:val="231F20"/>
          <w:spacing w:val="-2"/>
        </w:rPr>
        <w:t xml:space="preserve"> назначения изделия; выстраива</w:t>
      </w:r>
      <w:r w:rsidRPr="0067359A">
        <w:rPr>
          <w:color w:val="231F20"/>
          <w:spacing w:val="-2"/>
        </w:rPr>
        <w:t>ние последовательности практических действий и технологиче</w:t>
      </w:r>
      <w:r>
        <w:rPr>
          <w:color w:val="231F20"/>
          <w:spacing w:val="-2"/>
        </w:rPr>
        <w:t>ских</w:t>
      </w:r>
      <w:r w:rsidRPr="0067359A">
        <w:rPr>
          <w:color w:val="231F20"/>
          <w:spacing w:val="-2"/>
        </w:rPr>
        <w:t xml:space="preserve"> </w:t>
      </w:r>
      <w:r>
        <w:rPr>
          <w:color w:val="231F20"/>
          <w:spacing w:val="-2"/>
        </w:rPr>
        <w:t>операций;</w:t>
      </w:r>
      <w:r w:rsidRPr="0067359A">
        <w:rPr>
          <w:color w:val="231F20"/>
          <w:spacing w:val="-2"/>
        </w:rPr>
        <w:t xml:space="preserve"> </w:t>
      </w:r>
      <w:r>
        <w:rPr>
          <w:color w:val="231F20"/>
          <w:spacing w:val="-2"/>
        </w:rPr>
        <w:t>подбор</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инструментов;</w:t>
      </w:r>
      <w:r w:rsidRPr="0067359A">
        <w:rPr>
          <w:color w:val="231F20"/>
          <w:spacing w:val="-2"/>
        </w:rPr>
        <w:t xml:space="preserve"> </w:t>
      </w:r>
      <w:r>
        <w:rPr>
          <w:color w:val="231F20"/>
          <w:spacing w:val="-2"/>
        </w:rPr>
        <w:t xml:space="preserve">экономная </w:t>
      </w:r>
      <w:r w:rsidRPr="0067359A">
        <w:rPr>
          <w:color w:val="231F20"/>
          <w:spacing w:val="-2"/>
        </w:rPr>
        <w:t>разметка; обработка с целью получения (выделения) деталей, сборка, отделка изделия; проверка изделия в действии, внесе</w:t>
      </w:r>
      <w:r>
        <w:rPr>
          <w:color w:val="231F20"/>
          <w:spacing w:val="-2"/>
        </w:rPr>
        <w:t>ние</w:t>
      </w:r>
      <w:r w:rsidRPr="0067359A">
        <w:rPr>
          <w:color w:val="231F20"/>
          <w:spacing w:val="-2"/>
        </w:rPr>
        <w:t xml:space="preserve"> </w:t>
      </w:r>
      <w:r>
        <w:rPr>
          <w:color w:val="231F20"/>
          <w:spacing w:val="-2"/>
        </w:rPr>
        <w:t>необходимых</w:t>
      </w:r>
      <w:r w:rsidRPr="0067359A">
        <w:rPr>
          <w:color w:val="231F20"/>
          <w:spacing w:val="-2"/>
        </w:rPr>
        <w:t xml:space="preserve"> </w:t>
      </w:r>
      <w:r>
        <w:rPr>
          <w:color w:val="231F20"/>
          <w:spacing w:val="-2"/>
        </w:rPr>
        <w:t>дополнений</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изменений.</w:t>
      </w:r>
      <w:r w:rsidRPr="0067359A">
        <w:rPr>
          <w:color w:val="231F20"/>
          <w:spacing w:val="-2"/>
        </w:rPr>
        <w:t xml:space="preserve"> </w:t>
      </w:r>
      <w:r>
        <w:rPr>
          <w:color w:val="231F20"/>
          <w:spacing w:val="-2"/>
        </w:rPr>
        <w:t>Изготовление</w:t>
      </w:r>
      <w:r w:rsidRPr="0067359A">
        <w:rPr>
          <w:color w:val="231F20"/>
          <w:spacing w:val="-2"/>
        </w:rPr>
        <w:t xml:space="preserve"> </w:t>
      </w:r>
      <w:r w:rsidR="0067359A">
        <w:rPr>
          <w:color w:val="231F20"/>
          <w:spacing w:val="-2"/>
        </w:rPr>
        <w:t>изде</w:t>
      </w:r>
      <w:r>
        <w:rPr>
          <w:color w:val="231F20"/>
          <w:spacing w:val="-2"/>
        </w:rPr>
        <w:t>лий</w:t>
      </w:r>
      <w:r w:rsidRPr="0067359A">
        <w:rPr>
          <w:color w:val="231F20"/>
          <w:spacing w:val="-2"/>
        </w:rPr>
        <w:t xml:space="preserve"> </w:t>
      </w:r>
      <w:r>
        <w:rPr>
          <w:color w:val="231F20"/>
          <w:spacing w:val="-2"/>
        </w:rPr>
        <w:t>из</w:t>
      </w:r>
      <w:r w:rsidRPr="0067359A">
        <w:rPr>
          <w:color w:val="231F20"/>
          <w:spacing w:val="-2"/>
        </w:rPr>
        <w:t xml:space="preserve"> </w:t>
      </w:r>
      <w:r>
        <w:rPr>
          <w:color w:val="231F20"/>
          <w:spacing w:val="-2"/>
        </w:rPr>
        <w:t>различных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с</w:t>
      </w:r>
      <w:r w:rsidRPr="0067359A">
        <w:rPr>
          <w:color w:val="231F20"/>
          <w:spacing w:val="-2"/>
        </w:rPr>
        <w:t xml:space="preserve"> </w:t>
      </w:r>
      <w:r>
        <w:rPr>
          <w:color w:val="231F20"/>
          <w:spacing w:val="-2"/>
        </w:rPr>
        <w:t>соблюдением</w:t>
      </w:r>
      <w:r w:rsidRPr="0067359A">
        <w:rPr>
          <w:color w:val="231F20"/>
          <w:spacing w:val="-2"/>
        </w:rPr>
        <w:t xml:space="preserve"> </w:t>
      </w:r>
      <w:r>
        <w:rPr>
          <w:color w:val="231F20"/>
          <w:spacing w:val="-2"/>
        </w:rPr>
        <w:t>этапов</w:t>
      </w:r>
      <w:r w:rsidRPr="0067359A">
        <w:rPr>
          <w:color w:val="231F20"/>
          <w:spacing w:val="-2"/>
        </w:rPr>
        <w:t xml:space="preserve"> </w:t>
      </w:r>
      <w:r>
        <w:rPr>
          <w:color w:val="231F20"/>
          <w:spacing w:val="-2"/>
        </w:rPr>
        <w:t>технологи</w:t>
      </w:r>
      <w:r w:rsidRPr="0067359A">
        <w:rPr>
          <w:color w:val="231F20"/>
          <w:spacing w:val="-2"/>
        </w:rPr>
        <w:t>ческого процесса.</w:t>
      </w:r>
    </w:p>
    <w:p w:rsidR="000F1959" w:rsidRDefault="000F1959" w:rsidP="00B147E7">
      <w:pPr>
        <w:pStyle w:val="a3"/>
        <w:ind w:left="0"/>
        <w:jc w:val="both"/>
      </w:pPr>
      <w:r w:rsidRPr="0067359A">
        <w:rPr>
          <w:color w:val="231F20"/>
          <w:spacing w:val="-2"/>
        </w:rPr>
        <w:t>Традиции и современность. Новая жизнь древних профессий. Совершенствование их технологических процессов. Мастера и их профессии; правила</w:t>
      </w:r>
      <w:r>
        <w:rPr>
          <w:color w:val="231F20"/>
        </w:rPr>
        <w:t xml:space="preserve"> мастера. Культурные </w:t>
      </w:r>
      <w:r>
        <w:rPr>
          <w:color w:val="231F20"/>
        </w:rPr>
        <w:lastRenderedPageBreak/>
        <w:t>традиции.</w:t>
      </w:r>
    </w:p>
    <w:p w:rsidR="000F1959" w:rsidRDefault="000F1959" w:rsidP="00B147E7">
      <w:pPr>
        <w:pStyle w:val="a3"/>
        <w:ind w:left="0"/>
        <w:jc w:val="both"/>
      </w:pPr>
      <w:r>
        <w:rPr>
          <w:color w:val="231F20"/>
        </w:rPr>
        <w:t>Элементарная</w:t>
      </w:r>
      <w:r>
        <w:rPr>
          <w:color w:val="231F20"/>
          <w:spacing w:val="-6"/>
        </w:rPr>
        <w:t xml:space="preserve"> </w:t>
      </w:r>
      <w:r>
        <w:rPr>
          <w:color w:val="231F20"/>
        </w:rPr>
        <w:t>творческая</w:t>
      </w:r>
      <w:r>
        <w:rPr>
          <w:color w:val="231F20"/>
          <w:spacing w:val="-6"/>
        </w:rPr>
        <w:t xml:space="preserve"> </w:t>
      </w:r>
      <w:r>
        <w:rPr>
          <w:color w:val="231F20"/>
        </w:rPr>
        <w:t>и</w:t>
      </w:r>
      <w:r>
        <w:rPr>
          <w:color w:val="231F20"/>
          <w:spacing w:val="-6"/>
        </w:rPr>
        <w:t xml:space="preserve"> </w:t>
      </w:r>
      <w:r>
        <w:rPr>
          <w:color w:val="231F20"/>
        </w:rPr>
        <w:t>проектная</w:t>
      </w:r>
      <w:r>
        <w:rPr>
          <w:color w:val="231F20"/>
          <w:spacing w:val="-6"/>
        </w:rPr>
        <w:t xml:space="preserve"> </w:t>
      </w:r>
      <w:r>
        <w:rPr>
          <w:color w:val="231F20"/>
        </w:rPr>
        <w:t>деятельность</w:t>
      </w:r>
      <w:r>
        <w:rPr>
          <w:color w:val="231F20"/>
          <w:spacing w:val="-6"/>
        </w:rPr>
        <w:t xml:space="preserve"> </w:t>
      </w:r>
      <w:r w:rsidR="0067359A">
        <w:rPr>
          <w:color w:val="231F20"/>
        </w:rPr>
        <w:t>(созда</w:t>
      </w:r>
      <w:r>
        <w:rPr>
          <w:color w:val="231F20"/>
        </w:rPr>
        <w:t>ние</w:t>
      </w:r>
      <w:r>
        <w:rPr>
          <w:color w:val="231F20"/>
          <w:spacing w:val="-5"/>
        </w:rPr>
        <w:t xml:space="preserve"> </w:t>
      </w:r>
      <w:r>
        <w:rPr>
          <w:color w:val="231F20"/>
        </w:rPr>
        <w:t>замысла,</w:t>
      </w:r>
      <w:r>
        <w:rPr>
          <w:color w:val="231F20"/>
          <w:spacing w:val="-5"/>
        </w:rPr>
        <w:t xml:space="preserve"> </w:t>
      </w:r>
      <w:r>
        <w:rPr>
          <w:color w:val="231F20"/>
        </w:rPr>
        <w:t>его</w:t>
      </w:r>
      <w:r>
        <w:rPr>
          <w:color w:val="231F20"/>
          <w:spacing w:val="-5"/>
        </w:rPr>
        <w:t xml:space="preserve"> </w:t>
      </w:r>
      <w:r>
        <w:rPr>
          <w:color w:val="231F20"/>
        </w:rPr>
        <w:t>детализация</w:t>
      </w:r>
      <w:r>
        <w:rPr>
          <w:color w:val="231F20"/>
          <w:spacing w:val="-5"/>
        </w:rPr>
        <w:t xml:space="preserve"> </w:t>
      </w:r>
      <w:r>
        <w:rPr>
          <w:color w:val="231F20"/>
        </w:rPr>
        <w:t>и</w:t>
      </w:r>
      <w:r>
        <w:rPr>
          <w:color w:val="231F20"/>
          <w:spacing w:val="-5"/>
        </w:rPr>
        <w:t xml:space="preserve"> </w:t>
      </w:r>
      <w:r>
        <w:rPr>
          <w:color w:val="231F20"/>
        </w:rPr>
        <w:t>воплощение).</w:t>
      </w:r>
      <w:r>
        <w:rPr>
          <w:color w:val="231F20"/>
          <w:spacing w:val="-5"/>
        </w:rPr>
        <w:t xml:space="preserve"> </w:t>
      </w:r>
      <w:r>
        <w:rPr>
          <w:color w:val="231F20"/>
        </w:rPr>
        <w:t>Несложные</w:t>
      </w:r>
      <w:r>
        <w:rPr>
          <w:color w:val="231F20"/>
          <w:spacing w:val="-5"/>
        </w:rPr>
        <w:t xml:space="preserve"> </w:t>
      </w:r>
      <w:r w:rsidR="0067359A">
        <w:rPr>
          <w:color w:val="231F20"/>
        </w:rPr>
        <w:t>кол</w:t>
      </w:r>
      <w:r>
        <w:rPr>
          <w:color w:val="231F20"/>
        </w:rPr>
        <w:t>лективные, групповые проекты.</w:t>
      </w:r>
    </w:p>
    <w:p w:rsidR="000F1959" w:rsidRDefault="000F1959" w:rsidP="003804DE">
      <w:pPr>
        <w:pStyle w:val="21"/>
        <w:numPr>
          <w:ilvl w:val="0"/>
          <w:numId w:val="162"/>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0"/>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(14</w:t>
      </w:r>
      <w:r>
        <w:rPr>
          <w:color w:val="231F20"/>
          <w:spacing w:val="20"/>
        </w:rPr>
        <w:t xml:space="preserve"> </w:t>
      </w:r>
      <w:r>
        <w:rPr>
          <w:color w:val="231F20"/>
          <w:spacing w:val="-5"/>
        </w:rPr>
        <w:t>ч)</w:t>
      </w:r>
    </w:p>
    <w:p w:rsidR="000F1959" w:rsidRDefault="000F1959" w:rsidP="00B147E7">
      <w:pPr>
        <w:pStyle w:val="a3"/>
        <w:ind w:left="0"/>
        <w:jc w:val="both"/>
      </w:pPr>
      <w:r>
        <w:rPr>
          <w:color w:val="231F20"/>
        </w:rPr>
        <w:t xml:space="preserve">Многообразие материалов, их свойств и их практическое </w:t>
      </w:r>
      <w:r>
        <w:rPr>
          <w:color w:val="231F20"/>
          <w:w w:val="95"/>
        </w:rPr>
        <w:t>применение</w:t>
      </w:r>
      <w:r>
        <w:rPr>
          <w:color w:val="231F20"/>
          <w:spacing w:val="9"/>
        </w:rPr>
        <w:t xml:space="preserve"> </w:t>
      </w:r>
      <w:r>
        <w:rPr>
          <w:color w:val="231F20"/>
          <w:w w:val="95"/>
        </w:rPr>
        <w:t>в</w:t>
      </w:r>
      <w:r>
        <w:rPr>
          <w:color w:val="231F20"/>
          <w:spacing w:val="10"/>
        </w:rPr>
        <w:t xml:space="preserve"> </w:t>
      </w:r>
      <w:r>
        <w:rPr>
          <w:color w:val="231F20"/>
          <w:w w:val="95"/>
        </w:rPr>
        <w:t>жизни.</w:t>
      </w:r>
      <w:r>
        <w:rPr>
          <w:color w:val="231F20"/>
          <w:spacing w:val="10"/>
        </w:rPr>
        <w:t xml:space="preserve"> </w:t>
      </w:r>
      <w:r>
        <w:rPr>
          <w:color w:val="231F20"/>
          <w:w w:val="95"/>
        </w:rPr>
        <w:t>Исследование</w:t>
      </w:r>
      <w:r>
        <w:rPr>
          <w:color w:val="231F20"/>
          <w:spacing w:val="9"/>
        </w:rPr>
        <w:t xml:space="preserve"> </w:t>
      </w:r>
      <w:r>
        <w:rPr>
          <w:color w:val="231F20"/>
          <w:w w:val="95"/>
        </w:rPr>
        <w:t>и</w:t>
      </w:r>
      <w:r>
        <w:rPr>
          <w:color w:val="231F20"/>
          <w:spacing w:val="10"/>
        </w:rPr>
        <w:t xml:space="preserve"> </w:t>
      </w:r>
      <w:r>
        <w:rPr>
          <w:color w:val="231F20"/>
          <w:w w:val="95"/>
        </w:rPr>
        <w:t>сравнение</w:t>
      </w:r>
      <w:r>
        <w:rPr>
          <w:color w:val="231F20"/>
          <w:spacing w:val="10"/>
        </w:rPr>
        <w:t xml:space="preserve"> </w:t>
      </w:r>
      <w:r>
        <w:rPr>
          <w:color w:val="231F20"/>
          <w:spacing w:val="-2"/>
          <w:w w:val="95"/>
        </w:rPr>
        <w:t>элементарных</w:t>
      </w:r>
      <w:r w:rsidRPr="000F1959">
        <w:rPr>
          <w:color w:val="231F20"/>
        </w:rPr>
        <w:t xml:space="preserve"> </w:t>
      </w:r>
      <w:r>
        <w:rPr>
          <w:color w:val="231F20"/>
        </w:rPr>
        <w:t>физических,</w:t>
      </w:r>
      <w:r>
        <w:rPr>
          <w:color w:val="231F20"/>
          <w:spacing w:val="-16"/>
        </w:rPr>
        <w:t xml:space="preserve"> </w:t>
      </w:r>
      <w:r>
        <w:rPr>
          <w:color w:val="231F20"/>
        </w:rPr>
        <w:t>механических</w:t>
      </w:r>
      <w:r>
        <w:rPr>
          <w:color w:val="231F20"/>
          <w:spacing w:val="-16"/>
        </w:rPr>
        <w:t xml:space="preserve"> </w:t>
      </w:r>
      <w:r>
        <w:rPr>
          <w:color w:val="231F20"/>
        </w:rPr>
        <w:t>и</w:t>
      </w:r>
      <w:r>
        <w:rPr>
          <w:color w:val="231F20"/>
          <w:spacing w:val="-16"/>
        </w:rPr>
        <w:t xml:space="preserve"> </w:t>
      </w:r>
      <w:r>
        <w:rPr>
          <w:color w:val="231F20"/>
        </w:rPr>
        <w:t>технологических</w:t>
      </w:r>
      <w:r>
        <w:rPr>
          <w:color w:val="231F20"/>
          <w:spacing w:val="-16"/>
        </w:rPr>
        <w:t xml:space="preserve"> </w:t>
      </w:r>
      <w:r>
        <w:rPr>
          <w:color w:val="231F20"/>
        </w:rPr>
        <w:t>свойств</w:t>
      </w:r>
      <w:r>
        <w:rPr>
          <w:color w:val="231F20"/>
          <w:spacing w:val="-16"/>
        </w:rPr>
        <w:t xml:space="preserve"> </w:t>
      </w:r>
      <w:r>
        <w:rPr>
          <w:color w:val="231F20"/>
        </w:rPr>
        <w:t>различ</w:t>
      </w:r>
      <w:r>
        <w:rPr>
          <w:color w:val="231F20"/>
          <w:w w:val="95"/>
        </w:rPr>
        <w:t>ных материалов. Выбор материалов по их декоративно-художе</w:t>
      </w:r>
      <w:r>
        <w:rPr>
          <w:color w:val="231F20"/>
        </w:rPr>
        <w:t>ственным и конструктивным свойствам.</w:t>
      </w:r>
    </w:p>
    <w:p w:rsidR="000F1959" w:rsidRDefault="000F1959" w:rsidP="00B147E7">
      <w:pPr>
        <w:pStyle w:val="a3"/>
        <w:ind w:left="0"/>
        <w:jc w:val="both"/>
      </w:pPr>
      <w:proofErr w:type="gramStart"/>
      <w:r>
        <w:rPr>
          <w:color w:val="231F20"/>
        </w:rPr>
        <w:t>Называние</w:t>
      </w:r>
      <w:r>
        <w:rPr>
          <w:color w:val="231F20"/>
          <w:spacing w:val="-12"/>
        </w:rPr>
        <w:t xml:space="preserve"> </w:t>
      </w:r>
      <w:r>
        <w:rPr>
          <w:color w:val="231F20"/>
        </w:rPr>
        <w:t>и</w:t>
      </w:r>
      <w:r>
        <w:rPr>
          <w:color w:val="231F20"/>
          <w:spacing w:val="-12"/>
        </w:rPr>
        <w:t xml:space="preserve"> </w:t>
      </w:r>
      <w:r>
        <w:rPr>
          <w:color w:val="231F20"/>
        </w:rPr>
        <w:t>выполнение</w:t>
      </w:r>
      <w:r>
        <w:rPr>
          <w:color w:val="231F20"/>
          <w:spacing w:val="-12"/>
        </w:rPr>
        <w:t xml:space="preserve"> </w:t>
      </w:r>
      <w:r>
        <w:rPr>
          <w:color w:val="231F20"/>
        </w:rPr>
        <w:t>основных</w:t>
      </w:r>
      <w:r>
        <w:rPr>
          <w:color w:val="231F20"/>
          <w:spacing w:val="-12"/>
        </w:rPr>
        <w:t xml:space="preserve"> </w:t>
      </w:r>
      <w:r>
        <w:rPr>
          <w:color w:val="231F20"/>
        </w:rPr>
        <w:t>технологических</w:t>
      </w:r>
      <w:r>
        <w:rPr>
          <w:color w:val="231F20"/>
          <w:spacing w:val="-12"/>
        </w:rPr>
        <w:t xml:space="preserve"> </w:t>
      </w:r>
      <w:r>
        <w:rPr>
          <w:color w:val="231F20"/>
        </w:rPr>
        <w:t>опера</w:t>
      </w:r>
      <w:r>
        <w:rPr>
          <w:color w:val="231F20"/>
          <w:w w:val="95"/>
        </w:rPr>
        <w:t>ций ручной обработки материалов в процессе изготовления из</w:t>
      </w:r>
      <w:r>
        <w:rPr>
          <w:color w:val="231F20"/>
        </w:rPr>
        <w:t>делия:</w:t>
      </w:r>
      <w:r>
        <w:rPr>
          <w:color w:val="231F20"/>
          <w:spacing w:val="-11"/>
        </w:rPr>
        <w:t xml:space="preserve"> </w:t>
      </w:r>
      <w:r>
        <w:rPr>
          <w:color w:val="231F20"/>
        </w:rPr>
        <w:t>разметка</w:t>
      </w:r>
      <w:r>
        <w:rPr>
          <w:color w:val="231F20"/>
          <w:spacing w:val="-11"/>
        </w:rPr>
        <w:t xml:space="preserve"> </w:t>
      </w:r>
      <w:r>
        <w:rPr>
          <w:color w:val="231F20"/>
        </w:rPr>
        <w:t>деталей</w:t>
      </w:r>
      <w:r>
        <w:rPr>
          <w:color w:val="231F20"/>
          <w:spacing w:val="-11"/>
        </w:rPr>
        <w:t xml:space="preserve"> </w:t>
      </w:r>
      <w:r>
        <w:rPr>
          <w:color w:val="231F20"/>
        </w:rPr>
        <w:t>(с</w:t>
      </w:r>
      <w:r>
        <w:rPr>
          <w:color w:val="231F20"/>
          <w:spacing w:val="-11"/>
        </w:rPr>
        <w:t xml:space="preserve"> </w:t>
      </w:r>
      <w:r>
        <w:rPr>
          <w:color w:val="231F20"/>
        </w:rPr>
        <w:t>помощью</w:t>
      </w:r>
      <w:r>
        <w:rPr>
          <w:color w:val="231F20"/>
          <w:spacing w:val="-11"/>
        </w:rPr>
        <w:t xml:space="preserve"> </w:t>
      </w:r>
      <w:r>
        <w:rPr>
          <w:color w:val="231F20"/>
        </w:rPr>
        <w:t>линейки</w:t>
      </w:r>
      <w:r>
        <w:rPr>
          <w:color w:val="231F20"/>
          <w:spacing w:val="-11"/>
        </w:rPr>
        <w:t xml:space="preserve"> </w:t>
      </w:r>
      <w:r>
        <w:rPr>
          <w:color w:val="231F20"/>
        </w:rPr>
        <w:t>(угольника,</w:t>
      </w:r>
      <w:r>
        <w:rPr>
          <w:color w:val="231F20"/>
          <w:spacing w:val="-11"/>
        </w:rPr>
        <w:t xml:space="preserve"> </w:t>
      </w:r>
      <w:r w:rsidR="0067359A">
        <w:rPr>
          <w:color w:val="231F20"/>
        </w:rPr>
        <w:t>цир</w:t>
      </w:r>
      <w:r>
        <w:rPr>
          <w:color w:val="231F20"/>
        </w:rPr>
        <w:t xml:space="preserve">куля), формообразование деталей (сгибание, складывание </w:t>
      </w:r>
      <w:r>
        <w:rPr>
          <w:color w:val="231F20"/>
          <w:w w:val="95"/>
        </w:rPr>
        <w:t xml:space="preserve">тонкого картона и плотных видов бумаги и др.), сборка изделия </w:t>
      </w:r>
      <w:r>
        <w:rPr>
          <w:color w:val="231F20"/>
        </w:rPr>
        <w:t>(сшивание).</w:t>
      </w:r>
      <w:proofErr w:type="gramEnd"/>
      <w:r>
        <w:rPr>
          <w:color w:val="231F20"/>
        </w:rPr>
        <w:t xml:space="preserve"> Подвижное соединение деталей изделия. Исполь</w:t>
      </w:r>
      <w:r>
        <w:rPr>
          <w:color w:val="231F20"/>
          <w:w w:val="95"/>
        </w:rPr>
        <w:t>зование соответствующих способов обработки материалов в за</w:t>
      </w:r>
      <w:r>
        <w:rPr>
          <w:color w:val="231F20"/>
        </w:rPr>
        <w:t>висимости от вида и назначения изделия.</w:t>
      </w:r>
    </w:p>
    <w:p w:rsidR="000F1959" w:rsidRDefault="000F1959" w:rsidP="0047765B">
      <w:pPr>
        <w:pStyle w:val="a3"/>
        <w:ind w:left="0"/>
        <w:jc w:val="both"/>
      </w:pPr>
      <w:r>
        <w:rPr>
          <w:color w:val="231F20"/>
        </w:rPr>
        <w:t>Виды условных графиче</w:t>
      </w:r>
      <w:r w:rsidR="0067359A">
        <w:rPr>
          <w:color w:val="231F20"/>
        </w:rPr>
        <w:t>ских изображений: рисунок, про</w:t>
      </w:r>
      <w:r>
        <w:rPr>
          <w:color w:val="231F20"/>
        </w:rPr>
        <w:t>стейший</w:t>
      </w:r>
      <w:r>
        <w:rPr>
          <w:color w:val="231F20"/>
          <w:spacing w:val="-15"/>
        </w:rPr>
        <w:t xml:space="preserve"> </w:t>
      </w:r>
      <w:r>
        <w:rPr>
          <w:color w:val="231F20"/>
        </w:rPr>
        <w:t>чертёж,</w:t>
      </w:r>
      <w:r>
        <w:rPr>
          <w:color w:val="231F20"/>
          <w:spacing w:val="-15"/>
        </w:rPr>
        <w:t xml:space="preserve"> </w:t>
      </w:r>
      <w:r>
        <w:rPr>
          <w:color w:val="231F20"/>
        </w:rPr>
        <w:t>эскиз,</w:t>
      </w:r>
      <w:r>
        <w:rPr>
          <w:color w:val="231F20"/>
          <w:spacing w:val="-15"/>
        </w:rPr>
        <w:t xml:space="preserve"> </w:t>
      </w:r>
      <w:r>
        <w:rPr>
          <w:color w:val="231F20"/>
        </w:rPr>
        <w:t>схема.</w:t>
      </w:r>
      <w:r>
        <w:rPr>
          <w:color w:val="231F20"/>
          <w:spacing w:val="-15"/>
        </w:rPr>
        <w:t xml:space="preserve"> </w:t>
      </w:r>
      <w:r>
        <w:rPr>
          <w:color w:val="231F20"/>
        </w:rPr>
        <w:t>Чертёжные</w:t>
      </w:r>
      <w:r>
        <w:rPr>
          <w:color w:val="231F20"/>
          <w:spacing w:val="-15"/>
        </w:rPr>
        <w:t xml:space="preserve"> </w:t>
      </w:r>
      <w:r>
        <w:rPr>
          <w:color w:val="231F20"/>
        </w:rPr>
        <w:t>инструменты</w:t>
      </w:r>
      <w:r>
        <w:rPr>
          <w:color w:val="231F20"/>
          <w:spacing w:val="-15"/>
        </w:rPr>
        <w:t xml:space="preserve"> </w:t>
      </w:r>
      <w:r>
        <w:rPr>
          <w:color w:val="231F20"/>
        </w:rPr>
        <w:t>—</w:t>
      </w:r>
      <w:r>
        <w:rPr>
          <w:color w:val="231F20"/>
          <w:spacing w:val="-15"/>
        </w:rPr>
        <w:t xml:space="preserve"> </w:t>
      </w:r>
      <w:r w:rsidR="0067359A">
        <w:rPr>
          <w:color w:val="231F20"/>
        </w:rPr>
        <w:t>ли</w:t>
      </w:r>
      <w:r>
        <w:rPr>
          <w:color w:val="231F20"/>
        </w:rPr>
        <w:t xml:space="preserve">нейка (угольник, циркуль). Их функциональное назначение, </w:t>
      </w:r>
      <w:r>
        <w:rPr>
          <w:color w:val="231F20"/>
          <w:spacing w:val="-2"/>
        </w:rPr>
        <w:t>конструкция.</w:t>
      </w:r>
      <w:r>
        <w:rPr>
          <w:color w:val="231F20"/>
          <w:spacing w:val="-6"/>
        </w:rPr>
        <w:t xml:space="preserve"> </w:t>
      </w:r>
      <w:r>
        <w:rPr>
          <w:color w:val="231F20"/>
          <w:spacing w:val="-2"/>
        </w:rPr>
        <w:t>Приёмы</w:t>
      </w:r>
      <w:r>
        <w:rPr>
          <w:color w:val="231F20"/>
          <w:spacing w:val="-6"/>
        </w:rPr>
        <w:t xml:space="preserve"> </w:t>
      </w:r>
      <w:r>
        <w:rPr>
          <w:color w:val="231F20"/>
          <w:spacing w:val="-2"/>
        </w:rPr>
        <w:t>безопасной</w:t>
      </w:r>
      <w:r>
        <w:rPr>
          <w:color w:val="231F20"/>
          <w:spacing w:val="-6"/>
        </w:rPr>
        <w:t xml:space="preserve"> </w:t>
      </w:r>
      <w:r>
        <w:rPr>
          <w:color w:val="231F20"/>
          <w:spacing w:val="-2"/>
        </w:rPr>
        <w:t>работы</w:t>
      </w:r>
      <w:r>
        <w:rPr>
          <w:color w:val="231F20"/>
          <w:spacing w:val="-6"/>
        </w:rPr>
        <w:t xml:space="preserve"> </w:t>
      </w:r>
      <w:r>
        <w:rPr>
          <w:color w:val="231F20"/>
          <w:spacing w:val="-2"/>
        </w:rPr>
        <w:t>колющими</w:t>
      </w:r>
      <w:r>
        <w:rPr>
          <w:color w:val="231F20"/>
          <w:spacing w:val="-6"/>
        </w:rPr>
        <w:t xml:space="preserve"> </w:t>
      </w:r>
      <w:r>
        <w:rPr>
          <w:color w:val="231F20"/>
          <w:spacing w:val="-2"/>
        </w:rPr>
        <w:t>(циркуль) инструментами.</w:t>
      </w:r>
    </w:p>
    <w:p w:rsidR="0067359A" w:rsidRDefault="000F1959" w:rsidP="0047765B">
      <w:pPr>
        <w:pStyle w:val="a3"/>
        <w:ind w:left="0"/>
        <w:jc w:val="both"/>
        <w:rPr>
          <w:color w:val="231F20"/>
        </w:rPr>
      </w:pPr>
      <w:r>
        <w:rPr>
          <w:color w:val="231F20"/>
          <w:u w:val="single" w:color="231F20"/>
        </w:rPr>
        <w:t>Технология</w:t>
      </w:r>
      <w:r>
        <w:rPr>
          <w:color w:val="231F20"/>
          <w:spacing w:val="-6"/>
          <w:u w:val="single" w:color="231F20"/>
        </w:rPr>
        <w:t xml:space="preserve"> </w:t>
      </w:r>
      <w:r>
        <w:rPr>
          <w:color w:val="231F20"/>
          <w:u w:val="single" w:color="231F20"/>
        </w:rPr>
        <w:t>обработки</w:t>
      </w:r>
      <w:r>
        <w:rPr>
          <w:color w:val="231F20"/>
          <w:spacing w:val="-6"/>
          <w:u w:val="single" w:color="231F20"/>
        </w:rPr>
        <w:t xml:space="preserve"> </w:t>
      </w:r>
      <w:r>
        <w:rPr>
          <w:color w:val="231F20"/>
          <w:u w:val="single" w:color="231F20"/>
        </w:rPr>
        <w:t>бумаги</w:t>
      </w:r>
      <w:r>
        <w:rPr>
          <w:color w:val="231F20"/>
          <w:spacing w:val="-6"/>
          <w:u w:val="single" w:color="231F20"/>
        </w:rPr>
        <w:t xml:space="preserve"> </w:t>
      </w:r>
      <w:r>
        <w:rPr>
          <w:color w:val="231F20"/>
          <w:u w:val="single" w:color="231F20"/>
        </w:rPr>
        <w:t>и</w:t>
      </w:r>
      <w:r>
        <w:rPr>
          <w:color w:val="231F20"/>
          <w:spacing w:val="-6"/>
          <w:u w:val="single" w:color="231F20"/>
        </w:rPr>
        <w:t xml:space="preserve"> </w:t>
      </w:r>
      <w:r>
        <w:rPr>
          <w:color w:val="231F20"/>
          <w:u w:val="single" w:color="231F20"/>
        </w:rPr>
        <w:t>картона</w:t>
      </w:r>
      <w:r>
        <w:rPr>
          <w:color w:val="231F20"/>
        </w:rPr>
        <w:t>.</w:t>
      </w:r>
      <w:r>
        <w:rPr>
          <w:color w:val="231F20"/>
          <w:spacing w:val="-6"/>
        </w:rPr>
        <w:t xml:space="preserve"> </w:t>
      </w:r>
      <w:r>
        <w:rPr>
          <w:color w:val="231F20"/>
        </w:rPr>
        <w:t>Назначение</w:t>
      </w:r>
      <w:r>
        <w:rPr>
          <w:color w:val="231F20"/>
          <w:spacing w:val="-6"/>
        </w:rPr>
        <w:t xml:space="preserve"> </w:t>
      </w:r>
      <w:r>
        <w:rPr>
          <w:color w:val="231F20"/>
        </w:rPr>
        <w:t>линий чертежа</w:t>
      </w:r>
      <w:r>
        <w:rPr>
          <w:color w:val="231F20"/>
          <w:spacing w:val="-12"/>
        </w:rPr>
        <w:t xml:space="preserve"> </w:t>
      </w:r>
      <w:r>
        <w:rPr>
          <w:color w:val="231F20"/>
        </w:rPr>
        <w:t>(контур,</w:t>
      </w:r>
      <w:r>
        <w:rPr>
          <w:color w:val="231F20"/>
          <w:spacing w:val="-12"/>
        </w:rPr>
        <w:t xml:space="preserve"> </w:t>
      </w:r>
      <w:r>
        <w:rPr>
          <w:color w:val="231F20"/>
        </w:rPr>
        <w:t>линия</w:t>
      </w:r>
      <w:r>
        <w:rPr>
          <w:color w:val="231F20"/>
          <w:spacing w:val="-12"/>
        </w:rPr>
        <w:t xml:space="preserve"> </w:t>
      </w:r>
      <w:r>
        <w:rPr>
          <w:color w:val="231F20"/>
        </w:rPr>
        <w:t>разреза,</w:t>
      </w:r>
      <w:r>
        <w:rPr>
          <w:color w:val="231F20"/>
          <w:spacing w:val="-12"/>
        </w:rPr>
        <w:t xml:space="preserve"> </w:t>
      </w:r>
      <w:r>
        <w:rPr>
          <w:color w:val="231F20"/>
        </w:rPr>
        <w:t>сгиба,</w:t>
      </w:r>
      <w:r>
        <w:rPr>
          <w:color w:val="231F20"/>
          <w:spacing w:val="-12"/>
        </w:rPr>
        <w:t xml:space="preserve"> </w:t>
      </w:r>
      <w:r>
        <w:rPr>
          <w:color w:val="231F20"/>
        </w:rPr>
        <w:t>выносная,</w:t>
      </w:r>
      <w:r>
        <w:rPr>
          <w:color w:val="231F20"/>
          <w:spacing w:val="-12"/>
        </w:rPr>
        <w:t xml:space="preserve"> </w:t>
      </w:r>
      <w:r>
        <w:rPr>
          <w:color w:val="231F20"/>
        </w:rPr>
        <w:t>размерная). Чтение</w:t>
      </w:r>
      <w:r>
        <w:rPr>
          <w:color w:val="231F20"/>
          <w:spacing w:val="-11"/>
        </w:rPr>
        <w:t xml:space="preserve"> </w:t>
      </w:r>
      <w:r>
        <w:rPr>
          <w:color w:val="231F20"/>
        </w:rPr>
        <w:t>условных</w:t>
      </w:r>
      <w:r>
        <w:rPr>
          <w:color w:val="231F20"/>
          <w:spacing w:val="-11"/>
        </w:rPr>
        <w:t xml:space="preserve"> </w:t>
      </w:r>
      <w:r>
        <w:rPr>
          <w:color w:val="231F20"/>
        </w:rPr>
        <w:t>графических</w:t>
      </w:r>
      <w:r>
        <w:rPr>
          <w:color w:val="231F20"/>
          <w:spacing w:val="-11"/>
        </w:rPr>
        <w:t xml:space="preserve"> </w:t>
      </w:r>
      <w:r>
        <w:rPr>
          <w:color w:val="231F20"/>
        </w:rPr>
        <w:t>изображений.</w:t>
      </w:r>
      <w:r>
        <w:rPr>
          <w:color w:val="231F20"/>
          <w:spacing w:val="-11"/>
        </w:rPr>
        <w:t xml:space="preserve"> </w:t>
      </w:r>
      <w:r>
        <w:rPr>
          <w:color w:val="231F20"/>
        </w:rPr>
        <w:t>Построение</w:t>
      </w:r>
      <w:r>
        <w:rPr>
          <w:color w:val="231F20"/>
          <w:spacing w:val="-11"/>
        </w:rPr>
        <w:t xml:space="preserve"> </w:t>
      </w:r>
      <w:r w:rsidR="0067359A">
        <w:rPr>
          <w:color w:val="231F20"/>
        </w:rPr>
        <w:t>пря</w:t>
      </w:r>
      <w:r>
        <w:rPr>
          <w:color w:val="231F20"/>
        </w:rPr>
        <w:t>моугольника от двух прямых углов (от одного прямого угла). Разметка деталей с опорой н</w:t>
      </w:r>
      <w:r w:rsidR="0067359A">
        <w:rPr>
          <w:color w:val="231F20"/>
        </w:rPr>
        <w:t>а простейший чертёж, эскиз. Из</w:t>
      </w:r>
      <w:r>
        <w:rPr>
          <w:color w:val="231F20"/>
        </w:rPr>
        <w:t>готовление</w:t>
      </w:r>
      <w:r>
        <w:rPr>
          <w:color w:val="231F20"/>
          <w:spacing w:val="40"/>
        </w:rPr>
        <w:t xml:space="preserve"> </w:t>
      </w:r>
      <w:r>
        <w:rPr>
          <w:color w:val="231F20"/>
        </w:rPr>
        <w:t>изделий</w:t>
      </w:r>
      <w:r>
        <w:rPr>
          <w:color w:val="231F20"/>
          <w:spacing w:val="40"/>
        </w:rPr>
        <w:t xml:space="preserve"> </w:t>
      </w:r>
      <w:r>
        <w:rPr>
          <w:color w:val="231F20"/>
        </w:rPr>
        <w:t>по</w:t>
      </w:r>
      <w:r>
        <w:rPr>
          <w:color w:val="231F20"/>
          <w:spacing w:val="40"/>
        </w:rPr>
        <w:t xml:space="preserve"> </w:t>
      </w:r>
      <w:r>
        <w:rPr>
          <w:color w:val="231F20"/>
        </w:rPr>
        <w:t>рисунку,</w:t>
      </w:r>
      <w:r>
        <w:rPr>
          <w:color w:val="231F20"/>
          <w:spacing w:val="40"/>
        </w:rPr>
        <w:t xml:space="preserve"> </w:t>
      </w:r>
      <w:r>
        <w:rPr>
          <w:color w:val="231F20"/>
        </w:rPr>
        <w:t>простейшему</w:t>
      </w:r>
      <w:r>
        <w:rPr>
          <w:color w:val="231F20"/>
          <w:spacing w:val="40"/>
        </w:rPr>
        <w:t xml:space="preserve"> </w:t>
      </w:r>
      <w:r>
        <w:rPr>
          <w:color w:val="231F20"/>
        </w:rPr>
        <w:t>чертежу</w:t>
      </w:r>
      <w:r>
        <w:rPr>
          <w:color w:val="231F20"/>
          <w:spacing w:val="40"/>
        </w:rPr>
        <w:t xml:space="preserve"> </w:t>
      </w:r>
      <w:r>
        <w:rPr>
          <w:color w:val="231F20"/>
        </w:rPr>
        <w:t>или эскизу,</w:t>
      </w:r>
      <w:r>
        <w:rPr>
          <w:color w:val="231F20"/>
          <w:spacing w:val="33"/>
        </w:rPr>
        <w:t xml:space="preserve"> </w:t>
      </w:r>
      <w:r>
        <w:rPr>
          <w:color w:val="231F20"/>
        </w:rPr>
        <w:t>схеме.</w:t>
      </w:r>
      <w:r>
        <w:rPr>
          <w:color w:val="231F20"/>
          <w:spacing w:val="33"/>
        </w:rPr>
        <w:t xml:space="preserve"> </w:t>
      </w:r>
      <w:r>
        <w:rPr>
          <w:color w:val="231F20"/>
        </w:rPr>
        <w:t>Использование</w:t>
      </w:r>
      <w:r>
        <w:rPr>
          <w:color w:val="231F20"/>
          <w:spacing w:val="33"/>
        </w:rPr>
        <w:t xml:space="preserve"> </w:t>
      </w:r>
      <w:r>
        <w:rPr>
          <w:color w:val="231F20"/>
        </w:rPr>
        <w:t>измерений,</w:t>
      </w:r>
      <w:r>
        <w:rPr>
          <w:color w:val="231F20"/>
          <w:spacing w:val="33"/>
        </w:rPr>
        <w:t xml:space="preserve"> </w:t>
      </w:r>
      <w:r>
        <w:rPr>
          <w:color w:val="231F20"/>
        </w:rPr>
        <w:t>вычислений</w:t>
      </w:r>
      <w:r>
        <w:rPr>
          <w:color w:val="231F20"/>
          <w:spacing w:val="33"/>
        </w:rPr>
        <w:t xml:space="preserve"> </w:t>
      </w:r>
      <w:r>
        <w:rPr>
          <w:color w:val="231F20"/>
        </w:rPr>
        <w:t>и</w:t>
      </w:r>
      <w:r>
        <w:rPr>
          <w:color w:val="231F20"/>
          <w:spacing w:val="33"/>
        </w:rPr>
        <w:t xml:space="preserve"> </w:t>
      </w:r>
      <w:r>
        <w:rPr>
          <w:color w:val="231F20"/>
        </w:rPr>
        <w:t>п</w:t>
      </w:r>
      <w:proofErr w:type="gramStart"/>
      <w:r>
        <w:rPr>
          <w:color w:val="231F20"/>
        </w:rPr>
        <w:t>о-</w:t>
      </w:r>
      <w:proofErr w:type="gramEnd"/>
      <w:r>
        <w:rPr>
          <w:color w:val="231F20"/>
        </w:rPr>
        <w:t xml:space="preserve"> строений для решения практ</w:t>
      </w:r>
      <w:r w:rsidR="0067359A">
        <w:rPr>
          <w:color w:val="231F20"/>
        </w:rPr>
        <w:t>ических задач. Сгибание и скла</w:t>
      </w:r>
      <w:r>
        <w:rPr>
          <w:color w:val="231F20"/>
        </w:rPr>
        <w:t>дывание</w:t>
      </w:r>
      <w:r>
        <w:rPr>
          <w:color w:val="231F20"/>
          <w:spacing w:val="-8"/>
        </w:rPr>
        <w:t xml:space="preserve"> </w:t>
      </w:r>
      <w:r>
        <w:rPr>
          <w:color w:val="231F20"/>
        </w:rPr>
        <w:t>тонкого</w:t>
      </w:r>
      <w:r>
        <w:rPr>
          <w:color w:val="231F20"/>
          <w:spacing w:val="-8"/>
        </w:rPr>
        <w:t xml:space="preserve"> </w:t>
      </w:r>
      <w:r>
        <w:rPr>
          <w:color w:val="231F20"/>
        </w:rPr>
        <w:t>картона</w:t>
      </w:r>
      <w:r>
        <w:rPr>
          <w:color w:val="231F20"/>
          <w:spacing w:val="-8"/>
        </w:rPr>
        <w:t xml:space="preserve"> </w:t>
      </w:r>
      <w:r>
        <w:rPr>
          <w:color w:val="231F20"/>
        </w:rPr>
        <w:t>и</w:t>
      </w:r>
      <w:r>
        <w:rPr>
          <w:color w:val="231F20"/>
          <w:spacing w:val="-8"/>
        </w:rPr>
        <w:t xml:space="preserve"> </w:t>
      </w:r>
      <w:r>
        <w:rPr>
          <w:color w:val="231F20"/>
        </w:rPr>
        <w:t>плотных</w:t>
      </w:r>
      <w:r>
        <w:rPr>
          <w:color w:val="231F20"/>
          <w:spacing w:val="-8"/>
        </w:rPr>
        <w:t xml:space="preserve"> </w:t>
      </w:r>
      <w:r>
        <w:rPr>
          <w:color w:val="231F20"/>
        </w:rPr>
        <w:t>видов</w:t>
      </w:r>
      <w:r>
        <w:rPr>
          <w:color w:val="231F20"/>
          <w:spacing w:val="-8"/>
        </w:rPr>
        <w:t xml:space="preserve"> </w:t>
      </w:r>
      <w:r>
        <w:rPr>
          <w:color w:val="231F20"/>
        </w:rPr>
        <w:t>бумаги</w:t>
      </w:r>
      <w:r>
        <w:rPr>
          <w:color w:val="231F20"/>
          <w:spacing w:val="-8"/>
        </w:rPr>
        <w:t xml:space="preserve"> </w:t>
      </w:r>
      <w:r>
        <w:rPr>
          <w:color w:val="231F20"/>
        </w:rPr>
        <w:t>—</w:t>
      </w:r>
      <w:r>
        <w:rPr>
          <w:color w:val="231F20"/>
          <w:spacing w:val="-8"/>
        </w:rPr>
        <w:t xml:space="preserve"> </w:t>
      </w:r>
      <w:r>
        <w:rPr>
          <w:color w:val="231F20"/>
        </w:rPr>
        <w:t>биговка. Подвижное</w:t>
      </w:r>
      <w:r>
        <w:rPr>
          <w:color w:val="231F20"/>
          <w:spacing w:val="-1"/>
        </w:rPr>
        <w:t xml:space="preserve"> </w:t>
      </w:r>
      <w:r>
        <w:rPr>
          <w:color w:val="231F20"/>
        </w:rPr>
        <w:t>соединение</w:t>
      </w:r>
      <w:r>
        <w:rPr>
          <w:color w:val="231F20"/>
          <w:spacing w:val="-1"/>
        </w:rPr>
        <w:t xml:space="preserve"> </w:t>
      </w:r>
      <w:r>
        <w:rPr>
          <w:color w:val="231F20"/>
        </w:rPr>
        <w:t>деталей</w:t>
      </w:r>
      <w:r>
        <w:rPr>
          <w:color w:val="231F20"/>
          <w:spacing w:val="-1"/>
        </w:rPr>
        <w:t xml:space="preserve"> </w:t>
      </w:r>
      <w:r>
        <w:rPr>
          <w:color w:val="231F20"/>
        </w:rPr>
        <w:t>на</w:t>
      </w:r>
      <w:r>
        <w:rPr>
          <w:color w:val="231F20"/>
          <w:spacing w:val="-1"/>
        </w:rPr>
        <w:t xml:space="preserve"> </w:t>
      </w:r>
      <w:r>
        <w:rPr>
          <w:color w:val="231F20"/>
        </w:rPr>
        <w:t>проволоку,</w:t>
      </w:r>
      <w:r>
        <w:rPr>
          <w:color w:val="231F20"/>
          <w:spacing w:val="-1"/>
        </w:rPr>
        <w:t xml:space="preserve"> </w:t>
      </w:r>
      <w:r>
        <w:rPr>
          <w:color w:val="231F20"/>
        </w:rPr>
        <w:t>толстую</w:t>
      </w:r>
      <w:r>
        <w:rPr>
          <w:color w:val="231F20"/>
          <w:spacing w:val="-1"/>
        </w:rPr>
        <w:t xml:space="preserve"> </w:t>
      </w:r>
      <w:r>
        <w:rPr>
          <w:color w:val="231F20"/>
        </w:rPr>
        <w:t xml:space="preserve">нитку. </w:t>
      </w:r>
    </w:p>
    <w:p w:rsidR="000F1959" w:rsidRDefault="000F1959" w:rsidP="0047765B">
      <w:pPr>
        <w:pStyle w:val="a3"/>
        <w:ind w:left="0"/>
        <w:jc w:val="both"/>
      </w:pPr>
      <w:r>
        <w:rPr>
          <w:color w:val="231F20"/>
          <w:u w:val="single" w:color="231F20"/>
        </w:rPr>
        <w:t>Технология</w:t>
      </w:r>
      <w:r>
        <w:rPr>
          <w:color w:val="231F20"/>
          <w:spacing w:val="40"/>
          <w:u w:val="single" w:color="231F20"/>
        </w:rPr>
        <w:t xml:space="preserve"> </w:t>
      </w:r>
      <w:r>
        <w:rPr>
          <w:color w:val="231F20"/>
          <w:u w:val="single" w:color="231F20"/>
        </w:rPr>
        <w:t>обработки</w:t>
      </w:r>
      <w:r>
        <w:rPr>
          <w:color w:val="231F20"/>
          <w:spacing w:val="40"/>
          <w:u w:val="single" w:color="231F20"/>
        </w:rPr>
        <w:t xml:space="preserve"> </w:t>
      </w:r>
      <w:r>
        <w:rPr>
          <w:color w:val="231F20"/>
          <w:u w:val="single" w:color="231F20"/>
        </w:rPr>
        <w:t>текстильных</w:t>
      </w:r>
      <w:r>
        <w:rPr>
          <w:color w:val="231F20"/>
          <w:spacing w:val="40"/>
          <w:u w:val="single" w:color="231F20"/>
        </w:rPr>
        <w:t xml:space="preserve"> </w:t>
      </w:r>
      <w:r>
        <w:rPr>
          <w:color w:val="231F20"/>
          <w:u w:val="single" w:color="231F20"/>
        </w:rPr>
        <w:t>материалов.</w:t>
      </w:r>
      <w:r>
        <w:rPr>
          <w:color w:val="231F20"/>
          <w:spacing w:val="40"/>
        </w:rPr>
        <w:t xml:space="preserve"> </w:t>
      </w:r>
      <w:r>
        <w:rPr>
          <w:color w:val="231F20"/>
        </w:rPr>
        <w:t>Строение ткани</w:t>
      </w:r>
      <w:r>
        <w:rPr>
          <w:color w:val="231F20"/>
          <w:spacing w:val="-5"/>
        </w:rPr>
        <w:t xml:space="preserve"> </w:t>
      </w:r>
      <w:r>
        <w:rPr>
          <w:color w:val="231F20"/>
        </w:rPr>
        <w:t>(поперечное</w:t>
      </w:r>
      <w:r>
        <w:rPr>
          <w:color w:val="231F20"/>
          <w:spacing w:val="-5"/>
        </w:rPr>
        <w:t xml:space="preserve"> </w:t>
      </w:r>
      <w:r>
        <w:rPr>
          <w:color w:val="231F20"/>
        </w:rPr>
        <w:t>и</w:t>
      </w:r>
      <w:r>
        <w:rPr>
          <w:color w:val="231F20"/>
          <w:spacing w:val="-5"/>
        </w:rPr>
        <w:t xml:space="preserve"> </w:t>
      </w:r>
      <w:r>
        <w:rPr>
          <w:color w:val="231F20"/>
        </w:rPr>
        <w:t>продольное</w:t>
      </w:r>
      <w:r>
        <w:rPr>
          <w:color w:val="231F20"/>
          <w:spacing w:val="-5"/>
        </w:rPr>
        <w:t xml:space="preserve"> </w:t>
      </w:r>
      <w:r>
        <w:rPr>
          <w:color w:val="231F20"/>
        </w:rPr>
        <w:t>направление</w:t>
      </w:r>
      <w:r>
        <w:rPr>
          <w:color w:val="231F20"/>
          <w:spacing w:val="-5"/>
        </w:rPr>
        <w:t xml:space="preserve"> </w:t>
      </w:r>
      <w:r>
        <w:rPr>
          <w:color w:val="231F20"/>
        </w:rPr>
        <w:t>нитей).</w:t>
      </w:r>
      <w:r>
        <w:rPr>
          <w:color w:val="231F20"/>
          <w:spacing w:val="-5"/>
        </w:rPr>
        <w:t xml:space="preserve"> </w:t>
      </w:r>
      <w:r>
        <w:rPr>
          <w:color w:val="231F20"/>
        </w:rPr>
        <w:t>Ткани</w:t>
      </w:r>
      <w:r>
        <w:rPr>
          <w:color w:val="231F20"/>
          <w:spacing w:val="-5"/>
        </w:rPr>
        <w:t xml:space="preserve"> </w:t>
      </w:r>
      <w:r>
        <w:rPr>
          <w:color w:val="231F20"/>
        </w:rPr>
        <w:t>и нитки</w:t>
      </w:r>
      <w:r>
        <w:rPr>
          <w:color w:val="231F20"/>
          <w:spacing w:val="28"/>
        </w:rPr>
        <w:t xml:space="preserve"> </w:t>
      </w:r>
      <w:r>
        <w:rPr>
          <w:color w:val="231F20"/>
        </w:rPr>
        <w:t>растительного</w:t>
      </w:r>
      <w:r>
        <w:rPr>
          <w:color w:val="231F20"/>
          <w:spacing w:val="28"/>
        </w:rPr>
        <w:t xml:space="preserve"> </w:t>
      </w:r>
      <w:r>
        <w:rPr>
          <w:color w:val="231F20"/>
        </w:rPr>
        <w:t>происхождения</w:t>
      </w:r>
      <w:r>
        <w:rPr>
          <w:color w:val="231F20"/>
          <w:spacing w:val="28"/>
        </w:rPr>
        <w:t xml:space="preserve"> </w:t>
      </w:r>
      <w:r>
        <w:rPr>
          <w:color w:val="231F20"/>
        </w:rPr>
        <w:t>(полученные</w:t>
      </w:r>
      <w:r>
        <w:rPr>
          <w:color w:val="231F20"/>
          <w:spacing w:val="28"/>
        </w:rPr>
        <w:t xml:space="preserve"> </w:t>
      </w:r>
      <w:r>
        <w:rPr>
          <w:color w:val="231F20"/>
        </w:rPr>
        <w:t>на</w:t>
      </w:r>
      <w:r>
        <w:rPr>
          <w:color w:val="231F20"/>
          <w:spacing w:val="28"/>
        </w:rPr>
        <w:t xml:space="preserve"> </w:t>
      </w:r>
      <w:r>
        <w:rPr>
          <w:color w:val="231F20"/>
        </w:rPr>
        <w:t>основе натурального сырья). Виды ниток (швейные, мулине). Трико</w:t>
      </w:r>
      <w:r>
        <w:rPr>
          <w:color w:val="231F20"/>
          <w:spacing w:val="-2"/>
        </w:rPr>
        <w:t>таж,</w:t>
      </w:r>
      <w:r>
        <w:rPr>
          <w:color w:val="231F20"/>
          <w:spacing w:val="-4"/>
        </w:rPr>
        <w:t xml:space="preserve"> </w:t>
      </w:r>
      <w:r>
        <w:rPr>
          <w:color w:val="231F20"/>
          <w:spacing w:val="-2"/>
        </w:rPr>
        <w:t>нетканые</w:t>
      </w:r>
      <w:r>
        <w:rPr>
          <w:color w:val="231F20"/>
          <w:spacing w:val="-4"/>
        </w:rPr>
        <w:t xml:space="preserve"> </w:t>
      </w:r>
      <w:r>
        <w:rPr>
          <w:color w:val="231F20"/>
          <w:spacing w:val="-2"/>
        </w:rPr>
        <w:t>материалы</w:t>
      </w:r>
      <w:r>
        <w:rPr>
          <w:color w:val="231F20"/>
          <w:spacing w:val="-4"/>
        </w:rPr>
        <w:t xml:space="preserve"> </w:t>
      </w:r>
      <w:r>
        <w:rPr>
          <w:color w:val="231F20"/>
          <w:spacing w:val="-2"/>
        </w:rPr>
        <w:t>(общее</w:t>
      </w:r>
      <w:r>
        <w:rPr>
          <w:color w:val="231F20"/>
          <w:spacing w:val="-4"/>
        </w:rPr>
        <w:t xml:space="preserve"> </w:t>
      </w:r>
      <w:r>
        <w:rPr>
          <w:color w:val="231F20"/>
          <w:spacing w:val="-2"/>
        </w:rPr>
        <w:t>представление),</w:t>
      </w:r>
      <w:r>
        <w:rPr>
          <w:color w:val="231F20"/>
          <w:spacing w:val="-4"/>
        </w:rPr>
        <w:t xml:space="preserve"> </w:t>
      </w:r>
      <w:r>
        <w:rPr>
          <w:color w:val="231F20"/>
          <w:spacing w:val="-2"/>
        </w:rPr>
        <w:t>его</w:t>
      </w:r>
      <w:r>
        <w:rPr>
          <w:color w:val="231F20"/>
          <w:spacing w:val="-4"/>
        </w:rPr>
        <w:t xml:space="preserve"> </w:t>
      </w:r>
      <w:r>
        <w:rPr>
          <w:color w:val="231F20"/>
          <w:spacing w:val="-2"/>
        </w:rPr>
        <w:t xml:space="preserve">строение </w:t>
      </w:r>
      <w:r>
        <w:rPr>
          <w:color w:val="231F20"/>
        </w:rPr>
        <w:t>и</w:t>
      </w:r>
      <w:r>
        <w:rPr>
          <w:color w:val="231F20"/>
          <w:spacing w:val="-4"/>
        </w:rPr>
        <w:t xml:space="preserve"> </w:t>
      </w:r>
      <w:r>
        <w:rPr>
          <w:color w:val="231F20"/>
        </w:rPr>
        <w:t>основные</w:t>
      </w:r>
      <w:r>
        <w:rPr>
          <w:color w:val="231F20"/>
          <w:spacing w:val="-4"/>
        </w:rPr>
        <w:t xml:space="preserve"> </w:t>
      </w:r>
      <w:r>
        <w:rPr>
          <w:color w:val="231F20"/>
        </w:rPr>
        <w:t>свойства.</w:t>
      </w:r>
      <w:r>
        <w:rPr>
          <w:color w:val="231F20"/>
          <w:spacing w:val="-4"/>
        </w:rPr>
        <w:t xml:space="preserve"> </w:t>
      </w:r>
      <w:r>
        <w:rPr>
          <w:color w:val="231F20"/>
        </w:rPr>
        <w:t>Строчка</w:t>
      </w:r>
      <w:r>
        <w:rPr>
          <w:color w:val="231F20"/>
          <w:spacing w:val="-4"/>
        </w:rPr>
        <w:t xml:space="preserve"> </w:t>
      </w:r>
      <w:r>
        <w:rPr>
          <w:color w:val="231F20"/>
        </w:rPr>
        <w:t>прямого</w:t>
      </w:r>
      <w:r>
        <w:rPr>
          <w:color w:val="231F20"/>
          <w:spacing w:val="-4"/>
        </w:rPr>
        <w:t xml:space="preserve"> </w:t>
      </w:r>
      <w:r>
        <w:rPr>
          <w:color w:val="231F20"/>
        </w:rPr>
        <w:t>стежка</w:t>
      </w:r>
      <w:r>
        <w:rPr>
          <w:color w:val="231F20"/>
          <w:spacing w:val="-4"/>
        </w:rPr>
        <w:t xml:space="preserve"> </w:t>
      </w:r>
      <w:r>
        <w:rPr>
          <w:color w:val="231F20"/>
        </w:rPr>
        <w:t>и</w:t>
      </w:r>
      <w:r>
        <w:rPr>
          <w:color w:val="231F20"/>
          <w:spacing w:val="-4"/>
        </w:rPr>
        <w:t xml:space="preserve"> </w:t>
      </w:r>
      <w:r>
        <w:rPr>
          <w:color w:val="231F20"/>
        </w:rPr>
        <w:t>её</w:t>
      </w:r>
      <w:r>
        <w:rPr>
          <w:color w:val="231F20"/>
          <w:spacing w:val="-4"/>
        </w:rPr>
        <w:t xml:space="preserve"> </w:t>
      </w:r>
      <w:r>
        <w:rPr>
          <w:color w:val="231F20"/>
        </w:rPr>
        <w:t xml:space="preserve">варианты </w:t>
      </w:r>
      <w:r>
        <w:rPr>
          <w:color w:val="231F20"/>
          <w:w w:val="95"/>
        </w:rPr>
        <w:t xml:space="preserve">(перевивы, наборы) и/или строчка косого стежка и её варианты </w:t>
      </w:r>
      <w:r>
        <w:rPr>
          <w:color w:val="231F20"/>
        </w:rPr>
        <w:t>(крестик,</w:t>
      </w:r>
      <w:r>
        <w:rPr>
          <w:color w:val="231F20"/>
          <w:spacing w:val="-4"/>
        </w:rPr>
        <w:t xml:space="preserve"> </w:t>
      </w:r>
      <w:r>
        <w:rPr>
          <w:color w:val="231F20"/>
        </w:rPr>
        <w:t>стебельчатая,</w:t>
      </w:r>
      <w:r>
        <w:rPr>
          <w:color w:val="231F20"/>
          <w:spacing w:val="-4"/>
        </w:rPr>
        <w:t xml:space="preserve"> </w:t>
      </w:r>
      <w:r>
        <w:rPr>
          <w:color w:val="231F20"/>
        </w:rPr>
        <w:t>ёлочка).</w:t>
      </w:r>
      <w:r>
        <w:rPr>
          <w:color w:val="231F20"/>
          <w:spacing w:val="-4"/>
        </w:rPr>
        <w:t xml:space="preserve"> </w:t>
      </w:r>
      <w:r>
        <w:rPr>
          <w:color w:val="231F20"/>
        </w:rPr>
        <w:t>Лекало.</w:t>
      </w:r>
      <w:r>
        <w:rPr>
          <w:color w:val="231F20"/>
          <w:spacing w:val="-4"/>
        </w:rPr>
        <w:t xml:space="preserve"> </w:t>
      </w:r>
      <w:r>
        <w:rPr>
          <w:color w:val="231F20"/>
        </w:rPr>
        <w:t>Разметка</w:t>
      </w:r>
      <w:r>
        <w:rPr>
          <w:color w:val="231F20"/>
          <w:spacing w:val="-4"/>
        </w:rPr>
        <w:t xml:space="preserve"> </w:t>
      </w:r>
      <w:r>
        <w:rPr>
          <w:color w:val="231F20"/>
        </w:rPr>
        <w:t>с</w:t>
      </w:r>
      <w:r>
        <w:rPr>
          <w:color w:val="231F20"/>
          <w:spacing w:val="-4"/>
        </w:rPr>
        <w:t xml:space="preserve"> </w:t>
      </w:r>
      <w:r>
        <w:rPr>
          <w:color w:val="231F20"/>
        </w:rPr>
        <w:t>помощью лекала</w:t>
      </w:r>
      <w:r>
        <w:rPr>
          <w:color w:val="231F20"/>
          <w:spacing w:val="37"/>
        </w:rPr>
        <w:t xml:space="preserve"> </w:t>
      </w:r>
      <w:r>
        <w:rPr>
          <w:color w:val="231F20"/>
        </w:rPr>
        <w:t>(простейшей</w:t>
      </w:r>
      <w:r>
        <w:rPr>
          <w:color w:val="231F20"/>
          <w:spacing w:val="37"/>
        </w:rPr>
        <w:t xml:space="preserve"> </w:t>
      </w:r>
      <w:r>
        <w:rPr>
          <w:color w:val="231F20"/>
        </w:rPr>
        <w:t>выкройки).</w:t>
      </w:r>
      <w:r>
        <w:rPr>
          <w:color w:val="231F20"/>
          <w:spacing w:val="37"/>
        </w:rPr>
        <w:t xml:space="preserve"> </w:t>
      </w:r>
      <w:proofErr w:type="gramStart"/>
      <w:r>
        <w:rPr>
          <w:color w:val="231F20"/>
        </w:rPr>
        <w:t>Технологическая</w:t>
      </w:r>
      <w:r>
        <w:rPr>
          <w:color w:val="231F20"/>
          <w:spacing w:val="37"/>
        </w:rPr>
        <w:t xml:space="preserve"> </w:t>
      </w:r>
      <w:r>
        <w:rPr>
          <w:color w:val="231F20"/>
        </w:rPr>
        <w:t>последова</w:t>
      </w:r>
      <w:r>
        <w:rPr>
          <w:color w:val="231F20"/>
          <w:spacing w:val="-2"/>
        </w:rPr>
        <w:t>тельность</w:t>
      </w:r>
      <w:r>
        <w:rPr>
          <w:color w:val="231F20"/>
          <w:spacing w:val="-4"/>
        </w:rPr>
        <w:t xml:space="preserve"> </w:t>
      </w:r>
      <w:r>
        <w:rPr>
          <w:color w:val="231F20"/>
          <w:spacing w:val="-2"/>
        </w:rPr>
        <w:t>изготовления</w:t>
      </w:r>
      <w:r>
        <w:rPr>
          <w:color w:val="231F20"/>
          <w:spacing w:val="-4"/>
        </w:rPr>
        <w:t xml:space="preserve"> </w:t>
      </w:r>
      <w:r>
        <w:rPr>
          <w:color w:val="231F20"/>
          <w:spacing w:val="-2"/>
        </w:rPr>
        <w:t>несложного</w:t>
      </w:r>
      <w:r>
        <w:rPr>
          <w:color w:val="231F20"/>
          <w:spacing w:val="-4"/>
        </w:rPr>
        <w:t xml:space="preserve"> </w:t>
      </w:r>
      <w:r>
        <w:rPr>
          <w:color w:val="231F20"/>
          <w:spacing w:val="-2"/>
        </w:rPr>
        <w:t>швейного</w:t>
      </w:r>
      <w:r>
        <w:rPr>
          <w:color w:val="231F20"/>
          <w:spacing w:val="-4"/>
        </w:rPr>
        <w:t xml:space="preserve"> </w:t>
      </w:r>
      <w:r>
        <w:rPr>
          <w:color w:val="231F20"/>
          <w:spacing w:val="-2"/>
        </w:rPr>
        <w:t>изделия</w:t>
      </w:r>
      <w:r>
        <w:rPr>
          <w:color w:val="231F20"/>
          <w:spacing w:val="-4"/>
        </w:rPr>
        <w:t xml:space="preserve"> </w:t>
      </w:r>
      <w:r>
        <w:rPr>
          <w:color w:val="231F20"/>
          <w:spacing w:val="-2"/>
        </w:rPr>
        <w:t>(размет</w:t>
      </w:r>
      <w:r>
        <w:rPr>
          <w:color w:val="231F20"/>
        </w:rPr>
        <w:t>ка деталей,</w:t>
      </w:r>
      <w:r>
        <w:rPr>
          <w:color w:val="231F20"/>
          <w:spacing w:val="1"/>
        </w:rPr>
        <w:t xml:space="preserve"> </w:t>
      </w:r>
      <w:r>
        <w:rPr>
          <w:color w:val="231F20"/>
        </w:rPr>
        <w:t>выкраивание</w:t>
      </w:r>
      <w:r>
        <w:rPr>
          <w:color w:val="231F20"/>
          <w:spacing w:val="1"/>
        </w:rPr>
        <w:t xml:space="preserve"> </w:t>
      </w:r>
      <w:r>
        <w:rPr>
          <w:color w:val="231F20"/>
        </w:rPr>
        <w:t>деталей,</w:t>
      </w:r>
      <w:r>
        <w:rPr>
          <w:color w:val="231F20"/>
          <w:spacing w:val="1"/>
        </w:rPr>
        <w:t xml:space="preserve"> </w:t>
      </w:r>
      <w:r>
        <w:rPr>
          <w:color w:val="231F20"/>
        </w:rPr>
        <w:t>отделка деталей,</w:t>
      </w:r>
      <w:r>
        <w:rPr>
          <w:color w:val="231F20"/>
          <w:spacing w:val="1"/>
        </w:rPr>
        <w:t xml:space="preserve"> </w:t>
      </w:r>
      <w:r>
        <w:rPr>
          <w:color w:val="231F20"/>
          <w:spacing w:val="-2"/>
        </w:rPr>
        <w:t>сшивание</w:t>
      </w:r>
      <w:proofErr w:type="gramEnd"/>
    </w:p>
    <w:p w:rsidR="000F1959" w:rsidRDefault="000F1959" w:rsidP="0047765B">
      <w:pPr>
        <w:pStyle w:val="a3"/>
        <w:ind w:left="0"/>
        <w:jc w:val="both"/>
      </w:pPr>
      <w:r>
        <w:rPr>
          <w:color w:val="231F20"/>
          <w:spacing w:val="-2"/>
        </w:rPr>
        <w:t>деталей).</w:t>
      </w:r>
    </w:p>
    <w:p w:rsidR="000F1959" w:rsidRDefault="000F1959" w:rsidP="0047765B">
      <w:pPr>
        <w:pStyle w:val="a3"/>
        <w:ind w:left="0"/>
        <w:jc w:val="both"/>
      </w:pPr>
      <w:r>
        <w:rPr>
          <w:color w:val="231F20"/>
          <w:spacing w:val="-2"/>
        </w:rPr>
        <w:t>Использование дополнительных материалов (например, про</w:t>
      </w:r>
      <w:r>
        <w:rPr>
          <w:color w:val="231F20"/>
        </w:rPr>
        <w:t>волока, пряжа, бусины и др.).</w:t>
      </w:r>
    </w:p>
    <w:p w:rsidR="000F1959" w:rsidRDefault="000F1959" w:rsidP="003804DE">
      <w:pPr>
        <w:pStyle w:val="21"/>
        <w:numPr>
          <w:ilvl w:val="0"/>
          <w:numId w:val="162"/>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Default="000F1959" w:rsidP="0047765B">
      <w:pPr>
        <w:pStyle w:val="a3"/>
        <w:ind w:left="0"/>
        <w:jc w:val="both"/>
      </w:pPr>
      <w:r>
        <w:rPr>
          <w:color w:val="231F20"/>
        </w:rPr>
        <w:t>Основные</w:t>
      </w:r>
      <w:r>
        <w:rPr>
          <w:color w:val="231F20"/>
          <w:spacing w:val="-16"/>
        </w:rPr>
        <w:t xml:space="preserve"> </w:t>
      </w:r>
      <w:r>
        <w:rPr>
          <w:color w:val="231F20"/>
        </w:rPr>
        <w:t>и</w:t>
      </w:r>
      <w:r>
        <w:rPr>
          <w:color w:val="231F20"/>
          <w:spacing w:val="-16"/>
        </w:rPr>
        <w:t xml:space="preserve"> </w:t>
      </w:r>
      <w:r>
        <w:rPr>
          <w:color w:val="231F20"/>
        </w:rPr>
        <w:t>дополнительные</w:t>
      </w:r>
      <w:r>
        <w:rPr>
          <w:color w:val="231F20"/>
          <w:spacing w:val="-16"/>
        </w:rPr>
        <w:t xml:space="preserve"> </w:t>
      </w:r>
      <w:r>
        <w:rPr>
          <w:color w:val="231F20"/>
        </w:rPr>
        <w:t>детали.</w:t>
      </w:r>
      <w:r>
        <w:rPr>
          <w:color w:val="231F20"/>
          <w:spacing w:val="-16"/>
        </w:rPr>
        <w:t xml:space="preserve"> </w:t>
      </w:r>
      <w:r>
        <w:rPr>
          <w:color w:val="231F20"/>
        </w:rPr>
        <w:t>Общее</w:t>
      </w:r>
      <w:r>
        <w:rPr>
          <w:color w:val="231F20"/>
          <w:spacing w:val="-16"/>
        </w:rPr>
        <w:t xml:space="preserve"> </w:t>
      </w:r>
      <w:r>
        <w:rPr>
          <w:color w:val="231F20"/>
        </w:rPr>
        <w:t>представление</w:t>
      </w:r>
      <w:r>
        <w:rPr>
          <w:color w:val="231F20"/>
          <w:spacing w:val="-16"/>
        </w:rPr>
        <w:t xml:space="preserve"> </w:t>
      </w:r>
      <w:r>
        <w:rPr>
          <w:color w:val="231F20"/>
        </w:rPr>
        <w:t xml:space="preserve">о </w:t>
      </w:r>
      <w:r>
        <w:rPr>
          <w:color w:val="231F20"/>
          <w:w w:val="95"/>
        </w:rPr>
        <w:t>правилах создания гармоничной композиции. Симметрия, спо</w:t>
      </w:r>
      <w:r>
        <w:rPr>
          <w:color w:val="231F20"/>
        </w:rPr>
        <w:t>собы разметки и конструирования симметричных форм.</w:t>
      </w:r>
    </w:p>
    <w:p w:rsidR="000F1959" w:rsidRPr="0067359A" w:rsidRDefault="000F1959" w:rsidP="0047765B">
      <w:pPr>
        <w:pStyle w:val="a3"/>
        <w:ind w:left="0"/>
        <w:jc w:val="both"/>
      </w:pPr>
      <w:r>
        <w:rPr>
          <w:color w:val="231F20"/>
        </w:rPr>
        <w:t xml:space="preserve">Конструирование и моделирование изделий из различных материалов по простейшему </w:t>
      </w:r>
      <w:r w:rsidRPr="0067359A">
        <w:rPr>
          <w:color w:val="231F20"/>
        </w:rPr>
        <w:t xml:space="preserve">чертежу или эскизу. Подвижное </w:t>
      </w:r>
      <w:r w:rsidRPr="0067359A">
        <w:rPr>
          <w:color w:val="231F20"/>
          <w:w w:val="95"/>
        </w:rPr>
        <w:t>соединение деталей конструкции. Внесение элементарных кон</w:t>
      </w:r>
      <w:r w:rsidRPr="0067359A">
        <w:rPr>
          <w:color w:val="231F20"/>
        </w:rPr>
        <w:t>структивных изменений и дополнений в изделие.</w:t>
      </w:r>
    </w:p>
    <w:p w:rsidR="000F1959" w:rsidRPr="0067359A" w:rsidRDefault="000F1959" w:rsidP="003804DE">
      <w:pPr>
        <w:pStyle w:val="21"/>
        <w:numPr>
          <w:ilvl w:val="0"/>
          <w:numId w:val="162"/>
        </w:numPr>
        <w:tabs>
          <w:tab w:val="left" w:pos="380"/>
        </w:tabs>
        <w:spacing w:line="240" w:lineRule="auto"/>
        <w:ind w:left="0" w:firstLine="0"/>
        <w:jc w:val="both"/>
      </w:pPr>
      <w:r w:rsidRPr="0067359A">
        <w:rPr>
          <w:color w:val="231F20"/>
        </w:rPr>
        <w:t>Информационно-коммуникативные</w:t>
      </w:r>
      <w:r w:rsidRPr="0067359A">
        <w:rPr>
          <w:color w:val="231F20"/>
          <w:spacing w:val="13"/>
        </w:rPr>
        <w:t xml:space="preserve"> </w:t>
      </w:r>
      <w:r w:rsidRPr="0067359A">
        <w:rPr>
          <w:color w:val="231F20"/>
        </w:rPr>
        <w:t>технологии</w:t>
      </w:r>
      <w:r w:rsidRPr="0067359A">
        <w:rPr>
          <w:color w:val="231F20"/>
          <w:spacing w:val="13"/>
        </w:rPr>
        <w:t xml:space="preserve"> </w:t>
      </w:r>
      <w:r w:rsidRPr="0067359A">
        <w:rPr>
          <w:color w:val="231F20"/>
        </w:rPr>
        <w:t>(2</w:t>
      </w:r>
      <w:r w:rsidRPr="0067359A">
        <w:rPr>
          <w:color w:val="231F20"/>
          <w:spacing w:val="14"/>
        </w:rPr>
        <w:t xml:space="preserve"> </w:t>
      </w:r>
      <w:r w:rsidRPr="0067359A">
        <w:rPr>
          <w:color w:val="231F20"/>
          <w:spacing w:val="-5"/>
        </w:rPr>
        <w:t>ч)</w:t>
      </w:r>
    </w:p>
    <w:p w:rsidR="000F1959" w:rsidRPr="0067359A" w:rsidRDefault="000F1959" w:rsidP="0047765B">
      <w:pPr>
        <w:pStyle w:val="a3"/>
        <w:ind w:left="0"/>
        <w:jc w:val="both"/>
      </w:pPr>
      <w:r w:rsidRPr="0067359A">
        <w:rPr>
          <w:color w:val="231F20"/>
          <w:w w:val="95"/>
        </w:rPr>
        <w:t>Демонстрация учителем готовых материалов на информаци</w:t>
      </w:r>
      <w:r w:rsidRPr="0067359A">
        <w:rPr>
          <w:color w:val="231F20"/>
        </w:rPr>
        <w:t>онных носителях</w:t>
      </w:r>
      <w:r w:rsidR="0067359A" w:rsidRPr="0067359A">
        <w:rPr>
          <w:color w:val="231F20"/>
        </w:rPr>
        <w:t>.</w:t>
      </w:r>
    </w:p>
    <w:p w:rsidR="000F1959" w:rsidRPr="0067359A" w:rsidRDefault="000F1959" w:rsidP="0047765B">
      <w:pPr>
        <w:pStyle w:val="a3"/>
        <w:ind w:left="0"/>
        <w:jc w:val="both"/>
      </w:pPr>
      <w:r w:rsidRPr="0067359A">
        <w:rPr>
          <w:color w:val="231F20"/>
        </w:rPr>
        <w:t>Поиск</w:t>
      </w:r>
      <w:r w:rsidRPr="0067359A">
        <w:rPr>
          <w:color w:val="231F20"/>
          <w:spacing w:val="-10"/>
        </w:rPr>
        <w:t xml:space="preserve"> </w:t>
      </w:r>
      <w:r w:rsidRPr="0067359A">
        <w:rPr>
          <w:color w:val="231F20"/>
        </w:rPr>
        <w:t>информации.</w:t>
      </w:r>
      <w:r w:rsidRPr="0067359A">
        <w:rPr>
          <w:color w:val="231F20"/>
          <w:spacing w:val="-10"/>
        </w:rPr>
        <w:t xml:space="preserve"> </w:t>
      </w:r>
      <w:r w:rsidRPr="0067359A">
        <w:rPr>
          <w:color w:val="231F20"/>
        </w:rPr>
        <w:t>Интернет</w:t>
      </w:r>
      <w:r w:rsidRPr="0067359A">
        <w:rPr>
          <w:color w:val="231F20"/>
          <w:spacing w:val="-10"/>
        </w:rPr>
        <w:t xml:space="preserve"> </w:t>
      </w:r>
      <w:r w:rsidRPr="0067359A">
        <w:rPr>
          <w:color w:val="231F20"/>
        </w:rPr>
        <w:t>как</w:t>
      </w:r>
      <w:r w:rsidRPr="0067359A">
        <w:rPr>
          <w:color w:val="231F20"/>
          <w:spacing w:val="-10"/>
        </w:rPr>
        <w:t xml:space="preserve"> </w:t>
      </w:r>
      <w:r w:rsidRPr="0067359A">
        <w:rPr>
          <w:color w:val="231F20"/>
        </w:rPr>
        <w:t>источник</w:t>
      </w:r>
      <w:r w:rsidRPr="0067359A">
        <w:rPr>
          <w:color w:val="231F20"/>
          <w:spacing w:val="-9"/>
        </w:rPr>
        <w:t xml:space="preserve"> </w:t>
      </w:r>
      <w:r w:rsidRPr="0067359A">
        <w:rPr>
          <w:color w:val="231F20"/>
          <w:spacing w:val="-2"/>
        </w:rPr>
        <w:t>информации.</w:t>
      </w:r>
    </w:p>
    <w:p w:rsidR="000F1959" w:rsidRPr="0067359A" w:rsidRDefault="000F1959" w:rsidP="0047765B">
      <w:pPr>
        <w:pStyle w:val="21"/>
        <w:spacing w:line="240" w:lineRule="auto"/>
        <w:ind w:left="0"/>
        <w:jc w:val="both"/>
      </w:pPr>
      <w:r w:rsidRPr="0067359A">
        <w:rPr>
          <w:color w:val="231F20"/>
        </w:rPr>
        <w:t>Универсальные</w:t>
      </w:r>
      <w:r w:rsidRPr="0067359A">
        <w:rPr>
          <w:color w:val="231F20"/>
          <w:spacing w:val="17"/>
        </w:rPr>
        <w:t xml:space="preserve"> </w:t>
      </w:r>
      <w:r w:rsidRPr="0067359A">
        <w:rPr>
          <w:color w:val="231F20"/>
        </w:rPr>
        <w:t>учебные</w:t>
      </w:r>
      <w:r w:rsidRPr="0067359A">
        <w:rPr>
          <w:color w:val="231F20"/>
          <w:spacing w:val="17"/>
        </w:rPr>
        <w:t xml:space="preserve"> </w:t>
      </w:r>
      <w:r w:rsidRPr="0067359A">
        <w:rPr>
          <w:color w:val="231F20"/>
          <w:spacing w:val="-2"/>
        </w:rPr>
        <w:t>действия</w:t>
      </w:r>
    </w:p>
    <w:p w:rsidR="000F1959" w:rsidRPr="0067359A" w:rsidRDefault="000F1959" w:rsidP="0047765B">
      <w:pPr>
        <w:jc w:val="both"/>
        <w:rPr>
          <w:sz w:val="24"/>
          <w:szCs w:val="24"/>
        </w:rPr>
      </w:pPr>
      <w:r w:rsidRPr="0067359A">
        <w:rPr>
          <w:i/>
          <w:color w:val="231F20"/>
          <w:w w:val="120"/>
          <w:sz w:val="24"/>
          <w:szCs w:val="24"/>
        </w:rPr>
        <w:t>Познавательные</w:t>
      </w:r>
      <w:r w:rsidRPr="0067359A">
        <w:rPr>
          <w:i/>
          <w:color w:val="231F20"/>
          <w:spacing w:val="40"/>
          <w:w w:val="120"/>
          <w:sz w:val="24"/>
          <w:szCs w:val="24"/>
        </w:rPr>
        <w:t xml:space="preserve"> </w:t>
      </w:r>
      <w:r w:rsidRPr="0067359A">
        <w:rPr>
          <w:i/>
          <w:color w:val="231F20"/>
          <w:spacing w:val="-4"/>
          <w:w w:val="120"/>
          <w:sz w:val="24"/>
          <w:szCs w:val="24"/>
        </w:rPr>
        <w:t>УУД</w:t>
      </w:r>
      <w:r w:rsidRPr="0067359A">
        <w:rPr>
          <w:color w:val="231F20"/>
          <w:spacing w:val="-4"/>
          <w:w w:val="120"/>
          <w:sz w:val="24"/>
          <w:szCs w:val="24"/>
        </w:rPr>
        <w:t>:</w:t>
      </w:r>
    </w:p>
    <w:p w:rsidR="000F1959" w:rsidRPr="0067359A" w:rsidRDefault="000F1959" w:rsidP="0047765B">
      <w:pPr>
        <w:pStyle w:val="a3"/>
        <w:ind w:left="0"/>
        <w:jc w:val="both"/>
      </w:pPr>
      <w:r w:rsidRPr="0067359A">
        <w:rPr>
          <w:color w:val="231F20"/>
        </w:rPr>
        <w:t>—ориентироваться</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терминах,</w:t>
      </w:r>
      <w:r w:rsidRPr="0067359A">
        <w:rPr>
          <w:color w:val="231F20"/>
          <w:spacing w:val="40"/>
        </w:rPr>
        <w:t xml:space="preserve"> </w:t>
      </w:r>
      <w:r w:rsidRPr="0067359A">
        <w:rPr>
          <w:color w:val="231F20"/>
        </w:rPr>
        <w:t>используемых</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 xml:space="preserve">технологии (в пределах </w:t>
      </w:r>
      <w:proofErr w:type="gramStart"/>
      <w:r w:rsidRPr="0067359A">
        <w:rPr>
          <w:color w:val="231F20"/>
        </w:rPr>
        <w:t>изученного</w:t>
      </w:r>
      <w:proofErr w:type="gramEnd"/>
      <w:r w:rsidRPr="0067359A">
        <w:rPr>
          <w:color w:val="231F20"/>
        </w:rPr>
        <w:t>);</w:t>
      </w:r>
    </w:p>
    <w:p w:rsidR="000F1959" w:rsidRPr="0067359A" w:rsidRDefault="000F1959" w:rsidP="0047765B">
      <w:pPr>
        <w:pStyle w:val="a3"/>
        <w:ind w:left="0"/>
        <w:jc w:val="both"/>
      </w:pPr>
      <w:r w:rsidRPr="0067359A">
        <w:rPr>
          <w:color w:val="231F20"/>
        </w:rPr>
        <w:t>—выполнять</w:t>
      </w:r>
      <w:r w:rsidRPr="0067359A">
        <w:rPr>
          <w:color w:val="231F20"/>
          <w:spacing w:val="-2"/>
        </w:rPr>
        <w:t xml:space="preserve"> </w:t>
      </w:r>
      <w:r w:rsidRPr="0067359A">
        <w:rPr>
          <w:color w:val="231F20"/>
        </w:rPr>
        <w:t>работу</w:t>
      </w:r>
      <w:r w:rsidRPr="0067359A">
        <w:rPr>
          <w:color w:val="231F20"/>
          <w:spacing w:val="-2"/>
        </w:rPr>
        <w:t xml:space="preserve"> </w:t>
      </w:r>
      <w:r w:rsidRPr="0067359A">
        <w:rPr>
          <w:color w:val="231F20"/>
        </w:rPr>
        <w:t>в</w:t>
      </w:r>
      <w:r w:rsidRPr="0067359A">
        <w:rPr>
          <w:color w:val="231F20"/>
          <w:spacing w:val="-2"/>
        </w:rPr>
        <w:t xml:space="preserve"> </w:t>
      </w:r>
      <w:r w:rsidRPr="0067359A">
        <w:rPr>
          <w:color w:val="231F20"/>
        </w:rPr>
        <w:t>соответствии</w:t>
      </w:r>
      <w:r w:rsidRPr="0067359A">
        <w:rPr>
          <w:color w:val="231F20"/>
          <w:spacing w:val="-2"/>
        </w:rPr>
        <w:t xml:space="preserve"> </w:t>
      </w:r>
      <w:r w:rsidRPr="0067359A">
        <w:rPr>
          <w:color w:val="231F20"/>
        </w:rPr>
        <w:t>с</w:t>
      </w:r>
      <w:r w:rsidRPr="0067359A">
        <w:rPr>
          <w:color w:val="231F20"/>
          <w:spacing w:val="-2"/>
        </w:rPr>
        <w:t xml:space="preserve"> </w:t>
      </w:r>
      <w:r w:rsidRPr="0067359A">
        <w:rPr>
          <w:color w:val="231F20"/>
        </w:rPr>
        <w:t>образцом,</w:t>
      </w:r>
      <w:r w:rsidRPr="0067359A">
        <w:rPr>
          <w:color w:val="231F20"/>
          <w:spacing w:val="-2"/>
        </w:rPr>
        <w:t xml:space="preserve"> </w:t>
      </w:r>
      <w:r w:rsidRPr="0067359A">
        <w:rPr>
          <w:color w:val="231F20"/>
        </w:rPr>
        <w:t>инструкцией, устной или письменной;</w:t>
      </w:r>
    </w:p>
    <w:p w:rsidR="000F1959" w:rsidRPr="0067359A" w:rsidRDefault="000F1959" w:rsidP="0047765B">
      <w:pPr>
        <w:pStyle w:val="a3"/>
        <w:ind w:left="0"/>
        <w:jc w:val="both"/>
      </w:pPr>
      <w:r w:rsidRPr="0067359A">
        <w:rPr>
          <w:color w:val="231F20"/>
        </w:rPr>
        <w:t>—выполнять</w:t>
      </w:r>
      <w:r w:rsidRPr="0067359A">
        <w:rPr>
          <w:color w:val="231F20"/>
          <w:spacing w:val="-1"/>
        </w:rPr>
        <w:t xml:space="preserve"> </w:t>
      </w:r>
      <w:r w:rsidRPr="0067359A">
        <w:rPr>
          <w:color w:val="231F20"/>
        </w:rPr>
        <w:t>действия</w:t>
      </w:r>
      <w:r w:rsidRPr="0067359A">
        <w:rPr>
          <w:color w:val="231F20"/>
          <w:spacing w:val="-1"/>
        </w:rPr>
        <w:t xml:space="preserve"> </w:t>
      </w:r>
      <w:r w:rsidRPr="0067359A">
        <w:rPr>
          <w:color w:val="231F20"/>
        </w:rPr>
        <w:t>анализа</w:t>
      </w:r>
      <w:r w:rsidRPr="0067359A">
        <w:rPr>
          <w:color w:val="231F20"/>
          <w:spacing w:val="-1"/>
        </w:rPr>
        <w:t xml:space="preserve"> </w:t>
      </w:r>
      <w:r w:rsidRPr="0067359A">
        <w:rPr>
          <w:color w:val="231F20"/>
        </w:rPr>
        <w:t>и</w:t>
      </w:r>
      <w:r w:rsidRPr="0067359A">
        <w:rPr>
          <w:color w:val="231F20"/>
          <w:spacing w:val="-1"/>
        </w:rPr>
        <w:t xml:space="preserve"> </w:t>
      </w:r>
      <w:r w:rsidRPr="0067359A">
        <w:rPr>
          <w:color w:val="231F20"/>
        </w:rPr>
        <w:t>синтеза,</w:t>
      </w:r>
      <w:r w:rsidRPr="0067359A">
        <w:rPr>
          <w:color w:val="231F20"/>
          <w:spacing w:val="-1"/>
        </w:rPr>
        <w:t xml:space="preserve"> </w:t>
      </w:r>
      <w:r w:rsidRPr="0067359A">
        <w:rPr>
          <w:color w:val="231F20"/>
        </w:rPr>
        <w:t>сравнения,</w:t>
      </w:r>
      <w:r w:rsidRPr="0067359A">
        <w:rPr>
          <w:color w:val="231F20"/>
          <w:spacing w:val="-1"/>
        </w:rPr>
        <w:t xml:space="preserve"> </w:t>
      </w:r>
      <w:r w:rsidR="0067359A">
        <w:rPr>
          <w:color w:val="231F20"/>
        </w:rPr>
        <w:t>группи</w:t>
      </w:r>
      <w:r w:rsidRPr="0067359A">
        <w:rPr>
          <w:color w:val="231F20"/>
        </w:rPr>
        <w:t>ровки с учётом указанных критериев;</w:t>
      </w:r>
    </w:p>
    <w:p w:rsidR="000F1959" w:rsidRPr="004F38E1" w:rsidRDefault="000F1959" w:rsidP="0047765B">
      <w:pPr>
        <w:pStyle w:val="a3"/>
        <w:ind w:left="0"/>
        <w:jc w:val="both"/>
      </w:pPr>
      <w:r w:rsidRPr="0067359A">
        <w:rPr>
          <w:color w:val="231F20"/>
        </w:rPr>
        <w:t>—</w:t>
      </w:r>
      <w:r w:rsidRPr="004F38E1">
        <w:rPr>
          <w:color w:val="231F20"/>
        </w:rPr>
        <w:t>строить рассуждения, делать умозаключения, проверять их в практической работе;</w:t>
      </w:r>
    </w:p>
    <w:p w:rsidR="000F1959" w:rsidRPr="004F38E1" w:rsidRDefault="000F1959" w:rsidP="0047765B">
      <w:pPr>
        <w:pStyle w:val="a3"/>
        <w:ind w:left="0"/>
        <w:jc w:val="both"/>
      </w:pPr>
      <w:r w:rsidRPr="004F38E1">
        <w:rPr>
          <w:color w:val="231F20"/>
        </w:rPr>
        <w:lastRenderedPageBreak/>
        <w:t>—воспроизводить</w:t>
      </w:r>
      <w:r w:rsidRPr="004F38E1">
        <w:rPr>
          <w:color w:val="231F20"/>
          <w:spacing w:val="31"/>
        </w:rPr>
        <w:t xml:space="preserve"> </w:t>
      </w:r>
      <w:r w:rsidRPr="004F38E1">
        <w:rPr>
          <w:color w:val="231F20"/>
        </w:rPr>
        <w:t>порядок</w:t>
      </w:r>
      <w:r w:rsidRPr="004F38E1">
        <w:rPr>
          <w:color w:val="231F20"/>
          <w:spacing w:val="31"/>
        </w:rPr>
        <w:t xml:space="preserve"> </w:t>
      </w:r>
      <w:r w:rsidRPr="004F38E1">
        <w:rPr>
          <w:color w:val="231F20"/>
        </w:rPr>
        <w:t>действий</w:t>
      </w:r>
      <w:r w:rsidRPr="004F38E1">
        <w:rPr>
          <w:color w:val="231F20"/>
          <w:spacing w:val="31"/>
        </w:rPr>
        <w:t xml:space="preserve"> </w:t>
      </w:r>
      <w:r w:rsidRPr="004F38E1">
        <w:rPr>
          <w:color w:val="231F20"/>
        </w:rPr>
        <w:t>при</w:t>
      </w:r>
      <w:r w:rsidRPr="004F38E1">
        <w:rPr>
          <w:color w:val="231F20"/>
          <w:spacing w:val="31"/>
        </w:rPr>
        <w:t xml:space="preserve"> </w:t>
      </w:r>
      <w:r w:rsidRPr="004F38E1">
        <w:rPr>
          <w:color w:val="231F20"/>
        </w:rPr>
        <w:t>решении</w:t>
      </w:r>
      <w:r w:rsidRPr="004F38E1">
        <w:rPr>
          <w:color w:val="231F20"/>
          <w:spacing w:val="31"/>
        </w:rPr>
        <w:t xml:space="preserve"> </w:t>
      </w:r>
      <w:r w:rsidRPr="004F38E1">
        <w:rPr>
          <w:color w:val="231F20"/>
        </w:rPr>
        <w:t>учебной/ практической задачи;</w:t>
      </w:r>
    </w:p>
    <w:p w:rsidR="000F1959" w:rsidRPr="004F38E1" w:rsidRDefault="000F1959" w:rsidP="0047765B">
      <w:pPr>
        <w:pStyle w:val="a3"/>
        <w:ind w:left="0"/>
        <w:jc w:val="both"/>
      </w:pPr>
      <w:r w:rsidRPr="004F38E1">
        <w:rPr>
          <w:color w:val="231F20"/>
        </w:rPr>
        <w:t>—осуществлять</w:t>
      </w:r>
      <w:r w:rsidRPr="004F38E1">
        <w:rPr>
          <w:color w:val="231F20"/>
          <w:spacing w:val="-1"/>
        </w:rPr>
        <w:t xml:space="preserve"> </w:t>
      </w:r>
      <w:r w:rsidRPr="004F38E1">
        <w:rPr>
          <w:color w:val="231F20"/>
        </w:rPr>
        <w:t>решение</w:t>
      </w:r>
      <w:r w:rsidRPr="004F38E1">
        <w:rPr>
          <w:color w:val="231F20"/>
          <w:spacing w:val="-1"/>
        </w:rPr>
        <w:t xml:space="preserve"> </w:t>
      </w:r>
      <w:r w:rsidRPr="004F38E1">
        <w:rPr>
          <w:color w:val="231F20"/>
        </w:rPr>
        <w:t>простых</w:t>
      </w:r>
      <w:r w:rsidRPr="004F38E1">
        <w:rPr>
          <w:color w:val="231F20"/>
          <w:spacing w:val="-1"/>
        </w:rPr>
        <w:t xml:space="preserve"> </w:t>
      </w:r>
      <w:r w:rsidRPr="004F38E1">
        <w:rPr>
          <w:color w:val="231F20"/>
        </w:rPr>
        <w:t>задач</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умственной</w:t>
      </w:r>
      <w:r w:rsidRPr="004F38E1">
        <w:rPr>
          <w:color w:val="231F20"/>
          <w:spacing w:val="-1"/>
        </w:rPr>
        <w:t xml:space="preserve"> </w:t>
      </w:r>
      <w:r w:rsidRPr="004F38E1">
        <w:rPr>
          <w:color w:val="231F20"/>
        </w:rPr>
        <w:t>и</w:t>
      </w:r>
      <w:r w:rsidRPr="004F38E1">
        <w:rPr>
          <w:color w:val="231F20"/>
          <w:spacing w:val="-1"/>
        </w:rPr>
        <w:t xml:space="preserve"> </w:t>
      </w:r>
      <w:r w:rsidR="0067359A" w:rsidRPr="004F38E1">
        <w:rPr>
          <w:color w:val="231F20"/>
        </w:rPr>
        <w:t>мате</w:t>
      </w:r>
      <w:r w:rsidRPr="004F38E1">
        <w:rPr>
          <w:color w:val="231F20"/>
        </w:rPr>
        <w:t>риализованной форме.</w:t>
      </w:r>
    </w:p>
    <w:p w:rsidR="000F1959" w:rsidRPr="004F38E1" w:rsidRDefault="000F1959" w:rsidP="0047765B">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47765B">
      <w:pPr>
        <w:pStyle w:val="a3"/>
        <w:ind w:left="0"/>
        <w:jc w:val="both"/>
        <w:rPr>
          <w:color w:val="231F20"/>
        </w:rPr>
      </w:pPr>
      <w:r w:rsidRPr="004F38E1">
        <w:rPr>
          <w:color w:val="231F20"/>
        </w:rPr>
        <w:t>—получать информацию из учебника и других дидактических материалов, использовать её в работе;</w:t>
      </w:r>
    </w:p>
    <w:p w:rsidR="000F1959" w:rsidRPr="004F38E1" w:rsidRDefault="000F1959" w:rsidP="0047765B">
      <w:pPr>
        <w:pStyle w:val="a3"/>
        <w:ind w:left="0"/>
        <w:jc w:val="both"/>
        <w:rPr>
          <w:color w:val="231F20"/>
        </w:rPr>
      </w:pPr>
      <w:r w:rsidRPr="004F38E1">
        <w:rPr>
          <w:color w:val="231F20"/>
        </w:rPr>
        <w:t>—понимать и анализирова</w:t>
      </w:r>
      <w:r w:rsidR="0067359A" w:rsidRPr="004F38E1">
        <w:rPr>
          <w:color w:val="231F20"/>
        </w:rPr>
        <w:t>ть знаково-символическую инфор</w:t>
      </w:r>
      <w:r w:rsidRPr="004F38E1">
        <w:rPr>
          <w:color w:val="231F20"/>
        </w:rPr>
        <w:t>мацию (чертёж, эскиз, рисунок, схема) и строить работу в соответствии с ней.</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rPr>
          <w:color w:val="231F20"/>
        </w:rPr>
      </w:pPr>
      <w:r w:rsidRPr="004F38E1">
        <w:rPr>
          <w:color w:val="231F20"/>
        </w:rPr>
        <w:t>—выполнять правила участия в учебном диалоге: задавать вопросы, дополнять ответы одноклассников, высказывать своё мнение; отвечать на вопрос</w:t>
      </w:r>
      <w:r w:rsidR="00864BA5">
        <w:rPr>
          <w:color w:val="231F20"/>
        </w:rPr>
        <w:t>ы; проявлять уважительное отно</w:t>
      </w:r>
      <w:r w:rsidRPr="004F38E1">
        <w:rPr>
          <w:color w:val="231F20"/>
        </w:rPr>
        <w:t>шение к одноклассникам, внимание к мнению другого;</w:t>
      </w:r>
    </w:p>
    <w:p w:rsidR="000F1959" w:rsidRPr="004F38E1" w:rsidRDefault="000F1959" w:rsidP="0047765B">
      <w:pPr>
        <w:pStyle w:val="a3"/>
        <w:ind w:left="0"/>
        <w:jc w:val="both"/>
        <w:rPr>
          <w:color w:val="231F20"/>
        </w:rPr>
      </w:pPr>
      <w:r w:rsidRPr="004F38E1">
        <w:rPr>
          <w:color w:val="231F20"/>
        </w:rPr>
        <w:t>—делиться впечатлениями о прослушанном (прочитанном) тексте, рассказе учителя; о выполненной работе, созданном изделии.</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—понимать</w:t>
      </w:r>
      <w:r w:rsidRPr="004F38E1">
        <w:rPr>
          <w:color w:val="231F20"/>
          <w:spacing w:val="-4"/>
        </w:rPr>
        <w:t xml:space="preserve"> </w:t>
      </w:r>
      <w:r w:rsidRPr="004F38E1">
        <w:rPr>
          <w:color w:val="231F20"/>
        </w:rPr>
        <w:t>и</w:t>
      </w:r>
      <w:r w:rsidRPr="004F38E1">
        <w:rPr>
          <w:color w:val="231F20"/>
          <w:spacing w:val="-4"/>
        </w:rPr>
        <w:t xml:space="preserve"> </w:t>
      </w:r>
      <w:r w:rsidRPr="004F38E1">
        <w:rPr>
          <w:color w:val="231F20"/>
        </w:rPr>
        <w:t>принимать</w:t>
      </w:r>
      <w:r w:rsidRPr="004F38E1">
        <w:rPr>
          <w:color w:val="231F20"/>
          <w:spacing w:val="-4"/>
        </w:rPr>
        <w:t xml:space="preserve"> </w:t>
      </w:r>
      <w:r w:rsidRPr="004F38E1">
        <w:rPr>
          <w:color w:val="231F20"/>
        </w:rPr>
        <w:t>учебную</w:t>
      </w:r>
      <w:r w:rsidRPr="004F38E1">
        <w:rPr>
          <w:color w:val="231F20"/>
          <w:spacing w:val="-4"/>
        </w:rPr>
        <w:t xml:space="preserve"> </w:t>
      </w:r>
      <w:r w:rsidRPr="004F38E1">
        <w:rPr>
          <w:color w:val="231F20"/>
          <w:spacing w:val="-2"/>
        </w:rPr>
        <w:t>задачу;</w:t>
      </w:r>
    </w:p>
    <w:p w:rsidR="000F1959" w:rsidRPr="004F38E1" w:rsidRDefault="000F1959" w:rsidP="0047765B">
      <w:pPr>
        <w:pStyle w:val="a3"/>
        <w:ind w:left="0"/>
        <w:jc w:val="both"/>
      </w:pPr>
      <w:r w:rsidRPr="004F38E1">
        <w:rPr>
          <w:color w:val="231F20"/>
          <w:w w:val="95"/>
        </w:rPr>
        <w:t>—организовывать</w:t>
      </w:r>
      <w:r w:rsidRPr="004F38E1">
        <w:rPr>
          <w:color w:val="231F20"/>
          <w:spacing w:val="34"/>
        </w:rPr>
        <w:t xml:space="preserve"> </w:t>
      </w:r>
      <w:r w:rsidRPr="004F38E1">
        <w:rPr>
          <w:color w:val="231F20"/>
          <w:w w:val="95"/>
        </w:rPr>
        <w:t>свою</w:t>
      </w:r>
      <w:r w:rsidRPr="004F38E1">
        <w:rPr>
          <w:color w:val="231F20"/>
          <w:spacing w:val="34"/>
        </w:rPr>
        <w:t xml:space="preserve"> </w:t>
      </w:r>
      <w:r w:rsidRPr="004F38E1">
        <w:rPr>
          <w:color w:val="231F20"/>
          <w:spacing w:val="-2"/>
          <w:w w:val="95"/>
        </w:rPr>
        <w:t>деятельность;</w:t>
      </w:r>
    </w:p>
    <w:p w:rsidR="000F1959" w:rsidRPr="004F38E1" w:rsidRDefault="000F1959" w:rsidP="0047765B">
      <w:pPr>
        <w:pStyle w:val="a3"/>
        <w:ind w:left="0"/>
        <w:jc w:val="both"/>
      </w:pPr>
      <w:r w:rsidRPr="004F38E1">
        <w:rPr>
          <w:color w:val="231F20"/>
          <w:w w:val="95"/>
        </w:rPr>
        <w:t>—понимать</w:t>
      </w:r>
      <w:r w:rsidRPr="004F38E1">
        <w:rPr>
          <w:color w:val="231F20"/>
          <w:spacing w:val="-6"/>
          <w:w w:val="95"/>
        </w:rPr>
        <w:t xml:space="preserve"> </w:t>
      </w:r>
      <w:r w:rsidRPr="004F38E1">
        <w:rPr>
          <w:color w:val="231F20"/>
          <w:w w:val="95"/>
        </w:rPr>
        <w:t>предлагаемый</w:t>
      </w:r>
      <w:r w:rsidRPr="004F38E1">
        <w:rPr>
          <w:color w:val="231F20"/>
          <w:spacing w:val="-6"/>
          <w:w w:val="95"/>
        </w:rPr>
        <w:t xml:space="preserve"> </w:t>
      </w:r>
      <w:r w:rsidRPr="004F38E1">
        <w:rPr>
          <w:color w:val="231F20"/>
          <w:w w:val="95"/>
        </w:rPr>
        <w:t>план</w:t>
      </w:r>
      <w:r w:rsidRPr="004F38E1">
        <w:rPr>
          <w:color w:val="231F20"/>
          <w:spacing w:val="-6"/>
          <w:w w:val="95"/>
        </w:rPr>
        <w:t xml:space="preserve"> </w:t>
      </w:r>
      <w:r w:rsidRPr="004F38E1">
        <w:rPr>
          <w:color w:val="231F20"/>
          <w:w w:val="95"/>
        </w:rPr>
        <w:t>действий,</w:t>
      </w:r>
      <w:r w:rsidRPr="004F38E1">
        <w:rPr>
          <w:color w:val="231F20"/>
          <w:spacing w:val="-6"/>
          <w:w w:val="95"/>
        </w:rPr>
        <w:t xml:space="preserve"> </w:t>
      </w:r>
      <w:r w:rsidRPr="004F38E1">
        <w:rPr>
          <w:color w:val="231F20"/>
          <w:w w:val="95"/>
        </w:rPr>
        <w:t>действовать</w:t>
      </w:r>
      <w:r w:rsidRPr="004F38E1">
        <w:rPr>
          <w:color w:val="231F20"/>
          <w:spacing w:val="-5"/>
          <w:w w:val="95"/>
        </w:rPr>
        <w:t xml:space="preserve"> </w:t>
      </w:r>
      <w:r w:rsidRPr="004F38E1">
        <w:rPr>
          <w:color w:val="231F20"/>
          <w:w w:val="95"/>
        </w:rPr>
        <w:t>по</w:t>
      </w:r>
      <w:r w:rsidRPr="004F38E1">
        <w:rPr>
          <w:color w:val="231F20"/>
          <w:spacing w:val="-6"/>
          <w:w w:val="95"/>
        </w:rPr>
        <w:t xml:space="preserve"> </w:t>
      </w:r>
      <w:r w:rsidRPr="004F38E1">
        <w:rPr>
          <w:color w:val="231F20"/>
          <w:spacing w:val="-2"/>
          <w:w w:val="95"/>
        </w:rPr>
        <w:t>плану;</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67359A" w:rsidRPr="004F38E1">
        <w:rPr>
          <w:color w:val="231F20"/>
        </w:rPr>
        <w:t>прак</w:t>
      </w:r>
      <w:r w:rsidRPr="004F38E1">
        <w:rPr>
          <w:color w:val="231F20"/>
        </w:rPr>
        <w:t>тического результата, планировать работу;</w:t>
      </w:r>
    </w:p>
    <w:p w:rsidR="000F1959" w:rsidRPr="004F38E1" w:rsidRDefault="000F1959" w:rsidP="0047765B">
      <w:pPr>
        <w:pStyle w:val="a3"/>
        <w:ind w:left="0"/>
        <w:jc w:val="both"/>
      </w:pPr>
      <w:r w:rsidRPr="004F38E1">
        <w:rPr>
          <w:color w:val="231F20"/>
        </w:rPr>
        <w:t>—выполнять</w:t>
      </w:r>
      <w:r w:rsidRPr="004F38E1">
        <w:rPr>
          <w:color w:val="231F20"/>
          <w:spacing w:val="3"/>
        </w:rPr>
        <w:t xml:space="preserve"> </w:t>
      </w:r>
      <w:r w:rsidRPr="004F38E1">
        <w:rPr>
          <w:color w:val="231F20"/>
        </w:rPr>
        <w:t>действия</w:t>
      </w:r>
      <w:r w:rsidRPr="004F38E1">
        <w:rPr>
          <w:color w:val="231F20"/>
          <w:spacing w:val="3"/>
        </w:rPr>
        <w:t xml:space="preserve"> </w:t>
      </w:r>
      <w:r w:rsidRPr="004F38E1">
        <w:rPr>
          <w:color w:val="231F20"/>
        </w:rPr>
        <w:t>контроля</w:t>
      </w:r>
      <w:r w:rsidRPr="004F38E1">
        <w:rPr>
          <w:color w:val="231F20"/>
          <w:spacing w:val="3"/>
        </w:rPr>
        <w:t xml:space="preserve"> </w:t>
      </w:r>
      <w:r w:rsidRPr="004F38E1">
        <w:rPr>
          <w:color w:val="231F20"/>
        </w:rPr>
        <w:t>и</w:t>
      </w:r>
      <w:r w:rsidRPr="004F38E1">
        <w:rPr>
          <w:color w:val="231F20"/>
          <w:spacing w:val="4"/>
        </w:rPr>
        <w:t xml:space="preserve"> </w:t>
      </w:r>
      <w:r w:rsidRPr="004F38E1">
        <w:rPr>
          <w:color w:val="231F20"/>
          <w:spacing w:val="-2"/>
        </w:rPr>
        <w:t>оценки;</w:t>
      </w:r>
    </w:p>
    <w:p w:rsidR="000F1959" w:rsidRPr="004F38E1" w:rsidRDefault="000F1959" w:rsidP="0047765B">
      <w:pPr>
        <w:pStyle w:val="a3"/>
        <w:ind w:left="0"/>
        <w:jc w:val="both"/>
      </w:pPr>
      <w:r w:rsidRPr="004F38E1">
        <w:rPr>
          <w:color w:val="231F20"/>
        </w:rPr>
        <w:t>—воспринимать</w:t>
      </w:r>
      <w:r w:rsidRPr="004F38E1">
        <w:rPr>
          <w:color w:val="231F20"/>
          <w:spacing w:val="40"/>
        </w:rPr>
        <w:t xml:space="preserve"> </w:t>
      </w:r>
      <w:r w:rsidRPr="004F38E1">
        <w:rPr>
          <w:color w:val="231F20"/>
        </w:rPr>
        <w:t>советы,</w:t>
      </w:r>
      <w:r w:rsidRPr="004F38E1">
        <w:rPr>
          <w:color w:val="231F20"/>
          <w:spacing w:val="40"/>
        </w:rPr>
        <w:t xml:space="preserve"> </w:t>
      </w:r>
      <w:r w:rsidRPr="004F38E1">
        <w:rPr>
          <w:color w:val="231F20"/>
        </w:rPr>
        <w:t>оценку</w:t>
      </w:r>
      <w:r w:rsidRPr="004F38E1">
        <w:rPr>
          <w:color w:val="231F20"/>
          <w:spacing w:val="40"/>
        </w:rPr>
        <w:t xml:space="preserve"> </w:t>
      </w:r>
      <w:r w:rsidRPr="004F38E1">
        <w:rPr>
          <w:color w:val="231F20"/>
        </w:rPr>
        <w:t>учителя</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одноклассников, стараться учитывать их в работе.</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rPr>
          <w:color w:val="231F20"/>
        </w:rPr>
      </w:pPr>
      <w:r w:rsidRPr="004F38E1">
        <w:rPr>
          <w:color w:val="231F20"/>
          <w:w w:val="95"/>
        </w:rPr>
        <w:t>—</w:t>
      </w:r>
      <w:r w:rsidRPr="004F38E1">
        <w:rPr>
          <w:color w:val="231F20"/>
        </w:rPr>
        <w:t>выполнять элементарную совместную деятельность в процессе изготовления изделий, осуществлять взаимопомощь;</w:t>
      </w:r>
    </w:p>
    <w:p w:rsidR="000F1959" w:rsidRPr="004F38E1" w:rsidRDefault="000F1959" w:rsidP="0047765B">
      <w:pPr>
        <w:pStyle w:val="a3"/>
        <w:ind w:left="0"/>
        <w:jc w:val="both"/>
        <w:rPr>
          <w:color w:val="231F20"/>
        </w:rPr>
      </w:pPr>
      <w:r w:rsidRPr="004F38E1">
        <w:rPr>
          <w:color w:val="231F20"/>
        </w:rPr>
        <w:t>—выполнять правила совмест</w:t>
      </w:r>
      <w:r w:rsidR="0067359A" w:rsidRPr="004F38E1">
        <w:rPr>
          <w:color w:val="231F20"/>
        </w:rPr>
        <w:t>ной работы: справедливо распре</w:t>
      </w:r>
      <w:r w:rsidRPr="004F38E1">
        <w:rPr>
          <w:color w:val="231F20"/>
        </w:rPr>
        <w:t>делять работу; договариваться, выполнять ответственно свою часть работы, уважительно относиться к чужому мнению.</w:t>
      </w:r>
    </w:p>
    <w:p w:rsidR="0067359A" w:rsidRPr="004F38E1" w:rsidRDefault="0067359A" w:rsidP="0047765B">
      <w:pPr>
        <w:pStyle w:val="a3"/>
        <w:ind w:left="0"/>
        <w:jc w:val="both"/>
        <w:rPr>
          <w:color w:val="231F20"/>
        </w:rPr>
      </w:pPr>
    </w:p>
    <w:p w:rsidR="000F1959" w:rsidRPr="004F38E1" w:rsidRDefault="000F1959" w:rsidP="003804DE">
      <w:pPr>
        <w:pStyle w:val="a5"/>
        <w:numPr>
          <w:ilvl w:val="0"/>
          <w:numId w:val="161"/>
        </w:numPr>
        <w:tabs>
          <w:tab w:val="left" w:pos="312"/>
        </w:tabs>
        <w:ind w:left="0" w:firstLine="0"/>
        <w:jc w:val="both"/>
        <w:rPr>
          <w:rFonts w:ascii="Trebuchet MS" w:hAnsi="Trebuchet MS"/>
          <w:sz w:val="24"/>
          <w:szCs w:val="24"/>
        </w:rPr>
      </w:pPr>
      <w:r w:rsidRPr="004F38E1">
        <w:rPr>
          <w:rFonts w:ascii="Trebuchet MS" w:hAnsi="Trebuchet MS"/>
          <w:color w:val="231F20"/>
          <w:w w:val="95"/>
          <w:sz w:val="24"/>
          <w:szCs w:val="24"/>
        </w:rPr>
        <w:t>КЛАСС</w:t>
      </w:r>
      <w:r w:rsidRPr="004F38E1">
        <w:rPr>
          <w:rFonts w:ascii="Trebuchet MS" w:hAnsi="Trebuchet MS"/>
          <w:color w:val="231F20"/>
          <w:spacing w:val="-1"/>
          <w:sz w:val="24"/>
          <w:szCs w:val="24"/>
        </w:rPr>
        <w:t xml:space="preserve"> </w:t>
      </w:r>
      <w:r w:rsidRPr="004F38E1">
        <w:rPr>
          <w:rFonts w:ascii="Trebuchet MS" w:hAnsi="Trebuchet MS"/>
          <w:color w:val="231F20"/>
          <w:w w:val="95"/>
          <w:sz w:val="24"/>
          <w:szCs w:val="24"/>
        </w:rPr>
        <w:t>(34</w:t>
      </w:r>
      <w:r w:rsidRPr="004F38E1">
        <w:rPr>
          <w:rFonts w:ascii="Trebuchet MS" w:hAnsi="Trebuchet MS"/>
          <w:color w:val="231F20"/>
          <w:spacing w:val="-1"/>
          <w:sz w:val="24"/>
          <w:szCs w:val="24"/>
        </w:rPr>
        <w:t xml:space="preserve"> </w:t>
      </w:r>
      <w:r w:rsidRPr="004F38E1">
        <w:rPr>
          <w:rFonts w:ascii="Trebuchet MS" w:hAnsi="Trebuchet MS"/>
          <w:color w:val="231F20"/>
          <w:spacing w:val="-5"/>
          <w:w w:val="95"/>
          <w:sz w:val="24"/>
          <w:szCs w:val="24"/>
        </w:rPr>
        <w:t>ч)</w:t>
      </w:r>
    </w:p>
    <w:p w:rsidR="000F1959" w:rsidRPr="004F38E1" w:rsidRDefault="000F1959" w:rsidP="003804DE">
      <w:pPr>
        <w:pStyle w:val="21"/>
        <w:numPr>
          <w:ilvl w:val="0"/>
          <w:numId w:val="163"/>
        </w:numPr>
        <w:tabs>
          <w:tab w:val="left" w:pos="376"/>
        </w:tabs>
        <w:spacing w:line="240" w:lineRule="auto"/>
        <w:ind w:left="0" w:firstLine="0"/>
        <w:jc w:val="both"/>
      </w:pPr>
      <w:r w:rsidRPr="004F38E1">
        <w:rPr>
          <w:color w:val="231F20"/>
        </w:rPr>
        <w:t>Технологии,</w:t>
      </w:r>
      <w:r w:rsidRPr="004F38E1">
        <w:rPr>
          <w:color w:val="231F20"/>
          <w:spacing w:val="29"/>
        </w:rPr>
        <w:t xml:space="preserve"> </w:t>
      </w:r>
      <w:r w:rsidRPr="004F38E1">
        <w:rPr>
          <w:color w:val="231F20"/>
        </w:rPr>
        <w:t>профессии</w:t>
      </w:r>
      <w:r w:rsidRPr="004F38E1">
        <w:rPr>
          <w:color w:val="231F20"/>
          <w:spacing w:val="28"/>
        </w:rPr>
        <w:t xml:space="preserve"> </w:t>
      </w:r>
      <w:r w:rsidRPr="004F38E1">
        <w:rPr>
          <w:color w:val="231F20"/>
        </w:rPr>
        <w:t>и</w:t>
      </w:r>
      <w:r w:rsidRPr="004F38E1">
        <w:rPr>
          <w:color w:val="231F20"/>
          <w:spacing w:val="29"/>
        </w:rPr>
        <w:t xml:space="preserve"> </w:t>
      </w:r>
      <w:r w:rsidRPr="004F38E1">
        <w:rPr>
          <w:color w:val="231F20"/>
        </w:rPr>
        <w:t>производства</w:t>
      </w:r>
      <w:r w:rsidRPr="004F38E1">
        <w:rPr>
          <w:color w:val="231F20"/>
          <w:spacing w:val="29"/>
        </w:rPr>
        <w:t xml:space="preserve"> </w:t>
      </w:r>
      <w:r w:rsidRPr="004F38E1">
        <w:rPr>
          <w:color w:val="231F20"/>
        </w:rPr>
        <w:t>(8</w:t>
      </w:r>
      <w:r w:rsidRPr="004F38E1">
        <w:rPr>
          <w:color w:val="231F20"/>
          <w:spacing w:val="29"/>
        </w:rPr>
        <w:t xml:space="preserve"> </w:t>
      </w:r>
      <w:r w:rsidRPr="004F38E1">
        <w:rPr>
          <w:color w:val="231F20"/>
          <w:spacing w:val="-5"/>
        </w:rPr>
        <w:t>ч)</w:t>
      </w:r>
    </w:p>
    <w:p w:rsidR="000F1959" w:rsidRPr="004F38E1" w:rsidRDefault="000F1959" w:rsidP="0047765B">
      <w:pPr>
        <w:pStyle w:val="a3"/>
        <w:ind w:left="0"/>
        <w:jc w:val="both"/>
        <w:rPr>
          <w:color w:val="231F20"/>
        </w:rPr>
      </w:pPr>
      <w:r w:rsidRPr="004F38E1">
        <w:rPr>
          <w:color w:val="231F20"/>
        </w:rPr>
        <w:t>Непрерывность процесса деятельностного освоения мира человеком и создания культу</w:t>
      </w:r>
      <w:r w:rsidR="0067359A" w:rsidRPr="004F38E1">
        <w:rPr>
          <w:color w:val="231F20"/>
        </w:rPr>
        <w:t>ры. Материальные и духовные по</w:t>
      </w:r>
      <w:r w:rsidRPr="004F38E1">
        <w:rPr>
          <w:color w:val="231F20"/>
        </w:rPr>
        <w:t>требности человека как движущие силы прогресса.</w:t>
      </w:r>
    </w:p>
    <w:p w:rsidR="000F1959" w:rsidRPr="0067359A" w:rsidRDefault="000F1959" w:rsidP="0047765B">
      <w:pPr>
        <w:pStyle w:val="a3"/>
        <w:ind w:left="0"/>
        <w:jc w:val="both"/>
        <w:rPr>
          <w:color w:val="231F20"/>
        </w:rPr>
      </w:pPr>
      <w:r w:rsidRPr="004F38E1">
        <w:rPr>
          <w:color w:val="231F20"/>
        </w:rPr>
        <w:t>Разнообразие творческой трудовой деятельности в современных условиях. Разнообразие предметов рукотворного мира: архитектура, техника, предм</w:t>
      </w:r>
      <w:r w:rsidR="0067359A" w:rsidRPr="004F38E1">
        <w:rPr>
          <w:color w:val="231F20"/>
        </w:rPr>
        <w:t>еты быта и декоративно-приклад</w:t>
      </w:r>
      <w:r w:rsidRPr="004F38E1">
        <w:rPr>
          <w:color w:val="231F20"/>
        </w:rPr>
        <w:t xml:space="preserve">ного искусства. Современные производства и профессии, связанные с обработкой материалов, аналогичных </w:t>
      </w:r>
      <w:proofErr w:type="gramStart"/>
      <w:r w:rsidRPr="004F38E1">
        <w:rPr>
          <w:color w:val="231F20"/>
        </w:rPr>
        <w:t>используемым</w:t>
      </w:r>
      <w:proofErr w:type="gramEnd"/>
      <w:r>
        <w:rPr>
          <w:color w:val="231F20"/>
        </w:rPr>
        <w:t xml:space="preserve"> на уроках технологии.</w:t>
      </w:r>
    </w:p>
    <w:p w:rsidR="000F1959" w:rsidRPr="0067359A" w:rsidRDefault="000F1959" w:rsidP="0047765B">
      <w:pPr>
        <w:pStyle w:val="a3"/>
        <w:ind w:left="0"/>
        <w:jc w:val="both"/>
        <w:rPr>
          <w:color w:val="231F20"/>
        </w:rPr>
      </w:pPr>
      <w:r>
        <w:rPr>
          <w:color w:val="231F20"/>
        </w:rPr>
        <w:t>Общие</w:t>
      </w:r>
      <w:r w:rsidRPr="0067359A">
        <w:rPr>
          <w:color w:val="231F20"/>
        </w:rPr>
        <w:t xml:space="preserve"> </w:t>
      </w:r>
      <w:r>
        <w:rPr>
          <w:color w:val="231F20"/>
        </w:rPr>
        <w:t>правила</w:t>
      </w:r>
      <w:r w:rsidRPr="0067359A">
        <w:rPr>
          <w:color w:val="231F20"/>
        </w:rPr>
        <w:t xml:space="preserve"> </w:t>
      </w:r>
      <w:r>
        <w:rPr>
          <w:color w:val="231F20"/>
        </w:rPr>
        <w:t>создания</w:t>
      </w:r>
      <w:r w:rsidRPr="0067359A">
        <w:rPr>
          <w:color w:val="231F20"/>
        </w:rPr>
        <w:t xml:space="preserve"> </w:t>
      </w:r>
      <w:r>
        <w:rPr>
          <w:color w:val="231F20"/>
        </w:rPr>
        <w:t>предметов</w:t>
      </w:r>
      <w:r w:rsidRPr="0067359A">
        <w:rPr>
          <w:color w:val="231F20"/>
        </w:rPr>
        <w:t xml:space="preserve"> </w:t>
      </w:r>
      <w:r>
        <w:rPr>
          <w:color w:val="231F20"/>
        </w:rPr>
        <w:t>рукотворного</w:t>
      </w:r>
      <w:r w:rsidRPr="0067359A">
        <w:rPr>
          <w:color w:val="231F20"/>
        </w:rPr>
        <w:t xml:space="preserve"> </w:t>
      </w:r>
      <w:r>
        <w:rPr>
          <w:color w:val="231F20"/>
        </w:rPr>
        <w:t>мира:</w:t>
      </w:r>
      <w:r w:rsidRPr="0067359A">
        <w:rPr>
          <w:color w:val="231F20"/>
        </w:rPr>
        <w:t xml:space="preserve"> </w:t>
      </w:r>
      <w:r w:rsidR="004F38E1">
        <w:rPr>
          <w:color w:val="231F20"/>
        </w:rPr>
        <w:t>со</w:t>
      </w:r>
      <w:r>
        <w:rPr>
          <w:color w:val="231F20"/>
        </w:rPr>
        <w:t>ответствие</w:t>
      </w:r>
      <w:r w:rsidRPr="0067359A">
        <w:rPr>
          <w:color w:val="231F20"/>
        </w:rPr>
        <w:t xml:space="preserve"> </w:t>
      </w:r>
      <w:r>
        <w:rPr>
          <w:color w:val="231F20"/>
        </w:rPr>
        <w:t>формы,</w:t>
      </w:r>
      <w:r w:rsidRPr="0067359A">
        <w:rPr>
          <w:color w:val="231F20"/>
        </w:rPr>
        <w:t xml:space="preserve"> </w:t>
      </w:r>
      <w:r>
        <w:rPr>
          <w:color w:val="231F20"/>
        </w:rPr>
        <w:t>размеров,</w:t>
      </w:r>
      <w:r w:rsidRPr="0067359A">
        <w:rPr>
          <w:color w:val="231F20"/>
        </w:rPr>
        <w:t xml:space="preserve"> </w:t>
      </w:r>
      <w:r>
        <w:rPr>
          <w:color w:val="231F20"/>
        </w:rPr>
        <w:t>материала</w:t>
      </w:r>
      <w:r w:rsidRPr="0067359A">
        <w:rPr>
          <w:color w:val="231F20"/>
        </w:rPr>
        <w:t xml:space="preserve"> </w:t>
      </w:r>
      <w:r>
        <w:rPr>
          <w:color w:val="231F20"/>
        </w:rPr>
        <w:t>и</w:t>
      </w:r>
      <w:r w:rsidRPr="0067359A">
        <w:rPr>
          <w:color w:val="231F20"/>
        </w:rPr>
        <w:t xml:space="preserve"> </w:t>
      </w:r>
      <w:r>
        <w:rPr>
          <w:color w:val="231F20"/>
        </w:rPr>
        <w:t>внешнего</w:t>
      </w:r>
      <w:r w:rsidRPr="0067359A">
        <w:rPr>
          <w:color w:val="231F20"/>
        </w:rPr>
        <w:t xml:space="preserve"> </w:t>
      </w:r>
      <w:r>
        <w:rPr>
          <w:color w:val="231F20"/>
        </w:rPr>
        <w:t>оформле</w:t>
      </w:r>
      <w:r w:rsidRPr="0067359A">
        <w:rPr>
          <w:color w:val="231F20"/>
        </w:rPr>
        <w:t xml:space="preserve">ния изделия его назначению. Стилевая гармония в предметном </w:t>
      </w:r>
      <w:r>
        <w:rPr>
          <w:color w:val="231F20"/>
        </w:rPr>
        <w:t>ансамбле;</w:t>
      </w:r>
      <w:r w:rsidRPr="0067359A">
        <w:rPr>
          <w:color w:val="231F20"/>
        </w:rPr>
        <w:t xml:space="preserve"> </w:t>
      </w:r>
      <w:r>
        <w:rPr>
          <w:color w:val="231F20"/>
        </w:rPr>
        <w:t>гармония</w:t>
      </w:r>
      <w:r w:rsidRPr="0067359A">
        <w:rPr>
          <w:color w:val="231F20"/>
        </w:rPr>
        <w:t xml:space="preserve"> </w:t>
      </w:r>
      <w:r>
        <w:rPr>
          <w:color w:val="231F20"/>
        </w:rPr>
        <w:t>предметной</w:t>
      </w:r>
      <w:r w:rsidRPr="0067359A">
        <w:rPr>
          <w:color w:val="231F20"/>
        </w:rPr>
        <w:t xml:space="preserve"> </w:t>
      </w:r>
      <w:r>
        <w:rPr>
          <w:color w:val="231F20"/>
        </w:rPr>
        <w:t>и</w:t>
      </w:r>
      <w:r w:rsidRPr="0067359A">
        <w:rPr>
          <w:color w:val="231F20"/>
        </w:rPr>
        <w:t xml:space="preserve"> </w:t>
      </w:r>
      <w:r>
        <w:rPr>
          <w:color w:val="231F20"/>
        </w:rPr>
        <w:t>окружающей</w:t>
      </w:r>
      <w:r w:rsidRPr="0067359A">
        <w:rPr>
          <w:color w:val="231F20"/>
        </w:rPr>
        <w:t xml:space="preserve"> </w:t>
      </w:r>
      <w:r>
        <w:rPr>
          <w:color w:val="231F20"/>
        </w:rPr>
        <w:t>среды</w:t>
      </w:r>
      <w:r w:rsidRPr="0067359A">
        <w:rPr>
          <w:color w:val="231F20"/>
        </w:rPr>
        <w:t xml:space="preserve"> </w:t>
      </w:r>
      <w:r>
        <w:rPr>
          <w:color w:val="231F20"/>
        </w:rPr>
        <w:t xml:space="preserve">(общее </w:t>
      </w:r>
      <w:r w:rsidRPr="0067359A">
        <w:rPr>
          <w:color w:val="231F20"/>
        </w:rPr>
        <w:t>представление).</w:t>
      </w:r>
    </w:p>
    <w:p w:rsidR="000F1959" w:rsidRPr="0067359A" w:rsidRDefault="000F1959" w:rsidP="0047765B">
      <w:pPr>
        <w:pStyle w:val="a3"/>
        <w:ind w:left="0"/>
        <w:jc w:val="both"/>
        <w:rPr>
          <w:color w:val="231F20"/>
        </w:rPr>
      </w:pPr>
      <w:r>
        <w:rPr>
          <w:color w:val="231F20"/>
        </w:rPr>
        <w:t>Мир</w:t>
      </w:r>
      <w:r w:rsidRPr="0067359A">
        <w:rPr>
          <w:color w:val="231F20"/>
        </w:rPr>
        <w:t xml:space="preserve"> </w:t>
      </w:r>
      <w:r>
        <w:rPr>
          <w:color w:val="231F20"/>
        </w:rPr>
        <w:t>современной</w:t>
      </w:r>
      <w:r w:rsidRPr="0067359A">
        <w:rPr>
          <w:color w:val="231F20"/>
        </w:rPr>
        <w:t xml:space="preserve"> </w:t>
      </w:r>
      <w:r>
        <w:rPr>
          <w:color w:val="231F20"/>
        </w:rPr>
        <w:t>техники.</w:t>
      </w:r>
      <w:r w:rsidRPr="0067359A">
        <w:rPr>
          <w:color w:val="231F20"/>
        </w:rPr>
        <w:t xml:space="preserve"> </w:t>
      </w:r>
      <w:r w:rsidR="0067359A">
        <w:rPr>
          <w:color w:val="231F20"/>
        </w:rPr>
        <w:t>Информационно-коммуникаци</w:t>
      </w:r>
      <w:r>
        <w:rPr>
          <w:color w:val="231F20"/>
        </w:rPr>
        <w:t>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0F1959" w:rsidRPr="0067359A" w:rsidRDefault="000F1959" w:rsidP="0047765B">
      <w:pPr>
        <w:pStyle w:val="a3"/>
        <w:ind w:left="0"/>
        <w:jc w:val="both"/>
        <w:rPr>
          <w:color w:val="231F20"/>
        </w:rPr>
      </w:pPr>
      <w:r>
        <w:rPr>
          <w:color w:val="231F20"/>
        </w:rPr>
        <w:t>Бережное и внимательное</w:t>
      </w:r>
      <w:r w:rsidR="0067359A">
        <w:rPr>
          <w:color w:val="231F20"/>
        </w:rPr>
        <w:t xml:space="preserve"> отношение к природе как источ</w:t>
      </w:r>
      <w:r>
        <w:rPr>
          <w:color w:val="231F20"/>
        </w:rPr>
        <w:t>нику сырьевых ресурсов и идей для технологий будущего.</w:t>
      </w:r>
    </w:p>
    <w:p w:rsidR="000F1959" w:rsidRPr="0067359A" w:rsidRDefault="000F1959" w:rsidP="0047765B">
      <w:pPr>
        <w:pStyle w:val="a3"/>
        <w:ind w:left="0"/>
        <w:jc w:val="both"/>
        <w:rPr>
          <w:color w:val="231F20"/>
        </w:rPr>
      </w:pPr>
      <w:r>
        <w:rPr>
          <w:color w:val="231F20"/>
        </w:rPr>
        <w:t>Элементарная творческая</w:t>
      </w:r>
      <w:r w:rsidR="0067359A">
        <w:rPr>
          <w:color w:val="231F20"/>
        </w:rPr>
        <w:t xml:space="preserve"> и проектная деятельность. Кол</w:t>
      </w:r>
      <w:r>
        <w:rPr>
          <w:color w:val="231F20"/>
        </w:rPr>
        <w:t xml:space="preserve">лективные, групповые и </w:t>
      </w:r>
      <w:proofErr w:type="gramStart"/>
      <w:r>
        <w:rPr>
          <w:color w:val="231F20"/>
        </w:rPr>
        <w:t>индивидуальные проекты</w:t>
      </w:r>
      <w:proofErr w:type="gramEnd"/>
      <w:r>
        <w:rPr>
          <w:color w:val="231F20"/>
        </w:rPr>
        <w:t xml:space="preserve"> в рамках </w:t>
      </w:r>
      <w:r w:rsidRPr="0067359A">
        <w:rPr>
          <w:color w:val="231F20"/>
        </w:rPr>
        <w:t xml:space="preserve">изучаемой тематики. Совместная работа в малых группах, </w:t>
      </w:r>
      <w:proofErr w:type="gramStart"/>
      <w:r w:rsidRPr="0067359A">
        <w:rPr>
          <w:color w:val="231F20"/>
        </w:rPr>
        <w:t>осу</w:t>
      </w:r>
      <w:r w:rsidRPr="000F1959">
        <w:rPr>
          <w:color w:val="231F20"/>
        </w:rPr>
        <w:t xml:space="preserve"> </w:t>
      </w:r>
      <w:r>
        <w:rPr>
          <w:color w:val="231F20"/>
        </w:rPr>
        <w:t>ществление</w:t>
      </w:r>
      <w:proofErr w:type="gramEnd"/>
      <w:r w:rsidRPr="0067359A">
        <w:rPr>
          <w:color w:val="231F20"/>
        </w:rPr>
        <w:t xml:space="preserve"> </w:t>
      </w:r>
      <w:r>
        <w:rPr>
          <w:color w:val="231F20"/>
        </w:rPr>
        <w:t>сотрудничества; распределение работы,</w:t>
      </w:r>
      <w:r w:rsidRPr="0067359A">
        <w:rPr>
          <w:color w:val="231F20"/>
        </w:rPr>
        <w:t xml:space="preserve"> </w:t>
      </w:r>
      <w:r w:rsidR="004F38E1">
        <w:rPr>
          <w:color w:val="231F20"/>
        </w:rPr>
        <w:t>выполне</w:t>
      </w:r>
      <w:r>
        <w:rPr>
          <w:color w:val="231F20"/>
        </w:rPr>
        <w:t>ние социальных ролей (руководитель/лидер и подчинённый).</w:t>
      </w:r>
    </w:p>
    <w:p w:rsidR="000F1959" w:rsidRDefault="000F1959" w:rsidP="003804DE">
      <w:pPr>
        <w:pStyle w:val="21"/>
        <w:numPr>
          <w:ilvl w:val="0"/>
          <w:numId w:val="163"/>
        </w:numPr>
        <w:tabs>
          <w:tab w:val="left" w:pos="369"/>
        </w:tabs>
        <w:spacing w:line="240" w:lineRule="auto"/>
        <w:ind w:left="0" w:firstLine="0"/>
        <w:jc w:val="both"/>
      </w:pPr>
      <w:r>
        <w:rPr>
          <w:color w:val="231F20"/>
        </w:rPr>
        <w:t>Технологии</w:t>
      </w:r>
      <w:r>
        <w:rPr>
          <w:color w:val="231F20"/>
          <w:spacing w:val="21"/>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(10</w:t>
      </w:r>
      <w:r>
        <w:rPr>
          <w:color w:val="231F20"/>
          <w:spacing w:val="21"/>
        </w:rPr>
        <w:t xml:space="preserve"> </w:t>
      </w:r>
      <w:r>
        <w:rPr>
          <w:color w:val="231F20"/>
          <w:spacing w:val="-5"/>
        </w:rPr>
        <w:t>ч)</w:t>
      </w:r>
    </w:p>
    <w:p w:rsidR="000F1959" w:rsidRPr="0067359A" w:rsidRDefault="000F1959" w:rsidP="0047765B">
      <w:pPr>
        <w:pStyle w:val="a3"/>
        <w:ind w:left="0"/>
        <w:jc w:val="both"/>
        <w:rPr>
          <w:color w:val="231F20"/>
          <w:spacing w:val="-2"/>
        </w:rPr>
      </w:pPr>
      <w:r>
        <w:rPr>
          <w:color w:val="231F20"/>
        </w:rPr>
        <w:lastRenderedPageBreak/>
        <w:t>Некоторые (доступные в обработке) виды искусственных и синтетических</w:t>
      </w:r>
      <w:r>
        <w:rPr>
          <w:color w:val="231F20"/>
          <w:spacing w:val="-5"/>
        </w:rPr>
        <w:t xml:space="preserve"> </w:t>
      </w:r>
      <w:r>
        <w:rPr>
          <w:color w:val="231F20"/>
        </w:rPr>
        <w:t>материалов.</w:t>
      </w:r>
      <w:r>
        <w:rPr>
          <w:color w:val="231F20"/>
          <w:spacing w:val="-5"/>
        </w:rPr>
        <w:t xml:space="preserve"> </w:t>
      </w:r>
      <w:r>
        <w:rPr>
          <w:color w:val="231F20"/>
        </w:rPr>
        <w:t>Разнообразие</w:t>
      </w:r>
      <w:r>
        <w:rPr>
          <w:color w:val="231F20"/>
          <w:spacing w:val="-5"/>
        </w:rPr>
        <w:t xml:space="preserve"> </w:t>
      </w:r>
      <w:r>
        <w:rPr>
          <w:color w:val="231F20"/>
        </w:rPr>
        <w:t>технологий</w:t>
      </w:r>
      <w:r>
        <w:rPr>
          <w:color w:val="231F20"/>
          <w:spacing w:val="-5"/>
        </w:rPr>
        <w:t xml:space="preserve"> </w:t>
      </w:r>
      <w:r>
        <w:rPr>
          <w:color w:val="231F20"/>
        </w:rPr>
        <w:t>и</w:t>
      </w:r>
      <w:r>
        <w:rPr>
          <w:color w:val="231F20"/>
          <w:spacing w:val="-5"/>
        </w:rPr>
        <w:t xml:space="preserve"> </w:t>
      </w:r>
      <w:r>
        <w:rPr>
          <w:color w:val="231F20"/>
        </w:rPr>
        <w:t>спосо</w:t>
      </w:r>
      <w:r>
        <w:rPr>
          <w:color w:val="231F20"/>
          <w:w w:val="95"/>
        </w:rPr>
        <w:t>бов обработки материалов в различных видах изделий; сравни</w:t>
      </w:r>
      <w:r>
        <w:rPr>
          <w:color w:val="231F20"/>
        </w:rPr>
        <w:t>тельный</w:t>
      </w:r>
      <w:r>
        <w:rPr>
          <w:color w:val="231F20"/>
          <w:spacing w:val="-8"/>
        </w:rPr>
        <w:t xml:space="preserve"> </w:t>
      </w:r>
      <w:r>
        <w:rPr>
          <w:color w:val="231F20"/>
        </w:rPr>
        <w:t>анализ</w:t>
      </w:r>
      <w:r>
        <w:rPr>
          <w:color w:val="231F20"/>
          <w:spacing w:val="-8"/>
        </w:rPr>
        <w:t xml:space="preserve"> </w:t>
      </w:r>
      <w:r>
        <w:rPr>
          <w:color w:val="231F20"/>
        </w:rPr>
        <w:t>технологий</w:t>
      </w:r>
      <w:r>
        <w:rPr>
          <w:color w:val="231F20"/>
          <w:spacing w:val="-8"/>
        </w:rPr>
        <w:t xml:space="preserve"> </w:t>
      </w:r>
      <w:r>
        <w:rPr>
          <w:color w:val="231F20"/>
        </w:rPr>
        <w:t>при</w:t>
      </w:r>
      <w:r>
        <w:rPr>
          <w:color w:val="231F20"/>
          <w:spacing w:val="-8"/>
        </w:rPr>
        <w:t xml:space="preserve"> </w:t>
      </w:r>
      <w:r>
        <w:rPr>
          <w:color w:val="231F20"/>
        </w:rPr>
        <w:t>использовании</w:t>
      </w:r>
      <w:r>
        <w:rPr>
          <w:color w:val="231F20"/>
          <w:spacing w:val="-8"/>
        </w:rPr>
        <w:t xml:space="preserve"> </w:t>
      </w:r>
      <w:r>
        <w:rPr>
          <w:color w:val="231F20"/>
        </w:rPr>
        <w:t>того</w:t>
      </w:r>
      <w:r>
        <w:rPr>
          <w:color w:val="231F20"/>
          <w:spacing w:val="-8"/>
        </w:rPr>
        <w:t xml:space="preserve"> </w:t>
      </w:r>
      <w:r>
        <w:rPr>
          <w:color w:val="231F20"/>
        </w:rPr>
        <w:t>или</w:t>
      </w:r>
      <w:r>
        <w:rPr>
          <w:color w:val="231F20"/>
          <w:spacing w:val="-8"/>
        </w:rPr>
        <w:t xml:space="preserve"> </w:t>
      </w:r>
      <w:r>
        <w:rPr>
          <w:color w:val="231F20"/>
        </w:rPr>
        <w:t>иного материала</w:t>
      </w:r>
      <w:r>
        <w:rPr>
          <w:color w:val="231F20"/>
          <w:spacing w:val="-3"/>
        </w:rPr>
        <w:t xml:space="preserve"> </w:t>
      </w:r>
      <w:r>
        <w:rPr>
          <w:color w:val="231F20"/>
        </w:rPr>
        <w:t>(</w:t>
      </w:r>
      <w:r w:rsidRPr="0067359A">
        <w:rPr>
          <w:color w:val="231F20"/>
          <w:spacing w:val="-2"/>
        </w:rPr>
        <w:t>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w:t>
      </w:r>
      <w:proofErr w:type="gramStart"/>
      <w:r w:rsidRPr="0067359A">
        <w:rPr>
          <w:color w:val="231F20"/>
          <w:spacing w:val="-2"/>
        </w:rPr>
        <w:t>ю-</w:t>
      </w:r>
      <w:proofErr w:type="gramEnd"/>
      <w:r w:rsidRPr="0067359A">
        <w:rPr>
          <w:color w:val="231F20"/>
          <w:spacing w:val="-2"/>
        </w:rPr>
        <w:t xml:space="preserve"> щих способов обработки материалов в зависимости от назначения изделия.</w:t>
      </w:r>
    </w:p>
    <w:p w:rsidR="000F1959" w:rsidRPr="0067359A" w:rsidRDefault="000F1959" w:rsidP="0047765B">
      <w:pPr>
        <w:pStyle w:val="a3"/>
        <w:ind w:left="0"/>
        <w:jc w:val="both"/>
        <w:rPr>
          <w:color w:val="231F20"/>
          <w:spacing w:val="-2"/>
        </w:rPr>
      </w:pPr>
      <w:r w:rsidRPr="0067359A">
        <w:rPr>
          <w:color w:val="231F20"/>
          <w:spacing w:val="-2"/>
        </w:rPr>
        <w:t>Инструменты и приспособл</w:t>
      </w:r>
      <w:r w:rsidR="0067359A" w:rsidRPr="0067359A">
        <w:rPr>
          <w:color w:val="231F20"/>
          <w:spacing w:val="-2"/>
        </w:rPr>
        <w:t>ения (циркуль, угольник, канце</w:t>
      </w:r>
      <w:r w:rsidRPr="0067359A">
        <w:rPr>
          <w:color w:val="231F20"/>
          <w:spacing w:val="-2"/>
        </w:rPr>
        <w:t>лярский нож, шило и др.); называние и выполнение приёмов их рационального и безопасного использования.</w:t>
      </w:r>
    </w:p>
    <w:p w:rsidR="000F1959" w:rsidRPr="0067359A" w:rsidRDefault="000F1959" w:rsidP="0047765B">
      <w:pPr>
        <w:pStyle w:val="a3"/>
        <w:ind w:left="0"/>
        <w:jc w:val="both"/>
        <w:rPr>
          <w:color w:val="231F20"/>
          <w:spacing w:val="-2"/>
        </w:rPr>
      </w:pPr>
      <w:r w:rsidRPr="0067359A">
        <w:rPr>
          <w:color w:val="231F20"/>
          <w:spacing w:val="-2"/>
        </w:rPr>
        <w:t>Углубление общих представ</w:t>
      </w:r>
      <w:r w:rsidR="004F38E1">
        <w:rPr>
          <w:color w:val="231F20"/>
          <w:spacing w:val="-2"/>
        </w:rPr>
        <w:t>лений о технологическом процес</w:t>
      </w:r>
      <w:r w:rsidRPr="0067359A">
        <w:rPr>
          <w:color w:val="231F20"/>
          <w:spacing w:val="-2"/>
        </w:rPr>
        <w:t>се (анализ устройства и назначения изделия; выстраивание последовательности практических действий и технологических операций; подбор материалов</w:t>
      </w:r>
      <w:r w:rsidR="004F38E1">
        <w:rPr>
          <w:color w:val="231F20"/>
          <w:spacing w:val="-2"/>
        </w:rPr>
        <w:t xml:space="preserve"> и инструментов; экономная раз</w:t>
      </w:r>
      <w:r w:rsidRPr="0067359A">
        <w:rPr>
          <w:color w:val="231F20"/>
          <w:spacing w:val="-2"/>
        </w:rPr>
        <w:t>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w:t>
      </w:r>
      <w:proofErr w:type="gramStart"/>
      <w:r w:rsidRPr="0067359A">
        <w:rPr>
          <w:color w:val="231F20"/>
          <w:spacing w:val="-2"/>
        </w:rPr>
        <w:t>е-</w:t>
      </w:r>
      <w:proofErr w:type="gramEnd"/>
      <w:r w:rsidRPr="0067359A">
        <w:rPr>
          <w:color w:val="231F20"/>
          <w:spacing w:val="-2"/>
        </w:rPr>
        <w:t xml:space="preserve"> ние объёмных изделий из ра</w:t>
      </w:r>
      <w:r w:rsidR="0067359A" w:rsidRPr="0067359A">
        <w:rPr>
          <w:color w:val="231F20"/>
          <w:spacing w:val="-2"/>
        </w:rPr>
        <w:t>звёрток. Преобразование развёр</w:t>
      </w:r>
      <w:r w:rsidRPr="0067359A">
        <w:rPr>
          <w:color w:val="231F20"/>
          <w:spacing w:val="-2"/>
        </w:rPr>
        <w:t>ток несложных форм.</w:t>
      </w:r>
    </w:p>
    <w:p w:rsidR="000F1959" w:rsidRPr="0067359A" w:rsidRDefault="000F1959" w:rsidP="0047765B">
      <w:pPr>
        <w:pStyle w:val="a3"/>
        <w:ind w:left="0"/>
        <w:jc w:val="both"/>
        <w:rPr>
          <w:color w:val="231F20"/>
          <w:spacing w:val="-2"/>
        </w:rPr>
      </w:pPr>
      <w:r w:rsidRPr="0067359A">
        <w:rPr>
          <w:color w:val="231F20"/>
          <w:spacing w:val="-2"/>
        </w:rPr>
        <w:t>Технология обработки бумаг</w:t>
      </w:r>
      <w:r w:rsidR="004F38E1">
        <w:rPr>
          <w:color w:val="231F20"/>
          <w:spacing w:val="-2"/>
        </w:rPr>
        <w:t>и и картона. Виды картона (гоф</w:t>
      </w:r>
      <w:r w:rsidRPr="0067359A">
        <w:rPr>
          <w:color w:val="231F20"/>
          <w:spacing w:val="-2"/>
        </w:rPr>
        <w:t>рированный, толстый, тонки</w:t>
      </w:r>
      <w:r w:rsidR="004F38E1">
        <w:rPr>
          <w:color w:val="231F20"/>
          <w:spacing w:val="-2"/>
        </w:rPr>
        <w:t>й, цветной и др.). Чтение и по</w:t>
      </w:r>
      <w:r w:rsidRPr="0067359A">
        <w:rPr>
          <w:color w:val="231F20"/>
          <w:spacing w:val="-2"/>
        </w:rPr>
        <w:t>строение простого чертежа/эс</w:t>
      </w:r>
      <w:r w:rsidR="004F38E1">
        <w:rPr>
          <w:color w:val="231F20"/>
          <w:spacing w:val="-2"/>
        </w:rPr>
        <w:t>киза развёртки изделия. Размет</w:t>
      </w:r>
      <w:r w:rsidRPr="0067359A">
        <w:rPr>
          <w:color w:val="231F20"/>
          <w:spacing w:val="-2"/>
        </w:rPr>
        <w:t>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w:t>
      </w:r>
      <w:proofErr w:type="gramStart"/>
      <w:r w:rsidRPr="0067359A">
        <w:rPr>
          <w:color w:val="231F20"/>
          <w:spacing w:val="-2"/>
        </w:rPr>
        <w:t>ж-</w:t>
      </w:r>
      <w:proofErr w:type="gramEnd"/>
      <w:r w:rsidRPr="0067359A">
        <w:rPr>
          <w:color w:val="231F20"/>
          <w:spacing w:val="-2"/>
        </w:rPr>
        <w:t xml:space="preserve"> ных построений.</w:t>
      </w:r>
    </w:p>
    <w:p w:rsidR="000F1959" w:rsidRPr="0067359A" w:rsidRDefault="000F1959" w:rsidP="0047765B">
      <w:pPr>
        <w:pStyle w:val="a3"/>
        <w:ind w:left="0"/>
        <w:jc w:val="both"/>
        <w:rPr>
          <w:color w:val="231F20"/>
          <w:spacing w:val="-2"/>
        </w:rPr>
      </w:pPr>
      <w:r w:rsidRPr="0067359A">
        <w:rPr>
          <w:color w:val="231F20"/>
          <w:spacing w:val="-2"/>
        </w:rPr>
        <w:t>Выполнение рицовки на картоне с помощью канцелярского ножа, выполнение отверстий шилом.</w:t>
      </w:r>
    </w:p>
    <w:p w:rsidR="000F1959" w:rsidRPr="0067359A" w:rsidRDefault="000F1959" w:rsidP="0047765B">
      <w:pPr>
        <w:pStyle w:val="a3"/>
        <w:ind w:left="0"/>
        <w:jc w:val="both"/>
        <w:rPr>
          <w:color w:val="231F20"/>
          <w:spacing w:val="-2"/>
        </w:rPr>
      </w:pPr>
      <w:r>
        <w:rPr>
          <w:color w:val="231F20"/>
          <w:spacing w:val="-2"/>
        </w:rPr>
        <w:t>Технология</w:t>
      </w:r>
      <w:r w:rsidRPr="0067359A">
        <w:rPr>
          <w:color w:val="231F20"/>
          <w:spacing w:val="-2"/>
        </w:rPr>
        <w:t xml:space="preserve"> </w:t>
      </w:r>
      <w:r>
        <w:rPr>
          <w:color w:val="231F20"/>
          <w:spacing w:val="-2"/>
        </w:rPr>
        <w:t>обработки</w:t>
      </w:r>
      <w:r w:rsidRPr="0067359A">
        <w:rPr>
          <w:color w:val="231F20"/>
          <w:spacing w:val="-2"/>
        </w:rPr>
        <w:t xml:space="preserve"> </w:t>
      </w:r>
      <w:r>
        <w:rPr>
          <w:color w:val="231F20"/>
          <w:spacing w:val="-2"/>
        </w:rPr>
        <w:t>текстильных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Использова</w:t>
      </w:r>
      <w:r w:rsidRPr="0067359A">
        <w:rPr>
          <w:color w:val="231F20"/>
          <w:spacing w:val="-2"/>
        </w:rPr>
        <w:t xml:space="preserve">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w:t>
      </w:r>
      <w:r w:rsidR="00AA1E58">
        <w:rPr>
          <w:color w:val="231F20"/>
          <w:spacing w:val="-2"/>
        </w:rPr>
        <w:t>Пришивание пуговиц (с двумя-че</w:t>
      </w:r>
      <w:r w:rsidRPr="0067359A">
        <w:rPr>
          <w:color w:val="231F20"/>
          <w:spacing w:val="-2"/>
        </w:rPr>
        <w:t>тырьмя отверстиями). Изготовление шве</w:t>
      </w:r>
      <w:r w:rsidR="00AA1E58">
        <w:rPr>
          <w:color w:val="231F20"/>
          <w:spacing w:val="-2"/>
        </w:rPr>
        <w:t>йных изделий из не</w:t>
      </w:r>
      <w:r w:rsidRPr="0067359A">
        <w:rPr>
          <w:color w:val="231F20"/>
          <w:spacing w:val="-2"/>
        </w:rPr>
        <w:t>скольких деталей.</w:t>
      </w:r>
    </w:p>
    <w:p w:rsidR="000F1959" w:rsidRPr="0067359A" w:rsidRDefault="000F1959" w:rsidP="0047765B">
      <w:pPr>
        <w:pStyle w:val="a3"/>
        <w:ind w:left="0"/>
        <w:jc w:val="both"/>
        <w:rPr>
          <w:color w:val="231F20"/>
          <w:spacing w:val="-2"/>
        </w:rPr>
      </w:pPr>
      <w:r w:rsidRPr="0067359A">
        <w:rPr>
          <w:color w:val="231F20"/>
          <w:spacing w:val="-2"/>
        </w:rPr>
        <w:t>Использование дополнит</w:t>
      </w:r>
      <w:r w:rsidR="00AA1E58">
        <w:rPr>
          <w:color w:val="231F20"/>
          <w:spacing w:val="-2"/>
        </w:rPr>
        <w:t>ельных материалов. Комбинирова</w:t>
      </w:r>
      <w:r w:rsidRPr="0067359A">
        <w:rPr>
          <w:color w:val="231F20"/>
          <w:spacing w:val="-2"/>
        </w:rPr>
        <w:t>ние разных материалов в одном изделии.</w:t>
      </w:r>
    </w:p>
    <w:p w:rsidR="000F1959" w:rsidRPr="0067359A" w:rsidRDefault="000F1959" w:rsidP="003804DE">
      <w:pPr>
        <w:pStyle w:val="21"/>
        <w:numPr>
          <w:ilvl w:val="0"/>
          <w:numId w:val="163"/>
        </w:numPr>
        <w:tabs>
          <w:tab w:val="left" w:pos="367"/>
        </w:tabs>
        <w:spacing w:line="240" w:lineRule="auto"/>
        <w:ind w:left="0" w:firstLine="0"/>
        <w:jc w:val="both"/>
        <w:rPr>
          <w:bCs w:val="0"/>
          <w:iCs w:val="0"/>
          <w:color w:val="231F20"/>
          <w:spacing w:val="-2"/>
        </w:rPr>
      </w:pPr>
      <w:r w:rsidRPr="0067359A">
        <w:rPr>
          <w:bCs w:val="0"/>
          <w:iCs w:val="0"/>
          <w:color w:val="231F20"/>
          <w:spacing w:val="-2"/>
        </w:rPr>
        <w:t>Конструирование и моделирование (12 ч)</w:t>
      </w:r>
    </w:p>
    <w:p w:rsidR="000F1959" w:rsidRDefault="000F1959" w:rsidP="0047765B">
      <w:pPr>
        <w:pStyle w:val="a3"/>
        <w:ind w:left="0"/>
        <w:jc w:val="both"/>
      </w:pPr>
      <w:r w:rsidRPr="0067359A">
        <w:rPr>
          <w:color w:val="231F20"/>
          <w:spacing w:val="-2"/>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w:t>
      </w:r>
      <w:proofErr w:type="gramStart"/>
      <w:r w:rsidRPr="0067359A">
        <w:rPr>
          <w:color w:val="231F20"/>
          <w:spacing w:val="-2"/>
        </w:rPr>
        <w:t>о-</w:t>
      </w:r>
      <w:proofErr w:type="gramEnd"/>
      <w:r w:rsidRPr="0067359A">
        <w:rPr>
          <w:color w:val="231F20"/>
          <w:spacing w:val="-2"/>
        </w:rPr>
        <w:t xml:space="preserve"> ративно-художественным). Способы</w:t>
      </w:r>
      <w:r>
        <w:rPr>
          <w:color w:val="231F20"/>
          <w:spacing w:val="-16"/>
        </w:rPr>
        <w:t xml:space="preserve"> </w:t>
      </w:r>
      <w:r>
        <w:rPr>
          <w:color w:val="231F20"/>
        </w:rPr>
        <w:t>подвижного</w:t>
      </w:r>
      <w:r>
        <w:rPr>
          <w:color w:val="231F20"/>
          <w:spacing w:val="-16"/>
        </w:rPr>
        <w:t xml:space="preserve"> </w:t>
      </w:r>
      <w:r>
        <w:rPr>
          <w:color w:val="231F20"/>
        </w:rPr>
        <w:t>и</w:t>
      </w:r>
      <w:r>
        <w:rPr>
          <w:color w:val="231F20"/>
          <w:spacing w:val="-16"/>
        </w:rPr>
        <w:t xml:space="preserve"> </w:t>
      </w:r>
      <w:r w:rsidR="004F38E1">
        <w:rPr>
          <w:color w:val="231F20"/>
        </w:rPr>
        <w:t>неподвиж</w:t>
      </w:r>
      <w:r>
        <w:rPr>
          <w:color w:val="231F20"/>
        </w:rPr>
        <w:t>ного соединения деталей наб</w:t>
      </w:r>
      <w:r w:rsidR="00864BA5">
        <w:rPr>
          <w:color w:val="231F20"/>
        </w:rPr>
        <w:t>ора «Конструктор», их использо</w:t>
      </w:r>
      <w:r>
        <w:rPr>
          <w:color w:val="231F20"/>
        </w:rPr>
        <w:t>вание в изделиях; жёсткость и устойчивость конструкции.</w:t>
      </w:r>
    </w:p>
    <w:p w:rsidR="000F1959" w:rsidRDefault="000F1959" w:rsidP="0047765B">
      <w:pPr>
        <w:pStyle w:val="a3"/>
        <w:ind w:left="0"/>
        <w:jc w:val="both"/>
      </w:pPr>
      <w:r>
        <w:rPr>
          <w:color w:val="231F20"/>
        </w:rPr>
        <w:t>Создание</w:t>
      </w:r>
      <w:r>
        <w:rPr>
          <w:color w:val="231F20"/>
          <w:spacing w:val="-14"/>
        </w:rPr>
        <w:t xml:space="preserve"> </w:t>
      </w:r>
      <w:r>
        <w:rPr>
          <w:color w:val="231F20"/>
        </w:rPr>
        <w:t>простых</w:t>
      </w:r>
      <w:r>
        <w:rPr>
          <w:color w:val="231F20"/>
          <w:spacing w:val="-14"/>
        </w:rPr>
        <w:t xml:space="preserve"> </w:t>
      </w:r>
      <w:r>
        <w:rPr>
          <w:color w:val="231F20"/>
        </w:rPr>
        <w:t>макетов</w:t>
      </w:r>
      <w:r>
        <w:rPr>
          <w:color w:val="231F20"/>
          <w:spacing w:val="-14"/>
        </w:rPr>
        <w:t xml:space="preserve"> </w:t>
      </w:r>
      <w:r>
        <w:rPr>
          <w:color w:val="231F20"/>
        </w:rPr>
        <w:t>и</w:t>
      </w:r>
      <w:r>
        <w:rPr>
          <w:color w:val="231F20"/>
          <w:spacing w:val="-14"/>
        </w:rPr>
        <w:t xml:space="preserve"> </w:t>
      </w:r>
      <w:r>
        <w:rPr>
          <w:color w:val="231F20"/>
        </w:rPr>
        <w:t>моделей</w:t>
      </w:r>
      <w:r>
        <w:rPr>
          <w:color w:val="231F20"/>
          <w:spacing w:val="-14"/>
        </w:rPr>
        <w:t xml:space="preserve"> </w:t>
      </w:r>
      <w:r>
        <w:rPr>
          <w:color w:val="231F20"/>
        </w:rPr>
        <w:t>архитектурных</w:t>
      </w:r>
      <w:r>
        <w:rPr>
          <w:color w:val="231F20"/>
          <w:spacing w:val="-14"/>
        </w:rPr>
        <w:t xml:space="preserve"> </w:t>
      </w:r>
      <w:r w:rsidR="00AA1E58">
        <w:rPr>
          <w:color w:val="231F20"/>
        </w:rPr>
        <w:t>соору</w:t>
      </w:r>
      <w:r>
        <w:rPr>
          <w:color w:val="231F20"/>
        </w:rPr>
        <w:t>жений,</w:t>
      </w:r>
      <w:r>
        <w:rPr>
          <w:color w:val="231F20"/>
          <w:spacing w:val="-16"/>
        </w:rPr>
        <w:t xml:space="preserve"> </w:t>
      </w:r>
      <w:r>
        <w:rPr>
          <w:color w:val="231F20"/>
        </w:rPr>
        <w:t>технических</w:t>
      </w:r>
      <w:r>
        <w:rPr>
          <w:color w:val="231F20"/>
          <w:spacing w:val="-16"/>
        </w:rPr>
        <w:t xml:space="preserve"> </w:t>
      </w:r>
      <w:r>
        <w:rPr>
          <w:color w:val="231F20"/>
        </w:rPr>
        <w:t>устройств,</w:t>
      </w:r>
      <w:r>
        <w:rPr>
          <w:color w:val="231F20"/>
          <w:spacing w:val="-16"/>
        </w:rPr>
        <w:t xml:space="preserve"> </w:t>
      </w:r>
      <w:r>
        <w:rPr>
          <w:color w:val="231F20"/>
        </w:rPr>
        <w:t>бытовых</w:t>
      </w:r>
      <w:r>
        <w:rPr>
          <w:color w:val="231F20"/>
          <w:spacing w:val="-16"/>
        </w:rPr>
        <w:t xml:space="preserve"> </w:t>
      </w:r>
      <w:r>
        <w:rPr>
          <w:color w:val="231F20"/>
        </w:rPr>
        <w:t>конструкций.</w:t>
      </w:r>
      <w:r>
        <w:rPr>
          <w:color w:val="231F20"/>
          <w:spacing w:val="-16"/>
        </w:rPr>
        <w:t xml:space="preserve"> </w:t>
      </w:r>
      <w:r w:rsidR="004F38E1">
        <w:rPr>
          <w:color w:val="231F20"/>
        </w:rPr>
        <w:t>Выпол</w:t>
      </w:r>
      <w:r>
        <w:rPr>
          <w:color w:val="231F20"/>
        </w:rPr>
        <w:t>нение заданий на доработку конструкций (отдельных узлов, соединений) с учётом дополнительных условий (требований). Использование</w:t>
      </w:r>
      <w:r>
        <w:rPr>
          <w:color w:val="231F20"/>
          <w:spacing w:val="-8"/>
        </w:rPr>
        <w:t xml:space="preserve"> </w:t>
      </w:r>
      <w:r>
        <w:rPr>
          <w:color w:val="231F20"/>
        </w:rPr>
        <w:t>измерений</w:t>
      </w:r>
      <w:r>
        <w:rPr>
          <w:color w:val="231F20"/>
          <w:spacing w:val="-8"/>
        </w:rPr>
        <w:t xml:space="preserve"> </w:t>
      </w:r>
      <w:r>
        <w:rPr>
          <w:color w:val="231F20"/>
        </w:rPr>
        <w:t>и</w:t>
      </w:r>
      <w:r>
        <w:rPr>
          <w:color w:val="231F20"/>
          <w:spacing w:val="-8"/>
        </w:rPr>
        <w:t xml:space="preserve"> </w:t>
      </w:r>
      <w:r>
        <w:rPr>
          <w:color w:val="231F20"/>
        </w:rPr>
        <w:t>построений</w:t>
      </w:r>
      <w:r>
        <w:rPr>
          <w:color w:val="231F20"/>
          <w:spacing w:val="-8"/>
        </w:rPr>
        <w:t xml:space="preserve"> </w:t>
      </w:r>
      <w:r>
        <w:rPr>
          <w:color w:val="231F20"/>
        </w:rPr>
        <w:t>для</w:t>
      </w:r>
      <w:r>
        <w:rPr>
          <w:color w:val="231F20"/>
          <w:spacing w:val="-8"/>
        </w:rPr>
        <w:t xml:space="preserve"> </w:t>
      </w:r>
      <w:r>
        <w:rPr>
          <w:color w:val="231F20"/>
        </w:rPr>
        <w:t>решения</w:t>
      </w:r>
      <w:r>
        <w:rPr>
          <w:color w:val="231F20"/>
          <w:spacing w:val="-8"/>
        </w:rPr>
        <w:t xml:space="preserve"> </w:t>
      </w:r>
      <w:r w:rsidR="004F38E1">
        <w:rPr>
          <w:color w:val="231F20"/>
        </w:rPr>
        <w:t>практи</w:t>
      </w:r>
      <w:r>
        <w:rPr>
          <w:color w:val="231F20"/>
        </w:rPr>
        <w:t>ческих задач. Решение задач на мысленную трансформацию трёхмерной конструкции в развёртку (и наоборот).</w:t>
      </w:r>
    </w:p>
    <w:p w:rsidR="000F1959" w:rsidRDefault="000F1959" w:rsidP="003804DE">
      <w:pPr>
        <w:pStyle w:val="21"/>
        <w:numPr>
          <w:ilvl w:val="0"/>
          <w:numId w:val="163"/>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(4</w:t>
      </w:r>
      <w:r>
        <w:rPr>
          <w:color w:val="231F20"/>
          <w:spacing w:val="14"/>
        </w:rPr>
        <w:t xml:space="preserve"> </w:t>
      </w:r>
      <w:r>
        <w:rPr>
          <w:color w:val="231F20"/>
          <w:spacing w:val="-5"/>
        </w:rPr>
        <w:t>ч)</w:t>
      </w:r>
    </w:p>
    <w:p w:rsidR="000F1959" w:rsidRDefault="000F1959" w:rsidP="0047765B">
      <w:pPr>
        <w:pStyle w:val="a3"/>
        <w:ind w:left="0"/>
        <w:jc w:val="both"/>
      </w:pPr>
      <w:r>
        <w:rPr>
          <w:color w:val="231F20"/>
        </w:rPr>
        <w:t>Информационная</w:t>
      </w:r>
      <w:r>
        <w:rPr>
          <w:color w:val="231F20"/>
          <w:spacing w:val="7"/>
        </w:rPr>
        <w:t xml:space="preserve"> </w:t>
      </w:r>
      <w:r>
        <w:rPr>
          <w:color w:val="231F20"/>
        </w:rPr>
        <w:t>среда,</w:t>
      </w:r>
      <w:r>
        <w:rPr>
          <w:color w:val="231F20"/>
          <w:spacing w:val="7"/>
        </w:rPr>
        <w:t xml:space="preserve"> </w:t>
      </w:r>
      <w:r>
        <w:rPr>
          <w:color w:val="231F20"/>
        </w:rPr>
        <w:t>основные</w:t>
      </w:r>
      <w:r>
        <w:rPr>
          <w:color w:val="231F20"/>
          <w:spacing w:val="7"/>
        </w:rPr>
        <w:t xml:space="preserve"> </w:t>
      </w:r>
      <w:r>
        <w:rPr>
          <w:color w:val="231F20"/>
        </w:rPr>
        <w:t>источники</w:t>
      </w:r>
      <w:r>
        <w:rPr>
          <w:color w:val="231F20"/>
          <w:spacing w:val="7"/>
        </w:rPr>
        <w:t xml:space="preserve"> </w:t>
      </w:r>
      <w:r>
        <w:rPr>
          <w:color w:val="231F20"/>
        </w:rPr>
        <w:t>(органы</w:t>
      </w:r>
      <w:r>
        <w:rPr>
          <w:color w:val="231F20"/>
          <w:spacing w:val="7"/>
        </w:rPr>
        <w:t xml:space="preserve"> </w:t>
      </w:r>
      <w:r w:rsidR="00AA1E58">
        <w:rPr>
          <w:color w:val="231F20"/>
        </w:rPr>
        <w:t>вос</w:t>
      </w:r>
      <w:r>
        <w:rPr>
          <w:color w:val="231F20"/>
        </w:rPr>
        <w:t>приятия) информации, получаемой человеком. Сохранение и передача</w:t>
      </w:r>
      <w:r>
        <w:rPr>
          <w:color w:val="231F20"/>
          <w:spacing w:val="4"/>
        </w:rPr>
        <w:t xml:space="preserve"> </w:t>
      </w:r>
      <w:r>
        <w:rPr>
          <w:color w:val="231F20"/>
        </w:rPr>
        <w:t>информации.</w:t>
      </w:r>
      <w:r>
        <w:rPr>
          <w:color w:val="231F20"/>
          <w:spacing w:val="4"/>
        </w:rPr>
        <w:t xml:space="preserve"> </w:t>
      </w:r>
      <w:r>
        <w:rPr>
          <w:color w:val="231F20"/>
        </w:rPr>
        <w:t>Информационные</w:t>
      </w:r>
      <w:r>
        <w:rPr>
          <w:color w:val="231F20"/>
          <w:spacing w:val="4"/>
        </w:rPr>
        <w:t xml:space="preserve"> </w:t>
      </w:r>
      <w:r>
        <w:rPr>
          <w:color w:val="231F20"/>
        </w:rPr>
        <w:t>технологии.</w:t>
      </w:r>
      <w:r>
        <w:rPr>
          <w:color w:val="231F20"/>
          <w:spacing w:val="5"/>
        </w:rPr>
        <w:t xml:space="preserve"> </w:t>
      </w:r>
      <w:r w:rsidR="00AA1E58">
        <w:rPr>
          <w:color w:val="231F20"/>
        </w:rPr>
        <w:t>Источ</w:t>
      </w:r>
      <w:r>
        <w:rPr>
          <w:color w:val="231F20"/>
        </w:rPr>
        <w:t>ники</w:t>
      </w:r>
      <w:r>
        <w:rPr>
          <w:color w:val="231F20"/>
          <w:spacing w:val="-12"/>
        </w:rPr>
        <w:t xml:space="preserve"> </w:t>
      </w:r>
      <w:r>
        <w:rPr>
          <w:color w:val="231F20"/>
        </w:rPr>
        <w:t>информации,</w:t>
      </w:r>
      <w:r>
        <w:rPr>
          <w:color w:val="231F20"/>
          <w:spacing w:val="-12"/>
        </w:rPr>
        <w:t xml:space="preserve"> </w:t>
      </w:r>
      <w:r>
        <w:rPr>
          <w:color w:val="231F20"/>
        </w:rPr>
        <w:t>используемые</w:t>
      </w:r>
      <w:r>
        <w:rPr>
          <w:color w:val="231F20"/>
          <w:spacing w:val="-12"/>
        </w:rPr>
        <w:t xml:space="preserve"> </w:t>
      </w:r>
      <w:r>
        <w:rPr>
          <w:color w:val="231F20"/>
        </w:rPr>
        <w:t>человеком</w:t>
      </w:r>
      <w:r>
        <w:rPr>
          <w:color w:val="231F20"/>
          <w:spacing w:val="-12"/>
        </w:rPr>
        <w:t xml:space="preserve"> </w:t>
      </w:r>
      <w:r>
        <w:rPr>
          <w:color w:val="231F20"/>
        </w:rPr>
        <w:t>в</w:t>
      </w:r>
      <w:r>
        <w:rPr>
          <w:color w:val="231F20"/>
          <w:spacing w:val="-12"/>
        </w:rPr>
        <w:t xml:space="preserve"> </w:t>
      </w:r>
      <w:r>
        <w:rPr>
          <w:color w:val="231F20"/>
        </w:rPr>
        <w:t>быту:</w:t>
      </w:r>
      <w:r>
        <w:rPr>
          <w:color w:val="231F20"/>
          <w:spacing w:val="-12"/>
        </w:rPr>
        <w:t xml:space="preserve"> </w:t>
      </w:r>
      <w:r w:rsidR="00AA1E58">
        <w:rPr>
          <w:color w:val="231F20"/>
        </w:rPr>
        <w:t>телевиде</w:t>
      </w:r>
      <w:r>
        <w:rPr>
          <w:color w:val="231F20"/>
        </w:rPr>
        <w:t>ние,</w:t>
      </w:r>
      <w:r>
        <w:rPr>
          <w:color w:val="231F20"/>
          <w:spacing w:val="-16"/>
        </w:rPr>
        <w:t xml:space="preserve"> </w:t>
      </w:r>
      <w:r>
        <w:rPr>
          <w:color w:val="231F20"/>
        </w:rPr>
        <w:t>радио,</w:t>
      </w:r>
      <w:r>
        <w:rPr>
          <w:color w:val="231F20"/>
          <w:spacing w:val="-16"/>
        </w:rPr>
        <w:t xml:space="preserve"> </w:t>
      </w:r>
      <w:r>
        <w:rPr>
          <w:color w:val="231F20"/>
        </w:rPr>
        <w:t>печатные</w:t>
      </w:r>
      <w:r>
        <w:rPr>
          <w:color w:val="231F20"/>
          <w:spacing w:val="-16"/>
        </w:rPr>
        <w:t xml:space="preserve"> </w:t>
      </w:r>
      <w:r>
        <w:rPr>
          <w:color w:val="231F20"/>
        </w:rPr>
        <w:t>издания,</w:t>
      </w:r>
      <w:r>
        <w:rPr>
          <w:color w:val="231F20"/>
          <w:spacing w:val="-16"/>
        </w:rPr>
        <w:t xml:space="preserve"> </w:t>
      </w:r>
      <w:r>
        <w:rPr>
          <w:color w:val="231F20"/>
        </w:rPr>
        <w:t>персональный</w:t>
      </w:r>
      <w:r>
        <w:rPr>
          <w:color w:val="231F20"/>
          <w:spacing w:val="-16"/>
        </w:rPr>
        <w:t xml:space="preserve"> </w:t>
      </w:r>
      <w:r>
        <w:rPr>
          <w:color w:val="231F20"/>
        </w:rPr>
        <w:t>компьютер</w:t>
      </w:r>
      <w:r>
        <w:rPr>
          <w:color w:val="231F20"/>
          <w:spacing w:val="-16"/>
        </w:rPr>
        <w:t xml:space="preserve"> </w:t>
      </w:r>
      <w:r>
        <w:rPr>
          <w:color w:val="231F20"/>
        </w:rPr>
        <w:t>и</w:t>
      </w:r>
      <w:r>
        <w:rPr>
          <w:color w:val="231F20"/>
          <w:spacing w:val="-16"/>
        </w:rPr>
        <w:t xml:space="preserve"> </w:t>
      </w:r>
      <w:r>
        <w:rPr>
          <w:color w:val="231F20"/>
        </w:rPr>
        <w:t>др. Современный</w:t>
      </w:r>
      <w:r>
        <w:rPr>
          <w:color w:val="231F20"/>
          <w:spacing w:val="40"/>
        </w:rPr>
        <w:t xml:space="preserve"> </w:t>
      </w:r>
      <w:r>
        <w:rPr>
          <w:color w:val="231F20"/>
        </w:rPr>
        <w:t>информационный</w:t>
      </w:r>
      <w:r>
        <w:rPr>
          <w:color w:val="231F20"/>
          <w:spacing w:val="40"/>
        </w:rPr>
        <w:t xml:space="preserve"> </w:t>
      </w:r>
      <w:r>
        <w:rPr>
          <w:color w:val="231F20"/>
        </w:rPr>
        <w:t>мир.</w:t>
      </w:r>
      <w:r>
        <w:rPr>
          <w:color w:val="231F20"/>
          <w:spacing w:val="40"/>
        </w:rPr>
        <w:t xml:space="preserve"> </w:t>
      </w:r>
      <w:r>
        <w:rPr>
          <w:color w:val="231F20"/>
        </w:rPr>
        <w:t>Персональный</w:t>
      </w:r>
      <w:r>
        <w:rPr>
          <w:color w:val="231F20"/>
          <w:spacing w:val="40"/>
        </w:rPr>
        <w:t xml:space="preserve"> </w:t>
      </w:r>
      <w:r w:rsidR="00AA1E58">
        <w:rPr>
          <w:color w:val="231F20"/>
        </w:rPr>
        <w:t>ком</w:t>
      </w:r>
      <w:r>
        <w:rPr>
          <w:color w:val="231F20"/>
        </w:rPr>
        <w:t xml:space="preserve">пьютер (ПК) и его назначение. Правила пользования ПК для </w:t>
      </w:r>
      <w:r>
        <w:rPr>
          <w:color w:val="231F20"/>
          <w:w w:val="95"/>
        </w:rPr>
        <w:t>сохранения здоровья. Назначение основных устройств компью</w:t>
      </w:r>
      <w:r>
        <w:rPr>
          <w:color w:val="231F20"/>
        </w:rPr>
        <w:t>тера</w:t>
      </w:r>
      <w:r>
        <w:rPr>
          <w:color w:val="231F20"/>
          <w:spacing w:val="-14"/>
        </w:rPr>
        <w:t xml:space="preserve"> </w:t>
      </w:r>
      <w:r>
        <w:rPr>
          <w:color w:val="231F20"/>
        </w:rPr>
        <w:t>для</w:t>
      </w:r>
      <w:r>
        <w:rPr>
          <w:color w:val="231F20"/>
          <w:spacing w:val="-14"/>
        </w:rPr>
        <w:t xml:space="preserve"> </w:t>
      </w:r>
      <w:r>
        <w:rPr>
          <w:color w:val="231F20"/>
        </w:rPr>
        <w:t>ввода,</w:t>
      </w:r>
      <w:r>
        <w:rPr>
          <w:color w:val="231F20"/>
          <w:spacing w:val="-14"/>
        </w:rPr>
        <w:t xml:space="preserve"> </w:t>
      </w:r>
      <w:r>
        <w:rPr>
          <w:color w:val="231F20"/>
        </w:rPr>
        <w:t>вывода</w:t>
      </w:r>
      <w:r>
        <w:rPr>
          <w:color w:val="231F20"/>
          <w:spacing w:val="-14"/>
        </w:rPr>
        <w:t xml:space="preserve"> </w:t>
      </w:r>
      <w:r>
        <w:rPr>
          <w:color w:val="231F20"/>
        </w:rPr>
        <w:t>и</w:t>
      </w:r>
      <w:r>
        <w:rPr>
          <w:color w:val="231F20"/>
          <w:spacing w:val="-14"/>
        </w:rPr>
        <w:t xml:space="preserve"> </w:t>
      </w:r>
      <w:r>
        <w:rPr>
          <w:color w:val="231F20"/>
        </w:rPr>
        <w:t>обработки</w:t>
      </w:r>
      <w:r>
        <w:rPr>
          <w:color w:val="231F20"/>
          <w:spacing w:val="-14"/>
        </w:rPr>
        <w:t xml:space="preserve"> </w:t>
      </w:r>
      <w:r>
        <w:rPr>
          <w:color w:val="231F20"/>
        </w:rPr>
        <w:t>информации.</w:t>
      </w:r>
      <w:r>
        <w:rPr>
          <w:color w:val="231F20"/>
          <w:spacing w:val="-14"/>
        </w:rPr>
        <w:t xml:space="preserve"> </w:t>
      </w:r>
      <w:proofErr w:type="gramStart"/>
      <w:r>
        <w:rPr>
          <w:color w:val="231F20"/>
        </w:rPr>
        <w:t>Работа</w:t>
      </w:r>
      <w:r>
        <w:rPr>
          <w:color w:val="231F20"/>
          <w:spacing w:val="-14"/>
        </w:rPr>
        <w:t xml:space="preserve"> </w:t>
      </w:r>
      <w:r>
        <w:rPr>
          <w:color w:val="231F20"/>
        </w:rPr>
        <w:t>с</w:t>
      </w:r>
      <w:r>
        <w:rPr>
          <w:color w:val="231F20"/>
          <w:spacing w:val="-14"/>
        </w:rPr>
        <w:t xml:space="preserve"> </w:t>
      </w:r>
      <w:r w:rsidR="00AA1E58">
        <w:rPr>
          <w:color w:val="231F20"/>
        </w:rPr>
        <w:t>до</w:t>
      </w:r>
      <w:r>
        <w:rPr>
          <w:color w:val="231F20"/>
        </w:rPr>
        <w:t>ступной информацией (книги, музеи, беседы (мастер-классы) с</w:t>
      </w:r>
      <w:r>
        <w:rPr>
          <w:color w:val="231F20"/>
          <w:spacing w:val="4"/>
        </w:rPr>
        <w:t xml:space="preserve"> </w:t>
      </w:r>
      <w:r>
        <w:rPr>
          <w:color w:val="231F20"/>
        </w:rPr>
        <w:t>мастерами,</w:t>
      </w:r>
      <w:r>
        <w:rPr>
          <w:color w:val="231F20"/>
          <w:spacing w:val="4"/>
        </w:rPr>
        <w:t xml:space="preserve"> </w:t>
      </w:r>
      <w:r>
        <w:rPr>
          <w:color w:val="231F20"/>
        </w:rPr>
        <w:t>Интернет,</w:t>
      </w:r>
      <w:r>
        <w:rPr>
          <w:color w:val="231F20"/>
          <w:spacing w:val="5"/>
        </w:rPr>
        <w:t xml:space="preserve"> </w:t>
      </w:r>
      <w:r>
        <w:rPr>
          <w:color w:val="231F20"/>
        </w:rPr>
        <w:t>видео,</w:t>
      </w:r>
      <w:r>
        <w:rPr>
          <w:color w:val="231F20"/>
          <w:spacing w:val="4"/>
        </w:rPr>
        <w:t xml:space="preserve"> </w:t>
      </w:r>
      <w:r>
        <w:rPr>
          <w:color w:val="231F20"/>
        </w:rPr>
        <w:t>DVD).</w:t>
      </w:r>
      <w:proofErr w:type="gramEnd"/>
      <w:r>
        <w:rPr>
          <w:color w:val="231F20"/>
          <w:spacing w:val="4"/>
        </w:rPr>
        <w:t xml:space="preserve"> </w:t>
      </w:r>
      <w:r>
        <w:rPr>
          <w:color w:val="231F20"/>
        </w:rPr>
        <w:t>Работа</w:t>
      </w:r>
      <w:r>
        <w:rPr>
          <w:color w:val="231F20"/>
          <w:spacing w:val="5"/>
        </w:rPr>
        <w:t xml:space="preserve"> </w:t>
      </w:r>
      <w:r>
        <w:rPr>
          <w:color w:val="231F20"/>
        </w:rPr>
        <w:t>с</w:t>
      </w:r>
      <w:r>
        <w:rPr>
          <w:color w:val="231F20"/>
          <w:spacing w:val="4"/>
        </w:rPr>
        <w:t xml:space="preserve"> </w:t>
      </w:r>
      <w:r>
        <w:rPr>
          <w:color w:val="231F20"/>
        </w:rPr>
        <w:t>текстовым</w:t>
      </w:r>
      <w:r>
        <w:rPr>
          <w:color w:val="231F20"/>
          <w:spacing w:val="5"/>
        </w:rPr>
        <w:t xml:space="preserve"> </w:t>
      </w:r>
      <w:r>
        <w:rPr>
          <w:color w:val="231F20"/>
          <w:spacing w:val="-5"/>
        </w:rPr>
        <w:t>ре</w:t>
      </w:r>
      <w:r>
        <w:rPr>
          <w:color w:val="231F20"/>
        </w:rPr>
        <w:t>дактором</w:t>
      </w:r>
      <w:r>
        <w:rPr>
          <w:color w:val="231F20"/>
          <w:spacing w:val="12"/>
        </w:rPr>
        <w:t xml:space="preserve"> </w:t>
      </w:r>
      <w:r>
        <w:rPr>
          <w:color w:val="231F20"/>
        </w:rPr>
        <w:t>Microsoft</w:t>
      </w:r>
      <w:r>
        <w:rPr>
          <w:color w:val="231F20"/>
          <w:spacing w:val="13"/>
        </w:rPr>
        <w:t xml:space="preserve"> </w:t>
      </w:r>
      <w:r>
        <w:rPr>
          <w:color w:val="231F20"/>
        </w:rPr>
        <w:t>Word</w:t>
      </w:r>
      <w:r>
        <w:rPr>
          <w:color w:val="231F20"/>
          <w:spacing w:val="13"/>
        </w:rPr>
        <w:t xml:space="preserve"> </w:t>
      </w:r>
      <w:r>
        <w:rPr>
          <w:color w:val="231F20"/>
        </w:rPr>
        <w:t>или</w:t>
      </w:r>
      <w:r>
        <w:rPr>
          <w:color w:val="231F20"/>
          <w:spacing w:val="13"/>
        </w:rPr>
        <w:t xml:space="preserve"> </w:t>
      </w:r>
      <w:r>
        <w:rPr>
          <w:color w:val="231F20"/>
          <w:spacing w:val="-2"/>
        </w:rPr>
        <w:t>другим.</w:t>
      </w:r>
    </w:p>
    <w:p w:rsidR="000F1959" w:rsidRPr="004F38E1" w:rsidRDefault="000F1959" w:rsidP="0047765B">
      <w:pPr>
        <w:pStyle w:val="21"/>
        <w:spacing w:line="240" w:lineRule="auto"/>
        <w:ind w:left="0"/>
        <w:jc w:val="both"/>
      </w:pPr>
      <w:r w:rsidRPr="004F38E1">
        <w:rPr>
          <w:color w:val="231F20"/>
        </w:rPr>
        <w:t>Универсальные</w:t>
      </w:r>
      <w:r w:rsidRPr="004F38E1">
        <w:rPr>
          <w:color w:val="231F20"/>
          <w:spacing w:val="17"/>
        </w:rPr>
        <w:t xml:space="preserve"> </w:t>
      </w:r>
      <w:r w:rsidRPr="004F38E1">
        <w:rPr>
          <w:color w:val="231F20"/>
        </w:rPr>
        <w:t>учебные</w:t>
      </w:r>
      <w:r w:rsidRPr="004F38E1">
        <w:rPr>
          <w:color w:val="231F20"/>
          <w:spacing w:val="17"/>
        </w:rPr>
        <w:t xml:space="preserve"> </w:t>
      </w:r>
      <w:r w:rsidRPr="004F38E1">
        <w:rPr>
          <w:color w:val="231F20"/>
          <w:spacing w:val="-2"/>
        </w:rPr>
        <w:t>действия</w:t>
      </w:r>
    </w:p>
    <w:p w:rsidR="000F1959" w:rsidRPr="004F38E1" w:rsidRDefault="000F1959" w:rsidP="0047765B">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—ориентироваться в терминах, используемых в технологии, использовать</w:t>
      </w:r>
      <w:r w:rsidRPr="004F38E1">
        <w:rPr>
          <w:color w:val="231F20"/>
          <w:spacing w:val="40"/>
        </w:rPr>
        <w:t xml:space="preserve"> </w:t>
      </w:r>
      <w:r w:rsidRPr="004F38E1">
        <w:rPr>
          <w:color w:val="231F20"/>
        </w:rPr>
        <w:t>их</w:t>
      </w:r>
      <w:r w:rsidRPr="004F38E1">
        <w:rPr>
          <w:color w:val="231F20"/>
          <w:spacing w:val="40"/>
        </w:rPr>
        <w:t xml:space="preserve"> </w:t>
      </w:r>
      <w:r w:rsidRPr="004F38E1">
        <w:rPr>
          <w:color w:val="231F20"/>
        </w:rPr>
        <w:t>в</w:t>
      </w:r>
      <w:r w:rsidRPr="004F38E1">
        <w:rPr>
          <w:color w:val="231F20"/>
          <w:spacing w:val="40"/>
        </w:rPr>
        <w:t xml:space="preserve"> </w:t>
      </w:r>
      <w:r w:rsidRPr="004F38E1">
        <w:rPr>
          <w:color w:val="231F20"/>
        </w:rPr>
        <w:t>ответах</w:t>
      </w:r>
      <w:r w:rsidRPr="004F38E1">
        <w:rPr>
          <w:color w:val="231F20"/>
          <w:spacing w:val="40"/>
        </w:rPr>
        <w:t xml:space="preserve"> </w:t>
      </w:r>
      <w:r w:rsidRPr="004F38E1">
        <w:rPr>
          <w:color w:val="231F20"/>
        </w:rPr>
        <w:lastRenderedPageBreak/>
        <w:t>на</w:t>
      </w:r>
      <w:r w:rsidRPr="004F38E1">
        <w:rPr>
          <w:color w:val="231F20"/>
          <w:spacing w:val="40"/>
        </w:rPr>
        <w:t xml:space="preserve"> </w:t>
      </w:r>
      <w:r w:rsidRPr="004F38E1">
        <w:rPr>
          <w:color w:val="231F20"/>
        </w:rPr>
        <w:t>вопросы</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 xml:space="preserve">высказываниях (в пределах </w:t>
      </w:r>
      <w:proofErr w:type="gramStart"/>
      <w:r w:rsidRPr="004F38E1">
        <w:rPr>
          <w:color w:val="231F20"/>
        </w:rPr>
        <w:t>изученного</w:t>
      </w:r>
      <w:proofErr w:type="gramEnd"/>
      <w:r w:rsidRPr="004F38E1">
        <w:rPr>
          <w:color w:val="231F20"/>
        </w:rPr>
        <w:t>);</w:t>
      </w:r>
    </w:p>
    <w:p w:rsidR="000F1959" w:rsidRPr="004F38E1" w:rsidRDefault="000F1959" w:rsidP="0047765B">
      <w:pPr>
        <w:pStyle w:val="a3"/>
        <w:ind w:left="0"/>
        <w:jc w:val="both"/>
      </w:pPr>
      <w:r w:rsidRPr="004F38E1">
        <w:rPr>
          <w:color w:val="231F20"/>
        </w:rPr>
        <w:t>—осуществлять</w:t>
      </w:r>
      <w:r w:rsidRPr="004F38E1">
        <w:rPr>
          <w:color w:val="231F20"/>
          <w:spacing w:val="-6"/>
        </w:rPr>
        <w:t xml:space="preserve"> </w:t>
      </w:r>
      <w:r w:rsidRPr="004F38E1">
        <w:rPr>
          <w:color w:val="231F20"/>
        </w:rPr>
        <w:t>анализ</w:t>
      </w:r>
      <w:r w:rsidRPr="004F38E1">
        <w:rPr>
          <w:color w:val="231F20"/>
          <w:spacing w:val="-6"/>
        </w:rPr>
        <w:t xml:space="preserve"> </w:t>
      </w:r>
      <w:r w:rsidRPr="004F38E1">
        <w:rPr>
          <w:color w:val="231F20"/>
        </w:rPr>
        <w:t>предложенных</w:t>
      </w:r>
      <w:r w:rsidRPr="004F38E1">
        <w:rPr>
          <w:color w:val="231F20"/>
          <w:spacing w:val="-6"/>
        </w:rPr>
        <w:t xml:space="preserve"> </w:t>
      </w:r>
      <w:r w:rsidRPr="004F38E1">
        <w:rPr>
          <w:color w:val="231F20"/>
        </w:rPr>
        <w:t>образцов</w:t>
      </w:r>
      <w:r w:rsidRPr="004F38E1">
        <w:rPr>
          <w:color w:val="231F20"/>
          <w:spacing w:val="-6"/>
        </w:rPr>
        <w:t xml:space="preserve"> </w:t>
      </w:r>
      <w:r w:rsidRPr="004F38E1">
        <w:rPr>
          <w:color w:val="231F20"/>
        </w:rPr>
        <w:t>с</w:t>
      </w:r>
      <w:r w:rsidRPr="004F38E1">
        <w:rPr>
          <w:color w:val="231F20"/>
          <w:spacing w:val="-6"/>
        </w:rPr>
        <w:t xml:space="preserve"> </w:t>
      </w:r>
      <w:r w:rsidRPr="004F38E1">
        <w:rPr>
          <w:color w:val="231F20"/>
        </w:rPr>
        <w:t>выделением существенных и несущественных признаков;</w:t>
      </w:r>
    </w:p>
    <w:p w:rsidR="000F1959" w:rsidRPr="004F38E1"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соответствии</w:t>
      </w:r>
      <w:r w:rsidRPr="004F38E1">
        <w:rPr>
          <w:color w:val="231F20"/>
          <w:spacing w:val="-16"/>
        </w:rPr>
        <w:t xml:space="preserve"> </w:t>
      </w:r>
      <w:r w:rsidRPr="004F38E1">
        <w:rPr>
          <w:color w:val="231F20"/>
        </w:rPr>
        <w:t>с</w:t>
      </w:r>
      <w:r w:rsidRPr="004F38E1">
        <w:rPr>
          <w:color w:val="231F20"/>
          <w:spacing w:val="-16"/>
        </w:rPr>
        <w:t xml:space="preserve"> </w:t>
      </w:r>
      <w:r w:rsidRPr="004F38E1">
        <w:rPr>
          <w:color w:val="231F20"/>
        </w:rPr>
        <w:t>инструкцией,</w:t>
      </w:r>
      <w:r w:rsidRPr="004F38E1">
        <w:rPr>
          <w:color w:val="231F20"/>
          <w:spacing w:val="-16"/>
        </w:rPr>
        <w:t xml:space="preserve"> </w:t>
      </w:r>
      <w:r w:rsidRPr="004F38E1">
        <w:rPr>
          <w:color w:val="231F20"/>
        </w:rPr>
        <w:t>устной</w:t>
      </w:r>
      <w:r w:rsidRPr="004F38E1">
        <w:rPr>
          <w:color w:val="231F20"/>
          <w:spacing w:val="-16"/>
        </w:rPr>
        <w:t xml:space="preserve"> </w:t>
      </w:r>
      <w:r w:rsidRPr="004F38E1">
        <w:rPr>
          <w:color w:val="231F20"/>
        </w:rPr>
        <w:t xml:space="preserve">или письменной, а также графически представленной в схеме, </w:t>
      </w:r>
      <w:r w:rsidRPr="004F38E1">
        <w:rPr>
          <w:color w:val="231F20"/>
          <w:spacing w:val="-2"/>
        </w:rPr>
        <w:t>таблице;</w:t>
      </w:r>
    </w:p>
    <w:p w:rsidR="000F1959" w:rsidRPr="004F38E1" w:rsidRDefault="000F1959" w:rsidP="0047765B">
      <w:pPr>
        <w:pStyle w:val="a3"/>
        <w:ind w:left="0"/>
        <w:jc w:val="both"/>
      </w:pPr>
      <w:r w:rsidRPr="004F38E1">
        <w:rPr>
          <w:color w:val="231F20"/>
        </w:rPr>
        <w:t>определять способы дораб</w:t>
      </w:r>
      <w:r w:rsidR="00AA1E58" w:rsidRPr="004F38E1">
        <w:rPr>
          <w:color w:val="231F20"/>
        </w:rPr>
        <w:t>отки конструкций с учётом пред</w:t>
      </w:r>
      <w:r w:rsidRPr="004F38E1">
        <w:rPr>
          <w:color w:val="231F20"/>
        </w:rPr>
        <w:t>ложенных условий;</w:t>
      </w:r>
    </w:p>
    <w:p w:rsidR="000F1959" w:rsidRPr="004F38E1" w:rsidRDefault="000F1959" w:rsidP="0047765B">
      <w:pPr>
        <w:pStyle w:val="a3"/>
        <w:ind w:left="0"/>
        <w:jc w:val="both"/>
      </w:pPr>
      <w:r w:rsidRPr="004F38E1">
        <w:rPr>
          <w:color w:val="231F20"/>
          <w:w w:val="95"/>
        </w:rPr>
        <w:t>—классифицировать изделия по самостоятельно предложенно</w:t>
      </w:r>
      <w:r w:rsidRPr="004F38E1">
        <w:rPr>
          <w:color w:val="231F20"/>
        </w:rPr>
        <w:t>му существенному призна</w:t>
      </w:r>
      <w:r w:rsidR="00AA1E58" w:rsidRPr="004F38E1">
        <w:rPr>
          <w:color w:val="231F20"/>
        </w:rPr>
        <w:t>ку (используемый материал, фор</w:t>
      </w:r>
      <w:r w:rsidRPr="004F38E1">
        <w:rPr>
          <w:color w:val="231F20"/>
        </w:rPr>
        <w:t>ма, размер, назначение, способ сборки);</w:t>
      </w:r>
    </w:p>
    <w:p w:rsidR="000F1959" w:rsidRPr="004F38E1" w:rsidRDefault="000F1959" w:rsidP="0047765B">
      <w:pPr>
        <w:pStyle w:val="a3"/>
        <w:ind w:left="0"/>
        <w:jc w:val="both"/>
      </w:pPr>
      <w:r w:rsidRPr="004F38E1">
        <w:rPr>
          <w:color w:val="231F20"/>
        </w:rPr>
        <w:t xml:space="preserve">—читать и воспроизводить простой чертёж/эскиз развёртки </w:t>
      </w:r>
      <w:r w:rsidRPr="004F38E1">
        <w:rPr>
          <w:color w:val="231F20"/>
          <w:spacing w:val="-2"/>
        </w:rPr>
        <w:t>изделия;</w:t>
      </w:r>
    </w:p>
    <w:p w:rsidR="000F1959" w:rsidRPr="004F38E1" w:rsidRDefault="000F1959" w:rsidP="0047765B">
      <w:pPr>
        <w:pStyle w:val="a3"/>
        <w:ind w:left="0"/>
        <w:jc w:val="both"/>
      </w:pPr>
      <w:r w:rsidRPr="004F38E1">
        <w:rPr>
          <w:color w:val="231F20"/>
        </w:rPr>
        <w:t>—восстанавливать</w:t>
      </w:r>
      <w:r w:rsidRPr="004F38E1">
        <w:rPr>
          <w:color w:val="231F20"/>
          <w:spacing w:val="-10"/>
        </w:rPr>
        <w:t xml:space="preserve"> </w:t>
      </w:r>
      <w:r w:rsidRPr="004F38E1">
        <w:rPr>
          <w:color w:val="231F20"/>
        </w:rPr>
        <w:t>нарушенную</w:t>
      </w:r>
      <w:r w:rsidRPr="004F38E1">
        <w:rPr>
          <w:color w:val="231F20"/>
          <w:spacing w:val="-10"/>
        </w:rPr>
        <w:t xml:space="preserve"> </w:t>
      </w:r>
      <w:r w:rsidRPr="004F38E1">
        <w:rPr>
          <w:color w:val="231F20"/>
        </w:rPr>
        <w:t>последовательность</w:t>
      </w:r>
      <w:r w:rsidRPr="004F38E1">
        <w:rPr>
          <w:color w:val="231F20"/>
          <w:spacing w:val="-10"/>
        </w:rPr>
        <w:t xml:space="preserve"> </w:t>
      </w:r>
      <w:r w:rsidR="00AA1E58" w:rsidRPr="004F38E1">
        <w:rPr>
          <w:color w:val="231F20"/>
        </w:rPr>
        <w:t>выполне</w:t>
      </w:r>
      <w:r w:rsidRPr="004F38E1">
        <w:rPr>
          <w:color w:val="231F20"/>
        </w:rPr>
        <w:t>ния изделия.</w:t>
      </w:r>
    </w:p>
    <w:p w:rsidR="000F1959" w:rsidRDefault="000F1959" w:rsidP="0047765B">
      <w:pPr>
        <w:jc w:val="both"/>
        <w:rPr>
          <w:sz w:val="20"/>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Pr>
          <w:color w:val="231F20"/>
          <w:spacing w:val="-2"/>
          <w:w w:val="115"/>
          <w:sz w:val="20"/>
        </w:rPr>
        <w:t>:</w:t>
      </w:r>
    </w:p>
    <w:p w:rsidR="000F1959" w:rsidRPr="00AA1E58" w:rsidRDefault="000F1959" w:rsidP="0047765B">
      <w:pPr>
        <w:pStyle w:val="a3"/>
        <w:ind w:left="0"/>
        <w:jc w:val="both"/>
        <w:rPr>
          <w:color w:val="231F20"/>
        </w:rPr>
      </w:pPr>
      <w:r>
        <w:rPr>
          <w:color w:val="231F20"/>
        </w:rPr>
        <w:t>—анализировать</w:t>
      </w:r>
      <w:r w:rsidRPr="00AA1E58">
        <w:rPr>
          <w:color w:val="231F20"/>
        </w:rPr>
        <w:t xml:space="preserve"> </w:t>
      </w:r>
      <w:r>
        <w:rPr>
          <w:color w:val="231F20"/>
        </w:rPr>
        <w:t>и</w:t>
      </w:r>
      <w:r w:rsidRPr="00AA1E58">
        <w:rPr>
          <w:color w:val="231F20"/>
        </w:rPr>
        <w:t xml:space="preserve"> </w:t>
      </w:r>
      <w:r>
        <w:rPr>
          <w:color w:val="231F20"/>
        </w:rPr>
        <w:t>использовать</w:t>
      </w:r>
      <w:r w:rsidRPr="00AA1E58">
        <w:rPr>
          <w:color w:val="231F20"/>
        </w:rPr>
        <w:t xml:space="preserve"> </w:t>
      </w:r>
      <w:r>
        <w:rPr>
          <w:color w:val="231F20"/>
        </w:rPr>
        <w:t>знаково-символические</w:t>
      </w:r>
      <w:r w:rsidRPr="00AA1E58">
        <w:rPr>
          <w:color w:val="231F20"/>
        </w:rPr>
        <w:t xml:space="preserve"> </w:t>
      </w:r>
      <w:r>
        <w:rPr>
          <w:color w:val="231F20"/>
        </w:rPr>
        <w:t>сред</w:t>
      </w:r>
      <w:r w:rsidRPr="00AA1E58">
        <w:rPr>
          <w:color w:val="231F20"/>
        </w:rPr>
        <w:t>ства представления информации для создания моделей и ма</w:t>
      </w:r>
      <w:r>
        <w:rPr>
          <w:color w:val="231F20"/>
        </w:rPr>
        <w:t>кетов изучаемых объектов;</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Pr>
          <w:color w:val="231F20"/>
        </w:rPr>
        <w:t>эффективных способов работы;</w:t>
      </w:r>
    </w:p>
    <w:p w:rsidR="000F1959" w:rsidRPr="004F38E1" w:rsidRDefault="000F1959" w:rsidP="0047765B">
      <w:pPr>
        <w:pStyle w:val="a3"/>
        <w:ind w:left="0"/>
        <w:jc w:val="both"/>
        <w:rPr>
          <w:color w:val="231F20"/>
        </w:rPr>
      </w:pPr>
      <w:r>
        <w:rPr>
          <w:color w:val="231F20"/>
        </w:rPr>
        <w:t>—</w:t>
      </w:r>
      <w:r w:rsidRPr="004F38E1">
        <w:rPr>
          <w:color w:val="231F20"/>
        </w:rPr>
        <w:t>осуществлять поиск не</w:t>
      </w:r>
      <w:r w:rsidR="00AA1E58" w:rsidRPr="004F38E1">
        <w:rPr>
          <w:color w:val="231F20"/>
        </w:rPr>
        <w:t>обходимой информации для выпол</w:t>
      </w:r>
      <w:r w:rsidRPr="004F38E1">
        <w:rPr>
          <w:color w:val="231F20"/>
        </w:rPr>
        <w:t>нения учебных заданий с использов</w:t>
      </w:r>
      <w:r w:rsidR="004F38E1" w:rsidRPr="004F38E1">
        <w:rPr>
          <w:color w:val="231F20"/>
        </w:rPr>
        <w:t>анием учебной литера</w:t>
      </w:r>
      <w:r w:rsidRPr="004F38E1">
        <w:rPr>
          <w:color w:val="231F20"/>
        </w:rPr>
        <w:t>туры;</w:t>
      </w:r>
    </w:p>
    <w:p w:rsidR="000F1959" w:rsidRPr="004F38E1" w:rsidRDefault="000F1959" w:rsidP="0047765B">
      <w:pPr>
        <w:pStyle w:val="a3"/>
        <w:ind w:left="0"/>
        <w:jc w:val="both"/>
      </w:pPr>
      <w:r w:rsidRPr="004F38E1">
        <w:rPr>
          <w:color w:val="231F2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—строить монологическое в</w:t>
      </w:r>
      <w:r w:rsidR="00AA1E58" w:rsidRPr="004F38E1">
        <w:rPr>
          <w:color w:val="231F20"/>
        </w:rPr>
        <w:t>ысказывание, владеть диалогиче</w:t>
      </w:r>
      <w:r w:rsidRPr="004F38E1">
        <w:rPr>
          <w:color w:val="231F20"/>
        </w:rPr>
        <w:t>ской формой коммуникации;</w:t>
      </w:r>
    </w:p>
    <w:p w:rsidR="000F1959" w:rsidRPr="004F38E1" w:rsidRDefault="000F1959" w:rsidP="0047765B">
      <w:pPr>
        <w:pStyle w:val="a3"/>
        <w:ind w:left="0"/>
        <w:jc w:val="both"/>
      </w:pPr>
      <w:r w:rsidRPr="004F38E1">
        <w:rPr>
          <w:color w:val="231F20"/>
        </w:rPr>
        <w:t>—строить</w:t>
      </w:r>
      <w:r w:rsidRPr="004F38E1">
        <w:rPr>
          <w:color w:val="231F20"/>
          <w:spacing w:val="17"/>
        </w:rPr>
        <w:t xml:space="preserve"> </w:t>
      </w:r>
      <w:r w:rsidRPr="004F38E1">
        <w:rPr>
          <w:color w:val="231F20"/>
        </w:rPr>
        <w:t>рассуждения</w:t>
      </w:r>
      <w:r w:rsidRPr="004F38E1">
        <w:rPr>
          <w:color w:val="231F20"/>
          <w:spacing w:val="17"/>
        </w:rPr>
        <w:t xml:space="preserve"> </w:t>
      </w:r>
      <w:r w:rsidRPr="004F38E1">
        <w:rPr>
          <w:color w:val="231F20"/>
        </w:rPr>
        <w:t>в</w:t>
      </w:r>
      <w:r w:rsidRPr="004F38E1">
        <w:rPr>
          <w:color w:val="231F20"/>
          <w:spacing w:val="17"/>
        </w:rPr>
        <w:t xml:space="preserve"> </w:t>
      </w:r>
      <w:r w:rsidRPr="004F38E1">
        <w:rPr>
          <w:color w:val="231F20"/>
        </w:rPr>
        <w:t>форме</w:t>
      </w:r>
      <w:r w:rsidRPr="004F38E1">
        <w:rPr>
          <w:color w:val="231F20"/>
          <w:spacing w:val="17"/>
        </w:rPr>
        <w:t xml:space="preserve"> </w:t>
      </w:r>
      <w:r w:rsidRPr="004F38E1">
        <w:rPr>
          <w:color w:val="231F20"/>
        </w:rPr>
        <w:t>связи</w:t>
      </w:r>
      <w:r w:rsidRPr="004F38E1">
        <w:rPr>
          <w:color w:val="231F20"/>
          <w:spacing w:val="17"/>
        </w:rPr>
        <w:t xml:space="preserve"> </w:t>
      </w:r>
      <w:r w:rsidRPr="004F38E1">
        <w:rPr>
          <w:color w:val="231F20"/>
        </w:rPr>
        <w:t>простых</w:t>
      </w:r>
      <w:r w:rsidRPr="004F38E1">
        <w:rPr>
          <w:color w:val="231F20"/>
          <w:spacing w:val="17"/>
        </w:rPr>
        <w:t xml:space="preserve"> </w:t>
      </w:r>
      <w:r w:rsidRPr="004F38E1">
        <w:rPr>
          <w:color w:val="231F20"/>
        </w:rPr>
        <w:t>суждений</w:t>
      </w:r>
      <w:r w:rsidRPr="004F38E1">
        <w:rPr>
          <w:color w:val="231F20"/>
          <w:spacing w:val="17"/>
        </w:rPr>
        <w:t xml:space="preserve"> </w:t>
      </w:r>
      <w:r w:rsidRPr="004F38E1">
        <w:rPr>
          <w:color w:val="231F20"/>
        </w:rPr>
        <w:t>об объекте, его строении, свойствах и способах создания;</w:t>
      </w:r>
    </w:p>
    <w:p w:rsidR="000F1959" w:rsidRPr="004F38E1" w:rsidRDefault="000F1959" w:rsidP="0047765B">
      <w:pPr>
        <w:pStyle w:val="a3"/>
        <w:ind w:left="0"/>
        <w:jc w:val="both"/>
      </w:pPr>
      <w:r w:rsidRPr="004F38E1">
        <w:rPr>
          <w:color w:val="231F20"/>
          <w:w w:val="95"/>
        </w:rPr>
        <w:t>—описывать предметы рукотворного мира, оценивать их досто</w:t>
      </w:r>
      <w:r w:rsidRPr="004F38E1">
        <w:rPr>
          <w:color w:val="231F20"/>
          <w:spacing w:val="-2"/>
        </w:rPr>
        <w:t>инства;</w:t>
      </w:r>
    </w:p>
    <w:p w:rsidR="000F1959" w:rsidRPr="004F38E1" w:rsidRDefault="000F1959" w:rsidP="0047765B">
      <w:pPr>
        <w:pStyle w:val="a3"/>
        <w:ind w:left="0"/>
        <w:jc w:val="both"/>
      </w:pPr>
      <w:r w:rsidRPr="004F38E1">
        <w:rPr>
          <w:color w:val="231F20"/>
          <w:w w:val="95"/>
        </w:rPr>
        <w:t xml:space="preserve">—формулировать собственное мнение, аргументировать выбор </w:t>
      </w:r>
      <w:r w:rsidRPr="004F38E1">
        <w:rPr>
          <w:color w:val="231F20"/>
        </w:rPr>
        <w:t>вариантов и способов выполнения задания.</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—принимать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сохранять</w:t>
      </w:r>
      <w:r w:rsidRPr="004F38E1">
        <w:rPr>
          <w:color w:val="231F20"/>
          <w:spacing w:val="-16"/>
        </w:rPr>
        <w:t xml:space="preserve"> </w:t>
      </w:r>
      <w:r w:rsidRPr="004F38E1">
        <w:rPr>
          <w:color w:val="231F20"/>
        </w:rPr>
        <w:t>учебную</w:t>
      </w:r>
      <w:r w:rsidRPr="004F38E1">
        <w:rPr>
          <w:color w:val="231F20"/>
          <w:spacing w:val="-16"/>
        </w:rPr>
        <w:t xml:space="preserve"> </w:t>
      </w:r>
      <w:r w:rsidRPr="004F38E1">
        <w:rPr>
          <w:color w:val="231F20"/>
        </w:rPr>
        <w:t>задачу,</w:t>
      </w:r>
      <w:r w:rsidRPr="004F38E1">
        <w:rPr>
          <w:color w:val="231F20"/>
          <w:spacing w:val="-16"/>
        </w:rPr>
        <w:t xml:space="preserve"> </w:t>
      </w:r>
      <w:r w:rsidRPr="004F38E1">
        <w:rPr>
          <w:color w:val="231F20"/>
        </w:rPr>
        <w:t>осуществлять</w:t>
      </w:r>
      <w:r w:rsidRPr="004F38E1">
        <w:rPr>
          <w:color w:val="231F20"/>
          <w:spacing w:val="-16"/>
        </w:rPr>
        <w:t xml:space="preserve"> </w:t>
      </w:r>
      <w:r w:rsidRPr="004F38E1">
        <w:rPr>
          <w:color w:val="231F20"/>
        </w:rPr>
        <w:t>поиск сре</w:t>
      </w:r>
      <w:proofErr w:type="gramStart"/>
      <w:r w:rsidRPr="004F38E1">
        <w:rPr>
          <w:color w:val="231F20"/>
        </w:rPr>
        <w:t>дств дл</w:t>
      </w:r>
      <w:proofErr w:type="gramEnd"/>
      <w:r w:rsidRPr="004F38E1">
        <w:rPr>
          <w:color w:val="231F20"/>
        </w:rPr>
        <w:t>я её решения;</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AA1E58" w:rsidRPr="004F38E1">
        <w:rPr>
          <w:color w:val="231F20"/>
        </w:rPr>
        <w:t>прак</w:t>
      </w:r>
      <w:r w:rsidRPr="004F38E1">
        <w:rPr>
          <w:color w:val="231F20"/>
        </w:rPr>
        <w:t>тического результата, пред</w:t>
      </w:r>
      <w:r w:rsidR="00AA1E58" w:rsidRPr="004F38E1">
        <w:rPr>
          <w:color w:val="231F20"/>
        </w:rPr>
        <w:t>лагать план действий в соответ</w:t>
      </w:r>
      <w:r w:rsidRPr="004F38E1">
        <w:rPr>
          <w:color w:val="231F20"/>
        </w:rPr>
        <w:t>ствии с поставленной задачей, действовать по плану;</w:t>
      </w:r>
    </w:p>
    <w:p w:rsidR="000F1959" w:rsidRPr="004F38E1" w:rsidRDefault="000F1959" w:rsidP="0047765B">
      <w:pPr>
        <w:pStyle w:val="a3"/>
        <w:ind w:left="0"/>
        <w:jc w:val="both"/>
      </w:pPr>
      <w:r w:rsidRPr="004F38E1">
        <w:rPr>
          <w:color w:val="231F20"/>
        </w:rPr>
        <w:t>—выполнять</w:t>
      </w:r>
      <w:r w:rsidRPr="004F38E1">
        <w:rPr>
          <w:color w:val="231F20"/>
          <w:spacing w:val="-12"/>
        </w:rPr>
        <w:t xml:space="preserve"> </w:t>
      </w:r>
      <w:r w:rsidRPr="004F38E1">
        <w:rPr>
          <w:color w:val="231F20"/>
        </w:rPr>
        <w:t>действия</w:t>
      </w:r>
      <w:r w:rsidRPr="004F38E1">
        <w:rPr>
          <w:color w:val="231F20"/>
          <w:spacing w:val="-12"/>
        </w:rPr>
        <w:t xml:space="preserve"> </w:t>
      </w:r>
      <w:r w:rsidRPr="004F38E1">
        <w:rPr>
          <w:color w:val="231F20"/>
        </w:rPr>
        <w:t>контроля</w:t>
      </w:r>
      <w:r w:rsidRPr="004F38E1">
        <w:rPr>
          <w:color w:val="231F20"/>
          <w:spacing w:val="-12"/>
        </w:rPr>
        <w:t xml:space="preserve"> </w:t>
      </w:r>
      <w:r w:rsidRPr="004F38E1">
        <w:rPr>
          <w:color w:val="231F20"/>
        </w:rPr>
        <w:t>и</w:t>
      </w:r>
      <w:r w:rsidRPr="004F38E1">
        <w:rPr>
          <w:color w:val="231F20"/>
          <w:spacing w:val="-12"/>
        </w:rPr>
        <w:t xml:space="preserve"> </w:t>
      </w:r>
      <w:r w:rsidRPr="004F38E1">
        <w:rPr>
          <w:color w:val="231F20"/>
        </w:rPr>
        <w:t>оценки;</w:t>
      </w:r>
      <w:r w:rsidRPr="004F38E1">
        <w:rPr>
          <w:color w:val="231F20"/>
          <w:spacing w:val="-12"/>
        </w:rPr>
        <w:t xml:space="preserve"> </w:t>
      </w:r>
      <w:r w:rsidRPr="004F38E1">
        <w:rPr>
          <w:color w:val="231F20"/>
        </w:rPr>
        <w:t>выявлять</w:t>
      </w:r>
      <w:r w:rsidRPr="004F38E1">
        <w:rPr>
          <w:color w:val="231F20"/>
          <w:spacing w:val="-12"/>
        </w:rPr>
        <w:t xml:space="preserve"> </w:t>
      </w:r>
      <w:r w:rsidRPr="004F38E1">
        <w:rPr>
          <w:color w:val="231F20"/>
        </w:rPr>
        <w:t>ошибки</w:t>
      </w:r>
      <w:r w:rsidRPr="004F38E1">
        <w:rPr>
          <w:color w:val="231F20"/>
          <w:spacing w:val="-12"/>
        </w:rPr>
        <w:t xml:space="preserve"> </w:t>
      </w:r>
      <w:r w:rsidRPr="004F38E1">
        <w:rPr>
          <w:color w:val="231F20"/>
        </w:rPr>
        <w:t xml:space="preserve">и </w:t>
      </w:r>
      <w:r w:rsidRPr="004F38E1">
        <w:rPr>
          <w:color w:val="231F20"/>
          <w:w w:val="95"/>
        </w:rPr>
        <w:t>недочёты по результатам работы, устанавливать их причины</w:t>
      </w:r>
      <w:r w:rsidRPr="004F38E1">
        <w:rPr>
          <w:color w:val="231F20"/>
          <w:spacing w:val="40"/>
        </w:rPr>
        <w:t xml:space="preserve"> </w:t>
      </w:r>
      <w:r w:rsidRPr="004F38E1">
        <w:rPr>
          <w:color w:val="231F20"/>
        </w:rPr>
        <w:t>и искать способы устранения;</w:t>
      </w:r>
    </w:p>
    <w:p w:rsidR="000F1959" w:rsidRPr="004F38E1" w:rsidRDefault="000F1959" w:rsidP="0047765B">
      <w:pPr>
        <w:pStyle w:val="a3"/>
        <w:ind w:left="0"/>
        <w:jc w:val="both"/>
      </w:pPr>
      <w:r w:rsidRPr="004F38E1">
        <w:rPr>
          <w:color w:val="231F20"/>
          <w:w w:val="95"/>
        </w:rPr>
        <w:t>—проявлять</w:t>
      </w:r>
      <w:r w:rsidRPr="004F38E1">
        <w:rPr>
          <w:color w:val="231F20"/>
          <w:spacing w:val="24"/>
        </w:rPr>
        <w:t xml:space="preserve"> </w:t>
      </w:r>
      <w:proofErr w:type="gramStart"/>
      <w:r w:rsidRPr="004F38E1">
        <w:rPr>
          <w:color w:val="231F20"/>
          <w:w w:val="95"/>
        </w:rPr>
        <w:t>волевую</w:t>
      </w:r>
      <w:proofErr w:type="gramEnd"/>
      <w:r w:rsidRPr="004F38E1">
        <w:rPr>
          <w:color w:val="231F20"/>
          <w:spacing w:val="24"/>
        </w:rPr>
        <w:t xml:space="preserve"> </w:t>
      </w:r>
      <w:r w:rsidRPr="004F38E1">
        <w:rPr>
          <w:color w:val="231F20"/>
          <w:w w:val="95"/>
        </w:rPr>
        <w:t>саморегуляцию</w:t>
      </w:r>
      <w:r w:rsidRPr="004F38E1">
        <w:rPr>
          <w:color w:val="231F20"/>
          <w:spacing w:val="25"/>
        </w:rPr>
        <w:t xml:space="preserve"> </w:t>
      </w:r>
      <w:r w:rsidRPr="004F38E1">
        <w:rPr>
          <w:color w:val="231F20"/>
          <w:w w:val="95"/>
        </w:rPr>
        <w:t>при</w:t>
      </w:r>
      <w:r w:rsidRPr="004F38E1">
        <w:rPr>
          <w:color w:val="231F20"/>
          <w:spacing w:val="24"/>
        </w:rPr>
        <w:t xml:space="preserve"> </w:t>
      </w:r>
      <w:r w:rsidRPr="004F38E1">
        <w:rPr>
          <w:color w:val="231F20"/>
          <w:w w:val="95"/>
        </w:rPr>
        <w:t>выполнении</w:t>
      </w:r>
      <w:r w:rsidRPr="004F38E1">
        <w:rPr>
          <w:color w:val="231F20"/>
          <w:spacing w:val="25"/>
        </w:rPr>
        <w:t xml:space="preserve"> </w:t>
      </w:r>
      <w:r w:rsidRPr="004F38E1">
        <w:rPr>
          <w:color w:val="231F20"/>
          <w:spacing w:val="-2"/>
          <w:w w:val="95"/>
        </w:rPr>
        <w:t>задания.</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pPr>
      <w:r w:rsidRPr="004F38E1">
        <w:rPr>
          <w:color w:val="231F20"/>
        </w:rPr>
        <w:t>—выбирать</w:t>
      </w:r>
      <w:r w:rsidRPr="004F38E1">
        <w:rPr>
          <w:color w:val="231F20"/>
          <w:spacing w:val="40"/>
        </w:rPr>
        <w:t xml:space="preserve"> </w:t>
      </w:r>
      <w:r w:rsidRPr="004F38E1">
        <w:rPr>
          <w:color w:val="231F20"/>
        </w:rPr>
        <w:t>себе</w:t>
      </w:r>
      <w:r w:rsidRPr="004F38E1">
        <w:rPr>
          <w:color w:val="231F20"/>
          <w:spacing w:val="40"/>
        </w:rPr>
        <w:t xml:space="preserve"> </w:t>
      </w:r>
      <w:r w:rsidRPr="004F38E1">
        <w:rPr>
          <w:color w:val="231F20"/>
        </w:rPr>
        <w:t>партнёров</w:t>
      </w:r>
      <w:r w:rsidRPr="004F38E1">
        <w:rPr>
          <w:color w:val="231F20"/>
          <w:spacing w:val="40"/>
        </w:rPr>
        <w:t xml:space="preserve"> </w:t>
      </w:r>
      <w:r w:rsidRPr="004F38E1">
        <w:rPr>
          <w:color w:val="231F20"/>
        </w:rPr>
        <w:t>по</w:t>
      </w:r>
      <w:r w:rsidRPr="004F38E1">
        <w:rPr>
          <w:color w:val="231F20"/>
          <w:spacing w:val="40"/>
        </w:rPr>
        <w:t xml:space="preserve"> </w:t>
      </w:r>
      <w:r w:rsidRPr="004F38E1">
        <w:rPr>
          <w:color w:val="231F20"/>
        </w:rPr>
        <w:t>совместной</w:t>
      </w:r>
      <w:r w:rsidRPr="004F38E1">
        <w:rPr>
          <w:color w:val="231F20"/>
          <w:spacing w:val="40"/>
        </w:rPr>
        <w:t xml:space="preserve"> </w:t>
      </w:r>
      <w:r w:rsidRPr="004F38E1">
        <w:rPr>
          <w:color w:val="231F20"/>
        </w:rPr>
        <w:t>деятельности</w:t>
      </w:r>
      <w:r w:rsidRPr="004F38E1">
        <w:rPr>
          <w:color w:val="231F20"/>
          <w:spacing w:val="40"/>
        </w:rPr>
        <w:t xml:space="preserve"> </w:t>
      </w:r>
      <w:r w:rsidRPr="004F38E1">
        <w:rPr>
          <w:color w:val="231F20"/>
        </w:rPr>
        <w:t>не только по симпатии, но и по деловым качествам;</w:t>
      </w:r>
    </w:p>
    <w:p w:rsidR="000F1959" w:rsidRPr="004F38E1" w:rsidRDefault="000F1959" w:rsidP="0047765B">
      <w:pPr>
        <w:pStyle w:val="a3"/>
        <w:ind w:left="0"/>
        <w:jc w:val="both"/>
      </w:pPr>
      <w:r w:rsidRPr="004F38E1">
        <w:rPr>
          <w:color w:val="231F20"/>
          <w:w w:val="95"/>
        </w:rPr>
        <w:t xml:space="preserve">справедливо распределять работу, договариваться, приходить </w:t>
      </w:r>
      <w:r w:rsidRPr="004F38E1">
        <w:rPr>
          <w:color w:val="231F20"/>
        </w:rPr>
        <w:t>к общему решению, отвечать за общий результат работы;</w:t>
      </w:r>
    </w:p>
    <w:p w:rsidR="000F1959"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роли</w:t>
      </w:r>
      <w:r w:rsidRPr="004F38E1">
        <w:rPr>
          <w:color w:val="231F20"/>
          <w:spacing w:val="-16"/>
        </w:rPr>
        <w:t xml:space="preserve"> </w:t>
      </w:r>
      <w:r w:rsidRPr="004F38E1">
        <w:rPr>
          <w:color w:val="231F20"/>
        </w:rPr>
        <w:t>лидера,</w:t>
      </w:r>
      <w:r w:rsidRPr="004F38E1">
        <w:rPr>
          <w:color w:val="231F20"/>
          <w:spacing w:val="-16"/>
        </w:rPr>
        <w:t xml:space="preserve"> </w:t>
      </w:r>
      <w:r w:rsidRPr="004F38E1">
        <w:rPr>
          <w:color w:val="231F20"/>
        </w:rPr>
        <w:t>подчинённого</w:t>
      </w:r>
      <w:r>
        <w:rPr>
          <w:color w:val="231F20"/>
        </w:rPr>
        <w:t>,</w:t>
      </w:r>
      <w:r>
        <w:rPr>
          <w:color w:val="231F20"/>
          <w:spacing w:val="-16"/>
        </w:rPr>
        <w:t xml:space="preserve"> </w:t>
      </w:r>
      <w:r>
        <w:rPr>
          <w:color w:val="231F20"/>
        </w:rPr>
        <w:t>соблюдать</w:t>
      </w:r>
      <w:r>
        <w:rPr>
          <w:color w:val="231F20"/>
          <w:spacing w:val="-16"/>
        </w:rPr>
        <w:t xml:space="preserve"> </w:t>
      </w:r>
      <w:r w:rsidR="00AA1E58">
        <w:rPr>
          <w:color w:val="231F20"/>
        </w:rPr>
        <w:t>равнопра</w:t>
      </w:r>
      <w:r>
        <w:rPr>
          <w:color w:val="231F20"/>
        </w:rPr>
        <w:t>вие и дружелюбие;</w:t>
      </w:r>
    </w:p>
    <w:p w:rsidR="000F1959" w:rsidRDefault="000F1959" w:rsidP="0047765B">
      <w:pPr>
        <w:pStyle w:val="a3"/>
        <w:ind w:left="0"/>
        <w:jc w:val="both"/>
        <w:rPr>
          <w:color w:val="231F20"/>
        </w:rPr>
      </w:pPr>
      <w:r>
        <w:rPr>
          <w:color w:val="231F20"/>
        </w:rPr>
        <w:t>—осуществлять</w:t>
      </w:r>
      <w:r>
        <w:rPr>
          <w:color w:val="231F20"/>
          <w:spacing w:val="80"/>
        </w:rPr>
        <w:t xml:space="preserve"> </w:t>
      </w:r>
      <w:r>
        <w:rPr>
          <w:color w:val="231F20"/>
        </w:rPr>
        <w:t>взаимопомощь,</w:t>
      </w:r>
      <w:r>
        <w:rPr>
          <w:color w:val="231F20"/>
          <w:spacing w:val="80"/>
        </w:rPr>
        <w:t xml:space="preserve"> </w:t>
      </w:r>
      <w:r>
        <w:rPr>
          <w:color w:val="231F20"/>
        </w:rPr>
        <w:t>проявлять</w:t>
      </w:r>
      <w:r>
        <w:rPr>
          <w:color w:val="231F20"/>
          <w:spacing w:val="80"/>
        </w:rPr>
        <w:t xml:space="preserve"> </w:t>
      </w:r>
      <w:r>
        <w:rPr>
          <w:color w:val="231F20"/>
        </w:rPr>
        <w:t>ответственность при выполнении своей части работы.</w:t>
      </w:r>
    </w:p>
    <w:p w:rsidR="00AA1E58" w:rsidRDefault="00AA1E58" w:rsidP="0047765B">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4"/>
        </w:numPr>
        <w:tabs>
          <w:tab w:val="left" w:pos="376"/>
        </w:tabs>
        <w:spacing w:line="240" w:lineRule="auto"/>
        <w:ind w:left="0" w:firstLine="0"/>
        <w:jc w:val="both"/>
      </w:pPr>
      <w:r>
        <w:rPr>
          <w:color w:val="231F20"/>
        </w:rPr>
        <w:t>Технологии,</w:t>
      </w:r>
      <w:r>
        <w:rPr>
          <w:color w:val="231F20"/>
          <w:spacing w:val="28"/>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8"/>
        </w:rPr>
        <w:t xml:space="preserve"> </w:t>
      </w:r>
      <w:r>
        <w:rPr>
          <w:color w:val="231F20"/>
        </w:rPr>
        <w:t>(12</w:t>
      </w:r>
      <w:r>
        <w:rPr>
          <w:color w:val="231F20"/>
          <w:spacing w:val="28"/>
        </w:rPr>
        <w:t xml:space="preserve"> </w:t>
      </w:r>
      <w:r>
        <w:rPr>
          <w:color w:val="231F20"/>
          <w:spacing w:val="-5"/>
        </w:rPr>
        <w:t>ч)</w:t>
      </w:r>
    </w:p>
    <w:p w:rsidR="000F1959" w:rsidRDefault="000F1959" w:rsidP="0047765B">
      <w:pPr>
        <w:pStyle w:val="a3"/>
        <w:ind w:left="0"/>
        <w:jc w:val="both"/>
      </w:pPr>
      <w:r>
        <w:rPr>
          <w:color w:val="231F20"/>
          <w:spacing w:val="-2"/>
        </w:rPr>
        <w:t>Профессии</w:t>
      </w:r>
      <w:r>
        <w:rPr>
          <w:color w:val="231F20"/>
          <w:spacing w:val="-5"/>
        </w:rPr>
        <w:t xml:space="preserve"> </w:t>
      </w:r>
      <w:r>
        <w:rPr>
          <w:color w:val="231F20"/>
          <w:spacing w:val="-2"/>
        </w:rPr>
        <w:t>и</w:t>
      </w:r>
      <w:r>
        <w:rPr>
          <w:color w:val="231F20"/>
          <w:spacing w:val="-5"/>
        </w:rPr>
        <w:t xml:space="preserve"> </w:t>
      </w:r>
      <w:r>
        <w:rPr>
          <w:color w:val="231F20"/>
          <w:spacing w:val="-2"/>
        </w:rPr>
        <w:t>технологии</w:t>
      </w:r>
      <w:r>
        <w:rPr>
          <w:color w:val="231F20"/>
          <w:spacing w:val="-5"/>
        </w:rPr>
        <w:t xml:space="preserve"> </w:t>
      </w:r>
      <w:r>
        <w:rPr>
          <w:color w:val="231F20"/>
          <w:spacing w:val="-2"/>
        </w:rPr>
        <w:t>современного</w:t>
      </w:r>
      <w:r>
        <w:rPr>
          <w:color w:val="231F20"/>
          <w:spacing w:val="-5"/>
        </w:rPr>
        <w:t xml:space="preserve"> </w:t>
      </w:r>
      <w:r>
        <w:rPr>
          <w:color w:val="231F20"/>
          <w:spacing w:val="-2"/>
        </w:rPr>
        <w:t>мира.</w:t>
      </w:r>
      <w:r>
        <w:rPr>
          <w:color w:val="231F20"/>
          <w:spacing w:val="-5"/>
        </w:rPr>
        <w:t xml:space="preserve"> </w:t>
      </w:r>
      <w:r>
        <w:rPr>
          <w:color w:val="231F20"/>
          <w:spacing w:val="-2"/>
        </w:rPr>
        <w:t xml:space="preserve">Использование </w:t>
      </w:r>
      <w:r>
        <w:rPr>
          <w:color w:val="231F20"/>
          <w:w w:val="95"/>
        </w:rPr>
        <w:t xml:space="preserve">достижений науки в развитии </w:t>
      </w:r>
      <w:r w:rsidR="00AA1E58">
        <w:rPr>
          <w:color w:val="231F20"/>
          <w:w w:val="95"/>
        </w:rPr>
        <w:t>технического прогресса. Изобре</w:t>
      </w:r>
      <w:r>
        <w:rPr>
          <w:color w:val="231F20"/>
          <w:w w:val="95"/>
        </w:rPr>
        <w:t>тение и использование синтетических материалов с определён</w:t>
      </w:r>
      <w:r>
        <w:rPr>
          <w:color w:val="231F20"/>
        </w:rPr>
        <w:t>ными</w:t>
      </w:r>
      <w:r>
        <w:rPr>
          <w:color w:val="231F20"/>
          <w:spacing w:val="-15"/>
        </w:rPr>
        <w:t xml:space="preserve"> </w:t>
      </w:r>
      <w:r>
        <w:rPr>
          <w:color w:val="231F20"/>
        </w:rPr>
        <w:t>заданными</w:t>
      </w:r>
      <w:r>
        <w:rPr>
          <w:color w:val="231F20"/>
          <w:spacing w:val="-15"/>
        </w:rPr>
        <w:t xml:space="preserve"> </w:t>
      </w:r>
      <w:r>
        <w:rPr>
          <w:color w:val="231F20"/>
        </w:rPr>
        <w:t>свойствами</w:t>
      </w:r>
      <w:r>
        <w:rPr>
          <w:color w:val="231F20"/>
          <w:spacing w:val="-16"/>
        </w:rPr>
        <w:t xml:space="preserve"> </w:t>
      </w:r>
      <w:r>
        <w:rPr>
          <w:color w:val="231F20"/>
        </w:rPr>
        <w:t>в</w:t>
      </w:r>
      <w:r>
        <w:rPr>
          <w:color w:val="231F20"/>
          <w:spacing w:val="-15"/>
        </w:rPr>
        <w:t xml:space="preserve"> </w:t>
      </w:r>
      <w:r>
        <w:rPr>
          <w:color w:val="231F20"/>
        </w:rPr>
        <w:t>различных</w:t>
      </w:r>
      <w:r>
        <w:rPr>
          <w:color w:val="231F20"/>
          <w:spacing w:val="-15"/>
        </w:rPr>
        <w:t xml:space="preserve"> </w:t>
      </w:r>
      <w:r>
        <w:rPr>
          <w:color w:val="231F20"/>
        </w:rPr>
        <w:t>отраслях</w:t>
      </w:r>
      <w:r>
        <w:rPr>
          <w:color w:val="231F20"/>
          <w:spacing w:val="-16"/>
        </w:rPr>
        <w:t xml:space="preserve"> </w:t>
      </w:r>
      <w:r>
        <w:rPr>
          <w:color w:val="231F20"/>
        </w:rPr>
        <w:t>и</w:t>
      </w:r>
      <w:r>
        <w:rPr>
          <w:color w:val="231F20"/>
          <w:spacing w:val="-15"/>
        </w:rPr>
        <w:t xml:space="preserve"> </w:t>
      </w:r>
      <w:r>
        <w:rPr>
          <w:color w:val="231F20"/>
        </w:rPr>
        <w:t>профес</w:t>
      </w:r>
      <w:r>
        <w:rPr>
          <w:color w:val="231F20"/>
          <w:w w:val="95"/>
        </w:rPr>
        <w:t xml:space="preserve">сиях. Нефть как универсальное сырьё. Материалы, получаемые </w:t>
      </w:r>
      <w:r>
        <w:rPr>
          <w:color w:val="231F20"/>
        </w:rPr>
        <w:t>из нефти (пластик, стеклоткань, пенопласт и др.).</w:t>
      </w:r>
    </w:p>
    <w:p w:rsidR="000F1959" w:rsidRDefault="000F1959" w:rsidP="0047765B">
      <w:pPr>
        <w:pStyle w:val="a3"/>
        <w:ind w:left="0"/>
        <w:jc w:val="both"/>
      </w:pPr>
      <w:r>
        <w:rPr>
          <w:color w:val="231F20"/>
          <w:w w:val="95"/>
        </w:rPr>
        <w:t>Профессии, связанные с опасностями (пожарные, космонав</w:t>
      </w:r>
      <w:r>
        <w:rPr>
          <w:color w:val="231F20"/>
        </w:rPr>
        <w:t>ты, химики и др.).</w:t>
      </w:r>
    </w:p>
    <w:p w:rsidR="000F1959" w:rsidRDefault="000F1959" w:rsidP="0047765B">
      <w:pPr>
        <w:pStyle w:val="a3"/>
        <w:ind w:left="0"/>
        <w:jc w:val="both"/>
      </w:pPr>
      <w:r>
        <w:rPr>
          <w:color w:val="231F20"/>
        </w:rPr>
        <w:t>Информационный</w:t>
      </w:r>
      <w:r>
        <w:rPr>
          <w:color w:val="231F20"/>
          <w:spacing w:val="-14"/>
        </w:rPr>
        <w:t xml:space="preserve"> </w:t>
      </w:r>
      <w:r>
        <w:rPr>
          <w:color w:val="231F20"/>
        </w:rPr>
        <w:t>мир,</w:t>
      </w:r>
      <w:r>
        <w:rPr>
          <w:color w:val="231F20"/>
          <w:spacing w:val="-14"/>
        </w:rPr>
        <w:t xml:space="preserve"> </w:t>
      </w:r>
      <w:r>
        <w:rPr>
          <w:color w:val="231F20"/>
        </w:rPr>
        <w:t>его</w:t>
      </w:r>
      <w:r>
        <w:rPr>
          <w:color w:val="231F20"/>
          <w:spacing w:val="-14"/>
        </w:rPr>
        <w:t xml:space="preserve"> </w:t>
      </w:r>
      <w:r>
        <w:rPr>
          <w:color w:val="231F20"/>
        </w:rPr>
        <w:t>место</w:t>
      </w:r>
      <w:r>
        <w:rPr>
          <w:color w:val="231F20"/>
          <w:spacing w:val="-14"/>
        </w:rPr>
        <w:t xml:space="preserve"> </w:t>
      </w:r>
      <w:r>
        <w:rPr>
          <w:color w:val="231F20"/>
        </w:rPr>
        <w:t>и</w:t>
      </w:r>
      <w:r>
        <w:rPr>
          <w:color w:val="231F20"/>
          <w:spacing w:val="-14"/>
        </w:rPr>
        <w:t xml:space="preserve"> </w:t>
      </w:r>
      <w:r>
        <w:rPr>
          <w:color w:val="231F20"/>
        </w:rPr>
        <w:t>влияние</w:t>
      </w:r>
      <w:r>
        <w:rPr>
          <w:color w:val="231F20"/>
          <w:spacing w:val="-14"/>
        </w:rPr>
        <w:t xml:space="preserve"> </w:t>
      </w:r>
      <w:r>
        <w:rPr>
          <w:color w:val="231F20"/>
        </w:rPr>
        <w:t>на</w:t>
      </w:r>
      <w:r>
        <w:rPr>
          <w:color w:val="231F20"/>
          <w:spacing w:val="-14"/>
        </w:rPr>
        <w:t xml:space="preserve"> </w:t>
      </w:r>
      <w:proofErr w:type="gramStart"/>
      <w:r>
        <w:rPr>
          <w:color w:val="231F20"/>
        </w:rPr>
        <w:t>жизнь</w:t>
      </w:r>
      <w:proofErr w:type="gramEnd"/>
      <w:r>
        <w:rPr>
          <w:color w:val="231F20"/>
          <w:spacing w:val="-14"/>
        </w:rPr>
        <w:t xml:space="preserve"> </w:t>
      </w:r>
      <w:r>
        <w:rPr>
          <w:color w:val="231F20"/>
        </w:rPr>
        <w:t>и</w:t>
      </w:r>
      <w:r>
        <w:rPr>
          <w:color w:val="231F20"/>
          <w:spacing w:val="-14"/>
        </w:rPr>
        <w:t xml:space="preserve"> </w:t>
      </w:r>
      <w:r w:rsidR="00AA1E58">
        <w:rPr>
          <w:color w:val="231F20"/>
        </w:rPr>
        <w:t>дея</w:t>
      </w:r>
      <w:r>
        <w:rPr>
          <w:color w:val="231F20"/>
        </w:rPr>
        <w:t>тельность</w:t>
      </w:r>
      <w:r>
        <w:rPr>
          <w:color w:val="231F20"/>
          <w:spacing w:val="-16"/>
        </w:rPr>
        <w:t xml:space="preserve"> </w:t>
      </w:r>
      <w:r>
        <w:rPr>
          <w:color w:val="231F20"/>
        </w:rPr>
        <w:t>людей.</w:t>
      </w:r>
      <w:r>
        <w:rPr>
          <w:color w:val="231F20"/>
          <w:spacing w:val="-16"/>
        </w:rPr>
        <w:t xml:space="preserve"> </w:t>
      </w:r>
      <w:r>
        <w:rPr>
          <w:color w:val="231F20"/>
        </w:rPr>
        <w:t>Влияние</w:t>
      </w:r>
      <w:r>
        <w:rPr>
          <w:color w:val="231F20"/>
          <w:spacing w:val="-16"/>
        </w:rPr>
        <w:t xml:space="preserve"> </w:t>
      </w:r>
      <w:r>
        <w:rPr>
          <w:color w:val="231F20"/>
        </w:rPr>
        <w:t>современных</w:t>
      </w:r>
      <w:r>
        <w:rPr>
          <w:color w:val="231F20"/>
          <w:spacing w:val="-16"/>
        </w:rPr>
        <w:t xml:space="preserve"> </w:t>
      </w:r>
      <w:r>
        <w:rPr>
          <w:color w:val="231F20"/>
        </w:rPr>
        <w:t>технологий</w:t>
      </w:r>
      <w:r>
        <w:rPr>
          <w:color w:val="231F20"/>
          <w:spacing w:val="-16"/>
        </w:rPr>
        <w:t xml:space="preserve"> </w:t>
      </w:r>
      <w:r>
        <w:rPr>
          <w:color w:val="231F20"/>
        </w:rPr>
        <w:t>и</w:t>
      </w:r>
      <w:r>
        <w:rPr>
          <w:color w:val="231F20"/>
          <w:spacing w:val="-16"/>
        </w:rPr>
        <w:t xml:space="preserve"> </w:t>
      </w:r>
      <w:r>
        <w:rPr>
          <w:color w:val="231F20"/>
        </w:rPr>
        <w:t>преобра</w:t>
      </w:r>
      <w:r>
        <w:rPr>
          <w:color w:val="231F20"/>
          <w:w w:val="95"/>
        </w:rPr>
        <w:t xml:space="preserve">зующей деятельности человека на окружающую среду, </w:t>
      </w:r>
      <w:r>
        <w:rPr>
          <w:color w:val="231F20"/>
          <w:w w:val="95"/>
        </w:rPr>
        <w:lastRenderedPageBreak/>
        <w:t xml:space="preserve">способы </w:t>
      </w:r>
      <w:r>
        <w:rPr>
          <w:color w:val="231F20"/>
        </w:rPr>
        <w:t>её защиты.</w:t>
      </w:r>
    </w:p>
    <w:p w:rsidR="000F1959" w:rsidRDefault="000F1959" w:rsidP="0047765B">
      <w:pPr>
        <w:pStyle w:val="a3"/>
        <w:ind w:left="0"/>
        <w:jc w:val="both"/>
      </w:pPr>
      <w:r>
        <w:rPr>
          <w:color w:val="231F20"/>
        </w:rPr>
        <w:t>Сохранение</w:t>
      </w:r>
      <w:r>
        <w:rPr>
          <w:color w:val="231F20"/>
          <w:spacing w:val="-16"/>
        </w:rPr>
        <w:t xml:space="preserve"> </w:t>
      </w:r>
      <w:r>
        <w:rPr>
          <w:color w:val="231F20"/>
        </w:rPr>
        <w:t>и</w:t>
      </w:r>
      <w:r>
        <w:rPr>
          <w:color w:val="231F20"/>
          <w:spacing w:val="-16"/>
        </w:rPr>
        <w:t xml:space="preserve"> </w:t>
      </w:r>
      <w:r>
        <w:rPr>
          <w:color w:val="231F20"/>
        </w:rPr>
        <w:t>развитие</w:t>
      </w:r>
      <w:r>
        <w:rPr>
          <w:color w:val="231F20"/>
          <w:spacing w:val="-16"/>
        </w:rPr>
        <w:t xml:space="preserve"> </w:t>
      </w:r>
      <w:r>
        <w:rPr>
          <w:color w:val="231F20"/>
        </w:rPr>
        <w:t>традиций</w:t>
      </w:r>
      <w:r>
        <w:rPr>
          <w:color w:val="231F20"/>
          <w:spacing w:val="-16"/>
        </w:rPr>
        <w:t xml:space="preserve"> </w:t>
      </w:r>
      <w:r>
        <w:rPr>
          <w:color w:val="231F20"/>
        </w:rPr>
        <w:t>прошлого</w:t>
      </w:r>
      <w:r>
        <w:rPr>
          <w:color w:val="231F20"/>
          <w:spacing w:val="-16"/>
        </w:rPr>
        <w:t xml:space="preserve"> </w:t>
      </w:r>
      <w:r>
        <w:rPr>
          <w:color w:val="231F20"/>
        </w:rPr>
        <w:t>в</w:t>
      </w:r>
      <w:r>
        <w:rPr>
          <w:color w:val="231F20"/>
          <w:spacing w:val="-16"/>
        </w:rPr>
        <w:t xml:space="preserve"> </w:t>
      </w:r>
      <w:r>
        <w:rPr>
          <w:color w:val="231F20"/>
        </w:rPr>
        <w:t>творчестве</w:t>
      </w:r>
      <w:r>
        <w:rPr>
          <w:color w:val="231F20"/>
          <w:spacing w:val="-16"/>
        </w:rPr>
        <w:t xml:space="preserve"> </w:t>
      </w:r>
      <w:r>
        <w:rPr>
          <w:color w:val="231F20"/>
        </w:rPr>
        <w:t>со</w:t>
      </w:r>
      <w:r>
        <w:rPr>
          <w:color w:val="231F20"/>
          <w:w w:val="95"/>
        </w:rPr>
        <w:t>временных мастеров. Бережное и уважительное отношение лю</w:t>
      </w:r>
      <w:r>
        <w:rPr>
          <w:color w:val="231F20"/>
        </w:rPr>
        <w:t>дей</w:t>
      </w:r>
      <w:r>
        <w:rPr>
          <w:color w:val="231F20"/>
          <w:spacing w:val="-2"/>
        </w:rPr>
        <w:t xml:space="preserve"> </w:t>
      </w:r>
      <w:r>
        <w:rPr>
          <w:color w:val="231F20"/>
        </w:rPr>
        <w:t>к</w:t>
      </w:r>
      <w:r>
        <w:rPr>
          <w:color w:val="231F20"/>
          <w:spacing w:val="-2"/>
        </w:rPr>
        <w:t xml:space="preserve"> </w:t>
      </w:r>
      <w:r>
        <w:rPr>
          <w:color w:val="231F20"/>
        </w:rPr>
        <w:t>культурным</w:t>
      </w:r>
      <w:r>
        <w:rPr>
          <w:color w:val="231F20"/>
          <w:spacing w:val="-2"/>
        </w:rPr>
        <w:t xml:space="preserve"> </w:t>
      </w:r>
      <w:r>
        <w:rPr>
          <w:color w:val="231F20"/>
        </w:rPr>
        <w:t>традициям.</w:t>
      </w:r>
      <w:r>
        <w:rPr>
          <w:color w:val="231F20"/>
          <w:spacing w:val="-2"/>
        </w:rPr>
        <w:t xml:space="preserve"> </w:t>
      </w:r>
      <w:r>
        <w:rPr>
          <w:color w:val="231F20"/>
        </w:rPr>
        <w:t>Изготовление</w:t>
      </w:r>
      <w:r>
        <w:rPr>
          <w:color w:val="231F20"/>
          <w:spacing w:val="-2"/>
        </w:rPr>
        <w:t xml:space="preserve"> </w:t>
      </w:r>
      <w:r>
        <w:rPr>
          <w:color w:val="231F20"/>
        </w:rPr>
        <w:t>изделий</w:t>
      </w:r>
      <w:r>
        <w:rPr>
          <w:color w:val="231F20"/>
          <w:spacing w:val="-2"/>
        </w:rPr>
        <w:t xml:space="preserve"> </w:t>
      </w:r>
      <w:r>
        <w:rPr>
          <w:color w:val="231F20"/>
        </w:rPr>
        <w:t>с</w:t>
      </w:r>
      <w:r>
        <w:rPr>
          <w:color w:val="231F20"/>
          <w:spacing w:val="-2"/>
        </w:rPr>
        <w:t xml:space="preserve"> </w:t>
      </w:r>
      <w:r>
        <w:rPr>
          <w:color w:val="231F20"/>
        </w:rPr>
        <w:t xml:space="preserve">учётом </w:t>
      </w:r>
      <w:r>
        <w:rPr>
          <w:color w:val="231F20"/>
          <w:spacing w:val="-2"/>
        </w:rPr>
        <w:t>традиционных</w:t>
      </w:r>
      <w:r>
        <w:rPr>
          <w:color w:val="231F20"/>
          <w:spacing w:val="-6"/>
        </w:rPr>
        <w:t xml:space="preserve"> </w:t>
      </w:r>
      <w:r>
        <w:rPr>
          <w:color w:val="231F20"/>
          <w:spacing w:val="-2"/>
        </w:rPr>
        <w:t>правил</w:t>
      </w:r>
      <w:r>
        <w:rPr>
          <w:color w:val="231F20"/>
          <w:spacing w:val="-6"/>
        </w:rPr>
        <w:t xml:space="preserve"> </w:t>
      </w:r>
      <w:r>
        <w:rPr>
          <w:color w:val="231F20"/>
          <w:spacing w:val="-2"/>
        </w:rPr>
        <w:t>и</w:t>
      </w:r>
      <w:r>
        <w:rPr>
          <w:color w:val="231F20"/>
          <w:spacing w:val="-5"/>
        </w:rPr>
        <w:t xml:space="preserve"> </w:t>
      </w:r>
      <w:r>
        <w:rPr>
          <w:color w:val="231F20"/>
          <w:spacing w:val="-2"/>
        </w:rPr>
        <w:t>современных</w:t>
      </w:r>
      <w:r>
        <w:rPr>
          <w:color w:val="231F20"/>
          <w:spacing w:val="-5"/>
        </w:rPr>
        <w:t xml:space="preserve"> </w:t>
      </w:r>
      <w:r>
        <w:rPr>
          <w:color w:val="231F20"/>
          <w:spacing w:val="-2"/>
        </w:rPr>
        <w:t>технологий</w:t>
      </w:r>
      <w:r>
        <w:rPr>
          <w:color w:val="231F20"/>
          <w:spacing w:val="-6"/>
        </w:rPr>
        <w:t xml:space="preserve"> </w:t>
      </w:r>
      <w:r>
        <w:rPr>
          <w:color w:val="231F20"/>
          <w:spacing w:val="-2"/>
        </w:rPr>
        <w:t>(лепка,</w:t>
      </w:r>
      <w:r>
        <w:rPr>
          <w:color w:val="231F20"/>
          <w:spacing w:val="-6"/>
        </w:rPr>
        <w:t xml:space="preserve"> </w:t>
      </w:r>
      <w:r>
        <w:rPr>
          <w:color w:val="231F20"/>
          <w:spacing w:val="-2"/>
        </w:rPr>
        <w:t>вяза</w:t>
      </w:r>
      <w:r>
        <w:rPr>
          <w:color w:val="231F20"/>
        </w:rPr>
        <w:t>ние, шитьё, вышивка и др.).</w:t>
      </w:r>
    </w:p>
    <w:p w:rsidR="000F1959" w:rsidRDefault="000F1959" w:rsidP="0047765B">
      <w:pPr>
        <w:pStyle w:val="a3"/>
        <w:ind w:left="0"/>
        <w:jc w:val="both"/>
      </w:pPr>
      <w:r>
        <w:rPr>
          <w:color w:val="231F20"/>
        </w:rPr>
        <w:t>Элементарная</w:t>
      </w:r>
      <w:r>
        <w:rPr>
          <w:color w:val="231F20"/>
          <w:spacing w:val="-11"/>
        </w:rPr>
        <w:t xml:space="preserve"> </w:t>
      </w:r>
      <w:r>
        <w:rPr>
          <w:color w:val="231F20"/>
        </w:rPr>
        <w:t>творческая</w:t>
      </w:r>
      <w:r>
        <w:rPr>
          <w:color w:val="231F20"/>
          <w:spacing w:val="-11"/>
        </w:rPr>
        <w:t xml:space="preserve"> </w:t>
      </w:r>
      <w:r>
        <w:rPr>
          <w:color w:val="231F20"/>
        </w:rPr>
        <w:t>и</w:t>
      </w:r>
      <w:r>
        <w:rPr>
          <w:color w:val="231F20"/>
          <w:spacing w:val="-11"/>
        </w:rPr>
        <w:t xml:space="preserve"> </w:t>
      </w:r>
      <w:r>
        <w:rPr>
          <w:color w:val="231F20"/>
        </w:rPr>
        <w:t>проектная</w:t>
      </w:r>
      <w:r>
        <w:rPr>
          <w:color w:val="231F20"/>
          <w:spacing w:val="-11"/>
        </w:rPr>
        <w:t xml:space="preserve"> </w:t>
      </w:r>
      <w:r>
        <w:rPr>
          <w:color w:val="231F20"/>
        </w:rPr>
        <w:t>деятельность</w:t>
      </w:r>
      <w:r>
        <w:rPr>
          <w:color w:val="231F20"/>
          <w:spacing w:val="-11"/>
        </w:rPr>
        <w:t xml:space="preserve"> </w:t>
      </w:r>
      <w:r>
        <w:rPr>
          <w:color w:val="231F20"/>
        </w:rPr>
        <w:t>(реали</w:t>
      </w:r>
      <w:r>
        <w:rPr>
          <w:color w:val="231F20"/>
          <w:w w:val="95"/>
        </w:rPr>
        <w:t xml:space="preserve">зация заданного или собственного замысла, поиск оптимальных </w:t>
      </w:r>
      <w:r>
        <w:rPr>
          <w:color w:val="231F20"/>
        </w:rPr>
        <w:t>конструктивных и технологических решений). Коллективные, групповые</w:t>
      </w:r>
      <w:r>
        <w:rPr>
          <w:color w:val="231F20"/>
          <w:spacing w:val="-3"/>
        </w:rPr>
        <w:t xml:space="preserve"> </w:t>
      </w:r>
      <w:r>
        <w:rPr>
          <w:color w:val="231F20"/>
        </w:rPr>
        <w:t>и</w:t>
      </w:r>
      <w:r>
        <w:rPr>
          <w:color w:val="231F20"/>
          <w:spacing w:val="-3"/>
        </w:rPr>
        <w:t xml:space="preserve"> </w:t>
      </w:r>
      <w:proofErr w:type="gramStart"/>
      <w:r>
        <w:rPr>
          <w:color w:val="231F20"/>
        </w:rPr>
        <w:t>индивидуальные</w:t>
      </w:r>
      <w:r>
        <w:rPr>
          <w:color w:val="231F20"/>
          <w:spacing w:val="-3"/>
        </w:rPr>
        <w:t xml:space="preserve"> </w:t>
      </w:r>
      <w:r>
        <w:rPr>
          <w:color w:val="231F20"/>
        </w:rPr>
        <w:t>проекты</w:t>
      </w:r>
      <w:proofErr w:type="gramEnd"/>
      <w:r>
        <w:rPr>
          <w:color w:val="231F20"/>
          <w:spacing w:val="-3"/>
        </w:rPr>
        <w:t xml:space="preserve"> </w:t>
      </w:r>
      <w:r>
        <w:rPr>
          <w:color w:val="231F20"/>
        </w:rPr>
        <w:t>на</w:t>
      </w:r>
      <w:r>
        <w:rPr>
          <w:color w:val="231F20"/>
          <w:spacing w:val="-3"/>
        </w:rPr>
        <w:t xml:space="preserve"> </w:t>
      </w:r>
      <w:r>
        <w:rPr>
          <w:color w:val="231F20"/>
        </w:rPr>
        <w:t>основе</w:t>
      </w:r>
      <w:r>
        <w:rPr>
          <w:color w:val="231F20"/>
          <w:spacing w:val="-3"/>
        </w:rPr>
        <w:t xml:space="preserve"> </w:t>
      </w:r>
      <w:r>
        <w:rPr>
          <w:color w:val="231F20"/>
        </w:rPr>
        <w:t xml:space="preserve">содержания </w:t>
      </w:r>
      <w:r>
        <w:rPr>
          <w:color w:val="231F20"/>
          <w:spacing w:val="-2"/>
        </w:rPr>
        <w:t>материала,</w:t>
      </w:r>
      <w:r>
        <w:rPr>
          <w:color w:val="231F20"/>
          <w:spacing w:val="-11"/>
        </w:rPr>
        <w:t xml:space="preserve"> </w:t>
      </w:r>
      <w:r>
        <w:rPr>
          <w:color w:val="231F20"/>
          <w:spacing w:val="-2"/>
        </w:rPr>
        <w:t>изучаемого</w:t>
      </w:r>
      <w:r>
        <w:rPr>
          <w:color w:val="231F20"/>
          <w:spacing w:val="-11"/>
        </w:rPr>
        <w:t xml:space="preserve"> </w:t>
      </w:r>
      <w:r>
        <w:rPr>
          <w:color w:val="231F20"/>
          <w:spacing w:val="-2"/>
        </w:rPr>
        <w:t>в</w:t>
      </w:r>
      <w:r>
        <w:rPr>
          <w:color w:val="231F20"/>
          <w:spacing w:val="-11"/>
        </w:rPr>
        <w:t xml:space="preserve"> </w:t>
      </w:r>
      <w:r>
        <w:rPr>
          <w:color w:val="231F20"/>
          <w:spacing w:val="-2"/>
        </w:rPr>
        <w:t>течение</w:t>
      </w:r>
      <w:r>
        <w:rPr>
          <w:color w:val="231F20"/>
          <w:spacing w:val="-11"/>
        </w:rPr>
        <w:t xml:space="preserve"> </w:t>
      </w:r>
      <w:r>
        <w:rPr>
          <w:color w:val="231F20"/>
          <w:spacing w:val="-2"/>
        </w:rPr>
        <w:t>учебного</w:t>
      </w:r>
      <w:r>
        <w:rPr>
          <w:color w:val="231F20"/>
          <w:spacing w:val="-11"/>
        </w:rPr>
        <w:t xml:space="preserve"> </w:t>
      </w:r>
      <w:r>
        <w:rPr>
          <w:color w:val="231F20"/>
          <w:spacing w:val="-2"/>
        </w:rPr>
        <w:t>года.</w:t>
      </w:r>
      <w:r>
        <w:rPr>
          <w:color w:val="231F20"/>
          <w:spacing w:val="-11"/>
        </w:rPr>
        <w:t xml:space="preserve"> </w:t>
      </w:r>
      <w:r>
        <w:rPr>
          <w:color w:val="231F20"/>
          <w:spacing w:val="-2"/>
        </w:rPr>
        <w:t>Использование комбинированных</w:t>
      </w:r>
      <w:r>
        <w:rPr>
          <w:color w:val="231F20"/>
          <w:spacing w:val="-4"/>
        </w:rPr>
        <w:t xml:space="preserve"> </w:t>
      </w:r>
      <w:r>
        <w:rPr>
          <w:color w:val="231F20"/>
          <w:spacing w:val="-2"/>
        </w:rPr>
        <w:t>техник</w:t>
      </w:r>
      <w:r>
        <w:rPr>
          <w:color w:val="231F20"/>
          <w:spacing w:val="-4"/>
        </w:rPr>
        <w:t xml:space="preserve"> </w:t>
      </w:r>
      <w:r>
        <w:rPr>
          <w:color w:val="231F20"/>
          <w:spacing w:val="-2"/>
        </w:rPr>
        <w:t>создания</w:t>
      </w:r>
      <w:r>
        <w:rPr>
          <w:color w:val="231F20"/>
          <w:spacing w:val="-4"/>
        </w:rPr>
        <w:t xml:space="preserve"> </w:t>
      </w:r>
      <w:r>
        <w:rPr>
          <w:color w:val="231F20"/>
          <w:spacing w:val="-2"/>
        </w:rPr>
        <w:t>конструкций</w:t>
      </w:r>
      <w:r>
        <w:rPr>
          <w:color w:val="231F20"/>
          <w:spacing w:val="-4"/>
        </w:rPr>
        <w:t xml:space="preserve"> </w:t>
      </w:r>
      <w:r>
        <w:rPr>
          <w:color w:val="231F20"/>
          <w:spacing w:val="-2"/>
        </w:rPr>
        <w:t>по</w:t>
      </w:r>
      <w:r>
        <w:rPr>
          <w:color w:val="231F20"/>
          <w:spacing w:val="-4"/>
        </w:rPr>
        <w:t xml:space="preserve"> </w:t>
      </w:r>
      <w:r>
        <w:rPr>
          <w:color w:val="231F20"/>
          <w:spacing w:val="-2"/>
        </w:rPr>
        <w:t xml:space="preserve">заданным </w:t>
      </w:r>
      <w:r>
        <w:rPr>
          <w:color w:val="231F20"/>
        </w:rPr>
        <w:t>условиям в выполнении учебных проектов.</w:t>
      </w:r>
    </w:p>
    <w:p w:rsidR="000F1959" w:rsidRDefault="000F1959" w:rsidP="003804DE">
      <w:pPr>
        <w:pStyle w:val="21"/>
        <w:numPr>
          <w:ilvl w:val="0"/>
          <w:numId w:val="164"/>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(6</w:t>
      </w:r>
      <w:r>
        <w:rPr>
          <w:color w:val="231F20"/>
          <w:spacing w:val="20"/>
        </w:rPr>
        <w:t xml:space="preserve"> </w:t>
      </w:r>
      <w:r>
        <w:rPr>
          <w:color w:val="231F20"/>
          <w:spacing w:val="-5"/>
        </w:rPr>
        <w:t>ч)</w:t>
      </w:r>
    </w:p>
    <w:p w:rsidR="000F1959" w:rsidRDefault="000F1959" w:rsidP="0047765B">
      <w:pPr>
        <w:pStyle w:val="a3"/>
        <w:ind w:left="0"/>
        <w:jc w:val="both"/>
      </w:pPr>
      <w:r>
        <w:rPr>
          <w:color w:val="231F20"/>
        </w:rPr>
        <w:t>Синтетические</w:t>
      </w:r>
      <w:r>
        <w:rPr>
          <w:color w:val="231F20"/>
          <w:spacing w:val="-14"/>
        </w:rPr>
        <w:t xml:space="preserve"> </w:t>
      </w:r>
      <w:r>
        <w:rPr>
          <w:color w:val="231F20"/>
        </w:rPr>
        <w:t>материалы</w:t>
      </w:r>
      <w:r>
        <w:rPr>
          <w:color w:val="231F20"/>
          <w:spacing w:val="-14"/>
        </w:rPr>
        <w:t xml:space="preserve"> </w:t>
      </w:r>
      <w:r>
        <w:rPr>
          <w:color w:val="231F20"/>
        </w:rPr>
        <w:t>—</w:t>
      </w:r>
      <w:r>
        <w:rPr>
          <w:color w:val="231F20"/>
          <w:spacing w:val="-14"/>
        </w:rPr>
        <w:t xml:space="preserve"> </w:t>
      </w:r>
      <w:r>
        <w:rPr>
          <w:color w:val="231F20"/>
        </w:rPr>
        <w:t>ткани,</w:t>
      </w:r>
      <w:r>
        <w:rPr>
          <w:color w:val="231F20"/>
          <w:spacing w:val="-14"/>
        </w:rPr>
        <w:t xml:space="preserve"> </w:t>
      </w:r>
      <w:r>
        <w:rPr>
          <w:color w:val="231F20"/>
        </w:rPr>
        <w:t>полимеры</w:t>
      </w:r>
      <w:r>
        <w:rPr>
          <w:color w:val="231F20"/>
          <w:spacing w:val="-14"/>
        </w:rPr>
        <w:t xml:space="preserve"> </w:t>
      </w:r>
      <w:r>
        <w:rPr>
          <w:color w:val="231F20"/>
        </w:rPr>
        <w:t>(пластик,</w:t>
      </w:r>
      <w:r>
        <w:rPr>
          <w:color w:val="231F20"/>
          <w:spacing w:val="-14"/>
        </w:rPr>
        <w:t xml:space="preserve"> </w:t>
      </w:r>
      <w:r w:rsidR="00AA1E58">
        <w:rPr>
          <w:color w:val="231F20"/>
        </w:rPr>
        <w:t>по</w:t>
      </w:r>
      <w:r>
        <w:rPr>
          <w:color w:val="231F20"/>
        </w:rPr>
        <w:t>ролон).</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Создание</w:t>
      </w:r>
      <w:r>
        <w:rPr>
          <w:color w:val="231F20"/>
          <w:spacing w:val="-16"/>
        </w:rPr>
        <w:t xml:space="preserve"> </w:t>
      </w:r>
      <w:r>
        <w:rPr>
          <w:color w:val="231F20"/>
        </w:rPr>
        <w:t>синтетических</w:t>
      </w:r>
      <w:r>
        <w:rPr>
          <w:color w:val="231F20"/>
          <w:spacing w:val="-16"/>
        </w:rPr>
        <w:t xml:space="preserve"> </w:t>
      </w:r>
      <w:r>
        <w:rPr>
          <w:color w:val="231F20"/>
        </w:rPr>
        <w:t>материалов</w:t>
      </w:r>
      <w:r>
        <w:rPr>
          <w:color w:val="231F20"/>
          <w:spacing w:val="-16"/>
        </w:rPr>
        <w:t xml:space="preserve"> </w:t>
      </w:r>
      <w:r>
        <w:rPr>
          <w:color w:val="231F20"/>
        </w:rPr>
        <w:t>с</w:t>
      </w:r>
      <w:r>
        <w:rPr>
          <w:color w:val="231F20"/>
          <w:spacing w:val="-16"/>
        </w:rPr>
        <w:t xml:space="preserve"> </w:t>
      </w:r>
      <w:r w:rsidR="00AA1E58">
        <w:rPr>
          <w:color w:val="231F20"/>
        </w:rPr>
        <w:t>за</w:t>
      </w:r>
      <w:r>
        <w:rPr>
          <w:color w:val="231F20"/>
        </w:rPr>
        <w:t>данными свойствами.</w:t>
      </w:r>
    </w:p>
    <w:p w:rsidR="000F1959" w:rsidRDefault="000F1959" w:rsidP="0047765B">
      <w:pPr>
        <w:pStyle w:val="a3"/>
        <w:ind w:left="0"/>
        <w:jc w:val="both"/>
      </w:pPr>
      <w:r>
        <w:rPr>
          <w:color w:val="231F20"/>
          <w:w w:val="95"/>
        </w:rPr>
        <w:t xml:space="preserve">Использование измерений, </w:t>
      </w:r>
      <w:r w:rsidR="00AA1E58">
        <w:rPr>
          <w:color w:val="231F20"/>
          <w:w w:val="95"/>
        </w:rPr>
        <w:t>вычислений и построений для ре</w:t>
      </w:r>
      <w:r>
        <w:rPr>
          <w:color w:val="231F20"/>
          <w:w w:val="95"/>
        </w:rPr>
        <w:t>шения практических задач. Внесение дополнений и изменений</w:t>
      </w:r>
      <w:r>
        <w:rPr>
          <w:color w:val="231F20"/>
          <w:spacing w:val="40"/>
        </w:rPr>
        <w:t xml:space="preserve"> </w:t>
      </w:r>
      <w:r>
        <w:rPr>
          <w:color w:val="231F20"/>
        </w:rPr>
        <w:t>в</w:t>
      </w:r>
      <w:r>
        <w:rPr>
          <w:color w:val="231F20"/>
          <w:spacing w:val="-13"/>
        </w:rPr>
        <w:t xml:space="preserve"> </w:t>
      </w:r>
      <w:r>
        <w:rPr>
          <w:color w:val="231F20"/>
        </w:rPr>
        <w:t>условные</w:t>
      </w:r>
      <w:r>
        <w:rPr>
          <w:color w:val="231F20"/>
          <w:spacing w:val="-14"/>
        </w:rPr>
        <w:t xml:space="preserve"> </w:t>
      </w:r>
      <w:r>
        <w:rPr>
          <w:color w:val="231F20"/>
        </w:rPr>
        <w:t>графические</w:t>
      </w:r>
      <w:r>
        <w:rPr>
          <w:color w:val="231F20"/>
          <w:spacing w:val="-13"/>
        </w:rPr>
        <w:t xml:space="preserve"> </w:t>
      </w:r>
      <w:r>
        <w:rPr>
          <w:color w:val="231F20"/>
        </w:rPr>
        <w:t>изображения</w:t>
      </w:r>
      <w:r>
        <w:rPr>
          <w:color w:val="231F20"/>
          <w:spacing w:val="-14"/>
        </w:rPr>
        <w:t xml:space="preserve"> </w:t>
      </w:r>
      <w:r>
        <w:rPr>
          <w:color w:val="231F20"/>
        </w:rPr>
        <w:t>в</w:t>
      </w:r>
      <w:r>
        <w:rPr>
          <w:color w:val="231F20"/>
          <w:spacing w:val="-13"/>
        </w:rPr>
        <w:t xml:space="preserve"> </w:t>
      </w:r>
      <w:r>
        <w:rPr>
          <w:color w:val="231F20"/>
        </w:rPr>
        <w:t>соответствии</w:t>
      </w:r>
      <w:r>
        <w:rPr>
          <w:color w:val="231F20"/>
          <w:spacing w:val="-14"/>
        </w:rPr>
        <w:t xml:space="preserve"> </w:t>
      </w:r>
      <w:r>
        <w:rPr>
          <w:color w:val="231F20"/>
        </w:rPr>
        <w:t>с</w:t>
      </w:r>
      <w:r>
        <w:rPr>
          <w:color w:val="231F20"/>
          <w:spacing w:val="-13"/>
        </w:rPr>
        <w:t xml:space="preserve"> </w:t>
      </w:r>
      <w:r w:rsidR="00864BA5">
        <w:rPr>
          <w:color w:val="231F20"/>
        </w:rPr>
        <w:t>допол</w:t>
      </w:r>
      <w:r>
        <w:rPr>
          <w:color w:val="231F20"/>
        </w:rPr>
        <w:t>нительными/изменёнными требованиями к изделию.</w:t>
      </w:r>
    </w:p>
    <w:p w:rsidR="000F1959" w:rsidRDefault="000F1959" w:rsidP="0047765B">
      <w:pPr>
        <w:pStyle w:val="a3"/>
        <w:ind w:left="0"/>
        <w:jc w:val="both"/>
      </w:pPr>
      <w:r>
        <w:rPr>
          <w:color w:val="231F20"/>
        </w:rPr>
        <w:t>Технология</w:t>
      </w:r>
      <w:r>
        <w:rPr>
          <w:color w:val="231F20"/>
          <w:spacing w:val="-16"/>
        </w:rPr>
        <w:t xml:space="preserve"> </w:t>
      </w:r>
      <w:r>
        <w:rPr>
          <w:color w:val="231F20"/>
        </w:rPr>
        <w:t>обработки</w:t>
      </w:r>
      <w:r>
        <w:rPr>
          <w:color w:val="231F20"/>
          <w:spacing w:val="-16"/>
        </w:rPr>
        <w:t xml:space="preserve"> </w:t>
      </w:r>
      <w:r>
        <w:rPr>
          <w:color w:val="231F20"/>
        </w:rPr>
        <w:t>бумаги</w:t>
      </w:r>
      <w:r>
        <w:rPr>
          <w:color w:val="231F20"/>
          <w:spacing w:val="-16"/>
        </w:rPr>
        <w:t xml:space="preserve"> </w:t>
      </w:r>
      <w:r>
        <w:rPr>
          <w:color w:val="231F20"/>
        </w:rPr>
        <w:t>и</w:t>
      </w:r>
      <w:r>
        <w:rPr>
          <w:color w:val="231F20"/>
          <w:spacing w:val="-16"/>
        </w:rPr>
        <w:t xml:space="preserve"> </w:t>
      </w:r>
      <w:r>
        <w:rPr>
          <w:color w:val="231F20"/>
        </w:rPr>
        <w:t>картона.</w:t>
      </w:r>
      <w:r>
        <w:rPr>
          <w:color w:val="231F20"/>
          <w:spacing w:val="-16"/>
        </w:rPr>
        <w:t xml:space="preserve"> </w:t>
      </w:r>
      <w:r>
        <w:rPr>
          <w:color w:val="231F20"/>
        </w:rPr>
        <w:t>Подбор</w:t>
      </w:r>
      <w:r>
        <w:rPr>
          <w:color w:val="231F20"/>
          <w:spacing w:val="-16"/>
        </w:rPr>
        <w:t xml:space="preserve"> </w:t>
      </w:r>
      <w:r>
        <w:rPr>
          <w:color w:val="231F20"/>
        </w:rPr>
        <w:t>материалов 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4"/>
        </w:rPr>
        <w:t xml:space="preserve"> </w:t>
      </w:r>
      <w:r>
        <w:rPr>
          <w:color w:val="231F20"/>
        </w:rPr>
        <w:t>замыслом,</w:t>
      </w:r>
      <w:r>
        <w:rPr>
          <w:color w:val="231F20"/>
          <w:spacing w:val="-14"/>
        </w:rPr>
        <w:t xml:space="preserve"> </w:t>
      </w:r>
      <w:r>
        <w:rPr>
          <w:color w:val="231F20"/>
        </w:rPr>
        <w:t>особенностями</w:t>
      </w:r>
      <w:r>
        <w:rPr>
          <w:color w:val="231F20"/>
          <w:spacing w:val="-14"/>
        </w:rPr>
        <w:t xml:space="preserve"> </w:t>
      </w:r>
      <w:r>
        <w:rPr>
          <w:color w:val="231F20"/>
        </w:rPr>
        <w:t>конструкции</w:t>
      </w:r>
      <w:r>
        <w:rPr>
          <w:color w:val="231F20"/>
          <w:spacing w:val="-14"/>
        </w:rPr>
        <w:t xml:space="preserve"> </w:t>
      </w:r>
      <w:r w:rsidR="00AA1E58">
        <w:rPr>
          <w:color w:val="231F20"/>
        </w:rPr>
        <w:t>изде</w:t>
      </w:r>
      <w:r>
        <w:rPr>
          <w:color w:val="231F20"/>
        </w:rPr>
        <w:t xml:space="preserve">лия. Определение оптимальных способов разметки деталей, </w:t>
      </w:r>
      <w:r>
        <w:rPr>
          <w:color w:val="231F20"/>
          <w:w w:val="95"/>
        </w:rPr>
        <w:t>сборки изделия. Выбор способов отделки. Комбинирование раз</w:t>
      </w:r>
      <w:r>
        <w:rPr>
          <w:color w:val="231F20"/>
        </w:rPr>
        <w:t>ных материалов в одном изделии.</w:t>
      </w:r>
    </w:p>
    <w:p w:rsidR="000F1959" w:rsidRDefault="000F1959" w:rsidP="0047765B">
      <w:pPr>
        <w:pStyle w:val="a3"/>
        <w:ind w:left="0"/>
        <w:jc w:val="both"/>
      </w:pPr>
      <w:r>
        <w:rPr>
          <w:color w:val="231F20"/>
          <w:spacing w:val="-2"/>
        </w:rPr>
        <w:t>Совершенствование</w:t>
      </w:r>
      <w:r>
        <w:rPr>
          <w:color w:val="231F20"/>
          <w:spacing w:val="-5"/>
        </w:rPr>
        <w:t xml:space="preserve"> </w:t>
      </w:r>
      <w:r>
        <w:rPr>
          <w:color w:val="231F20"/>
          <w:spacing w:val="-2"/>
        </w:rPr>
        <w:t>умений</w:t>
      </w:r>
      <w:r>
        <w:rPr>
          <w:color w:val="231F20"/>
          <w:spacing w:val="-5"/>
        </w:rPr>
        <w:t xml:space="preserve"> </w:t>
      </w:r>
      <w:r>
        <w:rPr>
          <w:color w:val="231F20"/>
          <w:spacing w:val="-2"/>
        </w:rPr>
        <w:t>выполнять</w:t>
      </w:r>
      <w:r>
        <w:rPr>
          <w:color w:val="231F20"/>
          <w:spacing w:val="-5"/>
        </w:rPr>
        <w:t xml:space="preserve"> </w:t>
      </w:r>
      <w:r>
        <w:rPr>
          <w:color w:val="231F20"/>
          <w:spacing w:val="-2"/>
        </w:rPr>
        <w:t>разные</w:t>
      </w:r>
      <w:r>
        <w:rPr>
          <w:color w:val="231F20"/>
          <w:spacing w:val="-5"/>
        </w:rPr>
        <w:t xml:space="preserve"> </w:t>
      </w:r>
      <w:r>
        <w:rPr>
          <w:color w:val="231F20"/>
          <w:spacing w:val="-2"/>
        </w:rPr>
        <w:t>способы</w:t>
      </w:r>
      <w:r>
        <w:rPr>
          <w:color w:val="231F20"/>
          <w:spacing w:val="-5"/>
        </w:rPr>
        <w:t xml:space="preserve"> </w:t>
      </w:r>
      <w:r>
        <w:rPr>
          <w:color w:val="231F20"/>
          <w:spacing w:val="-2"/>
        </w:rPr>
        <w:t>раз</w:t>
      </w:r>
      <w:r>
        <w:rPr>
          <w:color w:val="231F20"/>
        </w:rPr>
        <w:t>метки</w:t>
      </w:r>
      <w:r>
        <w:rPr>
          <w:color w:val="231F20"/>
          <w:spacing w:val="-16"/>
        </w:rPr>
        <w:t xml:space="preserve"> </w:t>
      </w:r>
      <w:r>
        <w:rPr>
          <w:color w:val="231F20"/>
        </w:rPr>
        <w:t>с</w:t>
      </w:r>
      <w:r>
        <w:rPr>
          <w:color w:val="231F20"/>
          <w:spacing w:val="-16"/>
        </w:rPr>
        <w:t xml:space="preserve"> </w:t>
      </w:r>
      <w:r>
        <w:rPr>
          <w:color w:val="231F20"/>
        </w:rPr>
        <w:t>помощью</w:t>
      </w:r>
      <w:r>
        <w:rPr>
          <w:color w:val="231F20"/>
          <w:spacing w:val="-16"/>
        </w:rPr>
        <w:t xml:space="preserve"> </w:t>
      </w:r>
      <w:r>
        <w:rPr>
          <w:color w:val="231F20"/>
        </w:rPr>
        <w:t>чертёжных</w:t>
      </w:r>
      <w:r>
        <w:rPr>
          <w:color w:val="231F20"/>
          <w:spacing w:val="-16"/>
        </w:rPr>
        <w:t xml:space="preserve"> </w:t>
      </w:r>
      <w:r>
        <w:rPr>
          <w:color w:val="231F20"/>
        </w:rPr>
        <w:t>инструментов.</w:t>
      </w:r>
      <w:r>
        <w:rPr>
          <w:color w:val="231F20"/>
          <w:spacing w:val="-16"/>
        </w:rPr>
        <w:t xml:space="preserve"> </w:t>
      </w:r>
      <w:r>
        <w:rPr>
          <w:color w:val="231F20"/>
        </w:rPr>
        <w:t>Освоение</w:t>
      </w:r>
      <w:r>
        <w:rPr>
          <w:color w:val="231F20"/>
          <w:spacing w:val="-16"/>
        </w:rPr>
        <w:t xml:space="preserve"> </w:t>
      </w:r>
      <w:r w:rsidR="00AA1E58">
        <w:rPr>
          <w:color w:val="231F20"/>
        </w:rPr>
        <w:t>доступ</w:t>
      </w:r>
      <w:r>
        <w:rPr>
          <w:color w:val="231F20"/>
        </w:rPr>
        <w:t>ных художественных техник.</w:t>
      </w:r>
    </w:p>
    <w:p w:rsidR="000F1959" w:rsidRDefault="000F1959" w:rsidP="0047765B">
      <w:pPr>
        <w:pStyle w:val="a3"/>
        <w:ind w:left="0"/>
        <w:jc w:val="both"/>
      </w:pPr>
      <w:r>
        <w:rPr>
          <w:color w:val="231F20"/>
          <w:w w:val="95"/>
        </w:rPr>
        <w:t xml:space="preserve">Технология обработки текстильных материалов. Обобщённое </w:t>
      </w:r>
      <w:r>
        <w:rPr>
          <w:color w:val="231F20"/>
        </w:rPr>
        <w:t>представление о видах тканей (натуральные, искусственные, синтетические), их свойства</w:t>
      </w:r>
      <w:r w:rsidR="00864BA5">
        <w:rPr>
          <w:color w:val="231F20"/>
        </w:rPr>
        <w:t>х и областей использования. Ди</w:t>
      </w:r>
      <w:r>
        <w:rPr>
          <w:color w:val="231F20"/>
        </w:rPr>
        <w:t>зайн</w:t>
      </w:r>
      <w:r>
        <w:rPr>
          <w:color w:val="231F20"/>
          <w:spacing w:val="-12"/>
        </w:rPr>
        <w:t xml:space="preserve"> </w:t>
      </w:r>
      <w:r>
        <w:rPr>
          <w:color w:val="231F20"/>
        </w:rPr>
        <w:t>одежды</w:t>
      </w:r>
      <w:r>
        <w:rPr>
          <w:color w:val="231F20"/>
          <w:spacing w:val="-12"/>
        </w:rPr>
        <w:t xml:space="preserve"> </w:t>
      </w:r>
      <w:r>
        <w:rPr>
          <w:color w:val="231F20"/>
        </w:rPr>
        <w:t>в</w:t>
      </w:r>
      <w:r>
        <w:rPr>
          <w:color w:val="231F20"/>
          <w:spacing w:val="-12"/>
        </w:rPr>
        <w:t xml:space="preserve"> </w:t>
      </w:r>
      <w:r>
        <w:rPr>
          <w:color w:val="231F20"/>
        </w:rPr>
        <w:t>зависимости</w:t>
      </w:r>
      <w:r>
        <w:rPr>
          <w:color w:val="231F20"/>
          <w:spacing w:val="-12"/>
        </w:rPr>
        <w:t xml:space="preserve"> </w:t>
      </w:r>
      <w:r>
        <w:rPr>
          <w:color w:val="231F20"/>
        </w:rPr>
        <w:t>от</w:t>
      </w:r>
      <w:r>
        <w:rPr>
          <w:color w:val="231F20"/>
          <w:spacing w:val="-12"/>
        </w:rPr>
        <w:t xml:space="preserve"> </w:t>
      </w:r>
      <w:r>
        <w:rPr>
          <w:color w:val="231F20"/>
        </w:rPr>
        <w:t>её</w:t>
      </w:r>
      <w:r>
        <w:rPr>
          <w:color w:val="231F20"/>
          <w:spacing w:val="-12"/>
        </w:rPr>
        <w:t xml:space="preserve"> </w:t>
      </w:r>
      <w:r>
        <w:rPr>
          <w:color w:val="231F20"/>
        </w:rPr>
        <w:t>назначения,</w:t>
      </w:r>
      <w:r>
        <w:rPr>
          <w:color w:val="231F20"/>
          <w:spacing w:val="-12"/>
        </w:rPr>
        <w:t xml:space="preserve"> </w:t>
      </w:r>
      <w:r>
        <w:rPr>
          <w:color w:val="231F20"/>
        </w:rPr>
        <w:t>моды,</w:t>
      </w:r>
      <w:r>
        <w:rPr>
          <w:color w:val="231F20"/>
          <w:spacing w:val="-12"/>
        </w:rPr>
        <w:t xml:space="preserve"> </w:t>
      </w:r>
      <w:r>
        <w:rPr>
          <w:color w:val="231F20"/>
        </w:rPr>
        <w:t xml:space="preserve">времени. Подбор текстильных материалов в соответствии с замыслом, </w:t>
      </w:r>
      <w:r>
        <w:rPr>
          <w:color w:val="231F20"/>
          <w:spacing w:val="-2"/>
        </w:rPr>
        <w:t>особенностями</w:t>
      </w:r>
      <w:r>
        <w:rPr>
          <w:color w:val="231F20"/>
          <w:spacing w:val="-6"/>
        </w:rPr>
        <w:t xml:space="preserve"> </w:t>
      </w:r>
      <w:r>
        <w:rPr>
          <w:color w:val="231F20"/>
          <w:spacing w:val="-2"/>
        </w:rPr>
        <w:t>конструкции</w:t>
      </w:r>
      <w:r>
        <w:rPr>
          <w:color w:val="231F20"/>
          <w:spacing w:val="-6"/>
        </w:rPr>
        <w:t xml:space="preserve"> </w:t>
      </w:r>
      <w:r>
        <w:rPr>
          <w:color w:val="231F20"/>
          <w:spacing w:val="-2"/>
        </w:rPr>
        <w:t>изделия.</w:t>
      </w:r>
      <w:r>
        <w:rPr>
          <w:color w:val="231F20"/>
          <w:spacing w:val="-6"/>
        </w:rPr>
        <w:t xml:space="preserve"> </w:t>
      </w:r>
      <w:r>
        <w:rPr>
          <w:color w:val="231F20"/>
          <w:spacing w:val="-2"/>
        </w:rPr>
        <w:t>Раскрой</w:t>
      </w:r>
      <w:r>
        <w:rPr>
          <w:color w:val="231F20"/>
          <w:spacing w:val="-6"/>
        </w:rPr>
        <w:t xml:space="preserve"> </w:t>
      </w:r>
      <w:r>
        <w:rPr>
          <w:color w:val="231F20"/>
          <w:spacing w:val="-2"/>
        </w:rPr>
        <w:t>деталей</w:t>
      </w:r>
      <w:r>
        <w:rPr>
          <w:color w:val="231F20"/>
          <w:spacing w:val="-6"/>
        </w:rPr>
        <w:t xml:space="preserve"> </w:t>
      </w:r>
      <w:r>
        <w:rPr>
          <w:color w:val="231F20"/>
          <w:spacing w:val="-2"/>
        </w:rPr>
        <w:t>по</w:t>
      </w:r>
      <w:r>
        <w:rPr>
          <w:color w:val="231F20"/>
          <w:spacing w:val="-6"/>
        </w:rPr>
        <w:t xml:space="preserve"> </w:t>
      </w:r>
      <w:r>
        <w:rPr>
          <w:color w:val="231F20"/>
          <w:spacing w:val="-2"/>
        </w:rPr>
        <w:t>гото</w:t>
      </w:r>
      <w:r>
        <w:rPr>
          <w:color w:val="231F20"/>
        </w:rPr>
        <w:t>вым</w:t>
      </w:r>
      <w:r>
        <w:rPr>
          <w:color w:val="231F20"/>
          <w:spacing w:val="-2"/>
        </w:rPr>
        <w:t xml:space="preserve"> </w:t>
      </w:r>
      <w:r>
        <w:rPr>
          <w:color w:val="231F20"/>
        </w:rPr>
        <w:t>лекалам</w:t>
      </w:r>
      <w:r>
        <w:rPr>
          <w:color w:val="231F20"/>
          <w:spacing w:val="-2"/>
        </w:rPr>
        <w:t xml:space="preserve"> </w:t>
      </w:r>
      <w:r>
        <w:rPr>
          <w:color w:val="231F20"/>
        </w:rPr>
        <w:t>(выкройкам),</w:t>
      </w:r>
      <w:r>
        <w:rPr>
          <w:color w:val="231F20"/>
          <w:spacing w:val="-2"/>
        </w:rPr>
        <w:t xml:space="preserve"> </w:t>
      </w:r>
      <w:r>
        <w:rPr>
          <w:color w:val="231F20"/>
        </w:rPr>
        <w:t>собственным</w:t>
      </w:r>
      <w:r>
        <w:rPr>
          <w:color w:val="231F20"/>
          <w:spacing w:val="-2"/>
        </w:rPr>
        <w:t xml:space="preserve"> </w:t>
      </w:r>
      <w:r>
        <w:rPr>
          <w:color w:val="231F20"/>
        </w:rPr>
        <w:t>несложным.</w:t>
      </w:r>
      <w:r>
        <w:rPr>
          <w:color w:val="231F20"/>
          <w:spacing w:val="-2"/>
        </w:rPr>
        <w:t xml:space="preserve"> </w:t>
      </w:r>
      <w:r>
        <w:rPr>
          <w:color w:val="231F20"/>
        </w:rPr>
        <w:t>Строчка петельного</w:t>
      </w:r>
      <w:r>
        <w:rPr>
          <w:color w:val="231F20"/>
          <w:spacing w:val="-2"/>
        </w:rPr>
        <w:t xml:space="preserve"> </w:t>
      </w:r>
      <w:r>
        <w:rPr>
          <w:color w:val="231F20"/>
        </w:rPr>
        <w:t>стежка</w:t>
      </w:r>
      <w:r>
        <w:rPr>
          <w:color w:val="231F20"/>
          <w:spacing w:val="-1"/>
        </w:rPr>
        <w:t xml:space="preserve"> </w:t>
      </w:r>
      <w:r>
        <w:rPr>
          <w:color w:val="231F20"/>
        </w:rPr>
        <w:t>и</w:t>
      </w:r>
      <w:r>
        <w:rPr>
          <w:color w:val="231F20"/>
          <w:spacing w:val="-2"/>
        </w:rPr>
        <w:t xml:space="preserve"> </w:t>
      </w:r>
      <w:r>
        <w:rPr>
          <w:color w:val="231F20"/>
        </w:rPr>
        <w:t>её</w:t>
      </w:r>
      <w:r>
        <w:rPr>
          <w:color w:val="231F20"/>
          <w:spacing w:val="-1"/>
        </w:rPr>
        <w:t xml:space="preserve"> </w:t>
      </w:r>
      <w:r>
        <w:rPr>
          <w:color w:val="231F20"/>
        </w:rPr>
        <w:t>варианты</w:t>
      </w:r>
      <w:r>
        <w:rPr>
          <w:color w:val="231F20"/>
          <w:spacing w:val="-1"/>
        </w:rPr>
        <w:t xml:space="preserve"> </w:t>
      </w:r>
      <w:r>
        <w:rPr>
          <w:color w:val="231F20"/>
        </w:rPr>
        <w:t>(«тамбур»</w:t>
      </w:r>
      <w:r>
        <w:rPr>
          <w:color w:val="231F20"/>
          <w:spacing w:val="-1"/>
        </w:rPr>
        <w:t xml:space="preserve"> </w:t>
      </w:r>
      <w:r>
        <w:rPr>
          <w:color w:val="231F20"/>
        </w:rPr>
        <w:t>и</w:t>
      </w:r>
      <w:r>
        <w:rPr>
          <w:color w:val="231F20"/>
          <w:spacing w:val="-1"/>
        </w:rPr>
        <w:t xml:space="preserve"> </w:t>
      </w:r>
      <w:r>
        <w:rPr>
          <w:color w:val="231F20"/>
        </w:rPr>
        <w:t>др.),</w:t>
      </w:r>
      <w:r>
        <w:rPr>
          <w:color w:val="231F20"/>
          <w:spacing w:val="-2"/>
        </w:rPr>
        <w:t xml:space="preserve"> </w:t>
      </w:r>
      <w:r>
        <w:rPr>
          <w:color w:val="231F20"/>
        </w:rPr>
        <w:t>её</w:t>
      </w:r>
      <w:r>
        <w:rPr>
          <w:color w:val="231F20"/>
          <w:spacing w:val="-1"/>
        </w:rPr>
        <w:t xml:space="preserve"> </w:t>
      </w:r>
      <w:r w:rsidR="00AA1E58">
        <w:rPr>
          <w:color w:val="231F20"/>
        </w:rPr>
        <w:t>назначе</w:t>
      </w:r>
      <w:r>
        <w:rPr>
          <w:color w:val="231F20"/>
        </w:rPr>
        <w:t>ние</w:t>
      </w:r>
      <w:r>
        <w:rPr>
          <w:color w:val="231F20"/>
          <w:spacing w:val="-15"/>
        </w:rPr>
        <w:t xml:space="preserve"> </w:t>
      </w:r>
      <w:r>
        <w:rPr>
          <w:color w:val="231F20"/>
        </w:rPr>
        <w:t>(соединение</w:t>
      </w:r>
      <w:r>
        <w:rPr>
          <w:color w:val="231F20"/>
          <w:spacing w:val="-15"/>
        </w:rPr>
        <w:t xml:space="preserve"> </w:t>
      </w:r>
      <w:r>
        <w:rPr>
          <w:color w:val="231F20"/>
        </w:rPr>
        <w:t>и</w:t>
      </w:r>
      <w:r>
        <w:rPr>
          <w:color w:val="231F20"/>
          <w:spacing w:val="-15"/>
        </w:rPr>
        <w:t xml:space="preserve"> </w:t>
      </w:r>
      <w:r>
        <w:rPr>
          <w:color w:val="231F20"/>
        </w:rPr>
        <w:t>отделка</w:t>
      </w:r>
      <w:r>
        <w:rPr>
          <w:color w:val="231F20"/>
          <w:spacing w:val="-15"/>
        </w:rPr>
        <w:t xml:space="preserve"> </w:t>
      </w:r>
      <w:r>
        <w:rPr>
          <w:color w:val="231F20"/>
        </w:rPr>
        <w:t>деталей)</w:t>
      </w:r>
      <w:r>
        <w:rPr>
          <w:color w:val="231F20"/>
          <w:spacing w:val="-15"/>
        </w:rPr>
        <w:t xml:space="preserve"> </w:t>
      </w:r>
      <w:r>
        <w:rPr>
          <w:color w:val="231F20"/>
        </w:rPr>
        <w:t>и/или</w:t>
      </w:r>
      <w:r>
        <w:rPr>
          <w:color w:val="231F20"/>
          <w:spacing w:val="-15"/>
        </w:rPr>
        <w:t xml:space="preserve"> </w:t>
      </w:r>
      <w:r>
        <w:rPr>
          <w:color w:val="231F20"/>
        </w:rPr>
        <w:t>строчки</w:t>
      </w:r>
      <w:r>
        <w:rPr>
          <w:color w:val="231F20"/>
          <w:spacing w:val="-15"/>
        </w:rPr>
        <w:t xml:space="preserve"> </w:t>
      </w:r>
      <w:r w:rsidR="00AA1E58">
        <w:rPr>
          <w:color w:val="231F20"/>
        </w:rPr>
        <w:t>петлеобраз</w:t>
      </w:r>
      <w:r>
        <w:rPr>
          <w:color w:val="231F20"/>
        </w:rPr>
        <w:t>ного и крестообразного стежков (соединительные и отделоч</w:t>
      </w:r>
      <w:r>
        <w:rPr>
          <w:color w:val="231F20"/>
          <w:spacing w:val="-2"/>
        </w:rPr>
        <w:t>ные).</w:t>
      </w:r>
      <w:r>
        <w:rPr>
          <w:color w:val="231F20"/>
          <w:spacing w:val="-11"/>
        </w:rPr>
        <w:t xml:space="preserve"> </w:t>
      </w:r>
      <w:r>
        <w:rPr>
          <w:color w:val="231F20"/>
          <w:spacing w:val="-2"/>
        </w:rPr>
        <w:t>Подбор</w:t>
      </w:r>
      <w:r>
        <w:rPr>
          <w:color w:val="231F20"/>
          <w:spacing w:val="-11"/>
        </w:rPr>
        <w:t xml:space="preserve"> </w:t>
      </w:r>
      <w:r>
        <w:rPr>
          <w:color w:val="231F20"/>
          <w:spacing w:val="-2"/>
        </w:rPr>
        <w:t>ручных</w:t>
      </w:r>
      <w:r>
        <w:rPr>
          <w:color w:val="231F20"/>
          <w:spacing w:val="-11"/>
        </w:rPr>
        <w:t xml:space="preserve"> </w:t>
      </w:r>
      <w:r>
        <w:rPr>
          <w:color w:val="231F20"/>
          <w:spacing w:val="-2"/>
        </w:rPr>
        <w:t>строчек</w:t>
      </w:r>
      <w:r>
        <w:rPr>
          <w:color w:val="231F20"/>
          <w:spacing w:val="-11"/>
        </w:rPr>
        <w:t xml:space="preserve"> </w:t>
      </w:r>
      <w:r>
        <w:rPr>
          <w:color w:val="231F20"/>
          <w:spacing w:val="-2"/>
        </w:rPr>
        <w:t>для</w:t>
      </w:r>
      <w:r>
        <w:rPr>
          <w:color w:val="231F20"/>
          <w:spacing w:val="-11"/>
        </w:rPr>
        <w:t xml:space="preserve"> </w:t>
      </w:r>
      <w:r>
        <w:rPr>
          <w:color w:val="231F20"/>
          <w:spacing w:val="-2"/>
        </w:rPr>
        <w:t>сшивания</w:t>
      </w:r>
      <w:r>
        <w:rPr>
          <w:color w:val="231F20"/>
          <w:spacing w:val="-11"/>
        </w:rPr>
        <w:t xml:space="preserve"> </w:t>
      </w:r>
      <w:r>
        <w:rPr>
          <w:color w:val="231F20"/>
          <w:spacing w:val="-2"/>
        </w:rPr>
        <w:t>и</w:t>
      </w:r>
      <w:r>
        <w:rPr>
          <w:color w:val="231F20"/>
          <w:spacing w:val="-11"/>
        </w:rPr>
        <w:t xml:space="preserve"> </w:t>
      </w:r>
      <w:r>
        <w:rPr>
          <w:color w:val="231F20"/>
          <w:spacing w:val="-2"/>
        </w:rPr>
        <w:t>отделки</w:t>
      </w:r>
      <w:r>
        <w:rPr>
          <w:color w:val="231F20"/>
          <w:spacing w:val="-11"/>
        </w:rPr>
        <w:t xml:space="preserve"> </w:t>
      </w:r>
      <w:r>
        <w:rPr>
          <w:color w:val="231F20"/>
          <w:spacing w:val="-2"/>
        </w:rPr>
        <w:t xml:space="preserve">изделий. </w:t>
      </w:r>
      <w:r>
        <w:rPr>
          <w:color w:val="231F20"/>
        </w:rPr>
        <w:t>Простейший ремонт изделий.</w:t>
      </w:r>
    </w:p>
    <w:p w:rsidR="000F1959" w:rsidRDefault="000F1959" w:rsidP="0047765B">
      <w:pPr>
        <w:pStyle w:val="a3"/>
        <w:ind w:left="0"/>
        <w:jc w:val="both"/>
      </w:pPr>
      <w:r>
        <w:rPr>
          <w:color w:val="231F20"/>
        </w:rPr>
        <w:t xml:space="preserve">Технология обработки синтетических материалов. Пластик, поролон, полиэтилен. Общее знакомство, сравнение свойств. </w:t>
      </w:r>
      <w:r>
        <w:rPr>
          <w:color w:val="231F20"/>
          <w:w w:val="95"/>
        </w:rPr>
        <w:t>Самостоятельное определение технологий их обработки в срав</w:t>
      </w:r>
      <w:r>
        <w:rPr>
          <w:color w:val="231F20"/>
        </w:rPr>
        <w:t>нении с освоенными материалами.</w:t>
      </w:r>
    </w:p>
    <w:p w:rsidR="000F1959" w:rsidRPr="00AA1E58" w:rsidRDefault="000F1959" w:rsidP="0047765B">
      <w:pPr>
        <w:pStyle w:val="a3"/>
        <w:ind w:left="0"/>
        <w:jc w:val="both"/>
        <w:rPr>
          <w:color w:val="231F20"/>
          <w:spacing w:val="-2"/>
        </w:rPr>
      </w:pPr>
      <w:r w:rsidRPr="00AA1E58">
        <w:rPr>
          <w:color w:val="231F20"/>
          <w:spacing w:val="-2"/>
        </w:rPr>
        <w:t>Комбинированное использование разных материалов.</w:t>
      </w:r>
    </w:p>
    <w:p w:rsidR="000F1959" w:rsidRDefault="000F1959" w:rsidP="003804DE">
      <w:pPr>
        <w:pStyle w:val="21"/>
        <w:numPr>
          <w:ilvl w:val="0"/>
          <w:numId w:val="164"/>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Pr="00AA1E58" w:rsidRDefault="000F1959" w:rsidP="0047765B">
      <w:pPr>
        <w:pStyle w:val="a3"/>
        <w:ind w:left="0"/>
        <w:jc w:val="both"/>
        <w:rPr>
          <w:color w:val="231F20"/>
          <w:w w:val="95"/>
        </w:rPr>
      </w:pPr>
      <w:r>
        <w:rPr>
          <w:color w:val="231F20"/>
          <w:w w:val="95"/>
        </w:rPr>
        <w:t>Современные требования к техническим устройствам (эколо</w:t>
      </w:r>
      <w:r w:rsidRPr="00AA1E58">
        <w:rPr>
          <w:color w:val="231F20"/>
          <w:w w:val="95"/>
        </w:rPr>
        <w:t>гичность, безопасность, эргономичность и др.).</w:t>
      </w:r>
    </w:p>
    <w:p w:rsidR="000F1959" w:rsidRPr="00AA1E58" w:rsidRDefault="000F1959" w:rsidP="0047765B">
      <w:pPr>
        <w:pStyle w:val="a3"/>
        <w:ind w:left="0"/>
        <w:jc w:val="both"/>
        <w:rPr>
          <w:color w:val="231F20"/>
          <w:w w:val="95"/>
        </w:rPr>
      </w:pPr>
      <w:r>
        <w:rPr>
          <w:color w:val="231F20"/>
          <w:w w:val="95"/>
        </w:rPr>
        <w:t>Конструирование и моделирование изделий из различных ма</w:t>
      </w:r>
      <w:r w:rsidRPr="00AA1E58">
        <w:rPr>
          <w:color w:val="231F20"/>
          <w:w w:val="95"/>
        </w:rPr>
        <w:t>териалов, в том числе наборов «Конструктор» по проектному заданию или собственному замыслу. Поиск оптимальных и до</w:t>
      </w:r>
      <w:r>
        <w:rPr>
          <w:color w:val="231F20"/>
          <w:w w:val="95"/>
        </w:rPr>
        <w:t>ступных новых решений конс</w:t>
      </w:r>
      <w:r w:rsidR="00AA1E58">
        <w:rPr>
          <w:color w:val="231F20"/>
          <w:w w:val="95"/>
        </w:rPr>
        <w:t>трукторско-технологических про</w:t>
      </w:r>
      <w:r>
        <w:rPr>
          <w:color w:val="231F20"/>
          <w:w w:val="95"/>
        </w:rPr>
        <w:t>блем на всех этапах аналитичес</w:t>
      </w:r>
      <w:r w:rsidR="00AA1E58">
        <w:rPr>
          <w:color w:val="231F20"/>
          <w:w w:val="95"/>
        </w:rPr>
        <w:t>кого и технологического процес</w:t>
      </w:r>
      <w:r>
        <w:rPr>
          <w:color w:val="231F20"/>
          <w:w w:val="95"/>
        </w:rPr>
        <w:t>са</w:t>
      </w:r>
      <w:r w:rsidRPr="00AA1E58">
        <w:rPr>
          <w:color w:val="231F20"/>
          <w:w w:val="95"/>
        </w:rPr>
        <w:t xml:space="preserve"> </w:t>
      </w:r>
      <w:r>
        <w:rPr>
          <w:color w:val="231F20"/>
          <w:w w:val="95"/>
        </w:rPr>
        <w:t>при</w:t>
      </w:r>
      <w:r w:rsidRPr="00AA1E58">
        <w:rPr>
          <w:color w:val="231F20"/>
          <w:w w:val="95"/>
        </w:rPr>
        <w:t xml:space="preserve"> </w:t>
      </w:r>
      <w:r>
        <w:rPr>
          <w:color w:val="231F20"/>
          <w:w w:val="95"/>
        </w:rPr>
        <w:t>выполнении</w:t>
      </w:r>
      <w:r w:rsidRPr="00AA1E58">
        <w:rPr>
          <w:color w:val="231F20"/>
          <w:w w:val="95"/>
        </w:rPr>
        <w:t xml:space="preserve"> </w:t>
      </w:r>
      <w:r>
        <w:rPr>
          <w:color w:val="231F20"/>
          <w:w w:val="95"/>
        </w:rPr>
        <w:t>индивидуальных</w:t>
      </w:r>
      <w:r w:rsidRPr="00AA1E58">
        <w:rPr>
          <w:color w:val="231F20"/>
          <w:w w:val="95"/>
        </w:rPr>
        <w:t xml:space="preserve"> </w:t>
      </w:r>
      <w:r>
        <w:rPr>
          <w:color w:val="231F20"/>
          <w:w w:val="95"/>
        </w:rPr>
        <w:t>творческих</w:t>
      </w:r>
      <w:r w:rsidRPr="00AA1E58">
        <w:rPr>
          <w:color w:val="231F20"/>
          <w:w w:val="95"/>
        </w:rPr>
        <w:t xml:space="preserve"> </w:t>
      </w:r>
      <w:r>
        <w:rPr>
          <w:color w:val="231F20"/>
          <w:w w:val="95"/>
        </w:rPr>
        <w:t>и</w:t>
      </w:r>
      <w:r w:rsidRPr="00AA1E58">
        <w:rPr>
          <w:color w:val="231F20"/>
          <w:w w:val="95"/>
        </w:rPr>
        <w:t xml:space="preserve"> </w:t>
      </w:r>
      <w:r>
        <w:rPr>
          <w:color w:val="231F20"/>
          <w:w w:val="95"/>
        </w:rPr>
        <w:t xml:space="preserve">коллективных </w:t>
      </w:r>
      <w:r w:rsidRPr="00AA1E58">
        <w:rPr>
          <w:color w:val="231F20"/>
          <w:w w:val="95"/>
        </w:rPr>
        <w:t>проектных работ.</w:t>
      </w:r>
    </w:p>
    <w:p w:rsidR="000F1959" w:rsidRPr="00AA1E58" w:rsidRDefault="000F1959" w:rsidP="0047765B">
      <w:pPr>
        <w:pStyle w:val="a3"/>
        <w:ind w:left="0"/>
        <w:jc w:val="both"/>
        <w:rPr>
          <w:color w:val="231F20"/>
          <w:w w:val="95"/>
        </w:rPr>
      </w:pPr>
      <w:r w:rsidRPr="00864BA5">
        <w:rPr>
          <w:color w:val="231F20"/>
          <w:w w:val="95"/>
        </w:rPr>
        <w:t>Робототехника.</w:t>
      </w:r>
      <w:r w:rsidRPr="00AA1E58">
        <w:rPr>
          <w:color w:val="231F20"/>
          <w:w w:val="95"/>
        </w:rPr>
        <w:t xml:space="preserve"> Конструктивные, соединительные элементы и основные узлы робота. Инструменты и детали для создания робота. Конструирование роб</w:t>
      </w:r>
      <w:r w:rsidR="0090694B">
        <w:rPr>
          <w:color w:val="231F20"/>
          <w:w w:val="95"/>
        </w:rPr>
        <w:t>ота. Составление алгоритма дей</w:t>
      </w:r>
      <w:r>
        <w:rPr>
          <w:color w:val="231F20"/>
          <w:w w:val="95"/>
        </w:rPr>
        <w:t>ствий робота. Программирование, тестирование робота. Преоб</w:t>
      </w:r>
      <w:r w:rsidRPr="00AA1E58">
        <w:rPr>
          <w:color w:val="231F20"/>
          <w:w w:val="95"/>
        </w:rPr>
        <w:t>разование конструкции робота. Презентация робота.</w:t>
      </w:r>
    </w:p>
    <w:p w:rsidR="000F1959" w:rsidRDefault="000F1959" w:rsidP="0047765B">
      <w:pPr>
        <w:pStyle w:val="a3"/>
        <w:ind w:left="0"/>
        <w:jc w:val="both"/>
      </w:pPr>
    </w:p>
    <w:p w:rsidR="000F1959" w:rsidRDefault="000F1959" w:rsidP="003804DE">
      <w:pPr>
        <w:pStyle w:val="21"/>
        <w:numPr>
          <w:ilvl w:val="0"/>
          <w:numId w:val="164"/>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(6</w:t>
      </w:r>
      <w:r>
        <w:rPr>
          <w:color w:val="231F20"/>
          <w:spacing w:val="14"/>
        </w:rPr>
        <w:t xml:space="preserve"> </w:t>
      </w:r>
      <w:r>
        <w:rPr>
          <w:color w:val="231F20"/>
          <w:spacing w:val="-5"/>
        </w:rPr>
        <w:t>ч)</w:t>
      </w:r>
    </w:p>
    <w:p w:rsidR="000F1959" w:rsidRDefault="000F1959" w:rsidP="0047765B">
      <w:pPr>
        <w:pStyle w:val="a3"/>
        <w:ind w:left="0"/>
        <w:jc w:val="both"/>
      </w:pPr>
      <w:r>
        <w:rPr>
          <w:color w:val="231F20"/>
        </w:rPr>
        <w:t>Работа</w:t>
      </w:r>
      <w:r>
        <w:rPr>
          <w:color w:val="231F20"/>
          <w:spacing w:val="-10"/>
        </w:rPr>
        <w:t xml:space="preserve"> </w:t>
      </w:r>
      <w:r>
        <w:rPr>
          <w:color w:val="231F20"/>
        </w:rPr>
        <w:t>с</w:t>
      </w:r>
      <w:r>
        <w:rPr>
          <w:color w:val="231F20"/>
          <w:spacing w:val="-10"/>
        </w:rPr>
        <w:t xml:space="preserve"> </w:t>
      </w:r>
      <w:r>
        <w:rPr>
          <w:color w:val="231F20"/>
        </w:rPr>
        <w:t>доступной</w:t>
      </w:r>
      <w:r>
        <w:rPr>
          <w:color w:val="231F20"/>
          <w:spacing w:val="-10"/>
        </w:rPr>
        <w:t xml:space="preserve"> </w:t>
      </w:r>
      <w:r>
        <w:rPr>
          <w:color w:val="231F20"/>
        </w:rPr>
        <w:t>информацией</w:t>
      </w:r>
      <w:r>
        <w:rPr>
          <w:color w:val="231F20"/>
          <w:spacing w:val="-10"/>
        </w:rPr>
        <w:t xml:space="preserve"> </w:t>
      </w:r>
      <w:r>
        <w:rPr>
          <w:color w:val="231F20"/>
        </w:rPr>
        <w:t>в</w:t>
      </w:r>
      <w:r>
        <w:rPr>
          <w:color w:val="231F20"/>
          <w:spacing w:val="-10"/>
        </w:rPr>
        <w:t xml:space="preserve"> </w:t>
      </w:r>
      <w:r>
        <w:rPr>
          <w:color w:val="231F20"/>
        </w:rPr>
        <w:t>Интернете</w:t>
      </w:r>
      <w:proofErr w:type="gramStart"/>
      <w:r>
        <w:rPr>
          <w:color w:val="231F20"/>
          <w:position w:val="4"/>
          <w:sz w:val="12"/>
        </w:rPr>
        <w:t>1</w:t>
      </w:r>
      <w:proofErr w:type="gramEnd"/>
      <w:r>
        <w:rPr>
          <w:color w:val="231F20"/>
          <w:spacing w:val="15"/>
          <w:position w:val="4"/>
          <w:sz w:val="12"/>
        </w:rPr>
        <w:t xml:space="preserve"> </w:t>
      </w:r>
      <w:r>
        <w:rPr>
          <w:color w:val="231F20"/>
        </w:rPr>
        <w:t>и</w:t>
      </w:r>
      <w:r>
        <w:rPr>
          <w:color w:val="231F20"/>
          <w:spacing w:val="-10"/>
        </w:rPr>
        <w:t xml:space="preserve"> </w:t>
      </w:r>
      <w:r>
        <w:rPr>
          <w:color w:val="231F20"/>
        </w:rPr>
        <w:t>на</w:t>
      </w:r>
      <w:r>
        <w:rPr>
          <w:color w:val="231F20"/>
          <w:spacing w:val="-10"/>
        </w:rPr>
        <w:t xml:space="preserve"> </w:t>
      </w:r>
      <w:r w:rsidR="00AA1E58">
        <w:rPr>
          <w:color w:val="231F20"/>
        </w:rPr>
        <w:t>цифро</w:t>
      </w:r>
      <w:r>
        <w:rPr>
          <w:color w:val="231F20"/>
        </w:rPr>
        <w:t>вых носителях информации.</w:t>
      </w:r>
    </w:p>
    <w:p w:rsidR="000F1959" w:rsidRPr="0047765B" w:rsidRDefault="000F1959" w:rsidP="0047765B">
      <w:pPr>
        <w:pStyle w:val="a3"/>
        <w:ind w:left="0"/>
        <w:jc w:val="both"/>
      </w:pPr>
      <w:proofErr w:type="gramStart"/>
      <w:r>
        <w:rPr>
          <w:color w:val="231F20"/>
          <w:w w:val="95"/>
        </w:rPr>
        <w:t>Электронные и медиаресур</w:t>
      </w:r>
      <w:r w:rsidR="00AA1E58">
        <w:rPr>
          <w:color w:val="231F20"/>
          <w:w w:val="95"/>
        </w:rPr>
        <w:t>сы в художественно-конструктор</w:t>
      </w:r>
      <w:r>
        <w:rPr>
          <w:color w:val="231F20"/>
          <w:w w:val="95"/>
        </w:rPr>
        <w:t xml:space="preserve">ской, проектной, предметной </w:t>
      </w:r>
      <w:r w:rsidR="0090694B">
        <w:rPr>
          <w:color w:val="231F20"/>
          <w:w w:val="95"/>
        </w:rPr>
        <w:t>преобразующей деятельности.</w:t>
      </w:r>
      <w:proofErr w:type="gramEnd"/>
      <w:r w:rsidR="0090694B">
        <w:rPr>
          <w:color w:val="231F20"/>
          <w:w w:val="95"/>
        </w:rPr>
        <w:t xml:space="preserve"> Ра</w:t>
      </w:r>
      <w:r>
        <w:rPr>
          <w:color w:val="231F20"/>
          <w:w w:val="95"/>
        </w:rPr>
        <w:t>бота с готовыми цифровыми материалами. Поиск дополнитель</w:t>
      </w:r>
      <w:r>
        <w:rPr>
          <w:color w:val="231F20"/>
        </w:rPr>
        <w:t>ной</w:t>
      </w:r>
      <w:r>
        <w:rPr>
          <w:color w:val="231F20"/>
          <w:spacing w:val="-5"/>
        </w:rPr>
        <w:t xml:space="preserve"> </w:t>
      </w:r>
      <w:r>
        <w:rPr>
          <w:color w:val="231F20"/>
        </w:rPr>
        <w:t>информации</w:t>
      </w:r>
      <w:r>
        <w:rPr>
          <w:color w:val="231F20"/>
          <w:spacing w:val="-5"/>
        </w:rPr>
        <w:t xml:space="preserve"> </w:t>
      </w:r>
      <w:r>
        <w:rPr>
          <w:color w:val="231F20"/>
        </w:rPr>
        <w:t>по</w:t>
      </w:r>
      <w:r>
        <w:rPr>
          <w:color w:val="231F20"/>
          <w:spacing w:val="-5"/>
        </w:rPr>
        <w:t xml:space="preserve"> </w:t>
      </w:r>
      <w:r>
        <w:rPr>
          <w:color w:val="231F20"/>
        </w:rPr>
        <w:t>тематике</w:t>
      </w:r>
      <w:r>
        <w:rPr>
          <w:color w:val="231F20"/>
          <w:spacing w:val="-5"/>
        </w:rPr>
        <w:t xml:space="preserve"> </w:t>
      </w:r>
      <w:r>
        <w:rPr>
          <w:color w:val="231F20"/>
        </w:rPr>
        <w:t>творческих</w:t>
      </w:r>
      <w:r>
        <w:rPr>
          <w:color w:val="231F20"/>
          <w:spacing w:val="-5"/>
        </w:rPr>
        <w:t xml:space="preserve"> </w:t>
      </w:r>
      <w:r>
        <w:rPr>
          <w:color w:val="231F20"/>
        </w:rPr>
        <w:t>и</w:t>
      </w:r>
      <w:r>
        <w:rPr>
          <w:color w:val="231F20"/>
          <w:spacing w:val="-5"/>
        </w:rPr>
        <w:t xml:space="preserve"> </w:t>
      </w:r>
      <w:r>
        <w:rPr>
          <w:color w:val="231F20"/>
        </w:rPr>
        <w:t>проектных</w:t>
      </w:r>
      <w:r>
        <w:rPr>
          <w:color w:val="231F20"/>
          <w:spacing w:val="-5"/>
        </w:rPr>
        <w:t xml:space="preserve"> </w:t>
      </w:r>
      <w:r>
        <w:rPr>
          <w:color w:val="231F20"/>
        </w:rPr>
        <w:t xml:space="preserve">работ, </w:t>
      </w:r>
      <w:r>
        <w:rPr>
          <w:color w:val="231F20"/>
          <w:spacing w:val="-2"/>
        </w:rPr>
        <w:t>использование</w:t>
      </w:r>
      <w:r>
        <w:rPr>
          <w:color w:val="231F20"/>
          <w:spacing w:val="-8"/>
        </w:rPr>
        <w:t xml:space="preserve"> </w:t>
      </w:r>
      <w:r w:rsidRPr="0047765B">
        <w:rPr>
          <w:color w:val="231F20"/>
          <w:spacing w:val="-2"/>
        </w:rPr>
        <w:t>рисунков</w:t>
      </w:r>
      <w:r w:rsidRPr="0047765B">
        <w:rPr>
          <w:color w:val="231F20"/>
          <w:spacing w:val="-8"/>
        </w:rPr>
        <w:t xml:space="preserve"> </w:t>
      </w:r>
      <w:r w:rsidRPr="0047765B">
        <w:rPr>
          <w:color w:val="231F20"/>
          <w:spacing w:val="-2"/>
        </w:rPr>
        <w:t>из</w:t>
      </w:r>
      <w:r w:rsidRPr="0047765B">
        <w:rPr>
          <w:color w:val="231F20"/>
          <w:spacing w:val="-8"/>
        </w:rPr>
        <w:t xml:space="preserve"> </w:t>
      </w:r>
      <w:r w:rsidRPr="0047765B">
        <w:rPr>
          <w:color w:val="231F20"/>
          <w:spacing w:val="-2"/>
        </w:rPr>
        <w:t>ресурса</w:t>
      </w:r>
      <w:r w:rsidRPr="0047765B">
        <w:rPr>
          <w:color w:val="231F20"/>
          <w:spacing w:val="-8"/>
        </w:rPr>
        <w:t xml:space="preserve"> </w:t>
      </w:r>
      <w:r w:rsidRPr="0047765B">
        <w:rPr>
          <w:color w:val="231F20"/>
          <w:spacing w:val="-2"/>
        </w:rPr>
        <w:t>компьютера</w:t>
      </w:r>
      <w:r w:rsidRPr="0047765B">
        <w:rPr>
          <w:color w:val="231F20"/>
          <w:spacing w:val="-8"/>
        </w:rPr>
        <w:t xml:space="preserve"> </w:t>
      </w:r>
      <w:r w:rsidRPr="0047765B">
        <w:rPr>
          <w:color w:val="231F20"/>
          <w:spacing w:val="-2"/>
        </w:rPr>
        <w:t>в</w:t>
      </w:r>
      <w:r w:rsidRPr="0047765B">
        <w:rPr>
          <w:color w:val="231F20"/>
          <w:spacing w:val="-8"/>
        </w:rPr>
        <w:t xml:space="preserve"> </w:t>
      </w:r>
      <w:r w:rsidRPr="0047765B">
        <w:rPr>
          <w:color w:val="231F20"/>
          <w:spacing w:val="-2"/>
        </w:rPr>
        <w:t xml:space="preserve">оформлении </w:t>
      </w:r>
      <w:r w:rsidRPr="0047765B">
        <w:rPr>
          <w:color w:val="231F20"/>
        </w:rPr>
        <w:t xml:space="preserve">изделий и др. Создание презентаций в </w:t>
      </w:r>
      <w:r w:rsidRPr="0047765B">
        <w:rPr>
          <w:color w:val="231F20"/>
        </w:rPr>
        <w:lastRenderedPageBreak/>
        <w:t>программе PowerPoint или другой.</w:t>
      </w:r>
    </w:p>
    <w:p w:rsidR="000F1959" w:rsidRPr="0047765B" w:rsidRDefault="000F1959" w:rsidP="0047765B">
      <w:pPr>
        <w:pStyle w:val="21"/>
        <w:spacing w:line="240" w:lineRule="auto"/>
        <w:ind w:left="0"/>
        <w:jc w:val="both"/>
      </w:pPr>
      <w:r w:rsidRPr="0047765B">
        <w:rPr>
          <w:color w:val="231F20"/>
        </w:rPr>
        <w:t>Универсальные</w:t>
      </w:r>
      <w:r w:rsidRPr="0047765B">
        <w:rPr>
          <w:color w:val="231F20"/>
          <w:spacing w:val="17"/>
        </w:rPr>
        <w:t xml:space="preserve"> </w:t>
      </w:r>
      <w:r w:rsidRPr="0047765B">
        <w:rPr>
          <w:color w:val="231F20"/>
        </w:rPr>
        <w:t>учебные</w:t>
      </w:r>
      <w:r w:rsidRPr="0047765B">
        <w:rPr>
          <w:color w:val="231F20"/>
          <w:spacing w:val="17"/>
        </w:rPr>
        <w:t xml:space="preserve"> </w:t>
      </w:r>
      <w:r w:rsidRPr="0047765B">
        <w:rPr>
          <w:color w:val="231F20"/>
          <w:spacing w:val="-2"/>
        </w:rPr>
        <w:t>действия</w:t>
      </w:r>
    </w:p>
    <w:p w:rsidR="000F1959" w:rsidRPr="0047765B" w:rsidRDefault="000F1959" w:rsidP="0047765B">
      <w:pPr>
        <w:jc w:val="both"/>
        <w:rPr>
          <w:sz w:val="24"/>
          <w:szCs w:val="24"/>
        </w:rPr>
      </w:pPr>
      <w:r w:rsidRPr="0047765B">
        <w:rPr>
          <w:i/>
          <w:color w:val="231F20"/>
          <w:w w:val="120"/>
          <w:sz w:val="24"/>
          <w:szCs w:val="24"/>
        </w:rPr>
        <w:t>Познавательные</w:t>
      </w:r>
      <w:r w:rsidRPr="0047765B">
        <w:rPr>
          <w:i/>
          <w:color w:val="231F20"/>
          <w:spacing w:val="40"/>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—ориентироваться в терминах, используемых в технологии, использовать</w:t>
      </w:r>
      <w:r w:rsidRPr="0047765B">
        <w:rPr>
          <w:color w:val="231F20"/>
          <w:spacing w:val="40"/>
        </w:rPr>
        <w:t xml:space="preserve"> </w:t>
      </w:r>
      <w:r w:rsidRPr="0047765B">
        <w:rPr>
          <w:color w:val="231F20"/>
        </w:rPr>
        <w:t>их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ответах</w:t>
      </w:r>
      <w:r w:rsidRPr="0047765B">
        <w:rPr>
          <w:color w:val="231F20"/>
          <w:spacing w:val="40"/>
        </w:rPr>
        <w:t xml:space="preserve"> </w:t>
      </w:r>
      <w:r w:rsidRPr="0047765B">
        <w:rPr>
          <w:color w:val="231F20"/>
        </w:rPr>
        <w:t>на</w:t>
      </w:r>
      <w:r w:rsidRPr="0047765B">
        <w:rPr>
          <w:color w:val="231F20"/>
          <w:spacing w:val="40"/>
        </w:rPr>
        <w:t xml:space="preserve"> </w:t>
      </w:r>
      <w:r w:rsidRPr="0047765B">
        <w:rPr>
          <w:color w:val="231F20"/>
        </w:rPr>
        <w:t>вопросы</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 xml:space="preserve">высказываниях (в пределах </w:t>
      </w:r>
      <w:proofErr w:type="gramStart"/>
      <w:r w:rsidRPr="0047765B">
        <w:rPr>
          <w:color w:val="231F20"/>
        </w:rPr>
        <w:t>изученного</w:t>
      </w:r>
      <w:proofErr w:type="gramEnd"/>
      <w:r w:rsidRPr="0047765B">
        <w:rPr>
          <w:color w:val="231F20"/>
        </w:rPr>
        <w:t>);</w:t>
      </w:r>
    </w:p>
    <w:p w:rsidR="000F1959" w:rsidRPr="0047765B" w:rsidRDefault="000F1959" w:rsidP="0047765B">
      <w:pPr>
        <w:pStyle w:val="a3"/>
        <w:ind w:left="0"/>
        <w:jc w:val="both"/>
      </w:pPr>
      <w:r w:rsidRPr="0047765B">
        <w:rPr>
          <w:color w:val="231F20"/>
        </w:rPr>
        <w:t>—анализировать конструкции предложенных образцов изде</w:t>
      </w:r>
      <w:r w:rsidRPr="0047765B">
        <w:rPr>
          <w:color w:val="231F20"/>
          <w:spacing w:val="-4"/>
        </w:rPr>
        <w:t>лий;</w:t>
      </w:r>
    </w:p>
    <w:p w:rsidR="000F1959" w:rsidRPr="00AA1E58" w:rsidRDefault="000F1959" w:rsidP="0047765B">
      <w:pPr>
        <w:pStyle w:val="a3"/>
        <w:ind w:left="0"/>
        <w:jc w:val="both"/>
        <w:rPr>
          <w:color w:val="231F20"/>
        </w:rPr>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различных</w:t>
      </w:r>
      <w:r w:rsidRPr="0047765B">
        <w:rPr>
          <w:color w:val="231F20"/>
          <w:spacing w:val="-16"/>
        </w:rPr>
        <w:t xml:space="preserve"> </w:t>
      </w:r>
      <w:r w:rsidR="00AA1E58">
        <w:rPr>
          <w:color w:val="231F20"/>
        </w:rPr>
        <w:t>мате</w:t>
      </w:r>
      <w:r w:rsidRPr="0047765B">
        <w:rPr>
          <w:color w:val="231F20"/>
        </w:rPr>
        <w:t>риалов по образцу, рисунку, простейшему чертежу, эскизу, схеме</w:t>
      </w:r>
      <w:r w:rsidRPr="00AA1E58">
        <w:rPr>
          <w:color w:val="231F20"/>
        </w:rPr>
        <w:t xml:space="preserve"> </w:t>
      </w:r>
      <w:r w:rsidRPr="0047765B">
        <w:rPr>
          <w:color w:val="231F20"/>
        </w:rPr>
        <w:t>с</w:t>
      </w:r>
      <w:r w:rsidRPr="00AA1E58">
        <w:rPr>
          <w:color w:val="231F20"/>
        </w:rPr>
        <w:t xml:space="preserve"> </w:t>
      </w:r>
      <w:r w:rsidRPr="0047765B">
        <w:rPr>
          <w:color w:val="231F20"/>
        </w:rPr>
        <w:t>использованием</w:t>
      </w:r>
      <w:r w:rsidRPr="00AA1E58">
        <w:rPr>
          <w:color w:val="231F20"/>
        </w:rPr>
        <w:t xml:space="preserve"> </w:t>
      </w:r>
      <w:r w:rsidRPr="0047765B">
        <w:rPr>
          <w:color w:val="231F20"/>
        </w:rPr>
        <w:t>общепринятых</w:t>
      </w:r>
      <w:r w:rsidRPr="00AA1E58">
        <w:rPr>
          <w:color w:val="231F20"/>
        </w:rPr>
        <w:t xml:space="preserve"> </w:t>
      </w:r>
      <w:r w:rsidRPr="0047765B">
        <w:rPr>
          <w:color w:val="231F20"/>
        </w:rPr>
        <w:t>условных</w:t>
      </w:r>
      <w:r w:rsidRPr="00AA1E58">
        <w:rPr>
          <w:color w:val="231F20"/>
        </w:rPr>
        <w:t xml:space="preserve"> </w:t>
      </w:r>
      <w:r w:rsidR="00AA1E58">
        <w:rPr>
          <w:color w:val="231F20"/>
        </w:rPr>
        <w:t>обозначе</w:t>
      </w:r>
      <w:r w:rsidRPr="0047765B">
        <w:rPr>
          <w:color w:val="231F20"/>
        </w:rPr>
        <w:t>ний и по заданным условиям;</w:t>
      </w:r>
    </w:p>
    <w:p w:rsidR="000F1959" w:rsidRPr="00AA1E58" w:rsidRDefault="000F1959" w:rsidP="0047765B">
      <w:pPr>
        <w:pStyle w:val="a3"/>
        <w:ind w:left="0"/>
        <w:jc w:val="both"/>
        <w:rPr>
          <w:color w:val="231F20"/>
        </w:rPr>
      </w:pPr>
      <w:r w:rsidRPr="0047765B">
        <w:rPr>
          <w:color w:val="231F20"/>
        </w:rPr>
        <w:t>—выстраивать последовательность практических действий и технологических операци</w:t>
      </w:r>
      <w:r w:rsidR="00AA1E58">
        <w:rPr>
          <w:color w:val="231F20"/>
        </w:rPr>
        <w:t>й; подбирать материал и инстру</w:t>
      </w:r>
      <w:r w:rsidRPr="0047765B">
        <w:rPr>
          <w:color w:val="231F20"/>
        </w:rPr>
        <w:t>менты;</w:t>
      </w:r>
      <w:r w:rsidRPr="00AA1E58">
        <w:rPr>
          <w:color w:val="231F20"/>
        </w:rPr>
        <w:t xml:space="preserve"> </w:t>
      </w:r>
      <w:r w:rsidRPr="0047765B">
        <w:rPr>
          <w:color w:val="231F20"/>
        </w:rPr>
        <w:t>выполнять</w:t>
      </w:r>
      <w:r w:rsidRPr="00AA1E58">
        <w:rPr>
          <w:color w:val="231F20"/>
        </w:rPr>
        <w:t xml:space="preserve"> </w:t>
      </w:r>
      <w:r w:rsidRPr="0047765B">
        <w:rPr>
          <w:color w:val="231F20"/>
        </w:rPr>
        <w:t>экономную</w:t>
      </w:r>
      <w:r w:rsidRPr="00AA1E58">
        <w:rPr>
          <w:color w:val="231F20"/>
        </w:rPr>
        <w:t xml:space="preserve"> </w:t>
      </w:r>
      <w:r w:rsidRPr="0047765B">
        <w:rPr>
          <w:color w:val="231F20"/>
        </w:rPr>
        <w:t>разметку;</w:t>
      </w:r>
      <w:r w:rsidRPr="00AA1E58">
        <w:rPr>
          <w:color w:val="231F20"/>
        </w:rPr>
        <w:t xml:space="preserve"> </w:t>
      </w:r>
      <w:r w:rsidRPr="0047765B">
        <w:rPr>
          <w:color w:val="231F20"/>
        </w:rPr>
        <w:t>сборку,</w:t>
      </w:r>
      <w:r w:rsidRPr="00AA1E58">
        <w:rPr>
          <w:color w:val="231F20"/>
        </w:rPr>
        <w:t xml:space="preserve"> </w:t>
      </w:r>
      <w:r w:rsidRPr="0047765B">
        <w:rPr>
          <w:color w:val="231F20"/>
        </w:rPr>
        <w:t>отделку</w:t>
      </w:r>
      <w:r w:rsidRPr="00AA1E58">
        <w:rPr>
          <w:color w:val="231F20"/>
        </w:rPr>
        <w:t xml:space="preserve"> </w:t>
      </w:r>
      <w:r w:rsidRPr="0047765B">
        <w:rPr>
          <w:color w:val="231F20"/>
        </w:rPr>
        <w:t>из</w:t>
      </w:r>
      <w:r w:rsidRPr="00AA1E58">
        <w:rPr>
          <w:color w:val="231F20"/>
        </w:rPr>
        <w:t>делия;</w:t>
      </w:r>
    </w:p>
    <w:p w:rsidR="000F1959" w:rsidRPr="00AA1E58" w:rsidRDefault="000F1959" w:rsidP="0047765B">
      <w:pPr>
        <w:pStyle w:val="a3"/>
        <w:ind w:left="0"/>
        <w:jc w:val="both"/>
        <w:rPr>
          <w:color w:val="231F20"/>
        </w:rPr>
      </w:pPr>
      <w:r w:rsidRPr="00AA1E58">
        <w:rPr>
          <w:color w:val="231F20"/>
        </w:rPr>
        <w:t>—решать простые задачи на преобразование конструкции;</w:t>
      </w:r>
    </w:p>
    <w:p w:rsidR="000F1959" w:rsidRPr="00AA1E58" w:rsidRDefault="000F1959" w:rsidP="0047765B">
      <w:pPr>
        <w:pStyle w:val="a3"/>
        <w:ind w:left="0"/>
        <w:jc w:val="both"/>
        <w:rPr>
          <w:color w:val="231F20"/>
        </w:rPr>
      </w:pPr>
      <w:r w:rsidRPr="0047765B">
        <w:rPr>
          <w:color w:val="231F20"/>
        </w:rPr>
        <w:t>—выполнять</w:t>
      </w:r>
      <w:r w:rsidRPr="00AA1E58">
        <w:rPr>
          <w:color w:val="231F20"/>
        </w:rPr>
        <w:t xml:space="preserve"> </w:t>
      </w:r>
      <w:r w:rsidRPr="0047765B">
        <w:rPr>
          <w:color w:val="231F20"/>
        </w:rPr>
        <w:t>работу</w:t>
      </w:r>
      <w:r w:rsidRPr="00AA1E58">
        <w:rPr>
          <w:color w:val="231F20"/>
        </w:rPr>
        <w:t xml:space="preserve"> </w:t>
      </w:r>
      <w:r w:rsidRPr="0047765B">
        <w:rPr>
          <w:color w:val="231F20"/>
        </w:rPr>
        <w:t>в</w:t>
      </w:r>
      <w:r w:rsidRPr="00AA1E58">
        <w:rPr>
          <w:color w:val="231F20"/>
        </w:rPr>
        <w:t xml:space="preserve"> </w:t>
      </w:r>
      <w:r w:rsidRPr="0047765B">
        <w:rPr>
          <w:color w:val="231F20"/>
        </w:rPr>
        <w:t>соответствии</w:t>
      </w:r>
      <w:r w:rsidRPr="00AA1E58">
        <w:rPr>
          <w:color w:val="231F20"/>
        </w:rPr>
        <w:t xml:space="preserve"> </w:t>
      </w:r>
      <w:r w:rsidRPr="0047765B">
        <w:rPr>
          <w:color w:val="231F20"/>
        </w:rPr>
        <w:t>с</w:t>
      </w:r>
      <w:r w:rsidRPr="00AA1E58">
        <w:rPr>
          <w:color w:val="231F20"/>
        </w:rPr>
        <w:t xml:space="preserve"> </w:t>
      </w:r>
      <w:r w:rsidRPr="0047765B">
        <w:rPr>
          <w:color w:val="231F20"/>
        </w:rPr>
        <w:t>инструкцией,</w:t>
      </w:r>
      <w:r w:rsidRPr="00AA1E58">
        <w:rPr>
          <w:color w:val="231F20"/>
        </w:rPr>
        <w:t xml:space="preserve"> </w:t>
      </w:r>
      <w:r w:rsidRPr="0047765B">
        <w:rPr>
          <w:color w:val="231F20"/>
        </w:rPr>
        <w:t>устной</w:t>
      </w:r>
      <w:r w:rsidRPr="00AA1E58">
        <w:rPr>
          <w:color w:val="231F20"/>
        </w:rPr>
        <w:t xml:space="preserve"> </w:t>
      </w:r>
      <w:r w:rsidRPr="0047765B">
        <w:rPr>
          <w:color w:val="231F20"/>
        </w:rPr>
        <w:t xml:space="preserve">или </w:t>
      </w:r>
      <w:r w:rsidRPr="00AA1E58">
        <w:rPr>
          <w:color w:val="231F20"/>
        </w:rPr>
        <w:t>письменной;</w:t>
      </w:r>
    </w:p>
    <w:p w:rsidR="000F1959" w:rsidRPr="00AA1E58" w:rsidRDefault="000F1959" w:rsidP="0047765B">
      <w:pPr>
        <w:pStyle w:val="a3"/>
        <w:ind w:left="0"/>
        <w:jc w:val="both"/>
        <w:rPr>
          <w:color w:val="231F20"/>
        </w:rPr>
      </w:pPr>
      <w:r w:rsidRPr="00AA1E58">
        <w:rPr>
          <w:color w:val="231F20"/>
        </w:rPr>
        <w:t>—соотносить результат работы с заданным алгоритмом, прове</w:t>
      </w:r>
      <w:r w:rsidRPr="0047765B">
        <w:rPr>
          <w:color w:val="231F20"/>
        </w:rPr>
        <w:t>рять</w:t>
      </w:r>
      <w:r w:rsidRPr="00AA1E58">
        <w:rPr>
          <w:color w:val="231F20"/>
        </w:rPr>
        <w:t xml:space="preserve"> </w:t>
      </w:r>
      <w:r w:rsidRPr="0047765B">
        <w:rPr>
          <w:color w:val="231F20"/>
        </w:rPr>
        <w:t>изделия</w:t>
      </w:r>
      <w:r w:rsidRPr="00AA1E58">
        <w:rPr>
          <w:color w:val="231F20"/>
        </w:rPr>
        <w:t xml:space="preserve"> </w:t>
      </w:r>
      <w:r w:rsidRPr="0047765B">
        <w:rPr>
          <w:color w:val="231F20"/>
        </w:rPr>
        <w:t>в</w:t>
      </w:r>
      <w:r w:rsidRPr="00AA1E58">
        <w:rPr>
          <w:color w:val="231F20"/>
        </w:rPr>
        <w:t xml:space="preserve"> </w:t>
      </w:r>
      <w:r w:rsidRPr="0047765B">
        <w:rPr>
          <w:color w:val="231F20"/>
        </w:rPr>
        <w:t>действии,</w:t>
      </w:r>
      <w:r w:rsidRPr="00AA1E58">
        <w:rPr>
          <w:color w:val="231F20"/>
        </w:rPr>
        <w:t xml:space="preserve"> </w:t>
      </w:r>
      <w:r w:rsidRPr="0047765B">
        <w:rPr>
          <w:color w:val="231F20"/>
        </w:rPr>
        <w:t>вносить</w:t>
      </w:r>
      <w:r w:rsidRPr="00AA1E58">
        <w:rPr>
          <w:color w:val="231F20"/>
        </w:rPr>
        <w:t xml:space="preserve"> </w:t>
      </w:r>
      <w:r w:rsidRPr="0047765B">
        <w:rPr>
          <w:color w:val="231F20"/>
        </w:rPr>
        <w:t>необходимые</w:t>
      </w:r>
      <w:r w:rsidRPr="00AA1E58">
        <w:rPr>
          <w:color w:val="231F20"/>
        </w:rPr>
        <w:t xml:space="preserve"> </w:t>
      </w:r>
      <w:r w:rsidRPr="0047765B">
        <w:rPr>
          <w:color w:val="231F20"/>
        </w:rPr>
        <w:t>дополнения и изменения;</w:t>
      </w:r>
    </w:p>
    <w:p w:rsidR="000F1959" w:rsidRPr="00AA1E58" w:rsidRDefault="000F1959" w:rsidP="0047765B">
      <w:pPr>
        <w:pStyle w:val="a3"/>
        <w:ind w:left="0"/>
        <w:jc w:val="both"/>
        <w:rPr>
          <w:color w:val="231F20"/>
        </w:rPr>
      </w:pPr>
      <w:r w:rsidRPr="00AA1E58">
        <w:rPr>
          <w:color w:val="231F20"/>
        </w:rPr>
        <w:t>—классифицировать изделия по самостоятельно предложенно</w:t>
      </w:r>
      <w:r w:rsidRPr="0047765B">
        <w:rPr>
          <w:color w:val="231F20"/>
        </w:rPr>
        <w:t>му существенному призна</w:t>
      </w:r>
      <w:r w:rsidR="00AA1E58">
        <w:rPr>
          <w:color w:val="231F20"/>
        </w:rPr>
        <w:t>ку (используемый материал, фор</w:t>
      </w:r>
      <w:r w:rsidRPr="0047765B">
        <w:rPr>
          <w:color w:val="231F20"/>
        </w:rPr>
        <w:t>ма, размер, назначение, способ сборки);</w:t>
      </w:r>
    </w:p>
    <w:p w:rsidR="000F1959" w:rsidRPr="00AA1E58" w:rsidRDefault="000F1959" w:rsidP="0047765B">
      <w:pPr>
        <w:pStyle w:val="a3"/>
        <w:ind w:left="0"/>
        <w:jc w:val="both"/>
        <w:rPr>
          <w:color w:val="231F20"/>
        </w:rPr>
      </w:pPr>
      <w:r w:rsidRPr="0047765B">
        <w:rPr>
          <w:color w:val="231F20"/>
        </w:rPr>
        <w:t>—выполнять действия анализа и синтеза, сравнения, класси</w:t>
      </w:r>
      <w:r w:rsidRPr="00AA1E58">
        <w:rPr>
          <w:color w:val="231F20"/>
        </w:rPr>
        <w:t>фикации предметов/изделий с учётом указанных критериев;</w:t>
      </w:r>
    </w:p>
    <w:p w:rsidR="000F1959" w:rsidRPr="0047765B" w:rsidRDefault="00AA1E58" w:rsidP="0047765B">
      <w:pPr>
        <w:pStyle w:val="a3"/>
        <w:ind w:left="0"/>
        <w:jc w:val="both"/>
      </w:pPr>
      <w:r>
        <w:rPr>
          <w:color w:val="231F20"/>
        </w:rPr>
        <w:t xml:space="preserve">- </w:t>
      </w:r>
      <w:r w:rsidR="000F1959" w:rsidRPr="0047765B">
        <w:rPr>
          <w:color w:val="231F20"/>
        </w:rPr>
        <w:t xml:space="preserve">анализировать устройство </w:t>
      </w:r>
      <w:r>
        <w:rPr>
          <w:color w:val="231F20"/>
        </w:rPr>
        <w:t>простых изделий по образцу, ри</w:t>
      </w:r>
      <w:r w:rsidR="000F1959" w:rsidRPr="0047765B">
        <w:rPr>
          <w:color w:val="231F20"/>
        </w:rPr>
        <w:t>сунку,</w:t>
      </w:r>
      <w:r w:rsidR="000F1959" w:rsidRPr="0047765B">
        <w:rPr>
          <w:color w:val="231F20"/>
          <w:spacing w:val="-6"/>
        </w:rPr>
        <w:t xml:space="preserve"> </w:t>
      </w:r>
      <w:r w:rsidR="000F1959" w:rsidRPr="0047765B">
        <w:rPr>
          <w:color w:val="231F20"/>
        </w:rPr>
        <w:t>выделять</w:t>
      </w:r>
      <w:r w:rsidR="000F1959" w:rsidRPr="0047765B">
        <w:rPr>
          <w:color w:val="231F20"/>
          <w:spacing w:val="-6"/>
        </w:rPr>
        <w:t xml:space="preserve"> </w:t>
      </w:r>
      <w:r w:rsidR="000F1959" w:rsidRPr="0047765B">
        <w:rPr>
          <w:color w:val="231F20"/>
        </w:rPr>
        <w:t>основные</w:t>
      </w:r>
      <w:r w:rsidR="000F1959" w:rsidRPr="0047765B">
        <w:rPr>
          <w:color w:val="231F20"/>
          <w:spacing w:val="-6"/>
        </w:rPr>
        <w:t xml:space="preserve"> </w:t>
      </w:r>
      <w:r w:rsidR="000F1959" w:rsidRPr="0047765B">
        <w:rPr>
          <w:color w:val="231F20"/>
        </w:rPr>
        <w:t>и</w:t>
      </w:r>
      <w:r w:rsidR="000F1959" w:rsidRPr="0047765B">
        <w:rPr>
          <w:color w:val="231F20"/>
          <w:spacing w:val="-6"/>
        </w:rPr>
        <w:t xml:space="preserve"> </w:t>
      </w:r>
      <w:r w:rsidR="000F1959" w:rsidRPr="0047765B">
        <w:rPr>
          <w:color w:val="231F20"/>
        </w:rPr>
        <w:t>второстепенные</w:t>
      </w:r>
      <w:r w:rsidR="000F1959" w:rsidRPr="0047765B">
        <w:rPr>
          <w:color w:val="231F20"/>
          <w:spacing w:val="-6"/>
        </w:rPr>
        <w:t xml:space="preserve"> </w:t>
      </w:r>
      <w:r w:rsidR="000F1959" w:rsidRPr="0047765B">
        <w:rPr>
          <w:color w:val="231F20"/>
        </w:rPr>
        <w:t xml:space="preserve">составляющие </w:t>
      </w:r>
      <w:r w:rsidR="000F1959" w:rsidRPr="0047765B">
        <w:rPr>
          <w:color w:val="231F20"/>
          <w:spacing w:val="-2"/>
        </w:rPr>
        <w:t>конструкции.</w:t>
      </w:r>
    </w:p>
    <w:p w:rsidR="000F1959" w:rsidRPr="0047765B" w:rsidRDefault="000F1959" w:rsidP="0047765B">
      <w:pPr>
        <w:jc w:val="both"/>
        <w:rPr>
          <w:sz w:val="24"/>
          <w:szCs w:val="24"/>
        </w:rPr>
      </w:pPr>
      <w:r w:rsidRPr="0047765B">
        <w:rPr>
          <w:i/>
          <w:color w:val="231F20"/>
          <w:w w:val="115"/>
          <w:sz w:val="24"/>
          <w:szCs w:val="24"/>
        </w:rPr>
        <w:t>Работа</w:t>
      </w:r>
      <w:r w:rsidRPr="0047765B">
        <w:rPr>
          <w:i/>
          <w:color w:val="231F20"/>
          <w:spacing w:val="16"/>
          <w:w w:val="115"/>
          <w:sz w:val="24"/>
          <w:szCs w:val="24"/>
        </w:rPr>
        <w:t xml:space="preserve"> </w:t>
      </w:r>
      <w:r w:rsidRPr="0047765B">
        <w:rPr>
          <w:i/>
          <w:color w:val="231F20"/>
          <w:w w:val="115"/>
          <w:sz w:val="24"/>
          <w:szCs w:val="24"/>
        </w:rPr>
        <w:t>с</w:t>
      </w:r>
      <w:r w:rsidRPr="0047765B">
        <w:rPr>
          <w:i/>
          <w:color w:val="231F20"/>
          <w:spacing w:val="16"/>
          <w:w w:val="115"/>
          <w:sz w:val="24"/>
          <w:szCs w:val="24"/>
        </w:rPr>
        <w:t xml:space="preserve"> </w:t>
      </w:r>
      <w:r w:rsidRPr="0047765B">
        <w:rPr>
          <w:i/>
          <w:color w:val="231F20"/>
          <w:spacing w:val="-2"/>
          <w:w w:val="115"/>
          <w:sz w:val="24"/>
          <w:szCs w:val="24"/>
        </w:rPr>
        <w:t>информацией</w:t>
      </w:r>
      <w:r w:rsidRPr="0047765B">
        <w:rPr>
          <w:color w:val="231F20"/>
          <w:spacing w:val="-2"/>
          <w:w w:val="115"/>
          <w:sz w:val="24"/>
          <w:szCs w:val="24"/>
        </w:rPr>
        <w:t>:</w:t>
      </w:r>
    </w:p>
    <w:p w:rsidR="000F1959" w:rsidRPr="00AA1E58" w:rsidRDefault="000F1959" w:rsidP="0047765B">
      <w:pPr>
        <w:pStyle w:val="a3"/>
        <w:ind w:left="0"/>
        <w:jc w:val="both"/>
        <w:rPr>
          <w:color w:val="231F20"/>
        </w:rPr>
      </w:pPr>
      <w:r w:rsidRPr="0047765B">
        <w:rPr>
          <w:color w:val="231F20"/>
        </w:rPr>
        <w:t>—находить необходимую</w:t>
      </w:r>
      <w:r w:rsidR="00AA1E58">
        <w:rPr>
          <w:color w:val="231F20"/>
        </w:rPr>
        <w:t xml:space="preserve"> для выполнения работы информа</w:t>
      </w:r>
      <w:r w:rsidRPr="0047765B">
        <w:rPr>
          <w:color w:val="231F20"/>
        </w:rPr>
        <w:t>цию,</w:t>
      </w:r>
      <w:r w:rsidRPr="00AA1E58">
        <w:rPr>
          <w:color w:val="231F20"/>
        </w:rPr>
        <w:t xml:space="preserve"> </w:t>
      </w:r>
      <w:r w:rsidRPr="0047765B">
        <w:rPr>
          <w:color w:val="231F20"/>
        </w:rPr>
        <w:t>пользуясь</w:t>
      </w:r>
      <w:r w:rsidRPr="00AA1E58">
        <w:rPr>
          <w:color w:val="231F20"/>
        </w:rPr>
        <w:t xml:space="preserve"> </w:t>
      </w:r>
      <w:r w:rsidRPr="0047765B">
        <w:rPr>
          <w:color w:val="231F20"/>
        </w:rPr>
        <w:t>различными</w:t>
      </w:r>
      <w:r w:rsidRPr="00AA1E58">
        <w:rPr>
          <w:color w:val="231F20"/>
        </w:rPr>
        <w:t xml:space="preserve"> </w:t>
      </w:r>
      <w:r w:rsidRPr="0047765B">
        <w:rPr>
          <w:color w:val="231F20"/>
        </w:rPr>
        <w:t>источниками,</w:t>
      </w:r>
      <w:r w:rsidRPr="00AA1E58">
        <w:rPr>
          <w:color w:val="231F20"/>
        </w:rPr>
        <w:t xml:space="preserve"> </w:t>
      </w:r>
      <w:r w:rsidRPr="0047765B">
        <w:rPr>
          <w:color w:val="231F20"/>
        </w:rPr>
        <w:t>анализировать</w:t>
      </w:r>
      <w:r w:rsidRPr="00AA1E58">
        <w:rPr>
          <w:color w:val="231F20"/>
        </w:rPr>
        <w:t xml:space="preserve"> </w:t>
      </w:r>
      <w:r w:rsidRPr="0047765B">
        <w:rPr>
          <w:color w:val="231F20"/>
        </w:rPr>
        <w:t>её и отбирать в соответствии с решаемой задачей;</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sidRPr="0047765B">
        <w:rPr>
          <w:color w:val="231F20"/>
        </w:rPr>
        <w:t>эффективных способов работы;</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знаково-символические</w:t>
      </w:r>
      <w:r w:rsidRPr="00AA1E58">
        <w:rPr>
          <w:color w:val="231F20"/>
        </w:rPr>
        <w:t xml:space="preserve"> </w:t>
      </w:r>
      <w:r w:rsidRPr="0047765B">
        <w:rPr>
          <w:color w:val="231F20"/>
        </w:rPr>
        <w:t>средства</w:t>
      </w:r>
      <w:r w:rsidRPr="00AA1E58">
        <w:rPr>
          <w:color w:val="231F20"/>
        </w:rPr>
        <w:t xml:space="preserve"> </w:t>
      </w:r>
      <w:r w:rsidRPr="0047765B">
        <w:rPr>
          <w:color w:val="231F20"/>
        </w:rPr>
        <w:t>для</w:t>
      </w:r>
      <w:r w:rsidRPr="00AA1E58">
        <w:rPr>
          <w:color w:val="231F20"/>
        </w:rPr>
        <w:t xml:space="preserve"> </w:t>
      </w:r>
      <w:r w:rsidRPr="0047765B">
        <w:rPr>
          <w:color w:val="231F20"/>
        </w:rPr>
        <w:t xml:space="preserve">решения задач в умственной или </w:t>
      </w:r>
      <w:r w:rsidR="00AA1E58">
        <w:rPr>
          <w:color w:val="231F20"/>
        </w:rPr>
        <w:t>материализованной форме, выпол</w:t>
      </w:r>
      <w:r w:rsidRPr="0047765B">
        <w:rPr>
          <w:color w:val="231F20"/>
        </w:rPr>
        <w:t>нять действия моделирования, работать с моделями;</w:t>
      </w:r>
    </w:p>
    <w:p w:rsidR="000F1959" w:rsidRPr="00AA1E58" w:rsidRDefault="000F1959" w:rsidP="0047765B">
      <w:pPr>
        <w:pStyle w:val="a3"/>
        <w:ind w:left="0"/>
        <w:jc w:val="both"/>
        <w:rPr>
          <w:color w:val="231F20"/>
        </w:rPr>
      </w:pPr>
      <w:r w:rsidRPr="00AA1E58">
        <w:rPr>
          <w:color w:val="231F20"/>
        </w:rPr>
        <w:t>—осуществлять поиск дополнительной информации по темати</w:t>
      </w:r>
      <w:r w:rsidRPr="0047765B">
        <w:rPr>
          <w:color w:val="231F20"/>
        </w:rPr>
        <w:t>ке творческих и проектных работ;</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рисунки</w:t>
      </w:r>
      <w:r w:rsidRPr="00AA1E58">
        <w:rPr>
          <w:color w:val="231F20"/>
        </w:rPr>
        <w:t xml:space="preserve"> </w:t>
      </w:r>
      <w:r w:rsidRPr="0047765B">
        <w:rPr>
          <w:color w:val="231F20"/>
        </w:rPr>
        <w:t>из</w:t>
      </w:r>
      <w:r w:rsidRPr="00AA1E58">
        <w:rPr>
          <w:color w:val="231F20"/>
        </w:rPr>
        <w:t xml:space="preserve"> </w:t>
      </w:r>
      <w:r w:rsidRPr="0047765B">
        <w:rPr>
          <w:color w:val="231F20"/>
        </w:rPr>
        <w:t>ресурса</w:t>
      </w:r>
      <w:r w:rsidRPr="00AA1E58">
        <w:rPr>
          <w:color w:val="231F20"/>
        </w:rPr>
        <w:t xml:space="preserve"> </w:t>
      </w:r>
      <w:r w:rsidRPr="0047765B">
        <w:rPr>
          <w:color w:val="231F20"/>
        </w:rPr>
        <w:t>компьютера</w:t>
      </w:r>
      <w:r w:rsidRPr="00AA1E58">
        <w:rPr>
          <w:color w:val="231F20"/>
        </w:rPr>
        <w:t xml:space="preserve"> </w:t>
      </w:r>
      <w:r w:rsidRPr="0047765B">
        <w:rPr>
          <w:color w:val="231F20"/>
        </w:rPr>
        <w:t>в</w:t>
      </w:r>
      <w:r w:rsidRPr="00AA1E58">
        <w:rPr>
          <w:color w:val="231F20"/>
        </w:rPr>
        <w:t xml:space="preserve"> </w:t>
      </w:r>
      <w:r w:rsidRPr="0047765B">
        <w:rPr>
          <w:color w:val="231F20"/>
        </w:rPr>
        <w:t>оформлении изделий и др.;</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средства</w:t>
      </w:r>
      <w:r w:rsidRPr="00AA1E58">
        <w:rPr>
          <w:color w:val="231F20"/>
        </w:rPr>
        <w:t xml:space="preserve"> </w:t>
      </w:r>
      <w:r w:rsidRPr="0047765B">
        <w:rPr>
          <w:color w:val="231F20"/>
        </w:rPr>
        <w:t>информационно-коммуникационных технологий</w:t>
      </w:r>
      <w:r w:rsidRPr="00AA1E58">
        <w:rPr>
          <w:color w:val="231F20"/>
        </w:rPr>
        <w:t xml:space="preserve"> </w:t>
      </w:r>
      <w:r w:rsidRPr="0047765B">
        <w:rPr>
          <w:color w:val="231F20"/>
        </w:rPr>
        <w:t>для</w:t>
      </w:r>
      <w:r w:rsidRPr="00AA1E58">
        <w:rPr>
          <w:color w:val="231F20"/>
        </w:rPr>
        <w:t xml:space="preserve"> </w:t>
      </w:r>
      <w:r w:rsidRPr="0047765B">
        <w:rPr>
          <w:color w:val="231F20"/>
        </w:rPr>
        <w:t>решения</w:t>
      </w:r>
      <w:r w:rsidRPr="00AA1E58">
        <w:rPr>
          <w:color w:val="231F20"/>
        </w:rPr>
        <w:t xml:space="preserve"> </w:t>
      </w:r>
      <w:r w:rsidRPr="0047765B">
        <w:rPr>
          <w:color w:val="231F20"/>
        </w:rPr>
        <w:t>учебных</w:t>
      </w:r>
      <w:r w:rsidRPr="00AA1E58">
        <w:rPr>
          <w:color w:val="231F20"/>
        </w:rPr>
        <w:t xml:space="preserve"> </w:t>
      </w:r>
      <w:r w:rsidRPr="0047765B">
        <w:rPr>
          <w:color w:val="231F20"/>
        </w:rPr>
        <w:t>и</w:t>
      </w:r>
      <w:r w:rsidRPr="00AA1E58">
        <w:rPr>
          <w:color w:val="231F20"/>
        </w:rPr>
        <w:t xml:space="preserve"> </w:t>
      </w:r>
      <w:r w:rsidRPr="0047765B">
        <w:rPr>
          <w:color w:val="231F20"/>
        </w:rPr>
        <w:t>практических</w:t>
      </w:r>
      <w:r w:rsidRPr="00AA1E58">
        <w:rPr>
          <w:color w:val="231F20"/>
        </w:rPr>
        <w:t xml:space="preserve"> </w:t>
      </w:r>
      <w:r w:rsidRPr="0047765B">
        <w:rPr>
          <w:color w:val="231F20"/>
        </w:rPr>
        <w:t>задач, в том числе Интернет под руководством учителя.</w:t>
      </w:r>
    </w:p>
    <w:p w:rsidR="000F1959" w:rsidRPr="0047765B" w:rsidRDefault="000F1959" w:rsidP="0047765B">
      <w:pPr>
        <w:jc w:val="both"/>
        <w:rPr>
          <w:sz w:val="24"/>
          <w:szCs w:val="24"/>
        </w:rPr>
      </w:pPr>
      <w:r w:rsidRPr="0047765B">
        <w:rPr>
          <w:i/>
          <w:color w:val="231F20"/>
          <w:w w:val="120"/>
          <w:sz w:val="24"/>
          <w:szCs w:val="24"/>
        </w:rPr>
        <w:t>Коммуникативные</w:t>
      </w:r>
      <w:r w:rsidRPr="0047765B">
        <w:rPr>
          <w:i/>
          <w:color w:val="231F20"/>
          <w:spacing w:val="49"/>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—соблюдать</w:t>
      </w:r>
      <w:r w:rsidRPr="0047765B">
        <w:rPr>
          <w:color w:val="231F20"/>
          <w:spacing w:val="-3"/>
        </w:rPr>
        <w:t xml:space="preserve"> </w:t>
      </w:r>
      <w:r w:rsidRPr="0047765B">
        <w:rPr>
          <w:color w:val="231F20"/>
        </w:rPr>
        <w:t>правила</w:t>
      </w:r>
      <w:r w:rsidRPr="0047765B">
        <w:rPr>
          <w:color w:val="231F20"/>
          <w:spacing w:val="-3"/>
        </w:rPr>
        <w:t xml:space="preserve"> </w:t>
      </w:r>
      <w:r w:rsidRPr="0047765B">
        <w:rPr>
          <w:color w:val="231F20"/>
        </w:rPr>
        <w:t>участия</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диалоге:</w:t>
      </w:r>
      <w:r w:rsidRPr="0047765B">
        <w:rPr>
          <w:color w:val="231F20"/>
          <w:spacing w:val="-3"/>
        </w:rPr>
        <w:t xml:space="preserve"> </w:t>
      </w:r>
      <w:r w:rsidRPr="0047765B">
        <w:rPr>
          <w:color w:val="231F20"/>
        </w:rPr>
        <w:t>ставить</w:t>
      </w:r>
      <w:r w:rsidRPr="0047765B">
        <w:rPr>
          <w:color w:val="231F20"/>
          <w:spacing w:val="-3"/>
        </w:rPr>
        <w:t xml:space="preserve"> </w:t>
      </w:r>
      <w:r w:rsidRPr="0047765B">
        <w:rPr>
          <w:color w:val="231F20"/>
        </w:rPr>
        <w:t>вопросы,</w:t>
      </w:r>
      <w:r w:rsidRPr="0047765B">
        <w:rPr>
          <w:color w:val="231F20"/>
          <w:spacing w:val="-3"/>
        </w:rPr>
        <w:t xml:space="preserve"> </w:t>
      </w:r>
      <w:r w:rsidR="00AA1E58">
        <w:rPr>
          <w:color w:val="231F20"/>
        </w:rPr>
        <w:t>ар</w:t>
      </w:r>
      <w:r w:rsidRPr="0047765B">
        <w:rPr>
          <w:color w:val="231F20"/>
        </w:rPr>
        <w:t>гументировать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доказывать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точку</w:t>
      </w:r>
      <w:r w:rsidRPr="0047765B">
        <w:rPr>
          <w:color w:val="231F20"/>
          <w:spacing w:val="-16"/>
        </w:rPr>
        <w:t xml:space="preserve"> </w:t>
      </w:r>
      <w:r w:rsidRPr="0047765B">
        <w:rPr>
          <w:color w:val="231F20"/>
        </w:rPr>
        <w:t>зрения,</w:t>
      </w:r>
      <w:r w:rsidRPr="0047765B">
        <w:rPr>
          <w:color w:val="231F20"/>
          <w:spacing w:val="-16"/>
        </w:rPr>
        <w:t xml:space="preserve"> </w:t>
      </w:r>
      <w:r w:rsidR="00AA1E58">
        <w:rPr>
          <w:color w:val="231F20"/>
        </w:rPr>
        <w:t>уважитель</w:t>
      </w:r>
      <w:r w:rsidRPr="0047765B">
        <w:rPr>
          <w:color w:val="231F20"/>
        </w:rPr>
        <w:t>но относиться к чужому мнению;</w:t>
      </w:r>
    </w:p>
    <w:p w:rsidR="000F1959" w:rsidRPr="0047765B" w:rsidRDefault="000F1959" w:rsidP="0047765B">
      <w:pPr>
        <w:pStyle w:val="a3"/>
        <w:ind w:left="0"/>
        <w:jc w:val="both"/>
      </w:pPr>
      <w:r w:rsidRPr="0047765B">
        <w:rPr>
          <w:color w:val="231F20"/>
        </w:rPr>
        <w:t xml:space="preserve">—описывать факты из истории развития ремёсел на Руси и в России, </w:t>
      </w:r>
      <w:proofErr w:type="gramStart"/>
      <w:r w:rsidRPr="0047765B">
        <w:rPr>
          <w:color w:val="231F20"/>
        </w:rPr>
        <w:t>высказывать сво</w:t>
      </w:r>
      <w:r w:rsidR="00AA1E58">
        <w:rPr>
          <w:color w:val="231F20"/>
        </w:rPr>
        <w:t>ё отношение</w:t>
      </w:r>
      <w:proofErr w:type="gramEnd"/>
      <w:r w:rsidR="00AA1E58">
        <w:rPr>
          <w:color w:val="231F20"/>
        </w:rPr>
        <w:t xml:space="preserve"> к предметам декора</w:t>
      </w:r>
      <w:r w:rsidRPr="0047765B">
        <w:rPr>
          <w:color w:val="231F20"/>
        </w:rPr>
        <w:t>тивно-прикладного искусства разных народов РФ;</w:t>
      </w:r>
    </w:p>
    <w:p w:rsidR="000F1959" w:rsidRPr="0047765B" w:rsidRDefault="000F1959" w:rsidP="0047765B">
      <w:pPr>
        <w:pStyle w:val="a3"/>
        <w:ind w:left="0"/>
        <w:jc w:val="both"/>
      </w:pPr>
      <w:r w:rsidRPr="0047765B">
        <w:rPr>
          <w:color w:val="231F20"/>
        </w:rPr>
        <w:t>—создавать тексты-рассужд</w:t>
      </w:r>
      <w:r w:rsidR="00AA1E58">
        <w:rPr>
          <w:color w:val="231F20"/>
        </w:rPr>
        <w:t>ения: раскрывать последователь</w:t>
      </w:r>
      <w:r w:rsidRPr="0047765B">
        <w:rPr>
          <w:color w:val="231F20"/>
        </w:rPr>
        <w:t>ность операций при работе с разными материалами;</w:t>
      </w:r>
    </w:p>
    <w:p w:rsidR="0047765B" w:rsidRPr="0047765B" w:rsidRDefault="000F1959" w:rsidP="0047765B">
      <w:pPr>
        <w:pStyle w:val="a3"/>
        <w:ind w:left="0"/>
        <w:jc w:val="both"/>
        <w:rPr>
          <w:color w:val="231F20"/>
          <w:spacing w:val="-2"/>
        </w:rPr>
      </w:pPr>
      <w:r w:rsidRPr="0047765B">
        <w:rPr>
          <w:color w:val="231F20"/>
          <w:w w:val="105"/>
        </w:rPr>
        <w:t>—осознавать</w:t>
      </w:r>
      <w:r w:rsidRPr="0047765B">
        <w:rPr>
          <w:color w:val="231F20"/>
          <w:spacing w:val="-1"/>
          <w:w w:val="105"/>
        </w:rPr>
        <w:t xml:space="preserve"> </w:t>
      </w:r>
      <w:r w:rsidRPr="0047765B">
        <w:rPr>
          <w:color w:val="231F20"/>
          <w:w w:val="105"/>
        </w:rPr>
        <w:t>культурно-исторический</w:t>
      </w:r>
      <w:r w:rsidRPr="0047765B">
        <w:rPr>
          <w:color w:val="231F20"/>
          <w:spacing w:val="-1"/>
          <w:w w:val="105"/>
        </w:rPr>
        <w:t xml:space="preserve"> </w:t>
      </w:r>
      <w:r w:rsidRPr="0047765B">
        <w:rPr>
          <w:color w:val="231F20"/>
          <w:w w:val="105"/>
        </w:rPr>
        <w:t>смысл</w:t>
      </w:r>
      <w:r w:rsidRPr="0047765B">
        <w:rPr>
          <w:color w:val="231F20"/>
          <w:spacing w:val="-1"/>
          <w:w w:val="105"/>
        </w:rPr>
        <w:t xml:space="preserve"> </w:t>
      </w:r>
      <w:r w:rsidRPr="0047765B">
        <w:rPr>
          <w:color w:val="231F20"/>
          <w:w w:val="105"/>
        </w:rPr>
        <w:t>и</w:t>
      </w:r>
      <w:r w:rsidRPr="0047765B">
        <w:rPr>
          <w:color w:val="231F20"/>
          <w:spacing w:val="-1"/>
          <w:w w:val="105"/>
        </w:rPr>
        <w:t xml:space="preserve"> </w:t>
      </w:r>
      <w:r w:rsidRPr="0047765B">
        <w:rPr>
          <w:color w:val="231F20"/>
          <w:w w:val="105"/>
        </w:rPr>
        <w:t xml:space="preserve">назначение </w:t>
      </w:r>
      <w:r w:rsidRPr="0047765B">
        <w:rPr>
          <w:color w:val="231F20"/>
        </w:rPr>
        <w:t>праздников,</w:t>
      </w:r>
      <w:r w:rsidRPr="0047765B">
        <w:rPr>
          <w:color w:val="231F20"/>
          <w:spacing w:val="-9"/>
        </w:rPr>
        <w:t xml:space="preserve"> </w:t>
      </w:r>
      <w:r w:rsidRPr="0047765B">
        <w:rPr>
          <w:color w:val="231F20"/>
        </w:rPr>
        <w:t>их</w:t>
      </w:r>
      <w:r w:rsidRPr="0047765B">
        <w:rPr>
          <w:color w:val="231F20"/>
          <w:spacing w:val="-9"/>
        </w:rPr>
        <w:t xml:space="preserve"> </w:t>
      </w:r>
      <w:r w:rsidRPr="0047765B">
        <w:rPr>
          <w:color w:val="231F20"/>
        </w:rPr>
        <w:t>роль</w:t>
      </w:r>
      <w:r w:rsidRPr="0047765B">
        <w:rPr>
          <w:color w:val="231F20"/>
          <w:spacing w:val="-9"/>
        </w:rPr>
        <w:t xml:space="preserve"> </w:t>
      </w:r>
      <w:r w:rsidRPr="0047765B">
        <w:rPr>
          <w:color w:val="231F20"/>
        </w:rPr>
        <w:t>в</w:t>
      </w:r>
      <w:r w:rsidRPr="0047765B">
        <w:rPr>
          <w:color w:val="231F20"/>
          <w:spacing w:val="-9"/>
        </w:rPr>
        <w:t xml:space="preserve"> </w:t>
      </w:r>
      <w:r w:rsidRPr="0047765B">
        <w:rPr>
          <w:color w:val="231F20"/>
        </w:rPr>
        <w:t>жизни</w:t>
      </w:r>
      <w:r w:rsidRPr="0047765B">
        <w:rPr>
          <w:color w:val="231F20"/>
          <w:spacing w:val="-9"/>
        </w:rPr>
        <w:t xml:space="preserve"> </w:t>
      </w:r>
      <w:r w:rsidRPr="0047765B">
        <w:rPr>
          <w:color w:val="231F20"/>
        </w:rPr>
        <w:t>каждого</w:t>
      </w:r>
      <w:r w:rsidRPr="0047765B">
        <w:rPr>
          <w:color w:val="231F20"/>
          <w:spacing w:val="-9"/>
        </w:rPr>
        <w:t xml:space="preserve"> </w:t>
      </w:r>
      <w:r w:rsidRPr="0047765B">
        <w:rPr>
          <w:color w:val="231F20"/>
        </w:rPr>
        <w:t>человека;</w:t>
      </w:r>
      <w:r w:rsidRPr="0047765B">
        <w:rPr>
          <w:color w:val="231F20"/>
          <w:spacing w:val="-9"/>
        </w:rPr>
        <w:t xml:space="preserve"> </w:t>
      </w:r>
      <w:r w:rsidRPr="0047765B">
        <w:rPr>
          <w:color w:val="231F20"/>
        </w:rPr>
        <w:t>ориентиро</w:t>
      </w:r>
      <w:r w:rsidRPr="0047765B">
        <w:rPr>
          <w:color w:val="231F20"/>
          <w:spacing w:val="-2"/>
        </w:rPr>
        <w:t>ваться</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традициях</w:t>
      </w:r>
      <w:r w:rsidRPr="0047765B">
        <w:rPr>
          <w:color w:val="231F20"/>
          <w:spacing w:val="-6"/>
        </w:rPr>
        <w:t xml:space="preserve"> </w:t>
      </w:r>
      <w:r w:rsidRPr="0047765B">
        <w:rPr>
          <w:color w:val="231F20"/>
          <w:spacing w:val="-2"/>
        </w:rPr>
        <w:t>организации</w:t>
      </w:r>
      <w:r w:rsidRPr="0047765B">
        <w:rPr>
          <w:color w:val="231F20"/>
          <w:spacing w:val="-6"/>
        </w:rPr>
        <w:t xml:space="preserve"> </w:t>
      </w:r>
      <w:r w:rsidRPr="0047765B">
        <w:rPr>
          <w:color w:val="231F20"/>
          <w:spacing w:val="-2"/>
        </w:rPr>
        <w:t>и</w:t>
      </w:r>
      <w:r w:rsidRPr="0047765B">
        <w:rPr>
          <w:color w:val="231F20"/>
          <w:spacing w:val="-6"/>
        </w:rPr>
        <w:t xml:space="preserve"> </w:t>
      </w:r>
      <w:r w:rsidRPr="0047765B">
        <w:rPr>
          <w:color w:val="231F20"/>
          <w:spacing w:val="-2"/>
        </w:rPr>
        <w:t>оформления</w:t>
      </w:r>
      <w:r w:rsidRPr="0047765B">
        <w:rPr>
          <w:color w:val="231F20"/>
          <w:spacing w:val="-6"/>
        </w:rPr>
        <w:t xml:space="preserve"> </w:t>
      </w:r>
      <w:r w:rsidRPr="0047765B">
        <w:rPr>
          <w:color w:val="231F20"/>
          <w:spacing w:val="-2"/>
        </w:rPr>
        <w:t>праздников.</w:t>
      </w:r>
    </w:p>
    <w:p w:rsidR="000F1959" w:rsidRPr="0047765B" w:rsidRDefault="000F1959" w:rsidP="0047765B">
      <w:pPr>
        <w:pStyle w:val="a3"/>
        <w:ind w:left="0"/>
        <w:jc w:val="both"/>
      </w:pPr>
      <w:r w:rsidRPr="0047765B">
        <w:rPr>
          <w:color w:val="231F20"/>
          <w:spacing w:val="-2"/>
        </w:rPr>
        <w:t xml:space="preserve"> </w:t>
      </w:r>
      <w:r w:rsidRPr="0047765B">
        <w:rPr>
          <w:i/>
          <w:color w:val="231F20"/>
          <w:w w:val="105"/>
        </w:rPr>
        <w:t>Регулятивные</w:t>
      </w:r>
      <w:r w:rsidRPr="0047765B">
        <w:rPr>
          <w:i/>
          <w:color w:val="231F20"/>
          <w:spacing w:val="79"/>
          <w:w w:val="105"/>
        </w:rPr>
        <w:t xml:space="preserve"> </w:t>
      </w:r>
      <w:r w:rsidRPr="0047765B">
        <w:rPr>
          <w:i/>
          <w:color w:val="231F20"/>
          <w:w w:val="105"/>
        </w:rPr>
        <w:t>УУД</w:t>
      </w:r>
      <w:r w:rsidRPr="0047765B">
        <w:rPr>
          <w:color w:val="231F20"/>
          <w:w w:val="105"/>
        </w:rPr>
        <w:t>:</w:t>
      </w:r>
    </w:p>
    <w:p w:rsidR="000F1959" w:rsidRPr="0047765B" w:rsidRDefault="000F1959" w:rsidP="0047765B">
      <w:pPr>
        <w:pStyle w:val="a3"/>
        <w:ind w:left="0"/>
        <w:jc w:val="both"/>
      </w:pPr>
      <w:r w:rsidRPr="0047765B">
        <w:rPr>
          <w:color w:val="231F20"/>
          <w:w w:val="95"/>
        </w:rPr>
        <w:t>—понимать и принимать учебную задачу, самостоятельно опр</w:t>
      </w:r>
      <w:proofErr w:type="gramStart"/>
      <w:r w:rsidRPr="0047765B">
        <w:rPr>
          <w:color w:val="231F20"/>
          <w:w w:val="95"/>
        </w:rPr>
        <w:t>е-</w:t>
      </w:r>
      <w:proofErr w:type="gramEnd"/>
      <w:r w:rsidRPr="0047765B">
        <w:rPr>
          <w:color w:val="231F20"/>
          <w:w w:val="95"/>
        </w:rPr>
        <w:t xml:space="preserve"> </w:t>
      </w:r>
      <w:r w:rsidRPr="0047765B">
        <w:rPr>
          <w:color w:val="231F20"/>
        </w:rPr>
        <w:t>делять цели учебно-познавательной деятельности;</w:t>
      </w:r>
    </w:p>
    <w:p w:rsidR="000F1959" w:rsidRPr="0047765B" w:rsidRDefault="000F1959" w:rsidP="0047765B">
      <w:pPr>
        <w:pStyle w:val="a3"/>
        <w:ind w:left="0"/>
        <w:jc w:val="both"/>
      </w:pPr>
      <w:r w:rsidRPr="0047765B">
        <w:rPr>
          <w:color w:val="231F20"/>
        </w:rPr>
        <w:t>—планировать</w:t>
      </w:r>
      <w:r w:rsidRPr="0047765B">
        <w:rPr>
          <w:color w:val="231F20"/>
          <w:spacing w:val="-7"/>
        </w:rPr>
        <w:t xml:space="preserve"> </w:t>
      </w:r>
      <w:r w:rsidRPr="0047765B">
        <w:rPr>
          <w:color w:val="231F20"/>
        </w:rPr>
        <w:t>практическую</w:t>
      </w:r>
      <w:r w:rsidRPr="0047765B">
        <w:rPr>
          <w:color w:val="231F20"/>
          <w:spacing w:val="-7"/>
        </w:rPr>
        <w:t xml:space="preserve"> </w:t>
      </w:r>
      <w:r w:rsidRPr="0047765B">
        <w:rPr>
          <w:color w:val="231F20"/>
        </w:rPr>
        <w:t>работу</w:t>
      </w:r>
      <w:r w:rsidRPr="0047765B">
        <w:rPr>
          <w:color w:val="231F20"/>
          <w:spacing w:val="-7"/>
        </w:rPr>
        <w:t xml:space="preserve"> </w:t>
      </w:r>
      <w:r w:rsidRPr="0047765B">
        <w:rPr>
          <w:color w:val="231F20"/>
        </w:rPr>
        <w:t>в</w:t>
      </w:r>
      <w:r w:rsidRPr="0047765B">
        <w:rPr>
          <w:color w:val="231F20"/>
          <w:spacing w:val="-7"/>
        </w:rPr>
        <w:t xml:space="preserve"> </w:t>
      </w:r>
      <w:r w:rsidRPr="0047765B">
        <w:rPr>
          <w:color w:val="231F20"/>
        </w:rPr>
        <w:t>соответствии</w:t>
      </w:r>
      <w:r w:rsidRPr="0047765B">
        <w:rPr>
          <w:color w:val="231F20"/>
          <w:spacing w:val="-7"/>
        </w:rPr>
        <w:t xml:space="preserve"> </w:t>
      </w:r>
      <w:r w:rsidRPr="0047765B">
        <w:rPr>
          <w:color w:val="231F20"/>
        </w:rPr>
        <w:t>с</w:t>
      </w:r>
      <w:r w:rsidRPr="0047765B">
        <w:rPr>
          <w:color w:val="231F20"/>
          <w:spacing w:val="-7"/>
        </w:rPr>
        <w:t xml:space="preserve"> </w:t>
      </w:r>
      <w:r w:rsidR="00AA1E58">
        <w:rPr>
          <w:color w:val="231F20"/>
        </w:rPr>
        <w:t>постав</w:t>
      </w:r>
      <w:r w:rsidRPr="0047765B">
        <w:rPr>
          <w:color w:val="231F20"/>
        </w:rPr>
        <w:t>ленной целью и выполнять её в соответствии с планом;</w:t>
      </w:r>
    </w:p>
    <w:p w:rsidR="000F1959" w:rsidRPr="0047765B" w:rsidRDefault="000F1959" w:rsidP="0047765B">
      <w:pPr>
        <w:pStyle w:val="a3"/>
        <w:ind w:left="0"/>
        <w:jc w:val="both"/>
      </w:pPr>
      <w:r w:rsidRPr="0047765B">
        <w:rPr>
          <w:color w:val="231F20"/>
        </w:rPr>
        <w:t xml:space="preserve">—на основе анализа причинно-следственных связей между </w:t>
      </w:r>
      <w:r w:rsidRPr="0047765B">
        <w:rPr>
          <w:color w:val="231F20"/>
          <w:w w:val="95"/>
        </w:rPr>
        <w:t>действиями</w:t>
      </w:r>
      <w:r w:rsidRPr="0047765B">
        <w:rPr>
          <w:color w:val="231F20"/>
          <w:spacing w:val="13"/>
        </w:rPr>
        <w:t xml:space="preserve"> </w:t>
      </w:r>
      <w:r w:rsidRPr="0047765B">
        <w:rPr>
          <w:color w:val="231F20"/>
          <w:w w:val="95"/>
        </w:rPr>
        <w:t>и</w:t>
      </w:r>
      <w:r w:rsidRPr="0047765B">
        <w:rPr>
          <w:color w:val="231F20"/>
          <w:spacing w:val="13"/>
        </w:rPr>
        <w:t xml:space="preserve"> </w:t>
      </w:r>
      <w:r w:rsidRPr="0047765B">
        <w:rPr>
          <w:color w:val="231F20"/>
          <w:w w:val="95"/>
        </w:rPr>
        <w:t>их</w:t>
      </w:r>
      <w:r w:rsidRPr="0047765B">
        <w:rPr>
          <w:color w:val="231F20"/>
          <w:spacing w:val="14"/>
        </w:rPr>
        <w:t xml:space="preserve"> </w:t>
      </w:r>
      <w:r w:rsidRPr="0047765B">
        <w:rPr>
          <w:color w:val="231F20"/>
          <w:w w:val="95"/>
        </w:rPr>
        <w:t>результатами</w:t>
      </w:r>
      <w:r w:rsidRPr="0047765B">
        <w:rPr>
          <w:color w:val="231F20"/>
          <w:spacing w:val="13"/>
        </w:rPr>
        <w:t xml:space="preserve"> </w:t>
      </w:r>
      <w:r w:rsidRPr="0047765B">
        <w:rPr>
          <w:color w:val="231F20"/>
          <w:w w:val="95"/>
        </w:rPr>
        <w:t>прогнозировать</w:t>
      </w:r>
      <w:r w:rsidRPr="0047765B">
        <w:rPr>
          <w:color w:val="231F20"/>
          <w:spacing w:val="14"/>
        </w:rPr>
        <w:t xml:space="preserve"> </w:t>
      </w:r>
      <w:r w:rsidRPr="0047765B">
        <w:rPr>
          <w:color w:val="231F20"/>
          <w:spacing w:val="-2"/>
          <w:w w:val="95"/>
        </w:rPr>
        <w:t>практические</w:t>
      </w:r>
      <w:r w:rsidR="00AA1E58">
        <w:t xml:space="preserve"> </w:t>
      </w:r>
      <w:r w:rsidRPr="0047765B">
        <w:rPr>
          <w:color w:val="231F20"/>
        </w:rPr>
        <w:t>«шаги»</w:t>
      </w:r>
      <w:r w:rsidRPr="0047765B">
        <w:rPr>
          <w:color w:val="231F20"/>
          <w:spacing w:val="27"/>
        </w:rPr>
        <w:t xml:space="preserve"> </w:t>
      </w:r>
      <w:r w:rsidRPr="0047765B">
        <w:rPr>
          <w:color w:val="231F20"/>
        </w:rPr>
        <w:t>для</w:t>
      </w:r>
      <w:r w:rsidRPr="0047765B">
        <w:rPr>
          <w:color w:val="231F20"/>
          <w:spacing w:val="27"/>
        </w:rPr>
        <w:t xml:space="preserve"> </w:t>
      </w:r>
      <w:r w:rsidRPr="0047765B">
        <w:rPr>
          <w:color w:val="231F20"/>
        </w:rPr>
        <w:t>получения</w:t>
      </w:r>
      <w:r w:rsidRPr="0047765B">
        <w:rPr>
          <w:color w:val="231F20"/>
          <w:spacing w:val="27"/>
        </w:rPr>
        <w:t xml:space="preserve"> </w:t>
      </w:r>
      <w:r w:rsidRPr="0047765B">
        <w:rPr>
          <w:color w:val="231F20"/>
        </w:rPr>
        <w:t>необходимого</w:t>
      </w:r>
      <w:r w:rsidRPr="0047765B">
        <w:rPr>
          <w:color w:val="231F20"/>
          <w:spacing w:val="28"/>
        </w:rPr>
        <w:t xml:space="preserve"> </w:t>
      </w:r>
      <w:r w:rsidRPr="0047765B">
        <w:rPr>
          <w:color w:val="231F20"/>
          <w:spacing w:val="-2"/>
        </w:rPr>
        <w:t>результата;</w:t>
      </w:r>
    </w:p>
    <w:p w:rsidR="000F1959" w:rsidRPr="0047765B" w:rsidRDefault="000F1959" w:rsidP="0047765B">
      <w:pPr>
        <w:pStyle w:val="a3"/>
        <w:ind w:left="0"/>
        <w:jc w:val="both"/>
      </w:pPr>
      <w:r w:rsidRPr="0047765B">
        <w:rPr>
          <w:color w:val="231F20"/>
        </w:rPr>
        <w:t>—выполнять</w:t>
      </w:r>
      <w:r w:rsidRPr="0047765B">
        <w:rPr>
          <w:color w:val="231F20"/>
          <w:spacing w:val="-10"/>
        </w:rPr>
        <w:t xml:space="preserve"> </w:t>
      </w:r>
      <w:r w:rsidRPr="0047765B">
        <w:rPr>
          <w:color w:val="231F20"/>
        </w:rPr>
        <w:t>действия</w:t>
      </w:r>
      <w:r w:rsidRPr="0047765B">
        <w:rPr>
          <w:color w:val="231F20"/>
          <w:spacing w:val="-10"/>
        </w:rPr>
        <w:t xml:space="preserve"> </w:t>
      </w:r>
      <w:r w:rsidRPr="0047765B">
        <w:rPr>
          <w:color w:val="231F20"/>
        </w:rPr>
        <w:t>контроля/самоконтроля</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оценки</w:t>
      </w:r>
      <w:r w:rsidR="00AA1E58">
        <w:rPr>
          <w:color w:val="231F20"/>
        </w:rPr>
        <w:t xml:space="preserve"> </w:t>
      </w:r>
      <w:r w:rsidRPr="0047765B">
        <w:rPr>
          <w:color w:val="231F20"/>
        </w:rPr>
        <w:t>про</w:t>
      </w:r>
      <w:r w:rsidRPr="0047765B">
        <w:rPr>
          <w:color w:val="231F20"/>
          <w:w w:val="95"/>
        </w:rPr>
        <w:t xml:space="preserve">есса и результата деятельности, </w:t>
      </w:r>
      <w:r w:rsidRPr="0047765B">
        <w:rPr>
          <w:color w:val="231F20"/>
          <w:w w:val="95"/>
        </w:rPr>
        <w:lastRenderedPageBreak/>
        <w:t xml:space="preserve">при необходимости вносить </w:t>
      </w:r>
      <w:r w:rsidRPr="0047765B">
        <w:rPr>
          <w:color w:val="231F20"/>
        </w:rPr>
        <w:t>коррективы в выполняемые действия;</w:t>
      </w:r>
    </w:p>
    <w:p w:rsidR="000F1959" w:rsidRPr="0047765B" w:rsidRDefault="00AA1E58" w:rsidP="0047765B">
      <w:pPr>
        <w:pStyle w:val="a3"/>
        <w:ind w:left="0"/>
        <w:jc w:val="both"/>
      </w:pPr>
      <w:r>
        <w:rPr>
          <w:color w:val="231F20"/>
        </w:rPr>
        <w:t xml:space="preserve">- </w:t>
      </w:r>
      <w:r w:rsidR="000F1959" w:rsidRPr="0047765B">
        <w:rPr>
          <w:color w:val="231F20"/>
        </w:rPr>
        <w:t xml:space="preserve">проявлять </w:t>
      </w:r>
      <w:proofErr w:type="gramStart"/>
      <w:r w:rsidR="000F1959" w:rsidRPr="0047765B">
        <w:rPr>
          <w:color w:val="231F20"/>
        </w:rPr>
        <w:t>волевую</w:t>
      </w:r>
      <w:proofErr w:type="gramEnd"/>
      <w:r w:rsidR="000F1959" w:rsidRPr="0047765B">
        <w:rPr>
          <w:color w:val="231F20"/>
        </w:rPr>
        <w:t xml:space="preserve"> саморегуляцию при выполнении зада</w:t>
      </w:r>
      <w:r w:rsidR="000F1959" w:rsidRPr="0047765B">
        <w:rPr>
          <w:color w:val="231F20"/>
          <w:spacing w:val="-4"/>
        </w:rPr>
        <w:t>ния.</w:t>
      </w:r>
    </w:p>
    <w:p w:rsidR="000F1959" w:rsidRPr="0047765B" w:rsidRDefault="000F1959" w:rsidP="0047765B">
      <w:pPr>
        <w:jc w:val="both"/>
        <w:rPr>
          <w:sz w:val="24"/>
          <w:szCs w:val="24"/>
        </w:rPr>
      </w:pPr>
      <w:r w:rsidRPr="0047765B">
        <w:rPr>
          <w:i/>
          <w:color w:val="231F20"/>
          <w:w w:val="120"/>
          <w:sz w:val="24"/>
          <w:szCs w:val="24"/>
        </w:rPr>
        <w:t>Совместная</w:t>
      </w:r>
      <w:r w:rsidRPr="0047765B">
        <w:rPr>
          <w:i/>
          <w:color w:val="231F20"/>
          <w:spacing w:val="-10"/>
          <w:w w:val="120"/>
          <w:sz w:val="24"/>
          <w:szCs w:val="24"/>
        </w:rPr>
        <w:t xml:space="preserve"> </w:t>
      </w:r>
      <w:r w:rsidRPr="0047765B">
        <w:rPr>
          <w:i/>
          <w:color w:val="231F20"/>
          <w:spacing w:val="-2"/>
          <w:w w:val="120"/>
          <w:sz w:val="24"/>
          <w:szCs w:val="24"/>
        </w:rPr>
        <w:t>деятельность</w:t>
      </w:r>
      <w:r w:rsidRPr="0047765B">
        <w:rPr>
          <w:color w:val="231F20"/>
          <w:spacing w:val="-2"/>
          <w:w w:val="120"/>
          <w:sz w:val="24"/>
          <w:szCs w:val="24"/>
        </w:rPr>
        <w:t>:</w:t>
      </w:r>
    </w:p>
    <w:p w:rsidR="000F1959" w:rsidRPr="0047765B" w:rsidRDefault="000F1959" w:rsidP="0047765B">
      <w:pPr>
        <w:pStyle w:val="a3"/>
        <w:ind w:left="0"/>
        <w:jc w:val="both"/>
      </w:pPr>
      <w:r w:rsidRPr="0047765B">
        <w:rPr>
          <w:color w:val="231F20"/>
          <w:w w:val="95"/>
        </w:rPr>
        <w:t>—организовывать под руководством учителя совместную рабо</w:t>
      </w:r>
      <w:r w:rsidRPr="0047765B">
        <w:rPr>
          <w:color w:val="231F20"/>
        </w:rPr>
        <w:t>ту</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группе:</w:t>
      </w:r>
      <w:r w:rsidRPr="0047765B">
        <w:rPr>
          <w:color w:val="231F20"/>
          <w:spacing w:val="-16"/>
        </w:rPr>
        <w:t xml:space="preserve"> </w:t>
      </w:r>
      <w:r w:rsidRPr="0047765B">
        <w:rPr>
          <w:color w:val="231F20"/>
        </w:rPr>
        <w:t>распределять</w:t>
      </w:r>
      <w:r w:rsidRPr="0047765B">
        <w:rPr>
          <w:color w:val="231F20"/>
          <w:spacing w:val="-16"/>
        </w:rPr>
        <w:t xml:space="preserve"> </w:t>
      </w:r>
      <w:r w:rsidRPr="0047765B">
        <w:rPr>
          <w:color w:val="231F20"/>
        </w:rPr>
        <w:t>роли,</w:t>
      </w:r>
      <w:r w:rsidRPr="0047765B">
        <w:rPr>
          <w:color w:val="231F20"/>
          <w:spacing w:val="-16"/>
        </w:rPr>
        <w:t xml:space="preserve"> </w:t>
      </w:r>
      <w:r w:rsidRPr="0047765B">
        <w:rPr>
          <w:color w:val="231F20"/>
        </w:rPr>
        <w:t>выполнять</w:t>
      </w:r>
      <w:r w:rsidRPr="0047765B">
        <w:rPr>
          <w:color w:val="231F20"/>
          <w:spacing w:val="-16"/>
        </w:rPr>
        <w:t xml:space="preserve"> </w:t>
      </w:r>
      <w:r w:rsidRPr="0047765B">
        <w:rPr>
          <w:color w:val="231F20"/>
        </w:rPr>
        <w:t>функции</w:t>
      </w:r>
      <w:r w:rsidRPr="0047765B">
        <w:rPr>
          <w:color w:val="231F20"/>
          <w:spacing w:val="-16"/>
        </w:rPr>
        <w:t xml:space="preserve"> </w:t>
      </w:r>
      <w:r w:rsidR="00AA1E58">
        <w:rPr>
          <w:color w:val="231F20"/>
        </w:rPr>
        <w:t>руково</w:t>
      </w:r>
      <w:r w:rsidRPr="0047765B">
        <w:rPr>
          <w:color w:val="231F20"/>
        </w:rPr>
        <w:t>дителя или подчинённого, осуществлять продуктивное с</w:t>
      </w:r>
      <w:proofErr w:type="gramStart"/>
      <w:r w:rsidRPr="0047765B">
        <w:rPr>
          <w:color w:val="231F20"/>
        </w:rPr>
        <w:t>о-</w:t>
      </w:r>
      <w:proofErr w:type="gramEnd"/>
      <w:r w:rsidRPr="0047765B">
        <w:rPr>
          <w:color w:val="231F20"/>
        </w:rPr>
        <w:t xml:space="preserve"> трудничество, взаимопомощь;</w:t>
      </w:r>
    </w:p>
    <w:p w:rsidR="000F1959" w:rsidRPr="0047765B" w:rsidRDefault="000F1959" w:rsidP="0047765B">
      <w:pPr>
        <w:pStyle w:val="a3"/>
        <w:ind w:left="0"/>
        <w:jc w:val="both"/>
      </w:pPr>
      <w:r w:rsidRPr="0047765B">
        <w:rPr>
          <w:color w:val="231F20"/>
        </w:rPr>
        <w:t>—проявлять интерес к дея</w:t>
      </w:r>
      <w:r w:rsidR="00AA1E58">
        <w:rPr>
          <w:color w:val="231F20"/>
        </w:rPr>
        <w:t>тельности своих товарищей и ре</w:t>
      </w:r>
      <w:r w:rsidRPr="0047765B">
        <w:rPr>
          <w:color w:val="231F20"/>
        </w:rPr>
        <w:t>зультатам</w:t>
      </w:r>
      <w:r w:rsidRPr="0047765B">
        <w:rPr>
          <w:color w:val="231F20"/>
          <w:spacing w:val="-12"/>
        </w:rPr>
        <w:t xml:space="preserve"> </w:t>
      </w:r>
      <w:r w:rsidRPr="0047765B">
        <w:rPr>
          <w:color w:val="231F20"/>
        </w:rPr>
        <w:t>их</w:t>
      </w:r>
      <w:r w:rsidRPr="0047765B">
        <w:rPr>
          <w:color w:val="231F20"/>
          <w:spacing w:val="-12"/>
        </w:rPr>
        <w:t xml:space="preserve"> </w:t>
      </w:r>
      <w:r w:rsidRPr="0047765B">
        <w:rPr>
          <w:color w:val="231F20"/>
        </w:rPr>
        <w:t>работы;</w:t>
      </w:r>
      <w:r w:rsidRPr="0047765B">
        <w:rPr>
          <w:color w:val="231F20"/>
          <w:spacing w:val="-13"/>
        </w:rPr>
        <w:t xml:space="preserve"> </w:t>
      </w:r>
      <w:r w:rsidRPr="0047765B">
        <w:rPr>
          <w:color w:val="231F20"/>
        </w:rPr>
        <w:t>в</w:t>
      </w:r>
      <w:r w:rsidRPr="0047765B">
        <w:rPr>
          <w:color w:val="231F20"/>
          <w:spacing w:val="-12"/>
        </w:rPr>
        <w:t xml:space="preserve"> </w:t>
      </w:r>
      <w:r w:rsidRPr="0047765B">
        <w:rPr>
          <w:color w:val="231F20"/>
        </w:rPr>
        <w:t>доброжелательной</w:t>
      </w:r>
      <w:r w:rsidRPr="0047765B">
        <w:rPr>
          <w:color w:val="231F20"/>
          <w:spacing w:val="-13"/>
        </w:rPr>
        <w:t xml:space="preserve"> </w:t>
      </w:r>
      <w:r w:rsidRPr="0047765B">
        <w:rPr>
          <w:color w:val="231F20"/>
        </w:rPr>
        <w:t>форме</w:t>
      </w:r>
      <w:r w:rsidRPr="0047765B">
        <w:rPr>
          <w:color w:val="231F20"/>
          <w:spacing w:val="-12"/>
        </w:rPr>
        <w:t xml:space="preserve"> </w:t>
      </w:r>
      <w:r w:rsidR="00AA1E58">
        <w:rPr>
          <w:color w:val="231F20"/>
        </w:rPr>
        <w:t>комменти</w:t>
      </w:r>
      <w:r w:rsidRPr="0047765B">
        <w:rPr>
          <w:color w:val="231F20"/>
        </w:rPr>
        <w:t>ровать и оценивать их достижения;</w:t>
      </w:r>
    </w:p>
    <w:p w:rsidR="000F1959" w:rsidRPr="0047765B" w:rsidRDefault="000F1959" w:rsidP="0047765B">
      <w:pPr>
        <w:pStyle w:val="a3"/>
        <w:ind w:left="0"/>
        <w:jc w:val="both"/>
      </w:pPr>
      <w:r w:rsidRPr="0047765B">
        <w:rPr>
          <w:color w:val="231F20"/>
          <w:w w:val="95"/>
        </w:rPr>
        <w:t>—в процессе анализа и оценки совместной деятельности выска</w:t>
      </w:r>
      <w:r w:rsidRPr="0047765B">
        <w:rPr>
          <w:color w:val="231F20"/>
          <w:spacing w:val="-2"/>
        </w:rPr>
        <w:t>зывать</w:t>
      </w:r>
      <w:r w:rsidRPr="0047765B">
        <w:rPr>
          <w:color w:val="231F20"/>
          <w:spacing w:val="-7"/>
        </w:rPr>
        <w:t xml:space="preserve"> </w:t>
      </w:r>
      <w:r w:rsidRPr="0047765B">
        <w:rPr>
          <w:color w:val="231F20"/>
          <w:spacing w:val="-2"/>
        </w:rPr>
        <w:t>свои</w:t>
      </w:r>
      <w:r w:rsidRPr="0047765B">
        <w:rPr>
          <w:color w:val="231F20"/>
          <w:spacing w:val="-7"/>
        </w:rPr>
        <w:t xml:space="preserve"> </w:t>
      </w:r>
      <w:r w:rsidRPr="0047765B">
        <w:rPr>
          <w:color w:val="231F20"/>
          <w:spacing w:val="-2"/>
        </w:rPr>
        <w:t>предложения</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пожелания;</w:t>
      </w:r>
      <w:r w:rsidRPr="0047765B">
        <w:rPr>
          <w:color w:val="231F20"/>
          <w:spacing w:val="-7"/>
        </w:rPr>
        <w:t xml:space="preserve"> </w:t>
      </w:r>
      <w:r w:rsidRPr="0047765B">
        <w:rPr>
          <w:color w:val="231F20"/>
          <w:spacing w:val="-2"/>
        </w:rPr>
        <w:t>выслушивать</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при</w:t>
      </w:r>
      <w:r w:rsidRPr="0047765B">
        <w:rPr>
          <w:color w:val="231F20"/>
        </w:rPr>
        <w:t>нимать</w:t>
      </w:r>
      <w:r w:rsidRPr="0047765B">
        <w:rPr>
          <w:color w:val="231F20"/>
          <w:spacing w:val="-16"/>
        </w:rPr>
        <w:t xml:space="preserve"> </w:t>
      </w:r>
      <w:r w:rsidRPr="0047765B">
        <w:rPr>
          <w:color w:val="231F20"/>
        </w:rPr>
        <w:t>к</w:t>
      </w:r>
      <w:r w:rsidRPr="0047765B">
        <w:rPr>
          <w:color w:val="231F20"/>
          <w:spacing w:val="-16"/>
        </w:rPr>
        <w:t xml:space="preserve"> </w:t>
      </w:r>
      <w:r w:rsidRPr="0047765B">
        <w:rPr>
          <w:color w:val="231F20"/>
        </w:rPr>
        <w:t>сведению</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одноклассников,</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советы</w:t>
      </w:r>
      <w:r w:rsidRPr="0047765B">
        <w:rPr>
          <w:color w:val="231F20"/>
          <w:spacing w:val="-16"/>
        </w:rPr>
        <w:t xml:space="preserve"> </w:t>
      </w:r>
      <w:r w:rsidRPr="0047765B">
        <w:rPr>
          <w:color w:val="231F20"/>
        </w:rPr>
        <w:t>и</w:t>
      </w:r>
      <w:r w:rsidRPr="0047765B">
        <w:rPr>
          <w:color w:val="231F20"/>
          <w:spacing w:val="-16"/>
        </w:rPr>
        <w:t xml:space="preserve"> </w:t>
      </w:r>
      <w:r w:rsidR="00AA1E58">
        <w:rPr>
          <w:color w:val="231F20"/>
        </w:rPr>
        <w:t>по</w:t>
      </w:r>
      <w:r w:rsidRPr="0047765B">
        <w:rPr>
          <w:color w:val="231F20"/>
        </w:rPr>
        <w:t xml:space="preserve">желания; с уважением относиться к разной оценке своих </w:t>
      </w:r>
      <w:r w:rsidRPr="0047765B">
        <w:rPr>
          <w:color w:val="231F20"/>
          <w:spacing w:val="-2"/>
        </w:rPr>
        <w:t>достижений.</w:t>
      </w:r>
    </w:p>
    <w:p w:rsidR="000F1959" w:rsidRPr="0047765B" w:rsidRDefault="000F1959" w:rsidP="0047765B">
      <w:pPr>
        <w:pStyle w:val="11"/>
        <w:tabs>
          <w:tab w:val="left" w:pos="2338"/>
        </w:tabs>
        <w:ind w:left="0"/>
        <w:jc w:val="both"/>
        <w:rPr>
          <w:b w:val="0"/>
          <w:bCs w:val="0"/>
          <w:color w:val="231F20"/>
        </w:rPr>
      </w:pPr>
    </w:p>
    <w:p w:rsidR="00AA1E58" w:rsidRPr="0090694B" w:rsidRDefault="0090694B" w:rsidP="0090694B">
      <w:pPr>
        <w:pStyle w:val="a3"/>
        <w:ind w:left="0"/>
        <w:jc w:val="both"/>
        <w:rPr>
          <w:b/>
          <w:color w:val="231F20"/>
        </w:rPr>
      </w:pPr>
      <w:r w:rsidRPr="0090694B">
        <w:rPr>
          <w:b/>
          <w:color w:val="231F20"/>
        </w:rPr>
        <w:t>Планируемые результаты</w:t>
      </w:r>
    </w:p>
    <w:p w:rsidR="0090694B" w:rsidRPr="0090694B" w:rsidRDefault="0090694B" w:rsidP="0090694B">
      <w:pPr>
        <w:pStyle w:val="a3"/>
        <w:ind w:left="0"/>
        <w:jc w:val="both"/>
        <w:rPr>
          <w:b/>
          <w:color w:val="231F20"/>
        </w:rPr>
      </w:pP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90"/>
          <w:sz w:val="24"/>
          <w:szCs w:val="24"/>
        </w:rPr>
        <w:t>ЛИЧНОСТНЫЕ</w:t>
      </w:r>
      <w:r w:rsidRPr="0047765B">
        <w:rPr>
          <w:rFonts w:ascii="Times New Roman" w:hAnsi="Times New Roman" w:cs="Times New Roman"/>
          <w:color w:val="231F20"/>
          <w:spacing w:val="4"/>
          <w:sz w:val="24"/>
          <w:szCs w:val="24"/>
        </w:rPr>
        <w:t xml:space="preserve"> </w:t>
      </w:r>
      <w:r w:rsidRPr="0047765B">
        <w:rPr>
          <w:rFonts w:ascii="Times New Roman" w:hAnsi="Times New Roman" w:cs="Times New Roman"/>
          <w:color w:val="231F20"/>
          <w:w w:val="90"/>
          <w:sz w:val="24"/>
          <w:szCs w:val="24"/>
        </w:rPr>
        <w:t>РЕЗУЛЬТАТЫ</w:t>
      </w:r>
      <w:r w:rsidRPr="0047765B">
        <w:rPr>
          <w:rFonts w:ascii="Times New Roman" w:hAnsi="Times New Roman" w:cs="Times New Roman"/>
          <w:color w:val="231F20"/>
          <w:spacing w:val="5"/>
          <w:sz w:val="24"/>
          <w:szCs w:val="24"/>
        </w:rPr>
        <w:t xml:space="preserve"> </w:t>
      </w:r>
      <w:proofErr w:type="gramStart"/>
      <w:r w:rsidRPr="0047765B">
        <w:rPr>
          <w:rFonts w:ascii="Times New Roman" w:hAnsi="Times New Roman" w:cs="Times New Roman"/>
          <w:color w:val="231F20"/>
          <w:spacing w:val="-2"/>
          <w:w w:val="90"/>
          <w:sz w:val="24"/>
          <w:szCs w:val="24"/>
        </w:rPr>
        <w:t>ОБУЧАЮЩЕГОСЯ</w:t>
      </w:r>
      <w:proofErr w:type="gramEnd"/>
    </w:p>
    <w:p w:rsidR="000F1959" w:rsidRPr="0047765B" w:rsidRDefault="000F1959" w:rsidP="0047765B">
      <w:pPr>
        <w:pStyle w:val="a3"/>
        <w:ind w:left="0"/>
        <w:jc w:val="both"/>
      </w:pPr>
      <w:r w:rsidRPr="0047765B">
        <w:rPr>
          <w:color w:val="231F20"/>
        </w:rPr>
        <w:t>В результате изучения предмета «Технология» в начальной школе у обучающегося бу</w:t>
      </w:r>
      <w:r w:rsidR="00AA1E58">
        <w:rPr>
          <w:color w:val="231F20"/>
        </w:rPr>
        <w:t>дут сформированы следующие лич</w:t>
      </w:r>
      <w:r w:rsidRPr="0047765B">
        <w:rPr>
          <w:color w:val="231F20"/>
        </w:rPr>
        <w:t>ностные новообразования:</w:t>
      </w:r>
    </w:p>
    <w:p w:rsidR="000F1959" w:rsidRPr="0047765B" w:rsidRDefault="000F1959" w:rsidP="0047765B">
      <w:pPr>
        <w:pStyle w:val="a3"/>
        <w:ind w:left="0"/>
        <w:jc w:val="both"/>
      </w:pPr>
      <w:r w:rsidRPr="0047765B">
        <w:rPr>
          <w:color w:val="231F20"/>
          <w:w w:val="95"/>
        </w:rPr>
        <w:t>—первоначальные представления о созидательном и нравствен</w:t>
      </w:r>
      <w:r w:rsidRPr="0047765B">
        <w:rPr>
          <w:color w:val="231F20"/>
        </w:rPr>
        <w:t>ном значении труда в жи</w:t>
      </w:r>
      <w:r w:rsidR="00AA1E58">
        <w:rPr>
          <w:color w:val="231F20"/>
        </w:rPr>
        <w:t>зни человека и общества; уважи</w:t>
      </w:r>
      <w:r w:rsidRPr="0047765B">
        <w:rPr>
          <w:color w:val="231F20"/>
        </w:rPr>
        <w:t>тельное отношение к труду и творчеству мастеров;</w:t>
      </w:r>
    </w:p>
    <w:p w:rsidR="000F1959" w:rsidRPr="0047765B" w:rsidRDefault="000F1959" w:rsidP="0047765B">
      <w:pPr>
        <w:pStyle w:val="a3"/>
        <w:ind w:left="0"/>
        <w:jc w:val="both"/>
      </w:pPr>
      <w:r w:rsidRPr="0047765B">
        <w:rPr>
          <w:color w:val="231F20"/>
        </w:rPr>
        <w:t>—осознание роли человека и используемых им технологий в сохранении</w:t>
      </w:r>
      <w:r w:rsidRPr="0047765B">
        <w:rPr>
          <w:color w:val="231F20"/>
          <w:spacing w:val="-16"/>
        </w:rPr>
        <w:t xml:space="preserve"> </w:t>
      </w:r>
      <w:r w:rsidRPr="0047765B">
        <w:rPr>
          <w:color w:val="231F20"/>
        </w:rPr>
        <w:t>гармонического</w:t>
      </w:r>
      <w:r w:rsidRPr="0047765B">
        <w:rPr>
          <w:color w:val="231F20"/>
          <w:spacing w:val="-16"/>
        </w:rPr>
        <w:t xml:space="preserve"> </w:t>
      </w:r>
      <w:r w:rsidRPr="0047765B">
        <w:rPr>
          <w:color w:val="231F20"/>
        </w:rPr>
        <w:t>сосуществования</w:t>
      </w:r>
      <w:r w:rsidRPr="0047765B">
        <w:rPr>
          <w:color w:val="231F20"/>
          <w:spacing w:val="-16"/>
        </w:rPr>
        <w:t xml:space="preserve"> </w:t>
      </w:r>
      <w:r w:rsidRPr="0047765B">
        <w:rPr>
          <w:color w:val="231F20"/>
        </w:rPr>
        <w:t xml:space="preserve">рукотворного </w:t>
      </w:r>
      <w:r w:rsidRPr="0047765B">
        <w:rPr>
          <w:color w:val="231F20"/>
          <w:w w:val="95"/>
        </w:rPr>
        <w:t>мира с миром природы; ответственное отношение к сохран</w:t>
      </w:r>
      <w:proofErr w:type="gramStart"/>
      <w:r w:rsidRPr="0047765B">
        <w:rPr>
          <w:color w:val="231F20"/>
          <w:w w:val="95"/>
        </w:rPr>
        <w:t>е-</w:t>
      </w:r>
      <w:proofErr w:type="gramEnd"/>
      <w:r w:rsidRPr="0047765B">
        <w:rPr>
          <w:color w:val="231F20"/>
          <w:w w:val="95"/>
        </w:rPr>
        <w:t xml:space="preserve"> </w:t>
      </w:r>
      <w:r w:rsidRPr="0047765B">
        <w:rPr>
          <w:color w:val="231F20"/>
        </w:rPr>
        <w:t>нию окружающей среды;</w:t>
      </w:r>
    </w:p>
    <w:p w:rsidR="000F1959" w:rsidRPr="0047765B" w:rsidRDefault="000F1959" w:rsidP="0047765B">
      <w:pPr>
        <w:pStyle w:val="a3"/>
        <w:ind w:left="0"/>
        <w:jc w:val="both"/>
      </w:pPr>
      <w:r w:rsidRPr="0047765B">
        <w:rPr>
          <w:color w:val="231F20"/>
        </w:rPr>
        <w:t>—понимание</w:t>
      </w:r>
      <w:r w:rsidRPr="0047765B">
        <w:rPr>
          <w:color w:val="231F20"/>
          <w:spacing w:val="-16"/>
        </w:rPr>
        <w:t xml:space="preserve"> </w:t>
      </w:r>
      <w:r w:rsidRPr="0047765B">
        <w:rPr>
          <w:color w:val="231F20"/>
        </w:rPr>
        <w:t>культурно-исторической</w:t>
      </w:r>
      <w:r w:rsidRPr="0047765B">
        <w:rPr>
          <w:color w:val="231F20"/>
          <w:spacing w:val="-16"/>
        </w:rPr>
        <w:t xml:space="preserve"> </w:t>
      </w:r>
      <w:r w:rsidRPr="0047765B">
        <w:rPr>
          <w:color w:val="231F20"/>
        </w:rPr>
        <w:t>ценности</w:t>
      </w:r>
      <w:r w:rsidRPr="0047765B">
        <w:rPr>
          <w:color w:val="231F20"/>
          <w:spacing w:val="-16"/>
        </w:rPr>
        <w:t xml:space="preserve"> </w:t>
      </w:r>
      <w:r w:rsidRPr="0047765B">
        <w:rPr>
          <w:color w:val="231F20"/>
        </w:rPr>
        <w:t>традиций,</w:t>
      </w:r>
      <w:r w:rsidRPr="0047765B">
        <w:rPr>
          <w:color w:val="231F20"/>
          <w:spacing w:val="-16"/>
        </w:rPr>
        <w:t xml:space="preserve"> </w:t>
      </w:r>
      <w:r w:rsidR="00AA1E58">
        <w:rPr>
          <w:color w:val="231F20"/>
        </w:rPr>
        <w:t>от</w:t>
      </w:r>
      <w:r w:rsidRPr="0047765B">
        <w:rPr>
          <w:color w:val="231F20"/>
        </w:rPr>
        <w:t>ражённых в предметном мире; чувство сопричастности к культуре</w:t>
      </w:r>
      <w:r w:rsidRPr="0047765B">
        <w:rPr>
          <w:color w:val="231F20"/>
          <w:spacing w:val="-16"/>
        </w:rPr>
        <w:t xml:space="preserve"> </w:t>
      </w:r>
      <w:r w:rsidRPr="0047765B">
        <w:rPr>
          <w:color w:val="231F20"/>
        </w:rPr>
        <w:t>своего</w:t>
      </w:r>
      <w:r w:rsidRPr="0047765B">
        <w:rPr>
          <w:color w:val="231F20"/>
          <w:spacing w:val="-16"/>
        </w:rPr>
        <w:t xml:space="preserve"> </w:t>
      </w:r>
      <w:r w:rsidRPr="0047765B">
        <w:rPr>
          <w:color w:val="231F20"/>
        </w:rPr>
        <w:t>народа,</w:t>
      </w:r>
      <w:r w:rsidRPr="0047765B">
        <w:rPr>
          <w:color w:val="231F20"/>
          <w:spacing w:val="-16"/>
        </w:rPr>
        <w:t xml:space="preserve"> </w:t>
      </w:r>
      <w:r w:rsidRPr="0047765B">
        <w:rPr>
          <w:color w:val="231F20"/>
        </w:rPr>
        <w:t>уважительное</w:t>
      </w:r>
      <w:r w:rsidRPr="0047765B">
        <w:rPr>
          <w:color w:val="231F20"/>
          <w:spacing w:val="-16"/>
        </w:rPr>
        <w:t xml:space="preserve"> </w:t>
      </w:r>
      <w:r w:rsidRPr="0047765B">
        <w:rPr>
          <w:color w:val="231F20"/>
        </w:rPr>
        <w:t>отношение</w:t>
      </w:r>
      <w:r w:rsidRPr="0047765B">
        <w:rPr>
          <w:color w:val="231F20"/>
          <w:spacing w:val="-16"/>
        </w:rPr>
        <w:t xml:space="preserve"> </w:t>
      </w:r>
      <w:r w:rsidRPr="0047765B">
        <w:rPr>
          <w:color w:val="231F20"/>
        </w:rPr>
        <w:t>к</w:t>
      </w:r>
      <w:r w:rsidRPr="0047765B">
        <w:rPr>
          <w:color w:val="231F20"/>
          <w:spacing w:val="-16"/>
        </w:rPr>
        <w:t xml:space="preserve"> </w:t>
      </w:r>
      <w:r w:rsidR="00AA1E58">
        <w:rPr>
          <w:color w:val="231F20"/>
        </w:rPr>
        <w:t>культур</w:t>
      </w:r>
      <w:r w:rsidRPr="0047765B">
        <w:rPr>
          <w:color w:val="231F20"/>
        </w:rPr>
        <w:t>ным традициям других народов;</w:t>
      </w:r>
    </w:p>
    <w:p w:rsidR="000F1959" w:rsidRPr="0047765B" w:rsidRDefault="000F1959" w:rsidP="0047765B">
      <w:pPr>
        <w:pStyle w:val="a3"/>
        <w:ind w:left="0"/>
        <w:jc w:val="both"/>
      </w:pPr>
      <w:r w:rsidRPr="0047765B">
        <w:rPr>
          <w:color w:val="231F20"/>
          <w:w w:val="95"/>
        </w:rPr>
        <w:t xml:space="preserve">—проявление способности к эстетической оценке окружающей </w:t>
      </w:r>
      <w:r w:rsidRPr="0047765B">
        <w:rPr>
          <w:color w:val="231F20"/>
        </w:rPr>
        <w:t>предметной среды; эст</w:t>
      </w:r>
      <w:r w:rsidR="00AA1E58">
        <w:rPr>
          <w:color w:val="231F20"/>
        </w:rPr>
        <w:t>етические чувства — эмоциональ</w:t>
      </w:r>
      <w:r w:rsidRPr="0047765B">
        <w:rPr>
          <w:color w:val="231F20"/>
        </w:rPr>
        <w:t>но-положительное</w:t>
      </w:r>
      <w:r w:rsidRPr="0047765B">
        <w:rPr>
          <w:color w:val="231F20"/>
          <w:spacing w:val="-16"/>
        </w:rPr>
        <w:t xml:space="preserve"> </w:t>
      </w:r>
      <w:r w:rsidRPr="0047765B">
        <w:rPr>
          <w:color w:val="231F20"/>
        </w:rPr>
        <w:t>восприятие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понимание</w:t>
      </w:r>
      <w:r w:rsidRPr="0047765B">
        <w:rPr>
          <w:color w:val="231F20"/>
          <w:spacing w:val="-16"/>
        </w:rPr>
        <w:t xml:space="preserve"> </w:t>
      </w:r>
      <w:r w:rsidRPr="0047765B">
        <w:rPr>
          <w:color w:val="231F20"/>
        </w:rPr>
        <w:t>красоты</w:t>
      </w:r>
      <w:r w:rsidRPr="0047765B">
        <w:rPr>
          <w:color w:val="231F20"/>
          <w:spacing w:val="-16"/>
        </w:rPr>
        <w:t xml:space="preserve"> </w:t>
      </w:r>
      <w:r w:rsidRPr="0047765B">
        <w:rPr>
          <w:color w:val="231F20"/>
        </w:rPr>
        <w:t>форм</w:t>
      </w:r>
      <w:r w:rsidRPr="0047765B">
        <w:rPr>
          <w:color w:val="231F20"/>
          <w:spacing w:val="-16"/>
        </w:rPr>
        <w:t xml:space="preserve"> </w:t>
      </w:r>
      <w:r w:rsidRPr="0047765B">
        <w:rPr>
          <w:color w:val="231F20"/>
        </w:rPr>
        <w:t>и образов природных объектов, образцов миро</w:t>
      </w:r>
      <w:r w:rsidR="00AA1E58">
        <w:rPr>
          <w:color w:val="231F20"/>
        </w:rPr>
        <w:t>вой и отече</w:t>
      </w:r>
      <w:r w:rsidRPr="0047765B">
        <w:rPr>
          <w:color w:val="231F20"/>
        </w:rPr>
        <w:t>ственной художественной культуры;</w:t>
      </w:r>
    </w:p>
    <w:p w:rsidR="000F1959" w:rsidRPr="0047765B" w:rsidRDefault="000F1959" w:rsidP="0047765B">
      <w:pPr>
        <w:pStyle w:val="a3"/>
        <w:ind w:left="0"/>
        <w:jc w:val="both"/>
      </w:pPr>
      <w:r w:rsidRPr="0047765B">
        <w:rPr>
          <w:color w:val="231F20"/>
          <w:w w:val="95"/>
        </w:rPr>
        <w:t>—проявление положительного отношения и интереса к разли</w:t>
      </w:r>
      <w:proofErr w:type="gramStart"/>
      <w:r w:rsidRPr="0047765B">
        <w:rPr>
          <w:color w:val="231F20"/>
          <w:w w:val="95"/>
        </w:rPr>
        <w:t>ч-</w:t>
      </w:r>
      <w:proofErr w:type="gramEnd"/>
      <w:r w:rsidRPr="0047765B">
        <w:rPr>
          <w:color w:val="231F20"/>
          <w:w w:val="95"/>
        </w:rPr>
        <w:t xml:space="preserve"> ным видам творческой пре</w:t>
      </w:r>
      <w:r w:rsidR="00AA1E58">
        <w:rPr>
          <w:color w:val="231F20"/>
          <w:w w:val="95"/>
        </w:rPr>
        <w:t>образующей деятельности, стрем</w:t>
      </w:r>
      <w:r w:rsidRPr="0047765B">
        <w:rPr>
          <w:color w:val="231F20"/>
          <w:w w:val="95"/>
        </w:rPr>
        <w:t>ление к творческой самореализации; мотивация к творческо</w:t>
      </w:r>
      <w:r w:rsidRPr="0047765B">
        <w:rPr>
          <w:color w:val="231F20"/>
        </w:rPr>
        <w:t>му труду, работе на результат; способность к различным видам практической преобразующей деятельности;</w:t>
      </w:r>
    </w:p>
    <w:p w:rsidR="000F1959" w:rsidRPr="0047765B" w:rsidRDefault="000F1959" w:rsidP="0047765B">
      <w:pPr>
        <w:pStyle w:val="a3"/>
        <w:ind w:left="0"/>
        <w:jc w:val="both"/>
      </w:pPr>
      <w:r w:rsidRPr="0047765B">
        <w:rPr>
          <w:color w:val="231F20"/>
        </w:rPr>
        <w:t xml:space="preserve">—проявление </w:t>
      </w:r>
      <w:proofErr w:type="gramStart"/>
      <w:r w:rsidRPr="0047765B">
        <w:rPr>
          <w:color w:val="231F20"/>
        </w:rPr>
        <w:t>устойчивых</w:t>
      </w:r>
      <w:proofErr w:type="gramEnd"/>
      <w:r w:rsidRPr="0047765B">
        <w:rPr>
          <w:color w:val="231F20"/>
        </w:rPr>
        <w:t xml:space="preserve"> волевых качества и способность к саморегуляции: организованность, аккуратность, трудолю</w:t>
      </w:r>
      <w:r w:rsidRPr="0047765B">
        <w:rPr>
          <w:color w:val="231F20"/>
          <w:w w:val="95"/>
        </w:rPr>
        <w:t>бие, ответственность, умен</w:t>
      </w:r>
      <w:r w:rsidR="00AA1E58">
        <w:rPr>
          <w:color w:val="231F20"/>
          <w:w w:val="95"/>
        </w:rPr>
        <w:t>ие справляться с доступными про</w:t>
      </w:r>
      <w:r w:rsidRPr="0047765B">
        <w:rPr>
          <w:color w:val="231F20"/>
          <w:spacing w:val="-2"/>
        </w:rPr>
        <w:t>блемами;</w:t>
      </w:r>
    </w:p>
    <w:p w:rsidR="000F1959" w:rsidRPr="0047765B" w:rsidRDefault="000F1959" w:rsidP="0047765B">
      <w:pPr>
        <w:pStyle w:val="a3"/>
        <w:ind w:left="0"/>
        <w:jc w:val="both"/>
      </w:pPr>
      <w:r w:rsidRPr="0047765B">
        <w:rPr>
          <w:color w:val="231F20"/>
        </w:rPr>
        <w:t xml:space="preserve">—готовность вступать в сотрудничество с другими людьми с учётом этики общения; проявление толерантности и </w:t>
      </w:r>
      <w:proofErr w:type="gramStart"/>
      <w:r w:rsidRPr="0047765B">
        <w:rPr>
          <w:color w:val="231F20"/>
        </w:rPr>
        <w:t>добро-</w:t>
      </w:r>
      <w:r w:rsidRPr="0047765B">
        <w:rPr>
          <w:color w:val="231F20"/>
          <w:spacing w:val="-2"/>
        </w:rPr>
        <w:t>желательности</w:t>
      </w:r>
      <w:proofErr w:type="gramEnd"/>
      <w:r w:rsidRPr="0047765B">
        <w:rPr>
          <w:color w:val="231F20"/>
          <w:spacing w:val="-2"/>
        </w:rPr>
        <w:t>.</w:t>
      </w: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85"/>
          <w:sz w:val="24"/>
          <w:szCs w:val="24"/>
        </w:rPr>
        <w:t>МЕТАПРЕДМЕТНЫЕ</w:t>
      </w:r>
      <w:r w:rsidRPr="0047765B">
        <w:rPr>
          <w:rFonts w:ascii="Times New Roman" w:hAnsi="Times New Roman" w:cs="Times New Roman"/>
          <w:color w:val="231F20"/>
          <w:spacing w:val="75"/>
          <w:sz w:val="24"/>
          <w:szCs w:val="24"/>
        </w:rPr>
        <w:t xml:space="preserve"> </w:t>
      </w:r>
      <w:r w:rsidRPr="0047765B">
        <w:rPr>
          <w:rFonts w:ascii="Times New Roman" w:hAnsi="Times New Roman" w:cs="Times New Roman"/>
          <w:color w:val="231F20"/>
          <w:w w:val="85"/>
          <w:sz w:val="24"/>
          <w:szCs w:val="24"/>
        </w:rPr>
        <w:t>РЕЗУЛЬТАТЫ</w:t>
      </w:r>
      <w:r w:rsidRPr="0047765B">
        <w:rPr>
          <w:rFonts w:ascii="Times New Roman" w:hAnsi="Times New Roman" w:cs="Times New Roman"/>
          <w:color w:val="231F20"/>
          <w:spacing w:val="76"/>
          <w:sz w:val="24"/>
          <w:szCs w:val="24"/>
        </w:rPr>
        <w:t xml:space="preserve"> </w:t>
      </w:r>
      <w:proofErr w:type="gramStart"/>
      <w:r w:rsidRPr="0047765B">
        <w:rPr>
          <w:rFonts w:ascii="Times New Roman" w:hAnsi="Times New Roman" w:cs="Times New Roman"/>
          <w:color w:val="231F20"/>
          <w:spacing w:val="-2"/>
          <w:w w:val="85"/>
          <w:sz w:val="24"/>
          <w:szCs w:val="24"/>
        </w:rPr>
        <w:t>ОБУЧАЮЩЕГОСЯ</w:t>
      </w:r>
      <w:proofErr w:type="gramEnd"/>
    </w:p>
    <w:p w:rsidR="000F1959" w:rsidRPr="0047765B" w:rsidRDefault="000F1959" w:rsidP="0047765B">
      <w:pPr>
        <w:pStyle w:val="a3"/>
        <w:ind w:left="0"/>
        <w:jc w:val="both"/>
      </w:pPr>
      <w:proofErr w:type="gramStart"/>
      <w:r w:rsidRPr="0047765B">
        <w:rPr>
          <w:color w:val="231F20"/>
        </w:rPr>
        <w:t>К концу обучения в нача</w:t>
      </w:r>
      <w:r w:rsidR="00AA1E58">
        <w:rPr>
          <w:color w:val="231F20"/>
        </w:rPr>
        <w:t>льной школе у обучающегося фор</w:t>
      </w:r>
      <w:r w:rsidRPr="0047765B">
        <w:rPr>
          <w:color w:val="231F20"/>
        </w:rPr>
        <w:t>мируются следующие универсальные учебные действия.</w:t>
      </w:r>
      <w:proofErr w:type="gramEnd"/>
    </w:p>
    <w:p w:rsidR="000F1959" w:rsidRPr="0047765B" w:rsidRDefault="000F1959" w:rsidP="0047765B">
      <w:pPr>
        <w:pStyle w:val="21"/>
        <w:spacing w:line="240" w:lineRule="auto"/>
        <w:ind w:left="0"/>
        <w:jc w:val="both"/>
      </w:pPr>
      <w:r w:rsidRPr="0047765B">
        <w:rPr>
          <w:color w:val="231F20"/>
          <w:spacing w:val="-2"/>
        </w:rPr>
        <w:t>Познавательные</w:t>
      </w:r>
      <w:r w:rsidRPr="0047765B">
        <w:rPr>
          <w:color w:val="231F20"/>
          <w:spacing w:val="25"/>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 xml:space="preserve">—ориентироваться в терминах и понятиях, используемых в технологии (в пределах </w:t>
      </w:r>
      <w:proofErr w:type="gramStart"/>
      <w:r w:rsidRPr="0047765B">
        <w:rPr>
          <w:color w:val="231F20"/>
        </w:rPr>
        <w:t>из</w:t>
      </w:r>
      <w:r w:rsidR="00AA1E58">
        <w:rPr>
          <w:color w:val="231F20"/>
        </w:rPr>
        <w:t>ученного</w:t>
      </w:r>
      <w:proofErr w:type="gramEnd"/>
      <w:r w:rsidR="00AA1E58">
        <w:rPr>
          <w:color w:val="231F20"/>
        </w:rPr>
        <w:t>), использовать изучен</w:t>
      </w:r>
      <w:r w:rsidRPr="0047765B">
        <w:rPr>
          <w:color w:val="231F20"/>
        </w:rPr>
        <w:t>ную терминологию в своих устных и письменных высказы</w:t>
      </w:r>
      <w:r w:rsidRPr="0047765B">
        <w:rPr>
          <w:color w:val="231F20"/>
          <w:spacing w:val="-2"/>
        </w:rPr>
        <w:t>ваниях;</w:t>
      </w:r>
    </w:p>
    <w:p w:rsidR="000F1959" w:rsidRPr="0047765B" w:rsidRDefault="000F1959" w:rsidP="0047765B">
      <w:pPr>
        <w:pStyle w:val="a3"/>
        <w:ind w:left="0"/>
        <w:jc w:val="both"/>
      </w:pPr>
      <w:r w:rsidRPr="0047765B">
        <w:rPr>
          <w:color w:val="231F20"/>
        </w:rPr>
        <w:t>—осуществлять анализ объектов и изделий с вы</w:t>
      </w:r>
      <w:r w:rsidR="00AA1E58">
        <w:rPr>
          <w:color w:val="231F20"/>
        </w:rPr>
        <w:t>делением су</w:t>
      </w:r>
      <w:r w:rsidRPr="0047765B">
        <w:rPr>
          <w:color w:val="231F20"/>
        </w:rPr>
        <w:t>щественных и несущественных признаков;</w:t>
      </w:r>
    </w:p>
    <w:p w:rsidR="000F1959" w:rsidRPr="0047765B" w:rsidRDefault="000F1959" w:rsidP="0047765B">
      <w:pPr>
        <w:pStyle w:val="a3"/>
        <w:ind w:left="0"/>
        <w:jc w:val="both"/>
      </w:pPr>
      <w:r w:rsidRPr="0047765B">
        <w:rPr>
          <w:color w:val="231F20"/>
          <w:spacing w:val="-2"/>
        </w:rPr>
        <w:t>—сравнивать</w:t>
      </w:r>
      <w:r w:rsidRPr="0047765B">
        <w:rPr>
          <w:color w:val="231F20"/>
          <w:spacing w:val="-6"/>
        </w:rPr>
        <w:t xml:space="preserve"> </w:t>
      </w:r>
      <w:r w:rsidRPr="0047765B">
        <w:rPr>
          <w:color w:val="231F20"/>
          <w:spacing w:val="-2"/>
        </w:rPr>
        <w:t>группы</w:t>
      </w:r>
      <w:r w:rsidRPr="0047765B">
        <w:rPr>
          <w:color w:val="231F20"/>
          <w:spacing w:val="-6"/>
        </w:rPr>
        <w:t xml:space="preserve"> </w:t>
      </w:r>
      <w:r w:rsidRPr="0047765B">
        <w:rPr>
          <w:color w:val="231F20"/>
          <w:spacing w:val="-2"/>
        </w:rPr>
        <w:t>объектов/изделий,</w:t>
      </w:r>
      <w:r w:rsidRPr="0047765B">
        <w:rPr>
          <w:color w:val="231F20"/>
          <w:spacing w:val="-6"/>
        </w:rPr>
        <w:t xml:space="preserve"> </w:t>
      </w:r>
      <w:r w:rsidRPr="0047765B">
        <w:rPr>
          <w:color w:val="231F20"/>
          <w:spacing w:val="-2"/>
        </w:rPr>
        <w:t>выделять</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них</w:t>
      </w:r>
      <w:r w:rsidRPr="0047765B">
        <w:rPr>
          <w:color w:val="231F20"/>
          <w:spacing w:val="-6"/>
        </w:rPr>
        <w:t xml:space="preserve"> </w:t>
      </w:r>
      <w:r w:rsidRPr="0047765B">
        <w:rPr>
          <w:color w:val="231F20"/>
          <w:spacing w:val="-2"/>
        </w:rPr>
        <w:t xml:space="preserve">общее </w:t>
      </w:r>
      <w:r w:rsidRPr="0047765B">
        <w:rPr>
          <w:color w:val="231F20"/>
        </w:rPr>
        <w:t>и различия;</w:t>
      </w:r>
    </w:p>
    <w:p w:rsidR="000F1959" w:rsidRPr="0047765B" w:rsidRDefault="000F1959" w:rsidP="0047765B">
      <w:pPr>
        <w:pStyle w:val="a3"/>
        <w:ind w:left="0"/>
        <w:jc w:val="both"/>
      </w:pPr>
      <w:r w:rsidRPr="0047765B">
        <w:rPr>
          <w:color w:val="231F20"/>
        </w:rPr>
        <w:t>—делать обобщения (техник</w:t>
      </w:r>
      <w:r w:rsidR="00AA1E58">
        <w:rPr>
          <w:color w:val="231F20"/>
        </w:rPr>
        <w:t>о-технологического и декоратив</w:t>
      </w:r>
      <w:r w:rsidRPr="0047765B">
        <w:rPr>
          <w:color w:val="231F20"/>
        </w:rPr>
        <w:t>но-художественного характера) по изучаемой тематике;</w:t>
      </w:r>
    </w:p>
    <w:p w:rsidR="000F1959" w:rsidRPr="0047765B" w:rsidRDefault="000F1959" w:rsidP="0047765B">
      <w:pPr>
        <w:pStyle w:val="a3"/>
        <w:ind w:left="0"/>
        <w:jc w:val="both"/>
      </w:pPr>
      <w:r w:rsidRPr="0047765B">
        <w:rPr>
          <w:color w:val="231F20"/>
        </w:rPr>
        <w:t>—использовать схемы, мод</w:t>
      </w:r>
      <w:r w:rsidR="00AA1E58">
        <w:rPr>
          <w:color w:val="231F20"/>
        </w:rPr>
        <w:t>ели и простейшие чертежи в соб</w:t>
      </w:r>
      <w:r w:rsidRPr="0047765B">
        <w:rPr>
          <w:color w:val="231F20"/>
        </w:rPr>
        <w:t>ственной практической творческой деятельности;</w:t>
      </w:r>
    </w:p>
    <w:p w:rsidR="000F1959" w:rsidRPr="0047765B" w:rsidRDefault="000F1959" w:rsidP="0047765B">
      <w:pPr>
        <w:pStyle w:val="a3"/>
        <w:ind w:left="0"/>
        <w:jc w:val="both"/>
      </w:pPr>
      <w:r w:rsidRPr="0047765B">
        <w:rPr>
          <w:color w:val="231F20"/>
        </w:rPr>
        <w:lastRenderedPageBreak/>
        <w:t>—комбинировать и использовать освоенные технологии при изготовлении</w:t>
      </w:r>
      <w:r w:rsidRPr="0047765B">
        <w:rPr>
          <w:color w:val="231F20"/>
          <w:spacing w:val="-6"/>
        </w:rPr>
        <w:t xml:space="preserve"> </w:t>
      </w:r>
      <w:r w:rsidRPr="0047765B">
        <w:rPr>
          <w:color w:val="231F20"/>
        </w:rPr>
        <w:t>изделий</w:t>
      </w:r>
      <w:r w:rsidRPr="0047765B">
        <w:rPr>
          <w:color w:val="231F20"/>
          <w:spacing w:val="-6"/>
        </w:rPr>
        <w:t xml:space="preserve"> </w:t>
      </w:r>
      <w:r w:rsidRPr="0047765B">
        <w:rPr>
          <w:color w:val="231F20"/>
        </w:rPr>
        <w:t>в</w:t>
      </w:r>
      <w:r w:rsidRPr="0047765B">
        <w:rPr>
          <w:color w:val="231F20"/>
          <w:spacing w:val="-6"/>
        </w:rPr>
        <w:t xml:space="preserve"> </w:t>
      </w:r>
      <w:r w:rsidRPr="0047765B">
        <w:rPr>
          <w:color w:val="231F20"/>
        </w:rPr>
        <w:t>соответствии</w:t>
      </w:r>
      <w:r w:rsidRPr="0047765B">
        <w:rPr>
          <w:color w:val="231F20"/>
          <w:spacing w:val="-6"/>
        </w:rPr>
        <w:t xml:space="preserve"> </w:t>
      </w:r>
      <w:r w:rsidRPr="0047765B">
        <w:rPr>
          <w:color w:val="231F20"/>
        </w:rPr>
        <w:t>с</w:t>
      </w:r>
      <w:r w:rsidRPr="0047765B">
        <w:rPr>
          <w:color w:val="231F20"/>
          <w:spacing w:val="-6"/>
        </w:rPr>
        <w:t xml:space="preserve"> </w:t>
      </w:r>
      <w:r w:rsidRPr="0047765B">
        <w:rPr>
          <w:color w:val="231F20"/>
        </w:rPr>
        <w:t>технической,</w:t>
      </w:r>
      <w:r w:rsidRPr="0047765B">
        <w:rPr>
          <w:color w:val="231F20"/>
          <w:spacing w:val="-6"/>
        </w:rPr>
        <w:t xml:space="preserve"> </w:t>
      </w:r>
      <w:r w:rsidR="00AA1E58">
        <w:rPr>
          <w:color w:val="231F20"/>
        </w:rPr>
        <w:t>техно</w:t>
      </w:r>
      <w:r w:rsidRPr="0047765B">
        <w:rPr>
          <w:color w:val="231F20"/>
        </w:rPr>
        <w:t>логической или декоративно-художественной задачей;</w:t>
      </w:r>
    </w:p>
    <w:p w:rsidR="000F1959" w:rsidRPr="0047765B" w:rsidRDefault="000F1959" w:rsidP="0047765B">
      <w:pPr>
        <w:pStyle w:val="a3"/>
        <w:ind w:left="0"/>
        <w:jc w:val="both"/>
      </w:pPr>
      <w:r w:rsidRPr="0047765B">
        <w:rPr>
          <w:color w:val="231F20"/>
          <w:w w:val="95"/>
        </w:rPr>
        <w:t>—понимать необходимость поиска новых технологий на основе изучения объектов и законов природы, доступного историче</w:t>
      </w:r>
      <w:r w:rsidRPr="0047765B">
        <w:rPr>
          <w:color w:val="231F20"/>
        </w:rPr>
        <w:t>ского</w:t>
      </w:r>
      <w:r w:rsidRPr="0047765B">
        <w:rPr>
          <w:color w:val="231F20"/>
          <w:spacing w:val="-5"/>
        </w:rPr>
        <w:t xml:space="preserve"> </w:t>
      </w:r>
      <w:r w:rsidRPr="0047765B">
        <w:rPr>
          <w:color w:val="231F20"/>
        </w:rPr>
        <w:t>и</w:t>
      </w:r>
      <w:r w:rsidRPr="0047765B">
        <w:rPr>
          <w:color w:val="231F20"/>
          <w:spacing w:val="-5"/>
        </w:rPr>
        <w:t xml:space="preserve"> </w:t>
      </w:r>
      <w:r w:rsidRPr="0047765B">
        <w:rPr>
          <w:color w:val="231F20"/>
        </w:rPr>
        <w:t>современного</w:t>
      </w:r>
      <w:r w:rsidRPr="0047765B">
        <w:rPr>
          <w:color w:val="231F20"/>
          <w:spacing w:val="-5"/>
        </w:rPr>
        <w:t xml:space="preserve"> </w:t>
      </w:r>
      <w:r w:rsidRPr="0047765B">
        <w:rPr>
          <w:color w:val="231F20"/>
        </w:rPr>
        <w:t>опыта</w:t>
      </w:r>
      <w:r w:rsidRPr="0047765B">
        <w:rPr>
          <w:color w:val="231F20"/>
          <w:spacing w:val="-5"/>
        </w:rPr>
        <w:t xml:space="preserve"> </w:t>
      </w:r>
      <w:r w:rsidRPr="0047765B">
        <w:rPr>
          <w:color w:val="231F20"/>
        </w:rPr>
        <w:t>технологической</w:t>
      </w:r>
      <w:r w:rsidRPr="0047765B">
        <w:rPr>
          <w:color w:val="231F20"/>
          <w:spacing w:val="-5"/>
        </w:rPr>
        <w:t xml:space="preserve"> </w:t>
      </w:r>
      <w:r w:rsidRPr="0047765B">
        <w:rPr>
          <w:color w:val="231F20"/>
        </w:rPr>
        <w:t>деятельности.</w:t>
      </w:r>
    </w:p>
    <w:p w:rsidR="000F1959" w:rsidRPr="0047765B" w:rsidRDefault="000F1959" w:rsidP="0047765B">
      <w:pPr>
        <w:pStyle w:val="21"/>
        <w:spacing w:line="240" w:lineRule="auto"/>
        <w:ind w:left="0"/>
        <w:jc w:val="both"/>
      </w:pPr>
      <w:r w:rsidRPr="0047765B">
        <w:rPr>
          <w:color w:val="231F20"/>
        </w:rPr>
        <w:t>Работа</w:t>
      </w:r>
      <w:r w:rsidRPr="0047765B">
        <w:rPr>
          <w:color w:val="231F20"/>
          <w:spacing w:val="17"/>
        </w:rPr>
        <w:t xml:space="preserve"> </w:t>
      </w:r>
      <w:r w:rsidRPr="0047765B">
        <w:rPr>
          <w:color w:val="231F20"/>
        </w:rPr>
        <w:t>с</w:t>
      </w:r>
      <w:r w:rsidRPr="0047765B">
        <w:rPr>
          <w:color w:val="231F20"/>
          <w:spacing w:val="17"/>
        </w:rPr>
        <w:t xml:space="preserve"> </w:t>
      </w:r>
      <w:r w:rsidRPr="0047765B">
        <w:rPr>
          <w:color w:val="231F20"/>
          <w:spacing w:val="-2"/>
        </w:rPr>
        <w:t>информацией:</w:t>
      </w:r>
    </w:p>
    <w:p w:rsidR="000F1959" w:rsidRPr="0047765B" w:rsidRDefault="000F1959" w:rsidP="0047765B">
      <w:pPr>
        <w:pStyle w:val="a3"/>
        <w:ind w:left="0"/>
        <w:jc w:val="both"/>
      </w:pPr>
      <w:r w:rsidRPr="0047765B">
        <w:rPr>
          <w:color w:val="231F20"/>
        </w:rPr>
        <w:t>—осуществлять поиск необходимой для выполнения работы информации в учебнике и других доступных источниках, анализировать</w:t>
      </w:r>
      <w:r w:rsidRPr="0047765B">
        <w:rPr>
          <w:color w:val="231F20"/>
          <w:spacing w:val="-10"/>
        </w:rPr>
        <w:t xml:space="preserve"> </w:t>
      </w:r>
      <w:r w:rsidRPr="0047765B">
        <w:rPr>
          <w:color w:val="231F20"/>
        </w:rPr>
        <w:t>её</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отбирать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соответствии</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решаемой</w:t>
      </w:r>
      <w:r w:rsidRPr="0047765B">
        <w:rPr>
          <w:color w:val="231F20"/>
          <w:spacing w:val="-10"/>
        </w:rPr>
        <w:t xml:space="preserve"> </w:t>
      </w:r>
      <w:r w:rsidRPr="0047765B">
        <w:rPr>
          <w:color w:val="231F20"/>
        </w:rPr>
        <w:t>з</w:t>
      </w:r>
      <w:proofErr w:type="gramStart"/>
      <w:r w:rsidRPr="0047765B">
        <w:rPr>
          <w:color w:val="231F20"/>
        </w:rPr>
        <w:t>а-</w:t>
      </w:r>
      <w:proofErr w:type="gramEnd"/>
      <w:r w:rsidRPr="0047765B">
        <w:rPr>
          <w:color w:val="231F20"/>
        </w:rPr>
        <w:t xml:space="preserve"> </w:t>
      </w:r>
      <w:r w:rsidRPr="0047765B">
        <w:rPr>
          <w:color w:val="231F20"/>
          <w:spacing w:val="-2"/>
        </w:rPr>
        <w:t>дачей;</w:t>
      </w:r>
    </w:p>
    <w:p w:rsidR="000F1959" w:rsidRPr="0047765B" w:rsidRDefault="000F1959" w:rsidP="0047765B">
      <w:pPr>
        <w:pStyle w:val="a3"/>
        <w:ind w:left="0"/>
        <w:jc w:val="both"/>
      </w:pPr>
      <w:r w:rsidRPr="0047765B">
        <w:rPr>
          <w:color w:val="231F20"/>
        </w:rPr>
        <w:t>—анализировать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использовать</w:t>
      </w:r>
      <w:r w:rsidRPr="0047765B">
        <w:rPr>
          <w:color w:val="231F20"/>
          <w:spacing w:val="-16"/>
        </w:rPr>
        <w:t xml:space="preserve"> </w:t>
      </w:r>
      <w:r w:rsidRPr="0047765B">
        <w:rPr>
          <w:color w:val="231F20"/>
        </w:rPr>
        <w:t>знаково-символические</w:t>
      </w:r>
      <w:r w:rsidRPr="0047765B">
        <w:rPr>
          <w:color w:val="231F20"/>
          <w:spacing w:val="-16"/>
        </w:rPr>
        <w:t xml:space="preserve"> </w:t>
      </w:r>
      <w:r w:rsidR="00AA1E58">
        <w:rPr>
          <w:color w:val="231F20"/>
        </w:rPr>
        <w:t>сред</w:t>
      </w:r>
      <w:r w:rsidRPr="0047765B">
        <w:rPr>
          <w:color w:val="231F20"/>
        </w:rPr>
        <w:t>ства представления инф</w:t>
      </w:r>
      <w:r w:rsidR="00AA1E58">
        <w:rPr>
          <w:color w:val="231F20"/>
        </w:rPr>
        <w:t>ормации для решения задач в ум</w:t>
      </w:r>
      <w:r w:rsidRPr="0047765B">
        <w:rPr>
          <w:color w:val="231F20"/>
        </w:rPr>
        <w:t>ственной</w:t>
      </w:r>
      <w:r w:rsidRPr="0047765B">
        <w:rPr>
          <w:color w:val="231F20"/>
          <w:spacing w:val="-13"/>
        </w:rPr>
        <w:t xml:space="preserve"> </w:t>
      </w:r>
      <w:r w:rsidRPr="0047765B">
        <w:rPr>
          <w:color w:val="231F20"/>
        </w:rPr>
        <w:t>и</w:t>
      </w:r>
      <w:r w:rsidRPr="0047765B">
        <w:rPr>
          <w:color w:val="231F20"/>
          <w:spacing w:val="-13"/>
        </w:rPr>
        <w:t xml:space="preserve"> </w:t>
      </w:r>
      <w:r w:rsidRPr="0047765B">
        <w:rPr>
          <w:color w:val="231F20"/>
        </w:rPr>
        <w:t>материализованной</w:t>
      </w:r>
      <w:r w:rsidRPr="0047765B">
        <w:rPr>
          <w:color w:val="231F20"/>
          <w:spacing w:val="-13"/>
        </w:rPr>
        <w:t xml:space="preserve"> </w:t>
      </w:r>
      <w:r w:rsidRPr="0047765B">
        <w:rPr>
          <w:color w:val="231F20"/>
        </w:rPr>
        <w:t>форме;</w:t>
      </w:r>
      <w:r w:rsidRPr="0047765B">
        <w:rPr>
          <w:color w:val="231F20"/>
          <w:spacing w:val="-13"/>
        </w:rPr>
        <w:t xml:space="preserve"> </w:t>
      </w:r>
      <w:r w:rsidRPr="0047765B">
        <w:rPr>
          <w:color w:val="231F20"/>
        </w:rPr>
        <w:t>выполнять</w:t>
      </w:r>
      <w:r w:rsidRPr="0047765B">
        <w:rPr>
          <w:color w:val="231F20"/>
          <w:spacing w:val="-13"/>
        </w:rPr>
        <w:t xml:space="preserve"> </w:t>
      </w:r>
      <w:r w:rsidRPr="0047765B">
        <w:rPr>
          <w:color w:val="231F20"/>
        </w:rPr>
        <w:t>действия моделирования, работать с моделями;</w:t>
      </w:r>
    </w:p>
    <w:p w:rsidR="000F1959" w:rsidRPr="0047765B" w:rsidRDefault="000F1959" w:rsidP="0047765B">
      <w:pPr>
        <w:pStyle w:val="a3"/>
        <w:ind w:left="0"/>
        <w:jc w:val="both"/>
      </w:pPr>
      <w:r w:rsidRPr="0047765B">
        <w:rPr>
          <w:color w:val="231F20"/>
        </w:rPr>
        <w:t>—использовать</w:t>
      </w:r>
      <w:r w:rsidRPr="0047765B">
        <w:rPr>
          <w:color w:val="231F20"/>
          <w:spacing w:val="-16"/>
        </w:rPr>
        <w:t xml:space="preserve"> </w:t>
      </w:r>
      <w:r w:rsidRPr="0047765B">
        <w:rPr>
          <w:color w:val="231F20"/>
        </w:rPr>
        <w:t>средства</w:t>
      </w:r>
      <w:r w:rsidRPr="0047765B">
        <w:rPr>
          <w:color w:val="231F20"/>
          <w:spacing w:val="-16"/>
        </w:rPr>
        <w:t xml:space="preserve"> </w:t>
      </w:r>
      <w:r w:rsidRPr="0047765B">
        <w:rPr>
          <w:color w:val="231F20"/>
        </w:rPr>
        <w:t>информационно-коммуникационных технологий</w:t>
      </w:r>
      <w:r w:rsidRPr="0047765B">
        <w:rPr>
          <w:color w:val="231F20"/>
          <w:spacing w:val="40"/>
        </w:rPr>
        <w:t xml:space="preserve"> </w:t>
      </w:r>
      <w:r w:rsidRPr="0047765B">
        <w:rPr>
          <w:color w:val="231F20"/>
        </w:rPr>
        <w:t>для</w:t>
      </w:r>
      <w:r w:rsidRPr="0047765B">
        <w:rPr>
          <w:color w:val="231F20"/>
          <w:spacing w:val="40"/>
        </w:rPr>
        <w:t xml:space="preserve"> </w:t>
      </w:r>
      <w:r w:rsidRPr="0047765B">
        <w:rPr>
          <w:color w:val="231F20"/>
        </w:rPr>
        <w:t>решения</w:t>
      </w:r>
      <w:r w:rsidRPr="0047765B">
        <w:rPr>
          <w:color w:val="231F20"/>
          <w:spacing w:val="40"/>
        </w:rPr>
        <w:t xml:space="preserve"> </w:t>
      </w:r>
      <w:r w:rsidRPr="0047765B">
        <w:rPr>
          <w:color w:val="231F20"/>
        </w:rPr>
        <w:t>учебных</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практических</w:t>
      </w:r>
      <w:r w:rsidRPr="0047765B">
        <w:rPr>
          <w:color w:val="231F20"/>
          <w:spacing w:val="40"/>
        </w:rPr>
        <w:t xml:space="preserve"> </w:t>
      </w:r>
      <w:r w:rsidRPr="0047765B">
        <w:rPr>
          <w:color w:val="231F20"/>
        </w:rPr>
        <w:t>задач (в том числе Интернет с контролируемым выходом), оцени</w:t>
      </w:r>
      <w:r w:rsidRPr="0047765B">
        <w:rPr>
          <w:color w:val="231F20"/>
          <w:w w:val="95"/>
        </w:rPr>
        <w:t>вать объективность информации и возможности её использо</w:t>
      </w:r>
      <w:r w:rsidRPr="0047765B">
        <w:rPr>
          <w:color w:val="231F20"/>
        </w:rPr>
        <w:t>вания для решения конкретных учебных задач;</w:t>
      </w:r>
    </w:p>
    <w:p w:rsidR="000F1959" w:rsidRPr="0047765B" w:rsidRDefault="000F1959" w:rsidP="0047765B">
      <w:pPr>
        <w:pStyle w:val="a3"/>
        <w:ind w:left="0"/>
        <w:jc w:val="both"/>
      </w:pPr>
      <w:r w:rsidRPr="0047765B">
        <w:rPr>
          <w:color w:val="231F20"/>
          <w:w w:val="95"/>
        </w:rPr>
        <w:t xml:space="preserve">—следовать при выполнении работы инструкциям учителя или </w:t>
      </w:r>
      <w:r w:rsidRPr="0047765B">
        <w:rPr>
          <w:color w:val="231F20"/>
        </w:rPr>
        <w:t>представленным в других информационных источниках.</w:t>
      </w:r>
    </w:p>
    <w:p w:rsidR="000F1959" w:rsidRPr="0047765B" w:rsidRDefault="000F1959" w:rsidP="0047765B">
      <w:pPr>
        <w:pStyle w:val="21"/>
        <w:spacing w:line="240" w:lineRule="auto"/>
        <w:ind w:left="0"/>
        <w:jc w:val="both"/>
      </w:pPr>
      <w:r w:rsidRPr="0047765B">
        <w:rPr>
          <w:color w:val="231F20"/>
          <w:w w:val="95"/>
        </w:rPr>
        <w:t>Коммуникативные</w:t>
      </w:r>
      <w:r w:rsidRPr="0047765B">
        <w:rPr>
          <w:color w:val="231F20"/>
          <w:spacing w:val="62"/>
          <w:w w:val="150"/>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—вступать</w:t>
      </w:r>
      <w:r w:rsidRPr="0047765B">
        <w:rPr>
          <w:color w:val="231F20"/>
          <w:spacing w:val="-12"/>
        </w:rPr>
        <w:t xml:space="preserve"> </w:t>
      </w:r>
      <w:r w:rsidRPr="0047765B">
        <w:rPr>
          <w:color w:val="231F20"/>
        </w:rPr>
        <w:t>в</w:t>
      </w:r>
      <w:r w:rsidRPr="0047765B">
        <w:rPr>
          <w:color w:val="231F20"/>
          <w:spacing w:val="-12"/>
        </w:rPr>
        <w:t xml:space="preserve"> </w:t>
      </w:r>
      <w:r w:rsidRPr="0047765B">
        <w:rPr>
          <w:color w:val="231F20"/>
        </w:rPr>
        <w:t>диалог,</w:t>
      </w:r>
      <w:r w:rsidRPr="0047765B">
        <w:rPr>
          <w:color w:val="231F20"/>
          <w:spacing w:val="-12"/>
        </w:rPr>
        <w:t xml:space="preserve"> </w:t>
      </w:r>
      <w:r w:rsidRPr="0047765B">
        <w:rPr>
          <w:color w:val="231F20"/>
        </w:rPr>
        <w:t>задавать</w:t>
      </w:r>
      <w:r w:rsidRPr="0047765B">
        <w:rPr>
          <w:color w:val="231F20"/>
          <w:spacing w:val="-12"/>
        </w:rPr>
        <w:t xml:space="preserve"> </w:t>
      </w:r>
      <w:r w:rsidRPr="0047765B">
        <w:rPr>
          <w:color w:val="231F20"/>
        </w:rPr>
        <w:t>собеседнику</w:t>
      </w:r>
      <w:r w:rsidRPr="0047765B">
        <w:rPr>
          <w:color w:val="231F20"/>
          <w:spacing w:val="-12"/>
        </w:rPr>
        <w:t xml:space="preserve"> </w:t>
      </w:r>
      <w:r w:rsidRPr="0047765B">
        <w:rPr>
          <w:color w:val="231F20"/>
        </w:rPr>
        <w:t>вопросы,</w:t>
      </w:r>
      <w:r w:rsidRPr="0047765B">
        <w:rPr>
          <w:color w:val="231F20"/>
          <w:spacing w:val="-12"/>
        </w:rPr>
        <w:t xml:space="preserve"> </w:t>
      </w:r>
      <w:r w:rsidR="00CF2925">
        <w:rPr>
          <w:color w:val="231F20"/>
        </w:rPr>
        <w:t>использо</w:t>
      </w:r>
      <w:r w:rsidRPr="0047765B">
        <w:rPr>
          <w:color w:val="231F20"/>
        </w:rPr>
        <w:t>вать</w:t>
      </w:r>
      <w:r w:rsidRPr="0047765B">
        <w:rPr>
          <w:color w:val="231F20"/>
          <w:spacing w:val="-6"/>
        </w:rPr>
        <w:t xml:space="preserve"> </w:t>
      </w:r>
      <w:r w:rsidRPr="0047765B">
        <w:rPr>
          <w:color w:val="231F20"/>
        </w:rPr>
        <w:t>реплики-уточнения</w:t>
      </w:r>
      <w:r w:rsidRPr="0047765B">
        <w:rPr>
          <w:color w:val="231F20"/>
          <w:spacing w:val="-6"/>
        </w:rPr>
        <w:t xml:space="preserve"> </w:t>
      </w:r>
      <w:r w:rsidRPr="0047765B">
        <w:rPr>
          <w:color w:val="231F20"/>
        </w:rPr>
        <w:t>и</w:t>
      </w:r>
      <w:r w:rsidRPr="0047765B">
        <w:rPr>
          <w:color w:val="231F20"/>
          <w:spacing w:val="-6"/>
        </w:rPr>
        <w:t xml:space="preserve"> </w:t>
      </w:r>
      <w:r w:rsidRPr="0047765B">
        <w:rPr>
          <w:color w:val="231F20"/>
        </w:rPr>
        <w:t>дополнения;</w:t>
      </w:r>
      <w:r w:rsidRPr="0047765B">
        <w:rPr>
          <w:color w:val="231F20"/>
          <w:spacing w:val="-6"/>
        </w:rPr>
        <w:t xml:space="preserve"> </w:t>
      </w:r>
      <w:r w:rsidRPr="0047765B">
        <w:rPr>
          <w:color w:val="231F20"/>
        </w:rPr>
        <w:t>формулировать</w:t>
      </w:r>
      <w:r w:rsidRPr="0047765B">
        <w:rPr>
          <w:color w:val="231F20"/>
          <w:spacing w:val="-6"/>
        </w:rPr>
        <w:t xml:space="preserve"> </w:t>
      </w:r>
      <w:r w:rsidR="00CF2925">
        <w:rPr>
          <w:color w:val="231F20"/>
        </w:rPr>
        <w:t>соб</w:t>
      </w:r>
      <w:r w:rsidRPr="0047765B">
        <w:rPr>
          <w:color w:val="231F20"/>
        </w:rPr>
        <w:t>ственное</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идеи,</w:t>
      </w:r>
      <w:r w:rsidRPr="0047765B">
        <w:rPr>
          <w:color w:val="231F20"/>
          <w:spacing w:val="-16"/>
        </w:rPr>
        <w:t xml:space="preserve"> </w:t>
      </w:r>
      <w:r w:rsidRPr="0047765B">
        <w:rPr>
          <w:color w:val="231F20"/>
        </w:rPr>
        <w:t>аргументированно</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излагать;</w:t>
      </w:r>
      <w:r w:rsidRPr="0047765B">
        <w:rPr>
          <w:color w:val="231F20"/>
          <w:spacing w:val="-16"/>
        </w:rPr>
        <w:t xml:space="preserve"> </w:t>
      </w:r>
      <w:r w:rsidR="00CF2925">
        <w:rPr>
          <w:color w:val="231F20"/>
        </w:rPr>
        <w:t>вы</w:t>
      </w:r>
      <w:r w:rsidRPr="0047765B">
        <w:rPr>
          <w:color w:val="231F20"/>
        </w:rPr>
        <w:t>слушивать разные мнения, учитывать их в диалоге;</w:t>
      </w:r>
    </w:p>
    <w:p w:rsidR="000F1959" w:rsidRPr="0047765B" w:rsidRDefault="000F1959" w:rsidP="0047765B">
      <w:pPr>
        <w:pStyle w:val="a3"/>
        <w:ind w:left="0"/>
        <w:jc w:val="both"/>
      </w:pPr>
      <w:r w:rsidRPr="0047765B">
        <w:rPr>
          <w:color w:val="231F20"/>
        </w:rPr>
        <w:t>создавать тексты-описани</w:t>
      </w:r>
      <w:r w:rsidR="00CF2925">
        <w:rPr>
          <w:color w:val="231F20"/>
        </w:rPr>
        <w:t>я на основе наблюдений (рассма</w:t>
      </w:r>
      <w:r w:rsidRPr="0047765B">
        <w:rPr>
          <w:color w:val="231F20"/>
        </w:rPr>
        <w:t>тривания)</w:t>
      </w:r>
      <w:r w:rsidRPr="0047765B">
        <w:rPr>
          <w:color w:val="231F20"/>
          <w:spacing w:val="-7"/>
        </w:rPr>
        <w:t xml:space="preserve"> </w:t>
      </w:r>
      <w:r w:rsidRPr="0047765B">
        <w:rPr>
          <w:color w:val="231F20"/>
        </w:rPr>
        <w:t>изделий</w:t>
      </w:r>
      <w:r w:rsidRPr="0047765B">
        <w:rPr>
          <w:color w:val="231F20"/>
          <w:spacing w:val="-7"/>
        </w:rPr>
        <w:t xml:space="preserve"> </w:t>
      </w:r>
      <w:r w:rsidRPr="0047765B">
        <w:rPr>
          <w:color w:val="231F20"/>
        </w:rPr>
        <w:t>декоративно-прикладного</w:t>
      </w:r>
      <w:r w:rsidRPr="0047765B">
        <w:rPr>
          <w:color w:val="231F20"/>
          <w:spacing w:val="-7"/>
        </w:rPr>
        <w:t xml:space="preserve"> </w:t>
      </w:r>
      <w:r w:rsidRPr="0047765B">
        <w:rPr>
          <w:color w:val="231F20"/>
        </w:rPr>
        <w:t>искусства</w:t>
      </w:r>
      <w:r w:rsidRPr="0047765B">
        <w:rPr>
          <w:color w:val="231F20"/>
          <w:spacing w:val="-7"/>
        </w:rPr>
        <w:t xml:space="preserve"> </w:t>
      </w:r>
      <w:r w:rsidR="00CF2925">
        <w:rPr>
          <w:color w:val="231F20"/>
        </w:rPr>
        <w:t>на</w:t>
      </w:r>
      <w:r w:rsidRPr="0047765B">
        <w:rPr>
          <w:color w:val="231F20"/>
        </w:rPr>
        <w:t>родов России;</w:t>
      </w:r>
    </w:p>
    <w:p w:rsidR="000F1959" w:rsidRPr="0047765B" w:rsidRDefault="000F1959" w:rsidP="0047765B">
      <w:pPr>
        <w:pStyle w:val="a3"/>
        <w:ind w:left="0"/>
        <w:jc w:val="both"/>
      </w:pPr>
      <w:r w:rsidRPr="0047765B">
        <w:rPr>
          <w:color w:val="231F20"/>
        </w:rPr>
        <w:t>—строить рассуждения о связях природного и предметного мира,</w:t>
      </w:r>
      <w:r w:rsidRPr="0047765B">
        <w:rPr>
          <w:color w:val="231F20"/>
          <w:spacing w:val="-10"/>
        </w:rPr>
        <w:t xml:space="preserve"> </w:t>
      </w:r>
      <w:r w:rsidRPr="0047765B">
        <w:rPr>
          <w:color w:val="231F20"/>
        </w:rPr>
        <w:t>простые</w:t>
      </w:r>
      <w:r w:rsidRPr="0047765B">
        <w:rPr>
          <w:color w:val="231F20"/>
          <w:spacing w:val="-10"/>
        </w:rPr>
        <w:t xml:space="preserve"> </w:t>
      </w:r>
      <w:r w:rsidRPr="0047765B">
        <w:rPr>
          <w:color w:val="231F20"/>
        </w:rPr>
        <w:t>суждения</w:t>
      </w:r>
      <w:r w:rsidRPr="0047765B">
        <w:rPr>
          <w:color w:val="231F20"/>
          <w:spacing w:val="-10"/>
        </w:rPr>
        <w:t xml:space="preserve"> </w:t>
      </w:r>
      <w:r w:rsidRPr="0047765B">
        <w:rPr>
          <w:color w:val="231F20"/>
        </w:rPr>
        <w:t>(небольшие</w:t>
      </w:r>
      <w:r w:rsidRPr="0047765B">
        <w:rPr>
          <w:color w:val="231F20"/>
          <w:spacing w:val="-10"/>
        </w:rPr>
        <w:t xml:space="preserve"> </w:t>
      </w:r>
      <w:r w:rsidRPr="0047765B">
        <w:rPr>
          <w:color w:val="231F20"/>
        </w:rPr>
        <w:t>тексты)</w:t>
      </w:r>
      <w:r w:rsidRPr="0047765B">
        <w:rPr>
          <w:color w:val="231F20"/>
          <w:spacing w:val="-10"/>
        </w:rPr>
        <w:t xml:space="preserve"> </w:t>
      </w:r>
      <w:r w:rsidRPr="0047765B">
        <w:rPr>
          <w:color w:val="231F20"/>
        </w:rPr>
        <w:t>об</w:t>
      </w:r>
      <w:r w:rsidRPr="0047765B">
        <w:rPr>
          <w:color w:val="231F20"/>
          <w:spacing w:val="-10"/>
        </w:rPr>
        <w:t xml:space="preserve"> </w:t>
      </w:r>
      <w:r w:rsidRPr="0047765B">
        <w:rPr>
          <w:color w:val="231F20"/>
        </w:rPr>
        <w:t>объекте,</w:t>
      </w:r>
      <w:r w:rsidRPr="0047765B">
        <w:rPr>
          <w:color w:val="231F20"/>
          <w:spacing w:val="-10"/>
        </w:rPr>
        <w:t xml:space="preserve"> </w:t>
      </w:r>
      <w:r w:rsidRPr="0047765B">
        <w:rPr>
          <w:color w:val="231F20"/>
        </w:rPr>
        <w:t>его строении, свойствах и способах создания;</w:t>
      </w:r>
    </w:p>
    <w:p w:rsidR="000F1959" w:rsidRPr="0047765B" w:rsidRDefault="000F1959" w:rsidP="0047765B">
      <w:pPr>
        <w:pStyle w:val="a3"/>
        <w:ind w:left="0"/>
        <w:jc w:val="both"/>
      </w:pPr>
      <w:r w:rsidRPr="0047765B">
        <w:rPr>
          <w:color w:val="231F20"/>
        </w:rPr>
        <w:t>—объяснять последовательность совершаемых действий при создании изделия.</w:t>
      </w:r>
    </w:p>
    <w:p w:rsidR="00840E4E" w:rsidRPr="0047765B" w:rsidRDefault="00840E4E" w:rsidP="0047765B">
      <w:pPr>
        <w:pStyle w:val="21"/>
        <w:spacing w:line="240" w:lineRule="auto"/>
        <w:ind w:left="0"/>
        <w:jc w:val="both"/>
      </w:pPr>
      <w:r w:rsidRPr="0047765B">
        <w:rPr>
          <w:color w:val="231F20"/>
        </w:rPr>
        <w:t>Регулятивные</w:t>
      </w:r>
      <w:r w:rsidRPr="0047765B">
        <w:rPr>
          <w:color w:val="231F20"/>
          <w:spacing w:val="39"/>
        </w:rPr>
        <w:t xml:space="preserve"> </w:t>
      </w:r>
      <w:r w:rsidRPr="0047765B">
        <w:rPr>
          <w:color w:val="231F20"/>
          <w:spacing w:val="-4"/>
        </w:rPr>
        <w:t>УУД:</w:t>
      </w:r>
    </w:p>
    <w:p w:rsidR="00840E4E" w:rsidRPr="0047765B" w:rsidRDefault="00840E4E" w:rsidP="0047765B">
      <w:pPr>
        <w:pStyle w:val="a3"/>
        <w:ind w:left="0"/>
        <w:jc w:val="both"/>
      </w:pPr>
      <w:r w:rsidRPr="0047765B">
        <w:rPr>
          <w:color w:val="231F20"/>
        </w:rPr>
        <w:t>—рационально</w:t>
      </w:r>
      <w:r w:rsidRPr="0047765B">
        <w:rPr>
          <w:color w:val="231F20"/>
          <w:spacing w:val="-16"/>
        </w:rPr>
        <w:t xml:space="preserve"> </w:t>
      </w:r>
      <w:r w:rsidRPr="0047765B">
        <w:rPr>
          <w:color w:val="231F20"/>
        </w:rPr>
        <w:t>организовывать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работу</w:t>
      </w:r>
      <w:r w:rsidRPr="0047765B">
        <w:rPr>
          <w:color w:val="231F20"/>
          <w:spacing w:val="-16"/>
        </w:rPr>
        <w:t xml:space="preserve"> </w:t>
      </w:r>
      <w:r w:rsidRPr="0047765B">
        <w:rPr>
          <w:color w:val="231F20"/>
        </w:rPr>
        <w:t>(подготовка</w:t>
      </w:r>
      <w:r w:rsidRPr="0047765B">
        <w:rPr>
          <w:color w:val="231F20"/>
          <w:spacing w:val="-16"/>
        </w:rPr>
        <w:t xml:space="preserve"> </w:t>
      </w:r>
      <w:r w:rsidRPr="0047765B">
        <w:rPr>
          <w:color w:val="231F20"/>
        </w:rPr>
        <w:t>рабо</w:t>
      </w:r>
      <w:r w:rsidRPr="0047765B">
        <w:rPr>
          <w:color w:val="231F20"/>
          <w:spacing w:val="-2"/>
        </w:rPr>
        <w:t>чего</w:t>
      </w:r>
      <w:r w:rsidRPr="0047765B">
        <w:rPr>
          <w:color w:val="231F20"/>
          <w:spacing w:val="-7"/>
        </w:rPr>
        <w:t xml:space="preserve"> </w:t>
      </w:r>
      <w:r w:rsidRPr="0047765B">
        <w:rPr>
          <w:color w:val="231F20"/>
          <w:spacing w:val="-2"/>
        </w:rPr>
        <w:t>места,</w:t>
      </w:r>
      <w:r w:rsidRPr="0047765B">
        <w:rPr>
          <w:color w:val="231F20"/>
          <w:spacing w:val="-7"/>
        </w:rPr>
        <w:t xml:space="preserve"> </w:t>
      </w:r>
      <w:r w:rsidRPr="0047765B">
        <w:rPr>
          <w:color w:val="231F20"/>
          <w:spacing w:val="-2"/>
        </w:rPr>
        <w:t>поддержание</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наведение</w:t>
      </w:r>
      <w:r w:rsidRPr="0047765B">
        <w:rPr>
          <w:color w:val="231F20"/>
          <w:spacing w:val="-7"/>
        </w:rPr>
        <w:t xml:space="preserve"> </w:t>
      </w:r>
      <w:r w:rsidRPr="0047765B">
        <w:rPr>
          <w:color w:val="231F20"/>
          <w:spacing w:val="-2"/>
        </w:rPr>
        <w:t>порядка,</w:t>
      </w:r>
      <w:r w:rsidRPr="0047765B">
        <w:rPr>
          <w:color w:val="231F20"/>
          <w:spacing w:val="-7"/>
        </w:rPr>
        <w:t xml:space="preserve"> </w:t>
      </w:r>
      <w:r w:rsidRPr="0047765B">
        <w:rPr>
          <w:color w:val="231F20"/>
          <w:spacing w:val="-2"/>
        </w:rPr>
        <w:t>уборка</w:t>
      </w:r>
      <w:r w:rsidRPr="0047765B">
        <w:rPr>
          <w:color w:val="231F20"/>
          <w:spacing w:val="-7"/>
        </w:rPr>
        <w:t xml:space="preserve"> </w:t>
      </w:r>
      <w:r w:rsidRPr="0047765B">
        <w:rPr>
          <w:color w:val="231F20"/>
          <w:spacing w:val="-2"/>
        </w:rPr>
        <w:t>после работы);</w:t>
      </w:r>
    </w:p>
    <w:p w:rsidR="00840E4E" w:rsidRPr="0047765B" w:rsidRDefault="00840E4E" w:rsidP="0047765B">
      <w:pPr>
        <w:pStyle w:val="a3"/>
        <w:ind w:left="0"/>
        <w:jc w:val="both"/>
      </w:pPr>
      <w:r w:rsidRPr="0047765B">
        <w:rPr>
          <w:color w:val="231F20"/>
        </w:rPr>
        <w:t>—выполнять</w:t>
      </w:r>
      <w:r w:rsidRPr="0047765B">
        <w:rPr>
          <w:color w:val="231F20"/>
          <w:spacing w:val="-13"/>
        </w:rPr>
        <w:t xml:space="preserve"> </w:t>
      </w:r>
      <w:r w:rsidRPr="0047765B">
        <w:rPr>
          <w:color w:val="231F20"/>
        </w:rPr>
        <w:t>правила</w:t>
      </w:r>
      <w:r w:rsidRPr="0047765B">
        <w:rPr>
          <w:color w:val="231F20"/>
          <w:spacing w:val="-13"/>
        </w:rPr>
        <w:t xml:space="preserve"> </w:t>
      </w:r>
      <w:r w:rsidRPr="0047765B">
        <w:rPr>
          <w:color w:val="231F20"/>
        </w:rPr>
        <w:t>безопасности</w:t>
      </w:r>
      <w:r w:rsidRPr="0047765B">
        <w:rPr>
          <w:color w:val="231F20"/>
          <w:spacing w:val="-13"/>
        </w:rPr>
        <w:t xml:space="preserve"> </w:t>
      </w:r>
      <w:r w:rsidRPr="0047765B">
        <w:rPr>
          <w:color w:val="231F20"/>
        </w:rPr>
        <w:t>труда</w:t>
      </w:r>
      <w:r w:rsidRPr="0047765B">
        <w:rPr>
          <w:color w:val="231F20"/>
          <w:spacing w:val="-13"/>
        </w:rPr>
        <w:t xml:space="preserve"> </w:t>
      </w:r>
      <w:r w:rsidRPr="0047765B">
        <w:rPr>
          <w:color w:val="231F20"/>
        </w:rPr>
        <w:t>при</w:t>
      </w:r>
      <w:r w:rsidRPr="0047765B">
        <w:rPr>
          <w:color w:val="231F20"/>
          <w:spacing w:val="-13"/>
        </w:rPr>
        <w:t xml:space="preserve"> </w:t>
      </w:r>
      <w:r w:rsidRPr="0047765B">
        <w:rPr>
          <w:color w:val="231F20"/>
        </w:rPr>
        <w:t>выполнении</w:t>
      </w:r>
      <w:r w:rsidRPr="0047765B">
        <w:rPr>
          <w:color w:val="231F20"/>
          <w:spacing w:val="-13"/>
        </w:rPr>
        <w:t xml:space="preserve"> </w:t>
      </w:r>
      <w:r w:rsidRPr="0047765B">
        <w:rPr>
          <w:color w:val="231F20"/>
        </w:rPr>
        <w:t>ра</w:t>
      </w:r>
      <w:r w:rsidRPr="0047765B">
        <w:rPr>
          <w:color w:val="231F20"/>
          <w:spacing w:val="-2"/>
        </w:rPr>
        <w:t>боты;</w:t>
      </w:r>
    </w:p>
    <w:p w:rsidR="00840E4E" w:rsidRPr="0047765B" w:rsidRDefault="00840E4E" w:rsidP="0047765B">
      <w:pPr>
        <w:pStyle w:val="a3"/>
        <w:ind w:left="0"/>
        <w:jc w:val="both"/>
      </w:pPr>
      <w:r w:rsidRPr="0047765B">
        <w:rPr>
          <w:color w:val="231F20"/>
        </w:rPr>
        <w:t>—планировать</w:t>
      </w:r>
      <w:r w:rsidRPr="0047765B">
        <w:rPr>
          <w:color w:val="231F20"/>
          <w:spacing w:val="-5"/>
        </w:rPr>
        <w:t xml:space="preserve"> </w:t>
      </w:r>
      <w:r w:rsidRPr="0047765B">
        <w:rPr>
          <w:color w:val="231F20"/>
        </w:rPr>
        <w:t>работу,</w:t>
      </w:r>
      <w:r w:rsidRPr="0047765B">
        <w:rPr>
          <w:color w:val="231F20"/>
          <w:spacing w:val="-5"/>
        </w:rPr>
        <w:t xml:space="preserve"> </w:t>
      </w:r>
      <w:r w:rsidRPr="0047765B">
        <w:rPr>
          <w:color w:val="231F20"/>
        </w:rPr>
        <w:t>соотносить</w:t>
      </w:r>
      <w:r w:rsidRPr="0047765B">
        <w:rPr>
          <w:color w:val="231F20"/>
          <w:spacing w:val="-5"/>
        </w:rPr>
        <w:t xml:space="preserve"> </w:t>
      </w:r>
      <w:r w:rsidRPr="0047765B">
        <w:rPr>
          <w:color w:val="231F20"/>
        </w:rPr>
        <w:t>свои</w:t>
      </w:r>
      <w:r w:rsidRPr="0047765B">
        <w:rPr>
          <w:color w:val="231F20"/>
          <w:spacing w:val="-5"/>
        </w:rPr>
        <w:t xml:space="preserve"> </w:t>
      </w:r>
      <w:r w:rsidRPr="0047765B">
        <w:rPr>
          <w:color w:val="231F20"/>
        </w:rPr>
        <w:t>действия</w:t>
      </w:r>
      <w:r w:rsidRPr="0047765B">
        <w:rPr>
          <w:color w:val="231F20"/>
          <w:spacing w:val="-5"/>
        </w:rPr>
        <w:t xml:space="preserve"> </w:t>
      </w:r>
      <w:r w:rsidRPr="0047765B">
        <w:rPr>
          <w:color w:val="231F20"/>
        </w:rPr>
        <w:t>с</w:t>
      </w:r>
      <w:r w:rsidRPr="0047765B">
        <w:rPr>
          <w:color w:val="231F20"/>
          <w:spacing w:val="-5"/>
        </w:rPr>
        <w:t xml:space="preserve"> </w:t>
      </w:r>
      <w:r w:rsidR="00CF2925">
        <w:rPr>
          <w:color w:val="231F20"/>
        </w:rPr>
        <w:t>поставлен</w:t>
      </w:r>
      <w:r w:rsidRPr="0047765B">
        <w:rPr>
          <w:color w:val="231F20"/>
        </w:rPr>
        <w:t>ной целью;</w:t>
      </w:r>
    </w:p>
    <w:p w:rsidR="00840E4E" w:rsidRPr="0047765B" w:rsidRDefault="00840E4E" w:rsidP="0047765B">
      <w:pPr>
        <w:pStyle w:val="a3"/>
        <w:ind w:left="0"/>
        <w:jc w:val="both"/>
      </w:pPr>
      <w:r w:rsidRPr="0047765B">
        <w:rPr>
          <w:color w:val="231F20"/>
        </w:rPr>
        <w:t>—устанавливать</w:t>
      </w:r>
      <w:r w:rsidRPr="0047765B">
        <w:rPr>
          <w:color w:val="231F20"/>
          <w:spacing w:val="-7"/>
        </w:rPr>
        <w:t xml:space="preserve"> </w:t>
      </w:r>
      <w:r w:rsidRPr="0047765B">
        <w:rPr>
          <w:color w:val="231F20"/>
        </w:rPr>
        <w:t>причинно-следственные</w:t>
      </w:r>
      <w:r w:rsidRPr="0047765B">
        <w:rPr>
          <w:color w:val="231F20"/>
          <w:spacing w:val="-7"/>
        </w:rPr>
        <w:t xml:space="preserve"> </w:t>
      </w:r>
      <w:r w:rsidRPr="0047765B">
        <w:rPr>
          <w:color w:val="231F20"/>
        </w:rPr>
        <w:t>связи</w:t>
      </w:r>
      <w:r w:rsidRPr="0047765B">
        <w:rPr>
          <w:color w:val="231F20"/>
          <w:spacing w:val="-7"/>
        </w:rPr>
        <w:t xml:space="preserve"> </w:t>
      </w:r>
      <w:r w:rsidRPr="0047765B">
        <w:rPr>
          <w:color w:val="231F20"/>
        </w:rPr>
        <w:t>между</w:t>
      </w:r>
      <w:r w:rsidRPr="0047765B">
        <w:rPr>
          <w:color w:val="231F20"/>
          <w:spacing w:val="-7"/>
        </w:rPr>
        <w:t xml:space="preserve"> </w:t>
      </w:r>
      <w:r w:rsidR="00CF2925">
        <w:rPr>
          <w:color w:val="231F20"/>
        </w:rPr>
        <w:t>выпол</w:t>
      </w:r>
      <w:r w:rsidRPr="0047765B">
        <w:rPr>
          <w:color w:val="231F20"/>
        </w:rPr>
        <w:t>няемыми действиями и их результатами, прогнозировать действия для получения необходимых результатов;</w:t>
      </w:r>
    </w:p>
    <w:p w:rsidR="00840E4E" w:rsidRPr="0047765B" w:rsidRDefault="00840E4E" w:rsidP="0047765B">
      <w:pPr>
        <w:pStyle w:val="a3"/>
        <w:ind w:left="0"/>
        <w:jc w:val="both"/>
      </w:pPr>
      <w:r w:rsidRPr="0047765B">
        <w:rPr>
          <w:color w:val="231F20"/>
        </w:rPr>
        <w:t>—выполнять действия контр</w:t>
      </w:r>
      <w:r w:rsidR="00CF2925">
        <w:rPr>
          <w:color w:val="231F20"/>
        </w:rPr>
        <w:t>оля и оценки; вносить необходи</w:t>
      </w:r>
      <w:r w:rsidRPr="0047765B">
        <w:rPr>
          <w:color w:val="231F20"/>
        </w:rPr>
        <w:t>мые</w:t>
      </w:r>
      <w:r w:rsidRPr="0047765B">
        <w:rPr>
          <w:color w:val="231F20"/>
          <w:spacing w:val="-16"/>
        </w:rPr>
        <w:t xml:space="preserve"> </w:t>
      </w:r>
      <w:r w:rsidRPr="0047765B">
        <w:rPr>
          <w:color w:val="231F20"/>
        </w:rPr>
        <w:t>коррективы</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действие</w:t>
      </w:r>
      <w:r w:rsidRPr="0047765B">
        <w:rPr>
          <w:color w:val="231F20"/>
          <w:spacing w:val="-16"/>
        </w:rPr>
        <w:t xml:space="preserve"> </w:t>
      </w:r>
      <w:r w:rsidRPr="0047765B">
        <w:rPr>
          <w:color w:val="231F20"/>
        </w:rPr>
        <w:t>после</w:t>
      </w:r>
      <w:r w:rsidRPr="0047765B">
        <w:rPr>
          <w:color w:val="231F20"/>
          <w:spacing w:val="-16"/>
        </w:rPr>
        <w:t xml:space="preserve"> </w:t>
      </w:r>
      <w:r w:rsidRPr="0047765B">
        <w:rPr>
          <w:color w:val="231F20"/>
        </w:rPr>
        <w:t>его</w:t>
      </w:r>
      <w:r w:rsidRPr="0047765B">
        <w:rPr>
          <w:color w:val="231F20"/>
          <w:spacing w:val="-16"/>
        </w:rPr>
        <w:t xml:space="preserve"> </w:t>
      </w:r>
      <w:r w:rsidRPr="0047765B">
        <w:rPr>
          <w:color w:val="231F20"/>
        </w:rPr>
        <w:t>завершения</w:t>
      </w:r>
      <w:r w:rsidRPr="0047765B">
        <w:rPr>
          <w:color w:val="231F20"/>
          <w:spacing w:val="-16"/>
        </w:rPr>
        <w:t xml:space="preserve"> </w:t>
      </w:r>
      <w:r w:rsidRPr="0047765B">
        <w:rPr>
          <w:color w:val="231F20"/>
        </w:rPr>
        <w:t>на</w:t>
      </w:r>
      <w:r w:rsidRPr="0047765B">
        <w:rPr>
          <w:color w:val="231F20"/>
          <w:spacing w:val="-16"/>
        </w:rPr>
        <w:t xml:space="preserve"> </w:t>
      </w:r>
      <w:r w:rsidRPr="0047765B">
        <w:rPr>
          <w:color w:val="231F20"/>
        </w:rPr>
        <w:t>основе его оценки и учёта характера сделанных ошибок;</w:t>
      </w:r>
    </w:p>
    <w:p w:rsidR="00840E4E" w:rsidRPr="0047765B" w:rsidRDefault="00840E4E" w:rsidP="0047765B">
      <w:pPr>
        <w:pStyle w:val="a3"/>
        <w:ind w:left="0"/>
        <w:jc w:val="both"/>
      </w:pPr>
      <w:r w:rsidRPr="0047765B">
        <w:rPr>
          <w:color w:val="231F20"/>
        </w:rPr>
        <w:t>—проявлять</w:t>
      </w:r>
      <w:r w:rsidRPr="0047765B">
        <w:rPr>
          <w:color w:val="231F20"/>
          <w:spacing w:val="-11"/>
        </w:rPr>
        <w:t xml:space="preserve"> </w:t>
      </w:r>
      <w:proofErr w:type="gramStart"/>
      <w:r w:rsidRPr="0047765B">
        <w:rPr>
          <w:color w:val="231F20"/>
        </w:rPr>
        <w:t>волевую</w:t>
      </w:r>
      <w:proofErr w:type="gramEnd"/>
      <w:r w:rsidRPr="0047765B">
        <w:rPr>
          <w:color w:val="231F20"/>
          <w:spacing w:val="-10"/>
        </w:rPr>
        <w:t xml:space="preserve"> </w:t>
      </w:r>
      <w:r w:rsidRPr="0047765B">
        <w:rPr>
          <w:color w:val="231F20"/>
        </w:rPr>
        <w:t>саморегуляцию</w:t>
      </w:r>
      <w:r w:rsidRPr="0047765B">
        <w:rPr>
          <w:color w:val="231F20"/>
          <w:spacing w:val="-10"/>
        </w:rPr>
        <w:t xml:space="preserve"> </w:t>
      </w:r>
      <w:r w:rsidRPr="0047765B">
        <w:rPr>
          <w:color w:val="231F20"/>
        </w:rPr>
        <w:t>при</w:t>
      </w:r>
      <w:r w:rsidRPr="0047765B">
        <w:rPr>
          <w:color w:val="231F20"/>
          <w:spacing w:val="-10"/>
        </w:rPr>
        <w:t xml:space="preserve"> </w:t>
      </w:r>
      <w:r w:rsidRPr="0047765B">
        <w:rPr>
          <w:color w:val="231F20"/>
        </w:rPr>
        <w:t>выполнении</w:t>
      </w:r>
      <w:r w:rsidRPr="0047765B">
        <w:rPr>
          <w:color w:val="231F20"/>
          <w:spacing w:val="-10"/>
        </w:rPr>
        <w:t xml:space="preserve"> </w:t>
      </w:r>
      <w:r w:rsidRPr="0047765B">
        <w:rPr>
          <w:color w:val="231F20"/>
          <w:spacing w:val="-2"/>
        </w:rPr>
        <w:t>работы.</w:t>
      </w:r>
    </w:p>
    <w:p w:rsidR="00840E4E" w:rsidRPr="0047765B" w:rsidRDefault="00840E4E" w:rsidP="0047765B">
      <w:pPr>
        <w:pStyle w:val="21"/>
        <w:spacing w:line="240" w:lineRule="auto"/>
        <w:ind w:left="0"/>
        <w:jc w:val="both"/>
      </w:pPr>
      <w:r w:rsidRPr="0047765B">
        <w:rPr>
          <w:color w:val="231F20"/>
          <w:spacing w:val="-2"/>
        </w:rPr>
        <w:t>Совместная</w:t>
      </w:r>
      <w:r w:rsidRPr="0047765B">
        <w:rPr>
          <w:color w:val="231F20"/>
          <w:spacing w:val="16"/>
        </w:rPr>
        <w:t xml:space="preserve"> </w:t>
      </w:r>
      <w:r w:rsidRPr="0047765B">
        <w:rPr>
          <w:color w:val="231F20"/>
          <w:spacing w:val="-2"/>
        </w:rPr>
        <w:t>деятельность:</w:t>
      </w:r>
    </w:p>
    <w:p w:rsidR="00840E4E" w:rsidRPr="00CF2925" w:rsidRDefault="00840E4E" w:rsidP="0047765B">
      <w:pPr>
        <w:pStyle w:val="a3"/>
        <w:ind w:left="0"/>
        <w:jc w:val="both"/>
        <w:rPr>
          <w:color w:val="231F20"/>
        </w:rPr>
      </w:pPr>
      <w:r w:rsidRPr="0047765B">
        <w:rPr>
          <w:color w:val="231F20"/>
          <w:w w:val="95"/>
        </w:rPr>
        <w:t xml:space="preserve">—организовывать под руководством учителя и самостоятельно совместную работу в группе: </w:t>
      </w:r>
      <w:r w:rsidRPr="00CF2925">
        <w:rPr>
          <w:color w:val="231F20"/>
        </w:rPr>
        <w:t>обсуждать задачу, распределять роли, выполнять функции руководителя/лидера и подчинё</w:t>
      </w:r>
      <w:proofErr w:type="gramStart"/>
      <w:r w:rsidRPr="00CF2925">
        <w:rPr>
          <w:color w:val="231F20"/>
        </w:rPr>
        <w:t>н-</w:t>
      </w:r>
      <w:proofErr w:type="gramEnd"/>
      <w:r w:rsidRPr="00CF2925">
        <w:rPr>
          <w:color w:val="231F20"/>
        </w:rPr>
        <w:t xml:space="preserve"> </w:t>
      </w:r>
      <w:r w:rsidRPr="0047765B">
        <w:rPr>
          <w:color w:val="231F20"/>
        </w:rPr>
        <w:t>ного; осуществлять продуктивное сотрудничество;</w:t>
      </w:r>
    </w:p>
    <w:p w:rsidR="00840E4E" w:rsidRPr="00CF2925" w:rsidRDefault="00840E4E" w:rsidP="0047765B">
      <w:pPr>
        <w:pStyle w:val="a3"/>
        <w:ind w:left="0"/>
        <w:jc w:val="both"/>
        <w:rPr>
          <w:color w:val="231F20"/>
        </w:rPr>
      </w:pPr>
      <w:r w:rsidRPr="0047765B">
        <w:rPr>
          <w:color w:val="231F20"/>
        </w:rPr>
        <w:t>—проявлять</w:t>
      </w:r>
      <w:r w:rsidRPr="00CF2925">
        <w:rPr>
          <w:color w:val="231F20"/>
        </w:rPr>
        <w:t xml:space="preserve"> </w:t>
      </w:r>
      <w:r w:rsidRPr="0047765B">
        <w:rPr>
          <w:color w:val="231F20"/>
        </w:rPr>
        <w:t>интерес</w:t>
      </w:r>
      <w:r w:rsidRPr="00CF2925">
        <w:rPr>
          <w:color w:val="231F20"/>
        </w:rPr>
        <w:t xml:space="preserve"> </w:t>
      </w:r>
      <w:r w:rsidRPr="0047765B">
        <w:rPr>
          <w:color w:val="231F20"/>
        </w:rPr>
        <w:t>к</w:t>
      </w:r>
      <w:r w:rsidRPr="00CF2925">
        <w:rPr>
          <w:color w:val="231F20"/>
        </w:rPr>
        <w:t xml:space="preserve"> </w:t>
      </w:r>
      <w:r w:rsidRPr="0047765B">
        <w:rPr>
          <w:color w:val="231F20"/>
        </w:rPr>
        <w:t>работе</w:t>
      </w:r>
      <w:r w:rsidRPr="00CF2925">
        <w:rPr>
          <w:color w:val="231F20"/>
        </w:rPr>
        <w:t xml:space="preserve"> </w:t>
      </w:r>
      <w:r w:rsidRPr="0047765B">
        <w:rPr>
          <w:color w:val="231F20"/>
        </w:rPr>
        <w:t>товарищей;</w:t>
      </w:r>
      <w:r w:rsidRPr="00CF2925">
        <w:rPr>
          <w:color w:val="231F20"/>
        </w:rPr>
        <w:t xml:space="preserve"> </w:t>
      </w:r>
      <w:r w:rsidRPr="0047765B">
        <w:rPr>
          <w:color w:val="231F20"/>
        </w:rPr>
        <w:t>в</w:t>
      </w:r>
      <w:r w:rsidRPr="00CF2925">
        <w:rPr>
          <w:color w:val="231F20"/>
        </w:rPr>
        <w:t xml:space="preserve"> </w:t>
      </w:r>
      <w:r w:rsidRPr="0047765B">
        <w:rPr>
          <w:color w:val="231F20"/>
        </w:rPr>
        <w:t>доброжелательной форме</w:t>
      </w:r>
      <w:r w:rsidRPr="00CF2925">
        <w:rPr>
          <w:color w:val="231F20"/>
        </w:rPr>
        <w:t xml:space="preserve"> </w:t>
      </w:r>
      <w:r w:rsidRPr="0047765B">
        <w:rPr>
          <w:color w:val="231F20"/>
        </w:rPr>
        <w:t>комментировать</w:t>
      </w:r>
      <w:r w:rsidRPr="00CF2925">
        <w:rPr>
          <w:color w:val="231F20"/>
        </w:rPr>
        <w:t xml:space="preserve"> </w:t>
      </w:r>
      <w:r w:rsidRPr="0047765B">
        <w:rPr>
          <w:color w:val="231F20"/>
        </w:rPr>
        <w:t>и</w:t>
      </w:r>
      <w:r w:rsidRPr="00CF2925">
        <w:rPr>
          <w:color w:val="231F20"/>
        </w:rPr>
        <w:t xml:space="preserve"> </w:t>
      </w:r>
      <w:r w:rsidRPr="0047765B">
        <w:rPr>
          <w:color w:val="231F20"/>
        </w:rPr>
        <w:t>оценивать</w:t>
      </w:r>
      <w:r w:rsidRPr="00CF2925">
        <w:rPr>
          <w:color w:val="231F20"/>
        </w:rPr>
        <w:t xml:space="preserve"> </w:t>
      </w:r>
      <w:r w:rsidRPr="0047765B">
        <w:rPr>
          <w:color w:val="231F20"/>
        </w:rPr>
        <w:t>их</w:t>
      </w:r>
      <w:r w:rsidRPr="00CF2925">
        <w:rPr>
          <w:color w:val="231F20"/>
        </w:rPr>
        <w:t xml:space="preserve"> </w:t>
      </w:r>
      <w:r w:rsidRPr="0047765B">
        <w:rPr>
          <w:color w:val="231F20"/>
        </w:rPr>
        <w:t>достижения,</w:t>
      </w:r>
      <w:r w:rsidRPr="00CF2925">
        <w:rPr>
          <w:color w:val="231F20"/>
        </w:rPr>
        <w:t xml:space="preserve"> </w:t>
      </w:r>
      <w:r w:rsidRPr="0047765B">
        <w:rPr>
          <w:color w:val="231F20"/>
        </w:rPr>
        <w:t>выска</w:t>
      </w:r>
      <w:r w:rsidRPr="00CF2925">
        <w:rPr>
          <w:color w:val="231F20"/>
        </w:rPr>
        <w:t>зывать свои предложения и пожелания; оказывать при необ</w:t>
      </w:r>
      <w:r w:rsidRPr="0047765B">
        <w:rPr>
          <w:color w:val="231F20"/>
        </w:rPr>
        <w:t>ходимости помощь;</w:t>
      </w:r>
    </w:p>
    <w:p w:rsidR="000F1959" w:rsidRPr="00CF2925" w:rsidRDefault="00840E4E" w:rsidP="00CF2925">
      <w:pPr>
        <w:pStyle w:val="a3"/>
        <w:ind w:left="0"/>
        <w:jc w:val="both"/>
        <w:rPr>
          <w:color w:val="231F20"/>
        </w:rPr>
      </w:pPr>
      <w:r w:rsidRPr="0047765B">
        <w:rPr>
          <w:color w:val="231F20"/>
        </w:rPr>
        <w:t xml:space="preserve">—понимать особенности проектной деятельности, выдвигать </w:t>
      </w:r>
      <w:r w:rsidRPr="00CF2925">
        <w:rPr>
          <w:color w:val="231F20"/>
        </w:rPr>
        <w:t xml:space="preserve">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w:t>
      </w:r>
      <w:r w:rsidRPr="0047765B">
        <w:rPr>
          <w:color w:val="231F20"/>
        </w:rPr>
        <w:t>предъявлять</w:t>
      </w:r>
      <w:r w:rsidRPr="00CF2925">
        <w:rPr>
          <w:color w:val="231F20"/>
        </w:rPr>
        <w:t xml:space="preserve"> </w:t>
      </w:r>
      <w:r w:rsidRPr="0047765B">
        <w:rPr>
          <w:color w:val="231F20"/>
        </w:rPr>
        <w:t>аргументы</w:t>
      </w:r>
      <w:r w:rsidRPr="00CF2925">
        <w:rPr>
          <w:color w:val="231F20"/>
        </w:rPr>
        <w:t xml:space="preserve"> </w:t>
      </w:r>
      <w:r w:rsidRPr="0047765B">
        <w:rPr>
          <w:color w:val="231F20"/>
        </w:rPr>
        <w:t>для</w:t>
      </w:r>
      <w:r w:rsidRPr="00CF2925">
        <w:rPr>
          <w:color w:val="231F20"/>
        </w:rPr>
        <w:t xml:space="preserve"> </w:t>
      </w:r>
      <w:r w:rsidRPr="0047765B">
        <w:rPr>
          <w:color w:val="231F20"/>
        </w:rPr>
        <w:t>защиты</w:t>
      </w:r>
      <w:r w:rsidRPr="00CF2925">
        <w:rPr>
          <w:color w:val="231F20"/>
        </w:rPr>
        <w:t xml:space="preserve"> </w:t>
      </w:r>
      <w:r w:rsidRPr="0047765B">
        <w:rPr>
          <w:color w:val="231F20"/>
        </w:rPr>
        <w:t>продукта</w:t>
      </w:r>
      <w:r w:rsidRPr="00CF2925">
        <w:rPr>
          <w:color w:val="231F20"/>
        </w:rPr>
        <w:t xml:space="preserve"> </w:t>
      </w:r>
      <w:r w:rsidRPr="0047765B">
        <w:rPr>
          <w:color w:val="231F20"/>
        </w:rPr>
        <w:t>проектной</w:t>
      </w:r>
      <w:r w:rsidRPr="00CF2925">
        <w:rPr>
          <w:color w:val="231F20"/>
        </w:rPr>
        <w:t xml:space="preserve"> </w:t>
      </w:r>
      <w:r w:rsidRPr="0047765B">
        <w:rPr>
          <w:color w:val="231F20"/>
        </w:rPr>
        <w:t>де</w:t>
      </w:r>
      <w:r w:rsidRPr="00CF2925">
        <w:rPr>
          <w:color w:val="231F20"/>
        </w:rPr>
        <w:t>ятельности.</w:t>
      </w:r>
    </w:p>
    <w:p w:rsidR="0090694B" w:rsidRDefault="0090694B" w:rsidP="0047765B">
      <w:pPr>
        <w:jc w:val="both"/>
        <w:rPr>
          <w:b/>
          <w:color w:val="231F20"/>
          <w:w w:val="90"/>
          <w:sz w:val="24"/>
          <w:szCs w:val="24"/>
        </w:rPr>
      </w:pPr>
    </w:p>
    <w:p w:rsidR="0047765B" w:rsidRPr="00CF2925" w:rsidRDefault="00840E4E" w:rsidP="0047765B">
      <w:pPr>
        <w:jc w:val="both"/>
        <w:rPr>
          <w:b/>
          <w:sz w:val="24"/>
          <w:szCs w:val="24"/>
        </w:rPr>
      </w:pPr>
      <w:r w:rsidRPr="0047765B">
        <w:rPr>
          <w:b/>
          <w:color w:val="231F20"/>
          <w:w w:val="90"/>
          <w:sz w:val="24"/>
          <w:szCs w:val="24"/>
        </w:rPr>
        <w:t>ПРЕДМЕТНЫЕ</w:t>
      </w:r>
      <w:r w:rsidRPr="0047765B">
        <w:rPr>
          <w:b/>
          <w:color w:val="231F20"/>
          <w:spacing w:val="12"/>
          <w:sz w:val="24"/>
          <w:szCs w:val="24"/>
        </w:rPr>
        <w:t xml:space="preserve"> </w:t>
      </w:r>
      <w:r w:rsidRPr="0047765B">
        <w:rPr>
          <w:b/>
          <w:color w:val="231F20"/>
          <w:w w:val="90"/>
          <w:sz w:val="24"/>
          <w:szCs w:val="24"/>
        </w:rPr>
        <w:t>РЕЗУЛЬТАТЫ</w:t>
      </w:r>
      <w:r w:rsidRPr="0047765B">
        <w:rPr>
          <w:b/>
          <w:color w:val="231F20"/>
          <w:spacing w:val="13"/>
          <w:sz w:val="24"/>
          <w:szCs w:val="24"/>
        </w:rPr>
        <w:t xml:space="preserve"> </w:t>
      </w:r>
      <w:r w:rsidRPr="0047765B">
        <w:rPr>
          <w:b/>
          <w:color w:val="231F20"/>
          <w:w w:val="90"/>
          <w:sz w:val="24"/>
          <w:szCs w:val="24"/>
        </w:rPr>
        <w:t>ОСВОЕНИЯ</w:t>
      </w:r>
      <w:r w:rsidRPr="0047765B">
        <w:rPr>
          <w:b/>
          <w:color w:val="231F20"/>
          <w:spacing w:val="13"/>
          <w:sz w:val="24"/>
          <w:szCs w:val="24"/>
        </w:rPr>
        <w:t xml:space="preserve"> </w:t>
      </w:r>
      <w:r w:rsidRPr="0047765B">
        <w:rPr>
          <w:b/>
          <w:color w:val="231F20"/>
          <w:spacing w:val="-2"/>
          <w:w w:val="90"/>
          <w:sz w:val="24"/>
          <w:szCs w:val="24"/>
        </w:rPr>
        <w:t>КУРСА</w:t>
      </w:r>
      <w:r w:rsidR="0047765B">
        <w:rPr>
          <w:b/>
          <w:sz w:val="24"/>
          <w:szCs w:val="24"/>
        </w:rPr>
        <w:t xml:space="preserve"> </w:t>
      </w:r>
      <w:r w:rsidRPr="0047765B">
        <w:rPr>
          <w:b/>
          <w:color w:val="231F20"/>
          <w:spacing w:val="-2"/>
          <w:sz w:val="24"/>
          <w:szCs w:val="24"/>
        </w:rPr>
        <w:t>«ТЕХНОЛОГИЯ»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10"/>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10"/>
          <w:sz w:val="24"/>
          <w:szCs w:val="24"/>
        </w:rPr>
        <w:t xml:space="preserve"> </w:t>
      </w:r>
      <w:r w:rsidRPr="0047765B">
        <w:rPr>
          <w:b/>
          <w:color w:val="231F20"/>
          <w:sz w:val="24"/>
          <w:szCs w:val="24"/>
        </w:rPr>
        <w:t>в</w:t>
      </w:r>
      <w:r w:rsidRPr="0047765B">
        <w:rPr>
          <w:b/>
          <w:color w:val="231F20"/>
          <w:spacing w:val="24"/>
          <w:sz w:val="24"/>
          <w:szCs w:val="24"/>
        </w:rPr>
        <w:t xml:space="preserve"> </w:t>
      </w:r>
      <w:r w:rsidRPr="0047765B">
        <w:rPr>
          <w:b/>
          <w:color w:val="231F20"/>
          <w:sz w:val="24"/>
          <w:szCs w:val="24"/>
        </w:rPr>
        <w:t>первом</w:t>
      </w:r>
      <w:r w:rsidRPr="0047765B">
        <w:rPr>
          <w:b/>
          <w:color w:val="231F20"/>
          <w:spacing w:val="24"/>
          <w:sz w:val="24"/>
          <w:szCs w:val="24"/>
        </w:rPr>
        <w:t xml:space="preserve"> </w:t>
      </w:r>
      <w:r w:rsidRPr="0047765B">
        <w:rPr>
          <w:b/>
          <w:color w:val="231F20"/>
          <w:sz w:val="24"/>
          <w:szCs w:val="24"/>
        </w:rPr>
        <w:t>классе</w:t>
      </w:r>
      <w:r w:rsidRPr="0047765B">
        <w:rPr>
          <w:b/>
          <w:color w:val="231F20"/>
          <w:spacing w:val="23"/>
          <w:sz w:val="24"/>
          <w:szCs w:val="24"/>
        </w:rPr>
        <w:t xml:space="preserve"> </w:t>
      </w:r>
      <w:proofErr w:type="gramStart"/>
      <w:r w:rsidRPr="0047765B">
        <w:rPr>
          <w:color w:val="231F20"/>
          <w:sz w:val="24"/>
          <w:szCs w:val="24"/>
        </w:rPr>
        <w:t>обучающийся</w:t>
      </w:r>
      <w:proofErr w:type="gramEnd"/>
      <w:r w:rsidRPr="0047765B">
        <w:rPr>
          <w:color w:val="231F20"/>
          <w:spacing w:val="10"/>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—правильно организовывать</w:t>
      </w:r>
      <w:r w:rsidR="00CF2925">
        <w:rPr>
          <w:color w:val="231F20"/>
        </w:rPr>
        <w:t xml:space="preserve"> свой труд: своевременно подго</w:t>
      </w:r>
      <w:r w:rsidRPr="0047765B">
        <w:rPr>
          <w:color w:val="231F20"/>
        </w:rPr>
        <w:t xml:space="preserve">тавливать и убирать рабочее </w:t>
      </w:r>
      <w:r w:rsidRPr="0047765B">
        <w:rPr>
          <w:color w:val="231F20"/>
        </w:rPr>
        <w:lastRenderedPageBreak/>
        <w:t>место, поддерживать порядок на нём в процессе труда;</w:t>
      </w:r>
    </w:p>
    <w:p w:rsidR="00840E4E" w:rsidRPr="00CF2925" w:rsidRDefault="00840E4E" w:rsidP="0047765B">
      <w:pPr>
        <w:pStyle w:val="a3"/>
        <w:ind w:left="0"/>
        <w:jc w:val="both"/>
        <w:rPr>
          <w:color w:val="231F20"/>
        </w:rPr>
      </w:pPr>
      <w:r w:rsidRPr="0047765B">
        <w:rPr>
          <w:color w:val="231F20"/>
        </w:rPr>
        <w:t>—применять</w:t>
      </w:r>
      <w:r w:rsidRPr="00CF2925">
        <w:rPr>
          <w:color w:val="231F20"/>
        </w:rPr>
        <w:t xml:space="preserve"> </w:t>
      </w:r>
      <w:r w:rsidRPr="0047765B">
        <w:rPr>
          <w:color w:val="231F20"/>
        </w:rPr>
        <w:t>правила</w:t>
      </w:r>
      <w:r w:rsidRPr="00CF2925">
        <w:rPr>
          <w:color w:val="231F20"/>
        </w:rPr>
        <w:t xml:space="preserve"> </w:t>
      </w:r>
      <w:r w:rsidRPr="0047765B">
        <w:rPr>
          <w:color w:val="231F20"/>
        </w:rPr>
        <w:t>безопасной</w:t>
      </w:r>
      <w:r w:rsidRPr="00CF2925">
        <w:rPr>
          <w:color w:val="231F20"/>
        </w:rPr>
        <w:t xml:space="preserve"> </w:t>
      </w:r>
      <w:r w:rsidRPr="0047765B">
        <w:rPr>
          <w:color w:val="231F20"/>
        </w:rPr>
        <w:t>работы</w:t>
      </w:r>
      <w:r w:rsidRPr="00CF2925">
        <w:rPr>
          <w:color w:val="231F20"/>
        </w:rPr>
        <w:t xml:space="preserve"> </w:t>
      </w:r>
      <w:r w:rsidRPr="0047765B">
        <w:rPr>
          <w:color w:val="231F20"/>
        </w:rPr>
        <w:t>ножницами,</w:t>
      </w:r>
      <w:r w:rsidRPr="00CF2925">
        <w:rPr>
          <w:color w:val="231F20"/>
        </w:rPr>
        <w:t xml:space="preserve"> </w:t>
      </w:r>
      <w:r w:rsidRPr="0047765B">
        <w:rPr>
          <w:color w:val="231F20"/>
        </w:rPr>
        <w:t>иглой</w:t>
      </w:r>
      <w:r w:rsidRPr="00CF2925">
        <w:rPr>
          <w:color w:val="231F20"/>
        </w:rPr>
        <w:t xml:space="preserve"> </w:t>
      </w:r>
      <w:r w:rsidRPr="0047765B">
        <w:rPr>
          <w:color w:val="231F20"/>
        </w:rPr>
        <w:t>и аккуратной работы с клеем;</w:t>
      </w:r>
    </w:p>
    <w:p w:rsidR="00840E4E" w:rsidRPr="00CF2925" w:rsidRDefault="00840E4E" w:rsidP="0047765B">
      <w:pPr>
        <w:pStyle w:val="a3"/>
        <w:ind w:left="0"/>
        <w:jc w:val="both"/>
        <w:rPr>
          <w:color w:val="231F20"/>
        </w:rPr>
      </w:pPr>
      <w:r w:rsidRPr="00CF2925">
        <w:rPr>
          <w:color w:val="231F20"/>
        </w:rPr>
        <w:t>—действовать по предложенному образцу в соответствии с пра</w:t>
      </w:r>
      <w:r w:rsidRPr="0047765B">
        <w:rPr>
          <w:color w:val="231F20"/>
        </w:rPr>
        <w:t>вилами рациональной разметки (разметка на изнаночной стороне материала; экономия материала при разметке);</w:t>
      </w:r>
    </w:p>
    <w:p w:rsidR="00840E4E" w:rsidRPr="00CF2925" w:rsidRDefault="00840E4E" w:rsidP="0047765B">
      <w:pPr>
        <w:pStyle w:val="a3"/>
        <w:ind w:left="0"/>
        <w:jc w:val="both"/>
        <w:rPr>
          <w:color w:val="231F20"/>
        </w:rPr>
      </w:pPr>
      <w:r w:rsidRPr="00CF2925">
        <w:rPr>
          <w:color w:val="231F20"/>
        </w:rPr>
        <w:t>—определять названия и назначение основных инструментов и приспособлений для ручного труда (линейка, карандаш, нож</w:t>
      </w:r>
      <w:r w:rsidRPr="0047765B">
        <w:rPr>
          <w:color w:val="231F20"/>
        </w:rPr>
        <w:t>ницы,</w:t>
      </w:r>
      <w:r w:rsidRPr="00CF2925">
        <w:rPr>
          <w:color w:val="231F20"/>
        </w:rPr>
        <w:t xml:space="preserve"> </w:t>
      </w:r>
      <w:r w:rsidRPr="0047765B">
        <w:rPr>
          <w:color w:val="231F20"/>
        </w:rPr>
        <w:t>игла,</w:t>
      </w:r>
      <w:r w:rsidRPr="00CF2925">
        <w:rPr>
          <w:color w:val="231F20"/>
        </w:rPr>
        <w:t xml:space="preserve"> </w:t>
      </w:r>
      <w:r w:rsidRPr="0047765B">
        <w:rPr>
          <w:color w:val="231F20"/>
        </w:rPr>
        <w:t>шаблон,</w:t>
      </w:r>
      <w:r w:rsidRPr="00CF2925">
        <w:rPr>
          <w:color w:val="231F20"/>
        </w:rPr>
        <w:t xml:space="preserve"> </w:t>
      </w:r>
      <w:r w:rsidRPr="0047765B">
        <w:rPr>
          <w:color w:val="231F20"/>
        </w:rPr>
        <w:t>стека</w:t>
      </w:r>
      <w:r w:rsidRPr="00CF2925">
        <w:rPr>
          <w:color w:val="231F20"/>
        </w:rPr>
        <w:t xml:space="preserve"> </w:t>
      </w:r>
      <w:r w:rsidRPr="0047765B">
        <w:rPr>
          <w:color w:val="231F20"/>
        </w:rPr>
        <w:t>и</w:t>
      </w:r>
      <w:r w:rsidRPr="00CF2925">
        <w:rPr>
          <w:color w:val="231F20"/>
        </w:rPr>
        <w:t xml:space="preserve"> </w:t>
      </w:r>
      <w:r w:rsidRPr="0047765B">
        <w:rPr>
          <w:color w:val="231F20"/>
        </w:rPr>
        <w:t>др.),</w:t>
      </w:r>
      <w:r w:rsidRPr="00CF2925">
        <w:rPr>
          <w:color w:val="231F20"/>
        </w:rPr>
        <w:t xml:space="preserve"> </w:t>
      </w:r>
      <w:r w:rsidRPr="0047765B">
        <w:rPr>
          <w:color w:val="231F20"/>
        </w:rPr>
        <w:t>использовать</w:t>
      </w:r>
      <w:r w:rsidRPr="00CF2925">
        <w:rPr>
          <w:color w:val="231F20"/>
        </w:rPr>
        <w:t xml:space="preserve"> </w:t>
      </w:r>
      <w:r w:rsidRPr="0047765B">
        <w:rPr>
          <w:color w:val="231F20"/>
        </w:rPr>
        <w:t>их</w:t>
      </w:r>
      <w:r w:rsidRPr="00CF2925">
        <w:rPr>
          <w:color w:val="231F20"/>
        </w:rPr>
        <w:t xml:space="preserve"> </w:t>
      </w:r>
      <w:r w:rsidRPr="0047765B">
        <w:rPr>
          <w:color w:val="231F20"/>
        </w:rPr>
        <w:t>в</w:t>
      </w:r>
      <w:r w:rsidRPr="00CF2925">
        <w:rPr>
          <w:color w:val="231F20"/>
        </w:rPr>
        <w:t xml:space="preserve"> </w:t>
      </w:r>
      <w:r w:rsidR="00CF2925">
        <w:rPr>
          <w:color w:val="231F20"/>
        </w:rPr>
        <w:t>практи</w:t>
      </w:r>
      <w:r w:rsidRPr="0047765B">
        <w:rPr>
          <w:color w:val="231F20"/>
        </w:rPr>
        <w:t>ческой работе;</w:t>
      </w:r>
    </w:p>
    <w:p w:rsidR="00840E4E" w:rsidRPr="0047765B" w:rsidRDefault="00840E4E" w:rsidP="0047765B">
      <w:pPr>
        <w:pStyle w:val="a3"/>
        <w:ind w:left="0"/>
        <w:jc w:val="both"/>
      </w:pPr>
      <w:proofErr w:type="gramStart"/>
      <w:r w:rsidRPr="0047765B">
        <w:rPr>
          <w:color w:val="231F20"/>
        </w:rPr>
        <w:t>—определять наименования отдельных материалов (бумага, картон, фольга, пластили</w:t>
      </w:r>
      <w:r w:rsidR="00CF2925">
        <w:rPr>
          <w:color w:val="231F20"/>
        </w:rPr>
        <w:t>н, природные, текстильные мате</w:t>
      </w:r>
      <w:r w:rsidRPr="0047765B">
        <w:rPr>
          <w:color w:val="231F20"/>
        </w:rPr>
        <w:t>риалы</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пр.)</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способы</w:t>
      </w:r>
      <w:r w:rsidRPr="0047765B">
        <w:rPr>
          <w:color w:val="231F20"/>
          <w:spacing w:val="-4"/>
        </w:rPr>
        <w:t xml:space="preserve"> </w:t>
      </w:r>
      <w:r w:rsidRPr="0047765B">
        <w:rPr>
          <w:color w:val="231F20"/>
        </w:rPr>
        <w:t>их</w:t>
      </w:r>
      <w:r w:rsidRPr="0047765B">
        <w:rPr>
          <w:color w:val="231F20"/>
          <w:spacing w:val="-4"/>
        </w:rPr>
        <w:t xml:space="preserve"> </w:t>
      </w:r>
      <w:r w:rsidRPr="0047765B">
        <w:rPr>
          <w:color w:val="231F20"/>
        </w:rPr>
        <w:t>обработки</w:t>
      </w:r>
      <w:r w:rsidRPr="0047765B">
        <w:rPr>
          <w:color w:val="231F20"/>
          <w:spacing w:val="-4"/>
        </w:rPr>
        <w:t xml:space="preserve"> </w:t>
      </w:r>
      <w:r w:rsidRPr="0047765B">
        <w:rPr>
          <w:color w:val="231F20"/>
        </w:rPr>
        <w:t>(сгибание,</w:t>
      </w:r>
      <w:r w:rsidRPr="0047765B">
        <w:rPr>
          <w:color w:val="231F20"/>
          <w:spacing w:val="-4"/>
        </w:rPr>
        <w:t xml:space="preserve"> </w:t>
      </w:r>
      <w:r w:rsidRPr="0047765B">
        <w:rPr>
          <w:color w:val="231F20"/>
        </w:rPr>
        <w:t>отрывание, сминание, резание, лепка и</w:t>
      </w:r>
      <w:r w:rsidR="00CF2925">
        <w:rPr>
          <w:color w:val="231F20"/>
        </w:rPr>
        <w:t xml:space="preserve"> пр.); выполнять доступные тех</w:t>
      </w:r>
      <w:r w:rsidRPr="0047765B">
        <w:rPr>
          <w:color w:val="231F20"/>
        </w:rPr>
        <w:t>нологические</w:t>
      </w:r>
      <w:r w:rsidRPr="0047765B">
        <w:rPr>
          <w:color w:val="231F20"/>
          <w:spacing w:val="-16"/>
        </w:rPr>
        <w:t xml:space="preserve"> </w:t>
      </w:r>
      <w:r w:rsidRPr="0047765B">
        <w:rPr>
          <w:color w:val="231F20"/>
        </w:rPr>
        <w:t>приёмы</w:t>
      </w:r>
      <w:r w:rsidRPr="0047765B">
        <w:rPr>
          <w:color w:val="231F20"/>
          <w:spacing w:val="-16"/>
        </w:rPr>
        <w:t xml:space="preserve"> </w:t>
      </w:r>
      <w:r w:rsidRPr="0047765B">
        <w:rPr>
          <w:color w:val="231F20"/>
        </w:rPr>
        <w:t>ручной</w:t>
      </w:r>
      <w:r w:rsidRPr="0047765B">
        <w:rPr>
          <w:color w:val="231F20"/>
          <w:spacing w:val="-16"/>
        </w:rPr>
        <w:t xml:space="preserve"> </w:t>
      </w:r>
      <w:r w:rsidRPr="0047765B">
        <w:rPr>
          <w:color w:val="231F20"/>
        </w:rPr>
        <w:t>обработки</w:t>
      </w:r>
      <w:r w:rsidRPr="0047765B">
        <w:rPr>
          <w:color w:val="231F20"/>
          <w:spacing w:val="-16"/>
        </w:rPr>
        <w:t xml:space="preserve"> </w:t>
      </w:r>
      <w:r w:rsidRPr="0047765B">
        <w:rPr>
          <w:color w:val="231F20"/>
        </w:rPr>
        <w:t>материалов</w:t>
      </w:r>
      <w:r w:rsidRPr="0047765B">
        <w:rPr>
          <w:color w:val="231F20"/>
          <w:spacing w:val="-16"/>
        </w:rPr>
        <w:t xml:space="preserve"> </w:t>
      </w:r>
      <w:r w:rsidRPr="0047765B">
        <w:rPr>
          <w:color w:val="231F20"/>
        </w:rPr>
        <w:t>при</w:t>
      </w:r>
      <w:r w:rsidRPr="0047765B">
        <w:rPr>
          <w:color w:val="231F20"/>
          <w:spacing w:val="-16"/>
        </w:rPr>
        <w:t xml:space="preserve"> </w:t>
      </w:r>
      <w:r w:rsidR="00CF2925">
        <w:rPr>
          <w:color w:val="231F20"/>
        </w:rPr>
        <w:t>из</w:t>
      </w:r>
      <w:r w:rsidRPr="0047765B">
        <w:rPr>
          <w:color w:val="231F20"/>
        </w:rPr>
        <w:t>готовлении изделий;</w:t>
      </w:r>
      <w:proofErr w:type="gramEnd"/>
    </w:p>
    <w:p w:rsidR="00840E4E" w:rsidRPr="0047765B" w:rsidRDefault="00840E4E" w:rsidP="0047765B">
      <w:pPr>
        <w:pStyle w:val="a3"/>
        <w:ind w:left="0"/>
        <w:jc w:val="both"/>
      </w:pPr>
      <w:r w:rsidRPr="0047765B">
        <w:rPr>
          <w:color w:val="231F20"/>
        </w:rPr>
        <w:t>—ориентироваться в наименованиях основных технологиче</w:t>
      </w:r>
      <w:r w:rsidRPr="0047765B">
        <w:rPr>
          <w:color w:val="231F20"/>
          <w:w w:val="95"/>
        </w:rPr>
        <w:t xml:space="preserve">ских операций: разметка деталей, выделение деталей, сборка </w:t>
      </w:r>
      <w:r w:rsidRPr="0047765B">
        <w:rPr>
          <w:color w:val="231F20"/>
          <w:spacing w:val="-2"/>
        </w:rPr>
        <w:t>изделия;</w:t>
      </w:r>
    </w:p>
    <w:p w:rsidR="00840E4E" w:rsidRPr="0047765B" w:rsidRDefault="00840E4E" w:rsidP="0047765B">
      <w:pPr>
        <w:pStyle w:val="a3"/>
        <w:ind w:left="0"/>
        <w:jc w:val="both"/>
      </w:pPr>
      <w:r w:rsidRPr="0047765B">
        <w:rPr>
          <w:color w:val="231F20"/>
          <w:spacing w:val="-2"/>
        </w:rPr>
        <w:t>—выполнять</w:t>
      </w:r>
      <w:r w:rsidRPr="0047765B">
        <w:rPr>
          <w:color w:val="231F20"/>
          <w:spacing w:val="-7"/>
        </w:rPr>
        <w:t xml:space="preserve"> </w:t>
      </w:r>
      <w:r w:rsidRPr="0047765B">
        <w:rPr>
          <w:color w:val="231F20"/>
          <w:spacing w:val="-2"/>
        </w:rPr>
        <w:t>разметку</w:t>
      </w:r>
      <w:r w:rsidRPr="0047765B">
        <w:rPr>
          <w:color w:val="231F20"/>
          <w:spacing w:val="-7"/>
        </w:rPr>
        <w:t xml:space="preserve"> </w:t>
      </w:r>
      <w:r w:rsidRPr="0047765B">
        <w:rPr>
          <w:color w:val="231F20"/>
          <w:spacing w:val="-2"/>
        </w:rPr>
        <w:t>деталей</w:t>
      </w:r>
      <w:r w:rsidRPr="0047765B">
        <w:rPr>
          <w:color w:val="231F20"/>
          <w:spacing w:val="-7"/>
        </w:rPr>
        <w:t xml:space="preserve"> </w:t>
      </w:r>
      <w:r w:rsidRPr="0047765B">
        <w:rPr>
          <w:color w:val="231F20"/>
          <w:spacing w:val="-2"/>
        </w:rPr>
        <w:t>сгибанием,</w:t>
      </w:r>
      <w:r w:rsidRPr="0047765B">
        <w:rPr>
          <w:color w:val="231F20"/>
          <w:spacing w:val="-7"/>
        </w:rPr>
        <w:t xml:space="preserve"> </w:t>
      </w:r>
      <w:r w:rsidRPr="0047765B">
        <w:rPr>
          <w:color w:val="231F20"/>
          <w:spacing w:val="-2"/>
        </w:rPr>
        <w:t>по</w:t>
      </w:r>
      <w:r w:rsidRPr="0047765B">
        <w:rPr>
          <w:color w:val="231F20"/>
          <w:spacing w:val="-7"/>
        </w:rPr>
        <w:t xml:space="preserve"> </w:t>
      </w:r>
      <w:r w:rsidRPr="0047765B">
        <w:rPr>
          <w:color w:val="231F20"/>
          <w:spacing w:val="-2"/>
        </w:rPr>
        <w:t>шаблону,</w:t>
      </w:r>
      <w:r w:rsidRPr="0047765B">
        <w:rPr>
          <w:color w:val="231F20"/>
          <w:spacing w:val="-7"/>
        </w:rPr>
        <w:t xml:space="preserve"> </w:t>
      </w:r>
      <w:r w:rsidRPr="0047765B">
        <w:rPr>
          <w:color w:val="231F20"/>
          <w:spacing w:val="-2"/>
        </w:rPr>
        <w:t>на</w:t>
      </w:r>
      <w:r w:rsidRPr="0047765B">
        <w:rPr>
          <w:color w:val="231F20"/>
          <w:spacing w:val="-7"/>
        </w:rPr>
        <w:t xml:space="preserve"> </w:t>
      </w:r>
      <w:r w:rsidRPr="0047765B">
        <w:rPr>
          <w:color w:val="231F20"/>
          <w:spacing w:val="-2"/>
        </w:rPr>
        <w:t xml:space="preserve">глаз, </w:t>
      </w:r>
      <w:r w:rsidRPr="0047765B">
        <w:rPr>
          <w:color w:val="231F20"/>
        </w:rPr>
        <w:t>от руки; выделение детал</w:t>
      </w:r>
      <w:r w:rsidR="00CF2925">
        <w:rPr>
          <w:color w:val="231F20"/>
        </w:rPr>
        <w:t>ей способами обрывания, выреза</w:t>
      </w:r>
      <w:r w:rsidRPr="0047765B">
        <w:rPr>
          <w:color w:val="231F20"/>
        </w:rPr>
        <w:t>ния и др.; сборку изделий с помощью клея, ниток и др.;</w:t>
      </w:r>
    </w:p>
    <w:p w:rsidR="00840E4E" w:rsidRPr="0047765B" w:rsidRDefault="00840E4E" w:rsidP="0047765B">
      <w:pPr>
        <w:pStyle w:val="a3"/>
        <w:ind w:left="0"/>
        <w:jc w:val="both"/>
      </w:pPr>
      <w:r w:rsidRPr="0047765B">
        <w:rPr>
          <w:color w:val="231F20"/>
        </w:rPr>
        <w:t xml:space="preserve">—оформлять изделия строчкой прямого </w:t>
      </w:r>
      <w:r w:rsidRPr="0047765B">
        <w:rPr>
          <w:color w:val="231F20"/>
          <w:spacing w:val="-2"/>
        </w:rPr>
        <w:t>стежка;</w:t>
      </w:r>
    </w:p>
    <w:p w:rsidR="00840E4E" w:rsidRPr="0047765B" w:rsidRDefault="00840E4E" w:rsidP="0047765B">
      <w:pPr>
        <w:pStyle w:val="a3"/>
        <w:ind w:left="0"/>
        <w:jc w:val="both"/>
      </w:pPr>
      <w:proofErr w:type="gramStart"/>
      <w:r w:rsidRPr="0047765B">
        <w:rPr>
          <w:color w:val="231F20"/>
          <w:w w:val="105"/>
        </w:rPr>
        <w:t>—понимать</w:t>
      </w:r>
      <w:r w:rsidRPr="0047765B">
        <w:rPr>
          <w:color w:val="231F20"/>
          <w:spacing w:val="-11"/>
          <w:w w:val="105"/>
        </w:rPr>
        <w:t xml:space="preserve"> </w:t>
      </w:r>
      <w:r w:rsidRPr="0047765B">
        <w:rPr>
          <w:color w:val="231F20"/>
          <w:w w:val="105"/>
        </w:rPr>
        <w:t>смысл</w:t>
      </w:r>
      <w:r w:rsidRPr="0047765B">
        <w:rPr>
          <w:color w:val="231F20"/>
          <w:spacing w:val="-11"/>
          <w:w w:val="105"/>
        </w:rPr>
        <w:t xml:space="preserve"> </w:t>
      </w:r>
      <w:r w:rsidRPr="0047765B">
        <w:rPr>
          <w:color w:val="231F20"/>
          <w:w w:val="105"/>
        </w:rPr>
        <w:t>понятий</w:t>
      </w:r>
      <w:r w:rsidRPr="0047765B">
        <w:rPr>
          <w:color w:val="231F20"/>
          <w:spacing w:val="-11"/>
          <w:w w:val="105"/>
        </w:rPr>
        <w:t xml:space="preserve"> </w:t>
      </w:r>
      <w:r w:rsidRPr="0047765B">
        <w:rPr>
          <w:color w:val="231F20"/>
          <w:w w:val="105"/>
        </w:rPr>
        <w:t>«изделие»,</w:t>
      </w:r>
      <w:r w:rsidRPr="0047765B">
        <w:rPr>
          <w:color w:val="231F20"/>
          <w:spacing w:val="-11"/>
          <w:w w:val="105"/>
        </w:rPr>
        <w:t xml:space="preserve"> </w:t>
      </w:r>
      <w:r w:rsidRPr="0047765B">
        <w:rPr>
          <w:color w:val="231F20"/>
          <w:w w:val="105"/>
        </w:rPr>
        <w:t>«деталь</w:t>
      </w:r>
      <w:r w:rsidRPr="0047765B">
        <w:rPr>
          <w:color w:val="231F20"/>
          <w:spacing w:val="-11"/>
          <w:w w:val="105"/>
        </w:rPr>
        <w:t xml:space="preserve"> </w:t>
      </w:r>
      <w:r w:rsidRPr="0047765B">
        <w:rPr>
          <w:color w:val="231F20"/>
          <w:w w:val="105"/>
        </w:rPr>
        <w:t>изделия»,</w:t>
      </w:r>
      <w:r w:rsidRPr="0047765B">
        <w:rPr>
          <w:color w:val="231F20"/>
          <w:spacing w:val="-11"/>
          <w:w w:val="105"/>
        </w:rPr>
        <w:t xml:space="preserve"> </w:t>
      </w:r>
      <w:r w:rsidRPr="0047765B">
        <w:rPr>
          <w:color w:val="231F20"/>
          <w:w w:val="105"/>
        </w:rPr>
        <w:t>«об</w:t>
      </w:r>
      <w:r w:rsidRPr="0047765B">
        <w:rPr>
          <w:color w:val="231F20"/>
          <w:spacing w:val="-2"/>
          <w:w w:val="105"/>
        </w:rPr>
        <w:t>разец»,</w:t>
      </w:r>
      <w:r w:rsidRPr="0047765B">
        <w:rPr>
          <w:color w:val="231F20"/>
          <w:spacing w:val="-8"/>
          <w:w w:val="105"/>
        </w:rPr>
        <w:t xml:space="preserve"> </w:t>
      </w:r>
      <w:r w:rsidRPr="0047765B">
        <w:rPr>
          <w:color w:val="231F20"/>
          <w:spacing w:val="-2"/>
          <w:w w:val="105"/>
        </w:rPr>
        <w:t>«заготовка»,</w:t>
      </w:r>
      <w:r w:rsidRPr="0047765B">
        <w:rPr>
          <w:color w:val="231F20"/>
          <w:spacing w:val="-8"/>
          <w:w w:val="105"/>
        </w:rPr>
        <w:t xml:space="preserve"> </w:t>
      </w:r>
      <w:r w:rsidRPr="0047765B">
        <w:rPr>
          <w:color w:val="231F20"/>
          <w:spacing w:val="-2"/>
          <w:w w:val="105"/>
        </w:rPr>
        <w:t>«материал»,</w:t>
      </w:r>
      <w:r w:rsidRPr="0047765B">
        <w:rPr>
          <w:color w:val="231F20"/>
          <w:spacing w:val="-8"/>
          <w:w w:val="105"/>
        </w:rPr>
        <w:t xml:space="preserve"> </w:t>
      </w:r>
      <w:r w:rsidRPr="0047765B">
        <w:rPr>
          <w:color w:val="231F20"/>
          <w:spacing w:val="-2"/>
          <w:w w:val="105"/>
        </w:rPr>
        <w:t>«инструмент»,</w:t>
      </w:r>
      <w:r w:rsidRPr="0047765B">
        <w:rPr>
          <w:color w:val="231F20"/>
          <w:spacing w:val="-8"/>
          <w:w w:val="105"/>
        </w:rPr>
        <w:t xml:space="preserve"> </w:t>
      </w:r>
      <w:r w:rsidRPr="0047765B">
        <w:rPr>
          <w:color w:val="231F20"/>
          <w:spacing w:val="-2"/>
          <w:w w:val="105"/>
        </w:rPr>
        <w:t>«приспособ</w:t>
      </w:r>
      <w:r w:rsidRPr="0047765B">
        <w:rPr>
          <w:color w:val="231F20"/>
          <w:w w:val="105"/>
        </w:rPr>
        <w:t>ление», «конструирование», «аппликация»;</w:t>
      </w:r>
      <w:proofErr w:type="gramEnd"/>
    </w:p>
    <w:p w:rsidR="00840E4E" w:rsidRPr="0047765B" w:rsidRDefault="00840E4E" w:rsidP="0047765B">
      <w:pPr>
        <w:pStyle w:val="a3"/>
        <w:ind w:left="0"/>
        <w:jc w:val="both"/>
      </w:pPr>
      <w:r w:rsidRPr="0047765B">
        <w:rPr>
          <w:color w:val="231F20"/>
        </w:rPr>
        <w:t>—выполнять</w:t>
      </w:r>
      <w:r w:rsidRPr="0047765B">
        <w:rPr>
          <w:color w:val="231F20"/>
          <w:spacing w:val="-6"/>
        </w:rPr>
        <w:t xml:space="preserve"> </w:t>
      </w:r>
      <w:r w:rsidRPr="0047765B">
        <w:rPr>
          <w:color w:val="231F20"/>
        </w:rPr>
        <w:t>задания</w:t>
      </w:r>
      <w:r w:rsidRPr="0047765B">
        <w:rPr>
          <w:color w:val="231F20"/>
          <w:spacing w:val="-6"/>
        </w:rPr>
        <w:t xml:space="preserve"> </w:t>
      </w:r>
      <w:r w:rsidRPr="0047765B">
        <w:rPr>
          <w:color w:val="231F20"/>
        </w:rPr>
        <w:t>с</w:t>
      </w:r>
      <w:r w:rsidRPr="0047765B">
        <w:rPr>
          <w:color w:val="231F20"/>
          <w:spacing w:val="-5"/>
        </w:rPr>
        <w:t xml:space="preserve"> </w:t>
      </w:r>
      <w:r w:rsidRPr="0047765B">
        <w:rPr>
          <w:color w:val="231F20"/>
        </w:rPr>
        <w:t>опорой</w:t>
      </w:r>
      <w:r w:rsidRPr="0047765B">
        <w:rPr>
          <w:color w:val="231F20"/>
          <w:spacing w:val="-6"/>
        </w:rPr>
        <w:t xml:space="preserve"> </w:t>
      </w:r>
      <w:r w:rsidRPr="0047765B">
        <w:rPr>
          <w:color w:val="231F20"/>
        </w:rPr>
        <w:t>на</w:t>
      </w:r>
      <w:r w:rsidRPr="0047765B">
        <w:rPr>
          <w:color w:val="231F20"/>
          <w:spacing w:val="-6"/>
        </w:rPr>
        <w:t xml:space="preserve"> </w:t>
      </w:r>
      <w:r w:rsidRPr="0047765B">
        <w:rPr>
          <w:color w:val="231F20"/>
        </w:rPr>
        <w:t>готовый</w:t>
      </w:r>
      <w:r w:rsidRPr="0047765B">
        <w:rPr>
          <w:color w:val="231F20"/>
          <w:spacing w:val="-5"/>
        </w:rPr>
        <w:t xml:space="preserve"> </w:t>
      </w:r>
      <w:r w:rsidRPr="0047765B">
        <w:rPr>
          <w:color w:val="231F20"/>
          <w:spacing w:val="-2"/>
        </w:rPr>
        <w:t>план;</w:t>
      </w:r>
    </w:p>
    <w:p w:rsidR="00840E4E" w:rsidRPr="0047765B" w:rsidRDefault="00840E4E" w:rsidP="0047765B">
      <w:pPr>
        <w:pStyle w:val="a3"/>
        <w:ind w:left="0"/>
        <w:jc w:val="both"/>
      </w:pPr>
      <w:r w:rsidRPr="0047765B">
        <w:rPr>
          <w:color w:val="231F2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40E4E" w:rsidRPr="0047765B" w:rsidRDefault="00840E4E" w:rsidP="0047765B">
      <w:pPr>
        <w:pStyle w:val="a3"/>
        <w:ind w:left="0"/>
        <w:jc w:val="both"/>
      </w:pPr>
      <w:r w:rsidRPr="0047765B">
        <w:rPr>
          <w:color w:val="231F20"/>
          <w:w w:val="95"/>
        </w:rPr>
        <w:t>—рассматривать и анализировать простые по конструкции об</w:t>
      </w:r>
      <w:r w:rsidRPr="0047765B">
        <w:rPr>
          <w:color w:val="231F20"/>
        </w:rPr>
        <w:t>разцы (по вопросам учителя); анализировать простейшую конструкцию изделия: выделять основные и дополнитель</w:t>
      </w:r>
      <w:r w:rsidRPr="0047765B">
        <w:rPr>
          <w:color w:val="231F20"/>
          <w:w w:val="95"/>
        </w:rPr>
        <w:t>ные детали, называть их форму, определять взаимное распо</w:t>
      </w:r>
      <w:r w:rsidRPr="0047765B">
        <w:rPr>
          <w:color w:val="231F20"/>
        </w:rPr>
        <w:t>ложение, виды соединения; способы изготовления;</w:t>
      </w:r>
    </w:p>
    <w:p w:rsidR="00840E4E" w:rsidRPr="0047765B" w:rsidRDefault="00840E4E" w:rsidP="0047765B">
      <w:pPr>
        <w:pStyle w:val="a3"/>
        <w:ind w:left="0"/>
        <w:jc w:val="both"/>
      </w:pPr>
      <w:proofErr w:type="gramStart"/>
      <w:r w:rsidRPr="0047765B">
        <w:rPr>
          <w:color w:val="231F20"/>
        </w:rPr>
        <w:t>распознавать</w:t>
      </w:r>
      <w:r w:rsidRPr="0047765B">
        <w:rPr>
          <w:color w:val="231F20"/>
          <w:spacing w:val="-13"/>
        </w:rPr>
        <w:t xml:space="preserve"> </w:t>
      </w:r>
      <w:r w:rsidRPr="0047765B">
        <w:rPr>
          <w:color w:val="231F20"/>
        </w:rPr>
        <w:t>изученные</w:t>
      </w:r>
      <w:r w:rsidRPr="0047765B">
        <w:rPr>
          <w:color w:val="231F20"/>
          <w:spacing w:val="-13"/>
        </w:rPr>
        <w:t xml:space="preserve"> </w:t>
      </w:r>
      <w:r w:rsidRPr="0047765B">
        <w:rPr>
          <w:color w:val="231F20"/>
        </w:rPr>
        <w:t>виды</w:t>
      </w:r>
      <w:r w:rsidRPr="0047765B">
        <w:rPr>
          <w:color w:val="231F20"/>
          <w:spacing w:val="-13"/>
        </w:rPr>
        <w:t xml:space="preserve"> </w:t>
      </w:r>
      <w:r w:rsidRPr="0047765B">
        <w:rPr>
          <w:color w:val="231F20"/>
        </w:rPr>
        <w:t>материалов</w:t>
      </w:r>
      <w:r w:rsidRPr="0047765B">
        <w:rPr>
          <w:color w:val="231F20"/>
          <w:spacing w:val="-13"/>
        </w:rPr>
        <w:t xml:space="preserve"> </w:t>
      </w:r>
      <w:r w:rsidRPr="0047765B">
        <w:rPr>
          <w:color w:val="231F20"/>
        </w:rPr>
        <w:t>(природные,</w:t>
      </w:r>
      <w:r w:rsidRPr="0047765B">
        <w:rPr>
          <w:color w:val="231F20"/>
          <w:spacing w:val="-13"/>
        </w:rPr>
        <w:t xml:space="preserve"> </w:t>
      </w:r>
      <w:r w:rsidR="00CF2925">
        <w:rPr>
          <w:color w:val="231F20"/>
        </w:rPr>
        <w:t>пла</w:t>
      </w:r>
      <w:r w:rsidRPr="0047765B">
        <w:rPr>
          <w:color w:val="231F20"/>
        </w:rPr>
        <w:t>стические,</w:t>
      </w:r>
      <w:r w:rsidRPr="0047765B">
        <w:rPr>
          <w:color w:val="231F20"/>
          <w:spacing w:val="-12"/>
        </w:rPr>
        <w:t xml:space="preserve"> </w:t>
      </w:r>
      <w:r w:rsidRPr="0047765B">
        <w:rPr>
          <w:color w:val="231F20"/>
        </w:rPr>
        <w:t>бумага,</w:t>
      </w:r>
      <w:r w:rsidRPr="0047765B">
        <w:rPr>
          <w:color w:val="231F20"/>
          <w:spacing w:val="-12"/>
        </w:rPr>
        <w:t xml:space="preserve"> </w:t>
      </w:r>
      <w:r w:rsidRPr="0047765B">
        <w:rPr>
          <w:color w:val="231F20"/>
        </w:rPr>
        <w:t>тонкий</w:t>
      </w:r>
      <w:r w:rsidRPr="0047765B">
        <w:rPr>
          <w:color w:val="231F20"/>
          <w:spacing w:val="-12"/>
        </w:rPr>
        <w:t xml:space="preserve"> </w:t>
      </w:r>
      <w:r w:rsidRPr="0047765B">
        <w:rPr>
          <w:color w:val="231F20"/>
        </w:rPr>
        <w:t>картон,</w:t>
      </w:r>
      <w:r w:rsidRPr="0047765B">
        <w:rPr>
          <w:color w:val="231F20"/>
          <w:spacing w:val="-12"/>
        </w:rPr>
        <w:t xml:space="preserve"> </w:t>
      </w:r>
      <w:r w:rsidRPr="0047765B">
        <w:rPr>
          <w:color w:val="231F20"/>
        </w:rPr>
        <w:t>текстильные,</w:t>
      </w:r>
      <w:r w:rsidRPr="0047765B">
        <w:rPr>
          <w:color w:val="231F20"/>
          <w:spacing w:val="-12"/>
        </w:rPr>
        <w:t xml:space="preserve"> </w:t>
      </w:r>
      <w:r w:rsidRPr="0047765B">
        <w:rPr>
          <w:color w:val="231F20"/>
        </w:rPr>
        <w:t>клей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др.), их свойства (цвет, фактура, форма, гибкость и др.);</w:t>
      </w:r>
      <w:proofErr w:type="gramEnd"/>
    </w:p>
    <w:p w:rsidR="00840E4E" w:rsidRPr="0047765B" w:rsidRDefault="00840E4E" w:rsidP="0047765B">
      <w:pPr>
        <w:pStyle w:val="a3"/>
        <w:ind w:left="0"/>
        <w:jc w:val="both"/>
      </w:pPr>
      <w:proofErr w:type="gramStart"/>
      <w:r w:rsidRPr="0047765B">
        <w:rPr>
          <w:color w:val="231F20"/>
        </w:rPr>
        <w:t>—называть ручные инструменты (ножницы, игла, линейка) и приспособления (шаблон, стека, булавки и др.), безопасно хранить и работать ими;</w:t>
      </w:r>
      <w:proofErr w:type="gramEnd"/>
    </w:p>
    <w:p w:rsidR="00840E4E" w:rsidRPr="00CF2925" w:rsidRDefault="00840E4E" w:rsidP="0047765B">
      <w:pPr>
        <w:pStyle w:val="a3"/>
        <w:ind w:left="0"/>
        <w:jc w:val="both"/>
        <w:rPr>
          <w:color w:val="231F20"/>
        </w:rPr>
      </w:pPr>
      <w:r w:rsidRPr="0047765B">
        <w:rPr>
          <w:color w:val="231F20"/>
        </w:rPr>
        <w:t>—различать</w:t>
      </w:r>
      <w:r w:rsidRPr="00CF2925">
        <w:rPr>
          <w:color w:val="231F20"/>
        </w:rPr>
        <w:t xml:space="preserve"> </w:t>
      </w:r>
      <w:r w:rsidRPr="0047765B">
        <w:rPr>
          <w:color w:val="231F20"/>
        </w:rPr>
        <w:t>материалы</w:t>
      </w:r>
      <w:r w:rsidRPr="00CF2925">
        <w:rPr>
          <w:color w:val="231F20"/>
        </w:rPr>
        <w:t xml:space="preserve"> </w:t>
      </w:r>
      <w:r w:rsidRPr="0047765B">
        <w:rPr>
          <w:color w:val="231F20"/>
        </w:rPr>
        <w:t>и</w:t>
      </w:r>
      <w:r w:rsidRPr="00CF2925">
        <w:rPr>
          <w:color w:val="231F20"/>
        </w:rPr>
        <w:t xml:space="preserve"> </w:t>
      </w:r>
      <w:r w:rsidRPr="0047765B">
        <w:rPr>
          <w:color w:val="231F20"/>
        </w:rPr>
        <w:t>инструменты</w:t>
      </w:r>
      <w:r w:rsidRPr="00CF2925">
        <w:rPr>
          <w:color w:val="231F20"/>
        </w:rPr>
        <w:t xml:space="preserve"> </w:t>
      </w:r>
      <w:r w:rsidRPr="0047765B">
        <w:rPr>
          <w:color w:val="231F20"/>
        </w:rPr>
        <w:t>по</w:t>
      </w:r>
      <w:r w:rsidRPr="00CF2925">
        <w:rPr>
          <w:color w:val="231F20"/>
        </w:rPr>
        <w:t xml:space="preserve"> </w:t>
      </w:r>
      <w:r w:rsidRPr="0047765B">
        <w:rPr>
          <w:color w:val="231F20"/>
        </w:rPr>
        <w:t>их</w:t>
      </w:r>
      <w:r w:rsidRPr="00CF2925">
        <w:rPr>
          <w:color w:val="231F20"/>
        </w:rPr>
        <w:t xml:space="preserve"> назначению;</w:t>
      </w:r>
    </w:p>
    <w:p w:rsidR="00840E4E" w:rsidRPr="00CF2925" w:rsidRDefault="00840E4E" w:rsidP="0047765B">
      <w:pPr>
        <w:pStyle w:val="a3"/>
        <w:ind w:left="0"/>
        <w:jc w:val="both"/>
        <w:rPr>
          <w:color w:val="231F20"/>
        </w:rPr>
      </w:pP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последовательность</w:t>
      </w:r>
      <w:r w:rsidRPr="00CF2925">
        <w:rPr>
          <w:color w:val="231F20"/>
        </w:rPr>
        <w:t xml:space="preserve"> </w:t>
      </w:r>
      <w:r w:rsidRPr="0047765B">
        <w:rPr>
          <w:color w:val="231F20"/>
        </w:rPr>
        <w:t>изготовления</w:t>
      </w:r>
      <w:r w:rsidRPr="00CF2925">
        <w:rPr>
          <w:color w:val="231F20"/>
        </w:rPr>
        <w:t xml:space="preserve"> </w:t>
      </w:r>
      <w:r w:rsidRPr="0047765B">
        <w:rPr>
          <w:color w:val="231F20"/>
        </w:rPr>
        <w:t>н</w:t>
      </w:r>
      <w:r w:rsidR="00CF2925">
        <w:rPr>
          <w:color w:val="231F20"/>
        </w:rPr>
        <w:t>е</w:t>
      </w:r>
      <w:r w:rsidRPr="0047765B">
        <w:rPr>
          <w:color w:val="231F20"/>
        </w:rPr>
        <w:t>сложных изделий: разметка, резание, сборка, отделка;</w:t>
      </w:r>
    </w:p>
    <w:p w:rsidR="00840E4E" w:rsidRPr="00CF2925" w:rsidRDefault="00840E4E" w:rsidP="0047765B">
      <w:pPr>
        <w:pStyle w:val="a3"/>
        <w:ind w:left="0"/>
        <w:jc w:val="both"/>
        <w:rPr>
          <w:color w:val="231F20"/>
        </w:rPr>
      </w:pPr>
      <w:r w:rsidRPr="00CF2925">
        <w:rPr>
          <w:color w:val="231F20"/>
        </w:rPr>
        <w:t xml:space="preserve">—качественно выполнять операции и приёмы по изготовлению </w:t>
      </w:r>
      <w:r w:rsidRPr="0047765B">
        <w:rPr>
          <w:color w:val="231F20"/>
        </w:rPr>
        <w:t>несложных</w:t>
      </w:r>
      <w:r w:rsidRPr="00CF2925">
        <w:rPr>
          <w:color w:val="231F20"/>
        </w:rPr>
        <w:t xml:space="preserve"> </w:t>
      </w:r>
      <w:r w:rsidRPr="0047765B">
        <w:rPr>
          <w:color w:val="231F20"/>
        </w:rPr>
        <w:t>изделий:</w:t>
      </w:r>
      <w:r w:rsidRPr="00CF2925">
        <w:rPr>
          <w:color w:val="231F20"/>
        </w:rPr>
        <w:t xml:space="preserve"> </w:t>
      </w:r>
      <w:r w:rsidRPr="0047765B">
        <w:rPr>
          <w:color w:val="231F20"/>
        </w:rPr>
        <w:t>экономно</w:t>
      </w:r>
      <w:r w:rsidRPr="00CF2925">
        <w:rPr>
          <w:color w:val="231F20"/>
        </w:rPr>
        <w:t xml:space="preserve"> </w:t>
      </w:r>
      <w:r w:rsidRPr="0047765B">
        <w:rPr>
          <w:color w:val="231F20"/>
        </w:rPr>
        <w:t>выполнять</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 на глаз, от руки, по шаблону, по линейке (как направляю</w:t>
      </w:r>
      <w:r w:rsidRPr="00CF2925">
        <w:rPr>
          <w:color w:val="231F20"/>
        </w:rPr>
        <w:t xml:space="preserve">щему инструменту без откладывания размеров); точно резать </w:t>
      </w:r>
      <w:r w:rsidRPr="0047765B">
        <w:rPr>
          <w:color w:val="231F20"/>
        </w:rPr>
        <w:t>ножницами</w:t>
      </w:r>
      <w:r w:rsidRPr="00CF2925">
        <w:rPr>
          <w:color w:val="231F20"/>
        </w:rPr>
        <w:t xml:space="preserve"> </w:t>
      </w:r>
      <w:r w:rsidRPr="0047765B">
        <w:rPr>
          <w:color w:val="231F20"/>
        </w:rPr>
        <w:t>по</w:t>
      </w:r>
      <w:r w:rsidRPr="00CF2925">
        <w:rPr>
          <w:color w:val="231F20"/>
        </w:rPr>
        <w:t xml:space="preserve"> </w:t>
      </w:r>
      <w:r w:rsidRPr="0047765B">
        <w:rPr>
          <w:color w:val="231F20"/>
        </w:rPr>
        <w:t>линиям</w:t>
      </w:r>
      <w:r w:rsidRPr="00CF2925">
        <w:rPr>
          <w:color w:val="231F20"/>
        </w:rPr>
        <w:t xml:space="preserve"> </w:t>
      </w:r>
      <w:r w:rsidRPr="0047765B">
        <w:rPr>
          <w:color w:val="231F20"/>
        </w:rPr>
        <w:t>разметки;</w:t>
      </w:r>
      <w:r w:rsidRPr="00CF2925">
        <w:rPr>
          <w:color w:val="231F20"/>
        </w:rPr>
        <w:t xml:space="preserve"> </w:t>
      </w:r>
      <w:r w:rsidRPr="0047765B">
        <w:rPr>
          <w:color w:val="231F20"/>
        </w:rPr>
        <w:t>придавать</w:t>
      </w:r>
      <w:r w:rsidRPr="00CF2925">
        <w:rPr>
          <w:color w:val="231F20"/>
        </w:rPr>
        <w:t xml:space="preserve"> </w:t>
      </w:r>
      <w:r w:rsidRPr="0047765B">
        <w:rPr>
          <w:color w:val="231F20"/>
        </w:rPr>
        <w:t>форму</w:t>
      </w:r>
      <w:r w:rsidRPr="00CF2925">
        <w:rPr>
          <w:color w:val="231F20"/>
        </w:rPr>
        <w:t xml:space="preserve"> </w:t>
      </w:r>
      <w:r w:rsidRPr="0047765B">
        <w:rPr>
          <w:color w:val="231F20"/>
        </w:rPr>
        <w:t>деталям и</w:t>
      </w:r>
      <w:r w:rsidRPr="00CF2925">
        <w:rPr>
          <w:color w:val="231F20"/>
        </w:rPr>
        <w:t xml:space="preserve"> </w:t>
      </w:r>
      <w:r w:rsidRPr="0047765B">
        <w:rPr>
          <w:color w:val="231F20"/>
        </w:rPr>
        <w:t>изделию</w:t>
      </w:r>
      <w:r w:rsidRPr="00CF2925">
        <w:rPr>
          <w:color w:val="231F20"/>
        </w:rPr>
        <w:t xml:space="preserve"> </w:t>
      </w:r>
      <w:r w:rsidRPr="0047765B">
        <w:rPr>
          <w:color w:val="231F20"/>
        </w:rPr>
        <w:t>сгибанием,</w:t>
      </w:r>
      <w:r w:rsidRPr="00CF2925">
        <w:rPr>
          <w:color w:val="231F20"/>
        </w:rPr>
        <w:t xml:space="preserve"> </w:t>
      </w:r>
      <w:r w:rsidRPr="0047765B">
        <w:rPr>
          <w:color w:val="231F20"/>
        </w:rPr>
        <w:t>складыванием,</w:t>
      </w:r>
      <w:r w:rsidRPr="00CF2925">
        <w:rPr>
          <w:color w:val="231F20"/>
        </w:rPr>
        <w:t xml:space="preserve"> </w:t>
      </w:r>
      <w:r w:rsidRPr="0047765B">
        <w:rPr>
          <w:color w:val="231F20"/>
        </w:rPr>
        <w:t>вытягиванием,</w:t>
      </w:r>
      <w:r w:rsidRPr="00CF2925">
        <w:rPr>
          <w:color w:val="231F20"/>
        </w:rPr>
        <w:t xml:space="preserve"> </w:t>
      </w:r>
      <w:r w:rsidR="00CF2925">
        <w:rPr>
          <w:color w:val="231F20"/>
        </w:rPr>
        <w:t>отры</w:t>
      </w:r>
      <w:r w:rsidRPr="0047765B">
        <w:rPr>
          <w:color w:val="231F20"/>
        </w:rPr>
        <w:t>ванием,</w:t>
      </w:r>
      <w:r w:rsidRPr="00CF2925">
        <w:rPr>
          <w:color w:val="231F20"/>
        </w:rPr>
        <w:t xml:space="preserve"> </w:t>
      </w:r>
      <w:r w:rsidRPr="0047765B">
        <w:rPr>
          <w:color w:val="231F20"/>
        </w:rPr>
        <w:t>сминанием,</w:t>
      </w:r>
      <w:r w:rsidRPr="00CF2925">
        <w:rPr>
          <w:color w:val="231F20"/>
        </w:rPr>
        <w:t xml:space="preserve"> </w:t>
      </w:r>
      <w:r w:rsidRPr="0047765B">
        <w:rPr>
          <w:color w:val="231F20"/>
        </w:rPr>
        <w:t>лепкой</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собирать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с</w:t>
      </w:r>
      <w:r w:rsidRPr="00CF2925">
        <w:rPr>
          <w:color w:val="231F20"/>
        </w:rPr>
        <w:t xml:space="preserve"> </w:t>
      </w:r>
      <w:r w:rsidR="00CF2925">
        <w:rPr>
          <w:color w:val="231F20"/>
        </w:rPr>
        <w:t>помо</w:t>
      </w:r>
      <w:r w:rsidRPr="0047765B">
        <w:rPr>
          <w:color w:val="231F20"/>
        </w:rPr>
        <w:t>щью клея, пластических масс и др.; эстетично и аккуратно выполнять отделку раск</w:t>
      </w:r>
      <w:r w:rsidR="00CF2925">
        <w:rPr>
          <w:color w:val="231F20"/>
        </w:rPr>
        <w:t>рашиванием, аппликацией, строч</w:t>
      </w:r>
      <w:r w:rsidRPr="0047765B">
        <w:rPr>
          <w:color w:val="231F20"/>
        </w:rPr>
        <w:t>кой прямого стежка;</w:t>
      </w:r>
    </w:p>
    <w:p w:rsidR="00840E4E" w:rsidRPr="00CF2925" w:rsidRDefault="00840E4E" w:rsidP="0047765B">
      <w:pPr>
        <w:pStyle w:val="a3"/>
        <w:ind w:left="0"/>
        <w:jc w:val="both"/>
        <w:rPr>
          <w:color w:val="231F20"/>
        </w:rPr>
      </w:pPr>
      <w:r w:rsidRPr="0047765B">
        <w:rPr>
          <w:color w:val="231F20"/>
        </w:rPr>
        <w:t>—использовать</w:t>
      </w:r>
      <w:r w:rsidRPr="00CF2925">
        <w:rPr>
          <w:color w:val="231F20"/>
        </w:rPr>
        <w:t xml:space="preserve"> </w:t>
      </w:r>
      <w:r w:rsidRPr="0047765B">
        <w:rPr>
          <w:color w:val="231F20"/>
        </w:rPr>
        <w:t>для</w:t>
      </w:r>
      <w:r w:rsidRPr="00CF2925">
        <w:rPr>
          <w:color w:val="231F20"/>
        </w:rPr>
        <w:t xml:space="preserve"> </w:t>
      </w:r>
      <w:r w:rsidRPr="0047765B">
        <w:rPr>
          <w:color w:val="231F20"/>
        </w:rPr>
        <w:t>сушки</w:t>
      </w:r>
      <w:r w:rsidRPr="00CF2925">
        <w:rPr>
          <w:color w:val="231F20"/>
        </w:rPr>
        <w:t xml:space="preserve"> </w:t>
      </w:r>
      <w:r w:rsidRPr="0047765B">
        <w:rPr>
          <w:color w:val="231F20"/>
        </w:rPr>
        <w:t>плоских</w:t>
      </w:r>
      <w:r w:rsidRPr="00CF2925">
        <w:rPr>
          <w:color w:val="231F20"/>
        </w:rPr>
        <w:t xml:space="preserve"> </w:t>
      </w:r>
      <w:r w:rsidRPr="0047765B">
        <w:rPr>
          <w:color w:val="231F20"/>
        </w:rPr>
        <w:t>изделий</w:t>
      </w:r>
      <w:r w:rsidRPr="00CF2925">
        <w:rPr>
          <w:color w:val="231F20"/>
        </w:rPr>
        <w:t xml:space="preserve"> пресс;</w:t>
      </w:r>
    </w:p>
    <w:p w:rsidR="00840E4E" w:rsidRPr="00CF2925" w:rsidRDefault="00840E4E" w:rsidP="0047765B">
      <w:pPr>
        <w:pStyle w:val="a3"/>
        <w:ind w:left="0"/>
        <w:jc w:val="both"/>
        <w:rPr>
          <w:color w:val="231F20"/>
        </w:rPr>
      </w:pP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учителя</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практическую</w:t>
      </w:r>
      <w:r w:rsidRPr="00CF2925">
        <w:rPr>
          <w:color w:val="231F20"/>
        </w:rPr>
        <w:t xml:space="preserve"> </w:t>
      </w:r>
      <w:r w:rsidRPr="0047765B">
        <w:rPr>
          <w:color w:val="231F20"/>
        </w:rPr>
        <w:t>работу</w:t>
      </w:r>
      <w:r w:rsidRPr="00CF2925">
        <w:rPr>
          <w:color w:val="231F20"/>
        </w:rPr>
        <w:t xml:space="preserve"> </w:t>
      </w:r>
      <w:r w:rsidRPr="0047765B">
        <w:rPr>
          <w:color w:val="231F20"/>
        </w:rPr>
        <w:t>и</w:t>
      </w:r>
      <w:r w:rsidRPr="00CF2925">
        <w:rPr>
          <w:color w:val="231F20"/>
        </w:rPr>
        <w:t xml:space="preserve"> </w:t>
      </w:r>
      <w:r w:rsidR="00CF2925">
        <w:rPr>
          <w:color w:val="231F20"/>
        </w:rPr>
        <w:t>само</w:t>
      </w:r>
      <w:r w:rsidRPr="0047765B">
        <w:rPr>
          <w:color w:val="231F20"/>
        </w:rPr>
        <w:t>контроль с опорой на ин</w:t>
      </w:r>
      <w:r w:rsidR="00CF2925">
        <w:rPr>
          <w:color w:val="231F20"/>
        </w:rPr>
        <w:t>струкционную карту, образец, ша</w:t>
      </w:r>
      <w:r w:rsidRPr="00CF2925">
        <w:rPr>
          <w:color w:val="231F20"/>
        </w:rPr>
        <w:t>блон;</w:t>
      </w:r>
    </w:p>
    <w:p w:rsidR="00840E4E" w:rsidRPr="00CF2925" w:rsidRDefault="00840E4E" w:rsidP="0047765B">
      <w:pPr>
        <w:pStyle w:val="a3"/>
        <w:ind w:left="0"/>
        <w:jc w:val="both"/>
        <w:rPr>
          <w:color w:val="231F20"/>
        </w:rPr>
      </w:pPr>
      <w:r w:rsidRPr="0047765B">
        <w:rPr>
          <w:color w:val="231F20"/>
        </w:rPr>
        <w:t xml:space="preserve">—различать разборные и </w:t>
      </w:r>
      <w:r w:rsidR="00CF2925">
        <w:rPr>
          <w:color w:val="231F20"/>
        </w:rPr>
        <w:t>неразборные конструкции неслож</w:t>
      </w:r>
      <w:r w:rsidRPr="0047765B">
        <w:rPr>
          <w:color w:val="231F20"/>
        </w:rPr>
        <w:t>ных изделий;</w:t>
      </w:r>
    </w:p>
    <w:p w:rsidR="00840E4E" w:rsidRPr="00CF2925" w:rsidRDefault="00840E4E" w:rsidP="0047765B">
      <w:pPr>
        <w:pStyle w:val="a3"/>
        <w:ind w:left="0"/>
        <w:jc w:val="both"/>
        <w:rPr>
          <w:color w:val="231F20"/>
        </w:rPr>
      </w:pPr>
      <w:r w:rsidRPr="0047765B">
        <w:rPr>
          <w:color w:val="231F20"/>
        </w:rPr>
        <w:t>—понимать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Pr="0047765B">
        <w:rPr>
          <w:color w:val="231F20"/>
        </w:rPr>
        <w:t>документации</w:t>
      </w:r>
      <w:r w:rsidRPr="00CF2925">
        <w:rPr>
          <w:color w:val="231F20"/>
        </w:rPr>
        <w:t xml:space="preserve"> </w:t>
      </w:r>
      <w:r w:rsidR="00CF2925">
        <w:rPr>
          <w:color w:val="231F20"/>
        </w:rPr>
        <w:t>(ри</w:t>
      </w:r>
      <w:r w:rsidRPr="0047765B">
        <w:rPr>
          <w:color w:val="231F20"/>
        </w:rPr>
        <w:t>сунок, схема), конструировать и моделировать изделия из различных материалов по образцу, рисунку;</w:t>
      </w:r>
    </w:p>
    <w:p w:rsidR="00840E4E" w:rsidRPr="0047765B" w:rsidRDefault="00840E4E" w:rsidP="0047765B">
      <w:pPr>
        <w:pStyle w:val="a3"/>
        <w:ind w:left="0"/>
        <w:jc w:val="both"/>
      </w:pPr>
      <w:r w:rsidRPr="0047765B">
        <w:rPr>
          <w:color w:val="231F20"/>
        </w:rPr>
        <w:t>—осуществлять элементарное сотрудничество, участвовать в коллективных работах под руководством учителя;</w:t>
      </w:r>
    </w:p>
    <w:p w:rsidR="00840E4E" w:rsidRPr="0047765B" w:rsidRDefault="00840E4E" w:rsidP="0047765B">
      <w:pPr>
        <w:pStyle w:val="a3"/>
        <w:ind w:left="0"/>
        <w:jc w:val="both"/>
      </w:pPr>
      <w:r w:rsidRPr="0047765B">
        <w:rPr>
          <w:color w:val="231F20"/>
        </w:rPr>
        <w:t>—выполнять</w:t>
      </w:r>
      <w:r w:rsidRPr="0047765B">
        <w:rPr>
          <w:color w:val="231F20"/>
          <w:spacing w:val="-4"/>
        </w:rPr>
        <w:t xml:space="preserve"> </w:t>
      </w:r>
      <w:r w:rsidRPr="0047765B">
        <w:rPr>
          <w:color w:val="231F20"/>
        </w:rPr>
        <w:t>несложные</w:t>
      </w:r>
      <w:r w:rsidRPr="0047765B">
        <w:rPr>
          <w:color w:val="231F20"/>
          <w:spacing w:val="-4"/>
        </w:rPr>
        <w:t xml:space="preserve"> </w:t>
      </w:r>
      <w:r w:rsidRPr="0047765B">
        <w:rPr>
          <w:color w:val="231F20"/>
        </w:rPr>
        <w:t>коллективные</w:t>
      </w:r>
      <w:r w:rsidRPr="0047765B">
        <w:rPr>
          <w:color w:val="231F20"/>
          <w:spacing w:val="-4"/>
        </w:rPr>
        <w:t xml:space="preserve"> </w:t>
      </w:r>
      <w:r w:rsidRPr="0047765B">
        <w:rPr>
          <w:color w:val="231F20"/>
        </w:rPr>
        <w:t>работы</w:t>
      </w:r>
      <w:r w:rsidRPr="0047765B">
        <w:rPr>
          <w:color w:val="231F20"/>
          <w:spacing w:val="-4"/>
        </w:rPr>
        <w:t xml:space="preserve"> </w:t>
      </w:r>
      <w:r w:rsidRPr="0047765B">
        <w:rPr>
          <w:color w:val="231F20"/>
        </w:rPr>
        <w:t>проектного</w:t>
      </w:r>
      <w:r w:rsidRPr="0047765B">
        <w:rPr>
          <w:color w:val="231F20"/>
          <w:spacing w:val="-4"/>
        </w:rPr>
        <w:t xml:space="preserve"> </w:t>
      </w:r>
      <w:r w:rsidRPr="0047765B">
        <w:rPr>
          <w:color w:val="231F20"/>
        </w:rPr>
        <w:t>ха</w:t>
      </w:r>
      <w:r w:rsidRPr="0047765B">
        <w:rPr>
          <w:color w:val="231F20"/>
          <w:spacing w:val="-2"/>
        </w:rPr>
        <w:t>рактера.</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4"/>
          <w:sz w:val="24"/>
          <w:szCs w:val="24"/>
        </w:rPr>
        <w:t xml:space="preserve"> </w:t>
      </w:r>
      <w:r w:rsidRPr="0047765B">
        <w:rPr>
          <w:color w:val="231F20"/>
          <w:sz w:val="24"/>
          <w:szCs w:val="24"/>
        </w:rPr>
        <w:t>концу</w:t>
      </w:r>
      <w:r w:rsidRPr="0047765B">
        <w:rPr>
          <w:color w:val="231F20"/>
          <w:spacing w:val="4"/>
          <w:sz w:val="24"/>
          <w:szCs w:val="24"/>
        </w:rPr>
        <w:t xml:space="preserve"> </w:t>
      </w:r>
      <w:r w:rsidRPr="0047765B">
        <w:rPr>
          <w:color w:val="231F20"/>
          <w:sz w:val="24"/>
          <w:szCs w:val="24"/>
        </w:rPr>
        <w:t>обучения</w:t>
      </w:r>
      <w:r w:rsidRPr="0047765B">
        <w:rPr>
          <w:color w:val="231F20"/>
          <w:spacing w:val="5"/>
          <w:sz w:val="24"/>
          <w:szCs w:val="24"/>
        </w:rPr>
        <w:t xml:space="preserve"> </w:t>
      </w:r>
      <w:r w:rsidRPr="0047765B">
        <w:rPr>
          <w:b/>
          <w:color w:val="231F20"/>
          <w:sz w:val="24"/>
          <w:szCs w:val="24"/>
        </w:rPr>
        <w:t>во</w:t>
      </w:r>
      <w:r w:rsidRPr="0047765B">
        <w:rPr>
          <w:b/>
          <w:color w:val="231F20"/>
          <w:spacing w:val="18"/>
          <w:sz w:val="24"/>
          <w:szCs w:val="24"/>
        </w:rPr>
        <w:t xml:space="preserve"> </w:t>
      </w:r>
      <w:r w:rsidRPr="0047765B">
        <w:rPr>
          <w:b/>
          <w:color w:val="231F20"/>
          <w:sz w:val="24"/>
          <w:szCs w:val="24"/>
        </w:rPr>
        <w:t>втором</w:t>
      </w:r>
      <w:r w:rsidRPr="0047765B">
        <w:rPr>
          <w:b/>
          <w:color w:val="231F20"/>
          <w:spacing w:val="18"/>
          <w:sz w:val="24"/>
          <w:szCs w:val="24"/>
        </w:rPr>
        <w:t xml:space="preserve"> </w:t>
      </w:r>
      <w:r w:rsidRPr="0047765B">
        <w:rPr>
          <w:b/>
          <w:color w:val="231F20"/>
          <w:sz w:val="24"/>
          <w:szCs w:val="24"/>
        </w:rPr>
        <w:t>классе</w:t>
      </w:r>
      <w:r w:rsidRPr="0047765B">
        <w:rPr>
          <w:b/>
          <w:color w:val="231F20"/>
          <w:spacing w:val="19"/>
          <w:sz w:val="24"/>
          <w:szCs w:val="24"/>
        </w:rPr>
        <w:t xml:space="preserve"> </w:t>
      </w:r>
      <w:proofErr w:type="gramStart"/>
      <w:r w:rsidRPr="0047765B">
        <w:rPr>
          <w:color w:val="231F20"/>
          <w:sz w:val="24"/>
          <w:szCs w:val="24"/>
        </w:rPr>
        <w:t>обучающийся</w:t>
      </w:r>
      <w:proofErr w:type="gramEnd"/>
      <w:r w:rsidRPr="0047765B">
        <w:rPr>
          <w:color w:val="231F20"/>
          <w:spacing w:val="4"/>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proofErr w:type="gramStart"/>
      <w:r w:rsidRPr="0047765B">
        <w:rPr>
          <w:color w:val="231F20"/>
        </w:rPr>
        <w:t>—понимать смысл понятий «инструкционная» («технологиче</w:t>
      </w:r>
      <w:r w:rsidRPr="00CF2925">
        <w:rPr>
          <w:color w:val="231F20"/>
        </w:rPr>
        <w:t xml:space="preserve">ская») карта, «чертёж», </w:t>
      </w:r>
      <w:r w:rsidR="00CF2925" w:rsidRPr="00CF2925">
        <w:rPr>
          <w:color w:val="231F20"/>
        </w:rPr>
        <w:t>«эскиз», «линии чертежа», «раз</w:t>
      </w:r>
      <w:r w:rsidRPr="00CF2925">
        <w:rPr>
          <w:color w:val="231F20"/>
        </w:rPr>
        <w:t>вёртка», «макет», «модел</w:t>
      </w:r>
      <w:r w:rsidR="00CF2925" w:rsidRPr="00CF2925">
        <w:rPr>
          <w:color w:val="231F20"/>
        </w:rPr>
        <w:t xml:space="preserve">ь», «технология», </w:t>
      </w:r>
      <w:r w:rsidR="00CF2925" w:rsidRPr="00CF2925">
        <w:rPr>
          <w:color w:val="231F20"/>
        </w:rPr>
        <w:lastRenderedPageBreak/>
        <w:t>«технологиче</w:t>
      </w:r>
      <w:r w:rsidRPr="00CF2925">
        <w:rPr>
          <w:color w:val="231F20"/>
        </w:rPr>
        <w:t>ские операции», «способы обработки» и использовать их в практической деятельности;</w:t>
      </w:r>
      <w:proofErr w:type="gramEnd"/>
    </w:p>
    <w:p w:rsidR="00840E4E" w:rsidRPr="00CF2925" w:rsidRDefault="00840E4E" w:rsidP="0047765B">
      <w:pPr>
        <w:pStyle w:val="a3"/>
        <w:ind w:left="0"/>
        <w:jc w:val="both"/>
        <w:rPr>
          <w:color w:val="231F20"/>
        </w:rPr>
      </w:pPr>
      <w:r w:rsidRPr="00CF2925">
        <w:rPr>
          <w:color w:val="231F20"/>
        </w:rPr>
        <w:t>—выполнять задания по самостоятельно составленному плану;</w:t>
      </w:r>
    </w:p>
    <w:p w:rsidR="00840E4E" w:rsidRPr="00CF2925" w:rsidRDefault="00840E4E" w:rsidP="0047765B">
      <w:pPr>
        <w:pStyle w:val="a3"/>
        <w:ind w:left="0"/>
        <w:jc w:val="both"/>
        <w:rPr>
          <w:color w:val="231F20"/>
        </w:rPr>
      </w:pPr>
      <w:r w:rsidRPr="0047765B">
        <w:rPr>
          <w:color w:val="231F20"/>
        </w:rPr>
        <w:t>распознавать элементарные общие правила создания ру</w:t>
      </w:r>
      <w:r w:rsidRPr="00CF2925">
        <w:rPr>
          <w:color w:val="231F20"/>
        </w:rPr>
        <w:t>котворного мира (прочность, удобство, эстетическая вырази</w:t>
      </w:r>
      <w:r w:rsidRPr="0047765B">
        <w:rPr>
          <w:color w:val="231F20"/>
        </w:rPr>
        <w:t>тельность — симметрия, асимметрия, равновесие); набл</w:t>
      </w:r>
      <w:proofErr w:type="gramStart"/>
      <w:r w:rsidRPr="0047765B">
        <w:rPr>
          <w:color w:val="231F20"/>
        </w:rPr>
        <w:t>ю-</w:t>
      </w:r>
      <w:proofErr w:type="gramEnd"/>
      <w:r w:rsidRPr="0047765B">
        <w:rPr>
          <w:color w:val="231F20"/>
        </w:rPr>
        <w:t xml:space="preserve"> дать гармонию предметов и окружающей среды; называть </w:t>
      </w:r>
      <w:r w:rsidRPr="00CF2925">
        <w:rPr>
          <w:color w:val="231F20"/>
        </w:rPr>
        <w:t>характерные особенности изученных видов декоративно-при</w:t>
      </w:r>
      <w:r w:rsidRPr="0047765B">
        <w:rPr>
          <w:color w:val="231F20"/>
        </w:rPr>
        <w:t>кладного искусства;</w:t>
      </w:r>
    </w:p>
    <w:p w:rsidR="00840E4E" w:rsidRPr="00CF2925" w:rsidRDefault="00840E4E" w:rsidP="0047765B">
      <w:pPr>
        <w:pStyle w:val="a3"/>
        <w:ind w:left="0"/>
        <w:jc w:val="both"/>
        <w:rPr>
          <w:color w:val="231F20"/>
        </w:rPr>
      </w:pPr>
      <w:r w:rsidRPr="0047765B">
        <w:rPr>
          <w:color w:val="231F20"/>
        </w:rPr>
        <w:t>—выделять,</w:t>
      </w:r>
      <w:r w:rsidRPr="00CF2925">
        <w:rPr>
          <w:color w:val="231F20"/>
        </w:rPr>
        <w:t xml:space="preserve"> </w:t>
      </w: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применять</w:t>
      </w:r>
      <w:r w:rsidRPr="00CF2925">
        <w:rPr>
          <w:color w:val="231F20"/>
        </w:rPr>
        <w:t xml:space="preserve"> </w:t>
      </w:r>
      <w:r w:rsidRPr="0047765B">
        <w:rPr>
          <w:color w:val="231F20"/>
        </w:rPr>
        <w:t>изученные</w:t>
      </w:r>
      <w:r w:rsidRPr="00CF2925">
        <w:rPr>
          <w:color w:val="231F20"/>
        </w:rPr>
        <w:t xml:space="preserve"> </w:t>
      </w:r>
      <w:r w:rsidRPr="0047765B">
        <w:rPr>
          <w:color w:val="231F20"/>
        </w:rPr>
        <w:t>общие</w:t>
      </w:r>
      <w:r w:rsidRPr="00CF2925">
        <w:rPr>
          <w:color w:val="231F20"/>
        </w:rPr>
        <w:t xml:space="preserve"> </w:t>
      </w:r>
      <w:r w:rsidRPr="0047765B">
        <w:rPr>
          <w:color w:val="231F20"/>
        </w:rPr>
        <w:t>правила создания</w:t>
      </w:r>
      <w:r w:rsidRPr="00CF2925">
        <w:rPr>
          <w:color w:val="231F20"/>
        </w:rPr>
        <w:t xml:space="preserve"> </w:t>
      </w:r>
      <w:r w:rsidRPr="0047765B">
        <w:rPr>
          <w:color w:val="231F20"/>
        </w:rPr>
        <w:t>рукотворного</w:t>
      </w:r>
      <w:r w:rsidRPr="00CF2925">
        <w:rPr>
          <w:color w:val="231F20"/>
        </w:rPr>
        <w:t xml:space="preserve"> </w:t>
      </w:r>
      <w:r w:rsidRPr="0047765B">
        <w:rPr>
          <w:color w:val="231F20"/>
        </w:rPr>
        <w:t>мира</w:t>
      </w:r>
      <w:r w:rsidRPr="00CF2925">
        <w:rPr>
          <w:color w:val="231F20"/>
        </w:rPr>
        <w:t xml:space="preserve"> </w:t>
      </w:r>
      <w:r w:rsidRPr="0047765B">
        <w:rPr>
          <w:color w:val="231F20"/>
        </w:rPr>
        <w:t>в</w:t>
      </w:r>
      <w:r w:rsidRPr="00CF2925">
        <w:rPr>
          <w:color w:val="231F20"/>
        </w:rPr>
        <w:t xml:space="preserve"> </w:t>
      </w:r>
      <w:r w:rsidRPr="0047765B">
        <w:rPr>
          <w:color w:val="231F20"/>
        </w:rPr>
        <w:t>своей</w:t>
      </w:r>
      <w:r w:rsidRPr="00CF2925">
        <w:rPr>
          <w:color w:val="231F20"/>
        </w:rPr>
        <w:t xml:space="preserve"> </w:t>
      </w:r>
      <w:r w:rsidRPr="0047765B">
        <w:rPr>
          <w:color w:val="231F20"/>
        </w:rPr>
        <w:t xml:space="preserve">предметно-творческой </w:t>
      </w:r>
      <w:r w:rsidRPr="00CF2925">
        <w:rPr>
          <w:color w:val="231F20"/>
        </w:rPr>
        <w:t>деятельности;</w:t>
      </w:r>
    </w:p>
    <w:p w:rsidR="00840E4E" w:rsidRPr="00CF2925" w:rsidRDefault="00840E4E" w:rsidP="0047765B">
      <w:pPr>
        <w:pStyle w:val="a3"/>
        <w:ind w:left="0"/>
        <w:jc w:val="both"/>
        <w:rPr>
          <w:color w:val="231F20"/>
        </w:rPr>
      </w:pPr>
      <w:r w:rsidRPr="0047765B">
        <w:rPr>
          <w:color w:val="231F20"/>
        </w:rPr>
        <w:t>—самостоятельно</w:t>
      </w:r>
      <w:r w:rsidRPr="00CF2925">
        <w:rPr>
          <w:color w:val="231F20"/>
        </w:rPr>
        <w:t xml:space="preserve"> </w:t>
      </w:r>
      <w:r w:rsidRPr="0047765B">
        <w:rPr>
          <w:color w:val="231F20"/>
        </w:rPr>
        <w:t>готовить</w:t>
      </w:r>
      <w:r w:rsidRPr="00CF2925">
        <w:rPr>
          <w:color w:val="231F20"/>
        </w:rPr>
        <w:t xml:space="preserve"> </w:t>
      </w:r>
      <w:r w:rsidRPr="0047765B">
        <w:rPr>
          <w:color w:val="231F20"/>
        </w:rPr>
        <w:t>рабочее</w:t>
      </w:r>
      <w:r w:rsidRPr="00CF2925">
        <w:rPr>
          <w:color w:val="231F20"/>
        </w:rPr>
        <w:t xml:space="preserve"> </w:t>
      </w:r>
      <w:r w:rsidRPr="0047765B">
        <w:rPr>
          <w:color w:val="231F20"/>
        </w:rPr>
        <w:t>место</w:t>
      </w:r>
      <w:r w:rsidRPr="00CF2925">
        <w:rPr>
          <w:color w:val="231F20"/>
        </w:rPr>
        <w:t xml:space="preserve"> </w:t>
      </w:r>
      <w:r w:rsidRPr="0047765B">
        <w:rPr>
          <w:color w:val="231F20"/>
        </w:rPr>
        <w:t>в</w:t>
      </w:r>
      <w:r w:rsidRPr="00CF2925">
        <w:rPr>
          <w:color w:val="231F20"/>
        </w:rPr>
        <w:t xml:space="preserve"> </w:t>
      </w:r>
      <w:r w:rsidRPr="0047765B">
        <w:rPr>
          <w:color w:val="231F20"/>
        </w:rPr>
        <w:t>соответствии</w:t>
      </w:r>
      <w:r w:rsidRPr="00CF2925">
        <w:rPr>
          <w:color w:val="231F20"/>
        </w:rPr>
        <w:t xml:space="preserve"> </w:t>
      </w:r>
      <w:r w:rsidRPr="0047765B">
        <w:rPr>
          <w:color w:val="231F20"/>
        </w:rPr>
        <w:t>с</w:t>
      </w:r>
      <w:r w:rsidRPr="00CF2925">
        <w:rPr>
          <w:color w:val="231F20"/>
        </w:rPr>
        <w:t xml:space="preserve"> </w:t>
      </w:r>
      <w:r w:rsidR="00CF2925">
        <w:rPr>
          <w:color w:val="231F20"/>
        </w:rPr>
        <w:t>ви</w:t>
      </w:r>
      <w:r w:rsidRPr="0047765B">
        <w:rPr>
          <w:color w:val="231F20"/>
        </w:rPr>
        <w:t>дом</w:t>
      </w:r>
      <w:r w:rsidRPr="00CF2925">
        <w:rPr>
          <w:color w:val="231F20"/>
        </w:rPr>
        <w:t xml:space="preserve"> </w:t>
      </w:r>
      <w:r w:rsidRPr="0047765B">
        <w:rPr>
          <w:color w:val="231F20"/>
        </w:rPr>
        <w:t>деятельности,</w:t>
      </w:r>
      <w:r w:rsidRPr="00CF2925">
        <w:rPr>
          <w:color w:val="231F20"/>
        </w:rPr>
        <w:t xml:space="preserve"> </w:t>
      </w:r>
      <w:r w:rsidRPr="0047765B">
        <w:rPr>
          <w:color w:val="231F20"/>
        </w:rPr>
        <w:t>поддерживать</w:t>
      </w:r>
      <w:r w:rsidRPr="00CF2925">
        <w:rPr>
          <w:color w:val="231F20"/>
        </w:rPr>
        <w:t xml:space="preserve"> </w:t>
      </w:r>
      <w:r w:rsidRPr="0047765B">
        <w:rPr>
          <w:color w:val="231F20"/>
        </w:rPr>
        <w:t>порядок</w:t>
      </w:r>
      <w:r w:rsidRPr="00CF2925">
        <w:rPr>
          <w:color w:val="231F20"/>
        </w:rPr>
        <w:t xml:space="preserve"> </w:t>
      </w:r>
      <w:r w:rsidRPr="0047765B">
        <w:rPr>
          <w:color w:val="231F20"/>
        </w:rPr>
        <w:t>во</w:t>
      </w:r>
      <w:r w:rsidRPr="00CF2925">
        <w:rPr>
          <w:color w:val="231F20"/>
        </w:rPr>
        <w:t xml:space="preserve"> </w:t>
      </w:r>
      <w:r w:rsidRPr="0047765B">
        <w:rPr>
          <w:color w:val="231F20"/>
        </w:rPr>
        <w:t>время</w:t>
      </w:r>
      <w:r w:rsidRPr="00CF2925">
        <w:rPr>
          <w:color w:val="231F20"/>
        </w:rPr>
        <w:t xml:space="preserve"> </w:t>
      </w:r>
      <w:r w:rsidRPr="0047765B">
        <w:rPr>
          <w:color w:val="231F20"/>
        </w:rPr>
        <w:t>работы, убирать рабочее место;</w:t>
      </w:r>
    </w:p>
    <w:p w:rsidR="00840E4E" w:rsidRPr="00CF2925" w:rsidRDefault="00840E4E" w:rsidP="0047765B">
      <w:pPr>
        <w:pStyle w:val="a3"/>
        <w:ind w:left="0"/>
        <w:jc w:val="both"/>
        <w:rPr>
          <w:color w:val="231F20"/>
        </w:rPr>
      </w:pPr>
      <w:r w:rsidRPr="00CF2925">
        <w:rPr>
          <w:color w:val="231F20"/>
        </w:rPr>
        <w:t>—анализировать задание/образец по предложенным вопросам, памятке или инструкции, с</w:t>
      </w:r>
      <w:r w:rsidR="00CF2925">
        <w:rPr>
          <w:color w:val="231F20"/>
        </w:rPr>
        <w:t>амостоятельно выполнять доступ</w:t>
      </w:r>
      <w:r w:rsidRPr="00CF2925">
        <w:rPr>
          <w:color w:val="231F20"/>
        </w:rPr>
        <w:t>ные задания с опорой на инструкционную (технологическую) карту;</w:t>
      </w:r>
    </w:p>
    <w:p w:rsidR="00840E4E" w:rsidRPr="00CF2925" w:rsidRDefault="00840E4E" w:rsidP="0047765B">
      <w:pPr>
        <w:pStyle w:val="a3"/>
        <w:ind w:left="0"/>
        <w:jc w:val="both"/>
        <w:rPr>
          <w:color w:val="231F20"/>
        </w:rPr>
      </w:pPr>
      <w:r w:rsidRPr="00CF2925">
        <w:rPr>
          <w:color w:val="231F20"/>
        </w:rPr>
        <w:t>—самостоятельно отбирать материалы и инструменты для работы; исследовать свойства новых изучаемых материалов (тол</w:t>
      </w:r>
      <w:r w:rsidRPr="0047765B">
        <w:rPr>
          <w:color w:val="231F20"/>
        </w:rPr>
        <w:t>стый картон, натуральные ткани, нитки, проволока и др.);</w:t>
      </w:r>
    </w:p>
    <w:p w:rsidR="00840E4E" w:rsidRPr="00CF2925" w:rsidRDefault="00840E4E" w:rsidP="0047765B">
      <w:pPr>
        <w:pStyle w:val="a3"/>
        <w:ind w:left="0"/>
        <w:jc w:val="both"/>
        <w:rPr>
          <w:color w:val="231F20"/>
        </w:rPr>
      </w:pPr>
      <w:r w:rsidRPr="0047765B">
        <w:rPr>
          <w:color w:val="231F20"/>
        </w:rPr>
        <w:t>—читать простейшие чертеж</w:t>
      </w:r>
      <w:r w:rsidR="00CF2925">
        <w:rPr>
          <w:color w:val="231F20"/>
        </w:rPr>
        <w:t>и (эскизы), называть линии чер</w:t>
      </w:r>
      <w:r w:rsidRPr="0047765B">
        <w:rPr>
          <w:color w:val="231F20"/>
        </w:rPr>
        <w:t>тежа (линия контура и на</w:t>
      </w:r>
      <w:r w:rsidR="00CF2925">
        <w:rPr>
          <w:color w:val="231F20"/>
        </w:rPr>
        <w:t>дреза, линия выносная и размер</w:t>
      </w:r>
      <w:r w:rsidRPr="0047765B">
        <w:rPr>
          <w:color w:val="231F20"/>
        </w:rPr>
        <w:t>ная, линия сгиба, линия симметрии);</w:t>
      </w:r>
    </w:p>
    <w:p w:rsidR="00840E4E" w:rsidRPr="00CF2925" w:rsidRDefault="00840E4E" w:rsidP="0047765B">
      <w:pPr>
        <w:pStyle w:val="a3"/>
        <w:ind w:left="0"/>
        <w:jc w:val="both"/>
        <w:rPr>
          <w:color w:val="231F20"/>
        </w:rPr>
      </w:pPr>
      <w:r w:rsidRPr="0047765B">
        <w:rPr>
          <w:color w:val="231F20"/>
        </w:rPr>
        <w:t>—выполнять экономную разметку прямоугольника (от двух прямых</w:t>
      </w:r>
      <w:r w:rsidRPr="00CF2925">
        <w:rPr>
          <w:color w:val="231F20"/>
        </w:rPr>
        <w:t xml:space="preserve"> </w:t>
      </w:r>
      <w:r w:rsidRPr="0047765B">
        <w:rPr>
          <w:color w:val="231F20"/>
        </w:rPr>
        <w:t>углов</w:t>
      </w:r>
      <w:r w:rsidRPr="00CF2925">
        <w:rPr>
          <w:color w:val="231F20"/>
        </w:rPr>
        <w:t xml:space="preserve"> </w:t>
      </w:r>
      <w:r w:rsidRPr="0047765B">
        <w:rPr>
          <w:color w:val="231F20"/>
        </w:rPr>
        <w:t>и</w:t>
      </w:r>
      <w:r w:rsidRPr="00CF2925">
        <w:rPr>
          <w:color w:val="231F20"/>
        </w:rPr>
        <w:t xml:space="preserve"> </w:t>
      </w:r>
      <w:r w:rsidRPr="0047765B">
        <w:rPr>
          <w:color w:val="231F20"/>
        </w:rPr>
        <w:t>одного</w:t>
      </w:r>
      <w:r w:rsidRPr="00CF2925">
        <w:rPr>
          <w:color w:val="231F20"/>
        </w:rPr>
        <w:t xml:space="preserve"> </w:t>
      </w:r>
      <w:r w:rsidRPr="0047765B">
        <w:rPr>
          <w:color w:val="231F20"/>
        </w:rPr>
        <w:t>прямого</w:t>
      </w:r>
      <w:r w:rsidRPr="00CF2925">
        <w:rPr>
          <w:color w:val="231F20"/>
        </w:rPr>
        <w:t xml:space="preserve"> </w:t>
      </w:r>
      <w:r w:rsidRPr="0047765B">
        <w:rPr>
          <w:color w:val="231F20"/>
        </w:rPr>
        <w:t>угла)</w:t>
      </w:r>
      <w:r w:rsidRPr="00CF2925">
        <w:rPr>
          <w:color w:val="231F20"/>
        </w:rPr>
        <w:t xml:space="preserve"> </w:t>
      </w: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чертёжных инструментов</w:t>
      </w:r>
      <w:r w:rsidRPr="00CF2925">
        <w:rPr>
          <w:color w:val="231F20"/>
        </w:rPr>
        <w:t xml:space="preserve"> </w:t>
      </w:r>
      <w:r w:rsidRPr="0047765B">
        <w:rPr>
          <w:color w:val="231F20"/>
        </w:rPr>
        <w:t>(линейки,</w:t>
      </w:r>
      <w:r w:rsidRPr="00CF2925">
        <w:rPr>
          <w:color w:val="231F20"/>
        </w:rPr>
        <w:t xml:space="preserve"> </w:t>
      </w:r>
      <w:r w:rsidRPr="0047765B">
        <w:rPr>
          <w:color w:val="231F20"/>
        </w:rPr>
        <w:t>угольника)</w:t>
      </w:r>
      <w:r w:rsidRPr="00CF2925">
        <w:rPr>
          <w:color w:val="231F20"/>
        </w:rPr>
        <w:t xml:space="preserve"> </w:t>
      </w:r>
      <w:r w:rsidRPr="0047765B">
        <w:rPr>
          <w:color w:val="231F20"/>
        </w:rPr>
        <w:t>с</w:t>
      </w:r>
      <w:r w:rsidRPr="00CF2925">
        <w:rPr>
          <w:color w:val="231F20"/>
        </w:rPr>
        <w:t xml:space="preserve"> </w:t>
      </w:r>
      <w:r w:rsidRPr="0047765B">
        <w:rPr>
          <w:color w:val="231F20"/>
        </w:rPr>
        <w:t>опорой</w:t>
      </w:r>
      <w:r w:rsidRPr="00CF2925">
        <w:rPr>
          <w:color w:val="231F20"/>
        </w:rPr>
        <w:t xml:space="preserve"> </w:t>
      </w:r>
      <w:r w:rsidRPr="0047765B">
        <w:rPr>
          <w:color w:val="231F20"/>
        </w:rPr>
        <w:t>на</w:t>
      </w:r>
      <w:r w:rsidRPr="00CF2925">
        <w:rPr>
          <w:color w:val="231F20"/>
        </w:rPr>
        <w:t xml:space="preserve"> </w:t>
      </w:r>
      <w:r w:rsidRPr="0047765B">
        <w:rPr>
          <w:color w:val="231F20"/>
        </w:rPr>
        <w:t>простейший чертёж (эскиз); чертить окружность с помощью циркуля;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биговку;</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построение</w:t>
      </w:r>
      <w:r w:rsidRPr="00CF2925">
        <w:rPr>
          <w:color w:val="231F20"/>
        </w:rPr>
        <w:t xml:space="preserve"> </w:t>
      </w:r>
      <w:r w:rsidRPr="0047765B">
        <w:rPr>
          <w:color w:val="231F20"/>
        </w:rPr>
        <w:t>простейшего</w:t>
      </w:r>
      <w:r w:rsidRPr="00CF2925">
        <w:rPr>
          <w:color w:val="231F20"/>
        </w:rPr>
        <w:t xml:space="preserve"> </w:t>
      </w:r>
      <w:r w:rsidRPr="0047765B">
        <w:rPr>
          <w:color w:val="231F20"/>
        </w:rPr>
        <w:t>лекала</w:t>
      </w:r>
      <w:r w:rsidRPr="00CF2925">
        <w:rPr>
          <w:color w:val="231F20"/>
        </w:rPr>
        <w:t xml:space="preserve"> </w:t>
      </w:r>
      <w:r w:rsidRPr="0047765B">
        <w:rPr>
          <w:color w:val="231F20"/>
        </w:rPr>
        <w:t>(выкройки)</w:t>
      </w:r>
      <w:r w:rsidRPr="00CF2925">
        <w:rPr>
          <w:color w:val="231F20"/>
        </w:rPr>
        <w:t xml:space="preserve"> </w:t>
      </w:r>
      <w:r w:rsidR="00CF2925">
        <w:rPr>
          <w:color w:val="231F20"/>
        </w:rPr>
        <w:t>пра</w:t>
      </w:r>
      <w:r w:rsidRPr="0047765B">
        <w:rPr>
          <w:color w:val="231F20"/>
        </w:rPr>
        <w:t>вильной</w:t>
      </w:r>
      <w:r w:rsidRPr="00CF2925">
        <w:rPr>
          <w:color w:val="231F20"/>
        </w:rPr>
        <w:t xml:space="preserve"> </w:t>
      </w:r>
      <w:r w:rsidRPr="0047765B">
        <w:rPr>
          <w:color w:val="231F20"/>
        </w:rPr>
        <w:t>геометрической</w:t>
      </w:r>
      <w:r w:rsidRPr="00CF2925">
        <w:rPr>
          <w:color w:val="231F20"/>
        </w:rPr>
        <w:t xml:space="preserve"> </w:t>
      </w:r>
      <w:r w:rsidRPr="0047765B">
        <w:rPr>
          <w:color w:val="231F20"/>
        </w:rPr>
        <w:t>формы</w:t>
      </w:r>
      <w:r w:rsidRPr="00CF2925">
        <w:rPr>
          <w:color w:val="231F20"/>
        </w:rPr>
        <w:t xml:space="preserve"> </w:t>
      </w:r>
      <w:r w:rsidRPr="0047765B">
        <w:rPr>
          <w:color w:val="231F20"/>
        </w:rPr>
        <w:t>и</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w:t>
      </w:r>
      <w:r w:rsidRPr="00CF2925">
        <w:rPr>
          <w:color w:val="231F20"/>
        </w:rPr>
        <w:t xml:space="preserve"> </w:t>
      </w:r>
      <w:r w:rsidRPr="0047765B">
        <w:rPr>
          <w:color w:val="231F20"/>
        </w:rPr>
        <w:t>кроя</w:t>
      </w:r>
      <w:r w:rsidRPr="00CF2925">
        <w:rPr>
          <w:color w:val="231F20"/>
        </w:rPr>
        <w:t xml:space="preserve"> </w:t>
      </w:r>
      <w:r w:rsidRPr="0047765B">
        <w:rPr>
          <w:color w:val="231F20"/>
        </w:rPr>
        <w:t>на ткани по нему/ней;</w:t>
      </w:r>
    </w:p>
    <w:p w:rsidR="00840E4E" w:rsidRPr="00CF2925" w:rsidRDefault="00840E4E" w:rsidP="0047765B">
      <w:pPr>
        <w:pStyle w:val="a3"/>
        <w:ind w:left="0"/>
        <w:jc w:val="both"/>
        <w:rPr>
          <w:color w:val="231F20"/>
        </w:rPr>
      </w:pPr>
      <w:r w:rsidRPr="0047765B">
        <w:rPr>
          <w:color w:val="231F20"/>
        </w:rPr>
        <w:t>—оформлять изделия и сое</w:t>
      </w:r>
      <w:r w:rsidR="00CF2925">
        <w:rPr>
          <w:color w:val="231F20"/>
        </w:rPr>
        <w:t>динять детали освоенными ручны</w:t>
      </w:r>
      <w:r w:rsidRPr="0047765B">
        <w:rPr>
          <w:color w:val="231F20"/>
        </w:rPr>
        <w:t>ми строчками;</w:t>
      </w:r>
    </w:p>
    <w:p w:rsidR="00840E4E" w:rsidRPr="00CF2925" w:rsidRDefault="00840E4E" w:rsidP="0047765B">
      <w:pPr>
        <w:pStyle w:val="a3"/>
        <w:ind w:left="0"/>
        <w:jc w:val="both"/>
        <w:rPr>
          <w:color w:val="231F20"/>
        </w:rPr>
      </w:pPr>
      <w:r w:rsidRPr="0047765B">
        <w:rPr>
          <w:color w:val="231F20"/>
        </w:rPr>
        <w:t>—понимать смысл понятия «</w:t>
      </w:r>
      <w:r w:rsidR="00CF2925">
        <w:rPr>
          <w:color w:val="231F20"/>
        </w:rPr>
        <w:t>развёртка» (трёхмерного предме</w:t>
      </w:r>
      <w:r w:rsidRPr="0047765B">
        <w:rPr>
          <w:color w:val="231F20"/>
        </w:rPr>
        <w:t>та);</w:t>
      </w:r>
      <w:r w:rsidRPr="00CF2925">
        <w:rPr>
          <w:color w:val="231F20"/>
        </w:rPr>
        <w:t xml:space="preserve"> </w:t>
      </w:r>
      <w:r w:rsidRPr="0047765B">
        <w:rPr>
          <w:color w:val="231F20"/>
        </w:rPr>
        <w:t>соотносить</w:t>
      </w:r>
      <w:r w:rsidRPr="00CF2925">
        <w:rPr>
          <w:color w:val="231F20"/>
        </w:rPr>
        <w:t xml:space="preserve"> </w:t>
      </w:r>
      <w:r w:rsidRPr="0047765B">
        <w:rPr>
          <w:color w:val="231F20"/>
        </w:rPr>
        <w:t>объёмную</w:t>
      </w:r>
      <w:r w:rsidRPr="00CF2925">
        <w:rPr>
          <w:color w:val="231F20"/>
        </w:rPr>
        <w:t xml:space="preserve"> </w:t>
      </w:r>
      <w:r w:rsidRPr="0047765B">
        <w:rPr>
          <w:color w:val="231F20"/>
        </w:rPr>
        <w:t>конструкцию</w:t>
      </w:r>
      <w:r w:rsidRPr="00CF2925">
        <w:rPr>
          <w:color w:val="231F20"/>
        </w:rPr>
        <w:t xml:space="preserve"> </w:t>
      </w:r>
      <w:r w:rsidRPr="0047765B">
        <w:rPr>
          <w:color w:val="231F20"/>
        </w:rPr>
        <w:t>с</w:t>
      </w:r>
      <w:r w:rsidRPr="00CF2925">
        <w:rPr>
          <w:color w:val="231F20"/>
        </w:rPr>
        <w:t xml:space="preserve"> </w:t>
      </w:r>
      <w:r w:rsidRPr="0047765B">
        <w:rPr>
          <w:color w:val="231F20"/>
        </w:rPr>
        <w:t>изображениями</w:t>
      </w:r>
      <w:r w:rsidRPr="00CF2925">
        <w:rPr>
          <w:color w:val="231F20"/>
        </w:rPr>
        <w:t xml:space="preserve"> </w:t>
      </w:r>
      <w:r w:rsidRPr="0047765B">
        <w:rPr>
          <w:color w:val="231F20"/>
        </w:rPr>
        <w:t xml:space="preserve">её </w:t>
      </w:r>
      <w:r w:rsidRPr="00CF2925">
        <w:rPr>
          <w:color w:val="231F20"/>
        </w:rPr>
        <w:t>развёртки;</w:t>
      </w:r>
    </w:p>
    <w:p w:rsidR="00840E4E" w:rsidRPr="00CF2925" w:rsidRDefault="00840E4E" w:rsidP="0047765B">
      <w:pPr>
        <w:pStyle w:val="a3"/>
        <w:ind w:left="0"/>
        <w:jc w:val="both"/>
        <w:rPr>
          <w:color w:val="231F20"/>
        </w:rPr>
      </w:pPr>
      <w:r w:rsidRPr="0047765B">
        <w:rPr>
          <w:color w:val="231F20"/>
        </w:rPr>
        <w:t>—отличать</w:t>
      </w:r>
      <w:r w:rsidRPr="00CF2925">
        <w:rPr>
          <w:color w:val="231F20"/>
        </w:rPr>
        <w:t xml:space="preserve"> </w:t>
      </w:r>
      <w:r w:rsidRPr="0047765B">
        <w:rPr>
          <w:color w:val="231F20"/>
        </w:rPr>
        <w:t>макет</w:t>
      </w:r>
      <w:r w:rsidRPr="00CF2925">
        <w:rPr>
          <w:color w:val="231F20"/>
        </w:rPr>
        <w:t xml:space="preserve"> </w:t>
      </w:r>
      <w:r w:rsidRPr="0047765B">
        <w:rPr>
          <w:color w:val="231F20"/>
        </w:rPr>
        <w:t>от</w:t>
      </w:r>
      <w:r w:rsidRPr="00CF2925">
        <w:rPr>
          <w:color w:val="231F20"/>
        </w:rPr>
        <w:t xml:space="preserve"> </w:t>
      </w:r>
      <w:r w:rsidRPr="0047765B">
        <w:rPr>
          <w:color w:val="231F20"/>
        </w:rPr>
        <w:t>модели,</w:t>
      </w:r>
      <w:r w:rsidRPr="00CF2925">
        <w:rPr>
          <w:color w:val="231F20"/>
        </w:rPr>
        <w:t xml:space="preserve"> </w:t>
      </w:r>
      <w:r w:rsidRPr="0047765B">
        <w:rPr>
          <w:color w:val="231F20"/>
        </w:rPr>
        <w:t>строить</w:t>
      </w:r>
      <w:r w:rsidRPr="00CF2925">
        <w:rPr>
          <w:color w:val="231F20"/>
        </w:rPr>
        <w:t xml:space="preserve"> </w:t>
      </w:r>
      <w:r w:rsidRPr="0047765B">
        <w:rPr>
          <w:color w:val="231F20"/>
        </w:rPr>
        <w:t>трёхмерный</w:t>
      </w:r>
      <w:r w:rsidRPr="00CF2925">
        <w:rPr>
          <w:color w:val="231F20"/>
        </w:rPr>
        <w:t xml:space="preserve"> </w:t>
      </w:r>
      <w:r w:rsidRPr="0047765B">
        <w:rPr>
          <w:color w:val="231F20"/>
        </w:rPr>
        <w:t>макет</w:t>
      </w:r>
      <w:r w:rsidRPr="00CF2925">
        <w:rPr>
          <w:color w:val="231F20"/>
        </w:rPr>
        <w:t xml:space="preserve"> </w:t>
      </w:r>
      <w:r w:rsidRPr="0047765B">
        <w:rPr>
          <w:color w:val="231F20"/>
        </w:rPr>
        <w:t>из</w:t>
      </w:r>
      <w:r w:rsidRPr="00CF2925">
        <w:rPr>
          <w:color w:val="231F20"/>
        </w:rPr>
        <w:t xml:space="preserve"> </w:t>
      </w:r>
      <w:r w:rsidR="0090694B">
        <w:rPr>
          <w:color w:val="231F20"/>
        </w:rPr>
        <w:t>го</w:t>
      </w:r>
      <w:r w:rsidRPr="0047765B">
        <w:rPr>
          <w:color w:val="231F20"/>
        </w:rPr>
        <w:t>товой развёртки;</w:t>
      </w:r>
    </w:p>
    <w:p w:rsidR="00840E4E" w:rsidRPr="00CF2925" w:rsidRDefault="00840E4E" w:rsidP="0047765B">
      <w:pPr>
        <w:pStyle w:val="a3"/>
        <w:ind w:left="0"/>
        <w:jc w:val="both"/>
        <w:rPr>
          <w:color w:val="231F20"/>
        </w:rPr>
      </w:pPr>
      <w:r w:rsidRPr="0047765B">
        <w:rPr>
          <w:color w:val="231F20"/>
        </w:rPr>
        <w:t>—определять неподвижный и подвижный способ соединения деталей</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подвижное</w:t>
      </w:r>
      <w:r w:rsidRPr="00CF2925">
        <w:rPr>
          <w:color w:val="231F20"/>
        </w:rPr>
        <w:t xml:space="preserve"> </w:t>
      </w:r>
      <w:r w:rsidRPr="0047765B">
        <w:rPr>
          <w:color w:val="231F20"/>
        </w:rPr>
        <w:t>и</w:t>
      </w:r>
      <w:r w:rsidRPr="00CF2925">
        <w:rPr>
          <w:color w:val="231F20"/>
        </w:rPr>
        <w:t xml:space="preserve"> </w:t>
      </w:r>
      <w:r w:rsidRPr="0047765B">
        <w:rPr>
          <w:color w:val="231F20"/>
        </w:rPr>
        <w:t>неподвижное</w:t>
      </w:r>
      <w:r w:rsidRPr="00CF2925">
        <w:rPr>
          <w:color w:val="231F20"/>
        </w:rPr>
        <w:t xml:space="preserve"> </w:t>
      </w:r>
      <w:r w:rsidRPr="0047765B">
        <w:rPr>
          <w:color w:val="231F20"/>
        </w:rPr>
        <w:t>соединения известными способами;</w:t>
      </w:r>
    </w:p>
    <w:p w:rsidR="00840E4E" w:rsidRPr="00CF2925" w:rsidRDefault="00840E4E" w:rsidP="0047765B">
      <w:pPr>
        <w:pStyle w:val="a3"/>
        <w:ind w:left="0"/>
        <w:jc w:val="both"/>
        <w:rPr>
          <w:color w:val="231F20"/>
        </w:rPr>
      </w:pPr>
      <w:r w:rsidRPr="0047765B">
        <w:rPr>
          <w:color w:val="231F20"/>
        </w:rPr>
        <w:t>—конструировать</w:t>
      </w:r>
      <w:r w:rsidRPr="00CF2925">
        <w:rPr>
          <w:color w:val="231F20"/>
        </w:rPr>
        <w:t xml:space="preserve"> </w:t>
      </w:r>
      <w:r w:rsidRPr="0047765B">
        <w:rPr>
          <w:color w:val="231F20"/>
        </w:rPr>
        <w:t>и</w:t>
      </w:r>
      <w:r w:rsidRPr="00CF2925">
        <w:rPr>
          <w:color w:val="231F20"/>
        </w:rPr>
        <w:t xml:space="preserve"> </w:t>
      </w:r>
      <w:r w:rsidRPr="0047765B">
        <w:rPr>
          <w:color w:val="231F20"/>
        </w:rPr>
        <w:t>моделировать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из</w:t>
      </w:r>
      <w:r w:rsidRPr="00CF2925">
        <w:rPr>
          <w:color w:val="231F20"/>
        </w:rPr>
        <w:t xml:space="preserve"> </w:t>
      </w:r>
      <w:r w:rsidRPr="0047765B">
        <w:rPr>
          <w:color w:val="231F20"/>
        </w:rPr>
        <w:t>различных</w:t>
      </w:r>
      <w:r w:rsidRPr="00CF2925">
        <w:rPr>
          <w:color w:val="231F20"/>
        </w:rPr>
        <w:t xml:space="preserve"> </w:t>
      </w:r>
      <w:r w:rsidR="00CF2925">
        <w:rPr>
          <w:color w:val="231F20"/>
        </w:rPr>
        <w:t>мате</w:t>
      </w:r>
      <w:r w:rsidRPr="0047765B">
        <w:rPr>
          <w:color w:val="231F20"/>
        </w:rPr>
        <w:t>риалов по модели, простейшему чертежу или эскизу;</w:t>
      </w:r>
    </w:p>
    <w:p w:rsidR="00840E4E" w:rsidRPr="00CF2925" w:rsidRDefault="00840E4E" w:rsidP="0047765B">
      <w:pPr>
        <w:pStyle w:val="a3"/>
        <w:ind w:left="0"/>
        <w:jc w:val="both"/>
        <w:rPr>
          <w:color w:val="231F20"/>
        </w:rPr>
      </w:pPr>
      <w:r w:rsidRPr="00CF2925">
        <w:rPr>
          <w:color w:val="231F20"/>
        </w:rPr>
        <w:t>решать несложные конструкторско-технологические задачи;</w:t>
      </w:r>
    </w:p>
    <w:p w:rsidR="00840E4E" w:rsidRPr="00CF2925" w:rsidRDefault="00840E4E" w:rsidP="0047765B">
      <w:pPr>
        <w:pStyle w:val="a3"/>
        <w:ind w:left="0"/>
        <w:jc w:val="both"/>
        <w:rPr>
          <w:color w:val="231F20"/>
        </w:rPr>
      </w:pPr>
      <w:r w:rsidRPr="00CF2925">
        <w:rPr>
          <w:color w:val="231F20"/>
        </w:rPr>
        <w:t>—применять освоенные знания и практические умения (техно</w:t>
      </w:r>
      <w:r w:rsidRPr="0047765B">
        <w:rPr>
          <w:color w:val="231F20"/>
        </w:rPr>
        <w:t>логические,</w:t>
      </w:r>
      <w:r w:rsidRPr="00CF2925">
        <w:rPr>
          <w:color w:val="231F20"/>
        </w:rPr>
        <w:t xml:space="preserve"> </w:t>
      </w:r>
      <w:r w:rsidRPr="0047765B">
        <w:rPr>
          <w:color w:val="231F20"/>
        </w:rPr>
        <w:t>графические,</w:t>
      </w:r>
      <w:r w:rsidRPr="00CF2925">
        <w:rPr>
          <w:color w:val="231F20"/>
        </w:rPr>
        <w:t xml:space="preserve"> </w:t>
      </w:r>
      <w:r w:rsidRPr="0047765B">
        <w:rPr>
          <w:color w:val="231F20"/>
        </w:rPr>
        <w:t>конструкторские)</w:t>
      </w:r>
      <w:r w:rsidRPr="00CF2925">
        <w:rPr>
          <w:color w:val="231F20"/>
        </w:rPr>
        <w:t xml:space="preserve"> </w:t>
      </w:r>
      <w:r w:rsidRPr="0047765B">
        <w:rPr>
          <w:color w:val="231F20"/>
        </w:rPr>
        <w:t>в</w:t>
      </w:r>
      <w:r w:rsidRPr="00CF2925">
        <w:rPr>
          <w:color w:val="231F20"/>
        </w:rPr>
        <w:t xml:space="preserve"> </w:t>
      </w:r>
      <w:r w:rsidR="00CF2925">
        <w:rPr>
          <w:color w:val="231F20"/>
        </w:rPr>
        <w:t>самостоятель</w:t>
      </w:r>
      <w:r w:rsidRPr="0047765B">
        <w:rPr>
          <w:color w:val="231F20"/>
        </w:rPr>
        <w:t>ной интеллектуальной и практической деятельности;</w:t>
      </w:r>
    </w:p>
    <w:p w:rsidR="00840E4E" w:rsidRPr="00CF2925" w:rsidRDefault="00840E4E" w:rsidP="0047765B">
      <w:pPr>
        <w:pStyle w:val="a3"/>
        <w:ind w:left="0"/>
        <w:jc w:val="both"/>
        <w:rPr>
          <w:color w:val="231F20"/>
        </w:rPr>
      </w:pPr>
      <w:r w:rsidRPr="0047765B">
        <w:rPr>
          <w:color w:val="231F20"/>
        </w:rPr>
        <w:t>—делать</w:t>
      </w:r>
      <w:r w:rsidRPr="00CF2925">
        <w:rPr>
          <w:color w:val="231F20"/>
        </w:rPr>
        <w:t xml:space="preserve"> </w:t>
      </w:r>
      <w:r w:rsidRPr="0047765B">
        <w:rPr>
          <w:color w:val="231F20"/>
        </w:rPr>
        <w:t>выбор,</w:t>
      </w:r>
      <w:r w:rsidRPr="00CF2925">
        <w:rPr>
          <w:color w:val="231F20"/>
        </w:rPr>
        <w:t xml:space="preserve"> </w:t>
      </w:r>
      <w:r w:rsidRPr="0047765B">
        <w:rPr>
          <w:color w:val="231F20"/>
        </w:rPr>
        <w:t>какое</w:t>
      </w:r>
      <w:r w:rsidRPr="00CF2925">
        <w:rPr>
          <w:color w:val="231F20"/>
        </w:rPr>
        <w:t xml:space="preserve"> </w:t>
      </w:r>
      <w:r w:rsidRPr="0047765B">
        <w:rPr>
          <w:color w:val="231F20"/>
        </w:rPr>
        <w:t>мнение</w:t>
      </w:r>
      <w:r w:rsidRPr="00CF2925">
        <w:rPr>
          <w:color w:val="231F20"/>
        </w:rPr>
        <w:t xml:space="preserve"> </w:t>
      </w:r>
      <w:r w:rsidRPr="0047765B">
        <w:rPr>
          <w:color w:val="231F20"/>
        </w:rPr>
        <w:t>принять</w:t>
      </w:r>
      <w:r w:rsidRPr="00CF2925">
        <w:rPr>
          <w:color w:val="231F20"/>
        </w:rPr>
        <w:t xml:space="preserve"> </w:t>
      </w:r>
      <w:r w:rsidRPr="0047765B">
        <w:rPr>
          <w:color w:val="231F20"/>
        </w:rPr>
        <w:t>—</w:t>
      </w:r>
      <w:r w:rsidRPr="00CF2925">
        <w:rPr>
          <w:color w:val="231F20"/>
        </w:rPr>
        <w:t xml:space="preserve"> </w:t>
      </w:r>
      <w:r w:rsidRPr="0047765B">
        <w:rPr>
          <w:color w:val="231F20"/>
        </w:rPr>
        <w:t>своё</w:t>
      </w:r>
      <w:r w:rsidRPr="00CF2925">
        <w:rPr>
          <w:color w:val="231F20"/>
        </w:rPr>
        <w:t xml:space="preserve"> </w:t>
      </w:r>
      <w:r w:rsidRPr="0047765B">
        <w:rPr>
          <w:color w:val="231F20"/>
        </w:rPr>
        <w:t>или</w:t>
      </w:r>
      <w:r w:rsidRPr="00CF2925">
        <w:rPr>
          <w:color w:val="231F20"/>
        </w:rPr>
        <w:t xml:space="preserve"> </w:t>
      </w:r>
      <w:r w:rsidRPr="0047765B">
        <w:rPr>
          <w:color w:val="231F20"/>
        </w:rPr>
        <w:t>другое,</w:t>
      </w:r>
      <w:r w:rsidRPr="00CF2925">
        <w:rPr>
          <w:color w:val="231F20"/>
        </w:rPr>
        <w:t xml:space="preserve"> </w:t>
      </w:r>
      <w:r w:rsidR="00CF2925">
        <w:rPr>
          <w:color w:val="231F20"/>
        </w:rPr>
        <w:t>вы</w:t>
      </w:r>
      <w:r w:rsidRPr="0047765B">
        <w:rPr>
          <w:color w:val="231F20"/>
        </w:rPr>
        <w:t>сказанное в ходе обсуждения;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работу</w:t>
      </w:r>
      <w:r w:rsidRPr="00CF2925">
        <w:rPr>
          <w:color w:val="231F20"/>
        </w:rPr>
        <w:t xml:space="preserve"> </w:t>
      </w:r>
      <w:r w:rsidRPr="0047765B">
        <w:rPr>
          <w:color w:val="231F20"/>
        </w:rPr>
        <w:t>в</w:t>
      </w:r>
      <w:r w:rsidRPr="00CF2925">
        <w:rPr>
          <w:color w:val="231F20"/>
        </w:rPr>
        <w:t xml:space="preserve"> </w:t>
      </w:r>
      <w:r w:rsidRPr="0047765B">
        <w:rPr>
          <w:color w:val="231F20"/>
        </w:rPr>
        <w:t>малых</w:t>
      </w:r>
      <w:r w:rsidRPr="00CF2925">
        <w:rPr>
          <w:color w:val="231F20"/>
        </w:rPr>
        <w:t xml:space="preserve"> </w:t>
      </w:r>
      <w:r w:rsidRPr="0047765B">
        <w:rPr>
          <w:color w:val="231F20"/>
        </w:rPr>
        <w:t>группах,</w:t>
      </w:r>
      <w:r w:rsidRPr="00CF2925">
        <w:rPr>
          <w:color w:val="231F20"/>
        </w:rPr>
        <w:t xml:space="preserve"> </w:t>
      </w:r>
      <w:r w:rsidRPr="0047765B">
        <w:rPr>
          <w:color w:val="231F20"/>
        </w:rPr>
        <w:t>осуществлять</w:t>
      </w:r>
      <w:r w:rsidRPr="00CF2925">
        <w:rPr>
          <w:color w:val="231F20"/>
        </w:rPr>
        <w:t xml:space="preserve"> </w:t>
      </w:r>
      <w:r w:rsidRPr="0047765B">
        <w:rPr>
          <w:color w:val="231F20"/>
        </w:rPr>
        <w:t>сотрудни</w:t>
      </w:r>
      <w:r w:rsidRPr="00CF2925">
        <w:rPr>
          <w:color w:val="231F20"/>
        </w:rPr>
        <w:t>чество;</w:t>
      </w:r>
    </w:p>
    <w:p w:rsidR="00840E4E" w:rsidRPr="00CF2925" w:rsidRDefault="00840E4E" w:rsidP="0047765B">
      <w:pPr>
        <w:pStyle w:val="a3"/>
        <w:ind w:left="0"/>
        <w:jc w:val="both"/>
        <w:rPr>
          <w:color w:val="231F20"/>
        </w:rPr>
      </w:pPr>
      <w:r w:rsidRPr="0047765B">
        <w:rPr>
          <w:color w:val="231F20"/>
        </w:rPr>
        <w:t>—понимать особенности пр</w:t>
      </w:r>
      <w:r w:rsidR="00CF2925">
        <w:rPr>
          <w:color w:val="231F20"/>
        </w:rPr>
        <w:t>оектной деятельности, осущест</w:t>
      </w:r>
      <w:r w:rsidRPr="0047765B">
        <w:rPr>
          <w:color w:val="231F20"/>
        </w:rPr>
        <w:t>влять под руководством учителя элементарную проектную деятельность в малых груп</w:t>
      </w:r>
      <w:r w:rsidR="00CF2925">
        <w:rPr>
          <w:color w:val="231F20"/>
        </w:rPr>
        <w:t>пах: разрабатывать замысел, ис</w:t>
      </w:r>
      <w:r w:rsidRPr="0047765B">
        <w:rPr>
          <w:color w:val="231F20"/>
        </w:rPr>
        <w:t>кать</w:t>
      </w:r>
      <w:r w:rsidRPr="00CF2925">
        <w:rPr>
          <w:color w:val="231F20"/>
        </w:rPr>
        <w:t xml:space="preserve"> </w:t>
      </w:r>
      <w:r w:rsidRPr="0047765B">
        <w:rPr>
          <w:color w:val="231F20"/>
        </w:rPr>
        <w:t>пути</w:t>
      </w:r>
      <w:r w:rsidRPr="00CF2925">
        <w:rPr>
          <w:color w:val="231F20"/>
        </w:rPr>
        <w:t xml:space="preserve"> </w:t>
      </w:r>
      <w:r w:rsidRPr="0047765B">
        <w:rPr>
          <w:color w:val="231F20"/>
        </w:rPr>
        <w:t>его</w:t>
      </w:r>
      <w:r w:rsidRPr="00CF2925">
        <w:rPr>
          <w:color w:val="231F20"/>
        </w:rPr>
        <w:t xml:space="preserve"> </w:t>
      </w:r>
      <w:r w:rsidRPr="0047765B">
        <w:rPr>
          <w:color w:val="231F20"/>
        </w:rPr>
        <w:t>реализации,</w:t>
      </w:r>
      <w:r w:rsidRPr="00CF2925">
        <w:rPr>
          <w:color w:val="231F20"/>
        </w:rPr>
        <w:t xml:space="preserve"> </w:t>
      </w:r>
      <w:r w:rsidRPr="0047765B">
        <w:rPr>
          <w:color w:val="231F20"/>
        </w:rPr>
        <w:t>воплощать</w:t>
      </w:r>
      <w:r w:rsidRPr="00CF2925">
        <w:rPr>
          <w:color w:val="231F20"/>
        </w:rPr>
        <w:t xml:space="preserve"> </w:t>
      </w:r>
      <w:r w:rsidRPr="0047765B">
        <w:rPr>
          <w:color w:val="231F20"/>
        </w:rPr>
        <w:t>его</w:t>
      </w:r>
      <w:r w:rsidRPr="00CF2925">
        <w:rPr>
          <w:color w:val="231F20"/>
        </w:rPr>
        <w:t xml:space="preserve"> </w:t>
      </w:r>
      <w:r w:rsidRPr="0047765B">
        <w:rPr>
          <w:color w:val="231F20"/>
        </w:rPr>
        <w:t>в</w:t>
      </w:r>
      <w:r w:rsidRPr="00CF2925">
        <w:rPr>
          <w:color w:val="231F20"/>
        </w:rPr>
        <w:t xml:space="preserve"> </w:t>
      </w:r>
      <w:r w:rsidRPr="0047765B">
        <w:rPr>
          <w:color w:val="231F20"/>
        </w:rPr>
        <w:t>продукте,</w:t>
      </w:r>
      <w:r w:rsidRPr="00CF2925">
        <w:rPr>
          <w:color w:val="231F20"/>
        </w:rPr>
        <w:t xml:space="preserve"> </w:t>
      </w:r>
      <w:r w:rsidR="00CF2925">
        <w:rPr>
          <w:color w:val="231F20"/>
        </w:rPr>
        <w:t>демон</w:t>
      </w:r>
      <w:r w:rsidRPr="0047765B">
        <w:rPr>
          <w:color w:val="231F20"/>
        </w:rPr>
        <w:t>стрировать готовый продукт;</w:t>
      </w:r>
    </w:p>
    <w:p w:rsidR="00840E4E" w:rsidRPr="00CF2925" w:rsidRDefault="00840E4E" w:rsidP="0047765B">
      <w:pPr>
        <w:pStyle w:val="a3"/>
        <w:ind w:left="0"/>
        <w:jc w:val="both"/>
        <w:rPr>
          <w:color w:val="231F20"/>
        </w:rPr>
      </w:pPr>
      <w:r w:rsidRPr="00CF2925">
        <w:rPr>
          <w:color w:val="231F20"/>
        </w:rPr>
        <w:t>—называть профессии людей, работающих в сфере обслуживания.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9"/>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8"/>
          <w:sz w:val="24"/>
          <w:szCs w:val="24"/>
        </w:rPr>
        <w:t xml:space="preserve"> </w:t>
      </w:r>
      <w:r w:rsidRPr="0047765B">
        <w:rPr>
          <w:b/>
          <w:color w:val="231F20"/>
          <w:sz w:val="24"/>
          <w:szCs w:val="24"/>
        </w:rPr>
        <w:t>в</w:t>
      </w:r>
      <w:r w:rsidRPr="0047765B">
        <w:rPr>
          <w:b/>
          <w:color w:val="231F20"/>
          <w:spacing w:val="23"/>
          <w:sz w:val="24"/>
          <w:szCs w:val="24"/>
        </w:rPr>
        <w:t xml:space="preserve"> </w:t>
      </w:r>
      <w:r w:rsidRPr="0047765B">
        <w:rPr>
          <w:b/>
          <w:color w:val="231F20"/>
          <w:sz w:val="24"/>
          <w:szCs w:val="24"/>
        </w:rPr>
        <w:t>третьем</w:t>
      </w:r>
      <w:r w:rsidRPr="0047765B">
        <w:rPr>
          <w:b/>
          <w:color w:val="231F20"/>
          <w:spacing w:val="23"/>
          <w:sz w:val="24"/>
          <w:szCs w:val="24"/>
        </w:rPr>
        <w:t xml:space="preserve"> </w:t>
      </w:r>
      <w:r w:rsidRPr="0047765B">
        <w:rPr>
          <w:b/>
          <w:color w:val="231F20"/>
          <w:sz w:val="24"/>
          <w:szCs w:val="24"/>
        </w:rPr>
        <w:t>классе</w:t>
      </w:r>
      <w:r w:rsidRPr="0047765B">
        <w:rPr>
          <w:b/>
          <w:color w:val="231F20"/>
          <w:spacing w:val="22"/>
          <w:sz w:val="24"/>
          <w:szCs w:val="24"/>
        </w:rPr>
        <w:t xml:space="preserve"> </w:t>
      </w:r>
      <w:proofErr w:type="gramStart"/>
      <w:r w:rsidRPr="0047765B">
        <w:rPr>
          <w:color w:val="231F20"/>
          <w:sz w:val="24"/>
          <w:szCs w:val="24"/>
        </w:rPr>
        <w:t>обучающийся</w:t>
      </w:r>
      <w:proofErr w:type="gramEnd"/>
      <w:r w:rsidRPr="0047765B">
        <w:rPr>
          <w:color w:val="231F20"/>
          <w:spacing w:val="9"/>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—понимать смысл понятий</w:t>
      </w:r>
      <w:r w:rsidR="00CF2925">
        <w:rPr>
          <w:color w:val="231F20"/>
        </w:rPr>
        <w:t xml:space="preserve"> «чертёж развёртки», «канцеляр</w:t>
      </w:r>
      <w:r w:rsidRPr="0047765B">
        <w:rPr>
          <w:color w:val="231F20"/>
        </w:rPr>
        <w:t>ский</w:t>
      </w:r>
      <w:r w:rsidRPr="0047765B">
        <w:rPr>
          <w:color w:val="231F20"/>
          <w:spacing w:val="40"/>
        </w:rPr>
        <w:t xml:space="preserve"> </w:t>
      </w:r>
      <w:r w:rsidRPr="0047765B">
        <w:rPr>
          <w:color w:val="231F20"/>
        </w:rPr>
        <w:t>нож»,</w:t>
      </w:r>
      <w:r w:rsidRPr="0047765B">
        <w:rPr>
          <w:color w:val="231F20"/>
          <w:spacing w:val="40"/>
        </w:rPr>
        <w:t xml:space="preserve"> </w:t>
      </w:r>
      <w:r w:rsidRPr="0047765B">
        <w:rPr>
          <w:color w:val="231F20"/>
        </w:rPr>
        <w:t>«шило»,</w:t>
      </w:r>
      <w:r w:rsidRPr="0047765B">
        <w:rPr>
          <w:color w:val="231F20"/>
          <w:spacing w:val="40"/>
        </w:rPr>
        <w:t xml:space="preserve"> </w:t>
      </w:r>
      <w:r w:rsidRPr="0047765B">
        <w:rPr>
          <w:color w:val="231F20"/>
        </w:rPr>
        <w:t>«искусственный</w:t>
      </w:r>
      <w:r w:rsidRPr="00CF2925">
        <w:rPr>
          <w:color w:val="231F20"/>
        </w:rPr>
        <w:t xml:space="preserve"> </w:t>
      </w:r>
      <w:r w:rsidRPr="0047765B">
        <w:rPr>
          <w:color w:val="231F20"/>
        </w:rPr>
        <w:t>материал»;</w:t>
      </w:r>
    </w:p>
    <w:p w:rsidR="00840E4E" w:rsidRPr="00CF2925" w:rsidRDefault="00840E4E" w:rsidP="0047765B">
      <w:pPr>
        <w:pStyle w:val="a3"/>
        <w:ind w:left="0"/>
        <w:jc w:val="both"/>
        <w:rPr>
          <w:color w:val="231F20"/>
        </w:rPr>
      </w:pPr>
      <w:r w:rsidRPr="0047765B">
        <w:rPr>
          <w:color w:val="231F20"/>
        </w:rPr>
        <w:t xml:space="preserve">—выделять и называть характерные особенности изученных </w:t>
      </w:r>
      <w:r w:rsidRPr="00CF2925">
        <w:rPr>
          <w:color w:val="231F20"/>
        </w:rPr>
        <w:t>видов декоративно-прикладного искусства, профессии масте</w:t>
      </w:r>
      <w:r w:rsidRPr="0047765B">
        <w:rPr>
          <w:color w:val="231F20"/>
        </w:rPr>
        <w:t>ров прикладного искусства (в рамках изученного);</w:t>
      </w:r>
    </w:p>
    <w:p w:rsidR="00840E4E" w:rsidRPr="00CF2925" w:rsidRDefault="00840E4E" w:rsidP="0047765B">
      <w:pPr>
        <w:pStyle w:val="a3"/>
        <w:ind w:left="0"/>
        <w:jc w:val="both"/>
        <w:rPr>
          <w:color w:val="231F20"/>
        </w:rPr>
      </w:pPr>
      <w:r w:rsidRPr="00CF2925">
        <w:rPr>
          <w:color w:val="231F20"/>
        </w:rPr>
        <w:t xml:space="preserve">—узнавать и называть по характерным особенностям образцов </w:t>
      </w:r>
      <w:r w:rsidRPr="0047765B">
        <w:rPr>
          <w:color w:val="231F20"/>
        </w:rPr>
        <w:t>или</w:t>
      </w:r>
      <w:r w:rsidRPr="00CF2925">
        <w:rPr>
          <w:color w:val="231F20"/>
        </w:rPr>
        <w:t xml:space="preserve"> </w:t>
      </w:r>
      <w:r w:rsidRPr="0047765B">
        <w:rPr>
          <w:color w:val="231F20"/>
        </w:rPr>
        <w:t>по</w:t>
      </w:r>
      <w:r w:rsidRPr="00CF2925">
        <w:rPr>
          <w:color w:val="231F20"/>
        </w:rPr>
        <w:t xml:space="preserve"> </w:t>
      </w:r>
      <w:r w:rsidRPr="0047765B">
        <w:rPr>
          <w:color w:val="231F20"/>
        </w:rPr>
        <w:t>описанию</w:t>
      </w:r>
      <w:r w:rsidRPr="00CF2925">
        <w:rPr>
          <w:color w:val="231F20"/>
        </w:rPr>
        <w:t xml:space="preserve"> </w:t>
      </w:r>
      <w:r w:rsidRPr="0047765B">
        <w:rPr>
          <w:color w:val="231F20"/>
        </w:rPr>
        <w:lastRenderedPageBreak/>
        <w:t>изученные</w:t>
      </w:r>
      <w:r w:rsidRPr="00CF2925">
        <w:rPr>
          <w:color w:val="231F20"/>
        </w:rPr>
        <w:t xml:space="preserve"> </w:t>
      </w:r>
      <w:r w:rsidRPr="0047765B">
        <w:rPr>
          <w:color w:val="231F20"/>
        </w:rPr>
        <w:t>и</w:t>
      </w:r>
      <w:r w:rsidRPr="00CF2925">
        <w:rPr>
          <w:color w:val="231F20"/>
        </w:rPr>
        <w:t xml:space="preserve"> </w:t>
      </w:r>
      <w:r w:rsidRPr="0047765B">
        <w:rPr>
          <w:color w:val="231F20"/>
        </w:rPr>
        <w:t>распространённые</w:t>
      </w:r>
      <w:r w:rsidRPr="00CF2925">
        <w:rPr>
          <w:color w:val="231F20"/>
        </w:rPr>
        <w:t xml:space="preserve"> </w:t>
      </w:r>
      <w:r w:rsidRPr="0047765B">
        <w:rPr>
          <w:color w:val="231F20"/>
        </w:rPr>
        <w:t>в</w:t>
      </w:r>
      <w:r w:rsidRPr="00CF2925">
        <w:rPr>
          <w:color w:val="231F20"/>
        </w:rPr>
        <w:t xml:space="preserve"> </w:t>
      </w:r>
      <w:r w:rsidRPr="0047765B">
        <w:rPr>
          <w:color w:val="231F20"/>
        </w:rPr>
        <w:t>крае</w:t>
      </w:r>
      <w:r w:rsidRPr="00CF2925">
        <w:rPr>
          <w:color w:val="231F20"/>
        </w:rPr>
        <w:t xml:space="preserve"> </w:t>
      </w:r>
      <w:r w:rsidRPr="0047765B">
        <w:rPr>
          <w:color w:val="231F20"/>
        </w:rPr>
        <w:t>ре</w:t>
      </w:r>
      <w:r w:rsidRPr="00CF2925">
        <w:rPr>
          <w:color w:val="231F20"/>
        </w:rPr>
        <w:t>мёсла;</w:t>
      </w:r>
    </w:p>
    <w:p w:rsidR="00840E4E" w:rsidRPr="00CF2925" w:rsidRDefault="00840E4E" w:rsidP="0047765B">
      <w:pPr>
        <w:pStyle w:val="a3"/>
        <w:ind w:left="0"/>
        <w:jc w:val="both"/>
        <w:rPr>
          <w:color w:val="231F20"/>
        </w:rPr>
      </w:pPr>
      <w:r w:rsidRPr="00CF2925">
        <w:rPr>
          <w:color w:val="231F20"/>
        </w:rPr>
        <w:t xml:space="preserve">—называть и описывать свойства наиболее распространённых </w:t>
      </w:r>
      <w:r w:rsidRPr="0047765B">
        <w:rPr>
          <w:color w:val="231F20"/>
        </w:rPr>
        <w:t>изучаемых</w:t>
      </w:r>
      <w:r w:rsidRPr="00CF2925">
        <w:rPr>
          <w:color w:val="231F20"/>
        </w:rPr>
        <w:t xml:space="preserve"> </w:t>
      </w:r>
      <w:r w:rsidRPr="0047765B">
        <w:rPr>
          <w:color w:val="231F20"/>
        </w:rPr>
        <w:t>искусственных</w:t>
      </w:r>
      <w:r w:rsidRPr="00CF2925">
        <w:rPr>
          <w:color w:val="231F20"/>
        </w:rPr>
        <w:t xml:space="preserve"> </w:t>
      </w:r>
      <w:r w:rsidRPr="0047765B">
        <w:rPr>
          <w:color w:val="231F20"/>
        </w:rPr>
        <w:t>и</w:t>
      </w:r>
      <w:r w:rsidRPr="00CF2925">
        <w:rPr>
          <w:color w:val="231F20"/>
        </w:rPr>
        <w:t xml:space="preserve"> </w:t>
      </w:r>
      <w:r w:rsidRPr="0047765B">
        <w:rPr>
          <w:color w:val="231F20"/>
        </w:rPr>
        <w:t>синтетических</w:t>
      </w:r>
      <w:r w:rsidRPr="00CF2925">
        <w:rPr>
          <w:color w:val="231F20"/>
        </w:rPr>
        <w:t xml:space="preserve"> </w:t>
      </w:r>
      <w:r w:rsidRPr="0047765B">
        <w:rPr>
          <w:color w:val="231F20"/>
        </w:rPr>
        <w:t>материалов</w:t>
      </w:r>
      <w:r w:rsidRPr="00CF2925">
        <w:rPr>
          <w:color w:val="231F20"/>
        </w:rPr>
        <w:t xml:space="preserve"> </w:t>
      </w:r>
      <w:r w:rsidR="00CF2925">
        <w:rPr>
          <w:color w:val="231F20"/>
        </w:rPr>
        <w:t>(бу</w:t>
      </w:r>
      <w:r w:rsidRPr="0047765B">
        <w:rPr>
          <w:color w:val="231F20"/>
        </w:rPr>
        <w:t>мага, металлы, текстиль и др.);</w:t>
      </w:r>
    </w:p>
    <w:p w:rsidR="00840E4E" w:rsidRPr="00CF2925" w:rsidRDefault="00840E4E" w:rsidP="0047765B">
      <w:pPr>
        <w:pStyle w:val="a3"/>
        <w:ind w:left="0"/>
        <w:jc w:val="both"/>
        <w:rPr>
          <w:color w:val="231F20"/>
        </w:rPr>
      </w:pPr>
      <w:r w:rsidRPr="0047765B">
        <w:rPr>
          <w:color w:val="231F20"/>
        </w:rPr>
        <w:t>—читать чертёж развёртки и выполнять разметку развёрток</w:t>
      </w:r>
      <w:r w:rsidRPr="00CF2925">
        <w:rPr>
          <w:color w:val="231F20"/>
        </w:rPr>
        <w:t xml:space="preserve"> </w:t>
      </w:r>
      <w:r w:rsidRPr="0047765B">
        <w:rPr>
          <w:color w:val="231F20"/>
        </w:rPr>
        <w:t xml:space="preserve">с помощью чертёжных инструментов (линейка, угольник, </w:t>
      </w:r>
      <w:r w:rsidRPr="00CF2925">
        <w:rPr>
          <w:color w:val="231F20"/>
        </w:rPr>
        <w:t>циркуль);</w:t>
      </w:r>
    </w:p>
    <w:p w:rsidR="00840E4E" w:rsidRPr="00CF2925" w:rsidRDefault="00840E4E" w:rsidP="0047765B">
      <w:pPr>
        <w:pStyle w:val="a3"/>
        <w:ind w:left="0"/>
        <w:jc w:val="both"/>
        <w:rPr>
          <w:color w:val="231F20"/>
        </w:rPr>
      </w:pPr>
      <w:r w:rsidRPr="0047765B">
        <w:rPr>
          <w:color w:val="231F20"/>
        </w:rPr>
        <w:t>—узнавать</w:t>
      </w:r>
      <w:r w:rsidRPr="00CF2925">
        <w:rPr>
          <w:color w:val="231F20"/>
        </w:rPr>
        <w:t xml:space="preserve"> </w:t>
      </w:r>
      <w:r w:rsidRPr="0047765B">
        <w:rPr>
          <w:color w:val="231F20"/>
        </w:rPr>
        <w:t>и</w:t>
      </w:r>
      <w:r w:rsidRPr="00CF2925">
        <w:rPr>
          <w:color w:val="231F20"/>
        </w:rPr>
        <w:t xml:space="preserve"> </w:t>
      </w:r>
      <w:r w:rsidRPr="0047765B">
        <w:rPr>
          <w:color w:val="231F20"/>
        </w:rPr>
        <w:t>называть</w:t>
      </w:r>
      <w:r w:rsidRPr="00CF2925">
        <w:rPr>
          <w:color w:val="231F20"/>
        </w:rPr>
        <w:t xml:space="preserve"> </w:t>
      </w:r>
      <w:r w:rsidRPr="0047765B">
        <w:rPr>
          <w:color w:val="231F20"/>
        </w:rPr>
        <w:t>линии</w:t>
      </w:r>
      <w:r w:rsidRPr="00CF2925">
        <w:rPr>
          <w:color w:val="231F20"/>
        </w:rPr>
        <w:t xml:space="preserve"> </w:t>
      </w:r>
      <w:r w:rsidRPr="0047765B">
        <w:rPr>
          <w:color w:val="231F20"/>
        </w:rPr>
        <w:t>чертежа</w:t>
      </w:r>
      <w:r w:rsidRPr="00CF2925">
        <w:rPr>
          <w:color w:val="231F20"/>
        </w:rPr>
        <w:t xml:space="preserve"> </w:t>
      </w:r>
      <w:r w:rsidRPr="0047765B">
        <w:rPr>
          <w:color w:val="231F20"/>
        </w:rPr>
        <w:t>(осевая</w:t>
      </w:r>
      <w:r w:rsidRPr="00CF2925">
        <w:rPr>
          <w:color w:val="231F20"/>
        </w:rPr>
        <w:t xml:space="preserve"> </w:t>
      </w:r>
      <w:r w:rsidRPr="0047765B">
        <w:rPr>
          <w:color w:val="231F20"/>
        </w:rPr>
        <w:t>и</w:t>
      </w:r>
      <w:r w:rsidRPr="00CF2925">
        <w:rPr>
          <w:color w:val="231F20"/>
        </w:rPr>
        <w:t xml:space="preserve"> центровая);</w:t>
      </w:r>
    </w:p>
    <w:p w:rsidR="00840E4E" w:rsidRPr="00CF2925" w:rsidRDefault="00840E4E" w:rsidP="0047765B">
      <w:pPr>
        <w:pStyle w:val="a3"/>
        <w:ind w:left="0"/>
        <w:jc w:val="both"/>
        <w:rPr>
          <w:color w:val="231F20"/>
        </w:rPr>
      </w:pPr>
      <w:r w:rsidRPr="0047765B">
        <w:rPr>
          <w:color w:val="231F20"/>
        </w:rPr>
        <w:t>—безопасно</w:t>
      </w:r>
      <w:r w:rsidRPr="00CF2925">
        <w:rPr>
          <w:color w:val="231F20"/>
        </w:rPr>
        <w:t xml:space="preserve"> </w:t>
      </w:r>
      <w:r w:rsidRPr="0047765B">
        <w:rPr>
          <w:color w:val="231F20"/>
        </w:rPr>
        <w:t>пользоваться</w:t>
      </w:r>
      <w:r w:rsidRPr="00CF2925">
        <w:rPr>
          <w:color w:val="231F20"/>
        </w:rPr>
        <w:t xml:space="preserve"> </w:t>
      </w:r>
      <w:r w:rsidRPr="0047765B">
        <w:rPr>
          <w:color w:val="231F20"/>
        </w:rPr>
        <w:t>канцелярским</w:t>
      </w:r>
      <w:r w:rsidRPr="00CF2925">
        <w:rPr>
          <w:color w:val="231F20"/>
        </w:rPr>
        <w:t xml:space="preserve"> </w:t>
      </w:r>
      <w:r w:rsidRPr="0047765B">
        <w:rPr>
          <w:color w:val="231F20"/>
        </w:rPr>
        <w:t>ножом,</w:t>
      </w:r>
      <w:r w:rsidRPr="00CF2925">
        <w:rPr>
          <w:color w:val="231F20"/>
        </w:rPr>
        <w:t xml:space="preserve"> шилом;</w:t>
      </w:r>
    </w:p>
    <w:p w:rsidR="00840E4E" w:rsidRPr="0047765B" w:rsidRDefault="00840E4E" w:rsidP="0047765B">
      <w:pPr>
        <w:pStyle w:val="a3"/>
        <w:ind w:left="0"/>
        <w:jc w:val="both"/>
      </w:pPr>
      <w:r w:rsidRPr="0047765B">
        <w:rPr>
          <w:color w:val="231F20"/>
        </w:rPr>
        <w:t>—выполнять</w:t>
      </w:r>
      <w:r w:rsidRPr="0047765B">
        <w:rPr>
          <w:color w:val="231F20"/>
          <w:spacing w:val="26"/>
        </w:rPr>
        <w:t xml:space="preserve"> </w:t>
      </w:r>
      <w:r w:rsidRPr="0047765B">
        <w:rPr>
          <w:color w:val="231F20"/>
          <w:spacing w:val="-2"/>
        </w:rPr>
        <w:t>рицовку;</w:t>
      </w:r>
    </w:p>
    <w:p w:rsidR="00840E4E" w:rsidRPr="0047765B" w:rsidRDefault="00840E4E" w:rsidP="0047765B">
      <w:pPr>
        <w:pStyle w:val="a3"/>
        <w:ind w:left="0"/>
        <w:jc w:val="both"/>
      </w:pPr>
      <w:r w:rsidRPr="0047765B">
        <w:rPr>
          <w:color w:val="231F20"/>
        </w:rPr>
        <w:t>—выполнять</w:t>
      </w:r>
      <w:r w:rsidRPr="0047765B">
        <w:rPr>
          <w:color w:val="231F20"/>
          <w:spacing w:val="-12"/>
        </w:rPr>
        <w:t xml:space="preserve"> </w:t>
      </w:r>
      <w:r w:rsidRPr="0047765B">
        <w:rPr>
          <w:color w:val="231F20"/>
        </w:rPr>
        <w:t>соединение</w:t>
      </w:r>
      <w:r w:rsidRPr="0047765B">
        <w:rPr>
          <w:color w:val="231F20"/>
          <w:spacing w:val="-12"/>
        </w:rPr>
        <w:t xml:space="preserve"> </w:t>
      </w:r>
      <w:r w:rsidRPr="0047765B">
        <w:rPr>
          <w:color w:val="231F20"/>
        </w:rPr>
        <w:t>деталей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отделку</w:t>
      </w:r>
      <w:r w:rsidRPr="0047765B">
        <w:rPr>
          <w:color w:val="231F20"/>
          <w:spacing w:val="-12"/>
        </w:rPr>
        <w:t xml:space="preserve"> </w:t>
      </w:r>
      <w:r w:rsidRPr="0047765B">
        <w:rPr>
          <w:color w:val="231F20"/>
        </w:rPr>
        <w:t>изделия</w:t>
      </w:r>
      <w:r w:rsidRPr="0047765B">
        <w:rPr>
          <w:color w:val="231F20"/>
          <w:spacing w:val="-12"/>
        </w:rPr>
        <w:t xml:space="preserve"> </w:t>
      </w:r>
      <w:r w:rsidR="00CF2925">
        <w:rPr>
          <w:color w:val="231F20"/>
        </w:rPr>
        <w:t>освоенны</w:t>
      </w:r>
      <w:r w:rsidRPr="0047765B">
        <w:rPr>
          <w:color w:val="231F20"/>
        </w:rPr>
        <w:t>ми ручными строчками;</w:t>
      </w:r>
    </w:p>
    <w:p w:rsidR="00840E4E" w:rsidRPr="0047765B" w:rsidRDefault="00840E4E" w:rsidP="0047765B">
      <w:pPr>
        <w:pStyle w:val="a3"/>
        <w:ind w:left="0"/>
        <w:jc w:val="both"/>
      </w:pPr>
      <w:r w:rsidRPr="0047765B">
        <w:rPr>
          <w:color w:val="231F20"/>
          <w:w w:val="95"/>
        </w:rPr>
        <w:t>—решать простейшие задачи технико-технологического харак</w:t>
      </w:r>
      <w:r w:rsidRPr="0047765B">
        <w:rPr>
          <w:color w:val="231F20"/>
        </w:rPr>
        <w:t xml:space="preserve">тера по изменению вида и способа соединения деталей: на </w:t>
      </w:r>
      <w:r w:rsidRPr="0047765B">
        <w:rPr>
          <w:color w:val="231F20"/>
          <w:w w:val="95"/>
        </w:rPr>
        <w:t>достраивание, придание новых свойств конструкции в соо</w:t>
      </w:r>
      <w:proofErr w:type="gramStart"/>
      <w:r w:rsidRPr="0047765B">
        <w:rPr>
          <w:color w:val="231F20"/>
          <w:w w:val="95"/>
        </w:rPr>
        <w:t>т-</w:t>
      </w:r>
      <w:proofErr w:type="gramEnd"/>
      <w:r w:rsidRPr="0047765B">
        <w:rPr>
          <w:color w:val="231F20"/>
          <w:w w:val="95"/>
        </w:rPr>
        <w:t xml:space="preserve"> </w:t>
      </w:r>
      <w:r w:rsidRPr="0047765B">
        <w:rPr>
          <w:color w:val="231F20"/>
          <w:spacing w:val="-2"/>
        </w:rPr>
        <w:t>ветствии</w:t>
      </w:r>
      <w:r w:rsidRPr="0047765B">
        <w:rPr>
          <w:color w:val="231F20"/>
          <w:spacing w:val="-4"/>
        </w:rPr>
        <w:t xml:space="preserve"> </w:t>
      </w:r>
      <w:r w:rsidRPr="0047765B">
        <w:rPr>
          <w:color w:val="231F20"/>
          <w:spacing w:val="-2"/>
        </w:rPr>
        <w:t>с</w:t>
      </w:r>
      <w:r w:rsidRPr="0047765B">
        <w:rPr>
          <w:color w:val="231F20"/>
          <w:spacing w:val="-4"/>
        </w:rPr>
        <w:t xml:space="preserve"> </w:t>
      </w:r>
      <w:r w:rsidRPr="0047765B">
        <w:rPr>
          <w:color w:val="231F20"/>
          <w:spacing w:val="-2"/>
        </w:rPr>
        <w:t>новыми/дополненными</w:t>
      </w:r>
      <w:r w:rsidRPr="0047765B">
        <w:rPr>
          <w:color w:val="231F20"/>
          <w:spacing w:val="-4"/>
        </w:rPr>
        <w:t xml:space="preserve"> </w:t>
      </w:r>
      <w:r w:rsidRPr="0047765B">
        <w:rPr>
          <w:color w:val="231F20"/>
          <w:spacing w:val="-2"/>
        </w:rPr>
        <w:t>требованиями;</w:t>
      </w:r>
      <w:r w:rsidRPr="0047765B">
        <w:rPr>
          <w:color w:val="231F20"/>
          <w:spacing w:val="-4"/>
        </w:rPr>
        <w:t xml:space="preserve"> </w:t>
      </w:r>
      <w:r w:rsidRPr="0047765B">
        <w:rPr>
          <w:color w:val="231F20"/>
          <w:spacing w:val="-2"/>
        </w:rPr>
        <w:t>использо</w:t>
      </w:r>
      <w:r w:rsidRPr="0047765B">
        <w:rPr>
          <w:color w:val="231F20"/>
        </w:rPr>
        <w:t>вать</w:t>
      </w:r>
      <w:r w:rsidRPr="0047765B">
        <w:rPr>
          <w:color w:val="231F20"/>
          <w:spacing w:val="6"/>
        </w:rPr>
        <w:t xml:space="preserve"> </w:t>
      </w:r>
      <w:r w:rsidRPr="0047765B">
        <w:rPr>
          <w:color w:val="231F20"/>
        </w:rPr>
        <w:t>комбинированные</w:t>
      </w:r>
      <w:r w:rsidRPr="0047765B">
        <w:rPr>
          <w:color w:val="231F20"/>
          <w:spacing w:val="7"/>
        </w:rPr>
        <w:t xml:space="preserve"> </w:t>
      </w:r>
      <w:r w:rsidRPr="0047765B">
        <w:rPr>
          <w:color w:val="231F20"/>
        </w:rPr>
        <w:t>техники</w:t>
      </w:r>
      <w:r w:rsidRPr="0047765B">
        <w:rPr>
          <w:color w:val="231F20"/>
          <w:spacing w:val="6"/>
        </w:rPr>
        <w:t xml:space="preserve"> </w:t>
      </w:r>
      <w:r w:rsidRPr="0047765B">
        <w:rPr>
          <w:color w:val="231F20"/>
        </w:rPr>
        <w:t>при</w:t>
      </w:r>
      <w:r w:rsidRPr="0047765B">
        <w:rPr>
          <w:color w:val="231F20"/>
          <w:spacing w:val="7"/>
        </w:rPr>
        <w:t xml:space="preserve"> </w:t>
      </w:r>
      <w:r w:rsidRPr="0047765B">
        <w:rPr>
          <w:color w:val="231F20"/>
        </w:rPr>
        <w:t>изготовлении</w:t>
      </w:r>
      <w:r w:rsidRPr="0047765B">
        <w:rPr>
          <w:color w:val="231F20"/>
          <w:spacing w:val="6"/>
        </w:rPr>
        <w:t xml:space="preserve"> </w:t>
      </w:r>
      <w:r w:rsidRPr="0047765B">
        <w:rPr>
          <w:color w:val="231F20"/>
          <w:spacing w:val="-2"/>
        </w:rPr>
        <w:t>изделий</w:t>
      </w:r>
    </w:p>
    <w:p w:rsidR="00C81574" w:rsidRPr="0047765B" w:rsidRDefault="00C81574" w:rsidP="0047765B">
      <w:pPr>
        <w:pStyle w:val="a3"/>
        <w:ind w:left="0"/>
        <w:jc w:val="both"/>
      </w:pPr>
      <w:r w:rsidRPr="0047765B">
        <w:rPr>
          <w:color w:val="231F20"/>
          <w:w w:val="95"/>
        </w:rPr>
        <w:t>в соответствии с технической или декоративно-художествен</w:t>
      </w:r>
      <w:r w:rsidRPr="0047765B">
        <w:rPr>
          <w:color w:val="231F20"/>
        </w:rPr>
        <w:t>ной задачей;</w:t>
      </w:r>
    </w:p>
    <w:p w:rsidR="00C81574" w:rsidRPr="0047765B" w:rsidRDefault="00C81574" w:rsidP="0047765B">
      <w:pPr>
        <w:pStyle w:val="a3"/>
        <w:ind w:left="0"/>
        <w:jc w:val="both"/>
      </w:pPr>
      <w:r w:rsidRPr="0047765B">
        <w:rPr>
          <w:color w:val="231F20"/>
        </w:rPr>
        <w:t>—понимать технологическ</w:t>
      </w:r>
      <w:r w:rsidR="00CF2925">
        <w:rPr>
          <w:color w:val="231F20"/>
        </w:rPr>
        <w:t>ий и практический смысл различ</w:t>
      </w:r>
      <w:r w:rsidRPr="0047765B">
        <w:rPr>
          <w:color w:val="231F20"/>
        </w:rPr>
        <w:t>ных</w:t>
      </w:r>
      <w:r w:rsidRPr="0047765B">
        <w:rPr>
          <w:color w:val="231F20"/>
          <w:spacing w:val="-16"/>
        </w:rPr>
        <w:t xml:space="preserve"> </w:t>
      </w:r>
      <w:r w:rsidRPr="0047765B">
        <w:rPr>
          <w:color w:val="231F20"/>
        </w:rPr>
        <w:t>видов</w:t>
      </w:r>
      <w:r w:rsidRPr="0047765B">
        <w:rPr>
          <w:color w:val="231F20"/>
          <w:spacing w:val="-16"/>
        </w:rPr>
        <w:t xml:space="preserve"> </w:t>
      </w:r>
      <w:r w:rsidRPr="0047765B">
        <w:rPr>
          <w:color w:val="231F20"/>
        </w:rPr>
        <w:t>соединений</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технических</w:t>
      </w:r>
      <w:r w:rsidRPr="0047765B">
        <w:rPr>
          <w:color w:val="231F20"/>
          <w:spacing w:val="-16"/>
        </w:rPr>
        <w:t xml:space="preserve"> </w:t>
      </w:r>
      <w:r w:rsidRPr="0047765B">
        <w:rPr>
          <w:color w:val="231F20"/>
        </w:rPr>
        <w:t>объектах,</w:t>
      </w:r>
      <w:r w:rsidRPr="0047765B">
        <w:rPr>
          <w:color w:val="231F20"/>
          <w:spacing w:val="-16"/>
        </w:rPr>
        <w:t xml:space="preserve"> </w:t>
      </w:r>
      <w:r w:rsidRPr="0047765B">
        <w:rPr>
          <w:color w:val="231F20"/>
        </w:rPr>
        <w:t>простейшие способы</w:t>
      </w:r>
      <w:r w:rsidRPr="0047765B">
        <w:rPr>
          <w:color w:val="231F20"/>
          <w:spacing w:val="-7"/>
        </w:rPr>
        <w:t xml:space="preserve"> </w:t>
      </w:r>
      <w:r w:rsidRPr="0047765B">
        <w:rPr>
          <w:color w:val="231F20"/>
        </w:rPr>
        <w:t>достижения</w:t>
      </w:r>
      <w:r w:rsidRPr="0047765B">
        <w:rPr>
          <w:color w:val="231F20"/>
          <w:spacing w:val="-7"/>
        </w:rPr>
        <w:t xml:space="preserve"> </w:t>
      </w:r>
      <w:r w:rsidRPr="0047765B">
        <w:rPr>
          <w:color w:val="231F20"/>
        </w:rPr>
        <w:t>прочности</w:t>
      </w:r>
      <w:r w:rsidRPr="0047765B">
        <w:rPr>
          <w:color w:val="231F20"/>
          <w:spacing w:val="-7"/>
        </w:rPr>
        <w:t xml:space="preserve"> </w:t>
      </w:r>
      <w:r w:rsidRPr="0047765B">
        <w:rPr>
          <w:color w:val="231F20"/>
        </w:rPr>
        <w:t>конструкций;</w:t>
      </w:r>
      <w:r w:rsidRPr="0047765B">
        <w:rPr>
          <w:color w:val="231F20"/>
          <w:spacing w:val="-7"/>
        </w:rPr>
        <w:t xml:space="preserve"> </w:t>
      </w:r>
      <w:r w:rsidRPr="0047765B">
        <w:rPr>
          <w:color w:val="231F20"/>
        </w:rPr>
        <w:t>использовать их при решении простейших конструкторских задач;</w:t>
      </w:r>
    </w:p>
    <w:p w:rsidR="00C81574" w:rsidRPr="0047765B" w:rsidRDefault="00C81574" w:rsidP="0047765B">
      <w:pPr>
        <w:pStyle w:val="a3"/>
        <w:ind w:left="0"/>
        <w:jc w:val="both"/>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разных</w:t>
      </w:r>
      <w:r w:rsidRPr="0047765B">
        <w:rPr>
          <w:color w:val="231F20"/>
          <w:spacing w:val="-16"/>
        </w:rPr>
        <w:t xml:space="preserve"> </w:t>
      </w:r>
      <w:r w:rsidR="00CF2925">
        <w:rPr>
          <w:color w:val="231F20"/>
        </w:rPr>
        <w:t>материа</w:t>
      </w:r>
      <w:r w:rsidRPr="0047765B">
        <w:rPr>
          <w:color w:val="231F20"/>
        </w:rPr>
        <w:t>лов</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наборов</w:t>
      </w:r>
      <w:r w:rsidRPr="0047765B">
        <w:rPr>
          <w:color w:val="231F20"/>
          <w:spacing w:val="-16"/>
        </w:rPr>
        <w:t xml:space="preserve"> </w:t>
      </w:r>
      <w:r w:rsidRPr="0047765B">
        <w:rPr>
          <w:color w:val="231F20"/>
        </w:rPr>
        <w:t>«Конструктор»</w:t>
      </w:r>
      <w:r w:rsidRPr="0047765B">
        <w:rPr>
          <w:color w:val="231F20"/>
          <w:spacing w:val="-16"/>
        </w:rPr>
        <w:t xml:space="preserve"> </w:t>
      </w:r>
      <w:r w:rsidRPr="0047765B">
        <w:rPr>
          <w:color w:val="231F20"/>
        </w:rPr>
        <w:t>по</w:t>
      </w:r>
      <w:r w:rsidRPr="0047765B">
        <w:rPr>
          <w:color w:val="231F20"/>
          <w:spacing w:val="-16"/>
        </w:rPr>
        <w:t xml:space="preserve"> </w:t>
      </w:r>
      <w:r w:rsidRPr="0047765B">
        <w:rPr>
          <w:color w:val="231F20"/>
        </w:rPr>
        <w:t>заданным</w:t>
      </w:r>
      <w:r w:rsidRPr="0047765B">
        <w:rPr>
          <w:color w:val="231F20"/>
          <w:spacing w:val="-16"/>
        </w:rPr>
        <w:t xml:space="preserve"> </w:t>
      </w:r>
      <w:r w:rsidRPr="0047765B">
        <w:rPr>
          <w:color w:val="231F20"/>
        </w:rPr>
        <w:t>техническим,</w:t>
      </w:r>
      <w:r w:rsidRPr="0047765B">
        <w:rPr>
          <w:color w:val="231F20"/>
          <w:spacing w:val="-16"/>
        </w:rPr>
        <w:t xml:space="preserve"> </w:t>
      </w:r>
      <w:r w:rsidR="00CF2925">
        <w:rPr>
          <w:color w:val="231F20"/>
        </w:rPr>
        <w:t>тех</w:t>
      </w:r>
      <w:r w:rsidRPr="0047765B">
        <w:rPr>
          <w:color w:val="231F20"/>
        </w:rPr>
        <w:t>нологическим и декоративно-художественным условиям;</w:t>
      </w:r>
    </w:p>
    <w:p w:rsidR="00C81574" w:rsidRPr="0047765B" w:rsidRDefault="00C81574" w:rsidP="0047765B">
      <w:pPr>
        <w:pStyle w:val="a3"/>
        <w:ind w:left="0"/>
        <w:jc w:val="both"/>
      </w:pPr>
      <w:r w:rsidRPr="0047765B">
        <w:rPr>
          <w:color w:val="231F20"/>
        </w:rPr>
        <w:t>—изменять</w:t>
      </w:r>
      <w:r w:rsidRPr="0047765B">
        <w:rPr>
          <w:color w:val="231F20"/>
          <w:spacing w:val="-3"/>
        </w:rPr>
        <w:t xml:space="preserve"> </w:t>
      </w:r>
      <w:r w:rsidRPr="0047765B">
        <w:rPr>
          <w:color w:val="231F20"/>
        </w:rPr>
        <w:t>конструкцию</w:t>
      </w:r>
      <w:r w:rsidRPr="0047765B">
        <w:rPr>
          <w:color w:val="231F20"/>
          <w:spacing w:val="-2"/>
        </w:rPr>
        <w:t xml:space="preserve"> </w:t>
      </w:r>
      <w:r w:rsidRPr="0047765B">
        <w:rPr>
          <w:color w:val="231F20"/>
        </w:rPr>
        <w:t>изделия</w:t>
      </w:r>
      <w:r w:rsidRPr="0047765B">
        <w:rPr>
          <w:color w:val="231F20"/>
          <w:spacing w:val="-2"/>
        </w:rPr>
        <w:t xml:space="preserve"> </w:t>
      </w:r>
      <w:r w:rsidRPr="0047765B">
        <w:rPr>
          <w:color w:val="231F20"/>
        </w:rPr>
        <w:t>по</w:t>
      </w:r>
      <w:r w:rsidRPr="0047765B">
        <w:rPr>
          <w:color w:val="231F20"/>
          <w:spacing w:val="-2"/>
        </w:rPr>
        <w:t xml:space="preserve"> </w:t>
      </w:r>
      <w:r w:rsidRPr="0047765B">
        <w:rPr>
          <w:color w:val="231F20"/>
        </w:rPr>
        <w:t>заданным</w:t>
      </w:r>
      <w:r w:rsidRPr="0047765B">
        <w:rPr>
          <w:color w:val="231F20"/>
          <w:spacing w:val="-2"/>
        </w:rPr>
        <w:t xml:space="preserve"> условиям;</w:t>
      </w:r>
    </w:p>
    <w:p w:rsidR="00C81574" w:rsidRPr="00CF2925" w:rsidRDefault="00C81574" w:rsidP="0047765B">
      <w:pPr>
        <w:pStyle w:val="a3"/>
        <w:ind w:left="0"/>
        <w:jc w:val="both"/>
        <w:rPr>
          <w:color w:val="231F20"/>
        </w:rPr>
      </w:pPr>
      <w:r w:rsidRPr="0047765B">
        <w:rPr>
          <w:color w:val="231F20"/>
        </w:rPr>
        <w:t>—выбирать способ соединения и соединительный материал в зависимости от требований конструкции;</w:t>
      </w:r>
    </w:p>
    <w:p w:rsidR="00C81574" w:rsidRPr="00CF2925" w:rsidRDefault="00C81574" w:rsidP="0047765B">
      <w:pPr>
        <w:pStyle w:val="a3"/>
        <w:ind w:left="0"/>
        <w:jc w:val="both"/>
        <w:rPr>
          <w:color w:val="231F20"/>
        </w:rPr>
      </w:pPr>
      <w:r w:rsidRPr="0047765B">
        <w:rPr>
          <w:color w:val="231F20"/>
        </w:rPr>
        <w:t xml:space="preserve">—называть несколько видов информационных технологий и </w:t>
      </w:r>
      <w:r w:rsidRPr="00CF2925">
        <w:rPr>
          <w:color w:val="231F20"/>
        </w:rPr>
        <w:t>соответствующих способов передачи информации (из реаль</w:t>
      </w:r>
      <w:r w:rsidRPr="0047765B">
        <w:rPr>
          <w:color w:val="231F20"/>
        </w:rPr>
        <w:t>ного окружения учащихся);</w:t>
      </w:r>
    </w:p>
    <w:p w:rsidR="00C81574" w:rsidRPr="00CF2925" w:rsidRDefault="00C81574" w:rsidP="0047765B">
      <w:pPr>
        <w:pStyle w:val="a3"/>
        <w:ind w:left="0"/>
        <w:jc w:val="both"/>
        <w:rPr>
          <w:color w:val="231F20"/>
        </w:rPr>
      </w:pPr>
      <w:r w:rsidRPr="0047765B">
        <w:rPr>
          <w:color w:val="231F20"/>
        </w:rPr>
        <w:t>—понимать назначение основных устройств персонального компьютера для ввода, вывода и обработки информации;</w:t>
      </w:r>
    </w:p>
    <w:p w:rsidR="00C81574" w:rsidRPr="00CF2925" w:rsidRDefault="00C81574" w:rsidP="0047765B">
      <w:pPr>
        <w:pStyle w:val="a3"/>
        <w:ind w:left="0"/>
        <w:jc w:val="both"/>
        <w:rPr>
          <w:color w:val="231F20"/>
        </w:rPr>
      </w:pPr>
      <w:r w:rsidRPr="00CF2925">
        <w:rPr>
          <w:color w:val="231F20"/>
        </w:rPr>
        <w:t>—выполнять основные правила безопасной работы на компьютере;</w:t>
      </w:r>
    </w:p>
    <w:p w:rsidR="00C81574" w:rsidRPr="00CF2925" w:rsidRDefault="00C81574" w:rsidP="0047765B">
      <w:pPr>
        <w:pStyle w:val="a3"/>
        <w:ind w:left="0"/>
        <w:jc w:val="both"/>
        <w:rPr>
          <w:color w:val="231F20"/>
        </w:rPr>
      </w:pPr>
      <w:r w:rsidRPr="0047765B">
        <w:rPr>
          <w:color w:val="231F20"/>
        </w:rPr>
        <w:t>—использовать возмож</w:t>
      </w:r>
      <w:r w:rsidR="00CF2925">
        <w:rPr>
          <w:color w:val="231F20"/>
        </w:rPr>
        <w:t>ности компьютера и информацион</w:t>
      </w:r>
      <w:r w:rsidRPr="0047765B">
        <w:rPr>
          <w:color w:val="231F20"/>
        </w:rPr>
        <w:t>но-коммуникационных</w:t>
      </w:r>
      <w:r w:rsidRPr="00CF2925">
        <w:rPr>
          <w:color w:val="231F20"/>
        </w:rPr>
        <w:t xml:space="preserve"> </w:t>
      </w:r>
      <w:r w:rsidRPr="0047765B">
        <w:rPr>
          <w:color w:val="231F20"/>
        </w:rPr>
        <w:t>технологий</w:t>
      </w:r>
      <w:r w:rsidRPr="00CF2925">
        <w:rPr>
          <w:color w:val="231F20"/>
        </w:rPr>
        <w:t xml:space="preserve"> </w:t>
      </w:r>
      <w:r w:rsidRPr="0047765B">
        <w:rPr>
          <w:color w:val="231F20"/>
        </w:rPr>
        <w:t>для</w:t>
      </w:r>
      <w:r w:rsidRPr="00CF2925">
        <w:rPr>
          <w:color w:val="231F20"/>
        </w:rPr>
        <w:t xml:space="preserve"> </w:t>
      </w:r>
      <w:r w:rsidRPr="0047765B">
        <w:rPr>
          <w:color w:val="231F20"/>
        </w:rPr>
        <w:t>поиска</w:t>
      </w:r>
      <w:r w:rsidRPr="00CF2925">
        <w:rPr>
          <w:color w:val="231F20"/>
        </w:rPr>
        <w:t xml:space="preserve"> </w:t>
      </w:r>
      <w:r w:rsidRPr="0047765B">
        <w:rPr>
          <w:color w:val="231F20"/>
        </w:rPr>
        <w:t xml:space="preserve">необходимой </w:t>
      </w:r>
      <w:r w:rsidRPr="00CF2925">
        <w:rPr>
          <w:color w:val="231F20"/>
        </w:rPr>
        <w:t>информации при выполнении обучающих, творческих и про</w:t>
      </w:r>
      <w:r w:rsidRPr="0047765B">
        <w:rPr>
          <w:color w:val="231F20"/>
        </w:rPr>
        <w:t>ектных заданий;</w:t>
      </w:r>
    </w:p>
    <w:p w:rsidR="0047765B" w:rsidRPr="00CF2925" w:rsidRDefault="00C81574" w:rsidP="0047765B">
      <w:pPr>
        <w:pStyle w:val="a3"/>
        <w:ind w:left="0"/>
        <w:jc w:val="both"/>
        <w:rPr>
          <w:color w:val="231F20"/>
        </w:rPr>
      </w:pPr>
      <w:r w:rsidRPr="00CF2925">
        <w:rPr>
          <w:color w:val="231F20"/>
        </w:rPr>
        <w:t xml:space="preserve">—выполнять проектные задания в соответствии с содержанием </w:t>
      </w:r>
      <w:r w:rsidRPr="0047765B">
        <w:rPr>
          <w:color w:val="231F20"/>
        </w:rPr>
        <w:t>изученного материала на основе полученных знаний и уме</w:t>
      </w:r>
      <w:r w:rsidRPr="00CF2925">
        <w:rPr>
          <w:color w:val="231F20"/>
        </w:rPr>
        <w:t>ний.</w:t>
      </w:r>
    </w:p>
    <w:p w:rsidR="00C81574" w:rsidRPr="0047765B" w:rsidRDefault="00C81574"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C81574" w:rsidRPr="0047765B" w:rsidRDefault="00C81574" w:rsidP="0047765B">
      <w:pPr>
        <w:jc w:val="both"/>
        <w:rPr>
          <w:sz w:val="24"/>
          <w:szCs w:val="24"/>
        </w:rPr>
      </w:pPr>
      <w:r w:rsidRPr="0047765B">
        <w:rPr>
          <w:color w:val="231F20"/>
          <w:sz w:val="24"/>
          <w:szCs w:val="24"/>
        </w:rPr>
        <w:t xml:space="preserve">К концу обучения </w:t>
      </w:r>
      <w:r w:rsidRPr="0047765B">
        <w:rPr>
          <w:b/>
          <w:color w:val="231F20"/>
          <w:sz w:val="24"/>
          <w:szCs w:val="24"/>
        </w:rPr>
        <w:t xml:space="preserve">в четвёртом классе </w:t>
      </w:r>
      <w:proofErr w:type="gramStart"/>
      <w:r w:rsidRPr="0047765B">
        <w:rPr>
          <w:color w:val="231F20"/>
          <w:sz w:val="24"/>
          <w:szCs w:val="24"/>
        </w:rPr>
        <w:t>обучающийся</w:t>
      </w:r>
      <w:proofErr w:type="gramEnd"/>
      <w:r w:rsidRPr="0047765B">
        <w:rPr>
          <w:color w:val="231F20"/>
          <w:sz w:val="24"/>
          <w:szCs w:val="24"/>
        </w:rPr>
        <w:t xml:space="preserve"> научит</w:t>
      </w:r>
      <w:r w:rsidRPr="0047765B">
        <w:rPr>
          <w:color w:val="231F20"/>
          <w:spacing w:val="-4"/>
          <w:sz w:val="24"/>
          <w:szCs w:val="24"/>
        </w:rPr>
        <w:t>ся:</w:t>
      </w:r>
    </w:p>
    <w:p w:rsidR="00C81574" w:rsidRPr="0047765B" w:rsidRDefault="00C81574" w:rsidP="0047765B">
      <w:pPr>
        <w:pStyle w:val="a3"/>
        <w:ind w:left="0"/>
        <w:jc w:val="both"/>
      </w:pPr>
      <w:r w:rsidRPr="0047765B">
        <w:rPr>
          <w:color w:val="231F20"/>
        </w:rPr>
        <w:t>—формировать</w:t>
      </w:r>
      <w:r w:rsidRPr="0047765B">
        <w:rPr>
          <w:color w:val="231F20"/>
          <w:spacing w:val="-16"/>
        </w:rPr>
        <w:t xml:space="preserve"> </w:t>
      </w:r>
      <w:r w:rsidRPr="0047765B">
        <w:rPr>
          <w:color w:val="231F20"/>
        </w:rPr>
        <w:t>общее</w:t>
      </w:r>
      <w:r w:rsidRPr="0047765B">
        <w:rPr>
          <w:color w:val="231F20"/>
          <w:spacing w:val="-16"/>
        </w:rPr>
        <w:t xml:space="preserve"> </w:t>
      </w:r>
      <w:r w:rsidRPr="0047765B">
        <w:rPr>
          <w:color w:val="231F20"/>
        </w:rPr>
        <w:t>представление</w:t>
      </w:r>
      <w:r w:rsidRPr="0047765B">
        <w:rPr>
          <w:color w:val="231F20"/>
          <w:spacing w:val="-16"/>
        </w:rPr>
        <w:t xml:space="preserve"> </w:t>
      </w:r>
      <w:r w:rsidRPr="0047765B">
        <w:rPr>
          <w:color w:val="231F20"/>
        </w:rPr>
        <w:t>о</w:t>
      </w:r>
      <w:r w:rsidRPr="0047765B">
        <w:rPr>
          <w:color w:val="231F20"/>
          <w:spacing w:val="-16"/>
        </w:rPr>
        <w:t xml:space="preserve"> </w:t>
      </w:r>
      <w:r w:rsidRPr="0047765B">
        <w:rPr>
          <w:color w:val="231F20"/>
        </w:rPr>
        <w:t>мире</w:t>
      </w:r>
      <w:r w:rsidRPr="0047765B">
        <w:rPr>
          <w:color w:val="231F20"/>
          <w:spacing w:val="-16"/>
        </w:rPr>
        <w:t xml:space="preserve"> </w:t>
      </w:r>
      <w:r w:rsidRPr="0047765B">
        <w:rPr>
          <w:color w:val="231F20"/>
        </w:rPr>
        <w:t>профессий,</w:t>
      </w:r>
      <w:r w:rsidRPr="0047765B">
        <w:rPr>
          <w:color w:val="231F20"/>
          <w:spacing w:val="-16"/>
        </w:rPr>
        <w:t xml:space="preserve"> </w:t>
      </w:r>
      <w:r w:rsidRPr="0047765B">
        <w:rPr>
          <w:color w:val="231F20"/>
        </w:rPr>
        <w:t>их</w:t>
      </w:r>
      <w:r w:rsidRPr="0047765B">
        <w:rPr>
          <w:color w:val="231F20"/>
          <w:spacing w:val="-16"/>
        </w:rPr>
        <w:t xml:space="preserve"> </w:t>
      </w:r>
      <w:r w:rsidR="00CF2925">
        <w:rPr>
          <w:color w:val="231F20"/>
        </w:rPr>
        <w:t>со</w:t>
      </w:r>
      <w:r w:rsidRPr="0047765B">
        <w:rPr>
          <w:color w:val="231F20"/>
        </w:rPr>
        <w:t>циальном</w:t>
      </w:r>
      <w:r w:rsidRPr="0047765B">
        <w:rPr>
          <w:color w:val="231F20"/>
          <w:spacing w:val="-14"/>
        </w:rPr>
        <w:t xml:space="preserve"> </w:t>
      </w:r>
      <w:r w:rsidRPr="0047765B">
        <w:rPr>
          <w:color w:val="231F20"/>
        </w:rPr>
        <w:t>значении;</w:t>
      </w:r>
      <w:r w:rsidRPr="0047765B">
        <w:rPr>
          <w:color w:val="231F20"/>
          <w:spacing w:val="-14"/>
        </w:rPr>
        <w:t xml:space="preserve"> </w:t>
      </w:r>
      <w:r w:rsidRPr="0047765B">
        <w:rPr>
          <w:color w:val="231F20"/>
        </w:rPr>
        <w:t>о</w:t>
      </w:r>
      <w:r w:rsidRPr="0047765B">
        <w:rPr>
          <w:color w:val="231F20"/>
          <w:spacing w:val="-14"/>
        </w:rPr>
        <w:t xml:space="preserve"> </w:t>
      </w:r>
      <w:r w:rsidRPr="0047765B">
        <w:rPr>
          <w:color w:val="231F20"/>
        </w:rPr>
        <w:t>творчестве</w:t>
      </w:r>
      <w:r w:rsidRPr="0047765B">
        <w:rPr>
          <w:color w:val="231F20"/>
          <w:spacing w:val="-14"/>
        </w:rPr>
        <w:t xml:space="preserve"> </w:t>
      </w:r>
      <w:r w:rsidRPr="0047765B">
        <w:rPr>
          <w:color w:val="231F20"/>
        </w:rPr>
        <w:t>и</w:t>
      </w:r>
      <w:r w:rsidRPr="0047765B">
        <w:rPr>
          <w:color w:val="231F20"/>
          <w:spacing w:val="-14"/>
        </w:rPr>
        <w:t xml:space="preserve"> </w:t>
      </w:r>
      <w:r w:rsidRPr="0047765B">
        <w:rPr>
          <w:color w:val="231F20"/>
        </w:rPr>
        <w:t>творческих</w:t>
      </w:r>
      <w:r w:rsidRPr="0047765B">
        <w:rPr>
          <w:color w:val="231F20"/>
          <w:spacing w:val="-14"/>
        </w:rPr>
        <w:t xml:space="preserve"> </w:t>
      </w:r>
      <w:r w:rsidRPr="0047765B">
        <w:rPr>
          <w:color w:val="231F20"/>
        </w:rPr>
        <w:t>профессиях, о</w:t>
      </w:r>
      <w:r w:rsidRPr="0047765B">
        <w:rPr>
          <w:color w:val="231F20"/>
          <w:spacing w:val="40"/>
        </w:rPr>
        <w:t xml:space="preserve"> </w:t>
      </w:r>
      <w:r w:rsidRPr="0047765B">
        <w:rPr>
          <w:color w:val="231F20"/>
        </w:rPr>
        <w:t>мировых</w:t>
      </w:r>
      <w:r w:rsidRPr="0047765B">
        <w:rPr>
          <w:color w:val="231F20"/>
          <w:spacing w:val="40"/>
        </w:rPr>
        <w:t xml:space="preserve"> </w:t>
      </w:r>
      <w:r w:rsidRPr="0047765B">
        <w:rPr>
          <w:color w:val="231F20"/>
        </w:rPr>
        <w:t>достижениях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области</w:t>
      </w:r>
      <w:r w:rsidRPr="0047765B">
        <w:rPr>
          <w:color w:val="231F20"/>
          <w:spacing w:val="40"/>
        </w:rPr>
        <w:t xml:space="preserve"> </w:t>
      </w:r>
      <w:r w:rsidRPr="0047765B">
        <w:rPr>
          <w:color w:val="231F20"/>
        </w:rPr>
        <w:t>техники</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 xml:space="preserve">искусства (в рамках изученного), о наиболее значимых окружающих </w:t>
      </w:r>
      <w:r w:rsidRPr="0047765B">
        <w:rPr>
          <w:color w:val="231F20"/>
          <w:spacing w:val="-2"/>
        </w:rPr>
        <w:t>производствах;</w:t>
      </w:r>
    </w:p>
    <w:p w:rsidR="00C81574" w:rsidRPr="0047765B" w:rsidRDefault="00C81574" w:rsidP="0047765B">
      <w:pPr>
        <w:pStyle w:val="a3"/>
        <w:ind w:left="0"/>
        <w:jc w:val="both"/>
      </w:pPr>
      <w:r w:rsidRPr="0047765B">
        <w:rPr>
          <w:color w:val="231F20"/>
        </w:rPr>
        <w:t>—на основе анализа задания самостоятельно организовывать рабочее</w:t>
      </w:r>
      <w:r w:rsidRPr="0047765B">
        <w:rPr>
          <w:color w:val="231F20"/>
          <w:spacing w:val="-3"/>
        </w:rPr>
        <w:t xml:space="preserve"> </w:t>
      </w:r>
      <w:r w:rsidRPr="0047765B">
        <w:rPr>
          <w:color w:val="231F20"/>
        </w:rPr>
        <w:t>место</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зависимости</w:t>
      </w:r>
      <w:r w:rsidRPr="0047765B">
        <w:rPr>
          <w:color w:val="231F20"/>
          <w:spacing w:val="-3"/>
        </w:rPr>
        <w:t xml:space="preserve"> </w:t>
      </w:r>
      <w:r w:rsidRPr="0047765B">
        <w:rPr>
          <w:color w:val="231F20"/>
        </w:rPr>
        <w:t>от</w:t>
      </w:r>
      <w:r w:rsidRPr="0047765B">
        <w:rPr>
          <w:color w:val="231F20"/>
          <w:spacing w:val="-3"/>
        </w:rPr>
        <w:t xml:space="preserve"> </w:t>
      </w:r>
      <w:r w:rsidRPr="0047765B">
        <w:rPr>
          <w:color w:val="231F20"/>
        </w:rPr>
        <w:t>вида</w:t>
      </w:r>
      <w:r w:rsidRPr="0047765B">
        <w:rPr>
          <w:color w:val="231F20"/>
          <w:spacing w:val="-3"/>
        </w:rPr>
        <w:t xml:space="preserve"> </w:t>
      </w:r>
      <w:r w:rsidRPr="0047765B">
        <w:rPr>
          <w:color w:val="231F20"/>
        </w:rPr>
        <w:t>работы,</w:t>
      </w:r>
      <w:r w:rsidRPr="0047765B">
        <w:rPr>
          <w:color w:val="231F20"/>
          <w:spacing w:val="-3"/>
        </w:rPr>
        <w:t xml:space="preserve"> </w:t>
      </w:r>
      <w:r w:rsidRPr="0047765B">
        <w:rPr>
          <w:color w:val="231F20"/>
        </w:rPr>
        <w:t>осуществлять планирование трудового процесса;</w:t>
      </w:r>
    </w:p>
    <w:p w:rsidR="00840E4E" w:rsidRPr="0047765B" w:rsidRDefault="00C81574" w:rsidP="0047765B">
      <w:pPr>
        <w:pStyle w:val="11"/>
        <w:tabs>
          <w:tab w:val="left" w:pos="2338"/>
        </w:tabs>
        <w:ind w:left="0"/>
        <w:jc w:val="both"/>
        <w:rPr>
          <w:b w:val="0"/>
          <w:bCs w:val="0"/>
          <w:color w:val="231F20"/>
        </w:rPr>
      </w:pPr>
      <w:r w:rsidRPr="0047765B">
        <w:rPr>
          <w:color w:val="231F20"/>
        </w:rPr>
        <w:t>—</w:t>
      </w:r>
      <w:r w:rsidRPr="0047765B">
        <w:rPr>
          <w:b w:val="0"/>
          <w:color w:val="231F20"/>
        </w:rPr>
        <w:t>самостоятельно планирова</w:t>
      </w:r>
      <w:r w:rsidR="00CF2925">
        <w:rPr>
          <w:b w:val="0"/>
          <w:color w:val="231F20"/>
        </w:rPr>
        <w:t>ть и выполнять практическое за</w:t>
      </w:r>
      <w:r w:rsidRPr="0047765B">
        <w:rPr>
          <w:b w:val="0"/>
          <w:color w:val="231F20"/>
        </w:rPr>
        <w:t xml:space="preserve">дание (практическую работу) с </w:t>
      </w:r>
      <w:r w:rsidRPr="00CF2925">
        <w:rPr>
          <w:b w:val="0"/>
          <w:bCs w:val="0"/>
          <w:color w:val="231F20"/>
        </w:rPr>
        <w:t>опорой на инструкционную (технологическую) карту или творческий замысел; при нео</w:t>
      </w:r>
      <w:proofErr w:type="gramStart"/>
      <w:r w:rsidRPr="00CF2925">
        <w:rPr>
          <w:b w:val="0"/>
          <w:bCs w:val="0"/>
          <w:color w:val="231F20"/>
        </w:rPr>
        <w:t>б-</w:t>
      </w:r>
      <w:proofErr w:type="gramEnd"/>
      <w:r w:rsidRPr="00CF2925">
        <w:rPr>
          <w:b w:val="0"/>
          <w:bCs w:val="0"/>
          <w:color w:val="231F20"/>
        </w:rPr>
        <w:t xml:space="preserve"> ходимости вносить коррективы в выполняемые действия</w:t>
      </w:r>
    </w:p>
    <w:p w:rsidR="00C81574" w:rsidRPr="00CF2925" w:rsidRDefault="00C81574" w:rsidP="0047765B">
      <w:pPr>
        <w:pStyle w:val="a3"/>
        <w:ind w:left="0"/>
        <w:jc w:val="both"/>
        <w:rPr>
          <w:color w:val="231F20"/>
        </w:rPr>
      </w:pPr>
      <w:r w:rsidRPr="0047765B">
        <w:rPr>
          <w:color w:val="231F20"/>
        </w:rPr>
        <w:t>понимать элементарные основы бытовой культуры, выпол</w:t>
      </w:r>
      <w:r w:rsidRPr="00CF2925">
        <w:rPr>
          <w:color w:val="231F20"/>
        </w:rPr>
        <w:t xml:space="preserve">нять доступные действия по самообслуживанию и доступные </w:t>
      </w:r>
      <w:r w:rsidRPr="0047765B">
        <w:rPr>
          <w:color w:val="231F20"/>
        </w:rPr>
        <w:t>виды домашнего труда;</w:t>
      </w:r>
    </w:p>
    <w:p w:rsidR="00C81574" w:rsidRPr="00CF2925" w:rsidRDefault="00C81574" w:rsidP="0047765B">
      <w:pPr>
        <w:pStyle w:val="a3"/>
        <w:ind w:left="0"/>
        <w:jc w:val="both"/>
        <w:rPr>
          <w:color w:val="231F20"/>
        </w:rPr>
      </w:pPr>
      <w:r w:rsidRPr="0047765B">
        <w:rPr>
          <w:color w:val="231F20"/>
        </w:rPr>
        <w:t>—выполнять более сложные виды работ и приёмы обработки различных</w:t>
      </w:r>
      <w:r w:rsidRPr="00CF2925">
        <w:rPr>
          <w:color w:val="231F20"/>
        </w:rPr>
        <w:t xml:space="preserve"> </w:t>
      </w:r>
      <w:r w:rsidRPr="0047765B">
        <w:rPr>
          <w:color w:val="231F20"/>
        </w:rPr>
        <w:t>материалов</w:t>
      </w:r>
      <w:r w:rsidRPr="00CF2925">
        <w:rPr>
          <w:color w:val="231F20"/>
        </w:rPr>
        <w:t xml:space="preserve"> </w:t>
      </w:r>
      <w:r w:rsidRPr="0047765B">
        <w:rPr>
          <w:color w:val="231F20"/>
        </w:rPr>
        <w:t>(например,</w:t>
      </w:r>
      <w:r w:rsidRPr="00CF2925">
        <w:rPr>
          <w:color w:val="231F20"/>
        </w:rPr>
        <w:t xml:space="preserve"> </w:t>
      </w:r>
      <w:r w:rsidRPr="0047765B">
        <w:rPr>
          <w:color w:val="231F20"/>
        </w:rPr>
        <w:t>плетение,</w:t>
      </w:r>
      <w:r w:rsidRPr="00CF2925">
        <w:rPr>
          <w:color w:val="231F20"/>
        </w:rPr>
        <w:t xml:space="preserve"> </w:t>
      </w:r>
      <w:r w:rsidRPr="0047765B">
        <w:rPr>
          <w:color w:val="231F20"/>
        </w:rPr>
        <w:t>шитьё</w:t>
      </w:r>
      <w:r w:rsidRPr="00CF2925">
        <w:rPr>
          <w:color w:val="231F20"/>
        </w:rPr>
        <w:t xml:space="preserve"> </w:t>
      </w:r>
      <w:r w:rsidRPr="0047765B">
        <w:rPr>
          <w:color w:val="231F20"/>
        </w:rPr>
        <w:t>и</w:t>
      </w:r>
      <w:r w:rsidRPr="00CF2925">
        <w:rPr>
          <w:color w:val="231F20"/>
        </w:rPr>
        <w:t xml:space="preserve"> </w:t>
      </w:r>
      <w:r w:rsidR="00CF2925">
        <w:rPr>
          <w:color w:val="231F20"/>
        </w:rPr>
        <w:t>выши</w:t>
      </w:r>
      <w:r w:rsidRPr="0047765B">
        <w:rPr>
          <w:color w:val="231F20"/>
        </w:rPr>
        <w:t>вание,</w:t>
      </w:r>
      <w:r w:rsidRPr="00CF2925">
        <w:rPr>
          <w:color w:val="231F20"/>
        </w:rPr>
        <w:t xml:space="preserve"> </w:t>
      </w:r>
      <w:r w:rsidRPr="0047765B">
        <w:rPr>
          <w:color w:val="231F20"/>
        </w:rPr>
        <w:t>тиснение</w:t>
      </w:r>
      <w:r w:rsidRPr="00CF2925">
        <w:rPr>
          <w:color w:val="231F20"/>
        </w:rPr>
        <w:t xml:space="preserve"> </w:t>
      </w:r>
      <w:r w:rsidRPr="0047765B">
        <w:rPr>
          <w:color w:val="231F20"/>
        </w:rPr>
        <w:t>по</w:t>
      </w:r>
      <w:r w:rsidRPr="00CF2925">
        <w:rPr>
          <w:color w:val="231F20"/>
        </w:rPr>
        <w:t xml:space="preserve"> </w:t>
      </w:r>
      <w:r w:rsidRPr="0047765B">
        <w:rPr>
          <w:color w:val="231F20"/>
        </w:rPr>
        <w:t>фольге</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комбинировать</w:t>
      </w:r>
      <w:r w:rsidRPr="00CF2925">
        <w:rPr>
          <w:color w:val="231F20"/>
        </w:rPr>
        <w:t xml:space="preserve"> </w:t>
      </w:r>
      <w:r w:rsidRPr="0047765B">
        <w:rPr>
          <w:color w:val="231F20"/>
        </w:rPr>
        <w:t xml:space="preserve">различные </w:t>
      </w:r>
      <w:r w:rsidRPr="00CF2925">
        <w:rPr>
          <w:color w:val="231F20"/>
        </w:rPr>
        <w:t xml:space="preserve">способы в зависимости и от поставленной задачи; оформлять </w:t>
      </w:r>
      <w:r w:rsidRPr="0047765B">
        <w:rPr>
          <w:color w:val="231F20"/>
        </w:rPr>
        <w:t>изделия и соединять детали освоенными ручными строч</w:t>
      </w:r>
      <w:r w:rsidRPr="00CF2925">
        <w:rPr>
          <w:color w:val="231F20"/>
        </w:rPr>
        <w:t>ками;</w:t>
      </w:r>
    </w:p>
    <w:p w:rsidR="00C81574" w:rsidRPr="00CF2925" w:rsidRDefault="00C81574" w:rsidP="0047765B">
      <w:pPr>
        <w:pStyle w:val="a3"/>
        <w:ind w:left="0"/>
        <w:jc w:val="both"/>
        <w:rPr>
          <w:color w:val="231F20"/>
        </w:rPr>
      </w:pPr>
      <w:r w:rsidRPr="0047765B">
        <w:rPr>
          <w:color w:val="231F20"/>
        </w:rPr>
        <w:t>—выполнять символические действия моделирован</w:t>
      </w:r>
      <w:r w:rsidR="00CF2925">
        <w:rPr>
          <w:color w:val="231F20"/>
        </w:rPr>
        <w:t>ия, пони</w:t>
      </w:r>
      <w:r w:rsidRPr="0047765B">
        <w:rPr>
          <w:color w:val="231F20"/>
        </w:rPr>
        <w:t>мать</w:t>
      </w:r>
      <w:r w:rsidRPr="00CF2925">
        <w:rPr>
          <w:color w:val="231F20"/>
        </w:rPr>
        <w:t xml:space="preserve"> </w:t>
      </w:r>
      <w:r w:rsidRPr="0047765B">
        <w:rPr>
          <w:color w:val="231F20"/>
        </w:rPr>
        <w:t>и</w:t>
      </w:r>
      <w:r w:rsidRPr="00CF2925">
        <w:rPr>
          <w:color w:val="231F20"/>
        </w:rPr>
        <w:t xml:space="preserve"> </w:t>
      </w:r>
      <w:r w:rsidRPr="0047765B">
        <w:rPr>
          <w:color w:val="231F20"/>
        </w:rPr>
        <w:t>создавать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00CF2925">
        <w:rPr>
          <w:color w:val="231F20"/>
        </w:rPr>
        <w:t>документа</w:t>
      </w:r>
      <w:r w:rsidRPr="0047765B">
        <w:rPr>
          <w:color w:val="231F20"/>
        </w:rPr>
        <w:t>ции</w:t>
      </w:r>
      <w:r w:rsidRPr="00CF2925">
        <w:rPr>
          <w:color w:val="231F20"/>
        </w:rPr>
        <w:t xml:space="preserve"> </w:t>
      </w:r>
      <w:r w:rsidRPr="0047765B">
        <w:rPr>
          <w:color w:val="231F20"/>
        </w:rPr>
        <w:t>(чертёж</w:t>
      </w:r>
      <w:r w:rsidRPr="00CF2925">
        <w:rPr>
          <w:color w:val="231F20"/>
        </w:rPr>
        <w:t xml:space="preserve"> </w:t>
      </w:r>
      <w:r w:rsidRPr="0047765B">
        <w:rPr>
          <w:color w:val="231F20"/>
        </w:rPr>
        <w:t>развёртки,</w:t>
      </w:r>
      <w:r w:rsidRPr="00CF2925">
        <w:rPr>
          <w:color w:val="231F20"/>
        </w:rPr>
        <w:t xml:space="preserve"> </w:t>
      </w:r>
      <w:r w:rsidRPr="0047765B">
        <w:rPr>
          <w:color w:val="231F20"/>
        </w:rPr>
        <w:t>эскиз,</w:t>
      </w:r>
      <w:r w:rsidRPr="00CF2925">
        <w:rPr>
          <w:color w:val="231F20"/>
        </w:rPr>
        <w:t xml:space="preserve"> </w:t>
      </w:r>
      <w:r w:rsidRPr="0047765B">
        <w:rPr>
          <w:color w:val="231F20"/>
        </w:rPr>
        <w:t>технический</w:t>
      </w:r>
      <w:r w:rsidRPr="00CF2925">
        <w:rPr>
          <w:color w:val="231F20"/>
        </w:rPr>
        <w:t xml:space="preserve"> </w:t>
      </w:r>
      <w:r w:rsidRPr="0047765B">
        <w:rPr>
          <w:color w:val="231F20"/>
        </w:rPr>
        <w:t>рисунок,</w:t>
      </w:r>
      <w:r w:rsidRPr="00CF2925">
        <w:rPr>
          <w:color w:val="231F20"/>
        </w:rPr>
        <w:t xml:space="preserve"> </w:t>
      </w:r>
      <w:r w:rsidRPr="0047765B">
        <w:rPr>
          <w:color w:val="231F20"/>
        </w:rPr>
        <w:t>схему) и выполнять по ней работу;</w:t>
      </w:r>
    </w:p>
    <w:p w:rsidR="00C81574" w:rsidRPr="00CF2925" w:rsidRDefault="00C81574" w:rsidP="0047765B">
      <w:pPr>
        <w:pStyle w:val="a3"/>
        <w:ind w:left="0"/>
        <w:jc w:val="both"/>
        <w:rPr>
          <w:color w:val="231F20"/>
        </w:rPr>
      </w:pPr>
      <w:r w:rsidRPr="0047765B">
        <w:rPr>
          <w:color w:val="231F20"/>
        </w:rPr>
        <w:t>—решать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задачи</w:t>
      </w:r>
      <w:r w:rsidRPr="00CF2925">
        <w:rPr>
          <w:color w:val="231F20"/>
        </w:rPr>
        <w:t xml:space="preserve"> </w:t>
      </w:r>
      <w:r w:rsidRPr="0047765B">
        <w:rPr>
          <w:color w:val="231F20"/>
        </w:rPr>
        <w:t>рационализаторского</w:t>
      </w:r>
      <w:r w:rsidRPr="00CF2925">
        <w:rPr>
          <w:color w:val="231F20"/>
        </w:rPr>
        <w:t xml:space="preserve"> </w:t>
      </w:r>
      <w:r w:rsidRPr="0047765B">
        <w:rPr>
          <w:color w:val="231F20"/>
        </w:rPr>
        <w:t>характера по</w:t>
      </w:r>
      <w:r w:rsidRPr="00CF2925">
        <w:rPr>
          <w:color w:val="231F20"/>
        </w:rPr>
        <w:t xml:space="preserve"> </w:t>
      </w:r>
      <w:r w:rsidRPr="0047765B">
        <w:rPr>
          <w:color w:val="231F20"/>
        </w:rPr>
        <w:t>изменению</w:t>
      </w:r>
      <w:r w:rsidRPr="00CF2925">
        <w:rPr>
          <w:color w:val="231F20"/>
        </w:rPr>
        <w:t xml:space="preserve"> </w:t>
      </w:r>
      <w:r w:rsidRPr="0047765B">
        <w:rPr>
          <w:color w:val="231F20"/>
        </w:rPr>
        <w:t>конструкции</w:t>
      </w:r>
      <w:r w:rsidRPr="00CF2925">
        <w:rPr>
          <w:color w:val="231F20"/>
        </w:rPr>
        <w:t xml:space="preserve"> </w:t>
      </w:r>
      <w:r w:rsidRPr="0047765B">
        <w:rPr>
          <w:color w:val="231F20"/>
        </w:rPr>
        <w:lastRenderedPageBreak/>
        <w:t>изделия:</w:t>
      </w:r>
      <w:r w:rsidRPr="00CF2925">
        <w:rPr>
          <w:color w:val="231F20"/>
        </w:rPr>
        <w:t xml:space="preserve"> </w:t>
      </w:r>
      <w:r w:rsidRPr="0047765B">
        <w:rPr>
          <w:color w:val="231F20"/>
        </w:rPr>
        <w:t>на</w:t>
      </w:r>
      <w:r w:rsidRPr="00CF2925">
        <w:rPr>
          <w:color w:val="231F20"/>
        </w:rPr>
        <w:t xml:space="preserve"> </w:t>
      </w:r>
      <w:r w:rsidRPr="0047765B">
        <w:rPr>
          <w:color w:val="231F20"/>
        </w:rPr>
        <w:t>достраивание,</w:t>
      </w:r>
      <w:r w:rsidRPr="00CF2925">
        <w:rPr>
          <w:color w:val="231F20"/>
        </w:rPr>
        <w:t xml:space="preserve"> </w:t>
      </w:r>
      <w:r w:rsidR="00CF2925">
        <w:rPr>
          <w:color w:val="231F20"/>
        </w:rPr>
        <w:t>при</w:t>
      </w:r>
      <w:r w:rsidRPr="0047765B">
        <w:rPr>
          <w:color w:val="231F20"/>
        </w:rPr>
        <w:t>дание новых свойств конструкции в связи с изменением функционального назначения изделия;</w:t>
      </w:r>
    </w:p>
    <w:p w:rsidR="00C81574" w:rsidRPr="00CF2925" w:rsidRDefault="00C81574" w:rsidP="0047765B">
      <w:pPr>
        <w:pStyle w:val="a3"/>
        <w:ind w:left="0"/>
        <w:jc w:val="both"/>
        <w:rPr>
          <w:color w:val="231F20"/>
        </w:rPr>
      </w:pPr>
      <w:r w:rsidRPr="0047765B">
        <w:rPr>
          <w:color w:val="231F20"/>
        </w:rPr>
        <w:t>—на основе усвоенных правил дизайна решать простейшие художественно-конструкт</w:t>
      </w:r>
      <w:r w:rsidR="00CF2925">
        <w:rPr>
          <w:color w:val="231F20"/>
        </w:rPr>
        <w:t>орские задачи по созданию изде</w:t>
      </w:r>
      <w:r w:rsidRPr="0047765B">
        <w:rPr>
          <w:color w:val="231F20"/>
        </w:rPr>
        <w:t>лий с заданной функцией;</w:t>
      </w:r>
    </w:p>
    <w:p w:rsidR="00C81574" w:rsidRPr="00CF2925" w:rsidRDefault="00C81574" w:rsidP="0047765B">
      <w:pPr>
        <w:pStyle w:val="a3"/>
        <w:ind w:left="0"/>
        <w:jc w:val="both"/>
        <w:rPr>
          <w:color w:val="231F20"/>
        </w:rPr>
      </w:pPr>
      <w:r w:rsidRPr="00CF2925">
        <w:rPr>
          <w:color w:val="231F20"/>
        </w:rPr>
        <w:t>—создавать небольшие тексты, презентации и печатные публи</w:t>
      </w:r>
      <w:r w:rsidRPr="0047765B">
        <w:rPr>
          <w:color w:val="231F20"/>
        </w:rPr>
        <w:t>кации</w:t>
      </w:r>
      <w:r w:rsidRPr="00CF2925">
        <w:rPr>
          <w:color w:val="231F20"/>
        </w:rPr>
        <w:t xml:space="preserve"> </w:t>
      </w:r>
      <w:r w:rsidRPr="0047765B">
        <w:rPr>
          <w:color w:val="231F20"/>
        </w:rPr>
        <w:t>с</w:t>
      </w:r>
      <w:r w:rsidRPr="00CF2925">
        <w:rPr>
          <w:color w:val="231F20"/>
        </w:rPr>
        <w:t xml:space="preserve"> </w:t>
      </w:r>
      <w:r w:rsidRPr="0047765B">
        <w:rPr>
          <w:color w:val="231F20"/>
        </w:rPr>
        <w:t>использованием</w:t>
      </w:r>
      <w:r w:rsidRPr="00CF2925">
        <w:rPr>
          <w:color w:val="231F20"/>
        </w:rPr>
        <w:t xml:space="preserve"> </w:t>
      </w:r>
      <w:r w:rsidRPr="0047765B">
        <w:rPr>
          <w:color w:val="231F20"/>
        </w:rPr>
        <w:t>изображений</w:t>
      </w:r>
      <w:r w:rsidRPr="00CF2925">
        <w:rPr>
          <w:color w:val="231F20"/>
        </w:rPr>
        <w:t xml:space="preserve"> </w:t>
      </w:r>
      <w:r w:rsidRPr="0047765B">
        <w:rPr>
          <w:color w:val="231F20"/>
        </w:rPr>
        <w:t>на</w:t>
      </w:r>
      <w:r w:rsidRPr="00CF2925">
        <w:rPr>
          <w:color w:val="231F20"/>
        </w:rPr>
        <w:t xml:space="preserve"> </w:t>
      </w:r>
      <w:r w:rsidRPr="0047765B">
        <w:rPr>
          <w:color w:val="231F20"/>
        </w:rPr>
        <w:t>экране</w:t>
      </w:r>
      <w:r w:rsidRPr="00CF2925">
        <w:rPr>
          <w:color w:val="231F20"/>
        </w:rPr>
        <w:t xml:space="preserve"> </w:t>
      </w:r>
      <w:r w:rsidRPr="0047765B">
        <w:rPr>
          <w:color w:val="231F20"/>
        </w:rPr>
        <w:t>компьюте</w:t>
      </w:r>
      <w:r w:rsidRPr="00CF2925">
        <w:rPr>
          <w:color w:val="231F20"/>
        </w:rPr>
        <w:t xml:space="preserve">ра; оформлять текст (выбор шрифта, размера, цвета шрифта, </w:t>
      </w:r>
      <w:r w:rsidRPr="0047765B">
        <w:rPr>
          <w:color w:val="231F20"/>
        </w:rPr>
        <w:t>выравнивание абзаца);</w:t>
      </w:r>
    </w:p>
    <w:p w:rsidR="00C81574" w:rsidRPr="0047765B" w:rsidRDefault="00C81574" w:rsidP="0047765B">
      <w:pPr>
        <w:pStyle w:val="a3"/>
        <w:ind w:left="0"/>
        <w:jc w:val="both"/>
      </w:pPr>
      <w:r w:rsidRPr="0047765B">
        <w:rPr>
          <w:color w:val="231F20"/>
        </w:rPr>
        <w:t>—работать</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доступной</w:t>
      </w:r>
      <w:r w:rsidRPr="0047765B">
        <w:rPr>
          <w:color w:val="231F20"/>
          <w:spacing w:val="-10"/>
        </w:rPr>
        <w:t xml:space="preserve"> </w:t>
      </w:r>
      <w:r w:rsidRPr="0047765B">
        <w:rPr>
          <w:color w:val="231F20"/>
        </w:rPr>
        <w:t>информацией;</w:t>
      </w:r>
      <w:r w:rsidRPr="0047765B">
        <w:rPr>
          <w:color w:val="231F20"/>
          <w:spacing w:val="-10"/>
        </w:rPr>
        <w:t xml:space="preserve"> </w:t>
      </w:r>
      <w:r w:rsidRPr="0047765B">
        <w:rPr>
          <w:color w:val="231F20"/>
        </w:rPr>
        <w:t>работать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программах Word, Power Point;</w:t>
      </w:r>
    </w:p>
    <w:p w:rsidR="00C81574" w:rsidRPr="0047765B" w:rsidRDefault="00C81574" w:rsidP="0047765B">
      <w:pPr>
        <w:pStyle w:val="a3"/>
        <w:ind w:left="0"/>
        <w:jc w:val="both"/>
      </w:pPr>
      <w:r w:rsidRPr="0047765B">
        <w:rPr>
          <w:color w:val="231F20"/>
          <w:w w:val="95"/>
        </w:rPr>
        <w:t xml:space="preserve">—решать творческие задачи, </w:t>
      </w:r>
      <w:r w:rsidR="00CF2925">
        <w:rPr>
          <w:color w:val="231F20"/>
          <w:w w:val="95"/>
        </w:rPr>
        <w:t>мысленно создавать и разрабаты</w:t>
      </w:r>
      <w:r w:rsidRPr="0047765B">
        <w:rPr>
          <w:color w:val="231F20"/>
          <w:w w:val="95"/>
        </w:rPr>
        <w:t>вать проектный замысел, осуществлять выбор средств и сп</w:t>
      </w:r>
      <w:proofErr w:type="gramStart"/>
      <w:r w:rsidRPr="0047765B">
        <w:rPr>
          <w:color w:val="231F20"/>
          <w:w w:val="95"/>
        </w:rPr>
        <w:t>о-</w:t>
      </w:r>
      <w:proofErr w:type="gramEnd"/>
      <w:r w:rsidRPr="0047765B">
        <w:rPr>
          <w:color w:val="231F20"/>
          <w:w w:val="95"/>
        </w:rPr>
        <w:t xml:space="preserve"> </w:t>
      </w:r>
      <w:r w:rsidRPr="0047765B">
        <w:rPr>
          <w:color w:val="231F20"/>
        </w:rPr>
        <w:t>собов его практического воплощения, аргументированно представлять продукт проектной деятельности;</w:t>
      </w:r>
    </w:p>
    <w:p w:rsidR="00010491" w:rsidRPr="0047765B" w:rsidRDefault="00C81574" w:rsidP="0047765B">
      <w:pPr>
        <w:pStyle w:val="11"/>
        <w:tabs>
          <w:tab w:val="left" w:pos="2338"/>
        </w:tabs>
        <w:ind w:left="0"/>
        <w:jc w:val="both"/>
        <w:rPr>
          <w:b w:val="0"/>
          <w:bCs w:val="0"/>
          <w:color w:val="231F20"/>
        </w:rPr>
      </w:pPr>
      <w:r w:rsidRPr="0047765B">
        <w:rPr>
          <w:color w:val="231F20"/>
          <w:w w:val="95"/>
        </w:rPr>
        <w:t>—</w:t>
      </w:r>
      <w:r w:rsidRPr="0047765B">
        <w:rPr>
          <w:b w:val="0"/>
          <w:color w:val="231F20"/>
          <w:w w:val="95"/>
        </w:rPr>
        <w:t xml:space="preserve">осуществлять сотрудничество в различных видах совместной </w:t>
      </w:r>
      <w:r w:rsidRPr="0047765B">
        <w:rPr>
          <w:b w:val="0"/>
          <w:color w:val="231F20"/>
        </w:rPr>
        <w:t>деятельности;</w:t>
      </w:r>
      <w:r w:rsidRPr="0047765B">
        <w:rPr>
          <w:b w:val="0"/>
          <w:color w:val="231F20"/>
          <w:spacing w:val="-2"/>
        </w:rPr>
        <w:t xml:space="preserve"> </w:t>
      </w:r>
      <w:r w:rsidRPr="0047765B">
        <w:rPr>
          <w:b w:val="0"/>
          <w:color w:val="231F20"/>
        </w:rPr>
        <w:t>предлагать</w:t>
      </w:r>
      <w:r w:rsidRPr="0047765B">
        <w:rPr>
          <w:b w:val="0"/>
          <w:color w:val="231F20"/>
          <w:spacing w:val="-2"/>
        </w:rPr>
        <w:t xml:space="preserve"> </w:t>
      </w:r>
      <w:r w:rsidRPr="0047765B">
        <w:rPr>
          <w:b w:val="0"/>
          <w:color w:val="231F20"/>
        </w:rPr>
        <w:t>идеи</w:t>
      </w:r>
      <w:r w:rsidRPr="0047765B">
        <w:rPr>
          <w:b w:val="0"/>
          <w:color w:val="231F20"/>
          <w:spacing w:val="-2"/>
        </w:rPr>
        <w:t xml:space="preserve"> </w:t>
      </w:r>
      <w:r w:rsidRPr="0047765B">
        <w:rPr>
          <w:b w:val="0"/>
          <w:color w:val="231F20"/>
        </w:rPr>
        <w:t>для</w:t>
      </w:r>
      <w:r w:rsidRPr="0047765B">
        <w:rPr>
          <w:b w:val="0"/>
          <w:color w:val="231F20"/>
          <w:spacing w:val="-2"/>
        </w:rPr>
        <w:t xml:space="preserve"> </w:t>
      </w:r>
      <w:r w:rsidRPr="0047765B">
        <w:rPr>
          <w:b w:val="0"/>
          <w:color w:val="231F20"/>
        </w:rPr>
        <w:t>обсуждения,</w:t>
      </w:r>
      <w:r w:rsidRPr="0047765B">
        <w:rPr>
          <w:b w:val="0"/>
          <w:color w:val="231F20"/>
          <w:spacing w:val="-2"/>
        </w:rPr>
        <w:t xml:space="preserve"> </w:t>
      </w:r>
      <w:r w:rsidR="00CF2925">
        <w:rPr>
          <w:b w:val="0"/>
          <w:color w:val="231F20"/>
        </w:rPr>
        <w:t>уважитель</w:t>
      </w:r>
      <w:r w:rsidRPr="0047765B">
        <w:rPr>
          <w:b w:val="0"/>
          <w:color w:val="231F20"/>
        </w:rPr>
        <w:t xml:space="preserve">но относиться к мнению </w:t>
      </w:r>
      <w:r w:rsidR="00CF2925">
        <w:rPr>
          <w:b w:val="0"/>
          <w:color w:val="231F20"/>
        </w:rPr>
        <w:t>товарищей, договариваться; уча</w:t>
      </w:r>
      <w:r w:rsidRPr="0047765B">
        <w:rPr>
          <w:b w:val="0"/>
          <w:color w:val="231F20"/>
        </w:rPr>
        <w:t>ствовать</w:t>
      </w:r>
      <w:r w:rsidRPr="0047765B">
        <w:rPr>
          <w:b w:val="0"/>
          <w:color w:val="231F20"/>
          <w:spacing w:val="-8"/>
        </w:rPr>
        <w:t xml:space="preserve"> </w:t>
      </w:r>
      <w:r w:rsidRPr="0047765B">
        <w:rPr>
          <w:b w:val="0"/>
          <w:color w:val="231F20"/>
        </w:rPr>
        <w:t>в</w:t>
      </w:r>
      <w:r w:rsidRPr="0047765B">
        <w:rPr>
          <w:b w:val="0"/>
          <w:color w:val="231F20"/>
          <w:spacing w:val="-8"/>
        </w:rPr>
        <w:t xml:space="preserve"> </w:t>
      </w:r>
      <w:r w:rsidRPr="0047765B">
        <w:rPr>
          <w:b w:val="0"/>
          <w:color w:val="231F20"/>
        </w:rPr>
        <w:t>распределении</w:t>
      </w:r>
      <w:r w:rsidRPr="0047765B">
        <w:rPr>
          <w:b w:val="0"/>
          <w:color w:val="231F20"/>
          <w:spacing w:val="-8"/>
        </w:rPr>
        <w:t xml:space="preserve"> </w:t>
      </w:r>
      <w:r w:rsidRPr="0047765B">
        <w:rPr>
          <w:b w:val="0"/>
          <w:color w:val="231F20"/>
        </w:rPr>
        <w:t>ролей,</w:t>
      </w:r>
      <w:r w:rsidRPr="0047765B">
        <w:rPr>
          <w:b w:val="0"/>
          <w:color w:val="231F20"/>
          <w:spacing w:val="-8"/>
        </w:rPr>
        <w:t xml:space="preserve"> </w:t>
      </w:r>
      <w:r w:rsidRPr="0047765B">
        <w:rPr>
          <w:b w:val="0"/>
          <w:color w:val="231F20"/>
        </w:rPr>
        <w:t>координировать</w:t>
      </w:r>
      <w:r w:rsidRPr="0047765B">
        <w:rPr>
          <w:b w:val="0"/>
          <w:color w:val="231F20"/>
          <w:spacing w:val="-8"/>
        </w:rPr>
        <w:t xml:space="preserve"> </w:t>
      </w:r>
      <w:r w:rsidR="00CF2925">
        <w:rPr>
          <w:b w:val="0"/>
          <w:color w:val="231F20"/>
        </w:rPr>
        <w:t>собствен</w:t>
      </w:r>
      <w:r w:rsidRPr="0047765B">
        <w:rPr>
          <w:b w:val="0"/>
          <w:color w:val="231F20"/>
        </w:rPr>
        <w:t>ную работу в общем процессе</w:t>
      </w:r>
    </w:p>
    <w:p w:rsidR="00010491" w:rsidRPr="0047765B" w:rsidRDefault="00010491" w:rsidP="0047765B">
      <w:pPr>
        <w:pStyle w:val="11"/>
        <w:tabs>
          <w:tab w:val="left" w:pos="2338"/>
        </w:tabs>
        <w:ind w:left="0"/>
        <w:jc w:val="both"/>
        <w:rPr>
          <w:b w:val="0"/>
          <w:bCs w:val="0"/>
          <w:color w:val="231F20"/>
        </w:rPr>
      </w:pPr>
    </w:p>
    <w:p w:rsidR="00010491" w:rsidRDefault="0047765B" w:rsidP="00010491">
      <w:pPr>
        <w:pStyle w:val="11"/>
        <w:tabs>
          <w:tab w:val="left" w:pos="2338"/>
        </w:tabs>
        <w:ind w:left="0"/>
        <w:jc w:val="both"/>
        <w:rPr>
          <w:bCs w:val="0"/>
          <w:color w:val="231F20"/>
        </w:rPr>
      </w:pPr>
      <w:r>
        <w:rPr>
          <w:bCs w:val="0"/>
          <w:color w:val="231F20"/>
        </w:rPr>
        <w:t>Физическая культура</w:t>
      </w:r>
    </w:p>
    <w:p w:rsidR="00CF2925" w:rsidRPr="00CF2925" w:rsidRDefault="00CF2925" w:rsidP="00010491">
      <w:pPr>
        <w:pStyle w:val="11"/>
        <w:tabs>
          <w:tab w:val="left" w:pos="2338"/>
        </w:tabs>
        <w:ind w:left="0"/>
        <w:jc w:val="both"/>
        <w:rPr>
          <w:bCs w:val="0"/>
          <w:color w:val="231F20"/>
        </w:rPr>
      </w:pPr>
    </w:p>
    <w:p w:rsidR="0047765B" w:rsidRPr="0067359A" w:rsidRDefault="0067359A" w:rsidP="00CF2925">
      <w:pPr>
        <w:pStyle w:val="a3"/>
        <w:ind w:left="0"/>
        <w:jc w:val="both"/>
        <w:rPr>
          <w:color w:val="231F20"/>
        </w:rPr>
      </w:pPr>
      <w:proofErr w:type="gramStart"/>
      <w:r>
        <w:rPr>
          <w:color w:val="231F20"/>
        </w:rPr>
        <w:t xml:space="preserve">Рабочая </w:t>
      </w:r>
      <w:r w:rsidR="0047765B">
        <w:rPr>
          <w:color w:val="231F20"/>
        </w:rPr>
        <w:t xml:space="preserve">программа по физической культуре на уровне начального общего образования составлена на основе </w:t>
      </w:r>
      <w:r w:rsidR="0047765B" w:rsidRPr="0067359A">
        <w:rPr>
          <w:color w:val="231F20"/>
        </w:rPr>
        <w:t xml:space="preserve">Требований к результатам освоения основной образовательной </w:t>
      </w:r>
      <w:r w:rsidR="0047765B">
        <w:rPr>
          <w:color w:val="231F20"/>
        </w:rPr>
        <w:t xml:space="preserve">программы начального общего образования, представленных </w:t>
      </w:r>
      <w:r w:rsidR="0047765B" w:rsidRPr="0067359A">
        <w:rPr>
          <w:color w:val="231F20"/>
        </w:rPr>
        <w:t>в Федеральном государственно</w:t>
      </w:r>
      <w:r>
        <w:rPr>
          <w:color w:val="231F20"/>
        </w:rPr>
        <w:t>м образовательном стандарте на</w:t>
      </w:r>
      <w:r w:rsidR="0047765B" w:rsidRPr="0067359A">
        <w:rPr>
          <w:color w:val="231F20"/>
        </w:rPr>
        <w:t xml:space="preserve">чального общего образования, </w:t>
      </w:r>
      <w:r>
        <w:rPr>
          <w:color w:val="231F20"/>
        </w:rPr>
        <w:t>а также на основе характеристи</w:t>
      </w:r>
      <w:r w:rsidR="0047765B" w:rsidRPr="0067359A">
        <w:rPr>
          <w:color w:val="231F20"/>
        </w:rPr>
        <w:t xml:space="preserve">ки планируемых результатов духовно-нравственного развития, </w:t>
      </w:r>
      <w:r w:rsidR="0047765B">
        <w:rPr>
          <w:color w:val="231F20"/>
        </w:rPr>
        <w:t xml:space="preserve">воспитания и социализации обучающихся, представленной в </w:t>
      </w:r>
      <w:r w:rsidR="0047765B" w:rsidRPr="0067359A">
        <w:rPr>
          <w:color w:val="231F20"/>
        </w:rPr>
        <w:t xml:space="preserve">Примерной программе воспитания (одобрено решением ФУМО </w:t>
      </w:r>
      <w:r w:rsidR="0047765B">
        <w:rPr>
          <w:color w:val="231F20"/>
        </w:rPr>
        <w:t>от 02.06.2020 г.).</w:t>
      </w:r>
      <w:proofErr w:type="gramEnd"/>
    </w:p>
    <w:p w:rsidR="0047765B" w:rsidRPr="0067359A" w:rsidRDefault="0047765B" w:rsidP="00CF2925">
      <w:pPr>
        <w:pStyle w:val="a3"/>
        <w:ind w:left="0"/>
        <w:jc w:val="both"/>
        <w:rPr>
          <w:color w:val="231F20"/>
        </w:rPr>
      </w:pPr>
      <w:r>
        <w:rPr>
          <w:color w:val="231F20"/>
        </w:rPr>
        <w:t xml:space="preserve">Изучение учебного предмета «Физическая культура» имеет </w:t>
      </w:r>
      <w:proofErr w:type="gramStart"/>
      <w:r>
        <w:rPr>
          <w:color w:val="231F20"/>
        </w:rPr>
        <w:t>важное</w:t>
      </w:r>
      <w:r w:rsidRPr="0067359A">
        <w:rPr>
          <w:color w:val="231F20"/>
        </w:rPr>
        <w:t xml:space="preserve"> </w:t>
      </w:r>
      <w:r>
        <w:rPr>
          <w:color w:val="231F20"/>
        </w:rPr>
        <w:t>значение</w:t>
      </w:r>
      <w:proofErr w:type="gramEnd"/>
      <w:r w:rsidRPr="0067359A">
        <w:rPr>
          <w:color w:val="231F20"/>
        </w:rPr>
        <w:t xml:space="preserve"> </w:t>
      </w:r>
      <w:r>
        <w:rPr>
          <w:color w:val="231F20"/>
        </w:rPr>
        <w:t>в</w:t>
      </w:r>
      <w:r w:rsidRPr="0067359A">
        <w:rPr>
          <w:color w:val="231F20"/>
        </w:rPr>
        <w:t xml:space="preserve"> </w:t>
      </w:r>
      <w:r>
        <w:rPr>
          <w:color w:val="231F20"/>
        </w:rPr>
        <w:t>онтогенезе</w:t>
      </w:r>
      <w:r w:rsidRPr="0067359A">
        <w:rPr>
          <w:color w:val="231F20"/>
        </w:rPr>
        <w:t xml:space="preserve"> </w:t>
      </w:r>
      <w:r>
        <w:rPr>
          <w:color w:val="231F20"/>
        </w:rPr>
        <w:t>детей</w:t>
      </w:r>
      <w:r w:rsidRPr="0067359A">
        <w:rPr>
          <w:color w:val="231F20"/>
        </w:rPr>
        <w:t xml:space="preserve"> </w:t>
      </w:r>
      <w:r>
        <w:rPr>
          <w:color w:val="231F20"/>
        </w:rPr>
        <w:t>младшего</w:t>
      </w:r>
      <w:r w:rsidRPr="0067359A">
        <w:rPr>
          <w:color w:val="231F20"/>
        </w:rPr>
        <w:t xml:space="preserve"> </w:t>
      </w:r>
      <w:r>
        <w:rPr>
          <w:color w:val="231F20"/>
        </w:rPr>
        <w:t>школьного</w:t>
      </w:r>
      <w:r w:rsidRPr="0067359A">
        <w:rPr>
          <w:color w:val="231F20"/>
        </w:rPr>
        <w:t xml:space="preserve"> </w:t>
      </w:r>
      <w:r w:rsidR="00F72E21">
        <w:rPr>
          <w:color w:val="231F20"/>
        </w:rPr>
        <w:t>воз</w:t>
      </w:r>
      <w:r>
        <w:rPr>
          <w:color w:val="231F20"/>
        </w:rPr>
        <w:t>раста.</w:t>
      </w:r>
      <w:r w:rsidRPr="0067359A">
        <w:rPr>
          <w:color w:val="231F20"/>
        </w:rPr>
        <w:t xml:space="preserve"> </w:t>
      </w:r>
      <w:r>
        <w:rPr>
          <w:color w:val="231F20"/>
        </w:rPr>
        <w:t>Оно</w:t>
      </w:r>
      <w:r w:rsidRPr="0067359A">
        <w:rPr>
          <w:color w:val="231F20"/>
        </w:rPr>
        <w:t xml:space="preserve"> </w:t>
      </w:r>
      <w:r>
        <w:rPr>
          <w:color w:val="231F20"/>
        </w:rPr>
        <w:t>активно</w:t>
      </w:r>
      <w:r w:rsidRPr="0067359A">
        <w:rPr>
          <w:color w:val="231F20"/>
        </w:rPr>
        <w:t xml:space="preserve"> </w:t>
      </w:r>
      <w:r>
        <w:rPr>
          <w:color w:val="231F20"/>
        </w:rPr>
        <w:t>воздействует</w:t>
      </w:r>
      <w:r w:rsidRPr="0067359A">
        <w:rPr>
          <w:color w:val="231F20"/>
        </w:rPr>
        <w:t xml:space="preserve"> </w:t>
      </w:r>
      <w:r>
        <w:rPr>
          <w:color w:val="231F20"/>
        </w:rPr>
        <w:t>на</w:t>
      </w:r>
      <w:r w:rsidRPr="0067359A">
        <w:rPr>
          <w:color w:val="231F20"/>
        </w:rPr>
        <w:t xml:space="preserve"> </w:t>
      </w:r>
      <w:r>
        <w:rPr>
          <w:color w:val="231F20"/>
        </w:rPr>
        <w:t>развитие</w:t>
      </w:r>
      <w:r w:rsidRPr="0067359A">
        <w:rPr>
          <w:color w:val="231F20"/>
        </w:rPr>
        <w:t xml:space="preserve"> </w:t>
      </w:r>
      <w:r>
        <w:rPr>
          <w:color w:val="231F20"/>
        </w:rPr>
        <w:t>их</w:t>
      </w:r>
      <w:r w:rsidRPr="0067359A">
        <w:rPr>
          <w:color w:val="231F20"/>
        </w:rPr>
        <w:t xml:space="preserve"> </w:t>
      </w:r>
      <w:r>
        <w:rPr>
          <w:color w:val="231F20"/>
        </w:rPr>
        <w:t>физической, психической</w:t>
      </w:r>
      <w:r w:rsidRPr="0067359A">
        <w:rPr>
          <w:color w:val="231F20"/>
        </w:rPr>
        <w:t xml:space="preserve"> </w:t>
      </w:r>
      <w:r>
        <w:rPr>
          <w:color w:val="231F20"/>
        </w:rPr>
        <w:t>и</w:t>
      </w:r>
      <w:r w:rsidRPr="0067359A">
        <w:rPr>
          <w:color w:val="231F20"/>
        </w:rPr>
        <w:t xml:space="preserve"> </w:t>
      </w:r>
      <w:r>
        <w:rPr>
          <w:color w:val="231F20"/>
        </w:rPr>
        <w:t>социальной</w:t>
      </w:r>
      <w:r w:rsidRPr="0067359A">
        <w:rPr>
          <w:color w:val="231F20"/>
        </w:rPr>
        <w:t xml:space="preserve"> </w:t>
      </w:r>
      <w:r>
        <w:rPr>
          <w:color w:val="231F20"/>
        </w:rPr>
        <w:t>природы,</w:t>
      </w:r>
      <w:r w:rsidRPr="0067359A">
        <w:rPr>
          <w:color w:val="231F20"/>
        </w:rPr>
        <w:t xml:space="preserve"> </w:t>
      </w:r>
      <w:r>
        <w:rPr>
          <w:color w:val="231F20"/>
        </w:rPr>
        <w:t>содействует</w:t>
      </w:r>
      <w:r w:rsidRPr="0067359A">
        <w:rPr>
          <w:color w:val="231F20"/>
        </w:rPr>
        <w:t xml:space="preserve"> </w:t>
      </w:r>
      <w:r>
        <w:rPr>
          <w:color w:val="231F20"/>
        </w:rPr>
        <w:t xml:space="preserve">укреплению </w:t>
      </w:r>
      <w:r w:rsidRPr="0067359A">
        <w:rPr>
          <w:color w:val="231F20"/>
        </w:rPr>
        <w:t xml:space="preserve">здоровья, повышению защитных свойств организма, развитию </w:t>
      </w:r>
      <w:r>
        <w:rPr>
          <w:color w:val="231F20"/>
        </w:rPr>
        <w:t>памяти,</w:t>
      </w:r>
      <w:r w:rsidRPr="0067359A">
        <w:rPr>
          <w:color w:val="231F20"/>
        </w:rPr>
        <w:t xml:space="preserve"> </w:t>
      </w:r>
      <w:r>
        <w:rPr>
          <w:color w:val="231F20"/>
        </w:rPr>
        <w:t>внимания</w:t>
      </w:r>
      <w:r w:rsidRPr="0067359A">
        <w:rPr>
          <w:color w:val="231F20"/>
        </w:rPr>
        <w:t xml:space="preserve"> </w:t>
      </w:r>
      <w:r>
        <w:rPr>
          <w:color w:val="231F20"/>
        </w:rPr>
        <w:t>и</w:t>
      </w:r>
      <w:r w:rsidRPr="0067359A">
        <w:rPr>
          <w:color w:val="231F20"/>
        </w:rPr>
        <w:t xml:space="preserve"> </w:t>
      </w:r>
      <w:r>
        <w:rPr>
          <w:color w:val="231F20"/>
        </w:rPr>
        <w:t>мышления,</w:t>
      </w:r>
      <w:r w:rsidRPr="0067359A">
        <w:rPr>
          <w:color w:val="231F20"/>
        </w:rPr>
        <w:t xml:space="preserve"> </w:t>
      </w:r>
      <w:r>
        <w:rPr>
          <w:color w:val="231F20"/>
        </w:rPr>
        <w:t>предметно</w:t>
      </w:r>
      <w:r w:rsidRPr="0067359A">
        <w:rPr>
          <w:color w:val="231F20"/>
        </w:rPr>
        <w:t xml:space="preserve"> </w:t>
      </w:r>
      <w:r>
        <w:rPr>
          <w:color w:val="231F20"/>
        </w:rPr>
        <w:t>ориентируется</w:t>
      </w:r>
      <w:r w:rsidRPr="0067359A">
        <w:rPr>
          <w:color w:val="231F20"/>
        </w:rPr>
        <w:t xml:space="preserve"> </w:t>
      </w:r>
      <w:r>
        <w:rPr>
          <w:color w:val="231F20"/>
        </w:rPr>
        <w:t xml:space="preserve">на </w:t>
      </w:r>
      <w:r w:rsidRPr="0067359A">
        <w:rPr>
          <w:color w:val="231F20"/>
        </w:rPr>
        <w:t xml:space="preserve">активное вовлечение младших школьников в самостоятельные </w:t>
      </w:r>
      <w:r>
        <w:rPr>
          <w:color w:val="231F20"/>
        </w:rPr>
        <w:t>занятия физической культурой и спортом.</w:t>
      </w:r>
    </w:p>
    <w:p w:rsidR="0047765B" w:rsidRDefault="0047765B" w:rsidP="00CF2925">
      <w:pPr>
        <w:pStyle w:val="a3"/>
        <w:ind w:left="0"/>
        <w:jc w:val="both"/>
      </w:pPr>
      <w:r>
        <w:rPr>
          <w:color w:val="231F20"/>
        </w:rPr>
        <w:t xml:space="preserve">Целью образования по физической культуре в начальной </w:t>
      </w:r>
      <w:r>
        <w:rPr>
          <w:color w:val="231F20"/>
          <w:spacing w:val="-2"/>
        </w:rPr>
        <w:t>школе</w:t>
      </w:r>
      <w:r>
        <w:rPr>
          <w:color w:val="231F20"/>
          <w:spacing w:val="-8"/>
        </w:rPr>
        <w:t xml:space="preserve"> </w:t>
      </w:r>
      <w:r>
        <w:rPr>
          <w:color w:val="231F20"/>
          <w:spacing w:val="-2"/>
        </w:rPr>
        <w:t>является</w:t>
      </w:r>
      <w:r>
        <w:rPr>
          <w:color w:val="231F20"/>
          <w:spacing w:val="-8"/>
        </w:rPr>
        <w:t xml:space="preserve"> </w:t>
      </w:r>
      <w:r>
        <w:rPr>
          <w:color w:val="231F20"/>
          <w:spacing w:val="-2"/>
        </w:rPr>
        <w:t>формирование</w:t>
      </w:r>
      <w:r>
        <w:rPr>
          <w:color w:val="231F20"/>
          <w:spacing w:val="-8"/>
        </w:rPr>
        <w:t xml:space="preserve"> </w:t>
      </w:r>
      <w:r>
        <w:rPr>
          <w:color w:val="231F20"/>
          <w:spacing w:val="-2"/>
        </w:rPr>
        <w:t>у</w:t>
      </w:r>
      <w:r>
        <w:rPr>
          <w:color w:val="231F20"/>
          <w:spacing w:val="-8"/>
        </w:rPr>
        <w:t xml:space="preserve"> </w:t>
      </w:r>
      <w:r>
        <w:rPr>
          <w:color w:val="231F20"/>
          <w:spacing w:val="-2"/>
        </w:rPr>
        <w:t>учащихся</w:t>
      </w:r>
      <w:r>
        <w:rPr>
          <w:color w:val="231F20"/>
          <w:spacing w:val="-8"/>
        </w:rPr>
        <w:t xml:space="preserve"> </w:t>
      </w:r>
      <w:r>
        <w:rPr>
          <w:color w:val="231F20"/>
          <w:spacing w:val="-2"/>
        </w:rPr>
        <w:t>основ</w:t>
      </w:r>
      <w:r>
        <w:rPr>
          <w:color w:val="231F20"/>
          <w:spacing w:val="-8"/>
        </w:rPr>
        <w:t xml:space="preserve"> </w:t>
      </w:r>
      <w:r>
        <w:rPr>
          <w:color w:val="231F20"/>
          <w:spacing w:val="-2"/>
        </w:rPr>
        <w:t>здорового</w:t>
      </w:r>
      <w:r>
        <w:rPr>
          <w:color w:val="231F20"/>
          <w:spacing w:val="-8"/>
        </w:rPr>
        <w:t xml:space="preserve"> </w:t>
      </w:r>
      <w:r w:rsidR="00F72E21">
        <w:rPr>
          <w:color w:val="231F20"/>
          <w:spacing w:val="-2"/>
        </w:rPr>
        <w:t>об</w:t>
      </w:r>
      <w:r>
        <w:rPr>
          <w:color w:val="231F20"/>
        </w:rPr>
        <w:t>раза</w:t>
      </w:r>
      <w:r>
        <w:rPr>
          <w:color w:val="231F20"/>
          <w:spacing w:val="-13"/>
        </w:rPr>
        <w:t xml:space="preserve"> </w:t>
      </w:r>
      <w:r>
        <w:rPr>
          <w:color w:val="231F20"/>
        </w:rPr>
        <w:t>жизни,</w:t>
      </w:r>
      <w:r>
        <w:rPr>
          <w:color w:val="231F20"/>
          <w:spacing w:val="-13"/>
        </w:rPr>
        <w:t xml:space="preserve"> </w:t>
      </w:r>
      <w:r>
        <w:rPr>
          <w:color w:val="231F20"/>
        </w:rPr>
        <w:t>активной</w:t>
      </w:r>
      <w:r>
        <w:rPr>
          <w:color w:val="231F20"/>
          <w:spacing w:val="-13"/>
        </w:rPr>
        <w:t xml:space="preserve"> </w:t>
      </w:r>
      <w:r>
        <w:rPr>
          <w:color w:val="231F20"/>
        </w:rPr>
        <w:t>творческой</w:t>
      </w:r>
      <w:r>
        <w:rPr>
          <w:color w:val="231F20"/>
          <w:spacing w:val="-13"/>
        </w:rPr>
        <w:t xml:space="preserve"> </w:t>
      </w:r>
      <w:r>
        <w:rPr>
          <w:color w:val="231F20"/>
        </w:rPr>
        <w:t>самостоятельности</w:t>
      </w:r>
      <w:r>
        <w:rPr>
          <w:color w:val="231F20"/>
          <w:spacing w:val="-13"/>
        </w:rPr>
        <w:t xml:space="preserve"> </w:t>
      </w:r>
      <w:r>
        <w:rPr>
          <w:color w:val="231F20"/>
        </w:rPr>
        <w:t>в</w:t>
      </w:r>
      <w:r>
        <w:rPr>
          <w:color w:val="231F20"/>
          <w:spacing w:val="-13"/>
        </w:rPr>
        <w:t xml:space="preserve"> </w:t>
      </w:r>
      <w:r>
        <w:rPr>
          <w:color w:val="231F20"/>
        </w:rPr>
        <w:t>пров</w:t>
      </w:r>
      <w:proofErr w:type="gramStart"/>
      <w:r>
        <w:rPr>
          <w:color w:val="231F20"/>
        </w:rPr>
        <w:t>е-</w:t>
      </w:r>
      <w:proofErr w:type="gramEnd"/>
      <w:r>
        <w:rPr>
          <w:color w:val="231F20"/>
        </w:rPr>
        <w:t xml:space="preserve"> </w:t>
      </w:r>
      <w:r>
        <w:rPr>
          <w:color w:val="231F20"/>
          <w:w w:val="95"/>
        </w:rPr>
        <w:t xml:space="preserve">дении разнообразных форм занятий физическими упражнени- </w:t>
      </w:r>
      <w:r>
        <w:rPr>
          <w:color w:val="231F20"/>
        </w:rPr>
        <w:t>ями. Достижение данной цели обеспечивается ориентацией учебного</w:t>
      </w:r>
      <w:r>
        <w:rPr>
          <w:color w:val="231F20"/>
          <w:spacing w:val="51"/>
          <w:w w:val="150"/>
        </w:rPr>
        <w:t xml:space="preserve"> </w:t>
      </w:r>
      <w:r>
        <w:rPr>
          <w:color w:val="231F20"/>
        </w:rPr>
        <w:t>предмета</w:t>
      </w:r>
      <w:r>
        <w:rPr>
          <w:color w:val="231F20"/>
          <w:spacing w:val="51"/>
          <w:w w:val="150"/>
        </w:rPr>
        <w:t xml:space="preserve"> </w:t>
      </w:r>
      <w:r>
        <w:rPr>
          <w:color w:val="231F20"/>
        </w:rPr>
        <w:t>на</w:t>
      </w:r>
      <w:r>
        <w:rPr>
          <w:color w:val="231F20"/>
          <w:spacing w:val="52"/>
          <w:w w:val="150"/>
        </w:rPr>
        <w:t xml:space="preserve"> </w:t>
      </w:r>
      <w:r>
        <w:rPr>
          <w:color w:val="231F20"/>
        </w:rPr>
        <w:t>укрепление</w:t>
      </w:r>
      <w:r>
        <w:rPr>
          <w:color w:val="231F20"/>
          <w:spacing w:val="51"/>
          <w:w w:val="150"/>
        </w:rPr>
        <w:t xml:space="preserve"> </w:t>
      </w:r>
      <w:r>
        <w:rPr>
          <w:color w:val="231F20"/>
        </w:rPr>
        <w:t>и</w:t>
      </w:r>
      <w:r>
        <w:rPr>
          <w:color w:val="231F20"/>
          <w:spacing w:val="52"/>
          <w:w w:val="150"/>
        </w:rPr>
        <w:t xml:space="preserve"> </w:t>
      </w:r>
      <w:r>
        <w:rPr>
          <w:color w:val="231F20"/>
        </w:rPr>
        <w:t>сохранение</w:t>
      </w:r>
      <w:r>
        <w:rPr>
          <w:color w:val="231F20"/>
          <w:spacing w:val="51"/>
          <w:w w:val="150"/>
        </w:rPr>
        <w:t xml:space="preserve"> </w:t>
      </w:r>
      <w:r>
        <w:rPr>
          <w:color w:val="231F20"/>
          <w:spacing w:val="-2"/>
        </w:rPr>
        <w:t>здоровья</w:t>
      </w:r>
      <w:r>
        <w:t xml:space="preserve">  </w:t>
      </w:r>
      <w:r>
        <w:rPr>
          <w:color w:val="231F20"/>
        </w:rPr>
        <w:t>школьников, приобретение ими знаний и способов самосто</w:t>
      </w:r>
      <w:proofErr w:type="gramStart"/>
      <w:r>
        <w:rPr>
          <w:color w:val="231F20"/>
        </w:rPr>
        <w:t>я-</w:t>
      </w:r>
      <w:proofErr w:type="gramEnd"/>
      <w:r>
        <w:rPr>
          <w:color w:val="231F20"/>
        </w:rPr>
        <w:t xml:space="preserve"> тельной деятельности, разви</w:t>
      </w:r>
      <w:r w:rsidR="00F72E21">
        <w:rPr>
          <w:color w:val="231F20"/>
        </w:rPr>
        <w:t>тие физических качеств и освое</w:t>
      </w:r>
      <w:r>
        <w:rPr>
          <w:color w:val="231F20"/>
        </w:rPr>
        <w:t>ние физических упражнений оздоровительной, спортивной и прикладно-ориентированной направленности.</w:t>
      </w:r>
    </w:p>
    <w:p w:rsidR="00010491" w:rsidRDefault="0047765B" w:rsidP="00CF2925">
      <w:pPr>
        <w:pStyle w:val="11"/>
        <w:tabs>
          <w:tab w:val="left" w:pos="2338"/>
        </w:tabs>
        <w:ind w:left="0"/>
        <w:jc w:val="both"/>
        <w:rPr>
          <w:b w:val="0"/>
          <w:color w:val="231F20"/>
        </w:rPr>
      </w:pPr>
      <w:r w:rsidRPr="0047765B">
        <w:rPr>
          <w:b w:val="0"/>
          <w:color w:val="231F20"/>
        </w:rPr>
        <w:t xml:space="preserve">Развивающая ориентация учебного предмета «Физическая культура» заключается в </w:t>
      </w:r>
      <w:r w:rsidR="00F72E21">
        <w:rPr>
          <w:b w:val="0"/>
          <w:color w:val="231F20"/>
        </w:rPr>
        <w:t>формировании у младших школьни</w:t>
      </w:r>
      <w:r w:rsidRPr="0047765B">
        <w:rPr>
          <w:b w:val="0"/>
          <w:color w:val="231F20"/>
          <w:w w:val="95"/>
        </w:rPr>
        <w:t xml:space="preserve">ков необходимого и достаточного физического </w:t>
      </w:r>
      <w:r w:rsidRPr="00F72E21">
        <w:rPr>
          <w:b w:val="0"/>
          <w:color w:val="231F20"/>
        </w:rPr>
        <w:t xml:space="preserve">здоровья, уровня </w:t>
      </w:r>
      <w:r w:rsidRPr="0047765B">
        <w:rPr>
          <w:b w:val="0"/>
          <w:color w:val="231F20"/>
        </w:rPr>
        <w:t>развития</w:t>
      </w:r>
      <w:r w:rsidRPr="00F72E21">
        <w:rPr>
          <w:b w:val="0"/>
          <w:color w:val="231F20"/>
        </w:rPr>
        <w:t xml:space="preserve"> </w:t>
      </w:r>
      <w:r w:rsidRPr="0047765B">
        <w:rPr>
          <w:b w:val="0"/>
          <w:color w:val="231F20"/>
        </w:rPr>
        <w:t>физических</w:t>
      </w:r>
      <w:r w:rsidRPr="00F72E21">
        <w:rPr>
          <w:b w:val="0"/>
          <w:color w:val="231F20"/>
        </w:rPr>
        <w:t xml:space="preserve"> </w:t>
      </w:r>
      <w:r w:rsidRPr="0047765B">
        <w:rPr>
          <w:b w:val="0"/>
          <w:color w:val="231F20"/>
        </w:rPr>
        <w:t>качеств</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обучения</w:t>
      </w:r>
      <w:r w:rsidRPr="00F72E21">
        <w:rPr>
          <w:b w:val="0"/>
          <w:color w:val="231F20"/>
        </w:rPr>
        <w:t xml:space="preserve"> </w:t>
      </w:r>
      <w:r w:rsidRPr="0047765B">
        <w:rPr>
          <w:b w:val="0"/>
          <w:color w:val="231F20"/>
        </w:rPr>
        <w:t>физическим</w:t>
      </w:r>
      <w:r w:rsidRPr="00F72E21">
        <w:rPr>
          <w:b w:val="0"/>
          <w:color w:val="231F20"/>
        </w:rPr>
        <w:t xml:space="preserve"> </w:t>
      </w:r>
      <w:r w:rsidR="00CF2925">
        <w:rPr>
          <w:b w:val="0"/>
          <w:color w:val="231F20"/>
        </w:rPr>
        <w:t>упраж</w:t>
      </w:r>
      <w:r w:rsidRPr="0047765B">
        <w:rPr>
          <w:b w:val="0"/>
          <w:color w:val="231F20"/>
        </w:rPr>
        <w:t>нениям</w:t>
      </w:r>
      <w:r w:rsidRPr="00F72E21">
        <w:rPr>
          <w:b w:val="0"/>
          <w:color w:val="231F20"/>
        </w:rPr>
        <w:t xml:space="preserve"> </w:t>
      </w:r>
      <w:r w:rsidRPr="0047765B">
        <w:rPr>
          <w:b w:val="0"/>
          <w:color w:val="231F20"/>
        </w:rPr>
        <w:t>разной</w:t>
      </w:r>
      <w:r w:rsidRPr="00F72E21">
        <w:rPr>
          <w:b w:val="0"/>
          <w:color w:val="231F20"/>
        </w:rPr>
        <w:t xml:space="preserve"> </w:t>
      </w:r>
      <w:r w:rsidRPr="0047765B">
        <w:rPr>
          <w:b w:val="0"/>
          <w:color w:val="231F20"/>
        </w:rPr>
        <w:t>функциональной</w:t>
      </w:r>
      <w:r w:rsidRPr="00F72E21">
        <w:rPr>
          <w:b w:val="0"/>
          <w:color w:val="231F20"/>
        </w:rPr>
        <w:t xml:space="preserve"> </w:t>
      </w:r>
      <w:r w:rsidRPr="0047765B">
        <w:rPr>
          <w:b w:val="0"/>
          <w:color w:val="231F20"/>
        </w:rPr>
        <w:t>направленности.</w:t>
      </w:r>
    </w:p>
    <w:p w:rsidR="0047765B" w:rsidRPr="0047765B" w:rsidRDefault="0047765B" w:rsidP="00CF2925">
      <w:pPr>
        <w:pStyle w:val="11"/>
        <w:tabs>
          <w:tab w:val="left" w:pos="2338"/>
        </w:tabs>
        <w:ind w:left="0"/>
        <w:jc w:val="both"/>
        <w:rPr>
          <w:b w:val="0"/>
          <w:bCs w:val="0"/>
          <w:color w:val="231F20"/>
        </w:rPr>
      </w:pPr>
      <w:r w:rsidRPr="00F72E21">
        <w:rPr>
          <w:b w:val="0"/>
          <w:color w:val="231F20"/>
        </w:rPr>
        <w:t xml:space="preserve">Воспитывающее значение учебного предмета раскрывается </w:t>
      </w:r>
      <w:r w:rsidRPr="0047765B">
        <w:rPr>
          <w:b w:val="0"/>
          <w:color w:val="231F20"/>
        </w:rPr>
        <w:t>в приобщении обучающихс</w:t>
      </w:r>
      <w:r w:rsidR="00DD5DF9">
        <w:rPr>
          <w:b w:val="0"/>
          <w:color w:val="231F20"/>
        </w:rPr>
        <w:t>я к истории и традициям физиче</w:t>
      </w:r>
      <w:r w:rsidRPr="0047765B">
        <w:rPr>
          <w:b w:val="0"/>
          <w:color w:val="231F20"/>
        </w:rPr>
        <w:t>ской</w:t>
      </w:r>
      <w:r w:rsidRPr="00F72E21">
        <w:rPr>
          <w:b w:val="0"/>
          <w:color w:val="231F20"/>
        </w:rPr>
        <w:t xml:space="preserve"> </w:t>
      </w:r>
      <w:r w:rsidRPr="0047765B">
        <w:rPr>
          <w:b w:val="0"/>
          <w:color w:val="231F20"/>
        </w:rPr>
        <w:t>культуры</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спорта</w:t>
      </w:r>
      <w:r w:rsidRPr="00F72E21">
        <w:rPr>
          <w:b w:val="0"/>
          <w:color w:val="231F20"/>
        </w:rPr>
        <w:t xml:space="preserve"> </w:t>
      </w:r>
      <w:r w:rsidRPr="0047765B">
        <w:rPr>
          <w:b w:val="0"/>
          <w:color w:val="231F20"/>
        </w:rPr>
        <w:t>народов</w:t>
      </w:r>
      <w:r w:rsidRPr="00F72E21">
        <w:rPr>
          <w:b w:val="0"/>
          <w:color w:val="231F20"/>
        </w:rPr>
        <w:t xml:space="preserve"> </w:t>
      </w:r>
      <w:r w:rsidRPr="0047765B">
        <w:rPr>
          <w:b w:val="0"/>
          <w:color w:val="231F20"/>
        </w:rPr>
        <w:t>России,</w:t>
      </w:r>
      <w:r w:rsidRPr="00F72E21">
        <w:rPr>
          <w:b w:val="0"/>
          <w:color w:val="231F20"/>
        </w:rPr>
        <w:t xml:space="preserve"> </w:t>
      </w:r>
      <w:r w:rsidRPr="0047765B">
        <w:rPr>
          <w:b w:val="0"/>
          <w:color w:val="231F20"/>
        </w:rPr>
        <w:t>формировании</w:t>
      </w:r>
      <w:r w:rsidRPr="0047765B">
        <w:rPr>
          <w:b w:val="0"/>
          <w:color w:val="231F20"/>
          <w:spacing w:val="-9"/>
        </w:rPr>
        <w:t xml:space="preserve"> </w:t>
      </w:r>
      <w:r w:rsidRPr="0047765B">
        <w:rPr>
          <w:b w:val="0"/>
          <w:color w:val="231F20"/>
        </w:rPr>
        <w:t>инт</w:t>
      </w:r>
      <w:proofErr w:type="gramStart"/>
      <w:r w:rsidRPr="0047765B">
        <w:rPr>
          <w:b w:val="0"/>
          <w:color w:val="231F20"/>
        </w:rPr>
        <w:t>е-</w:t>
      </w:r>
      <w:proofErr w:type="gramEnd"/>
      <w:r w:rsidRPr="0047765B">
        <w:rPr>
          <w:b w:val="0"/>
          <w:color w:val="231F20"/>
        </w:rPr>
        <w:t xml:space="preserve"> </w:t>
      </w:r>
      <w:r w:rsidRPr="0047765B">
        <w:rPr>
          <w:b w:val="0"/>
          <w:color w:val="231F20"/>
          <w:spacing w:val="-2"/>
        </w:rPr>
        <w:t>реса</w:t>
      </w:r>
      <w:r w:rsidRPr="0047765B">
        <w:rPr>
          <w:b w:val="0"/>
          <w:color w:val="231F20"/>
          <w:spacing w:val="-7"/>
        </w:rPr>
        <w:t xml:space="preserve"> </w:t>
      </w:r>
      <w:r w:rsidRPr="0047765B">
        <w:rPr>
          <w:b w:val="0"/>
          <w:color w:val="231F20"/>
          <w:spacing w:val="-2"/>
        </w:rPr>
        <w:t>к</w:t>
      </w:r>
      <w:r w:rsidRPr="0047765B">
        <w:rPr>
          <w:b w:val="0"/>
          <w:color w:val="231F20"/>
          <w:spacing w:val="-7"/>
        </w:rPr>
        <w:t xml:space="preserve"> </w:t>
      </w:r>
      <w:r w:rsidRPr="0047765B">
        <w:rPr>
          <w:b w:val="0"/>
          <w:color w:val="231F20"/>
          <w:spacing w:val="-2"/>
        </w:rPr>
        <w:t>регулярным</w:t>
      </w:r>
      <w:r w:rsidRPr="0047765B">
        <w:rPr>
          <w:b w:val="0"/>
          <w:color w:val="231F20"/>
          <w:spacing w:val="-7"/>
        </w:rPr>
        <w:t xml:space="preserve"> </w:t>
      </w:r>
      <w:r w:rsidRPr="0047765B">
        <w:rPr>
          <w:b w:val="0"/>
          <w:color w:val="231F20"/>
          <w:spacing w:val="-2"/>
        </w:rPr>
        <w:t>занятиям</w:t>
      </w:r>
      <w:r w:rsidRPr="0047765B">
        <w:rPr>
          <w:b w:val="0"/>
          <w:color w:val="231F20"/>
          <w:spacing w:val="-7"/>
        </w:rPr>
        <w:t xml:space="preserve"> </w:t>
      </w:r>
      <w:r w:rsidRPr="0047765B">
        <w:rPr>
          <w:b w:val="0"/>
          <w:color w:val="231F20"/>
          <w:spacing w:val="-2"/>
        </w:rPr>
        <w:t>физической</w:t>
      </w:r>
      <w:r w:rsidRPr="0047765B">
        <w:rPr>
          <w:b w:val="0"/>
          <w:color w:val="231F20"/>
          <w:spacing w:val="-7"/>
        </w:rPr>
        <w:t xml:space="preserve"> </w:t>
      </w:r>
      <w:r w:rsidRPr="0047765B">
        <w:rPr>
          <w:b w:val="0"/>
          <w:color w:val="231F20"/>
          <w:spacing w:val="-2"/>
        </w:rPr>
        <w:t>культурой</w:t>
      </w:r>
      <w:r w:rsidRPr="0047765B">
        <w:rPr>
          <w:b w:val="0"/>
          <w:color w:val="231F20"/>
          <w:spacing w:val="-7"/>
        </w:rPr>
        <w:t xml:space="preserve"> </w:t>
      </w:r>
      <w:r w:rsidRPr="0047765B">
        <w:rPr>
          <w:b w:val="0"/>
          <w:color w:val="231F20"/>
          <w:spacing w:val="-2"/>
        </w:rPr>
        <w:t>и</w:t>
      </w:r>
      <w:r w:rsidRPr="0047765B">
        <w:rPr>
          <w:b w:val="0"/>
          <w:color w:val="231F20"/>
          <w:spacing w:val="-7"/>
        </w:rPr>
        <w:t xml:space="preserve"> </w:t>
      </w:r>
      <w:r w:rsidRPr="0047765B">
        <w:rPr>
          <w:b w:val="0"/>
          <w:color w:val="231F20"/>
          <w:spacing w:val="-2"/>
        </w:rPr>
        <w:t xml:space="preserve">спортом, </w:t>
      </w:r>
      <w:r w:rsidRPr="0047765B">
        <w:rPr>
          <w:b w:val="0"/>
          <w:color w:val="231F20"/>
        </w:rPr>
        <w:t>осознании роли занятий физической культурой в укреплении здоровья,</w:t>
      </w:r>
      <w:r w:rsidRPr="0047765B">
        <w:rPr>
          <w:b w:val="0"/>
          <w:color w:val="231F20"/>
          <w:spacing w:val="-14"/>
        </w:rPr>
        <w:t xml:space="preserve"> </w:t>
      </w:r>
      <w:r w:rsidRPr="0047765B">
        <w:rPr>
          <w:b w:val="0"/>
          <w:color w:val="231F20"/>
        </w:rPr>
        <w:t>организации</w:t>
      </w:r>
      <w:r w:rsidRPr="0047765B">
        <w:rPr>
          <w:b w:val="0"/>
          <w:color w:val="231F20"/>
          <w:spacing w:val="-14"/>
        </w:rPr>
        <w:t xml:space="preserve"> </w:t>
      </w:r>
      <w:r w:rsidRPr="0047765B">
        <w:rPr>
          <w:b w:val="0"/>
          <w:color w:val="231F20"/>
        </w:rPr>
        <w:t>активного</w:t>
      </w:r>
      <w:r w:rsidRPr="0047765B">
        <w:rPr>
          <w:b w:val="0"/>
          <w:color w:val="231F20"/>
          <w:spacing w:val="-14"/>
        </w:rPr>
        <w:t xml:space="preserve"> </w:t>
      </w:r>
      <w:r w:rsidRPr="0047765B">
        <w:rPr>
          <w:b w:val="0"/>
          <w:color w:val="231F20"/>
        </w:rPr>
        <w:t>отдыха</w:t>
      </w:r>
      <w:r w:rsidRPr="0047765B">
        <w:rPr>
          <w:b w:val="0"/>
          <w:color w:val="231F20"/>
          <w:spacing w:val="-14"/>
        </w:rPr>
        <w:t xml:space="preserve"> </w:t>
      </w:r>
      <w:r w:rsidRPr="0047765B">
        <w:rPr>
          <w:b w:val="0"/>
          <w:color w:val="231F20"/>
        </w:rPr>
        <w:t>и</w:t>
      </w:r>
      <w:r w:rsidRPr="0047765B">
        <w:rPr>
          <w:b w:val="0"/>
          <w:color w:val="231F20"/>
          <w:spacing w:val="-14"/>
        </w:rPr>
        <w:t xml:space="preserve"> </w:t>
      </w:r>
      <w:r w:rsidRPr="0047765B">
        <w:rPr>
          <w:b w:val="0"/>
          <w:color w:val="231F20"/>
        </w:rPr>
        <w:t>досуга.</w:t>
      </w:r>
    </w:p>
    <w:p w:rsidR="0047765B" w:rsidRPr="00B147E7" w:rsidRDefault="0047765B" w:rsidP="00CF2925">
      <w:pPr>
        <w:pStyle w:val="11"/>
        <w:tabs>
          <w:tab w:val="left" w:pos="2338"/>
        </w:tabs>
        <w:ind w:left="0"/>
        <w:jc w:val="both"/>
        <w:rPr>
          <w:b w:val="0"/>
          <w:bCs w:val="0"/>
          <w:color w:val="231F20"/>
        </w:rPr>
      </w:pPr>
      <w:r w:rsidRPr="0047765B">
        <w:rPr>
          <w:b w:val="0"/>
          <w:color w:val="231F20"/>
        </w:rPr>
        <w:t>Методологической</w:t>
      </w:r>
      <w:r w:rsidRPr="0047765B">
        <w:rPr>
          <w:b w:val="0"/>
          <w:color w:val="231F20"/>
          <w:spacing w:val="40"/>
        </w:rPr>
        <w:t xml:space="preserve"> </w:t>
      </w:r>
      <w:r w:rsidRPr="0047765B">
        <w:rPr>
          <w:b w:val="0"/>
          <w:color w:val="231F20"/>
        </w:rPr>
        <w:t>основой</w:t>
      </w:r>
      <w:r w:rsidRPr="0047765B">
        <w:rPr>
          <w:b w:val="0"/>
          <w:color w:val="231F20"/>
          <w:spacing w:val="40"/>
        </w:rPr>
        <w:t xml:space="preserve"> </w:t>
      </w:r>
      <w:r w:rsidRPr="0047765B">
        <w:rPr>
          <w:b w:val="0"/>
          <w:color w:val="231F20"/>
        </w:rPr>
        <w:t>структуры</w:t>
      </w:r>
      <w:r w:rsidRPr="0047765B">
        <w:rPr>
          <w:b w:val="0"/>
          <w:color w:val="231F20"/>
          <w:spacing w:val="40"/>
        </w:rPr>
        <w:t xml:space="preserve"> </w:t>
      </w:r>
      <w:r w:rsidRPr="0047765B">
        <w:rPr>
          <w:b w:val="0"/>
          <w:color w:val="231F20"/>
        </w:rPr>
        <w:t>и</w:t>
      </w:r>
      <w:r w:rsidRPr="0047765B">
        <w:rPr>
          <w:b w:val="0"/>
          <w:color w:val="231F20"/>
          <w:spacing w:val="40"/>
        </w:rPr>
        <w:t xml:space="preserve"> </w:t>
      </w:r>
      <w:r w:rsidRPr="0047765B">
        <w:rPr>
          <w:b w:val="0"/>
          <w:color w:val="231F20"/>
        </w:rPr>
        <w:t>содержания</w:t>
      </w:r>
      <w:r w:rsidRPr="0047765B">
        <w:rPr>
          <w:b w:val="0"/>
          <w:color w:val="231F20"/>
          <w:spacing w:val="40"/>
        </w:rPr>
        <w:t xml:space="preserve"> </w:t>
      </w:r>
      <w:r w:rsidR="00CF2925">
        <w:rPr>
          <w:b w:val="0"/>
          <w:color w:val="231F20"/>
        </w:rPr>
        <w:t>про</w:t>
      </w:r>
      <w:r w:rsidRPr="0047765B">
        <w:rPr>
          <w:b w:val="0"/>
          <w:color w:val="231F20"/>
        </w:rPr>
        <w:t>граммы</w:t>
      </w:r>
      <w:r w:rsidRPr="0047765B">
        <w:rPr>
          <w:b w:val="0"/>
          <w:color w:val="231F20"/>
          <w:spacing w:val="-1"/>
        </w:rPr>
        <w:t xml:space="preserve"> </w:t>
      </w:r>
      <w:r w:rsidRPr="0047765B">
        <w:rPr>
          <w:b w:val="0"/>
          <w:color w:val="231F20"/>
        </w:rPr>
        <w:t>по</w:t>
      </w:r>
      <w:r w:rsidRPr="0047765B">
        <w:rPr>
          <w:b w:val="0"/>
          <w:color w:val="231F20"/>
          <w:spacing w:val="-1"/>
        </w:rPr>
        <w:t xml:space="preserve"> </w:t>
      </w:r>
      <w:r w:rsidRPr="0047765B">
        <w:rPr>
          <w:b w:val="0"/>
          <w:color w:val="231F20"/>
        </w:rPr>
        <w:t>физической</w:t>
      </w:r>
      <w:r w:rsidRPr="0047765B">
        <w:rPr>
          <w:b w:val="0"/>
          <w:color w:val="231F20"/>
          <w:spacing w:val="-1"/>
        </w:rPr>
        <w:t xml:space="preserve"> </w:t>
      </w:r>
      <w:r w:rsidRPr="0047765B">
        <w:rPr>
          <w:b w:val="0"/>
          <w:color w:val="231F20"/>
        </w:rPr>
        <w:t>культуре</w:t>
      </w:r>
      <w:r w:rsidRPr="0047765B">
        <w:rPr>
          <w:b w:val="0"/>
          <w:color w:val="231F20"/>
          <w:spacing w:val="-1"/>
        </w:rPr>
        <w:t xml:space="preserve"> </w:t>
      </w:r>
      <w:r w:rsidRPr="0047765B">
        <w:rPr>
          <w:b w:val="0"/>
          <w:color w:val="231F20"/>
        </w:rPr>
        <w:t>для</w:t>
      </w:r>
      <w:r w:rsidRPr="0047765B">
        <w:rPr>
          <w:b w:val="0"/>
          <w:color w:val="231F20"/>
          <w:spacing w:val="-1"/>
        </w:rPr>
        <w:t xml:space="preserve"> </w:t>
      </w:r>
      <w:r w:rsidRPr="0047765B">
        <w:rPr>
          <w:b w:val="0"/>
          <w:color w:val="231F20"/>
        </w:rPr>
        <w:t>начального</w:t>
      </w:r>
      <w:r w:rsidRPr="0047765B">
        <w:rPr>
          <w:b w:val="0"/>
          <w:color w:val="231F20"/>
          <w:spacing w:val="-1"/>
        </w:rPr>
        <w:t xml:space="preserve"> </w:t>
      </w:r>
      <w:r w:rsidRPr="0047765B">
        <w:rPr>
          <w:b w:val="0"/>
          <w:color w:val="231F20"/>
        </w:rPr>
        <w:t>общего</w:t>
      </w:r>
      <w:r w:rsidRPr="0047765B">
        <w:rPr>
          <w:b w:val="0"/>
          <w:color w:val="231F20"/>
          <w:spacing w:val="-1"/>
        </w:rPr>
        <w:t xml:space="preserve"> </w:t>
      </w:r>
      <w:r w:rsidRPr="0047765B">
        <w:rPr>
          <w:b w:val="0"/>
          <w:color w:val="231F20"/>
        </w:rPr>
        <w:t>обра</w:t>
      </w:r>
      <w:r w:rsidRPr="0047765B">
        <w:rPr>
          <w:b w:val="0"/>
          <w:color w:val="231F20"/>
          <w:spacing w:val="-2"/>
        </w:rPr>
        <w:t>зования является личностно-</w:t>
      </w:r>
      <w:r w:rsidR="00CF2925">
        <w:rPr>
          <w:b w:val="0"/>
          <w:color w:val="231F20"/>
          <w:spacing w:val="-2"/>
        </w:rPr>
        <w:t>деятельностный подход, ориенти</w:t>
      </w:r>
      <w:r w:rsidRPr="0047765B">
        <w:rPr>
          <w:b w:val="0"/>
          <w:color w:val="231F20"/>
          <w:spacing w:val="-2"/>
        </w:rPr>
        <w:t>рующий</w:t>
      </w:r>
      <w:r w:rsidRPr="0047765B">
        <w:rPr>
          <w:b w:val="0"/>
          <w:color w:val="231F20"/>
        </w:rPr>
        <w:tab/>
      </w:r>
      <w:r w:rsidRPr="0047765B">
        <w:rPr>
          <w:b w:val="0"/>
          <w:color w:val="231F20"/>
          <w:spacing w:val="-2"/>
        </w:rPr>
        <w:t>педагогический</w:t>
      </w:r>
      <w:r w:rsidRPr="0047765B">
        <w:rPr>
          <w:b w:val="0"/>
          <w:color w:val="231F20"/>
        </w:rPr>
        <w:tab/>
      </w:r>
      <w:r w:rsidRPr="0047765B">
        <w:rPr>
          <w:b w:val="0"/>
          <w:color w:val="231F20"/>
          <w:spacing w:val="-2"/>
        </w:rPr>
        <w:t>процесс</w:t>
      </w:r>
      <w:r w:rsidRPr="0047765B">
        <w:rPr>
          <w:b w:val="0"/>
          <w:color w:val="231F20"/>
        </w:rPr>
        <w:tab/>
      </w:r>
      <w:r w:rsidRPr="0047765B">
        <w:rPr>
          <w:b w:val="0"/>
          <w:color w:val="231F20"/>
          <w:spacing w:val="-6"/>
        </w:rPr>
        <w:t>на</w:t>
      </w:r>
      <w:r w:rsidRPr="0047765B">
        <w:rPr>
          <w:b w:val="0"/>
          <w:color w:val="231F20"/>
        </w:rPr>
        <w:tab/>
      </w:r>
      <w:r w:rsidRPr="0047765B">
        <w:rPr>
          <w:b w:val="0"/>
          <w:color w:val="231F20"/>
          <w:spacing w:val="-2"/>
        </w:rPr>
        <w:t>развитие</w:t>
      </w:r>
      <w:r>
        <w:rPr>
          <w:b w:val="0"/>
          <w:color w:val="231F20"/>
        </w:rPr>
        <w:t xml:space="preserve"> </w:t>
      </w:r>
      <w:r w:rsidRPr="0047765B">
        <w:rPr>
          <w:b w:val="0"/>
          <w:color w:val="231F20"/>
          <w:spacing w:val="-2"/>
        </w:rPr>
        <w:t xml:space="preserve">целостной </w:t>
      </w:r>
      <w:r w:rsidRPr="0047765B">
        <w:rPr>
          <w:b w:val="0"/>
          <w:color w:val="231F20"/>
        </w:rPr>
        <w:t>личности</w:t>
      </w:r>
      <w:r w:rsidRPr="0047765B">
        <w:rPr>
          <w:b w:val="0"/>
          <w:color w:val="231F20"/>
          <w:spacing w:val="-16"/>
        </w:rPr>
        <w:t xml:space="preserve"> </w:t>
      </w:r>
      <w:proofErr w:type="gramStart"/>
      <w:r w:rsidRPr="0047765B">
        <w:rPr>
          <w:b w:val="0"/>
          <w:color w:val="231F20"/>
        </w:rPr>
        <w:t>обучающихся</w:t>
      </w:r>
      <w:proofErr w:type="gramEnd"/>
      <w:r w:rsidRPr="0047765B">
        <w:rPr>
          <w:b w:val="0"/>
          <w:color w:val="231F20"/>
        </w:rPr>
        <w:t>.</w:t>
      </w:r>
      <w:r w:rsidRPr="0047765B">
        <w:rPr>
          <w:b w:val="0"/>
          <w:color w:val="231F20"/>
          <w:spacing w:val="-16"/>
        </w:rPr>
        <w:t xml:space="preserve"> </w:t>
      </w:r>
      <w:r w:rsidRPr="0047765B">
        <w:rPr>
          <w:b w:val="0"/>
          <w:color w:val="231F20"/>
        </w:rPr>
        <w:t>Достижение</w:t>
      </w:r>
      <w:r w:rsidRPr="0047765B">
        <w:rPr>
          <w:b w:val="0"/>
          <w:color w:val="231F20"/>
          <w:spacing w:val="-16"/>
        </w:rPr>
        <w:t xml:space="preserve"> </w:t>
      </w:r>
      <w:r w:rsidRPr="0047765B">
        <w:rPr>
          <w:b w:val="0"/>
          <w:color w:val="231F20"/>
        </w:rPr>
        <w:t>целостного</w:t>
      </w:r>
      <w:r w:rsidRPr="0047765B">
        <w:rPr>
          <w:b w:val="0"/>
          <w:color w:val="231F20"/>
          <w:spacing w:val="-16"/>
        </w:rPr>
        <w:t xml:space="preserve"> </w:t>
      </w:r>
      <w:r w:rsidRPr="0047765B">
        <w:rPr>
          <w:b w:val="0"/>
          <w:color w:val="231F20"/>
        </w:rPr>
        <w:t>развития</w:t>
      </w:r>
      <w:r w:rsidRPr="0047765B">
        <w:rPr>
          <w:b w:val="0"/>
          <w:color w:val="231F20"/>
          <w:spacing w:val="-16"/>
        </w:rPr>
        <w:t xml:space="preserve"> </w:t>
      </w:r>
      <w:r w:rsidR="00CF2925">
        <w:rPr>
          <w:b w:val="0"/>
          <w:color w:val="231F20"/>
        </w:rPr>
        <w:t>ста</w:t>
      </w:r>
      <w:r w:rsidRPr="0047765B">
        <w:rPr>
          <w:b w:val="0"/>
          <w:color w:val="231F20"/>
        </w:rPr>
        <w:t>новится</w:t>
      </w:r>
      <w:r w:rsidRPr="0047765B">
        <w:rPr>
          <w:b w:val="0"/>
          <w:color w:val="231F20"/>
          <w:spacing w:val="-16"/>
        </w:rPr>
        <w:t xml:space="preserve"> </w:t>
      </w:r>
      <w:r w:rsidRPr="0047765B">
        <w:rPr>
          <w:b w:val="0"/>
          <w:color w:val="231F20"/>
        </w:rPr>
        <w:t>возможным</w:t>
      </w:r>
      <w:r w:rsidRPr="0047765B">
        <w:rPr>
          <w:b w:val="0"/>
          <w:color w:val="231F20"/>
          <w:spacing w:val="-16"/>
        </w:rPr>
        <w:t xml:space="preserve"> </w:t>
      </w:r>
      <w:r w:rsidRPr="0047765B">
        <w:rPr>
          <w:b w:val="0"/>
          <w:color w:val="231F20"/>
        </w:rPr>
        <w:t>благодаря</w:t>
      </w:r>
      <w:r w:rsidRPr="0047765B">
        <w:rPr>
          <w:b w:val="0"/>
          <w:color w:val="231F20"/>
          <w:spacing w:val="-16"/>
        </w:rPr>
        <w:t xml:space="preserve"> </w:t>
      </w:r>
      <w:r w:rsidRPr="0047765B">
        <w:rPr>
          <w:b w:val="0"/>
          <w:color w:val="231F20"/>
        </w:rPr>
        <w:t>освоению</w:t>
      </w:r>
      <w:r w:rsidRPr="0047765B">
        <w:rPr>
          <w:b w:val="0"/>
          <w:color w:val="231F20"/>
          <w:spacing w:val="-16"/>
        </w:rPr>
        <w:t xml:space="preserve"> </w:t>
      </w:r>
      <w:r w:rsidRPr="0047765B">
        <w:rPr>
          <w:b w:val="0"/>
          <w:color w:val="231F20"/>
        </w:rPr>
        <w:t>младшими</w:t>
      </w:r>
      <w:r w:rsidRPr="0047765B">
        <w:rPr>
          <w:b w:val="0"/>
          <w:color w:val="231F20"/>
          <w:spacing w:val="-16"/>
        </w:rPr>
        <w:t xml:space="preserve"> </w:t>
      </w:r>
      <w:r w:rsidRPr="0047765B">
        <w:rPr>
          <w:b w:val="0"/>
          <w:color w:val="231F20"/>
        </w:rPr>
        <w:t>школьн</w:t>
      </w:r>
      <w:proofErr w:type="gramStart"/>
      <w:r w:rsidRPr="0047765B">
        <w:rPr>
          <w:b w:val="0"/>
          <w:color w:val="231F20"/>
        </w:rPr>
        <w:t>и-</w:t>
      </w:r>
      <w:proofErr w:type="gramEnd"/>
      <w:r w:rsidRPr="0047765B">
        <w:rPr>
          <w:b w:val="0"/>
          <w:color w:val="231F20"/>
        </w:rPr>
        <w:t xml:space="preserve"> </w:t>
      </w:r>
      <w:r w:rsidRPr="0047765B">
        <w:rPr>
          <w:b w:val="0"/>
          <w:color w:val="231F20"/>
          <w:w w:val="95"/>
        </w:rPr>
        <w:t xml:space="preserve">ками двигательной деятельности, представляющей </w:t>
      </w:r>
      <w:r w:rsidRPr="00B147E7">
        <w:rPr>
          <w:b w:val="0"/>
          <w:color w:val="231F20"/>
          <w:w w:val="95"/>
        </w:rPr>
        <w:t>собой осно</w:t>
      </w:r>
      <w:r w:rsidRPr="00B147E7">
        <w:rPr>
          <w:b w:val="0"/>
          <w:color w:val="231F20"/>
        </w:rPr>
        <w:t>ву</w:t>
      </w:r>
      <w:r w:rsidRPr="00B147E7">
        <w:rPr>
          <w:b w:val="0"/>
          <w:color w:val="231F20"/>
          <w:spacing w:val="40"/>
        </w:rPr>
        <w:t xml:space="preserve"> </w:t>
      </w:r>
      <w:r w:rsidRPr="00B147E7">
        <w:rPr>
          <w:b w:val="0"/>
          <w:color w:val="231F20"/>
        </w:rPr>
        <w:t>содержания</w:t>
      </w:r>
      <w:r w:rsidRPr="00B147E7">
        <w:rPr>
          <w:b w:val="0"/>
          <w:color w:val="231F20"/>
          <w:spacing w:val="40"/>
        </w:rPr>
        <w:t xml:space="preserve"> </w:t>
      </w:r>
      <w:r w:rsidRPr="00B147E7">
        <w:rPr>
          <w:b w:val="0"/>
          <w:color w:val="231F20"/>
        </w:rPr>
        <w:t>учебного</w:t>
      </w:r>
      <w:r w:rsidRPr="00B147E7">
        <w:rPr>
          <w:b w:val="0"/>
          <w:color w:val="231F20"/>
          <w:spacing w:val="40"/>
        </w:rPr>
        <w:t xml:space="preserve"> </w:t>
      </w:r>
      <w:r w:rsidRPr="00B147E7">
        <w:rPr>
          <w:b w:val="0"/>
          <w:color w:val="231F20"/>
        </w:rPr>
        <w:t>предмета</w:t>
      </w:r>
      <w:r w:rsidRPr="00B147E7">
        <w:rPr>
          <w:b w:val="0"/>
          <w:color w:val="231F20"/>
          <w:spacing w:val="40"/>
        </w:rPr>
        <w:t xml:space="preserve"> </w:t>
      </w:r>
      <w:r w:rsidRPr="00B147E7">
        <w:rPr>
          <w:b w:val="0"/>
          <w:color w:val="231F20"/>
        </w:rPr>
        <w:t>«Физическая</w:t>
      </w:r>
      <w:r w:rsidRPr="00B147E7">
        <w:rPr>
          <w:b w:val="0"/>
          <w:color w:val="231F20"/>
          <w:spacing w:val="40"/>
        </w:rPr>
        <w:t xml:space="preserve"> </w:t>
      </w:r>
      <w:r w:rsidRPr="00B147E7">
        <w:rPr>
          <w:b w:val="0"/>
          <w:color w:val="231F20"/>
        </w:rPr>
        <w:t>культура».</w:t>
      </w:r>
    </w:p>
    <w:p w:rsidR="00B147E7" w:rsidRDefault="0047765B" w:rsidP="00CF2925">
      <w:pPr>
        <w:pStyle w:val="a3"/>
        <w:ind w:left="0"/>
        <w:jc w:val="both"/>
      </w:pPr>
      <w:r w:rsidRPr="00B147E7">
        <w:rPr>
          <w:color w:val="231F20"/>
        </w:rPr>
        <w:lastRenderedPageBreak/>
        <w:t>В целях усиления мотивационной составляющей учебного предмета</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подготовки</w:t>
      </w:r>
      <w:r w:rsidRPr="00B147E7">
        <w:rPr>
          <w:color w:val="231F20"/>
          <w:spacing w:val="-7"/>
        </w:rPr>
        <w:t xml:space="preserve"> </w:t>
      </w:r>
      <w:r w:rsidRPr="00B147E7">
        <w:rPr>
          <w:color w:val="231F20"/>
        </w:rPr>
        <w:t>школьников</w:t>
      </w:r>
      <w:r w:rsidRPr="00B147E7">
        <w:rPr>
          <w:color w:val="231F20"/>
          <w:spacing w:val="-7"/>
        </w:rPr>
        <w:t xml:space="preserve"> </w:t>
      </w:r>
      <w:r w:rsidRPr="00B147E7">
        <w:rPr>
          <w:color w:val="231F20"/>
        </w:rPr>
        <w:t>к</w:t>
      </w:r>
      <w:r w:rsidRPr="00B147E7">
        <w:rPr>
          <w:color w:val="231F20"/>
          <w:spacing w:val="-7"/>
        </w:rPr>
        <w:t xml:space="preserve"> </w:t>
      </w:r>
      <w:r w:rsidRPr="00B147E7">
        <w:rPr>
          <w:color w:val="231F20"/>
        </w:rPr>
        <w:t>выполнению</w:t>
      </w:r>
      <w:r w:rsidRPr="00B147E7">
        <w:rPr>
          <w:color w:val="231F20"/>
          <w:spacing w:val="-7"/>
        </w:rPr>
        <w:t xml:space="preserve"> </w:t>
      </w:r>
      <w:r w:rsidRPr="00B147E7">
        <w:rPr>
          <w:color w:val="231F20"/>
          <w:spacing w:val="-2"/>
        </w:rPr>
        <w:t>комплекса</w:t>
      </w:r>
      <w:r w:rsidR="00B147E7" w:rsidRPr="00B147E7">
        <w:rPr>
          <w:color w:val="231F20"/>
          <w:spacing w:val="-2"/>
        </w:rPr>
        <w:t xml:space="preserve"> </w:t>
      </w:r>
      <w:r w:rsidR="00B147E7" w:rsidRPr="00B147E7">
        <w:rPr>
          <w:color w:val="231F20"/>
        </w:rPr>
        <w:t>ГТО в структуру программы в раздел «Физическое соверше</w:t>
      </w:r>
      <w:proofErr w:type="gramStart"/>
      <w:r w:rsidR="00B147E7" w:rsidRPr="00B147E7">
        <w:rPr>
          <w:color w:val="231F20"/>
        </w:rPr>
        <w:t>н-</w:t>
      </w:r>
      <w:proofErr w:type="gramEnd"/>
      <w:r w:rsidR="00B147E7" w:rsidRPr="00B147E7">
        <w:rPr>
          <w:color w:val="231F20"/>
        </w:rPr>
        <w:t xml:space="preserve"> ствование» вводится образовательный модуль «Прикладно- ориентированная физическая культура». Данный</w:t>
      </w:r>
      <w:r w:rsidR="00CF2925">
        <w:rPr>
          <w:color w:val="231F20"/>
        </w:rPr>
        <w:t xml:space="preserve"> модуль по</w:t>
      </w:r>
      <w:r w:rsidR="00B147E7">
        <w:rPr>
          <w:color w:val="231F20"/>
        </w:rPr>
        <w:t>зволит</w:t>
      </w:r>
      <w:r w:rsidR="00B147E7">
        <w:rPr>
          <w:color w:val="231F20"/>
          <w:spacing w:val="-7"/>
        </w:rPr>
        <w:t xml:space="preserve"> </w:t>
      </w:r>
      <w:r w:rsidR="00B147E7">
        <w:rPr>
          <w:color w:val="231F20"/>
        </w:rPr>
        <w:t>удовлетворить</w:t>
      </w:r>
      <w:r w:rsidR="00B147E7">
        <w:rPr>
          <w:color w:val="231F20"/>
          <w:spacing w:val="-7"/>
        </w:rPr>
        <w:t xml:space="preserve"> </w:t>
      </w:r>
      <w:r w:rsidR="00B147E7">
        <w:rPr>
          <w:color w:val="231F20"/>
        </w:rPr>
        <w:t>интересы</w:t>
      </w:r>
      <w:r w:rsidR="00B147E7">
        <w:rPr>
          <w:color w:val="231F20"/>
          <w:spacing w:val="-7"/>
        </w:rPr>
        <w:t xml:space="preserve"> </w:t>
      </w:r>
      <w:r w:rsidR="00B147E7">
        <w:rPr>
          <w:color w:val="231F20"/>
        </w:rPr>
        <w:t>учащихся</w:t>
      </w:r>
      <w:r w:rsidR="00B147E7">
        <w:rPr>
          <w:color w:val="231F20"/>
          <w:spacing w:val="-7"/>
        </w:rPr>
        <w:t xml:space="preserve"> </w:t>
      </w:r>
      <w:r w:rsidR="00B147E7">
        <w:rPr>
          <w:color w:val="231F20"/>
        </w:rPr>
        <w:t>в</w:t>
      </w:r>
      <w:r w:rsidR="00B147E7">
        <w:rPr>
          <w:color w:val="231F20"/>
          <w:spacing w:val="-7"/>
        </w:rPr>
        <w:t xml:space="preserve"> </w:t>
      </w:r>
      <w:r w:rsidR="00B147E7">
        <w:rPr>
          <w:color w:val="231F20"/>
        </w:rPr>
        <w:t>занятиях</w:t>
      </w:r>
      <w:r w:rsidR="00B147E7">
        <w:rPr>
          <w:color w:val="231F20"/>
          <w:spacing w:val="-7"/>
        </w:rPr>
        <w:t xml:space="preserve"> </w:t>
      </w:r>
      <w:r w:rsidR="00B147E7">
        <w:rPr>
          <w:color w:val="231F20"/>
        </w:rPr>
        <w:t>спортом и активном участии в спортивных соревнованиях, развитии национальных</w:t>
      </w:r>
      <w:r w:rsidR="00B147E7">
        <w:rPr>
          <w:color w:val="231F20"/>
          <w:spacing w:val="-8"/>
        </w:rPr>
        <w:t xml:space="preserve"> </w:t>
      </w:r>
      <w:r w:rsidR="00B147E7">
        <w:rPr>
          <w:color w:val="231F20"/>
        </w:rPr>
        <w:t>форм</w:t>
      </w:r>
      <w:r w:rsidR="00B147E7">
        <w:rPr>
          <w:color w:val="231F20"/>
          <w:spacing w:val="-8"/>
        </w:rPr>
        <w:t xml:space="preserve"> </w:t>
      </w:r>
      <w:r w:rsidR="00B147E7">
        <w:rPr>
          <w:color w:val="231F20"/>
        </w:rPr>
        <w:t>соревновательной</w:t>
      </w:r>
      <w:r w:rsidR="00B147E7">
        <w:rPr>
          <w:color w:val="231F20"/>
          <w:spacing w:val="-8"/>
        </w:rPr>
        <w:t xml:space="preserve"> </w:t>
      </w:r>
      <w:r w:rsidR="00B147E7">
        <w:rPr>
          <w:color w:val="231F20"/>
        </w:rPr>
        <w:t>деятельности</w:t>
      </w:r>
      <w:r w:rsidR="00B147E7">
        <w:rPr>
          <w:color w:val="231F20"/>
          <w:spacing w:val="-8"/>
        </w:rPr>
        <w:t xml:space="preserve"> </w:t>
      </w:r>
      <w:r w:rsidR="00B147E7">
        <w:rPr>
          <w:color w:val="231F20"/>
        </w:rPr>
        <w:t>и</w:t>
      </w:r>
      <w:r w:rsidR="00B147E7">
        <w:rPr>
          <w:color w:val="231F20"/>
          <w:spacing w:val="-8"/>
        </w:rPr>
        <w:t xml:space="preserve"> </w:t>
      </w:r>
      <w:r w:rsidR="00B147E7">
        <w:rPr>
          <w:color w:val="231F20"/>
        </w:rPr>
        <w:t>систем физического воспитания.</w:t>
      </w:r>
    </w:p>
    <w:p w:rsidR="00950A1B" w:rsidRDefault="00B147E7" w:rsidP="00950A1B">
      <w:pPr>
        <w:spacing w:line="247" w:lineRule="auto"/>
        <w:ind w:left="60" w:right="20" w:firstLine="227"/>
        <w:jc w:val="both"/>
        <w:rPr>
          <w:color w:val="231F20"/>
        </w:rPr>
      </w:pPr>
      <w:proofErr w:type="gramStart"/>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sidRPr="004A5B0B">
        <w:rPr>
          <w:color w:val="231F20"/>
        </w:rPr>
        <w:t>отведённых</w:t>
      </w:r>
      <w:r w:rsidRPr="004A5B0B">
        <w:rPr>
          <w:color w:val="231F20"/>
          <w:spacing w:val="-6"/>
        </w:rPr>
        <w:t xml:space="preserve"> </w:t>
      </w:r>
      <w:r w:rsidRPr="004A5B0B">
        <w:rPr>
          <w:color w:val="231F20"/>
        </w:rPr>
        <w:t>на</w:t>
      </w:r>
      <w:r w:rsidRPr="004A5B0B">
        <w:rPr>
          <w:color w:val="231F20"/>
          <w:spacing w:val="-6"/>
        </w:rPr>
        <w:t xml:space="preserve"> </w:t>
      </w:r>
      <w:r w:rsidRPr="004A5B0B">
        <w:rPr>
          <w:color w:val="231F20"/>
        </w:rPr>
        <w:t>изучение</w:t>
      </w:r>
      <w:r w:rsidRPr="004A5B0B">
        <w:rPr>
          <w:color w:val="231F20"/>
          <w:spacing w:val="-6"/>
        </w:rPr>
        <w:t xml:space="preserve"> </w:t>
      </w:r>
      <w:r w:rsidRPr="004A5B0B">
        <w:rPr>
          <w:color w:val="231F20"/>
        </w:rPr>
        <w:t>учебного</w:t>
      </w:r>
      <w:r w:rsidRPr="004A5B0B">
        <w:rPr>
          <w:color w:val="231F20"/>
          <w:spacing w:val="-6"/>
        </w:rPr>
        <w:t xml:space="preserve"> </w:t>
      </w:r>
      <w:r w:rsidR="00CF2925" w:rsidRPr="004A5B0B">
        <w:rPr>
          <w:color w:val="231F20"/>
        </w:rPr>
        <w:t>пред</w:t>
      </w:r>
      <w:r w:rsidRPr="004A5B0B">
        <w:rPr>
          <w:color w:val="231F20"/>
        </w:rPr>
        <w:t>мета «Физическая культура» в начальной школе, составляет 402</w:t>
      </w:r>
      <w:r w:rsidRPr="004A5B0B">
        <w:rPr>
          <w:color w:val="231F20"/>
          <w:spacing w:val="20"/>
        </w:rPr>
        <w:t xml:space="preserve"> </w:t>
      </w:r>
      <w:r w:rsidRPr="004A5B0B">
        <w:rPr>
          <w:color w:val="231F20"/>
        </w:rPr>
        <w:t>ч</w:t>
      </w:r>
      <w:r w:rsidRPr="004A5B0B">
        <w:rPr>
          <w:color w:val="231F20"/>
          <w:spacing w:val="20"/>
        </w:rPr>
        <w:t xml:space="preserve"> </w:t>
      </w:r>
      <w:r w:rsidRPr="004A5B0B">
        <w:rPr>
          <w:color w:val="231F20"/>
        </w:rPr>
        <w:t>(три</w:t>
      </w:r>
      <w:r w:rsidRPr="004A5B0B">
        <w:rPr>
          <w:color w:val="231F20"/>
          <w:spacing w:val="20"/>
        </w:rPr>
        <w:t xml:space="preserve"> </w:t>
      </w:r>
      <w:r w:rsidRPr="004A5B0B">
        <w:rPr>
          <w:color w:val="231F20"/>
        </w:rPr>
        <w:t>часа</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неделю</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каждом</w:t>
      </w:r>
      <w:r w:rsidRPr="004A5B0B">
        <w:rPr>
          <w:color w:val="231F20"/>
          <w:spacing w:val="20"/>
        </w:rPr>
        <w:t xml:space="preserve"> </w:t>
      </w:r>
      <w:r w:rsidRPr="004A5B0B">
        <w:rPr>
          <w:color w:val="231F20"/>
        </w:rPr>
        <w:t>классе):</w:t>
      </w:r>
      <w:r w:rsidRPr="004A5B0B">
        <w:rPr>
          <w:color w:val="231F20"/>
          <w:spacing w:val="20"/>
        </w:rPr>
        <w:t xml:space="preserve"> </w:t>
      </w:r>
      <w:r w:rsidRPr="004A5B0B">
        <w:rPr>
          <w:color w:val="231F20"/>
        </w:rPr>
        <w:t>1</w:t>
      </w:r>
      <w:r w:rsidRPr="004A5B0B">
        <w:rPr>
          <w:color w:val="231F20"/>
          <w:spacing w:val="20"/>
        </w:rPr>
        <w:t xml:space="preserve"> </w:t>
      </w:r>
      <w:r w:rsidRPr="004A5B0B">
        <w:rPr>
          <w:color w:val="231F20"/>
        </w:rPr>
        <w:t>класс</w:t>
      </w:r>
      <w:r w:rsidRPr="004A5B0B">
        <w:rPr>
          <w:color w:val="231F20"/>
          <w:spacing w:val="20"/>
        </w:rPr>
        <w:t xml:space="preserve"> </w:t>
      </w:r>
      <w:r w:rsidRPr="004A5B0B">
        <w:rPr>
          <w:color w:val="231F20"/>
        </w:rPr>
        <w:t>—</w:t>
      </w:r>
      <w:r w:rsidRPr="004A5B0B">
        <w:rPr>
          <w:color w:val="231F20"/>
          <w:spacing w:val="20"/>
        </w:rPr>
        <w:t xml:space="preserve"> </w:t>
      </w:r>
      <w:r w:rsidRPr="004A5B0B">
        <w:rPr>
          <w:color w:val="231F20"/>
        </w:rPr>
        <w:t>96</w:t>
      </w:r>
      <w:r w:rsidRPr="004A5B0B">
        <w:rPr>
          <w:color w:val="231F20"/>
          <w:spacing w:val="20"/>
        </w:rPr>
        <w:t xml:space="preserve"> </w:t>
      </w:r>
      <w:r w:rsidRPr="004A5B0B">
        <w:rPr>
          <w:color w:val="231F20"/>
        </w:rPr>
        <w:t xml:space="preserve">ч; 2 класс — 102 ч; 3 класс — 102 ч; 4 класс </w:t>
      </w:r>
      <w:r w:rsidR="00F72E21" w:rsidRPr="004A5B0B">
        <w:rPr>
          <w:color w:val="231F20"/>
        </w:rPr>
        <w:t>— 68</w:t>
      </w:r>
      <w:r w:rsidRPr="004A5B0B">
        <w:rPr>
          <w:color w:val="231F20"/>
        </w:rPr>
        <w:t xml:space="preserve"> ч.</w:t>
      </w:r>
      <w:r w:rsidR="00950A1B">
        <w:rPr>
          <w:color w:val="231F20"/>
        </w:rPr>
        <w:t xml:space="preserve"> </w:t>
      </w:r>
      <w:proofErr w:type="gramEnd"/>
    </w:p>
    <w:p w:rsidR="00950A1B" w:rsidRDefault="00950A1B" w:rsidP="00950A1B">
      <w:pPr>
        <w:spacing w:line="247" w:lineRule="auto"/>
        <w:ind w:left="60" w:right="20" w:firstLine="227"/>
        <w:jc w:val="both"/>
        <w:rPr>
          <w:sz w:val="24"/>
          <w:szCs w:val="24"/>
        </w:rPr>
      </w:pPr>
      <w:proofErr w:type="gramStart"/>
      <w:r w:rsidRPr="00950A1B">
        <w:rPr>
          <w:sz w:val="24"/>
          <w:szCs w:val="24"/>
        </w:rPr>
        <w:t>При планировании учебного материала по программе, являющейся обязательным компонентом содержательного раздела основной образовательной программы образова-тельной организации о</w:t>
      </w:r>
      <w:r w:rsidR="00DD5DF9">
        <w:rPr>
          <w:sz w:val="24"/>
          <w:szCs w:val="24"/>
        </w:rPr>
        <w:t>бязательной части учебного пред</w:t>
      </w:r>
      <w:r w:rsidRPr="00950A1B">
        <w:rPr>
          <w:sz w:val="24"/>
          <w:szCs w:val="24"/>
        </w:rPr>
        <w:t>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80% учебных часов должно быть отведено на выполнение физических упражнений.</w:t>
      </w:r>
      <w:r>
        <w:rPr>
          <w:sz w:val="24"/>
          <w:szCs w:val="24"/>
        </w:rPr>
        <w:t xml:space="preserve"> </w:t>
      </w:r>
      <w:proofErr w:type="gramEnd"/>
    </w:p>
    <w:p w:rsidR="0047765B" w:rsidRPr="004A5B0B" w:rsidRDefault="0047765B" w:rsidP="00950A1B">
      <w:pPr>
        <w:pStyle w:val="a3"/>
        <w:spacing w:before="8" w:line="247" w:lineRule="auto"/>
        <w:ind w:left="0" w:right="115"/>
      </w:pPr>
    </w:p>
    <w:p w:rsidR="00CF2925" w:rsidRPr="004A5B0B" w:rsidRDefault="00CF2925" w:rsidP="00CF2925">
      <w:pPr>
        <w:pStyle w:val="a3"/>
        <w:spacing w:before="8" w:line="247" w:lineRule="auto"/>
        <w:ind w:left="117" w:right="115"/>
        <w:rPr>
          <w:b/>
        </w:rPr>
      </w:pPr>
      <w:r w:rsidRPr="004A5B0B">
        <w:rPr>
          <w:b/>
        </w:rPr>
        <w:t>Содержание предмета</w:t>
      </w:r>
    </w:p>
    <w:p w:rsidR="00B147E7" w:rsidRPr="004A5B0B"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4A5B0B">
        <w:rPr>
          <w:rFonts w:ascii="Times New Roman" w:hAnsi="Times New Roman" w:cs="Times New Roman"/>
          <w:color w:val="231F20"/>
          <w:spacing w:val="-2"/>
          <w:sz w:val="24"/>
          <w:szCs w:val="24"/>
        </w:rPr>
        <w:t>КЛАСС</w:t>
      </w:r>
    </w:p>
    <w:p w:rsidR="00B147E7" w:rsidRPr="004A5B0B" w:rsidRDefault="00B147E7" w:rsidP="00B147E7">
      <w:pPr>
        <w:pStyle w:val="a3"/>
        <w:ind w:left="0"/>
        <w:jc w:val="both"/>
      </w:pPr>
      <w:r w:rsidRPr="004A5B0B">
        <w:rPr>
          <w:b/>
          <w:i/>
          <w:color w:val="231F20"/>
          <w:w w:val="110"/>
        </w:rPr>
        <w:t xml:space="preserve">Знания о </w:t>
      </w:r>
      <w:r w:rsidRPr="004A5B0B">
        <w:rPr>
          <w:b/>
          <w:i/>
          <w:color w:val="231F20"/>
          <w:w w:val="115"/>
        </w:rPr>
        <w:t xml:space="preserve">физической культуре. </w:t>
      </w:r>
      <w:r w:rsidRPr="004A5B0B">
        <w:rPr>
          <w:color w:val="231F20"/>
          <w:w w:val="110"/>
        </w:rPr>
        <w:t>Понятие «</w:t>
      </w:r>
      <w:r w:rsidRPr="004A5B0B">
        <w:t>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w:t>
      </w:r>
      <w:r w:rsidR="00CF2925" w:rsidRPr="004A5B0B">
        <w:t>и</w:t>
      </w:r>
      <w:r w:rsidRPr="004A5B0B">
        <w:t>вотных и трудовыми действиями древних людей.</w:t>
      </w:r>
    </w:p>
    <w:p w:rsidR="00B147E7" w:rsidRPr="004A5B0B" w:rsidRDefault="00B147E7" w:rsidP="00B147E7">
      <w:pPr>
        <w:jc w:val="both"/>
        <w:rPr>
          <w:sz w:val="24"/>
          <w:szCs w:val="24"/>
        </w:rPr>
      </w:pPr>
      <w:r w:rsidRPr="004A5B0B">
        <w:rPr>
          <w:i/>
          <w:color w:val="231F20"/>
          <w:w w:val="110"/>
          <w:sz w:val="24"/>
          <w:szCs w:val="24"/>
        </w:rPr>
        <w:t>Способы</w:t>
      </w:r>
      <w:r w:rsidRPr="004A5B0B">
        <w:rPr>
          <w:i/>
          <w:color w:val="231F20"/>
          <w:spacing w:val="24"/>
          <w:w w:val="110"/>
          <w:sz w:val="24"/>
          <w:szCs w:val="24"/>
        </w:rPr>
        <w:t xml:space="preserve">  </w:t>
      </w:r>
      <w:r w:rsidRPr="004A5B0B">
        <w:rPr>
          <w:i/>
          <w:color w:val="231F20"/>
          <w:w w:val="110"/>
          <w:sz w:val="24"/>
          <w:szCs w:val="24"/>
        </w:rPr>
        <w:t>самостоятельной</w:t>
      </w:r>
      <w:r w:rsidRPr="004A5B0B">
        <w:rPr>
          <w:i/>
          <w:color w:val="231F20"/>
          <w:spacing w:val="25"/>
          <w:w w:val="110"/>
          <w:sz w:val="24"/>
          <w:szCs w:val="24"/>
        </w:rPr>
        <w:t xml:space="preserve">  </w:t>
      </w:r>
      <w:r w:rsidRPr="004A5B0B">
        <w:rPr>
          <w:i/>
          <w:color w:val="231F20"/>
          <w:w w:val="110"/>
          <w:sz w:val="24"/>
          <w:szCs w:val="24"/>
        </w:rPr>
        <w:t>деятельности</w:t>
      </w:r>
      <w:r w:rsidRPr="004A5B0B">
        <w:rPr>
          <w:b/>
          <w:i/>
          <w:color w:val="231F20"/>
          <w:w w:val="110"/>
          <w:sz w:val="24"/>
          <w:szCs w:val="24"/>
        </w:rPr>
        <w:t>.</w:t>
      </w:r>
      <w:r w:rsidRPr="004A5B0B">
        <w:rPr>
          <w:b/>
          <w:i/>
          <w:color w:val="231F20"/>
          <w:spacing w:val="72"/>
          <w:w w:val="150"/>
          <w:sz w:val="24"/>
          <w:szCs w:val="24"/>
        </w:rPr>
        <w:t xml:space="preserve"> </w:t>
      </w:r>
      <w:r w:rsidRPr="004A5B0B">
        <w:rPr>
          <w:color w:val="231F20"/>
          <w:w w:val="110"/>
          <w:sz w:val="24"/>
          <w:szCs w:val="24"/>
        </w:rPr>
        <w:t>Режим</w:t>
      </w:r>
      <w:r w:rsidRPr="004A5B0B">
        <w:rPr>
          <w:color w:val="231F20"/>
          <w:spacing w:val="76"/>
          <w:w w:val="110"/>
          <w:sz w:val="24"/>
          <w:szCs w:val="24"/>
        </w:rPr>
        <w:t xml:space="preserve"> </w:t>
      </w:r>
      <w:r w:rsidRPr="004A5B0B">
        <w:rPr>
          <w:color w:val="231F20"/>
          <w:w w:val="110"/>
          <w:sz w:val="24"/>
          <w:szCs w:val="24"/>
        </w:rPr>
        <w:t>дня</w:t>
      </w:r>
      <w:r w:rsidRPr="004A5B0B">
        <w:rPr>
          <w:color w:val="231F20"/>
          <w:spacing w:val="80"/>
          <w:w w:val="110"/>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правила</w:t>
      </w:r>
      <w:r w:rsidRPr="004A5B0B">
        <w:rPr>
          <w:color w:val="231F20"/>
          <w:spacing w:val="-15"/>
          <w:w w:val="105"/>
          <w:sz w:val="24"/>
          <w:szCs w:val="24"/>
        </w:rPr>
        <w:t xml:space="preserve"> </w:t>
      </w:r>
      <w:r w:rsidRPr="004A5B0B">
        <w:rPr>
          <w:color w:val="231F20"/>
          <w:w w:val="105"/>
          <w:sz w:val="24"/>
          <w:szCs w:val="24"/>
        </w:rPr>
        <w:t>его</w:t>
      </w:r>
      <w:r w:rsidRPr="004A5B0B">
        <w:rPr>
          <w:color w:val="231F20"/>
          <w:spacing w:val="-15"/>
          <w:w w:val="105"/>
          <w:sz w:val="24"/>
          <w:szCs w:val="24"/>
        </w:rPr>
        <w:t xml:space="preserve"> </w:t>
      </w:r>
      <w:r w:rsidRPr="004A5B0B">
        <w:rPr>
          <w:color w:val="231F20"/>
          <w:w w:val="105"/>
          <w:sz w:val="24"/>
          <w:szCs w:val="24"/>
        </w:rPr>
        <w:t>составления</w:t>
      </w:r>
      <w:r w:rsidRPr="004A5B0B">
        <w:rPr>
          <w:color w:val="231F20"/>
          <w:spacing w:val="-15"/>
          <w:w w:val="105"/>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соблюдения.</w:t>
      </w:r>
    </w:p>
    <w:p w:rsidR="00B147E7" w:rsidRPr="004A5B0B" w:rsidRDefault="00B147E7" w:rsidP="00B147E7">
      <w:pPr>
        <w:jc w:val="both"/>
        <w:rPr>
          <w:sz w:val="24"/>
          <w:szCs w:val="24"/>
        </w:rPr>
      </w:pPr>
      <w:r w:rsidRPr="004A5B0B">
        <w:rPr>
          <w:i/>
          <w:color w:val="231F20"/>
          <w:w w:val="110"/>
          <w:sz w:val="24"/>
          <w:szCs w:val="24"/>
        </w:rPr>
        <w:t>Физическое совершенствование</w:t>
      </w:r>
      <w:r w:rsidRPr="004A5B0B">
        <w:rPr>
          <w:b/>
          <w:i/>
          <w:color w:val="231F20"/>
          <w:w w:val="110"/>
          <w:sz w:val="24"/>
          <w:szCs w:val="24"/>
        </w:rPr>
        <w:t xml:space="preserve">. </w:t>
      </w:r>
      <w:r w:rsidRPr="004A5B0B">
        <w:rPr>
          <w:i/>
          <w:color w:val="231F20"/>
          <w:w w:val="110"/>
          <w:sz w:val="24"/>
          <w:szCs w:val="24"/>
        </w:rPr>
        <w:t>Оздоровительная физи</w:t>
      </w:r>
      <w:r w:rsidRPr="004A5B0B">
        <w:rPr>
          <w:i/>
          <w:color w:val="231F20"/>
          <w:spacing w:val="-2"/>
          <w:w w:val="110"/>
          <w:sz w:val="24"/>
          <w:szCs w:val="24"/>
        </w:rPr>
        <w:t>ческая</w:t>
      </w:r>
      <w:r w:rsidRPr="004A5B0B">
        <w:rPr>
          <w:i/>
          <w:color w:val="231F20"/>
          <w:spacing w:val="4"/>
          <w:w w:val="110"/>
          <w:sz w:val="24"/>
          <w:szCs w:val="24"/>
        </w:rPr>
        <w:t xml:space="preserve"> </w:t>
      </w:r>
      <w:r w:rsidRPr="004A5B0B">
        <w:rPr>
          <w:i/>
          <w:color w:val="231F20"/>
          <w:spacing w:val="-2"/>
          <w:w w:val="110"/>
          <w:sz w:val="24"/>
          <w:szCs w:val="24"/>
        </w:rPr>
        <w:t>культура</w:t>
      </w:r>
      <w:r w:rsidRPr="004A5B0B">
        <w:rPr>
          <w:color w:val="231F20"/>
          <w:spacing w:val="-2"/>
          <w:w w:val="110"/>
          <w:sz w:val="24"/>
          <w:szCs w:val="24"/>
        </w:rPr>
        <w:t>.</w:t>
      </w:r>
      <w:r w:rsidRPr="004A5B0B">
        <w:rPr>
          <w:color w:val="231F20"/>
          <w:spacing w:val="-11"/>
          <w:w w:val="110"/>
          <w:sz w:val="24"/>
          <w:szCs w:val="24"/>
        </w:rPr>
        <w:t xml:space="preserve"> </w:t>
      </w:r>
      <w:r w:rsidRPr="004A5B0B">
        <w:rPr>
          <w:color w:val="231F20"/>
          <w:spacing w:val="-2"/>
          <w:w w:val="110"/>
          <w:sz w:val="24"/>
          <w:szCs w:val="24"/>
        </w:rPr>
        <w:t>Гигиена</w:t>
      </w:r>
      <w:r w:rsidRPr="004A5B0B">
        <w:rPr>
          <w:color w:val="231F20"/>
          <w:spacing w:val="-12"/>
          <w:w w:val="110"/>
          <w:sz w:val="24"/>
          <w:szCs w:val="24"/>
        </w:rPr>
        <w:t xml:space="preserve"> </w:t>
      </w:r>
      <w:r w:rsidRPr="004A5B0B">
        <w:rPr>
          <w:color w:val="231F20"/>
          <w:spacing w:val="-2"/>
          <w:w w:val="110"/>
          <w:sz w:val="24"/>
          <w:szCs w:val="24"/>
        </w:rPr>
        <w:t>человека</w:t>
      </w:r>
      <w:r w:rsidRPr="004A5B0B">
        <w:rPr>
          <w:color w:val="231F20"/>
          <w:spacing w:val="-12"/>
          <w:w w:val="110"/>
          <w:sz w:val="24"/>
          <w:szCs w:val="24"/>
        </w:rPr>
        <w:t xml:space="preserve"> </w:t>
      </w:r>
      <w:r w:rsidRPr="004A5B0B">
        <w:rPr>
          <w:color w:val="231F20"/>
          <w:spacing w:val="-2"/>
          <w:w w:val="110"/>
          <w:sz w:val="24"/>
          <w:szCs w:val="24"/>
        </w:rPr>
        <w:t>и</w:t>
      </w:r>
      <w:r w:rsidRPr="004A5B0B">
        <w:rPr>
          <w:color w:val="231F20"/>
          <w:spacing w:val="-12"/>
          <w:w w:val="110"/>
          <w:sz w:val="24"/>
          <w:szCs w:val="24"/>
        </w:rPr>
        <w:t xml:space="preserve"> </w:t>
      </w:r>
      <w:r w:rsidRPr="004A5B0B">
        <w:rPr>
          <w:color w:val="231F20"/>
          <w:spacing w:val="-2"/>
          <w:w w:val="110"/>
          <w:sz w:val="24"/>
          <w:szCs w:val="24"/>
        </w:rPr>
        <w:t>требования</w:t>
      </w:r>
      <w:r w:rsidRPr="004A5B0B">
        <w:rPr>
          <w:color w:val="231F20"/>
          <w:spacing w:val="-12"/>
          <w:w w:val="110"/>
          <w:sz w:val="24"/>
          <w:szCs w:val="24"/>
        </w:rPr>
        <w:t xml:space="preserve"> </w:t>
      </w:r>
      <w:r w:rsidRPr="004A5B0B">
        <w:rPr>
          <w:color w:val="231F20"/>
          <w:spacing w:val="-2"/>
          <w:w w:val="110"/>
          <w:sz w:val="24"/>
          <w:szCs w:val="24"/>
        </w:rPr>
        <w:t>к</w:t>
      </w:r>
      <w:r w:rsidRPr="004A5B0B">
        <w:rPr>
          <w:color w:val="231F20"/>
          <w:spacing w:val="-12"/>
          <w:w w:val="110"/>
          <w:sz w:val="24"/>
          <w:szCs w:val="24"/>
        </w:rPr>
        <w:t xml:space="preserve"> </w:t>
      </w:r>
      <w:r w:rsidRPr="004A5B0B">
        <w:rPr>
          <w:color w:val="231F20"/>
          <w:spacing w:val="-2"/>
          <w:w w:val="110"/>
          <w:sz w:val="24"/>
          <w:szCs w:val="24"/>
        </w:rPr>
        <w:t>проведе</w:t>
      </w:r>
      <w:r w:rsidRPr="004A5B0B">
        <w:rPr>
          <w:color w:val="231F20"/>
          <w:sz w:val="24"/>
          <w:szCs w:val="24"/>
        </w:rPr>
        <w:t>нию гигиенических процедур. Осанка и комплексы упражне</w:t>
      </w:r>
      <w:r w:rsidRPr="004A5B0B">
        <w:rPr>
          <w:color w:val="231F20"/>
          <w:spacing w:val="-2"/>
          <w:sz w:val="24"/>
          <w:szCs w:val="24"/>
        </w:rPr>
        <w:t>ний</w:t>
      </w:r>
      <w:r w:rsidRPr="004A5B0B">
        <w:rPr>
          <w:color w:val="231F20"/>
          <w:spacing w:val="-8"/>
          <w:sz w:val="24"/>
          <w:szCs w:val="24"/>
        </w:rPr>
        <w:t xml:space="preserve"> </w:t>
      </w:r>
      <w:r w:rsidRPr="004A5B0B">
        <w:rPr>
          <w:color w:val="231F20"/>
          <w:spacing w:val="-2"/>
          <w:sz w:val="24"/>
          <w:szCs w:val="24"/>
        </w:rPr>
        <w:t>для</w:t>
      </w:r>
      <w:r w:rsidRPr="004A5B0B">
        <w:rPr>
          <w:color w:val="231F20"/>
          <w:spacing w:val="-8"/>
          <w:sz w:val="24"/>
          <w:szCs w:val="24"/>
        </w:rPr>
        <w:t xml:space="preserve"> </w:t>
      </w:r>
      <w:r w:rsidRPr="004A5B0B">
        <w:rPr>
          <w:color w:val="231F20"/>
          <w:spacing w:val="-2"/>
          <w:sz w:val="24"/>
          <w:szCs w:val="24"/>
        </w:rPr>
        <w:t>правильного</w:t>
      </w:r>
      <w:r w:rsidRPr="004A5B0B">
        <w:rPr>
          <w:color w:val="231F20"/>
          <w:spacing w:val="-8"/>
          <w:sz w:val="24"/>
          <w:szCs w:val="24"/>
        </w:rPr>
        <w:t xml:space="preserve"> </w:t>
      </w:r>
      <w:r w:rsidRPr="004A5B0B">
        <w:rPr>
          <w:color w:val="231F20"/>
          <w:spacing w:val="-2"/>
          <w:sz w:val="24"/>
          <w:szCs w:val="24"/>
        </w:rPr>
        <w:t>её</w:t>
      </w:r>
      <w:r w:rsidRPr="004A5B0B">
        <w:rPr>
          <w:color w:val="231F20"/>
          <w:spacing w:val="-8"/>
          <w:sz w:val="24"/>
          <w:szCs w:val="24"/>
        </w:rPr>
        <w:t xml:space="preserve"> </w:t>
      </w:r>
      <w:r w:rsidRPr="004A5B0B">
        <w:rPr>
          <w:color w:val="231F20"/>
          <w:spacing w:val="-2"/>
          <w:sz w:val="24"/>
          <w:szCs w:val="24"/>
        </w:rPr>
        <w:t>развития.</w:t>
      </w:r>
      <w:r w:rsidRPr="004A5B0B">
        <w:rPr>
          <w:color w:val="231F20"/>
          <w:spacing w:val="-8"/>
          <w:sz w:val="24"/>
          <w:szCs w:val="24"/>
        </w:rPr>
        <w:t xml:space="preserve"> </w:t>
      </w:r>
      <w:r w:rsidRPr="004A5B0B">
        <w:rPr>
          <w:color w:val="231F20"/>
          <w:spacing w:val="-2"/>
          <w:sz w:val="24"/>
          <w:szCs w:val="24"/>
        </w:rPr>
        <w:t>Физические</w:t>
      </w:r>
      <w:r w:rsidRPr="004A5B0B">
        <w:rPr>
          <w:color w:val="231F20"/>
          <w:spacing w:val="-8"/>
          <w:sz w:val="24"/>
          <w:szCs w:val="24"/>
        </w:rPr>
        <w:t xml:space="preserve"> </w:t>
      </w:r>
      <w:r w:rsidRPr="004A5B0B">
        <w:rPr>
          <w:color w:val="231F20"/>
          <w:spacing w:val="-2"/>
          <w:sz w:val="24"/>
          <w:szCs w:val="24"/>
        </w:rPr>
        <w:t>упражнения</w:t>
      </w:r>
      <w:r w:rsidRPr="004A5B0B">
        <w:rPr>
          <w:color w:val="231F20"/>
          <w:spacing w:val="-8"/>
          <w:sz w:val="24"/>
          <w:szCs w:val="24"/>
        </w:rPr>
        <w:t xml:space="preserve"> </w:t>
      </w:r>
      <w:r w:rsidRPr="004A5B0B">
        <w:rPr>
          <w:color w:val="231F20"/>
          <w:spacing w:val="-2"/>
          <w:sz w:val="24"/>
          <w:szCs w:val="24"/>
        </w:rPr>
        <w:t xml:space="preserve">для </w:t>
      </w:r>
      <w:r w:rsidRPr="004A5B0B">
        <w:rPr>
          <w:color w:val="231F20"/>
          <w:w w:val="105"/>
          <w:sz w:val="24"/>
          <w:szCs w:val="24"/>
        </w:rPr>
        <w:t>физкультминуток</w:t>
      </w:r>
      <w:r w:rsidRPr="004A5B0B">
        <w:rPr>
          <w:color w:val="231F20"/>
          <w:spacing w:val="-14"/>
          <w:w w:val="105"/>
          <w:sz w:val="24"/>
          <w:szCs w:val="24"/>
        </w:rPr>
        <w:t xml:space="preserve"> </w:t>
      </w:r>
      <w:r w:rsidRPr="004A5B0B">
        <w:rPr>
          <w:color w:val="231F20"/>
          <w:w w:val="105"/>
          <w:sz w:val="24"/>
          <w:szCs w:val="24"/>
        </w:rPr>
        <w:t>и</w:t>
      </w:r>
      <w:r w:rsidRPr="004A5B0B">
        <w:rPr>
          <w:color w:val="231F20"/>
          <w:spacing w:val="-14"/>
          <w:w w:val="105"/>
          <w:sz w:val="24"/>
          <w:szCs w:val="24"/>
        </w:rPr>
        <w:t xml:space="preserve"> </w:t>
      </w:r>
      <w:r w:rsidRPr="004A5B0B">
        <w:rPr>
          <w:color w:val="231F20"/>
          <w:w w:val="105"/>
          <w:sz w:val="24"/>
          <w:szCs w:val="24"/>
        </w:rPr>
        <w:t>утренней</w:t>
      </w:r>
      <w:r w:rsidRPr="004A5B0B">
        <w:rPr>
          <w:color w:val="231F20"/>
          <w:spacing w:val="-14"/>
          <w:w w:val="105"/>
          <w:sz w:val="24"/>
          <w:szCs w:val="24"/>
        </w:rPr>
        <w:t xml:space="preserve"> </w:t>
      </w:r>
      <w:r w:rsidRPr="004A5B0B">
        <w:rPr>
          <w:color w:val="231F20"/>
          <w:w w:val="105"/>
          <w:sz w:val="24"/>
          <w:szCs w:val="24"/>
        </w:rPr>
        <w:t>зарядки.</w:t>
      </w:r>
    </w:p>
    <w:p w:rsidR="00B147E7" w:rsidRPr="004A5B0B" w:rsidRDefault="00B147E7" w:rsidP="00B147E7">
      <w:pPr>
        <w:jc w:val="both"/>
        <w:rPr>
          <w:sz w:val="24"/>
          <w:szCs w:val="24"/>
        </w:rPr>
      </w:pPr>
      <w:r w:rsidRPr="004A5B0B">
        <w:rPr>
          <w:i/>
          <w:color w:val="231F20"/>
          <w:w w:val="110"/>
          <w:sz w:val="24"/>
          <w:szCs w:val="24"/>
        </w:rPr>
        <w:t>Спортивно-оздоровительная</w:t>
      </w:r>
      <w:r w:rsidRPr="004A5B0B">
        <w:rPr>
          <w:i/>
          <w:color w:val="231F20"/>
          <w:spacing w:val="40"/>
          <w:w w:val="110"/>
          <w:sz w:val="24"/>
          <w:szCs w:val="24"/>
        </w:rPr>
        <w:t xml:space="preserve"> </w:t>
      </w:r>
      <w:r w:rsidRPr="004A5B0B">
        <w:rPr>
          <w:i/>
          <w:color w:val="231F20"/>
          <w:w w:val="110"/>
          <w:sz w:val="24"/>
          <w:szCs w:val="24"/>
        </w:rPr>
        <w:t>физическая</w:t>
      </w:r>
      <w:r w:rsidRPr="004A5B0B">
        <w:rPr>
          <w:i/>
          <w:color w:val="231F20"/>
          <w:spacing w:val="40"/>
          <w:w w:val="110"/>
          <w:sz w:val="24"/>
          <w:szCs w:val="24"/>
        </w:rPr>
        <w:t xml:space="preserve"> </w:t>
      </w:r>
      <w:r w:rsidRPr="004A5B0B">
        <w:rPr>
          <w:i/>
          <w:color w:val="231F20"/>
          <w:w w:val="110"/>
          <w:sz w:val="24"/>
          <w:szCs w:val="24"/>
        </w:rPr>
        <w:t>культура</w:t>
      </w:r>
      <w:r w:rsidRPr="004A5B0B">
        <w:rPr>
          <w:color w:val="231F20"/>
          <w:w w:val="110"/>
          <w:sz w:val="24"/>
          <w:szCs w:val="24"/>
        </w:rPr>
        <w:t>.</w:t>
      </w:r>
      <w:r w:rsidRPr="004A5B0B">
        <w:rPr>
          <w:color w:val="231F20"/>
          <w:spacing w:val="40"/>
          <w:w w:val="110"/>
          <w:sz w:val="24"/>
          <w:szCs w:val="24"/>
        </w:rPr>
        <w:t xml:space="preserve"> </w:t>
      </w:r>
      <w:r w:rsidRPr="004A5B0B">
        <w:rPr>
          <w:color w:val="231F20"/>
          <w:w w:val="110"/>
          <w:sz w:val="24"/>
          <w:szCs w:val="24"/>
        </w:rPr>
        <w:t>Прави</w:t>
      </w:r>
      <w:r w:rsidRPr="004A5B0B">
        <w:rPr>
          <w:color w:val="231F20"/>
          <w:w w:val="95"/>
          <w:sz w:val="24"/>
          <w:szCs w:val="24"/>
        </w:rPr>
        <w:t xml:space="preserve">ла поведения на уроках физической культуры, подбора одежды </w:t>
      </w:r>
      <w:r w:rsidRPr="004A5B0B">
        <w:rPr>
          <w:color w:val="231F20"/>
          <w:w w:val="105"/>
          <w:sz w:val="24"/>
          <w:szCs w:val="24"/>
        </w:rPr>
        <w:t>для</w:t>
      </w:r>
      <w:r w:rsidRPr="004A5B0B">
        <w:rPr>
          <w:color w:val="231F20"/>
          <w:spacing w:val="-17"/>
          <w:w w:val="105"/>
          <w:sz w:val="24"/>
          <w:szCs w:val="24"/>
        </w:rPr>
        <w:t xml:space="preserve"> </w:t>
      </w:r>
      <w:r w:rsidRPr="004A5B0B">
        <w:rPr>
          <w:color w:val="231F20"/>
          <w:w w:val="105"/>
          <w:sz w:val="24"/>
          <w:szCs w:val="24"/>
        </w:rPr>
        <w:t>занятий</w:t>
      </w:r>
      <w:r w:rsidRPr="004A5B0B">
        <w:rPr>
          <w:color w:val="231F20"/>
          <w:spacing w:val="-17"/>
          <w:w w:val="105"/>
          <w:sz w:val="24"/>
          <w:szCs w:val="24"/>
        </w:rPr>
        <w:t xml:space="preserve"> </w:t>
      </w:r>
      <w:r w:rsidRPr="004A5B0B">
        <w:rPr>
          <w:color w:val="231F20"/>
          <w:w w:val="105"/>
          <w:sz w:val="24"/>
          <w:szCs w:val="24"/>
        </w:rPr>
        <w:t>в</w:t>
      </w:r>
      <w:r w:rsidRPr="004A5B0B">
        <w:rPr>
          <w:color w:val="231F20"/>
          <w:spacing w:val="-16"/>
          <w:w w:val="105"/>
          <w:sz w:val="24"/>
          <w:szCs w:val="24"/>
        </w:rPr>
        <w:t xml:space="preserve"> </w:t>
      </w:r>
      <w:r w:rsidRPr="004A5B0B">
        <w:rPr>
          <w:color w:val="231F20"/>
          <w:w w:val="105"/>
          <w:sz w:val="24"/>
          <w:szCs w:val="24"/>
        </w:rPr>
        <w:t>спортивном</w:t>
      </w:r>
      <w:r w:rsidRPr="004A5B0B">
        <w:rPr>
          <w:color w:val="231F20"/>
          <w:spacing w:val="-17"/>
          <w:w w:val="105"/>
          <w:sz w:val="24"/>
          <w:szCs w:val="24"/>
        </w:rPr>
        <w:t xml:space="preserve"> </w:t>
      </w:r>
      <w:r w:rsidRPr="004A5B0B">
        <w:rPr>
          <w:color w:val="231F20"/>
          <w:w w:val="105"/>
          <w:sz w:val="24"/>
          <w:szCs w:val="24"/>
        </w:rPr>
        <w:t>зале</w:t>
      </w:r>
      <w:r w:rsidRPr="004A5B0B">
        <w:rPr>
          <w:color w:val="231F20"/>
          <w:spacing w:val="-17"/>
          <w:w w:val="105"/>
          <w:sz w:val="24"/>
          <w:szCs w:val="24"/>
        </w:rPr>
        <w:t xml:space="preserve"> </w:t>
      </w:r>
      <w:r w:rsidRPr="004A5B0B">
        <w:rPr>
          <w:color w:val="231F20"/>
          <w:w w:val="105"/>
          <w:sz w:val="24"/>
          <w:szCs w:val="24"/>
        </w:rPr>
        <w:t>и</w:t>
      </w:r>
      <w:r w:rsidRPr="004A5B0B">
        <w:rPr>
          <w:color w:val="231F20"/>
          <w:spacing w:val="-16"/>
          <w:w w:val="105"/>
          <w:sz w:val="24"/>
          <w:szCs w:val="24"/>
        </w:rPr>
        <w:t xml:space="preserve"> </w:t>
      </w:r>
      <w:r w:rsidRPr="004A5B0B">
        <w:rPr>
          <w:color w:val="231F20"/>
          <w:w w:val="105"/>
          <w:sz w:val="24"/>
          <w:szCs w:val="24"/>
        </w:rPr>
        <w:t>на</w:t>
      </w:r>
      <w:r w:rsidRPr="004A5B0B">
        <w:rPr>
          <w:color w:val="231F20"/>
          <w:spacing w:val="-17"/>
          <w:w w:val="105"/>
          <w:sz w:val="24"/>
          <w:szCs w:val="24"/>
        </w:rPr>
        <w:t xml:space="preserve"> </w:t>
      </w:r>
      <w:r w:rsidRPr="004A5B0B">
        <w:rPr>
          <w:color w:val="231F20"/>
          <w:w w:val="105"/>
          <w:sz w:val="24"/>
          <w:szCs w:val="24"/>
        </w:rPr>
        <w:t>открытом</w:t>
      </w:r>
      <w:r w:rsidRPr="004A5B0B">
        <w:rPr>
          <w:color w:val="231F20"/>
          <w:spacing w:val="-17"/>
          <w:w w:val="105"/>
          <w:sz w:val="24"/>
          <w:szCs w:val="24"/>
        </w:rPr>
        <w:t xml:space="preserve"> </w:t>
      </w:r>
      <w:r w:rsidRPr="004A5B0B">
        <w:rPr>
          <w:color w:val="231F20"/>
          <w:w w:val="105"/>
          <w:sz w:val="24"/>
          <w:szCs w:val="24"/>
        </w:rPr>
        <w:t>воздухе.</w:t>
      </w:r>
    </w:p>
    <w:p w:rsidR="00B147E7" w:rsidRPr="004A5B0B" w:rsidRDefault="00B147E7" w:rsidP="00B147E7">
      <w:pPr>
        <w:pStyle w:val="a3"/>
        <w:ind w:left="0"/>
        <w:jc w:val="both"/>
      </w:pPr>
      <w:r w:rsidRPr="004A5B0B">
        <w:rPr>
          <w:i/>
          <w:color w:val="231F20"/>
        </w:rPr>
        <w:t>Гимнастика с основами акробатики</w:t>
      </w:r>
      <w:r w:rsidRPr="004A5B0B">
        <w:rPr>
          <w:color w:val="231F20"/>
        </w:rPr>
        <w:t>. Исходные положения в физических упражнениях: стойки, упоры, седы, положения лёжа. Строевые упражнения: построение и перестроение в одну</w:t>
      </w:r>
      <w:r w:rsidRPr="004A5B0B">
        <w:rPr>
          <w:color w:val="231F20"/>
          <w:spacing w:val="-1"/>
        </w:rPr>
        <w:t xml:space="preserve"> </w:t>
      </w:r>
      <w:r w:rsidRPr="004A5B0B">
        <w:rPr>
          <w:color w:val="231F20"/>
        </w:rPr>
        <w:t>и</w:t>
      </w:r>
      <w:r w:rsidRPr="004A5B0B">
        <w:rPr>
          <w:color w:val="231F20"/>
          <w:spacing w:val="-1"/>
        </w:rPr>
        <w:t xml:space="preserve"> </w:t>
      </w:r>
      <w:r w:rsidRPr="004A5B0B">
        <w:rPr>
          <w:color w:val="231F20"/>
        </w:rPr>
        <w:t>две</w:t>
      </w:r>
      <w:r w:rsidRPr="004A5B0B">
        <w:rPr>
          <w:color w:val="231F20"/>
          <w:spacing w:val="-1"/>
        </w:rPr>
        <w:t xml:space="preserve"> </w:t>
      </w:r>
      <w:r w:rsidRPr="004A5B0B">
        <w:rPr>
          <w:color w:val="231F20"/>
        </w:rPr>
        <w:t>шеренги,</w:t>
      </w:r>
      <w:r w:rsidRPr="004A5B0B">
        <w:rPr>
          <w:color w:val="231F20"/>
          <w:spacing w:val="-1"/>
        </w:rPr>
        <w:t xml:space="preserve"> </w:t>
      </w:r>
      <w:r w:rsidRPr="004A5B0B">
        <w:rPr>
          <w:color w:val="231F20"/>
        </w:rPr>
        <w:t>стоя</w:t>
      </w:r>
      <w:r w:rsidRPr="004A5B0B">
        <w:rPr>
          <w:color w:val="231F20"/>
          <w:spacing w:val="-1"/>
        </w:rPr>
        <w:t xml:space="preserve"> </w:t>
      </w:r>
      <w:r w:rsidRPr="004A5B0B">
        <w:rPr>
          <w:color w:val="231F20"/>
        </w:rPr>
        <w:t>на</w:t>
      </w:r>
      <w:r w:rsidRPr="004A5B0B">
        <w:rPr>
          <w:color w:val="231F20"/>
          <w:spacing w:val="-1"/>
        </w:rPr>
        <w:t xml:space="preserve"> </w:t>
      </w:r>
      <w:r w:rsidRPr="004A5B0B">
        <w:rPr>
          <w:color w:val="231F20"/>
        </w:rPr>
        <w:t>месте;</w:t>
      </w:r>
      <w:r w:rsidRPr="004A5B0B">
        <w:rPr>
          <w:color w:val="231F20"/>
          <w:spacing w:val="-1"/>
        </w:rPr>
        <w:t xml:space="preserve"> </w:t>
      </w:r>
      <w:r w:rsidRPr="004A5B0B">
        <w:rPr>
          <w:color w:val="231F20"/>
        </w:rPr>
        <w:t>повороты</w:t>
      </w:r>
      <w:r w:rsidRPr="004A5B0B">
        <w:rPr>
          <w:color w:val="231F20"/>
          <w:spacing w:val="-1"/>
        </w:rPr>
        <w:t xml:space="preserve"> </w:t>
      </w:r>
      <w:r w:rsidRPr="004A5B0B">
        <w:rPr>
          <w:color w:val="231F20"/>
        </w:rPr>
        <w:t>направо</w:t>
      </w:r>
      <w:r w:rsidRPr="004A5B0B">
        <w:rPr>
          <w:color w:val="231F20"/>
          <w:spacing w:val="-1"/>
        </w:rPr>
        <w:t xml:space="preserve"> </w:t>
      </w:r>
      <w:r w:rsidRPr="004A5B0B">
        <w:rPr>
          <w:color w:val="231F20"/>
        </w:rPr>
        <w:t>и</w:t>
      </w:r>
      <w:r w:rsidRPr="004A5B0B">
        <w:rPr>
          <w:color w:val="231F20"/>
          <w:spacing w:val="-1"/>
        </w:rPr>
        <w:t xml:space="preserve"> </w:t>
      </w:r>
      <w:r w:rsidR="00CF2925" w:rsidRPr="004A5B0B">
        <w:rPr>
          <w:color w:val="231F20"/>
        </w:rPr>
        <w:t>нале</w:t>
      </w:r>
      <w:r w:rsidRPr="004A5B0B">
        <w:rPr>
          <w:color w:val="231F20"/>
        </w:rPr>
        <w:t>во; передвижение в колонне по одному с равномерной скоро</w:t>
      </w:r>
      <w:r w:rsidRPr="004A5B0B">
        <w:rPr>
          <w:color w:val="231F20"/>
          <w:spacing w:val="-2"/>
        </w:rPr>
        <w:t>стью.</w:t>
      </w:r>
    </w:p>
    <w:p w:rsidR="00B147E7" w:rsidRPr="004A5B0B" w:rsidRDefault="00B147E7" w:rsidP="00B147E7">
      <w:pPr>
        <w:pStyle w:val="a3"/>
        <w:ind w:left="0"/>
        <w:jc w:val="both"/>
      </w:pPr>
      <w:r w:rsidRPr="004A5B0B">
        <w:rPr>
          <w:color w:val="231F20"/>
        </w:rPr>
        <w:t>Гимнастические</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стилизованные</w:t>
      </w:r>
      <w:r w:rsidRPr="004A5B0B">
        <w:rPr>
          <w:color w:val="231F20"/>
          <w:spacing w:val="-16"/>
        </w:rPr>
        <w:t xml:space="preserve"> </w:t>
      </w:r>
      <w:r w:rsidRPr="004A5B0B">
        <w:rPr>
          <w:color w:val="231F20"/>
        </w:rPr>
        <w:t>способы</w:t>
      </w:r>
      <w:r w:rsidRPr="004A5B0B">
        <w:rPr>
          <w:color w:val="231F20"/>
          <w:spacing w:val="-16"/>
        </w:rPr>
        <w:t xml:space="preserve"> </w:t>
      </w:r>
      <w:r w:rsidR="00CF2925" w:rsidRPr="004A5B0B">
        <w:rPr>
          <w:color w:val="231F20"/>
        </w:rPr>
        <w:t>пере</w:t>
      </w:r>
      <w:r w:rsidRPr="004A5B0B">
        <w:rPr>
          <w:color w:val="231F20"/>
        </w:rPr>
        <w:t>движения</w:t>
      </w:r>
      <w:r w:rsidRPr="004A5B0B">
        <w:rPr>
          <w:color w:val="231F20"/>
          <w:spacing w:val="-16"/>
        </w:rPr>
        <w:t xml:space="preserve"> </w:t>
      </w:r>
      <w:r w:rsidRPr="004A5B0B">
        <w:rPr>
          <w:color w:val="231F20"/>
        </w:rPr>
        <w:t>ходьбой</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бегом;</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w:t>
      </w:r>
      <w:r w:rsidRPr="004A5B0B">
        <w:rPr>
          <w:color w:val="231F20"/>
          <w:spacing w:val="-16"/>
        </w:rPr>
        <w:t xml:space="preserve"> </w:t>
      </w:r>
      <w:r w:rsidRPr="004A5B0B">
        <w:rPr>
          <w:color w:val="231F20"/>
        </w:rPr>
        <w:t>гимнастическим</w:t>
      </w:r>
      <w:r w:rsidRPr="004A5B0B">
        <w:rPr>
          <w:color w:val="231F20"/>
          <w:spacing w:val="-16"/>
        </w:rPr>
        <w:t xml:space="preserve"> </w:t>
      </w:r>
      <w:r w:rsidR="00CF2925" w:rsidRPr="004A5B0B">
        <w:rPr>
          <w:color w:val="231F20"/>
        </w:rPr>
        <w:t>мя</w:t>
      </w:r>
      <w:r w:rsidRPr="004A5B0B">
        <w:rPr>
          <w:color w:val="231F20"/>
        </w:rPr>
        <w:t>чом</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гимнастической</w:t>
      </w:r>
      <w:r w:rsidRPr="004A5B0B">
        <w:rPr>
          <w:color w:val="231F20"/>
          <w:spacing w:val="-16"/>
        </w:rPr>
        <w:t xml:space="preserve"> </w:t>
      </w:r>
      <w:r w:rsidRPr="004A5B0B">
        <w:rPr>
          <w:color w:val="231F20"/>
        </w:rPr>
        <w:t>скакалкой;</w:t>
      </w:r>
      <w:r w:rsidRPr="004A5B0B">
        <w:rPr>
          <w:color w:val="231F20"/>
          <w:spacing w:val="-16"/>
        </w:rPr>
        <w:t xml:space="preserve"> </w:t>
      </w:r>
      <w:r w:rsidRPr="004A5B0B">
        <w:rPr>
          <w:color w:val="231F20"/>
        </w:rPr>
        <w:t>стилизованные</w:t>
      </w:r>
      <w:r w:rsidRPr="004A5B0B">
        <w:rPr>
          <w:color w:val="231F20"/>
          <w:spacing w:val="-16"/>
        </w:rPr>
        <w:t xml:space="preserve"> </w:t>
      </w:r>
      <w:r w:rsidR="00CF2925" w:rsidRPr="004A5B0B">
        <w:rPr>
          <w:color w:val="231F20"/>
        </w:rPr>
        <w:t>гимнастиче</w:t>
      </w:r>
      <w:r w:rsidRPr="004A5B0B">
        <w:rPr>
          <w:color w:val="231F20"/>
        </w:rPr>
        <w:t>ские прыжки.</w:t>
      </w:r>
    </w:p>
    <w:p w:rsidR="00B147E7" w:rsidRPr="004A5B0B" w:rsidRDefault="00B147E7" w:rsidP="00B147E7">
      <w:pPr>
        <w:pStyle w:val="a3"/>
        <w:ind w:left="0"/>
        <w:jc w:val="both"/>
      </w:pPr>
      <w:r w:rsidRPr="004A5B0B">
        <w:rPr>
          <w:color w:val="231F20"/>
        </w:rPr>
        <w:t>Акробатические упражне</w:t>
      </w:r>
      <w:r w:rsidR="00CF2925" w:rsidRPr="004A5B0B">
        <w:rPr>
          <w:color w:val="231F20"/>
        </w:rPr>
        <w:t xml:space="preserve">ния: подъём туловища из </w:t>
      </w:r>
      <w:proofErr w:type="gramStart"/>
      <w:r w:rsidR="00CF2925" w:rsidRPr="004A5B0B">
        <w:rPr>
          <w:color w:val="231F20"/>
        </w:rPr>
        <w:t>положе</w:t>
      </w:r>
      <w:r w:rsidRPr="004A5B0B">
        <w:rPr>
          <w:color w:val="231F20"/>
        </w:rPr>
        <w:t>ния</w:t>
      </w:r>
      <w:proofErr w:type="gramEnd"/>
      <w:r w:rsidRPr="004A5B0B">
        <w:rPr>
          <w:color w:val="231F20"/>
        </w:rPr>
        <w:t xml:space="preserve"> лёжа на спине и животе; подъём ног из положения лёжа на</w:t>
      </w:r>
      <w:r w:rsidRPr="004A5B0B">
        <w:rPr>
          <w:color w:val="231F20"/>
          <w:spacing w:val="40"/>
        </w:rPr>
        <w:t xml:space="preserve"> </w:t>
      </w:r>
      <w:r w:rsidRPr="004A5B0B">
        <w:rPr>
          <w:color w:val="231F20"/>
        </w:rPr>
        <w:t>животе;</w:t>
      </w:r>
      <w:r w:rsidRPr="004A5B0B">
        <w:rPr>
          <w:color w:val="231F20"/>
          <w:spacing w:val="40"/>
        </w:rPr>
        <w:t xml:space="preserve"> </w:t>
      </w:r>
      <w:r w:rsidRPr="004A5B0B">
        <w:rPr>
          <w:color w:val="231F20"/>
        </w:rPr>
        <w:t>сгибание</w:t>
      </w:r>
      <w:r w:rsidRPr="004A5B0B">
        <w:rPr>
          <w:color w:val="231F20"/>
          <w:spacing w:val="40"/>
        </w:rPr>
        <w:t xml:space="preserve"> </w:t>
      </w:r>
      <w:r w:rsidRPr="004A5B0B">
        <w:rPr>
          <w:color w:val="231F20"/>
        </w:rPr>
        <w:t>рук</w:t>
      </w:r>
      <w:r w:rsidRPr="004A5B0B">
        <w:rPr>
          <w:color w:val="231F20"/>
          <w:spacing w:val="40"/>
        </w:rPr>
        <w:t xml:space="preserve"> </w:t>
      </w:r>
      <w:r w:rsidRPr="004A5B0B">
        <w:rPr>
          <w:color w:val="231F20"/>
        </w:rPr>
        <w:t>в</w:t>
      </w:r>
      <w:r w:rsidRPr="004A5B0B">
        <w:rPr>
          <w:color w:val="231F20"/>
          <w:spacing w:val="40"/>
        </w:rPr>
        <w:t xml:space="preserve"> </w:t>
      </w:r>
      <w:r w:rsidRPr="004A5B0B">
        <w:rPr>
          <w:color w:val="231F20"/>
        </w:rPr>
        <w:t>положении</w:t>
      </w:r>
      <w:r w:rsidRPr="004A5B0B">
        <w:rPr>
          <w:color w:val="231F20"/>
          <w:spacing w:val="40"/>
        </w:rPr>
        <w:t xml:space="preserve"> </w:t>
      </w:r>
      <w:r w:rsidRPr="004A5B0B">
        <w:rPr>
          <w:color w:val="231F20"/>
        </w:rPr>
        <w:t>упор</w:t>
      </w:r>
      <w:r w:rsidRPr="004A5B0B">
        <w:rPr>
          <w:color w:val="231F20"/>
          <w:spacing w:val="40"/>
        </w:rPr>
        <w:t xml:space="preserve"> </w:t>
      </w:r>
      <w:r w:rsidRPr="004A5B0B">
        <w:rPr>
          <w:color w:val="231F20"/>
        </w:rPr>
        <w:t>лёжа;</w:t>
      </w:r>
      <w:r w:rsidRPr="004A5B0B">
        <w:rPr>
          <w:color w:val="231F20"/>
          <w:spacing w:val="40"/>
        </w:rPr>
        <w:t xml:space="preserve"> </w:t>
      </w:r>
      <w:r w:rsidRPr="004A5B0B">
        <w:rPr>
          <w:color w:val="231F20"/>
        </w:rPr>
        <w:t>прыжки в группировке, толчком двумя ногами; прыжки в упоре на руки, толчком двумя ногами.</w:t>
      </w:r>
    </w:p>
    <w:p w:rsidR="00B147E7" w:rsidRPr="00CF2925" w:rsidRDefault="00B147E7" w:rsidP="00B147E7">
      <w:pPr>
        <w:pStyle w:val="a3"/>
        <w:ind w:left="0"/>
        <w:jc w:val="both"/>
        <w:rPr>
          <w:color w:val="231F20"/>
        </w:rPr>
      </w:pPr>
      <w:r w:rsidRPr="004A5B0B">
        <w:rPr>
          <w:i/>
          <w:color w:val="231F20"/>
        </w:rPr>
        <w:t>Лёгкая атлетика</w:t>
      </w:r>
      <w:r w:rsidRPr="004A5B0B">
        <w:rPr>
          <w:color w:val="231F20"/>
        </w:rPr>
        <w:t>. Равномерная ходьба и равномерный бег. Прыжки в длину и высоту</w:t>
      </w:r>
      <w:r w:rsidRPr="00CF2925">
        <w:rPr>
          <w:color w:val="231F20"/>
        </w:rPr>
        <w:t xml:space="preserve"> с места толчком двумя ногами, в вы</w:t>
      </w:r>
      <w:r w:rsidRPr="00B147E7">
        <w:rPr>
          <w:color w:val="231F20"/>
        </w:rPr>
        <w:t>соту с прямого разбега.</w:t>
      </w:r>
    </w:p>
    <w:p w:rsidR="00B147E7" w:rsidRPr="00B147E7" w:rsidRDefault="00B147E7" w:rsidP="00B147E7">
      <w:pPr>
        <w:pStyle w:val="a3"/>
        <w:ind w:left="0"/>
        <w:jc w:val="both"/>
      </w:pPr>
      <w:r w:rsidRPr="007953ED">
        <w:rPr>
          <w:i/>
          <w:color w:val="231F20"/>
          <w:spacing w:val="-2"/>
        </w:rPr>
        <w:t>Подвижные</w:t>
      </w:r>
      <w:r w:rsidRPr="007953ED">
        <w:rPr>
          <w:i/>
          <w:color w:val="231F20"/>
          <w:spacing w:val="-12"/>
        </w:rPr>
        <w:t xml:space="preserve"> </w:t>
      </w:r>
      <w:r w:rsidRPr="007953ED">
        <w:rPr>
          <w:i/>
          <w:color w:val="231F20"/>
          <w:spacing w:val="-2"/>
        </w:rPr>
        <w:t>и</w:t>
      </w:r>
      <w:r w:rsidRPr="007953ED">
        <w:rPr>
          <w:i/>
          <w:color w:val="231F20"/>
          <w:spacing w:val="-12"/>
        </w:rPr>
        <w:t xml:space="preserve"> </w:t>
      </w:r>
      <w:r w:rsidRPr="007953ED">
        <w:rPr>
          <w:i/>
          <w:color w:val="231F20"/>
          <w:spacing w:val="-2"/>
        </w:rPr>
        <w:t>спортивные</w:t>
      </w:r>
      <w:r w:rsidRPr="007953ED">
        <w:rPr>
          <w:i/>
          <w:color w:val="231F20"/>
          <w:spacing w:val="-12"/>
        </w:rPr>
        <w:t xml:space="preserve"> </w:t>
      </w:r>
      <w:r w:rsidRPr="007953ED">
        <w:rPr>
          <w:i/>
          <w:color w:val="231F20"/>
          <w:spacing w:val="-2"/>
        </w:rPr>
        <w:t>игры</w:t>
      </w:r>
      <w:r w:rsidRPr="00B147E7">
        <w:rPr>
          <w:color w:val="231F20"/>
          <w:spacing w:val="-2"/>
        </w:rPr>
        <w:t>.</w:t>
      </w:r>
      <w:r w:rsidRPr="00B147E7">
        <w:rPr>
          <w:color w:val="231F20"/>
          <w:spacing w:val="-12"/>
        </w:rPr>
        <w:t xml:space="preserve"> </w:t>
      </w:r>
      <w:r w:rsidRPr="00B147E7">
        <w:rPr>
          <w:color w:val="231F20"/>
          <w:spacing w:val="-2"/>
        </w:rPr>
        <w:t>Считалки</w:t>
      </w:r>
      <w:r w:rsidRPr="00B147E7">
        <w:rPr>
          <w:color w:val="231F20"/>
          <w:spacing w:val="-12"/>
        </w:rPr>
        <w:t xml:space="preserve"> </w:t>
      </w:r>
      <w:r w:rsidRPr="00B147E7">
        <w:rPr>
          <w:color w:val="231F20"/>
          <w:spacing w:val="-2"/>
        </w:rPr>
        <w:t>для</w:t>
      </w:r>
      <w:r w:rsidRPr="00B147E7">
        <w:rPr>
          <w:color w:val="231F20"/>
          <w:spacing w:val="-12"/>
        </w:rPr>
        <w:t xml:space="preserve"> </w:t>
      </w:r>
      <w:r w:rsidRPr="00B147E7">
        <w:rPr>
          <w:color w:val="231F20"/>
          <w:spacing w:val="-2"/>
        </w:rPr>
        <w:t>самостоятель</w:t>
      </w:r>
      <w:r w:rsidRPr="00B147E7">
        <w:rPr>
          <w:color w:val="231F20"/>
        </w:rPr>
        <w:t>ной организации подвижных игр.</w:t>
      </w:r>
    </w:p>
    <w:p w:rsidR="00B147E7" w:rsidRPr="007953ED" w:rsidRDefault="00B147E7" w:rsidP="007953ED">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5"/>
          <w:w w:val="150"/>
          <w:sz w:val="24"/>
          <w:szCs w:val="24"/>
        </w:rPr>
        <w:t xml:space="preserve"> </w:t>
      </w:r>
      <w:r w:rsidRPr="00B147E7">
        <w:rPr>
          <w:color w:val="231F20"/>
          <w:w w:val="105"/>
          <w:sz w:val="24"/>
          <w:szCs w:val="24"/>
        </w:rPr>
        <w:t>Разви</w:t>
      </w:r>
      <w:r w:rsidRPr="00B147E7">
        <w:rPr>
          <w:color w:val="231F20"/>
          <w:sz w:val="24"/>
          <w:szCs w:val="24"/>
        </w:rPr>
        <w:t>тие основных физических каче</w:t>
      </w:r>
      <w:proofErr w:type="gramStart"/>
      <w:r w:rsidRPr="00B147E7">
        <w:rPr>
          <w:color w:val="231F20"/>
          <w:sz w:val="24"/>
          <w:szCs w:val="24"/>
        </w:rPr>
        <w:t>ств ср</w:t>
      </w:r>
      <w:proofErr w:type="gramEnd"/>
      <w:r w:rsidRPr="00B147E7">
        <w:rPr>
          <w:color w:val="231F20"/>
          <w:sz w:val="24"/>
          <w:szCs w:val="24"/>
        </w:rPr>
        <w:t>едствами спортивных и подвижных</w:t>
      </w:r>
      <w:r w:rsidRPr="00B147E7">
        <w:rPr>
          <w:color w:val="231F20"/>
          <w:spacing w:val="-11"/>
          <w:sz w:val="24"/>
          <w:szCs w:val="24"/>
        </w:rPr>
        <w:t xml:space="preserve"> </w:t>
      </w:r>
      <w:r w:rsidRPr="00B147E7">
        <w:rPr>
          <w:color w:val="231F20"/>
          <w:sz w:val="24"/>
          <w:szCs w:val="24"/>
        </w:rPr>
        <w:t>игр.</w:t>
      </w:r>
      <w:r w:rsidRPr="00B147E7">
        <w:rPr>
          <w:color w:val="231F20"/>
          <w:spacing w:val="-11"/>
          <w:sz w:val="24"/>
          <w:szCs w:val="24"/>
        </w:rPr>
        <w:t xml:space="preserve"> </w:t>
      </w:r>
      <w:r w:rsidRPr="00B147E7">
        <w:rPr>
          <w:color w:val="231F20"/>
          <w:sz w:val="24"/>
          <w:szCs w:val="24"/>
        </w:rPr>
        <w:t>Подготовка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выполнению</w:t>
      </w:r>
      <w:r w:rsidRPr="00B147E7">
        <w:rPr>
          <w:color w:val="231F20"/>
          <w:spacing w:val="-11"/>
          <w:sz w:val="24"/>
          <w:szCs w:val="24"/>
        </w:rPr>
        <w:t xml:space="preserve"> </w:t>
      </w:r>
      <w:r w:rsidRPr="00B147E7">
        <w:rPr>
          <w:color w:val="231F20"/>
          <w:sz w:val="24"/>
          <w:szCs w:val="24"/>
        </w:rPr>
        <w:t>нормативных</w:t>
      </w:r>
      <w:r w:rsidRPr="00B147E7">
        <w:rPr>
          <w:color w:val="231F20"/>
          <w:spacing w:val="-11"/>
          <w:sz w:val="24"/>
          <w:szCs w:val="24"/>
        </w:rPr>
        <w:t xml:space="preserve"> </w:t>
      </w:r>
      <w:r w:rsidRPr="00B147E7">
        <w:rPr>
          <w:color w:val="231F20"/>
          <w:sz w:val="24"/>
          <w:szCs w:val="24"/>
        </w:rPr>
        <w:t>тре</w:t>
      </w:r>
      <w:r w:rsidRPr="00B147E7">
        <w:rPr>
          <w:color w:val="231F20"/>
          <w:w w:val="105"/>
          <w:sz w:val="24"/>
          <w:szCs w:val="24"/>
        </w:rPr>
        <w:t>бований 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0"/>
        </w:rPr>
        <w:t>Знания</w:t>
      </w:r>
      <w:r w:rsidRPr="007953ED">
        <w:rPr>
          <w:i/>
          <w:color w:val="231F20"/>
          <w:spacing w:val="40"/>
          <w:w w:val="110"/>
        </w:rPr>
        <w:t xml:space="preserve"> </w:t>
      </w:r>
      <w:r w:rsidRPr="007953ED">
        <w:rPr>
          <w:i/>
          <w:color w:val="231F20"/>
          <w:w w:val="110"/>
        </w:rPr>
        <w:t>о</w:t>
      </w:r>
      <w:r w:rsidRPr="007953ED">
        <w:rPr>
          <w:i/>
          <w:color w:val="231F20"/>
          <w:spacing w:val="40"/>
          <w:w w:val="110"/>
        </w:rPr>
        <w:t xml:space="preserve"> </w:t>
      </w:r>
      <w:r w:rsidRPr="007953ED">
        <w:rPr>
          <w:i/>
          <w:color w:val="231F20"/>
          <w:w w:val="110"/>
        </w:rPr>
        <w:t>физической</w:t>
      </w:r>
      <w:r w:rsidRPr="007953ED">
        <w:rPr>
          <w:i/>
          <w:color w:val="231F20"/>
          <w:spacing w:val="40"/>
          <w:w w:val="110"/>
        </w:rPr>
        <w:t xml:space="preserve"> </w:t>
      </w:r>
      <w:r w:rsidRPr="007953ED">
        <w:rPr>
          <w:i/>
          <w:color w:val="231F20"/>
          <w:w w:val="110"/>
        </w:rPr>
        <w:t>культуре</w:t>
      </w:r>
      <w:r w:rsidRPr="00B147E7">
        <w:rPr>
          <w:color w:val="231F20"/>
          <w:w w:val="110"/>
        </w:rPr>
        <w:t xml:space="preserve">. </w:t>
      </w:r>
      <w:r w:rsidRPr="00B147E7">
        <w:rPr>
          <w:color w:val="231F20"/>
        </w:rPr>
        <w:t>Из истории возникнове</w:t>
      </w:r>
      <w:r w:rsidRPr="00B147E7">
        <w:rPr>
          <w:color w:val="231F20"/>
          <w:w w:val="95"/>
        </w:rPr>
        <w:t>ния физических упражнений и первых соревнований. Зарожде</w:t>
      </w:r>
      <w:r w:rsidRPr="00B147E7">
        <w:rPr>
          <w:color w:val="231F20"/>
        </w:rPr>
        <w:t>ние Олимпийских игр древности.</w:t>
      </w:r>
    </w:p>
    <w:p w:rsidR="00B147E7" w:rsidRPr="00B147E7" w:rsidRDefault="00B147E7" w:rsidP="00B147E7">
      <w:pPr>
        <w:pStyle w:val="a3"/>
        <w:ind w:left="0"/>
        <w:jc w:val="both"/>
      </w:pPr>
      <w:r w:rsidRPr="007953ED">
        <w:rPr>
          <w:i/>
          <w:color w:val="231F20"/>
          <w:w w:val="110"/>
        </w:rPr>
        <w:lastRenderedPageBreak/>
        <w:t>Способы самостоятельной деятельности</w:t>
      </w:r>
      <w:r w:rsidRPr="00B147E7">
        <w:rPr>
          <w:b/>
          <w:i/>
          <w:color w:val="231F20"/>
          <w:w w:val="110"/>
        </w:rPr>
        <w:t xml:space="preserve">. </w:t>
      </w:r>
      <w:r w:rsidRPr="00B147E7">
        <w:rPr>
          <w:color w:val="231F20"/>
          <w:w w:val="110"/>
        </w:rPr>
        <w:t xml:space="preserve">Физическое </w:t>
      </w:r>
      <w:r w:rsidRPr="00B147E7">
        <w:rPr>
          <w:color w:val="231F20"/>
          <w:w w:val="95"/>
        </w:rPr>
        <w:t xml:space="preserve">развитие и его измерение. Физические качества человека: сила, </w:t>
      </w:r>
      <w:r w:rsidRPr="00B147E7">
        <w:rPr>
          <w:color w:val="231F20"/>
        </w:rPr>
        <w:t>быстрота,</w:t>
      </w:r>
      <w:r w:rsidRPr="00B147E7">
        <w:rPr>
          <w:color w:val="231F20"/>
          <w:spacing w:val="-9"/>
        </w:rPr>
        <w:t xml:space="preserve"> </w:t>
      </w:r>
      <w:r w:rsidRPr="00B147E7">
        <w:rPr>
          <w:color w:val="231F20"/>
        </w:rPr>
        <w:t>выносливость,</w:t>
      </w:r>
      <w:r w:rsidRPr="00B147E7">
        <w:rPr>
          <w:color w:val="231F20"/>
          <w:spacing w:val="-9"/>
        </w:rPr>
        <w:t xml:space="preserve"> </w:t>
      </w:r>
      <w:r w:rsidRPr="00B147E7">
        <w:rPr>
          <w:color w:val="231F20"/>
        </w:rPr>
        <w:t>гибкость,</w:t>
      </w:r>
      <w:r w:rsidRPr="00B147E7">
        <w:rPr>
          <w:color w:val="231F20"/>
          <w:spacing w:val="-9"/>
        </w:rPr>
        <w:t xml:space="preserve"> </w:t>
      </w:r>
      <w:r w:rsidRPr="00B147E7">
        <w:rPr>
          <w:color w:val="231F20"/>
        </w:rPr>
        <w:t>координация</w:t>
      </w:r>
      <w:r w:rsidRPr="00B147E7">
        <w:rPr>
          <w:color w:val="231F20"/>
          <w:spacing w:val="-9"/>
        </w:rPr>
        <w:t xml:space="preserve"> </w:t>
      </w:r>
      <w:r w:rsidRPr="00B147E7">
        <w:rPr>
          <w:color w:val="231F20"/>
        </w:rPr>
        <w:t>и</w:t>
      </w:r>
      <w:r w:rsidRPr="00B147E7">
        <w:rPr>
          <w:color w:val="231F20"/>
          <w:spacing w:val="-9"/>
        </w:rPr>
        <w:t xml:space="preserve"> </w:t>
      </w:r>
      <w:r w:rsidRPr="00B147E7">
        <w:rPr>
          <w:color w:val="231F20"/>
        </w:rPr>
        <w:t>способы</w:t>
      </w:r>
      <w:r w:rsidRPr="00B147E7">
        <w:rPr>
          <w:color w:val="231F20"/>
          <w:spacing w:val="-9"/>
        </w:rPr>
        <w:t xml:space="preserve"> </w:t>
      </w:r>
      <w:r w:rsidRPr="00B147E7">
        <w:rPr>
          <w:color w:val="231F20"/>
        </w:rPr>
        <w:t xml:space="preserve">их </w:t>
      </w:r>
      <w:r w:rsidRPr="00B147E7">
        <w:rPr>
          <w:color w:val="231F20"/>
          <w:spacing w:val="-2"/>
        </w:rPr>
        <w:t xml:space="preserve">измерения. Составление дневника наблюдений по физической </w:t>
      </w:r>
      <w:r w:rsidRPr="00B147E7">
        <w:rPr>
          <w:color w:val="231F20"/>
          <w:spacing w:val="-2"/>
          <w:w w:val="110"/>
        </w:rPr>
        <w:t>культуре.</w:t>
      </w:r>
    </w:p>
    <w:p w:rsidR="00B147E7" w:rsidRPr="00B147E7" w:rsidRDefault="00B147E7" w:rsidP="00B147E7">
      <w:pPr>
        <w:jc w:val="both"/>
        <w:rPr>
          <w:sz w:val="24"/>
          <w:szCs w:val="24"/>
        </w:rPr>
      </w:pPr>
      <w:r w:rsidRPr="00B147E7">
        <w:rPr>
          <w:b/>
          <w:i/>
          <w:color w:val="231F20"/>
          <w:w w:val="105"/>
          <w:sz w:val="24"/>
          <w:szCs w:val="24"/>
        </w:rPr>
        <w:t>Физическое</w:t>
      </w:r>
      <w:r w:rsidRPr="00B147E7">
        <w:rPr>
          <w:b/>
          <w:i/>
          <w:color w:val="231F20"/>
          <w:spacing w:val="72"/>
          <w:w w:val="105"/>
          <w:sz w:val="24"/>
          <w:szCs w:val="24"/>
        </w:rPr>
        <w:t xml:space="preserve"> </w:t>
      </w:r>
      <w:r w:rsidRPr="00B147E7">
        <w:rPr>
          <w:b/>
          <w:i/>
          <w:color w:val="231F20"/>
          <w:w w:val="105"/>
          <w:sz w:val="24"/>
          <w:szCs w:val="24"/>
        </w:rPr>
        <w:t>совершенствование</w:t>
      </w:r>
      <w:r w:rsidRPr="00B147E7">
        <w:rPr>
          <w:color w:val="231F20"/>
          <w:w w:val="105"/>
          <w:sz w:val="24"/>
          <w:szCs w:val="24"/>
        </w:rPr>
        <w:t>.</w:t>
      </w:r>
      <w:r w:rsidRPr="00B147E7">
        <w:rPr>
          <w:color w:val="231F20"/>
          <w:spacing w:val="46"/>
          <w:w w:val="105"/>
          <w:sz w:val="24"/>
          <w:szCs w:val="24"/>
        </w:rPr>
        <w:t xml:space="preserve"> </w:t>
      </w:r>
      <w:r w:rsidRPr="00B147E7">
        <w:rPr>
          <w:i/>
          <w:color w:val="231F20"/>
          <w:w w:val="105"/>
          <w:sz w:val="24"/>
          <w:szCs w:val="24"/>
        </w:rPr>
        <w:t>Оздоровительная</w:t>
      </w:r>
      <w:r w:rsidRPr="00B147E7">
        <w:rPr>
          <w:i/>
          <w:color w:val="231F20"/>
          <w:spacing w:val="63"/>
          <w:w w:val="105"/>
          <w:sz w:val="24"/>
          <w:szCs w:val="24"/>
        </w:rPr>
        <w:t xml:space="preserve"> </w:t>
      </w:r>
      <w:r w:rsidRPr="00B147E7">
        <w:rPr>
          <w:i/>
          <w:color w:val="231F20"/>
          <w:w w:val="105"/>
          <w:sz w:val="24"/>
          <w:szCs w:val="24"/>
        </w:rPr>
        <w:t>физи</w:t>
      </w:r>
      <w:r w:rsidRPr="00B147E7">
        <w:rPr>
          <w:i/>
          <w:color w:val="231F20"/>
          <w:sz w:val="24"/>
          <w:szCs w:val="24"/>
        </w:rPr>
        <w:t xml:space="preserve">ческая культура. </w:t>
      </w:r>
      <w:r w:rsidRPr="00B147E7">
        <w:rPr>
          <w:color w:val="231F20"/>
          <w:sz w:val="24"/>
          <w:szCs w:val="24"/>
        </w:rPr>
        <w:t>Закаливание организма обтиранием. Состав</w:t>
      </w:r>
      <w:r w:rsidRPr="00B147E7">
        <w:rPr>
          <w:color w:val="231F20"/>
          <w:w w:val="105"/>
          <w:sz w:val="24"/>
          <w:szCs w:val="24"/>
        </w:rPr>
        <w:t>ление</w:t>
      </w:r>
      <w:r w:rsidRPr="00B147E7">
        <w:rPr>
          <w:color w:val="231F20"/>
          <w:spacing w:val="-11"/>
          <w:w w:val="105"/>
          <w:sz w:val="24"/>
          <w:szCs w:val="24"/>
        </w:rPr>
        <w:t xml:space="preserve"> </w:t>
      </w:r>
      <w:r w:rsidRPr="00B147E7">
        <w:rPr>
          <w:color w:val="231F20"/>
          <w:w w:val="105"/>
          <w:sz w:val="24"/>
          <w:szCs w:val="24"/>
        </w:rPr>
        <w:t>комплекса</w:t>
      </w:r>
      <w:r w:rsidRPr="00B147E7">
        <w:rPr>
          <w:color w:val="231F20"/>
          <w:spacing w:val="-11"/>
          <w:w w:val="105"/>
          <w:sz w:val="24"/>
          <w:szCs w:val="24"/>
        </w:rPr>
        <w:t xml:space="preserve"> </w:t>
      </w:r>
      <w:r w:rsidRPr="00B147E7">
        <w:rPr>
          <w:color w:val="231F20"/>
          <w:w w:val="105"/>
          <w:sz w:val="24"/>
          <w:szCs w:val="24"/>
        </w:rPr>
        <w:t>утренней</w:t>
      </w:r>
      <w:r w:rsidRPr="00B147E7">
        <w:rPr>
          <w:color w:val="231F20"/>
          <w:spacing w:val="-11"/>
          <w:w w:val="105"/>
          <w:sz w:val="24"/>
          <w:szCs w:val="24"/>
        </w:rPr>
        <w:t xml:space="preserve"> </w:t>
      </w:r>
      <w:r w:rsidRPr="00B147E7">
        <w:rPr>
          <w:color w:val="231F20"/>
          <w:w w:val="105"/>
          <w:sz w:val="24"/>
          <w:szCs w:val="24"/>
        </w:rPr>
        <w:t>зарядки</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физкультминутки</w:t>
      </w:r>
      <w:r w:rsidRPr="00B147E7">
        <w:rPr>
          <w:color w:val="231F20"/>
          <w:spacing w:val="-11"/>
          <w:w w:val="105"/>
          <w:sz w:val="24"/>
          <w:szCs w:val="24"/>
        </w:rPr>
        <w:t xml:space="preserve"> </w:t>
      </w:r>
      <w:r w:rsidRPr="00B147E7">
        <w:rPr>
          <w:color w:val="231F20"/>
          <w:w w:val="105"/>
          <w:sz w:val="24"/>
          <w:szCs w:val="24"/>
        </w:rPr>
        <w:t>для занятий в домашних условиях.</w:t>
      </w:r>
    </w:p>
    <w:p w:rsidR="00B147E7" w:rsidRPr="00B147E7" w:rsidRDefault="00B147E7" w:rsidP="00B147E7">
      <w:pPr>
        <w:pStyle w:val="a3"/>
        <w:ind w:left="0"/>
        <w:jc w:val="both"/>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B147E7">
        <w:rPr>
          <w:color w:val="231F20"/>
        </w:rPr>
        <w:t>Гимна</w:t>
      </w:r>
      <w:r w:rsidRPr="00B147E7">
        <w:rPr>
          <w:color w:val="231F20"/>
          <w:w w:val="95"/>
        </w:rPr>
        <w:t xml:space="preserve">стика с основами акробатики. Правила поведения на занятиях </w:t>
      </w:r>
      <w:r w:rsidRPr="00B147E7">
        <w:rPr>
          <w:color w:val="231F20"/>
        </w:rPr>
        <w:t>гимнастикой</w:t>
      </w:r>
      <w:r w:rsidRPr="00B147E7">
        <w:rPr>
          <w:color w:val="231F20"/>
          <w:spacing w:val="-15"/>
        </w:rPr>
        <w:t xml:space="preserve"> </w:t>
      </w:r>
      <w:r w:rsidRPr="00B147E7">
        <w:rPr>
          <w:color w:val="231F20"/>
        </w:rPr>
        <w:t>и</w:t>
      </w:r>
      <w:r w:rsidRPr="00B147E7">
        <w:rPr>
          <w:color w:val="231F20"/>
          <w:spacing w:val="-15"/>
        </w:rPr>
        <w:t xml:space="preserve"> </w:t>
      </w:r>
      <w:r w:rsidRPr="00B147E7">
        <w:rPr>
          <w:color w:val="231F20"/>
        </w:rPr>
        <w:t>акробатикой.</w:t>
      </w:r>
      <w:r w:rsidRPr="00B147E7">
        <w:rPr>
          <w:color w:val="231F20"/>
          <w:spacing w:val="-15"/>
        </w:rPr>
        <w:t xml:space="preserve"> </w:t>
      </w:r>
      <w:r w:rsidRPr="00B147E7">
        <w:rPr>
          <w:color w:val="231F20"/>
        </w:rPr>
        <w:t>Строевые</w:t>
      </w:r>
      <w:r w:rsidRPr="00B147E7">
        <w:rPr>
          <w:color w:val="231F20"/>
          <w:spacing w:val="-15"/>
        </w:rPr>
        <w:t xml:space="preserve"> </w:t>
      </w:r>
      <w:r w:rsidRPr="00B147E7">
        <w:rPr>
          <w:color w:val="231F20"/>
        </w:rPr>
        <w:t>команды</w:t>
      </w:r>
      <w:r w:rsidRPr="00B147E7">
        <w:rPr>
          <w:color w:val="231F20"/>
          <w:spacing w:val="-15"/>
        </w:rPr>
        <w:t xml:space="preserve"> </w:t>
      </w:r>
      <w:r w:rsidRPr="00B147E7">
        <w:rPr>
          <w:color w:val="231F20"/>
        </w:rPr>
        <w:t>в</w:t>
      </w:r>
      <w:r w:rsidRPr="00B147E7">
        <w:rPr>
          <w:color w:val="231F20"/>
          <w:spacing w:val="-15"/>
        </w:rPr>
        <w:t xml:space="preserve"> </w:t>
      </w:r>
      <w:r w:rsidRPr="00B147E7">
        <w:rPr>
          <w:color w:val="231F20"/>
        </w:rPr>
        <w:t>построении и перестроении в одну шерен</w:t>
      </w:r>
      <w:r w:rsidR="007953ED">
        <w:rPr>
          <w:color w:val="231F20"/>
        </w:rPr>
        <w:t>гу и колонну по одному; при по</w:t>
      </w:r>
      <w:r w:rsidRPr="00B147E7">
        <w:rPr>
          <w:color w:val="231F20"/>
        </w:rPr>
        <w:t>воротах</w:t>
      </w:r>
      <w:r w:rsidRPr="00B147E7">
        <w:rPr>
          <w:color w:val="231F20"/>
          <w:spacing w:val="-3"/>
        </w:rPr>
        <w:t xml:space="preserve"> </w:t>
      </w:r>
      <w:r w:rsidRPr="00B147E7">
        <w:rPr>
          <w:color w:val="231F20"/>
        </w:rPr>
        <w:t>направо</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налево,</w:t>
      </w:r>
      <w:r w:rsidRPr="00B147E7">
        <w:rPr>
          <w:color w:val="231F20"/>
          <w:spacing w:val="-3"/>
        </w:rPr>
        <w:t xml:space="preserve"> </w:t>
      </w:r>
      <w:r w:rsidRPr="00B147E7">
        <w:rPr>
          <w:color w:val="231F20"/>
        </w:rPr>
        <w:t>стоя</w:t>
      </w:r>
      <w:r w:rsidRPr="00B147E7">
        <w:rPr>
          <w:color w:val="231F20"/>
          <w:spacing w:val="-3"/>
        </w:rPr>
        <w:t xml:space="preserve"> </w:t>
      </w:r>
      <w:r w:rsidRPr="00B147E7">
        <w:rPr>
          <w:color w:val="231F20"/>
        </w:rPr>
        <w:t>на</w:t>
      </w:r>
      <w:r w:rsidRPr="00B147E7">
        <w:rPr>
          <w:color w:val="231F20"/>
          <w:spacing w:val="-3"/>
        </w:rPr>
        <w:t xml:space="preserve"> </w:t>
      </w:r>
      <w:r w:rsidRPr="00B147E7">
        <w:rPr>
          <w:color w:val="231F20"/>
        </w:rPr>
        <w:t>месте</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в</w:t>
      </w:r>
      <w:r w:rsidRPr="00B147E7">
        <w:rPr>
          <w:color w:val="231F20"/>
          <w:spacing w:val="-3"/>
        </w:rPr>
        <w:t xml:space="preserve"> </w:t>
      </w:r>
      <w:r w:rsidRPr="00B147E7">
        <w:rPr>
          <w:color w:val="231F20"/>
        </w:rPr>
        <w:t>движении.</w:t>
      </w:r>
      <w:r w:rsidRPr="00B147E7">
        <w:rPr>
          <w:color w:val="231F20"/>
          <w:spacing w:val="-3"/>
        </w:rPr>
        <w:t xml:space="preserve"> </w:t>
      </w:r>
      <w:r w:rsidRPr="00B147E7">
        <w:rPr>
          <w:color w:val="231F20"/>
        </w:rPr>
        <w:t>Пере</w:t>
      </w:r>
      <w:r w:rsidRPr="00B147E7">
        <w:rPr>
          <w:color w:val="231F20"/>
          <w:w w:val="95"/>
        </w:rPr>
        <w:t xml:space="preserve">движение в колонне по одному с равномерной и изменяющейся </w:t>
      </w:r>
      <w:r w:rsidRPr="00B147E7">
        <w:rPr>
          <w:color w:val="231F20"/>
        </w:rPr>
        <w:t>скоростью движения.</w:t>
      </w:r>
    </w:p>
    <w:p w:rsidR="00B147E7" w:rsidRPr="00B147E7" w:rsidRDefault="00B147E7" w:rsidP="00B147E7">
      <w:pPr>
        <w:pStyle w:val="a3"/>
        <w:ind w:left="0"/>
        <w:jc w:val="both"/>
      </w:pPr>
      <w:r w:rsidRPr="00B147E7">
        <w:rPr>
          <w:color w:val="231F20"/>
        </w:rPr>
        <w:t>Упражнения</w:t>
      </w:r>
      <w:r w:rsidRPr="00B147E7">
        <w:rPr>
          <w:color w:val="231F20"/>
          <w:spacing w:val="-16"/>
        </w:rPr>
        <w:t xml:space="preserve"> </w:t>
      </w:r>
      <w:r w:rsidRPr="00B147E7">
        <w:rPr>
          <w:color w:val="231F20"/>
        </w:rPr>
        <w:t>разминки</w:t>
      </w:r>
      <w:r w:rsidRPr="00B147E7">
        <w:rPr>
          <w:color w:val="231F20"/>
          <w:spacing w:val="-16"/>
        </w:rPr>
        <w:t xml:space="preserve"> </w:t>
      </w:r>
      <w:r w:rsidRPr="00B147E7">
        <w:rPr>
          <w:color w:val="231F20"/>
        </w:rPr>
        <w:t>перед</w:t>
      </w:r>
      <w:r w:rsidRPr="00B147E7">
        <w:rPr>
          <w:color w:val="231F20"/>
          <w:spacing w:val="-16"/>
        </w:rPr>
        <w:t xml:space="preserve"> </w:t>
      </w:r>
      <w:r w:rsidRPr="00B147E7">
        <w:rPr>
          <w:color w:val="231F20"/>
        </w:rPr>
        <w:t>выполнением</w:t>
      </w:r>
      <w:r w:rsidRPr="00B147E7">
        <w:rPr>
          <w:color w:val="231F20"/>
          <w:spacing w:val="-16"/>
        </w:rPr>
        <w:t xml:space="preserve"> </w:t>
      </w:r>
      <w:r w:rsidRPr="00B147E7">
        <w:rPr>
          <w:color w:val="231F20"/>
        </w:rPr>
        <w:t>гимнастических упражнений.</w:t>
      </w:r>
      <w:r w:rsidRPr="00B147E7">
        <w:rPr>
          <w:color w:val="231F20"/>
          <w:spacing w:val="-11"/>
        </w:rPr>
        <w:t xml:space="preserve"> </w:t>
      </w:r>
      <w:r w:rsidRPr="00B147E7">
        <w:rPr>
          <w:color w:val="231F20"/>
        </w:rPr>
        <w:t>Прыжки</w:t>
      </w:r>
      <w:r w:rsidRPr="00B147E7">
        <w:rPr>
          <w:color w:val="231F20"/>
          <w:spacing w:val="-11"/>
        </w:rPr>
        <w:t xml:space="preserve"> </w:t>
      </w:r>
      <w:r w:rsidRPr="00B147E7">
        <w:rPr>
          <w:color w:val="231F20"/>
        </w:rPr>
        <w:t>со</w:t>
      </w:r>
      <w:r w:rsidRPr="00B147E7">
        <w:rPr>
          <w:color w:val="231F20"/>
          <w:spacing w:val="-11"/>
        </w:rPr>
        <w:t xml:space="preserve"> </w:t>
      </w:r>
      <w:r w:rsidRPr="00B147E7">
        <w:rPr>
          <w:color w:val="231F20"/>
        </w:rPr>
        <w:t>скакалкой</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двух</w:t>
      </w:r>
      <w:r w:rsidRPr="00B147E7">
        <w:rPr>
          <w:color w:val="231F20"/>
          <w:spacing w:val="-11"/>
        </w:rPr>
        <w:t xml:space="preserve"> </w:t>
      </w:r>
      <w:r w:rsidRPr="00B147E7">
        <w:rPr>
          <w:color w:val="231F20"/>
        </w:rPr>
        <w:t>ногах</w:t>
      </w:r>
      <w:r w:rsidRPr="00B147E7">
        <w:rPr>
          <w:color w:val="231F20"/>
          <w:spacing w:val="-11"/>
        </w:rPr>
        <w:t xml:space="preserve"> </w:t>
      </w:r>
      <w:r w:rsidRPr="00B147E7">
        <w:rPr>
          <w:color w:val="231F20"/>
        </w:rPr>
        <w:t>и</w:t>
      </w:r>
      <w:r w:rsidRPr="00B147E7">
        <w:rPr>
          <w:color w:val="231F20"/>
          <w:spacing w:val="-11"/>
        </w:rPr>
        <w:t xml:space="preserve"> </w:t>
      </w:r>
      <w:r w:rsidR="00DD5DF9">
        <w:rPr>
          <w:color w:val="231F20"/>
        </w:rPr>
        <w:t>поочерёд</w:t>
      </w:r>
      <w:r w:rsidRPr="00B147E7">
        <w:rPr>
          <w:color w:val="231F20"/>
        </w:rPr>
        <w:t>но на правой и левой ноге н</w:t>
      </w:r>
      <w:r w:rsidR="007953ED">
        <w:rPr>
          <w:color w:val="231F20"/>
        </w:rPr>
        <w:t>а месте. Упражнения с гимнасти</w:t>
      </w:r>
      <w:r w:rsidRPr="00B147E7">
        <w:rPr>
          <w:color w:val="231F20"/>
        </w:rPr>
        <w:t>ческим мячом: подбрасывание, перекаты и наклоны с мячом в руках. Танцевальный хороводный шаг, танец галоп.</w:t>
      </w:r>
    </w:p>
    <w:p w:rsidR="00B147E7" w:rsidRPr="007953ED" w:rsidRDefault="00B147E7" w:rsidP="00B147E7">
      <w:pPr>
        <w:pStyle w:val="a3"/>
        <w:ind w:left="0"/>
        <w:jc w:val="both"/>
        <w:rPr>
          <w:color w:val="231F20"/>
        </w:rPr>
      </w:pPr>
      <w:r w:rsidRPr="007953ED">
        <w:rPr>
          <w:i/>
          <w:color w:val="231F20"/>
        </w:rPr>
        <w:t>Лёгкая атлетика</w:t>
      </w:r>
      <w:r w:rsidRPr="00B147E7">
        <w:rPr>
          <w:color w:val="231F20"/>
        </w:rPr>
        <w:t>.</w:t>
      </w:r>
      <w:r w:rsidRPr="007953ED">
        <w:rPr>
          <w:color w:val="231F20"/>
        </w:rPr>
        <w:t xml:space="preserve"> </w:t>
      </w:r>
      <w:r w:rsidRPr="00B147E7">
        <w:rPr>
          <w:color w:val="231F20"/>
        </w:rPr>
        <w:t>Правила</w:t>
      </w:r>
      <w:r w:rsidRPr="007953ED">
        <w:rPr>
          <w:color w:val="231F20"/>
        </w:rPr>
        <w:t xml:space="preserve"> </w:t>
      </w:r>
      <w:r w:rsidRPr="00B147E7">
        <w:rPr>
          <w:color w:val="231F20"/>
        </w:rPr>
        <w:t>поведения</w:t>
      </w:r>
      <w:r w:rsidRPr="007953ED">
        <w:rPr>
          <w:color w:val="231F20"/>
        </w:rPr>
        <w:t xml:space="preserve"> </w:t>
      </w:r>
      <w:r w:rsidRPr="00B147E7">
        <w:rPr>
          <w:color w:val="231F20"/>
        </w:rPr>
        <w:t>на</w:t>
      </w:r>
      <w:r w:rsidRPr="007953ED">
        <w:rPr>
          <w:color w:val="231F20"/>
        </w:rPr>
        <w:t xml:space="preserve"> </w:t>
      </w:r>
      <w:r w:rsidRPr="00B147E7">
        <w:rPr>
          <w:color w:val="231F20"/>
        </w:rPr>
        <w:t>занятиях</w:t>
      </w:r>
      <w:r w:rsidRPr="007953ED">
        <w:rPr>
          <w:color w:val="231F20"/>
        </w:rPr>
        <w:t xml:space="preserve"> </w:t>
      </w:r>
      <w:r w:rsidRPr="00B147E7">
        <w:rPr>
          <w:color w:val="231F20"/>
        </w:rPr>
        <w:t>лёгкой</w:t>
      </w:r>
      <w:r w:rsidRPr="007953ED">
        <w:rPr>
          <w:color w:val="231F20"/>
        </w:rPr>
        <w:t xml:space="preserve"> </w:t>
      </w:r>
      <w:r w:rsidRPr="00B147E7">
        <w:rPr>
          <w:color w:val="231F20"/>
        </w:rPr>
        <w:t>ат</w:t>
      </w:r>
      <w:r w:rsidRPr="007953ED">
        <w:rPr>
          <w:color w:val="231F20"/>
        </w:rPr>
        <w:t xml:space="preserve">летикой. Броски малого мяча в неподвижную мишень разными </w:t>
      </w:r>
      <w:r w:rsidRPr="00B147E7">
        <w:rPr>
          <w:color w:val="231F20"/>
        </w:rPr>
        <w:t>способами</w:t>
      </w:r>
      <w:r w:rsidRPr="007953ED">
        <w:rPr>
          <w:color w:val="231F20"/>
        </w:rPr>
        <w:t xml:space="preserve"> </w:t>
      </w:r>
      <w:r w:rsidRPr="00B147E7">
        <w:rPr>
          <w:color w:val="231F20"/>
        </w:rPr>
        <w:t>из</w:t>
      </w:r>
      <w:r w:rsidRPr="007953ED">
        <w:rPr>
          <w:color w:val="231F20"/>
        </w:rPr>
        <w:t xml:space="preserve"> </w:t>
      </w:r>
      <w:proofErr w:type="gramStart"/>
      <w:r w:rsidRPr="00B147E7">
        <w:rPr>
          <w:color w:val="231F20"/>
        </w:rPr>
        <w:t>положения</w:t>
      </w:r>
      <w:proofErr w:type="gramEnd"/>
      <w:r w:rsidRPr="007953ED">
        <w:rPr>
          <w:color w:val="231F20"/>
        </w:rPr>
        <w:t xml:space="preserve"> </w:t>
      </w:r>
      <w:r w:rsidRPr="00B147E7">
        <w:rPr>
          <w:color w:val="231F20"/>
        </w:rPr>
        <w:t>стоя,</w:t>
      </w:r>
      <w:r w:rsidRPr="007953ED">
        <w:rPr>
          <w:color w:val="231F20"/>
        </w:rPr>
        <w:t xml:space="preserve"> </w:t>
      </w:r>
      <w:r w:rsidRPr="00B147E7">
        <w:rPr>
          <w:color w:val="231F20"/>
        </w:rPr>
        <w:t>сидя</w:t>
      </w:r>
      <w:r w:rsidRPr="007953ED">
        <w:rPr>
          <w:color w:val="231F20"/>
        </w:rPr>
        <w:t xml:space="preserve"> </w:t>
      </w:r>
      <w:r w:rsidRPr="00B147E7">
        <w:rPr>
          <w:color w:val="231F20"/>
        </w:rPr>
        <w:t>и</w:t>
      </w:r>
      <w:r w:rsidRPr="007953ED">
        <w:rPr>
          <w:color w:val="231F20"/>
        </w:rPr>
        <w:t xml:space="preserve"> </w:t>
      </w:r>
      <w:r w:rsidRPr="00B147E7">
        <w:rPr>
          <w:color w:val="231F20"/>
        </w:rPr>
        <w:t>лёжа.</w:t>
      </w:r>
      <w:r w:rsidRPr="007953ED">
        <w:rPr>
          <w:color w:val="231F20"/>
        </w:rPr>
        <w:t xml:space="preserve"> Разнообразные</w:t>
      </w:r>
      <w:r w:rsidR="007953ED">
        <w:rPr>
          <w:color w:val="231F20"/>
        </w:rPr>
        <w:t xml:space="preserve"> </w:t>
      </w:r>
      <w:r w:rsidRPr="00B147E7">
        <w:rPr>
          <w:color w:val="231F20"/>
        </w:rPr>
        <w:t>сложнокоординированные прыжки толчком одной ногой и двумя</w:t>
      </w:r>
      <w:r w:rsidRPr="007953ED">
        <w:rPr>
          <w:color w:val="231F20"/>
        </w:rPr>
        <w:t xml:space="preserve"> </w:t>
      </w:r>
      <w:r w:rsidRPr="00B147E7">
        <w:rPr>
          <w:color w:val="231F20"/>
        </w:rPr>
        <w:t>ногами</w:t>
      </w:r>
      <w:r w:rsidRPr="007953ED">
        <w:rPr>
          <w:color w:val="231F20"/>
        </w:rPr>
        <w:t xml:space="preserve"> </w:t>
      </w:r>
      <w:r w:rsidRPr="00B147E7">
        <w:rPr>
          <w:color w:val="231F20"/>
        </w:rPr>
        <w:t>с</w:t>
      </w:r>
      <w:r w:rsidRPr="007953ED">
        <w:rPr>
          <w:color w:val="231F20"/>
        </w:rPr>
        <w:t xml:space="preserve"> </w:t>
      </w:r>
      <w:r w:rsidRPr="00B147E7">
        <w:rPr>
          <w:color w:val="231F20"/>
        </w:rPr>
        <w:t>места,</w:t>
      </w:r>
      <w:r w:rsidRPr="007953ED">
        <w:rPr>
          <w:color w:val="231F20"/>
        </w:rPr>
        <w:t xml:space="preserve"> </w:t>
      </w:r>
      <w:r w:rsidRPr="00B147E7">
        <w:rPr>
          <w:color w:val="231F20"/>
        </w:rPr>
        <w:t>в</w:t>
      </w:r>
      <w:r w:rsidRPr="007953ED">
        <w:rPr>
          <w:color w:val="231F20"/>
        </w:rPr>
        <w:t xml:space="preserve"> </w:t>
      </w:r>
      <w:r w:rsidRPr="00B147E7">
        <w:rPr>
          <w:color w:val="231F20"/>
        </w:rPr>
        <w:t>движении</w:t>
      </w:r>
      <w:r w:rsidRPr="007953ED">
        <w:rPr>
          <w:color w:val="231F20"/>
        </w:rPr>
        <w:t xml:space="preserve"> </w:t>
      </w:r>
      <w:r w:rsidRPr="00B147E7">
        <w:rPr>
          <w:color w:val="231F20"/>
        </w:rPr>
        <w:t>в</w:t>
      </w:r>
      <w:r w:rsidRPr="007953ED">
        <w:rPr>
          <w:color w:val="231F20"/>
        </w:rPr>
        <w:t xml:space="preserve"> </w:t>
      </w:r>
      <w:r w:rsidRPr="00B147E7">
        <w:rPr>
          <w:color w:val="231F20"/>
        </w:rPr>
        <w:t>разных</w:t>
      </w:r>
      <w:r w:rsidRPr="007953ED">
        <w:rPr>
          <w:color w:val="231F20"/>
        </w:rPr>
        <w:t xml:space="preserve"> </w:t>
      </w:r>
      <w:r w:rsidRPr="00B147E7">
        <w:rPr>
          <w:color w:val="231F20"/>
        </w:rPr>
        <w:t>направлениях, с</w:t>
      </w:r>
      <w:r w:rsidRPr="007953ED">
        <w:rPr>
          <w:color w:val="231F20"/>
        </w:rPr>
        <w:t xml:space="preserve"> </w:t>
      </w:r>
      <w:r w:rsidRPr="00B147E7">
        <w:rPr>
          <w:color w:val="231F20"/>
        </w:rPr>
        <w:t>разной</w:t>
      </w:r>
      <w:r w:rsidRPr="007953ED">
        <w:rPr>
          <w:color w:val="231F20"/>
        </w:rPr>
        <w:t xml:space="preserve"> </w:t>
      </w:r>
      <w:r w:rsidRPr="00B147E7">
        <w:rPr>
          <w:color w:val="231F20"/>
        </w:rPr>
        <w:t>амплитудой</w:t>
      </w:r>
      <w:r w:rsidRPr="007953ED">
        <w:rPr>
          <w:color w:val="231F20"/>
        </w:rPr>
        <w:t xml:space="preserve"> </w:t>
      </w:r>
      <w:r w:rsidRPr="00B147E7">
        <w:rPr>
          <w:color w:val="231F20"/>
        </w:rPr>
        <w:t>и</w:t>
      </w:r>
      <w:r w:rsidRPr="007953ED">
        <w:rPr>
          <w:color w:val="231F20"/>
        </w:rPr>
        <w:t xml:space="preserve"> </w:t>
      </w:r>
      <w:r w:rsidRPr="00B147E7">
        <w:rPr>
          <w:color w:val="231F20"/>
        </w:rPr>
        <w:t>траекторией</w:t>
      </w:r>
      <w:r w:rsidRPr="007953ED">
        <w:rPr>
          <w:color w:val="231F20"/>
        </w:rPr>
        <w:t xml:space="preserve"> </w:t>
      </w:r>
      <w:r w:rsidRPr="00B147E7">
        <w:rPr>
          <w:color w:val="231F20"/>
        </w:rPr>
        <w:t>полёта.</w:t>
      </w:r>
      <w:r w:rsidRPr="007953ED">
        <w:rPr>
          <w:color w:val="231F20"/>
        </w:rPr>
        <w:t xml:space="preserve"> </w:t>
      </w:r>
      <w:r w:rsidRPr="00B147E7">
        <w:rPr>
          <w:color w:val="231F20"/>
        </w:rPr>
        <w:t>Прыжок</w:t>
      </w:r>
      <w:r w:rsidRPr="007953ED">
        <w:rPr>
          <w:color w:val="231F20"/>
        </w:rPr>
        <w:t xml:space="preserve"> </w:t>
      </w:r>
      <w:r w:rsidRPr="00B147E7">
        <w:rPr>
          <w:color w:val="231F20"/>
        </w:rPr>
        <w:t>в</w:t>
      </w:r>
      <w:r w:rsidRPr="007953ED">
        <w:rPr>
          <w:color w:val="231F20"/>
        </w:rPr>
        <w:t xml:space="preserve"> </w:t>
      </w:r>
      <w:r w:rsidRPr="00B147E7">
        <w:rPr>
          <w:color w:val="231F20"/>
        </w:rPr>
        <w:t xml:space="preserve">высоту </w:t>
      </w:r>
      <w:r w:rsidRPr="007953ED">
        <w:rPr>
          <w:color w:val="231F20"/>
        </w:rPr>
        <w:t xml:space="preserve">с прямого разбега. Ходьба по </w:t>
      </w:r>
      <w:r w:rsidR="007953ED">
        <w:rPr>
          <w:color w:val="231F20"/>
        </w:rPr>
        <w:t>гимнастической скамейке с изме</w:t>
      </w:r>
      <w:r w:rsidRPr="007953ED">
        <w:rPr>
          <w:color w:val="231F20"/>
        </w:rPr>
        <w:t>нением скорости и направления движения. Беговые сложноко</w:t>
      </w:r>
      <w:r w:rsidRPr="00B147E7">
        <w:rPr>
          <w:color w:val="231F20"/>
        </w:rPr>
        <w:t xml:space="preserve">ординационные упражнения: ускорения из разных исходных </w:t>
      </w:r>
      <w:r w:rsidRPr="007953ED">
        <w:rPr>
          <w:color w:val="231F20"/>
        </w:rPr>
        <w:t>положений; змейкой; по кругу; обеганием предметов; с преодо</w:t>
      </w:r>
      <w:r w:rsidRPr="00B147E7">
        <w:rPr>
          <w:color w:val="231F20"/>
        </w:rPr>
        <w:t>лением небольших препятствий.</w:t>
      </w:r>
    </w:p>
    <w:p w:rsidR="00B147E7" w:rsidRPr="007953ED" w:rsidRDefault="00B147E7" w:rsidP="00B147E7">
      <w:pPr>
        <w:pStyle w:val="a3"/>
        <w:ind w:left="0"/>
        <w:jc w:val="both"/>
        <w:rPr>
          <w:color w:val="231F20"/>
        </w:rPr>
      </w:pPr>
      <w:r w:rsidRPr="007953ED">
        <w:rPr>
          <w:i/>
          <w:color w:val="231F20"/>
        </w:rPr>
        <w:t>Подвижные игры.</w:t>
      </w:r>
      <w:r w:rsidRPr="007953ED">
        <w:rPr>
          <w:color w:val="231F20"/>
        </w:rPr>
        <w:t xml:space="preserve"> Подвижные игры с техническими приёма</w:t>
      </w:r>
      <w:r w:rsidRPr="00B147E7">
        <w:rPr>
          <w:color w:val="231F20"/>
        </w:rPr>
        <w:t>ми спортивных игр (баскетбол, футбол).</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40"/>
          <w:w w:val="105"/>
          <w:sz w:val="24"/>
          <w:szCs w:val="24"/>
        </w:rPr>
        <w:t xml:space="preserve"> </w:t>
      </w:r>
      <w:r w:rsidRPr="00B147E7">
        <w:rPr>
          <w:i/>
          <w:color w:val="231F20"/>
          <w:w w:val="105"/>
          <w:sz w:val="24"/>
          <w:szCs w:val="24"/>
        </w:rPr>
        <w:t>физическая</w:t>
      </w:r>
      <w:r w:rsidRPr="00B147E7">
        <w:rPr>
          <w:i/>
          <w:color w:val="231F20"/>
          <w:spacing w:val="40"/>
          <w:w w:val="105"/>
          <w:sz w:val="24"/>
          <w:szCs w:val="24"/>
        </w:rPr>
        <w:t xml:space="preserve"> </w:t>
      </w:r>
      <w:r w:rsidRPr="00B147E7">
        <w:rPr>
          <w:i/>
          <w:color w:val="231F20"/>
          <w:w w:val="105"/>
          <w:sz w:val="24"/>
          <w:szCs w:val="24"/>
        </w:rPr>
        <w:t>культура.</w:t>
      </w:r>
      <w:r w:rsidRPr="00B147E7">
        <w:rPr>
          <w:i/>
          <w:color w:val="231F20"/>
          <w:spacing w:val="40"/>
          <w:w w:val="105"/>
          <w:sz w:val="24"/>
          <w:szCs w:val="24"/>
        </w:rPr>
        <w:t xml:space="preserve"> </w:t>
      </w:r>
      <w:r w:rsidRPr="00B147E7">
        <w:rPr>
          <w:color w:val="231F20"/>
          <w:w w:val="105"/>
          <w:sz w:val="24"/>
          <w:szCs w:val="24"/>
        </w:rPr>
        <w:t>Подго</w:t>
      </w:r>
      <w:r w:rsidRPr="00B147E7">
        <w:rPr>
          <w:color w:val="231F20"/>
          <w:sz w:val="24"/>
          <w:szCs w:val="24"/>
        </w:rPr>
        <w:t>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соревнованиям</w:t>
      </w:r>
      <w:r w:rsidRPr="00B147E7">
        <w:rPr>
          <w:color w:val="231F20"/>
          <w:spacing w:val="-11"/>
          <w:sz w:val="24"/>
          <w:szCs w:val="24"/>
        </w:rPr>
        <w:t xml:space="preserve"> </w:t>
      </w:r>
      <w:r w:rsidRPr="00B147E7">
        <w:rPr>
          <w:color w:val="231F20"/>
          <w:sz w:val="24"/>
          <w:szCs w:val="24"/>
        </w:rPr>
        <w:t>по</w:t>
      </w:r>
      <w:r w:rsidRPr="00B147E7">
        <w:rPr>
          <w:color w:val="231F20"/>
          <w:spacing w:val="-11"/>
          <w:sz w:val="24"/>
          <w:szCs w:val="24"/>
        </w:rPr>
        <w:t xml:space="preserve"> </w:t>
      </w:r>
      <w:r w:rsidRPr="00B147E7">
        <w:rPr>
          <w:color w:val="231F20"/>
          <w:sz w:val="24"/>
          <w:szCs w:val="24"/>
        </w:rPr>
        <w:t>комплексу</w:t>
      </w:r>
      <w:r w:rsidRPr="00B147E7">
        <w:rPr>
          <w:color w:val="231F20"/>
          <w:spacing w:val="-11"/>
          <w:sz w:val="24"/>
          <w:szCs w:val="24"/>
        </w:rPr>
        <w:t xml:space="preserve"> </w:t>
      </w:r>
      <w:r w:rsidRPr="00B147E7">
        <w:rPr>
          <w:color w:val="231F20"/>
          <w:sz w:val="24"/>
          <w:szCs w:val="24"/>
        </w:rPr>
        <w:t>ГТО.</w:t>
      </w:r>
      <w:r w:rsidRPr="00B147E7">
        <w:rPr>
          <w:color w:val="231F20"/>
          <w:spacing w:val="-11"/>
          <w:sz w:val="24"/>
          <w:szCs w:val="24"/>
        </w:rPr>
        <w:t xml:space="preserve"> </w:t>
      </w:r>
      <w:r w:rsidRPr="00B147E7">
        <w:rPr>
          <w:color w:val="231F20"/>
          <w:sz w:val="24"/>
          <w:szCs w:val="24"/>
        </w:rPr>
        <w:t>Развитие</w:t>
      </w:r>
      <w:r w:rsidRPr="00B147E7">
        <w:rPr>
          <w:color w:val="231F20"/>
          <w:spacing w:val="-11"/>
          <w:sz w:val="24"/>
          <w:szCs w:val="24"/>
        </w:rPr>
        <w:t xml:space="preserve"> </w:t>
      </w:r>
      <w:r w:rsidRPr="00B147E7">
        <w:rPr>
          <w:color w:val="231F20"/>
          <w:sz w:val="24"/>
          <w:szCs w:val="24"/>
        </w:rPr>
        <w:t xml:space="preserve">основных </w:t>
      </w:r>
      <w:r w:rsidRPr="00B147E7">
        <w:rPr>
          <w:color w:val="231F20"/>
          <w:w w:val="105"/>
          <w:sz w:val="24"/>
          <w:szCs w:val="24"/>
        </w:rPr>
        <w:t>физических</w:t>
      </w:r>
      <w:r w:rsidRPr="00B147E7">
        <w:rPr>
          <w:color w:val="231F20"/>
          <w:spacing w:val="-11"/>
          <w:w w:val="105"/>
          <w:sz w:val="24"/>
          <w:szCs w:val="24"/>
        </w:rPr>
        <w:t xml:space="preserve"> </w:t>
      </w:r>
      <w:r w:rsidRPr="00B147E7">
        <w:rPr>
          <w:color w:val="231F20"/>
          <w:w w:val="105"/>
          <w:sz w:val="24"/>
          <w:szCs w:val="24"/>
        </w:rPr>
        <w:t>каче</w:t>
      </w:r>
      <w:proofErr w:type="gramStart"/>
      <w:r w:rsidRPr="00B147E7">
        <w:rPr>
          <w:color w:val="231F20"/>
          <w:w w:val="105"/>
          <w:sz w:val="24"/>
          <w:szCs w:val="24"/>
        </w:rPr>
        <w:t>ств</w:t>
      </w:r>
      <w:r w:rsidRPr="00B147E7">
        <w:rPr>
          <w:color w:val="231F20"/>
          <w:spacing w:val="-11"/>
          <w:w w:val="105"/>
          <w:sz w:val="24"/>
          <w:szCs w:val="24"/>
        </w:rPr>
        <w:t xml:space="preserve"> </w:t>
      </w:r>
      <w:r w:rsidRPr="00B147E7">
        <w:rPr>
          <w:color w:val="231F20"/>
          <w:w w:val="105"/>
          <w:sz w:val="24"/>
          <w:szCs w:val="24"/>
        </w:rPr>
        <w:t>ср</w:t>
      </w:r>
      <w:proofErr w:type="gramEnd"/>
      <w:r w:rsidRPr="00B147E7">
        <w:rPr>
          <w:color w:val="231F20"/>
          <w:w w:val="105"/>
          <w:sz w:val="24"/>
          <w:szCs w:val="24"/>
        </w:rPr>
        <w:t>едствами</w:t>
      </w:r>
      <w:r w:rsidRPr="00B147E7">
        <w:rPr>
          <w:color w:val="231F20"/>
          <w:spacing w:val="-11"/>
          <w:w w:val="105"/>
          <w:sz w:val="24"/>
          <w:szCs w:val="24"/>
        </w:rPr>
        <w:t xml:space="preserve"> </w:t>
      </w:r>
      <w:r w:rsidRPr="00B147E7">
        <w:rPr>
          <w:color w:val="231F20"/>
          <w:w w:val="105"/>
          <w:sz w:val="24"/>
          <w:szCs w:val="24"/>
        </w:rPr>
        <w:t>подвижных</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 xml:space="preserve">спортивных </w:t>
      </w:r>
      <w:r w:rsidRPr="00B147E7">
        <w:rPr>
          <w:color w:val="231F20"/>
          <w:spacing w:val="-4"/>
          <w:w w:val="105"/>
          <w:sz w:val="24"/>
          <w:szCs w:val="24"/>
        </w:rPr>
        <w:t>игр.</w:t>
      </w:r>
    </w:p>
    <w:p w:rsidR="00B147E7" w:rsidRPr="00B147E7" w:rsidRDefault="00B147E7" w:rsidP="00B147E7">
      <w:pPr>
        <w:pStyle w:val="a3"/>
        <w:ind w:left="0"/>
        <w:jc w:val="both"/>
      </w:pP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5"/>
        </w:rPr>
        <w:t>Знания о физической культуре</w:t>
      </w:r>
      <w:r w:rsidRPr="00B147E7">
        <w:rPr>
          <w:b/>
          <w:i/>
          <w:color w:val="231F20"/>
          <w:w w:val="115"/>
        </w:rPr>
        <w:t xml:space="preserve">. </w:t>
      </w:r>
      <w:r w:rsidR="007953ED">
        <w:rPr>
          <w:color w:val="231F20"/>
        </w:rPr>
        <w:t>Из истории развития фи</w:t>
      </w:r>
      <w:r w:rsidRPr="00B147E7">
        <w:rPr>
          <w:color w:val="231F20"/>
        </w:rPr>
        <w:t>зической культуры у древн</w:t>
      </w:r>
      <w:r w:rsidR="007953ED">
        <w:rPr>
          <w:color w:val="231F20"/>
        </w:rPr>
        <w:t>их народов, населявших террито</w:t>
      </w:r>
      <w:r w:rsidRPr="00B147E7">
        <w:rPr>
          <w:color w:val="231F20"/>
        </w:rPr>
        <w:t>рию России. История появления современного спорта.</w:t>
      </w:r>
    </w:p>
    <w:p w:rsidR="00B147E7" w:rsidRPr="00B147E7" w:rsidRDefault="00B147E7" w:rsidP="00B147E7">
      <w:pPr>
        <w:pStyle w:val="a3"/>
        <w:ind w:left="0"/>
        <w:jc w:val="both"/>
      </w:pPr>
      <w:r w:rsidRPr="007953ED">
        <w:rPr>
          <w:i/>
          <w:color w:val="231F20"/>
          <w:w w:val="110"/>
        </w:rPr>
        <w:t>Способы самостоятельной деятельности.</w:t>
      </w:r>
      <w:r w:rsidRPr="00B147E7">
        <w:rPr>
          <w:b/>
          <w:i/>
          <w:color w:val="231F20"/>
          <w:w w:val="110"/>
        </w:rPr>
        <w:t xml:space="preserve"> </w:t>
      </w:r>
      <w:r w:rsidR="007953ED">
        <w:rPr>
          <w:color w:val="231F20"/>
        </w:rPr>
        <w:t>Виды физи</w:t>
      </w:r>
      <w:r w:rsidRPr="00B147E7">
        <w:rPr>
          <w:color w:val="231F20"/>
        </w:rPr>
        <w:t>ческих упражнений, используемых на уроках физической культуры: общеразвивающие, подготовительные, соревнов</w:t>
      </w:r>
      <w:proofErr w:type="gramStart"/>
      <w:r w:rsidRPr="00B147E7">
        <w:rPr>
          <w:color w:val="231F20"/>
        </w:rPr>
        <w:t>а-</w:t>
      </w:r>
      <w:proofErr w:type="gramEnd"/>
      <w:r w:rsidRPr="00B147E7">
        <w:rPr>
          <w:color w:val="231F20"/>
        </w:rPr>
        <w:t xml:space="preserve"> тельные, их отличительные </w:t>
      </w:r>
      <w:r w:rsidR="007953ED">
        <w:rPr>
          <w:color w:val="231F20"/>
        </w:rPr>
        <w:t>признаки и предназначение. Спо</w:t>
      </w:r>
      <w:r w:rsidRPr="00B147E7">
        <w:rPr>
          <w:color w:val="231F20"/>
        </w:rPr>
        <w:t xml:space="preserve">собы измерения пульса на занятиях физической культурой </w:t>
      </w:r>
      <w:r w:rsidRPr="00B147E7">
        <w:rPr>
          <w:color w:val="231F20"/>
          <w:spacing w:val="-2"/>
        </w:rPr>
        <w:t>(наложение</w:t>
      </w:r>
      <w:r w:rsidRPr="00B147E7">
        <w:rPr>
          <w:color w:val="231F20"/>
          <w:spacing w:val="-8"/>
        </w:rPr>
        <w:t xml:space="preserve"> </w:t>
      </w:r>
      <w:r w:rsidRPr="00B147E7">
        <w:rPr>
          <w:color w:val="231F20"/>
          <w:spacing w:val="-2"/>
        </w:rPr>
        <w:t>руки</w:t>
      </w:r>
      <w:r w:rsidRPr="00B147E7">
        <w:rPr>
          <w:color w:val="231F20"/>
          <w:spacing w:val="-8"/>
        </w:rPr>
        <w:t xml:space="preserve"> </w:t>
      </w:r>
      <w:r w:rsidRPr="00B147E7">
        <w:rPr>
          <w:color w:val="231F20"/>
          <w:spacing w:val="-2"/>
        </w:rPr>
        <w:t>под</w:t>
      </w:r>
      <w:r w:rsidRPr="00B147E7">
        <w:rPr>
          <w:color w:val="231F20"/>
          <w:spacing w:val="-8"/>
        </w:rPr>
        <w:t xml:space="preserve"> </w:t>
      </w:r>
      <w:r w:rsidRPr="00B147E7">
        <w:rPr>
          <w:color w:val="231F20"/>
          <w:spacing w:val="-2"/>
        </w:rPr>
        <w:t>грудь).</w:t>
      </w:r>
      <w:r w:rsidRPr="00B147E7">
        <w:rPr>
          <w:color w:val="231F20"/>
          <w:spacing w:val="-8"/>
        </w:rPr>
        <w:t xml:space="preserve"> </w:t>
      </w:r>
      <w:r w:rsidRPr="00B147E7">
        <w:rPr>
          <w:color w:val="231F20"/>
          <w:spacing w:val="-2"/>
        </w:rPr>
        <w:t>Дозировка</w:t>
      </w:r>
      <w:r w:rsidRPr="00B147E7">
        <w:rPr>
          <w:color w:val="231F20"/>
          <w:spacing w:val="-8"/>
        </w:rPr>
        <w:t xml:space="preserve"> </w:t>
      </w:r>
      <w:r w:rsidRPr="00B147E7">
        <w:rPr>
          <w:color w:val="231F20"/>
          <w:spacing w:val="-2"/>
        </w:rPr>
        <w:t>нагрузки</w:t>
      </w:r>
      <w:r w:rsidRPr="00B147E7">
        <w:rPr>
          <w:color w:val="231F20"/>
          <w:spacing w:val="-8"/>
        </w:rPr>
        <w:t xml:space="preserve"> </w:t>
      </w:r>
      <w:r w:rsidRPr="00B147E7">
        <w:rPr>
          <w:color w:val="231F20"/>
          <w:spacing w:val="-2"/>
        </w:rPr>
        <w:t>при</w:t>
      </w:r>
      <w:r w:rsidRPr="00B147E7">
        <w:rPr>
          <w:color w:val="231F20"/>
          <w:spacing w:val="-8"/>
        </w:rPr>
        <w:t xml:space="preserve"> </w:t>
      </w:r>
      <w:r w:rsidRPr="00B147E7">
        <w:rPr>
          <w:color w:val="231F20"/>
          <w:spacing w:val="-2"/>
        </w:rPr>
        <w:t xml:space="preserve">развитии </w:t>
      </w:r>
      <w:r w:rsidRPr="00B147E7">
        <w:rPr>
          <w:color w:val="231F20"/>
        </w:rPr>
        <w:t>физических</w:t>
      </w:r>
      <w:r w:rsidRPr="00B147E7">
        <w:rPr>
          <w:color w:val="231F20"/>
          <w:spacing w:val="-9"/>
        </w:rPr>
        <w:t xml:space="preserve"> </w:t>
      </w:r>
      <w:r w:rsidRPr="00B147E7">
        <w:rPr>
          <w:color w:val="231F20"/>
        </w:rPr>
        <w:t>качеств</w:t>
      </w:r>
      <w:r w:rsidRPr="00B147E7">
        <w:rPr>
          <w:color w:val="231F20"/>
          <w:spacing w:val="-9"/>
        </w:rPr>
        <w:t xml:space="preserve"> </w:t>
      </w:r>
      <w:r w:rsidRPr="00B147E7">
        <w:rPr>
          <w:color w:val="231F20"/>
        </w:rPr>
        <w:t>на</w:t>
      </w:r>
      <w:r w:rsidRPr="00B147E7">
        <w:rPr>
          <w:color w:val="231F20"/>
          <w:spacing w:val="-9"/>
        </w:rPr>
        <w:t xml:space="preserve"> </w:t>
      </w:r>
      <w:r w:rsidRPr="00B147E7">
        <w:rPr>
          <w:color w:val="231F20"/>
        </w:rPr>
        <w:t>уроках</w:t>
      </w:r>
      <w:r w:rsidRPr="00B147E7">
        <w:rPr>
          <w:color w:val="231F20"/>
          <w:spacing w:val="-9"/>
        </w:rPr>
        <w:t xml:space="preserve"> </w:t>
      </w:r>
      <w:r w:rsidRPr="00B147E7">
        <w:rPr>
          <w:color w:val="231F20"/>
        </w:rPr>
        <w:t>физической</w:t>
      </w:r>
      <w:r w:rsidRPr="00B147E7">
        <w:rPr>
          <w:color w:val="231F20"/>
          <w:spacing w:val="-9"/>
        </w:rPr>
        <w:t xml:space="preserve"> </w:t>
      </w:r>
      <w:r w:rsidRPr="00B147E7">
        <w:rPr>
          <w:color w:val="231F20"/>
        </w:rPr>
        <w:t>культуры.</w:t>
      </w:r>
      <w:r w:rsidRPr="00B147E7">
        <w:rPr>
          <w:color w:val="231F20"/>
          <w:spacing w:val="-9"/>
        </w:rPr>
        <w:t xml:space="preserve"> </w:t>
      </w:r>
      <w:r w:rsidR="007953ED">
        <w:rPr>
          <w:color w:val="231F20"/>
        </w:rPr>
        <w:t>Дозиро</w:t>
      </w:r>
      <w:r w:rsidRPr="00B147E7">
        <w:rPr>
          <w:color w:val="231F20"/>
        </w:rPr>
        <w:t>вание физических упражн</w:t>
      </w:r>
      <w:r w:rsidR="007953ED">
        <w:rPr>
          <w:color w:val="231F20"/>
        </w:rPr>
        <w:t>ений для комплексов физкультми</w:t>
      </w:r>
      <w:r w:rsidRPr="00B147E7">
        <w:rPr>
          <w:color w:val="231F20"/>
        </w:rPr>
        <w:t>нутки и утренней зарядки. Составление графика занятий по развитию физических качеств на учебный год.</w:t>
      </w:r>
    </w:p>
    <w:p w:rsidR="00B147E7" w:rsidRPr="00B147E7" w:rsidRDefault="00B147E7" w:rsidP="00B147E7">
      <w:pPr>
        <w:jc w:val="both"/>
        <w:rPr>
          <w:sz w:val="24"/>
          <w:szCs w:val="24"/>
        </w:rPr>
      </w:pPr>
      <w:r w:rsidRPr="007953ED">
        <w:rPr>
          <w:i/>
          <w:color w:val="231F20"/>
          <w:w w:val="110"/>
          <w:sz w:val="24"/>
          <w:szCs w:val="24"/>
        </w:rPr>
        <w:t>Физическое совершенствование.</w:t>
      </w:r>
      <w:r w:rsidRPr="00B147E7">
        <w:rPr>
          <w:b/>
          <w:i/>
          <w:color w:val="231F20"/>
          <w:w w:val="110"/>
          <w:sz w:val="24"/>
          <w:szCs w:val="24"/>
        </w:rPr>
        <w:t xml:space="preserve"> </w:t>
      </w:r>
      <w:r w:rsidRPr="00B147E7">
        <w:rPr>
          <w:i/>
          <w:color w:val="231F20"/>
          <w:w w:val="110"/>
          <w:sz w:val="24"/>
          <w:szCs w:val="24"/>
        </w:rPr>
        <w:t>Оздоровительная физи</w:t>
      </w:r>
      <w:r w:rsidRPr="00B147E7">
        <w:rPr>
          <w:i/>
          <w:color w:val="231F20"/>
          <w:w w:val="105"/>
          <w:sz w:val="24"/>
          <w:szCs w:val="24"/>
        </w:rPr>
        <w:t>ческая</w:t>
      </w:r>
      <w:r w:rsidRPr="00B147E7">
        <w:rPr>
          <w:i/>
          <w:color w:val="231F20"/>
          <w:spacing w:val="-14"/>
          <w:w w:val="105"/>
          <w:sz w:val="24"/>
          <w:szCs w:val="24"/>
        </w:rPr>
        <w:t xml:space="preserve"> </w:t>
      </w:r>
      <w:r w:rsidRPr="00B147E7">
        <w:rPr>
          <w:i/>
          <w:color w:val="231F20"/>
          <w:w w:val="105"/>
          <w:sz w:val="24"/>
          <w:szCs w:val="24"/>
        </w:rPr>
        <w:t>культура.</w:t>
      </w:r>
      <w:r w:rsidRPr="00B147E7">
        <w:rPr>
          <w:i/>
          <w:color w:val="231F20"/>
          <w:spacing w:val="-13"/>
          <w:w w:val="105"/>
          <w:sz w:val="24"/>
          <w:szCs w:val="24"/>
        </w:rPr>
        <w:t xml:space="preserve"> </w:t>
      </w:r>
      <w:r w:rsidRPr="00B147E7">
        <w:rPr>
          <w:color w:val="231F20"/>
          <w:w w:val="105"/>
          <w:sz w:val="24"/>
          <w:szCs w:val="24"/>
        </w:rPr>
        <w:t>Закаливание</w:t>
      </w:r>
      <w:r w:rsidRPr="00B147E7">
        <w:rPr>
          <w:color w:val="231F20"/>
          <w:spacing w:val="-17"/>
          <w:w w:val="105"/>
          <w:sz w:val="24"/>
          <w:szCs w:val="24"/>
        </w:rPr>
        <w:t xml:space="preserve"> </w:t>
      </w:r>
      <w:r w:rsidRPr="00B147E7">
        <w:rPr>
          <w:color w:val="231F20"/>
          <w:w w:val="105"/>
          <w:sz w:val="24"/>
          <w:szCs w:val="24"/>
        </w:rPr>
        <w:t>организма</w:t>
      </w:r>
      <w:r w:rsidRPr="00B147E7">
        <w:rPr>
          <w:color w:val="231F20"/>
          <w:spacing w:val="-16"/>
          <w:w w:val="105"/>
          <w:sz w:val="24"/>
          <w:szCs w:val="24"/>
        </w:rPr>
        <w:t xml:space="preserve"> </w:t>
      </w:r>
      <w:r w:rsidRPr="00B147E7">
        <w:rPr>
          <w:color w:val="231F20"/>
          <w:w w:val="105"/>
          <w:sz w:val="24"/>
          <w:szCs w:val="24"/>
        </w:rPr>
        <w:t>при</w:t>
      </w:r>
      <w:r w:rsidRPr="00B147E7">
        <w:rPr>
          <w:color w:val="231F20"/>
          <w:spacing w:val="-17"/>
          <w:w w:val="105"/>
          <w:sz w:val="24"/>
          <w:szCs w:val="24"/>
        </w:rPr>
        <w:t xml:space="preserve"> </w:t>
      </w:r>
      <w:r w:rsidRPr="00B147E7">
        <w:rPr>
          <w:color w:val="231F20"/>
          <w:w w:val="105"/>
          <w:sz w:val="24"/>
          <w:szCs w:val="24"/>
        </w:rPr>
        <w:t>помощи</w:t>
      </w:r>
      <w:r w:rsidRPr="00B147E7">
        <w:rPr>
          <w:color w:val="231F20"/>
          <w:spacing w:val="-17"/>
          <w:w w:val="105"/>
          <w:sz w:val="24"/>
          <w:szCs w:val="24"/>
        </w:rPr>
        <w:t xml:space="preserve"> </w:t>
      </w:r>
      <w:r w:rsidRPr="00B147E7">
        <w:rPr>
          <w:color w:val="231F20"/>
          <w:w w:val="105"/>
          <w:sz w:val="24"/>
          <w:szCs w:val="24"/>
        </w:rPr>
        <w:t>облив</w:t>
      </w:r>
      <w:proofErr w:type="gramStart"/>
      <w:r w:rsidRPr="00B147E7">
        <w:rPr>
          <w:color w:val="231F20"/>
          <w:w w:val="105"/>
          <w:sz w:val="24"/>
          <w:szCs w:val="24"/>
        </w:rPr>
        <w:t>а-</w:t>
      </w:r>
      <w:proofErr w:type="gramEnd"/>
      <w:r w:rsidRPr="00B147E7">
        <w:rPr>
          <w:color w:val="231F20"/>
          <w:w w:val="105"/>
          <w:sz w:val="24"/>
          <w:szCs w:val="24"/>
        </w:rPr>
        <w:t xml:space="preserve"> </w:t>
      </w:r>
      <w:r w:rsidRPr="00B147E7">
        <w:rPr>
          <w:color w:val="231F20"/>
          <w:sz w:val="24"/>
          <w:szCs w:val="24"/>
        </w:rPr>
        <w:t>ния под душем. Упражнения дыхательной и зрительной гим</w:t>
      </w:r>
      <w:r w:rsidRPr="00B147E7">
        <w:rPr>
          <w:color w:val="231F20"/>
          <w:w w:val="110"/>
          <w:sz w:val="24"/>
          <w:szCs w:val="24"/>
        </w:rPr>
        <w:t>настики,</w:t>
      </w:r>
      <w:r w:rsidRPr="00B147E7">
        <w:rPr>
          <w:color w:val="231F20"/>
          <w:spacing w:val="-15"/>
          <w:w w:val="110"/>
          <w:sz w:val="24"/>
          <w:szCs w:val="24"/>
        </w:rPr>
        <w:t xml:space="preserve"> </w:t>
      </w:r>
      <w:r w:rsidRPr="00B147E7">
        <w:rPr>
          <w:color w:val="231F20"/>
          <w:w w:val="110"/>
          <w:sz w:val="24"/>
          <w:szCs w:val="24"/>
        </w:rPr>
        <w:t>их</w:t>
      </w:r>
      <w:r w:rsidRPr="00B147E7">
        <w:rPr>
          <w:color w:val="231F20"/>
          <w:spacing w:val="-15"/>
          <w:w w:val="110"/>
          <w:sz w:val="24"/>
          <w:szCs w:val="24"/>
        </w:rPr>
        <w:t xml:space="preserve"> </w:t>
      </w:r>
      <w:r w:rsidRPr="00B147E7">
        <w:rPr>
          <w:color w:val="231F20"/>
          <w:w w:val="110"/>
          <w:sz w:val="24"/>
          <w:szCs w:val="24"/>
        </w:rPr>
        <w:t>влияние</w:t>
      </w:r>
      <w:r w:rsidRPr="00B147E7">
        <w:rPr>
          <w:color w:val="231F20"/>
          <w:spacing w:val="-15"/>
          <w:w w:val="110"/>
          <w:sz w:val="24"/>
          <w:szCs w:val="24"/>
        </w:rPr>
        <w:t xml:space="preserve"> </w:t>
      </w:r>
      <w:r w:rsidRPr="00B147E7">
        <w:rPr>
          <w:color w:val="231F20"/>
          <w:w w:val="110"/>
          <w:sz w:val="24"/>
          <w:szCs w:val="24"/>
        </w:rPr>
        <w:t>на</w:t>
      </w:r>
      <w:r w:rsidRPr="00B147E7">
        <w:rPr>
          <w:color w:val="231F20"/>
          <w:spacing w:val="-15"/>
          <w:w w:val="110"/>
          <w:sz w:val="24"/>
          <w:szCs w:val="24"/>
        </w:rPr>
        <w:t xml:space="preserve"> </w:t>
      </w:r>
      <w:r w:rsidRPr="00B147E7">
        <w:rPr>
          <w:color w:val="231F20"/>
          <w:w w:val="110"/>
          <w:sz w:val="24"/>
          <w:szCs w:val="24"/>
        </w:rPr>
        <w:t>восстановление</w:t>
      </w:r>
      <w:r w:rsidRPr="00B147E7">
        <w:rPr>
          <w:color w:val="231F20"/>
          <w:spacing w:val="-15"/>
          <w:w w:val="110"/>
          <w:sz w:val="24"/>
          <w:szCs w:val="24"/>
        </w:rPr>
        <w:t xml:space="preserve"> </w:t>
      </w:r>
      <w:r w:rsidRPr="00B147E7">
        <w:rPr>
          <w:color w:val="231F20"/>
          <w:w w:val="110"/>
          <w:sz w:val="24"/>
          <w:szCs w:val="24"/>
        </w:rPr>
        <w:t>организма</w:t>
      </w:r>
      <w:r w:rsidRPr="00B147E7">
        <w:rPr>
          <w:color w:val="231F20"/>
          <w:spacing w:val="-15"/>
          <w:w w:val="110"/>
          <w:sz w:val="24"/>
          <w:szCs w:val="24"/>
        </w:rPr>
        <w:t xml:space="preserve"> </w:t>
      </w:r>
      <w:r w:rsidRPr="00B147E7">
        <w:rPr>
          <w:color w:val="231F20"/>
          <w:w w:val="110"/>
          <w:sz w:val="24"/>
          <w:szCs w:val="24"/>
        </w:rPr>
        <w:t xml:space="preserve">после </w:t>
      </w:r>
      <w:r w:rsidRPr="00B147E7">
        <w:rPr>
          <w:color w:val="231F20"/>
          <w:w w:val="105"/>
          <w:sz w:val="24"/>
          <w:szCs w:val="24"/>
        </w:rPr>
        <w:t>умственной</w:t>
      </w:r>
      <w:r w:rsidRPr="00B147E7">
        <w:rPr>
          <w:color w:val="231F20"/>
          <w:spacing w:val="-17"/>
          <w:w w:val="105"/>
          <w:sz w:val="24"/>
          <w:szCs w:val="24"/>
        </w:rPr>
        <w:t xml:space="preserve"> </w:t>
      </w:r>
      <w:r w:rsidRPr="00B147E7">
        <w:rPr>
          <w:color w:val="231F20"/>
          <w:w w:val="105"/>
          <w:sz w:val="24"/>
          <w:szCs w:val="24"/>
        </w:rPr>
        <w:t>и</w:t>
      </w:r>
      <w:r w:rsidRPr="00B147E7">
        <w:rPr>
          <w:color w:val="231F20"/>
          <w:spacing w:val="-17"/>
          <w:w w:val="105"/>
          <w:sz w:val="24"/>
          <w:szCs w:val="24"/>
        </w:rPr>
        <w:t xml:space="preserve"> </w:t>
      </w:r>
      <w:r w:rsidRPr="00B147E7">
        <w:rPr>
          <w:color w:val="231F20"/>
          <w:w w:val="105"/>
          <w:sz w:val="24"/>
          <w:szCs w:val="24"/>
        </w:rPr>
        <w:t>физической</w:t>
      </w:r>
      <w:r w:rsidRPr="00B147E7">
        <w:rPr>
          <w:color w:val="231F20"/>
          <w:spacing w:val="-17"/>
          <w:w w:val="105"/>
          <w:sz w:val="24"/>
          <w:szCs w:val="24"/>
        </w:rPr>
        <w:t xml:space="preserve"> </w:t>
      </w:r>
      <w:r w:rsidRPr="00B147E7">
        <w:rPr>
          <w:color w:val="231F20"/>
          <w:w w:val="105"/>
          <w:sz w:val="24"/>
          <w:szCs w:val="24"/>
        </w:rPr>
        <w:t>нагрузки.</w:t>
      </w:r>
    </w:p>
    <w:p w:rsidR="00B147E7" w:rsidRPr="007953ED" w:rsidRDefault="00B147E7" w:rsidP="00B147E7">
      <w:pPr>
        <w:pStyle w:val="a3"/>
        <w:ind w:left="0"/>
        <w:jc w:val="both"/>
        <w:rPr>
          <w:color w:val="231F20"/>
          <w:spacing w:val="-2"/>
        </w:rPr>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7953ED">
        <w:rPr>
          <w:color w:val="231F20"/>
          <w:spacing w:val="-2"/>
        </w:rP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B147E7" w:rsidRPr="00B147E7" w:rsidRDefault="00B147E7" w:rsidP="00B147E7">
      <w:pPr>
        <w:pStyle w:val="a3"/>
        <w:ind w:left="0"/>
        <w:jc w:val="both"/>
      </w:pPr>
      <w:r w:rsidRPr="007953ED">
        <w:rPr>
          <w:color w:val="231F20"/>
          <w:spacing w:val="-2"/>
        </w:rPr>
        <w:t xml:space="preserve">ходьбы: вперёд, назад, с </w:t>
      </w:r>
      <w:r w:rsidR="007953ED">
        <w:rPr>
          <w:color w:val="231F20"/>
          <w:spacing w:val="-2"/>
        </w:rPr>
        <w:t>высоким подниманием колен и из</w:t>
      </w:r>
      <w:r w:rsidRPr="007953ED">
        <w:rPr>
          <w:color w:val="231F20"/>
          <w:spacing w:val="-2"/>
        </w:rPr>
        <w:t>менением положения рук</w:t>
      </w:r>
      <w:r w:rsidR="007953ED">
        <w:rPr>
          <w:color w:val="231F20"/>
          <w:spacing w:val="-2"/>
        </w:rPr>
        <w:t>, приставным шагом правым и ле</w:t>
      </w:r>
      <w:r w:rsidRPr="007953ED">
        <w:rPr>
          <w:color w:val="231F20"/>
          <w:spacing w:val="-2"/>
        </w:rPr>
        <w:t>вым боком. Передвижения по наклонной</w:t>
      </w:r>
      <w:r w:rsidRPr="00B147E7">
        <w:rPr>
          <w:color w:val="231F20"/>
        </w:rPr>
        <w:t xml:space="preserve"> гимнастической скамейке: равномерной ходьбой с поворотом в разные сторо</w:t>
      </w:r>
      <w:r w:rsidRPr="00B147E7">
        <w:rPr>
          <w:color w:val="231F20"/>
          <w:w w:val="95"/>
        </w:rPr>
        <w:t xml:space="preserve">ны и движением руками; приставным шагом правым и левым </w:t>
      </w:r>
      <w:r w:rsidRPr="00B147E7">
        <w:rPr>
          <w:color w:val="231F20"/>
          <w:spacing w:val="-2"/>
        </w:rPr>
        <w:t>боком.</w:t>
      </w:r>
    </w:p>
    <w:p w:rsidR="00B147E7" w:rsidRPr="00B147E7" w:rsidRDefault="00B147E7" w:rsidP="00B147E7">
      <w:pPr>
        <w:pStyle w:val="a3"/>
        <w:ind w:left="0"/>
        <w:jc w:val="both"/>
      </w:pPr>
      <w:r w:rsidRPr="00B147E7">
        <w:rPr>
          <w:color w:val="231F20"/>
        </w:rPr>
        <w:t>Упражнения в передвижении по гимнастической стенке: ходьба</w:t>
      </w:r>
      <w:r w:rsidRPr="00B147E7">
        <w:rPr>
          <w:color w:val="231F20"/>
          <w:spacing w:val="-3"/>
        </w:rPr>
        <w:t xml:space="preserve"> </w:t>
      </w:r>
      <w:r w:rsidRPr="00B147E7">
        <w:rPr>
          <w:color w:val="231F20"/>
        </w:rPr>
        <w:t>приставным</w:t>
      </w:r>
      <w:r w:rsidRPr="00B147E7">
        <w:rPr>
          <w:color w:val="231F20"/>
          <w:spacing w:val="-3"/>
        </w:rPr>
        <w:t xml:space="preserve"> </w:t>
      </w:r>
      <w:r w:rsidRPr="00B147E7">
        <w:rPr>
          <w:color w:val="231F20"/>
        </w:rPr>
        <w:t>шагом</w:t>
      </w:r>
      <w:r w:rsidRPr="00B147E7">
        <w:rPr>
          <w:color w:val="231F20"/>
          <w:spacing w:val="-3"/>
        </w:rPr>
        <w:t xml:space="preserve"> </w:t>
      </w:r>
      <w:r w:rsidRPr="00B147E7">
        <w:rPr>
          <w:color w:val="231F20"/>
        </w:rPr>
        <w:lastRenderedPageBreak/>
        <w:t>правым</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левым</w:t>
      </w:r>
      <w:r w:rsidRPr="00B147E7">
        <w:rPr>
          <w:color w:val="231F20"/>
          <w:spacing w:val="-3"/>
        </w:rPr>
        <w:t xml:space="preserve"> </w:t>
      </w:r>
      <w:r w:rsidRPr="00B147E7">
        <w:rPr>
          <w:color w:val="231F20"/>
        </w:rPr>
        <w:t>боком</w:t>
      </w:r>
      <w:r w:rsidRPr="00B147E7">
        <w:rPr>
          <w:color w:val="231F20"/>
          <w:spacing w:val="-3"/>
        </w:rPr>
        <w:t xml:space="preserve"> </w:t>
      </w:r>
      <w:r w:rsidRPr="00B147E7">
        <w:rPr>
          <w:color w:val="231F20"/>
        </w:rPr>
        <w:t>по</w:t>
      </w:r>
      <w:r w:rsidRPr="00B147E7">
        <w:rPr>
          <w:color w:val="231F20"/>
          <w:spacing w:val="-3"/>
        </w:rPr>
        <w:t xml:space="preserve"> </w:t>
      </w:r>
      <w:r w:rsidRPr="00B147E7">
        <w:rPr>
          <w:color w:val="231F20"/>
        </w:rPr>
        <w:t>нижней жерди; лазанье разноимённым способом. Прыжки ч</w:t>
      </w:r>
      <w:r w:rsidR="007953ED">
        <w:rPr>
          <w:color w:val="231F20"/>
        </w:rPr>
        <w:t>ерез ска</w:t>
      </w:r>
      <w:r w:rsidRPr="00B147E7">
        <w:rPr>
          <w:color w:val="231F20"/>
        </w:rPr>
        <w:t>калку</w:t>
      </w:r>
      <w:r w:rsidRPr="00B147E7">
        <w:rPr>
          <w:color w:val="231F20"/>
          <w:spacing w:val="40"/>
        </w:rPr>
        <w:t xml:space="preserve"> </w:t>
      </w:r>
      <w:r w:rsidRPr="00B147E7">
        <w:rPr>
          <w:color w:val="231F20"/>
        </w:rPr>
        <w:t>с</w:t>
      </w:r>
      <w:r w:rsidRPr="00B147E7">
        <w:rPr>
          <w:color w:val="231F20"/>
          <w:spacing w:val="40"/>
        </w:rPr>
        <w:t xml:space="preserve"> </w:t>
      </w:r>
      <w:r w:rsidRPr="00B147E7">
        <w:rPr>
          <w:color w:val="231F20"/>
        </w:rPr>
        <w:t>изменяющейся</w:t>
      </w:r>
      <w:r w:rsidRPr="00B147E7">
        <w:rPr>
          <w:color w:val="231F20"/>
          <w:spacing w:val="40"/>
        </w:rPr>
        <w:t xml:space="preserve"> </w:t>
      </w:r>
      <w:r w:rsidRPr="00B147E7">
        <w:rPr>
          <w:color w:val="231F20"/>
        </w:rPr>
        <w:t>скоростью</w:t>
      </w:r>
      <w:r w:rsidRPr="00B147E7">
        <w:rPr>
          <w:color w:val="231F20"/>
          <w:spacing w:val="40"/>
        </w:rPr>
        <w:t xml:space="preserve"> </w:t>
      </w:r>
      <w:r w:rsidRPr="00B147E7">
        <w:rPr>
          <w:color w:val="231F20"/>
        </w:rPr>
        <w:t>вращения</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двух</w:t>
      </w:r>
      <w:r w:rsidRPr="00B147E7">
        <w:rPr>
          <w:color w:val="231F20"/>
          <w:spacing w:val="40"/>
        </w:rPr>
        <w:t xml:space="preserve"> </w:t>
      </w:r>
      <w:r w:rsidRPr="00B147E7">
        <w:rPr>
          <w:color w:val="231F20"/>
        </w:rPr>
        <w:t>ногах и</w:t>
      </w:r>
      <w:r w:rsidRPr="00B147E7">
        <w:rPr>
          <w:color w:val="231F20"/>
          <w:spacing w:val="-5"/>
        </w:rPr>
        <w:t xml:space="preserve"> </w:t>
      </w:r>
      <w:r w:rsidRPr="00B147E7">
        <w:rPr>
          <w:color w:val="231F20"/>
        </w:rPr>
        <w:t>поочерёдно</w:t>
      </w:r>
      <w:r w:rsidRPr="00B147E7">
        <w:rPr>
          <w:color w:val="231F20"/>
          <w:spacing w:val="-5"/>
        </w:rPr>
        <w:t xml:space="preserve"> </w:t>
      </w:r>
      <w:r w:rsidRPr="00B147E7">
        <w:rPr>
          <w:color w:val="231F20"/>
        </w:rPr>
        <w:t>на</w:t>
      </w:r>
      <w:r w:rsidRPr="00B147E7">
        <w:rPr>
          <w:color w:val="231F20"/>
          <w:spacing w:val="-5"/>
        </w:rPr>
        <w:t xml:space="preserve"> </w:t>
      </w:r>
      <w:r w:rsidRPr="00B147E7">
        <w:rPr>
          <w:color w:val="231F20"/>
        </w:rPr>
        <w:t>правой</w:t>
      </w:r>
      <w:r w:rsidRPr="00B147E7">
        <w:rPr>
          <w:color w:val="231F20"/>
          <w:spacing w:val="-5"/>
        </w:rPr>
        <w:t xml:space="preserve"> </w:t>
      </w:r>
      <w:r w:rsidRPr="00B147E7">
        <w:rPr>
          <w:color w:val="231F20"/>
        </w:rPr>
        <w:t>и</w:t>
      </w:r>
      <w:r w:rsidRPr="00B147E7">
        <w:rPr>
          <w:color w:val="231F20"/>
          <w:spacing w:val="-5"/>
        </w:rPr>
        <w:t xml:space="preserve"> </w:t>
      </w:r>
      <w:r w:rsidRPr="00B147E7">
        <w:rPr>
          <w:color w:val="231F20"/>
        </w:rPr>
        <w:t>левой</w:t>
      </w:r>
      <w:r w:rsidRPr="00B147E7">
        <w:rPr>
          <w:color w:val="231F20"/>
          <w:spacing w:val="-5"/>
        </w:rPr>
        <w:t xml:space="preserve"> </w:t>
      </w:r>
      <w:r w:rsidRPr="00B147E7">
        <w:rPr>
          <w:color w:val="231F20"/>
        </w:rPr>
        <w:t>ноге;</w:t>
      </w:r>
      <w:r w:rsidRPr="00B147E7">
        <w:rPr>
          <w:color w:val="231F20"/>
          <w:spacing w:val="-5"/>
        </w:rPr>
        <w:t xml:space="preserve"> </w:t>
      </w:r>
      <w:r w:rsidRPr="00B147E7">
        <w:rPr>
          <w:color w:val="231F20"/>
        </w:rPr>
        <w:t>прыжки</w:t>
      </w:r>
      <w:r w:rsidRPr="00B147E7">
        <w:rPr>
          <w:color w:val="231F20"/>
          <w:spacing w:val="-5"/>
        </w:rPr>
        <w:t xml:space="preserve"> </w:t>
      </w:r>
      <w:r w:rsidRPr="00B147E7">
        <w:rPr>
          <w:color w:val="231F20"/>
        </w:rPr>
        <w:t>через</w:t>
      </w:r>
      <w:r w:rsidRPr="00B147E7">
        <w:rPr>
          <w:color w:val="231F20"/>
          <w:spacing w:val="-5"/>
        </w:rPr>
        <w:t xml:space="preserve"> </w:t>
      </w:r>
      <w:r w:rsidRPr="00B147E7">
        <w:rPr>
          <w:color w:val="231F20"/>
        </w:rPr>
        <w:t>скакалку назад с равномерной скоростью. Ритмическая гимнастика: стилизованные наклоны и повороты туловища с изменением положения</w:t>
      </w:r>
      <w:r w:rsidRPr="00B147E7">
        <w:rPr>
          <w:color w:val="231F20"/>
          <w:spacing w:val="40"/>
        </w:rPr>
        <w:t xml:space="preserve"> </w:t>
      </w:r>
      <w:r w:rsidRPr="00B147E7">
        <w:rPr>
          <w:color w:val="231F20"/>
        </w:rPr>
        <w:t>рук;</w:t>
      </w:r>
      <w:r w:rsidRPr="00B147E7">
        <w:rPr>
          <w:color w:val="231F20"/>
          <w:spacing w:val="40"/>
        </w:rPr>
        <w:t xml:space="preserve"> </w:t>
      </w:r>
      <w:r w:rsidRPr="00B147E7">
        <w:rPr>
          <w:color w:val="231F20"/>
        </w:rPr>
        <w:t>стилизованные</w:t>
      </w:r>
      <w:r w:rsidRPr="00B147E7">
        <w:rPr>
          <w:color w:val="231F20"/>
          <w:spacing w:val="40"/>
        </w:rPr>
        <w:t xml:space="preserve"> </w:t>
      </w:r>
      <w:r w:rsidRPr="00B147E7">
        <w:rPr>
          <w:color w:val="231F20"/>
        </w:rPr>
        <w:t>шаги</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месте</w:t>
      </w:r>
      <w:r w:rsidRPr="00B147E7">
        <w:rPr>
          <w:color w:val="231F20"/>
          <w:spacing w:val="40"/>
        </w:rPr>
        <w:t xml:space="preserve"> </w:t>
      </w:r>
      <w:r w:rsidRPr="00B147E7">
        <w:rPr>
          <w:color w:val="231F20"/>
        </w:rPr>
        <w:t>в</w:t>
      </w:r>
      <w:r w:rsidRPr="00B147E7">
        <w:rPr>
          <w:color w:val="231F20"/>
          <w:spacing w:val="40"/>
        </w:rPr>
        <w:t xml:space="preserve"> </w:t>
      </w:r>
      <w:r w:rsidRPr="00B147E7">
        <w:rPr>
          <w:color w:val="231F20"/>
        </w:rPr>
        <w:t>сочетании с</w:t>
      </w:r>
      <w:r w:rsidRPr="00B147E7">
        <w:rPr>
          <w:color w:val="231F20"/>
          <w:spacing w:val="-14"/>
        </w:rPr>
        <w:t xml:space="preserve"> </w:t>
      </w:r>
      <w:r w:rsidRPr="00B147E7">
        <w:rPr>
          <w:color w:val="231F20"/>
        </w:rPr>
        <w:t>движением</w:t>
      </w:r>
      <w:r w:rsidRPr="00B147E7">
        <w:rPr>
          <w:color w:val="231F20"/>
          <w:spacing w:val="-14"/>
        </w:rPr>
        <w:t xml:space="preserve"> </w:t>
      </w:r>
      <w:r w:rsidRPr="00B147E7">
        <w:rPr>
          <w:color w:val="231F20"/>
        </w:rPr>
        <w:t>рук,</w:t>
      </w:r>
      <w:r w:rsidRPr="00B147E7">
        <w:rPr>
          <w:color w:val="231F20"/>
          <w:spacing w:val="-14"/>
        </w:rPr>
        <w:t xml:space="preserve"> </w:t>
      </w:r>
      <w:r w:rsidRPr="00B147E7">
        <w:rPr>
          <w:color w:val="231F20"/>
        </w:rPr>
        <w:t>ног</w:t>
      </w:r>
      <w:r w:rsidRPr="00B147E7">
        <w:rPr>
          <w:color w:val="231F20"/>
          <w:spacing w:val="-14"/>
        </w:rPr>
        <w:t xml:space="preserve"> </w:t>
      </w:r>
      <w:r w:rsidRPr="00B147E7">
        <w:rPr>
          <w:color w:val="231F20"/>
        </w:rPr>
        <w:t>и</w:t>
      </w:r>
      <w:r w:rsidRPr="00B147E7">
        <w:rPr>
          <w:color w:val="231F20"/>
          <w:spacing w:val="-14"/>
        </w:rPr>
        <w:t xml:space="preserve"> </w:t>
      </w:r>
      <w:r w:rsidRPr="00B147E7">
        <w:rPr>
          <w:color w:val="231F20"/>
        </w:rPr>
        <w:t>туловища.</w:t>
      </w:r>
      <w:r w:rsidRPr="00B147E7">
        <w:rPr>
          <w:color w:val="231F20"/>
          <w:spacing w:val="-14"/>
        </w:rPr>
        <w:t xml:space="preserve"> </w:t>
      </w:r>
      <w:r w:rsidRPr="00B147E7">
        <w:rPr>
          <w:color w:val="231F20"/>
        </w:rPr>
        <w:t>Упражнения</w:t>
      </w:r>
      <w:r w:rsidRPr="00B147E7">
        <w:rPr>
          <w:color w:val="231F20"/>
          <w:spacing w:val="-14"/>
        </w:rPr>
        <w:t xml:space="preserve"> </w:t>
      </w:r>
      <w:r w:rsidRPr="00B147E7">
        <w:rPr>
          <w:color w:val="231F20"/>
        </w:rPr>
        <w:t>в</w:t>
      </w:r>
      <w:r w:rsidRPr="00B147E7">
        <w:rPr>
          <w:color w:val="231F20"/>
          <w:spacing w:val="-14"/>
        </w:rPr>
        <w:t xml:space="preserve"> </w:t>
      </w:r>
      <w:r w:rsidRPr="00B147E7">
        <w:rPr>
          <w:color w:val="231F20"/>
        </w:rPr>
        <w:t>танцах</w:t>
      </w:r>
      <w:r w:rsidRPr="00B147E7">
        <w:rPr>
          <w:color w:val="231F20"/>
          <w:spacing w:val="-14"/>
        </w:rPr>
        <w:t xml:space="preserve"> </w:t>
      </w:r>
      <w:r w:rsidRPr="00B147E7">
        <w:rPr>
          <w:color w:val="231F20"/>
        </w:rPr>
        <w:t>галоп и полька.</w:t>
      </w:r>
    </w:p>
    <w:p w:rsidR="00B147E7" w:rsidRPr="00B147E7" w:rsidRDefault="00B147E7" w:rsidP="00B147E7">
      <w:pPr>
        <w:pStyle w:val="a3"/>
        <w:ind w:left="0"/>
        <w:jc w:val="both"/>
      </w:pPr>
      <w:r w:rsidRPr="007953ED">
        <w:rPr>
          <w:i/>
          <w:color w:val="231F20"/>
          <w:spacing w:val="-2"/>
        </w:rPr>
        <w:t>Лёгкая</w:t>
      </w:r>
      <w:r w:rsidRPr="007953ED">
        <w:rPr>
          <w:i/>
          <w:color w:val="231F20"/>
          <w:spacing w:val="-10"/>
        </w:rPr>
        <w:t xml:space="preserve"> </w:t>
      </w:r>
      <w:r w:rsidRPr="007953ED">
        <w:rPr>
          <w:i/>
          <w:color w:val="231F20"/>
          <w:spacing w:val="-2"/>
        </w:rPr>
        <w:t>атлетика</w:t>
      </w:r>
      <w:r w:rsidRPr="00B147E7">
        <w:rPr>
          <w:color w:val="231F20"/>
          <w:spacing w:val="-2"/>
        </w:rPr>
        <w:t>.</w:t>
      </w:r>
      <w:r w:rsidRPr="00B147E7">
        <w:rPr>
          <w:color w:val="231F20"/>
          <w:spacing w:val="-10"/>
        </w:rPr>
        <w:t xml:space="preserve"> </w:t>
      </w:r>
      <w:r w:rsidRPr="00B147E7">
        <w:rPr>
          <w:color w:val="231F20"/>
          <w:spacing w:val="-2"/>
        </w:rPr>
        <w:t>Прыжок</w:t>
      </w:r>
      <w:r w:rsidRPr="00B147E7">
        <w:rPr>
          <w:color w:val="231F20"/>
          <w:spacing w:val="-10"/>
        </w:rPr>
        <w:t xml:space="preserve"> </w:t>
      </w:r>
      <w:r w:rsidRPr="00B147E7">
        <w:rPr>
          <w:color w:val="231F20"/>
          <w:spacing w:val="-2"/>
        </w:rPr>
        <w:t>в</w:t>
      </w:r>
      <w:r w:rsidRPr="00B147E7">
        <w:rPr>
          <w:color w:val="231F20"/>
          <w:spacing w:val="-10"/>
        </w:rPr>
        <w:t xml:space="preserve"> </w:t>
      </w:r>
      <w:r w:rsidRPr="00B147E7">
        <w:rPr>
          <w:color w:val="231F20"/>
          <w:spacing w:val="-2"/>
        </w:rPr>
        <w:t>длину</w:t>
      </w:r>
      <w:r w:rsidRPr="00B147E7">
        <w:rPr>
          <w:color w:val="231F20"/>
          <w:spacing w:val="-10"/>
        </w:rPr>
        <w:t xml:space="preserve"> </w:t>
      </w:r>
      <w:r w:rsidRPr="00B147E7">
        <w:rPr>
          <w:color w:val="231F20"/>
          <w:spacing w:val="-2"/>
        </w:rPr>
        <w:t>с</w:t>
      </w:r>
      <w:r w:rsidRPr="00B147E7">
        <w:rPr>
          <w:color w:val="231F20"/>
          <w:spacing w:val="-10"/>
        </w:rPr>
        <w:t xml:space="preserve"> </w:t>
      </w:r>
      <w:r w:rsidRPr="00B147E7">
        <w:rPr>
          <w:color w:val="231F20"/>
          <w:spacing w:val="-2"/>
        </w:rPr>
        <w:t>разбега,</w:t>
      </w:r>
      <w:r w:rsidRPr="00B147E7">
        <w:rPr>
          <w:color w:val="231F20"/>
          <w:spacing w:val="-10"/>
        </w:rPr>
        <w:t xml:space="preserve"> </w:t>
      </w:r>
      <w:r w:rsidRPr="00B147E7">
        <w:rPr>
          <w:color w:val="231F20"/>
          <w:spacing w:val="-2"/>
        </w:rPr>
        <w:t>способом</w:t>
      </w:r>
      <w:r w:rsidRPr="00B147E7">
        <w:rPr>
          <w:color w:val="231F20"/>
          <w:spacing w:val="-10"/>
        </w:rPr>
        <w:t xml:space="preserve"> </w:t>
      </w:r>
      <w:r w:rsidRPr="00B147E7">
        <w:rPr>
          <w:color w:val="231F20"/>
          <w:spacing w:val="-2"/>
        </w:rPr>
        <w:t xml:space="preserve">согнув </w:t>
      </w:r>
      <w:r w:rsidRPr="00B147E7">
        <w:rPr>
          <w:color w:val="231F20"/>
        </w:rPr>
        <w:t>ноги. Броски набивного мяча из-за головы в положении сидя и</w:t>
      </w:r>
      <w:r w:rsidRPr="00B147E7">
        <w:rPr>
          <w:color w:val="231F20"/>
          <w:spacing w:val="-11"/>
        </w:rPr>
        <w:t xml:space="preserve"> </w:t>
      </w:r>
      <w:r w:rsidRPr="00B147E7">
        <w:rPr>
          <w:color w:val="231F20"/>
        </w:rPr>
        <w:t>стоя</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месте.</w:t>
      </w:r>
      <w:r w:rsidRPr="00B147E7">
        <w:rPr>
          <w:color w:val="231F20"/>
          <w:spacing w:val="-11"/>
        </w:rPr>
        <w:t xml:space="preserve"> </w:t>
      </w:r>
      <w:r w:rsidRPr="00B147E7">
        <w:rPr>
          <w:color w:val="231F20"/>
        </w:rPr>
        <w:t>Беговые</w:t>
      </w:r>
      <w:r w:rsidRPr="00B147E7">
        <w:rPr>
          <w:color w:val="231F20"/>
          <w:spacing w:val="-11"/>
        </w:rPr>
        <w:t xml:space="preserve"> </w:t>
      </w:r>
      <w:r w:rsidRPr="00B147E7">
        <w:rPr>
          <w:color w:val="231F20"/>
        </w:rPr>
        <w:t>упражнения</w:t>
      </w:r>
      <w:r w:rsidRPr="00B147E7">
        <w:rPr>
          <w:color w:val="231F20"/>
          <w:spacing w:val="-11"/>
        </w:rPr>
        <w:t xml:space="preserve"> </w:t>
      </w:r>
      <w:r w:rsidRPr="00B147E7">
        <w:rPr>
          <w:color w:val="231F20"/>
        </w:rPr>
        <w:t>скоростной</w:t>
      </w:r>
      <w:r w:rsidRPr="00B147E7">
        <w:rPr>
          <w:color w:val="231F20"/>
          <w:spacing w:val="-11"/>
        </w:rPr>
        <w:t xml:space="preserve"> </w:t>
      </w:r>
      <w:r w:rsidRPr="00B147E7">
        <w:rPr>
          <w:color w:val="231F20"/>
        </w:rPr>
        <w:t>и</w:t>
      </w:r>
      <w:r w:rsidRPr="00B147E7">
        <w:rPr>
          <w:color w:val="231F20"/>
          <w:spacing w:val="-11"/>
        </w:rPr>
        <w:t xml:space="preserve"> </w:t>
      </w:r>
      <w:r w:rsidR="007953ED">
        <w:rPr>
          <w:color w:val="231F20"/>
        </w:rPr>
        <w:t>координа</w:t>
      </w:r>
      <w:r w:rsidRPr="00B147E7">
        <w:rPr>
          <w:color w:val="231F20"/>
        </w:rPr>
        <w:t xml:space="preserve">ционной направленности: челночный бег; бег с преодолением </w:t>
      </w:r>
      <w:r w:rsidRPr="00B147E7">
        <w:rPr>
          <w:color w:val="231F20"/>
          <w:w w:val="95"/>
        </w:rPr>
        <w:t>препятствий; с ускорением и торможением; максимальной ско</w:t>
      </w:r>
      <w:r w:rsidRPr="00B147E7">
        <w:rPr>
          <w:color w:val="231F20"/>
        </w:rPr>
        <w:t>ростью на дистанции 30 м.</w:t>
      </w:r>
    </w:p>
    <w:p w:rsidR="00B147E7" w:rsidRPr="00B147E7" w:rsidRDefault="00B147E7" w:rsidP="00B147E7">
      <w:pPr>
        <w:pStyle w:val="a3"/>
        <w:ind w:left="0"/>
        <w:jc w:val="both"/>
      </w:pPr>
      <w:r w:rsidRPr="007953ED">
        <w:rPr>
          <w:i/>
          <w:color w:val="231F20"/>
        </w:rPr>
        <w:t>Подвижные и спортивные игры</w:t>
      </w:r>
      <w:r w:rsidR="007953ED">
        <w:rPr>
          <w:color w:val="231F20"/>
        </w:rPr>
        <w:t>. Подвижные игры на точ</w:t>
      </w:r>
      <w:r w:rsidRPr="00B147E7">
        <w:rPr>
          <w:color w:val="231F20"/>
        </w:rPr>
        <w:t>ность</w:t>
      </w:r>
      <w:r w:rsidRPr="00B147E7">
        <w:rPr>
          <w:color w:val="231F20"/>
          <w:spacing w:val="-12"/>
        </w:rPr>
        <w:t xml:space="preserve"> </w:t>
      </w:r>
      <w:r w:rsidRPr="00B147E7">
        <w:rPr>
          <w:color w:val="231F20"/>
        </w:rPr>
        <w:t>движений</w:t>
      </w:r>
      <w:r w:rsidRPr="00B147E7">
        <w:rPr>
          <w:color w:val="231F20"/>
          <w:spacing w:val="-12"/>
        </w:rPr>
        <w:t xml:space="preserve"> </w:t>
      </w:r>
      <w:r w:rsidRPr="00B147E7">
        <w:rPr>
          <w:color w:val="231F20"/>
        </w:rPr>
        <w:t>с</w:t>
      </w:r>
      <w:r w:rsidRPr="00B147E7">
        <w:rPr>
          <w:color w:val="231F20"/>
          <w:spacing w:val="-12"/>
        </w:rPr>
        <w:t xml:space="preserve"> </w:t>
      </w:r>
      <w:r w:rsidRPr="00B147E7">
        <w:rPr>
          <w:color w:val="231F20"/>
        </w:rPr>
        <w:t>приёмами</w:t>
      </w:r>
      <w:r w:rsidRPr="00B147E7">
        <w:rPr>
          <w:color w:val="231F20"/>
          <w:spacing w:val="-12"/>
        </w:rPr>
        <w:t xml:space="preserve"> </w:t>
      </w:r>
      <w:r w:rsidRPr="00B147E7">
        <w:rPr>
          <w:color w:val="231F20"/>
        </w:rPr>
        <w:t>спортивных</w:t>
      </w:r>
      <w:r w:rsidRPr="00B147E7">
        <w:rPr>
          <w:color w:val="231F20"/>
          <w:spacing w:val="-12"/>
        </w:rPr>
        <w:t xml:space="preserve"> </w:t>
      </w:r>
      <w:r w:rsidRPr="00B147E7">
        <w:rPr>
          <w:color w:val="231F20"/>
        </w:rPr>
        <w:t>игр</w:t>
      </w:r>
      <w:r w:rsidRPr="00B147E7">
        <w:rPr>
          <w:color w:val="231F20"/>
          <w:spacing w:val="-12"/>
        </w:rPr>
        <w:t xml:space="preserve"> </w:t>
      </w:r>
      <w:r w:rsidRPr="00B147E7">
        <w:rPr>
          <w:color w:val="231F20"/>
        </w:rPr>
        <w:t>и</w:t>
      </w:r>
      <w:r w:rsidRPr="00B147E7">
        <w:rPr>
          <w:color w:val="231F20"/>
          <w:spacing w:val="-12"/>
        </w:rPr>
        <w:t xml:space="preserve"> </w:t>
      </w:r>
      <w:r w:rsidRPr="00B147E7">
        <w:rPr>
          <w:color w:val="231F20"/>
        </w:rPr>
        <w:t>лыжной</w:t>
      </w:r>
      <w:r w:rsidRPr="00B147E7">
        <w:rPr>
          <w:color w:val="231F20"/>
          <w:spacing w:val="-12"/>
        </w:rPr>
        <w:t xml:space="preserve"> </w:t>
      </w:r>
      <w:r w:rsidR="00DD5DF9">
        <w:rPr>
          <w:color w:val="231F20"/>
        </w:rPr>
        <w:t>подго</w:t>
      </w:r>
      <w:r w:rsidRPr="00B147E7">
        <w:rPr>
          <w:color w:val="231F20"/>
        </w:rPr>
        <w:t>товки.</w:t>
      </w:r>
      <w:r w:rsidRPr="00B147E7">
        <w:rPr>
          <w:color w:val="231F20"/>
          <w:spacing w:val="-5"/>
        </w:rPr>
        <w:t xml:space="preserve"> </w:t>
      </w:r>
      <w:r w:rsidRPr="00B147E7">
        <w:rPr>
          <w:color w:val="231F20"/>
        </w:rPr>
        <w:t>Баскетбол:</w:t>
      </w:r>
      <w:r w:rsidRPr="00B147E7">
        <w:rPr>
          <w:color w:val="231F20"/>
          <w:spacing w:val="-5"/>
        </w:rPr>
        <w:t xml:space="preserve"> </w:t>
      </w:r>
      <w:r w:rsidRPr="00B147E7">
        <w:rPr>
          <w:color w:val="231F20"/>
        </w:rPr>
        <w:t>ведение</w:t>
      </w:r>
      <w:r w:rsidRPr="00B147E7">
        <w:rPr>
          <w:color w:val="231F20"/>
          <w:spacing w:val="-5"/>
        </w:rPr>
        <w:t xml:space="preserve"> </w:t>
      </w:r>
      <w:r w:rsidRPr="00B147E7">
        <w:rPr>
          <w:color w:val="231F20"/>
        </w:rPr>
        <w:t>баскетбольного</w:t>
      </w:r>
      <w:r w:rsidRPr="00B147E7">
        <w:rPr>
          <w:color w:val="231F20"/>
          <w:spacing w:val="-5"/>
        </w:rPr>
        <w:t xml:space="preserve"> </w:t>
      </w:r>
      <w:r w:rsidRPr="00B147E7">
        <w:rPr>
          <w:color w:val="231F20"/>
        </w:rPr>
        <w:t>мяча;</w:t>
      </w:r>
      <w:r w:rsidRPr="00B147E7">
        <w:rPr>
          <w:color w:val="231F20"/>
          <w:spacing w:val="-5"/>
        </w:rPr>
        <w:t xml:space="preserve"> </w:t>
      </w:r>
      <w:r w:rsidRPr="00B147E7">
        <w:rPr>
          <w:color w:val="231F20"/>
        </w:rPr>
        <w:t>ловля</w:t>
      </w:r>
      <w:r w:rsidRPr="00B147E7">
        <w:rPr>
          <w:color w:val="231F20"/>
          <w:spacing w:val="-5"/>
        </w:rPr>
        <w:t xml:space="preserve"> </w:t>
      </w:r>
      <w:r w:rsidRPr="00B147E7">
        <w:rPr>
          <w:color w:val="231F20"/>
        </w:rPr>
        <w:t>и</w:t>
      </w:r>
      <w:r w:rsidRPr="00B147E7">
        <w:rPr>
          <w:color w:val="231F20"/>
          <w:spacing w:val="-5"/>
        </w:rPr>
        <w:t xml:space="preserve"> </w:t>
      </w:r>
      <w:r w:rsidR="007953ED">
        <w:rPr>
          <w:color w:val="231F20"/>
        </w:rPr>
        <w:t>перед</w:t>
      </w:r>
      <w:r w:rsidRPr="00B147E7">
        <w:rPr>
          <w:color w:val="231F20"/>
        </w:rPr>
        <w:t>ача баскетбольного мяча. Волейбол: прямая нижняя подача; приём</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передача</w:t>
      </w:r>
      <w:r w:rsidRPr="00B147E7">
        <w:rPr>
          <w:color w:val="231F20"/>
          <w:spacing w:val="-5"/>
        </w:rPr>
        <w:t xml:space="preserve"> </w:t>
      </w:r>
      <w:r w:rsidRPr="00B147E7">
        <w:rPr>
          <w:color w:val="231F20"/>
        </w:rPr>
        <w:t>мяча</w:t>
      </w:r>
      <w:r w:rsidRPr="00B147E7">
        <w:rPr>
          <w:color w:val="231F20"/>
          <w:spacing w:val="-4"/>
        </w:rPr>
        <w:t xml:space="preserve"> </w:t>
      </w:r>
      <w:r w:rsidRPr="00B147E7">
        <w:rPr>
          <w:color w:val="231F20"/>
        </w:rPr>
        <w:t>снизу</w:t>
      </w:r>
      <w:r w:rsidRPr="00B147E7">
        <w:rPr>
          <w:color w:val="231F20"/>
          <w:spacing w:val="-5"/>
        </w:rPr>
        <w:t xml:space="preserve"> </w:t>
      </w:r>
      <w:r w:rsidRPr="00B147E7">
        <w:rPr>
          <w:color w:val="231F20"/>
        </w:rPr>
        <w:t>двумя</w:t>
      </w:r>
      <w:r w:rsidRPr="00B147E7">
        <w:rPr>
          <w:color w:val="231F20"/>
          <w:spacing w:val="-4"/>
        </w:rPr>
        <w:t xml:space="preserve"> </w:t>
      </w:r>
      <w:r w:rsidRPr="00B147E7">
        <w:rPr>
          <w:color w:val="231F20"/>
        </w:rPr>
        <w:t>руками</w:t>
      </w:r>
      <w:r w:rsidRPr="00B147E7">
        <w:rPr>
          <w:color w:val="231F20"/>
          <w:spacing w:val="-5"/>
        </w:rPr>
        <w:t xml:space="preserve"> </w:t>
      </w:r>
      <w:r w:rsidRPr="00B147E7">
        <w:rPr>
          <w:color w:val="231F20"/>
        </w:rPr>
        <w:t>на</w:t>
      </w:r>
      <w:r w:rsidRPr="00B147E7">
        <w:rPr>
          <w:color w:val="231F20"/>
          <w:spacing w:val="-4"/>
        </w:rPr>
        <w:t xml:space="preserve"> </w:t>
      </w:r>
      <w:r w:rsidRPr="00B147E7">
        <w:rPr>
          <w:color w:val="231F20"/>
        </w:rPr>
        <w:t>месте</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в</w:t>
      </w:r>
      <w:r w:rsidRPr="00B147E7">
        <w:rPr>
          <w:color w:val="231F20"/>
          <w:spacing w:val="-4"/>
        </w:rPr>
        <w:t xml:space="preserve"> </w:t>
      </w:r>
      <w:r w:rsidR="007953ED">
        <w:rPr>
          <w:color w:val="231F20"/>
        </w:rPr>
        <w:t>дви</w:t>
      </w:r>
      <w:r w:rsidRPr="00B147E7">
        <w:rPr>
          <w:color w:val="231F20"/>
        </w:rPr>
        <w:t>жении.</w:t>
      </w:r>
      <w:r w:rsidRPr="00B147E7">
        <w:rPr>
          <w:color w:val="231F20"/>
          <w:spacing w:val="-13"/>
        </w:rPr>
        <w:t xml:space="preserve"> </w:t>
      </w:r>
      <w:r w:rsidRPr="00B147E7">
        <w:rPr>
          <w:color w:val="231F20"/>
        </w:rPr>
        <w:t>Футбол:</w:t>
      </w:r>
      <w:r w:rsidRPr="00B147E7">
        <w:rPr>
          <w:color w:val="231F20"/>
          <w:spacing w:val="-13"/>
        </w:rPr>
        <w:t xml:space="preserve"> </w:t>
      </w:r>
      <w:r w:rsidRPr="00B147E7">
        <w:rPr>
          <w:color w:val="231F20"/>
        </w:rPr>
        <w:t>ведение</w:t>
      </w:r>
      <w:r w:rsidRPr="00B147E7">
        <w:rPr>
          <w:color w:val="231F20"/>
          <w:spacing w:val="-13"/>
        </w:rPr>
        <w:t xml:space="preserve"> </w:t>
      </w:r>
      <w:r w:rsidRPr="00B147E7">
        <w:rPr>
          <w:color w:val="231F20"/>
        </w:rPr>
        <w:t>футбольного</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удар</w:t>
      </w:r>
      <w:r w:rsidRPr="00B147E7">
        <w:rPr>
          <w:color w:val="231F20"/>
          <w:spacing w:val="-13"/>
        </w:rPr>
        <w:t xml:space="preserve"> </w:t>
      </w:r>
      <w:r w:rsidRPr="00B147E7">
        <w:rPr>
          <w:color w:val="231F20"/>
        </w:rPr>
        <w:t>по</w:t>
      </w:r>
      <w:r w:rsidRPr="00B147E7">
        <w:rPr>
          <w:color w:val="231F20"/>
          <w:spacing w:val="-13"/>
        </w:rPr>
        <w:t xml:space="preserve"> </w:t>
      </w:r>
      <w:r w:rsidR="007953ED">
        <w:rPr>
          <w:color w:val="231F20"/>
        </w:rPr>
        <w:t>неподвиж</w:t>
      </w:r>
      <w:r w:rsidRPr="00B147E7">
        <w:rPr>
          <w:color w:val="231F20"/>
        </w:rPr>
        <w:t>ному футбольному мячу.</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6"/>
          <w:w w:val="150"/>
          <w:sz w:val="24"/>
          <w:szCs w:val="24"/>
        </w:rPr>
        <w:t xml:space="preserve"> </w:t>
      </w:r>
      <w:r w:rsidRPr="00B147E7">
        <w:rPr>
          <w:color w:val="231F20"/>
          <w:w w:val="105"/>
          <w:sz w:val="24"/>
          <w:szCs w:val="24"/>
        </w:rPr>
        <w:t>Разви</w:t>
      </w:r>
      <w:r w:rsidRPr="00B147E7">
        <w:rPr>
          <w:color w:val="231F20"/>
          <w:sz w:val="24"/>
          <w:szCs w:val="24"/>
        </w:rPr>
        <w:t>тие</w:t>
      </w:r>
      <w:r w:rsidRPr="00B147E7">
        <w:rPr>
          <w:color w:val="231F20"/>
          <w:spacing w:val="-3"/>
          <w:sz w:val="24"/>
          <w:szCs w:val="24"/>
        </w:rPr>
        <w:t xml:space="preserve"> </w:t>
      </w:r>
      <w:r w:rsidRPr="00B147E7">
        <w:rPr>
          <w:color w:val="231F20"/>
          <w:sz w:val="24"/>
          <w:szCs w:val="24"/>
        </w:rPr>
        <w:t>основных</w:t>
      </w:r>
      <w:r w:rsidRPr="00B147E7">
        <w:rPr>
          <w:color w:val="231F20"/>
          <w:spacing w:val="-3"/>
          <w:sz w:val="24"/>
          <w:szCs w:val="24"/>
        </w:rPr>
        <w:t xml:space="preserve"> </w:t>
      </w:r>
      <w:r w:rsidRPr="00B147E7">
        <w:rPr>
          <w:color w:val="231F20"/>
          <w:sz w:val="24"/>
          <w:szCs w:val="24"/>
        </w:rPr>
        <w:t>физических</w:t>
      </w:r>
      <w:r w:rsidRPr="00B147E7">
        <w:rPr>
          <w:color w:val="231F20"/>
          <w:spacing w:val="-3"/>
          <w:sz w:val="24"/>
          <w:szCs w:val="24"/>
        </w:rPr>
        <w:t xml:space="preserve"> </w:t>
      </w:r>
      <w:r w:rsidRPr="00B147E7">
        <w:rPr>
          <w:color w:val="231F20"/>
          <w:sz w:val="24"/>
          <w:szCs w:val="24"/>
        </w:rPr>
        <w:t>каче</w:t>
      </w:r>
      <w:proofErr w:type="gramStart"/>
      <w:r w:rsidRPr="00B147E7">
        <w:rPr>
          <w:color w:val="231F20"/>
          <w:sz w:val="24"/>
          <w:szCs w:val="24"/>
        </w:rPr>
        <w:t>ств</w:t>
      </w:r>
      <w:r w:rsidRPr="00B147E7">
        <w:rPr>
          <w:color w:val="231F20"/>
          <w:spacing w:val="-3"/>
          <w:sz w:val="24"/>
          <w:szCs w:val="24"/>
        </w:rPr>
        <w:t xml:space="preserve"> </w:t>
      </w:r>
      <w:r w:rsidRPr="00B147E7">
        <w:rPr>
          <w:color w:val="231F20"/>
          <w:sz w:val="24"/>
          <w:szCs w:val="24"/>
        </w:rPr>
        <w:t>ср</w:t>
      </w:r>
      <w:proofErr w:type="gramEnd"/>
      <w:r w:rsidRPr="00B147E7">
        <w:rPr>
          <w:color w:val="231F20"/>
          <w:sz w:val="24"/>
          <w:szCs w:val="24"/>
        </w:rPr>
        <w:t>едствами</w:t>
      </w:r>
      <w:r w:rsidRPr="00B147E7">
        <w:rPr>
          <w:color w:val="231F20"/>
          <w:spacing w:val="-3"/>
          <w:sz w:val="24"/>
          <w:szCs w:val="24"/>
        </w:rPr>
        <w:t xml:space="preserve"> </w:t>
      </w:r>
      <w:r w:rsidRPr="00B147E7">
        <w:rPr>
          <w:color w:val="231F20"/>
          <w:sz w:val="24"/>
          <w:szCs w:val="24"/>
        </w:rPr>
        <w:t>базовых</w:t>
      </w:r>
      <w:r w:rsidRPr="00B147E7">
        <w:rPr>
          <w:color w:val="231F20"/>
          <w:spacing w:val="-3"/>
          <w:sz w:val="24"/>
          <w:szCs w:val="24"/>
        </w:rPr>
        <w:t xml:space="preserve"> </w:t>
      </w:r>
      <w:r w:rsidRPr="00B147E7">
        <w:rPr>
          <w:color w:val="231F20"/>
          <w:sz w:val="24"/>
          <w:szCs w:val="24"/>
        </w:rPr>
        <w:t xml:space="preserve">видов спорта. Подготовка к выполнению нормативных требований </w:t>
      </w:r>
      <w:r w:rsidRPr="00B147E7">
        <w:rPr>
          <w:color w:val="231F20"/>
          <w:w w:val="105"/>
          <w:sz w:val="24"/>
          <w:szCs w:val="24"/>
        </w:rPr>
        <w:t>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7953ED" w:rsidRDefault="00B147E7" w:rsidP="00B147E7">
      <w:pPr>
        <w:jc w:val="both"/>
        <w:rPr>
          <w:sz w:val="24"/>
          <w:szCs w:val="24"/>
        </w:rPr>
      </w:pPr>
      <w:r w:rsidRPr="007953ED">
        <w:rPr>
          <w:i/>
          <w:color w:val="231F20"/>
          <w:w w:val="110"/>
          <w:sz w:val="24"/>
          <w:szCs w:val="24"/>
        </w:rPr>
        <w:t xml:space="preserve">Знания о </w:t>
      </w:r>
      <w:r w:rsidRPr="007953ED">
        <w:rPr>
          <w:i/>
          <w:color w:val="231F20"/>
          <w:w w:val="115"/>
          <w:sz w:val="24"/>
          <w:szCs w:val="24"/>
        </w:rPr>
        <w:t xml:space="preserve">физической культуре. </w:t>
      </w:r>
      <w:r w:rsidRPr="007953ED">
        <w:rPr>
          <w:color w:val="231F20"/>
          <w:w w:val="110"/>
          <w:sz w:val="24"/>
          <w:szCs w:val="24"/>
        </w:rPr>
        <w:t>Из</w:t>
      </w:r>
      <w:r w:rsidRPr="007953ED">
        <w:rPr>
          <w:color w:val="231F20"/>
          <w:spacing w:val="-11"/>
          <w:w w:val="110"/>
          <w:sz w:val="24"/>
          <w:szCs w:val="24"/>
        </w:rPr>
        <w:t xml:space="preserve"> </w:t>
      </w:r>
      <w:r w:rsidRPr="007953ED">
        <w:rPr>
          <w:color w:val="231F20"/>
          <w:w w:val="110"/>
          <w:sz w:val="24"/>
          <w:szCs w:val="24"/>
        </w:rPr>
        <w:t>истории</w:t>
      </w:r>
      <w:r w:rsidRPr="007953ED">
        <w:rPr>
          <w:color w:val="231F20"/>
          <w:spacing w:val="-11"/>
          <w:w w:val="110"/>
          <w:sz w:val="24"/>
          <w:szCs w:val="24"/>
        </w:rPr>
        <w:t xml:space="preserve"> </w:t>
      </w:r>
      <w:r w:rsidRPr="007953ED">
        <w:rPr>
          <w:color w:val="231F20"/>
          <w:w w:val="110"/>
          <w:sz w:val="24"/>
          <w:szCs w:val="24"/>
        </w:rPr>
        <w:t>развития</w:t>
      </w:r>
      <w:r w:rsidRPr="007953ED">
        <w:rPr>
          <w:color w:val="231F20"/>
          <w:spacing w:val="-11"/>
          <w:w w:val="110"/>
          <w:sz w:val="24"/>
          <w:szCs w:val="24"/>
        </w:rPr>
        <w:t xml:space="preserve"> </w:t>
      </w:r>
      <w:r w:rsidRPr="007953ED">
        <w:rPr>
          <w:color w:val="231F20"/>
          <w:w w:val="110"/>
          <w:sz w:val="24"/>
          <w:szCs w:val="24"/>
        </w:rPr>
        <w:t>фи</w:t>
      </w:r>
      <w:r w:rsidRPr="007953ED">
        <w:rPr>
          <w:color w:val="231F20"/>
          <w:w w:val="105"/>
          <w:sz w:val="24"/>
          <w:szCs w:val="24"/>
        </w:rPr>
        <w:t>зической</w:t>
      </w:r>
      <w:r w:rsidRPr="007953ED">
        <w:rPr>
          <w:color w:val="231F20"/>
          <w:spacing w:val="-17"/>
          <w:w w:val="105"/>
          <w:sz w:val="24"/>
          <w:szCs w:val="24"/>
        </w:rPr>
        <w:t xml:space="preserve"> </w:t>
      </w:r>
      <w:r w:rsidRPr="007953ED">
        <w:rPr>
          <w:color w:val="231F20"/>
          <w:w w:val="105"/>
          <w:sz w:val="24"/>
          <w:szCs w:val="24"/>
        </w:rPr>
        <w:t>культуры</w:t>
      </w:r>
      <w:r w:rsidRPr="007953ED">
        <w:rPr>
          <w:color w:val="231F20"/>
          <w:spacing w:val="-17"/>
          <w:w w:val="105"/>
          <w:sz w:val="24"/>
          <w:szCs w:val="24"/>
        </w:rPr>
        <w:t xml:space="preserve"> </w:t>
      </w:r>
      <w:r w:rsidRPr="007953ED">
        <w:rPr>
          <w:color w:val="231F20"/>
          <w:w w:val="105"/>
          <w:sz w:val="24"/>
          <w:szCs w:val="24"/>
        </w:rPr>
        <w:t>в</w:t>
      </w:r>
      <w:r w:rsidRPr="007953ED">
        <w:rPr>
          <w:color w:val="231F20"/>
          <w:spacing w:val="-17"/>
          <w:w w:val="105"/>
          <w:sz w:val="24"/>
          <w:szCs w:val="24"/>
        </w:rPr>
        <w:t xml:space="preserve"> </w:t>
      </w:r>
      <w:r w:rsidRPr="007953ED">
        <w:rPr>
          <w:color w:val="231F20"/>
          <w:w w:val="105"/>
          <w:sz w:val="24"/>
          <w:szCs w:val="24"/>
        </w:rPr>
        <w:t>России.</w:t>
      </w:r>
      <w:r w:rsidRPr="007953ED">
        <w:rPr>
          <w:color w:val="231F20"/>
          <w:spacing w:val="-17"/>
          <w:w w:val="105"/>
          <w:sz w:val="24"/>
          <w:szCs w:val="24"/>
        </w:rPr>
        <w:t xml:space="preserve"> </w:t>
      </w:r>
      <w:r w:rsidRPr="007953ED">
        <w:rPr>
          <w:color w:val="231F20"/>
          <w:w w:val="105"/>
          <w:sz w:val="24"/>
          <w:szCs w:val="24"/>
        </w:rPr>
        <w:t>Развитие</w:t>
      </w:r>
      <w:r w:rsidRPr="007953ED">
        <w:rPr>
          <w:color w:val="231F20"/>
          <w:spacing w:val="-16"/>
          <w:w w:val="105"/>
          <w:sz w:val="24"/>
          <w:szCs w:val="24"/>
        </w:rPr>
        <w:t xml:space="preserve"> </w:t>
      </w:r>
      <w:r w:rsidRPr="007953ED">
        <w:rPr>
          <w:color w:val="231F20"/>
          <w:w w:val="105"/>
          <w:sz w:val="24"/>
          <w:szCs w:val="24"/>
        </w:rPr>
        <w:t>национальных</w:t>
      </w:r>
      <w:r w:rsidRPr="007953ED">
        <w:rPr>
          <w:color w:val="231F20"/>
          <w:spacing w:val="-17"/>
          <w:w w:val="105"/>
          <w:sz w:val="24"/>
          <w:szCs w:val="24"/>
        </w:rPr>
        <w:t xml:space="preserve"> </w:t>
      </w:r>
      <w:r w:rsidRPr="007953ED">
        <w:rPr>
          <w:color w:val="231F20"/>
          <w:w w:val="105"/>
          <w:sz w:val="24"/>
          <w:szCs w:val="24"/>
        </w:rPr>
        <w:t xml:space="preserve">видов </w:t>
      </w:r>
      <w:r w:rsidRPr="007953ED">
        <w:rPr>
          <w:color w:val="231F20"/>
          <w:w w:val="110"/>
          <w:sz w:val="24"/>
          <w:szCs w:val="24"/>
        </w:rPr>
        <w:t>спорта</w:t>
      </w:r>
      <w:r w:rsidRPr="007953ED">
        <w:rPr>
          <w:color w:val="231F20"/>
          <w:spacing w:val="-17"/>
          <w:w w:val="110"/>
          <w:sz w:val="24"/>
          <w:szCs w:val="24"/>
        </w:rPr>
        <w:t xml:space="preserve"> </w:t>
      </w:r>
      <w:r w:rsidRPr="007953ED">
        <w:rPr>
          <w:color w:val="231F20"/>
          <w:w w:val="110"/>
          <w:sz w:val="24"/>
          <w:szCs w:val="24"/>
        </w:rPr>
        <w:t>в</w:t>
      </w:r>
      <w:r w:rsidRPr="007953ED">
        <w:rPr>
          <w:color w:val="231F20"/>
          <w:spacing w:val="-17"/>
          <w:w w:val="110"/>
          <w:sz w:val="24"/>
          <w:szCs w:val="24"/>
        </w:rPr>
        <w:t xml:space="preserve"> </w:t>
      </w:r>
      <w:r w:rsidRPr="007953ED">
        <w:rPr>
          <w:color w:val="231F20"/>
          <w:w w:val="110"/>
          <w:sz w:val="24"/>
          <w:szCs w:val="24"/>
        </w:rPr>
        <w:t>России.</w:t>
      </w:r>
    </w:p>
    <w:p w:rsidR="00B147E7" w:rsidRPr="007953ED" w:rsidRDefault="00B147E7" w:rsidP="00B147E7">
      <w:pPr>
        <w:pStyle w:val="a3"/>
        <w:ind w:left="0"/>
        <w:jc w:val="both"/>
        <w:rPr>
          <w:color w:val="231F20"/>
          <w:w w:val="110"/>
        </w:rPr>
      </w:pPr>
      <w:r w:rsidRPr="007953ED">
        <w:rPr>
          <w:i/>
          <w:color w:val="231F20"/>
          <w:w w:val="110"/>
        </w:rPr>
        <w:t xml:space="preserve">Способы самостоятельной деятельности. </w:t>
      </w:r>
      <w:r w:rsidRPr="007953ED">
        <w:rPr>
          <w:color w:val="231F20"/>
          <w:w w:val="110"/>
        </w:rPr>
        <w:t xml:space="preserve">Физическая </w:t>
      </w:r>
      <w:r w:rsidRPr="007953ED">
        <w:rPr>
          <w:color w:val="231F20"/>
        </w:rPr>
        <w:t>подготовка.</w:t>
      </w:r>
      <w:r w:rsidRPr="007953ED">
        <w:rPr>
          <w:color w:val="231F20"/>
          <w:spacing w:val="-4"/>
        </w:rPr>
        <w:t xml:space="preserve"> </w:t>
      </w:r>
      <w:r w:rsidRPr="007953ED">
        <w:rPr>
          <w:color w:val="231F20"/>
        </w:rPr>
        <w:t>Влияние</w:t>
      </w:r>
      <w:r w:rsidRPr="007953ED">
        <w:rPr>
          <w:color w:val="231F20"/>
          <w:spacing w:val="-4"/>
        </w:rPr>
        <w:t xml:space="preserve"> </w:t>
      </w:r>
      <w:r w:rsidRPr="007953ED">
        <w:rPr>
          <w:color w:val="231F20"/>
        </w:rPr>
        <w:t>занятий</w:t>
      </w:r>
      <w:r w:rsidRPr="007953ED">
        <w:rPr>
          <w:color w:val="231F20"/>
          <w:spacing w:val="-4"/>
        </w:rPr>
        <w:t xml:space="preserve"> </w:t>
      </w:r>
      <w:r w:rsidRPr="007953ED">
        <w:rPr>
          <w:color w:val="231F20"/>
          <w:w w:val="110"/>
        </w:rPr>
        <w:t xml:space="preserve">физической подготовкой на </w:t>
      </w:r>
      <w:r w:rsidR="007953ED" w:rsidRPr="007953ED">
        <w:rPr>
          <w:color w:val="231F20"/>
          <w:w w:val="110"/>
        </w:rPr>
        <w:t>ра</w:t>
      </w:r>
      <w:r w:rsidRPr="007953ED">
        <w:rPr>
          <w:color w:val="231F20"/>
          <w:w w:val="110"/>
        </w:rPr>
        <w:t>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w:t>
      </w:r>
      <w:r w:rsidR="007953ED" w:rsidRPr="007953ED">
        <w:rPr>
          <w:color w:val="231F20"/>
          <w:w w:val="110"/>
        </w:rPr>
        <w:t>х особенностей физического раз</w:t>
      </w:r>
      <w:r w:rsidRPr="007953ED">
        <w:rPr>
          <w:color w:val="231F20"/>
          <w:w w:val="110"/>
        </w:rPr>
        <w:t>вития и физической подготов</w:t>
      </w:r>
      <w:r w:rsidR="007953ED">
        <w:rPr>
          <w:color w:val="231F20"/>
          <w:w w:val="110"/>
        </w:rPr>
        <w:t>ленности посредством регулярно</w:t>
      </w:r>
      <w:r w:rsidRPr="007953ED">
        <w:rPr>
          <w:color w:val="231F20"/>
          <w:w w:val="110"/>
        </w:rPr>
        <w:t>го наблюдения. Оказание первой помощи при травмах во время самостоятельных занятий физической культурой.</w:t>
      </w:r>
    </w:p>
    <w:p w:rsidR="00B147E7" w:rsidRPr="007953ED" w:rsidRDefault="00B147E7" w:rsidP="00B147E7">
      <w:pPr>
        <w:pStyle w:val="a3"/>
        <w:ind w:left="0"/>
        <w:jc w:val="both"/>
        <w:rPr>
          <w:color w:val="231F20"/>
          <w:w w:val="110"/>
        </w:rPr>
      </w:pPr>
      <w:r w:rsidRPr="007953ED">
        <w:rPr>
          <w:i/>
          <w:color w:val="231F20"/>
          <w:w w:val="110"/>
        </w:rPr>
        <w:t>Физическое совершенствование. Оздоровительная ф</w:t>
      </w:r>
      <w:proofErr w:type="gramStart"/>
      <w:r w:rsidRPr="007953ED">
        <w:rPr>
          <w:i/>
          <w:color w:val="231F20"/>
          <w:w w:val="110"/>
        </w:rPr>
        <w:t>и-</w:t>
      </w:r>
      <w:proofErr w:type="gramEnd"/>
      <w:r w:rsidRPr="007953ED">
        <w:rPr>
          <w:i/>
          <w:color w:val="231F20"/>
          <w:w w:val="110"/>
        </w:rPr>
        <w:t xml:space="preserve"> зическая культура. </w:t>
      </w:r>
      <w:r w:rsidRPr="007953ED">
        <w:rPr>
          <w:color w:val="231F20"/>
          <w:w w:val="110"/>
        </w:rPr>
        <w:t>Оценка состояния осанки, упражнения</w:t>
      </w:r>
      <w:r w:rsidRPr="00B147E7">
        <w:rPr>
          <w:color w:val="231F20"/>
          <w:w w:val="110"/>
        </w:rPr>
        <w:t xml:space="preserve"> </w:t>
      </w:r>
      <w:r w:rsidRPr="007953ED">
        <w:rPr>
          <w:color w:val="231F20"/>
          <w:w w:val="110"/>
        </w:rPr>
        <w:t>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w:t>
      </w:r>
      <w:r w:rsidR="007953ED">
        <w:rPr>
          <w:color w:val="231F20"/>
          <w:w w:val="110"/>
        </w:rPr>
        <w:t>. Закаливающие процедуры: купа</w:t>
      </w:r>
      <w:r w:rsidRPr="007953ED">
        <w:rPr>
          <w:color w:val="231F20"/>
          <w:w w:val="110"/>
        </w:rPr>
        <w:t>ние в естественных водоёмах; солнечные и воздушные процеуры.</w:t>
      </w:r>
    </w:p>
    <w:p w:rsidR="00B147E7" w:rsidRPr="007953ED" w:rsidRDefault="00B147E7" w:rsidP="00B147E7">
      <w:pPr>
        <w:pStyle w:val="a3"/>
        <w:ind w:left="0"/>
        <w:jc w:val="both"/>
        <w:rPr>
          <w:color w:val="231F20"/>
          <w:w w:val="110"/>
        </w:rPr>
      </w:pPr>
      <w:r w:rsidRPr="00B147E7">
        <w:rPr>
          <w:i/>
          <w:color w:val="231F20"/>
          <w:w w:val="105"/>
        </w:rPr>
        <w:t xml:space="preserve">Спортивно-оздоровительная физическая культура. </w:t>
      </w:r>
      <w:r w:rsidRPr="007953ED">
        <w:rPr>
          <w:color w:val="231F20"/>
          <w:w w:val="110"/>
        </w:rPr>
        <w:t>Гимнастика с основами акробатики. Предупреждение травматизма при выполнении гимнастических и акробатических упражнений. Акробатические комбин</w:t>
      </w:r>
      <w:r w:rsidR="007953ED">
        <w:rPr>
          <w:color w:val="231F20"/>
          <w:w w:val="110"/>
        </w:rPr>
        <w:t>ации из хорошо освоенных упраж</w:t>
      </w:r>
      <w:r w:rsidRPr="007953ED">
        <w:rPr>
          <w:color w:val="231F20"/>
          <w:w w:val="110"/>
        </w:rPr>
        <w:t>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w:t>
      </w:r>
      <w:r w:rsidR="007953ED">
        <w:rPr>
          <w:color w:val="231F20"/>
          <w:w w:val="110"/>
        </w:rPr>
        <w:t>нения в танце «Летка-</w:t>
      </w:r>
      <w:r w:rsidRPr="007953ED">
        <w:rPr>
          <w:color w:val="231F20"/>
          <w:w w:val="110"/>
        </w:rPr>
        <w:t>енка».</w:t>
      </w:r>
    </w:p>
    <w:p w:rsidR="00B147E7" w:rsidRPr="00B147E7" w:rsidRDefault="00B147E7" w:rsidP="00B147E7">
      <w:pPr>
        <w:pStyle w:val="a3"/>
        <w:ind w:left="0"/>
        <w:jc w:val="both"/>
      </w:pPr>
      <w:r w:rsidRPr="00950A1B">
        <w:rPr>
          <w:i/>
          <w:color w:val="231F20"/>
        </w:rPr>
        <w:t>Лёгкая атлетика</w:t>
      </w:r>
      <w:r w:rsidRPr="00B147E7">
        <w:rPr>
          <w:color w:val="231F20"/>
        </w:rPr>
        <w:t>. Предупреждение травматизма во время выполнения</w:t>
      </w:r>
      <w:r w:rsidRPr="00B147E7">
        <w:rPr>
          <w:color w:val="231F20"/>
          <w:spacing w:val="-5"/>
        </w:rPr>
        <w:t xml:space="preserve"> </w:t>
      </w:r>
      <w:r w:rsidRPr="00B147E7">
        <w:rPr>
          <w:color w:val="231F20"/>
        </w:rPr>
        <w:t>легкоатлетических</w:t>
      </w:r>
      <w:r w:rsidRPr="00B147E7">
        <w:rPr>
          <w:color w:val="231F20"/>
          <w:spacing w:val="-5"/>
        </w:rPr>
        <w:t xml:space="preserve"> </w:t>
      </w:r>
      <w:r w:rsidRPr="00B147E7">
        <w:rPr>
          <w:color w:val="231F20"/>
        </w:rPr>
        <w:t>упражнений.</w:t>
      </w:r>
      <w:r w:rsidRPr="00B147E7">
        <w:rPr>
          <w:color w:val="231F20"/>
          <w:spacing w:val="-5"/>
        </w:rPr>
        <w:t xml:space="preserve"> </w:t>
      </w:r>
      <w:r w:rsidRPr="00B147E7">
        <w:rPr>
          <w:color w:val="231F20"/>
        </w:rPr>
        <w:t>Прыжок</w:t>
      </w:r>
      <w:r w:rsidRPr="00B147E7">
        <w:rPr>
          <w:color w:val="231F20"/>
          <w:spacing w:val="-5"/>
        </w:rPr>
        <w:t xml:space="preserve"> </w:t>
      </w:r>
      <w:r w:rsidRPr="00B147E7">
        <w:rPr>
          <w:color w:val="231F20"/>
        </w:rPr>
        <w:t>в</w:t>
      </w:r>
      <w:r w:rsidRPr="00B147E7">
        <w:rPr>
          <w:color w:val="231F20"/>
          <w:spacing w:val="-5"/>
        </w:rPr>
        <w:t xml:space="preserve"> </w:t>
      </w:r>
      <w:r w:rsidR="007953ED">
        <w:rPr>
          <w:color w:val="231F20"/>
        </w:rPr>
        <w:t>высо</w:t>
      </w:r>
      <w:r w:rsidRPr="00B147E7">
        <w:rPr>
          <w:color w:val="231F20"/>
        </w:rPr>
        <w:t>ту</w:t>
      </w:r>
      <w:r w:rsidRPr="00B147E7">
        <w:rPr>
          <w:color w:val="231F20"/>
          <w:spacing w:val="-4"/>
        </w:rPr>
        <w:t xml:space="preserve"> </w:t>
      </w:r>
      <w:r w:rsidRPr="00B147E7">
        <w:rPr>
          <w:color w:val="231F20"/>
        </w:rPr>
        <w:t>с</w:t>
      </w:r>
      <w:r w:rsidRPr="00B147E7">
        <w:rPr>
          <w:color w:val="231F20"/>
          <w:spacing w:val="-4"/>
        </w:rPr>
        <w:t xml:space="preserve"> </w:t>
      </w:r>
      <w:r w:rsidRPr="00B147E7">
        <w:rPr>
          <w:color w:val="231F20"/>
        </w:rPr>
        <w:t>разбега</w:t>
      </w:r>
      <w:r w:rsidRPr="00B147E7">
        <w:rPr>
          <w:color w:val="231F20"/>
          <w:spacing w:val="-4"/>
        </w:rPr>
        <w:t xml:space="preserve"> </w:t>
      </w:r>
      <w:r w:rsidRPr="00B147E7">
        <w:rPr>
          <w:color w:val="231F20"/>
        </w:rPr>
        <w:t>перешагиванием.</w:t>
      </w:r>
      <w:r w:rsidRPr="00B147E7">
        <w:rPr>
          <w:color w:val="231F20"/>
          <w:spacing w:val="-4"/>
        </w:rPr>
        <w:t xml:space="preserve"> </w:t>
      </w:r>
      <w:r w:rsidRPr="00B147E7">
        <w:rPr>
          <w:color w:val="231F20"/>
        </w:rPr>
        <w:t>Технические</w:t>
      </w:r>
      <w:r w:rsidRPr="00B147E7">
        <w:rPr>
          <w:color w:val="231F20"/>
          <w:spacing w:val="-4"/>
        </w:rPr>
        <w:t xml:space="preserve"> </w:t>
      </w:r>
      <w:r w:rsidRPr="00B147E7">
        <w:rPr>
          <w:color w:val="231F20"/>
        </w:rPr>
        <w:t>действия</w:t>
      </w:r>
      <w:r w:rsidRPr="00B147E7">
        <w:rPr>
          <w:color w:val="231F20"/>
          <w:spacing w:val="-4"/>
        </w:rPr>
        <w:t xml:space="preserve"> </w:t>
      </w:r>
      <w:r w:rsidRPr="00B147E7">
        <w:rPr>
          <w:color w:val="231F20"/>
        </w:rPr>
        <w:t>при</w:t>
      </w:r>
      <w:r w:rsidRPr="00B147E7">
        <w:rPr>
          <w:color w:val="231F20"/>
          <w:spacing w:val="-4"/>
        </w:rPr>
        <w:t xml:space="preserve"> </w:t>
      </w:r>
      <w:r w:rsidRPr="00B147E7">
        <w:rPr>
          <w:color w:val="231F20"/>
        </w:rPr>
        <w:t>беге по легкоатлетической дистанции: низкий старт; стартовое ускорение, финишировани</w:t>
      </w:r>
      <w:r w:rsidR="007953ED">
        <w:rPr>
          <w:color w:val="231F20"/>
        </w:rPr>
        <w:t xml:space="preserve">е. Метание малого мяча на </w:t>
      </w:r>
      <w:proofErr w:type="gramStart"/>
      <w:r w:rsidR="007953ED">
        <w:rPr>
          <w:color w:val="231F20"/>
        </w:rPr>
        <w:t>даль</w:t>
      </w:r>
      <w:r w:rsidRPr="00B147E7">
        <w:rPr>
          <w:color w:val="231F20"/>
        </w:rPr>
        <w:t>ность</w:t>
      </w:r>
      <w:proofErr w:type="gramEnd"/>
      <w:r w:rsidRPr="00B147E7">
        <w:rPr>
          <w:color w:val="231F20"/>
        </w:rPr>
        <w:t xml:space="preserve"> стоя на месте.</w:t>
      </w:r>
    </w:p>
    <w:p w:rsidR="00B147E7" w:rsidRPr="00B147E7" w:rsidRDefault="00B147E7" w:rsidP="00B147E7">
      <w:pPr>
        <w:pStyle w:val="a3"/>
        <w:ind w:left="0"/>
        <w:jc w:val="both"/>
      </w:pPr>
      <w:r w:rsidRPr="007953ED">
        <w:rPr>
          <w:i/>
          <w:color w:val="231F20"/>
          <w:w w:val="95"/>
        </w:rPr>
        <w:t>Подвижные и спортивные игры</w:t>
      </w:r>
      <w:r w:rsidRPr="00B147E7">
        <w:rPr>
          <w:color w:val="231F20"/>
          <w:w w:val="95"/>
        </w:rPr>
        <w:t>. Предупреждение травматиз</w:t>
      </w:r>
      <w:r w:rsidRPr="00B147E7">
        <w:rPr>
          <w:color w:val="231F20"/>
        </w:rPr>
        <w:t>ма</w:t>
      </w:r>
      <w:r w:rsidRPr="00B147E7">
        <w:rPr>
          <w:color w:val="231F20"/>
          <w:spacing w:val="-7"/>
        </w:rPr>
        <w:t xml:space="preserve"> </w:t>
      </w:r>
      <w:r w:rsidRPr="00B147E7">
        <w:rPr>
          <w:color w:val="231F20"/>
        </w:rPr>
        <w:t>на</w:t>
      </w:r>
      <w:r w:rsidRPr="00B147E7">
        <w:rPr>
          <w:color w:val="231F20"/>
          <w:spacing w:val="-7"/>
        </w:rPr>
        <w:t xml:space="preserve"> </w:t>
      </w:r>
      <w:r w:rsidRPr="00B147E7">
        <w:rPr>
          <w:color w:val="231F20"/>
        </w:rPr>
        <w:t>занятиях</w:t>
      </w:r>
      <w:r w:rsidRPr="00B147E7">
        <w:rPr>
          <w:color w:val="231F20"/>
          <w:spacing w:val="-7"/>
        </w:rPr>
        <w:t xml:space="preserve"> </w:t>
      </w:r>
      <w:r w:rsidRPr="00B147E7">
        <w:rPr>
          <w:color w:val="231F20"/>
        </w:rPr>
        <w:t>подвижными</w:t>
      </w:r>
      <w:r w:rsidRPr="00B147E7">
        <w:rPr>
          <w:color w:val="231F20"/>
          <w:spacing w:val="-7"/>
        </w:rPr>
        <w:t xml:space="preserve"> </w:t>
      </w:r>
      <w:r w:rsidRPr="00B147E7">
        <w:rPr>
          <w:color w:val="231F20"/>
        </w:rPr>
        <w:t>играми.</w:t>
      </w:r>
      <w:r w:rsidRPr="00B147E7">
        <w:rPr>
          <w:color w:val="231F20"/>
          <w:spacing w:val="-7"/>
        </w:rPr>
        <w:t xml:space="preserve"> </w:t>
      </w:r>
      <w:r w:rsidRPr="00B147E7">
        <w:rPr>
          <w:color w:val="231F20"/>
        </w:rPr>
        <w:t>Подвижные</w:t>
      </w:r>
      <w:r w:rsidRPr="00B147E7">
        <w:rPr>
          <w:color w:val="231F20"/>
          <w:spacing w:val="-7"/>
        </w:rPr>
        <w:t xml:space="preserve"> </w:t>
      </w:r>
      <w:r w:rsidRPr="00B147E7">
        <w:rPr>
          <w:color w:val="231F20"/>
        </w:rPr>
        <w:t>игры</w:t>
      </w:r>
      <w:r w:rsidRPr="00B147E7">
        <w:rPr>
          <w:color w:val="231F20"/>
          <w:spacing w:val="-7"/>
        </w:rPr>
        <w:t xml:space="preserve"> </w:t>
      </w:r>
      <w:r w:rsidR="007953ED">
        <w:rPr>
          <w:color w:val="231F20"/>
        </w:rPr>
        <w:t>обще</w:t>
      </w:r>
      <w:r w:rsidRPr="00B147E7">
        <w:rPr>
          <w:color w:val="231F20"/>
        </w:rPr>
        <w:t>физической подготовки. Волейбол: нижняя боковая подача; приём</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передача</w:t>
      </w:r>
      <w:r w:rsidRPr="00B147E7">
        <w:rPr>
          <w:color w:val="231F20"/>
          <w:spacing w:val="-7"/>
        </w:rPr>
        <w:t xml:space="preserve"> </w:t>
      </w:r>
      <w:r w:rsidRPr="00B147E7">
        <w:rPr>
          <w:color w:val="231F20"/>
        </w:rPr>
        <w:t>мяча</w:t>
      </w:r>
      <w:r w:rsidRPr="00B147E7">
        <w:rPr>
          <w:color w:val="231F20"/>
          <w:spacing w:val="-7"/>
        </w:rPr>
        <w:t xml:space="preserve"> </w:t>
      </w:r>
      <w:r w:rsidRPr="00B147E7">
        <w:rPr>
          <w:color w:val="231F20"/>
        </w:rPr>
        <w:t>сверху;</w:t>
      </w:r>
      <w:r w:rsidRPr="00B147E7">
        <w:rPr>
          <w:color w:val="231F20"/>
          <w:spacing w:val="-7"/>
        </w:rPr>
        <w:t xml:space="preserve"> </w:t>
      </w:r>
      <w:r w:rsidRPr="00B147E7">
        <w:rPr>
          <w:color w:val="231F20"/>
        </w:rPr>
        <w:t>выполнение</w:t>
      </w:r>
      <w:r w:rsidRPr="00B147E7">
        <w:rPr>
          <w:color w:val="231F20"/>
          <w:spacing w:val="-7"/>
        </w:rPr>
        <w:t xml:space="preserve"> </w:t>
      </w:r>
      <w:r w:rsidRPr="00B147E7">
        <w:rPr>
          <w:color w:val="231F20"/>
        </w:rPr>
        <w:t>освоенных</w:t>
      </w:r>
      <w:r w:rsidRPr="00B147E7">
        <w:rPr>
          <w:color w:val="231F20"/>
          <w:spacing w:val="-7"/>
        </w:rPr>
        <w:t xml:space="preserve"> </w:t>
      </w:r>
      <w:r w:rsidR="007953ED">
        <w:rPr>
          <w:color w:val="231F20"/>
        </w:rPr>
        <w:t>техни</w:t>
      </w:r>
      <w:r w:rsidRPr="00B147E7">
        <w:rPr>
          <w:color w:val="231F20"/>
        </w:rPr>
        <w:t>ческих</w:t>
      </w:r>
      <w:r w:rsidRPr="00B147E7">
        <w:rPr>
          <w:color w:val="231F20"/>
          <w:spacing w:val="-9"/>
        </w:rPr>
        <w:t xml:space="preserve"> </w:t>
      </w:r>
      <w:r w:rsidRPr="00B147E7">
        <w:rPr>
          <w:color w:val="231F20"/>
        </w:rPr>
        <w:t>действий</w:t>
      </w:r>
      <w:r w:rsidRPr="00B147E7">
        <w:rPr>
          <w:color w:val="231F20"/>
          <w:spacing w:val="-9"/>
        </w:rPr>
        <w:t xml:space="preserve"> </w:t>
      </w:r>
      <w:r w:rsidRPr="00B147E7">
        <w:rPr>
          <w:color w:val="231F20"/>
        </w:rPr>
        <w:t>в</w:t>
      </w:r>
      <w:r w:rsidRPr="00B147E7">
        <w:rPr>
          <w:color w:val="231F20"/>
          <w:spacing w:val="-9"/>
        </w:rPr>
        <w:t xml:space="preserve"> </w:t>
      </w:r>
      <w:r w:rsidRPr="00B147E7">
        <w:rPr>
          <w:color w:val="231F20"/>
        </w:rPr>
        <w:t>условиях</w:t>
      </w:r>
      <w:r w:rsidRPr="00B147E7">
        <w:rPr>
          <w:color w:val="231F20"/>
          <w:spacing w:val="-9"/>
        </w:rPr>
        <w:t xml:space="preserve"> </w:t>
      </w:r>
      <w:r w:rsidRPr="00B147E7">
        <w:rPr>
          <w:color w:val="231F20"/>
        </w:rPr>
        <w:t>игровой</w:t>
      </w:r>
      <w:r w:rsidRPr="00B147E7">
        <w:rPr>
          <w:color w:val="231F20"/>
          <w:spacing w:val="-9"/>
        </w:rPr>
        <w:t xml:space="preserve"> </w:t>
      </w:r>
      <w:r w:rsidRPr="00B147E7">
        <w:rPr>
          <w:color w:val="231F20"/>
        </w:rPr>
        <w:t>деятельности.</w:t>
      </w:r>
      <w:r w:rsidRPr="00B147E7">
        <w:rPr>
          <w:color w:val="231F20"/>
          <w:spacing w:val="-9"/>
        </w:rPr>
        <w:t xml:space="preserve"> </w:t>
      </w:r>
      <w:r w:rsidRPr="00B147E7">
        <w:rPr>
          <w:color w:val="231F20"/>
        </w:rPr>
        <w:t>Баскетбол: бросок</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двумя</w:t>
      </w:r>
      <w:r w:rsidRPr="00B147E7">
        <w:rPr>
          <w:color w:val="231F20"/>
          <w:spacing w:val="-13"/>
        </w:rPr>
        <w:t xml:space="preserve"> </w:t>
      </w:r>
      <w:r w:rsidRPr="00B147E7">
        <w:rPr>
          <w:color w:val="231F20"/>
        </w:rPr>
        <w:t>руками</w:t>
      </w:r>
      <w:r w:rsidRPr="00B147E7">
        <w:rPr>
          <w:color w:val="231F20"/>
          <w:spacing w:val="-13"/>
        </w:rPr>
        <w:t xml:space="preserve"> </w:t>
      </w:r>
      <w:r w:rsidRPr="00B147E7">
        <w:rPr>
          <w:color w:val="231F20"/>
        </w:rPr>
        <w:t>от</w:t>
      </w:r>
      <w:r w:rsidRPr="00B147E7">
        <w:rPr>
          <w:color w:val="231F20"/>
          <w:spacing w:val="-13"/>
        </w:rPr>
        <w:t xml:space="preserve"> </w:t>
      </w:r>
      <w:r w:rsidRPr="00B147E7">
        <w:rPr>
          <w:color w:val="231F20"/>
        </w:rPr>
        <w:t>груди</w:t>
      </w:r>
      <w:r w:rsidRPr="00B147E7">
        <w:rPr>
          <w:color w:val="231F20"/>
          <w:spacing w:val="-13"/>
        </w:rPr>
        <w:t xml:space="preserve"> </w:t>
      </w:r>
      <w:r w:rsidRPr="00B147E7">
        <w:rPr>
          <w:color w:val="231F20"/>
        </w:rPr>
        <w:t>с</w:t>
      </w:r>
      <w:r w:rsidRPr="00B147E7">
        <w:rPr>
          <w:color w:val="231F20"/>
          <w:spacing w:val="-13"/>
        </w:rPr>
        <w:t xml:space="preserve"> </w:t>
      </w:r>
      <w:r w:rsidRPr="00B147E7">
        <w:rPr>
          <w:color w:val="231F20"/>
        </w:rPr>
        <w:t>места;</w:t>
      </w:r>
      <w:r w:rsidRPr="00B147E7">
        <w:rPr>
          <w:color w:val="231F20"/>
          <w:spacing w:val="-13"/>
        </w:rPr>
        <w:t xml:space="preserve"> </w:t>
      </w:r>
      <w:r w:rsidRPr="00B147E7">
        <w:rPr>
          <w:color w:val="231F20"/>
        </w:rPr>
        <w:t>выполнение</w:t>
      </w:r>
      <w:r w:rsidRPr="00B147E7">
        <w:rPr>
          <w:color w:val="231F20"/>
          <w:spacing w:val="-13"/>
        </w:rPr>
        <w:t xml:space="preserve"> </w:t>
      </w:r>
      <w:r w:rsidR="007953ED">
        <w:rPr>
          <w:color w:val="231F20"/>
        </w:rPr>
        <w:t>осво</w:t>
      </w:r>
      <w:r w:rsidRPr="00B147E7">
        <w:rPr>
          <w:color w:val="231F20"/>
        </w:rPr>
        <w:t>енных технических действ</w:t>
      </w:r>
      <w:r w:rsidR="007953ED">
        <w:rPr>
          <w:color w:val="231F20"/>
        </w:rPr>
        <w:t>ий в условиях игровой деятельно</w:t>
      </w:r>
      <w:r w:rsidRPr="00B147E7">
        <w:rPr>
          <w:color w:val="231F20"/>
        </w:rPr>
        <w:t>сти.</w:t>
      </w:r>
      <w:r w:rsidRPr="00B147E7">
        <w:rPr>
          <w:color w:val="231F20"/>
          <w:spacing w:val="-15"/>
        </w:rPr>
        <w:t xml:space="preserve"> </w:t>
      </w:r>
      <w:r w:rsidRPr="00B147E7">
        <w:rPr>
          <w:color w:val="231F20"/>
        </w:rPr>
        <w:t>Футбол:</w:t>
      </w:r>
      <w:r w:rsidRPr="00B147E7">
        <w:rPr>
          <w:color w:val="231F20"/>
          <w:spacing w:val="-15"/>
        </w:rPr>
        <w:t xml:space="preserve"> </w:t>
      </w:r>
      <w:r w:rsidRPr="00B147E7">
        <w:rPr>
          <w:color w:val="231F20"/>
        </w:rPr>
        <w:t>остановки</w:t>
      </w:r>
      <w:r w:rsidRPr="00B147E7">
        <w:rPr>
          <w:color w:val="231F20"/>
          <w:spacing w:val="-15"/>
        </w:rPr>
        <w:t xml:space="preserve"> </w:t>
      </w:r>
      <w:r w:rsidRPr="00B147E7">
        <w:rPr>
          <w:color w:val="231F20"/>
        </w:rPr>
        <w:t>катящегося</w:t>
      </w:r>
      <w:r w:rsidRPr="00B147E7">
        <w:rPr>
          <w:color w:val="231F20"/>
          <w:spacing w:val="-15"/>
        </w:rPr>
        <w:t xml:space="preserve"> </w:t>
      </w:r>
      <w:r w:rsidRPr="00B147E7">
        <w:rPr>
          <w:color w:val="231F20"/>
        </w:rPr>
        <w:t>мяча</w:t>
      </w:r>
      <w:r w:rsidRPr="00B147E7">
        <w:rPr>
          <w:color w:val="231F20"/>
          <w:spacing w:val="-15"/>
        </w:rPr>
        <w:t xml:space="preserve"> </w:t>
      </w:r>
      <w:r w:rsidRPr="00B147E7">
        <w:rPr>
          <w:color w:val="231F20"/>
        </w:rPr>
        <w:t>внутренней</w:t>
      </w:r>
      <w:r w:rsidRPr="00B147E7">
        <w:rPr>
          <w:color w:val="231F20"/>
          <w:spacing w:val="-15"/>
        </w:rPr>
        <w:t xml:space="preserve"> </w:t>
      </w:r>
      <w:r w:rsidRPr="00B147E7">
        <w:rPr>
          <w:color w:val="231F20"/>
        </w:rPr>
        <w:t xml:space="preserve">стороной </w:t>
      </w:r>
      <w:r w:rsidRPr="00B147E7">
        <w:rPr>
          <w:color w:val="231F20"/>
          <w:w w:val="95"/>
        </w:rPr>
        <w:t>стопы; выполнение освоенных технических действий в услови</w:t>
      </w:r>
      <w:r w:rsidRPr="00B147E7">
        <w:rPr>
          <w:color w:val="231F20"/>
        </w:rPr>
        <w:t>ях игровой деятельности.</w:t>
      </w:r>
    </w:p>
    <w:p w:rsidR="00B147E7" w:rsidRPr="00B147E7" w:rsidRDefault="00B147E7" w:rsidP="00B147E7">
      <w:pPr>
        <w:jc w:val="both"/>
        <w:rPr>
          <w:sz w:val="24"/>
          <w:szCs w:val="24"/>
        </w:rPr>
      </w:pPr>
      <w:r w:rsidRPr="00B147E7">
        <w:rPr>
          <w:i/>
          <w:color w:val="231F20"/>
          <w:w w:val="105"/>
          <w:sz w:val="24"/>
          <w:szCs w:val="24"/>
        </w:rPr>
        <w:lastRenderedPageBreak/>
        <w:t xml:space="preserve">Прикладно-ориентированная физическая культура. </w:t>
      </w:r>
      <w:r w:rsidRPr="00B147E7">
        <w:rPr>
          <w:color w:val="231F20"/>
          <w:w w:val="105"/>
          <w:sz w:val="24"/>
          <w:szCs w:val="24"/>
        </w:rPr>
        <w:t>Упраж</w:t>
      </w:r>
      <w:r w:rsidRPr="00B147E7">
        <w:rPr>
          <w:color w:val="231F20"/>
          <w:sz w:val="24"/>
          <w:szCs w:val="24"/>
        </w:rPr>
        <w:t>нения</w:t>
      </w:r>
      <w:r w:rsidRPr="00B147E7">
        <w:rPr>
          <w:color w:val="231F20"/>
          <w:spacing w:val="-7"/>
          <w:sz w:val="24"/>
          <w:szCs w:val="24"/>
        </w:rPr>
        <w:t xml:space="preserve"> </w:t>
      </w:r>
      <w:r w:rsidRPr="00B147E7">
        <w:rPr>
          <w:color w:val="231F20"/>
          <w:sz w:val="24"/>
          <w:szCs w:val="24"/>
        </w:rPr>
        <w:t>физической</w:t>
      </w:r>
      <w:r w:rsidRPr="00B147E7">
        <w:rPr>
          <w:color w:val="231F20"/>
          <w:spacing w:val="-7"/>
          <w:sz w:val="24"/>
          <w:szCs w:val="24"/>
        </w:rPr>
        <w:t xml:space="preserve"> </w:t>
      </w:r>
      <w:r w:rsidRPr="00B147E7">
        <w:rPr>
          <w:color w:val="231F20"/>
          <w:sz w:val="24"/>
          <w:szCs w:val="24"/>
        </w:rPr>
        <w:t>подготовки</w:t>
      </w:r>
      <w:r w:rsidRPr="00B147E7">
        <w:rPr>
          <w:color w:val="231F20"/>
          <w:spacing w:val="-7"/>
          <w:sz w:val="24"/>
          <w:szCs w:val="24"/>
        </w:rPr>
        <w:t xml:space="preserve"> </w:t>
      </w:r>
      <w:r w:rsidRPr="00B147E7">
        <w:rPr>
          <w:color w:val="231F20"/>
          <w:sz w:val="24"/>
          <w:szCs w:val="24"/>
        </w:rPr>
        <w:t>на</w:t>
      </w:r>
      <w:r w:rsidRPr="00B147E7">
        <w:rPr>
          <w:color w:val="231F20"/>
          <w:spacing w:val="-7"/>
          <w:sz w:val="24"/>
          <w:szCs w:val="24"/>
        </w:rPr>
        <w:t xml:space="preserve"> </w:t>
      </w:r>
      <w:r w:rsidRPr="00B147E7">
        <w:rPr>
          <w:color w:val="231F20"/>
          <w:sz w:val="24"/>
          <w:szCs w:val="24"/>
        </w:rPr>
        <w:t>развитие</w:t>
      </w:r>
      <w:r w:rsidRPr="00B147E7">
        <w:rPr>
          <w:color w:val="231F20"/>
          <w:spacing w:val="-7"/>
          <w:sz w:val="24"/>
          <w:szCs w:val="24"/>
        </w:rPr>
        <w:t xml:space="preserve"> </w:t>
      </w:r>
      <w:r w:rsidRPr="00B147E7">
        <w:rPr>
          <w:color w:val="231F20"/>
          <w:sz w:val="24"/>
          <w:szCs w:val="24"/>
        </w:rPr>
        <w:t>основных</w:t>
      </w:r>
      <w:r w:rsidRPr="00B147E7">
        <w:rPr>
          <w:color w:val="231F20"/>
          <w:spacing w:val="-7"/>
          <w:sz w:val="24"/>
          <w:szCs w:val="24"/>
        </w:rPr>
        <w:t xml:space="preserve"> </w:t>
      </w:r>
      <w:r w:rsidR="00DD5DF9">
        <w:rPr>
          <w:color w:val="231F20"/>
          <w:sz w:val="24"/>
          <w:szCs w:val="24"/>
        </w:rPr>
        <w:t>физиче</w:t>
      </w:r>
      <w:r w:rsidRPr="00B147E7">
        <w:rPr>
          <w:color w:val="231F20"/>
          <w:sz w:val="24"/>
          <w:szCs w:val="24"/>
        </w:rPr>
        <w:t>ских</w:t>
      </w:r>
      <w:r w:rsidRPr="00B147E7">
        <w:rPr>
          <w:color w:val="231F20"/>
          <w:spacing w:val="-3"/>
          <w:sz w:val="24"/>
          <w:szCs w:val="24"/>
        </w:rPr>
        <w:t xml:space="preserve"> </w:t>
      </w:r>
      <w:r w:rsidRPr="00B147E7">
        <w:rPr>
          <w:color w:val="231F20"/>
          <w:sz w:val="24"/>
          <w:szCs w:val="24"/>
        </w:rPr>
        <w:t>качеств.</w:t>
      </w:r>
      <w:r w:rsidRPr="00B147E7">
        <w:rPr>
          <w:color w:val="231F20"/>
          <w:spacing w:val="-3"/>
          <w:sz w:val="24"/>
          <w:szCs w:val="24"/>
        </w:rPr>
        <w:t xml:space="preserve"> </w:t>
      </w:r>
      <w:r w:rsidRPr="00B147E7">
        <w:rPr>
          <w:color w:val="231F20"/>
          <w:sz w:val="24"/>
          <w:szCs w:val="24"/>
        </w:rPr>
        <w:t>Подготовка</w:t>
      </w:r>
      <w:r w:rsidRPr="00B147E7">
        <w:rPr>
          <w:color w:val="231F20"/>
          <w:spacing w:val="-3"/>
          <w:sz w:val="24"/>
          <w:szCs w:val="24"/>
        </w:rPr>
        <w:t xml:space="preserve"> </w:t>
      </w:r>
      <w:r w:rsidRPr="00B147E7">
        <w:rPr>
          <w:color w:val="231F20"/>
          <w:sz w:val="24"/>
          <w:szCs w:val="24"/>
        </w:rPr>
        <w:t>к</w:t>
      </w:r>
      <w:r w:rsidRPr="00B147E7">
        <w:rPr>
          <w:color w:val="231F20"/>
          <w:spacing w:val="-3"/>
          <w:sz w:val="24"/>
          <w:szCs w:val="24"/>
        </w:rPr>
        <w:t xml:space="preserve"> </w:t>
      </w:r>
      <w:r w:rsidRPr="00B147E7">
        <w:rPr>
          <w:color w:val="231F20"/>
          <w:sz w:val="24"/>
          <w:szCs w:val="24"/>
        </w:rPr>
        <w:t>выполнению</w:t>
      </w:r>
      <w:r w:rsidRPr="00B147E7">
        <w:rPr>
          <w:color w:val="231F20"/>
          <w:spacing w:val="-3"/>
          <w:sz w:val="24"/>
          <w:szCs w:val="24"/>
        </w:rPr>
        <w:t xml:space="preserve"> </w:t>
      </w:r>
      <w:r w:rsidRPr="00B147E7">
        <w:rPr>
          <w:color w:val="231F20"/>
          <w:sz w:val="24"/>
          <w:szCs w:val="24"/>
        </w:rPr>
        <w:t>нормативных</w:t>
      </w:r>
      <w:r w:rsidRPr="00B147E7">
        <w:rPr>
          <w:color w:val="231F20"/>
          <w:spacing w:val="-3"/>
          <w:sz w:val="24"/>
          <w:szCs w:val="24"/>
        </w:rPr>
        <w:t xml:space="preserve"> </w:t>
      </w:r>
      <w:r w:rsidRPr="00B147E7">
        <w:rPr>
          <w:color w:val="231F20"/>
          <w:sz w:val="24"/>
          <w:szCs w:val="24"/>
        </w:rPr>
        <w:t>требо</w:t>
      </w:r>
      <w:r w:rsidRPr="00B147E7">
        <w:rPr>
          <w:color w:val="231F20"/>
          <w:w w:val="105"/>
          <w:sz w:val="24"/>
          <w:szCs w:val="24"/>
        </w:rPr>
        <w:t>ваний комплекса ГТО.</w:t>
      </w:r>
    </w:p>
    <w:p w:rsidR="0047765B" w:rsidRPr="00B147E7" w:rsidRDefault="0047765B" w:rsidP="00B147E7">
      <w:pPr>
        <w:pStyle w:val="11"/>
        <w:tabs>
          <w:tab w:val="left" w:pos="2338"/>
        </w:tabs>
        <w:ind w:left="0"/>
        <w:jc w:val="both"/>
        <w:rPr>
          <w:b w:val="0"/>
          <w:bCs w:val="0"/>
          <w:color w:val="231F20"/>
        </w:rPr>
      </w:pPr>
    </w:p>
    <w:p w:rsidR="00B147E7" w:rsidRDefault="007953ED" w:rsidP="00B147E7">
      <w:pPr>
        <w:pStyle w:val="11"/>
        <w:tabs>
          <w:tab w:val="left" w:pos="2338"/>
        </w:tabs>
        <w:ind w:left="0"/>
        <w:jc w:val="both"/>
        <w:rPr>
          <w:bCs w:val="0"/>
          <w:color w:val="231F20"/>
        </w:rPr>
      </w:pPr>
      <w:r>
        <w:rPr>
          <w:bCs w:val="0"/>
          <w:color w:val="231F20"/>
        </w:rPr>
        <w:t>Планируемые результаты</w:t>
      </w:r>
    </w:p>
    <w:p w:rsidR="007953ED" w:rsidRPr="007953ED" w:rsidRDefault="007953ED" w:rsidP="00B147E7">
      <w:pPr>
        <w:pStyle w:val="11"/>
        <w:tabs>
          <w:tab w:val="left" w:pos="2338"/>
        </w:tabs>
        <w:ind w:left="0"/>
        <w:jc w:val="both"/>
        <w:rPr>
          <w:bCs w:val="0"/>
          <w:color w:val="231F20"/>
        </w:rPr>
      </w:pP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90"/>
          <w:sz w:val="24"/>
          <w:szCs w:val="24"/>
        </w:rPr>
        <w:t>ЛИЧНОСТНЫЕ</w:t>
      </w:r>
      <w:r w:rsidRPr="00B147E7">
        <w:rPr>
          <w:rFonts w:ascii="Times New Roman" w:hAnsi="Times New Roman" w:cs="Times New Roman"/>
          <w:color w:val="231F20"/>
          <w:spacing w:val="26"/>
          <w:sz w:val="24"/>
          <w:szCs w:val="24"/>
        </w:rPr>
        <w:t xml:space="preserve"> </w:t>
      </w:r>
      <w:r w:rsidRPr="00B147E7">
        <w:rPr>
          <w:rFonts w:ascii="Times New Roman" w:hAnsi="Times New Roman" w:cs="Times New Roman"/>
          <w:color w:val="231F20"/>
          <w:spacing w:val="-2"/>
          <w:sz w:val="24"/>
          <w:szCs w:val="24"/>
        </w:rPr>
        <w:t>РЕЗУЛЬТАТЫ</w:t>
      </w:r>
    </w:p>
    <w:p w:rsidR="00B147E7" w:rsidRPr="00B147E7" w:rsidRDefault="00B147E7" w:rsidP="00B147E7">
      <w:pPr>
        <w:pStyle w:val="a3"/>
        <w:ind w:left="0"/>
        <w:jc w:val="both"/>
      </w:pPr>
      <w:r w:rsidRPr="00B147E7">
        <w:rPr>
          <w:color w:val="231F20"/>
        </w:rPr>
        <w:t>Личностные</w:t>
      </w:r>
      <w:r w:rsidRPr="00B147E7">
        <w:rPr>
          <w:color w:val="231F20"/>
          <w:spacing w:val="-8"/>
        </w:rPr>
        <w:t xml:space="preserve"> </w:t>
      </w:r>
      <w:r w:rsidRPr="00B147E7">
        <w:rPr>
          <w:color w:val="231F20"/>
        </w:rPr>
        <w:t>результаты</w:t>
      </w:r>
      <w:r w:rsidRPr="00B147E7">
        <w:rPr>
          <w:color w:val="231F20"/>
          <w:spacing w:val="-8"/>
        </w:rPr>
        <w:t xml:space="preserve"> </w:t>
      </w:r>
      <w:r w:rsidRPr="00B147E7">
        <w:rPr>
          <w:color w:val="231F20"/>
        </w:rPr>
        <w:t>освоения</w:t>
      </w:r>
      <w:r w:rsidRPr="00B147E7">
        <w:rPr>
          <w:color w:val="231F20"/>
          <w:spacing w:val="-8"/>
        </w:rPr>
        <w:t xml:space="preserve"> </w:t>
      </w:r>
      <w:r w:rsidRPr="00B147E7">
        <w:rPr>
          <w:color w:val="231F20"/>
        </w:rPr>
        <w:t>учебного</w:t>
      </w:r>
      <w:r w:rsidRPr="00B147E7">
        <w:rPr>
          <w:color w:val="231F20"/>
          <w:spacing w:val="-8"/>
        </w:rPr>
        <w:t xml:space="preserve"> </w:t>
      </w:r>
      <w:r w:rsidRPr="00B147E7">
        <w:rPr>
          <w:color w:val="231F20"/>
        </w:rPr>
        <w:t>предмета</w:t>
      </w:r>
      <w:r w:rsidRPr="00B147E7">
        <w:rPr>
          <w:color w:val="231F20"/>
          <w:spacing w:val="-8"/>
        </w:rPr>
        <w:t xml:space="preserve"> </w:t>
      </w:r>
      <w:r w:rsidR="007953ED">
        <w:rPr>
          <w:color w:val="231F20"/>
        </w:rPr>
        <w:t>«Физи</w:t>
      </w:r>
      <w:r w:rsidRPr="00B147E7">
        <w:rPr>
          <w:color w:val="231F20"/>
        </w:rPr>
        <w:t>ческая культура» на уровне начального общего образования достигаются</w:t>
      </w:r>
      <w:r w:rsidRPr="00B147E7">
        <w:rPr>
          <w:color w:val="231F20"/>
          <w:spacing w:val="-4"/>
        </w:rPr>
        <w:t xml:space="preserve"> </w:t>
      </w:r>
      <w:r w:rsidRPr="00B147E7">
        <w:rPr>
          <w:color w:val="231F20"/>
        </w:rPr>
        <w:t>в</w:t>
      </w:r>
      <w:r w:rsidRPr="00B147E7">
        <w:rPr>
          <w:color w:val="231F20"/>
          <w:spacing w:val="-4"/>
        </w:rPr>
        <w:t xml:space="preserve"> </w:t>
      </w:r>
      <w:r w:rsidRPr="00B147E7">
        <w:rPr>
          <w:color w:val="231F20"/>
        </w:rPr>
        <w:t>единстве</w:t>
      </w:r>
      <w:r w:rsidRPr="00B147E7">
        <w:rPr>
          <w:color w:val="231F20"/>
          <w:spacing w:val="-4"/>
        </w:rPr>
        <w:t xml:space="preserve"> </w:t>
      </w:r>
      <w:r w:rsidRPr="00B147E7">
        <w:rPr>
          <w:color w:val="231F20"/>
        </w:rPr>
        <w:t>учебной</w:t>
      </w:r>
      <w:r w:rsidRPr="00B147E7">
        <w:rPr>
          <w:color w:val="231F20"/>
          <w:spacing w:val="-4"/>
        </w:rPr>
        <w:t xml:space="preserve"> </w:t>
      </w:r>
      <w:r w:rsidRPr="00B147E7">
        <w:rPr>
          <w:color w:val="231F20"/>
        </w:rPr>
        <w:t>и</w:t>
      </w:r>
      <w:r w:rsidRPr="00B147E7">
        <w:rPr>
          <w:color w:val="231F20"/>
          <w:spacing w:val="-4"/>
        </w:rPr>
        <w:t xml:space="preserve"> </w:t>
      </w:r>
      <w:r w:rsidRPr="00B147E7">
        <w:rPr>
          <w:color w:val="231F20"/>
        </w:rPr>
        <w:t>воспитательной</w:t>
      </w:r>
      <w:r w:rsidRPr="00B147E7">
        <w:rPr>
          <w:color w:val="231F20"/>
          <w:spacing w:val="-4"/>
        </w:rPr>
        <w:t xml:space="preserve"> </w:t>
      </w:r>
      <w:r w:rsidRPr="00B147E7">
        <w:rPr>
          <w:color w:val="231F20"/>
        </w:rPr>
        <w:t>деятельно</w:t>
      </w:r>
      <w:r w:rsidRPr="00B147E7">
        <w:rPr>
          <w:color w:val="231F20"/>
          <w:w w:val="95"/>
        </w:rPr>
        <w:t xml:space="preserve">сти организации в соответствии с традиционными российскими </w:t>
      </w:r>
      <w:r w:rsidRPr="00B147E7">
        <w:rPr>
          <w:color w:val="231F20"/>
        </w:rPr>
        <w:t xml:space="preserve">социокультурными и духовно-нравственными ценностями, </w:t>
      </w:r>
      <w:r w:rsidRPr="00B147E7">
        <w:rPr>
          <w:color w:val="231F20"/>
          <w:w w:val="95"/>
        </w:rPr>
        <w:t>принятыми в обществе правилами и нормами поведения и спо</w:t>
      </w:r>
      <w:r w:rsidRPr="00B147E7">
        <w:rPr>
          <w:color w:val="231F20"/>
        </w:rPr>
        <w:t>собствуют процессам самоп</w:t>
      </w:r>
      <w:r w:rsidR="007953ED">
        <w:rPr>
          <w:color w:val="231F20"/>
        </w:rPr>
        <w:t>ознания, самовоспитания и само</w:t>
      </w:r>
      <w:r w:rsidRPr="00B147E7">
        <w:rPr>
          <w:color w:val="231F20"/>
        </w:rPr>
        <w:t>развития, формирования внутренней позиции личности.</w:t>
      </w:r>
    </w:p>
    <w:p w:rsidR="00B147E7" w:rsidRPr="00AE5FAE" w:rsidRDefault="00B147E7" w:rsidP="00B147E7">
      <w:pPr>
        <w:pStyle w:val="a3"/>
        <w:ind w:left="0"/>
        <w:jc w:val="both"/>
        <w:rPr>
          <w:color w:val="231F20"/>
        </w:rPr>
      </w:pPr>
      <w:r w:rsidRPr="00B147E7">
        <w:rPr>
          <w:color w:val="231F20"/>
        </w:rPr>
        <w:t>Личностные</w:t>
      </w:r>
      <w:r w:rsidRPr="00B147E7">
        <w:rPr>
          <w:color w:val="231F20"/>
          <w:spacing w:val="-16"/>
        </w:rPr>
        <w:t xml:space="preserve"> </w:t>
      </w:r>
      <w:r w:rsidRPr="00B147E7">
        <w:rPr>
          <w:color w:val="231F20"/>
        </w:rPr>
        <w:t>результаты</w:t>
      </w:r>
      <w:r w:rsidRPr="00B147E7">
        <w:rPr>
          <w:color w:val="231F20"/>
          <w:spacing w:val="-16"/>
        </w:rPr>
        <w:t xml:space="preserve"> </w:t>
      </w:r>
      <w:r w:rsidRPr="00B147E7">
        <w:rPr>
          <w:color w:val="231F20"/>
        </w:rPr>
        <w:t>должны</w:t>
      </w:r>
      <w:r w:rsidRPr="00B147E7">
        <w:rPr>
          <w:color w:val="231F20"/>
          <w:spacing w:val="-16"/>
        </w:rPr>
        <w:t xml:space="preserve"> </w:t>
      </w:r>
      <w:r w:rsidRPr="00B147E7">
        <w:rPr>
          <w:color w:val="231F20"/>
        </w:rPr>
        <w:t>отражать</w:t>
      </w:r>
      <w:r w:rsidRPr="00B147E7">
        <w:rPr>
          <w:color w:val="231F20"/>
          <w:spacing w:val="-16"/>
        </w:rPr>
        <w:t xml:space="preserve"> </w:t>
      </w:r>
      <w:r w:rsidRPr="00B147E7">
        <w:rPr>
          <w:color w:val="231F20"/>
        </w:rPr>
        <w:t>готовность</w:t>
      </w:r>
      <w:r w:rsidRPr="00B147E7">
        <w:rPr>
          <w:color w:val="231F20"/>
          <w:spacing w:val="-16"/>
        </w:rPr>
        <w:t xml:space="preserve"> </w:t>
      </w:r>
      <w:proofErr w:type="gramStart"/>
      <w:r w:rsidRPr="00B147E7">
        <w:rPr>
          <w:color w:val="231F20"/>
        </w:rPr>
        <w:t>обуча</w:t>
      </w:r>
      <w:r w:rsidRPr="00B147E7">
        <w:rPr>
          <w:color w:val="231F20"/>
          <w:w w:val="95"/>
        </w:rPr>
        <w:t>ющихся</w:t>
      </w:r>
      <w:proofErr w:type="gramEnd"/>
      <w:r w:rsidRPr="00B147E7">
        <w:rPr>
          <w:color w:val="231F20"/>
          <w:w w:val="95"/>
        </w:rPr>
        <w:t xml:space="preserve"> руководствоваться </w:t>
      </w:r>
      <w:r w:rsidRPr="00AE5FAE">
        <w:rPr>
          <w:color w:val="231F20"/>
        </w:rPr>
        <w:t>ценностями и приобретение перво</w:t>
      </w:r>
      <w:r w:rsidRPr="00B147E7">
        <w:rPr>
          <w:color w:val="231F20"/>
        </w:rPr>
        <w:t>начального опыта деятельности на их основе:</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становление</w:t>
      </w:r>
      <w:r w:rsidR="00B147E7" w:rsidRPr="00AE5FAE">
        <w:rPr>
          <w:color w:val="231F20"/>
        </w:rPr>
        <w:t xml:space="preserve"> </w:t>
      </w:r>
      <w:r w:rsidR="00B147E7" w:rsidRPr="00B147E7">
        <w:rPr>
          <w:color w:val="231F20"/>
        </w:rPr>
        <w:t>ценностного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истории</w:t>
      </w:r>
      <w:r w:rsidR="00B147E7" w:rsidRPr="00AE5FAE">
        <w:rPr>
          <w:color w:val="231F20"/>
        </w:rPr>
        <w:t xml:space="preserve"> </w:t>
      </w:r>
      <w:r w:rsidR="00B147E7" w:rsidRPr="00B147E7">
        <w:rPr>
          <w:color w:val="231F20"/>
        </w:rPr>
        <w:t>и</w:t>
      </w:r>
      <w:r w:rsidR="00B147E7" w:rsidRPr="00AE5FAE">
        <w:rPr>
          <w:color w:val="231F20"/>
        </w:rPr>
        <w:t xml:space="preserve"> </w:t>
      </w:r>
      <w:r w:rsidR="00B147E7" w:rsidRPr="00B147E7">
        <w:rPr>
          <w:color w:val="231F20"/>
        </w:rPr>
        <w:t>развитию физической культуры народов России, осознание её связи</w:t>
      </w:r>
      <w:r w:rsidR="00B147E7" w:rsidRPr="00AE5FAE">
        <w:rPr>
          <w:color w:val="231F20"/>
        </w:rPr>
        <w:t xml:space="preserve"> с трудовой деятельностью и укреплением здоровья человека;</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формирование нравственно-этических норм поведения и пра</w:t>
      </w:r>
      <w:r w:rsidR="00B147E7" w:rsidRPr="00B147E7">
        <w:rPr>
          <w:color w:val="231F20"/>
        </w:rPr>
        <w:t xml:space="preserve">вил межличностного общения во время подвижных игр и </w:t>
      </w:r>
      <w:r w:rsidR="00B147E7" w:rsidRPr="00AE5FAE">
        <w:rPr>
          <w:color w:val="231F20"/>
        </w:rPr>
        <w:t>спортивных соревнований, выполнения совместных учебных заданий;</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проявление</w:t>
      </w:r>
      <w:r w:rsidR="00B147E7" w:rsidRPr="00AE5FAE">
        <w:rPr>
          <w:color w:val="231F20"/>
        </w:rPr>
        <w:t xml:space="preserve"> </w:t>
      </w:r>
      <w:r w:rsidR="00B147E7" w:rsidRPr="00B147E7">
        <w:rPr>
          <w:color w:val="231F20"/>
        </w:rPr>
        <w:t>уважительного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соперникам</w:t>
      </w:r>
      <w:r w:rsidR="00B147E7" w:rsidRPr="00AE5FAE">
        <w:rPr>
          <w:color w:val="231F20"/>
        </w:rPr>
        <w:t xml:space="preserve"> </w:t>
      </w:r>
      <w:r w:rsidR="00B147E7" w:rsidRPr="00B147E7">
        <w:rPr>
          <w:color w:val="231F20"/>
        </w:rPr>
        <w:t>во</w:t>
      </w:r>
      <w:r w:rsidR="00B147E7" w:rsidRPr="00AE5FAE">
        <w:rPr>
          <w:color w:val="231F20"/>
        </w:rPr>
        <w:t xml:space="preserve"> </w:t>
      </w:r>
      <w:r w:rsidR="00AE5FAE">
        <w:rPr>
          <w:color w:val="231F20"/>
        </w:rPr>
        <w:t>вре</w:t>
      </w:r>
      <w:r w:rsidR="00B147E7" w:rsidRPr="00B147E7">
        <w:rPr>
          <w:color w:val="231F20"/>
        </w:rPr>
        <w:t>мя соревновательной деятельности, стремление оказывать первую помощь при травмах и ушибах;</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уважительное</w:t>
      </w:r>
      <w:r w:rsidR="00B147E7" w:rsidRPr="00AE5FAE">
        <w:rPr>
          <w:color w:val="231F20"/>
        </w:rPr>
        <w:t xml:space="preserve"> </w:t>
      </w:r>
      <w:r w:rsidR="00B147E7" w:rsidRPr="00B147E7">
        <w:rPr>
          <w:color w:val="231F20"/>
        </w:rPr>
        <w:t>отношение</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содержанию</w:t>
      </w:r>
      <w:r w:rsidR="00B147E7" w:rsidRPr="00AE5FAE">
        <w:rPr>
          <w:color w:val="231F20"/>
        </w:rPr>
        <w:t xml:space="preserve"> </w:t>
      </w:r>
      <w:r w:rsidR="00B147E7" w:rsidRPr="00B147E7">
        <w:rPr>
          <w:color w:val="231F20"/>
        </w:rPr>
        <w:t>национальных</w:t>
      </w:r>
      <w:r w:rsidR="00B147E7" w:rsidRPr="00AE5FAE">
        <w:rPr>
          <w:color w:val="231F20"/>
        </w:rPr>
        <w:t xml:space="preserve"> </w:t>
      </w:r>
      <w:r w:rsidR="00AE5FAE">
        <w:rPr>
          <w:color w:val="231F20"/>
        </w:rPr>
        <w:t>под</w:t>
      </w:r>
      <w:r w:rsidR="00B147E7" w:rsidRPr="00B147E7">
        <w:rPr>
          <w:color w:val="231F20"/>
        </w:rPr>
        <w:t>вижных игр, этнокультурным форма</w:t>
      </w:r>
      <w:r w:rsidR="00AE5FAE">
        <w:rPr>
          <w:color w:val="231F20"/>
        </w:rPr>
        <w:t>м и видам соревнова</w:t>
      </w:r>
      <w:r w:rsidR="00B147E7" w:rsidRPr="00B147E7">
        <w:rPr>
          <w:color w:val="231F20"/>
        </w:rPr>
        <w:t>тельной деятельности;</w:t>
      </w:r>
    </w:p>
    <w:p w:rsidR="00B147E7" w:rsidRPr="00AE5FAE" w:rsidRDefault="00AE5FAE" w:rsidP="00B147E7">
      <w:pPr>
        <w:pStyle w:val="a3"/>
        <w:ind w:left="0"/>
        <w:jc w:val="both"/>
        <w:rPr>
          <w:color w:val="231F20"/>
        </w:rPr>
      </w:pPr>
      <w:r>
        <w:rPr>
          <w:color w:val="231F20"/>
        </w:rPr>
        <w:t>-</w:t>
      </w:r>
      <w:r w:rsidR="00B147E7" w:rsidRPr="00AE5FAE">
        <w:rPr>
          <w:color w:val="231F20"/>
        </w:rPr>
        <w:t xml:space="preserve"> </w:t>
      </w:r>
      <w:r w:rsidR="00B147E7" w:rsidRPr="00B147E7">
        <w:rPr>
          <w:color w:val="231F20"/>
        </w:rPr>
        <w:t>стремление к формирова</w:t>
      </w:r>
      <w:r>
        <w:rPr>
          <w:color w:val="231F20"/>
        </w:rPr>
        <w:t>нию культуры здоровья, соблюде</w:t>
      </w:r>
      <w:r w:rsidR="00B147E7" w:rsidRPr="00B147E7">
        <w:rPr>
          <w:color w:val="231F20"/>
        </w:rPr>
        <w:t>нию правил здорового образа жизни;</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проявление интереса к исследованию индивидуальных осо</w:t>
      </w:r>
      <w:r w:rsidR="00B147E7" w:rsidRPr="00B147E7">
        <w:rPr>
          <w:color w:val="231F20"/>
          <w:w w:val="95"/>
        </w:rPr>
        <w:t>бенностей физического развития и физической подготовлен</w:t>
      </w:r>
      <w:r w:rsidR="00B147E7" w:rsidRPr="00B147E7">
        <w:rPr>
          <w:color w:val="231F20"/>
        </w:rPr>
        <w:t>ности,</w:t>
      </w:r>
      <w:r w:rsidR="00B147E7" w:rsidRPr="00B147E7">
        <w:rPr>
          <w:color w:val="231F20"/>
          <w:spacing w:val="-16"/>
        </w:rPr>
        <w:t xml:space="preserve"> </w:t>
      </w:r>
      <w:r w:rsidR="00B147E7" w:rsidRPr="00B147E7">
        <w:rPr>
          <w:color w:val="231F20"/>
        </w:rPr>
        <w:t>влияния</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культурой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спортом</w:t>
      </w:r>
      <w:r w:rsidR="00B147E7" w:rsidRPr="00B147E7">
        <w:rPr>
          <w:color w:val="231F20"/>
          <w:spacing w:val="-16"/>
        </w:rPr>
        <w:t xml:space="preserve"> </w:t>
      </w:r>
      <w:r w:rsidR="00B147E7" w:rsidRPr="00B147E7">
        <w:rPr>
          <w:color w:val="231F20"/>
        </w:rPr>
        <w:t>на их показатели.</w:t>
      </w: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85"/>
          <w:sz w:val="24"/>
          <w:szCs w:val="24"/>
        </w:rPr>
        <w:t>МЕТАПРЕДМЕТНЫЕ</w:t>
      </w:r>
      <w:r w:rsidRPr="00B147E7">
        <w:rPr>
          <w:rFonts w:ascii="Times New Roman" w:hAnsi="Times New Roman" w:cs="Times New Roman"/>
          <w:color w:val="231F20"/>
          <w:spacing w:val="68"/>
          <w:w w:val="150"/>
          <w:sz w:val="24"/>
          <w:szCs w:val="24"/>
        </w:rPr>
        <w:t xml:space="preserve"> </w:t>
      </w:r>
      <w:r w:rsidRPr="00B147E7">
        <w:rPr>
          <w:rFonts w:ascii="Times New Roman" w:hAnsi="Times New Roman" w:cs="Times New Roman"/>
          <w:color w:val="231F20"/>
          <w:spacing w:val="-2"/>
          <w:sz w:val="24"/>
          <w:szCs w:val="24"/>
        </w:rPr>
        <w:t>РЕЗУЛЬТАТЫ</w:t>
      </w:r>
    </w:p>
    <w:p w:rsidR="00B147E7" w:rsidRPr="007953ED" w:rsidRDefault="00B147E7" w:rsidP="00B147E7">
      <w:pPr>
        <w:pStyle w:val="11"/>
        <w:tabs>
          <w:tab w:val="left" w:pos="2338"/>
        </w:tabs>
        <w:ind w:left="0"/>
        <w:jc w:val="both"/>
        <w:rPr>
          <w:b w:val="0"/>
          <w:bCs w:val="0"/>
          <w:color w:val="231F20"/>
        </w:rPr>
      </w:pPr>
      <w:r w:rsidRPr="007953ED">
        <w:rPr>
          <w:b w:val="0"/>
          <w:color w:val="231F20"/>
          <w:w w:val="95"/>
        </w:rPr>
        <w:t xml:space="preserve">Метапредметные результаты отражают достижения учащихся </w:t>
      </w:r>
      <w:r w:rsidRPr="007953ED">
        <w:rPr>
          <w:b w:val="0"/>
          <w:color w:val="231F20"/>
        </w:rPr>
        <w:t>в овладении познавательн</w:t>
      </w:r>
      <w:r w:rsidR="00AE5FAE">
        <w:rPr>
          <w:b w:val="0"/>
          <w:color w:val="231F20"/>
        </w:rPr>
        <w:t>ыми, коммуникативными и регуля</w:t>
      </w:r>
      <w:r w:rsidRPr="007953ED">
        <w:rPr>
          <w:b w:val="0"/>
          <w:color w:val="231F20"/>
        </w:rPr>
        <w:t xml:space="preserve">тивными универсальными учебными действиями, умения их </w:t>
      </w:r>
      <w:r w:rsidRPr="007953ED">
        <w:rPr>
          <w:b w:val="0"/>
          <w:color w:val="231F20"/>
          <w:w w:val="95"/>
        </w:rPr>
        <w:t>использовать</w:t>
      </w:r>
      <w:r w:rsidRPr="007953ED">
        <w:rPr>
          <w:b w:val="0"/>
          <w:color w:val="231F20"/>
          <w:spacing w:val="-3"/>
          <w:w w:val="95"/>
        </w:rPr>
        <w:t xml:space="preserve"> </w:t>
      </w:r>
      <w:r w:rsidRPr="007953ED">
        <w:rPr>
          <w:b w:val="0"/>
          <w:color w:val="231F20"/>
          <w:w w:val="95"/>
        </w:rPr>
        <w:t>в</w:t>
      </w:r>
      <w:r w:rsidRPr="007953ED">
        <w:rPr>
          <w:b w:val="0"/>
          <w:color w:val="231F20"/>
          <w:spacing w:val="-3"/>
          <w:w w:val="95"/>
        </w:rPr>
        <w:t xml:space="preserve"> </w:t>
      </w:r>
      <w:r w:rsidRPr="007953ED">
        <w:rPr>
          <w:b w:val="0"/>
          <w:color w:val="231F20"/>
          <w:w w:val="95"/>
        </w:rPr>
        <w:t>практической</w:t>
      </w:r>
      <w:r w:rsidRPr="007953ED">
        <w:rPr>
          <w:b w:val="0"/>
          <w:color w:val="231F20"/>
          <w:spacing w:val="-3"/>
          <w:w w:val="95"/>
        </w:rPr>
        <w:t xml:space="preserve"> </w:t>
      </w:r>
      <w:r w:rsidRPr="007953ED">
        <w:rPr>
          <w:b w:val="0"/>
          <w:color w:val="231F20"/>
          <w:w w:val="95"/>
        </w:rPr>
        <w:t>деятельности.</w:t>
      </w:r>
      <w:r w:rsidRPr="007953ED">
        <w:rPr>
          <w:b w:val="0"/>
          <w:color w:val="231F20"/>
          <w:spacing w:val="-3"/>
          <w:w w:val="95"/>
        </w:rPr>
        <w:t xml:space="preserve"> </w:t>
      </w:r>
      <w:r w:rsidRPr="007953ED">
        <w:rPr>
          <w:b w:val="0"/>
          <w:color w:val="231F20"/>
          <w:w w:val="95"/>
        </w:rPr>
        <w:t>Метапредметные</w:t>
      </w:r>
      <w:r w:rsidRPr="007953ED">
        <w:rPr>
          <w:b w:val="0"/>
          <w:color w:val="231F20"/>
          <w:spacing w:val="-3"/>
          <w:w w:val="95"/>
        </w:rPr>
        <w:t xml:space="preserve"> </w:t>
      </w:r>
      <w:r w:rsidRPr="007953ED">
        <w:rPr>
          <w:b w:val="0"/>
          <w:color w:val="231F20"/>
          <w:w w:val="95"/>
        </w:rPr>
        <w:t>ре</w:t>
      </w:r>
      <w:r w:rsidRPr="007953ED">
        <w:rPr>
          <w:b w:val="0"/>
          <w:color w:val="231F20"/>
          <w:spacing w:val="-2"/>
        </w:rPr>
        <w:t>зультаты</w:t>
      </w:r>
      <w:r w:rsidRPr="007953ED">
        <w:rPr>
          <w:b w:val="0"/>
          <w:color w:val="231F20"/>
          <w:spacing w:val="-13"/>
        </w:rPr>
        <w:t xml:space="preserve"> </w:t>
      </w:r>
      <w:r w:rsidRPr="007953ED">
        <w:rPr>
          <w:b w:val="0"/>
          <w:color w:val="231F20"/>
          <w:spacing w:val="-2"/>
        </w:rPr>
        <w:t>формируются</w:t>
      </w:r>
      <w:r w:rsidRPr="007953ED">
        <w:rPr>
          <w:b w:val="0"/>
          <w:color w:val="231F20"/>
          <w:spacing w:val="-13"/>
        </w:rPr>
        <w:t xml:space="preserve"> </w:t>
      </w:r>
      <w:r w:rsidRPr="007953ED">
        <w:rPr>
          <w:b w:val="0"/>
          <w:color w:val="231F20"/>
          <w:spacing w:val="-2"/>
        </w:rPr>
        <w:t>на</w:t>
      </w:r>
      <w:r w:rsidRPr="007953ED">
        <w:rPr>
          <w:b w:val="0"/>
          <w:color w:val="231F20"/>
          <w:spacing w:val="-13"/>
        </w:rPr>
        <w:t xml:space="preserve"> </w:t>
      </w:r>
      <w:r w:rsidRPr="007953ED">
        <w:rPr>
          <w:b w:val="0"/>
          <w:color w:val="231F20"/>
          <w:spacing w:val="-2"/>
        </w:rPr>
        <w:t>протяжении</w:t>
      </w:r>
      <w:r w:rsidRPr="007953ED">
        <w:rPr>
          <w:b w:val="0"/>
          <w:color w:val="231F20"/>
          <w:spacing w:val="-13"/>
        </w:rPr>
        <w:t xml:space="preserve"> </w:t>
      </w:r>
      <w:r w:rsidRPr="007953ED">
        <w:rPr>
          <w:b w:val="0"/>
          <w:color w:val="231F20"/>
          <w:spacing w:val="-2"/>
        </w:rPr>
        <w:t>каждого</w:t>
      </w:r>
      <w:r w:rsidRPr="007953ED">
        <w:rPr>
          <w:b w:val="0"/>
          <w:color w:val="231F20"/>
          <w:spacing w:val="-13"/>
        </w:rPr>
        <w:t xml:space="preserve"> </w:t>
      </w:r>
      <w:r w:rsidRPr="007953ED">
        <w:rPr>
          <w:b w:val="0"/>
          <w:color w:val="231F20"/>
          <w:spacing w:val="-2"/>
        </w:rPr>
        <w:t>года</w:t>
      </w:r>
      <w:r w:rsidRPr="007953ED">
        <w:rPr>
          <w:b w:val="0"/>
          <w:color w:val="231F20"/>
          <w:spacing w:val="-13"/>
        </w:rPr>
        <w:t xml:space="preserve"> </w:t>
      </w:r>
      <w:r w:rsidRPr="007953ED">
        <w:rPr>
          <w:b w:val="0"/>
          <w:color w:val="231F20"/>
          <w:spacing w:val="-2"/>
        </w:rPr>
        <w:t>обучения</w:t>
      </w:r>
    </w:p>
    <w:p w:rsidR="00B147E7" w:rsidRPr="007953ED" w:rsidRDefault="00B147E7" w:rsidP="00B147E7">
      <w:pPr>
        <w:jc w:val="both"/>
        <w:rPr>
          <w:sz w:val="24"/>
          <w:szCs w:val="24"/>
        </w:rPr>
      </w:pPr>
      <w:r w:rsidRPr="007953ED">
        <w:rPr>
          <w:color w:val="231F20"/>
          <w:w w:val="95"/>
          <w:sz w:val="24"/>
          <w:szCs w:val="24"/>
        </w:rPr>
        <w:t>По</w:t>
      </w:r>
      <w:r w:rsidRPr="007953ED">
        <w:rPr>
          <w:color w:val="231F20"/>
          <w:spacing w:val="3"/>
          <w:sz w:val="24"/>
          <w:szCs w:val="24"/>
        </w:rPr>
        <w:t xml:space="preserve"> </w:t>
      </w:r>
      <w:r w:rsidRPr="007953ED">
        <w:rPr>
          <w:color w:val="231F20"/>
          <w:w w:val="95"/>
          <w:sz w:val="24"/>
          <w:szCs w:val="24"/>
        </w:rPr>
        <w:t>окончании</w:t>
      </w:r>
      <w:r w:rsidRPr="007953ED">
        <w:rPr>
          <w:color w:val="231F20"/>
          <w:spacing w:val="4"/>
          <w:sz w:val="24"/>
          <w:szCs w:val="24"/>
        </w:rPr>
        <w:t xml:space="preserve"> </w:t>
      </w:r>
      <w:r w:rsidRPr="007953ED">
        <w:rPr>
          <w:b/>
          <w:color w:val="231F20"/>
          <w:w w:val="95"/>
          <w:sz w:val="24"/>
          <w:szCs w:val="24"/>
        </w:rPr>
        <w:t>первого</w:t>
      </w:r>
      <w:r w:rsidRPr="007953ED">
        <w:rPr>
          <w:b/>
          <w:color w:val="231F20"/>
          <w:spacing w:val="17"/>
          <w:sz w:val="24"/>
          <w:szCs w:val="24"/>
        </w:rPr>
        <w:t xml:space="preserve"> </w:t>
      </w:r>
      <w:r w:rsidRPr="007953ED">
        <w:rPr>
          <w:b/>
          <w:color w:val="231F20"/>
          <w:w w:val="95"/>
          <w:sz w:val="24"/>
          <w:szCs w:val="24"/>
        </w:rPr>
        <w:t>года</w:t>
      </w:r>
      <w:r w:rsidRPr="007953ED">
        <w:rPr>
          <w:color w:val="231F20"/>
          <w:spacing w:val="17"/>
          <w:sz w:val="24"/>
          <w:szCs w:val="24"/>
        </w:rPr>
        <w:t xml:space="preserve"> </w:t>
      </w:r>
      <w:r w:rsidRPr="007953ED">
        <w:rPr>
          <w:color w:val="231F20"/>
          <w:w w:val="95"/>
          <w:sz w:val="24"/>
          <w:szCs w:val="24"/>
        </w:rPr>
        <w:t>обучения</w:t>
      </w:r>
      <w:r w:rsidRPr="007953ED">
        <w:rPr>
          <w:color w:val="231F20"/>
          <w:spacing w:val="17"/>
          <w:sz w:val="24"/>
          <w:szCs w:val="24"/>
        </w:rPr>
        <w:t xml:space="preserve"> </w:t>
      </w:r>
      <w:r w:rsidRPr="007953ED">
        <w:rPr>
          <w:color w:val="231F20"/>
          <w:w w:val="95"/>
          <w:sz w:val="24"/>
          <w:szCs w:val="24"/>
        </w:rPr>
        <w:t>учащиеся</w:t>
      </w:r>
      <w:r w:rsidRPr="007953ED">
        <w:rPr>
          <w:color w:val="231F20"/>
          <w:spacing w:val="4"/>
          <w:sz w:val="24"/>
          <w:szCs w:val="24"/>
        </w:rPr>
        <w:t xml:space="preserve"> </w:t>
      </w:r>
      <w:r w:rsidRPr="007953ED">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находить</w:t>
      </w:r>
      <w:r w:rsidR="00B147E7" w:rsidRPr="00B147E7">
        <w:rPr>
          <w:color w:val="231F20"/>
          <w:spacing w:val="-8"/>
        </w:rPr>
        <w:t xml:space="preserve"> </w:t>
      </w:r>
      <w:r w:rsidR="00B147E7" w:rsidRPr="00B147E7">
        <w:rPr>
          <w:color w:val="231F20"/>
        </w:rPr>
        <w:t>общие</w:t>
      </w:r>
      <w:r w:rsidR="00B147E7" w:rsidRPr="00B147E7">
        <w:rPr>
          <w:color w:val="231F20"/>
          <w:spacing w:val="-8"/>
        </w:rPr>
        <w:t xml:space="preserve"> </w:t>
      </w:r>
      <w:r w:rsidR="00B147E7" w:rsidRPr="00B147E7">
        <w:rPr>
          <w:color w:val="231F20"/>
        </w:rPr>
        <w:t>и</w:t>
      </w:r>
      <w:r w:rsidR="00B147E7" w:rsidRPr="00B147E7">
        <w:rPr>
          <w:color w:val="231F20"/>
          <w:spacing w:val="-8"/>
        </w:rPr>
        <w:t xml:space="preserve"> </w:t>
      </w:r>
      <w:r w:rsidR="00B147E7" w:rsidRPr="00B147E7">
        <w:rPr>
          <w:color w:val="231F20"/>
        </w:rPr>
        <w:t>отличительные</w:t>
      </w:r>
      <w:r w:rsidR="00B147E7" w:rsidRPr="00B147E7">
        <w:rPr>
          <w:color w:val="231F20"/>
          <w:spacing w:val="-8"/>
        </w:rPr>
        <w:t xml:space="preserve"> </w:t>
      </w:r>
      <w:r w:rsidR="00B147E7" w:rsidRPr="00B147E7">
        <w:rPr>
          <w:color w:val="231F20"/>
        </w:rPr>
        <w:t>признаки</w:t>
      </w:r>
      <w:r w:rsidR="00B147E7" w:rsidRPr="00B147E7">
        <w:rPr>
          <w:color w:val="231F20"/>
          <w:spacing w:val="-8"/>
        </w:rPr>
        <w:t xml:space="preserve"> </w:t>
      </w:r>
      <w:r w:rsidR="00B147E7" w:rsidRPr="00B147E7">
        <w:rPr>
          <w:color w:val="231F20"/>
        </w:rPr>
        <w:t>в</w:t>
      </w:r>
      <w:r w:rsidR="00B147E7" w:rsidRPr="00B147E7">
        <w:rPr>
          <w:color w:val="231F20"/>
          <w:spacing w:val="-8"/>
        </w:rPr>
        <w:t xml:space="preserve"> </w:t>
      </w:r>
      <w:r w:rsidR="00AE5FAE">
        <w:rPr>
          <w:color w:val="231F20"/>
        </w:rPr>
        <w:t>передвижени</w:t>
      </w:r>
      <w:r w:rsidR="00B147E7" w:rsidRPr="00B147E7">
        <w:rPr>
          <w:color w:val="231F20"/>
        </w:rPr>
        <w:t>ях человека и животных;</w:t>
      </w:r>
    </w:p>
    <w:p w:rsidR="007953ED" w:rsidRDefault="007953ED" w:rsidP="00B147E7">
      <w:pPr>
        <w:pStyle w:val="a3"/>
        <w:ind w:left="0"/>
        <w:jc w:val="both"/>
        <w:rPr>
          <w:color w:val="231F20"/>
          <w:w w:val="95"/>
        </w:rPr>
      </w:pPr>
      <w:r>
        <w:rPr>
          <w:color w:val="231F20"/>
          <w:position w:val="1"/>
        </w:rPr>
        <w:t>-</w:t>
      </w:r>
      <w:r w:rsidR="00B147E7" w:rsidRPr="00B147E7">
        <w:rPr>
          <w:color w:val="231F20"/>
          <w:spacing w:val="-7"/>
          <w:position w:val="1"/>
        </w:rPr>
        <w:t xml:space="preserve"> </w:t>
      </w:r>
      <w:r w:rsidR="00B147E7" w:rsidRPr="00B147E7">
        <w:rPr>
          <w:color w:val="231F20"/>
        </w:rPr>
        <w:t>устанавливать</w:t>
      </w:r>
      <w:r w:rsidR="00B147E7" w:rsidRPr="00B147E7">
        <w:rPr>
          <w:color w:val="231F20"/>
          <w:spacing w:val="-16"/>
        </w:rPr>
        <w:t xml:space="preserve"> </w:t>
      </w:r>
      <w:r w:rsidR="00B147E7" w:rsidRPr="00B147E7">
        <w:rPr>
          <w:color w:val="231F20"/>
        </w:rPr>
        <w:t>связь</w:t>
      </w:r>
      <w:r w:rsidR="00B147E7" w:rsidRPr="00B147E7">
        <w:rPr>
          <w:color w:val="231F20"/>
          <w:spacing w:val="-16"/>
        </w:rPr>
        <w:t xml:space="preserve"> </w:t>
      </w:r>
      <w:r w:rsidR="00B147E7" w:rsidRPr="00B147E7">
        <w:rPr>
          <w:color w:val="231F20"/>
        </w:rPr>
        <w:t>между</w:t>
      </w:r>
      <w:r w:rsidR="00B147E7" w:rsidRPr="00B147E7">
        <w:rPr>
          <w:color w:val="231F20"/>
          <w:spacing w:val="-16"/>
        </w:rPr>
        <w:t xml:space="preserve"> </w:t>
      </w:r>
      <w:r w:rsidR="00B147E7" w:rsidRPr="00B147E7">
        <w:rPr>
          <w:color w:val="231F20"/>
        </w:rPr>
        <w:t>бытовыми</w:t>
      </w:r>
      <w:r w:rsidR="00B147E7" w:rsidRPr="00B147E7">
        <w:rPr>
          <w:color w:val="231F20"/>
          <w:spacing w:val="-16"/>
        </w:rPr>
        <w:t xml:space="preserve"> </w:t>
      </w:r>
      <w:r w:rsidR="00B147E7" w:rsidRPr="00B147E7">
        <w:rPr>
          <w:color w:val="231F20"/>
        </w:rPr>
        <w:t>движениями</w:t>
      </w:r>
      <w:r w:rsidR="00B147E7" w:rsidRPr="00B147E7">
        <w:rPr>
          <w:color w:val="231F20"/>
          <w:spacing w:val="-16"/>
        </w:rPr>
        <w:t xml:space="preserve"> </w:t>
      </w:r>
      <w:r w:rsidR="00B147E7" w:rsidRPr="00B147E7">
        <w:rPr>
          <w:color w:val="231F20"/>
        </w:rPr>
        <w:t xml:space="preserve">древних </w:t>
      </w:r>
      <w:r>
        <w:rPr>
          <w:color w:val="231F20"/>
          <w:w w:val="95"/>
        </w:rPr>
        <w:t xml:space="preserve">людей и физическими </w:t>
      </w:r>
    </w:p>
    <w:p w:rsidR="00B147E7" w:rsidRPr="00B147E7" w:rsidRDefault="007953ED" w:rsidP="00B147E7">
      <w:pPr>
        <w:pStyle w:val="a3"/>
        <w:ind w:left="0"/>
        <w:jc w:val="both"/>
      </w:pPr>
      <w:r>
        <w:rPr>
          <w:color w:val="231F20"/>
          <w:w w:val="95"/>
        </w:rPr>
        <w:t xml:space="preserve">- </w:t>
      </w:r>
      <w:r w:rsidR="00AE5FAE">
        <w:rPr>
          <w:color w:val="231F20"/>
          <w:w w:val="95"/>
        </w:rPr>
        <w:t>у</w:t>
      </w:r>
      <w:r w:rsidR="00B147E7" w:rsidRPr="00B147E7">
        <w:rPr>
          <w:color w:val="231F20"/>
          <w:w w:val="95"/>
        </w:rPr>
        <w:t xml:space="preserve">пражнениями из современных видов </w:t>
      </w:r>
      <w:r w:rsidR="00B147E7" w:rsidRPr="00B147E7">
        <w:rPr>
          <w:color w:val="231F20"/>
          <w:spacing w:val="-2"/>
        </w:rPr>
        <w:t>спорта;</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сравнивать способы пере</w:t>
      </w:r>
      <w:r>
        <w:rPr>
          <w:color w:val="231F20"/>
        </w:rPr>
        <w:t>движения ходьбой и бегом, нахо</w:t>
      </w:r>
      <w:r w:rsidR="00B147E7" w:rsidRPr="00B147E7">
        <w:rPr>
          <w:color w:val="231F20"/>
        </w:rPr>
        <w:t>дить между ними общие и отличительные признаки;</w:t>
      </w:r>
    </w:p>
    <w:p w:rsidR="00950A1B" w:rsidRDefault="00AE5FAE" w:rsidP="00B147E7">
      <w:pPr>
        <w:pStyle w:val="a3"/>
        <w:ind w:left="0"/>
        <w:jc w:val="both"/>
        <w:rPr>
          <w:color w:val="231F20"/>
        </w:rPr>
      </w:pPr>
      <w:r>
        <w:rPr>
          <w:color w:val="231F20"/>
          <w:position w:val="1"/>
        </w:rPr>
        <w:t>-</w:t>
      </w:r>
      <w:r w:rsidR="00B147E7" w:rsidRPr="00B147E7">
        <w:rPr>
          <w:color w:val="231F20"/>
          <w:spacing w:val="18"/>
          <w:position w:val="1"/>
        </w:rPr>
        <w:t xml:space="preserve"> </w:t>
      </w:r>
      <w:r w:rsidR="00B147E7" w:rsidRPr="00B147E7">
        <w:rPr>
          <w:color w:val="231F20"/>
        </w:rPr>
        <w:t>выявлять</w:t>
      </w:r>
      <w:r w:rsidR="00B147E7" w:rsidRPr="00B147E7">
        <w:rPr>
          <w:color w:val="231F20"/>
          <w:spacing w:val="40"/>
        </w:rPr>
        <w:t xml:space="preserve"> </w:t>
      </w:r>
      <w:r w:rsidR="00B147E7" w:rsidRPr="00B147E7">
        <w:rPr>
          <w:color w:val="231F20"/>
        </w:rPr>
        <w:t>признаки</w:t>
      </w:r>
      <w:r w:rsidR="00B147E7" w:rsidRPr="00B147E7">
        <w:rPr>
          <w:color w:val="231F20"/>
          <w:spacing w:val="40"/>
        </w:rPr>
        <w:t xml:space="preserve"> </w:t>
      </w:r>
      <w:r w:rsidR="00B147E7" w:rsidRPr="00B147E7">
        <w:rPr>
          <w:color w:val="231F20"/>
        </w:rPr>
        <w:t>правильной</w:t>
      </w:r>
      <w:r w:rsidR="00B147E7" w:rsidRPr="00B147E7">
        <w:rPr>
          <w:color w:val="231F20"/>
          <w:spacing w:val="40"/>
        </w:rPr>
        <w:t xml:space="preserve"> </w:t>
      </w:r>
      <w:r w:rsidR="00B147E7" w:rsidRPr="00B147E7">
        <w:rPr>
          <w:color w:val="231F20"/>
        </w:rPr>
        <w:t>и</w:t>
      </w:r>
      <w:r w:rsidR="00B147E7" w:rsidRPr="00B147E7">
        <w:rPr>
          <w:color w:val="231F20"/>
          <w:spacing w:val="40"/>
        </w:rPr>
        <w:t xml:space="preserve"> </w:t>
      </w:r>
      <w:r w:rsidR="00B147E7" w:rsidRPr="00B147E7">
        <w:rPr>
          <w:color w:val="231F20"/>
        </w:rPr>
        <w:t>неправильной</w:t>
      </w:r>
      <w:r w:rsidR="00B147E7" w:rsidRPr="00B147E7">
        <w:rPr>
          <w:color w:val="231F20"/>
          <w:spacing w:val="40"/>
        </w:rPr>
        <w:t xml:space="preserve"> </w:t>
      </w:r>
      <w:r w:rsidR="00B147E7" w:rsidRPr="00B147E7">
        <w:rPr>
          <w:color w:val="231F20"/>
        </w:rPr>
        <w:t xml:space="preserve">осанки, приводить возможные причины её нарушений; </w:t>
      </w:r>
    </w:p>
    <w:p w:rsidR="00B147E7" w:rsidRPr="00B147E7" w:rsidRDefault="00B147E7" w:rsidP="00B147E7">
      <w:pPr>
        <w:pStyle w:val="a3"/>
        <w:ind w:left="0"/>
        <w:jc w:val="both"/>
        <w:rPr>
          <w:i/>
        </w:rPr>
      </w:pPr>
      <w:r w:rsidRPr="00B147E7">
        <w:rPr>
          <w:i/>
          <w:color w:val="231F20"/>
          <w:w w:val="105"/>
        </w:rPr>
        <w:t>коммуникативные</w:t>
      </w:r>
      <w:r w:rsidRPr="00B147E7">
        <w:rPr>
          <w:i/>
          <w:color w:val="231F20"/>
          <w:spacing w:val="48"/>
          <w:w w:val="105"/>
        </w:rPr>
        <w:t xml:space="preserve">  </w:t>
      </w:r>
      <w:r w:rsidRPr="00B147E7">
        <w:rPr>
          <w:i/>
          <w:color w:val="231F20"/>
          <w:w w:val="105"/>
        </w:rPr>
        <w:t>УУД:</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воспроизводить названия разучиваемых физических упраж</w:t>
      </w:r>
      <w:r w:rsidR="00B147E7" w:rsidRPr="00B147E7">
        <w:rPr>
          <w:color w:val="231F20"/>
        </w:rPr>
        <w:t>нений и их исходные положения;</w:t>
      </w:r>
    </w:p>
    <w:p w:rsidR="00B147E7" w:rsidRPr="00B147E7" w:rsidRDefault="00AE5FAE" w:rsidP="00B147E7">
      <w:pPr>
        <w:pStyle w:val="a3"/>
        <w:ind w:left="0"/>
        <w:jc w:val="both"/>
      </w:pPr>
      <w:r>
        <w:rPr>
          <w:color w:val="231F20"/>
          <w:position w:val="1"/>
        </w:rPr>
        <w:t>-</w:t>
      </w:r>
      <w:r w:rsidR="00B147E7" w:rsidRPr="00B147E7">
        <w:rPr>
          <w:color w:val="231F20"/>
          <w:spacing w:val="2"/>
          <w:position w:val="1"/>
        </w:rPr>
        <w:t xml:space="preserve"> </w:t>
      </w:r>
      <w:r w:rsidR="00B147E7" w:rsidRPr="00B147E7">
        <w:rPr>
          <w:color w:val="231F20"/>
        </w:rPr>
        <w:t>высказывать</w:t>
      </w:r>
      <w:r w:rsidR="00B147E7" w:rsidRPr="00B147E7">
        <w:rPr>
          <w:color w:val="231F20"/>
          <w:spacing w:val="-16"/>
        </w:rPr>
        <w:t xml:space="preserve"> </w:t>
      </w:r>
      <w:r w:rsidR="00B147E7" w:rsidRPr="00B147E7">
        <w:rPr>
          <w:color w:val="231F20"/>
        </w:rPr>
        <w:t>мнение</w:t>
      </w:r>
      <w:r w:rsidR="00B147E7" w:rsidRPr="00B147E7">
        <w:rPr>
          <w:color w:val="231F20"/>
          <w:spacing w:val="-16"/>
        </w:rPr>
        <w:t xml:space="preserve"> </w:t>
      </w:r>
      <w:r w:rsidR="00B147E7" w:rsidRPr="00B147E7">
        <w:rPr>
          <w:color w:val="231F20"/>
        </w:rPr>
        <w:t>о</w:t>
      </w:r>
      <w:r w:rsidR="00B147E7" w:rsidRPr="00B147E7">
        <w:rPr>
          <w:color w:val="231F20"/>
          <w:spacing w:val="-16"/>
        </w:rPr>
        <w:t xml:space="preserve"> </w:t>
      </w:r>
      <w:r w:rsidR="00B147E7" w:rsidRPr="00B147E7">
        <w:rPr>
          <w:color w:val="231F20"/>
        </w:rPr>
        <w:t>положительном</w:t>
      </w:r>
      <w:r w:rsidR="00B147E7" w:rsidRPr="00B147E7">
        <w:rPr>
          <w:color w:val="231F20"/>
          <w:spacing w:val="-16"/>
        </w:rPr>
        <w:t xml:space="preserve"> </w:t>
      </w:r>
      <w:r w:rsidR="00B147E7" w:rsidRPr="00B147E7">
        <w:rPr>
          <w:color w:val="231F20"/>
        </w:rPr>
        <w:t>влиянии</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950A1B">
        <w:rPr>
          <w:color w:val="231F20"/>
        </w:rPr>
        <w:t>фи</w:t>
      </w:r>
      <w:r w:rsidR="00B147E7" w:rsidRPr="00B147E7">
        <w:rPr>
          <w:color w:val="231F20"/>
        </w:rPr>
        <w:t>зической</w:t>
      </w:r>
      <w:r w:rsidR="00B147E7" w:rsidRPr="00B147E7">
        <w:rPr>
          <w:color w:val="231F20"/>
          <w:spacing w:val="-14"/>
        </w:rPr>
        <w:t xml:space="preserve"> </w:t>
      </w:r>
      <w:r w:rsidR="00B147E7" w:rsidRPr="00B147E7">
        <w:rPr>
          <w:color w:val="231F20"/>
        </w:rPr>
        <w:t>культурой,</w:t>
      </w:r>
      <w:r w:rsidR="00B147E7" w:rsidRPr="00B147E7">
        <w:rPr>
          <w:color w:val="231F20"/>
          <w:spacing w:val="-14"/>
        </w:rPr>
        <w:t xml:space="preserve"> </w:t>
      </w:r>
      <w:r w:rsidR="00B147E7" w:rsidRPr="00B147E7">
        <w:rPr>
          <w:color w:val="231F20"/>
        </w:rPr>
        <w:t>оценивать</w:t>
      </w:r>
      <w:r w:rsidR="00B147E7" w:rsidRPr="00B147E7">
        <w:rPr>
          <w:color w:val="231F20"/>
          <w:spacing w:val="-14"/>
        </w:rPr>
        <w:t xml:space="preserve"> </w:t>
      </w:r>
      <w:r w:rsidR="00B147E7" w:rsidRPr="00B147E7">
        <w:rPr>
          <w:color w:val="231F20"/>
        </w:rPr>
        <w:t>влияние</w:t>
      </w:r>
      <w:r w:rsidR="00B147E7" w:rsidRPr="00B147E7">
        <w:rPr>
          <w:color w:val="231F20"/>
          <w:spacing w:val="-14"/>
        </w:rPr>
        <w:t xml:space="preserve"> </w:t>
      </w:r>
      <w:r w:rsidR="00B147E7" w:rsidRPr="00B147E7">
        <w:rPr>
          <w:color w:val="231F20"/>
        </w:rPr>
        <w:t>гигиенических</w:t>
      </w:r>
      <w:r w:rsidR="00B147E7" w:rsidRPr="00B147E7">
        <w:rPr>
          <w:color w:val="231F20"/>
          <w:spacing w:val="-14"/>
        </w:rPr>
        <w:t xml:space="preserve"> </w:t>
      </w:r>
      <w:r w:rsidR="00950A1B">
        <w:rPr>
          <w:color w:val="231F20"/>
        </w:rPr>
        <w:t>про</w:t>
      </w:r>
      <w:r w:rsidR="00B147E7" w:rsidRPr="00B147E7">
        <w:rPr>
          <w:color w:val="231F20"/>
        </w:rPr>
        <w:t>цедур на укрепление здоровья;</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управлять эмоциями во в</w:t>
      </w:r>
      <w:r w:rsidR="00950A1B">
        <w:rPr>
          <w:color w:val="231F20"/>
        </w:rPr>
        <w:t>ремя занятий физической культу</w:t>
      </w:r>
      <w:r w:rsidR="00B147E7" w:rsidRPr="00B147E7">
        <w:rPr>
          <w:color w:val="231F20"/>
        </w:rPr>
        <w:t>рой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проведения</w:t>
      </w:r>
      <w:r w:rsidR="00B147E7" w:rsidRPr="00B147E7">
        <w:rPr>
          <w:color w:val="231F20"/>
          <w:spacing w:val="-12"/>
        </w:rPr>
        <w:t xml:space="preserve"> </w:t>
      </w:r>
      <w:r w:rsidR="00B147E7" w:rsidRPr="00B147E7">
        <w:rPr>
          <w:color w:val="231F20"/>
        </w:rPr>
        <w:t>подвижных</w:t>
      </w:r>
      <w:r w:rsidR="00B147E7" w:rsidRPr="00B147E7">
        <w:rPr>
          <w:color w:val="231F20"/>
          <w:spacing w:val="-12"/>
        </w:rPr>
        <w:t xml:space="preserve"> </w:t>
      </w:r>
      <w:r w:rsidR="00B147E7" w:rsidRPr="00B147E7">
        <w:rPr>
          <w:color w:val="231F20"/>
        </w:rPr>
        <w:t>игр,</w:t>
      </w:r>
      <w:r w:rsidR="00B147E7" w:rsidRPr="00B147E7">
        <w:rPr>
          <w:color w:val="231F20"/>
          <w:spacing w:val="-12"/>
        </w:rPr>
        <w:t xml:space="preserve"> </w:t>
      </w:r>
      <w:r w:rsidR="00B147E7" w:rsidRPr="00B147E7">
        <w:rPr>
          <w:color w:val="231F20"/>
        </w:rPr>
        <w:t>соблюдать</w:t>
      </w:r>
      <w:r w:rsidR="00B147E7" w:rsidRPr="00B147E7">
        <w:rPr>
          <w:color w:val="231F20"/>
          <w:spacing w:val="-12"/>
        </w:rPr>
        <w:t xml:space="preserve"> </w:t>
      </w:r>
      <w:r w:rsidR="00B147E7" w:rsidRPr="00B147E7">
        <w:rPr>
          <w:color w:val="231F20"/>
        </w:rPr>
        <w:t>правила</w:t>
      </w:r>
      <w:r w:rsidR="00B147E7" w:rsidRPr="00B147E7">
        <w:rPr>
          <w:color w:val="231F20"/>
          <w:spacing w:val="-12"/>
        </w:rPr>
        <w:t xml:space="preserve"> </w:t>
      </w:r>
      <w:r w:rsidR="00950A1B">
        <w:rPr>
          <w:color w:val="231F20"/>
        </w:rPr>
        <w:t>пове</w:t>
      </w:r>
      <w:r w:rsidR="00B147E7" w:rsidRPr="00B147E7">
        <w:rPr>
          <w:color w:val="231F20"/>
        </w:rPr>
        <w:t>дения</w:t>
      </w:r>
      <w:r w:rsidR="00B147E7" w:rsidRPr="00B147E7">
        <w:rPr>
          <w:color w:val="231F20"/>
          <w:spacing w:val="-15"/>
        </w:rPr>
        <w:t xml:space="preserve"> </w:t>
      </w:r>
      <w:r w:rsidR="00B147E7" w:rsidRPr="00B147E7">
        <w:rPr>
          <w:color w:val="231F20"/>
        </w:rPr>
        <w:t>и</w:t>
      </w:r>
      <w:r w:rsidR="00B147E7" w:rsidRPr="00B147E7">
        <w:rPr>
          <w:color w:val="231F20"/>
          <w:spacing w:val="-15"/>
        </w:rPr>
        <w:t xml:space="preserve"> </w:t>
      </w:r>
      <w:r w:rsidR="00B147E7" w:rsidRPr="00B147E7">
        <w:rPr>
          <w:color w:val="231F20"/>
        </w:rPr>
        <w:t>положительно</w:t>
      </w:r>
      <w:r w:rsidR="00B147E7" w:rsidRPr="00B147E7">
        <w:rPr>
          <w:color w:val="231F20"/>
          <w:spacing w:val="-15"/>
        </w:rPr>
        <w:t xml:space="preserve"> </w:t>
      </w:r>
      <w:r w:rsidR="00B147E7" w:rsidRPr="00B147E7">
        <w:rPr>
          <w:color w:val="231F20"/>
        </w:rPr>
        <w:t>относиться</w:t>
      </w:r>
      <w:r w:rsidR="00B147E7" w:rsidRPr="00B147E7">
        <w:rPr>
          <w:color w:val="231F20"/>
          <w:spacing w:val="-15"/>
        </w:rPr>
        <w:t xml:space="preserve"> </w:t>
      </w:r>
      <w:r w:rsidR="00B147E7" w:rsidRPr="00B147E7">
        <w:rPr>
          <w:color w:val="231F20"/>
        </w:rPr>
        <w:t>к</w:t>
      </w:r>
      <w:r w:rsidR="00B147E7" w:rsidRPr="00B147E7">
        <w:rPr>
          <w:color w:val="231F20"/>
          <w:spacing w:val="-15"/>
        </w:rPr>
        <w:t xml:space="preserve"> </w:t>
      </w:r>
      <w:r w:rsidR="00B147E7" w:rsidRPr="00B147E7">
        <w:rPr>
          <w:color w:val="231F20"/>
        </w:rPr>
        <w:t>замечаниям</w:t>
      </w:r>
      <w:r w:rsidR="00B147E7" w:rsidRPr="00B147E7">
        <w:rPr>
          <w:color w:val="231F20"/>
          <w:spacing w:val="-15"/>
        </w:rPr>
        <w:t xml:space="preserve"> </w:t>
      </w:r>
      <w:r w:rsidR="00B147E7" w:rsidRPr="00B147E7">
        <w:rPr>
          <w:color w:val="231F20"/>
        </w:rPr>
        <w:t>других</w:t>
      </w:r>
      <w:r w:rsidR="00B147E7" w:rsidRPr="00B147E7">
        <w:rPr>
          <w:color w:val="231F20"/>
          <w:spacing w:val="-15"/>
        </w:rPr>
        <w:t xml:space="preserve"> </w:t>
      </w:r>
      <w:r w:rsidR="00B147E7" w:rsidRPr="00B147E7">
        <w:rPr>
          <w:color w:val="231F20"/>
        </w:rPr>
        <w:t>уч</w:t>
      </w:r>
      <w:proofErr w:type="gramStart"/>
      <w:r w:rsidR="00B147E7" w:rsidRPr="00B147E7">
        <w:rPr>
          <w:color w:val="231F20"/>
        </w:rPr>
        <w:t>а-</w:t>
      </w:r>
      <w:proofErr w:type="gramEnd"/>
      <w:r w:rsidR="00B147E7" w:rsidRPr="00B147E7">
        <w:rPr>
          <w:color w:val="231F20"/>
        </w:rPr>
        <w:t xml:space="preserve"> щихся и учителя;</w:t>
      </w:r>
    </w:p>
    <w:p w:rsidR="00B147E7" w:rsidRPr="00B147E7" w:rsidRDefault="00AE5FAE" w:rsidP="00B147E7">
      <w:pPr>
        <w:pStyle w:val="a3"/>
        <w:ind w:left="0"/>
        <w:jc w:val="both"/>
        <w:rPr>
          <w:i/>
        </w:rPr>
      </w:pPr>
      <w:r>
        <w:rPr>
          <w:color w:val="231F20"/>
          <w:position w:val="1"/>
        </w:rPr>
        <w:lastRenderedPageBreak/>
        <w:t>-</w:t>
      </w:r>
      <w:r w:rsidR="00B147E7" w:rsidRPr="00B147E7">
        <w:rPr>
          <w:color w:val="231F20"/>
          <w:spacing w:val="8"/>
          <w:position w:val="1"/>
        </w:rPr>
        <w:t xml:space="preserve"> </w:t>
      </w:r>
      <w:r w:rsidR="00B147E7" w:rsidRPr="00B147E7">
        <w:rPr>
          <w:color w:val="231F20"/>
        </w:rPr>
        <w:t>обсуждать</w:t>
      </w:r>
      <w:r w:rsidR="00B147E7" w:rsidRPr="00B147E7">
        <w:rPr>
          <w:color w:val="231F20"/>
          <w:spacing w:val="10"/>
        </w:rPr>
        <w:t xml:space="preserve"> </w:t>
      </w:r>
      <w:r w:rsidR="00B147E7" w:rsidRPr="00B147E7">
        <w:rPr>
          <w:color w:val="231F20"/>
        </w:rPr>
        <w:t>правила</w:t>
      </w:r>
      <w:r w:rsidR="00B147E7" w:rsidRPr="00B147E7">
        <w:rPr>
          <w:color w:val="231F20"/>
          <w:spacing w:val="10"/>
        </w:rPr>
        <w:t xml:space="preserve"> </w:t>
      </w:r>
      <w:r w:rsidR="00B147E7" w:rsidRPr="00B147E7">
        <w:rPr>
          <w:color w:val="231F20"/>
        </w:rPr>
        <w:t>проведения</w:t>
      </w:r>
      <w:r w:rsidR="00B147E7" w:rsidRPr="00B147E7">
        <w:rPr>
          <w:color w:val="231F20"/>
          <w:spacing w:val="10"/>
        </w:rPr>
        <w:t xml:space="preserve"> </w:t>
      </w:r>
      <w:r w:rsidR="00B147E7" w:rsidRPr="00B147E7">
        <w:rPr>
          <w:color w:val="231F20"/>
        </w:rPr>
        <w:t>подвижных</w:t>
      </w:r>
      <w:r w:rsidR="00B147E7" w:rsidRPr="00B147E7">
        <w:rPr>
          <w:color w:val="231F20"/>
          <w:spacing w:val="10"/>
        </w:rPr>
        <w:t xml:space="preserve"> </w:t>
      </w:r>
      <w:r w:rsidR="00B147E7" w:rsidRPr="00B147E7">
        <w:rPr>
          <w:color w:val="231F20"/>
        </w:rPr>
        <w:t>игр,</w:t>
      </w:r>
      <w:r w:rsidR="00B147E7" w:rsidRPr="00B147E7">
        <w:rPr>
          <w:color w:val="231F20"/>
          <w:spacing w:val="10"/>
        </w:rPr>
        <w:t xml:space="preserve"> </w:t>
      </w:r>
      <w:r w:rsidR="00950A1B">
        <w:rPr>
          <w:color w:val="231F20"/>
        </w:rPr>
        <w:t>обосновы</w:t>
      </w:r>
      <w:r w:rsidR="00B147E7" w:rsidRPr="00B147E7">
        <w:rPr>
          <w:color w:val="231F20"/>
        </w:rPr>
        <w:t>вать</w:t>
      </w:r>
      <w:r w:rsidR="00B147E7" w:rsidRPr="00B147E7">
        <w:rPr>
          <w:color w:val="231F20"/>
          <w:spacing w:val="40"/>
        </w:rPr>
        <w:t xml:space="preserve"> </w:t>
      </w:r>
      <w:r w:rsidR="00B147E7" w:rsidRPr="00B147E7">
        <w:rPr>
          <w:color w:val="231F20"/>
        </w:rPr>
        <w:t>объективность</w:t>
      </w:r>
      <w:r w:rsidR="00B147E7" w:rsidRPr="00B147E7">
        <w:rPr>
          <w:color w:val="231F20"/>
          <w:spacing w:val="40"/>
        </w:rPr>
        <w:t xml:space="preserve"> </w:t>
      </w:r>
      <w:r w:rsidR="00B147E7" w:rsidRPr="00B147E7">
        <w:rPr>
          <w:color w:val="231F20"/>
        </w:rPr>
        <w:t>определения</w:t>
      </w:r>
      <w:r w:rsidR="00B147E7" w:rsidRPr="00B147E7">
        <w:rPr>
          <w:color w:val="231F20"/>
          <w:spacing w:val="40"/>
        </w:rPr>
        <w:t xml:space="preserve"> </w:t>
      </w:r>
      <w:r w:rsidR="00B147E7" w:rsidRPr="00B147E7">
        <w:rPr>
          <w:color w:val="231F20"/>
        </w:rPr>
        <w:t>победителей;</w:t>
      </w:r>
      <w:r w:rsidR="00B147E7" w:rsidRPr="00B147E7">
        <w:rPr>
          <w:color w:val="231F20"/>
          <w:spacing w:val="40"/>
          <w:w w:val="105"/>
        </w:rPr>
        <w:t xml:space="preserve"> </w:t>
      </w:r>
      <w:r w:rsidR="00B147E7" w:rsidRPr="00B147E7">
        <w:rPr>
          <w:i/>
          <w:color w:val="231F20"/>
          <w:w w:val="105"/>
        </w:rPr>
        <w:t>регулятивные</w:t>
      </w:r>
      <w:r w:rsidR="00B147E7" w:rsidRPr="00B147E7">
        <w:rPr>
          <w:i/>
          <w:color w:val="231F20"/>
          <w:spacing w:val="60"/>
          <w:w w:val="105"/>
        </w:rPr>
        <w:t xml:space="preserve"> </w:t>
      </w:r>
      <w:r w:rsidR="00B147E7" w:rsidRPr="00B147E7">
        <w:rPr>
          <w:i/>
          <w:color w:val="231F20"/>
          <w:w w:val="105"/>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выполнять комплексы ф</w:t>
      </w:r>
      <w:r w:rsidR="00950A1B">
        <w:rPr>
          <w:color w:val="231F20"/>
        </w:rPr>
        <w:t>изкультминуток, утренней заряд</w:t>
      </w:r>
      <w:r w:rsidR="00B147E7" w:rsidRPr="00B147E7">
        <w:rPr>
          <w:color w:val="231F20"/>
        </w:rPr>
        <w:t xml:space="preserve">ки, упражнений по профилактике нарушения и коррекции </w:t>
      </w:r>
      <w:r w:rsidR="00B147E7" w:rsidRPr="00B147E7">
        <w:rPr>
          <w:color w:val="231F20"/>
          <w:spacing w:val="-2"/>
        </w:rPr>
        <w:t>осанки;</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выполнять учебные задания по обучению новым физическим </w:t>
      </w:r>
      <w:r w:rsidR="00B147E7" w:rsidRPr="00B147E7">
        <w:rPr>
          <w:color w:val="231F20"/>
        </w:rPr>
        <w:t>упражнениям и развитию физических качеств;</w:t>
      </w:r>
    </w:p>
    <w:p w:rsidR="00B147E7" w:rsidRPr="00950A1B"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 xml:space="preserve">проявлять уважительное </w:t>
      </w:r>
      <w:r w:rsidR="00950A1B">
        <w:rPr>
          <w:color w:val="231F20"/>
        </w:rPr>
        <w:t>отношение к участникам совмест</w:t>
      </w:r>
      <w:r w:rsidR="00B147E7" w:rsidRPr="00B147E7">
        <w:rPr>
          <w:color w:val="231F20"/>
        </w:rPr>
        <w:t xml:space="preserve">ной игровой и </w:t>
      </w:r>
      <w:r w:rsidR="00B147E7" w:rsidRPr="00950A1B">
        <w:rPr>
          <w:color w:val="231F20"/>
        </w:rPr>
        <w:t>соревновательной деятельности.</w:t>
      </w:r>
    </w:p>
    <w:p w:rsidR="00B147E7" w:rsidRPr="00B147E7" w:rsidRDefault="00B147E7" w:rsidP="00B147E7">
      <w:pPr>
        <w:jc w:val="both"/>
        <w:rPr>
          <w:sz w:val="24"/>
          <w:szCs w:val="24"/>
        </w:rPr>
      </w:pPr>
      <w:r w:rsidRPr="00950A1B">
        <w:rPr>
          <w:color w:val="231F20"/>
          <w:w w:val="95"/>
          <w:sz w:val="24"/>
          <w:szCs w:val="24"/>
        </w:rPr>
        <w:t>По</w:t>
      </w:r>
      <w:r w:rsidRPr="00950A1B">
        <w:rPr>
          <w:color w:val="231F20"/>
          <w:spacing w:val="4"/>
          <w:sz w:val="24"/>
          <w:szCs w:val="24"/>
        </w:rPr>
        <w:t xml:space="preserve"> </w:t>
      </w:r>
      <w:r w:rsidRPr="00950A1B">
        <w:rPr>
          <w:color w:val="231F20"/>
          <w:w w:val="95"/>
          <w:sz w:val="24"/>
          <w:szCs w:val="24"/>
        </w:rPr>
        <w:t>окончании</w:t>
      </w:r>
      <w:r w:rsidRPr="00950A1B">
        <w:rPr>
          <w:color w:val="231F20"/>
          <w:spacing w:val="5"/>
          <w:sz w:val="24"/>
          <w:szCs w:val="24"/>
        </w:rPr>
        <w:t xml:space="preserve"> </w:t>
      </w:r>
      <w:r w:rsidRPr="00950A1B">
        <w:rPr>
          <w:b/>
          <w:color w:val="231F20"/>
          <w:w w:val="95"/>
          <w:sz w:val="24"/>
          <w:szCs w:val="24"/>
        </w:rPr>
        <w:t>второго</w:t>
      </w:r>
      <w:r w:rsidRPr="00950A1B">
        <w:rPr>
          <w:b/>
          <w:color w:val="231F20"/>
          <w:spacing w:val="17"/>
          <w:sz w:val="24"/>
          <w:szCs w:val="24"/>
        </w:rPr>
        <w:t xml:space="preserve"> </w:t>
      </w:r>
      <w:r w:rsidRPr="00950A1B">
        <w:rPr>
          <w:b/>
          <w:color w:val="231F20"/>
          <w:w w:val="95"/>
          <w:sz w:val="24"/>
          <w:szCs w:val="24"/>
        </w:rPr>
        <w:t>года</w:t>
      </w:r>
      <w:r w:rsidRPr="00950A1B">
        <w:rPr>
          <w:b/>
          <w:color w:val="231F20"/>
          <w:spacing w:val="18"/>
          <w:sz w:val="24"/>
          <w:szCs w:val="24"/>
        </w:rPr>
        <w:t xml:space="preserve"> </w:t>
      </w:r>
      <w:r w:rsidRPr="00950A1B">
        <w:rPr>
          <w:b/>
          <w:color w:val="231F20"/>
          <w:w w:val="95"/>
          <w:sz w:val="24"/>
          <w:szCs w:val="24"/>
        </w:rPr>
        <w:t>обучения</w:t>
      </w:r>
      <w:r w:rsidRPr="00950A1B">
        <w:rPr>
          <w:b/>
          <w:color w:val="231F20"/>
          <w:spacing w:val="17"/>
          <w:sz w:val="24"/>
          <w:szCs w:val="24"/>
        </w:rPr>
        <w:t xml:space="preserve"> </w:t>
      </w:r>
      <w:r w:rsidRPr="00950A1B">
        <w:rPr>
          <w:color w:val="231F20"/>
          <w:w w:val="95"/>
          <w:sz w:val="24"/>
          <w:szCs w:val="24"/>
        </w:rPr>
        <w:t>учащиеся</w:t>
      </w:r>
      <w:r w:rsidRPr="00950A1B">
        <w:rPr>
          <w:color w:val="231F20"/>
          <w:spacing w:val="5"/>
          <w:sz w:val="24"/>
          <w:szCs w:val="24"/>
        </w:rPr>
        <w:t xml:space="preserve"> </w:t>
      </w:r>
      <w:r w:rsidRPr="00950A1B">
        <w:rPr>
          <w:color w:val="231F20"/>
          <w:spacing w:val="-2"/>
          <w:w w:val="95"/>
          <w:sz w:val="24"/>
          <w:szCs w:val="24"/>
        </w:rPr>
        <w:t>научатся</w:t>
      </w:r>
      <w:r w:rsidRPr="00B147E7">
        <w:rPr>
          <w:color w:val="231F20"/>
          <w:spacing w:val="-2"/>
          <w:w w:val="95"/>
          <w:sz w:val="24"/>
          <w:szCs w:val="24"/>
        </w:rPr>
        <w:t>:</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характеризовать понятие «физические качества», называть физические качества и определять их отличительные при</w:t>
      </w:r>
      <w:r w:rsidR="00B147E7" w:rsidRPr="00B147E7">
        <w:rPr>
          <w:color w:val="231F20"/>
          <w:spacing w:val="-2"/>
        </w:rPr>
        <w:t>знаки;</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понимать связь между закаливающими процедурами и укре</w:t>
      </w:r>
      <w:r w:rsidR="00B147E7" w:rsidRPr="00B147E7">
        <w:rPr>
          <w:color w:val="231F20"/>
        </w:rPr>
        <w:t>плением здоровья;</w:t>
      </w:r>
    </w:p>
    <w:p w:rsidR="00B147E7" w:rsidRPr="00B147E7" w:rsidRDefault="00950A1B" w:rsidP="00B147E7">
      <w:pPr>
        <w:pStyle w:val="a3"/>
        <w:ind w:left="0"/>
        <w:jc w:val="both"/>
      </w:pPr>
      <w:r>
        <w:rPr>
          <w:color w:val="231F20"/>
          <w:position w:val="1"/>
        </w:rPr>
        <w:t xml:space="preserve">- </w:t>
      </w:r>
      <w:r w:rsidR="00B147E7" w:rsidRPr="00B147E7">
        <w:rPr>
          <w:color w:val="231F20"/>
        </w:rPr>
        <w:t>выявлять</w:t>
      </w:r>
      <w:r w:rsidR="00B147E7" w:rsidRPr="00B147E7">
        <w:rPr>
          <w:color w:val="231F20"/>
          <w:spacing w:val="-16"/>
        </w:rPr>
        <w:t xml:space="preserve"> </w:t>
      </w:r>
      <w:r w:rsidR="00B147E7" w:rsidRPr="00B147E7">
        <w:rPr>
          <w:color w:val="231F20"/>
        </w:rPr>
        <w:t>отличительные</w:t>
      </w:r>
      <w:r w:rsidR="00B147E7" w:rsidRPr="00B147E7">
        <w:rPr>
          <w:color w:val="231F20"/>
          <w:spacing w:val="-16"/>
        </w:rPr>
        <w:t xml:space="preserve"> </w:t>
      </w:r>
      <w:r w:rsidR="00B147E7" w:rsidRPr="00B147E7">
        <w:rPr>
          <w:color w:val="231F20"/>
        </w:rPr>
        <w:t>признаки</w:t>
      </w:r>
      <w:r w:rsidR="00B147E7" w:rsidRPr="00B147E7">
        <w:rPr>
          <w:color w:val="231F20"/>
          <w:spacing w:val="-16"/>
        </w:rPr>
        <w:t xml:space="preserve"> </w:t>
      </w:r>
      <w:r w:rsidR="00B147E7" w:rsidRPr="00B147E7">
        <w:rPr>
          <w:color w:val="231F20"/>
        </w:rPr>
        <w:t>упражнений</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 разных физических каче</w:t>
      </w:r>
      <w:r>
        <w:rPr>
          <w:color w:val="231F20"/>
        </w:rPr>
        <w:t>ств, приводить примеры и демон</w:t>
      </w:r>
      <w:r w:rsidR="00B147E7" w:rsidRPr="00B147E7">
        <w:rPr>
          <w:color w:val="231F20"/>
        </w:rPr>
        <w:t>стрировать их выполнение;</w:t>
      </w:r>
    </w:p>
    <w:p w:rsidR="00B147E7" w:rsidRPr="00B147E7" w:rsidRDefault="00950A1B" w:rsidP="00B147E7">
      <w:pPr>
        <w:pStyle w:val="a3"/>
        <w:ind w:left="0"/>
        <w:jc w:val="both"/>
      </w:pPr>
      <w:r>
        <w:rPr>
          <w:color w:val="231F20"/>
          <w:position w:val="1"/>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составлять</w:t>
      </w:r>
      <w:r w:rsidR="00B147E7" w:rsidRPr="00B147E7">
        <w:rPr>
          <w:color w:val="231F20"/>
          <w:spacing w:val="47"/>
        </w:rPr>
        <w:t xml:space="preserve"> </w:t>
      </w:r>
      <w:r w:rsidR="00B147E7" w:rsidRPr="00B147E7">
        <w:rPr>
          <w:color w:val="231F20"/>
        </w:rPr>
        <w:t>индивидуальные</w:t>
      </w:r>
      <w:r w:rsidR="00B147E7" w:rsidRPr="00B147E7">
        <w:rPr>
          <w:color w:val="231F20"/>
          <w:spacing w:val="47"/>
        </w:rPr>
        <w:t xml:space="preserve"> </w:t>
      </w:r>
      <w:r w:rsidR="00B147E7" w:rsidRPr="00B147E7">
        <w:rPr>
          <w:color w:val="231F20"/>
        </w:rPr>
        <w:t>комплексы</w:t>
      </w:r>
      <w:r w:rsidR="00B147E7" w:rsidRPr="00B147E7">
        <w:rPr>
          <w:color w:val="231F20"/>
          <w:spacing w:val="48"/>
        </w:rPr>
        <w:t xml:space="preserve"> </w:t>
      </w:r>
      <w:r w:rsidR="00B147E7" w:rsidRPr="00B147E7">
        <w:rPr>
          <w:color w:val="231F20"/>
        </w:rPr>
        <w:t>упражнений</w:t>
      </w:r>
      <w:r w:rsidR="00B147E7" w:rsidRPr="00B147E7">
        <w:rPr>
          <w:color w:val="231F20"/>
          <w:spacing w:val="47"/>
        </w:rPr>
        <w:t xml:space="preserve"> </w:t>
      </w:r>
      <w:r w:rsidR="00B147E7" w:rsidRPr="00B147E7">
        <w:rPr>
          <w:color w:val="231F20"/>
          <w:spacing w:val="-4"/>
        </w:rPr>
        <w:t>физ</w:t>
      </w:r>
      <w:r w:rsidR="00B147E7" w:rsidRPr="00B147E7">
        <w:rPr>
          <w:color w:val="231F20"/>
        </w:rPr>
        <w:t>культминуток и утренней зарядки, упражнений на проф</w:t>
      </w:r>
      <w:proofErr w:type="gramStart"/>
      <w:r w:rsidR="00B147E7" w:rsidRPr="00B147E7">
        <w:rPr>
          <w:color w:val="231F20"/>
        </w:rPr>
        <w:t>и-</w:t>
      </w:r>
      <w:proofErr w:type="gramEnd"/>
      <w:r w:rsidR="00B147E7" w:rsidRPr="00B147E7">
        <w:rPr>
          <w:color w:val="231F20"/>
        </w:rPr>
        <w:t xml:space="preserve"> лактику нарушения осанки;</w:t>
      </w:r>
    </w:p>
    <w:p w:rsidR="00B147E7" w:rsidRPr="00B147E7" w:rsidRDefault="00950A1B" w:rsidP="00B147E7">
      <w:pPr>
        <w:pStyle w:val="a3"/>
        <w:ind w:left="0"/>
        <w:jc w:val="both"/>
      </w:pPr>
      <w:r>
        <w:rPr>
          <w:color w:val="231F20"/>
          <w:position w:val="1"/>
        </w:rPr>
        <w:t xml:space="preserve">- </w:t>
      </w:r>
      <w:r w:rsidR="00B147E7" w:rsidRPr="00B147E7">
        <w:rPr>
          <w:color w:val="231F20"/>
        </w:rPr>
        <w:t>вести</w:t>
      </w:r>
      <w:r w:rsidR="00B147E7" w:rsidRPr="00B147E7">
        <w:rPr>
          <w:color w:val="231F20"/>
          <w:spacing w:val="-16"/>
        </w:rPr>
        <w:t xml:space="preserve"> </w:t>
      </w:r>
      <w:r w:rsidR="00B147E7" w:rsidRPr="00B147E7">
        <w:rPr>
          <w:color w:val="231F20"/>
        </w:rPr>
        <w:t>наблюдения</w:t>
      </w:r>
      <w:r w:rsidR="00B147E7" w:rsidRPr="00B147E7">
        <w:rPr>
          <w:color w:val="231F20"/>
          <w:spacing w:val="-16"/>
        </w:rPr>
        <w:t xml:space="preserve"> </w:t>
      </w:r>
      <w:r w:rsidR="00B147E7" w:rsidRPr="00B147E7">
        <w:rPr>
          <w:color w:val="231F20"/>
        </w:rPr>
        <w:t>за</w:t>
      </w:r>
      <w:r w:rsidR="00B147E7" w:rsidRPr="00B147E7">
        <w:rPr>
          <w:color w:val="231F20"/>
          <w:spacing w:val="-16"/>
        </w:rPr>
        <w:t xml:space="preserve"> </w:t>
      </w:r>
      <w:r w:rsidR="00B147E7" w:rsidRPr="00B147E7">
        <w:rPr>
          <w:color w:val="231F20"/>
        </w:rPr>
        <w:t>изменениями</w:t>
      </w:r>
      <w:r w:rsidR="00B147E7" w:rsidRPr="00B147E7">
        <w:rPr>
          <w:color w:val="231F20"/>
          <w:spacing w:val="-16"/>
        </w:rPr>
        <w:t xml:space="preserve"> </w:t>
      </w:r>
      <w:r w:rsidR="00B147E7" w:rsidRPr="00B147E7">
        <w:rPr>
          <w:color w:val="231F20"/>
        </w:rPr>
        <w:t>показателей</w:t>
      </w:r>
      <w:r w:rsidR="00B147E7" w:rsidRPr="00B147E7">
        <w:rPr>
          <w:color w:val="231F20"/>
          <w:spacing w:val="-16"/>
        </w:rPr>
        <w:t xml:space="preserve"> </w:t>
      </w:r>
      <w:r w:rsidR="00B147E7" w:rsidRPr="00B147E7">
        <w:rPr>
          <w:color w:val="231F20"/>
        </w:rPr>
        <w:t xml:space="preserve">физического </w:t>
      </w:r>
      <w:r w:rsidR="00B147E7" w:rsidRPr="00B147E7">
        <w:rPr>
          <w:color w:val="231F20"/>
          <w:w w:val="95"/>
        </w:rPr>
        <w:t>развития и физических качеств, проводить процедуры их из</w:t>
      </w:r>
      <w:r w:rsidR="00B147E7" w:rsidRPr="00B147E7">
        <w:rPr>
          <w:color w:val="231F20"/>
          <w:spacing w:val="-2"/>
        </w:rPr>
        <w:t>мерения;</w:t>
      </w:r>
    </w:p>
    <w:p w:rsidR="00B147E7" w:rsidRPr="00B147E7" w:rsidRDefault="00B147E7" w:rsidP="00B147E7">
      <w:pPr>
        <w:jc w:val="both"/>
        <w:rPr>
          <w:i/>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B147E7" w:rsidRDefault="00950A1B" w:rsidP="00B147E7">
      <w:pPr>
        <w:pStyle w:val="a3"/>
        <w:ind w:left="0"/>
        <w:jc w:val="both"/>
      </w:pPr>
      <w:r>
        <w:rPr>
          <w:color w:val="231F20"/>
          <w:position w:val="1"/>
        </w:rPr>
        <w:t xml:space="preserve">- </w:t>
      </w:r>
      <w:r w:rsidR="00B147E7" w:rsidRPr="00B147E7">
        <w:rPr>
          <w:color w:val="231F20"/>
        </w:rPr>
        <w:t>объяснять назначение уп</w:t>
      </w:r>
      <w:r>
        <w:rPr>
          <w:color w:val="231F20"/>
        </w:rPr>
        <w:t>ражнений утренней зарядки, при</w:t>
      </w:r>
      <w:r w:rsidR="00B147E7" w:rsidRPr="00B147E7">
        <w:rPr>
          <w:color w:val="231F20"/>
        </w:rPr>
        <w:t>водить</w:t>
      </w:r>
      <w:r w:rsidR="00B147E7" w:rsidRPr="00B147E7">
        <w:rPr>
          <w:color w:val="231F20"/>
          <w:spacing w:val="-4"/>
        </w:rPr>
        <w:t xml:space="preserve"> </w:t>
      </w:r>
      <w:r w:rsidR="00B147E7" w:rsidRPr="00B147E7">
        <w:rPr>
          <w:color w:val="231F20"/>
        </w:rPr>
        <w:t>соответствующие</w:t>
      </w:r>
      <w:r w:rsidR="00B147E7" w:rsidRPr="00B147E7">
        <w:rPr>
          <w:color w:val="231F20"/>
          <w:spacing w:val="-4"/>
        </w:rPr>
        <w:t xml:space="preserve"> </w:t>
      </w:r>
      <w:r w:rsidR="00B147E7" w:rsidRPr="00B147E7">
        <w:rPr>
          <w:color w:val="231F20"/>
        </w:rPr>
        <w:t>примеры</w:t>
      </w:r>
      <w:r w:rsidR="00B147E7" w:rsidRPr="00B147E7">
        <w:rPr>
          <w:color w:val="231F20"/>
          <w:spacing w:val="-4"/>
        </w:rPr>
        <w:t xml:space="preserve"> </w:t>
      </w:r>
      <w:r w:rsidR="00B147E7" w:rsidRPr="00B147E7">
        <w:rPr>
          <w:color w:val="231F20"/>
        </w:rPr>
        <w:t>её</w:t>
      </w:r>
      <w:r w:rsidR="00B147E7" w:rsidRPr="00B147E7">
        <w:rPr>
          <w:color w:val="231F20"/>
          <w:spacing w:val="-4"/>
        </w:rPr>
        <w:t xml:space="preserve"> </w:t>
      </w:r>
      <w:r w:rsidR="00B147E7" w:rsidRPr="00B147E7">
        <w:rPr>
          <w:color w:val="231F20"/>
        </w:rPr>
        <w:t>положительного</w:t>
      </w:r>
      <w:r w:rsidR="00B147E7" w:rsidRPr="00B147E7">
        <w:rPr>
          <w:color w:val="231F20"/>
          <w:spacing w:val="-4"/>
        </w:rPr>
        <w:t xml:space="preserve"> </w:t>
      </w:r>
      <w:r>
        <w:rPr>
          <w:color w:val="231F20"/>
        </w:rPr>
        <w:t>влия</w:t>
      </w:r>
      <w:r w:rsidR="00B147E7" w:rsidRPr="00B147E7">
        <w:rPr>
          <w:color w:val="231F20"/>
        </w:rPr>
        <w:t>ния на организм школьников (в пределах изученного);</w:t>
      </w:r>
    </w:p>
    <w:p w:rsidR="00B147E7" w:rsidRPr="00B147E7" w:rsidRDefault="00950A1B" w:rsidP="00B147E7">
      <w:pPr>
        <w:pStyle w:val="a3"/>
        <w:ind w:left="0"/>
        <w:jc w:val="both"/>
      </w:pPr>
      <w:r>
        <w:rPr>
          <w:color w:val="231F20"/>
          <w:position w:val="1"/>
        </w:rPr>
        <w:t xml:space="preserve">- </w:t>
      </w:r>
      <w:r w:rsidR="00B147E7" w:rsidRPr="00B147E7">
        <w:rPr>
          <w:color w:val="231F20"/>
        </w:rPr>
        <w:t>исполнять</w:t>
      </w:r>
      <w:r w:rsidR="00B147E7" w:rsidRPr="00B147E7">
        <w:rPr>
          <w:color w:val="231F20"/>
          <w:spacing w:val="-4"/>
        </w:rPr>
        <w:t xml:space="preserve"> </w:t>
      </w:r>
      <w:r w:rsidR="00B147E7" w:rsidRPr="00B147E7">
        <w:rPr>
          <w:color w:val="231F20"/>
        </w:rPr>
        <w:t>роль</w:t>
      </w:r>
      <w:r w:rsidR="00B147E7" w:rsidRPr="00B147E7">
        <w:rPr>
          <w:color w:val="231F20"/>
          <w:spacing w:val="-4"/>
        </w:rPr>
        <w:t xml:space="preserve"> </w:t>
      </w:r>
      <w:r w:rsidR="00B147E7" w:rsidRPr="00B147E7">
        <w:rPr>
          <w:color w:val="231F20"/>
        </w:rPr>
        <w:t>капитана</w:t>
      </w:r>
      <w:r w:rsidR="00B147E7" w:rsidRPr="00B147E7">
        <w:rPr>
          <w:color w:val="231F20"/>
          <w:spacing w:val="-4"/>
        </w:rPr>
        <w:t xml:space="preserve"> </w:t>
      </w:r>
      <w:r w:rsidR="00B147E7" w:rsidRPr="00B147E7">
        <w:rPr>
          <w:color w:val="231F20"/>
        </w:rPr>
        <w:t>и</w:t>
      </w:r>
      <w:r w:rsidR="00B147E7" w:rsidRPr="00B147E7">
        <w:rPr>
          <w:color w:val="231F20"/>
          <w:spacing w:val="-4"/>
        </w:rPr>
        <w:t xml:space="preserve"> </w:t>
      </w:r>
      <w:r w:rsidR="00B147E7" w:rsidRPr="00B147E7">
        <w:rPr>
          <w:color w:val="231F20"/>
        </w:rPr>
        <w:t>судьи</w:t>
      </w:r>
      <w:r w:rsidR="00B147E7" w:rsidRPr="00B147E7">
        <w:rPr>
          <w:color w:val="231F20"/>
          <w:spacing w:val="-4"/>
        </w:rPr>
        <w:t xml:space="preserve"> </w:t>
      </w:r>
      <w:r w:rsidR="00B147E7" w:rsidRPr="00B147E7">
        <w:rPr>
          <w:color w:val="231F20"/>
        </w:rPr>
        <w:t>в</w:t>
      </w:r>
      <w:r w:rsidR="00B147E7" w:rsidRPr="00B147E7">
        <w:rPr>
          <w:color w:val="231F20"/>
          <w:spacing w:val="-4"/>
        </w:rPr>
        <w:t xml:space="preserve"> </w:t>
      </w:r>
      <w:r w:rsidR="00B147E7" w:rsidRPr="00B147E7">
        <w:rPr>
          <w:color w:val="231F20"/>
        </w:rPr>
        <w:t>подвижных</w:t>
      </w:r>
      <w:r w:rsidR="00B147E7" w:rsidRPr="00B147E7">
        <w:rPr>
          <w:color w:val="231F20"/>
          <w:spacing w:val="-4"/>
        </w:rPr>
        <w:t xml:space="preserve"> </w:t>
      </w:r>
      <w:r w:rsidR="00B147E7" w:rsidRPr="00B147E7">
        <w:rPr>
          <w:color w:val="231F20"/>
        </w:rPr>
        <w:t>играх,</w:t>
      </w:r>
      <w:r w:rsidR="00B147E7" w:rsidRPr="00B147E7">
        <w:rPr>
          <w:color w:val="231F20"/>
          <w:spacing w:val="-4"/>
        </w:rPr>
        <w:t xml:space="preserve"> </w:t>
      </w:r>
      <w:r>
        <w:rPr>
          <w:color w:val="231F20"/>
        </w:rPr>
        <w:t>аргу</w:t>
      </w:r>
      <w:r w:rsidR="00B147E7" w:rsidRPr="00B147E7">
        <w:rPr>
          <w:color w:val="231F20"/>
        </w:rPr>
        <w:t>ментированно высказывать суждения о своих действиях и принятых решениях;</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делать небольшие сообщения по истории возникновения под</w:t>
      </w:r>
      <w:r w:rsidR="00B147E7" w:rsidRPr="00B147E7">
        <w:rPr>
          <w:color w:val="231F20"/>
          <w:spacing w:val="-2"/>
        </w:rPr>
        <w:t>вижных</w:t>
      </w:r>
      <w:r w:rsidR="00B147E7" w:rsidRPr="00B147E7">
        <w:rPr>
          <w:color w:val="231F20"/>
          <w:spacing w:val="-8"/>
        </w:rPr>
        <w:t xml:space="preserve"> </w:t>
      </w:r>
      <w:r w:rsidR="00B147E7" w:rsidRPr="00B147E7">
        <w:rPr>
          <w:color w:val="231F20"/>
          <w:spacing w:val="-2"/>
        </w:rPr>
        <w:t>игр</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спортивных</w:t>
      </w:r>
      <w:r w:rsidR="00B147E7" w:rsidRPr="00B147E7">
        <w:rPr>
          <w:color w:val="231F20"/>
          <w:spacing w:val="-8"/>
        </w:rPr>
        <w:t xml:space="preserve"> </w:t>
      </w:r>
      <w:r w:rsidR="00B147E7" w:rsidRPr="00B147E7">
        <w:rPr>
          <w:color w:val="231F20"/>
          <w:spacing w:val="-2"/>
        </w:rPr>
        <w:t>соревнований,</w:t>
      </w:r>
      <w:r w:rsidR="00B147E7" w:rsidRPr="00B147E7">
        <w:rPr>
          <w:color w:val="231F20"/>
          <w:spacing w:val="-8"/>
        </w:rPr>
        <w:t xml:space="preserve"> </w:t>
      </w:r>
      <w:r w:rsidR="00B147E7" w:rsidRPr="00B147E7">
        <w:rPr>
          <w:color w:val="231F20"/>
          <w:spacing w:val="-2"/>
        </w:rPr>
        <w:t>планированию</w:t>
      </w:r>
      <w:r w:rsidR="00B147E7" w:rsidRPr="00B147E7">
        <w:rPr>
          <w:color w:val="231F20"/>
          <w:spacing w:val="-8"/>
        </w:rPr>
        <w:t xml:space="preserve"> </w:t>
      </w:r>
      <w:r w:rsidR="00B147E7" w:rsidRPr="00B147E7">
        <w:rPr>
          <w:color w:val="231F20"/>
          <w:spacing w:val="-2"/>
        </w:rPr>
        <w:t>ре</w:t>
      </w:r>
      <w:r>
        <w:rPr>
          <w:color w:val="231F20"/>
          <w:spacing w:val="-2"/>
        </w:rPr>
        <w:t>ж</w:t>
      </w:r>
      <w:r w:rsidR="00B147E7" w:rsidRPr="00B147E7">
        <w:rPr>
          <w:color w:val="231F20"/>
        </w:rPr>
        <w:t>дня, способам измерения показателей физического развития и физической подготовленности;</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 xml:space="preserve">- </w:t>
      </w:r>
      <w:r w:rsidR="00B147E7" w:rsidRPr="00B147E7">
        <w:rPr>
          <w:color w:val="231F20"/>
        </w:rPr>
        <w:t>соблюдать</w:t>
      </w:r>
      <w:r w:rsidR="00B147E7" w:rsidRPr="00B147E7">
        <w:rPr>
          <w:color w:val="231F20"/>
          <w:spacing w:val="-16"/>
        </w:rPr>
        <w:t xml:space="preserve"> </w:t>
      </w:r>
      <w:r w:rsidR="00B147E7" w:rsidRPr="00B147E7">
        <w:rPr>
          <w:color w:val="231F20"/>
        </w:rPr>
        <w:t>правила</w:t>
      </w:r>
      <w:r w:rsidR="00B147E7" w:rsidRPr="00B147E7">
        <w:rPr>
          <w:color w:val="231F20"/>
          <w:spacing w:val="-16"/>
        </w:rPr>
        <w:t xml:space="preserve"> </w:t>
      </w:r>
      <w:r w:rsidR="00B147E7" w:rsidRPr="00B147E7">
        <w:rPr>
          <w:color w:val="231F20"/>
        </w:rPr>
        <w:t>поведения</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уроках</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Pr>
          <w:color w:val="231F20"/>
        </w:rPr>
        <w:t>культу</w:t>
      </w:r>
      <w:r w:rsidR="00B147E7" w:rsidRPr="00B147E7">
        <w:rPr>
          <w:color w:val="231F20"/>
        </w:rPr>
        <w:t>ры</w:t>
      </w:r>
      <w:r w:rsidR="00B147E7" w:rsidRPr="00B147E7">
        <w:rPr>
          <w:color w:val="231F20"/>
          <w:spacing w:val="-9"/>
        </w:rPr>
        <w:t xml:space="preserve"> </w:t>
      </w:r>
      <w:r w:rsidR="00B147E7" w:rsidRPr="00B147E7">
        <w:rPr>
          <w:color w:val="231F20"/>
        </w:rPr>
        <w:t>с</w:t>
      </w:r>
      <w:r w:rsidR="00B147E7" w:rsidRPr="00B147E7">
        <w:rPr>
          <w:color w:val="231F20"/>
          <w:spacing w:val="-9"/>
        </w:rPr>
        <w:t xml:space="preserve"> </w:t>
      </w:r>
      <w:r w:rsidR="00B147E7" w:rsidRPr="00B147E7">
        <w:rPr>
          <w:color w:val="231F20"/>
        </w:rPr>
        <w:t>учётом</w:t>
      </w:r>
      <w:r w:rsidR="00B147E7" w:rsidRPr="00B147E7">
        <w:rPr>
          <w:color w:val="231F20"/>
          <w:spacing w:val="-9"/>
        </w:rPr>
        <w:t xml:space="preserve"> </w:t>
      </w:r>
      <w:r w:rsidR="00B147E7" w:rsidRPr="00B147E7">
        <w:rPr>
          <w:color w:val="231F20"/>
        </w:rPr>
        <w:t>их</w:t>
      </w:r>
      <w:r w:rsidR="00B147E7" w:rsidRPr="00B147E7">
        <w:rPr>
          <w:color w:val="231F20"/>
          <w:spacing w:val="-9"/>
        </w:rPr>
        <w:t xml:space="preserve"> </w:t>
      </w:r>
      <w:r w:rsidR="00B147E7" w:rsidRPr="00B147E7">
        <w:rPr>
          <w:color w:val="231F20"/>
        </w:rPr>
        <w:t>учебного</w:t>
      </w:r>
      <w:r w:rsidR="00B147E7" w:rsidRPr="00B147E7">
        <w:rPr>
          <w:color w:val="231F20"/>
          <w:spacing w:val="-9"/>
        </w:rPr>
        <w:t xml:space="preserve"> </w:t>
      </w:r>
      <w:r w:rsidR="00B147E7" w:rsidRPr="00B147E7">
        <w:rPr>
          <w:color w:val="231F20"/>
        </w:rPr>
        <w:t>содержания,</w:t>
      </w:r>
      <w:r w:rsidR="00B147E7" w:rsidRPr="00B147E7">
        <w:rPr>
          <w:color w:val="231F20"/>
          <w:spacing w:val="-9"/>
        </w:rPr>
        <w:t xml:space="preserve"> </w:t>
      </w:r>
      <w:r w:rsidR="00B147E7" w:rsidRPr="00B147E7">
        <w:rPr>
          <w:color w:val="231F20"/>
        </w:rPr>
        <w:t>находить</w:t>
      </w:r>
      <w:r w:rsidR="00B147E7" w:rsidRPr="00B147E7">
        <w:rPr>
          <w:color w:val="231F20"/>
          <w:spacing w:val="-9"/>
        </w:rPr>
        <w:t xml:space="preserve"> </w:t>
      </w:r>
      <w:r w:rsidR="00B147E7" w:rsidRPr="00B147E7">
        <w:rPr>
          <w:color w:val="231F20"/>
        </w:rPr>
        <w:t>в</w:t>
      </w:r>
      <w:r w:rsidR="00B147E7" w:rsidRPr="00B147E7">
        <w:rPr>
          <w:color w:val="231F20"/>
          <w:spacing w:val="-9"/>
        </w:rPr>
        <w:t xml:space="preserve"> </w:t>
      </w:r>
      <w:r w:rsidR="00B147E7" w:rsidRPr="00B147E7">
        <w:rPr>
          <w:color w:val="231F20"/>
        </w:rPr>
        <w:t>них</w:t>
      </w:r>
      <w:r w:rsidR="00B147E7" w:rsidRPr="00B147E7">
        <w:rPr>
          <w:color w:val="231F20"/>
          <w:spacing w:val="-9"/>
        </w:rPr>
        <w:t xml:space="preserve"> </w:t>
      </w:r>
      <w:r>
        <w:rPr>
          <w:color w:val="231F20"/>
        </w:rPr>
        <w:t>разли</w:t>
      </w:r>
      <w:r w:rsidR="00B147E7" w:rsidRPr="00B147E7">
        <w:rPr>
          <w:color w:val="231F20"/>
        </w:rPr>
        <w:t>чия (легкоатлетические,</w:t>
      </w:r>
      <w:r w:rsidR="00DD5DF9">
        <w:rPr>
          <w:color w:val="231F20"/>
        </w:rPr>
        <w:t xml:space="preserve"> гимнастические и игровые уроки</w:t>
      </w:r>
      <w:r w:rsidR="00B147E7" w:rsidRPr="00B147E7">
        <w:rPr>
          <w:color w:val="231F20"/>
        </w:rPr>
        <w:t>);</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выполнять</w:t>
      </w:r>
      <w:r w:rsidR="00B147E7" w:rsidRPr="00B147E7">
        <w:rPr>
          <w:color w:val="231F20"/>
          <w:spacing w:val="-16"/>
        </w:rPr>
        <w:t xml:space="preserve"> </w:t>
      </w:r>
      <w:r w:rsidR="00B147E7" w:rsidRPr="00B147E7">
        <w:rPr>
          <w:color w:val="231F20"/>
        </w:rPr>
        <w:t>учебные</w:t>
      </w:r>
      <w:r w:rsidR="00B147E7" w:rsidRPr="00B147E7">
        <w:rPr>
          <w:color w:val="231F20"/>
          <w:spacing w:val="-16"/>
        </w:rPr>
        <w:t xml:space="preserve"> </w:t>
      </w:r>
      <w:r w:rsidR="00B147E7" w:rsidRPr="00B147E7">
        <w:rPr>
          <w:color w:val="231F20"/>
        </w:rPr>
        <w:t>задания</w:t>
      </w:r>
      <w:r w:rsidR="00B147E7" w:rsidRPr="00B147E7">
        <w:rPr>
          <w:color w:val="231F20"/>
          <w:spacing w:val="-16"/>
        </w:rPr>
        <w:t xml:space="preserve"> </w:t>
      </w:r>
      <w:r w:rsidR="00B147E7" w:rsidRPr="00B147E7">
        <w:rPr>
          <w:color w:val="231F20"/>
        </w:rPr>
        <w:t>по</w:t>
      </w:r>
      <w:r w:rsidR="00B147E7" w:rsidRPr="00B147E7">
        <w:rPr>
          <w:color w:val="231F20"/>
          <w:spacing w:val="-16"/>
        </w:rPr>
        <w:t xml:space="preserve"> </w:t>
      </w:r>
      <w:r w:rsidR="00B147E7" w:rsidRPr="00B147E7">
        <w:rPr>
          <w:color w:val="231F20"/>
        </w:rPr>
        <w:t>освоению</w:t>
      </w:r>
      <w:r w:rsidR="00B147E7" w:rsidRPr="00B147E7">
        <w:rPr>
          <w:color w:val="231F20"/>
          <w:spacing w:val="-16"/>
        </w:rPr>
        <w:t xml:space="preserve"> </w:t>
      </w:r>
      <w:r w:rsidR="00B147E7" w:rsidRPr="00B147E7">
        <w:rPr>
          <w:color w:val="231F20"/>
        </w:rPr>
        <w:t>новых</w:t>
      </w:r>
      <w:r w:rsidR="00B147E7" w:rsidRPr="00B147E7">
        <w:rPr>
          <w:color w:val="231F20"/>
          <w:spacing w:val="-16"/>
        </w:rPr>
        <w:t xml:space="preserve"> </w:t>
      </w:r>
      <w:r w:rsidR="00B147E7" w:rsidRPr="00B147E7">
        <w:rPr>
          <w:color w:val="231F20"/>
        </w:rPr>
        <w:t xml:space="preserve">физических </w:t>
      </w:r>
      <w:r w:rsidR="00B147E7" w:rsidRPr="00B147E7">
        <w:rPr>
          <w:color w:val="231F20"/>
          <w:w w:val="95"/>
        </w:rPr>
        <w:t>упражнений и развитию физических качеств в соответствии</w:t>
      </w:r>
      <w:r w:rsidR="00B147E7" w:rsidRPr="00B147E7">
        <w:rPr>
          <w:color w:val="231F20"/>
          <w:spacing w:val="80"/>
        </w:rPr>
        <w:t xml:space="preserve"> </w:t>
      </w:r>
      <w:r w:rsidR="00B147E7" w:rsidRPr="00B147E7">
        <w:rPr>
          <w:color w:val="231F20"/>
        </w:rPr>
        <w:t>с указаниями и замечаниями учителя;</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взаимодействовать</w:t>
      </w:r>
      <w:r w:rsidR="00B147E7" w:rsidRPr="00B147E7">
        <w:rPr>
          <w:color w:val="231F20"/>
          <w:spacing w:val="-16"/>
        </w:rPr>
        <w:t xml:space="preserve"> </w:t>
      </w:r>
      <w:r w:rsidR="00B147E7" w:rsidRPr="00B147E7">
        <w:rPr>
          <w:color w:val="231F20"/>
        </w:rPr>
        <w:t>со</w:t>
      </w:r>
      <w:r w:rsidR="00B147E7" w:rsidRPr="00B147E7">
        <w:rPr>
          <w:color w:val="231F20"/>
          <w:spacing w:val="-16"/>
        </w:rPr>
        <w:t xml:space="preserve"> </w:t>
      </w:r>
      <w:r w:rsidR="00B147E7" w:rsidRPr="00B147E7">
        <w:rPr>
          <w:color w:val="231F20"/>
        </w:rPr>
        <w:t>сверстниками</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процессе</w:t>
      </w:r>
      <w:r w:rsidR="00B147E7" w:rsidRPr="00B147E7">
        <w:rPr>
          <w:color w:val="231F20"/>
          <w:spacing w:val="-16"/>
        </w:rPr>
        <w:t xml:space="preserve"> </w:t>
      </w:r>
      <w:r w:rsidR="00B147E7" w:rsidRPr="00B147E7">
        <w:rPr>
          <w:color w:val="231F20"/>
        </w:rPr>
        <w:t xml:space="preserve">выполнения </w:t>
      </w:r>
      <w:r w:rsidR="00B147E7" w:rsidRPr="00B147E7">
        <w:rPr>
          <w:color w:val="231F20"/>
          <w:spacing w:val="-2"/>
        </w:rPr>
        <w:t>учебных</w:t>
      </w:r>
      <w:r w:rsidR="00B147E7" w:rsidRPr="00B147E7">
        <w:rPr>
          <w:color w:val="231F20"/>
          <w:spacing w:val="-8"/>
        </w:rPr>
        <w:t xml:space="preserve"> </w:t>
      </w:r>
      <w:r w:rsidR="00B147E7" w:rsidRPr="00B147E7">
        <w:rPr>
          <w:color w:val="231F20"/>
          <w:spacing w:val="-2"/>
        </w:rPr>
        <w:t>заданий,</w:t>
      </w:r>
      <w:r w:rsidR="00B147E7" w:rsidRPr="00B147E7">
        <w:rPr>
          <w:color w:val="231F20"/>
          <w:spacing w:val="-8"/>
        </w:rPr>
        <w:t xml:space="preserve"> </w:t>
      </w:r>
      <w:r w:rsidR="00B147E7" w:rsidRPr="00B147E7">
        <w:rPr>
          <w:color w:val="231F20"/>
          <w:spacing w:val="-2"/>
        </w:rPr>
        <w:t>соблюдать</w:t>
      </w:r>
      <w:r w:rsidR="00B147E7" w:rsidRPr="00B147E7">
        <w:rPr>
          <w:color w:val="231F20"/>
          <w:spacing w:val="-8"/>
        </w:rPr>
        <w:t xml:space="preserve"> </w:t>
      </w:r>
      <w:r w:rsidR="00B147E7" w:rsidRPr="00B147E7">
        <w:rPr>
          <w:color w:val="231F20"/>
          <w:spacing w:val="-2"/>
        </w:rPr>
        <w:t>культуру</w:t>
      </w:r>
      <w:r w:rsidR="00B147E7" w:rsidRPr="00B147E7">
        <w:rPr>
          <w:color w:val="231F20"/>
          <w:spacing w:val="-8"/>
        </w:rPr>
        <w:t xml:space="preserve"> </w:t>
      </w:r>
      <w:r w:rsidR="00B147E7" w:rsidRPr="00B147E7">
        <w:rPr>
          <w:color w:val="231F20"/>
          <w:spacing w:val="-2"/>
        </w:rPr>
        <w:t>общения</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уважитель</w:t>
      </w:r>
      <w:r w:rsidR="00B147E7" w:rsidRPr="00B147E7">
        <w:rPr>
          <w:color w:val="231F20"/>
        </w:rPr>
        <w:t>ного обращения к другим учащимся;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контролировать соответствие двигательных действий прави</w:t>
      </w:r>
      <w:r w:rsidR="00B147E7" w:rsidRPr="00B147E7">
        <w:rPr>
          <w:color w:val="231F20"/>
        </w:rPr>
        <w:t>лам подвижных игр, проявлят</w:t>
      </w:r>
      <w:r>
        <w:rPr>
          <w:color w:val="231F20"/>
        </w:rPr>
        <w:t>ь эмоциональную сдержан</w:t>
      </w:r>
      <w:r w:rsidR="00B147E7" w:rsidRPr="00B147E7">
        <w:rPr>
          <w:color w:val="231F20"/>
        </w:rPr>
        <w:t>ность при возникновении ошибок.</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6"/>
          <w:sz w:val="24"/>
          <w:szCs w:val="24"/>
        </w:rPr>
        <w:t xml:space="preserve"> </w:t>
      </w:r>
      <w:r w:rsidRPr="00B147E7">
        <w:rPr>
          <w:color w:val="231F20"/>
          <w:w w:val="95"/>
          <w:sz w:val="24"/>
          <w:szCs w:val="24"/>
        </w:rPr>
        <w:t>окончании</w:t>
      </w:r>
      <w:r w:rsidRPr="00B147E7">
        <w:rPr>
          <w:color w:val="231F20"/>
          <w:spacing w:val="6"/>
          <w:sz w:val="24"/>
          <w:szCs w:val="24"/>
        </w:rPr>
        <w:t xml:space="preserve"> </w:t>
      </w:r>
      <w:r w:rsidRPr="00B147E7">
        <w:rPr>
          <w:b/>
          <w:color w:val="231F20"/>
          <w:w w:val="95"/>
          <w:sz w:val="24"/>
          <w:szCs w:val="24"/>
        </w:rPr>
        <w:t>третьего</w:t>
      </w:r>
      <w:r w:rsidRPr="00B147E7">
        <w:rPr>
          <w:b/>
          <w:color w:val="231F20"/>
          <w:spacing w:val="19"/>
          <w:sz w:val="24"/>
          <w:szCs w:val="24"/>
        </w:rPr>
        <w:t xml:space="preserve"> </w:t>
      </w:r>
      <w:r w:rsidRPr="00B147E7">
        <w:rPr>
          <w:b/>
          <w:color w:val="231F20"/>
          <w:w w:val="95"/>
          <w:sz w:val="24"/>
          <w:szCs w:val="24"/>
        </w:rPr>
        <w:t>года</w:t>
      </w:r>
      <w:r w:rsidRPr="00B147E7">
        <w:rPr>
          <w:b/>
          <w:color w:val="231F20"/>
          <w:spacing w:val="19"/>
          <w:sz w:val="24"/>
          <w:szCs w:val="24"/>
        </w:rPr>
        <w:t xml:space="preserve"> </w:t>
      </w:r>
      <w:r w:rsidRPr="00B147E7">
        <w:rPr>
          <w:b/>
          <w:color w:val="231F20"/>
          <w:w w:val="95"/>
          <w:sz w:val="24"/>
          <w:szCs w:val="24"/>
        </w:rPr>
        <w:t>обучения</w:t>
      </w:r>
      <w:r w:rsidRPr="00B147E7">
        <w:rPr>
          <w:b/>
          <w:color w:val="231F20"/>
          <w:spacing w:val="19"/>
          <w:sz w:val="24"/>
          <w:szCs w:val="24"/>
        </w:rPr>
        <w:t xml:space="preserve"> </w:t>
      </w:r>
      <w:r w:rsidRPr="00B147E7">
        <w:rPr>
          <w:color w:val="231F20"/>
          <w:w w:val="95"/>
          <w:sz w:val="24"/>
          <w:szCs w:val="24"/>
        </w:rPr>
        <w:t>учащиеся</w:t>
      </w:r>
      <w:r w:rsidRPr="00B147E7">
        <w:rPr>
          <w:color w:val="231F20"/>
          <w:spacing w:val="6"/>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понимать</w:t>
      </w:r>
      <w:r w:rsidR="00B147E7" w:rsidRPr="00B147E7">
        <w:rPr>
          <w:color w:val="231F20"/>
          <w:spacing w:val="-12"/>
        </w:rPr>
        <w:t xml:space="preserve"> </w:t>
      </w:r>
      <w:r w:rsidR="00B147E7" w:rsidRPr="00B147E7">
        <w:rPr>
          <w:color w:val="231F20"/>
        </w:rPr>
        <w:t>историческую</w:t>
      </w:r>
      <w:r w:rsidR="00B147E7" w:rsidRPr="00B147E7">
        <w:rPr>
          <w:color w:val="231F20"/>
          <w:spacing w:val="-12"/>
        </w:rPr>
        <w:t xml:space="preserve"> </w:t>
      </w:r>
      <w:r w:rsidR="00B147E7" w:rsidRPr="00B147E7">
        <w:rPr>
          <w:color w:val="231F20"/>
        </w:rPr>
        <w:t>связь</w:t>
      </w:r>
      <w:r w:rsidR="00B147E7" w:rsidRPr="00B147E7">
        <w:rPr>
          <w:color w:val="231F20"/>
          <w:spacing w:val="-12"/>
        </w:rPr>
        <w:t xml:space="preserve"> </w:t>
      </w:r>
      <w:r w:rsidR="00B147E7" w:rsidRPr="00B147E7">
        <w:rPr>
          <w:color w:val="231F20"/>
        </w:rPr>
        <w:t>развития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w:t>
      </w:r>
      <w:r w:rsidR="00B147E7" w:rsidRPr="00B147E7">
        <w:rPr>
          <w:color w:val="231F20"/>
          <w:w w:val="95"/>
        </w:rPr>
        <w:t>нений с трудовыми дейст</w:t>
      </w:r>
      <w:r>
        <w:rPr>
          <w:color w:val="231F20"/>
          <w:w w:val="95"/>
        </w:rPr>
        <w:t>виями, приводить примеры упраж</w:t>
      </w:r>
      <w:r w:rsidR="00B147E7" w:rsidRPr="00B147E7">
        <w:rPr>
          <w:color w:val="231F20"/>
          <w:w w:val="95"/>
        </w:rPr>
        <w:t>нений древних людей в современных спортивных соревнова</w:t>
      </w:r>
      <w:r w:rsidR="00B147E7" w:rsidRPr="00B147E7">
        <w:rPr>
          <w:color w:val="231F20"/>
          <w:spacing w:val="-2"/>
        </w:rPr>
        <w:t>ниях;</w:t>
      </w:r>
    </w:p>
    <w:p w:rsidR="00B147E7" w:rsidRPr="00B147E7" w:rsidRDefault="005966BA" w:rsidP="00B147E7">
      <w:pPr>
        <w:pStyle w:val="a3"/>
        <w:ind w:left="0"/>
        <w:jc w:val="both"/>
      </w:pPr>
      <w:r>
        <w:rPr>
          <w:color w:val="231F20"/>
          <w:position w:val="1"/>
        </w:rPr>
        <w:t>-</w:t>
      </w:r>
      <w:r w:rsidR="00B147E7" w:rsidRPr="00B147E7">
        <w:rPr>
          <w:color w:val="231F20"/>
          <w:spacing w:val="22"/>
          <w:position w:val="1"/>
        </w:rPr>
        <w:t xml:space="preserve"> </w:t>
      </w:r>
      <w:r w:rsidR="00B147E7" w:rsidRPr="00B147E7">
        <w:rPr>
          <w:color w:val="231F20"/>
        </w:rPr>
        <w:t>объяснять</w:t>
      </w:r>
      <w:r w:rsidR="00B147E7" w:rsidRPr="00B147E7">
        <w:rPr>
          <w:color w:val="231F20"/>
          <w:spacing w:val="-11"/>
        </w:rPr>
        <w:t xml:space="preserve"> </w:t>
      </w:r>
      <w:r w:rsidR="00B147E7" w:rsidRPr="00B147E7">
        <w:rPr>
          <w:color w:val="231F20"/>
        </w:rPr>
        <w:t>понятие</w:t>
      </w:r>
      <w:r w:rsidR="00B147E7" w:rsidRPr="00B147E7">
        <w:rPr>
          <w:color w:val="231F20"/>
          <w:spacing w:val="-11"/>
        </w:rPr>
        <w:t xml:space="preserve"> </w:t>
      </w:r>
      <w:r w:rsidR="00B147E7" w:rsidRPr="00B147E7">
        <w:rPr>
          <w:color w:val="231F20"/>
        </w:rPr>
        <w:t>«дозировка</w:t>
      </w:r>
      <w:r w:rsidR="00B147E7" w:rsidRPr="00B147E7">
        <w:rPr>
          <w:color w:val="231F20"/>
          <w:spacing w:val="-11"/>
        </w:rPr>
        <w:t xml:space="preserve"> </w:t>
      </w:r>
      <w:r w:rsidR="00B147E7" w:rsidRPr="00B147E7">
        <w:rPr>
          <w:color w:val="231F20"/>
        </w:rPr>
        <w:t>нагрузки»,</w:t>
      </w:r>
      <w:r w:rsidR="00B147E7" w:rsidRPr="00B147E7">
        <w:rPr>
          <w:color w:val="231F20"/>
          <w:spacing w:val="-11"/>
        </w:rPr>
        <w:t xml:space="preserve"> </w:t>
      </w:r>
      <w:r w:rsidR="00B147E7" w:rsidRPr="00B147E7">
        <w:rPr>
          <w:color w:val="231F20"/>
        </w:rPr>
        <w:t>правильно</w:t>
      </w:r>
      <w:r w:rsidR="00B147E7" w:rsidRPr="00B147E7">
        <w:rPr>
          <w:color w:val="231F20"/>
          <w:spacing w:val="-11"/>
        </w:rPr>
        <w:t xml:space="preserve"> </w:t>
      </w:r>
      <w:r>
        <w:rPr>
          <w:color w:val="231F20"/>
        </w:rPr>
        <w:t>приме</w:t>
      </w:r>
      <w:r w:rsidR="00B147E7" w:rsidRPr="00B147E7">
        <w:rPr>
          <w:color w:val="231F20"/>
        </w:rPr>
        <w:t xml:space="preserve">нять способы её регулирования на занятиях физической </w:t>
      </w:r>
      <w:r w:rsidR="00B147E7" w:rsidRPr="00B147E7">
        <w:rPr>
          <w:color w:val="231F20"/>
          <w:spacing w:val="-2"/>
        </w:rPr>
        <w:t>культурой;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понимать</w:t>
      </w:r>
      <w:r w:rsidR="00B147E7" w:rsidRPr="00B147E7">
        <w:rPr>
          <w:color w:val="231F20"/>
          <w:spacing w:val="-16"/>
        </w:rPr>
        <w:t xml:space="preserve"> </w:t>
      </w:r>
      <w:r w:rsidR="00B147E7" w:rsidRPr="00B147E7">
        <w:rPr>
          <w:color w:val="231F20"/>
        </w:rPr>
        <w:t>влияние</w:t>
      </w:r>
      <w:r w:rsidR="00B147E7" w:rsidRPr="00B147E7">
        <w:rPr>
          <w:color w:val="231F20"/>
          <w:spacing w:val="-16"/>
        </w:rPr>
        <w:t xml:space="preserve"> </w:t>
      </w:r>
      <w:r w:rsidR="00B147E7" w:rsidRPr="00B147E7">
        <w:rPr>
          <w:color w:val="231F20"/>
        </w:rPr>
        <w:t>дыхательной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зрительной</w:t>
      </w:r>
      <w:r w:rsidR="00B147E7" w:rsidRPr="00B147E7">
        <w:rPr>
          <w:color w:val="231F20"/>
          <w:spacing w:val="-16"/>
        </w:rPr>
        <w:t xml:space="preserve"> </w:t>
      </w:r>
      <w:r w:rsidR="00B147E7" w:rsidRPr="00B147E7">
        <w:rPr>
          <w:color w:val="231F20"/>
        </w:rPr>
        <w:t>гимнастики</w:t>
      </w:r>
      <w:r w:rsidR="00B147E7" w:rsidRPr="00B147E7">
        <w:rPr>
          <w:color w:val="231F20"/>
          <w:spacing w:val="-16"/>
        </w:rPr>
        <w:t xml:space="preserve"> </w:t>
      </w:r>
      <w:r w:rsidR="00B147E7" w:rsidRPr="00B147E7">
        <w:rPr>
          <w:color w:val="231F20"/>
        </w:rPr>
        <w:t xml:space="preserve">на </w:t>
      </w:r>
      <w:r w:rsidR="00B147E7" w:rsidRPr="00B147E7">
        <w:rPr>
          <w:color w:val="231F20"/>
          <w:w w:val="95"/>
        </w:rPr>
        <w:t>предупреждение развития утомления при выполнении физи</w:t>
      </w:r>
      <w:r w:rsidR="00B147E7" w:rsidRPr="00B147E7">
        <w:rPr>
          <w:color w:val="231F20"/>
        </w:rPr>
        <w:t>ческих и умственных нагрузок;</w:t>
      </w:r>
    </w:p>
    <w:p w:rsidR="00B147E7" w:rsidRPr="00B147E7" w:rsidRDefault="005966BA" w:rsidP="00B147E7">
      <w:pPr>
        <w:pStyle w:val="a3"/>
        <w:ind w:left="0"/>
        <w:jc w:val="both"/>
      </w:pPr>
      <w:r>
        <w:rPr>
          <w:color w:val="231F20"/>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выполнять правила поведения на уроках физической куль</w:t>
      </w:r>
      <w:r w:rsidR="00B147E7" w:rsidRPr="00B147E7">
        <w:rPr>
          <w:color w:val="231F20"/>
          <w:w w:val="95"/>
        </w:rPr>
        <w:t>туры, проводить закаливающие процедуры, занятия по пред</w:t>
      </w:r>
      <w:r w:rsidR="00B147E7" w:rsidRPr="00B147E7">
        <w:rPr>
          <w:color w:val="231F20"/>
        </w:rPr>
        <w:t>упреждению нарушения осанки;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w:t>
      </w:r>
      <w:proofErr w:type="gramStart"/>
      <w:r w:rsidR="00B147E7" w:rsidRPr="00B147E7">
        <w:rPr>
          <w:color w:val="231F20"/>
        </w:rPr>
        <w:t>е-</w:t>
      </w:r>
      <w:proofErr w:type="gramEnd"/>
      <w:r w:rsidR="00B147E7" w:rsidRPr="00B147E7">
        <w:rPr>
          <w:color w:val="231F20"/>
        </w:rPr>
        <w:t xml:space="preserve"> </w:t>
      </w:r>
      <w:r w:rsidR="00B147E7" w:rsidRPr="00B147E7">
        <w:rPr>
          <w:color w:val="231F20"/>
          <w:spacing w:val="-2"/>
        </w:rPr>
        <w:lastRenderedPageBreak/>
        <w:t>страм);</w:t>
      </w:r>
    </w:p>
    <w:p w:rsidR="005966BA" w:rsidRDefault="00B147E7" w:rsidP="005966BA">
      <w:pPr>
        <w:jc w:val="both"/>
        <w:rPr>
          <w:i/>
          <w:color w:val="231F20"/>
          <w:spacing w:val="-4"/>
          <w:w w:val="120"/>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5966BA" w:rsidRDefault="005966BA" w:rsidP="005966BA">
      <w:pPr>
        <w:jc w:val="both"/>
        <w:rPr>
          <w:i/>
          <w:sz w:val="24"/>
          <w:szCs w:val="24"/>
        </w:rPr>
      </w:pPr>
      <w:r>
        <w:rPr>
          <w:i/>
          <w:color w:val="231F20"/>
          <w:spacing w:val="-4"/>
          <w:w w:val="120"/>
          <w:sz w:val="24"/>
          <w:szCs w:val="24"/>
        </w:rPr>
        <w:t xml:space="preserve">- </w:t>
      </w:r>
      <w:r w:rsidR="00B147E7" w:rsidRPr="00B147E7">
        <w:rPr>
          <w:color w:val="231F20"/>
          <w:position w:val="1"/>
        </w:rPr>
        <w:t xml:space="preserve"> </w:t>
      </w:r>
      <w:r w:rsidR="00B147E7" w:rsidRPr="00B147E7">
        <w:rPr>
          <w:color w:val="231F20"/>
        </w:rPr>
        <w:t>организовывать совместные подвижные игры, принимать</w:t>
      </w:r>
      <w:r w:rsidR="00B147E7" w:rsidRPr="00B147E7">
        <w:rPr>
          <w:color w:val="231F20"/>
          <w:spacing w:val="80"/>
        </w:rPr>
        <w:t xml:space="preserve"> </w:t>
      </w:r>
      <w:r w:rsidR="00B147E7" w:rsidRPr="00B147E7">
        <w:rPr>
          <w:color w:val="231F20"/>
        </w:rPr>
        <w:t>в</w:t>
      </w:r>
      <w:r w:rsidR="00B147E7" w:rsidRPr="00B147E7">
        <w:rPr>
          <w:color w:val="231F20"/>
          <w:spacing w:val="-16"/>
        </w:rPr>
        <w:t xml:space="preserve"> </w:t>
      </w:r>
      <w:r w:rsidR="00B147E7" w:rsidRPr="00B147E7">
        <w:rPr>
          <w:color w:val="231F20"/>
        </w:rPr>
        <w:t>них</w:t>
      </w:r>
      <w:r w:rsidR="00B147E7" w:rsidRPr="00B147E7">
        <w:rPr>
          <w:color w:val="231F20"/>
          <w:spacing w:val="-16"/>
        </w:rPr>
        <w:t xml:space="preserve"> </w:t>
      </w:r>
      <w:r w:rsidR="00B147E7" w:rsidRPr="00B147E7">
        <w:rPr>
          <w:color w:val="231F20"/>
        </w:rPr>
        <w:t>активное</w:t>
      </w:r>
      <w:r w:rsidR="00B147E7" w:rsidRPr="00B147E7">
        <w:rPr>
          <w:color w:val="231F20"/>
          <w:spacing w:val="-16"/>
        </w:rPr>
        <w:t xml:space="preserve"> </w:t>
      </w:r>
      <w:r w:rsidR="00B147E7" w:rsidRPr="00B147E7">
        <w:rPr>
          <w:color w:val="231F20"/>
        </w:rPr>
        <w:t>участие</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соблюдением</w:t>
      </w:r>
      <w:r w:rsidR="00B147E7" w:rsidRPr="00B147E7">
        <w:rPr>
          <w:color w:val="231F20"/>
          <w:spacing w:val="-16"/>
        </w:rPr>
        <w:t xml:space="preserve"> </w:t>
      </w:r>
      <w:r w:rsidR="00B147E7" w:rsidRPr="00B147E7">
        <w:rPr>
          <w:color w:val="231F20"/>
        </w:rPr>
        <w:t>правил</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норм</w:t>
      </w:r>
      <w:r w:rsidR="00B147E7" w:rsidRPr="00B147E7">
        <w:rPr>
          <w:color w:val="231F20"/>
          <w:spacing w:val="-16"/>
        </w:rPr>
        <w:t xml:space="preserve"> </w:t>
      </w:r>
      <w:r>
        <w:rPr>
          <w:color w:val="231F20"/>
        </w:rPr>
        <w:t>этиче</w:t>
      </w:r>
      <w:r w:rsidR="00B147E7" w:rsidRPr="00B147E7">
        <w:rPr>
          <w:color w:val="231F20"/>
        </w:rPr>
        <w:t>ского поведения;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правильно использовать строевые команды, названия упра</w:t>
      </w:r>
      <w:proofErr w:type="gramStart"/>
      <w:r w:rsidR="00B147E7" w:rsidRPr="00B147E7">
        <w:rPr>
          <w:color w:val="231F20"/>
          <w:w w:val="95"/>
        </w:rPr>
        <w:t>ж-</w:t>
      </w:r>
      <w:proofErr w:type="gramEnd"/>
      <w:r w:rsidR="00B147E7" w:rsidRPr="00B147E7">
        <w:rPr>
          <w:color w:val="231F20"/>
          <w:w w:val="95"/>
        </w:rPr>
        <w:t xml:space="preserve"> нений и способов деятельности во время совместного выпол</w:t>
      </w:r>
      <w:r w:rsidR="00B147E7" w:rsidRPr="00B147E7">
        <w:rPr>
          <w:color w:val="231F20"/>
        </w:rPr>
        <w:t>нения учебных заданий;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активно</w:t>
      </w:r>
      <w:r w:rsidR="00B147E7" w:rsidRPr="00B147E7">
        <w:rPr>
          <w:color w:val="231F20"/>
          <w:spacing w:val="-16"/>
        </w:rPr>
        <w:t xml:space="preserve"> </w:t>
      </w:r>
      <w:r w:rsidR="00B147E7" w:rsidRPr="00B147E7">
        <w:rPr>
          <w:color w:val="231F20"/>
        </w:rPr>
        <w:t>участвовать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обсуждении</w:t>
      </w:r>
      <w:r w:rsidR="00B147E7" w:rsidRPr="00B147E7">
        <w:rPr>
          <w:color w:val="231F20"/>
          <w:spacing w:val="-16"/>
        </w:rPr>
        <w:t xml:space="preserve"> </w:t>
      </w:r>
      <w:r w:rsidR="00B147E7" w:rsidRPr="00B147E7">
        <w:rPr>
          <w:color w:val="231F20"/>
        </w:rPr>
        <w:t>учебных</w:t>
      </w:r>
      <w:r w:rsidR="00B147E7" w:rsidRPr="00B147E7">
        <w:rPr>
          <w:color w:val="231F20"/>
          <w:spacing w:val="-16"/>
        </w:rPr>
        <w:t xml:space="preserve"> </w:t>
      </w:r>
      <w:r w:rsidR="00B147E7" w:rsidRPr="00B147E7">
        <w:rPr>
          <w:color w:val="231F20"/>
        </w:rPr>
        <w:t>заданий,</w:t>
      </w:r>
      <w:r w:rsidR="00B147E7" w:rsidRPr="00B147E7">
        <w:rPr>
          <w:color w:val="231F20"/>
          <w:spacing w:val="-16"/>
        </w:rPr>
        <w:t xml:space="preserve"> </w:t>
      </w:r>
      <w:r w:rsidR="00B147E7" w:rsidRPr="00B147E7">
        <w:rPr>
          <w:color w:val="231F20"/>
        </w:rPr>
        <w:t>а</w:t>
      </w:r>
      <w:r>
        <w:rPr>
          <w:color w:val="231F20"/>
        </w:rPr>
        <w:t>нали</w:t>
      </w:r>
      <w:r w:rsidR="00B147E7" w:rsidRPr="00B147E7">
        <w:rPr>
          <w:color w:val="231F20"/>
        </w:rPr>
        <w:t>зе</w:t>
      </w:r>
      <w:r w:rsidR="00B147E7" w:rsidRPr="00B147E7">
        <w:rPr>
          <w:color w:val="231F20"/>
          <w:spacing w:val="-12"/>
        </w:rPr>
        <w:t xml:space="preserve"> </w:t>
      </w:r>
      <w:r w:rsidR="00B147E7" w:rsidRPr="00B147E7">
        <w:rPr>
          <w:color w:val="231F20"/>
        </w:rPr>
        <w:t>выполнения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упражнений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технических</w:t>
      </w:r>
      <w:r w:rsidR="00B147E7" w:rsidRPr="00B147E7">
        <w:rPr>
          <w:color w:val="231F20"/>
          <w:spacing w:val="-12"/>
        </w:rPr>
        <w:t xml:space="preserve"> </w:t>
      </w:r>
      <w:r>
        <w:rPr>
          <w:color w:val="231F20"/>
        </w:rPr>
        <w:t>дей</w:t>
      </w:r>
      <w:r w:rsidR="00B147E7" w:rsidRPr="00B147E7">
        <w:rPr>
          <w:color w:val="231F20"/>
        </w:rPr>
        <w:t>ствий из осваиваемых видов спорта;</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делать небольшие сообщения по результатам выполнения учебных</w:t>
      </w:r>
      <w:r w:rsidR="00B147E7" w:rsidRPr="00B147E7">
        <w:rPr>
          <w:color w:val="231F20"/>
          <w:spacing w:val="-7"/>
        </w:rPr>
        <w:t xml:space="preserve"> </w:t>
      </w:r>
      <w:r w:rsidR="00B147E7" w:rsidRPr="00B147E7">
        <w:rPr>
          <w:color w:val="231F20"/>
        </w:rPr>
        <w:t>заданий,</w:t>
      </w:r>
      <w:r w:rsidR="00B147E7" w:rsidRPr="00B147E7">
        <w:rPr>
          <w:color w:val="231F20"/>
          <w:spacing w:val="-7"/>
        </w:rPr>
        <w:t xml:space="preserve"> </w:t>
      </w:r>
      <w:r w:rsidR="00B147E7" w:rsidRPr="00B147E7">
        <w:rPr>
          <w:color w:val="231F20"/>
        </w:rPr>
        <w:t>организации</w:t>
      </w:r>
      <w:r w:rsidR="00B147E7" w:rsidRPr="00B147E7">
        <w:rPr>
          <w:color w:val="231F20"/>
          <w:spacing w:val="-7"/>
        </w:rPr>
        <w:t xml:space="preserve"> </w:t>
      </w:r>
      <w:r w:rsidR="00B147E7" w:rsidRPr="00B147E7">
        <w:rPr>
          <w:color w:val="231F20"/>
        </w:rPr>
        <w:t>и</w:t>
      </w:r>
      <w:r w:rsidR="00B147E7" w:rsidRPr="00B147E7">
        <w:rPr>
          <w:color w:val="231F20"/>
          <w:spacing w:val="-7"/>
        </w:rPr>
        <w:t xml:space="preserve"> </w:t>
      </w:r>
      <w:r w:rsidR="00B147E7" w:rsidRPr="00B147E7">
        <w:rPr>
          <w:color w:val="231F20"/>
        </w:rPr>
        <w:t>проведения</w:t>
      </w:r>
      <w:r w:rsidR="00B147E7" w:rsidRPr="00B147E7">
        <w:rPr>
          <w:color w:val="231F20"/>
          <w:spacing w:val="-7"/>
        </w:rPr>
        <w:t xml:space="preserve"> </w:t>
      </w:r>
      <w:r>
        <w:rPr>
          <w:color w:val="231F20"/>
        </w:rPr>
        <w:t>самостоятель</w:t>
      </w:r>
      <w:r w:rsidR="00B147E7" w:rsidRPr="00B147E7">
        <w:rPr>
          <w:color w:val="231F20"/>
        </w:rPr>
        <w:t>ных занятий физической культурой;</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контролировать выполне</w:t>
      </w:r>
      <w:r>
        <w:rPr>
          <w:color w:val="231F20"/>
        </w:rPr>
        <w:t>ние физических упражнений, кор</w:t>
      </w:r>
      <w:r w:rsidR="00B147E7" w:rsidRPr="00B147E7">
        <w:rPr>
          <w:color w:val="231F20"/>
        </w:rPr>
        <w:t>ректировать</w:t>
      </w:r>
      <w:r w:rsidR="00B147E7" w:rsidRPr="00B147E7">
        <w:rPr>
          <w:color w:val="231F20"/>
          <w:spacing w:val="-3"/>
        </w:rPr>
        <w:t xml:space="preserve"> </w:t>
      </w:r>
      <w:r w:rsidR="00B147E7" w:rsidRPr="00B147E7">
        <w:rPr>
          <w:color w:val="231F20"/>
        </w:rPr>
        <w:t>их</w:t>
      </w:r>
      <w:r w:rsidR="00B147E7" w:rsidRPr="00B147E7">
        <w:rPr>
          <w:color w:val="231F20"/>
          <w:spacing w:val="-3"/>
        </w:rPr>
        <w:t xml:space="preserve"> </w:t>
      </w:r>
      <w:r w:rsidR="00B147E7" w:rsidRPr="00B147E7">
        <w:rPr>
          <w:color w:val="231F20"/>
        </w:rPr>
        <w:t>на</w:t>
      </w:r>
      <w:r w:rsidR="00B147E7" w:rsidRPr="00B147E7">
        <w:rPr>
          <w:color w:val="231F20"/>
          <w:spacing w:val="-3"/>
        </w:rPr>
        <w:t xml:space="preserve"> </w:t>
      </w:r>
      <w:r w:rsidR="00B147E7" w:rsidRPr="00B147E7">
        <w:rPr>
          <w:color w:val="231F20"/>
        </w:rPr>
        <w:t>основе</w:t>
      </w:r>
      <w:r w:rsidR="00B147E7" w:rsidRPr="00B147E7">
        <w:rPr>
          <w:color w:val="231F20"/>
          <w:spacing w:val="-3"/>
        </w:rPr>
        <w:t xml:space="preserve"> </w:t>
      </w:r>
      <w:r w:rsidR="00B147E7" w:rsidRPr="00B147E7">
        <w:rPr>
          <w:color w:val="231F20"/>
        </w:rPr>
        <w:t>сравнения</w:t>
      </w:r>
      <w:r w:rsidR="00B147E7" w:rsidRPr="00B147E7">
        <w:rPr>
          <w:color w:val="231F20"/>
          <w:spacing w:val="-3"/>
        </w:rPr>
        <w:t xml:space="preserve"> </w:t>
      </w:r>
      <w:r w:rsidR="00B147E7" w:rsidRPr="00B147E7">
        <w:rPr>
          <w:color w:val="231F20"/>
        </w:rPr>
        <w:t>с</w:t>
      </w:r>
      <w:r w:rsidR="00B147E7" w:rsidRPr="00B147E7">
        <w:rPr>
          <w:color w:val="231F20"/>
          <w:spacing w:val="-3"/>
        </w:rPr>
        <w:t xml:space="preserve"> </w:t>
      </w:r>
      <w:r w:rsidR="00B147E7" w:rsidRPr="00B147E7">
        <w:rPr>
          <w:color w:val="231F20"/>
        </w:rPr>
        <w:t>заданными</w:t>
      </w:r>
      <w:r w:rsidR="00B147E7" w:rsidRPr="00B147E7">
        <w:rPr>
          <w:color w:val="231F20"/>
          <w:spacing w:val="-3"/>
        </w:rPr>
        <w:t xml:space="preserve"> </w:t>
      </w:r>
      <w:r w:rsidR="00B147E7" w:rsidRPr="00B147E7">
        <w:rPr>
          <w:color w:val="231F20"/>
        </w:rPr>
        <w:t>образца</w:t>
      </w:r>
      <w:r w:rsidR="00B147E7" w:rsidRPr="00B147E7">
        <w:rPr>
          <w:color w:val="231F20"/>
          <w:spacing w:val="-4"/>
        </w:rPr>
        <w:t>ми;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взаимодействовать со сверстниками в процессе учебной и игровой</w:t>
      </w:r>
      <w:r w:rsidR="00B147E7" w:rsidRPr="00B147E7">
        <w:rPr>
          <w:color w:val="231F20"/>
          <w:spacing w:val="-13"/>
        </w:rPr>
        <w:t xml:space="preserve"> </w:t>
      </w:r>
      <w:r w:rsidR="00B147E7" w:rsidRPr="00B147E7">
        <w:rPr>
          <w:color w:val="231F20"/>
        </w:rPr>
        <w:t>деятельности,</w:t>
      </w:r>
      <w:r w:rsidR="00B147E7" w:rsidRPr="00B147E7">
        <w:rPr>
          <w:color w:val="231F20"/>
          <w:spacing w:val="-13"/>
        </w:rPr>
        <w:t xml:space="preserve"> </w:t>
      </w:r>
      <w:r w:rsidR="00B147E7" w:rsidRPr="00B147E7">
        <w:rPr>
          <w:color w:val="231F20"/>
        </w:rPr>
        <w:t>контролировать</w:t>
      </w:r>
      <w:r w:rsidR="00B147E7" w:rsidRPr="00B147E7">
        <w:rPr>
          <w:color w:val="231F20"/>
          <w:spacing w:val="-13"/>
        </w:rPr>
        <w:t xml:space="preserve"> </w:t>
      </w:r>
      <w:r w:rsidR="00B147E7" w:rsidRPr="00B147E7">
        <w:rPr>
          <w:color w:val="231F20"/>
        </w:rPr>
        <w:t>соответствие</w:t>
      </w:r>
      <w:r w:rsidR="00B147E7" w:rsidRPr="00B147E7">
        <w:rPr>
          <w:color w:val="231F20"/>
          <w:spacing w:val="-13"/>
        </w:rPr>
        <w:t xml:space="preserve"> </w:t>
      </w:r>
      <w:r w:rsidR="00B147E7" w:rsidRPr="00B147E7">
        <w:rPr>
          <w:color w:val="231F20"/>
        </w:rPr>
        <w:t>выполнения игровых действий правилам подвижных игр;</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оценивать</w:t>
      </w:r>
      <w:r w:rsidR="00B147E7" w:rsidRPr="00B147E7">
        <w:rPr>
          <w:color w:val="231F20"/>
          <w:spacing w:val="-1"/>
        </w:rPr>
        <w:t xml:space="preserve"> </w:t>
      </w:r>
      <w:r w:rsidR="00B147E7" w:rsidRPr="00B147E7">
        <w:rPr>
          <w:color w:val="231F20"/>
        </w:rPr>
        <w:t>сложность</w:t>
      </w:r>
      <w:r w:rsidR="00B147E7" w:rsidRPr="00B147E7">
        <w:rPr>
          <w:color w:val="231F20"/>
          <w:spacing w:val="-1"/>
        </w:rPr>
        <w:t xml:space="preserve"> </w:t>
      </w:r>
      <w:r w:rsidR="00B147E7" w:rsidRPr="00B147E7">
        <w:rPr>
          <w:color w:val="231F20"/>
        </w:rPr>
        <w:t>возникающих</w:t>
      </w:r>
      <w:r w:rsidR="00B147E7" w:rsidRPr="00B147E7">
        <w:rPr>
          <w:color w:val="231F20"/>
          <w:spacing w:val="-1"/>
        </w:rPr>
        <w:t xml:space="preserve"> </w:t>
      </w:r>
      <w:r w:rsidR="00B147E7" w:rsidRPr="00B147E7">
        <w:rPr>
          <w:color w:val="231F20"/>
        </w:rPr>
        <w:t>игровых</w:t>
      </w:r>
      <w:r w:rsidR="00B147E7" w:rsidRPr="00B147E7">
        <w:rPr>
          <w:color w:val="231F20"/>
          <w:spacing w:val="-1"/>
        </w:rPr>
        <w:t xml:space="preserve"> </w:t>
      </w:r>
      <w:r w:rsidR="00B147E7" w:rsidRPr="00B147E7">
        <w:rPr>
          <w:color w:val="231F20"/>
        </w:rPr>
        <w:t>задач,</w:t>
      </w:r>
      <w:r w:rsidR="00B147E7" w:rsidRPr="00B147E7">
        <w:rPr>
          <w:color w:val="231F20"/>
          <w:spacing w:val="-1"/>
        </w:rPr>
        <w:t xml:space="preserve"> </w:t>
      </w:r>
      <w:r>
        <w:rPr>
          <w:color w:val="231F20"/>
        </w:rPr>
        <w:t>предла</w:t>
      </w:r>
      <w:r w:rsidR="00B147E7" w:rsidRPr="00B147E7">
        <w:rPr>
          <w:color w:val="231F20"/>
        </w:rPr>
        <w:t>гать их совместное коллективное решение.</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11"/>
          <w:w w:val="95"/>
          <w:sz w:val="24"/>
          <w:szCs w:val="24"/>
        </w:rPr>
        <w:t xml:space="preserve"> </w:t>
      </w:r>
      <w:r w:rsidRPr="00B147E7">
        <w:rPr>
          <w:color w:val="231F20"/>
          <w:w w:val="95"/>
          <w:sz w:val="24"/>
          <w:szCs w:val="24"/>
        </w:rPr>
        <w:t>окончанию</w:t>
      </w:r>
      <w:r w:rsidRPr="00B147E7">
        <w:rPr>
          <w:color w:val="231F20"/>
          <w:spacing w:val="-11"/>
          <w:w w:val="95"/>
          <w:sz w:val="24"/>
          <w:szCs w:val="24"/>
        </w:rPr>
        <w:t xml:space="preserve"> </w:t>
      </w:r>
      <w:r w:rsidRPr="00B147E7">
        <w:rPr>
          <w:b/>
          <w:color w:val="231F20"/>
          <w:w w:val="95"/>
          <w:sz w:val="24"/>
          <w:szCs w:val="24"/>
        </w:rPr>
        <w:t>четвёртого</w:t>
      </w:r>
      <w:r w:rsidRPr="00B147E7">
        <w:rPr>
          <w:b/>
          <w:color w:val="231F20"/>
          <w:spacing w:val="-1"/>
          <w:sz w:val="24"/>
          <w:szCs w:val="24"/>
        </w:rPr>
        <w:t xml:space="preserve"> </w:t>
      </w:r>
      <w:r w:rsidRPr="00B147E7">
        <w:rPr>
          <w:b/>
          <w:color w:val="231F20"/>
          <w:w w:val="95"/>
          <w:sz w:val="24"/>
          <w:szCs w:val="24"/>
        </w:rPr>
        <w:t>года</w:t>
      </w:r>
      <w:r w:rsidRPr="00B147E7">
        <w:rPr>
          <w:b/>
          <w:color w:val="231F20"/>
          <w:spacing w:val="-1"/>
          <w:sz w:val="24"/>
          <w:szCs w:val="24"/>
        </w:rPr>
        <w:t xml:space="preserve"> </w:t>
      </w:r>
      <w:r w:rsidRPr="00B147E7">
        <w:rPr>
          <w:b/>
          <w:color w:val="231F20"/>
          <w:w w:val="95"/>
          <w:sz w:val="24"/>
          <w:szCs w:val="24"/>
        </w:rPr>
        <w:t>обучения</w:t>
      </w:r>
      <w:r w:rsidRPr="00B147E7">
        <w:rPr>
          <w:b/>
          <w:color w:val="231F20"/>
          <w:spacing w:val="-1"/>
          <w:sz w:val="24"/>
          <w:szCs w:val="24"/>
        </w:rPr>
        <w:t xml:space="preserve"> </w:t>
      </w:r>
      <w:r w:rsidRPr="00B147E7">
        <w:rPr>
          <w:color w:val="231F20"/>
          <w:w w:val="95"/>
          <w:sz w:val="24"/>
          <w:szCs w:val="24"/>
        </w:rPr>
        <w:t>учащиеся</w:t>
      </w:r>
      <w:r w:rsidRPr="00B147E7">
        <w:rPr>
          <w:color w:val="231F20"/>
          <w:spacing w:val="-11"/>
          <w:w w:val="95"/>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rPr>
          <w:color w:val="231F20"/>
        </w:rPr>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сравнивать показатели индивидуального физического развития и физической </w:t>
      </w:r>
      <w:r w:rsidR="00B147E7" w:rsidRPr="00B147E7">
        <w:rPr>
          <w:color w:val="231F20"/>
        </w:rPr>
        <w:t>подготов</w:t>
      </w:r>
      <w:r>
        <w:rPr>
          <w:color w:val="231F20"/>
        </w:rPr>
        <w:t>ленности с возрастными стандар</w:t>
      </w:r>
      <w:r w:rsidR="00B147E7" w:rsidRPr="00B147E7">
        <w:rPr>
          <w:color w:val="231F20"/>
        </w:rPr>
        <w:t>тами, находить общие и отличительные особенности;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выявлять отставание в разв</w:t>
      </w:r>
      <w:r>
        <w:rPr>
          <w:color w:val="231F20"/>
        </w:rPr>
        <w:t>итии физических качеств от воз</w:t>
      </w:r>
      <w:r w:rsidR="00B147E7" w:rsidRPr="00B147E7">
        <w:rPr>
          <w:color w:val="231F20"/>
        </w:rPr>
        <w:t>растных стандартов, прив</w:t>
      </w:r>
      <w:r>
        <w:rPr>
          <w:color w:val="231F20"/>
        </w:rPr>
        <w:t>одить примеры физических упраж</w:t>
      </w:r>
      <w:r w:rsidR="00B147E7" w:rsidRPr="00B147E7">
        <w:rPr>
          <w:color w:val="231F20"/>
        </w:rPr>
        <w:t>нений по их устранению;</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объединять физические уп</w:t>
      </w:r>
      <w:r>
        <w:rPr>
          <w:color w:val="231F20"/>
        </w:rPr>
        <w:t>ражнения по их целевому предна</w:t>
      </w:r>
      <w:r w:rsidR="00B147E7" w:rsidRPr="00B147E7">
        <w:rPr>
          <w:color w:val="231F20"/>
        </w:rPr>
        <w:t>значению: на профилактику нарушения осанки, развитие силы, быстроты и выносливости;</w:t>
      </w:r>
    </w:p>
    <w:p w:rsidR="00B147E7" w:rsidRPr="00B147E7" w:rsidRDefault="00B147E7" w:rsidP="00B147E7">
      <w:pPr>
        <w:jc w:val="both"/>
        <w:rPr>
          <w:color w:val="231F20"/>
          <w:sz w:val="24"/>
          <w:szCs w:val="24"/>
        </w:rPr>
      </w:pPr>
      <w:r w:rsidRPr="00B147E7">
        <w:rPr>
          <w:color w:val="231F20"/>
          <w:sz w:val="24"/>
          <w:szCs w:val="24"/>
        </w:rPr>
        <w:t>коммуникативные УУД:</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взаимодействовать с учителем и учащимися, воспроизводить ранее изученный материал и отвечать на вопросы в процессе учебного диалога;</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использовать специальные термины и понятия в общении с учителем и учащимися, применять термины при обучении новым физическим упраж</w:t>
      </w:r>
      <w:r>
        <w:rPr>
          <w:color w:val="231F20"/>
        </w:rPr>
        <w:t>нениям, развитии физических ка</w:t>
      </w:r>
      <w:r w:rsidR="00B147E7" w:rsidRPr="00B147E7">
        <w:rPr>
          <w:color w:val="231F20"/>
        </w:rPr>
        <w:t>честв;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оказывать посильную первую помощь во время занят</w:t>
      </w:r>
      <w:r>
        <w:rPr>
          <w:color w:val="231F20"/>
        </w:rPr>
        <w:t>ий фи</w:t>
      </w:r>
      <w:r w:rsidR="00B147E7" w:rsidRPr="00B147E7">
        <w:rPr>
          <w:color w:val="231F20"/>
        </w:rPr>
        <w:t>зической культурой;</w:t>
      </w:r>
    </w:p>
    <w:p w:rsidR="00B147E7" w:rsidRPr="00B147E7" w:rsidRDefault="00B147E7" w:rsidP="00B147E7">
      <w:pPr>
        <w:jc w:val="both"/>
        <w:rPr>
          <w:color w:val="231F20"/>
          <w:sz w:val="24"/>
          <w:szCs w:val="24"/>
        </w:rPr>
      </w:pPr>
      <w:r w:rsidRPr="00B147E7">
        <w:rPr>
          <w:color w:val="231F20"/>
          <w:sz w:val="24"/>
          <w:szCs w:val="24"/>
        </w:rPr>
        <w:t>регулятивные УУД:</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указания учител</w:t>
      </w:r>
      <w:r>
        <w:rPr>
          <w:color w:val="231F20"/>
        </w:rPr>
        <w:t>я, проявлять активность и само</w:t>
      </w:r>
      <w:r w:rsidR="00B147E7" w:rsidRPr="00B147E7">
        <w:rPr>
          <w:color w:val="231F20"/>
        </w:rPr>
        <w:t>стоятельность при выполнении учебных заданий;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самостоятельно проводить з</w:t>
      </w:r>
      <w:r>
        <w:rPr>
          <w:color w:val="231F20"/>
        </w:rPr>
        <w:t>анятия на основе изученного ма</w:t>
      </w:r>
      <w:r w:rsidR="00B147E7" w:rsidRPr="00B147E7">
        <w:rPr>
          <w:color w:val="231F20"/>
        </w:rPr>
        <w:t>териала и с учётом собственных интересов;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оценивать свои успехи в занятиях физической культурой, проявлять стремление к р</w:t>
      </w:r>
      <w:r>
        <w:rPr>
          <w:color w:val="231F20"/>
        </w:rPr>
        <w:t>азвитию физических качеств, вы</w:t>
      </w:r>
      <w:r w:rsidR="00B147E7" w:rsidRPr="00B147E7">
        <w:rPr>
          <w:color w:val="231F20"/>
        </w:rPr>
        <w:t>полнению нормативных требований комплекса ГТО.</w:t>
      </w:r>
    </w:p>
    <w:p w:rsidR="005966BA" w:rsidRDefault="005966BA" w:rsidP="00B147E7">
      <w:pPr>
        <w:pStyle w:val="310"/>
        <w:ind w:left="0"/>
        <w:jc w:val="both"/>
        <w:rPr>
          <w:rFonts w:ascii="Times New Roman" w:eastAsia="Times New Roman" w:hAnsi="Times New Roman" w:cs="Times New Roman"/>
          <w:color w:val="231F20"/>
          <w:sz w:val="24"/>
          <w:szCs w:val="24"/>
        </w:rPr>
      </w:pPr>
    </w:p>
    <w:p w:rsidR="00B147E7" w:rsidRPr="00B147E7" w:rsidRDefault="00B147E7" w:rsidP="00B147E7">
      <w:pPr>
        <w:pStyle w:val="310"/>
        <w:ind w:left="0"/>
        <w:jc w:val="both"/>
        <w:rPr>
          <w:rFonts w:ascii="Times New Roman" w:eastAsia="Times New Roman" w:hAnsi="Times New Roman" w:cs="Times New Roman"/>
          <w:color w:val="231F20"/>
          <w:sz w:val="24"/>
          <w:szCs w:val="24"/>
        </w:rPr>
      </w:pPr>
      <w:r w:rsidRPr="00B147E7">
        <w:rPr>
          <w:rFonts w:ascii="Times New Roman" w:eastAsia="Times New Roman" w:hAnsi="Times New Roman" w:cs="Times New Roman"/>
          <w:color w:val="231F20"/>
          <w:sz w:val="24"/>
          <w:szCs w:val="24"/>
        </w:rPr>
        <w:t>ПРЕДМЕТНЫЕ РЕЗУЛЬТАТЫ</w:t>
      </w:r>
    </w:p>
    <w:p w:rsidR="00B147E7" w:rsidRDefault="00B147E7" w:rsidP="00B147E7">
      <w:pPr>
        <w:pStyle w:val="a3"/>
        <w:ind w:left="0"/>
        <w:jc w:val="both"/>
        <w:rPr>
          <w:color w:val="231F20"/>
        </w:rPr>
      </w:pPr>
      <w:r w:rsidRPr="00B147E7">
        <w:rPr>
          <w:color w:val="231F20"/>
        </w:rPr>
        <w:t>Предметные результаты отражают достижения учащихся в овладении основами содерж</w:t>
      </w:r>
      <w:r w:rsidR="005966BA">
        <w:rPr>
          <w:color w:val="231F20"/>
        </w:rPr>
        <w:t>ания учебного предмета «Физи</w:t>
      </w:r>
      <w:r w:rsidRPr="00B147E7">
        <w:rPr>
          <w:color w:val="231F20"/>
        </w:rPr>
        <w:t>ческая культура»: системой</w:t>
      </w:r>
      <w:r w:rsidR="005966BA">
        <w:rPr>
          <w:color w:val="231F20"/>
        </w:rPr>
        <w:t xml:space="preserve"> знаний, способами самостоятель</w:t>
      </w:r>
      <w:r w:rsidRPr="00B147E7">
        <w:rPr>
          <w:color w:val="231F20"/>
        </w:rPr>
        <w:t>ной деятельности, физи</w:t>
      </w:r>
      <w:r w:rsidR="005966BA">
        <w:rPr>
          <w:color w:val="231F20"/>
        </w:rPr>
        <w:t>ческими упражнениями и техниче</w:t>
      </w:r>
      <w:r w:rsidRPr="00B147E7">
        <w:rPr>
          <w:color w:val="231F20"/>
        </w:rPr>
        <w:t>скими действиями из базовых видов спорта. Предметные результаты формируются на</w:t>
      </w:r>
      <w:r w:rsidR="005966BA">
        <w:rPr>
          <w:color w:val="231F20"/>
        </w:rPr>
        <w:t xml:space="preserve"> протяжении каждого года обуче</w:t>
      </w:r>
      <w:r w:rsidRPr="00B147E7">
        <w:rPr>
          <w:color w:val="231F20"/>
        </w:rPr>
        <w:t>ния.</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B147E7" w:rsidRPr="00B147E7" w:rsidRDefault="00B147E7" w:rsidP="00B147E7">
      <w:pPr>
        <w:pStyle w:val="a3"/>
        <w:ind w:left="0"/>
        <w:jc w:val="both"/>
        <w:rPr>
          <w:color w:val="231F20"/>
        </w:rPr>
      </w:pPr>
      <w:r w:rsidRPr="00B147E7">
        <w:rPr>
          <w:color w:val="231F20"/>
        </w:rPr>
        <w:t xml:space="preserve">К концу обучения в первом классе </w:t>
      </w:r>
      <w:proofErr w:type="gramStart"/>
      <w:r w:rsidRPr="00B147E7">
        <w:rPr>
          <w:color w:val="231F20"/>
        </w:rPr>
        <w:t>обучающийся</w:t>
      </w:r>
      <w:proofErr w:type="gramEnd"/>
      <w:r w:rsidRPr="00B147E7">
        <w:rPr>
          <w:color w:val="231F20"/>
        </w:rPr>
        <w:t xml:space="preserve"> научится:</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приводить примеры основн</w:t>
      </w:r>
      <w:r>
        <w:rPr>
          <w:color w:val="231F20"/>
        </w:rPr>
        <w:t>ых дневных дел и их распределе</w:t>
      </w:r>
      <w:r w:rsidR="00B147E7" w:rsidRPr="00B147E7">
        <w:rPr>
          <w:color w:val="231F20"/>
        </w:rPr>
        <w:t>ние в индивидуальном режиме дня;</w:t>
      </w:r>
    </w:p>
    <w:p w:rsidR="00B147E7" w:rsidRPr="00B147E7" w:rsidRDefault="005966BA" w:rsidP="00B147E7">
      <w:pPr>
        <w:pStyle w:val="a3"/>
        <w:ind w:left="0"/>
        <w:jc w:val="both"/>
        <w:rPr>
          <w:color w:val="231F20"/>
        </w:rPr>
      </w:pPr>
      <w:r>
        <w:rPr>
          <w:color w:val="231F20"/>
        </w:rPr>
        <w:lastRenderedPageBreak/>
        <w:t>-</w:t>
      </w:r>
      <w:r w:rsidR="00B147E7" w:rsidRPr="00B147E7">
        <w:rPr>
          <w:color w:val="231F20"/>
        </w:rPr>
        <w:t xml:space="preserve"> соблюдать правила поведен</w:t>
      </w:r>
      <w:r>
        <w:rPr>
          <w:color w:val="231F20"/>
        </w:rPr>
        <w:t>ия на уроках физической культу</w:t>
      </w:r>
      <w:r w:rsidR="00B147E7" w:rsidRPr="00B147E7">
        <w:rPr>
          <w:color w:val="231F20"/>
        </w:rPr>
        <w:t xml:space="preserve">рой, приводить примеры подбора одежды для </w:t>
      </w:r>
      <w:r>
        <w:rPr>
          <w:color w:val="231F20"/>
        </w:rPr>
        <w:t>самостоятель</w:t>
      </w:r>
      <w:r w:rsidR="00B147E7" w:rsidRPr="00B147E7">
        <w:rPr>
          <w:color w:val="231F20"/>
        </w:rPr>
        <w:t>ных занятий;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упражнения у</w:t>
      </w:r>
      <w:r>
        <w:rPr>
          <w:color w:val="231F20"/>
        </w:rPr>
        <w:t>тренней зарядки и физкультмину</w:t>
      </w:r>
      <w:r w:rsidR="00B147E7" w:rsidRPr="00B147E7">
        <w:rPr>
          <w:color w:val="231F20"/>
        </w:rPr>
        <w:t>ток;</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анализировать причины </w:t>
      </w:r>
      <w:r>
        <w:rPr>
          <w:color w:val="231F20"/>
        </w:rPr>
        <w:t>нарушения осанки и демонстриро</w:t>
      </w:r>
      <w:r w:rsidR="00B147E7" w:rsidRPr="00B147E7">
        <w:rPr>
          <w:color w:val="231F20"/>
        </w:rPr>
        <w:t>вать упражнения по профилактике её нарушения;</w:t>
      </w:r>
    </w:p>
    <w:p w:rsidR="005966BA" w:rsidRDefault="005966BA" w:rsidP="00B147E7">
      <w:pPr>
        <w:pStyle w:val="a3"/>
        <w:ind w:left="0"/>
        <w:jc w:val="both"/>
        <w:rPr>
          <w:color w:val="231F20"/>
        </w:rPr>
      </w:pPr>
      <w:r>
        <w:rPr>
          <w:color w:val="231F20"/>
        </w:rPr>
        <w:t>-</w:t>
      </w:r>
      <w:r w:rsidR="00B147E7" w:rsidRPr="00B147E7">
        <w:rPr>
          <w:color w:val="231F20"/>
        </w:rPr>
        <w:t xml:space="preserve"> демонстрировать построение</w:t>
      </w:r>
      <w:r>
        <w:rPr>
          <w:color w:val="231F20"/>
        </w:rPr>
        <w:t xml:space="preserve"> и перестроение из одной шерен</w:t>
      </w:r>
      <w:r w:rsidR="00B147E7" w:rsidRPr="00B147E7">
        <w:rPr>
          <w:color w:val="231F20"/>
        </w:rPr>
        <w:t>ги в две и в колонну по одному</w:t>
      </w:r>
      <w:r>
        <w:rPr>
          <w:color w:val="231F20"/>
        </w:rPr>
        <w:t xml:space="preserve">; </w:t>
      </w:r>
    </w:p>
    <w:p w:rsidR="00B147E7" w:rsidRPr="00B147E7" w:rsidRDefault="005966BA" w:rsidP="00B147E7">
      <w:pPr>
        <w:pStyle w:val="a3"/>
        <w:ind w:left="0"/>
        <w:jc w:val="both"/>
        <w:rPr>
          <w:color w:val="231F20"/>
        </w:rPr>
      </w:pPr>
      <w:r>
        <w:rPr>
          <w:color w:val="231F20"/>
        </w:rPr>
        <w:t>- выполнять ходьбу и бег с рав</w:t>
      </w:r>
      <w:r w:rsidR="00B147E7" w:rsidRPr="00B147E7">
        <w:rPr>
          <w:color w:val="231F20"/>
        </w:rPr>
        <w:t>номерной и изменяющейся скоростью передвижения;</w:t>
      </w:r>
    </w:p>
    <w:p w:rsidR="005966BA" w:rsidRDefault="005966BA" w:rsidP="00B147E7">
      <w:pPr>
        <w:pStyle w:val="a3"/>
        <w:ind w:left="0"/>
        <w:jc w:val="both"/>
        <w:rPr>
          <w:color w:val="231F20"/>
        </w:rPr>
      </w:pPr>
      <w:r>
        <w:rPr>
          <w:color w:val="231F20"/>
        </w:rPr>
        <w:t xml:space="preserve">- </w:t>
      </w:r>
      <w:r w:rsidR="00B147E7" w:rsidRPr="00B147E7">
        <w:rPr>
          <w:color w:val="231F20"/>
        </w:rPr>
        <w:t>демонстрировать передви</w:t>
      </w:r>
      <w:r>
        <w:rPr>
          <w:color w:val="231F20"/>
        </w:rPr>
        <w:t>жения стилизованным гимнастиче</w:t>
      </w:r>
      <w:r w:rsidR="00B147E7" w:rsidRPr="00B147E7">
        <w:rPr>
          <w:color w:val="231F20"/>
        </w:rPr>
        <w:t xml:space="preserve">ским шагом и бегом,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прыжки на месте с поворотами в разные стороны и в длину толчком двумя ногами;</w:t>
      </w:r>
    </w:p>
    <w:p w:rsidR="00B147E7" w:rsidRDefault="005966BA" w:rsidP="00B147E7">
      <w:pPr>
        <w:pStyle w:val="a3"/>
        <w:ind w:left="0"/>
        <w:jc w:val="both"/>
        <w:rPr>
          <w:color w:val="231F20"/>
        </w:rPr>
      </w:pPr>
      <w:r>
        <w:rPr>
          <w:color w:val="231F20"/>
        </w:rPr>
        <w:t>-</w:t>
      </w:r>
      <w:r w:rsidR="00B147E7" w:rsidRPr="00B147E7">
        <w:rPr>
          <w:color w:val="231F20"/>
        </w:rPr>
        <w:t xml:space="preserve"> играть в подвижные игры</w:t>
      </w:r>
      <w:r>
        <w:rPr>
          <w:color w:val="231F20"/>
        </w:rPr>
        <w:t xml:space="preserve"> с общеразвивающей направленно</w:t>
      </w:r>
      <w:r w:rsidR="00B147E7" w:rsidRPr="00B147E7">
        <w:rPr>
          <w:color w:val="231F20"/>
        </w:rPr>
        <w:t>стью.</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5966BA" w:rsidRDefault="00B147E7" w:rsidP="00B147E7">
      <w:pPr>
        <w:pStyle w:val="a3"/>
        <w:ind w:left="0"/>
        <w:jc w:val="both"/>
        <w:rPr>
          <w:color w:val="231F20"/>
        </w:rPr>
      </w:pPr>
      <w:r w:rsidRPr="00B147E7">
        <w:rPr>
          <w:color w:val="231F20"/>
        </w:rPr>
        <w:t>К концу обучения во втором</w:t>
      </w:r>
      <w:r w:rsidR="005966BA">
        <w:rPr>
          <w:color w:val="231F20"/>
        </w:rPr>
        <w:t xml:space="preserve"> классе </w:t>
      </w:r>
      <w:proofErr w:type="gramStart"/>
      <w:r w:rsidR="005966BA">
        <w:rPr>
          <w:color w:val="231F20"/>
        </w:rPr>
        <w:t>обучающийся</w:t>
      </w:r>
      <w:proofErr w:type="gramEnd"/>
      <w:r w:rsidR="005966BA">
        <w:rPr>
          <w:color w:val="231F20"/>
        </w:rPr>
        <w:t xml:space="preserve"> научится: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измерять показатели дли</w:t>
      </w:r>
      <w:r>
        <w:rPr>
          <w:color w:val="231F20"/>
        </w:rPr>
        <w:t>ны и массы тела, физических ка</w:t>
      </w:r>
      <w:r w:rsidR="00B147E7" w:rsidRPr="00B147E7">
        <w:rPr>
          <w:color w:val="231F20"/>
        </w:rPr>
        <w:t>честв с помощью специальных тестовых упражнений, вести наблюдения за их изменениями;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броски малого (теннисного) мяча в мишень из разных исходных положе</w:t>
      </w:r>
      <w:r>
        <w:rPr>
          <w:color w:val="231F20"/>
        </w:rPr>
        <w:t>ний и разными способами, демон</w:t>
      </w:r>
      <w:r w:rsidR="00B147E7" w:rsidRPr="00B147E7">
        <w:rPr>
          <w:color w:val="231F20"/>
        </w:rPr>
        <w:t>стрировать упражнения в подбрасывании гимнастического мяча правой и левой рукой, перебрасывании его с руки на руку, перекатыванию;</w:t>
      </w:r>
    </w:p>
    <w:p w:rsidR="00B147E7" w:rsidRPr="00B147E7" w:rsidRDefault="005966BA" w:rsidP="00B147E7">
      <w:pPr>
        <w:pStyle w:val="a3"/>
        <w:ind w:left="0"/>
        <w:jc w:val="both"/>
      </w:pPr>
      <w:r>
        <w:rPr>
          <w:color w:val="231F20"/>
        </w:rPr>
        <w:t>-</w:t>
      </w:r>
      <w:r w:rsidR="00B147E7" w:rsidRPr="00B147E7">
        <w:rPr>
          <w:color w:val="231F20"/>
        </w:rPr>
        <w:t xml:space="preserve"> демонстрировать танцевальный хороводный</w:t>
      </w:r>
      <w:r w:rsidR="00B147E7" w:rsidRPr="00B147E7">
        <w:rPr>
          <w:color w:val="231F20"/>
          <w:spacing w:val="-11"/>
        </w:rPr>
        <w:t xml:space="preserve"> </w:t>
      </w:r>
      <w:r w:rsidR="00B147E7" w:rsidRPr="00B147E7">
        <w:rPr>
          <w:color w:val="231F20"/>
        </w:rPr>
        <w:t>шаг</w:t>
      </w:r>
      <w:r w:rsidR="00B147E7" w:rsidRPr="00B147E7">
        <w:rPr>
          <w:color w:val="231F20"/>
          <w:spacing w:val="-11"/>
        </w:rPr>
        <w:t xml:space="preserve"> </w:t>
      </w:r>
      <w:r w:rsidR="00B147E7" w:rsidRPr="00B147E7">
        <w:rPr>
          <w:color w:val="231F20"/>
        </w:rPr>
        <w:t>в</w:t>
      </w:r>
      <w:r w:rsidR="00B147E7" w:rsidRPr="00B147E7">
        <w:rPr>
          <w:color w:val="231F20"/>
          <w:spacing w:val="-11"/>
        </w:rPr>
        <w:t xml:space="preserve"> </w:t>
      </w:r>
      <w:r>
        <w:rPr>
          <w:color w:val="231F20"/>
        </w:rPr>
        <w:t>совмест</w:t>
      </w:r>
      <w:r w:rsidR="00B147E7" w:rsidRPr="00B147E7">
        <w:rPr>
          <w:color w:val="231F20"/>
        </w:rPr>
        <w:t>ном передвижении;</w:t>
      </w:r>
    </w:p>
    <w:p w:rsidR="00B147E7" w:rsidRPr="00B147E7" w:rsidRDefault="005966BA" w:rsidP="00B147E7">
      <w:pPr>
        <w:pStyle w:val="a3"/>
        <w:ind w:left="0"/>
        <w:jc w:val="both"/>
      </w:pPr>
      <w:r>
        <w:rPr>
          <w:color w:val="231F20"/>
          <w:position w:val="1"/>
        </w:rPr>
        <w:t>-</w:t>
      </w:r>
      <w:r w:rsidR="00B147E7" w:rsidRPr="00B147E7">
        <w:rPr>
          <w:color w:val="231F20"/>
          <w:spacing w:val="15"/>
          <w:position w:val="1"/>
        </w:rPr>
        <w:t xml:space="preserve"> </w:t>
      </w:r>
      <w:r w:rsidR="00B147E7" w:rsidRPr="00B147E7">
        <w:rPr>
          <w:color w:val="231F20"/>
        </w:rPr>
        <w:t>выполнять</w:t>
      </w:r>
      <w:r w:rsidR="00B147E7" w:rsidRPr="00B147E7">
        <w:rPr>
          <w:color w:val="231F20"/>
          <w:spacing w:val="27"/>
        </w:rPr>
        <w:t xml:space="preserve"> </w:t>
      </w:r>
      <w:r w:rsidR="00B147E7" w:rsidRPr="00B147E7">
        <w:rPr>
          <w:color w:val="231F20"/>
        </w:rPr>
        <w:t>прыжки</w:t>
      </w:r>
      <w:r w:rsidR="00B147E7" w:rsidRPr="00B147E7">
        <w:rPr>
          <w:color w:val="231F20"/>
          <w:spacing w:val="27"/>
        </w:rPr>
        <w:t xml:space="preserve"> </w:t>
      </w:r>
      <w:r w:rsidR="00B147E7" w:rsidRPr="00B147E7">
        <w:rPr>
          <w:color w:val="231F20"/>
        </w:rPr>
        <w:t>по</w:t>
      </w:r>
      <w:r w:rsidR="00B147E7" w:rsidRPr="00B147E7">
        <w:rPr>
          <w:color w:val="231F20"/>
          <w:spacing w:val="27"/>
        </w:rPr>
        <w:t xml:space="preserve"> </w:t>
      </w:r>
      <w:r w:rsidR="00B147E7" w:rsidRPr="00B147E7">
        <w:rPr>
          <w:color w:val="231F20"/>
        </w:rPr>
        <w:t>разметкам</w:t>
      </w:r>
      <w:r w:rsidR="00B147E7" w:rsidRPr="00B147E7">
        <w:rPr>
          <w:color w:val="231F20"/>
          <w:spacing w:val="27"/>
        </w:rPr>
        <w:t xml:space="preserve"> </w:t>
      </w:r>
      <w:r w:rsidR="00B147E7" w:rsidRPr="00B147E7">
        <w:rPr>
          <w:color w:val="231F20"/>
        </w:rPr>
        <w:t>на</w:t>
      </w:r>
      <w:r w:rsidR="00B147E7" w:rsidRPr="00B147E7">
        <w:rPr>
          <w:color w:val="231F20"/>
          <w:spacing w:val="27"/>
        </w:rPr>
        <w:t xml:space="preserve"> </w:t>
      </w:r>
      <w:r w:rsidR="00B147E7" w:rsidRPr="00B147E7">
        <w:rPr>
          <w:color w:val="231F20"/>
        </w:rPr>
        <w:t>разное</w:t>
      </w:r>
      <w:r w:rsidR="00B147E7" w:rsidRPr="00B147E7">
        <w:rPr>
          <w:color w:val="231F20"/>
          <w:spacing w:val="27"/>
        </w:rPr>
        <w:t xml:space="preserve"> </w:t>
      </w:r>
      <w:r w:rsidR="00B147E7" w:rsidRPr="00B147E7">
        <w:rPr>
          <w:color w:val="231F20"/>
        </w:rPr>
        <w:t>расстояние</w:t>
      </w:r>
      <w:r w:rsidR="00B147E7" w:rsidRPr="00B147E7">
        <w:rPr>
          <w:color w:val="231F20"/>
          <w:spacing w:val="27"/>
        </w:rPr>
        <w:t xml:space="preserve"> </w:t>
      </w:r>
      <w:r w:rsidR="00B147E7" w:rsidRPr="00B147E7">
        <w:rPr>
          <w:color w:val="231F20"/>
        </w:rPr>
        <w:t>и с разной амплитудой; в высоту с прямого разбега;</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организовывать</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играть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подвижные</w:t>
      </w:r>
      <w:r w:rsidR="00B147E7" w:rsidRPr="00B147E7">
        <w:rPr>
          <w:color w:val="231F20"/>
          <w:spacing w:val="-16"/>
        </w:rPr>
        <w:t xml:space="preserve"> </w:t>
      </w:r>
      <w:r w:rsidR="00B147E7" w:rsidRPr="00B147E7">
        <w:rPr>
          <w:color w:val="231F20"/>
        </w:rPr>
        <w:t>игры</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w:t>
      </w:r>
      <w:r w:rsidR="00B147E7" w:rsidRPr="00B147E7">
        <w:rPr>
          <w:color w:val="231F20"/>
          <w:spacing w:val="-16"/>
        </w:rPr>
        <w:t xml:space="preserve"> </w:t>
      </w:r>
      <w:r>
        <w:rPr>
          <w:color w:val="231F20"/>
        </w:rPr>
        <w:t>ос</w:t>
      </w:r>
      <w:r w:rsidR="00B147E7" w:rsidRPr="00B147E7">
        <w:rPr>
          <w:color w:val="231F20"/>
        </w:rPr>
        <w:t>новных</w:t>
      </w:r>
      <w:r w:rsidR="00B147E7" w:rsidRPr="00B147E7">
        <w:rPr>
          <w:color w:val="231F20"/>
          <w:spacing w:val="-16"/>
        </w:rPr>
        <w:t xml:space="preserve"> </w:t>
      </w:r>
      <w:r w:rsidR="00B147E7" w:rsidRPr="00B147E7">
        <w:rPr>
          <w:color w:val="231F20"/>
        </w:rPr>
        <w:t>физических</w:t>
      </w:r>
      <w:r w:rsidR="00B147E7" w:rsidRPr="00B147E7">
        <w:rPr>
          <w:color w:val="231F20"/>
          <w:spacing w:val="-16"/>
        </w:rPr>
        <w:t xml:space="preserve"> </w:t>
      </w:r>
      <w:r w:rsidR="00B147E7" w:rsidRPr="00B147E7">
        <w:rPr>
          <w:color w:val="231F20"/>
        </w:rPr>
        <w:t>качеств,</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использованием</w:t>
      </w:r>
      <w:r w:rsidR="00B147E7" w:rsidRPr="00B147E7">
        <w:rPr>
          <w:color w:val="231F20"/>
          <w:spacing w:val="-16"/>
        </w:rPr>
        <w:t xml:space="preserve"> </w:t>
      </w:r>
      <w:r w:rsidR="00B147E7" w:rsidRPr="00B147E7">
        <w:rPr>
          <w:color w:val="231F20"/>
        </w:rPr>
        <w:t>технических приёмов из спортивных игр;</w:t>
      </w:r>
    </w:p>
    <w:p w:rsidR="00B147E7" w:rsidRDefault="005966BA" w:rsidP="00B147E7">
      <w:pPr>
        <w:pStyle w:val="a3"/>
        <w:ind w:left="0"/>
        <w:jc w:val="both"/>
        <w:rPr>
          <w:color w:val="231F20"/>
          <w:spacing w:val="-2"/>
        </w:rPr>
      </w:pPr>
      <w:r>
        <w:rPr>
          <w:color w:val="231F20"/>
          <w:position w:val="1"/>
        </w:rPr>
        <w:t>-</w:t>
      </w:r>
      <w:r w:rsidR="00B147E7" w:rsidRPr="00B147E7">
        <w:rPr>
          <w:color w:val="231F20"/>
          <w:spacing w:val="9"/>
          <w:position w:val="1"/>
        </w:rPr>
        <w:t xml:space="preserve"> </w:t>
      </w:r>
      <w:r w:rsidR="00B147E7" w:rsidRPr="00B147E7">
        <w:rPr>
          <w:color w:val="231F20"/>
        </w:rPr>
        <w:t>выполнять</w:t>
      </w:r>
      <w:r w:rsidR="00B147E7" w:rsidRPr="00B147E7">
        <w:rPr>
          <w:color w:val="231F20"/>
          <w:spacing w:val="-9"/>
        </w:rPr>
        <w:t xml:space="preserve"> </w:t>
      </w:r>
      <w:r w:rsidR="00B147E7" w:rsidRPr="00B147E7">
        <w:rPr>
          <w:color w:val="231F20"/>
        </w:rPr>
        <w:t>упражнения</w:t>
      </w:r>
      <w:r w:rsidR="00B147E7" w:rsidRPr="00B147E7">
        <w:rPr>
          <w:color w:val="231F20"/>
          <w:spacing w:val="-10"/>
        </w:rPr>
        <w:t xml:space="preserve"> </w:t>
      </w:r>
      <w:r w:rsidR="00B147E7" w:rsidRPr="00B147E7">
        <w:rPr>
          <w:color w:val="231F20"/>
        </w:rPr>
        <w:t>на</w:t>
      </w:r>
      <w:r w:rsidR="00B147E7" w:rsidRPr="00B147E7">
        <w:rPr>
          <w:color w:val="231F20"/>
          <w:spacing w:val="-9"/>
        </w:rPr>
        <w:t xml:space="preserve"> </w:t>
      </w:r>
      <w:r w:rsidR="00B147E7" w:rsidRPr="00B147E7">
        <w:rPr>
          <w:color w:val="231F20"/>
        </w:rPr>
        <w:t>развитие</w:t>
      </w:r>
      <w:r w:rsidR="00B147E7" w:rsidRPr="00B147E7">
        <w:rPr>
          <w:color w:val="231F20"/>
          <w:spacing w:val="-9"/>
        </w:rPr>
        <w:t xml:space="preserve"> </w:t>
      </w:r>
      <w:r w:rsidR="00B147E7" w:rsidRPr="00B147E7">
        <w:rPr>
          <w:color w:val="231F20"/>
        </w:rPr>
        <w:t>физических</w:t>
      </w:r>
      <w:r w:rsidR="00B147E7" w:rsidRPr="00B147E7">
        <w:rPr>
          <w:color w:val="231F20"/>
          <w:spacing w:val="-10"/>
        </w:rPr>
        <w:t xml:space="preserve"> </w:t>
      </w:r>
      <w:r w:rsidR="00B147E7" w:rsidRPr="00B147E7">
        <w:rPr>
          <w:color w:val="231F20"/>
          <w:spacing w:val="-2"/>
        </w:rPr>
        <w:t>качеств.</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5966BA" w:rsidRDefault="00B147E7" w:rsidP="00B147E7">
      <w:pPr>
        <w:pStyle w:val="a3"/>
        <w:ind w:left="0"/>
        <w:jc w:val="both"/>
        <w:rPr>
          <w:color w:val="231F20"/>
        </w:rPr>
      </w:pPr>
      <w:r w:rsidRPr="00B147E7">
        <w:rPr>
          <w:color w:val="231F20"/>
        </w:rPr>
        <w:t>К</w:t>
      </w:r>
      <w:r w:rsidRPr="00B147E7">
        <w:rPr>
          <w:color w:val="231F20"/>
          <w:spacing w:val="-2"/>
        </w:rPr>
        <w:t xml:space="preserve"> </w:t>
      </w:r>
      <w:r w:rsidRPr="00B147E7">
        <w:rPr>
          <w:color w:val="231F20"/>
        </w:rPr>
        <w:t>концу</w:t>
      </w:r>
      <w:r w:rsidRPr="00B147E7">
        <w:rPr>
          <w:color w:val="231F20"/>
          <w:spacing w:val="-2"/>
        </w:rPr>
        <w:t xml:space="preserve"> </w:t>
      </w:r>
      <w:r w:rsidRPr="00B147E7">
        <w:rPr>
          <w:color w:val="231F20"/>
        </w:rPr>
        <w:t>обучения</w:t>
      </w:r>
      <w:r w:rsidRPr="00B147E7">
        <w:rPr>
          <w:color w:val="231F20"/>
          <w:spacing w:val="-2"/>
        </w:rPr>
        <w:t xml:space="preserve"> </w:t>
      </w:r>
      <w:r w:rsidRPr="00B147E7">
        <w:rPr>
          <w:color w:val="231F20"/>
        </w:rPr>
        <w:t>в</w:t>
      </w:r>
      <w:r w:rsidRPr="00B147E7">
        <w:rPr>
          <w:color w:val="231F20"/>
          <w:spacing w:val="-2"/>
        </w:rPr>
        <w:t xml:space="preserve"> </w:t>
      </w:r>
      <w:r w:rsidRPr="00B147E7">
        <w:rPr>
          <w:color w:val="231F20"/>
        </w:rPr>
        <w:t>третьем</w:t>
      </w:r>
      <w:r w:rsidRPr="00B147E7">
        <w:rPr>
          <w:color w:val="231F20"/>
          <w:spacing w:val="-2"/>
        </w:rPr>
        <w:t xml:space="preserve"> </w:t>
      </w:r>
      <w:r w:rsidRPr="00B147E7">
        <w:rPr>
          <w:color w:val="231F20"/>
        </w:rPr>
        <w:t>классе</w:t>
      </w:r>
      <w:r w:rsidRPr="00B147E7">
        <w:rPr>
          <w:color w:val="231F20"/>
          <w:spacing w:val="-2"/>
        </w:rPr>
        <w:t xml:space="preserve"> </w:t>
      </w:r>
      <w:proofErr w:type="gramStart"/>
      <w:r w:rsidRPr="00B147E7">
        <w:rPr>
          <w:color w:val="231F20"/>
        </w:rPr>
        <w:t>обучающийся</w:t>
      </w:r>
      <w:proofErr w:type="gramEnd"/>
      <w:r w:rsidRPr="00B147E7">
        <w:rPr>
          <w:color w:val="231F20"/>
          <w:spacing w:val="-2"/>
        </w:rPr>
        <w:t xml:space="preserve"> </w:t>
      </w:r>
      <w:r w:rsidRPr="00B147E7">
        <w:rPr>
          <w:color w:val="231F20"/>
        </w:rPr>
        <w:t xml:space="preserve">научится: </w:t>
      </w:r>
    </w:p>
    <w:p w:rsidR="00B147E7" w:rsidRPr="00B147E7" w:rsidRDefault="005966BA" w:rsidP="00B147E7">
      <w:pPr>
        <w:pStyle w:val="a3"/>
        <w:ind w:left="0"/>
        <w:jc w:val="both"/>
      </w:pPr>
      <w:r>
        <w:rPr>
          <w:color w:val="231F20"/>
          <w:position w:val="1"/>
        </w:rPr>
        <w:t>-</w:t>
      </w:r>
      <w:r w:rsidR="00B147E7" w:rsidRPr="00B147E7">
        <w:rPr>
          <w:color w:val="231F20"/>
          <w:spacing w:val="9"/>
          <w:position w:val="1"/>
        </w:rPr>
        <w:t xml:space="preserve"> </w:t>
      </w:r>
      <w:r w:rsidR="00B147E7" w:rsidRPr="00B147E7">
        <w:rPr>
          <w:color w:val="231F20"/>
        </w:rPr>
        <w:t>соблюдать</w:t>
      </w:r>
      <w:r w:rsidR="00B147E7" w:rsidRPr="00B147E7">
        <w:rPr>
          <w:color w:val="231F20"/>
          <w:spacing w:val="-6"/>
        </w:rPr>
        <w:t xml:space="preserve"> </w:t>
      </w:r>
      <w:r w:rsidR="00B147E7" w:rsidRPr="00B147E7">
        <w:rPr>
          <w:color w:val="231F20"/>
        </w:rPr>
        <w:t>правила</w:t>
      </w:r>
      <w:r w:rsidR="00B147E7" w:rsidRPr="00B147E7">
        <w:rPr>
          <w:color w:val="231F20"/>
          <w:spacing w:val="-6"/>
        </w:rPr>
        <w:t xml:space="preserve"> </w:t>
      </w:r>
      <w:r w:rsidR="00B147E7" w:rsidRPr="00B147E7">
        <w:rPr>
          <w:color w:val="231F20"/>
        </w:rPr>
        <w:t>во</w:t>
      </w:r>
      <w:r w:rsidR="00B147E7" w:rsidRPr="00B147E7">
        <w:rPr>
          <w:color w:val="231F20"/>
          <w:spacing w:val="-6"/>
        </w:rPr>
        <w:t xml:space="preserve"> </w:t>
      </w:r>
      <w:r w:rsidR="00B147E7" w:rsidRPr="00B147E7">
        <w:rPr>
          <w:color w:val="231F20"/>
        </w:rPr>
        <w:t>время</w:t>
      </w:r>
      <w:r w:rsidR="00B147E7" w:rsidRPr="00B147E7">
        <w:rPr>
          <w:color w:val="231F20"/>
          <w:spacing w:val="-6"/>
        </w:rPr>
        <w:t xml:space="preserve"> </w:t>
      </w:r>
      <w:r w:rsidR="00B147E7" w:rsidRPr="00B147E7">
        <w:rPr>
          <w:color w:val="231F20"/>
        </w:rPr>
        <w:t>выполнения</w:t>
      </w:r>
      <w:r w:rsidR="00B147E7" w:rsidRPr="00B147E7">
        <w:rPr>
          <w:color w:val="231F20"/>
          <w:spacing w:val="-6"/>
        </w:rPr>
        <w:t xml:space="preserve"> </w:t>
      </w:r>
      <w:r w:rsidR="00B147E7" w:rsidRPr="00B147E7">
        <w:rPr>
          <w:color w:val="231F20"/>
        </w:rPr>
        <w:t>гимнастических</w:t>
      </w:r>
      <w:r w:rsidR="00B147E7" w:rsidRPr="00B147E7">
        <w:rPr>
          <w:color w:val="231F20"/>
          <w:spacing w:val="-6"/>
        </w:rPr>
        <w:t xml:space="preserve"> </w:t>
      </w:r>
      <w:r w:rsidR="00B147E7" w:rsidRPr="00B147E7">
        <w:rPr>
          <w:color w:val="231F20"/>
        </w:rPr>
        <w:t>и акробатических</w:t>
      </w:r>
      <w:r w:rsidR="00B147E7" w:rsidRPr="00B147E7">
        <w:rPr>
          <w:color w:val="231F20"/>
          <w:spacing w:val="40"/>
        </w:rPr>
        <w:t xml:space="preserve"> </w:t>
      </w:r>
      <w:r w:rsidR="00B147E7" w:rsidRPr="00B147E7">
        <w:rPr>
          <w:color w:val="231F20"/>
        </w:rPr>
        <w:t>упражнений;</w:t>
      </w:r>
      <w:r w:rsidR="00B147E7" w:rsidRPr="00B147E7">
        <w:rPr>
          <w:color w:val="231F20"/>
          <w:spacing w:val="40"/>
        </w:rPr>
        <w:t xml:space="preserve"> </w:t>
      </w:r>
      <w:r w:rsidR="00B147E7" w:rsidRPr="00B147E7">
        <w:rPr>
          <w:color w:val="231F20"/>
        </w:rPr>
        <w:t>легкоатлетической,</w:t>
      </w:r>
      <w:r w:rsidR="005562D5">
        <w:t xml:space="preserve"> </w:t>
      </w:r>
      <w:r w:rsidR="00B147E7" w:rsidRPr="00B147E7">
        <w:rPr>
          <w:color w:val="231F20"/>
        </w:rPr>
        <w:t>игровой</w:t>
      </w:r>
      <w:r w:rsidR="00B147E7" w:rsidRPr="00B147E7">
        <w:rPr>
          <w:color w:val="231F20"/>
          <w:spacing w:val="-4"/>
        </w:rPr>
        <w:t xml:space="preserve"> </w:t>
      </w:r>
      <w:r w:rsidR="00B147E7" w:rsidRPr="00B147E7">
        <w:rPr>
          <w:color w:val="231F20"/>
          <w:spacing w:val="-3"/>
        </w:rPr>
        <w:t xml:space="preserve"> </w:t>
      </w:r>
      <w:r w:rsidR="00B147E7" w:rsidRPr="00B147E7">
        <w:rPr>
          <w:color w:val="231F20"/>
          <w:spacing w:val="-2"/>
        </w:rPr>
        <w:t>подготовки;</w:t>
      </w:r>
    </w:p>
    <w:p w:rsidR="00B147E7" w:rsidRPr="005562D5" w:rsidRDefault="005966BA" w:rsidP="00B147E7">
      <w:pPr>
        <w:pStyle w:val="a3"/>
        <w:ind w:left="0"/>
        <w:jc w:val="both"/>
        <w:rPr>
          <w:color w:val="231F20"/>
          <w:w w:val="95"/>
        </w:rPr>
      </w:pPr>
      <w:r>
        <w:rPr>
          <w:color w:val="231F20"/>
          <w:position w:val="1"/>
        </w:rPr>
        <w:t>-</w:t>
      </w:r>
      <w:r w:rsidR="00B147E7" w:rsidRPr="00B147E7">
        <w:rPr>
          <w:color w:val="231F20"/>
          <w:spacing w:val="-6"/>
          <w:position w:val="1"/>
        </w:rPr>
        <w:t xml:space="preserve"> </w:t>
      </w:r>
      <w:r w:rsidR="00B147E7" w:rsidRPr="00B147E7">
        <w:rPr>
          <w:color w:val="231F20"/>
        </w:rPr>
        <w:t>демонстрировать</w:t>
      </w:r>
      <w:r w:rsidR="00B147E7" w:rsidRPr="00B147E7">
        <w:rPr>
          <w:color w:val="231F20"/>
          <w:spacing w:val="-6"/>
        </w:rPr>
        <w:t xml:space="preserve"> </w:t>
      </w:r>
      <w:r w:rsidR="00B147E7" w:rsidRPr="00B147E7">
        <w:rPr>
          <w:color w:val="231F20"/>
        </w:rPr>
        <w:t>примеры</w:t>
      </w:r>
      <w:r w:rsidR="00B147E7" w:rsidRPr="00B147E7">
        <w:rPr>
          <w:color w:val="231F20"/>
          <w:spacing w:val="-6"/>
        </w:rPr>
        <w:t xml:space="preserve"> </w:t>
      </w:r>
      <w:r w:rsidR="00B147E7" w:rsidRPr="00B147E7">
        <w:rPr>
          <w:color w:val="231F20"/>
        </w:rPr>
        <w:t>упражнений</w:t>
      </w:r>
      <w:r w:rsidR="00B147E7" w:rsidRPr="00B147E7">
        <w:rPr>
          <w:color w:val="231F20"/>
          <w:spacing w:val="-6"/>
        </w:rPr>
        <w:t xml:space="preserve"> </w:t>
      </w:r>
      <w:r w:rsidR="00B147E7" w:rsidRPr="00B147E7">
        <w:rPr>
          <w:color w:val="231F20"/>
        </w:rPr>
        <w:t>общеразвивающей, подготовительной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5562D5">
        <w:rPr>
          <w:color w:val="231F20"/>
          <w:w w:val="95"/>
        </w:rPr>
        <w:t>соревновательной направленности, рас</w:t>
      </w:r>
      <w:r w:rsidR="00B147E7" w:rsidRPr="00B147E7">
        <w:rPr>
          <w:color w:val="231F20"/>
          <w:w w:val="95"/>
        </w:rPr>
        <w:t xml:space="preserve">крывать их целевое предназначение на занятиях физической </w:t>
      </w:r>
      <w:r w:rsidR="00B147E7" w:rsidRPr="005562D5">
        <w:rPr>
          <w:color w:val="231F20"/>
          <w:w w:val="95"/>
        </w:rPr>
        <w:t>культурой;</w:t>
      </w:r>
    </w:p>
    <w:p w:rsidR="0047765B" w:rsidRPr="005562D5" w:rsidRDefault="005966BA" w:rsidP="00B147E7">
      <w:pPr>
        <w:pStyle w:val="11"/>
        <w:tabs>
          <w:tab w:val="left" w:pos="2338"/>
        </w:tabs>
        <w:ind w:left="0"/>
        <w:jc w:val="both"/>
        <w:rPr>
          <w:b w:val="0"/>
          <w:bCs w:val="0"/>
          <w:color w:val="231F20"/>
          <w:w w:val="95"/>
        </w:rPr>
      </w:pPr>
      <w:r w:rsidRPr="005562D5">
        <w:rPr>
          <w:b w:val="0"/>
          <w:bCs w:val="0"/>
          <w:color w:val="231F20"/>
          <w:w w:val="95"/>
        </w:rPr>
        <w:t xml:space="preserve">- </w:t>
      </w:r>
      <w:r w:rsidR="00B147E7" w:rsidRPr="005562D5">
        <w:rPr>
          <w:b w:val="0"/>
          <w:bCs w:val="0"/>
          <w:color w:val="231F20"/>
          <w:w w:val="95"/>
        </w:rPr>
        <w:t>измерять частоту пульса и определять физическую нагрузку по её значениям с помощью таблицы стандартных нагрузок;</w:t>
      </w:r>
    </w:p>
    <w:p w:rsidR="00B147E7" w:rsidRPr="005562D5" w:rsidRDefault="005966BA" w:rsidP="00B147E7">
      <w:pPr>
        <w:pStyle w:val="a3"/>
        <w:ind w:left="0"/>
        <w:jc w:val="both"/>
        <w:rPr>
          <w:color w:val="231F20"/>
          <w:w w:val="95"/>
        </w:rPr>
      </w:pPr>
      <w:r w:rsidRPr="005562D5">
        <w:rPr>
          <w:color w:val="231F20"/>
          <w:w w:val="95"/>
        </w:rPr>
        <w:t xml:space="preserve">- </w:t>
      </w:r>
      <w:r w:rsidR="00B147E7" w:rsidRPr="005562D5">
        <w:rPr>
          <w:color w:val="231F20"/>
          <w:w w:val="95"/>
        </w:rPr>
        <w:t xml:space="preserve">выполнять упражнения </w:t>
      </w:r>
      <w:r w:rsidRPr="005562D5">
        <w:rPr>
          <w:color w:val="231F20"/>
          <w:w w:val="95"/>
        </w:rPr>
        <w:t>дыхательной и зрительной гимна</w:t>
      </w:r>
      <w:r w:rsidR="00B147E7" w:rsidRPr="005562D5">
        <w:rPr>
          <w:color w:val="231F20"/>
          <w:w w:val="95"/>
        </w:rPr>
        <w:t>стики, объяснять их связь с предупреждением появления утомления;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движение противоходом в колонне по одному, перестраиваться из колонны по одному в колонну по три на месте и в движении;</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ходьбу по гимнастической скамейке с высоким </w:t>
      </w:r>
      <w:r w:rsidR="00B147E7" w:rsidRPr="00B147E7">
        <w:rPr>
          <w:color w:val="231F20"/>
          <w:w w:val="95"/>
        </w:rPr>
        <w:t>подниманием колен и изменением положения рук, поворота</w:t>
      </w:r>
      <w:r w:rsidR="00B147E7" w:rsidRPr="005562D5">
        <w:rPr>
          <w:color w:val="231F20"/>
          <w:w w:val="95"/>
        </w:rPr>
        <w:t>ми в правую и левую сторону; двигаться приставным шагом левым и правым боком, спиной вперёд;</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передвигаться по нижней ж</w:t>
      </w:r>
      <w:r>
        <w:rPr>
          <w:color w:val="231F20"/>
          <w:w w:val="95"/>
        </w:rPr>
        <w:t>ерди гимнастической стенки при</w:t>
      </w:r>
      <w:r w:rsidR="00B147E7" w:rsidRPr="00B147E7">
        <w:rPr>
          <w:color w:val="231F20"/>
          <w:w w:val="95"/>
        </w:rPr>
        <w:t>ставным шагом в правую и левую сторону; лазать разноимён</w:t>
      </w:r>
      <w:r w:rsidR="00B147E7" w:rsidRPr="005562D5">
        <w:rPr>
          <w:color w:val="231F20"/>
          <w:w w:val="95"/>
        </w:rPr>
        <w:t>ным способом;</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прыжки через скакалку на двух ногах и попеременно на правой и левой ноге;</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упражнения ритмической гимнастики, движения танцев галоп и полька;</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rsidR="00B147E7" w:rsidRPr="005562D5">
        <w:rPr>
          <w:color w:val="231F20"/>
          <w:w w:val="95"/>
        </w:rPr>
        <w:t>положения</w:t>
      </w:r>
      <w:proofErr w:type="gramEnd"/>
      <w:r w:rsidR="00B147E7" w:rsidRPr="005562D5">
        <w:rPr>
          <w:color w:val="231F20"/>
          <w:w w:val="95"/>
        </w:rPr>
        <w:t xml:space="preserve"> сидя и стоя;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технические действия спортивных игр: баскетбол (ведение баскетбольного мяча </w:t>
      </w:r>
      <w:r w:rsidR="00B147E7" w:rsidRPr="005562D5">
        <w:rPr>
          <w:color w:val="231F20"/>
          <w:w w:val="95"/>
        </w:rPr>
        <w:lastRenderedPageBreak/>
        <w:t xml:space="preserve">на месте и движении); </w:t>
      </w:r>
      <w:r w:rsidR="005562D5" w:rsidRPr="005562D5">
        <w:rPr>
          <w:color w:val="231F20"/>
          <w:w w:val="95"/>
        </w:rPr>
        <w:t>волей</w:t>
      </w:r>
      <w:r w:rsidR="00B147E7" w:rsidRPr="005562D5">
        <w:rPr>
          <w:color w:val="231F20"/>
          <w:w w:val="95"/>
        </w:rPr>
        <w:t>бол (приём мяча снизу и нижняя передача в парах); футбол (ведение футбольного мяча змейкой).</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выполнять упражнения на развитие физических качеств, де</w:t>
      </w:r>
      <w:r w:rsidR="00B147E7" w:rsidRPr="005562D5">
        <w:rPr>
          <w:color w:val="231F20"/>
          <w:w w:val="95"/>
        </w:rPr>
        <w:t>монстрировать приросты в их показателях.</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B147E7" w:rsidRPr="00B147E7" w:rsidRDefault="00B147E7" w:rsidP="00B147E7">
      <w:pPr>
        <w:pStyle w:val="a3"/>
        <w:ind w:left="0"/>
        <w:jc w:val="both"/>
      </w:pPr>
      <w:r w:rsidRPr="00B147E7">
        <w:rPr>
          <w:color w:val="231F20"/>
        </w:rPr>
        <w:t>К</w:t>
      </w:r>
      <w:r w:rsidRPr="00B147E7">
        <w:rPr>
          <w:color w:val="231F20"/>
          <w:spacing w:val="-8"/>
        </w:rPr>
        <w:t xml:space="preserve"> </w:t>
      </w:r>
      <w:r w:rsidRPr="00B147E7">
        <w:rPr>
          <w:color w:val="231F20"/>
        </w:rPr>
        <w:t>концу</w:t>
      </w:r>
      <w:r w:rsidRPr="00B147E7">
        <w:rPr>
          <w:color w:val="231F20"/>
          <w:spacing w:val="-8"/>
        </w:rPr>
        <w:t xml:space="preserve"> </w:t>
      </w:r>
      <w:r w:rsidRPr="00B147E7">
        <w:rPr>
          <w:color w:val="231F20"/>
        </w:rPr>
        <w:t>обучения</w:t>
      </w:r>
      <w:r w:rsidRPr="00B147E7">
        <w:rPr>
          <w:color w:val="231F20"/>
          <w:spacing w:val="-8"/>
        </w:rPr>
        <w:t xml:space="preserve"> </w:t>
      </w:r>
      <w:r w:rsidRPr="00B147E7">
        <w:rPr>
          <w:color w:val="231F20"/>
        </w:rPr>
        <w:t>в</w:t>
      </w:r>
      <w:r w:rsidRPr="00B147E7">
        <w:rPr>
          <w:color w:val="231F20"/>
          <w:spacing w:val="-8"/>
        </w:rPr>
        <w:t xml:space="preserve"> </w:t>
      </w:r>
      <w:r w:rsidRPr="00B147E7">
        <w:rPr>
          <w:color w:val="231F20"/>
        </w:rPr>
        <w:t>четвёртом</w:t>
      </w:r>
      <w:r w:rsidRPr="00B147E7">
        <w:rPr>
          <w:color w:val="231F20"/>
          <w:spacing w:val="-8"/>
        </w:rPr>
        <w:t xml:space="preserve"> </w:t>
      </w:r>
      <w:r w:rsidRPr="00B147E7">
        <w:rPr>
          <w:color w:val="231F20"/>
        </w:rPr>
        <w:t>классе</w:t>
      </w:r>
      <w:r w:rsidRPr="00B147E7">
        <w:rPr>
          <w:color w:val="231F20"/>
          <w:spacing w:val="-8"/>
        </w:rPr>
        <w:t xml:space="preserve"> </w:t>
      </w:r>
      <w:proofErr w:type="gramStart"/>
      <w:r w:rsidRPr="00B147E7">
        <w:rPr>
          <w:color w:val="231F20"/>
        </w:rPr>
        <w:t>обучающийся</w:t>
      </w:r>
      <w:proofErr w:type="gramEnd"/>
      <w:r w:rsidRPr="00B147E7">
        <w:rPr>
          <w:color w:val="231F20"/>
          <w:spacing w:val="-8"/>
        </w:rPr>
        <w:t xml:space="preserve"> </w:t>
      </w:r>
      <w:r w:rsidRPr="00B147E7">
        <w:rPr>
          <w:color w:val="231F20"/>
        </w:rPr>
        <w:t>научит</w:t>
      </w:r>
      <w:r w:rsidRPr="00B147E7">
        <w:rPr>
          <w:color w:val="231F20"/>
          <w:spacing w:val="-4"/>
        </w:rPr>
        <w:t>ся:</w:t>
      </w:r>
    </w:p>
    <w:p w:rsidR="00B147E7" w:rsidRPr="00B147E7" w:rsidRDefault="005562D5" w:rsidP="00B147E7">
      <w:pPr>
        <w:pStyle w:val="a3"/>
        <w:ind w:left="0"/>
        <w:jc w:val="both"/>
      </w:pPr>
      <w:r>
        <w:rPr>
          <w:color w:val="231F20"/>
          <w:position w:val="1"/>
        </w:rPr>
        <w:t>-</w:t>
      </w:r>
      <w:r w:rsidR="00B147E7" w:rsidRPr="00B147E7">
        <w:rPr>
          <w:color w:val="231F20"/>
          <w:spacing w:val="18"/>
          <w:position w:val="1"/>
        </w:rPr>
        <w:t xml:space="preserve"> </w:t>
      </w:r>
      <w:r w:rsidR="00B147E7" w:rsidRPr="00B147E7">
        <w:rPr>
          <w:color w:val="231F20"/>
        </w:rPr>
        <w:t>объяснять назначение комплекса ГТО и выявлять его связь с подготовкой к труду и защите Родины;</w:t>
      </w:r>
    </w:p>
    <w:p w:rsidR="00B147E7" w:rsidRPr="00B147E7" w:rsidRDefault="005562D5"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осознавать положительное </w:t>
      </w:r>
      <w:r>
        <w:rPr>
          <w:color w:val="231F20"/>
          <w:w w:val="95"/>
        </w:rPr>
        <w:t>влияние занятий физической под</w:t>
      </w:r>
      <w:r w:rsidR="00B147E7" w:rsidRPr="00B147E7">
        <w:rPr>
          <w:color w:val="231F20"/>
          <w:w w:val="95"/>
        </w:rPr>
        <w:t xml:space="preserve">готовкой на укрепление здоровья, развитие </w:t>
      </w:r>
      <w:proofErr w:type="gramStart"/>
      <w:r w:rsidR="00B147E7" w:rsidRPr="00B147E7">
        <w:rPr>
          <w:color w:val="231F20"/>
          <w:w w:val="95"/>
        </w:rPr>
        <w:t>сердечно-сосуди</w:t>
      </w:r>
      <w:r w:rsidR="00B147E7" w:rsidRPr="00B147E7">
        <w:rPr>
          <w:color w:val="231F20"/>
        </w:rPr>
        <w:t>стой</w:t>
      </w:r>
      <w:proofErr w:type="gramEnd"/>
      <w:r w:rsidR="00B147E7" w:rsidRPr="00B147E7">
        <w:rPr>
          <w:color w:val="231F20"/>
        </w:rPr>
        <w:t xml:space="preserve"> и дыхательной систем;</w:t>
      </w:r>
    </w:p>
    <w:p w:rsidR="00B147E7" w:rsidRPr="00B147E7" w:rsidRDefault="005562D5"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приводить</w:t>
      </w:r>
      <w:r w:rsidR="00B147E7" w:rsidRPr="00B147E7">
        <w:rPr>
          <w:color w:val="231F20"/>
          <w:spacing w:val="-16"/>
        </w:rPr>
        <w:t xml:space="preserve"> </w:t>
      </w:r>
      <w:r w:rsidR="00B147E7" w:rsidRPr="00B147E7">
        <w:rPr>
          <w:color w:val="231F20"/>
        </w:rPr>
        <w:t>примеры</w:t>
      </w:r>
      <w:r w:rsidR="00B147E7" w:rsidRPr="00B147E7">
        <w:rPr>
          <w:color w:val="231F20"/>
          <w:spacing w:val="-16"/>
        </w:rPr>
        <w:t xml:space="preserve"> </w:t>
      </w:r>
      <w:r w:rsidR="00B147E7" w:rsidRPr="00B147E7">
        <w:rPr>
          <w:color w:val="231F20"/>
        </w:rPr>
        <w:t>регулирования</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нагрузки</w:t>
      </w:r>
      <w:r w:rsidR="00B147E7" w:rsidRPr="00B147E7">
        <w:rPr>
          <w:color w:val="231F20"/>
          <w:spacing w:val="-16"/>
        </w:rPr>
        <w:t xml:space="preserve"> </w:t>
      </w:r>
      <w:r w:rsidR="00B147E7" w:rsidRPr="00B147E7">
        <w:rPr>
          <w:color w:val="231F20"/>
        </w:rPr>
        <w:t>по пульсу при развитии физических качеств: силы, быстроты, выносливости и гибкости;</w:t>
      </w:r>
    </w:p>
    <w:p w:rsidR="00B147E7" w:rsidRPr="00B147E7" w:rsidRDefault="005562D5"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приводить примеры оказания первой помощи при травмах во</w:t>
      </w:r>
      <w:r w:rsidR="00B147E7" w:rsidRPr="00B147E7">
        <w:rPr>
          <w:color w:val="231F20"/>
          <w:spacing w:val="-13"/>
        </w:rPr>
        <w:t xml:space="preserve"> </w:t>
      </w:r>
      <w:r w:rsidR="00B147E7" w:rsidRPr="00B147E7">
        <w:rPr>
          <w:color w:val="231F20"/>
        </w:rPr>
        <w:t>время</w:t>
      </w:r>
      <w:r w:rsidR="00B147E7" w:rsidRPr="00B147E7">
        <w:rPr>
          <w:color w:val="231F20"/>
          <w:spacing w:val="-12"/>
        </w:rPr>
        <w:t xml:space="preserve"> </w:t>
      </w:r>
      <w:r w:rsidR="00B147E7" w:rsidRPr="00B147E7">
        <w:rPr>
          <w:color w:val="231F20"/>
        </w:rPr>
        <w:t>самостоятельных</w:t>
      </w:r>
      <w:r w:rsidR="00B147E7" w:rsidRPr="00B147E7">
        <w:rPr>
          <w:color w:val="231F20"/>
          <w:spacing w:val="-13"/>
        </w:rPr>
        <w:t xml:space="preserve"> </w:t>
      </w:r>
      <w:r w:rsidR="00B147E7" w:rsidRPr="00B147E7">
        <w:rPr>
          <w:color w:val="231F20"/>
        </w:rPr>
        <w:t>занятий</w:t>
      </w:r>
      <w:r w:rsidR="00B147E7" w:rsidRPr="00B147E7">
        <w:rPr>
          <w:color w:val="231F20"/>
          <w:spacing w:val="-12"/>
        </w:rPr>
        <w:t xml:space="preserve"> </w:t>
      </w:r>
      <w:r w:rsidR="00B147E7" w:rsidRPr="00B147E7">
        <w:rPr>
          <w:color w:val="231F20"/>
        </w:rPr>
        <w:t>физической</w:t>
      </w:r>
      <w:r w:rsidR="00B147E7" w:rsidRPr="00B147E7">
        <w:rPr>
          <w:color w:val="231F20"/>
          <w:spacing w:val="-12"/>
        </w:rPr>
        <w:t xml:space="preserve"> </w:t>
      </w:r>
      <w:r w:rsidR="00B147E7" w:rsidRPr="00B147E7">
        <w:rPr>
          <w:color w:val="231F20"/>
        </w:rPr>
        <w:t>культурой</w:t>
      </w:r>
      <w:r w:rsidR="00B147E7" w:rsidRPr="00B147E7">
        <w:rPr>
          <w:color w:val="231F20"/>
          <w:spacing w:val="-13"/>
        </w:rPr>
        <w:t xml:space="preserve"> </w:t>
      </w:r>
      <w:r w:rsidR="00B147E7" w:rsidRPr="00B147E7">
        <w:rPr>
          <w:color w:val="231F20"/>
          <w:spacing w:val="-10"/>
        </w:rPr>
        <w:t>и</w:t>
      </w:r>
      <w:r>
        <w:t xml:space="preserve"> </w:t>
      </w:r>
      <w:r w:rsidR="00B147E7" w:rsidRPr="00B147E7">
        <w:rPr>
          <w:color w:val="231F20"/>
          <w:w w:val="95"/>
        </w:rPr>
        <w:t>спортом; характеризовать причины их появления на занят</w:t>
      </w:r>
      <w:proofErr w:type="gramStart"/>
      <w:r w:rsidR="00B147E7" w:rsidRPr="00B147E7">
        <w:rPr>
          <w:color w:val="231F20"/>
          <w:w w:val="95"/>
        </w:rPr>
        <w:t>и-</w:t>
      </w:r>
      <w:proofErr w:type="gramEnd"/>
      <w:r w:rsidR="00B147E7" w:rsidRPr="00B147E7">
        <w:rPr>
          <w:color w:val="231F20"/>
          <w:w w:val="95"/>
        </w:rPr>
        <w:t xml:space="preserve"> </w:t>
      </w:r>
      <w:r w:rsidR="00B147E7" w:rsidRPr="00B147E7">
        <w:rPr>
          <w:color w:val="231F20"/>
        </w:rPr>
        <w:t>ях</w:t>
      </w:r>
      <w:r w:rsidR="00B147E7" w:rsidRPr="00B147E7">
        <w:rPr>
          <w:color w:val="231F20"/>
          <w:spacing w:val="-16"/>
        </w:rPr>
        <w:t xml:space="preserve"> </w:t>
      </w:r>
      <w:r w:rsidR="00B147E7" w:rsidRPr="00B147E7">
        <w:rPr>
          <w:color w:val="231F20"/>
        </w:rPr>
        <w:t>гимнастикой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лёгкой</w:t>
      </w:r>
      <w:r w:rsidR="00B147E7" w:rsidRPr="00B147E7">
        <w:rPr>
          <w:color w:val="231F20"/>
          <w:spacing w:val="-16"/>
        </w:rPr>
        <w:t xml:space="preserve"> </w:t>
      </w:r>
      <w:r w:rsidR="00B147E7" w:rsidRPr="00B147E7">
        <w:rPr>
          <w:color w:val="231F20"/>
        </w:rPr>
        <w:t>атлетикой</w:t>
      </w:r>
      <w:r w:rsidR="00B147E7" w:rsidRPr="00B147E7">
        <w:rPr>
          <w:color w:val="231F20"/>
          <w:spacing w:val="-2"/>
        </w:rPr>
        <w:t>;</w:t>
      </w:r>
    </w:p>
    <w:p w:rsidR="00B147E7" w:rsidRPr="00B147E7" w:rsidRDefault="005562D5" w:rsidP="00B147E7">
      <w:pPr>
        <w:pStyle w:val="a3"/>
        <w:ind w:left="0"/>
        <w:jc w:val="both"/>
      </w:pPr>
      <w:r>
        <w:rPr>
          <w:color w:val="231F20"/>
          <w:position w:val="1"/>
        </w:rPr>
        <w:t>-</w:t>
      </w:r>
      <w:r w:rsidR="00B147E7" w:rsidRPr="00B147E7">
        <w:rPr>
          <w:color w:val="231F20"/>
          <w:spacing w:val="9"/>
          <w:position w:val="1"/>
        </w:rPr>
        <w:t xml:space="preserve"> </w:t>
      </w:r>
      <w:r w:rsidR="00B147E7" w:rsidRPr="00B147E7">
        <w:t>проявлять готовность оказа</w:t>
      </w:r>
      <w:r>
        <w:t>ть первую помощь в случае необ</w:t>
      </w:r>
      <w:r w:rsidR="00B147E7" w:rsidRPr="00B147E7">
        <w:t>ходимости;</w:t>
      </w:r>
    </w:p>
    <w:p w:rsidR="00B147E7" w:rsidRPr="00B147E7" w:rsidRDefault="005562D5" w:rsidP="00B147E7">
      <w:pPr>
        <w:pStyle w:val="a3"/>
        <w:ind w:left="0"/>
        <w:jc w:val="both"/>
      </w:pPr>
      <w:r>
        <w:t>-</w:t>
      </w:r>
      <w:r w:rsidR="00B147E7" w:rsidRPr="00B147E7">
        <w:t xml:space="preserve"> демонстрировать акроба</w:t>
      </w:r>
      <w:r>
        <w:t>тические комбинации из 5—7 хоро</w:t>
      </w:r>
      <w:r w:rsidR="00B147E7" w:rsidRPr="00B147E7">
        <w:t>шо освоенных упражнений (с помощью учителя);</w:t>
      </w:r>
    </w:p>
    <w:p w:rsidR="00B147E7" w:rsidRPr="00B147E7" w:rsidRDefault="005562D5" w:rsidP="00B147E7">
      <w:pPr>
        <w:pStyle w:val="a3"/>
        <w:ind w:left="0"/>
        <w:jc w:val="both"/>
      </w:pPr>
      <w:r>
        <w:t>-</w:t>
      </w:r>
      <w:r w:rsidR="00B147E7" w:rsidRPr="00B147E7">
        <w:t xml:space="preserve"> демонстрировать опорный прыжок через гимнастического козла с разбега способом напрыгивания;</w:t>
      </w:r>
    </w:p>
    <w:p w:rsidR="00B147E7" w:rsidRPr="00B147E7" w:rsidRDefault="005562D5" w:rsidP="00B147E7">
      <w:pPr>
        <w:pStyle w:val="a3"/>
        <w:ind w:left="0"/>
        <w:jc w:val="both"/>
      </w:pPr>
      <w:r>
        <w:t>-</w:t>
      </w:r>
      <w:r w:rsidR="00B147E7" w:rsidRPr="00B147E7">
        <w:t xml:space="preserve"> демонстрировать движения танца «Летка-енка» в групповом исполнении под музыкальное сопровождение;</w:t>
      </w:r>
    </w:p>
    <w:p w:rsidR="00B147E7" w:rsidRPr="00B147E7" w:rsidRDefault="005562D5" w:rsidP="00B147E7">
      <w:pPr>
        <w:pStyle w:val="a3"/>
        <w:ind w:left="0"/>
        <w:jc w:val="both"/>
      </w:pPr>
      <w:r>
        <w:t xml:space="preserve">- </w:t>
      </w:r>
      <w:r w:rsidR="00B147E7" w:rsidRPr="00B147E7">
        <w:t xml:space="preserve"> выполнять прыжок в высоту с разбега перешагиванием;</w:t>
      </w:r>
    </w:p>
    <w:p w:rsidR="00B147E7" w:rsidRPr="00B147E7" w:rsidRDefault="005562D5" w:rsidP="00B147E7">
      <w:pPr>
        <w:pStyle w:val="a3"/>
        <w:ind w:left="0"/>
        <w:jc w:val="both"/>
      </w:pPr>
      <w:r>
        <w:t xml:space="preserve">- </w:t>
      </w:r>
      <w:r w:rsidR="00B147E7" w:rsidRPr="00B147E7">
        <w:t xml:space="preserve"> выполнять метание малого (теннисного) мяча на дальность;</w:t>
      </w:r>
    </w:p>
    <w:p w:rsidR="00B147E7" w:rsidRPr="00B147E7" w:rsidRDefault="005562D5" w:rsidP="00B147E7">
      <w:pPr>
        <w:pStyle w:val="a3"/>
        <w:ind w:left="0"/>
        <w:jc w:val="both"/>
      </w:pPr>
      <w:r>
        <w:t xml:space="preserve">- </w:t>
      </w:r>
      <w:r w:rsidR="00B147E7" w:rsidRPr="00B147E7">
        <w:t>выполнять освоенные технические действия спортивных игр баскетбол, волейбол и футбо</w:t>
      </w:r>
      <w:r>
        <w:t>л в условиях игровой деятельно</w:t>
      </w:r>
      <w:r w:rsidR="00B147E7" w:rsidRPr="00B147E7">
        <w:t>сти;</w:t>
      </w:r>
    </w:p>
    <w:p w:rsidR="00B147E7" w:rsidRPr="00B147E7" w:rsidRDefault="005562D5" w:rsidP="00B147E7">
      <w:pPr>
        <w:pStyle w:val="a3"/>
        <w:ind w:left="0"/>
        <w:jc w:val="both"/>
      </w:pPr>
      <w:r>
        <w:t xml:space="preserve">- </w:t>
      </w:r>
      <w:r w:rsidR="00B147E7" w:rsidRPr="00B147E7">
        <w:t xml:space="preserve"> выполнять упражнения на р</w:t>
      </w:r>
      <w:r w:rsidR="00F72E21">
        <w:t>азвитие физических качеств, де</w:t>
      </w:r>
      <w:r w:rsidR="00B147E7" w:rsidRPr="00B147E7">
        <w:t>монстрировать приросты в их показателях.</w:t>
      </w:r>
    </w:p>
    <w:p w:rsidR="00B147E7" w:rsidRDefault="00B147E7" w:rsidP="00B147E7">
      <w:pPr>
        <w:pStyle w:val="11"/>
        <w:tabs>
          <w:tab w:val="left" w:pos="2338"/>
        </w:tabs>
        <w:ind w:left="0"/>
        <w:jc w:val="both"/>
        <w:rPr>
          <w:b w:val="0"/>
          <w:bCs w:val="0"/>
          <w:color w:val="231F20"/>
        </w:rPr>
      </w:pPr>
    </w:p>
    <w:p w:rsidR="00311F55" w:rsidRPr="00F72E21" w:rsidRDefault="002A546C" w:rsidP="00F72E21">
      <w:pPr>
        <w:pStyle w:val="a5"/>
        <w:numPr>
          <w:ilvl w:val="1"/>
          <w:numId w:val="66"/>
        </w:numPr>
        <w:jc w:val="both"/>
        <w:rPr>
          <w:b/>
          <w:sz w:val="24"/>
          <w:szCs w:val="24"/>
        </w:rPr>
      </w:pPr>
      <w:r w:rsidRPr="00F72E21">
        <w:rPr>
          <w:b/>
          <w:sz w:val="24"/>
          <w:szCs w:val="24"/>
        </w:rPr>
        <w:t>Программа формирования универсальных учебных действий</w:t>
      </w:r>
    </w:p>
    <w:p w:rsidR="002A546C" w:rsidRPr="00B147E7" w:rsidRDefault="002A546C" w:rsidP="00861B8C">
      <w:pPr>
        <w:jc w:val="both"/>
        <w:rPr>
          <w:b/>
          <w:sz w:val="24"/>
          <w:szCs w:val="24"/>
          <w:highlight w:val="magenta"/>
        </w:rPr>
      </w:pPr>
    </w:p>
    <w:p w:rsidR="002A546C" w:rsidRPr="00DE3A25" w:rsidRDefault="002A546C" w:rsidP="00861B8C">
      <w:pPr>
        <w:jc w:val="both"/>
        <w:rPr>
          <w:sz w:val="24"/>
          <w:szCs w:val="24"/>
        </w:rPr>
      </w:pPr>
      <w:r w:rsidRPr="00DE3A25">
        <w:rPr>
          <w:b/>
          <w:sz w:val="24"/>
          <w:szCs w:val="24"/>
        </w:rPr>
        <w:t>Цель программы:</w:t>
      </w:r>
      <w:r w:rsidRPr="0025095C">
        <w:rPr>
          <w:sz w:val="24"/>
          <w:szCs w:val="24"/>
        </w:rPr>
        <w:t xml:space="preserve"> </w:t>
      </w:r>
      <w:r w:rsidRPr="00DE3A25">
        <w:rPr>
          <w:sz w:val="24"/>
          <w:szCs w:val="24"/>
        </w:rPr>
        <w:t>обеспечить регулирование различных аспектов освоения метапредметных умений, т.е. способов деятельности, применимых в рамках, как образовательного</w:t>
      </w:r>
      <w:r w:rsidRPr="00DE3A25">
        <w:rPr>
          <w:spacing w:val="-7"/>
          <w:sz w:val="24"/>
          <w:szCs w:val="24"/>
        </w:rPr>
        <w:t xml:space="preserve"> </w:t>
      </w:r>
      <w:r w:rsidRPr="00DE3A25">
        <w:rPr>
          <w:sz w:val="24"/>
          <w:szCs w:val="24"/>
        </w:rPr>
        <w:t>процесса,</w:t>
      </w:r>
      <w:r w:rsidRPr="00DE3A25">
        <w:rPr>
          <w:spacing w:val="-7"/>
          <w:sz w:val="24"/>
          <w:szCs w:val="24"/>
        </w:rPr>
        <w:t xml:space="preserve"> </w:t>
      </w:r>
      <w:r w:rsidRPr="00DE3A25">
        <w:rPr>
          <w:sz w:val="24"/>
          <w:szCs w:val="24"/>
        </w:rPr>
        <w:t>так</w:t>
      </w:r>
      <w:r w:rsidRPr="00DE3A25">
        <w:rPr>
          <w:spacing w:val="-7"/>
          <w:sz w:val="24"/>
          <w:szCs w:val="24"/>
        </w:rPr>
        <w:t xml:space="preserve"> </w:t>
      </w:r>
      <w:r w:rsidRPr="00DE3A25">
        <w:rPr>
          <w:sz w:val="24"/>
          <w:szCs w:val="24"/>
        </w:rPr>
        <w:t>и</w:t>
      </w:r>
      <w:r w:rsidRPr="00DE3A25">
        <w:rPr>
          <w:spacing w:val="-7"/>
          <w:sz w:val="24"/>
          <w:szCs w:val="24"/>
        </w:rPr>
        <w:t xml:space="preserve"> </w:t>
      </w:r>
      <w:r w:rsidRPr="00DE3A25">
        <w:rPr>
          <w:sz w:val="24"/>
          <w:szCs w:val="24"/>
        </w:rPr>
        <w:t>при</w:t>
      </w:r>
      <w:r w:rsidRPr="00DE3A25">
        <w:rPr>
          <w:spacing w:val="-7"/>
          <w:sz w:val="24"/>
          <w:szCs w:val="24"/>
        </w:rPr>
        <w:t xml:space="preserve"> </w:t>
      </w:r>
      <w:r w:rsidRPr="00DE3A25">
        <w:rPr>
          <w:sz w:val="24"/>
          <w:szCs w:val="24"/>
        </w:rPr>
        <w:t>решении</w:t>
      </w:r>
      <w:r w:rsidRPr="00DE3A25">
        <w:rPr>
          <w:spacing w:val="-7"/>
          <w:sz w:val="24"/>
          <w:szCs w:val="24"/>
        </w:rPr>
        <w:t xml:space="preserve"> </w:t>
      </w:r>
      <w:r w:rsidRPr="00DE3A25">
        <w:rPr>
          <w:sz w:val="24"/>
          <w:szCs w:val="24"/>
        </w:rPr>
        <w:t>проблем</w:t>
      </w:r>
      <w:r w:rsidRPr="00DE3A25">
        <w:rPr>
          <w:spacing w:val="-7"/>
          <w:sz w:val="24"/>
          <w:szCs w:val="24"/>
        </w:rPr>
        <w:t xml:space="preserve"> </w:t>
      </w:r>
      <w:r w:rsidRPr="00DE3A25">
        <w:rPr>
          <w:sz w:val="24"/>
          <w:szCs w:val="24"/>
        </w:rPr>
        <w:t>в</w:t>
      </w:r>
      <w:r w:rsidRPr="00DE3A25">
        <w:rPr>
          <w:spacing w:val="-7"/>
          <w:sz w:val="24"/>
          <w:szCs w:val="24"/>
        </w:rPr>
        <w:t xml:space="preserve"> </w:t>
      </w:r>
      <w:r w:rsidRPr="00DE3A25">
        <w:rPr>
          <w:sz w:val="24"/>
          <w:szCs w:val="24"/>
        </w:rPr>
        <w:t>реальных</w:t>
      </w:r>
      <w:r w:rsidRPr="00DE3A25">
        <w:rPr>
          <w:spacing w:val="-7"/>
          <w:sz w:val="24"/>
          <w:szCs w:val="24"/>
        </w:rPr>
        <w:t xml:space="preserve"> </w:t>
      </w:r>
      <w:r w:rsidRPr="00DE3A25">
        <w:rPr>
          <w:sz w:val="24"/>
          <w:szCs w:val="24"/>
        </w:rPr>
        <w:t>жизненных</w:t>
      </w:r>
      <w:r w:rsidRPr="00DE3A25">
        <w:rPr>
          <w:spacing w:val="-7"/>
          <w:sz w:val="24"/>
          <w:szCs w:val="24"/>
        </w:rPr>
        <w:t xml:space="preserve"> </w:t>
      </w:r>
      <w:r w:rsidRPr="00DE3A25">
        <w:rPr>
          <w:sz w:val="24"/>
          <w:szCs w:val="24"/>
        </w:rPr>
        <w:t>ситуациях.</w:t>
      </w:r>
    </w:p>
    <w:p w:rsidR="002A546C" w:rsidRPr="0025095C" w:rsidRDefault="002A546C" w:rsidP="00861B8C">
      <w:pPr>
        <w:pStyle w:val="a3"/>
        <w:ind w:left="0"/>
        <w:jc w:val="both"/>
      </w:pPr>
      <w:r w:rsidRPr="00DE3A25">
        <w:t>Программа</w:t>
      </w:r>
      <w:r w:rsidRPr="00DE3A25">
        <w:rPr>
          <w:spacing w:val="-11"/>
        </w:rPr>
        <w:t xml:space="preserve"> </w:t>
      </w:r>
      <w:r w:rsidRPr="00DE3A25">
        <w:t>формирования</w:t>
      </w:r>
      <w:r w:rsidRPr="00DE3A25">
        <w:rPr>
          <w:spacing w:val="-11"/>
        </w:rPr>
        <w:t xml:space="preserve"> </w:t>
      </w:r>
      <w:r w:rsidRPr="00DE3A25">
        <w:t>универсальных</w:t>
      </w:r>
      <w:r w:rsidRPr="00DE3A25">
        <w:rPr>
          <w:spacing w:val="-11"/>
        </w:rPr>
        <w:t xml:space="preserve"> </w:t>
      </w:r>
      <w:r w:rsidRPr="00DE3A25">
        <w:t>учебных</w:t>
      </w:r>
      <w:r w:rsidRPr="00DE3A25">
        <w:rPr>
          <w:spacing w:val="-11"/>
        </w:rPr>
        <w:t xml:space="preserve"> </w:t>
      </w:r>
      <w:r w:rsidRPr="00DE3A25">
        <w:t>действий</w:t>
      </w:r>
      <w:r w:rsidRPr="00DE3A25">
        <w:rPr>
          <w:spacing w:val="-11"/>
        </w:rPr>
        <w:t xml:space="preserve"> </w:t>
      </w:r>
      <w:r w:rsidRPr="00DE3A25">
        <w:t>является</w:t>
      </w:r>
      <w:r w:rsidRPr="00DE3A25">
        <w:rPr>
          <w:spacing w:val="-11"/>
        </w:rPr>
        <w:t xml:space="preserve"> </w:t>
      </w:r>
      <w:r w:rsidRPr="00DE3A25">
        <w:t>основой разработки</w:t>
      </w:r>
      <w:r w:rsidRPr="0025095C">
        <w:t xml:space="preserve"> рабочих программ отдельных учебных предметов.</w:t>
      </w:r>
    </w:p>
    <w:p w:rsidR="002A546C" w:rsidRPr="0025095C" w:rsidRDefault="002A546C" w:rsidP="00861B8C">
      <w:pPr>
        <w:pStyle w:val="a3"/>
        <w:ind w:left="0"/>
        <w:jc w:val="both"/>
      </w:pPr>
      <w:r w:rsidRPr="0025095C">
        <w:rPr>
          <w:spacing w:val="-2"/>
        </w:rPr>
        <w:t>Программа формирования</w:t>
      </w:r>
      <w:r w:rsidRPr="0025095C">
        <w:rPr>
          <w:spacing w:val="-1"/>
        </w:rPr>
        <w:t xml:space="preserve"> </w:t>
      </w:r>
      <w:r w:rsidRPr="0025095C">
        <w:rPr>
          <w:spacing w:val="-2"/>
        </w:rPr>
        <w:t>универсальных</w:t>
      </w:r>
      <w:r w:rsidRPr="0025095C">
        <w:rPr>
          <w:spacing w:val="-1"/>
        </w:rPr>
        <w:t xml:space="preserve"> </w:t>
      </w:r>
      <w:r w:rsidRPr="0025095C">
        <w:rPr>
          <w:spacing w:val="-2"/>
        </w:rPr>
        <w:t>учебных действий</w:t>
      </w:r>
      <w:r w:rsidRPr="0025095C">
        <w:rPr>
          <w:spacing w:val="-1"/>
        </w:rPr>
        <w:t xml:space="preserve"> </w:t>
      </w:r>
      <w:r w:rsidRPr="0025095C">
        <w:rPr>
          <w:spacing w:val="-2"/>
        </w:rPr>
        <w:t>содержит:</w:t>
      </w:r>
    </w:p>
    <w:p w:rsidR="002A546C" w:rsidRPr="0025095C" w:rsidRDefault="002A546C" w:rsidP="00861B8C">
      <w:pPr>
        <w:jc w:val="both"/>
        <w:rPr>
          <w:sz w:val="24"/>
          <w:szCs w:val="24"/>
        </w:rPr>
      </w:pPr>
      <w:r w:rsidRPr="0025095C">
        <w:rPr>
          <w:i/>
          <w:sz w:val="24"/>
          <w:szCs w:val="24"/>
        </w:rPr>
        <w:t>-</w:t>
      </w:r>
      <w:r w:rsidRPr="0025095C">
        <w:rPr>
          <w:i/>
          <w:spacing w:val="-14"/>
          <w:sz w:val="24"/>
          <w:szCs w:val="24"/>
        </w:rPr>
        <w:t xml:space="preserve"> </w:t>
      </w:r>
      <w:r w:rsidRPr="0025095C">
        <w:rPr>
          <w:i/>
          <w:sz w:val="24"/>
          <w:szCs w:val="24"/>
        </w:rPr>
        <w:t>ценностные</w:t>
      </w:r>
      <w:r w:rsidRPr="0025095C">
        <w:rPr>
          <w:i/>
          <w:spacing w:val="-13"/>
          <w:sz w:val="24"/>
          <w:szCs w:val="24"/>
        </w:rPr>
        <w:t xml:space="preserve"> </w:t>
      </w:r>
      <w:r w:rsidRPr="0025095C">
        <w:rPr>
          <w:i/>
          <w:sz w:val="24"/>
          <w:szCs w:val="24"/>
        </w:rPr>
        <w:t>ориентиры</w:t>
      </w:r>
      <w:r w:rsidRPr="0025095C">
        <w:rPr>
          <w:i/>
          <w:spacing w:val="-13"/>
          <w:sz w:val="24"/>
          <w:szCs w:val="24"/>
        </w:rPr>
        <w:t xml:space="preserve"> </w:t>
      </w:r>
      <w:r w:rsidRPr="0025095C">
        <w:rPr>
          <w:sz w:val="24"/>
          <w:szCs w:val="24"/>
        </w:rPr>
        <w:t>начального</w:t>
      </w:r>
      <w:r w:rsidRPr="0025095C">
        <w:rPr>
          <w:spacing w:val="-14"/>
          <w:sz w:val="24"/>
          <w:szCs w:val="24"/>
        </w:rPr>
        <w:t xml:space="preserve"> </w:t>
      </w:r>
      <w:r w:rsidRPr="0025095C">
        <w:rPr>
          <w:sz w:val="24"/>
          <w:szCs w:val="24"/>
        </w:rPr>
        <w:t>общего</w:t>
      </w:r>
      <w:r w:rsidRPr="0025095C">
        <w:rPr>
          <w:spacing w:val="-13"/>
          <w:sz w:val="24"/>
          <w:szCs w:val="24"/>
        </w:rPr>
        <w:t xml:space="preserve"> </w:t>
      </w:r>
      <w:r w:rsidRPr="0025095C">
        <w:rPr>
          <w:spacing w:val="-2"/>
          <w:sz w:val="24"/>
          <w:szCs w:val="24"/>
        </w:rPr>
        <w:t>образования</w:t>
      </w:r>
      <w:proofErr w:type="gramStart"/>
      <w:r w:rsidRPr="0025095C">
        <w:rPr>
          <w:spacing w:val="-2"/>
          <w:sz w:val="24"/>
          <w:szCs w:val="24"/>
        </w:rPr>
        <w:t>.;</w:t>
      </w:r>
      <w:proofErr w:type="gramEnd"/>
    </w:p>
    <w:p w:rsidR="002A546C" w:rsidRPr="0025095C" w:rsidRDefault="002A546C" w:rsidP="00861B8C">
      <w:pPr>
        <w:jc w:val="both"/>
        <w:rPr>
          <w:sz w:val="24"/>
          <w:szCs w:val="24"/>
        </w:rPr>
      </w:pPr>
      <w:r w:rsidRPr="0025095C">
        <w:rPr>
          <w:i/>
          <w:spacing w:val="-2"/>
          <w:sz w:val="24"/>
          <w:szCs w:val="24"/>
        </w:rPr>
        <w:t>-</w:t>
      </w:r>
      <w:r w:rsidRPr="0025095C">
        <w:rPr>
          <w:i/>
          <w:spacing w:val="1"/>
          <w:sz w:val="24"/>
          <w:szCs w:val="24"/>
        </w:rPr>
        <w:t xml:space="preserve"> </w:t>
      </w:r>
      <w:r w:rsidRPr="0025095C">
        <w:rPr>
          <w:i/>
          <w:spacing w:val="-2"/>
          <w:sz w:val="24"/>
          <w:szCs w:val="24"/>
        </w:rPr>
        <w:t>характеристику</w:t>
      </w:r>
      <w:r w:rsidRPr="0025095C">
        <w:rPr>
          <w:i/>
          <w:spacing w:val="2"/>
          <w:sz w:val="24"/>
          <w:szCs w:val="24"/>
        </w:rPr>
        <w:t xml:space="preserve"> </w:t>
      </w:r>
      <w:proofErr w:type="gramStart"/>
      <w:r w:rsidRPr="0025095C">
        <w:rPr>
          <w:spacing w:val="-2"/>
          <w:sz w:val="24"/>
          <w:szCs w:val="24"/>
        </w:rPr>
        <w:t>личностных</w:t>
      </w:r>
      <w:proofErr w:type="gramEnd"/>
      <w:r w:rsidRPr="0025095C">
        <w:rPr>
          <w:spacing w:val="-2"/>
          <w:sz w:val="24"/>
          <w:szCs w:val="24"/>
        </w:rPr>
        <w:t>,</w:t>
      </w:r>
      <w:r w:rsidRPr="0025095C">
        <w:rPr>
          <w:spacing w:val="1"/>
          <w:sz w:val="24"/>
          <w:szCs w:val="24"/>
        </w:rPr>
        <w:t xml:space="preserve"> </w:t>
      </w:r>
      <w:r w:rsidRPr="0025095C">
        <w:rPr>
          <w:spacing w:val="-2"/>
          <w:sz w:val="24"/>
          <w:szCs w:val="24"/>
        </w:rPr>
        <w:t>регулятивных,</w:t>
      </w:r>
      <w:r w:rsidRPr="0025095C">
        <w:rPr>
          <w:spacing w:val="2"/>
          <w:sz w:val="24"/>
          <w:szCs w:val="24"/>
        </w:rPr>
        <w:t xml:space="preserve"> </w:t>
      </w:r>
      <w:r w:rsidRPr="0025095C">
        <w:rPr>
          <w:spacing w:val="-2"/>
          <w:sz w:val="24"/>
          <w:szCs w:val="24"/>
        </w:rPr>
        <w:t>познавательных,</w:t>
      </w:r>
    </w:p>
    <w:p w:rsidR="002A546C" w:rsidRPr="0025095C" w:rsidRDefault="002A546C" w:rsidP="00861B8C">
      <w:pPr>
        <w:pStyle w:val="a3"/>
        <w:ind w:left="0"/>
        <w:jc w:val="both"/>
      </w:pPr>
      <w:r w:rsidRPr="0025095C">
        <w:rPr>
          <w:w w:val="95"/>
        </w:rPr>
        <w:t>коммуникативных</w:t>
      </w:r>
      <w:r w:rsidRPr="0025095C">
        <w:rPr>
          <w:spacing w:val="46"/>
        </w:rPr>
        <w:t xml:space="preserve"> </w:t>
      </w:r>
      <w:r w:rsidRPr="0025095C">
        <w:rPr>
          <w:w w:val="95"/>
        </w:rPr>
        <w:t>универсальных</w:t>
      </w:r>
      <w:r w:rsidRPr="0025095C">
        <w:rPr>
          <w:spacing w:val="46"/>
        </w:rPr>
        <w:t xml:space="preserve"> </w:t>
      </w:r>
      <w:r w:rsidRPr="0025095C">
        <w:rPr>
          <w:w w:val="95"/>
        </w:rPr>
        <w:t>учебных</w:t>
      </w:r>
      <w:r w:rsidRPr="0025095C">
        <w:rPr>
          <w:spacing w:val="46"/>
        </w:rPr>
        <w:t xml:space="preserve"> </w:t>
      </w:r>
      <w:r w:rsidRPr="0025095C">
        <w:rPr>
          <w:spacing w:val="-2"/>
          <w:w w:val="95"/>
        </w:rPr>
        <w:t>действий;</w:t>
      </w:r>
    </w:p>
    <w:p w:rsidR="002A546C" w:rsidRPr="0025095C" w:rsidRDefault="002A546C" w:rsidP="00861B8C">
      <w:pPr>
        <w:pStyle w:val="a5"/>
        <w:tabs>
          <w:tab w:val="left" w:pos="2451"/>
          <w:tab w:val="left" w:pos="2452"/>
        </w:tabs>
        <w:ind w:left="0" w:firstLine="0"/>
        <w:jc w:val="both"/>
        <w:rPr>
          <w:sz w:val="24"/>
          <w:szCs w:val="24"/>
        </w:rPr>
      </w:pPr>
      <w:r w:rsidRPr="0025095C">
        <w:rPr>
          <w:i/>
          <w:sz w:val="24"/>
          <w:szCs w:val="24"/>
        </w:rPr>
        <w:t>- описание</w:t>
      </w:r>
      <w:r w:rsidRPr="0025095C">
        <w:rPr>
          <w:i/>
          <w:spacing w:val="-11"/>
          <w:sz w:val="24"/>
          <w:szCs w:val="24"/>
        </w:rPr>
        <w:t xml:space="preserve"> </w:t>
      </w:r>
      <w:r w:rsidRPr="0025095C">
        <w:rPr>
          <w:i/>
          <w:sz w:val="24"/>
          <w:szCs w:val="24"/>
        </w:rPr>
        <w:t>возможностей</w:t>
      </w:r>
      <w:r w:rsidRPr="0025095C">
        <w:rPr>
          <w:i/>
          <w:spacing w:val="-11"/>
          <w:sz w:val="24"/>
          <w:szCs w:val="24"/>
        </w:rPr>
        <w:t xml:space="preserve"> </w:t>
      </w:r>
      <w:r w:rsidRPr="0025095C">
        <w:rPr>
          <w:sz w:val="24"/>
          <w:szCs w:val="24"/>
        </w:rPr>
        <w:t>содержания</w:t>
      </w:r>
      <w:r w:rsidRPr="0025095C">
        <w:rPr>
          <w:spacing w:val="-11"/>
          <w:sz w:val="24"/>
          <w:szCs w:val="24"/>
        </w:rPr>
        <w:t xml:space="preserve"> </w:t>
      </w:r>
      <w:r w:rsidRPr="0025095C">
        <w:rPr>
          <w:sz w:val="24"/>
          <w:szCs w:val="24"/>
        </w:rPr>
        <w:t>различных</w:t>
      </w:r>
      <w:r w:rsidRPr="0025095C">
        <w:rPr>
          <w:spacing w:val="-11"/>
          <w:sz w:val="24"/>
          <w:szCs w:val="24"/>
        </w:rPr>
        <w:t xml:space="preserve"> </w:t>
      </w:r>
      <w:r w:rsidRPr="0025095C">
        <w:rPr>
          <w:sz w:val="24"/>
          <w:szCs w:val="24"/>
        </w:rPr>
        <w:t>учебных</w:t>
      </w:r>
      <w:r w:rsidRPr="0025095C">
        <w:rPr>
          <w:spacing w:val="-11"/>
          <w:sz w:val="24"/>
          <w:szCs w:val="24"/>
        </w:rPr>
        <w:t xml:space="preserve"> </w:t>
      </w:r>
      <w:r w:rsidRPr="0025095C">
        <w:rPr>
          <w:sz w:val="24"/>
          <w:szCs w:val="24"/>
        </w:rPr>
        <w:t>предметов</w:t>
      </w:r>
      <w:r w:rsidRPr="0025095C">
        <w:rPr>
          <w:spacing w:val="-11"/>
          <w:sz w:val="24"/>
          <w:szCs w:val="24"/>
        </w:rPr>
        <w:t xml:space="preserve"> </w:t>
      </w:r>
      <w:r w:rsidRPr="0025095C">
        <w:rPr>
          <w:sz w:val="24"/>
          <w:szCs w:val="24"/>
        </w:rPr>
        <w:t>для формирования универсальных учебных действий;</w:t>
      </w:r>
    </w:p>
    <w:p w:rsidR="002A546C" w:rsidRPr="0025095C" w:rsidRDefault="002A546C" w:rsidP="00861B8C">
      <w:pPr>
        <w:pStyle w:val="a5"/>
        <w:tabs>
          <w:tab w:val="left" w:pos="2417"/>
          <w:tab w:val="left" w:pos="2418"/>
        </w:tabs>
        <w:ind w:left="0" w:firstLine="0"/>
        <w:jc w:val="both"/>
        <w:rPr>
          <w:sz w:val="24"/>
          <w:szCs w:val="24"/>
        </w:rPr>
      </w:pPr>
      <w:r w:rsidRPr="0025095C">
        <w:rPr>
          <w:i/>
          <w:sz w:val="24"/>
          <w:szCs w:val="24"/>
        </w:rPr>
        <w:t xml:space="preserve">- описание условий </w:t>
      </w:r>
      <w:r w:rsidRPr="0025095C">
        <w:rPr>
          <w:sz w:val="24"/>
          <w:szCs w:val="24"/>
        </w:rPr>
        <w:t>организации образовательной деятельности по освоению</w:t>
      </w:r>
      <w:r w:rsidRPr="0025095C">
        <w:rPr>
          <w:spacing w:val="-9"/>
          <w:sz w:val="24"/>
          <w:szCs w:val="24"/>
        </w:rPr>
        <w:t xml:space="preserve"> </w:t>
      </w:r>
      <w:proofErr w:type="gramStart"/>
      <w:r w:rsidRPr="0025095C">
        <w:rPr>
          <w:sz w:val="24"/>
          <w:szCs w:val="24"/>
        </w:rPr>
        <w:t>обучающимися</w:t>
      </w:r>
      <w:proofErr w:type="gramEnd"/>
      <w:r w:rsidRPr="0025095C">
        <w:rPr>
          <w:spacing w:val="-9"/>
          <w:sz w:val="24"/>
          <w:szCs w:val="24"/>
        </w:rPr>
        <w:t xml:space="preserve"> </w:t>
      </w:r>
      <w:r w:rsidRPr="0025095C">
        <w:rPr>
          <w:sz w:val="24"/>
          <w:szCs w:val="24"/>
        </w:rPr>
        <w:t>содержания</w:t>
      </w:r>
      <w:r w:rsidRPr="0025095C">
        <w:rPr>
          <w:spacing w:val="-9"/>
          <w:sz w:val="24"/>
          <w:szCs w:val="24"/>
        </w:rPr>
        <w:t xml:space="preserve"> </w:t>
      </w:r>
      <w:r w:rsidRPr="0025095C">
        <w:rPr>
          <w:sz w:val="24"/>
          <w:szCs w:val="24"/>
        </w:rPr>
        <w:t>учебных</w:t>
      </w:r>
      <w:r w:rsidRPr="0025095C">
        <w:rPr>
          <w:spacing w:val="-9"/>
          <w:sz w:val="24"/>
          <w:szCs w:val="24"/>
        </w:rPr>
        <w:t xml:space="preserve"> </w:t>
      </w:r>
      <w:r w:rsidRPr="0025095C">
        <w:rPr>
          <w:sz w:val="24"/>
          <w:szCs w:val="24"/>
        </w:rPr>
        <w:t>предметов</w:t>
      </w:r>
      <w:r w:rsidRPr="0025095C">
        <w:rPr>
          <w:spacing w:val="-9"/>
          <w:sz w:val="24"/>
          <w:szCs w:val="24"/>
        </w:rPr>
        <w:t xml:space="preserve"> </w:t>
      </w:r>
      <w:r w:rsidRPr="0025095C">
        <w:rPr>
          <w:sz w:val="24"/>
          <w:szCs w:val="24"/>
        </w:rPr>
        <w:t>с</w:t>
      </w:r>
      <w:r w:rsidRPr="0025095C">
        <w:rPr>
          <w:spacing w:val="-9"/>
          <w:sz w:val="24"/>
          <w:szCs w:val="24"/>
        </w:rPr>
        <w:t xml:space="preserve"> </w:t>
      </w:r>
      <w:r w:rsidRPr="0025095C">
        <w:rPr>
          <w:sz w:val="24"/>
          <w:szCs w:val="24"/>
        </w:rPr>
        <w:t>целью</w:t>
      </w:r>
      <w:r w:rsidRPr="0025095C">
        <w:rPr>
          <w:spacing w:val="-9"/>
          <w:sz w:val="24"/>
          <w:szCs w:val="24"/>
        </w:rPr>
        <w:t xml:space="preserve"> </w:t>
      </w:r>
      <w:r w:rsidRPr="0025095C">
        <w:rPr>
          <w:sz w:val="24"/>
          <w:szCs w:val="24"/>
        </w:rPr>
        <w:t>развития</w:t>
      </w:r>
      <w:r w:rsidRPr="0025095C">
        <w:rPr>
          <w:spacing w:val="-9"/>
          <w:sz w:val="24"/>
          <w:szCs w:val="24"/>
        </w:rPr>
        <w:t xml:space="preserve"> </w:t>
      </w:r>
      <w:r w:rsidRPr="0025095C">
        <w:rPr>
          <w:sz w:val="24"/>
          <w:szCs w:val="24"/>
        </w:rPr>
        <w:t>универсальных учебных действий;</w:t>
      </w:r>
    </w:p>
    <w:p w:rsidR="002A546C" w:rsidRPr="0025095C" w:rsidRDefault="002A546C" w:rsidP="00861B8C">
      <w:pPr>
        <w:pStyle w:val="a3"/>
        <w:ind w:left="0"/>
        <w:jc w:val="both"/>
      </w:pPr>
      <w:r w:rsidRPr="0025095C">
        <w:t>-</w:t>
      </w:r>
      <w:r w:rsidRPr="0025095C">
        <w:rPr>
          <w:spacing w:val="-14"/>
        </w:rPr>
        <w:t xml:space="preserve"> </w:t>
      </w:r>
      <w:r w:rsidRPr="0025095C">
        <w:rPr>
          <w:i/>
        </w:rPr>
        <w:t>описание</w:t>
      </w:r>
      <w:r w:rsidRPr="0025095C">
        <w:rPr>
          <w:i/>
          <w:spacing w:val="-14"/>
        </w:rPr>
        <w:t xml:space="preserve"> </w:t>
      </w:r>
      <w:r w:rsidRPr="0025095C">
        <w:rPr>
          <w:i/>
        </w:rPr>
        <w:t>условий</w:t>
      </w:r>
      <w:r w:rsidRPr="0025095C">
        <w:t>,</w:t>
      </w:r>
      <w:r w:rsidRPr="0025095C">
        <w:rPr>
          <w:spacing w:val="-15"/>
        </w:rPr>
        <w:t xml:space="preserve"> </w:t>
      </w:r>
      <w:r w:rsidRPr="0025095C">
        <w:t>обеспечивающих</w:t>
      </w:r>
      <w:r w:rsidRPr="0025095C">
        <w:rPr>
          <w:spacing w:val="-14"/>
        </w:rPr>
        <w:t xml:space="preserve"> </w:t>
      </w:r>
      <w:r w:rsidRPr="0025095C">
        <w:t>преемственность</w:t>
      </w:r>
      <w:r w:rsidRPr="0025095C">
        <w:rPr>
          <w:spacing w:val="-14"/>
        </w:rPr>
        <w:t xml:space="preserve"> </w:t>
      </w:r>
      <w:r w:rsidRPr="0025095C">
        <w:t>программы формирования</w:t>
      </w:r>
      <w:r w:rsidRPr="0025095C">
        <w:rPr>
          <w:spacing w:val="-9"/>
        </w:rPr>
        <w:t xml:space="preserve"> </w:t>
      </w:r>
      <w:r w:rsidRPr="0025095C">
        <w:t>у</w:t>
      </w:r>
      <w:r w:rsidRPr="0025095C">
        <w:rPr>
          <w:spacing w:val="-9"/>
        </w:rPr>
        <w:t xml:space="preserve"> </w:t>
      </w:r>
      <w:r w:rsidRPr="0025095C">
        <w:t>обучающихся</w:t>
      </w:r>
      <w:r w:rsidRPr="0025095C">
        <w:rPr>
          <w:spacing w:val="-9"/>
        </w:rPr>
        <w:t xml:space="preserve"> </w:t>
      </w:r>
      <w:r w:rsidRPr="0025095C">
        <w:t>универсальных</w:t>
      </w:r>
      <w:r w:rsidRPr="0025095C">
        <w:rPr>
          <w:spacing w:val="-9"/>
        </w:rPr>
        <w:t xml:space="preserve"> </w:t>
      </w:r>
      <w:r w:rsidRPr="0025095C">
        <w:t>учебных</w:t>
      </w:r>
      <w:r w:rsidRPr="0025095C">
        <w:rPr>
          <w:spacing w:val="-9"/>
        </w:rPr>
        <w:t xml:space="preserve"> </w:t>
      </w:r>
      <w:r w:rsidRPr="0025095C">
        <w:t>действий</w:t>
      </w:r>
      <w:r w:rsidRPr="0025095C">
        <w:rPr>
          <w:spacing w:val="-9"/>
        </w:rPr>
        <w:t xml:space="preserve"> </w:t>
      </w:r>
      <w:r w:rsidRPr="0025095C">
        <w:t>при</w:t>
      </w:r>
      <w:r w:rsidRPr="0025095C">
        <w:rPr>
          <w:spacing w:val="-9"/>
        </w:rPr>
        <w:t xml:space="preserve"> </w:t>
      </w:r>
      <w:r w:rsidRPr="0025095C">
        <w:t>переходе</w:t>
      </w:r>
      <w:r w:rsidRPr="0025095C">
        <w:rPr>
          <w:spacing w:val="-9"/>
        </w:rPr>
        <w:t xml:space="preserve"> </w:t>
      </w:r>
      <w:proofErr w:type="gramStart"/>
      <w:r w:rsidRPr="0025095C">
        <w:t>от</w:t>
      </w:r>
      <w:proofErr w:type="gramEnd"/>
      <w:r w:rsidRPr="0025095C">
        <w:t xml:space="preserve"> дошкольного к начальному и от начального к основному общему образованию.</w:t>
      </w:r>
    </w:p>
    <w:p w:rsidR="002A546C" w:rsidRPr="0025095C" w:rsidRDefault="002A546C" w:rsidP="00861B8C">
      <w:pPr>
        <w:pStyle w:val="a5"/>
        <w:tabs>
          <w:tab w:val="left" w:pos="2407"/>
          <w:tab w:val="left" w:pos="2408"/>
        </w:tabs>
        <w:ind w:left="0" w:firstLine="0"/>
        <w:jc w:val="both"/>
        <w:rPr>
          <w:sz w:val="24"/>
          <w:szCs w:val="24"/>
        </w:rPr>
      </w:pPr>
      <w:r w:rsidRPr="0025095C">
        <w:rPr>
          <w:i/>
          <w:spacing w:val="-2"/>
          <w:sz w:val="24"/>
          <w:szCs w:val="24"/>
        </w:rPr>
        <w:t>- типовые</w:t>
      </w:r>
      <w:r w:rsidRPr="0025095C">
        <w:rPr>
          <w:i/>
          <w:spacing w:val="2"/>
          <w:sz w:val="24"/>
          <w:szCs w:val="24"/>
        </w:rPr>
        <w:t xml:space="preserve"> </w:t>
      </w:r>
      <w:r w:rsidRPr="0025095C">
        <w:rPr>
          <w:i/>
          <w:spacing w:val="-2"/>
          <w:sz w:val="24"/>
          <w:szCs w:val="24"/>
        </w:rPr>
        <w:t>задачи</w:t>
      </w:r>
      <w:r w:rsidRPr="0025095C">
        <w:rPr>
          <w:i/>
          <w:spacing w:val="2"/>
          <w:sz w:val="24"/>
          <w:szCs w:val="24"/>
        </w:rPr>
        <w:t xml:space="preserve"> </w:t>
      </w:r>
      <w:r w:rsidRPr="0025095C">
        <w:rPr>
          <w:spacing w:val="-2"/>
          <w:sz w:val="24"/>
          <w:szCs w:val="24"/>
        </w:rPr>
        <w:t>формирования</w:t>
      </w:r>
      <w:r w:rsidRPr="0025095C">
        <w:rPr>
          <w:spacing w:val="3"/>
          <w:sz w:val="24"/>
          <w:szCs w:val="24"/>
        </w:rPr>
        <w:t xml:space="preserve"> </w:t>
      </w:r>
      <w:proofErr w:type="gramStart"/>
      <w:r w:rsidRPr="0025095C">
        <w:rPr>
          <w:spacing w:val="-2"/>
          <w:sz w:val="24"/>
          <w:szCs w:val="24"/>
        </w:rPr>
        <w:t>личностных</w:t>
      </w:r>
      <w:proofErr w:type="gramEnd"/>
      <w:r w:rsidRPr="0025095C">
        <w:rPr>
          <w:spacing w:val="-2"/>
          <w:sz w:val="24"/>
          <w:szCs w:val="24"/>
        </w:rPr>
        <w:t>,</w:t>
      </w:r>
      <w:r w:rsidRPr="0025095C">
        <w:rPr>
          <w:spacing w:val="2"/>
          <w:sz w:val="24"/>
          <w:szCs w:val="24"/>
        </w:rPr>
        <w:t xml:space="preserve"> </w:t>
      </w:r>
      <w:r w:rsidRPr="0025095C">
        <w:rPr>
          <w:spacing w:val="-2"/>
          <w:sz w:val="24"/>
          <w:szCs w:val="24"/>
        </w:rPr>
        <w:t>регулятивных,</w:t>
      </w:r>
    </w:p>
    <w:p w:rsidR="002A546C" w:rsidRPr="0025095C" w:rsidRDefault="002A546C" w:rsidP="00861B8C">
      <w:pPr>
        <w:pStyle w:val="a3"/>
        <w:ind w:left="0"/>
        <w:jc w:val="both"/>
      </w:pPr>
      <w:r w:rsidRPr="0025095C">
        <w:rPr>
          <w:w w:val="95"/>
        </w:rPr>
        <w:t>познавательных,</w:t>
      </w:r>
      <w:r w:rsidRPr="0025095C">
        <w:rPr>
          <w:spacing w:val="48"/>
        </w:rPr>
        <w:t xml:space="preserve"> </w:t>
      </w:r>
      <w:r w:rsidRPr="0025095C">
        <w:rPr>
          <w:w w:val="95"/>
        </w:rPr>
        <w:t>коммуникативных</w:t>
      </w:r>
      <w:r w:rsidRPr="0025095C">
        <w:rPr>
          <w:spacing w:val="48"/>
        </w:rPr>
        <w:t xml:space="preserve"> </w:t>
      </w:r>
      <w:r w:rsidRPr="0025095C">
        <w:rPr>
          <w:w w:val="95"/>
        </w:rPr>
        <w:t>универсальных</w:t>
      </w:r>
      <w:r w:rsidRPr="0025095C">
        <w:rPr>
          <w:spacing w:val="48"/>
        </w:rPr>
        <w:t xml:space="preserve"> </w:t>
      </w:r>
      <w:r w:rsidRPr="0025095C">
        <w:rPr>
          <w:w w:val="95"/>
        </w:rPr>
        <w:t>учебных</w:t>
      </w:r>
      <w:r w:rsidRPr="0025095C">
        <w:rPr>
          <w:spacing w:val="48"/>
        </w:rPr>
        <w:t xml:space="preserve"> </w:t>
      </w:r>
      <w:r w:rsidRPr="0025095C">
        <w:rPr>
          <w:spacing w:val="-2"/>
          <w:w w:val="95"/>
        </w:rPr>
        <w:t>действий;</w:t>
      </w:r>
    </w:p>
    <w:p w:rsidR="002A546C" w:rsidRPr="00C52C9F" w:rsidRDefault="002A546C" w:rsidP="00861B8C">
      <w:pPr>
        <w:pStyle w:val="a5"/>
        <w:tabs>
          <w:tab w:val="left" w:pos="2316"/>
          <w:tab w:val="left" w:pos="2317"/>
        </w:tabs>
        <w:ind w:left="0" w:firstLine="0"/>
        <w:jc w:val="both"/>
        <w:rPr>
          <w:sz w:val="24"/>
          <w:szCs w:val="24"/>
        </w:rPr>
      </w:pPr>
      <w:r w:rsidRPr="0025095C">
        <w:rPr>
          <w:b/>
          <w:i/>
          <w:w w:val="95"/>
          <w:sz w:val="24"/>
          <w:szCs w:val="24"/>
        </w:rPr>
        <w:t>- мониторинг</w:t>
      </w:r>
      <w:r w:rsidRPr="0025095C">
        <w:rPr>
          <w:b/>
          <w:i/>
          <w:spacing w:val="46"/>
          <w:sz w:val="24"/>
          <w:szCs w:val="24"/>
        </w:rPr>
        <w:t xml:space="preserve"> </w:t>
      </w:r>
      <w:r w:rsidRPr="0025095C">
        <w:rPr>
          <w:w w:val="95"/>
          <w:sz w:val="24"/>
          <w:szCs w:val="24"/>
        </w:rPr>
        <w:t>сформированности</w:t>
      </w:r>
      <w:r w:rsidRPr="0025095C">
        <w:rPr>
          <w:spacing w:val="46"/>
          <w:sz w:val="24"/>
          <w:szCs w:val="24"/>
        </w:rPr>
        <w:t xml:space="preserve"> </w:t>
      </w:r>
      <w:r w:rsidRPr="0025095C">
        <w:rPr>
          <w:w w:val="95"/>
          <w:sz w:val="24"/>
          <w:szCs w:val="24"/>
        </w:rPr>
        <w:t>универсальных</w:t>
      </w:r>
      <w:r w:rsidRPr="0025095C">
        <w:rPr>
          <w:spacing w:val="47"/>
          <w:sz w:val="24"/>
          <w:szCs w:val="24"/>
        </w:rPr>
        <w:t xml:space="preserve"> </w:t>
      </w:r>
      <w:r w:rsidRPr="0025095C">
        <w:rPr>
          <w:w w:val="95"/>
          <w:sz w:val="24"/>
          <w:szCs w:val="24"/>
        </w:rPr>
        <w:t>учебных</w:t>
      </w:r>
      <w:r w:rsidRPr="0025095C">
        <w:rPr>
          <w:spacing w:val="46"/>
          <w:sz w:val="24"/>
          <w:szCs w:val="24"/>
        </w:rPr>
        <w:t xml:space="preserve"> </w:t>
      </w:r>
      <w:r w:rsidRPr="0025095C">
        <w:rPr>
          <w:spacing w:val="-2"/>
          <w:w w:val="95"/>
          <w:sz w:val="24"/>
          <w:szCs w:val="24"/>
        </w:rPr>
        <w:t>действий.</w:t>
      </w:r>
    </w:p>
    <w:p w:rsidR="0025095C" w:rsidRDefault="0025095C" w:rsidP="0025095C">
      <w:pPr>
        <w:pStyle w:val="11"/>
        <w:tabs>
          <w:tab w:val="left" w:pos="2050"/>
        </w:tabs>
        <w:ind w:left="0"/>
        <w:jc w:val="both"/>
        <w:rPr>
          <w:spacing w:val="-2"/>
        </w:rPr>
      </w:pPr>
      <w:bookmarkStart w:id="3" w:name="_TOC_250037"/>
    </w:p>
    <w:p w:rsidR="005459FA" w:rsidRPr="00F72E21" w:rsidRDefault="002A546C" w:rsidP="0025095C">
      <w:pPr>
        <w:pStyle w:val="11"/>
        <w:tabs>
          <w:tab w:val="left" w:pos="2050"/>
        </w:tabs>
        <w:ind w:left="0"/>
        <w:jc w:val="both"/>
        <w:rPr>
          <w:spacing w:val="-2"/>
        </w:rPr>
      </w:pPr>
      <w:r w:rsidRPr="00C52C9F">
        <w:rPr>
          <w:spacing w:val="-2"/>
        </w:rPr>
        <w:t>Ценностные</w:t>
      </w:r>
      <w:r w:rsidRPr="00C52C9F">
        <w:rPr>
          <w:spacing w:val="-4"/>
        </w:rPr>
        <w:t xml:space="preserve"> </w:t>
      </w:r>
      <w:r w:rsidRPr="00C52C9F">
        <w:rPr>
          <w:spacing w:val="-2"/>
        </w:rPr>
        <w:t>ориентиры</w:t>
      </w:r>
      <w:r w:rsidRPr="00C52C9F">
        <w:rPr>
          <w:spacing w:val="-1"/>
        </w:rPr>
        <w:t xml:space="preserve"> </w:t>
      </w:r>
      <w:r w:rsidRPr="00C52C9F">
        <w:rPr>
          <w:spacing w:val="-2"/>
        </w:rPr>
        <w:t>начального</w:t>
      </w:r>
      <w:r w:rsidRPr="00C52C9F">
        <w:rPr>
          <w:spacing w:val="-1"/>
        </w:rPr>
        <w:t xml:space="preserve"> </w:t>
      </w:r>
      <w:r w:rsidRPr="00C52C9F">
        <w:rPr>
          <w:spacing w:val="-2"/>
        </w:rPr>
        <w:t>общего</w:t>
      </w:r>
      <w:r w:rsidRPr="00C52C9F">
        <w:rPr>
          <w:spacing w:val="-1"/>
        </w:rPr>
        <w:t xml:space="preserve"> </w:t>
      </w:r>
      <w:bookmarkEnd w:id="3"/>
      <w:r w:rsidRPr="00C52C9F">
        <w:rPr>
          <w:spacing w:val="-2"/>
        </w:rPr>
        <w:t>образования.</w:t>
      </w:r>
    </w:p>
    <w:p w:rsidR="002A546C" w:rsidRPr="00C52C9F" w:rsidRDefault="002A546C" w:rsidP="00861B8C">
      <w:pPr>
        <w:jc w:val="both"/>
        <w:rPr>
          <w:sz w:val="24"/>
          <w:szCs w:val="24"/>
        </w:rPr>
      </w:pPr>
      <w:r w:rsidRPr="00C52C9F">
        <w:rPr>
          <w:sz w:val="24"/>
          <w:szCs w:val="24"/>
        </w:rPr>
        <w:t xml:space="preserve">ФГОС начального общего образования определяет </w:t>
      </w:r>
      <w:r w:rsidRPr="00C52C9F">
        <w:rPr>
          <w:b/>
          <w:sz w:val="24"/>
          <w:szCs w:val="24"/>
        </w:rPr>
        <w:t>ценностные ориентиры содержания</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b/>
          <w:sz w:val="24"/>
          <w:szCs w:val="24"/>
        </w:rPr>
        <w:t>на</w:t>
      </w:r>
      <w:r w:rsidRPr="00C52C9F">
        <w:rPr>
          <w:b/>
          <w:spacing w:val="-8"/>
          <w:sz w:val="24"/>
          <w:szCs w:val="24"/>
        </w:rPr>
        <w:t xml:space="preserve"> </w:t>
      </w:r>
      <w:r w:rsidRPr="00C52C9F">
        <w:rPr>
          <w:b/>
          <w:sz w:val="24"/>
          <w:szCs w:val="24"/>
        </w:rPr>
        <w:t>уровне</w:t>
      </w:r>
      <w:r w:rsidRPr="00C52C9F">
        <w:rPr>
          <w:b/>
          <w:spacing w:val="-8"/>
          <w:sz w:val="24"/>
          <w:szCs w:val="24"/>
        </w:rPr>
        <w:t xml:space="preserve"> </w:t>
      </w:r>
      <w:r w:rsidRPr="00C52C9F">
        <w:rPr>
          <w:b/>
          <w:sz w:val="24"/>
          <w:szCs w:val="24"/>
        </w:rPr>
        <w:t>начального</w:t>
      </w:r>
      <w:r w:rsidRPr="00C52C9F">
        <w:rPr>
          <w:b/>
          <w:spacing w:val="-8"/>
          <w:sz w:val="24"/>
          <w:szCs w:val="24"/>
        </w:rPr>
        <w:t xml:space="preserve"> </w:t>
      </w:r>
      <w:r w:rsidRPr="00C52C9F">
        <w:rPr>
          <w:b/>
          <w:sz w:val="24"/>
          <w:szCs w:val="24"/>
        </w:rPr>
        <w:t>общего</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sz w:val="24"/>
          <w:szCs w:val="24"/>
        </w:rPr>
        <w:t>следующим</w:t>
      </w:r>
      <w:r w:rsidRPr="00C52C9F">
        <w:rPr>
          <w:spacing w:val="-8"/>
          <w:sz w:val="24"/>
          <w:szCs w:val="24"/>
        </w:rPr>
        <w:t xml:space="preserve"> </w:t>
      </w:r>
      <w:r w:rsidRPr="00C52C9F">
        <w:rPr>
          <w:sz w:val="24"/>
          <w:szCs w:val="24"/>
        </w:rPr>
        <w:t>образом:</w:t>
      </w:r>
    </w:p>
    <w:p w:rsidR="002A546C" w:rsidRPr="00C52C9F" w:rsidRDefault="002A546C" w:rsidP="005459FA">
      <w:pPr>
        <w:pStyle w:val="21"/>
        <w:numPr>
          <w:ilvl w:val="0"/>
          <w:numId w:val="168"/>
        </w:numPr>
        <w:tabs>
          <w:tab w:val="left" w:pos="2412"/>
        </w:tabs>
        <w:spacing w:line="240" w:lineRule="auto"/>
        <w:jc w:val="both"/>
      </w:pPr>
      <w:r w:rsidRPr="00C52C9F">
        <w:rPr>
          <w:spacing w:val="-2"/>
        </w:rPr>
        <w:t>Формирование</w:t>
      </w:r>
      <w:r w:rsidRPr="00C52C9F">
        <w:rPr>
          <w:spacing w:val="1"/>
        </w:rPr>
        <w:t xml:space="preserve"> </w:t>
      </w:r>
      <w:r w:rsidRPr="00C52C9F">
        <w:rPr>
          <w:spacing w:val="-2"/>
        </w:rPr>
        <w:t>основ</w:t>
      </w:r>
      <w:r w:rsidRPr="00C52C9F">
        <w:rPr>
          <w:spacing w:val="1"/>
        </w:rPr>
        <w:t xml:space="preserve"> </w:t>
      </w:r>
      <w:r w:rsidRPr="00C52C9F">
        <w:rPr>
          <w:spacing w:val="-2"/>
        </w:rPr>
        <w:t>гражданской</w:t>
      </w:r>
      <w:r w:rsidRPr="00C52C9F">
        <w:rPr>
          <w:spacing w:val="1"/>
        </w:rPr>
        <w:t xml:space="preserve"> </w:t>
      </w:r>
      <w:r w:rsidRPr="00C52C9F">
        <w:rPr>
          <w:spacing w:val="-2"/>
        </w:rPr>
        <w:t>идентичности</w:t>
      </w:r>
      <w:r w:rsidRPr="00C52C9F">
        <w:rPr>
          <w:spacing w:val="1"/>
        </w:rPr>
        <w:t xml:space="preserve"> </w:t>
      </w:r>
      <w:r w:rsidRPr="00C52C9F">
        <w:rPr>
          <w:spacing w:val="-2"/>
        </w:rPr>
        <w:t>личности,</w:t>
      </w:r>
      <w:r w:rsidRPr="00C52C9F">
        <w:rPr>
          <w:spacing w:val="1"/>
        </w:rPr>
        <w:t xml:space="preserve"> </w:t>
      </w:r>
      <w:r w:rsidRPr="00C52C9F">
        <w:rPr>
          <w:spacing w:val="-2"/>
        </w:rPr>
        <w:t>включая</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сопричастности</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z w:val="24"/>
          <w:szCs w:val="24"/>
        </w:rPr>
        <w:t>гордости</w:t>
      </w:r>
      <w:r w:rsidR="002A546C" w:rsidRPr="00F11CD6">
        <w:rPr>
          <w:spacing w:val="-9"/>
          <w:sz w:val="24"/>
          <w:szCs w:val="24"/>
        </w:rPr>
        <w:t xml:space="preserve"> </w:t>
      </w:r>
      <w:r w:rsidR="002A546C" w:rsidRPr="00F11CD6">
        <w:rPr>
          <w:sz w:val="24"/>
          <w:szCs w:val="24"/>
        </w:rPr>
        <w:t>за</w:t>
      </w:r>
      <w:r w:rsidR="002A546C" w:rsidRPr="00F11CD6">
        <w:rPr>
          <w:spacing w:val="-10"/>
          <w:sz w:val="24"/>
          <w:szCs w:val="24"/>
        </w:rPr>
        <w:t xml:space="preserve"> </w:t>
      </w:r>
      <w:r w:rsidR="002A546C" w:rsidRPr="00F11CD6">
        <w:rPr>
          <w:sz w:val="24"/>
          <w:szCs w:val="24"/>
        </w:rPr>
        <w:t>свою</w:t>
      </w:r>
      <w:r w:rsidR="002A546C" w:rsidRPr="00F11CD6">
        <w:rPr>
          <w:spacing w:val="-10"/>
          <w:sz w:val="24"/>
          <w:szCs w:val="24"/>
        </w:rPr>
        <w:t xml:space="preserve"> </w:t>
      </w:r>
      <w:r w:rsidR="002A546C" w:rsidRPr="00F11CD6">
        <w:rPr>
          <w:sz w:val="24"/>
          <w:szCs w:val="24"/>
        </w:rPr>
        <w:t>Родину,</w:t>
      </w:r>
      <w:r w:rsidR="002A546C" w:rsidRPr="00F11CD6">
        <w:rPr>
          <w:spacing w:val="-9"/>
          <w:sz w:val="24"/>
          <w:szCs w:val="24"/>
        </w:rPr>
        <w:t xml:space="preserve"> </w:t>
      </w:r>
      <w:r w:rsidR="002A546C" w:rsidRPr="00F11CD6">
        <w:rPr>
          <w:sz w:val="24"/>
          <w:szCs w:val="24"/>
        </w:rPr>
        <w:t>народ</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pacing w:val="-2"/>
          <w:sz w:val="24"/>
          <w:szCs w:val="24"/>
        </w:rPr>
        <w:t>историю;</w:t>
      </w:r>
    </w:p>
    <w:p w:rsidR="002A546C" w:rsidRPr="00F11CD6" w:rsidRDefault="00F11CD6" w:rsidP="00F11CD6">
      <w:pPr>
        <w:tabs>
          <w:tab w:val="left" w:pos="2317"/>
        </w:tabs>
        <w:jc w:val="both"/>
        <w:rPr>
          <w:sz w:val="24"/>
          <w:szCs w:val="24"/>
        </w:rPr>
      </w:pPr>
      <w:r>
        <w:rPr>
          <w:spacing w:val="-2"/>
          <w:sz w:val="24"/>
          <w:szCs w:val="24"/>
        </w:rPr>
        <w:t xml:space="preserve">- </w:t>
      </w:r>
      <w:r w:rsidR="002A546C" w:rsidRPr="00F11CD6">
        <w:rPr>
          <w:spacing w:val="-2"/>
          <w:sz w:val="24"/>
          <w:szCs w:val="24"/>
        </w:rPr>
        <w:t>осознание</w:t>
      </w:r>
      <w:r w:rsidR="002A546C" w:rsidRPr="00F11CD6">
        <w:rPr>
          <w:spacing w:val="3"/>
          <w:sz w:val="24"/>
          <w:szCs w:val="24"/>
        </w:rPr>
        <w:t xml:space="preserve"> </w:t>
      </w:r>
      <w:r w:rsidR="002A546C" w:rsidRPr="00F11CD6">
        <w:rPr>
          <w:spacing w:val="-2"/>
          <w:sz w:val="24"/>
          <w:szCs w:val="24"/>
        </w:rPr>
        <w:t>ответственности</w:t>
      </w:r>
      <w:r w:rsidR="002A546C" w:rsidRPr="00F11CD6">
        <w:rPr>
          <w:spacing w:val="4"/>
          <w:sz w:val="24"/>
          <w:szCs w:val="24"/>
        </w:rPr>
        <w:t xml:space="preserve"> </w:t>
      </w:r>
      <w:r w:rsidR="002A546C" w:rsidRPr="00F11CD6">
        <w:rPr>
          <w:spacing w:val="-2"/>
          <w:sz w:val="24"/>
          <w:szCs w:val="24"/>
        </w:rPr>
        <w:t>человека</w:t>
      </w:r>
      <w:r w:rsidR="002A546C" w:rsidRPr="00F11CD6">
        <w:rPr>
          <w:spacing w:val="4"/>
          <w:sz w:val="24"/>
          <w:szCs w:val="24"/>
        </w:rPr>
        <w:t xml:space="preserve"> </w:t>
      </w:r>
      <w:r w:rsidR="002A546C" w:rsidRPr="00F11CD6">
        <w:rPr>
          <w:spacing w:val="-2"/>
          <w:sz w:val="24"/>
          <w:szCs w:val="24"/>
        </w:rPr>
        <w:t>за</w:t>
      </w:r>
      <w:r w:rsidR="002A546C" w:rsidRPr="00F11CD6">
        <w:rPr>
          <w:spacing w:val="3"/>
          <w:sz w:val="24"/>
          <w:szCs w:val="24"/>
        </w:rPr>
        <w:t xml:space="preserve"> </w:t>
      </w:r>
      <w:r w:rsidR="002A546C" w:rsidRPr="00F11CD6">
        <w:rPr>
          <w:spacing w:val="-2"/>
          <w:sz w:val="24"/>
          <w:szCs w:val="24"/>
        </w:rPr>
        <w:t>благосостояние</w:t>
      </w:r>
      <w:r w:rsidR="002A546C" w:rsidRPr="00F11CD6">
        <w:rPr>
          <w:spacing w:val="4"/>
          <w:sz w:val="24"/>
          <w:szCs w:val="24"/>
        </w:rPr>
        <w:t xml:space="preserve"> </w:t>
      </w:r>
      <w:r w:rsidR="002A546C" w:rsidRPr="00F11CD6">
        <w:rPr>
          <w:spacing w:val="-2"/>
          <w:sz w:val="24"/>
          <w:szCs w:val="24"/>
        </w:rPr>
        <w:t>общества;</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восприятие</w:t>
      </w:r>
      <w:r w:rsidR="002A546C" w:rsidRPr="00F11CD6">
        <w:rPr>
          <w:spacing w:val="-6"/>
          <w:sz w:val="24"/>
          <w:szCs w:val="24"/>
        </w:rPr>
        <w:t xml:space="preserve"> </w:t>
      </w:r>
      <w:r w:rsidR="002A546C" w:rsidRPr="00F11CD6">
        <w:rPr>
          <w:sz w:val="24"/>
          <w:szCs w:val="24"/>
        </w:rPr>
        <w:t>мира</w:t>
      </w:r>
      <w:r w:rsidR="002A546C" w:rsidRPr="00F11CD6">
        <w:rPr>
          <w:spacing w:val="80"/>
          <w:sz w:val="24"/>
          <w:szCs w:val="24"/>
        </w:rPr>
        <w:t xml:space="preserve"> </w:t>
      </w:r>
      <w:r w:rsidR="002A546C" w:rsidRPr="00F11CD6">
        <w:rPr>
          <w:sz w:val="24"/>
          <w:szCs w:val="24"/>
        </w:rPr>
        <w:t>как</w:t>
      </w:r>
      <w:r w:rsidR="002A546C" w:rsidRPr="00F11CD6">
        <w:rPr>
          <w:spacing w:val="-6"/>
          <w:sz w:val="24"/>
          <w:szCs w:val="24"/>
        </w:rPr>
        <w:t xml:space="preserve"> </w:t>
      </w:r>
      <w:r w:rsidR="002A546C" w:rsidRPr="00F11CD6">
        <w:rPr>
          <w:sz w:val="24"/>
          <w:szCs w:val="24"/>
        </w:rPr>
        <w:t>единого</w:t>
      </w:r>
      <w:r w:rsidR="002A546C" w:rsidRPr="00F11CD6">
        <w:rPr>
          <w:spacing w:val="-6"/>
          <w:sz w:val="24"/>
          <w:szCs w:val="24"/>
        </w:rPr>
        <w:t xml:space="preserve"> </w:t>
      </w:r>
      <w:r w:rsidR="002A546C" w:rsidRPr="00F11CD6">
        <w:rPr>
          <w:sz w:val="24"/>
          <w:szCs w:val="24"/>
        </w:rPr>
        <w:t>и</w:t>
      </w:r>
      <w:r w:rsidR="002A546C" w:rsidRPr="00F11CD6">
        <w:rPr>
          <w:spacing w:val="-6"/>
          <w:sz w:val="24"/>
          <w:szCs w:val="24"/>
        </w:rPr>
        <w:t xml:space="preserve"> </w:t>
      </w:r>
      <w:r w:rsidR="002A546C" w:rsidRPr="00F11CD6">
        <w:rPr>
          <w:sz w:val="24"/>
          <w:szCs w:val="24"/>
        </w:rPr>
        <w:t>целостного</w:t>
      </w:r>
      <w:r w:rsidR="002A546C" w:rsidRPr="00F11CD6">
        <w:rPr>
          <w:spacing w:val="-6"/>
          <w:sz w:val="24"/>
          <w:szCs w:val="24"/>
        </w:rPr>
        <w:t xml:space="preserve"> </w:t>
      </w:r>
      <w:r w:rsidR="002A546C" w:rsidRPr="00F11CD6">
        <w:rPr>
          <w:sz w:val="24"/>
          <w:szCs w:val="24"/>
        </w:rPr>
        <w:t>при</w:t>
      </w:r>
      <w:r w:rsidR="002A546C" w:rsidRPr="00F11CD6">
        <w:rPr>
          <w:spacing w:val="-6"/>
          <w:sz w:val="24"/>
          <w:szCs w:val="24"/>
        </w:rPr>
        <w:t xml:space="preserve"> </w:t>
      </w:r>
      <w:r w:rsidR="002A546C" w:rsidRPr="00F11CD6">
        <w:rPr>
          <w:sz w:val="24"/>
          <w:szCs w:val="24"/>
        </w:rPr>
        <w:t>разнообразии культур, национальностей, религий;</w:t>
      </w:r>
    </w:p>
    <w:p w:rsidR="002A546C" w:rsidRPr="00DE3A25" w:rsidRDefault="00F11CD6" w:rsidP="00DE3A25">
      <w:pPr>
        <w:tabs>
          <w:tab w:val="left" w:pos="2317"/>
        </w:tabs>
        <w:jc w:val="both"/>
        <w:rPr>
          <w:sz w:val="24"/>
          <w:szCs w:val="24"/>
        </w:rPr>
      </w:pPr>
      <w:r>
        <w:rPr>
          <w:sz w:val="24"/>
          <w:szCs w:val="24"/>
        </w:rPr>
        <w:t xml:space="preserve">- </w:t>
      </w:r>
      <w:r w:rsidR="002A546C" w:rsidRPr="00DE3A25">
        <w:rPr>
          <w:sz w:val="24"/>
          <w:szCs w:val="24"/>
        </w:rPr>
        <w:t>отказ</w:t>
      </w:r>
      <w:r w:rsidR="002A546C" w:rsidRPr="00DE3A25">
        <w:rPr>
          <w:spacing w:val="-6"/>
          <w:sz w:val="24"/>
          <w:szCs w:val="24"/>
        </w:rPr>
        <w:t xml:space="preserve"> </w:t>
      </w:r>
      <w:r w:rsidR="002A546C" w:rsidRPr="00DE3A25">
        <w:rPr>
          <w:sz w:val="24"/>
          <w:szCs w:val="24"/>
        </w:rPr>
        <w:t>от</w:t>
      </w:r>
      <w:r w:rsidR="002A546C" w:rsidRPr="00DE3A25">
        <w:rPr>
          <w:spacing w:val="-6"/>
          <w:sz w:val="24"/>
          <w:szCs w:val="24"/>
        </w:rPr>
        <w:t xml:space="preserve"> </w:t>
      </w:r>
      <w:r w:rsidR="002A546C" w:rsidRPr="00DE3A25">
        <w:rPr>
          <w:sz w:val="24"/>
          <w:szCs w:val="24"/>
        </w:rPr>
        <w:t>деления</w:t>
      </w:r>
      <w:r w:rsidR="002A546C" w:rsidRPr="00DE3A25">
        <w:rPr>
          <w:spacing w:val="-6"/>
          <w:sz w:val="24"/>
          <w:szCs w:val="24"/>
        </w:rPr>
        <w:t xml:space="preserve"> </w:t>
      </w:r>
      <w:r w:rsidR="002A546C" w:rsidRPr="00DE3A25">
        <w:rPr>
          <w:sz w:val="24"/>
          <w:szCs w:val="24"/>
        </w:rPr>
        <w:t>на</w:t>
      </w:r>
      <w:r w:rsidR="002A546C" w:rsidRPr="00DE3A25">
        <w:rPr>
          <w:spacing w:val="-1"/>
          <w:sz w:val="24"/>
          <w:szCs w:val="24"/>
        </w:rPr>
        <w:t xml:space="preserve"> </w:t>
      </w:r>
      <w:r w:rsidR="002A546C" w:rsidRPr="00DE3A25">
        <w:rPr>
          <w:sz w:val="24"/>
          <w:szCs w:val="24"/>
        </w:rPr>
        <w:t>«своих»</w:t>
      </w:r>
      <w:r w:rsidR="002A546C" w:rsidRPr="00DE3A25">
        <w:rPr>
          <w:spacing w:val="-12"/>
          <w:sz w:val="24"/>
          <w:szCs w:val="24"/>
        </w:rPr>
        <w:t xml:space="preserve"> </w:t>
      </w:r>
      <w:r w:rsidR="002A546C" w:rsidRPr="00DE3A25">
        <w:rPr>
          <w:sz w:val="24"/>
          <w:szCs w:val="24"/>
        </w:rPr>
        <w:t>и</w:t>
      </w:r>
      <w:r w:rsidR="002A546C" w:rsidRPr="00DE3A25">
        <w:rPr>
          <w:spacing w:val="-6"/>
          <w:sz w:val="24"/>
          <w:szCs w:val="24"/>
        </w:rPr>
        <w:t xml:space="preserve"> </w:t>
      </w:r>
      <w:r w:rsidR="002A546C" w:rsidRPr="00DE3A25">
        <w:rPr>
          <w:spacing w:val="-2"/>
          <w:sz w:val="24"/>
          <w:szCs w:val="24"/>
        </w:rPr>
        <w:t>«чужих»;</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уважение</w:t>
      </w:r>
      <w:r w:rsidR="002A546C" w:rsidRPr="00F11CD6">
        <w:rPr>
          <w:spacing w:val="-13"/>
          <w:sz w:val="24"/>
          <w:szCs w:val="24"/>
        </w:rPr>
        <w:t xml:space="preserve"> </w:t>
      </w:r>
      <w:r w:rsidR="002A546C" w:rsidRPr="00F11CD6">
        <w:rPr>
          <w:sz w:val="24"/>
          <w:szCs w:val="24"/>
        </w:rPr>
        <w:t>истории</w:t>
      </w:r>
      <w:r w:rsidR="002A546C" w:rsidRPr="00F11CD6">
        <w:rPr>
          <w:spacing w:val="-13"/>
          <w:sz w:val="24"/>
          <w:szCs w:val="24"/>
        </w:rPr>
        <w:t xml:space="preserve"> </w:t>
      </w:r>
      <w:r w:rsidR="002A546C" w:rsidRPr="00F11CD6">
        <w:rPr>
          <w:sz w:val="24"/>
          <w:szCs w:val="24"/>
        </w:rPr>
        <w:t>и</w:t>
      </w:r>
      <w:r w:rsidR="002A546C" w:rsidRPr="00F11CD6">
        <w:rPr>
          <w:spacing w:val="-13"/>
          <w:sz w:val="24"/>
          <w:szCs w:val="24"/>
        </w:rPr>
        <w:t xml:space="preserve"> </w:t>
      </w:r>
      <w:r w:rsidR="002A546C" w:rsidRPr="00F11CD6">
        <w:rPr>
          <w:sz w:val="24"/>
          <w:szCs w:val="24"/>
        </w:rPr>
        <w:t>культуры</w:t>
      </w:r>
      <w:r w:rsidR="002A546C" w:rsidRPr="00F11CD6">
        <w:rPr>
          <w:spacing w:val="-13"/>
          <w:sz w:val="24"/>
          <w:szCs w:val="24"/>
        </w:rPr>
        <w:t xml:space="preserve"> </w:t>
      </w:r>
      <w:r w:rsidR="002A546C" w:rsidRPr="00F11CD6">
        <w:rPr>
          <w:sz w:val="24"/>
          <w:szCs w:val="24"/>
        </w:rPr>
        <w:t>каждого</w:t>
      </w:r>
      <w:r w:rsidR="002A546C" w:rsidRPr="00F11CD6">
        <w:rPr>
          <w:spacing w:val="-13"/>
          <w:sz w:val="24"/>
          <w:szCs w:val="24"/>
        </w:rPr>
        <w:t xml:space="preserve"> </w:t>
      </w:r>
      <w:r w:rsidR="002A546C" w:rsidRPr="00F11CD6">
        <w:rPr>
          <w:spacing w:val="-2"/>
          <w:sz w:val="24"/>
          <w:szCs w:val="24"/>
        </w:rPr>
        <w:t>народа.</w:t>
      </w:r>
    </w:p>
    <w:p w:rsidR="002A546C" w:rsidRPr="00C52C9F" w:rsidRDefault="00F11CD6" w:rsidP="0025095C">
      <w:pPr>
        <w:pStyle w:val="21"/>
        <w:tabs>
          <w:tab w:val="left" w:pos="2336"/>
        </w:tabs>
        <w:spacing w:line="240" w:lineRule="auto"/>
        <w:ind w:left="0"/>
        <w:jc w:val="both"/>
      </w:pPr>
      <w:r>
        <w:t xml:space="preserve">2. </w:t>
      </w:r>
      <w:r w:rsidR="002A546C" w:rsidRPr="00C52C9F">
        <w:t>Формирование</w:t>
      </w:r>
      <w:r w:rsidR="002A546C" w:rsidRPr="00C52C9F">
        <w:rPr>
          <w:spacing w:val="-12"/>
        </w:rPr>
        <w:t xml:space="preserve"> </w:t>
      </w:r>
      <w:r w:rsidR="002A546C" w:rsidRPr="00C52C9F">
        <w:t>психологических</w:t>
      </w:r>
      <w:r w:rsidR="002A546C" w:rsidRPr="00C52C9F">
        <w:rPr>
          <w:spacing w:val="-12"/>
        </w:rPr>
        <w:t xml:space="preserve"> </w:t>
      </w:r>
      <w:r w:rsidR="002A546C" w:rsidRPr="00C52C9F">
        <w:t>условий</w:t>
      </w:r>
      <w:r w:rsidR="002A546C" w:rsidRPr="00C52C9F">
        <w:rPr>
          <w:spacing w:val="-12"/>
        </w:rPr>
        <w:t xml:space="preserve"> </w:t>
      </w:r>
      <w:r w:rsidR="002A546C" w:rsidRPr="00C52C9F">
        <w:t>развития</w:t>
      </w:r>
      <w:r w:rsidR="002A546C" w:rsidRPr="00C52C9F">
        <w:rPr>
          <w:spacing w:val="-12"/>
        </w:rPr>
        <w:t xml:space="preserve"> </w:t>
      </w:r>
      <w:r w:rsidR="002A546C" w:rsidRPr="00C52C9F">
        <w:t>общения,</w:t>
      </w:r>
      <w:r w:rsidR="002A546C" w:rsidRPr="00C52C9F">
        <w:rPr>
          <w:spacing w:val="-12"/>
        </w:rPr>
        <w:t xml:space="preserve"> </w:t>
      </w:r>
      <w:r w:rsidR="002A546C" w:rsidRPr="00C52C9F">
        <w:t>кооперации сотрудничества на основе:</w:t>
      </w:r>
    </w:p>
    <w:p w:rsidR="005459FA" w:rsidRDefault="00F11CD6" w:rsidP="00F11CD6">
      <w:pPr>
        <w:pStyle w:val="a5"/>
        <w:tabs>
          <w:tab w:val="left" w:pos="2317"/>
        </w:tabs>
        <w:ind w:left="0" w:firstLine="0"/>
        <w:jc w:val="both"/>
        <w:rPr>
          <w:sz w:val="24"/>
          <w:szCs w:val="24"/>
        </w:rPr>
      </w:pPr>
      <w:r>
        <w:rPr>
          <w:sz w:val="24"/>
          <w:szCs w:val="24"/>
        </w:rPr>
        <w:t xml:space="preserve">- </w:t>
      </w:r>
      <w:r w:rsidR="002A546C" w:rsidRPr="00C52C9F">
        <w:rPr>
          <w:sz w:val="24"/>
          <w:szCs w:val="24"/>
        </w:rPr>
        <w:t>доброжелательности,</w:t>
      </w:r>
      <w:r w:rsidR="002A546C" w:rsidRPr="00C52C9F">
        <w:rPr>
          <w:spacing w:val="-14"/>
          <w:sz w:val="24"/>
          <w:szCs w:val="24"/>
        </w:rPr>
        <w:t xml:space="preserve"> </w:t>
      </w:r>
      <w:r w:rsidR="002A546C" w:rsidRPr="00C52C9F">
        <w:rPr>
          <w:sz w:val="24"/>
          <w:szCs w:val="24"/>
        </w:rPr>
        <w:t>доверия</w:t>
      </w:r>
      <w:r w:rsidR="002A546C" w:rsidRPr="00C52C9F">
        <w:rPr>
          <w:spacing w:val="-14"/>
          <w:sz w:val="24"/>
          <w:szCs w:val="24"/>
        </w:rPr>
        <w:t xml:space="preserve"> </w:t>
      </w:r>
      <w:r w:rsidR="002A546C" w:rsidRPr="00C52C9F">
        <w:rPr>
          <w:sz w:val="24"/>
          <w:szCs w:val="24"/>
        </w:rPr>
        <w:t>и</w:t>
      </w:r>
      <w:r w:rsidR="002A546C" w:rsidRPr="00C52C9F">
        <w:rPr>
          <w:spacing w:val="-13"/>
          <w:sz w:val="24"/>
          <w:szCs w:val="24"/>
        </w:rPr>
        <w:t xml:space="preserve"> </w:t>
      </w:r>
      <w:r w:rsidR="002A546C" w:rsidRPr="00C52C9F">
        <w:rPr>
          <w:sz w:val="24"/>
          <w:szCs w:val="24"/>
        </w:rPr>
        <w:t>внимания</w:t>
      </w:r>
      <w:r w:rsidR="002A546C" w:rsidRPr="00C52C9F">
        <w:rPr>
          <w:spacing w:val="-14"/>
          <w:sz w:val="24"/>
          <w:szCs w:val="24"/>
        </w:rPr>
        <w:t xml:space="preserve"> </w:t>
      </w:r>
      <w:r w:rsidR="002A546C" w:rsidRPr="00C52C9F">
        <w:rPr>
          <w:sz w:val="24"/>
          <w:szCs w:val="24"/>
        </w:rPr>
        <w:t>к</w:t>
      </w:r>
      <w:r w:rsidR="002A546C" w:rsidRPr="00C52C9F">
        <w:rPr>
          <w:spacing w:val="-13"/>
          <w:sz w:val="24"/>
          <w:szCs w:val="24"/>
        </w:rPr>
        <w:t xml:space="preserve"> </w:t>
      </w:r>
      <w:r w:rsidR="002A546C" w:rsidRPr="00C52C9F">
        <w:rPr>
          <w:spacing w:val="-2"/>
          <w:sz w:val="24"/>
          <w:szCs w:val="24"/>
        </w:rPr>
        <w:t>людям,</w:t>
      </w:r>
      <w:r>
        <w:rPr>
          <w:sz w:val="24"/>
          <w:szCs w:val="24"/>
        </w:rPr>
        <w:t xml:space="preserve"> </w:t>
      </w:r>
      <w:r w:rsidR="002A546C" w:rsidRPr="00C52C9F">
        <w:rPr>
          <w:sz w:val="24"/>
          <w:szCs w:val="24"/>
        </w:rPr>
        <w:t>уважения к окружающим</w:t>
      </w:r>
      <w:r w:rsidR="002A546C" w:rsidRPr="00C52C9F">
        <w:rPr>
          <w:sz w:val="24"/>
          <w:szCs w:val="24"/>
        </w:rPr>
        <w:tab/>
      </w:r>
    </w:p>
    <w:p w:rsidR="002A546C" w:rsidRPr="00C52C9F" w:rsidRDefault="002A546C" w:rsidP="005459FA">
      <w:pPr>
        <w:pStyle w:val="a5"/>
        <w:tabs>
          <w:tab w:val="left" w:pos="2317"/>
          <w:tab w:val="left" w:pos="5124"/>
        </w:tabs>
        <w:ind w:left="0" w:firstLine="0"/>
        <w:jc w:val="both"/>
        <w:rPr>
          <w:sz w:val="24"/>
          <w:szCs w:val="24"/>
        </w:rPr>
      </w:pPr>
      <w:r w:rsidRPr="00C52C9F">
        <w:rPr>
          <w:sz w:val="24"/>
          <w:szCs w:val="24"/>
        </w:rPr>
        <w:t>умения слушать и слышать партнера, признавать</w:t>
      </w:r>
      <w:r w:rsidRPr="00C52C9F">
        <w:rPr>
          <w:spacing w:val="-7"/>
          <w:sz w:val="24"/>
          <w:szCs w:val="24"/>
        </w:rPr>
        <w:t xml:space="preserve"> </w:t>
      </w:r>
      <w:r w:rsidRPr="00C52C9F">
        <w:rPr>
          <w:sz w:val="24"/>
          <w:szCs w:val="24"/>
        </w:rPr>
        <w:t>право</w:t>
      </w:r>
      <w:r w:rsidRPr="00C52C9F">
        <w:rPr>
          <w:spacing w:val="-7"/>
          <w:sz w:val="24"/>
          <w:szCs w:val="24"/>
        </w:rPr>
        <w:t xml:space="preserve"> </w:t>
      </w:r>
      <w:r w:rsidRPr="00C52C9F">
        <w:rPr>
          <w:sz w:val="24"/>
          <w:szCs w:val="24"/>
        </w:rPr>
        <w:t>каждого</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собственное</w:t>
      </w:r>
      <w:r w:rsidRPr="00C52C9F">
        <w:rPr>
          <w:spacing w:val="-7"/>
          <w:sz w:val="24"/>
          <w:szCs w:val="24"/>
        </w:rPr>
        <w:t xml:space="preserve"> </w:t>
      </w:r>
      <w:r w:rsidRPr="00C52C9F">
        <w:rPr>
          <w:sz w:val="24"/>
          <w:szCs w:val="24"/>
        </w:rPr>
        <w:t>мнение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принимать</w:t>
      </w:r>
      <w:r w:rsidRPr="00C52C9F">
        <w:rPr>
          <w:spacing w:val="-7"/>
          <w:sz w:val="24"/>
          <w:szCs w:val="24"/>
        </w:rPr>
        <w:t xml:space="preserve"> </w:t>
      </w:r>
      <w:r w:rsidRPr="00C52C9F">
        <w:rPr>
          <w:sz w:val="24"/>
          <w:szCs w:val="24"/>
        </w:rPr>
        <w:t>решения</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учетом позиций всех участников;</w:t>
      </w:r>
    </w:p>
    <w:p w:rsidR="002A546C" w:rsidRPr="00C52C9F" w:rsidRDefault="002A546C" w:rsidP="00F11CD6">
      <w:pPr>
        <w:pStyle w:val="21"/>
        <w:numPr>
          <w:ilvl w:val="0"/>
          <w:numId w:val="157"/>
        </w:numPr>
        <w:tabs>
          <w:tab w:val="left" w:pos="2336"/>
        </w:tabs>
        <w:spacing w:line="240" w:lineRule="auto"/>
        <w:jc w:val="both"/>
      </w:pPr>
      <w:r w:rsidRPr="00C52C9F">
        <w:t>Развитие</w:t>
      </w:r>
      <w:r w:rsidRPr="00C52C9F">
        <w:rPr>
          <w:spacing w:val="-11"/>
        </w:rPr>
        <w:t xml:space="preserve"> </w:t>
      </w:r>
      <w:r w:rsidRPr="00C52C9F">
        <w:t>ценностно-смысловой</w:t>
      </w:r>
      <w:r w:rsidRPr="00C52C9F">
        <w:rPr>
          <w:spacing w:val="-11"/>
        </w:rPr>
        <w:t xml:space="preserve"> </w:t>
      </w:r>
      <w:r w:rsidRPr="00C52C9F">
        <w:t>сферы</w:t>
      </w:r>
      <w:r w:rsidRPr="00C52C9F">
        <w:rPr>
          <w:spacing w:val="-11"/>
        </w:rPr>
        <w:t xml:space="preserve"> </w:t>
      </w:r>
      <w:r w:rsidRPr="00C52C9F">
        <w:t>личности</w:t>
      </w:r>
      <w:r w:rsidRPr="00C52C9F">
        <w:rPr>
          <w:spacing w:val="-11"/>
        </w:rPr>
        <w:t xml:space="preserve"> </w:t>
      </w:r>
      <w:r w:rsidRPr="00C52C9F">
        <w:t>на</w:t>
      </w:r>
      <w:r w:rsidRPr="00C52C9F">
        <w:rPr>
          <w:spacing w:val="-11"/>
        </w:rPr>
        <w:t xml:space="preserve"> </w:t>
      </w:r>
      <w:r w:rsidRPr="00C52C9F">
        <w:t>основе общечеловеческой нравственности и гуманизма.</w:t>
      </w:r>
    </w:p>
    <w:p w:rsidR="002A546C" w:rsidRPr="00C52C9F" w:rsidRDefault="00F11CD6" w:rsidP="005459FA">
      <w:pPr>
        <w:pStyle w:val="a5"/>
        <w:tabs>
          <w:tab w:val="left" w:pos="2317"/>
        </w:tabs>
        <w:ind w:left="0" w:firstLine="0"/>
        <w:jc w:val="both"/>
        <w:rPr>
          <w:sz w:val="24"/>
          <w:szCs w:val="24"/>
        </w:rPr>
      </w:pPr>
      <w:r>
        <w:rPr>
          <w:sz w:val="24"/>
          <w:szCs w:val="24"/>
        </w:rPr>
        <w:t xml:space="preserve">- </w:t>
      </w:r>
      <w:r w:rsidR="002A546C" w:rsidRPr="00C52C9F">
        <w:rPr>
          <w:sz w:val="24"/>
          <w:szCs w:val="24"/>
        </w:rPr>
        <w:t>принятие</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уважение</w:t>
      </w:r>
      <w:r w:rsidR="002A546C" w:rsidRPr="00C52C9F">
        <w:rPr>
          <w:spacing w:val="-6"/>
          <w:sz w:val="24"/>
          <w:szCs w:val="24"/>
        </w:rPr>
        <w:t xml:space="preserve"> </w:t>
      </w:r>
      <w:r w:rsidR="002A546C" w:rsidRPr="00C52C9F">
        <w:rPr>
          <w:sz w:val="24"/>
          <w:szCs w:val="24"/>
        </w:rPr>
        <w:t>ценностей</w:t>
      </w:r>
      <w:r w:rsidR="002A546C" w:rsidRPr="00C52C9F">
        <w:rPr>
          <w:spacing w:val="-6"/>
          <w:sz w:val="24"/>
          <w:szCs w:val="24"/>
        </w:rPr>
        <w:t xml:space="preserve"> </w:t>
      </w:r>
      <w:r w:rsidR="002A546C" w:rsidRPr="00C52C9F">
        <w:rPr>
          <w:sz w:val="24"/>
          <w:szCs w:val="24"/>
        </w:rPr>
        <w:t>семьи</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общества,</w:t>
      </w:r>
      <w:r w:rsidR="002A546C" w:rsidRPr="00C52C9F">
        <w:rPr>
          <w:spacing w:val="-6"/>
          <w:sz w:val="24"/>
          <w:szCs w:val="24"/>
        </w:rPr>
        <w:t xml:space="preserve"> </w:t>
      </w:r>
      <w:r w:rsidR="002A546C" w:rsidRPr="00C52C9F">
        <w:rPr>
          <w:sz w:val="24"/>
          <w:szCs w:val="24"/>
        </w:rPr>
        <w:t>школы</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коллектива</w:t>
      </w:r>
      <w:r w:rsidR="002A546C" w:rsidRPr="00C52C9F">
        <w:rPr>
          <w:spacing w:val="-6"/>
          <w:sz w:val="24"/>
          <w:szCs w:val="24"/>
        </w:rPr>
        <w:t xml:space="preserve"> </w:t>
      </w:r>
      <w:r w:rsidR="002A546C" w:rsidRPr="00C52C9F">
        <w:rPr>
          <w:sz w:val="24"/>
          <w:szCs w:val="24"/>
        </w:rPr>
        <w:t>и стремление следовать им;</w:t>
      </w:r>
    </w:p>
    <w:p w:rsidR="002A546C" w:rsidRPr="00C52C9F" w:rsidRDefault="00F11CD6" w:rsidP="005459FA">
      <w:pPr>
        <w:pStyle w:val="a5"/>
        <w:tabs>
          <w:tab w:val="left" w:pos="2358"/>
        </w:tabs>
        <w:ind w:left="0" w:firstLine="0"/>
        <w:jc w:val="both"/>
        <w:rPr>
          <w:sz w:val="24"/>
          <w:szCs w:val="24"/>
        </w:rPr>
      </w:pPr>
      <w:r>
        <w:rPr>
          <w:sz w:val="24"/>
          <w:szCs w:val="24"/>
        </w:rPr>
        <w:t xml:space="preserve">- </w:t>
      </w:r>
      <w:r w:rsidR="002A546C" w:rsidRPr="00C52C9F">
        <w:rPr>
          <w:sz w:val="24"/>
          <w:szCs w:val="24"/>
        </w:rPr>
        <w:t>ориентация в нравственном содержании и смысле поступков, как собственных,</w:t>
      </w:r>
      <w:r w:rsidR="002A546C" w:rsidRPr="00C52C9F">
        <w:rPr>
          <w:spacing w:val="-7"/>
          <w:sz w:val="24"/>
          <w:szCs w:val="24"/>
        </w:rPr>
        <w:t xml:space="preserve"> </w:t>
      </w:r>
      <w:r w:rsidR="002A546C" w:rsidRPr="00C52C9F">
        <w:rPr>
          <w:sz w:val="24"/>
          <w:szCs w:val="24"/>
        </w:rPr>
        <w:t>так</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окружающих</w:t>
      </w:r>
      <w:r w:rsidR="002A546C" w:rsidRPr="00C52C9F">
        <w:rPr>
          <w:spacing w:val="-7"/>
          <w:sz w:val="24"/>
          <w:szCs w:val="24"/>
        </w:rPr>
        <w:t xml:space="preserve"> </w:t>
      </w:r>
      <w:r w:rsidR="002A546C" w:rsidRPr="00C52C9F">
        <w:rPr>
          <w:sz w:val="24"/>
          <w:szCs w:val="24"/>
        </w:rPr>
        <w:t>людей,</w:t>
      </w:r>
      <w:r w:rsidR="002A546C" w:rsidRPr="00C52C9F">
        <w:rPr>
          <w:spacing w:val="-7"/>
          <w:sz w:val="24"/>
          <w:szCs w:val="24"/>
        </w:rPr>
        <w:t xml:space="preserve"> </w:t>
      </w:r>
      <w:r w:rsidR="002A546C" w:rsidRPr="00C52C9F">
        <w:rPr>
          <w:sz w:val="24"/>
          <w:szCs w:val="24"/>
        </w:rPr>
        <w:t>развитие</w:t>
      </w:r>
      <w:r w:rsidR="002A546C" w:rsidRPr="00C52C9F">
        <w:rPr>
          <w:spacing w:val="-7"/>
          <w:sz w:val="24"/>
          <w:szCs w:val="24"/>
        </w:rPr>
        <w:t xml:space="preserve"> </w:t>
      </w:r>
      <w:r w:rsidR="002A546C" w:rsidRPr="00C52C9F">
        <w:rPr>
          <w:sz w:val="24"/>
          <w:szCs w:val="24"/>
        </w:rPr>
        <w:t>этических</w:t>
      </w:r>
      <w:r w:rsidR="002A546C" w:rsidRPr="00C52C9F">
        <w:rPr>
          <w:spacing w:val="-7"/>
          <w:sz w:val="24"/>
          <w:szCs w:val="24"/>
        </w:rPr>
        <w:t xml:space="preserve"> </w:t>
      </w:r>
      <w:r w:rsidR="002A546C" w:rsidRPr="00C52C9F">
        <w:rPr>
          <w:sz w:val="24"/>
          <w:szCs w:val="24"/>
        </w:rPr>
        <w:t>чувств</w:t>
      </w:r>
      <w:r w:rsidR="002A546C" w:rsidRPr="00C52C9F">
        <w:rPr>
          <w:spacing w:val="-7"/>
          <w:sz w:val="24"/>
          <w:szCs w:val="24"/>
        </w:rPr>
        <w:t xml:space="preserve"> </w:t>
      </w:r>
      <w:r w:rsidR="002A546C" w:rsidRPr="00C52C9F">
        <w:rPr>
          <w:sz w:val="24"/>
          <w:szCs w:val="24"/>
        </w:rPr>
        <w:t>-</w:t>
      </w:r>
      <w:r w:rsidR="002A546C" w:rsidRPr="00C52C9F">
        <w:rPr>
          <w:spacing w:val="-5"/>
          <w:sz w:val="24"/>
          <w:szCs w:val="24"/>
        </w:rPr>
        <w:t xml:space="preserve"> </w:t>
      </w:r>
      <w:r w:rsidR="002A546C" w:rsidRPr="00C52C9F">
        <w:rPr>
          <w:sz w:val="24"/>
          <w:szCs w:val="24"/>
        </w:rPr>
        <w:t>стыда,</w:t>
      </w:r>
      <w:r w:rsidR="002A546C" w:rsidRPr="00C52C9F">
        <w:rPr>
          <w:spacing w:val="-7"/>
          <w:sz w:val="24"/>
          <w:szCs w:val="24"/>
        </w:rPr>
        <w:t xml:space="preserve"> </w:t>
      </w:r>
      <w:r w:rsidR="002A546C" w:rsidRPr="00C52C9F">
        <w:rPr>
          <w:sz w:val="24"/>
          <w:szCs w:val="24"/>
        </w:rPr>
        <w:t>вины, совести - как регуляторов морального поведения;</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9"/>
          <w:sz w:val="24"/>
          <w:szCs w:val="24"/>
        </w:rPr>
        <w:t xml:space="preserve"> </w:t>
      </w:r>
      <w:r w:rsidR="002A546C" w:rsidRPr="00C52C9F">
        <w:rPr>
          <w:sz w:val="24"/>
          <w:szCs w:val="24"/>
        </w:rPr>
        <w:t>чувства</w:t>
      </w:r>
      <w:r w:rsidR="002A546C" w:rsidRPr="00C52C9F">
        <w:rPr>
          <w:spacing w:val="-9"/>
          <w:sz w:val="24"/>
          <w:szCs w:val="24"/>
        </w:rPr>
        <w:t xml:space="preserve"> </w:t>
      </w:r>
      <w:r w:rsidR="002A546C" w:rsidRPr="00C52C9F">
        <w:rPr>
          <w:sz w:val="24"/>
          <w:szCs w:val="24"/>
        </w:rPr>
        <w:t>прекрасного</w:t>
      </w:r>
      <w:r w:rsidR="002A546C" w:rsidRPr="00C52C9F">
        <w:rPr>
          <w:spacing w:val="-9"/>
          <w:sz w:val="24"/>
          <w:szCs w:val="24"/>
        </w:rPr>
        <w:t xml:space="preserve"> </w:t>
      </w:r>
      <w:r w:rsidR="002A546C" w:rsidRPr="00C52C9F">
        <w:rPr>
          <w:sz w:val="24"/>
          <w:szCs w:val="24"/>
        </w:rPr>
        <w:t>и</w:t>
      </w:r>
      <w:r w:rsidR="002A546C" w:rsidRPr="00C52C9F">
        <w:rPr>
          <w:spacing w:val="-9"/>
          <w:sz w:val="24"/>
          <w:szCs w:val="24"/>
        </w:rPr>
        <w:t xml:space="preserve"> </w:t>
      </w:r>
      <w:r w:rsidR="002A546C" w:rsidRPr="00C52C9F">
        <w:rPr>
          <w:sz w:val="24"/>
          <w:szCs w:val="24"/>
        </w:rPr>
        <w:t>эстетических</w:t>
      </w:r>
      <w:r w:rsidR="002A546C" w:rsidRPr="00C52C9F">
        <w:rPr>
          <w:spacing w:val="-9"/>
          <w:sz w:val="24"/>
          <w:szCs w:val="24"/>
        </w:rPr>
        <w:t xml:space="preserve"> </w:t>
      </w:r>
      <w:r w:rsidR="002A546C" w:rsidRPr="00C52C9F">
        <w:rPr>
          <w:sz w:val="24"/>
          <w:szCs w:val="24"/>
        </w:rPr>
        <w:t>чувств</w:t>
      </w:r>
      <w:r w:rsidR="002A546C" w:rsidRPr="00C52C9F">
        <w:rPr>
          <w:spacing w:val="-9"/>
          <w:sz w:val="24"/>
          <w:szCs w:val="24"/>
        </w:rPr>
        <w:t xml:space="preserve"> </w:t>
      </w:r>
      <w:r w:rsidR="002A546C" w:rsidRPr="00C52C9F">
        <w:rPr>
          <w:sz w:val="24"/>
          <w:szCs w:val="24"/>
        </w:rPr>
        <w:t>на</w:t>
      </w:r>
      <w:r w:rsidR="002A546C" w:rsidRPr="00C52C9F">
        <w:rPr>
          <w:spacing w:val="-9"/>
          <w:sz w:val="24"/>
          <w:szCs w:val="24"/>
        </w:rPr>
        <w:t xml:space="preserve"> </w:t>
      </w:r>
      <w:r w:rsidR="002A546C" w:rsidRPr="00C52C9F">
        <w:rPr>
          <w:sz w:val="24"/>
          <w:szCs w:val="24"/>
        </w:rPr>
        <w:t>основе знакомства с мировой и отечественной художественной культурой;</w:t>
      </w:r>
    </w:p>
    <w:p w:rsidR="002A546C" w:rsidRPr="00C52C9F" w:rsidRDefault="00F11CD6" w:rsidP="005459FA">
      <w:pPr>
        <w:pStyle w:val="21"/>
        <w:tabs>
          <w:tab w:val="left" w:pos="2415"/>
        </w:tabs>
        <w:spacing w:line="240" w:lineRule="auto"/>
        <w:ind w:left="0"/>
        <w:jc w:val="both"/>
      </w:pPr>
      <w:r>
        <w:t xml:space="preserve">4. </w:t>
      </w:r>
      <w:r w:rsidR="002A546C" w:rsidRPr="00C52C9F">
        <w:t>Развитие</w:t>
      </w:r>
      <w:r w:rsidR="002A546C" w:rsidRPr="00C52C9F">
        <w:rPr>
          <w:spacing w:val="-9"/>
        </w:rPr>
        <w:t xml:space="preserve"> </w:t>
      </w:r>
      <w:r w:rsidR="002A546C" w:rsidRPr="00C52C9F">
        <w:t>умения</w:t>
      </w:r>
      <w:r w:rsidR="002A546C" w:rsidRPr="00C52C9F">
        <w:rPr>
          <w:spacing w:val="-9"/>
        </w:rPr>
        <w:t xml:space="preserve"> </w:t>
      </w:r>
      <w:r w:rsidR="002A546C" w:rsidRPr="00C52C9F">
        <w:t>учиться</w:t>
      </w:r>
      <w:r w:rsidR="002A546C" w:rsidRPr="00C52C9F">
        <w:rPr>
          <w:spacing w:val="-9"/>
        </w:rPr>
        <w:t xml:space="preserve"> </w:t>
      </w:r>
      <w:r w:rsidR="002A546C" w:rsidRPr="00C52C9F">
        <w:t>как</w:t>
      </w:r>
      <w:r w:rsidR="002A546C" w:rsidRPr="00C52C9F">
        <w:rPr>
          <w:spacing w:val="-9"/>
        </w:rPr>
        <w:t xml:space="preserve"> </w:t>
      </w:r>
      <w:r w:rsidR="002A546C" w:rsidRPr="00C52C9F">
        <w:t>первого</w:t>
      </w:r>
      <w:r w:rsidR="002A546C" w:rsidRPr="00C52C9F">
        <w:rPr>
          <w:spacing w:val="-9"/>
        </w:rPr>
        <w:t xml:space="preserve"> </w:t>
      </w:r>
      <w:r w:rsidR="002A546C" w:rsidRPr="00C52C9F">
        <w:t>шага</w:t>
      </w:r>
      <w:r w:rsidR="002A546C" w:rsidRPr="00C52C9F">
        <w:rPr>
          <w:spacing w:val="-9"/>
        </w:rPr>
        <w:t xml:space="preserve"> </w:t>
      </w:r>
      <w:r w:rsidR="002A546C" w:rsidRPr="00C52C9F">
        <w:t>к</w:t>
      </w:r>
      <w:r w:rsidR="002A546C" w:rsidRPr="00C52C9F">
        <w:rPr>
          <w:spacing w:val="-9"/>
        </w:rPr>
        <w:t xml:space="preserve"> </w:t>
      </w:r>
      <w:r w:rsidR="002A546C" w:rsidRPr="00C52C9F">
        <w:t>самообразованию</w:t>
      </w:r>
      <w:r w:rsidR="002A546C" w:rsidRPr="00C52C9F">
        <w:rPr>
          <w:spacing w:val="-9"/>
        </w:rPr>
        <w:t xml:space="preserve"> </w:t>
      </w:r>
      <w:r w:rsidR="002A546C" w:rsidRPr="00C52C9F">
        <w:t xml:space="preserve">и </w:t>
      </w:r>
      <w:r w:rsidR="002A546C" w:rsidRPr="00C52C9F">
        <w:rPr>
          <w:spacing w:val="-2"/>
        </w:rPr>
        <w:t>самовоспитанию:</w:t>
      </w:r>
    </w:p>
    <w:p w:rsidR="002A546C" w:rsidRPr="00C52C9F" w:rsidRDefault="00F11CD6" w:rsidP="005459FA">
      <w:pPr>
        <w:pStyle w:val="a5"/>
        <w:tabs>
          <w:tab w:val="left" w:pos="2351"/>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1"/>
          <w:sz w:val="24"/>
          <w:szCs w:val="24"/>
        </w:rPr>
        <w:t xml:space="preserve"> </w:t>
      </w:r>
      <w:r w:rsidR="002A546C" w:rsidRPr="00C52C9F">
        <w:rPr>
          <w:sz w:val="24"/>
          <w:szCs w:val="24"/>
        </w:rPr>
        <w:t>широких</w:t>
      </w:r>
      <w:r w:rsidR="002A546C" w:rsidRPr="00C52C9F">
        <w:rPr>
          <w:spacing w:val="-11"/>
          <w:sz w:val="24"/>
          <w:szCs w:val="24"/>
        </w:rPr>
        <w:t xml:space="preserve"> </w:t>
      </w:r>
      <w:r w:rsidR="002A546C" w:rsidRPr="00C52C9F">
        <w:rPr>
          <w:sz w:val="24"/>
          <w:szCs w:val="24"/>
        </w:rPr>
        <w:t>познавательных</w:t>
      </w:r>
      <w:r w:rsidR="002A546C" w:rsidRPr="00C52C9F">
        <w:rPr>
          <w:spacing w:val="-11"/>
          <w:sz w:val="24"/>
          <w:szCs w:val="24"/>
        </w:rPr>
        <w:t xml:space="preserve"> </w:t>
      </w:r>
      <w:r w:rsidR="002A546C" w:rsidRPr="00C52C9F">
        <w:rPr>
          <w:sz w:val="24"/>
          <w:szCs w:val="24"/>
        </w:rPr>
        <w:t>интересов,</w:t>
      </w:r>
      <w:r w:rsidR="002A546C" w:rsidRPr="00C52C9F">
        <w:rPr>
          <w:spacing w:val="-11"/>
          <w:sz w:val="24"/>
          <w:szCs w:val="24"/>
        </w:rPr>
        <w:t xml:space="preserve"> </w:t>
      </w:r>
      <w:r w:rsidR="002A546C" w:rsidRPr="00C52C9F">
        <w:rPr>
          <w:sz w:val="24"/>
          <w:szCs w:val="24"/>
        </w:rPr>
        <w:t>инициативы</w:t>
      </w:r>
      <w:r w:rsidR="002A546C" w:rsidRPr="00C52C9F">
        <w:rPr>
          <w:spacing w:val="-11"/>
          <w:sz w:val="24"/>
          <w:szCs w:val="24"/>
        </w:rPr>
        <w:t xml:space="preserve"> </w:t>
      </w:r>
      <w:r w:rsidR="002A546C" w:rsidRPr="00C52C9F">
        <w:rPr>
          <w:sz w:val="24"/>
          <w:szCs w:val="24"/>
        </w:rPr>
        <w:t>и любознательности, мотивов познания и творчества;</w:t>
      </w:r>
    </w:p>
    <w:p w:rsidR="002A546C" w:rsidRPr="00C52C9F" w:rsidRDefault="00F11CD6" w:rsidP="005459FA">
      <w:pPr>
        <w:pStyle w:val="a5"/>
        <w:tabs>
          <w:tab w:val="left" w:pos="2341"/>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0"/>
          <w:sz w:val="24"/>
          <w:szCs w:val="24"/>
        </w:rPr>
        <w:t xml:space="preserve"> </w:t>
      </w:r>
      <w:r w:rsidR="002A546C" w:rsidRPr="00C52C9F">
        <w:rPr>
          <w:sz w:val="24"/>
          <w:szCs w:val="24"/>
        </w:rPr>
        <w:t>умения</w:t>
      </w:r>
      <w:r w:rsidR="002A546C" w:rsidRPr="00C52C9F">
        <w:rPr>
          <w:spacing w:val="-10"/>
          <w:sz w:val="24"/>
          <w:szCs w:val="24"/>
        </w:rPr>
        <w:t xml:space="preserve"> </w:t>
      </w:r>
      <w:r w:rsidR="002A546C" w:rsidRPr="00C52C9F">
        <w:rPr>
          <w:sz w:val="24"/>
          <w:szCs w:val="24"/>
        </w:rPr>
        <w:t>учиться</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способности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организации</w:t>
      </w:r>
      <w:r w:rsidR="002A546C" w:rsidRPr="00C52C9F">
        <w:rPr>
          <w:spacing w:val="-10"/>
          <w:sz w:val="24"/>
          <w:szCs w:val="24"/>
        </w:rPr>
        <w:t xml:space="preserve"> </w:t>
      </w:r>
      <w:r w:rsidR="002A546C" w:rsidRPr="00C52C9F">
        <w:rPr>
          <w:sz w:val="24"/>
          <w:szCs w:val="24"/>
        </w:rPr>
        <w:t>своей деятельности (планированию, контролю, оценке);</w:t>
      </w:r>
    </w:p>
    <w:p w:rsidR="002A546C" w:rsidRPr="00C52C9F" w:rsidRDefault="00F11CD6" w:rsidP="005459FA">
      <w:pPr>
        <w:pStyle w:val="21"/>
        <w:tabs>
          <w:tab w:val="left" w:pos="2415"/>
        </w:tabs>
        <w:spacing w:line="240" w:lineRule="auto"/>
        <w:ind w:left="0"/>
        <w:jc w:val="both"/>
      </w:pPr>
      <w:r>
        <w:t xml:space="preserve">5. </w:t>
      </w:r>
      <w:r w:rsidR="002A546C" w:rsidRPr="00C52C9F">
        <w:t>Развитие</w:t>
      </w:r>
      <w:r w:rsidR="002A546C" w:rsidRPr="00C52C9F">
        <w:rPr>
          <w:spacing w:val="-15"/>
        </w:rPr>
        <w:t xml:space="preserve"> </w:t>
      </w:r>
      <w:r w:rsidR="002A546C" w:rsidRPr="00C52C9F">
        <w:t>самостоятельности,</w:t>
      </w:r>
      <w:r w:rsidR="002A546C" w:rsidRPr="00C52C9F">
        <w:rPr>
          <w:spacing w:val="-15"/>
        </w:rPr>
        <w:t xml:space="preserve"> </w:t>
      </w:r>
      <w:r w:rsidR="002A546C" w:rsidRPr="00C52C9F">
        <w:t>инициативы</w:t>
      </w:r>
      <w:r w:rsidR="002A546C" w:rsidRPr="00C52C9F">
        <w:rPr>
          <w:spacing w:val="-15"/>
        </w:rPr>
        <w:t xml:space="preserve"> </w:t>
      </w:r>
      <w:r w:rsidR="002A546C" w:rsidRPr="00C52C9F">
        <w:t>и</w:t>
      </w:r>
      <w:r w:rsidR="002A546C" w:rsidRPr="00C52C9F">
        <w:rPr>
          <w:spacing w:val="-15"/>
        </w:rPr>
        <w:t xml:space="preserve"> </w:t>
      </w:r>
      <w:r w:rsidR="002A546C" w:rsidRPr="00C52C9F">
        <w:t>ответственности личности как условия ее самоактуализации:</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5"/>
          <w:sz w:val="24"/>
          <w:szCs w:val="24"/>
        </w:rPr>
        <w:t xml:space="preserve"> </w:t>
      </w:r>
      <w:r w:rsidR="002A546C" w:rsidRPr="00C52C9F">
        <w:rPr>
          <w:sz w:val="24"/>
          <w:szCs w:val="24"/>
        </w:rPr>
        <w:t>самоуважения</w:t>
      </w:r>
      <w:r w:rsidR="002A546C" w:rsidRPr="00C52C9F">
        <w:rPr>
          <w:spacing w:val="-15"/>
          <w:sz w:val="24"/>
          <w:szCs w:val="24"/>
        </w:rPr>
        <w:t xml:space="preserve"> </w:t>
      </w:r>
      <w:r w:rsidR="002A546C" w:rsidRPr="00C52C9F">
        <w:rPr>
          <w:sz w:val="24"/>
          <w:szCs w:val="24"/>
        </w:rPr>
        <w:t>и</w:t>
      </w:r>
      <w:r w:rsidR="002A546C" w:rsidRPr="00C52C9F">
        <w:rPr>
          <w:spacing w:val="-15"/>
          <w:sz w:val="24"/>
          <w:szCs w:val="24"/>
        </w:rPr>
        <w:t xml:space="preserve"> </w:t>
      </w:r>
      <w:r w:rsidR="002A546C" w:rsidRPr="00C52C9F">
        <w:rPr>
          <w:sz w:val="24"/>
          <w:szCs w:val="24"/>
        </w:rPr>
        <w:t>эмоционально­положительного</w:t>
      </w:r>
      <w:r w:rsidR="002A546C" w:rsidRPr="00C52C9F">
        <w:rPr>
          <w:spacing w:val="-15"/>
          <w:sz w:val="24"/>
          <w:szCs w:val="24"/>
        </w:rPr>
        <w:t xml:space="preserve"> </w:t>
      </w:r>
      <w:r w:rsidR="002A546C" w:rsidRPr="00C52C9F">
        <w:rPr>
          <w:sz w:val="24"/>
          <w:szCs w:val="24"/>
        </w:rPr>
        <w:t>отношения к себе, готовности</w:t>
      </w:r>
      <w:r w:rsidR="002A546C" w:rsidRPr="00C52C9F">
        <w:rPr>
          <w:spacing w:val="40"/>
          <w:sz w:val="24"/>
          <w:szCs w:val="24"/>
        </w:rPr>
        <w:t xml:space="preserve"> </w:t>
      </w:r>
      <w:r w:rsidR="002A546C" w:rsidRPr="00C52C9F">
        <w:rPr>
          <w:sz w:val="24"/>
          <w:szCs w:val="24"/>
        </w:rPr>
        <w:t>открыто выражать и отстаивать свою позицию, критичности к своим поступкам и умения адекватно их оценивать;</w:t>
      </w:r>
    </w:p>
    <w:p w:rsidR="002A546C" w:rsidRPr="00C52C9F" w:rsidRDefault="00F11CD6" w:rsidP="005459FA">
      <w:pPr>
        <w:pStyle w:val="a5"/>
        <w:tabs>
          <w:tab w:val="left" w:pos="2796"/>
          <w:tab w:val="left" w:pos="2797"/>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0"/>
          <w:sz w:val="24"/>
          <w:szCs w:val="24"/>
        </w:rPr>
        <w:t xml:space="preserve"> </w:t>
      </w:r>
      <w:r w:rsidR="002A546C" w:rsidRPr="00C52C9F">
        <w:rPr>
          <w:sz w:val="24"/>
          <w:szCs w:val="24"/>
        </w:rPr>
        <w:t>готовности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самостоятельным</w:t>
      </w:r>
      <w:r w:rsidR="002A546C" w:rsidRPr="00C52C9F">
        <w:rPr>
          <w:spacing w:val="-10"/>
          <w:sz w:val="24"/>
          <w:szCs w:val="24"/>
        </w:rPr>
        <w:t xml:space="preserve"> </w:t>
      </w:r>
      <w:r w:rsidR="002A546C" w:rsidRPr="00C52C9F">
        <w:rPr>
          <w:sz w:val="24"/>
          <w:szCs w:val="24"/>
        </w:rPr>
        <w:t>поступкам</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действиям, ответственности за их результаты;</w:t>
      </w:r>
    </w:p>
    <w:p w:rsidR="002A546C" w:rsidRPr="00C52C9F" w:rsidRDefault="00F11CD6" w:rsidP="005459FA">
      <w:pPr>
        <w:pStyle w:val="a5"/>
        <w:tabs>
          <w:tab w:val="left" w:pos="2458"/>
          <w:tab w:val="left" w:pos="2459"/>
        </w:tabs>
        <w:ind w:left="0" w:firstLine="0"/>
        <w:jc w:val="both"/>
        <w:rPr>
          <w:sz w:val="24"/>
          <w:szCs w:val="24"/>
        </w:rPr>
      </w:pPr>
      <w:r>
        <w:rPr>
          <w:spacing w:val="-2"/>
          <w:sz w:val="24"/>
          <w:szCs w:val="24"/>
        </w:rPr>
        <w:t xml:space="preserve">- </w:t>
      </w:r>
      <w:r w:rsidR="002A546C" w:rsidRPr="00C52C9F">
        <w:rPr>
          <w:spacing w:val="-2"/>
          <w:sz w:val="24"/>
          <w:szCs w:val="24"/>
        </w:rPr>
        <w:t xml:space="preserve">формирование целеустремленности и настойчивости в достижении целей, </w:t>
      </w:r>
      <w:r w:rsidR="002A546C" w:rsidRPr="00C52C9F">
        <w:rPr>
          <w:sz w:val="24"/>
          <w:szCs w:val="24"/>
        </w:rPr>
        <w:t>готовности</w:t>
      </w:r>
      <w:r w:rsidR="002A546C" w:rsidRPr="00C52C9F">
        <w:rPr>
          <w:spacing w:val="-5"/>
          <w:sz w:val="24"/>
          <w:szCs w:val="24"/>
        </w:rPr>
        <w:t xml:space="preserve"> </w:t>
      </w:r>
      <w:r w:rsidR="002A546C" w:rsidRPr="00C52C9F">
        <w:rPr>
          <w:sz w:val="24"/>
          <w:szCs w:val="24"/>
        </w:rPr>
        <w:t>к</w:t>
      </w:r>
      <w:r w:rsidR="002A546C" w:rsidRPr="00C52C9F">
        <w:rPr>
          <w:spacing w:val="-5"/>
          <w:sz w:val="24"/>
          <w:szCs w:val="24"/>
        </w:rPr>
        <w:t xml:space="preserve"> </w:t>
      </w:r>
      <w:r w:rsidR="002A546C" w:rsidRPr="00C52C9F">
        <w:rPr>
          <w:sz w:val="24"/>
          <w:szCs w:val="24"/>
        </w:rPr>
        <w:t>преодолению</w:t>
      </w:r>
      <w:r w:rsidR="002A546C" w:rsidRPr="00C52C9F">
        <w:rPr>
          <w:spacing w:val="-5"/>
          <w:sz w:val="24"/>
          <w:szCs w:val="24"/>
        </w:rPr>
        <w:t xml:space="preserve"> </w:t>
      </w:r>
      <w:r w:rsidR="002A546C" w:rsidRPr="00C52C9F">
        <w:rPr>
          <w:sz w:val="24"/>
          <w:szCs w:val="24"/>
        </w:rPr>
        <w:t>трудностей,</w:t>
      </w:r>
      <w:r w:rsidR="002A546C" w:rsidRPr="00C52C9F">
        <w:rPr>
          <w:spacing w:val="-12"/>
          <w:sz w:val="24"/>
          <w:szCs w:val="24"/>
        </w:rPr>
        <w:t xml:space="preserve"> </w:t>
      </w:r>
      <w:r w:rsidR="002A546C" w:rsidRPr="00C52C9F">
        <w:rPr>
          <w:sz w:val="24"/>
          <w:szCs w:val="24"/>
        </w:rPr>
        <w:t>жизненного</w:t>
      </w:r>
      <w:r w:rsidR="002A546C" w:rsidRPr="00C52C9F">
        <w:rPr>
          <w:spacing w:val="-5"/>
          <w:sz w:val="24"/>
          <w:szCs w:val="24"/>
        </w:rPr>
        <w:t xml:space="preserve"> </w:t>
      </w:r>
      <w:r w:rsidR="002A546C" w:rsidRPr="00C52C9F">
        <w:rPr>
          <w:sz w:val="24"/>
          <w:szCs w:val="24"/>
        </w:rPr>
        <w:t>оптимизма;</w:t>
      </w:r>
    </w:p>
    <w:p w:rsidR="002A546C" w:rsidRPr="00C52C9F" w:rsidRDefault="00F11CD6" w:rsidP="005459FA">
      <w:pPr>
        <w:pStyle w:val="a5"/>
        <w:tabs>
          <w:tab w:val="left" w:pos="2370"/>
        </w:tabs>
        <w:ind w:left="0" w:firstLine="0"/>
        <w:jc w:val="both"/>
        <w:rPr>
          <w:sz w:val="24"/>
          <w:szCs w:val="24"/>
        </w:rPr>
      </w:pPr>
      <w:r>
        <w:rPr>
          <w:sz w:val="24"/>
          <w:szCs w:val="24"/>
        </w:rPr>
        <w:t xml:space="preserve">- </w:t>
      </w:r>
      <w:r w:rsidR="002A546C" w:rsidRPr="00C52C9F">
        <w:rPr>
          <w:sz w:val="24"/>
          <w:szCs w:val="24"/>
        </w:rPr>
        <w:t>формирование умения противостоять действиям и влияниям, представляющим</w:t>
      </w:r>
      <w:r w:rsidR="002A546C" w:rsidRPr="00C52C9F">
        <w:rPr>
          <w:spacing w:val="-7"/>
          <w:sz w:val="24"/>
          <w:szCs w:val="24"/>
        </w:rPr>
        <w:t xml:space="preserve"> </w:t>
      </w:r>
      <w:r w:rsidR="002A546C" w:rsidRPr="00C52C9F">
        <w:rPr>
          <w:sz w:val="24"/>
          <w:szCs w:val="24"/>
        </w:rPr>
        <w:t>угрозу</w:t>
      </w:r>
      <w:r w:rsidR="002A546C" w:rsidRPr="00C52C9F">
        <w:rPr>
          <w:spacing w:val="-7"/>
          <w:sz w:val="24"/>
          <w:szCs w:val="24"/>
        </w:rPr>
        <w:t xml:space="preserve"> </w:t>
      </w:r>
      <w:r w:rsidR="002A546C" w:rsidRPr="00C52C9F">
        <w:rPr>
          <w:sz w:val="24"/>
          <w:szCs w:val="24"/>
        </w:rPr>
        <w:t>жизни,</w:t>
      </w:r>
      <w:r w:rsidR="002A546C" w:rsidRPr="00C52C9F">
        <w:rPr>
          <w:spacing w:val="-7"/>
          <w:sz w:val="24"/>
          <w:szCs w:val="24"/>
        </w:rPr>
        <w:t xml:space="preserve"> </w:t>
      </w:r>
      <w:r w:rsidR="002A546C" w:rsidRPr="00C52C9F">
        <w:rPr>
          <w:sz w:val="24"/>
          <w:szCs w:val="24"/>
        </w:rPr>
        <w:t>здоровью,</w:t>
      </w:r>
      <w:r w:rsidR="002A546C" w:rsidRPr="00C52C9F">
        <w:rPr>
          <w:spacing w:val="-7"/>
          <w:sz w:val="24"/>
          <w:szCs w:val="24"/>
        </w:rPr>
        <w:t xml:space="preserve"> </w:t>
      </w:r>
      <w:r w:rsidR="002A546C" w:rsidRPr="00C52C9F">
        <w:rPr>
          <w:sz w:val="24"/>
          <w:szCs w:val="24"/>
        </w:rPr>
        <w:t>безопасности</w:t>
      </w:r>
      <w:r w:rsidR="002A546C" w:rsidRPr="00C52C9F">
        <w:rPr>
          <w:spacing w:val="-7"/>
          <w:sz w:val="24"/>
          <w:szCs w:val="24"/>
        </w:rPr>
        <w:t xml:space="preserve"> </w:t>
      </w:r>
      <w:r w:rsidR="002A546C" w:rsidRPr="00C52C9F">
        <w:rPr>
          <w:sz w:val="24"/>
          <w:szCs w:val="24"/>
        </w:rPr>
        <w:t>личности</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общества,</w:t>
      </w:r>
      <w:r w:rsidR="002A546C" w:rsidRPr="00C52C9F">
        <w:rPr>
          <w:spacing w:val="-7"/>
          <w:sz w:val="24"/>
          <w:szCs w:val="24"/>
        </w:rPr>
        <w:t xml:space="preserve"> </w:t>
      </w:r>
      <w:r w:rsidR="002A546C" w:rsidRPr="00C52C9F">
        <w:rPr>
          <w:sz w:val="24"/>
          <w:szCs w:val="24"/>
        </w:rPr>
        <w:t>в пределах своих возможностей, в частности проявлять избирательность к информации, уважать частную жизнь и результаты труда других людей.</w:t>
      </w:r>
    </w:p>
    <w:p w:rsidR="002A546C" w:rsidRDefault="002A546C" w:rsidP="00861B8C">
      <w:pPr>
        <w:pStyle w:val="a3"/>
        <w:ind w:left="0"/>
        <w:jc w:val="both"/>
      </w:pPr>
      <w:r w:rsidRPr="00C52C9F">
        <w:t>Реализация ценностных ориентиров общего образования в единстве обучения</w:t>
      </w:r>
      <w:r w:rsidRPr="00C52C9F">
        <w:rPr>
          <w:spacing w:val="-6"/>
        </w:rPr>
        <w:t xml:space="preserve"> </w:t>
      </w:r>
      <w:r w:rsidRPr="00C52C9F">
        <w:t>и</w:t>
      </w:r>
      <w:r w:rsidRPr="00C52C9F">
        <w:rPr>
          <w:spacing w:val="-6"/>
        </w:rPr>
        <w:t xml:space="preserve"> </w:t>
      </w:r>
      <w:r w:rsidRPr="00C52C9F">
        <w:t>воспитания,</w:t>
      </w:r>
      <w:r w:rsidRPr="00C52C9F">
        <w:rPr>
          <w:spacing w:val="-6"/>
        </w:rPr>
        <w:t xml:space="preserve"> </w:t>
      </w:r>
      <w:r w:rsidRPr="00C52C9F">
        <w:t>познавательного</w:t>
      </w:r>
      <w:r w:rsidRPr="00C52C9F">
        <w:rPr>
          <w:spacing w:val="-6"/>
        </w:rPr>
        <w:t xml:space="preserve"> </w:t>
      </w:r>
      <w:r w:rsidRPr="00C52C9F">
        <w:t>и</w:t>
      </w:r>
      <w:r w:rsidRPr="00C52C9F">
        <w:rPr>
          <w:spacing w:val="-6"/>
        </w:rPr>
        <w:t xml:space="preserve"> </w:t>
      </w:r>
      <w:r w:rsidRPr="00C52C9F">
        <w:t>личностного</w:t>
      </w:r>
      <w:r w:rsidRPr="00C52C9F">
        <w:rPr>
          <w:spacing w:val="-6"/>
        </w:rPr>
        <w:t xml:space="preserve"> </w:t>
      </w:r>
      <w:r w:rsidRPr="00C52C9F">
        <w:t>развития</w:t>
      </w:r>
      <w:r w:rsidRPr="00C52C9F">
        <w:rPr>
          <w:spacing w:val="-6"/>
        </w:rPr>
        <w:t xml:space="preserve"> </w:t>
      </w:r>
      <w:r w:rsidRPr="00C52C9F">
        <w:t>обучающихся</w:t>
      </w:r>
      <w:r w:rsidRPr="00C52C9F">
        <w:rPr>
          <w:spacing w:val="-6"/>
        </w:rPr>
        <w:t xml:space="preserve"> </w:t>
      </w:r>
      <w:r w:rsidRPr="00C52C9F">
        <w:t>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5459FA" w:rsidRDefault="005459FA" w:rsidP="00861B8C">
      <w:pPr>
        <w:pStyle w:val="a3"/>
        <w:ind w:left="0"/>
        <w:jc w:val="both"/>
      </w:pPr>
    </w:p>
    <w:p w:rsidR="0016017E" w:rsidRPr="0016017E" w:rsidRDefault="0016017E" w:rsidP="0016017E">
      <w:pPr>
        <w:pStyle w:val="a3"/>
        <w:ind w:left="0"/>
        <w:jc w:val="both"/>
        <w:rPr>
          <w:b/>
        </w:rPr>
      </w:pPr>
      <w:r w:rsidRPr="0016017E">
        <w:rPr>
          <w:b/>
        </w:rPr>
        <w:t>2.2.1.</w:t>
      </w:r>
      <w:r w:rsidRPr="0016017E">
        <w:rPr>
          <w:b/>
          <w:color w:val="231F20"/>
          <w:spacing w:val="-2"/>
        </w:rPr>
        <w:t xml:space="preserve"> Значение </w:t>
      </w:r>
      <w:proofErr w:type="gramStart"/>
      <w:r w:rsidRPr="0016017E">
        <w:rPr>
          <w:b/>
          <w:color w:val="231F20"/>
          <w:spacing w:val="-2"/>
        </w:rPr>
        <w:t>сформированный</w:t>
      </w:r>
      <w:proofErr w:type="gramEnd"/>
      <w:r w:rsidRPr="0016017E">
        <w:rPr>
          <w:b/>
          <w:color w:val="231F20"/>
          <w:spacing w:val="-2"/>
        </w:rPr>
        <w:t xml:space="preserve"> универса</w:t>
      </w:r>
      <w:r w:rsidR="005362C4">
        <w:rPr>
          <w:b/>
          <w:color w:val="231F20"/>
          <w:spacing w:val="-2"/>
        </w:rPr>
        <w:t>льных учебных действий для успе</w:t>
      </w:r>
      <w:r w:rsidRPr="0016017E">
        <w:rPr>
          <w:b/>
          <w:color w:val="231F20"/>
          <w:spacing w:val="-2"/>
        </w:rPr>
        <w:t>шного обучения и развития младшего школьника</w:t>
      </w:r>
    </w:p>
    <w:p w:rsidR="00FD2D99" w:rsidRPr="0006138B" w:rsidRDefault="0006138B" w:rsidP="0006138B">
      <w:pPr>
        <w:pStyle w:val="a3"/>
        <w:ind w:left="0"/>
        <w:jc w:val="both"/>
      </w:pPr>
      <w:r w:rsidRPr="0006138B">
        <w:rPr>
          <w:color w:val="231F20"/>
        </w:rPr>
        <w:t>Н</w:t>
      </w:r>
      <w:r w:rsidR="00FD2D99" w:rsidRPr="0006138B">
        <w:rPr>
          <w:color w:val="231F20"/>
        </w:rPr>
        <w:t>еобходимо</w:t>
      </w:r>
      <w:r w:rsidR="00FD2D99" w:rsidRPr="0006138B">
        <w:rPr>
          <w:color w:val="231F20"/>
          <w:spacing w:val="-14"/>
        </w:rPr>
        <w:t xml:space="preserve"> </w:t>
      </w:r>
      <w:r w:rsidR="00FD2D99" w:rsidRPr="0006138B">
        <w:rPr>
          <w:color w:val="231F20"/>
        </w:rPr>
        <w:t>осознавать</w:t>
      </w:r>
      <w:r w:rsidR="00FD2D99" w:rsidRPr="0006138B">
        <w:rPr>
          <w:color w:val="231F20"/>
          <w:spacing w:val="-14"/>
        </w:rPr>
        <w:t xml:space="preserve">  </w:t>
      </w:r>
      <w:r w:rsidR="00FD2D99" w:rsidRPr="0006138B">
        <w:rPr>
          <w:color w:val="231F20"/>
        </w:rPr>
        <w:t>значительное</w:t>
      </w:r>
      <w:r w:rsidR="00FD2D99" w:rsidRPr="0006138B">
        <w:rPr>
          <w:color w:val="231F20"/>
          <w:spacing w:val="-14"/>
        </w:rPr>
        <w:t xml:space="preserve"> </w:t>
      </w:r>
      <w:r w:rsidRPr="0006138B">
        <w:rPr>
          <w:color w:val="231F20"/>
        </w:rPr>
        <w:t>поло</w:t>
      </w:r>
      <w:r w:rsidR="00FD2D99" w:rsidRPr="0006138B">
        <w:rPr>
          <w:color w:val="231F20"/>
        </w:rPr>
        <w:t>жительное влияние</w:t>
      </w:r>
      <w:r w:rsidRPr="0006138B">
        <w:rPr>
          <w:color w:val="231F20"/>
        </w:rPr>
        <w:t xml:space="preserve"> УУД</w:t>
      </w:r>
      <w:r w:rsidR="00FD2D99" w:rsidRPr="0006138B">
        <w:rPr>
          <w:color w:val="231F20"/>
        </w:rPr>
        <w:t>:</w:t>
      </w:r>
    </w:p>
    <w:p w:rsidR="0006138B" w:rsidRPr="0006138B" w:rsidRDefault="00FD2D99" w:rsidP="0006138B">
      <w:pPr>
        <w:pStyle w:val="a3"/>
        <w:ind w:left="0"/>
        <w:jc w:val="both"/>
        <w:rPr>
          <w:color w:val="231F20"/>
        </w:rPr>
      </w:pPr>
      <w:r w:rsidRPr="0006138B">
        <w:rPr>
          <w:color w:val="231F20"/>
        </w:rPr>
        <w:lastRenderedPageBreak/>
        <w:t>во-первых,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школьниками всеми учебными</w:t>
      </w:r>
    </w:p>
    <w:p w:rsidR="00FD2D99" w:rsidRPr="0006138B" w:rsidRDefault="00FD2D99" w:rsidP="0006138B">
      <w:pPr>
        <w:pStyle w:val="a3"/>
        <w:ind w:left="0"/>
        <w:jc w:val="both"/>
      </w:pPr>
      <w:r w:rsidRPr="0006138B">
        <w:rPr>
          <w:color w:val="231F20"/>
        </w:rPr>
        <w:t>предметами;</w:t>
      </w:r>
    </w:p>
    <w:p w:rsidR="00FD2D99" w:rsidRPr="0006138B" w:rsidRDefault="00FD2D99" w:rsidP="0006138B">
      <w:pPr>
        <w:pStyle w:val="a3"/>
        <w:ind w:left="0"/>
        <w:jc w:val="both"/>
      </w:pPr>
      <w:r w:rsidRPr="0006138B">
        <w:rPr>
          <w:rFonts w:ascii="Trebuchet MS" w:hAnsi="Trebuchet MS"/>
          <w:color w:val="231F20"/>
          <w:position w:val="1"/>
        </w:rPr>
        <w:t xml:space="preserve"> </w:t>
      </w:r>
      <w:r w:rsidRPr="0006138B">
        <w:rPr>
          <w:color w:val="231F20"/>
        </w:rPr>
        <w:t>во-вторых, на развитие психологических новообразований этого</w:t>
      </w:r>
      <w:r w:rsidRPr="0006138B">
        <w:rPr>
          <w:color w:val="231F20"/>
          <w:spacing w:val="-16"/>
        </w:rPr>
        <w:t xml:space="preserve"> </w:t>
      </w:r>
      <w:r w:rsidRPr="0006138B">
        <w:rPr>
          <w:color w:val="231F20"/>
        </w:rPr>
        <w:t>возраста,</w:t>
      </w:r>
      <w:r w:rsidR="0006138B" w:rsidRPr="0006138B">
        <w:rPr>
          <w:color w:val="231F20"/>
          <w:spacing w:val="-16"/>
        </w:rPr>
        <w:t xml:space="preserve"> </w:t>
      </w:r>
      <w:r w:rsidRPr="0006138B">
        <w:rPr>
          <w:color w:val="231F20"/>
        </w:rPr>
        <w:t>обеспечивающих</w:t>
      </w:r>
      <w:r w:rsidRPr="0006138B">
        <w:rPr>
          <w:color w:val="231F20"/>
          <w:spacing w:val="-16"/>
        </w:rPr>
        <w:t xml:space="preserve"> </w:t>
      </w:r>
      <w:r w:rsidRPr="0006138B">
        <w:rPr>
          <w:color w:val="231F20"/>
        </w:rPr>
        <w:t>становление</w:t>
      </w:r>
      <w:r w:rsidRPr="0006138B">
        <w:rPr>
          <w:color w:val="231F20"/>
          <w:spacing w:val="-16"/>
        </w:rPr>
        <w:t xml:space="preserve"> </w:t>
      </w:r>
      <w:r w:rsidRPr="0006138B">
        <w:rPr>
          <w:color w:val="231F20"/>
        </w:rPr>
        <w:t>способности</w:t>
      </w:r>
      <w:r w:rsidRPr="0006138B">
        <w:rPr>
          <w:color w:val="231F20"/>
          <w:spacing w:val="-16"/>
        </w:rPr>
        <w:t xml:space="preserve"> </w:t>
      </w:r>
      <w:r w:rsidRPr="0006138B">
        <w:rPr>
          <w:color w:val="231F20"/>
        </w:rPr>
        <w:t>к применению</w:t>
      </w:r>
      <w:r w:rsidRPr="0006138B">
        <w:rPr>
          <w:color w:val="231F20"/>
          <w:spacing w:val="-4"/>
        </w:rPr>
        <w:t xml:space="preserve"> </w:t>
      </w:r>
      <w:r w:rsidRPr="0006138B">
        <w:rPr>
          <w:color w:val="231F20"/>
        </w:rPr>
        <w:t>полученных</w:t>
      </w:r>
      <w:r w:rsidRPr="0006138B">
        <w:rPr>
          <w:color w:val="231F20"/>
          <w:spacing w:val="-4"/>
        </w:rPr>
        <w:t xml:space="preserve"> </w:t>
      </w:r>
      <w:r w:rsidRPr="0006138B">
        <w:rPr>
          <w:color w:val="231F20"/>
        </w:rPr>
        <w:t>знаний</w:t>
      </w:r>
      <w:r w:rsidRPr="0006138B">
        <w:rPr>
          <w:color w:val="231F20"/>
          <w:spacing w:val="-4"/>
        </w:rPr>
        <w:t xml:space="preserve"> </w:t>
      </w:r>
      <w:r w:rsidRPr="0006138B">
        <w:rPr>
          <w:color w:val="231F20"/>
        </w:rPr>
        <w:t>и</w:t>
      </w:r>
      <w:r w:rsidRPr="0006138B">
        <w:rPr>
          <w:color w:val="231F20"/>
          <w:spacing w:val="-4"/>
        </w:rPr>
        <w:t xml:space="preserve"> </w:t>
      </w:r>
      <w:r w:rsidRPr="0006138B">
        <w:rPr>
          <w:color w:val="231F20"/>
        </w:rPr>
        <w:t>к</w:t>
      </w:r>
      <w:r w:rsidRPr="0006138B">
        <w:rPr>
          <w:color w:val="231F20"/>
          <w:spacing w:val="-4"/>
        </w:rPr>
        <w:t xml:space="preserve"> </w:t>
      </w:r>
      <w:r w:rsidRPr="0006138B">
        <w:rPr>
          <w:color w:val="231F20"/>
        </w:rPr>
        <w:t>самообразованию</w:t>
      </w:r>
      <w:r w:rsidRPr="0006138B">
        <w:rPr>
          <w:color w:val="231F20"/>
          <w:spacing w:val="-4"/>
        </w:rPr>
        <w:t xml:space="preserve"> </w:t>
      </w:r>
      <w:r w:rsidRPr="0006138B">
        <w:rPr>
          <w:color w:val="231F20"/>
        </w:rPr>
        <w:t>обу</w:t>
      </w:r>
      <w:r w:rsidRPr="0006138B">
        <w:rPr>
          <w:color w:val="231F20"/>
          <w:spacing w:val="-2"/>
        </w:rPr>
        <w:t>чающегося;</w:t>
      </w:r>
    </w:p>
    <w:p w:rsidR="00FD2D99" w:rsidRPr="0006138B" w:rsidRDefault="00FD2D99" w:rsidP="0006138B">
      <w:pPr>
        <w:pStyle w:val="a3"/>
        <w:ind w:left="0"/>
        <w:jc w:val="both"/>
      </w:pPr>
      <w:r w:rsidRPr="0006138B">
        <w:rPr>
          <w:color w:val="231F20"/>
        </w:rPr>
        <w:t>в-третьих,</w:t>
      </w:r>
      <w:r w:rsidRPr="0006138B">
        <w:rPr>
          <w:color w:val="231F20"/>
          <w:spacing w:val="-6"/>
        </w:rPr>
        <w:t xml:space="preserve"> </w:t>
      </w:r>
      <w:r w:rsidRPr="0006138B">
        <w:rPr>
          <w:color w:val="231F20"/>
        </w:rPr>
        <w:t>на</w:t>
      </w:r>
      <w:r w:rsidRPr="0006138B">
        <w:rPr>
          <w:color w:val="231F20"/>
          <w:spacing w:val="-6"/>
        </w:rPr>
        <w:t xml:space="preserve"> </w:t>
      </w:r>
      <w:r w:rsidRPr="0006138B">
        <w:rPr>
          <w:color w:val="231F20"/>
        </w:rPr>
        <w:t>расширение</w:t>
      </w:r>
      <w:r w:rsidRPr="0006138B">
        <w:rPr>
          <w:color w:val="231F20"/>
          <w:spacing w:val="-6"/>
        </w:rPr>
        <w:t xml:space="preserve"> </w:t>
      </w:r>
      <w:r w:rsidRPr="0006138B">
        <w:rPr>
          <w:color w:val="231F20"/>
        </w:rPr>
        <w:t>и</w:t>
      </w:r>
      <w:r w:rsidRPr="0006138B">
        <w:rPr>
          <w:color w:val="231F20"/>
          <w:spacing w:val="-6"/>
        </w:rPr>
        <w:t xml:space="preserve"> </w:t>
      </w:r>
      <w:r w:rsidRPr="0006138B">
        <w:rPr>
          <w:color w:val="231F20"/>
        </w:rPr>
        <w:t>углубление</w:t>
      </w:r>
      <w:r w:rsidRPr="0006138B">
        <w:rPr>
          <w:color w:val="231F20"/>
          <w:spacing w:val="-6"/>
        </w:rPr>
        <w:t xml:space="preserve"> </w:t>
      </w:r>
      <w:r w:rsidRPr="0006138B">
        <w:rPr>
          <w:color w:val="231F20"/>
        </w:rPr>
        <w:t>познавательных</w:t>
      </w:r>
      <w:r w:rsidRPr="0006138B">
        <w:rPr>
          <w:color w:val="231F20"/>
          <w:spacing w:val="-6"/>
        </w:rPr>
        <w:t xml:space="preserve"> </w:t>
      </w:r>
      <w:r w:rsidR="0006138B" w:rsidRPr="0006138B">
        <w:rPr>
          <w:color w:val="231F20"/>
        </w:rPr>
        <w:t>ин</w:t>
      </w:r>
      <w:r w:rsidRPr="0006138B">
        <w:rPr>
          <w:color w:val="231F20"/>
        </w:rPr>
        <w:t>тересов обучающихся;</w:t>
      </w:r>
    </w:p>
    <w:p w:rsidR="00FD2D99" w:rsidRPr="0006138B" w:rsidRDefault="00FD2D99" w:rsidP="0006138B">
      <w:pPr>
        <w:pStyle w:val="a3"/>
        <w:ind w:left="0"/>
        <w:jc w:val="both"/>
      </w:pPr>
      <w:r w:rsidRPr="0006138B">
        <w:rPr>
          <w:rFonts w:ascii="Trebuchet MS" w:hAnsi="Trebuchet MS"/>
          <w:color w:val="231F20"/>
          <w:spacing w:val="-10"/>
          <w:position w:val="1"/>
        </w:rPr>
        <w:t xml:space="preserve"> </w:t>
      </w:r>
      <w:r w:rsidRPr="0006138B">
        <w:rPr>
          <w:color w:val="231F20"/>
        </w:rPr>
        <w:t>в-четвёртых,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w:t>
      </w:r>
      <w:r w:rsidRPr="0006138B">
        <w:rPr>
          <w:color w:val="231F20"/>
        </w:rPr>
        <w:t>ми начальными навыка</w:t>
      </w:r>
      <w:r w:rsidR="0006138B" w:rsidRPr="0006138B">
        <w:rPr>
          <w:color w:val="231F20"/>
        </w:rPr>
        <w:t>ми работы с развивающими серти</w:t>
      </w:r>
      <w:r w:rsidRPr="0006138B">
        <w:rPr>
          <w:color w:val="231F20"/>
        </w:rPr>
        <w:t>фицированными обучающими и игровыми цифровыми ре</w:t>
      </w:r>
      <w:r w:rsidRPr="0006138B">
        <w:rPr>
          <w:color w:val="231F20"/>
          <w:spacing w:val="-2"/>
        </w:rPr>
        <w:t>сурсами;</w:t>
      </w:r>
    </w:p>
    <w:p w:rsidR="00FD2D99" w:rsidRPr="0006138B" w:rsidRDefault="00FD2D99" w:rsidP="0006138B">
      <w:pPr>
        <w:pStyle w:val="a3"/>
        <w:ind w:left="0"/>
        <w:jc w:val="both"/>
      </w:pPr>
      <w:r w:rsidRPr="0006138B">
        <w:rPr>
          <w:color w:val="231F20"/>
        </w:rPr>
        <w:t>в-пятых, на успешное овладение младшими школьниками начальными</w:t>
      </w:r>
      <w:r w:rsidRPr="0006138B">
        <w:rPr>
          <w:color w:val="231F20"/>
          <w:spacing w:val="-6"/>
        </w:rPr>
        <w:t xml:space="preserve"> </w:t>
      </w:r>
      <w:r w:rsidRPr="0006138B">
        <w:rPr>
          <w:color w:val="231F20"/>
        </w:rPr>
        <w:t>сведениями</w:t>
      </w:r>
      <w:r w:rsidRPr="0006138B">
        <w:rPr>
          <w:color w:val="231F20"/>
          <w:spacing w:val="-6"/>
        </w:rPr>
        <w:t xml:space="preserve"> </w:t>
      </w:r>
      <w:r w:rsidRPr="0006138B">
        <w:rPr>
          <w:color w:val="231F20"/>
        </w:rPr>
        <w:t>об</w:t>
      </w:r>
      <w:r w:rsidRPr="0006138B">
        <w:rPr>
          <w:color w:val="231F20"/>
          <w:spacing w:val="-6"/>
        </w:rPr>
        <w:t xml:space="preserve"> </w:t>
      </w:r>
      <w:r w:rsidRPr="0006138B">
        <w:rPr>
          <w:color w:val="231F20"/>
        </w:rPr>
        <w:t>информационной</w:t>
      </w:r>
      <w:r w:rsidRPr="0006138B">
        <w:rPr>
          <w:color w:val="231F20"/>
          <w:spacing w:val="-6"/>
        </w:rPr>
        <w:t xml:space="preserve"> </w:t>
      </w:r>
      <w:r w:rsidRPr="0006138B">
        <w:rPr>
          <w:color w:val="231F20"/>
        </w:rPr>
        <w:t>безопасности при работе с</w:t>
      </w:r>
      <w:r w:rsidRPr="0006138B">
        <w:rPr>
          <w:color w:val="231F20"/>
          <w:spacing w:val="40"/>
        </w:rPr>
        <w:t xml:space="preserve"> </w:t>
      </w:r>
      <w:r w:rsidRPr="0006138B">
        <w:rPr>
          <w:color w:val="231F20"/>
        </w:rPr>
        <w:t>обучаю</w:t>
      </w:r>
      <w:r w:rsidR="0006138B" w:rsidRPr="0006138B">
        <w:rPr>
          <w:color w:val="231F20"/>
        </w:rPr>
        <w:t>щими и игровыми цифровыми ресур</w:t>
      </w:r>
      <w:r w:rsidRPr="0006138B">
        <w:rPr>
          <w:color w:val="231F20"/>
          <w:spacing w:val="-2"/>
        </w:rPr>
        <w:t>сами.</w:t>
      </w:r>
    </w:p>
    <w:p w:rsidR="00FD2D99" w:rsidRPr="0006138B" w:rsidRDefault="00FD2D99" w:rsidP="0006138B">
      <w:pPr>
        <w:pStyle w:val="a3"/>
        <w:ind w:left="0"/>
        <w:jc w:val="both"/>
      </w:pPr>
      <w:r w:rsidRPr="0006138B">
        <w:rPr>
          <w:color w:val="231F20"/>
        </w:rPr>
        <w:t>Всё</w:t>
      </w:r>
      <w:r w:rsidRPr="0006138B">
        <w:rPr>
          <w:color w:val="231F20"/>
          <w:spacing w:val="-16"/>
        </w:rPr>
        <w:t xml:space="preserve"> </w:t>
      </w:r>
      <w:r w:rsidRPr="0006138B">
        <w:rPr>
          <w:color w:val="231F20"/>
        </w:rPr>
        <w:t>это</w:t>
      </w:r>
      <w:r w:rsidRPr="0006138B">
        <w:rPr>
          <w:color w:val="231F20"/>
          <w:spacing w:val="-16"/>
        </w:rPr>
        <w:t xml:space="preserve"> </w:t>
      </w:r>
      <w:r w:rsidRPr="0006138B">
        <w:rPr>
          <w:color w:val="231F20"/>
        </w:rPr>
        <w:t>является</w:t>
      </w:r>
      <w:r w:rsidRPr="0006138B">
        <w:rPr>
          <w:color w:val="231F20"/>
          <w:spacing w:val="-16"/>
        </w:rPr>
        <w:t xml:space="preserve"> </w:t>
      </w:r>
      <w:r w:rsidRPr="0006138B">
        <w:rPr>
          <w:color w:val="231F20"/>
        </w:rPr>
        <w:t>предпосылками</w:t>
      </w:r>
      <w:r w:rsidRPr="0006138B">
        <w:rPr>
          <w:color w:val="231F20"/>
          <w:spacing w:val="-16"/>
        </w:rPr>
        <w:t xml:space="preserve"> </w:t>
      </w:r>
      <w:r w:rsidRPr="0006138B">
        <w:rPr>
          <w:color w:val="231F20"/>
        </w:rPr>
        <w:t>и</w:t>
      </w:r>
      <w:r w:rsidRPr="0006138B">
        <w:rPr>
          <w:color w:val="231F20"/>
          <w:spacing w:val="-16"/>
        </w:rPr>
        <w:t xml:space="preserve"> </w:t>
      </w:r>
      <w:r w:rsidRPr="0006138B">
        <w:rPr>
          <w:color w:val="231F20"/>
        </w:rPr>
        <w:t>показателями</w:t>
      </w:r>
      <w:r w:rsidRPr="0006138B">
        <w:rPr>
          <w:color w:val="231F20"/>
          <w:spacing w:val="-16"/>
        </w:rPr>
        <w:t xml:space="preserve"> </w:t>
      </w:r>
      <w:r w:rsidRPr="0006138B">
        <w:rPr>
          <w:color w:val="231F20"/>
        </w:rPr>
        <w:t>статуса</w:t>
      </w:r>
      <w:r w:rsidRPr="0006138B">
        <w:rPr>
          <w:color w:val="231F20"/>
          <w:spacing w:val="-16"/>
        </w:rPr>
        <w:t xml:space="preserve"> </w:t>
      </w:r>
      <w:r w:rsidR="0006138B" w:rsidRPr="0006138B">
        <w:rPr>
          <w:color w:val="231F20"/>
        </w:rPr>
        <w:t>об</w:t>
      </w:r>
      <w:r w:rsidRPr="0006138B">
        <w:rPr>
          <w:color w:val="231F20"/>
        </w:rPr>
        <w:t>учающегося</w:t>
      </w:r>
      <w:r w:rsidRPr="0006138B">
        <w:rPr>
          <w:color w:val="231F20"/>
          <w:spacing w:val="-13"/>
        </w:rPr>
        <w:t xml:space="preserve"> </w:t>
      </w:r>
      <w:r w:rsidRPr="0006138B">
        <w:rPr>
          <w:color w:val="231F20"/>
        </w:rPr>
        <w:t>в</w:t>
      </w:r>
      <w:r w:rsidRPr="0006138B">
        <w:rPr>
          <w:color w:val="231F20"/>
          <w:spacing w:val="-13"/>
        </w:rPr>
        <w:t xml:space="preserve"> </w:t>
      </w:r>
      <w:r w:rsidRPr="0006138B">
        <w:rPr>
          <w:color w:val="231F20"/>
        </w:rPr>
        <w:t>начальной</w:t>
      </w:r>
      <w:r w:rsidRPr="0006138B">
        <w:rPr>
          <w:color w:val="231F20"/>
          <w:spacing w:val="-13"/>
        </w:rPr>
        <w:t xml:space="preserve"> </w:t>
      </w:r>
      <w:r w:rsidRPr="0006138B">
        <w:rPr>
          <w:color w:val="231F20"/>
        </w:rPr>
        <w:t>школе</w:t>
      </w:r>
      <w:r w:rsidRPr="0006138B">
        <w:rPr>
          <w:color w:val="231F20"/>
          <w:spacing w:val="-13"/>
        </w:rPr>
        <w:t xml:space="preserve"> </w:t>
      </w:r>
      <w:r w:rsidRPr="0006138B">
        <w:rPr>
          <w:color w:val="231F20"/>
        </w:rPr>
        <w:t>как</w:t>
      </w:r>
      <w:r w:rsidRPr="0006138B">
        <w:rPr>
          <w:color w:val="231F20"/>
          <w:spacing w:val="-13"/>
        </w:rPr>
        <w:t xml:space="preserve"> </w:t>
      </w:r>
      <w:r w:rsidRPr="0006138B">
        <w:rPr>
          <w:color w:val="231F20"/>
        </w:rPr>
        <w:t>субъекта</w:t>
      </w:r>
      <w:r w:rsidRPr="0006138B">
        <w:rPr>
          <w:color w:val="231F20"/>
          <w:spacing w:val="-13"/>
        </w:rPr>
        <w:t xml:space="preserve"> </w:t>
      </w:r>
      <w:r w:rsidRPr="0006138B">
        <w:rPr>
          <w:color w:val="231F20"/>
        </w:rPr>
        <w:t>учебной</w:t>
      </w:r>
      <w:r w:rsidRPr="0006138B">
        <w:rPr>
          <w:color w:val="231F20"/>
          <w:spacing w:val="-13"/>
        </w:rPr>
        <w:t xml:space="preserve"> </w:t>
      </w:r>
      <w:r w:rsidR="0006138B" w:rsidRPr="0006138B">
        <w:rPr>
          <w:color w:val="231F20"/>
        </w:rPr>
        <w:t>деятель</w:t>
      </w:r>
      <w:r w:rsidRPr="0006138B">
        <w:rPr>
          <w:color w:val="231F20"/>
        </w:rPr>
        <w:t>ности</w:t>
      </w:r>
      <w:r w:rsidRPr="0006138B">
        <w:rPr>
          <w:color w:val="231F20"/>
          <w:spacing w:val="-5"/>
        </w:rPr>
        <w:t xml:space="preserve"> </w:t>
      </w:r>
      <w:r w:rsidRPr="0006138B">
        <w:rPr>
          <w:color w:val="231F20"/>
        </w:rPr>
        <w:t>и</w:t>
      </w:r>
      <w:r w:rsidRPr="0006138B">
        <w:rPr>
          <w:color w:val="231F20"/>
          <w:spacing w:val="-5"/>
        </w:rPr>
        <w:t xml:space="preserve"> </w:t>
      </w:r>
      <w:r w:rsidRPr="0006138B">
        <w:rPr>
          <w:color w:val="231F20"/>
        </w:rPr>
        <w:t>образовательных</w:t>
      </w:r>
      <w:r w:rsidRPr="0006138B">
        <w:rPr>
          <w:color w:val="231F20"/>
          <w:spacing w:val="-5"/>
        </w:rPr>
        <w:t xml:space="preserve"> </w:t>
      </w:r>
      <w:r w:rsidRPr="0006138B">
        <w:rPr>
          <w:color w:val="231F20"/>
        </w:rPr>
        <w:t>отношений</w:t>
      </w:r>
      <w:r w:rsidRPr="0006138B">
        <w:rPr>
          <w:color w:val="231F20"/>
          <w:spacing w:val="-5"/>
        </w:rPr>
        <w:t xml:space="preserve"> </w:t>
      </w:r>
      <w:r w:rsidRPr="0006138B">
        <w:rPr>
          <w:color w:val="231F20"/>
        </w:rPr>
        <w:t>в</w:t>
      </w:r>
      <w:r w:rsidRPr="0006138B">
        <w:rPr>
          <w:color w:val="231F20"/>
          <w:spacing w:val="-5"/>
        </w:rPr>
        <w:t xml:space="preserve"> </w:t>
      </w:r>
      <w:r w:rsidRPr="0006138B">
        <w:rPr>
          <w:color w:val="231F20"/>
        </w:rPr>
        <w:t>современных</w:t>
      </w:r>
      <w:r w:rsidRPr="0006138B">
        <w:rPr>
          <w:color w:val="231F20"/>
          <w:spacing w:val="-5"/>
        </w:rPr>
        <w:t xml:space="preserve"> </w:t>
      </w:r>
      <w:r w:rsidRPr="0006138B">
        <w:rPr>
          <w:color w:val="231F20"/>
        </w:rPr>
        <w:t>условиях цифровой трансформации образования.</w:t>
      </w:r>
    </w:p>
    <w:p w:rsidR="00FD2D99" w:rsidRPr="0006138B" w:rsidRDefault="00FD2D99" w:rsidP="0006138B">
      <w:pPr>
        <w:pStyle w:val="a3"/>
        <w:ind w:left="0"/>
        <w:jc w:val="both"/>
      </w:pPr>
      <w:r w:rsidRPr="0006138B">
        <w:rPr>
          <w:color w:val="231F20"/>
        </w:rPr>
        <w:t>Реализация цели развития младших школьников как прио</w:t>
      </w:r>
      <w:r w:rsidRPr="0006138B">
        <w:rPr>
          <w:color w:val="231F20"/>
          <w:w w:val="95"/>
        </w:rPr>
        <w:t xml:space="preserve">ритетной для первого этапа школьного образования возможна, </w:t>
      </w:r>
      <w:r w:rsidRPr="0006138B">
        <w:rPr>
          <w:color w:val="231F20"/>
          <w:spacing w:val="-2"/>
        </w:rPr>
        <w:t>если</w:t>
      </w:r>
      <w:r w:rsidRPr="0006138B">
        <w:rPr>
          <w:color w:val="231F20"/>
          <w:spacing w:val="-6"/>
        </w:rPr>
        <w:t xml:space="preserve"> </w:t>
      </w:r>
      <w:r w:rsidRPr="0006138B">
        <w:rPr>
          <w:color w:val="231F20"/>
          <w:spacing w:val="-2"/>
        </w:rPr>
        <w:t>устанавливаются</w:t>
      </w:r>
      <w:r w:rsidRPr="0006138B">
        <w:rPr>
          <w:color w:val="231F20"/>
          <w:spacing w:val="-6"/>
        </w:rPr>
        <w:t xml:space="preserve"> </w:t>
      </w:r>
      <w:r w:rsidRPr="0006138B">
        <w:rPr>
          <w:color w:val="231F20"/>
          <w:spacing w:val="-2"/>
        </w:rPr>
        <w:t>связь</w:t>
      </w:r>
      <w:r w:rsidRPr="0006138B">
        <w:rPr>
          <w:color w:val="231F20"/>
          <w:spacing w:val="-6"/>
        </w:rPr>
        <w:t xml:space="preserve"> </w:t>
      </w:r>
      <w:r w:rsidRPr="0006138B">
        <w:rPr>
          <w:color w:val="231F20"/>
          <w:spacing w:val="-2"/>
        </w:rPr>
        <w:t>и</w:t>
      </w:r>
      <w:r w:rsidRPr="0006138B">
        <w:rPr>
          <w:color w:val="231F20"/>
          <w:spacing w:val="-6"/>
        </w:rPr>
        <w:t xml:space="preserve"> </w:t>
      </w:r>
      <w:r w:rsidRPr="0006138B">
        <w:rPr>
          <w:color w:val="231F20"/>
          <w:spacing w:val="-2"/>
        </w:rPr>
        <w:t>взаимодействие</w:t>
      </w:r>
      <w:r w:rsidRPr="0006138B">
        <w:rPr>
          <w:color w:val="231F20"/>
          <w:spacing w:val="-6"/>
        </w:rPr>
        <w:t xml:space="preserve"> </w:t>
      </w:r>
      <w:r w:rsidRPr="0006138B">
        <w:rPr>
          <w:color w:val="231F20"/>
          <w:spacing w:val="-2"/>
        </w:rPr>
        <w:t>между</w:t>
      </w:r>
      <w:r w:rsidRPr="0006138B">
        <w:rPr>
          <w:color w:val="231F20"/>
          <w:spacing w:val="-6"/>
        </w:rPr>
        <w:t xml:space="preserve"> </w:t>
      </w:r>
      <w:r w:rsidRPr="0006138B">
        <w:rPr>
          <w:color w:val="231F20"/>
          <w:spacing w:val="-2"/>
        </w:rPr>
        <w:t>освоени</w:t>
      </w:r>
      <w:r w:rsidRPr="0006138B">
        <w:rPr>
          <w:color w:val="231F20"/>
        </w:rPr>
        <w:t>ем</w:t>
      </w:r>
      <w:r w:rsidRPr="0006138B">
        <w:rPr>
          <w:color w:val="231F20"/>
          <w:spacing w:val="-6"/>
        </w:rPr>
        <w:t xml:space="preserve"> </w:t>
      </w:r>
      <w:r w:rsidRPr="0006138B">
        <w:rPr>
          <w:color w:val="231F20"/>
        </w:rPr>
        <w:t>предметного</w:t>
      </w:r>
      <w:r w:rsidRPr="0006138B">
        <w:rPr>
          <w:color w:val="231F20"/>
          <w:spacing w:val="-6"/>
        </w:rPr>
        <w:t xml:space="preserve"> </w:t>
      </w:r>
      <w:r w:rsidRPr="0006138B">
        <w:rPr>
          <w:color w:val="231F20"/>
        </w:rPr>
        <w:t>содержания</w:t>
      </w:r>
      <w:r w:rsidRPr="0006138B">
        <w:rPr>
          <w:color w:val="231F20"/>
          <w:spacing w:val="-5"/>
        </w:rPr>
        <w:t xml:space="preserve"> </w:t>
      </w:r>
      <w:r w:rsidRPr="0006138B">
        <w:rPr>
          <w:color w:val="231F20"/>
        </w:rPr>
        <w:t>обучения</w:t>
      </w:r>
      <w:r w:rsidRPr="0006138B">
        <w:rPr>
          <w:color w:val="231F20"/>
          <w:spacing w:val="-6"/>
        </w:rPr>
        <w:t xml:space="preserve"> </w:t>
      </w:r>
      <w:r w:rsidRPr="0006138B">
        <w:rPr>
          <w:color w:val="231F20"/>
        </w:rPr>
        <w:t>и</w:t>
      </w:r>
      <w:r w:rsidRPr="0006138B">
        <w:rPr>
          <w:color w:val="231F20"/>
          <w:spacing w:val="-5"/>
        </w:rPr>
        <w:t xml:space="preserve"> </w:t>
      </w:r>
      <w:r w:rsidRPr="0006138B">
        <w:rPr>
          <w:color w:val="231F20"/>
        </w:rPr>
        <w:t>достижениями</w:t>
      </w:r>
      <w:r w:rsidRPr="0006138B">
        <w:rPr>
          <w:color w:val="231F20"/>
          <w:spacing w:val="-6"/>
        </w:rPr>
        <w:t xml:space="preserve"> </w:t>
      </w:r>
      <w:proofErr w:type="gramStart"/>
      <w:r w:rsidRPr="0006138B">
        <w:rPr>
          <w:color w:val="231F20"/>
          <w:spacing w:val="-2"/>
        </w:rPr>
        <w:t>обуча</w:t>
      </w:r>
      <w:r w:rsidRPr="0006138B">
        <w:rPr>
          <w:color w:val="231F20"/>
        </w:rPr>
        <w:t xml:space="preserve"> ющегося</w:t>
      </w:r>
      <w:proofErr w:type="gramEnd"/>
      <w:r w:rsidRPr="0006138B">
        <w:rPr>
          <w:color w:val="231F20"/>
          <w:spacing w:val="-1"/>
        </w:rPr>
        <w:t xml:space="preserve"> </w:t>
      </w:r>
      <w:r w:rsidRPr="0006138B">
        <w:rPr>
          <w:color w:val="231F20"/>
        </w:rPr>
        <w:t>в</w:t>
      </w:r>
      <w:r w:rsidRPr="0006138B">
        <w:rPr>
          <w:color w:val="231F20"/>
          <w:spacing w:val="-1"/>
        </w:rPr>
        <w:t xml:space="preserve"> </w:t>
      </w:r>
      <w:r w:rsidRPr="0006138B">
        <w:rPr>
          <w:color w:val="231F20"/>
        </w:rPr>
        <w:t>области</w:t>
      </w:r>
      <w:r w:rsidRPr="0006138B">
        <w:rPr>
          <w:color w:val="231F20"/>
          <w:spacing w:val="-1"/>
        </w:rPr>
        <w:t xml:space="preserve"> </w:t>
      </w:r>
      <w:r w:rsidRPr="0006138B">
        <w:rPr>
          <w:color w:val="231F20"/>
        </w:rPr>
        <w:t>метапредметных</w:t>
      </w:r>
      <w:r w:rsidRPr="0006138B">
        <w:rPr>
          <w:color w:val="231F20"/>
          <w:spacing w:val="-1"/>
        </w:rPr>
        <w:t xml:space="preserve"> </w:t>
      </w:r>
      <w:r w:rsidRPr="0006138B">
        <w:rPr>
          <w:color w:val="231F20"/>
        </w:rPr>
        <w:t>результатов.</w:t>
      </w:r>
      <w:r w:rsidRPr="0006138B">
        <w:rPr>
          <w:color w:val="231F20"/>
          <w:spacing w:val="-1"/>
        </w:rPr>
        <w:t xml:space="preserve"> </w:t>
      </w:r>
      <w:r w:rsidRPr="0006138B">
        <w:rPr>
          <w:color w:val="231F20"/>
        </w:rPr>
        <w:t>Это</w:t>
      </w:r>
      <w:r w:rsidRPr="0006138B">
        <w:rPr>
          <w:color w:val="231F20"/>
          <w:spacing w:val="-1"/>
        </w:rPr>
        <w:t xml:space="preserve"> </w:t>
      </w:r>
      <w:r w:rsidR="0006138B" w:rsidRPr="0006138B">
        <w:rPr>
          <w:color w:val="231F20"/>
        </w:rPr>
        <w:t>взаимо</w:t>
      </w:r>
      <w:r w:rsidRPr="0006138B">
        <w:rPr>
          <w:color w:val="231F20"/>
        </w:rPr>
        <w:t>действие проявляется в следующем:</w:t>
      </w:r>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w w:val="95"/>
          <w:sz w:val="24"/>
          <w:szCs w:val="24"/>
        </w:rPr>
        <w:t>предметные знания, умения и способы деятельности явля</w:t>
      </w:r>
      <w:r w:rsidRPr="0006138B">
        <w:rPr>
          <w:color w:val="231F20"/>
          <w:sz w:val="24"/>
          <w:szCs w:val="24"/>
        </w:rPr>
        <w:t>ются содержательной основой становления УУД;</w:t>
      </w:r>
    </w:p>
    <w:p w:rsidR="00FD2D99" w:rsidRPr="0006138B" w:rsidRDefault="00FD2D99" w:rsidP="0006138B">
      <w:pPr>
        <w:pStyle w:val="a5"/>
        <w:numPr>
          <w:ilvl w:val="3"/>
          <w:numId w:val="170"/>
        </w:numPr>
        <w:tabs>
          <w:tab w:val="left" w:pos="610"/>
        </w:tabs>
        <w:ind w:left="0" w:firstLine="0"/>
        <w:jc w:val="both"/>
        <w:rPr>
          <w:sz w:val="24"/>
          <w:szCs w:val="24"/>
        </w:rPr>
      </w:pPr>
      <w:proofErr w:type="gramStart"/>
      <w:r w:rsidRPr="0006138B">
        <w:rPr>
          <w:color w:val="231F20"/>
          <w:sz w:val="24"/>
          <w:szCs w:val="24"/>
        </w:rPr>
        <w:t>развивающиеся УУД обеспечивают протекание учебного процесса как активной и</w:t>
      </w:r>
      <w:r w:rsidR="005362C4">
        <w:rPr>
          <w:color w:val="231F20"/>
          <w:sz w:val="24"/>
          <w:szCs w:val="24"/>
        </w:rPr>
        <w:t>нициативной поисково-исследова</w:t>
      </w:r>
      <w:r w:rsidRPr="0006138B">
        <w:rPr>
          <w:color w:val="231F20"/>
          <w:sz w:val="24"/>
          <w:szCs w:val="24"/>
        </w:rPr>
        <w:t>тельской деятельности на основе применения различных ин</w:t>
      </w:r>
      <w:r w:rsidRPr="0006138B">
        <w:rPr>
          <w:color w:val="231F20"/>
          <w:w w:val="95"/>
          <w:sz w:val="24"/>
          <w:szCs w:val="24"/>
        </w:rPr>
        <w:t>теллектуальных процессов, прежде всего теоретического мыш</w:t>
      </w:r>
      <w:r w:rsidRPr="0006138B">
        <w:rPr>
          <w:color w:val="231F20"/>
          <w:sz w:val="24"/>
          <w:szCs w:val="24"/>
        </w:rPr>
        <w:t>ления, связной речи и воображения, в том числе в условиях дистанционного обучения (</w:t>
      </w:r>
      <w:r w:rsidR="0006138B">
        <w:rPr>
          <w:color w:val="231F20"/>
          <w:sz w:val="24"/>
          <w:szCs w:val="24"/>
        </w:rPr>
        <w:t>в условиях неконтактного инфор</w:t>
      </w:r>
      <w:r w:rsidRPr="0006138B">
        <w:rPr>
          <w:color w:val="231F20"/>
          <w:sz w:val="24"/>
          <w:szCs w:val="24"/>
        </w:rPr>
        <w:t xml:space="preserve">мационного взаимодействия с субъектами образовательного </w:t>
      </w:r>
      <w:r w:rsidRPr="0006138B">
        <w:rPr>
          <w:color w:val="231F20"/>
          <w:spacing w:val="-2"/>
          <w:sz w:val="24"/>
          <w:szCs w:val="24"/>
        </w:rPr>
        <w:t>процесса);</w:t>
      </w:r>
      <w:proofErr w:type="gramEnd"/>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sz w:val="24"/>
          <w:szCs w:val="24"/>
        </w:rPr>
        <w:t>под влиянием УУД ск</w:t>
      </w:r>
      <w:r w:rsidR="0006138B">
        <w:rPr>
          <w:color w:val="231F20"/>
          <w:sz w:val="24"/>
          <w:szCs w:val="24"/>
        </w:rPr>
        <w:t>ладывается новый стиль познава</w:t>
      </w:r>
      <w:r w:rsidRPr="0006138B">
        <w:rPr>
          <w:color w:val="231F20"/>
          <w:sz w:val="24"/>
          <w:szCs w:val="24"/>
        </w:rPr>
        <w:t>тельной деятельности: униве</w:t>
      </w:r>
      <w:r w:rsidR="0006138B">
        <w:rPr>
          <w:color w:val="231F20"/>
          <w:sz w:val="24"/>
          <w:szCs w:val="24"/>
        </w:rPr>
        <w:t>рсальность как качественная ха</w:t>
      </w:r>
      <w:r w:rsidRPr="0006138B">
        <w:rPr>
          <w:color w:val="231F20"/>
          <w:sz w:val="24"/>
          <w:szCs w:val="24"/>
        </w:rPr>
        <w:t xml:space="preserve">рактеристика любого учебного действия и составляющих его операций позволяет </w:t>
      </w:r>
      <w:proofErr w:type="gramStart"/>
      <w:r w:rsidRPr="0006138B">
        <w:rPr>
          <w:color w:val="231F20"/>
          <w:sz w:val="24"/>
          <w:szCs w:val="24"/>
        </w:rPr>
        <w:t>обучающемуся</w:t>
      </w:r>
      <w:proofErr w:type="gramEnd"/>
      <w:r w:rsidRPr="0006138B">
        <w:rPr>
          <w:color w:val="231F20"/>
          <w:sz w:val="24"/>
          <w:szCs w:val="24"/>
        </w:rPr>
        <w:t xml:space="preserve"> использовать освоенные </w:t>
      </w:r>
      <w:r w:rsidRPr="0006138B">
        <w:rPr>
          <w:color w:val="231F20"/>
          <w:w w:val="95"/>
          <w:sz w:val="24"/>
          <w:szCs w:val="24"/>
        </w:rPr>
        <w:t>способы действий на любом предметном содержании, в том чис</w:t>
      </w:r>
      <w:r w:rsidRPr="0006138B">
        <w:rPr>
          <w:color w:val="231F20"/>
          <w:sz w:val="24"/>
          <w:szCs w:val="24"/>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6017E" w:rsidRPr="0006138B" w:rsidRDefault="00FD2D99" w:rsidP="0006138B">
      <w:pPr>
        <w:pStyle w:val="a5"/>
        <w:numPr>
          <w:ilvl w:val="3"/>
          <w:numId w:val="170"/>
        </w:numPr>
        <w:tabs>
          <w:tab w:val="left" w:pos="607"/>
        </w:tabs>
        <w:ind w:left="0" w:firstLine="0"/>
        <w:jc w:val="both"/>
        <w:rPr>
          <w:sz w:val="24"/>
          <w:szCs w:val="24"/>
        </w:rPr>
      </w:pPr>
      <w:r w:rsidRPr="0006138B">
        <w:rPr>
          <w:color w:val="231F20"/>
          <w:sz w:val="24"/>
          <w:szCs w:val="24"/>
        </w:rPr>
        <w:t xml:space="preserve">построение учебного процесса с учётом реализации цели </w:t>
      </w:r>
      <w:r w:rsidRPr="0006138B">
        <w:rPr>
          <w:color w:val="231F20"/>
          <w:w w:val="95"/>
          <w:sz w:val="24"/>
          <w:szCs w:val="24"/>
        </w:rPr>
        <w:t>формирования УУД способствует снижению доли репродуктив</w:t>
      </w:r>
      <w:r w:rsidRPr="0006138B">
        <w:rPr>
          <w:color w:val="231F20"/>
          <w:sz w:val="24"/>
          <w:szCs w:val="24"/>
        </w:rPr>
        <w:t>ного</w:t>
      </w:r>
      <w:r w:rsidRPr="0006138B">
        <w:rPr>
          <w:color w:val="231F20"/>
          <w:spacing w:val="-2"/>
          <w:sz w:val="24"/>
          <w:szCs w:val="24"/>
        </w:rPr>
        <w:t xml:space="preserve"> </w:t>
      </w:r>
      <w:r w:rsidRPr="0006138B">
        <w:rPr>
          <w:color w:val="231F20"/>
          <w:sz w:val="24"/>
          <w:szCs w:val="24"/>
        </w:rPr>
        <w:t>обучения,</w:t>
      </w:r>
      <w:r w:rsidRPr="0006138B">
        <w:rPr>
          <w:color w:val="231F20"/>
          <w:spacing w:val="-2"/>
          <w:sz w:val="24"/>
          <w:szCs w:val="24"/>
        </w:rPr>
        <w:t xml:space="preserve"> </w:t>
      </w:r>
      <w:r w:rsidRPr="0006138B">
        <w:rPr>
          <w:color w:val="231F20"/>
          <w:sz w:val="24"/>
          <w:szCs w:val="24"/>
        </w:rPr>
        <w:t>создающего</w:t>
      </w:r>
      <w:r w:rsidRPr="0006138B">
        <w:rPr>
          <w:color w:val="231F20"/>
          <w:spacing w:val="-2"/>
          <w:sz w:val="24"/>
          <w:szCs w:val="24"/>
        </w:rPr>
        <w:t xml:space="preserve"> </w:t>
      </w:r>
      <w:r w:rsidRPr="0006138B">
        <w:rPr>
          <w:color w:val="231F20"/>
          <w:sz w:val="24"/>
          <w:szCs w:val="24"/>
        </w:rPr>
        <w:t>риски,</w:t>
      </w:r>
      <w:r w:rsidRPr="0006138B">
        <w:rPr>
          <w:color w:val="231F20"/>
          <w:spacing w:val="-2"/>
          <w:sz w:val="24"/>
          <w:szCs w:val="24"/>
        </w:rPr>
        <w:t xml:space="preserve"> </w:t>
      </w:r>
      <w:r w:rsidRPr="0006138B">
        <w:rPr>
          <w:color w:val="231F20"/>
          <w:sz w:val="24"/>
          <w:szCs w:val="24"/>
        </w:rPr>
        <w:t>которые</w:t>
      </w:r>
      <w:r w:rsidRPr="0006138B">
        <w:rPr>
          <w:color w:val="231F20"/>
          <w:spacing w:val="-2"/>
          <w:sz w:val="24"/>
          <w:szCs w:val="24"/>
        </w:rPr>
        <w:t xml:space="preserve"> </w:t>
      </w:r>
      <w:r w:rsidRPr="0006138B">
        <w:rPr>
          <w:color w:val="231F20"/>
          <w:sz w:val="24"/>
          <w:szCs w:val="24"/>
        </w:rPr>
        <w:t>нарушают</w:t>
      </w:r>
      <w:r w:rsidRPr="0006138B">
        <w:rPr>
          <w:color w:val="231F20"/>
          <w:spacing w:val="-2"/>
          <w:sz w:val="24"/>
          <w:szCs w:val="24"/>
        </w:rPr>
        <w:t xml:space="preserve"> </w:t>
      </w:r>
      <w:r w:rsidR="0006138B">
        <w:rPr>
          <w:color w:val="231F20"/>
          <w:sz w:val="24"/>
          <w:szCs w:val="24"/>
        </w:rPr>
        <w:t>успеш</w:t>
      </w:r>
      <w:r w:rsidRPr="0006138B">
        <w:rPr>
          <w:color w:val="231F20"/>
          <w:sz w:val="24"/>
          <w:szCs w:val="24"/>
        </w:rPr>
        <w:t>ность</w:t>
      </w:r>
      <w:r w:rsidRPr="0006138B">
        <w:rPr>
          <w:color w:val="231F20"/>
          <w:spacing w:val="-5"/>
          <w:sz w:val="24"/>
          <w:szCs w:val="24"/>
        </w:rPr>
        <w:t xml:space="preserve"> </w:t>
      </w:r>
      <w:r w:rsidRPr="0006138B">
        <w:rPr>
          <w:color w:val="231F20"/>
          <w:sz w:val="24"/>
          <w:szCs w:val="24"/>
        </w:rPr>
        <w:t>развития</w:t>
      </w:r>
      <w:r w:rsidRPr="0006138B">
        <w:rPr>
          <w:color w:val="231F20"/>
          <w:spacing w:val="-5"/>
          <w:sz w:val="24"/>
          <w:szCs w:val="24"/>
        </w:rPr>
        <w:t xml:space="preserve"> </w:t>
      </w:r>
      <w:r w:rsidRPr="0006138B">
        <w:rPr>
          <w:color w:val="231F20"/>
          <w:sz w:val="24"/>
          <w:szCs w:val="24"/>
        </w:rPr>
        <w:t>обучающегося</w:t>
      </w:r>
      <w:r w:rsidRPr="0006138B">
        <w:rPr>
          <w:color w:val="231F20"/>
          <w:spacing w:val="-5"/>
          <w:sz w:val="24"/>
          <w:szCs w:val="24"/>
        </w:rPr>
        <w:t xml:space="preserve"> </w:t>
      </w:r>
      <w:r w:rsidRPr="0006138B">
        <w:rPr>
          <w:color w:val="231F20"/>
          <w:sz w:val="24"/>
          <w:szCs w:val="24"/>
        </w:rPr>
        <w:t>и</w:t>
      </w:r>
      <w:r w:rsidRPr="0006138B">
        <w:rPr>
          <w:color w:val="231F20"/>
          <w:spacing w:val="-5"/>
          <w:sz w:val="24"/>
          <w:szCs w:val="24"/>
        </w:rPr>
        <w:t xml:space="preserve"> </w:t>
      </w:r>
      <w:r w:rsidRPr="0006138B">
        <w:rPr>
          <w:color w:val="231F20"/>
          <w:sz w:val="24"/>
          <w:szCs w:val="24"/>
        </w:rPr>
        <w:t>формирует</w:t>
      </w:r>
      <w:r w:rsidRPr="0006138B">
        <w:rPr>
          <w:color w:val="231F20"/>
          <w:spacing w:val="-5"/>
          <w:sz w:val="24"/>
          <w:szCs w:val="24"/>
        </w:rPr>
        <w:t xml:space="preserve"> </w:t>
      </w:r>
      <w:r w:rsidRPr="0006138B">
        <w:rPr>
          <w:color w:val="231F20"/>
          <w:sz w:val="24"/>
          <w:szCs w:val="24"/>
        </w:rPr>
        <w:t>способности</w:t>
      </w:r>
      <w:r w:rsidRPr="0006138B">
        <w:rPr>
          <w:color w:val="231F20"/>
          <w:spacing w:val="-5"/>
          <w:sz w:val="24"/>
          <w:szCs w:val="24"/>
        </w:rPr>
        <w:t xml:space="preserve"> </w:t>
      </w:r>
      <w:r w:rsidRPr="0006138B">
        <w:rPr>
          <w:color w:val="231F20"/>
          <w:sz w:val="24"/>
          <w:szCs w:val="24"/>
        </w:rPr>
        <w:t>к</w:t>
      </w:r>
      <w:r w:rsidRPr="0006138B">
        <w:rPr>
          <w:color w:val="231F20"/>
          <w:spacing w:val="-5"/>
          <w:sz w:val="24"/>
          <w:szCs w:val="24"/>
        </w:rPr>
        <w:t xml:space="preserve"> </w:t>
      </w:r>
      <w:r w:rsidRPr="0006138B">
        <w:rPr>
          <w:color w:val="231F20"/>
          <w:sz w:val="24"/>
          <w:szCs w:val="24"/>
        </w:rPr>
        <w:t>в</w:t>
      </w:r>
      <w:proofErr w:type="gramStart"/>
      <w:r w:rsidRPr="0006138B">
        <w:rPr>
          <w:color w:val="231F20"/>
          <w:sz w:val="24"/>
          <w:szCs w:val="24"/>
        </w:rPr>
        <w:t>а-</w:t>
      </w:r>
      <w:proofErr w:type="gramEnd"/>
      <w:r w:rsidRPr="0006138B">
        <w:rPr>
          <w:color w:val="231F20"/>
          <w:sz w:val="24"/>
          <w:szCs w:val="24"/>
        </w:rPr>
        <w:t xml:space="preserve"> риативному</w:t>
      </w:r>
      <w:r w:rsidRPr="0006138B">
        <w:rPr>
          <w:color w:val="231F20"/>
          <w:spacing w:val="-4"/>
          <w:sz w:val="24"/>
          <w:szCs w:val="24"/>
        </w:rPr>
        <w:t xml:space="preserve"> </w:t>
      </w:r>
      <w:r w:rsidRPr="0006138B">
        <w:rPr>
          <w:color w:val="231F20"/>
          <w:sz w:val="24"/>
          <w:szCs w:val="24"/>
        </w:rPr>
        <w:t>восприятию</w:t>
      </w:r>
      <w:r w:rsidRPr="0006138B">
        <w:rPr>
          <w:color w:val="231F20"/>
          <w:spacing w:val="-4"/>
          <w:sz w:val="24"/>
          <w:szCs w:val="24"/>
        </w:rPr>
        <w:t xml:space="preserve"> </w:t>
      </w:r>
      <w:r w:rsidRPr="0006138B">
        <w:rPr>
          <w:color w:val="231F20"/>
          <w:sz w:val="24"/>
          <w:szCs w:val="24"/>
        </w:rPr>
        <w:t>предметного</w:t>
      </w:r>
      <w:r w:rsidRPr="0006138B">
        <w:rPr>
          <w:color w:val="231F20"/>
          <w:spacing w:val="-4"/>
          <w:sz w:val="24"/>
          <w:szCs w:val="24"/>
        </w:rPr>
        <w:t xml:space="preserve"> </w:t>
      </w:r>
      <w:r w:rsidRPr="0006138B">
        <w:rPr>
          <w:color w:val="231F20"/>
          <w:sz w:val="24"/>
          <w:szCs w:val="24"/>
        </w:rPr>
        <w:t>содержания</w:t>
      </w:r>
      <w:r w:rsidRPr="0006138B">
        <w:rPr>
          <w:color w:val="231F20"/>
          <w:spacing w:val="-4"/>
          <w:sz w:val="24"/>
          <w:szCs w:val="24"/>
        </w:rPr>
        <w:t xml:space="preserve"> </w:t>
      </w:r>
      <w:r w:rsidRPr="0006138B">
        <w:rPr>
          <w:color w:val="231F20"/>
          <w:sz w:val="24"/>
          <w:szCs w:val="24"/>
        </w:rPr>
        <w:t>в</w:t>
      </w:r>
      <w:r w:rsidRPr="0006138B">
        <w:rPr>
          <w:color w:val="231F20"/>
          <w:spacing w:val="-4"/>
          <w:sz w:val="24"/>
          <w:szCs w:val="24"/>
        </w:rPr>
        <w:t xml:space="preserve"> </w:t>
      </w:r>
      <w:r w:rsidRPr="0006138B">
        <w:rPr>
          <w:color w:val="231F20"/>
          <w:sz w:val="24"/>
          <w:szCs w:val="24"/>
        </w:rPr>
        <w:t>условиях реального</w:t>
      </w:r>
      <w:r w:rsidRPr="0006138B">
        <w:rPr>
          <w:color w:val="231F20"/>
          <w:spacing w:val="-16"/>
          <w:sz w:val="24"/>
          <w:szCs w:val="24"/>
        </w:rPr>
        <w:t xml:space="preserve"> </w:t>
      </w:r>
      <w:r w:rsidRPr="0006138B">
        <w:rPr>
          <w:color w:val="231F20"/>
          <w:sz w:val="24"/>
          <w:szCs w:val="24"/>
        </w:rPr>
        <w:t>и</w:t>
      </w:r>
      <w:r w:rsidRPr="0006138B">
        <w:rPr>
          <w:color w:val="231F20"/>
          <w:spacing w:val="-16"/>
          <w:sz w:val="24"/>
          <w:szCs w:val="24"/>
        </w:rPr>
        <w:t xml:space="preserve"> </w:t>
      </w:r>
      <w:r w:rsidRPr="0006138B">
        <w:rPr>
          <w:color w:val="231F20"/>
          <w:sz w:val="24"/>
          <w:szCs w:val="24"/>
        </w:rPr>
        <w:t>виртуального</w:t>
      </w:r>
      <w:r w:rsidRPr="0006138B">
        <w:rPr>
          <w:color w:val="231F20"/>
          <w:spacing w:val="12"/>
          <w:sz w:val="24"/>
          <w:szCs w:val="24"/>
        </w:rPr>
        <w:t xml:space="preserve"> </w:t>
      </w:r>
      <w:r w:rsidRPr="0006138B">
        <w:rPr>
          <w:color w:val="231F20"/>
          <w:sz w:val="24"/>
          <w:szCs w:val="24"/>
        </w:rPr>
        <w:t>представления</w:t>
      </w:r>
      <w:r w:rsidRPr="0006138B">
        <w:rPr>
          <w:color w:val="231F20"/>
          <w:spacing w:val="-16"/>
          <w:sz w:val="24"/>
          <w:szCs w:val="24"/>
        </w:rPr>
        <w:t xml:space="preserve"> </w:t>
      </w:r>
      <w:r w:rsidRPr="0006138B">
        <w:rPr>
          <w:color w:val="231F20"/>
          <w:sz w:val="24"/>
          <w:szCs w:val="24"/>
        </w:rPr>
        <w:t>экранных</w:t>
      </w:r>
      <w:r w:rsidRPr="0006138B">
        <w:rPr>
          <w:color w:val="231F20"/>
          <w:spacing w:val="-16"/>
          <w:sz w:val="24"/>
          <w:szCs w:val="24"/>
        </w:rPr>
        <w:t xml:space="preserve"> </w:t>
      </w:r>
      <w:r w:rsidR="0006138B">
        <w:rPr>
          <w:color w:val="231F20"/>
          <w:sz w:val="24"/>
          <w:szCs w:val="24"/>
        </w:rPr>
        <w:t>(виртуаль</w:t>
      </w:r>
      <w:r w:rsidRPr="0006138B">
        <w:rPr>
          <w:color w:val="231F20"/>
          <w:sz w:val="24"/>
          <w:szCs w:val="24"/>
        </w:rPr>
        <w:t>ных) моделей изучаемых объектов, сюжетов, процессов.</w:t>
      </w:r>
    </w:p>
    <w:p w:rsidR="0016017E" w:rsidRPr="00C52C9F" w:rsidRDefault="0016017E" w:rsidP="0006138B">
      <w:pPr>
        <w:pStyle w:val="a3"/>
        <w:tabs>
          <w:tab w:val="left" w:pos="1905"/>
        </w:tabs>
        <w:ind w:left="0"/>
        <w:jc w:val="both"/>
      </w:pPr>
      <w:r w:rsidRPr="00C52C9F">
        <w:t>Включение учебно-исследовательской и проектной деятельности в процесс обучения является</w:t>
      </w:r>
      <w:r w:rsidRPr="00C52C9F">
        <w:rPr>
          <w:spacing w:val="-6"/>
        </w:rPr>
        <w:t xml:space="preserve"> </w:t>
      </w:r>
      <w:r w:rsidRPr="00C52C9F">
        <w:t>важным</w:t>
      </w:r>
      <w:r w:rsidRPr="00C52C9F">
        <w:rPr>
          <w:spacing w:val="-6"/>
        </w:rPr>
        <w:t xml:space="preserve"> </w:t>
      </w:r>
      <w:r w:rsidRPr="00C52C9F">
        <w:t>инструментом</w:t>
      </w:r>
      <w:r w:rsidRPr="00C52C9F">
        <w:rPr>
          <w:spacing w:val="-6"/>
        </w:rPr>
        <w:t xml:space="preserve"> </w:t>
      </w:r>
      <w:r w:rsidRPr="00C52C9F">
        <w:t>развития</w:t>
      </w:r>
      <w:r w:rsidRPr="00C52C9F">
        <w:rPr>
          <w:spacing w:val="-6"/>
        </w:rPr>
        <w:t xml:space="preserve"> </w:t>
      </w:r>
      <w:r w:rsidRPr="00C52C9F">
        <w:t>познавательной</w:t>
      </w:r>
      <w:r w:rsidRPr="00C52C9F">
        <w:rPr>
          <w:spacing w:val="-6"/>
        </w:rPr>
        <w:t xml:space="preserve"> </w:t>
      </w:r>
      <w:r w:rsidRPr="00C52C9F">
        <w:t>сферы,</w:t>
      </w:r>
      <w:r w:rsidRPr="00C52C9F">
        <w:rPr>
          <w:spacing w:val="-6"/>
        </w:rPr>
        <w:t xml:space="preserve"> </w:t>
      </w:r>
      <w:r w:rsidRPr="00C52C9F">
        <w:t>приобретения</w:t>
      </w:r>
      <w:r w:rsidRPr="00C52C9F">
        <w:rPr>
          <w:spacing w:val="-6"/>
        </w:rPr>
        <w:t xml:space="preserve"> </w:t>
      </w:r>
      <w:r w:rsidRPr="00C52C9F">
        <w:t xml:space="preserve">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w:t>
      </w:r>
      <w:r w:rsidRPr="00C52C9F">
        <w:rPr>
          <w:spacing w:val="-2"/>
        </w:rPr>
        <w:t>деятельности</w:t>
      </w:r>
      <w:r w:rsidRPr="00C52C9F">
        <w:tab/>
        <w:t>–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w:t>
      </w:r>
      <w:r w:rsidRPr="00C52C9F">
        <w:rPr>
          <w:spacing w:val="-6"/>
        </w:rPr>
        <w:t xml:space="preserve"> </w:t>
      </w:r>
      <w:r w:rsidRPr="00C52C9F">
        <w:t>новых</w:t>
      </w:r>
      <w:r w:rsidRPr="00C52C9F">
        <w:rPr>
          <w:spacing w:val="-6"/>
        </w:rPr>
        <w:t xml:space="preserve"> </w:t>
      </w:r>
      <w:r w:rsidRPr="00C52C9F">
        <w:t>знаний</w:t>
      </w:r>
      <w:r w:rsidRPr="00C52C9F">
        <w:rPr>
          <w:spacing w:val="-6"/>
        </w:rPr>
        <w:t xml:space="preserve"> </w:t>
      </w:r>
      <w:r w:rsidRPr="00C52C9F">
        <w:t>и</w:t>
      </w:r>
      <w:r w:rsidRPr="00C52C9F">
        <w:rPr>
          <w:spacing w:val="-6"/>
        </w:rPr>
        <w:t xml:space="preserve"> </w:t>
      </w:r>
      <w:r w:rsidRPr="00C52C9F">
        <w:t>направлена</w:t>
      </w:r>
      <w:r w:rsidRPr="00C52C9F">
        <w:rPr>
          <w:spacing w:val="-6"/>
        </w:rPr>
        <w:t xml:space="preserve"> </w:t>
      </w:r>
      <w:r w:rsidRPr="00C52C9F">
        <w:t>на</w:t>
      </w:r>
      <w:r w:rsidRPr="00C52C9F">
        <w:rPr>
          <w:spacing w:val="-6"/>
        </w:rPr>
        <w:t xml:space="preserve"> </w:t>
      </w:r>
      <w:r w:rsidRPr="00C52C9F">
        <w:t>развитие</w:t>
      </w:r>
      <w:r w:rsidRPr="00C52C9F">
        <w:rPr>
          <w:spacing w:val="-6"/>
        </w:rPr>
        <w:t xml:space="preserve"> </w:t>
      </w:r>
      <w:r w:rsidRPr="00C52C9F">
        <w:t>у</w:t>
      </w:r>
      <w:r w:rsidRPr="00C52C9F">
        <w:rPr>
          <w:spacing w:val="-6"/>
        </w:rPr>
        <w:t xml:space="preserve"> </w:t>
      </w:r>
      <w:r w:rsidRPr="00C52C9F">
        <w:t>ученика</w:t>
      </w:r>
      <w:r w:rsidRPr="00C52C9F">
        <w:rPr>
          <w:spacing w:val="-6"/>
        </w:rPr>
        <w:t xml:space="preserve"> </w:t>
      </w:r>
      <w:r w:rsidRPr="00C52C9F">
        <w:t>умений</w:t>
      </w:r>
      <w:r w:rsidRPr="00C52C9F">
        <w:rPr>
          <w:spacing w:val="-6"/>
        </w:rPr>
        <w:t xml:space="preserve"> </w:t>
      </w:r>
      <w:r w:rsidRPr="00C52C9F">
        <w:t>и</w:t>
      </w:r>
      <w:r w:rsidRPr="00C52C9F">
        <w:rPr>
          <w:spacing w:val="-6"/>
        </w:rPr>
        <w:t xml:space="preserve"> </w:t>
      </w:r>
      <w:r w:rsidRPr="00C52C9F">
        <w:t>навыков</w:t>
      </w:r>
      <w:r w:rsidRPr="00C52C9F">
        <w:rPr>
          <w:spacing w:val="-6"/>
        </w:rPr>
        <w:t xml:space="preserve"> </w:t>
      </w:r>
      <w:r w:rsidRPr="00C52C9F">
        <w:t>научного</w:t>
      </w:r>
      <w:r w:rsidRPr="00C52C9F">
        <w:rPr>
          <w:spacing w:val="-6"/>
        </w:rPr>
        <w:t xml:space="preserve"> </w:t>
      </w:r>
      <w:r w:rsidRPr="00C52C9F">
        <w:t>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6017E" w:rsidRPr="006B40A2" w:rsidRDefault="0016017E" w:rsidP="0006138B">
      <w:pPr>
        <w:jc w:val="both"/>
        <w:rPr>
          <w:i/>
          <w:sz w:val="24"/>
          <w:szCs w:val="24"/>
        </w:rPr>
      </w:pPr>
      <w:r w:rsidRPr="00C52C9F">
        <w:rPr>
          <w:sz w:val="24"/>
          <w:szCs w:val="24"/>
        </w:rPr>
        <w:t xml:space="preserve">В ходе освоения учебно-исследовательской и </w:t>
      </w:r>
      <w:r w:rsidRPr="006B40A2">
        <w:rPr>
          <w:sz w:val="24"/>
          <w:szCs w:val="24"/>
        </w:rPr>
        <w:t xml:space="preserve">проектной деятельности </w:t>
      </w:r>
      <w:r w:rsidRPr="006B40A2">
        <w:rPr>
          <w:i/>
          <w:sz w:val="24"/>
          <w:szCs w:val="24"/>
        </w:rPr>
        <w:t xml:space="preserve">учащийся </w:t>
      </w:r>
      <w:r w:rsidRPr="006B40A2">
        <w:rPr>
          <w:i/>
          <w:sz w:val="24"/>
          <w:szCs w:val="24"/>
        </w:rPr>
        <w:lastRenderedPageBreak/>
        <w:t xml:space="preserve">начальной школы получает знания не в готовом виде, а добывает их сам и осознает при этом содержание и формы учебной деятельности. </w:t>
      </w:r>
      <w:r w:rsidRPr="006B40A2">
        <w:rPr>
          <w:sz w:val="24"/>
          <w:szCs w:val="24"/>
        </w:rPr>
        <w:t xml:space="preserve">Обучающийся выступает в роли </w:t>
      </w:r>
      <w:r w:rsidRPr="006B40A2">
        <w:rPr>
          <w:i/>
          <w:sz w:val="24"/>
          <w:szCs w:val="24"/>
        </w:rPr>
        <w:t>субъекта образовательной деятельности, поскольку получает возможность быть самостоятельным,</w:t>
      </w:r>
      <w:r w:rsidRPr="006B40A2">
        <w:rPr>
          <w:i/>
          <w:spacing w:val="-10"/>
          <w:sz w:val="24"/>
          <w:szCs w:val="24"/>
        </w:rPr>
        <w:t xml:space="preserve"> </w:t>
      </w:r>
      <w:r w:rsidRPr="006B40A2">
        <w:rPr>
          <w:i/>
          <w:sz w:val="24"/>
          <w:szCs w:val="24"/>
        </w:rPr>
        <w:t>активным</w:t>
      </w:r>
      <w:r w:rsidRPr="006B40A2">
        <w:rPr>
          <w:i/>
          <w:spacing w:val="-10"/>
          <w:sz w:val="24"/>
          <w:szCs w:val="24"/>
        </w:rPr>
        <w:t xml:space="preserve"> </w:t>
      </w:r>
      <w:r w:rsidRPr="006B40A2">
        <w:rPr>
          <w:i/>
          <w:sz w:val="24"/>
          <w:szCs w:val="24"/>
        </w:rPr>
        <w:t>творцом,</w:t>
      </w:r>
      <w:r w:rsidRPr="006B40A2">
        <w:rPr>
          <w:i/>
          <w:spacing w:val="-10"/>
          <w:sz w:val="24"/>
          <w:szCs w:val="24"/>
        </w:rPr>
        <w:t xml:space="preserve"> </w:t>
      </w:r>
      <w:r w:rsidRPr="006B40A2">
        <w:rPr>
          <w:i/>
          <w:sz w:val="24"/>
          <w:szCs w:val="24"/>
        </w:rPr>
        <w:t>который</w:t>
      </w:r>
      <w:r w:rsidRPr="006B40A2">
        <w:rPr>
          <w:i/>
          <w:spacing w:val="-10"/>
          <w:sz w:val="24"/>
          <w:szCs w:val="24"/>
        </w:rPr>
        <w:t xml:space="preserve"> </w:t>
      </w:r>
      <w:r w:rsidRPr="006B40A2">
        <w:rPr>
          <w:i/>
          <w:sz w:val="24"/>
          <w:szCs w:val="24"/>
        </w:rPr>
        <w:t>планирует</w:t>
      </w:r>
      <w:r w:rsidRPr="006B40A2">
        <w:rPr>
          <w:i/>
          <w:spacing w:val="-10"/>
          <w:sz w:val="24"/>
          <w:szCs w:val="24"/>
        </w:rPr>
        <w:t xml:space="preserve"> </w:t>
      </w:r>
      <w:r w:rsidRPr="006B40A2">
        <w:rPr>
          <w:i/>
          <w:sz w:val="24"/>
          <w:szCs w:val="24"/>
        </w:rPr>
        <w:t>свою</w:t>
      </w:r>
      <w:r w:rsidRPr="006B40A2">
        <w:rPr>
          <w:i/>
          <w:spacing w:val="-10"/>
          <w:sz w:val="24"/>
          <w:szCs w:val="24"/>
        </w:rPr>
        <w:t xml:space="preserve"> </w:t>
      </w:r>
      <w:r w:rsidRPr="006B40A2">
        <w:rPr>
          <w:i/>
          <w:sz w:val="24"/>
          <w:szCs w:val="24"/>
        </w:rPr>
        <w:t>деятельность,</w:t>
      </w:r>
      <w:r w:rsidRPr="006B40A2">
        <w:rPr>
          <w:i/>
          <w:spacing w:val="-10"/>
          <w:sz w:val="24"/>
          <w:szCs w:val="24"/>
        </w:rPr>
        <w:t xml:space="preserve"> </w:t>
      </w:r>
      <w:r w:rsidRPr="006B40A2">
        <w:rPr>
          <w:i/>
          <w:sz w:val="24"/>
          <w:szCs w:val="24"/>
        </w:rPr>
        <w:t>ставит задачи, ищет средства для решения поставленных задач.</w:t>
      </w:r>
    </w:p>
    <w:p w:rsidR="0016017E" w:rsidRPr="006B40A2" w:rsidRDefault="0016017E" w:rsidP="0006138B">
      <w:pPr>
        <w:jc w:val="both"/>
        <w:rPr>
          <w:sz w:val="24"/>
          <w:szCs w:val="24"/>
        </w:rPr>
      </w:pPr>
      <w:r w:rsidRPr="006B40A2">
        <w:rPr>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w:t>
      </w:r>
      <w:r w:rsidRPr="006B40A2">
        <w:rPr>
          <w:i/>
          <w:sz w:val="24"/>
          <w:szCs w:val="24"/>
        </w:rPr>
        <w:t>наблюдать, измерять, сравнивать, моделировать, генерировать гипотезы, экспериментировать, устанавливать</w:t>
      </w:r>
      <w:r w:rsidRPr="006B40A2">
        <w:rPr>
          <w:i/>
          <w:spacing w:val="-12"/>
          <w:sz w:val="24"/>
          <w:szCs w:val="24"/>
        </w:rPr>
        <w:t xml:space="preserve"> </w:t>
      </w:r>
      <w:r w:rsidRPr="006B40A2">
        <w:rPr>
          <w:i/>
          <w:sz w:val="24"/>
          <w:szCs w:val="24"/>
        </w:rPr>
        <w:t>причинно-следственные</w:t>
      </w:r>
      <w:r w:rsidRPr="006B40A2">
        <w:rPr>
          <w:i/>
          <w:spacing w:val="-12"/>
          <w:sz w:val="24"/>
          <w:szCs w:val="24"/>
        </w:rPr>
        <w:t xml:space="preserve"> </w:t>
      </w:r>
      <w:r w:rsidRPr="006B40A2">
        <w:rPr>
          <w:i/>
          <w:sz w:val="24"/>
          <w:szCs w:val="24"/>
        </w:rPr>
        <w:t>связи</w:t>
      </w:r>
      <w:r w:rsidRPr="006B40A2">
        <w:rPr>
          <w:sz w:val="24"/>
          <w:szCs w:val="24"/>
        </w:rPr>
        <w:t>.</w:t>
      </w:r>
      <w:r w:rsidRPr="006B40A2">
        <w:rPr>
          <w:spacing w:val="-12"/>
          <w:sz w:val="24"/>
          <w:szCs w:val="24"/>
        </w:rPr>
        <w:t xml:space="preserve"> </w:t>
      </w:r>
      <w:r w:rsidRPr="006B40A2">
        <w:rPr>
          <w:sz w:val="24"/>
          <w:szCs w:val="24"/>
        </w:rPr>
        <w:t>Данные</w:t>
      </w:r>
      <w:r w:rsidRPr="006B40A2">
        <w:rPr>
          <w:spacing w:val="-12"/>
          <w:sz w:val="24"/>
          <w:szCs w:val="24"/>
        </w:rPr>
        <w:t xml:space="preserve"> </w:t>
      </w:r>
      <w:r w:rsidRPr="006B40A2">
        <w:rPr>
          <w:sz w:val="24"/>
          <w:szCs w:val="24"/>
        </w:rPr>
        <w:t>умения</w:t>
      </w:r>
      <w:r w:rsidRPr="006B40A2">
        <w:rPr>
          <w:spacing w:val="-12"/>
          <w:sz w:val="24"/>
          <w:szCs w:val="24"/>
        </w:rPr>
        <w:t xml:space="preserve"> </w:t>
      </w:r>
      <w:r w:rsidRPr="006B40A2">
        <w:rPr>
          <w:sz w:val="24"/>
          <w:szCs w:val="24"/>
        </w:rPr>
        <w:t>обеспечивают</w:t>
      </w:r>
      <w:r w:rsidRPr="006B40A2">
        <w:rPr>
          <w:spacing w:val="-12"/>
          <w:sz w:val="24"/>
          <w:szCs w:val="24"/>
        </w:rPr>
        <w:t xml:space="preserve"> </w:t>
      </w:r>
      <w:r w:rsidRPr="006B40A2">
        <w:rPr>
          <w:sz w:val="24"/>
          <w:szCs w:val="24"/>
        </w:rPr>
        <w:t>необходимую знаниевую и процессуальную основу для проведения исследований и реализации проектов в урочной и внеурочной деятельности.</w:t>
      </w:r>
    </w:p>
    <w:p w:rsidR="0016017E" w:rsidRPr="00C52C9F" w:rsidRDefault="0016017E" w:rsidP="0016017E">
      <w:pPr>
        <w:jc w:val="both"/>
        <w:rPr>
          <w:sz w:val="24"/>
          <w:szCs w:val="24"/>
        </w:rPr>
      </w:pPr>
      <w:r w:rsidRPr="006B40A2">
        <w:rPr>
          <w:sz w:val="24"/>
          <w:szCs w:val="24"/>
        </w:rPr>
        <w:t xml:space="preserve">Исследовательская и проектная деятельность </w:t>
      </w:r>
      <w:r w:rsidRPr="006B40A2">
        <w:rPr>
          <w:i/>
          <w:sz w:val="24"/>
          <w:szCs w:val="24"/>
        </w:rPr>
        <w:t>может проходить как в индивидуальной, так и в групповой форме, что помогает учителю простроить индивидуальный</w:t>
      </w:r>
      <w:r w:rsidRPr="006B40A2">
        <w:rPr>
          <w:i/>
          <w:spacing w:val="-9"/>
          <w:sz w:val="24"/>
          <w:szCs w:val="24"/>
        </w:rPr>
        <w:t xml:space="preserve"> </w:t>
      </w:r>
      <w:r w:rsidRPr="006B40A2">
        <w:rPr>
          <w:i/>
          <w:sz w:val="24"/>
          <w:szCs w:val="24"/>
        </w:rPr>
        <w:t>подход</w:t>
      </w:r>
      <w:r w:rsidRPr="006B40A2">
        <w:rPr>
          <w:i/>
          <w:spacing w:val="-9"/>
          <w:sz w:val="24"/>
          <w:szCs w:val="24"/>
        </w:rPr>
        <w:t xml:space="preserve"> </w:t>
      </w:r>
      <w:r w:rsidRPr="006B40A2">
        <w:rPr>
          <w:i/>
          <w:sz w:val="24"/>
          <w:szCs w:val="24"/>
        </w:rPr>
        <w:t>к</w:t>
      </w:r>
      <w:r w:rsidRPr="006B40A2">
        <w:rPr>
          <w:i/>
          <w:spacing w:val="-9"/>
          <w:sz w:val="24"/>
          <w:szCs w:val="24"/>
        </w:rPr>
        <w:t xml:space="preserve"> </w:t>
      </w:r>
      <w:r w:rsidRPr="006B40A2">
        <w:rPr>
          <w:i/>
          <w:sz w:val="24"/>
          <w:szCs w:val="24"/>
        </w:rPr>
        <w:t>развитию</w:t>
      </w:r>
      <w:r w:rsidRPr="006B40A2">
        <w:rPr>
          <w:i/>
          <w:spacing w:val="-9"/>
          <w:sz w:val="24"/>
          <w:szCs w:val="24"/>
        </w:rPr>
        <w:t xml:space="preserve"> </w:t>
      </w:r>
      <w:r w:rsidRPr="006B40A2">
        <w:rPr>
          <w:i/>
          <w:sz w:val="24"/>
          <w:szCs w:val="24"/>
        </w:rPr>
        <w:t>ребенка</w:t>
      </w:r>
      <w:r w:rsidRPr="006B40A2">
        <w:rPr>
          <w:sz w:val="24"/>
          <w:szCs w:val="24"/>
        </w:rPr>
        <w:t>.</w:t>
      </w:r>
      <w:r w:rsidRPr="006B40A2">
        <w:rPr>
          <w:spacing w:val="-9"/>
          <w:sz w:val="24"/>
          <w:szCs w:val="24"/>
        </w:rPr>
        <w:t xml:space="preserve"> </w:t>
      </w:r>
      <w:r w:rsidRPr="006B40A2">
        <w:rPr>
          <w:sz w:val="24"/>
          <w:szCs w:val="24"/>
        </w:rPr>
        <w:t>Границы</w:t>
      </w:r>
      <w:r w:rsidRPr="006B40A2">
        <w:rPr>
          <w:spacing w:val="-9"/>
          <w:sz w:val="24"/>
          <w:szCs w:val="24"/>
        </w:rPr>
        <w:t xml:space="preserve"> </w:t>
      </w:r>
      <w:r w:rsidRPr="006B40A2">
        <w:rPr>
          <w:sz w:val="24"/>
          <w:szCs w:val="24"/>
        </w:rPr>
        <w:t>исследовательского</w:t>
      </w:r>
      <w:r w:rsidRPr="006B40A2">
        <w:rPr>
          <w:spacing w:val="-9"/>
          <w:sz w:val="24"/>
          <w:szCs w:val="24"/>
        </w:rPr>
        <w:t xml:space="preserve"> </w:t>
      </w:r>
      <w:r w:rsidRPr="006B40A2">
        <w:rPr>
          <w:sz w:val="24"/>
          <w:szCs w:val="24"/>
        </w:rPr>
        <w:t>и</w:t>
      </w:r>
      <w:r w:rsidRPr="006B40A2">
        <w:rPr>
          <w:spacing w:val="-9"/>
          <w:sz w:val="24"/>
          <w:szCs w:val="24"/>
        </w:rPr>
        <w:t xml:space="preserve"> </w:t>
      </w:r>
      <w:r w:rsidRPr="006B40A2">
        <w:rPr>
          <w:sz w:val="24"/>
          <w:szCs w:val="24"/>
        </w:rPr>
        <w:t>проектного обучения младших школьников определяются целевыми</w:t>
      </w:r>
      <w:r w:rsidRPr="00C52C9F">
        <w:rPr>
          <w:sz w:val="24"/>
          <w:szCs w:val="24"/>
        </w:rPr>
        <w:t xml:space="preserve"> установками, на которые ориентирован учитель, а также локальными задачами, стоящими на конкретном уроке.</w:t>
      </w:r>
    </w:p>
    <w:p w:rsidR="0016017E" w:rsidRPr="0006138B" w:rsidRDefault="0016017E" w:rsidP="0006138B">
      <w:pPr>
        <w:jc w:val="both"/>
        <w:rPr>
          <w:i/>
          <w:sz w:val="24"/>
          <w:szCs w:val="24"/>
        </w:rPr>
      </w:pPr>
      <w:r w:rsidRPr="00C52C9F">
        <w:rPr>
          <w:sz w:val="24"/>
          <w:szCs w:val="24"/>
        </w:rPr>
        <w:t>В</w:t>
      </w:r>
      <w:r w:rsidRPr="00C52C9F">
        <w:rPr>
          <w:spacing w:val="-15"/>
          <w:sz w:val="24"/>
          <w:szCs w:val="24"/>
        </w:rPr>
        <w:t xml:space="preserve"> </w:t>
      </w:r>
      <w:r w:rsidRPr="00C52C9F">
        <w:rPr>
          <w:sz w:val="24"/>
          <w:szCs w:val="24"/>
        </w:rPr>
        <w:t>рамках</w:t>
      </w:r>
      <w:r w:rsidRPr="00C52C9F">
        <w:rPr>
          <w:spacing w:val="-15"/>
          <w:sz w:val="24"/>
          <w:szCs w:val="24"/>
        </w:rPr>
        <w:t xml:space="preserve"> </w:t>
      </w:r>
      <w:r w:rsidRPr="00C52C9F">
        <w:rPr>
          <w:sz w:val="24"/>
          <w:szCs w:val="24"/>
        </w:rPr>
        <w:t>внеурочной</w:t>
      </w:r>
      <w:r w:rsidRPr="00C52C9F">
        <w:rPr>
          <w:spacing w:val="-15"/>
          <w:sz w:val="24"/>
          <w:szCs w:val="24"/>
        </w:rPr>
        <w:t xml:space="preserve"> </w:t>
      </w:r>
      <w:r w:rsidRPr="006B40A2">
        <w:rPr>
          <w:sz w:val="24"/>
          <w:szCs w:val="24"/>
        </w:rPr>
        <w:t>деятельности</w:t>
      </w:r>
      <w:r w:rsidRPr="006B40A2">
        <w:rPr>
          <w:spacing w:val="-14"/>
          <w:sz w:val="24"/>
          <w:szCs w:val="24"/>
        </w:rPr>
        <w:t xml:space="preserve"> </w:t>
      </w:r>
      <w:r w:rsidRPr="006B40A2">
        <w:rPr>
          <w:i/>
          <w:sz w:val="24"/>
          <w:szCs w:val="24"/>
        </w:rPr>
        <w:t>исследовательская</w:t>
      </w:r>
      <w:r w:rsidRPr="006B40A2">
        <w:rPr>
          <w:i/>
          <w:spacing w:val="-15"/>
          <w:sz w:val="24"/>
          <w:szCs w:val="24"/>
        </w:rPr>
        <w:t xml:space="preserve"> </w:t>
      </w:r>
      <w:r w:rsidRPr="006B40A2">
        <w:rPr>
          <w:i/>
          <w:sz w:val="24"/>
          <w:szCs w:val="24"/>
        </w:rPr>
        <w:t>и</w:t>
      </w:r>
      <w:r w:rsidRPr="006B40A2">
        <w:rPr>
          <w:i/>
          <w:spacing w:val="-15"/>
          <w:sz w:val="24"/>
          <w:szCs w:val="24"/>
        </w:rPr>
        <w:t xml:space="preserve"> </w:t>
      </w:r>
      <w:r w:rsidRPr="006B40A2">
        <w:rPr>
          <w:i/>
          <w:sz w:val="24"/>
          <w:szCs w:val="24"/>
        </w:rPr>
        <w:t>проектная</w:t>
      </w:r>
      <w:r w:rsidRPr="006B40A2">
        <w:rPr>
          <w:i/>
          <w:spacing w:val="-14"/>
          <w:sz w:val="24"/>
          <w:szCs w:val="24"/>
        </w:rPr>
        <w:t xml:space="preserve"> </w:t>
      </w:r>
      <w:r w:rsidRPr="006B40A2">
        <w:rPr>
          <w:i/>
          <w:spacing w:val="-2"/>
          <w:sz w:val="24"/>
          <w:szCs w:val="24"/>
        </w:rPr>
        <w:t>деятельность</w:t>
      </w:r>
      <w:r w:rsidR="0006138B">
        <w:rPr>
          <w:i/>
          <w:spacing w:val="-2"/>
          <w:sz w:val="24"/>
          <w:szCs w:val="24"/>
        </w:rPr>
        <w:t xml:space="preserve"> </w:t>
      </w:r>
      <w:r w:rsidRPr="0006138B">
        <w:t>направлены на обогащение содержания образования и возможность реализации способностей,</w:t>
      </w:r>
      <w:r w:rsidRPr="0006138B">
        <w:rPr>
          <w:spacing w:val="-15"/>
        </w:rPr>
        <w:t xml:space="preserve"> </w:t>
      </w:r>
      <w:r w:rsidRPr="0006138B">
        <w:t>потребностей</w:t>
      </w:r>
      <w:r w:rsidRPr="0006138B">
        <w:rPr>
          <w:spacing w:val="-14"/>
        </w:rPr>
        <w:t xml:space="preserve"> </w:t>
      </w:r>
      <w:r w:rsidRPr="0006138B">
        <w:t>и</w:t>
      </w:r>
      <w:r w:rsidRPr="0006138B">
        <w:rPr>
          <w:spacing w:val="-14"/>
        </w:rPr>
        <w:t xml:space="preserve"> </w:t>
      </w:r>
      <w:r w:rsidRPr="0006138B">
        <w:t>интересов</w:t>
      </w:r>
      <w:r w:rsidRPr="0006138B">
        <w:rPr>
          <w:spacing w:val="-14"/>
        </w:rPr>
        <w:t xml:space="preserve"> </w:t>
      </w:r>
      <w:r w:rsidRPr="0006138B">
        <w:t>обучающихся</w:t>
      </w:r>
      <w:r w:rsidRPr="0006138B">
        <w:rPr>
          <w:spacing w:val="-14"/>
        </w:rPr>
        <w:t xml:space="preserve"> </w:t>
      </w:r>
      <w:r w:rsidRPr="0006138B">
        <w:t>с</w:t>
      </w:r>
      <w:r w:rsidRPr="0006138B">
        <w:rPr>
          <w:spacing w:val="-14"/>
        </w:rPr>
        <w:t xml:space="preserve"> </w:t>
      </w:r>
      <w:r w:rsidRPr="0006138B">
        <w:t>различным</w:t>
      </w:r>
      <w:r w:rsidRPr="0006138B">
        <w:rPr>
          <w:spacing w:val="-14"/>
        </w:rPr>
        <w:t xml:space="preserve"> </w:t>
      </w:r>
      <w:r w:rsidRPr="0006138B">
        <w:t>уровнем</w:t>
      </w:r>
      <w:r w:rsidRPr="0006138B">
        <w:rPr>
          <w:spacing w:val="-14"/>
        </w:rPr>
        <w:t xml:space="preserve"> </w:t>
      </w:r>
      <w:r w:rsidRPr="0006138B">
        <w:rPr>
          <w:spacing w:val="-2"/>
        </w:rPr>
        <w:t>развития.</w:t>
      </w:r>
    </w:p>
    <w:p w:rsidR="0016017E" w:rsidRPr="006B40A2" w:rsidRDefault="0016017E" w:rsidP="0016017E">
      <w:pPr>
        <w:pStyle w:val="a3"/>
        <w:ind w:left="0"/>
        <w:jc w:val="both"/>
      </w:pPr>
      <w:r w:rsidRPr="006B40A2">
        <w:t>Для</w:t>
      </w:r>
      <w:r w:rsidRPr="006B40A2">
        <w:rPr>
          <w:spacing w:val="-10"/>
        </w:rPr>
        <w:t xml:space="preserve"> </w:t>
      </w:r>
      <w:r w:rsidRPr="006B40A2">
        <w:t>расширения</w:t>
      </w:r>
      <w:r w:rsidRPr="006B40A2">
        <w:rPr>
          <w:spacing w:val="-10"/>
        </w:rPr>
        <w:t xml:space="preserve"> </w:t>
      </w:r>
      <w:r w:rsidRPr="006B40A2">
        <w:t>диапазона</w:t>
      </w:r>
      <w:r w:rsidRPr="006B40A2">
        <w:rPr>
          <w:spacing w:val="-10"/>
        </w:rPr>
        <w:t xml:space="preserve"> </w:t>
      </w:r>
      <w:r w:rsidRPr="006B40A2">
        <w:t>применимости</w:t>
      </w:r>
      <w:r w:rsidRPr="006B40A2">
        <w:rPr>
          <w:spacing w:val="-10"/>
        </w:rPr>
        <w:t xml:space="preserve"> </w:t>
      </w:r>
      <w:r w:rsidRPr="006B40A2">
        <w:t>исследовательского</w:t>
      </w:r>
      <w:r w:rsidRPr="006B40A2">
        <w:rPr>
          <w:spacing w:val="-10"/>
        </w:rPr>
        <w:t xml:space="preserve"> </w:t>
      </w:r>
      <w:r w:rsidRPr="006B40A2">
        <w:t>и</w:t>
      </w:r>
      <w:r w:rsidRPr="006B40A2">
        <w:rPr>
          <w:spacing w:val="-10"/>
        </w:rPr>
        <w:t xml:space="preserve"> </w:t>
      </w:r>
      <w:r w:rsidRPr="006B40A2">
        <w:t>проектного</w:t>
      </w:r>
      <w:r w:rsidRPr="006B40A2">
        <w:rPr>
          <w:spacing w:val="-10"/>
        </w:rPr>
        <w:t xml:space="preserve"> </w:t>
      </w:r>
      <w:r w:rsidRPr="006B40A2">
        <w:t>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w:t>
      </w:r>
      <w:proofErr w:type="gramStart"/>
      <w:r w:rsidRPr="006B40A2">
        <w:t>о-</w:t>
      </w:r>
      <w:proofErr w:type="gramEnd"/>
      <w:r w:rsidRPr="006B40A2">
        <w:t xml:space="preserve"> практического обучения.</w:t>
      </w:r>
    </w:p>
    <w:p w:rsidR="0016017E" w:rsidRDefault="0016017E" w:rsidP="0016017E">
      <w:pPr>
        <w:jc w:val="both"/>
        <w:rPr>
          <w:spacing w:val="-2"/>
          <w:sz w:val="24"/>
          <w:szCs w:val="24"/>
        </w:rPr>
      </w:pPr>
      <w:r w:rsidRPr="006B40A2">
        <w:rPr>
          <w:sz w:val="24"/>
          <w:szCs w:val="24"/>
        </w:rPr>
        <w:t xml:space="preserve">В качестве основных результатов учебно-исследовательской и проектной деятельности младших школьников рассматриваются </w:t>
      </w:r>
      <w:r w:rsidRPr="006B40A2">
        <w:rPr>
          <w:i/>
          <w:sz w:val="24"/>
          <w:szCs w:val="24"/>
        </w:rPr>
        <w:t>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w:t>
      </w:r>
      <w:proofErr w:type="gramStart"/>
      <w:r w:rsidRPr="006B40A2">
        <w:rPr>
          <w:i/>
          <w:sz w:val="24"/>
          <w:szCs w:val="24"/>
        </w:rPr>
        <w:t>о-</w:t>
      </w:r>
      <w:proofErr w:type="gramEnd"/>
      <w:r w:rsidRPr="006B40A2">
        <w:rPr>
          <w:i/>
          <w:sz w:val="24"/>
          <w:szCs w:val="24"/>
        </w:rPr>
        <w:t xml:space="preserve"> следственные</w:t>
      </w:r>
      <w:r w:rsidRPr="006B40A2">
        <w:rPr>
          <w:i/>
          <w:spacing w:val="-8"/>
          <w:sz w:val="24"/>
          <w:szCs w:val="24"/>
        </w:rPr>
        <w:t xml:space="preserve"> </w:t>
      </w:r>
      <w:r w:rsidRPr="006B40A2">
        <w:rPr>
          <w:i/>
          <w:sz w:val="24"/>
          <w:szCs w:val="24"/>
        </w:rPr>
        <w:t>связи</w:t>
      </w:r>
      <w:r w:rsidRPr="006B40A2">
        <w:rPr>
          <w:i/>
          <w:spacing w:val="-8"/>
          <w:sz w:val="24"/>
          <w:szCs w:val="24"/>
        </w:rPr>
        <w:t xml:space="preserve"> </w:t>
      </w:r>
      <w:r w:rsidRPr="006B40A2">
        <w:rPr>
          <w:i/>
          <w:sz w:val="24"/>
          <w:szCs w:val="24"/>
        </w:rPr>
        <w:t>и</w:t>
      </w:r>
      <w:r w:rsidRPr="006B40A2">
        <w:rPr>
          <w:i/>
          <w:spacing w:val="-8"/>
          <w:sz w:val="24"/>
          <w:szCs w:val="24"/>
        </w:rPr>
        <w:t xml:space="preserve"> </w:t>
      </w:r>
      <w:r w:rsidRPr="006B40A2">
        <w:rPr>
          <w:i/>
          <w:sz w:val="24"/>
          <w:szCs w:val="24"/>
        </w:rPr>
        <w:t>работать</w:t>
      </w:r>
      <w:r w:rsidRPr="006B40A2">
        <w:rPr>
          <w:i/>
          <w:spacing w:val="-8"/>
          <w:sz w:val="24"/>
          <w:szCs w:val="24"/>
        </w:rPr>
        <w:t xml:space="preserve"> </w:t>
      </w:r>
      <w:r w:rsidRPr="006B40A2">
        <w:rPr>
          <w:i/>
          <w:sz w:val="24"/>
          <w:szCs w:val="24"/>
        </w:rPr>
        <w:t>с</w:t>
      </w:r>
      <w:r w:rsidRPr="006B40A2">
        <w:rPr>
          <w:i/>
          <w:spacing w:val="-8"/>
          <w:sz w:val="24"/>
          <w:szCs w:val="24"/>
        </w:rPr>
        <w:t xml:space="preserve"> </w:t>
      </w:r>
      <w:r w:rsidRPr="006B40A2">
        <w:rPr>
          <w:i/>
          <w:sz w:val="24"/>
          <w:szCs w:val="24"/>
        </w:rPr>
        <w:t>источниками</w:t>
      </w:r>
      <w:r w:rsidRPr="006B40A2">
        <w:rPr>
          <w:i/>
          <w:spacing w:val="-8"/>
          <w:sz w:val="24"/>
          <w:szCs w:val="24"/>
        </w:rPr>
        <w:t xml:space="preserve"> </w:t>
      </w:r>
      <w:r w:rsidRPr="006B40A2">
        <w:rPr>
          <w:i/>
          <w:sz w:val="24"/>
          <w:szCs w:val="24"/>
        </w:rPr>
        <w:t>информации.</w:t>
      </w:r>
      <w:r w:rsidRPr="006B40A2">
        <w:rPr>
          <w:i/>
          <w:spacing w:val="-8"/>
          <w:sz w:val="24"/>
          <w:szCs w:val="24"/>
        </w:rPr>
        <w:t xml:space="preserve"> </w:t>
      </w:r>
      <w:r w:rsidRPr="006B40A2">
        <w:rPr>
          <w:sz w:val="24"/>
          <w:szCs w:val="24"/>
        </w:rPr>
        <w:t>Они</w:t>
      </w:r>
      <w:r w:rsidRPr="006B40A2">
        <w:rPr>
          <w:spacing w:val="-8"/>
          <w:sz w:val="24"/>
          <w:szCs w:val="24"/>
        </w:rPr>
        <w:t xml:space="preserve"> </w:t>
      </w:r>
      <w:r w:rsidRPr="006B40A2">
        <w:rPr>
          <w:sz w:val="24"/>
          <w:szCs w:val="24"/>
        </w:rPr>
        <w:t>обеспечивают</w:t>
      </w:r>
      <w:r w:rsidRPr="006B40A2">
        <w:rPr>
          <w:spacing w:val="-8"/>
          <w:sz w:val="24"/>
          <w:szCs w:val="24"/>
        </w:rPr>
        <w:t xml:space="preserve"> </w:t>
      </w:r>
      <w:r w:rsidRPr="006B40A2">
        <w:rPr>
          <w:sz w:val="24"/>
          <w:szCs w:val="24"/>
        </w:rPr>
        <w:t>получение необходимой</w:t>
      </w:r>
      <w:r w:rsidRPr="006B40A2">
        <w:rPr>
          <w:spacing w:val="-3"/>
          <w:sz w:val="24"/>
          <w:szCs w:val="24"/>
        </w:rPr>
        <w:t xml:space="preserve"> </w:t>
      </w:r>
      <w:r w:rsidRPr="006B40A2">
        <w:rPr>
          <w:sz w:val="24"/>
          <w:szCs w:val="24"/>
        </w:rPr>
        <w:t>знаниевой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процессуальной</w:t>
      </w:r>
      <w:r w:rsidRPr="006B40A2">
        <w:rPr>
          <w:spacing w:val="-3"/>
          <w:sz w:val="24"/>
          <w:szCs w:val="24"/>
        </w:rPr>
        <w:t xml:space="preserve"> </w:t>
      </w:r>
      <w:r w:rsidRPr="006B40A2">
        <w:rPr>
          <w:sz w:val="24"/>
          <w:szCs w:val="24"/>
        </w:rPr>
        <w:t>основы</w:t>
      </w:r>
      <w:r w:rsidRPr="006B40A2">
        <w:rPr>
          <w:spacing w:val="-3"/>
          <w:sz w:val="24"/>
          <w:szCs w:val="24"/>
        </w:rPr>
        <w:t xml:space="preserve"> </w:t>
      </w:r>
      <w:r w:rsidRPr="006B40A2">
        <w:rPr>
          <w:sz w:val="24"/>
          <w:szCs w:val="24"/>
        </w:rPr>
        <w:t>для</w:t>
      </w:r>
      <w:r w:rsidRPr="006B40A2">
        <w:rPr>
          <w:spacing w:val="-3"/>
          <w:sz w:val="24"/>
          <w:szCs w:val="24"/>
        </w:rPr>
        <w:t xml:space="preserve"> </w:t>
      </w:r>
      <w:r w:rsidRPr="006B40A2">
        <w:rPr>
          <w:sz w:val="24"/>
          <w:szCs w:val="24"/>
        </w:rPr>
        <w:t>проведения</w:t>
      </w:r>
      <w:r w:rsidRPr="006B40A2">
        <w:rPr>
          <w:spacing w:val="-3"/>
          <w:sz w:val="24"/>
          <w:szCs w:val="24"/>
        </w:rPr>
        <w:t xml:space="preserve"> </w:t>
      </w:r>
      <w:r w:rsidRPr="006B40A2">
        <w:rPr>
          <w:sz w:val="24"/>
          <w:szCs w:val="24"/>
        </w:rPr>
        <w:t>исследований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 xml:space="preserve">реализации проектов при изучении учебных предметов. </w:t>
      </w:r>
      <w:proofErr w:type="gramStart"/>
      <w:r w:rsidRPr="006B40A2">
        <w:rPr>
          <w:sz w:val="24"/>
          <w:szCs w:val="24"/>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w:t>
      </w:r>
      <w:r w:rsidRPr="00C52C9F">
        <w:rPr>
          <w:sz w:val="24"/>
          <w:szCs w:val="24"/>
        </w:rPr>
        <w:t xml:space="preserve">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C52C9F">
        <w:rPr>
          <w:sz w:val="24"/>
          <w:szCs w:val="24"/>
        </w:rPr>
        <w:t xml:space="preserve"> отвечать за свои действия и их</w:t>
      </w:r>
      <w:r w:rsidRPr="00C52C9F">
        <w:rPr>
          <w:spacing w:val="40"/>
          <w:sz w:val="24"/>
          <w:szCs w:val="24"/>
        </w:rPr>
        <w:t xml:space="preserve"> </w:t>
      </w:r>
      <w:r w:rsidRPr="00C52C9F">
        <w:rPr>
          <w:spacing w:val="-2"/>
          <w:sz w:val="24"/>
          <w:szCs w:val="24"/>
        </w:rPr>
        <w:t>последствия.</w:t>
      </w:r>
    </w:p>
    <w:p w:rsidR="0016017E" w:rsidRPr="00C52C9F" w:rsidRDefault="0016017E" w:rsidP="0016017E">
      <w:pPr>
        <w:jc w:val="both"/>
        <w:rPr>
          <w:sz w:val="24"/>
          <w:szCs w:val="24"/>
        </w:rPr>
      </w:pPr>
    </w:p>
    <w:p w:rsidR="0016017E" w:rsidRPr="00C52C9F" w:rsidRDefault="0016017E" w:rsidP="0016017E">
      <w:pPr>
        <w:pStyle w:val="11"/>
        <w:tabs>
          <w:tab w:val="left" w:pos="944"/>
        </w:tabs>
        <w:ind w:left="0"/>
        <w:jc w:val="both"/>
      </w:pPr>
      <w:bookmarkStart w:id="4" w:name="_TOC_250034"/>
      <w:r w:rsidRPr="00C52C9F">
        <w:t>Условия,</w:t>
      </w:r>
      <w:r w:rsidRPr="00C52C9F">
        <w:rPr>
          <w:spacing w:val="-10"/>
        </w:rPr>
        <w:t xml:space="preserve"> </w:t>
      </w:r>
      <w:r w:rsidRPr="00C52C9F">
        <w:t>обеспечивающие</w:t>
      </w:r>
      <w:r w:rsidRPr="00C52C9F">
        <w:rPr>
          <w:spacing w:val="-10"/>
        </w:rPr>
        <w:t xml:space="preserve"> </w:t>
      </w:r>
      <w:r w:rsidRPr="00C52C9F">
        <w:t>развитие</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proofErr w:type="gramStart"/>
      <w:r w:rsidRPr="00C52C9F">
        <w:t>у</w:t>
      </w:r>
      <w:proofErr w:type="gramEnd"/>
      <w:r w:rsidRPr="00C52C9F">
        <w:t xml:space="preserve"> </w:t>
      </w:r>
      <w:bookmarkEnd w:id="4"/>
      <w:r w:rsidRPr="00C52C9F">
        <w:rPr>
          <w:spacing w:val="-2"/>
        </w:rPr>
        <w:t>обучающихся</w:t>
      </w:r>
    </w:p>
    <w:p w:rsidR="0016017E" w:rsidRPr="00C52C9F" w:rsidRDefault="0016017E" w:rsidP="0016017E">
      <w:pPr>
        <w:pStyle w:val="a3"/>
        <w:ind w:left="0"/>
        <w:jc w:val="both"/>
      </w:pPr>
      <w:r w:rsidRPr="00C52C9F">
        <w:t>Указанное содержание учебных предметов, преподаваемых в рамках начального образования,</w:t>
      </w:r>
      <w:r w:rsidRPr="00C52C9F">
        <w:rPr>
          <w:spacing w:val="-10"/>
        </w:rPr>
        <w:t xml:space="preserve"> </w:t>
      </w:r>
      <w:r w:rsidRPr="00C52C9F">
        <w:t>может</w:t>
      </w:r>
      <w:r w:rsidRPr="00C52C9F">
        <w:rPr>
          <w:spacing w:val="-10"/>
        </w:rPr>
        <w:t xml:space="preserve"> </w:t>
      </w:r>
      <w:r w:rsidRPr="00C52C9F">
        <w:t>стать</w:t>
      </w:r>
      <w:r w:rsidRPr="00C52C9F">
        <w:rPr>
          <w:spacing w:val="-10"/>
        </w:rPr>
        <w:t xml:space="preserve"> </w:t>
      </w:r>
      <w:r w:rsidRPr="00C52C9F">
        <w:t>средством</w:t>
      </w:r>
      <w:r w:rsidRPr="00C52C9F">
        <w:rPr>
          <w:spacing w:val="-10"/>
        </w:rPr>
        <w:t xml:space="preserve"> </w:t>
      </w:r>
      <w:r w:rsidRPr="00C52C9F">
        <w:t>формирования</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r w:rsidRPr="00C52C9F">
        <w:t>только при соблюдении определенных условий организации образовательной деятельности:</w:t>
      </w:r>
    </w:p>
    <w:p w:rsidR="0016017E" w:rsidRPr="006B40A2" w:rsidRDefault="0016017E" w:rsidP="0016017E">
      <w:pPr>
        <w:pStyle w:val="a5"/>
        <w:tabs>
          <w:tab w:val="left" w:pos="2369"/>
          <w:tab w:val="left" w:pos="2370"/>
          <w:tab w:val="left" w:pos="9038"/>
        </w:tabs>
        <w:ind w:left="0" w:firstLine="0"/>
        <w:jc w:val="both"/>
        <w:rPr>
          <w:sz w:val="24"/>
          <w:szCs w:val="24"/>
        </w:rPr>
      </w:pPr>
      <w:proofErr w:type="gramStart"/>
      <w:r>
        <w:rPr>
          <w:b/>
          <w:i/>
          <w:sz w:val="24"/>
          <w:szCs w:val="24"/>
        </w:rPr>
        <w:t xml:space="preserve">- </w:t>
      </w:r>
      <w:r w:rsidRPr="006B40A2">
        <w:rPr>
          <w:i/>
          <w:sz w:val="24"/>
          <w:szCs w:val="24"/>
        </w:rPr>
        <w:t>использовании</w:t>
      </w:r>
      <w:r w:rsidRPr="006B40A2">
        <w:rPr>
          <w:i/>
          <w:spacing w:val="-8"/>
          <w:sz w:val="24"/>
          <w:szCs w:val="24"/>
        </w:rPr>
        <w:t xml:space="preserve"> </w:t>
      </w:r>
      <w:r w:rsidRPr="006B40A2">
        <w:rPr>
          <w:i/>
          <w:sz w:val="24"/>
          <w:szCs w:val="24"/>
        </w:rPr>
        <w:t>учебников</w:t>
      </w:r>
      <w:r w:rsidRPr="006B40A2">
        <w:rPr>
          <w:i/>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бумажной</w:t>
      </w:r>
      <w:r w:rsidRPr="006B40A2">
        <w:rPr>
          <w:spacing w:val="-8"/>
          <w:sz w:val="24"/>
          <w:szCs w:val="24"/>
        </w:rPr>
        <w:t xml:space="preserve"> </w:t>
      </w:r>
      <w:r w:rsidRPr="006B40A2">
        <w:rPr>
          <w:sz w:val="24"/>
          <w:szCs w:val="24"/>
        </w:rPr>
        <w:t>и/или</w:t>
      </w:r>
      <w:r w:rsidRPr="006B40A2">
        <w:rPr>
          <w:spacing w:val="-8"/>
          <w:sz w:val="24"/>
          <w:szCs w:val="24"/>
        </w:rPr>
        <w:t xml:space="preserve"> </w:t>
      </w:r>
      <w:r w:rsidRPr="006B40A2">
        <w:rPr>
          <w:sz w:val="24"/>
          <w:szCs w:val="24"/>
        </w:rPr>
        <w:t>электронной</w:t>
      </w:r>
      <w:r w:rsidRPr="006B40A2">
        <w:rPr>
          <w:spacing w:val="-8"/>
          <w:sz w:val="24"/>
          <w:szCs w:val="24"/>
        </w:rPr>
        <w:t xml:space="preserve"> </w:t>
      </w:r>
      <w:r w:rsidRPr="006B40A2">
        <w:rPr>
          <w:sz w:val="24"/>
          <w:szCs w:val="24"/>
        </w:rPr>
        <w:t>форме</w:t>
      </w:r>
      <w:r w:rsidRPr="006B40A2">
        <w:rPr>
          <w:spacing w:val="-8"/>
          <w:sz w:val="24"/>
          <w:szCs w:val="24"/>
        </w:rPr>
        <w:t xml:space="preserve"> </w:t>
      </w:r>
      <w:r w:rsidRPr="006B40A2">
        <w:rPr>
          <w:sz w:val="24"/>
          <w:szCs w:val="24"/>
        </w:rPr>
        <w:t>не</w:t>
      </w:r>
      <w:r w:rsidRPr="006B40A2">
        <w:rPr>
          <w:spacing w:val="-8"/>
          <w:sz w:val="24"/>
          <w:szCs w:val="24"/>
        </w:rPr>
        <w:t xml:space="preserve"> </w:t>
      </w:r>
      <w:r w:rsidRPr="006B40A2">
        <w:rPr>
          <w:sz w:val="24"/>
          <w:szCs w:val="24"/>
        </w:rPr>
        <w:t>только в качестве носителя информации,</w:t>
      </w:r>
      <w:r w:rsidRPr="006B40A2">
        <w:rPr>
          <w:spacing w:val="80"/>
          <w:sz w:val="24"/>
          <w:szCs w:val="24"/>
        </w:rPr>
        <w:t xml:space="preserve"> </w:t>
      </w:r>
      <w:r w:rsidRPr="006B40A2">
        <w:rPr>
          <w:sz w:val="24"/>
          <w:szCs w:val="24"/>
        </w:rPr>
        <w:t xml:space="preserve">«готовых» знаний, подлежащих усвоению, но и </w:t>
      </w:r>
      <w:r w:rsidRPr="006B40A2">
        <w:rPr>
          <w:spacing w:val="-4"/>
          <w:sz w:val="24"/>
          <w:szCs w:val="24"/>
        </w:rPr>
        <w:t xml:space="preserve">как </w:t>
      </w:r>
      <w:r w:rsidRPr="006B40A2">
        <w:rPr>
          <w:sz w:val="24"/>
          <w:szCs w:val="24"/>
        </w:rPr>
        <w:t>носителя способов</w:t>
      </w:r>
      <w:r w:rsidRPr="006B40A2">
        <w:rPr>
          <w:spacing w:val="80"/>
          <w:sz w:val="24"/>
          <w:szCs w:val="24"/>
        </w:rPr>
        <w:t xml:space="preserve"> </w:t>
      </w:r>
      <w:r w:rsidRPr="006B40A2">
        <w:rPr>
          <w:sz w:val="24"/>
          <w:szCs w:val="24"/>
        </w:rPr>
        <w:t>«открытия» новых знаний, их практического освоения, обобщения и систематизации, включения обучающимся в свою картину мира;</w:t>
      </w:r>
      <w:proofErr w:type="gramEnd"/>
    </w:p>
    <w:p w:rsidR="0016017E" w:rsidRPr="006B40A2" w:rsidRDefault="0016017E" w:rsidP="0016017E">
      <w:pPr>
        <w:pStyle w:val="a5"/>
        <w:tabs>
          <w:tab w:val="left" w:pos="2330"/>
          <w:tab w:val="left" w:pos="2331"/>
        </w:tabs>
        <w:ind w:left="0" w:firstLine="0"/>
        <w:jc w:val="both"/>
        <w:rPr>
          <w:sz w:val="24"/>
          <w:szCs w:val="24"/>
        </w:rPr>
      </w:pPr>
      <w:r w:rsidRPr="006B40A2">
        <w:rPr>
          <w:i/>
          <w:sz w:val="24"/>
          <w:szCs w:val="24"/>
        </w:rPr>
        <w:t xml:space="preserve">- </w:t>
      </w:r>
      <w:proofErr w:type="gramStart"/>
      <w:r w:rsidRPr="006B40A2">
        <w:rPr>
          <w:i/>
          <w:sz w:val="24"/>
          <w:szCs w:val="24"/>
        </w:rPr>
        <w:t>соблюдении</w:t>
      </w:r>
      <w:proofErr w:type="gramEnd"/>
      <w:r w:rsidRPr="006B40A2">
        <w:rPr>
          <w:i/>
          <w:sz w:val="24"/>
          <w:szCs w:val="24"/>
        </w:rPr>
        <w:t xml:space="preserve"> технологии </w:t>
      </w:r>
      <w:r w:rsidRPr="006B40A2">
        <w:rPr>
          <w:sz w:val="24"/>
          <w:szCs w:val="24"/>
        </w:rPr>
        <w:t>проектирования и проведения урока</w:t>
      </w:r>
      <w:r w:rsidRPr="006B40A2">
        <w:rPr>
          <w:spacing w:val="40"/>
          <w:sz w:val="24"/>
          <w:szCs w:val="24"/>
        </w:rPr>
        <w:t xml:space="preserve"> </w:t>
      </w:r>
      <w:r w:rsidRPr="006B40A2">
        <w:rPr>
          <w:sz w:val="24"/>
          <w:szCs w:val="24"/>
        </w:rPr>
        <w:t>(учебного занятия)</w:t>
      </w:r>
      <w:r w:rsidRPr="006B40A2">
        <w:rPr>
          <w:spacing w:val="-5"/>
          <w:sz w:val="24"/>
          <w:szCs w:val="24"/>
        </w:rPr>
        <w:t xml:space="preserve"> </w:t>
      </w:r>
      <w:r w:rsidRPr="006B40A2">
        <w:rPr>
          <w:sz w:val="24"/>
          <w:szCs w:val="24"/>
        </w:rPr>
        <w:t>в</w:t>
      </w:r>
      <w:r w:rsidRPr="006B40A2">
        <w:rPr>
          <w:spacing w:val="-5"/>
          <w:sz w:val="24"/>
          <w:szCs w:val="24"/>
        </w:rPr>
        <w:t xml:space="preserve"> </w:t>
      </w:r>
      <w:r w:rsidRPr="006B40A2">
        <w:rPr>
          <w:sz w:val="24"/>
          <w:szCs w:val="24"/>
        </w:rPr>
        <w:t>соответствии</w:t>
      </w:r>
      <w:r w:rsidRPr="006B40A2">
        <w:rPr>
          <w:spacing w:val="-5"/>
          <w:sz w:val="24"/>
          <w:szCs w:val="24"/>
        </w:rPr>
        <w:t xml:space="preserve"> </w:t>
      </w:r>
      <w:r w:rsidRPr="006B40A2">
        <w:rPr>
          <w:sz w:val="24"/>
          <w:szCs w:val="24"/>
        </w:rPr>
        <w:t>с</w:t>
      </w:r>
      <w:r w:rsidRPr="006B40A2">
        <w:rPr>
          <w:spacing w:val="-5"/>
          <w:sz w:val="24"/>
          <w:szCs w:val="24"/>
        </w:rPr>
        <w:t xml:space="preserve"> </w:t>
      </w:r>
      <w:r w:rsidRPr="006B40A2">
        <w:rPr>
          <w:sz w:val="24"/>
          <w:szCs w:val="24"/>
        </w:rPr>
        <w:t>требованиями</w:t>
      </w:r>
      <w:r w:rsidRPr="006B40A2">
        <w:rPr>
          <w:spacing w:val="-5"/>
          <w:sz w:val="24"/>
          <w:szCs w:val="24"/>
        </w:rPr>
        <w:t xml:space="preserve"> </w:t>
      </w:r>
      <w:r w:rsidRPr="006B40A2">
        <w:rPr>
          <w:sz w:val="24"/>
          <w:szCs w:val="24"/>
        </w:rPr>
        <w:t>системно-деятельностного</w:t>
      </w:r>
      <w:r w:rsidRPr="006B40A2">
        <w:rPr>
          <w:spacing w:val="-5"/>
          <w:sz w:val="24"/>
          <w:szCs w:val="24"/>
        </w:rPr>
        <w:t xml:space="preserve"> </w:t>
      </w:r>
      <w:r w:rsidRPr="006B40A2">
        <w:rPr>
          <w:sz w:val="24"/>
          <w:szCs w:val="24"/>
        </w:rPr>
        <w:t>подхода:</w:t>
      </w:r>
      <w:r w:rsidRPr="006B40A2">
        <w:rPr>
          <w:spacing w:val="-5"/>
          <w:sz w:val="24"/>
          <w:szCs w:val="24"/>
        </w:rPr>
        <w:t xml:space="preserve"> </w:t>
      </w:r>
      <w:r w:rsidRPr="006B40A2">
        <w:rPr>
          <w:sz w:val="24"/>
          <w:szCs w:val="24"/>
        </w:rPr>
        <w:t>будучи</w:t>
      </w:r>
      <w:r w:rsidRPr="006B40A2">
        <w:rPr>
          <w:spacing w:val="-5"/>
          <w:sz w:val="24"/>
          <w:szCs w:val="24"/>
        </w:rPr>
        <w:t xml:space="preserve"> </w:t>
      </w:r>
      <w:r w:rsidRPr="006B40A2">
        <w:rPr>
          <w:sz w:val="24"/>
          <w:szCs w:val="24"/>
        </w:rPr>
        <w:t>формой учебной</w:t>
      </w:r>
      <w:r w:rsidRPr="006B40A2">
        <w:rPr>
          <w:spacing w:val="-6"/>
          <w:sz w:val="24"/>
          <w:szCs w:val="24"/>
        </w:rPr>
        <w:t xml:space="preserve"> </w:t>
      </w:r>
      <w:r w:rsidRPr="006B40A2">
        <w:rPr>
          <w:sz w:val="24"/>
          <w:szCs w:val="24"/>
        </w:rPr>
        <w:t>деятельности,</w:t>
      </w:r>
      <w:r w:rsidRPr="006B40A2">
        <w:rPr>
          <w:spacing w:val="-6"/>
          <w:sz w:val="24"/>
          <w:szCs w:val="24"/>
        </w:rPr>
        <w:t xml:space="preserve"> </w:t>
      </w:r>
      <w:r w:rsidRPr="006B40A2">
        <w:rPr>
          <w:sz w:val="24"/>
          <w:szCs w:val="24"/>
        </w:rPr>
        <w:t>урок</w:t>
      </w:r>
      <w:r w:rsidRPr="006B40A2">
        <w:rPr>
          <w:spacing w:val="-6"/>
          <w:sz w:val="24"/>
          <w:szCs w:val="24"/>
        </w:rPr>
        <w:t xml:space="preserve"> </w:t>
      </w:r>
      <w:r w:rsidRPr="006B40A2">
        <w:rPr>
          <w:sz w:val="24"/>
          <w:szCs w:val="24"/>
        </w:rPr>
        <w:t>должен</w:t>
      </w:r>
      <w:r w:rsidRPr="006B40A2">
        <w:rPr>
          <w:spacing w:val="-6"/>
          <w:sz w:val="24"/>
          <w:szCs w:val="24"/>
        </w:rPr>
        <w:t xml:space="preserve"> </w:t>
      </w:r>
      <w:r w:rsidRPr="006B40A2">
        <w:rPr>
          <w:sz w:val="24"/>
          <w:szCs w:val="24"/>
        </w:rPr>
        <w:t>отражать</w:t>
      </w:r>
      <w:r w:rsidRPr="006B40A2">
        <w:rPr>
          <w:spacing w:val="-6"/>
          <w:sz w:val="24"/>
          <w:szCs w:val="24"/>
        </w:rPr>
        <w:t xml:space="preserve"> </w:t>
      </w:r>
      <w:r w:rsidRPr="006B40A2">
        <w:rPr>
          <w:sz w:val="24"/>
          <w:szCs w:val="24"/>
        </w:rPr>
        <w:t>ее</w:t>
      </w:r>
      <w:r w:rsidRPr="006B40A2">
        <w:rPr>
          <w:spacing w:val="-6"/>
          <w:sz w:val="24"/>
          <w:szCs w:val="24"/>
        </w:rPr>
        <w:t xml:space="preserve"> </w:t>
      </w:r>
      <w:r w:rsidRPr="006B40A2">
        <w:rPr>
          <w:sz w:val="24"/>
          <w:szCs w:val="24"/>
        </w:rPr>
        <w:t>основные</w:t>
      </w:r>
      <w:r w:rsidRPr="006B40A2">
        <w:rPr>
          <w:spacing w:val="-6"/>
          <w:sz w:val="24"/>
          <w:szCs w:val="24"/>
        </w:rPr>
        <w:t xml:space="preserve"> </w:t>
      </w:r>
      <w:r w:rsidRPr="006B40A2">
        <w:rPr>
          <w:sz w:val="24"/>
          <w:szCs w:val="24"/>
        </w:rPr>
        <w:t>этапы</w:t>
      </w:r>
      <w:r w:rsidRPr="006B40A2">
        <w:rPr>
          <w:spacing w:val="22"/>
          <w:sz w:val="24"/>
          <w:szCs w:val="24"/>
        </w:rPr>
        <w:t xml:space="preserve"> </w:t>
      </w:r>
      <w:r w:rsidRPr="006B40A2">
        <w:rPr>
          <w:sz w:val="24"/>
          <w:szCs w:val="24"/>
        </w:rPr>
        <w:t>–</w:t>
      </w:r>
      <w:r w:rsidRPr="006B40A2">
        <w:rPr>
          <w:spacing w:val="-6"/>
          <w:sz w:val="24"/>
          <w:szCs w:val="24"/>
        </w:rPr>
        <w:t xml:space="preserve"> </w:t>
      </w:r>
      <w:r w:rsidRPr="006B40A2">
        <w:rPr>
          <w:sz w:val="24"/>
          <w:szCs w:val="24"/>
        </w:rPr>
        <w:t>постановку</w:t>
      </w:r>
      <w:r w:rsidRPr="006B40A2">
        <w:rPr>
          <w:spacing w:val="-6"/>
          <w:sz w:val="24"/>
          <w:szCs w:val="24"/>
        </w:rPr>
        <w:t xml:space="preserve"> </w:t>
      </w:r>
      <w:r w:rsidRPr="006B40A2">
        <w:rPr>
          <w:sz w:val="24"/>
          <w:szCs w:val="24"/>
        </w:rPr>
        <w:t>задачи,</w:t>
      </w:r>
      <w:r w:rsidRPr="006B40A2">
        <w:rPr>
          <w:spacing w:val="-6"/>
          <w:sz w:val="24"/>
          <w:szCs w:val="24"/>
        </w:rPr>
        <w:t xml:space="preserve"> </w:t>
      </w:r>
      <w:r w:rsidRPr="006B40A2">
        <w:rPr>
          <w:sz w:val="24"/>
          <w:szCs w:val="24"/>
        </w:rPr>
        <w:t>поиск решения, вывод</w:t>
      </w:r>
      <w:r w:rsidRPr="006B40A2">
        <w:rPr>
          <w:spacing w:val="40"/>
          <w:sz w:val="24"/>
          <w:szCs w:val="24"/>
        </w:rPr>
        <w:t xml:space="preserve"> </w:t>
      </w:r>
      <w:r w:rsidRPr="006B40A2">
        <w:rPr>
          <w:sz w:val="24"/>
          <w:szCs w:val="24"/>
        </w:rPr>
        <w:t>(моделирование), конкретизацию и применение новых знаний</w:t>
      </w:r>
      <w:r w:rsidRPr="006B40A2">
        <w:rPr>
          <w:spacing w:val="40"/>
          <w:sz w:val="24"/>
          <w:szCs w:val="24"/>
        </w:rPr>
        <w:t xml:space="preserve"> </w:t>
      </w:r>
      <w:r w:rsidRPr="006B40A2">
        <w:rPr>
          <w:sz w:val="24"/>
          <w:szCs w:val="24"/>
        </w:rPr>
        <w:t xml:space="preserve">(способов </w:t>
      </w:r>
      <w:r w:rsidRPr="006B40A2">
        <w:rPr>
          <w:sz w:val="24"/>
          <w:szCs w:val="24"/>
        </w:rPr>
        <w:lastRenderedPageBreak/>
        <w:t>действий), контроль и оценку результата;</w:t>
      </w:r>
    </w:p>
    <w:p w:rsidR="0016017E" w:rsidRPr="006B40A2" w:rsidRDefault="0016017E" w:rsidP="0016017E">
      <w:pPr>
        <w:pStyle w:val="a5"/>
        <w:tabs>
          <w:tab w:val="left" w:pos="2359"/>
          <w:tab w:val="left" w:pos="2360"/>
        </w:tabs>
        <w:ind w:left="0" w:firstLine="0"/>
        <w:jc w:val="both"/>
        <w:rPr>
          <w:sz w:val="24"/>
          <w:szCs w:val="24"/>
        </w:rPr>
      </w:pPr>
      <w:r w:rsidRPr="006B40A2">
        <w:rPr>
          <w:i/>
          <w:sz w:val="24"/>
          <w:szCs w:val="24"/>
        </w:rPr>
        <w:t xml:space="preserve">- </w:t>
      </w:r>
      <w:proofErr w:type="gramStart"/>
      <w:r w:rsidRPr="006B40A2">
        <w:rPr>
          <w:i/>
          <w:sz w:val="24"/>
          <w:szCs w:val="24"/>
        </w:rPr>
        <w:t>осуществлении</w:t>
      </w:r>
      <w:proofErr w:type="gramEnd"/>
      <w:r w:rsidRPr="006B40A2">
        <w:rPr>
          <w:i/>
          <w:spacing w:val="-15"/>
          <w:sz w:val="24"/>
          <w:szCs w:val="24"/>
        </w:rPr>
        <w:t xml:space="preserve"> </w:t>
      </w:r>
      <w:r w:rsidRPr="006B40A2">
        <w:rPr>
          <w:sz w:val="24"/>
          <w:szCs w:val="24"/>
        </w:rPr>
        <w:t>целесообразного</w:t>
      </w:r>
      <w:r w:rsidRPr="006B40A2">
        <w:rPr>
          <w:spacing w:val="-15"/>
          <w:sz w:val="24"/>
          <w:szCs w:val="24"/>
        </w:rPr>
        <w:t xml:space="preserve"> </w:t>
      </w:r>
      <w:r w:rsidRPr="006B40A2">
        <w:rPr>
          <w:sz w:val="24"/>
          <w:szCs w:val="24"/>
        </w:rPr>
        <w:t>выбора</w:t>
      </w:r>
      <w:r w:rsidRPr="006B40A2">
        <w:rPr>
          <w:spacing w:val="-15"/>
          <w:sz w:val="24"/>
          <w:szCs w:val="24"/>
        </w:rPr>
        <w:t xml:space="preserve"> </w:t>
      </w:r>
      <w:r w:rsidRPr="006B40A2">
        <w:rPr>
          <w:sz w:val="24"/>
          <w:szCs w:val="24"/>
        </w:rPr>
        <w:t>организационно-деятельностных форм работы обучающихся на уроке</w:t>
      </w:r>
      <w:r w:rsidRPr="006B40A2">
        <w:rPr>
          <w:spacing w:val="80"/>
          <w:sz w:val="24"/>
          <w:szCs w:val="24"/>
        </w:rPr>
        <w:t xml:space="preserve"> </w:t>
      </w:r>
      <w:r w:rsidRPr="006B40A2">
        <w:rPr>
          <w:sz w:val="24"/>
          <w:szCs w:val="24"/>
        </w:rPr>
        <w:t>(учебном занятии)</w:t>
      </w:r>
      <w:r w:rsidRPr="006B40A2">
        <w:rPr>
          <w:spacing w:val="80"/>
          <w:sz w:val="24"/>
          <w:szCs w:val="24"/>
        </w:rPr>
        <w:t xml:space="preserve"> </w:t>
      </w:r>
      <w:r w:rsidRPr="006B40A2">
        <w:rPr>
          <w:sz w:val="24"/>
          <w:szCs w:val="24"/>
        </w:rPr>
        <w:t>– индивидуальной, групповой (парной) работы, общеклассной дискуссии;</w:t>
      </w:r>
    </w:p>
    <w:p w:rsidR="0016017E" w:rsidRPr="006B40A2" w:rsidRDefault="0016017E" w:rsidP="0016017E">
      <w:pPr>
        <w:pStyle w:val="a5"/>
        <w:tabs>
          <w:tab w:val="left" w:pos="2388"/>
          <w:tab w:val="left" w:pos="2389"/>
        </w:tabs>
        <w:ind w:left="0" w:firstLine="0"/>
        <w:jc w:val="both"/>
        <w:rPr>
          <w:sz w:val="24"/>
          <w:szCs w:val="24"/>
        </w:rPr>
      </w:pPr>
      <w:r w:rsidRPr="006B40A2">
        <w:rPr>
          <w:i/>
          <w:spacing w:val="-2"/>
          <w:sz w:val="24"/>
          <w:szCs w:val="24"/>
        </w:rPr>
        <w:t>- организации</w:t>
      </w:r>
      <w:r w:rsidRPr="006B40A2">
        <w:rPr>
          <w:i/>
          <w:spacing w:val="1"/>
          <w:sz w:val="24"/>
          <w:szCs w:val="24"/>
        </w:rPr>
        <w:t xml:space="preserve"> </w:t>
      </w:r>
      <w:r w:rsidRPr="006B40A2">
        <w:rPr>
          <w:spacing w:val="-2"/>
          <w:sz w:val="24"/>
          <w:szCs w:val="24"/>
        </w:rPr>
        <w:t>системы</w:t>
      </w:r>
      <w:r w:rsidRPr="006B40A2">
        <w:rPr>
          <w:spacing w:val="2"/>
          <w:sz w:val="24"/>
          <w:szCs w:val="24"/>
        </w:rPr>
        <w:t xml:space="preserve"> </w:t>
      </w:r>
      <w:r w:rsidRPr="006B40A2">
        <w:rPr>
          <w:spacing w:val="-2"/>
          <w:sz w:val="24"/>
          <w:szCs w:val="24"/>
        </w:rPr>
        <w:t>мероприятий</w:t>
      </w:r>
      <w:r w:rsidRPr="006B40A2">
        <w:rPr>
          <w:spacing w:val="2"/>
          <w:sz w:val="24"/>
          <w:szCs w:val="24"/>
        </w:rPr>
        <w:t xml:space="preserve"> </w:t>
      </w:r>
      <w:r w:rsidRPr="006B40A2">
        <w:rPr>
          <w:spacing w:val="-2"/>
          <w:sz w:val="24"/>
          <w:szCs w:val="24"/>
        </w:rPr>
        <w:t>для</w:t>
      </w:r>
      <w:r w:rsidRPr="006B40A2">
        <w:rPr>
          <w:spacing w:val="2"/>
          <w:sz w:val="24"/>
          <w:szCs w:val="24"/>
        </w:rPr>
        <w:t xml:space="preserve"> </w:t>
      </w:r>
      <w:r w:rsidRPr="006B40A2">
        <w:rPr>
          <w:spacing w:val="-2"/>
          <w:sz w:val="24"/>
          <w:szCs w:val="24"/>
        </w:rPr>
        <w:t>формирования</w:t>
      </w:r>
      <w:r w:rsidRPr="006B40A2">
        <w:rPr>
          <w:spacing w:val="2"/>
          <w:sz w:val="24"/>
          <w:szCs w:val="24"/>
        </w:rPr>
        <w:t xml:space="preserve"> </w:t>
      </w:r>
      <w:r w:rsidRPr="006B40A2">
        <w:rPr>
          <w:spacing w:val="-2"/>
          <w:sz w:val="24"/>
          <w:szCs w:val="24"/>
        </w:rPr>
        <w:t>контрольно-</w:t>
      </w:r>
    </w:p>
    <w:p w:rsidR="0016017E" w:rsidRPr="006B40A2" w:rsidRDefault="0016017E" w:rsidP="0016017E">
      <w:pPr>
        <w:pStyle w:val="a3"/>
        <w:ind w:left="0"/>
        <w:jc w:val="both"/>
      </w:pPr>
      <w:r w:rsidRPr="006B40A2">
        <w:t>оценочной</w:t>
      </w:r>
      <w:r w:rsidRPr="006B40A2">
        <w:rPr>
          <w:spacing w:val="-14"/>
        </w:rPr>
        <w:t xml:space="preserve"> </w:t>
      </w:r>
      <w:r w:rsidRPr="006B40A2">
        <w:t>деятельности</w:t>
      </w:r>
      <w:r w:rsidRPr="006B40A2">
        <w:rPr>
          <w:spacing w:val="-14"/>
        </w:rPr>
        <w:t xml:space="preserve"> </w:t>
      </w:r>
      <w:r w:rsidRPr="006B40A2">
        <w:t>обучающихся</w:t>
      </w:r>
      <w:r w:rsidRPr="006B40A2">
        <w:rPr>
          <w:spacing w:val="-13"/>
        </w:rPr>
        <w:t xml:space="preserve"> </w:t>
      </w:r>
      <w:r w:rsidRPr="006B40A2">
        <w:t>с</w:t>
      </w:r>
      <w:r w:rsidRPr="006B40A2">
        <w:rPr>
          <w:spacing w:val="-14"/>
        </w:rPr>
        <w:t xml:space="preserve"> </w:t>
      </w:r>
      <w:r w:rsidRPr="006B40A2">
        <w:t>целью</w:t>
      </w:r>
      <w:r w:rsidRPr="006B40A2">
        <w:rPr>
          <w:spacing w:val="-13"/>
        </w:rPr>
        <w:t xml:space="preserve"> </w:t>
      </w:r>
      <w:r w:rsidRPr="006B40A2">
        <w:t>развития</w:t>
      </w:r>
      <w:r w:rsidRPr="006B40A2">
        <w:rPr>
          <w:spacing w:val="-14"/>
        </w:rPr>
        <w:t xml:space="preserve"> </w:t>
      </w:r>
      <w:r w:rsidRPr="006B40A2">
        <w:t>их</w:t>
      </w:r>
      <w:r w:rsidRPr="006B40A2">
        <w:rPr>
          <w:spacing w:val="-13"/>
        </w:rPr>
        <w:t xml:space="preserve"> </w:t>
      </w:r>
      <w:r w:rsidRPr="006B40A2">
        <w:t>учебной</w:t>
      </w:r>
      <w:r w:rsidRPr="006B40A2">
        <w:rPr>
          <w:spacing w:val="-14"/>
        </w:rPr>
        <w:t xml:space="preserve"> </w:t>
      </w:r>
      <w:r w:rsidRPr="006B40A2">
        <w:rPr>
          <w:spacing w:val="-2"/>
        </w:rPr>
        <w:t>самостоятельности;</w:t>
      </w:r>
    </w:p>
    <w:p w:rsidR="0016017E" w:rsidRPr="00C52C9F" w:rsidRDefault="0016017E" w:rsidP="0016017E">
      <w:pPr>
        <w:jc w:val="both"/>
        <w:rPr>
          <w:sz w:val="24"/>
          <w:szCs w:val="24"/>
        </w:rPr>
      </w:pPr>
      <w:r w:rsidRPr="006B40A2">
        <w:rPr>
          <w:spacing w:val="-2"/>
          <w:sz w:val="24"/>
          <w:szCs w:val="24"/>
        </w:rPr>
        <w:t>-</w:t>
      </w:r>
      <w:r w:rsidRPr="006B40A2">
        <w:rPr>
          <w:sz w:val="24"/>
          <w:szCs w:val="24"/>
        </w:rPr>
        <w:t xml:space="preserve"> </w:t>
      </w:r>
      <w:r w:rsidRPr="006B40A2">
        <w:rPr>
          <w:i/>
          <w:spacing w:val="-2"/>
          <w:sz w:val="24"/>
          <w:szCs w:val="24"/>
        </w:rPr>
        <w:t>эффективного</w:t>
      </w:r>
      <w:r w:rsidRPr="006B40A2">
        <w:rPr>
          <w:i/>
          <w:sz w:val="24"/>
          <w:szCs w:val="24"/>
        </w:rPr>
        <w:t xml:space="preserve"> </w:t>
      </w:r>
      <w:r w:rsidRPr="006B40A2">
        <w:rPr>
          <w:i/>
          <w:spacing w:val="-2"/>
          <w:sz w:val="24"/>
          <w:szCs w:val="24"/>
        </w:rPr>
        <w:t>использования</w:t>
      </w:r>
      <w:r w:rsidRPr="006B40A2">
        <w:rPr>
          <w:i/>
          <w:sz w:val="24"/>
          <w:szCs w:val="24"/>
        </w:rPr>
        <w:t xml:space="preserve"> </w:t>
      </w:r>
      <w:r w:rsidRPr="006B40A2">
        <w:rPr>
          <w:spacing w:val="-2"/>
          <w:sz w:val="24"/>
          <w:szCs w:val="24"/>
        </w:rPr>
        <w:t>средств</w:t>
      </w:r>
      <w:r w:rsidRPr="00C52C9F">
        <w:rPr>
          <w:spacing w:val="1"/>
          <w:sz w:val="24"/>
          <w:szCs w:val="24"/>
        </w:rPr>
        <w:t xml:space="preserve"> </w:t>
      </w:r>
      <w:r w:rsidRPr="00C52C9F">
        <w:rPr>
          <w:spacing w:val="-4"/>
          <w:sz w:val="24"/>
          <w:szCs w:val="24"/>
        </w:rPr>
        <w:t>ИКТ.</w:t>
      </w:r>
    </w:p>
    <w:p w:rsidR="0016017E" w:rsidRPr="00C52C9F" w:rsidRDefault="0016017E" w:rsidP="0016017E">
      <w:pPr>
        <w:pStyle w:val="a3"/>
        <w:ind w:left="0"/>
        <w:jc w:val="both"/>
      </w:pPr>
      <w:r w:rsidRPr="00C52C9F">
        <w:t xml:space="preserve">Учитывая определенную специфику </w:t>
      </w:r>
      <w:proofErr w:type="gramStart"/>
      <w:r w:rsidRPr="00C52C9F">
        <w:t>использования</w:t>
      </w:r>
      <w:proofErr w:type="gramEnd"/>
      <w:r w:rsidRPr="00C52C9F">
        <w:t xml:space="preserve"> ИКТ как инструмента формирования</w:t>
      </w:r>
      <w:r w:rsidRPr="00C52C9F">
        <w:rPr>
          <w:spacing w:val="-9"/>
        </w:rPr>
        <w:t xml:space="preserve"> </w:t>
      </w:r>
      <w:r w:rsidRPr="00C52C9F">
        <w:t>универсальных</w:t>
      </w:r>
      <w:r w:rsidRPr="00C52C9F">
        <w:rPr>
          <w:spacing w:val="-9"/>
        </w:rPr>
        <w:t xml:space="preserve"> </w:t>
      </w:r>
      <w:r w:rsidRPr="00C52C9F">
        <w:t>учебных</w:t>
      </w:r>
      <w:r w:rsidRPr="00C52C9F">
        <w:rPr>
          <w:spacing w:val="-9"/>
        </w:rPr>
        <w:t xml:space="preserve"> </w:t>
      </w:r>
      <w:r w:rsidRPr="00C52C9F">
        <w:t>действий</w:t>
      </w:r>
      <w:r w:rsidRPr="00C52C9F">
        <w:rPr>
          <w:spacing w:val="-9"/>
        </w:rPr>
        <w:t xml:space="preserve"> </w:t>
      </w:r>
      <w:r w:rsidRPr="00C52C9F">
        <w:t>в</w:t>
      </w:r>
      <w:r w:rsidRPr="00C52C9F">
        <w:rPr>
          <w:spacing w:val="-9"/>
        </w:rPr>
        <w:t xml:space="preserve"> </w:t>
      </w:r>
      <w:r w:rsidRPr="00C52C9F">
        <w:t>начальном</w:t>
      </w:r>
      <w:r w:rsidRPr="00C52C9F">
        <w:rPr>
          <w:spacing w:val="-9"/>
        </w:rPr>
        <w:t xml:space="preserve"> </w:t>
      </w:r>
      <w:r w:rsidRPr="00C52C9F">
        <w:t>образовании</w:t>
      </w:r>
      <w:r w:rsidRPr="00C52C9F">
        <w:rPr>
          <w:spacing w:val="-9"/>
        </w:rPr>
        <w:t xml:space="preserve"> </w:t>
      </w:r>
      <w:r w:rsidRPr="00C52C9F">
        <w:t>и</w:t>
      </w:r>
      <w:r w:rsidRPr="00C52C9F">
        <w:rPr>
          <w:spacing w:val="-9"/>
        </w:rPr>
        <w:t xml:space="preserve"> </w:t>
      </w:r>
      <w:r w:rsidRPr="00C52C9F">
        <w:t>объективную новизну этого направления для педагогов, остановимся на этой составляющей программы более подробно.</w:t>
      </w:r>
    </w:p>
    <w:p w:rsidR="0016017E" w:rsidRPr="00C52C9F" w:rsidRDefault="0016017E" w:rsidP="0016017E">
      <w:pPr>
        <w:pStyle w:val="a3"/>
        <w:ind w:left="0"/>
        <w:jc w:val="both"/>
      </w:pPr>
      <w:r w:rsidRPr="00C52C9F">
        <w:t>Ориентировка</w:t>
      </w:r>
      <w:r w:rsidRPr="00C52C9F">
        <w:rPr>
          <w:spacing w:val="-7"/>
        </w:rPr>
        <w:t xml:space="preserve"> </w:t>
      </w:r>
      <w:r w:rsidRPr="00C52C9F">
        <w:t>младших</w:t>
      </w:r>
      <w:r w:rsidRPr="00C52C9F">
        <w:rPr>
          <w:spacing w:val="-7"/>
        </w:rPr>
        <w:t xml:space="preserve"> </w:t>
      </w:r>
      <w:r w:rsidRPr="00C52C9F">
        <w:t>школьников</w:t>
      </w:r>
      <w:r w:rsidRPr="00C52C9F">
        <w:rPr>
          <w:spacing w:val="-7"/>
        </w:rPr>
        <w:t xml:space="preserve"> </w:t>
      </w:r>
      <w:r w:rsidRPr="00C52C9F">
        <w:t>в</w:t>
      </w:r>
      <w:r w:rsidRPr="00C52C9F">
        <w:rPr>
          <w:spacing w:val="-7"/>
        </w:rPr>
        <w:t xml:space="preserve"> </w:t>
      </w:r>
      <w:r w:rsidRPr="00C52C9F">
        <w:t>ИКТ</w:t>
      </w:r>
      <w:r w:rsidRPr="00C52C9F">
        <w:rPr>
          <w:spacing w:val="-7"/>
        </w:rPr>
        <w:t xml:space="preserve"> </w:t>
      </w:r>
      <w:r w:rsidRPr="00C52C9F">
        <w:t>и</w:t>
      </w:r>
      <w:r w:rsidRPr="00C52C9F">
        <w:rPr>
          <w:spacing w:val="-7"/>
        </w:rPr>
        <w:t xml:space="preserve"> </w:t>
      </w:r>
      <w:r w:rsidRPr="00C52C9F">
        <w:t>формирование</w:t>
      </w:r>
      <w:r w:rsidRPr="00C52C9F">
        <w:rPr>
          <w:spacing w:val="-7"/>
        </w:rPr>
        <w:t xml:space="preserve"> </w:t>
      </w:r>
      <w:r w:rsidRPr="00C52C9F">
        <w:t>способности</w:t>
      </w:r>
      <w:r w:rsidRPr="00C52C9F">
        <w:rPr>
          <w:spacing w:val="-7"/>
        </w:rPr>
        <w:t xml:space="preserve"> </w:t>
      </w:r>
      <w:r w:rsidRPr="00C52C9F">
        <w:t>их</w:t>
      </w:r>
      <w:r w:rsidRPr="00C52C9F">
        <w:rPr>
          <w:spacing w:val="-7"/>
        </w:rPr>
        <w:t xml:space="preserve"> </w:t>
      </w:r>
      <w:r w:rsidRPr="00C52C9F">
        <w:t>грамотно применять</w:t>
      </w:r>
      <w:r w:rsidRPr="00C52C9F">
        <w:rPr>
          <w:spacing w:val="80"/>
        </w:rPr>
        <w:t xml:space="preserve"> </w:t>
      </w:r>
      <w:r w:rsidRPr="00C52C9F">
        <w:t>(ИКТ­компетентность)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16017E" w:rsidRPr="00C52C9F" w:rsidRDefault="0016017E" w:rsidP="0016017E">
      <w:pPr>
        <w:pStyle w:val="a3"/>
        <w:ind w:left="0"/>
        <w:jc w:val="both"/>
      </w:pPr>
      <w:r w:rsidRPr="00C52C9F">
        <w:t>ИКТ также могут</w:t>
      </w:r>
      <w:r w:rsidRPr="00C52C9F">
        <w:rPr>
          <w:spacing w:val="40"/>
        </w:rPr>
        <w:t xml:space="preserve"> </w:t>
      </w:r>
      <w:r w:rsidRPr="00C52C9F">
        <w:t>(и должны) широко применяться при оценке сформированности универсальных</w:t>
      </w:r>
      <w:r w:rsidRPr="00C52C9F">
        <w:rPr>
          <w:spacing w:val="-2"/>
        </w:rPr>
        <w:t xml:space="preserve"> </w:t>
      </w:r>
      <w:r w:rsidRPr="00C52C9F">
        <w:t>учебных</w:t>
      </w:r>
      <w:r w:rsidRPr="00C52C9F">
        <w:rPr>
          <w:spacing w:val="-2"/>
        </w:rPr>
        <w:t xml:space="preserve"> </w:t>
      </w:r>
      <w:r w:rsidRPr="00C52C9F">
        <w:t>действий.</w:t>
      </w:r>
      <w:r w:rsidRPr="00C52C9F">
        <w:rPr>
          <w:spacing w:val="-2"/>
        </w:rPr>
        <w:t xml:space="preserve"> </w:t>
      </w:r>
      <w:r w:rsidRPr="00C52C9F">
        <w:t>Для</w:t>
      </w:r>
      <w:r w:rsidRPr="00C52C9F">
        <w:rPr>
          <w:spacing w:val="-2"/>
        </w:rPr>
        <w:t xml:space="preserve"> </w:t>
      </w:r>
      <w:r w:rsidRPr="00C52C9F">
        <w:t>их</w:t>
      </w:r>
      <w:r w:rsidRPr="00C52C9F">
        <w:rPr>
          <w:spacing w:val="-2"/>
        </w:rPr>
        <w:t xml:space="preserve"> </w:t>
      </w:r>
      <w:r w:rsidRPr="00C52C9F">
        <w:t>формирования</w:t>
      </w:r>
      <w:r w:rsidRPr="00C52C9F">
        <w:rPr>
          <w:spacing w:val="-2"/>
        </w:rPr>
        <w:t xml:space="preserve"> </w:t>
      </w:r>
      <w:r w:rsidRPr="00C52C9F">
        <w:t>исключительную</w:t>
      </w:r>
      <w:r w:rsidRPr="00C52C9F">
        <w:rPr>
          <w:spacing w:val="-2"/>
        </w:rPr>
        <w:t xml:space="preserve"> </w:t>
      </w:r>
      <w:r w:rsidRPr="00C52C9F">
        <w:t>важность</w:t>
      </w:r>
      <w:r w:rsidRPr="00C52C9F">
        <w:rPr>
          <w:spacing w:val="-2"/>
        </w:rPr>
        <w:t xml:space="preserve"> </w:t>
      </w:r>
      <w:r w:rsidRPr="00C52C9F">
        <w:t>имеет использование</w:t>
      </w:r>
      <w:r w:rsidRPr="00C52C9F">
        <w:rPr>
          <w:spacing w:val="-9"/>
        </w:rPr>
        <w:t xml:space="preserve"> </w:t>
      </w:r>
      <w:r w:rsidRPr="00C52C9F">
        <w:t>информационно­образовательной</w:t>
      </w:r>
      <w:r w:rsidRPr="00C52C9F">
        <w:rPr>
          <w:spacing w:val="-9"/>
        </w:rPr>
        <w:t xml:space="preserve"> </w:t>
      </w:r>
      <w:r w:rsidRPr="00C52C9F">
        <w:t>среды,</w:t>
      </w:r>
      <w:r w:rsidRPr="00C52C9F">
        <w:rPr>
          <w:spacing w:val="-9"/>
        </w:rPr>
        <w:t xml:space="preserve"> </w:t>
      </w:r>
      <w:r w:rsidRPr="00C52C9F">
        <w:t>в</w:t>
      </w:r>
      <w:r w:rsidRPr="00C52C9F">
        <w:rPr>
          <w:spacing w:val="-9"/>
        </w:rPr>
        <w:t xml:space="preserve"> </w:t>
      </w:r>
      <w:r w:rsidRPr="00C52C9F">
        <w:t>которой</w:t>
      </w:r>
      <w:r w:rsidRPr="00C52C9F">
        <w:rPr>
          <w:spacing w:val="-9"/>
        </w:rPr>
        <w:t xml:space="preserve"> </w:t>
      </w:r>
      <w:r w:rsidRPr="00C52C9F">
        <w:t>планируют</w:t>
      </w:r>
      <w:r w:rsidRPr="00C52C9F">
        <w:rPr>
          <w:spacing w:val="-9"/>
        </w:rPr>
        <w:t xml:space="preserve"> </w:t>
      </w:r>
      <w:r w:rsidRPr="00C52C9F">
        <w:t>и</w:t>
      </w:r>
      <w:r w:rsidRPr="00C52C9F">
        <w:rPr>
          <w:spacing w:val="-9"/>
        </w:rPr>
        <w:t xml:space="preserve"> </w:t>
      </w:r>
      <w:r w:rsidRPr="00C52C9F">
        <w:t>фиксируют свою деятельность, ее результаты учителя и обучающиеся.</w:t>
      </w:r>
    </w:p>
    <w:p w:rsidR="0016017E" w:rsidRPr="006B40A2" w:rsidRDefault="0016017E" w:rsidP="0016017E">
      <w:pPr>
        <w:pStyle w:val="a3"/>
        <w:ind w:left="0"/>
        <w:jc w:val="both"/>
      </w:pPr>
      <w:r w:rsidRPr="00C52C9F">
        <w:rPr>
          <w:spacing w:val="-2"/>
        </w:rPr>
        <w:t>В</w:t>
      </w:r>
      <w:r w:rsidRPr="00C52C9F">
        <w:rPr>
          <w:spacing w:val="1"/>
        </w:rPr>
        <w:t xml:space="preserve"> </w:t>
      </w:r>
      <w:r w:rsidRPr="00C52C9F">
        <w:rPr>
          <w:spacing w:val="-2"/>
        </w:rPr>
        <w:t>рамках</w:t>
      </w:r>
      <w:r w:rsidRPr="00C52C9F">
        <w:rPr>
          <w:spacing w:val="2"/>
        </w:rPr>
        <w:t xml:space="preserve"> </w:t>
      </w:r>
      <w:r w:rsidRPr="00C52C9F">
        <w:rPr>
          <w:spacing w:val="-2"/>
        </w:rPr>
        <w:t>ИКТ­компетентности</w:t>
      </w:r>
      <w:r w:rsidRPr="00C52C9F">
        <w:rPr>
          <w:spacing w:val="2"/>
        </w:rPr>
        <w:t xml:space="preserve"> </w:t>
      </w:r>
      <w:r w:rsidRPr="00C52C9F">
        <w:rPr>
          <w:spacing w:val="-2"/>
        </w:rPr>
        <w:t>выделяется</w:t>
      </w:r>
      <w:r w:rsidRPr="00C52C9F">
        <w:rPr>
          <w:spacing w:val="2"/>
        </w:rPr>
        <w:t xml:space="preserve"> </w:t>
      </w:r>
      <w:r w:rsidRPr="00C52C9F">
        <w:rPr>
          <w:spacing w:val="-2"/>
        </w:rPr>
        <w:t>учебная</w:t>
      </w:r>
      <w:r>
        <w:t xml:space="preserve"> </w:t>
      </w:r>
      <w:r w:rsidRPr="00C52C9F">
        <w:t>ИКТ­компетентность</w:t>
      </w:r>
      <w:r w:rsidRPr="00C52C9F">
        <w:rPr>
          <w:spacing w:val="-15"/>
        </w:rPr>
        <w:t xml:space="preserve"> </w:t>
      </w:r>
      <w:r w:rsidRPr="00C52C9F">
        <w:t>-</w:t>
      </w:r>
      <w:r w:rsidRPr="00C52C9F">
        <w:rPr>
          <w:spacing w:val="-14"/>
        </w:rPr>
        <w:t xml:space="preserve"> </w:t>
      </w:r>
      <w:r w:rsidRPr="00C52C9F">
        <w:t>способность</w:t>
      </w:r>
      <w:r w:rsidRPr="00C52C9F">
        <w:rPr>
          <w:spacing w:val="-14"/>
        </w:rPr>
        <w:t xml:space="preserve"> </w:t>
      </w:r>
      <w:r w:rsidRPr="00C52C9F">
        <w:t>решать</w:t>
      </w:r>
      <w:r w:rsidRPr="00C52C9F">
        <w:rPr>
          <w:spacing w:val="-14"/>
        </w:rPr>
        <w:t xml:space="preserve"> </w:t>
      </w:r>
      <w:r w:rsidRPr="00C52C9F">
        <w:t>учебные</w:t>
      </w:r>
      <w:r w:rsidRPr="00C52C9F">
        <w:rPr>
          <w:spacing w:val="-14"/>
        </w:rPr>
        <w:t xml:space="preserve"> </w:t>
      </w:r>
      <w:r w:rsidRPr="00C52C9F">
        <w:t>задачи</w:t>
      </w:r>
      <w:r w:rsidRPr="00C52C9F">
        <w:rPr>
          <w:spacing w:val="-14"/>
        </w:rPr>
        <w:t xml:space="preserve"> </w:t>
      </w:r>
      <w:r w:rsidRPr="00C52C9F">
        <w:t>с</w:t>
      </w:r>
      <w:r w:rsidRPr="00C52C9F">
        <w:rPr>
          <w:spacing w:val="-14"/>
        </w:rPr>
        <w:t xml:space="preserve"> </w:t>
      </w:r>
      <w:r w:rsidRPr="00C52C9F">
        <w:t>использованием</w:t>
      </w:r>
      <w:r w:rsidRPr="00C52C9F">
        <w:rPr>
          <w:spacing w:val="-14"/>
        </w:rPr>
        <w:t xml:space="preserve"> </w:t>
      </w:r>
      <w:r w:rsidRPr="00C52C9F">
        <w:rPr>
          <w:spacing w:val="-2"/>
        </w:rPr>
        <w:t>общедоступных</w:t>
      </w:r>
      <w:r>
        <w:rPr>
          <w:spacing w:val="-2"/>
        </w:rPr>
        <w:t xml:space="preserve"> </w:t>
      </w:r>
      <w:r w:rsidRPr="00C52C9F">
        <w:t>в начальной</w:t>
      </w:r>
      <w:r w:rsidRPr="00C52C9F">
        <w:rPr>
          <w:spacing w:val="40"/>
        </w:rPr>
        <w:t xml:space="preserve"> </w:t>
      </w:r>
      <w:r w:rsidRPr="00C52C9F">
        <w:t>школе</w:t>
      </w:r>
      <w:r w:rsidRPr="00C52C9F">
        <w:rPr>
          <w:spacing w:val="80"/>
        </w:rPr>
        <w:t xml:space="preserve"> </w:t>
      </w:r>
      <w:r w:rsidRPr="00C52C9F">
        <w:t>инструментов</w:t>
      </w:r>
      <w:r w:rsidRPr="00C52C9F">
        <w:rPr>
          <w:spacing w:val="80"/>
        </w:rPr>
        <w:t xml:space="preserve"> </w:t>
      </w:r>
      <w:r w:rsidRPr="00C52C9F">
        <w:t>ИКТ</w:t>
      </w:r>
      <w:r w:rsidRPr="00C52C9F">
        <w:rPr>
          <w:spacing w:val="40"/>
        </w:rPr>
        <w:t xml:space="preserve"> </w:t>
      </w:r>
      <w:r w:rsidRPr="00C52C9F">
        <w:t>и</w:t>
      </w:r>
      <w:r w:rsidRPr="00C52C9F">
        <w:rPr>
          <w:spacing w:val="80"/>
        </w:rPr>
        <w:t xml:space="preserve"> </w:t>
      </w:r>
      <w:r w:rsidRPr="00C52C9F">
        <w:t>источников</w:t>
      </w:r>
      <w:r w:rsidRPr="00C52C9F">
        <w:rPr>
          <w:spacing w:val="80"/>
        </w:rPr>
        <w:t xml:space="preserve"> </w:t>
      </w:r>
      <w:r w:rsidRPr="00C52C9F">
        <w:t>информации</w:t>
      </w:r>
      <w:r w:rsidRPr="00C52C9F">
        <w:rPr>
          <w:spacing w:val="40"/>
        </w:rPr>
        <w:t xml:space="preserve"> </w:t>
      </w:r>
      <w:r w:rsidRPr="00C52C9F">
        <w:t>в</w:t>
      </w:r>
      <w:r w:rsidRPr="00C52C9F">
        <w:rPr>
          <w:spacing w:val="40"/>
        </w:rPr>
        <w:t xml:space="preserve"> </w:t>
      </w:r>
      <w:r w:rsidRPr="00C52C9F">
        <w:t>соответствии с возрастными потребностями и возможностями младшего школьника</w:t>
      </w:r>
      <w:r w:rsidRPr="006B40A2">
        <w:t xml:space="preserve">. </w:t>
      </w:r>
      <w:r w:rsidRPr="006B40A2">
        <w:rPr>
          <w:i/>
        </w:rPr>
        <w:t>Решение задачи формирования ИКТ­компетентности должно проходить не только на занятиях по отдельным</w:t>
      </w:r>
      <w:r w:rsidRPr="006B40A2">
        <w:rPr>
          <w:i/>
          <w:spacing w:val="-15"/>
        </w:rPr>
        <w:t xml:space="preserve"> </w:t>
      </w:r>
      <w:r w:rsidRPr="006B40A2">
        <w:rPr>
          <w:i/>
        </w:rPr>
        <w:t>учебным</w:t>
      </w:r>
      <w:r w:rsidRPr="006B40A2">
        <w:rPr>
          <w:i/>
          <w:spacing w:val="-15"/>
        </w:rPr>
        <w:t xml:space="preserve"> </w:t>
      </w:r>
      <w:r w:rsidRPr="006B40A2">
        <w:rPr>
          <w:i/>
        </w:rPr>
        <w:t>предметам</w:t>
      </w:r>
      <w:r w:rsidRPr="006B40A2">
        <w:rPr>
          <w:i/>
          <w:spacing w:val="-15"/>
        </w:rPr>
        <w:t xml:space="preserve"> </w:t>
      </w:r>
      <w:r w:rsidRPr="006B40A2">
        <w:rPr>
          <w:i/>
        </w:rPr>
        <w:t>(где</w:t>
      </w:r>
      <w:r w:rsidRPr="006B40A2">
        <w:rPr>
          <w:i/>
          <w:spacing w:val="-15"/>
        </w:rPr>
        <w:t xml:space="preserve"> </w:t>
      </w:r>
      <w:r w:rsidRPr="006B40A2">
        <w:rPr>
          <w:i/>
        </w:rPr>
        <w:t>формируется</w:t>
      </w:r>
      <w:r w:rsidRPr="006B40A2">
        <w:rPr>
          <w:i/>
          <w:spacing w:val="-15"/>
        </w:rPr>
        <w:t xml:space="preserve"> </w:t>
      </w:r>
      <w:r w:rsidRPr="006B40A2">
        <w:rPr>
          <w:i/>
        </w:rPr>
        <w:t>предметная</w:t>
      </w:r>
      <w:r w:rsidRPr="006B40A2">
        <w:rPr>
          <w:i/>
          <w:spacing w:val="17"/>
        </w:rPr>
        <w:t xml:space="preserve"> </w:t>
      </w:r>
      <w:r w:rsidRPr="006B40A2">
        <w:rPr>
          <w:i/>
        </w:rPr>
        <w:t>ИКТ­компетентность), но</w:t>
      </w:r>
      <w:r w:rsidRPr="006B40A2">
        <w:rPr>
          <w:i/>
          <w:spacing w:val="80"/>
        </w:rPr>
        <w:t xml:space="preserve"> </w:t>
      </w:r>
      <w:r w:rsidRPr="006B40A2">
        <w:rPr>
          <w:i/>
        </w:rPr>
        <w:t xml:space="preserve">и в рамках метапредметной программы формирования универсальных учебных </w:t>
      </w:r>
      <w:r w:rsidRPr="006B40A2">
        <w:rPr>
          <w:i/>
          <w:spacing w:val="-2"/>
        </w:rPr>
        <w:t>действий.</w:t>
      </w:r>
    </w:p>
    <w:p w:rsidR="0016017E" w:rsidRPr="006B40A2" w:rsidRDefault="0016017E" w:rsidP="0016017E">
      <w:pPr>
        <w:pStyle w:val="a3"/>
        <w:ind w:left="0"/>
        <w:jc w:val="both"/>
      </w:pPr>
      <w:r w:rsidRPr="006B40A2">
        <w:t>При</w:t>
      </w:r>
      <w:r w:rsidRPr="006B40A2">
        <w:rPr>
          <w:spacing w:val="-7"/>
        </w:rPr>
        <w:t xml:space="preserve"> </w:t>
      </w:r>
      <w:r w:rsidRPr="006B40A2">
        <w:t>освоении</w:t>
      </w:r>
      <w:r w:rsidRPr="006B40A2">
        <w:rPr>
          <w:spacing w:val="-7"/>
        </w:rPr>
        <w:t xml:space="preserve"> </w:t>
      </w:r>
      <w:r w:rsidRPr="006B40A2">
        <w:rPr>
          <w:b/>
        </w:rPr>
        <w:t>личностных</w:t>
      </w:r>
      <w:r w:rsidRPr="006B40A2">
        <w:rPr>
          <w:b/>
          <w:spacing w:val="-7"/>
        </w:rPr>
        <w:t xml:space="preserve"> </w:t>
      </w:r>
      <w:r w:rsidRPr="006B40A2">
        <w:rPr>
          <w:b/>
        </w:rPr>
        <w:t>действий</w:t>
      </w:r>
      <w:r w:rsidRPr="006B40A2">
        <w:rPr>
          <w:spacing w:val="-7"/>
        </w:rPr>
        <w:t xml:space="preserve"> </w:t>
      </w:r>
      <w:r w:rsidRPr="006B40A2">
        <w:t>на</w:t>
      </w:r>
      <w:r w:rsidRPr="006B40A2">
        <w:rPr>
          <w:spacing w:val="-7"/>
        </w:rPr>
        <w:t xml:space="preserve"> </w:t>
      </w:r>
      <w:r w:rsidRPr="006B40A2">
        <w:t>основе</w:t>
      </w:r>
      <w:r w:rsidRPr="006B40A2">
        <w:rPr>
          <w:spacing w:val="-7"/>
        </w:rPr>
        <w:t xml:space="preserve"> </w:t>
      </w:r>
      <w:r w:rsidRPr="006B40A2">
        <w:t>указанной</w:t>
      </w:r>
      <w:r w:rsidRPr="006B40A2">
        <w:rPr>
          <w:spacing w:val="-7"/>
        </w:rPr>
        <w:t xml:space="preserve"> </w:t>
      </w:r>
      <w:r w:rsidRPr="006B40A2">
        <w:t>программы</w:t>
      </w:r>
      <w:r w:rsidRPr="006B40A2">
        <w:rPr>
          <w:spacing w:val="-7"/>
        </w:rPr>
        <w:t xml:space="preserve"> </w:t>
      </w:r>
      <w:proofErr w:type="gramStart"/>
      <w:r w:rsidRPr="006B40A2">
        <w:t>у</w:t>
      </w:r>
      <w:proofErr w:type="gramEnd"/>
      <w:r w:rsidRPr="006B40A2">
        <w:rPr>
          <w:spacing w:val="-7"/>
        </w:rPr>
        <w:t xml:space="preserve"> </w:t>
      </w:r>
      <w:r w:rsidRPr="006B40A2">
        <w:t>обучающихся</w:t>
      </w:r>
      <w:r w:rsidRPr="00C52C9F">
        <w:t xml:space="preserve"> </w:t>
      </w:r>
      <w:r w:rsidRPr="006B40A2">
        <w:rPr>
          <w:spacing w:val="-2"/>
        </w:rPr>
        <w:t>формируются: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критическое</w:t>
      </w:r>
      <w:r w:rsidRPr="006B40A2">
        <w:rPr>
          <w:i/>
          <w:spacing w:val="-13"/>
          <w:sz w:val="24"/>
          <w:szCs w:val="24"/>
        </w:rPr>
        <w:t xml:space="preserve"> </w:t>
      </w:r>
      <w:r w:rsidRPr="006B40A2">
        <w:rPr>
          <w:i/>
          <w:spacing w:val="-2"/>
          <w:sz w:val="24"/>
          <w:szCs w:val="24"/>
        </w:rPr>
        <w:t>отношение</w:t>
      </w:r>
      <w:r w:rsidRPr="006B40A2">
        <w:rPr>
          <w:i/>
          <w:spacing w:val="-12"/>
          <w:sz w:val="24"/>
          <w:szCs w:val="24"/>
        </w:rPr>
        <w:t xml:space="preserve"> </w:t>
      </w:r>
      <w:r w:rsidRPr="006B40A2">
        <w:rPr>
          <w:spacing w:val="-2"/>
          <w:sz w:val="24"/>
          <w:szCs w:val="24"/>
        </w:rPr>
        <w:t>к</w:t>
      </w:r>
      <w:r w:rsidRPr="006B40A2">
        <w:rPr>
          <w:spacing w:val="-12"/>
          <w:sz w:val="24"/>
          <w:szCs w:val="24"/>
        </w:rPr>
        <w:t xml:space="preserve"> </w:t>
      </w:r>
      <w:r w:rsidRPr="006B40A2">
        <w:rPr>
          <w:spacing w:val="-2"/>
          <w:sz w:val="24"/>
          <w:szCs w:val="24"/>
        </w:rPr>
        <w:t>информации</w:t>
      </w:r>
      <w:r w:rsidRPr="006B40A2">
        <w:rPr>
          <w:spacing w:val="-13"/>
          <w:sz w:val="24"/>
          <w:szCs w:val="24"/>
        </w:rPr>
        <w:t xml:space="preserve"> </w:t>
      </w:r>
      <w:r w:rsidRPr="006B40A2">
        <w:rPr>
          <w:spacing w:val="-2"/>
          <w:sz w:val="24"/>
          <w:szCs w:val="24"/>
        </w:rPr>
        <w:t>и</w:t>
      </w:r>
      <w:r w:rsidRPr="006B40A2">
        <w:rPr>
          <w:spacing w:val="-12"/>
          <w:sz w:val="24"/>
          <w:szCs w:val="24"/>
        </w:rPr>
        <w:t xml:space="preserve"> </w:t>
      </w:r>
      <w:r w:rsidRPr="006B40A2">
        <w:rPr>
          <w:spacing w:val="-2"/>
          <w:sz w:val="24"/>
          <w:szCs w:val="24"/>
        </w:rPr>
        <w:t>избирательность</w:t>
      </w:r>
      <w:r w:rsidRPr="006B40A2">
        <w:rPr>
          <w:spacing w:val="-12"/>
          <w:sz w:val="24"/>
          <w:szCs w:val="24"/>
        </w:rPr>
        <w:t xml:space="preserve"> </w:t>
      </w:r>
      <w:r w:rsidRPr="006B40A2">
        <w:rPr>
          <w:spacing w:val="-2"/>
          <w:sz w:val="24"/>
          <w:szCs w:val="24"/>
        </w:rPr>
        <w:t>ее</w:t>
      </w:r>
      <w:r w:rsidRPr="006B40A2">
        <w:rPr>
          <w:spacing w:val="-12"/>
          <w:sz w:val="24"/>
          <w:szCs w:val="24"/>
        </w:rPr>
        <w:t xml:space="preserve"> </w:t>
      </w:r>
      <w:r w:rsidRPr="006B40A2">
        <w:rPr>
          <w:spacing w:val="-2"/>
          <w:sz w:val="24"/>
          <w:szCs w:val="24"/>
        </w:rPr>
        <w:t>восприятия;</w:t>
      </w:r>
    </w:p>
    <w:p w:rsidR="0016017E" w:rsidRPr="006B40A2" w:rsidRDefault="0016017E" w:rsidP="0016017E">
      <w:pPr>
        <w:pStyle w:val="a5"/>
        <w:tabs>
          <w:tab w:val="left" w:pos="2393"/>
          <w:tab w:val="left" w:pos="2394"/>
        </w:tabs>
        <w:ind w:left="0" w:firstLine="0"/>
        <w:jc w:val="both"/>
        <w:rPr>
          <w:sz w:val="24"/>
          <w:szCs w:val="24"/>
        </w:rPr>
      </w:pPr>
      <w:r w:rsidRPr="006B40A2">
        <w:rPr>
          <w:i/>
          <w:sz w:val="24"/>
          <w:szCs w:val="24"/>
        </w:rPr>
        <w:t>- уважение</w:t>
      </w:r>
      <w:r w:rsidRPr="006B40A2">
        <w:rPr>
          <w:i/>
          <w:spacing w:val="-10"/>
          <w:sz w:val="24"/>
          <w:szCs w:val="24"/>
        </w:rPr>
        <w:t xml:space="preserve"> </w:t>
      </w:r>
      <w:r w:rsidRPr="006B40A2">
        <w:rPr>
          <w:i/>
          <w:sz w:val="24"/>
          <w:szCs w:val="24"/>
        </w:rPr>
        <w:t>к</w:t>
      </w:r>
      <w:r w:rsidRPr="006B40A2">
        <w:rPr>
          <w:i/>
          <w:spacing w:val="-10"/>
          <w:sz w:val="24"/>
          <w:szCs w:val="24"/>
        </w:rPr>
        <w:t xml:space="preserve"> </w:t>
      </w:r>
      <w:r w:rsidRPr="006B40A2">
        <w:rPr>
          <w:i/>
          <w:sz w:val="24"/>
          <w:szCs w:val="24"/>
        </w:rPr>
        <w:t>информации</w:t>
      </w:r>
      <w:r w:rsidRPr="006B40A2">
        <w:rPr>
          <w:i/>
          <w:spacing w:val="-10"/>
          <w:sz w:val="24"/>
          <w:szCs w:val="24"/>
        </w:rPr>
        <w:t xml:space="preserve"> </w:t>
      </w:r>
      <w:r w:rsidRPr="006B40A2">
        <w:rPr>
          <w:sz w:val="24"/>
          <w:szCs w:val="24"/>
        </w:rPr>
        <w:t>о</w:t>
      </w:r>
      <w:r w:rsidRPr="006B40A2">
        <w:rPr>
          <w:spacing w:val="-10"/>
          <w:sz w:val="24"/>
          <w:szCs w:val="24"/>
        </w:rPr>
        <w:t xml:space="preserve"> </w:t>
      </w:r>
      <w:r w:rsidRPr="006B40A2">
        <w:rPr>
          <w:sz w:val="24"/>
          <w:szCs w:val="24"/>
        </w:rPr>
        <w:t>частной</w:t>
      </w:r>
      <w:r w:rsidRPr="006B40A2">
        <w:rPr>
          <w:spacing w:val="-10"/>
          <w:sz w:val="24"/>
          <w:szCs w:val="24"/>
        </w:rPr>
        <w:t xml:space="preserve"> </w:t>
      </w:r>
      <w:r w:rsidRPr="006B40A2">
        <w:rPr>
          <w:sz w:val="24"/>
          <w:szCs w:val="24"/>
        </w:rPr>
        <w:t>жизни</w:t>
      </w:r>
      <w:r w:rsidRPr="006B40A2">
        <w:rPr>
          <w:spacing w:val="-10"/>
          <w:sz w:val="24"/>
          <w:szCs w:val="24"/>
        </w:rPr>
        <w:t xml:space="preserve"> </w:t>
      </w:r>
      <w:r w:rsidRPr="006B40A2">
        <w:rPr>
          <w:sz w:val="24"/>
          <w:szCs w:val="24"/>
        </w:rPr>
        <w:t>и</w:t>
      </w:r>
      <w:r w:rsidRPr="006B40A2">
        <w:rPr>
          <w:spacing w:val="-10"/>
          <w:sz w:val="24"/>
          <w:szCs w:val="24"/>
        </w:rPr>
        <w:t xml:space="preserve"> </w:t>
      </w:r>
      <w:r w:rsidRPr="006B40A2">
        <w:rPr>
          <w:sz w:val="24"/>
          <w:szCs w:val="24"/>
        </w:rPr>
        <w:t>информационным результатам деятельности других людей;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основы</w:t>
      </w:r>
      <w:r w:rsidRPr="006B40A2">
        <w:rPr>
          <w:i/>
          <w:spacing w:val="-12"/>
          <w:sz w:val="24"/>
          <w:szCs w:val="24"/>
        </w:rPr>
        <w:t xml:space="preserve"> </w:t>
      </w:r>
      <w:r w:rsidRPr="006B40A2">
        <w:rPr>
          <w:i/>
          <w:sz w:val="24"/>
          <w:szCs w:val="24"/>
        </w:rPr>
        <w:t>правовой</w:t>
      </w:r>
      <w:r w:rsidRPr="006B40A2">
        <w:rPr>
          <w:i/>
          <w:spacing w:val="-12"/>
          <w:sz w:val="24"/>
          <w:szCs w:val="24"/>
        </w:rPr>
        <w:t xml:space="preserve"> </w:t>
      </w:r>
      <w:r w:rsidRPr="006B40A2">
        <w:rPr>
          <w:i/>
          <w:sz w:val="24"/>
          <w:szCs w:val="24"/>
        </w:rPr>
        <w:t>культуры</w:t>
      </w:r>
      <w:r w:rsidRPr="00C52C9F">
        <w:rPr>
          <w:b/>
          <w:i/>
          <w:spacing w:val="-12"/>
          <w:sz w:val="24"/>
          <w:szCs w:val="24"/>
        </w:rPr>
        <w:t xml:space="preserve"> </w:t>
      </w:r>
      <w:r w:rsidRPr="00C52C9F">
        <w:rPr>
          <w:sz w:val="24"/>
          <w:szCs w:val="24"/>
        </w:rPr>
        <w:t>в</w:t>
      </w:r>
      <w:r w:rsidRPr="00C52C9F">
        <w:rPr>
          <w:spacing w:val="-12"/>
          <w:sz w:val="24"/>
          <w:szCs w:val="24"/>
        </w:rPr>
        <w:t xml:space="preserve"> </w:t>
      </w:r>
      <w:r w:rsidRPr="00C52C9F">
        <w:rPr>
          <w:sz w:val="24"/>
          <w:szCs w:val="24"/>
        </w:rPr>
        <w:t>области</w:t>
      </w:r>
      <w:r w:rsidRPr="00C52C9F">
        <w:rPr>
          <w:spacing w:val="-12"/>
          <w:sz w:val="24"/>
          <w:szCs w:val="24"/>
        </w:rPr>
        <w:t xml:space="preserve"> </w:t>
      </w:r>
      <w:r w:rsidRPr="00C52C9F">
        <w:rPr>
          <w:sz w:val="24"/>
          <w:szCs w:val="24"/>
        </w:rPr>
        <w:t>использования</w:t>
      </w:r>
      <w:r w:rsidRPr="00C52C9F">
        <w:rPr>
          <w:spacing w:val="-12"/>
          <w:sz w:val="24"/>
          <w:szCs w:val="24"/>
        </w:rPr>
        <w:t xml:space="preserve"> </w:t>
      </w:r>
      <w:r w:rsidRPr="00C52C9F">
        <w:rPr>
          <w:spacing w:val="-2"/>
          <w:sz w:val="24"/>
          <w:szCs w:val="24"/>
        </w:rPr>
        <w:t>информации.</w:t>
      </w:r>
    </w:p>
    <w:p w:rsidR="0016017E" w:rsidRPr="00C52C9F" w:rsidRDefault="0016017E" w:rsidP="0016017E">
      <w:pPr>
        <w:jc w:val="both"/>
        <w:rPr>
          <w:sz w:val="24"/>
          <w:szCs w:val="24"/>
        </w:rPr>
      </w:pPr>
      <w:r w:rsidRPr="00C52C9F">
        <w:rPr>
          <w:sz w:val="24"/>
          <w:szCs w:val="24"/>
        </w:rPr>
        <w:t>При</w:t>
      </w:r>
      <w:r w:rsidRPr="00C52C9F">
        <w:rPr>
          <w:spacing w:val="-15"/>
          <w:sz w:val="24"/>
          <w:szCs w:val="24"/>
        </w:rPr>
        <w:t xml:space="preserve"> </w:t>
      </w:r>
      <w:r w:rsidRPr="00C52C9F">
        <w:rPr>
          <w:sz w:val="24"/>
          <w:szCs w:val="24"/>
        </w:rPr>
        <w:t>освоении</w:t>
      </w:r>
      <w:r w:rsidRPr="00C52C9F">
        <w:rPr>
          <w:spacing w:val="-15"/>
          <w:sz w:val="24"/>
          <w:szCs w:val="24"/>
        </w:rPr>
        <w:t xml:space="preserve"> </w:t>
      </w:r>
      <w:r w:rsidRPr="00C52C9F">
        <w:rPr>
          <w:b/>
          <w:sz w:val="24"/>
          <w:szCs w:val="24"/>
        </w:rPr>
        <w:t>регулятивных</w:t>
      </w:r>
      <w:r w:rsidRPr="00C52C9F">
        <w:rPr>
          <w:b/>
          <w:spacing w:val="-15"/>
          <w:sz w:val="24"/>
          <w:szCs w:val="24"/>
        </w:rPr>
        <w:t xml:space="preserve"> </w:t>
      </w:r>
      <w:r w:rsidRPr="00C52C9F">
        <w:rPr>
          <w:b/>
          <w:sz w:val="24"/>
          <w:szCs w:val="24"/>
        </w:rPr>
        <w:t>универсальных</w:t>
      </w:r>
      <w:r w:rsidRPr="00C52C9F">
        <w:rPr>
          <w:b/>
          <w:spacing w:val="-15"/>
          <w:sz w:val="24"/>
          <w:szCs w:val="24"/>
        </w:rPr>
        <w:t xml:space="preserve"> </w:t>
      </w:r>
      <w:r w:rsidRPr="00C52C9F">
        <w:rPr>
          <w:b/>
          <w:sz w:val="24"/>
          <w:szCs w:val="24"/>
        </w:rPr>
        <w:t xml:space="preserve">учебных действий </w:t>
      </w:r>
      <w:r w:rsidRPr="00C52C9F">
        <w:rPr>
          <w:sz w:val="24"/>
          <w:szCs w:val="24"/>
        </w:rPr>
        <w:t>обеспечиваются:</w:t>
      </w:r>
    </w:p>
    <w:p w:rsidR="0016017E" w:rsidRPr="006B40A2" w:rsidRDefault="0016017E" w:rsidP="0016017E">
      <w:pPr>
        <w:pStyle w:val="21"/>
        <w:tabs>
          <w:tab w:val="left" w:pos="2460"/>
          <w:tab w:val="left" w:pos="2461"/>
        </w:tabs>
        <w:spacing w:line="240" w:lineRule="auto"/>
        <w:ind w:left="0"/>
        <w:jc w:val="both"/>
        <w:rPr>
          <w:b w:val="0"/>
          <w:i w:val="0"/>
        </w:rPr>
      </w:pPr>
      <w:r>
        <w:t xml:space="preserve">- </w:t>
      </w:r>
      <w:r w:rsidRPr="006B40A2">
        <w:rPr>
          <w:b w:val="0"/>
        </w:rPr>
        <w:t>оценка</w:t>
      </w:r>
      <w:r w:rsidRPr="006B40A2">
        <w:rPr>
          <w:b w:val="0"/>
          <w:spacing w:val="-10"/>
        </w:rPr>
        <w:t xml:space="preserve"> </w:t>
      </w:r>
      <w:r w:rsidRPr="006B40A2">
        <w:rPr>
          <w:b w:val="0"/>
        </w:rPr>
        <w:t>условий,</w:t>
      </w:r>
      <w:r w:rsidRPr="006B40A2">
        <w:rPr>
          <w:b w:val="0"/>
          <w:spacing w:val="-9"/>
        </w:rPr>
        <w:t xml:space="preserve"> </w:t>
      </w:r>
      <w:r w:rsidRPr="006B40A2">
        <w:rPr>
          <w:b w:val="0"/>
        </w:rPr>
        <w:t>алгоритмов</w:t>
      </w:r>
      <w:r w:rsidRPr="006B40A2">
        <w:rPr>
          <w:b w:val="0"/>
          <w:spacing w:val="64"/>
          <w:w w:val="150"/>
        </w:rPr>
        <w:t xml:space="preserve"> </w:t>
      </w:r>
      <w:r w:rsidRPr="006B40A2">
        <w:rPr>
          <w:b w:val="0"/>
        </w:rPr>
        <w:t>и</w:t>
      </w:r>
      <w:r w:rsidRPr="006B40A2">
        <w:rPr>
          <w:b w:val="0"/>
          <w:spacing w:val="-9"/>
        </w:rPr>
        <w:t xml:space="preserve"> </w:t>
      </w:r>
      <w:r w:rsidRPr="006B40A2">
        <w:rPr>
          <w:b w:val="0"/>
        </w:rPr>
        <w:t>результатов</w:t>
      </w:r>
      <w:r w:rsidRPr="006B40A2">
        <w:rPr>
          <w:b w:val="0"/>
          <w:spacing w:val="-10"/>
        </w:rPr>
        <w:t xml:space="preserve"> </w:t>
      </w:r>
      <w:r w:rsidRPr="006B40A2">
        <w:rPr>
          <w:b w:val="0"/>
          <w:i w:val="0"/>
          <w:spacing w:val="-2"/>
        </w:rPr>
        <w:t>действий,</w:t>
      </w:r>
    </w:p>
    <w:p w:rsidR="0016017E" w:rsidRPr="006B40A2" w:rsidRDefault="0016017E" w:rsidP="0016017E">
      <w:pPr>
        <w:pStyle w:val="a3"/>
        <w:ind w:left="0"/>
        <w:jc w:val="both"/>
      </w:pPr>
      <w:proofErr w:type="gramStart"/>
      <w:r w:rsidRPr="006B40A2">
        <w:rPr>
          <w:spacing w:val="-2"/>
        </w:rPr>
        <w:t>выполняемых</w:t>
      </w:r>
      <w:proofErr w:type="gramEnd"/>
      <w:r w:rsidRPr="006B40A2">
        <w:rPr>
          <w:spacing w:val="-1"/>
        </w:rPr>
        <w:t xml:space="preserve"> </w:t>
      </w:r>
      <w:r w:rsidRPr="006B40A2">
        <w:rPr>
          <w:spacing w:val="-2"/>
        </w:rPr>
        <w:t>в</w:t>
      </w:r>
      <w:r w:rsidRPr="006B40A2">
        <w:rPr>
          <w:spacing w:val="-1"/>
        </w:rPr>
        <w:t xml:space="preserve"> </w:t>
      </w:r>
      <w:r w:rsidRPr="006B40A2">
        <w:rPr>
          <w:spacing w:val="-2"/>
        </w:rPr>
        <w:t>информационной</w:t>
      </w:r>
      <w:r w:rsidRPr="006B40A2">
        <w:rPr>
          <w:spacing w:val="-1"/>
        </w:rPr>
        <w:t xml:space="preserve"> </w:t>
      </w:r>
      <w:r w:rsidRPr="006B40A2">
        <w:rPr>
          <w:spacing w:val="-2"/>
        </w:rPr>
        <w:t>среде;</w:t>
      </w:r>
    </w:p>
    <w:p w:rsidR="0016017E" w:rsidRPr="006B40A2" w:rsidRDefault="0016017E" w:rsidP="0016017E">
      <w:pPr>
        <w:pStyle w:val="a5"/>
        <w:tabs>
          <w:tab w:val="left" w:pos="2350"/>
          <w:tab w:val="left" w:pos="2351"/>
        </w:tabs>
        <w:ind w:left="0" w:firstLine="0"/>
        <w:jc w:val="both"/>
        <w:rPr>
          <w:sz w:val="24"/>
          <w:szCs w:val="24"/>
        </w:rPr>
      </w:pPr>
      <w:r w:rsidRPr="006B40A2">
        <w:rPr>
          <w:i/>
          <w:sz w:val="24"/>
          <w:szCs w:val="24"/>
        </w:rPr>
        <w:t>- использование</w:t>
      </w:r>
      <w:r w:rsidRPr="006B40A2">
        <w:rPr>
          <w:i/>
          <w:spacing w:val="-12"/>
          <w:sz w:val="24"/>
          <w:szCs w:val="24"/>
        </w:rPr>
        <w:t xml:space="preserve"> </w:t>
      </w:r>
      <w:r w:rsidRPr="006B40A2">
        <w:rPr>
          <w:i/>
          <w:sz w:val="24"/>
          <w:szCs w:val="24"/>
        </w:rPr>
        <w:t>результатов</w:t>
      </w:r>
      <w:r w:rsidRPr="006B40A2">
        <w:rPr>
          <w:i/>
          <w:spacing w:val="-12"/>
          <w:sz w:val="24"/>
          <w:szCs w:val="24"/>
        </w:rPr>
        <w:t xml:space="preserve"> </w:t>
      </w:r>
      <w:r w:rsidRPr="006B40A2">
        <w:rPr>
          <w:i/>
          <w:sz w:val="24"/>
          <w:szCs w:val="24"/>
        </w:rPr>
        <w:t>действия</w:t>
      </w:r>
      <w:r w:rsidRPr="006B40A2">
        <w:rPr>
          <w:sz w:val="24"/>
          <w:szCs w:val="24"/>
        </w:rPr>
        <w:t>,</w:t>
      </w:r>
      <w:r w:rsidRPr="006B40A2">
        <w:rPr>
          <w:spacing w:val="-12"/>
          <w:sz w:val="24"/>
          <w:szCs w:val="24"/>
        </w:rPr>
        <w:t xml:space="preserve"> </w:t>
      </w:r>
      <w:r w:rsidRPr="006B40A2">
        <w:rPr>
          <w:sz w:val="24"/>
          <w:szCs w:val="24"/>
        </w:rPr>
        <w:t>размещенных</w:t>
      </w:r>
      <w:r w:rsidRPr="006B40A2">
        <w:rPr>
          <w:spacing w:val="-12"/>
          <w:sz w:val="24"/>
          <w:szCs w:val="24"/>
        </w:rPr>
        <w:t xml:space="preserve"> </w:t>
      </w:r>
      <w:r w:rsidRPr="006B40A2">
        <w:rPr>
          <w:sz w:val="24"/>
          <w:szCs w:val="24"/>
        </w:rPr>
        <w:t>в</w:t>
      </w:r>
      <w:r w:rsidRPr="006B40A2">
        <w:rPr>
          <w:spacing w:val="-12"/>
          <w:sz w:val="24"/>
          <w:szCs w:val="24"/>
        </w:rPr>
        <w:t xml:space="preserve"> </w:t>
      </w:r>
      <w:r w:rsidRPr="006B40A2">
        <w:rPr>
          <w:sz w:val="24"/>
          <w:szCs w:val="24"/>
        </w:rPr>
        <w:t>информационной среде, для оценки и коррекции выполненного действия;</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создание</w:t>
      </w:r>
      <w:r w:rsidRPr="006B40A2">
        <w:rPr>
          <w:i/>
          <w:spacing w:val="1"/>
          <w:sz w:val="24"/>
          <w:szCs w:val="24"/>
        </w:rPr>
        <w:t xml:space="preserve"> </w:t>
      </w:r>
      <w:proofErr w:type="gramStart"/>
      <w:r w:rsidRPr="006B40A2">
        <w:rPr>
          <w:i/>
          <w:spacing w:val="-2"/>
          <w:sz w:val="24"/>
          <w:szCs w:val="24"/>
        </w:rPr>
        <w:t>цифрового</w:t>
      </w:r>
      <w:proofErr w:type="gramEnd"/>
      <w:r w:rsidRPr="006B40A2">
        <w:rPr>
          <w:i/>
          <w:spacing w:val="1"/>
          <w:sz w:val="24"/>
          <w:szCs w:val="24"/>
        </w:rPr>
        <w:t xml:space="preserve"> </w:t>
      </w:r>
      <w:r w:rsidRPr="006B40A2">
        <w:rPr>
          <w:i/>
          <w:spacing w:val="-2"/>
          <w:sz w:val="24"/>
          <w:szCs w:val="24"/>
        </w:rPr>
        <w:t>портфолио</w:t>
      </w:r>
      <w:r w:rsidRPr="00C52C9F">
        <w:rPr>
          <w:b/>
          <w:i/>
          <w:spacing w:val="2"/>
          <w:sz w:val="24"/>
          <w:szCs w:val="24"/>
        </w:rPr>
        <w:t xml:space="preserve"> </w:t>
      </w:r>
      <w:r w:rsidRPr="00C52C9F">
        <w:rPr>
          <w:spacing w:val="-2"/>
          <w:sz w:val="24"/>
          <w:szCs w:val="24"/>
        </w:rPr>
        <w:t>учебных</w:t>
      </w:r>
      <w:r w:rsidRPr="00C52C9F">
        <w:rPr>
          <w:spacing w:val="1"/>
          <w:sz w:val="24"/>
          <w:szCs w:val="24"/>
        </w:rPr>
        <w:t xml:space="preserve"> </w:t>
      </w:r>
      <w:r w:rsidRPr="00C52C9F">
        <w:rPr>
          <w:spacing w:val="-2"/>
          <w:sz w:val="24"/>
          <w:szCs w:val="24"/>
        </w:rPr>
        <w:t>достижений</w:t>
      </w:r>
      <w:r w:rsidRPr="00C52C9F">
        <w:rPr>
          <w:spacing w:val="2"/>
          <w:sz w:val="24"/>
          <w:szCs w:val="24"/>
        </w:rPr>
        <w:t xml:space="preserve"> </w:t>
      </w:r>
      <w:r w:rsidRPr="00C52C9F">
        <w:rPr>
          <w:spacing w:val="-2"/>
          <w:sz w:val="24"/>
          <w:szCs w:val="24"/>
        </w:rPr>
        <w:t>обучающегося.</w:t>
      </w:r>
    </w:p>
    <w:p w:rsidR="0016017E" w:rsidRPr="00C52C9F" w:rsidRDefault="0016017E" w:rsidP="0016017E">
      <w:pPr>
        <w:jc w:val="both"/>
        <w:rPr>
          <w:sz w:val="24"/>
          <w:szCs w:val="24"/>
        </w:rPr>
      </w:pPr>
      <w:r w:rsidRPr="00C52C9F">
        <w:rPr>
          <w:sz w:val="24"/>
          <w:szCs w:val="24"/>
        </w:rPr>
        <w:t>При</w:t>
      </w:r>
      <w:r w:rsidRPr="00C52C9F">
        <w:rPr>
          <w:spacing w:val="-9"/>
          <w:sz w:val="24"/>
          <w:szCs w:val="24"/>
        </w:rPr>
        <w:t xml:space="preserve"> </w:t>
      </w:r>
      <w:r w:rsidRPr="00C52C9F">
        <w:rPr>
          <w:sz w:val="24"/>
          <w:szCs w:val="24"/>
        </w:rPr>
        <w:t>освоении</w:t>
      </w:r>
      <w:r w:rsidRPr="00C52C9F">
        <w:rPr>
          <w:spacing w:val="-9"/>
          <w:sz w:val="24"/>
          <w:szCs w:val="24"/>
        </w:rPr>
        <w:t xml:space="preserve"> </w:t>
      </w:r>
      <w:r w:rsidRPr="00C52C9F">
        <w:rPr>
          <w:b/>
          <w:sz w:val="24"/>
          <w:szCs w:val="24"/>
        </w:rPr>
        <w:t>познавательных</w:t>
      </w:r>
      <w:r w:rsidRPr="00C52C9F">
        <w:rPr>
          <w:b/>
          <w:spacing w:val="-9"/>
          <w:sz w:val="24"/>
          <w:szCs w:val="24"/>
        </w:rPr>
        <w:t xml:space="preserve"> </w:t>
      </w:r>
      <w:r w:rsidRPr="00C52C9F">
        <w:rPr>
          <w:b/>
          <w:sz w:val="24"/>
          <w:szCs w:val="24"/>
        </w:rPr>
        <w:t>универсальных</w:t>
      </w:r>
      <w:r w:rsidRPr="00C52C9F">
        <w:rPr>
          <w:b/>
          <w:spacing w:val="-9"/>
          <w:sz w:val="24"/>
          <w:szCs w:val="24"/>
        </w:rPr>
        <w:t xml:space="preserve"> </w:t>
      </w:r>
      <w:r w:rsidRPr="00C52C9F">
        <w:rPr>
          <w:b/>
          <w:sz w:val="24"/>
          <w:szCs w:val="24"/>
        </w:rPr>
        <w:t>учебных</w:t>
      </w:r>
      <w:r w:rsidRPr="00C52C9F">
        <w:rPr>
          <w:b/>
          <w:spacing w:val="-9"/>
          <w:sz w:val="24"/>
          <w:szCs w:val="24"/>
        </w:rPr>
        <w:t xml:space="preserve"> </w:t>
      </w:r>
      <w:r w:rsidRPr="00C52C9F">
        <w:rPr>
          <w:b/>
          <w:sz w:val="24"/>
          <w:szCs w:val="24"/>
        </w:rPr>
        <w:t>действий</w:t>
      </w:r>
      <w:r w:rsidRPr="00C52C9F">
        <w:rPr>
          <w:b/>
          <w:spacing w:val="-9"/>
          <w:sz w:val="24"/>
          <w:szCs w:val="24"/>
        </w:rPr>
        <w:t xml:space="preserve"> </w:t>
      </w:r>
      <w:r w:rsidRPr="00C52C9F">
        <w:rPr>
          <w:sz w:val="24"/>
          <w:szCs w:val="24"/>
        </w:rPr>
        <w:t>ИКТ</w:t>
      </w:r>
      <w:r w:rsidRPr="00C52C9F">
        <w:rPr>
          <w:spacing w:val="-9"/>
          <w:sz w:val="24"/>
          <w:szCs w:val="24"/>
        </w:rPr>
        <w:t xml:space="preserve"> </w:t>
      </w:r>
      <w:r w:rsidRPr="00C52C9F">
        <w:rPr>
          <w:sz w:val="24"/>
          <w:szCs w:val="24"/>
        </w:rPr>
        <w:t>играют ключевую роль в следующих универсальных учебных действиях:</w:t>
      </w:r>
    </w:p>
    <w:p w:rsidR="0016017E" w:rsidRPr="006B40A2" w:rsidRDefault="0016017E" w:rsidP="0016017E">
      <w:pPr>
        <w:pStyle w:val="21"/>
        <w:numPr>
          <w:ilvl w:val="0"/>
          <w:numId w:val="98"/>
        </w:numPr>
        <w:tabs>
          <w:tab w:val="left" w:pos="362"/>
        </w:tabs>
        <w:spacing w:line="240" w:lineRule="auto"/>
        <w:ind w:left="0" w:firstLine="0"/>
        <w:jc w:val="both"/>
        <w:rPr>
          <w:b w:val="0"/>
          <w:i w:val="0"/>
        </w:rPr>
      </w:pPr>
      <w:r w:rsidRPr="006B40A2">
        <w:rPr>
          <w:b w:val="0"/>
        </w:rPr>
        <w:t>поиск</w:t>
      </w:r>
      <w:r w:rsidRPr="006B40A2">
        <w:rPr>
          <w:b w:val="0"/>
          <w:spacing w:val="-10"/>
        </w:rPr>
        <w:t xml:space="preserve"> </w:t>
      </w:r>
      <w:r w:rsidRPr="006B40A2">
        <w:rPr>
          <w:b w:val="0"/>
          <w:spacing w:val="-2"/>
        </w:rPr>
        <w:t>информации</w:t>
      </w:r>
      <w:r w:rsidRPr="006B40A2">
        <w:rPr>
          <w:b w:val="0"/>
          <w:i w:val="0"/>
          <w:spacing w:val="-2"/>
        </w:rPr>
        <w:t>;</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фиксация</w:t>
      </w:r>
      <w:r w:rsidRPr="006B40A2">
        <w:rPr>
          <w:i/>
          <w:spacing w:val="-15"/>
          <w:sz w:val="24"/>
          <w:szCs w:val="24"/>
        </w:rPr>
        <w:t xml:space="preserve"> </w:t>
      </w:r>
      <w:r w:rsidRPr="006B40A2">
        <w:rPr>
          <w:i/>
          <w:sz w:val="24"/>
          <w:szCs w:val="24"/>
        </w:rPr>
        <w:t>(запись)</w:t>
      </w:r>
      <w:r w:rsidRPr="006B40A2">
        <w:rPr>
          <w:i/>
          <w:spacing w:val="-15"/>
          <w:sz w:val="24"/>
          <w:szCs w:val="24"/>
        </w:rPr>
        <w:t xml:space="preserve"> </w:t>
      </w:r>
      <w:r w:rsidRPr="006B40A2">
        <w:rPr>
          <w:i/>
          <w:sz w:val="24"/>
          <w:szCs w:val="24"/>
        </w:rPr>
        <w:t>информации</w:t>
      </w:r>
      <w:r w:rsidRPr="006B40A2">
        <w:rPr>
          <w:i/>
          <w:spacing w:val="-15"/>
          <w:sz w:val="24"/>
          <w:szCs w:val="24"/>
        </w:rPr>
        <w:t xml:space="preserve"> </w:t>
      </w:r>
      <w:r w:rsidRPr="006B40A2">
        <w:rPr>
          <w:sz w:val="24"/>
          <w:szCs w:val="24"/>
        </w:rPr>
        <w:t>с</w:t>
      </w:r>
      <w:r w:rsidRPr="006B40A2">
        <w:rPr>
          <w:spacing w:val="-15"/>
          <w:sz w:val="24"/>
          <w:szCs w:val="24"/>
        </w:rPr>
        <w:t xml:space="preserve"> </w:t>
      </w:r>
      <w:r w:rsidRPr="006B40A2">
        <w:rPr>
          <w:sz w:val="24"/>
          <w:szCs w:val="24"/>
        </w:rPr>
        <w:t>помощью</w:t>
      </w:r>
      <w:r w:rsidRPr="006B40A2">
        <w:rPr>
          <w:spacing w:val="-15"/>
          <w:sz w:val="24"/>
          <w:szCs w:val="24"/>
        </w:rPr>
        <w:t xml:space="preserve"> </w:t>
      </w:r>
      <w:r w:rsidRPr="006B40A2">
        <w:rPr>
          <w:sz w:val="24"/>
          <w:szCs w:val="24"/>
        </w:rPr>
        <w:t>различных</w:t>
      </w:r>
      <w:r w:rsidRPr="006B40A2">
        <w:rPr>
          <w:spacing w:val="-15"/>
          <w:sz w:val="24"/>
          <w:szCs w:val="24"/>
        </w:rPr>
        <w:t xml:space="preserve"> </w:t>
      </w:r>
      <w:r w:rsidRPr="006B40A2">
        <w:rPr>
          <w:sz w:val="24"/>
          <w:szCs w:val="24"/>
        </w:rPr>
        <w:t>технических</w:t>
      </w:r>
      <w:r w:rsidRPr="006B40A2">
        <w:rPr>
          <w:spacing w:val="-15"/>
          <w:sz w:val="24"/>
          <w:szCs w:val="24"/>
        </w:rPr>
        <w:t xml:space="preserve"> </w:t>
      </w:r>
      <w:r w:rsidRPr="006B40A2">
        <w:rPr>
          <w:spacing w:val="-2"/>
          <w:sz w:val="24"/>
          <w:szCs w:val="24"/>
        </w:rPr>
        <w:t>средств;</w:t>
      </w:r>
    </w:p>
    <w:p w:rsidR="0016017E" w:rsidRPr="006B40A2" w:rsidRDefault="0016017E" w:rsidP="0016017E">
      <w:pPr>
        <w:pStyle w:val="a5"/>
        <w:tabs>
          <w:tab w:val="left" w:pos="2436"/>
          <w:tab w:val="left" w:pos="2438"/>
        </w:tabs>
        <w:ind w:left="0" w:firstLine="0"/>
        <w:jc w:val="both"/>
        <w:rPr>
          <w:sz w:val="24"/>
          <w:szCs w:val="24"/>
        </w:rPr>
      </w:pPr>
      <w:r w:rsidRPr="006B40A2">
        <w:rPr>
          <w:i/>
          <w:sz w:val="24"/>
          <w:szCs w:val="24"/>
        </w:rPr>
        <w:t>- структурирование</w:t>
      </w:r>
      <w:r w:rsidRPr="006B40A2">
        <w:rPr>
          <w:i/>
          <w:spacing w:val="-8"/>
          <w:sz w:val="24"/>
          <w:szCs w:val="24"/>
        </w:rPr>
        <w:t xml:space="preserve"> </w:t>
      </w:r>
      <w:r w:rsidRPr="006B40A2">
        <w:rPr>
          <w:i/>
          <w:sz w:val="24"/>
          <w:szCs w:val="24"/>
        </w:rPr>
        <w:t>информации</w:t>
      </w:r>
      <w:r w:rsidRPr="006B40A2">
        <w:rPr>
          <w:sz w:val="24"/>
          <w:szCs w:val="24"/>
        </w:rPr>
        <w:t>,</w:t>
      </w:r>
      <w:r w:rsidRPr="006B40A2">
        <w:rPr>
          <w:spacing w:val="-8"/>
          <w:sz w:val="24"/>
          <w:szCs w:val="24"/>
        </w:rPr>
        <w:t xml:space="preserve"> </w:t>
      </w:r>
      <w:r w:rsidRPr="006B40A2">
        <w:rPr>
          <w:sz w:val="24"/>
          <w:szCs w:val="24"/>
        </w:rPr>
        <w:t>ее</w:t>
      </w:r>
      <w:r w:rsidRPr="006B40A2">
        <w:rPr>
          <w:spacing w:val="-8"/>
          <w:sz w:val="24"/>
          <w:szCs w:val="24"/>
        </w:rPr>
        <w:t xml:space="preserve"> </w:t>
      </w:r>
      <w:r w:rsidRPr="006B40A2">
        <w:rPr>
          <w:sz w:val="24"/>
          <w:szCs w:val="24"/>
        </w:rPr>
        <w:t>организация</w:t>
      </w:r>
      <w:r w:rsidRPr="006B40A2">
        <w:rPr>
          <w:spacing w:val="-8"/>
          <w:sz w:val="24"/>
          <w:szCs w:val="24"/>
        </w:rPr>
        <w:t xml:space="preserve"> </w:t>
      </w:r>
      <w:r w:rsidRPr="006B40A2">
        <w:rPr>
          <w:sz w:val="24"/>
          <w:szCs w:val="24"/>
        </w:rPr>
        <w:t>и</w:t>
      </w:r>
      <w:r w:rsidRPr="006B40A2">
        <w:rPr>
          <w:spacing w:val="-8"/>
          <w:sz w:val="24"/>
          <w:szCs w:val="24"/>
        </w:rPr>
        <w:t xml:space="preserve"> </w:t>
      </w:r>
      <w:r w:rsidRPr="006B40A2">
        <w:rPr>
          <w:sz w:val="24"/>
          <w:szCs w:val="24"/>
        </w:rPr>
        <w:t>представление</w:t>
      </w:r>
      <w:r w:rsidRPr="006B40A2">
        <w:rPr>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виде диаграмм, картосхем, линий времени и пр.;</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создание</w:t>
      </w:r>
      <w:r w:rsidRPr="006B40A2">
        <w:rPr>
          <w:i/>
          <w:spacing w:val="-12"/>
          <w:sz w:val="24"/>
          <w:szCs w:val="24"/>
        </w:rPr>
        <w:t xml:space="preserve"> </w:t>
      </w:r>
      <w:proofErr w:type="gramStart"/>
      <w:r w:rsidRPr="006B40A2">
        <w:rPr>
          <w:sz w:val="24"/>
          <w:szCs w:val="24"/>
        </w:rPr>
        <w:t>простых</w:t>
      </w:r>
      <w:proofErr w:type="gramEnd"/>
      <w:r w:rsidRPr="006B40A2">
        <w:rPr>
          <w:spacing w:val="-12"/>
          <w:sz w:val="24"/>
          <w:szCs w:val="24"/>
        </w:rPr>
        <w:t xml:space="preserve"> </w:t>
      </w:r>
      <w:r w:rsidRPr="006B40A2">
        <w:rPr>
          <w:spacing w:val="-2"/>
          <w:sz w:val="24"/>
          <w:szCs w:val="24"/>
        </w:rPr>
        <w:t>гипермедиасообщений;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построение</w:t>
      </w:r>
      <w:r w:rsidRPr="006B40A2">
        <w:rPr>
          <w:i/>
          <w:spacing w:val="-12"/>
          <w:sz w:val="24"/>
          <w:szCs w:val="24"/>
        </w:rPr>
        <w:t xml:space="preserve"> </w:t>
      </w:r>
      <w:r w:rsidRPr="006B40A2">
        <w:rPr>
          <w:sz w:val="24"/>
          <w:szCs w:val="24"/>
        </w:rPr>
        <w:t>пр</w:t>
      </w:r>
      <w:r w:rsidRPr="00C52C9F">
        <w:rPr>
          <w:sz w:val="24"/>
          <w:szCs w:val="24"/>
        </w:rPr>
        <w:t>остейших</w:t>
      </w:r>
      <w:r w:rsidRPr="00C52C9F">
        <w:rPr>
          <w:spacing w:val="-12"/>
          <w:sz w:val="24"/>
          <w:szCs w:val="24"/>
        </w:rPr>
        <w:t xml:space="preserve"> </w:t>
      </w:r>
      <w:r w:rsidRPr="00C52C9F">
        <w:rPr>
          <w:sz w:val="24"/>
          <w:szCs w:val="24"/>
        </w:rPr>
        <w:t>моделей</w:t>
      </w:r>
      <w:r w:rsidRPr="00C52C9F">
        <w:rPr>
          <w:spacing w:val="-12"/>
          <w:sz w:val="24"/>
          <w:szCs w:val="24"/>
        </w:rPr>
        <w:t xml:space="preserve"> </w:t>
      </w:r>
      <w:r w:rsidRPr="00C52C9F">
        <w:rPr>
          <w:sz w:val="24"/>
          <w:szCs w:val="24"/>
        </w:rPr>
        <w:t>объектов</w:t>
      </w:r>
      <w:r w:rsidRPr="00C52C9F">
        <w:rPr>
          <w:spacing w:val="-12"/>
          <w:sz w:val="24"/>
          <w:szCs w:val="24"/>
        </w:rPr>
        <w:t xml:space="preserve"> </w:t>
      </w:r>
      <w:r w:rsidRPr="00C52C9F">
        <w:rPr>
          <w:sz w:val="24"/>
          <w:szCs w:val="24"/>
        </w:rPr>
        <w:t>и</w:t>
      </w:r>
      <w:r w:rsidRPr="00C52C9F">
        <w:rPr>
          <w:spacing w:val="-12"/>
          <w:sz w:val="24"/>
          <w:szCs w:val="24"/>
        </w:rPr>
        <w:t xml:space="preserve"> </w:t>
      </w:r>
      <w:r w:rsidRPr="00C52C9F">
        <w:rPr>
          <w:spacing w:val="-2"/>
          <w:sz w:val="24"/>
          <w:szCs w:val="24"/>
        </w:rPr>
        <w:t>процессов.</w:t>
      </w:r>
    </w:p>
    <w:p w:rsidR="0016017E" w:rsidRPr="00C52C9F" w:rsidRDefault="0016017E" w:rsidP="0016017E">
      <w:pPr>
        <w:jc w:val="both"/>
        <w:rPr>
          <w:sz w:val="24"/>
          <w:szCs w:val="24"/>
        </w:rPr>
      </w:pPr>
      <w:r w:rsidRPr="00C52C9F">
        <w:rPr>
          <w:sz w:val="24"/>
          <w:szCs w:val="24"/>
        </w:rPr>
        <w:t>ИКТ</w:t>
      </w:r>
      <w:r w:rsidRPr="00C52C9F">
        <w:rPr>
          <w:spacing w:val="-10"/>
          <w:sz w:val="24"/>
          <w:szCs w:val="24"/>
        </w:rPr>
        <w:t xml:space="preserve"> </w:t>
      </w:r>
      <w:r w:rsidRPr="00C52C9F">
        <w:rPr>
          <w:sz w:val="24"/>
          <w:szCs w:val="24"/>
        </w:rPr>
        <w:t>является</w:t>
      </w:r>
      <w:r w:rsidRPr="00C52C9F">
        <w:rPr>
          <w:spacing w:val="-10"/>
          <w:sz w:val="24"/>
          <w:szCs w:val="24"/>
        </w:rPr>
        <w:t xml:space="preserve"> </w:t>
      </w:r>
      <w:r w:rsidRPr="00C52C9F">
        <w:rPr>
          <w:sz w:val="24"/>
          <w:szCs w:val="24"/>
        </w:rPr>
        <w:t>важным</w:t>
      </w:r>
      <w:r w:rsidRPr="00C52C9F">
        <w:rPr>
          <w:spacing w:val="-10"/>
          <w:sz w:val="24"/>
          <w:szCs w:val="24"/>
        </w:rPr>
        <w:t xml:space="preserve"> </w:t>
      </w:r>
      <w:r w:rsidRPr="00C52C9F">
        <w:rPr>
          <w:sz w:val="24"/>
          <w:szCs w:val="24"/>
        </w:rPr>
        <w:t>инструментом</w:t>
      </w:r>
      <w:r w:rsidRPr="00C52C9F">
        <w:rPr>
          <w:spacing w:val="-10"/>
          <w:sz w:val="24"/>
          <w:szCs w:val="24"/>
        </w:rPr>
        <w:t xml:space="preserve"> </w:t>
      </w:r>
      <w:r w:rsidRPr="00C52C9F">
        <w:rPr>
          <w:sz w:val="24"/>
          <w:szCs w:val="24"/>
        </w:rPr>
        <w:t>для</w:t>
      </w:r>
      <w:r w:rsidRPr="00C52C9F">
        <w:rPr>
          <w:spacing w:val="-10"/>
          <w:sz w:val="24"/>
          <w:szCs w:val="24"/>
        </w:rPr>
        <w:t xml:space="preserve"> </w:t>
      </w:r>
      <w:r w:rsidRPr="00C52C9F">
        <w:rPr>
          <w:sz w:val="24"/>
          <w:szCs w:val="24"/>
        </w:rPr>
        <w:t>формирования</w:t>
      </w:r>
      <w:r w:rsidRPr="00C52C9F">
        <w:rPr>
          <w:spacing w:val="-10"/>
          <w:sz w:val="24"/>
          <w:szCs w:val="24"/>
        </w:rPr>
        <w:t xml:space="preserve"> </w:t>
      </w:r>
      <w:r w:rsidRPr="00C52C9F">
        <w:rPr>
          <w:b/>
          <w:sz w:val="24"/>
          <w:szCs w:val="24"/>
        </w:rPr>
        <w:t xml:space="preserve">коммуникативных универсальных учебных действий. </w:t>
      </w:r>
      <w:r w:rsidRPr="00C52C9F">
        <w:rPr>
          <w:sz w:val="24"/>
          <w:szCs w:val="24"/>
        </w:rPr>
        <w:t>Для этого используются: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обмен</w:t>
      </w:r>
      <w:r w:rsidRPr="006B40A2">
        <w:rPr>
          <w:i/>
          <w:spacing w:val="-9"/>
          <w:sz w:val="24"/>
          <w:szCs w:val="24"/>
        </w:rPr>
        <w:t xml:space="preserve"> </w:t>
      </w:r>
      <w:r w:rsidRPr="006B40A2">
        <w:rPr>
          <w:spacing w:val="-2"/>
          <w:sz w:val="24"/>
          <w:szCs w:val="24"/>
        </w:rPr>
        <w:t>гипермедиасообщениями;</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выступление</w:t>
      </w:r>
      <w:r w:rsidRPr="006B40A2">
        <w:rPr>
          <w:i/>
          <w:sz w:val="24"/>
          <w:szCs w:val="24"/>
        </w:rPr>
        <w:t xml:space="preserve"> </w:t>
      </w:r>
      <w:r w:rsidRPr="006B40A2">
        <w:rPr>
          <w:spacing w:val="-2"/>
          <w:sz w:val="24"/>
          <w:szCs w:val="24"/>
        </w:rPr>
        <w:t>с</w:t>
      </w:r>
      <w:r w:rsidRPr="006B40A2">
        <w:rPr>
          <w:sz w:val="24"/>
          <w:szCs w:val="24"/>
        </w:rPr>
        <w:t xml:space="preserve"> </w:t>
      </w:r>
      <w:r w:rsidRPr="006B40A2">
        <w:rPr>
          <w:spacing w:val="-2"/>
          <w:sz w:val="24"/>
          <w:szCs w:val="24"/>
        </w:rPr>
        <w:t>аудиовизуальной</w:t>
      </w:r>
      <w:r w:rsidRPr="006B40A2">
        <w:rPr>
          <w:spacing w:val="1"/>
          <w:sz w:val="24"/>
          <w:szCs w:val="24"/>
        </w:rPr>
        <w:t xml:space="preserve"> </w:t>
      </w:r>
      <w:r w:rsidRPr="006B40A2">
        <w:rPr>
          <w:spacing w:val="-2"/>
          <w:sz w:val="24"/>
          <w:szCs w:val="24"/>
        </w:rPr>
        <w:t>поддержкой;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фиксация</w:t>
      </w:r>
      <w:r w:rsidRPr="00C52C9F">
        <w:rPr>
          <w:b/>
          <w:i/>
          <w:spacing w:val="1"/>
          <w:sz w:val="24"/>
          <w:szCs w:val="24"/>
        </w:rPr>
        <w:t xml:space="preserve"> </w:t>
      </w:r>
      <w:r w:rsidRPr="00C52C9F">
        <w:rPr>
          <w:spacing w:val="-2"/>
          <w:sz w:val="24"/>
          <w:szCs w:val="24"/>
        </w:rPr>
        <w:t>хода</w:t>
      </w:r>
      <w:r w:rsidRPr="00C52C9F">
        <w:rPr>
          <w:spacing w:val="2"/>
          <w:sz w:val="24"/>
          <w:szCs w:val="24"/>
        </w:rPr>
        <w:t xml:space="preserve"> </w:t>
      </w:r>
      <w:r w:rsidRPr="00C52C9F">
        <w:rPr>
          <w:spacing w:val="-2"/>
          <w:sz w:val="24"/>
          <w:szCs w:val="24"/>
        </w:rPr>
        <w:t>коллективной/личной</w:t>
      </w:r>
      <w:r w:rsidRPr="00C52C9F">
        <w:rPr>
          <w:spacing w:val="2"/>
          <w:sz w:val="24"/>
          <w:szCs w:val="24"/>
        </w:rPr>
        <w:t xml:space="preserve"> </w:t>
      </w:r>
      <w:r w:rsidRPr="00C52C9F">
        <w:rPr>
          <w:spacing w:val="-2"/>
          <w:sz w:val="24"/>
          <w:szCs w:val="24"/>
        </w:rPr>
        <w:t>коммуникации;</w:t>
      </w:r>
    </w:p>
    <w:p w:rsidR="0016017E" w:rsidRPr="006B40A2" w:rsidRDefault="0016017E" w:rsidP="0016017E">
      <w:pPr>
        <w:pStyle w:val="a5"/>
        <w:tabs>
          <w:tab w:val="left" w:pos="2350"/>
          <w:tab w:val="left" w:pos="2351"/>
        </w:tabs>
        <w:ind w:left="0" w:firstLine="0"/>
        <w:jc w:val="both"/>
        <w:rPr>
          <w:sz w:val="24"/>
          <w:szCs w:val="24"/>
        </w:rPr>
      </w:pPr>
      <w:r>
        <w:rPr>
          <w:b/>
          <w:i/>
          <w:sz w:val="24"/>
          <w:szCs w:val="24"/>
        </w:rPr>
        <w:t xml:space="preserve">- </w:t>
      </w:r>
      <w:r w:rsidRPr="006B40A2">
        <w:rPr>
          <w:i/>
          <w:sz w:val="24"/>
          <w:szCs w:val="24"/>
        </w:rPr>
        <w:t>общение</w:t>
      </w:r>
      <w:r w:rsidRPr="006B40A2">
        <w:rPr>
          <w:i/>
          <w:spacing w:val="-12"/>
          <w:sz w:val="24"/>
          <w:szCs w:val="24"/>
        </w:rPr>
        <w:t xml:space="preserve"> </w:t>
      </w:r>
      <w:r w:rsidRPr="006B40A2">
        <w:rPr>
          <w:i/>
          <w:sz w:val="24"/>
          <w:szCs w:val="24"/>
        </w:rPr>
        <w:t>в</w:t>
      </w:r>
      <w:r w:rsidRPr="006B40A2">
        <w:rPr>
          <w:i/>
          <w:spacing w:val="-11"/>
          <w:sz w:val="24"/>
          <w:szCs w:val="24"/>
        </w:rPr>
        <w:t xml:space="preserve"> </w:t>
      </w:r>
      <w:r w:rsidRPr="006B40A2">
        <w:rPr>
          <w:i/>
          <w:sz w:val="24"/>
          <w:szCs w:val="24"/>
        </w:rPr>
        <w:t>цифровой</w:t>
      </w:r>
      <w:r w:rsidRPr="006B40A2">
        <w:rPr>
          <w:i/>
          <w:spacing w:val="-11"/>
          <w:sz w:val="24"/>
          <w:szCs w:val="24"/>
        </w:rPr>
        <w:t xml:space="preserve"> </w:t>
      </w:r>
      <w:r w:rsidRPr="006B40A2">
        <w:rPr>
          <w:i/>
          <w:sz w:val="24"/>
          <w:szCs w:val="24"/>
        </w:rPr>
        <w:t>среде</w:t>
      </w:r>
      <w:r w:rsidRPr="00C52C9F">
        <w:rPr>
          <w:b/>
          <w:i/>
          <w:spacing w:val="-12"/>
          <w:sz w:val="24"/>
          <w:szCs w:val="24"/>
        </w:rPr>
        <w:t xml:space="preserve"> </w:t>
      </w:r>
      <w:r w:rsidRPr="00C52C9F">
        <w:rPr>
          <w:sz w:val="24"/>
          <w:szCs w:val="24"/>
        </w:rPr>
        <w:t>(электронная</w:t>
      </w:r>
      <w:r w:rsidRPr="00C52C9F">
        <w:rPr>
          <w:spacing w:val="-11"/>
          <w:sz w:val="24"/>
          <w:szCs w:val="24"/>
        </w:rPr>
        <w:t xml:space="preserve"> </w:t>
      </w:r>
      <w:r w:rsidRPr="00C52C9F">
        <w:rPr>
          <w:sz w:val="24"/>
          <w:szCs w:val="24"/>
        </w:rPr>
        <w:t>почта,</w:t>
      </w:r>
      <w:r w:rsidRPr="00C52C9F">
        <w:rPr>
          <w:spacing w:val="-11"/>
          <w:sz w:val="24"/>
          <w:szCs w:val="24"/>
        </w:rPr>
        <w:t xml:space="preserve"> </w:t>
      </w:r>
      <w:r w:rsidRPr="00C52C9F">
        <w:rPr>
          <w:sz w:val="24"/>
          <w:szCs w:val="24"/>
        </w:rPr>
        <w:t>чат,</w:t>
      </w:r>
      <w:r w:rsidRPr="00C52C9F">
        <w:rPr>
          <w:spacing w:val="-12"/>
          <w:sz w:val="24"/>
          <w:szCs w:val="24"/>
        </w:rPr>
        <w:t xml:space="preserve"> </w:t>
      </w:r>
      <w:r w:rsidRPr="00C52C9F">
        <w:rPr>
          <w:spacing w:val="-2"/>
          <w:sz w:val="24"/>
          <w:szCs w:val="24"/>
        </w:rPr>
        <w:t>видеоконференция,</w:t>
      </w:r>
      <w:r>
        <w:rPr>
          <w:spacing w:val="-2"/>
          <w:sz w:val="24"/>
          <w:szCs w:val="24"/>
        </w:rPr>
        <w:t xml:space="preserve"> </w:t>
      </w:r>
      <w:r w:rsidRPr="00C52C9F">
        <w:t>форум,</w:t>
      </w:r>
      <w:r w:rsidRPr="00C52C9F">
        <w:rPr>
          <w:spacing w:val="-15"/>
        </w:rPr>
        <w:t xml:space="preserve"> </w:t>
      </w:r>
      <w:r w:rsidRPr="00C52C9F">
        <w:rPr>
          <w:spacing w:val="-2"/>
        </w:rPr>
        <w:t>блог).</w:t>
      </w:r>
    </w:p>
    <w:p w:rsidR="0016017E" w:rsidRPr="00C52C9F" w:rsidRDefault="0016017E" w:rsidP="0016017E">
      <w:pPr>
        <w:tabs>
          <w:tab w:val="left" w:pos="1479"/>
          <w:tab w:val="left" w:pos="2127"/>
          <w:tab w:val="left" w:pos="3591"/>
          <w:tab w:val="left" w:pos="3894"/>
          <w:tab w:val="left" w:pos="6013"/>
          <w:tab w:val="left" w:pos="7739"/>
          <w:tab w:val="left" w:pos="8702"/>
        </w:tabs>
        <w:jc w:val="both"/>
        <w:rPr>
          <w:i/>
          <w:sz w:val="24"/>
          <w:szCs w:val="24"/>
        </w:rPr>
      </w:pPr>
      <w:r w:rsidRPr="006B40A2">
        <w:rPr>
          <w:sz w:val="24"/>
          <w:szCs w:val="24"/>
        </w:rPr>
        <w:lastRenderedPageBreak/>
        <w:t>Формирование ИКТ­компетентности обучающихся происходит в рамках системно­деятельностного</w:t>
      </w:r>
      <w:r w:rsidRPr="006B40A2">
        <w:rPr>
          <w:spacing w:val="-1"/>
          <w:sz w:val="24"/>
          <w:szCs w:val="24"/>
        </w:rPr>
        <w:t xml:space="preserve"> </w:t>
      </w:r>
      <w:r w:rsidRPr="006B40A2">
        <w:rPr>
          <w:sz w:val="24"/>
          <w:szCs w:val="24"/>
        </w:rPr>
        <w:t>подхода,</w:t>
      </w:r>
      <w:r w:rsidRPr="006B40A2">
        <w:rPr>
          <w:spacing w:val="-1"/>
          <w:sz w:val="24"/>
          <w:szCs w:val="24"/>
        </w:rPr>
        <w:t xml:space="preserve"> </w:t>
      </w:r>
      <w:r w:rsidRPr="006B40A2">
        <w:rPr>
          <w:sz w:val="24"/>
          <w:szCs w:val="24"/>
        </w:rPr>
        <w:t>на</w:t>
      </w:r>
      <w:r w:rsidRPr="006B40A2">
        <w:rPr>
          <w:spacing w:val="-1"/>
          <w:sz w:val="24"/>
          <w:szCs w:val="24"/>
        </w:rPr>
        <w:t xml:space="preserve"> </w:t>
      </w:r>
      <w:r w:rsidRPr="006B40A2">
        <w:rPr>
          <w:sz w:val="24"/>
          <w:szCs w:val="24"/>
        </w:rPr>
        <w:t>основе</w:t>
      </w:r>
      <w:r w:rsidRPr="006B40A2">
        <w:rPr>
          <w:spacing w:val="-1"/>
          <w:sz w:val="24"/>
          <w:szCs w:val="24"/>
        </w:rPr>
        <w:t xml:space="preserve"> </w:t>
      </w:r>
      <w:r w:rsidRPr="006B40A2">
        <w:rPr>
          <w:sz w:val="24"/>
          <w:szCs w:val="24"/>
        </w:rPr>
        <w:t>изучения</w:t>
      </w:r>
      <w:r w:rsidRPr="006B40A2">
        <w:rPr>
          <w:spacing w:val="-1"/>
          <w:sz w:val="24"/>
          <w:szCs w:val="24"/>
        </w:rPr>
        <w:t xml:space="preserve"> </w:t>
      </w:r>
      <w:r w:rsidRPr="006B40A2">
        <w:rPr>
          <w:sz w:val="24"/>
          <w:szCs w:val="24"/>
        </w:rPr>
        <w:t>всех</w:t>
      </w:r>
      <w:r w:rsidRPr="006B40A2">
        <w:rPr>
          <w:spacing w:val="-1"/>
          <w:sz w:val="24"/>
          <w:szCs w:val="24"/>
        </w:rPr>
        <w:t xml:space="preserve"> </w:t>
      </w:r>
      <w:r w:rsidRPr="006B40A2">
        <w:rPr>
          <w:sz w:val="24"/>
          <w:szCs w:val="24"/>
        </w:rPr>
        <w:t>без</w:t>
      </w:r>
      <w:r w:rsidRPr="006B40A2">
        <w:rPr>
          <w:spacing w:val="-1"/>
          <w:sz w:val="24"/>
          <w:szCs w:val="24"/>
        </w:rPr>
        <w:t xml:space="preserve"> </w:t>
      </w:r>
      <w:r w:rsidRPr="006B40A2">
        <w:rPr>
          <w:sz w:val="24"/>
          <w:szCs w:val="24"/>
        </w:rPr>
        <w:t>исключения</w:t>
      </w:r>
      <w:r w:rsidRPr="006B40A2">
        <w:rPr>
          <w:spacing w:val="-1"/>
          <w:sz w:val="24"/>
          <w:szCs w:val="24"/>
        </w:rPr>
        <w:t xml:space="preserve"> </w:t>
      </w:r>
      <w:r w:rsidRPr="006B40A2">
        <w:rPr>
          <w:sz w:val="24"/>
          <w:szCs w:val="24"/>
        </w:rPr>
        <w:t>предметов</w:t>
      </w:r>
      <w:r w:rsidRPr="006B40A2">
        <w:rPr>
          <w:spacing w:val="-1"/>
          <w:sz w:val="24"/>
          <w:szCs w:val="24"/>
        </w:rPr>
        <w:t xml:space="preserve"> </w:t>
      </w:r>
      <w:r>
        <w:rPr>
          <w:sz w:val="24"/>
          <w:szCs w:val="24"/>
        </w:rPr>
        <w:t>учебного цикла.</w:t>
      </w:r>
    </w:p>
    <w:p w:rsidR="0016017E" w:rsidRPr="00D14730" w:rsidRDefault="0016017E" w:rsidP="00D14730">
      <w:pPr>
        <w:pStyle w:val="a3"/>
        <w:tabs>
          <w:tab w:val="left" w:pos="4625"/>
          <w:tab w:val="left" w:pos="6627"/>
          <w:tab w:val="left" w:pos="8058"/>
        </w:tabs>
        <w:ind w:left="0"/>
        <w:jc w:val="both"/>
        <w:rPr>
          <w:spacing w:val="-2"/>
        </w:rPr>
      </w:pPr>
      <w:r w:rsidRPr="00C52C9F">
        <w:t>Освоение</w:t>
      </w:r>
      <w:r w:rsidRPr="00C52C9F">
        <w:rPr>
          <w:spacing w:val="-8"/>
        </w:rPr>
        <w:t xml:space="preserve"> </w:t>
      </w:r>
      <w:r w:rsidRPr="00C52C9F">
        <w:t>умений</w:t>
      </w:r>
      <w:r w:rsidRPr="00C52C9F">
        <w:rPr>
          <w:spacing w:val="-8"/>
        </w:rPr>
        <w:t xml:space="preserve"> </w:t>
      </w:r>
      <w:r w:rsidRPr="00C52C9F">
        <w:t>работать</w:t>
      </w:r>
      <w:r w:rsidRPr="00C52C9F">
        <w:rPr>
          <w:spacing w:val="-8"/>
        </w:rPr>
        <w:t xml:space="preserve"> </w:t>
      </w:r>
      <w:r w:rsidRPr="00C52C9F">
        <w:t>с</w:t>
      </w:r>
      <w:r w:rsidRPr="00C52C9F">
        <w:rPr>
          <w:spacing w:val="-8"/>
        </w:rPr>
        <w:t xml:space="preserve"> </w:t>
      </w:r>
      <w:r w:rsidRPr="00C52C9F">
        <w:t>информацией</w:t>
      </w:r>
      <w:r w:rsidRPr="00C52C9F">
        <w:rPr>
          <w:spacing w:val="-8"/>
        </w:rPr>
        <w:t xml:space="preserve"> </w:t>
      </w:r>
      <w:r w:rsidRPr="00C52C9F">
        <w:t>и</w:t>
      </w:r>
      <w:r w:rsidRPr="00C52C9F">
        <w:rPr>
          <w:spacing w:val="-8"/>
        </w:rPr>
        <w:t xml:space="preserve"> </w:t>
      </w:r>
      <w:r w:rsidRPr="00C52C9F">
        <w:t>использовать</w:t>
      </w:r>
      <w:r w:rsidRPr="00C52C9F">
        <w:rPr>
          <w:spacing w:val="-8"/>
        </w:rPr>
        <w:t xml:space="preserve"> </w:t>
      </w:r>
      <w:r w:rsidRPr="00C52C9F">
        <w:t>инструменты</w:t>
      </w:r>
      <w:r w:rsidRPr="00C52C9F">
        <w:rPr>
          <w:spacing w:val="-8"/>
        </w:rPr>
        <w:t xml:space="preserve"> </w:t>
      </w:r>
      <w:r w:rsidRPr="00C52C9F">
        <w:t>ИКТ</w:t>
      </w:r>
      <w:r w:rsidRPr="00C52C9F">
        <w:rPr>
          <w:spacing w:val="-8"/>
        </w:rPr>
        <w:t xml:space="preserve"> </w:t>
      </w:r>
      <w:r w:rsidRPr="00C52C9F">
        <w:t>также</w:t>
      </w:r>
      <w:r w:rsidRPr="00C52C9F">
        <w:rPr>
          <w:spacing w:val="-8"/>
        </w:rPr>
        <w:t xml:space="preserve"> </w:t>
      </w:r>
      <w:r w:rsidRPr="00C52C9F">
        <w:t>может входить в содержание факультативных</w:t>
      </w:r>
      <w:r w:rsidRPr="00C52C9F">
        <w:tab/>
        <w:t>курсов, кружков,</w:t>
      </w:r>
      <w:r w:rsidRPr="00C52C9F">
        <w:tab/>
      </w:r>
      <w:r w:rsidRPr="00C52C9F">
        <w:rPr>
          <w:spacing w:val="-2"/>
        </w:rPr>
        <w:t>внеурочной</w:t>
      </w:r>
      <w:r>
        <w:t xml:space="preserve"> </w:t>
      </w:r>
      <w:r w:rsidRPr="00C52C9F">
        <w:rPr>
          <w:spacing w:val="-2"/>
        </w:rPr>
        <w:t>деятельности школьников.</w:t>
      </w:r>
      <w:bookmarkStart w:id="5" w:name="_TOC_250036"/>
    </w:p>
    <w:p w:rsidR="0016017E" w:rsidRDefault="0016017E" w:rsidP="0016017E">
      <w:pPr>
        <w:pStyle w:val="11"/>
        <w:tabs>
          <w:tab w:val="left" w:pos="2055"/>
        </w:tabs>
        <w:ind w:left="0"/>
        <w:jc w:val="both"/>
      </w:pPr>
      <w:r>
        <w:t>2.2.2.</w:t>
      </w:r>
      <w:r w:rsidRPr="00C52C9F">
        <w:t>Характеристика</w:t>
      </w:r>
      <w:r w:rsidRPr="00C52C9F">
        <w:rPr>
          <w:spacing w:val="-12"/>
        </w:rPr>
        <w:t xml:space="preserve"> </w:t>
      </w:r>
      <w:r w:rsidRPr="00C52C9F">
        <w:t>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при</w:t>
      </w:r>
      <w:r w:rsidRPr="00C52C9F">
        <w:rPr>
          <w:spacing w:val="-12"/>
        </w:rPr>
        <w:t xml:space="preserve"> </w:t>
      </w:r>
      <w:bookmarkEnd w:id="5"/>
      <w:r w:rsidRPr="00C52C9F">
        <w:t>получении начального общего образования.</w:t>
      </w:r>
    </w:p>
    <w:p w:rsidR="0016017E" w:rsidRPr="00C52C9F" w:rsidRDefault="0016017E" w:rsidP="0016017E">
      <w:pPr>
        <w:pStyle w:val="11"/>
        <w:tabs>
          <w:tab w:val="left" w:pos="2055"/>
        </w:tabs>
        <w:ind w:left="0"/>
        <w:jc w:val="both"/>
      </w:pPr>
    </w:p>
    <w:p w:rsidR="0016017E" w:rsidRPr="00F11CD6" w:rsidRDefault="0016017E" w:rsidP="0016017E">
      <w:pPr>
        <w:jc w:val="both"/>
        <w:rPr>
          <w:sz w:val="24"/>
          <w:szCs w:val="24"/>
        </w:rPr>
      </w:pPr>
      <w:r w:rsidRPr="00F11CD6">
        <w:rPr>
          <w:sz w:val="24"/>
          <w:szCs w:val="24"/>
        </w:rPr>
        <w:t>Универсальные</w:t>
      </w:r>
      <w:r w:rsidRPr="00F11CD6">
        <w:rPr>
          <w:spacing w:val="-7"/>
          <w:sz w:val="24"/>
          <w:szCs w:val="24"/>
        </w:rPr>
        <w:t xml:space="preserve"> </w:t>
      </w:r>
      <w:r w:rsidRPr="00F11CD6">
        <w:rPr>
          <w:sz w:val="24"/>
          <w:szCs w:val="24"/>
        </w:rPr>
        <w:t>учебные</w:t>
      </w:r>
      <w:r w:rsidRPr="00F11CD6">
        <w:rPr>
          <w:spacing w:val="-7"/>
          <w:sz w:val="24"/>
          <w:szCs w:val="24"/>
        </w:rPr>
        <w:t xml:space="preserve"> </w:t>
      </w:r>
      <w:r w:rsidRPr="00F11CD6">
        <w:rPr>
          <w:sz w:val="24"/>
          <w:szCs w:val="24"/>
        </w:rPr>
        <w:t>действия</w:t>
      </w:r>
      <w:r w:rsidRPr="00F11CD6">
        <w:rPr>
          <w:spacing w:val="80"/>
          <w:sz w:val="24"/>
          <w:szCs w:val="24"/>
        </w:rPr>
        <w:t xml:space="preserve"> </w:t>
      </w:r>
      <w:r w:rsidRPr="00F11CD6">
        <w:rPr>
          <w:sz w:val="24"/>
          <w:szCs w:val="24"/>
        </w:rPr>
        <w:t>(в</w:t>
      </w:r>
      <w:r w:rsidRPr="00F11CD6">
        <w:rPr>
          <w:spacing w:val="-7"/>
          <w:sz w:val="24"/>
          <w:szCs w:val="24"/>
        </w:rPr>
        <w:t xml:space="preserve"> </w:t>
      </w:r>
      <w:r w:rsidRPr="00F11CD6">
        <w:rPr>
          <w:sz w:val="24"/>
          <w:szCs w:val="24"/>
        </w:rPr>
        <w:t>широком</w:t>
      </w:r>
      <w:r w:rsidRPr="00F11CD6">
        <w:rPr>
          <w:spacing w:val="-7"/>
          <w:sz w:val="24"/>
          <w:szCs w:val="24"/>
        </w:rPr>
        <w:t xml:space="preserve"> </w:t>
      </w:r>
      <w:r w:rsidRPr="00F11CD6">
        <w:rPr>
          <w:sz w:val="24"/>
          <w:szCs w:val="24"/>
        </w:rPr>
        <w:t>значении</w:t>
      </w:r>
      <w:r w:rsidRPr="00F11CD6">
        <w:rPr>
          <w:i/>
          <w:sz w:val="24"/>
          <w:szCs w:val="24"/>
        </w:rPr>
        <w:t>)</w:t>
      </w:r>
      <w:r w:rsidRPr="00F11CD6">
        <w:rPr>
          <w:i/>
          <w:spacing w:val="-10"/>
          <w:sz w:val="24"/>
          <w:szCs w:val="24"/>
        </w:rPr>
        <w:t xml:space="preserve"> </w:t>
      </w:r>
      <w:r w:rsidRPr="00F11CD6">
        <w:rPr>
          <w:sz w:val="24"/>
          <w:szCs w:val="24"/>
        </w:rPr>
        <w:t>означают умение учиться, т</w:t>
      </w:r>
      <w:proofErr w:type="gramStart"/>
      <w:r w:rsidRPr="00F11CD6">
        <w:rPr>
          <w:sz w:val="24"/>
          <w:szCs w:val="24"/>
        </w:rPr>
        <w:t>.е</w:t>
      </w:r>
      <w:proofErr w:type="gramEnd"/>
      <w:r w:rsidRPr="00F11CD6">
        <w:rPr>
          <w:sz w:val="24"/>
          <w:szCs w:val="24"/>
        </w:rPr>
        <w:t xml:space="preserve"> способность субъекта к саморазвитию и самосовершенствованию посредством сознательного и активного присвоения нового социального опыта.</w:t>
      </w:r>
    </w:p>
    <w:p w:rsidR="0016017E" w:rsidRPr="00F11CD6" w:rsidRDefault="0016017E" w:rsidP="0016017E">
      <w:pPr>
        <w:pStyle w:val="a3"/>
        <w:ind w:left="0"/>
        <w:jc w:val="both"/>
      </w:pPr>
      <w:r w:rsidRPr="00F11CD6">
        <w:rPr>
          <w:i/>
        </w:rPr>
        <w:t xml:space="preserve">В узком </w:t>
      </w:r>
      <w:r w:rsidRPr="00F11CD6">
        <w:t>(собственно психологическом значении) это - совокупность действий</w:t>
      </w:r>
      <w:r w:rsidRPr="00F11CD6">
        <w:rPr>
          <w:spacing w:val="-12"/>
        </w:rPr>
        <w:t xml:space="preserve"> </w:t>
      </w:r>
      <w:r w:rsidRPr="00F11CD6">
        <w:t>учащегося,</w:t>
      </w:r>
      <w:r w:rsidRPr="00F11CD6">
        <w:rPr>
          <w:spacing w:val="-12"/>
        </w:rPr>
        <w:t xml:space="preserve"> </w:t>
      </w:r>
      <w:r w:rsidRPr="00F11CD6">
        <w:t>обеспечивающих</w:t>
      </w:r>
      <w:r w:rsidRPr="00F11CD6">
        <w:rPr>
          <w:spacing w:val="-12"/>
        </w:rPr>
        <w:t xml:space="preserve"> </w:t>
      </w:r>
      <w:r w:rsidRPr="00F11CD6">
        <w:t>его</w:t>
      </w:r>
      <w:r w:rsidRPr="00F11CD6">
        <w:rPr>
          <w:spacing w:val="-12"/>
        </w:rPr>
        <w:t xml:space="preserve"> </w:t>
      </w:r>
      <w:r w:rsidRPr="00F11CD6">
        <w:t>культурную</w:t>
      </w:r>
      <w:r w:rsidRPr="00F11CD6">
        <w:rPr>
          <w:spacing w:val="-12"/>
        </w:rPr>
        <w:t xml:space="preserve"> </w:t>
      </w:r>
      <w:r w:rsidRPr="00F11CD6">
        <w:t>идентичность,</w:t>
      </w:r>
      <w:r w:rsidRPr="00F11CD6">
        <w:rPr>
          <w:spacing w:val="-12"/>
        </w:rPr>
        <w:t xml:space="preserve"> </w:t>
      </w:r>
      <w:r w:rsidRPr="00F11CD6">
        <w:t>социальную компетентность, толерантность посредством самостоятельного усвоения новых знаний и умений, включая организацию этого процесса.</w:t>
      </w:r>
    </w:p>
    <w:p w:rsidR="0016017E" w:rsidRPr="00F11CD6" w:rsidRDefault="0016017E" w:rsidP="0016017E">
      <w:pPr>
        <w:pStyle w:val="a3"/>
        <w:ind w:left="0"/>
        <w:jc w:val="both"/>
      </w:pPr>
      <w:r w:rsidRPr="00F11CD6">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w:t>
      </w:r>
      <w:r w:rsidRPr="00F11CD6">
        <w:rPr>
          <w:i/>
        </w:rPr>
        <w:t>умение учиться</w:t>
      </w:r>
      <w:r w:rsidRPr="00F11CD6">
        <w:t>, обеспечивается тем, что универсальные</w:t>
      </w:r>
      <w:r w:rsidRPr="00F11CD6">
        <w:rPr>
          <w:spacing w:val="-10"/>
        </w:rPr>
        <w:t xml:space="preserve"> </w:t>
      </w:r>
      <w:r w:rsidRPr="00F11CD6">
        <w:t>учебные</w:t>
      </w:r>
      <w:r w:rsidRPr="00F11CD6">
        <w:rPr>
          <w:spacing w:val="-10"/>
        </w:rPr>
        <w:t xml:space="preserve"> </w:t>
      </w:r>
      <w:r w:rsidRPr="00F11CD6">
        <w:t>действия</w:t>
      </w:r>
      <w:r w:rsidRPr="00F11CD6">
        <w:rPr>
          <w:spacing w:val="-10"/>
        </w:rPr>
        <w:t xml:space="preserve"> </w:t>
      </w:r>
      <w:r w:rsidRPr="00F11CD6">
        <w:t>как</w:t>
      </w:r>
      <w:r w:rsidRPr="00F11CD6">
        <w:rPr>
          <w:spacing w:val="-10"/>
        </w:rPr>
        <w:t xml:space="preserve"> </w:t>
      </w:r>
      <w:r w:rsidRPr="00F11CD6">
        <w:t>обобщённые</w:t>
      </w:r>
      <w:r w:rsidRPr="00F11CD6">
        <w:rPr>
          <w:spacing w:val="-10"/>
        </w:rPr>
        <w:t xml:space="preserve"> </w:t>
      </w:r>
      <w:r w:rsidRPr="00F11CD6">
        <w:t>действия</w:t>
      </w:r>
      <w:r w:rsidRPr="00F11CD6">
        <w:rPr>
          <w:spacing w:val="-10"/>
        </w:rPr>
        <w:t xml:space="preserve"> </w:t>
      </w:r>
      <w:r w:rsidRPr="00F11CD6">
        <w:t>открывают</w:t>
      </w:r>
      <w:r w:rsidRPr="00F11CD6">
        <w:rPr>
          <w:spacing w:val="-10"/>
        </w:rPr>
        <w:t xml:space="preserve"> </w:t>
      </w:r>
      <w:r w:rsidRPr="00F11CD6">
        <w:t xml:space="preserve">учащимся возможность широкой </w:t>
      </w:r>
      <w:proofErr w:type="gramStart"/>
      <w:r w:rsidRPr="00F11CD6">
        <w:t>ориентации</w:t>
      </w:r>
      <w:proofErr w:type="gramEnd"/>
      <w:r w:rsidRPr="00F11CD6">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операциональных характеристик.</w:t>
      </w:r>
    </w:p>
    <w:p w:rsidR="0016017E" w:rsidRPr="00F11CD6" w:rsidRDefault="0016017E" w:rsidP="0016017E">
      <w:pPr>
        <w:jc w:val="both"/>
        <w:rPr>
          <w:i/>
          <w:sz w:val="24"/>
          <w:szCs w:val="24"/>
        </w:rPr>
      </w:pPr>
      <w:r w:rsidRPr="00F11CD6">
        <w:rPr>
          <w:sz w:val="24"/>
          <w:szCs w:val="24"/>
        </w:rPr>
        <w:t>Достижение умения учиться предполагает полноценное освоение обучающимися всех компонентов учебной деятельности, которые включают</w:t>
      </w:r>
      <w:r w:rsidRPr="00F11CD6">
        <w:rPr>
          <w:i/>
          <w:sz w:val="24"/>
          <w:szCs w:val="24"/>
        </w:rPr>
        <w:t>: познавательные и учебные мотивы, учебную цель, учебную задачу, учебные действия</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операции</w:t>
      </w:r>
      <w:r w:rsidRPr="00F11CD6">
        <w:rPr>
          <w:i/>
          <w:spacing w:val="40"/>
          <w:sz w:val="24"/>
          <w:szCs w:val="24"/>
        </w:rPr>
        <w:t xml:space="preserve"> </w:t>
      </w:r>
      <w:r w:rsidRPr="00F11CD6">
        <w:rPr>
          <w:i/>
          <w:sz w:val="24"/>
          <w:szCs w:val="24"/>
        </w:rPr>
        <w:t>(ориентировка,</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i/>
          <w:sz w:val="24"/>
          <w:szCs w:val="24"/>
        </w:rPr>
        <w:t>материала,</w:t>
      </w:r>
      <w:r w:rsidRPr="00F11CD6">
        <w:rPr>
          <w:i/>
          <w:spacing w:val="-7"/>
          <w:sz w:val="24"/>
          <w:szCs w:val="24"/>
        </w:rPr>
        <w:t xml:space="preserve"> </w:t>
      </w:r>
      <w:r w:rsidRPr="00F11CD6">
        <w:rPr>
          <w:i/>
          <w:sz w:val="24"/>
          <w:szCs w:val="24"/>
        </w:rPr>
        <w:t>контроль</w:t>
      </w:r>
      <w:r w:rsidRPr="00F11CD6">
        <w:rPr>
          <w:i/>
          <w:spacing w:val="-7"/>
          <w:sz w:val="24"/>
          <w:szCs w:val="24"/>
        </w:rPr>
        <w:t xml:space="preserve"> </w:t>
      </w:r>
      <w:r w:rsidRPr="00F11CD6">
        <w:rPr>
          <w:i/>
          <w:sz w:val="24"/>
          <w:szCs w:val="24"/>
        </w:rPr>
        <w:t xml:space="preserve">и </w:t>
      </w:r>
      <w:r w:rsidRPr="00F11CD6">
        <w:rPr>
          <w:i/>
          <w:spacing w:val="-2"/>
          <w:sz w:val="24"/>
          <w:szCs w:val="24"/>
        </w:rPr>
        <w:t>оценка).</w:t>
      </w:r>
    </w:p>
    <w:p w:rsidR="0016017E" w:rsidRPr="00F11CD6" w:rsidRDefault="0016017E" w:rsidP="0016017E">
      <w:pPr>
        <w:jc w:val="both"/>
        <w:rPr>
          <w:sz w:val="24"/>
          <w:szCs w:val="24"/>
        </w:rPr>
      </w:pPr>
      <w:r w:rsidRPr="00F11CD6">
        <w:rPr>
          <w:sz w:val="24"/>
          <w:szCs w:val="24"/>
        </w:rPr>
        <w:t>Универсальный</w:t>
      </w:r>
      <w:r w:rsidRPr="00F11CD6">
        <w:rPr>
          <w:spacing w:val="-13"/>
          <w:sz w:val="24"/>
          <w:szCs w:val="24"/>
        </w:rPr>
        <w:t xml:space="preserve"> </w:t>
      </w:r>
      <w:r w:rsidRPr="00F11CD6">
        <w:rPr>
          <w:sz w:val="24"/>
          <w:szCs w:val="24"/>
        </w:rPr>
        <w:t>характер</w:t>
      </w:r>
      <w:r w:rsidRPr="00F11CD6">
        <w:rPr>
          <w:spacing w:val="-12"/>
          <w:sz w:val="24"/>
          <w:szCs w:val="24"/>
        </w:rPr>
        <w:t xml:space="preserve"> </w:t>
      </w:r>
      <w:r w:rsidRPr="00F11CD6">
        <w:rPr>
          <w:sz w:val="24"/>
          <w:szCs w:val="24"/>
        </w:rPr>
        <w:t>учебных</w:t>
      </w:r>
      <w:r w:rsidRPr="00F11CD6">
        <w:rPr>
          <w:spacing w:val="-12"/>
          <w:sz w:val="24"/>
          <w:szCs w:val="24"/>
        </w:rPr>
        <w:t xml:space="preserve"> </w:t>
      </w:r>
      <w:r w:rsidRPr="00F11CD6">
        <w:rPr>
          <w:sz w:val="24"/>
          <w:szCs w:val="24"/>
        </w:rPr>
        <w:t>действий</w:t>
      </w:r>
      <w:r w:rsidRPr="00F11CD6">
        <w:rPr>
          <w:spacing w:val="-12"/>
          <w:sz w:val="24"/>
          <w:szCs w:val="24"/>
        </w:rPr>
        <w:t xml:space="preserve"> </w:t>
      </w:r>
      <w:r w:rsidRPr="00F11CD6">
        <w:rPr>
          <w:sz w:val="24"/>
          <w:szCs w:val="24"/>
        </w:rPr>
        <w:t>проявляется</w:t>
      </w:r>
      <w:r w:rsidRPr="00F11CD6">
        <w:rPr>
          <w:spacing w:val="-12"/>
          <w:sz w:val="24"/>
          <w:szCs w:val="24"/>
        </w:rPr>
        <w:t xml:space="preserve"> </w:t>
      </w:r>
      <w:r w:rsidRPr="00F11CD6">
        <w:rPr>
          <w:sz w:val="24"/>
          <w:szCs w:val="24"/>
        </w:rPr>
        <w:t>в</w:t>
      </w:r>
      <w:r w:rsidRPr="00F11CD6">
        <w:rPr>
          <w:spacing w:val="-12"/>
          <w:sz w:val="24"/>
          <w:szCs w:val="24"/>
        </w:rPr>
        <w:t xml:space="preserve"> </w:t>
      </w:r>
      <w:r w:rsidRPr="00F11CD6">
        <w:rPr>
          <w:sz w:val="24"/>
          <w:szCs w:val="24"/>
        </w:rPr>
        <w:t>том,</w:t>
      </w:r>
      <w:r w:rsidRPr="00F11CD6">
        <w:rPr>
          <w:spacing w:val="-13"/>
          <w:sz w:val="24"/>
          <w:szCs w:val="24"/>
        </w:rPr>
        <w:t xml:space="preserve"> </w:t>
      </w:r>
      <w:r w:rsidRPr="00F11CD6">
        <w:rPr>
          <w:sz w:val="24"/>
          <w:szCs w:val="24"/>
        </w:rPr>
        <w:t>что</w:t>
      </w:r>
      <w:r w:rsidRPr="00F11CD6">
        <w:rPr>
          <w:spacing w:val="-12"/>
          <w:sz w:val="24"/>
          <w:szCs w:val="24"/>
        </w:rPr>
        <w:t xml:space="preserve"> </w:t>
      </w:r>
      <w:r w:rsidRPr="00F11CD6">
        <w:rPr>
          <w:spacing w:val="-5"/>
          <w:sz w:val="24"/>
          <w:szCs w:val="24"/>
        </w:rPr>
        <w:t>они</w:t>
      </w:r>
    </w:p>
    <w:p w:rsidR="0016017E" w:rsidRPr="00F11CD6" w:rsidRDefault="0016017E" w:rsidP="0016017E">
      <w:pPr>
        <w:jc w:val="both"/>
        <w:rPr>
          <w:sz w:val="24"/>
          <w:szCs w:val="24"/>
        </w:rPr>
      </w:pPr>
      <w:r w:rsidRPr="00F11CD6">
        <w:rPr>
          <w:spacing w:val="-2"/>
          <w:sz w:val="24"/>
          <w:szCs w:val="24"/>
        </w:rPr>
        <w:t>-</w:t>
      </w:r>
      <w:r w:rsidRPr="00F11CD6">
        <w:rPr>
          <w:spacing w:val="1"/>
          <w:sz w:val="24"/>
          <w:szCs w:val="24"/>
        </w:rPr>
        <w:t xml:space="preserve"> </w:t>
      </w:r>
      <w:r w:rsidRPr="00F11CD6">
        <w:rPr>
          <w:spacing w:val="-2"/>
          <w:sz w:val="24"/>
          <w:szCs w:val="24"/>
        </w:rPr>
        <w:t>носят</w:t>
      </w:r>
      <w:r w:rsidRPr="00F11CD6">
        <w:rPr>
          <w:spacing w:val="1"/>
          <w:sz w:val="24"/>
          <w:szCs w:val="24"/>
        </w:rPr>
        <w:t xml:space="preserve"> </w:t>
      </w:r>
      <w:r w:rsidRPr="00F11CD6">
        <w:rPr>
          <w:i/>
          <w:spacing w:val="-2"/>
          <w:sz w:val="24"/>
          <w:szCs w:val="24"/>
        </w:rPr>
        <w:t>надпредметный,</w:t>
      </w:r>
      <w:r w:rsidRPr="00F11CD6">
        <w:rPr>
          <w:i/>
          <w:spacing w:val="1"/>
          <w:sz w:val="24"/>
          <w:szCs w:val="24"/>
        </w:rPr>
        <w:t xml:space="preserve"> </w:t>
      </w:r>
      <w:r w:rsidRPr="00F11CD6">
        <w:rPr>
          <w:i/>
          <w:spacing w:val="-2"/>
          <w:sz w:val="24"/>
          <w:szCs w:val="24"/>
        </w:rPr>
        <w:t>метапредметный</w:t>
      </w:r>
      <w:r w:rsidRPr="00F11CD6">
        <w:rPr>
          <w:i/>
          <w:spacing w:val="1"/>
          <w:sz w:val="24"/>
          <w:szCs w:val="24"/>
        </w:rPr>
        <w:t xml:space="preserve"> </w:t>
      </w:r>
      <w:r w:rsidRPr="00F11CD6">
        <w:rPr>
          <w:i/>
          <w:spacing w:val="-2"/>
          <w:sz w:val="24"/>
          <w:szCs w:val="24"/>
        </w:rPr>
        <w:t>характер</w:t>
      </w:r>
      <w:r w:rsidRPr="00F11CD6">
        <w:rPr>
          <w:spacing w:val="-2"/>
          <w:sz w:val="24"/>
          <w:szCs w:val="24"/>
        </w:rPr>
        <w:t>;</w:t>
      </w:r>
    </w:p>
    <w:p w:rsidR="0016017E" w:rsidRPr="00F11CD6" w:rsidRDefault="0016017E" w:rsidP="0016017E">
      <w:pPr>
        <w:pStyle w:val="a5"/>
        <w:tabs>
          <w:tab w:val="left" w:pos="2547"/>
          <w:tab w:val="left" w:pos="2548"/>
        </w:tabs>
        <w:ind w:left="0" w:firstLine="0"/>
        <w:jc w:val="both"/>
        <w:rPr>
          <w:sz w:val="24"/>
          <w:szCs w:val="24"/>
        </w:rPr>
      </w:pPr>
      <w:r w:rsidRPr="00F11CD6">
        <w:rPr>
          <w:sz w:val="24"/>
          <w:szCs w:val="24"/>
        </w:rPr>
        <w:t>- обеспечивают</w:t>
      </w:r>
      <w:r w:rsidRPr="00F11CD6">
        <w:rPr>
          <w:spacing w:val="-15"/>
          <w:sz w:val="24"/>
          <w:szCs w:val="24"/>
        </w:rPr>
        <w:t xml:space="preserve"> </w:t>
      </w:r>
      <w:r w:rsidRPr="00F11CD6">
        <w:rPr>
          <w:i/>
          <w:sz w:val="24"/>
          <w:szCs w:val="24"/>
        </w:rPr>
        <w:t>целостность</w:t>
      </w:r>
      <w:r w:rsidRPr="00F11CD6">
        <w:rPr>
          <w:i/>
          <w:spacing w:val="-15"/>
          <w:sz w:val="24"/>
          <w:szCs w:val="24"/>
        </w:rPr>
        <w:t xml:space="preserve"> </w:t>
      </w:r>
      <w:r w:rsidRPr="00F11CD6">
        <w:rPr>
          <w:i/>
          <w:sz w:val="24"/>
          <w:szCs w:val="24"/>
        </w:rPr>
        <w:t>общекультурного,</w:t>
      </w:r>
      <w:r w:rsidRPr="00F11CD6">
        <w:rPr>
          <w:i/>
          <w:spacing w:val="-15"/>
          <w:sz w:val="24"/>
          <w:szCs w:val="24"/>
        </w:rPr>
        <w:t xml:space="preserve"> </w:t>
      </w:r>
      <w:r w:rsidRPr="00F11CD6">
        <w:rPr>
          <w:i/>
          <w:sz w:val="24"/>
          <w:szCs w:val="24"/>
        </w:rPr>
        <w:t>личностного</w:t>
      </w:r>
      <w:r w:rsidRPr="00F11CD6">
        <w:rPr>
          <w:i/>
          <w:spacing w:val="-15"/>
          <w:sz w:val="24"/>
          <w:szCs w:val="24"/>
        </w:rPr>
        <w:t xml:space="preserve"> </w:t>
      </w:r>
      <w:r w:rsidRPr="00F11CD6">
        <w:rPr>
          <w:i/>
          <w:sz w:val="24"/>
          <w:szCs w:val="24"/>
        </w:rPr>
        <w:t>и познавательного развития и саморазвития личности</w:t>
      </w:r>
      <w:r w:rsidRPr="00F11CD6">
        <w:rPr>
          <w:sz w:val="24"/>
          <w:szCs w:val="24"/>
        </w:rPr>
        <w:t>;</w:t>
      </w:r>
    </w:p>
    <w:p w:rsidR="0016017E" w:rsidRPr="00F11CD6" w:rsidRDefault="0016017E" w:rsidP="0016017E">
      <w:pPr>
        <w:pStyle w:val="a5"/>
        <w:tabs>
          <w:tab w:val="left" w:pos="2317"/>
        </w:tabs>
        <w:ind w:left="0" w:firstLine="0"/>
        <w:jc w:val="both"/>
        <w:rPr>
          <w:sz w:val="24"/>
          <w:szCs w:val="24"/>
        </w:rPr>
      </w:pPr>
      <w:r w:rsidRPr="00F11CD6">
        <w:rPr>
          <w:spacing w:val="-2"/>
          <w:sz w:val="24"/>
          <w:szCs w:val="24"/>
        </w:rPr>
        <w:t>- обеспечивают</w:t>
      </w:r>
      <w:r w:rsidRPr="00F11CD6">
        <w:rPr>
          <w:spacing w:val="3"/>
          <w:sz w:val="24"/>
          <w:szCs w:val="24"/>
        </w:rPr>
        <w:t xml:space="preserve"> </w:t>
      </w:r>
      <w:r w:rsidRPr="00F11CD6">
        <w:rPr>
          <w:i/>
          <w:spacing w:val="-2"/>
          <w:sz w:val="24"/>
          <w:szCs w:val="24"/>
        </w:rPr>
        <w:t>преемственность</w:t>
      </w:r>
      <w:r w:rsidRPr="00F11CD6">
        <w:rPr>
          <w:i/>
          <w:spacing w:val="3"/>
          <w:sz w:val="24"/>
          <w:szCs w:val="24"/>
        </w:rPr>
        <w:t xml:space="preserve"> </w:t>
      </w:r>
      <w:r w:rsidRPr="00F11CD6">
        <w:rPr>
          <w:i/>
          <w:spacing w:val="-2"/>
          <w:sz w:val="24"/>
          <w:szCs w:val="24"/>
        </w:rPr>
        <w:t>всех</w:t>
      </w:r>
      <w:r w:rsidRPr="00F11CD6">
        <w:rPr>
          <w:i/>
          <w:spacing w:val="3"/>
          <w:sz w:val="24"/>
          <w:szCs w:val="24"/>
        </w:rPr>
        <w:t xml:space="preserve"> </w:t>
      </w:r>
      <w:r w:rsidRPr="00F11CD6">
        <w:rPr>
          <w:i/>
          <w:spacing w:val="-2"/>
          <w:sz w:val="24"/>
          <w:szCs w:val="24"/>
        </w:rPr>
        <w:t>уровней</w:t>
      </w:r>
      <w:r w:rsidRPr="00F11CD6">
        <w:rPr>
          <w:i/>
          <w:spacing w:val="3"/>
          <w:sz w:val="24"/>
          <w:szCs w:val="24"/>
        </w:rPr>
        <w:t xml:space="preserve"> </w:t>
      </w:r>
      <w:r w:rsidRPr="00F11CD6">
        <w:rPr>
          <w:i/>
          <w:spacing w:val="-2"/>
          <w:sz w:val="24"/>
          <w:szCs w:val="24"/>
        </w:rPr>
        <w:t>образовательного</w:t>
      </w:r>
      <w:r w:rsidRPr="00F11CD6">
        <w:rPr>
          <w:i/>
          <w:spacing w:val="3"/>
          <w:sz w:val="24"/>
          <w:szCs w:val="24"/>
        </w:rPr>
        <w:t xml:space="preserve"> </w:t>
      </w:r>
      <w:r w:rsidRPr="00F11CD6">
        <w:rPr>
          <w:i/>
          <w:spacing w:val="-2"/>
          <w:sz w:val="24"/>
          <w:szCs w:val="24"/>
        </w:rPr>
        <w:t>процесса</w:t>
      </w:r>
      <w:r w:rsidRPr="00F11CD6">
        <w:rPr>
          <w:spacing w:val="-2"/>
          <w:sz w:val="24"/>
          <w:szCs w:val="24"/>
        </w:rPr>
        <w:t>;</w:t>
      </w:r>
    </w:p>
    <w:p w:rsidR="0016017E" w:rsidRPr="00F11CD6" w:rsidRDefault="0016017E" w:rsidP="0016017E">
      <w:pPr>
        <w:pStyle w:val="a5"/>
        <w:tabs>
          <w:tab w:val="left" w:pos="2433"/>
        </w:tabs>
        <w:ind w:left="0" w:firstLine="0"/>
        <w:jc w:val="both"/>
        <w:rPr>
          <w:i/>
          <w:sz w:val="24"/>
          <w:szCs w:val="24"/>
        </w:rPr>
      </w:pPr>
      <w:r w:rsidRPr="00F11CD6">
        <w:rPr>
          <w:sz w:val="24"/>
          <w:szCs w:val="24"/>
        </w:rPr>
        <w:t>- лежат</w:t>
      </w:r>
      <w:r w:rsidRPr="00F11CD6">
        <w:rPr>
          <w:spacing w:val="-11"/>
          <w:sz w:val="24"/>
          <w:szCs w:val="24"/>
        </w:rPr>
        <w:t xml:space="preserve"> </w:t>
      </w:r>
      <w:r w:rsidRPr="00F11CD6">
        <w:rPr>
          <w:sz w:val="24"/>
          <w:szCs w:val="24"/>
        </w:rPr>
        <w:t>в</w:t>
      </w:r>
      <w:r w:rsidRPr="00F11CD6">
        <w:rPr>
          <w:spacing w:val="-11"/>
          <w:sz w:val="24"/>
          <w:szCs w:val="24"/>
        </w:rPr>
        <w:t xml:space="preserve"> </w:t>
      </w:r>
      <w:r w:rsidRPr="00F11CD6">
        <w:rPr>
          <w:sz w:val="24"/>
          <w:szCs w:val="24"/>
        </w:rPr>
        <w:t>основе</w:t>
      </w:r>
      <w:r w:rsidRPr="00F11CD6">
        <w:rPr>
          <w:spacing w:val="-10"/>
          <w:sz w:val="24"/>
          <w:szCs w:val="24"/>
        </w:rPr>
        <w:t xml:space="preserve"> </w:t>
      </w:r>
      <w:r w:rsidRPr="00F11CD6">
        <w:rPr>
          <w:i/>
          <w:sz w:val="24"/>
          <w:szCs w:val="24"/>
        </w:rPr>
        <w:t>организации</w:t>
      </w:r>
      <w:r w:rsidRPr="00F11CD6">
        <w:rPr>
          <w:i/>
          <w:spacing w:val="-11"/>
          <w:sz w:val="24"/>
          <w:szCs w:val="24"/>
        </w:rPr>
        <w:t xml:space="preserve"> </w:t>
      </w:r>
      <w:r w:rsidRPr="00F11CD6">
        <w:rPr>
          <w:i/>
          <w:sz w:val="24"/>
          <w:szCs w:val="24"/>
        </w:rPr>
        <w:t>и</w:t>
      </w:r>
      <w:r w:rsidRPr="00F11CD6">
        <w:rPr>
          <w:i/>
          <w:spacing w:val="-11"/>
          <w:sz w:val="24"/>
          <w:szCs w:val="24"/>
        </w:rPr>
        <w:t xml:space="preserve"> </w:t>
      </w:r>
      <w:r w:rsidRPr="00F11CD6">
        <w:rPr>
          <w:i/>
          <w:sz w:val="24"/>
          <w:szCs w:val="24"/>
        </w:rPr>
        <w:t>регуляции</w:t>
      </w:r>
      <w:r w:rsidRPr="00F11CD6">
        <w:rPr>
          <w:i/>
          <w:spacing w:val="-10"/>
          <w:sz w:val="24"/>
          <w:szCs w:val="24"/>
        </w:rPr>
        <w:t xml:space="preserve"> </w:t>
      </w:r>
      <w:r w:rsidRPr="00F11CD6">
        <w:rPr>
          <w:i/>
          <w:sz w:val="24"/>
          <w:szCs w:val="24"/>
        </w:rPr>
        <w:t>любой</w:t>
      </w:r>
      <w:r w:rsidRPr="00F11CD6">
        <w:rPr>
          <w:i/>
          <w:spacing w:val="-11"/>
          <w:sz w:val="24"/>
          <w:szCs w:val="24"/>
        </w:rPr>
        <w:t xml:space="preserve"> </w:t>
      </w:r>
      <w:r w:rsidRPr="00F11CD6">
        <w:rPr>
          <w:i/>
          <w:sz w:val="24"/>
          <w:szCs w:val="24"/>
        </w:rPr>
        <w:t>деятельности</w:t>
      </w:r>
      <w:r w:rsidRPr="00F11CD6">
        <w:rPr>
          <w:i/>
          <w:spacing w:val="-11"/>
          <w:sz w:val="24"/>
          <w:szCs w:val="24"/>
        </w:rPr>
        <w:t xml:space="preserve"> </w:t>
      </w:r>
      <w:r w:rsidRPr="00F11CD6">
        <w:rPr>
          <w:i/>
          <w:spacing w:val="-2"/>
          <w:sz w:val="24"/>
          <w:szCs w:val="24"/>
        </w:rPr>
        <w:t>учащегося</w:t>
      </w:r>
    </w:p>
    <w:p w:rsidR="0016017E" w:rsidRPr="00F11CD6" w:rsidRDefault="0016017E" w:rsidP="0016017E">
      <w:pPr>
        <w:pStyle w:val="a3"/>
        <w:ind w:left="0"/>
        <w:jc w:val="both"/>
      </w:pPr>
      <w:r w:rsidRPr="00F11CD6">
        <w:rPr>
          <w:spacing w:val="-2"/>
        </w:rPr>
        <w:t>независимо</w:t>
      </w:r>
      <w:r w:rsidRPr="00F11CD6">
        <w:rPr>
          <w:spacing w:val="1"/>
        </w:rPr>
        <w:t xml:space="preserve"> </w:t>
      </w:r>
      <w:r w:rsidRPr="00F11CD6">
        <w:rPr>
          <w:spacing w:val="-2"/>
        </w:rPr>
        <w:t>от</w:t>
      </w:r>
      <w:r w:rsidRPr="00F11CD6">
        <w:rPr>
          <w:spacing w:val="2"/>
        </w:rPr>
        <w:t xml:space="preserve"> </w:t>
      </w:r>
      <w:r w:rsidRPr="00F11CD6">
        <w:rPr>
          <w:spacing w:val="-2"/>
        </w:rPr>
        <w:t>её</w:t>
      </w:r>
      <w:r w:rsidRPr="00F11CD6">
        <w:rPr>
          <w:spacing w:val="1"/>
        </w:rPr>
        <w:t xml:space="preserve"> </w:t>
      </w:r>
      <w:r w:rsidRPr="00F11CD6">
        <w:rPr>
          <w:spacing w:val="-2"/>
        </w:rPr>
        <w:t>специально-предметного</w:t>
      </w:r>
      <w:r w:rsidRPr="00F11CD6">
        <w:rPr>
          <w:spacing w:val="2"/>
        </w:rPr>
        <w:t xml:space="preserve"> </w:t>
      </w:r>
      <w:r w:rsidRPr="00F11CD6">
        <w:rPr>
          <w:spacing w:val="-2"/>
        </w:rPr>
        <w:t>содержания.</w:t>
      </w:r>
    </w:p>
    <w:p w:rsidR="0016017E" w:rsidRPr="00F11CD6" w:rsidRDefault="0016017E" w:rsidP="0016017E">
      <w:pPr>
        <w:pStyle w:val="11"/>
        <w:ind w:left="0"/>
        <w:jc w:val="both"/>
        <w:rPr>
          <w:b w:val="0"/>
        </w:rPr>
      </w:pPr>
      <w:r w:rsidRPr="00F11CD6">
        <w:rPr>
          <w:b w:val="0"/>
          <w:spacing w:val="-2"/>
        </w:rPr>
        <w:t>Функции</w:t>
      </w:r>
      <w:r w:rsidRPr="00F11CD6">
        <w:rPr>
          <w:b w:val="0"/>
          <w:spacing w:val="-1"/>
        </w:rPr>
        <w:t xml:space="preserve"> </w:t>
      </w:r>
      <w:r w:rsidRPr="00F11CD6">
        <w:rPr>
          <w:b w:val="0"/>
          <w:spacing w:val="-2"/>
        </w:rPr>
        <w:t>универсальных</w:t>
      </w:r>
      <w:r w:rsidRPr="00F11CD6">
        <w:rPr>
          <w:b w:val="0"/>
        </w:rPr>
        <w:t xml:space="preserve"> </w:t>
      </w:r>
      <w:r w:rsidRPr="00F11CD6">
        <w:rPr>
          <w:b w:val="0"/>
          <w:spacing w:val="-2"/>
        </w:rPr>
        <w:t>учебных</w:t>
      </w:r>
      <w:r w:rsidRPr="00F11CD6">
        <w:rPr>
          <w:b w:val="0"/>
          <w:spacing w:val="-1"/>
        </w:rPr>
        <w:t xml:space="preserve"> </w:t>
      </w:r>
      <w:r w:rsidRPr="00F11CD6">
        <w:rPr>
          <w:b w:val="0"/>
          <w:spacing w:val="-2"/>
        </w:rPr>
        <w:t>действий</w:t>
      </w:r>
    </w:p>
    <w:p w:rsidR="0016017E" w:rsidRPr="00F11CD6" w:rsidRDefault="0016017E" w:rsidP="0016017E">
      <w:pPr>
        <w:pStyle w:val="a5"/>
        <w:tabs>
          <w:tab w:val="left" w:pos="2317"/>
        </w:tabs>
        <w:ind w:left="0" w:firstLine="0"/>
        <w:jc w:val="both"/>
        <w:rPr>
          <w:sz w:val="24"/>
          <w:szCs w:val="24"/>
        </w:rPr>
      </w:pPr>
      <w:r w:rsidRPr="00F11CD6">
        <w:rPr>
          <w:sz w:val="24"/>
          <w:szCs w:val="24"/>
        </w:rPr>
        <w:t>- обеспечение</w:t>
      </w:r>
      <w:r w:rsidRPr="00F11CD6">
        <w:rPr>
          <w:spacing w:val="-15"/>
          <w:sz w:val="24"/>
          <w:szCs w:val="24"/>
        </w:rPr>
        <w:t xml:space="preserve"> </w:t>
      </w:r>
      <w:r w:rsidRPr="00F11CD6">
        <w:rPr>
          <w:sz w:val="24"/>
          <w:szCs w:val="24"/>
        </w:rPr>
        <w:t>возможностей</w:t>
      </w:r>
      <w:r w:rsidRPr="00F11CD6">
        <w:rPr>
          <w:spacing w:val="-15"/>
          <w:sz w:val="24"/>
          <w:szCs w:val="24"/>
        </w:rPr>
        <w:t xml:space="preserve"> </w:t>
      </w:r>
      <w:r w:rsidRPr="00F11CD6">
        <w:rPr>
          <w:sz w:val="24"/>
          <w:szCs w:val="24"/>
        </w:rPr>
        <w:t>ученика</w:t>
      </w:r>
      <w:r w:rsidRPr="00F11CD6">
        <w:rPr>
          <w:spacing w:val="-15"/>
          <w:sz w:val="24"/>
          <w:szCs w:val="24"/>
        </w:rPr>
        <w:t xml:space="preserve"> </w:t>
      </w:r>
      <w:r w:rsidRPr="00F11CD6">
        <w:rPr>
          <w:i/>
          <w:sz w:val="24"/>
          <w:szCs w:val="24"/>
        </w:rPr>
        <w:t>самостоятельно</w:t>
      </w:r>
      <w:r w:rsidRPr="00F11CD6">
        <w:rPr>
          <w:i/>
          <w:spacing w:val="-15"/>
          <w:sz w:val="24"/>
          <w:szCs w:val="24"/>
        </w:rPr>
        <w:t xml:space="preserve"> </w:t>
      </w:r>
      <w:r w:rsidRPr="00F11CD6">
        <w:rPr>
          <w:i/>
          <w:sz w:val="24"/>
          <w:szCs w:val="24"/>
        </w:rPr>
        <w:t xml:space="preserve">осуществлять деятельность учения, </w:t>
      </w:r>
      <w:r w:rsidRPr="00F11CD6">
        <w:rPr>
          <w:sz w:val="24"/>
          <w:szCs w:val="24"/>
        </w:rPr>
        <w:t>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6017E" w:rsidRPr="00F11CD6" w:rsidRDefault="0016017E" w:rsidP="0016017E">
      <w:pPr>
        <w:pStyle w:val="a5"/>
        <w:tabs>
          <w:tab w:val="left" w:pos="2341"/>
        </w:tabs>
        <w:ind w:left="0" w:firstLine="0"/>
        <w:jc w:val="both"/>
        <w:rPr>
          <w:sz w:val="24"/>
          <w:szCs w:val="24"/>
        </w:rPr>
      </w:pPr>
      <w:r w:rsidRPr="00F11CD6">
        <w:rPr>
          <w:sz w:val="24"/>
          <w:szCs w:val="24"/>
        </w:rPr>
        <w:t>- создание</w:t>
      </w:r>
      <w:r w:rsidRPr="00F11CD6">
        <w:rPr>
          <w:spacing w:val="-12"/>
          <w:sz w:val="24"/>
          <w:szCs w:val="24"/>
        </w:rPr>
        <w:t xml:space="preserve"> </w:t>
      </w:r>
      <w:r w:rsidRPr="00F11CD6">
        <w:rPr>
          <w:sz w:val="24"/>
          <w:szCs w:val="24"/>
        </w:rPr>
        <w:t>условий</w:t>
      </w:r>
      <w:r w:rsidRPr="00F11CD6">
        <w:rPr>
          <w:spacing w:val="-11"/>
          <w:sz w:val="24"/>
          <w:szCs w:val="24"/>
        </w:rPr>
        <w:t xml:space="preserve"> </w:t>
      </w:r>
      <w:r w:rsidRPr="00F11CD6">
        <w:rPr>
          <w:sz w:val="24"/>
          <w:szCs w:val="24"/>
        </w:rPr>
        <w:t>для</w:t>
      </w:r>
      <w:r w:rsidRPr="00F11CD6">
        <w:rPr>
          <w:spacing w:val="-11"/>
          <w:sz w:val="24"/>
          <w:szCs w:val="24"/>
        </w:rPr>
        <w:t xml:space="preserve"> </w:t>
      </w:r>
      <w:r w:rsidRPr="00F11CD6">
        <w:rPr>
          <w:sz w:val="24"/>
          <w:szCs w:val="24"/>
        </w:rPr>
        <w:t>гармоничного</w:t>
      </w:r>
      <w:r w:rsidRPr="00F11CD6">
        <w:rPr>
          <w:spacing w:val="-11"/>
          <w:sz w:val="24"/>
          <w:szCs w:val="24"/>
        </w:rPr>
        <w:t xml:space="preserve"> </w:t>
      </w:r>
      <w:r w:rsidRPr="00F11CD6">
        <w:rPr>
          <w:sz w:val="24"/>
          <w:szCs w:val="24"/>
        </w:rPr>
        <w:t>развития</w:t>
      </w:r>
      <w:r w:rsidRPr="00F11CD6">
        <w:rPr>
          <w:spacing w:val="-11"/>
          <w:sz w:val="24"/>
          <w:szCs w:val="24"/>
        </w:rPr>
        <w:t xml:space="preserve"> </w:t>
      </w:r>
      <w:r w:rsidRPr="00F11CD6">
        <w:rPr>
          <w:sz w:val="24"/>
          <w:szCs w:val="24"/>
        </w:rPr>
        <w:t>личности</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pacing w:val="-5"/>
          <w:sz w:val="24"/>
          <w:szCs w:val="24"/>
        </w:rPr>
        <w:t>её</w:t>
      </w:r>
    </w:p>
    <w:p w:rsidR="0016017E" w:rsidRPr="00F11CD6" w:rsidRDefault="0016017E" w:rsidP="0016017E">
      <w:pPr>
        <w:jc w:val="both"/>
        <w:rPr>
          <w:sz w:val="24"/>
          <w:szCs w:val="24"/>
        </w:rPr>
      </w:pPr>
      <w:r w:rsidRPr="00F11CD6">
        <w:rPr>
          <w:i/>
          <w:sz w:val="24"/>
          <w:szCs w:val="24"/>
        </w:rPr>
        <w:t>самореализации</w:t>
      </w:r>
      <w:r w:rsidRPr="00F11CD6">
        <w:rPr>
          <w:i/>
          <w:spacing w:val="-12"/>
          <w:sz w:val="24"/>
          <w:szCs w:val="24"/>
        </w:rPr>
        <w:t xml:space="preserve"> </w:t>
      </w:r>
      <w:r w:rsidRPr="00F11CD6">
        <w:rPr>
          <w:i/>
          <w:sz w:val="24"/>
          <w:szCs w:val="24"/>
        </w:rPr>
        <w:t>на</w:t>
      </w:r>
      <w:r w:rsidRPr="00F11CD6">
        <w:rPr>
          <w:i/>
          <w:spacing w:val="-12"/>
          <w:sz w:val="24"/>
          <w:szCs w:val="24"/>
        </w:rPr>
        <w:t xml:space="preserve"> </w:t>
      </w:r>
      <w:r w:rsidRPr="00F11CD6">
        <w:rPr>
          <w:i/>
          <w:sz w:val="24"/>
          <w:szCs w:val="24"/>
        </w:rPr>
        <w:t>основе</w:t>
      </w:r>
      <w:r w:rsidRPr="00F11CD6">
        <w:rPr>
          <w:i/>
          <w:spacing w:val="-11"/>
          <w:sz w:val="24"/>
          <w:szCs w:val="24"/>
        </w:rPr>
        <w:t xml:space="preserve"> </w:t>
      </w:r>
      <w:r w:rsidRPr="00F11CD6">
        <w:rPr>
          <w:i/>
          <w:sz w:val="24"/>
          <w:szCs w:val="24"/>
        </w:rPr>
        <w:t>готовности</w:t>
      </w:r>
      <w:r w:rsidRPr="00F11CD6">
        <w:rPr>
          <w:i/>
          <w:spacing w:val="-12"/>
          <w:sz w:val="24"/>
          <w:szCs w:val="24"/>
        </w:rPr>
        <w:t xml:space="preserve"> </w:t>
      </w:r>
      <w:r w:rsidRPr="00F11CD6">
        <w:rPr>
          <w:i/>
          <w:sz w:val="24"/>
          <w:szCs w:val="24"/>
        </w:rPr>
        <w:t>к</w:t>
      </w:r>
      <w:r w:rsidRPr="00F11CD6">
        <w:rPr>
          <w:i/>
          <w:spacing w:val="-12"/>
          <w:sz w:val="24"/>
          <w:szCs w:val="24"/>
        </w:rPr>
        <w:t xml:space="preserve"> </w:t>
      </w:r>
      <w:r w:rsidRPr="00F11CD6">
        <w:rPr>
          <w:i/>
          <w:sz w:val="24"/>
          <w:szCs w:val="24"/>
        </w:rPr>
        <w:t>непрерывному</w:t>
      </w:r>
      <w:r w:rsidRPr="00F11CD6">
        <w:rPr>
          <w:i/>
          <w:spacing w:val="-11"/>
          <w:sz w:val="24"/>
          <w:szCs w:val="24"/>
        </w:rPr>
        <w:t xml:space="preserve"> </w:t>
      </w:r>
      <w:r w:rsidRPr="00F11CD6">
        <w:rPr>
          <w:i/>
          <w:spacing w:val="-2"/>
          <w:sz w:val="24"/>
          <w:szCs w:val="24"/>
        </w:rPr>
        <w:t>образованию</w:t>
      </w:r>
      <w:r w:rsidRPr="00F11CD6">
        <w:rPr>
          <w:spacing w:val="-2"/>
          <w:sz w:val="24"/>
          <w:szCs w:val="24"/>
        </w:rPr>
        <w:t>;</w:t>
      </w:r>
    </w:p>
    <w:p w:rsidR="0016017E" w:rsidRPr="00F11CD6" w:rsidRDefault="0016017E" w:rsidP="0016017E">
      <w:pPr>
        <w:pStyle w:val="a5"/>
        <w:tabs>
          <w:tab w:val="left" w:pos="2399"/>
        </w:tabs>
        <w:ind w:left="0" w:firstLine="0"/>
        <w:jc w:val="both"/>
        <w:rPr>
          <w:sz w:val="24"/>
          <w:szCs w:val="24"/>
        </w:rPr>
      </w:pPr>
      <w:r w:rsidRPr="00F11CD6">
        <w:rPr>
          <w:sz w:val="24"/>
          <w:szCs w:val="24"/>
        </w:rPr>
        <w:t>- обеспечение</w:t>
      </w:r>
      <w:r w:rsidRPr="00F11CD6">
        <w:rPr>
          <w:spacing w:val="-12"/>
          <w:sz w:val="24"/>
          <w:szCs w:val="24"/>
        </w:rPr>
        <w:t xml:space="preserve"> </w:t>
      </w:r>
      <w:r w:rsidRPr="00F11CD6">
        <w:rPr>
          <w:sz w:val="24"/>
          <w:szCs w:val="24"/>
        </w:rPr>
        <w:t>успешного</w:t>
      </w:r>
      <w:r w:rsidRPr="00F11CD6">
        <w:rPr>
          <w:spacing w:val="-12"/>
          <w:sz w:val="24"/>
          <w:szCs w:val="24"/>
        </w:rPr>
        <w:t xml:space="preserve"> </w:t>
      </w:r>
      <w:r w:rsidRPr="00F11CD6">
        <w:rPr>
          <w:sz w:val="24"/>
          <w:szCs w:val="24"/>
        </w:rPr>
        <w:t>усвоения</w:t>
      </w:r>
      <w:r w:rsidRPr="00F11CD6">
        <w:rPr>
          <w:spacing w:val="-12"/>
          <w:sz w:val="24"/>
          <w:szCs w:val="24"/>
        </w:rPr>
        <w:t xml:space="preserve"> </w:t>
      </w:r>
      <w:r w:rsidRPr="00F11CD6">
        <w:rPr>
          <w:sz w:val="24"/>
          <w:szCs w:val="24"/>
        </w:rPr>
        <w:t>знаний,</w:t>
      </w:r>
      <w:r w:rsidRPr="00F11CD6">
        <w:rPr>
          <w:spacing w:val="-12"/>
          <w:sz w:val="24"/>
          <w:szCs w:val="24"/>
        </w:rPr>
        <w:t xml:space="preserve"> </w:t>
      </w:r>
      <w:r w:rsidRPr="00F11CD6">
        <w:rPr>
          <w:sz w:val="24"/>
          <w:szCs w:val="24"/>
        </w:rPr>
        <w:t>формирования</w:t>
      </w:r>
      <w:r w:rsidRPr="00F11CD6">
        <w:rPr>
          <w:spacing w:val="-12"/>
          <w:sz w:val="24"/>
          <w:szCs w:val="24"/>
        </w:rPr>
        <w:t xml:space="preserve"> </w:t>
      </w:r>
      <w:r w:rsidRPr="00F11CD6">
        <w:rPr>
          <w:sz w:val="24"/>
          <w:szCs w:val="24"/>
        </w:rPr>
        <w:t>умений,</w:t>
      </w:r>
      <w:r w:rsidRPr="00F11CD6">
        <w:rPr>
          <w:spacing w:val="-12"/>
          <w:sz w:val="24"/>
          <w:szCs w:val="24"/>
        </w:rPr>
        <w:t xml:space="preserve"> </w:t>
      </w:r>
      <w:r w:rsidRPr="00F11CD6">
        <w:rPr>
          <w:sz w:val="24"/>
          <w:szCs w:val="24"/>
        </w:rPr>
        <w:t>навыков и компетентностей в любой предметной области.</w:t>
      </w:r>
    </w:p>
    <w:p w:rsidR="0016017E" w:rsidRDefault="0016017E" w:rsidP="0016017E">
      <w:pPr>
        <w:pStyle w:val="11"/>
        <w:ind w:left="0"/>
        <w:jc w:val="both"/>
        <w:rPr>
          <w:spacing w:val="-2"/>
        </w:rPr>
      </w:pPr>
    </w:p>
    <w:p w:rsidR="0016017E" w:rsidRPr="00145249" w:rsidRDefault="0016017E" w:rsidP="0016017E">
      <w:pPr>
        <w:pStyle w:val="11"/>
        <w:ind w:left="0"/>
        <w:jc w:val="both"/>
      </w:pPr>
      <w:r w:rsidRPr="00145249">
        <w:rPr>
          <w:spacing w:val="-2"/>
        </w:rPr>
        <w:t>Виды</w:t>
      </w:r>
      <w:r w:rsidRPr="00145249">
        <w:t xml:space="preserve"> </w:t>
      </w:r>
      <w:r w:rsidRPr="00145249">
        <w:rPr>
          <w:spacing w:val="-2"/>
        </w:rPr>
        <w:t>универсальных</w:t>
      </w:r>
      <w:r w:rsidRPr="00145249">
        <w:rPr>
          <w:spacing w:val="1"/>
        </w:rPr>
        <w:t xml:space="preserve"> </w:t>
      </w:r>
      <w:r w:rsidRPr="00145249">
        <w:rPr>
          <w:spacing w:val="-2"/>
        </w:rPr>
        <w:t>учебных</w:t>
      </w:r>
      <w:r w:rsidRPr="00145249">
        <w:t xml:space="preserve"> </w:t>
      </w:r>
      <w:r w:rsidRPr="00145249">
        <w:rPr>
          <w:spacing w:val="-2"/>
        </w:rPr>
        <w:t>действий</w:t>
      </w:r>
    </w:p>
    <w:p w:rsidR="0016017E" w:rsidRPr="00F11CD6" w:rsidRDefault="0016017E" w:rsidP="0016017E">
      <w:pPr>
        <w:pStyle w:val="a3"/>
        <w:ind w:left="0"/>
        <w:jc w:val="both"/>
      </w:pPr>
      <w:r w:rsidRPr="00F11CD6">
        <w:t>В составе основных видов универсальных учебных действий, соответствующих ключевым целям общего образования, можно выделить следующие</w:t>
      </w:r>
      <w:r w:rsidRPr="00F11CD6">
        <w:rPr>
          <w:spacing w:val="-11"/>
        </w:rPr>
        <w:t xml:space="preserve"> </w:t>
      </w:r>
      <w:r w:rsidRPr="00F11CD6">
        <w:t>блоки:</w:t>
      </w:r>
      <w:r w:rsidRPr="00F11CD6">
        <w:rPr>
          <w:spacing w:val="-11"/>
        </w:rPr>
        <w:t xml:space="preserve"> </w:t>
      </w:r>
      <w:r w:rsidRPr="00F11CD6">
        <w:t>регулятивный</w:t>
      </w:r>
      <w:r w:rsidRPr="00F11CD6">
        <w:rPr>
          <w:spacing w:val="-11"/>
        </w:rPr>
        <w:t xml:space="preserve"> </w:t>
      </w:r>
      <w:r w:rsidRPr="00F11CD6">
        <w:t>(включающий</w:t>
      </w:r>
      <w:r w:rsidRPr="00F11CD6">
        <w:rPr>
          <w:spacing w:val="-11"/>
        </w:rPr>
        <w:t xml:space="preserve"> </w:t>
      </w:r>
      <w:r w:rsidRPr="00F11CD6">
        <w:t>также</w:t>
      </w:r>
      <w:r w:rsidRPr="00F11CD6">
        <w:rPr>
          <w:spacing w:val="-11"/>
        </w:rPr>
        <w:t xml:space="preserve"> </w:t>
      </w:r>
      <w:r w:rsidRPr="00F11CD6">
        <w:t>действия</w:t>
      </w:r>
      <w:r w:rsidRPr="00F11CD6">
        <w:rPr>
          <w:spacing w:val="-11"/>
        </w:rPr>
        <w:t xml:space="preserve"> </w:t>
      </w:r>
      <w:r w:rsidRPr="00F11CD6">
        <w:t>саморегуляции), познавательный и коммуникативный.</w:t>
      </w:r>
    </w:p>
    <w:p w:rsidR="0016017E" w:rsidRPr="00F11CD6" w:rsidRDefault="0016017E" w:rsidP="0016017E">
      <w:pPr>
        <w:pStyle w:val="a3"/>
        <w:ind w:left="0"/>
        <w:jc w:val="both"/>
      </w:pPr>
      <w:r w:rsidRPr="00F11CD6">
        <w:t>Личностные обеспечивают ценностно-смысловую ориентацию обучающихся</w:t>
      </w:r>
      <w:r w:rsidRPr="00F11CD6">
        <w:rPr>
          <w:spacing w:val="40"/>
        </w:rPr>
        <w:t xml:space="preserve"> </w:t>
      </w:r>
      <w:r w:rsidRPr="00F11CD6">
        <w:t>(умение</w:t>
      </w:r>
      <w:r w:rsidRPr="00F11CD6">
        <w:rPr>
          <w:spacing w:val="-8"/>
        </w:rPr>
        <w:t xml:space="preserve"> </w:t>
      </w:r>
      <w:r w:rsidRPr="00F11CD6">
        <w:t>соотносить</w:t>
      </w:r>
      <w:r w:rsidRPr="00F11CD6">
        <w:rPr>
          <w:spacing w:val="-8"/>
        </w:rPr>
        <w:t xml:space="preserve"> </w:t>
      </w:r>
      <w:r w:rsidRPr="00F11CD6">
        <w:t>поступки</w:t>
      </w:r>
      <w:r w:rsidRPr="00F11CD6">
        <w:rPr>
          <w:spacing w:val="-8"/>
        </w:rPr>
        <w:t xml:space="preserve"> </w:t>
      </w:r>
      <w:r w:rsidRPr="00F11CD6">
        <w:t>и</w:t>
      </w:r>
      <w:r w:rsidRPr="00F11CD6">
        <w:rPr>
          <w:spacing w:val="-8"/>
        </w:rPr>
        <w:t xml:space="preserve"> </w:t>
      </w:r>
      <w:r w:rsidRPr="00F11CD6">
        <w:t>события</w:t>
      </w:r>
      <w:r w:rsidRPr="00F11CD6">
        <w:rPr>
          <w:spacing w:val="-8"/>
        </w:rPr>
        <w:t xml:space="preserve"> </w:t>
      </w:r>
      <w:r w:rsidRPr="00F11CD6">
        <w:t>с</w:t>
      </w:r>
      <w:r w:rsidRPr="00F11CD6">
        <w:rPr>
          <w:spacing w:val="-8"/>
        </w:rPr>
        <w:t xml:space="preserve"> </w:t>
      </w:r>
      <w:r w:rsidRPr="00F11CD6">
        <w:t>принятыми</w:t>
      </w:r>
      <w:r w:rsidRPr="00F11CD6">
        <w:rPr>
          <w:spacing w:val="-8"/>
        </w:rPr>
        <w:t xml:space="preserve"> </w:t>
      </w:r>
      <w:r w:rsidRPr="00F11CD6">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16017E" w:rsidRPr="00F11CD6" w:rsidRDefault="0016017E" w:rsidP="0016017E">
      <w:pPr>
        <w:jc w:val="both"/>
        <w:rPr>
          <w:i/>
          <w:sz w:val="24"/>
          <w:szCs w:val="24"/>
        </w:rPr>
      </w:pPr>
      <w:r w:rsidRPr="00F11CD6">
        <w:rPr>
          <w:sz w:val="24"/>
          <w:szCs w:val="24"/>
        </w:rPr>
        <w:t xml:space="preserve">Применительно к учебной деятельности следует выделить три вида личностных действий: </w:t>
      </w:r>
      <w:r w:rsidRPr="00F11CD6">
        <w:rPr>
          <w:i/>
          <w:sz w:val="24"/>
          <w:szCs w:val="24"/>
        </w:rPr>
        <w:lastRenderedPageBreak/>
        <w:t>личностное, профессиональное, жизненное самоопределение;</w:t>
      </w:r>
      <w:r w:rsidRPr="00F11CD6">
        <w:rPr>
          <w:i/>
          <w:spacing w:val="-10"/>
          <w:sz w:val="24"/>
          <w:szCs w:val="24"/>
        </w:rPr>
        <w:t xml:space="preserve"> </w:t>
      </w:r>
      <w:r w:rsidRPr="00F11CD6">
        <w:rPr>
          <w:i/>
          <w:sz w:val="24"/>
          <w:szCs w:val="24"/>
        </w:rPr>
        <w:t>смыслообразование,</w:t>
      </w:r>
      <w:r w:rsidRPr="00F11CD6">
        <w:rPr>
          <w:i/>
          <w:spacing w:val="-10"/>
          <w:sz w:val="24"/>
          <w:szCs w:val="24"/>
        </w:rPr>
        <w:t xml:space="preserve"> </w:t>
      </w:r>
      <w:r w:rsidRPr="00F11CD6">
        <w:rPr>
          <w:sz w:val="24"/>
          <w:szCs w:val="24"/>
        </w:rPr>
        <w:t>т.</w:t>
      </w:r>
      <w:r w:rsidRPr="00F11CD6">
        <w:rPr>
          <w:spacing w:val="-10"/>
          <w:sz w:val="24"/>
          <w:szCs w:val="24"/>
        </w:rPr>
        <w:t xml:space="preserve"> </w:t>
      </w:r>
      <w:r w:rsidRPr="00F11CD6">
        <w:rPr>
          <w:sz w:val="24"/>
          <w:szCs w:val="24"/>
        </w:rPr>
        <w:t>е.</w:t>
      </w:r>
      <w:r w:rsidRPr="00F11CD6">
        <w:rPr>
          <w:spacing w:val="-10"/>
          <w:sz w:val="24"/>
          <w:szCs w:val="24"/>
        </w:rPr>
        <w:t xml:space="preserve"> </w:t>
      </w:r>
      <w:r w:rsidRPr="00F11CD6">
        <w:rPr>
          <w:sz w:val="24"/>
          <w:szCs w:val="24"/>
        </w:rPr>
        <w:t>установление</w:t>
      </w:r>
      <w:r w:rsidRPr="00F11CD6">
        <w:rPr>
          <w:spacing w:val="-10"/>
          <w:sz w:val="24"/>
          <w:szCs w:val="24"/>
        </w:rPr>
        <w:t xml:space="preserve"> </w:t>
      </w:r>
      <w:r w:rsidRPr="00F11CD6">
        <w:rPr>
          <w:sz w:val="24"/>
          <w:szCs w:val="24"/>
        </w:rPr>
        <w:t>обучающимися</w:t>
      </w:r>
      <w:r w:rsidRPr="00F11CD6">
        <w:rPr>
          <w:spacing w:val="-10"/>
          <w:sz w:val="24"/>
          <w:szCs w:val="24"/>
        </w:rPr>
        <w:t xml:space="preserve"> </w:t>
      </w:r>
      <w:r w:rsidRPr="00F11CD6">
        <w:rPr>
          <w:sz w:val="24"/>
          <w:szCs w:val="24"/>
        </w:rPr>
        <w:t>связи между целью учебной деятельности и ее</w:t>
      </w:r>
      <w:r w:rsidRPr="00F11CD6">
        <w:rPr>
          <w:spacing w:val="80"/>
          <w:sz w:val="24"/>
          <w:szCs w:val="24"/>
        </w:rPr>
        <w:t xml:space="preserve"> </w:t>
      </w:r>
      <w:r w:rsidRPr="00F11CD6">
        <w:rPr>
          <w:sz w:val="24"/>
          <w:szCs w:val="24"/>
        </w:rPr>
        <w:t xml:space="preserve">мотивом, другими словами, между результатом учения и тем, что побуждает к деятельности, ради чего онаосуществляется. </w:t>
      </w:r>
      <w:r w:rsidRPr="00F11CD6">
        <w:rPr>
          <w:i/>
          <w:sz w:val="24"/>
          <w:szCs w:val="24"/>
        </w:rPr>
        <w:t>Ученик должен задаваться вопросом: какое значение и какой смысл имеет для меня учение?</w:t>
      </w:r>
      <w:r w:rsidRPr="00F11CD6">
        <w:rPr>
          <w:i/>
          <w:spacing w:val="40"/>
          <w:sz w:val="24"/>
          <w:szCs w:val="24"/>
        </w:rPr>
        <w:t xml:space="preserve"> </w:t>
      </w:r>
      <w:r w:rsidRPr="00F11CD6">
        <w:rPr>
          <w:i/>
          <w:sz w:val="24"/>
          <w:szCs w:val="24"/>
        </w:rPr>
        <w:t>— и уметь на него отвечать; нравственн</w:t>
      </w:r>
      <w:proofErr w:type="gramStart"/>
      <w:r w:rsidRPr="00F11CD6">
        <w:rPr>
          <w:i/>
          <w:sz w:val="24"/>
          <w:szCs w:val="24"/>
        </w:rPr>
        <w:t>о-</w:t>
      </w:r>
      <w:proofErr w:type="gramEnd"/>
      <w:r w:rsidRPr="00F11CD6">
        <w:rPr>
          <w:i/>
          <w:sz w:val="24"/>
          <w:szCs w:val="24"/>
        </w:rPr>
        <w:t xml:space="preserve"> этическая ориентация, в том числе и оценивание усваиваемого содержания (исходя</w:t>
      </w:r>
      <w:r w:rsidRPr="00F11CD6">
        <w:rPr>
          <w:i/>
          <w:spacing w:val="-9"/>
          <w:sz w:val="24"/>
          <w:szCs w:val="24"/>
        </w:rPr>
        <w:t xml:space="preserve"> </w:t>
      </w:r>
      <w:r w:rsidRPr="00F11CD6">
        <w:rPr>
          <w:i/>
          <w:sz w:val="24"/>
          <w:szCs w:val="24"/>
        </w:rPr>
        <w:t>из</w:t>
      </w:r>
      <w:r w:rsidRPr="00F11CD6">
        <w:rPr>
          <w:i/>
          <w:spacing w:val="-9"/>
          <w:sz w:val="24"/>
          <w:szCs w:val="24"/>
        </w:rPr>
        <w:t xml:space="preserve"> </w:t>
      </w:r>
      <w:r w:rsidRPr="00F11CD6">
        <w:rPr>
          <w:i/>
          <w:sz w:val="24"/>
          <w:szCs w:val="24"/>
        </w:rPr>
        <w:t>социальных</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личностных</w:t>
      </w:r>
      <w:r w:rsidRPr="00F11CD6">
        <w:rPr>
          <w:i/>
          <w:spacing w:val="-9"/>
          <w:sz w:val="24"/>
          <w:szCs w:val="24"/>
        </w:rPr>
        <w:t xml:space="preserve"> </w:t>
      </w:r>
      <w:r w:rsidRPr="00F11CD6">
        <w:rPr>
          <w:i/>
          <w:sz w:val="24"/>
          <w:szCs w:val="24"/>
        </w:rPr>
        <w:t>ценностей),</w:t>
      </w:r>
      <w:r w:rsidRPr="00F11CD6">
        <w:rPr>
          <w:i/>
          <w:spacing w:val="-9"/>
          <w:sz w:val="24"/>
          <w:szCs w:val="24"/>
        </w:rPr>
        <w:t xml:space="preserve"> </w:t>
      </w:r>
      <w:r w:rsidRPr="00F11CD6">
        <w:rPr>
          <w:i/>
          <w:sz w:val="24"/>
          <w:szCs w:val="24"/>
        </w:rPr>
        <w:t>обеспечивающее</w:t>
      </w:r>
      <w:r w:rsidRPr="00F11CD6">
        <w:rPr>
          <w:i/>
          <w:spacing w:val="-9"/>
          <w:sz w:val="24"/>
          <w:szCs w:val="24"/>
        </w:rPr>
        <w:t xml:space="preserve"> </w:t>
      </w:r>
      <w:r w:rsidRPr="00F11CD6">
        <w:rPr>
          <w:i/>
          <w:sz w:val="24"/>
          <w:szCs w:val="24"/>
        </w:rPr>
        <w:t>личностный моральный выбор</w:t>
      </w:r>
    </w:p>
    <w:p w:rsidR="0016017E" w:rsidRPr="00C52C9F" w:rsidRDefault="0016017E" w:rsidP="0016017E">
      <w:pPr>
        <w:pStyle w:val="11"/>
        <w:ind w:left="0"/>
        <w:jc w:val="both"/>
      </w:pPr>
      <w:r w:rsidRPr="00C52C9F">
        <w:t>Личностные</w:t>
      </w:r>
      <w:r w:rsidRPr="00C52C9F">
        <w:rPr>
          <w:spacing w:val="-14"/>
        </w:rPr>
        <w:t xml:space="preserve"> </w:t>
      </w:r>
      <w:r w:rsidRPr="00C52C9F">
        <w:t>результаты</w:t>
      </w:r>
      <w:r w:rsidRPr="00C52C9F">
        <w:rPr>
          <w:spacing w:val="-13"/>
        </w:rPr>
        <w:t xml:space="preserve"> </w:t>
      </w:r>
      <w:r w:rsidRPr="00C52C9F">
        <w:t>на</w:t>
      </w:r>
      <w:r w:rsidRPr="00C52C9F">
        <w:rPr>
          <w:spacing w:val="-13"/>
        </w:rPr>
        <w:t xml:space="preserve"> </w:t>
      </w:r>
      <w:r w:rsidRPr="00C52C9F">
        <w:t>разных</w:t>
      </w:r>
      <w:r w:rsidRPr="00C52C9F">
        <w:rPr>
          <w:spacing w:val="-13"/>
        </w:rPr>
        <w:t xml:space="preserve"> </w:t>
      </w:r>
      <w:r w:rsidRPr="00C52C9F">
        <w:t>этапах</w:t>
      </w:r>
      <w:r w:rsidRPr="00C52C9F">
        <w:rPr>
          <w:spacing w:val="-14"/>
        </w:rPr>
        <w:t xml:space="preserve"> </w:t>
      </w:r>
      <w:r w:rsidRPr="00C52C9F">
        <w:rPr>
          <w:spacing w:val="-2"/>
        </w:rPr>
        <w:t>обучения</w:t>
      </w:r>
    </w:p>
    <w:p w:rsidR="0016017E" w:rsidRPr="00C52C9F" w:rsidRDefault="0016017E" w:rsidP="0016017E">
      <w:pPr>
        <w:jc w:val="both"/>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406"/>
        <w:gridCol w:w="3116"/>
        <w:gridCol w:w="2842"/>
      </w:tblGrid>
      <w:tr w:rsidR="0016017E" w:rsidRPr="00C52C9F" w:rsidTr="00EC2371">
        <w:trPr>
          <w:trHeight w:val="2190"/>
        </w:trPr>
        <w:tc>
          <w:tcPr>
            <w:tcW w:w="992" w:type="dxa"/>
          </w:tcPr>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C52C9F" w:rsidRDefault="0016017E" w:rsidP="00EC2371">
            <w:pPr>
              <w:pStyle w:val="TableParagraph"/>
              <w:rPr>
                <w:b/>
                <w:sz w:val="24"/>
                <w:szCs w:val="24"/>
              </w:rPr>
            </w:pPr>
            <w:r w:rsidRPr="00C52C9F">
              <w:rPr>
                <w:b/>
                <w:spacing w:val="-2"/>
                <w:sz w:val="24"/>
                <w:szCs w:val="24"/>
              </w:rPr>
              <w:t>Класс</w:t>
            </w:r>
          </w:p>
        </w:tc>
        <w:tc>
          <w:tcPr>
            <w:tcW w:w="2406" w:type="dxa"/>
          </w:tcPr>
          <w:p w:rsidR="0016017E" w:rsidRPr="009371C0" w:rsidRDefault="0016017E" w:rsidP="00EC2371">
            <w:pPr>
              <w:pStyle w:val="TableParagraph"/>
              <w:rPr>
                <w:i/>
                <w:sz w:val="24"/>
                <w:szCs w:val="24"/>
                <w:lang w:val="ru-RU"/>
              </w:rPr>
            </w:pPr>
            <w:r w:rsidRPr="009371C0">
              <w:rPr>
                <w:b/>
                <w:spacing w:val="-2"/>
                <w:sz w:val="24"/>
                <w:szCs w:val="24"/>
                <w:lang w:val="ru-RU"/>
              </w:rPr>
              <w:t xml:space="preserve">Ценностные установки, нравственная ориентация </w:t>
            </w:r>
            <w:r w:rsidRPr="009371C0">
              <w:rPr>
                <w:i/>
                <w:spacing w:val="-2"/>
                <w:sz w:val="24"/>
                <w:szCs w:val="24"/>
                <w:lang w:val="ru-RU"/>
              </w:rPr>
              <w:t xml:space="preserve">(оценивать </w:t>
            </w:r>
            <w:r w:rsidRPr="009371C0">
              <w:rPr>
                <w:i/>
                <w:sz w:val="24"/>
                <w:szCs w:val="24"/>
                <w:lang w:val="ru-RU"/>
              </w:rPr>
              <w:t xml:space="preserve">ситуации и </w:t>
            </w:r>
            <w:r w:rsidRPr="009371C0">
              <w:rPr>
                <w:i/>
                <w:spacing w:val="-2"/>
                <w:sz w:val="24"/>
                <w:szCs w:val="24"/>
                <w:lang w:val="ru-RU"/>
              </w:rPr>
              <w:t>поступки)</w:t>
            </w:r>
          </w:p>
        </w:tc>
        <w:tc>
          <w:tcPr>
            <w:tcW w:w="3116" w:type="dxa"/>
          </w:tcPr>
          <w:p w:rsidR="0016017E" w:rsidRPr="009371C0" w:rsidRDefault="0016017E" w:rsidP="00EC2371">
            <w:pPr>
              <w:pStyle w:val="TableParagraph"/>
              <w:rPr>
                <w:b/>
                <w:i/>
                <w:sz w:val="24"/>
                <w:szCs w:val="24"/>
                <w:lang w:val="ru-RU"/>
              </w:rPr>
            </w:pPr>
            <w:r w:rsidRPr="009371C0">
              <w:rPr>
                <w:b/>
                <w:spacing w:val="-2"/>
                <w:sz w:val="24"/>
                <w:szCs w:val="24"/>
                <w:lang w:val="ru-RU"/>
              </w:rPr>
              <w:t xml:space="preserve">Личностная саморефлексия </w:t>
            </w:r>
            <w:r w:rsidRPr="009371C0">
              <w:rPr>
                <w:b/>
                <w:sz w:val="24"/>
                <w:szCs w:val="24"/>
                <w:lang w:val="ru-RU"/>
              </w:rPr>
              <w:t xml:space="preserve">способность к </w:t>
            </w:r>
            <w:r w:rsidRPr="009371C0">
              <w:rPr>
                <w:b/>
                <w:spacing w:val="-2"/>
                <w:sz w:val="24"/>
                <w:szCs w:val="24"/>
                <w:lang w:val="ru-RU"/>
              </w:rPr>
              <w:t xml:space="preserve">саморазвитию, </w:t>
            </w:r>
            <w:r w:rsidRPr="009371C0">
              <w:rPr>
                <w:b/>
                <w:sz w:val="24"/>
                <w:szCs w:val="24"/>
                <w:lang w:val="ru-RU"/>
              </w:rPr>
              <w:t xml:space="preserve">мотивация к учебе </w:t>
            </w:r>
            <w:r w:rsidRPr="009371C0">
              <w:rPr>
                <w:i/>
                <w:sz w:val="24"/>
                <w:szCs w:val="24"/>
                <w:lang w:val="ru-RU"/>
              </w:rPr>
              <w:t>(объяснять</w:t>
            </w:r>
            <w:r w:rsidRPr="009371C0">
              <w:rPr>
                <w:i/>
                <w:spacing w:val="-15"/>
                <w:sz w:val="24"/>
                <w:szCs w:val="24"/>
                <w:lang w:val="ru-RU"/>
              </w:rPr>
              <w:t xml:space="preserve"> </w:t>
            </w:r>
            <w:r w:rsidRPr="009371C0">
              <w:rPr>
                <w:i/>
                <w:sz w:val="24"/>
                <w:szCs w:val="24"/>
                <w:lang w:val="ru-RU"/>
              </w:rPr>
              <w:t>смысл</w:t>
            </w:r>
            <w:r w:rsidRPr="009371C0">
              <w:rPr>
                <w:i/>
                <w:spacing w:val="-15"/>
                <w:sz w:val="24"/>
                <w:szCs w:val="24"/>
                <w:lang w:val="ru-RU"/>
              </w:rPr>
              <w:t xml:space="preserve"> </w:t>
            </w:r>
            <w:r w:rsidRPr="009371C0">
              <w:rPr>
                <w:i/>
                <w:sz w:val="24"/>
                <w:szCs w:val="24"/>
                <w:lang w:val="ru-RU"/>
              </w:rPr>
              <w:t>своих оценок,</w:t>
            </w:r>
            <w:r w:rsidRPr="009371C0">
              <w:rPr>
                <w:i/>
                <w:spacing w:val="-12"/>
                <w:sz w:val="24"/>
                <w:szCs w:val="24"/>
                <w:lang w:val="ru-RU"/>
              </w:rPr>
              <w:t xml:space="preserve"> </w:t>
            </w:r>
            <w:r w:rsidRPr="009371C0">
              <w:rPr>
                <w:i/>
                <w:sz w:val="24"/>
                <w:szCs w:val="24"/>
                <w:lang w:val="ru-RU"/>
              </w:rPr>
              <w:t>мотивов,</w:t>
            </w:r>
            <w:r w:rsidRPr="009371C0">
              <w:rPr>
                <w:i/>
                <w:spacing w:val="-11"/>
                <w:sz w:val="24"/>
                <w:szCs w:val="24"/>
                <w:lang w:val="ru-RU"/>
              </w:rPr>
              <w:t xml:space="preserve"> </w:t>
            </w:r>
            <w:r w:rsidRPr="009371C0">
              <w:rPr>
                <w:i/>
                <w:spacing w:val="-2"/>
                <w:sz w:val="24"/>
                <w:szCs w:val="24"/>
                <w:lang w:val="ru-RU"/>
              </w:rPr>
              <w:t>целей</w:t>
            </w:r>
            <w:r w:rsidRPr="009371C0">
              <w:rPr>
                <w:b/>
                <w:i/>
                <w:spacing w:val="-2"/>
                <w:sz w:val="24"/>
                <w:szCs w:val="24"/>
                <w:lang w:val="ru-RU"/>
              </w:rPr>
              <w:t>)</w:t>
            </w:r>
          </w:p>
        </w:tc>
        <w:tc>
          <w:tcPr>
            <w:tcW w:w="2842" w:type="dxa"/>
          </w:tcPr>
          <w:p w:rsidR="0016017E" w:rsidRPr="009371C0" w:rsidRDefault="0016017E" w:rsidP="00EC2371">
            <w:pPr>
              <w:pStyle w:val="TableParagraph"/>
              <w:rPr>
                <w:sz w:val="24"/>
                <w:szCs w:val="24"/>
                <w:lang w:val="ru-RU"/>
              </w:rPr>
            </w:pPr>
            <w:proofErr w:type="gramStart"/>
            <w:r w:rsidRPr="009371C0">
              <w:rPr>
                <w:b/>
                <w:sz w:val="24"/>
                <w:szCs w:val="24"/>
                <w:lang w:val="ru-RU"/>
              </w:rPr>
              <w:t xml:space="preserve">Личностная позиция, российская и </w:t>
            </w:r>
            <w:r w:rsidRPr="009371C0">
              <w:rPr>
                <w:b/>
                <w:spacing w:val="-2"/>
                <w:sz w:val="24"/>
                <w:szCs w:val="24"/>
                <w:lang w:val="ru-RU"/>
              </w:rPr>
              <w:t xml:space="preserve">гражданская идентичность </w:t>
            </w:r>
            <w:r w:rsidRPr="009371C0">
              <w:rPr>
                <w:sz w:val="24"/>
                <w:szCs w:val="24"/>
                <w:lang w:val="ru-RU"/>
              </w:rPr>
              <w:t>(самоопределяться в жизненных ценностях</w:t>
            </w:r>
            <w:proofErr w:type="gramEnd"/>
          </w:p>
          <w:p w:rsidR="0016017E" w:rsidRPr="009371C0" w:rsidRDefault="0016017E" w:rsidP="00EC2371">
            <w:pPr>
              <w:pStyle w:val="TableParagraph"/>
              <w:rPr>
                <w:sz w:val="24"/>
                <w:szCs w:val="24"/>
                <w:lang w:val="ru-RU"/>
              </w:rPr>
            </w:pPr>
            <w:r w:rsidRPr="009371C0">
              <w:rPr>
                <w:i/>
                <w:sz w:val="24"/>
                <w:szCs w:val="24"/>
                <w:lang w:val="ru-RU"/>
              </w:rPr>
              <w:t>(на</w:t>
            </w:r>
            <w:r w:rsidRPr="009371C0">
              <w:rPr>
                <w:i/>
                <w:spacing w:val="-15"/>
                <w:sz w:val="24"/>
                <w:szCs w:val="24"/>
                <w:lang w:val="ru-RU"/>
              </w:rPr>
              <w:t xml:space="preserve"> </w:t>
            </w:r>
            <w:r w:rsidRPr="009371C0">
              <w:rPr>
                <w:i/>
                <w:sz w:val="24"/>
                <w:szCs w:val="24"/>
                <w:lang w:val="ru-RU"/>
              </w:rPr>
              <w:t>словах)</w:t>
            </w:r>
            <w:r w:rsidRPr="009371C0">
              <w:rPr>
                <w:i/>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поступать соответствии с ними</w:t>
            </w:r>
          </w:p>
        </w:tc>
      </w:tr>
      <w:tr w:rsidR="0016017E" w:rsidRPr="00C52C9F" w:rsidTr="00EC2371">
        <w:trPr>
          <w:trHeight w:val="8822"/>
        </w:trPr>
        <w:tc>
          <w:tcPr>
            <w:tcW w:w="992" w:type="dxa"/>
            <w:tcBorders>
              <w:bottom w:val="single" w:sz="4" w:space="0" w:color="auto"/>
            </w:tcBorders>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b/>
                <w:sz w:val="24"/>
                <w:szCs w:val="24"/>
              </w:rPr>
            </w:pPr>
            <w:r w:rsidRPr="00C52C9F">
              <w:rPr>
                <w:b/>
                <w:spacing w:val="-2"/>
                <w:sz w:val="24"/>
                <w:szCs w:val="24"/>
              </w:rPr>
              <w:t>классы</w:t>
            </w:r>
          </w:p>
          <w:p w:rsidR="0016017E" w:rsidRPr="00C52C9F" w:rsidRDefault="0016017E" w:rsidP="00EC2371">
            <w:pPr>
              <w:pStyle w:val="TableParagraph"/>
              <w:rPr>
                <w:i/>
                <w:sz w:val="24"/>
                <w:szCs w:val="24"/>
              </w:rPr>
            </w:pPr>
            <w:r w:rsidRPr="00C52C9F">
              <w:rPr>
                <w:i/>
                <w:spacing w:val="-2"/>
                <w:sz w:val="24"/>
                <w:szCs w:val="24"/>
              </w:rPr>
              <w:t xml:space="preserve">необходи </w:t>
            </w:r>
            <w:r w:rsidRPr="00C52C9F">
              <w:rPr>
                <w:i/>
                <w:spacing w:val="-10"/>
                <w:sz w:val="24"/>
                <w:szCs w:val="24"/>
              </w:rPr>
              <w:t>й</w:t>
            </w:r>
          </w:p>
          <w:p w:rsidR="0016017E" w:rsidRPr="00C52C9F" w:rsidRDefault="0016017E" w:rsidP="00EC2371">
            <w:pPr>
              <w:pStyle w:val="TableParagraph"/>
              <w:rPr>
                <w:i/>
                <w:sz w:val="24"/>
                <w:szCs w:val="24"/>
              </w:rPr>
            </w:pPr>
            <w:r w:rsidRPr="00C52C9F">
              <w:rPr>
                <w:i/>
                <w:spacing w:val="-2"/>
                <w:sz w:val="24"/>
                <w:szCs w:val="24"/>
              </w:rPr>
              <w:t>уровень</w:t>
            </w:r>
          </w:p>
        </w:tc>
        <w:tc>
          <w:tcPr>
            <w:tcW w:w="2406" w:type="dxa"/>
            <w:tcBorders>
              <w:bottom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общепринятых нравственных правил человеколюбия,</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уважения</w:t>
            </w:r>
            <w:r w:rsidRPr="009371C0">
              <w:rPr>
                <w:spacing w:val="-13"/>
                <w:sz w:val="24"/>
                <w:szCs w:val="24"/>
                <w:lang w:val="ru-RU"/>
              </w:rPr>
              <w:t xml:space="preserve"> </w:t>
            </w:r>
            <w:r w:rsidRPr="009371C0">
              <w:rPr>
                <w:spacing w:val="-2"/>
                <w:sz w:val="24"/>
                <w:szCs w:val="24"/>
                <w:lang w:val="ru-RU"/>
              </w:rPr>
              <w:t>к</w:t>
            </w:r>
            <w:r w:rsidRPr="009371C0">
              <w:rPr>
                <w:spacing w:val="-13"/>
                <w:sz w:val="24"/>
                <w:szCs w:val="24"/>
                <w:lang w:val="ru-RU"/>
              </w:rPr>
              <w:t xml:space="preserve"> </w:t>
            </w:r>
            <w:r w:rsidRPr="009371C0">
              <w:rPr>
                <w:spacing w:val="-2"/>
                <w:sz w:val="24"/>
                <w:szCs w:val="24"/>
                <w:lang w:val="ru-RU"/>
              </w:rPr>
              <w:t xml:space="preserve">труду, </w:t>
            </w:r>
            <w:r w:rsidRPr="009371C0">
              <w:rPr>
                <w:sz w:val="24"/>
                <w:szCs w:val="24"/>
                <w:lang w:val="ru-RU"/>
              </w:rPr>
              <w:t xml:space="preserve">культуре и т.п. </w:t>
            </w:r>
            <w:r w:rsidRPr="009371C0">
              <w:rPr>
                <w:spacing w:val="-2"/>
                <w:sz w:val="24"/>
                <w:szCs w:val="24"/>
                <w:lang w:val="ru-RU"/>
              </w:rPr>
              <w:t xml:space="preserve">(ценностей); важности </w:t>
            </w:r>
            <w:r w:rsidRPr="009371C0">
              <w:rPr>
                <w:sz w:val="24"/>
                <w:szCs w:val="24"/>
                <w:lang w:val="ru-RU"/>
              </w:rPr>
              <w:t>исполнения роли</w:t>
            </w:r>
          </w:p>
          <w:p w:rsidR="0016017E" w:rsidRPr="00C52C9F" w:rsidRDefault="0016017E" w:rsidP="00EC2371">
            <w:pPr>
              <w:pStyle w:val="TableParagraph"/>
              <w:rPr>
                <w:sz w:val="24"/>
                <w:szCs w:val="24"/>
              </w:rPr>
            </w:pPr>
            <w:r w:rsidRPr="00C52C9F">
              <w:rPr>
                <w:sz w:val="24"/>
                <w:szCs w:val="24"/>
              </w:rPr>
              <w:t>«хорошего</w:t>
            </w:r>
            <w:r w:rsidRPr="00C52C9F">
              <w:rPr>
                <w:spacing w:val="-11"/>
                <w:sz w:val="24"/>
                <w:szCs w:val="24"/>
              </w:rPr>
              <w:t xml:space="preserve"> </w:t>
            </w:r>
            <w:r w:rsidRPr="00C52C9F">
              <w:rPr>
                <w:spacing w:val="-2"/>
                <w:sz w:val="24"/>
                <w:szCs w:val="24"/>
              </w:rPr>
              <w:t>ученика»;</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отношения к своему</w:t>
            </w:r>
            <w:r w:rsidRPr="009371C0">
              <w:rPr>
                <w:spacing w:val="-15"/>
                <w:sz w:val="24"/>
                <w:szCs w:val="24"/>
                <w:lang w:val="ru-RU"/>
              </w:rPr>
              <w:t xml:space="preserve"> </w:t>
            </w:r>
            <w:r w:rsidRPr="009371C0">
              <w:rPr>
                <w:sz w:val="24"/>
                <w:szCs w:val="24"/>
                <w:lang w:val="ru-RU"/>
              </w:rPr>
              <w:t>здоровью</w:t>
            </w:r>
            <w:r w:rsidRPr="009371C0">
              <w:rPr>
                <w:spacing w:val="-15"/>
                <w:sz w:val="24"/>
                <w:szCs w:val="24"/>
                <w:lang w:val="ru-RU"/>
              </w:rPr>
              <w:t xml:space="preserve"> </w:t>
            </w:r>
            <w:r w:rsidRPr="009371C0">
              <w:rPr>
                <w:sz w:val="24"/>
                <w:szCs w:val="24"/>
                <w:lang w:val="ru-RU"/>
              </w:rPr>
              <w:t>и здоровью всех живых существ;</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важности различения</w:t>
            </w:r>
          </w:p>
          <w:p w:rsidR="0016017E" w:rsidRPr="00C52C9F" w:rsidRDefault="0016017E" w:rsidP="00EC2371">
            <w:pPr>
              <w:pStyle w:val="TableParagraph"/>
              <w:rPr>
                <w:sz w:val="24"/>
                <w:szCs w:val="24"/>
              </w:rPr>
            </w:pPr>
            <w:r w:rsidRPr="00C52C9F">
              <w:rPr>
                <w:w w:val="95"/>
                <w:sz w:val="24"/>
                <w:szCs w:val="24"/>
              </w:rPr>
              <w:t>«красивого»</w:t>
            </w:r>
            <w:r w:rsidRPr="00C52C9F">
              <w:rPr>
                <w:spacing w:val="37"/>
                <w:sz w:val="24"/>
                <w:szCs w:val="24"/>
              </w:rPr>
              <w:t xml:space="preserve"> </w:t>
            </w:r>
            <w:r w:rsidRPr="00C52C9F">
              <w:rPr>
                <w:spacing w:val="-10"/>
                <w:sz w:val="24"/>
                <w:szCs w:val="24"/>
              </w:rPr>
              <w:t>и</w:t>
            </w:r>
          </w:p>
          <w:p w:rsidR="0016017E" w:rsidRPr="009371C0" w:rsidRDefault="0016017E" w:rsidP="00EC2371">
            <w:pPr>
              <w:pStyle w:val="TableParagraph"/>
              <w:rPr>
                <w:sz w:val="24"/>
                <w:szCs w:val="24"/>
                <w:lang w:val="ru-RU"/>
              </w:rPr>
            </w:pPr>
            <w:r w:rsidRPr="009371C0">
              <w:rPr>
                <w:spacing w:val="-2"/>
                <w:sz w:val="24"/>
                <w:szCs w:val="24"/>
                <w:lang w:val="ru-RU"/>
              </w:rPr>
              <w:t xml:space="preserve">«некрасивого». </w:t>
            </w:r>
            <w:r w:rsidRPr="009371C0">
              <w:rPr>
                <w:i/>
                <w:spacing w:val="-2"/>
                <w:sz w:val="24"/>
                <w:szCs w:val="24"/>
                <w:lang w:val="ru-RU"/>
              </w:rPr>
              <w:t xml:space="preserve">Постепенно </w:t>
            </w:r>
            <w:r w:rsidRPr="009371C0">
              <w:rPr>
                <w:i/>
                <w:sz w:val="24"/>
                <w:szCs w:val="24"/>
                <w:lang w:val="ru-RU"/>
              </w:rPr>
              <w:t>понимать</w:t>
            </w:r>
            <w:r w:rsidRPr="009371C0">
              <w:rPr>
                <w:sz w:val="24"/>
                <w:szCs w:val="24"/>
                <w:lang w:val="ru-RU"/>
              </w:rPr>
              <w:t>,</w:t>
            </w:r>
            <w:r w:rsidRPr="009371C0">
              <w:rPr>
                <w:spacing w:val="-15"/>
                <w:sz w:val="24"/>
                <w:szCs w:val="24"/>
                <w:lang w:val="ru-RU"/>
              </w:rPr>
              <w:t xml:space="preserve"> </w:t>
            </w:r>
            <w:r w:rsidRPr="009371C0">
              <w:rPr>
                <w:sz w:val="24"/>
                <w:szCs w:val="24"/>
                <w:lang w:val="ru-RU"/>
              </w:rPr>
              <w:t>что</w:t>
            </w:r>
            <w:r w:rsidRPr="009371C0">
              <w:rPr>
                <w:spacing w:val="-15"/>
                <w:sz w:val="24"/>
                <w:szCs w:val="24"/>
                <w:lang w:val="ru-RU"/>
              </w:rPr>
              <w:t xml:space="preserve"> </w:t>
            </w:r>
            <w:r w:rsidRPr="009371C0">
              <w:rPr>
                <w:sz w:val="24"/>
                <w:szCs w:val="24"/>
                <w:lang w:val="ru-RU"/>
              </w:rPr>
              <w:t xml:space="preserve">жизнь не похожа </w:t>
            </w:r>
            <w:proofErr w:type="gramStart"/>
            <w:r w:rsidRPr="009371C0">
              <w:rPr>
                <w:sz w:val="24"/>
                <w:szCs w:val="24"/>
                <w:lang w:val="ru-RU"/>
              </w:rPr>
              <w:t>на</w:t>
            </w:r>
            <w:proofErr w:type="gramEnd"/>
          </w:p>
          <w:p w:rsidR="0016017E" w:rsidRPr="009371C0" w:rsidRDefault="0016017E" w:rsidP="00EC2371">
            <w:pPr>
              <w:pStyle w:val="TableParagraph"/>
              <w:rPr>
                <w:sz w:val="24"/>
                <w:szCs w:val="24"/>
                <w:lang w:val="ru-RU"/>
              </w:rPr>
            </w:pPr>
            <w:r w:rsidRPr="009371C0">
              <w:rPr>
                <w:sz w:val="24"/>
                <w:szCs w:val="24"/>
                <w:lang w:val="ru-RU"/>
              </w:rPr>
              <w:t xml:space="preserve">«сказки» и </w:t>
            </w:r>
            <w:r w:rsidRPr="009371C0">
              <w:rPr>
                <w:spacing w:val="-2"/>
                <w:sz w:val="24"/>
                <w:szCs w:val="24"/>
                <w:lang w:val="ru-RU"/>
              </w:rPr>
              <w:t xml:space="preserve">невозможно </w:t>
            </w:r>
            <w:r w:rsidRPr="009371C0">
              <w:rPr>
                <w:sz w:val="24"/>
                <w:szCs w:val="24"/>
                <w:lang w:val="ru-RU"/>
              </w:rPr>
              <w:t>разделить</w:t>
            </w:r>
            <w:r w:rsidRPr="009371C0">
              <w:rPr>
                <w:spacing w:val="-15"/>
                <w:sz w:val="24"/>
                <w:szCs w:val="24"/>
                <w:lang w:val="ru-RU"/>
              </w:rPr>
              <w:t xml:space="preserve"> </w:t>
            </w:r>
            <w:r w:rsidRPr="009371C0">
              <w:rPr>
                <w:sz w:val="24"/>
                <w:szCs w:val="24"/>
                <w:lang w:val="ru-RU"/>
              </w:rPr>
              <w:t>людей</w:t>
            </w:r>
            <w:r w:rsidRPr="009371C0">
              <w:rPr>
                <w:spacing w:val="-15"/>
                <w:sz w:val="24"/>
                <w:szCs w:val="24"/>
                <w:lang w:val="ru-RU"/>
              </w:rPr>
              <w:t xml:space="preserve"> </w:t>
            </w:r>
            <w:proofErr w:type="gramStart"/>
            <w:r w:rsidRPr="009371C0">
              <w:rPr>
                <w:sz w:val="24"/>
                <w:szCs w:val="24"/>
                <w:lang w:val="ru-RU"/>
              </w:rPr>
              <w:t>на</w:t>
            </w:r>
            <w:proofErr w:type="gramEnd"/>
          </w:p>
          <w:p w:rsidR="0016017E" w:rsidRPr="00C52C9F" w:rsidRDefault="0016017E" w:rsidP="00EC2371">
            <w:pPr>
              <w:pStyle w:val="TableParagraph"/>
              <w:rPr>
                <w:sz w:val="24"/>
                <w:szCs w:val="24"/>
              </w:rPr>
            </w:pPr>
            <w:r w:rsidRPr="00C52C9F">
              <w:rPr>
                <w:sz w:val="24"/>
                <w:szCs w:val="24"/>
              </w:rPr>
              <w:t>«хороших</w:t>
            </w:r>
            <w:r w:rsidRPr="00C52C9F">
              <w:rPr>
                <w:spacing w:val="-3"/>
                <w:sz w:val="24"/>
                <w:szCs w:val="24"/>
              </w:rPr>
              <w:t xml:space="preserve"> </w:t>
            </w:r>
            <w:r w:rsidRPr="00C52C9F">
              <w:rPr>
                <w:sz w:val="24"/>
                <w:szCs w:val="24"/>
              </w:rPr>
              <w:t>«»</w:t>
            </w:r>
            <w:r w:rsidRPr="00C52C9F">
              <w:rPr>
                <w:spacing w:val="-13"/>
                <w:sz w:val="24"/>
                <w:szCs w:val="24"/>
              </w:rPr>
              <w:t xml:space="preserve"> </w:t>
            </w:r>
            <w:r w:rsidRPr="00C52C9F">
              <w:rPr>
                <w:spacing w:val="-10"/>
                <w:sz w:val="24"/>
                <w:szCs w:val="24"/>
              </w:rPr>
              <w:t>и</w:t>
            </w:r>
          </w:p>
          <w:p w:rsidR="0016017E" w:rsidRPr="00C52C9F" w:rsidRDefault="0016017E" w:rsidP="00EC2371">
            <w:pPr>
              <w:pStyle w:val="TableParagraph"/>
              <w:rPr>
                <w:sz w:val="24"/>
                <w:szCs w:val="24"/>
              </w:rPr>
            </w:pPr>
            <w:r w:rsidRPr="00C52C9F">
              <w:rPr>
                <w:spacing w:val="-2"/>
                <w:sz w:val="24"/>
                <w:szCs w:val="24"/>
              </w:rPr>
              <w:t>«плохих»</w:t>
            </w:r>
          </w:p>
        </w:tc>
        <w:tc>
          <w:tcPr>
            <w:tcW w:w="3116" w:type="dxa"/>
            <w:tcBorders>
              <w:bottom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proofErr w:type="gramStart"/>
            <w:r w:rsidRPr="009371C0">
              <w:rPr>
                <w:b/>
                <w:spacing w:val="40"/>
                <w:sz w:val="24"/>
                <w:szCs w:val="24"/>
                <w:lang w:val="ru-RU"/>
              </w:rPr>
              <w:t xml:space="preserve"> </w:t>
            </w:r>
            <w:r w:rsidRPr="009371C0">
              <w:rPr>
                <w:i/>
                <w:sz w:val="24"/>
                <w:szCs w:val="24"/>
                <w:lang w:val="ru-RU"/>
              </w:rPr>
              <w:t>О</w:t>
            </w:r>
            <w:proofErr w:type="gramEnd"/>
            <w:r w:rsidRPr="009371C0">
              <w:rPr>
                <w:i/>
                <w:sz w:val="24"/>
                <w:szCs w:val="24"/>
                <w:lang w:val="ru-RU"/>
              </w:rPr>
              <w:t>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proofErr w:type="gramStart"/>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roofErr w:type="gramEnd"/>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с позиции известных и общепринятых правил.</w:t>
            </w:r>
          </w:p>
          <w:p w:rsidR="0016017E" w:rsidRPr="009371C0" w:rsidRDefault="0016017E" w:rsidP="00EC2371">
            <w:pPr>
              <w:pStyle w:val="TableParagraph"/>
              <w:rPr>
                <w:b/>
                <w:sz w:val="24"/>
                <w:szCs w:val="24"/>
                <w:lang w:val="ru-RU"/>
              </w:rPr>
            </w:pPr>
            <w:r w:rsidRPr="009371C0">
              <w:rPr>
                <w:b/>
                <w:spacing w:val="-2"/>
                <w:sz w:val="24"/>
                <w:szCs w:val="24"/>
                <w:lang w:val="ru-RU"/>
              </w:rPr>
              <w:t>Самосознание</w:t>
            </w:r>
          </w:p>
          <w:p w:rsidR="0016017E" w:rsidRPr="009371C0" w:rsidRDefault="0016017E" w:rsidP="00EC2371">
            <w:pPr>
              <w:pStyle w:val="TableParagraph"/>
              <w:rPr>
                <w:sz w:val="24"/>
                <w:szCs w:val="24"/>
                <w:lang w:val="ru-RU"/>
              </w:rPr>
            </w:pPr>
            <w:r w:rsidRPr="009371C0">
              <w:rPr>
                <w:i/>
                <w:spacing w:val="-2"/>
                <w:sz w:val="24"/>
                <w:szCs w:val="24"/>
                <w:lang w:val="ru-RU"/>
              </w:rPr>
              <w:t>Объяснять</w:t>
            </w:r>
            <w:r w:rsidRPr="009371C0">
              <w:rPr>
                <w:i/>
                <w:spacing w:val="-1"/>
                <w:sz w:val="24"/>
                <w:szCs w:val="24"/>
                <w:lang w:val="ru-RU"/>
              </w:rPr>
              <w:t xml:space="preserve"> </w:t>
            </w:r>
            <w:r w:rsidRPr="009371C0">
              <w:rPr>
                <w:spacing w:val="-2"/>
                <w:sz w:val="24"/>
                <w:szCs w:val="24"/>
                <w:lang w:val="ru-RU"/>
              </w:rPr>
              <w:t>самому</w:t>
            </w:r>
            <w:r w:rsidRPr="009371C0">
              <w:rPr>
                <w:spacing w:val="-1"/>
                <w:sz w:val="24"/>
                <w:szCs w:val="24"/>
                <w:lang w:val="ru-RU"/>
              </w:rPr>
              <w:t xml:space="preserve"> </w:t>
            </w:r>
            <w:r w:rsidRPr="009371C0">
              <w:rPr>
                <w:spacing w:val="-4"/>
                <w:sz w:val="24"/>
                <w:szCs w:val="24"/>
                <w:lang w:val="ru-RU"/>
              </w:rPr>
              <w:t>себе:</w:t>
            </w:r>
          </w:p>
          <w:p w:rsidR="0016017E" w:rsidRPr="009371C0" w:rsidRDefault="0016017E" w:rsidP="00EC2371">
            <w:pPr>
              <w:pStyle w:val="TableParagraph"/>
              <w:rPr>
                <w:sz w:val="24"/>
                <w:szCs w:val="24"/>
                <w:lang w:val="ru-RU"/>
              </w:rPr>
            </w:pPr>
            <w:r w:rsidRPr="009371C0">
              <w:rPr>
                <w:i/>
                <w:sz w:val="24"/>
                <w:szCs w:val="24"/>
                <w:lang w:val="ru-RU"/>
              </w:rPr>
              <w:t xml:space="preserve">– </w:t>
            </w:r>
            <w:r w:rsidRPr="009371C0">
              <w:rPr>
                <w:sz w:val="24"/>
                <w:szCs w:val="24"/>
                <w:lang w:val="ru-RU"/>
              </w:rPr>
              <w:t>какие собственные привычки</w:t>
            </w:r>
            <w:r w:rsidRPr="009371C0">
              <w:rPr>
                <w:spacing w:val="-15"/>
                <w:sz w:val="24"/>
                <w:szCs w:val="24"/>
                <w:lang w:val="ru-RU"/>
              </w:rPr>
              <w:t xml:space="preserve"> </w:t>
            </w:r>
            <w:r w:rsidRPr="009371C0">
              <w:rPr>
                <w:sz w:val="24"/>
                <w:szCs w:val="24"/>
                <w:lang w:val="ru-RU"/>
              </w:rPr>
              <w:t>мне</w:t>
            </w:r>
            <w:r w:rsidRPr="009371C0">
              <w:rPr>
                <w:spacing w:val="-15"/>
                <w:sz w:val="24"/>
                <w:szCs w:val="24"/>
                <w:lang w:val="ru-RU"/>
              </w:rPr>
              <w:t xml:space="preserve"> </w:t>
            </w:r>
            <w:r w:rsidRPr="009371C0">
              <w:rPr>
                <w:sz w:val="24"/>
                <w:szCs w:val="24"/>
                <w:lang w:val="ru-RU"/>
              </w:rPr>
              <w:t>нравятся</w:t>
            </w:r>
            <w:r w:rsidRPr="009371C0">
              <w:rPr>
                <w:spacing w:val="-15"/>
                <w:sz w:val="24"/>
                <w:szCs w:val="24"/>
                <w:lang w:val="ru-RU"/>
              </w:rPr>
              <w:t xml:space="preserve"> </w:t>
            </w:r>
            <w:r w:rsidRPr="009371C0">
              <w:rPr>
                <w:sz w:val="24"/>
                <w:szCs w:val="24"/>
                <w:lang w:val="ru-RU"/>
              </w:rPr>
              <w:t xml:space="preserve">и не нравятся (личные </w:t>
            </w:r>
            <w:r w:rsidRPr="009371C0">
              <w:rPr>
                <w:spacing w:val="-2"/>
                <w:sz w:val="24"/>
                <w:szCs w:val="24"/>
                <w:lang w:val="ru-RU"/>
              </w:rPr>
              <w:t>качества),</w:t>
            </w:r>
          </w:p>
          <w:p w:rsidR="0016017E" w:rsidRPr="009371C0" w:rsidRDefault="0016017E" w:rsidP="00EC2371">
            <w:pPr>
              <w:pStyle w:val="TableParagraph"/>
              <w:rPr>
                <w:sz w:val="24"/>
                <w:szCs w:val="24"/>
                <w:lang w:val="ru-RU"/>
              </w:rPr>
            </w:pPr>
            <w:r w:rsidRPr="009371C0">
              <w:rPr>
                <w:b/>
                <w:sz w:val="24"/>
                <w:szCs w:val="24"/>
                <w:lang w:val="ru-RU"/>
              </w:rPr>
              <w:t xml:space="preserve">– </w:t>
            </w:r>
            <w:r w:rsidRPr="009371C0">
              <w:rPr>
                <w:sz w:val="24"/>
                <w:szCs w:val="24"/>
                <w:lang w:val="ru-RU"/>
              </w:rPr>
              <w:t>что я делаю с удовольствием,</w:t>
            </w:r>
            <w:r w:rsidRPr="009371C0">
              <w:rPr>
                <w:spacing w:val="-15"/>
                <w:sz w:val="24"/>
                <w:szCs w:val="24"/>
                <w:lang w:val="ru-RU"/>
              </w:rPr>
              <w:t xml:space="preserve"> </w:t>
            </w:r>
            <w:r w:rsidRPr="009371C0">
              <w:rPr>
                <w:sz w:val="24"/>
                <w:szCs w:val="24"/>
                <w:lang w:val="ru-RU"/>
              </w:rPr>
              <w:t>а</w:t>
            </w:r>
            <w:r w:rsidRPr="009371C0">
              <w:rPr>
                <w:spacing w:val="-15"/>
                <w:sz w:val="24"/>
                <w:szCs w:val="24"/>
                <w:lang w:val="ru-RU"/>
              </w:rPr>
              <w:t xml:space="preserve"> </w:t>
            </w:r>
            <w:r w:rsidRPr="009371C0">
              <w:rPr>
                <w:sz w:val="24"/>
                <w:szCs w:val="24"/>
                <w:lang w:val="ru-RU"/>
              </w:rPr>
              <w:t>что</w:t>
            </w:r>
            <w:r w:rsidRPr="009371C0">
              <w:rPr>
                <w:spacing w:val="-14"/>
                <w:sz w:val="24"/>
                <w:szCs w:val="24"/>
                <w:lang w:val="ru-RU"/>
              </w:rPr>
              <w:t xml:space="preserve"> </w:t>
            </w:r>
            <w:r w:rsidRPr="009371C0">
              <w:rPr>
                <w:sz w:val="24"/>
                <w:szCs w:val="24"/>
                <w:lang w:val="ru-RU"/>
              </w:rPr>
              <w:t>– нет (мотивы),</w:t>
            </w:r>
          </w:p>
          <w:p w:rsidR="0016017E" w:rsidRPr="009371C0" w:rsidRDefault="0016017E" w:rsidP="00EC2371">
            <w:pPr>
              <w:pStyle w:val="TableParagraph"/>
              <w:rPr>
                <w:sz w:val="24"/>
                <w:szCs w:val="24"/>
                <w:lang w:val="ru-RU"/>
              </w:rPr>
            </w:pPr>
            <w:r w:rsidRPr="009371C0">
              <w:rPr>
                <w:sz w:val="24"/>
                <w:szCs w:val="24"/>
                <w:lang w:val="ru-RU"/>
              </w:rPr>
              <w:t>что</w:t>
            </w:r>
            <w:r w:rsidRPr="009371C0">
              <w:rPr>
                <w:spacing w:val="-15"/>
                <w:sz w:val="24"/>
                <w:szCs w:val="24"/>
                <w:lang w:val="ru-RU"/>
              </w:rPr>
              <w:t xml:space="preserve"> </w:t>
            </w:r>
            <w:r w:rsidRPr="009371C0">
              <w:rPr>
                <w:sz w:val="24"/>
                <w:szCs w:val="24"/>
                <w:lang w:val="ru-RU"/>
              </w:rPr>
              <w:t>у</w:t>
            </w:r>
            <w:r w:rsidRPr="009371C0">
              <w:rPr>
                <w:spacing w:val="-15"/>
                <w:sz w:val="24"/>
                <w:szCs w:val="24"/>
                <w:lang w:val="ru-RU"/>
              </w:rPr>
              <w:t xml:space="preserve"> </w:t>
            </w:r>
            <w:r w:rsidRPr="009371C0">
              <w:rPr>
                <w:sz w:val="24"/>
                <w:szCs w:val="24"/>
                <w:lang w:val="ru-RU"/>
              </w:rPr>
              <w:t>меня</w:t>
            </w:r>
            <w:r w:rsidRPr="009371C0">
              <w:rPr>
                <w:spacing w:val="-15"/>
                <w:sz w:val="24"/>
                <w:szCs w:val="24"/>
                <w:lang w:val="ru-RU"/>
              </w:rPr>
              <w:t xml:space="preserve"> </w:t>
            </w:r>
            <w:r w:rsidRPr="009371C0">
              <w:rPr>
                <w:sz w:val="24"/>
                <w:szCs w:val="24"/>
                <w:lang w:val="ru-RU"/>
              </w:rPr>
              <w:t xml:space="preserve">получается хорошо, а что нет </w:t>
            </w:r>
            <w:r w:rsidRPr="009371C0">
              <w:rPr>
                <w:spacing w:val="-2"/>
                <w:sz w:val="24"/>
                <w:szCs w:val="24"/>
                <w:lang w:val="ru-RU"/>
              </w:rPr>
              <w:t>(результаты)</w:t>
            </w:r>
          </w:p>
        </w:tc>
        <w:tc>
          <w:tcPr>
            <w:tcW w:w="2842" w:type="dxa"/>
            <w:tcBorders>
              <w:bottom w:val="single" w:sz="4" w:space="0" w:color="auto"/>
            </w:tcBorders>
          </w:tcPr>
          <w:p w:rsidR="0016017E" w:rsidRPr="00C52C9F" w:rsidRDefault="0016017E" w:rsidP="00EC2371">
            <w:pPr>
              <w:pStyle w:val="TableParagraph"/>
              <w:rPr>
                <w:sz w:val="24"/>
                <w:szCs w:val="24"/>
              </w:rPr>
            </w:pPr>
            <w:r w:rsidRPr="009371C0">
              <w:rPr>
                <w:b/>
                <w:spacing w:val="-2"/>
                <w:sz w:val="24"/>
                <w:szCs w:val="24"/>
                <w:lang w:val="ru-RU"/>
              </w:rPr>
              <w:t>Самоопределение</w:t>
            </w:r>
            <w:proofErr w:type="gramStart"/>
            <w:r w:rsidRPr="009371C0">
              <w:rPr>
                <w:b/>
                <w:spacing w:val="-2"/>
                <w:sz w:val="24"/>
                <w:szCs w:val="24"/>
                <w:lang w:val="ru-RU"/>
              </w:rPr>
              <w:t xml:space="preserve"> </w:t>
            </w:r>
            <w:r w:rsidRPr="009371C0">
              <w:rPr>
                <w:i/>
                <w:sz w:val="24"/>
                <w:szCs w:val="24"/>
                <w:lang w:val="ru-RU"/>
              </w:rPr>
              <w:t>О</w:t>
            </w:r>
            <w:proofErr w:type="gramEnd"/>
            <w:r w:rsidRPr="009371C0">
              <w:rPr>
                <w:i/>
                <w:sz w:val="24"/>
                <w:szCs w:val="24"/>
                <w:lang w:val="ru-RU"/>
              </w:rPr>
              <w:t xml:space="preserve">сознавать </w:t>
            </w:r>
            <w:r w:rsidRPr="009371C0">
              <w:rPr>
                <w:sz w:val="24"/>
                <w:szCs w:val="24"/>
                <w:lang w:val="ru-RU"/>
              </w:rPr>
              <w:t xml:space="preserve">себя ценной частью </w:t>
            </w:r>
            <w:r w:rsidRPr="009371C0">
              <w:rPr>
                <w:spacing w:val="-2"/>
                <w:sz w:val="24"/>
                <w:szCs w:val="24"/>
                <w:lang w:val="ru-RU"/>
              </w:rPr>
              <w:t xml:space="preserve">большого </w:t>
            </w:r>
            <w:r w:rsidRPr="009371C0">
              <w:rPr>
                <w:sz w:val="24"/>
                <w:szCs w:val="24"/>
                <w:lang w:val="ru-RU"/>
              </w:rPr>
              <w:t>разнообразного мира (природы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общества). </w:t>
            </w:r>
            <w:r w:rsidRPr="00C52C9F">
              <w:rPr>
                <w:sz w:val="24"/>
                <w:szCs w:val="24"/>
              </w:rPr>
              <w:t xml:space="preserve">В том числе: </w:t>
            </w:r>
            <w:r w:rsidRPr="00C52C9F">
              <w:rPr>
                <w:i/>
                <w:sz w:val="24"/>
                <w:szCs w:val="24"/>
              </w:rPr>
              <w:t>объяснять</w:t>
            </w:r>
            <w:r w:rsidRPr="00C52C9F">
              <w:rPr>
                <w:sz w:val="24"/>
                <w:szCs w:val="24"/>
              </w:rPr>
              <w:t>, что связывает меня:</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моими </w:t>
            </w:r>
            <w:r w:rsidRPr="009371C0">
              <w:rPr>
                <w:spacing w:val="-2"/>
                <w:sz w:val="24"/>
                <w:szCs w:val="24"/>
                <w:lang w:val="ru-RU"/>
              </w:rPr>
              <w:t>близкими, друзьями, одноклассниками;</w:t>
            </w:r>
          </w:p>
          <w:p w:rsidR="0016017E" w:rsidRPr="00C52C9F" w:rsidRDefault="0016017E" w:rsidP="00EC2371">
            <w:pPr>
              <w:pStyle w:val="TableParagraph"/>
              <w:numPr>
                <w:ilvl w:val="0"/>
                <w:numId w:val="87"/>
              </w:numPr>
              <w:tabs>
                <w:tab w:val="left" w:pos="304"/>
              </w:tabs>
              <w:ind w:left="0" w:firstLine="0"/>
              <w:rPr>
                <w:sz w:val="24"/>
                <w:szCs w:val="24"/>
              </w:rPr>
            </w:pPr>
            <w:r w:rsidRPr="00C52C9F">
              <w:rPr>
                <w:spacing w:val="-6"/>
                <w:sz w:val="24"/>
                <w:szCs w:val="24"/>
              </w:rPr>
              <w:t>с</w:t>
            </w:r>
            <w:r w:rsidRPr="00C52C9F">
              <w:rPr>
                <w:spacing w:val="-9"/>
                <w:sz w:val="24"/>
                <w:szCs w:val="24"/>
              </w:rPr>
              <w:t xml:space="preserve"> </w:t>
            </w:r>
            <w:r w:rsidRPr="00C52C9F">
              <w:rPr>
                <w:spacing w:val="-6"/>
                <w:sz w:val="24"/>
                <w:szCs w:val="24"/>
              </w:rPr>
              <w:t xml:space="preserve">земляками, </w:t>
            </w:r>
            <w:r w:rsidRPr="00C52C9F">
              <w:rPr>
                <w:spacing w:val="-2"/>
                <w:sz w:val="24"/>
                <w:szCs w:val="24"/>
              </w:rPr>
              <w:t>народом;</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w:t>
            </w:r>
            <w:r w:rsidRPr="00C52C9F">
              <w:rPr>
                <w:spacing w:val="-5"/>
                <w:sz w:val="24"/>
                <w:szCs w:val="24"/>
              </w:rPr>
              <w:t xml:space="preserve"> </w:t>
            </w:r>
            <w:r w:rsidRPr="00C52C9F">
              <w:rPr>
                <w:sz w:val="24"/>
                <w:szCs w:val="24"/>
              </w:rPr>
              <w:t>твоей</w:t>
            </w:r>
            <w:r w:rsidRPr="00C52C9F">
              <w:rPr>
                <w:spacing w:val="-5"/>
                <w:sz w:val="24"/>
                <w:szCs w:val="24"/>
              </w:rPr>
              <w:t xml:space="preserve"> </w:t>
            </w:r>
            <w:r w:rsidRPr="00C52C9F">
              <w:rPr>
                <w:spacing w:val="-2"/>
                <w:sz w:val="24"/>
                <w:szCs w:val="24"/>
              </w:rPr>
              <w:t>Родиной;</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со</w:t>
            </w:r>
            <w:r w:rsidRPr="00C52C9F">
              <w:rPr>
                <w:spacing w:val="-8"/>
                <w:sz w:val="24"/>
                <w:szCs w:val="24"/>
              </w:rPr>
              <w:t xml:space="preserve"> </w:t>
            </w:r>
            <w:r w:rsidRPr="00C52C9F">
              <w:rPr>
                <w:sz w:val="24"/>
                <w:szCs w:val="24"/>
              </w:rPr>
              <w:t>всеми</w:t>
            </w:r>
            <w:r w:rsidRPr="00C52C9F">
              <w:rPr>
                <w:spacing w:val="-8"/>
                <w:sz w:val="24"/>
                <w:szCs w:val="24"/>
              </w:rPr>
              <w:t xml:space="preserve"> </w:t>
            </w:r>
            <w:r w:rsidRPr="00C52C9F">
              <w:rPr>
                <w:spacing w:val="-2"/>
                <w:sz w:val="24"/>
                <w:szCs w:val="24"/>
              </w:rPr>
              <w:t>людьми;</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природой; </w:t>
            </w:r>
            <w:r w:rsidRPr="009371C0">
              <w:rPr>
                <w:i/>
                <w:spacing w:val="-2"/>
                <w:sz w:val="24"/>
                <w:szCs w:val="24"/>
                <w:lang w:val="ru-RU"/>
              </w:rPr>
              <w:t>испытывать</w:t>
            </w:r>
            <w:r w:rsidRPr="009371C0">
              <w:rPr>
                <w:i/>
                <w:spacing w:val="-13"/>
                <w:sz w:val="24"/>
                <w:szCs w:val="24"/>
                <w:lang w:val="ru-RU"/>
              </w:rPr>
              <w:t xml:space="preserve"> </w:t>
            </w:r>
            <w:r w:rsidRPr="009371C0">
              <w:rPr>
                <w:i/>
                <w:spacing w:val="-2"/>
                <w:sz w:val="24"/>
                <w:szCs w:val="24"/>
                <w:lang w:val="ru-RU"/>
              </w:rPr>
              <w:t xml:space="preserve">чувство </w:t>
            </w:r>
            <w:r w:rsidRPr="009371C0">
              <w:rPr>
                <w:i/>
                <w:sz w:val="24"/>
                <w:szCs w:val="24"/>
                <w:lang w:val="ru-RU"/>
              </w:rPr>
              <w:t xml:space="preserve">гордости </w:t>
            </w:r>
            <w:r w:rsidRPr="009371C0">
              <w:rPr>
                <w:sz w:val="24"/>
                <w:szCs w:val="24"/>
                <w:lang w:val="ru-RU"/>
              </w:rPr>
              <w:t>за «своих»</w:t>
            </w:r>
          </w:p>
          <w:p w:rsidR="0016017E" w:rsidRPr="009371C0" w:rsidRDefault="0016017E" w:rsidP="00EC2371">
            <w:pPr>
              <w:pStyle w:val="TableParagraph"/>
              <w:rPr>
                <w:sz w:val="24"/>
                <w:szCs w:val="24"/>
                <w:lang w:val="ru-RU"/>
              </w:rPr>
            </w:pPr>
            <w:r w:rsidRPr="009371C0">
              <w:rPr>
                <w:sz w:val="24"/>
                <w:szCs w:val="24"/>
                <w:lang w:val="ru-RU"/>
              </w:rPr>
              <w:t>-</w:t>
            </w:r>
            <w:r w:rsidRPr="009371C0">
              <w:rPr>
                <w:spacing w:val="-7"/>
                <w:sz w:val="24"/>
                <w:szCs w:val="24"/>
                <w:lang w:val="ru-RU"/>
              </w:rPr>
              <w:t xml:space="preserve"> </w:t>
            </w:r>
            <w:r w:rsidRPr="009371C0">
              <w:rPr>
                <w:sz w:val="24"/>
                <w:szCs w:val="24"/>
                <w:lang w:val="ru-RU"/>
              </w:rPr>
              <w:t>близких</w:t>
            </w:r>
            <w:r w:rsidRPr="009371C0">
              <w:rPr>
                <w:spacing w:val="-6"/>
                <w:sz w:val="24"/>
                <w:szCs w:val="24"/>
                <w:lang w:val="ru-RU"/>
              </w:rPr>
              <w:t xml:space="preserve"> </w:t>
            </w:r>
            <w:r w:rsidRPr="009371C0">
              <w:rPr>
                <w:sz w:val="24"/>
                <w:szCs w:val="24"/>
                <w:lang w:val="ru-RU"/>
              </w:rPr>
              <w:t>и</w:t>
            </w:r>
            <w:r w:rsidRPr="009371C0">
              <w:rPr>
                <w:spacing w:val="-6"/>
                <w:sz w:val="24"/>
                <w:szCs w:val="24"/>
                <w:lang w:val="ru-RU"/>
              </w:rPr>
              <w:t xml:space="preserve"> </w:t>
            </w:r>
            <w:r w:rsidRPr="009371C0">
              <w:rPr>
                <w:spacing w:val="-2"/>
                <w:sz w:val="24"/>
                <w:szCs w:val="24"/>
                <w:lang w:val="ru-RU"/>
              </w:rPr>
              <w:t>друзей.</w:t>
            </w:r>
          </w:p>
          <w:p w:rsidR="0016017E" w:rsidRPr="009371C0" w:rsidRDefault="0016017E" w:rsidP="00EC2371">
            <w:pPr>
              <w:pStyle w:val="TableParagraph"/>
              <w:rPr>
                <w:b/>
                <w:sz w:val="24"/>
                <w:szCs w:val="24"/>
                <w:lang w:val="ru-RU"/>
              </w:rPr>
            </w:pPr>
            <w:r w:rsidRPr="009371C0">
              <w:rPr>
                <w:b/>
                <w:spacing w:val="-2"/>
                <w:sz w:val="24"/>
                <w:szCs w:val="24"/>
                <w:lang w:val="ru-RU"/>
              </w:rPr>
              <w:t>Поступки</w:t>
            </w:r>
          </w:p>
          <w:p w:rsidR="0016017E" w:rsidRPr="009371C0" w:rsidRDefault="0016017E" w:rsidP="00EC2371">
            <w:pPr>
              <w:pStyle w:val="TableParagraph"/>
              <w:rPr>
                <w:sz w:val="24"/>
                <w:szCs w:val="24"/>
                <w:lang w:val="ru-RU"/>
              </w:rPr>
            </w:pPr>
            <w:r w:rsidRPr="009371C0">
              <w:rPr>
                <w:i/>
                <w:sz w:val="24"/>
                <w:szCs w:val="24"/>
                <w:lang w:val="ru-RU"/>
              </w:rPr>
              <w:t xml:space="preserve">Выбирать </w:t>
            </w:r>
            <w:r w:rsidRPr="009371C0">
              <w:rPr>
                <w:sz w:val="24"/>
                <w:szCs w:val="24"/>
                <w:lang w:val="ru-RU"/>
              </w:rPr>
              <w:t xml:space="preserve">поступок в </w:t>
            </w:r>
            <w:r w:rsidRPr="009371C0">
              <w:rPr>
                <w:spacing w:val="-2"/>
                <w:sz w:val="24"/>
                <w:szCs w:val="24"/>
                <w:lang w:val="ru-RU"/>
              </w:rPr>
              <w:t>однозначно оцениваемых</w:t>
            </w:r>
            <w:r w:rsidRPr="009371C0">
              <w:rPr>
                <w:spacing w:val="-8"/>
                <w:sz w:val="24"/>
                <w:szCs w:val="24"/>
                <w:lang w:val="ru-RU"/>
              </w:rPr>
              <w:t xml:space="preserve"> </w:t>
            </w:r>
            <w:r w:rsidRPr="009371C0">
              <w:rPr>
                <w:spacing w:val="-2"/>
                <w:sz w:val="24"/>
                <w:szCs w:val="24"/>
                <w:lang w:val="ru-RU"/>
              </w:rPr>
              <w:t xml:space="preserve">ситуациях </w:t>
            </w:r>
            <w:r w:rsidRPr="009371C0">
              <w:rPr>
                <w:sz w:val="24"/>
                <w:szCs w:val="24"/>
                <w:lang w:val="ru-RU"/>
              </w:rPr>
              <w:t>на основе:</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 xml:space="preserve">известных и </w:t>
            </w:r>
            <w:r w:rsidRPr="009371C0">
              <w:rPr>
                <w:spacing w:val="-2"/>
                <w:sz w:val="24"/>
                <w:szCs w:val="24"/>
                <w:lang w:val="ru-RU"/>
              </w:rPr>
              <w:t xml:space="preserve">простых общепринятых </w:t>
            </w:r>
            <w:r w:rsidRPr="009371C0">
              <w:rPr>
                <w:sz w:val="24"/>
                <w:szCs w:val="24"/>
                <w:lang w:val="ru-RU"/>
              </w:rPr>
              <w:t>правил</w:t>
            </w:r>
            <w:r w:rsidRPr="009371C0">
              <w:rPr>
                <w:spacing w:val="-15"/>
                <w:sz w:val="24"/>
                <w:szCs w:val="24"/>
                <w:lang w:val="ru-RU"/>
              </w:rPr>
              <w:t xml:space="preserve"> </w:t>
            </w:r>
            <w:r w:rsidRPr="009371C0">
              <w:rPr>
                <w:sz w:val="24"/>
                <w:szCs w:val="24"/>
                <w:lang w:val="ru-RU"/>
              </w:rPr>
              <w:t>«доброго»,</w:t>
            </w:r>
          </w:p>
          <w:p w:rsidR="0016017E" w:rsidRPr="00C52C9F" w:rsidRDefault="0016017E" w:rsidP="00EC2371">
            <w:pPr>
              <w:pStyle w:val="TableParagraph"/>
              <w:rPr>
                <w:sz w:val="24"/>
                <w:szCs w:val="24"/>
              </w:rPr>
            </w:pPr>
            <w:r w:rsidRPr="00C52C9F">
              <w:rPr>
                <w:spacing w:val="-2"/>
                <w:sz w:val="24"/>
                <w:szCs w:val="24"/>
              </w:rPr>
              <w:t>«безопасного»,</w:t>
            </w:r>
          </w:p>
          <w:p w:rsidR="0016017E" w:rsidRPr="00C52C9F" w:rsidRDefault="0016017E" w:rsidP="00EC2371">
            <w:pPr>
              <w:pStyle w:val="TableParagraph"/>
              <w:rPr>
                <w:sz w:val="24"/>
                <w:szCs w:val="24"/>
              </w:rPr>
            </w:pPr>
            <w:r w:rsidRPr="00C52C9F">
              <w:rPr>
                <w:spacing w:val="-2"/>
                <w:sz w:val="24"/>
                <w:szCs w:val="24"/>
              </w:rPr>
              <w:t>«красивого»,</w:t>
            </w:r>
          </w:p>
          <w:p w:rsidR="0016017E" w:rsidRPr="00C52C9F" w:rsidRDefault="0016017E" w:rsidP="00EC2371">
            <w:pPr>
              <w:pStyle w:val="TableParagraph"/>
              <w:rPr>
                <w:sz w:val="24"/>
                <w:szCs w:val="24"/>
              </w:rPr>
            </w:pPr>
            <w:r w:rsidRPr="00C52C9F">
              <w:rPr>
                <w:spacing w:val="-2"/>
                <w:sz w:val="24"/>
                <w:szCs w:val="24"/>
              </w:rPr>
              <w:t>«правильного»</w:t>
            </w:r>
          </w:p>
          <w:p w:rsidR="0016017E" w:rsidRPr="00C52C9F" w:rsidRDefault="0016017E" w:rsidP="00EC2371">
            <w:pPr>
              <w:pStyle w:val="TableParagraph"/>
              <w:rPr>
                <w:sz w:val="24"/>
                <w:szCs w:val="24"/>
              </w:rPr>
            </w:pPr>
            <w:r w:rsidRPr="00C52C9F">
              <w:rPr>
                <w:spacing w:val="-2"/>
                <w:sz w:val="24"/>
                <w:szCs w:val="24"/>
              </w:rPr>
              <w:t>поведения;</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сопереживания в радостях</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бедах</w:t>
            </w:r>
            <w:r w:rsidRPr="009371C0">
              <w:rPr>
                <w:spacing w:val="-11"/>
                <w:sz w:val="24"/>
                <w:szCs w:val="24"/>
                <w:lang w:val="ru-RU"/>
              </w:rPr>
              <w:t xml:space="preserve"> </w:t>
            </w:r>
            <w:proofErr w:type="gramStart"/>
            <w:r w:rsidRPr="009371C0">
              <w:rPr>
                <w:sz w:val="24"/>
                <w:szCs w:val="24"/>
                <w:lang w:val="ru-RU"/>
              </w:rPr>
              <w:t>за</w:t>
            </w:r>
            <w:proofErr w:type="gramEnd"/>
          </w:p>
          <w:p w:rsidR="0016017E" w:rsidRPr="00C52C9F" w:rsidRDefault="0016017E" w:rsidP="00EC2371">
            <w:pPr>
              <w:pStyle w:val="TableParagraph"/>
              <w:rPr>
                <w:sz w:val="24"/>
                <w:szCs w:val="24"/>
              </w:rPr>
            </w:pPr>
            <w:r w:rsidRPr="00C52C9F">
              <w:rPr>
                <w:spacing w:val="-2"/>
                <w:sz w:val="24"/>
                <w:szCs w:val="24"/>
              </w:rPr>
              <w:t>«своих»:</w:t>
            </w:r>
            <w:r w:rsidRPr="00C52C9F">
              <w:rPr>
                <w:sz w:val="24"/>
                <w:szCs w:val="24"/>
              </w:rPr>
              <w:t xml:space="preserve"> </w:t>
            </w:r>
            <w:r w:rsidRPr="00C52C9F">
              <w:rPr>
                <w:spacing w:val="-2"/>
                <w:sz w:val="24"/>
                <w:szCs w:val="24"/>
              </w:rPr>
              <w:t>близких,</w:t>
            </w:r>
          </w:p>
          <w:p w:rsidR="0016017E" w:rsidRPr="00C52C9F" w:rsidRDefault="0016017E" w:rsidP="00EC2371">
            <w:pPr>
              <w:pStyle w:val="TableParagraph"/>
              <w:rPr>
                <w:sz w:val="24"/>
                <w:szCs w:val="24"/>
              </w:rPr>
            </w:pPr>
            <w:r w:rsidRPr="00C52C9F">
              <w:rPr>
                <w:spacing w:val="-2"/>
                <w:sz w:val="24"/>
                <w:szCs w:val="24"/>
              </w:rPr>
              <w:t>друзей,</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1"/>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40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311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jc w:val="both"/>
              <w:rPr>
                <w:sz w:val="24"/>
                <w:szCs w:val="24"/>
                <w:lang w:val="ru-RU"/>
              </w:rPr>
            </w:pPr>
            <w:r w:rsidRPr="009371C0">
              <w:rPr>
                <w:spacing w:val="-2"/>
                <w:sz w:val="24"/>
                <w:szCs w:val="24"/>
                <w:lang w:val="ru-RU"/>
              </w:rPr>
              <w:t>одноклассников;</w:t>
            </w:r>
          </w:p>
          <w:p w:rsidR="0016017E" w:rsidRPr="009371C0" w:rsidRDefault="0016017E" w:rsidP="00EC2371">
            <w:pPr>
              <w:pStyle w:val="TableParagraph"/>
              <w:jc w:val="both"/>
              <w:rPr>
                <w:sz w:val="24"/>
                <w:szCs w:val="24"/>
                <w:lang w:val="ru-RU"/>
              </w:rPr>
            </w:pPr>
            <w:r w:rsidRPr="009371C0">
              <w:rPr>
                <w:sz w:val="24"/>
                <w:szCs w:val="24"/>
                <w:lang w:val="ru-RU"/>
              </w:rPr>
              <w:t>– сопереживания чувствам других не похожих на тебя людей,</w:t>
            </w:r>
            <w:r w:rsidRPr="009371C0">
              <w:rPr>
                <w:spacing w:val="-15"/>
                <w:sz w:val="24"/>
                <w:szCs w:val="24"/>
                <w:lang w:val="ru-RU"/>
              </w:rPr>
              <w:t xml:space="preserve"> </w:t>
            </w:r>
            <w:r w:rsidRPr="009371C0">
              <w:rPr>
                <w:sz w:val="24"/>
                <w:szCs w:val="24"/>
                <w:lang w:val="ru-RU"/>
              </w:rPr>
              <w:t>отзывчивости</w:t>
            </w:r>
            <w:r w:rsidRPr="009371C0">
              <w:rPr>
                <w:spacing w:val="-15"/>
                <w:sz w:val="24"/>
                <w:szCs w:val="24"/>
                <w:lang w:val="ru-RU"/>
              </w:rPr>
              <w:t xml:space="preserve"> </w:t>
            </w:r>
            <w:r w:rsidRPr="009371C0">
              <w:rPr>
                <w:sz w:val="24"/>
                <w:szCs w:val="24"/>
                <w:lang w:val="ru-RU"/>
              </w:rPr>
              <w:t xml:space="preserve">к бедам всех живых </w:t>
            </w:r>
            <w:r w:rsidRPr="009371C0">
              <w:rPr>
                <w:spacing w:val="-2"/>
                <w:sz w:val="24"/>
                <w:szCs w:val="24"/>
                <w:lang w:val="ru-RU"/>
              </w:rPr>
              <w:t>существ</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45"/>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rPr>
                <w:b/>
                <w:sz w:val="24"/>
                <w:szCs w:val="24"/>
              </w:rPr>
            </w:pPr>
            <w:r w:rsidRPr="00C52C9F">
              <w:rPr>
                <w:b/>
                <w:w w:val="95"/>
                <w:sz w:val="24"/>
                <w:szCs w:val="24"/>
              </w:rPr>
              <w:t>3-</w:t>
            </w:r>
            <w:r w:rsidRPr="00C52C9F">
              <w:rPr>
                <w:b/>
                <w:spacing w:val="-10"/>
                <w:sz w:val="24"/>
                <w:szCs w:val="24"/>
              </w:rPr>
              <w:t>4</w:t>
            </w:r>
          </w:p>
          <w:p w:rsidR="0016017E" w:rsidRPr="00C52C9F" w:rsidRDefault="0016017E" w:rsidP="00EC2371">
            <w:pPr>
              <w:pStyle w:val="TableParagraph"/>
              <w:rPr>
                <w:i/>
                <w:sz w:val="24"/>
                <w:szCs w:val="24"/>
              </w:rPr>
            </w:pPr>
            <w:r w:rsidRPr="00C52C9F">
              <w:rPr>
                <w:b/>
                <w:spacing w:val="-2"/>
                <w:sz w:val="24"/>
                <w:szCs w:val="24"/>
              </w:rPr>
              <w:t xml:space="preserve">классы </w:t>
            </w:r>
            <w:r w:rsidRPr="00C52C9F">
              <w:rPr>
                <w:i/>
                <w:spacing w:val="-2"/>
                <w:sz w:val="24"/>
                <w:szCs w:val="24"/>
              </w:rPr>
              <w:t>необхо димый уровень</w:t>
            </w:r>
          </w:p>
        </w:tc>
        <w:tc>
          <w:tcPr>
            <w:tcW w:w="240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общечеловеческих </w:t>
            </w:r>
            <w:r w:rsidRPr="009371C0">
              <w:rPr>
                <w:sz w:val="24"/>
                <w:szCs w:val="24"/>
                <w:lang w:val="ru-RU"/>
              </w:rPr>
              <w:t xml:space="preserve">ценностей (в т.ч. </w:t>
            </w:r>
            <w:r w:rsidRPr="009371C0">
              <w:rPr>
                <w:spacing w:val="-2"/>
                <w:sz w:val="24"/>
                <w:szCs w:val="24"/>
                <w:lang w:val="ru-RU"/>
              </w:rPr>
              <w:t>справедливости, свободы, демократии);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российских гражданских </w:t>
            </w:r>
            <w:r w:rsidRPr="009371C0">
              <w:rPr>
                <w:sz w:val="24"/>
                <w:szCs w:val="24"/>
                <w:lang w:val="ru-RU"/>
              </w:rPr>
              <w:t>ценностей</w:t>
            </w:r>
            <w:r w:rsidRPr="009371C0">
              <w:rPr>
                <w:spacing w:val="-15"/>
                <w:sz w:val="24"/>
                <w:szCs w:val="24"/>
                <w:lang w:val="ru-RU"/>
              </w:rPr>
              <w:t xml:space="preserve"> </w:t>
            </w:r>
            <w:r w:rsidRPr="009371C0">
              <w:rPr>
                <w:sz w:val="24"/>
                <w:szCs w:val="24"/>
                <w:lang w:val="ru-RU"/>
              </w:rPr>
              <w:t xml:space="preserve">(важных для всех граждан </w:t>
            </w:r>
            <w:r w:rsidRPr="009371C0">
              <w:rPr>
                <w:spacing w:val="-2"/>
                <w:sz w:val="24"/>
                <w:szCs w:val="24"/>
                <w:lang w:val="ru-RU"/>
              </w:rPr>
              <w:t>России);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важности</w:t>
            </w:r>
            <w:r w:rsidRPr="009371C0">
              <w:rPr>
                <w:spacing w:val="40"/>
                <w:sz w:val="24"/>
                <w:szCs w:val="24"/>
                <w:lang w:val="ru-RU"/>
              </w:rPr>
              <w:t xml:space="preserve"> </w:t>
            </w:r>
            <w:r w:rsidRPr="009371C0">
              <w:rPr>
                <w:sz w:val="24"/>
                <w:szCs w:val="24"/>
                <w:lang w:val="ru-RU"/>
              </w:rPr>
              <w:t>учёбы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познания </w:t>
            </w:r>
            <w:r w:rsidRPr="009371C0">
              <w:rPr>
                <w:spacing w:val="-2"/>
                <w:sz w:val="24"/>
                <w:szCs w:val="24"/>
                <w:lang w:val="ru-RU"/>
              </w:rPr>
              <w:t>нового;</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 xml:space="preserve">отношения к </w:t>
            </w:r>
            <w:r w:rsidRPr="009371C0">
              <w:rPr>
                <w:spacing w:val="-2"/>
                <w:sz w:val="24"/>
                <w:szCs w:val="24"/>
                <w:lang w:val="ru-RU"/>
              </w:rPr>
              <w:t>здоровью</w:t>
            </w:r>
            <w:r w:rsidRPr="009371C0">
              <w:rPr>
                <w:spacing w:val="-13"/>
                <w:sz w:val="24"/>
                <w:szCs w:val="24"/>
                <w:lang w:val="ru-RU"/>
              </w:rPr>
              <w:t xml:space="preserve"> </w:t>
            </w:r>
            <w:r w:rsidRPr="009371C0">
              <w:rPr>
                <w:spacing w:val="-2"/>
                <w:sz w:val="24"/>
                <w:szCs w:val="24"/>
                <w:lang w:val="ru-RU"/>
              </w:rPr>
              <w:t>человека</w:t>
            </w:r>
            <w:r w:rsidRPr="009371C0">
              <w:rPr>
                <w:spacing w:val="-13"/>
                <w:sz w:val="24"/>
                <w:szCs w:val="24"/>
                <w:lang w:val="ru-RU"/>
              </w:rPr>
              <w:t xml:space="preserve"> </w:t>
            </w:r>
            <w:r w:rsidRPr="009371C0">
              <w:rPr>
                <w:spacing w:val="-2"/>
                <w:sz w:val="24"/>
                <w:szCs w:val="24"/>
                <w:lang w:val="ru-RU"/>
              </w:rPr>
              <w:t xml:space="preserve">и </w:t>
            </w:r>
            <w:r w:rsidRPr="009371C0">
              <w:rPr>
                <w:sz w:val="24"/>
                <w:szCs w:val="24"/>
                <w:lang w:val="ru-RU"/>
              </w:rPr>
              <w:t xml:space="preserve">к природе); потребности </w:t>
            </w:r>
            <w:proofErr w:type="gramStart"/>
            <w:r w:rsidRPr="009371C0">
              <w:rPr>
                <w:sz w:val="24"/>
                <w:szCs w:val="24"/>
                <w:lang w:val="ru-RU"/>
              </w:rPr>
              <w:t>в</w:t>
            </w:r>
            <w:proofErr w:type="gramEnd"/>
          </w:p>
          <w:p w:rsidR="0016017E" w:rsidRPr="009371C0" w:rsidRDefault="0016017E" w:rsidP="00EC2371">
            <w:pPr>
              <w:pStyle w:val="TableParagraph"/>
              <w:rPr>
                <w:sz w:val="24"/>
                <w:szCs w:val="24"/>
                <w:lang w:val="ru-RU"/>
              </w:rPr>
            </w:pPr>
            <w:r w:rsidRPr="009371C0">
              <w:rPr>
                <w:spacing w:val="-2"/>
                <w:sz w:val="24"/>
                <w:szCs w:val="24"/>
                <w:lang w:val="ru-RU"/>
              </w:rPr>
              <w:t>«прекрасном»</w:t>
            </w:r>
            <w:r w:rsidRPr="009371C0">
              <w:rPr>
                <w:spacing w:val="-13"/>
                <w:sz w:val="24"/>
                <w:szCs w:val="24"/>
                <w:lang w:val="ru-RU"/>
              </w:rPr>
              <w:t xml:space="preserve"> </w:t>
            </w:r>
            <w:r w:rsidRPr="009371C0">
              <w:rPr>
                <w:spacing w:val="-2"/>
                <w:sz w:val="24"/>
                <w:szCs w:val="24"/>
                <w:lang w:val="ru-RU"/>
              </w:rPr>
              <w:t>и отрицания</w:t>
            </w:r>
          </w:p>
          <w:p w:rsidR="0016017E" w:rsidRPr="009371C0" w:rsidRDefault="0016017E" w:rsidP="00EC2371">
            <w:pPr>
              <w:pStyle w:val="TableParagraph"/>
              <w:rPr>
                <w:sz w:val="24"/>
                <w:szCs w:val="24"/>
                <w:lang w:val="ru-RU"/>
              </w:rPr>
            </w:pPr>
            <w:r w:rsidRPr="009371C0">
              <w:rPr>
                <w:spacing w:val="-2"/>
                <w:sz w:val="24"/>
                <w:szCs w:val="24"/>
                <w:lang w:val="ru-RU"/>
              </w:rPr>
              <w:t xml:space="preserve">«безобразного». </w:t>
            </w:r>
            <w:r w:rsidRPr="009371C0">
              <w:rPr>
                <w:sz w:val="24"/>
                <w:szCs w:val="24"/>
                <w:lang w:val="ru-RU"/>
              </w:rPr>
              <w:t>Отделять оценку поступка</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 xml:space="preserve">оценки самого человека (плохими и хорошими бывают поступки, а не </w:t>
            </w:r>
            <w:r w:rsidRPr="009371C0">
              <w:rPr>
                <w:spacing w:val="-2"/>
                <w:sz w:val="24"/>
                <w:szCs w:val="24"/>
                <w:lang w:val="ru-RU"/>
              </w:rPr>
              <w:t>люди).</w:t>
            </w:r>
          </w:p>
          <w:p w:rsidR="0016017E" w:rsidRPr="009371C0" w:rsidRDefault="0016017E" w:rsidP="00EC2371">
            <w:pPr>
              <w:pStyle w:val="TableParagraph"/>
              <w:rPr>
                <w:sz w:val="24"/>
                <w:szCs w:val="24"/>
                <w:lang w:val="ru-RU"/>
              </w:rPr>
            </w:pPr>
            <w:r w:rsidRPr="009371C0">
              <w:rPr>
                <w:sz w:val="24"/>
                <w:szCs w:val="24"/>
                <w:lang w:val="ru-RU"/>
              </w:rPr>
              <w:t>Отмечать</w:t>
            </w:r>
            <w:r w:rsidRPr="009371C0">
              <w:rPr>
                <w:spacing w:val="-15"/>
                <w:sz w:val="24"/>
                <w:szCs w:val="24"/>
                <w:lang w:val="ru-RU"/>
              </w:rPr>
              <w:t xml:space="preserve"> </w:t>
            </w:r>
            <w:r w:rsidRPr="009371C0">
              <w:rPr>
                <w:sz w:val="24"/>
                <w:szCs w:val="24"/>
                <w:lang w:val="ru-RU"/>
              </w:rPr>
              <w:t>поступки</w:t>
            </w:r>
            <w:r w:rsidRPr="009371C0">
              <w:rPr>
                <w:spacing w:val="-15"/>
                <w:sz w:val="24"/>
                <w:szCs w:val="24"/>
                <w:lang w:val="ru-RU"/>
              </w:rPr>
              <w:t xml:space="preserve"> </w:t>
            </w:r>
            <w:r w:rsidRPr="009371C0">
              <w:rPr>
                <w:sz w:val="24"/>
                <w:szCs w:val="24"/>
                <w:lang w:val="ru-RU"/>
              </w:rPr>
              <w:t>и ситуации, которые нельзя однозначно оценить</w:t>
            </w:r>
            <w:r w:rsidRPr="009371C0">
              <w:rPr>
                <w:spacing w:val="-15"/>
                <w:sz w:val="24"/>
                <w:szCs w:val="24"/>
                <w:lang w:val="ru-RU"/>
              </w:rPr>
              <w:t xml:space="preserve"> </w:t>
            </w:r>
            <w:r w:rsidRPr="009371C0">
              <w:rPr>
                <w:sz w:val="24"/>
                <w:szCs w:val="24"/>
                <w:lang w:val="ru-RU"/>
              </w:rPr>
              <w:t>как</w:t>
            </w:r>
            <w:r w:rsidRPr="009371C0">
              <w:rPr>
                <w:spacing w:val="-15"/>
                <w:sz w:val="24"/>
                <w:szCs w:val="24"/>
                <w:lang w:val="ru-RU"/>
              </w:rPr>
              <w:t xml:space="preserve"> </w:t>
            </w:r>
            <w:r w:rsidRPr="009371C0">
              <w:rPr>
                <w:sz w:val="24"/>
                <w:szCs w:val="24"/>
                <w:lang w:val="ru-RU"/>
              </w:rPr>
              <w:t>хорошие или плохие.</w:t>
            </w:r>
          </w:p>
        </w:tc>
        <w:tc>
          <w:tcPr>
            <w:tcW w:w="311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proofErr w:type="gramStart"/>
            <w:r w:rsidRPr="009371C0">
              <w:rPr>
                <w:b/>
                <w:spacing w:val="40"/>
                <w:sz w:val="24"/>
                <w:szCs w:val="24"/>
                <w:lang w:val="ru-RU"/>
              </w:rPr>
              <w:t xml:space="preserve"> </w:t>
            </w:r>
            <w:r w:rsidRPr="009371C0">
              <w:rPr>
                <w:i/>
                <w:sz w:val="24"/>
                <w:szCs w:val="24"/>
                <w:lang w:val="ru-RU"/>
              </w:rPr>
              <w:t>О</w:t>
            </w:r>
            <w:proofErr w:type="gramEnd"/>
            <w:r w:rsidRPr="009371C0">
              <w:rPr>
                <w:i/>
                <w:sz w:val="24"/>
                <w:szCs w:val="24"/>
                <w:lang w:val="ru-RU"/>
              </w:rPr>
              <w:t>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proofErr w:type="gramStart"/>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roofErr w:type="gramEnd"/>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 xml:space="preserve">с позиции общечеловеческих и российских гражданских </w:t>
            </w:r>
            <w:r w:rsidRPr="009371C0">
              <w:rPr>
                <w:spacing w:val="-2"/>
                <w:sz w:val="24"/>
                <w:szCs w:val="24"/>
                <w:lang w:val="ru-RU"/>
              </w:rPr>
              <w:t>ценностей.</w:t>
            </w:r>
          </w:p>
          <w:p w:rsidR="0016017E" w:rsidRPr="00C52C9F" w:rsidRDefault="0016017E" w:rsidP="00EC2371">
            <w:pPr>
              <w:pStyle w:val="TableParagraph"/>
              <w:rPr>
                <w:sz w:val="24"/>
                <w:szCs w:val="24"/>
              </w:rPr>
            </w:pPr>
            <w:r w:rsidRPr="00C52C9F">
              <w:rPr>
                <w:spacing w:val="-2"/>
                <w:sz w:val="24"/>
                <w:szCs w:val="24"/>
              </w:rPr>
              <w:t>САМООСОЗНАНИЕ</w:t>
            </w:r>
          </w:p>
          <w:p w:rsidR="0016017E" w:rsidRPr="00C52C9F" w:rsidRDefault="0016017E" w:rsidP="00EC2371">
            <w:pPr>
              <w:pStyle w:val="TableParagraph"/>
              <w:rPr>
                <w:sz w:val="24"/>
                <w:szCs w:val="24"/>
              </w:rPr>
            </w:pPr>
            <w:r w:rsidRPr="00C52C9F">
              <w:rPr>
                <w:i/>
                <w:spacing w:val="-2"/>
                <w:sz w:val="24"/>
                <w:szCs w:val="24"/>
              </w:rPr>
              <w:t>Объяснять</w:t>
            </w:r>
            <w:r w:rsidRPr="00C52C9F">
              <w:rPr>
                <w:i/>
                <w:spacing w:val="-1"/>
                <w:sz w:val="24"/>
                <w:szCs w:val="24"/>
              </w:rPr>
              <w:t xml:space="preserve"> </w:t>
            </w:r>
            <w:r w:rsidRPr="00C52C9F">
              <w:rPr>
                <w:spacing w:val="-2"/>
                <w:sz w:val="24"/>
                <w:szCs w:val="24"/>
              </w:rPr>
              <w:t>самому</w:t>
            </w:r>
            <w:r w:rsidRPr="00C52C9F">
              <w:rPr>
                <w:spacing w:val="-1"/>
                <w:sz w:val="24"/>
                <w:szCs w:val="24"/>
              </w:rPr>
              <w:t xml:space="preserve"> </w:t>
            </w:r>
            <w:r w:rsidRPr="00C52C9F">
              <w:rPr>
                <w:spacing w:val="-4"/>
                <w:sz w:val="24"/>
                <w:szCs w:val="24"/>
              </w:rPr>
              <w:t>себе:</w:t>
            </w:r>
          </w:p>
          <w:p w:rsidR="0016017E" w:rsidRPr="00C52C9F" w:rsidRDefault="0016017E" w:rsidP="00EC2371">
            <w:pPr>
              <w:pStyle w:val="TableParagraph"/>
              <w:numPr>
                <w:ilvl w:val="0"/>
                <w:numId w:val="89"/>
              </w:numPr>
              <w:tabs>
                <w:tab w:val="left" w:pos="299"/>
              </w:tabs>
              <w:ind w:left="0" w:firstLine="0"/>
              <w:rPr>
                <w:sz w:val="24"/>
                <w:szCs w:val="24"/>
              </w:rPr>
            </w:pPr>
            <w:r w:rsidRPr="00C52C9F">
              <w:rPr>
                <w:sz w:val="24"/>
                <w:szCs w:val="24"/>
              </w:rPr>
              <w:t>что</w:t>
            </w:r>
            <w:r w:rsidRPr="00C52C9F">
              <w:rPr>
                <w:spacing w:val="-7"/>
                <w:sz w:val="24"/>
                <w:szCs w:val="24"/>
              </w:rPr>
              <w:t xml:space="preserve"> </w:t>
            </w:r>
            <w:r w:rsidRPr="00C52C9F">
              <w:rPr>
                <w:sz w:val="24"/>
                <w:szCs w:val="24"/>
              </w:rPr>
              <w:t>во</w:t>
            </w:r>
            <w:r w:rsidRPr="00C52C9F">
              <w:rPr>
                <w:spacing w:val="-6"/>
                <w:sz w:val="24"/>
                <w:szCs w:val="24"/>
              </w:rPr>
              <w:t xml:space="preserve"> </w:t>
            </w:r>
            <w:r w:rsidRPr="00C52C9F">
              <w:rPr>
                <w:sz w:val="24"/>
                <w:szCs w:val="24"/>
              </w:rPr>
              <w:t>мне</w:t>
            </w:r>
            <w:r w:rsidRPr="00C52C9F">
              <w:rPr>
                <w:spacing w:val="-6"/>
                <w:sz w:val="24"/>
                <w:szCs w:val="24"/>
              </w:rPr>
              <w:t xml:space="preserve"> </w:t>
            </w:r>
            <w:r w:rsidRPr="00C52C9F">
              <w:rPr>
                <w:sz w:val="24"/>
                <w:szCs w:val="24"/>
              </w:rPr>
              <w:t>хорошо,</w:t>
            </w:r>
            <w:r w:rsidRPr="00C52C9F">
              <w:rPr>
                <w:spacing w:val="-7"/>
                <w:sz w:val="24"/>
                <w:szCs w:val="24"/>
              </w:rPr>
              <w:t xml:space="preserve"> </w:t>
            </w:r>
            <w:r w:rsidRPr="00C52C9F">
              <w:rPr>
                <w:spacing w:val="-10"/>
                <w:sz w:val="24"/>
                <w:szCs w:val="24"/>
              </w:rPr>
              <w:t>а</w:t>
            </w:r>
          </w:p>
          <w:p w:rsidR="0016017E" w:rsidRPr="00C52C9F" w:rsidRDefault="0016017E" w:rsidP="00EC2371">
            <w:pPr>
              <w:pStyle w:val="TableParagraph"/>
              <w:rPr>
                <w:sz w:val="24"/>
                <w:szCs w:val="24"/>
              </w:rPr>
            </w:pPr>
            <w:r w:rsidRPr="00C52C9F">
              <w:rPr>
                <w:sz w:val="24"/>
                <w:szCs w:val="24"/>
              </w:rPr>
              <w:t>что</w:t>
            </w:r>
            <w:r w:rsidRPr="00C52C9F">
              <w:rPr>
                <w:spacing w:val="-8"/>
                <w:sz w:val="24"/>
                <w:szCs w:val="24"/>
              </w:rPr>
              <w:t xml:space="preserve"> </w:t>
            </w:r>
            <w:r w:rsidRPr="00C52C9F">
              <w:rPr>
                <w:sz w:val="24"/>
                <w:szCs w:val="24"/>
              </w:rPr>
              <w:t>плохо</w:t>
            </w:r>
            <w:r w:rsidRPr="00C52C9F">
              <w:rPr>
                <w:spacing w:val="-8"/>
                <w:sz w:val="24"/>
                <w:szCs w:val="24"/>
              </w:rPr>
              <w:t xml:space="preserve"> </w:t>
            </w:r>
            <w:r w:rsidRPr="00C52C9F">
              <w:rPr>
                <w:sz w:val="24"/>
                <w:szCs w:val="24"/>
              </w:rPr>
              <w:t>(личные</w:t>
            </w:r>
            <w:r w:rsidRPr="00C52C9F">
              <w:rPr>
                <w:spacing w:val="-7"/>
                <w:sz w:val="24"/>
                <w:szCs w:val="24"/>
              </w:rPr>
              <w:t xml:space="preserve"> </w:t>
            </w:r>
            <w:r w:rsidRPr="00C52C9F">
              <w:rPr>
                <w:spacing w:val="-2"/>
                <w:sz w:val="24"/>
                <w:szCs w:val="24"/>
              </w:rPr>
              <w:t>качества,</w:t>
            </w:r>
          </w:p>
          <w:p w:rsidR="0016017E" w:rsidRPr="00C52C9F" w:rsidRDefault="0016017E" w:rsidP="00EC2371">
            <w:pPr>
              <w:pStyle w:val="TableParagraph"/>
              <w:rPr>
                <w:sz w:val="24"/>
                <w:szCs w:val="24"/>
              </w:rPr>
            </w:pPr>
            <w:r w:rsidRPr="00C52C9F">
              <w:rPr>
                <w:sz w:val="24"/>
                <w:szCs w:val="24"/>
              </w:rPr>
              <w:t>черты</w:t>
            </w:r>
            <w:r w:rsidRPr="00C52C9F">
              <w:rPr>
                <w:spacing w:val="-11"/>
                <w:sz w:val="24"/>
                <w:szCs w:val="24"/>
              </w:rPr>
              <w:t xml:space="preserve"> </w:t>
            </w:r>
            <w:r w:rsidRPr="00C52C9F">
              <w:rPr>
                <w:spacing w:val="-2"/>
                <w:sz w:val="24"/>
                <w:szCs w:val="24"/>
              </w:rPr>
              <w:t>характера);</w:t>
            </w:r>
          </w:p>
          <w:p w:rsidR="0016017E" w:rsidRPr="00C52C9F" w:rsidRDefault="0016017E" w:rsidP="00EC2371">
            <w:pPr>
              <w:pStyle w:val="TableParagraph"/>
              <w:numPr>
                <w:ilvl w:val="0"/>
                <w:numId w:val="89"/>
              </w:numPr>
              <w:tabs>
                <w:tab w:val="left" w:pos="301"/>
              </w:tabs>
              <w:ind w:left="0" w:firstLine="0"/>
              <w:rPr>
                <w:sz w:val="24"/>
                <w:szCs w:val="24"/>
              </w:rPr>
            </w:pPr>
            <w:r w:rsidRPr="00C52C9F">
              <w:rPr>
                <w:sz w:val="24"/>
                <w:szCs w:val="24"/>
              </w:rPr>
              <w:t>что</w:t>
            </w:r>
            <w:r w:rsidRPr="00C52C9F">
              <w:rPr>
                <w:spacing w:val="-4"/>
                <w:sz w:val="24"/>
                <w:szCs w:val="24"/>
              </w:rPr>
              <w:t xml:space="preserve"> </w:t>
            </w:r>
            <w:r w:rsidRPr="00C52C9F">
              <w:rPr>
                <w:sz w:val="24"/>
                <w:szCs w:val="24"/>
              </w:rPr>
              <w:t>я</w:t>
            </w:r>
            <w:r w:rsidRPr="00C52C9F">
              <w:rPr>
                <w:spacing w:val="-3"/>
                <w:sz w:val="24"/>
                <w:szCs w:val="24"/>
              </w:rPr>
              <w:t xml:space="preserve"> </w:t>
            </w:r>
            <w:r w:rsidRPr="00C52C9F">
              <w:rPr>
                <w:sz w:val="24"/>
                <w:szCs w:val="24"/>
              </w:rPr>
              <w:t>хочу</w:t>
            </w:r>
            <w:r w:rsidRPr="00C52C9F">
              <w:rPr>
                <w:spacing w:val="-4"/>
                <w:sz w:val="24"/>
                <w:szCs w:val="24"/>
              </w:rPr>
              <w:t xml:space="preserve"> </w:t>
            </w:r>
            <w:r w:rsidRPr="00C52C9F">
              <w:rPr>
                <w:spacing w:val="-2"/>
                <w:sz w:val="24"/>
                <w:szCs w:val="24"/>
              </w:rPr>
              <w:t>(цели,</w:t>
            </w:r>
          </w:p>
          <w:p w:rsidR="0016017E" w:rsidRPr="00C52C9F" w:rsidRDefault="0016017E" w:rsidP="00EC2371">
            <w:pPr>
              <w:pStyle w:val="TableParagraph"/>
              <w:rPr>
                <w:sz w:val="24"/>
                <w:szCs w:val="24"/>
              </w:rPr>
            </w:pPr>
            <w:r w:rsidRPr="00C52C9F">
              <w:rPr>
                <w:spacing w:val="-2"/>
                <w:sz w:val="24"/>
                <w:szCs w:val="24"/>
              </w:rPr>
              <w:t>мотивы);</w:t>
            </w:r>
          </w:p>
          <w:p w:rsidR="0016017E" w:rsidRPr="00C52C9F" w:rsidRDefault="0016017E" w:rsidP="00EC2371">
            <w:pPr>
              <w:pStyle w:val="TableParagraph"/>
              <w:rPr>
                <w:b/>
                <w:sz w:val="24"/>
                <w:szCs w:val="24"/>
              </w:rPr>
            </w:pPr>
            <w:r w:rsidRPr="00C52C9F">
              <w:rPr>
                <w:b/>
                <w:sz w:val="24"/>
                <w:szCs w:val="24"/>
              </w:rPr>
              <w:t>–</w:t>
            </w:r>
            <w:r w:rsidRPr="00C52C9F">
              <w:rPr>
                <w:sz w:val="24"/>
                <w:szCs w:val="24"/>
              </w:rPr>
              <w:t>что</w:t>
            </w:r>
            <w:r w:rsidRPr="00C52C9F">
              <w:rPr>
                <w:spacing w:val="-6"/>
                <w:sz w:val="24"/>
                <w:szCs w:val="24"/>
              </w:rPr>
              <w:t xml:space="preserve"> </w:t>
            </w:r>
            <w:r w:rsidRPr="00C52C9F">
              <w:rPr>
                <w:sz w:val="24"/>
                <w:szCs w:val="24"/>
              </w:rPr>
              <w:t>я</w:t>
            </w:r>
            <w:r w:rsidRPr="00C52C9F">
              <w:rPr>
                <w:spacing w:val="-5"/>
                <w:sz w:val="24"/>
                <w:szCs w:val="24"/>
              </w:rPr>
              <w:t xml:space="preserve"> </w:t>
            </w:r>
            <w:r w:rsidRPr="00C52C9F">
              <w:rPr>
                <w:sz w:val="24"/>
                <w:szCs w:val="24"/>
              </w:rPr>
              <w:t>могу</w:t>
            </w:r>
            <w:r w:rsidRPr="00C52C9F">
              <w:rPr>
                <w:spacing w:val="-1"/>
                <w:sz w:val="24"/>
                <w:szCs w:val="24"/>
              </w:rPr>
              <w:t xml:space="preserve"> </w:t>
            </w:r>
            <w:r w:rsidRPr="00C52C9F">
              <w:rPr>
                <w:spacing w:val="-2"/>
                <w:sz w:val="24"/>
                <w:szCs w:val="24"/>
              </w:rPr>
              <w:t>(результаты</w:t>
            </w:r>
            <w:r w:rsidRPr="00C52C9F">
              <w:rPr>
                <w:b/>
                <w:spacing w:val="-2"/>
                <w:sz w:val="24"/>
                <w:szCs w:val="24"/>
              </w:rPr>
              <w:t>)</w:t>
            </w: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pacing w:val="-2"/>
                <w:sz w:val="24"/>
                <w:szCs w:val="24"/>
                <w:lang w:val="ru-RU"/>
              </w:rPr>
              <w:t>Самоопределение</w:t>
            </w:r>
            <w:proofErr w:type="gramStart"/>
            <w:r w:rsidRPr="009371C0">
              <w:rPr>
                <w:b/>
                <w:spacing w:val="-2"/>
                <w:sz w:val="24"/>
                <w:szCs w:val="24"/>
                <w:lang w:val="ru-RU"/>
              </w:rPr>
              <w:t xml:space="preserve"> </w:t>
            </w:r>
            <w:r w:rsidRPr="009371C0">
              <w:rPr>
                <w:i/>
                <w:sz w:val="24"/>
                <w:szCs w:val="24"/>
                <w:lang w:val="ru-RU"/>
              </w:rPr>
              <w:t>О</w:t>
            </w:r>
            <w:proofErr w:type="gramEnd"/>
            <w:r w:rsidRPr="009371C0">
              <w:rPr>
                <w:i/>
                <w:sz w:val="24"/>
                <w:szCs w:val="24"/>
                <w:lang w:val="ru-RU"/>
              </w:rPr>
              <w:t xml:space="preserve">сознавать </w:t>
            </w:r>
            <w:r w:rsidRPr="009371C0">
              <w:rPr>
                <w:sz w:val="24"/>
                <w:szCs w:val="24"/>
                <w:lang w:val="ru-RU"/>
              </w:rPr>
              <w:t xml:space="preserve">себя гражданином России и ценной частью </w:t>
            </w:r>
            <w:r w:rsidRPr="009371C0">
              <w:rPr>
                <w:spacing w:val="-2"/>
                <w:sz w:val="24"/>
                <w:szCs w:val="24"/>
                <w:lang w:val="ru-RU"/>
              </w:rPr>
              <w:t xml:space="preserve">многоликого </w:t>
            </w:r>
            <w:r w:rsidRPr="009371C0">
              <w:rPr>
                <w:sz w:val="24"/>
                <w:szCs w:val="24"/>
                <w:lang w:val="ru-RU"/>
              </w:rPr>
              <w:t>изменяющегося</w:t>
            </w:r>
            <w:r w:rsidRPr="009371C0">
              <w:rPr>
                <w:spacing w:val="-2"/>
                <w:sz w:val="24"/>
                <w:szCs w:val="24"/>
                <w:lang w:val="ru-RU"/>
              </w:rPr>
              <w:t xml:space="preserve"> </w:t>
            </w:r>
            <w:r w:rsidRPr="009371C0">
              <w:rPr>
                <w:sz w:val="24"/>
                <w:szCs w:val="24"/>
                <w:lang w:val="ru-RU"/>
              </w:rPr>
              <w:t>мира,</w:t>
            </w:r>
            <w:r w:rsidRPr="009371C0">
              <w:rPr>
                <w:spacing w:val="-2"/>
                <w:sz w:val="24"/>
                <w:szCs w:val="24"/>
                <w:lang w:val="ru-RU"/>
              </w:rPr>
              <w:t xml:space="preserve"> </w:t>
            </w:r>
            <w:r w:rsidRPr="009371C0">
              <w:rPr>
                <w:sz w:val="24"/>
                <w:szCs w:val="24"/>
                <w:lang w:val="ru-RU"/>
              </w:rPr>
              <w:t>в том</w:t>
            </w:r>
            <w:r w:rsidRPr="009371C0">
              <w:rPr>
                <w:spacing w:val="-15"/>
                <w:sz w:val="24"/>
                <w:szCs w:val="24"/>
                <w:lang w:val="ru-RU"/>
              </w:rPr>
              <w:t xml:space="preserve"> </w:t>
            </w:r>
            <w:r w:rsidRPr="009371C0">
              <w:rPr>
                <w:sz w:val="24"/>
                <w:szCs w:val="24"/>
                <w:lang w:val="ru-RU"/>
              </w:rPr>
              <w:t>числе:</w:t>
            </w:r>
            <w:r w:rsidRPr="009371C0">
              <w:rPr>
                <w:spacing w:val="-15"/>
                <w:sz w:val="24"/>
                <w:szCs w:val="24"/>
                <w:lang w:val="ru-RU"/>
              </w:rPr>
              <w:t xml:space="preserve"> </w:t>
            </w:r>
            <w:r w:rsidRPr="009371C0">
              <w:rPr>
                <w:i/>
                <w:sz w:val="24"/>
                <w:szCs w:val="24"/>
                <w:lang w:val="ru-RU"/>
              </w:rPr>
              <w:t xml:space="preserve">отстаивать </w:t>
            </w:r>
            <w:r w:rsidRPr="009371C0">
              <w:rPr>
                <w:sz w:val="24"/>
                <w:szCs w:val="24"/>
                <w:lang w:val="ru-RU"/>
              </w:rPr>
              <w:t xml:space="preserve">(в пределах своих </w:t>
            </w:r>
            <w:r w:rsidRPr="009371C0">
              <w:rPr>
                <w:spacing w:val="-2"/>
                <w:sz w:val="24"/>
                <w:szCs w:val="24"/>
                <w:lang w:val="ru-RU"/>
              </w:rPr>
              <w:t xml:space="preserve">возможностей) гуманные, равноправные, гражданские демократические </w:t>
            </w:r>
            <w:r w:rsidRPr="009371C0">
              <w:rPr>
                <w:sz w:val="24"/>
                <w:szCs w:val="24"/>
                <w:lang w:val="ru-RU"/>
              </w:rPr>
              <w:t xml:space="preserve">порядки и препятствовать их </w:t>
            </w:r>
            <w:r w:rsidRPr="009371C0">
              <w:rPr>
                <w:spacing w:val="-2"/>
                <w:sz w:val="24"/>
                <w:szCs w:val="24"/>
                <w:lang w:val="ru-RU"/>
              </w:rPr>
              <w:t xml:space="preserve">нарушению; </w:t>
            </w:r>
            <w:r w:rsidRPr="009371C0">
              <w:rPr>
                <w:i/>
                <w:sz w:val="24"/>
                <w:szCs w:val="24"/>
                <w:lang w:val="ru-RU"/>
              </w:rPr>
              <w:t xml:space="preserve">стремиться </w:t>
            </w:r>
            <w:r w:rsidRPr="009371C0">
              <w:rPr>
                <w:sz w:val="24"/>
                <w:szCs w:val="24"/>
                <w:lang w:val="ru-RU"/>
              </w:rPr>
              <w:t xml:space="preserve">к взаимопониманию с представителями иных </w:t>
            </w:r>
            <w:r w:rsidRPr="009371C0">
              <w:rPr>
                <w:spacing w:val="-2"/>
                <w:sz w:val="24"/>
                <w:szCs w:val="24"/>
                <w:lang w:val="ru-RU"/>
              </w:rPr>
              <w:t>культур,</w:t>
            </w:r>
            <w:r w:rsidRPr="009371C0">
              <w:rPr>
                <w:spacing w:val="40"/>
                <w:sz w:val="24"/>
                <w:szCs w:val="24"/>
                <w:lang w:val="ru-RU"/>
              </w:rPr>
              <w:t xml:space="preserve"> </w:t>
            </w:r>
            <w:r w:rsidRPr="009371C0">
              <w:rPr>
                <w:spacing w:val="-2"/>
                <w:sz w:val="24"/>
                <w:szCs w:val="24"/>
                <w:lang w:val="ru-RU"/>
              </w:rPr>
              <w:t>мировоззрений,</w:t>
            </w:r>
            <w:r w:rsidRPr="009371C0">
              <w:rPr>
                <w:spacing w:val="40"/>
                <w:sz w:val="24"/>
                <w:szCs w:val="24"/>
                <w:lang w:val="ru-RU"/>
              </w:rPr>
              <w:t xml:space="preserve"> </w:t>
            </w:r>
            <w:r w:rsidRPr="009371C0">
              <w:rPr>
                <w:sz w:val="24"/>
                <w:szCs w:val="24"/>
                <w:lang w:val="ru-RU"/>
              </w:rPr>
              <w:t xml:space="preserve">народов и стран, на основе взаимного интереса и уважения; </w:t>
            </w:r>
            <w:r w:rsidRPr="009371C0">
              <w:rPr>
                <w:i/>
                <w:spacing w:val="-2"/>
                <w:sz w:val="24"/>
                <w:szCs w:val="24"/>
                <w:lang w:val="ru-RU"/>
              </w:rPr>
              <w:t>осуществлять</w:t>
            </w:r>
          </w:p>
          <w:p w:rsidR="0016017E" w:rsidRPr="009371C0" w:rsidRDefault="0016017E" w:rsidP="00EC2371">
            <w:pPr>
              <w:pStyle w:val="TableParagraph"/>
              <w:rPr>
                <w:sz w:val="24"/>
                <w:szCs w:val="24"/>
                <w:lang w:val="ru-RU"/>
              </w:rPr>
            </w:pPr>
            <w:r w:rsidRPr="009371C0">
              <w:rPr>
                <w:sz w:val="24"/>
                <w:szCs w:val="24"/>
                <w:lang w:val="ru-RU"/>
              </w:rPr>
              <w:t>добрые</w:t>
            </w:r>
            <w:r w:rsidRPr="009371C0">
              <w:rPr>
                <w:spacing w:val="-15"/>
                <w:sz w:val="24"/>
                <w:szCs w:val="24"/>
                <w:lang w:val="ru-RU"/>
              </w:rPr>
              <w:t xml:space="preserve"> </w:t>
            </w:r>
            <w:r w:rsidRPr="009371C0">
              <w:rPr>
                <w:sz w:val="24"/>
                <w:szCs w:val="24"/>
                <w:lang w:val="ru-RU"/>
              </w:rPr>
              <w:t>дела,</w:t>
            </w:r>
            <w:r w:rsidRPr="009371C0">
              <w:rPr>
                <w:spacing w:val="-15"/>
                <w:sz w:val="24"/>
                <w:szCs w:val="24"/>
                <w:lang w:val="ru-RU"/>
              </w:rPr>
              <w:t xml:space="preserve"> </w:t>
            </w:r>
            <w:r w:rsidRPr="009371C0">
              <w:rPr>
                <w:sz w:val="24"/>
                <w:szCs w:val="24"/>
                <w:lang w:val="ru-RU"/>
              </w:rPr>
              <w:t xml:space="preserve">полезные другим людям, своей стране, в том числе отказываться </w:t>
            </w:r>
            <w:proofErr w:type="gramStart"/>
            <w:r w:rsidRPr="009371C0">
              <w:rPr>
                <w:sz w:val="24"/>
                <w:szCs w:val="24"/>
                <w:lang w:val="ru-RU"/>
              </w:rPr>
              <w:t>ради</w:t>
            </w:r>
            <w:proofErr w:type="gramEnd"/>
          </w:p>
          <w:p w:rsidR="0016017E" w:rsidRPr="009371C0" w:rsidRDefault="0016017E" w:rsidP="00EC2371">
            <w:pPr>
              <w:pStyle w:val="TableParagraph"/>
              <w:rPr>
                <w:sz w:val="24"/>
                <w:szCs w:val="24"/>
                <w:lang w:val="ru-RU"/>
              </w:rPr>
            </w:pPr>
            <w:r w:rsidRPr="009371C0">
              <w:rPr>
                <w:sz w:val="24"/>
                <w:szCs w:val="24"/>
                <w:lang w:val="ru-RU"/>
              </w:rPr>
              <w:t xml:space="preserve">них от каких-то своих желаний. </w:t>
            </w:r>
            <w:r w:rsidRPr="009371C0">
              <w:rPr>
                <w:i/>
                <w:sz w:val="24"/>
                <w:szCs w:val="24"/>
                <w:lang w:val="ru-RU"/>
              </w:rPr>
              <w:t xml:space="preserve">Вырабатывать в </w:t>
            </w:r>
            <w:r w:rsidRPr="009371C0">
              <w:rPr>
                <w:spacing w:val="-2"/>
                <w:sz w:val="24"/>
                <w:szCs w:val="24"/>
                <w:lang w:val="ru-RU"/>
              </w:rPr>
              <w:t xml:space="preserve">противоречивых конфликтных </w:t>
            </w:r>
            <w:r w:rsidRPr="009371C0">
              <w:rPr>
                <w:sz w:val="24"/>
                <w:szCs w:val="24"/>
                <w:lang w:val="ru-RU"/>
              </w:rPr>
              <w:t xml:space="preserve">ситуациях правила </w:t>
            </w:r>
            <w:r w:rsidRPr="009371C0">
              <w:rPr>
                <w:spacing w:val="-2"/>
                <w:sz w:val="24"/>
                <w:szCs w:val="24"/>
                <w:lang w:val="ru-RU"/>
              </w:rPr>
              <w:t xml:space="preserve">поведения, способствующие </w:t>
            </w:r>
            <w:r w:rsidRPr="009371C0">
              <w:rPr>
                <w:sz w:val="24"/>
                <w:szCs w:val="24"/>
                <w:lang w:val="ru-RU"/>
              </w:rPr>
              <w:t>ненасильственному</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равноправному преодолению</w:t>
            </w:r>
          </w:p>
          <w:p w:rsidR="0016017E" w:rsidRPr="00C52C9F" w:rsidRDefault="0016017E" w:rsidP="00EC2371">
            <w:pPr>
              <w:pStyle w:val="TableParagraph"/>
              <w:rPr>
                <w:sz w:val="24"/>
                <w:szCs w:val="24"/>
              </w:rPr>
            </w:pPr>
            <w:proofErr w:type="gramStart"/>
            <w:r w:rsidRPr="00C52C9F">
              <w:rPr>
                <w:spacing w:val="-2"/>
                <w:sz w:val="24"/>
                <w:szCs w:val="24"/>
              </w:rPr>
              <w:t>конфликта</w:t>
            </w:r>
            <w:proofErr w:type="gramEnd"/>
            <w:r w:rsidRPr="00C52C9F">
              <w:rPr>
                <w:spacing w:val="-2"/>
                <w:sz w:val="24"/>
                <w:szCs w:val="24"/>
              </w:rPr>
              <w:t>.</w:t>
            </w:r>
          </w:p>
        </w:tc>
      </w:tr>
    </w:tbl>
    <w:p w:rsidR="0016017E" w:rsidRDefault="0016017E" w:rsidP="0016017E">
      <w:pPr>
        <w:pStyle w:val="11"/>
        <w:ind w:left="0"/>
        <w:jc w:val="both"/>
      </w:pPr>
    </w:p>
    <w:p w:rsidR="0016017E" w:rsidRPr="00683B8D" w:rsidRDefault="0016017E" w:rsidP="0016017E">
      <w:pPr>
        <w:pStyle w:val="a3"/>
        <w:spacing w:before="68" w:line="247" w:lineRule="auto"/>
        <w:ind w:left="117" w:right="114"/>
        <w:jc w:val="both"/>
        <w:rPr>
          <w:color w:val="231F20"/>
        </w:rPr>
      </w:pPr>
      <w:r>
        <w:rPr>
          <w:rFonts w:ascii="Book Antiqua" w:hAnsi="Book Antiqua"/>
          <w:b/>
          <w:color w:val="231F20"/>
        </w:rPr>
        <w:t xml:space="preserve">Регулятивные </w:t>
      </w:r>
      <w:r w:rsidRPr="00683B8D">
        <w:rPr>
          <w:b/>
          <w:color w:val="231F20"/>
        </w:rPr>
        <w:t>универсальные учебные действия</w:t>
      </w:r>
      <w:r>
        <w:rPr>
          <w:color w:val="231F20"/>
        </w:rPr>
        <w:t xml:space="preserve"> есть совокупность учебных операций, обеспечивающих становление рефлексивных качеств субъекта учебной деятельности (в на</w:t>
      </w:r>
      <w:r>
        <w:rPr>
          <w:color w:val="231F20"/>
          <w:spacing w:val="-2"/>
        </w:rPr>
        <w:t>чальной</w:t>
      </w:r>
      <w:r>
        <w:rPr>
          <w:color w:val="231F20"/>
          <w:spacing w:val="-7"/>
        </w:rPr>
        <w:t xml:space="preserve"> </w:t>
      </w:r>
      <w:r>
        <w:rPr>
          <w:color w:val="231F20"/>
          <w:spacing w:val="-2"/>
        </w:rPr>
        <w:t>школе</w:t>
      </w:r>
      <w:r>
        <w:rPr>
          <w:color w:val="231F20"/>
          <w:spacing w:val="-7"/>
        </w:rPr>
        <w:t xml:space="preserve"> </w:t>
      </w:r>
      <w:r>
        <w:rPr>
          <w:color w:val="231F20"/>
          <w:spacing w:val="-2"/>
        </w:rPr>
        <w:t>их</w:t>
      </w:r>
      <w:r>
        <w:rPr>
          <w:color w:val="231F20"/>
          <w:spacing w:val="-7"/>
        </w:rPr>
        <w:t xml:space="preserve"> </w:t>
      </w:r>
      <w:r>
        <w:rPr>
          <w:color w:val="231F20"/>
          <w:spacing w:val="-2"/>
        </w:rPr>
        <w:t>формирование</w:t>
      </w:r>
      <w:r>
        <w:rPr>
          <w:color w:val="231F20"/>
          <w:spacing w:val="-7"/>
        </w:rPr>
        <w:t xml:space="preserve"> </w:t>
      </w:r>
      <w:r>
        <w:rPr>
          <w:color w:val="231F20"/>
          <w:spacing w:val="-2"/>
        </w:rPr>
        <w:t>осуществляется</w:t>
      </w:r>
      <w:r>
        <w:rPr>
          <w:color w:val="231F20"/>
          <w:spacing w:val="-7"/>
        </w:rPr>
        <w:t xml:space="preserve"> </w:t>
      </w:r>
      <w:r>
        <w:rPr>
          <w:color w:val="231F20"/>
          <w:spacing w:val="-2"/>
        </w:rPr>
        <w:t>на</w:t>
      </w:r>
      <w:r>
        <w:rPr>
          <w:color w:val="231F20"/>
          <w:spacing w:val="-7"/>
        </w:rPr>
        <w:t xml:space="preserve"> </w:t>
      </w:r>
      <w:r>
        <w:rPr>
          <w:color w:val="231F20"/>
          <w:spacing w:val="-2"/>
        </w:rPr>
        <w:t>пропеде</w:t>
      </w:r>
      <w:proofErr w:type="gramStart"/>
      <w:r>
        <w:rPr>
          <w:color w:val="231F20"/>
          <w:spacing w:val="-2"/>
        </w:rPr>
        <w:t>в-</w:t>
      </w:r>
      <w:proofErr w:type="gramEnd"/>
      <w:r>
        <w:rPr>
          <w:color w:val="231F20"/>
          <w:spacing w:val="-2"/>
        </w:rPr>
        <w:t xml:space="preserve"> </w:t>
      </w:r>
      <w:r>
        <w:rPr>
          <w:color w:val="231F20"/>
        </w:rPr>
        <w:t>тическом уровне). В соответствии с ФГОС НОО выделяются шесть групп операций:</w:t>
      </w:r>
    </w:p>
    <w:p w:rsidR="0016017E" w:rsidRPr="00683B8D" w:rsidRDefault="0016017E" w:rsidP="0016017E">
      <w:pPr>
        <w:pStyle w:val="a5"/>
        <w:numPr>
          <w:ilvl w:val="0"/>
          <w:numId w:val="171"/>
        </w:numPr>
        <w:tabs>
          <w:tab w:val="left" w:pos="608"/>
        </w:tabs>
        <w:spacing w:line="234" w:lineRule="exact"/>
        <w:ind w:hanging="265"/>
        <w:jc w:val="both"/>
        <w:rPr>
          <w:color w:val="231F20"/>
          <w:sz w:val="24"/>
          <w:szCs w:val="24"/>
        </w:rPr>
      </w:pPr>
      <w:r w:rsidRPr="00683B8D">
        <w:rPr>
          <w:color w:val="231F20"/>
          <w:sz w:val="24"/>
          <w:szCs w:val="24"/>
        </w:rPr>
        <w:t>принимать и удерживать учебную задачу;</w:t>
      </w:r>
    </w:p>
    <w:p w:rsidR="0016017E" w:rsidRPr="00683B8D" w:rsidRDefault="0016017E" w:rsidP="0016017E">
      <w:pPr>
        <w:pStyle w:val="a5"/>
        <w:numPr>
          <w:ilvl w:val="0"/>
          <w:numId w:val="171"/>
        </w:numPr>
        <w:tabs>
          <w:tab w:val="left" w:pos="607"/>
        </w:tabs>
        <w:spacing w:before="8"/>
        <w:ind w:left="606"/>
        <w:jc w:val="both"/>
        <w:rPr>
          <w:color w:val="231F20"/>
          <w:sz w:val="24"/>
          <w:szCs w:val="24"/>
        </w:rPr>
      </w:pPr>
      <w:r w:rsidRPr="00683B8D">
        <w:rPr>
          <w:color w:val="231F20"/>
          <w:sz w:val="24"/>
          <w:szCs w:val="24"/>
        </w:rPr>
        <w:t>планировать её решение;</w:t>
      </w:r>
    </w:p>
    <w:p w:rsidR="0016017E" w:rsidRPr="00683B8D" w:rsidRDefault="0016017E" w:rsidP="0016017E">
      <w:pPr>
        <w:pStyle w:val="a5"/>
        <w:numPr>
          <w:ilvl w:val="0"/>
          <w:numId w:val="171"/>
        </w:numPr>
        <w:tabs>
          <w:tab w:val="left" w:pos="608"/>
        </w:tabs>
        <w:spacing w:before="9"/>
        <w:ind w:hanging="265"/>
        <w:jc w:val="both"/>
        <w:rPr>
          <w:color w:val="231F20"/>
          <w:sz w:val="24"/>
          <w:szCs w:val="24"/>
        </w:rPr>
      </w:pPr>
      <w:r w:rsidRPr="00683B8D">
        <w:rPr>
          <w:color w:val="231F20"/>
          <w:sz w:val="24"/>
          <w:szCs w:val="24"/>
        </w:rPr>
        <w:t>контролировать полученный результат деятельности;</w:t>
      </w:r>
    </w:p>
    <w:p w:rsidR="0016017E" w:rsidRPr="00683B8D" w:rsidRDefault="0016017E" w:rsidP="0016017E">
      <w:pPr>
        <w:pStyle w:val="a5"/>
        <w:numPr>
          <w:ilvl w:val="0"/>
          <w:numId w:val="171"/>
        </w:numPr>
        <w:tabs>
          <w:tab w:val="left" w:pos="607"/>
        </w:tabs>
        <w:spacing w:before="8" w:line="247" w:lineRule="auto"/>
        <w:ind w:left="117" w:right="115" w:firstLine="226"/>
        <w:jc w:val="both"/>
        <w:rPr>
          <w:color w:val="231F20"/>
          <w:sz w:val="24"/>
          <w:szCs w:val="24"/>
        </w:rPr>
      </w:pPr>
      <w:r w:rsidRPr="00683B8D">
        <w:rPr>
          <w:color w:val="231F20"/>
          <w:sz w:val="24"/>
          <w:szCs w:val="24"/>
        </w:rPr>
        <w:t>контролировать процесс деятельности, его соответствие выбранному способу;</w:t>
      </w:r>
    </w:p>
    <w:p w:rsidR="0016017E" w:rsidRPr="00683B8D" w:rsidRDefault="0016017E" w:rsidP="0016017E">
      <w:pPr>
        <w:pStyle w:val="a5"/>
        <w:numPr>
          <w:ilvl w:val="0"/>
          <w:numId w:val="171"/>
        </w:numPr>
        <w:tabs>
          <w:tab w:val="left" w:pos="608"/>
        </w:tabs>
        <w:spacing w:before="2" w:line="247" w:lineRule="auto"/>
        <w:ind w:left="117" w:right="115" w:firstLine="226"/>
        <w:jc w:val="both"/>
        <w:rPr>
          <w:color w:val="231F20"/>
          <w:sz w:val="24"/>
          <w:szCs w:val="24"/>
        </w:rPr>
      </w:pPr>
      <w:r w:rsidRPr="00683B8D">
        <w:rPr>
          <w:color w:val="231F20"/>
          <w:sz w:val="24"/>
          <w:szCs w:val="24"/>
        </w:rPr>
        <w:t>предвидеть (прогнозировать) трудности и ошибки при р</w:t>
      </w:r>
      <w:proofErr w:type="gramStart"/>
      <w:r w:rsidRPr="00683B8D">
        <w:rPr>
          <w:color w:val="231F20"/>
          <w:sz w:val="24"/>
          <w:szCs w:val="24"/>
        </w:rPr>
        <w:t>е-</w:t>
      </w:r>
      <w:proofErr w:type="gramEnd"/>
      <w:r w:rsidRPr="00683B8D">
        <w:rPr>
          <w:color w:val="231F20"/>
          <w:sz w:val="24"/>
          <w:szCs w:val="24"/>
        </w:rPr>
        <w:t xml:space="preserve"> шении данной учебной задачи;</w:t>
      </w:r>
    </w:p>
    <w:p w:rsidR="0016017E" w:rsidRPr="00683B8D" w:rsidRDefault="0016017E" w:rsidP="0016017E">
      <w:pPr>
        <w:pStyle w:val="a5"/>
        <w:numPr>
          <w:ilvl w:val="0"/>
          <w:numId w:val="171"/>
        </w:numPr>
        <w:tabs>
          <w:tab w:val="left" w:pos="608"/>
        </w:tabs>
        <w:spacing w:before="2" w:line="247" w:lineRule="auto"/>
        <w:ind w:left="117" w:right="114" w:firstLine="226"/>
        <w:jc w:val="both"/>
        <w:rPr>
          <w:color w:val="231F20"/>
          <w:sz w:val="24"/>
          <w:szCs w:val="24"/>
        </w:rPr>
      </w:pPr>
      <w:r w:rsidRPr="00683B8D">
        <w:rPr>
          <w:color w:val="231F20"/>
          <w:sz w:val="24"/>
          <w:szCs w:val="24"/>
        </w:rPr>
        <w:lastRenderedPageBreak/>
        <w:t xml:space="preserve">корректировать при необходимости процесс деятельности. Важной составляющей регулятивных универсальных </w:t>
      </w:r>
      <w:r>
        <w:rPr>
          <w:color w:val="231F20"/>
          <w:sz w:val="24"/>
          <w:szCs w:val="24"/>
        </w:rPr>
        <w:t xml:space="preserve">действий </w:t>
      </w:r>
      <w:r w:rsidRPr="00683B8D">
        <w:rPr>
          <w:color w:val="231F20"/>
          <w:sz w:val="24"/>
          <w:szCs w:val="24"/>
        </w:rPr>
        <w:t xml:space="preserve">являются операции, определяющие способность </w:t>
      </w:r>
      <w:r>
        <w:rPr>
          <w:color w:val="231F20"/>
          <w:sz w:val="24"/>
          <w:szCs w:val="24"/>
        </w:rPr>
        <w:t>обу</w:t>
      </w:r>
      <w:r w:rsidRPr="00683B8D">
        <w:rPr>
          <w:color w:val="231F20"/>
          <w:sz w:val="24"/>
          <w:szCs w:val="24"/>
        </w:rPr>
        <w:t xml:space="preserve">чающегося к волевым усилиям в процессе коллективной/ совместной деятельности, к мирному самостоятельному </w:t>
      </w:r>
      <w:r>
        <w:rPr>
          <w:color w:val="231F20"/>
          <w:sz w:val="24"/>
          <w:szCs w:val="24"/>
        </w:rPr>
        <w:t>пред</w:t>
      </w:r>
      <w:r w:rsidRPr="00683B8D">
        <w:rPr>
          <w:color w:val="231F20"/>
          <w:sz w:val="24"/>
          <w:szCs w:val="24"/>
        </w:rPr>
        <w:t xml:space="preserve">упреждению и преодолению </w:t>
      </w:r>
      <w:r>
        <w:rPr>
          <w:color w:val="231F20"/>
          <w:sz w:val="24"/>
          <w:szCs w:val="24"/>
        </w:rPr>
        <w:t>конфликтов, в том числе в усло</w:t>
      </w:r>
      <w:r w:rsidRPr="00683B8D">
        <w:rPr>
          <w:color w:val="231F20"/>
          <w:sz w:val="24"/>
          <w:szCs w:val="24"/>
        </w:rPr>
        <w:t xml:space="preserve">виях использования технологий неконтактного </w:t>
      </w:r>
      <w:r>
        <w:rPr>
          <w:color w:val="231F20"/>
          <w:sz w:val="24"/>
          <w:szCs w:val="24"/>
        </w:rPr>
        <w:t>информацион</w:t>
      </w:r>
      <w:r w:rsidRPr="00683B8D">
        <w:rPr>
          <w:color w:val="231F20"/>
        </w:rPr>
        <w:t>ного взаимодействия.</w:t>
      </w:r>
    </w:p>
    <w:p w:rsidR="0016017E" w:rsidRPr="00F11CD6" w:rsidRDefault="0016017E" w:rsidP="0016017E">
      <w:pPr>
        <w:jc w:val="both"/>
        <w:rPr>
          <w:sz w:val="24"/>
          <w:szCs w:val="24"/>
        </w:rPr>
      </w:pPr>
      <w:r w:rsidRPr="00F11CD6">
        <w:rPr>
          <w:i/>
          <w:sz w:val="24"/>
          <w:szCs w:val="24"/>
        </w:rPr>
        <w:t xml:space="preserve">Регулятивные универсальные учебные действия </w:t>
      </w:r>
      <w:r w:rsidRPr="00F11CD6">
        <w:rPr>
          <w:sz w:val="24"/>
          <w:szCs w:val="24"/>
        </w:rPr>
        <w:t xml:space="preserve">обеспечивают </w:t>
      </w:r>
      <w:proofErr w:type="gramStart"/>
      <w:r w:rsidRPr="00F11CD6">
        <w:rPr>
          <w:sz w:val="24"/>
          <w:szCs w:val="24"/>
        </w:rPr>
        <w:t>обучающимся</w:t>
      </w:r>
      <w:proofErr w:type="gramEnd"/>
      <w:r w:rsidRPr="00F11CD6">
        <w:rPr>
          <w:spacing w:val="-10"/>
          <w:sz w:val="24"/>
          <w:szCs w:val="24"/>
        </w:rPr>
        <w:t xml:space="preserve"> </w:t>
      </w:r>
      <w:r w:rsidRPr="00F11CD6">
        <w:rPr>
          <w:sz w:val="24"/>
          <w:szCs w:val="24"/>
        </w:rPr>
        <w:t>организацию</w:t>
      </w:r>
      <w:r w:rsidRPr="00F11CD6">
        <w:rPr>
          <w:spacing w:val="-10"/>
          <w:sz w:val="24"/>
          <w:szCs w:val="24"/>
        </w:rPr>
        <w:t xml:space="preserve"> </w:t>
      </w:r>
      <w:r w:rsidRPr="00F11CD6">
        <w:rPr>
          <w:sz w:val="24"/>
          <w:szCs w:val="24"/>
        </w:rPr>
        <w:t>своей</w:t>
      </w:r>
      <w:r w:rsidRPr="00F11CD6">
        <w:rPr>
          <w:spacing w:val="-10"/>
          <w:sz w:val="24"/>
          <w:szCs w:val="24"/>
        </w:rPr>
        <w:t xml:space="preserve"> </w:t>
      </w:r>
      <w:r w:rsidRPr="00F11CD6">
        <w:rPr>
          <w:sz w:val="24"/>
          <w:szCs w:val="24"/>
        </w:rPr>
        <w:t>учебной</w:t>
      </w:r>
      <w:r w:rsidRPr="00F11CD6">
        <w:rPr>
          <w:spacing w:val="-10"/>
          <w:sz w:val="24"/>
          <w:szCs w:val="24"/>
        </w:rPr>
        <w:t xml:space="preserve"> </w:t>
      </w:r>
      <w:r w:rsidRPr="00F11CD6">
        <w:rPr>
          <w:sz w:val="24"/>
          <w:szCs w:val="24"/>
        </w:rPr>
        <w:t>деятельности.</w:t>
      </w:r>
      <w:r w:rsidRPr="00F11CD6">
        <w:rPr>
          <w:spacing w:val="-10"/>
          <w:sz w:val="24"/>
          <w:szCs w:val="24"/>
        </w:rPr>
        <w:t xml:space="preserve"> </w:t>
      </w:r>
      <w:r w:rsidRPr="00F11CD6">
        <w:rPr>
          <w:sz w:val="24"/>
          <w:szCs w:val="24"/>
        </w:rPr>
        <w:t>К</w:t>
      </w:r>
      <w:r w:rsidRPr="00F11CD6">
        <w:rPr>
          <w:spacing w:val="-10"/>
          <w:sz w:val="24"/>
          <w:szCs w:val="24"/>
        </w:rPr>
        <w:t xml:space="preserve"> </w:t>
      </w:r>
      <w:r w:rsidRPr="00F11CD6">
        <w:rPr>
          <w:sz w:val="24"/>
          <w:szCs w:val="24"/>
        </w:rPr>
        <w:t>ним</w:t>
      </w:r>
      <w:r w:rsidRPr="00F11CD6">
        <w:rPr>
          <w:spacing w:val="-10"/>
          <w:sz w:val="24"/>
          <w:szCs w:val="24"/>
        </w:rPr>
        <w:t xml:space="preserve"> </w:t>
      </w:r>
      <w:r w:rsidRPr="00F11CD6">
        <w:rPr>
          <w:sz w:val="24"/>
          <w:szCs w:val="24"/>
        </w:rPr>
        <w:t>относятся:</w:t>
      </w:r>
    </w:p>
    <w:p w:rsidR="0016017E" w:rsidRPr="00F11CD6" w:rsidRDefault="0016017E" w:rsidP="0016017E">
      <w:pPr>
        <w:pStyle w:val="a5"/>
        <w:tabs>
          <w:tab w:val="left" w:pos="2355"/>
        </w:tabs>
        <w:ind w:left="0" w:firstLine="0"/>
        <w:jc w:val="both"/>
        <w:rPr>
          <w:sz w:val="24"/>
          <w:szCs w:val="24"/>
        </w:rPr>
      </w:pPr>
      <w:r w:rsidRPr="00F11CD6">
        <w:rPr>
          <w:i/>
          <w:sz w:val="24"/>
          <w:szCs w:val="24"/>
        </w:rPr>
        <w:t>целеполагание</w:t>
      </w:r>
      <w:r w:rsidRPr="00F11CD6">
        <w:rPr>
          <w:i/>
          <w:spacing w:val="-13"/>
          <w:sz w:val="24"/>
          <w:szCs w:val="24"/>
        </w:rPr>
        <w:t xml:space="preserve"> </w:t>
      </w:r>
      <w:r w:rsidRPr="00F11CD6">
        <w:rPr>
          <w:sz w:val="24"/>
          <w:szCs w:val="24"/>
        </w:rPr>
        <w:t>как</w:t>
      </w:r>
      <w:r w:rsidRPr="00F11CD6">
        <w:rPr>
          <w:spacing w:val="-13"/>
          <w:sz w:val="24"/>
          <w:szCs w:val="24"/>
        </w:rPr>
        <w:t xml:space="preserve"> </w:t>
      </w:r>
      <w:r w:rsidRPr="00F11CD6">
        <w:rPr>
          <w:sz w:val="24"/>
          <w:szCs w:val="24"/>
        </w:rPr>
        <w:t>постановка</w:t>
      </w:r>
      <w:r w:rsidRPr="00F11CD6">
        <w:rPr>
          <w:spacing w:val="-13"/>
          <w:sz w:val="24"/>
          <w:szCs w:val="24"/>
        </w:rPr>
        <w:t xml:space="preserve"> </w:t>
      </w:r>
      <w:r w:rsidRPr="00F11CD6">
        <w:rPr>
          <w:sz w:val="24"/>
          <w:szCs w:val="24"/>
        </w:rPr>
        <w:t>учебной</w:t>
      </w:r>
      <w:r w:rsidRPr="00F11CD6">
        <w:rPr>
          <w:spacing w:val="-13"/>
          <w:sz w:val="24"/>
          <w:szCs w:val="24"/>
        </w:rPr>
        <w:t xml:space="preserve"> </w:t>
      </w:r>
      <w:r w:rsidRPr="00F11CD6">
        <w:rPr>
          <w:sz w:val="24"/>
          <w:szCs w:val="24"/>
        </w:rPr>
        <w:t>задачи</w:t>
      </w:r>
      <w:r w:rsidRPr="00F11CD6">
        <w:rPr>
          <w:spacing w:val="-13"/>
          <w:sz w:val="24"/>
          <w:szCs w:val="24"/>
        </w:rPr>
        <w:t xml:space="preserve"> </w:t>
      </w:r>
      <w:r w:rsidRPr="00F11CD6">
        <w:rPr>
          <w:sz w:val="24"/>
          <w:szCs w:val="24"/>
        </w:rPr>
        <w:t>на</w:t>
      </w:r>
      <w:r w:rsidRPr="00F11CD6">
        <w:rPr>
          <w:spacing w:val="-12"/>
          <w:sz w:val="24"/>
          <w:szCs w:val="24"/>
        </w:rPr>
        <w:t xml:space="preserve"> </w:t>
      </w:r>
      <w:r w:rsidRPr="00F11CD6">
        <w:rPr>
          <w:sz w:val="24"/>
          <w:szCs w:val="24"/>
        </w:rPr>
        <w:t>основе</w:t>
      </w:r>
      <w:r w:rsidRPr="00F11CD6">
        <w:rPr>
          <w:spacing w:val="-13"/>
          <w:sz w:val="24"/>
          <w:szCs w:val="24"/>
        </w:rPr>
        <w:t xml:space="preserve"> </w:t>
      </w:r>
      <w:r w:rsidRPr="00F11CD6">
        <w:rPr>
          <w:sz w:val="24"/>
          <w:szCs w:val="24"/>
        </w:rPr>
        <w:t>соотнесения</w:t>
      </w:r>
      <w:r w:rsidRPr="00F11CD6">
        <w:rPr>
          <w:spacing w:val="-13"/>
          <w:sz w:val="24"/>
          <w:szCs w:val="24"/>
        </w:rPr>
        <w:t xml:space="preserve"> </w:t>
      </w:r>
      <w:r w:rsidRPr="00F11CD6">
        <w:rPr>
          <w:spacing w:val="-2"/>
          <w:sz w:val="24"/>
          <w:szCs w:val="24"/>
        </w:rPr>
        <w:t xml:space="preserve">того, </w:t>
      </w:r>
      <w:r w:rsidRPr="00F11CD6">
        <w:rPr>
          <w:sz w:val="24"/>
          <w:szCs w:val="24"/>
        </w:rPr>
        <w:t>что</w:t>
      </w:r>
      <w:r w:rsidRPr="00F11CD6">
        <w:rPr>
          <w:spacing w:val="-10"/>
          <w:sz w:val="24"/>
          <w:szCs w:val="24"/>
        </w:rPr>
        <w:t xml:space="preserve"> </w:t>
      </w:r>
      <w:r w:rsidRPr="00F11CD6">
        <w:rPr>
          <w:sz w:val="24"/>
          <w:szCs w:val="24"/>
        </w:rPr>
        <w:t>уже</w:t>
      </w:r>
      <w:r w:rsidRPr="00F11CD6">
        <w:rPr>
          <w:spacing w:val="-10"/>
          <w:sz w:val="24"/>
          <w:szCs w:val="24"/>
        </w:rPr>
        <w:t xml:space="preserve"> </w:t>
      </w:r>
      <w:r w:rsidRPr="00F11CD6">
        <w:rPr>
          <w:sz w:val="24"/>
          <w:szCs w:val="24"/>
        </w:rPr>
        <w:t>известно</w:t>
      </w:r>
      <w:r w:rsidRPr="00F11CD6">
        <w:rPr>
          <w:spacing w:val="-9"/>
          <w:sz w:val="24"/>
          <w:szCs w:val="24"/>
        </w:rPr>
        <w:t xml:space="preserve"> </w:t>
      </w:r>
      <w:r w:rsidRPr="00F11CD6">
        <w:rPr>
          <w:sz w:val="24"/>
          <w:szCs w:val="24"/>
        </w:rPr>
        <w:t>и</w:t>
      </w:r>
      <w:r w:rsidRPr="00F11CD6">
        <w:rPr>
          <w:spacing w:val="-10"/>
          <w:sz w:val="24"/>
          <w:szCs w:val="24"/>
        </w:rPr>
        <w:t xml:space="preserve"> </w:t>
      </w:r>
      <w:r w:rsidRPr="00F11CD6">
        <w:rPr>
          <w:sz w:val="24"/>
          <w:szCs w:val="24"/>
        </w:rPr>
        <w:t>усвоено</w:t>
      </w:r>
      <w:r w:rsidRPr="00F11CD6">
        <w:rPr>
          <w:spacing w:val="-9"/>
          <w:sz w:val="24"/>
          <w:szCs w:val="24"/>
        </w:rPr>
        <w:t xml:space="preserve"> </w:t>
      </w:r>
      <w:proofErr w:type="gramStart"/>
      <w:r w:rsidRPr="00F11CD6">
        <w:rPr>
          <w:sz w:val="24"/>
          <w:szCs w:val="24"/>
        </w:rPr>
        <w:t>обучающимися</w:t>
      </w:r>
      <w:proofErr w:type="gramEnd"/>
      <w:r w:rsidRPr="00F11CD6">
        <w:rPr>
          <w:sz w:val="24"/>
          <w:szCs w:val="24"/>
        </w:rPr>
        <w:t>,</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того,</w:t>
      </w:r>
      <w:r w:rsidRPr="00F11CD6">
        <w:rPr>
          <w:spacing w:val="-9"/>
          <w:sz w:val="24"/>
          <w:szCs w:val="24"/>
        </w:rPr>
        <w:t xml:space="preserve"> </w:t>
      </w:r>
      <w:r w:rsidRPr="00F11CD6">
        <w:rPr>
          <w:sz w:val="24"/>
          <w:szCs w:val="24"/>
        </w:rPr>
        <w:t>что</w:t>
      </w:r>
      <w:r w:rsidRPr="00F11CD6">
        <w:rPr>
          <w:spacing w:val="-10"/>
          <w:sz w:val="24"/>
          <w:szCs w:val="24"/>
        </w:rPr>
        <w:t xml:space="preserve"> </w:t>
      </w:r>
      <w:r w:rsidRPr="00F11CD6">
        <w:rPr>
          <w:sz w:val="24"/>
          <w:szCs w:val="24"/>
        </w:rPr>
        <w:t>еще</w:t>
      </w:r>
      <w:r w:rsidRPr="00F11CD6">
        <w:rPr>
          <w:spacing w:val="-9"/>
          <w:sz w:val="24"/>
          <w:szCs w:val="24"/>
        </w:rPr>
        <w:t xml:space="preserve"> </w:t>
      </w:r>
      <w:r w:rsidRPr="00F11CD6">
        <w:rPr>
          <w:spacing w:val="-2"/>
          <w:sz w:val="24"/>
          <w:szCs w:val="24"/>
        </w:rPr>
        <w:t>неизвестно;</w:t>
      </w:r>
    </w:p>
    <w:p w:rsidR="0016017E" w:rsidRPr="00F11CD6" w:rsidRDefault="0016017E" w:rsidP="0016017E">
      <w:pPr>
        <w:pStyle w:val="a5"/>
        <w:tabs>
          <w:tab w:val="left" w:pos="2435"/>
        </w:tabs>
        <w:ind w:left="0" w:firstLine="0"/>
        <w:jc w:val="both"/>
        <w:rPr>
          <w:sz w:val="24"/>
          <w:szCs w:val="24"/>
        </w:rPr>
      </w:pPr>
      <w:r w:rsidRPr="00F11CD6">
        <w:rPr>
          <w:i/>
          <w:sz w:val="24"/>
          <w:szCs w:val="24"/>
        </w:rPr>
        <w:t>- планирование</w:t>
      </w:r>
      <w:r w:rsidRPr="00F11CD6">
        <w:rPr>
          <w:i/>
          <w:spacing w:val="-11"/>
          <w:sz w:val="24"/>
          <w:szCs w:val="24"/>
        </w:rPr>
        <w:t xml:space="preserve"> </w:t>
      </w:r>
      <w:r w:rsidRPr="00F11CD6">
        <w:rPr>
          <w:sz w:val="24"/>
          <w:szCs w:val="24"/>
        </w:rPr>
        <w:t>—</w:t>
      </w:r>
      <w:r w:rsidRPr="00F11CD6">
        <w:rPr>
          <w:spacing w:val="-12"/>
          <w:sz w:val="24"/>
          <w:szCs w:val="24"/>
        </w:rPr>
        <w:t xml:space="preserve"> </w:t>
      </w:r>
      <w:r w:rsidRPr="00F11CD6">
        <w:rPr>
          <w:sz w:val="24"/>
          <w:szCs w:val="24"/>
        </w:rPr>
        <w:t>определение</w:t>
      </w:r>
      <w:r w:rsidRPr="00F11CD6">
        <w:rPr>
          <w:spacing w:val="-11"/>
          <w:sz w:val="24"/>
          <w:szCs w:val="24"/>
        </w:rPr>
        <w:t xml:space="preserve"> </w:t>
      </w:r>
      <w:r w:rsidRPr="00F11CD6">
        <w:rPr>
          <w:sz w:val="24"/>
          <w:szCs w:val="24"/>
        </w:rPr>
        <w:t>последовательности</w:t>
      </w:r>
      <w:r w:rsidRPr="00F11CD6">
        <w:rPr>
          <w:spacing w:val="-12"/>
          <w:sz w:val="24"/>
          <w:szCs w:val="24"/>
        </w:rPr>
        <w:t xml:space="preserve"> </w:t>
      </w:r>
      <w:r w:rsidRPr="00F11CD6">
        <w:rPr>
          <w:sz w:val="24"/>
          <w:szCs w:val="24"/>
        </w:rPr>
        <w:t>промежуточных</w:t>
      </w:r>
      <w:r w:rsidRPr="00F11CD6">
        <w:rPr>
          <w:spacing w:val="-11"/>
          <w:sz w:val="24"/>
          <w:szCs w:val="24"/>
        </w:rPr>
        <w:t xml:space="preserve"> </w:t>
      </w:r>
      <w:r w:rsidRPr="00F11CD6">
        <w:rPr>
          <w:sz w:val="24"/>
          <w:szCs w:val="24"/>
        </w:rPr>
        <w:t>целей с</w:t>
      </w:r>
      <w:r w:rsidRPr="00F11CD6">
        <w:rPr>
          <w:spacing w:val="-3"/>
          <w:sz w:val="24"/>
          <w:szCs w:val="24"/>
        </w:rPr>
        <w:t xml:space="preserve"> </w:t>
      </w:r>
      <w:r w:rsidRPr="00F11CD6">
        <w:rPr>
          <w:sz w:val="24"/>
          <w:szCs w:val="24"/>
        </w:rPr>
        <w:t>учетом</w:t>
      </w:r>
      <w:r w:rsidRPr="00F11CD6">
        <w:rPr>
          <w:spacing w:val="-3"/>
          <w:sz w:val="24"/>
          <w:szCs w:val="24"/>
        </w:rPr>
        <w:t xml:space="preserve"> </w:t>
      </w:r>
      <w:r w:rsidRPr="00F11CD6">
        <w:rPr>
          <w:sz w:val="24"/>
          <w:szCs w:val="24"/>
        </w:rPr>
        <w:t>конечного</w:t>
      </w:r>
      <w:r w:rsidRPr="00F11CD6">
        <w:rPr>
          <w:spacing w:val="-3"/>
          <w:sz w:val="24"/>
          <w:szCs w:val="24"/>
        </w:rPr>
        <w:t xml:space="preserve"> </w:t>
      </w:r>
      <w:r w:rsidRPr="00F11CD6">
        <w:rPr>
          <w:sz w:val="24"/>
          <w:szCs w:val="24"/>
        </w:rPr>
        <w:t>результата;</w:t>
      </w:r>
      <w:r w:rsidRPr="00F11CD6">
        <w:rPr>
          <w:spacing w:val="-3"/>
          <w:sz w:val="24"/>
          <w:szCs w:val="24"/>
        </w:rPr>
        <w:t xml:space="preserve"> </w:t>
      </w:r>
      <w:r w:rsidRPr="00F11CD6">
        <w:rPr>
          <w:sz w:val="24"/>
          <w:szCs w:val="24"/>
        </w:rPr>
        <w:t>составление</w:t>
      </w:r>
      <w:r w:rsidRPr="00F11CD6">
        <w:rPr>
          <w:spacing w:val="-3"/>
          <w:sz w:val="24"/>
          <w:szCs w:val="24"/>
        </w:rPr>
        <w:t xml:space="preserve"> </w:t>
      </w:r>
      <w:r w:rsidRPr="00F11CD6">
        <w:rPr>
          <w:sz w:val="24"/>
          <w:szCs w:val="24"/>
        </w:rPr>
        <w:t>плана</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последовательности</w:t>
      </w:r>
      <w:r w:rsidRPr="00F11CD6">
        <w:rPr>
          <w:spacing w:val="-3"/>
          <w:sz w:val="24"/>
          <w:szCs w:val="24"/>
        </w:rPr>
        <w:t xml:space="preserve"> </w:t>
      </w:r>
      <w:r w:rsidRPr="00F11CD6">
        <w:rPr>
          <w:sz w:val="24"/>
          <w:szCs w:val="24"/>
        </w:rPr>
        <w:t>действий;</w:t>
      </w:r>
    </w:p>
    <w:p w:rsidR="0016017E" w:rsidRPr="00F11CD6" w:rsidRDefault="0016017E" w:rsidP="0016017E">
      <w:pPr>
        <w:pStyle w:val="a5"/>
        <w:tabs>
          <w:tab w:val="left" w:pos="2358"/>
        </w:tabs>
        <w:ind w:left="0" w:firstLine="0"/>
        <w:jc w:val="both"/>
        <w:rPr>
          <w:sz w:val="24"/>
          <w:szCs w:val="24"/>
        </w:rPr>
      </w:pPr>
      <w:r w:rsidRPr="00F11CD6">
        <w:rPr>
          <w:i/>
          <w:sz w:val="24"/>
          <w:szCs w:val="24"/>
        </w:rPr>
        <w:t>- прогнозирование</w:t>
      </w:r>
      <w:r w:rsidRPr="00F11CD6">
        <w:rPr>
          <w:i/>
          <w:spacing w:val="-10"/>
          <w:sz w:val="24"/>
          <w:szCs w:val="24"/>
        </w:rPr>
        <w:t xml:space="preserve"> </w:t>
      </w:r>
      <w:r w:rsidRPr="00F11CD6">
        <w:rPr>
          <w:sz w:val="24"/>
          <w:szCs w:val="24"/>
        </w:rPr>
        <w:t>—</w:t>
      </w:r>
      <w:r w:rsidRPr="00F11CD6">
        <w:rPr>
          <w:spacing w:val="-10"/>
          <w:sz w:val="24"/>
          <w:szCs w:val="24"/>
        </w:rPr>
        <w:t xml:space="preserve"> </w:t>
      </w:r>
      <w:r w:rsidRPr="00F11CD6">
        <w:rPr>
          <w:sz w:val="24"/>
          <w:szCs w:val="24"/>
        </w:rPr>
        <w:t>предвосхищение</w:t>
      </w:r>
      <w:r w:rsidRPr="00F11CD6">
        <w:rPr>
          <w:spacing w:val="-10"/>
          <w:sz w:val="24"/>
          <w:szCs w:val="24"/>
        </w:rPr>
        <w:t xml:space="preserve"> </w:t>
      </w:r>
      <w:r w:rsidRPr="00F11CD6">
        <w:rPr>
          <w:sz w:val="24"/>
          <w:szCs w:val="24"/>
        </w:rPr>
        <w:t>результата</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уровня</w:t>
      </w:r>
      <w:r w:rsidRPr="00F11CD6">
        <w:rPr>
          <w:spacing w:val="-10"/>
          <w:sz w:val="24"/>
          <w:szCs w:val="24"/>
        </w:rPr>
        <w:t xml:space="preserve"> </w:t>
      </w:r>
      <w:r w:rsidRPr="00F11CD6">
        <w:rPr>
          <w:sz w:val="24"/>
          <w:szCs w:val="24"/>
        </w:rPr>
        <w:t>усвоения знаний, его временны´ характеристик;</w:t>
      </w:r>
    </w:p>
    <w:p w:rsidR="0016017E" w:rsidRPr="00F11CD6" w:rsidRDefault="0016017E" w:rsidP="0016017E">
      <w:pPr>
        <w:pStyle w:val="a5"/>
        <w:tabs>
          <w:tab w:val="left" w:pos="2363"/>
        </w:tabs>
        <w:ind w:left="0" w:firstLine="0"/>
        <w:jc w:val="both"/>
        <w:rPr>
          <w:sz w:val="24"/>
          <w:szCs w:val="24"/>
        </w:rPr>
      </w:pPr>
      <w:r w:rsidRPr="00F11CD6">
        <w:rPr>
          <w:i/>
          <w:sz w:val="24"/>
          <w:szCs w:val="24"/>
        </w:rPr>
        <w:t>- контроль</w:t>
      </w:r>
      <w:r w:rsidR="005362C4">
        <w:rPr>
          <w:i/>
          <w:sz w:val="24"/>
          <w:szCs w:val="24"/>
        </w:rPr>
        <w:t>-</w:t>
      </w:r>
      <w:r w:rsidRPr="00F11CD6">
        <w:rPr>
          <w:sz w:val="24"/>
          <w:szCs w:val="24"/>
        </w:rPr>
        <w:t>в</w:t>
      </w:r>
      <w:r w:rsidRPr="00F11CD6">
        <w:rPr>
          <w:spacing w:val="-6"/>
          <w:sz w:val="24"/>
          <w:szCs w:val="24"/>
        </w:rPr>
        <w:t xml:space="preserve"> </w:t>
      </w:r>
      <w:r w:rsidRPr="00F11CD6">
        <w:rPr>
          <w:sz w:val="24"/>
          <w:szCs w:val="24"/>
        </w:rPr>
        <w:t>форме</w:t>
      </w:r>
      <w:r w:rsidRPr="00F11CD6">
        <w:rPr>
          <w:spacing w:val="76"/>
          <w:sz w:val="24"/>
          <w:szCs w:val="24"/>
        </w:rPr>
        <w:t xml:space="preserve"> </w:t>
      </w:r>
      <w:r w:rsidRPr="00F11CD6">
        <w:rPr>
          <w:sz w:val="24"/>
          <w:szCs w:val="24"/>
        </w:rPr>
        <w:t>соотнесения</w:t>
      </w:r>
      <w:r w:rsidRPr="00F11CD6">
        <w:rPr>
          <w:spacing w:val="-6"/>
          <w:sz w:val="24"/>
          <w:szCs w:val="24"/>
        </w:rPr>
        <w:t xml:space="preserve"> </w:t>
      </w:r>
      <w:r w:rsidRPr="00F11CD6">
        <w:rPr>
          <w:sz w:val="24"/>
          <w:szCs w:val="24"/>
        </w:rPr>
        <w:t>способа</w:t>
      </w:r>
      <w:r w:rsidRPr="00F11CD6">
        <w:rPr>
          <w:spacing w:val="76"/>
          <w:sz w:val="24"/>
          <w:szCs w:val="24"/>
        </w:rPr>
        <w:t xml:space="preserve"> </w:t>
      </w:r>
      <w:r w:rsidRPr="00F11CD6">
        <w:rPr>
          <w:sz w:val="24"/>
          <w:szCs w:val="24"/>
        </w:rPr>
        <w:t>действия</w:t>
      </w:r>
      <w:r w:rsidRPr="00F11CD6">
        <w:rPr>
          <w:spacing w:val="-6"/>
          <w:sz w:val="24"/>
          <w:szCs w:val="24"/>
        </w:rPr>
        <w:t xml:space="preserve"> </w:t>
      </w:r>
      <w:r w:rsidRPr="00F11CD6">
        <w:rPr>
          <w:sz w:val="24"/>
          <w:szCs w:val="24"/>
        </w:rPr>
        <w:t>и</w:t>
      </w:r>
      <w:r w:rsidRPr="00F11CD6">
        <w:rPr>
          <w:spacing w:val="77"/>
          <w:sz w:val="24"/>
          <w:szCs w:val="24"/>
        </w:rPr>
        <w:t xml:space="preserve"> </w:t>
      </w:r>
      <w:r w:rsidRPr="00F11CD6">
        <w:rPr>
          <w:sz w:val="24"/>
          <w:szCs w:val="24"/>
        </w:rPr>
        <w:t>его</w:t>
      </w:r>
      <w:r w:rsidRPr="00F11CD6">
        <w:rPr>
          <w:spacing w:val="-6"/>
          <w:sz w:val="24"/>
          <w:szCs w:val="24"/>
        </w:rPr>
        <w:t xml:space="preserve"> </w:t>
      </w:r>
      <w:r w:rsidRPr="00F11CD6">
        <w:rPr>
          <w:sz w:val="24"/>
          <w:szCs w:val="24"/>
        </w:rPr>
        <w:t>результата</w:t>
      </w:r>
      <w:r w:rsidRPr="00F11CD6">
        <w:rPr>
          <w:spacing w:val="-6"/>
          <w:sz w:val="24"/>
          <w:szCs w:val="24"/>
        </w:rPr>
        <w:t xml:space="preserve"> </w:t>
      </w:r>
      <w:r w:rsidRPr="00F11CD6">
        <w:rPr>
          <w:sz w:val="24"/>
          <w:szCs w:val="24"/>
        </w:rPr>
        <w:t>с заданным эталоном с целью обнаружения отклонений и отличий от эталона;</w:t>
      </w:r>
    </w:p>
    <w:p w:rsidR="0016017E" w:rsidRPr="00F11CD6" w:rsidRDefault="0016017E" w:rsidP="0016017E">
      <w:pPr>
        <w:pStyle w:val="a5"/>
        <w:tabs>
          <w:tab w:val="left" w:pos="2363"/>
        </w:tabs>
        <w:ind w:left="0" w:firstLine="0"/>
        <w:jc w:val="both"/>
        <w:rPr>
          <w:sz w:val="24"/>
          <w:szCs w:val="24"/>
        </w:rPr>
      </w:pPr>
      <w:r w:rsidRPr="00F11CD6">
        <w:rPr>
          <w:i/>
          <w:sz w:val="24"/>
          <w:szCs w:val="24"/>
        </w:rPr>
        <w:t>- коррекция</w:t>
      </w:r>
      <w:r w:rsidRPr="00F11CD6">
        <w:rPr>
          <w:i/>
          <w:spacing w:val="-7"/>
          <w:sz w:val="24"/>
          <w:szCs w:val="24"/>
        </w:rPr>
        <w:t xml:space="preserve"> </w:t>
      </w:r>
      <w:r w:rsidRPr="00F11CD6">
        <w:rPr>
          <w:sz w:val="24"/>
          <w:szCs w:val="24"/>
        </w:rPr>
        <w:t>—</w:t>
      </w:r>
      <w:r w:rsidRPr="00F11CD6">
        <w:rPr>
          <w:spacing w:val="-7"/>
          <w:sz w:val="24"/>
          <w:szCs w:val="24"/>
        </w:rPr>
        <w:t xml:space="preserve"> </w:t>
      </w:r>
      <w:r w:rsidRPr="00F11CD6">
        <w:rPr>
          <w:sz w:val="24"/>
          <w:szCs w:val="24"/>
        </w:rPr>
        <w:t>внесение</w:t>
      </w:r>
      <w:r w:rsidRPr="00F11CD6">
        <w:rPr>
          <w:spacing w:val="-7"/>
          <w:sz w:val="24"/>
          <w:szCs w:val="24"/>
        </w:rPr>
        <w:t xml:space="preserve"> </w:t>
      </w:r>
      <w:r w:rsidRPr="00F11CD6">
        <w:rPr>
          <w:sz w:val="24"/>
          <w:szCs w:val="24"/>
        </w:rPr>
        <w:t>необходимых</w:t>
      </w:r>
      <w:r w:rsidRPr="00F11CD6">
        <w:rPr>
          <w:spacing w:val="-7"/>
          <w:sz w:val="24"/>
          <w:szCs w:val="24"/>
        </w:rPr>
        <w:t xml:space="preserve"> </w:t>
      </w:r>
      <w:r w:rsidRPr="00F11CD6">
        <w:rPr>
          <w:sz w:val="24"/>
          <w:szCs w:val="24"/>
        </w:rPr>
        <w:t>дополнений</w:t>
      </w:r>
      <w:r w:rsidRPr="00F11CD6">
        <w:rPr>
          <w:spacing w:val="-7"/>
          <w:sz w:val="24"/>
          <w:szCs w:val="24"/>
        </w:rPr>
        <w:t xml:space="preserve"> </w:t>
      </w:r>
      <w:r w:rsidRPr="00F11CD6">
        <w:rPr>
          <w:sz w:val="24"/>
          <w:szCs w:val="24"/>
        </w:rPr>
        <w:t>и</w:t>
      </w:r>
      <w:r w:rsidRPr="00F11CD6">
        <w:rPr>
          <w:spacing w:val="-7"/>
          <w:sz w:val="24"/>
          <w:szCs w:val="24"/>
        </w:rPr>
        <w:t xml:space="preserve"> </w:t>
      </w:r>
      <w:r w:rsidRPr="00F11CD6">
        <w:rPr>
          <w:sz w:val="24"/>
          <w:szCs w:val="24"/>
        </w:rPr>
        <w:t>корректив</w:t>
      </w:r>
      <w:r w:rsidRPr="00F11CD6">
        <w:rPr>
          <w:spacing w:val="-7"/>
          <w:sz w:val="24"/>
          <w:szCs w:val="24"/>
        </w:rPr>
        <w:t xml:space="preserve"> </w:t>
      </w:r>
      <w:r w:rsidRPr="00F11CD6">
        <w:rPr>
          <w:sz w:val="24"/>
          <w:szCs w:val="24"/>
        </w:rPr>
        <w:t>в</w:t>
      </w:r>
      <w:r w:rsidRPr="00F11CD6">
        <w:rPr>
          <w:spacing w:val="-7"/>
          <w:sz w:val="24"/>
          <w:szCs w:val="24"/>
        </w:rPr>
        <w:t xml:space="preserve"> </w:t>
      </w:r>
      <w:proofErr w:type="gramStart"/>
      <w:r w:rsidRPr="00F11CD6">
        <w:rPr>
          <w:sz w:val="24"/>
          <w:szCs w:val="24"/>
        </w:rPr>
        <w:t>план</w:t>
      </w:r>
      <w:proofErr w:type="gramEnd"/>
      <w:r w:rsidRPr="00F11CD6">
        <w:rPr>
          <w:spacing w:val="-7"/>
          <w:sz w:val="24"/>
          <w:szCs w:val="24"/>
        </w:rPr>
        <w:t xml:space="preserve"> </w:t>
      </w:r>
      <w:r w:rsidRPr="00F11CD6">
        <w:rPr>
          <w:sz w:val="24"/>
          <w:szCs w:val="24"/>
        </w:rPr>
        <w:t>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6017E" w:rsidRPr="00F11CD6" w:rsidRDefault="0016017E" w:rsidP="0016017E">
      <w:pPr>
        <w:pStyle w:val="a5"/>
        <w:tabs>
          <w:tab w:val="left" w:pos="2341"/>
        </w:tabs>
        <w:ind w:left="0" w:firstLine="0"/>
        <w:jc w:val="both"/>
        <w:rPr>
          <w:sz w:val="24"/>
          <w:szCs w:val="24"/>
        </w:rPr>
      </w:pPr>
      <w:r w:rsidRPr="00F11CD6">
        <w:rPr>
          <w:i/>
          <w:sz w:val="24"/>
          <w:szCs w:val="24"/>
        </w:rPr>
        <w:t>- оценка</w:t>
      </w:r>
      <w:r w:rsidRPr="00F11CD6">
        <w:rPr>
          <w:i/>
          <w:spacing w:val="-8"/>
          <w:sz w:val="24"/>
          <w:szCs w:val="24"/>
        </w:rPr>
        <w:t xml:space="preserve"> </w:t>
      </w:r>
      <w:r w:rsidRPr="00F11CD6">
        <w:rPr>
          <w:sz w:val="24"/>
          <w:szCs w:val="24"/>
        </w:rPr>
        <w:t>—</w:t>
      </w:r>
      <w:r w:rsidRPr="00F11CD6">
        <w:rPr>
          <w:spacing w:val="-8"/>
          <w:sz w:val="24"/>
          <w:szCs w:val="24"/>
        </w:rPr>
        <w:t xml:space="preserve"> </w:t>
      </w:r>
      <w:r w:rsidRPr="00F11CD6">
        <w:rPr>
          <w:sz w:val="24"/>
          <w:szCs w:val="24"/>
        </w:rPr>
        <w:t>выделение</w:t>
      </w:r>
      <w:r w:rsidRPr="00F11CD6">
        <w:rPr>
          <w:spacing w:val="-8"/>
          <w:sz w:val="24"/>
          <w:szCs w:val="24"/>
        </w:rPr>
        <w:t xml:space="preserve"> </w:t>
      </w:r>
      <w:r w:rsidRPr="00F11CD6">
        <w:rPr>
          <w:sz w:val="24"/>
          <w:szCs w:val="24"/>
        </w:rPr>
        <w:t>и</w:t>
      </w:r>
      <w:r w:rsidRPr="00F11CD6">
        <w:rPr>
          <w:spacing w:val="-8"/>
          <w:sz w:val="24"/>
          <w:szCs w:val="24"/>
        </w:rPr>
        <w:t xml:space="preserve"> </w:t>
      </w:r>
      <w:r w:rsidRPr="00F11CD6">
        <w:rPr>
          <w:sz w:val="24"/>
          <w:szCs w:val="24"/>
        </w:rPr>
        <w:t>осознание</w:t>
      </w:r>
      <w:r w:rsidRPr="00F11CD6">
        <w:rPr>
          <w:spacing w:val="-8"/>
          <w:sz w:val="24"/>
          <w:szCs w:val="24"/>
        </w:rPr>
        <w:t xml:space="preserve"> </w:t>
      </w:r>
      <w:r w:rsidRPr="00F11CD6">
        <w:rPr>
          <w:sz w:val="24"/>
          <w:szCs w:val="24"/>
        </w:rPr>
        <w:t>обучающимся</w:t>
      </w:r>
      <w:r w:rsidRPr="00F11CD6">
        <w:rPr>
          <w:spacing w:val="-8"/>
          <w:sz w:val="24"/>
          <w:szCs w:val="24"/>
        </w:rPr>
        <w:t xml:space="preserve"> </w:t>
      </w:r>
      <w:r w:rsidRPr="00F11CD6">
        <w:rPr>
          <w:sz w:val="24"/>
          <w:szCs w:val="24"/>
        </w:rPr>
        <w:t>того,</w:t>
      </w:r>
      <w:r w:rsidRPr="00F11CD6">
        <w:rPr>
          <w:spacing w:val="-8"/>
          <w:sz w:val="24"/>
          <w:szCs w:val="24"/>
        </w:rPr>
        <w:t xml:space="preserve"> </w:t>
      </w:r>
      <w:r w:rsidRPr="00F11CD6">
        <w:rPr>
          <w:sz w:val="24"/>
          <w:szCs w:val="24"/>
        </w:rPr>
        <w:t>что</w:t>
      </w:r>
      <w:r w:rsidRPr="00F11CD6">
        <w:rPr>
          <w:spacing w:val="-8"/>
          <w:sz w:val="24"/>
          <w:szCs w:val="24"/>
        </w:rPr>
        <w:t xml:space="preserve"> </w:t>
      </w:r>
      <w:r w:rsidRPr="00F11CD6">
        <w:rPr>
          <w:sz w:val="24"/>
          <w:szCs w:val="24"/>
        </w:rPr>
        <w:t>им</w:t>
      </w:r>
      <w:r w:rsidRPr="00F11CD6">
        <w:rPr>
          <w:spacing w:val="-8"/>
          <w:sz w:val="24"/>
          <w:szCs w:val="24"/>
        </w:rPr>
        <w:t xml:space="preserve"> </w:t>
      </w:r>
      <w:r w:rsidRPr="00F11CD6">
        <w:rPr>
          <w:sz w:val="24"/>
          <w:szCs w:val="24"/>
        </w:rPr>
        <w:t>уже</w:t>
      </w:r>
      <w:r w:rsidRPr="00F11CD6">
        <w:rPr>
          <w:spacing w:val="-8"/>
          <w:sz w:val="24"/>
          <w:szCs w:val="24"/>
        </w:rPr>
        <w:t xml:space="preserve"> </w:t>
      </w:r>
      <w:r w:rsidRPr="00F11CD6">
        <w:rPr>
          <w:sz w:val="24"/>
          <w:szCs w:val="24"/>
        </w:rPr>
        <w:t>усвоено и</w:t>
      </w:r>
      <w:r w:rsidRPr="00F11CD6">
        <w:rPr>
          <w:spacing w:val="-6"/>
          <w:sz w:val="24"/>
          <w:szCs w:val="24"/>
        </w:rPr>
        <w:t xml:space="preserve"> </w:t>
      </w:r>
      <w:r w:rsidRPr="00F11CD6">
        <w:rPr>
          <w:sz w:val="24"/>
          <w:szCs w:val="24"/>
        </w:rPr>
        <w:t>что</w:t>
      </w:r>
      <w:r w:rsidRPr="00F11CD6">
        <w:rPr>
          <w:spacing w:val="-6"/>
          <w:sz w:val="24"/>
          <w:szCs w:val="24"/>
        </w:rPr>
        <w:t xml:space="preserve"> </w:t>
      </w:r>
      <w:r w:rsidRPr="00F11CD6">
        <w:rPr>
          <w:sz w:val="24"/>
          <w:szCs w:val="24"/>
        </w:rPr>
        <w:t>ему</w:t>
      </w:r>
      <w:r w:rsidRPr="00F11CD6">
        <w:rPr>
          <w:spacing w:val="-6"/>
          <w:sz w:val="24"/>
          <w:szCs w:val="24"/>
        </w:rPr>
        <w:t xml:space="preserve"> </w:t>
      </w:r>
      <w:r w:rsidRPr="00F11CD6">
        <w:rPr>
          <w:sz w:val="24"/>
          <w:szCs w:val="24"/>
        </w:rPr>
        <w:t>еще</w:t>
      </w:r>
      <w:r w:rsidRPr="00F11CD6">
        <w:rPr>
          <w:spacing w:val="-6"/>
          <w:sz w:val="24"/>
          <w:szCs w:val="24"/>
        </w:rPr>
        <w:t xml:space="preserve"> </w:t>
      </w:r>
      <w:r w:rsidRPr="00F11CD6">
        <w:rPr>
          <w:sz w:val="24"/>
          <w:szCs w:val="24"/>
        </w:rPr>
        <w:t>нужно</w:t>
      </w:r>
      <w:r w:rsidRPr="00F11CD6">
        <w:rPr>
          <w:spacing w:val="-6"/>
          <w:sz w:val="24"/>
          <w:szCs w:val="24"/>
        </w:rPr>
        <w:t xml:space="preserve"> </w:t>
      </w:r>
      <w:proofErr w:type="gramStart"/>
      <w:r w:rsidRPr="00F11CD6">
        <w:rPr>
          <w:sz w:val="24"/>
          <w:szCs w:val="24"/>
        </w:rPr>
        <w:t>усвоить</w:t>
      </w:r>
      <w:proofErr w:type="gramEnd"/>
      <w:r w:rsidRPr="00F11CD6">
        <w:rPr>
          <w:sz w:val="24"/>
          <w:szCs w:val="24"/>
        </w:rPr>
        <w:t>,</w:t>
      </w:r>
      <w:r w:rsidRPr="00F11CD6">
        <w:rPr>
          <w:spacing w:val="-6"/>
          <w:sz w:val="24"/>
          <w:szCs w:val="24"/>
        </w:rPr>
        <w:t xml:space="preserve"> </w:t>
      </w:r>
      <w:r w:rsidRPr="00F11CD6">
        <w:rPr>
          <w:sz w:val="24"/>
          <w:szCs w:val="24"/>
        </w:rPr>
        <w:t>осознание</w:t>
      </w:r>
      <w:r w:rsidRPr="00F11CD6">
        <w:rPr>
          <w:spacing w:val="-6"/>
          <w:sz w:val="24"/>
          <w:szCs w:val="24"/>
        </w:rPr>
        <w:t xml:space="preserve"> </w:t>
      </w:r>
      <w:r w:rsidRPr="00F11CD6">
        <w:rPr>
          <w:sz w:val="24"/>
          <w:szCs w:val="24"/>
        </w:rPr>
        <w:t>качества</w:t>
      </w:r>
      <w:r w:rsidRPr="00F11CD6">
        <w:rPr>
          <w:spacing w:val="-6"/>
          <w:sz w:val="24"/>
          <w:szCs w:val="24"/>
        </w:rPr>
        <w:t xml:space="preserve"> </w:t>
      </w:r>
      <w:r w:rsidRPr="00F11CD6">
        <w:rPr>
          <w:sz w:val="24"/>
          <w:szCs w:val="24"/>
        </w:rPr>
        <w:t>и</w:t>
      </w:r>
      <w:r w:rsidRPr="00F11CD6">
        <w:rPr>
          <w:spacing w:val="-6"/>
          <w:sz w:val="24"/>
          <w:szCs w:val="24"/>
        </w:rPr>
        <w:t xml:space="preserve"> </w:t>
      </w:r>
      <w:r w:rsidRPr="00F11CD6">
        <w:rPr>
          <w:sz w:val="24"/>
          <w:szCs w:val="24"/>
        </w:rPr>
        <w:t>уровня</w:t>
      </w:r>
      <w:r w:rsidRPr="00F11CD6">
        <w:rPr>
          <w:spacing w:val="-6"/>
          <w:sz w:val="24"/>
          <w:szCs w:val="24"/>
        </w:rPr>
        <w:t xml:space="preserve"> </w:t>
      </w:r>
      <w:r w:rsidRPr="00F11CD6">
        <w:rPr>
          <w:sz w:val="24"/>
          <w:szCs w:val="24"/>
        </w:rPr>
        <w:t>усвоения;</w:t>
      </w:r>
      <w:r w:rsidRPr="00F11CD6">
        <w:rPr>
          <w:spacing w:val="-6"/>
          <w:sz w:val="24"/>
          <w:szCs w:val="24"/>
        </w:rPr>
        <w:t xml:space="preserve"> </w:t>
      </w:r>
      <w:r w:rsidRPr="00F11CD6">
        <w:rPr>
          <w:sz w:val="24"/>
          <w:szCs w:val="24"/>
        </w:rPr>
        <w:t>объективная оценка личных результатов работы;</w:t>
      </w:r>
    </w:p>
    <w:p w:rsidR="0016017E" w:rsidRDefault="0016017E" w:rsidP="0016017E">
      <w:pPr>
        <w:pStyle w:val="a5"/>
        <w:tabs>
          <w:tab w:val="left" w:pos="2406"/>
          <w:tab w:val="left" w:pos="2482"/>
        </w:tabs>
        <w:ind w:left="0" w:firstLine="0"/>
        <w:jc w:val="both"/>
        <w:rPr>
          <w:sz w:val="24"/>
          <w:szCs w:val="24"/>
        </w:rPr>
      </w:pPr>
      <w:r w:rsidRPr="00F11CD6">
        <w:rPr>
          <w:i/>
          <w:sz w:val="24"/>
          <w:szCs w:val="24"/>
        </w:rPr>
        <w:t xml:space="preserve">- саморегуляция </w:t>
      </w:r>
      <w:r w:rsidRPr="00F11CD6">
        <w:rPr>
          <w:sz w:val="24"/>
          <w:szCs w:val="24"/>
        </w:rPr>
        <w:t xml:space="preserve">как способность к мобилизации сил и энергии, волевому </w:t>
      </w:r>
      <w:r w:rsidRPr="00F11CD6">
        <w:rPr>
          <w:spacing w:val="-2"/>
          <w:sz w:val="24"/>
          <w:szCs w:val="24"/>
        </w:rPr>
        <w:t>усилию</w:t>
      </w:r>
      <w:r w:rsidRPr="00F11CD6">
        <w:rPr>
          <w:sz w:val="24"/>
          <w:szCs w:val="24"/>
        </w:rPr>
        <w:tab/>
        <w:t xml:space="preserve">(выбору в ситуации мотивационного конфликта) и преодолению препятствий для </w:t>
      </w:r>
      <w:proofErr w:type="gramStart"/>
      <w:r w:rsidRPr="00F11CD6">
        <w:rPr>
          <w:sz w:val="24"/>
          <w:szCs w:val="24"/>
        </w:rPr>
        <w:t>достижени</w:t>
      </w:r>
      <w:r w:rsidRPr="0016017E">
        <w:rPr>
          <w:sz w:val="24"/>
          <w:szCs w:val="24"/>
        </w:rPr>
        <w:t xml:space="preserve"> </w:t>
      </w:r>
      <w:r w:rsidRPr="00F11CD6">
        <w:rPr>
          <w:sz w:val="24"/>
          <w:szCs w:val="24"/>
        </w:rPr>
        <w:t>я</w:t>
      </w:r>
      <w:proofErr w:type="gramEnd"/>
      <w:r w:rsidRPr="00F11CD6">
        <w:rPr>
          <w:sz w:val="24"/>
          <w:szCs w:val="24"/>
        </w:rPr>
        <w:t xml:space="preserve"> цели.</w:t>
      </w:r>
    </w:p>
    <w:p w:rsidR="0016017E" w:rsidRPr="00C52C9F" w:rsidRDefault="0016017E" w:rsidP="0016017E">
      <w:pPr>
        <w:pStyle w:val="a3"/>
        <w:ind w:left="0"/>
        <w:jc w:val="both"/>
      </w:pPr>
    </w:p>
    <w:p w:rsidR="0016017E" w:rsidRDefault="0016017E" w:rsidP="0016017E">
      <w:pPr>
        <w:pStyle w:val="a3"/>
        <w:ind w:left="0"/>
        <w:jc w:val="both"/>
      </w:pPr>
    </w:p>
    <w:p w:rsidR="0016017E" w:rsidRPr="00C52C9F" w:rsidRDefault="0016017E" w:rsidP="0016017E">
      <w:pPr>
        <w:jc w:val="both"/>
        <w:rPr>
          <w:sz w:val="24"/>
          <w:szCs w:val="24"/>
        </w:rPr>
      </w:pPr>
    </w:p>
    <w:p w:rsidR="0016017E" w:rsidRPr="00683B8D" w:rsidRDefault="0016017E" w:rsidP="0016017E">
      <w:pPr>
        <w:jc w:val="both"/>
        <w:rPr>
          <w:b/>
          <w:spacing w:val="-2"/>
          <w:sz w:val="24"/>
          <w:szCs w:val="24"/>
        </w:rPr>
      </w:pPr>
      <w:r w:rsidRPr="00C52C9F">
        <w:rPr>
          <w:b/>
          <w:sz w:val="24"/>
          <w:szCs w:val="24"/>
        </w:rPr>
        <w:t>Регулятивные</w:t>
      </w:r>
      <w:r w:rsidRPr="00C52C9F">
        <w:rPr>
          <w:b/>
          <w:spacing w:val="-14"/>
          <w:sz w:val="24"/>
          <w:szCs w:val="24"/>
        </w:rPr>
        <w:t xml:space="preserve"> </w:t>
      </w:r>
      <w:r w:rsidRPr="00C52C9F">
        <w:rPr>
          <w:b/>
          <w:sz w:val="24"/>
          <w:szCs w:val="24"/>
        </w:rPr>
        <w:t>универсальные</w:t>
      </w:r>
      <w:r w:rsidRPr="00C52C9F">
        <w:rPr>
          <w:b/>
          <w:spacing w:val="-13"/>
          <w:sz w:val="24"/>
          <w:szCs w:val="24"/>
        </w:rPr>
        <w:t xml:space="preserve"> </w:t>
      </w:r>
      <w:r w:rsidRPr="00C52C9F">
        <w:rPr>
          <w:b/>
          <w:sz w:val="24"/>
          <w:szCs w:val="24"/>
        </w:rPr>
        <w:t>учебные</w:t>
      </w:r>
      <w:r w:rsidRPr="00C52C9F">
        <w:rPr>
          <w:b/>
          <w:spacing w:val="-14"/>
          <w:sz w:val="24"/>
          <w:szCs w:val="24"/>
        </w:rPr>
        <w:t xml:space="preserve"> </w:t>
      </w:r>
      <w:r w:rsidRPr="00C52C9F">
        <w:rPr>
          <w:b/>
          <w:sz w:val="24"/>
          <w:szCs w:val="24"/>
        </w:rPr>
        <w:t>действия</w:t>
      </w:r>
      <w:r w:rsidRPr="00C52C9F">
        <w:rPr>
          <w:b/>
          <w:spacing w:val="-13"/>
          <w:sz w:val="24"/>
          <w:szCs w:val="24"/>
        </w:rPr>
        <w:t xml:space="preserve"> </w:t>
      </w:r>
      <w:r w:rsidRPr="00C52C9F">
        <w:rPr>
          <w:b/>
          <w:sz w:val="24"/>
          <w:szCs w:val="24"/>
        </w:rPr>
        <w:t>на</w:t>
      </w:r>
      <w:r w:rsidRPr="00C52C9F">
        <w:rPr>
          <w:b/>
          <w:spacing w:val="-14"/>
          <w:sz w:val="24"/>
          <w:szCs w:val="24"/>
        </w:rPr>
        <w:t xml:space="preserve"> </w:t>
      </w:r>
      <w:r w:rsidRPr="00C52C9F">
        <w:rPr>
          <w:b/>
          <w:sz w:val="24"/>
          <w:szCs w:val="24"/>
        </w:rPr>
        <w:t>разных</w:t>
      </w:r>
      <w:r w:rsidRPr="00C52C9F">
        <w:rPr>
          <w:b/>
          <w:spacing w:val="-13"/>
          <w:sz w:val="24"/>
          <w:szCs w:val="24"/>
        </w:rPr>
        <w:t xml:space="preserve"> </w:t>
      </w:r>
      <w:r w:rsidRPr="00C52C9F">
        <w:rPr>
          <w:b/>
          <w:sz w:val="24"/>
          <w:szCs w:val="24"/>
        </w:rPr>
        <w:t>этапах</w:t>
      </w:r>
      <w:r w:rsidRPr="00C52C9F">
        <w:rPr>
          <w:b/>
          <w:spacing w:val="-14"/>
          <w:sz w:val="24"/>
          <w:szCs w:val="24"/>
        </w:rPr>
        <w:t xml:space="preserve"> </w:t>
      </w:r>
      <w:r w:rsidRPr="00C52C9F">
        <w:rPr>
          <w:b/>
          <w:spacing w:val="-2"/>
          <w:sz w:val="24"/>
          <w:szCs w:val="24"/>
        </w:rPr>
        <w:t>обучения.</w:t>
      </w:r>
    </w:p>
    <w:p w:rsidR="0016017E" w:rsidRPr="00F11CD6" w:rsidRDefault="0016017E" w:rsidP="0016017E">
      <w:pPr>
        <w:pStyle w:val="a5"/>
        <w:tabs>
          <w:tab w:val="left" w:pos="2406"/>
          <w:tab w:val="left" w:pos="2482"/>
        </w:tabs>
        <w:ind w:left="0" w:firstLine="0"/>
        <w:jc w:val="both"/>
        <w:rPr>
          <w:sz w:val="24"/>
          <w:szCs w:val="24"/>
        </w:rPr>
      </w:pPr>
    </w:p>
    <w:tbl>
      <w:tblPr>
        <w:tblStyle w:val="TableNormal"/>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110"/>
        <w:gridCol w:w="2123"/>
        <w:gridCol w:w="2688"/>
      </w:tblGrid>
      <w:tr w:rsidR="0016017E" w:rsidRPr="00C52C9F" w:rsidTr="00EC2371">
        <w:trPr>
          <w:trHeight w:val="1657"/>
        </w:trPr>
        <w:tc>
          <w:tcPr>
            <w:tcW w:w="1419" w:type="dxa"/>
          </w:tcPr>
          <w:p w:rsidR="0016017E" w:rsidRPr="00C52C9F" w:rsidRDefault="0016017E" w:rsidP="00EC2371">
            <w:pPr>
              <w:pStyle w:val="TableParagraph"/>
              <w:rPr>
                <w:b/>
                <w:sz w:val="24"/>
                <w:szCs w:val="24"/>
              </w:rPr>
            </w:pPr>
            <w:r w:rsidRPr="00C52C9F">
              <w:rPr>
                <w:b/>
                <w:spacing w:val="-2"/>
                <w:sz w:val="24"/>
                <w:szCs w:val="24"/>
              </w:rPr>
              <w:t>Классы</w:t>
            </w:r>
          </w:p>
        </w:tc>
        <w:tc>
          <w:tcPr>
            <w:tcW w:w="3110" w:type="dxa"/>
          </w:tcPr>
          <w:p w:rsidR="0016017E" w:rsidRPr="009371C0" w:rsidRDefault="0016017E" w:rsidP="00EC2371">
            <w:pPr>
              <w:pStyle w:val="TableParagraph"/>
              <w:rPr>
                <w:b/>
                <w:sz w:val="24"/>
                <w:szCs w:val="24"/>
                <w:lang w:val="ru-RU"/>
              </w:rPr>
            </w:pPr>
            <w:r w:rsidRPr="009371C0">
              <w:rPr>
                <w:b/>
                <w:sz w:val="24"/>
                <w:szCs w:val="24"/>
                <w:lang w:val="ru-RU"/>
              </w:rPr>
              <w:t xml:space="preserve">Определять и формулировать цель </w:t>
            </w:r>
            <w:r w:rsidRPr="009371C0">
              <w:rPr>
                <w:b/>
                <w:spacing w:val="-2"/>
                <w:sz w:val="24"/>
                <w:szCs w:val="24"/>
                <w:lang w:val="ru-RU"/>
              </w:rPr>
              <w:t>деятельности</w:t>
            </w:r>
            <w:proofErr w:type="gramStart"/>
            <w:r w:rsidRPr="009371C0">
              <w:rPr>
                <w:b/>
                <w:spacing w:val="-2"/>
                <w:sz w:val="24"/>
                <w:szCs w:val="24"/>
                <w:lang w:val="ru-RU"/>
              </w:rPr>
              <w:t xml:space="preserve"> </w:t>
            </w:r>
            <w:r w:rsidRPr="009371C0">
              <w:rPr>
                <w:b/>
                <w:sz w:val="24"/>
                <w:szCs w:val="24"/>
                <w:lang w:val="ru-RU"/>
              </w:rPr>
              <w:t>С</w:t>
            </w:r>
            <w:proofErr w:type="gramEnd"/>
            <w:r w:rsidRPr="009371C0">
              <w:rPr>
                <w:b/>
                <w:sz w:val="24"/>
                <w:szCs w:val="24"/>
                <w:lang w:val="ru-RU"/>
              </w:rPr>
              <w:t>оставлять план</w:t>
            </w:r>
          </w:p>
          <w:p w:rsidR="0016017E" w:rsidRPr="009371C0" w:rsidRDefault="0016017E" w:rsidP="00EC2371">
            <w:pPr>
              <w:pStyle w:val="TableParagraph"/>
              <w:rPr>
                <w:b/>
                <w:sz w:val="24"/>
                <w:szCs w:val="24"/>
                <w:lang w:val="ru-RU"/>
              </w:rPr>
            </w:pPr>
            <w:r w:rsidRPr="009371C0">
              <w:rPr>
                <w:b/>
                <w:sz w:val="24"/>
                <w:szCs w:val="24"/>
                <w:lang w:val="ru-RU"/>
              </w:rPr>
              <w:t>действий</w:t>
            </w:r>
            <w:r w:rsidRPr="009371C0">
              <w:rPr>
                <w:b/>
                <w:spacing w:val="-15"/>
                <w:sz w:val="24"/>
                <w:szCs w:val="24"/>
                <w:lang w:val="ru-RU"/>
              </w:rPr>
              <w:t xml:space="preserve"> </w:t>
            </w:r>
            <w:r w:rsidRPr="009371C0">
              <w:rPr>
                <w:b/>
                <w:sz w:val="24"/>
                <w:szCs w:val="24"/>
                <w:lang w:val="ru-RU"/>
              </w:rPr>
              <w:t>по</w:t>
            </w:r>
            <w:r w:rsidRPr="009371C0">
              <w:rPr>
                <w:b/>
                <w:spacing w:val="-15"/>
                <w:sz w:val="24"/>
                <w:szCs w:val="24"/>
                <w:lang w:val="ru-RU"/>
              </w:rPr>
              <w:t xml:space="preserve"> </w:t>
            </w:r>
            <w:r w:rsidRPr="009371C0">
              <w:rPr>
                <w:b/>
                <w:sz w:val="24"/>
                <w:szCs w:val="24"/>
                <w:lang w:val="ru-RU"/>
              </w:rPr>
              <w:t>решению проблемы (задачи)</w:t>
            </w:r>
          </w:p>
        </w:tc>
        <w:tc>
          <w:tcPr>
            <w:tcW w:w="2123"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Осуществлять </w:t>
            </w:r>
            <w:r w:rsidRPr="009371C0">
              <w:rPr>
                <w:b/>
                <w:sz w:val="24"/>
                <w:szCs w:val="24"/>
                <w:lang w:val="ru-RU"/>
              </w:rPr>
              <w:t xml:space="preserve">действия по </w:t>
            </w:r>
            <w:r w:rsidRPr="009371C0">
              <w:rPr>
                <w:b/>
                <w:spacing w:val="-2"/>
                <w:sz w:val="24"/>
                <w:szCs w:val="24"/>
                <w:lang w:val="ru-RU"/>
              </w:rPr>
              <w:t>реализации плана</w:t>
            </w:r>
          </w:p>
        </w:tc>
        <w:tc>
          <w:tcPr>
            <w:tcW w:w="2688"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Соотносить </w:t>
            </w:r>
            <w:r w:rsidRPr="009371C0">
              <w:rPr>
                <w:b/>
                <w:sz w:val="24"/>
                <w:szCs w:val="24"/>
                <w:lang w:val="ru-RU"/>
              </w:rPr>
              <w:t>результат своей деятельности с целью</w:t>
            </w:r>
            <w:r w:rsidRPr="009371C0">
              <w:rPr>
                <w:b/>
                <w:spacing w:val="-15"/>
                <w:sz w:val="24"/>
                <w:szCs w:val="24"/>
                <w:lang w:val="ru-RU"/>
              </w:rPr>
              <w:t xml:space="preserve"> </w:t>
            </w:r>
            <w:r w:rsidRPr="009371C0">
              <w:rPr>
                <w:b/>
                <w:sz w:val="24"/>
                <w:szCs w:val="24"/>
                <w:lang w:val="ru-RU"/>
              </w:rPr>
              <w:t>и</w:t>
            </w:r>
            <w:r w:rsidRPr="009371C0">
              <w:rPr>
                <w:b/>
                <w:spacing w:val="-15"/>
                <w:sz w:val="24"/>
                <w:szCs w:val="24"/>
                <w:lang w:val="ru-RU"/>
              </w:rPr>
              <w:t xml:space="preserve"> </w:t>
            </w:r>
            <w:r w:rsidRPr="009371C0">
              <w:rPr>
                <w:b/>
                <w:sz w:val="24"/>
                <w:szCs w:val="24"/>
                <w:lang w:val="ru-RU"/>
              </w:rPr>
              <w:t xml:space="preserve">оценивать </w:t>
            </w:r>
            <w:r w:rsidRPr="009371C0">
              <w:rPr>
                <w:b/>
                <w:spacing w:val="-4"/>
                <w:sz w:val="24"/>
                <w:szCs w:val="24"/>
                <w:lang w:val="ru-RU"/>
              </w:rPr>
              <w:t>его</w:t>
            </w:r>
          </w:p>
        </w:tc>
      </w:tr>
      <w:tr w:rsidR="0016017E" w:rsidRPr="00C52C9F" w:rsidTr="00EC2371">
        <w:trPr>
          <w:trHeight w:val="2477"/>
        </w:trPr>
        <w:tc>
          <w:tcPr>
            <w:tcW w:w="141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 xml:space="preserve">необходи </w:t>
            </w:r>
            <w:r w:rsidRPr="00C52C9F">
              <w:rPr>
                <w:spacing w:val="-4"/>
                <w:sz w:val="24"/>
                <w:szCs w:val="24"/>
              </w:rPr>
              <w:t xml:space="preserve">мый </w:t>
            </w:r>
            <w:r w:rsidRPr="00C52C9F">
              <w:rPr>
                <w:spacing w:val="-2"/>
                <w:sz w:val="24"/>
                <w:szCs w:val="24"/>
              </w:rPr>
              <w:t>уровень</w:t>
            </w:r>
          </w:p>
        </w:tc>
        <w:tc>
          <w:tcPr>
            <w:tcW w:w="3110"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цель деятельности на уроке с помощью учителя.</w:t>
            </w:r>
          </w:p>
          <w:p w:rsidR="0016017E" w:rsidRPr="009371C0" w:rsidRDefault="0016017E" w:rsidP="00EC2371">
            <w:pPr>
              <w:pStyle w:val="TableParagraph"/>
              <w:rPr>
                <w:sz w:val="24"/>
                <w:szCs w:val="24"/>
                <w:lang w:val="ru-RU"/>
              </w:rPr>
            </w:pPr>
            <w:r w:rsidRPr="009371C0">
              <w:rPr>
                <w:spacing w:val="-2"/>
                <w:sz w:val="24"/>
                <w:szCs w:val="24"/>
                <w:lang w:val="ru-RU"/>
              </w:rPr>
              <w:t xml:space="preserve">Проговаривать последовательность </w:t>
            </w:r>
            <w:r w:rsidRPr="009371C0">
              <w:rPr>
                <w:sz w:val="24"/>
                <w:szCs w:val="24"/>
                <w:lang w:val="ru-RU"/>
              </w:rPr>
              <w:t>действий на уроке. Учиться</w:t>
            </w:r>
            <w:r w:rsidRPr="009371C0">
              <w:rPr>
                <w:spacing w:val="-15"/>
                <w:sz w:val="24"/>
                <w:szCs w:val="24"/>
                <w:lang w:val="ru-RU"/>
              </w:rPr>
              <w:t xml:space="preserve"> </w:t>
            </w:r>
            <w:r w:rsidRPr="009371C0">
              <w:rPr>
                <w:sz w:val="24"/>
                <w:szCs w:val="24"/>
                <w:lang w:val="ru-RU"/>
              </w:rPr>
              <w:t>высказывать своё предположение</w:t>
            </w:r>
          </w:p>
          <w:p w:rsidR="0016017E" w:rsidRPr="009371C0" w:rsidRDefault="0016017E" w:rsidP="00EC2371">
            <w:pPr>
              <w:pStyle w:val="TableParagraph"/>
              <w:rPr>
                <w:sz w:val="24"/>
                <w:szCs w:val="24"/>
                <w:lang w:val="ru-RU"/>
              </w:rPr>
            </w:pPr>
            <w:r w:rsidRPr="009371C0">
              <w:rPr>
                <w:spacing w:val="-2"/>
                <w:sz w:val="24"/>
                <w:szCs w:val="24"/>
                <w:lang w:val="ru-RU"/>
              </w:rPr>
              <w:t>(версию).</w:t>
            </w:r>
          </w:p>
        </w:tc>
        <w:tc>
          <w:tcPr>
            <w:tcW w:w="2123"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работать </w:t>
            </w:r>
            <w:r w:rsidRPr="009371C0">
              <w:rPr>
                <w:spacing w:val="-6"/>
                <w:sz w:val="24"/>
                <w:szCs w:val="24"/>
                <w:lang w:val="ru-RU"/>
              </w:rPr>
              <w:t xml:space="preserve">по </w:t>
            </w:r>
            <w:r w:rsidRPr="009371C0">
              <w:rPr>
                <w:spacing w:val="-2"/>
                <w:sz w:val="24"/>
                <w:szCs w:val="24"/>
                <w:lang w:val="ru-RU"/>
              </w:rPr>
              <w:t>предложенному плану.</w:t>
            </w:r>
          </w:p>
        </w:tc>
        <w:tc>
          <w:tcPr>
            <w:tcW w:w="2688" w:type="dxa"/>
          </w:tcPr>
          <w:p w:rsidR="0016017E" w:rsidRPr="009371C0" w:rsidRDefault="0016017E" w:rsidP="00EC2371">
            <w:pPr>
              <w:pStyle w:val="TableParagraph"/>
              <w:rPr>
                <w:sz w:val="24"/>
                <w:szCs w:val="24"/>
                <w:lang w:val="ru-RU"/>
              </w:rPr>
            </w:pPr>
            <w:r w:rsidRPr="009371C0">
              <w:rPr>
                <w:sz w:val="24"/>
                <w:szCs w:val="24"/>
                <w:lang w:val="ru-RU"/>
              </w:rPr>
              <w:t xml:space="preserve">Учиться совместно </w:t>
            </w:r>
            <w:r w:rsidRPr="009371C0">
              <w:rPr>
                <w:spacing w:val="-2"/>
                <w:sz w:val="24"/>
                <w:szCs w:val="24"/>
                <w:lang w:val="ru-RU"/>
              </w:rPr>
              <w:t>давать</w:t>
            </w:r>
            <w:r w:rsidRPr="009371C0">
              <w:rPr>
                <w:spacing w:val="-10"/>
                <w:sz w:val="24"/>
                <w:szCs w:val="24"/>
                <w:lang w:val="ru-RU"/>
              </w:rPr>
              <w:t xml:space="preserve"> </w:t>
            </w:r>
            <w:r w:rsidRPr="009371C0">
              <w:rPr>
                <w:spacing w:val="-2"/>
                <w:sz w:val="24"/>
                <w:szCs w:val="24"/>
                <w:lang w:val="ru-RU"/>
              </w:rPr>
              <w:t xml:space="preserve">эмоциональную </w:t>
            </w:r>
            <w:r w:rsidRPr="009371C0">
              <w:rPr>
                <w:sz w:val="24"/>
                <w:szCs w:val="24"/>
                <w:lang w:val="ru-RU"/>
              </w:rPr>
              <w:t>оценку деятельности класса на уроке.</w:t>
            </w:r>
          </w:p>
          <w:p w:rsidR="0016017E" w:rsidRPr="009371C0" w:rsidRDefault="0016017E" w:rsidP="00EC2371">
            <w:pPr>
              <w:pStyle w:val="TableParagraph"/>
              <w:rPr>
                <w:b/>
                <w:sz w:val="24"/>
                <w:szCs w:val="24"/>
                <w:lang w:val="ru-RU"/>
              </w:rPr>
            </w:pPr>
            <w:r w:rsidRPr="009371C0">
              <w:rPr>
                <w:b/>
                <w:sz w:val="24"/>
                <w:szCs w:val="24"/>
                <w:lang w:val="ru-RU"/>
              </w:rPr>
              <w:t xml:space="preserve">Учиться отличать </w:t>
            </w:r>
            <w:proofErr w:type="gramStart"/>
            <w:r w:rsidRPr="009371C0">
              <w:rPr>
                <w:b/>
                <w:sz w:val="24"/>
                <w:szCs w:val="24"/>
                <w:lang w:val="ru-RU"/>
              </w:rPr>
              <w:t>верно</w:t>
            </w:r>
            <w:proofErr w:type="gramEnd"/>
            <w:r w:rsidRPr="009371C0">
              <w:rPr>
                <w:b/>
                <w:sz w:val="24"/>
                <w:szCs w:val="24"/>
                <w:lang w:val="ru-RU"/>
              </w:rPr>
              <w:t xml:space="preserve"> выполненное задание</w:t>
            </w:r>
            <w:r w:rsidRPr="009371C0">
              <w:rPr>
                <w:b/>
                <w:spacing w:val="-15"/>
                <w:sz w:val="24"/>
                <w:szCs w:val="24"/>
                <w:lang w:val="ru-RU"/>
              </w:rPr>
              <w:t xml:space="preserve"> </w:t>
            </w:r>
            <w:r w:rsidRPr="009371C0">
              <w:rPr>
                <w:b/>
                <w:sz w:val="24"/>
                <w:szCs w:val="24"/>
                <w:lang w:val="ru-RU"/>
              </w:rPr>
              <w:t>от</w:t>
            </w:r>
            <w:r w:rsidRPr="009371C0">
              <w:rPr>
                <w:b/>
                <w:spacing w:val="-15"/>
                <w:sz w:val="24"/>
                <w:szCs w:val="24"/>
                <w:lang w:val="ru-RU"/>
              </w:rPr>
              <w:t xml:space="preserve"> </w:t>
            </w:r>
            <w:r w:rsidRPr="009371C0">
              <w:rPr>
                <w:b/>
                <w:sz w:val="24"/>
                <w:szCs w:val="24"/>
                <w:lang w:val="ru-RU"/>
              </w:rPr>
              <w:t>неверного.</w:t>
            </w:r>
          </w:p>
        </w:tc>
      </w:tr>
      <w:tr w:rsidR="0016017E" w:rsidRPr="00C52C9F" w:rsidTr="00EC2371">
        <w:trPr>
          <w:trHeight w:val="4411"/>
        </w:trPr>
        <w:tc>
          <w:tcPr>
            <w:tcW w:w="141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lastRenderedPageBreak/>
              <w:t xml:space="preserve">2 класс </w:t>
            </w:r>
            <w:r w:rsidRPr="009371C0">
              <w:rPr>
                <w:spacing w:val="-2"/>
                <w:sz w:val="24"/>
                <w:szCs w:val="24"/>
                <w:lang w:val="ru-RU"/>
              </w:rPr>
              <w:t xml:space="preserve">необходим </w:t>
            </w:r>
            <w:r w:rsidRPr="009371C0">
              <w:rPr>
                <w:spacing w:val="-6"/>
                <w:sz w:val="24"/>
                <w:szCs w:val="24"/>
                <w:lang w:val="ru-RU"/>
              </w:rPr>
              <w:t>ый</w:t>
            </w:r>
            <w:r w:rsidRPr="009371C0">
              <w:rPr>
                <w:spacing w:val="40"/>
                <w:sz w:val="24"/>
                <w:szCs w:val="24"/>
                <w:lang w:val="ru-RU"/>
              </w:rPr>
              <w:t xml:space="preserve">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класса повыше</w:t>
            </w:r>
            <w:proofErr w:type="gramStart"/>
            <w:r w:rsidRPr="009371C0">
              <w:rPr>
                <w:i/>
                <w:spacing w:val="-2"/>
                <w:sz w:val="24"/>
                <w:szCs w:val="24"/>
                <w:lang w:val="ru-RU"/>
              </w:rPr>
              <w:t>н-</w:t>
            </w:r>
            <w:proofErr w:type="gramEnd"/>
            <w:r w:rsidRPr="009371C0">
              <w:rPr>
                <w:i/>
                <w:spacing w:val="-2"/>
                <w:sz w:val="24"/>
                <w:szCs w:val="24"/>
                <w:lang w:val="ru-RU"/>
              </w:rPr>
              <w:t xml:space="preserve">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proofErr w:type="gramStart"/>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proofErr w:type="gramEnd"/>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proofErr w:type="gramStart"/>
            <w:r w:rsidRPr="009371C0">
              <w:rPr>
                <w:spacing w:val="-2"/>
                <w:sz w:val="24"/>
                <w:szCs w:val="24"/>
                <w:lang w:val="ru-RU"/>
              </w:rPr>
              <w:t xml:space="preserve">предложенно </w:t>
            </w:r>
            <w:r w:rsidRPr="009371C0">
              <w:rPr>
                <w:sz w:val="24"/>
                <w:szCs w:val="24"/>
                <w:lang w:val="ru-RU"/>
              </w:rPr>
              <w:t>му</w:t>
            </w:r>
            <w:proofErr w:type="gramEnd"/>
            <w:r w:rsidRPr="009371C0">
              <w:rPr>
                <w:sz w:val="24"/>
                <w:szCs w:val="24"/>
                <w:lang w:val="ru-RU"/>
              </w:rPr>
              <w:t xml:space="preserve"> плану, </w:t>
            </w:r>
            <w:r w:rsidRPr="009371C0">
              <w:rPr>
                <w:spacing w:val="-2"/>
                <w:sz w:val="24"/>
                <w:szCs w:val="24"/>
                <w:lang w:val="ru-RU"/>
              </w:rPr>
              <w:t xml:space="preserve">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0"/>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w:t>
            </w:r>
            <w:r w:rsidRPr="009371C0">
              <w:rPr>
                <w:spacing w:val="-2"/>
                <w:sz w:val="24"/>
                <w:szCs w:val="24"/>
                <w:lang w:val="ru-RU"/>
              </w:rPr>
              <w:t xml:space="preserve">необход </w:t>
            </w:r>
            <w:r w:rsidRPr="009371C0">
              <w:rPr>
                <w:spacing w:val="-4"/>
                <w:sz w:val="24"/>
                <w:szCs w:val="24"/>
                <w:lang w:val="ru-RU"/>
              </w:rPr>
              <w:t xml:space="preserve">имый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класса повыше</w:t>
            </w:r>
            <w:proofErr w:type="gramStart"/>
            <w:r w:rsidRPr="009371C0">
              <w:rPr>
                <w:i/>
                <w:spacing w:val="-2"/>
                <w:sz w:val="24"/>
                <w:szCs w:val="24"/>
                <w:lang w:val="ru-RU"/>
              </w:rPr>
              <w:t>н-</w:t>
            </w:r>
            <w:proofErr w:type="gramEnd"/>
            <w:r w:rsidRPr="009371C0">
              <w:rPr>
                <w:i/>
                <w:spacing w:val="-2"/>
                <w:sz w:val="24"/>
                <w:szCs w:val="24"/>
                <w:lang w:val="ru-RU"/>
              </w:rPr>
              <w:t xml:space="preserve">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proofErr w:type="gramStart"/>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proofErr w:type="gramEnd"/>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предложенному плану, 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3-4</w:t>
            </w:r>
            <w:r w:rsidRPr="009371C0">
              <w:rPr>
                <w:b/>
                <w:spacing w:val="-15"/>
                <w:sz w:val="24"/>
                <w:szCs w:val="24"/>
                <w:lang w:val="ru-RU"/>
              </w:rPr>
              <w:t xml:space="preserve"> </w:t>
            </w:r>
            <w:r w:rsidRPr="009371C0">
              <w:rPr>
                <w:b/>
                <w:sz w:val="24"/>
                <w:szCs w:val="24"/>
                <w:lang w:val="ru-RU"/>
              </w:rPr>
              <w:t xml:space="preserve">классы </w:t>
            </w:r>
            <w:proofErr w:type="gramStart"/>
            <w:r w:rsidRPr="009371C0">
              <w:rPr>
                <w:spacing w:val="-2"/>
                <w:sz w:val="24"/>
                <w:szCs w:val="24"/>
                <w:lang w:val="ru-RU"/>
              </w:rPr>
              <w:t xml:space="preserve">необходим </w:t>
            </w:r>
            <w:r w:rsidRPr="009371C0">
              <w:rPr>
                <w:sz w:val="24"/>
                <w:szCs w:val="24"/>
                <w:lang w:val="ru-RU"/>
              </w:rPr>
              <w:t>ый</w:t>
            </w:r>
            <w:proofErr w:type="gramEnd"/>
            <w:r w:rsidRPr="009371C0">
              <w:rPr>
                <w:spacing w:val="-13"/>
                <w:sz w:val="24"/>
                <w:szCs w:val="24"/>
                <w:lang w:val="ru-RU"/>
              </w:rPr>
              <w:t xml:space="preserve"> </w:t>
            </w:r>
            <w:r w:rsidRPr="009371C0">
              <w:rPr>
                <w:sz w:val="24"/>
                <w:szCs w:val="24"/>
                <w:lang w:val="ru-RU"/>
              </w:rPr>
              <w:t xml:space="preserve">уровень </w:t>
            </w:r>
            <w:r w:rsidRPr="009371C0">
              <w:rPr>
                <w:i/>
                <w:sz w:val="24"/>
                <w:szCs w:val="24"/>
                <w:lang w:val="ru-RU"/>
              </w:rPr>
              <w:t xml:space="preserve">для 2 класса – </w:t>
            </w:r>
            <w:r w:rsidRPr="009371C0">
              <w:rPr>
                <w:i/>
                <w:spacing w:val="-2"/>
                <w:sz w:val="24"/>
                <w:szCs w:val="24"/>
                <w:lang w:val="ru-RU"/>
              </w:rPr>
              <w:t xml:space="preserve">повышенны </w:t>
            </w:r>
            <w:r w:rsidRPr="009371C0">
              <w:rPr>
                <w:i/>
                <w:sz w:val="24"/>
                <w:szCs w:val="24"/>
                <w:lang w:val="ru-RU"/>
              </w:rPr>
              <w:t>й 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с помощью учителя и самостоятельно,</w:t>
            </w:r>
            <w:r w:rsidRPr="009371C0">
              <w:rPr>
                <w:spacing w:val="-12"/>
                <w:sz w:val="24"/>
                <w:szCs w:val="24"/>
                <w:lang w:val="ru-RU"/>
              </w:rPr>
              <w:t xml:space="preserve"> </w:t>
            </w:r>
            <w:r w:rsidRPr="009371C0">
              <w:rPr>
                <w:sz w:val="24"/>
                <w:szCs w:val="24"/>
                <w:lang w:val="ru-RU"/>
              </w:rPr>
              <w:t xml:space="preserve">искать средства её </w:t>
            </w:r>
            <w:r w:rsidRPr="009371C0">
              <w:rPr>
                <w:spacing w:val="-2"/>
                <w:sz w:val="24"/>
                <w:szCs w:val="24"/>
                <w:lang w:val="ru-RU"/>
              </w:rPr>
              <w:t>осуществления.</w:t>
            </w:r>
          </w:p>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формулировать</w:t>
            </w:r>
            <w:r w:rsidRPr="009371C0">
              <w:rPr>
                <w:spacing w:val="-15"/>
                <w:sz w:val="24"/>
                <w:szCs w:val="24"/>
                <w:lang w:val="ru-RU"/>
              </w:rPr>
              <w:t xml:space="preserve"> </w:t>
            </w:r>
            <w:r w:rsidRPr="009371C0">
              <w:rPr>
                <w:sz w:val="24"/>
                <w:szCs w:val="24"/>
                <w:lang w:val="ru-RU"/>
              </w:rPr>
              <w:t xml:space="preserve">цели урока после </w:t>
            </w:r>
            <w:r w:rsidRPr="009371C0">
              <w:rPr>
                <w:spacing w:val="-2"/>
                <w:sz w:val="24"/>
                <w:szCs w:val="24"/>
                <w:lang w:val="ru-RU"/>
              </w:rPr>
              <w:t>предварительного обсуждения.</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обнаруживать</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r w:rsidRPr="009371C0">
              <w:rPr>
                <w:spacing w:val="-8"/>
                <w:sz w:val="24"/>
                <w:szCs w:val="24"/>
                <w:lang w:val="ru-RU"/>
              </w:rPr>
              <w:t xml:space="preserve"> </w:t>
            </w:r>
            <w:r w:rsidRPr="009371C0">
              <w:rPr>
                <w:spacing w:val="-2"/>
                <w:sz w:val="24"/>
                <w:szCs w:val="24"/>
                <w:lang w:val="ru-RU"/>
              </w:rPr>
              <w:t xml:space="preserve">учебную </w:t>
            </w:r>
            <w:r w:rsidRPr="009371C0">
              <w:rPr>
                <w:sz w:val="24"/>
                <w:szCs w:val="24"/>
                <w:lang w:val="ru-RU"/>
              </w:rPr>
              <w:t xml:space="preserve">проблему совместно с </w:t>
            </w:r>
            <w:r w:rsidRPr="009371C0">
              <w:rPr>
                <w:spacing w:val="-2"/>
                <w:sz w:val="24"/>
                <w:szCs w:val="24"/>
                <w:lang w:val="ru-RU"/>
              </w:rPr>
              <w:t>учителем.</w:t>
            </w:r>
          </w:p>
          <w:p w:rsidR="0016017E" w:rsidRPr="009371C0" w:rsidRDefault="0016017E" w:rsidP="00EC2371">
            <w:pPr>
              <w:pStyle w:val="TableParagraph"/>
              <w:rPr>
                <w:sz w:val="24"/>
                <w:szCs w:val="24"/>
                <w:lang w:val="ru-RU"/>
              </w:rPr>
            </w:pPr>
            <w:r w:rsidRPr="009371C0">
              <w:rPr>
                <w:sz w:val="24"/>
                <w:szCs w:val="24"/>
                <w:lang w:val="ru-RU"/>
              </w:rPr>
              <w:t>Составлять план выполнения</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решения проблем творческого и поискового характера совместно с 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529"/>
              </w:tabs>
              <w:rPr>
                <w:sz w:val="24"/>
                <w:szCs w:val="24"/>
                <w:lang w:val="ru-RU"/>
              </w:rPr>
            </w:pPr>
            <w:r w:rsidRPr="009371C0">
              <w:rPr>
                <w:sz w:val="24"/>
                <w:szCs w:val="24"/>
                <w:lang w:val="ru-RU"/>
              </w:rPr>
              <w:t>Работая по плану, сверять свои действия</w:t>
            </w:r>
            <w:r w:rsidRPr="009371C0">
              <w:rPr>
                <w:spacing w:val="40"/>
                <w:sz w:val="24"/>
                <w:szCs w:val="24"/>
                <w:lang w:val="ru-RU"/>
              </w:rPr>
              <w:t xml:space="preserve"> </w:t>
            </w:r>
            <w:r w:rsidRPr="009371C0">
              <w:rPr>
                <w:sz w:val="24"/>
                <w:szCs w:val="24"/>
                <w:lang w:val="ru-RU"/>
              </w:rPr>
              <w:t xml:space="preserve">с целью и, при </w:t>
            </w:r>
            <w:r w:rsidRPr="009371C0">
              <w:rPr>
                <w:spacing w:val="-2"/>
                <w:sz w:val="24"/>
                <w:szCs w:val="24"/>
                <w:lang w:val="ru-RU"/>
              </w:rPr>
              <w:t>необходимости исправлять ошибки</w:t>
            </w:r>
            <w:r w:rsidRPr="009371C0">
              <w:rPr>
                <w:sz w:val="24"/>
                <w:szCs w:val="24"/>
                <w:lang w:val="ru-RU"/>
              </w:rPr>
              <w:tab/>
            </w:r>
            <w:r w:rsidRPr="009371C0">
              <w:rPr>
                <w:spacing w:val="-10"/>
                <w:sz w:val="24"/>
                <w:szCs w:val="24"/>
                <w:lang w:val="ru-RU"/>
              </w:rPr>
              <w:t xml:space="preserve">с </w:t>
            </w:r>
            <w:r w:rsidRPr="009371C0">
              <w:rPr>
                <w:spacing w:val="-2"/>
                <w:sz w:val="24"/>
                <w:szCs w:val="24"/>
                <w:lang w:val="ru-RU"/>
              </w:rPr>
              <w:t>помощью учителя</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учителем </w:t>
            </w:r>
            <w:r w:rsidRPr="009371C0">
              <w:rPr>
                <w:spacing w:val="-2"/>
                <w:sz w:val="24"/>
                <w:szCs w:val="24"/>
                <w:lang w:val="ru-RU"/>
              </w:rPr>
              <w:t>учиться</w:t>
            </w:r>
            <w:r w:rsidRPr="009371C0">
              <w:rPr>
                <w:spacing w:val="-8"/>
                <w:sz w:val="24"/>
                <w:szCs w:val="24"/>
                <w:lang w:val="ru-RU"/>
              </w:rPr>
              <w:t xml:space="preserve"> </w:t>
            </w:r>
            <w:r w:rsidRPr="009371C0">
              <w:rPr>
                <w:spacing w:val="-2"/>
                <w:sz w:val="24"/>
                <w:szCs w:val="24"/>
                <w:lang w:val="ru-RU"/>
              </w:rPr>
              <w:t xml:space="preserve">вырабатывать </w:t>
            </w:r>
            <w:r w:rsidRPr="009371C0">
              <w:rPr>
                <w:sz w:val="24"/>
                <w:szCs w:val="24"/>
                <w:lang w:val="ru-RU"/>
              </w:rPr>
              <w:t xml:space="preserve">критерии оценки и определять степень </w:t>
            </w:r>
            <w:r w:rsidRPr="009371C0">
              <w:rPr>
                <w:spacing w:val="-2"/>
                <w:sz w:val="24"/>
                <w:szCs w:val="24"/>
                <w:lang w:val="ru-RU"/>
              </w:rPr>
              <w:t xml:space="preserve">успешности </w:t>
            </w:r>
            <w:r w:rsidRPr="009371C0">
              <w:rPr>
                <w:sz w:val="24"/>
                <w:szCs w:val="24"/>
                <w:lang w:val="ru-RU"/>
              </w:rPr>
              <w:t>выполнения своей работы</w:t>
            </w:r>
            <w:r w:rsidRPr="009371C0">
              <w:rPr>
                <w:spacing w:val="-14"/>
                <w:sz w:val="24"/>
                <w:szCs w:val="24"/>
                <w:lang w:val="ru-RU"/>
              </w:rPr>
              <w:t xml:space="preserve"> </w:t>
            </w:r>
            <w:r w:rsidRPr="009371C0">
              <w:rPr>
                <w:sz w:val="24"/>
                <w:szCs w:val="24"/>
                <w:lang w:val="ru-RU"/>
              </w:rPr>
              <w:t>и</w:t>
            </w:r>
            <w:r w:rsidRPr="009371C0">
              <w:rPr>
                <w:spacing w:val="-14"/>
                <w:sz w:val="24"/>
                <w:szCs w:val="24"/>
                <w:lang w:val="ru-RU"/>
              </w:rPr>
              <w:t xml:space="preserve"> </w:t>
            </w:r>
            <w:r w:rsidRPr="009371C0">
              <w:rPr>
                <w:sz w:val="24"/>
                <w:szCs w:val="24"/>
                <w:lang w:val="ru-RU"/>
              </w:rPr>
              <w:t>работы</w:t>
            </w:r>
            <w:r w:rsidRPr="009371C0">
              <w:rPr>
                <w:spacing w:val="-14"/>
                <w:sz w:val="24"/>
                <w:szCs w:val="24"/>
                <w:lang w:val="ru-RU"/>
              </w:rPr>
              <w:t xml:space="preserve"> </w:t>
            </w:r>
            <w:r w:rsidRPr="009371C0">
              <w:rPr>
                <w:sz w:val="24"/>
                <w:szCs w:val="24"/>
                <w:lang w:val="ru-RU"/>
              </w:rPr>
              <w:t>всех, исходя</w:t>
            </w:r>
            <w:r w:rsidRPr="009371C0">
              <w:rPr>
                <w:spacing w:val="-12"/>
                <w:sz w:val="24"/>
                <w:szCs w:val="24"/>
                <w:lang w:val="ru-RU"/>
              </w:rPr>
              <w:t xml:space="preserve"> </w:t>
            </w:r>
            <w:r w:rsidRPr="009371C0">
              <w:rPr>
                <w:sz w:val="24"/>
                <w:szCs w:val="24"/>
                <w:lang w:val="ru-RU"/>
              </w:rPr>
              <w:t>из</w:t>
            </w:r>
            <w:r w:rsidRPr="009371C0">
              <w:rPr>
                <w:spacing w:val="-12"/>
                <w:sz w:val="24"/>
                <w:szCs w:val="24"/>
                <w:lang w:val="ru-RU"/>
              </w:rPr>
              <w:t xml:space="preserve"> </w:t>
            </w:r>
            <w:r w:rsidRPr="009371C0">
              <w:rPr>
                <w:sz w:val="24"/>
                <w:szCs w:val="24"/>
                <w:lang w:val="ru-RU"/>
              </w:rPr>
              <w:t xml:space="preserve">имеющихся </w:t>
            </w:r>
            <w:r w:rsidRPr="009371C0">
              <w:rPr>
                <w:spacing w:val="-2"/>
                <w:sz w:val="24"/>
                <w:szCs w:val="24"/>
                <w:lang w:val="ru-RU"/>
              </w:rPr>
              <w:t>критериев.</w:t>
            </w:r>
          </w:p>
          <w:p w:rsidR="0016017E" w:rsidRPr="009371C0" w:rsidRDefault="0016017E" w:rsidP="00EC2371">
            <w:pPr>
              <w:pStyle w:val="TableParagraph"/>
              <w:rPr>
                <w:i/>
                <w:sz w:val="24"/>
                <w:szCs w:val="24"/>
                <w:lang w:val="ru-RU"/>
              </w:rPr>
            </w:pPr>
            <w:r w:rsidRPr="009371C0">
              <w:rPr>
                <w:i/>
                <w:sz w:val="24"/>
                <w:szCs w:val="24"/>
                <w:lang w:val="ru-RU"/>
              </w:rPr>
              <w:t>Понимать</w:t>
            </w:r>
            <w:r w:rsidRPr="009371C0">
              <w:rPr>
                <w:i/>
                <w:spacing w:val="-15"/>
                <w:sz w:val="24"/>
                <w:szCs w:val="24"/>
                <w:lang w:val="ru-RU"/>
              </w:rPr>
              <w:t xml:space="preserve"> </w:t>
            </w:r>
            <w:r w:rsidRPr="009371C0">
              <w:rPr>
                <w:i/>
                <w:sz w:val="24"/>
                <w:szCs w:val="24"/>
                <w:lang w:val="ru-RU"/>
              </w:rPr>
              <w:t xml:space="preserve">причины своего неуспеха и находить способы выхода из этой </w:t>
            </w:r>
            <w:r w:rsidRPr="009371C0">
              <w:rPr>
                <w:i/>
                <w:spacing w:val="-2"/>
                <w:sz w:val="24"/>
                <w:szCs w:val="24"/>
                <w:lang w:val="ru-RU"/>
              </w:rPr>
              <w:t>ситуации.</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r w:rsidRPr="009371C0">
              <w:rPr>
                <w:b/>
                <w:spacing w:val="-2"/>
                <w:sz w:val="24"/>
                <w:szCs w:val="24"/>
                <w:lang w:val="ru-RU"/>
              </w:rPr>
              <w:lastRenderedPageBreak/>
              <w:t>Повыше</w:t>
            </w:r>
            <w:proofErr w:type="gramStart"/>
            <w:r w:rsidRPr="009371C0">
              <w:rPr>
                <w:b/>
                <w:spacing w:val="-2"/>
                <w:sz w:val="24"/>
                <w:szCs w:val="24"/>
                <w:lang w:val="ru-RU"/>
              </w:rPr>
              <w:t>н-</w:t>
            </w:r>
            <w:proofErr w:type="gramEnd"/>
            <w:r w:rsidRPr="009371C0">
              <w:rPr>
                <w:b/>
                <w:spacing w:val="-2"/>
                <w:sz w:val="24"/>
                <w:szCs w:val="24"/>
                <w:lang w:val="ru-RU"/>
              </w:rPr>
              <w:t xml:space="preserve"> </w:t>
            </w:r>
            <w:r w:rsidRPr="009371C0">
              <w:rPr>
                <w:b/>
                <w:spacing w:val="-4"/>
                <w:sz w:val="24"/>
                <w:szCs w:val="24"/>
                <w:lang w:val="ru-RU"/>
              </w:rPr>
              <w:t xml:space="preserve">ный </w:t>
            </w:r>
            <w:r w:rsidRPr="009371C0">
              <w:rPr>
                <w:b/>
                <w:spacing w:val="-2"/>
                <w:sz w:val="24"/>
                <w:szCs w:val="24"/>
                <w:lang w:val="ru-RU"/>
              </w:rPr>
              <w:t>уровень</w:t>
            </w:r>
          </w:p>
          <w:p w:rsidR="0016017E" w:rsidRPr="009371C0" w:rsidRDefault="0016017E" w:rsidP="00EC2371">
            <w:pPr>
              <w:pStyle w:val="TableParagraph"/>
              <w:rPr>
                <w:b/>
                <w:sz w:val="24"/>
                <w:szCs w:val="24"/>
                <w:lang w:val="ru-RU"/>
              </w:rPr>
            </w:pPr>
            <w:r w:rsidRPr="009371C0">
              <w:rPr>
                <w:b/>
                <w:sz w:val="24"/>
                <w:szCs w:val="24"/>
                <w:lang w:val="ru-RU"/>
              </w:rPr>
              <w:t>3-4</w:t>
            </w:r>
            <w:r w:rsidRPr="009371C0">
              <w:rPr>
                <w:b/>
                <w:spacing w:val="-5"/>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 xml:space="preserve">(для 5–6 класса – </w:t>
            </w:r>
            <w:r w:rsidRPr="009371C0">
              <w:rPr>
                <w:i/>
                <w:spacing w:val="-4"/>
                <w:sz w:val="24"/>
                <w:szCs w:val="24"/>
                <w:lang w:val="ru-RU"/>
              </w:rPr>
              <w:t xml:space="preserve">это </w:t>
            </w:r>
            <w:proofErr w:type="gramStart"/>
            <w:r w:rsidRPr="009371C0">
              <w:rPr>
                <w:i/>
                <w:spacing w:val="-2"/>
                <w:sz w:val="24"/>
                <w:szCs w:val="24"/>
                <w:lang w:val="ru-RU"/>
              </w:rPr>
              <w:t xml:space="preserve">необходим </w:t>
            </w:r>
            <w:r w:rsidRPr="009371C0">
              <w:rPr>
                <w:i/>
                <w:sz w:val="24"/>
                <w:szCs w:val="24"/>
                <w:lang w:val="ru-RU"/>
              </w:rPr>
              <w:t>ый</w:t>
            </w:r>
            <w:proofErr w:type="gramEnd"/>
            <w:r w:rsidRPr="009371C0">
              <w:rPr>
                <w:i/>
                <w:spacing w:val="-5"/>
                <w:sz w:val="24"/>
                <w:szCs w:val="24"/>
                <w:lang w:val="ru-RU"/>
              </w:rPr>
              <w:t xml:space="preserve">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
                <w:sz w:val="24"/>
                <w:szCs w:val="24"/>
                <w:lang w:val="ru-RU"/>
              </w:rPr>
              <w:t xml:space="preserve"> </w:t>
            </w:r>
            <w:r w:rsidRPr="009371C0">
              <w:rPr>
                <w:sz w:val="24"/>
                <w:szCs w:val="24"/>
                <w:lang w:val="ru-RU"/>
              </w:rPr>
              <w:t>обнаруживать</w:t>
            </w:r>
            <w:r w:rsidRPr="009371C0">
              <w:rPr>
                <w:spacing w:val="-1"/>
                <w:sz w:val="24"/>
                <w:szCs w:val="24"/>
                <w:lang w:val="ru-RU"/>
              </w:rPr>
              <w:t xml:space="preserve"> </w:t>
            </w:r>
            <w:r w:rsidRPr="009371C0">
              <w:rPr>
                <w:sz w:val="24"/>
                <w:szCs w:val="24"/>
                <w:lang w:val="ru-RU"/>
              </w:rPr>
              <w:t>и формулировать</w:t>
            </w:r>
            <w:r w:rsidRPr="009371C0">
              <w:rPr>
                <w:spacing w:val="-4"/>
                <w:sz w:val="24"/>
                <w:szCs w:val="24"/>
                <w:lang w:val="ru-RU"/>
              </w:rPr>
              <w:t xml:space="preserve"> </w:t>
            </w:r>
            <w:r w:rsidRPr="009371C0">
              <w:rPr>
                <w:sz w:val="24"/>
                <w:szCs w:val="24"/>
                <w:lang w:val="ru-RU"/>
              </w:rPr>
              <w:t>учебную проблему совместно с учителем,</w:t>
            </w:r>
            <w:r w:rsidRPr="009371C0">
              <w:rPr>
                <w:spacing w:val="-15"/>
                <w:sz w:val="24"/>
                <w:szCs w:val="24"/>
                <w:lang w:val="ru-RU"/>
              </w:rPr>
              <w:t xml:space="preserve"> </w:t>
            </w:r>
            <w:r w:rsidRPr="009371C0">
              <w:rPr>
                <w:sz w:val="24"/>
                <w:szCs w:val="24"/>
                <w:lang w:val="ru-RU"/>
              </w:rPr>
              <w:t>выбирать</w:t>
            </w:r>
            <w:r w:rsidRPr="009371C0">
              <w:rPr>
                <w:spacing w:val="-15"/>
                <w:sz w:val="24"/>
                <w:szCs w:val="24"/>
                <w:lang w:val="ru-RU"/>
              </w:rPr>
              <w:t xml:space="preserve"> </w:t>
            </w:r>
            <w:r w:rsidRPr="009371C0">
              <w:rPr>
                <w:sz w:val="24"/>
                <w:szCs w:val="24"/>
                <w:lang w:val="ru-RU"/>
              </w:rPr>
              <w:t xml:space="preserve">тему проекта с помощью </w:t>
            </w:r>
            <w:r w:rsidRPr="009371C0">
              <w:rPr>
                <w:spacing w:val="-2"/>
                <w:sz w:val="24"/>
                <w:szCs w:val="24"/>
                <w:lang w:val="ru-RU"/>
              </w:rPr>
              <w:t>учителя.</w:t>
            </w:r>
          </w:p>
          <w:p w:rsidR="0016017E" w:rsidRPr="009371C0" w:rsidRDefault="0016017E" w:rsidP="00EC2371">
            <w:pPr>
              <w:pStyle w:val="TableParagraph"/>
              <w:rPr>
                <w:b/>
                <w:sz w:val="24"/>
                <w:szCs w:val="24"/>
                <w:lang w:val="ru-RU"/>
              </w:rPr>
            </w:pPr>
            <w:r w:rsidRPr="009371C0">
              <w:rPr>
                <w:b/>
                <w:sz w:val="24"/>
                <w:szCs w:val="24"/>
                <w:lang w:val="ru-RU"/>
              </w:rPr>
              <w:t>Составлять план выполнения проекта совместно</w:t>
            </w:r>
            <w:r w:rsidRPr="009371C0">
              <w:rPr>
                <w:b/>
                <w:spacing w:val="-15"/>
                <w:sz w:val="24"/>
                <w:szCs w:val="24"/>
                <w:lang w:val="ru-RU"/>
              </w:rPr>
              <w:t xml:space="preserve"> </w:t>
            </w:r>
            <w:r w:rsidRPr="009371C0">
              <w:rPr>
                <w:b/>
                <w:sz w:val="24"/>
                <w:szCs w:val="24"/>
                <w:lang w:val="ru-RU"/>
              </w:rPr>
              <w:t>с</w:t>
            </w:r>
            <w:r w:rsidRPr="009371C0">
              <w:rPr>
                <w:b/>
                <w:spacing w:val="-15"/>
                <w:sz w:val="24"/>
                <w:szCs w:val="24"/>
                <w:lang w:val="ru-RU"/>
              </w:rPr>
              <w:t xml:space="preserve"> </w:t>
            </w:r>
            <w:r w:rsidRPr="009371C0">
              <w:rPr>
                <w:b/>
                <w:sz w:val="24"/>
                <w:szCs w:val="24"/>
                <w:lang w:val="ru-RU"/>
              </w:rPr>
              <w:t>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составленному плану, использовать </w:t>
            </w:r>
            <w:r w:rsidRPr="009371C0">
              <w:rPr>
                <w:sz w:val="24"/>
                <w:szCs w:val="24"/>
                <w:lang w:val="ru-RU"/>
              </w:rPr>
              <w:t xml:space="preserve">наряду с </w:t>
            </w:r>
            <w:proofErr w:type="gramStart"/>
            <w:r w:rsidRPr="009371C0">
              <w:rPr>
                <w:sz w:val="24"/>
                <w:szCs w:val="24"/>
                <w:lang w:val="ru-RU"/>
              </w:rPr>
              <w:t>основными</w:t>
            </w:r>
            <w:proofErr w:type="gramEnd"/>
            <w:r w:rsidRPr="009371C0">
              <w:rPr>
                <w:sz w:val="24"/>
                <w:szCs w:val="24"/>
                <w:lang w:val="ru-RU"/>
              </w:rPr>
              <w:t xml:space="preserve"> и </w:t>
            </w:r>
            <w:r w:rsidRPr="009371C0">
              <w:rPr>
                <w:spacing w:val="-2"/>
                <w:sz w:val="24"/>
                <w:szCs w:val="24"/>
                <w:lang w:val="ru-RU"/>
              </w:rPr>
              <w:t xml:space="preserve">дополнительные средства (справочная литература, сложные приборы, </w:t>
            </w:r>
            <w:r w:rsidRPr="009371C0">
              <w:rPr>
                <w:sz w:val="24"/>
                <w:szCs w:val="24"/>
                <w:lang w:val="ru-RU"/>
              </w:rPr>
              <w:t>средства ИКТ).</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w:t>
            </w:r>
            <w:r w:rsidRPr="009371C0">
              <w:rPr>
                <w:spacing w:val="-2"/>
                <w:sz w:val="24"/>
                <w:szCs w:val="24"/>
                <w:lang w:val="ru-RU"/>
              </w:rPr>
              <w:t xml:space="preserve">учителем совершенствовать </w:t>
            </w:r>
            <w:r w:rsidRPr="009371C0">
              <w:rPr>
                <w:sz w:val="24"/>
                <w:szCs w:val="24"/>
                <w:lang w:val="ru-RU"/>
              </w:rPr>
              <w:t>критерии оценки и пользоваться</w:t>
            </w:r>
            <w:r w:rsidRPr="009371C0">
              <w:rPr>
                <w:spacing w:val="-15"/>
                <w:sz w:val="24"/>
                <w:szCs w:val="24"/>
                <w:lang w:val="ru-RU"/>
              </w:rPr>
              <w:t xml:space="preserve"> </w:t>
            </w:r>
            <w:r w:rsidRPr="009371C0">
              <w:rPr>
                <w:sz w:val="24"/>
                <w:szCs w:val="24"/>
                <w:lang w:val="ru-RU"/>
              </w:rPr>
              <w:t>ими</w:t>
            </w:r>
            <w:r w:rsidRPr="009371C0">
              <w:rPr>
                <w:spacing w:val="-15"/>
                <w:sz w:val="24"/>
                <w:szCs w:val="24"/>
                <w:lang w:val="ru-RU"/>
              </w:rPr>
              <w:t xml:space="preserve"> </w:t>
            </w:r>
            <w:r w:rsidRPr="009371C0">
              <w:rPr>
                <w:sz w:val="24"/>
                <w:szCs w:val="24"/>
                <w:lang w:val="ru-RU"/>
              </w:rPr>
              <w:t xml:space="preserve">в ходе оценки и </w:t>
            </w:r>
            <w:r w:rsidRPr="009371C0">
              <w:rPr>
                <w:spacing w:val="-2"/>
                <w:sz w:val="24"/>
                <w:szCs w:val="24"/>
                <w:lang w:val="ru-RU"/>
              </w:rPr>
              <w:t>самооценки.</w:t>
            </w:r>
          </w:p>
          <w:p w:rsidR="0016017E" w:rsidRPr="009371C0" w:rsidRDefault="0016017E" w:rsidP="00EC2371">
            <w:pPr>
              <w:pStyle w:val="TableParagraph"/>
              <w:rPr>
                <w:sz w:val="24"/>
                <w:szCs w:val="24"/>
                <w:lang w:val="ru-RU"/>
              </w:rPr>
            </w:pPr>
            <w:r w:rsidRPr="009371C0">
              <w:rPr>
                <w:sz w:val="24"/>
                <w:szCs w:val="24"/>
                <w:lang w:val="ru-RU"/>
              </w:rPr>
              <w:t>В ходе представления проекта</w:t>
            </w:r>
            <w:r w:rsidRPr="009371C0">
              <w:rPr>
                <w:spacing w:val="-15"/>
                <w:sz w:val="24"/>
                <w:szCs w:val="24"/>
                <w:lang w:val="ru-RU"/>
              </w:rPr>
              <w:t xml:space="preserve"> </w:t>
            </w: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давать оценку его </w:t>
            </w:r>
            <w:r w:rsidRPr="009371C0">
              <w:rPr>
                <w:spacing w:val="-2"/>
                <w:sz w:val="24"/>
                <w:szCs w:val="24"/>
                <w:lang w:val="ru-RU"/>
              </w:rPr>
              <w:t>результатам.</w:t>
            </w:r>
          </w:p>
        </w:tc>
      </w:tr>
    </w:tbl>
    <w:p w:rsidR="0016017E" w:rsidRDefault="0016017E" w:rsidP="0016017E">
      <w:pPr>
        <w:jc w:val="both"/>
        <w:rPr>
          <w:sz w:val="24"/>
          <w:szCs w:val="24"/>
        </w:rPr>
      </w:pPr>
    </w:p>
    <w:p w:rsidR="0016017E" w:rsidRDefault="0016017E" w:rsidP="0016017E">
      <w:pPr>
        <w:tabs>
          <w:tab w:val="left" w:pos="6790"/>
        </w:tabs>
        <w:jc w:val="both"/>
        <w:rPr>
          <w:spacing w:val="-2"/>
          <w:sz w:val="24"/>
          <w:szCs w:val="24"/>
        </w:rPr>
      </w:pPr>
      <w:r w:rsidRPr="00C52C9F">
        <w:rPr>
          <w:b/>
          <w:i/>
          <w:sz w:val="24"/>
          <w:szCs w:val="24"/>
        </w:rPr>
        <w:t xml:space="preserve">Познавательные универсальные учебные действия </w:t>
      </w:r>
      <w:r w:rsidRPr="00C52C9F">
        <w:rPr>
          <w:sz w:val="24"/>
          <w:szCs w:val="24"/>
        </w:rPr>
        <w:t>включают: общеучебные,</w:t>
      </w:r>
      <w:r w:rsidRPr="00C52C9F">
        <w:rPr>
          <w:spacing w:val="-7"/>
          <w:sz w:val="24"/>
          <w:szCs w:val="24"/>
        </w:rPr>
        <w:t xml:space="preserve"> </w:t>
      </w:r>
      <w:r w:rsidRPr="00C52C9F">
        <w:rPr>
          <w:sz w:val="24"/>
          <w:szCs w:val="24"/>
        </w:rPr>
        <w:t>логические</w:t>
      </w:r>
      <w:r w:rsidRPr="00C52C9F">
        <w:rPr>
          <w:spacing w:val="-7"/>
          <w:sz w:val="24"/>
          <w:szCs w:val="24"/>
        </w:rPr>
        <w:t xml:space="preserve"> </w:t>
      </w:r>
      <w:r w:rsidRPr="00C52C9F">
        <w:rPr>
          <w:sz w:val="24"/>
          <w:szCs w:val="24"/>
        </w:rPr>
        <w:t>учебные</w:t>
      </w:r>
      <w:r w:rsidRPr="00C52C9F">
        <w:rPr>
          <w:spacing w:val="-7"/>
          <w:sz w:val="24"/>
          <w:szCs w:val="24"/>
        </w:rPr>
        <w:t xml:space="preserve"> </w:t>
      </w:r>
      <w:r w:rsidRPr="00C52C9F">
        <w:rPr>
          <w:sz w:val="24"/>
          <w:szCs w:val="24"/>
        </w:rPr>
        <w:t>действия,</w:t>
      </w:r>
      <w:r w:rsidRPr="00C52C9F">
        <w:rPr>
          <w:spacing w:val="-7"/>
          <w:sz w:val="24"/>
          <w:szCs w:val="24"/>
        </w:rPr>
        <w:t xml:space="preserve"> </w:t>
      </w:r>
      <w:r w:rsidRPr="00C52C9F">
        <w:rPr>
          <w:sz w:val="24"/>
          <w:szCs w:val="24"/>
        </w:rPr>
        <w:t>а</w:t>
      </w:r>
      <w:r w:rsidRPr="00C52C9F">
        <w:rPr>
          <w:spacing w:val="-7"/>
          <w:sz w:val="24"/>
          <w:szCs w:val="24"/>
        </w:rPr>
        <w:t xml:space="preserve"> </w:t>
      </w:r>
      <w:r w:rsidRPr="00C52C9F">
        <w:rPr>
          <w:sz w:val="24"/>
          <w:szCs w:val="24"/>
        </w:rPr>
        <w:t>также</w:t>
      </w:r>
      <w:r w:rsidRPr="00C52C9F">
        <w:rPr>
          <w:spacing w:val="-7"/>
          <w:sz w:val="24"/>
          <w:szCs w:val="24"/>
        </w:rPr>
        <w:t xml:space="preserve"> </w:t>
      </w:r>
      <w:r w:rsidRPr="00C52C9F">
        <w:rPr>
          <w:sz w:val="24"/>
          <w:szCs w:val="24"/>
        </w:rPr>
        <w:t>постановку</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 xml:space="preserve">решение </w:t>
      </w:r>
      <w:r w:rsidRPr="00C52C9F">
        <w:rPr>
          <w:spacing w:val="-2"/>
          <w:sz w:val="24"/>
          <w:szCs w:val="24"/>
        </w:rPr>
        <w:t>проблемы.</w:t>
      </w:r>
    </w:p>
    <w:p w:rsidR="0016017E" w:rsidRPr="005428D2" w:rsidRDefault="0016017E" w:rsidP="0016017E">
      <w:pPr>
        <w:pStyle w:val="a3"/>
        <w:spacing w:before="3" w:line="244" w:lineRule="auto"/>
        <w:ind w:left="117" w:right="115"/>
        <w:jc w:val="both"/>
      </w:pPr>
      <w:r w:rsidRPr="005428D2">
        <w:rPr>
          <w:b/>
          <w:color w:val="231F20"/>
          <w:w w:val="95"/>
        </w:rPr>
        <w:t xml:space="preserve">Познавательные </w:t>
      </w:r>
      <w:r w:rsidRPr="005428D2">
        <w:rPr>
          <w:color w:val="231F20"/>
          <w:w w:val="95"/>
        </w:rPr>
        <w:t>универсальные учебные действия представ</w:t>
      </w:r>
      <w:r w:rsidRPr="005428D2">
        <w:rPr>
          <w:color w:val="231F20"/>
        </w:rPr>
        <w:t>яют</w:t>
      </w:r>
      <w:r w:rsidRPr="005428D2">
        <w:rPr>
          <w:color w:val="231F20"/>
          <w:spacing w:val="-15"/>
        </w:rPr>
        <w:t xml:space="preserve"> </w:t>
      </w:r>
      <w:r w:rsidRPr="005428D2">
        <w:rPr>
          <w:color w:val="231F20"/>
        </w:rPr>
        <w:t>совокупность</w:t>
      </w:r>
      <w:r w:rsidRPr="005428D2">
        <w:rPr>
          <w:color w:val="231F20"/>
          <w:spacing w:val="-15"/>
        </w:rPr>
        <w:t xml:space="preserve"> </w:t>
      </w:r>
      <w:r w:rsidRPr="005428D2">
        <w:rPr>
          <w:color w:val="231F20"/>
        </w:rPr>
        <w:t>операций,</w:t>
      </w:r>
      <w:r w:rsidRPr="005428D2">
        <w:rPr>
          <w:color w:val="231F20"/>
          <w:spacing w:val="-15"/>
        </w:rPr>
        <w:t xml:space="preserve"> </w:t>
      </w:r>
      <w:r w:rsidRPr="005428D2">
        <w:rPr>
          <w:color w:val="231F20"/>
        </w:rPr>
        <w:t>участвующих</w:t>
      </w:r>
      <w:r w:rsidRPr="005428D2">
        <w:rPr>
          <w:color w:val="231F20"/>
          <w:spacing w:val="-15"/>
        </w:rPr>
        <w:t xml:space="preserve"> </w:t>
      </w:r>
      <w:r w:rsidRPr="005428D2">
        <w:rPr>
          <w:color w:val="231F20"/>
        </w:rPr>
        <w:t>в</w:t>
      </w:r>
      <w:r w:rsidRPr="005428D2">
        <w:rPr>
          <w:color w:val="231F20"/>
          <w:spacing w:val="-15"/>
        </w:rPr>
        <w:t xml:space="preserve"> </w:t>
      </w:r>
      <w:r w:rsidR="00D14730">
        <w:rPr>
          <w:color w:val="231F20"/>
        </w:rPr>
        <w:t>учебно-познава</w:t>
      </w:r>
      <w:r w:rsidRPr="005428D2">
        <w:rPr>
          <w:color w:val="231F20"/>
        </w:rPr>
        <w:t>тельной деятельности. К ним относятся:</w:t>
      </w:r>
    </w:p>
    <w:p w:rsidR="0016017E" w:rsidRPr="005428D2" w:rsidRDefault="0016017E" w:rsidP="0016017E">
      <w:pPr>
        <w:pStyle w:val="a3"/>
        <w:spacing w:before="68" w:line="247" w:lineRule="auto"/>
        <w:ind w:left="343" w:right="115"/>
        <w:jc w:val="both"/>
      </w:pPr>
      <w:r w:rsidRPr="005428D2">
        <w:rPr>
          <w:color w:val="231F20"/>
        </w:rPr>
        <w:t>—методы</w:t>
      </w:r>
      <w:r w:rsidRPr="005428D2">
        <w:rPr>
          <w:color w:val="231F20"/>
          <w:spacing w:val="-15"/>
        </w:rPr>
        <w:t xml:space="preserve"> </w:t>
      </w:r>
      <w:r w:rsidRPr="005428D2">
        <w:rPr>
          <w:color w:val="231F20"/>
        </w:rPr>
        <w:t>познания</w:t>
      </w:r>
      <w:r w:rsidRPr="005428D2">
        <w:rPr>
          <w:color w:val="231F20"/>
          <w:spacing w:val="-15"/>
        </w:rPr>
        <w:t xml:space="preserve"> </w:t>
      </w:r>
      <w:r w:rsidRPr="005428D2">
        <w:rPr>
          <w:color w:val="231F20"/>
        </w:rPr>
        <w:t>окружающего</w:t>
      </w:r>
      <w:r w:rsidRPr="005428D2">
        <w:rPr>
          <w:color w:val="231F20"/>
          <w:spacing w:val="-15"/>
        </w:rPr>
        <w:t xml:space="preserve"> </w:t>
      </w:r>
      <w:r w:rsidRPr="005428D2">
        <w:rPr>
          <w:color w:val="231F20"/>
        </w:rPr>
        <w:t>мира,</w:t>
      </w:r>
      <w:r w:rsidRPr="005428D2">
        <w:rPr>
          <w:color w:val="231F20"/>
          <w:spacing w:val="-15"/>
        </w:rPr>
        <w:t xml:space="preserve"> </w:t>
      </w:r>
      <w:r w:rsidRPr="005428D2">
        <w:rPr>
          <w:color w:val="231F20"/>
        </w:rPr>
        <w:t>в</w:t>
      </w:r>
      <w:r w:rsidRPr="005428D2">
        <w:rPr>
          <w:color w:val="231F20"/>
          <w:spacing w:val="-15"/>
        </w:rPr>
        <w:t xml:space="preserve"> </w:t>
      </w:r>
      <w:r w:rsidRPr="005428D2">
        <w:rPr>
          <w:color w:val="231F20"/>
        </w:rPr>
        <w:t>том</w:t>
      </w:r>
      <w:r w:rsidRPr="005428D2">
        <w:rPr>
          <w:color w:val="231F20"/>
          <w:spacing w:val="-15"/>
        </w:rPr>
        <w:t xml:space="preserve"> </w:t>
      </w:r>
      <w:r w:rsidRPr="005428D2">
        <w:rPr>
          <w:color w:val="231F20"/>
        </w:rPr>
        <w:t>числе</w:t>
      </w:r>
      <w:r w:rsidRPr="005428D2">
        <w:rPr>
          <w:color w:val="231F20"/>
          <w:spacing w:val="-15"/>
        </w:rPr>
        <w:t xml:space="preserve"> </w:t>
      </w:r>
      <w:r w:rsidRPr="005428D2">
        <w:rPr>
          <w:color w:val="231F20"/>
        </w:rPr>
        <w:t>предста</w:t>
      </w:r>
      <w:proofErr w:type="gramStart"/>
      <w:r w:rsidRPr="005428D2">
        <w:rPr>
          <w:color w:val="231F20"/>
        </w:rPr>
        <w:t>в-</w:t>
      </w:r>
      <w:proofErr w:type="gramEnd"/>
      <w:r w:rsidRPr="005428D2">
        <w:rPr>
          <w:color w:val="231F20"/>
        </w:rPr>
        <w:t xml:space="preserve"> </w:t>
      </w:r>
      <w:r w:rsidRPr="005428D2">
        <w:rPr>
          <w:color w:val="231F20"/>
          <w:w w:val="95"/>
        </w:rPr>
        <w:t>ленного</w:t>
      </w:r>
      <w:r w:rsidRPr="005428D2">
        <w:rPr>
          <w:color w:val="231F20"/>
          <w:spacing w:val="17"/>
        </w:rPr>
        <w:t xml:space="preserve"> </w:t>
      </w:r>
      <w:r w:rsidRPr="005428D2">
        <w:rPr>
          <w:color w:val="231F20"/>
          <w:w w:val="95"/>
        </w:rPr>
        <w:t>(на</w:t>
      </w:r>
      <w:r w:rsidRPr="005428D2">
        <w:rPr>
          <w:color w:val="231F20"/>
          <w:spacing w:val="18"/>
        </w:rPr>
        <w:t xml:space="preserve"> </w:t>
      </w:r>
      <w:r w:rsidRPr="005428D2">
        <w:rPr>
          <w:color w:val="231F20"/>
          <w:w w:val="95"/>
        </w:rPr>
        <w:t>экране)</w:t>
      </w:r>
      <w:r w:rsidRPr="005428D2">
        <w:rPr>
          <w:color w:val="231F20"/>
          <w:spacing w:val="18"/>
        </w:rPr>
        <w:t xml:space="preserve"> </w:t>
      </w:r>
      <w:r w:rsidRPr="005428D2">
        <w:rPr>
          <w:color w:val="231F20"/>
          <w:w w:val="95"/>
        </w:rPr>
        <w:t>в</w:t>
      </w:r>
      <w:r w:rsidRPr="005428D2">
        <w:rPr>
          <w:color w:val="231F20"/>
          <w:spacing w:val="18"/>
        </w:rPr>
        <w:t xml:space="preserve"> </w:t>
      </w:r>
      <w:r w:rsidRPr="005428D2">
        <w:rPr>
          <w:color w:val="231F20"/>
          <w:w w:val="95"/>
        </w:rPr>
        <w:t>виде</w:t>
      </w:r>
      <w:r w:rsidRPr="005428D2">
        <w:rPr>
          <w:color w:val="231F20"/>
          <w:spacing w:val="18"/>
        </w:rPr>
        <w:t xml:space="preserve"> </w:t>
      </w:r>
      <w:r w:rsidRPr="005428D2">
        <w:rPr>
          <w:color w:val="231F20"/>
          <w:w w:val="95"/>
        </w:rPr>
        <w:t>виртуального</w:t>
      </w:r>
      <w:r w:rsidRPr="005428D2">
        <w:rPr>
          <w:color w:val="231F20"/>
          <w:spacing w:val="18"/>
        </w:rPr>
        <w:t xml:space="preserve"> </w:t>
      </w:r>
      <w:r w:rsidRPr="005428D2">
        <w:rPr>
          <w:color w:val="231F20"/>
          <w:w w:val="95"/>
        </w:rPr>
        <w:t>отображения</w:t>
      </w:r>
      <w:r w:rsidRPr="005428D2">
        <w:rPr>
          <w:color w:val="231F20"/>
          <w:spacing w:val="17"/>
        </w:rPr>
        <w:t xml:space="preserve"> </w:t>
      </w:r>
      <w:r w:rsidRPr="005428D2">
        <w:rPr>
          <w:color w:val="231F20"/>
          <w:spacing w:val="-2"/>
          <w:w w:val="95"/>
        </w:rPr>
        <w:t>реаль</w:t>
      </w:r>
      <w:r w:rsidRPr="005428D2">
        <w:rPr>
          <w:color w:val="231F20"/>
        </w:rPr>
        <w:t>ной действительности (наблюдение, элементарные опыты и эксперименты; измерения и др.);</w:t>
      </w:r>
    </w:p>
    <w:p w:rsidR="0016017E" w:rsidRPr="005428D2" w:rsidRDefault="0016017E" w:rsidP="0016017E">
      <w:pPr>
        <w:pStyle w:val="a3"/>
        <w:spacing w:before="2" w:line="247" w:lineRule="auto"/>
        <w:ind w:left="343" w:right="115" w:hanging="227"/>
        <w:jc w:val="both"/>
        <w:rPr>
          <w:spacing w:val="-2"/>
        </w:rPr>
      </w:pPr>
      <w:r w:rsidRPr="005428D2">
        <w:rPr>
          <w:color w:val="231F20"/>
        </w:rPr>
        <w:t>—</w:t>
      </w:r>
      <w:r w:rsidRPr="005428D2">
        <w:rPr>
          <w:spacing w:val="-2"/>
        </w:rPr>
        <w:t>логические операции (срав</w:t>
      </w:r>
      <w:r>
        <w:rPr>
          <w:spacing w:val="-2"/>
        </w:rPr>
        <w:t>нение, анализ, обобщение, клас</w:t>
      </w:r>
      <w:r w:rsidRPr="005428D2">
        <w:rPr>
          <w:spacing w:val="-2"/>
        </w:rPr>
        <w:t>сификация, сериация);</w:t>
      </w:r>
    </w:p>
    <w:p w:rsidR="0016017E" w:rsidRPr="005428D2" w:rsidRDefault="0016017E" w:rsidP="0016017E">
      <w:pPr>
        <w:pStyle w:val="a3"/>
        <w:spacing w:before="2" w:line="247" w:lineRule="auto"/>
        <w:ind w:left="343" w:right="115" w:hanging="227"/>
        <w:jc w:val="both"/>
        <w:rPr>
          <w:spacing w:val="-2"/>
        </w:rPr>
      </w:pPr>
      <w:r w:rsidRPr="005428D2">
        <w:rPr>
          <w:spacing w:val="-2"/>
        </w:rPr>
        <w:t xml:space="preserve">—работа с информацией, представленной в разном виде и формах, в том числе графических (таблицы, диаграммы, </w:t>
      </w:r>
      <w:r>
        <w:rPr>
          <w:spacing w:val="-2"/>
        </w:rPr>
        <w:t>инфо</w:t>
      </w:r>
      <w:r w:rsidRPr="005428D2">
        <w:rPr>
          <w:spacing w:val="-2"/>
        </w:rPr>
        <w:t>граммы, схемы), ауди</w:t>
      </w:r>
      <w:proofErr w:type="gramStart"/>
      <w:r w:rsidRPr="005428D2">
        <w:rPr>
          <w:spacing w:val="-2"/>
        </w:rPr>
        <w:t>о-</w:t>
      </w:r>
      <w:proofErr w:type="gramEnd"/>
      <w:r w:rsidRPr="005428D2">
        <w:rPr>
          <w:spacing w:val="-2"/>
        </w:rPr>
        <w:t xml:space="preserve"> и в</w:t>
      </w:r>
      <w:r>
        <w:rPr>
          <w:spacing w:val="-2"/>
        </w:rPr>
        <w:t>идеоформатах (возможно на экра</w:t>
      </w:r>
      <w:r w:rsidRPr="005428D2">
        <w:rPr>
          <w:spacing w:val="-2"/>
        </w:rPr>
        <w:t>не).</w:t>
      </w:r>
    </w:p>
    <w:p w:rsidR="0016017E" w:rsidRPr="005428D2" w:rsidRDefault="0016017E" w:rsidP="0016017E">
      <w:pPr>
        <w:pStyle w:val="a3"/>
        <w:spacing w:before="4" w:line="247" w:lineRule="auto"/>
        <w:ind w:left="117" w:right="115"/>
        <w:jc w:val="both"/>
        <w:rPr>
          <w:spacing w:val="-2"/>
        </w:rPr>
      </w:pPr>
      <w:r w:rsidRPr="005428D2">
        <w:rPr>
          <w:spacing w:val="-2"/>
        </w:rPr>
        <w:t>Познавательные универсал</w:t>
      </w:r>
      <w:r>
        <w:rPr>
          <w:spacing w:val="-2"/>
        </w:rPr>
        <w:t>ьные учебные действия становят</w:t>
      </w:r>
      <w:r w:rsidRPr="005428D2">
        <w:rPr>
          <w:spacing w:val="-2"/>
        </w:rPr>
        <w:t>ся предпосылкой формиров</w:t>
      </w:r>
      <w:r>
        <w:rPr>
          <w:spacing w:val="-2"/>
        </w:rPr>
        <w:t>ания способности младшего школь</w:t>
      </w:r>
      <w:r w:rsidRPr="005428D2">
        <w:rPr>
          <w:spacing w:val="-2"/>
        </w:rPr>
        <w:t>ника к самообразованию и саморазвитию.</w:t>
      </w:r>
    </w:p>
    <w:p w:rsidR="0016017E" w:rsidRPr="00F11CD6" w:rsidRDefault="0016017E" w:rsidP="0016017E">
      <w:pPr>
        <w:jc w:val="both"/>
        <w:rPr>
          <w:sz w:val="24"/>
          <w:szCs w:val="24"/>
        </w:rPr>
      </w:pPr>
      <w:r w:rsidRPr="00F11CD6">
        <w:rPr>
          <w:i/>
          <w:spacing w:val="-2"/>
          <w:sz w:val="24"/>
          <w:szCs w:val="24"/>
        </w:rPr>
        <w:t>К</w:t>
      </w:r>
      <w:r w:rsidRPr="00F11CD6">
        <w:rPr>
          <w:i/>
          <w:spacing w:val="-1"/>
          <w:sz w:val="24"/>
          <w:szCs w:val="24"/>
        </w:rPr>
        <w:t xml:space="preserve"> </w:t>
      </w:r>
      <w:r w:rsidRPr="00F11CD6">
        <w:rPr>
          <w:i/>
          <w:spacing w:val="-2"/>
          <w:sz w:val="24"/>
          <w:szCs w:val="24"/>
        </w:rPr>
        <w:t>общеучебным</w:t>
      </w:r>
      <w:r w:rsidRPr="00F11CD6">
        <w:rPr>
          <w:i/>
          <w:spacing w:val="-1"/>
          <w:sz w:val="24"/>
          <w:szCs w:val="24"/>
        </w:rPr>
        <w:t xml:space="preserve"> </w:t>
      </w:r>
      <w:r w:rsidRPr="00F11CD6">
        <w:rPr>
          <w:i/>
          <w:spacing w:val="-2"/>
          <w:sz w:val="24"/>
          <w:szCs w:val="24"/>
        </w:rPr>
        <w:t>универсальным</w:t>
      </w:r>
      <w:r w:rsidRPr="00F11CD6">
        <w:rPr>
          <w:i/>
          <w:sz w:val="24"/>
          <w:szCs w:val="24"/>
        </w:rPr>
        <w:t xml:space="preserve"> </w:t>
      </w:r>
      <w:r w:rsidRPr="00F11CD6">
        <w:rPr>
          <w:i/>
          <w:spacing w:val="-2"/>
          <w:sz w:val="24"/>
          <w:szCs w:val="24"/>
        </w:rPr>
        <w:t>действиям</w:t>
      </w:r>
      <w:r w:rsidRPr="00F11CD6">
        <w:rPr>
          <w:i/>
          <w:spacing w:val="-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самостоятельное</w:t>
      </w:r>
      <w:r w:rsidRPr="00F11CD6">
        <w:rPr>
          <w:i/>
          <w:spacing w:val="1"/>
          <w:sz w:val="24"/>
          <w:szCs w:val="24"/>
        </w:rPr>
        <w:t xml:space="preserve"> </w:t>
      </w:r>
      <w:r w:rsidRPr="00F11CD6">
        <w:rPr>
          <w:i/>
          <w:spacing w:val="-2"/>
          <w:sz w:val="24"/>
          <w:szCs w:val="24"/>
        </w:rPr>
        <w:t>выделение</w:t>
      </w:r>
      <w:r w:rsidRPr="00F11CD6">
        <w:rPr>
          <w:i/>
          <w:spacing w:val="1"/>
          <w:sz w:val="24"/>
          <w:szCs w:val="24"/>
        </w:rPr>
        <w:t xml:space="preserve"> </w:t>
      </w:r>
      <w:r w:rsidRPr="00F11CD6">
        <w:rPr>
          <w:i/>
          <w:spacing w:val="-2"/>
          <w:sz w:val="24"/>
          <w:szCs w:val="24"/>
        </w:rPr>
        <w:t>и</w:t>
      </w:r>
      <w:r w:rsidRPr="00F11CD6">
        <w:rPr>
          <w:i/>
          <w:spacing w:val="1"/>
          <w:sz w:val="24"/>
          <w:szCs w:val="24"/>
        </w:rPr>
        <w:t xml:space="preserve"> </w:t>
      </w:r>
      <w:r w:rsidRPr="00F11CD6">
        <w:rPr>
          <w:i/>
          <w:spacing w:val="-2"/>
          <w:sz w:val="24"/>
          <w:szCs w:val="24"/>
        </w:rPr>
        <w:t>формулирование</w:t>
      </w:r>
      <w:r w:rsidRPr="00F11CD6">
        <w:rPr>
          <w:i/>
          <w:spacing w:val="2"/>
          <w:sz w:val="24"/>
          <w:szCs w:val="24"/>
        </w:rPr>
        <w:t xml:space="preserve"> </w:t>
      </w:r>
      <w:r w:rsidRPr="00F11CD6">
        <w:rPr>
          <w:spacing w:val="-2"/>
          <w:sz w:val="24"/>
          <w:szCs w:val="24"/>
        </w:rPr>
        <w:t>познавательной</w:t>
      </w:r>
      <w:r w:rsidRPr="00F11CD6">
        <w:rPr>
          <w:spacing w:val="1"/>
          <w:sz w:val="24"/>
          <w:szCs w:val="24"/>
        </w:rPr>
        <w:t xml:space="preserve"> </w:t>
      </w:r>
      <w:r w:rsidRPr="00F11CD6">
        <w:rPr>
          <w:spacing w:val="-2"/>
          <w:sz w:val="24"/>
          <w:szCs w:val="24"/>
        </w:rPr>
        <w:t>цели;</w:t>
      </w:r>
    </w:p>
    <w:p w:rsidR="0016017E" w:rsidRPr="00F11CD6" w:rsidRDefault="0016017E" w:rsidP="0016017E">
      <w:pPr>
        <w:pStyle w:val="a5"/>
        <w:tabs>
          <w:tab w:val="left" w:pos="2315"/>
          <w:tab w:val="left" w:pos="4434"/>
        </w:tabs>
        <w:ind w:left="0" w:firstLine="0"/>
        <w:jc w:val="both"/>
        <w:rPr>
          <w:sz w:val="24"/>
          <w:szCs w:val="24"/>
        </w:rPr>
      </w:pPr>
      <w:r w:rsidRPr="00F11CD6">
        <w:rPr>
          <w:i/>
          <w:sz w:val="24"/>
          <w:szCs w:val="24"/>
        </w:rPr>
        <w:t>- поиск и выделение</w:t>
      </w:r>
      <w:r w:rsidRPr="00F11CD6">
        <w:rPr>
          <w:i/>
          <w:sz w:val="24"/>
          <w:szCs w:val="24"/>
        </w:rPr>
        <w:tab/>
      </w:r>
      <w:r w:rsidRPr="00F11CD6">
        <w:rPr>
          <w:sz w:val="24"/>
          <w:szCs w:val="24"/>
        </w:rPr>
        <w:t>необходимой информации,</w:t>
      </w:r>
      <w:r w:rsidRPr="00F11CD6">
        <w:rPr>
          <w:spacing w:val="80"/>
          <w:sz w:val="24"/>
          <w:szCs w:val="24"/>
        </w:rPr>
        <w:t xml:space="preserve"> </w:t>
      </w:r>
      <w:r w:rsidRPr="00F11CD6">
        <w:rPr>
          <w:sz w:val="24"/>
          <w:szCs w:val="24"/>
        </w:rPr>
        <w:t xml:space="preserve">в том числе решение </w:t>
      </w:r>
      <w:r w:rsidRPr="00F11CD6">
        <w:rPr>
          <w:spacing w:val="-2"/>
          <w:sz w:val="24"/>
          <w:szCs w:val="24"/>
        </w:rPr>
        <w:t>практических</w:t>
      </w:r>
      <w:r w:rsidRPr="00F11CD6">
        <w:rPr>
          <w:spacing w:val="-11"/>
          <w:sz w:val="24"/>
          <w:szCs w:val="24"/>
        </w:rPr>
        <w:t xml:space="preserve"> </w:t>
      </w:r>
      <w:r w:rsidRPr="00F11CD6">
        <w:rPr>
          <w:spacing w:val="-2"/>
          <w:sz w:val="24"/>
          <w:szCs w:val="24"/>
        </w:rPr>
        <w:t>и</w:t>
      </w:r>
      <w:r w:rsidRPr="00F11CD6">
        <w:rPr>
          <w:spacing w:val="-11"/>
          <w:sz w:val="24"/>
          <w:szCs w:val="24"/>
        </w:rPr>
        <w:t xml:space="preserve"> </w:t>
      </w:r>
      <w:r w:rsidRPr="00F11CD6">
        <w:rPr>
          <w:spacing w:val="-2"/>
          <w:sz w:val="24"/>
          <w:szCs w:val="24"/>
        </w:rPr>
        <w:t>познавательных</w:t>
      </w:r>
      <w:r w:rsidRPr="00F11CD6">
        <w:rPr>
          <w:spacing w:val="-11"/>
          <w:sz w:val="24"/>
          <w:szCs w:val="24"/>
        </w:rPr>
        <w:t xml:space="preserve"> </w:t>
      </w:r>
      <w:r w:rsidRPr="00F11CD6">
        <w:rPr>
          <w:spacing w:val="-2"/>
          <w:sz w:val="24"/>
          <w:szCs w:val="24"/>
        </w:rPr>
        <w:t>задач</w:t>
      </w:r>
      <w:r w:rsidRPr="00F11CD6">
        <w:rPr>
          <w:spacing w:val="-11"/>
          <w:sz w:val="24"/>
          <w:szCs w:val="24"/>
        </w:rPr>
        <w:t xml:space="preserve"> </w:t>
      </w:r>
      <w:r w:rsidRPr="00F11CD6">
        <w:rPr>
          <w:spacing w:val="-2"/>
          <w:sz w:val="24"/>
          <w:szCs w:val="24"/>
        </w:rPr>
        <w:t>с</w:t>
      </w:r>
      <w:r w:rsidRPr="00F11CD6">
        <w:rPr>
          <w:spacing w:val="-11"/>
          <w:sz w:val="24"/>
          <w:szCs w:val="24"/>
        </w:rPr>
        <w:t xml:space="preserve"> </w:t>
      </w:r>
      <w:r w:rsidRPr="00F11CD6">
        <w:rPr>
          <w:spacing w:val="-2"/>
          <w:sz w:val="24"/>
          <w:szCs w:val="24"/>
        </w:rPr>
        <w:t>использованием</w:t>
      </w:r>
      <w:r w:rsidRPr="00F11CD6">
        <w:rPr>
          <w:spacing w:val="-11"/>
          <w:sz w:val="24"/>
          <w:szCs w:val="24"/>
        </w:rPr>
        <w:t xml:space="preserve"> </w:t>
      </w:r>
      <w:r w:rsidRPr="00F11CD6">
        <w:rPr>
          <w:spacing w:val="-2"/>
          <w:sz w:val="24"/>
          <w:szCs w:val="24"/>
        </w:rPr>
        <w:t>общедоступных</w:t>
      </w:r>
      <w:r w:rsidRPr="00F11CD6">
        <w:rPr>
          <w:spacing w:val="-11"/>
          <w:sz w:val="24"/>
          <w:szCs w:val="24"/>
        </w:rPr>
        <w:t xml:space="preserve"> </w:t>
      </w:r>
      <w:r w:rsidRPr="00F11CD6">
        <w:rPr>
          <w:spacing w:val="-2"/>
          <w:sz w:val="24"/>
          <w:szCs w:val="24"/>
        </w:rPr>
        <w:t>в</w:t>
      </w:r>
      <w:r w:rsidRPr="00F11CD6">
        <w:rPr>
          <w:spacing w:val="-11"/>
          <w:sz w:val="24"/>
          <w:szCs w:val="24"/>
        </w:rPr>
        <w:t xml:space="preserve"> </w:t>
      </w:r>
      <w:r w:rsidRPr="00F11CD6">
        <w:rPr>
          <w:spacing w:val="-2"/>
          <w:sz w:val="24"/>
          <w:szCs w:val="24"/>
        </w:rPr>
        <w:t>начальной школе</w:t>
      </w:r>
      <w:r w:rsidRPr="00F11CD6">
        <w:rPr>
          <w:spacing w:val="-7"/>
          <w:sz w:val="24"/>
          <w:szCs w:val="24"/>
        </w:rPr>
        <w:t xml:space="preserve"> </w:t>
      </w:r>
      <w:r w:rsidRPr="00F11CD6">
        <w:rPr>
          <w:spacing w:val="-2"/>
          <w:sz w:val="24"/>
          <w:szCs w:val="24"/>
        </w:rPr>
        <w:t>источников</w:t>
      </w:r>
      <w:r w:rsidRPr="00F11CD6">
        <w:rPr>
          <w:spacing w:val="-7"/>
          <w:sz w:val="24"/>
          <w:szCs w:val="24"/>
        </w:rPr>
        <w:t xml:space="preserve"> </w:t>
      </w:r>
      <w:r w:rsidRPr="00F11CD6">
        <w:rPr>
          <w:spacing w:val="-2"/>
          <w:sz w:val="24"/>
          <w:szCs w:val="24"/>
        </w:rPr>
        <w:t>информации</w:t>
      </w:r>
      <w:r w:rsidRPr="00F11CD6">
        <w:rPr>
          <w:spacing w:val="9"/>
          <w:sz w:val="24"/>
          <w:szCs w:val="24"/>
        </w:rPr>
        <w:t xml:space="preserve"> </w:t>
      </w:r>
      <w:r w:rsidRPr="00F11CD6">
        <w:rPr>
          <w:spacing w:val="-2"/>
          <w:sz w:val="24"/>
          <w:szCs w:val="24"/>
        </w:rPr>
        <w:t>(в</w:t>
      </w:r>
      <w:r w:rsidRPr="00F11CD6">
        <w:rPr>
          <w:spacing w:val="-7"/>
          <w:sz w:val="24"/>
          <w:szCs w:val="24"/>
        </w:rPr>
        <w:t xml:space="preserve"> </w:t>
      </w:r>
      <w:r w:rsidRPr="00F11CD6">
        <w:rPr>
          <w:spacing w:val="-2"/>
          <w:sz w:val="24"/>
          <w:szCs w:val="24"/>
        </w:rPr>
        <w:t>том</w:t>
      </w:r>
      <w:r w:rsidRPr="00F11CD6">
        <w:rPr>
          <w:spacing w:val="-7"/>
          <w:sz w:val="24"/>
          <w:szCs w:val="24"/>
        </w:rPr>
        <w:t xml:space="preserve"> </w:t>
      </w:r>
      <w:r w:rsidRPr="00F11CD6">
        <w:rPr>
          <w:spacing w:val="-2"/>
          <w:sz w:val="24"/>
          <w:szCs w:val="24"/>
        </w:rPr>
        <w:t>числе</w:t>
      </w:r>
      <w:r w:rsidRPr="00F11CD6">
        <w:rPr>
          <w:spacing w:val="-7"/>
          <w:sz w:val="24"/>
          <w:szCs w:val="24"/>
        </w:rPr>
        <w:t xml:space="preserve"> </w:t>
      </w:r>
      <w:r w:rsidRPr="00F11CD6">
        <w:rPr>
          <w:spacing w:val="-2"/>
          <w:sz w:val="24"/>
          <w:szCs w:val="24"/>
        </w:rPr>
        <w:t>справочников,</w:t>
      </w:r>
      <w:r w:rsidRPr="00F11CD6">
        <w:rPr>
          <w:spacing w:val="-9"/>
          <w:sz w:val="24"/>
          <w:szCs w:val="24"/>
        </w:rPr>
        <w:t xml:space="preserve"> </w:t>
      </w:r>
      <w:r w:rsidRPr="00F11CD6">
        <w:rPr>
          <w:spacing w:val="-2"/>
          <w:sz w:val="24"/>
          <w:szCs w:val="24"/>
        </w:rPr>
        <w:t>энциклопедий,</w:t>
      </w:r>
      <w:r w:rsidRPr="00F11CD6">
        <w:rPr>
          <w:spacing w:val="-11"/>
          <w:sz w:val="24"/>
          <w:szCs w:val="24"/>
        </w:rPr>
        <w:t xml:space="preserve"> </w:t>
      </w:r>
      <w:r w:rsidRPr="00F11CD6">
        <w:rPr>
          <w:spacing w:val="-2"/>
          <w:sz w:val="24"/>
          <w:szCs w:val="24"/>
        </w:rPr>
        <w:t xml:space="preserve">словарей) </w:t>
      </w:r>
      <w:r w:rsidRPr="00F11CD6">
        <w:rPr>
          <w:sz w:val="24"/>
          <w:szCs w:val="24"/>
        </w:rPr>
        <w:t>и инструментов ИКТ;</w:t>
      </w:r>
    </w:p>
    <w:p w:rsidR="0016017E" w:rsidRPr="00F11CD6" w:rsidRDefault="0016017E" w:rsidP="0016017E">
      <w:pPr>
        <w:jc w:val="both"/>
        <w:rPr>
          <w:sz w:val="24"/>
          <w:szCs w:val="24"/>
        </w:rPr>
      </w:pPr>
      <w:r w:rsidRPr="00F11CD6">
        <w:rPr>
          <w:sz w:val="24"/>
          <w:szCs w:val="24"/>
        </w:rPr>
        <w:t>-</w:t>
      </w:r>
      <w:r w:rsidRPr="00F11CD6">
        <w:rPr>
          <w:spacing w:val="-15"/>
          <w:sz w:val="24"/>
          <w:szCs w:val="24"/>
        </w:rPr>
        <w:t xml:space="preserve"> </w:t>
      </w:r>
      <w:r w:rsidRPr="00F11CD6">
        <w:rPr>
          <w:i/>
          <w:sz w:val="24"/>
          <w:szCs w:val="24"/>
        </w:rPr>
        <w:t>структурировани</w:t>
      </w:r>
      <w:r w:rsidRPr="00F11CD6">
        <w:rPr>
          <w:sz w:val="24"/>
          <w:szCs w:val="24"/>
        </w:rPr>
        <w:t>е</w:t>
      </w:r>
      <w:r w:rsidRPr="00F11CD6">
        <w:rPr>
          <w:spacing w:val="-14"/>
          <w:sz w:val="24"/>
          <w:szCs w:val="24"/>
        </w:rPr>
        <w:t xml:space="preserve"> </w:t>
      </w:r>
      <w:r w:rsidRPr="00F11CD6">
        <w:rPr>
          <w:spacing w:val="-2"/>
          <w:sz w:val="24"/>
          <w:szCs w:val="24"/>
        </w:rPr>
        <w:t>знаний;</w:t>
      </w:r>
    </w:p>
    <w:p w:rsidR="0016017E" w:rsidRDefault="0016017E" w:rsidP="00D14730">
      <w:pPr>
        <w:jc w:val="both"/>
        <w:rPr>
          <w:sz w:val="24"/>
          <w:szCs w:val="24"/>
        </w:rPr>
      </w:pPr>
      <w:r w:rsidRPr="00F11CD6">
        <w:rPr>
          <w:i/>
          <w:sz w:val="24"/>
          <w:szCs w:val="24"/>
        </w:rPr>
        <w:t>-</w:t>
      </w:r>
      <w:r w:rsidRPr="00F11CD6">
        <w:rPr>
          <w:i/>
          <w:spacing w:val="-7"/>
          <w:sz w:val="24"/>
          <w:szCs w:val="24"/>
        </w:rPr>
        <w:t xml:space="preserve"> </w:t>
      </w:r>
      <w:r w:rsidRPr="00F11CD6">
        <w:rPr>
          <w:i/>
          <w:sz w:val="24"/>
          <w:szCs w:val="24"/>
        </w:rPr>
        <w:t>осознанное</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произвольное</w:t>
      </w:r>
      <w:r w:rsidRPr="00F11CD6">
        <w:rPr>
          <w:i/>
          <w:spacing w:val="-7"/>
          <w:sz w:val="24"/>
          <w:szCs w:val="24"/>
        </w:rPr>
        <w:t xml:space="preserve"> </w:t>
      </w:r>
      <w:r w:rsidRPr="00F11CD6">
        <w:rPr>
          <w:i/>
          <w:sz w:val="24"/>
          <w:szCs w:val="24"/>
        </w:rPr>
        <w:t>построение</w:t>
      </w:r>
      <w:r w:rsidRPr="00F11CD6">
        <w:rPr>
          <w:i/>
          <w:spacing w:val="-7"/>
          <w:sz w:val="24"/>
          <w:szCs w:val="24"/>
        </w:rPr>
        <w:t xml:space="preserve"> </w:t>
      </w:r>
      <w:r w:rsidRPr="00F11CD6">
        <w:rPr>
          <w:sz w:val="24"/>
          <w:szCs w:val="24"/>
        </w:rPr>
        <w:t>речевого</w:t>
      </w:r>
      <w:r w:rsidRPr="00F11CD6">
        <w:rPr>
          <w:spacing w:val="-7"/>
          <w:sz w:val="24"/>
          <w:szCs w:val="24"/>
        </w:rPr>
        <w:t xml:space="preserve"> </w:t>
      </w:r>
      <w:r w:rsidRPr="00F11CD6">
        <w:rPr>
          <w:sz w:val="24"/>
          <w:szCs w:val="24"/>
        </w:rPr>
        <w:t>высказывания</w:t>
      </w:r>
      <w:r w:rsidRPr="00F11CD6">
        <w:rPr>
          <w:spacing w:val="-7"/>
          <w:sz w:val="24"/>
          <w:szCs w:val="24"/>
        </w:rPr>
        <w:t xml:space="preserve"> </w:t>
      </w:r>
      <w:r w:rsidRPr="00F11CD6">
        <w:rPr>
          <w:sz w:val="24"/>
          <w:szCs w:val="24"/>
        </w:rPr>
        <w:t>в</w:t>
      </w:r>
      <w:r w:rsidRPr="00F11CD6">
        <w:rPr>
          <w:spacing w:val="-7"/>
          <w:sz w:val="24"/>
          <w:szCs w:val="24"/>
        </w:rPr>
        <w:t xml:space="preserve"> </w:t>
      </w:r>
      <w:r w:rsidRPr="00F11CD6">
        <w:rPr>
          <w:sz w:val="24"/>
          <w:szCs w:val="24"/>
        </w:rPr>
        <w:t>устной</w:t>
      </w:r>
      <w:r w:rsidRPr="00F11CD6">
        <w:rPr>
          <w:spacing w:val="-7"/>
          <w:sz w:val="24"/>
          <w:szCs w:val="24"/>
        </w:rPr>
        <w:t xml:space="preserve"> </w:t>
      </w:r>
      <w:r w:rsidRPr="00F11CD6">
        <w:rPr>
          <w:sz w:val="24"/>
          <w:szCs w:val="24"/>
        </w:rPr>
        <w:t>и письменной форме;</w:t>
      </w:r>
    </w:p>
    <w:p w:rsidR="0016017E" w:rsidRPr="00F11CD6" w:rsidRDefault="0016017E" w:rsidP="0016017E">
      <w:pPr>
        <w:pStyle w:val="a3"/>
        <w:ind w:left="0"/>
        <w:jc w:val="both"/>
      </w:pPr>
      <w:r w:rsidRPr="00F11CD6">
        <w:t>-</w:t>
      </w:r>
      <w:r w:rsidRPr="00F11CD6">
        <w:rPr>
          <w:spacing w:val="-9"/>
        </w:rPr>
        <w:t xml:space="preserve"> </w:t>
      </w:r>
      <w:r w:rsidRPr="00F11CD6">
        <w:rPr>
          <w:i/>
        </w:rPr>
        <w:t>выбор</w:t>
      </w:r>
      <w:r w:rsidRPr="00F11CD6">
        <w:rPr>
          <w:i/>
          <w:spacing w:val="-9"/>
        </w:rPr>
        <w:t xml:space="preserve"> </w:t>
      </w:r>
      <w:r w:rsidRPr="00F11CD6">
        <w:t>наиболее</w:t>
      </w:r>
      <w:r w:rsidRPr="00F11CD6">
        <w:rPr>
          <w:spacing w:val="-9"/>
        </w:rPr>
        <w:t xml:space="preserve"> </w:t>
      </w:r>
      <w:r w:rsidRPr="00F11CD6">
        <w:t>эффективных</w:t>
      </w:r>
      <w:r w:rsidRPr="00F11CD6">
        <w:rPr>
          <w:spacing w:val="-9"/>
        </w:rPr>
        <w:t xml:space="preserve"> </w:t>
      </w:r>
      <w:r w:rsidRPr="00F11CD6">
        <w:t>способов</w:t>
      </w:r>
      <w:r w:rsidRPr="00F11CD6">
        <w:rPr>
          <w:spacing w:val="-9"/>
        </w:rPr>
        <w:t xml:space="preserve"> </w:t>
      </w:r>
      <w:r w:rsidRPr="00F11CD6">
        <w:t>решения</w:t>
      </w:r>
      <w:r w:rsidRPr="00F11CD6">
        <w:rPr>
          <w:spacing w:val="-9"/>
        </w:rPr>
        <w:t xml:space="preserve"> </w:t>
      </w:r>
      <w:r w:rsidRPr="00F11CD6">
        <w:t>практических</w:t>
      </w:r>
      <w:r w:rsidRPr="00F11CD6">
        <w:rPr>
          <w:spacing w:val="-9"/>
        </w:rPr>
        <w:t xml:space="preserve"> </w:t>
      </w:r>
      <w:r w:rsidRPr="00F11CD6">
        <w:t>и познавательных задач в зависимости от конкретных условий;</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рефлексия</w:t>
      </w:r>
      <w:r w:rsidRPr="00F11CD6">
        <w:rPr>
          <w:i/>
          <w:spacing w:val="-15"/>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условий</w:t>
      </w:r>
      <w:r w:rsidRPr="00F11CD6">
        <w:rPr>
          <w:spacing w:val="-13"/>
          <w:sz w:val="24"/>
          <w:szCs w:val="24"/>
        </w:rPr>
        <w:t xml:space="preserve"> </w:t>
      </w:r>
      <w:r w:rsidRPr="00F11CD6">
        <w:rPr>
          <w:spacing w:val="-2"/>
          <w:sz w:val="24"/>
          <w:szCs w:val="24"/>
        </w:rPr>
        <w:t>действия,</w:t>
      </w:r>
      <w:r w:rsidRPr="00F11CD6">
        <w:rPr>
          <w:spacing w:val="-13"/>
          <w:sz w:val="24"/>
          <w:szCs w:val="24"/>
        </w:rPr>
        <w:t xml:space="preserve"> </w:t>
      </w:r>
      <w:r w:rsidRPr="00F11CD6">
        <w:rPr>
          <w:spacing w:val="-2"/>
          <w:sz w:val="24"/>
          <w:szCs w:val="24"/>
        </w:rPr>
        <w:t>контроль</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оценка</w:t>
      </w:r>
      <w:r w:rsidRPr="00F11CD6">
        <w:rPr>
          <w:spacing w:val="-13"/>
          <w:sz w:val="24"/>
          <w:szCs w:val="24"/>
        </w:rPr>
        <w:t xml:space="preserve"> </w:t>
      </w:r>
      <w:r w:rsidRPr="00F11CD6">
        <w:rPr>
          <w:spacing w:val="-2"/>
          <w:sz w:val="24"/>
          <w:szCs w:val="24"/>
        </w:rPr>
        <w:t>процесса</w:t>
      </w:r>
      <w:r w:rsidRPr="00F11CD6">
        <w:rPr>
          <w:spacing w:val="-13"/>
          <w:sz w:val="24"/>
          <w:szCs w:val="24"/>
        </w:rPr>
        <w:t xml:space="preserve"> </w:t>
      </w:r>
      <w:r w:rsidRPr="00F11CD6">
        <w:rPr>
          <w:spacing w:val="-2"/>
          <w:sz w:val="24"/>
          <w:szCs w:val="24"/>
        </w:rPr>
        <w:t xml:space="preserve">и </w:t>
      </w:r>
      <w:r w:rsidRPr="00F11CD6">
        <w:rPr>
          <w:sz w:val="24"/>
          <w:szCs w:val="24"/>
        </w:rPr>
        <w:t>результатов деятельности;</w:t>
      </w:r>
    </w:p>
    <w:p w:rsidR="0016017E" w:rsidRPr="00F11CD6" w:rsidRDefault="0016017E" w:rsidP="0016017E">
      <w:pPr>
        <w:pStyle w:val="a5"/>
        <w:tabs>
          <w:tab w:val="left" w:pos="2435"/>
        </w:tabs>
        <w:ind w:left="0" w:firstLine="0"/>
        <w:jc w:val="both"/>
        <w:rPr>
          <w:sz w:val="24"/>
          <w:szCs w:val="24"/>
        </w:rPr>
      </w:pPr>
      <w:r w:rsidRPr="00F11CD6">
        <w:rPr>
          <w:i/>
          <w:sz w:val="24"/>
          <w:szCs w:val="24"/>
        </w:rPr>
        <w:t>- смысловое</w:t>
      </w:r>
      <w:r w:rsidRPr="00F11CD6">
        <w:rPr>
          <w:i/>
          <w:spacing w:val="-3"/>
          <w:sz w:val="24"/>
          <w:szCs w:val="24"/>
        </w:rPr>
        <w:t xml:space="preserve"> </w:t>
      </w:r>
      <w:r w:rsidRPr="00F11CD6">
        <w:rPr>
          <w:i/>
          <w:sz w:val="24"/>
          <w:szCs w:val="24"/>
        </w:rPr>
        <w:t>чтение</w:t>
      </w:r>
      <w:r w:rsidRPr="00F11CD6">
        <w:rPr>
          <w:i/>
          <w:spacing w:val="-3"/>
          <w:sz w:val="24"/>
          <w:szCs w:val="24"/>
        </w:rPr>
        <w:t xml:space="preserve"> </w:t>
      </w:r>
      <w:r w:rsidRPr="00F11CD6">
        <w:rPr>
          <w:sz w:val="24"/>
          <w:szCs w:val="24"/>
        </w:rPr>
        <w:t>как</w:t>
      </w:r>
      <w:r w:rsidRPr="00F11CD6">
        <w:rPr>
          <w:spacing w:val="-3"/>
          <w:sz w:val="24"/>
          <w:szCs w:val="24"/>
        </w:rPr>
        <w:t xml:space="preserve"> </w:t>
      </w:r>
      <w:r w:rsidRPr="00F11CD6">
        <w:rPr>
          <w:sz w:val="24"/>
          <w:szCs w:val="24"/>
        </w:rPr>
        <w:t>осмысление</w:t>
      </w:r>
      <w:r w:rsidRPr="00F11CD6">
        <w:rPr>
          <w:spacing w:val="-3"/>
          <w:sz w:val="24"/>
          <w:szCs w:val="24"/>
        </w:rPr>
        <w:t xml:space="preserve"> </w:t>
      </w:r>
      <w:r w:rsidRPr="00F11CD6">
        <w:rPr>
          <w:sz w:val="24"/>
          <w:szCs w:val="24"/>
        </w:rPr>
        <w:t>цели</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выбор</w:t>
      </w:r>
      <w:r w:rsidRPr="00F11CD6">
        <w:rPr>
          <w:spacing w:val="-3"/>
          <w:sz w:val="24"/>
          <w:szCs w:val="24"/>
        </w:rPr>
        <w:t xml:space="preserve"> </w:t>
      </w:r>
      <w:r w:rsidRPr="00F11CD6">
        <w:rPr>
          <w:sz w:val="24"/>
          <w:szCs w:val="24"/>
        </w:rPr>
        <w:t>вида</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в зависимости</w:t>
      </w:r>
      <w:r w:rsidRPr="00F11CD6">
        <w:rPr>
          <w:spacing w:val="-6"/>
          <w:sz w:val="24"/>
          <w:szCs w:val="24"/>
        </w:rPr>
        <w:t xml:space="preserve"> </w:t>
      </w:r>
      <w:r w:rsidRPr="00F11CD6">
        <w:rPr>
          <w:sz w:val="24"/>
          <w:szCs w:val="24"/>
        </w:rPr>
        <w:t>от</w:t>
      </w:r>
      <w:r w:rsidRPr="00F11CD6">
        <w:rPr>
          <w:spacing w:val="-6"/>
          <w:sz w:val="24"/>
          <w:szCs w:val="24"/>
        </w:rPr>
        <w:t xml:space="preserve"> </w:t>
      </w:r>
      <w:r w:rsidRPr="00F11CD6">
        <w:rPr>
          <w:sz w:val="24"/>
          <w:szCs w:val="24"/>
        </w:rPr>
        <w:t>цели;</w:t>
      </w:r>
      <w:r w:rsidRPr="00F11CD6">
        <w:rPr>
          <w:spacing w:val="-6"/>
          <w:sz w:val="24"/>
          <w:szCs w:val="24"/>
        </w:rPr>
        <w:t xml:space="preserve"> </w:t>
      </w:r>
      <w:r w:rsidRPr="00F11CD6">
        <w:rPr>
          <w:sz w:val="24"/>
          <w:szCs w:val="24"/>
        </w:rPr>
        <w:t>извлечение</w:t>
      </w:r>
      <w:r w:rsidRPr="00F11CD6">
        <w:rPr>
          <w:spacing w:val="-6"/>
          <w:sz w:val="24"/>
          <w:szCs w:val="24"/>
        </w:rPr>
        <w:t xml:space="preserve"> </w:t>
      </w:r>
      <w:r w:rsidRPr="00F11CD6">
        <w:rPr>
          <w:sz w:val="24"/>
          <w:szCs w:val="24"/>
        </w:rPr>
        <w:t>необходимой</w:t>
      </w:r>
      <w:r w:rsidRPr="00F11CD6">
        <w:rPr>
          <w:spacing w:val="-6"/>
          <w:sz w:val="24"/>
          <w:szCs w:val="24"/>
        </w:rPr>
        <w:t xml:space="preserve"> </w:t>
      </w:r>
      <w:r w:rsidRPr="00F11CD6">
        <w:rPr>
          <w:sz w:val="24"/>
          <w:szCs w:val="24"/>
        </w:rPr>
        <w:t>информации</w:t>
      </w:r>
      <w:r w:rsidRPr="00F11CD6">
        <w:rPr>
          <w:spacing w:val="-6"/>
          <w:sz w:val="24"/>
          <w:szCs w:val="24"/>
        </w:rPr>
        <w:t xml:space="preserve"> </w:t>
      </w:r>
      <w:r w:rsidRPr="00F11CD6">
        <w:rPr>
          <w:sz w:val="24"/>
          <w:szCs w:val="24"/>
        </w:rPr>
        <w:t>из</w:t>
      </w:r>
      <w:r w:rsidRPr="00F11CD6">
        <w:rPr>
          <w:spacing w:val="-6"/>
          <w:sz w:val="24"/>
          <w:szCs w:val="24"/>
        </w:rPr>
        <w:t xml:space="preserve"> </w:t>
      </w:r>
      <w:r w:rsidRPr="00F11CD6">
        <w:rPr>
          <w:sz w:val="24"/>
          <w:szCs w:val="24"/>
        </w:rPr>
        <w:t xml:space="preserve">прослушанных </w:t>
      </w:r>
      <w:r w:rsidRPr="00F11CD6">
        <w:rPr>
          <w:spacing w:val="-2"/>
          <w:sz w:val="24"/>
          <w:szCs w:val="24"/>
        </w:rPr>
        <w:t>текстов</w:t>
      </w:r>
      <w:r w:rsidRPr="00F11CD6">
        <w:rPr>
          <w:spacing w:val="-15"/>
          <w:sz w:val="24"/>
          <w:szCs w:val="24"/>
        </w:rPr>
        <w:t xml:space="preserve"> </w:t>
      </w:r>
      <w:r w:rsidRPr="00F11CD6">
        <w:rPr>
          <w:spacing w:val="-2"/>
          <w:sz w:val="24"/>
          <w:szCs w:val="24"/>
        </w:rPr>
        <w:t>различных</w:t>
      </w:r>
      <w:r w:rsidRPr="00F11CD6">
        <w:rPr>
          <w:spacing w:val="-13"/>
          <w:sz w:val="24"/>
          <w:szCs w:val="24"/>
        </w:rPr>
        <w:t xml:space="preserve"> </w:t>
      </w:r>
      <w:r w:rsidRPr="00F11CD6">
        <w:rPr>
          <w:spacing w:val="-2"/>
          <w:sz w:val="24"/>
          <w:szCs w:val="24"/>
        </w:rPr>
        <w:t>жанров;</w:t>
      </w:r>
      <w:r w:rsidRPr="00F11CD6">
        <w:rPr>
          <w:spacing w:val="-13"/>
          <w:sz w:val="24"/>
          <w:szCs w:val="24"/>
        </w:rPr>
        <w:t xml:space="preserve"> </w:t>
      </w:r>
      <w:r w:rsidRPr="00F11CD6">
        <w:rPr>
          <w:spacing w:val="-2"/>
          <w:sz w:val="24"/>
          <w:szCs w:val="24"/>
        </w:rPr>
        <w:t>определение</w:t>
      </w:r>
      <w:r w:rsidRPr="00F11CD6">
        <w:rPr>
          <w:spacing w:val="-13"/>
          <w:sz w:val="24"/>
          <w:szCs w:val="24"/>
        </w:rPr>
        <w:t xml:space="preserve"> </w:t>
      </w:r>
      <w:r w:rsidRPr="00F11CD6">
        <w:rPr>
          <w:spacing w:val="-2"/>
          <w:sz w:val="24"/>
          <w:szCs w:val="24"/>
        </w:rPr>
        <w:t>основной</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второстепенной</w:t>
      </w:r>
      <w:r w:rsidRPr="00F11CD6">
        <w:rPr>
          <w:spacing w:val="-13"/>
          <w:sz w:val="24"/>
          <w:szCs w:val="24"/>
        </w:rPr>
        <w:t xml:space="preserve"> </w:t>
      </w:r>
      <w:r w:rsidRPr="00F11CD6">
        <w:rPr>
          <w:spacing w:val="-2"/>
          <w:sz w:val="24"/>
          <w:szCs w:val="24"/>
        </w:rPr>
        <w:t>информации; свободная</w:t>
      </w:r>
      <w:r w:rsidRPr="00F11CD6">
        <w:rPr>
          <w:spacing w:val="-3"/>
          <w:sz w:val="24"/>
          <w:szCs w:val="24"/>
        </w:rPr>
        <w:t xml:space="preserve"> </w:t>
      </w:r>
      <w:r w:rsidRPr="00F11CD6">
        <w:rPr>
          <w:spacing w:val="-2"/>
          <w:sz w:val="24"/>
          <w:szCs w:val="24"/>
        </w:rPr>
        <w:t>ориентация</w:t>
      </w:r>
      <w:r w:rsidRPr="00F11CD6">
        <w:rPr>
          <w:spacing w:val="-3"/>
          <w:sz w:val="24"/>
          <w:szCs w:val="24"/>
        </w:rPr>
        <w:t xml:space="preserve"> </w:t>
      </w:r>
      <w:r w:rsidRPr="00F11CD6">
        <w:rPr>
          <w:spacing w:val="-2"/>
          <w:sz w:val="24"/>
          <w:szCs w:val="24"/>
        </w:rPr>
        <w:t>и</w:t>
      </w:r>
      <w:r w:rsidRPr="00F11CD6">
        <w:rPr>
          <w:spacing w:val="-3"/>
          <w:sz w:val="24"/>
          <w:szCs w:val="24"/>
        </w:rPr>
        <w:t xml:space="preserve"> </w:t>
      </w:r>
      <w:r w:rsidRPr="00F11CD6">
        <w:rPr>
          <w:spacing w:val="-2"/>
          <w:sz w:val="24"/>
          <w:szCs w:val="24"/>
        </w:rPr>
        <w:t>восприятие</w:t>
      </w:r>
      <w:r w:rsidRPr="00F11CD6">
        <w:rPr>
          <w:spacing w:val="-3"/>
          <w:sz w:val="24"/>
          <w:szCs w:val="24"/>
        </w:rPr>
        <w:t xml:space="preserve"> </w:t>
      </w:r>
      <w:r w:rsidRPr="00F11CD6">
        <w:rPr>
          <w:spacing w:val="-2"/>
          <w:sz w:val="24"/>
          <w:szCs w:val="24"/>
        </w:rPr>
        <w:t>текстов</w:t>
      </w:r>
      <w:r w:rsidRPr="00F11CD6">
        <w:rPr>
          <w:spacing w:val="-3"/>
          <w:sz w:val="24"/>
          <w:szCs w:val="24"/>
        </w:rPr>
        <w:t xml:space="preserve"> </w:t>
      </w:r>
      <w:r w:rsidRPr="00F11CD6">
        <w:rPr>
          <w:spacing w:val="-2"/>
          <w:sz w:val="24"/>
          <w:szCs w:val="24"/>
        </w:rPr>
        <w:t>художественного,</w:t>
      </w:r>
      <w:r w:rsidRPr="00F11CD6">
        <w:rPr>
          <w:spacing w:val="-7"/>
          <w:sz w:val="24"/>
          <w:szCs w:val="24"/>
        </w:rPr>
        <w:t xml:space="preserve"> </w:t>
      </w:r>
      <w:r w:rsidRPr="00F11CD6">
        <w:rPr>
          <w:spacing w:val="-2"/>
          <w:sz w:val="24"/>
          <w:szCs w:val="24"/>
        </w:rPr>
        <w:t xml:space="preserve">научного, </w:t>
      </w:r>
      <w:r w:rsidRPr="00F11CD6">
        <w:rPr>
          <w:spacing w:val="-4"/>
          <w:sz w:val="24"/>
          <w:szCs w:val="24"/>
        </w:rPr>
        <w:t>публицистического</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официально­делового</w:t>
      </w:r>
      <w:r w:rsidRPr="00F11CD6">
        <w:rPr>
          <w:spacing w:val="-11"/>
          <w:sz w:val="24"/>
          <w:szCs w:val="24"/>
        </w:rPr>
        <w:t xml:space="preserve"> </w:t>
      </w:r>
      <w:r w:rsidRPr="00F11CD6">
        <w:rPr>
          <w:spacing w:val="-4"/>
          <w:sz w:val="24"/>
          <w:szCs w:val="24"/>
        </w:rPr>
        <w:t>стилей;</w:t>
      </w:r>
      <w:r w:rsidRPr="00F11CD6">
        <w:rPr>
          <w:spacing w:val="-11"/>
          <w:sz w:val="24"/>
          <w:szCs w:val="24"/>
        </w:rPr>
        <w:t xml:space="preserve"> </w:t>
      </w:r>
      <w:r w:rsidRPr="00F11CD6">
        <w:rPr>
          <w:spacing w:val="-4"/>
          <w:sz w:val="24"/>
          <w:szCs w:val="24"/>
        </w:rPr>
        <w:t>понимание</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адекватная</w:t>
      </w:r>
      <w:r w:rsidRPr="00F11CD6">
        <w:rPr>
          <w:spacing w:val="-11"/>
          <w:sz w:val="24"/>
          <w:szCs w:val="24"/>
        </w:rPr>
        <w:t xml:space="preserve"> </w:t>
      </w:r>
      <w:r w:rsidRPr="00F11CD6">
        <w:rPr>
          <w:spacing w:val="-4"/>
          <w:sz w:val="24"/>
          <w:szCs w:val="24"/>
        </w:rPr>
        <w:t xml:space="preserve">оценка </w:t>
      </w:r>
      <w:r w:rsidRPr="00F11CD6">
        <w:rPr>
          <w:sz w:val="24"/>
          <w:szCs w:val="24"/>
        </w:rPr>
        <w:t>языка</w:t>
      </w:r>
      <w:r w:rsidRPr="00F11CD6">
        <w:rPr>
          <w:spacing w:val="-2"/>
          <w:sz w:val="24"/>
          <w:szCs w:val="24"/>
        </w:rPr>
        <w:t xml:space="preserve"> </w:t>
      </w:r>
      <w:r w:rsidRPr="00F11CD6">
        <w:rPr>
          <w:sz w:val="24"/>
          <w:szCs w:val="24"/>
        </w:rPr>
        <w:t>средств</w:t>
      </w:r>
      <w:r w:rsidRPr="00F11CD6">
        <w:rPr>
          <w:spacing w:val="-2"/>
          <w:sz w:val="24"/>
          <w:szCs w:val="24"/>
        </w:rPr>
        <w:t xml:space="preserve"> </w:t>
      </w:r>
      <w:r w:rsidRPr="00F11CD6">
        <w:rPr>
          <w:sz w:val="24"/>
          <w:szCs w:val="24"/>
        </w:rPr>
        <w:t>массовой</w:t>
      </w:r>
      <w:r w:rsidRPr="00F11CD6">
        <w:rPr>
          <w:spacing w:val="-2"/>
          <w:sz w:val="24"/>
          <w:szCs w:val="24"/>
        </w:rPr>
        <w:t xml:space="preserve"> </w:t>
      </w:r>
      <w:r w:rsidRPr="00F11CD6">
        <w:rPr>
          <w:sz w:val="24"/>
          <w:szCs w:val="24"/>
        </w:rPr>
        <w:t>информации;</w:t>
      </w:r>
    </w:p>
    <w:p w:rsidR="0016017E" w:rsidRPr="00F11CD6" w:rsidRDefault="0016017E" w:rsidP="0016017E">
      <w:pPr>
        <w:pStyle w:val="a3"/>
        <w:ind w:left="0"/>
        <w:jc w:val="both"/>
      </w:pPr>
      <w:r w:rsidRPr="00F11CD6">
        <w:rPr>
          <w:spacing w:val="-2"/>
        </w:rPr>
        <w:t>Особую</w:t>
      </w:r>
      <w:r w:rsidRPr="00F11CD6">
        <w:t xml:space="preserve"> </w:t>
      </w:r>
      <w:r w:rsidRPr="00F11CD6">
        <w:rPr>
          <w:spacing w:val="-2"/>
        </w:rPr>
        <w:t>группу</w:t>
      </w:r>
      <w:r w:rsidRPr="00F11CD6">
        <w:rPr>
          <w:spacing w:val="1"/>
        </w:rPr>
        <w:t xml:space="preserve"> </w:t>
      </w:r>
      <w:r w:rsidRPr="00F11CD6">
        <w:rPr>
          <w:spacing w:val="-2"/>
        </w:rPr>
        <w:t>общеучебных</w:t>
      </w:r>
      <w:r w:rsidRPr="00F11CD6">
        <w:rPr>
          <w:spacing w:val="1"/>
        </w:rPr>
        <w:t xml:space="preserve"> </w:t>
      </w:r>
      <w:r w:rsidRPr="00F11CD6">
        <w:rPr>
          <w:spacing w:val="-2"/>
        </w:rPr>
        <w:t>универсальных</w:t>
      </w:r>
      <w:r w:rsidRPr="00F11CD6">
        <w:t xml:space="preserve"> </w:t>
      </w:r>
      <w:r w:rsidRPr="00F11CD6">
        <w:rPr>
          <w:spacing w:val="-2"/>
        </w:rPr>
        <w:t>действий</w:t>
      </w:r>
      <w:r w:rsidRPr="00F11CD6">
        <w:rPr>
          <w:spacing w:val="1"/>
        </w:rPr>
        <w:t xml:space="preserve"> </w:t>
      </w:r>
      <w:r w:rsidRPr="00F11CD6">
        <w:rPr>
          <w:spacing w:val="-2"/>
        </w:rPr>
        <w:t xml:space="preserve">составляют  </w:t>
      </w:r>
      <w:r w:rsidRPr="00F11CD6">
        <w:rPr>
          <w:w w:val="95"/>
        </w:rPr>
        <w:t>знаково­символические</w:t>
      </w:r>
      <w:r w:rsidRPr="00F11CD6">
        <w:rPr>
          <w:spacing w:val="58"/>
          <w:w w:val="150"/>
        </w:rPr>
        <w:t xml:space="preserve"> </w:t>
      </w:r>
      <w:r w:rsidRPr="00F11CD6">
        <w:rPr>
          <w:spacing w:val="-2"/>
          <w:w w:val="95"/>
        </w:rPr>
        <w:t>действия:</w:t>
      </w:r>
    </w:p>
    <w:p w:rsidR="0016017E" w:rsidRPr="00F11CD6" w:rsidRDefault="0016017E" w:rsidP="0016017E">
      <w:pPr>
        <w:pStyle w:val="a5"/>
        <w:tabs>
          <w:tab w:val="left" w:pos="2341"/>
        </w:tabs>
        <w:ind w:left="0" w:firstLine="0"/>
        <w:jc w:val="both"/>
        <w:rPr>
          <w:sz w:val="24"/>
          <w:szCs w:val="24"/>
        </w:rPr>
      </w:pPr>
      <w:proofErr w:type="gramStart"/>
      <w:r w:rsidRPr="00F11CD6">
        <w:rPr>
          <w:i/>
          <w:sz w:val="24"/>
          <w:szCs w:val="24"/>
        </w:rPr>
        <w:t>- моделирование</w:t>
      </w:r>
      <w:r w:rsidRPr="00F11CD6">
        <w:rPr>
          <w:i/>
          <w:spacing w:val="80"/>
          <w:sz w:val="24"/>
          <w:szCs w:val="24"/>
        </w:rPr>
        <w:t xml:space="preserve"> </w:t>
      </w:r>
      <w:r w:rsidRPr="00F11CD6">
        <w:rPr>
          <w:i/>
          <w:sz w:val="24"/>
          <w:szCs w:val="24"/>
        </w:rPr>
        <w:t>—</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sz w:val="24"/>
          <w:szCs w:val="24"/>
        </w:rPr>
        <w:t>объекта</w:t>
      </w:r>
      <w:r w:rsidRPr="00F11CD6">
        <w:rPr>
          <w:spacing w:val="-7"/>
          <w:sz w:val="24"/>
          <w:szCs w:val="24"/>
        </w:rPr>
        <w:t xml:space="preserve"> </w:t>
      </w:r>
      <w:r w:rsidRPr="00F11CD6">
        <w:rPr>
          <w:sz w:val="24"/>
          <w:szCs w:val="24"/>
        </w:rPr>
        <w:t>из</w:t>
      </w:r>
      <w:r w:rsidRPr="00F11CD6">
        <w:rPr>
          <w:spacing w:val="-7"/>
          <w:sz w:val="24"/>
          <w:szCs w:val="24"/>
        </w:rPr>
        <w:t xml:space="preserve"> </w:t>
      </w:r>
      <w:r w:rsidRPr="00F11CD6">
        <w:rPr>
          <w:sz w:val="24"/>
          <w:szCs w:val="24"/>
        </w:rPr>
        <w:t>чувственной</w:t>
      </w:r>
      <w:r w:rsidRPr="00F11CD6">
        <w:rPr>
          <w:spacing w:val="-7"/>
          <w:sz w:val="24"/>
          <w:szCs w:val="24"/>
        </w:rPr>
        <w:t xml:space="preserve"> </w:t>
      </w:r>
      <w:r w:rsidRPr="00F11CD6">
        <w:rPr>
          <w:sz w:val="24"/>
          <w:szCs w:val="24"/>
        </w:rPr>
        <w:t>формы</w:t>
      </w:r>
      <w:r w:rsidRPr="00F11CD6">
        <w:rPr>
          <w:spacing w:val="-7"/>
          <w:sz w:val="24"/>
          <w:szCs w:val="24"/>
        </w:rPr>
        <w:t xml:space="preserve"> </w:t>
      </w:r>
      <w:r w:rsidRPr="00F11CD6">
        <w:rPr>
          <w:sz w:val="24"/>
          <w:szCs w:val="24"/>
        </w:rPr>
        <w:t>в модель, где выделены существенные характеристики объекта (пространственно</w:t>
      </w:r>
      <w:r w:rsidRPr="00C52C9F">
        <w:rPr>
          <w:sz w:val="24"/>
          <w:szCs w:val="24"/>
        </w:rPr>
        <w:t xml:space="preserve">­графическая или </w:t>
      </w:r>
      <w:r w:rsidRPr="00F11CD6">
        <w:rPr>
          <w:sz w:val="24"/>
          <w:szCs w:val="24"/>
        </w:rPr>
        <w:t>знаково­символическая модели);</w:t>
      </w:r>
      <w:proofErr w:type="gramEnd"/>
    </w:p>
    <w:p w:rsidR="0016017E" w:rsidRPr="00F11CD6" w:rsidRDefault="0016017E" w:rsidP="0016017E">
      <w:pPr>
        <w:pStyle w:val="a5"/>
        <w:tabs>
          <w:tab w:val="left" w:pos="2413"/>
        </w:tabs>
        <w:ind w:left="0" w:firstLine="0"/>
        <w:jc w:val="both"/>
        <w:rPr>
          <w:sz w:val="24"/>
          <w:szCs w:val="24"/>
        </w:rPr>
      </w:pPr>
      <w:r w:rsidRPr="00F11CD6">
        <w:rPr>
          <w:i/>
          <w:sz w:val="24"/>
          <w:szCs w:val="24"/>
        </w:rPr>
        <w:t>- преобразование</w:t>
      </w:r>
      <w:r w:rsidRPr="00F11CD6">
        <w:rPr>
          <w:i/>
          <w:spacing w:val="-12"/>
          <w:sz w:val="24"/>
          <w:szCs w:val="24"/>
        </w:rPr>
        <w:t xml:space="preserve"> </w:t>
      </w:r>
      <w:r w:rsidRPr="00F11CD6">
        <w:rPr>
          <w:i/>
          <w:sz w:val="24"/>
          <w:szCs w:val="24"/>
        </w:rPr>
        <w:t>модели</w:t>
      </w:r>
      <w:r w:rsidRPr="00F11CD6">
        <w:rPr>
          <w:i/>
          <w:spacing w:val="-12"/>
          <w:sz w:val="24"/>
          <w:szCs w:val="24"/>
        </w:rPr>
        <w:t xml:space="preserve"> </w:t>
      </w:r>
      <w:r w:rsidRPr="00F11CD6">
        <w:rPr>
          <w:sz w:val="24"/>
          <w:szCs w:val="24"/>
        </w:rPr>
        <w:t>с</w:t>
      </w:r>
      <w:r w:rsidRPr="00F11CD6">
        <w:rPr>
          <w:spacing w:val="-11"/>
          <w:sz w:val="24"/>
          <w:szCs w:val="24"/>
        </w:rPr>
        <w:t xml:space="preserve"> </w:t>
      </w:r>
      <w:r w:rsidRPr="00F11CD6">
        <w:rPr>
          <w:sz w:val="24"/>
          <w:szCs w:val="24"/>
        </w:rPr>
        <w:t>целью</w:t>
      </w:r>
      <w:r w:rsidRPr="00F11CD6">
        <w:rPr>
          <w:spacing w:val="-12"/>
          <w:sz w:val="24"/>
          <w:szCs w:val="24"/>
        </w:rPr>
        <w:t xml:space="preserve"> </w:t>
      </w:r>
      <w:r w:rsidRPr="00F11CD6">
        <w:rPr>
          <w:sz w:val="24"/>
          <w:szCs w:val="24"/>
        </w:rPr>
        <w:t>выявления</w:t>
      </w:r>
      <w:r w:rsidRPr="00F11CD6">
        <w:rPr>
          <w:spacing w:val="-11"/>
          <w:sz w:val="24"/>
          <w:szCs w:val="24"/>
        </w:rPr>
        <w:t xml:space="preserve"> </w:t>
      </w:r>
      <w:r w:rsidRPr="00F11CD6">
        <w:rPr>
          <w:sz w:val="24"/>
          <w:szCs w:val="24"/>
        </w:rPr>
        <w:t>общих</w:t>
      </w:r>
      <w:r w:rsidRPr="00F11CD6">
        <w:rPr>
          <w:spacing w:val="-12"/>
          <w:sz w:val="24"/>
          <w:szCs w:val="24"/>
        </w:rPr>
        <w:t xml:space="preserve"> </w:t>
      </w:r>
      <w:r w:rsidRPr="00F11CD6">
        <w:rPr>
          <w:spacing w:val="-2"/>
          <w:sz w:val="24"/>
          <w:szCs w:val="24"/>
        </w:rPr>
        <w:t>законов, определяющих данную</w:t>
      </w:r>
      <w:r w:rsidRPr="00F11CD6">
        <w:rPr>
          <w:spacing w:val="-1"/>
          <w:sz w:val="24"/>
          <w:szCs w:val="24"/>
        </w:rPr>
        <w:t xml:space="preserve"> </w:t>
      </w:r>
      <w:r w:rsidRPr="00F11CD6">
        <w:rPr>
          <w:spacing w:val="-2"/>
          <w:sz w:val="24"/>
          <w:szCs w:val="24"/>
        </w:rPr>
        <w:t>предметную</w:t>
      </w:r>
      <w:r w:rsidRPr="00F11CD6">
        <w:rPr>
          <w:spacing w:val="-1"/>
          <w:sz w:val="24"/>
          <w:szCs w:val="24"/>
        </w:rPr>
        <w:t xml:space="preserve"> </w:t>
      </w:r>
      <w:r w:rsidRPr="00F11CD6">
        <w:rPr>
          <w:spacing w:val="-2"/>
          <w:sz w:val="24"/>
          <w:szCs w:val="24"/>
        </w:rPr>
        <w:t>область.</w:t>
      </w:r>
    </w:p>
    <w:p w:rsidR="0016017E" w:rsidRPr="00F11CD6" w:rsidRDefault="0016017E" w:rsidP="0016017E">
      <w:pPr>
        <w:jc w:val="both"/>
        <w:rPr>
          <w:sz w:val="24"/>
          <w:szCs w:val="24"/>
        </w:rPr>
      </w:pPr>
      <w:r w:rsidRPr="00F11CD6">
        <w:rPr>
          <w:spacing w:val="-2"/>
          <w:sz w:val="24"/>
          <w:szCs w:val="24"/>
        </w:rPr>
        <w:t>К</w:t>
      </w:r>
      <w:r w:rsidRPr="00F11CD6">
        <w:rPr>
          <w:sz w:val="24"/>
          <w:szCs w:val="24"/>
        </w:rPr>
        <w:t xml:space="preserve"> </w:t>
      </w:r>
      <w:r w:rsidRPr="00F11CD6">
        <w:rPr>
          <w:spacing w:val="-2"/>
          <w:sz w:val="24"/>
          <w:szCs w:val="24"/>
        </w:rPr>
        <w:t>логическим</w:t>
      </w:r>
      <w:r w:rsidRPr="00F11CD6">
        <w:rPr>
          <w:sz w:val="24"/>
          <w:szCs w:val="24"/>
        </w:rPr>
        <w:t xml:space="preserve"> </w:t>
      </w:r>
      <w:r w:rsidRPr="00F11CD6">
        <w:rPr>
          <w:spacing w:val="-2"/>
          <w:sz w:val="24"/>
          <w:szCs w:val="24"/>
        </w:rPr>
        <w:t>универсальным</w:t>
      </w:r>
      <w:r w:rsidRPr="00F11CD6">
        <w:rPr>
          <w:spacing w:val="1"/>
          <w:sz w:val="24"/>
          <w:szCs w:val="24"/>
        </w:rPr>
        <w:t xml:space="preserve"> </w:t>
      </w:r>
      <w:r w:rsidRPr="00F11CD6">
        <w:rPr>
          <w:spacing w:val="-2"/>
          <w:sz w:val="24"/>
          <w:szCs w:val="24"/>
        </w:rPr>
        <w:t>действиям</w:t>
      </w:r>
      <w:r w:rsidRPr="00F11CD6">
        <w:rPr>
          <w:sz w:val="24"/>
          <w:szCs w:val="24"/>
        </w:rPr>
        <w:t xml:space="preserve"> </w:t>
      </w:r>
      <w:r w:rsidRPr="00F11CD6">
        <w:rPr>
          <w:spacing w:val="-2"/>
          <w:sz w:val="24"/>
          <w:szCs w:val="24"/>
        </w:rPr>
        <w:t>относятся:</w:t>
      </w:r>
    </w:p>
    <w:p w:rsidR="0016017E" w:rsidRPr="005428D2" w:rsidRDefault="0016017E" w:rsidP="0016017E">
      <w:pPr>
        <w:pStyle w:val="a5"/>
        <w:tabs>
          <w:tab w:val="left" w:pos="2575"/>
          <w:tab w:val="left" w:pos="2576"/>
          <w:tab w:val="left" w:pos="5562"/>
        </w:tabs>
        <w:ind w:left="0" w:firstLine="0"/>
        <w:jc w:val="both"/>
        <w:rPr>
          <w:spacing w:val="-2"/>
          <w:sz w:val="24"/>
          <w:szCs w:val="24"/>
        </w:rPr>
      </w:pPr>
      <w:r w:rsidRPr="00F11CD6">
        <w:rPr>
          <w:i/>
          <w:sz w:val="24"/>
          <w:szCs w:val="24"/>
        </w:rPr>
        <w:t>- анализ</w:t>
      </w:r>
      <w:r w:rsidRPr="00F11CD6">
        <w:rPr>
          <w:i/>
          <w:spacing w:val="-9"/>
          <w:sz w:val="24"/>
          <w:szCs w:val="24"/>
        </w:rPr>
        <w:t xml:space="preserve"> </w:t>
      </w:r>
      <w:r w:rsidRPr="00F11CD6">
        <w:rPr>
          <w:i/>
          <w:sz w:val="24"/>
          <w:szCs w:val="24"/>
        </w:rPr>
        <w:t>объектов</w:t>
      </w:r>
      <w:r w:rsidRPr="00F11CD6">
        <w:rPr>
          <w:i/>
          <w:spacing w:val="-8"/>
          <w:sz w:val="24"/>
          <w:szCs w:val="24"/>
        </w:rPr>
        <w:t xml:space="preserve"> </w:t>
      </w:r>
      <w:r w:rsidRPr="00F11CD6">
        <w:rPr>
          <w:sz w:val="24"/>
          <w:szCs w:val="24"/>
        </w:rPr>
        <w:t>с</w:t>
      </w:r>
      <w:r w:rsidRPr="00F11CD6">
        <w:rPr>
          <w:spacing w:val="-8"/>
          <w:sz w:val="24"/>
          <w:szCs w:val="24"/>
        </w:rPr>
        <w:t xml:space="preserve"> </w:t>
      </w:r>
      <w:r w:rsidRPr="00F11CD6">
        <w:rPr>
          <w:spacing w:val="-2"/>
          <w:sz w:val="24"/>
          <w:szCs w:val="24"/>
        </w:rPr>
        <w:t>целью</w:t>
      </w:r>
      <w:r>
        <w:rPr>
          <w:spacing w:val="-2"/>
          <w:sz w:val="24"/>
          <w:szCs w:val="24"/>
        </w:rPr>
        <w:t xml:space="preserve"> </w:t>
      </w:r>
      <w:r w:rsidRPr="00F11CD6">
        <w:rPr>
          <w:spacing w:val="-2"/>
          <w:sz w:val="24"/>
          <w:szCs w:val="24"/>
        </w:rPr>
        <w:t>выделения</w:t>
      </w:r>
      <w:r w:rsidRPr="00F11CD6">
        <w:rPr>
          <w:spacing w:val="1"/>
          <w:sz w:val="24"/>
          <w:szCs w:val="24"/>
        </w:rPr>
        <w:t xml:space="preserve"> </w:t>
      </w:r>
      <w:r w:rsidRPr="00F11CD6">
        <w:rPr>
          <w:spacing w:val="-2"/>
          <w:sz w:val="24"/>
          <w:szCs w:val="24"/>
        </w:rPr>
        <w:t>признаков</w:t>
      </w:r>
      <w:r>
        <w:rPr>
          <w:spacing w:val="-2"/>
          <w:sz w:val="24"/>
          <w:szCs w:val="24"/>
        </w:rPr>
        <w:t xml:space="preserve"> </w:t>
      </w:r>
      <w:r w:rsidRPr="005428D2">
        <w:rPr>
          <w:spacing w:val="-2"/>
          <w:sz w:val="24"/>
          <w:szCs w:val="24"/>
        </w:rPr>
        <w:t>(существенных, несущественных);</w:t>
      </w:r>
    </w:p>
    <w:p w:rsidR="0016017E" w:rsidRPr="00F11CD6" w:rsidRDefault="0016017E" w:rsidP="0016017E">
      <w:pPr>
        <w:pStyle w:val="a5"/>
        <w:tabs>
          <w:tab w:val="left" w:pos="2456"/>
          <w:tab w:val="left" w:pos="2457"/>
        </w:tabs>
        <w:ind w:left="0" w:firstLine="0"/>
        <w:jc w:val="both"/>
        <w:rPr>
          <w:sz w:val="24"/>
          <w:szCs w:val="24"/>
        </w:rPr>
      </w:pPr>
      <w:r w:rsidRPr="005428D2">
        <w:rPr>
          <w:spacing w:val="-2"/>
          <w:sz w:val="24"/>
          <w:szCs w:val="24"/>
        </w:rPr>
        <w:t xml:space="preserve">- </w:t>
      </w:r>
      <w:r w:rsidRPr="005428D2">
        <w:rPr>
          <w:i/>
          <w:spacing w:val="-2"/>
          <w:sz w:val="24"/>
          <w:szCs w:val="24"/>
        </w:rPr>
        <w:t>синтез</w:t>
      </w:r>
      <w:r w:rsidRPr="005428D2">
        <w:rPr>
          <w:spacing w:val="-2"/>
          <w:sz w:val="24"/>
          <w:szCs w:val="24"/>
        </w:rPr>
        <w:t xml:space="preserve"> — составление целого из частей, в том числе самостоятельное достраивание</w:t>
      </w:r>
      <w:r w:rsidRPr="00F11CD6">
        <w:rPr>
          <w:sz w:val="24"/>
          <w:szCs w:val="24"/>
        </w:rPr>
        <w:t xml:space="preserve"> с </w:t>
      </w:r>
      <w:r w:rsidRPr="00F11CD6">
        <w:rPr>
          <w:sz w:val="24"/>
          <w:szCs w:val="24"/>
        </w:rPr>
        <w:lastRenderedPageBreak/>
        <w:t>восполнением недостающих компонентов;</w:t>
      </w:r>
    </w:p>
    <w:p w:rsidR="0016017E" w:rsidRPr="00F11CD6" w:rsidRDefault="0016017E" w:rsidP="0016017E">
      <w:pPr>
        <w:pStyle w:val="a5"/>
        <w:tabs>
          <w:tab w:val="left" w:pos="2447"/>
        </w:tabs>
        <w:ind w:left="0" w:firstLine="0"/>
        <w:jc w:val="both"/>
        <w:rPr>
          <w:sz w:val="24"/>
          <w:szCs w:val="24"/>
        </w:rPr>
      </w:pPr>
      <w:r w:rsidRPr="00F11CD6">
        <w:rPr>
          <w:i/>
          <w:sz w:val="24"/>
          <w:szCs w:val="24"/>
        </w:rPr>
        <w:t>- выбор</w:t>
      </w:r>
      <w:r w:rsidRPr="00F11CD6">
        <w:rPr>
          <w:i/>
          <w:spacing w:val="-9"/>
          <w:sz w:val="24"/>
          <w:szCs w:val="24"/>
        </w:rPr>
        <w:t xml:space="preserve"> </w:t>
      </w:r>
      <w:r w:rsidRPr="00F11CD6">
        <w:rPr>
          <w:i/>
          <w:sz w:val="24"/>
          <w:szCs w:val="24"/>
        </w:rPr>
        <w:t>оснований</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критериев</w:t>
      </w:r>
      <w:r w:rsidRPr="00F11CD6">
        <w:rPr>
          <w:i/>
          <w:spacing w:val="-9"/>
          <w:sz w:val="24"/>
          <w:szCs w:val="24"/>
        </w:rPr>
        <w:t xml:space="preserve"> </w:t>
      </w:r>
      <w:r w:rsidRPr="00F11CD6">
        <w:rPr>
          <w:sz w:val="24"/>
          <w:szCs w:val="24"/>
        </w:rPr>
        <w:t>для</w:t>
      </w:r>
      <w:r w:rsidRPr="00F11CD6">
        <w:rPr>
          <w:spacing w:val="-9"/>
          <w:sz w:val="24"/>
          <w:szCs w:val="24"/>
        </w:rPr>
        <w:t xml:space="preserve"> </w:t>
      </w:r>
      <w:r w:rsidRPr="00F11CD6">
        <w:rPr>
          <w:sz w:val="24"/>
          <w:szCs w:val="24"/>
        </w:rPr>
        <w:t>сравнения,</w:t>
      </w:r>
      <w:r w:rsidRPr="00F11CD6">
        <w:rPr>
          <w:spacing w:val="-9"/>
          <w:sz w:val="24"/>
          <w:szCs w:val="24"/>
        </w:rPr>
        <w:t xml:space="preserve"> </w:t>
      </w:r>
      <w:r w:rsidRPr="00F11CD6">
        <w:rPr>
          <w:sz w:val="24"/>
          <w:szCs w:val="24"/>
        </w:rPr>
        <w:t>сериации,</w:t>
      </w:r>
      <w:r w:rsidRPr="00F11CD6">
        <w:rPr>
          <w:spacing w:val="-9"/>
          <w:sz w:val="24"/>
          <w:szCs w:val="24"/>
        </w:rPr>
        <w:t xml:space="preserve"> </w:t>
      </w:r>
      <w:r w:rsidRPr="00F11CD6">
        <w:rPr>
          <w:sz w:val="24"/>
          <w:szCs w:val="24"/>
        </w:rPr>
        <w:t xml:space="preserve">классификации </w:t>
      </w:r>
      <w:r w:rsidRPr="00F11CD6">
        <w:rPr>
          <w:spacing w:val="-2"/>
          <w:sz w:val="24"/>
          <w:szCs w:val="24"/>
        </w:rPr>
        <w:t>объектов;</w:t>
      </w:r>
    </w:p>
    <w:p w:rsidR="0016017E" w:rsidRPr="00F11CD6" w:rsidRDefault="0016017E" w:rsidP="0016017E">
      <w:pPr>
        <w:pStyle w:val="a5"/>
        <w:tabs>
          <w:tab w:val="left" w:pos="2317"/>
        </w:tabs>
        <w:ind w:left="0" w:firstLine="0"/>
        <w:jc w:val="both"/>
        <w:rPr>
          <w:sz w:val="24"/>
          <w:szCs w:val="24"/>
        </w:rPr>
      </w:pPr>
      <w:r w:rsidRPr="00F11CD6">
        <w:rPr>
          <w:i/>
          <w:sz w:val="24"/>
          <w:szCs w:val="24"/>
        </w:rPr>
        <w:t>- подведение</w:t>
      </w:r>
      <w:r w:rsidRPr="00F11CD6">
        <w:rPr>
          <w:i/>
          <w:spacing w:val="-15"/>
          <w:sz w:val="24"/>
          <w:szCs w:val="24"/>
        </w:rPr>
        <w:t xml:space="preserve"> </w:t>
      </w:r>
      <w:r w:rsidRPr="00F11CD6">
        <w:rPr>
          <w:i/>
          <w:sz w:val="24"/>
          <w:szCs w:val="24"/>
        </w:rPr>
        <w:t>под</w:t>
      </w:r>
      <w:r w:rsidRPr="00F11CD6">
        <w:rPr>
          <w:i/>
          <w:spacing w:val="-15"/>
          <w:sz w:val="24"/>
          <w:szCs w:val="24"/>
        </w:rPr>
        <w:t xml:space="preserve"> </w:t>
      </w:r>
      <w:r w:rsidRPr="00F11CD6">
        <w:rPr>
          <w:i/>
          <w:sz w:val="24"/>
          <w:szCs w:val="24"/>
        </w:rPr>
        <w:t>понятие</w:t>
      </w:r>
      <w:r w:rsidRPr="00F11CD6">
        <w:rPr>
          <w:sz w:val="24"/>
          <w:szCs w:val="24"/>
        </w:rPr>
        <w:t>,</w:t>
      </w:r>
      <w:r w:rsidRPr="00F11CD6">
        <w:rPr>
          <w:spacing w:val="-15"/>
          <w:sz w:val="24"/>
          <w:szCs w:val="24"/>
        </w:rPr>
        <w:t xml:space="preserve"> </w:t>
      </w:r>
      <w:r w:rsidRPr="00F11CD6">
        <w:rPr>
          <w:sz w:val="24"/>
          <w:szCs w:val="24"/>
        </w:rPr>
        <w:t>выведение</w:t>
      </w:r>
      <w:r w:rsidRPr="00F11CD6">
        <w:rPr>
          <w:spacing w:val="-15"/>
          <w:sz w:val="24"/>
          <w:szCs w:val="24"/>
        </w:rPr>
        <w:t xml:space="preserve"> </w:t>
      </w:r>
      <w:r w:rsidRPr="00F11CD6">
        <w:rPr>
          <w:spacing w:val="-2"/>
          <w:sz w:val="24"/>
          <w:szCs w:val="24"/>
        </w:rPr>
        <w:t>следствий;</w:t>
      </w:r>
    </w:p>
    <w:p w:rsidR="0016017E" w:rsidRPr="00F11CD6" w:rsidRDefault="0016017E" w:rsidP="0016017E">
      <w:pPr>
        <w:pStyle w:val="a5"/>
        <w:tabs>
          <w:tab w:val="left" w:pos="2322"/>
        </w:tabs>
        <w:ind w:left="0" w:firstLine="0"/>
        <w:jc w:val="both"/>
        <w:rPr>
          <w:sz w:val="24"/>
          <w:szCs w:val="24"/>
        </w:rPr>
      </w:pPr>
      <w:r w:rsidRPr="00F11CD6">
        <w:rPr>
          <w:i/>
          <w:sz w:val="24"/>
          <w:szCs w:val="24"/>
        </w:rPr>
        <w:t>- установление</w:t>
      </w:r>
      <w:r w:rsidRPr="00F11CD6">
        <w:rPr>
          <w:i/>
          <w:spacing w:val="-15"/>
          <w:sz w:val="24"/>
          <w:szCs w:val="24"/>
        </w:rPr>
        <w:t xml:space="preserve"> </w:t>
      </w:r>
      <w:r w:rsidRPr="00F11CD6">
        <w:rPr>
          <w:i/>
          <w:sz w:val="24"/>
          <w:szCs w:val="24"/>
        </w:rPr>
        <w:t>причинно­следственных</w:t>
      </w:r>
      <w:r w:rsidRPr="00F11CD6">
        <w:rPr>
          <w:i/>
          <w:spacing w:val="-15"/>
          <w:sz w:val="24"/>
          <w:szCs w:val="24"/>
        </w:rPr>
        <w:t xml:space="preserve"> </w:t>
      </w:r>
      <w:r w:rsidRPr="00F11CD6">
        <w:rPr>
          <w:i/>
          <w:sz w:val="24"/>
          <w:szCs w:val="24"/>
        </w:rPr>
        <w:t>связей</w:t>
      </w:r>
      <w:r w:rsidRPr="00F11CD6">
        <w:rPr>
          <w:sz w:val="24"/>
          <w:szCs w:val="24"/>
        </w:rPr>
        <w:t>,</w:t>
      </w:r>
      <w:r w:rsidRPr="00F11CD6">
        <w:rPr>
          <w:spacing w:val="-15"/>
          <w:sz w:val="24"/>
          <w:szCs w:val="24"/>
        </w:rPr>
        <w:t xml:space="preserve"> </w:t>
      </w:r>
      <w:r w:rsidRPr="00F11CD6">
        <w:rPr>
          <w:sz w:val="24"/>
          <w:szCs w:val="24"/>
        </w:rPr>
        <w:t>представление</w:t>
      </w:r>
      <w:r w:rsidRPr="00F11CD6">
        <w:rPr>
          <w:spacing w:val="-15"/>
          <w:sz w:val="24"/>
          <w:szCs w:val="24"/>
        </w:rPr>
        <w:t xml:space="preserve"> </w:t>
      </w:r>
      <w:r w:rsidRPr="00F11CD6">
        <w:rPr>
          <w:sz w:val="24"/>
          <w:szCs w:val="24"/>
        </w:rPr>
        <w:t>цепочек объектов и явлений;</w:t>
      </w:r>
    </w:p>
    <w:p w:rsidR="0016017E" w:rsidRPr="00F11CD6" w:rsidRDefault="0016017E" w:rsidP="0016017E">
      <w:pPr>
        <w:pStyle w:val="a5"/>
        <w:tabs>
          <w:tab w:val="left" w:pos="2317"/>
        </w:tabs>
        <w:ind w:left="0" w:firstLine="0"/>
        <w:jc w:val="both"/>
        <w:rPr>
          <w:sz w:val="24"/>
          <w:szCs w:val="24"/>
        </w:rPr>
      </w:pPr>
      <w:r w:rsidRPr="00F11CD6">
        <w:rPr>
          <w:i/>
          <w:sz w:val="24"/>
          <w:szCs w:val="24"/>
        </w:rPr>
        <w:t>- построение</w:t>
      </w:r>
      <w:r w:rsidRPr="00F11CD6">
        <w:rPr>
          <w:i/>
          <w:spacing w:val="-12"/>
          <w:sz w:val="24"/>
          <w:szCs w:val="24"/>
        </w:rPr>
        <w:t xml:space="preserve"> </w:t>
      </w:r>
      <w:r w:rsidRPr="00F11CD6">
        <w:rPr>
          <w:sz w:val="24"/>
          <w:szCs w:val="24"/>
        </w:rPr>
        <w:t>логической</w:t>
      </w:r>
      <w:r w:rsidRPr="00F11CD6">
        <w:rPr>
          <w:spacing w:val="-12"/>
          <w:sz w:val="24"/>
          <w:szCs w:val="24"/>
        </w:rPr>
        <w:t xml:space="preserve"> </w:t>
      </w:r>
      <w:r w:rsidRPr="00F11CD6">
        <w:rPr>
          <w:sz w:val="24"/>
          <w:szCs w:val="24"/>
        </w:rPr>
        <w:t>цепочки</w:t>
      </w:r>
      <w:r w:rsidRPr="00F11CD6">
        <w:rPr>
          <w:spacing w:val="-12"/>
          <w:sz w:val="24"/>
          <w:szCs w:val="24"/>
        </w:rPr>
        <w:t xml:space="preserve"> </w:t>
      </w:r>
      <w:r w:rsidRPr="00F11CD6">
        <w:rPr>
          <w:sz w:val="24"/>
          <w:szCs w:val="24"/>
        </w:rPr>
        <w:t>рассуждений,</w:t>
      </w:r>
      <w:r w:rsidRPr="00F11CD6">
        <w:rPr>
          <w:spacing w:val="-12"/>
          <w:sz w:val="24"/>
          <w:szCs w:val="24"/>
        </w:rPr>
        <w:t xml:space="preserve"> </w:t>
      </w:r>
      <w:r w:rsidRPr="00F11CD6">
        <w:rPr>
          <w:sz w:val="24"/>
          <w:szCs w:val="24"/>
        </w:rPr>
        <w:t>анализ</w:t>
      </w:r>
      <w:r w:rsidRPr="00F11CD6">
        <w:rPr>
          <w:spacing w:val="-12"/>
          <w:sz w:val="24"/>
          <w:szCs w:val="24"/>
        </w:rPr>
        <w:t xml:space="preserve"> </w:t>
      </w:r>
      <w:r w:rsidRPr="00F11CD6">
        <w:rPr>
          <w:sz w:val="24"/>
          <w:szCs w:val="24"/>
        </w:rPr>
        <w:t xml:space="preserve">истинности </w:t>
      </w:r>
      <w:r w:rsidRPr="00F11CD6">
        <w:rPr>
          <w:spacing w:val="-2"/>
          <w:sz w:val="24"/>
          <w:szCs w:val="24"/>
        </w:rPr>
        <w:t>утверждений;</w:t>
      </w:r>
    </w:p>
    <w:p w:rsidR="0016017E" w:rsidRPr="00F11CD6" w:rsidRDefault="0016017E" w:rsidP="0016017E">
      <w:pPr>
        <w:pStyle w:val="21"/>
        <w:tabs>
          <w:tab w:val="left" w:pos="2317"/>
        </w:tabs>
        <w:spacing w:line="240" w:lineRule="auto"/>
        <w:ind w:left="0"/>
        <w:jc w:val="both"/>
        <w:rPr>
          <w:b w:val="0"/>
        </w:rPr>
      </w:pPr>
      <w:r w:rsidRPr="00F11CD6">
        <w:rPr>
          <w:b w:val="0"/>
          <w:spacing w:val="-2"/>
        </w:rPr>
        <w:t>- доказательство;</w:t>
      </w:r>
    </w:p>
    <w:p w:rsidR="0016017E" w:rsidRPr="00F11CD6" w:rsidRDefault="0016017E" w:rsidP="0016017E">
      <w:pPr>
        <w:pStyle w:val="a5"/>
        <w:tabs>
          <w:tab w:val="left" w:pos="2317"/>
        </w:tabs>
        <w:ind w:left="0" w:firstLine="0"/>
        <w:jc w:val="both"/>
        <w:rPr>
          <w:sz w:val="24"/>
          <w:szCs w:val="24"/>
        </w:rPr>
      </w:pPr>
      <w:r w:rsidRPr="00F11CD6">
        <w:rPr>
          <w:i/>
          <w:sz w:val="24"/>
          <w:szCs w:val="24"/>
        </w:rPr>
        <w:t>- выдвижение</w:t>
      </w:r>
      <w:r w:rsidRPr="00F11CD6">
        <w:rPr>
          <w:i/>
          <w:spacing w:val="-11"/>
          <w:sz w:val="24"/>
          <w:szCs w:val="24"/>
        </w:rPr>
        <w:t xml:space="preserve"> </w:t>
      </w:r>
      <w:r w:rsidRPr="00F11CD6">
        <w:rPr>
          <w:i/>
          <w:sz w:val="24"/>
          <w:szCs w:val="24"/>
        </w:rPr>
        <w:t>гипотез</w:t>
      </w:r>
      <w:r w:rsidRPr="00F11CD6">
        <w:rPr>
          <w:i/>
          <w:spacing w:val="-10"/>
          <w:sz w:val="24"/>
          <w:szCs w:val="24"/>
        </w:rPr>
        <w:t xml:space="preserve"> </w:t>
      </w:r>
      <w:r w:rsidRPr="00F11CD6">
        <w:rPr>
          <w:sz w:val="24"/>
          <w:szCs w:val="24"/>
        </w:rPr>
        <w:t>и</w:t>
      </w:r>
      <w:r w:rsidRPr="00F11CD6">
        <w:rPr>
          <w:spacing w:val="-11"/>
          <w:sz w:val="24"/>
          <w:szCs w:val="24"/>
        </w:rPr>
        <w:t xml:space="preserve"> </w:t>
      </w:r>
      <w:r w:rsidRPr="00F11CD6">
        <w:rPr>
          <w:sz w:val="24"/>
          <w:szCs w:val="24"/>
        </w:rPr>
        <w:t>их</w:t>
      </w:r>
      <w:r w:rsidRPr="00F11CD6">
        <w:rPr>
          <w:spacing w:val="-10"/>
          <w:sz w:val="24"/>
          <w:szCs w:val="24"/>
        </w:rPr>
        <w:t xml:space="preserve"> </w:t>
      </w:r>
      <w:r w:rsidRPr="00F11CD6">
        <w:rPr>
          <w:spacing w:val="-2"/>
          <w:sz w:val="24"/>
          <w:szCs w:val="24"/>
        </w:rPr>
        <w:t>обоснование.</w:t>
      </w:r>
    </w:p>
    <w:p w:rsidR="0016017E" w:rsidRPr="00F11CD6" w:rsidRDefault="0016017E" w:rsidP="0016017E">
      <w:pPr>
        <w:jc w:val="both"/>
        <w:rPr>
          <w:sz w:val="24"/>
          <w:szCs w:val="24"/>
        </w:rPr>
      </w:pPr>
      <w:r w:rsidRPr="00F11CD6">
        <w:rPr>
          <w:sz w:val="24"/>
          <w:szCs w:val="24"/>
        </w:rPr>
        <w:t>К</w:t>
      </w:r>
      <w:r w:rsidRPr="00F11CD6">
        <w:rPr>
          <w:spacing w:val="-11"/>
          <w:sz w:val="24"/>
          <w:szCs w:val="24"/>
        </w:rPr>
        <w:t xml:space="preserve"> </w:t>
      </w:r>
      <w:r w:rsidRPr="00F11CD6">
        <w:rPr>
          <w:sz w:val="24"/>
          <w:szCs w:val="24"/>
        </w:rPr>
        <w:t>постановке</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z w:val="24"/>
          <w:szCs w:val="24"/>
        </w:rPr>
        <w:t>решению</w:t>
      </w:r>
      <w:r w:rsidRPr="00F11CD6">
        <w:rPr>
          <w:spacing w:val="-11"/>
          <w:sz w:val="24"/>
          <w:szCs w:val="24"/>
        </w:rPr>
        <w:t xml:space="preserve"> </w:t>
      </w:r>
      <w:r w:rsidRPr="00F11CD6">
        <w:rPr>
          <w:sz w:val="24"/>
          <w:szCs w:val="24"/>
        </w:rPr>
        <w:t>проблемы</w:t>
      </w:r>
      <w:r w:rsidRPr="00F11CD6">
        <w:rPr>
          <w:spacing w:val="-1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w w:val="95"/>
          <w:sz w:val="24"/>
          <w:szCs w:val="24"/>
        </w:rPr>
        <w:t>- формулирование</w:t>
      </w:r>
      <w:r w:rsidRPr="00F11CD6">
        <w:rPr>
          <w:i/>
          <w:spacing w:val="66"/>
          <w:sz w:val="24"/>
          <w:szCs w:val="24"/>
        </w:rPr>
        <w:t xml:space="preserve"> </w:t>
      </w:r>
      <w:r w:rsidRPr="00F11CD6">
        <w:rPr>
          <w:spacing w:val="-2"/>
          <w:w w:val="95"/>
          <w:sz w:val="24"/>
          <w:szCs w:val="24"/>
        </w:rPr>
        <w:t>проблемы;</w:t>
      </w:r>
    </w:p>
    <w:p w:rsidR="0016017E" w:rsidRDefault="0016017E" w:rsidP="0016017E">
      <w:pPr>
        <w:pStyle w:val="a5"/>
        <w:tabs>
          <w:tab w:val="left" w:pos="2382"/>
        </w:tabs>
        <w:ind w:left="0" w:firstLine="0"/>
        <w:jc w:val="both"/>
        <w:rPr>
          <w:sz w:val="24"/>
          <w:szCs w:val="24"/>
        </w:rPr>
      </w:pPr>
      <w:r w:rsidRPr="00F11CD6">
        <w:rPr>
          <w:i/>
          <w:spacing w:val="-2"/>
          <w:sz w:val="24"/>
          <w:szCs w:val="24"/>
        </w:rPr>
        <w:t>- самостоятельное</w:t>
      </w:r>
      <w:r w:rsidRPr="00F11CD6">
        <w:rPr>
          <w:i/>
          <w:spacing w:val="-15"/>
          <w:sz w:val="24"/>
          <w:szCs w:val="24"/>
        </w:rPr>
        <w:t xml:space="preserve"> </w:t>
      </w:r>
      <w:r w:rsidRPr="00F11CD6">
        <w:rPr>
          <w:i/>
          <w:spacing w:val="-2"/>
          <w:sz w:val="24"/>
          <w:szCs w:val="24"/>
        </w:rPr>
        <w:t>создание</w:t>
      </w:r>
      <w:r w:rsidRPr="00F11CD6">
        <w:rPr>
          <w:i/>
          <w:spacing w:val="-13"/>
          <w:sz w:val="24"/>
          <w:szCs w:val="24"/>
        </w:rPr>
        <w:t xml:space="preserve"> </w:t>
      </w:r>
      <w:r w:rsidRPr="00F11CD6">
        <w:rPr>
          <w:spacing w:val="-2"/>
          <w:sz w:val="24"/>
          <w:szCs w:val="24"/>
        </w:rPr>
        <w:t>алгоритмов</w:t>
      </w:r>
      <w:r w:rsidRPr="00F11CD6">
        <w:rPr>
          <w:spacing w:val="-13"/>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деятельности</w:t>
      </w:r>
      <w:r w:rsidRPr="00F11CD6">
        <w:rPr>
          <w:spacing w:val="-13"/>
          <w:sz w:val="24"/>
          <w:szCs w:val="24"/>
        </w:rPr>
        <w:t xml:space="preserve"> </w:t>
      </w:r>
      <w:r w:rsidRPr="00F11CD6">
        <w:rPr>
          <w:spacing w:val="-2"/>
          <w:sz w:val="24"/>
          <w:szCs w:val="24"/>
        </w:rPr>
        <w:t xml:space="preserve">при </w:t>
      </w:r>
      <w:r w:rsidRPr="00F11CD6">
        <w:rPr>
          <w:sz w:val="24"/>
          <w:szCs w:val="24"/>
        </w:rPr>
        <w:t xml:space="preserve">решении проблем творческого и поискового характера. </w:t>
      </w:r>
    </w:p>
    <w:p w:rsidR="0016017E" w:rsidRPr="00F11CD6" w:rsidRDefault="0016017E" w:rsidP="0016017E">
      <w:pPr>
        <w:pStyle w:val="a5"/>
        <w:tabs>
          <w:tab w:val="left" w:pos="2382"/>
        </w:tabs>
        <w:ind w:left="0" w:firstLine="0"/>
        <w:jc w:val="both"/>
        <w:rPr>
          <w:sz w:val="24"/>
          <w:szCs w:val="24"/>
        </w:rPr>
      </w:pPr>
    </w:p>
    <w:p w:rsidR="0016017E" w:rsidRDefault="0016017E" w:rsidP="0016017E">
      <w:pPr>
        <w:jc w:val="both"/>
        <w:rPr>
          <w:sz w:val="24"/>
          <w:szCs w:val="24"/>
        </w:rPr>
      </w:pPr>
    </w:p>
    <w:p w:rsidR="0016017E" w:rsidRPr="00C52C9F" w:rsidRDefault="0016017E" w:rsidP="0016017E">
      <w:pPr>
        <w:pStyle w:val="11"/>
        <w:ind w:left="0"/>
        <w:jc w:val="both"/>
      </w:pPr>
      <w:r w:rsidRPr="00C52C9F">
        <w:rPr>
          <w:spacing w:val="-2"/>
        </w:rPr>
        <w:t>Познавательные</w:t>
      </w:r>
      <w:r w:rsidRPr="00C52C9F">
        <w:t xml:space="preserve"> </w:t>
      </w:r>
      <w:r w:rsidRPr="00C52C9F">
        <w:rPr>
          <w:spacing w:val="-2"/>
        </w:rPr>
        <w:t>универсальные</w:t>
      </w:r>
      <w:r w:rsidRPr="00C52C9F">
        <w:rPr>
          <w:spacing w:val="1"/>
        </w:rPr>
        <w:t xml:space="preserve"> </w:t>
      </w:r>
      <w:r w:rsidRPr="00C52C9F">
        <w:rPr>
          <w:spacing w:val="-2"/>
        </w:rPr>
        <w:t>учебные</w:t>
      </w:r>
      <w:r w:rsidRPr="00C52C9F">
        <w:rPr>
          <w:spacing w:val="1"/>
        </w:rPr>
        <w:t xml:space="preserve"> </w:t>
      </w:r>
      <w:r w:rsidRPr="00C52C9F">
        <w:rPr>
          <w:spacing w:val="-2"/>
        </w:rPr>
        <w:t>действия</w:t>
      </w:r>
      <w:r w:rsidRPr="00C52C9F">
        <w:t xml:space="preserve"> </w:t>
      </w:r>
      <w:r w:rsidRPr="00C52C9F">
        <w:rPr>
          <w:spacing w:val="-2"/>
        </w:rPr>
        <w:t>на</w:t>
      </w:r>
      <w:r w:rsidRPr="00C52C9F">
        <w:rPr>
          <w:spacing w:val="1"/>
        </w:rPr>
        <w:t xml:space="preserve"> </w:t>
      </w:r>
      <w:r w:rsidRPr="00C52C9F">
        <w:rPr>
          <w:spacing w:val="-2"/>
        </w:rPr>
        <w:t>разных</w:t>
      </w:r>
      <w:r w:rsidRPr="00C52C9F">
        <w:rPr>
          <w:spacing w:val="1"/>
        </w:rPr>
        <w:t xml:space="preserve"> </w:t>
      </w:r>
      <w:r w:rsidRPr="00C52C9F">
        <w:rPr>
          <w:spacing w:val="-2"/>
        </w:rPr>
        <w:t>этапах</w:t>
      </w:r>
      <w:r w:rsidRPr="00C52C9F">
        <w:rPr>
          <w:spacing w:val="1"/>
        </w:rPr>
        <w:t xml:space="preserve"> </w:t>
      </w:r>
      <w:r w:rsidRPr="00C52C9F">
        <w:rPr>
          <w:spacing w:val="-2"/>
        </w:rPr>
        <w:t>обучения</w:t>
      </w:r>
    </w:p>
    <w:p w:rsidR="0016017E" w:rsidRPr="00C52C9F" w:rsidRDefault="0016017E" w:rsidP="0016017E">
      <w:pPr>
        <w:pStyle w:val="a3"/>
        <w:ind w:left="0"/>
        <w:jc w:val="both"/>
        <w:rPr>
          <w:b/>
        </w:rPr>
      </w:pPr>
    </w:p>
    <w:tbl>
      <w:tblPr>
        <w:tblStyle w:val="TableNormal"/>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780"/>
        <w:gridCol w:w="3601"/>
        <w:gridCol w:w="84"/>
        <w:gridCol w:w="1701"/>
      </w:tblGrid>
      <w:tr w:rsidR="0016017E" w:rsidRPr="00C52C9F" w:rsidTr="0016017E">
        <w:trPr>
          <w:trHeight w:val="3603"/>
        </w:trPr>
        <w:tc>
          <w:tcPr>
            <w:tcW w:w="1699" w:type="dxa"/>
          </w:tcPr>
          <w:p w:rsidR="0016017E" w:rsidRPr="00C52C9F" w:rsidRDefault="0016017E" w:rsidP="00EC2371">
            <w:pPr>
              <w:pStyle w:val="TableParagraph"/>
              <w:rPr>
                <w:b/>
                <w:sz w:val="24"/>
                <w:szCs w:val="24"/>
              </w:rPr>
            </w:pPr>
            <w:r w:rsidRPr="00C52C9F">
              <w:rPr>
                <w:b/>
                <w:spacing w:val="-2"/>
                <w:sz w:val="24"/>
                <w:szCs w:val="24"/>
              </w:rPr>
              <w:t>Классы</w:t>
            </w:r>
          </w:p>
        </w:tc>
        <w:tc>
          <w:tcPr>
            <w:tcW w:w="2780" w:type="dxa"/>
          </w:tcPr>
          <w:p w:rsidR="0016017E" w:rsidRPr="009371C0" w:rsidRDefault="0016017E" w:rsidP="00EC2371">
            <w:pPr>
              <w:pStyle w:val="TableParagraph"/>
              <w:rPr>
                <w:b/>
                <w:sz w:val="24"/>
                <w:szCs w:val="24"/>
                <w:lang w:val="ru-RU"/>
              </w:rPr>
            </w:pPr>
            <w:r w:rsidRPr="009371C0">
              <w:rPr>
                <w:b/>
                <w:spacing w:val="-2"/>
                <w:sz w:val="24"/>
                <w:szCs w:val="24"/>
                <w:lang w:val="ru-RU"/>
              </w:rPr>
              <w:t>Извлекать информацию.</w:t>
            </w:r>
          </w:p>
          <w:p w:rsidR="0016017E" w:rsidRPr="009371C0" w:rsidRDefault="0016017E" w:rsidP="00EC2371">
            <w:pPr>
              <w:pStyle w:val="TableParagraph"/>
              <w:rPr>
                <w:b/>
                <w:sz w:val="24"/>
                <w:szCs w:val="24"/>
                <w:lang w:val="ru-RU"/>
              </w:rPr>
            </w:pPr>
            <w:r w:rsidRPr="009371C0">
              <w:rPr>
                <w:b/>
                <w:sz w:val="24"/>
                <w:szCs w:val="24"/>
                <w:lang w:val="ru-RU"/>
              </w:rPr>
              <w:t>Ориентироваться в своей системе знаний и осознавать</w:t>
            </w:r>
            <w:r w:rsidRPr="009371C0">
              <w:rPr>
                <w:b/>
                <w:spacing w:val="-15"/>
                <w:sz w:val="24"/>
                <w:szCs w:val="24"/>
                <w:lang w:val="ru-RU"/>
              </w:rPr>
              <w:t xml:space="preserve"> </w:t>
            </w:r>
            <w:r w:rsidRPr="009371C0">
              <w:rPr>
                <w:b/>
                <w:sz w:val="24"/>
                <w:szCs w:val="24"/>
                <w:lang w:val="ru-RU"/>
              </w:rPr>
              <w:t>необходимость нового знания. Делать предварительный отбор источников информации для</w:t>
            </w:r>
            <w:r w:rsidRPr="009371C0">
              <w:rPr>
                <w:b/>
                <w:spacing w:val="-15"/>
                <w:sz w:val="24"/>
                <w:szCs w:val="24"/>
                <w:lang w:val="ru-RU"/>
              </w:rPr>
              <w:t xml:space="preserve"> </w:t>
            </w:r>
            <w:r w:rsidRPr="009371C0">
              <w:rPr>
                <w:b/>
                <w:sz w:val="24"/>
                <w:szCs w:val="24"/>
                <w:lang w:val="ru-RU"/>
              </w:rPr>
              <w:t>поиска</w:t>
            </w:r>
            <w:r w:rsidRPr="009371C0">
              <w:rPr>
                <w:b/>
                <w:spacing w:val="-15"/>
                <w:sz w:val="24"/>
                <w:szCs w:val="24"/>
                <w:lang w:val="ru-RU"/>
              </w:rPr>
              <w:t xml:space="preserve"> </w:t>
            </w:r>
            <w:r w:rsidRPr="009371C0">
              <w:rPr>
                <w:b/>
                <w:sz w:val="24"/>
                <w:szCs w:val="24"/>
                <w:lang w:val="ru-RU"/>
              </w:rPr>
              <w:t>нового</w:t>
            </w:r>
            <w:r w:rsidRPr="009371C0">
              <w:rPr>
                <w:b/>
                <w:spacing w:val="-15"/>
                <w:sz w:val="24"/>
                <w:szCs w:val="24"/>
                <w:lang w:val="ru-RU"/>
              </w:rPr>
              <w:t xml:space="preserve"> </w:t>
            </w:r>
            <w:r w:rsidRPr="009371C0">
              <w:rPr>
                <w:b/>
                <w:sz w:val="24"/>
                <w:szCs w:val="24"/>
                <w:lang w:val="ru-RU"/>
              </w:rPr>
              <w:t>знания.</w:t>
            </w:r>
          </w:p>
          <w:p w:rsidR="0016017E" w:rsidRPr="009371C0" w:rsidRDefault="0016017E" w:rsidP="00EC2371">
            <w:pPr>
              <w:pStyle w:val="TableParagraph"/>
              <w:rPr>
                <w:b/>
                <w:sz w:val="24"/>
                <w:szCs w:val="24"/>
                <w:lang w:val="ru-RU"/>
              </w:rPr>
            </w:pPr>
            <w:r w:rsidRPr="009371C0">
              <w:rPr>
                <w:b/>
                <w:spacing w:val="-2"/>
                <w:sz w:val="24"/>
                <w:szCs w:val="24"/>
                <w:lang w:val="ru-RU"/>
              </w:rPr>
              <w:t>Добывать</w:t>
            </w:r>
            <w:r w:rsidRPr="009371C0">
              <w:rPr>
                <w:b/>
                <w:spacing w:val="-1"/>
                <w:sz w:val="24"/>
                <w:szCs w:val="24"/>
                <w:lang w:val="ru-RU"/>
              </w:rPr>
              <w:t xml:space="preserve"> </w:t>
            </w:r>
            <w:r w:rsidRPr="009371C0">
              <w:rPr>
                <w:b/>
                <w:spacing w:val="-2"/>
                <w:sz w:val="24"/>
                <w:szCs w:val="24"/>
                <w:lang w:val="ru-RU"/>
              </w:rPr>
              <w:t>новые</w:t>
            </w:r>
          </w:p>
          <w:p w:rsidR="0016017E" w:rsidRPr="009371C0" w:rsidRDefault="0016017E" w:rsidP="00EC2371">
            <w:pPr>
              <w:pStyle w:val="TableParagraph"/>
              <w:rPr>
                <w:b/>
                <w:sz w:val="24"/>
                <w:szCs w:val="24"/>
                <w:lang w:val="ru-RU"/>
              </w:rPr>
            </w:pPr>
            <w:r w:rsidRPr="009371C0">
              <w:rPr>
                <w:b/>
                <w:sz w:val="24"/>
                <w:szCs w:val="24"/>
                <w:lang w:val="ru-RU"/>
              </w:rPr>
              <w:t>знания</w:t>
            </w:r>
            <w:r w:rsidRPr="009371C0">
              <w:rPr>
                <w:b/>
                <w:spacing w:val="-15"/>
                <w:sz w:val="24"/>
                <w:szCs w:val="24"/>
                <w:lang w:val="ru-RU"/>
              </w:rPr>
              <w:t xml:space="preserve"> </w:t>
            </w:r>
            <w:r w:rsidRPr="009371C0">
              <w:rPr>
                <w:b/>
                <w:sz w:val="24"/>
                <w:szCs w:val="24"/>
                <w:lang w:val="ru-RU"/>
              </w:rPr>
              <w:t>(информацию)</w:t>
            </w:r>
            <w:r w:rsidRPr="009371C0">
              <w:rPr>
                <w:b/>
                <w:spacing w:val="-15"/>
                <w:sz w:val="24"/>
                <w:szCs w:val="24"/>
                <w:lang w:val="ru-RU"/>
              </w:rPr>
              <w:t xml:space="preserve"> </w:t>
            </w:r>
            <w:r w:rsidRPr="009371C0">
              <w:rPr>
                <w:b/>
                <w:sz w:val="24"/>
                <w:szCs w:val="24"/>
                <w:lang w:val="ru-RU"/>
              </w:rPr>
              <w:t>из различных источников разными способами</w:t>
            </w:r>
          </w:p>
        </w:tc>
        <w:tc>
          <w:tcPr>
            <w:tcW w:w="3601" w:type="dxa"/>
          </w:tcPr>
          <w:p w:rsidR="0016017E" w:rsidRPr="009371C0" w:rsidRDefault="0016017E" w:rsidP="00EC2371">
            <w:pPr>
              <w:pStyle w:val="TableParagraph"/>
              <w:rPr>
                <w:b/>
                <w:sz w:val="24"/>
                <w:szCs w:val="24"/>
                <w:lang w:val="ru-RU"/>
              </w:rPr>
            </w:pPr>
            <w:r w:rsidRPr="009371C0">
              <w:rPr>
                <w:b/>
                <w:spacing w:val="-2"/>
                <w:sz w:val="24"/>
                <w:szCs w:val="24"/>
                <w:lang w:val="ru-RU"/>
              </w:rPr>
              <w:t>Перерабатывать информацию</w:t>
            </w:r>
            <w:r w:rsidRPr="009371C0">
              <w:rPr>
                <w:b/>
                <w:spacing w:val="40"/>
                <w:sz w:val="24"/>
                <w:szCs w:val="24"/>
                <w:lang w:val="ru-RU"/>
              </w:rPr>
              <w:t xml:space="preserve"> </w:t>
            </w:r>
            <w:r w:rsidRPr="009371C0">
              <w:rPr>
                <w:b/>
                <w:sz w:val="24"/>
                <w:szCs w:val="24"/>
                <w:lang w:val="ru-RU"/>
              </w:rPr>
              <w:t xml:space="preserve">для получения </w:t>
            </w:r>
            <w:r w:rsidRPr="009371C0">
              <w:rPr>
                <w:b/>
                <w:spacing w:val="-2"/>
                <w:sz w:val="24"/>
                <w:szCs w:val="24"/>
                <w:lang w:val="ru-RU"/>
              </w:rPr>
              <w:t>необходимого</w:t>
            </w:r>
          </w:p>
          <w:p w:rsidR="0016017E" w:rsidRPr="009371C0" w:rsidRDefault="0016017E" w:rsidP="00EC2371">
            <w:pPr>
              <w:pStyle w:val="TableParagraph"/>
              <w:rPr>
                <w:b/>
                <w:sz w:val="24"/>
                <w:szCs w:val="24"/>
                <w:lang w:val="ru-RU"/>
              </w:rPr>
            </w:pPr>
            <w:r w:rsidRPr="009371C0">
              <w:rPr>
                <w:b/>
                <w:sz w:val="24"/>
                <w:szCs w:val="24"/>
                <w:lang w:val="ru-RU"/>
              </w:rPr>
              <w:t>результата, в том числе</w:t>
            </w:r>
            <w:r w:rsidRPr="009371C0">
              <w:rPr>
                <w:b/>
                <w:spacing w:val="-14"/>
                <w:sz w:val="24"/>
                <w:szCs w:val="24"/>
                <w:lang w:val="ru-RU"/>
              </w:rPr>
              <w:t xml:space="preserve"> </w:t>
            </w:r>
            <w:r w:rsidRPr="009371C0">
              <w:rPr>
                <w:b/>
                <w:sz w:val="24"/>
                <w:szCs w:val="24"/>
                <w:lang w:val="ru-RU"/>
              </w:rPr>
              <w:t>и</w:t>
            </w:r>
            <w:r w:rsidRPr="009371C0">
              <w:rPr>
                <w:b/>
                <w:spacing w:val="-14"/>
                <w:sz w:val="24"/>
                <w:szCs w:val="24"/>
                <w:lang w:val="ru-RU"/>
              </w:rPr>
              <w:t xml:space="preserve"> </w:t>
            </w:r>
            <w:r w:rsidRPr="009371C0">
              <w:rPr>
                <w:b/>
                <w:sz w:val="24"/>
                <w:szCs w:val="24"/>
                <w:lang w:val="ru-RU"/>
              </w:rPr>
              <w:t>для</w:t>
            </w:r>
            <w:r w:rsidRPr="009371C0">
              <w:rPr>
                <w:b/>
                <w:spacing w:val="-14"/>
                <w:sz w:val="24"/>
                <w:szCs w:val="24"/>
                <w:lang w:val="ru-RU"/>
              </w:rPr>
              <w:t xml:space="preserve"> </w:t>
            </w:r>
            <w:r w:rsidRPr="009371C0">
              <w:rPr>
                <w:b/>
                <w:sz w:val="24"/>
                <w:szCs w:val="24"/>
                <w:lang w:val="ru-RU"/>
              </w:rPr>
              <w:t>создания нового продукта</w:t>
            </w:r>
          </w:p>
        </w:tc>
        <w:tc>
          <w:tcPr>
            <w:tcW w:w="1785" w:type="dxa"/>
            <w:gridSpan w:val="2"/>
          </w:tcPr>
          <w:p w:rsidR="0016017E" w:rsidRPr="009371C0" w:rsidRDefault="0016017E" w:rsidP="00EC2371">
            <w:pPr>
              <w:pStyle w:val="TableParagraph"/>
              <w:rPr>
                <w:b/>
                <w:sz w:val="24"/>
                <w:szCs w:val="24"/>
                <w:lang w:val="ru-RU"/>
              </w:rPr>
            </w:pPr>
            <w:r w:rsidRPr="009371C0">
              <w:rPr>
                <w:b/>
                <w:spacing w:val="-2"/>
                <w:sz w:val="24"/>
                <w:szCs w:val="24"/>
                <w:lang w:val="ru-RU"/>
              </w:rPr>
              <w:t xml:space="preserve">Преобразовывать </w:t>
            </w:r>
            <w:r w:rsidRPr="009371C0">
              <w:rPr>
                <w:b/>
                <w:sz w:val="24"/>
                <w:szCs w:val="24"/>
                <w:lang w:val="ru-RU"/>
              </w:rPr>
              <w:t xml:space="preserve">информацию из одной формы в другую и </w:t>
            </w:r>
            <w:r w:rsidRPr="009371C0">
              <w:rPr>
                <w:b/>
                <w:spacing w:val="-2"/>
                <w:sz w:val="24"/>
                <w:szCs w:val="24"/>
                <w:lang w:val="ru-RU"/>
              </w:rPr>
              <w:t xml:space="preserve">выбирать </w:t>
            </w:r>
            <w:r w:rsidRPr="009371C0">
              <w:rPr>
                <w:b/>
                <w:sz w:val="24"/>
                <w:szCs w:val="24"/>
                <w:lang w:val="ru-RU"/>
              </w:rPr>
              <w:t>наиболее</w:t>
            </w:r>
            <w:r w:rsidRPr="009371C0">
              <w:rPr>
                <w:b/>
                <w:spacing w:val="-15"/>
                <w:sz w:val="24"/>
                <w:szCs w:val="24"/>
                <w:lang w:val="ru-RU"/>
              </w:rPr>
              <w:t xml:space="preserve"> </w:t>
            </w:r>
            <w:r w:rsidRPr="009371C0">
              <w:rPr>
                <w:b/>
                <w:sz w:val="24"/>
                <w:szCs w:val="24"/>
                <w:lang w:val="ru-RU"/>
              </w:rPr>
              <w:t>удобную для себя форму</w:t>
            </w:r>
          </w:p>
        </w:tc>
      </w:tr>
      <w:tr w:rsidR="0016017E" w:rsidRPr="00C52C9F" w:rsidTr="0016017E">
        <w:trPr>
          <w:trHeight w:val="1112"/>
        </w:trPr>
        <w:tc>
          <w:tcPr>
            <w:tcW w:w="169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необходимый уровень</w:t>
            </w:r>
          </w:p>
        </w:tc>
        <w:tc>
          <w:tcPr>
            <w:tcW w:w="2780" w:type="dxa"/>
          </w:tcPr>
          <w:p w:rsidR="0016017E" w:rsidRPr="009371C0" w:rsidRDefault="0016017E" w:rsidP="00EC2371">
            <w:pPr>
              <w:pStyle w:val="TableParagraph"/>
              <w:rPr>
                <w:sz w:val="24"/>
                <w:szCs w:val="24"/>
                <w:lang w:val="ru-RU"/>
              </w:rPr>
            </w:pPr>
            <w:r w:rsidRPr="009371C0">
              <w:rPr>
                <w:sz w:val="24"/>
                <w:szCs w:val="24"/>
                <w:lang w:val="ru-RU"/>
              </w:rPr>
              <w:t>Отличать</w:t>
            </w:r>
            <w:r w:rsidRPr="009371C0">
              <w:rPr>
                <w:spacing w:val="-15"/>
                <w:sz w:val="24"/>
                <w:szCs w:val="24"/>
                <w:lang w:val="ru-RU"/>
              </w:rPr>
              <w:t xml:space="preserve"> </w:t>
            </w:r>
            <w:r w:rsidRPr="009371C0">
              <w:rPr>
                <w:sz w:val="24"/>
                <w:szCs w:val="24"/>
                <w:lang w:val="ru-RU"/>
              </w:rPr>
              <w:t>новое</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уже известного</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 xml:space="preserve">помощью </w:t>
            </w:r>
            <w:r w:rsidRPr="009371C0">
              <w:rPr>
                <w:spacing w:val="-2"/>
                <w:sz w:val="24"/>
                <w:szCs w:val="24"/>
                <w:lang w:val="ru-RU"/>
              </w:rPr>
              <w:t>учителя.</w:t>
            </w:r>
          </w:p>
          <w:p w:rsidR="0016017E" w:rsidRPr="009371C0" w:rsidRDefault="0016017E" w:rsidP="00EC2371">
            <w:pPr>
              <w:pStyle w:val="TableParagraph"/>
              <w:rPr>
                <w:sz w:val="24"/>
                <w:szCs w:val="24"/>
                <w:lang w:val="ru-RU"/>
              </w:rPr>
            </w:pPr>
            <w:r w:rsidRPr="009371C0">
              <w:rPr>
                <w:sz w:val="24"/>
                <w:szCs w:val="24"/>
                <w:lang w:val="ru-RU"/>
              </w:rPr>
              <w:t>Ориентироваться</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учебнике (на развороте, в оглавлении, в</w:t>
            </w:r>
            <w:r w:rsidRPr="009371C0">
              <w:rPr>
                <w:spacing w:val="-1"/>
                <w:sz w:val="24"/>
                <w:szCs w:val="24"/>
                <w:lang w:val="ru-RU"/>
              </w:rPr>
              <w:t xml:space="preserve"> </w:t>
            </w:r>
            <w:r w:rsidRPr="009371C0">
              <w:rPr>
                <w:sz w:val="24"/>
                <w:szCs w:val="24"/>
                <w:lang w:val="ru-RU"/>
              </w:rPr>
              <w:t>словаре).</w:t>
            </w:r>
            <w:r w:rsidRPr="009371C0">
              <w:rPr>
                <w:spacing w:val="-1"/>
                <w:sz w:val="24"/>
                <w:szCs w:val="24"/>
                <w:lang w:val="ru-RU"/>
              </w:rPr>
              <w:t xml:space="preserve"> </w:t>
            </w:r>
            <w:r w:rsidRPr="009371C0">
              <w:rPr>
                <w:sz w:val="24"/>
                <w:szCs w:val="24"/>
                <w:lang w:val="ru-RU"/>
              </w:rPr>
              <w:t>Находить</w:t>
            </w:r>
            <w:r w:rsidRPr="009371C0">
              <w:rPr>
                <w:spacing w:val="-1"/>
                <w:sz w:val="24"/>
                <w:szCs w:val="24"/>
                <w:lang w:val="ru-RU"/>
              </w:rPr>
              <w:t xml:space="preserve"> </w:t>
            </w:r>
            <w:r w:rsidRPr="009371C0">
              <w:rPr>
                <w:sz w:val="24"/>
                <w:szCs w:val="24"/>
                <w:lang w:val="ru-RU"/>
              </w:rPr>
              <w:t>ответы на вопросы, используя учебник, свой жизненный опыт и информацию, полученную на уроке</w:t>
            </w:r>
          </w:p>
        </w:tc>
        <w:tc>
          <w:tcPr>
            <w:tcW w:w="3601" w:type="dxa"/>
          </w:tcPr>
          <w:p w:rsidR="0016017E" w:rsidRPr="009371C0" w:rsidRDefault="0016017E" w:rsidP="00EC2371">
            <w:pPr>
              <w:pStyle w:val="TableParagraph"/>
              <w:rPr>
                <w:sz w:val="24"/>
                <w:szCs w:val="24"/>
                <w:lang w:val="ru-RU"/>
              </w:rPr>
            </w:pPr>
            <w:r w:rsidRPr="009371C0">
              <w:rPr>
                <w:sz w:val="24"/>
                <w:szCs w:val="24"/>
                <w:lang w:val="ru-RU"/>
              </w:rPr>
              <w:t xml:space="preserve">Делать выводы в </w:t>
            </w:r>
            <w:r w:rsidRPr="009371C0">
              <w:rPr>
                <w:spacing w:val="-2"/>
                <w:sz w:val="24"/>
                <w:szCs w:val="24"/>
                <w:lang w:val="ru-RU"/>
              </w:rPr>
              <w:t xml:space="preserve">результате </w:t>
            </w:r>
            <w:r w:rsidRPr="009371C0">
              <w:rPr>
                <w:sz w:val="24"/>
                <w:szCs w:val="24"/>
                <w:lang w:val="ru-RU"/>
              </w:rPr>
              <w:t>совместной</w:t>
            </w:r>
            <w:r w:rsidRPr="009371C0">
              <w:rPr>
                <w:spacing w:val="-15"/>
                <w:sz w:val="24"/>
                <w:szCs w:val="24"/>
                <w:lang w:val="ru-RU"/>
              </w:rPr>
              <w:t xml:space="preserve"> </w:t>
            </w:r>
            <w:r w:rsidRPr="009371C0">
              <w:rPr>
                <w:sz w:val="24"/>
                <w:szCs w:val="24"/>
                <w:lang w:val="ru-RU"/>
              </w:rPr>
              <w:t>работы всего класса.</w:t>
            </w:r>
          </w:p>
          <w:p w:rsidR="0016017E" w:rsidRPr="009371C0" w:rsidRDefault="0016017E" w:rsidP="00EC2371">
            <w:pPr>
              <w:pStyle w:val="TableParagraph"/>
              <w:rPr>
                <w:sz w:val="24"/>
                <w:szCs w:val="24"/>
                <w:lang w:val="ru-RU"/>
              </w:rPr>
            </w:pPr>
            <w:r w:rsidRPr="009371C0">
              <w:rPr>
                <w:sz w:val="24"/>
                <w:szCs w:val="24"/>
                <w:lang w:val="ru-RU"/>
              </w:rPr>
              <w:t xml:space="preserve">Сравнивать и </w:t>
            </w:r>
            <w:r w:rsidRPr="009371C0">
              <w:rPr>
                <w:spacing w:val="-2"/>
                <w:sz w:val="24"/>
                <w:szCs w:val="24"/>
                <w:lang w:val="ru-RU"/>
              </w:rPr>
              <w:t>группировать</w:t>
            </w:r>
            <w:r w:rsidRPr="009371C0">
              <w:rPr>
                <w:sz w:val="24"/>
                <w:szCs w:val="24"/>
                <w:lang w:val="ru-RU"/>
              </w:rPr>
              <w:t xml:space="preserve"> предметы. Находить закономерности в расположении</w:t>
            </w:r>
            <w:r w:rsidRPr="009371C0">
              <w:rPr>
                <w:spacing w:val="-15"/>
                <w:sz w:val="24"/>
                <w:szCs w:val="24"/>
                <w:lang w:val="ru-RU"/>
              </w:rPr>
              <w:t xml:space="preserve"> </w:t>
            </w:r>
            <w:r w:rsidRPr="009371C0">
              <w:rPr>
                <w:sz w:val="24"/>
                <w:szCs w:val="24"/>
                <w:lang w:val="ru-RU"/>
              </w:rPr>
              <w:t>фигур</w:t>
            </w:r>
            <w:r w:rsidRPr="009371C0">
              <w:rPr>
                <w:spacing w:val="-15"/>
                <w:sz w:val="24"/>
                <w:szCs w:val="24"/>
                <w:lang w:val="ru-RU"/>
              </w:rPr>
              <w:t xml:space="preserve"> </w:t>
            </w:r>
            <w:r w:rsidRPr="009371C0">
              <w:rPr>
                <w:sz w:val="24"/>
                <w:szCs w:val="24"/>
                <w:lang w:val="ru-RU"/>
              </w:rPr>
              <w:t xml:space="preserve">по значению одного признака. Называть </w:t>
            </w:r>
            <w:r w:rsidRPr="009371C0">
              <w:rPr>
                <w:spacing w:val="-2"/>
                <w:sz w:val="24"/>
                <w:szCs w:val="24"/>
                <w:lang w:val="ru-RU"/>
              </w:rPr>
              <w:t xml:space="preserve">последовательность </w:t>
            </w:r>
            <w:r w:rsidRPr="009371C0">
              <w:rPr>
                <w:sz w:val="24"/>
                <w:szCs w:val="24"/>
                <w:lang w:val="ru-RU"/>
              </w:rPr>
              <w:t>простых знакомых действий, находить пропущенное действие</w:t>
            </w:r>
          </w:p>
          <w:p w:rsidR="0016017E" w:rsidRPr="009371C0" w:rsidRDefault="0016017E" w:rsidP="00EC2371">
            <w:pPr>
              <w:pStyle w:val="TableParagraph"/>
              <w:rPr>
                <w:sz w:val="24"/>
                <w:szCs w:val="24"/>
                <w:lang w:val="ru-RU"/>
              </w:rPr>
            </w:pPr>
            <w:r w:rsidRPr="009371C0">
              <w:rPr>
                <w:sz w:val="24"/>
                <w:szCs w:val="24"/>
                <w:lang w:val="ru-RU"/>
              </w:rPr>
              <w:t xml:space="preserve">в знакомой </w:t>
            </w:r>
            <w:r w:rsidRPr="009371C0">
              <w:rPr>
                <w:spacing w:val="-2"/>
                <w:sz w:val="24"/>
                <w:szCs w:val="24"/>
                <w:lang w:val="ru-RU"/>
              </w:rPr>
              <w:t>последовательности.</w:t>
            </w:r>
          </w:p>
        </w:tc>
        <w:tc>
          <w:tcPr>
            <w:tcW w:w="1785" w:type="dxa"/>
            <w:gridSpan w:val="2"/>
          </w:tcPr>
          <w:p w:rsidR="0016017E" w:rsidRPr="009371C0" w:rsidRDefault="0016017E" w:rsidP="00EC2371">
            <w:pPr>
              <w:pStyle w:val="TableParagraph"/>
              <w:rPr>
                <w:sz w:val="24"/>
                <w:szCs w:val="24"/>
                <w:lang w:val="ru-RU"/>
              </w:rPr>
            </w:pPr>
            <w:r w:rsidRPr="009371C0">
              <w:rPr>
                <w:spacing w:val="-2"/>
                <w:sz w:val="24"/>
                <w:szCs w:val="24"/>
                <w:lang w:val="ru-RU"/>
              </w:rPr>
              <w:t xml:space="preserve">Подробно пересказывать небольшие </w:t>
            </w:r>
            <w:r w:rsidRPr="009371C0">
              <w:rPr>
                <w:sz w:val="24"/>
                <w:szCs w:val="24"/>
                <w:lang w:val="ru-RU"/>
              </w:rPr>
              <w:t>тексты,</w:t>
            </w:r>
            <w:r w:rsidRPr="009371C0">
              <w:rPr>
                <w:spacing w:val="-15"/>
                <w:sz w:val="24"/>
                <w:szCs w:val="24"/>
                <w:lang w:val="ru-RU"/>
              </w:rPr>
              <w:t xml:space="preserve"> </w:t>
            </w:r>
            <w:r w:rsidRPr="009371C0">
              <w:rPr>
                <w:sz w:val="24"/>
                <w:szCs w:val="24"/>
                <w:lang w:val="ru-RU"/>
              </w:rPr>
              <w:t>называть их тему.</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1 </w:t>
            </w:r>
            <w:r w:rsidRPr="009371C0">
              <w:rPr>
                <w:i/>
                <w:spacing w:val="-2"/>
                <w:sz w:val="24"/>
                <w:szCs w:val="24"/>
                <w:lang w:val="ru-RU"/>
              </w:rPr>
              <w:t xml:space="preserve">класса </w:t>
            </w:r>
            <w:proofErr w:type="gramStart"/>
            <w:r w:rsidRPr="009371C0">
              <w:rPr>
                <w:i/>
                <w:sz w:val="24"/>
                <w:szCs w:val="24"/>
                <w:lang w:val="ru-RU"/>
              </w:rPr>
              <w:t>повышенны 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что нужна </w:t>
            </w:r>
            <w:r w:rsidRPr="009371C0">
              <w:rPr>
                <w:spacing w:val="-2"/>
                <w:sz w:val="24"/>
                <w:szCs w:val="24"/>
                <w:lang w:val="ru-RU"/>
              </w:rPr>
              <w:t xml:space="preserve">дополнительная </w:t>
            </w:r>
            <w:r w:rsidRPr="009371C0">
              <w:rPr>
                <w:sz w:val="24"/>
                <w:szCs w:val="24"/>
                <w:lang w:val="ru-RU"/>
              </w:rPr>
              <w:t>информация (знания)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Понимать, в каких источниках можно найти необходимую информацию для</w:t>
            </w:r>
            <w:r w:rsidRPr="009371C0">
              <w:rPr>
                <w:spacing w:val="-15"/>
                <w:sz w:val="24"/>
                <w:szCs w:val="24"/>
                <w:lang w:val="ru-RU"/>
              </w:rPr>
              <w:t xml:space="preserve"> </w:t>
            </w:r>
            <w:r w:rsidRPr="009371C0">
              <w:rPr>
                <w:sz w:val="24"/>
                <w:szCs w:val="24"/>
                <w:lang w:val="ru-RU"/>
              </w:rPr>
              <w:t>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 xml:space="preserve">задачи. Находить необходимую </w:t>
            </w:r>
            <w:proofErr w:type="gramStart"/>
            <w:r w:rsidRPr="009371C0">
              <w:rPr>
                <w:sz w:val="24"/>
                <w:szCs w:val="24"/>
                <w:lang w:val="ru-RU"/>
              </w:rPr>
              <w:lastRenderedPageBreak/>
              <w:t>информацию</w:t>
            </w:r>
            <w:proofErr w:type="gramEnd"/>
            <w:r w:rsidRPr="009371C0">
              <w:rPr>
                <w:spacing w:val="-13"/>
                <w:sz w:val="24"/>
                <w:szCs w:val="24"/>
                <w:lang w:val="ru-RU"/>
              </w:rPr>
              <w:t xml:space="preserve"> </w:t>
            </w:r>
            <w:r w:rsidRPr="009371C0">
              <w:rPr>
                <w:sz w:val="24"/>
                <w:szCs w:val="24"/>
                <w:lang w:val="ru-RU"/>
              </w:rPr>
              <w:t>как</w:t>
            </w:r>
            <w:r w:rsidRPr="009371C0">
              <w:rPr>
                <w:spacing w:val="-13"/>
                <w:sz w:val="24"/>
                <w:szCs w:val="24"/>
                <w:lang w:val="ru-RU"/>
              </w:rPr>
              <w:t xml:space="preserve"> </w:t>
            </w:r>
            <w:r w:rsidRPr="009371C0">
              <w:rPr>
                <w:sz w:val="24"/>
                <w:szCs w:val="24"/>
                <w:lang w:val="ru-RU"/>
              </w:rPr>
              <w:t>в</w:t>
            </w:r>
            <w:r w:rsidRPr="009371C0">
              <w:rPr>
                <w:spacing w:val="-13"/>
                <w:sz w:val="24"/>
                <w:szCs w:val="24"/>
                <w:lang w:val="ru-RU"/>
              </w:rPr>
              <w:t xml:space="preserve"> </w:t>
            </w:r>
            <w:r w:rsidRPr="009371C0">
              <w:rPr>
                <w:sz w:val="24"/>
                <w:szCs w:val="24"/>
                <w:lang w:val="ru-RU"/>
              </w:rPr>
              <w:t xml:space="preserve">учебнике, так и в предложенных учителем словарях и </w:t>
            </w:r>
            <w:r w:rsidRPr="009371C0">
              <w:rPr>
                <w:spacing w:val="-2"/>
                <w:sz w:val="24"/>
                <w:szCs w:val="24"/>
                <w:lang w:val="ru-RU"/>
              </w:rPr>
              <w:t>энциклопедиях.</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lastRenderedPageBreak/>
              <w:t xml:space="preserve">Сравнивать и </w:t>
            </w:r>
            <w:r w:rsidRPr="009371C0">
              <w:rPr>
                <w:spacing w:val="-2"/>
                <w:sz w:val="24"/>
                <w:szCs w:val="24"/>
                <w:lang w:val="ru-RU"/>
              </w:rPr>
              <w:t xml:space="preserve">группировать </w:t>
            </w:r>
            <w:r w:rsidRPr="009371C0">
              <w:rPr>
                <w:sz w:val="24"/>
                <w:szCs w:val="24"/>
                <w:lang w:val="ru-RU"/>
              </w:rPr>
              <w:t xml:space="preserve">предметы по </w:t>
            </w:r>
            <w:r w:rsidRPr="009371C0">
              <w:rPr>
                <w:spacing w:val="-2"/>
                <w:sz w:val="24"/>
                <w:szCs w:val="24"/>
                <w:lang w:val="ru-RU"/>
              </w:rPr>
              <w:t xml:space="preserve">нескольким основаниям. Находить </w:t>
            </w:r>
            <w:r w:rsidRPr="009371C0">
              <w:rPr>
                <w:sz w:val="24"/>
                <w:szCs w:val="24"/>
                <w:lang w:val="ru-RU"/>
              </w:rPr>
              <w:t>закономерности в расположении</w:t>
            </w:r>
            <w:r w:rsidRPr="009371C0">
              <w:rPr>
                <w:spacing w:val="-15"/>
                <w:sz w:val="24"/>
                <w:szCs w:val="24"/>
                <w:lang w:val="ru-RU"/>
              </w:rPr>
              <w:t xml:space="preserve"> </w:t>
            </w:r>
            <w:r w:rsidRPr="009371C0">
              <w:rPr>
                <w:sz w:val="24"/>
                <w:szCs w:val="24"/>
                <w:lang w:val="ru-RU"/>
              </w:rPr>
              <w:t>фигур по значению двух и более признаков.</w:t>
            </w:r>
          </w:p>
          <w:p w:rsidR="0016017E" w:rsidRPr="009371C0" w:rsidRDefault="0016017E" w:rsidP="00EC2371">
            <w:pPr>
              <w:pStyle w:val="TableParagraph"/>
              <w:rPr>
                <w:sz w:val="24"/>
                <w:szCs w:val="24"/>
                <w:lang w:val="ru-RU"/>
              </w:rPr>
            </w:pPr>
            <w:r w:rsidRPr="009371C0">
              <w:rPr>
                <w:sz w:val="24"/>
                <w:szCs w:val="24"/>
                <w:lang w:val="ru-RU"/>
              </w:rPr>
              <w:t>Приводить</w:t>
            </w:r>
            <w:r w:rsidRPr="009371C0">
              <w:rPr>
                <w:spacing w:val="-15"/>
                <w:sz w:val="24"/>
                <w:szCs w:val="24"/>
                <w:lang w:val="ru-RU"/>
              </w:rPr>
              <w:t xml:space="preserve"> </w:t>
            </w:r>
            <w:r w:rsidRPr="009371C0">
              <w:rPr>
                <w:sz w:val="24"/>
                <w:szCs w:val="24"/>
                <w:lang w:val="ru-RU"/>
              </w:rPr>
              <w:t xml:space="preserve">примеры </w:t>
            </w:r>
            <w:r w:rsidRPr="009371C0">
              <w:rPr>
                <w:spacing w:val="-2"/>
                <w:sz w:val="24"/>
                <w:szCs w:val="24"/>
                <w:lang w:val="ru-RU"/>
              </w:rPr>
              <w:t xml:space="preserve">последовательности </w:t>
            </w:r>
            <w:r w:rsidRPr="009371C0">
              <w:rPr>
                <w:sz w:val="24"/>
                <w:szCs w:val="24"/>
                <w:lang w:val="ru-RU"/>
              </w:rPr>
              <w:t xml:space="preserve">действий в быту, в </w:t>
            </w:r>
            <w:r w:rsidRPr="009371C0">
              <w:rPr>
                <w:spacing w:val="-2"/>
                <w:sz w:val="24"/>
                <w:szCs w:val="24"/>
                <w:lang w:val="ru-RU"/>
              </w:rPr>
              <w:t>сказках.</w:t>
            </w:r>
          </w:p>
          <w:p w:rsidR="0016017E" w:rsidRPr="009371C0" w:rsidRDefault="0016017E" w:rsidP="00EC2371">
            <w:pPr>
              <w:pStyle w:val="TableParagraph"/>
              <w:rPr>
                <w:sz w:val="24"/>
                <w:szCs w:val="24"/>
                <w:lang w:val="ru-RU"/>
              </w:rPr>
            </w:pPr>
            <w:r w:rsidRPr="009371C0">
              <w:rPr>
                <w:spacing w:val="-2"/>
                <w:sz w:val="24"/>
                <w:szCs w:val="24"/>
                <w:lang w:val="ru-RU"/>
              </w:rPr>
              <w:t xml:space="preserve">Отличать </w:t>
            </w:r>
            <w:r w:rsidRPr="009371C0">
              <w:rPr>
                <w:sz w:val="24"/>
                <w:szCs w:val="24"/>
                <w:lang w:val="ru-RU"/>
              </w:rPr>
              <w:t xml:space="preserve">высказывания от других предложений, приводить примеры </w:t>
            </w:r>
            <w:r w:rsidRPr="009371C0">
              <w:rPr>
                <w:spacing w:val="-2"/>
                <w:sz w:val="24"/>
                <w:szCs w:val="24"/>
                <w:lang w:val="ru-RU"/>
              </w:rPr>
              <w:lastRenderedPageBreak/>
              <w:t xml:space="preserve">высказываний,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истинные</w:t>
            </w:r>
            <w:r w:rsidRPr="009371C0">
              <w:rPr>
                <w:spacing w:val="-15"/>
                <w:sz w:val="24"/>
                <w:szCs w:val="24"/>
                <w:lang w:val="ru-RU"/>
              </w:rPr>
              <w:t xml:space="preserve"> </w:t>
            </w:r>
            <w:r w:rsidRPr="009371C0">
              <w:rPr>
                <w:sz w:val="24"/>
                <w:szCs w:val="24"/>
                <w:lang w:val="ru-RU"/>
              </w:rPr>
              <w:t>и ложные</w:t>
            </w:r>
            <w:r w:rsidRPr="009371C0">
              <w:rPr>
                <w:spacing w:val="-11"/>
                <w:sz w:val="24"/>
                <w:szCs w:val="24"/>
                <w:lang w:val="ru-RU"/>
              </w:rPr>
              <w:t xml:space="preserve"> </w:t>
            </w:r>
            <w:r w:rsidRPr="009371C0">
              <w:rPr>
                <w:spacing w:val="-2"/>
                <w:sz w:val="24"/>
                <w:szCs w:val="24"/>
                <w:lang w:val="ru-RU"/>
              </w:rPr>
              <w:t>высказывания.</w:t>
            </w:r>
          </w:p>
          <w:p w:rsidR="0016017E" w:rsidRPr="009371C0" w:rsidRDefault="0016017E" w:rsidP="00EC2371">
            <w:pPr>
              <w:pStyle w:val="TableParagraph"/>
              <w:rPr>
                <w:sz w:val="24"/>
                <w:szCs w:val="24"/>
                <w:lang w:val="ru-RU"/>
              </w:rPr>
            </w:pPr>
            <w:r w:rsidRPr="009371C0">
              <w:rPr>
                <w:sz w:val="24"/>
                <w:szCs w:val="24"/>
                <w:lang w:val="ru-RU"/>
              </w:rPr>
              <w:t>Наблюдать и делать самостоятельные</w:t>
            </w:r>
            <w:r w:rsidRPr="009371C0">
              <w:rPr>
                <w:spacing w:val="-15"/>
                <w:sz w:val="24"/>
                <w:szCs w:val="24"/>
                <w:lang w:val="ru-RU"/>
              </w:rPr>
              <w:t xml:space="preserve"> </w:t>
            </w:r>
            <w:r w:rsidRPr="009371C0">
              <w:rPr>
                <w:sz w:val="24"/>
                <w:szCs w:val="24"/>
                <w:lang w:val="ru-RU"/>
              </w:rPr>
              <w:t>выводы.</w:t>
            </w:r>
          </w:p>
        </w:tc>
        <w:tc>
          <w:tcPr>
            <w:tcW w:w="1701"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lastRenderedPageBreak/>
              <w:t xml:space="preserve">Составлять </w:t>
            </w:r>
            <w:r w:rsidRPr="009371C0">
              <w:rPr>
                <w:sz w:val="24"/>
                <w:szCs w:val="24"/>
                <w:lang w:val="ru-RU"/>
              </w:rPr>
              <w:t xml:space="preserve">простой план </w:t>
            </w:r>
            <w:r w:rsidRPr="009371C0">
              <w:rPr>
                <w:spacing w:val="-2"/>
                <w:sz w:val="24"/>
                <w:szCs w:val="24"/>
                <w:lang w:val="ru-RU"/>
              </w:rPr>
              <w:t>небольшого текст</w:t>
            </w:r>
            <w:proofErr w:type="gramStart"/>
            <w:r w:rsidRPr="009371C0">
              <w:rPr>
                <w:spacing w:val="-2"/>
                <w:sz w:val="24"/>
                <w:szCs w:val="24"/>
                <w:lang w:val="ru-RU"/>
              </w:rPr>
              <w:t>а-</w:t>
            </w:r>
            <w:proofErr w:type="gramEnd"/>
            <w:r w:rsidRPr="009371C0">
              <w:rPr>
                <w:spacing w:val="-2"/>
                <w:sz w:val="24"/>
                <w:szCs w:val="24"/>
                <w:lang w:val="ru-RU"/>
              </w:rPr>
              <w:t xml:space="preserve"> повествования.</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lastRenderedPageBreak/>
              <w:t xml:space="preserve">3-4 классы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2 </w:t>
            </w:r>
            <w:r w:rsidRPr="009371C0">
              <w:rPr>
                <w:i/>
                <w:spacing w:val="-2"/>
                <w:sz w:val="24"/>
                <w:szCs w:val="24"/>
                <w:lang w:val="ru-RU"/>
              </w:rPr>
              <w:t xml:space="preserve">класса </w:t>
            </w:r>
            <w:proofErr w:type="gramStart"/>
            <w:r w:rsidRPr="009371C0">
              <w:rPr>
                <w:i/>
                <w:sz w:val="24"/>
                <w:szCs w:val="24"/>
                <w:lang w:val="ru-RU"/>
              </w:rPr>
              <w:t>повышенны 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Отбирать</w:t>
            </w:r>
            <w:r w:rsidRPr="009371C0">
              <w:rPr>
                <w:spacing w:val="-15"/>
                <w:sz w:val="24"/>
                <w:szCs w:val="24"/>
                <w:lang w:val="ru-RU"/>
              </w:rPr>
              <w:t xml:space="preserve"> </w:t>
            </w:r>
            <w:r w:rsidRPr="009371C0">
              <w:rPr>
                <w:sz w:val="24"/>
                <w:szCs w:val="24"/>
                <w:lang w:val="ru-RU"/>
              </w:rPr>
              <w:t>необходимые</w:t>
            </w:r>
            <w:r w:rsidRPr="009371C0">
              <w:rPr>
                <w:spacing w:val="-15"/>
                <w:sz w:val="24"/>
                <w:szCs w:val="24"/>
                <w:lang w:val="ru-RU"/>
              </w:rPr>
              <w:t xml:space="preserve"> </w:t>
            </w:r>
            <w:r w:rsidRPr="009371C0">
              <w:rPr>
                <w:sz w:val="24"/>
                <w:szCs w:val="24"/>
                <w:lang w:val="ru-RU"/>
              </w:rPr>
              <w:t xml:space="preserve">для решения учебной задачи источники информации среди предложенных учителем словарей, </w:t>
            </w:r>
            <w:r w:rsidRPr="009371C0">
              <w:rPr>
                <w:spacing w:val="-2"/>
                <w:sz w:val="24"/>
                <w:szCs w:val="24"/>
                <w:lang w:val="ru-RU"/>
              </w:rPr>
              <w:t>энциклопедий, справочников.</w:t>
            </w:r>
          </w:p>
          <w:p w:rsidR="0016017E" w:rsidRPr="009371C0" w:rsidRDefault="0016017E" w:rsidP="00EC2371">
            <w:pPr>
              <w:pStyle w:val="TableParagraph"/>
              <w:rPr>
                <w:sz w:val="24"/>
                <w:szCs w:val="24"/>
                <w:lang w:val="ru-RU"/>
              </w:rPr>
            </w:pPr>
            <w:r w:rsidRPr="009371C0">
              <w:rPr>
                <w:sz w:val="24"/>
                <w:szCs w:val="24"/>
                <w:lang w:val="ru-RU"/>
              </w:rPr>
              <w:t>Извлекать</w:t>
            </w:r>
            <w:r w:rsidRPr="009371C0">
              <w:rPr>
                <w:spacing w:val="-15"/>
                <w:sz w:val="24"/>
                <w:szCs w:val="24"/>
                <w:lang w:val="ru-RU"/>
              </w:rPr>
              <w:t xml:space="preserve"> </w:t>
            </w:r>
            <w:r w:rsidRPr="009371C0">
              <w:rPr>
                <w:sz w:val="24"/>
                <w:szCs w:val="24"/>
                <w:lang w:val="ru-RU"/>
              </w:rPr>
              <w:t>информацию, представленную в разных формах (текст, таблица, схема, иллюстрация и др.)</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Сравнивать и группировать</w:t>
            </w:r>
            <w:r w:rsidRPr="009371C0">
              <w:rPr>
                <w:spacing w:val="-15"/>
                <w:sz w:val="24"/>
                <w:szCs w:val="24"/>
                <w:lang w:val="ru-RU"/>
              </w:rPr>
              <w:t xml:space="preserve"> </w:t>
            </w:r>
            <w:r w:rsidRPr="009371C0">
              <w:rPr>
                <w:sz w:val="24"/>
                <w:szCs w:val="24"/>
                <w:lang w:val="ru-RU"/>
              </w:rPr>
              <w:t>факты и явления.</w:t>
            </w:r>
          </w:p>
          <w:p w:rsidR="0016017E" w:rsidRPr="009371C0" w:rsidRDefault="0016017E" w:rsidP="00EC2371">
            <w:pPr>
              <w:pStyle w:val="TableParagraph"/>
              <w:rPr>
                <w:sz w:val="24"/>
                <w:szCs w:val="24"/>
                <w:lang w:val="ru-RU"/>
              </w:rPr>
            </w:pPr>
            <w:r w:rsidRPr="009371C0">
              <w:rPr>
                <w:sz w:val="24"/>
                <w:szCs w:val="24"/>
                <w:lang w:val="ru-RU"/>
              </w:rPr>
              <w:t>Относить объекты к известным понятиям. Определять</w:t>
            </w:r>
            <w:r w:rsidRPr="009371C0">
              <w:rPr>
                <w:spacing w:val="-15"/>
                <w:sz w:val="24"/>
                <w:szCs w:val="24"/>
                <w:lang w:val="ru-RU"/>
              </w:rPr>
              <w:t xml:space="preserve"> </w:t>
            </w:r>
            <w:r w:rsidRPr="009371C0">
              <w:rPr>
                <w:sz w:val="24"/>
                <w:szCs w:val="24"/>
                <w:lang w:val="ru-RU"/>
              </w:rPr>
              <w:t>составные части объектов, а также состав этих составных частей.</w:t>
            </w:r>
          </w:p>
          <w:p w:rsidR="0016017E" w:rsidRPr="009371C0" w:rsidRDefault="0016017E" w:rsidP="00EC2371">
            <w:pPr>
              <w:pStyle w:val="TableParagraph"/>
              <w:rPr>
                <w:sz w:val="24"/>
                <w:szCs w:val="24"/>
                <w:lang w:val="ru-RU"/>
              </w:rPr>
            </w:pPr>
            <w:r w:rsidRPr="009371C0">
              <w:rPr>
                <w:spacing w:val="-2"/>
                <w:sz w:val="24"/>
                <w:szCs w:val="24"/>
                <w:lang w:val="ru-RU"/>
              </w:rPr>
              <w:t xml:space="preserve">Определять </w:t>
            </w:r>
            <w:r w:rsidRPr="009371C0">
              <w:rPr>
                <w:sz w:val="24"/>
                <w:szCs w:val="24"/>
                <w:lang w:val="ru-RU"/>
              </w:rPr>
              <w:t>причины</w:t>
            </w:r>
            <w:r w:rsidRPr="009371C0">
              <w:rPr>
                <w:spacing w:val="-15"/>
                <w:sz w:val="24"/>
                <w:szCs w:val="24"/>
                <w:lang w:val="ru-RU"/>
              </w:rPr>
              <w:t xml:space="preserve"> </w:t>
            </w:r>
            <w:r w:rsidRPr="009371C0">
              <w:rPr>
                <w:sz w:val="24"/>
                <w:szCs w:val="24"/>
                <w:lang w:val="ru-RU"/>
              </w:rPr>
              <w:t xml:space="preserve">явлений, </w:t>
            </w:r>
            <w:r w:rsidRPr="009371C0">
              <w:rPr>
                <w:spacing w:val="-2"/>
                <w:sz w:val="24"/>
                <w:szCs w:val="24"/>
                <w:lang w:val="ru-RU"/>
              </w:rPr>
              <w:t>событий.</w:t>
            </w:r>
          </w:p>
          <w:p w:rsidR="0016017E" w:rsidRPr="009371C0" w:rsidRDefault="0016017E" w:rsidP="00EC2371">
            <w:pPr>
              <w:pStyle w:val="TableParagraph"/>
              <w:rPr>
                <w:sz w:val="24"/>
                <w:szCs w:val="24"/>
                <w:lang w:val="ru-RU"/>
              </w:rPr>
            </w:pPr>
            <w:r w:rsidRPr="009371C0">
              <w:rPr>
                <w:sz w:val="24"/>
                <w:szCs w:val="24"/>
                <w:lang w:val="ru-RU"/>
              </w:rPr>
              <w:t>Делать выводы на основе</w:t>
            </w:r>
            <w:r w:rsidRPr="009371C0">
              <w:rPr>
                <w:spacing w:val="-15"/>
                <w:sz w:val="24"/>
                <w:szCs w:val="24"/>
                <w:lang w:val="ru-RU"/>
              </w:rPr>
              <w:t xml:space="preserve"> </w:t>
            </w:r>
            <w:r w:rsidRPr="009371C0">
              <w:rPr>
                <w:sz w:val="24"/>
                <w:szCs w:val="24"/>
                <w:lang w:val="ru-RU"/>
              </w:rPr>
              <w:t xml:space="preserve">обобщения </w:t>
            </w:r>
            <w:r w:rsidRPr="009371C0">
              <w:rPr>
                <w:spacing w:val="-2"/>
                <w:sz w:val="24"/>
                <w:szCs w:val="24"/>
                <w:lang w:val="ru-RU"/>
              </w:rPr>
              <w:t>знаний.</w:t>
            </w:r>
          </w:p>
          <w:p w:rsidR="0016017E" w:rsidRPr="009371C0" w:rsidRDefault="0016017E" w:rsidP="00EC2371">
            <w:pPr>
              <w:pStyle w:val="TableParagraph"/>
              <w:rPr>
                <w:sz w:val="24"/>
                <w:szCs w:val="24"/>
                <w:lang w:val="ru-RU"/>
              </w:rPr>
            </w:pPr>
            <w:r w:rsidRPr="009371C0">
              <w:rPr>
                <w:sz w:val="24"/>
                <w:szCs w:val="24"/>
                <w:lang w:val="ru-RU"/>
              </w:rPr>
              <w:t>Решать задачи по аналогии.</w:t>
            </w:r>
            <w:r w:rsidRPr="009371C0">
              <w:rPr>
                <w:spacing w:val="-15"/>
                <w:sz w:val="24"/>
                <w:szCs w:val="24"/>
                <w:lang w:val="ru-RU"/>
              </w:rPr>
              <w:t xml:space="preserve"> </w:t>
            </w:r>
            <w:r w:rsidRPr="009371C0">
              <w:rPr>
                <w:sz w:val="24"/>
                <w:szCs w:val="24"/>
                <w:lang w:val="ru-RU"/>
              </w:rPr>
              <w:t xml:space="preserve">Строить </w:t>
            </w:r>
            <w:r w:rsidRPr="009371C0">
              <w:rPr>
                <w:spacing w:val="-2"/>
                <w:sz w:val="24"/>
                <w:szCs w:val="24"/>
                <w:lang w:val="ru-RU"/>
              </w:rPr>
              <w:t xml:space="preserve">аналогичные закономерности. </w:t>
            </w:r>
            <w:r w:rsidRPr="009371C0">
              <w:rPr>
                <w:sz w:val="24"/>
                <w:szCs w:val="24"/>
                <w:lang w:val="ru-RU"/>
              </w:rPr>
              <w:t xml:space="preserve">Создавать модели с выделением </w:t>
            </w:r>
            <w:proofErr w:type="gramStart"/>
            <w:r w:rsidRPr="009371C0">
              <w:rPr>
                <w:spacing w:val="-2"/>
                <w:sz w:val="24"/>
                <w:szCs w:val="24"/>
                <w:lang w:val="ru-RU"/>
              </w:rPr>
              <w:t>существенных</w:t>
            </w:r>
            <w:proofErr w:type="gramEnd"/>
          </w:p>
          <w:p w:rsidR="0016017E" w:rsidRPr="009371C0" w:rsidRDefault="0016017E" w:rsidP="00EC2371">
            <w:pPr>
              <w:pStyle w:val="TableParagraph"/>
              <w:rPr>
                <w:sz w:val="24"/>
                <w:szCs w:val="24"/>
                <w:lang w:val="ru-RU"/>
              </w:rPr>
            </w:pPr>
            <w:r w:rsidRPr="009371C0">
              <w:rPr>
                <w:sz w:val="24"/>
                <w:szCs w:val="24"/>
                <w:lang w:val="ru-RU"/>
              </w:rPr>
              <w:t>характеристик</w:t>
            </w:r>
            <w:r w:rsidRPr="009371C0">
              <w:rPr>
                <w:spacing w:val="-15"/>
                <w:sz w:val="24"/>
                <w:szCs w:val="24"/>
                <w:lang w:val="ru-RU"/>
              </w:rPr>
              <w:t xml:space="preserve"> </w:t>
            </w:r>
            <w:r w:rsidRPr="009371C0">
              <w:rPr>
                <w:sz w:val="24"/>
                <w:szCs w:val="24"/>
                <w:lang w:val="ru-RU"/>
              </w:rPr>
              <w:t>объекта и</w:t>
            </w:r>
            <w:r w:rsidRPr="009371C0">
              <w:rPr>
                <w:spacing w:val="-6"/>
                <w:sz w:val="24"/>
                <w:szCs w:val="24"/>
                <w:lang w:val="ru-RU"/>
              </w:rPr>
              <w:t xml:space="preserve"> </w:t>
            </w:r>
            <w:r w:rsidRPr="009371C0">
              <w:rPr>
                <w:sz w:val="24"/>
                <w:szCs w:val="24"/>
                <w:lang w:val="ru-RU"/>
              </w:rPr>
              <w:t>представлением</w:t>
            </w:r>
            <w:r w:rsidRPr="009371C0">
              <w:rPr>
                <w:spacing w:val="-6"/>
                <w:sz w:val="24"/>
                <w:szCs w:val="24"/>
                <w:lang w:val="ru-RU"/>
              </w:rPr>
              <w:t xml:space="preserve"> </w:t>
            </w:r>
            <w:r w:rsidRPr="009371C0">
              <w:rPr>
                <w:sz w:val="24"/>
                <w:szCs w:val="24"/>
                <w:lang w:val="ru-RU"/>
              </w:rPr>
              <w:t>их</w:t>
            </w:r>
            <w:r w:rsidRPr="009371C0">
              <w:rPr>
                <w:spacing w:val="-6"/>
                <w:sz w:val="24"/>
                <w:szCs w:val="24"/>
                <w:lang w:val="ru-RU"/>
              </w:rPr>
              <w:t xml:space="preserve"> </w:t>
            </w:r>
            <w:r w:rsidRPr="009371C0">
              <w:rPr>
                <w:sz w:val="24"/>
                <w:szCs w:val="24"/>
                <w:lang w:val="ru-RU"/>
              </w:rPr>
              <w:t xml:space="preserve">в </w:t>
            </w:r>
            <w:r w:rsidRPr="009371C0">
              <w:rPr>
                <w:spacing w:val="-2"/>
                <w:sz w:val="24"/>
                <w:szCs w:val="24"/>
                <w:lang w:val="ru-RU"/>
              </w:rPr>
              <w:t>пространственн</w:t>
            </w:r>
            <w:proofErr w:type="gramStart"/>
            <w:r w:rsidRPr="009371C0">
              <w:rPr>
                <w:spacing w:val="-2"/>
                <w:sz w:val="24"/>
                <w:szCs w:val="24"/>
                <w:lang w:val="ru-RU"/>
              </w:rPr>
              <w:t>о-</w:t>
            </w:r>
            <w:proofErr w:type="gramEnd"/>
            <w:r w:rsidRPr="009371C0">
              <w:rPr>
                <w:spacing w:val="-2"/>
                <w:sz w:val="24"/>
                <w:szCs w:val="24"/>
                <w:lang w:val="ru-RU"/>
              </w:rPr>
              <w:t xml:space="preserve"> </w:t>
            </w:r>
            <w:r w:rsidRPr="009371C0">
              <w:rPr>
                <w:sz w:val="24"/>
                <w:szCs w:val="24"/>
                <w:lang w:val="ru-RU"/>
              </w:rPr>
              <w:t>графической или</w:t>
            </w:r>
          </w:p>
          <w:p w:rsidR="0016017E" w:rsidRPr="00C52C9F" w:rsidRDefault="0016017E" w:rsidP="00EC2371">
            <w:pPr>
              <w:pStyle w:val="TableParagraph"/>
              <w:rPr>
                <w:sz w:val="24"/>
                <w:szCs w:val="24"/>
              </w:rPr>
            </w:pPr>
            <w:proofErr w:type="gramStart"/>
            <w:r w:rsidRPr="00C52C9F">
              <w:rPr>
                <w:spacing w:val="-2"/>
                <w:sz w:val="24"/>
                <w:szCs w:val="24"/>
              </w:rPr>
              <w:t>знаково-</w:t>
            </w:r>
            <w:proofErr w:type="gramEnd"/>
            <w:r w:rsidRPr="00C52C9F">
              <w:rPr>
                <w:spacing w:val="-2"/>
                <w:sz w:val="24"/>
                <w:szCs w:val="24"/>
              </w:rPr>
              <w:t xml:space="preserve"> </w:t>
            </w:r>
            <w:r w:rsidRPr="00C52C9F">
              <w:rPr>
                <w:sz w:val="24"/>
                <w:szCs w:val="24"/>
              </w:rPr>
              <w:t>символической</w:t>
            </w:r>
            <w:r w:rsidRPr="00C52C9F">
              <w:rPr>
                <w:spacing w:val="-15"/>
                <w:sz w:val="24"/>
                <w:szCs w:val="24"/>
              </w:rPr>
              <w:t xml:space="preserve"> </w:t>
            </w:r>
            <w:r w:rsidRPr="00C52C9F">
              <w:rPr>
                <w:sz w:val="24"/>
                <w:szCs w:val="24"/>
              </w:rPr>
              <w:t>форме.</w:t>
            </w:r>
          </w:p>
        </w:tc>
        <w:tc>
          <w:tcPr>
            <w:tcW w:w="1701" w:type="dxa"/>
            <w:tcBorders>
              <w:bottom w:val="single" w:sz="4" w:space="0" w:color="auto"/>
            </w:tcBorders>
          </w:tcPr>
          <w:p w:rsidR="0016017E" w:rsidRPr="00C52C9F" w:rsidRDefault="0016017E" w:rsidP="00EC2371">
            <w:pPr>
              <w:pStyle w:val="TableParagraph"/>
              <w:rPr>
                <w:sz w:val="24"/>
                <w:szCs w:val="24"/>
              </w:rPr>
            </w:pPr>
            <w:r w:rsidRPr="009371C0">
              <w:rPr>
                <w:spacing w:val="-2"/>
                <w:sz w:val="24"/>
                <w:szCs w:val="24"/>
                <w:lang w:val="ru-RU"/>
              </w:rPr>
              <w:t xml:space="preserve">Представлять </w:t>
            </w:r>
            <w:r w:rsidRPr="009371C0">
              <w:rPr>
                <w:sz w:val="24"/>
                <w:szCs w:val="24"/>
                <w:lang w:val="ru-RU"/>
              </w:rPr>
              <w:t>информацию в виде текста, таблицы,</w:t>
            </w:r>
            <w:r w:rsidRPr="009371C0">
              <w:rPr>
                <w:spacing w:val="-15"/>
                <w:sz w:val="24"/>
                <w:szCs w:val="24"/>
                <w:lang w:val="ru-RU"/>
              </w:rPr>
              <w:t xml:space="preserve"> </w:t>
            </w:r>
            <w:r w:rsidRPr="009371C0">
              <w:rPr>
                <w:sz w:val="24"/>
                <w:szCs w:val="24"/>
                <w:lang w:val="ru-RU"/>
              </w:rPr>
              <w:t>схемы,</w:t>
            </w:r>
            <w:r w:rsidRPr="009371C0">
              <w:rPr>
                <w:spacing w:val="-15"/>
                <w:sz w:val="24"/>
                <w:szCs w:val="24"/>
                <w:lang w:val="ru-RU"/>
              </w:rPr>
              <w:t xml:space="preserve"> </w:t>
            </w:r>
            <w:r w:rsidRPr="009371C0">
              <w:rPr>
                <w:sz w:val="24"/>
                <w:szCs w:val="24"/>
                <w:lang w:val="ru-RU"/>
              </w:rPr>
              <w:t xml:space="preserve">в том числе с помощью </w:t>
            </w:r>
            <w:r w:rsidRPr="00C52C9F">
              <w:rPr>
                <w:sz w:val="24"/>
                <w:szCs w:val="24"/>
              </w:rPr>
              <w:t>ИКТ.</w:t>
            </w:r>
          </w:p>
        </w:tc>
      </w:tr>
      <w:tr w:rsidR="0016017E" w:rsidRPr="009371C0" w:rsidTr="00160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2"/>
        </w:trPr>
        <w:tc>
          <w:tcPr>
            <w:tcW w:w="169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proofErr w:type="gramStart"/>
            <w:r w:rsidRPr="009371C0">
              <w:rPr>
                <w:b/>
                <w:spacing w:val="-2"/>
                <w:sz w:val="24"/>
                <w:szCs w:val="24"/>
                <w:lang w:val="ru-RU"/>
              </w:rPr>
              <w:t xml:space="preserve">Повышенны </w:t>
            </w:r>
            <w:r w:rsidRPr="009371C0">
              <w:rPr>
                <w:b/>
                <w:sz w:val="24"/>
                <w:szCs w:val="24"/>
                <w:lang w:val="ru-RU"/>
              </w:rPr>
              <w:t>й</w:t>
            </w:r>
            <w:proofErr w:type="gramEnd"/>
            <w:r w:rsidRPr="009371C0">
              <w:rPr>
                <w:b/>
                <w:spacing w:val="-7"/>
                <w:sz w:val="24"/>
                <w:szCs w:val="24"/>
                <w:lang w:val="ru-RU"/>
              </w:rPr>
              <w:t xml:space="preserve"> </w:t>
            </w:r>
            <w:r w:rsidRPr="009371C0">
              <w:rPr>
                <w:b/>
                <w:sz w:val="24"/>
                <w:szCs w:val="24"/>
                <w:lang w:val="ru-RU"/>
              </w:rPr>
              <w:t>уровень</w:t>
            </w:r>
            <w:r w:rsidRPr="009371C0">
              <w:rPr>
                <w:b/>
                <w:spacing w:val="-7"/>
                <w:sz w:val="24"/>
                <w:szCs w:val="24"/>
                <w:lang w:val="ru-RU"/>
              </w:rPr>
              <w:t xml:space="preserve"> </w:t>
            </w:r>
            <w:r w:rsidRPr="009371C0">
              <w:rPr>
                <w:b/>
                <w:spacing w:val="-5"/>
                <w:sz w:val="24"/>
                <w:szCs w:val="24"/>
                <w:lang w:val="ru-RU"/>
              </w:rPr>
              <w:t>3–</w:t>
            </w:r>
          </w:p>
          <w:p w:rsidR="0016017E" w:rsidRPr="009371C0" w:rsidRDefault="0016017E" w:rsidP="00EC2371">
            <w:pPr>
              <w:pStyle w:val="TableParagraph"/>
              <w:rPr>
                <w:b/>
                <w:sz w:val="24"/>
                <w:szCs w:val="24"/>
                <w:lang w:val="ru-RU"/>
              </w:rPr>
            </w:pPr>
            <w:r w:rsidRPr="009371C0">
              <w:rPr>
                <w:b/>
                <w:sz w:val="24"/>
                <w:szCs w:val="24"/>
                <w:lang w:val="ru-RU"/>
              </w:rPr>
              <w:t>4</w:t>
            </w:r>
            <w:r w:rsidRPr="009371C0">
              <w:rPr>
                <w:b/>
                <w:spacing w:val="-3"/>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 xml:space="preserve">(для 5–6 класса – это </w:t>
            </w:r>
            <w:proofErr w:type="gramStart"/>
            <w:r w:rsidRPr="009371C0">
              <w:rPr>
                <w:i/>
                <w:sz w:val="24"/>
                <w:szCs w:val="24"/>
                <w:lang w:val="ru-RU"/>
              </w:rPr>
              <w:t>необходимы</w:t>
            </w:r>
            <w:r w:rsidRPr="009371C0">
              <w:rPr>
                <w:i/>
                <w:spacing w:val="-15"/>
                <w:sz w:val="24"/>
                <w:szCs w:val="24"/>
                <w:lang w:val="ru-RU"/>
              </w:rPr>
              <w:t xml:space="preserve"> </w:t>
            </w:r>
            <w:r w:rsidRPr="009371C0">
              <w:rPr>
                <w:i/>
                <w:sz w:val="24"/>
                <w:szCs w:val="24"/>
                <w:lang w:val="ru-RU"/>
              </w:rPr>
              <w:t>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 предметной учебной задачи, состоящей</w:t>
            </w:r>
            <w:r w:rsidRPr="009371C0">
              <w:rPr>
                <w:spacing w:val="-15"/>
                <w:sz w:val="24"/>
                <w:szCs w:val="24"/>
                <w:lang w:val="ru-RU"/>
              </w:rPr>
              <w:t xml:space="preserve"> </w:t>
            </w:r>
            <w:r w:rsidRPr="009371C0">
              <w:rPr>
                <w:sz w:val="24"/>
                <w:szCs w:val="24"/>
                <w:lang w:val="ru-RU"/>
              </w:rPr>
              <w:t>из</w:t>
            </w:r>
            <w:r w:rsidRPr="009371C0">
              <w:rPr>
                <w:spacing w:val="-15"/>
                <w:sz w:val="24"/>
                <w:szCs w:val="24"/>
                <w:lang w:val="ru-RU"/>
              </w:rPr>
              <w:t xml:space="preserve"> </w:t>
            </w:r>
            <w:r w:rsidRPr="009371C0">
              <w:rPr>
                <w:sz w:val="24"/>
                <w:szCs w:val="24"/>
                <w:lang w:val="ru-RU"/>
              </w:rPr>
              <w:t xml:space="preserve">нескольких </w:t>
            </w:r>
            <w:r w:rsidRPr="009371C0">
              <w:rPr>
                <w:spacing w:val="-2"/>
                <w:sz w:val="24"/>
                <w:szCs w:val="24"/>
                <w:lang w:val="ru-RU"/>
              </w:rPr>
              <w:t>шагов.</w:t>
            </w:r>
          </w:p>
          <w:p w:rsidR="0016017E" w:rsidRPr="009371C0" w:rsidRDefault="0016017E" w:rsidP="00EC2371">
            <w:pPr>
              <w:pStyle w:val="TableParagraph"/>
              <w:rPr>
                <w:sz w:val="24"/>
                <w:szCs w:val="24"/>
                <w:lang w:val="ru-RU"/>
              </w:rPr>
            </w:pPr>
            <w:r w:rsidRPr="009371C0">
              <w:rPr>
                <w:sz w:val="24"/>
                <w:szCs w:val="24"/>
                <w:lang w:val="ru-RU"/>
              </w:rPr>
              <w:t>Самостоятельно отбирать для решения предметных учебных</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 xml:space="preserve">необходимые словари, энциклопедии, справочники, электронные </w:t>
            </w:r>
            <w:r w:rsidRPr="009371C0">
              <w:rPr>
                <w:spacing w:val="-2"/>
                <w:sz w:val="24"/>
                <w:szCs w:val="24"/>
                <w:lang w:val="ru-RU"/>
              </w:rPr>
              <w:t>диски.</w:t>
            </w:r>
          </w:p>
          <w:p w:rsidR="0016017E" w:rsidRPr="009371C0" w:rsidRDefault="0016017E" w:rsidP="00EC2371">
            <w:pPr>
              <w:pStyle w:val="TableParagraph"/>
              <w:rPr>
                <w:sz w:val="24"/>
                <w:szCs w:val="24"/>
                <w:lang w:val="ru-RU"/>
              </w:rPr>
            </w:pPr>
            <w:r w:rsidRPr="009371C0">
              <w:rPr>
                <w:sz w:val="24"/>
                <w:szCs w:val="24"/>
                <w:lang w:val="ru-RU"/>
              </w:rPr>
              <w:t>Сопоставлять и отбирать информацию,</w:t>
            </w:r>
            <w:r w:rsidRPr="009371C0">
              <w:rPr>
                <w:spacing w:val="-15"/>
                <w:sz w:val="24"/>
                <w:szCs w:val="24"/>
                <w:lang w:val="ru-RU"/>
              </w:rPr>
              <w:t xml:space="preserve"> </w:t>
            </w:r>
            <w:r w:rsidRPr="009371C0">
              <w:rPr>
                <w:sz w:val="24"/>
                <w:szCs w:val="24"/>
                <w:lang w:val="ru-RU"/>
              </w:rPr>
              <w:t>полученную</w:t>
            </w:r>
            <w:r w:rsidRPr="009371C0">
              <w:rPr>
                <w:spacing w:val="-15"/>
                <w:sz w:val="24"/>
                <w:szCs w:val="24"/>
                <w:lang w:val="ru-RU"/>
              </w:rPr>
              <w:t xml:space="preserve"> </w:t>
            </w:r>
            <w:r w:rsidRPr="009371C0">
              <w:rPr>
                <w:sz w:val="24"/>
                <w:szCs w:val="24"/>
                <w:lang w:val="ru-RU"/>
              </w:rPr>
              <w:t>из различных источников (словари, энциклопедии, справочники, электронные диски, сеть Интернет).</w:t>
            </w:r>
          </w:p>
        </w:tc>
        <w:tc>
          <w:tcPr>
            <w:tcW w:w="3685" w:type="dxa"/>
            <w:gridSpan w:val="2"/>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Анализировать, сравнивать, классифицировать</w:t>
            </w:r>
            <w:r w:rsidRPr="009371C0">
              <w:rPr>
                <w:spacing w:val="80"/>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обобщать</w:t>
            </w:r>
            <w:r w:rsidRPr="009371C0">
              <w:rPr>
                <w:spacing w:val="-15"/>
                <w:sz w:val="24"/>
                <w:szCs w:val="24"/>
                <w:lang w:val="ru-RU"/>
              </w:rPr>
              <w:t xml:space="preserve"> </w:t>
            </w:r>
            <w:r w:rsidRPr="009371C0">
              <w:rPr>
                <w:sz w:val="24"/>
                <w:szCs w:val="24"/>
                <w:lang w:val="ru-RU"/>
              </w:rPr>
              <w:t>факты</w:t>
            </w:r>
            <w:r w:rsidRPr="009371C0">
              <w:rPr>
                <w:spacing w:val="-15"/>
                <w:sz w:val="24"/>
                <w:szCs w:val="24"/>
                <w:lang w:val="ru-RU"/>
              </w:rPr>
              <w:t xml:space="preserve"> </w:t>
            </w:r>
            <w:r w:rsidRPr="009371C0">
              <w:rPr>
                <w:sz w:val="24"/>
                <w:szCs w:val="24"/>
                <w:lang w:val="ru-RU"/>
              </w:rPr>
              <w:t>и явления. Выявлять</w:t>
            </w:r>
          </w:p>
          <w:p w:rsidR="0016017E" w:rsidRPr="009371C0" w:rsidRDefault="0016017E" w:rsidP="00EC2371">
            <w:pPr>
              <w:pStyle w:val="TableParagraph"/>
              <w:rPr>
                <w:sz w:val="24"/>
                <w:szCs w:val="24"/>
                <w:lang w:val="ru-RU"/>
              </w:rPr>
            </w:pPr>
            <w:r w:rsidRPr="009371C0">
              <w:rPr>
                <w:sz w:val="24"/>
                <w:szCs w:val="24"/>
                <w:lang w:val="ru-RU"/>
              </w:rPr>
              <w:t>причины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следствия простых явлений.</w:t>
            </w:r>
          </w:p>
          <w:p w:rsidR="0016017E" w:rsidRPr="009371C0" w:rsidRDefault="0016017E" w:rsidP="00EC2371">
            <w:pPr>
              <w:pStyle w:val="TableParagraph"/>
              <w:rPr>
                <w:sz w:val="24"/>
                <w:szCs w:val="24"/>
                <w:lang w:val="ru-RU"/>
              </w:rPr>
            </w:pPr>
            <w:r w:rsidRPr="009371C0">
              <w:rPr>
                <w:sz w:val="24"/>
                <w:szCs w:val="24"/>
                <w:lang w:val="ru-RU"/>
              </w:rPr>
              <w:t>Записывать выводы в виде правил «если …, то …»; по заданной ситуации составлять короткие цепочки правил</w:t>
            </w:r>
            <w:r w:rsidRPr="009371C0">
              <w:rPr>
                <w:spacing w:val="-10"/>
                <w:sz w:val="24"/>
                <w:szCs w:val="24"/>
                <w:lang w:val="ru-RU"/>
              </w:rPr>
              <w:t xml:space="preserve"> </w:t>
            </w:r>
            <w:r w:rsidRPr="009371C0">
              <w:rPr>
                <w:sz w:val="24"/>
                <w:szCs w:val="24"/>
                <w:lang w:val="ru-RU"/>
              </w:rPr>
              <w:t>«если</w:t>
            </w:r>
            <w:r w:rsidRPr="009371C0">
              <w:rPr>
                <w:spacing w:val="-15"/>
                <w:sz w:val="24"/>
                <w:szCs w:val="24"/>
                <w:lang w:val="ru-RU"/>
              </w:rPr>
              <w:t xml:space="preserve"> </w:t>
            </w:r>
            <w:r w:rsidRPr="009371C0">
              <w:rPr>
                <w:sz w:val="24"/>
                <w:szCs w:val="24"/>
                <w:lang w:val="ru-RU"/>
              </w:rPr>
              <w:t>…,</w:t>
            </w:r>
            <w:r w:rsidRPr="009371C0">
              <w:rPr>
                <w:spacing w:val="-15"/>
                <w:sz w:val="24"/>
                <w:szCs w:val="24"/>
                <w:lang w:val="ru-RU"/>
              </w:rPr>
              <w:t xml:space="preserve"> </w:t>
            </w:r>
            <w:r w:rsidRPr="009371C0">
              <w:rPr>
                <w:sz w:val="24"/>
                <w:szCs w:val="24"/>
                <w:lang w:val="ru-RU"/>
              </w:rPr>
              <w:t>то</w:t>
            </w:r>
            <w:r w:rsidRPr="009371C0">
              <w:rPr>
                <w:spacing w:val="-15"/>
                <w:sz w:val="24"/>
                <w:szCs w:val="24"/>
                <w:lang w:val="ru-RU"/>
              </w:rPr>
              <w:t xml:space="preserve"> </w:t>
            </w:r>
            <w:r w:rsidRPr="009371C0">
              <w:rPr>
                <w:sz w:val="24"/>
                <w:szCs w:val="24"/>
                <w:lang w:val="ru-RU"/>
              </w:rPr>
              <w:t>…».</w:t>
            </w:r>
          </w:p>
          <w:p w:rsidR="0016017E" w:rsidRPr="009371C0" w:rsidRDefault="0016017E" w:rsidP="00EC2371">
            <w:pPr>
              <w:pStyle w:val="TableParagraph"/>
              <w:rPr>
                <w:sz w:val="24"/>
                <w:szCs w:val="24"/>
                <w:lang w:val="ru-RU"/>
              </w:rPr>
            </w:pPr>
            <w:r w:rsidRPr="009371C0">
              <w:rPr>
                <w:sz w:val="24"/>
                <w:szCs w:val="24"/>
                <w:lang w:val="ru-RU"/>
              </w:rPr>
              <w:t>Преобразовывать модели с</w:t>
            </w:r>
            <w:r w:rsidRPr="009371C0">
              <w:rPr>
                <w:spacing w:val="-15"/>
                <w:sz w:val="24"/>
                <w:szCs w:val="24"/>
                <w:lang w:val="ru-RU"/>
              </w:rPr>
              <w:t xml:space="preserve"> </w:t>
            </w:r>
            <w:r w:rsidRPr="009371C0">
              <w:rPr>
                <w:sz w:val="24"/>
                <w:szCs w:val="24"/>
                <w:lang w:val="ru-RU"/>
              </w:rPr>
              <w:t>целью</w:t>
            </w:r>
            <w:r w:rsidRPr="009371C0">
              <w:rPr>
                <w:spacing w:val="-15"/>
                <w:sz w:val="24"/>
                <w:szCs w:val="24"/>
                <w:lang w:val="ru-RU"/>
              </w:rPr>
              <w:t xml:space="preserve"> </w:t>
            </w:r>
            <w:r w:rsidRPr="009371C0">
              <w:rPr>
                <w:sz w:val="24"/>
                <w:szCs w:val="24"/>
                <w:lang w:val="ru-RU"/>
              </w:rPr>
              <w:t>выявления</w:t>
            </w:r>
            <w:r w:rsidRPr="009371C0">
              <w:rPr>
                <w:spacing w:val="-15"/>
                <w:sz w:val="24"/>
                <w:szCs w:val="24"/>
                <w:lang w:val="ru-RU"/>
              </w:rPr>
              <w:t xml:space="preserve"> </w:t>
            </w:r>
            <w:r w:rsidRPr="009371C0">
              <w:rPr>
                <w:sz w:val="24"/>
                <w:szCs w:val="24"/>
                <w:lang w:val="ru-RU"/>
              </w:rPr>
              <w:t xml:space="preserve">общих законов, определяющих данную предметную </w:t>
            </w:r>
            <w:r w:rsidRPr="009371C0">
              <w:rPr>
                <w:spacing w:val="-2"/>
                <w:sz w:val="24"/>
                <w:szCs w:val="24"/>
                <w:lang w:val="ru-RU"/>
              </w:rPr>
              <w:t>область.</w:t>
            </w:r>
          </w:p>
          <w:p w:rsidR="0016017E" w:rsidRPr="009371C0" w:rsidRDefault="0016017E" w:rsidP="00EC2371">
            <w:pPr>
              <w:pStyle w:val="TableParagraph"/>
              <w:rPr>
                <w:sz w:val="24"/>
                <w:szCs w:val="24"/>
                <w:lang w:val="ru-RU"/>
              </w:rPr>
            </w:pPr>
            <w:r w:rsidRPr="009371C0">
              <w:rPr>
                <w:spacing w:val="-2"/>
                <w:sz w:val="24"/>
                <w:szCs w:val="24"/>
                <w:lang w:val="ru-RU"/>
              </w:rPr>
              <w:t xml:space="preserve">Использовать полученную </w:t>
            </w:r>
            <w:r w:rsidRPr="009371C0">
              <w:rPr>
                <w:sz w:val="24"/>
                <w:szCs w:val="24"/>
                <w:lang w:val="ru-RU"/>
              </w:rPr>
              <w:t>информацию в проектной</w:t>
            </w:r>
            <w:r w:rsidRPr="009371C0">
              <w:rPr>
                <w:spacing w:val="-15"/>
                <w:sz w:val="24"/>
                <w:szCs w:val="24"/>
                <w:lang w:val="ru-RU"/>
              </w:rPr>
              <w:t xml:space="preserve"> </w:t>
            </w:r>
            <w:r w:rsidRPr="009371C0">
              <w:rPr>
                <w:sz w:val="24"/>
                <w:szCs w:val="24"/>
                <w:lang w:val="ru-RU"/>
              </w:rPr>
              <w:t>деятельности</w:t>
            </w:r>
          </w:p>
          <w:p w:rsidR="0016017E" w:rsidRPr="00C52C9F" w:rsidRDefault="0016017E" w:rsidP="00EC2371">
            <w:pPr>
              <w:pStyle w:val="TableParagraph"/>
              <w:rPr>
                <w:sz w:val="24"/>
                <w:szCs w:val="24"/>
              </w:rPr>
            </w:pPr>
            <w:proofErr w:type="gramStart"/>
            <w:r w:rsidRPr="00C52C9F">
              <w:rPr>
                <w:sz w:val="24"/>
                <w:szCs w:val="24"/>
              </w:rPr>
              <w:t>под</w:t>
            </w:r>
            <w:proofErr w:type="gramEnd"/>
            <w:r w:rsidRPr="00C52C9F">
              <w:rPr>
                <w:sz w:val="24"/>
                <w:szCs w:val="24"/>
              </w:rPr>
              <w:t xml:space="preserve"> руководством </w:t>
            </w:r>
            <w:r w:rsidRPr="00C52C9F">
              <w:rPr>
                <w:spacing w:val="-2"/>
                <w:sz w:val="24"/>
                <w:szCs w:val="24"/>
              </w:rPr>
              <w:t>учителя-консультанта.</w:t>
            </w:r>
          </w:p>
        </w:tc>
        <w:tc>
          <w:tcPr>
            <w:tcW w:w="1701"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Представлять </w:t>
            </w:r>
            <w:r w:rsidRPr="009371C0">
              <w:rPr>
                <w:sz w:val="24"/>
                <w:szCs w:val="24"/>
                <w:lang w:val="ru-RU"/>
              </w:rPr>
              <w:t>информацию в виде</w:t>
            </w:r>
            <w:r w:rsidRPr="009371C0">
              <w:rPr>
                <w:spacing w:val="-15"/>
                <w:sz w:val="24"/>
                <w:szCs w:val="24"/>
                <w:lang w:val="ru-RU"/>
              </w:rPr>
              <w:t xml:space="preserve"> </w:t>
            </w:r>
            <w:r w:rsidRPr="009371C0">
              <w:rPr>
                <w:sz w:val="24"/>
                <w:szCs w:val="24"/>
                <w:lang w:val="ru-RU"/>
              </w:rPr>
              <w:t>таблиц,</w:t>
            </w:r>
            <w:r w:rsidRPr="009371C0">
              <w:rPr>
                <w:spacing w:val="-15"/>
                <w:sz w:val="24"/>
                <w:szCs w:val="24"/>
                <w:lang w:val="ru-RU"/>
              </w:rPr>
              <w:t xml:space="preserve"> </w:t>
            </w:r>
            <w:r w:rsidRPr="009371C0">
              <w:rPr>
                <w:sz w:val="24"/>
                <w:szCs w:val="24"/>
                <w:lang w:val="ru-RU"/>
              </w:rPr>
              <w:t xml:space="preserve">схем, </w:t>
            </w:r>
            <w:r w:rsidRPr="009371C0">
              <w:rPr>
                <w:spacing w:val="-2"/>
                <w:sz w:val="24"/>
                <w:szCs w:val="24"/>
                <w:lang w:val="ru-RU"/>
              </w:rPr>
              <w:t xml:space="preserve">опорного </w:t>
            </w:r>
            <w:r w:rsidRPr="009371C0">
              <w:rPr>
                <w:sz w:val="24"/>
                <w:szCs w:val="24"/>
                <w:lang w:val="ru-RU"/>
              </w:rPr>
              <w:t xml:space="preserve">конспекта, в том числе с помощью ИКТ. Составлять сложный план </w:t>
            </w:r>
            <w:r w:rsidRPr="009371C0">
              <w:rPr>
                <w:spacing w:val="-2"/>
                <w:sz w:val="24"/>
                <w:szCs w:val="24"/>
                <w:lang w:val="ru-RU"/>
              </w:rPr>
              <w:t>текста.</w:t>
            </w:r>
          </w:p>
          <w:p w:rsidR="0016017E" w:rsidRPr="009371C0" w:rsidRDefault="0016017E" w:rsidP="00EC2371">
            <w:pPr>
              <w:pStyle w:val="TableParagraph"/>
              <w:rPr>
                <w:sz w:val="24"/>
                <w:szCs w:val="24"/>
                <w:lang w:val="ru-RU"/>
              </w:rPr>
            </w:pPr>
            <w:r w:rsidRPr="009371C0">
              <w:rPr>
                <w:spacing w:val="-2"/>
                <w:sz w:val="24"/>
                <w:szCs w:val="24"/>
                <w:lang w:val="ru-RU"/>
              </w:rPr>
              <w:t>Уметь</w:t>
            </w:r>
            <w:r w:rsidRPr="009371C0">
              <w:rPr>
                <w:spacing w:val="-13"/>
                <w:sz w:val="24"/>
                <w:szCs w:val="24"/>
                <w:lang w:val="ru-RU"/>
              </w:rPr>
              <w:t xml:space="preserve"> </w:t>
            </w:r>
            <w:r w:rsidRPr="009371C0">
              <w:rPr>
                <w:spacing w:val="-2"/>
                <w:sz w:val="24"/>
                <w:szCs w:val="24"/>
                <w:lang w:val="ru-RU"/>
              </w:rPr>
              <w:t xml:space="preserve">передавать </w:t>
            </w:r>
            <w:r w:rsidRPr="009371C0">
              <w:rPr>
                <w:sz w:val="24"/>
                <w:szCs w:val="24"/>
                <w:lang w:val="ru-RU"/>
              </w:rPr>
              <w:t xml:space="preserve">содержание в </w:t>
            </w:r>
            <w:r w:rsidRPr="009371C0">
              <w:rPr>
                <w:spacing w:val="-2"/>
                <w:sz w:val="24"/>
                <w:szCs w:val="24"/>
                <w:lang w:val="ru-RU"/>
              </w:rPr>
              <w:t xml:space="preserve">сжатом, </w:t>
            </w:r>
            <w:r w:rsidRPr="009371C0">
              <w:rPr>
                <w:sz w:val="24"/>
                <w:szCs w:val="24"/>
                <w:lang w:val="ru-RU"/>
              </w:rPr>
              <w:t xml:space="preserve">выборочном или </w:t>
            </w:r>
            <w:r w:rsidRPr="009371C0">
              <w:rPr>
                <w:spacing w:val="-2"/>
                <w:sz w:val="24"/>
                <w:szCs w:val="24"/>
                <w:lang w:val="ru-RU"/>
              </w:rPr>
              <w:t>развёрнутом виде.</w:t>
            </w:r>
          </w:p>
        </w:tc>
      </w:tr>
    </w:tbl>
    <w:p w:rsidR="0016017E" w:rsidRDefault="0016017E" w:rsidP="0016017E">
      <w:pPr>
        <w:jc w:val="both"/>
        <w:rPr>
          <w:sz w:val="24"/>
          <w:szCs w:val="24"/>
        </w:rPr>
      </w:pPr>
    </w:p>
    <w:p w:rsidR="0016017E" w:rsidRPr="007D3F0C" w:rsidRDefault="0016017E" w:rsidP="0016017E">
      <w:pPr>
        <w:pStyle w:val="a3"/>
        <w:spacing w:before="3" w:line="247" w:lineRule="auto"/>
        <w:ind w:left="0" w:right="114"/>
        <w:jc w:val="both"/>
      </w:pPr>
      <w:r w:rsidRPr="007D3F0C">
        <w:rPr>
          <w:rFonts w:ascii="Book Antiqua" w:hAnsi="Book Antiqua"/>
          <w:b/>
        </w:rPr>
        <w:t xml:space="preserve">Коммуникативные </w:t>
      </w:r>
      <w:r w:rsidRPr="007D3F0C">
        <w:rPr>
          <w:b/>
        </w:rPr>
        <w:t>универсальные учебные действия</w:t>
      </w:r>
      <w:r w:rsidRPr="007D3F0C">
        <w:t xml:space="preserve"> </w:t>
      </w:r>
    </w:p>
    <w:p w:rsidR="0016017E" w:rsidRPr="007D3F0C" w:rsidRDefault="0016017E" w:rsidP="0016017E">
      <w:pPr>
        <w:pStyle w:val="a3"/>
        <w:spacing w:before="3" w:line="247" w:lineRule="auto"/>
        <w:ind w:left="117" w:right="114"/>
        <w:jc w:val="both"/>
        <w:rPr>
          <w:spacing w:val="-2"/>
        </w:rPr>
      </w:pPr>
      <w:r w:rsidRPr="007D3F0C">
        <w:t>являются основанием для формирования готовности младшего школьника</w:t>
      </w:r>
      <w:r w:rsidRPr="007D3F0C">
        <w:rPr>
          <w:spacing w:val="-4"/>
        </w:rPr>
        <w:t xml:space="preserve"> </w:t>
      </w:r>
      <w:r w:rsidRPr="007D3F0C">
        <w:t>к</w:t>
      </w:r>
      <w:r w:rsidRPr="007D3F0C">
        <w:rPr>
          <w:spacing w:val="-4"/>
        </w:rPr>
        <w:t xml:space="preserve"> </w:t>
      </w:r>
      <w:r w:rsidRPr="007D3F0C">
        <w:t>информационному</w:t>
      </w:r>
      <w:r w:rsidRPr="007D3F0C">
        <w:rPr>
          <w:spacing w:val="-4"/>
        </w:rPr>
        <w:t xml:space="preserve"> </w:t>
      </w:r>
      <w:r w:rsidRPr="007D3F0C">
        <w:t>взаимодействию</w:t>
      </w:r>
      <w:r w:rsidRPr="007D3F0C">
        <w:rPr>
          <w:spacing w:val="-4"/>
        </w:rPr>
        <w:t xml:space="preserve"> </w:t>
      </w:r>
      <w:r w:rsidRPr="007D3F0C">
        <w:t>с</w:t>
      </w:r>
      <w:r w:rsidRPr="007D3F0C">
        <w:rPr>
          <w:spacing w:val="-4"/>
        </w:rPr>
        <w:t xml:space="preserve"> </w:t>
      </w:r>
      <w:r w:rsidRPr="007D3F0C">
        <w:t xml:space="preserve">окружающим миром: средой обитания, членами многонационального </w:t>
      </w:r>
      <w:r w:rsidRPr="007D3F0C">
        <w:rPr>
          <w:spacing w:val="-2"/>
        </w:rPr>
        <w:t xml:space="preserve">поликультурного общества разного возраста, представителями </w:t>
      </w:r>
      <w:r w:rsidRPr="007D3F0C">
        <w:t>разных социальных групп, в том числе представленного (на экране) в виде виртуальног</w:t>
      </w:r>
      <w:r w:rsidR="00FD2F00">
        <w:t>о отображения реальной действи</w:t>
      </w:r>
      <w:r w:rsidRPr="007D3F0C">
        <w:t>тельности, и даже с самим собой. Коммуникативные униве</w:t>
      </w:r>
      <w:proofErr w:type="gramStart"/>
      <w:r w:rsidRPr="007D3F0C">
        <w:t>р-</w:t>
      </w:r>
      <w:proofErr w:type="gramEnd"/>
      <w:r w:rsidRPr="007D3F0C">
        <w:t xml:space="preserve"> сальные</w:t>
      </w:r>
      <w:r w:rsidRPr="007D3F0C">
        <w:rPr>
          <w:spacing w:val="-16"/>
        </w:rPr>
        <w:t xml:space="preserve"> </w:t>
      </w:r>
      <w:r w:rsidRPr="007D3F0C">
        <w:t>учебные</w:t>
      </w:r>
      <w:r w:rsidRPr="007D3F0C">
        <w:rPr>
          <w:spacing w:val="-16"/>
        </w:rPr>
        <w:t xml:space="preserve"> </w:t>
      </w:r>
      <w:r w:rsidRPr="007D3F0C">
        <w:t>действия</w:t>
      </w:r>
      <w:r w:rsidRPr="007D3F0C">
        <w:rPr>
          <w:spacing w:val="-16"/>
        </w:rPr>
        <w:t xml:space="preserve"> </w:t>
      </w:r>
      <w:r w:rsidRPr="007D3F0C">
        <w:t>целесообразно</w:t>
      </w:r>
      <w:r w:rsidRPr="007D3F0C">
        <w:rPr>
          <w:spacing w:val="-16"/>
        </w:rPr>
        <w:t xml:space="preserve"> </w:t>
      </w:r>
      <w:r w:rsidRPr="007D3F0C">
        <w:t>формировать</w:t>
      </w:r>
      <w:r w:rsidRPr="007D3F0C">
        <w:rPr>
          <w:spacing w:val="-16"/>
        </w:rPr>
        <w:t xml:space="preserve"> </w:t>
      </w:r>
      <w:r w:rsidRPr="007D3F0C">
        <w:t>в</w:t>
      </w:r>
      <w:r w:rsidRPr="007D3F0C">
        <w:rPr>
          <w:spacing w:val="-16"/>
        </w:rPr>
        <w:t xml:space="preserve"> </w:t>
      </w:r>
      <w:r w:rsidRPr="007D3F0C">
        <w:t>циф- ровой образовательной среде класса, школы. В соответствии</w:t>
      </w:r>
      <w:r w:rsidRPr="007D3F0C">
        <w:rPr>
          <w:spacing w:val="40"/>
        </w:rPr>
        <w:t xml:space="preserve"> </w:t>
      </w:r>
      <w:r w:rsidRPr="007D3F0C">
        <w:t>с</w:t>
      </w:r>
      <w:r w:rsidRPr="007D3F0C">
        <w:rPr>
          <w:spacing w:val="-16"/>
        </w:rPr>
        <w:t xml:space="preserve"> </w:t>
      </w:r>
      <w:r w:rsidRPr="007D3F0C">
        <w:t>ФГОС</w:t>
      </w:r>
      <w:r w:rsidRPr="007D3F0C">
        <w:rPr>
          <w:spacing w:val="-16"/>
        </w:rPr>
        <w:t xml:space="preserve"> </w:t>
      </w:r>
      <w:r w:rsidRPr="007D3F0C">
        <w:t>НОО</w:t>
      </w:r>
      <w:r w:rsidRPr="007D3F0C">
        <w:rPr>
          <w:spacing w:val="-16"/>
        </w:rPr>
        <w:t xml:space="preserve"> </w:t>
      </w:r>
      <w:proofErr w:type="gramStart"/>
      <w:r w:rsidRPr="007D3F0C">
        <w:t>коммуникативные</w:t>
      </w:r>
      <w:proofErr w:type="gramEnd"/>
      <w:r w:rsidRPr="007D3F0C">
        <w:rPr>
          <w:spacing w:val="-16"/>
        </w:rPr>
        <w:t xml:space="preserve"> </w:t>
      </w:r>
      <w:r w:rsidRPr="007D3F0C">
        <w:t>УУД</w:t>
      </w:r>
      <w:r w:rsidRPr="007D3F0C">
        <w:rPr>
          <w:spacing w:val="-16"/>
        </w:rPr>
        <w:t xml:space="preserve"> </w:t>
      </w:r>
      <w:r w:rsidRPr="007D3F0C">
        <w:t>характеризуются</w:t>
      </w:r>
      <w:r w:rsidRPr="007D3F0C">
        <w:rPr>
          <w:spacing w:val="-16"/>
        </w:rPr>
        <w:t xml:space="preserve"> </w:t>
      </w:r>
      <w:r w:rsidRPr="007D3F0C">
        <w:t xml:space="preserve">четырьмя </w:t>
      </w:r>
      <w:r w:rsidRPr="007D3F0C">
        <w:rPr>
          <w:spacing w:val="-2"/>
        </w:rPr>
        <w:t xml:space="preserve">группами учебных операций, </w:t>
      </w:r>
      <w:r w:rsidRPr="007D3F0C">
        <w:rPr>
          <w:spacing w:val="-2"/>
        </w:rPr>
        <w:lastRenderedPageBreak/>
        <w:t>обеспечивающих:</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r w:rsidRPr="007D3F0C">
        <w:rPr>
          <w:spacing w:val="-2"/>
          <w:sz w:val="24"/>
          <w:szCs w:val="24"/>
        </w:rPr>
        <w:t>смысловое чтение текстов разных жанров, типов, назначений; аналитическую текстовую деятельность с ними;</w:t>
      </w:r>
    </w:p>
    <w:p w:rsidR="0016017E" w:rsidRPr="007D3F0C" w:rsidRDefault="0016017E" w:rsidP="0016017E">
      <w:pPr>
        <w:pStyle w:val="a5"/>
        <w:numPr>
          <w:ilvl w:val="3"/>
          <w:numId w:val="170"/>
        </w:numPr>
        <w:tabs>
          <w:tab w:val="left" w:pos="607"/>
        </w:tabs>
        <w:spacing w:before="2" w:line="247" w:lineRule="auto"/>
        <w:ind w:left="117" w:right="114" w:firstLine="226"/>
        <w:jc w:val="both"/>
        <w:rPr>
          <w:spacing w:val="-2"/>
          <w:sz w:val="24"/>
          <w:szCs w:val="24"/>
        </w:rPr>
      </w:pPr>
      <w:r w:rsidRPr="007D3F0C">
        <w:rPr>
          <w:spacing w:val="-2"/>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proofErr w:type="gramStart"/>
      <w:r w:rsidRPr="007D3F0C">
        <w:rPr>
          <w:spacing w:val="-2"/>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16017E" w:rsidRPr="007D3F0C" w:rsidRDefault="0016017E" w:rsidP="0016017E">
      <w:pPr>
        <w:pStyle w:val="a5"/>
        <w:numPr>
          <w:ilvl w:val="3"/>
          <w:numId w:val="170"/>
        </w:numPr>
        <w:tabs>
          <w:tab w:val="left" w:pos="607"/>
        </w:tabs>
        <w:spacing w:before="6" w:line="247" w:lineRule="auto"/>
        <w:ind w:left="117" w:right="114" w:firstLine="226"/>
        <w:jc w:val="both"/>
        <w:rPr>
          <w:spacing w:val="-2"/>
          <w:sz w:val="24"/>
          <w:szCs w:val="24"/>
        </w:rPr>
      </w:pPr>
      <w:r w:rsidRPr="007D3F0C">
        <w:rPr>
          <w:spacing w:val="-2"/>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6017E" w:rsidRDefault="0016017E" w:rsidP="0016017E">
      <w:pPr>
        <w:jc w:val="both"/>
        <w:rPr>
          <w:sz w:val="24"/>
          <w:szCs w:val="24"/>
        </w:rPr>
      </w:pPr>
    </w:p>
    <w:p w:rsidR="0016017E" w:rsidRDefault="0016017E" w:rsidP="0016017E">
      <w:pPr>
        <w:pStyle w:val="11"/>
        <w:ind w:left="0"/>
        <w:jc w:val="both"/>
        <w:rPr>
          <w:spacing w:val="-2"/>
        </w:rPr>
      </w:pPr>
      <w:r w:rsidRPr="00C52C9F">
        <w:t>Коммуникативные</w:t>
      </w:r>
      <w:r w:rsidRPr="00C52C9F">
        <w:rPr>
          <w:spacing w:val="-15"/>
        </w:rPr>
        <w:t xml:space="preserve"> </w:t>
      </w:r>
      <w:r w:rsidRPr="00C52C9F">
        <w:t>универсальные</w:t>
      </w:r>
      <w:r w:rsidRPr="00C52C9F">
        <w:rPr>
          <w:spacing w:val="-15"/>
        </w:rPr>
        <w:t xml:space="preserve"> </w:t>
      </w:r>
      <w:r w:rsidRPr="00C52C9F">
        <w:t>учебные</w:t>
      </w:r>
      <w:r w:rsidRPr="00C52C9F">
        <w:rPr>
          <w:spacing w:val="-15"/>
        </w:rPr>
        <w:t xml:space="preserve"> </w:t>
      </w:r>
      <w:r w:rsidRPr="00C52C9F">
        <w:t>действия</w:t>
      </w:r>
      <w:r w:rsidRPr="00C52C9F">
        <w:rPr>
          <w:spacing w:val="-15"/>
        </w:rPr>
        <w:t xml:space="preserve"> </w:t>
      </w:r>
      <w:r w:rsidRPr="00C52C9F">
        <w:t>на</w:t>
      </w:r>
      <w:r w:rsidRPr="00C52C9F">
        <w:rPr>
          <w:spacing w:val="-14"/>
        </w:rPr>
        <w:t xml:space="preserve"> </w:t>
      </w:r>
      <w:r w:rsidRPr="00C52C9F">
        <w:t>разных</w:t>
      </w:r>
      <w:r w:rsidRPr="00C52C9F">
        <w:rPr>
          <w:spacing w:val="-15"/>
        </w:rPr>
        <w:t xml:space="preserve"> </w:t>
      </w:r>
      <w:r w:rsidRPr="00C52C9F">
        <w:t>этапах</w:t>
      </w:r>
      <w:r w:rsidRPr="00C52C9F">
        <w:rPr>
          <w:spacing w:val="-15"/>
        </w:rPr>
        <w:t xml:space="preserve"> </w:t>
      </w:r>
      <w:r w:rsidRPr="00C52C9F">
        <w:rPr>
          <w:spacing w:val="-2"/>
        </w:rPr>
        <w:t>обучения</w:t>
      </w:r>
    </w:p>
    <w:p w:rsidR="0016017E" w:rsidRPr="00C52C9F" w:rsidRDefault="0016017E" w:rsidP="0016017E">
      <w:pPr>
        <w:pStyle w:val="11"/>
        <w:ind w:left="0"/>
        <w:jc w:val="both"/>
      </w:pPr>
    </w:p>
    <w:tbl>
      <w:tblPr>
        <w:tblStyle w:val="TableNormal"/>
        <w:tblW w:w="94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79"/>
        <w:gridCol w:w="2267"/>
        <w:gridCol w:w="2859"/>
      </w:tblGrid>
      <w:tr w:rsidR="0016017E" w:rsidRPr="00C52C9F" w:rsidTr="00EC2371">
        <w:trPr>
          <w:trHeight w:val="1658"/>
        </w:trPr>
        <w:tc>
          <w:tcPr>
            <w:tcW w:w="1418" w:type="dxa"/>
          </w:tcPr>
          <w:p w:rsidR="0016017E" w:rsidRPr="00C52C9F" w:rsidRDefault="0016017E" w:rsidP="00EC2371">
            <w:pPr>
              <w:pStyle w:val="TableParagraph"/>
              <w:rPr>
                <w:b/>
                <w:sz w:val="24"/>
                <w:szCs w:val="24"/>
              </w:rPr>
            </w:pPr>
            <w:r w:rsidRPr="00C52C9F">
              <w:rPr>
                <w:b/>
                <w:spacing w:val="-2"/>
                <w:sz w:val="24"/>
                <w:szCs w:val="24"/>
              </w:rPr>
              <w:t>классы</w:t>
            </w:r>
          </w:p>
        </w:tc>
        <w:tc>
          <w:tcPr>
            <w:tcW w:w="2879" w:type="dxa"/>
          </w:tcPr>
          <w:p w:rsidR="0016017E" w:rsidRPr="009371C0" w:rsidRDefault="0016017E" w:rsidP="00EC2371">
            <w:pPr>
              <w:pStyle w:val="TableParagraph"/>
              <w:tabs>
                <w:tab w:val="left" w:pos="1373"/>
                <w:tab w:val="left" w:pos="1857"/>
              </w:tabs>
              <w:rPr>
                <w:b/>
                <w:sz w:val="24"/>
                <w:szCs w:val="24"/>
                <w:lang w:val="ru-RU"/>
              </w:rPr>
            </w:pPr>
            <w:r w:rsidRPr="009371C0">
              <w:rPr>
                <w:b/>
                <w:spacing w:val="-2"/>
                <w:sz w:val="24"/>
                <w:szCs w:val="24"/>
                <w:lang w:val="ru-RU"/>
              </w:rPr>
              <w:t>Доносить</w:t>
            </w:r>
            <w:r w:rsidRPr="009371C0">
              <w:rPr>
                <w:b/>
                <w:sz w:val="24"/>
                <w:szCs w:val="24"/>
                <w:lang w:val="ru-RU"/>
              </w:rPr>
              <w:tab/>
            </w:r>
            <w:r w:rsidRPr="009371C0">
              <w:rPr>
                <w:b/>
                <w:sz w:val="24"/>
                <w:szCs w:val="24"/>
                <w:lang w:val="ru-RU"/>
              </w:rPr>
              <w:tab/>
            </w:r>
            <w:r w:rsidRPr="009371C0">
              <w:rPr>
                <w:b/>
                <w:spacing w:val="-4"/>
                <w:sz w:val="24"/>
                <w:szCs w:val="24"/>
                <w:lang w:val="ru-RU"/>
              </w:rPr>
              <w:t xml:space="preserve">свою </w:t>
            </w:r>
            <w:r w:rsidRPr="009371C0">
              <w:rPr>
                <w:b/>
                <w:sz w:val="24"/>
                <w:szCs w:val="24"/>
                <w:lang w:val="ru-RU"/>
              </w:rPr>
              <w:t xml:space="preserve">позицию до других, </w:t>
            </w:r>
            <w:r w:rsidRPr="009371C0">
              <w:rPr>
                <w:b/>
                <w:spacing w:val="-2"/>
                <w:sz w:val="24"/>
                <w:szCs w:val="24"/>
                <w:lang w:val="ru-RU"/>
              </w:rPr>
              <w:t>владея</w:t>
            </w:r>
            <w:r w:rsidRPr="009371C0">
              <w:rPr>
                <w:b/>
                <w:sz w:val="24"/>
                <w:szCs w:val="24"/>
                <w:lang w:val="ru-RU"/>
              </w:rPr>
              <w:tab/>
            </w:r>
            <w:r w:rsidRPr="009371C0">
              <w:rPr>
                <w:b/>
                <w:spacing w:val="-8"/>
                <w:sz w:val="24"/>
                <w:szCs w:val="24"/>
                <w:lang w:val="ru-RU"/>
              </w:rPr>
              <w:t xml:space="preserve">приёмами </w:t>
            </w:r>
            <w:r w:rsidRPr="009371C0">
              <w:rPr>
                <w:b/>
                <w:sz w:val="24"/>
                <w:szCs w:val="24"/>
                <w:lang w:val="ru-RU"/>
              </w:rPr>
              <w:t>монологической и диалогической речи</w:t>
            </w:r>
          </w:p>
        </w:tc>
        <w:tc>
          <w:tcPr>
            <w:tcW w:w="2267" w:type="dxa"/>
          </w:tcPr>
          <w:p w:rsidR="0016017E" w:rsidRPr="009371C0" w:rsidRDefault="0016017E" w:rsidP="00EC2371">
            <w:pPr>
              <w:pStyle w:val="TableParagraph"/>
              <w:rPr>
                <w:b/>
                <w:sz w:val="24"/>
                <w:szCs w:val="24"/>
                <w:lang w:val="ru-RU"/>
              </w:rPr>
            </w:pPr>
            <w:r w:rsidRPr="009371C0">
              <w:rPr>
                <w:b/>
                <w:sz w:val="24"/>
                <w:szCs w:val="24"/>
                <w:lang w:val="ru-RU"/>
              </w:rPr>
              <w:t>Понимать другие позиции</w:t>
            </w:r>
            <w:r w:rsidRPr="009371C0">
              <w:rPr>
                <w:b/>
                <w:spacing w:val="9"/>
                <w:sz w:val="24"/>
                <w:szCs w:val="24"/>
                <w:lang w:val="ru-RU"/>
              </w:rPr>
              <w:t xml:space="preserve"> </w:t>
            </w:r>
            <w:r w:rsidRPr="009371C0">
              <w:rPr>
                <w:b/>
                <w:sz w:val="24"/>
                <w:szCs w:val="24"/>
                <w:lang w:val="ru-RU"/>
              </w:rPr>
              <w:t xml:space="preserve">(взгляды, </w:t>
            </w:r>
            <w:r w:rsidRPr="009371C0">
              <w:rPr>
                <w:b/>
                <w:spacing w:val="-2"/>
                <w:sz w:val="24"/>
                <w:szCs w:val="24"/>
                <w:lang w:val="ru-RU"/>
              </w:rPr>
              <w:t>интересы)</w:t>
            </w:r>
          </w:p>
        </w:tc>
        <w:tc>
          <w:tcPr>
            <w:tcW w:w="2859" w:type="dxa"/>
          </w:tcPr>
          <w:p w:rsidR="0016017E" w:rsidRPr="009371C0" w:rsidRDefault="0016017E" w:rsidP="00EC2371">
            <w:pPr>
              <w:pStyle w:val="TableParagraph"/>
              <w:rPr>
                <w:b/>
                <w:sz w:val="24"/>
                <w:szCs w:val="24"/>
                <w:lang w:val="ru-RU"/>
              </w:rPr>
            </w:pPr>
            <w:r w:rsidRPr="009371C0">
              <w:rPr>
                <w:b/>
                <w:sz w:val="24"/>
                <w:szCs w:val="24"/>
                <w:lang w:val="ru-RU"/>
              </w:rPr>
              <w:t>Договариваться с людьми, согласуя с ними</w:t>
            </w:r>
            <w:r w:rsidRPr="009371C0">
              <w:rPr>
                <w:b/>
                <w:spacing w:val="-15"/>
                <w:sz w:val="24"/>
                <w:szCs w:val="24"/>
                <w:lang w:val="ru-RU"/>
              </w:rPr>
              <w:t xml:space="preserve"> </w:t>
            </w:r>
            <w:r w:rsidRPr="009371C0">
              <w:rPr>
                <w:b/>
                <w:sz w:val="24"/>
                <w:szCs w:val="24"/>
                <w:lang w:val="ru-RU"/>
              </w:rPr>
              <w:t>свои</w:t>
            </w:r>
            <w:r w:rsidRPr="009371C0">
              <w:rPr>
                <w:b/>
                <w:spacing w:val="-15"/>
                <w:sz w:val="24"/>
                <w:szCs w:val="24"/>
                <w:lang w:val="ru-RU"/>
              </w:rPr>
              <w:t xml:space="preserve"> </w:t>
            </w:r>
            <w:r w:rsidRPr="009371C0">
              <w:rPr>
                <w:b/>
                <w:sz w:val="24"/>
                <w:szCs w:val="24"/>
                <w:lang w:val="ru-RU"/>
              </w:rPr>
              <w:t>интересы</w:t>
            </w:r>
            <w:r w:rsidRPr="009371C0">
              <w:rPr>
                <w:b/>
                <w:spacing w:val="-15"/>
                <w:sz w:val="24"/>
                <w:szCs w:val="24"/>
                <w:lang w:val="ru-RU"/>
              </w:rPr>
              <w:t xml:space="preserve"> </w:t>
            </w:r>
            <w:r w:rsidRPr="009371C0">
              <w:rPr>
                <w:b/>
                <w:sz w:val="24"/>
                <w:szCs w:val="24"/>
                <w:lang w:val="ru-RU"/>
              </w:rPr>
              <w:t>и взгляды, для того чтобы сделать что-то</w:t>
            </w:r>
          </w:p>
          <w:p w:rsidR="0016017E" w:rsidRPr="00C52C9F" w:rsidRDefault="0016017E" w:rsidP="00EC2371">
            <w:pPr>
              <w:pStyle w:val="TableParagraph"/>
              <w:rPr>
                <w:b/>
                <w:sz w:val="24"/>
                <w:szCs w:val="24"/>
              </w:rPr>
            </w:pPr>
            <w:r w:rsidRPr="00C52C9F">
              <w:rPr>
                <w:b/>
                <w:spacing w:val="-2"/>
                <w:sz w:val="24"/>
                <w:szCs w:val="24"/>
              </w:rPr>
              <w:t>сообща</w:t>
            </w:r>
          </w:p>
        </w:tc>
      </w:tr>
      <w:tr w:rsidR="0016017E" w:rsidRPr="00C52C9F" w:rsidTr="00EC2371">
        <w:trPr>
          <w:trHeight w:val="3135"/>
        </w:trPr>
        <w:tc>
          <w:tcPr>
            <w:tcW w:w="1418" w:type="dxa"/>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sz w:val="24"/>
                <w:szCs w:val="24"/>
              </w:rPr>
            </w:pPr>
            <w:r w:rsidRPr="00C52C9F">
              <w:rPr>
                <w:b/>
                <w:spacing w:val="-2"/>
                <w:sz w:val="24"/>
                <w:szCs w:val="24"/>
              </w:rPr>
              <w:t xml:space="preserve">классы </w:t>
            </w:r>
            <w:r w:rsidRPr="00C52C9F">
              <w:rPr>
                <w:spacing w:val="-2"/>
                <w:sz w:val="24"/>
                <w:szCs w:val="24"/>
              </w:rPr>
              <w:t>необхо димый уровень</w:t>
            </w:r>
          </w:p>
        </w:tc>
        <w:tc>
          <w:tcPr>
            <w:tcW w:w="2879" w:type="dxa"/>
          </w:tcPr>
          <w:p w:rsidR="0016017E" w:rsidRPr="009371C0" w:rsidRDefault="0016017E" w:rsidP="00EC2371">
            <w:pPr>
              <w:pStyle w:val="TableParagraph"/>
              <w:tabs>
                <w:tab w:val="left" w:pos="1638"/>
                <w:tab w:val="left" w:pos="1818"/>
                <w:tab w:val="left" w:pos="2252"/>
              </w:tabs>
              <w:rPr>
                <w:sz w:val="24"/>
                <w:szCs w:val="24"/>
                <w:lang w:val="ru-RU"/>
              </w:rPr>
            </w:pPr>
            <w:r w:rsidRPr="009371C0">
              <w:rPr>
                <w:spacing w:val="-2"/>
                <w:sz w:val="24"/>
                <w:szCs w:val="24"/>
                <w:lang w:val="ru-RU"/>
              </w:rPr>
              <w:t>Оформлять</w:t>
            </w:r>
            <w:r w:rsidRPr="009371C0">
              <w:rPr>
                <w:sz w:val="24"/>
                <w:szCs w:val="24"/>
                <w:lang w:val="ru-RU"/>
              </w:rPr>
              <w:tab/>
            </w:r>
            <w:r w:rsidRPr="009371C0">
              <w:rPr>
                <w:sz w:val="24"/>
                <w:szCs w:val="24"/>
                <w:lang w:val="ru-RU"/>
              </w:rPr>
              <w:tab/>
            </w:r>
            <w:r w:rsidRPr="009371C0">
              <w:rPr>
                <w:spacing w:val="-4"/>
                <w:sz w:val="24"/>
                <w:szCs w:val="24"/>
                <w:lang w:val="ru-RU"/>
              </w:rPr>
              <w:t xml:space="preserve">свою </w:t>
            </w:r>
            <w:r w:rsidRPr="009371C0">
              <w:rPr>
                <w:sz w:val="24"/>
                <w:szCs w:val="24"/>
                <w:lang w:val="ru-RU"/>
              </w:rPr>
              <w:t>мысль в устной</w:t>
            </w:r>
            <w:r w:rsidRPr="009371C0">
              <w:rPr>
                <w:spacing w:val="80"/>
                <w:sz w:val="24"/>
                <w:szCs w:val="24"/>
                <w:lang w:val="ru-RU"/>
              </w:rPr>
              <w:t xml:space="preserve"> </w:t>
            </w:r>
            <w:r w:rsidRPr="009371C0">
              <w:rPr>
                <w:sz w:val="24"/>
                <w:szCs w:val="24"/>
                <w:lang w:val="ru-RU"/>
              </w:rPr>
              <w:t>и 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r w:rsidRPr="009371C0">
              <w:rPr>
                <w:spacing w:val="-4"/>
                <w:sz w:val="24"/>
                <w:szCs w:val="24"/>
                <w:lang w:val="ru-RU"/>
              </w:rPr>
              <w:t xml:space="preserve">(на </w:t>
            </w:r>
            <w:r w:rsidRPr="009371C0">
              <w:rPr>
                <w:spacing w:val="-2"/>
                <w:sz w:val="24"/>
                <w:szCs w:val="24"/>
                <w:lang w:val="ru-RU"/>
              </w:rPr>
              <w:t>уровне</w:t>
            </w:r>
            <w:r w:rsidRPr="009371C0">
              <w:rPr>
                <w:sz w:val="24"/>
                <w:szCs w:val="24"/>
                <w:lang w:val="ru-RU"/>
              </w:rPr>
              <w:tab/>
            </w:r>
            <w:r w:rsidRPr="009371C0">
              <w:rPr>
                <w:spacing w:val="-2"/>
                <w:sz w:val="24"/>
                <w:szCs w:val="24"/>
                <w:lang w:val="ru-RU"/>
              </w:rPr>
              <w:t>одного предложения</w:t>
            </w:r>
            <w:r w:rsidRPr="009371C0">
              <w:rPr>
                <w:sz w:val="24"/>
                <w:szCs w:val="24"/>
                <w:lang w:val="ru-RU"/>
              </w:rPr>
              <w:tab/>
            </w:r>
            <w:r w:rsidRPr="009371C0">
              <w:rPr>
                <w:sz w:val="24"/>
                <w:szCs w:val="24"/>
                <w:lang w:val="ru-RU"/>
              </w:rPr>
              <w:tab/>
            </w:r>
            <w:r w:rsidRPr="009371C0">
              <w:rPr>
                <w:spacing w:val="-59"/>
                <w:sz w:val="24"/>
                <w:szCs w:val="24"/>
                <w:lang w:val="ru-RU"/>
              </w:rPr>
              <w:t xml:space="preserve"> </w:t>
            </w:r>
            <w:r w:rsidRPr="009371C0">
              <w:rPr>
                <w:spacing w:val="-4"/>
                <w:sz w:val="24"/>
                <w:szCs w:val="24"/>
                <w:lang w:val="ru-RU"/>
              </w:rPr>
              <w:t xml:space="preserve">или </w:t>
            </w:r>
            <w:r w:rsidRPr="009371C0">
              <w:rPr>
                <w:sz w:val="24"/>
                <w:szCs w:val="24"/>
                <w:lang w:val="ru-RU"/>
              </w:rPr>
              <w:t>небольшого текста).</w:t>
            </w:r>
          </w:p>
          <w:p w:rsidR="0016017E" w:rsidRPr="009371C0" w:rsidRDefault="0016017E" w:rsidP="00EC2371">
            <w:pPr>
              <w:pStyle w:val="TableParagraph"/>
              <w:rPr>
                <w:sz w:val="24"/>
                <w:szCs w:val="24"/>
                <w:lang w:val="ru-RU"/>
              </w:rPr>
            </w:pPr>
            <w:r w:rsidRPr="009371C0">
              <w:rPr>
                <w:sz w:val="24"/>
                <w:szCs w:val="24"/>
                <w:lang w:val="ru-RU"/>
              </w:rPr>
              <w:t xml:space="preserve">Учить наизусть </w:t>
            </w:r>
            <w:r w:rsidRPr="009371C0">
              <w:rPr>
                <w:spacing w:val="-2"/>
                <w:sz w:val="24"/>
                <w:szCs w:val="24"/>
                <w:lang w:val="ru-RU"/>
              </w:rPr>
              <w:t xml:space="preserve">стихотворение, </w:t>
            </w:r>
            <w:r w:rsidRPr="009371C0">
              <w:rPr>
                <w:sz w:val="24"/>
                <w:szCs w:val="24"/>
                <w:lang w:val="ru-RU"/>
              </w:rPr>
              <w:t>прозаический фрагмент. Вступать</w:t>
            </w:r>
            <w:r w:rsidRPr="009371C0">
              <w:rPr>
                <w:spacing w:val="-12"/>
                <w:sz w:val="24"/>
                <w:szCs w:val="24"/>
                <w:lang w:val="ru-RU"/>
              </w:rPr>
              <w:t xml:space="preserve"> </w:t>
            </w:r>
            <w:r w:rsidRPr="009371C0">
              <w:rPr>
                <w:sz w:val="24"/>
                <w:szCs w:val="24"/>
                <w:lang w:val="ru-RU"/>
              </w:rPr>
              <w:t>в</w:t>
            </w:r>
            <w:r w:rsidRPr="009371C0">
              <w:rPr>
                <w:spacing w:val="-12"/>
                <w:sz w:val="24"/>
                <w:szCs w:val="24"/>
                <w:lang w:val="ru-RU"/>
              </w:rPr>
              <w:t xml:space="preserve"> </w:t>
            </w:r>
            <w:r w:rsidRPr="009371C0">
              <w:rPr>
                <w:sz w:val="24"/>
                <w:szCs w:val="24"/>
                <w:lang w:val="ru-RU"/>
              </w:rPr>
              <w:t>беседу</w:t>
            </w:r>
            <w:r w:rsidRPr="009371C0">
              <w:rPr>
                <w:spacing w:val="-12"/>
                <w:sz w:val="24"/>
                <w:szCs w:val="24"/>
                <w:lang w:val="ru-RU"/>
              </w:rPr>
              <w:t xml:space="preserve"> </w:t>
            </w:r>
            <w:r w:rsidRPr="009371C0">
              <w:rPr>
                <w:sz w:val="24"/>
                <w:szCs w:val="24"/>
                <w:lang w:val="ru-RU"/>
              </w:rPr>
              <w:t>на</w:t>
            </w:r>
            <w:r w:rsidRPr="009371C0">
              <w:rPr>
                <w:spacing w:val="-12"/>
                <w:sz w:val="24"/>
                <w:szCs w:val="24"/>
                <w:lang w:val="ru-RU"/>
              </w:rPr>
              <w:t xml:space="preserve"> </w:t>
            </w:r>
            <w:r w:rsidRPr="009371C0">
              <w:rPr>
                <w:sz w:val="24"/>
                <w:szCs w:val="24"/>
                <w:lang w:val="ru-RU"/>
              </w:rPr>
              <w:t>уроке и в жизни.</w:t>
            </w:r>
          </w:p>
        </w:tc>
        <w:tc>
          <w:tcPr>
            <w:tcW w:w="2267" w:type="dxa"/>
          </w:tcPr>
          <w:p w:rsidR="0016017E" w:rsidRPr="009371C0" w:rsidRDefault="0016017E" w:rsidP="00EC2371">
            <w:pPr>
              <w:pStyle w:val="TableParagraph"/>
              <w:rPr>
                <w:sz w:val="24"/>
                <w:szCs w:val="24"/>
                <w:lang w:val="ru-RU"/>
              </w:rPr>
            </w:pPr>
            <w:r w:rsidRPr="009371C0">
              <w:rPr>
                <w:sz w:val="24"/>
                <w:szCs w:val="24"/>
                <w:lang w:val="ru-RU"/>
              </w:rPr>
              <w:t>Слушать и понимать</w:t>
            </w:r>
            <w:r w:rsidRPr="009371C0">
              <w:rPr>
                <w:spacing w:val="-15"/>
                <w:sz w:val="24"/>
                <w:szCs w:val="24"/>
                <w:lang w:val="ru-RU"/>
              </w:rPr>
              <w:t xml:space="preserve"> </w:t>
            </w:r>
            <w:r w:rsidRPr="009371C0">
              <w:rPr>
                <w:sz w:val="24"/>
                <w:szCs w:val="24"/>
                <w:lang w:val="ru-RU"/>
              </w:rPr>
              <w:t xml:space="preserve">речь </w:t>
            </w:r>
            <w:r w:rsidRPr="009371C0">
              <w:rPr>
                <w:spacing w:val="-2"/>
                <w:sz w:val="24"/>
                <w:szCs w:val="24"/>
                <w:lang w:val="ru-RU"/>
              </w:rPr>
              <w:t>других.</w:t>
            </w:r>
          </w:p>
          <w:p w:rsidR="0016017E" w:rsidRPr="009371C0" w:rsidRDefault="0016017E" w:rsidP="00EC2371">
            <w:pPr>
              <w:pStyle w:val="TableParagraph"/>
              <w:rPr>
                <w:sz w:val="24"/>
                <w:szCs w:val="24"/>
                <w:lang w:val="ru-RU"/>
              </w:rPr>
            </w:pPr>
            <w:r w:rsidRPr="009371C0">
              <w:rPr>
                <w:spacing w:val="-2"/>
                <w:sz w:val="24"/>
                <w:szCs w:val="24"/>
                <w:lang w:val="ru-RU"/>
              </w:rPr>
              <w:t xml:space="preserve">Выразительно </w:t>
            </w:r>
            <w:r w:rsidRPr="009371C0">
              <w:rPr>
                <w:sz w:val="24"/>
                <w:szCs w:val="24"/>
                <w:lang w:val="ru-RU"/>
              </w:rPr>
              <w:t xml:space="preserve">читать и </w:t>
            </w:r>
            <w:r w:rsidRPr="009371C0">
              <w:rPr>
                <w:spacing w:val="-2"/>
                <w:sz w:val="24"/>
                <w:szCs w:val="24"/>
                <w:lang w:val="ru-RU"/>
              </w:rPr>
              <w:t>пересказывать текст.</w:t>
            </w:r>
          </w:p>
          <w:p w:rsidR="0016017E" w:rsidRPr="009371C0" w:rsidRDefault="0016017E" w:rsidP="00EC2371">
            <w:pPr>
              <w:pStyle w:val="TableParagraph"/>
              <w:rPr>
                <w:sz w:val="24"/>
                <w:szCs w:val="24"/>
                <w:lang w:val="ru-RU"/>
              </w:rPr>
            </w:pPr>
            <w:r w:rsidRPr="009371C0">
              <w:rPr>
                <w:sz w:val="24"/>
                <w:szCs w:val="24"/>
                <w:lang w:val="ru-RU"/>
              </w:rPr>
              <w:t>Вступать в беседу на</w:t>
            </w:r>
            <w:r w:rsidRPr="009371C0">
              <w:rPr>
                <w:spacing w:val="-11"/>
                <w:sz w:val="24"/>
                <w:szCs w:val="24"/>
                <w:lang w:val="ru-RU"/>
              </w:rPr>
              <w:t xml:space="preserve"> </w:t>
            </w:r>
            <w:r w:rsidRPr="009371C0">
              <w:rPr>
                <w:sz w:val="24"/>
                <w:szCs w:val="24"/>
                <w:lang w:val="ru-RU"/>
              </w:rPr>
              <w:t>уроке</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жизни.</w:t>
            </w:r>
          </w:p>
        </w:tc>
        <w:tc>
          <w:tcPr>
            <w:tcW w:w="2859" w:type="dxa"/>
          </w:tcPr>
          <w:p w:rsidR="0016017E" w:rsidRPr="009371C0" w:rsidRDefault="0016017E" w:rsidP="00EC2371">
            <w:pPr>
              <w:pStyle w:val="TableParagraph"/>
              <w:rPr>
                <w:sz w:val="24"/>
                <w:szCs w:val="24"/>
                <w:lang w:val="ru-RU"/>
              </w:rPr>
            </w:pPr>
            <w:r w:rsidRPr="009371C0">
              <w:rPr>
                <w:spacing w:val="-2"/>
                <w:sz w:val="24"/>
                <w:szCs w:val="24"/>
                <w:lang w:val="ru-RU"/>
              </w:rPr>
              <w:t xml:space="preserve">Совместно </w:t>
            </w:r>
            <w:r w:rsidRPr="009371C0">
              <w:rPr>
                <w:sz w:val="24"/>
                <w:szCs w:val="24"/>
                <w:lang w:val="ru-RU"/>
              </w:rPr>
              <w:t>договариваться</w:t>
            </w:r>
            <w:r w:rsidRPr="009371C0">
              <w:rPr>
                <w:spacing w:val="40"/>
                <w:sz w:val="24"/>
                <w:szCs w:val="24"/>
                <w:lang w:val="ru-RU"/>
              </w:rPr>
              <w:t xml:space="preserve"> </w:t>
            </w:r>
            <w:r w:rsidRPr="009371C0">
              <w:rPr>
                <w:sz w:val="24"/>
                <w:szCs w:val="24"/>
                <w:lang w:val="ru-RU"/>
              </w:rPr>
              <w:t>о правилах общения и поведения</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школе</w:t>
            </w:r>
            <w:r w:rsidRPr="009371C0">
              <w:rPr>
                <w:spacing w:val="-14"/>
                <w:sz w:val="24"/>
                <w:szCs w:val="24"/>
                <w:lang w:val="ru-RU"/>
              </w:rPr>
              <w:t xml:space="preserve"> </w:t>
            </w:r>
            <w:r w:rsidRPr="009371C0">
              <w:rPr>
                <w:sz w:val="24"/>
                <w:szCs w:val="24"/>
                <w:lang w:val="ru-RU"/>
              </w:rPr>
              <w:t>и следовать им.</w:t>
            </w:r>
          </w:p>
          <w:p w:rsidR="0016017E" w:rsidRPr="009371C0" w:rsidRDefault="0016017E" w:rsidP="00EC2371">
            <w:pPr>
              <w:pStyle w:val="TableParagraph"/>
              <w:rPr>
                <w:sz w:val="24"/>
                <w:szCs w:val="24"/>
                <w:lang w:val="ru-RU"/>
              </w:rPr>
            </w:pPr>
            <w:r w:rsidRPr="009371C0">
              <w:rPr>
                <w:sz w:val="24"/>
                <w:szCs w:val="24"/>
                <w:lang w:val="ru-RU"/>
              </w:rPr>
              <w:t>Учиться выполнять различные</w:t>
            </w:r>
            <w:r w:rsidRPr="009371C0">
              <w:rPr>
                <w:spacing w:val="-16"/>
                <w:sz w:val="24"/>
                <w:szCs w:val="24"/>
                <w:lang w:val="ru-RU"/>
              </w:rPr>
              <w:t xml:space="preserve"> </w:t>
            </w:r>
            <w:r w:rsidRPr="009371C0">
              <w:rPr>
                <w:sz w:val="24"/>
                <w:szCs w:val="24"/>
                <w:lang w:val="ru-RU"/>
              </w:rPr>
              <w:t>роли</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 xml:space="preserve">группе (лидера, исполнителя, </w:t>
            </w:r>
            <w:r w:rsidRPr="009371C0">
              <w:rPr>
                <w:spacing w:val="-2"/>
                <w:sz w:val="24"/>
                <w:szCs w:val="24"/>
                <w:lang w:val="ru-RU"/>
              </w:rPr>
              <w:t>критика).</w:t>
            </w:r>
          </w:p>
        </w:tc>
      </w:tr>
      <w:tr w:rsidR="0016017E" w:rsidRPr="00C52C9F" w:rsidTr="00EC2371">
        <w:trPr>
          <w:trHeight w:val="4398"/>
        </w:trPr>
        <w:tc>
          <w:tcPr>
            <w:tcW w:w="1418" w:type="dxa"/>
            <w:tcBorders>
              <w:bottom w:val="single" w:sz="4" w:space="0" w:color="auto"/>
            </w:tcBorders>
          </w:tcPr>
          <w:p w:rsidR="0016017E" w:rsidRPr="009371C0" w:rsidRDefault="0016017E" w:rsidP="00EC2371">
            <w:pPr>
              <w:pStyle w:val="TableParagraph"/>
              <w:rPr>
                <w:b/>
                <w:sz w:val="24"/>
                <w:szCs w:val="24"/>
                <w:lang w:val="ru-RU"/>
              </w:rPr>
            </w:pPr>
            <w:r w:rsidRPr="009371C0">
              <w:rPr>
                <w:b/>
                <w:w w:val="95"/>
                <w:sz w:val="24"/>
                <w:szCs w:val="24"/>
                <w:lang w:val="ru-RU"/>
              </w:rPr>
              <w:lastRenderedPageBreak/>
              <w:t>3-</w:t>
            </w:r>
            <w:r w:rsidRPr="009371C0">
              <w:rPr>
                <w:b/>
                <w:spacing w:val="-10"/>
                <w:sz w:val="24"/>
                <w:szCs w:val="24"/>
                <w:lang w:val="ru-RU"/>
              </w:rPr>
              <w:t>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классы </w:t>
            </w:r>
            <w:r w:rsidRPr="009371C0">
              <w:rPr>
                <w:spacing w:val="-2"/>
                <w:sz w:val="24"/>
                <w:szCs w:val="24"/>
                <w:lang w:val="ru-RU"/>
              </w:rPr>
              <w:t>необх</w:t>
            </w:r>
            <w:proofErr w:type="gramStart"/>
            <w:r w:rsidRPr="009371C0">
              <w:rPr>
                <w:spacing w:val="-2"/>
                <w:sz w:val="24"/>
                <w:szCs w:val="24"/>
                <w:lang w:val="ru-RU"/>
              </w:rPr>
              <w:t>о-</w:t>
            </w:r>
            <w:proofErr w:type="gramEnd"/>
            <w:r w:rsidRPr="009371C0">
              <w:rPr>
                <w:spacing w:val="-2"/>
                <w:sz w:val="24"/>
                <w:szCs w:val="24"/>
                <w:lang w:val="ru-RU"/>
              </w:rPr>
              <w:t xml:space="preserve"> димый уровень </w:t>
            </w:r>
            <w:r w:rsidRPr="009371C0">
              <w:rPr>
                <w:i/>
                <w:sz w:val="24"/>
                <w:szCs w:val="24"/>
                <w:lang w:val="ru-RU"/>
              </w:rPr>
              <w:t>(для</w:t>
            </w:r>
            <w:r w:rsidRPr="009371C0">
              <w:rPr>
                <w:i/>
                <w:spacing w:val="35"/>
                <w:sz w:val="24"/>
                <w:szCs w:val="24"/>
                <w:lang w:val="ru-RU"/>
              </w:rPr>
              <w:t xml:space="preserve">  </w:t>
            </w:r>
            <w:r w:rsidRPr="009371C0">
              <w:rPr>
                <w:i/>
                <w:spacing w:val="-7"/>
                <w:sz w:val="24"/>
                <w:szCs w:val="24"/>
                <w:lang w:val="ru-RU"/>
              </w:rPr>
              <w:t>1-</w:t>
            </w:r>
            <w:r w:rsidRPr="009371C0">
              <w:rPr>
                <w:i/>
                <w:sz w:val="24"/>
                <w:szCs w:val="24"/>
                <w:lang w:val="ru-RU"/>
              </w:rPr>
              <w:t>2</w:t>
            </w:r>
            <w:r w:rsidRPr="009371C0">
              <w:rPr>
                <w:i/>
                <w:spacing w:val="-15"/>
                <w:sz w:val="24"/>
                <w:szCs w:val="24"/>
                <w:lang w:val="ru-RU"/>
              </w:rPr>
              <w:t xml:space="preserve"> </w:t>
            </w:r>
            <w:r w:rsidRPr="009371C0">
              <w:rPr>
                <w:i/>
                <w:sz w:val="24"/>
                <w:szCs w:val="24"/>
                <w:lang w:val="ru-RU"/>
              </w:rPr>
              <w:t xml:space="preserve">класса </w:t>
            </w:r>
            <w:r w:rsidRPr="009371C0">
              <w:rPr>
                <w:i/>
                <w:spacing w:val="-2"/>
                <w:sz w:val="24"/>
                <w:szCs w:val="24"/>
                <w:lang w:val="ru-RU"/>
              </w:rPr>
              <w:t xml:space="preserve">повыше </w:t>
            </w:r>
            <w:r w:rsidRPr="009371C0">
              <w:rPr>
                <w:i/>
                <w:spacing w:val="-4"/>
                <w:sz w:val="24"/>
                <w:szCs w:val="24"/>
                <w:lang w:val="ru-RU"/>
              </w:rPr>
              <w:t xml:space="preserve">нный </w:t>
            </w:r>
            <w:r w:rsidRPr="009371C0">
              <w:rPr>
                <w:i/>
                <w:spacing w:val="-2"/>
                <w:sz w:val="24"/>
                <w:szCs w:val="24"/>
                <w:lang w:val="ru-RU"/>
              </w:rPr>
              <w:t>уровень)</w:t>
            </w:r>
          </w:p>
        </w:tc>
        <w:tc>
          <w:tcPr>
            <w:tcW w:w="2879" w:type="dxa"/>
            <w:tcBorders>
              <w:bottom w:val="single" w:sz="4" w:space="0" w:color="auto"/>
            </w:tcBorders>
          </w:tcPr>
          <w:p w:rsidR="0016017E" w:rsidRPr="009371C0" w:rsidRDefault="0016017E" w:rsidP="00EC2371">
            <w:pPr>
              <w:pStyle w:val="TableParagraph"/>
              <w:tabs>
                <w:tab w:val="left" w:pos="1936"/>
                <w:tab w:val="left" w:pos="2247"/>
              </w:tabs>
              <w:rPr>
                <w:sz w:val="24"/>
                <w:szCs w:val="24"/>
                <w:lang w:val="ru-RU"/>
              </w:rPr>
            </w:pPr>
            <w:r w:rsidRPr="009371C0">
              <w:rPr>
                <w:sz w:val="24"/>
                <w:szCs w:val="24"/>
                <w:lang w:val="ru-RU"/>
              </w:rPr>
              <w:t>Оформлять свои мысли в устной</w:t>
            </w:r>
            <w:r w:rsidRPr="009371C0">
              <w:rPr>
                <w:sz w:val="24"/>
                <w:szCs w:val="24"/>
                <w:lang w:val="ru-RU"/>
              </w:rPr>
              <w:tab/>
            </w:r>
            <w:r w:rsidRPr="009371C0">
              <w:rPr>
                <w:spacing w:val="-10"/>
                <w:sz w:val="24"/>
                <w:szCs w:val="24"/>
                <w:lang w:val="ru-RU"/>
              </w:rPr>
              <w:t xml:space="preserve">и </w:t>
            </w:r>
            <w:r w:rsidRPr="009371C0">
              <w:rPr>
                <w:sz w:val="24"/>
                <w:szCs w:val="24"/>
                <w:lang w:val="ru-RU"/>
              </w:rPr>
              <w:t>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proofErr w:type="gramStart"/>
            <w:r w:rsidRPr="009371C0">
              <w:rPr>
                <w:spacing w:val="-10"/>
                <w:sz w:val="24"/>
                <w:szCs w:val="24"/>
                <w:lang w:val="ru-RU"/>
              </w:rPr>
              <w:t>с</w:t>
            </w:r>
            <w:proofErr w:type="gramEnd"/>
          </w:p>
          <w:p w:rsidR="0016017E" w:rsidRPr="009371C0" w:rsidRDefault="0016017E" w:rsidP="00EC2371">
            <w:pPr>
              <w:pStyle w:val="TableParagraph"/>
              <w:tabs>
                <w:tab w:val="left" w:pos="1134"/>
                <w:tab w:val="left" w:pos="1742"/>
              </w:tabs>
              <w:rPr>
                <w:sz w:val="24"/>
                <w:szCs w:val="24"/>
                <w:lang w:val="ru-RU"/>
              </w:rPr>
            </w:pPr>
            <w:r w:rsidRPr="009371C0">
              <w:rPr>
                <w:sz w:val="24"/>
                <w:szCs w:val="24"/>
                <w:lang w:val="ru-RU"/>
              </w:rPr>
              <w:t>учетом</w:t>
            </w:r>
            <w:r w:rsidRPr="009371C0">
              <w:rPr>
                <w:spacing w:val="-15"/>
                <w:sz w:val="24"/>
                <w:szCs w:val="24"/>
                <w:lang w:val="ru-RU"/>
              </w:rPr>
              <w:t xml:space="preserve"> </w:t>
            </w:r>
            <w:r w:rsidRPr="009371C0">
              <w:rPr>
                <w:sz w:val="24"/>
                <w:szCs w:val="24"/>
                <w:lang w:val="ru-RU"/>
              </w:rPr>
              <w:t>своих</w:t>
            </w:r>
            <w:r w:rsidRPr="009371C0">
              <w:rPr>
                <w:spacing w:val="-15"/>
                <w:sz w:val="24"/>
                <w:szCs w:val="24"/>
                <w:lang w:val="ru-RU"/>
              </w:rPr>
              <w:t xml:space="preserve"> </w:t>
            </w:r>
            <w:r w:rsidRPr="009371C0">
              <w:rPr>
                <w:sz w:val="24"/>
                <w:szCs w:val="24"/>
                <w:lang w:val="ru-RU"/>
              </w:rPr>
              <w:t>учебных</w:t>
            </w:r>
            <w:r w:rsidRPr="009371C0">
              <w:rPr>
                <w:spacing w:val="-15"/>
                <w:sz w:val="24"/>
                <w:szCs w:val="24"/>
                <w:lang w:val="ru-RU"/>
              </w:rPr>
              <w:t xml:space="preserve"> </w:t>
            </w:r>
            <w:r w:rsidRPr="009371C0">
              <w:rPr>
                <w:sz w:val="24"/>
                <w:szCs w:val="24"/>
                <w:lang w:val="ru-RU"/>
              </w:rPr>
              <w:t xml:space="preserve">и жизненных речевых ситуаций, в том числе с помощью ИКТ. </w:t>
            </w:r>
            <w:r w:rsidRPr="009371C0">
              <w:rPr>
                <w:spacing w:val="-2"/>
                <w:sz w:val="24"/>
                <w:szCs w:val="24"/>
                <w:lang w:val="ru-RU"/>
              </w:rPr>
              <w:t>Высказывать</w:t>
            </w:r>
            <w:r w:rsidRPr="009371C0">
              <w:rPr>
                <w:sz w:val="24"/>
                <w:szCs w:val="24"/>
                <w:lang w:val="ru-RU"/>
              </w:rPr>
              <w:tab/>
            </w:r>
            <w:r w:rsidRPr="009371C0">
              <w:rPr>
                <w:spacing w:val="-4"/>
                <w:sz w:val="24"/>
                <w:szCs w:val="24"/>
                <w:lang w:val="ru-RU"/>
              </w:rPr>
              <w:t xml:space="preserve">свою </w:t>
            </w:r>
            <w:r w:rsidRPr="009371C0">
              <w:rPr>
                <w:spacing w:val="-2"/>
                <w:sz w:val="24"/>
                <w:szCs w:val="24"/>
                <w:lang w:val="ru-RU"/>
              </w:rPr>
              <w:t>точку</w:t>
            </w:r>
            <w:r w:rsidRPr="009371C0">
              <w:rPr>
                <w:sz w:val="24"/>
                <w:szCs w:val="24"/>
                <w:lang w:val="ru-RU"/>
              </w:rPr>
              <w:tab/>
              <w:t>зрения</w:t>
            </w:r>
            <w:r w:rsidRPr="009371C0">
              <w:rPr>
                <w:spacing w:val="40"/>
                <w:sz w:val="24"/>
                <w:szCs w:val="24"/>
                <w:lang w:val="ru-RU"/>
              </w:rPr>
              <w:t xml:space="preserve"> </w:t>
            </w:r>
            <w:r w:rsidRPr="009371C0">
              <w:rPr>
                <w:sz w:val="24"/>
                <w:szCs w:val="24"/>
                <w:lang w:val="ru-RU"/>
              </w:rPr>
              <w:t>и пытаться её</w:t>
            </w:r>
          </w:p>
          <w:p w:rsidR="0016017E" w:rsidRPr="009371C0" w:rsidRDefault="0016017E" w:rsidP="00EC2371">
            <w:pPr>
              <w:pStyle w:val="TableParagraph"/>
              <w:rPr>
                <w:sz w:val="24"/>
                <w:szCs w:val="24"/>
                <w:lang w:val="ru-RU"/>
              </w:rPr>
            </w:pPr>
            <w:r w:rsidRPr="009371C0">
              <w:rPr>
                <w:sz w:val="24"/>
                <w:szCs w:val="24"/>
                <w:lang w:val="ru-RU"/>
              </w:rPr>
              <w:t>обосновать,</w:t>
            </w:r>
            <w:r w:rsidRPr="009371C0">
              <w:rPr>
                <w:spacing w:val="-15"/>
                <w:sz w:val="24"/>
                <w:szCs w:val="24"/>
                <w:lang w:val="ru-RU"/>
              </w:rPr>
              <w:t xml:space="preserve"> </w:t>
            </w:r>
            <w:r w:rsidRPr="009371C0">
              <w:rPr>
                <w:sz w:val="24"/>
                <w:szCs w:val="24"/>
                <w:lang w:val="ru-RU"/>
              </w:rPr>
              <w:t xml:space="preserve">приводя </w:t>
            </w:r>
            <w:r w:rsidRPr="009371C0">
              <w:rPr>
                <w:spacing w:val="-2"/>
                <w:sz w:val="24"/>
                <w:szCs w:val="24"/>
                <w:lang w:val="ru-RU"/>
              </w:rPr>
              <w:t>аргументы.</w:t>
            </w:r>
          </w:p>
        </w:tc>
        <w:tc>
          <w:tcPr>
            <w:tcW w:w="2267"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Слушать других, </w:t>
            </w:r>
            <w:r w:rsidRPr="009371C0">
              <w:rPr>
                <w:spacing w:val="-2"/>
                <w:sz w:val="24"/>
                <w:szCs w:val="24"/>
                <w:lang w:val="ru-RU"/>
              </w:rPr>
              <w:t xml:space="preserve">пытаться </w:t>
            </w:r>
            <w:r w:rsidRPr="009371C0">
              <w:rPr>
                <w:spacing w:val="-4"/>
                <w:sz w:val="24"/>
                <w:szCs w:val="24"/>
                <w:lang w:val="ru-RU"/>
              </w:rPr>
              <w:t>принимать</w:t>
            </w:r>
            <w:r w:rsidRPr="009371C0">
              <w:rPr>
                <w:spacing w:val="-11"/>
                <w:sz w:val="24"/>
                <w:szCs w:val="24"/>
                <w:lang w:val="ru-RU"/>
              </w:rPr>
              <w:t xml:space="preserve"> </w:t>
            </w:r>
            <w:r w:rsidRPr="009371C0">
              <w:rPr>
                <w:spacing w:val="-4"/>
                <w:sz w:val="24"/>
                <w:szCs w:val="24"/>
                <w:lang w:val="ru-RU"/>
              </w:rPr>
              <w:t xml:space="preserve">другую </w:t>
            </w:r>
            <w:r w:rsidRPr="009371C0">
              <w:rPr>
                <w:sz w:val="24"/>
                <w:szCs w:val="24"/>
                <w:lang w:val="ru-RU"/>
              </w:rPr>
              <w:t>точку зрения, быть готовым изменить свою</w:t>
            </w:r>
          </w:p>
          <w:p w:rsidR="0016017E" w:rsidRPr="009371C0" w:rsidRDefault="0016017E" w:rsidP="00EC2371">
            <w:pPr>
              <w:pStyle w:val="TableParagraph"/>
              <w:tabs>
                <w:tab w:val="left" w:pos="1360"/>
                <w:tab w:val="left" w:pos="1469"/>
              </w:tabs>
              <w:rPr>
                <w:sz w:val="24"/>
                <w:szCs w:val="24"/>
                <w:lang w:val="ru-RU"/>
              </w:rPr>
            </w:pPr>
            <w:r w:rsidRPr="009371C0">
              <w:rPr>
                <w:spacing w:val="-2"/>
                <w:sz w:val="24"/>
                <w:szCs w:val="24"/>
                <w:lang w:val="ru-RU"/>
              </w:rPr>
              <w:t>точку</w:t>
            </w:r>
            <w:r w:rsidRPr="009371C0">
              <w:rPr>
                <w:sz w:val="24"/>
                <w:szCs w:val="24"/>
                <w:lang w:val="ru-RU"/>
              </w:rPr>
              <w:tab/>
            </w:r>
            <w:r w:rsidRPr="009371C0">
              <w:rPr>
                <w:spacing w:val="-2"/>
                <w:sz w:val="24"/>
                <w:szCs w:val="24"/>
                <w:lang w:val="ru-RU"/>
              </w:rPr>
              <w:t xml:space="preserve">зрения. </w:t>
            </w:r>
            <w:r w:rsidRPr="009371C0">
              <w:rPr>
                <w:sz w:val="24"/>
                <w:szCs w:val="24"/>
                <w:lang w:val="ru-RU"/>
              </w:rPr>
              <w:t xml:space="preserve">Читать вслух и про </w:t>
            </w:r>
            <w:r w:rsidRPr="009371C0">
              <w:rPr>
                <w:spacing w:val="-4"/>
                <w:sz w:val="24"/>
                <w:szCs w:val="24"/>
                <w:lang w:val="ru-RU"/>
              </w:rPr>
              <w:t>себя</w:t>
            </w:r>
            <w:r w:rsidRPr="009371C0">
              <w:rPr>
                <w:sz w:val="24"/>
                <w:szCs w:val="24"/>
                <w:lang w:val="ru-RU"/>
              </w:rPr>
              <w:tab/>
            </w:r>
            <w:r w:rsidRPr="009371C0">
              <w:rPr>
                <w:sz w:val="24"/>
                <w:szCs w:val="24"/>
                <w:lang w:val="ru-RU"/>
              </w:rPr>
              <w:tab/>
            </w:r>
            <w:r w:rsidRPr="009371C0">
              <w:rPr>
                <w:spacing w:val="-2"/>
                <w:sz w:val="24"/>
                <w:szCs w:val="24"/>
                <w:lang w:val="ru-RU"/>
              </w:rPr>
              <w:t xml:space="preserve">тексты </w:t>
            </w:r>
            <w:r w:rsidRPr="009371C0">
              <w:rPr>
                <w:sz w:val="24"/>
                <w:szCs w:val="24"/>
                <w:lang w:val="ru-RU"/>
              </w:rPr>
              <w:t xml:space="preserve">учебников и при </w:t>
            </w:r>
            <w:r w:rsidRPr="009371C0">
              <w:rPr>
                <w:spacing w:val="-2"/>
                <w:sz w:val="24"/>
                <w:szCs w:val="24"/>
                <w:lang w:val="ru-RU"/>
              </w:rPr>
              <w:t>этом:</w:t>
            </w:r>
          </w:p>
          <w:p w:rsidR="0016017E" w:rsidRPr="009371C0" w:rsidRDefault="0016017E" w:rsidP="00EC2371">
            <w:pPr>
              <w:pStyle w:val="TableParagraph"/>
              <w:rPr>
                <w:sz w:val="24"/>
                <w:szCs w:val="24"/>
                <w:lang w:val="ru-RU"/>
              </w:rPr>
            </w:pPr>
            <w:r w:rsidRPr="009371C0">
              <w:rPr>
                <w:sz w:val="24"/>
                <w:szCs w:val="24"/>
                <w:lang w:val="ru-RU"/>
              </w:rPr>
              <w:t>–вести</w:t>
            </w:r>
            <w:r w:rsidRPr="009371C0">
              <w:rPr>
                <w:spacing w:val="-13"/>
                <w:sz w:val="24"/>
                <w:szCs w:val="24"/>
                <w:lang w:val="ru-RU"/>
              </w:rPr>
              <w:t xml:space="preserve"> </w:t>
            </w:r>
            <w:r w:rsidRPr="009371C0">
              <w:rPr>
                <w:spacing w:val="-2"/>
                <w:sz w:val="24"/>
                <w:szCs w:val="24"/>
                <w:lang w:val="ru-RU"/>
              </w:rPr>
              <w:t>«диалог</w:t>
            </w:r>
          </w:p>
          <w:p w:rsidR="0016017E" w:rsidRPr="009371C0" w:rsidRDefault="0016017E" w:rsidP="00EC2371">
            <w:pPr>
              <w:pStyle w:val="TableParagraph"/>
              <w:rPr>
                <w:sz w:val="24"/>
                <w:szCs w:val="24"/>
                <w:lang w:val="ru-RU"/>
              </w:rPr>
            </w:pPr>
            <w:r w:rsidRPr="009371C0">
              <w:rPr>
                <w:sz w:val="24"/>
                <w:szCs w:val="24"/>
                <w:lang w:val="ru-RU"/>
              </w:rPr>
              <w:t>–отделять</w:t>
            </w:r>
            <w:r w:rsidRPr="009371C0">
              <w:rPr>
                <w:spacing w:val="-14"/>
                <w:sz w:val="24"/>
                <w:szCs w:val="24"/>
                <w:lang w:val="ru-RU"/>
              </w:rPr>
              <w:t xml:space="preserve"> </w:t>
            </w:r>
            <w:r w:rsidRPr="009371C0">
              <w:rPr>
                <w:spacing w:val="-2"/>
                <w:sz w:val="24"/>
                <w:szCs w:val="24"/>
                <w:lang w:val="ru-RU"/>
              </w:rPr>
              <w:t>новое</w:t>
            </w:r>
          </w:p>
          <w:p w:rsidR="0016017E" w:rsidRPr="009371C0" w:rsidRDefault="0016017E" w:rsidP="00EC2371">
            <w:pPr>
              <w:pStyle w:val="TableParagraph"/>
              <w:rPr>
                <w:sz w:val="24"/>
                <w:szCs w:val="24"/>
                <w:lang w:val="ru-RU"/>
              </w:rPr>
            </w:pPr>
            <w:r w:rsidRPr="009371C0">
              <w:rPr>
                <w:spacing w:val="-2"/>
                <w:sz w:val="24"/>
                <w:szCs w:val="24"/>
                <w:lang w:val="ru-RU"/>
              </w:rPr>
              <w:t>–выделять</w:t>
            </w:r>
            <w:r w:rsidRPr="009371C0">
              <w:rPr>
                <w:spacing w:val="2"/>
                <w:sz w:val="24"/>
                <w:szCs w:val="24"/>
                <w:lang w:val="ru-RU"/>
              </w:rPr>
              <w:t xml:space="preserve"> </w:t>
            </w:r>
            <w:r w:rsidRPr="009371C0">
              <w:rPr>
                <w:spacing w:val="-2"/>
                <w:sz w:val="24"/>
                <w:szCs w:val="24"/>
                <w:lang w:val="ru-RU"/>
              </w:rPr>
              <w:t>главное;</w:t>
            </w:r>
          </w:p>
          <w:p w:rsidR="0016017E" w:rsidRPr="00C52C9F" w:rsidRDefault="0016017E" w:rsidP="00EC2371">
            <w:pPr>
              <w:pStyle w:val="TableParagraph"/>
              <w:rPr>
                <w:sz w:val="24"/>
                <w:szCs w:val="24"/>
              </w:rPr>
            </w:pPr>
            <w:r w:rsidRPr="00C52C9F">
              <w:rPr>
                <w:sz w:val="24"/>
                <w:szCs w:val="24"/>
              </w:rPr>
              <w:t>-</w:t>
            </w:r>
            <w:r w:rsidRPr="00C52C9F">
              <w:rPr>
                <w:spacing w:val="-9"/>
                <w:sz w:val="24"/>
                <w:szCs w:val="24"/>
              </w:rPr>
              <w:t xml:space="preserve"> </w:t>
            </w:r>
            <w:proofErr w:type="gramStart"/>
            <w:r w:rsidRPr="00C52C9F">
              <w:rPr>
                <w:sz w:val="24"/>
                <w:szCs w:val="24"/>
              </w:rPr>
              <w:t>составлять</w:t>
            </w:r>
            <w:proofErr w:type="gramEnd"/>
            <w:r w:rsidRPr="00C52C9F">
              <w:rPr>
                <w:spacing w:val="-9"/>
                <w:sz w:val="24"/>
                <w:szCs w:val="24"/>
              </w:rPr>
              <w:t xml:space="preserve"> </w:t>
            </w:r>
            <w:r w:rsidRPr="00C52C9F">
              <w:rPr>
                <w:spacing w:val="-4"/>
                <w:sz w:val="24"/>
                <w:szCs w:val="24"/>
              </w:rPr>
              <w:t>план.</w:t>
            </w:r>
          </w:p>
        </w:tc>
        <w:tc>
          <w:tcPr>
            <w:tcW w:w="2859" w:type="dxa"/>
            <w:tcBorders>
              <w:bottom w:val="single" w:sz="4" w:space="0" w:color="auto"/>
            </w:tcBorders>
          </w:tcPr>
          <w:p w:rsidR="0016017E" w:rsidRPr="009371C0" w:rsidRDefault="0016017E" w:rsidP="00EC2371">
            <w:pPr>
              <w:pStyle w:val="TableParagraph"/>
              <w:tabs>
                <w:tab w:val="left" w:pos="1689"/>
                <w:tab w:val="left" w:pos="1860"/>
              </w:tabs>
              <w:rPr>
                <w:sz w:val="24"/>
                <w:szCs w:val="24"/>
                <w:lang w:val="ru-RU"/>
              </w:rPr>
            </w:pPr>
            <w:r w:rsidRPr="009371C0">
              <w:rPr>
                <w:spacing w:val="-2"/>
                <w:sz w:val="24"/>
                <w:szCs w:val="24"/>
                <w:lang w:val="ru-RU"/>
              </w:rPr>
              <w:t>Выполняя</w:t>
            </w:r>
            <w:r w:rsidRPr="009371C0">
              <w:rPr>
                <w:sz w:val="24"/>
                <w:szCs w:val="24"/>
                <w:lang w:val="ru-RU"/>
              </w:rPr>
              <w:tab/>
            </w:r>
            <w:r w:rsidRPr="009371C0">
              <w:rPr>
                <w:spacing w:val="-6"/>
                <w:sz w:val="24"/>
                <w:szCs w:val="24"/>
                <w:lang w:val="ru-RU"/>
              </w:rPr>
              <w:t xml:space="preserve">различные </w:t>
            </w:r>
            <w:r w:rsidRPr="009371C0">
              <w:rPr>
                <w:sz w:val="24"/>
                <w:szCs w:val="24"/>
                <w:lang w:val="ru-RU"/>
              </w:rPr>
              <w:t xml:space="preserve">роли в группе, сотрудничать в </w:t>
            </w:r>
            <w:r w:rsidRPr="009371C0">
              <w:rPr>
                <w:spacing w:val="-2"/>
                <w:sz w:val="24"/>
                <w:szCs w:val="24"/>
                <w:lang w:val="ru-RU"/>
              </w:rPr>
              <w:t>совместном</w:t>
            </w:r>
            <w:r w:rsidRPr="009371C0">
              <w:rPr>
                <w:sz w:val="24"/>
                <w:szCs w:val="24"/>
                <w:lang w:val="ru-RU"/>
              </w:rPr>
              <w:t xml:space="preserve"> </w:t>
            </w:r>
            <w:r w:rsidRPr="009371C0">
              <w:rPr>
                <w:spacing w:val="-6"/>
                <w:sz w:val="24"/>
                <w:szCs w:val="24"/>
                <w:lang w:val="ru-RU"/>
              </w:rPr>
              <w:t xml:space="preserve">решении </w:t>
            </w:r>
            <w:r w:rsidRPr="009371C0">
              <w:rPr>
                <w:sz w:val="24"/>
                <w:szCs w:val="24"/>
                <w:lang w:val="ru-RU"/>
              </w:rPr>
              <w:t>проблемы (задачи).</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proofErr w:type="gramStart"/>
            <w:r w:rsidRPr="009371C0">
              <w:rPr>
                <w:sz w:val="24"/>
                <w:szCs w:val="24"/>
                <w:lang w:val="ru-RU"/>
              </w:rPr>
              <w:t>уважительно</w:t>
            </w:r>
            <w:proofErr w:type="gramEnd"/>
            <w:r w:rsidRPr="009371C0">
              <w:rPr>
                <w:sz w:val="24"/>
                <w:szCs w:val="24"/>
                <w:lang w:val="ru-RU"/>
              </w:rPr>
              <w:t xml:space="preserve">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позиции другого, пытаться </w:t>
            </w:r>
            <w:r w:rsidRPr="009371C0">
              <w:rPr>
                <w:spacing w:val="-2"/>
                <w:sz w:val="24"/>
                <w:szCs w:val="24"/>
                <w:lang w:val="ru-RU"/>
              </w:rPr>
              <w:t>договариваться.</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6"/>
        </w:trPr>
        <w:tc>
          <w:tcPr>
            <w:tcW w:w="141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proofErr w:type="gramStart"/>
            <w:r w:rsidRPr="009371C0">
              <w:rPr>
                <w:b/>
                <w:spacing w:val="-2"/>
                <w:sz w:val="24"/>
                <w:szCs w:val="24"/>
                <w:lang w:val="ru-RU"/>
              </w:rPr>
              <w:t xml:space="preserve">Повыше </w:t>
            </w:r>
            <w:r w:rsidRPr="009371C0">
              <w:rPr>
                <w:b/>
                <w:spacing w:val="-4"/>
                <w:sz w:val="24"/>
                <w:szCs w:val="24"/>
                <w:lang w:val="ru-RU"/>
              </w:rPr>
              <w:t>нный</w:t>
            </w:r>
            <w:proofErr w:type="gramEnd"/>
            <w:r w:rsidRPr="009371C0">
              <w:rPr>
                <w:b/>
                <w:spacing w:val="-4"/>
                <w:sz w:val="24"/>
                <w:szCs w:val="24"/>
                <w:lang w:val="ru-RU"/>
              </w:rPr>
              <w:t xml:space="preserve"> </w:t>
            </w:r>
            <w:r w:rsidRPr="009371C0">
              <w:rPr>
                <w:b/>
                <w:spacing w:val="-2"/>
                <w:sz w:val="24"/>
                <w:szCs w:val="24"/>
                <w:lang w:val="ru-RU"/>
              </w:rPr>
              <w:t xml:space="preserve">уровень </w:t>
            </w:r>
            <w:r w:rsidRPr="009371C0">
              <w:rPr>
                <w:b/>
                <w:spacing w:val="-4"/>
                <w:sz w:val="24"/>
                <w:szCs w:val="24"/>
                <w:lang w:val="ru-RU"/>
              </w:rPr>
              <w:t>3-4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класса </w:t>
            </w:r>
            <w:r w:rsidRPr="009371C0">
              <w:rPr>
                <w:i/>
                <w:sz w:val="24"/>
                <w:szCs w:val="24"/>
                <w:lang w:val="ru-RU"/>
              </w:rPr>
              <w:t xml:space="preserve">(для 5-6 класса – </w:t>
            </w:r>
            <w:proofErr w:type="gramStart"/>
            <w:r w:rsidRPr="009371C0">
              <w:rPr>
                <w:i/>
                <w:spacing w:val="-4"/>
                <w:sz w:val="24"/>
                <w:szCs w:val="24"/>
                <w:lang w:val="ru-RU"/>
              </w:rPr>
              <w:t>необходи мый</w:t>
            </w:r>
            <w:proofErr w:type="gramEnd"/>
            <w:r w:rsidRPr="009371C0">
              <w:rPr>
                <w:i/>
                <w:spacing w:val="-4"/>
                <w:sz w:val="24"/>
                <w:szCs w:val="24"/>
                <w:lang w:val="ru-RU"/>
              </w:rPr>
              <w:t xml:space="preserve"> </w:t>
            </w:r>
            <w:r w:rsidRPr="009371C0">
              <w:rPr>
                <w:i/>
                <w:spacing w:val="-2"/>
                <w:sz w:val="24"/>
                <w:szCs w:val="24"/>
                <w:lang w:val="ru-RU"/>
              </w:rPr>
              <w:t>уровень)</w:t>
            </w:r>
          </w:p>
        </w:tc>
        <w:tc>
          <w:tcPr>
            <w:tcW w:w="287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083"/>
              </w:tabs>
              <w:rPr>
                <w:sz w:val="24"/>
                <w:szCs w:val="24"/>
                <w:lang w:val="ru-RU"/>
              </w:rPr>
            </w:pPr>
            <w:r w:rsidRPr="009371C0">
              <w:rPr>
                <w:sz w:val="24"/>
                <w:szCs w:val="24"/>
                <w:lang w:val="ru-RU"/>
              </w:rPr>
              <w:t xml:space="preserve">При необходимости отстаивать свою точку </w:t>
            </w:r>
            <w:r w:rsidRPr="009371C0">
              <w:rPr>
                <w:spacing w:val="-2"/>
                <w:sz w:val="24"/>
                <w:szCs w:val="24"/>
                <w:lang w:val="ru-RU"/>
              </w:rPr>
              <w:t>зрения,</w:t>
            </w:r>
            <w:r w:rsidRPr="009371C0">
              <w:rPr>
                <w:sz w:val="24"/>
                <w:szCs w:val="24"/>
                <w:lang w:val="ru-RU"/>
              </w:rPr>
              <w:tab/>
              <w:t>аргументируя</w:t>
            </w:r>
            <w:r w:rsidRPr="009371C0">
              <w:rPr>
                <w:spacing w:val="-15"/>
                <w:sz w:val="24"/>
                <w:szCs w:val="24"/>
                <w:lang w:val="ru-RU"/>
              </w:rPr>
              <w:t xml:space="preserve"> </w:t>
            </w:r>
            <w:r w:rsidRPr="009371C0">
              <w:rPr>
                <w:sz w:val="24"/>
                <w:szCs w:val="24"/>
                <w:lang w:val="ru-RU"/>
              </w:rPr>
              <w:t>ее. Учиться подтверждать аргументы фактами.</w:t>
            </w:r>
          </w:p>
          <w:p w:rsidR="0016017E" w:rsidRPr="009371C0" w:rsidRDefault="0016017E" w:rsidP="00EC2371">
            <w:pPr>
              <w:pStyle w:val="TableParagraph"/>
              <w:rPr>
                <w:sz w:val="24"/>
                <w:szCs w:val="24"/>
                <w:lang w:val="ru-RU"/>
              </w:rPr>
            </w:pPr>
            <w:r w:rsidRPr="009371C0">
              <w:rPr>
                <w:sz w:val="24"/>
                <w:szCs w:val="24"/>
                <w:lang w:val="ru-RU"/>
              </w:rPr>
              <w:t xml:space="preserve">Учиться </w:t>
            </w:r>
            <w:proofErr w:type="gramStart"/>
            <w:r w:rsidRPr="009371C0">
              <w:rPr>
                <w:sz w:val="24"/>
                <w:szCs w:val="24"/>
                <w:lang w:val="ru-RU"/>
              </w:rPr>
              <w:t>критично</w:t>
            </w:r>
            <w:proofErr w:type="gramEnd"/>
            <w:r w:rsidRPr="009371C0">
              <w:rPr>
                <w:sz w:val="24"/>
                <w:szCs w:val="24"/>
                <w:lang w:val="ru-RU"/>
              </w:rPr>
              <w:t xml:space="preserve">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своему </w:t>
            </w:r>
            <w:r w:rsidRPr="009371C0">
              <w:rPr>
                <w:spacing w:val="-2"/>
                <w:sz w:val="24"/>
                <w:szCs w:val="24"/>
                <w:lang w:val="ru-RU"/>
              </w:rPr>
              <w:t>мнению.</w:t>
            </w:r>
          </w:p>
        </w:tc>
        <w:tc>
          <w:tcPr>
            <w:tcW w:w="2267"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точку зрения другого (в том числе автора). Для этого владеть </w:t>
            </w:r>
            <w:r w:rsidRPr="009371C0">
              <w:rPr>
                <w:spacing w:val="-2"/>
                <w:sz w:val="24"/>
                <w:szCs w:val="24"/>
                <w:lang w:val="ru-RU"/>
              </w:rPr>
              <w:t>правильным</w:t>
            </w:r>
            <w:r w:rsidRPr="009371C0">
              <w:rPr>
                <w:spacing w:val="-13"/>
                <w:sz w:val="24"/>
                <w:szCs w:val="24"/>
                <w:lang w:val="ru-RU"/>
              </w:rPr>
              <w:t xml:space="preserve"> </w:t>
            </w:r>
            <w:r w:rsidRPr="009371C0">
              <w:rPr>
                <w:spacing w:val="-2"/>
                <w:sz w:val="24"/>
                <w:szCs w:val="24"/>
                <w:lang w:val="ru-RU"/>
              </w:rPr>
              <w:t>типом читательской деятельности; самостоятельно использовать приемы</w:t>
            </w:r>
          </w:p>
          <w:p w:rsidR="0016017E" w:rsidRPr="00C52C9F" w:rsidRDefault="0016017E" w:rsidP="00EC2371">
            <w:pPr>
              <w:pStyle w:val="TableParagraph"/>
              <w:rPr>
                <w:sz w:val="24"/>
                <w:szCs w:val="24"/>
              </w:rPr>
            </w:pPr>
            <w:proofErr w:type="gramStart"/>
            <w:r w:rsidRPr="00C52C9F">
              <w:rPr>
                <w:spacing w:val="-2"/>
                <w:sz w:val="24"/>
                <w:szCs w:val="24"/>
              </w:rPr>
              <w:t>изучающего</w:t>
            </w:r>
            <w:proofErr w:type="gramEnd"/>
            <w:r w:rsidRPr="00C52C9F">
              <w:rPr>
                <w:spacing w:val="-2"/>
                <w:sz w:val="24"/>
                <w:szCs w:val="24"/>
              </w:rPr>
              <w:t xml:space="preserve"> чтения.</w:t>
            </w:r>
          </w:p>
        </w:tc>
        <w:tc>
          <w:tcPr>
            <w:tcW w:w="285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Уметь взглянуть</w:t>
            </w:r>
            <w:r w:rsidRPr="009371C0">
              <w:rPr>
                <w:spacing w:val="80"/>
                <w:sz w:val="24"/>
                <w:szCs w:val="24"/>
                <w:lang w:val="ru-RU"/>
              </w:rPr>
              <w:t xml:space="preserve"> </w:t>
            </w:r>
            <w:r w:rsidRPr="009371C0">
              <w:rPr>
                <w:sz w:val="24"/>
                <w:szCs w:val="24"/>
                <w:lang w:val="ru-RU"/>
              </w:rPr>
              <w:t>на ситуацию с иной</w:t>
            </w:r>
            <w:r w:rsidRPr="009371C0">
              <w:rPr>
                <w:spacing w:val="40"/>
                <w:sz w:val="24"/>
                <w:szCs w:val="24"/>
                <w:lang w:val="ru-RU"/>
              </w:rPr>
              <w:t xml:space="preserve"> </w:t>
            </w:r>
            <w:r w:rsidRPr="009371C0">
              <w:rPr>
                <w:sz w:val="24"/>
                <w:szCs w:val="24"/>
                <w:lang w:val="ru-RU"/>
              </w:rPr>
              <w:t>позиции и договариваться</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людьми иных позиций.</w:t>
            </w:r>
          </w:p>
          <w:p w:rsidR="0016017E" w:rsidRPr="009371C0" w:rsidRDefault="0016017E" w:rsidP="00EC2371">
            <w:pPr>
              <w:pStyle w:val="TableParagraph"/>
              <w:rPr>
                <w:sz w:val="24"/>
                <w:szCs w:val="24"/>
                <w:lang w:val="ru-RU"/>
              </w:rPr>
            </w:pPr>
            <w:r w:rsidRPr="009371C0">
              <w:rPr>
                <w:sz w:val="24"/>
                <w:szCs w:val="24"/>
                <w:lang w:val="ru-RU"/>
              </w:rPr>
              <w:t>Организовывать</w:t>
            </w:r>
            <w:r w:rsidRPr="009371C0">
              <w:rPr>
                <w:spacing w:val="-15"/>
                <w:sz w:val="24"/>
                <w:szCs w:val="24"/>
                <w:lang w:val="ru-RU"/>
              </w:rPr>
              <w:t xml:space="preserve"> </w:t>
            </w:r>
            <w:r w:rsidRPr="009371C0">
              <w:rPr>
                <w:sz w:val="24"/>
                <w:szCs w:val="24"/>
                <w:lang w:val="ru-RU"/>
              </w:rPr>
              <w:t>учебное взаимодействие</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 xml:space="preserve">группе </w:t>
            </w:r>
            <w:r w:rsidRPr="009371C0">
              <w:rPr>
                <w:spacing w:val="-2"/>
                <w:sz w:val="24"/>
                <w:szCs w:val="24"/>
                <w:lang w:val="ru-RU"/>
              </w:rPr>
              <w:t xml:space="preserve">(Предвидеть, прогнозировать) последствия </w:t>
            </w:r>
            <w:proofErr w:type="gramStart"/>
            <w:r w:rsidRPr="009371C0">
              <w:rPr>
                <w:spacing w:val="-2"/>
                <w:sz w:val="24"/>
                <w:szCs w:val="24"/>
                <w:lang w:val="ru-RU"/>
              </w:rPr>
              <w:t>коллективных</w:t>
            </w:r>
            <w:proofErr w:type="gramEnd"/>
          </w:p>
          <w:p w:rsidR="0016017E" w:rsidRPr="00C52C9F" w:rsidRDefault="0016017E" w:rsidP="00EC2371">
            <w:pPr>
              <w:pStyle w:val="TableParagraph"/>
              <w:rPr>
                <w:sz w:val="24"/>
                <w:szCs w:val="24"/>
              </w:rPr>
            </w:pPr>
            <w:proofErr w:type="gramStart"/>
            <w:r w:rsidRPr="00C52C9F">
              <w:rPr>
                <w:spacing w:val="-2"/>
                <w:sz w:val="24"/>
                <w:szCs w:val="24"/>
              </w:rPr>
              <w:t>решений</w:t>
            </w:r>
            <w:proofErr w:type="gramEnd"/>
            <w:r w:rsidRPr="00C52C9F">
              <w:rPr>
                <w:spacing w:val="-2"/>
                <w:sz w:val="24"/>
                <w:szCs w:val="24"/>
              </w:rPr>
              <w:t>).</w:t>
            </w:r>
          </w:p>
        </w:tc>
      </w:tr>
    </w:tbl>
    <w:p w:rsidR="0016017E" w:rsidRPr="00C52C9F" w:rsidRDefault="0016017E" w:rsidP="0016017E">
      <w:pPr>
        <w:jc w:val="both"/>
        <w:rPr>
          <w:sz w:val="24"/>
          <w:szCs w:val="24"/>
        </w:rPr>
      </w:pPr>
    </w:p>
    <w:p w:rsidR="0016017E" w:rsidRPr="00C52C9F" w:rsidRDefault="0016017E" w:rsidP="0016017E">
      <w:pPr>
        <w:pStyle w:val="a3"/>
        <w:ind w:left="0"/>
        <w:jc w:val="both"/>
      </w:pPr>
      <w:r w:rsidRPr="00C52C9F">
        <w:t>Развитие</w:t>
      </w:r>
      <w:r w:rsidRPr="00C52C9F">
        <w:rPr>
          <w:spacing w:val="-10"/>
        </w:rPr>
        <w:t xml:space="preserve"> </w:t>
      </w:r>
      <w:r w:rsidRPr="00C52C9F">
        <w:t>системы</w:t>
      </w:r>
      <w:r w:rsidRPr="00C52C9F">
        <w:rPr>
          <w:spacing w:val="-11"/>
        </w:rPr>
        <w:t xml:space="preserve"> </w:t>
      </w:r>
      <w:r w:rsidRPr="00C52C9F">
        <w:t>универсальных</w:t>
      </w:r>
      <w:r w:rsidRPr="00C52C9F">
        <w:rPr>
          <w:spacing w:val="-10"/>
        </w:rPr>
        <w:t xml:space="preserve"> </w:t>
      </w:r>
      <w:r w:rsidRPr="00C52C9F">
        <w:t>учебных</w:t>
      </w:r>
      <w:r w:rsidRPr="00C52C9F">
        <w:rPr>
          <w:spacing w:val="-11"/>
        </w:rPr>
        <w:t xml:space="preserve"> </w:t>
      </w:r>
      <w:r w:rsidRPr="00C52C9F">
        <w:t>действий</w:t>
      </w:r>
      <w:r w:rsidRPr="00C52C9F">
        <w:rPr>
          <w:spacing w:val="-10"/>
        </w:rPr>
        <w:t xml:space="preserve"> </w:t>
      </w:r>
      <w:r w:rsidRPr="00C52C9F">
        <w:t>в</w:t>
      </w:r>
      <w:r w:rsidRPr="00C52C9F">
        <w:rPr>
          <w:spacing w:val="-11"/>
        </w:rPr>
        <w:t xml:space="preserve"> </w:t>
      </w:r>
      <w:r w:rsidRPr="00C52C9F">
        <w:t>составе</w:t>
      </w:r>
      <w:r w:rsidRPr="00C52C9F">
        <w:rPr>
          <w:spacing w:val="-10"/>
        </w:rPr>
        <w:t xml:space="preserve"> </w:t>
      </w:r>
      <w:r w:rsidRPr="00C52C9F">
        <w:t>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w:t>
      </w:r>
    </w:p>
    <w:p w:rsidR="0016017E" w:rsidRPr="00C52C9F" w:rsidRDefault="0016017E" w:rsidP="0016017E">
      <w:pPr>
        <w:pStyle w:val="a3"/>
        <w:ind w:left="0"/>
        <w:jc w:val="both"/>
      </w:pPr>
      <w:r w:rsidRPr="00C52C9F">
        <w:t>Процесс</w:t>
      </w:r>
      <w:r w:rsidRPr="00C52C9F">
        <w:rPr>
          <w:spacing w:val="-15"/>
        </w:rPr>
        <w:t xml:space="preserve"> </w:t>
      </w:r>
      <w:r w:rsidRPr="00C52C9F">
        <w:t>обучения</w:t>
      </w:r>
      <w:r w:rsidRPr="00C52C9F">
        <w:rPr>
          <w:spacing w:val="-15"/>
        </w:rPr>
        <w:t xml:space="preserve"> </w:t>
      </w:r>
      <w:r w:rsidRPr="00C52C9F">
        <w:t>задает</w:t>
      </w:r>
      <w:r w:rsidRPr="00C52C9F">
        <w:rPr>
          <w:spacing w:val="-14"/>
        </w:rPr>
        <w:t xml:space="preserve"> </w:t>
      </w:r>
      <w:r w:rsidRPr="00C52C9F">
        <w:t>содержание</w:t>
      </w:r>
      <w:r w:rsidRPr="00C52C9F">
        <w:rPr>
          <w:spacing w:val="-15"/>
        </w:rPr>
        <w:t xml:space="preserve"> </w:t>
      </w:r>
      <w:r w:rsidRPr="00C52C9F">
        <w:t>и</w:t>
      </w:r>
      <w:r w:rsidRPr="00C52C9F">
        <w:rPr>
          <w:spacing w:val="-14"/>
        </w:rPr>
        <w:t xml:space="preserve"> </w:t>
      </w:r>
      <w:r w:rsidRPr="00C52C9F">
        <w:t>характеристики</w:t>
      </w:r>
      <w:r w:rsidRPr="00C52C9F">
        <w:rPr>
          <w:spacing w:val="-15"/>
        </w:rPr>
        <w:t xml:space="preserve"> </w:t>
      </w:r>
      <w:r w:rsidRPr="00C52C9F">
        <w:t>учебной</w:t>
      </w:r>
      <w:r w:rsidRPr="00C52C9F">
        <w:rPr>
          <w:spacing w:val="-14"/>
        </w:rPr>
        <w:t xml:space="preserve"> </w:t>
      </w:r>
      <w:r w:rsidRPr="00C52C9F">
        <w:rPr>
          <w:spacing w:val="-2"/>
        </w:rPr>
        <w:t>деятельности</w:t>
      </w:r>
    </w:p>
    <w:p w:rsidR="0016017E" w:rsidRPr="00C52C9F" w:rsidRDefault="0016017E" w:rsidP="0016017E">
      <w:pPr>
        <w:pStyle w:val="a3"/>
        <w:ind w:left="0"/>
        <w:jc w:val="both"/>
      </w:pPr>
      <w:r w:rsidRPr="00C52C9F">
        <w:t>ребенка и тем самым определяет зону ближайшего развития указанных 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(их</w:t>
      </w:r>
      <w:r w:rsidRPr="00C52C9F">
        <w:rPr>
          <w:spacing w:val="-12"/>
        </w:rPr>
        <w:t xml:space="preserve"> </w:t>
      </w:r>
      <w:r w:rsidRPr="00C52C9F">
        <w:t>уровень</w:t>
      </w:r>
      <w:r w:rsidRPr="00C52C9F">
        <w:rPr>
          <w:spacing w:val="-12"/>
        </w:rPr>
        <w:t xml:space="preserve"> </w:t>
      </w:r>
      <w:r w:rsidRPr="00C52C9F">
        <w:t>развития,</w:t>
      </w:r>
      <w:r w:rsidRPr="00C52C9F">
        <w:rPr>
          <w:spacing w:val="-12"/>
        </w:rPr>
        <w:t xml:space="preserve"> </w:t>
      </w:r>
      <w:r w:rsidRPr="00C52C9F">
        <w:t>соответствующий</w:t>
      </w:r>
      <w:proofErr w:type="gramStart"/>
      <w:r w:rsidRPr="00C52C9F">
        <w:t>«в</w:t>
      </w:r>
      <w:proofErr w:type="gramEnd"/>
      <w:r w:rsidRPr="00C52C9F">
        <w:t>ысокой</w:t>
      </w:r>
      <w:r w:rsidRPr="00C52C9F">
        <w:rPr>
          <w:spacing w:val="-9"/>
        </w:rPr>
        <w:t xml:space="preserve"> </w:t>
      </w:r>
      <w:r w:rsidRPr="00C52C9F">
        <w:t>норме»)</w:t>
      </w:r>
      <w:r w:rsidRPr="00C52C9F">
        <w:rPr>
          <w:spacing w:val="-9"/>
        </w:rPr>
        <w:t xml:space="preserve"> </w:t>
      </w:r>
      <w:r w:rsidRPr="00C52C9F">
        <w:t>и</w:t>
      </w:r>
      <w:r w:rsidRPr="00C52C9F">
        <w:rPr>
          <w:spacing w:val="-9"/>
        </w:rPr>
        <w:t xml:space="preserve"> </w:t>
      </w:r>
      <w:r w:rsidRPr="00C52C9F">
        <w:t>их</w:t>
      </w:r>
      <w:r w:rsidRPr="00C52C9F">
        <w:rPr>
          <w:spacing w:val="-9"/>
        </w:rPr>
        <w:t xml:space="preserve"> </w:t>
      </w:r>
      <w:r w:rsidRPr="00C52C9F">
        <w:rPr>
          <w:spacing w:val="-2"/>
        </w:rPr>
        <w:t>свойства.</w:t>
      </w:r>
    </w:p>
    <w:p w:rsidR="0016017E" w:rsidRPr="00C52C9F" w:rsidRDefault="0016017E" w:rsidP="0016017E">
      <w:pPr>
        <w:pStyle w:val="a3"/>
        <w:ind w:left="0"/>
        <w:jc w:val="both"/>
      </w:pPr>
      <w:r w:rsidRPr="00C52C9F">
        <w:t>Универсальные</w:t>
      </w:r>
      <w:r w:rsidRPr="00C52C9F">
        <w:rPr>
          <w:spacing w:val="-9"/>
        </w:rPr>
        <w:t xml:space="preserve"> </w:t>
      </w:r>
      <w:r w:rsidRPr="00C52C9F">
        <w:t>учебные</w:t>
      </w:r>
      <w:r w:rsidRPr="00C52C9F">
        <w:rPr>
          <w:spacing w:val="-9"/>
        </w:rPr>
        <w:t xml:space="preserve"> </w:t>
      </w:r>
      <w:r w:rsidRPr="00C52C9F">
        <w:t>действия</w:t>
      </w:r>
      <w:r w:rsidRPr="00C52C9F">
        <w:rPr>
          <w:spacing w:val="-9"/>
        </w:rPr>
        <w:t xml:space="preserve"> </w:t>
      </w:r>
      <w:r w:rsidRPr="00C52C9F">
        <w:t>представляют</w:t>
      </w:r>
      <w:r w:rsidRPr="00C52C9F">
        <w:rPr>
          <w:spacing w:val="-9"/>
        </w:rPr>
        <w:t xml:space="preserve"> </w:t>
      </w:r>
      <w:r w:rsidRPr="00C52C9F">
        <w:t>собой</w:t>
      </w:r>
      <w:r w:rsidRPr="00C52C9F">
        <w:rPr>
          <w:spacing w:val="-9"/>
        </w:rPr>
        <w:t xml:space="preserve"> </w:t>
      </w:r>
      <w:r w:rsidRPr="00C52C9F">
        <w:t>целостную</w:t>
      </w:r>
      <w:r w:rsidRPr="00C52C9F">
        <w:rPr>
          <w:spacing w:val="-9"/>
        </w:rPr>
        <w:t xml:space="preserve"> </w:t>
      </w:r>
      <w:r w:rsidRPr="00C52C9F">
        <w:t>систему,</w:t>
      </w:r>
      <w:r w:rsidRPr="00C52C9F">
        <w:rPr>
          <w:spacing w:val="-9"/>
        </w:rPr>
        <w:t xml:space="preserve"> </w:t>
      </w:r>
      <w:r w:rsidRPr="00C52C9F">
        <w:t xml:space="preserve">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w:t>
      </w:r>
      <w:proofErr w:type="gramStart"/>
      <w:r w:rsidRPr="00C52C9F">
        <w:t>Я-</w:t>
      </w:r>
      <w:proofErr w:type="gramEnd"/>
      <w:r w:rsidRPr="00C52C9F">
        <w:t xml:space="preserve"> концепция как результат самоопределения. Из ситуативно­познавательного и внеситуативно­познавательного общения формируются познавательные действия </w:t>
      </w:r>
      <w:r w:rsidRPr="00C52C9F">
        <w:rPr>
          <w:spacing w:val="-2"/>
        </w:rPr>
        <w:t>ребенка.</w:t>
      </w:r>
    </w:p>
    <w:p w:rsidR="0016017E" w:rsidRPr="00C52C9F" w:rsidRDefault="0016017E" w:rsidP="0016017E">
      <w:pPr>
        <w:pStyle w:val="a3"/>
        <w:ind w:left="0"/>
        <w:jc w:val="both"/>
      </w:pPr>
      <w:r w:rsidRPr="00C52C9F">
        <w:t>Каждый учебный предмет решает как задачи достижения собственно предметных,</w:t>
      </w:r>
      <w:r w:rsidRPr="00C52C9F">
        <w:rPr>
          <w:spacing w:val="-9"/>
        </w:rPr>
        <w:t xml:space="preserve"> </w:t>
      </w:r>
      <w:r w:rsidRPr="00C52C9F">
        <w:t>так</w:t>
      </w:r>
      <w:r w:rsidRPr="00C52C9F">
        <w:rPr>
          <w:spacing w:val="-9"/>
        </w:rPr>
        <w:t xml:space="preserve"> </w:t>
      </w:r>
      <w:r w:rsidRPr="00C52C9F">
        <w:t>и</w:t>
      </w:r>
      <w:r w:rsidRPr="00C52C9F">
        <w:rPr>
          <w:spacing w:val="-9"/>
        </w:rPr>
        <w:t xml:space="preserve"> </w:t>
      </w:r>
      <w:r w:rsidRPr="00C52C9F">
        <w:t>задачи</w:t>
      </w:r>
      <w:r w:rsidRPr="00C52C9F">
        <w:rPr>
          <w:spacing w:val="-9"/>
        </w:rPr>
        <w:t xml:space="preserve"> </w:t>
      </w:r>
      <w:r w:rsidRPr="00C52C9F">
        <w:t>достижения</w:t>
      </w:r>
      <w:r w:rsidRPr="00C52C9F">
        <w:rPr>
          <w:spacing w:val="-9"/>
        </w:rPr>
        <w:t xml:space="preserve"> </w:t>
      </w:r>
      <w:r w:rsidRPr="00C52C9F">
        <w:t>личностных</w:t>
      </w:r>
      <w:r w:rsidRPr="00C52C9F">
        <w:rPr>
          <w:spacing w:val="-9"/>
        </w:rPr>
        <w:t xml:space="preserve"> </w:t>
      </w:r>
      <w:r w:rsidRPr="00C52C9F">
        <w:t>и</w:t>
      </w:r>
      <w:r w:rsidRPr="00C52C9F">
        <w:rPr>
          <w:spacing w:val="-9"/>
        </w:rPr>
        <w:t xml:space="preserve"> </w:t>
      </w:r>
      <w:r w:rsidRPr="00C52C9F">
        <w:t>метапредметных</w:t>
      </w:r>
      <w:r w:rsidRPr="00C52C9F">
        <w:rPr>
          <w:spacing w:val="-9"/>
        </w:rPr>
        <w:t xml:space="preserve"> </w:t>
      </w:r>
      <w:r w:rsidRPr="00C52C9F">
        <w:t>результатов.</w:t>
      </w:r>
    </w:p>
    <w:p w:rsidR="0016017E" w:rsidRPr="00C52C9F" w:rsidRDefault="0016017E" w:rsidP="0016017E">
      <w:pPr>
        <w:pStyle w:val="a3"/>
        <w:ind w:left="0"/>
        <w:jc w:val="both"/>
      </w:pPr>
      <w:r w:rsidRPr="00C52C9F">
        <w:t>Средствами</w:t>
      </w:r>
      <w:r w:rsidRPr="00C52C9F">
        <w:rPr>
          <w:spacing w:val="-11"/>
        </w:rPr>
        <w:t xml:space="preserve"> </w:t>
      </w:r>
      <w:r w:rsidRPr="00C52C9F">
        <w:t>достижения</w:t>
      </w:r>
      <w:r w:rsidRPr="00C52C9F">
        <w:rPr>
          <w:spacing w:val="-11"/>
        </w:rPr>
        <w:t xml:space="preserve"> </w:t>
      </w:r>
      <w:r w:rsidRPr="00C52C9F">
        <w:t>метапредметных</w:t>
      </w:r>
      <w:r w:rsidRPr="00C52C9F">
        <w:rPr>
          <w:spacing w:val="-11"/>
        </w:rPr>
        <w:t xml:space="preserve"> </w:t>
      </w:r>
      <w:r w:rsidRPr="00C52C9F">
        <w:t>результатов</w:t>
      </w:r>
      <w:r w:rsidRPr="00C52C9F">
        <w:rPr>
          <w:spacing w:val="-11"/>
        </w:rPr>
        <w:t xml:space="preserve"> </w:t>
      </w:r>
      <w:r w:rsidRPr="00C52C9F">
        <w:t>в</w:t>
      </w:r>
      <w:r w:rsidRPr="00C52C9F">
        <w:rPr>
          <w:spacing w:val="-11"/>
        </w:rPr>
        <w:t xml:space="preserve"> </w:t>
      </w:r>
      <w:proofErr w:type="gramStart"/>
      <w:r w:rsidRPr="00C52C9F">
        <w:t>учебниках</w:t>
      </w:r>
      <w:proofErr w:type="gramEnd"/>
      <w:r w:rsidRPr="00C52C9F">
        <w:rPr>
          <w:spacing w:val="-11"/>
        </w:rPr>
        <w:t xml:space="preserve"> </w:t>
      </w:r>
      <w:r w:rsidRPr="00C52C9F">
        <w:t>прежде всего являются:</w:t>
      </w:r>
    </w:p>
    <w:p w:rsidR="0016017E" w:rsidRPr="00C52C9F" w:rsidRDefault="0016017E" w:rsidP="0016017E">
      <w:pPr>
        <w:pStyle w:val="a5"/>
        <w:tabs>
          <w:tab w:val="left" w:pos="2328"/>
        </w:tabs>
        <w:ind w:left="0" w:firstLine="0"/>
        <w:jc w:val="both"/>
        <w:rPr>
          <w:sz w:val="24"/>
          <w:szCs w:val="24"/>
        </w:rPr>
      </w:pPr>
      <w:r>
        <w:rPr>
          <w:spacing w:val="-2"/>
          <w:sz w:val="24"/>
          <w:szCs w:val="24"/>
        </w:rPr>
        <w:t xml:space="preserve"> - </w:t>
      </w:r>
      <w:r w:rsidRPr="00C52C9F">
        <w:rPr>
          <w:spacing w:val="-2"/>
          <w:sz w:val="24"/>
          <w:szCs w:val="24"/>
        </w:rPr>
        <w:t>предметное</w:t>
      </w:r>
      <w:r w:rsidRPr="00C52C9F">
        <w:rPr>
          <w:spacing w:val="3"/>
          <w:sz w:val="24"/>
          <w:szCs w:val="24"/>
        </w:rPr>
        <w:t xml:space="preserve"> </w:t>
      </w:r>
      <w:r w:rsidRPr="00C52C9F">
        <w:rPr>
          <w:spacing w:val="-2"/>
          <w:sz w:val="24"/>
          <w:szCs w:val="24"/>
        </w:rPr>
        <w:t>содержание;</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образовательные</w:t>
      </w:r>
      <w:r w:rsidRPr="00C52C9F">
        <w:rPr>
          <w:spacing w:val="55"/>
          <w:sz w:val="24"/>
          <w:szCs w:val="24"/>
        </w:rPr>
        <w:t xml:space="preserve"> </w:t>
      </w:r>
      <w:r w:rsidRPr="00C52C9F">
        <w:rPr>
          <w:w w:val="95"/>
          <w:sz w:val="24"/>
          <w:szCs w:val="24"/>
        </w:rPr>
        <w:t>технологии</w:t>
      </w:r>
      <w:r w:rsidRPr="00C52C9F">
        <w:rPr>
          <w:spacing w:val="56"/>
          <w:sz w:val="24"/>
          <w:szCs w:val="24"/>
        </w:rPr>
        <w:t xml:space="preserve"> </w:t>
      </w:r>
      <w:r w:rsidRPr="00C52C9F">
        <w:rPr>
          <w:w w:val="95"/>
          <w:sz w:val="24"/>
          <w:szCs w:val="24"/>
        </w:rPr>
        <w:t>деятельностного</w:t>
      </w:r>
      <w:r w:rsidRPr="00C52C9F">
        <w:rPr>
          <w:spacing w:val="56"/>
          <w:sz w:val="24"/>
          <w:szCs w:val="24"/>
        </w:rPr>
        <w:t xml:space="preserve"> </w:t>
      </w:r>
      <w:r w:rsidRPr="00C52C9F">
        <w:rPr>
          <w:spacing w:val="-2"/>
          <w:w w:val="95"/>
          <w:sz w:val="24"/>
          <w:szCs w:val="24"/>
        </w:rPr>
        <w:t>типа;</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продуктивные</w:t>
      </w:r>
      <w:r w:rsidRPr="00C52C9F">
        <w:rPr>
          <w:spacing w:val="49"/>
          <w:sz w:val="24"/>
          <w:szCs w:val="24"/>
        </w:rPr>
        <w:t xml:space="preserve"> </w:t>
      </w:r>
      <w:r w:rsidRPr="00C52C9F">
        <w:rPr>
          <w:spacing w:val="-2"/>
          <w:sz w:val="24"/>
          <w:szCs w:val="24"/>
        </w:rPr>
        <w:t>задания.</w:t>
      </w:r>
    </w:p>
    <w:p w:rsidR="0016017E" w:rsidRPr="00C52C9F" w:rsidRDefault="0016017E" w:rsidP="0016017E">
      <w:pPr>
        <w:jc w:val="both"/>
        <w:rPr>
          <w:sz w:val="24"/>
          <w:szCs w:val="24"/>
        </w:rPr>
        <w:sectPr w:rsidR="0016017E" w:rsidRPr="00C52C9F" w:rsidSect="00773D8E">
          <w:type w:val="continuous"/>
          <w:pgSz w:w="11900" w:h="16840"/>
          <w:pgMar w:top="1134" w:right="850" w:bottom="1134" w:left="1701" w:header="0" w:footer="657" w:gutter="0"/>
          <w:cols w:space="720"/>
        </w:sectPr>
      </w:pPr>
    </w:p>
    <w:p w:rsidR="0016017E" w:rsidRPr="006B40A2" w:rsidRDefault="0016017E" w:rsidP="0016017E">
      <w:pPr>
        <w:jc w:val="both"/>
        <w:rPr>
          <w:sz w:val="24"/>
          <w:szCs w:val="24"/>
        </w:rPr>
        <w:sectPr w:rsidR="0016017E" w:rsidRPr="006B40A2" w:rsidSect="00773D8E">
          <w:pgSz w:w="11900" w:h="16840"/>
          <w:pgMar w:top="1134" w:right="850" w:bottom="1134" w:left="1701" w:header="0" w:footer="657" w:gutter="0"/>
          <w:cols w:space="720"/>
        </w:sectPr>
      </w:pPr>
    </w:p>
    <w:p w:rsidR="00053615" w:rsidRPr="00053615" w:rsidRDefault="00053615" w:rsidP="00861B8C">
      <w:pPr>
        <w:jc w:val="both"/>
        <w:rPr>
          <w:b/>
          <w:sz w:val="24"/>
          <w:szCs w:val="24"/>
        </w:rPr>
      </w:pPr>
      <w:r w:rsidRPr="00053615">
        <w:rPr>
          <w:b/>
          <w:sz w:val="24"/>
          <w:szCs w:val="24"/>
        </w:rPr>
        <w:lastRenderedPageBreak/>
        <w:t>2.2.3.</w:t>
      </w:r>
      <w:r w:rsidRPr="00053615">
        <w:rPr>
          <w:b/>
          <w:color w:val="231F20"/>
          <w:sz w:val="24"/>
          <w:szCs w:val="24"/>
        </w:rPr>
        <w:t xml:space="preserve"> Интеграция</w:t>
      </w:r>
      <w:r w:rsidRPr="00053615">
        <w:rPr>
          <w:b/>
          <w:color w:val="231F20"/>
          <w:spacing w:val="-11"/>
          <w:sz w:val="24"/>
          <w:szCs w:val="24"/>
        </w:rPr>
        <w:t xml:space="preserve"> </w:t>
      </w:r>
      <w:r w:rsidRPr="00053615">
        <w:rPr>
          <w:b/>
          <w:color w:val="231F20"/>
          <w:sz w:val="24"/>
          <w:szCs w:val="24"/>
        </w:rPr>
        <w:t>предметных</w:t>
      </w:r>
      <w:r w:rsidRPr="00053615">
        <w:rPr>
          <w:b/>
          <w:color w:val="231F20"/>
          <w:spacing w:val="-11"/>
          <w:sz w:val="24"/>
          <w:szCs w:val="24"/>
        </w:rPr>
        <w:t xml:space="preserve"> </w:t>
      </w:r>
      <w:r w:rsidRPr="00053615">
        <w:rPr>
          <w:b/>
          <w:color w:val="231F20"/>
          <w:sz w:val="24"/>
          <w:szCs w:val="24"/>
        </w:rPr>
        <w:t>и</w:t>
      </w:r>
      <w:r w:rsidRPr="00053615">
        <w:rPr>
          <w:b/>
          <w:color w:val="231F20"/>
          <w:spacing w:val="-11"/>
          <w:sz w:val="24"/>
          <w:szCs w:val="24"/>
        </w:rPr>
        <w:t xml:space="preserve"> </w:t>
      </w:r>
      <w:r w:rsidRPr="00053615">
        <w:rPr>
          <w:b/>
          <w:color w:val="231F20"/>
          <w:sz w:val="24"/>
          <w:szCs w:val="24"/>
        </w:rPr>
        <w:t>метапредметных требований как механизм конструирования современного процесса образования</w:t>
      </w:r>
    </w:p>
    <w:p w:rsidR="0016017E" w:rsidRDefault="0016017E" w:rsidP="0016017E">
      <w:pPr>
        <w:pStyle w:val="a3"/>
        <w:ind w:left="0"/>
        <w:jc w:val="both"/>
        <w:rPr>
          <w:color w:val="231F20"/>
        </w:rPr>
      </w:pPr>
    </w:p>
    <w:p w:rsidR="0016017E" w:rsidRPr="00BD2905" w:rsidRDefault="0016017E" w:rsidP="0016017E">
      <w:pPr>
        <w:pStyle w:val="a3"/>
        <w:ind w:left="0"/>
        <w:jc w:val="both"/>
      </w:pPr>
      <w:r>
        <w:rPr>
          <w:color w:val="231F20"/>
        </w:rPr>
        <w:t>Согласно теории развивающего обучения (Л. С. Выготский, Д. Б. Эльконин, П. Я. Гальпер</w:t>
      </w:r>
      <w:r w:rsidR="00BD2905">
        <w:rPr>
          <w:color w:val="231F20"/>
        </w:rPr>
        <w:t>ин, В. В. Давыдов и их последо</w:t>
      </w:r>
      <w:r>
        <w:rPr>
          <w:color w:val="231F20"/>
        </w:rPr>
        <w:t>ватели),</w:t>
      </w:r>
      <w:r>
        <w:rPr>
          <w:color w:val="231F20"/>
          <w:spacing w:val="-16"/>
        </w:rPr>
        <w:t xml:space="preserve"> </w:t>
      </w:r>
      <w:r>
        <w:rPr>
          <w:color w:val="231F20"/>
        </w:rPr>
        <w:t>критериями</w:t>
      </w:r>
      <w:r>
        <w:rPr>
          <w:color w:val="231F20"/>
          <w:spacing w:val="-16"/>
        </w:rPr>
        <w:t xml:space="preserve"> </w:t>
      </w:r>
      <w:r>
        <w:rPr>
          <w:color w:val="231F20"/>
        </w:rPr>
        <w:t>успешного</w:t>
      </w:r>
      <w:r>
        <w:rPr>
          <w:color w:val="231F20"/>
          <w:spacing w:val="-16"/>
        </w:rPr>
        <w:t xml:space="preserve"> </w:t>
      </w:r>
      <w:r>
        <w:rPr>
          <w:color w:val="231F20"/>
        </w:rPr>
        <w:t>психического</w:t>
      </w:r>
      <w:r>
        <w:rPr>
          <w:color w:val="231F20"/>
          <w:spacing w:val="-16"/>
        </w:rPr>
        <w:t xml:space="preserve"> </w:t>
      </w:r>
      <w:r>
        <w:rPr>
          <w:color w:val="231F20"/>
        </w:rPr>
        <w:t>развития</w:t>
      </w:r>
      <w:r>
        <w:rPr>
          <w:color w:val="231F20"/>
          <w:spacing w:val="-16"/>
        </w:rPr>
        <w:t xml:space="preserve"> </w:t>
      </w:r>
      <w:r>
        <w:rPr>
          <w:color w:val="231F20"/>
        </w:rPr>
        <w:t>ребё</w:t>
      </w:r>
      <w:proofErr w:type="gramStart"/>
      <w:r>
        <w:rPr>
          <w:color w:val="231F20"/>
        </w:rPr>
        <w:t>н-</w:t>
      </w:r>
      <w:proofErr w:type="gramEnd"/>
      <w:r>
        <w:rPr>
          <w:color w:val="231F20"/>
        </w:rPr>
        <w:t xml:space="preserve"> ка являются появившиеся в резул</w:t>
      </w:r>
      <w:r w:rsidR="00BD2905">
        <w:rPr>
          <w:color w:val="231F20"/>
        </w:rPr>
        <w:t>ьтате обучения на этой сту</w:t>
      </w:r>
      <w:r>
        <w:rPr>
          <w:color w:val="231F20"/>
        </w:rPr>
        <w:t>пени</w:t>
      </w:r>
      <w:r>
        <w:rPr>
          <w:color w:val="231F20"/>
          <w:spacing w:val="36"/>
        </w:rPr>
        <w:t xml:space="preserve"> </w:t>
      </w:r>
      <w:r>
        <w:rPr>
          <w:color w:val="231F20"/>
        </w:rPr>
        <w:t>образования</w:t>
      </w:r>
      <w:r>
        <w:rPr>
          <w:color w:val="231F20"/>
          <w:spacing w:val="37"/>
        </w:rPr>
        <w:t xml:space="preserve"> </w:t>
      </w:r>
      <w:r>
        <w:rPr>
          <w:color w:val="231F20"/>
        </w:rPr>
        <w:t>психологические</w:t>
      </w:r>
      <w:r>
        <w:rPr>
          <w:color w:val="231F20"/>
          <w:spacing w:val="37"/>
        </w:rPr>
        <w:t xml:space="preserve"> </w:t>
      </w:r>
      <w:r>
        <w:rPr>
          <w:color w:val="231F20"/>
        </w:rPr>
        <w:t>новообразования.</w:t>
      </w:r>
      <w:r>
        <w:rPr>
          <w:color w:val="231F20"/>
          <w:spacing w:val="36"/>
        </w:rPr>
        <w:t xml:space="preserve"> </w:t>
      </w:r>
      <w:r>
        <w:rPr>
          <w:color w:val="231F20"/>
          <w:spacing w:val="-2"/>
        </w:rPr>
        <w:t>Среди</w:t>
      </w:r>
      <w:r w:rsidR="00BD2905">
        <w:t xml:space="preserve"> </w:t>
      </w:r>
      <w:r>
        <w:rPr>
          <w:color w:val="231F20"/>
          <w:spacing w:val="-2"/>
        </w:rPr>
        <w:t>них</w:t>
      </w:r>
      <w:r>
        <w:rPr>
          <w:color w:val="231F20"/>
          <w:spacing w:val="-8"/>
        </w:rPr>
        <w:t xml:space="preserve"> </w:t>
      </w:r>
      <w:r>
        <w:rPr>
          <w:color w:val="231F20"/>
          <w:spacing w:val="-2"/>
        </w:rPr>
        <w:t>для</w:t>
      </w:r>
      <w:r>
        <w:rPr>
          <w:color w:val="231F20"/>
          <w:spacing w:val="-8"/>
        </w:rPr>
        <w:t xml:space="preserve"> </w:t>
      </w:r>
      <w:r>
        <w:rPr>
          <w:color w:val="231F20"/>
          <w:spacing w:val="-2"/>
        </w:rPr>
        <w:t>младшего</w:t>
      </w:r>
      <w:r>
        <w:rPr>
          <w:color w:val="231F20"/>
          <w:spacing w:val="-8"/>
        </w:rPr>
        <w:t xml:space="preserve"> </w:t>
      </w:r>
      <w:r>
        <w:rPr>
          <w:color w:val="231F20"/>
          <w:spacing w:val="-2"/>
        </w:rPr>
        <w:t>школьника</w:t>
      </w:r>
      <w:r>
        <w:rPr>
          <w:color w:val="231F20"/>
          <w:spacing w:val="-8"/>
        </w:rPr>
        <w:t xml:space="preserve"> </w:t>
      </w:r>
      <w:r>
        <w:rPr>
          <w:color w:val="231F20"/>
          <w:spacing w:val="-2"/>
        </w:rPr>
        <w:t>принципиально</w:t>
      </w:r>
      <w:r>
        <w:rPr>
          <w:color w:val="231F20"/>
          <w:spacing w:val="-8"/>
        </w:rPr>
        <w:t xml:space="preserve"> </w:t>
      </w:r>
      <w:r>
        <w:rPr>
          <w:color w:val="231F20"/>
          <w:spacing w:val="-2"/>
        </w:rPr>
        <w:t>важны:</w:t>
      </w:r>
      <w:r>
        <w:rPr>
          <w:color w:val="231F20"/>
          <w:spacing w:val="-8"/>
        </w:rPr>
        <w:t xml:space="preserve"> </w:t>
      </w:r>
      <w:r>
        <w:rPr>
          <w:color w:val="231F20"/>
          <w:spacing w:val="-2"/>
        </w:rPr>
        <w:t>осознан</w:t>
      </w:r>
      <w:r>
        <w:rPr>
          <w:color w:val="231F20"/>
        </w:rPr>
        <w:t>ное овладение научными терминами и понятиями изучаемой науки;</w:t>
      </w:r>
      <w:r>
        <w:rPr>
          <w:color w:val="231F20"/>
          <w:spacing w:val="-8"/>
        </w:rPr>
        <w:t xml:space="preserve"> </w:t>
      </w:r>
      <w:r>
        <w:rPr>
          <w:color w:val="231F20"/>
        </w:rPr>
        <w:t>способность</w:t>
      </w:r>
      <w:r>
        <w:rPr>
          <w:color w:val="231F20"/>
          <w:spacing w:val="-8"/>
        </w:rPr>
        <w:t xml:space="preserve"> </w:t>
      </w:r>
      <w:r>
        <w:rPr>
          <w:color w:val="231F20"/>
        </w:rPr>
        <w:t>к</w:t>
      </w:r>
      <w:r>
        <w:rPr>
          <w:color w:val="231F20"/>
          <w:spacing w:val="-8"/>
        </w:rPr>
        <w:t xml:space="preserve"> </w:t>
      </w:r>
      <w:r>
        <w:rPr>
          <w:color w:val="231F20"/>
        </w:rPr>
        <w:t>использованию</w:t>
      </w:r>
      <w:r>
        <w:rPr>
          <w:color w:val="231F20"/>
          <w:spacing w:val="-8"/>
        </w:rPr>
        <w:t xml:space="preserve"> </w:t>
      </w:r>
      <w:r>
        <w:rPr>
          <w:color w:val="231F20"/>
        </w:rPr>
        <w:t>и/или</w:t>
      </w:r>
      <w:r>
        <w:rPr>
          <w:color w:val="231F20"/>
          <w:spacing w:val="-8"/>
        </w:rPr>
        <w:t xml:space="preserve"> </w:t>
      </w:r>
      <w:r>
        <w:rPr>
          <w:color w:val="231F20"/>
        </w:rPr>
        <w:t xml:space="preserve">самостоятельному </w:t>
      </w:r>
      <w:r>
        <w:rPr>
          <w:color w:val="231F20"/>
          <w:w w:val="95"/>
        </w:rPr>
        <w:t>построению алгоритма решения учебной задачи; определённый уровень сформированности универсальных учебных действий.</w:t>
      </w:r>
      <w:r>
        <w:rPr>
          <w:color w:val="231F20"/>
          <w:w w:val="105"/>
        </w:rPr>
        <w:t xml:space="preserve"> Поскольку образование протекает в </w:t>
      </w:r>
      <w:r w:rsidR="00BD2905">
        <w:rPr>
          <w:color w:val="231F20"/>
        </w:rPr>
        <w:t>рамках изучения кон</w:t>
      </w:r>
      <w:r>
        <w:rPr>
          <w:color w:val="231F20"/>
        </w:rPr>
        <w:t>кретных</w:t>
      </w:r>
      <w:r w:rsidRPr="00BD2905">
        <w:rPr>
          <w:color w:val="231F20"/>
        </w:rPr>
        <w:t xml:space="preserve"> </w:t>
      </w:r>
      <w:r>
        <w:rPr>
          <w:color w:val="231F20"/>
        </w:rPr>
        <w:t>учебных</w:t>
      </w:r>
      <w:r w:rsidRPr="00BD2905">
        <w:rPr>
          <w:color w:val="231F20"/>
        </w:rPr>
        <w:t xml:space="preserve"> </w:t>
      </w:r>
      <w:r>
        <w:rPr>
          <w:color w:val="231F20"/>
        </w:rPr>
        <w:t>предметов</w:t>
      </w:r>
      <w:r w:rsidRPr="00BD2905">
        <w:rPr>
          <w:color w:val="231F20"/>
        </w:rPr>
        <w:t xml:space="preserve"> </w:t>
      </w:r>
      <w:r>
        <w:rPr>
          <w:color w:val="231F20"/>
        </w:rPr>
        <w:t>(курсов,</w:t>
      </w:r>
      <w:r w:rsidRPr="00BD2905">
        <w:rPr>
          <w:color w:val="231F20"/>
        </w:rPr>
        <w:t xml:space="preserve"> </w:t>
      </w:r>
      <w:r>
        <w:rPr>
          <w:color w:val="231F20"/>
        </w:rPr>
        <w:t>модулей),</w:t>
      </w:r>
      <w:r w:rsidRPr="00BD2905">
        <w:rPr>
          <w:color w:val="231F20"/>
        </w:rPr>
        <w:t xml:space="preserve"> </w:t>
      </w:r>
      <w:r>
        <w:rPr>
          <w:color w:val="231F20"/>
        </w:rPr>
        <w:t>то</w:t>
      </w:r>
      <w:r w:rsidRPr="00BD2905">
        <w:rPr>
          <w:color w:val="231F20"/>
        </w:rPr>
        <w:t xml:space="preserve"> </w:t>
      </w:r>
      <w:r>
        <w:rPr>
          <w:color w:val="231F20"/>
        </w:rPr>
        <w:t xml:space="preserve">необходимо </w:t>
      </w:r>
      <w:r w:rsidRPr="00BD2905">
        <w:rPr>
          <w:color w:val="231F20"/>
        </w:rPr>
        <w:t xml:space="preserve">определение вклада каждого из них в становление </w:t>
      </w:r>
      <w:r w:rsidR="00BD2905">
        <w:rPr>
          <w:color w:val="231F20"/>
        </w:rPr>
        <w:t>универ</w:t>
      </w:r>
      <w:r>
        <w:rPr>
          <w:color w:val="231F20"/>
        </w:rPr>
        <w:t xml:space="preserve">сальных учебных действий и его </w:t>
      </w:r>
      <w:r w:rsidRPr="00BD2905">
        <w:rPr>
          <w:color w:val="231F20"/>
        </w:rPr>
        <w:t xml:space="preserve">реализацию </w:t>
      </w:r>
      <w:r>
        <w:rPr>
          <w:color w:val="231F20"/>
        </w:rPr>
        <w:t>на каждом уроке. В</w:t>
      </w:r>
      <w:r w:rsidRPr="00BD2905">
        <w:rPr>
          <w:color w:val="231F20"/>
        </w:rPr>
        <w:t xml:space="preserve"> </w:t>
      </w:r>
      <w:r>
        <w:rPr>
          <w:color w:val="231F20"/>
        </w:rPr>
        <w:t>этом</w:t>
      </w:r>
      <w:r w:rsidRPr="00BD2905">
        <w:rPr>
          <w:color w:val="231F20"/>
        </w:rPr>
        <w:t xml:space="preserve"> </w:t>
      </w:r>
      <w:r>
        <w:rPr>
          <w:color w:val="231F20"/>
        </w:rPr>
        <w:t>случае</w:t>
      </w:r>
      <w:r w:rsidRPr="00BD2905">
        <w:rPr>
          <w:color w:val="231F20"/>
        </w:rPr>
        <w:t xml:space="preserve"> </w:t>
      </w:r>
      <w:r>
        <w:rPr>
          <w:color w:val="231F20"/>
        </w:rPr>
        <w:t>механизмом</w:t>
      </w:r>
      <w:r w:rsidRPr="00BD2905">
        <w:rPr>
          <w:color w:val="231F20"/>
        </w:rPr>
        <w:t xml:space="preserve"> </w:t>
      </w:r>
      <w:r>
        <w:rPr>
          <w:color w:val="231F20"/>
        </w:rPr>
        <w:t>конструирования</w:t>
      </w:r>
      <w:r w:rsidRPr="00BD2905">
        <w:rPr>
          <w:color w:val="231F20"/>
        </w:rPr>
        <w:t xml:space="preserve"> </w:t>
      </w:r>
      <w:r>
        <w:rPr>
          <w:color w:val="231F20"/>
        </w:rPr>
        <w:t>образовательно</w:t>
      </w:r>
      <w:r w:rsidR="00BD2905">
        <w:rPr>
          <w:color w:val="231F20"/>
        </w:rPr>
        <w:t xml:space="preserve"> </w:t>
      </w:r>
      <w:r>
        <w:rPr>
          <w:color w:val="231F20"/>
        </w:rPr>
        <w:t>процесса</w:t>
      </w:r>
      <w:r w:rsidRPr="00BD2905">
        <w:rPr>
          <w:color w:val="231F20"/>
        </w:rPr>
        <w:t xml:space="preserve"> </w:t>
      </w:r>
      <w:r>
        <w:rPr>
          <w:color w:val="231F20"/>
        </w:rPr>
        <w:t>будут</w:t>
      </w:r>
      <w:r w:rsidRPr="00BD2905">
        <w:rPr>
          <w:color w:val="231F20"/>
        </w:rPr>
        <w:t xml:space="preserve"> </w:t>
      </w:r>
      <w:r>
        <w:rPr>
          <w:color w:val="231F20"/>
        </w:rPr>
        <w:t>следующие</w:t>
      </w:r>
      <w:r w:rsidRPr="00BD2905">
        <w:rPr>
          <w:color w:val="231F20"/>
        </w:rPr>
        <w:t xml:space="preserve"> </w:t>
      </w:r>
      <w:r>
        <w:rPr>
          <w:color w:val="231F20"/>
        </w:rPr>
        <w:t>методические</w:t>
      </w:r>
      <w:r w:rsidRPr="00BD2905">
        <w:rPr>
          <w:color w:val="231F20"/>
        </w:rPr>
        <w:t xml:space="preserve"> позиции:</w:t>
      </w:r>
    </w:p>
    <w:p w:rsidR="0016017E" w:rsidRPr="00BD2905" w:rsidRDefault="0016017E" w:rsidP="0016017E">
      <w:pPr>
        <w:pStyle w:val="a5"/>
        <w:numPr>
          <w:ilvl w:val="0"/>
          <w:numId w:val="173"/>
        </w:numPr>
        <w:tabs>
          <w:tab w:val="left" w:pos="607"/>
        </w:tabs>
        <w:ind w:left="0" w:firstLine="0"/>
        <w:jc w:val="both"/>
        <w:rPr>
          <w:color w:val="231F20"/>
          <w:sz w:val="24"/>
          <w:szCs w:val="24"/>
        </w:rPr>
      </w:pPr>
      <w:r w:rsidRPr="00BD2905">
        <w:rPr>
          <w:color w:val="231F20"/>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rsidR="00BD2905">
        <w:rPr>
          <w:color w:val="231F20"/>
          <w:sz w:val="24"/>
          <w:szCs w:val="24"/>
        </w:rPr>
        <w:t>ованию разных метапредметных ре</w:t>
      </w:r>
      <w:r w:rsidRPr="00BD2905">
        <w:rPr>
          <w:color w:val="231F20"/>
          <w:sz w:val="24"/>
          <w:szCs w:val="24"/>
        </w:rPr>
        <w:t>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w:t>
      </w:r>
      <w:proofErr w:type="gramStart"/>
      <w:r w:rsidRPr="00BD2905">
        <w:rPr>
          <w:color w:val="231F20"/>
          <w:sz w:val="24"/>
          <w:szCs w:val="24"/>
        </w:rPr>
        <w:t>у-</w:t>
      </w:r>
      <w:proofErr w:type="gramEnd"/>
      <w:r w:rsidRPr="00BD2905">
        <w:rPr>
          <w:color w:val="231F20"/>
          <w:sz w:val="24"/>
          <w:szCs w:val="24"/>
        </w:rPr>
        <w:t xml:space="preserve"> лятивного универсального действия. К примеру, метод </w:t>
      </w:r>
      <w:r w:rsidR="00BD2905">
        <w:rPr>
          <w:color w:val="231F20"/>
          <w:sz w:val="24"/>
          <w:szCs w:val="24"/>
        </w:rPr>
        <w:t>измере</w:t>
      </w:r>
      <w:r w:rsidRPr="00BD2905">
        <w:rPr>
          <w:color w:val="231F20"/>
          <w:sz w:val="24"/>
          <w:szCs w:val="24"/>
        </w:rPr>
        <w:t>ния часто применяется к математическим объектам, типичен при изучении информатик</w:t>
      </w:r>
      <w:r w:rsidR="00BD2905">
        <w:rPr>
          <w:color w:val="231F20"/>
          <w:sz w:val="24"/>
          <w:szCs w:val="24"/>
        </w:rPr>
        <w:t>и, технологии, а смысловое чте</w:t>
      </w:r>
      <w:r w:rsidRPr="00BD2905">
        <w:rPr>
          <w:color w:val="231F20"/>
          <w:sz w:val="24"/>
          <w:szCs w:val="24"/>
        </w:rPr>
        <w:t>ние — прерогатива уроков русского языка и литературы.</w:t>
      </w:r>
    </w:p>
    <w:p w:rsidR="0016017E" w:rsidRPr="00BD2905" w:rsidRDefault="0016017E" w:rsidP="0016017E">
      <w:pPr>
        <w:pStyle w:val="a3"/>
        <w:ind w:left="0"/>
        <w:jc w:val="both"/>
        <w:rPr>
          <w:color w:val="231F20"/>
        </w:rPr>
      </w:pPr>
      <w:r>
        <w:rPr>
          <w:color w:val="231F20"/>
        </w:rPr>
        <w:t>Соответствующий вклад в формирование универсальных действий можно выделить в содержании каждого учебного предмета.</w:t>
      </w:r>
      <w:r w:rsidRPr="00BD2905">
        <w:rPr>
          <w:color w:val="231F20"/>
        </w:rPr>
        <w:t xml:space="preserve"> </w:t>
      </w:r>
      <w:r>
        <w:rPr>
          <w:color w:val="231F20"/>
        </w:rPr>
        <w:t>Таким</w:t>
      </w:r>
      <w:r w:rsidRPr="00BD2905">
        <w:rPr>
          <w:color w:val="231F20"/>
        </w:rPr>
        <w:t xml:space="preserve"> </w:t>
      </w:r>
      <w:r>
        <w:rPr>
          <w:color w:val="231F20"/>
        </w:rPr>
        <w:t>образом,</w:t>
      </w:r>
      <w:r w:rsidRPr="00BD2905">
        <w:rPr>
          <w:color w:val="231F20"/>
        </w:rPr>
        <w:t xml:space="preserve"> </w:t>
      </w:r>
      <w:r>
        <w:rPr>
          <w:color w:val="231F20"/>
        </w:rPr>
        <w:t>на</w:t>
      </w:r>
      <w:r w:rsidRPr="00BD2905">
        <w:rPr>
          <w:color w:val="231F20"/>
        </w:rPr>
        <w:t xml:space="preserve"> первом </w:t>
      </w:r>
      <w:r>
        <w:rPr>
          <w:color w:val="231F20"/>
        </w:rPr>
        <w:t>этапе</w:t>
      </w:r>
      <w:r w:rsidRPr="00BD2905">
        <w:rPr>
          <w:color w:val="231F20"/>
        </w:rPr>
        <w:t xml:space="preserve"> </w:t>
      </w:r>
      <w:r>
        <w:rPr>
          <w:color w:val="231F20"/>
        </w:rPr>
        <w:t>формирования</w:t>
      </w:r>
      <w:r w:rsidRPr="00BD2905">
        <w:rPr>
          <w:color w:val="231F20"/>
        </w:rPr>
        <w:t xml:space="preserve"> </w:t>
      </w:r>
      <w:r>
        <w:rPr>
          <w:color w:val="231F20"/>
        </w:rPr>
        <w:t>УУД определяются</w:t>
      </w:r>
      <w:r w:rsidRPr="00BD2905">
        <w:rPr>
          <w:color w:val="231F20"/>
        </w:rPr>
        <w:t xml:space="preserve"> </w:t>
      </w:r>
      <w:r>
        <w:rPr>
          <w:color w:val="231F20"/>
        </w:rPr>
        <w:t>приоритеты</w:t>
      </w:r>
      <w:r w:rsidRPr="00BD2905">
        <w:rPr>
          <w:color w:val="231F20"/>
        </w:rPr>
        <w:t xml:space="preserve"> </w:t>
      </w:r>
      <w:r>
        <w:rPr>
          <w:color w:val="231F20"/>
        </w:rPr>
        <w:t>учебных</w:t>
      </w:r>
      <w:r w:rsidRPr="00BD2905">
        <w:rPr>
          <w:color w:val="231F20"/>
        </w:rPr>
        <w:t xml:space="preserve"> </w:t>
      </w:r>
      <w:r>
        <w:rPr>
          <w:color w:val="231F20"/>
        </w:rPr>
        <w:t>курсов</w:t>
      </w:r>
      <w:r w:rsidRPr="00BD2905">
        <w:rPr>
          <w:color w:val="231F20"/>
        </w:rPr>
        <w:t xml:space="preserve"> </w:t>
      </w:r>
      <w:r>
        <w:rPr>
          <w:color w:val="231F20"/>
        </w:rPr>
        <w:t>для</w:t>
      </w:r>
      <w:r w:rsidRPr="00BD2905">
        <w:rPr>
          <w:color w:val="231F20"/>
        </w:rPr>
        <w:t xml:space="preserve"> </w:t>
      </w:r>
      <w:r>
        <w:rPr>
          <w:color w:val="231F20"/>
        </w:rPr>
        <w:t xml:space="preserve">формирования </w:t>
      </w:r>
      <w:r w:rsidRPr="00BD2905">
        <w:rPr>
          <w:color w:val="231F20"/>
        </w:rPr>
        <w:t xml:space="preserve">качества универсальности на данном предметном содержании. </w:t>
      </w:r>
      <w:r>
        <w:rPr>
          <w:color w:val="231F20"/>
        </w:rPr>
        <w:t>На</w:t>
      </w:r>
      <w:r w:rsidRPr="00BD2905">
        <w:rPr>
          <w:color w:val="231F20"/>
        </w:rPr>
        <w:t xml:space="preserve"> втором </w:t>
      </w:r>
      <w:r>
        <w:rPr>
          <w:color w:val="231F20"/>
        </w:rPr>
        <w:t>этапе</w:t>
      </w:r>
      <w:r w:rsidRPr="00BD2905">
        <w:rPr>
          <w:color w:val="231F20"/>
        </w:rPr>
        <w:t xml:space="preserve"> </w:t>
      </w:r>
      <w:r>
        <w:rPr>
          <w:color w:val="231F20"/>
        </w:rPr>
        <w:t>подключаются</w:t>
      </w:r>
      <w:r w:rsidRPr="00BD2905">
        <w:rPr>
          <w:color w:val="231F20"/>
        </w:rPr>
        <w:t xml:space="preserve"> </w:t>
      </w:r>
      <w:r>
        <w:rPr>
          <w:color w:val="231F20"/>
        </w:rPr>
        <w:t>другие</w:t>
      </w:r>
      <w:r w:rsidRPr="00BD2905">
        <w:rPr>
          <w:color w:val="231F20"/>
        </w:rPr>
        <w:t xml:space="preserve"> </w:t>
      </w:r>
      <w:r>
        <w:rPr>
          <w:color w:val="231F20"/>
        </w:rPr>
        <w:t>предметы,</w:t>
      </w:r>
      <w:r w:rsidRPr="00BD2905">
        <w:rPr>
          <w:color w:val="231F20"/>
        </w:rPr>
        <w:t xml:space="preserve"> </w:t>
      </w:r>
      <w:r w:rsidR="00BD2905">
        <w:rPr>
          <w:color w:val="231F20"/>
        </w:rPr>
        <w:t>педагогиче</w:t>
      </w:r>
      <w:r>
        <w:rPr>
          <w:color w:val="231F20"/>
        </w:rPr>
        <w:t xml:space="preserve">ский работник предлагает задания, требующие применения </w:t>
      </w:r>
      <w:r w:rsidRPr="00BD2905">
        <w:rPr>
          <w:color w:val="231F20"/>
        </w:rPr>
        <w:t xml:space="preserve">учебного действия или операций на разном предметном </w:t>
      </w:r>
      <w:r w:rsidR="00BD2905">
        <w:rPr>
          <w:color w:val="231F20"/>
        </w:rPr>
        <w:t>содер</w:t>
      </w:r>
      <w:r>
        <w:rPr>
          <w:color w:val="231F20"/>
        </w:rPr>
        <w:t xml:space="preserve">жании. </w:t>
      </w:r>
      <w:r w:rsidRPr="00BD2905">
        <w:rPr>
          <w:color w:val="231F20"/>
        </w:rPr>
        <w:t xml:space="preserve">Третий </w:t>
      </w:r>
      <w:r>
        <w:rPr>
          <w:color w:val="231F20"/>
        </w:rPr>
        <w:t>этап характ</w:t>
      </w:r>
      <w:r w:rsidR="00BD2905">
        <w:rPr>
          <w:color w:val="231F20"/>
        </w:rPr>
        <w:t>еризуется устойчивостью универ</w:t>
      </w:r>
      <w:r w:rsidRPr="00BD2905">
        <w:rPr>
          <w:color w:val="231F20"/>
        </w:rPr>
        <w:t>сального действия, т. е. исполь</w:t>
      </w:r>
      <w:r w:rsidR="00BD2905">
        <w:rPr>
          <w:color w:val="231F20"/>
        </w:rPr>
        <w:t>зования его независимо от пред</w:t>
      </w:r>
      <w:r w:rsidRPr="00BD2905">
        <w:rPr>
          <w:color w:val="231F20"/>
        </w:rPr>
        <w:t>метного содержания. У обучающегося</w:t>
      </w:r>
      <w:r>
        <w:rPr>
          <w:color w:val="231F20"/>
          <w:w w:val="95"/>
        </w:rPr>
        <w:t xml:space="preserve"> начинает формироваться </w:t>
      </w:r>
      <w:r>
        <w:rPr>
          <w:color w:val="231F20"/>
          <w:spacing w:val="-2"/>
        </w:rPr>
        <w:t>обобщённое</w:t>
      </w:r>
      <w:r>
        <w:rPr>
          <w:color w:val="231F20"/>
          <w:spacing w:val="-6"/>
        </w:rPr>
        <w:t xml:space="preserve"> </w:t>
      </w:r>
      <w:r>
        <w:rPr>
          <w:color w:val="231F20"/>
          <w:spacing w:val="-2"/>
        </w:rPr>
        <w:t>видение</w:t>
      </w:r>
      <w:r>
        <w:rPr>
          <w:color w:val="231F20"/>
          <w:spacing w:val="-6"/>
        </w:rPr>
        <w:t xml:space="preserve"> </w:t>
      </w:r>
      <w:r>
        <w:rPr>
          <w:color w:val="231F20"/>
          <w:spacing w:val="-2"/>
        </w:rPr>
        <w:t>учебного</w:t>
      </w:r>
      <w:r>
        <w:rPr>
          <w:color w:val="231F20"/>
          <w:spacing w:val="-6"/>
        </w:rPr>
        <w:t xml:space="preserve"> </w:t>
      </w:r>
      <w:r>
        <w:rPr>
          <w:color w:val="231F20"/>
          <w:spacing w:val="-2"/>
        </w:rPr>
        <w:t>действия,</w:t>
      </w:r>
      <w:r>
        <w:rPr>
          <w:color w:val="231F20"/>
          <w:spacing w:val="-6"/>
        </w:rPr>
        <w:t xml:space="preserve"> </w:t>
      </w:r>
      <w:r>
        <w:rPr>
          <w:color w:val="231F20"/>
          <w:spacing w:val="-2"/>
        </w:rPr>
        <w:t>он</w:t>
      </w:r>
      <w:r>
        <w:rPr>
          <w:color w:val="231F20"/>
          <w:spacing w:val="-6"/>
        </w:rPr>
        <w:t xml:space="preserve"> </w:t>
      </w:r>
      <w:r>
        <w:rPr>
          <w:color w:val="231F20"/>
          <w:spacing w:val="-2"/>
        </w:rPr>
        <w:t>может</w:t>
      </w:r>
      <w:r>
        <w:rPr>
          <w:color w:val="231F20"/>
          <w:spacing w:val="-6"/>
        </w:rPr>
        <w:t xml:space="preserve"> </w:t>
      </w:r>
      <w:r>
        <w:rPr>
          <w:color w:val="231F20"/>
          <w:spacing w:val="-2"/>
        </w:rPr>
        <w:t>охарактери</w:t>
      </w:r>
      <w:r>
        <w:rPr>
          <w:color w:val="231F20"/>
        </w:rPr>
        <w:t>зовать</w:t>
      </w:r>
      <w:r>
        <w:rPr>
          <w:color w:val="231F20"/>
          <w:spacing w:val="-14"/>
        </w:rPr>
        <w:t xml:space="preserve"> </w:t>
      </w:r>
      <w:r>
        <w:rPr>
          <w:color w:val="231F20"/>
        </w:rPr>
        <w:t>его,</w:t>
      </w:r>
      <w:r>
        <w:rPr>
          <w:color w:val="231F20"/>
          <w:spacing w:val="-13"/>
        </w:rPr>
        <w:t xml:space="preserve"> </w:t>
      </w:r>
      <w:r>
        <w:rPr>
          <w:color w:val="231F20"/>
        </w:rPr>
        <w:t>не</w:t>
      </w:r>
      <w:r>
        <w:rPr>
          <w:color w:val="231F20"/>
          <w:spacing w:val="-13"/>
        </w:rPr>
        <w:t xml:space="preserve"> </w:t>
      </w:r>
      <w:r>
        <w:rPr>
          <w:color w:val="231F20"/>
        </w:rPr>
        <w:t>ссылаясь</w:t>
      </w:r>
      <w:r>
        <w:rPr>
          <w:color w:val="231F20"/>
          <w:spacing w:val="-13"/>
        </w:rPr>
        <w:t xml:space="preserve"> </w:t>
      </w:r>
      <w:r>
        <w:rPr>
          <w:color w:val="231F20"/>
        </w:rPr>
        <w:t>на</w:t>
      </w:r>
      <w:r>
        <w:rPr>
          <w:color w:val="231F20"/>
          <w:spacing w:val="-13"/>
        </w:rPr>
        <w:t xml:space="preserve"> </w:t>
      </w:r>
      <w:r>
        <w:rPr>
          <w:color w:val="231F20"/>
        </w:rPr>
        <w:t>конкретное</w:t>
      </w:r>
      <w:r>
        <w:rPr>
          <w:color w:val="231F20"/>
          <w:spacing w:val="-13"/>
        </w:rPr>
        <w:t xml:space="preserve"> </w:t>
      </w:r>
      <w:r>
        <w:rPr>
          <w:color w:val="231F20"/>
        </w:rPr>
        <w:t>содержание.</w:t>
      </w:r>
      <w:r>
        <w:rPr>
          <w:color w:val="231F20"/>
          <w:spacing w:val="-13"/>
        </w:rPr>
        <w:t xml:space="preserve"> </w:t>
      </w:r>
      <w:proofErr w:type="gramStart"/>
      <w:r>
        <w:rPr>
          <w:color w:val="231F20"/>
          <w:spacing w:val="-2"/>
        </w:rPr>
        <w:t>Например,</w:t>
      </w:r>
      <w:r w:rsidR="00BD2905">
        <w:t xml:space="preserve"> </w:t>
      </w:r>
      <w:r>
        <w:rPr>
          <w:color w:val="231F20"/>
        </w:rPr>
        <w:t>«наблюдать — значит…», «сравнение — это…», «контролиро</w:t>
      </w:r>
      <w:r>
        <w:rPr>
          <w:color w:val="231F20"/>
          <w:w w:val="95"/>
        </w:rPr>
        <w:t xml:space="preserve">вать — значит…» и т. п. Педагогический работник делает вывод </w:t>
      </w:r>
      <w:r>
        <w:rPr>
          <w:color w:val="231F20"/>
        </w:rPr>
        <w:t>о</w:t>
      </w:r>
      <w:r>
        <w:rPr>
          <w:color w:val="231F20"/>
          <w:spacing w:val="-10"/>
        </w:rPr>
        <w:t xml:space="preserve"> </w:t>
      </w:r>
      <w:r>
        <w:rPr>
          <w:color w:val="231F20"/>
        </w:rPr>
        <w:t>том,</w:t>
      </w:r>
      <w:r>
        <w:rPr>
          <w:color w:val="231F20"/>
          <w:spacing w:val="-10"/>
        </w:rPr>
        <w:t xml:space="preserve"> </w:t>
      </w:r>
      <w:r>
        <w:rPr>
          <w:color w:val="231F20"/>
        </w:rPr>
        <w:t>что</w:t>
      </w:r>
      <w:r>
        <w:rPr>
          <w:color w:val="231F20"/>
          <w:spacing w:val="-10"/>
        </w:rPr>
        <w:t xml:space="preserve"> </w:t>
      </w:r>
      <w:r>
        <w:rPr>
          <w:color w:val="231F20"/>
        </w:rPr>
        <w:t>универсальность</w:t>
      </w:r>
      <w:r w:rsidRPr="00BD2905">
        <w:rPr>
          <w:color w:val="231F20"/>
        </w:rPr>
        <w:t xml:space="preserve"> </w:t>
      </w:r>
      <w:r>
        <w:rPr>
          <w:color w:val="231F20"/>
        </w:rPr>
        <w:t>(независимость</w:t>
      </w:r>
      <w:r w:rsidRPr="00BD2905">
        <w:rPr>
          <w:color w:val="231F20"/>
        </w:rPr>
        <w:t xml:space="preserve"> </w:t>
      </w:r>
      <w:r>
        <w:rPr>
          <w:color w:val="231F20"/>
        </w:rPr>
        <w:t>от</w:t>
      </w:r>
      <w:r w:rsidRPr="00BD2905">
        <w:rPr>
          <w:color w:val="231F20"/>
        </w:rPr>
        <w:t xml:space="preserve"> </w:t>
      </w:r>
      <w:r>
        <w:rPr>
          <w:color w:val="231F20"/>
        </w:rPr>
        <w:t>конкретного</w:t>
      </w:r>
      <w:r w:rsidRPr="00BD2905">
        <w:rPr>
          <w:color w:val="231F20"/>
        </w:rPr>
        <w:t xml:space="preserve"> </w:t>
      </w:r>
      <w:r w:rsidR="00BD2905">
        <w:rPr>
          <w:color w:val="231F20"/>
        </w:rPr>
        <w:t>со</w:t>
      </w:r>
      <w:r>
        <w:rPr>
          <w:color w:val="231F20"/>
        </w:rPr>
        <w:t>держания) как свойство учебного действия сформировалась.</w:t>
      </w:r>
      <w:proofErr w:type="gramEnd"/>
    </w:p>
    <w:p w:rsidR="0016017E" w:rsidRPr="004E2E83" w:rsidRDefault="0016017E" w:rsidP="00BD2905">
      <w:pPr>
        <w:jc w:val="both"/>
        <w:rPr>
          <w:color w:val="231F20"/>
          <w:w w:val="95"/>
          <w:sz w:val="24"/>
          <w:szCs w:val="24"/>
        </w:rPr>
      </w:pPr>
      <w:r w:rsidRPr="004E2E83">
        <w:rPr>
          <w:color w:val="231F20"/>
          <w:w w:val="95"/>
          <w:sz w:val="24"/>
          <w:szCs w:val="24"/>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w:t>
      </w:r>
      <w:r w:rsidR="00BD2905" w:rsidRPr="004E2E83">
        <w:rPr>
          <w:color w:val="231F20"/>
          <w:w w:val="95"/>
          <w:sz w:val="24"/>
          <w:szCs w:val="24"/>
        </w:rPr>
        <w:t xml:space="preserve"> </w:t>
      </w:r>
      <w:r w:rsidRPr="004E2E83">
        <w:rPr>
          <w:color w:val="231F20"/>
          <w:w w:val="95"/>
          <w:sz w:val="24"/>
          <w:szCs w:val="24"/>
        </w:rPr>
        <w:t>Интернета, исследовательская, творческая деятельность, в том числе с использованием экр</w:t>
      </w:r>
      <w:r w:rsidR="00BD2905" w:rsidRPr="004E2E83">
        <w:rPr>
          <w:color w:val="231F20"/>
          <w:w w:val="95"/>
          <w:sz w:val="24"/>
          <w:szCs w:val="24"/>
        </w:rPr>
        <w:t>анных моделей изучаемых объек</w:t>
      </w:r>
      <w:r w:rsidRPr="004E2E83">
        <w:rPr>
          <w:color w:val="231F20"/>
          <w:w w:val="95"/>
          <w:sz w:val="24"/>
          <w:szCs w:val="24"/>
        </w:rPr>
        <w:t>тов или процессов. Это побуд</w:t>
      </w:r>
      <w:r w:rsidR="00BD2905" w:rsidRPr="004E2E83">
        <w:rPr>
          <w:color w:val="231F20"/>
          <w:w w:val="95"/>
          <w:sz w:val="24"/>
          <w:szCs w:val="24"/>
        </w:rPr>
        <w:t>ит учителя отказаться от репро</w:t>
      </w:r>
      <w:r w:rsidRPr="004E2E83">
        <w:rPr>
          <w:color w:val="231F20"/>
          <w:w w:val="95"/>
          <w:sz w:val="24"/>
          <w:szCs w:val="24"/>
        </w:rPr>
        <w:t>дуктивного типа организации обучения, при котором главным методом обучения является</w:t>
      </w:r>
      <w:r w:rsidR="00BD2905" w:rsidRPr="004E2E83">
        <w:rPr>
          <w:color w:val="231F20"/>
          <w:w w:val="95"/>
          <w:sz w:val="24"/>
          <w:szCs w:val="24"/>
        </w:rPr>
        <w:t xml:space="preserve"> образец, предъявляемый обучаю</w:t>
      </w:r>
      <w:r w:rsidRPr="004E2E83">
        <w:rPr>
          <w:color w:val="231F20"/>
          <w:w w:val="95"/>
          <w:sz w:val="24"/>
          <w:szCs w:val="24"/>
        </w:rPr>
        <w:t xml:space="preserve">щимся в готовом виде. В этом случае единственная задача </w:t>
      </w:r>
      <w:r w:rsidR="00BD2905" w:rsidRPr="004E2E83">
        <w:rPr>
          <w:color w:val="231F20"/>
          <w:w w:val="95"/>
          <w:sz w:val="24"/>
          <w:szCs w:val="24"/>
        </w:rPr>
        <w:t>уче</w:t>
      </w:r>
      <w:r w:rsidRPr="004E2E83">
        <w:rPr>
          <w:color w:val="231F20"/>
          <w:w w:val="95"/>
          <w:sz w:val="24"/>
          <w:szCs w:val="24"/>
        </w:rPr>
        <w:t xml:space="preserve">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w:t>
      </w:r>
      <w:r w:rsidR="00BD2905" w:rsidRPr="004E2E83">
        <w:rPr>
          <w:color w:val="231F20"/>
          <w:w w:val="95"/>
          <w:sz w:val="24"/>
          <w:szCs w:val="24"/>
        </w:rPr>
        <w:t>деятель</w:t>
      </w:r>
      <w:r w:rsidRPr="004E2E83">
        <w:rPr>
          <w:color w:val="231F20"/>
          <w:w w:val="95"/>
          <w:sz w:val="24"/>
          <w:szCs w:val="24"/>
        </w:rPr>
        <w:t>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BD2905" w:rsidRPr="004E2E83">
        <w:rPr>
          <w:color w:val="231F20"/>
          <w:w w:val="95"/>
          <w:sz w:val="24"/>
          <w:szCs w:val="24"/>
        </w:rPr>
        <w:t>ные экранные (виртуальные) объ</w:t>
      </w:r>
      <w:r w:rsidRPr="004E2E83">
        <w:rPr>
          <w:color w:val="231F20"/>
          <w:w w:val="95"/>
          <w:sz w:val="24"/>
          <w:szCs w:val="24"/>
        </w:rPr>
        <w:t xml:space="preserve">екты (учебного или игрового, бытового назначения), в том числе в условиях </w:t>
      </w:r>
      <w:r w:rsidRPr="004E2E83">
        <w:rPr>
          <w:color w:val="231F20"/>
          <w:w w:val="95"/>
          <w:sz w:val="24"/>
          <w:szCs w:val="24"/>
        </w:rPr>
        <w:lastRenderedPageBreak/>
        <w:t>использования технологий неконтактного информационного взаимодействия.</w:t>
      </w:r>
    </w:p>
    <w:p w:rsidR="0016017E" w:rsidRPr="004E2E83" w:rsidRDefault="0016017E" w:rsidP="0016017E">
      <w:pPr>
        <w:pStyle w:val="a3"/>
        <w:ind w:left="0"/>
        <w:jc w:val="both"/>
        <w:rPr>
          <w:color w:val="231F20"/>
        </w:rPr>
      </w:pPr>
      <w:r>
        <w:rPr>
          <w:color w:val="231F20"/>
          <w:w w:val="95"/>
        </w:rPr>
        <w:t>Например, для формирования наблюдения как метода позна</w:t>
      </w:r>
      <w:r>
        <w:rPr>
          <w:color w:val="231F20"/>
          <w:spacing w:val="-2"/>
        </w:rPr>
        <w:t>ния</w:t>
      </w:r>
      <w:r>
        <w:rPr>
          <w:color w:val="231F20"/>
          <w:spacing w:val="-8"/>
        </w:rPr>
        <w:t xml:space="preserve"> </w:t>
      </w:r>
      <w:r>
        <w:rPr>
          <w:color w:val="231F20"/>
          <w:spacing w:val="-2"/>
        </w:rPr>
        <w:t>разных</w:t>
      </w:r>
      <w:r>
        <w:rPr>
          <w:color w:val="231F20"/>
          <w:spacing w:val="-8"/>
        </w:rPr>
        <w:t xml:space="preserve"> </w:t>
      </w:r>
      <w:r>
        <w:rPr>
          <w:color w:val="231F20"/>
          <w:spacing w:val="-2"/>
        </w:rPr>
        <w:t>объектов</w:t>
      </w:r>
      <w:r>
        <w:rPr>
          <w:color w:val="231F20"/>
          <w:spacing w:val="-8"/>
        </w:rPr>
        <w:t xml:space="preserve"> </w:t>
      </w:r>
      <w:r>
        <w:rPr>
          <w:color w:val="231F20"/>
          <w:spacing w:val="-2"/>
        </w:rPr>
        <w:t>действительности</w:t>
      </w:r>
      <w:r>
        <w:rPr>
          <w:color w:val="231F20"/>
          <w:spacing w:val="-8"/>
        </w:rPr>
        <w:t xml:space="preserve"> </w:t>
      </w:r>
      <w:r>
        <w:rPr>
          <w:color w:val="231F20"/>
          <w:spacing w:val="-2"/>
        </w:rPr>
        <w:t>на</w:t>
      </w:r>
      <w:r>
        <w:rPr>
          <w:color w:val="231F20"/>
          <w:spacing w:val="-8"/>
        </w:rPr>
        <w:t xml:space="preserve"> </w:t>
      </w:r>
      <w:r>
        <w:rPr>
          <w:color w:val="231F20"/>
          <w:spacing w:val="-2"/>
        </w:rPr>
        <w:t>уроках</w:t>
      </w:r>
      <w:r>
        <w:rPr>
          <w:color w:val="231F20"/>
          <w:spacing w:val="-8"/>
        </w:rPr>
        <w:t xml:space="preserve"> </w:t>
      </w:r>
      <w:r>
        <w:rPr>
          <w:color w:val="231F20"/>
          <w:spacing w:val="-2"/>
        </w:rPr>
        <w:t>окружающе</w:t>
      </w:r>
      <w:r>
        <w:rPr>
          <w:color w:val="231F20"/>
        </w:rPr>
        <w:t>го</w:t>
      </w:r>
      <w:r>
        <w:rPr>
          <w:color w:val="231F20"/>
          <w:spacing w:val="-14"/>
        </w:rPr>
        <w:t xml:space="preserve"> </w:t>
      </w:r>
      <w:r>
        <w:rPr>
          <w:color w:val="231F20"/>
        </w:rPr>
        <w:t>мира</w:t>
      </w:r>
      <w:r>
        <w:rPr>
          <w:color w:val="231F20"/>
          <w:spacing w:val="-14"/>
        </w:rPr>
        <w:t xml:space="preserve"> </w:t>
      </w:r>
      <w:r>
        <w:rPr>
          <w:color w:val="231F20"/>
        </w:rPr>
        <w:t>организуются</w:t>
      </w:r>
      <w:r>
        <w:rPr>
          <w:color w:val="231F20"/>
          <w:spacing w:val="-14"/>
        </w:rPr>
        <w:t xml:space="preserve"> </w:t>
      </w:r>
      <w:r>
        <w:rPr>
          <w:color w:val="231F20"/>
        </w:rPr>
        <w:t>наблюдения</w:t>
      </w:r>
      <w:r>
        <w:rPr>
          <w:color w:val="231F20"/>
          <w:spacing w:val="-14"/>
        </w:rPr>
        <w:t xml:space="preserve"> </w:t>
      </w:r>
      <w:r>
        <w:rPr>
          <w:color w:val="231F20"/>
        </w:rPr>
        <w:t>в</w:t>
      </w:r>
      <w:r>
        <w:rPr>
          <w:color w:val="231F20"/>
          <w:spacing w:val="-14"/>
        </w:rPr>
        <w:t xml:space="preserve"> </w:t>
      </w:r>
      <w:r>
        <w:rPr>
          <w:color w:val="231F20"/>
        </w:rPr>
        <w:t>естественных</w:t>
      </w:r>
      <w:r>
        <w:rPr>
          <w:color w:val="231F20"/>
          <w:spacing w:val="-14"/>
        </w:rPr>
        <w:t xml:space="preserve"> </w:t>
      </w:r>
      <w:r>
        <w:rPr>
          <w:color w:val="231F20"/>
        </w:rPr>
        <w:t>природных условиях.</w:t>
      </w:r>
      <w:r>
        <w:rPr>
          <w:color w:val="231F20"/>
          <w:spacing w:val="-7"/>
        </w:rPr>
        <w:t xml:space="preserve"> </w:t>
      </w:r>
      <w:r>
        <w:rPr>
          <w:color w:val="231F20"/>
        </w:rPr>
        <w:t>Наблюдения</w:t>
      </w:r>
      <w:r>
        <w:rPr>
          <w:color w:val="231F20"/>
          <w:spacing w:val="-7"/>
        </w:rPr>
        <w:t xml:space="preserve"> </w:t>
      </w:r>
      <w:r>
        <w:rPr>
          <w:color w:val="231F20"/>
        </w:rPr>
        <w:t>можно</w:t>
      </w:r>
      <w:r>
        <w:rPr>
          <w:color w:val="231F20"/>
          <w:spacing w:val="-7"/>
        </w:rPr>
        <w:t xml:space="preserve"> </w:t>
      </w:r>
      <w:r>
        <w:rPr>
          <w:color w:val="231F20"/>
        </w:rPr>
        <w:t>организовать</w:t>
      </w:r>
      <w:r>
        <w:rPr>
          <w:color w:val="231F20"/>
          <w:spacing w:val="-7"/>
        </w:rPr>
        <w:t xml:space="preserve"> </w:t>
      </w:r>
      <w:r>
        <w:rPr>
          <w:color w:val="231F20"/>
        </w:rPr>
        <w:t>в</w:t>
      </w:r>
      <w:r>
        <w:rPr>
          <w:color w:val="231F20"/>
          <w:spacing w:val="-7"/>
        </w:rPr>
        <w:t xml:space="preserve"> </w:t>
      </w:r>
      <w:r>
        <w:rPr>
          <w:color w:val="231F20"/>
        </w:rPr>
        <w:t>условиях</w:t>
      </w:r>
      <w:r>
        <w:rPr>
          <w:color w:val="231F20"/>
          <w:spacing w:val="-7"/>
        </w:rPr>
        <w:t xml:space="preserve"> </w:t>
      </w:r>
      <w:r w:rsidR="004E2E83">
        <w:rPr>
          <w:color w:val="231F20"/>
        </w:rPr>
        <w:t>экран</w:t>
      </w:r>
      <w:r>
        <w:rPr>
          <w:color w:val="231F20"/>
        </w:rPr>
        <w:t>ного</w:t>
      </w:r>
      <w:r>
        <w:rPr>
          <w:color w:val="231F20"/>
          <w:spacing w:val="-16"/>
        </w:rPr>
        <w:t xml:space="preserve"> </w:t>
      </w:r>
      <w:r>
        <w:rPr>
          <w:color w:val="231F20"/>
        </w:rPr>
        <w:t>(виртуального)</w:t>
      </w:r>
      <w:r>
        <w:rPr>
          <w:color w:val="231F20"/>
          <w:spacing w:val="-16"/>
        </w:rPr>
        <w:t xml:space="preserve"> </w:t>
      </w:r>
      <w:r>
        <w:rPr>
          <w:color w:val="231F20"/>
        </w:rPr>
        <w:t>представления</w:t>
      </w:r>
      <w:r>
        <w:rPr>
          <w:color w:val="231F20"/>
          <w:spacing w:val="-16"/>
        </w:rPr>
        <w:t xml:space="preserve"> </w:t>
      </w:r>
      <w:r>
        <w:rPr>
          <w:color w:val="231F20"/>
        </w:rPr>
        <w:t>разных</w:t>
      </w:r>
      <w:r>
        <w:rPr>
          <w:color w:val="231F20"/>
          <w:spacing w:val="-16"/>
        </w:rPr>
        <w:t xml:space="preserve"> </w:t>
      </w:r>
      <w:r>
        <w:rPr>
          <w:color w:val="231F20"/>
        </w:rPr>
        <w:t>объектов,</w:t>
      </w:r>
      <w:r>
        <w:rPr>
          <w:color w:val="231F20"/>
          <w:spacing w:val="-16"/>
        </w:rPr>
        <w:t xml:space="preserve"> </w:t>
      </w:r>
      <w:r>
        <w:rPr>
          <w:color w:val="231F20"/>
        </w:rPr>
        <w:t>сюжетов, процессов, отображающих реальную действительность, кото</w:t>
      </w:r>
      <w:r>
        <w:rPr>
          <w:color w:val="231F20"/>
          <w:w w:val="95"/>
        </w:rPr>
        <w:t>рую невозможно представить ученику в условиях образователь</w:t>
      </w:r>
      <w:r>
        <w:rPr>
          <w:color w:val="231F20"/>
          <w:spacing w:val="-2"/>
        </w:rPr>
        <w:t>ной</w:t>
      </w:r>
      <w:r>
        <w:rPr>
          <w:color w:val="231F20"/>
          <w:spacing w:val="-5"/>
        </w:rPr>
        <w:t xml:space="preserve"> </w:t>
      </w:r>
      <w:r>
        <w:rPr>
          <w:color w:val="231F20"/>
          <w:spacing w:val="-2"/>
        </w:rPr>
        <w:t>организации</w:t>
      </w:r>
      <w:r>
        <w:rPr>
          <w:color w:val="231F20"/>
          <w:spacing w:val="-5"/>
        </w:rPr>
        <w:t xml:space="preserve"> </w:t>
      </w:r>
      <w:r>
        <w:rPr>
          <w:color w:val="231F20"/>
          <w:spacing w:val="-2"/>
        </w:rPr>
        <w:t>(объекты</w:t>
      </w:r>
      <w:r>
        <w:rPr>
          <w:color w:val="231F20"/>
          <w:spacing w:val="-5"/>
        </w:rPr>
        <w:t xml:space="preserve"> </w:t>
      </w:r>
      <w:r>
        <w:rPr>
          <w:color w:val="231F20"/>
          <w:spacing w:val="-2"/>
        </w:rPr>
        <w:t>природы,</w:t>
      </w:r>
      <w:r>
        <w:rPr>
          <w:color w:val="231F20"/>
          <w:spacing w:val="-5"/>
        </w:rPr>
        <w:t xml:space="preserve"> </w:t>
      </w:r>
      <w:r>
        <w:rPr>
          <w:color w:val="231F20"/>
          <w:spacing w:val="-2"/>
        </w:rPr>
        <w:t>художественные</w:t>
      </w:r>
      <w:r>
        <w:rPr>
          <w:color w:val="231F20"/>
          <w:spacing w:val="-5"/>
        </w:rPr>
        <w:t xml:space="preserve"> </w:t>
      </w:r>
      <w:r>
        <w:rPr>
          <w:color w:val="231F20"/>
          <w:spacing w:val="-2"/>
        </w:rPr>
        <w:t>визуали</w:t>
      </w:r>
      <w:r>
        <w:rPr>
          <w:color w:val="231F20"/>
        </w:rPr>
        <w:t>зации,</w:t>
      </w:r>
      <w:r>
        <w:rPr>
          <w:color w:val="231F20"/>
          <w:spacing w:val="-9"/>
        </w:rPr>
        <w:t xml:space="preserve"> </w:t>
      </w:r>
      <w:r>
        <w:rPr>
          <w:color w:val="231F20"/>
        </w:rPr>
        <w:t>технологические</w:t>
      </w:r>
      <w:r>
        <w:rPr>
          <w:color w:val="231F20"/>
          <w:spacing w:val="-9"/>
        </w:rPr>
        <w:t xml:space="preserve"> </w:t>
      </w:r>
      <w:r>
        <w:rPr>
          <w:color w:val="231F20"/>
        </w:rPr>
        <w:t>процессы</w:t>
      </w:r>
      <w:r>
        <w:rPr>
          <w:color w:val="231F20"/>
          <w:spacing w:val="-9"/>
        </w:rPr>
        <w:t xml:space="preserve"> </w:t>
      </w:r>
      <w:r>
        <w:rPr>
          <w:color w:val="231F20"/>
        </w:rPr>
        <w:t>и</w:t>
      </w:r>
      <w:r>
        <w:rPr>
          <w:color w:val="231F20"/>
          <w:spacing w:val="-9"/>
        </w:rPr>
        <w:t xml:space="preserve"> </w:t>
      </w:r>
      <w:r>
        <w:rPr>
          <w:color w:val="231F20"/>
        </w:rPr>
        <w:t>пр.).</w:t>
      </w:r>
      <w:r>
        <w:rPr>
          <w:color w:val="231F20"/>
          <w:spacing w:val="-9"/>
        </w:rPr>
        <w:t xml:space="preserve"> </w:t>
      </w:r>
      <w:r>
        <w:rPr>
          <w:color w:val="231F20"/>
        </w:rPr>
        <w:t>Уроки</w:t>
      </w:r>
      <w:r>
        <w:rPr>
          <w:color w:val="231F20"/>
          <w:spacing w:val="-9"/>
        </w:rPr>
        <w:t xml:space="preserve"> </w:t>
      </w:r>
      <w:r>
        <w:rPr>
          <w:color w:val="231F20"/>
        </w:rPr>
        <w:t xml:space="preserve">литературного чтения позволяют проводить наблюдения текста, на которых </w:t>
      </w:r>
      <w:r>
        <w:rPr>
          <w:color w:val="231F20"/>
          <w:w w:val="95"/>
        </w:rPr>
        <w:t xml:space="preserve">строится аналитическая текстовая деятельность. Учебные </w:t>
      </w:r>
      <w:r w:rsidRPr="004E2E83">
        <w:rPr>
          <w:color w:val="231F20"/>
        </w:rPr>
        <w:t>диа</w:t>
      </w:r>
      <w:r>
        <w:rPr>
          <w:color w:val="231F20"/>
        </w:rPr>
        <w:t xml:space="preserve">логи, в том числе с представленным на экране виртуальным </w:t>
      </w:r>
      <w:r w:rsidRPr="004E2E83">
        <w:rPr>
          <w:color w:val="231F20"/>
        </w:rPr>
        <w:t>собеседником, дают возможность высказывать гипотезы, стро</w:t>
      </w:r>
      <w:r>
        <w:rPr>
          <w:color w:val="231F20"/>
        </w:rPr>
        <w:t>ить</w:t>
      </w:r>
      <w:r w:rsidRPr="004E2E83">
        <w:rPr>
          <w:color w:val="231F20"/>
        </w:rPr>
        <w:t xml:space="preserve"> </w:t>
      </w:r>
      <w:r>
        <w:rPr>
          <w:color w:val="231F20"/>
        </w:rPr>
        <w:t>рассуждения,</w:t>
      </w:r>
      <w:r w:rsidRPr="004E2E83">
        <w:rPr>
          <w:color w:val="231F20"/>
        </w:rPr>
        <w:t xml:space="preserve"> </w:t>
      </w:r>
      <w:r>
        <w:rPr>
          <w:color w:val="231F20"/>
        </w:rPr>
        <w:t>сравнивать</w:t>
      </w:r>
      <w:r w:rsidRPr="004E2E83">
        <w:rPr>
          <w:color w:val="231F20"/>
        </w:rPr>
        <w:t xml:space="preserve"> </w:t>
      </w:r>
      <w:r>
        <w:rPr>
          <w:color w:val="231F20"/>
        </w:rPr>
        <w:t>доказательства,</w:t>
      </w:r>
      <w:r w:rsidRPr="004E2E83">
        <w:rPr>
          <w:color w:val="231F20"/>
        </w:rPr>
        <w:t xml:space="preserve"> </w:t>
      </w:r>
      <w:r>
        <w:rPr>
          <w:color w:val="231F20"/>
        </w:rPr>
        <w:t xml:space="preserve">формулировать обобщения практически на любом предметном содержании. </w:t>
      </w:r>
      <w:r w:rsidRPr="004E2E83">
        <w:rPr>
          <w:color w:val="231F20"/>
        </w:rPr>
        <w:t>Если эта работа проводится учителем систематически и на уро</w:t>
      </w:r>
      <w:r>
        <w:rPr>
          <w:color w:val="231F20"/>
        </w:rPr>
        <w:t>ках</w:t>
      </w:r>
      <w:r w:rsidRPr="004E2E83">
        <w:rPr>
          <w:color w:val="231F20"/>
        </w:rPr>
        <w:t xml:space="preserve"> </w:t>
      </w:r>
      <w:r>
        <w:rPr>
          <w:color w:val="231F20"/>
        </w:rPr>
        <w:t>по</w:t>
      </w:r>
      <w:r w:rsidRPr="004E2E83">
        <w:rPr>
          <w:color w:val="231F20"/>
        </w:rPr>
        <w:t xml:space="preserve"> </w:t>
      </w:r>
      <w:r>
        <w:rPr>
          <w:color w:val="231F20"/>
        </w:rPr>
        <w:t>всем</w:t>
      </w:r>
      <w:r w:rsidRPr="004E2E83">
        <w:rPr>
          <w:color w:val="231F20"/>
        </w:rPr>
        <w:t xml:space="preserve"> </w:t>
      </w:r>
      <w:r>
        <w:rPr>
          <w:color w:val="231F20"/>
        </w:rPr>
        <w:t>предметам,</w:t>
      </w:r>
      <w:r w:rsidRPr="004E2E83">
        <w:rPr>
          <w:color w:val="231F20"/>
        </w:rPr>
        <w:t xml:space="preserve"> </w:t>
      </w:r>
      <w:r>
        <w:rPr>
          <w:color w:val="231F20"/>
        </w:rPr>
        <w:t>то</w:t>
      </w:r>
      <w:r w:rsidRPr="004E2E83">
        <w:rPr>
          <w:color w:val="231F20"/>
        </w:rPr>
        <w:t xml:space="preserve"> </w:t>
      </w:r>
      <w:r>
        <w:rPr>
          <w:color w:val="231F20"/>
        </w:rPr>
        <w:t>универсальность</w:t>
      </w:r>
      <w:r w:rsidRPr="004E2E83">
        <w:rPr>
          <w:color w:val="231F20"/>
        </w:rPr>
        <w:t xml:space="preserve"> </w:t>
      </w:r>
      <w:r>
        <w:rPr>
          <w:color w:val="231F20"/>
        </w:rPr>
        <w:t>учебного</w:t>
      </w:r>
      <w:r w:rsidRPr="004E2E83">
        <w:rPr>
          <w:color w:val="231F20"/>
        </w:rPr>
        <w:t xml:space="preserve"> </w:t>
      </w:r>
      <w:r>
        <w:rPr>
          <w:color w:val="231F20"/>
        </w:rPr>
        <w:t>действия формируется успешно и быстро.</w:t>
      </w:r>
    </w:p>
    <w:p w:rsidR="0016017E" w:rsidRPr="004E2E83" w:rsidRDefault="0016017E" w:rsidP="0016017E">
      <w:pPr>
        <w:pStyle w:val="a3"/>
        <w:ind w:left="0"/>
        <w:jc w:val="both"/>
        <w:rPr>
          <w:color w:val="231F20"/>
        </w:rPr>
      </w:pPr>
      <w:r w:rsidRPr="004E2E83">
        <w:rPr>
          <w:color w:val="231F20"/>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w:t>
      </w:r>
      <w:r>
        <w:rPr>
          <w:color w:val="231F20"/>
        </w:rPr>
        <w:t>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w:t>
      </w:r>
      <w:r w:rsidRPr="004E2E83">
        <w:rPr>
          <w:color w:val="231F20"/>
        </w:rPr>
        <w:t xml:space="preserve"> </w:t>
      </w:r>
      <w:r>
        <w:rPr>
          <w:color w:val="231F20"/>
        </w:rPr>
        <w:t>последовательность</w:t>
      </w:r>
      <w:r w:rsidRPr="004E2E83">
        <w:rPr>
          <w:color w:val="231F20"/>
        </w:rPr>
        <w:t xml:space="preserve"> </w:t>
      </w:r>
      <w:r>
        <w:rPr>
          <w:color w:val="231F20"/>
        </w:rPr>
        <w:t>этапов</w:t>
      </w:r>
      <w:r w:rsidRPr="004E2E83">
        <w:rPr>
          <w:color w:val="231F20"/>
        </w:rPr>
        <w:t xml:space="preserve"> </w:t>
      </w:r>
      <w:r>
        <w:rPr>
          <w:color w:val="231F20"/>
        </w:rPr>
        <w:t>формирования</w:t>
      </w:r>
      <w:r w:rsidRPr="004E2E83">
        <w:rPr>
          <w:color w:val="231F20"/>
        </w:rPr>
        <w:t xml:space="preserve"> </w:t>
      </w:r>
      <w:r w:rsidR="004E2E83">
        <w:rPr>
          <w:color w:val="231F20"/>
        </w:rPr>
        <w:t>алгорит</w:t>
      </w:r>
      <w:r w:rsidRPr="004E2E83">
        <w:rPr>
          <w:color w:val="231F20"/>
        </w:rPr>
        <w:t>ма: построение последователь</w:t>
      </w:r>
      <w:r w:rsidR="004E2E83">
        <w:rPr>
          <w:color w:val="231F20"/>
        </w:rPr>
        <w:t>ности шагов на конкретном пред</w:t>
      </w:r>
      <w:r>
        <w:rPr>
          <w:color w:val="231F20"/>
        </w:rPr>
        <w:t>метном</w:t>
      </w:r>
      <w:r w:rsidRPr="004E2E83">
        <w:rPr>
          <w:color w:val="231F20"/>
        </w:rPr>
        <w:t xml:space="preserve"> </w:t>
      </w:r>
      <w:r>
        <w:rPr>
          <w:color w:val="231F20"/>
        </w:rPr>
        <w:t>содержании;</w:t>
      </w:r>
      <w:r w:rsidRPr="004E2E83">
        <w:rPr>
          <w:color w:val="231F20"/>
        </w:rPr>
        <w:t xml:space="preserve"> </w:t>
      </w:r>
      <w:r>
        <w:rPr>
          <w:color w:val="231F20"/>
        </w:rPr>
        <w:t>проговаривание</w:t>
      </w:r>
      <w:r w:rsidRPr="004E2E83">
        <w:rPr>
          <w:color w:val="231F20"/>
        </w:rPr>
        <w:t xml:space="preserve"> </w:t>
      </w:r>
      <w:r>
        <w:rPr>
          <w:color w:val="231F20"/>
        </w:rPr>
        <w:t>их</w:t>
      </w:r>
      <w:r w:rsidRPr="004E2E83">
        <w:rPr>
          <w:color w:val="231F20"/>
        </w:rPr>
        <w:t xml:space="preserve"> </w:t>
      </w:r>
      <w:r>
        <w:rPr>
          <w:color w:val="231F20"/>
        </w:rPr>
        <w:t>во</w:t>
      </w:r>
      <w:r w:rsidRPr="004E2E83">
        <w:rPr>
          <w:color w:val="231F20"/>
        </w:rPr>
        <w:t xml:space="preserve"> </w:t>
      </w:r>
      <w:r>
        <w:rPr>
          <w:color w:val="231F20"/>
        </w:rPr>
        <w:t>внешней</w:t>
      </w:r>
      <w:r w:rsidRPr="004E2E83">
        <w:rPr>
          <w:color w:val="231F20"/>
        </w:rPr>
        <w:t xml:space="preserve"> </w:t>
      </w:r>
      <w:r>
        <w:rPr>
          <w:color w:val="231F20"/>
        </w:rPr>
        <w:t>речи;</w:t>
      </w:r>
      <w:r w:rsidRPr="004E2E83">
        <w:rPr>
          <w:color w:val="231F20"/>
        </w:rPr>
        <w:t xml:space="preserve"> </w:t>
      </w:r>
      <w:r>
        <w:rPr>
          <w:color w:val="231F20"/>
        </w:rPr>
        <w:t>п</w:t>
      </w:r>
      <w:proofErr w:type="gramStart"/>
      <w:r>
        <w:rPr>
          <w:color w:val="231F20"/>
        </w:rPr>
        <w:t>о-</w:t>
      </w:r>
      <w:proofErr w:type="gramEnd"/>
      <w:r>
        <w:rPr>
          <w:color w:val="231F20"/>
        </w:rPr>
        <w:t xml:space="preserve"> степенный переход на новый уровень — построение способа </w:t>
      </w:r>
      <w:r w:rsidRPr="004E2E83">
        <w:rPr>
          <w:color w:val="231F20"/>
        </w:rPr>
        <w:t xml:space="preserve">действий на любом предметном содержании и с подключением </w:t>
      </w:r>
      <w:r>
        <w:rPr>
          <w:color w:val="231F20"/>
        </w:rPr>
        <w:t>внутренней речи. При этом изменяется и процесс контроля:</w:t>
      </w:r>
    </w:p>
    <w:p w:rsidR="004E2E83" w:rsidRDefault="0016017E" w:rsidP="0016017E">
      <w:pPr>
        <w:pStyle w:val="a3"/>
        <w:ind w:left="0"/>
        <w:jc w:val="both"/>
        <w:rPr>
          <w:color w:val="231F20"/>
        </w:rPr>
      </w:pPr>
      <w:r>
        <w:rPr>
          <w:color w:val="231F20"/>
        </w:rPr>
        <w:t>1)</w:t>
      </w:r>
      <w:r w:rsidRPr="004E2E83">
        <w:rPr>
          <w:color w:val="231F20"/>
        </w:rPr>
        <w:t xml:space="preserve"> </w:t>
      </w:r>
      <w:r>
        <w:rPr>
          <w:color w:val="231F20"/>
        </w:rPr>
        <w:t>от</w:t>
      </w:r>
      <w:r w:rsidRPr="004E2E83">
        <w:rPr>
          <w:color w:val="231F20"/>
        </w:rPr>
        <w:t xml:space="preserve"> </w:t>
      </w:r>
      <w:r>
        <w:rPr>
          <w:color w:val="231F20"/>
        </w:rPr>
        <w:t>совместных</w:t>
      </w:r>
      <w:r w:rsidRPr="004E2E83">
        <w:rPr>
          <w:color w:val="231F20"/>
        </w:rPr>
        <w:t xml:space="preserve"> </w:t>
      </w:r>
      <w:r>
        <w:rPr>
          <w:color w:val="231F20"/>
        </w:rPr>
        <w:t>действий</w:t>
      </w:r>
      <w:r w:rsidRPr="004E2E83">
        <w:rPr>
          <w:color w:val="231F20"/>
        </w:rPr>
        <w:t xml:space="preserve"> </w:t>
      </w:r>
      <w:r>
        <w:rPr>
          <w:color w:val="231F20"/>
        </w:rPr>
        <w:t>с</w:t>
      </w:r>
      <w:r w:rsidRPr="004E2E83">
        <w:rPr>
          <w:color w:val="231F20"/>
        </w:rPr>
        <w:t xml:space="preserve"> </w:t>
      </w:r>
      <w:r>
        <w:rPr>
          <w:color w:val="231F20"/>
        </w:rPr>
        <w:t>учителем</w:t>
      </w:r>
      <w:r w:rsidRPr="004E2E83">
        <w:rPr>
          <w:color w:val="231F20"/>
        </w:rPr>
        <w:t xml:space="preserve"> </w:t>
      </w:r>
      <w:proofErr w:type="gramStart"/>
      <w:r>
        <w:rPr>
          <w:color w:val="231F20"/>
        </w:rPr>
        <w:t>обучающиеся</w:t>
      </w:r>
      <w:proofErr w:type="gramEnd"/>
      <w:r w:rsidRPr="004E2E83">
        <w:rPr>
          <w:color w:val="231F20"/>
        </w:rPr>
        <w:t xml:space="preserve"> </w:t>
      </w:r>
      <w:r w:rsidR="004E2E83">
        <w:rPr>
          <w:color w:val="231F20"/>
        </w:rPr>
        <w:t>перехо</w:t>
      </w:r>
      <w:r>
        <w:rPr>
          <w:color w:val="231F20"/>
        </w:rPr>
        <w:t>дят</w:t>
      </w:r>
      <w:r w:rsidRPr="004E2E83">
        <w:rPr>
          <w:color w:val="231F20"/>
        </w:rPr>
        <w:t xml:space="preserve"> </w:t>
      </w:r>
      <w:r>
        <w:rPr>
          <w:color w:val="231F20"/>
        </w:rPr>
        <w:t>к</w:t>
      </w:r>
      <w:r w:rsidRPr="004E2E83">
        <w:rPr>
          <w:color w:val="231F20"/>
        </w:rPr>
        <w:t xml:space="preserve"> </w:t>
      </w:r>
      <w:r>
        <w:rPr>
          <w:color w:val="231F20"/>
        </w:rPr>
        <w:t>самостоятельным</w:t>
      </w:r>
      <w:r w:rsidRPr="004E2E83">
        <w:rPr>
          <w:color w:val="231F20"/>
        </w:rPr>
        <w:t xml:space="preserve"> </w:t>
      </w:r>
      <w:r>
        <w:rPr>
          <w:color w:val="231F20"/>
        </w:rPr>
        <w:t>аналитическим</w:t>
      </w:r>
      <w:r w:rsidRPr="004E2E83">
        <w:rPr>
          <w:color w:val="231F20"/>
        </w:rPr>
        <w:t xml:space="preserve"> </w:t>
      </w:r>
      <w:r>
        <w:rPr>
          <w:color w:val="231F20"/>
        </w:rPr>
        <w:t>оценкам;</w:t>
      </w:r>
      <w:r w:rsidRPr="004E2E83">
        <w:rPr>
          <w:color w:val="231F20"/>
        </w:rPr>
        <w:t xml:space="preserve"> </w:t>
      </w:r>
    </w:p>
    <w:p w:rsidR="004E2E83" w:rsidRDefault="0016017E" w:rsidP="0016017E">
      <w:pPr>
        <w:pStyle w:val="a3"/>
        <w:ind w:left="0"/>
        <w:jc w:val="both"/>
        <w:rPr>
          <w:color w:val="231F20"/>
        </w:rPr>
      </w:pPr>
      <w:r>
        <w:rPr>
          <w:color w:val="231F20"/>
        </w:rPr>
        <w:t>2)</w:t>
      </w:r>
      <w:r w:rsidRPr="004E2E83">
        <w:rPr>
          <w:color w:val="231F20"/>
        </w:rPr>
        <w:t xml:space="preserve"> </w:t>
      </w:r>
      <w:proofErr w:type="gramStart"/>
      <w:r w:rsidR="004E2E83">
        <w:rPr>
          <w:color w:val="231F20"/>
        </w:rPr>
        <w:t>выполняю</w:t>
      </w:r>
      <w:r w:rsidRPr="004E2E83">
        <w:rPr>
          <w:color w:val="231F20"/>
        </w:rPr>
        <w:t>щий</w:t>
      </w:r>
      <w:proofErr w:type="gramEnd"/>
      <w:r w:rsidRPr="004E2E83">
        <w:rPr>
          <w:color w:val="231F20"/>
        </w:rPr>
        <w:t xml:space="preserve"> задание осваивает два вида контроля — результата и </w:t>
      </w:r>
      <w:r w:rsidR="004E2E83">
        <w:rPr>
          <w:color w:val="231F20"/>
        </w:rPr>
        <w:t>про</w:t>
      </w:r>
      <w:r w:rsidRPr="004E2E83">
        <w:rPr>
          <w:color w:val="231F20"/>
        </w:rPr>
        <w:t xml:space="preserve">цесса деятельности; </w:t>
      </w:r>
    </w:p>
    <w:p w:rsidR="0016017E" w:rsidRDefault="0016017E" w:rsidP="0016017E">
      <w:pPr>
        <w:pStyle w:val="a3"/>
        <w:ind w:left="0"/>
        <w:jc w:val="both"/>
      </w:pPr>
      <w:r w:rsidRPr="004E2E83">
        <w:rPr>
          <w:color w:val="231F20"/>
        </w:rPr>
        <w:t xml:space="preserve">3) развивается способность корректировать </w:t>
      </w:r>
      <w:r>
        <w:rPr>
          <w:color w:val="231F20"/>
        </w:rPr>
        <w:t>процесс</w:t>
      </w:r>
      <w:r w:rsidRPr="004E2E83">
        <w:rPr>
          <w:color w:val="231F20"/>
        </w:rPr>
        <w:t xml:space="preserve"> </w:t>
      </w:r>
      <w:r>
        <w:rPr>
          <w:color w:val="231F20"/>
        </w:rPr>
        <w:t>выполнения</w:t>
      </w:r>
      <w:r w:rsidRPr="004E2E83">
        <w:rPr>
          <w:color w:val="231F20"/>
        </w:rPr>
        <w:t xml:space="preserve"> </w:t>
      </w:r>
      <w:r>
        <w:rPr>
          <w:color w:val="231F20"/>
        </w:rPr>
        <w:t>задания,</w:t>
      </w:r>
      <w:r w:rsidRPr="004E2E83">
        <w:rPr>
          <w:color w:val="231F20"/>
        </w:rPr>
        <w:t xml:space="preserve"> </w:t>
      </w:r>
      <w:r>
        <w:rPr>
          <w:color w:val="231F20"/>
        </w:rPr>
        <w:t>а</w:t>
      </w:r>
      <w:r w:rsidRPr="004E2E83">
        <w:rPr>
          <w:color w:val="231F20"/>
        </w:rPr>
        <w:t xml:space="preserve"> </w:t>
      </w:r>
      <w:r>
        <w:rPr>
          <w:color w:val="231F20"/>
        </w:rPr>
        <w:t>также</w:t>
      </w:r>
      <w:r w:rsidRPr="004E2E83">
        <w:rPr>
          <w:color w:val="231F20"/>
        </w:rPr>
        <w:t xml:space="preserve"> </w:t>
      </w:r>
      <w:r>
        <w:rPr>
          <w:color w:val="231F20"/>
        </w:rPr>
        <w:t>предвидеть</w:t>
      </w:r>
      <w:r w:rsidRPr="004E2E83">
        <w:rPr>
          <w:color w:val="231F20"/>
        </w:rPr>
        <w:t xml:space="preserve"> </w:t>
      </w:r>
      <w:r>
        <w:rPr>
          <w:color w:val="231F20"/>
        </w:rPr>
        <w:t>возможные трудности</w:t>
      </w:r>
      <w:r w:rsidRPr="004E2E83">
        <w:rPr>
          <w:color w:val="231F20"/>
        </w:rPr>
        <w:t xml:space="preserve"> </w:t>
      </w:r>
      <w:r>
        <w:rPr>
          <w:color w:val="231F20"/>
        </w:rPr>
        <w:t>и</w:t>
      </w:r>
      <w:r w:rsidRPr="004E2E83">
        <w:rPr>
          <w:color w:val="231F20"/>
        </w:rPr>
        <w:t xml:space="preserve"> </w:t>
      </w:r>
      <w:r>
        <w:rPr>
          <w:color w:val="231F20"/>
        </w:rPr>
        <w:t>ошибки.</w:t>
      </w:r>
      <w:r w:rsidRPr="004E2E83">
        <w:rPr>
          <w:color w:val="231F20"/>
        </w:rPr>
        <w:t xml:space="preserve"> </w:t>
      </w:r>
      <w:r>
        <w:rPr>
          <w:color w:val="231F20"/>
        </w:rPr>
        <w:t>При</w:t>
      </w:r>
      <w:r w:rsidRPr="004E2E83">
        <w:rPr>
          <w:color w:val="231F20"/>
        </w:rPr>
        <w:t xml:space="preserve"> </w:t>
      </w:r>
      <w:r>
        <w:rPr>
          <w:color w:val="231F20"/>
        </w:rPr>
        <w:t>этом</w:t>
      </w:r>
      <w:r w:rsidRPr="004E2E83">
        <w:rPr>
          <w:color w:val="231F20"/>
        </w:rPr>
        <w:t xml:space="preserve"> </w:t>
      </w:r>
      <w:r>
        <w:rPr>
          <w:color w:val="231F20"/>
        </w:rPr>
        <w:t>возможно</w:t>
      </w:r>
      <w:r w:rsidRPr="004E2E83">
        <w:rPr>
          <w:color w:val="231F20"/>
        </w:rPr>
        <w:t xml:space="preserve"> </w:t>
      </w:r>
      <w:r>
        <w:rPr>
          <w:color w:val="231F20"/>
        </w:rPr>
        <w:t>реализовать</w:t>
      </w:r>
      <w:r w:rsidRPr="004E2E83">
        <w:rPr>
          <w:color w:val="231F20"/>
        </w:rPr>
        <w:t xml:space="preserve"> </w:t>
      </w:r>
      <w:r>
        <w:rPr>
          <w:color w:val="231F20"/>
        </w:rPr>
        <w:t>автом</w:t>
      </w:r>
      <w:proofErr w:type="gramStart"/>
      <w:r>
        <w:rPr>
          <w:color w:val="231F20"/>
        </w:rPr>
        <w:t>а-</w:t>
      </w:r>
      <w:proofErr w:type="gramEnd"/>
      <w:r>
        <w:rPr>
          <w:color w:val="231F20"/>
        </w:rPr>
        <w:t xml:space="preserve"> тизацию</w:t>
      </w:r>
      <w:r w:rsidRPr="004E2E83">
        <w:rPr>
          <w:color w:val="231F20"/>
        </w:rPr>
        <w:t xml:space="preserve"> </w:t>
      </w:r>
      <w:r>
        <w:rPr>
          <w:color w:val="231F20"/>
        </w:rPr>
        <w:t>контроля</w:t>
      </w:r>
      <w:r w:rsidRPr="004E2E83">
        <w:rPr>
          <w:color w:val="231F20"/>
        </w:rPr>
        <w:t xml:space="preserve"> </w:t>
      </w:r>
      <w:r>
        <w:rPr>
          <w:color w:val="231F20"/>
        </w:rPr>
        <w:t>с</w:t>
      </w:r>
      <w:r w:rsidRPr="004E2E83">
        <w:rPr>
          <w:color w:val="231F20"/>
        </w:rPr>
        <w:t xml:space="preserve"> </w:t>
      </w:r>
      <w:r>
        <w:rPr>
          <w:color w:val="231F20"/>
        </w:rPr>
        <w:t>диагностикой</w:t>
      </w:r>
      <w:r>
        <w:rPr>
          <w:color w:val="231F20"/>
          <w:spacing w:val="40"/>
        </w:rPr>
        <w:t xml:space="preserve"> </w:t>
      </w:r>
      <w:r>
        <w:rPr>
          <w:color w:val="231F20"/>
        </w:rPr>
        <w:t>ошибок</w:t>
      </w:r>
      <w:r>
        <w:rPr>
          <w:color w:val="231F20"/>
          <w:spacing w:val="40"/>
        </w:rPr>
        <w:t xml:space="preserve"> </w:t>
      </w:r>
      <w:r>
        <w:rPr>
          <w:color w:val="231F20"/>
        </w:rPr>
        <w:t>обучающегося</w:t>
      </w:r>
      <w:r>
        <w:rPr>
          <w:color w:val="231F20"/>
          <w:spacing w:val="42"/>
        </w:rPr>
        <w:t xml:space="preserve"> </w:t>
      </w:r>
      <w:r>
        <w:rPr>
          <w:color w:val="231F20"/>
        </w:rPr>
        <w:t xml:space="preserve">и </w:t>
      </w:r>
      <w:r>
        <w:rPr>
          <w:color w:val="231F20"/>
          <w:w w:val="95"/>
        </w:rPr>
        <w:t>с соответствующей методической поддержкой исправления са</w:t>
      </w:r>
      <w:r>
        <w:rPr>
          <w:color w:val="231F20"/>
        </w:rPr>
        <w:t>мим обучающимся своих ошибок.</w:t>
      </w:r>
    </w:p>
    <w:p w:rsidR="0016017E" w:rsidRDefault="0016017E" w:rsidP="004E2E83">
      <w:pPr>
        <w:pStyle w:val="a3"/>
        <w:ind w:left="0"/>
        <w:jc w:val="both"/>
      </w:pPr>
      <w:r>
        <w:rPr>
          <w:color w:val="231F20"/>
        </w:rPr>
        <w:t>Как показывают психолого-педагогические исследования,</w:t>
      </w:r>
      <w:r>
        <w:rPr>
          <w:color w:val="231F20"/>
          <w:spacing w:val="40"/>
        </w:rPr>
        <w:t xml:space="preserve"> </w:t>
      </w:r>
      <w:r>
        <w:rPr>
          <w:color w:val="231F20"/>
        </w:rPr>
        <w:t>а</w:t>
      </w:r>
      <w:r>
        <w:rPr>
          <w:color w:val="231F20"/>
          <w:spacing w:val="-15"/>
        </w:rPr>
        <w:t xml:space="preserve"> </w:t>
      </w:r>
      <w:r>
        <w:rPr>
          <w:color w:val="231F20"/>
        </w:rPr>
        <w:t>также</w:t>
      </w:r>
      <w:r>
        <w:rPr>
          <w:color w:val="231F20"/>
          <w:spacing w:val="-15"/>
        </w:rPr>
        <w:t xml:space="preserve"> </w:t>
      </w:r>
      <w:r>
        <w:rPr>
          <w:color w:val="231F20"/>
        </w:rPr>
        <w:t>опыт</w:t>
      </w:r>
      <w:r>
        <w:rPr>
          <w:color w:val="231F20"/>
          <w:spacing w:val="-15"/>
        </w:rPr>
        <w:t xml:space="preserve"> </w:t>
      </w:r>
      <w:r>
        <w:rPr>
          <w:color w:val="231F20"/>
        </w:rPr>
        <w:t>педагогической</w:t>
      </w:r>
      <w:r>
        <w:rPr>
          <w:color w:val="231F20"/>
          <w:spacing w:val="-15"/>
        </w:rPr>
        <w:t xml:space="preserve"> </w:t>
      </w:r>
      <w:r>
        <w:rPr>
          <w:color w:val="231F20"/>
        </w:rPr>
        <w:t>работы,</w:t>
      </w:r>
      <w:r>
        <w:rPr>
          <w:color w:val="231F20"/>
          <w:spacing w:val="-15"/>
        </w:rPr>
        <w:t xml:space="preserve"> </w:t>
      </w:r>
      <w:r>
        <w:rPr>
          <w:color w:val="231F20"/>
        </w:rPr>
        <w:t>такая</w:t>
      </w:r>
      <w:r>
        <w:rPr>
          <w:color w:val="231F20"/>
          <w:spacing w:val="-15"/>
        </w:rPr>
        <w:t xml:space="preserve"> </w:t>
      </w:r>
      <w:r>
        <w:rPr>
          <w:color w:val="231F20"/>
        </w:rPr>
        <w:t>технология</w:t>
      </w:r>
      <w:r>
        <w:rPr>
          <w:color w:val="231F20"/>
          <w:spacing w:val="-15"/>
        </w:rPr>
        <w:t xml:space="preserve"> </w:t>
      </w:r>
      <w:r>
        <w:rPr>
          <w:color w:val="231F20"/>
        </w:rPr>
        <w:t>обуче</w:t>
      </w:r>
      <w:r>
        <w:rPr>
          <w:color w:val="231F20"/>
          <w:w w:val="95"/>
        </w:rPr>
        <w:t>ния в рамках совместно-распределительной деятельности (тер</w:t>
      </w:r>
      <w:r>
        <w:rPr>
          <w:color w:val="231F20"/>
        </w:rPr>
        <w:t>мин</w:t>
      </w:r>
      <w:r>
        <w:rPr>
          <w:color w:val="231F20"/>
          <w:spacing w:val="-16"/>
        </w:rPr>
        <w:t xml:space="preserve"> </w:t>
      </w:r>
      <w:r>
        <w:rPr>
          <w:color w:val="231F20"/>
        </w:rPr>
        <w:t>Д.</w:t>
      </w:r>
      <w:r>
        <w:rPr>
          <w:color w:val="231F20"/>
          <w:spacing w:val="-16"/>
        </w:rPr>
        <w:t xml:space="preserve"> </w:t>
      </w:r>
      <w:r>
        <w:rPr>
          <w:color w:val="231F20"/>
        </w:rPr>
        <w:t>Б.</w:t>
      </w:r>
      <w:r>
        <w:rPr>
          <w:color w:val="231F20"/>
          <w:spacing w:val="-16"/>
        </w:rPr>
        <w:t xml:space="preserve"> </w:t>
      </w:r>
      <w:r>
        <w:rPr>
          <w:color w:val="231F20"/>
        </w:rPr>
        <w:t>Эльконина)</w:t>
      </w:r>
      <w:r>
        <w:rPr>
          <w:color w:val="231F20"/>
          <w:spacing w:val="-16"/>
        </w:rPr>
        <w:t xml:space="preserve"> </w:t>
      </w:r>
      <w:r>
        <w:rPr>
          <w:color w:val="231F20"/>
        </w:rPr>
        <w:t>развивает</w:t>
      </w:r>
      <w:r>
        <w:rPr>
          <w:color w:val="231F20"/>
          <w:spacing w:val="-16"/>
        </w:rPr>
        <w:t xml:space="preserve"> </w:t>
      </w:r>
      <w:r>
        <w:rPr>
          <w:color w:val="231F20"/>
        </w:rPr>
        <w:t>способность</w:t>
      </w:r>
      <w:r>
        <w:rPr>
          <w:color w:val="231F20"/>
          <w:spacing w:val="-16"/>
        </w:rPr>
        <w:t xml:space="preserve"> </w:t>
      </w:r>
      <w:r>
        <w:rPr>
          <w:color w:val="231F20"/>
        </w:rPr>
        <w:t>детей</w:t>
      </w:r>
      <w:r>
        <w:rPr>
          <w:color w:val="231F20"/>
          <w:spacing w:val="-16"/>
        </w:rPr>
        <w:t xml:space="preserve"> </w:t>
      </w:r>
      <w:r>
        <w:rPr>
          <w:color w:val="231F20"/>
        </w:rPr>
        <w:t>работать</w:t>
      </w:r>
      <w:r>
        <w:rPr>
          <w:color w:val="231F20"/>
          <w:spacing w:val="-16"/>
        </w:rPr>
        <w:t xml:space="preserve"> </w:t>
      </w:r>
      <w:r>
        <w:rPr>
          <w:color w:val="231F20"/>
        </w:rPr>
        <w:t xml:space="preserve">не </w:t>
      </w:r>
      <w:r>
        <w:rPr>
          <w:color w:val="231F20"/>
          <w:w w:val="95"/>
        </w:rPr>
        <w:t>только в типовых учебных ситуациях, но и в новых нестандарт</w:t>
      </w:r>
      <w:r>
        <w:rPr>
          <w:color w:val="231F20"/>
        </w:rPr>
        <w:t>ных</w:t>
      </w:r>
      <w:r>
        <w:rPr>
          <w:color w:val="231F20"/>
          <w:spacing w:val="-16"/>
        </w:rPr>
        <w:t xml:space="preserve"> </w:t>
      </w:r>
      <w:r>
        <w:rPr>
          <w:color w:val="231F20"/>
        </w:rPr>
        <w:t>ситуациях.</w:t>
      </w:r>
      <w:r>
        <w:rPr>
          <w:color w:val="231F20"/>
          <w:spacing w:val="-16"/>
        </w:rPr>
        <w:t xml:space="preserve"> </w:t>
      </w:r>
      <w:r>
        <w:rPr>
          <w:color w:val="231F20"/>
        </w:rPr>
        <w:t>С</w:t>
      </w:r>
      <w:r>
        <w:rPr>
          <w:color w:val="231F20"/>
          <w:spacing w:val="-16"/>
        </w:rPr>
        <w:t xml:space="preserve"> </w:t>
      </w:r>
      <w:r>
        <w:rPr>
          <w:color w:val="231F20"/>
        </w:rPr>
        <w:t>этой</w:t>
      </w:r>
      <w:r>
        <w:rPr>
          <w:color w:val="231F20"/>
          <w:spacing w:val="-16"/>
        </w:rPr>
        <w:t xml:space="preserve"> </w:t>
      </w:r>
      <w:r>
        <w:rPr>
          <w:color w:val="231F20"/>
        </w:rPr>
        <w:t>точки</w:t>
      </w:r>
      <w:r>
        <w:rPr>
          <w:color w:val="231F20"/>
          <w:spacing w:val="-16"/>
        </w:rPr>
        <w:t xml:space="preserve"> </w:t>
      </w:r>
      <w:r>
        <w:rPr>
          <w:color w:val="231F20"/>
        </w:rPr>
        <w:t>зрения</w:t>
      </w:r>
      <w:r>
        <w:rPr>
          <w:color w:val="231F20"/>
          <w:spacing w:val="-16"/>
        </w:rPr>
        <w:t xml:space="preserve"> </w:t>
      </w:r>
      <w:r>
        <w:rPr>
          <w:color w:val="231F20"/>
        </w:rPr>
        <w:t>педагогический</w:t>
      </w:r>
      <w:r>
        <w:rPr>
          <w:color w:val="231F20"/>
          <w:spacing w:val="-16"/>
        </w:rPr>
        <w:t xml:space="preserve"> </w:t>
      </w:r>
      <w:r>
        <w:rPr>
          <w:color w:val="231F20"/>
        </w:rPr>
        <w:t xml:space="preserve">работник </w:t>
      </w:r>
      <w:r>
        <w:rPr>
          <w:color w:val="231F20"/>
          <w:spacing w:val="-2"/>
        </w:rPr>
        <w:t>сам</w:t>
      </w:r>
      <w:r>
        <w:rPr>
          <w:color w:val="231F20"/>
          <w:spacing w:val="-8"/>
        </w:rPr>
        <w:t xml:space="preserve"> </w:t>
      </w:r>
      <w:r>
        <w:rPr>
          <w:color w:val="231F20"/>
          <w:spacing w:val="-2"/>
        </w:rPr>
        <w:t>должен</w:t>
      </w:r>
      <w:r>
        <w:rPr>
          <w:color w:val="231F20"/>
          <w:spacing w:val="-8"/>
        </w:rPr>
        <w:t xml:space="preserve"> </w:t>
      </w:r>
      <w:r>
        <w:rPr>
          <w:color w:val="231F20"/>
          <w:spacing w:val="-2"/>
        </w:rPr>
        <w:t>хорошо</w:t>
      </w:r>
      <w:r>
        <w:rPr>
          <w:color w:val="231F20"/>
          <w:spacing w:val="-8"/>
        </w:rPr>
        <w:t xml:space="preserve"> </w:t>
      </w:r>
      <w:r>
        <w:rPr>
          <w:color w:val="231F20"/>
          <w:spacing w:val="-2"/>
        </w:rPr>
        <w:t>знать,</w:t>
      </w:r>
      <w:r>
        <w:rPr>
          <w:color w:val="231F20"/>
          <w:spacing w:val="-8"/>
        </w:rPr>
        <w:t xml:space="preserve"> </w:t>
      </w:r>
      <w:r>
        <w:rPr>
          <w:color w:val="231F20"/>
          <w:spacing w:val="-2"/>
        </w:rPr>
        <w:t>какие</w:t>
      </w:r>
      <w:r>
        <w:rPr>
          <w:color w:val="231F20"/>
          <w:spacing w:val="-8"/>
        </w:rPr>
        <w:t xml:space="preserve"> </w:t>
      </w:r>
      <w:r>
        <w:rPr>
          <w:color w:val="231F20"/>
          <w:spacing w:val="-2"/>
        </w:rPr>
        <w:t>учебные</w:t>
      </w:r>
      <w:r>
        <w:rPr>
          <w:color w:val="231F20"/>
          <w:spacing w:val="-8"/>
        </w:rPr>
        <w:t xml:space="preserve"> </w:t>
      </w:r>
      <w:r>
        <w:rPr>
          <w:color w:val="231F20"/>
          <w:spacing w:val="-2"/>
        </w:rPr>
        <w:t>операции</w:t>
      </w:r>
      <w:r>
        <w:rPr>
          <w:color w:val="231F20"/>
          <w:spacing w:val="-8"/>
        </w:rPr>
        <w:t xml:space="preserve"> </w:t>
      </w:r>
      <w:r>
        <w:rPr>
          <w:color w:val="231F20"/>
          <w:spacing w:val="-2"/>
        </w:rPr>
        <w:t xml:space="preserve">наполняют </w:t>
      </w:r>
      <w:r>
        <w:rPr>
          <w:color w:val="231F20"/>
        </w:rPr>
        <w:t>то или иное учебное действие.</w:t>
      </w:r>
    </w:p>
    <w:p w:rsidR="0016017E" w:rsidRDefault="0016017E" w:rsidP="004E2E83">
      <w:pPr>
        <w:pStyle w:val="a3"/>
        <w:ind w:left="0"/>
        <w:jc w:val="both"/>
      </w:pPr>
      <w:r>
        <w:rPr>
          <w:color w:val="231F20"/>
        </w:rPr>
        <w:t xml:space="preserve">Например, </w:t>
      </w:r>
      <w:r>
        <w:rPr>
          <w:i/>
          <w:color w:val="231F20"/>
        </w:rPr>
        <w:t xml:space="preserve">сравнение </w:t>
      </w:r>
      <w:r>
        <w:rPr>
          <w:color w:val="231F20"/>
        </w:rPr>
        <w:t>как универсальное учебное действие состоит из следующих операций: нахождение различий срав</w:t>
      </w:r>
      <w:r>
        <w:rPr>
          <w:color w:val="231F20"/>
          <w:w w:val="95"/>
        </w:rPr>
        <w:t>ниваемых предметов (объектов, явлений); определение их сход</w:t>
      </w:r>
      <w:r>
        <w:rPr>
          <w:color w:val="231F20"/>
        </w:rPr>
        <w:t>ства, тождества, похожести; определение индивидуальности, специфических</w:t>
      </w:r>
      <w:r>
        <w:rPr>
          <w:color w:val="231F20"/>
          <w:spacing w:val="-15"/>
        </w:rPr>
        <w:t xml:space="preserve"> </w:t>
      </w:r>
      <w:r>
        <w:rPr>
          <w:color w:val="231F20"/>
        </w:rPr>
        <w:t>черт</w:t>
      </w:r>
      <w:r>
        <w:rPr>
          <w:color w:val="231F20"/>
          <w:spacing w:val="-13"/>
        </w:rPr>
        <w:t xml:space="preserve"> </w:t>
      </w:r>
      <w:r>
        <w:rPr>
          <w:color w:val="231F20"/>
        </w:rPr>
        <w:t>объекта.</w:t>
      </w:r>
      <w:r>
        <w:rPr>
          <w:color w:val="231F20"/>
          <w:spacing w:val="-13"/>
        </w:rPr>
        <w:t xml:space="preserve"> </w:t>
      </w:r>
      <w:proofErr w:type="gramStart"/>
      <w:r>
        <w:rPr>
          <w:color w:val="231F20"/>
        </w:rPr>
        <w:t>Для</w:t>
      </w:r>
      <w:r>
        <w:rPr>
          <w:color w:val="231F20"/>
          <w:spacing w:val="-13"/>
        </w:rPr>
        <w:t xml:space="preserve"> </w:t>
      </w:r>
      <w:r>
        <w:rPr>
          <w:color w:val="231F20"/>
        </w:rPr>
        <w:t>повышения</w:t>
      </w:r>
      <w:r>
        <w:rPr>
          <w:color w:val="231F20"/>
          <w:spacing w:val="-13"/>
        </w:rPr>
        <w:t xml:space="preserve"> </w:t>
      </w:r>
      <w:r>
        <w:rPr>
          <w:color w:val="231F20"/>
        </w:rPr>
        <w:t>мотивации</w:t>
      </w:r>
      <w:r>
        <w:rPr>
          <w:color w:val="231F20"/>
          <w:spacing w:val="-13"/>
        </w:rPr>
        <w:t xml:space="preserve"> </w:t>
      </w:r>
      <w:r>
        <w:rPr>
          <w:color w:val="231F20"/>
        </w:rPr>
        <w:t>обу</w:t>
      </w:r>
      <w:r>
        <w:rPr>
          <w:color w:val="231F20"/>
          <w:w w:val="95"/>
        </w:rPr>
        <w:t>чения можно предложить обучающемуся новый вид деятельно</w:t>
      </w:r>
      <w:r>
        <w:rPr>
          <w:color w:val="231F20"/>
        </w:rPr>
        <w:t>сти (возможный только в условиях экранного представления объектов, явлений) — выбирать (из информационного банка) экранные</w:t>
      </w:r>
      <w:r>
        <w:rPr>
          <w:color w:val="231F20"/>
          <w:spacing w:val="-6"/>
        </w:rPr>
        <w:t xml:space="preserve"> </w:t>
      </w:r>
      <w:r>
        <w:rPr>
          <w:color w:val="231F20"/>
        </w:rPr>
        <w:t>(виртуальные)</w:t>
      </w:r>
      <w:r>
        <w:rPr>
          <w:color w:val="231F20"/>
          <w:spacing w:val="-6"/>
        </w:rPr>
        <w:t xml:space="preserve"> </w:t>
      </w:r>
      <w:r>
        <w:rPr>
          <w:color w:val="231F20"/>
        </w:rPr>
        <w:t>модели</w:t>
      </w:r>
      <w:r>
        <w:rPr>
          <w:color w:val="231F20"/>
          <w:spacing w:val="-6"/>
        </w:rPr>
        <w:t xml:space="preserve"> </w:t>
      </w:r>
      <w:r>
        <w:rPr>
          <w:color w:val="231F20"/>
        </w:rPr>
        <w:t>изучаемых</w:t>
      </w:r>
      <w:r>
        <w:rPr>
          <w:color w:val="231F20"/>
          <w:spacing w:val="-6"/>
        </w:rPr>
        <w:t xml:space="preserve"> </w:t>
      </w:r>
      <w:r>
        <w:rPr>
          <w:color w:val="231F20"/>
        </w:rPr>
        <w:t>предметов</w:t>
      </w:r>
      <w:r>
        <w:rPr>
          <w:color w:val="231F20"/>
          <w:spacing w:val="-6"/>
        </w:rPr>
        <w:t xml:space="preserve"> </w:t>
      </w:r>
      <w:r w:rsidR="00BD2905">
        <w:rPr>
          <w:color w:val="231F20"/>
        </w:rPr>
        <w:t>(объек</w:t>
      </w:r>
      <w:r>
        <w:rPr>
          <w:color w:val="231F20"/>
        </w:rPr>
        <w:t>тов,</w:t>
      </w:r>
      <w:r>
        <w:rPr>
          <w:color w:val="231F20"/>
          <w:spacing w:val="-13"/>
        </w:rPr>
        <w:t xml:space="preserve"> </w:t>
      </w:r>
      <w:r>
        <w:rPr>
          <w:color w:val="231F20"/>
        </w:rPr>
        <w:t>явлений)</w:t>
      </w:r>
      <w:r>
        <w:rPr>
          <w:color w:val="231F20"/>
          <w:spacing w:val="-13"/>
        </w:rPr>
        <w:t xml:space="preserve"> </w:t>
      </w:r>
      <w:r>
        <w:rPr>
          <w:color w:val="231F20"/>
        </w:rPr>
        <w:t>и</w:t>
      </w:r>
      <w:r>
        <w:rPr>
          <w:color w:val="231F20"/>
          <w:spacing w:val="-13"/>
        </w:rPr>
        <w:t xml:space="preserve"> </w:t>
      </w:r>
      <w:r>
        <w:rPr>
          <w:color w:val="231F20"/>
        </w:rPr>
        <w:t>видоизменять</w:t>
      </w:r>
      <w:r>
        <w:rPr>
          <w:color w:val="231F20"/>
          <w:spacing w:val="-13"/>
        </w:rPr>
        <w:t xml:space="preserve"> </w:t>
      </w:r>
      <w:r>
        <w:rPr>
          <w:color w:val="231F20"/>
        </w:rPr>
        <w:t>их</w:t>
      </w:r>
      <w:r>
        <w:rPr>
          <w:color w:val="231F20"/>
          <w:spacing w:val="-13"/>
        </w:rPr>
        <w:t xml:space="preserve"> </w:t>
      </w:r>
      <w:r>
        <w:rPr>
          <w:color w:val="231F20"/>
        </w:rPr>
        <w:t>таким</w:t>
      </w:r>
      <w:r>
        <w:rPr>
          <w:color w:val="231F20"/>
          <w:spacing w:val="-13"/>
        </w:rPr>
        <w:t xml:space="preserve"> </w:t>
      </w:r>
      <w:r>
        <w:rPr>
          <w:color w:val="231F20"/>
        </w:rPr>
        <w:t>образом,</w:t>
      </w:r>
      <w:r>
        <w:rPr>
          <w:color w:val="231F20"/>
          <w:spacing w:val="-13"/>
        </w:rPr>
        <w:t xml:space="preserve"> </w:t>
      </w:r>
      <w:r>
        <w:rPr>
          <w:color w:val="231F20"/>
        </w:rPr>
        <w:t>чтобы</w:t>
      </w:r>
      <w:r>
        <w:rPr>
          <w:color w:val="231F20"/>
          <w:spacing w:val="-13"/>
        </w:rPr>
        <w:t xml:space="preserve"> </w:t>
      </w:r>
      <w:r w:rsidR="008041C2">
        <w:rPr>
          <w:color w:val="231F20"/>
        </w:rPr>
        <w:t>приве</w:t>
      </w:r>
      <w:r>
        <w:rPr>
          <w:color w:val="231F20"/>
        </w:rPr>
        <w:t>сти их к сходству или похожести с другими.</w:t>
      </w:r>
      <w:proofErr w:type="gramEnd"/>
    </w:p>
    <w:p w:rsidR="0016017E" w:rsidRDefault="0016017E" w:rsidP="004E2E83">
      <w:pPr>
        <w:pStyle w:val="a3"/>
        <w:ind w:left="0"/>
        <w:jc w:val="both"/>
      </w:pPr>
      <w:r>
        <w:rPr>
          <w:i/>
          <w:color w:val="231F20"/>
        </w:rPr>
        <w:t xml:space="preserve">Классификация </w:t>
      </w:r>
      <w:r>
        <w:rPr>
          <w:color w:val="231F20"/>
        </w:rPr>
        <w:t>как универсальное учебное действие вклю</w:t>
      </w:r>
      <w:r>
        <w:rPr>
          <w:color w:val="231F20"/>
          <w:spacing w:val="-2"/>
        </w:rPr>
        <w:t>чает:</w:t>
      </w:r>
      <w:r>
        <w:rPr>
          <w:color w:val="231F20"/>
          <w:spacing w:val="-8"/>
        </w:rPr>
        <w:t xml:space="preserve"> </w:t>
      </w:r>
      <w:r>
        <w:rPr>
          <w:color w:val="231F20"/>
          <w:spacing w:val="-2"/>
        </w:rPr>
        <w:t>анализ</w:t>
      </w:r>
      <w:r>
        <w:rPr>
          <w:color w:val="231F20"/>
          <w:spacing w:val="-8"/>
        </w:rPr>
        <w:t xml:space="preserve"> </w:t>
      </w:r>
      <w:r>
        <w:rPr>
          <w:color w:val="231F20"/>
          <w:spacing w:val="-2"/>
        </w:rPr>
        <w:t>свойств</w:t>
      </w:r>
      <w:r>
        <w:rPr>
          <w:color w:val="231F20"/>
          <w:spacing w:val="-8"/>
        </w:rPr>
        <w:t xml:space="preserve"> </w:t>
      </w:r>
      <w:r>
        <w:rPr>
          <w:color w:val="231F20"/>
          <w:spacing w:val="-2"/>
        </w:rPr>
        <w:t>объектов,</w:t>
      </w:r>
      <w:r>
        <w:rPr>
          <w:color w:val="231F20"/>
          <w:spacing w:val="-8"/>
        </w:rPr>
        <w:t xml:space="preserve"> </w:t>
      </w:r>
      <w:r>
        <w:rPr>
          <w:color w:val="231F20"/>
          <w:spacing w:val="-2"/>
        </w:rPr>
        <w:t>которые</w:t>
      </w:r>
      <w:r>
        <w:rPr>
          <w:color w:val="231F20"/>
          <w:spacing w:val="-8"/>
        </w:rPr>
        <w:t xml:space="preserve"> </w:t>
      </w:r>
      <w:r>
        <w:rPr>
          <w:color w:val="231F20"/>
          <w:spacing w:val="-2"/>
        </w:rPr>
        <w:t>подлежат</w:t>
      </w:r>
      <w:r>
        <w:rPr>
          <w:color w:val="231F20"/>
          <w:spacing w:val="-8"/>
        </w:rPr>
        <w:t xml:space="preserve"> </w:t>
      </w:r>
      <w:r w:rsidR="008041C2">
        <w:rPr>
          <w:color w:val="231F20"/>
          <w:spacing w:val="-2"/>
        </w:rPr>
        <w:t>классифика</w:t>
      </w:r>
      <w:r>
        <w:rPr>
          <w:color w:val="231F20"/>
          <w:spacing w:val="-2"/>
        </w:rPr>
        <w:t>ции;</w:t>
      </w:r>
      <w:r>
        <w:rPr>
          <w:color w:val="231F20"/>
          <w:spacing w:val="-10"/>
        </w:rPr>
        <w:t xml:space="preserve"> </w:t>
      </w:r>
      <w:r>
        <w:rPr>
          <w:color w:val="231F20"/>
          <w:spacing w:val="-2"/>
        </w:rPr>
        <w:t>сравнение</w:t>
      </w:r>
      <w:r>
        <w:rPr>
          <w:color w:val="231F20"/>
          <w:spacing w:val="-10"/>
        </w:rPr>
        <w:t xml:space="preserve"> </w:t>
      </w:r>
      <w:r>
        <w:rPr>
          <w:color w:val="231F20"/>
          <w:spacing w:val="-2"/>
        </w:rPr>
        <w:t>выделенных</w:t>
      </w:r>
      <w:r>
        <w:rPr>
          <w:color w:val="231F20"/>
          <w:spacing w:val="-10"/>
        </w:rPr>
        <w:t xml:space="preserve"> </w:t>
      </w:r>
      <w:r>
        <w:rPr>
          <w:color w:val="231F20"/>
          <w:spacing w:val="-2"/>
        </w:rPr>
        <w:t>свойств</w:t>
      </w:r>
      <w:r>
        <w:rPr>
          <w:color w:val="231F20"/>
          <w:spacing w:val="-10"/>
        </w:rPr>
        <w:t xml:space="preserve"> </w:t>
      </w:r>
      <w:r>
        <w:rPr>
          <w:color w:val="231F20"/>
          <w:spacing w:val="-2"/>
        </w:rPr>
        <w:t>с</w:t>
      </w:r>
      <w:r>
        <w:rPr>
          <w:color w:val="231F20"/>
          <w:spacing w:val="-10"/>
        </w:rPr>
        <w:t xml:space="preserve"> </w:t>
      </w:r>
      <w:r>
        <w:rPr>
          <w:color w:val="231F20"/>
          <w:spacing w:val="-2"/>
        </w:rPr>
        <w:t>целью</w:t>
      </w:r>
      <w:r>
        <w:rPr>
          <w:color w:val="231F20"/>
          <w:spacing w:val="-10"/>
        </w:rPr>
        <w:t xml:space="preserve"> </w:t>
      </w:r>
      <w:r>
        <w:rPr>
          <w:color w:val="231F20"/>
          <w:spacing w:val="-2"/>
        </w:rPr>
        <w:t>их</w:t>
      </w:r>
      <w:r>
        <w:rPr>
          <w:color w:val="231F20"/>
          <w:spacing w:val="-10"/>
        </w:rPr>
        <w:t xml:space="preserve"> </w:t>
      </w:r>
      <w:r>
        <w:rPr>
          <w:color w:val="231F20"/>
          <w:spacing w:val="-2"/>
        </w:rPr>
        <w:t>дифференциа</w:t>
      </w:r>
      <w:r>
        <w:rPr>
          <w:color w:val="231F20"/>
        </w:rPr>
        <w:t>ции</w:t>
      </w:r>
      <w:r>
        <w:rPr>
          <w:color w:val="231F20"/>
          <w:spacing w:val="9"/>
        </w:rPr>
        <w:t xml:space="preserve"> </w:t>
      </w:r>
      <w:r>
        <w:rPr>
          <w:color w:val="231F20"/>
        </w:rPr>
        <w:t>на</w:t>
      </w:r>
      <w:r>
        <w:rPr>
          <w:color w:val="231F20"/>
          <w:spacing w:val="10"/>
        </w:rPr>
        <w:t xml:space="preserve"> </w:t>
      </w:r>
      <w:r>
        <w:rPr>
          <w:color w:val="231F20"/>
        </w:rPr>
        <w:t>внешние</w:t>
      </w:r>
      <w:r>
        <w:rPr>
          <w:color w:val="231F20"/>
          <w:spacing w:val="10"/>
        </w:rPr>
        <w:t xml:space="preserve"> </w:t>
      </w:r>
      <w:r>
        <w:rPr>
          <w:color w:val="231F20"/>
        </w:rPr>
        <w:t>(несущественные)</w:t>
      </w:r>
      <w:r>
        <w:rPr>
          <w:color w:val="231F20"/>
          <w:spacing w:val="10"/>
        </w:rPr>
        <w:t xml:space="preserve"> </w:t>
      </w:r>
      <w:r>
        <w:rPr>
          <w:color w:val="231F20"/>
        </w:rPr>
        <w:t>и</w:t>
      </w:r>
      <w:r>
        <w:rPr>
          <w:color w:val="231F20"/>
          <w:spacing w:val="10"/>
        </w:rPr>
        <w:t xml:space="preserve"> </w:t>
      </w:r>
      <w:r>
        <w:rPr>
          <w:color w:val="231F20"/>
        </w:rPr>
        <w:t>главные</w:t>
      </w:r>
      <w:r>
        <w:rPr>
          <w:color w:val="231F20"/>
          <w:spacing w:val="10"/>
        </w:rPr>
        <w:t xml:space="preserve"> </w:t>
      </w:r>
      <w:r>
        <w:rPr>
          <w:color w:val="231F20"/>
          <w:spacing w:val="-2"/>
        </w:rPr>
        <w:t>(существенные</w:t>
      </w:r>
      <w:proofErr w:type="gramStart"/>
      <w:r>
        <w:rPr>
          <w:color w:val="231F20"/>
          <w:spacing w:val="-2"/>
        </w:rPr>
        <w:t>)</w:t>
      </w:r>
      <w:r>
        <w:rPr>
          <w:color w:val="231F20"/>
        </w:rPr>
        <w:t>с</w:t>
      </w:r>
      <w:proofErr w:type="gramEnd"/>
      <w:r>
        <w:rPr>
          <w:color w:val="231F20"/>
        </w:rPr>
        <w:t>войства; выделение общих</w:t>
      </w:r>
      <w:r w:rsidR="008041C2">
        <w:rPr>
          <w:color w:val="231F20"/>
        </w:rPr>
        <w:t xml:space="preserve"> главных (существенных) призна</w:t>
      </w:r>
      <w:r>
        <w:rPr>
          <w:color w:val="231F20"/>
        </w:rPr>
        <w:t>ков</w:t>
      </w:r>
      <w:r>
        <w:rPr>
          <w:color w:val="231F20"/>
          <w:spacing w:val="-8"/>
        </w:rPr>
        <w:t xml:space="preserve"> </w:t>
      </w:r>
      <w:r>
        <w:rPr>
          <w:color w:val="231F20"/>
        </w:rPr>
        <w:t>всех</w:t>
      </w:r>
      <w:r>
        <w:rPr>
          <w:color w:val="231F20"/>
          <w:spacing w:val="-8"/>
        </w:rPr>
        <w:t xml:space="preserve"> </w:t>
      </w:r>
      <w:r>
        <w:rPr>
          <w:color w:val="231F20"/>
        </w:rPr>
        <w:t>имеющихся</w:t>
      </w:r>
      <w:r>
        <w:rPr>
          <w:color w:val="231F20"/>
          <w:spacing w:val="-8"/>
        </w:rPr>
        <w:t xml:space="preserve"> </w:t>
      </w:r>
      <w:r>
        <w:rPr>
          <w:color w:val="231F20"/>
        </w:rPr>
        <w:t>объектов;</w:t>
      </w:r>
      <w:r>
        <w:rPr>
          <w:color w:val="231F20"/>
          <w:spacing w:val="-8"/>
        </w:rPr>
        <w:t xml:space="preserve"> </w:t>
      </w:r>
      <w:r>
        <w:rPr>
          <w:color w:val="231F20"/>
        </w:rPr>
        <w:t>разбиение</w:t>
      </w:r>
      <w:r>
        <w:rPr>
          <w:color w:val="231F20"/>
          <w:spacing w:val="-8"/>
        </w:rPr>
        <w:t xml:space="preserve"> </w:t>
      </w:r>
      <w:r>
        <w:rPr>
          <w:color w:val="231F20"/>
        </w:rPr>
        <w:t>объектов</w:t>
      </w:r>
      <w:r>
        <w:rPr>
          <w:color w:val="231F20"/>
          <w:spacing w:val="-8"/>
        </w:rPr>
        <w:t xml:space="preserve"> </w:t>
      </w:r>
      <w:r>
        <w:rPr>
          <w:color w:val="231F20"/>
        </w:rPr>
        <w:t>на</w:t>
      </w:r>
      <w:r>
        <w:rPr>
          <w:color w:val="231F20"/>
          <w:spacing w:val="-8"/>
        </w:rPr>
        <w:t xml:space="preserve"> </w:t>
      </w:r>
      <w:r>
        <w:rPr>
          <w:color w:val="231F20"/>
        </w:rPr>
        <w:t>группы (типы)</w:t>
      </w:r>
      <w:r>
        <w:rPr>
          <w:color w:val="231F20"/>
          <w:spacing w:val="-9"/>
        </w:rPr>
        <w:t xml:space="preserve"> </w:t>
      </w:r>
      <w:r>
        <w:rPr>
          <w:color w:val="231F20"/>
        </w:rPr>
        <w:t>по</w:t>
      </w:r>
      <w:r>
        <w:rPr>
          <w:color w:val="231F20"/>
          <w:spacing w:val="-9"/>
        </w:rPr>
        <w:t xml:space="preserve"> </w:t>
      </w:r>
      <w:r>
        <w:rPr>
          <w:color w:val="231F20"/>
        </w:rPr>
        <w:t>общему</w:t>
      </w:r>
      <w:r>
        <w:rPr>
          <w:color w:val="231F20"/>
          <w:spacing w:val="-9"/>
        </w:rPr>
        <w:t xml:space="preserve"> </w:t>
      </w:r>
      <w:r>
        <w:rPr>
          <w:color w:val="231F20"/>
        </w:rPr>
        <w:t>главному</w:t>
      </w:r>
      <w:r>
        <w:rPr>
          <w:color w:val="231F20"/>
          <w:spacing w:val="-9"/>
        </w:rPr>
        <w:t xml:space="preserve"> </w:t>
      </w:r>
      <w:r>
        <w:rPr>
          <w:color w:val="231F20"/>
        </w:rPr>
        <w:t>(существенному)</w:t>
      </w:r>
      <w:r>
        <w:rPr>
          <w:color w:val="231F20"/>
          <w:spacing w:val="-9"/>
        </w:rPr>
        <w:t xml:space="preserve"> </w:t>
      </w:r>
      <w:r>
        <w:rPr>
          <w:color w:val="231F20"/>
        </w:rPr>
        <w:t>признаку.</w:t>
      </w:r>
      <w:r>
        <w:rPr>
          <w:color w:val="231F20"/>
          <w:spacing w:val="-9"/>
        </w:rPr>
        <w:t xml:space="preserve"> </w:t>
      </w:r>
      <w:proofErr w:type="gramStart"/>
      <w:r w:rsidR="008041C2">
        <w:rPr>
          <w:color w:val="231F20"/>
        </w:rPr>
        <w:t>Обуча</w:t>
      </w:r>
      <w:r>
        <w:rPr>
          <w:color w:val="231F20"/>
        </w:rPr>
        <w:t>ющемуся</w:t>
      </w:r>
      <w:proofErr w:type="gramEnd"/>
      <w:r>
        <w:rPr>
          <w:color w:val="231F20"/>
          <w:spacing w:val="-5"/>
        </w:rPr>
        <w:t xml:space="preserve"> </w:t>
      </w:r>
      <w:r>
        <w:rPr>
          <w:color w:val="231F20"/>
        </w:rPr>
        <w:t>можно</w:t>
      </w:r>
      <w:r>
        <w:rPr>
          <w:color w:val="231F20"/>
          <w:spacing w:val="-5"/>
        </w:rPr>
        <w:t xml:space="preserve"> </w:t>
      </w:r>
      <w:r>
        <w:rPr>
          <w:color w:val="231F20"/>
        </w:rPr>
        <w:t>предложить</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экранного</w:t>
      </w:r>
      <w:r>
        <w:rPr>
          <w:color w:val="231F20"/>
          <w:spacing w:val="-5"/>
        </w:rPr>
        <w:t xml:space="preserve"> </w:t>
      </w:r>
      <w:r>
        <w:rPr>
          <w:color w:val="231F20"/>
        </w:rPr>
        <w:t>представ</w:t>
      </w:r>
      <w:r>
        <w:rPr>
          <w:color w:val="231F20"/>
          <w:spacing w:val="-2"/>
        </w:rPr>
        <w:t>ления</w:t>
      </w:r>
      <w:r>
        <w:rPr>
          <w:color w:val="231F20"/>
          <w:spacing w:val="-6"/>
        </w:rPr>
        <w:t xml:space="preserve"> </w:t>
      </w:r>
      <w:r>
        <w:rPr>
          <w:color w:val="231F20"/>
          <w:spacing w:val="-2"/>
        </w:rPr>
        <w:t>моделей</w:t>
      </w:r>
      <w:r>
        <w:rPr>
          <w:color w:val="231F20"/>
          <w:spacing w:val="-6"/>
        </w:rPr>
        <w:t xml:space="preserve"> </w:t>
      </w:r>
      <w:r>
        <w:rPr>
          <w:color w:val="231F20"/>
          <w:spacing w:val="-2"/>
        </w:rPr>
        <w:lastRenderedPageBreak/>
        <w:t>объектов)</w:t>
      </w:r>
      <w:r>
        <w:rPr>
          <w:color w:val="231F20"/>
          <w:spacing w:val="-6"/>
        </w:rPr>
        <w:t xml:space="preserve"> </w:t>
      </w:r>
      <w:r>
        <w:rPr>
          <w:color w:val="231F20"/>
          <w:spacing w:val="-2"/>
        </w:rPr>
        <w:t>гораздо</w:t>
      </w:r>
      <w:r>
        <w:rPr>
          <w:color w:val="231F20"/>
          <w:spacing w:val="-6"/>
        </w:rPr>
        <w:t xml:space="preserve"> </w:t>
      </w:r>
      <w:r>
        <w:rPr>
          <w:color w:val="231F20"/>
          <w:spacing w:val="-2"/>
        </w:rPr>
        <w:t>большее</w:t>
      </w:r>
      <w:r>
        <w:rPr>
          <w:color w:val="231F20"/>
          <w:spacing w:val="-6"/>
        </w:rPr>
        <w:t xml:space="preserve"> </w:t>
      </w:r>
      <w:r>
        <w:rPr>
          <w:color w:val="231F20"/>
          <w:spacing w:val="-2"/>
        </w:rPr>
        <w:t>их</w:t>
      </w:r>
      <w:r>
        <w:rPr>
          <w:color w:val="231F20"/>
          <w:spacing w:val="-6"/>
        </w:rPr>
        <w:t xml:space="preserve"> </w:t>
      </w:r>
      <w:r>
        <w:rPr>
          <w:color w:val="231F20"/>
          <w:spacing w:val="-2"/>
        </w:rPr>
        <w:t>количество,</w:t>
      </w:r>
      <w:r>
        <w:rPr>
          <w:color w:val="231F20"/>
          <w:spacing w:val="-6"/>
        </w:rPr>
        <w:t xml:space="preserve"> </w:t>
      </w:r>
      <w:r>
        <w:rPr>
          <w:color w:val="231F20"/>
          <w:spacing w:val="-2"/>
        </w:rPr>
        <w:t>неже</w:t>
      </w:r>
      <w:r>
        <w:rPr>
          <w:color w:val="231F20"/>
          <w:w w:val="95"/>
        </w:rPr>
        <w:t xml:space="preserve">ли в реальных условиях, для анализа свойств объектов, которые </w:t>
      </w:r>
      <w:r>
        <w:rPr>
          <w:color w:val="231F20"/>
        </w:rPr>
        <w:t>подлежат классификации (</w:t>
      </w:r>
      <w:r w:rsidR="008041C2">
        <w:rPr>
          <w:color w:val="231F20"/>
        </w:rPr>
        <w:t>типизации), для сравнения выде</w:t>
      </w:r>
      <w:r>
        <w:rPr>
          <w:color w:val="231F20"/>
        </w:rPr>
        <w:t xml:space="preserve">ленных свойств экранных (виртуальных) моделей изучаемых объектов с целью их дифференциации. </w:t>
      </w:r>
      <w:proofErr w:type="gramStart"/>
      <w:r>
        <w:rPr>
          <w:color w:val="231F20"/>
        </w:rPr>
        <w:t xml:space="preserve">При этом возможна </w:t>
      </w:r>
      <w:r>
        <w:rPr>
          <w:color w:val="231F20"/>
          <w:spacing w:val="-2"/>
        </w:rPr>
        <w:t>фиксация</w:t>
      </w:r>
      <w:r>
        <w:rPr>
          <w:color w:val="231F20"/>
          <w:spacing w:val="-4"/>
        </w:rPr>
        <w:t xml:space="preserve"> </w:t>
      </w:r>
      <w:r>
        <w:rPr>
          <w:color w:val="231F20"/>
          <w:spacing w:val="-2"/>
        </w:rPr>
        <w:t>деятельности</w:t>
      </w:r>
      <w:r>
        <w:rPr>
          <w:color w:val="231F20"/>
          <w:spacing w:val="-4"/>
        </w:rPr>
        <w:t xml:space="preserve"> </w:t>
      </w:r>
      <w:r>
        <w:rPr>
          <w:color w:val="231F20"/>
          <w:spacing w:val="-2"/>
        </w:rPr>
        <w:t>обучающегося</w:t>
      </w:r>
      <w:r>
        <w:rPr>
          <w:color w:val="231F20"/>
          <w:spacing w:val="-4"/>
        </w:rPr>
        <w:t xml:space="preserve"> </w:t>
      </w:r>
      <w:r>
        <w:rPr>
          <w:color w:val="231F20"/>
          <w:spacing w:val="-2"/>
        </w:rPr>
        <w:t>в</w:t>
      </w:r>
      <w:r>
        <w:rPr>
          <w:color w:val="231F20"/>
          <w:spacing w:val="-4"/>
        </w:rPr>
        <w:t xml:space="preserve"> </w:t>
      </w:r>
      <w:r>
        <w:rPr>
          <w:color w:val="231F20"/>
          <w:spacing w:val="-2"/>
        </w:rPr>
        <w:t>электронном</w:t>
      </w:r>
      <w:r>
        <w:rPr>
          <w:color w:val="231F20"/>
          <w:spacing w:val="-4"/>
        </w:rPr>
        <w:t xml:space="preserve"> </w:t>
      </w:r>
      <w:r>
        <w:rPr>
          <w:color w:val="231F20"/>
          <w:spacing w:val="-2"/>
        </w:rPr>
        <w:t xml:space="preserve">формате </w:t>
      </w:r>
      <w:r>
        <w:rPr>
          <w:color w:val="231F20"/>
        </w:rPr>
        <w:t>для рассмотрения педагогом итогов работы.</w:t>
      </w:r>
      <w:proofErr w:type="gramEnd"/>
    </w:p>
    <w:p w:rsidR="0016017E" w:rsidRDefault="0016017E" w:rsidP="004E2E83">
      <w:pPr>
        <w:pStyle w:val="a3"/>
        <w:ind w:left="0"/>
        <w:jc w:val="both"/>
      </w:pPr>
      <w:r>
        <w:rPr>
          <w:i/>
          <w:color w:val="231F20"/>
        </w:rPr>
        <w:t xml:space="preserve">Обобщение </w:t>
      </w:r>
      <w:r>
        <w:rPr>
          <w:color w:val="231F20"/>
        </w:rPr>
        <w:t>как универсальное учебное действие включает следующие операции: сравнение предметов (объектов, явлений,</w:t>
      </w:r>
      <w:r>
        <w:rPr>
          <w:color w:val="231F20"/>
          <w:spacing w:val="-11"/>
        </w:rPr>
        <w:t xml:space="preserve"> </w:t>
      </w:r>
      <w:r>
        <w:rPr>
          <w:color w:val="231F20"/>
        </w:rPr>
        <w:t>понятий)</w:t>
      </w:r>
      <w:r>
        <w:rPr>
          <w:color w:val="231F20"/>
          <w:spacing w:val="-11"/>
        </w:rPr>
        <w:t xml:space="preserve"> </w:t>
      </w:r>
      <w:r>
        <w:rPr>
          <w:color w:val="231F20"/>
        </w:rPr>
        <w:t>и</w:t>
      </w:r>
      <w:r>
        <w:rPr>
          <w:color w:val="231F20"/>
          <w:spacing w:val="-11"/>
        </w:rPr>
        <w:t xml:space="preserve"> </w:t>
      </w:r>
      <w:r>
        <w:rPr>
          <w:color w:val="231F20"/>
        </w:rPr>
        <w:t>выделение</w:t>
      </w:r>
      <w:r>
        <w:rPr>
          <w:color w:val="231F20"/>
          <w:spacing w:val="-11"/>
        </w:rPr>
        <w:t xml:space="preserve"> </w:t>
      </w:r>
      <w:r>
        <w:rPr>
          <w:color w:val="231F20"/>
        </w:rPr>
        <w:t>их</w:t>
      </w:r>
      <w:r>
        <w:rPr>
          <w:color w:val="231F20"/>
          <w:spacing w:val="-11"/>
        </w:rPr>
        <w:t xml:space="preserve"> </w:t>
      </w:r>
      <w:r>
        <w:rPr>
          <w:color w:val="231F20"/>
        </w:rPr>
        <w:t>общих</w:t>
      </w:r>
      <w:r>
        <w:rPr>
          <w:color w:val="231F20"/>
          <w:spacing w:val="-11"/>
        </w:rPr>
        <w:t xml:space="preserve"> </w:t>
      </w:r>
      <w:r>
        <w:rPr>
          <w:color w:val="231F20"/>
        </w:rPr>
        <w:t>признаков;</w:t>
      </w:r>
      <w:r>
        <w:rPr>
          <w:color w:val="231F20"/>
          <w:spacing w:val="-11"/>
        </w:rPr>
        <w:t xml:space="preserve"> </w:t>
      </w:r>
      <w:r>
        <w:rPr>
          <w:color w:val="231F20"/>
        </w:rPr>
        <w:t>анализ</w:t>
      </w:r>
      <w:r>
        <w:rPr>
          <w:color w:val="231F20"/>
          <w:spacing w:val="-11"/>
        </w:rPr>
        <w:t xml:space="preserve"> </w:t>
      </w:r>
      <w:r w:rsidR="008041C2">
        <w:rPr>
          <w:color w:val="231F20"/>
        </w:rPr>
        <w:t>выде</w:t>
      </w:r>
      <w:r>
        <w:rPr>
          <w:color w:val="231F20"/>
        </w:rPr>
        <w:t>ленных</w:t>
      </w:r>
      <w:r>
        <w:rPr>
          <w:color w:val="231F20"/>
          <w:spacing w:val="-6"/>
        </w:rPr>
        <w:t xml:space="preserve"> </w:t>
      </w:r>
      <w:r>
        <w:rPr>
          <w:color w:val="231F20"/>
        </w:rPr>
        <w:t>признаков</w:t>
      </w:r>
      <w:r>
        <w:rPr>
          <w:color w:val="231F20"/>
          <w:spacing w:val="-6"/>
        </w:rPr>
        <w:t xml:space="preserve"> </w:t>
      </w:r>
      <w:r>
        <w:rPr>
          <w:color w:val="231F20"/>
        </w:rPr>
        <w:t>и</w:t>
      </w:r>
      <w:r>
        <w:rPr>
          <w:color w:val="231F20"/>
          <w:spacing w:val="-6"/>
        </w:rPr>
        <w:t xml:space="preserve"> </w:t>
      </w:r>
      <w:r>
        <w:rPr>
          <w:color w:val="231F20"/>
        </w:rPr>
        <w:t>определение</w:t>
      </w:r>
      <w:r>
        <w:rPr>
          <w:color w:val="231F20"/>
          <w:spacing w:val="-6"/>
        </w:rPr>
        <w:t xml:space="preserve"> </w:t>
      </w:r>
      <w:r>
        <w:rPr>
          <w:color w:val="231F20"/>
        </w:rPr>
        <w:t>наиболее</w:t>
      </w:r>
      <w:r>
        <w:rPr>
          <w:color w:val="231F20"/>
          <w:spacing w:val="-6"/>
        </w:rPr>
        <w:t xml:space="preserve"> </w:t>
      </w:r>
      <w:r>
        <w:rPr>
          <w:color w:val="231F20"/>
        </w:rPr>
        <w:t>устойчивых</w:t>
      </w:r>
      <w:r>
        <w:rPr>
          <w:color w:val="231F20"/>
          <w:spacing w:val="-6"/>
        </w:rPr>
        <w:t xml:space="preserve"> </w:t>
      </w:r>
      <w:r w:rsidR="008041C2">
        <w:rPr>
          <w:color w:val="231F20"/>
        </w:rPr>
        <w:t>(инва</w:t>
      </w:r>
      <w:r>
        <w:rPr>
          <w:color w:val="231F20"/>
        </w:rPr>
        <w:t>риантных)</w:t>
      </w:r>
      <w:r>
        <w:rPr>
          <w:color w:val="231F20"/>
          <w:spacing w:val="-16"/>
        </w:rPr>
        <w:t xml:space="preserve"> </w:t>
      </w:r>
      <w:r>
        <w:rPr>
          <w:color w:val="231F20"/>
        </w:rPr>
        <w:t>существенных</w:t>
      </w:r>
      <w:r>
        <w:rPr>
          <w:color w:val="231F20"/>
          <w:spacing w:val="-16"/>
        </w:rPr>
        <w:t xml:space="preserve"> </w:t>
      </w:r>
      <w:r>
        <w:rPr>
          <w:color w:val="231F20"/>
        </w:rPr>
        <w:t>признаков</w:t>
      </w:r>
      <w:r>
        <w:rPr>
          <w:color w:val="231F20"/>
          <w:spacing w:val="-16"/>
        </w:rPr>
        <w:t xml:space="preserve"> </w:t>
      </w:r>
      <w:r>
        <w:rPr>
          <w:color w:val="231F20"/>
        </w:rPr>
        <w:t>(свойств);</w:t>
      </w:r>
      <w:r>
        <w:rPr>
          <w:color w:val="231F20"/>
          <w:spacing w:val="-16"/>
        </w:rPr>
        <w:t xml:space="preserve"> </w:t>
      </w:r>
      <w:r>
        <w:rPr>
          <w:color w:val="231F20"/>
        </w:rPr>
        <w:t>игнорирование индивидуальных</w:t>
      </w:r>
      <w:r>
        <w:rPr>
          <w:color w:val="231F20"/>
          <w:spacing w:val="-16"/>
        </w:rPr>
        <w:t xml:space="preserve"> </w:t>
      </w:r>
      <w:r>
        <w:rPr>
          <w:color w:val="231F20"/>
        </w:rPr>
        <w:t>и/или</w:t>
      </w:r>
      <w:r>
        <w:rPr>
          <w:color w:val="231F20"/>
          <w:spacing w:val="-16"/>
        </w:rPr>
        <w:t xml:space="preserve"> </w:t>
      </w:r>
      <w:r>
        <w:rPr>
          <w:color w:val="231F20"/>
        </w:rPr>
        <w:t>особенных</w:t>
      </w:r>
      <w:r>
        <w:rPr>
          <w:color w:val="231F20"/>
          <w:spacing w:val="-16"/>
        </w:rPr>
        <w:t xml:space="preserve"> </w:t>
      </w:r>
      <w:r>
        <w:rPr>
          <w:color w:val="231F20"/>
        </w:rPr>
        <w:t>свойств</w:t>
      </w:r>
      <w:r>
        <w:rPr>
          <w:color w:val="231F20"/>
          <w:spacing w:val="-16"/>
        </w:rPr>
        <w:t xml:space="preserve"> </w:t>
      </w:r>
      <w:r>
        <w:rPr>
          <w:color w:val="231F20"/>
        </w:rPr>
        <w:t>каждого</w:t>
      </w:r>
      <w:r>
        <w:rPr>
          <w:color w:val="231F20"/>
          <w:spacing w:val="-16"/>
        </w:rPr>
        <w:t xml:space="preserve"> </w:t>
      </w:r>
      <w:r>
        <w:rPr>
          <w:color w:val="231F20"/>
        </w:rPr>
        <w:t>предмета; сокращённая сжатая формулировка общего главного сущ</w:t>
      </w:r>
      <w:proofErr w:type="gramStart"/>
      <w:r>
        <w:rPr>
          <w:color w:val="231F20"/>
        </w:rPr>
        <w:t>е-</w:t>
      </w:r>
      <w:proofErr w:type="gramEnd"/>
      <w:r>
        <w:rPr>
          <w:color w:val="231F20"/>
        </w:rPr>
        <w:t xml:space="preserve"> ственного признака всех а</w:t>
      </w:r>
      <w:r w:rsidR="008041C2">
        <w:rPr>
          <w:color w:val="231F20"/>
        </w:rPr>
        <w:t>нализируемых предметов. Обучаю</w:t>
      </w:r>
      <w:r>
        <w:rPr>
          <w:color w:val="231F20"/>
        </w:rPr>
        <w:t>щемуся</w:t>
      </w:r>
      <w:r>
        <w:rPr>
          <w:color w:val="231F20"/>
          <w:spacing w:val="-11"/>
        </w:rPr>
        <w:t xml:space="preserve"> </w:t>
      </w:r>
      <w:r>
        <w:rPr>
          <w:color w:val="231F20"/>
        </w:rPr>
        <w:t>можно</w:t>
      </w:r>
      <w:r>
        <w:rPr>
          <w:color w:val="231F20"/>
          <w:spacing w:val="-11"/>
        </w:rPr>
        <w:t xml:space="preserve"> </w:t>
      </w:r>
      <w:r>
        <w:rPr>
          <w:color w:val="231F20"/>
        </w:rPr>
        <w:t>предложить</w:t>
      </w:r>
      <w:r>
        <w:rPr>
          <w:color w:val="231F20"/>
          <w:spacing w:val="-11"/>
        </w:rPr>
        <w:t xml:space="preserve"> </w:t>
      </w:r>
      <w:r>
        <w:rPr>
          <w:color w:val="231F20"/>
        </w:rPr>
        <w:t>(в</w:t>
      </w:r>
      <w:r>
        <w:rPr>
          <w:color w:val="231F20"/>
          <w:spacing w:val="-11"/>
        </w:rPr>
        <w:t xml:space="preserve"> </w:t>
      </w:r>
      <w:r>
        <w:rPr>
          <w:color w:val="231F20"/>
        </w:rPr>
        <w:t>условиях</w:t>
      </w:r>
      <w:r>
        <w:rPr>
          <w:color w:val="231F20"/>
          <w:spacing w:val="-11"/>
        </w:rPr>
        <w:t xml:space="preserve"> </w:t>
      </w:r>
      <w:r>
        <w:rPr>
          <w:color w:val="231F20"/>
        </w:rPr>
        <w:t>экранного</w:t>
      </w:r>
      <w:r>
        <w:rPr>
          <w:color w:val="231F20"/>
          <w:spacing w:val="-11"/>
        </w:rPr>
        <w:t xml:space="preserve"> </w:t>
      </w:r>
      <w:r>
        <w:rPr>
          <w:color w:val="231F20"/>
        </w:rPr>
        <w:t>представл</w:t>
      </w:r>
      <w:proofErr w:type="gramStart"/>
      <w:r>
        <w:rPr>
          <w:color w:val="231F20"/>
        </w:rPr>
        <w:t>е-</w:t>
      </w:r>
      <w:proofErr w:type="gramEnd"/>
      <w:r>
        <w:rPr>
          <w:color w:val="231F20"/>
        </w:rPr>
        <w:t xml:space="preserve"> </w:t>
      </w:r>
      <w:r>
        <w:rPr>
          <w:color w:val="231F20"/>
          <w:w w:val="95"/>
        </w:rPr>
        <w:t xml:space="preserve">ния моделей объектов, явлений) гораздо большее их количество, </w:t>
      </w:r>
      <w:r>
        <w:rPr>
          <w:color w:val="231F20"/>
        </w:rPr>
        <w:t>нежели в реальных условиях, для сравнения предм</w:t>
      </w:r>
      <w:r w:rsidR="008041C2">
        <w:rPr>
          <w:color w:val="231F20"/>
        </w:rPr>
        <w:t>етов (объ</w:t>
      </w:r>
      <w:r>
        <w:rPr>
          <w:color w:val="231F20"/>
        </w:rPr>
        <w:t xml:space="preserve">ектов, явлений) и выделения их общих признаков. </w:t>
      </w:r>
      <w:proofErr w:type="gramStart"/>
      <w:r>
        <w:rPr>
          <w:color w:val="231F20"/>
        </w:rPr>
        <w:t>При этом возможна фиксация деятел</w:t>
      </w:r>
      <w:r w:rsidR="008041C2">
        <w:rPr>
          <w:color w:val="231F20"/>
        </w:rPr>
        <w:t>ьности обучающегося в электрон</w:t>
      </w:r>
      <w:r>
        <w:rPr>
          <w:color w:val="231F20"/>
        </w:rPr>
        <w:t>ном формате для рассмотрения учителем итогов работы.</w:t>
      </w:r>
      <w:proofErr w:type="gramEnd"/>
    </w:p>
    <w:p w:rsidR="0016017E" w:rsidRPr="0016017E" w:rsidRDefault="0016017E" w:rsidP="004E2E83">
      <w:pPr>
        <w:pStyle w:val="a3"/>
        <w:ind w:left="0"/>
        <w:jc w:val="both"/>
      </w:pPr>
      <w:proofErr w:type="gramStart"/>
      <w:r>
        <w:rPr>
          <w:color w:val="231F20"/>
          <w:w w:val="95"/>
        </w:rPr>
        <w:t>Систематическая работа об</w:t>
      </w:r>
      <w:r w:rsidR="008041C2">
        <w:rPr>
          <w:color w:val="231F20"/>
          <w:w w:val="95"/>
        </w:rPr>
        <w:t>учающегося с заданиями, требую</w:t>
      </w:r>
      <w:r>
        <w:rPr>
          <w:color w:val="231F20"/>
          <w:w w:val="95"/>
        </w:rPr>
        <w:t xml:space="preserve">щими применения одинаковых способов действий на различном </w:t>
      </w:r>
      <w:r>
        <w:rPr>
          <w:color w:val="231F20"/>
        </w:rPr>
        <w:t>предметном содержании, формирует у обучающихся чёткое представление об их универс</w:t>
      </w:r>
      <w:r w:rsidR="008041C2">
        <w:rPr>
          <w:color w:val="231F20"/>
        </w:rPr>
        <w:t>альных свойствах, т. е. возмож</w:t>
      </w:r>
      <w:r>
        <w:rPr>
          <w:color w:val="231F20"/>
        </w:rPr>
        <w:t xml:space="preserve">ность обобщённой характеристики сущности универсального </w:t>
      </w:r>
      <w:r>
        <w:rPr>
          <w:color w:val="231F20"/>
          <w:spacing w:val="-2"/>
        </w:rPr>
        <w:t>действия.</w:t>
      </w:r>
      <w:proofErr w:type="gramEnd"/>
    </w:p>
    <w:p w:rsidR="00053615" w:rsidRPr="00C52C9F" w:rsidRDefault="00053615" w:rsidP="00861B8C">
      <w:pPr>
        <w:jc w:val="both"/>
        <w:rPr>
          <w:sz w:val="24"/>
          <w:szCs w:val="24"/>
        </w:rPr>
      </w:pPr>
    </w:p>
    <w:p w:rsidR="00F11CD6" w:rsidRPr="006B62D3" w:rsidRDefault="006B62D3" w:rsidP="006B62D3">
      <w:pPr>
        <w:pStyle w:val="TableParagraph"/>
        <w:ind w:left="57"/>
        <w:rPr>
          <w:b/>
          <w:sz w:val="24"/>
          <w:szCs w:val="24"/>
        </w:rPr>
      </w:pPr>
      <w:r w:rsidRPr="006B62D3">
        <w:rPr>
          <w:b/>
          <w:color w:val="231F20"/>
          <w:sz w:val="24"/>
          <w:szCs w:val="24"/>
        </w:rPr>
        <w:t>2.2.4. Место</w:t>
      </w:r>
      <w:r w:rsidRPr="006B62D3">
        <w:rPr>
          <w:b/>
          <w:color w:val="231F20"/>
          <w:spacing w:val="3"/>
          <w:sz w:val="24"/>
          <w:szCs w:val="24"/>
        </w:rPr>
        <w:t xml:space="preserve"> </w:t>
      </w:r>
      <w:r w:rsidRPr="006B62D3">
        <w:rPr>
          <w:b/>
          <w:color w:val="231F20"/>
          <w:sz w:val="24"/>
          <w:szCs w:val="24"/>
        </w:rPr>
        <w:t>универсальных</w:t>
      </w:r>
      <w:r w:rsidRPr="006B62D3">
        <w:rPr>
          <w:b/>
          <w:color w:val="231F20"/>
          <w:spacing w:val="3"/>
          <w:sz w:val="24"/>
          <w:szCs w:val="24"/>
        </w:rPr>
        <w:t xml:space="preserve"> </w:t>
      </w:r>
      <w:r w:rsidRPr="006B62D3">
        <w:rPr>
          <w:b/>
          <w:color w:val="231F20"/>
          <w:sz w:val="24"/>
          <w:szCs w:val="24"/>
        </w:rPr>
        <w:t>учебных</w:t>
      </w:r>
      <w:r w:rsidRPr="006B62D3">
        <w:rPr>
          <w:b/>
          <w:color w:val="231F20"/>
          <w:spacing w:val="3"/>
          <w:sz w:val="24"/>
          <w:szCs w:val="24"/>
        </w:rPr>
        <w:t xml:space="preserve"> </w:t>
      </w:r>
      <w:r w:rsidRPr="006B62D3">
        <w:rPr>
          <w:b/>
          <w:color w:val="231F20"/>
          <w:spacing w:val="-2"/>
          <w:sz w:val="24"/>
          <w:szCs w:val="24"/>
        </w:rPr>
        <w:t>действий</w:t>
      </w:r>
      <w:r>
        <w:rPr>
          <w:b/>
          <w:color w:val="231F20"/>
          <w:spacing w:val="-2"/>
          <w:sz w:val="24"/>
          <w:szCs w:val="24"/>
        </w:rPr>
        <w:t xml:space="preserve"> </w:t>
      </w:r>
      <w:r w:rsidRPr="006B62D3">
        <w:rPr>
          <w:b/>
          <w:color w:val="231F20"/>
          <w:sz w:val="24"/>
          <w:szCs w:val="24"/>
        </w:rPr>
        <w:t>в примерных рабочих программах</w:t>
      </w:r>
    </w:p>
    <w:p w:rsidR="006B62D3" w:rsidRPr="00F11CD6" w:rsidRDefault="006B62D3" w:rsidP="006B62D3">
      <w:pPr>
        <w:pStyle w:val="11"/>
        <w:tabs>
          <w:tab w:val="left" w:pos="3043"/>
        </w:tabs>
        <w:ind w:left="0"/>
        <w:jc w:val="both"/>
        <w:rPr>
          <w:b w:val="0"/>
        </w:rPr>
      </w:pPr>
    </w:p>
    <w:p w:rsidR="00773D8E" w:rsidRPr="00F11CD6" w:rsidRDefault="00773D8E" w:rsidP="00F11CD6">
      <w:pPr>
        <w:pStyle w:val="a3"/>
        <w:tabs>
          <w:tab w:val="left" w:pos="3302"/>
        </w:tabs>
        <w:ind w:left="0"/>
        <w:jc w:val="both"/>
      </w:pPr>
      <w:r w:rsidRPr="00F11CD6">
        <w:rPr>
          <w:spacing w:val="-2"/>
        </w:rPr>
        <w:t>Предмет</w:t>
      </w:r>
      <w:r w:rsidR="00F11CD6">
        <w:t xml:space="preserve"> </w:t>
      </w:r>
      <w:r w:rsidRPr="007D3F0C">
        <w:rPr>
          <w:b/>
        </w:rPr>
        <w:t>«Русский язык</w:t>
      </w:r>
      <w:r w:rsidR="00F11CD6" w:rsidRPr="007D3F0C">
        <w:rPr>
          <w:b/>
        </w:rPr>
        <w:t>»</w:t>
      </w:r>
      <w:r w:rsidRPr="007D3F0C">
        <w:rPr>
          <w:b/>
        </w:rPr>
        <w:t>,</w:t>
      </w:r>
      <w:r w:rsidRPr="00F11CD6">
        <w:t xml:space="preserve"> наряду с достижен</w:t>
      </w:r>
      <w:r w:rsidR="00F11CD6">
        <w:t xml:space="preserve">ием предметных </w:t>
      </w:r>
      <w:r w:rsidRPr="00F11CD6">
        <w:t xml:space="preserve">результатов, нацелен на </w:t>
      </w:r>
      <w:r w:rsidRPr="00F11CD6">
        <w:rPr>
          <w:i/>
        </w:rPr>
        <w:t xml:space="preserve">личностное </w:t>
      </w:r>
      <w:r w:rsidRPr="00F11CD6">
        <w:t>развитие ученика, так как формирует представление о единстве и многообразии языкового и культурного пространства</w:t>
      </w:r>
      <w:r w:rsidRPr="00F11CD6">
        <w:rPr>
          <w:spacing w:val="80"/>
        </w:rPr>
        <w:t xml:space="preserve"> </w:t>
      </w:r>
      <w:r w:rsidRPr="00F11CD6">
        <w:t>России,</w:t>
      </w:r>
      <w:r w:rsidRPr="00F11CD6">
        <w:rPr>
          <w:spacing w:val="-5"/>
        </w:rPr>
        <w:t xml:space="preserve"> </w:t>
      </w:r>
      <w:r w:rsidRPr="00F11CD6">
        <w:t>воспитывает</w:t>
      </w:r>
      <w:r w:rsidRPr="00F11CD6">
        <w:rPr>
          <w:spacing w:val="-5"/>
        </w:rPr>
        <w:t xml:space="preserve"> </w:t>
      </w:r>
      <w:r w:rsidRPr="00F11CD6">
        <w:t>положительное</w:t>
      </w:r>
      <w:r w:rsidRPr="00F11CD6">
        <w:rPr>
          <w:spacing w:val="80"/>
        </w:rPr>
        <w:t xml:space="preserve"> </w:t>
      </w:r>
      <w:r w:rsidRPr="00F11CD6">
        <w:t>отношение</w:t>
      </w:r>
      <w:r w:rsidRPr="00F11CD6">
        <w:rPr>
          <w:spacing w:val="80"/>
        </w:rPr>
        <w:t xml:space="preserve"> </w:t>
      </w:r>
      <w:r w:rsidRPr="00F11CD6">
        <w:t>к</w:t>
      </w:r>
      <w:r w:rsidRPr="00F11CD6">
        <w:rPr>
          <w:spacing w:val="80"/>
        </w:rPr>
        <w:t xml:space="preserve"> </w:t>
      </w:r>
      <w:r w:rsidRPr="00F11CD6">
        <w:t>правильной, точной, богатой устной и письменной речи как показателю общей культуры и гражданской позиции человека.</w:t>
      </w:r>
    </w:p>
    <w:p w:rsidR="00773D8E" w:rsidRPr="00F11CD6" w:rsidRDefault="00773D8E" w:rsidP="00861B8C">
      <w:pPr>
        <w:jc w:val="both"/>
        <w:rPr>
          <w:sz w:val="24"/>
          <w:szCs w:val="24"/>
        </w:rPr>
      </w:pPr>
      <w:proofErr w:type="gramStart"/>
      <w:r w:rsidRPr="00F11CD6">
        <w:rPr>
          <w:sz w:val="24"/>
          <w:szCs w:val="24"/>
        </w:rPr>
        <w:t>Предмет</w:t>
      </w:r>
      <w:r w:rsidRPr="00F11CD6">
        <w:rPr>
          <w:spacing w:val="15"/>
          <w:sz w:val="24"/>
          <w:szCs w:val="24"/>
        </w:rPr>
        <w:t xml:space="preserve"> </w:t>
      </w:r>
      <w:r w:rsidRPr="00F11CD6">
        <w:rPr>
          <w:sz w:val="24"/>
          <w:szCs w:val="24"/>
        </w:rPr>
        <w:t>«Русский</w:t>
      </w:r>
      <w:r w:rsidRPr="00F11CD6">
        <w:rPr>
          <w:spacing w:val="-8"/>
          <w:sz w:val="24"/>
          <w:szCs w:val="24"/>
        </w:rPr>
        <w:t xml:space="preserve"> </w:t>
      </w:r>
      <w:r w:rsidRPr="00F11CD6">
        <w:rPr>
          <w:sz w:val="24"/>
          <w:szCs w:val="24"/>
        </w:rPr>
        <w:t>язык</w:t>
      </w:r>
      <w:r w:rsidR="00F11CD6">
        <w:rPr>
          <w:sz w:val="24"/>
          <w:szCs w:val="24"/>
        </w:rPr>
        <w:t>» (</w:t>
      </w:r>
      <w:r w:rsidRPr="00F11CD6">
        <w:rPr>
          <w:sz w:val="24"/>
          <w:szCs w:val="24"/>
        </w:rPr>
        <w:t>обеспечивает</w:t>
      </w:r>
      <w:r w:rsidRPr="00F11CD6">
        <w:rPr>
          <w:spacing w:val="-8"/>
          <w:sz w:val="24"/>
          <w:szCs w:val="24"/>
        </w:rPr>
        <w:t xml:space="preserve"> </w:t>
      </w:r>
      <w:r w:rsidRPr="00F11CD6">
        <w:rPr>
          <w:sz w:val="24"/>
          <w:szCs w:val="24"/>
        </w:rPr>
        <w:t>также</w:t>
      </w:r>
      <w:r w:rsidRPr="00F11CD6">
        <w:rPr>
          <w:spacing w:val="-8"/>
          <w:sz w:val="24"/>
          <w:szCs w:val="24"/>
        </w:rPr>
        <w:t xml:space="preserve"> </w:t>
      </w:r>
      <w:r w:rsidRPr="00F11CD6">
        <w:rPr>
          <w:sz w:val="24"/>
          <w:szCs w:val="24"/>
        </w:rPr>
        <w:t xml:space="preserve">формирование </w:t>
      </w:r>
      <w:r w:rsidRPr="00F11CD6">
        <w:rPr>
          <w:i/>
          <w:sz w:val="24"/>
          <w:szCs w:val="24"/>
        </w:rPr>
        <w:t xml:space="preserve">коммуникативных </w:t>
      </w:r>
      <w:r w:rsidRPr="00F11CD6">
        <w:rPr>
          <w:sz w:val="24"/>
          <w:szCs w:val="24"/>
        </w:rPr>
        <w:t xml:space="preserve">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w:t>
      </w:r>
      <w:r w:rsidRPr="00F11CD6">
        <w:rPr>
          <w:spacing w:val="-2"/>
          <w:sz w:val="24"/>
          <w:szCs w:val="24"/>
        </w:rPr>
        <w:t>задач.</w:t>
      </w:r>
      <w:proofErr w:type="gramEnd"/>
    </w:p>
    <w:p w:rsidR="00773D8E" w:rsidRPr="00F11CD6" w:rsidRDefault="00773D8E" w:rsidP="00861B8C">
      <w:pPr>
        <w:pStyle w:val="a3"/>
        <w:ind w:left="0"/>
        <w:jc w:val="both"/>
      </w:pPr>
      <w:r w:rsidRPr="00F11CD6">
        <w:t>Также</w:t>
      </w:r>
      <w:r w:rsidRPr="00F11CD6">
        <w:rPr>
          <w:spacing w:val="-6"/>
        </w:rPr>
        <w:t xml:space="preserve"> </w:t>
      </w:r>
      <w:r w:rsidRPr="00F11CD6">
        <w:t>на</w:t>
      </w:r>
      <w:r w:rsidRPr="00F11CD6">
        <w:rPr>
          <w:spacing w:val="-6"/>
        </w:rPr>
        <w:t xml:space="preserve"> </w:t>
      </w:r>
      <w:r w:rsidRPr="00F11CD6">
        <w:t>уроках</w:t>
      </w:r>
      <w:r w:rsidRPr="00F11CD6">
        <w:rPr>
          <w:spacing w:val="-6"/>
        </w:rPr>
        <w:t xml:space="preserve"> </w:t>
      </w:r>
      <w:r w:rsidRPr="00F11CD6">
        <w:t>русского</w:t>
      </w:r>
      <w:r w:rsidRPr="00F11CD6">
        <w:rPr>
          <w:spacing w:val="-6"/>
        </w:rPr>
        <w:t xml:space="preserve"> </w:t>
      </w:r>
      <w:r w:rsidRPr="00F11CD6">
        <w:t>языка</w:t>
      </w:r>
      <w:r w:rsidRPr="00F11CD6">
        <w:rPr>
          <w:spacing w:val="-6"/>
        </w:rPr>
        <w:t xml:space="preserve"> </w:t>
      </w:r>
      <w:r w:rsidRPr="00F11CD6">
        <w:t>в</w:t>
      </w:r>
      <w:r w:rsidRPr="00F11CD6">
        <w:rPr>
          <w:spacing w:val="-6"/>
        </w:rPr>
        <w:t xml:space="preserve"> </w:t>
      </w:r>
      <w:r w:rsidRPr="00F11CD6">
        <w:t>процессе</w:t>
      </w:r>
      <w:r w:rsidRPr="00F11CD6">
        <w:rPr>
          <w:spacing w:val="-6"/>
        </w:rPr>
        <w:t xml:space="preserve"> </w:t>
      </w:r>
      <w:r w:rsidRPr="00F11CD6">
        <w:t>освоения</w:t>
      </w:r>
      <w:r w:rsidRPr="00F11CD6">
        <w:rPr>
          <w:spacing w:val="-6"/>
        </w:rPr>
        <w:t xml:space="preserve"> </w:t>
      </w:r>
      <w:r w:rsidRPr="00F11CD6">
        <w:t>системы</w:t>
      </w:r>
      <w:r w:rsidRPr="00F11CD6">
        <w:rPr>
          <w:spacing w:val="-6"/>
        </w:rPr>
        <w:t xml:space="preserve"> </w:t>
      </w:r>
      <w:r w:rsidRPr="00F11CD6">
        <w:t>понятий</w:t>
      </w:r>
      <w:r w:rsidRPr="00F11CD6">
        <w:rPr>
          <w:spacing w:val="-6"/>
        </w:rPr>
        <w:t xml:space="preserve"> </w:t>
      </w:r>
      <w:r w:rsidRPr="00F11CD6">
        <w:t xml:space="preserve">и правил у учеников формируются </w:t>
      </w:r>
      <w:r w:rsidRPr="00F11CD6">
        <w:rPr>
          <w:i/>
        </w:rPr>
        <w:t xml:space="preserve">познавательные </w:t>
      </w:r>
      <w:r w:rsidRPr="00F11CD6">
        <w:t xml:space="preserve">универсальные учебные </w:t>
      </w:r>
      <w:r w:rsidRPr="00F11CD6">
        <w:rPr>
          <w:spacing w:val="-2"/>
        </w:rPr>
        <w:t>действия.</w:t>
      </w:r>
    </w:p>
    <w:p w:rsidR="00773D8E" w:rsidRPr="00C52C9F" w:rsidRDefault="00773D8E" w:rsidP="00861B8C">
      <w:pPr>
        <w:pStyle w:val="a3"/>
        <w:tabs>
          <w:tab w:val="left" w:pos="3266"/>
        </w:tabs>
        <w:ind w:left="0"/>
        <w:jc w:val="both"/>
      </w:pPr>
      <w:r w:rsidRPr="00F11CD6">
        <w:rPr>
          <w:spacing w:val="-2"/>
        </w:rPr>
        <w:t>Предмет</w:t>
      </w:r>
      <w:r w:rsidR="00F11CD6">
        <w:t xml:space="preserve"> </w:t>
      </w:r>
      <w:r w:rsidRPr="007D3F0C">
        <w:rPr>
          <w:b/>
        </w:rPr>
        <w:t>«Литературное чтение»,</w:t>
      </w:r>
      <w:r w:rsidRPr="00F11CD6">
        <w:t xml:space="preserve"> прежде всего, способствует </w:t>
      </w:r>
      <w:r w:rsidRPr="00F11CD6">
        <w:rPr>
          <w:i/>
        </w:rPr>
        <w:t xml:space="preserve">личностному </w:t>
      </w:r>
      <w:r w:rsidRPr="00F11CD6">
        <w:t>развитию ученика, поскольку обеспечивает понимание литературы как средства сохранения и передачи нравственных ценностей и традиций, даёт возможность для формирования первоначальных</w:t>
      </w:r>
      <w:r w:rsidRPr="00F11CD6">
        <w:rPr>
          <w:spacing w:val="-8"/>
        </w:rPr>
        <w:t xml:space="preserve"> </w:t>
      </w:r>
      <w:r w:rsidRPr="00F11CD6">
        <w:t>этических</w:t>
      </w:r>
      <w:r w:rsidRPr="00F11CD6">
        <w:rPr>
          <w:spacing w:val="-8"/>
        </w:rPr>
        <w:t xml:space="preserve"> </w:t>
      </w:r>
      <w:r w:rsidRPr="00F11CD6">
        <w:t>представлений,</w:t>
      </w:r>
      <w:r w:rsidRPr="00F11CD6">
        <w:rPr>
          <w:spacing w:val="-8"/>
        </w:rPr>
        <w:t xml:space="preserve"> </w:t>
      </w:r>
      <w:r w:rsidRPr="00F11CD6">
        <w:t>понятий</w:t>
      </w:r>
      <w:r w:rsidRPr="00F11CD6">
        <w:rPr>
          <w:spacing w:val="-8"/>
        </w:rPr>
        <w:t xml:space="preserve"> </w:t>
      </w:r>
      <w:r w:rsidRPr="00F11CD6">
        <w:t>о</w:t>
      </w:r>
      <w:r w:rsidRPr="00F11CD6">
        <w:rPr>
          <w:spacing w:val="-8"/>
        </w:rPr>
        <w:t xml:space="preserve"> </w:t>
      </w:r>
      <w:r w:rsidRPr="00F11CD6">
        <w:t>добре</w:t>
      </w:r>
      <w:r w:rsidRPr="00F11CD6">
        <w:rPr>
          <w:spacing w:val="-8"/>
        </w:rPr>
        <w:t xml:space="preserve"> </w:t>
      </w:r>
      <w:r w:rsidRPr="00F11CD6">
        <w:t>и</w:t>
      </w:r>
      <w:r w:rsidRPr="00F11CD6">
        <w:rPr>
          <w:spacing w:val="-8"/>
        </w:rPr>
        <w:t xml:space="preserve"> </w:t>
      </w:r>
      <w:r w:rsidRPr="00F11CD6">
        <w:t>зле,</w:t>
      </w:r>
      <w:r w:rsidRPr="00C52C9F">
        <w:rPr>
          <w:spacing w:val="-8"/>
        </w:rPr>
        <w:t xml:space="preserve"> </w:t>
      </w:r>
      <w:r w:rsidRPr="00C52C9F">
        <w:t>нравственности.</w:t>
      </w:r>
    </w:p>
    <w:p w:rsidR="00773D8E" w:rsidRPr="007D3F0C" w:rsidRDefault="00773D8E" w:rsidP="00861B8C">
      <w:pPr>
        <w:pStyle w:val="a3"/>
        <w:ind w:left="0"/>
        <w:jc w:val="both"/>
      </w:pPr>
      <w:r w:rsidRPr="00C52C9F">
        <w:t xml:space="preserve">Формирование </w:t>
      </w:r>
      <w:r w:rsidRPr="007D3F0C">
        <w:rPr>
          <w:i/>
        </w:rPr>
        <w:t xml:space="preserve">коммуникативных </w:t>
      </w:r>
      <w:r w:rsidRPr="007D3F0C">
        <w:t>универсальных учебных действий обеспечивается через обучение правильному и умелому пользованию речью в различных</w:t>
      </w:r>
      <w:r w:rsidRPr="007D3F0C">
        <w:rPr>
          <w:spacing w:val="-8"/>
        </w:rPr>
        <w:t xml:space="preserve"> </w:t>
      </w:r>
      <w:r w:rsidRPr="007D3F0C">
        <w:t>жизненных</w:t>
      </w:r>
      <w:r w:rsidRPr="007D3F0C">
        <w:rPr>
          <w:spacing w:val="-8"/>
        </w:rPr>
        <w:t xml:space="preserve"> </w:t>
      </w:r>
      <w:r w:rsidRPr="007D3F0C">
        <w:t>ситуациях,</w:t>
      </w:r>
      <w:r w:rsidRPr="007D3F0C">
        <w:rPr>
          <w:spacing w:val="-8"/>
        </w:rPr>
        <w:t xml:space="preserve"> </w:t>
      </w:r>
      <w:r w:rsidRPr="007D3F0C">
        <w:t>передаче</w:t>
      </w:r>
      <w:r w:rsidRPr="007D3F0C">
        <w:rPr>
          <w:spacing w:val="-8"/>
        </w:rPr>
        <w:t xml:space="preserve"> </w:t>
      </w:r>
      <w:r w:rsidRPr="007D3F0C">
        <w:t>другим</w:t>
      </w:r>
      <w:r w:rsidRPr="007D3F0C">
        <w:rPr>
          <w:spacing w:val="-8"/>
        </w:rPr>
        <w:t xml:space="preserve"> </w:t>
      </w:r>
      <w:r w:rsidRPr="007D3F0C">
        <w:t>своих</w:t>
      </w:r>
      <w:r w:rsidRPr="007D3F0C">
        <w:rPr>
          <w:spacing w:val="-8"/>
        </w:rPr>
        <w:t xml:space="preserve"> </w:t>
      </w:r>
      <w:r w:rsidRPr="007D3F0C">
        <w:t>мыслей</w:t>
      </w:r>
      <w:r w:rsidRPr="007D3F0C">
        <w:rPr>
          <w:spacing w:val="-8"/>
        </w:rPr>
        <w:t xml:space="preserve"> </w:t>
      </w:r>
      <w:r w:rsidRPr="007D3F0C">
        <w:t>и</w:t>
      </w:r>
      <w:r w:rsidRPr="007D3F0C">
        <w:rPr>
          <w:spacing w:val="-8"/>
        </w:rPr>
        <w:t xml:space="preserve"> </w:t>
      </w:r>
      <w:r w:rsidRPr="007D3F0C">
        <w:t>чувств,</w:t>
      </w:r>
      <w:r w:rsidRPr="007D3F0C">
        <w:rPr>
          <w:spacing w:val="-8"/>
        </w:rPr>
        <w:t xml:space="preserve"> </w:t>
      </w:r>
      <w:r w:rsidRPr="007D3F0C">
        <w:t>через организацию диалога с автором в процессе чтения текста и учебного диалога на этапе его обсуждения.</w:t>
      </w:r>
    </w:p>
    <w:p w:rsidR="00773D8E" w:rsidRPr="007D3F0C" w:rsidRDefault="00F11CD6" w:rsidP="00861B8C">
      <w:pPr>
        <w:pStyle w:val="a3"/>
        <w:tabs>
          <w:tab w:val="left" w:pos="3764"/>
        </w:tabs>
        <w:ind w:left="0"/>
        <w:jc w:val="both"/>
      </w:pPr>
      <w:r w:rsidRPr="007D3F0C">
        <w:t xml:space="preserve">Знакомство с </w:t>
      </w:r>
      <w:r w:rsidR="00773D8E" w:rsidRPr="007D3F0C">
        <w:t>«элементарными приёмами интерпретации, анализа и преобразования художественных, научно-популярных и учебных текстов с использованием</w:t>
      </w:r>
      <w:r w:rsidR="00773D8E" w:rsidRPr="007D3F0C">
        <w:rPr>
          <w:spacing w:val="-15"/>
        </w:rPr>
        <w:t xml:space="preserve"> </w:t>
      </w:r>
      <w:r w:rsidR="00773D8E" w:rsidRPr="007D3F0C">
        <w:t>элементарных</w:t>
      </w:r>
      <w:r w:rsidR="00773D8E" w:rsidRPr="007D3F0C">
        <w:rPr>
          <w:spacing w:val="-15"/>
        </w:rPr>
        <w:t xml:space="preserve"> </w:t>
      </w:r>
      <w:r w:rsidR="00773D8E" w:rsidRPr="007D3F0C">
        <w:t>литературоведческих</w:t>
      </w:r>
      <w:r w:rsidR="00773D8E" w:rsidRPr="007D3F0C">
        <w:rPr>
          <w:spacing w:val="-15"/>
        </w:rPr>
        <w:t xml:space="preserve"> </w:t>
      </w:r>
      <w:r w:rsidR="00773D8E" w:rsidRPr="007D3F0C">
        <w:t>понятий»</w:t>
      </w:r>
      <w:r w:rsidR="00773D8E" w:rsidRPr="007D3F0C">
        <w:rPr>
          <w:spacing w:val="-15"/>
        </w:rPr>
        <w:t xml:space="preserve"> </w:t>
      </w:r>
      <w:r w:rsidR="00773D8E" w:rsidRPr="007D3F0C">
        <w:t xml:space="preserve">способствует формированию </w:t>
      </w:r>
      <w:r w:rsidR="00773D8E" w:rsidRPr="007D3F0C">
        <w:rPr>
          <w:i/>
        </w:rPr>
        <w:t xml:space="preserve">познавательных </w:t>
      </w:r>
      <w:r w:rsidR="00773D8E" w:rsidRPr="007D3F0C">
        <w:t>универсальных учебных действий.</w:t>
      </w:r>
    </w:p>
    <w:p w:rsidR="00773D8E" w:rsidRPr="007D3F0C" w:rsidRDefault="00773D8E" w:rsidP="00861B8C">
      <w:pPr>
        <w:pStyle w:val="a3"/>
        <w:ind w:left="0"/>
        <w:jc w:val="both"/>
      </w:pPr>
      <w:r w:rsidRPr="007D3F0C">
        <w:t>Предмет</w:t>
      </w:r>
      <w:r w:rsidRPr="007D3F0C">
        <w:rPr>
          <w:spacing w:val="-13"/>
        </w:rPr>
        <w:t xml:space="preserve"> </w:t>
      </w:r>
      <w:r w:rsidRPr="007D3F0C">
        <w:t>способствует</w:t>
      </w:r>
      <w:r w:rsidRPr="007D3F0C">
        <w:rPr>
          <w:spacing w:val="-13"/>
        </w:rPr>
        <w:t xml:space="preserve"> </w:t>
      </w:r>
      <w:r w:rsidRPr="007D3F0C">
        <w:t>также</w:t>
      </w:r>
      <w:r w:rsidRPr="007D3F0C">
        <w:rPr>
          <w:spacing w:val="-13"/>
        </w:rPr>
        <w:t xml:space="preserve"> </w:t>
      </w:r>
      <w:r w:rsidRPr="007D3F0C">
        <w:t>формирование</w:t>
      </w:r>
      <w:r w:rsidRPr="007D3F0C">
        <w:rPr>
          <w:spacing w:val="-13"/>
        </w:rPr>
        <w:t xml:space="preserve"> </w:t>
      </w:r>
      <w:r w:rsidRPr="007D3F0C">
        <w:t>следующих</w:t>
      </w:r>
      <w:r w:rsidRPr="007D3F0C">
        <w:rPr>
          <w:spacing w:val="-13"/>
        </w:rPr>
        <w:t xml:space="preserve"> </w:t>
      </w:r>
      <w:r w:rsidRPr="007D3F0C">
        <w:t>универсальных учебных действий:</w:t>
      </w:r>
    </w:p>
    <w:p w:rsidR="00773D8E" w:rsidRPr="007D3F0C" w:rsidRDefault="00773D8E" w:rsidP="00861B8C">
      <w:pPr>
        <w:jc w:val="both"/>
        <w:rPr>
          <w:sz w:val="24"/>
          <w:szCs w:val="24"/>
        </w:rPr>
        <w:sectPr w:rsidR="00773D8E" w:rsidRPr="007D3F0C" w:rsidSect="00773D8E">
          <w:type w:val="continuous"/>
          <w:pgSz w:w="11900" w:h="16840"/>
          <w:pgMar w:top="1134" w:right="850" w:bottom="1134" w:left="1701" w:header="0" w:footer="657" w:gutter="0"/>
          <w:cols w:space="720"/>
        </w:sectPr>
      </w:pPr>
    </w:p>
    <w:p w:rsidR="00773D8E" w:rsidRPr="007D3F0C" w:rsidRDefault="00F11CD6" w:rsidP="00F11CD6">
      <w:pPr>
        <w:pStyle w:val="a5"/>
        <w:tabs>
          <w:tab w:val="left" w:pos="2495"/>
        </w:tabs>
        <w:ind w:left="0" w:firstLine="0"/>
        <w:jc w:val="both"/>
        <w:rPr>
          <w:sz w:val="24"/>
          <w:szCs w:val="24"/>
        </w:rPr>
      </w:pPr>
      <w:r w:rsidRPr="007D3F0C">
        <w:rPr>
          <w:i/>
          <w:sz w:val="24"/>
          <w:szCs w:val="24"/>
        </w:rPr>
        <w:lastRenderedPageBreak/>
        <w:t xml:space="preserve">- </w:t>
      </w:r>
      <w:r w:rsidR="00773D8E" w:rsidRPr="007D3F0C">
        <w:rPr>
          <w:i/>
          <w:sz w:val="24"/>
          <w:szCs w:val="24"/>
        </w:rPr>
        <w:t>смыслообразования</w:t>
      </w:r>
      <w:r w:rsidR="00773D8E" w:rsidRPr="007D3F0C">
        <w:rPr>
          <w:i/>
          <w:spacing w:val="-9"/>
          <w:sz w:val="24"/>
          <w:szCs w:val="24"/>
        </w:rPr>
        <w:t xml:space="preserve"> </w:t>
      </w:r>
      <w:r w:rsidR="00773D8E" w:rsidRPr="007D3F0C">
        <w:rPr>
          <w:sz w:val="24"/>
          <w:szCs w:val="24"/>
        </w:rPr>
        <w:t>через</w:t>
      </w:r>
      <w:r w:rsidR="00773D8E" w:rsidRPr="007D3F0C">
        <w:rPr>
          <w:spacing w:val="-9"/>
          <w:sz w:val="24"/>
          <w:szCs w:val="24"/>
        </w:rPr>
        <w:t xml:space="preserve"> </w:t>
      </w:r>
      <w:r w:rsidR="00773D8E" w:rsidRPr="007D3F0C">
        <w:rPr>
          <w:sz w:val="24"/>
          <w:szCs w:val="24"/>
        </w:rPr>
        <w:t>прослеживание</w:t>
      </w:r>
      <w:r w:rsidR="00773D8E" w:rsidRPr="007D3F0C">
        <w:rPr>
          <w:spacing w:val="-9"/>
          <w:sz w:val="24"/>
          <w:szCs w:val="24"/>
        </w:rPr>
        <w:t xml:space="preserve"> </w:t>
      </w:r>
      <w:r w:rsidR="00773D8E" w:rsidRPr="007D3F0C">
        <w:rPr>
          <w:sz w:val="24"/>
          <w:szCs w:val="24"/>
        </w:rPr>
        <w:t>судьбы</w:t>
      </w:r>
      <w:r w:rsidR="00773D8E" w:rsidRPr="007D3F0C">
        <w:rPr>
          <w:spacing w:val="-9"/>
          <w:sz w:val="24"/>
          <w:szCs w:val="24"/>
        </w:rPr>
        <w:t xml:space="preserve"> </w:t>
      </w:r>
      <w:r w:rsidR="00773D8E" w:rsidRPr="007D3F0C">
        <w:rPr>
          <w:sz w:val="24"/>
          <w:szCs w:val="24"/>
        </w:rPr>
        <w:t>героя</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ориентацию обучающегося в системе личностных смыслов;</w:t>
      </w:r>
    </w:p>
    <w:p w:rsidR="00773D8E" w:rsidRPr="007D3F0C" w:rsidRDefault="00F11CD6" w:rsidP="00F11CD6">
      <w:pPr>
        <w:pStyle w:val="a5"/>
        <w:tabs>
          <w:tab w:val="left" w:pos="2363"/>
        </w:tabs>
        <w:ind w:left="0" w:firstLine="0"/>
        <w:jc w:val="both"/>
        <w:rPr>
          <w:sz w:val="24"/>
          <w:szCs w:val="24"/>
        </w:rPr>
      </w:pPr>
      <w:r w:rsidRPr="007D3F0C">
        <w:rPr>
          <w:i/>
          <w:sz w:val="24"/>
          <w:szCs w:val="24"/>
        </w:rPr>
        <w:t xml:space="preserve">- </w:t>
      </w:r>
      <w:r w:rsidR="00773D8E" w:rsidRPr="007D3F0C">
        <w:rPr>
          <w:i/>
          <w:sz w:val="24"/>
          <w:szCs w:val="24"/>
        </w:rPr>
        <w:t>самоопределения</w:t>
      </w:r>
      <w:r w:rsidR="00773D8E" w:rsidRPr="007D3F0C">
        <w:rPr>
          <w:i/>
          <w:spacing w:val="-6"/>
          <w:sz w:val="24"/>
          <w:szCs w:val="24"/>
        </w:rPr>
        <w:t xml:space="preserve"> </w:t>
      </w:r>
      <w:r w:rsidR="00773D8E" w:rsidRPr="007D3F0C">
        <w:rPr>
          <w:i/>
          <w:sz w:val="24"/>
          <w:szCs w:val="24"/>
        </w:rPr>
        <w:t>и</w:t>
      </w:r>
      <w:r w:rsidR="00773D8E" w:rsidRPr="007D3F0C">
        <w:rPr>
          <w:i/>
          <w:spacing w:val="-6"/>
          <w:sz w:val="24"/>
          <w:szCs w:val="24"/>
        </w:rPr>
        <w:t xml:space="preserve"> </w:t>
      </w:r>
      <w:r w:rsidR="00773D8E" w:rsidRPr="007D3F0C">
        <w:rPr>
          <w:i/>
          <w:sz w:val="24"/>
          <w:szCs w:val="24"/>
        </w:rPr>
        <w:t>самопознания</w:t>
      </w:r>
      <w:r w:rsidR="00773D8E" w:rsidRPr="007D3F0C">
        <w:rPr>
          <w:i/>
          <w:spacing w:val="-6"/>
          <w:sz w:val="24"/>
          <w:szCs w:val="24"/>
        </w:rPr>
        <w:t xml:space="preserve"> </w:t>
      </w:r>
      <w:r w:rsidR="00773D8E" w:rsidRPr="007D3F0C">
        <w:rPr>
          <w:sz w:val="24"/>
          <w:szCs w:val="24"/>
        </w:rPr>
        <w:t>на</w:t>
      </w:r>
      <w:r w:rsidR="00773D8E" w:rsidRPr="007D3F0C">
        <w:rPr>
          <w:spacing w:val="-6"/>
          <w:sz w:val="24"/>
          <w:szCs w:val="24"/>
        </w:rPr>
        <w:t xml:space="preserve"> </w:t>
      </w:r>
      <w:r w:rsidR="00773D8E" w:rsidRPr="007D3F0C">
        <w:rPr>
          <w:sz w:val="24"/>
          <w:szCs w:val="24"/>
        </w:rPr>
        <w:t>основе</w:t>
      </w:r>
      <w:r w:rsidR="00773D8E" w:rsidRPr="007D3F0C">
        <w:rPr>
          <w:spacing w:val="-6"/>
          <w:sz w:val="24"/>
          <w:szCs w:val="24"/>
        </w:rPr>
        <w:t xml:space="preserve"> </w:t>
      </w:r>
      <w:r w:rsidR="00773D8E" w:rsidRPr="007D3F0C">
        <w:rPr>
          <w:sz w:val="24"/>
          <w:szCs w:val="24"/>
        </w:rPr>
        <w:t>сравнения</w:t>
      </w:r>
      <w:r w:rsidR="00773D8E" w:rsidRPr="007D3F0C">
        <w:rPr>
          <w:spacing w:val="-6"/>
          <w:sz w:val="24"/>
          <w:szCs w:val="24"/>
        </w:rPr>
        <w:t xml:space="preserve"> </w:t>
      </w:r>
      <w:r w:rsidR="00773D8E" w:rsidRPr="007D3F0C">
        <w:rPr>
          <w:sz w:val="24"/>
          <w:szCs w:val="24"/>
        </w:rPr>
        <w:t>образа</w:t>
      </w:r>
      <w:r w:rsidR="00773D8E" w:rsidRPr="007D3F0C">
        <w:rPr>
          <w:spacing w:val="40"/>
          <w:sz w:val="24"/>
          <w:szCs w:val="24"/>
        </w:rPr>
        <w:t xml:space="preserve"> </w:t>
      </w:r>
      <w:r w:rsidR="00773D8E" w:rsidRPr="007D3F0C">
        <w:rPr>
          <w:sz w:val="24"/>
          <w:szCs w:val="24"/>
        </w:rPr>
        <w:t>«Я»</w:t>
      </w:r>
      <w:r w:rsidR="00773D8E" w:rsidRPr="007D3F0C">
        <w:rPr>
          <w:spacing w:val="-15"/>
          <w:sz w:val="24"/>
          <w:szCs w:val="24"/>
        </w:rPr>
        <w:t xml:space="preserve"> </w:t>
      </w:r>
      <w:r w:rsidR="00773D8E" w:rsidRPr="007D3F0C">
        <w:rPr>
          <w:sz w:val="24"/>
          <w:szCs w:val="24"/>
        </w:rPr>
        <w:t>с героями</w:t>
      </w:r>
      <w:r w:rsidR="00773D8E" w:rsidRPr="007D3F0C">
        <w:rPr>
          <w:spacing w:val="-14"/>
          <w:sz w:val="24"/>
          <w:szCs w:val="24"/>
        </w:rPr>
        <w:t xml:space="preserve"> </w:t>
      </w:r>
      <w:r w:rsidR="00773D8E" w:rsidRPr="007D3F0C">
        <w:rPr>
          <w:sz w:val="24"/>
          <w:szCs w:val="24"/>
        </w:rPr>
        <w:t>литературных</w:t>
      </w:r>
      <w:r w:rsidR="00773D8E" w:rsidRPr="007D3F0C">
        <w:rPr>
          <w:spacing w:val="-14"/>
          <w:sz w:val="24"/>
          <w:szCs w:val="24"/>
        </w:rPr>
        <w:t xml:space="preserve"> </w:t>
      </w:r>
      <w:r w:rsidR="00773D8E" w:rsidRPr="007D3F0C">
        <w:rPr>
          <w:sz w:val="24"/>
          <w:szCs w:val="24"/>
        </w:rPr>
        <w:t>произведений</w:t>
      </w:r>
      <w:r w:rsidR="00773D8E" w:rsidRPr="007D3F0C">
        <w:rPr>
          <w:spacing w:val="-14"/>
          <w:sz w:val="24"/>
          <w:szCs w:val="24"/>
        </w:rPr>
        <w:t xml:space="preserve"> </w:t>
      </w:r>
      <w:r w:rsidR="00773D8E" w:rsidRPr="007D3F0C">
        <w:rPr>
          <w:sz w:val="24"/>
          <w:szCs w:val="24"/>
        </w:rPr>
        <w:t>посредством</w:t>
      </w:r>
      <w:r w:rsidR="00773D8E" w:rsidRPr="007D3F0C">
        <w:rPr>
          <w:spacing w:val="-14"/>
          <w:sz w:val="24"/>
          <w:szCs w:val="24"/>
        </w:rPr>
        <w:t xml:space="preserve"> </w:t>
      </w:r>
      <w:r w:rsidR="00773D8E" w:rsidRPr="007D3F0C">
        <w:rPr>
          <w:sz w:val="24"/>
          <w:szCs w:val="24"/>
        </w:rPr>
        <w:t xml:space="preserve">эмоционально­действенной </w:t>
      </w:r>
      <w:r w:rsidR="00773D8E" w:rsidRPr="007D3F0C">
        <w:rPr>
          <w:spacing w:val="-2"/>
          <w:sz w:val="24"/>
          <w:szCs w:val="24"/>
        </w:rPr>
        <w:t>идентификации;</w:t>
      </w:r>
    </w:p>
    <w:p w:rsidR="00773D8E" w:rsidRPr="007D3F0C" w:rsidRDefault="00F11CD6" w:rsidP="00F11CD6">
      <w:pPr>
        <w:pStyle w:val="a5"/>
        <w:tabs>
          <w:tab w:val="left" w:pos="2508"/>
          <w:tab w:val="left" w:pos="2509"/>
        </w:tabs>
        <w:ind w:left="0" w:firstLine="0"/>
        <w:jc w:val="both"/>
        <w:rPr>
          <w:sz w:val="24"/>
          <w:szCs w:val="24"/>
        </w:rPr>
      </w:pPr>
      <w:r w:rsidRPr="007D3F0C">
        <w:rPr>
          <w:i/>
          <w:sz w:val="24"/>
          <w:szCs w:val="24"/>
        </w:rPr>
        <w:t xml:space="preserve">- </w:t>
      </w:r>
      <w:r w:rsidR="00773D8E" w:rsidRPr="007D3F0C">
        <w:rPr>
          <w:i/>
          <w:sz w:val="24"/>
          <w:szCs w:val="24"/>
        </w:rPr>
        <w:t xml:space="preserve">основ гражданской идентичности </w:t>
      </w:r>
      <w:r w:rsidR="00773D8E" w:rsidRPr="007D3F0C">
        <w:rPr>
          <w:sz w:val="24"/>
          <w:szCs w:val="24"/>
        </w:rPr>
        <w:t>путем знакомства с героическим историческим</w:t>
      </w:r>
      <w:r w:rsidR="00773D8E" w:rsidRPr="00C52C9F">
        <w:rPr>
          <w:spacing w:val="-7"/>
          <w:sz w:val="24"/>
          <w:szCs w:val="24"/>
        </w:rPr>
        <w:t xml:space="preserve"> </w:t>
      </w:r>
      <w:r w:rsidR="00773D8E" w:rsidRPr="007D3F0C">
        <w:rPr>
          <w:sz w:val="24"/>
          <w:szCs w:val="24"/>
        </w:rPr>
        <w:t>прошлым</w:t>
      </w:r>
      <w:r w:rsidR="00773D8E" w:rsidRPr="007D3F0C">
        <w:rPr>
          <w:spacing w:val="-7"/>
          <w:sz w:val="24"/>
          <w:szCs w:val="24"/>
        </w:rPr>
        <w:t xml:space="preserve"> </w:t>
      </w:r>
      <w:r w:rsidR="00773D8E" w:rsidRPr="007D3F0C">
        <w:rPr>
          <w:sz w:val="24"/>
          <w:szCs w:val="24"/>
        </w:rPr>
        <w:t>своего</w:t>
      </w:r>
      <w:r w:rsidR="00773D8E" w:rsidRPr="007D3F0C">
        <w:rPr>
          <w:spacing w:val="-7"/>
          <w:sz w:val="24"/>
          <w:szCs w:val="24"/>
        </w:rPr>
        <w:t xml:space="preserve"> </w:t>
      </w:r>
      <w:r w:rsidR="00773D8E" w:rsidRPr="007D3F0C">
        <w:rPr>
          <w:sz w:val="24"/>
          <w:szCs w:val="24"/>
        </w:rPr>
        <w:t>народа</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своей</w:t>
      </w:r>
      <w:r w:rsidR="00773D8E" w:rsidRPr="007D3F0C">
        <w:rPr>
          <w:spacing w:val="-7"/>
          <w:sz w:val="24"/>
          <w:szCs w:val="24"/>
        </w:rPr>
        <w:t xml:space="preserve"> </w:t>
      </w:r>
      <w:r w:rsidR="00773D8E" w:rsidRPr="007D3F0C">
        <w:rPr>
          <w:sz w:val="24"/>
          <w:szCs w:val="24"/>
        </w:rPr>
        <w:t>страны</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переживания</w:t>
      </w:r>
      <w:r w:rsidR="00773D8E" w:rsidRPr="007D3F0C">
        <w:rPr>
          <w:spacing w:val="-7"/>
          <w:sz w:val="24"/>
          <w:szCs w:val="24"/>
        </w:rPr>
        <w:t xml:space="preserve"> </w:t>
      </w:r>
      <w:r w:rsidR="00773D8E" w:rsidRPr="007D3F0C">
        <w:rPr>
          <w:sz w:val="24"/>
          <w:szCs w:val="24"/>
        </w:rPr>
        <w:t>гордости</w:t>
      </w:r>
      <w:r w:rsidR="00773D8E" w:rsidRPr="007D3F0C">
        <w:rPr>
          <w:spacing w:val="-7"/>
          <w:sz w:val="24"/>
          <w:szCs w:val="24"/>
        </w:rPr>
        <w:t xml:space="preserve"> </w:t>
      </w:r>
      <w:r w:rsidR="00773D8E" w:rsidRPr="007D3F0C">
        <w:rPr>
          <w:sz w:val="24"/>
          <w:szCs w:val="24"/>
        </w:rPr>
        <w:t xml:space="preserve">и эмоциональной </w:t>
      </w:r>
      <w:r w:rsidR="00773D8E" w:rsidRPr="007D3F0C">
        <w:rPr>
          <w:sz w:val="24"/>
          <w:szCs w:val="24"/>
        </w:rPr>
        <w:lastRenderedPageBreak/>
        <w:t>сопричастности подвигам и достижениям ее граждан;</w:t>
      </w:r>
    </w:p>
    <w:p w:rsidR="00773D8E" w:rsidRPr="007D3F0C" w:rsidRDefault="00F11CD6" w:rsidP="00F11CD6">
      <w:pPr>
        <w:pStyle w:val="a5"/>
        <w:tabs>
          <w:tab w:val="left" w:pos="2312"/>
        </w:tabs>
        <w:ind w:left="0" w:firstLine="0"/>
        <w:jc w:val="both"/>
        <w:rPr>
          <w:sz w:val="24"/>
          <w:szCs w:val="24"/>
        </w:rPr>
      </w:pPr>
      <w:r w:rsidRPr="007D3F0C">
        <w:rPr>
          <w:i/>
          <w:spacing w:val="-4"/>
          <w:sz w:val="24"/>
          <w:szCs w:val="24"/>
        </w:rPr>
        <w:t xml:space="preserve">- </w:t>
      </w:r>
      <w:r w:rsidR="00773D8E" w:rsidRPr="007D3F0C">
        <w:rPr>
          <w:i/>
          <w:spacing w:val="-4"/>
          <w:sz w:val="24"/>
          <w:szCs w:val="24"/>
        </w:rPr>
        <w:t>эстетических</w:t>
      </w:r>
      <w:r w:rsidR="00773D8E" w:rsidRPr="007D3F0C">
        <w:rPr>
          <w:i/>
          <w:spacing w:val="-2"/>
          <w:sz w:val="24"/>
          <w:szCs w:val="24"/>
        </w:rPr>
        <w:t xml:space="preserve"> </w:t>
      </w:r>
      <w:r w:rsidR="00773D8E" w:rsidRPr="007D3F0C">
        <w:rPr>
          <w:i/>
          <w:spacing w:val="-4"/>
          <w:sz w:val="24"/>
          <w:szCs w:val="24"/>
        </w:rPr>
        <w:t>ценностей</w:t>
      </w:r>
      <w:r w:rsidR="00773D8E" w:rsidRPr="007D3F0C">
        <w:rPr>
          <w:i/>
          <w:spacing w:val="-1"/>
          <w:sz w:val="24"/>
          <w:szCs w:val="24"/>
        </w:rPr>
        <w:t xml:space="preserve"> </w:t>
      </w:r>
      <w:r w:rsidR="00773D8E" w:rsidRPr="007D3F0C">
        <w:rPr>
          <w:spacing w:val="-4"/>
          <w:sz w:val="24"/>
          <w:szCs w:val="24"/>
        </w:rPr>
        <w:t>и</w:t>
      </w:r>
      <w:r w:rsidR="00773D8E" w:rsidRPr="007D3F0C">
        <w:rPr>
          <w:spacing w:val="-2"/>
          <w:sz w:val="24"/>
          <w:szCs w:val="24"/>
        </w:rPr>
        <w:t xml:space="preserve"> </w:t>
      </w:r>
      <w:r w:rsidR="00773D8E" w:rsidRPr="007D3F0C">
        <w:rPr>
          <w:spacing w:val="-4"/>
          <w:sz w:val="24"/>
          <w:szCs w:val="24"/>
        </w:rPr>
        <w:t>на</w:t>
      </w:r>
      <w:r w:rsidR="00773D8E" w:rsidRPr="007D3F0C">
        <w:rPr>
          <w:spacing w:val="-2"/>
          <w:sz w:val="24"/>
          <w:szCs w:val="24"/>
        </w:rPr>
        <w:t xml:space="preserve"> </w:t>
      </w:r>
      <w:r w:rsidR="00773D8E" w:rsidRPr="007D3F0C">
        <w:rPr>
          <w:spacing w:val="-4"/>
          <w:sz w:val="24"/>
          <w:szCs w:val="24"/>
        </w:rPr>
        <w:t>их</w:t>
      </w:r>
      <w:r w:rsidR="00773D8E" w:rsidRPr="007D3F0C">
        <w:rPr>
          <w:spacing w:val="-1"/>
          <w:sz w:val="24"/>
          <w:szCs w:val="24"/>
        </w:rPr>
        <w:t xml:space="preserve"> </w:t>
      </w:r>
      <w:r w:rsidR="00773D8E" w:rsidRPr="007D3F0C">
        <w:rPr>
          <w:spacing w:val="-4"/>
          <w:sz w:val="24"/>
          <w:szCs w:val="24"/>
        </w:rPr>
        <w:t>основе</w:t>
      </w:r>
      <w:r w:rsidR="00773D8E" w:rsidRPr="007D3F0C">
        <w:rPr>
          <w:spacing w:val="-2"/>
          <w:sz w:val="24"/>
          <w:szCs w:val="24"/>
        </w:rPr>
        <w:t xml:space="preserve"> </w:t>
      </w:r>
      <w:r w:rsidR="00773D8E" w:rsidRPr="007D3F0C">
        <w:rPr>
          <w:spacing w:val="-4"/>
          <w:sz w:val="24"/>
          <w:szCs w:val="24"/>
        </w:rPr>
        <w:t>эстетических</w:t>
      </w:r>
      <w:r w:rsidR="00773D8E" w:rsidRPr="007D3F0C">
        <w:rPr>
          <w:spacing w:val="-1"/>
          <w:sz w:val="24"/>
          <w:szCs w:val="24"/>
        </w:rPr>
        <w:t xml:space="preserve"> </w:t>
      </w:r>
      <w:r w:rsidR="00773D8E" w:rsidRPr="007D3F0C">
        <w:rPr>
          <w:spacing w:val="-4"/>
          <w:sz w:val="24"/>
          <w:szCs w:val="24"/>
        </w:rPr>
        <w:t>критериев;</w:t>
      </w:r>
    </w:p>
    <w:p w:rsidR="00773D8E" w:rsidRPr="007D3F0C" w:rsidRDefault="00F11CD6" w:rsidP="00F11CD6">
      <w:pPr>
        <w:pStyle w:val="a5"/>
        <w:tabs>
          <w:tab w:val="left" w:pos="2341"/>
        </w:tabs>
        <w:ind w:left="0" w:firstLine="0"/>
        <w:jc w:val="both"/>
        <w:rPr>
          <w:sz w:val="24"/>
          <w:szCs w:val="24"/>
        </w:rPr>
      </w:pPr>
      <w:r w:rsidRPr="007D3F0C">
        <w:rPr>
          <w:i/>
          <w:sz w:val="24"/>
          <w:szCs w:val="24"/>
        </w:rPr>
        <w:t xml:space="preserve">- </w:t>
      </w:r>
      <w:r w:rsidR="00773D8E" w:rsidRPr="007D3F0C">
        <w:rPr>
          <w:i/>
          <w:sz w:val="24"/>
          <w:szCs w:val="24"/>
        </w:rPr>
        <w:t>нравственно­этического</w:t>
      </w:r>
      <w:r w:rsidR="00773D8E" w:rsidRPr="007D3F0C">
        <w:rPr>
          <w:i/>
          <w:spacing w:val="-15"/>
          <w:sz w:val="24"/>
          <w:szCs w:val="24"/>
        </w:rPr>
        <w:t xml:space="preserve"> </w:t>
      </w:r>
      <w:r w:rsidR="00773D8E" w:rsidRPr="007D3F0C">
        <w:rPr>
          <w:i/>
          <w:sz w:val="24"/>
          <w:szCs w:val="24"/>
        </w:rPr>
        <w:t>оценивания</w:t>
      </w:r>
      <w:r w:rsidR="00773D8E" w:rsidRPr="007D3F0C">
        <w:rPr>
          <w:i/>
          <w:spacing w:val="-15"/>
          <w:sz w:val="24"/>
          <w:szCs w:val="24"/>
        </w:rPr>
        <w:t xml:space="preserve"> </w:t>
      </w:r>
      <w:r w:rsidR="00773D8E" w:rsidRPr="007D3F0C">
        <w:rPr>
          <w:sz w:val="24"/>
          <w:szCs w:val="24"/>
        </w:rPr>
        <w:t>через</w:t>
      </w:r>
      <w:r w:rsidR="00773D8E" w:rsidRPr="007D3F0C">
        <w:rPr>
          <w:spacing w:val="-15"/>
          <w:sz w:val="24"/>
          <w:szCs w:val="24"/>
        </w:rPr>
        <w:t xml:space="preserve"> </w:t>
      </w:r>
      <w:r w:rsidR="00773D8E" w:rsidRPr="007D3F0C">
        <w:rPr>
          <w:sz w:val="24"/>
          <w:szCs w:val="24"/>
        </w:rPr>
        <w:t>выявление</w:t>
      </w:r>
      <w:r w:rsidR="00773D8E" w:rsidRPr="007D3F0C">
        <w:rPr>
          <w:spacing w:val="-15"/>
          <w:sz w:val="24"/>
          <w:szCs w:val="24"/>
        </w:rPr>
        <w:t xml:space="preserve"> </w:t>
      </w:r>
      <w:r w:rsidR="00773D8E" w:rsidRPr="007D3F0C">
        <w:rPr>
          <w:sz w:val="24"/>
          <w:szCs w:val="24"/>
        </w:rPr>
        <w:t>морального содержания и нравственного значения действий персонажей;</w:t>
      </w:r>
    </w:p>
    <w:p w:rsidR="00773D8E" w:rsidRPr="007D3F0C" w:rsidRDefault="00F11CD6" w:rsidP="00F11CD6">
      <w:pPr>
        <w:pStyle w:val="a5"/>
        <w:tabs>
          <w:tab w:val="left" w:pos="2399"/>
        </w:tabs>
        <w:ind w:left="0" w:firstLine="0"/>
        <w:jc w:val="both"/>
        <w:rPr>
          <w:sz w:val="24"/>
          <w:szCs w:val="24"/>
        </w:rPr>
      </w:pPr>
      <w:r w:rsidRPr="007D3F0C">
        <w:rPr>
          <w:i/>
          <w:sz w:val="24"/>
          <w:szCs w:val="24"/>
        </w:rPr>
        <w:t xml:space="preserve">- </w:t>
      </w:r>
      <w:r w:rsidR="00773D8E" w:rsidRPr="007D3F0C">
        <w:rPr>
          <w:i/>
          <w:sz w:val="24"/>
          <w:szCs w:val="24"/>
        </w:rPr>
        <w:t>эмоционально­личностной</w:t>
      </w:r>
      <w:r w:rsidR="00773D8E" w:rsidRPr="007D3F0C">
        <w:rPr>
          <w:i/>
          <w:spacing w:val="-12"/>
          <w:sz w:val="24"/>
          <w:szCs w:val="24"/>
        </w:rPr>
        <w:t xml:space="preserve"> </w:t>
      </w:r>
      <w:r w:rsidR="00773D8E" w:rsidRPr="007D3F0C">
        <w:rPr>
          <w:i/>
          <w:sz w:val="24"/>
          <w:szCs w:val="24"/>
        </w:rPr>
        <w:t>децентрации</w:t>
      </w:r>
      <w:r w:rsidR="00773D8E" w:rsidRPr="007D3F0C">
        <w:rPr>
          <w:i/>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w:t>
      </w:r>
      <w:r w:rsidR="00773D8E" w:rsidRPr="007D3F0C">
        <w:rPr>
          <w:spacing w:val="-12"/>
          <w:sz w:val="24"/>
          <w:szCs w:val="24"/>
        </w:rPr>
        <w:t xml:space="preserve"> </w:t>
      </w:r>
      <w:r w:rsidR="00773D8E" w:rsidRPr="007D3F0C">
        <w:rPr>
          <w:sz w:val="24"/>
          <w:szCs w:val="24"/>
        </w:rPr>
        <w:t>отождествления</w:t>
      </w:r>
      <w:r w:rsidR="00773D8E" w:rsidRPr="007D3F0C">
        <w:rPr>
          <w:spacing w:val="-12"/>
          <w:sz w:val="24"/>
          <w:szCs w:val="24"/>
        </w:rPr>
        <w:t xml:space="preserve"> </w:t>
      </w:r>
      <w:r w:rsidR="00773D8E" w:rsidRPr="007D3F0C">
        <w:rPr>
          <w:sz w:val="24"/>
          <w:szCs w:val="24"/>
        </w:rPr>
        <w:t xml:space="preserve">себя с героями произведения, соотнесения и сопоставления их позиций, взглядов и </w:t>
      </w:r>
      <w:r w:rsidR="00773D8E" w:rsidRPr="007D3F0C">
        <w:rPr>
          <w:spacing w:val="-2"/>
          <w:sz w:val="24"/>
          <w:szCs w:val="24"/>
        </w:rPr>
        <w:t>мнений;</w:t>
      </w:r>
    </w:p>
    <w:p w:rsidR="00773D8E" w:rsidRPr="007D3F0C" w:rsidRDefault="00F11CD6" w:rsidP="00F11CD6">
      <w:pPr>
        <w:pStyle w:val="a5"/>
        <w:tabs>
          <w:tab w:val="left" w:pos="2327"/>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понимать</w:t>
      </w:r>
      <w:r w:rsidR="00773D8E" w:rsidRPr="007D3F0C">
        <w:rPr>
          <w:i/>
          <w:spacing w:val="-8"/>
          <w:sz w:val="24"/>
          <w:szCs w:val="24"/>
        </w:rPr>
        <w:t xml:space="preserve"> </w:t>
      </w:r>
      <w:r w:rsidR="00773D8E" w:rsidRPr="007D3F0C">
        <w:rPr>
          <w:i/>
          <w:sz w:val="24"/>
          <w:szCs w:val="24"/>
        </w:rPr>
        <w:t>контекстную</w:t>
      </w:r>
      <w:r w:rsidR="00773D8E" w:rsidRPr="007D3F0C">
        <w:rPr>
          <w:i/>
          <w:spacing w:val="-8"/>
          <w:sz w:val="24"/>
          <w:szCs w:val="24"/>
        </w:rPr>
        <w:t xml:space="preserve"> </w:t>
      </w:r>
      <w:r w:rsidR="00773D8E" w:rsidRPr="007D3F0C">
        <w:rPr>
          <w:i/>
          <w:sz w:val="24"/>
          <w:szCs w:val="24"/>
        </w:rPr>
        <w:t>речь</w:t>
      </w:r>
      <w:r w:rsidR="00773D8E" w:rsidRPr="007D3F0C">
        <w:rPr>
          <w:i/>
          <w:spacing w:val="-8"/>
          <w:sz w:val="24"/>
          <w:szCs w:val="24"/>
        </w:rPr>
        <w:t xml:space="preserve"> </w:t>
      </w:r>
      <w:r w:rsidR="00773D8E" w:rsidRPr="007D3F0C">
        <w:rPr>
          <w:sz w:val="24"/>
          <w:szCs w:val="24"/>
        </w:rPr>
        <w:t>на</w:t>
      </w:r>
      <w:r w:rsidR="00773D8E" w:rsidRPr="007D3F0C">
        <w:rPr>
          <w:spacing w:val="-8"/>
          <w:sz w:val="24"/>
          <w:szCs w:val="24"/>
        </w:rPr>
        <w:t xml:space="preserve"> </w:t>
      </w:r>
      <w:r w:rsidR="00773D8E" w:rsidRPr="007D3F0C">
        <w:rPr>
          <w:sz w:val="24"/>
          <w:szCs w:val="24"/>
        </w:rPr>
        <w:t>основе</w:t>
      </w:r>
      <w:r w:rsidR="00773D8E" w:rsidRPr="007D3F0C">
        <w:rPr>
          <w:spacing w:val="-8"/>
          <w:sz w:val="24"/>
          <w:szCs w:val="24"/>
        </w:rPr>
        <w:t xml:space="preserve"> </w:t>
      </w:r>
      <w:r w:rsidR="00773D8E" w:rsidRPr="007D3F0C">
        <w:rPr>
          <w:sz w:val="24"/>
          <w:szCs w:val="24"/>
        </w:rPr>
        <w:t>воссоздания</w:t>
      </w:r>
      <w:r w:rsidR="00773D8E" w:rsidRPr="007D3F0C">
        <w:rPr>
          <w:spacing w:val="-8"/>
          <w:sz w:val="24"/>
          <w:szCs w:val="24"/>
        </w:rPr>
        <w:t xml:space="preserve"> </w:t>
      </w:r>
      <w:r w:rsidR="00773D8E" w:rsidRPr="007D3F0C">
        <w:rPr>
          <w:sz w:val="24"/>
          <w:szCs w:val="24"/>
        </w:rPr>
        <w:t>картины событий и поступков персонажей;</w:t>
      </w:r>
    </w:p>
    <w:p w:rsidR="00773D8E" w:rsidRPr="007D3F0C" w:rsidRDefault="00F11CD6" w:rsidP="00F11CD6">
      <w:pPr>
        <w:pStyle w:val="a5"/>
        <w:tabs>
          <w:tab w:val="left" w:pos="2328"/>
          <w:tab w:val="left" w:pos="2339"/>
          <w:tab w:val="left" w:pos="5569"/>
          <w:tab w:val="left" w:pos="8216"/>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7"/>
          <w:sz w:val="24"/>
          <w:szCs w:val="24"/>
        </w:rPr>
        <w:t xml:space="preserve"> </w:t>
      </w:r>
      <w:r w:rsidR="00773D8E" w:rsidRPr="007D3F0C">
        <w:rPr>
          <w:i/>
          <w:sz w:val="24"/>
          <w:szCs w:val="24"/>
        </w:rPr>
        <w:t>произвольно</w:t>
      </w:r>
      <w:r w:rsidR="00773D8E" w:rsidRPr="007D3F0C">
        <w:rPr>
          <w:i/>
          <w:spacing w:val="-7"/>
          <w:sz w:val="24"/>
          <w:szCs w:val="24"/>
        </w:rPr>
        <w:t xml:space="preserve"> </w:t>
      </w:r>
      <w:r w:rsidR="00773D8E" w:rsidRPr="007D3F0C">
        <w:rPr>
          <w:i/>
          <w:sz w:val="24"/>
          <w:szCs w:val="24"/>
        </w:rPr>
        <w:t>и</w:t>
      </w:r>
      <w:r w:rsidR="00773D8E" w:rsidRPr="007D3F0C">
        <w:rPr>
          <w:i/>
          <w:spacing w:val="-7"/>
          <w:sz w:val="24"/>
          <w:szCs w:val="24"/>
        </w:rPr>
        <w:t xml:space="preserve"> </w:t>
      </w:r>
      <w:r w:rsidR="00773D8E" w:rsidRPr="007D3F0C">
        <w:rPr>
          <w:i/>
          <w:sz w:val="24"/>
          <w:szCs w:val="24"/>
        </w:rPr>
        <w:t>выразительно</w:t>
      </w:r>
      <w:r w:rsidR="00773D8E" w:rsidRPr="007D3F0C">
        <w:rPr>
          <w:i/>
          <w:spacing w:val="-7"/>
          <w:sz w:val="24"/>
          <w:szCs w:val="24"/>
        </w:rPr>
        <w:t xml:space="preserve"> </w:t>
      </w:r>
      <w:r w:rsidR="00773D8E" w:rsidRPr="007D3F0C">
        <w:rPr>
          <w:sz w:val="24"/>
          <w:szCs w:val="24"/>
        </w:rPr>
        <w:t>строить</w:t>
      </w:r>
      <w:r w:rsidR="00773D8E" w:rsidRPr="007D3F0C">
        <w:rPr>
          <w:spacing w:val="-7"/>
          <w:sz w:val="24"/>
          <w:szCs w:val="24"/>
        </w:rPr>
        <w:t xml:space="preserve"> </w:t>
      </w:r>
      <w:r w:rsidR="00773D8E" w:rsidRPr="007D3F0C">
        <w:rPr>
          <w:sz w:val="24"/>
          <w:szCs w:val="24"/>
        </w:rPr>
        <w:t>контекстную</w:t>
      </w:r>
      <w:r w:rsidR="00773D8E" w:rsidRPr="007D3F0C">
        <w:rPr>
          <w:spacing w:val="-7"/>
          <w:sz w:val="24"/>
          <w:szCs w:val="24"/>
        </w:rPr>
        <w:t xml:space="preserve"> </w:t>
      </w:r>
      <w:r w:rsidR="00773D8E" w:rsidRPr="007D3F0C">
        <w:rPr>
          <w:sz w:val="24"/>
          <w:szCs w:val="24"/>
        </w:rPr>
        <w:t>речь</w:t>
      </w:r>
      <w:r w:rsidR="00773D8E" w:rsidRPr="007D3F0C">
        <w:rPr>
          <w:spacing w:val="-7"/>
          <w:sz w:val="24"/>
          <w:szCs w:val="24"/>
        </w:rPr>
        <w:t xml:space="preserve"> </w:t>
      </w:r>
      <w:r w:rsidR="00773D8E" w:rsidRPr="007D3F0C">
        <w:rPr>
          <w:sz w:val="24"/>
          <w:szCs w:val="24"/>
        </w:rPr>
        <w:t>с</w:t>
      </w:r>
      <w:r w:rsidR="00773D8E" w:rsidRPr="007D3F0C">
        <w:rPr>
          <w:spacing w:val="-7"/>
          <w:sz w:val="24"/>
          <w:szCs w:val="24"/>
        </w:rPr>
        <w:t xml:space="preserve"> </w:t>
      </w:r>
      <w:r w:rsidR="00773D8E" w:rsidRPr="007D3F0C">
        <w:rPr>
          <w:sz w:val="24"/>
          <w:szCs w:val="24"/>
        </w:rPr>
        <w:t xml:space="preserve">учетом </w:t>
      </w:r>
      <w:r w:rsidR="00773D8E" w:rsidRPr="007D3F0C">
        <w:rPr>
          <w:spacing w:val="-2"/>
          <w:sz w:val="24"/>
          <w:szCs w:val="24"/>
        </w:rPr>
        <w:t>целейкоммуникации,</w:t>
      </w:r>
      <w:r w:rsidRPr="007D3F0C">
        <w:rPr>
          <w:spacing w:val="-2"/>
          <w:sz w:val="24"/>
          <w:szCs w:val="24"/>
        </w:rPr>
        <w:t xml:space="preserve"> </w:t>
      </w:r>
      <w:r w:rsidR="00773D8E" w:rsidRPr="007D3F0C">
        <w:rPr>
          <w:spacing w:val="-2"/>
          <w:sz w:val="24"/>
          <w:szCs w:val="24"/>
        </w:rPr>
        <w:t>особенностей</w:t>
      </w:r>
      <w:r w:rsidRPr="007D3F0C">
        <w:rPr>
          <w:sz w:val="24"/>
          <w:szCs w:val="24"/>
        </w:rPr>
        <w:t xml:space="preserve"> слушателя, в том числе </w:t>
      </w:r>
      <w:r w:rsidR="00773D8E" w:rsidRPr="007D3F0C">
        <w:rPr>
          <w:spacing w:val="-2"/>
          <w:sz w:val="24"/>
          <w:szCs w:val="24"/>
        </w:rPr>
        <w:t xml:space="preserve">используя </w:t>
      </w:r>
      <w:r w:rsidR="00773D8E" w:rsidRPr="007D3F0C">
        <w:rPr>
          <w:sz w:val="24"/>
          <w:szCs w:val="24"/>
        </w:rPr>
        <w:t>аудиовизуальные средства;</w:t>
      </w:r>
    </w:p>
    <w:p w:rsidR="00773D8E" w:rsidRPr="007D3F0C" w:rsidRDefault="00F11CD6" w:rsidP="00F11CD6">
      <w:pPr>
        <w:pStyle w:val="a5"/>
        <w:tabs>
          <w:tab w:val="left" w:pos="2837"/>
          <w:tab w:val="left" w:pos="2838"/>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15"/>
          <w:sz w:val="24"/>
          <w:szCs w:val="24"/>
        </w:rPr>
        <w:t xml:space="preserve"> </w:t>
      </w:r>
      <w:r w:rsidR="00773D8E" w:rsidRPr="007D3F0C">
        <w:rPr>
          <w:i/>
          <w:sz w:val="24"/>
          <w:szCs w:val="24"/>
        </w:rPr>
        <w:t>устанавливать</w:t>
      </w:r>
      <w:r w:rsidR="00773D8E" w:rsidRPr="007D3F0C">
        <w:rPr>
          <w:i/>
          <w:spacing w:val="-15"/>
          <w:sz w:val="24"/>
          <w:szCs w:val="24"/>
        </w:rPr>
        <w:t xml:space="preserve"> </w:t>
      </w:r>
      <w:r w:rsidR="00773D8E" w:rsidRPr="007D3F0C">
        <w:rPr>
          <w:sz w:val="24"/>
          <w:szCs w:val="24"/>
        </w:rPr>
        <w:t>логическую</w:t>
      </w:r>
      <w:r w:rsidR="00773D8E" w:rsidRPr="007D3F0C">
        <w:rPr>
          <w:spacing w:val="-15"/>
          <w:sz w:val="24"/>
          <w:szCs w:val="24"/>
        </w:rPr>
        <w:t xml:space="preserve"> </w:t>
      </w:r>
      <w:r w:rsidR="00773D8E" w:rsidRPr="007D3F0C">
        <w:rPr>
          <w:sz w:val="24"/>
          <w:szCs w:val="24"/>
        </w:rPr>
        <w:t>причинно­следственную последовательность событий и действий героев произведения;</w:t>
      </w:r>
    </w:p>
    <w:p w:rsidR="00773D8E" w:rsidRPr="00C52C9F" w:rsidRDefault="00F11CD6" w:rsidP="00F11CD6">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строить</w:t>
      </w:r>
      <w:r w:rsidR="00773D8E" w:rsidRPr="007D3F0C">
        <w:rPr>
          <w:i/>
          <w:spacing w:val="-8"/>
          <w:sz w:val="24"/>
          <w:szCs w:val="24"/>
        </w:rPr>
        <w:t xml:space="preserve"> </w:t>
      </w:r>
      <w:r w:rsidR="00773D8E" w:rsidRPr="007D3F0C">
        <w:rPr>
          <w:i/>
          <w:sz w:val="24"/>
          <w:szCs w:val="24"/>
        </w:rPr>
        <w:t>план</w:t>
      </w:r>
      <w:r w:rsidR="00773D8E" w:rsidRPr="007D3F0C">
        <w:rPr>
          <w:i/>
          <w:spacing w:val="-8"/>
          <w:sz w:val="24"/>
          <w:szCs w:val="24"/>
        </w:rPr>
        <w:t xml:space="preserve"> </w:t>
      </w:r>
      <w:r w:rsidR="00773D8E" w:rsidRPr="007D3F0C">
        <w:rPr>
          <w:sz w:val="24"/>
          <w:szCs w:val="24"/>
        </w:rPr>
        <w:t>с</w:t>
      </w:r>
      <w:r w:rsidR="00773D8E" w:rsidRPr="007D3F0C">
        <w:rPr>
          <w:spacing w:val="-8"/>
          <w:sz w:val="24"/>
          <w:szCs w:val="24"/>
        </w:rPr>
        <w:t xml:space="preserve"> </w:t>
      </w:r>
      <w:r w:rsidR="00773D8E" w:rsidRPr="007D3F0C">
        <w:rPr>
          <w:sz w:val="24"/>
          <w:szCs w:val="24"/>
        </w:rPr>
        <w:t>выделением</w:t>
      </w:r>
      <w:r w:rsidR="00773D8E" w:rsidRPr="00C52C9F">
        <w:rPr>
          <w:spacing w:val="-8"/>
          <w:sz w:val="24"/>
          <w:szCs w:val="24"/>
        </w:rPr>
        <w:t xml:space="preserve"> </w:t>
      </w:r>
      <w:r w:rsidR="00773D8E" w:rsidRPr="00C52C9F">
        <w:rPr>
          <w:sz w:val="24"/>
          <w:szCs w:val="24"/>
        </w:rPr>
        <w:t>существенной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дополнительной </w:t>
      </w:r>
      <w:r w:rsidR="00773D8E" w:rsidRPr="00C52C9F">
        <w:rPr>
          <w:spacing w:val="-2"/>
          <w:sz w:val="24"/>
          <w:szCs w:val="24"/>
        </w:rPr>
        <w:t>информации.</w:t>
      </w:r>
    </w:p>
    <w:p w:rsidR="00F11CD6" w:rsidRDefault="00F11CD6" w:rsidP="00861B8C">
      <w:pPr>
        <w:jc w:val="both"/>
        <w:rPr>
          <w:b/>
          <w:sz w:val="24"/>
          <w:szCs w:val="24"/>
        </w:rPr>
      </w:pPr>
    </w:p>
    <w:p w:rsidR="00773D8E" w:rsidRPr="007D3F0C" w:rsidRDefault="00773D8E" w:rsidP="00861B8C">
      <w:pPr>
        <w:jc w:val="both"/>
        <w:rPr>
          <w:sz w:val="24"/>
          <w:szCs w:val="24"/>
        </w:rPr>
      </w:pPr>
      <w:r w:rsidRPr="00C52C9F">
        <w:rPr>
          <w:b/>
          <w:sz w:val="24"/>
          <w:szCs w:val="24"/>
        </w:rPr>
        <w:t xml:space="preserve">«Иностранный язык» </w:t>
      </w:r>
      <w:r w:rsidRPr="00C52C9F">
        <w:rPr>
          <w:sz w:val="24"/>
          <w:szCs w:val="24"/>
        </w:rPr>
        <w:t xml:space="preserve">обеспечивает, прежде всего, </w:t>
      </w:r>
      <w:r w:rsidRPr="007D3F0C">
        <w:rPr>
          <w:i/>
          <w:sz w:val="24"/>
          <w:szCs w:val="24"/>
        </w:rPr>
        <w:t>развитие коммуникативных</w:t>
      </w:r>
      <w:r w:rsidRPr="007D3F0C">
        <w:rPr>
          <w:i/>
          <w:spacing w:val="-14"/>
          <w:sz w:val="24"/>
          <w:szCs w:val="24"/>
        </w:rPr>
        <w:t xml:space="preserve"> </w:t>
      </w:r>
      <w:r w:rsidRPr="007D3F0C">
        <w:rPr>
          <w:i/>
          <w:sz w:val="24"/>
          <w:szCs w:val="24"/>
        </w:rPr>
        <w:t>действий,</w:t>
      </w:r>
      <w:r w:rsidRPr="007D3F0C">
        <w:rPr>
          <w:i/>
          <w:spacing w:val="-14"/>
          <w:sz w:val="24"/>
          <w:szCs w:val="24"/>
        </w:rPr>
        <w:t xml:space="preserve"> </w:t>
      </w:r>
      <w:r w:rsidRPr="007D3F0C">
        <w:rPr>
          <w:i/>
          <w:sz w:val="24"/>
          <w:szCs w:val="24"/>
        </w:rPr>
        <w:t>формируя</w:t>
      </w:r>
      <w:r w:rsidRPr="007D3F0C">
        <w:rPr>
          <w:i/>
          <w:spacing w:val="-14"/>
          <w:sz w:val="24"/>
          <w:szCs w:val="24"/>
        </w:rPr>
        <w:t xml:space="preserve"> </w:t>
      </w:r>
      <w:r w:rsidRPr="007D3F0C">
        <w:rPr>
          <w:i/>
          <w:sz w:val="24"/>
          <w:szCs w:val="24"/>
        </w:rPr>
        <w:t>коммуникативную</w:t>
      </w:r>
      <w:r w:rsidRPr="007D3F0C">
        <w:rPr>
          <w:i/>
          <w:spacing w:val="-14"/>
          <w:sz w:val="24"/>
          <w:szCs w:val="24"/>
        </w:rPr>
        <w:t xml:space="preserve"> </w:t>
      </w:r>
      <w:r w:rsidRPr="007D3F0C">
        <w:rPr>
          <w:i/>
          <w:sz w:val="24"/>
          <w:szCs w:val="24"/>
        </w:rPr>
        <w:t xml:space="preserve">культуру обучающегося. </w:t>
      </w:r>
      <w:r w:rsidRPr="007D3F0C">
        <w:rPr>
          <w:sz w:val="24"/>
          <w:szCs w:val="24"/>
        </w:rPr>
        <w:t>Изучение иностранного языка способствует:</w:t>
      </w:r>
    </w:p>
    <w:p w:rsidR="00773D8E" w:rsidRPr="00C52C9F" w:rsidRDefault="007D3F0C" w:rsidP="007D3F0C">
      <w:pPr>
        <w:pStyle w:val="a5"/>
        <w:tabs>
          <w:tab w:val="left" w:pos="2327"/>
        </w:tabs>
        <w:ind w:left="0" w:firstLine="0"/>
        <w:jc w:val="both"/>
        <w:rPr>
          <w:sz w:val="24"/>
          <w:szCs w:val="24"/>
        </w:rPr>
      </w:pPr>
      <w:r>
        <w:rPr>
          <w:i/>
          <w:spacing w:val="-2"/>
          <w:sz w:val="24"/>
          <w:szCs w:val="24"/>
        </w:rPr>
        <w:t xml:space="preserve">- </w:t>
      </w:r>
      <w:r w:rsidR="00773D8E" w:rsidRPr="007D3F0C">
        <w:rPr>
          <w:i/>
          <w:spacing w:val="-2"/>
          <w:sz w:val="24"/>
          <w:szCs w:val="24"/>
        </w:rPr>
        <w:t>общему</w:t>
      </w:r>
      <w:r w:rsidR="00773D8E" w:rsidRPr="007D3F0C">
        <w:rPr>
          <w:i/>
          <w:spacing w:val="-4"/>
          <w:sz w:val="24"/>
          <w:szCs w:val="24"/>
        </w:rPr>
        <w:t xml:space="preserve"> </w:t>
      </w:r>
      <w:r w:rsidR="00773D8E" w:rsidRPr="007D3F0C">
        <w:rPr>
          <w:i/>
          <w:spacing w:val="-2"/>
          <w:sz w:val="24"/>
          <w:szCs w:val="24"/>
        </w:rPr>
        <w:t>речевому</w:t>
      </w:r>
      <w:r w:rsidR="00773D8E" w:rsidRPr="007D3F0C">
        <w:rPr>
          <w:i/>
          <w:spacing w:val="-4"/>
          <w:sz w:val="24"/>
          <w:szCs w:val="24"/>
        </w:rPr>
        <w:t xml:space="preserve"> </w:t>
      </w:r>
      <w:r w:rsidR="00773D8E" w:rsidRPr="007D3F0C">
        <w:rPr>
          <w:i/>
          <w:spacing w:val="-2"/>
          <w:sz w:val="24"/>
          <w:szCs w:val="24"/>
        </w:rPr>
        <w:t>развитию</w:t>
      </w:r>
      <w:r w:rsidR="00773D8E" w:rsidRPr="007D3F0C">
        <w:rPr>
          <w:i/>
          <w:spacing w:val="-4"/>
          <w:sz w:val="24"/>
          <w:szCs w:val="24"/>
        </w:rPr>
        <w:t xml:space="preserve"> </w:t>
      </w:r>
      <w:r w:rsidR="00773D8E" w:rsidRPr="007D3F0C">
        <w:rPr>
          <w:spacing w:val="-2"/>
          <w:sz w:val="24"/>
          <w:szCs w:val="24"/>
        </w:rPr>
        <w:t>обучающегося</w:t>
      </w:r>
      <w:r w:rsidR="00773D8E" w:rsidRPr="00C52C9F">
        <w:rPr>
          <w:spacing w:val="-4"/>
          <w:sz w:val="24"/>
          <w:szCs w:val="24"/>
        </w:rPr>
        <w:t xml:space="preserve"> </w:t>
      </w:r>
      <w:r w:rsidR="00773D8E" w:rsidRPr="00C52C9F">
        <w:rPr>
          <w:spacing w:val="-2"/>
          <w:sz w:val="24"/>
          <w:szCs w:val="24"/>
        </w:rPr>
        <w:t>на</w:t>
      </w:r>
      <w:r w:rsidR="00773D8E" w:rsidRPr="00C52C9F">
        <w:rPr>
          <w:spacing w:val="-4"/>
          <w:sz w:val="24"/>
          <w:szCs w:val="24"/>
        </w:rPr>
        <w:t xml:space="preserve"> </w:t>
      </w:r>
      <w:r w:rsidR="00773D8E" w:rsidRPr="00C52C9F">
        <w:rPr>
          <w:spacing w:val="-2"/>
          <w:sz w:val="24"/>
          <w:szCs w:val="24"/>
        </w:rPr>
        <w:t>основе</w:t>
      </w:r>
      <w:r w:rsidR="00773D8E" w:rsidRPr="00C52C9F">
        <w:rPr>
          <w:spacing w:val="-4"/>
          <w:sz w:val="24"/>
          <w:szCs w:val="24"/>
        </w:rPr>
        <w:t xml:space="preserve"> </w:t>
      </w:r>
      <w:r w:rsidR="00773D8E" w:rsidRPr="00C52C9F">
        <w:rPr>
          <w:spacing w:val="-2"/>
          <w:sz w:val="24"/>
          <w:szCs w:val="24"/>
        </w:rPr>
        <w:t xml:space="preserve">формирования </w:t>
      </w:r>
      <w:r w:rsidR="00773D8E" w:rsidRPr="00C52C9F">
        <w:rPr>
          <w:sz w:val="24"/>
          <w:szCs w:val="24"/>
        </w:rPr>
        <w:t>обобщенных лингвистических структур грамматики и синтаксиса;</w:t>
      </w:r>
    </w:p>
    <w:p w:rsidR="00773D8E" w:rsidRPr="007D3F0C" w:rsidRDefault="00773D8E" w:rsidP="003804DE">
      <w:pPr>
        <w:pStyle w:val="a5"/>
        <w:numPr>
          <w:ilvl w:val="0"/>
          <w:numId w:val="92"/>
        </w:numPr>
        <w:tabs>
          <w:tab w:val="left" w:pos="559"/>
        </w:tabs>
        <w:ind w:left="0" w:firstLine="0"/>
        <w:jc w:val="both"/>
        <w:rPr>
          <w:sz w:val="24"/>
          <w:szCs w:val="24"/>
        </w:rPr>
      </w:pPr>
      <w:r w:rsidRPr="007D3F0C">
        <w:rPr>
          <w:i/>
          <w:spacing w:val="-2"/>
          <w:sz w:val="24"/>
          <w:szCs w:val="24"/>
        </w:rPr>
        <w:t>развитию</w:t>
      </w:r>
      <w:r w:rsidRPr="007D3F0C">
        <w:rPr>
          <w:i/>
          <w:spacing w:val="1"/>
          <w:sz w:val="24"/>
          <w:szCs w:val="24"/>
        </w:rPr>
        <w:t xml:space="preserve"> </w:t>
      </w:r>
      <w:r w:rsidRPr="007D3F0C">
        <w:rPr>
          <w:i/>
          <w:spacing w:val="-2"/>
          <w:sz w:val="24"/>
          <w:szCs w:val="24"/>
        </w:rPr>
        <w:t>произвольности</w:t>
      </w:r>
      <w:r w:rsidRPr="007D3F0C">
        <w:rPr>
          <w:i/>
          <w:spacing w:val="1"/>
          <w:sz w:val="24"/>
          <w:szCs w:val="24"/>
        </w:rPr>
        <w:t xml:space="preserve"> </w:t>
      </w:r>
      <w:r w:rsidRPr="007D3F0C">
        <w:rPr>
          <w:i/>
          <w:spacing w:val="-2"/>
          <w:sz w:val="24"/>
          <w:szCs w:val="24"/>
        </w:rPr>
        <w:t>и</w:t>
      </w:r>
      <w:r w:rsidRPr="007D3F0C">
        <w:rPr>
          <w:i/>
          <w:spacing w:val="1"/>
          <w:sz w:val="24"/>
          <w:szCs w:val="24"/>
        </w:rPr>
        <w:t xml:space="preserve"> </w:t>
      </w:r>
      <w:r w:rsidRPr="007D3F0C">
        <w:rPr>
          <w:i/>
          <w:spacing w:val="-2"/>
          <w:sz w:val="24"/>
          <w:szCs w:val="24"/>
        </w:rPr>
        <w:t>осознанности</w:t>
      </w:r>
      <w:r w:rsidRPr="007D3F0C">
        <w:rPr>
          <w:i/>
          <w:spacing w:val="2"/>
          <w:sz w:val="24"/>
          <w:szCs w:val="24"/>
        </w:rPr>
        <w:t xml:space="preserve"> </w:t>
      </w:r>
      <w:r w:rsidRPr="007D3F0C">
        <w:rPr>
          <w:spacing w:val="-2"/>
          <w:sz w:val="24"/>
          <w:szCs w:val="24"/>
        </w:rPr>
        <w:t>монологической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диалогической</w:t>
      </w:r>
      <w:r w:rsidRPr="007D3F0C">
        <w:rPr>
          <w:spacing w:val="2"/>
          <w:sz w:val="24"/>
          <w:szCs w:val="24"/>
        </w:rPr>
        <w:t xml:space="preserve"> </w:t>
      </w:r>
      <w:r w:rsidRPr="007D3F0C">
        <w:rPr>
          <w:spacing w:val="-2"/>
          <w:sz w:val="24"/>
          <w:szCs w:val="24"/>
        </w:rPr>
        <w:t>речи;</w:t>
      </w:r>
    </w:p>
    <w:p w:rsidR="00773D8E" w:rsidRPr="007D3F0C" w:rsidRDefault="00773D8E" w:rsidP="003804DE">
      <w:pPr>
        <w:pStyle w:val="a5"/>
        <w:numPr>
          <w:ilvl w:val="0"/>
          <w:numId w:val="92"/>
        </w:numPr>
        <w:tabs>
          <w:tab w:val="left" w:pos="515"/>
        </w:tabs>
        <w:ind w:left="0" w:firstLine="0"/>
        <w:jc w:val="both"/>
        <w:rPr>
          <w:sz w:val="24"/>
          <w:szCs w:val="24"/>
        </w:rPr>
      </w:pPr>
      <w:r w:rsidRPr="007D3F0C">
        <w:rPr>
          <w:i/>
          <w:spacing w:val="-2"/>
          <w:sz w:val="24"/>
          <w:szCs w:val="24"/>
        </w:rPr>
        <w:t>развитию</w:t>
      </w:r>
      <w:r w:rsidRPr="007D3F0C">
        <w:rPr>
          <w:i/>
          <w:spacing w:val="2"/>
          <w:sz w:val="24"/>
          <w:szCs w:val="24"/>
        </w:rPr>
        <w:t xml:space="preserve"> </w:t>
      </w:r>
      <w:r w:rsidRPr="007D3F0C">
        <w:rPr>
          <w:spacing w:val="-2"/>
          <w:sz w:val="24"/>
          <w:szCs w:val="24"/>
        </w:rPr>
        <w:t>письменной</w:t>
      </w:r>
      <w:r w:rsidRPr="007D3F0C">
        <w:rPr>
          <w:spacing w:val="2"/>
          <w:sz w:val="24"/>
          <w:szCs w:val="24"/>
        </w:rPr>
        <w:t xml:space="preserve"> </w:t>
      </w:r>
      <w:r w:rsidRPr="007D3F0C">
        <w:rPr>
          <w:spacing w:val="-4"/>
          <w:sz w:val="24"/>
          <w:szCs w:val="24"/>
        </w:rPr>
        <w:t>речи;</w:t>
      </w:r>
    </w:p>
    <w:p w:rsidR="00773D8E" w:rsidRPr="007D3F0C" w:rsidRDefault="00773D8E" w:rsidP="003804DE">
      <w:pPr>
        <w:pStyle w:val="a5"/>
        <w:numPr>
          <w:ilvl w:val="0"/>
          <w:numId w:val="92"/>
        </w:numPr>
        <w:tabs>
          <w:tab w:val="left" w:pos="658"/>
          <w:tab w:val="left" w:pos="659"/>
        </w:tabs>
        <w:ind w:left="0" w:firstLine="0"/>
        <w:jc w:val="both"/>
        <w:rPr>
          <w:sz w:val="24"/>
          <w:szCs w:val="24"/>
        </w:rPr>
      </w:pPr>
      <w:r w:rsidRPr="007D3F0C">
        <w:rPr>
          <w:i/>
          <w:sz w:val="24"/>
          <w:szCs w:val="24"/>
        </w:rPr>
        <w:t>формированию</w:t>
      </w:r>
      <w:r w:rsidRPr="007D3F0C">
        <w:rPr>
          <w:i/>
          <w:spacing w:val="-15"/>
          <w:sz w:val="24"/>
          <w:szCs w:val="24"/>
        </w:rPr>
        <w:t xml:space="preserve"> </w:t>
      </w:r>
      <w:r w:rsidRPr="007D3F0C">
        <w:rPr>
          <w:i/>
          <w:sz w:val="24"/>
          <w:szCs w:val="24"/>
        </w:rPr>
        <w:t>ориентации</w:t>
      </w:r>
      <w:r w:rsidRPr="007D3F0C">
        <w:rPr>
          <w:i/>
          <w:spacing w:val="-15"/>
          <w:sz w:val="24"/>
          <w:szCs w:val="24"/>
        </w:rPr>
        <w:t xml:space="preserve"> </w:t>
      </w:r>
      <w:r w:rsidRPr="007D3F0C">
        <w:rPr>
          <w:sz w:val="24"/>
          <w:szCs w:val="24"/>
        </w:rPr>
        <w:t>на</w:t>
      </w:r>
      <w:r w:rsidRPr="007D3F0C">
        <w:rPr>
          <w:spacing w:val="-15"/>
          <w:sz w:val="24"/>
          <w:szCs w:val="24"/>
        </w:rPr>
        <w:t xml:space="preserve"> </w:t>
      </w:r>
      <w:r w:rsidRPr="007D3F0C">
        <w:rPr>
          <w:sz w:val="24"/>
          <w:szCs w:val="24"/>
        </w:rPr>
        <w:t>партнера,</w:t>
      </w:r>
      <w:r w:rsidRPr="007D3F0C">
        <w:rPr>
          <w:spacing w:val="-15"/>
          <w:sz w:val="24"/>
          <w:szCs w:val="24"/>
        </w:rPr>
        <w:t xml:space="preserve"> </w:t>
      </w:r>
      <w:r w:rsidRPr="007D3F0C">
        <w:rPr>
          <w:sz w:val="24"/>
          <w:szCs w:val="24"/>
        </w:rPr>
        <w:t>его</w:t>
      </w:r>
      <w:r w:rsidRPr="007D3F0C">
        <w:rPr>
          <w:spacing w:val="-15"/>
          <w:sz w:val="24"/>
          <w:szCs w:val="24"/>
        </w:rPr>
        <w:t xml:space="preserve"> </w:t>
      </w:r>
      <w:r w:rsidRPr="007D3F0C">
        <w:rPr>
          <w:sz w:val="24"/>
          <w:szCs w:val="24"/>
        </w:rPr>
        <w:t>высказывания,</w:t>
      </w:r>
      <w:r w:rsidRPr="007D3F0C">
        <w:rPr>
          <w:spacing w:val="-14"/>
          <w:sz w:val="24"/>
          <w:szCs w:val="24"/>
        </w:rPr>
        <w:t xml:space="preserve"> </w:t>
      </w:r>
      <w:r w:rsidRPr="007D3F0C">
        <w:rPr>
          <w:spacing w:val="-2"/>
          <w:sz w:val="24"/>
          <w:szCs w:val="24"/>
        </w:rPr>
        <w:t>поведение,</w:t>
      </w:r>
    </w:p>
    <w:p w:rsidR="00773D8E" w:rsidRPr="007D3F0C" w:rsidRDefault="00773D8E" w:rsidP="00861B8C">
      <w:pPr>
        <w:jc w:val="both"/>
        <w:rPr>
          <w:sz w:val="24"/>
          <w:szCs w:val="24"/>
        </w:rPr>
      </w:pPr>
      <w:r w:rsidRPr="007D3F0C">
        <w:rPr>
          <w:sz w:val="24"/>
          <w:szCs w:val="24"/>
        </w:rPr>
        <w:t>Эмоциональное</w:t>
      </w:r>
      <w:r w:rsidRPr="007D3F0C">
        <w:rPr>
          <w:spacing w:val="-3"/>
          <w:sz w:val="24"/>
          <w:szCs w:val="24"/>
        </w:rPr>
        <w:t xml:space="preserve"> </w:t>
      </w:r>
      <w:r w:rsidRPr="007D3F0C">
        <w:rPr>
          <w:sz w:val="24"/>
          <w:szCs w:val="24"/>
        </w:rPr>
        <w:t>состояние</w:t>
      </w:r>
      <w:r w:rsidRPr="007D3F0C">
        <w:rPr>
          <w:spacing w:val="-3"/>
          <w:sz w:val="24"/>
          <w:szCs w:val="24"/>
        </w:rPr>
        <w:t xml:space="preserve"> </w:t>
      </w:r>
      <w:r w:rsidRPr="007D3F0C">
        <w:rPr>
          <w:sz w:val="24"/>
          <w:szCs w:val="24"/>
        </w:rPr>
        <w:t>и</w:t>
      </w:r>
      <w:r w:rsidRPr="007D3F0C">
        <w:rPr>
          <w:spacing w:val="-3"/>
          <w:sz w:val="24"/>
          <w:szCs w:val="24"/>
        </w:rPr>
        <w:t xml:space="preserve"> </w:t>
      </w:r>
      <w:r w:rsidRPr="007D3F0C">
        <w:rPr>
          <w:sz w:val="24"/>
          <w:szCs w:val="24"/>
        </w:rPr>
        <w:t>переживания;</w:t>
      </w:r>
      <w:r w:rsidRPr="007D3F0C">
        <w:rPr>
          <w:spacing w:val="-3"/>
          <w:sz w:val="24"/>
          <w:szCs w:val="24"/>
        </w:rPr>
        <w:t xml:space="preserve"> </w:t>
      </w:r>
      <w:r w:rsidRPr="007D3F0C">
        <w:rPr>
          <w:sz w:val="24"/>
          <w:szCs w:val="24"/>
        </w:rPr>
        <w:t>уважения</w:t>
      </w:r>
      <w:r w:rsidRPr="007D3F0C">
        <w:rPr>
          <w:spacing w:val="-3"/>
          <w:sz w:val="24"/>
          <w:szCs w:val="24"/>
        </w:rPr>
        <w:t xml:space="preserve"> </w:t>
      </w:r>
      <w:r w:rsidRPr="007D3F0C">
        <w:rPr>
          <w:sz w:val="24"/>
          <w:szCs w:val="24"/>
        </w:rPr>
        <w:t>интересов</w:t>
      </w:r>
      <w:r w:rsidRPr="007D3F0C">
        <w:rPr>
          <w:spacing w:val="-3"/>
          <w:sz w:val="24"/>
          <w:szCs w:val="24"/>
        </w:rPr>
        <w:t xml:space="preserve"> </w:t>
      </w:r>
      <w:r w:rsidRPr="007D3F0C">
        <w:rPr>
          <w:sz w:val="24"/>
          <w:szCs w:val="24"/>
        </w:rPr>
        <w:t>партнера;</w:t>
      </w:r>
      <w:r w:rsidRPr="007D3F0C">
        <w:rPr>
          <w:spacing w:val="-3"/>
          <w:sz w:val="24"/>
          <w:szCs w:val="24"/>
        </w:rPr>
        <w:t xml:space="preserve"> </w:t>
      </w:r>
      <w:r w:rsidRPr="007D3F0C">
        <w:rPr>
          <w:i/>
          <w:sz w:val="24"/>
          <w:szCs w:val="24"/>
        </w:rPr>
        <w:t>умения</w:t>
      </w:r>
      <w:r w:rsidRPr="007D3F0C">
        <w:rPr>
          <w:i/>
          <w:spacing w:val="-3"/>
          <w:sz w:val="24"/>
          <w:szCs w:val="24"/>
        </w:rPr>
        <w:t xml:space="preserve"> </w:t>
      </w:r>
      <w:r w:rsidRPr="007D3F0C">
        <w:rPr>
          <w:i/>
          <w:sz w:val="24"/>
          <w:szCs w:val="24"/>
        </w:rPr>
        <w:t>слушать и</w:t>
      </w:r>
      <w:r w:rsidRPr="007D3F0C">
        <w:rPr>
          <w:i/>
          <w:spacing w:val="-6"/>
          <w:sz w:val="24"/>
          <w:szCs w:val="24"/>
        </w:rPr>
        <w:t xml:space="preserve"> </w:t>
      </w:r>
      <w:r w:rsidRPr="007D3F0C">
        <w:rPr>
          <w:i/>
          <w:sz w:val="24"/>
          <w:szCs w:val="24"/>
        </w:rPr>
        <w:t>слышать</w:t>
      </w:r>
      <w:r w:rsidRPr="007D3F0C">
        <w:rPr>
          <w:i/>
          <w:spacing w:val="-6"/>
          <w:sz w:val="24"/>
          <w:szCs w:val="24"/>
        </w:rPr>
        <w:t xml:space="preserve"> </w:t>
      </w:r>
      <w:r w:rsidRPr="007D3F0C">
        <w:rPr>
          <w:sz w:val="24"/>
          <w:szCs w:val="24"/>
        </w:rPr>
        <w:t>собеседника,</w:t>
      </w:r>
      <w:r w:rsidRPr="007D3F0C">
        <w:rPr>
          <w:spacing w:val="-6"/>
          <w:sz w:val="24"/>
          <w:szCs w:val="24"/>
        </w:rPr>
        <w:t xml:space="preserve"> </w:t>
      </w:r>
      <w:r w:rsidRPr="007D3F0C">
        <w:rPr>
          <w:i/>
          <w:sz w:val="24"/>
          <w:szCs w:val="24"/>
        </w:rPr>
        <w:t>вести</w:t>
      </w:r>
      <w:r w:rsidRPr="007D3F0C">
        <w:rPr>
          <w:i/>
          <w:spacing w:val="-6"/>
          <w:sz w:val="24"/>
          <w:szCs w:val="24"/>
        </w:rPr>
        <w:t xml:space="preserve"> </w:t>
      </w:r>
      <w:r w:rsidRPr="007D3F0C">
        <w:rPr>
          <w:i/>
          <w:sz w:val="24"/>
          <w:szCs w:val="24"/>
        </w:rPr>
        <w:t>диалог,</w:t>
      </w:r>
      <w:r w:rsidRPr="007D3F0C">
        <w:rPr>
          <w:i/>
          <w:spacing w:val="-8"/>
          <w:sz w:val="24"/>
          <w:szCs w:val="24"/>
        </w:rPr>
        <w:t xml:space="preserve"> </w:t>
      </w:r>
      <w:r w:rsidRPr="007D3F0C">
        <w:rPr>
          <w:i/>
          <w:sz w:val="24"/>
          <w:szCs w:val="24"/>
        </w:rPr>
        <w:t>излагать</w:t>
      </w:r>
      <w:r w:rsidRPr="007D3F0C">
        <w:rPr>
          <w:i/>
          <w:spacing w:val="-6"/>
          <w:sz w:val="24"/>
          <w:szCs w:val="24"/>
        </w:rPr>
        <w:t xml:space="preserve"> </w:t>
      </w:r>
      <w:r w:rsidRPr="007D3F0C">
        <w:rPr>
          <w:i/>
          <w:sz w:val="24"/>
          <w:szCs w:val="24"/>
        </w:rPr>
        <w:t>и</w:t>
      </w:r>
      <w:r w:rsidRPr="007D3F0C">
        <w:rPr>
          <w:i/>
          <w:spacing w:val="-6"/>
          <w:sz w:val="24"/>
          <w:szCs w:val="24"/>
        </w:rPr>
        <w:t xml:space="preserve"> </w:t>
      </w:r>
      <w:r w:rsidRPr="007D3F0C">
        <w:rPr>
          <w:i/>
          <w:sz w:val="24"/>
          <w:szCs w:val="24"/>
        </w:rPr>
        <w:t>обосновывать</w:t>
      </w:r>
      <w:r w:rsidRPr="007D3F0C">
        <w:rPr>
          <w:i/>
          <w:spacing w:val="-6"/>
          <w:sz w:val="24"/>
          <w:szCs w:val="24"/>
        </w:rPr>
        <w:t xml:space="preserve"> </w:t>
      </w:r>
      <w:r w:rsidRPr="007D3F0C">
        <w:rPr>
          <w:sz w:val="24"/>
          <w:szCs w:val="24"/>
        </w:rPr>
        <w:t>свое</w:t>
      </w:r>
      <w:r w:rsidRPr="007D3F0C">
        <w:rPr>
          <w:spacing w:val="-6"/>
          <w:sz w:val="24"/>
          <w:szCs w:val="24"/>
        </w:rPr>
        <w:t xml:space="preserve"> </w:t>
      </w:r>
      <w:r w:rsidRPr="007D3F0C">
        <w:rPr>
          <w:sz w:val="24"/>
          <w:szCs w:val="24"/>
        </w:rPr>
        <w:t>мнение</w:t>
      </w:r>
      <w:r w:rsidRPr="007D3F0C">
        <w:rPr>
          <w:spacing w:val="-6"/>
          <w:sz w:val="24"/>
          <w:szCs w:val="24"/>
        </w:rPr>
        <w:t xml:space="preserve"> </w:t>
      </w:r>
      <w:r w:rsidRPr="007D3F0C">
        <w:rPr>
          <w:sz w:val="24"/>
          <w:szCs w:val="24"/>
        </w:rPr>
        <w:t>в</w:t>
      </w:r>
      <w:r w:rsidRPr="007D3F0C">
        <w:rPr>
          <w:spacing w:val="-6"/>
          <w:sz w:val="24"/>
          <w:szCs w:val="24"/>
        </w:rPr>
        <w:t xml:space="preserve"> </w:t>
      </w:r>
      <w:r w:rsidRPr="007D3F0C">
        <w:rPr>
          <w:sz w:val="24"/>
          <w:szCs w:val="24"/>
        </w:rPr>
        <w:t>понятной</w:t>
      </w:r>
      <w:r w:rsidRPr="007D3F0C">
        <w:rPr>
          <w:spacing w:val="-6"/>
          <w:sz w:val="24"/>
          <w:szCs w:val="24"/>
        </w:rPr>
        <w:t xml:space="preserve"> </w:t>
      </w:r>
      <w:r w:rsidRPr="007D3F0C">
        <w:rPr>
          <w:sz w:val="24"/>
          <w:szCs w:val="24"/>
        </w:rPr>
        <w:t>для собеседника форме.</w:t>
      </w:r>
    </w:p>
    <w:p w:rsidR="00773D8E" w:rsidRPr="00C52C9F" w:rsidRDefault="00773D8E" w:rsidP="00861B8C">
      <w:pPr>
        <w:pStyle w:val="a3"/>
        <w:ind w:left="0"/>
        <w:jc w:val="both"/>
      </w:pPr>
      <w:r w:rsidRPr="00C52C9F">
        <w:t>Знакомство</w:t>
      </w:r>
      <w:r w:rsidRPr="00C52C9F">
        <w:rPr>
          <w:spacing w:val="-6"/>
        </w:rPr>
        <w:t xml:space="preserve"> </w:t>
      </w:r>
      <w:r w:rsidRPr="00C52C9F">
        <w:t>обучающихся</w:t>
      </w:r>
      <w:r w:rsidRPr="00C52C9F">
        <w:rPr>
          <w:spacing w:val="-6"/>
        </w:rPr>
        <w:t xml:space="preserve"> </w:t>
      </w:r>
      <w:r w:rsidRPr="00C52C9F">
        <w:t>с</w:t>
      </w:r>
      <w:r w:rsidRPr="00C52C9F">
        <w:rPr>
          <w:spacing w:val="-6"/>
        </w:rPr>
        <w:t xml:space="preserve"> </w:t>
      </w:r>
      <w:r w:rsidRPr="00C52C9F">
        <w:t>культурой,</w:t>
      </w:r>
      <w:r w:rsidRPr="00C52C9F">
        <w:rPr>
          <w:spacing w:val="-6"/>
        </w:rPr>
        <w:t xml:space="preserve"> </w:t>
      </w:r>
      <w:r w:rsidRPr="00C52C9F">
        <w:t>историей</w:t>
      </w:r>
      <w:r w:rsidRPr="00C52C9F">
        <w:rPr>
          <w:spacing w:val="-6"/>
        </w:rPr>
        <w:t xml:space="preserve"> </w:t>
      </w:r>
      <w:r w:rsidRPr="00C52C9F">
        <w:t>и</w:t>
      </w:r>
      <w:r w:rsidRPr="00C52C9F">
        <w:rPr>
          <w:spacing w:val="-6"/>
        </w:rPr>
        <w:t xml:space="preserve"> </w:t>
      </w:r>
      <w:r w:rsidRPr="00C52C9F">
        <w:t>традициями</w:t>
      </w:r>
      <w:r w:rsidRPr="00C52C9F">
        <w:rPr>
          <w:spacing w:val="-6"/>
        </w:rPr>
        <w:t xml:space="preserve"> </w:t>
      </w:r>
      <w:r w:rsidRPr="00C52C9F">
        <w:t>других</w:t>
      </w:r>
      <w:r w:rsidRPr="00C52C9F">
        <w:rPr>
          <w:spacing w:val="-6"/>
        </w:rPr>
        <w:t xml:space="preserve"> </w:t>
      </w:r>
      <w:r w:rsidRPr="00C52C9F">
        <w:t>народов</w:t>
      </w:r>
      <w:r w:rsidRPr="00C52C9F">
        <w:rPr>
          <w:spacing w:val="-6"/>
        </w:rPr>
        <w:t xml:space="preserve"> </w:t>
      </w:r>
      <w:r w:rsidRPr="00C52C9F">
        <w:t>и</w:t>
      </w:r>
      <w:r w:rsidRPr="00C52C9F">
        <w:rPr>
          <w:spacing w:val="-6"/>
        </w:rPr>
        <w:t xml:space="preserve"> </w:t>
      </w:r>
      <w:r w:rsidRPr="00C52C9F">
        <w:t>мировой культурой создает необходимые условия для формирования личностных универсальных действий</w:t>
      </w:r>
      <w:r w:rsidRPr="00C52C9F">
        <w:rPr>
          <w:spacing w:val="80"/>
        </w:rPr>
        <w:t xml:space="preserve"> </w:t>
      </w:r>
      <w:r w:rsidRPr="00C52C9F">
        <w:t>—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73D8E" w:rsidRPr="007D3F0C" w:rsidRDefault="00773D8E" w:rsidP="00861B8C">
      <w:pPr>
        <w:pStyle w:val="a3"/>
        <w:ind w:left="0"/>
        <w:jc w:val="both"/>
      </w:pPr>
      <w:r w:rsidRPr="00C52C9F">
        <w:t xml:space="preserve">Изучение иностранного языка способствует развитию общеучебных познавательных действий, в первую </w:t>
      </w:r>
      <w:r w:rsidRPr="007D3F0C">
        <w:t xml:space="preserve">очередь </w:t>
      </w:r>
      <w:r w:rsidRPr="007D3F0C">
        <w:rPr>
          <w:i/>
        </w:rPr>
        <w:t xml:space="preserve">смыслового чтения </w:t>
      </w:r>
      <w:r w:rsidRPr="007D3F0C">
        <w:t xml:space="preserve">(выделение субъекта и предиката текста; </w:t>
      </w:r>
      <w:r w:rsidRPr="007D3F0C">
        <w:rPr>
          <w:i/>
        </w:rPr>
        <w:t>понимание</w:t>
      </w:r>
      <w:r w:rsidRPr="007D3F0C">
        <w:rPr>
          <w:i/>
          <w:spacing w:val="-7"/>
        </w:rPr>
        <w:t xml:space="preserve"> </w:t>
      </w:r>
      <w:r w:rsidRPr="007D3F0C">
        <w:rPr>
          <w:i/>
        </w:rPr>
        <w:t>смысла</w:t>
      </w:r>
      <w:r w:rsidRPr="007D3F0C">
        <w:rPr>
          <w:i/>
          <w:spacing w:val="-7"/>
        </w:rPr>
        <w:t xml:space="preserve"> </w:t>
      </w:r>
      <w:r w:rsidRPr="007D3F0C">
        <w:rPr>
          <w:i/>
        </w:rPr>
        <w:t>текста</w:t>
      </w:r>
      <w:r w:rsidRPr="007D3F0C">
        <w:rPr>
          <w:i/>
          <w:spacing w:val="-7"/>
        </w:rPr>
        <w:t xml:space="preserve"> </w:t>
      </w:r>
      <w:r w:rsidRPr="007D3F0C">
        <w:rPr>
          <w:i/>
        </w:rPr>
        <w:t>и</w:t>
      </w:r>
      <w:r w:rsidRPr="007D3F0C">
        <w:rPr>
          <w:i/>
          <w:spacing w:val="-7"/>
        </w:rPr>
        <w:t xml:space="preserve"> </w:t>
      </w:r>
      <w:r w:rsidRPr="007D3F0C">
        <w:rPr>
          <w:i/>
        </w:rPr>
        <w:t>умение</w:t>
      </w:r>
      <w:r w:rsidRPr="007D3F0C">
        <w:rPr>
          <w:i/>
          <w:spacing w:val="-7"/>
        </w:rPr>
        <w:t xml:space="preserve"> </w:t>
      </w:r>
      <w:r w:rsidRPr="007D3F0C">
        <w:rPr>
          <w:i/>
        </w:rPr>
        <w:t>прогнозировать</w:t>
      </w:r>
      <w:r w:rsidRPr="007D3F0C">
        <w:rPr>
          <w:i/>
          <w:spacing w:val="-7"/>
        </w:rPr>
        <w:t xml:space="preserve"> </w:t>
      </w:r>
      <w:r w:rsidRPr="007D3F0C">
        <w:t>развитие</w:t>
      </w:r>
      <w:r w:rsidRPr="007D3F0C">
        <w:rPr>
          <w:spacing w:val="-7"/>
        </w:rPr>
        <w:t xml:space="preserve"> </w:t>
      </w:r>
      <w:r w:rsidRPr="007D3F0C">
        <w:t>его</w:t>
      </w:r>
      <w:r w:rsidRPr="007D3F0C">
        <w:rPr>
          <w:spacing w:val="-7"/>
        </w:rPr>
        <w:t xml:space="preserve"> </w:t>
      </w:r>
      <w:r w:rsidRPr="007D3F0C">
        <w:t>сюжета;</w:t>
      </w:r>
      <w:r w:rsidRPr="007D3F0C">
        <w:rPr>
          <w:spacing w:val="-7"/>
        </w:rPr>
        <w:t xml:space="preserve"> </w:t>
      </w:r>
      <w:r w:rsidRPr="007D3F0C">
        <w:t>умение</w:t>
      </w:r>
      <w:r w:rsidRPr="007D3F0C">
        <w:rPr>
          <w:spacing w:val="-7"/>
        </w:rPr>
        <w:t xml:space="preserve"> </w:t>
      </w:r>
      <w:r w:rsidRPr="007D3F0C">
        <w:t>задавать вопросы,</w:t>
      </w:r>
      <w:r w:rsidRPr="007D3F0C">
        <w:rPr>
          <w:spacing w:val="-7"/>
        </w:rPr>
        <w:t xml:space="preserve"> </w:t>
      </w:r>
      <w:r w:rsidRPr="007D3F0C">
        <w:t>опираясь</w:t>
      </w:r>
      <w:r w:rsidRPr="007D3F0C">
        <w:rPr>
          <w:spacing w:val="-7"/>
        </w:rPr>
        <w:t xml:space="preserve"> </w:t>
      </w:r>
      <w:r w:rsidRPr="007D3F0C">
        <w:t>на</w:t>
      </w:r>
      <w:r w:rsidRPr="007D3F0C">
        <w:rPr>
          <w:spacing w:val="-7"/>
        </w:rPr>
        <w:t xml:space="preserve"> </w:t>
      </w:r>
      <w:r w:rsidRPr="007D3F0C">
        <w:t>смысл</w:t>
      </w:r>
      <w:r w:rsidRPr="007D3F0C">
        <w:rPr>
          <w:spacing w:val="-7"/>
        </w:rPr>
        <w:t xml:space="preserve"> </w:t>
      </w:r>
      <w:r w:rsidRPr="007D3F0C">
        <w:t>прочитанного</w:t>
      </w:r>
      <w:r w:rsidRPr="007D3F0C">
        <w:rPr>
          <w:spacing w:val="-7"/>
        </w:rPr>
        <w:t xml:space="preserve"> </w:t>
      </w:r>
      <w:r w:rsidRPr="007D3F0C">
        <w:t>текста;</w:t>
      </w:r>
      <w:r w:rsidRPr="007D3F0C">
        <w:rPr>
          <w:spacing w:val="-7"/>
        </w:rPr>
        <w:t xml:space="preserve"> </w:t>
      </w:r>
      <w:r w:rsidRPr="007D3F0C">
        <w:t>сочинение</w:t>
      </w:r>
      <w:r w:rsidRPr="007D3F0C">
        <w:rPr>
          <w:spacing w:val="-7"/>
        </w:rPr>
        <w:t xml:space="preserve"> </w:t>
      </w:r>
      <w:r w:rsidRPr="007D3F0C">
        <w:t>оригинального</w:t>
      </w:r>
      <w:r w:rsidRPr="007D3F0C">
        <w:rPr>
          <w:spacing w:val="-7"/>
        </w:rPr>
        <w:t xml:space="preserve"> </w:t>
      </w:r>
      <w:r w:rsidRPr="007D3F0C">
        <w:t>текста</w:t>
      </w:r>
      <w:r w:rsidRPr="007D3F0C">
        <w:rPr>
          <w:spacing w:val="-7"/>
        </w:rPr>
        <w:t xml:space="preserve"> </w:t>
      </w:r>
      <w:r w:rsidRPr="007D3F0C">
        <w:t>на</w:t>
      </w:r>
      <w:r w:rsidRPr="007D3F0C">
        <w:rPr>
          <w:spacing w:val="-7"/>
        </w:rPr>
        <w:t xml:space="preserve"> </w:t>
      </w:r>
      <w:r w:rsidRPr="007D3F0C">
        <w:t xml:space="preserve">основе </w:t>
      </w:r>
      <w:r w:rsidRPr="007D3F0C">
        <w:rPr>
          <w:spacing w:val="-2"/>
        </w:rPr>
        <w:t>плана).</w:t>
      </w:r>
    </w:p>
    <w:p w:rsidR="00773D8E" w:rsidRPr="00C52C9F" w:rsidRDefault="00773D8E" w:rsidP="00861B8C">
      <w:pPr>
        <w:pStyle w:val="a3"/>
        <w:ind w:left="0"/>
        <w:jc w:val="both"/>
      </w:pPr>
      <w:r w:rsidRPr="00C52C9F">
        <w:t>Предмет</w:t>
      </w:r>
      <w:r w:rsidRPr="00C52C9F">
        <w:rPr>
          <w:spacing w:val="80"/>
        </w:rPr>
        <w:t xml:space="preserve"> </w:t>
      </w:r>
      <w:r w:rsidRPr="00C52C9F">
        <w:t>«</w:t>
      </w:r>
      <w:r w:rsidRPr="00C52C9F">
        <w:rPr>
          <w:b/>
        </w:rPr>
        <w:t>Математика</w:t>
      </w:r>
      <w:r w:rsidRPr="00C52C9F">
        <w:t xml:space="preserve">» направлен, прежде всего, на развитие </w:t>
      </w:r>
      <w:r w:rsidRPr="007D3F0C">
        <w:rPr>
          <w:i/>
        </w:rPr>
        <w:t xml:space="preserve">познавательных </w:t>
      </w:r>
      <w:r w:rsidRPr="007D3F0C">
        <w:t>универсальных учебных действий. Использование начальных математических знаний и их количественных и пространственных отношений, овладения основами логического и алгоритмического мышления. У этого предмета есть ещё одна важная роль</w:t>
      </w:r>
      <w:r w:rsidRPr="007D3F0C">
        <w:rPr>
          <w:spacing w:val="40"/>
        </w:rPr>
        <w:t xml:space="preserve"> </w:t>
      </w:r>
      <w:r w:rsidRPr="007D3F0C">
        <w:t xml:space="preserve">– формирование </w:t>
      </w:r>
      <w:r w:rsidRPr="007D3F0C">
        <w:rPr>
          <w:i/>
        </w:rPr>
        <w:t>коммуникативных</w:t>
      </w:r>
      <w:r w:rsidRPr="007D3F0C">
        <w:rPr>
          <w:i/>
          <w:spacing w:val="-8"/>
        </w:rPr>
        <w:t xml:space="preserve"> </w:t>
      </w:r>
      <w:r w:rsidRPr="007D3F0C">
        <w:t>универсальных</w:t>
      </w:r>
      <w:r w:rsidRPr="007D3F0C">
        <w:rPr>
          <w:spacing w:val="-8"/>
        </w:rPr>
        <w:t xml:space="preserve"> </w:t>
      </w:r>
      <w:r w:rsidRPr="007D3F0C">
        <w:t>учебных</w:t>
      </w:r>
      <w:r w:rsidRPr="007D3F0C">
        <w:rPr>
          <w:spacing w:val="-8"/>
        </w:rPr>
        <w:t xml:space="preserve"> </w:t>
      </w:r>
      <w:r w:rsidRPr="007D3F0C">
        <w:t>действий.</w:t>
      </w:r>
      <w:r w:rsidRPr="007D3F0C">
        <w:rPr>
          <w:spacing w:val="-8"/>
        </w:rPr>
        <w:t xml:space="preserve"> </w:t>
      </w:r>
      <w:r w:rsidRPr="007D3F0C">
        <w:t>Это</w:t>
      </w:r>
      <w:r w:rsidRPr="007D3F0C">
        <w:rPr>
          <w:spacing w:val="-8"/>
        </w:rPr>
        <w:t xml:space="preserve"> </w:t>
      </w:r>
      <w:r w:rsidRPr="007D3F0C">
        <w:t>связано</w:t>
      </w:r>
      <w:r w:rsidRPr="007D3F0C">
        <w:rPr>
          <w:spacing w:val="-8"/>
        </w:rPr>
        <w:t xml:space="preserve"> </w:t>
      </w:r>
      <w:r w:rsidRPr="007D3F0C">
        <w:t>с</w:t>
      </w:r>
      <w:r w:rsidRPr="007D3F0C">
        <w:rPr>
          <w:spacing w:val="-8"/>
        </w:rPr>
        <w:t xml:space="preserve"> </w:t>
      </w:r>
      <w:r w:rsidRPr="007D3F0C">
        <w:t>тем,</w:t>
      </w:r>
      <w:r w:rsidRPr="007D3F0C">
        <w:rPr>
          <w:spacing w:val="-8"/>
        </w:rPr>
        <w:t xml:space="preserve"> </w:t>
      </w:r>
      <w:r w:rsidRPr="007D3F0C">
        <w:t>что</w:t>
      </w:r>
      <w:r w:rsidRPr="007D3F0C">
        <w:rPr>
          <w:spacing w:val="-8"/>
        </w:rPr>
        <w:t xml:space="preserve"> </w:t>
      </w:r>
      <w:r w:rsidRPr="007D3F0C">
        <w:t>данный</w:t>
      </w:r>
      <w:r w:rsidRPr="007D3F0C">
        <w:rPr>
          <w:spacing w:val="-8"/>
        </w:rPr>
        <w:t xml:space="preserve"> </w:t>
      </w:r>
      <w:r w:rsidRPr="007D3F0C">
        <w:t xml:space="preserve">предмет учит читать и записывать сведения об окружающем мире на языке математики, строить цепочки </w:t>
      </w:r>
      <w:proofErr w:type="gramStart"/>
      <w:r w:rsidRPr="007D3F0C">
        <w:t>логических рассуждений</w:t>
      </w:r>
      <w:proofErr w:type="gramEnd"/>
      <w:r w:rsidRPr="007D3F0C">
        <w:t xml:space="preserve"> и использовать их</w:t>
      </w:r>
      <w:r w:rsidRPr="00C52C9F">
        <w:t xml:space="preserve"> в устной и письменной речи для </w:t>
      </w:r>
      <w:r w:rsidRPr="00C52C9F">
        <w:rPr>
          <w:spacing w:val="-2"/>
        </w:rPr>
        <w:t>коммуникации.</w:t>
      </w:r>
    </w:p>
    <w:p w:rsidR="00773D8E" w:rsidRPr="00C52C9F" w:rsidRDefault="00773D8E" w:rsidP="00861B8C">
      <w:pPr>
        <w:pStyle w:val="a3"/>
        <w:ind w:left="0"/>
        <w:jc w:val="both"/>
      </w:pPr>
      <w:r w:rsidRPr="00C52C9F">
        <w:t>Предмет</w:t>
      </w:r>
      <w:r w:rsidRPr="00C52C9F">
        <w:rPr>
          <w:spacing w:val="20"/>
        </w:rPr>
        <w:t xml:space="preserve"> </w:t>
      </w:r>
      <w:r w:rsidRPr="00C52C9F">
        <w:t>«</w:t>
      </w:r>
      <w:r w:rsidRPr="00C52C9F">
        <w:rPr>
          <w:b/>
        </w:rPr>
        <w:t>Окружающий</w:t>
      </w:r>
      <w:r w:rsidRPr="00C52C9F">
        <w:rPr>
          <w:b/>
          <w:spacing w:val="-14"/>
        </w:rPr>
        <w:t xml:space="preserve"> </w:t>
      </w:r>
      <w:r w:rsidRPr="00C52C9F">
        <w:rPr>
          <w:b/>
        </w:rPr>
        <w:t>мир</w:t>
      </w:r>
      <w:r w:rsidRPr="00C52C9F">
        <w:t>»</w:t>
      </w:r>
      <w:r w:rsidRPr="00C52C9F">
        <w:rPr>
          <w:spacing w:val="-15"/>
        </w:rPr>
        <w:t xml:space="preserve"> </w:t>
      </w:r>
      <w:r w:rsidRPr="00C52C9F">
        <w:t>выполняет</w:t>
      </w:r>
      <w:r w:rsidRPr="00C52C9F">
        <w:rPr>
          <w:spacing w:val="-13"/>
        </w:rPr>
        <w:t xml:space="preserve"> </w:t>
      </w:r>
      <w:r w:rsidRPr="00C52C9F">
        <w:t>интегрирующую</w:t>
      </w:r>
      <w:r w:rsidRPr="00C52C9F">
        <w:rPr>
          <w:spacing w:val="-14"/>
        </w:rPr>
        <w:t xml:space="preserve"> </w:t>
      </w:r>
      <w:r w:rsidRPr="00C52C9F">
        <w:t>функцию</w:t>
      </w:r>
      <w:r w:rsidRPr="00C52C9F">
        <w:rPr>
          <w:spacing w:val="-14"/>
        </w:rPr>
        <w:t xml:space="preserve"> </w:t>
      </w:r>
      <w:r w:rsidRPr="00C52C9F">
        <w:t>и</w:t>
      </w:r>
      <w:r w:rsidRPr="00C52C9F">
        <w:rPr>
          <w:spacing w:val="-13"/>
        </w:rPr>
        <w:t xml:space="preserve"> </w:t>
      </w:r>
      <w:r w:rsidRPr="00C52C9F">
        <w:rPr>
          <w:spacing w:val="-2"/>
        </w:rPr>
        <w:t>обеспечивает</w:t>
      </w:r>
    </w:p>
    <w:p w:rsidR="00773D8E" w:rsidRPr="00C52C9F" w:rsidRDefault="00773D8E" w:rsidP="00861B8C">
      <w:pPr>
        <w:jc w:val="both"/>
        <w:rPr>
          <w:sz w:val="24"/>
          <w:szCs w:val="24"/>
        </w:rPr>
      </w:pPr>
      <w:r w:rsidRPr="007D3F0C">
        <w:rPr>
          <w:i/>
          <w:sz w:val="24"/>
          <w:szCs w:val="24"/>
        </w:rPr>
        <w:t>формирование у обучающихся целостной научной картины природного и социокультурного</w:t>
      </w:r>
      <w:r w:rsidRPr="007D3F0C">
        <w:rPr>
          <w:i/>
          <w:spacing w:val="-7"/>
          <w:sz w:val="24"/>
          <w:szCs w:val="24"/>
        </w:rPr>
        <w:t xml:space="preserve"> </w:t>
      </w:r>
      <w:r w:rsidRPr="007D3F0C">
        <w:rPr>
          <w:i/>
          <w:sz w:val="24"/>
          <w:szCs w:val="24"/>
        </w:rPr>
        <w:t>мира,</w:t>
      </w:r>
      <w:r w:rsidRPr="007D3F0C">
        <w:rPr>
          <w:i/>
          <w:spacing w:val="-7"/>
          <w:sz w:val="24"/>
          <w:szCs w:val="24"/>
        </w:rPr>
        <w:t xml:space="preserve"> </w:t>
      </w:r>
      <w:r w:rsidRPr="007D3F0C">
        <w:rPr>
          <w:i/>
          <w:sz w:val="24"/>
          <w:szCs w:val="24"/>
        </w:rPr>
        <w:t>отношений</w:t>
      </w:r>
      <w:r w:rsidRPr="007D3F0C">
        <w:rPr>
          <w:i/>
          <w:spacing w:val="32"/>
          <w:sz w:val="24"/>
          <w:szCs w:val="24"/>
        </w:rPr>
        <w:t xml:space="preserve"> </w:t>
      </w:r>
      <w:r w:rsidRPr="007D3F0C">
        <w:rPr>
          <w:i/>
          <w:sz w:val="24"/>
          <w:szCs w:val="24"/>
        </w:rPr>
        <w:t>человека</w:t>
      </w:r>
      <w:r w:rsidRPr="007D3F0C">
        <w:rPr>
          <w:i/>
          <w:spacing w:val="34"/>
          <w:sz w:val="24"/>
          <w:szCs w:val="24"/>
        </w:rPr>
        <w:t xml:space="preserve"> </w:t>
      </w:r>
      <w:r w:rsidRPr="007D3F0C">
        <w:rPr>
          <w:i/>
          <w:sz w:val="24"/>
          <w:szCs w:val="24"/>
        </w:rPr>
        <w:t>с</w:t>
      </w:r>
      <w:r w:rsidRPr="007D3F0C">
        <w:rPr>
          <w:i/>
          <w:spacing w:val="33"/>
          <w:sz w:val="24"/>
          <w:szCs w:val="24"/>
        </w:rPr>
        <w:t xml:space="preserve"> </w:t>
      </w:r>
      <w:r w:rsidRPr="007D3F0C">
        <w:rPr>
          <w:i/>
          <w:sz w:val="24"/>
          <w:szCs w:val="24"/>
        </w:rPr>
        <w:t>природой</w:t>
      </w:r>
      <w:proofErr w:type="gramStart"/>
      <w:r w:rsidRPr="007D3F0C">
        <w:rPr>
          <w:i/>
          <w:sz w:val="24"/>
          <w:szCs w:val="24"/>
        </w:rPr>
        <w:t>,о</w:t>
      </w:r>
      <w:proofErr w:type="gramEnd"/>
      <w:r w:rsidRPr="007D3F0C">
        <w:rPr>
          <w:i/>
          <w:sz w:val="24"/>
          <w:szCs w:val="24"/>
        </w:rPr>
        <w:t>бществом,</w:t>
      </w:r>
      <w:r w:rsidRPr="007D3F0C">
        <w:rPr>
          <w:i/>
          <w:spacing w:val="-7"/>
          <w:sz w:val="24"/>
          <w:szCs w:val="24"/>
        </w:rPr>
        <w:t xml:space="preserve"> </w:t>
      </w:r>
      <w:r w:rsidRPr="007D3F0C">
        <w:rPr>
          <w:i/>
          <w:sz w:val="24"/>
          <w:szCs w:val="24"/>
        </w:rPr>
        <w:t>другими</w:t>
      </w:r>
      <w:r w:rsidRPr="007D3F0C">
        <w:rPr>
          <w:i/>
          <w:spacing w:val="34"/>
          <w:sz w:val="24"/>
          <w:szCs w:val="24"/>
        </w:rPr>
        <w:t xml:space="preserve"> </w:t>
      </w:r>
      <w:r w:rsidRPr="007D3F0C">
        <w:rPr>
          <w:i/>
          <w:sz w:val="24"/>
          <w:szCs w:val="24"/>
        </w:rPr>
        <w:t xml:space="preserve">людьми, государством, осознания своего места в обществе, </w:t>
      </w:r>
      <w:r w:rsidRPr="007D3F0C">
        <w:rPr>
          <w:sz w:val="24"/>
          <w:szCs w:val="24"/>
        </w:rPr>
        <w:t>создавая основу становления мировоззрения, жизненного самоопределения и формирования российской</w:t>
      </w:r>
      <w:r w:rsidRPr="00C52C9F">
        <w:rPr>
          <w:sz w:val="24"/>
          <w:szCs w:val="24"/>
        </w:rPr>
        <w:t xml:space="preserve"> гражданской идентичности личности.</w:t>
      </w:r>
    </w:p>
    <w:p w:rsidR="00773D8E" w:rsidRPr="007D3F0C" w:rsidRDefault="00773D8E" w:rsidP="00861B8C">
      <w:pPr>
        <w:jc w:val="both"/>
        <w:rPr>
          <w:sz w:val="24"/>
          <w:szCs w:val="24"/>
        </w:rPr>
      </w:pPr>
      <w:r w:rsidRPr="00C52C9F">
        <w:rPr>
          <w:sz w:val="24"/>
          <w:szCs w:val="24"/>
        </w:rPr>
        <w:t>В</w:t>
      </w:r>
      <w:r w:rsidRPr="00C52C9F">
        <w:rPr>
          <w:spacing w:val="-9"/>
          <w:sz w:val="24"/>
          <w:szCs w:val="24"/>
        </w:rPr>
        <w:t xml:space="preserve"> </w:t>
      </w:r>
      <w:r w:rsidRPr="00C52C9F">
        <w:rPr>
          <w:sz w:val="24"/>
          <w:szCs w:val="24"/>
        </w:rPr>
        <w:t>сфере</w:t>
      </w:r>
      <w:r w:rsidRPr="00C52C9F">
        <w:rPr>
          <w:spacing w:val="-9"/>
          <w:sz w:val="24"/>
          <w:szCs w:val="24"/>
        </w:rPr>
        <w:t xml:space="preserve"> </w:t>
      </w:r>
      <w:r w:rsidRPr="00C52C9F">
        <w:rPr>
          <w:sz w:val="24"/>
          <w:szCs w:val="24"/>
        </w:rPr>
        <w:t>личностных</w:t>
      </w:r>
      <w:r w:rsidRPr="00C52C9F">
        <w:rPr>
          <w:spacing w:val="-9"/>
          <w:sz w:val="24"/>
          <w:szCs w:val="24"/>
        </w:rPr>
        <w:t xml:space="preserve"> </w:t>
      </w:r>
      <w:r w:rsidRPr="00C52C9F">
        <w:rPr>
          <w:sz w:val="24"/>
          <w:szCs w:val="24"/>
        </w:rPr>
        <w:t>универсальных</w:t>
      </w:r>
      <w:r w:rsidRPr="00C52C9F">
        <w:rPr>
          <w:spacing w:val="-9"/>
          <w:sz w:val="24"/>
          <w:szCs w:val="24"/>
        </w:rPr>
        <w:t xml:space="preserve"> </w:t>
      </w:r>
      <w:r w:rsidRPr="00C52C9F">
        <w:rPr>
          <w:sz w:val="24"/>
          <w:szCs w:val="24"/>
        </w:rPr>
        <w:t>действий</w:t>
      </w:r>
      <w:r w:rsidRPr="00C52C9F">
        <w:rPr>
          <w:spacing w:val="-9"/>
          <w:sz w:val="24"/>
          <w:szCs w:val="24"/>
        </w:rPr>
        <w:t xml:space="preserve"> </w:t>
      </w:r>
      <w:r w:rsidRPr="00C52C9F">
        <w:rPr>
          <w:sz w:val="24"/>
          <w:szCs w:val="24"/>
        </w:rPr>
        <w:t>изучение</w:t>
      </w:r>
      <w:r w:rsidRPr="00C52C9F">
        <w:rPr>
          <w:spacing w:val="-9"/>
          <w:sz w:val="24"/>
          <w:szCs w:val="24"/>
        </w:rPr>
        <w:t xml:space="preserve"> </w:t>
      </w:r>
      <w:r w:rsidRPr="00C52C9F">
        <w:rPr>
          <w:sz w:val="24"/>
          <w:szCs w:val="24"/>
        </w:rPr>
        <w:t>предмета</w:t>
      </w:r>
      <w:r w:rsidRPr="00C52C9F">
        <w:rPr>
          <w:spacing w:val="14"/>
          <w:sz w:val="24"/>
          <w:szCs w:val="24"/>
        </w:rPr>
        <w:t xml:space="preserve"> </w:t>
      </w:r>
      <w:r w:rsidRPr="00C52C9F">
        <w:rPr>
          <w:sz w:val="24"/>
          <w:szCs w:val="24"/>
        </w:rPr>
        <w:t>«Окружающий</w:t>
      </w:r>
      <w:r w:rsidRPr="00C52C9F">
        <w:rPr>
          <w:spacing w:val="-9"/>
          <w:sz w:val="24"/>
          <w:szCs w:val="24"/>
        </w:rPr>
        <w:t xml:space="preserve"> </w:t>
      </w:r>
      <w:r w:rsidRPr="00C52C9F">
        <w:rPr>
          <w:sz w:val="24"/>
          <w:szCs w:val="24"/>
        </w:rPr>
        <w:t xml:space="preserve">мир» </w:t>
      </w:r>
      <w:r w:rsidRPr="007D3F0C">
        <w:rPr>
          <w:sz w:val="24"/>
          <w:szCs w:val="24"/>
        </w:rPr>
        <w:t xml:space="preserve">обеспечивает формирование когнитивного, эмоционально­ценностного и деятельностного </w:t>
      </w:r>
      <w:r w:rsidRPr="007D3F0C">
        <w:rPr>
          <w:sz w:val="24"/>
          <w:szCs w:val="24"/>
        </w:rPr>
        <w:lastRenderedPageBreak/>
        <w:t>компонентов гражданской российской идентичности:</w:t>
      </w:r>
    </w:p>
    <w:p w:rsidR="00773D8E" w:rsidRPr="007D3F0C" w:rsidRDefault="00FD6736" w:rsidP="00FD6736">
      <w:pPr>
        <w:pStyle w:val="a5"/>
        <w:tabs>
          <w:tab w:val="left" w:pos="2436"/>
          <w:tab w:val="left" w:pos="2438"/>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различать</w:t>
      </w:r>
      <w:r w:rsidR="00773D8E" w:rsidRPr="007D3F0C">
        <w:rPr>
          <w:spacing w:val="-11"/>
          <w:sz w:val="24"/>
          <w:szCs w:val="24"/>
        </w:rPr>
        <w:t xml:space="preserve"> </w:t>
      </w:r>
      <w:r w:rsidR="00773D8E" w:rsidRPr="007D3F0C">
        <w:rPr>
          <w:sz w:val="24"/>
          <w:szCs w:val="24"/>
        </w:rPr>
        <w:t>государственную</w:t>
      </w:r>
      <w:r w:rsidR="00773D8E" w:rsidRPr="007D3F0C">
        <w:rPr>
          <w:spacing w:val="-11"/>
          <w:sz w:val="24"/>
          <w:szCs w:val="24"/>
        </w:rPr>
        <w:t xml:space="preserve"> </w:t>
      </w:r>
      <w:r w:rsidR="00773D8E" w:rsidRPr="007D3F0C">
        <w:rPr>
          <w:sz w:val="24"/>
          <w:szCs w:val="24"/>
        </w:rPr>
        <w:t>символику</w:t>
      </w:r>
      <w:r w:rsidR="00773D8E" w:rsidRPr="007D3F0C">
        <w:rPr>
          <w:spacing w:val="-11"/>
          <w:sz w:val="24"/>
          <w:szCs w:val="24"/>
        </w:rPr>
        <w:t xml:space="preserve"> </w:t>
      </w:r>
      <w:r w:rsidR="00773D8E" w:rsidRPr="007D3F0C">
        <w:rPr>
          <w:sz w:val="24"/>
          <w:szCs w:val="24"/>
        </w:rPr>
        <w:t xml:space="preserve">Российской Федерации и своего региона, описывать достопримечательности столицы и родного края, находить на карте Российскую Федерацию, Москву— </w:t>
      </w:r>
      <w:proofErr w:type="gramStart"/>
      <w:r w:rsidR="00773D8E" w:rsidRPr="007D3F0C">
        <w:rPr>
          <w:sz w:val="24"/>
          <w:szCs w:val="24"/>
        </w:rPr>
        <w:t>ст</w:t>
      </w:r>
      <w:proofErr w:type="gramEnd"/>
      <w:r w:rsidR="00773D8E" w:rsidRPr="007D3F0C">
        <w:rPr>
          <w:sz w:val="24"/>
          <w:szCs w:val="24"/>
        </w:rPr>
        <w:t>олицу России, свой регион и его столицу; ознакомление с особенностями некоторых зарубежных стран;</w:t>
      </w:r>
    </w:p>
    <w:p w:rsidR="00773D8E" w:rsidRPr="007D3F0C" w:rsidRDefault="00FD6736" w:rsidP="00FD6736">
      <w:pPr>
        <w:pStyle w:val="a5"/>
        <w:tabs>
          <w:tab w:val="left" w:pos="2326"/>
          <w:tab w:val="left" w:pos="232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5"/>
          <w:sz w:val="24"/>
          <w:szCs w:val="24"/>
        </w:rPr>
        <w:t xml:space="preserve"> </w:t>
      </w:r>
      <w:r w:rsidR="00773D8E" w:rsidRPr="007D3F0C">
        <w:rPr>
          <w:i/>
          <w:sz w:val="24"/>
          <w:szCs w:val="24"/>
        </w:rPr>
        <w:t>основ</w:t>
      </w:r>
      <w:r w:rsidR="00773D8E" w:rsidRPr="007D3F0C">
        <w:rPr>
          <w:i/>
          <w:spacing w:val="-5"/>
          <w:sz w:val="24"/>
          <w:szCs w:val="24"/>
        </w:rPr>
        <w:t xml:space="preserve"> </w:t>
      </w:r>
      <w:r w:rsidR="00773D8E" w:rsidRPr="007D3F0C">
        <w:rPr>
          <w:i/>
          <w:sz w:val="24"/>
          <w:szCs w:val="24"/>
        </w:rPr>
        <w:t>исторической</w:t>
      </w:r>
      <w:r w:rsidR="00773D8E" w:rsidRPr="007D3F0C">
        <w:rPr>
          <w:i/>
          <w:spacing w:val="-5"/>
          <w:sz w:val="24"/>
          <w:szCs w:val="24"/>
        </w:rPr>
        <w:t xml:space="preserve"> </w:t>
      </w:r>
      <w:r w:rsidR="00773D8E" w:rsidRPr="007D3F0C">
        <w:rPr>
          <w:i/>
          <w:sz w:val="24"/>
          <w:szCs w:val="24"/>
        </w:rPr>
        <w:t>памяти</w:t>
      </w:r>
      <w:r w:rsidR="00773D8E" w:rsidRPr="007D3F0C">
        <w:rPr>
          <w:i/>
          <w:spacing w:val="-5"/>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умения</w:t>
      </w:r>
      <w:r w:rsidR="00773D8E" w:rsidRPr="007D3F0C">
        <w:rPr>
          <w:spacing w:val="-5"/>
          <w:sz w:val="24"/>
          <w:szCs w:val="24"/>
        </w:rPr>
        <w:t xml:space="preserve"> </w:t>
      </w:r>
      <w:r w:rsidR="00773D8E" w:rsidRPr="007D3F0C">
        <w:rPr>
          <w:sz w:val="24"/>
          <w:szCs w:val="24"/>
        </w:rPr>
        <w:t>различать</w:t>
      </w:r>
      <w:r w:rsidR="00773D8E" w:rsidRPr="007D3F0C">
        <w:rPr>
          <w:spacing w:val="-5"/>
          <w:sz w:val="24"/>
          <w:szCs w:val="24"/>
        </w:rPr>
        <w:t xml:space="preserve"> </w:t>
      </w:r>
      <w:r w:rsidR="00773D8E" w:rsidRPr="007D3F0C">
        <w:rPr>
          <w:sz w:val="24"/>
          <w:szCs w:val="24"/>
        </w:rPr>
        <w:t>в историческом</w:t>
      </w:r>
      <w:r w:rsidR="00773D8E" w:rsidRPr="007D3F0C">
        <w:rPr>
          <w:spacing w:val="-15"/>
          <w:sz w:val="24"/>
          <w:szCs w:val="24"/>
        </w:rPr>
        <w:t xml:space="preserve"> </w:t>
      </w:r>
      <w:r w:rsidR="00773D8E" w:rsidRPr="007D3F0C">
        <w:rPr>
          <w:sz w:val="24"/>
          <w:szCs w:val="24"/>
        </w:rPr>
        <w:t>времени</w:t>
      </w:r>
      <w:r w:rsidR="00773D8E" w:rsidRPr="007D3F0C">
        <w:rPr>
          <w:spacing w:val="-15"/>
          <w:sz w:val="24"/>
          <w:szCs w:val="24"/>
        </w:rPr>
        <w:t xml:space="preserve"> </w:t>
      </w:r>
      <w:r w:rsidR="00773D8E" w:rsidRPr="007D3F0C">
        <w:rPr>
          <w:sz w:val="24"/>
          <w:szCs w:val="24"/>
        </w:rPr>
        <w:t>прошлое,</w:t>
      </w:r>
      <w:r w:rsidR="00773D8E" w:rsidRPr="007D3F0C">
        <w:rPr>
          <w:spacing w:val="-15"/>
          <w:sz w:val="24"/>
          <w:szCs w:val="24"/>
        </w:rPr>
        <w:t xml:space="preserve"> </w:t>
      </w:r>
      <w:r w:rsidR="00773D8E" w:rsidRPr="007D3F0C">
        <w:rPr>
          <w:sz w:val="24"/>
          <w:szCs w:val="24"/>
        </w:rPr>
        <w:t>настоящее,</w:t>
      </w:r>
      <w:r w:rsidR="00773D8E" w:rsidRPr="007D3F0C">
        <w:rPr>
          <w:spacing w:val="-15"/>
          <w:sz w:val="24"/>
          <w:szCs w:val="24"/>
        </w:rPr>
        <w:t xml:space="preserve"> </w:t>
      </w:r>
      <w:r w:rsidR="00773D8E" w:rsidRPr="007D3F0C">
        <w:rPr>
          <w:sz w:val="24"/>
          <w:szCs w:val="24"/>
        </w:rPr>
        <w:t>будущее;</w:t>
      </w:r>
      <w:r w:rsidR="00773D8E" w:rsidRPr="007D3F0C">
        <w:rPr>
          <w:spacing w:val="-15"/>
          <w:sz w:val="24"/>
          <w:szCs w:val="24"/>
        </w:rPr>
        <w:t xml:space="preserve"> </w:t>
      </w:r>
      <w:r w:rsidR="00773D8E" w:rsidRPr="007D3F0C">
        <w:rPr>
          <w:sz w:val="24"/>
          <w:szCs w:val="24"/>
        </w:rPr>
        <w:t>ориентации</w:t>
      </w:r>
      <w:r w:rsidR="00773D8E" w:rsidRPr="007D3F0C">
        <w:rPr>
          <w:spacing w:val="-15"/>
          <w:sz w:val="24"/>
          <w:szCs w:val="24"/>
        </w:rPr>
        <w:t xml:space="preserve"> </w:t>
      </w:r>
      <w:r w:rsidR="00773D8E" w:rsidRPr="007D3F0C">
        <w:rPr>
          <w:sz w:val="24"/>
          <w:szCs w:val="24"/>
        </w:rPr>
        <w:t>в</w:t>
      </w:r>
      <w:r w:rsidR="00773D8E" w:rsidRPr="007D3F0C">
        <w:rPr>
          <w:spacing w:val="-15"/>
          <w:sz w:val="24"/>
          <w:szCs w:val="24"/>
        </w:rPr>
        <w:t xml:space="preserve"> </w:t>
      </w:r>
      <w:r w:rsidR="00773D8E" w:rsidRPr="007D3F0C">
        <w:rPr>
          <w:sz w:val="24"/>
          <w:szCs w:val="24"/>
        </w:rPr>
        <w:t>основных</w:t>
      </w:r>
      <w:r w:rsidR="00773D8E" w:rsidRPr="007D3F0C">
        <w:rPr>
          <w:spacing w:val="-14"/>
          <w:sz w:val="24"/>
          <w:szCs w:val="24"/>
        </w:rPr>
        <w:t xml:space="preserve"> </w:t>
      </w:r>
      <w:r w:rsidR="00773D8E" w:rsidRPr="007D3F0C">
        <w:rPr>
          <w:sz w:val="24"/>
          <w:szCs w:val="24"/>
        </w:rPr>
        <w:t>исторических событиях</w:t>
      </w:r>
      <w:r w:rsidR="00773D8E" w:rsidRPr="007D3F0C">
        <w:rPr>
          <w:spacing w:val="-8"/>
          <w:sz w:val="24"/>
          <w:szCs w:val="24"/>
        </w:rPr>
        <w:t xml:space="preserve"> </w:t>
      </w:r>
      <w:r w:rsidR="00773D8E" w:rsidRPr="007D3F0C">
        <w:rPr>
          <w:sz w:val="24"/>
          <w:szCs w:val="24"/>
        </w:rPr>
        <w:t>своего</w:t>
      </w:r>
      <w:r w:rsidR="00773D8E" w:rsidRPr="007D3F0C">
        <w:rPr>
          <w:spacing w:val="-8"/>
          <w:sz w:val="24"/>
          <w:szCs w:val="24"/>
        </w:rPr>
        <w:t xml:space="preserve"> </w:t>
      </w:r>
      <w:r w:rsidR="00773D8E" w:rsidRPr="007D3F0C">
        <w:rPr>
          <w:sz w:val="24"/>
          <w:szCs w:val="24"/>
        </w:rPr>
        <w:t>народа</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России</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ощущения</w:t>
      </w:r>
      <w:r w:rsidR="00773D8E" w:rsidRPr="007D3F0C">
        <w:rPr>
          <w:spacing w:val="-8"/>
          <w:sz w:val="24"/>
          <w:szCs w:val="24"/>
        </w:rPr>
        <w:t xml:space="preserve"> </w:t>
      </w:r>
      <w:r w:rsidR="00773D8E" w:rsidRPr="007D3F0C">
        <w:rPr>
          <w:sz w:val="24"/>
          <w:szCs w:val="24"/>
        </w:rPr>
        <w:t>чувства</w:t>
      </w:r>
      <w:r w:rsidR="00773D8E" w:rsidRPr="007D3F0C">
        <w:rPr>
          <w:spacing w:val="-8"/>
          <w:sz w:val="24"/>
          <w:szCs w:val="24"/>
        </w:rPr>
        <w:t xml:space="preserve"> </w:t>
      </w:r>
      <w:r w:rsidR="00773D8E" w:rsidRPr="007D3F0C">
        <w:rPr>
          <w:sz w:val="24"/>
          <w:szCs w:val="24"/>
        </w:rPr>
        <w:t>гордости</w:t>
      </w:r>
      <w:r w:rsidR="00773D8E" w:rsidRPr="007D3F0C">
        <w:rPr>
          <w:spacing w:val="-8"/>
          <w:sz w:val="24"/>
          <w:szCs w:val="24"/>
        </w:rPr>
        <w:t xml:space="preserve"> </w:t>
      </w:r>
      <w:r w:rsidR="00773D8E" w:rsidRPr="007D3F0C">
        <w:rPr>
          <w:sz w:val="24"/>
          <w:szCs w:val="24"/>
        </w:rPr>
        <w:t>за</w:t>
      </w:r>
      <w:r w:rsidR="00773D8E" w:rsidRPr="007D3F0C">
        <w:rPr>
          <w:spacing w:val="-8"/>
          <w:sz w:val="24"/>
          <w:szCs w:val="24"/>
        </w:rPr>
        <w:t xml:space="preserve"> </w:t>
      </w:r>
      <w:r w:rsidR="00773D8E" w:rsidRPr="007D3F0C">
        <w:rPr>
          <w:sz w:val="24"/>
          <w:szCs w:val="24"/>
        </w:rPr>
        <w:t>славу</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достижения</w:t>
      </w:r>
      <w:r w:rsidR="00773D8E" w:rsidRPr="007D3F0C">
        <w:rPr>
          <w:spacing w:val="-8"/>
          <w:sz w:val="24"/>
          <w:szCs w:val="24"/>
        </w:rPr>
        <w:t xml:space="preserve"> </w:t>
      </w:r>
      <w:r w:rsidR="00773D8E" w:rsidRPr="007D3F0C">
        <w:rPr>
          <w:sz w:val="24"/>
          <w:szCs w:val="24"/>
        </w:rPr>
        <w:t>своего народа и России; умения фиксировать в информационной среде</w:t>
      </w:r>
      <w:r w:rsidR="00773D8E" w:rsidRPr="007D3F0C">
        <w:rPr>
          <w:spacing w:val="40"/>
          <w:sz w:val="24"/>
          <w:szCs w:val="24"/>
        </w:rPr>
        <w:t xml:space="preserve"> </w:t>
      </w:r>
      <w:r w:rsidR="00773D8E" w:rsidRPr="007D3F0C">
        <w:rPr>
          <w:sz w:val="24"/>
          <w:szCs w:val="24"/>
        </w:rPr>
        <w:t>элементы истории семьи, своего региона;</w:t>
      </w:r>
    </w:p>
    <w:p w:rsidR="00773D8E" w:rsidRPr="007D3F0C" w:rsidRDefault="007D3F0C" w:rsidP="007D3F0C">
      <w:pPr>
        <w:pStyle w:val="a5"/>
        <w:tabs>
          <w:tab w:val="left" w:pos="2446"/>
          <w:tab w:val="left" w:pos="244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экологического</w:t>
      </w:r>
      <w:r w:rsidR="00773D8E" w:rsidRPr="007D3F0C">
        <w:rPr>
          <w:i/>
          <w:spacing w:val="-10"/>
          <w:sz w:val="24"/>
          <w:szCs w:val="24"/>
        </w:rPr>
        <w:t xml:space="preserve"> </w:t>
      </w:r>
      <w:r w:rsidR="00773D8E" w:rsidRPr="007D3F0C">
        <w:rPr>
          <w:i/>
          <w:sz w:val="24"/>
          <w:szCs w:val="24"/>
        </w:rPr>
        <w:t>сознания,</w:t>
      </w:r>
      <w:r w:rsidR="00773D8E" w:rsidRPr="007D3F0C">
        <w:rPr>
          <w:i/>
          <w:spacing w:val="-10"/>
          <w:sz w:val="24"/>
          <w:szCs w:val="24"/>
        </w:rPr>
        <w:t xml:space="preserve"> </w:t>
      </w:r>
      <w:r w:rsidR="00773D8E" w:rsidRPr="007D3F0C">
        <w:rPr>
          <w:sz w:val="24"/>
          <w:szCs w:val="24"/>
        </w:rPr>
        <w:t>грамотности</w:t>
      </w:r>
      <w:r w:rsidR="00773D8E" w:rsidRPr="007D3F0C">
        <w:rPr>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культуры учащихся, освоение элементарных норм адекватного природосообразного поведения;</w:t>
      </w:r>
    </w:p>
    <w:p w:rsidR="00773D8E" w:rsidRPr="007D3F0C" w:rsidRDefault="007D3F0C" w:rsidP="007D3F0C">
      <w:pPr>
        <w:pStyle w:val="a5"/>
        <w:tabs>
          <w:tab w:val="left" w:pos="2369"/>
          <w:tab w:val="left" w:pos="2370"/>
        </w:tabs>
        <w:ind w:left="0" w:firstLine="0"/>
        <w:jc w:val="both"/>
        <w:rPr>
          <w:sz w:val="24"/>
          <w:szCs w:val="24"/>
        </w:rPr>
      </w:pPr>
      <w:r>
        <w:rPr>
          <w:i/>
          <w:sz w:val="24"/>
          <w:szCs w:val="24"/>
        </w:rPr>
        <w:t xml:space="preserve">- </w:t>
      </w:r>
      <w:r w:rsidR="00773D8E" w:rsidRPr="007D3F0C">
        <w:rPr>
          <w:i/>
          <w:sz w:val="24"/>
          <w:szCs w:val="24"/>
        </w:rPr>
        <w:t xml:space="preserve">развитие морально­этического сознания </w:t>
      </w:r>
      <w:r w:rsidR="00773D8E" w:rsidRPr="007D3F0C">
        <w:rPr>
          <w:sz w:val="24"/>
          <w:szCs w:val="24"/>
        </w:rPr>
        <w:t>— норм и правил взаимоотношений</w:t>
      </w:r>
      <w:r w:rsidR="00773D8E" w:rsidRPr="007D3F0C">
        <w:rPr>
          <w:spacing w:val="-9"/>
          <w:sz w:val="24"/>
          <w:szCs w:val="24"/>
        </w:rPr>
        <w:t xml:space="preserve"> </w:t>
      </w:r>
      <w:r w:rsidR="00773D8E" w:rsidRPr="007D3F0C">
        <w:rPr>
          <w:sz w:val="24"/>
          <w:szCs w:val="24"/>
        </w:rPr>
        <w:t>человека</w:t>
      </w:r>
      <w:r w:rsidR="00773D8E" w:rsidRPr="007D3F0C">
        <w:rPr>
          <w:spacing w:val="-9"/>
          <w:sz w:val="24"/>
          <w:szCs w:val="24"/>
        </w:rPr>
        <w:t xml:space="preserve"> </w:t>
      </w:r>
      <w:r w:rsidR="00773D8E" w:rsidRPr="007D3F0C">
        <w:rPr>
          <w:sz w:val="24"/>
          <w:szCs w:val="24"/>
        </w:rPr>
        <w:t>с</w:t>
      </w:r>
      <w:r w:rsidR="00773D8E" w:rsidRPr="007D3F0C">
        <w:rPr>
          <w:spacing w:val="-9"/>
          <w:sz w:val="24"/>
          <w:szCs w:val="24"/>
        </w:rPr>
        <w:t xml:space="preserve"> </w:t>
      </w:r>
      <w:r w:rsidR="00773D8E" w:rsidRPr="007D3F0C">
        <w:rPr>
          <w:sz w:val="24"/>
          <w:szCs w:val="24"/>
        </w:rPr>
        <w:t>другими</w:t>
      </w:r>
      <w:r w:rsidR="00773D8E" w:rsidRPr="007D3F0C">
        <w:rPr>
          <w:spacing w:val="-9"/>
          <w:sz w:val="24"/>
          <w:szCs w:val="24"/>
        </w:rPr>
        <w:t xml:space="preserve"> </w:t>
      </w:r>
      <w:r w:rsidR="00773D8E" w:rsidRPr="007D3F0C">
        <w:rPr>
          <w:sz w:val="24"/>
          <w:szCs w:val="24"/>
        </w:rPr>
        <w:t>людьми,</w:t>
      </w:r>
      <w:r w:rsidR="00773D8E" w:rsidRPr="007D3F0C">
        <w:rPr>
          <w:spacing w:val="-9"/>
          <w:sz w:val="24"/>
          <w:szCs w:val="24"/>
        </w:rPr>
        <w:t xml:space="preserve"> </w:t>
      </w:r>
      <w:r w:rsidR="00773D8E" w:rsidRPr="007D3F0C">
        <w:rPr>
          <w:sz w:val="24"/>
          <w:szCs w:val="24"/>
        </w:rPr>
        <w:t>социальными</w:t>
      </w:r>
      <w:r w:rsidR="00773D8E" w:rsidRPr="007D3F0C">
        <w:rPr>
          <w:spacing w:val="-9"/>
          <w:sz w:val="24"/>
          <w:szCs w:val="24"/>
        </w:rPr>
        <w:t xml:space="preserve"> </w:t>
      </w:r>
      <w:r w:rsidR="00773D8E" w:rsidRPr="007D3F0C">
        <w:rPr>
          <w:sz w:val="24"/>
          <w:szCs w:val="24"/>
        </w:rPr>
        <w:t>группами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сообществами.</w:t>
      </w:r>
    </w:p>
    <w:p w:rsidR="00773D8E" w:rsidRPr="007D3F0C" w:rsidRDefault="00773D8E" w:rsidP="00861B8C">
      <w:pPr>
        <w:pStyle w:val="a3"/>
        <w:ind w:left="0"/>
        <w:jc w:val="both"/>
      </w:pPr>
      <w:r w:rsidRPr="007D3F0C">
        <w:t>В</w:t>
      </w:r>
      <w:r w:rsidRPr="007D3F0C">
        <w:rPr>
          <w:spacing w:val="-9"/>
        </w:rPr>
        <w:t xml:space="preserve"> </w:t>
      </w:r>
      <w:r w:rsidRPr="007D3F0C">
        <w:t>сфере</w:t>
      </w:r>
      <w:r w:rsidRPr="007D3F0C">
        <w:rPr>
          <w:spacing w:val="-9"/>
        </w:rPr>
        <w:t xml:space="preserve"> </w:t>
      </w:r>
      <w:r w:rsidRPr="007D3F0C">
        <w:t>личностных</w:t>
      </w:r>
      <w:r w:rsidRPr="007D3F0C">
        <w:rPr>
          <w:spacing w:val="-9"/>
        </w:rPr>
        <w:t xml:space="preserve"> </w:t>
      </w:r>
      <w:r w:rsidRPr="007D3F0C">
        <w:t>универсальных</w:t>
      </w:r>
      <w:r w:rsidRPr="007D3F0C">
        <w:rPr>
          <w:spacing w:val="-9"/>
        </w:rPr>
        <w:t xml:space="preserve"> </w:t>
      </w:r>
      <w:r w:rsidRPr="007D3F0C">
        <w:t>учебных</w:t>
      </w:r>
      <w:r w:rsidRPr="007D3F0C">
        <w:rPr>
          <w:spacing w:val="-9"/>
        </w:rPr>
        <w:t xml:space="preserve"> </w:t>
      </w:r>
      <w:r w:rsidRPr="007D3F0C">
        <w:t>действий</w:t>
      </w:r>
      <w:r w:rsidRPr="007D3F0C">
        <w:rPr>
          <w:spacing w:val="-9"/>
        </w:rPr>
        <w:t xml:space="preserve"> </w:t>
      </w:r>
      <w:r w:rsidRPr="007D3F0C">
        <w:t>изучение</w:t>
      </w:r>
      <w:r w:rsidRPr="007D3F0C">
        <w:rPr>
          <w:spacing w:val="-9"/>
        </w:rPr>
        <w:t xml:space="preserve"> </w:t>
      </w:r>
      <w:r w:rsidRPr="007D3F0C">
        <w:t>предмета</w:t>
      </w:r>
      <w:r w:rsidRPr="007D3F0C">
        <w:rPr>
          <w:spacing w:val="-9"/>
        </w:rPr>
        <w:t xml:space="preserve"> </w:t>
      </w:r>
      <w:r w:rsidRPr="007D3F0C">
        <w:t xml:space="preserve">способствует принятию </w:t>
      </w:r>
      <w:proofErr w:type="gramStart"/>
      <w:r w:rsidRPr="007D3F0C">
        <w:t>обучающимися</w:t>
      </w:r>
      <w:proofErr w:type="gramEnd"/>
      <w:r w:rsidRPr="007D3F0C">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73D8E" w:rsidRPr="00C52C9F" w:rsidRDefault="00773D8E" w:rsidP="00861B8C">
      <w:pPr>
        <w:pStyle w:val="a3"/>
        <w:ind w:left="0"/>
        <w:jc w:val="both"/>
      </w:pPr>
      <w:r w:rsidRPr="00C52C9F">
        <w:t>Изучение</w:t>
      </w:r>
      <w:r w:rsidRPr="00C52C9F">
        <w:rPr>
          <w:spacing w:val="-13"/>
        </w:rPr>
        <w:t xml:space="preserve"> </w:t>
      </w:r>
      <w:r w:rsidRPr="00C52C9F">
        <w:t>данного</w:t>
      </w:r>
      <w:r w:rsidRPr="00C52C9F">
        <w:rPr>
          <w:spacing w:val="-13"/>
        </w:rPr>
        <w:t xml:space="preserve"> </w:t>
      </w:r>
      <w:r w:rsidRPr="00C52C9F">
        <w:t>предмета</w:t>
      </w:r>
      <w:r w:rsidRPr="00C52C9F">
        <w:rPr>
          <w:spacing w:val="-13"/>
        </w:rPr>
        <w:t xml:space="preserve"> </w:t>
      </w:r>
      <w:r w:rsidRPr="00C52C9F">
        <w:t>способствует</w:t>
      </w:r>
      <w:r w:rsidRPr="00C52C9F">
        <w:rPr>
          <w:spacing w:val="-13"/>
        </w:rPr>
        <w:t xml:space="preserve"> </w:t>
      </w:r>
      <w:r w:rsidRPr="00C52C9F">
        <w:t>формированию</w:t>
      </w:r>
      <w:r w:rsidRPr="00C52C9F">
        <w:rPr>
          <w:spacing w:val="-13"/>
        </w:rPr>
        <w:t xml:space="preserve"> </w:t>
      </w:r>
      <w:r w:rsidRPr="00C52C9F">
        <w:t>общепознавательных универсальных учебных действий:</w:t>
      </w:r>
    </w:p>
    <w:p w:rsidR="00773D8E" w:rsidRPr="007D3F0C" w:rsidRDefault="007D3F0C" w:rsidP="007D3F0C">
      <w:pPr>
        <w:pStyle w:val="21"/>
        <w:tabs>
          <w:tab w:val="left" w:pos="2354"/>
          <w:tab w:val="left" w:pos="2355"/>
        </w:tabs>
        <w:spacing w:line="240" w:lineRule="auto"/>
        <w:ind w:left="0"/>
        <w:jc w:val="both"/>
        <w:rPr>
          <w:b w:val="0"/>
          <w:i w:val="0"/>
        </w:rPr>
      </w:pPr>
      <w:r>
        <w:rPr>
          <w:b w:val="0"/>
          <w:w w:val="95"/>
        </w:rPr>
        <w:t xml:space="preserve">- </w:t>
      </w:r>
      <w:r w:rsidR="00773D8E" w:rsidRPr="007D3F0C">
        <w:rPr>
          <w:b w:val="0"/>
          <w:w w:val="95"/>
        </w:rPr>
        <w:t>овладению</w:t>
      </w:r>
      <w:r w:rsidR="00773D8E" w:rsidRPr="007D3F0C">
        <w:rPr>
          <w:b w:val="0"/>
          <w:spacing w:val="50"/>
        </w:rPr>
        <w:t xml:space="preserve"> </w:t>
      </w:r>
      <w:r w:rsidR="00773D8E" w:rsidRPr="007D3F0C">
        <w:rPr>
          <w:b w:val="0"/>
          <w:w w:val="95"/>
        </w:rPr>
        <w:t>начальными</w:t>
      </w:r>
      <w:r w:rsidR="00773D8E" w:rsidRPr="007D3F0C">
        <w:rPr>
          <w:b w:val="0"/>
          <w:spacing w:val="50"/>
        </w:rPr>
        <w:t xml:space="preserve"> </w:t>
      </w:r>
      <w:r w:rsidR="00773D8E" w:rsidRPr="007D3F0C">
        <w:rPr>
          <w:b w:val="0"/>
          <w:w w:val="95"/>
        </w:rPr>
        <w:t>формами</w:t>
      </w:r>
      <w:r w:rsidR="00773D8E" w:rsidRPr="007D3F0C">
        <w:rPr>
          <w:b w:val="0"/>
          <w:spacing w:val="51"/>
        </w:rPr>
        <w:t xml:space="preserve"> </w:t>
      </w:r>
      <w:r w:rsidR="00773D8E" w:rsidRPr="007D3F0C">
        <w:rPr>
          <w:b w:val="0"/>
          <w:w w:val="95"/>
        </w:rPr>
        <w:t>исследовательской</w:t>
      </w:r>
      <w:r w:rsidR="00773D8E" w:rsidRPr="007D3F0C">
        <w:rPr>
          <w:b w:val="0"/>
          <w:spacing w:val="50"/>
        </w:rPr>
        <w:t xml:space="preserve"> </w:t>
      </w:r>
      <w:r w:rsidR="00773D8E" w:rsidRPr="007D3F0C">
        <w:rPr>
          <w:b w:val="0"/>
          <w:spacing w:val="-2"/>
          <w:w w:val="95"/>
        </w:rPr>
        <w:t>деятельности</w:t>
      </w:r>
      <w:r w:rsidR="00773D8E" w:rsidRPr="007D3F0C">
        <w:rPr>
          <w:b w:val="0"/>
          <w:i w:val="0"/>
          <w:spacing w:val="-2"/>
          <w:w w:val="95"/>
        </w:rPr>
        <w:t>,</w:t>
      </w:r>
      <w:r>
        <w:rPr>
          <w:b w:val="0"/>
          <w:i w:val="0"/>
          <w:spacing w:val="-2"/>
          <w:w w:val="95"/>
        </w:rPr>
        <w:t xml:space="preserve"> </w:t>
      </w:r>
      <w:r w:rsidR="00773D8E" w:rsidRPr="007D3F0C">
        <w:rPr>
          <w:b w:val="0"/>
          <w:i w:val="0"/>
        </w:rPr>
        <w:t>включая</w:t>
      </w:r>
      <w:r w:rsidR="00773D8E" w:rsidRPr="007D3F0C">
        <w:rPr>
          <w:b w:val="0"/>
          <w:i w:val="0"/>
          <w:spacing w:val="-10"/>
        </w:rPr>
        <w:t xml:space="preserve"> </w:t>
      </w:r>
      <w:r w:rsidR="00773D8E" w:rsidRPr="007D3F0C">
        <w:rPr>
          <w:b w:val="0"/>
          <w:i w:val="0"/>
        </w:rPr>
        <w:t>умение</w:t>
      </w:r>
      <w:r w:rsidR="00773D8E" w:rsidRPr="007D3F0C">
        <w:rPr>
          <w:b w:val="0"/>
          <w:i w:val="0"/>
          <w:spacing w:val="-9"/>
        </w:rPr>
        <w:t xml:space="preserve"> </w:t>
      </w:r>
      <w:r w:rsidR="00773D8E" w:rsidRPr="007D3F0C">
        <w:rPr>
          <w:b w:val="0"/>
          <w:i w:val="0"/>
        </w:rPr>
        <w:t>поиска</w:t>
      </w:r>
      <w:r w:rsidR="00773D8E" w:rsidRPr="007D3F0C">
        <w:rPr>
          <w:b w:val="0"/>
          <w:i w:val="0"/>
          <w:spacing w:val="-9"/>
        </w:rPr>
        <w:t xml:space="preserve"> </w:t>
      </w:r>
      <w:r w:rsidR="00773D8E" w:rsidRPr="007D3F0C">
        <w:rPr>
          <w:b w:val="0"/>
          <w:i w:val="0"/>
        </w:rPr>
        <w:t>и</w:t>
      </w:r>
      <w:r w:rsidR="00773D8E" w:rsidRPr="007D3F0C">
        <w:rPr>
          <w:b w:val="0"/>
          <w:i w:val="0"/>
          <w:spacing w:val="-9"/>
        </w:rPr>
        <w:t xml:space="preserve"> </w:t>
      </w:r>
      <w:r w:rsidR="00773D8E" w:rsidRPr="007D3F0C">
        <w:rPr>
          <w:b w:val="0"/>
          <w:i w:val="0"/>
        </w:rPr>
        <w:t>работы</w:t>
      </w:r>
      <w:r w:rsidR="00773D8E" w:rsidRPr="007D3F0C">
        <w:rPr>
          <w:b w:val="0"/>
          <w:i w:val="0"/>
          <w:spacing w:val="-9"/>
        </w:rPr>
        <w:t xml:space="preserve"> </w:t>
      </w:r>
      <w:r w:rsidR="00773D8E" w:rsidRPr="007D3F0C">
        <w:rPr>
          <w:b w:val="0"/>
          <w:i w:val="0"/>
        </w:rPr>
        <w:t>с</w:t>
      </w:r>
      <w:r w:rsidR="00773D8E" w:rsidRPr="007D3F0C">
        <w:rPr>
          <w:b w:val="0"/>
          <w:i w:val="0"/>
          <w:spacing w:val="-9"/>
        </w:rPr>
        <w:t xml:space="preserve"> </w:t>
      </w:r>
      <w:r w:rsidR="00773D8E" w:rsidRPr="007D3F0C">
        <w:rPr>
          <w:b w:val="0"/>
          <w:i w:val="0"/>
          <w:spacing w:val="-2"/>
        </w:rPr>
        <w:t>информацией;</w:t>
      </w:r>
    </w:p>
    <w:p w:rsidR="00773D8E" w:rsidRPr="007D3F0C" w:rsidRDefault="007D3F0C" w:rsidP="007D3F0C">
      <w:pPr>
        <w:pStyle w:val="a5"/>
        <w:tabs>
          <w:tab w:val="left" w:pos="2470"/>
          <w:tab w:val="left" w:pos="2471"/>
        </w:tabs>
        <w:ind w:left="0" w:firstLine="0"/>
        <w:jc w:val="both"/>
        <w:rPr>
          <w:sz w:val="24"/>
          <w:szCs w:val="24"/>
        </w:rPr>
      </w:pPr>
      <w:r>
        <w:rPr>
          <w:i/>
          <w:sz w:val="24"/>
          <w:szCs w:val="24"/>
        </w:rPr>
        <w:t xml:space="preserve">- </w:t>
      </w:r>
      <w:r w:rsidR="00773D8E" w:rsidRPr="007D3F0C">
        <w:rPr>
          <w:i/>
          <w:sz w:val="24"/>
          <w:szCs w:val="24"/>
        </w:rPr>
        <w:t>формированию</w:t>
      </w:r>
      <w:r w:rsidR="00773D8E" w:rsidRPr="007D3F0C">
        <w:rPr>
          <w:i/>
          <w:spacing w:val="-12"/>
          <w:sz w:val="24"/>
          <w:szCs w:val="24"/>
        </w:rPr>
        <w:t xml:space="preserve"> </w:t>
      </w:r>
      <w:r w:rsidR="00773D8E" w:rsidRPr="007D3F0C">
        <w:rPr>
          <w:i/>
          <w:sz w:val="24"/>
          <w:szCs w:val="24"/>
        </w:rPr>
        <w:t>действий</w:t>
      </w:r>
      <w:r w:rsidR="00773D8E" w:rsidRPr="007D3F0C">
        <w:rPr>
          <w:i/>
          <w:spacing w:val="-12"/>
          <w:sz w:val="24"/>
          <w:szCs w:val="24"/>
        </w:rPr>
        <w:t xml:space="preserve"> </w:t>
      </w:r>
      <w:r w:rsidR="00773D8E" w:rsidRPr="007D3F0C">
        <w:rPr>
          <w:i/>
          <w:sz w:val="24"/>
          <w:szCs w:val="24"/>
        </w:rPr>
        <w:t>замещения</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моделирования</w:t>
      </w:r>
      <w:r w:rsidR="00773D8E" w:rsidRPr="007D3F0C">
        <w:rPr>
          <w:i/>
          <w:spacing w:val="-12"/>
          <w:sz w:val="24"/>
          <w:szCs w:val="24"/>
        </w:rPr>
        <w:t xml:space="preserve"> </w:t>
      </w:r>
      <w:r w:rsidR="00773D8E" w:rsidRPr="007D3F0C">
        <w:rPr>
          <w:sz w:val="24"/>
          <w:szCs w:val="24"/>
        </w:rPr>
        <w:t xml:space="preserve">(использование готовых моделей для объяснения явлений или выявления свойств объектов и создания </w:t>
      </w:r>
      <w:r w:rsidR="00773D8E" w:rsidRPr="007D3F0C">
        <w:rPr>
          <w:spacing w:val="-2"/>
          <w:sz w:val="24"/>
          <w:szCs w:val="24"/>
        </w:rPr>
        <w:t>моделей);</w:t>
      </w:r>
    </w:p>
    <w:p w:rsidR="007D3F0C" w:rsidRDefault="007D3F0C" w:rsidP="007D3F0C">
      <w:pPr>
        <w:pStyle w:val="a5"/>
        <w:tabs>
          <w:tab w:val="left" w:pos="2426"/>
          <w:tab w:val="left" w:pos="2427"/>
        </w:tabs>
        <w:ind w:left="0" w:firstLine="0"/>
        <w:jc w:val="both"/>
        <w:rPr>
          <w:spacing w:val="-10"/>
          <w:sz w:val="24"/>
          <w:szCs w:val="24"/>
        </w:rPr>
      </w:pPr>
      <w:r>
        <w:rPr>
          <w:i/>
          <w:sz w:val="24"/>
          <w:szCs w:val="24"/>
        </w:rPr>
        <w:t xml:space="preserve">- </w:t>
      </w:r>
      <w:r w:rsidR="00773D8E" w:rsidRPr="007D3F0C">
        <w:rPr>
          <w:i/>
          <w:sz w:val="24"/>
          <w:szCs w:val="24"/>
        </w:rPr>
        <w:t xml:space="preserve">формированию логических действий </w:t>
      </w:r>
      <w:r w:rsidR="00773D8E" w:rsidRPr="007D3F0C">
        <w:rPr>
          <w:sz w:val="24"/>
          <w:szCs w:val="24"/>
        </w:rPr>
        <w:t>сравнения, подведения под понятия, аналогии, классификации объектов живой и неживой природы на основе внешних признаков</w:t>
      </w:r>
      <w:r w:rsidR="00773D8E" w:rsidRPr="007D3F0C">
        <w:rPr>
          <w:spacing w:val="-10"/>
          <w:sz w:val="24"/>
          <w:szCs w:val="24"/>
        </w:rPr>
        <w:t xml:space="preserve"> </w:t>
      </w:r>
      <w:r w:rsidR="00773D8E" w:rsidRPr="007D3F0C">
        <w:rPr>
          <w:sz w:val="24"/>
          <w:szCs w:val="24"/>
        </w:rPr>
        <w:t>или</w:t>
      </w:r>
      <w:r w:rsidR="00773D8E" w:rsidRPr="007D3F0C">
        <w:rPr>
          <w:spacing w:val="-10"/>
          <w:sz w:val="24"/>
          <w:szCs w:val="24"/>
        </w:rPr>
        <w:t xml:space="preserve"> </w:t>
      </w:r>
      <w:r w:rsidR="00773D8E" w:rsidRPr="007D3F0C">
        <w:rPr>
          <w:sz w:val="24"/>
          <w:szCs w:val="24"/>
        </w:rPr>
        <w:t>известных</w:t>
      </w:r>
      <w:r w:rsidR="00773D8E" w:rsidRPr="007D3F0C">
        <w:rPr>
          <w:spacing w:val="-10"/>
          <w:sz w:val="24"/>
          <w:szCs w:val="24"/>
        </w:rPr>
        <w:t xml:space="preserve"> </w:t>
      </w:r>
      <w:r w:rsidR="00773D8E" w:rsidRPr="007D3F0C">
        <w:rPr>
          <w:sz w:val="24"/>
          <w:szCs w:val="24"/>
        </w:rPr>
        <w:t>характерных</w:t>
      </w:r>
      <w:r w:rsidR="00773D8E" w:rsidRPr="007D3F0C">
        <w:rPr>
          <w:spacing w:val="-10"/>
          <w:sz w:val="24"/>
          <w:szCs w:val="24"/>
        </w:rPr>
        <w:t xml:space="preserve"> </w:t>
      </w:r>
      <w:r w:rsidR="00773D8E" w:rsidRPr="007D3F0C">
        <w:rPr>
          <w:sz w:val="24"/>
          <w:szCs w:val="24"/>
        </w:rPr>
        <w:t>свойств;</w:t>
      </w:r>
      <w:r w:rsidR="00773D8E" w:rsidRPr="007D3F0C">
        <w:rPr>
          <w:spacing w:val="-10"/>
          <w:sz w:val="24"/>
          <w:szCs w:val="24"/>
        </w:rPr>
        <w:t xml:space="preserve"> </w:t>
      </w:r>
    </w:p>
    <w:p w:rsidR="00773D8E" w:rsidRPr="007D3F0C" w:rsidRDefault="007D3F0C" w:rsidP="007D3F0C">
      <w:pPr>
        <w:pStyle w:val="a5"/>
        <w:tabs>
          <w:tab w:val="left" w:pos="2426"/>
          <w:tab w:val="left" w:pos="2427"/>
        </w:tabs>
        <w:ind w:left="0" w:firstLine="0"/>
        <w:jc w:val="both"/>
        <w:rPr>
          <w:sz w:val="24"/>
          <w:szCs w:val="24"/>
        </w:rPr>
      </w:pPr>
      <w:r>
        <w:rPr>
          <w:spacing w:val="-10"/>
          <w:sz w:val="24"/>
          <w:szCs w:val="24"/>
        </w:rPr>
        <w:t xml:space="preserve">- </w:t>
      </w:r>
      <w:r w:rsidR="00773D8E" w:rsidRPr="007D3F0C">
        <w:rPr>
          <w:i/>
          <w:sz w:val="24"/>
          <w:szCs w:val="24"/>
        </w:rPr>
        <w:t>установления</w:t>
      </w:r>
      <w:r w:rsidR="00773D8E" w:rsidRPr="007D3F0C">
        <w:rPr>
          <w:i/>
          <w:spacing w:val="-10"/>
          <w:sz w:val="24"/>
          <w:szCs w:val="24"/>
        </w:rPr>
        <w:t xml:space="preserve"> </w:t>
      </w:r>
      <w:r w:rsidR="00773D8E" w:rsidRPr="007D3F0C">
        <w:rPr>
          <w:i/>
          <w:sz w:val="24"/>
          <w:szCs w:val="24"/>
        </w:rPr>
        <w:t>причинно­следственных</w:t>
      </w:r>
      <w:r w:rsidR="00773D8E" w:rsidRPr="007D3F0C">
        <w:rPr>
          <w:i/>
          <w:spacing w:val="-10"/>
          <w:sz w:val="24"/>
          <w:szCs w:val="24"/>
        </w:rPr>
        <w:t xml:space="preserve"> </w:t>
      </w:r>
      <w:r w:rsidR="00773D8E" w:rsidRPr="007D3F0C">
        <w:rPr>
          <w:i/>
          <w:sz w:val="24"/>
          <w:szCs w:val="24"/>
        </w:rPr>
        <w:t xml:space="preserve">связей </w:t>
      </w:r>
      <w:r w:rsidR="00773D8E" w:rsidRPr="007D3F0C">
        <w:rPr>
          <w:sz w:val="24"/>
          <w:szCs w:val="24"/>
        </w:rPr>
        <w:t xml:space="preserve">в окружающем мире, в том числе на многообразном материале природы и культуры родного </w:t>
      </w:r>
      <w:r w:rsidR="00773D8E" w:rsidRPr="007D3F0C">
        <w:rPr>
          <w:spacing w:val="-2"/>
          <w:sz w:val="24"/>
          <w:szCs w:val="24"/>
        </w:rPr>
        <w:t>края.</w:t>
      </w:r>
    </w:p>
    <w:p w:rsidR="00773D8E" w:rsidRPr="00C52C9F" w:rsidRDefault="00773D8E" w:rsidP="00861B8C">
      <w:pPr>
        <w:jc w:val="both"/>
        <w:rPr>
          <w:sz w:val="24"/>
          <w:szCs w:val="24"/>
        </w:rPr>
      </w:pPr>
      <w:r w:rsidRPr="00C52C9F">
        <w:rPr>
          <w:b/>
          <w:sz w:val="24"/>
          <w:szCs w:val="24"/>
        </w:rPr>
        <w:t>«Изобразительное</w:t>
      </w:r>
      <w:r w:rsidRPr="00C52C9F">
        <w:rPr>
          <w:b/>
          <w:spacing w:val="-8"/>
          <w:sz w:val="24"/>
          <w:szCs w:val="24"/>
        </w:rPr>
        <w:t xml:space="preserve"> </w:t>
      </w:r>
      <w:r w:rsidRPr="00C52C9F">
        <w:rPr>
          <w:b/>
          <w:sz w:val="24"/>
          <w:szCs w:val="24"/>
        </w:rPr>
        <w:t>искусство».</w:t>
      </w:r>
      <w:r w:rsidRPr="00C52C9F">
        <w:rPr>
          <w:b/>
          <w:spacing w:val="-8"/>
          <w:sz w:val="24"/>
          <w:szCs w:val="24"/>
        </w:rPr>
        <w:t xml:space="preserve"> </w:t>
      </w:r>
      <w:r w:rsidRPr="00C52C9F">
        <w:rPr>
          <w:sz w:val="24"/>
          <w:szCs w:val="24"/>
        </w:rPr>
        <w:t>Развивающий</w:t>
      </w:r>
      <w:r w:rsidRPr="00C52C9F">
        <w:rPr>
          <w:spacing w:val="-8"/>
          <w:sz w:val="24"/>
          <w:szCs w:val="24"/>
        </w:rPr>
        <w:t xml:space="preserve"> </w:t>
      </w:r>
      <w:r w:rsidRPr="00C52C9F">
        <w:rPr>
          <w:sz w:val="24"/>
          <w:szCs w:val="24"/>
        </w:rPr>
        <w:t>потенциал</w:t>
      </w:r>
      <w:r w:rsidRPr="00C52C9F">
        <w:rPr>
          <w:spacing w:val="-8"/>
          <w:sz w:val="24"/>
          <w:szCs w:val="24"/>
        </w:rPr>
        <w:t xml:space="preserve"> </w:t>
      </w:r>
      <w:r w:rsidRPr="00C52C9F">
        <w:rPr>
          <w:sz w:val="24"/>
          <w:szCs w:val="24"/>
        </w:rPr>
        <w:t>этого</w:t>
      </w:r>
      <w:r w:rsidRPr="00C52C9F">
        <w:rPr>
          <w:spacing w:val="-8"/>
          <w:sz w:val="24"/>
          <w:szCs w:val="24"/>
        </w:rPr>
        <w:t xml:space="preserve"> </w:t>
      </w:r>
      <w:r w:rsidRPr="00C52C9F">
        <w:rPr>
          <w:sz w:val="24"/>
          <w:szCs w:val="24"/>
        </w:rPr>
        <w:t>предмета</w:t>
      </w:r>
      <w:r w:rsidRPr="00C52C9F">
        <w:rPr>
          <w:spacing w:val="-8"/>
          <w:sz w:val="24"/>
          <w:szCs w:val="24"/>
        </w:rPr>
        <w:t xml:space="preserve"> </w:t>
      </w:r>
      <w:r w:rsidRPr="00C52C9F">
        <w:rPr>
          <w:sz w:val="24"/>
          <w:szCs w:val="24"/>
        </w:rPr>
        <w:t>связан</w:t>
      </w:r>
      <w:r w:rsidRPr="00C52C9F">
        <w:rPr>
          <w:spacing w:val="-8"/>
          <w:sz w:val="24"/>
          <w:szCs w:val="24"/>
        </w:rPr>
        <w:t xml:space="preserve"> </w:t>
      </w:r>
      <w:r w:rsidRPr="00C52C9F">
        <w:rPr>
          <w:sz w:val="24"/>
          <w:szCs w:val="24"/>
        </w:rPr>
        <w:t>с формированием личностных, познавательных, регулятивных действий.</w:t>
      </w:r>
    </w:p>
    <w:p w:rsidR="00773D8E" w:rsidRPr="00C52C9F" w:rsidRDefault="00773D8E" w:rsidP="00861B8C">
      <w:pPr>
        <w:pStyle w:val="a3"/>
        <w:tabs>
          <w:tab w:val="left" w:pos="2044"/>
        </w:tabs>
        <w:ind w:left="0"/>
        <w:jc w:val="both"/>
      </w:pPr>
      <w:r w:rsidRPr="00C52C9F">
        <w:t xml:space="preserve">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w:t>
      </w:r>
      <w:r w:rsidRPr="00C52C9F">
        <w:rPr>
          <w:spacing w:val="-2"/>
        </w:rPr>
        <w:t>моделирование</w:t>
      </w:r>
      <w:r w:rsidRPr="00C52C9F">
        <w:tab/>
        <w:t>является основой развития познания ребенком мира и способствует формированию</w:t>
      </w:r>
      <w:r w:rsidRPr="00C52C9F">
        <w:rPr>
          <w:spacing w:val="-9"/>
        </w:rPr>
        <w:t xml:space="preserve"> </w:t>
      </w:r>
      <w:r w:rsidRPr="00C52C9F">
        <w:t>логических</w:t>
      </w:r>
      <w:r w:rsidRPr="00C52C9F">
        <w:rPr>
          <w:spacing w:val="-9"/>
        </w:rPr>
        <w:t xml:space="preserve"> </w:t>
      </w:r>
      <w:r w:rsidRPr="00C52C9F">
        <w:t>операций</w:t>
      </w:r>
      <w:r w:rsidRPr="00C52C9F">
        <w:rPr>
          <w:spacing w:val="-9"/>
        </w:rPr>
        <w:t xml:space="preserve"> </w:t>
      </w:r>
      <w:r w:rsidRPr="00C52C9F">
        <w:t>сравнения,</w:t>
      </w:r>
      <w:r w:rsidRPr="00C52C9F">
        <w:rPr>
          <w:spacing w:val="-9"/>
        </w:rPr>
        <w:t xml:space="preserve"> </w:t>
      </w:r>
      <w:r w:rsidRPr="00C52C9F">
        <w:t>установления</w:t>
      </w:r>
      <w:r w:rsidRPr="00C52C9F">
        <w:rPr>
          <w:spacing w:val="-9"/>
        </w:rPr>
        <w:t xml:space="preserve"> </w:t>
      </w:r>
      <w:r w:rsidRPr="00C52C9F">
        <w:t>тождества</w:t>
      </w:r>
      <w:r w:rsidRPr="00C52C9F">
        <w:rPr>
          <w:spacing w:val="-9"/>
        </w:rPr>
        <w:t xml:space="preserve"> </w:t>
      </w:r>
      <w:r w:rsidRPr="00C52C9F">
        <w:t>и</w:t>
      </w:r>
      <w:r w:rsidRPr="00C52C9F">
        <w:rPr>
          <w:spacing w:val="-9"/>
        </w:rPr>
        <w:t xml:space="preserve"> </w:t>
      </w:r>
      <w:r w:rsidRPr="00C52C9F">
        <w:t>различий,</w:t>
      </w:r>
      <w:r w:rsidRPr="00C52C9F">
        <w:rPr>
          <w:spacing w:val="-9"/>
        </w:rPr>
        <w:t xml:space="preserve"> </w:t>
      </w:r>
      <w:r w:rsidRPr="00C52C9F">
        <w:t>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r w:rsidRPr="00C52C9F">
        <w:rPr>
          <w:spacing w:val="25"/>
        </w:rPr>
        <w:t xml:space="preserve"> </w:t>
      </w:r>
      <w:r w:rsidRPr="00C52C9F">
        <w:t>—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773D8E" w:rsidRPr="007D3F0C" w:rsidRDefault="00773D8E" w:rsidP="00861B8C">
      <w:pPr>
        <w:jc w:val="both"/>
        <w:rPr>
          <w:i/>
          <w:sz w:val="24"/>
          <w:szCs w:val="24"/>
        </w:rPr>
      </w:pPr>
      <w:r w:rsidRPr="00C52C9F">
        <w:rPr>
          <w:sz w:val="24"/>
          <w:szCs w:val="24"/>
        </w:rPr>
        <w:t>В</w:t>
      </w:r>
      <w:r w:rsidRPr="00C52C9F">
        <w:rPr>
          <w:spacing w:val="-6"/>
          <w:sz w:val="24"/>
          <w:szCs w:val="24"/>
        </w:rPr>
        <w:t xml:space="preserve"> </w:t>
      </w:r>
      <w:r w:rsidRPr="00C52C9F">
        <w:rPr>
          <w:sz w:val="24"/>
          <w:szCs w:val="24"/>
        </w:rPr>
        <w:t>сфере</w:t>
      </w:r>
      <w:r w:rsidRPr="00C52C9F">
        <w:rPr>
          <w:spacing w:val="-6"/>
          <w:sz w:val="24"/>
          <w:szCs w:val="24"/>
        </w:rPr>
        <w:t xml:space="preserve"> </w:t>
      </w:r>
      <w:r w:rsidRPr="00C52C9F">
        <w:rPr>
          <w:sz w:val="24"/>
          <w:szCs w:val="24"/>
        </w:rPr>
        <w:t>личностных</w:t>
      </w:r>
      <w:r w:rsidRPr="00C52C9F">
        <w:rPr>
          <w:spacing w:val="-6"/>
          <w:sz w:val="24"/>
          <w:szCs w:val="24"/>
        </w:rPr>
        <w:t xml:space="preserve"> </w:t>
      </w:r>
      <w:r w:rsidRPr="00C52C9F">
        <w:rPr>
          <w:sz w:val="24"/>
          <w:szCs w:val="24"/>
        </w:rPr>
        <w:t>действий</w:t>
      </w:r>
      <w:r w:rsidRPr="00C52C9F">
        <w:rPr>
          <w:spacing w:val="-6"/>
          <w:sz w:val="24"/>
          <w:szCs w:val="24"/>
        </w:rPr>
        <w:t xml:space="preserve"> </w:t>
      </w:r>
      <w:r w:rsidRPr="007D3F0C">
        <w:rPr>
          <w:sz w:val="24"/>
          <w:szCs w:val="24"/>
        </w:rPr>
        <w:t>приобщение</w:t>
      </w:r>
      <w:r w:rsidRPr="007D3F0C">
        <w:rPr>
          <w:spacing w:val="-6"/>
          <w:sz w:val="24"/>
          <w:szCs w:val="24"/>
        </w:rPr>
        <w:t xml:space="preserve"> </w:t>
      </w:r>
      <w:r w:rsidRPr="007D3F0C">
        <w:rPr>
          <w:sz w:val="24"/>
          <w:szCs w:val="24"/>
        </w:rPr>
        <w:t>к</w:t>
      </w:r>
      <w:r w:rsidRPr="007D3F0C">
        <w:rPr>
          <w:spacing w:val="-6"/>
          <w:sz w:val="24"/>
          <w:szCs w:val="24"/>
        </w:rPr>
        <w:t xml:space="preserve"> </w:t>
      </w:r>
      <w:r w:rsidRPr="007D3F0C">
        <w:rPr>
          <w:sz w:val="24"/>
          <w:szCs w:val="24"/>
        </w:rPr>
        <w:t>мировой</w:t>
      </w:r>
      <w:r w:rsidRPr="007D3F0C">
        <w:rPr>
          <w:spacing w:val="-6"/>
          <w:sz w:val="24"/>
          <w:szCs w:val="24"/>
        </w:rPr>
        <w:t xml:space="preserve"> </w:t>
      </w:r>
      <w:r w:rsidRPr="007D3F0C">
        <w:rPr>
          <w:sz w:val="24"/>
          <w:szCs w:val="24"/>
        </w:rPr>
        <w:t>и</w:t>
      </w:r>
      <w:r w:rsidRPr="007D3F0C">
        <w:rPr>
          <w:spacing w:val="-6"/>
          <w:sz w:val="24"/>
          <w:szCs w:val="24"/>
        </w:rPr>
        <w:t xml:space="preserve"> </w:t>
      </w:r>
      <w:r w:rsidRPr="007D3F0C">
        <w:rPr>
          <w:sz w:val="24"/>
          <w:szCs w:val="24"/>
        </w:rPr>
        <w:t>отечественной</w:t>
      </w:r>
      <w:r w:rsidRPr="007D3F0C">
        <w:rPr>
          <w:spacing w:val="-6"/>
          <w:sz w:val="24"/>
          <w:szCs w:val="24"/>
        </w:rPr>
        <w:t xml:space="preserve"> </w:t>
      </w:r>
      <w:r w:rsidRPr="007D3F0C">
        <w:rPr>
          <w:sz w:val="24"/>
          <w:szCs w:val="24"/>
        </w:rPr>
        <w:t>культуре</w:t>
      </w:r>
      <w:r w:rsidRPr="007D3F0C">
        <w:rPr>
          <w:spacing w:val="-6"/>
          <w:sz w:val="24"/>
          <w:szCs w:val="24"/>
        </w:rPr>
        <w:t xml:space="preserve"> </w:t>
      </w:r>
      <w:r w:rsidRPr="007D3F0C">
        <w:rPr>
          <w:sz w:val="24"/>
          <w:szCs w:val="24"/>
        </w:rPr>
        <w:t xml:space="preserve">и освоение сокровищницы изобразительного искусства, народных, национальных традиций, искусства других народов </w:t>
      </w:r>
      <w:r w:rsidRPr="007D3F0C">
        <w:rPr>
          <w:i/>
          <w:sz w:val="24"/>
          <w:szCs w:val="24"/>
        </w:rPr>
        <w:t>обеспечивают формирование гражданской идентичности личности, толерантности, эстетических ценностей и вкусов, новой</w:t>
      </w:r>
    </w:p>
    <w:p w:rsidR="00773D8E" w:rsidRPr="00C52C9F" w:rsidRDefault="00773D8E" w:rsidP="00861B8C">
      <w:pPr>
        <w:pStyle w:val="21"/>
        <w:spacing w:line="240" w:lineRule="auto"/>
        <w:ind w:left="0"/>
        <w:jc w:val="both"/>
        <w:rPr>
          <w:b w:val="0"/>
          <w:i w:val="0"/>
        </w:rPr>
      </w:pPr>
      <w:r w:rsidRPr="007D3F0C">
        <w:rPr>
          <w:b w:val="0"/>
        </w:rPr>
        <w:t>системы</w:t>
      </w:r>
      <w:r w:rsidRPr="007D3F0C">
        <w:rPr>
          <w:b w:val="0"/>
          <w:spacing w:val="-12"/>
        </w:rPr>
        <w:t xml:space="preserve"> </w:t>
      </w:r>
      <w:r w:rsidRPr="007D3F0C">
        <w:rPr>
          <w:b w:val="0"/>
        </w:rPr>
        <w:t>мотивов,</w:t>
      </w:r>
      <w:r w:rsidRPr="007D3F0C">
        <w:rPr>
          <w:b w:val="0"/>
          <w:spacing w:val="-12"/>
        </w:rPr>
        <w:t xml:space="preserve"> </w:t>
      </w:r>
      <w:r w:rsidRPr="007D3F0C">
        <w:rPr>
          <w:b w:val="0"/>
        </w:rPr>
        <w:t>включая</w:t>
      </w:r>
      <w:r w:rsidRPr="007D3F0C">
        <w:rPr>
          <w:b w:val="0"/>
          <w:spacing w:val="-12"/>
        </w:rPr>
        <w:t xml:space="preserve"> </w:t>
      </w:r>
      <w:r w:rsidRPr="007D3F0C">
        <w:rPr>
          <w:b w:val="0"/>
        </w:rPr>
        <w:t>мотивы</w:t>
      </w:r>
      <w:r w:rsidRPr="007D3F0C">
        <w:rPr>
          <w:b w:val="0"/>
          <w:spacing w:val="-12"/>
        </w:rPr>
        <w:t xml:space="preserve"> </w:t>
      </w:r>
      <w:r w:rsidRPr="007D3F0C">
        <w:rPr>
          <w:b w:val="0"/>
        </w:rPr>
        <w:t>творческого</w:t>
      </w:r>
      <w:r w:rsidRPr="007D3F0C">
        <w:rPr>
          <w:b w:val="0"/>
          <w:spacing w:val="-12"/>
        </w:rPr>
        <w:t xml:space="preserve"> </w:t>
      </w:r>
      <w:r w:rsidRPr="007D3F0C">
        <w:rPr>
          <w:b w:val="0"/>
        </w:rPr>
        <w:t>самовыражения,</w:t>
      </w:r>
      <w:r w:rsidRPr="007D3F0C">
        <w:rPr>
          <w:b w:val="0"/>
          <w:spacing w:val="-12"/>
        </w:rPr>
        <w:t xml:space="preserve"> </w:t>
      </w:r>
      <w:r w:rsidRPr="007D3F0C">
        <w:rPr>
          <w:b w:val="0"/>
        </w:rPr>
        <w:t>способствуют развитию позитивной самооценки и самоуважения обучающихся</w:t>
      </w:r>
      <w:r w:rsidRPr="007D3F0C">
        <w:rPr>
          <w:b w:val="0"/>
          <w:i w:val="0"/>
        </w:rPr>
        <w:t>.</w:t>
      </w:r>
    </w:p>
    <w:p w:rsidR="00773D8E" w:rsidRPr="00C52C9F" w:rsidRDefault="00773D8E" w:rsidP="00861B8C">
      <w:pPr>
        <w:pStyle w:val="a3"/>
        <w:ind w:left="0"/>
        <w:jc w:val="both"/>
      </w:pPr>
      <w:r w:rsidRPr="00C52C9F">
        <w:rPr>
          <w:b/>
        </w:rPr>
        <w:t xml:space="preserve">«Музыка». </w:t>
      </w:r>
      <w:r w:rsidRPr="00C52C9F">
        <w:t xml:space="preserve">Достижение </w:t>
      </w:r>
      <w:r w:rsidRPr="007D3F0C">
        <w:rPr>
          <w:i/>
        </w:rPr>
        <w:t>личностных, метапредметных и предметных</w:t>
      </w:r>
      <w:r w:rsidRPr="00C52C9F">
        <w:rPr>
          <w:b/>
          <w:i/>
        </w:rPr>
        <w:t xml:space="preserve"> </w:t>
      </w:r>
      <w:r w:rsidRPr="00C52C9F">
        <w:t>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w:t>
      </w:r>
      <w:proofErr w:type="gramStart"/>
      <w:r w:rsidRPr="00C52C9F">
        <w:t>о-</w:t>
      </w:r>
      <w:proofErr w:type="gramEnd"/>
      <w:r w:rsidRPr="00C52C9F">
        <w:t xml:space="preserve"> творческой</w:t>
      </w:r>
      <w:r w:rsidRPr="00C52C9F">
        <w:rPr>
          <w:spacing w:val="-8"/>
        </w:rPr>
        <w:t xml:space="preserve"> </w:t>
      </w:r>
      <w:r w:rsidRPr="00C52C9F">
        <w:t>деятельности</w:t>
      </w:r>
      <w:r w:rsidRPr="00C52C9F">
        <w:rPr>
          <w:spacing w:val="-8"/>
        </w:rPr>
        <w:t xml:space="preserve"> </w:t>
      </w:r>
      <w:r w:rsidRPr="00C52C9F">
        <w:t>обучающихся:</w:t>
      </w:r>
      <w:r w:rsidRPr="00C52C9F">
        <w:rPr>
          <w:spacing w:val="-8"/>
        </w:rPr>
        <w:t xml:space="preserve"> </w:t>
      </w:r>
      <w:r w:rsidRPr="00C52C9F">
        <w:t>хорового</w:t>
      </w:r>
      <w:r w:rsidRPr="00C52C9F">
        <w:rPr>
          <w:spacing w:val="-8"/>
        </w:rPr>
        <w:t xml:space="preserve"> </w:t>
      </w:r>
      <w:r w:rsidRPr="00C52C9F">
        <w:t>пения</w:t>
      </w:r>
      <w:r w:rsidRPr="00C52C9F">
        <w:rPr>
          <w:spacing w:val="-8"/>
        </w:rPr>
        <w:t xml:space="preserve"> </w:t>
      </w:r>
      <w:r w:rsidRPr="00C52C9F">
        <w:t>и</w:t>
      </w:r>
      <w:r w:rsidRPr="00C52C9F">
        <w:rPr>
          <w:spacing w:val="-8"/>
        </w:rPr>
        <w:t xml:space="preserve"> </w:t>
      </w:r>
      <w:r w:rsidRPr="00C52C9F">
        <w:t>игры</w:t>
      </w:r>
      <w:r w:rsidRPr="00C52C9F">
        <w:rPr>
          <w:spacing w:val="-8"/>
        </w:rPr>
        <w:t xml:space="preserve"> </w:t>
      </w:r>
      <w:r w:rsidRPr="00C52C9F">
        <w:t>на</w:t>
      </w:r>
      <w:r w:rsidRPr="00C52C9F">
        <w:rPr>
          <w:spacing w:val="-8"/>
        </w:rPr>
        <w:t xml:space="preserve"> </w:t>
      </w:r>
      <w:r w:rsidRPr="00C52C9F">
        <w:lastRenderedPageBreak/>
        <w:t>элементарных</w:t>
      </w:r>
      <w:r w:rsidRPr="00C52C9F">
        <w:rPr>
          <w:spacing w:val="-8"/>
        </w:rPr>
        <w:t xml:space="preserve"> </w:t>
      </w:r>
      <w:r w:rsidRPr="00C52C9F">
        <w:t xml:space="preserve">музыкальных инструментах, пластическом интонировании, подготовке музыкально-театрализованных </w:t>
      </w:r>
      <w:r w:rsidRPr="00C52C9F">
        <w:rPr>
          <w:spacing w:val="-2"/>
        </w:rPr>
        <w:t>представлений.</w:t>
      </w:r>
    </w:p>
    <w:p w:rsidR="00773D8E" w:rsidRPr="007D3F0C" w:rsidRDefault="00773D8E" w:rsidP="00861B8C">
      <w:pPr>
        <w:jc w:val="both"/>
        <w:rPr>
          <w:sz w:val="24"/>
          <w:szCs w:val="24"/>
        </w:rPr>
      </w:pPr>
      <w:r w:rsidRPr="007D3F0C">
        <w:rPr>
          <w:spacing w:val="-2"/>
          <w:sz w:val="24"/>
          <w:szCs w:val="24"/>
        </w:rPr>
        <w:t>Личностные</w:t>
      </w:r>
      <w:r w:rsidRPr="007D3F0C">
        <w:rPr>
          <w:sz w:val="24"/>
          <w:szCs w:val="24"/>
        </w:rPr>
        <w:t xml:space="preserve"> </w:t>
      </w:r>
      <w:r w:rsidRPr="007D3F0C">
        <w:rPr>
          <w:spacing w:val="-2"/>
          <w:sz w:val="24"/>
          <w:szCs w:val="24"/>
        </w:rPr>
        <w:t>результаты</w:t>
      </w:r>
      <w:r w:rsidRPr="007D3F0C">
        <w:rPr>
          <w:sz w:val="24"/>
          <w:szCs w:val="24"/>
        </w:rPr>
        <w:t xml:space="preserve"> </w:t>
      </w:r>
      <w:r w:rsidRPr="007D3F0C">
        <w:rPr>
          <w:spacing w:val="-2"/>
          <w:sz w:val="24"/>
          <w:szCs w:val="24"/>
        </w:rPr>
        <w:t>освоения</w:t>
      </w:r>
      <w:r w:rsidRPr="007D3F0C">
        <w:rPr>
          <w:sz w:val="24"/>
          <w:szCs w:val="24"/>
        </w:rPr>
        <w:t xml:space="preserve"> </w:t>
      </w:r>
      <w:r w:rsidRPr="007D3F0C">
        <w:rPr>
          <w:spacing w:val="-2"/>
          <w:sz w:val="24"/>
          <w:szCs w:val="24"/>
        </w:rPr>
        <w:t>программы</w:t>
      </w:r>
      <w:r w:rsidRPr="007D3F0C">
        <w:rPr>
          <w:sz w:val="24"/>
          <w:szCs w:val="24"/>
        </w:rPr>
        <w:t xml:space="preserve"> </w:t>
      </w:r>
      <w:r w:rsidRPr="007D3F0C">
        <w:rPr>
          <w:spacing w:val="-2"/>
          <w:sz w:val="24"/>
          <w:szCs w:val="24"/>
        </w:rPr>
        <w:t>должны</w:t>
      </w:r>
      <w:r w:rsidRPr="007D3F0C">
        <w:rPr>
          <w:sz w:val="24"/>
          <w:szCs w:val="24"/>
        </w:rPr>
        <w:t xml:space="preserve"> </w:t>
      </w:r>
      <w:r w:rsidRPr="007D3F0C">
        <w:rPr>
          <w:spacing w:val="-2"/>
          <w:sz w:val="24"/>
          <w:szCs w:val="24"/>
        </w:rPr>
        <w:t>отражать:</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формирование основ российской гражданской идентичности</w:t>
      </w:r>
      <w:r w:rsidR="00773D8E" w:rsidRPr="007D3F0C">
        <w:rPr>
          <w:sz w:val="24"/>
          <w:szCs w:val="24"/>
        </w:rPr>
        <w:t>, чувства гордости</w:t>
      </w:r>
      <w:r w:rsidR="00773D8E" w:rsidRPr="007D3F0C">
        <w:rPr>
          <w:spacing w:val="-5"/>
          <w:sz w:val="24"/>
          <w:szCs w:val="24"/>
        </w:rPr>
        <w:t xml:space="preserve"> </w:t>
      </w:r>
      <w:r w:rsidR="00773D8E" w:rsidRPr="007D3F0C">
        <w:rPr>
          <w:sz w:val="24"/>
          <w:szCs w:val="24"/>
        </w:rPr>
        <w:t>за</w:t>
      </w:r>
      <w:r w:rsidR="00773D8E" w:rsidRPr="007D3F0C">
        <w:rPr>
          <w:spacing w:val="-5"/>
          <w:sz w:val="24"/>
          <w:szCs w:val="24"/>
        </w:rPr>
        <w:t xml:space="preserve"> </w:t>
      </w:r>
      <w:r w:rsidR="00773D8E" w:rsidRPr="007D3F0C">
        <w:rPr>
          <w:sz w:val="24"/>
          <w:szCs w:val="24"/>
        </w:rPr>
        <w:t>свою</w:t>
      </w:r>
      <w:r w:rsidR="00773D8E" w:rsidRPr="007D3F0C">
        <w:rPr>
          <w:spacing w:val="-5"/>
          <w:sz w:val="24"/>
          <w:szCs w:val="24"/>
        </w:rPr>
        <w:t xml:space="preserve"> </w:t>
      </w:r>
      <w:r w:rsidR="00773D8E" w:rsidRPr="007D3F0C">
        <w:rPr>
          <w:sz w:val="24"/>
          <w:szCs w:val="24"/>
        </w:rPr>
        <w:t>Родину,</w:t>
      </w:r>
      <w:r w:rsidR="00773D8E" w:rsidRPr="007D3F0C">
        <w:rPr>
          <w:spacing w:val="-5"/>
          <w:sz w:val="24"/>
          <w:szCs w:val="24"/>
        </w:rPr>
        <w:t xml:space="preserve"> </w:t>
      </w:r>
      <w:r w:rsidR="00773D8E" w:rsidRPr="007D3F0C">
        <w:rPr>
          <w:sz w:val="24"/>
          <w:szCs w:val="24"/>
        </w:rPr>
        <w:t>российский</w:t>
      </w:r>
      <w:r w:rsidR="00773D8E" w:rsidRPr="007D3F0C">
        <w:rPr>
          <w:spacing w:val="-5"/>
          <w:sz w:val="24"/>
          <w:szCs w:val="24"/>
        </w:rPr>
        <w:t xml:space="preserve"> </w:t>
      </w:r>
      <w:r w:rsidR="00773D8E" w:rsidRPr="007D3F0C">
        <w:rPr>
          <w:sz w:val="24"/>
          <w:szCs w:val="24"/>
        </w:rPr>
        <w:t>народ</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историю</w:t>
      </w:r>
      <w:r w:rsidR="00773D8E" w:rsidRPr="007D3F0C">
        <w:rPr>
          <w:spacing w:val="-5"/>
          <w:sz w:val="24"/>
          <w:szCs w:val="24"/>
        </w:rPr>
        <w:t xml:space="preserve"> </w:t>
      </w:r>
      <w:r w:rsidR="00773D8E" w:rsidRPr="007D3F0C">
        <w:rPr>
          <w:sz w:val="24"/>
          <w:szCs w:val="24"/>
        </w:rPr>
        <w:t>России,</w:t>
      </w:r>
      <w:r w:rsidR="00773D8E" w:rsidRPr="007D3F0C">
        <w:rPr>
          <w:spacing w:val="-5"/>
          <w:sz w:val="24"/>
          <w:szCs w:val="24"/>
        </w:rPr>
        <w:t xml:space="preserve"> </w:t>
      </w:r>
      <w:r w:rsidR="00773D8E" w:rsidRPr="007D3F0C">
        <w:rPr>
          <w:sz w:val="24"/>
          <w:szCs w:val="24"/>
        </w:rPr>
        <w:t>осознание</w:t>
      </w:r>
      <w:r w:rsidR="00773D8E" w:rsidRPr="007D3F0C">
        <w:rPr>
          <w:spacing w:val="-5"/>
          <w:sz w:val="24"/>
          <w:szCs w:val="24"/>
        </w:rPr>
        <w:t xml:space="preserve"> </w:t>
      </w:r>
      <w:r w:rsidR="00773D8E" w:rsidRPr="007D3F0C">
        <w:rPr>
          <w:sz w:val="24"/>
          <w:szCs w:val="24"/>
        </w:rPr>
        <w:t>своей</w:t>
      </w:r>
      <w:r w:rsidR="00773D8E" w:rsidRPr="007D3F0C">
        <w:rPr>
          <w:spacing w:val="-5"/>
          <w:sz w:val="24"/>
          <w:szCs w:val="24"/>
        </w:rPr>
        <w:t xml:space="preserve"> </w:t>
      </w:r>
      <w:r w:rsidR="00773D8E" w:rsidRPr="007D3F0C">
        <w:rPr>
          <w:sz w:val="24"/>
          <w:szCs w:val="24"/>
        </w:rPr>
        <w:t>этнической</w:t>
      </w:r>
      <w:r w:rsidR="00773D8E" w:rsidRPr="007D3F0C">
        <w:rPr>
          <w:spacing w:val="-5"/>
          <w:sz w:val="24"/>
          <w:szCs w:val="24"/>
        </w:rPr>
        <w:t xml:space="preserve"> </w:t>
      </w:r>
      <w:r w:rsidR="00773D8E" w:rsidRPr="007D3F0C">
        <w:rPr>
          <w:sz w:val="24"/>
          <w:szCs w:val="24"/>
        </w:rPr>
        <w:t xml:space="preserve">и национальной принадлежности; формирование ценностей многонационального российского </w:t>
      </w:r>
      <w:r w:rsidR="00773D8E" w:rsidRPr="007D3F0C">
        <w:rPr>
          <w:spacing w:val="-2"/>
          <w:sz w:val="24"/>
          <w:szCs w:val="24"/>
        </w:rPr>
        <w:t>общества;</w:t>
      </w:r>
    </w:p>
    <w:p w:rsidR="00773D8E" w:rsidRPr="007D3F0C" w:rsidRDefault="007D3F0C" w:rsidP="007D3F0C">
      <w:pPr>
        <w:pStyle w:val="a5"/>
        <w:tabs>
          <w:tab w:val="left" w:pos="2345"/>
          <w:tab w:val="left" w:pos="234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целостного,</w:t>
      </w:r>
      <w:r w:rsidR="00773D8E" w:rsidRPr="007D3F0C">
        <w:rPr>
          <w:i/>
          <w:spacing w:val="-10"/>
          <w:sz w:val="24"/>
          <w:szCs w:val="24"/>
        </w:rPr>
        <w:t xml:space="preserve"> </w:t>
      </w:r>
      <w:r w:rsidR="00773D8E" w:rsidRPr="007D3F0C">
        <w:rPr>
          <w:i/>
          <w:sz w:val="24"/>
          <w:szCs w:val="24"/>
        </w:rPr>
        <w:t>социально</w:t>
      </w:r>
      <w:r w:rsidR="00773D8E" w:rsidRPr="007D3F0C">
        <w:rPr>
          <w:i/>
          <w:spacing w:val="-10"/>
          <w:sz w:val="24"/>
          <w:szCs w:val="24"/>
        </w:rPr>
        <w:t xml:space="preserve"> </w:t>
      </w:r>
      <w:r w:rsidR="00773D8E" w:rsidRPr="007D3F0C">
        <w:rPr>
          <w:i/>
          <w:sz w:val="24"/>
          <w:szCs w:val="24"/>
        </w:rPr>
        <w:t>ориентированного</w:t>
      </w:r>
      <w:r w:rsidR="00773D8E" w:rsidRPr="007D3F0C">
        <w:rPr>
          <w:i/>
          <w:spacing w:val="-10"/>
          <w:sz w:val="24"/>
          <w:szCs w:val="24"/>
        </w:rPr>
        <w:t xml:space="preserve"> </w:t>
      </w:r>
      <w:r w:rsidR="00773D8E" w:rsidRPr="007D3F0C">
        <w:rPr>
          <w:i/>
          <w:sz w:val="24"/>
          <w:szCs w:val="24"/>
        </w:rPr>
        <w:t>взгляда</w:t>
      </w:r>
      <w:r w:rsidR="00773D8E" w:rsidRPr="007D3F0C">
        <w:rPr>
          <w:i/>
          <w:spacing w:val="-10"/>
          <w:sz w:val="24"/>
          <w:szCs w:val="24"/>
        </w:rPr>
        <w:t xml:space="preserve"> </w:t>
      </w:r>
      <w:r w:rsidR="00773D8E" w:rsidRPr="007D3F0C">
        <w:rPr>
          <w:sz w:val="24"/>
          <w:szCs w:val="24"/>
        </w:rPr>
        <w:t>на</w:t>
      </w:r>
      <w:r w:rsidR="00773D8E" w:rsidRPr="007D3F0C">
        <w:rPr>
          <w:spacing w:val="-10"/>
          <w:sz w:val="24"/>
          <w:szCs w:val="24"/>
        </w:rPr>
        <w:t xml:space="preserve"> </w:t>
      </w:r>
      <w:r w:rsidR="00773D8E" w:rsidRPr="007D3F0C">
        <w:rPr>
          <w:sz w:val="24"/>
          <w:szCs w:val="24"/>
        </w:rPr>
        <w:t>мир в его органичном единстве и разнообразии культур;</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z w:val="24"/>
          <w:szCs w:val="24"/>
        </w:rPr>
        <w:t xml:space="preserve"> </w:t>
      </w:r>
      <w:r w:rsidRPr="007D3F0C">
        <w:rPr>
          <w:i/>
          <w:spacing w:val="-2"/>
          <w:sz w:val="24"/>
          <w:szCs w:val="24"/>
        </w:rPr>
        <w:t>уважительного</w:t>
      </w:r>
      <w:r w:rsidRPr="007D3F0C">
        <w:rPr>
          <w:i/>
          <w:sz w:val="24"/>
          <w:szCs w:val="24"/>
        </w:rPr>
        <w:t xml:space="preserve"> </w:t>
      </w:r>
      <w:r w:rsidRPr="007D3F0C">
        <w:rPr>
          <w:i/>
          <w:spacing w:val="-2"/>
          <w:sz w:val="24"/>
          <w:szCs w:val="24"/>
        </w:rPr>
        <w:t>отношения</w:t>
      </w:r>
      <w:r w:rsidRPr="007D3F0C">
        <w:rPr>
          <w:i/>
          <w:sz w:val="24"/>
          <w:szCs w:val="24"/>
        </w:rPr>
        <w:t xml:space="preserve"> </w:t>
      </w:r>
      <w:r w:rsidRPr="007D3F0C">
        <w:rPr>
          <w:spacing w:val="-2"/>
          <w:sz w:val="24"/>
          <w:szCs w:val="24"/>
        </w:rPr>
        <w:t>к</w:t>
      </w:r>
      <w:r w:rsidRPr="007D3F0C">
        <w:rPr>
          <w:spacing w:val="1"/>
          <w:sz w:val="24"/>
          <w:szCs w:val="24"/>
        </w:rPr>
        <w:t xml:space="preserve"> </w:t>
      </w:r>
      <w:r w:rsidRPr="007D3F0C">
        <w:rPr>
          <w:spacing w:val="-2"/>
          <w:sz w:val="24"/>
          <w:szCs w:val="24"/>
        </w:rPr>
        <w:t>культуре</w:t>
      </w:r>
      <w:r w:rsidRPr="007D3F0C">
        <w:rPr>
          <w:sz w:val="24"/>
          <w:szCs w:val="24"/>
        </w:rPr>
        <w:t xml:space="preserve"> </w:t>
      </w:r>
      <w:r w:rsidRPr="007D3F0C">
        <w:rPr>
          <w:spacing w:val="-2"/>
          <w:sz w:val="24"/>
          <w:szCs w:val="24"/>
        </w:rPr>
        <w:t>других</w:t>
      </w:r>
      <w:r w:rsidRPr="007D3F0C">
        <w:rPr>
          <w:sz w:val="24"/>
          <w:szCs w:val="24"/>
        </w:rPr>
        <w:t xml:space="preserve"> </w:t>
      </w:r>
      <w:r w:rsidRPr="007D3F0C">
        <w:rPr>
          <w:spacing w:val="-2"/>
          <w:sz w:val="24"/>
          <w:szCs w:val="24"/>
        </w:rPr>
        <w:t>народов;</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pacing w:val="1"/>
          <w:sz w:val="24"/>
          <w:szCs w:val="24"/>
        </w:rPr>
        <w:t xml:space="preserve"> </w:t>
      </w:r>
      <w:r w:rsidRPr="007D3F0C">
        <w:rPr>
          <w:i/>
          <w:spacing w:val="-2"/>
          <w:sz w:val="24"/>
          <w:szCs w:val="24"/>
        </w:rPr>
        <w:t>эстетических</w:t>
      </w:r>
      <w:r w:rsidRPr="007D3F0C">
        <w:rPr>
          <w:i/>
          <w:spacing w:val="1"/>
          <w:sz w:val="24"/>
          <w:szCs w:val="24"/>
        </w:rPr>
        <w:t xml:space="preserve"> </w:t>
      </w:r>
      <w:r w:rsidRPr="007D3F0C">
        <w:rPr>
          <w:i/>
          <w:spacing w:val="-2"/>
          <w:sz w:val="24"/>
          <w:szCs w:val="24"/>
        </w:rPr>
        <w:t>потребностей</w:t>
      </w:r>
      <w:r w:rsidRPr="007D3F0C">
        <w:rPr>
          <w:spacing w:val="-2"/>
          <w:sz w:val="24"/>
          <w:szCs w:val="24"/>
        </w:rPr>
        <w:t>,</w:t>
      </w:r>
      <w:r w:rsidRPr="007D3F0C">
        <w:rPr>
          <w:sz w:val="24"/>
          <w:szCs w:val="24"/>
        </w:rPr>
        <w:t xml:space="preserve"> </w:t>
      </w:r>
      <w:r w:rsidRPr="007D3F0C">
        <w:rPr>
          <w:spacing w:val="-2"/>
          <w:sz w:val="24"/>
          <w:szCs w:val="24"/>
        </w:rPr>
        <w:t>ценностей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чувств;</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творческой</w:t>
      </w:r>
      <w:r w:rsidR="00773D8E" w:rsidRPr="007D3F0C">
        <w:rPr>
          <w:i/>
          <w:spacing w:val="-11"/>
          <w:sz w:val="24"/>
          <w:szCs w:val="24"/>
        </w:rPr>
        <w:t xml:space="preserve"> </w:t>
      </w:r>
      <w:r w:rsidR="00773D8E" w:rsidRPr="007D3F0C">
        <w:rPr>
          <w:i/>
          <w:sz w:val="24"/>
          <w:szCs w:val="24"/>
        </w:rPr>
        <w:t>активности</w:t>
      </w:r>
      <w:r w:rsidR="00773D8E" w:rsidRPr="007D3F0C">
        <w:rPr>
          <w:i/>
          <w:spacing w:val="-11"/>
          <w:sz w:val="24"/>
          <w:szCs w:val="24"/>
        </w:rPr>
        <w:t xml:space="preserve"> </w:t>
      </w:r>
      <w:r w:rsidR="00773D8E" w:rsidRPr="007D3F0C">
        <w:rPr>
          <w:i/>
          <w:sz w:val="24"/>
          <w:szCs w:val="24"/>
        </w:rPr>
        <w:t>и</w:t>
      </w:r>
      <w:r w:rsidR="00773D8E" w:rsidRPr="007D3F0C">
        <w:rPr>
          <w:i/>
          <w:spacing w:val="-11"/>
          <w:sz w:val="24"/>
          <w:szCs w:val="24"/>
        </w:rPr>
        <w:t xml:space="preserve"> </w:t>
      </w:r>
      <w:r w:rsidR="00773D8E" w:rsidRPr="007D3F0C">
        <w:rPr>
          <w:i/>
          <w:sz w:val="24"/>
          <w:szCs w:val="24"/>
        </w:rPr>
        <w:t>познавательного</w:t>
      </w:r>
      <w:r w:rsidR="00773D8E" w:rsidRPr="007D3F0C">
        <w:rPr>
          <w:i/>
          <w:spacing w:val="-11"/>
          <w:sz w:val="24"/>
          <w:szCs w:val="24"/>
        </w:rPr>
        <w:t xml:space="preserve"> </w:t>
      </w:r>
      <w:r w:rsidR="00773D8E" w:rsidRPr="007D3F0C">
        <w:rPr>
          <w:sz w:val="24"/>
          <w:szCs w:val="24"/>
        </w:rPr>
        <w:t>интереса при решении учебных задач и собственной музыкально-прикладной деятельности;</w:t>
      </w:r>
    </w:p>
    <w:p w:rsidR="007D3F0C" w:rsidRPr="007D3F0C" w:rsidRDefault="007D3F0C" w:rsidP="007D3F0C">
      <w:pPr>
        <w:pStyle w:val="a5"/>
        <w:tabs>
          <w:tab w:val="left" w:pos="2326"/>
          <w:tab w:val="left" w:pos="2327"/>
          <w:tab w:val="left" w:pos="7964"/>
        </w:tabs>
        <w:ind w:left="0" w:firstLine="0"/>
        <w:jc w:val="both"/>
        <w:rPr>
          <w:sz w:val="24"/>
          <w:szCs w:val="24"/>
        </w:rPr>
      </w:pPr>
      <w:r w:rsidRPr="007D3F0C">
        <w:rPr>
          <w:i/>
          <w:sz w:val="24"/>
          <w:szCs w:val="24"/>
        </w:rPr>
        <w:t>-</w:t>
      </w:r>
      <w:r w:rsidR="00773D8E" w:rsidRPr="007D3F0C">
        <w:rPr>
          <w:i/>
          <w:sz w:val="24"/>
          <w:szCs w:val="24"/>
        </w:rPr>
        <w:t>развитие этических чувств</w:t>
      </w:r>
      <w:r w:rsidRPr="007D3F0C">
        <w:rPr>
          <w:sz w:val="24"/>
          <w:szCs w:val="24"/>
        </w:rPr>
        <w:t xml:space="preserve">, доброжелательности и </w:t>
      </w:r>
      <w:r w:rsidR="00773D8E" w:rsidRPr="007D3F0C">
        <w:rPr>
          <w:spacing w:val="-2"/>
          <w:sz w:val="24"/>
          <w:szCs w:val="24"/>
        </w:rPr>
        <w:t>эмоциональн</w:t>
      </w:r>
      <w:proofErr w:type="gramStart"/>
      <w:r w:rsidR="00773D8E" w:rsidRPr="007D3F0C">
        <w:rPr>
          <w:spacing w:val="-2"/>
          <w:sz w:val="24"/>
          <w:szCs w:val="24"/>
        </w:rPr>
        <w:t>о-</w:t>
      </w:r>
      <w:proofErr w:type="gramEnd"/>
      <w:r w:rsidR="00773D8E" w:rsidRPr="007D3F0C">
        <w:rPr>
          <w:spacing w:val="-2"/>
          <w:sz w:val="24"/>
          <w:szCs w:val="24"/>
        </w:rPr>
        <w:t xml:space="preserve"> </w:t>
      </w:r>
      <w:r w:rsidR="00773D8E" w:rsidRPr="007D3F0C">
        <w:rPr>
          <w:sz w:val="24"/>
          <w:szCs w:val="24"/>
        </w:rPr>
        <w:t>нравственной отзывчивости, понимания и сопереживания чув</w:t>
      </w:r>
      <w:r w:rsidRPr="007D3F0C">
        <w:rPr>
          <w:sz w:val="24"/>
          <w:szCs w:val="24"/>
        </w:rPr>
        <w:t>ствам других людей;</w:t>
      </w:r>
    </w:p>
    <w:p w:rsidR="00773D8E" w:rsidRPr="007D3F0C" w:rsidRDefault="007D3F0C" w:rsidP="007D3F0C">
      <w:pPr>
        <w:pStyle w:val="a5"/>
        <w:tabs>
          <w:tab w:val="left" w:pos="2326"/>
          <w:tab w:val="left" w:pos="2327"/>
          <w:tab w:val="left" w:pos="7964"/>
        </w:tabs>
        <w:ind w:left="0" w:firstLine="0"/>
        <w:jc w:val="both"/>
        <w:rPr>
          <w:sz w:val="24"/>
          <w:szCs w:val="24"/>
        </w:rPr>
      </w:pPr>
      <w:r w:rsidRPr="007D3F0C">
        <w:rPr>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навыков</w:t>
      </w:r>
      <w:r w:rsidR="00773D8E" w:rsidRPr="007D3F0C">
        <w:rPr>
          <w:i/>
          <w:spacing w:val="-9"/>
          <w:sz w:val="24"/>
          <w:szCs w:val="24"/>
        </w:rPr>
        <w:t xml:space="preserve"> </w:t>
      </w:r>
      <w:r w:rsidR="00773D8E" w:rsidRPr="007D3F0C">
        <w:rPr>
          <w:i/>
          <w:sz w:val="24"/>
          <w:szCs w:val="24"/>
        </w:rPr>
        <w:t>сотрудничества</w:t>
      </w:r>
      <w:r w:rsidR="00773D8E" w:rsidRPr="007D3F0C">
        <w:rPr>
          <w:i/>
          <w:spacing w:val="-9"/>
          <w:sz w:val="24"/>
          <w:szCs w:val="24"/>
        </w:rPr>
        <w:t xml:space="preserve"> </w:t>
      </w:r>
      <w:proofErr w:type="gramStart"/>
      <w:r w:rsidR="00773D8E" w:rsidRPr="007D3F0C">
        <w:rPr>
          <w:sz w:val="24"/>
          <w:szCs w:val="24"/>
        </w:rPr>
        <w:t>со</w:t>
      </w:r>
      <w:proofErr w:type="gramEnd"/>
      <w:r w:rsidR="00773D8E" w:rsidRPr="007D3F0C">
        <w:rPr>
          <w:spacing w:val="-9"/>
          <w:sz w:val="24"/>
          <w:szCs w:val="24"/>
        </w:rPr>
        <w:t xml:space="preserve"> </w:t>
      </w:r>
      <w:r w:rsidR="00773D8E" w:rsidRPr="007D3F0C">
        <w:rPr>
          <w:sz w:val="24"/>
          <w:szCs w:val="24"/>
        </w:rPr>
        <w:t>взрослыми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сверстниками</w:t>
      </w:r>
      <w:r w:rsidR="00773D8E" w:rsidRPr="007D3F0C">
        <w:rPr>
          <w:spacing w:val="-9"/>
          <w:sz w:val="24"/>
          <w:szCs w:val="24"/>
        </w:rPr>
        <w:t xml:space="preserve"> </w:t>
      </w:r>
      <w:r w:rsidR="00773D8E" w:rsidRPr="007D3F0C">
        <w:rPr>
          <w:sz w:val="24"/>
          <w:szCs w:val="24"/>
        </w:rPr>
        <w:t>в разных социальных ситуациях;</w:t>
      </w:r>
    </w:p>
    <w:p w:rsidR="00773D8E" w:rsidRPr="007D3F0C" w:rsidRDefault="007D3F0C" w:rsidP="007D3F0C">
      <w:pPr>
        <w:pStyle w:val="a5"/>
        <w:tabs>
          <w:tab w:val="left" w:pos="2364"/>
          <w:tab w:val="left" w:pos="2365"/>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2"/>
          <w:sz w:val="24"/>
          <w:szCs w:val="24"/>
        </w:rPr>
        <w:t xml:space="preserve"> </w:t>
      </w:r>
      <w:r w:rsidR="00773D8E" w:rsidRPr="007D3F0C">
        <w:rPr>
          <w:i/>
          <w:sz w:val="24"/>
          <w:szCs w:val="24"/>
        </w:rPr>
        <w:t>установки</w:t>
      </w:r>
      <w:r w:rsidR="00773D8E" w:rsidRPr="007D3F0C">
        <w:rPr>
          <w:i/>
          <w:spacing w:val="-12"/>
          <w:sz w:val="24"/>
          <w:szCs w:val="24"/>
        </w:rPr>
        <w:t xml:space="preserve"> </w:t>
      </w:r>
      <w:r w:rsidR="00773D8E" w:rsidRPr="007D3F0C">
        <w:rPr>
          <w:i/>
          <w:sz w:val="24"/>
          <w:szCs w:val="24"/>
        </w:rPr>
        <w:t>на</w:t>
      </w:r>
      <w:r w:rsidR="00773D8E" w:rsidRPr="007D3F0C">
        <w:rPr>
          <w:i/>
          <w:spacing w:val="-12"/>
          <w:sz w:val="24"/>
          <w:szCs w:val="24"/>
        </w:rPr>
        <w:t xml:space="preserve"> </w:t>
      </w:r>
      <w:r w:rsidR="00773D8E" w:rsidRPr="007D3F0C">
        <w:rPr>
          <w:i/>
          <w:sz w:val="24"/>
          <w:szCs w:val="24"/>
        </w:rPr>
        <w:t>наличие</w:t>
      </w:r>
      <w:r w:rsidR="00773D8E" w:rsidRPr="007D3F0C">
        <w:rPr>
          <w:i/>
          <w:spacing w:val="-12"/>
          <w:sz w:val="24"/>
          <w:szCs w:val="24"/>
        </w:rPr>
        <w:t xml:space="preserve"> </w:t>
      </w:r>
      <w:r w:rsidR="00773D8E" w:rsidRPr="007D3F0C">
        <w:rPr>
          <w:i/>
          <w:sz w:val="24"/>
          <w:szCs w:val="24"/>
        </w:rPr>
        <w:t>мотивации</w:t>
      </w:r>
      <w:r w:rsidR="00773D8E" w:rsidRPr="007D3F0C">
        <w:rPr>
          <w:i/>
          <w:spacing w:val="-12"/>
          <w:sz w:val="24"/>
          <w:szCs w:val="24"/>
        </w:rPr>
        <w:t xml:space="preserve"> </w:t>
      </w:r>
      <w:r w:rsidR="00773D8E" w:rsidRPr="007D3F0C">
        <w:rPr>
          <w:sz w:val="24"/>
          <w:szCs w:val="24"/>
        </w:rPr>
        <w:t>к</w:t>
      </w:r>
      <w:r w:rsidR="00773D8E" w:rsidRPr="007D3F0C">
        <w:rPr>
          <w:spacing w:val="-12"/>
          <w:sz w:val="24"/>
          <w:szCs w:val="24"/>
        </w:rPr>
        <w:t xml:space="preserve"> </w:t>
      </w:r>
      <w:r w:rsidR="00773D8E" w:rsidRPr="007D3F0C">
        <w:rPr>
          <w:sz w:val="24"/>
          <w:szCs w:val="24"/>
        </w:rPr>
        <w:t>бережному отношению к культурным и духовным ценностям.</w:t>
      </w:r>
    </w:p>
    <w:p w:rsidR="00773D8E" w:rsidRPr="007D3F0C" w:rsidRDefault="00773D8E" w:rsidP="00861B8C">
      <w:pPr>
        <w:pStyle w:val="a3"/>
        <w:ind w:left="0"/>
        <w:jc w:val="both"/>
      </w:pPr>
      <w:r w:rsidRPr="007D3F0C">
        <w:t>В</w:t>
      </w:r>
      <w:r w:rsidRPr="007D3F0C">
        <w:rPr>
          <w:spacing w:val="-13"/>
        </w:rPr>
        <w:t xml:space="preserve"> </w:t>
      </w:r>
      <w:r w:rsidRPr="007D3F0C">
        <w:t>результате</w:t>
      </w:r>
      <w:r w:rsidRPr="007D3F0C">
        <w:rPr>
          <w:spacing w:val="-12"/>
        </w:rPr>
        <w:t xml:space="preserve"> </w:t>
      </w:r>
      <w:r w:rsidRPr="007D3F0C">
        <w:t>освоения</w:t>
      </w:r>
      <w:r w:rsidRPr="007D3F0C">
        <w:rPr>
          <w:spacing w:val="-12"/>
        </w:rPr>
        <w:t xml:space="preserve"> </w:t>
      </w:r>
      <w:r w:rsidRPr="007D3F0C">
        <w:t>программы</w:t>
      </w:r>
      <w:r w:rsidRPr="007D3F0C">
        <w:rPr>
          <w:spacing w:val="-12"/>
        </w:rPr>
        <w:t xml:space="preserve"> </w:t>
      </w:r>
      <w:r w:rsidRPr="007D3F0C">
        <w:t>у</w:t>
      </w:r>
      <w:r w:rsidRPr="007D3F0C">
        <w:rPr>
          <w:spacing w:val="-12"/>
        </w:rPr>
        <w:t xml:space="preserve"> </w:t>
      </w:r>
      <w:proofErr w:type="gramStart"/>
      <w:r w:rsidRPr="007D3F0C">
        <w:t>обучающихся</w:t>
      </w:r>
      <w:proofErr w:type="gramEnd"/>
      <w:r w:rsidRPr="007D3F0C">
        <w:rPr>
          <w:spacing w:val="-12"/>
        </w:rPr>
        <w:t xml:space="preserve"> </w:t>
      </w:r>
      <w:r w:rsidRPr="007D3F0C">
        <w:t>будут</w:t>
      </w:r>
      <w:r w:rsidRPr="007D3F0C">
        <w:rPr>
          <w:spacing w:val="-12"/>
        </w:rPr>
        <w:t xml:space="preserve"> </w:t>
      </w:r>
      <w:r w:rsidRPr="007D3F0C">
        <w:rPr>
          <w:spacing w:val="-2"/>
        </w:rPr>
        <w:t>сформированы:</w:t>
      </w:r>
    </w:p>
    <w:p w:rsidR="00773D8E" w:rsidRPr="007D3F0C" w:rsidRDefault="00773D8E" w:rsidP="003804DE">
      <w:pPr>
        <w:pStyle w:val="21"/>
        <w:numPr>
          <w:ilvl w:val="0"/>
          <w:numId w:val="94"/>
        </w:numPr>
        <w:tabs>
          <w:tab w:val="left" w:pos="252"/>
        </w:tabs>
        <w:spacing w:line="240" w:lineRule="auto"/>
        <w:ind w:left="0" w:firstLine="0"/>
        <w:jc w:val="both"/>
        <w:rPr>
          <w:b w:val="0"/>
          <w:i w:val="0"/>
        </w:rPr>
      </w:pPr>
      <w:r w:rsidRPr="007D3F0C">
        <w:rPr>
          <w:b w:val="0"/>
        </w:rPr>
        <w:t>готовность</w:t>
      </w:r>
      <w:r w:rsidRPr="007D3F0C">
        <w:rPr>
          <w:b w:val="0"/>
          <w:spacing w:val="-13"/>
        </w:rPr>
        <w:t xml:space="preserve"> </w:t>
      </w:r>
      <w:r w:rsidRPr="007D3F0C">
        <w:rPr>
          <w:b w:val="0"/>
        </w:rPr>
        <w:t>к</w:t>
      </w:r>
      <w:r w:rsidRPr="007D3F0C">
        <w:rPr>
          <w:b w:val="0"/>
          <w:spacing w:val="-12"/>
        </w:rPr>
        <w:t xml:space="preserve"> </w:t>
      </w:r>
      <w:r w:rsidRPr="007D3F0C">
        <w:rPr>
          <w:b w:val="0"/>
        </w:rPr>
        <w:t>саморазвитию,</w:t>
      </w:r>
      <w:r w:rsidRPr="007D3F0C">
        <w:rPr>
          <w:b w:val="0"/>
          <w:spacing w:val="-12"/>
        </w:rPr>
        <w:t xml:space="preserve"> </w:t>
      </w:r>
      <w:r w:rsidRPr="007D3F0C">
        <w:rPr>
          <w:b w:val="0"/>
        </w:rPr>
        <w:t>мотивация</w:t>
      </w:r>
      <w:r w:rsidRPr="007D3F0C">
        <w:rPr>
          <w:b w:val="0"/>
          <w:spacing w:val="-12"/>
        </w:rPr>
        <w:t xml:space="preserve"> </w:t>
      </w:r>
      <w:r w:rsidRPr="007D3F0C">
        <w:rPr>
          <w:b w:val="0"/>
        </w:rPr>
        <w:t>к</w:t>
      </w:r>
      <w:r w:rsidRPr="007D3F0C">
        <w:rPr>
          <w:b w:val="0"/>
          <w:spacing w:val="-12"/>
        </w:rPr>
        <w:t xml:space="preserve"> </w:t>
      </w:r>
      <w:r w:rsidRPr="007D3F0C">
        <w:rPr>
          <w:b w:val="0"/>
        </w:rPr>
        <w:t>обучению</w:t>
      </w:r>
      <w:r w:rsidRPr="007D3F0C">
        <w:rPr>
          <w:b w:val="0"/>
          <w:spacing w:val="-13"/>
        </w:rPr>
        <w:t xml:space="preserve"> </w:t>
      </w:r>
      <w:r w:rsidRPr="007D3F0C">
        <w:rPr>
          <w:b w:val="0"/>
        </w:rPr>
        <w:t>и</w:t>
      </w:r>
      <w:r w:rsidRPr="007D3F0C">
        <w:rPr>
          <w:b w:val="0"/>
          <w:spacing w:val="-12"/>
        </w:rPr>
        <w:t xml:space="preserve"> </w:t>
      </w:r>
      <w:r w:rsidRPr="007D3F0C">
        <w:rPr>
          <w:b w:val="0"/>
          <w:spacing w:val="-2"/>
        </w:rPr>
        <w:t>познанию</w:t>
      </w:r>
      <w:r w:rsidRPr="007D3F0C">
        <w:rPr>
          <w:b w:val="0"/>
          <w:i w:val="0"/>
          <w:spacing w:val="-2"/>
        </w:rPr>
        <w:t>;</w:t>
      </w:r>
    </w:p>
    <w:p w:rsidR="00773D8E" w:rsidRPr="007D3F0C" w:rsidRDefault="007D3F0C" w:rsidP="007D3F0C">
      <w:pPr>
        <w:pStyle w:val="a5"/>
        <w:tabs>
          <w:tab w:val="left" w:pos="2489"/>
          <w:tab w:val="left" w:pos="2490"/>
        </w:tabs>
        <w:ind w:left="0" w:firstLine="0"/>
        <w:jc w:val="both"/>
        <w:rPr>
          <w:sz w:val="24"/>
          <w:szCs w:val="24"/>
        </w:rPr>
      </w:pPr>
      <w:r w:rsidRPr="007D3F0C">
        <w:rPr>
          <w:i/>
          <w:sz w:val="24"/>
          <w:szCs w:val="24"/>
        </w:rPr>
        <w:t xml:space="preserve">- </w:t>
      </w:r>
      <w:r w:rsidR="00773D8E" w:rsidRPr="007D3F0C">
        <w:rPr>
          <w:i/>
          <w:sz w:val="24"/>
          <w:szCs w:val="24"/>
        </w:rPr>
        <w:t>понимание</w:t>
      </w:r>
      <w:r w:rsidR="00773D8E" w:rsidRPr="007D3F0C">
        <w:rPr>
          <w:i/>
          <w:spacing w:val="-14"/>
          <w:sz w:val="24"/>
          <w:szCs w:val="24"/>
        </w:rPr>
        <w:t xml:space="preserve"> </w:t>
      </w:r>
      <w:r w:rsidR="00773D8E" w:rsidRPr="007D3F0C">
        <w:rPr>
          <w:i/>
          <w:sz w:val="24"/>
          <w:szCs w:val="24"/>
        </w:rPr>
        <w:t>ценности</w:t>
      </w:r>
      <w:r w:rsidR="00773D8E" w:rsidRPr="007D3F0C">
        <w:rPr>
          <w:i/>
          <w:spacing w:val="-14"/>
          <w:sz w:val="24"/>
          <w:szCs w:val="24"/>
        </w:rPr>
        <w:t xml:space="preserve"> </w:t>
      </w:r>
      <w:r w:rsidR="00773D8E" w:rsidRPr="007D3F0C">
        <w:rPr>
          <w:sz w:val="24"/>
          <w:szCs w:val="24"/>
        </w:rPr>
        <w:t>отечественных</w:t>
      </w:r>
      <w:r w:rsidR="00773D8E" w:rsidRPr="007D3F0C">
        <w:rPr>
          <w:spacing w:val="-14"/>
          <w:sz w:val="24"/>
          <w:szCs w:val="24"/>
        </w:rPr>
        <w:t xml:space="preserve"> </w:t>
      </w:r>
      <w:r w:rsidR="00773D8E" w:rsidRPr="007D3F0C">
        <w:rPr>
          <w:sz w:val="24"/>
          <w:szCs w:val="24"/>
        </w:rPr>
        <w:t>национально-культурных</w:t>
      </w:r>
      <w:r w:rsidR="00773D8E" w:rsidRPr="007D3F0C">
        <w:rPr>
          <w:spacing w:val="-14"/>
          <w:sz w:val="24"/>
          <w:szCs w:val="24"/>
        </w:rPr>
        <w:t xml:space="preserve"> </w:t>
      </w:r>
      <w:r w:rsidR="00773D8E" w:rsidRPr="007D3F0C">
        <w:rPr>
          <w:sz w:val="24"/>
          <w:szCs w:val="24"/>
        </w:rPr>
        <w:t>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
    <w:p w:rsidR="00773D8E" w:rsidRPr="007D3F0C" w:rsidRDefault="00773D8E" w:rsidP="00861B8C">
      <w:pPr>
        <w:pStyle w:val="a3"/>
        <w:ind w:left="0"/>
        <w:jc w:val="both"/>
      </w:pPr>
      <w:r w:rsidRPr="007D3F0C">
        <w:t>В процессе приобретения собственного опыта музыкально-творческой деятельности обучающиеся</w:t>
      </w:r>
      <w:r w:rsidRPr="007D3F0C">
        <w:rPr>
          <w:spacing w:val="-9"/>
        </w:rPr>
        <w:t xml:space="preserve"> </w:t>
      </w:r>
      <w:r w:rsidRPr="007D3F0C">
        <w:rPr>
          <w:i/>
        </w:rPr>
        <w:t>научатся</w:t>
      </w:r>
      <w:r w:rsidRPr="007D3F0C">
        <w:rPr>
          <w:i/>
          <w:spacing w:val="-9"/>
        </w:rPr>
        <w:t xml:space="preserve"> </w:t>
      </w:r>
      <w:r w:rsidRPr="007D3F0C">
        <w:rPr>
          <w:i/>
        </w:rPr>
        <w:t>понимать</w:t>
      </w:r>
      <w:r w:rsidRPr="007D3F0C">
        <w:rPr>
          <w:i/>
          <w:spacing w:val="-9"/>
        </w:rPr>
        <w:t xml:space="preserve"> </w:t>
      </w:r>
      <w:r w:rsidRPr="007D3F0C">
        <w:rPr>
          <w:i/>
        </w:rPr>
        <w:t>музыку</w:t>
      </w:r>
      <w:r w:rsidRPr="007D3F0C">
        <w:rPr>
          <w:i/>
          <w:spacing w:val="-9"/>
        </w:rPr>
        <w:t xml:space="preserve"> </w:t>
      </w:r>
      <w:r w:rsidRPr="007D3F0C">
        <w:t>как</w:t>
      </w:r>
      <w:r w:rsidRPr="007D3F0C">
        <w:rPr>
          <w:spacing w:val="-9"/>
        </w:rPr>
        <w:t xml:space="preserve"> </w:t>
      </w:r>
      <w:r w:rsidRPr="007D3F0C">
        <w:t>составную</w:t>
      </w:r>
      <w:r w:rsidRPr="007D3F0C">
        <w:rPr>
          <w:spacing w:val="-9"/>
        </w:rPr>
        <w:t xml:space="preserve"> </w:t>
      </w:r>
      <w:r w:rsidRPr="007D3F0C">
        <w:t>и</w:t>
      </w:r>
      <w:r w:rsidRPr="007D3F0C">
        <w:rPr>
          <w:spacing w:val="-9"/>
        </w:rPr>
        <w:t xml:space="preserve"> </w:t>
      </w:r>
      <w:r w:rsidRPr="007D3F0C">
        <w:t>неотъемлемую</w:t>
      </w:r>
      <w:r w:rsidRPr="007D3F0C">
        <w:rPr>
          <w:spacing w:val="-9"/>
        </w:rPr>
        <w:t xml:space="preserve"> </w:t>
      </w:r>
      <w:r w:rsidRPr="007D3F0C">
        <w:t>часть</w:t>
      </w:r>
      <w:r w:rsidRPr="007D3F0C">
        <w:rPr>
          <w:spacing w:val="-9"/>
        </w:rPr>
        <w:t xml:space="preserve"> </w:t>
      </w:r>
      <w:r w:rsidRPr="007D3F0C">
        <w:t xml:space="preserve">окружающего мира, </w:t>
      </w:r>
      <w:r w:rsidRPr="007D3F0C">
        <w:rPr>
          <w:i/>
        </w:rPr>
        <w:t xml:space="preserve">постигать и осмысливать явления </w:t>
      </w:r>
      <w:r w:rsidRPr="007D3F0C">
        <w:t xml:space="preserve">музыкальной культуры, </w:t>
      </w:r>
      <w:r w:rsidRPr="007D3F0C">
        <w:rPr>
          <w:i/>
        </w:rPr>
        <w:t>выражать свои мысли и чувства</w:t>
      </w:r>
      <w:r w:rsidRPr="007D3F0C">
        <w:t>,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73D8E" w:rsidRPr="007D3F0C" w:rsidRDefault="00773D8E" w:rsidP="00861B8C">
      <w:pPr>
        <w:jc w:val="both"/>
        <w:rPr>
          <w:sz w:val="24"/>
          <w:szCs w:val="24"/>
        </w:rPr>
      </w:pPr>
      <w:r w:rsidRPr="007D3F0C">
        <w:rPr>
          <w:sz w:val="24"/>
          <w:szCs w:val="24"/>
        </w:rPr>
        <w:t xml:space="preserve">Школьники </w:t>
      </w:r>
      <w:r w:rsidRPr="007D3F0C">
        <w:rPr>
          <w:i/>
          <w:sz w:val="24"/>
          <w:szCs w:val="24"/>
        </w:rPr>
        <w:t>научатся размышлять о музыке</w:t>
      </w:r>
      <w:r w:rsidRPr="007D3F0C">
        <w:rPr>
          <w:sz w:val="24"/>
          <w:szCs w:val="24"/>
        </w:rPr>
        <w:t xml:space="preserve">, </w:t>
      </w:r>
      <w:r w:rsidRPr="007D3F0C">
        <w:rPr>
          <w:i/>
          <w:sz w:val="24"/>
          <w:szCs w:val="24"/>
        </w:rPr>
        <w:t>эмоционально выражать свое отношение к искусству</w:t>
      </w:r>
      <w:r w:rsidRPr="007D3F0C">
        <w:rPr>
          <w:sz w:val="24"/>
          <w:szCs w:val="24"/>
        </w:rPr>
        <w:t xml:space="preserve">; </w:t>
      </w:r>
      <w:r w:rsidRPr="007D3F0C">
        <w:rPr>
          <w:i/>
          <w:sz w:val="24"/>
          <w:szCs w:val="24"/>
        </w:rPr>
        <w:t>проявлять эстетические и художественные предпочтения</w:t>
      </w:r>
      <w:r w:rsidRPr="007D3F0C">
        <w:rPr>
          <w:sz w:val="24"/>
          <w:szCs w:val="24"/>
        </w:rPr>
        <w:t xml:space="preserve">, </w:t>
      </w:r>
      <w:r w:rsidRPr="007D3F0C">
        <w:rPr>
          <w:i/>
          <w:sz w:val="24"/>
          <w:szCs w:val="24"/>
        </w:rPr>
        <w:t>интерес</w:t>
      </w:r>
      <w:r w:rsidRPr="007D3F0C">
        <w:rPr>
          <w:i/>
          <w:spacing w:val="-4"/>
          <w:sz w:val="24"/>
          <w:szCs w:val="24"/>
        </w:rPr>
        <w:t xml:space="preserve"> </w:t>
      </w:r>
      <w:r w:rsidRPr="007D3F0C">
        <w:rPr>
          <w:sz w:val="24"/>
          <w:szCs w:val="24"/>
        </w:rPr>
        <w:t>к</w:t>
      </w:r>
      <w:r w:rsidRPr="007D3F0C">
        <w:rPr>
          <w:spacing w:val="-4"/>
          <w:sz w:val="24"/>
          <w:szCs w:val="24"/>
        </w:rPr>
        <w:t xml:space="preserve"> </w:t>
      </w:r>
      <w:r w:rsidRPr="007D3F0C">
        <w:rPr>
          <w:sz w:val="24"/>
          <w:szCs w:val="24"/>
        </w:rPr>
        <w:t>музыкальному</w:t>
      </w:r>
      <w:r w:rsidRPr="007D3F0C">
        <w:rPr>
          <w:spacing w:val="-4"/>
          <w:sz w:val="24"/>
          <w:szCs w:val="24"/>
        </w:rPr>
        <w:t xml:space="preserve"> </w:t>
      </w:r>
      <w:r w:rsidRPr="007D3F0C">
        <w:rPr>
          <w:sz w:val="24"/>
          <w:szCs w:val="24"/>
        </w:rPr>
        <w:t>искусству</w:t>
      </w:r>
      <w:r w:rsidRPr="007D3F0C">
        <w:rPr>
          <w:spacing w:val="-4"/>
          <w:sz w:val="24"/>
          <w:szCs w:val="24"/>
        </w:rPr>
        <w:t xml:space="preserve"> </w:t>
      </w:r>
      <w:r w:rsidRPr="007D3F0C">
        <w:rPr>
          <w:sz w:val="24"/>
          <w:szCs w:val="24"/>
        </w:rPr>
        <w:t>и</w:t>
      </w:r>
      <w:r w:rsidRPr="007D3F0C">
        <w:rPr>
          <w:spacing w:val="-4"/>
          <w:sz w:val="24"/>
          <w:szCs w:val="24"/>
        </w:rPr>
        <w:t xml:space="preserve"> </w:t>
      </w:r>
      <w:r w:rsidRPr="007D3F0C">
        <w:rPr>
          <w:sz w:val="24"/>
          <w:szCs w:val="24"/>
        </w:rPr>
        <w:t>музыкальной</w:t>
      </w:r>
      <w:r w:rsidRPr="007D3F0C">
        <w:rPr>
          <w:spacing w:val="-4"/>
          <w:sz w:val="24"/>
          <w:szCs w:val="24"/>
        </w:rPr>
        <w:t xml:space="preserve"> </w:t>
      </w:r>
      <w:r w:rsidRPr="007D3F0C">
        <w:rPr>
          <w:sz w:val="24"/>
          <w:szCs w:val="24"/>
        </w:rPr>
        <w:t>деятельности;</w:t>
      </w:r>
      <w:r w:rsidRPr="007D3F0C">
        <w:rPr>
          <w:spacing w:val="-4"/>
          <w:sz w:val="24"/>
          <w:szCs w:val="24"/>
        </w:rPr>
        <w:t xml:space="preserve"> </w:t>
      </w:r>
      <w:r w:rsidRPr="007D3F0C">
        <w:rPr>
          <w:i/>
          <w:sz w:val="24"/>
          <w:szCs w:val="24"/>
        </w:rPr>
        <w:t>формировать</w:t>
      </w:r>
      <w:r w:rsidRPr="007D3F0C">
        <w:rPr>
          <w:i/>
          <w:spacing w:val="-4"/>
          <w:sz w:val="24"/>
          <w:szCs w:val="24"/>
        </w:rPr>
        <w:t xml:space="preserve"> </w:t>
      </w:r>
      <w:r w:rsidRPr="007D3F0C">
        <w:rPr>
          <w:i/>
          <w:sz w:val="24"/>
          <w:szCs w:val="24"/>
        </w:rPr>
        <w:t xml:space="preserve">позитивную самооценку, самоуважение, </w:t>
      </w:r>
      <w:r w:rsidRPr="007D3F0C">
        <w:rPr>
          <w:sz w:val="24"/>
          <w:szCs w:val="24"/>
        </w:rPr>
        <w:t>основанные на реализованном творческом потенциале, развитии художественного</w:t>
      </w:r>
      <w:r w:rsidRPr="007D3F0C">
        <w:rPr>
          <w:spacing w:val="-12"/>
          <w:sz w:val="24"/>
          <w:szCs w:val="24"/>
        </w:rPr>
        <w:t xml:space="preserve"> </w:t>
      </w:r>
      <w:r w:rsidRPr="007D3F0C">
        <w:rPr>
          <w:sz w:val="24"/>
          <w:szCs w:val="24"/>
        </w:rPr>
        <w:t>вкуса,</w:t>
      </w:r>
      <w:r w:rsidRPr="007D3F0C">
        <w:rPr>
          <w:spacing w:val="-12"/>
          <w:sz w:val="24"/>
          <w:szCs w:val="24"/>
        </w:rPr>
        <w:t xml:space="preserve"> </w:t>
      </w:r>
      <w:r w:rsidRPr="007D3F0C">
        <w:rPr>
          <w:sz w:val="24"/>
          <w:szCs w:val="24"/>
        </w:rPr>
        <w:t>осуществлении</w:t>
      </w:r>
      <w:r w:rsidRPr="007D3F0C">
        <w:rPr>
          <w:spacing w:val="-12"/>
          <w:sz w:val="24"/>
          <w:szCs w:val="24"/>
        </w:rPr>
        <w:t xml:space="preserve"> </w:t>
      </w:r>
      <w:r w:rsidRPr="007D3F0C">
        <w:rPr>
          <w:sz w:val="24"/>
          <w:szCs w:val="24"/>
        </w:rPr>
        <w:t>собственных</w:t>
      </w:r>
      <w:r w:rsidRPr="007D3F0C">
        <w:rPr>
          <w:spacing w:val="-12"/>
          <w:sz w:val="24"/>
          <w:szCs w:val="24"/>
        </w:rPr>
        <w:t xml:space="preserve"> </w:t>
      </w:r>
      <w:r w:rsidRPr="007D3F0C">
        <w:rPr>
          <w:sz w:val="24"/>
          <w:szCs w:val="24"/>
        </w:rPr>
        <w:t>музыкальн</w:t>
      </w:r>
      <w:proofErr w:type="gramStart"/>
      <w:r w:rsidRPr="007D3F0C">
        <w:rPr>
          <w:sz w:val="24"/>
          <w:szCs w:val="24"/>
        </w:rPr>
        <w:t>о-</w:t>
      </w:r>
      <w:proofErr w:type="gramEnd"/>
      <w:r w:rsidRPr="007D3F0C">
        <w:rPr>
          <w:spacing w:val="-12"/>
          <w:sz w:val="24"/>
          <w:szCs w:val="24"/>
        </w:rPr>
        <w:t xml:space="preserve"> </w:t>
      </w:r>
      <w:r w:rsidRPr="007D3F0C">
        <w:rPr>
          <w:sz w:val="24"/>
          <w:szCs w:val="24"/>
        </w:rPr>
        <w:t>исполнительских</w:t>
      </w:r>
      <w:r w:rsidRPr="007D3F0C">
        <w:rPr>
          <w:spacing w:val="-12"/>
          <w:sz w:val="24"/>
          <w:szCs w:val="24"/>
        </w:rPr>
        <w:t xml:space="preserve"> </w:t>
      </w:r>
      <w:r w:rsidRPr="007D3F0C">
        <w:rPr>
          <w:sz w:val="24"/>
          <w:szCs w:val="24"/>
        </w:rPr>
        <w:t>замыслов.</w:t>
      </w:r>
    </w:p>
    <w:p w:rsidR="00773D8E" w:rsidRPr="00C52C9F" w:rsidRDefault="00773D8E" w:rsidP="00861B8C">
      <w:pPr>
        <w:pStyle w:val="a3"/>
        <w:ind w:left="0"/>
        <w:jc w:val="both"/>
      </w:pPr>
      <w:r w:rsidRPr="007D3F0C">
        <w:t xml:space="preserve">У обучающихся </w:t>
      </w:r>
      <w:r w:rsidRPr="007D3F0C">
        <w:rPr>
          <w:i/>
        </w:rPr>
        <w:t xml:space="preserve">проявится способность </w:t>
      </w:r>
      <w:r w:rsidRPr="007D3F0C">
        <w:t>вставать на позиц</w:t>
      </w:r>
      <w:r w:rsidRPr="00C52C9F">
        <w:t xml:space="preserve">ию другого человека, вести </w:t>
      </w:r>
      <w:r w:rsidRPr="007D3F0C">
        <w:t xml:space="preserve">диалог, </w:t>
      </w:r>
      <w:r w:rsidRPr="007D3F0C">
        <w:rPr>
          <w:i/>
        </w:rPr>
        <w:t xml:space="preserve">участвовать в обсуждении </w:t>
      </w:r>
      <w:r w:rsidRPr="007D3F0C">
        <w:t>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w:t>
      </w:r>
      <w:r w:rsidRPr="007D3F0C">
        <w:rPr>
          <w:i/>
        </w:rPr>
        <w:t xml:space="preserve"> научатся организовывать</w:t>
      </w:r>
      <w:r w:rsidRPr="007D3F0C">
        <w:rPr>
          <w:i/>
          <w:spacing w:val="-12"/>
        </w:rPr>
        <w:t xml:space="preserve"> </w:t>
      </w:r>
      <w:r w:rsidRPr="007D3F0C">
        <w:t>культурный</w:t>
      </w:r>
      <w:r w:rsidRPr="007D3F0C">
        <w:rPr>
          <w:spacing w:val="-12"/>
        </w:rPr>
        <w:t xml:space="preserve"> </w:t>
      </w:r>
      <w:r w:rsidRPr="007D3F0C">
        <w:t>досуг,</w:t>
      </w:r>
      <w:r w:rsidRPr="007D3F0C">
        <w:rPr>
          <w:spacing w:val="-12"/>
        </w:rPr>
        <w:t xml:space="preserve"> </w:t>
      </w:r>
      <w:r w:rsidRPr="007D3F0C">
        <w:t>самостоятельную</w:t>
      </w:r>
      <w:r w:rsidRPr="007D3F0C">
        <w:rPr>
          <w:spacing w:val="-12"/>
        </w:rPr>
        <w:t xml:space="preserve"> </w:t>
      </w:r>
      <w:r w:rsidRPr="007D3F0C">
        <w:t>музыкально-творческую</w:t>
      </w:r>
      <w:r w:rsidRPr="007D3F0C">
        <w:rPr>
          <w:spacing w:val="-12"/>
        </w:rPr>
        <w:t xml:space="preserve"> </w:t>
      </w:r>
      <w:r w:rsidRPr="007D3F0C">
        <w:t>деятельность,</w:t>
      </w:r>
      <w:r w:rsidRPr="007D3F0C">
        <w:rPr>
          <w:spacing w:val="-12"/>
        </w:rPr>
        <w:t xml:space="preserve"> </w:t>
      </w:r>
      <w:r w:rsidRPr="007D3F0C">
        <w:t>в том числе, на основе</w:t>
      </w:r>
      <w:r w:rsidRPr="00C52C9F">
        <w:t xml:space="preserve"> </w:t>
      </w:r>
      <w:proofErr w:type="gramStart"/>
      <w:r w:rsidRPr="00C52C9F">
        <w:t>домашнего</w:t>
      </w:r>
      <w:proofErr w:type="gramEnd"/>
      <w:r w:rsidRPr="00C52C9F">
        <w:t xml:space="preserve"> музицирования, совместной музыкальной деятельности с друзьями, родителями.</w:t>
      </w:r>
    </w:p>
    <w:p w:rsidR="00773D8E" w:rsidRPr="00C52C9F" w:rsidRDefault="00773D8E" w:rsidP="00861B8C">
      <w:pPr>
        <w:jc w:val="both"/>
        <w:rPr>
          <w:sz w:val="24"/>
          <w:szCs w:val="24"/>
        </w:rPr>
      </w:pPr>
      <w:r w:rsidRPr="00C52C9F">
        <w:rPr>
          <w:b/>
          <w:spacing w:val="-2"/>
          <w:sz w:val="24"/>
          <w:szCs w:val="24"/>
        </w:rPr>
        <w:t>Метапредметные</w:t>
      </w:r>
      <w:r w:rsidRPr="00C52C9F">
        <w:rPr>
          <w:b/>
          <w:spacing w:val="-1"/>
          <w:sz w:val="24"/>
          <w:szCs w:val="24"/>
        </w:rPr>
        <w:t xml:space="preserve"> </w:t>
      </w:r>
      <w:r w:rsidRPr="00C52C9F">
        <w:rPr>
          <w:b/>
          <w:spacing w:val="-2"/>
          <w:sz w:val="24"/>
          <w:szCs w:val="24"/>
        </w:rPr>
        <w:t>результаты</w:t>
      </w:r>
      <w:r w:rsidRPr="00C52C9F">
        <w:rPr>
          <w:b/>
          <w:spacing w:val="-1"/>
          <w:sz w:val="24"/>
          <w:szCs w:val="24"/>
        </w:rPr>
        <w:t xml:space="preserve"> </w:t>
      </w:r>
      <w:r w:rsidRPr="00C52C9F">
        <w:rPr>
          <w:spacing w:val="-2"/>
          <w:sz w:val="24"/>
          <w:szCs w:val="24"/>
        </w:rPr>
        <w:t>освоения</w:t>
      </w:r>
      <w:r w:rsidRPr="00C52C9F">
        <w:rPr>
          <w:spacing w:val="-1"/>
          <w:sz w:val="24"/>
          <w:szCs w:val="24"/>
        </w:rPr>
        <w:t xml:space="preserve"> </w:t>
      </w:r>
      <w:r w:rsidRPr="00C52C9F">
        <w:rPr>
          <w:spacing w:val="-2"/>
          <w:sz w:val="24"/>
          <w:szCs w:val="24"/>
        </w:rPr>
        <w:t>программы</w:t>
      </w:r>
      <w:r w:rsidRPr="00C52C9F">
        <w:rPr>
          <w:sz w:val="24"/>
          <w:szCs w:val="24"/>
        </w:rPr>
        <w:t xml:space="preserve"> </w:t>
      </w:r>
      <w:r w:rsidRPr="00C52C9F">
        <w:rPr>
          <w:spacing w:val="-2"/>
          <w:sz w:val="24"/>
          <w:szCs w:val="24"/>
        </w:rPr>
        <w:t>должны</w:t>
      </w:r>
      <w:r w:rsidRPr="00C52C9F">
        <w:rPr>
          <w:spacing w:val="-1"/>
          <w:sz w:val="24"/>
          <w:szCs w:val="24"/>
        </w:rPr>
        <w:t xml:space="preserve"> </w:t>
      </w:r>
      <w:r w:rsidRPr="00C52C9F">
        <w:rPr>
          <w:spacing w:val="-2"/>
          <w:sz w:val="24"/>
          <w:szCs w:val="24"/>
        </w:rPr>
        <w:t>отражать:</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способностью</w:t>
      </w:r>
      <w:r w:rsidR="00773D8E" w:rsidRPr="007D3F0C">
        <w:rPr>
          <w:i/>
          <w:spacing w:val="-11"/>
          <w:sz w:val="24"/>
          <w:szCs w:val="24"/>
        </w:rPr>
        <w:t xml:space="preserve"> </w:t>
      </w:r>
      <w:r w:rsidR="00773D8E" w:rsidRPr="007D3F0C">
        <w:rPr>
          <w:sz w:val="24"/>
          <w:szCs w:val="24"/>
        </w:rPr>
        <w:t>принимать</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сохранять</w:t>
      </w:r>
      <w:r w:rsidR="00773D8E" w:rsidRPr="007D3F0C">
        <w:rPr>
          <w:spacing w:val="-11"/>
          <w:sz w:val="24"/>
          <w:szCs w:val="24"/>
        </w:rPr>
        <w:t xml:space="preserve"> </w:t>
      </w:r>
      <w:r w:rsidR="00773D8E" w:rsidRPr="007D3F0C">
        <w:rPr>
          <w:sz w:val="24"/>
          <w:szCs w:val="24"/>
        </w:rPr>
        <w:t>цели</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задачи</w:t>
      </w:r>
      <w:r w:rsidR="00773D8E" w:rsidRPr="007D3F0C">
        <w:rPr>
          <w:spacing w:val="-11"/>
          <w:sz w:val="24"/>
          <w:szCs w:val="24"/>
        </w:rPr>
        <w:t xml:space="preserve"> </w:t>
      </w:r>
      <w:r w:rsidR="00773D8E" w:rsidRPr="007D3F0C">
        <w:rPr>
          <w:spacing w:val="-2"/>
          <w:sz w:val="24"/>
          <w:szCs w:val="24"/>
        </w:rPr>
        <w:t>учебной</w:t>
      </w:r>
      <w:r w:rsidRPr="007D3F0C">
        <w:rPr>
          <w:spacing w:val="-2"/>
          <w:sz w:val="24"/>
          <w:szCs w:val="24"/>
        </w:rPr>
        <w:t xml:space="preserve"> </w:t>
      </w:r>
      <w:r w:rsidR="00773D8E" w:rsidRPr="007D3F0C">
        <w:t>деятельности,</w:t>
      </w:r>
      <w:r w:rsidR="00773D8E" w:rsidRPr="007D3F0C">
        <w:rPr>
          <w:spacing w:val="-14"/>
        </w:rPr>
        <w:t xml:space="preserve"> </w:t>
      </w:r>
      <w:r w:rsidR="00773D8E" w:rsidRPr="007D3F0C">
        <w:t>поиска</w:t>
      </w:r>
      <w:r w:rsidR="00773D8E" w:rsidRPr="007D3F0C">
        <w:rPr>
          <w:spacing w:val="-14"/>
        </w:rPr>
        <w:t xml:space="preserve"> </w:t>
      </w:r>
      <w:r w:rsidR="00773D8E" w:rsidRPr="007D3F0C">
        <w:t>средств</w:t>
      </w:r>
      <w:r w:rsidR="00773D8E" w:rsidRPr="007D3F0C">
        <w:rPr>
          <w:spacing w:val="-14"/>
        </w:rPr>
        <w:t xml:space="preserve"> </w:t>
      </w:r>
      <w:r w:rsidR="00773D8E" w:rsidRPr="007D3F0C">
        <w:t>ее</w:t>
      </w:r>
      <w:r w:rsidR="00773D8E" w:rsidRPr="007D3F0C">
        <w:rPr>
          <w:spacing w:val="-14"/>
        </w:rPr>
        <w:t xml:space="preserve"> </w:t>
      </w:r>
      <w:r w:rsidR="00773D8E" w:rsidRPr="007D3F0C">
        <w:t>осуществления</w:t>
      </w:r>
      <w:r w:rsidR="00773D8E" w:rsidRPr="007D3F0C">
        <w:rPr>
          <w:spacing w:val="-13"/>
        </w:rPr>
        <w:t xml:space="preserve"> </w:t>
      </w:r>
      <w:r w:rsidR="00773D8E" w:rsidRPr="007D3F0C">
        <w:t>в</w:t>
      </w:r>
      <w:r w:rsidR="00773D8E" w:rsidRPr="007D3F0C">
        <w:rPr>
          <w:spacing w:val="-14"/>
        </w:rPr>
        <w:t xml:space="preserve"> </w:t>
      </w:r>
      <w:r w:rsidR="00773D8E" w:rsidRPr="007D3F0C">
        <w:t>процессе</w:t>
      </w:r>
      <w:r w:rsidR="00773D8E" w:rsidRPr="007D3F0C">
        <w:rPr>
          <w:spacing w:val="-14"/>
        </w:rPr>
        <w:t xml:space="preserve"> </w:t>
      </w:r>
      <w:r w:rsidR="00773D8E" w:rsidRPr="007D3F0C">
        <w:t>освоения</w:t>
      </w:r>
      <w:r w:rsidR="00773D8E" w:rsidRPr="007D3F0C">
        <w:rPr>
          <w:spacing w:val="-14"/>
        </w:rPr>
        <w:t xml:space="preserve"> </w:t>
      </w:r>
      <w:r w:rsidR="00773D8E" w:rsidRPr="007D3F0C">
        <w:t>музыкальной</w:t>
      </w:r>
      <w:r w:rsidR="00773D8E" w:rsidRPr="007D3F0C">
        <w:rPr>
          <w:spacing w:val="-14"/>
        </w:rPr>
        <w:t xml:space="preserve"> </w:t>
      </w:r>
      <w:r w:rsidR="00773D8E" w:rsidRPr="007D3F0C">
        <w:rPr>
          <w:spacing w:val="-2"/>
        </w:rPr>
        <w:t>культуры;</w:t>
      </w:r>
    </w:p>
    <w:p w:rsidR="00773D8E" w:rsidRPr="007D3F0C" w:rsidRDefault="007D3F0C" w:rsidP="007D3F0C">
      <w:pPr>
        <w:pStyle w:val="a5"/>
        <w:tabs>
          <w:tab w:val="left" w:pos="2398"/>
          <w:tab w:val="left" w:pos="2399"/>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решения</w:t>
      </w:r>
      <w:r w:rsidR="00773D8E" w:rsidRPr="007D3F0C">
        <w:rPr>
          <w:spacing w:val="-8"/>
          <w:sz w:val="24"/>
          <w:szCs w:val="24"/>
        </w:rPr>
        <w:t xml:space="preserve"> </w:t>
      </w:r>
      <w:r w:rsidR="00773D8E" w:rsidRPr="007D3F0C">
        <w:rPr>
          <w:sz w:val="24"/>
          <w:szCs w:val="24"/>
        </w:rPr>
        <w:t>проблем</w:t>
      </w:r>
      <w:r w:rsidR="00773D8E" w:rsidRPr="007D3F0C">
        <w:rPr>
          <w:spacing w:val="-8"/>
          <w:sz w:val="24"/>
          <w:szCs w:val="24"/>
        </w:rPr>
        <w:t xml:space="preserve"> </w:t>
      </w:r>
      <w:r w:rsidR="00773D8E" w:rsidRPr="007D3F0C">
        <w:rPr>
          <w:sz w:val="24"/>
          <w:szCs w:val="24"/>
        </w:rPr>
        <w:t>творческого</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поискового</w:t>
      </w:r>
      <w:r w:rsidR="00773D8E" w:rsidRPr="007D3F0C">
        <w:rPr>
          <w:spacing w:val="-8"/>
          <w:sz w:val="24"/>
          <w:szCs w:val="24"/>
        </w:rPr>
        <w:t xml:space="preserve"> </w:t>
      </w:r>
      <w:r w:rsidR="00773D8E" w:rsidRPr="007D3F0C">
        <w:rPr>
          <w:sz w:val="24"/>
          <w:szCs w:val="24"/>
        </w:rPr>
        <w:t>характера в учебной, музыкально-исполнительской и творческой деятельности;</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планировать,</w:t>
      </w:r>
      <w:r w:rsidR="00773D8E" w:rsidRPr="007D3F0C">
        <w:rPr>
          <w:spacing w:val="-11"/>
          <w:sz w:val="24"/>
          <w:szCs w:val="24"/>
        </w:rPr>
        <w:t xml:space="preserve"> </w:t>
      </w:r>
      <w:r w:rsidR="00773D8E" w:rsidRPr="007D3F0C">
        <w:rPr>
          <w:sz w:val="24"/>
          <w:szCs w:val="24"/>
        </w:rPr>
        <w:t>контролировать</w:t>
      </w:r>
      <w:r w:rsidR="00773D8E" w:rsidRPr="007D3F0C">
        <w:rPr>
          <w:spacing w:val="-11"/>
          <w:sz w:val="24"/>
          <w:szCs w:val="24"/>
        </w:rPr>
        <w:t xml:space="preserve"> </w:t>
      </w:r>
      <w:r w:rsidR="00773D8E" w:rsidRPr="007D3F0C">
        <w:rPr>
          <w:sz w:val="24"/>
          <w:szCs w:val="24"/>
        </w:rPr>
        <w:t>и</w:t>
      </w:r>
      <w:r w:rsidR="00773D8E" w:rsidRPr="007D3F0C">
        <w:rPr>
          <w:spacing w:val="-11"/>
          <w:sz w:val="24"/>
          <w:szCs w:val="24"/>
        </w:rPr>
        <w:t xml:space="preserve"> </w:t>
      </w:r>
      <w:r w:rsidR="00773D8E" w:rsidRPr="007D3F0C">
        <w:rPr>
          <w:sz w:val="24"/>
          <w:szCs w:val="24"/>
        </w:rPr>
        <w:t>оценивать</w:t>
      </w:r>
      <w:r w:rsidR="00773D8E" w:rsidRPr="007D3F0C">
        <w:rPr>
          <w:spacing w:val="-11"/>
          <w:sz w:val="24"/>
          <w:szCs w:val="24"/>
        </w:rPr>
        <w:t xml:space="preserve"> </w:t>
      </w:r>
      <w:r w:rsidR="00773D8E" w:rsidRPr="007D3F0C">
        <w:rPr>
          <w:sz w:val="24"/>
          <w:szCs w:val="24"/>
        </w:rPr>
        <w:t xml:space="preserve">учебные действия в </w:t>
      </w:r>
      <w:r w:rsidR="00773D8E" w:rsidRPr="007D3F0C">
        <w:rPr>
          <w:sz w:val="24"/>
          <w:szCs w:val="24"/>
        </w:rPr>
        <w:lastRenderedPageBreak/>
        <w:t xml:space="preserve">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w:t>
      </w:r>
      <w:r w:rsidR="00773D8E" w:rsidRPr="007D3F0C">
        <w:rPr>
          <w:spacing w:val="-2"/>
          <w:sz w:val="24"/>
          <w:szCs w:val="24"/>
        </w:rPr>
        <w:t>деятельности;</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9"/>
          <w:sz w:val="24"/>
          <w:szCs w:val="24"/>
        </w:rPr>
        <w:t xml:space="preserve"> </w:t>
      </w:r>
      <w:r w:rsidR="00773D8E" w:rsidRPr="007D3F0C">
        <w:rPr>
          <w:i/>
          <w:sz w:val="24"/>
          <w:szCs w:val="24"/>
        </w:rPr>
        <w:t>начальных</w:t>
      </w:r>
      <w:r w:rsidR="00773D8E" w:rsidRPr="007D3F0C">
        <w:rPr>
          <w:i/>
          <w:spacing w:val="-9"/>
          <w:sz w:val="24"/>
          <w:szCs w:val="24"/>
        </w:rPr>
        <w:t xml:space="preserve"> </w:t>
      </w:r>
      <w:r w:rsidR="00773D8E" w:rsidRPr="007D3F0C">
        <w:rPr>
          <w:i/>
          <w:sz w:val="24"/>
          <w:szCs w:val="24"/>
        </w:rPr>
        <w:t>форм</w:t>
      </w:r>
      <w:r w:rsidR="00773D8E" w:rsidRPr="007D3F0C">
        <w:rPr>
          <w:i/>
          <w:spacing w:val="-9"/>
          <w:sz w:val="24"/>
          <w:szCs w:val="24"/>
        </w:rPr>
        <w:t xml:space="preserve"> </w:t>
      </w:r>
      <w:r w:rsidR="00773D8E" w:rsidRPr="007D3F0C">
        <w:rPr>
          <w:sz w:val="24"/>
          <w:szCs w:val="24"/>
        </w:rPr>
        <w:t>познавательной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личностной</w:t>
      </w:r>
      <w:r w:rsidR="00773D8E" w:rsidRPr="007D3F0C">
        <w:rPr>
          <w:spacing w:val="-9"/>
          <w:sz w:val="24"/>
          <w:szCs w:val="24"/>
        </w:rPr>
        <w:t xml:space="preserve"> </w:t>
      </w:r>
      <w:r w:rsidR="00773D8E" w:rsidRPr="007D3F0C">
        <w:rPr>
          <w:sz w:val="24"/>
          <w:szCs w:val="24"/>
        </w:rPr>
        <w:t>рефлексии</w:t>
      </w:r>
      <w:r w:rsidR="00773D8E" w:rsidRPr="007D3F0C">
        <w:rPr>
          <w:spacing w:val="-9"/>
          <w:sz w:val="24"/>
          <w:szCs w:val="24"/>
        </w:rPr>
        <w:t xml:space="preserve"> </w:t>
      </w:r>
      <w:r w:rsidR="00773D8E" w:rsidRPr="007D3F0C">
        <w:rPr>
          <w:sz w:val="24"/>
          <w:szCs w:val="24"/>
        </w:rPr>
        <w:t>в процессе освоения музыкальной культуры в различных видах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знаково-символических сре</w:t>
      </w:r>
      <w:proofErr w:type="gramStart"/>
      <w:r w:rsidR="00773D8E" w:rsidRPr="007D3F0C">
        <w:rPr>
          <w:sz w:val="24"/>
          <w:szCs w:val="24"/>
        </w:rPr>
        <w:t>дств пр</w:t>
      </w:r>
      <w:proofErr w:type="gramEnd"/>
      <w:r w:rsidR="00773D8E" w:rsidRPr="007D3F0C">
        <w:rPr>
          <w:sz w:val="24"/>
          <w:szCs w:val="24"/>
        </w:rPr>
        <w:t>едставления информации</w:t>
      </w:r>
      <w:r w:rsidR="00773D8E" w:rsidRPr="007D3F0C">
        <w:rPr>
          <w:spacing w:val="-9"/>
          <w:sz w:val="24"/>
          <w:szCs w:val="24"/>
        </w:rPr>
        <w:t xml:space="preserve"> </w:t>
      </w:r>
      <w:r w:rsidR="00773D8E" w:rsidRPr="007D3F0C">
        <w:rPr>
          <w:sz w:val="24"/>
          <w:szCs w:val="24"/>
        </w:rPr>
        <w:t>в</w:t>
      </w:r>
      <w:r w:rsidR="00773D8E" w:rsidRPr="007D3F0C">
        <w:rPr>
          <w:spacing w:val="-9"/>
          <w:sz w:val="24"/>
          <w:szCs w:val="24"/>
        </w:rPr>
        <w:t xml:space="preserve"> </w:t>
      </w:r>
      <w:r w:rsidR="00773D8E" w:rsidRPr="007D3F0C">
        <w:rPr>
          <w:sz w:val="24"/>
          <w:szCs w:val="24"/>
        </w:rPr>
        <w:t>процессе</w:t>
      </w:r>
      <w:r w:rsidR="00773D8E" w:rsidRPr="007D3F0C">
        <w:rPr>
          <w:spacing w:val="-9"/>
          <w:sz w:val="24"/>
          <w:szCs w:val="24"/>
        </w:rPr>
        <w:t xml:space="preserve"> </w:t>
      </w:r>
      <w:r w:rsidR="00773D8E" w:rsidRPr="007D3F0C">
        <w:rPr>
          <w:sz w:val="24"/>
          <w:szCs w:val="24"/>
        </w:rPr>
        <w:t>освоения</w:t>
      </w:r>
      <w:r w:rsidR="00773D8E" w:rsidRPr="007D3F0C">
        <w:rPr>
          <w:spacing w:val="-9"/>
          <w:sz w:val="24"/>
          <w:szCs w:val="24"/>
        </w:rPr>
        <w:t xml:space="preserve"> </w:t>
      </w:r>
      <w:r w:rsidR="00773D8E" w:rsidRPr="007D3F0C">
        <w:rPr>
          <w:sz w:val="24"/>
          <w:szCs w:val="24"/>
        </w:rPr>
        <w:t>средств</w:t>
      </w:r>
      <w:r w:rsidR="00773D8E" w:rsidRPr="007D3F0C">
        <w:rPr>
          <w:spacing w:val="-9"/>
          <w:sz w:val="24"/>
          <w:szCs w:val="24"/>
        </w:rPr>
        <w:t xml:space="preserve"> </w:t>
      </w:r>
      <w:r w:rsidR="00773D8E" w:rsidRPr="007D3F0C">
        <w:rPr>
          <w:sz w:val="24"/>
          <w:szCs w:val="24"/>
        </w:rPr>
        <w:t>музыкальной</w:t>
      </w:r>
      <w:r w:rsidR="00773D8E" w:rsidRPr="007D3F0C">
        <w:rPr>
          <w:spacing w:val="-9"/>
          <w:sz w:val="24"/>
          <w:szCs w:val="24"/>
        </w:rPr>
        <w:t xml:space="preserve"> </w:t>
      </w:r>
      <w:r w:rsidR="00773D8E" w:rsidRPr="007D3F0C">
        <w:rPr>
          <w:sz w:val="24"/>
          <w:szCs w:val="24"/>
        </w:rPr>
        <w:t>выразительности,</w:t>
      </w:r>
      <w:r w:rsidR="00773D8E" w:rsidRPr="007D3F0C">
        <w:rPr>
          <w:spacing w:val="-9"/>
          <w:sz w:val="24"/>
          <w:szCs w:val="24"/>
        </w:rPr>
        <w:t xml:space="preserve"> </w:t>
      </w:r>
      <w:r w:rsidR="00773D8E" w:rsidRPr="007D3F0C">
        <w:rPr>
          <w:sz w:val="24"/>
          <w:szCs w:val="24"/>
        </w:rPr>
        <w:t>основ</w:t>
      </w:r>
      <w:r w:rsidR="00773D8E" w:rsidRPr="007D3F0C">
        <w:rPr>
          <w:spacing w:val="-9"/>
          <w:sz w:val="24"/>
          <w:szCs w:val="24"/>
        </w:rPr>
        <w:t xml:space="preserve"> </w:t>
      </w:r>
      <w:r w:rsidR="00773D8E" w:rsidRPr="007D3F0C">
        <w:rPr>
          <w:sz w:val="24"/>
          <w:szCs w:val="24"/>
        </w:rPr>
        <w:t xml:space="preserve">музыкальной </w:t>
      </w:r>
      <w:r w:rsidR="00773D8E" w:rsidRPr="007D3F0C">
        <w:rPr>
          <w:spacing w:val="-2"/>
          <w:sz w:val="24"/>
          <w:szCs w:val="24"/>
        </w:rPr>
        <w:t>грамоты;</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различных способов поиска</w:t>
      </w:r>
      <w:r w:rsidR="00773D8E" w:rsidRPr="007D3F0C">
        <w:rPr>
          <w:spacing w:val="40"/>
          <w:sz w:val="24"/>
          <w:szCs w:val="24"/>
        </w:rPr>
        <w:t xml:space="preserve"> </w:t>
      </w:r>
      <w:r w:rsidR="00773D8E" w:rsidRPr="007D3F0C">
        <w:rPr>
          <w:sz w:val="24"/>
          <w:szCs w:val="24"/>
        </w:rPr>
        <w:t>(в справочных источниках 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00773D8E" w:rsidRPr="007D3F0C">
        <w:rPr>
          <w:sz w:val="24"/>
          <w:szCs w:val="24"/>
        </w:rPr>
        <w:t>о-</w:t>
      </w:r>
      <w:proofErr w:type="gramEnd"/>
      <w:r w:rsidR="00773D8E" w:rsidRPr="007D3F0C">
        <w:rPr>
          <w:sz w:val="24"/>
          <w:szCs w:val="24"/>
        </w:rPr>
        <w:t xml:space="preserve"> и графическим </w:t>
      </w:r>
      <w:r w:rsidR="00773D8E" w:rsidRPr="007D3F0C">
        <w:rPr>
          <w:spacing w:val="-2"/>
          <w:sz w:val="24"/>
          <w:szCs w:val="24"/>
        </w:rPr>
        <w:t>сопровождением;</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 xml:space="preserve">умение оценивать </w:t>
      </w:r>
      <w:r w:rsidR="00773D8E" w:rsidRPr="007D3F0C">
        <w:rPr>
          <w:sz w:val="24"/>
          <w:szCs w:val="24"/>
        </w:rPr>
        <w:t>произведения разных видов искусства, овладев логическими действиями сравнения, анализа, синтеза, обобщения, установления аналогий в процессе</w:t>
      </w:r>
      <w:r w:rsidR="00773D8E" w:rsidRPr="007D3F0C">
        <w:rPr>
          <w:spacing w:val="-9"/>
          <w:sz w:val="24"/>
          <w:szCs w:val="24"/>
        </w:rPr>
        <w:t xml:space="preserve"> </w:t>
      </w:r>
      <w:r w:rsidR="00773D8E" w:rsidRPr="007D3F0C">
        <w:rPr>
          <w:sz w:val="24"/>
          <w:szCs w:val="24"/>
        </w:rPr>
        <w:t>интонационно-образного,</w:t>
      </w:r>
      <w:r w:rsidR="00773D8E" w:rsidRPr="007D3F0C">
        <w:rPr>
          <w:spacing w:val="-9"/>
          <w:sz w:val="24"/>
          <w:szCs w:val="24"/>
        </w:rPr>
        <w:t xml:space="preserve"> </w:t>
      </w:r>
      <w:r w:rsidR="00773D8E" w:rsidRPr="007D3F0C">
        <w:rPr>
          <w:sz w:val="24"/>
          <w:szCs w:val="24"/>
        </w:rPr>
        <w:t>жанрового</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стилевого</w:t>
      </w:r>
      <w:r w:rsidR="00773D8E" w:rsidRPr="007D3F0C">
        <w:rPr>
          <w:spacing w:val="-9"/>
          <w:sz w:val="24"/>
          <w:szCs w:val="24"/>
        </w:rPr>
        <w:t xml:space="preserve"> </w:t>
      </w:r>
      <w:r w:rsidR="00773D8E" w:rsidRPr="007D3F0C">
        <w:rPr>
          <w:sz w:val="24"/>
          <w:szCs w:val="24"/>
        </w:rPr>
        <w:t>анализа</w:t>
      </w:r>
      <w:r w:rsidR="00773D8E" w:rsidRPr="007D3F0C">
        <w:rPr>
          <w:spacing w:val="-9"/>
          <w:sz w:val="24"/>
          <w:szCs w:val="24"/>
        </w:rPr>
        <w:t xml:space="preserve"> </w:t>
      </w:r>
      <w:r w:rsidR="00773D8E" w:rsidRPr="007D3F0C">
        <w:rPr>
          <w:sz w:val="24"/>
          <w:szCs w:val="24"/>
        </w:rPr>
        <w:t>музыкальных</w:t>
      </w:r>
      <w:r w:rsidR="00773D8E" w:rsidRPr="007D3F0C">
        <w:rPr>
          <w:spacing w:val="-9"/>
          <w:sz w:val="24"/>
          <w:szCs w:val="24"/>
        </w:rPr>
        <w:t xml:space="preserve"> </w:t>
      </w:r>
      <w:r w:rsidR="00773D8E" w:rsidRPr="007D3F0C">
        <w:rPr>
          <w:sz w:val="24"/>
          <w:szCs w:val="24"/>
        </w:rPr>
        <w:t>произведений и других видов музыкально-творческой деятельности;</w:t>
      </w:r>
    </w:p>
    <w:p w:rsidR="00773D8E" w:rsidRPr="007D3F0C" w:rsidRDefault="007D3F0C" w:rsidP="007D3F0C">
      <w:pPr>
        <w:pStyle w:val="a5"/>
        <w:tabs>
          <w:tab w:val="left" w:pos="2465"/>
          <w:tab w:val="left" w:pos="2466"/>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10"/>
          <w:sz w:val="24"/>
          <w:szCs w:val="24"/>
        </w:rPr>
        <w:t xml:space="preserve"> </w:t>
      </w:r>
      <w:r w:rsidR="00773D8E" w:rsidRPr="007D3F0C">
        <w:rPr>
          <w:i/>
          <w:sz w:val="24"/>
          <w:szCs w:val="24"/>
        </w:rPr>
        <w:t>к</w:t>
      </w:r>
      <w:r w:rsidR="00773D8E" w:rsidRPr="007D3F0C">
        <w:rPr>
          <w:i/>
          <w:spacing w:val="-10"/>
          <w:sz w:val="24"/>
          <w:szCs w:val="24"/>
        </w:rPr>
        <w:t xml:space="preserve"> </w:t>
      </w:r>
      <w:r w:rsidR="00773D8E" w:rsidRPr="007D3F0C">
        <w:rPr>
          <w:i/>
          <w:sz w:val="24"/>
          <w:szCs w:val="24"/>
        </w:rPr>
        <w:t>учебному</w:t>
      </w:r>
      <w:r w:rsidR="00773D8E" w:rsidRPr="007D3F0C">
        <w:rPr>
          <w:i/>
          <w:spacing w:val="-10"/>
          <w:sz w:val="24"/>
          <w:szCs w:val="24"/>
        </w:rPr>
        <w:t xml:space="preserve"> </w:t>
      </w:r>
      <w:r w:rsidR="00773D8E" w:rsidRPr="007D3F0C">
        <w:rPr>
          <w:i/>
          <w:sz w:val="24"/>
          <w:szCs w:val="24"/>
        </w:rPr>
        <w:t>сотрудничеству</w:t>
      </w:r>
      <w:r w:rsidR="00773D8E" w:rsidRPr="007D3F0C">
        <w:rPr>
          <w:i/>
          <w:spacing w:val="-10"/>
          <w:sz w:val="24"/>
          <w:szCs w:val="24"/>
        </w:rPr>
        <w:t xml:space="preserve"> </w:t>
      </w:r>
      <w:r w:rsidR="00773D8E" w:rsidRPr="007D3F0C">
        <w:rPr>
          <w:sz w:val="24"/>
          <w:szCs w:val="24"/>
        </w:rPr>
        <w:t>(общение,</w:t>
      </w:r>
      <w:r w:rsidR="00773D8E" w:rsidRPr="007D3F0C">
        <w:rPr>
          <w:spacing w:val="-10"/>
          <w:sz w:val="24"/>
          <w:szCs w:val="24"/>
        </w:rPr>
        <w:t xml:space="preserve"> </w:t>
      </w:r>
      <w:r w:rsidR="00773D8E" w:rsidRPr="007D3F0C">
        <w:rPr>
          <w:sz w:val="24"/>
          <w:szCs w:val="24"/>
        </w:rPr>
        <w:t>взаимодействие)</w:t>
      </w:r>
      <w:r w:rsidR="00773D8E" w:rsidRPr="007D3F0C">
        <w:rPr>
          <w:spacing w:val="-10"/>
          <w:sz w:val="24"/>
          <w:szCs w:val="24"/>
        </w:rPr>
        <w:t xml:space="preserve"> </w:t>
      </w:r>
      <w:r w:rsidR="00773D8E" w:rsidRPr="007D3F0C">
        <w:rPr>
          <w:sz w:val="24"/>
          <w:szCs w:val="24"/>
        </w:rPr>
        <w:t>со сверстниками при решении различных музыкально-творческих задач;</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базовыми</w:t>
      </w:r>
      <w:r w:rsidR="00773D8E" w:rsidRPr="007D3F0C">
        <w:rPr>
          <w:i/>
          <w:spacing w:val="40"/>
          <w:sz w:val="24"/>
          <w:szCs w:val="24"/>
        </w:rPr>
        <w:t xml:space="preserve"> </w:t>
      </w:r>
      <w:r w:rsidR="00773D8E" w:rsidRPr="007D3F0C">
        <w:rPr>
          <w:i/>
          <w:sz w:val="24"/>
          <w:szCs w:val="24"/>
        </w:rPr>
        <w:t>предметными</w:t>
      </w:r>
      <w:r w:rsidR="00773D8E" w:rsidRPr="007D3F0C">
        <w:rPr>
          <w:i/>
          <w:spacing w:val="-9"/>
          <w:sz w:val="24"/>
          <w:szCs w:val="24"/>
        </w:rPr>
        <w:t xml:space="preserve"> </w:t>
      </w:r>
      <w:r w:rsidR="00773D8E" w:rsidRPr="007D3F0C">
        <w:rPr>
          <w:i/>
          <w:sz w:val="24"/>
          <w:szCs w:val="24"/>
        </w:rPr>
        <w:t>и</w:t>
      </w:r>
      <w:r w:rsidR="00773D8E" w:rsidRPr="007D3F0C">
        <w:rPr>
          <w:i/>
          <w:spacing w:val="-9"/>
          <w:sz w:val="24"/>
          <w:szCs w:val="24"/>
        </w:rPr>
        <w:t xml:space="preserve"> </w:t>
      </w:r>
      <w:r w:rsidR="00773D8E" w:rsidRPr="007D3F0C">
        <w:rPr>
          <w:i/>
          <w:sz w:val="24"/>
          <w:szCs w:val="24"/>
        </w:rPr>
        <w:t>межпредметными</w:t>
      </w:r>
      <w:r w:rsidR="00773D8E" w:rsidRPr="007D3F0C">
        <w:rPr>
          <w:i/>
          <w:spacing w:val="-9"/>
          <w:sz w:val="24"/>
          <w:szCs w:val="24"/>
        </w:rPr>
        <w:t xml:space="preserve"> </w:t>
      </w:r>
      <w:r w:rsidR="00773D8E" w:rsidRPr="007D3F0C">
        <w:rPr>
          <w:sz w:val="24"/>
          <w:szCs w:val="24"/>
        </w:rPr>
        <w:t>понятиями</w:t>
      </w:r>
      <w:r w:rsidR="00773D8E" w:rsidRPr="007D3F0C">
        <w:rPr>
          <w:spacing w:val="-9"/>
          <w:sz w:val="24"/>
          <w:szCs w:val="24"/>
        </w:rPr>
        <w:t xml:space="preserve"> </w:t>
      </w:r>
      <w:r w:rsidR="00773D8E" w:rsidRPr="007D3F0C">
        <w:rPr>
          <w:sz w:val="24"/>
          <w:szCs w:val="24"/>
        </w:rPr>
        <w:t>в процессе освоения учебного предмета «Музыка»;</w:t>
      </w:r>
    </w:p>
    <w:p w:rsidR="00773D8E" w:rsidRPr="007D3F0C" w:rsidRDefault="007D3F0C" w:rsidP="007D3F0C">
      <w:pPr>
        <w:pStyle w:val="a5"/>
        <w:tabs>
          <w:tab w:val="left" w:pos="2446"/>
          <w:tab w:val="left" w:pos="2447"/>
        </w:tabs>
        <w:ind w:left="0" w:firstLine="0"/>
        <w:jc w:val="both"/>
        <w:rPr>
          <w:sz w:val="24"/>
          <w:szCs w:val="24"/>
        </w:rPr>
      </w:pPr>
      <w:r w:rsidRPr="007D3F0C">
        <w:rPr>
          <w:i/>
          <w:sz w:val="24"/>
          <w:szCs w:val="24"/>
        </w:rPr>
        <w:t xml:space="preserve">- </w:t>
      </w:r>
      <w:r w:rsidR="00773D8E" w:rsidRPr="007D3F0C">
        <w:rPr>
          <w:i/>
          <w:sz w:val="24"/>
          <w:szCs w:val="24"/>
        </w:rPr>
        <w:t>использование</w:t>
      </w:r>
      <w:r w:rsidR="00773D8E" w:rsidRPr="007D3F0C">
        <w:rPr>
          <w:i/>
          <w:spacing w:val="-8"/>
          <w:sz w:val="24"/>
          <w:szCs w:val="24"/>
        </w:rPr>
        <w:t xml:space="preserve"> </w:t>
      </w:r>
      <w:r w:rsidR="00773D8E" w:rsidRPr="007D3F0C">
        <w:rPr>
          <w:i/>
          <w:sz w:val="24"/>
          <w:szCs w:val="24"/>
        </w:rPr>
        <w:t>различных</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поиска</w:t>
      </w:r>
      <w:r w:rsidR="00773D8E" w:rsidRPr="007D3F0C">
        <w:rPr>
          <w:spacing w:val="24"/>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справочных</w:t>
      </w:r>
      <w:r w:rsidR="00773D8E" w:rsidRPr="007D3F0C">
        <w:rPr>
          <w:spacing w:val="-8"/>
          <w:sz w:val="24"/>
          <w:szCs w:val="24"/>
        </w:rPr>
        <w:t xml:space="preserve"> </w:t>
      </w:r>
      <w:r w:rsidR="00773D8E" w:rsidRPr="007D3F0C">
        <w:rPr>
          <w:sz w:val="24"/>
          <w:szCs w:val="24"/>
        </w:rPr>
        <w:t>источниках</w:t>
      </w:r>
      <w:r w:rsidR="00773D8E" w:rsidRPr="007D3F0C">
        <w:rPr>
          <w:spacing w:val="-8"/>
          <w:sz w:val="24"/>
          <w:szCs w:val="24"/>
        </w:rPr>
        <w:t xml:space="preserve"> </w:t>
      </w:r>
      <w:r w:rsidR="00773D8E" w:rsidRPr="007D3F0C">
        <w:rPr>
          <w:sz w:val="24"/>
          <w:szCs w:val="24"/>
        </w:rPr>
        <w:t>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w:t>
      </w:r>
      <w:r w:rsidR="00773D8E" w:rsidRPr="007D3F0C">
        <w:rPr>
          <w:spacing w:val="40"/>
          <w:sz w:val="24"/>
          <w:szCs w:val="24"/>
        </w:rPr>
        <w:t xml:space="preserve"> </w:t>
      </w:r>
      <w:r w:rsidR="00773D8E" w:rsidRPr="007D3F0C">
        <w:rPr>
          <w:sz w:val="24"/>
          <w:szCs w:val="24"/>
        </w:rPr>
        <w:t>(записывать) в цифровой форме измеряемые величины и анализировать звуки, готовить свое выступление и выступать с аудио-, виде</w:t>
      </w:r>
      <w:proofErr w:type="gramStart"/>
      <w:r w:rsidR="00773D8E" w:rsidRPr="007D3F0C">
        <w:rPr>
          <w:sz w:val="24"/>
          <w:szCs w:val="24"/>
        </w:rPr>
        <w:t>о-</w:t>
      </w:r>
      <w:proofErr w:type="gramEnd"/>
      <w:r w:rsidR="00773D8E" w:rsidRPr="007D3F0C">
        <w:rPr>
          <w:sz w:val="24"/>
          <w:szCs w:val="24"/>
        </w:rPr>
        <w:t xml:space="preserve"> и графическим сопровождением; соблюдать нормы информационной избирательности, этики и этикета;</w:t>
      </w:r>
    </w:p>
    <w:p w:rsidR="00773D8E" w:rsidRPr="007D3F0C"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овладение логическими действиями </w:t>
      </w:r>
      <w:r w:rsidR="00773D8E" w:rsidRPr="007D3F0C">
        <w:rPr>
          <w:sz w:val="24"/>
          <w:szCs w:val="24"/>
        </w:rPr>
        <w:t>сравнения, анализа, синтеза, обобщения,</w:t>
      </w:r>
      <w:r w:rsidR="00773D8E" w:rsidRPr="007D3F0C">
        <w:rPr>
          <w:spacing w:val="-8"/>
          <w:sz w:val="24"/>
          <w:szCs w:val="24"/>
        </w:rPr>
        <w:t xml:space="preserve"> </w:t>
      </w:r>
      <w:r w:rsidR="00773D8E" w:rsidRPr="007D3F0C">
        <w:rPr>
          <w:sz w:val="24"/>
          <w:szCs w:val="24"/>
        </w:rPr>
        <w:t>классификации</w:t>
      </w:r>
      <w:r w:rsidR="00773D8E" w:rsidRPr="007D3F0C">
        <w:rPr>
          <w:spacing w:val="-8"/>
          <w:sz w:val="24"/>
          <w:szCs w:val="24"/>
        </w:rPr>
        <w:t xml:space="preserve"> </w:t>
      </w:r>
      <w:r w:rsidR="00773D8E" w:rsidRPr="007D3F0C">
        <w:rPr>
          <w:sz w:val="24"/>
          <w:szCs w:val="24"/>
        </w:rPr>
        <w:t>по</w:t>
      </w:r>
      <w:r w:rsidR="00773D8E" w:rsidRPr="007D3F0C">
        <w:rPr>
          <w:spacing w:val="-8"/>
          <w:sz w:val="24"/>
          <w:szCs w:val="24"/>
        </w:rPr>
        <w:t xml:space="preserve"> </w:t>
      </w:r>
      <w:r w:rsidR="00773D8E" w:rsidRPr="007D3F0C">
        <w:rPr>
          <w:sz w:val="24"/>
          <w:szCs w:val="24"/>
        </w:rPr>
        <w:t>родовидовым</w:t>
      </w:r>
      <w:r w:rsidR="00773D8E" w:rsidRPr="007D3F0C">
        <w:rPr>
          <w:spacing w:val="-8"/>
          <w:sz w:val="24"/>
          <w:szCs w:val="24"/>
        </w:rPr>
        <w:t xml:space="preserve"> </w:t>
      </w:r>
      <w:r w:rsidR="00773D8E" w:rsidRPr="007D3F0C">
        <w:rPr>
          <w:sz w:val="24"/>
          <w:szCs w:val="24"/>
        </w:rPr>
        <w:t>признакам,</w:t>
      </w:r>
      <w:r w:rsidR="00773D8E" w:rsidRPr="007D3F0C">
        <w:rPr>
          <w:spacing w:val="-8"/>
          <w:sz w:val="24"/>
          <w:szCs w:val="24"/>
        </w:rPr>
        <w:t xml:space="preserve"> </w:t>
      </w:r>
      <w:r w:rsidR="00773D8E" w:rsidRPr="007D3F0C">
        <w:rPr>
          <w:sz w:val="24"/>
          <w:szCs w:val="24"/>
        </w:rPr>
        <w:t>установления</w:t>
      </w:r>
      <w:r w:rsidR="00773D8E" w:rsidRPr="007D3F0C">
        <w:rPr>
          <w:spacing w:val="-8"/>
          <w:sz w:val="24"/>
          <w:szCs w:val="24"/>
        </w:rPr>
        <w:t xml:space="preserve"> </w:t>
      </w:r>
      <w:r w:rsidR="00773D8E" w:rsidRPr="007D3F0C">
        <w:rPr>
          <w:sz w:val="24"/>
          <w:szCs w:val="24"/>
        </w:rPr>
        <w:t>аналогий</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причинн</w:t>
      </w:r>
      <w:proofErr w:type="gramStart"/>
      <w:r w:rsidR="00773D8E" w:rsidRPr="007D3F0C">
        <w:rPr>
          <w:sz w:val="24"/>
          <w:szCs w:val="24"/>
        </w:rPr>
        <w:t>о-</w:t>
      </w:r>
      <w:proofErr w:type="gramEnd"/>
      <w:r w:rsidR="00773D8E" w:rsidRPr="007D3F0C">
        <w:rPr>
          <w:sz w:val="24"/>
          <w:szCs w:val="24"/>
        </w:rPr>
        <w:t xml:space="preserve"> следственных</w:t>
      </w:r>
      <w:r w:rsidR="00773D8E" w:rsidRPr="007D3F0C">
        <w:rPr>
          <w:spacing w:val="-1"/>
          <w:sz w:val="24"/>
          <w:szCs w:val="24"/>
        </w:rPr>
        <w:t xml:space="preserve"> </w:t>
      </w:r>
      <w:r w:rsidR="00773D8E" w:rsidRPr="007D3F0C">
        <w:rPr>
          <w:sz w:val="24"/>
          <w:szCs w:val="24"/>
        </w:rPr>
        <w:t>связей,</w:t>
      </w:r>
      <w:r w:rsidR="00773D8E" w:rsidRPr="007D3F0C">
        <w:rPr>
          <w:spacing w:val="-1"/>
          <w:sz w:val="24"/>
          <w:szCs w:val="24"/>
        </w:rPr>
        <w:t xml:space="preserve"> </w:t>
      </w:r>
      <w:r w:rsidR="00773D8E" w:rsidRPr="007D3F0C">
        <w:rPr>
          <w:sz w:val="24"/>
          <w:szCs w:val="24"/>
        </w:rPr>
        <w:t>построения</w:t>
      </w:r>
      <w:r w:rsidR="00773D8E" w:rsidRPr="007D3F0C">
        <w:rPr>
          <w:spacing w:val="-1"/>
          <w:sz w:val="24"/>
          <w:szCs w:val="24"/>
        </w:rPr>
        <w:t xml:space="preserve"> </w:t>
      </w:r>
      <w:r w:rsidR="00773D8E" w:rsidRPr="007D3F0C">
        <w:rPr>
          <w:sz w:val="24"/>
          <w:szCs w:val="24"/>
        </w:rPr>
        <w:t>рассуждений,</w:t>
      </w:r>
      <w:r w:rsidR="00773D8E" w:rsidRPr="007D3F0C">
        <w:rPr>
          <w:spacing w:val="-1"/>
          <w:sz w:val="24"/>
          <w:szCs w:val="24"/>
        </w:rPr>
        <w:t xml:space="preserve"> </w:t>
      </w:r>
      <w:r w:rsidR="00773D8E" w:rsidRPr="007D3F0C">
        <w:rPr>
          <w:sz w:val="24"/>
          <w:szCs w:val="24"/>
        </w:rPr>
        <w:t>отнесения</w:t>
      </w:r>
      <w:r w:rsidR="00773D8E" w:rsidRPr="007D3F0C">
        <w:rPr>
          <w:spacing w:val="-1"/>
          <w:sz w:val="24"/>
          <w:szCs w:val="24"/>
        </w:rPr>
        <w:t xml:space="preserve"> </w:t>
      </w:r>
      <w:r w:rsidR="00773D8E" w:rsidRPr="007D3F0C">
        <w:rPr>
          <w:sz w:val="24"/>
          <w:szCs w:val="24"/>
        </w:rPr>
        <w:t>к</w:t>
      </w:r>
      <w:r w:rsidR="00773D8E" w:rsidRPr="007D3F0C">
        <w:rPr>
          <w:spacing w:val="-1"/>
          <w:sz w:val="24"/>
          <w:szCs w:val="24"/>
        </w:rPr>
        <w:t xml:space="preserve"> </w:t>
      </w:r>
      <w:r w:rsidR="00773D8E" w:rsidRPr="007D3F0C">
        <w:rPr>
          <w:sz w:val="24"/>
          <w:szCs w:val="24"/>
        </w:rPr>
        <w:t>известным</w:t>
      </w:r>
      <w:r w:rsidR="00773D8E" w:rsidRPr="007D3F0C">
        <w:rPr>
          <w:spacing w:val="-1"/>
          <w:sz w:val="24"/>
          <w:szCs w:val="24"/>
        </w:rPr>
        <w:t xml:space="preserve"> </w:t>
      </w:r>
      <w:r w:rsidR="00773D8E" w:rsidRPr="007D3F0C">
        <w:rPr>
          <w:sz w:val="24"/>
          <w:szCs w:val="24"/>
        </w:rPr>
        <w:t>понятиям</w:t>
      </w:r>
      <w:r w:rsidR="00773D8E" w:rsidRPr="007D3F0C">
        <w:rPr>
          <w:spacing w:val="-1"/>
          <w:sz w:val="24"/>
          <w:szCs w:val="24"/>
        </w:rPr>
        <w:t xml:space="preserve"> </w:t>
      </w:r>
      <w:r w:rsidR="00773D8E" w:rsidRPr="007D3F0C">
        <w:rPr>
          <w:sz w:val="24"/>
          <w:szCs w:val="24"/>
        </w:rPr>
        <w:t>в</w:t>
      </w:r>
      <w:r w:rsidR="00773D8E" w:rsidRPr="007D3F0C">
        <w:rPr>
          <w:spacing w:val="-1"/>
          <w:sz w:val="24"/>
          <w:szCs w:val="24"/>
        </w:rPr>
        <w:t xml:space="preserve"> </w:t>
      </w:r>
      <w:r w:rsidR="00773D8E" w:rsidRPr="007D3F0C">
        <w:rPr>
          <w:sz w:val="24"/>
          <w:szCs w:val="24"/>
        </w:rPr>
        <w:t>процессе слушания и освоения музыкальных произведений различных жанров и форм;</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9"/>
          <w:sz w:val="24"/>
          <w:szCs w:val="24"/>
        </w:rPr>
        <w:t xml:space="preserve"> </w:t>
      </w:r>
      <w:r w:rsidR="00773D8E" w:rsidRPr="007D3F0C">
        <w:rPr>
          <w:i/>
          <w:sz w:val="24"/>
          <w:szCs w:val="24"/>
        </w:rPr>
        <w:t>слушать</w:t>
      </w:r>
      <w:r w:rsidR="00773D8E" w:rsidRPr="007D3F0C">
        <w:rPr>
          <w:i/>
          <w:spacing w:val="-9"/>
          <w:sz w:val="24"/>
          <w:szCs w:val="24"/>
        </w:rPr>
        <w:t xml:space="preserve"> </w:t>
      </w:r>
      <w:r w:rsidR="00773D8E" w:rsidRPr="007D3F0C">
        <w:rPr>
          <w:sz w:val="24"/>
          <w:szCs w:val="24"/>
        </w:rPr>
        <w:t>собеседника</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вести</w:t>
      </w:r>
      <w:r w:rsidR="00773D8E" w:rsidRPr="007D3F0C">
        <w:rPr>
          <w:spacing w:val="-9"/>
          <w:sz w:val="24"/>
          <w:szCs w:val="24"/>
        </w:rPr>
        <w:t xml:space="preserve"> </w:t>
      </w:r>
      <w:r w:rsidR="00773D8E" w:rsidRPr="007D3F0C">
        <w:rPr>
          <w:sz w:val="24"/>
          <w:szCs w:val="24"/>
        </w:rPr>
        <w:t>диалог,</w:t>
      </w:r>
      <w:r w:rsidR="00773D8E" w:rsidRPr="007D3F0C">
        <w:rPr>
          <w:spacing w:val="-9"/>
          <w:sz w:val="24"/>
          <w:szCs w:val="24"/>
        </w:rPr>
        <w:t xml:space="preserve"> </w:t>
      </w:r>
      <w:r w:rsidR="00773D8E" w:rsidRPr="007D3F0C">
        <w:rPr>
          <w:sz w:val="24"/>
          <w:szCs w:val="24"/>
        </w:rPr>
        <w:t>готовность</w:t>
      </w:r>
      <w:r w:rsidR="00773D8E" w:rsidRPr="007D3F0C">
        <w:rPr>
          <w:spacing w:val="-9"/>
          <w:sz w:val="24"/>
          <w:szCs w:val="24"/>
        </w:rPr>
        <w:t xml:space="preserve"> </w:t>
      </w:r>
      <w:r w:rsidR="00773D8E" w:rsidRPr="007D3F0C">
        <w:rPr>
          <w:sz w:val="24"/>
          <w:szCs w:val="24"/>
        </w:rPr>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773D8E" w:rsidRPr="007D3F0C" w:rsidRDefault="007D3F0C" w:rsidP="007D3F0C">
      <w:pPr>
        <w:pStyle w:val="a5"/>
        <w:tabs>
          <w:tab w:val="left" w:pos="2421"/>
          <w:tab w:val="left" w:pos="242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начальными</w:t>
      </w:r>
      <w:r w:rsidR="00773D8E" w:rsidRPr="007D3F0C">
        <w:rPr>
          <w:i/>
          <w:spacing w:val="-9"/>
          <w:sz w:val="24"/>
          <w:szCs w:val="24"/>
        </w:rPr>
        <w:t xml:space="preserve"> </w:t>
      </w:r>
      <w:r w:rsidR="00773D8E" w:rsidRPr="007D3F0C">
        <w:rPr>
          <w:i/>
          <w:sz w:val="24"/>
          <w:szCs w:val="24"/>
        </w:rPr>
        <w:t>сведениями</w:t>
      </w:r>
      <w:r w:rsidR="00773D8E" w:rsidRPr="007D3F0C">
        <w:rPr>
          <w:i/>
          <w:spacing w:val="-9"/>
          <w:sz w:val="24"/>
          <w:szCs w:val="24"/>
        </w:rPr>
        <w:t xml:space="preserve"> </w:t>
      </w:r>
      <w:r w:rsidR="00773D8E" w:rsidRPr="007D3F0C">
        <w:rPr>
          <w:sz w:val="24"/>
          <w:szCs w:val="24"/>
        </w:rPr>
        <w:t>о</w:t>
      </w:r>
      <w:r w:rsidR="00773D8E" w:rsidRPr="007D3F0C">
        <w:rPr>
          <w:spacing w:val="-9"/>
          <w:sz w:val="24"/>
          <w:szCs w:val="24"/>
        </w:rPr>
        <w:t xml:space="preserve"> </w:t>
      </w:r>
      <w:r w:rsidR="00773D8E" w:rsidRPr="007D3F0C">
        <w:rPr>
          <w:sz w:val="24"/>
          <w:szCs w:val="24"/>
        </w:rPr>
        <w:t>сущности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особенностях</w:t>
      </w:r>
      <w:r w:rsidR="00773D8E" w:rsidRPr="007D3F0C">
        <w:rPr>
          <w:spacing w:val="-9"/>
          <w:sz w:val="24"/>
          <w:szCs w:val="24"/>
        </w:rPr>
        <w:t xml:space="preserve"> </w:t>
      </w:r>
      <w:r w:rsidR="00773D8E" w:rsidRPr="007D3F0C">
        <w:rPr>
          <w:sz w:val="24"/>
          <w:szCs w:val="24"/>
        </w:rPr>
        <w:t>объектов, процессов и явлений действительности</w:t>
      </w:r>
      <w:r w:rsidR="00773D8E" w:rsidRPr="007D3F0C">
        <w:rPr>
          <w:spacing w:val="40"/>
          <w:sz w:val="24"/>
          <w:szCs w:val="24"/>
        </w:rPr>
        <w:t xml:space="preserve"> </w:t>
      </w:r>
      <w:r w:rsidR="00773D8E" w:rsidRPr="007D3F0C">
        <w:rPr>
          <w:sz w:val="24"/>
          <w:szCs w:val="24"/>
        </w:rPr>
        <w:t>(культурных и др.) в соответствии с содержанием учебного предмета «Музыка»;</w:t>
      </w:r>
    </w:p>
    <w:p w:rsidR="00773D8E" w:rsidRPr="007D3F0C" w:rsidRDefault="007D3F0C" w:rsidP="007D3F0C">
      <w:pPr>
        <w:pStyle w:val="a5"/>
        <w:tabs>
          <w:tab w:val="left" w:pos="2499"/>
          <w:tab w:val="left" w:pos="2500"/>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базовыми</w:t>
      </w:r>
      <w:r w:rsidR="00773D8E" w:rsidRPr="007D3F0C">
        <w:rPr>
          <w:i/>
          <w:spacing w:val="-12"/>
          <w:sz w:val="24"/>
          <w:szCs w:val="24"/>
        </w:rPr>
        <w:t xml:space="preserve"> </w:t>
      </w:r>
      <w:r w:rsidR="00773D8E" w:rsidRPr="007D3F0C">
        <w:rPr>
          <w:i/>
          <w:sz w:val="24"/>
          <w:szCs w:val="24"/>
        </w:rPr>
        <w:t>предметными</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межпредметными</w:t>
      </w:r>
      <w:r w:rsidR="00773D8E" w:rsidRPr="007D3F0C">
        <w:rPr>
          <w:i/>
          <w:spacing w:val="-12"/>
          <w:sz w:val="24"/>
          <w:szCs w:val="24"/>
        </w:rPr>
        <w:t xml:space="preserve"> </w:t>
      </w:r>
      <w:r w:rsidR="00773D8E" w:rsidRPr="007D3F0C">
        <w:rPr>
          <w:i/>
          <w:sz w:val="24"/>
          <w:szCs w:val="24"/>
        </w:rPr>
        <w:t>понятиями</w:t>
      </w:r>
      <w:r w:rsidR="00773D8E" w:rsidRPr="007D3F0C">
        <w:rPr>
          <w:sz w:val="24"/>
          <w:szCs w:val="24"/>
        </w:rPr>
        <w:t>,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773D8E" w:rsidRPr="007D3F0C" w:rsidRDefault="00773D8E" w:rsidP="007D3F0C">
      <w:pPr>
        <w:pStyle w:val="11"/>
        <w:ind w:left="0"/>
        <w:jc w:val="both"/>
        <w:rPr>
          <w:b w:val="0"/>
        </w:rPr>
      </w:pPr>
      <w:r w:rsidRPr="007D3F0C">
        <w:rPr>
          <w:b w:val="0"/>
        </w:rPr>
        <w:t>В результате реализации программы обучающиеся смогут освоить универсальные учебные</w:t>
      </w:r>
      <w:r w:rsidRPr="007D3F0C">
        <w:rPr>
          <w:b w:val="0"/>
          <w:spacing w:val="-9"/>
        </w:rPr>
        <w:t xml:space="preserve"> </w:t>
      </w:r>
      <w:r w:rsidRPr="007D3F0C">
        <w:rPr>
          <w:b w:val="0"/>
        </w:rPr>
        <w:t>действия,</w:t>
      </w:r>
      <w:r w:rsidRPr="007D3F0C">
        <w:rPr>
          <w:b w:val="0"/>
          <w:spacing w:val="-9"/>
        </w:rPr>
        <w:t xml:space="preserve"> </w:t>
      </w:r>
      <w:r w:rsidRPr="007D3F0C">
        <w:rPr>
          <w:b w:val="0"/>
        </w:rPr>
        <w:t>обеспечивающие</w:t>
      </w:r>
      <w:r w:rsidRPr="007D3F0C">
        <w:rPr>
          <w:b w:val="0"/>
          <w:spacing w:val="-9"/>
        </w:rPr>
        <w:t xml:space="preserve"> </w:t>
      </w:r>
      <w:r w:rsidRPr="007D3F0C">
        <w:rPr>
          <w:b w:val="0"/>
        </w:rPr>
        <w:t>овладение</w:t>
      </w:r>
      <w:r w:rsidRPr="007D3F0C">
        <w:rPr>
          <w:b w:val="0"/>
          <w:spacing w:val="-9"/>
        </w:rPr>
        <w:t xml:space="preserve"> </w:t>
      </w:r>
      <w:r w:rsidRPr="007D3F0C">
        <w:rPr>
          <w:b w:val="0"/>
        </w:rPr>
        <w:t>ключевыми</w:t>
      </w:r>
      <w:r w:rsidRPr="007D3F0C">
        <w:rPr>
          <w:b w:val="0"/>
          <w:spacing w:val="-9"/>
        </w:rPr>
        <w:t xml:space="preserve"> </w:t>
      </w:r>
      <w:r w:rsidRPr="007D3F0C">
        <w:rPr>
          <w:b w:val="0"/>
        </w:rPr>
        <w:t>компетенциями,</w:t>
      </w:r>
      <w:r w:rsidRPr="007D3F0C">
        <w:rPr>
          <w:b w:val="0"/>
          <w:spacing w:val="-9"/>
        </w:rPr>
        <w:t xml:space="preserve"> </w:t>
      </w:r>
      <w:r w:rsidRPr="007D3F0C">
        <w:rPr>
          <w:b w:val="0"/>
        </w:rPr>
        <w:t>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773D8E" w:rsidRPr="00C52C9F" w:rsidRDefault="00773D8E" w:rsidP="007D3F0C">
      <w:pPr>
        <w:pStyle w:val="a3"/>
        <w:ind w:left="0"/>
        <w:jc w:val="both"/>
      </w:pPr>
      <w:r w:rsidRPr="00C52C9F">
        <w:rPr>
          <w:b/>
        </w:rPr>
        <w:t>«Технология».</w:t>
      </w:r>
      <w:r w:rsidRPr="00C52C9F">
        <w:rPr>
          <w:b/>
          <w:spacing w:val="-8"/>
        </w:rPr>
        <w:t xml:space="preserve"> </w:t>
      </w:r>
      <w:proofErr w:type="gramStart"/>
      <w:r w:rsidRPr="00C52C9F">
        <w:t>Специфика</w:t>
      </w:r>
      <w:r w:rsidRPr="00C52C9F">
        <w:rPr>
          <w:spacing w:val="-8"/>
        </w:rPr>
        <w:t xml:space="preserve"> </w:t>
      </w:r>
      <w:r w:rsidRPr="00C52C9F">
        <w:t>этого</w:t>
      </w:r>
      <w:r w:rsidRPr="00C52C9F">
        <w:rPr>
          <w:spacing w:val="-8"/>
        </w:rPr>
        <w:t xml:space="preserve"> </w:t>
      </w:r>
      <w:r w:rsidRPr="00C52C9F">
        <w:t>предмета</w:t>
      </w:r>
      <w:r w:rsidRPr="00C52C9F">
        <w:rPr>
          <w:spacing w:val="-8"/>
        </w:rPr>
        <w:t xml:space="preserve"> </w:t>
      </w:r>
      <w:r w:rsidRPr="00C52C9F">
        <w:t>и</w:t>
      </w:r>
      <w:r w:rsidRPr="00C52C9F">
        <w:rPr>
          <w:spacing w:val="-8"/>
        </w:rPr>
        <w:t xml:space="preserve"> </w:t>
      </w:r>
      <w:r w:rsidRPr="00C52C9F">
        <w:t>его</w:t>
      </w:r>
      <w:r w:rsidRPr="00C52C9F">
        <w:rPr>
          <w:spacing w:val="-8"/>
        </w:rPr>
        <w:t xml:space="preserve"> </w:t>
      </w:r>
      <w:r w:rsidRPr="00C52C9F">
        <w:t>значимость</w:t>
      </w:r>
      <w:r w:rsidRPr="00C52C9F">
        <w:rPr>
          <w:spacing w:val="-8"/>
        </w:rPr>
        <w:t xml:space="preserve"> </w:t>
      </w:r>
      <w:r w:rsidRPr="00C52C9F">
        <w:t>для</w:t>
      </w:r>
      <w:r w:rsidRPr="00C52C9F">
        <w:rPr>
          <w:spacing w:val="-8"/>
        </w:rPr>
        <w:t xml:space="preserve"> </w:t>
      </w:r>
      <w:r w:rsidRPr="00C52C9F">
        <w:t>формирования универсальных учебных действий обусловлены:</w:t>
      </w:r>
      <w:proofErr w:type="gramEnd"/>
    </w:p>
    <w:p w:rsidR="00773D8E" w:rsidRPr="007D3F0C" w:rsidRDefault="007D3F0C" w:rsidP="007D3F0C">
      <w:pPr>
        <w:pStyle w:val="a5"/>
        <w:tabs>
          <w:tab w:val="left" w:pos="2383"/>
          <w:tab w:val="left" w:pos="2384"/>
        </w:tabs>
        <w:ind w:left="0" w:firstLine="0"/>
        <w:jc w:val="both"/>
        <w:rPr>
          <w:sz w:val="24"/>
          <w:szCs w:val="24"/>
        </w:rPr>
      </w:pPr>
      <w:r>
        <w:rPr>
          <w:b/>
          <w:i/>
          <w:sz w:val="24"/>
          <w:szCs w:val="24"/>
        </w:rPr>
        <w:t xml:space="preserve">- </w:t>
      </w:r>
      <w:r w:rsidR="00773D8E" w:rsidRPr="007D3F0C">
        <w:rPr>
          <w:i/>
          <w:sz w:val="24"/>
          <w:szCs w:val="24"/>
        </w:rPr>
        <w:t>ключевой</w:t>
      </w:r>
      <w:r w:rsidR="00773D8E" w:rsidRPr="007D3F0C">
        <w:rPr>
          <w:i/>
          <w:spacing w:val="-14"/>
          <w:sz w:val="24"/>
          <w:szCs w:val="24"/>
        </w:rPr>
        <w:t xml:space="preserve"> </w:t>
      </w:r>
      <w:r w:rsidR="00773D8E" w:rsidRPr="007D3F0C">
        <w:rPr>
          <w:i/>
          <w:sz w:val="24"/>
          <w:szCs w:val="24"/>
        </w:rPr>
        <w:t>ролью</w:t>
      </w:r>
      <w:r w:rsidR="00773D8E" w:rsidRPr="007D3F0C">
        <w:rPr>
          <w:i/>
          <w:spacing w:val="-14"/>
          <w:sz w:val="24"/>
          <w:szCs w:val="24"/>
        </w:rPr>
        <w:t xml:space="preserve"> </w:t>
      </w:r>
      <w:r w:rsidR="00773D8E" w:rsidRPr="007D3F0C">
        <w:rPr>
          <w:i/>
          <w:sz w:val="24"/>
          <w:szCs w:val="24"/>
        </w:rPr>
        <w:t>предметно­преобразовательной</w:t>
      </w:r>
      <w:r w:rsidR="00773D8E" w:rsidRPr="007D3F0C">
        <w:rPr>
          <w:i/>
          <w:spacing w:val="-14"/>
          <w:sz w:val="24"/>
          <w:szCs w:val="24"/>
        </w:rPr>
        <w:t xml:space="preserve"> </w:t>
      </w:r>
      <w:r w:rsidR="00773D8E" w:rsidRPr="007D3F0C">
        <w:rPr>
          <w:i/>
          <w:sz w:val="24"/>
          <w:szCs w:val="24"/>
        </w:rPr>
        <w:t>деятельности</w:t>
      </w:r>
      <w:r w:rsidR="00773D8E" w:rsidRPr="007D3F0C">
        <w:rPr>
          <w:i/>
          <w:spacing w:val="-14"/>
          <w:sz w:val="24"/>
          <w:szCs w:val="24"/>
        </w:rPr>
        <w:t xml:space="preserve"> </w:t>
      </w:r>
      <w:r w:rsidR="00773D8E" w:rsidRPr="007D3F0C">
        <w:rPr>
          <w:sz w:val="24"/>
          <w:szCs w:val="24"/>
        </w:rPr>
        <w:t>как основы формирования системы универсальных учебных действий;</w:t>
      </w:r>
    </w:p>
    <w:p w:rsidR="00773D8E" w:rsidRPr="007D3F0C" w:rsidRDefault="007D3F0C" w:rsidP="007D3F0C">
      <w:pPr>
        <w:pStyle w:val="a5"/>
        <w:tabs>
          <w:tab w:val="left" w:pos="2340"/>
          <w:tab w:val="left" w:pos="2341"/>
        </w:tabs>
        <w:ind w:left="0" w:firstLine="0"/>
        <w:jc w:val="both"/>
        <w:rPr>
          <w:sz w:val="24"/>
          <w:szCs w:val="24"/>
        </w:rPr>
      </w:pPr>
      <w:r w:rsidRPr="007D3F0C">
        <w:rPr>
          <w:i/>
          <w:sz w:val="24"/>
          <w:szCs w:val="24"/>
        </w:rPr>
        <w:lastRenderedPageBreak/>
        <w:t xml:space="preserve">- </w:t>
      </w:r>
      <w:r w:rsidR="00773D8E" w:rsidRPr="007D3F0C">
        <w:rPr>
          <w:i/>
          <w:sz w:val="24"/>
          <w:szCs w:val="24"/>
        </w:rPr>
        <w:t>значением универсальных учебных действий моделирования и планирования</w:t>
      </w:r>
      <w:r w:rsidR="00773D8E" w:rsidRPr="007D3F0C">
        <w:rPr>
          <w:sz w:val="24"/>
          <w:szCs w:val="24"/>
        </w:rPr>
        <w:t>,</w:t>
      </w:r>
      <w:r w:rsidR="00773D8E" w:rsidRPr="007D3F0C">
        <w:rPr>
          <w:spacing w:val="-8"/>
          <w:sz w:val="24"/>
          <w:szCs w:val="24"/>
        </w:rPr>
        <w:t xml:space="preserve"> </w:t>
      </w:r>
      <w:r w:rsidR="00773D8E" w:rsidRPr="007D3F0C">
        <w:rPr>
          <w:sz w:val="24"/>
          <w:szCs w:val="24"/>
        </w:rPr>
        <w:t>которые</w:t>
      </w:r>
      <w:r w:rsidR="00773D8E" w:rsidRPr="007D3F0C">
        <w:rPr>
          <w:spacing w:val="-8"/>
          <w:sz w:val="24"/>
          <w:szCs w:val="24"/>
        </w:rPr>
        <w:t xml:space="preserve"> </w:t>
      </w:r>
      <w:r w:rsidR="00773D8E" w:rsidRPr="007D3F0C">
        <w:rPr>
          <w:sz w:val="24"/>
          <w:szCs w:val="24"/>
        </w:rPr>
        <w:t>являются</w:t>
      </w:r>
      <w:r w:rsidR="00773D8E" w:rsidRPr="007D3F0C">
        <w:rPr>
          <w:spacing w:val="-8"/>
          <w:sz w:val="24"/>
          <w:szCs w:val="24"/>
        </w:rPr>
        <w:t xml:space="preserve"> </w:t>
      </w:r>
      <w:r w:rsidR="00773D8E" w:rsidRPr="007D3F0C">
        <w:rPr>
          <w:sz w:val="24"/>
          <w:szCs w:val="24"/>
        </w:rPr>
        <w:t>непосредственным</w:t>
      </w:r>
      <w:r w:rsidR="00773D8E" w:rsidRPr="007D3F0C">
        <w:rPr>
          <w:spacing w:val="-8"/>
          <w:sz w:val="24"/>
          <w:szCs w:val="24"/>
        </w:rPr>
        <w:t xml:space="preserve"> </w:t>
      </w:r>
      <w:r w:rsidR="00773D8E" w:rsidRPr="007D3F0C">
        <w:rPr>
          <w:sz w:val="24"/>
          <w:szCs w:val="24"/>
        </w:rPr>
        <w:t>предметом</w:t>
      </w:r>
      <w:r w:rsidR="00773D8E" w:rsidRPr="007D3F0C">
        <w:rPr>
          <w:spacing w:val="-8"/>
          <w:sz w:val="24"/>
          <w:szCs w:val="24"/>
        </w:rPr>
        <w:t xml:space="preserve"> </w:t>
      </w:r>
      <w:r w:rsidR="00773D8E" w:rsidRPr="007D3F0C">
        <w:rPr>
          <w:sz w:val="24"/>
          <w:szCs w:val="24"/>
        </w:rPr>
        <w:t>усвоения</w:t>
      </w:r>
      <w:r w:rsidR="00773D8E" w:rsidRPr="007D3F0C">
        <w:rPr>
          <w:spacing w:val="-8"/>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ходе</w:t>
      </w:r>
      <w:r w:rsidR="00773D8E" w:rsidRPr="007D3F0C">
        <w:rPr>
          <w:spacing w:val="-8"/>
          <w:sz w:val="24"/>
          <w:szCs w:val="24"/>
        </w:rPr>
        <w:t xml:space="preserve"> </w:t>
      </w:r>
      <w:r w:rsidR="00773D8E" w:rsidRPr="007D3F0C">
        <w:rPr>
          <w:sz w:val="24"/>
          <w:szCs w:val="24"/>
        </w:rPr>
        <w:t>выполнения различных заданий по курсу</w:t>
      </w:r>
      <w:r w:rsidR="00773D8E" w:rsidRPr="007D3F0C">
        <w:rPr>
          <w:spacing w:val="40"/>
          <w:sz w:val="24"/>
          <w:szCs w:val="24"/>
        </w:rPr>
        <w:t xml:space="preserve"> </w:t>
      </w:r>
      <w:r w:rsidR="00773D8E" w:rsidRPr="007D3F0C">
        <w:rPr>
          <w:sz w:val="24"/>
          <w:szCs w:val="24"/>
        </w:rPr>
        <w:t>(так, в ходе решения задач на конструирование обучающиеся учатся использовать схемы, карты и модели</w:t>
      </w:r>
      <w:proofErr w:type="gramStart"/>
      <w:r w:rsidR="00773D8E" w:rsidRPr="007D3F0C">
        <w:rPr>
          <w:sz w:val="24"/>
          <w:szCs w:val="24"/>
        </w:rPr>
        <w:t>,з</w:t>
      </w:r>
      <w:proofErr w:type="gramEnd"/>
      <w:r w:rsidR="00773D8E" w:rsidRPr="007D3F0C">
        <w:rPr>
          <w:sz w:val="24"/>
          <w:szCs w:val="24"/>
        </w:rPr>
        <w:t xml:space="preserve">адающие полную ориентировочную основу выполнения предложенных заданий и позволяющие выделять необходимую систему </w:t>
      </w:r>
      <w:r w:rsidR="00773D8E" w:rsidRPr="007D3F0C">
        <w:rPr>
          <w:spacing w:val="-2"/>
          <w:sz w:val="24"/>
          <w:szCs w:val="24"/>
        </w:rPr>
        <w:t>ориентиров);</w:t>
      </w:r>
    </w:p>
    <w:p w:rsidR="00773D8E" w:rsidRPr="007D3F0C" w:rsidRDefault="007D3F0C" w:rsidP="007D3F0C">
      <w:pPr>
        <w:pStyle w:val="a5"/>
        <w:tabs>
          <w:tab w:val="left" w:pos="2532"/>
          <w:tab w:val="left" w:pos="2533"/>
        </w:tabs>
        <w:ind w:left="0" w:firstLine="0"/>
        <w:jc w:val="both"/>
        <w:rPr>
          <w:sz w:val="24"/>
          <w:szCs w:val="24"/>
        </w:rPr>
      </w:pPr>
      <w:r w:rsidRPr="007D3F0C">
        <w:rPr>
          <w:i/>
          <w:sz w:val="24"/>
          <w:szCs w:val="24"/>
        </w:rPr>
        <w:t xml:space="preserve">- </w:t>
      </w:r>
      <w:r w:rsidR="00773D8E" w:rsidRPr="007D3F0C">
        <w:rPr>
          <w:i/>
          <w:sz w:val="24"/>
          <w:szCs w:val="24"/>
        </w:rPr>
        <w:t xml:space="preserve">специальной организацией процесса </w:t>
      </w:r>
      <w:r w:rsidR="00773D8E" w:rsidRPr="007D3F0C">
        <w:rPr>
          <w:sz w:val="24"/>
          <w:szCs w:val="24"/>
        </w:rPr>
        <w:t>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w:t>
      </w:r>
      <w:r w:rsidR="00773D8E" w:rsidRPr="007D3F0C">
        <w:rPr>
          <w:spacing w:val="80"/>
          <w:sz w:val="24"/>
          <w:szCs w:val="24"/>
        </w:rPr>
        <w:t xml:space="preserve"> </w:t>
      </w:r>
      <w:r w:rsidR="00773D8E" w:rsidRPr="007D3F0C">
        <w:rPr>
          <w:sz w:val="24"/>
          <w:szCs w:val="24"/>
        </w:rPr>
        <w:t>— умении осуществлять анализ,</w:t>
      </w:r>
      <w:r w:rsidR="00773D8E" w:rsidRPr="007D3F0C">
        <w:rPr>
          <w:spacing w:val="-8"/>
          <w:sz w:val="24"/>
          <w:szCs w:val="24"/>
        </w:rPr>
        <w:t xml:space="preserve"> </w:t>
      </w:r>
      <w:r w:rsidR="00773D8E" w:rsidRPr="007D3F0C">
        <w:rPr>
          <w:sz w:val="24"/>
          <w:szCs w:val="24"/>
        </w:rPr>
        <w:t>действовать</w:t>
      </w:r>
      <w:r w:rsidR="00773D8E" w:rsidRPr="007D3F0C">
        <w:rPr>
          <w:spacing w:val="-8"/>
          <w:sz w:val="24"/>
          <w:szCs w:val="24"/>
        </w:rPr>
        <w:t xml:space="preserve"> </w:t>
      </w:r>
      <w:r w:rsidR="00773D8E" w:rsidRPr="007D3F0C">
        <w:rPr>
          <w:sz w:val="24"/>
          <w:szCs w:val="24"/>
        </w:rPr>
        <w:t>во</w:t>
      </w:r>
      <w:r w:rsidR="00773D8E" w:rsidRPr="007D3F0C">
        <w:rPr>
          <w:spacing w:val="-8"/>
          <w:sz w:val="24"/>
          <w:szCs w:val="24"/>
        </w:rPr>
        <w:t xml:space="preserve"> </w:t>
      </w:r>
      <w:r w:rsidR="00773D8E" w:rsidRPr="007D3F0C">
        <w:rPr>
          <w:sz w:val="24"/>
          <w:szCs w:val="24"/>
        </w:rPr>
        <w:t>внутреннем</w:t>
      </w:r>
      <w:r w:rsidR="00773D8E" w:rsidRPr="007D3F0C">
        <w:rPr>
          <w:spacing w:val="-8"/>
          <w:sz w:val="24"/>
          <w:szCs w:val="24"/>
        </w:rPr>
        <w:t xml:space="preserve"> </w:t>
      </w:r>
      <w:r w:rsidR="00773D8E" w:rsidRPr="007D3F0C">
        <w:rPr>
          <w:sz w:val="24"/>
          <w:szCs w:val="24"/>
        </w:rPr>
        <w:t>умственном</w:t>
      </w:r>
      <w:r w:rsidR="00773D8E" w:rsidRPr="007D3F0C">
        <w:rPr>
          <w:spacing w:val="-8"/>
          <w:sz w:val="24"/>
          <w:szCs w:val="24"/>
        </w:rPr>
        <w:t xml:space="preserve"> </w:t>
      </w:r>
      <w:r w:rsidR="00773D8E" w:rsidRPr="007D3F0C">
        <w:rPr>
          <w:sz w:val="24"/>
          <w:szCs w:val="24"/>
        </w:rPr>
        <w:t>плане;</w:t>
      </w:r>
      <w:r w:rsidR="00773D8E" w:rsidRPr="007D3F0C">
        <w:rPr>
          <w:spacing w:val="-8"/>
          <w:sz w:val="24"/>
          <w:szCs w:val="24"/>
        </w:rPr>
        <w:t xml:space="preserve"> </w:t>
      </w:r>
      <w:r w:rsidR="00773D8E" w:rsidRPr="007D3F0C">
        <w:rPr>
          <w:sz w:val="24"/>
          <w:szCs w:val="24"/>
        </w:rPr>
        <w:t>рефлексией</w:t>
      </w:r>
      <w:r w:rsidR="00773D8E" w:rsidRPr="007D3F0C">
        <w:rPr>
          <w:spacing w:val="-8"/>
          <w:sz w:val="24"/>
          <w:szCs w:val="24"/>
        </w:rPr>
        <w:t xml:space="preserve"> </w:t>
      </w:r>
      <w:r w:rsidR="00773D8E" w:rsidRPr="007D3F0C">
        <w:rPr>
          <w:sz w:val="24"/>
          <w:szCs w:val="24"/>
        </w:rPr>
        <w:t>как</w:t>
      </w:r>
      <w:r w:rsidR="00773D8E" w:rsidRPr="007D3F0C">
        <w:rPr>
          <w:spacing w:val="-8"/>
          <w:sz w:val="24"/>
          <w:szCs w:val="24"/>
        </w:rPr>
        <w:t xml:space="preserve"> </w:t>
      </w:r>
      <w:r w:rsidR="00773D8E" w:rsidRPr="007D3F0C">
        <w:rPr>
          <w:sz w:val="24"/>
          <w:szCs w:val="24"/>
        </w:rPr>
        <w:t>осознанием</w:t>
      </w:r>
      <w:r w:rsidR="00773D8E" w:rsidRPr="007D3F0C">
        <w:rPr>
          <w:spacing w:val="-8"/>
          <w:sz w:val="24"/>
          <w:szCs w:val="24"/>
        </w:rPr>
        <w:t xml:space="preserve"> </w:t>
      </w:r>
      <w:r w:rsidR="00773D8E" w:rsidRPr="007D3F0C">
        <w:rPr>
          <w:sz w:val="24"/>
          <w:szCs w:val="24"/>
        </w:rPr>
        <w:t>содержания и оснований выполняемой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широким</w:t>
      </w:r>
      <w:r w:rsidR="00773D8E" w:rsidRPr="007D3F0C">
        <w:rPr>
          <w:i/>
          <w:spacing w:val="-12"/>
          <w:sz w:val="24"/>
          <w:szCs w:val="24"/>
        </w:rPr>
        <w:t xml:space="preserve"> </w:t>
      </w:r>
      <w:r w:rsidR="00773D8E" w:rsidRPr="007D3F0C">
        <w:rPr>
          <w:i/>
          <w:sz w:val="24"/>
          <w:szCs w:val="24"/>
        </w:rPr>
        <w:t>использованием</w:t>
      </w:r>
      <w:r w:rsidR="00773D8E" w:rsidRPr="007D3F0C">
        <w:rPr>
          <w:i/>
          <w:spacing w:val="-12"/>
          <w:sz w:val="24"/>
          <w:szCs w:val="24"/>
        </w:rPr>
        <w:t xml:space="preserve"> </w:t>
      </w:r>
      <w:r w:rsidR="00773D8E" w:rsidRPr="007D3F0C">
        <w:rPr>
          <w:i/>
          <w:sz w:val="24"/>
          <w:szCs w:val="24"/>
        </w:rPr>
        <w:t>форм</w:t>
      </w:r>
      <w:r w:rsidR="00773D8E" w:rsidRPr="007D3F0C">
        <w:rPr>
          <w:i/>
          <w:spacing w:val="-12"/>
          <w:sz w:val="24"/>
          <w:szCs w:val="24"/>
        </w:rPr>
        <w:t xml:space="preserve"> </w:t>
      </w:r>
      <w:r w:rsidR="00773D8E" w:rsidRPr="007D3F0C">
        <w:rPr>
          <w:i/>
          <w:sz w:val="24"/>
          <w:szCs w:val="24"/>
        </w:rPr>
        <w:t>группового</w:t>
      </w:r>
      <w:r w:rsidR="00773D8E" w:rsidRPr="007D3F0C">
        <w:rPr>
          <w:i/>
          <w:spacing w:val="-12"/>
          <w:sz w:val="24"/>
          <w:szCs w:val="24"/>
        </w:rPr>
        <w:t xml:space="preserve"> </w:t>
      </w:r>
      <w:r w:rsidR="00773D8E" w:rsidRPr="007D3F0C">
        <w:rPr>
          <w:i/>
          <w:sz w:val="24"/>
          <w:szCs w:val="24"/>
        </w:rPr>
        <w:t>сотрудничества</w:t>
      </w:r>
      <w:r w:rsidR="00773D8E" w:rsidRPr="007D3F0C">
        <w:rPr>
          <w:i/>
          <w:spacing w:val="-12"/>
          <w:sz w:val="24"/>
          <w:szCs w:val="24"/>
        </w:rPr>
        <w:t xml:space="preserve"> </w:t>
      </w:r>
      <w:r w:rsidR="00773D8E" w:rsidRPr="007D3F0C">
        <w:rPr>
          <w:sz w:val="24"/>
          <w:szCs w:val="24"/>
        </w:rPr>
        <w:t>и проектных форм работы для реализации учебных целей курса;</w:t>
      </w:r>
    </w:p>
    <w:p w:rsidR="00773D8E" w:rsidRPr="007D3F0C" w:rsidRDefault="007D3F0C" w:rsidP="007D3F0C">
      <w:pPr>
        <w:pStyle w:val="a5"/>
        <w:tabs>
          <w:tab w:val="left" w:pos="2695"/>
          <w:tab w:val="left" w:pos="2696"/>
        </w:tabs>
        <w:ind w:left="0" w:firstLine="0"/>
        <w:jc w:val="both"/>
        <w:rPr>
          <w:sz w:val="24"/>
          <w:szCs w:val="24"/>
        </w:rPr>
      </w:pPr>
      <w:r w:rsidRPr="007D3F0C">
        <w:rPr>
          <w:i/>
          <w:sz w:val="24"/>
          <w:szCs w:val="24"/>
        </w:rPr>
        <w:t xml:space="preserve">- </w:t>
      </w:r>
      <w:r w:rsidR="00773D8E" w:rsidRPr="007D3F0C">
        <w:rPr>
          <w:i/>
          <w:sz w:val="24"/>
          <w:szCs w:val="24"/>
        </w:rPr>
        <w:t>формированием</w:t>
      </w:r>
      <w:r w:rsidR="00773D8E" w:rsidRPr="007D3F0C">
        <w:rPr>
          <w:i/>
          <w:spacing w:val="-15"/>
          <w:sz w:val="24"/>
          <w:szCs w:val="24"/>
        </w:rPr>
        <w:t xml:space="preserve"> </w:t>
      </w:r>
      <w:r w:rsidR="00773D8E" w:rsidRPr="007D3F0C">
        <w:rPr>
          <w:i/>
          <w:sz w:val="24"/>
          <w:szCs w:val="24"/>
        </w:rPr>
        <w:t>первоначальных</w:t>
      </w:r>
      <w:r w:rsidR="00773D8E" w:rsidRPr="007D3F0C">
        <w:rPr>
          <w:i/>
          <w:spacing w:val="-15"/>
          <w:sz w:val="24"/>
          <w:szCs w:val="24"/>
        </w:rPr>
        <w:t xml:space="preserve"> </w:t>
      </w:r>
      <w:r w:rsidR="00773D8E" w:rsidRPr="007D3F0C">
        <w:rPr>
          <w:i/>
          <w:sz w:val="24"/>
          <w:szCs w:val="24"/>
        </w:rPr>
        <w:t>элементов</w:t>
      </w:r>
      <w:r w:rsidR="00773D8E" w:rsidRPr="007D3F0C">
        <w:rPr>
          <w:i/>
          <w:spacing w:val="-15"/>
          <w:sz w:val="24"/>
          <w:szCs w:val="24"/>
        </w:rPr>
        <w:t xml:space="preserve"> </w:t>
      </w:r>
      <w:r w:rsidR="00773D8E" w:rsidRPr="007D3F0C">
        <w:rPr>
          <w:sz w:val="24"/>
          <w:szCs w:val="24"/>
        </w:rPr>
        <w:t xml:space="preserve">ИКТ­компетентности </w:t>
      </w:r>
      <w:r w:rsidR="00773D8E" w:rsidRPr="007D3F0C">
        <w:rPr>
          <w:spacing w:val="-2"/>
          <w:sz w:val="24"/>
          <w:szCs w:val="24"/>
        </w:rPr>
        <w:t>обучающихся.</w:t>
      </w:r>
    </w:p>
    <w:p w:rsidR="00773D8E" w:rsidRPr="007D3F0C" w:rsidRDefault="00773D8E" w:rsidP="00861B8C">
      <w:pPr>
        <w:pStyle w:val="a3"/>
        <w:ind w:left="0"/>
        <w:jc w:val="both"/>
      </w:pPr>
      <w:r w:rsidRPr="007D3F0C">
        <w:rPr>
          <w:spacing w:val="-2"/>
        </w:rPr>
        <w:t>Изучение</w:t>
      </w:r>
      <w:r w:rsidRPr="007D3F0C">
        <w:rPr>
          <w:spacing w:val="-1"/>
        </w:rPr>
        <w:t xml:space="preserve"> </w:t>
      </w:r>
      <w:r w:rsidRPr="007D3F0C">
        <w:rPr>
          <w:spacing w:val="-2"/>
        </w:rPr>
        <w:t>технологии</w:t>
      </w:r>
      <w:r w:rsidRPr="007D3F0C">
        <w:t xml:space="preserve"> </w:t>
      </w:r>
      <w:r w:rsidRPr="007D3F0C">
        <w:rPr>
          <w:spacing w:val="-2"/>
        </w:rPr>
        <w:t>обеспечивает</w:t>
      </w:r>
      <w:r w:rsidRPr="007D3F0C">
        <w:t xml:space="preserve"> </w:t>
      </w:r>
      <w:r w:rsidRPr="007D3F0C">
        <w:rPr>
          <w:spacing w:val="-2"/>
        </w:rPr>
        <w:t>реализацию</w:t>
      </w:r>
      <w:r w:rsidRPr="007D3F0C">
        <w:t xml:space="preserve"> </w:t>
      </w:r>
      <w:r w:rsidRPr="007D3F0C">
        <w:rPr>
          <w:spacing w:val="-2"/>
        </w:rPr>
        <w:t>следующих</w:t>
      </w:r>
      <w:r w:rsidRPr="007D3F0C">
        <w:t xml:space="preserve"> </w:t>
      </w:r>
      <w:r w:rsidRPr="007D3F0C">
        <w:rPr>
          <w:spacing w:val="-2"/>
        </w:rPr>
        <w:t>целей:</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картины</w:t>
      </w:r>
      <w:r w:rsidR="00773D8E" w:rsidRPr="007D3F0C">
        <w:rPr>
          <w:i/>
          <w:spacing w:val="-9"/>
          <w:sz w:val="24"/>
          <w:szCs w:val="24"/>
        </w:rPr>
        <w:t xml:space="preserve"> </w:t>
      </w:r>
      <w:r w:rsidR="00773D8E" w:rsidRPr="007D3F0C">
        <w:rPr>
          <w:i/>
          <w:sz w:val="24"/>
          <w:szCs w:val="24"/>
        </w:rPr>
        <w:t>мира</w:t>
      </w:r>
      <w:r w:rsidR="00773D8E" w:rsidRPr="007D3F0C">
        <w:rPr>
          <w:i/>
          <w:spacing w:val="-9"/>
          <w:sz w:val="24"/>
          <w:szCs w:val="24"/>
        </w:rPr>
        <w:t xml:space="preserve"> </w:t>
      </w:r>
      <w:r w:rsidR="00773D8E" w:rsidRPr="007D3F0C">
        <w:rPr>
          <w:sz w:val="24"/>
          <w:szCs w:val="24"/>
        </w:rPr>
        <w:t>материальной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духовной</w:t>
      </w:r>
      <w:r w:rsidR="00773D8E" w:rsidRPr="007D3F0C">
        <w:rPr>
          <w:spacing w:val="-9"/>
          <w:sz w:val="24"/>
          <w:szCs w:val="24"/>
        </w:rPr>
        <w:t xml:space="preserve"> </w:t>
      </w:r>
      <w:r w:rsidR="00773D8E" w:rsidRPr="007D3F0C">
        <w:rPr>
          <w:sz w:val="24"/>
          <w:szCs w:val="24"/>
        </w:rPr>
        <w:t>культуры</w:t>
      </w:r>
      <w:r w:rsidR="00773D8E" w:rsidRPr="007D3F0C">
        <w:rPr>
          <w:spacing w:val="-9"/>
          <w:sz w:val="24"/>
          <w:szCs w:val="24"/>
        </w:rPr>
        <w:t xml:space="preserve"> </w:t>
      </w:r>
      <w:r w:rsidR="00773D8E" w:rsidRPr="007D3F0C">
        <w:rPr>
          <w:sz w:val="24"/>
          <w:szCs w:val="24"/>
        </w:rPr>
        <w:t>как продукта творческой предметно­преобразующей деятельности человека;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развитие знаково­символического и пространственного мышления</w:t>
      </w:r>
      <w:r w:rsidR="00773D8E" w:rsidRPr="007D3F0C">
        <w:rPr>
          <w:sz w:val="24"/>
          <w:szCs w:val="24"/>
        </w:rPr>
        <w:t>, творческого</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репродуктивного</w:t>
      </w:r>
      <w:r w:rsidR="00773D8E" w:rsidRPr="007D3F0C">
        <w:rPr>
          <w:spacing w:val="-7"/>
          <w:sz w:val="24"/>
          <w:szCs w:val="24"/>
        </w:rPr>
        <w:t xml:space="preserve"> </w:t>
      </w:r>
      <w:r w:rsidR="00773D8E" w:rsidRPr="007D3F0C">
        <w:rPr>
          <w:sz w:val="24"/>
          <w:szCs w:val="24"/>
        </w:rPr>
        <w:t>воображения</w:t>
      </w:r>
      <w:r w:rsidR="00773D8E" w:rsidRPr="007D3F0C">
        <w:rPr>
          <w:spacing w:val="-7"/>
          <w:sz w:val="24"/>
          <w:szCs w:val="24"/>
        </w:rPr>
        <w:t xml:space="preserve"> </w:t>
      </w:r>
      <w:r w:rsidR="00773D8E" w:rsidRPr="007D3F0C">
        <w:rPr>
          <w:sz w:val="24"/>
          <w:szCs w:val="24"/>
        </w:rPr>
        <w:t>на</w:t>
      </w:r>
      <w:r w:rsidR="00773D8E" w:rsidRPr="007D3F0C">
        <w:rPr>
          <w:spacing w:val="-7"/>
          <w:sz w:val="24"/>
          <w:szCs w:val="24"/>
        </w:rPr>
        <w:t xml:space="preserve"> </w:t>
      </w:r>
      <w:r w:rsidR="00773D8E" w:rsidRPr="007D3F0C">
        <w:rPr>
          <w:sz w:val="24"/>
          <w:szCs w:val="24"/>
        </w:rPr>
        <w:t>основе</w:t>
      </w:r>
      <w:r w:rsidR="00773D8E" w:rsidRPr="007D3F0C">
        <w:rPr>
          <w:spacing w:val="-7"/>
          <w:sz w:val="24"/>
          <w:szCs w:val="24"/>
        </w:rPr>
        <w:t xml:space="preserve"> </w:t>
      </w:r>
      <w:r w:rsidR="00773D8E" w:rsidRPr="007D3F0C">
        <w:rPr>
          <w:sz w:val="24"/>
          <w:szCs w:val="24"/>
        </w:rPr>
        <w:t>развития</w:t>
      </w:r>
      <w:r w:rsidR="00773D8E" w:rsidRPr="007D3F0C">
        <w:rPr>
          <w:spacing w:val="-7"/>
          <w:sz w:val="24"/>
          <w:szCs w:val="24"/>
        </w:rPr>
        <w:t xml:space="preserve"> </w:t>
      </w:r>
      <w:r w:rsidR="00773D8E" w:rsidRPr="007D3F0C">
        <w:rPr>
          <w:sz w:val="24"/>
          <w:szCs w:val="24"/>
        </w:rPr>
        <w:t>способности</w:t>
      </w:r>
      <w:r w:rsidR="00773D8E" w:rsidRPr="007D3F0C">
        <w:rPr>
          <w:spacing w:val="-7"/>
          <w:sz w:val="24"/>
          <w:szCs w:val="24"/>
        </w:rPr>
        <w:t xml:space="preserve"> </w:t>
      </w:r>
      <w:r w:rsidR="00773D8E" w:rsidRPr="007D3F0C">
        <w:rPr>
          <w:sz w:val="24"/>
          <w:szCs w:val="24"/>
        </w:rPr>
        <w:t>обучающегося</w:t>
      </w:r>
      <w:r w:rsidR="00773D8E" w:rsidRPr="007D3F0C">
        <w:rPr>
          <w:spacing w:val="-7"/>
          <w:sz w:val="24"/>
          <w:szCs w:val="24"/>
        </w:rPr>
        <w:t xml:space="preserve"> </w:t>
      </w:r>
      <w:r w:rsidR="00773D8E" w:rsidRPr="007D3F0C">
        <w:rPr>
          <w:sz w:val="24"/>
          <w:szCs w:val="24"/>
        </w:rPr>
        <w:t>к моделированию и отображению объекта и процесса его преобразования в форме моделей (рисунков, планов, схем, чертежей);</w:t>
      </w:r>
    </w:p>
    <w:p w:rsidR="00773D8E" w:rsidRPr="007D3F0C" w:rsidRDefault="007D3F0C" w:rsidP="007D3F0C">
      <w:pPr>
        <w:pStyle w:val="a5"/>
        <w:tabs>
          <w:tab w:val="left" w:pos="2451"/>
          <w:tab w:val="left" w:pos="2452"/>
        </w:tabs>
        <w:ind w:left="0" w:firstLine="0"/>
        <w:jc w:val="both"/>
        <w:rPr>
          <w:sz w:val="24"/>
          <w:szCs w:val="24"/>
        </w:rPr>
      </w:pPr>
      <w:r w:rsidRPr="007D3F0C">
        <w:rPr>
          <w:i/>
          <w:w w:val="95"/>
          <w:sz w:val="24"/>
          <w:szCs w:val="24"/>
        </w:rPr>
        <w:t xml:space="preserve">- </w:t>
      </w:r>
      <w:r w:rsidR="00773D8E" w:rsidRPr="007D3F0C">
        <w:rPr>
          <w:i/>
          <w:w w:val="95"/>
          <w:sz w:val="24"/>
          <w:szCs w:val="24"/>
        </w:rPr>
        <w:t>развитие</w:t>
      </w:r>
      <w:r w:rsidR="00773D8E" w:rsidRPr="007D3F0C">
        <w:rPr>
          <w:i/>
          <w:spacing w:val="20"/>
          <w:sz w:val="24"/>
          <w:szCs w:val="24"/>
        </w:rPr>
        <w:t xml:space="preserve"> </w:t>
      </w:r>
      <w:r w:rsidR="00773D8E" w:rsidRPr="007D3F0C">
        <w:rPr>
          <w:i/>
          <w:w w:val="95"/>
          <w:sz w:val="24"/>
          <w:szCs w:val="24"/>
        </w:rPr>
        <w:t>регулятивных</w:t>
      </w:r>
      <w:r w:rsidR="00773D8E" w:rsidRPr="007D3F0C">
        <w:rPr>
          <w:i/>
          <w:spacing w:val="20"/>
          <w:sz w:val="24"/>
          <w:szCs w:val="24"/>
        </w:rPr>
        <w:t xml:space="preserve"> </w:t>
      </w:r>
      <w:r w:rsidR="00773D8E" w:rsidRPr="007D3F0C">
        <w:rPr>
          <w:i/>
          <w:w w:val="95"/>
          <w:sz w:val="24"/>
          <w:szCs w:val="24"/>
        </w:rPr>
        <w:t>действий</w:t>
      </w:r>
      <w:r w:rsidR="00773D8E" w:rsidRPr="007D3F0C">
        <w:rPr>
          <w:w w:val="95"/>
          <w:sz w:val="24"/>
          <w:szCs w:val="24"/>
        </w:rPr>
        <w:t>,</w:t>
      </w:r>
      <w:r w:rsidR="00773D8E" w:rsidRPr="007D3F0C">
        <w:rPr>
          <w:spacing w:val="20"/>
          <w:sz w:val="24"/>
          <w:szCs w:val="24"/>
        </w:rPr>
        <w:t xml:space="preserve"> </w:t>
      </w:r>
      <w:r w:rsidR="00773D8E" w:rsidRPr="007D3F0C">
        <w:rPr>
          <w:w w:val="95"/>
          <w:sz w:val="24"/>
          <w:szCs w:val="24"/>
        </w:rPr>
        <w:t>включая</w:t>
      </w:r>
      <w:r w:rsidR="00773D8E" w:rsidRPr="007D3F0C">
        <w:rPr>
          <w:spacing w:val="21"/>
          <w:sz w:val="24"/>
          <w:szCs w:val="24"/>
        </w:rPr>
        <w:t xml:space="preserve"> </w:t>
      </w:r>
      <w:r w:rsidR="00773D8E" w:rsidRPr="007D3F0C">
        <w:rPr>
          <w:w w:val="95"/>
          <w:sz w:val="24"/>
          <w:szCs w:val="24"/>
        </w:rPr>
        <w:t>целеполагание;</w:t>
      </w:r>
      <w:r w:rsidR="00773D8E" w:rsidRPr="007D3F0C">
        <w:rPr>
          <w:spacing w:val="20"/>
          <w:sz w:val="24"/>
          <w:szCs w:val="24"/>
        </w:rPr>
        <w:t xml:space="preserve"> </w:t>
      </w:r>
      <w:r w:rsidR="00773D8E" w:rsidRPr="007D3F0C">
        <w:rPr>
          <w:spacing w:val="-2"/>
          <w:w w:val="95"/>
          <w:sz w:val="24"/>
          <w:szCs w:val="24"/>
        </w:rPr>
        <w:t>планирование</w:t>
      </w:r>
    </w:p>
    <w:p w:rsidR="00773D8E" w:rsidRPr="007D3F0C" w:rsidRDefault="00773D8E" w:rsidP="00861B8C">
      <w:pPr>
        <w:pStyle w:val="a3"/>
        <w:ind w:left="0"/>
        <w:jc w:val="both"/>
      </w:pPr>
      <w:r w:rsidRPr="007D3F0C">
        <w:t>(умение</w:t>
      </w:r>
      <w:r w:rsidRPr="007D3F0C">
        <w:rPr>
          <w:spacing w:val="-7"/>
        </w:rPr>
        <w:t xml:space="preserve"> </w:t>
      </w:r>
      <w:r w:rsidRPr="007D3F0C">
        <w:t>составлять</w:t>
      </w:r>
      <w:r w:rsidRPr="007D3F0C">
        <w:rPr>
          <w:spacing w:val="-7"/>
        </w:rPr>
        <w:t xml:space="preserve"> </w:t>
      </w:r>
      <w:r w:rsidRPr="007D3F0C">
        <w:t>план</w:t>
      </w:r>
      <w:r w:rsidRPr="007D3F0C">
        <w:rPr>
          <w:spacing w:val="-7"/>
        </w:rPr>
        <w:t xml:space="preserve"> </w:t>
      </w:r>
      <w:r w:rsidRPr="007D3F0C">
        <w:t>действий</w:t>
      </w:r>
      <w:r w:rsidRPr="007D3F0C">
        <w:rPr>
          <w:spacing w:val="-7"/>
        </w:rPr>
        <w:t xml:space="preserve"> </w:t>
      </w:r>
      <w:r w:rsidRPr="007D3F0C">
        <w:t>и</w:t>
      </w:r>
      <w:r w:rsidRPr="007D3F0C">
        <w:rPr>
          <w:spacing w:val="-7"/>
        </w:rPr>
        <w:t xml:space="preserve"> </w:t>
      </w:r>
      <w:r w:rsidRPr="007D3F0C">
        <w:t>применять</w:t>
      </w:r>
      <w:r w:rsidRPr="007D3F0C">
        <w:rPr>
          <w:spacing w:val="-7"/>
        </w:rPr>
        <w:t xml:space="preserve"> </w:t>
      </w:r>
      <w:r w:rsidRPr="007D3F0C">
        <w:t>его</w:t>
      </w:r>
      <w:r w:rsidRPr="007D3F0C">
        <w:rPr>
          <w:spacing w:val="-7"/>
        </w:rPr>
        <w:t xml:space="preserve"> </w:t>
      </w:r>
      <w:r w:rsidRPr="007D3F0C">
        <w:t>для</w:t>
      </w:r>
      <w:r w:rsidRPr="007D3F0C">
        <w:rPr>
          <w:spacing w:val="-7"/>
        </w:rPr>
        <w:t xml:space="preserve"> </w:t>
      </w:r>
      <w:r w:rsidRPr="007D3F0C">
        <w:t>решения</w:t>
      </w:r>
      <w:r w:rsidRPr="007D3F0C">
        <w:rPr>
          <w:spacing w:val="-7"/>
        </w:rPr>
        <w:t xml:space="preserve"> </w:t>
      </w:r>
      <w:r w:rsidRPr="007D3F0C">
        <w:t>задач);</w:t>
      </w:r>
      <w:r w:rsidRPr="007D3F0C">
        <w:rPr>
          <w:spacing w:val="-7"/>
        </w:rPr>
        <w:t xml:space="preserve"> </w:t>
      </w:r>
      <w:r w:rsidRPr="007D3F0C">
        <w:t>прогнозирование (предвосхищение будущего результата при различных условиях выполнения действия); контроль, коррекция и оценка;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внутреннего</w:t>
      </w:r>
      <w:r w:rsidR="00773D8E" w:rsidRPr="007D3F0C">
        <w:rPr>
          <w:i/>
          <w:spacing w:val="-9"/>
          <w:sz w:val="24"/>
          <w:szCs w:val="24"/>
        </w:rPr>
        <w:t xml:space="preserve"> </w:t>
      </w:r>
      <w:r w:rsidR="00773D8E" w:rsidRPr="007D3F0C">
        <w:rPr>
          <w:i/>
          <w:sz w:val="24"/>
          <w:szCs w:val="24"/>
        </w:rPr>
        <w:t>плана</w:t>
      </w:r>
      <w:r w:rsidR="00773D8E" w:rsidRPr="007D3F0C">
        <w:rPr>
          <w:i/>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w:t>
      </w:r>
      <w:r w:rsidR="00773D8E" w:rsidRPr="007D3F0C">
        <w:rPr>
          <w:spacing w:val="-9"/>
          <w:sz w:val="24"/>
          <w:szCs w:val="24"/>
        </w:rPr>
        <w:t xml:space="preserve"> </w:t>
      </w:r>
      <w:r w:rsidR="00773D8E" w:rsidRPr="007D3F0C">
        <w:rPr>
          <w:sz w:val="24"/>
          <w:szCs w:val="24"/>
        </w:rPr>
        <w:t>поэтапной</w:t>
      </w:r>
      <w:r w:rsidR="00773D8E" w:rsidRPr="007D3F0C">
        <w:rPr>
          <w:spacing w:val="-9"/>
          <w:sz w:val="24"/>
          <w:szCs w:val="24"/>
        </w:rPr>
        <w:t xml:space="preserve"> </w:t>
      </w:r>
      <w:r w:rsidR="00773D8E" w:rsidRPr="007D3F0C">
        <w:rPr>
          <w:sz w:val="24"/>
          <w:szCs w:val="24"/>
        </w:rPr>
        <w:t>отработки предметно­преобразующих действий;</w:t>
      </w:r>
    </w:p>
    <w:p w:rsidR="00773D8E" w:rsidRPr="007D3F0C" w:rsidRDefault="00773D8E" w:rsidP="003804DE">
      <w:pPr>
        <w:pStyle w:val="a5"/>
        <w:numPr>
          <w:ilvl w:val="0"/>
          <w:numId w:val="96"/>
        </w:numPr>
        <w:tabs>
          <w:tab w:val="left" w:pos="396"/>
        </w:tabs>
        <w:ind w:left="0" w:firstLine="0"/>
        <w:jc w:val="both"/>
        <w:rPr>
          <w:sz w:val="24"/>
          <w:szCs w:val="24"/>
        </w:rPr>
      </w:pPr>
      <w:r w:rsidRPr="007D3F0C">
        <w:rPr>
          <w:i/>
          <w:sz w:val="24"/>
          <w:szCs w:val="24"/>
        </w:rPr>
        <w:t>развитие</w:t>
      </w:r>
      <w:r w:rsidRPr="007D3F0C">
        <w:rPr>
          <w:i/>
          <w:spacing w:val="-15"/>
          <w:sz w:val="24"/>
          <w:szCs w:val="24"/>
        </w:rPr>
        <w:t xml:space="preserve"> </w:t>
      </w:r>
      <w:r w:rsidRPr="007D3F0C">
        <w:rPr>
          <w:i/>
          <w:sz w:val="24"/>
          <w:szCs w:val="24"/>
        </w:rPr>
        <w:t>планирующей</w:t>
      </w:r>
      <w:r w:rsidRPr="007D3F0C">
        <w:rPr>
          <w:i/>
          <w:spacing w:val="-14"/>
          <w:sz w:val="24"/>
          <w:szCs w:val="24"/>
        </w:rPr>
        <w:t xml:space="preserve"> </w:t>
      </w:r>
      <w:r w:rsidRPr="007D3F0C">
        <w:rPr>
          <w:i/>
          <w:sz w:val="24"/>
          <w:szCs w:val="24"/>
        </w:rPr>
        <w:t>и</w:t>
      </w:r>
      <w:r w:rsidRPr="007D3F0C">
        <w:rPr>
          <w:i/>
          <w:spacing w:val="-15"/>
          <w:sz w:val="24"/>
          <w:szCs w:val="24"/>
        </w:rPr>
        <w:t xml:space="preserve"> </w:t>
      </w:r>
      <w:r w:rsidRPr="007D3F0C">
        <w:rPr>
          <w:i/>
          <w:sz w:val="24"/>
          <w:szCs w:val="24"/>
        </w:rPr>
        <w:t>регулирующей</w:t>
      </w:r>
      <w:r w:rsidRPr="007D3F0C">
        <w:rPr>
          <w:i/>
          <w:spacing w:val="-14"/>
          <w:sz w:val="24"/>
          <w:szCs w:val="24"/>
        </w:rPr>
        <w:t xml:space="preserve"> </w:t>
      </w:r>
      <w:r w:rsidRPr="007D3F0C">
        <w:rPr>
          <w:sz w:val="24"/>
          <w:szCs w:val="24"/>
        </w:rPr>
        <w:t>функций</w:t>
      </w:r>
      <w:r w:rsidRPr="007D3F0C">
        <w:rPr>
          <w:spacing w:val="-15"/>
          <w:sz w:val="24"/>
          <w:szCs w:val="24"/>
        </w:rPr>
        <w:t xml:space="preserve"> </w:t>
      </w:r>
      <w:r w:rsidRPr="007D3F0C">
        <w:rPr>
          <w:spacing w:val="-2"/>
          <w:sz w:val="24"/>
          <w:szCs w:val="24"/>
        </w:rPr>
        <w:t>речи;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2"/>
          <w:sz w:val="24"/>
          <w:szCs w:val="24"/>
        </w:rPr>
        <w:t xml:space="preserve"> </w:t>
      </w:r>
      <w:r w:rsidR="00773D8E" w:rsidRPr="007D3F0C">
        <w:rPr>
          <w:i/>
          <w:sz w:val="24"/>
          <w:szCs w:val="24"/>
        </w:rPr>
        <w:t>коммуникативной</w:t>
      </w:r>
      <w:r w:rsidR="00773D8E" w:rsidRPr="007D3F0C">
        <w:rPr>
          <w:i/>
          <w:spacing w:val="-12"/>
          <w:sz w:val="24"/>
          <w:szCs w:val="24"/>
        </w:rPr>
        <w:t xml:space="preserve"> </w:t>
      </w:r>
      <w:r w:rsidR="00773D8E" w:rsidRPr="007D3F0C">
        <w:rPr>
          <w:i/>
          <w:sz w:val="24"/>
          <w:szCs w:val="24"/>
        </w:rPr>
        <w:t>компетентности</w:t>
      </w:r>
      <w:r w:rsidR="00773D8E" w:rsidRPr="007D3F0C">
        <w:rPr>
          <w:i/>
          <w:spacing w:val="-12"/>
          <w:sz w:val="24"/>
          <w:szCs w:val="24"/>
        </w:rPr>
        <w:t xml:space="preserve"> </w:t>
      </w:r>
      <w:proofErr w:type="gramStart"/>
      <w:r w:rsidR="00773D8E" w:rsidRPr="007D3F0C">
        <w:rPr>
          <w:sz w:val="24"/>
          <w:szCs w:val="24"/>
        </w:rPr>
        <w:t>обучающихся</w:t>
      </w:r>
      <w:proofErr w:type="gramEnd"/>
      <w:r w:rsidR="00773D8E" w:rsidRPr="007D3F0C">
        <w:rPr>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 организации совместно­продуктивной деятельности;</w:t>
      </w:r>
    </w:p>
    <w:p w:rsidR="00773D8E" w:rsidRPr="007D3F0C" w:rsidRDefault="007D3F0C" w:rsidP="007D3F0C">
      <w:pPr>
        <w:pStyle w:val="a5"/>
        <w:tabs>
          <w:tab w:val="left" w:pos="2575"/>
          <w:tab w:val="left" w:pos="2576"/>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эстетических</w:t>
      </w:r>
      <w:r w:rsidR="00773D8E" w:rsidRPr="007D3F0C">
        <w:rPr>
          <w:i/>
          <w:spacing w:val="-9"/>
          <w:sz w:val="24"/>
          <w:szCs w:val="24"/>
        </w:rPr>
        <w:t xml:space="preserve"> </w:t>
      </w:r>
      <w:r w:rsidR="00773D8E" w:rsidRPr="007D3F0C">
        <w:rPr>
          <w:i/>
          <w:sz w:val="24"/>
          <w:szCs w:val="24"/>
        </w:rPr>
        <w:t>представлений</w:t>
      </w:r>
      <w:r w:rsidR="00773D8E" w:rsidRPr="007D3F0C">
        <w:rPr>
          <w:i/>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критериев</w:t>
      </w:r>
      <w:r w:rsidR="00773D8E" w:rsidRPr="007D3F0C">
        <w:rPr>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 изобразительной и художественной конструктивной деятельности;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мотивации</w:t>
      </w:r>
      <w:r w:rsidR="00773D8E" w:rsidRPr="007D3F0C">
        <w:rPr>
          <w:i/>
          <w:spacing w:val="-10"/>
          <w:sz w:val="24"/>
          <w:szCs w:val="24"/>
        </w:rPr>
        <w:t xml:space="preserve"> </w:t>
      </w:r>
      <w:r w:rsidR="00773D8E" w:rsidRPr="007D3F0C">
        <w:rPr>
          <w:i/>
          <w:sz w:val="24"/>
          <w:szCs w:val="24"/>
        </w:rPr>
        <w:t>успеха</w:t>
      </w:r>
      <w:r w:rsidR="00773D8E" w:rsidRPr="007D3F0C">
        <w:rPr>
          <w:i/>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достижений</w:t>
      </w:r>
      <w:r w:rsidR="00773D8E" w:rsidRPr="007D3F0C">
        <w:rPr>
          <w:spacing w:val="-10"/>
          <w:sz w:val="24"/>
          <w:szCs w:val="24"/>
        </w:rPr>
        <w:t xml:space="preserve"> </w:t>
      </w:r>
      <w:r w:rsidR="00773D8E" w:rsidRPr="007D3F0C">
        <w:rPr>
          <w:sz w:val="24"/>
          <w:szCs w:val="24"/>
        </w:rPr>
        <w:t>младших</w:t>
      </w:r>
      <w:r w:rsidR="00773D8E" w:rsidRPr="007D3F0C">
        <w:rPr>
          <w:spacing w:val="-10"/>
          <w:sz w:val="24"/>
          <w:szCs w:val="24"/>
        </w:rPr>
        <w:t xml:space="preserve"> </w:t>
      </w:r>
      <w:r w:rsidR="00773D8E" w:rsidRPr="007D3F0C">
        <w:rPr>
          <w:sz w:val="24"/>
          <w:szCs w:val="24"/>
        </w:rPr>
        <w:t>школьников, творческой самореализации на основе эффективной организации предметно­преобразующей символико­моделирующей деятельности;</w:t>
      </w:r>
    </w:p>
    <w:p w:rsidR="00773D8E" w:rsidRPr="007D3F0C" w:rsidRDefault="007D3F0C" w:rsidP="007D3F0C">
      <w:pPr>
        <w:pStyle w:val="a5"/>
        <w:tabs>
          <w:tab w:val="left" w:pos="2359"/>
          <w:tab w:val="left" w:pos="2360"/>
        </w:tabs>
        <w:ind w:left="0" w:firstLine="0"/>
        <w:jc w:val="both"/>
        <w:rPr>
          <w:sz w:val="24"/>
          <w:szCs w:val="24"/>
        </w:rPr>
      </w:pPr>
      <w:r w:rsidRPr="007D3F0C">
        <w:rPr>
          <w:i/>
          <w:sz w:val="24"/>
          <w:szCs w:val="24"/>
        </w:rPr>
        <w:t xml:space="preserve">- </w:t>
      </w:r>
      <w:r w:rsidR="00773D8E" w:rsidRPr="007D3F0C">
        <w:rPr>
          <w:i/>
          <w:sz w:val="24"/>
          <w:szCs w:val="24"/>
        </w:rPr>
        <w:t>ознакомление</w:t>
      </w:r>
      <w:r w:rsidR="00773D8E" w:rsidRPr="007D3F0C">
        <w:rPr>
          <w:i/>
          <w:spacing w:val="-8"/>
          <w:sz w:val="24"/>
          <w:szCs w:val="24"/>
        </w:rPr>
        <w:t xml:space="preserve"> </w:t>
      </w:r>
      <w:r w:rsidR="00773D8E" w:rsidRPr="007D3F0C">
        <w:rPr>
          <w:i/>
          <w:sz w:val="24"/>
          <w:szCs w:val="24"/>
        </w:rPr>
        <w:t>обучающихся</w:t>
      </w:r>
      <w:r w:rsidR="00773D8E" w:rsidRPr="007D3F0C">
        <w:rPr>
          <w:i/>
          <w:spacing w:val="-8"/>
          <w:sz w:val="24"/>
          <w:szCs w:val="24"/>
        </w:rPr>
        <w:t xml:space="preserve"> </w:t>
      </w:r>
      <w:r w:rsidR="00773D8E" w:rsidRPr="007D3F0C">
        <w:rPr>
          <w:i/>
          <w:sz w:val="24"/>
          <w:szCs w:val="24"/>
        </w:rPr>
        <w:t>с</w:t>
      </w:r>
      <w:r w:rsidR="00773D8E" w:rsidRPr="007D3F0C">
        <w:rPr>
          <w:i/>
          <w:spacing w:val="-8"/>
          <w:sz w:val="24"/>
          <w:szCs w:val="24"/>
        </w:rPr>
        <w:t xml:space="preserve"> </w:t>
      </w:r>
      <w:r w:rsidR="00773D8E" w:rsidRPr="007D3F0C">
        <w:rPr>
          <w:i/>
          <w:sz w:val="24"/>
          <w:szCs w:val="24"/>
        </w:rPr>
        <w:t>миром</w:t>
      </w:r>
      <w:r w:rsidR="00773D8E" w:rsidRPr="007D3F0C">
        <w:rPr>
          <w:i/>
          <w:spacing w:val="-8"/>
          <w:sz w:val="24"/>
          <w:szCs w:val="24"/>
        </w:rPr>
        <w:t xml:space="preserve"> </w:t>
      </w:r>
      <w:r w:rsidR="00773D8E" w:rsidRPr="007D3F0C">
        <w:rPr>
          <w:i/>
          <w:sz w:val="24"/>
          <w:szCs w:val="24"/>
        </w:rPr>
        <w:t>профессий</w:t>
      </w:r>
      <w:r w:rsidR="00773D8E" w:rsidRPr="007D3F0C">
        <w:rPr>
          <w:i/>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их</w:t>
      </w:r>
      <w:r w:rsidR="00773D8E" w:rsidRPr="007D3F0C">
        <w:rPr>
          <w:spacing w:val="-8"/>
          <w:sz w:val="24"/>
          <w:szCs w:val="24"/>
        </w:rPr>
        <w:t xml:space="preserve"> </w:t>
      </w:r>
      <w:r w:rsidR="00773D8E" w:rsidRPr="007D3F0C">
        <w:rPr>
          <w:sz w:val="24"/>
          <w:szCs w:val="24"/>
        </w:rPr>
        <w:t>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773D8E" w:rsidRPr="00C52C9F"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формирование ИКТ­компетентности </w:t>
      </w:r>
      <w:r w:rsidR="00773D8E" w:rsidRPr="007D3F0C">
        <w:rPr>
          <w:sz w:val="24"/>
          <w:szCs w:val="24"/>
        </w:rPr>
        <w:t>обучающихся, включая ознакомление с правилами жизни людей в мире информации: избирательность в потреблении информации,</w:t>
      </w:r>
      <w:r w:rsidR="00773D8E" w:rsidRPr="007D3F0C">
        <w:rPr>
          <w:spacing w:val="-7"/>
          <w:sz w:val="24"/>
          <w:szCs w:val="24"/>
        </w:rPr>
        <w:t xml:space="preserve"> </w:t>
      </w:r>
      <w:r w:rsidR="00773D8E" w:rsidRPr="007D3F0C">
        <w:rPr>
          <w:sz w:val="24"/>
          <w:szCs w:val="24"/>
        </w:rPr>
        <w:t>уважение</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личной</w:t>
      </w:r>
      <w:r w:rsidR="00773D8E" w:rsidRPr="00C52C9F">
        <w:rPr>
          <w:spacing w:val="-7"/>
          <w:sz w:val="24"/>
          <w:szCs w:val="24"/>
        </w:rPr>
        <w:t xml:space="preserve"> </w:t>
      </w:r>
      <w:r w:rsidR="00773D8E" w:rsidRPr="00C52C9F">
        <w:rPr>
          <w:sz w:val="24"/>
          <w:szCs w:val="24"/>
        </w:rPr>
        <w:t>информации</w:t>
      </w:r>
      <w:r w:rsidR="00773D8E" w:rsidRPr="00C52C9F">
        <w:rPr>
          <w:spacing w:val="-7"/>
          <w:sz w:val="24"/>
          <w:szCs w:val="24"/>
        </w:rPr>
        <w:t xml:space="preserve"> </w:t>
      </w:r>
      <w:r w:rsidR="00773D8E" w:rsidRPr="00C52C9F">
        <w:rPr>
          <w:sz w:val="24"/>
          <w:szCs w:val="24"/>
        </w:rPr>
        <w:t>другого</w:t>
      </w:r>
      <w:r w:rsidR="00773D8E" w:rsidRPr="00C52C9F">
        <w:rPr>
          <w:spacing w:val="-7"/>
          <w:sz w:val="24"/>
          <w:szCs w:val="24"/>
        </w:rPr>
        <w:t xml:space="preserve"> </w:t>
      </w:r>
      <w:r w:rsidR="00773D8E" w:rsidRPr="00C52C9F">
        <w:rPr>
          <w:sz w:val="24"/>
          <w:szCs w:val="24"/>
        </w:rPr>
        <w:t>человека,</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процессу</w:t>
      </w:r>
      <w:r w:rsidR="00773D8E" w:rsidRPr="00C52C9F">
        <w:rPr>
          <w:spacing w:val="-7"/>
          <w:sz w:val="24"/>
          <w:szCs w:val="24"/>
        </w:rPr>
        <w:t xml:space="preserve"> </w:t>
      </w:r>
      <w:r w:rsidR="00773D8E" w:rsidRPr="00C52C9F">
        <w:rPr>
          <w:sz w:val="24"/>
          <w:szCs w:val="24"/>
        </w:rPr>
        <w:t>познания</w:t>
      </w:r>
      <w:r w:rsidR="00773D8E" w:rsidRPr="00C52C9F">
        <w:rPr>
          <w:spacing w:val="-7"/>
          <w:sz w:val="24"/>
          <w:szCs w:val="24"/>
        </w:rPr>
        <w:t xml:space="preserve"> </w:t>
      </w:r>
      <w:r w:rsidR="00773D8E" w:rsidRPr="00C52C9F">
        <w:rPr>
          <w:sz w:val="24"/>
          <w:szCs w:val="24"/>
        </w:rPr>
        <w:t>учения,</w:t>
      </w:r>
      <w:r w:rsidR="00773D8E" w:rsidRPr="00C52C9F">
        <w:rPr>
          <w:spacing w:val="-7"/>
          <w:sz w:val="24"/>
          <w:szCs w:val="24"/>
        </w:rPr>
        <w:t xml:space="preserve"> </w:t>
      </w:r>
      <w:r w:rsidR="00773D8E" w:rsidRPr="00C52C9F">
        <w:rPr>
          <w:sz w:val="24"/>
          <w:szCs w:val="24"/>
        </w:rPr>
        <w:t>к состоянию неполного знания и другим аспектам.</w:t>
      </w:r>
    </w:p>
    <w:p w:rsidR="00773D8E" w:rsidRPr="007D3F0C" w:rsidRDefault="00773D8E" w:rsidP="00861B8C">
      <w:pPr>
        <w:jc w:val="both"/>
        <w:rPr>
          <w:sz w:val="24"/>
          <w:szCs w:val="24"/>
        </w:rPr>
      </w:pPr>
      <w:r w:rsidRPr="00C52C9F">
        <w:rPr>
          <w:b/>
          <w:sz w:val="24"/>
          <w:szCs w:val="24"/>
        </w:rPr>
        <w:t>«Физическая</w:t>
      </w:r>
      <w:r w:rsidRPr="00C52C9F">
        <w:rPr>
          <w:b/>
          <w:spacing w:val="-11"/>
          <w:sz w:val="24"/>
          <w:szCs w:val="24"/>
        </w:rPr>
        <w:t xml:space="preserve"> </w:t>
      </w:r>
      <w:r w:rsidRPr="00C52C9F">
        <w:rPr>
          <w:b/>
          <w:sz w:val="24"/>
          <w:szCs w:val="24"/>
        </w:rPr>
        <w:t>культура».</w:t>
      </w:r>
      <w:r w:rsidRPr="00C52C9F">
        <w:rPr>
          <w:b/>
          <w:spacing w:val="-11"/>
          <w:sz w:val="24"/>
          <w:szCs w:val="24"/>
        </w:rPr>
        <w:t xml:space="preserve"> </w:t>
      </w:r>
      <w:r w:rsidRPr="00C52C9F">
        <w:rPr>
          <w:sz w:val="24"/>
          <w:szCs w:val="24"/>
        </w:rPr>
        <w:t>Этот</w:t>
      </w:r>
      <w:r w:rsidRPr="00C52C9F">
        <w:rPr>
          <w:spacing w:val="-11"/>
          <w:sz w:val="24"/>
          <w:szCs w:val="24"/>
        </w:rPr>
        <w:t xml:space="preserve"> </w:t>
      </w:r>
      <w:r w:rsidRPr="00C52C9F">
        <w:rPr>
          <w:sz w:val="24"/>
          <w:szCs w:val="24"/>
        </w:rPr>
        <w:t>предмет</w:t>
      </w:r>
      <w:r w:rsidRPr="00C52C9F">
        <w:rPr>
          <w:spacing w:val="-11"/>
          <w:sz w:val="24"/>
          <w:szCs w:val="24"/>
        </w:rPr>
        <w:t xml:space="preserve"> </w:t>
      </w:r>
      <w:r w:rsidRPr="00C52C9F">
        <w:rPr>
          <w:sz w:val="24"/>
          <w:szCs w:val="24"/>
        </w:rPr>
        <w:t>обеспечивает</w:t>
      </w:r>
      <w:r w:rsidRPr="00C52C9F">
        <w:rPr>
          <w:spacing w:val="-11"/>
          <w:sz w:val="24"/>
          <w:szCs w:val="24"/>
        </w:rPr>
        <w:t xml:space="preserve"> </w:t>
      </w:r>
      <w:r w:rsidRPr="007D3F0C">
        <w:rPr>
          <w:sz w:val="24"/>
          <w:szCs w:val="24"/>
        </w:rPr>
        <w:t>формирование</w:t>
      </w:r>
      <w:r w:rsidRPr="007D3F0C">
        <w:rPr>
          <w:spacing w:val="-11"/>
          <w:sz w:val="24"/>
          <w:szCs w:val="24"/>
        </w:rPr>
        <w:t xml:space="preserve"> </w:t>
      </w:r>
      <w:r w:rsidRPr="007D3F0C">
        <w:rPr>
          <w:sz w:val="24"/>
          <w:szCs w:val="24"/>
        </w:rPr>
        <w:t>личностных универсальных действий:</w:t>
      </w:r>
    </w:p>
    <w:p w:rsidR="00773D8E" w:rsidRPr="007D3F0C" w:rsidRDefault="007D3F0C" w:rsidP="007D3F0C">
      <w:pPr>
        <w:pStyle w:val="a5"/>
        <w:tabs>
          <w:tab w:val="left" w:pos="2340"/>
          <w:tab w:val="left" w:pos="2341"/>
        </w:tabs>
        <w:ind w:left="0" w:firstLine="0"/>
        <w:jc w:val="both"/>
        <w:rPr>
          <w:sz w:val="24"/>
          <w:szCs w:val="24"/>
        </w:rPr>
      </w:pPr>
      <w:r>
        <w:rPr>
          <w:b/>
          <w:i/>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общекультурной</w:t>
      </w:r>
      <w:r w:rsidR="00773D8E" w:rsidRPr="007D3F0C">
        <w:rPr>
          <w:i/>
          <w:spacing w:val="-10"/>
          <w:sz w:val="24"/>
          <w:szCs w:val="24"/>
        </w:rPr>
        <w:t xml:space="preserve"> </w:t>
      </w:r>
      <w:r w:rsidR="00773D8E" w:rsidRPr="007D3F0C">
        <w:rPr>
          <w:i/>
          <w:sz w:val="24"/>
          <w:szCs w:val="24"/>
        </w:rPr>
        <w:t>и</w:t>
      </w:r>
      <w:r w:rsidR="00773D8E" w:rsidRPr="007D3F0C">
        <w:rPr>
          <w:i/>
          <w:spacing w:val="-10"/>
          <w:sz w:val="24"/>
          <w:szCs w:val="24"/>
        </w:rPr>
        <w:t xml:space="preserve"> </w:t>
      </w:r>
      <w:r w:rsidR="00773D8E" w:rsidRPr="007D3F0C">
        <w:rPr>
          <w:i/>
          <w:sz w:val="24"/>
          <w:szCs w:val="24"/>
        </w:rPr>
        <w:t>российской</w:t>
      </w:r>
      <w:r w:rsidR="00773D8E" w:rsidRPr="007D3F0C">
        <w:rPr>
          <w:i/>
          <w:spacing w:val="-10"/>
          <w:sz w:val="24"/>
          <w:szCs w:val="24"/>
        </w:rPr>
        <w:t xml:space="preserve"> </w:t>
      </w:r>
      <w:r w:rsidR="00773D8E" w:rsidRPr="007D3F0C">
        <w:rPr>
          <w:i/>
          <w:sz w:val="24"/>
          <w:szCs w:val="24"/>
        </w:rPr>
        <w:t>гражданской</w:t>
      </w:r>
      <w:r w:rsidR="00773D8E" w:rsidRPr="007D3F0C">
        <w:rPr>
          <w:i/>
          <w:spacing w:val="-10"/>
          <w:sz w:val="24"/>
          <w:szCs w:val="24"/>
        </w:rPr>
        <w:t xml:space="preserve"> </w:t>
      </w:r>
      <w:r w:rsidR="00773D8E" w:rsidRPr="007D3F0C">
        <w:rPr>
          <w:i/>
          <w:sz w:val="24"/>
          <w:szCs w:val="24"/>
        </w:rPr>
        <w:t>идентичности</w:t>
      </w:r>
      <w:r w:rsidR="00773D8E" w:rsidRPr="007D3F0C">
        <w:rPr>
          <w:i/>
          <w:spacing w:val="-10"/>
          <w:sz w:val="24"/>
          <w:szCs w:val="24"/>
        </w:rPr>
        <w:t xml:space="preserve"> </w:t>
      </w:r>
      <w:r w:rsidR="00773D8E" w:rsidRPr="007D3F0C">
        <w:rPr>
          <w:sz w:val="24"/>
          <w:szCs w:val="24"/>
        </w:rPr>
        <w:t>как чувства гордости за достижения в мировом и отечественном спорте;</w:t>
      </w:r>
    </w:p>
    <w:p w:rsidR="00773D8E" w:rsidRPr="007D3F0C" w:rsidRDefault="007D3F0C" w:rsidP="007D3F0C">
      <w:pPr>
        <w:pStyle w:val="a5"/>
        <w:tabs>
          <w:tab w:val="left" w:pos="2326"/>
          <w:tab w:val="left" w:pos="2327"/>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7"/>
          <w:sz w:val="24"/>
          <w:szCs w:val="24"/>
        </w:rPr>
        <w:t xml:space="preserve"> </w:t>
      </w:r>
      <w:r w:rsidR="00773D8E" w:rsidRPr="007D3F0C">
        <w:rPr>
          <w:i/>
          <w:sz w:val="24"/>
          <w:szCs w:val="24"/>
        </w:rPr>
        <w:t>моральных</w:t>
      </w:r>
      <w:r w:rsidR="00773D8E" w:rsidRPr="007D3F0C">
        <w:rPr>
          <w:i/>
          <w:spacing w:val="-7"/>
          <w:sz w:val="24"/>
          <w:szCs w:val="24"/>
        </w:rPr>
        <w:t xml:space="preserve"> </w:t>
      </w:r>
      <w:r w:rsidR="00773D8E" w:rsidRPr="007D3F0C">
        <w:rPr>
          <w:i/>
          <w:sz w:val="24"/>
          <w:szCs w:val="24"/>
        </w:rPr>
        <w:t>норм</w:t>
      </w:r>
      <w:r w:rsidR="00773D8E" w:rsidRPr="007D3F0C">
        <w:rPr>
          <w:i/>
          <w:spacing w:val="-7"/>
          <w:sz w:val="24"/>
          <w:szCs w:val="24"/>
        </w:rPr>
        <w:t xml:space="preserve"> </w:t>
      </w:r>
      <w:r w:rsidR="00773D8E" w:rsidRPr="007D3F0C">
        <w:rPr>
          <w:sz w:val="24"/>
          <w:szCs w:val="24"/>
        </w:rPr>
        <w:t>помощи</w:t>
      </w:r>
      <w:r w:rsidR="00773D8E" w:rsidRPr="007D3F0C">
        <w:rPr>
          <w:spacing w:val="-7"/>
          <w:sz w:val="24"/>
          <w:szCs w:val="24"/>
        </w:rPr>
        <w:t xml:space="preserve"> </w:t>
      </w:r>
      <w:r w:rsidR="00773D8E" w:rsidRPr="007D3F0C">
        <w:rPr>
          <w:sz w:val="24"/>
          <w:szCs w:val="24"/>
        </w:rPr>
        <w:t>тем,</w:t>
      </w:r>
      <w:r w:rsidR="00773D8E" w:rsidRPr="007D3F0C">
        <w:rPr>
          <w:spacing w:val="-7"/>
          <w:sz w:val="24"/>
          <w:szCs w:val="24"/>
        </w:rPr>
        <w:t xml:space="preserve"> </w:t>
      </w:r>
      <w:r w:rsidR="00773D8E" w:rsidRPr="007D3F0C">
        <w:rPr>
          <w:sz w:val="24"/>
          <w:szCs w:val="24"/>
        </w:rPr>
        <w:t>кто</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ней</w:t>
      </w:r>
      <w:r w:rsidR="00773D8E" w:rsidRPr="007D3F0C">
        <w:rPr>
          <w:spacing w:val="-7"/>
          <w:sz w:val="24"/>
          <w:szCs w:val="24"/>
        </w:rPr>
        <w:t xml:space="preserve"> </w:t>
      </w:r>
      <w:r w:rsidR="00773D8E" w:rsidRPr="007D3F0C">
        <w:rPr>
          <w:sz w:val="24"/>
          <w:szCs w:val="24"/>
        </w:rPr>
        <w:t>нуждается,</w:t>
      </w:r>
      <w:r w:rsidR="00773D8E" w:rsidRPr="007D3F0C">
        <w:rPr>
          <w:spacing w:val="-7"/>
          <w:sz w:val="24"/>
          <w:szCs w:val="24"/>
        </w:rPr>
        <w:t xml:space="preserve"> </w:t>
      </w:r>
      <w:r w:rsidR="00773D8E" w:rsidRPr="007D3F0C">
        <w:rPr>
          <w:sz w:val="24"/>
          <w:szCs w:val="24"/>
        </w:rPr>
        <w:t>готовности принять на себя ответственность;</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3"/>
          <w:sz w:val="24"/>
          <w:szCs w:val="24"/>
        </w:rPr>
        <w:t xml:space="preserve"> </w:t>
      </w:r>
      <w:r w:rsidR="00773D8E" w:rsidRPr="007D3F0C">
        <w:rPr>
          <w:i/>
          <w:sz w:val="24"/>
          <w:szCs w:val="24"/>
        </w:rPr>
        <w:t>мотивации</w:t>
      </w:r>
      <w:r w:rsidR="00773D8E" w:rsidRPr="007D3F0C">
        <w:rPr>
          <w:i/>
          <w:spacing w:val="-13"/>
          <w:sz w:val="24"/>
          <w:szCs w:val="24"/>
        </w:rPr>
        <w:t xml:space="preserve"> </w:t>
      </w:r>
      <w:r w:rsidR="00773D8E" w:rsidRPr="007D3F0C">
        <w:rPr>
          <w:sz w:val="24"/>
          <w:szCs w:val="24"/>
        </w:rPr>
        <w:t>достижения</w:t>
      </w:r>
      <w:r w:rsidR="00773D8E" w:rsidRPr="007D3F0C">
        <w:rPr>
          <w:spacing w:val="-13"/>
          <w:sz w:val="24"/>
          <w:szCs w:val="24"/>
        </w:rPr>
        <w:t xml:space="preserve"> </w:t>
      </w:r>
      <w:r w:rsidR="00773D8E" w:rsidRPr="007D3F0C">
        <w:rPr>
          <w:sz w:val="24"/>
          <w:szCs w:val="24"/>
        </w:rPr>
        <w:t>и</w:t>
      </w:r>
      <w:r w:rsidR="00773D8E" w:rsidRPr="007D3F0C">
        <w:rPr>
          <w:spacing w:val="-13"/>
          <w:sz w:val="24"/>
          <w:szCs w:val="24"/>
        </w:rPr>
        <w:t xml:space="preserve"> </w:t>
      </w:r>
      <w:r w:rsidR="00773D8E" w:rsidRPr="007D3F0C">
        <w:rPr>
          <w:sz w:val="24"/>
          <w:szCs w:val="24"/>
        </w:rPr>
        <w:t>готовности</w:t>
      </w:r>
      <w:r w:rsidR="00773D8E" w:rsidRPr="007D3F0C">
        <w:rPr>
          <w:spacing w:val="-13"/>
          <w:sz w:val="24"/>
          <w:szCs w:val="24"/>
        </w:rPr>
        <w:t xml:space="preserve"> </w:t>
      </w:r>
      <w:r w:rsidR="00773D8E" w:rsidRPr="007D3F0C">
        <w:rPr>
          <w:sz w:val="24"/>
          <w:szCs w:val="24"/>
        </w:rPr>
        <w:t>к</w:t>
      </w:r>
      <w:r w:rsidR="00773D8E" w:rsidRPr="007D3F0C">
        <w:rPr>
          <w:spacing w:val="-13"/>
          <w:sz w:val="24"/>
          <w:szCs w:val="24"/>
        </w:rPr>
        <w:t xml:space="preserve"> </w:t>
      </w:r>
      <w:r w:rsidR="00773D8E" w:rsidRPr="007D3F0C">
        <w:rPr>
          <w:sz w:val="24"/>
          <w:szCs w:val="24"/>
        </w:rPr>
        <w:t>преодолению трудностей на основе конструктивных стратегий;</w:t>
      </w:r>
    </w:p>
    <w:p w:rsidR="00773D8E" w:rsidRPr="00FD6736" w:rsidRDefault="00773D8E" w:rsidP="00FD6736">
      <w:pPr>
        <w:jc w:val="both"/>
        <w:rPr>
          <w:sz w:val="24"/>
          <w:szCs w:val="24"/>
        </w:rPr>
      </w:pPr>
      <w:r w:rsidRPr="007D3F0C">
        <w:rPr>
          <w:sz w:val="24"/>
          <w:szCs w:val="24"/>
        </w:rPr>
        <w:t>-</w:t>
      </w:r>
      <w:r w:rsidRPr="007D3F0C">
        <w:rPr>
          <w:spacing w:val="-9"/>
          <w:sz w:val="24"/>
          <w:szCs w:val="24"/>
        </w:rPr>
        <w:t xml:space="preserve"> </w:t>
      </w:r>
      <w:r w:rsidRPr="007D3F0C">
        <w:rPr>
          <w:i/>
          <w:sz w:val="24"/>
          <w:szCs w:val="24"/>
        </w:rPr>
        <w:t>совладания</w:t>
      </w:r>
      <w:r w:rsidRPr="007D3F0C">
        <w:rPr>
          <w:i/>
          <w:spacing w:val="66"/>
          <w:w w:val="150"/>
          <w:sz w:val="24"/>
          <w:szCs w:val="24"/>
        </w:rPr>
        <w:t xml:space="preserve"> </w:t>
      </w:r>
      <w:r w:rsidRPr="007D3F0C">
        <w:rPr>
          <w:i/>
          <w:sz w:val="24"/>
          <w:szCs w:val="24"/>
        </w:rPr>
        <w:t>и</w:t>
      </w:r>
      <w:r w:rsidRPr="007D3F0C">
        <w:rPr>
          <w:i/>
          <w:spacing w:val="66"/>
          <w:w w:val="150"/>
          <w:sz w:val="24"/>
          <w:szCs w:val="24"/>
        </w:rPr>
        <w:t xml:space="preserve"> </w:t>
      </w:r>
      <w:r w:rsidRPr="007D3F0C">
        <w:rPr>
          <w:i/>
          <w:sz w:val="24"/>
          <w:szCs w:val="24"/>
        </w:rPr>
        <w:t>умения</w:t>
      </w:r>
      <w:r w:rsidRPr="007D3F0C">
        <w:rPr>
          <w:i/>
          <w:spacing w:val="-9"/>
          <w:sz w:val="24"/>
          <w:szCs w:val="24"/>
        </w:rPr>
        <w:t xml:space="preserve"> </w:t>
      </w:r>
      <w:r w:rsidRPr="007D3F0C">
        <w:rPr>
          <w:sz w:val="24"/>
          <w:szCs w:val="24"/>
        </w:rPr>
        <w:t>мобилизовать</w:t>
      </w:r>
      <w:r w:rsidRPr="007D3F0C">
        <w:rPr>
          <w:spacing w:val="-8"/>
          <w:sz w:val="24"/>
          <w:szCs w:val="24"/>
        </w:rPr>
        <w:t xml:space="preserve"> </w:t>
      </w:r>
      <w:r w:rsidRPr="007D3F0C">
        <w:rPr>
          <w:sz w:val="24"/>
          <w:szCs w:val="24"/>
        </w:rPr>
        <w:t>свои</w:t>
      </w:r>
      <w:r w:rsidRPr="007D3F0C">
        <w:rPr>
          <w:spacing w:val="-9"/>
          <w:sz w:val="24"/>
          <w:szCs w:val="24"/>
        </w:rPr>
        <w:t xml:space="preserve"> </w:t>
      </w:r>
      <w:r w:rsidRPr="007D3F0C">
        <w:rPr>
          <w:sz w:val="24"/>
          <w:szCs w:val="24"/>
        </w:rPr>
        <w:t>личностные</w:t>
      </w:r>
      <w:r w:rsidRPr="007D3F0C">
        <w:rPr>
          <w:spacing w:val="-9"/>
          <w:sz w:val="24"/>
          <w:szCs w:val="24"/>
        </w:rPr>
        <w:t xml:space="preserve"> </w:t>
      </w:r>
      <w:r w:rsidRPr="007D3F0C">
        <w:rPr>
          <w:sz w:val="24"/>
          <w:szCs w:val="24"/>
        </w:rPr>
        <w:t>и</w:t>
      </w:r>
      <w:r w:rsidRPr="007D3F0C">
        <w:rPr>
          <w:spacing w:val="-8"/>
          <w:sz w:val="24"/>
          <w:szCs w:val="24"/>
        </w:rPr>
        <w:t xml:space="preserve"> </w:t>
      </w:r>
      <w:r w:rsidRPr="007D3F0C">
        <w:rPr>
          <w:sz w:val="24"/>
          <w:szCs w:val="24"/>
        </w:rPr>
        <w:t>физические</w:t>
      </w:r>
      <w:r w:rsidRPr="007D3F0C">
        <w:rPr>
          <w:spacing w:val="-9"/>
          <w:sz w:val="24"/>
          <w:szCs w:val="24"/>
        </w:rPr>
        <w:t xml:space="preserve"> </w:t>
      </w:r>
      <w:r w:rsidRPr="007D3F0C">
        <w:rPr>
          <w:spacing w:val="-2"/>
          <w:sz w:val="24"/>
          <w:szCs w:val="24"/>
        </w:rPr>
        <w:t>ресурсы,</w:t>
      </w:r>
      <w:r w:rsidR="00FD6736">
        <w:rPr>
          <w:spacing w:val="-2"/>
          <w:sz w:val="24"/>
          <w:szCs w:val="24"/>
        </w:rPr>
        <w:t xml:space="preserve"> </w:t>
      </w:r>
      <w:r w:rsidRPr="007D3F0C">
        <w:rPr>
          <w:spacing w:val="-2"/>
        </w:rPr>
        <w:t>стрессоустойчивости;</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z w:val="24"/>
          <w:szCs w:val="24"/>
        </w:rPr>
        <w:lastRenderedPageBreak/>
        <w:t>освоение</w:t>
      </w:r>
      <w:r w:rsidRPr="007D3F0C">
        <w:rPr>
          <w:i/>
          <w:spacing w:val="-13"/>
          <w:sz w:val="24"/>
          <w:szCs w:val="24"/>
        </w:rPr>
        <w:t xml:space="preserve"> </w:t>
      </w:r>
      <w:r w:rsidRPr="007D3F0C">
        <w:rPr>
          <w:i/>
          <w:sz w:val="24"/>
          <w:szCs w:val="24"/>
        </w:rPr>
        <w:t>правил</w:t>
      </w:r>
      <w:r w:rsidRPr="007D3F0C">
        <w:rPr>
          <w:i/>
          <w:spacing w:val="-13"/>
          <w:sz w:val="24"/>
          <w:szCs w:val="24"/>
        </w:rPr>
        <w:t xml:space="preserve"> </w:t>
      </w:r>
      <w:r w:rsidRPr="007D3F0C">
        <w:rPr>
          <w:sz w:val="24"/>
          <w:szCs w:val="24"/>
        </w:rPr>
        <w:t>здорового</w:t>
      </w:r>
      <w:r w:rsidRPr="007D3F0C">
        <w:rPr>
          <w:spacing w:val="-13"/>
          <w:sz w:val="24"/>
          <w:szCs w:val="24"/>
        </w:rPr>
        <w:t xml:space="preserve"> </w:t>
      </w:r>
      <w:r w:rsidRPr="007D3F0C">
        <w:rPr>
          <w:sz w:val="24"/>
          <w:szCs w:val="24"/>
        </w:rPr>
        <w:t>и</w:t>
      </w:r>
      <w:r w:rsidRPr="007D3F0C">
        <w:rPr>
          <w:spacing w:val="-12"/>
          <w:sz w:val="24"/>
          <w:szCs w:val="24"/>
        </w:rPr>
        <w:t xml:space="preserve"> </w:t>
      </w:r>
      <w:r w:rsidRPr="007D3F0C">
        <w:rPr>
          <w:sz w:val="24"/>
          <w:szCs w:val="24"/>
        </w:rPr>
        <w:t>безопасного</w:t>
      </w:r>
      <w:r w:rsidRPr="007D3F0C">
        <w:rPr>
          <w:spacing w:val="-13"/>
          <w:sz w:val="24"/>
          <w:szCs w:val="24"/>
        </w:rPr>
        <w:t xml:space="preserve"> </w:t>
      </w:r>
      <w:r w:rsidRPr="007D3F0C">
        <w:rPr>
          <w:sz w:val="24"/>
          <w:szCs w:val="24"/>
        </w:rPr>
        <w:t>образа</w:t>
      </w:r>
      <w:r w:rsidRPr="007D3F0C">
        <w:rPr>
          <w:spacing w:val="-13"/>
          <w:sz w:val="24"/>
          <w:szCs w:val="24"/>
        </w:rPr>
        <w:t xml:space="preserve"> </w:t>
      </w:r>
      <w:r w:rsidRPr="007D3F0C">
        <w:rPr>
          <w:spacing w:val="-2"/>
          <w:sz w:val="24"/>
          <w:szCs w:val="24"/>
        </w:rPr>
        <w:t>жизни.</w:t>
      </w:r>
    </w:p>
    <w:p w:rsidR="00773D8E" w:rsidRPr="007D3F0C" w:rsidRDefault="00773D8E" w:rsidP="00861B8C">
      <w:pPr>
        <w:pStyle w:val="11"/>
        <w:ind w:left="0"/>
        <w:jc w:val="both"/>
        <w:rPr>
          <w:b w:val="0"/>
        </w:rPr>
      </w:pPr>
      <w:r w:rsidRPr="007D3F0C">
        <w:rPr>
          <w:b w:val="0"/>
        </w:rPr>
        <w:t>«Физическая</w:t>
      </w:r>
      <w:r w:rsidRPr="007D3F0C">
        <w:rPr>
          <w:b w:val="0"/>
          <w:spacing w:val="-15"/>
        </w:rPr>
        <w:t xml:space="preserve"> </w:t>
      </w:r>
      <w:r w:rsidRPr="007D3F0C">
        <w:rPr>
          <w:b w:val="0"/>
        </w:rPr>
        <w:t>культура»</w:t>
      </w:r>
      <w:r w:rsidRPr="007D3F0C">
        <w:rPr>
          <w:b w:val="0"/>
          <w:spacing w:val="-15"/>
        </w:rPr>
        <w:t xml:space="preserve"> </w:t>
      </w:r>
      <w:r w:rsidRPr="007D3F0C">
        <w:rPr>
          <w:b w:val="0"/>
        </w:rPr>
        <w:t>как</w:t>
      </w:r>
      <w:r w:rsidRPr="007D3F0C">
        <w:rPr>
          <w:b w:val="0"/>
          <w:spacing w:val="-14"/>
        </w:rPr>
        <w:t xml:space="preserve"> </w:t>
      </w:r>
      <w:r w:rsidRPr="007D3F0C">
        <w:rPr>
          <w:b w:val="0"/>
        </w:rPr>
        <w:t>учебный</w:t>
      </w:r>
      <w:r w:rsidRPr="007D3F0C">
        <w:rPr>
          <w:b w:val="0"/>
          <w:spacing w:val="-15"/>
        </w:rPr>
        <w:t xml:space="preserve"> </w:t>
      </w:r>
      <w:r w:rsidRPr="007D3F0C">
        <w:rPr>
          <w:b w:val="0"/>
        </w:rPr>
        <w:t>предмет</w:t>
      </w:r>
      <w:r w:rsidRPr="007D3F0C">
        <w:rPr>
          <w:b w:val="0"/>
          <w:spacing w:val="-14"/>
        </w:rPr>
        <w:t xml:space="preserve"> </w:t>
      </w:r>
      <w:r w:rsidRPr="007D3F0C">
        <w:rPr>
          <w:b w:val="0"/>
          <w:spacing w:val="-2"/>
        </w:rPr>
        <w:t>способствует:</w:t>
      </w:r>
    </w:p>
    <w:p w:rsidR="00773D8E" w:rsidRPr="007D3F0C" w:rsidRDefault="007D3F0C" w:rsidP="007D3F0C">
      <w:pPr>
        <w:pStyle w:val="a5"/>
        <w:tabs>
          <w:tab w:val="left" w:pos="2527"/>
          <w:tab w:val="left" w:pos="2529"/>
        </w:tabs>
        <w:ind w:left="0" w:firstLine="0"/>
        <w:jc w:val="both"/>
        <w:rPr>
          <w:sz w:val="24"/>
          <w:szCs w:val="24"/>
        </w:rPr>
      </w:pPr>
      <w:r>
        <w:rPr>
          <w:i/>
          <w:sz w:val="24"/>
          <w:szCs w:val="24"/>
        </w:rPr>
        <w:t xml:space="preserve">- </w:t>
      </w:r>
      <w:r w:rsidR="00773D8E" w:rsidRPr="007D3F0C">
        <w:rPr>
          <w:i/>
          <w:sz w:val="24"/>
          <w:szCs w:val="24"/>
        </w:rPr>
        <w:t>в</w:t>
      </w:r>
      <w:r w:rsidR="00773D8E" w:rsidRPr="007D3F0C">
        <w:rPr>
          <w:i/>
          <w:spacing w:val="-15"/>
          <w:sz w:val="24"/>
          <w:szCs w:val="24"/>
        </w:rPr>
        <w:t xml:space="preserve"> </w:t>
      </w:r>
      <w:r w:rsidR="00773D8E" w:rsidRPr="007D3F0C">
        <w:rPr>
          <w:i/>
          <w:sz w:val="24"/>
          <w:szCs w:val="24"/>
        </w:rPr>
        <w:t>области</w:t>
      </w:r>
      <w:r w:rsidR="00773D8E" w:rsidRPr="007D3F0C">
        <w:rPr>
          <w:i/>
          <w:spacing w:val="-14"/>
          <w:sz w:val="24"/>
          <w:szCs w:val="24"/>
        </w:rPr>
        <w:t xml:space="preserve"> </w:t>
      </w:r>
      <w:r w:rsidR="00773D8E" w:rsidRPr="007D3F0C">
        <w:rPr>
          <w:i/>
          <w:sz w:val="24"/>
          <w:szCs w:val="24"/>
        </w:rPr>
        <w:t>регулятивных</w:t>
      </w:r>
      <w:r w:rsidR="00773D8E" w:rsidRPr="007D3F0C">
        <w:rPr>
          <w:i/>
          <w:spacing w:val="-15"/>
          <w:sz w:val="24"/>
          <w:szCs w:val="24"/>
        </w:rPr>
        <w:t xml:space="preserve"> </w:t>
      </w:r>
      <w:r w:rsidR="00773D8E" w:rsidRPr="007D3F0C">
        <w:rPr>
          <w:i/>
          <w:sz w:val="24"/>
          <w:szCs w:val="24"/>
        </w:rPr>
        <w:t>действий</w:t>
      </w:r>
      <w:r w:rsidR="00773D8E" w:rsidRPr="007D3F0C">
        <w:rPr>
          <w:i/>
          <w:spacing w:val="-14"/>
          <w:sz w:val="24"/>
          <w:szCs w:val="24"/>
        </w:rPr>
        <w:t xml:space="preserve"> </w:t>
      </w:r>
      <w:r w:rsidR="00773D8E" w:rsidRPr="007D3F0C">
        <w:rPr>
          <w:sz w:val="24"/>
          <w:szCs w:val="24"/>
        </w:rPr>
        <w:t>развитию</w:t>
      </w:r>
      <w:r w:rsidR="00773D8E" w:rsidRPr="007D3F0C">
        <w:rPr>
          <w:spacing w:val="-15"/>
          <w:sz w:val="24"/>
          <w:szCs w:val="24"/>
        </w:rPr>
        <w:t xml:space="preserve"> </w:t>
      </w:r>
      <w:r w:rsidR="00773D8E" w:rsidRPr="007D3F0C">
        <w:rPr>
          <w:sz w:val="24"/>
          <w:szCs w:val="24"/>
        </w:rPr>
        <w:t>умений</w:t>
      </w:r>
      <w:r w:rsidR="00773D8E" w:rsidRPr="007D3F0C">
        <w:rPr>
          <w:spacing w:val="-14"/>
          <w:sz w:val="24"/>
          <w:szCs w:val="24"/>
        </w:rPr>
        <w:t xml:space="preserve"> </w:t>
      </w:r>
      <w:r w:rsidR="00773D8E" w:rsidRPr="007D3F0C">
        <w:rPr>
          <w:spacing w:val="-2"/>
          <w:sz w:val="24"/>
          <w:szCs w:val="24"/>
        </w:rPr>
        <w:t>планировать,</w:t>
      </w:r>
    </w:p>
    <w:p w:rsidR="00773D8E" w:rsidRPr="007D3F0C" w:rsidRDefault="00773D8E" w:rsidP="00861B8C">
      <w:pPr>
        <w:pStyle w:val="a3"/>
        <w:ind w:left="0"/>
        <w:jc w:val="both"/>
      </w:pPr>
      <w:r w:rsidRPr="007D3F0C">
        <w:t>регулировать,</w:t>
      </w:r>
      <w:r w:rsidRPr="007D3F0C">
        <w:rPr>
          <w:spacing w:val="-15"/>
        </w:rPr>
        <w:t xml:space="preserve"> </w:t>
      </w:r>
      <w:r w:rsidRPr="007D3F0C">
        <w:t>контролировать</w:t>
      </w:r>
      <w:r w:rsidRPr="007D3F0C">
        <w:rPr>
          <w:spacing w:val="-14"/>
        </w:rPr>
        <w:t xml:space="preserve"> </w:t>
      </w:r>
      <w:r w:rsidRPr="007D3F0C">
        <w:t>и</w:t>
      </w:r>
      <w:r w:rsidRPr="007D3F0C">
        <w:rPr>
          <w:spacing w:val="-15"/>
        </w:rPr>
        <w:t xml:space="preserve"> </w:t>
      </w:r>
      <w:r w:rsidRPr="007D3F0C">
        <w:t>оценивать</w:t>
      </w:r>
      <w:r w:rsidRPr="007D3F0C">
        <w:rPr>
          <w:spacing w:val="-14"/>
        </w:rPr>
        <w:t xml:space="preserve"> </w:t>
      </w:r>
      <w:r w:rsidRPr="007D3F0C">
        <w:t>свои</w:t>
      </w:r>
      <w:r w:rsidRPr="007D3F0C">
        <w:rPr>
          <w:spacing w:val="-15"/>
        </w:rPr>
        <w:t xml:space="preserve"> </w:t>
      </w:r>
      <w:r w:rsidRPr="007D3F0C">
        <w:rPr>
          <w:spacing w:val="-2"/>
        </w:rPr>
        <w:t>действия;</w:t>
      </w:r>
    </w:p>
    <w:p w:rsidR="00773D8E" w:rsidRPr="007D3F0C" w:rsidRDefault="007D3F0C" w:rsidP="007D3F0C">
      <w:pPr>
        <w:pStyle w:val="a5"/>
        <w:tabs>
          <w:tab w:val="left" w:pos="1157"/>
        </w:tabs>
        <w:ind w:left="0" w:firstLine="0"/>
        <w:jc w:val="both"/>
        <w:rPr>
          <w:sz w:val="24"/>
          <w:szCs w:val="24"/>
        </w:rPr>
      </w:pPr>
      <w:r>
        <w:rPr>
          <w:i/>
          <w:sz w:val="24"/>
          <w:szCs w:val="24"/>
        </w:rPr>
        <w:t xml:space="preserve">- </w:t>
      </w:r>
      <w:r w:rsidR="00773D8E" w:rsidRPr="007D3F0C">
        <w:rPr>
          <w:i/>
          <w:sz w:val="24"/>
          <w:szCs w:val="24"/>
        </w:rPr>
        <w:t xml:space="preserve">в области коммуникативных действий </w:t>
      </w:r>
      <w:r w:rsidR="00773D8E" w:rsidRPr="007D3F0C">
        <w:rPr>
          <w:sz w:val="24"/>
          <w:szCs w:val="24"/>
        </w:rPr>
        <w:t>развитию взаимодействия, ориентации на партнера,</w:t>
      </w:r>
      <w:r w:rsidR="00773D8E" w:rsidRPr="007D3F0C">
        <w:rPr>
          <w:spacing w:val="-5"/>
          <w:sz w:val="24"/>
          <w:szCs w:val="24"/>
        </w:rPr>
        <w:t xml:space="preserve"> </w:t>
      </w:r>
      <w:r w:rsidR="00773D8E" w:rsidRPr="007D3F0C">
        <w:rPr>
          <w:sz w:val="24"/>
          <w:szCs w:val="24"/>
        </w:rPr>
        <w:t>сотрудничеству</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кооперации (в</w:t>
      </w:r>
      <w:r w:rsidR="00773D8E" w:rsidRPr="007D3F0C">
        <w:rPr>
          <w:spacing w:val="-5"/>
          <w:sz w:val="24"/>
          <w:szCs w:val="24"/>
        </w:rPr>
        <w:t xml:space="preserve"> </w:t>
      </w:r>
      <w:r w:rsidR="00773D8E" w:rsidRPr="007D3F0C">
        <w:rPr>
          <w:sz w:val="24"/>
          <w:szCs w:val="24"/>
        </w:rPr>
        <w:t>командных</w:t>
      </w:r>
      <w:r w:rsidR="00773D8E" w:rsidRPr="007D3F0C">
        <w:rPr>
          <w:spacing w:val="-5"/>
          <w:sz w:val="24"/>
          <w:szCs w:val="24"/>
        </w:rPr>
        <w:t xml:space="preserve"> </w:t>
      </w:r>
      <w:r w:rsidR="00773D8E" w:rsidRPr="007D3F0C">
        <w:rPr>
          <w:sz w:val="24"/>
          <w:szCs w:val="24"/>
        </w:rPr>
        <w:t>видах</w:t>
      </w:r>
      <w:r w:rsidR="00773D8E" w:rsidRPr="007D3F0C">
        <w:rPr>
          <w:spacing w:val="-5"/>
          <w:sz w:val="24"/>
          <w:szCs w:val="24"/>
        </w:rPr>
        <w:t xml:space="preserve"> </w:t>
      </w:r>
      <w:r w:rsidR="00773D8E" w:rsidRPr="007D3F0C">
        <w:rPr>
          <w:sz w:val="24"/>
          <w:szCs w:val="24"/>
        </w:rPr>
        <w:t>спорта</w:t>
      </w:r>
      <w:r w:rsidR="00773D8E" w:rsidRPr="007D3F0C">
        <w:rPr>
          <w:spacing w:val="18"/>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формированию</w:t>
      </w:r>
      <w:r w:rsidR="00773D8E" w:rsidRPr="007D3F0C">
        <w:rPr>
          <w:spacing w:val="-5"/>
          <w:sz w:val="24"/>
          <w:szCs w:val="24"/>
        </w:rPr>
        <w:t xml:space="preserve"> </w:t>
      </w:r>
      <w:r w:rsidR="00773D8E" w:rsidRPr="007D3F0C">
        <w:rPr>
          <w:sz w:val="24"/>
          <w:szCs w:val="24"/>
        </w:rPr>
        <w:t>умений планировать</w:t>
      </w:r>
      <w:r w:rsidR="00773D8E" w:rsidRPr="007D3F0C">
        <w:rPr>
          <w:spacing w:val="-7"/>
          <w:sz w:val="24"/>
          <w:szCs w:val="24"/>
        </w:rPr>
        <w:t xml:space="preserve"> </w:t>
      </w:r>
      <w:r w:rsidR="00773D8E" w:rsidRPr="007D3F0C">
        <w:rPr>
          <w:sz w:val="24"/>
          <w:szCs w:val="24"/>
        </w:rPr>
        <w:t>общую</w:t>
      </w:r>
      <w:r w:rsidR="00773D8E" w:rsidRPr="007D3F0C">
        <w:rPr>
          <w:spacing w:val="-7"/>
          <w:sz w:val="24"/>
          <w:szCs w:val="24"/>
        </w:rPr>
        <w:t xml:space="preserve"> </w:t>
      </w:r>
      <w:r w:rsidR="00773D8E" w:rsidRPr="007D3F0C">
        <w:rPr>
          <w:sz w:val="24"/>
          <w:szCs w:val="24"/>
        </w:rPr>
        <w:t>цель</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пути</w:t>
      </w:r>
      <w:r w:rsidR="00773D8E" w:rsidRPr="007D3F0C">
        <w:rPr>
          <w:spacing w:val="-7"/>
          <w:sz w:val="24"/>
          <w:szCs w:val="24"/>
        </w:rPr>
        <w:t xml:space="preserve"> </w:t>
      </w:r>
      <w:r w:rsidR="00773D8E" w:rsidRPr="007D3F0C">
        <w:rPr>
          <w:sz w:val="24"/>
          <w:szCs w:val="24"/>
        </w:rPr>
        <w:t>ее</w:t>
      </w:r>
      <w:r w:rsidR="00773D8E" w:rsidRPr="007D3F0C">
        <w:rPr>
          <w:spacing w:val="-7"/>
          <w:sz w:val="24"/>
          <w:szCs w:val="24"/>
        </w:rPr>
        <w:t xml:space="preserve"> </w:t>
      </w:r>
      <w:r w:rsidR="00773D8E" w:rsidRPr="007D3F0C">
        <w:rPr>
          <w:sz w:val="24"/>
          <w:szCs w:val="24"/>
        </w:rPr>
        <w:t>достижения;</w:t>
      </w:r>
      <w:r w:rsidR="00773D8E" w:rsidRPr="007D3F0C">
        <w:rPr>
          <w:spacing w:val="-7"/>
          <w:sz w:val="24"/>
          <w:szCs w:val="24"/>
        </w:rPr>
        <w:t xml:space="preserve"> </w:t>
      </w:r>
      <w:r w:rsidR="00773D8E" w:rsidRPr="007D3F0C">
        <w:rPr>
          <w:sz w:val="24"/>
          <w:szCs w:val="24"/>
        </w:rPr>
        <w:t>договариваться</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отношении</w:t>
      </w:r>
      <w:r w:rsidR="00773D8E" w:rsidRPr="007D3F0C">
        <w:rPr>
          <w:spacing w:val="-7"/>
          <w:sz w:val="24"/>
          <w:szCs w:val="24"/>
        </w:rPr>
        <w:t xml:space="preserve"> </w:t>
      </w:r>
      <w:r w:rsidR="00773D8E" w:rsidRPr="007D3F0C">
        <w:rPr>
          <w:sz w:val="24"/>
          <w:szCs w:val="24"/>
        </w:rPr>
        <w:t>целей</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D3F0C" w:rsidRDefault="007D3F0C" w:rsidP="007D3F0C">
      <w:pPr>
        <w:pStyle w:val="11"/>
        <w:tabs>
          <w:tab w:val="left" w:pos="833"/>
        </w:tabs>
        <w:ind w:left="0"/>
        <w:jc w:val="both"/>
        <w:rPr>
          <w:b w:val="0"/>
        </w:rPr>
      </w:pPr>
      <w:bookmarkStart w:id="6" w:name="_TOC_250035"/>
    </w:p>
    <w:bookmarkEnd w:id="6"/>
    <w:p w:rsidR="00773D8E" w:rsidRDefault="0016017E" w:rsidP="00B71BB9">
      <w:pPr>
        <w:pStyle w:val="a3"/>
        <w:tabs>
          <w:tab w:val="left" w:pos="4625"/>
          <w:tab w:val="left" w:pos="6627"/>
          <w:tab w:val="left" w:pos="8058"/>
        </w:tabs>
        <w:ind w:left="0"/>
        <w:jc w:val="center"/>
        <w:rPr>
          <w:b/>
          <w:spacing w:val="-2"/>
        </w:rPr>
      </w:pPr>
      <w:r>
        <w:rPr>
          <w:b/>
          <w:spacing w:val="-2"/>
        </w:rPr>
        <w:t>2.3.</w:t>
      </w:r>
      <w:r w:rsidR="00B71BB9">
        <w:rPr>
          <w:b/>
          <w:spacing w:val="-2"/>
        </w:rPr>
        <w:t>П</w:t>
      </w:r>
      <w:r w:rsidR="00773D8E" w:rsidRPr="00C52C9F">
        <w:rPr>
          <w:b/>
          <w:spacing w:val="-2"/>
        </w:rPr>
        <w:t>рограмма воспитания</w:t>
      </w:r>
    </w:p>
    <w:p w:rsidR="00FD6736" w:rsidRDefault="00FD6736" w:rsidP="00B71BB9">
      <w:pPr>
        <w:pStyle w:val="a3"/>
        <w:tabs>
          <w:tab w:val="left" w:pos="4625"/>
          <w:tab w:val="left" w:pos="6627"/>
          <w:tab w:val="left" w:pos="8058"/>
        </w:tabs>
        <w:ind w:left="0"/>
        <w:jc w:val="center"/>
        <w:rPr>
          <w:b/>
          <w:spacing w:val="-2"/>
        </w:rPr>
      </w:pPr>
    </w:p>
    <w:p w:rsidR="00FD6736" w:rsidRPr="00C52C9F" w:rsidRDefault="00FD6736" w:rsidP="00FD6736">
      <w:pPr>
        <w:pStyle w:val="a3"/>
        <w:tabs>
          <w:tab w:val="left" w:pos="4625"/>
          <w:tab w:val="left" w:pos="6627"/>
          <w:tab w:val="left" w:pos="8058"/>
        </w:tabs>
        <w:ind w:left="0"/>
        <w:jc w:val="both"/>
        <w:rPr>
          <w:b/>
          <w:spacing w:val="-2"/>
        </w:rPr>
      </w:pPr>
      <w:r>
        <w:rPr>
          <w:b/>
          <w:spacing w:val="-2"/>
        </w:rPr>
        <w:t>2.3.1. Пояснительная записка</w:t>
      </w:r>
    </w:p>
    <w:p w:rsidR="00B71BB9" w:rsidRDefault="00B71BB9" w:rsidP="00B71BB9">
      <w:pPr>
        <w:pStyle w:val="11"/>
        <w:tabs>
          <w:tab w:val="left" w:pos="1899"/>
        </w:tabs>
        <w:ind w:left="0"/>
        <w:jc w:val="both"/>
      </w:pPr>
      <w:bookmarkStart w:id="7" w:name="_TOC_250016"/>
    </w:p>
    <w:p w:rsidR="00773D8E" w:rsidRPr="00FD6736" w:rsidRDefault="00773D8E" w:rsidP="00FD6736">
      <w:pPr>
        <w:pStyle w:val="11"/>
        <w:tabs>
          <w:tab w:val="left" w:pos="1899"/>
        </w:tabs>
        <w:ind w:left="0"/>
        <w:jc w:val="both"/>
        <w:rPr>
          <w:b w:val="0"/>
        </w:rPr>
      </w:pPr>
      <w:proofErr w:type="gramStart"/>
      <w:r w:rsidRPr="00FD6736">
        <w:rPr>
          <w:b w:val="0"/>
        </w:rPr>
        <w:t>Программа</w:t>
      </w:r>
      <w:r w:rsidRPr="00FD6736">
        <w:rPr>
          <w:b w:val="0"/>
          <w:spacing w:val="-10"/>
        </w:rPr>
        <w:t xml:space="preserve"> </w:t>
      </w:r>
      <w:r w:rsidRPr="00FD6736">
        <w:rPr>
          <w:b w:val="0"/>
        </w:rPr>
        <w:t>воспитания</w:t>
      </w:r>
      <w:r w:rsidRPr="00FD6736">
        <w:rPr>
          <w:b w:val="0"/>
          <w:spacing w:val="-10"/>
        </w:rPr>
        <w:t xml:space="preserve"> </w:t>
      </w:r>
      <w:r w:rsidRPr="00FD6736">
        <w:rPr>
          <w:b w:val="0"/>
        </w:rPr>
        <w:t>обучающихся</w:t>
      </w:r>
      <w:r w:rsidRPr="00FD6736">
        <w:rPr>
          <w:b w:val="0"/>
          <w:spacing w:val="-10"/>
        </w:rPr>
        <w:t xml:space="preserve"> </w:t>
      </w:r>
      <w:r w:rsidRPr="00FD6736">
        <w:rPr>
          <w:b w:val="0"/>
        </w:rPr>
        <w:t>на</w:t>
      </w:r>
      <w:r w:rsidRPr="00FD6736">
        <w:rPr>
          <w:b w:val="0"/>
          <w:spacing w:val="-10"/>
        </w:rPr>
        <w:t xml:space="preserve"> </w:t>
      </w:r>
      <w:r w:rsidRPr="00FD6736">
        <w:rPr>
          <w:b w:val="0"/>
        </w:rPr>
        <w:t>уровне</w:t>
      </w:r>
      <w:r w:rsidRPr="00FD6736">
        <w:rPr>
          <w:b w:val="0"/>
          <w:spacing w:val="-10"/>
        </w:rPr>
        <w:t xml:space="preserve"> </w:t>
      </w:r>
      <w:r w:rsidRPr="00FD6736">
        <w:rPr>
          <w:b w:val="0"/>
        </w:rPr>
        <w:t>начального</w:t>
      </w:r>
      <w:r w:rsidRPr="00FD6736">
        <w:rPr>
          <w:b w:val="0"/>
          <w:spacing w:val="-10"/>
        </w:rPr>
        <w:t xml:space="preserve"> </w:t>
      </w:r>
      <w:r w:rsidRPr="00FD6736">
        <w:rPr>
          <w:b w:val="0"/>
        </w:rPr>
        <w:t xml:space="preserve">общего </w:t>
      </w:r>
      <w:bookmarkEnd w:id="7"/>
      <w:r w:rsidRPr="00FD6736">
        <w:rPr>
          <w:b w:val="0"/>
          <w:spacing w:val="-2"/>
        </w:rPr>
        <w:t>образования</w:t>
      </w:r>
      <w:r w:rsidR="00FD6736" w:rsidRPr="00FD6736">
        <w:rPr>
          <w:b w:val="0"/>
          <w:spacing w:val="-2"/>
        </w:rPr>
        <w:t xml:space="preserve"> </w:t>
      </w:r>
      <w:r w:rsidRPr="00FD6736">
        <w:rPr>
          <w:b w:val="0"/>
        </w:rPr>
        <w:t>направлена</w:t>
      </w:r>
      <w:r w:rsidRPr="00FD6736">
        <w:rPr>
          <w:b w:val="0"/>
          <w:spacing w:val="-8"/>
        </w:rPr>
        <w:t xml:space="preserve"> </w:t>
      </w:r>
      <w:r w:rsidRPr="00FD6736">
        <w:rPr>
          <w:b w:val="0"/>
        </w:rPr>
        <w:t>на</w:t>
      </w:r>
      <w:r w:rsidRPr="00FD6736">
        <w:rPr>
          <w:b w:val="0"/>
          <w:spacing w:val="-8"/>
        </w:rPr>
        <w:t xml:space="preserve"> </w:t>
      </w:r>
      <w:r w:rsidRPr="00FD6736">
        <w:rPr>
          <w:b w:val="0"/>
        </w:rPr>
        <w:t>решение</w:t>
      </w:r>
      <w:r w:rsidRPr="00FD6736">
        <w:rPr>
          <w:b w:val="0"/>
          <w:spacing w:val="-8"/>
        </w:rPr>
        <w:t xml:space="preserve"> </w:t>
      </w:r>
      <w:r w:rsidRPr="00FD6736">
        <w:rPr>
          <w:b w:val="0"/>
        </w:rPr>
        <w:t>проблем</w:t>
      </w:r>
      <w:r w:rsidRPr="00FD6736">
        <w:rPr>
          <w:b w:val="0"/>
          <w:spacing w:val="-8"/>
        </w:rPr>
        <w:t xml:space="preserve"> </w:t>
      </w:r>
      <w:r w:rsidRPr="00FD6736">
        <w:rPr>
          <w:b w:val="0"/>
        </w:rPr>
        <w:t>гармоничного вхождения школьников в социальный мир и налаживания ответственных взаимоотношений с окружающими их людьми.</w:t>
      </w:r>
      <w:proofErr w:type="gramEnd"/>
      <w:r w:rsidRPr="00FD6736">
        <w:rPr>
          <w:b w:val="0"/>
        </w:rPr>
        <w:t xml:space="preserve"> Воспитательная программа показывает,</w:t>
      </w:r>
      <w:r w:rsidRPr="00FD6736">
        <w:rPr>
          <w:b w:val="0"/>
          <w:spacing w:val="-2"/>
        </w:rPr>
        <w:t xml:space="preserve"> </w:t>
      </w:r>
      <w:r w:rsidRPr="00FD6736">
        <w:rPr>
          <w:b w:val="0"/>
        </w:rPr>
        <w:t>каким</w:t>
      </w:r>
      <w:r w:rsidRPr="00FD6736">
        <w:rPr>
          <w:b w:val="0"/>
          <w:spacing w:val="-2"/>
        </w:rPr>
        <w:t xml:space="preserve"> </w:t>
      </w:r>
      <w:r w:rsidRPr="00FD6736">
        <w:rPr>
          <w:b w:val="0"/>
        </w:rPr>
        <w:t>образом</w:t>
      </w:r>
      <w:r w:rsidRPr="00FD6736">
        <w:rPr>
          <w:b w:val="0"/>
          <w:spacing w:val="-2"/>
        </w:rPr>
        <w:t xml:space="preserve"> </w:t>
      </w:r>
      <w:r w:rsidRPr="00FD6736">
        <w:rPr>
          <w:b w:val="0"/>
        </w:rPr>
        <w:t>педагоги</w:t>
      </w:r>
      <w:r w:rsidRPr="00FD6736">
        <w:rPr>
          <w:b w:val="0"/>
          <w:spacing w:val="-2"/>
        </w:rPr>
        <w:t xml:space="preserve"> </w:t>
      </w:r>
      <w:r w:rsidRPr="00FD6736">
        <w:rPr>
          <w:b w:val="0"/>
        </w:rPr>
        <w:t>могут</w:t>
      </w:r>
      <w:r w:rsidRPr="00FD6736">
        <w:rPr>
          <w:b w:val="0"/>
          <w:spacing w:val="-2"/>
        </w:rPr>
        <w:t xml:space="preserve"> </w:t>
      </w:r>
      <w:r w:rsidRPr="00FD6736">
        <w:rPr>
          <w:b w:val="0"/>
        </w:rPr>
        <w:t>реализовать</w:t>
      </w:r>
      <w:r w:rsidRPr="00FD6736">
        <w:rPr>
          <w:b w:val="0"/>
          <w:spacing w:val="-2"/>
        </w:rPr>
        <w:t xml:space="preserve"> </w:t>
      </w:r>
      <w:r w:rsidRPr="00FD6736">
        <w:rPr>
          <w:b w:val="0"/>
        </w:rPr>
        <w:t>воспитательный</w:t>
      </w:r>
      <w:r w:rsidRPr="00FD6736">
        <w:rPr>
          <w:b w:val="0"/>
          <w:spacing w:val="-2"/>
        </w:rPr>
        <w:t xml:space="preserve"> </w:t>
      </w:r>
      <w:r w:rsidRPr="00FD6736">
        <w:rPr>
          <w:b w:val="0"/>
        </w:rPr>
        <w:t xml:space="preserve">потенциал их совместной с детьми деятельности. В центре программы воспитания МБОУ </w:t>
      </w:r>
      <w:r w:rsidR="00883BE4">
        <w:rPr>
          <w:b w:val="0"/>
        </w:rPr>
        <w:t>«СОШ № 1</w:t>
      </w:r>
      <w:r w:rsidRPr="00FD6736">
        <w:rPr>
          <w:b w:val="0"/>
        </w:rPr>
        <w:t xml:space="preserve"> </w:t>
      </w:r>
      <w:r w:rsidR="00883BE4">
        <w:rPr>
          <w:b w:val="0"/>
        </w:rPr>
        <w:t xml:space="preserve">ст. Зеленчукской им. В. П. Леонова» </w:t>
      </w:r>
      <w:r w:rsidRPr="00FD6736">
        <w:rPr>
          <w:b w:val="0"/>
          <w:spacing w:val="-7"/>
        </w:rPr>
        <w:t xml:space="preserve"> </w:t>
      </w:r>
      <w:r w:rsidRPr="00FD6736">
        <w:rPr>
          <w:b w:val="0"/>
        </w:rPr>
        <w:t>находится личностное развитие обучающихся в соответствии с ФГОС общего</w:t>
      </w:r>
      <w:r w:rsidRPr="00FD6736">
        <w:rPr>
          <w:b w:val="0"/>
          <w:spacing w:val="-5"/>
        </w:rPr>
        <w:t xml:space="preserve"> </w:t>
      </w:r>
      <w:r w:rsidRPr="00FD6736">
        <w:rPr>
          <w:b w:val="0"/>
        </w:rPr>
        <w:t>образования,</w:t>
      </w:r>
      <w:r w:rsidRPr="00FD6736">
        <w:rPr>
          <w:b w:val="0"/>
          <w:spacing w:val="-5"/>
        </w:rPr>
        <w:t xml:space="preserve"> </w:t>
      </w:r>
      <w:r w:rsidRPr="00FD6736">
        <w:rPr>
          <w:b w:val="0"/>
        </w:rPr>
        <w:t>формирование</w:t>
      </w:r>
      <w:r w:rsidRPr="00FD6736">
        <w:rPr>
          <w:b w:val="0"/>
          <w:spacing w:val="-5"/>
        </w:rPr>
        <w:t xml:space="preserve"> </w:t>
      </w:r>
      <w:r w:rsidRPr="00FD6736">
        <w:rPr>
          <w:b w:val="0"/>
        </w:rPr>
        <w:t>у</w:t>
      </w:r>
      <w:r w:rsidRPr="00FD6736">
        <w:rPr>
          <w:b w:val="0"/>
          <w:spacing w:val="-6"/>
        </w:rPr>
        <w:t xml:space="preserve"> </w:t>
      </w:r>
      <w:r w:rsidRPr="00FD6736">
        <w:rPr>
          <w:b w:val="0"/>
        </w:rPr>
        <w:t>них</w:t>
      </w:r>
      <w:r w:rsidRPr="00FD6736">
        <w:rPr>
          <w:b w:val="0"/>
          <w:spacing w:val="-5"/>
        </w:rPr>
        <w:t xml:space="preserve"> </w:t>
      </w:r>
      <w:r w:rsidRPr="00FD6736">
        <w:rPr>
          <w:b w:val="0"/>
        </w:rPr>
        <w:t>системных</w:t>
      </w:r>
      <w:r w:rsidRPr="00FD6736">
        <w:rPr>
          <w:b w:val="0"/>
          <w:spacing w:val="-5"/>
        </w:rPr>
        <w:t xml:space="preserve"> </w:t>
      </w:r>
      <w:r w:rsidRPr="00FD6736">
        <w:rPr>
          <w:b w:val="0"/>
        </w:rPr>
        <w:t>знаний</w:t>
      </w:r>
      <w:r w:rsidRPr="00FD6736">
        <w:rPr>
          <w:b w:val="0"/>
          <w:spacing w:val="-5"/>
        </w:rPr>
        <w:t xml:space="preserve"> </w:t>
      </w:r>
      <w:r w:rsidRPr="00FD6736">
        <w:rPr>
          <w:b w:val="0"/>
        </w:rPr>
        <w:t>о</w:t>
      </w:r>
      <w:r w:rsidRPr="00FD6736">
        <w:rPr>
          <w:b w:val="0"/>
          <w:spacing w:val="-6"/>
        </w:rPr>
        <w:t xml:space="preserve"> </w:t>
      </w:r>
      <w:r w:rsidRPr="00FD6736">
        <w:rPr>
          <w:b w:val="0"/>
        </w:rPr>
        <w:t>различных</w:t>
      </w:r>
      <w:r w:rsidRPr="00FD6736">
        <w:rPr>
          <w:b w:val="0"/>
          <w:spacing w:val="-5"/>
        </w:rPr>
        <w:t xml:space="preserve"> </w:t>
      </w:r>
      <w:r w:rsidRPr="00FD6736">
        <w:rPr>
          <w:b w:val="0"/>
        </w:rPr>
        <w:t>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w:t>
      </w:r>
      <w:r w:rsidRPr="00FD6736">
        <w:rPr>
          <w:b w:val="0"/>
          <w:spacing w:val="-10"/>
        </w:rPr>
        <w:t xml:space="preserve"> </w:t>
      </w:r>
      <w:r w:rsidRPr="00FD6736">
        <w:rPr>
          <w:b w:val="0"/>
        </w:rPr>
        <w:t>установки</w:t>
      </w:r>
      <w:r w:rsidRPr="00FD6736">
        <w:rPr>
          <w:b w:val="0"/>
          <w:spacing w:val="-10"/>
        </w:rPr>
        <w:t xml:space="preserve"> </w:t>
      </w:r>
      <w:r w:rsidRPr="00FD6736">
        <w:rPr>
          <w:b w:val="0"/>
        </w:rPr>
        <w:t>и</w:t>
      </w:r>
      <w:r w:rsidRPr="00FD6736">
        <w:rPr>
          <w:b w:val="0"/>
          <w:spacing w:val="-10"/>
        </w:rPr>
        <w:t xml:space="preserve"> </w:t>
      </w:r>
      <w:r w:rsidRPr="00FD6736">
        <w:rPr>
          <w:b w:val="0"/>
        </w:rPr>
        <w:t>социально-значимые</w:t>
      </w:r>
      <w:r w:rsidRPr="00FD6736">
        <w:rPr>
          <w:b w:val="0"/>
          <w:spacing w:val="-10"/>
        </w:rPr>
        <w:t xml:space="preserve"> </w:t>
      </w:r>
      <w:r w:rsidRPr="00FD6736">
        <w:rPr>
          <w:b w:val="0"/>
        </w:rPr>
        <w:t>качества</w:t>
      </w:r>
      <w:r w:rsidRPr="00FD6736">
        <w:rPr>
          <w:b w:val="0"/>
          <w:spacing w:val="-10"/>
        </w:rPr>
        <w:t xml:space="preserve"> </w:t>
      </w:r>
      <w:r w:rsidRPr="00FD6736">
        <w:rPr>
          <w:b w:val="0"/>
        </w:rPr>
        <w:t>личности;</w:t>
      </w:r>
      <w:r w:rsidRPr="00FD6736">
        <w:rPr>
          <w:b w:val="0"/>
          <w:spacing w:val="-10"/>
        </w:rPr>
        <w:t xml:space="preserve"> </w:t>
      </w:r>
      <w:r w:rsidRPr="00FD6736">
        <w:rPr>
          <w:b w:val="0"/>
        </w:rPr>
        <w:t>активное</w:t>
      </w:r>
      <w:r w:rsidRPr="00FD6736">
        <w:rPr>
          <w:b w:val="0"/>
          <w:spacing w:val="-10"/>
        </w:rPr>
        <w:t xml:space="preserve"> </w:t>
      </w:r>
      <w:r w:rsidRPr="00FD6736">
        <w:rPr>
          <w:b w:val="0"/>
        </w:rPr>
        <w:t>участие в социально-значимой деятельности.</w:t>
      </w:r>
      <w:r w:rsidRPr="00FD6736">
        <w:rPr>
          <w:b w:val="0"/>
          <w:spacing w:val="80"/>
        </w:rPr>
        <w:t xml:space="preserve"> </w:t>
      </w:r>
      <w:r w:rsidRPr="00FD6736">
        <w:rPr>
          <w:b w:val="0"/>
        </w:rPr>
        <w:t>Данная программа воспитания показывает систему работы с детьми в школе.</w:t>
      </w:r>
    </w:p>
    <w:p w:rsidR="00773D8E" w:rsidRPr="00B71BB9" w:rsidRDefault="00773D8E" w:rsidP="00861B8C">
      <w:pPr>
        <w:pStyle w:val="a3"/>
        <w:ind w:left="0"/>
        <w:jc w:val="both"/>
      </w:pPr>
      <w:r w:rsidRPr="00B71BB9">
        <w:t>Программа реализуется в постоянном взаимодействии и тесном сотрудничестве</w:t>
      </w:r>
      <w:r w:rsidRPr="00B71BB9">
        <w:rPr>
          <w:spacing w:val="-8"/>
        </w:rPr>
        <w:t xml:space="preserve"> </w:t>
      </w:r>
      <w:r w:rsidRPr="00B71BB9">
        <w:t>с</w:t>
      </w:r>
      <w:r w:rsidRPr="00B71BB9">
        <w:rPr>
          <w:spacing w:val="-8"/>
        </w:rPr>
        <w:t xml:space="preserve"> </w:t>
      </w:r>
      <w:r w:rsidRPr="00B71BB9">
        <w:t>семьями</w:t>
      </w:r>
      <w:r w:rsidRPr="00B71BB9">
        <w:rPr>
          <w:spacing w:val="-8"/>
        </w:rPr>
        <w:t xml:space="preserve"> </w:t>
      </w:r>
      <w:r w:rsidRPr="00B71BB9">
        <w:t>обучающихся,</w:t>
      </w:r>
      <w:r w:rsidRPr="00B71BB9">
        <w:rPr>
          <w:spacing w:val="-8"/>
        </w:rPr>
        <w:t xml:space="preserve"> </w:t>
      </w:r>
      <w:r w:rsidRPr="00B71BB9">
        <w:t>с</w:t>
      </w:r>
      <w:r w:rsidRPr="00B71BB9">
        <w:rPr>
          <w:spacing w:val="-8"/>
        </w:rPr>
        <w:t xml:space="preserve"> </w:t>
      </w:r>
      <w:r w:rsidRPr="00B71BB9">
        <w:t>другими</w:t>
      </w:r>
      <w:r w:rsidRPr="00B71BB9">
        <w:rPr>
          <w:spacing w:val="-8"/>
        </w:rPr>
        <w:t xml:space="preserve"> </w:t>
      </w:r>
      <w:r w:rsidRPr="00B71BB9">
        <w:t>субъектами</w:t>
      </w:r>
      <w:r w:rsidRPr="00B71BB9">
        <w:rPr>
          <w:spacing w:val="-8"/>
        </w:rPr>
        <w:t xml:space="preserve"> </w:t>
      </w:r>
      <w:r w:rsidRPr="00B71BB9">
        <w:t>социализации</w:t>
      </w:r>
      <w:r w:rsidRPr="00B71BB9">
        <w:rPr>
          <w:spacing w:val="30"/>
        </w:rPr>
        <w:t xml:space="preserve"> </w:t>
      </w:r>
      <w:r w:rsidRPr="00B71BB9">
        <w:t xml:space="preserve">— социальными партнерами школы: </w:t>
      </w:r>
      <w:r w:rsidR="00516802">
        <w:t xml:space="preserve">районной </w:t>
      </w:r>
      <w:r w:rsidRPr="00B71BB9">
        <w:t>библио</w:t>
      </w:r>
      <w:r w:rsidR="00516802">
        <w:t>текой и музеем станицы</w:t>
      </w:r>
      <w:r w:rsidR="00BD23D3">
        <w:t xml:space="preserve">, </w:t>
      </w:r>
      <w:r w:rsidR="00B71BB9" w:rsidRPr="00B71BB9">
        <w:t>кинотеатр</w:t>
      </w:r>
      <w:r w:rsidR="00BD23D3">
        <w:t>ом</w:t>
      </w:r>
      <w:r w:rsidR="00B71BB9" w:rsidRPr="00B71BB9">
        <w:t xml:space="preserve">, </w:t>
      </w:r>
      <w:r w:rsidR="00516802">
        <w:t>Домом школьника</w:t>
      </w:r>
      <w:r w:rsidRPr="00B71BB9">
        <w:t>,</w:t>
      </w:r>
      <w:r w:rsidRPr="00B71BB9">
        <w:rPr>
          <w:spacing w:val="-11"/>
        </w:rPr>
        <w:t xml:space="preserve"> </w:t>
      </w:r>
      <w:r w:rsidRPr="00B71BB9">
        <w:t>ДЮСШ,</w:t>
      </w:r>
      <w:r w:rsidRPr="00B71BB9">
        <w:rPr>
          <w:spacing w:val="-11"/>
        </w:rPr>
        <w:t xml:space="preserve"> </w:t>
      </w:r>
      <w:r w:rsidR="00BD23D3">
        <w:t>музыкальной</w:t>
      </w:r>
      <w:r w:rsidRPr="00B71BB9">
        <w:rPr>
          <w:spacing w:val="-11"/>
        </w:rPr>
        <w:t xml:space="preserve"> </w:t>
      </w:r>
      <w:r w:rsidR="00BD23D3">
        <w:t>школой</w:t>
      </w:r>
      <w:proofErr w:type="gramStart"/>
      <w:r w:rsidR="00B71BB9" w:rsidRPr="00B71BB9">
        <w:t xml:space="preserve"> </w:t>
      </w:r>
      <w:r w:rsidR="00516802">
        <w:t>,</w:t>
      </w:r>
      <w:proofErr w:type="gramEnd"/>
      <w:r w:rsidR="00516802">
        <w:t xml:space="preserve"> художественной школой</w:t>
      </w:r>
      <w:r w:rsidRPr="00B71BB9">
        <w:t>.</w:t>
      </w:r>
    </w:p>
    <w:p w:rsidR="00B71BB9" w:rsidRPr="00B71BB9" w:rsidRDefault="00BD23D3" w:rsidP="00B71BB9">
      <w:pPr>
        <w:pStyle w:val="a3"/>
        <w:ind w:left="0"/>
        <w:jc w:val="both"/>
      </w:pPr>
      <w:r>
        <w:t>Ведущая</w:t>
      </w:r>
      <w:r w:rsidR="00773D8E" w:rsidRPr="00B71BB9">
        <w:rPr>
          <w:spacing w:val="-6"/>
        </w:rPr>
        <w:t xml:space="preserve"> </w:t>
      </w:r>
      <w:r w:rsidR="00773D8E" w:rsidRPr="00B71BB9">
        <w:t>ценностно</w:t>
      </w:r>
      <w:r w:rsidR="00773D8E" w:rsidRPr="00B71BB9">
        <w:rPr>
          <w:spacing w:val="-8"/>
        </w:rPr>
        <w:t xml:space="preserve"> </w:t>
      </w:r>
      <w:r w:rsidR="00773D8E" w:rsidRPr="00B71BB9">
        <w:t>и</w:t>
      </w:r>
      <w:r w:rsidR="00773D8E" w:rsidRPr="00B71BB9">
        <w:rPr>
          <w:spacing w:val="-8"/>
        </w:rPr>
        <w:t xml:space="preserve"> </w:t>
      </w:r>
      <w:r w:rsidR="00773D8E" w:rsidRPr="00B71BB9">
        <w:t>содержательно</w:t>
      </w:r>
      <w:r w:rsidR="00773D8E" w:rsidRPr="00B71BB9">
        <w:rPr>
          <w:spacing w:val="-8"/>
        </w:rPr>
        <w:t xml:space="preserve"> </w:t>
      </w:r>
      <w:r w:rsidR="00773D8E" w:rsidRPr="00B71BB9">
        <w:t>определяющая</w:t>
      </w:r>
      <w:r w:rsidR="00773D8E" w:rsidRPr="00B71BB9">
        <w:rPr>
          <w:spacing w:val="-8"/>
        </w:rPr>
        <w:t xml:space="preserve"> </w:t>
      </w:r>
      <w:r w:rsidR="00773D8E" w:rsidRPr="00B71BB9">
        <w:t>роль</w:t>
      </w:r>
      <w:r w:rsidR="00773D8E" w:rsidRPr="00B71BB9">
        <w:rPr>
          <w:spacing w:val="-8"/>
        </w:rPr>
        <w:t xml:space="preserve"> </w:t>
      </w:r>
      <w:r w:rsidR="00773D8E" w:rsidRPr="00B71BB9">
        <w:t>в</w:t>
      </w:r>
      <w:r w:rsidR="00773D8E" w:rsidRPr="00B71BB9">
        <w:rPr>
          <w:spacing w:val="-8"/>
        </w:rPr>
        <w:t xml:space="preserve"> </w:t>
      </w:r>
      <w:r>
        <w:t>создании социально открытого</w:t>
      </w:r>
      <w:r w:rsidR="00773D8E" w:rsidRPr="00B71BB9">
        <w:t xml:space="preserve"> нравственного уклада школьной жизни принадлежит педагогическому коллективу школы.</w:t>
      </w:r>
      <w:bookmarkStart w:id="8" w:name="_TOC_250015"/>
    </w:p>
    <w:p w:rsidR="0016017E" w:rsidRDefault="0016017E" w:rsidP="00B71BB9">
      <w:pPr>
        <w:pStyle w:val="11"/>
        <w:tabs>
          <w:tab w:val="left" w:pos="2777"/>
        </w:tabs>
        <w:ind w:left="0"/>
        <w:jc w:val="both"/>
        <w:rPr>
          <w:spacing w:val="-2"/>
        </w:rPr>
      </w:pPr>
    </w:p>
    <w:p w:rsidR="00773D8E" w:rsidRDefault="0016017E" w:rsidP="00B71BB9">
      <w:pPr>
        <w:pStyle w:val="11"/>
        <w:tabs>
          <w:tab w:val="left" w:pos="2777"/>
        </w:tabs>
        <w:ind w:left="0"/>
        <w:jc w:val="both"/>
        <w:rPr>
          <w:spacing w:val="-2"/>
        </w:rPr>
      </w:pPr>
      <w:r>
        <w:rPr>
          <w:spacing w:val="-2"/>
        </w:rPr>
        <w:t>2.3.2.</w:t>
      </w:r>
      <w:r w:rsidR="00773D8E" w:rsidRPr="00C52C9F">
        <w:rPr>
          <w:spacing w:val="-2"/>
        </w:rPr>
        <w:t>Особенности</w:t>
      </w:r>
      <w:r w:rsidR="00773D8E" w:rsidRPr="00C52C9F">
        <w:t xml:space="preserve"> </w:t>
      </w:r>
      <w:r w:rsidR="00773D8E" w:rsidRPr="00C52C9F">
        <w:rPr>
          <w:spacing w:val="-2"/>
        </w:rPr>
        <w:t>организуемого</w:t>
      </w:r>
      <w:r w:rsidR="00773D8E" w:rsidRPr="00C52C9F">
        <w:t xml:space="preserve"> </w:t>
      </w:r>
      <w:r w:rsidR="00773D8E" w:rsidRPr="00C52C9F">
        <w:rPr>
          <w:spacing w:val="-2"/>
        </w:rPr>
        <w:t>в</w:t>
      </w:r>
      <w:r w:rsidR="00773D8E" w:rsidRPr="00C52C9F">
        <w:rPr>
          <w:spacing w:val="1"/>
        </w:rPr>
        <w:t xml:space="preserve"> </w:t>
      </w:r>
      <w:r w:rsidR="00773D8E" w:rsidRPr="00C52C9F">
        <w:rPr>
          <w:spacing w:val="-2"/>
        </w:rPr>
        <w:t>школе</w:t>
      </w:r>
      <w:r w:rsidR="00773D8E" w:rsidRPr="00C52C9F">
        <w:t xml:space="preserve"> </w:t>
      </w:r>
      <w:r w:rsidR="00773D8E" w:rsidRPr="00C52C9F">
        <w:rPr>
          <w:spacing w:val="-2"/>
        </w:rPr>
        <w:t>воспитательного</w:t>
      </w:r>
      <w:r w:rsidR="00773D8E" w:rsidRPr="00C52C9F">
        <w:rPr>
          <w:spacing w:val="1"/>
        </w:rPr>
        <w:t xml:space="preserve"> </w:t>
      </w:r>
      <w:bookmarkEnd w:id="8"/>
      <w:r w:rsidR="00773D8E" w:rsidRPr="00C52C9F">
        <w:rPr>
          <w:spacing w:val="-2"/>
        </w:rPr>
        <w:t>процесса</w:t>
      </w:r>
    </w:p>
    <w:p w:rsidR="0016017E" w:rsidRPr="00C52C9F" w:rsidRDefault="0016017E" w:rsidP="00B71BB9">
      <w:pPr>
        <w:pStyle w:val="11"/>
        <w:tabs>
          <w:tab w:val="left" w:pos="2777"/>
        </w:tabs>
        <w:ind w:left="0"/>
        <w:jc w:val="both"/>
      </w:pPr>
    </w:p>
    <w:p w:rsidR="00773D8E" w:rsidRPr="00C52C9F" w:rsidRDefault="00773D8E" w:rsidP="00861B8C">
      <w:pPr>
        <w:pStyle w:val="a3"/>
        <w:ind w:left="0"/>
        <w:jc w:val="both"/>
      </w:pPr>
      <w:r w:rsidRPr="00C52C9F">
        <w:t>Процесс</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основывается</w:t>
      </w:r>
      <w:r w:rsidRPr="00B71BB9">
        <w:rPr>
          <w:spacing w:val="-6"/>
        </w:rPr>
        <w:t xml:space="preserve"> </w:t>
      </w:r>
      <w:r w:rsidRPr="00B71BB9">
        <w:t>на</w:t>
      </w:r>
      <w:r w:rsidRPr="00B71BB9">
        <w:rPr>
          <w:spacing w:val="-6"/>
        </w:rPr>
        <w:t xml:space="preserve"> </w:t>
      </w:r>
      <w:r w:rsidRPr="00B71BB9">
        <w:t>следующих принципах взаимодействия педагогов и школьников:</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неукоснительное соблюдение законности и прав семьи и ребенка, соблюдения</w:t>
      </w:r>
      <w:r w:rsidR="00773D8E" w:rsidRPr="00C52C9F">
        <w:rPr>
          <w:spacing w:val="-9"/>
          <w:sz w:val="24"/>
          <w:szCs w:val="24"/>
        </w:rPr>
        <w:t xml:space="preserve"> </w:t>
      </w:r>
      <w:r w:rsidR="00773D8E" w:rsidRPr="00C52C9F">
        <w:rPr>
          <w:sz w:val="24"/>
          <w:szCs w:val="24"/>
        </w:rPr>
        <w:t>конфиденциальности</w:t>
      </w:r>
      <w:r w:rsidR="00773D8E" w:rsidRPr="00C52C9F">
        <w:rPr>
          <w:spacing w:val="-9"/>
          <w:sz w:val="24"/>
          <w:szCs w:val="24"/>
        </w:rPr>
        <w:t xml:space="preserve"> </w:t>
      </w:r>
      <w:r w:rsidR="00773D8E" w:rsidRPr="00C52C9F">
        <w:rPr>
          <w:sz w:val="24"/>
          <w:szCs w:val="24"/>
        </w:rPr>
        <w:t>информации</w:t>
      </w:r>
      <w:r w:rsidR="00773D8E" w:rsidRPr="00C52C9F">
        <w:rPr>
          <w:spacing w:val="-9"/>
          <w:sz w:val="24"/>
          <w:szCs w:val="24"/>
        </w:rPr>
        <w:t xml:space="preserve"> </w:t>
      </w:r>
      <w:r w:rsidR="00773D8E" w:rsidRPr="00C52C9F">
        <w:rPr>
          <w:sz w:val="24"/>
          <w:szCs w:val="24"/>
        </w:rPr>
        <w:t>о</w:t>
      </w:r>
      <w:r w:rsidR="00773D8E" w:rsidRPr="00C52C9F">
        <w:rPr>
          <w:spacing w:val="-9"/>
          <w:sz w:val="24"/>
          <w:szCs w:val="24"/>
        </w:rPr>
        <w:t xml:space="preserve"> </w:t>
      </w:r>
      <w:r w:rsidR="00773D8E" w:rsidRPr="00C52C9F">
        <w:rPr>
          <w:sz w:val="24"/>
          <w:szCs w:val="24"/>
        </w:rPr>
        <w:t>ребенке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семье,</w:t>
      </w:r>
      <w:r w:rsidR="00773D8E" w:rsidRPr="00C52C9F">
        <w:rPr>
          <w:spacing w:val="-9"/>
          <w:sz w:val="24"/>
          <w:szCs w:val="24"/>
        </w:rPr>
        <w:t xml:space="preserve"> </w:t>
      </w:r>
      <w:r w:rsidR="00773D8E" w:rsidRPr="00C52C9F">
        <w:rPr>
          <w:sz w:val="24"/>
          <w:szCs w:val="24"/>
        </w:rPr>
        <w:t>приоритета безопасности ребенка при нахождении в образовательной организации;</w:t>
      </w:r>
    </w:p>
    <w:p w:rsidR="00773D8E" w:rsidRPr="00C52C9F" w:rsidRDefault="00B71BB9" w:rsidP="00B71BB9">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ориентир</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организации</w:t>
      </w:r>
      <w:r w:rsidR="00773D8E" w:rsidRPr="00C52C9F">
        <w:rPr>
          <w:spacing w:val="-9"/>
          <w:sz w:val="24"/>
          <w:szCs w:val="24"/>
        </w:rPr>
        <w:t xml:space="preserve"> </w:t>
      </w:r>
      <w:r w:rsidR="00773D8E" w:rsidRPr="00C52C9F">
        <w:rPr>
          <w:sz w:val="24"/>
          <w:szCs w:val="24"/>
        </w:rPr>
        <w:t>психологически комфортной</w:t>
      </w:r>
      <w:r w:rsidR="00773D8E" w:rsidRPr="00C52C9F">
        <w:rPr>
          <w:spacing w:val="-1"/>
          <w:sz w:val="24"/>
          <w:szCs w:val="24"/>
        </w:rPr>
        <w:t xml:space="preserve"> </w:t>
      </w:r>
      <w:r w:rsidR="00773D8E" w:rsidRPr="00C52C9F">
        <w:rPr>
          <w:sz w:val="24"/>
          <w:szCs w:val="24"/>
        </w:rPr>
        <w:t>среды</w:t>
      </w:r>
      <w:r w:rsidR="00773D8E" w:rsidRPr="00C52C9F">
        <w:rPr>
          <w:spacing w:val="-1"/>
          <w:sz w:val="24"/>
          <w:szCs w:val="24"/>
        </w:rPr>
        <w:t xml:space="preserve"> </w:t>
      </w:r>
      <w:r w:rsidR="00773D8E" w:rsidRPr="00C52C9F">
        <w:rPr>
          <w:sz w:val="24"/>
          <w:szCs w:val="24"/>
        </w:rPr>
        <w:t>для</w:t>
      </w:r>
      <w:r w:rsidR="00773D8E" w:rsidRPr="00C52C9F">
        <w:rPr>
          <w:spacing w:val="-1"/>
          <w:sz w:val="24"/>
          <w:szCs w:val="24"/>
        </w:rPr>
        <w:t xml:space="preserve"> </w:t>
      </w:r>
      <w:r w:rsidR="00773D8E" w:rsidRPr="00C52C9F">
        <w:rPr>
          <w:sz w:val="24"/>
          <w:szCs w:val="24"/>
        </w:rPr>
        <w:t>каждого</w:t>
      </w:r>
      <w:r w:rsidR="00773D8E" w:rsidRPr="00C52C9F">
        <w:rPr>
          <w:spacing w:val="-1"/>
          <w:sz w:val="24"/>
          <w:szCs w:val="24"/>
        </w:rPr>
        <w:t xml:space="preserve"> </w:t>
      </w:r>
      <w:r w:rsidR="00773D8E" w:rsidRPr="00C52C9F">
        <w:rPr>
          <w:sz w:val="24"/>
          <w:szCs w:val="24"/>
        </w:rPr>
        <w:t>ребенка</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взрослого,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которой</w:t>
      </w:r>
      <w:r w:rsidR="00773D8E" w:rsidRPr="00C52C9F">
        <w:rPr>
          <w:spacing w:val="-1"/>
          <w:sz w:val="24"/>
          <w:szCs w:val="24"/>
        </w:rPr>
        <w:t xml:space="preserve"> </w:t>
      </w:r>
      <w:r w:rsidR="00773D8E" w:rsidRPr="00C52C9F">
        <w:rPr>
          <w:sz w:val="24"/>
          <w:szCs w:val="24"/>
        </w:rPr>
        <w:t>невозможно конструктивное взаимодействие школьников и педагогов;</w:t>
      </w:r>
      <w:proofErr w:type="gramEnd"/>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реализация</w:t>
      </w:r>
      <w:r w:rsidR="00773D8E" w:rsidRPr="00C52C9F">
        <w:rPr>
          <w:spacing w:val="-7"/>
          <w:sz w:val="24"/>
          <w:szCs w:val="24"/>
        </w:rPr>
        <w:t xml:space="preserve"> </w:t>
      </w:r>
      <w:r w:rsidR="00773D8E" w:rsidRPr="00C52C9F">
        <w:rPr>
          <w:sz w:val="24"/>
          <w:szCs w:val="24"/>
        </w:rPr>
        <w:t>процесса</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главным</w:t>
      </w:r>
      <w:r w:rsidR="00773D8E" w:rsidRPr="00C52C9F">
        <w:rPr>
          <w:spacing w:val="-7"/>
          <w:sz w:val="24"/>
          <w:szCs w:val="24"/>
        </w:rPr>
        <w:t xml:space="preserve"> </w:t>
      </w:r>
      <w:r w:rsidR="00773D8E" w:rsidRPr="00C52C9F">
        <w:rPr>
          <w:sz w:val="24"/>
          <w:szCs w:val="24"/>
        </w:rPr>
        <w:t>образом</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создание</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 xml:space="preserve">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w:t>
      </w:r>
      <w:r w:rsidR="00773D8E" w:rsidRPr="00C52C9F">
        <w:rPr>
          <w:sz w:val="24"/>
          <w:szCs w:val="24"/>
        </w:rPr>
        <w:lastRenderedPageBreak/>
        <w:t>отношениями друг к другу;</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8"/>
          <w:sz w:val="24"/>
          <w:szCs w:val="24"/>
        </w:rPr>
        <w:t xml:space="preserve"> </w:t>
      </w:r>
      <w:r w:rsidR="00773D8E" w:rsidRPr="00C52C9F">
        <w:rPr>
          <w:sz w:val="24"/>
          <w:szCs w:val="24"/>
        </w:rPr>
        <w:t>основных</w:t>
      </w:r>
      <w:r w:rsidR="00773D8E" w:rsidRPr="00C52C9F">
        <w:rPr>
          <w:spacing w:val="-8"/>
          <w:sz w:val="24"/>
          <w:szCs w:val="24"/>
        </w:rPr>
        <w:t xml:space="preserve"> </w:t>
      </w:r>
      <w:r w:rsidR="00773D8E" w:rsidRPr="00C52C9F">
        <w:rPr>
          <w:sz w:val="24"/>
          <w:szCs w:val="24"/>
        </w:rPr>
        <w:t>совместных</w:t>
      </w:r>
      <w:r w:rsidR="00773D8E" w:rsidRPr="00C52C9F">
        <w:rPr>
          <w:spacing w:val="-8"/>
          <w:sz w:val="24"/>
          <w:szCs w:val="24"/>
        </w:rPr>
        <w:t xml:space="preserve"> </w:t>
      </w:r>
      <w:r w:rsidR="00773D8E" w:rsidRPr="00C52C9F">
        <w:rPr>
          <w:sz w:val="24"/>
          <w:szCs w:val="24"/>
        </w:rPr>
        <w:t>дел</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как предмета совместной заботы и взрослых, и детей;</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системность,</w:t>
      </w:r>
      <w:r w:rsidR="00773D8E" w:rsidRPr="00C52C9F">
        <w:rPr>
          <w:spacing w:val="-10"/>
          <w:sz w:val="24"/>
          <w:szCs w:val="24"/>
        </w:rPr>
        <w:t xml:space="preserve"> </w:t>
      </w:r>
      <w:r w:rsidR="00773D8E" w:rsidRPr="00C52C9F">
        <w:rPr>
          <w:sz w:val="24"/>
          <w:szCs w:val="24"/>
        </w:rPr>
        <w:t>целесообразность</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нешаблонность</w:t>
      </w:r>
      <w:r w:rsidR="00773D8E" w:rsidRPr="00C52C9F">
        <w:rPr>
          <w:spacing w:val="-10"/>
          <w:sz w:val="24"/>
          <w:szCs w:val="24"/>
        </w:rPr>
        <w:t xml:space="preserve"> </w:t>
      </w:r>
      <w:r w:rsidR="00773D8E" w:rsidRPr="00C52C9F">
        <w:rPr>
          <w:sz w:val="24"/>
          <w:szCs w:val="24"/>
        </w:rPr>
        <w:t>воспитания</w:t>
      </w:r>
      <w:r w:rsidR="00773D8E" w:rsidRPr="00C52C9F">
        <w:rPr>
          <w:spacing w:val="-10"/>
          <w:sz w:val="24"/>
          <w:szCs w:val="24"/>
        </w:rPr>
        <w:t xml:space="preserve"> </w:t>
      </w:r>
      <w:r w:rsidR="00773D8E" w:rsidRPr="00C52C9F">
        <w:rPr>
          <w:sz w:val="24"/>
          <w:szCs w:val="24"/>
        </w:rPr>
        <w:t>как</w:t>
      </w:r>
      <w:r w:rsidR="00773D8E" w:rsidRPr="00C52C9F">
        <w:rPr>
          <w:spacing w:val="-10"/>
          <w:sz w:val="24"/>
          <w:szCs w:val="24"/>
        </w:rPr>
        <w:t xml:space="preserve"> </w:t>
      </w:r>
      <w:r w:rsidR="00773D8E" w:rsidRPr="00C52C9F">
        <w:rPr>
          <w:sz w:val="24"/>
          <w:szCs w:val="24"/>
        </w:rPr>
        <w:t>условия его эффективности.</w:t>
      </w:r>
    </w:p>
    <w:p w:rsidR="00773D8E" w:rsidRPr="00C52C9F" w:rsidRDefault="00773D8E" w:rsidP="00861B8C">
      <w:pPr>
        <w:pStyle w:val="a3"/>
        <w:ind w:left="0"/>
        <w:jc w:val="both"/>
      </w:pPr>
      <w:r w:rsidRPr="00C52C9F">
        <w:t>Основными</w:t>
      </w:r>
      <w:r w:rsidRPr="00C52C9F">
        <w:rPr>
          <w:spacing w:val="-6"/>
        </w:rPr>
        <w:t xml:space="preserve"> </w:t>
      </w:r>
      <w:r w:rsidRPr="00C52C9F">
        <w:t>традициями</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являются </w:t>
      </w:r>
      <w:r w:rsidRPr="00B71BB9">
        <w:rPr>
          <w:spacing w:val="-2"/>
        </w:rPr>
        <w:t>следующие:</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стержнем</w:t>
      </w:r>
      <w:r w:rsidR="00773D8E" w:rsidRPr="00C52C9F">
        <w:rPr>
          <w:spacing w:val="-9"/>
          <w:sz w:val="24"/>
          <w:szCs w:val="24"/>
        </w:rPr>
        <w:t xml:space="preserve"> </w:t>
      </w:r>
      <w:r w:rsidR="00773D8E" w:rsidRPr="00C52C9F">
        <w:rPr>
          <w:sz w:val="24"/>
          <w:szCs w:val="24"/>
        </w:rPr>
        <w:t>годового</w:t>
      </w:r>
      <w:r w:rsidR="00773D8E" w:rsidRPr="00C52C9F">
        <w:rPr>
          <w:spacing w:val="-9"/>
          <w:sz w:val="24"/>
          <w:szCs w:val="24"/>
        </w:rPr>
        <w:t xml:space="preserve"> </w:t>
      </w:r>
      <w:r w:rsidR="00773D8E" w:rsidRPr="00C52C9F">
        <w:rPr>
          <w:sz w:val="24"/>
          <w:szCs w:val="24"/>
        </w:rPr>
        <w:t>цикла</w:t>
      </w:r>
      <w:r w:rsidR="00773D8E" w:rsidRPr="00C52C9F">
        <w:rPr>
          <w:spacing w:val="-9"/>
          <w:sz w:val="24"/>
          <w:szCs w:val="24"/>
        </w:rPr>
        <w:t xml:space="preserve"> </w:t>
      </w:r>
      <w:r w:rsidR="00773D8E" w:rsidRPr="00C52C9F">
        <w:rPr>
          <w:sz w:val="24"/>
          <w:szCs w:val="24"/>
        </w:rPr>
        <w:t>воспитательной</w:t>
      </w:r>
      <w:r w:rsidR="00773D8E" w:rsidRPr="00C52C9F">
        <w:rPr>
          <w:spacing w:val="-9"/>
          <w:sz w:val="24"/>
          <w:szCs w:val="24"/>
        </w:rPr>
        <w:t xml:space="preserve"> </w:t>
      </w:r>
      <w:r w:rsidR="00773D8E" w:rsidRPr="00C52C9F">
        <w:rPr>
          <w:sz w:val="24"/>
          <w:szCs w:val="24"/>
        </w:rPr>
        <w:t>работы</w:t>
      </w:r>
      <w:r w:rsidR="00773D8E" w:rsidRPr="00C52C9F">
        <w:rPr>
          <w:spacing w:val="-9"/>
          <w:sz w:val="24"/>
          <w:szCs w:val="24"/>
        </w:rPr>
        <w:t xml:space="preserve"> </w:t>
      </w:r>
      <w:r w:rsidR="00773D8E" w:rsidRPr="00C52C9F">
        <w:rPr>
          <w:sz w:val="24"/>
          <w:szCs w:val="24"/>
        </w:rPr>
        <w:t>школы</w:t>
      </w:r>
      <w:r w:rsidR="00773D8E" w:rsidRPr="00C52C9F">
        <w:rPr>
          <w:spacing w:val="-9"/>
          <w:sz w:val="24"/>
          <w:szCs w:val="24"/>
        </w:rPr>
        <w:t xml:space="preserve"> </w:t>
      </w:r>
      <w:r w:rsidR="00773D8E" w:rsidRPr="00C52C9F">
        <w:rPr>
          <w:sz w:val="24"/>
          <w:szCs w:val="24"/>
        </w:rPr>
        <w:t>являются ключевые общешкольные дела, через которые осуществляется интеграция воспитательных усилий педагогов;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важной чертой каждого ключевого дела и </w:t>
      </w:r>
      <w:proofErr w:type="gramStart"/>
      <w:r w:rsidR="00773D8E" w:rsidRPr="00C52C9F">
        <w:rPr>
          <w:sz w:val="24"/>
          <w:szCs w:val="24"/>
        </w:rPr>
        <w:t>большинства</w:t>
      </w:r>
      <w:proofErr w:type="gramEnd"/>
      <w:r w:rsidR="00773D8E" w:rsidRPr="00C52C9F">
        <w:rPr>
          <w:sz w:val="24"/>
          <w:szCs w:val="24"/>
        </w:rPr>
        <w:t xml:space="preserve"> используемых для воспитания</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совместных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педагогов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является</w:t>
      </w:r>
      <w:r w:rsidR="00773D8E" w:rsidRPr="00C52C9F">
        <w:rPr>
          <w:spacing w:val="-6"/>
          <w:sz w:val="24"/>
          <w:szCs w:val="24"/>
        </w:rPr>
        <w:t xml:space="preserve"> </w:t>
      </w:r>
      <w:r w:rsidR="00773D8E" w:rsidRPr="00C52C9F">
        <w:rPr>
          <w:sz w:val="24"/>
          <w:szCs w:val="24"/>
        </w:rPr>
        <w:t>коллективная разработка,</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планирование,</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проведение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коллективный анализ их результатов;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школе</w:t>
      </w:r>
      <w:r w:rsidR="00773D8E" w:rsidRPr="00C52C9F">
        <w:rPr>
          <w:spacing w:val="-6"/>
          <w:sz w:val="24"/>
          <w:szCs w:val="24"/>
        </w:rPr>
        <w:t xml:space="preserve"> </w:t>
      </w:r>
      <w:r w:rsidR="00773D8E" w:rsidRPr="00C52C9F">
        <w:rPr>
          <w:sz w:val="24"/>
          <w:szCs w:val="24"/>
        </w:rPr>
        <w:t>создаются</w:t>
      </w:r>
      <w:r w:rsidR="00773D8E" w:rsidRPr="00C52C9F">
        <w:rPr>
          <w:spacing w:val="-6"/>
          <w:sz w:val="24"/>
          <w:szCs w:val="24"/>
        </w:rPr>
        <w:t xml:space="preserve"> </w:t>
      </w:r>
      <w:r w:rsidR="00773D8E" w:rsidRPr="00C52C9F">
        <w:rPr>
          <w:sz w:val="24"/>
          <w:szCs w:val="24"/>
        </w:rPr>
        <w:t>такие</w:t>
      </w:r>
      <w:r w:rsidR="00773D8E" w:rsidRPr="00C52C9F">
        <w:rPr>
          <w:spacing w:val="-6"/>
          <w:sz w:val="24"/>
          <w:szCs w:val="24"/>
        </w:rPr>
        <w:t xml:space="preserve"> </w:t>
      </w:r>
      <w:r w:rsidR="00773D8E" w:rsidRPr="00C52C9F">
        <w:rPr>
          <w:sz w:val="24"/>
          <w:szCs w:val="24"/>
        </w:rPr>
        <w:t>условия,</w:t>
      </w:r>
      <w:r w:rsidR="00773D8E" w:rsidRPr="00C52C9F">
        <w:rPr>
          <w:spacing w:val="-6"/>
          <w:sz w:val="24"/>
          <w:szCs w:val="24"/>
        </w:rPr>
        <w:t xml:space="preserve"> </w:t>
      </w:r>
      <w:r w:rsidR="00773D8E" w:rsidRPr="00C52C9F">
        <w:rPr>
          <w:sz w:val="24"/>
          <w:szCs w:val="24"/>
        </w:rPr>
        <w:t>при</w:t>
      </w:r>
      <w:r w:rsidR="00773D8E" w:rsidRPr="00C52C9F">
        <w:rPr>
          <w:spacing w:val="-6"/>
          <w:sz w:val="24"/>
          <w:szCs w:val="24"/>
        </w:rPr>
        <w:t xml:space="preserve"> </w:t>
      </w:r>
      <w:r w:rsidR="00773D8E" w:rsidRPr="00C52C9F">
        <w:rPr>
          <w:sz w:val="24"/>
          <w:szCs w:val="24"/>
        </w:rPr>
        <w:t>которых</w:t>
      </w:r>
      <w:r w:rsidR="00773D8E" w:rsidRPr="00C52C9F">
        <w:rPr>
          <w:spacing w:val="-6"/>
          <w:sz w:val="24"/>
          <w:szCs w:val="24"/>
        </w:rPr>
        <w:t xml:space="preserve"> </w:t>
      </w:r>
      <w:r w:rsidR="00773D8E" w:rsidRPr="00C52C9F">
        <w:rPr>
          <w:sz w:val="24"/>
          <w:szCs w:val="24"/>
        </w:rPr>
        <w:t>по</w:t>
      </w:r>
      <w:r w:rsidR="00773D8E" w:rsidRPr="00C52C9F">
        <w:rPr>
          <w:spacing w:val="-6"/>
          <w:sz w:val="24"/>
          <w:szCs w:val="24"/>
        </w:rPr>
        <w:t xml:space="preserve"> </w:t>
      </w:r>
      <w:r w:rsidR="00773D8E" w:rsidRPr="00C52C9F">
        <w:rPr>
          <w:sz w:val="24"/>
          <w:szCs w:val="24"/>
        </w:rPr>
        <w:t>мере</w:t>
      </w:r>
      <w:r w:rsidR="00773D8E" w:rsidRPr="00C52C9F">
        <w:rPr>
          <w:spacing w:val="-6"/>
          <w:sz w:val="24"/>
          <w:szCs w:val="24"/>
        </w:rPr>
        <w:t xml:space="preserve"> </w:t>
      </w:r>
      <w:r w:rsidR="00773D8E" w:rsidRPr="00C52C9F">
        <w:rPr>
          <w:sz w:val="24"/>
          <w:szCs w:val="24"/>
        </w:rPr>
        <w:t>взросления</w:t>
      </w:r>
      <w:r w:rsidR="00773D8E" w:rsidRPr="00C52C9F">
        <w:rPr>
          <w:spacing w:val="-6"/>
          <w:sz w:val="24"/>
          <w:szCs w:val="24"/>
        </w:rPr>
        <w:t xml:space="preserve"> </w:t>
      </w:r>
      <w:r w:rsidR="00773D8E" w:rsidRPr="00C52C9F">
        <w:rPr>
          <w:sz w:val="24"/>
          <w:szCs w:val="24"/>
        </w:rPr>
        <w:t>ребенка увеличивается и его роль в совместных делах</w:t>
      </w:r>
      <w:r w:rsidR="00773D8E" w:rsidRPr="00C52C9F">
        <w:rPr>
          <w:spacing w:val="40"/>
          <w:sz w:val="24"/>
          <w:szCs w:val="24"/>
        </w:rPr>
        <w:t xml:space="preserve"> </w:t>
      </w:r>
      <w:r w:rsidR="00773D8E" w:rsidRPr="00C52C9F">
        <w:rPr>
          <w:sz w:val="24"/>
          <w:szCs w:val="24"/>
        </w:rPr>
        <w:t xml:space="preserve">(от пассивного наблюдателя до </w:t>
      </w:r>
      <w:r w:rsidR="00773D8E" w:rsidRPr="00C52C9F">
        <w:rPr>
          <w:spacing w:val="-2"/>
          <w:sz w:val="24"/>
          <w:szCs w:val="24"/>
        </w:rPr>
        <w:t>организатора);</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проведении</w:t>
      </w:r>
      <w:r w:rsidR="00773D8E" w:rsidRPr="00C52C9F">
        <w:rPr>
          <w:spacing w:val="-10"/>
          <w:sz w:val="24"/>
          <w:szCs w:val="24"/>
        </w:rPr>
        <w:t xml:space="preserve"> </w:t>
      </w:r>
      <w:r w:rsidR="00773D8E" w:rsidRPr="00C52C9F">
        <w:rPr>
          <w:sz w:val="24"/>
          <w:szCs w:val="24"/>
        </w:rPr>
        <w:t>общешкольных</w:t>
      </w:r>
      <w:r w:rsidR="00773D8E" w:rsidRPr="00C52C9F">
        <w:rPr>
          <w:spacing w:val="-10"/>
          <w:sz w:val="24"/>
          <w:szCs w:val="24"/>
        </w:rPr>
        <w:t xml:space="preserve"> </w:t>
      </w:r>
      <w:r w:rsidR="00773D8E" w:rsidRPr="00C52C9F">
        <w:rPr>
          <w:sz w:val="24"/>
          <w:szCs w:val="24"/>
        </w:rPr>
        <w:t>дел</w:t>
      </w:r>
      <w:r w:rsidR="00773D8E" w:rsidRPr="00C52C9F">
        <w:rPr>
          <w:spacing w:val="-10"/>
          <w:sz w:val="24"/>
          <w:szCs w:val="24"/>
        </w:rPr>
        <w:t xml:space="preserve"> </w:t>
      </w:r>
      <w:r w:rsidR="00F612E1">
        <w:rPr>
          <w:sz w:val="24"/>
          <w:szCs w:val="24"/>
        </w:rPr>
        <w:t>при</w:t>
      </w:r>
      <w:r w:rsidR="00773D8E" w:rsidRPr="00C52C9F">
        <w:rPr>
          <w:sz w:val="24"/>
          <w:szCs w:val="24"/>
        </w:rPr>
        <w:t>сутствует</w:t>
      </w:r>
      <w:r w:rsidR="00773D8E" w:rsidRPr="00C52C9F">
        <w:rPr>
          <w:spacing w:val="-10"/>
          <w:sz w:val="24"/>
          <w:szCs w:val="24"/>
        </w:rPr>
        <w:t xml:space="preserve"> </w:t>
      </w:r>
      <w:r w:rsidR="00773D8E" w:rsidRPr="00C52C9F">
        <w:rPr>
          <w:sz w:val="24"/>
          <w:szCs w:val="24"/>
        </w:rPr>
        <w:t>соревновательность</w:t>
      </w:r>
      <w:r w:rsidR="00773D8E" w:rsidRPr="00C52C9F">
        <w:rPr>
          <w:spacing w:val="-10"/>
          <w:sz w:val="24"/>
          <w:szCs w:val="24"/>
        </w:rPr>
        <w:t xml:space="preserve"> </w:t>
      </w:r>
      <w:r w:rsidR="00773D8E" w:rsidRPr="00C52C9F">
        <w:rPr>
          <w:sz w:val="24"/>
          <w:szCs w:val="24"/>
        </w:rPr>
        <w:t>между классами, поощряется конструктивное межклассное и межвозрастное взаимодействие школьников, а также их социальная активность;</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педагоги школы ориентированы на формирование коллективов в рамках школьных</w:t>
      </w:r>
      <w:r w:rsidR="00773D8E" w:rsidRPr="00C52C9F">
        <w:rPr>
          <w:spacing w:val="-8"/>
          <w:sz w:val="24"/>
          <w:szCs w:val="24"/>
        </w:rPr>
        <w:t xml:space="preserve"> </w:t>
      </w:r>
      <w:r w:rsidR="00773D8E" w:rsidRPr="00C52C9F">
        <w:rPr>
          <w:sz w:val="24"/>
          <w:szCs w:val="24"/>
        </w:rPr>
        <w:t>классов,</w:t>
      </w:r>
      <w:r w:rsidR="00773D8E" w:rsidRPr="00C52C9F">
        <w:rPr>
          <w:spacing w:val="-8"/>
          <w:sz w:val="24"/>
          <w:szCs w:val="24"/>
        </w:rPr>
        <w:t xml:space="preserve"> </w:t>
      </w:r>
      <w:r w:rsidR="00773D8E" w:rsidRPr="00C52C9F">
        <w:rPr>
          <w:sz w:val="24"/>
          <w:szCs w:val="24"/>
        </w:rPr>
        <w:t>кружков,</w:t>
      </w:r>
      <w:r w:rsidR="00773D8E" w:rsidRPr="00C52C9F">
        <w:rPr>
          <w:spacing w:val="-8"/>
          <w:sz w:val="24"/>
          <w:szCs w:val="24"/>
        </w:rPr>
        <w:t xml:space="preserve"> </w:t>
      </w:r>
      <w:r w:rsidR="00773D8E" w:rsidRPr="00C52C9F">
        <w:rPr>
          <w:sz w:val="24"/>
          <w:szCs w:val="24"/>
        </w:rPr>
        <w:t>секций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иных</w:t>
      </w:r>
      <w:r w:rsidR="00773D8E" w:rsidRPr="00C52C9F">
        <w:rPr>
          <w:spacing w:val="-8"/>
          <w:sz w:val="24"/>
          <w:szCs w:val="24"/>
        </w:rPr>
        <w:t xml:space="preserve"> </w:t>
      </w:r>
      <w:r w:rsidR="00773D8E" w:rsidRPr="00C52C9F">
        <w:rPr>
          <w:sz w:val="24"/>
          <w:szCs w:val="24"/>
        </w:rPr>
        <w:t>детских</w:t>
      </w:r>
      <w:r w:rsidR="00773D8E" w:rsidRPr="00C52C9F">
        <w:rPr>
          <w:spacing w:val="-8"/>
          <w:sz w:val="24"/>
          <w:szCs w:val="24"/>
        </w:rPr>
        <w:t xml:space="preserve"> </w:t>
      </w:r>
      <w:r w:rsidR="00773D8E" w:rsidRPr="00C52C9F">
        <w:rPr>
          <w:sz w:val="24"/>
          <w:szCs w:val="24"/>
        </w:rPr>
        <w:t>объединений,</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установление в них доброжелательных и товарищеских взаимоотношений;</w:t>
      </w:r>
    </w:p>
    <w:p w:rsidR="00B71BB9" w:rsidRPr="0016017E" w:rsidRDefault="00B71BB9" w:rsidP="0016017E">
      <w:pPr>
        <w:pStyle w:val="a5"/>
        <w:tabs>
          <w:tab w:val="left" w:pos="2317"/>
          <w:tab w:val="left" w:pos="7926"/>
        </w:tabs>
        <w:ind w:left="0" w:firstLine="0"/>
        <w:jc w:val="both"/>
        <w:rPr>
          <w:sz w:val="24"/>
          <w:szCs w:val="24"/>
        </w:rPr>
      </w:pPr>
      <w:r>
        <w:rPr>
          <w:sz w:val="24"/>
          <w:szCs w:val="24"/>
        </w:rPr>
        <w:t xml:space="preserve">- </w:t>
      </w:r>
      <w:r w:rsidR="00773D8E" w:rsidRPr="00C52C9F">
        <w:rPr>
          <w:sz w:val="24"/>
          <w:szCs w:val="24"/>
        </w:rPr>
        <w:t>ключевой</w:t>
      </w:r>
      <w:r w:rsidR="00773D8E" w:rsidRPr="00C52C9F">
        <w:rPr>
          <w:spacing w:val="-9"/>
          <w:sz w:val="24"/>
          <w:szCs w:val="24"/>
        </w:rPr>
        <w:t xml:space="preserve"> </w:t>
      </w:r>
      <w:r w:rsidR="00773D8E" w:rsidRPr="00C52C9F">
        <w:rPr>
          <w:sz w:val="24"/>
          <w:szCs w:val="24"/>
        </w:rPr>
        <w:t>фигурой</w:t>
      </w:r>
      <w:r w:rsidR="00773D8E" w:rsidRPr="00C52C9F">
        <w:rPr>
          <w:spacing w:val="-9"/>
          <w:sz w:val="24"/>
          <w:szCs w:val="24"/>
        </w:rPr>
        <w:t xml:space="preserve"> </w:t>
      </w:r>
      <w:r w:rsidR="00773D8E" w:rsidRPr="00C52C9F">
        <w:rPr>
          <w:sz w:val="24"/>
          <w:szCs w:val="24"/>
        </w:rPr>
        <w:t>воспитания</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школе</w:t>
      </w:r>
      <w:r w:rsidR="00773D8E" w:rsidRPr="00C52C9F">
        <w:rPr>
          <w:spacing w:val="-9"/>
          <w:sz w:val="24"/>
          <w:szCs w:val="24"/>
        </w:rPr>
        <w:t xml:space="preserve"> </w:t>
      </w:r>
      <w:r w:rsidR="00773D8E" w:rsidRPr="00C52C9F">
        <w:rPr>
          <w:sz w:val="24"/>
          <w:szCs w:val="24"/>
        </w:rPr>
        <w:t>является</w:t>
      </w:r>
      <w:r w:rsidR="00773D8E" w:rsidRPr="00C52C9F">
        <w:rPr>
          <w:spacing w:val="-9"/>
          <w:sz w:val="24"/>
          <w:szCs w:val="24"/>
        </w:rPr>
        <w:t xml:space="preserve"> </w:t>
      </w:r>
      <w:r w:rsidR="00773D8E" w:rsidRPr="00C52C9F">
        <w:rPr>
          <w:sz w:val="24"/>
          <w:szCs w:val="24"/>
        </w:rPr>
        <w:t>классный</w:t>
      </w:r>
      <w:r w:rsidR="00773D8E" w:rsidRPr="00C52C9F">
        <w:rPr>
          <w:spacing w:val="-9"/>
          <w:sz w:val="24"/>
          <w:szCs w:val="24"/>
        </w:rPr>
        <w:t xml:space="preserve"> </w:t>
      </w:r>
      <w:r w:rsidR="00773D8E" w:rsidRPr="00C52C9F">
        <w:rPr>
          <w:sz w:val="24"/>
          <w:szCs w:val="24"/>
        </w:rPr>
        <w:t>руководитель, реализующий по отношению к детям защитную, личностно</w:t>
      </w:r>
      <w:proofErr w:type="gramStart"/>
      <w:r w:rsidR="00773D8E" w:rsidRPr="00C52C9F">
        <w:rPr>
          <w:sz w:val="24"/>
          <w:szCs w:val="24"/>
        </w:rPr>
        <w:t xml:space="preserve"> -</w:t>
      </w:r>
      <w:r>
        <w:rPr>
          <w:sz w:val="24"/>
          <w:szCs w:val="24"/>
        </w:rPr>
        <w:t xml:space="preserve">- </w:t>
      </w:r>
      <w:proofErr w:type="gramEnd"/>
      <w:r w:rsidR="00773D8E" w:rsidRPr="00C52C9F">
        <w:rPr>
          <w:spacing w:val="-2"/>
          <w:sz w:val="24"/>
          <w:szCs w:val="24"/>
        </w:rPr>
        <w:t xml:space="preserve">развивающую, </w:t>
      </w:r>
      <w:r w:rsidR="00773D8E" w:rsidRPr="00C52C9F">
        <w:rPr>
          <w:sz w:val="24"/>
          <w:szCs w:val="24"/>
        </w:rPr>
        <w:t>организационную, посредническую (в разрешении конфликтов) функции.</w:t>
      </w:r>
      <w:bookmarkStart w:id="9" w:name="_TOC_250014"/>
    </w:p>
    <w:p w:rsidR="00773D8E" w:rsidRPr="00C52C9F" w:rsidRDefault="00773D8E" w:rsidP="00B71BB9">
      <w:pPr>
        <w:pStyle w:val="11"/>
        <w:tabs>
          <w:tab w:val="left" w:pos="2009"/>
        </w:tabs>
        <w:ind w:left="0"/>
        <w:jc w:val="both"/>
      </w:pPr>
      <w:r w:rsidRPr="00C52C9F">
        <w:t>Цель</w:t>
      </w:r>
      <w:r w:rsidRPr="00C52C9F">
        <w:rPr>
          <w:spacing w:val="-9"/>
        </w:rPr>
        <w:t xml:space="preserve"> </w:t>
      </w:r>
      <w:r w:rsidRPr="00C52C9F">
        <w:t>и</w:t>
      </w:r>
      <w:r w:rsidRPr="00C52C9F">
        <w:rPr>
          <w:spacing w:val="-8"/>
        </w:rPr>
        <w:t xml:space="preserve"> </w:t>
      </w:r>
      <w:r w:rsidRPr="00C52C9F">
        <w:t>задачи</w:t>
      </w:r>
      <w:r w:rsidRPr="00C52C9F">
        <w:rPr>
          <w:spacing w:val="45"/>
        </w:rPr>
        <w:t xml:space="preserve"> </w:t>
      </w:r>
      <w:r w:rsidRPr="00C52C9F">
        <w:t>воспитания</w:t>
      </w:r>
      <w:r w:rsidRPr="00C52C9F">
        <w:rPr>
          <w:spacing w:val="-9"/>
        </w:rPr>
        <w:t xml:space="preserve"> </w:t>
      </w:r>
      <w:bookmarkEnd w:id="9"/>
      <w:proofErr w:type="gramStart"/>
      <w:r w:rsidRPr="00C52C9F">
        <w:rPr>
          <w:spacing w:val="-2"/>
        </w:rPr>
        <w:t>обучающихся</w:t>
      </w:r>
      <w:proofErr w:type="gramEnd"/>
      <w:r w:rsidRPr="00C52C9F">
        <w:rPr>
          <w:spacing w:val="-2"/>
        </w:rPr>
        <w:t>.</w:t>
      </w:r>
    </w:p>
    <w:p w:rsidR="00773D8E" w:rsidRPr="00C52C9F" w:rsidRDefault="00773D8E" w:rsidP="00B71BB9">
      <w:pPr>
        <w:pStyle w:val="a3"/>
        <w:ind w:left="0"/>
        <w:jc w:val="both"/>
      </w:pPr>
      <w:r w:rsidRPr="00C52C9F">
        <w:t>Современный национальный идеал личности, воспитанной в новой российской общеобразовательной школе,</w:t>
      </w:r>
      <w:r w:rsidRPr="00C52C9F">
        <w:rPr>
          <w:spacing w:val="40"/>
        </w:rPr>
        <w:t xml:space="preserve"> </w:t>
      </w:r>
      <w:r w:rsidRPr="00C52C9F">
        <w:t>–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w:t>
      </w:r>
      <w:r w:rsidRPr="00C52C9F">
        <w:rPr>
          <w:spacing w:val="-6"/>
        </w:rPr>
        <w:t xml:space="preserve"> </w:t>
      </w:r>
      <w:r w:rsidRPr="00C52C9F">
        <w:t>в</w:t>
      </w:r>
      <w:r w:rsidRPr="00C52C9F">
        <w:rPr>
          <w:spacing w:val="-6"/>
        </w:rPr>
        <w:t xml:space="preserve"> </w:t>
      </w:r>
      <w:r w:rsidRPr="00C52C9F">
        <w:t>духовных</w:t>
      </w:r>
      <w:r w:rsidRPr="00C52C9F">
        <w:rPr>
          <w:spacing w:val="-6"/>
        </w:rPr>
        <w:t xml:space="preserve"> </w:t>
      </w:r>
      <w:r w:rsidRPr="00C52C9F">
        <w:t>и</w:t>
      </w:r>
      <w:r w:rsidRPr="00C52C9F">
        <w:rPr>
          <w:spacing w:val="-6"/>
        </w:rPr>
        <w:t xml:space="preserve"> </w:t>
      </w:r>
      <w:r w:rsidRPr="00C52C9F">
        <w:t>культурных</w:t>
      </w:r>
      <w:r w:rsidRPr="00C52C9F">
        <w:rPr>
          <w:spacing w:val="-6"/>
        </w:rPr>
        <w:t xml:space="preserve"> </w:t>
      </w:r>
      <w:r w:rsidRPr="00C52C9F">
        <w:t>традициях</w:t>
      </w:r>
      <w:r w:rsidRPr="00C52C9F">
        <w:rPr>
          <w:spacing w:val="-6"/>
        </w:rPr>
        <w:t xml:space="preserve"> </w:t>
      </w:r>
      <w:r w:rsidRPr="00C52C9F">
        <w:t>российского</w:t>
      </w:r>
      <w:r w:rsidRPr="00C52C9F">
        <w:rPr>
          <w:spacing w:val="-6"/>
        </w:rPr>
        <w:t xml:space="preserve"> </w:t>
      </w:r>
      <w:r w:rsidRPr="00C52C9F">
        <w:t>народа.</w:t>
      </w:r>
      <w:r w:rsidRPr="00C52C9F">
        <w:rPr>
          <w:spacing w:val="64"/>
        </w:rPr>
        <w:t xml:space="preserve"> </w:t>
      </w:r>
      <w:proofErr w:type="gramStart"/>
      <w:r w:rsidRPr="00C52C9F">
        <w:t>Исходя</w:t>
      </w:r>
      <w:r w:rsidRPr="00C52C9F">
        <w:rPr>
          <w:spacing w:val="-6"/>
        </w:rPr>
        <w:t xml:space="preserve"> </w:t>
      </w:r>
      <w:r w:rsidRPr="00C52C9F">
        <w:t>из этого воспитательного идеала, а также основываясь на базовых для нашего общества ценностях</w:t>
      </w:r>
      <w:r w:rsidRPr="00C52C9F">
        <w:rPr>
          <w:spacing w:val="80"/>
        </w:rPr>
        <w:t xml:space="preserve"> </w:t>
      </w:r>
      <w:r w:rsidRPr="00C52C9F">
        <w:t xml:space="preserve">(таких как семья, труд, отечество, природа, мир, знания, культура, здоровье, человек) формулируется </w:t>
      </w:r>
      <w:r w:rsidRPr="00C52C9F">
        <w:rPr>
          <w:b/>
        </w:rPr>
        <w:t xml:space="preserve">общая цель воспитания </w:t>
      </w:r>
      <w:r w:rsidRPr="00C52C9F">
        <w:t>в МБОУ</w:t>
      </w:r>
      <w:r w:rsidR="00B71BB9">
        <w:t xml:space="preserve"> </w:t>
      </w:r>
      <w:r w:rsidR="00F612E1">
        <w:t>«</w:t>
      </w:r>
      <w:r w:rsidRPr="00C52C9F">
        <w:t xml:space="preserve">СОШ № </w:t>
      </w:r>
      <w:r w:rsidR="00F612E1">
        <w:t>1 ст. Зеленчукской им. В. П. Леонова»</w:t>
      </w:r>
      <w:r w:rsidRPr="00C52C9F">
        <w:t xml:space="preserve"> </w:t>
      </w:r>
      <w:r w:rsidRPr="00C52C9F">
        <w:rPr>
          <w:spacing w:val="-12"/>
        </w:rPr>
        <w:t xml:space="preserve"> </w:t>
      </w:r>
      <w:r w:rsidRPr="00C52C9F">
        <w:t>–</w:t>
      </w:r>
      <w:r w:rsidRPr="00C52C9F">
        <w:rPr>
          <w:spacing w:val="-11"/>
        </w:rPr>
        <w:t xml:space="preserve"> </w:t>
      </w:r>
      <w:r w:rsidRPr="00C52C9F">
        <w:rPr>
          <w:b/>
          <w:i/>
        </w:rPr>
        <w:t>личностное</w:t>
      </w:r>
      <w:r w:rsidRPr="00C52C9F">
        <w:rPr>
          <w:b/>
          <w:i/>
          <w:spacing w:val="-10"/>
        </w:rPr>
        <w:t xml:space="preserve"> </w:t>
      </w:r>
      <w:r w:rsidRPr="00C52C9F">
        <w:rPr>
          <w:b/>
          <w:i/>
        </w:rPr>
        <w:t>развитие</w:t>
      </w:r>
      <w:r w:rsidRPr="00C52C9F">
        <w:rPr>
          <w:b/>
          <w:i/>
          <w:spacing w:val="-10"/>
        </w:rPr>
        <w:t xml:space="preserve"> </w:t>
      </w:r>
      <w:r w:rsidRPr="00C52C9F">
        <w:rPr>
          <w:b/>
          <w:i/>
        </w:rPr>
        <w:t>школьников</w:t>
      </w:r>
      <w:r w:rsidRPr="00C52C9F">
        <w:t>,</w:t>
      </w:r>
      <w:r w:rsidRPr="00C52C9F">
        <w:rPr>
          <w:spacing w:val="-10"/>
        </w:rPr>
        <w:t xml:space="preserve"> </w:t>
      </w:r>
      <w:r w:rsidRPr="00C52C9F">
        <w:rPr>
          <w:spacing w:val="-2"/>
        </w:rPr>
        <w:t>проявляющееся:</w:t>
      </w:r>
      <w:proofErr w:type="gramEnd"/>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усвоении</w:t>
      </w:r>
      <w:r w:rsidR="00773D8E" w:rsidRPr="00C52C9F">
        <w:rPr>
          <w:spacing w:val="-6"/>
          <w:sz w:val="24"/>
          <w:szCs w:val="24"/>
        </w:rPr>
        <w:t xml:space="preserve"> </w:t>
      </w:r>
      <w:r w:rsidR="00773D8E" w:rsidRPr="00C52C9F">
        <w:rPr>
          <w:sz w:val="24"/>
          <w:szCs w:val="24"/>
        </w:rPr>
        <w:t>ими</w:t>
      </w:r>
      <w:r w:rsidR="00773D8E" w:rsidRPr="00C52C9F">
        <w:rPr>
          <w:spacing w:val="-6"/>
          <w:sz w:val="24"/>
          <w:szCs w:val="24"/>
        </w:rPr>
        <w:t xml:space="preserve"> </w:t>
      </w:r>
      <w:r w:rsidR="00773D8E" w:rsidRPr="00C52C9F">
        <w:rPr>
          <w:sz w:val="24"/>
          <w:szCs w:val="24"/>
        </w:rPr>
        <w:t>знаний</w:t>
      </w:r>
      <w:r w:rsidR="00773D8E" w:rsidRPr="00C52C9F">
        <w:rPr>
          <w:spacing w:val="-6"/>
          <w:sz w:val="24"/>
          <w:szCs w:val="24"/>
        </w:rPr>
        <w:t xml:space="preserve"> </w:t>
      </w:r>
      <w:r w:rsidR="00773D8E" w:rsidRPr="00C52C9F">
        <w:rPr>
          <w:sz w:val="24"/>
          <w:szCs w:val="24"/>
        </w:rPr>
        <w:t>основных</w:t>
      </w:r>
      <w:r w:rsidR="00773D8E" w:rsidRPr="00C52C9F">
        <w:rPr>
          <w:spacing w:val="-6"/>
          <w:sz w:val="24"/>
          <w:szCs w:val="24"/>
        </w:rPr>
        <w:t xml:space="preserve"> </w:t>
      </w:r>
      <w:r w:rsidR="00773D8E" w:rsidRPr="00C52C9F">
        <w:rPr>
          <w:sz w:val="24"/>
          <w:szCs w:val="24"/>
        </w:rPr>
        <w:t>норм,</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общество</w:t>
      </w:r>
      <w:r w:rsidR="00773D8E" w:rsidRPr="00C52C9F">
        <w:rPr>
          <w:spacing w:val="-6"/>
          <w:sz w:val="24"/>
          <w:szCs w:val="24"/>
        </w:rPr>
        <w:t xml:space="preserve"> </w:t>
      </w:r>
      <w:r w:rsidR="00773D8E" w:rsidRPr="00C52C9F">
        <w:rPr>
          <w:sz w:val="24"/>
          <w:szCs w:val="24"/>
        </w:rPr>
        <w:t>выработало</w:t>
      </w:r>
      <w:r w:rsidR="00773D8E" w:rsidRPr="00C52C9F">
        <w:rPr>
          <w:spacing w:val="-6"/>
          <w:sz w:val="24"/>
          <w:szCs w:val="24"/>
        </w:rPr>
        <w:t xml:space="preserve"> </w:t>
      </w:r>
      <w:r w:rsidR="00773D8E" w:rsidRPr="00C52C9F">
        <w:rPr>
          <w:sz w:val="24"/>
          <w:szCs w:val="24"/>
        </w:rPr>
        <w:t>на основе этих ценностей (то есть, в усвоении ими социально значимых знаний);</w:t>
      </w:r>
    </w:p>
    <w:p w:rsidR="00773D8E" w:rsidRPr="00C52C9F" w:rsidRDefault="00EF226F" w:rsidP="00EF226F">
      <w:pPr>
        <w:pStyle w:val="a5"/>
        <w:tabs>
          <w:tab w:val="left" w:pos="249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развитии</w:t>
      </w:r>
      <w:r w:rsidR="00773D8E" w:rsidRPr="00C52C9F">
        <w:rPr>
          <w:spacing w:val="-6"/>
          <w:sz w:val="24"/>
          <w:szCs w:val="24"/>
        </w:rPr>
        <w:t xml:space="preserve"> </w:t>
      </w:r>
      <w:r w:rsidR="00773D8E" w:rsidRPr="00C52C9F">
        <w:rPr>
          <w:sz w:val="24"/>
          <w:szCs w:val="24"/>
        </w:rPr>
        <w:t>их</w:t>
      </w:r>
      <w:r w:rsidR="00773D8E" w:rsidRPr="00C52C9F">
        <w:rPr>
          <w:spacing w:val="-6"/>
          <w:sz w:val="24"/>
          <w:szCs w:val="24"/>
        </w:rPr>
        <w:t xml:space="preserve"> </w:t>
      </w:r>
      <w:r w:rsidR="00773D8E" w:rsidRPr="00C52C9F">
        <w:rPr>
          <w:sz w:val="24"/>
          <w:szCs w:val="24"/>
        </w:rPr>
        <w:t>позитивных</w:t>
      </w:r>
      <w:r w:rsidR="00773D8E" w:rsidRPr="00C52C9F">
        <w:rPr>
          <w:spacing w:val="-6"/>
          <w:sz w:val="24"/>
          <w:szCs w:val="24"/>
        </w:rPr>
        <w:t xml:space="preserve"> </w:t>
      </w:r>
      <w:r w:rsidR="00773D8E" w:rsidRPr="00C52C9F">
        <w:rPr>
          <w:sz w:val="24"/>
          <w:szCs w:val="24"/>
        </w:rPr>
        <w:t>отношений</w:t>
      </w:r>
      <w:r w:rsidR="00773D8E" w:rsidRPr="00C52C9F">
        <w:rPr>
          <w:spacing w:val="-6"/>
          <w:sz w:val="24"/>
          <w:szCs w:val="24"/>
        </w:rPr>
        <w:t xml:space="preserve"> </w:t>
      </w:r>
      <w:r w:rsidR="00773D8E" w:rsidRPr="00C52C9F">
        <w:rPr>
          <w:sz w:val="24"/>
          <w:szCs w:val="24"/>
        </w:rPr>
        <w:t>к</w:t>
      </w:r>
      <w:r w:rsidR="00773D8E" w:rsidRPr="00C52C9F">
        <w:rPr>
          <w:spacing w:val="-6"/>
          <w:sz w:val="24"/>
          <w:szCs w:val="24"/>
        </w:rPr>
        <w:t xml:space="preserve"> </w:t>
      </w:r>
      <w:r w:rsidR="00773D8E" w:rsidRPr="00C52C9F">
        <w:rPr>
          <w:sz w:val="24"/>
          <w:szCs w:val="24"/>
        </w:rPr>
        <w:t>этим</w:t>
      </w:r>
      <w:r w:rsidR="00773D8E" w:rsidRPr="00C52C9F">
        <w:rPr>
          <w:spacing w:val="-6"/>
          <w:sz w:val="24"/>
          <w:szCs w:val="24"/>
        </w:rPr>
        <w:t xml:space="preserve"> </w:t>
      </w:r>
      <w:r w:rsidR="00773D8E" w:rsidRPr="00C52C9F">
        <w:rPr>
          <w:sz w:val="24"/>
          <w:szCs w:val="24"/>
        </w:rPr>
        <w:t>общественным</w:t>
      </w:r>
      <w:r w:rsidR="00773D8E" w:rsidRPr="00C52C9F">
        <w:rPr>
          <w:spacing w:val="-6"/>
          <w:sz w:val="24"/>
          <w:szCs w:val="24"/>
        </w:rPr>
        <w:t xml:space="preserve"> </w:t>
      </w:r>
      <w:r w:rsidR="00773D8E" w:rsidRPr="00C52C9F">
        <w:rPr>
          <w:sz w:val="24"/>
          <w:szCs w:val="24"/>
        </w:rPr>
        <w:t>ценностям (то есть в развитии их социально значимых отношений);</w:t>
      </w:r>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приобретении</w:t>
      </w:r>
      <w:r w:rsidR="00773D8E" w:rsidRPr="00C52C9F">
        <w:rPr>
          <w:spacing w:val="-8"/>
          <w:sz w:val="24"/>
          <w:szCs w:val="24"/>
        </w:rPr>
        <w:t xml:space="preserve"> </w:t>
      </w:r>
      <w:r w:rsidR="00773D8E" w:rsidRPr="00C52C9F">
        <w:rPr>
          <w:sz w:val="24"/>
          <w:szCs w:val="24"/>
        </w:rPr>
        <w:t>ими</w:t>
      </w:r>
      <w:r w:rsidR="00773D8E" w:rsidRPr="00C52C9F">
        <w:rPr>
          <w:spacing w:val="-8"/>
          <w:sz w:val="24"/>
          <w:szCs w:val="24"/>
        </w:rPr>
        <w:t xml:space="preserve"> </w:t>
      </w:r>
      <w:r w:rsidR="00773D8E" w:rsidRPr="00C52C9F">
        <w:rPr>
          <w:sz w:val="24"/>
          <w:szCs w:val="24"/>
        </w:rPr>
        <w:t>соответствующего</w:t>
      </w:r>
      <w:r w:rsidR="00773D8E" w:rsidRPr="00C52C9F">
        <w:rPr>
          <w:spacing w:val="-8"/>
          <w:sz w:val="24"/>
          <w:szCs w:val="24"/>
        </w:rPr>
        <w:t xml:space="preserve"> </w:t>
      </w:r>
      <w:r w:rsidR="00773D8E" w:rsidRPr="00C52C9F">
        <w:rPr>
          <w:sz w:val="24"/>
          <w:szCs w:val="24"/>
        </w:rPr>
        <w:t>этим</w:t>
      </w:r>
      <w:r w:rsidR="00773D8E" w:rsidRPr="00C52C9F">
        <w:rPr>
          <w:spacing w:val="-8"/>
          <w:sz w:val="24"/>
          <w:szCs w:val="24"/>
        </w:rPr>
        <w:t xml:space="preserve"> </w:t>
      </w:r>
      <w:r w:rsidR="00773D8E" w:rsidRPr="00C52C9F">
        <w:rPr>
          <w:sz w:val="24"/>
          <w:szCs w:val="24"/>
        </w:rPr>
        <w:t>ценностям</w:t>
      </w:r>
      <w:r w:rsidR="00773D8E" w:rsidRPr="00C52C9F">
        <w:rPr>
          <w:spacing w:val="-8"/>
          <w:sz w:val="24"/>
          <w:szCs w:val="24"/>
        </w:rPr>
        <w:t xml:space="preserve"> </w:t>
      </w:r>
      <w:r w:rsidR="00773D8E" w:rsidRPr="00C52C9F">
        <w:rPr>
          <w:sz w:val="24"/>
          <w:szCs w:val="24"/>
        </w:rPr>
        <w:t>опыта</w:t>
      </w:r>
      <w:r w:rsidR="00773D8E" w:rsidRPr="00C52C9F">
        <w:rPr>
          <w:spacing w:val="-8"/>
          <w:sz w:val="24"/>
          <w:szCs w:val="24"/>
        </w:rPr>
        <w:t xml:space="preserve"> </w:t>
      </w:r>
      <w:r w:rsidR="00773D8E" w:rsidRPr="00C52C9F">
        <w:rPr>
          <w:sz w:val="24"/>
          <w:szCs w:val="24"/>
        </w:rPr>
        <w:t>поведения, опыта применения сформированных знаний и отношений на практике</w:t>
      </w:r>
      <w:r w:rsidR="00773D8E" w:rsidRPr="00C52C9F">
        <w:rPr>
          <w:spacing w:val="40"/>
          <w:sz w:val="24"/>
          <w:szCs w:val="24"/>
        </w:rPr>
        <w:t xml:space="preserve"> </w:t>
      </w:r>
      <w:r w:rsidR="00773D8E" w:rsidRPr="00C52C9F">
        <w:rPr>
          <w:sz w:val="24"/>
          <w:szCs w:val="24"/>
        </w:rPr>
        <w:t>(то есть в приобретении ими опыта осуществления социально значимых дел).</w:t>
      </w:r>
    </w:p>
    <w:p w:rsidR="00773D8E" w:rsidRPr="00C52C9F" w:rsidRDefault="00773D8E" w:rsidP="00861B8C">
      <w:pPr>
        <w:pStyle w:val="a3"/>
        <w:ind w:left="0"/>
        <w:jc w:val="both"/>
      </w:pPr>
      <w:r w:rsidRPr="00C52C9F">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w:t>
      </w:r>
      <w:r w:rsidRPr="00C52C9F">
        <w:rPr>
          <w:spacing w:val="-3"/>
        </w:rPr>
        <w:t xml:space="preserve"> </w:t>
      </w:r>
      <w:r w:rsidRPr="00C52C9F">
        <w:t>личности</w:t>
      </w:r>
      <w:r w:rsidRPr="00C52C9F">
        <w:rPr>
          <w:spacing w:val="-3"/>
        </w:rPr>
        <w:t xml:space="preserve"> </w:t>
      </w:r>
      <w:r w:rsidRPr="00C52C9F">
        <w:t>ребенка</w:t>
      </w:r>
      <w:r w:rsidRPr="00C52C9F">
        <w:rPr>
          <w:spacing w:val="-3"/>
        </w:rPr>
        <w:t xml:space="preserve"> </w:t>
      </w:r>
      <w:r w:rsidRPr="00C52C9F">
        <w:t>и</w:t>
      </w:r>
      <w:r w:rsidRPr="00C52C9F">
        <w:rPr>
          <w:spacing w:val="-3"/>
        </w:rPr>
        <w:t xml:space="preserve"> </w:t>
      </w:r>
      <w:r w:rsidRPr="00C52C9F">
        <w:t>усилий</w:t>
      </w:r>
      <w:r w:rsidRPr="00C52C9F">
        <w:rPr>
          <w:spacing w:val="-3"/>
        </w:rPr>
        <w:t xml:space="preserve"> </w:t>
      </w:r>
      <w:r w:rsidRPr="00C52C9F">
        <w:t>самого</w:t>
      </w:r>
      <w:r w:rsidRPr="00C52C9F">
        <w:rPr>
          <w:spacing w:val="-3"/>
        </w:rPr>
        <w:t xml:space="preserve"> </w:t>
      </w:r>
      <w:r w:rsidRPr="00C52C9F">
        <w:t>ребенка</w:t>
      </w:r>
      <w:r w:rsidRPr="00C52C9F">
        <w:rPr>
          <w:spacing w:val="-3"/>
        </w:rPr>
        <w:t xml:space="preserve"> </w:t>
      </w:r>
      <w:r w:rsidRPr="00C52C9F">
        <w:t>по</w:t>
      </w:r>
      <w:r w:rsidRPr="00C52C9F">
        <w:rPr>
          <w:spacing w:val="-3"/>
        </w:rPr>
        <w:t xml:space="preserve"> </w:t>
      </w:r>
      <w:r w:rsidRPr="00C52C9F">
        <w:t>своему</w:t>
      </w:r>
      <w:r w:rsidRPr="00C52C9F">
        <w:rPr>
          <w:spacing w:val="-3"/>
        </w:rPr>
        <w:t xml:space="preserve"> </w:t>
      </w:r>
      <w:r w:rsidRPr="00C52C9F">
        <w:t>саморазвитию.</w:t>
      </w:r>
      <w:r w:rsidRPr="00C52C9F">
        <w:rPr>
          <w:spacing w:val="-3"/>
        </w:rPr>
        <w:t xml:space="preserve"> </w:t>
      </w:r>
      <w:r w:rsidRPr="00C52C9F">
        <w:t xml:space="preserve">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школьников позволяет выделить в ней следующие </w:t>
      </w:r>
      <w:r w:rsidRPr="00C52C9F">
        <w:rPr>
          <w:b/>
          <w:i/>
        </w:rPr>
        <w:t>целевые</w:t>
      </w:r>
      <w:r w:rsidRPr="00C52C9F">
        <w:rPr>
          <w:b/>
          <w:i/>
          <w:spacing w:val="-10"/>
        </w:rPr>
        <w:t xml:space="preserve"> </w:t>
      </w:r>
      <w:r w:rsidRPr="00C52C9F">
        <w:rPr>
          <w:b/>
          <w:i/>
        </w:rPr>
        <w:t>приоритеты</w:t>
      </w:r>
      <w:r w:rsidRPr="00C52C9F">
        <w:t>,</w:t>
      </w:r>
      <w:r w:rsidRPr="00C52C9F">
        <w:rPr>
          <w:spacing w:val="-10"/>
        </w:rPr>
        <w:t xml:space="preserve"> </w:t>
      </w:r>
      <w:r w:rsidRPr="00C52C9F">
        <w:t>соответствующие</w:t>
      </w:r>
      <w:r w:rsidRPr="00C52C9F">
        <w:rPr>
          <w:spacing w:val="-10"/>
        </w:rPr>
        <w:t xml:space="preserve"> </w:t>
      </w:r>
      <w:r w:rsidRPr="00C52C9F">
        <w:t>уровню</w:t>
      </w:r>
      <w:r w:rsidRPr="00C52C9F">
        <w:rPr>
          <w:spacing w:val="-10"/>
        </w:rPr>
        <w:t xml:space="preserve"> </w:t>
      </w:r>
      <w:r w:rsidRPr="00C52C9F">
        <w:t>начального</w:t>
      </w:r>
      <w:r w:rsidRPr="00C52C9F">
        <w:rPr>
          <w:spacing w:val="-10"/>
        </w:rPr>
        <w:t xml:space="preserve"> </w:t>
      </w:r>
      <w:r w:rsidRPr="00C52C9F">
        <w:t>общего</w:t>
      </w:r>
      <w:r w:rsidRPr="00C52C9F">
        <w:rPr>
          <w:spacing w:val="-10"/>
        </w:rPr>
        <w:t xml:space="preserve"> </w:t>
      </w:r>
      <w:r w:rsidR="00EF226F">
        <w:t xml:space="preserve">образования. </w:t>
      </w:r>
      <w:r w:rsidRPr="00C52C9F">
        <w:t>В воспитании детей младшего школьного возраста</w:t>
      </w:r>
      <w:r w:rsidRPr="00C52C9F">
        <w:rPr>
          <w:spacing w:val="80"/>
        </w:rPr>
        <w:t xml:space="preserve"> </w:t>
      </w:r>
      <w:r w:rsidRPr="00C52C9F">
        <w:t>(уровень начального общего образования) таким целевым приоритетом является создание благоприятных</w:t>
      </w:r>
      <w:r w:rsidRPr="00C52C9F">
        <w:rPr>
          <w:spacing w:val="-9"/>
        </w:rPr>
        <w:t xml:space="preserve"> </w:t>
      </w:r>
      <w:r w:rsidRPr="00C52C9F">
        <w:lastRenderedPageBreak/>
        <w:t>условий</w:t>
      </w:r>
      <w:r w:rsidRPr="00C52C9F">
        <w:rPr>
          <w:spacing w:val="-9"/>
        </w:rPr>
        <w:t xml:space="preserve"> </w:t>
      </w:r>
      <w:r w:rsidRPr="00C52C9F">
        <w:t>для</w:t>
      </w:r>
      <w:r w:rsidRPr="00C52C9F">
        <w:rPr>
          <w:spacing w:val="-9"/>
        </w:rPr>
        <w:t xml:space="preserve"> </w:t>
      </w:r>
      <w:r w:rsidRPr="00C52C9F">
        <w:t>усвоения</w:t>
      </w:r>
      <w:r w:rsidRPr="00C52C9F">
        <w:rPr>
          <w:spacing w:val="-9"/>
        </w:rPr>
        <w:t xml:space="preserve"> </w:t>
      </w:r>
      <w:r w:rsidRPr="00C52C9F">
        <w:t>школьниками</w:t>
      </w:r>
      <w:r w:rsidRPr="00C52C9F">
        <w:rPr>
          <w:spacing w:val="-9"/>
        </w:rPr>
        <w:t xml:space="preserve"> </w:t>
      </w:r>
      <w:r w:rsidRPr="00C52C9F">
        <w:t>социально</w:t>
      </w:r>
      <w:r w:rsidRPr="00C52C9F">
        <w:rPr>
          <w:spacing w:val="-9"/>
        </w:rPr>
        <w:t xml:space="preserve"> </w:t>
      </w:r>
      <w:r w:rsidRPr="00C52C9F">
        <w:t>значимых</w:t>
      </w:r>
      <w:r w:rsidRPr="00C52C9F">
        <w:rPr>
          <w:spacing w:val="-9"/>
        </w:rPr>
        <w:t xml:space="preserve"> </w:t>
      </w:r>
      <w:r w:rsidRPr="00C52C9F">
        <w:t>знаний</w:t>
      </w:r>
      <w:r w:rsidRPr="00C52C9F">
        <w:rPr>
          <w:spacing w:val="19"/>
        </w:rPr>
        <w:t xml:space="preserve"> </w:t>
      </w:r>
      <w:r w:rsidRPr="00C52C9F">
        <w:t>– знаний основных норм и традиций того общества, в котором они живут.</w:t>
      </w:r>
    </w:p>
    <w:p w:rsidR="00773D8E" w:rsidRPr="00C52C9F" w:rsidRDefault="00773D8E" w:rsidP="00861B8C">
      <w:pPr>
        <w:pStyle w:val="a3"/>
        <w:ind w:left="0"/>
        <w:jc w:val="both"/>
      </w:pPr>
      <w:r w:rsidRPr="00C52C9F">
        <w:t>Выделение</w:t>
      </w:r>
      <w:r w:rsidRPr="00C52C9F">
        <w:rPr>
          <w:spacing w:val="-8"/>
        </w:rPr>
        <w:t xml:space="preserve"> </w:t>
      </w:r>
      <w:r w:rsidRPr="00C52C9F">
        <w:t>данного</w:t>
      </w:r>
      <w:r w:rsidRPr="00C52C9F">
        <w:rPr>
          <w:spacing w:val="-8"/>
        </w:rPr>
        <w:t xml:space="preserve"> </w:t>
      </w:r>
      <w:r w:rsidRPr="00C52C9F">
        <w:t>приоритета</w:t>
      </w:r>
      <w:r w:rsidRPr="00C52C9F">
        <w:rPr>
          <w:spacing w:val="-8"/>
        </w:rPr>
        <w:t xml:space="preserve"> </w:t>
      </w:r>
      <w:r w:rsidRPr="00C52C9F">
        <w:t>связано</w:t>
      </w:r>
      <w:r w:rsidRPr="00C52C9F">
        <w:rPr>
          <w:spacing w:val="-8"/>
        </w:rPr>
        <w:t xml:space="preserve"> </w:t>
      </w:r>
      <w:r w:rsidRPr="00C52C9F">
        <w:t>с</w:t>
      </w:r>
      <w:r w:rsidRPr="00C52C9F">
        <w:rPr>
          <w:spacing w:val="-8"/>
        </w:rPr>
        <w:t xml:space="preserve"> </w:t>
      </w:r>
      <w:r w:rsidRPr="00C52C9F">
        <w:t>особенностями</w:t>
      </w:r>
      <w:r w:rsidRPr="00C52C9F">
        <w:rPr>
          <w:spacing w:val="-8"/>
        </w:rPr>
        <w:t xml:space="preserve"> </w:t>
      </w:r>
      <w:r w:rsidRPr="00C52C9F">
        <w:t>детей</w:t>
      </w:r>
      <w:r w:rsidRPr="00C52C9F">
        <w:rPr>
          <w:spacing w:val="-8"/>
        </w:rPr>
        <w:t xml:space="preserve"> </w:t>
      </w:r>
      <w:r w:rsidRPr="00C52C9F">
        <w:t>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w:t>
      </w:r>
    </w:p>
    <w:p w:rsidR="00773D8E" w:rsidRPr="00C52C9F" w:rsidRDefault="00773D8E" w:rsidP="00861B8C">
      <w:pPr>
        <w:pStyle w:val="a3"/>
        <w:ind w:left="0"/>
        <w:jc w:val="both"/>
      </w:pPr>
      <w:r w:rsidRPr="00C52C9F">
        <w:t>Знание</w:t>
      </w:r>
      <w:r w:rsidRPr="00C52C9F">
        <w:rPr>
          <w:spacing w:val="-6"/>
        </w:rPr>
        <w:t xml:space="preserve"> </w:t>
      </w:r>
      <w:r w:rsidRPr="00C52C9F">
        <w:t>их</w:t>
      </w:r>
      <w:r w:rsidRPr="00C52C9F">
        <w:rPr>
          <w:spacing w:val="-6"/>
        </w:rPr>
        <w:t xml:space="preserve"> </w:t>
      </w:r>
      <w:r w:rsidRPr="00C52C9F">
        <w:t>станет</w:t>
      </w:r>
      <w:r w:rsidRPr="00C52C9F">
        <w:rPr>
          <w:spacing w:val="-6"/>
        </w:rPr>
        <w:t xml:space="preserve"> </w:t>
      </w:r>
      <w:r w:rsidRPr="00C52C9F">
        <w:t>базой</w:t>
      </w:r>
      <w:r w:rsidRPr="00C52C9F">
        <w:rPr>
          <w:spacing w:val="-6"/>
        </w:rPr>
        <w:t xml:space="preserve"> </w:t>
      </w:r>
      <w:r w:rsidRPr="00C52C9F">
        <w:t>для</w:t>
      </w:r>
      <w:r w:rsidRPr="00C52C9F">
        <w:rPr>
          <w:spacing w:val="-6"/>
        </w:rPr>
        <w:t xml:space="preserve"> </w:t>
      </w:r>
      <w:r w:rsidRPr="00C52C9F">
        <w:t>развития</w:t>
      </w:r>
      <w:r w:rsidRPr="00C52C9F">
        <w:rPr>
          <w:spacing w:val="-6"/>
        </w:rPr>
        <w:t xml:space="preserve"> </w:t>
      </w:r>
      <w:r w:rsidRPr="00C52C9F">
        <w:t>социально</w:t>
      </w:r>
      <w:r w:rsidRPr="00C52C9F">
        <w:rPr>
          <w:spacing w:val="-6"/>
        </w:rPr>
        <w:t xml:space="preserve"> </w:t>
      </w:r>
      <w:r w:rsidRPr="00C52C9F">
        <w:t>значимых</w:t>
      </w:r>
      <w:r w:rsidRPr="00C52C9F">
        <w:rPr>
          <w:spacing w:val="-6"/>
        </w:rPr>
        <w:t xml:space="preserve"> </w:t>
      </w:r>
      <w:r w:rsidRPr="00C52C9F">
        <w:t>отношений</w:t>
      </w:r>
      <w:r w:rsidRPr="00C52C9F">
        <w:rPr>
          <w:spacing w:val="-6"/>
        </w:rPr>
        <w:t xml:space="preserve"> </w:t>
      </w:r>
      <w:r w:rsidRPr="00C52C9F">
        <w:t>школьников</w:t>
      </w:r>
      <w:r w:rsidRPr="00C52C9F">
        <w:rPr>
          <w:spacing w:val="-6"/>
        </w:rPr>
        <w:t xml:space="preserve"> </w:t>
      </w:r>
      <w:r w:rsidRPr="00C52C9F">
        <w:t>и накопления ими опыта осуществления социально значимых дел и в дальнейшем, в подростковом и юношеском возрасте.</w:t>
      </w:r>
    </w:p>
    <w:p w:rsidR="00773D8E" w:rsidRPr="00C52C9F" w:rsidRDefault="00773D8E" w:rsidP="00861B8C">
      <w:pPr>
        <w:pStyle w:val="a3"/>
        <w:ind w:left="0"/>
        <w:jc w:val="both"/>
      </w:pPr>
      <w:proofErr w:type="gramStart"/>
      <w:r w:rsidRPr="00C52C9F">
        <w:t>К</w:t>
      </w:r>
      <w:r w:rsidRPr="00C52C9F">
        <w:rPr>
          <w:spacing w:val="-10"/>
        </w:rPr>
        <w:t xml:space="preserve"> </w:t>
      </w:r>
      <w:r w:rsidRPr="00C52C9F">
        <w:t>наиболее</w:t>
      </w:r>
      <w:r w:rsidRPr="00C52C9F">
        <w:rPr>
          <w:spacing w:val="-9"/>
        </w:rPr>
        <w:t xml:space="preserve"> </w:t>
      </w:r>
      <w:r w:rsidRPr="00C52C9F">
        <w:t>важным</w:t>
      </w:r>
      <w:r w:rsidRPr="00C52C9F">
        <w:rPr>
          <w:spacing w:val="-10"/>
        </w:rPr>
        <w:t xml:space="preserve"> </w:t>
      </w:r>
      <w:r w:rsidRPr="00C52C9F">
        <w:t>из</w:t>
      </w:r>
      <w:r w:rsidRPr="00C52C9F">
        <w:rPr>
          <w:spacing w:val="-9"/>
        </w:rPr>
        <w:t xml:space="preserve"> </w:t>
      </w:r>
      <w:r w:rsidRPr="00C52C9F">
        <w:t>них</w:t>
      </w:r>
      <w:r w:rsidRPr="00C52C9F">
        <w:rPr>
          <w:spacing w:val="-9"/>
        </w:rPr>
        <w:t xml:space="preserve"> </w:t>
      </w:r>
      <w:r w:rsidRPr="00C52C9F">
        <w:t>относятся</w:t>
      </w:r>
      <w:r w:rsidRPr="00C52C9F">
        <w:rPr>
          <w:spacing w:val="-10"/>
        </w:rPr>
        <w:t xml:space="preserve"> </w:t>
      </w:r>
      <w:r w:rsidRPr="00C52C9F">
        <w:rPr>
          <w:spacing w:val="-2"/>
        </w:rPr>
        <w:t>следующие:</w:t>
      </w:r>
      <w:proofErr w:type="gramEnd"/>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быть любящим, послушным и отзывчивым сыном</w:t>
      </w:r>
      <w:r w:rsidR="00773D8E" w:rsidRPr="00C52C9F">
        <w:rPr>
          <w:spacing w:val="80"/>
          <w:sz w:val="24"/>
          <w:szCs w:val="24"/>
        </w:rPr>
        <w:t xml:space="preserve"> </w:t>
      </w:r>
      <w:r w:rsidR="00773D8E" w:rsidRPr="00C52C9F">
        <w:rPr>
          <w:sz w:val="24"/>
          <w:szCs w:val="24"/>
        </w:rPr>
        <w:t>(дочерью), братом (сестрой), внуком</w:t>
      </w:r>
      <w:r w:rsidR="00773D8E" w:rsidRPr="00C52C9F">
        <w:rPr>
          <w:spacing w:val="40"/>
          <w:sz w:val="24"/>
          <w:szCs w:val="24"/>
        </w:rPr>
        <w:t xml:space="preserve"> </w:t>
      </w:r>
      <w:r w:rsidR="00773D8E" w:rsidRPr="00C52C9F">
        <w:rPr>
          <w:sz w:val="24"/>
          <w:szCs w:val="24"/>
        </w:rPr>
        <w:t>(внучкой); уважать старших и заботиться о младших членах семьи;</w:t>
      </w:r>
      <w:r w:rsidR="00773D8E" w:rsidRPr="00C52C9F">
        <w:rPr>
          <w:spacing w:val="-7"/>
          <w:sz w:val="24"/>
          <w:szCs w:val="24"/>
        </w:rPr>
        <w:t xml:space="preserve"> </w:t>
      </w:r>
      <w:r w:rsidR="00773D8E" w:rsidRPr="00C52C9F">
        <w:rPr>
          <w:sz w:val="24"/>
          <w:szCs w:val="24"/>
        </w:rPr>
        <w:t>выполнять</w:t>
      </w:r>
      <w:r w:rsidR="00773D8E" w:rsidRPr="00C52C9F">
        <w:rPr>
          <w:spacing w:val="-7"/>
          <w:sz w:val="24"/>
          <w:szCs w:val="24"/>
        </w:rPr>
        <w:t xml:space="preserve"> </w:t>
      </w:r>
      <w:r w:rsidR="00773D8E" w:rsidRPr="00C52C9F">
        <w:rPr>
          <w:sz w:val="24"/>
          <w:szCs w:val="24"/>
        </w:rPr>
        <w:t>посильную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ребёнка</w:t>
      </w:r>
      <w:r w:rsidR="00773D8E" w:rsidRPr="00C52C9F">
        <w:rPr>
          <w:spacing w:val="-7"/>
          <w:sz w:val="24"/>
          <w:szCs w:val="24"/>
        </w:rPr>
        <w:t xml:space="preserve"> </w:t>
      </w:r>
      <w:r w:rsidR="00773D8E" w:rsidRPr="00C52C9F">
        <w:rPr>
          <w:sz w:val="24"/>
          <w:szCs w:val="24"/>
        </w:rPr>
        <w:t>домашнюю</w:t>
      </w:r>
      <w:r w:rsidR="00773D8E" w:rsidRPr="00C52C9F">
        <w:rPr>
          <w:spacing w:val="-7"/>
          <w:sz w:val="24"/>
          <w:szCs w:val="24"/>
        </w:rPr>
        <w:t xml:space="preserve"> </w:t>
      </w:r>
      <w:r w:rsidR="00773D8E" w:rsidRPr="00C52C9F">
        <w:rPr>
          <w:sz w:val="24"/>
          <w:szCs w:val="24"/>
        </w:rPr>
        <w:t>работу,</w:t>
      </w:r>
      <w:r w:rsidR="00773D8E" w:rsidRPr="00C52C9F">
        <w:rPr>
          <w:spacing w:val="-7"/>
          <w:sz w:val="24"/>
          <w:szCs w:val="24"/>
        </w:rPr>
        <w:t xml:space="preserve"> </w:t>
      </w:r>
      <w:r w:rsidR="00773D8E" w:rsidRPr="00C52C9F">
        <w:rPr>
          <w:sz w:val="24"/>
          <w:szCs w:val="24"/>
        </w:rPr>
        <w:t>помогая</w:t>
      </w:r>
      <w:r w:rsidR="00773D8E" w:rsidRPr="00C52C9F">
        <w:rPr>
          <w:spacing w:val="-7"/>
          <w:sz w:val="24"/>
          <w:szCs w:val="24"/>
        </w:rPr>
        <w:t xml:space="preserve"> </w:t>
      </w:r>
      <w:r w:rsidR="00773D8E" w:rsidRPr="00C52C9F">
        <w:rPr>
          <w:sz w:val="24"/>
          <w:szCs w:val="24"/>
        </w:rPr>
        <w:t>старшим;</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быть</w:t>
      </w:r>
      <w:r w:rsidR="00773D8E" w:rsidRPr="00C52C9F">
        <w:rPr>
          <w:spacing w:val="-4"/>
          <w:sz w:val="24"/>
          <w:szCs w:val="24"/>
        </w:rPr>
        <w:t xml:space="preserve"> </w:t>
      </w:r>
      <w:r w:rsidR="00773D8E" w:rsidRPr="00C52C9F">
        <w:rPr>
          <w:sz w:val="24"/>
          <w:szCs w:val="24"/>
        </w:rPr>
        <w:t>трудолюбивым,</w:t>
      </w:r>
      <w:r w:rsidR="00773D8E" w:rsidRPr="00C52C9F">
        <w:rPr>
          <w:spacing w:val="-4"/>
          <w:sz w:val="24"/>
          <w:szCs w:val="24"/>
        </w:rPr>
        <w:t xml:space="preserve"> </w:t>
      </w:r>
      <w:r w:rsidR="00773D8E" w:rsidRPr="00C52C9F">
        <w:rPr>
          <w:sz w:val="24"/>
          <w:szCs w:val="24"/>
        </w:rPr>
        <w:t>следуя</w:t>
      </w:r>
      <w:r w:rsidR="00773D8E" w:rsidRPr="00C52C9F">
        <w:rPr>
          <w:spacing w:val="-4"/>
          <w:sz w:val="24"/>
          <w:szCs w:val="24"/>
        </w:rPr>
        <w:t xml:space="preserve"> </w:t>
      </w:r>
      <w:r w:rsidR="00773D8E" w:rsidRPr="00C52C9F">
        <w:rPr>
          <w:sz w:val="24"/>
          <w:szCs w:val="24"/>
        </w:rPr>
        <w:t>принципу «делу —</w:t>
      </w:r>
      <w:r w:rsidR="00773D8E" w:rsidRPr="00C52C9F">
        <w:rPr>
          <w:spacing w:val="-4"/>
          <w:sz w:val="24"/>
          <w:szCs w:val="24"/>
        </w:rPr>
        <w:t xml:space="preserve"> </w:t>
      </w:r>
      <w:r w:rsidR="00773D8E" w:rsidRPr="00C52C9F">
        <w:rPr>
          <w:sz w:val="24"/>
          <w:szCs w:val="24"/>
        </w:rPr>
        <w:t>время,</w:t>
      </w:r>
      <w:r w:rsidR="00773D8E" w:rsidRPr="00C52C9F">
        <w:rPr>
          <w:spacing w:val="-1"/>
          <w:sz w:val="24"/>
          <w:szCs w:val="24"/>
        </w:rPr>
        <w:t xml:space="preserve"> </w:t>
      </w:r>
      <w:r w:rsidR="00773D8E" w:rsidRPr="00C52C9F">
        <w:rPr>
          <w:sz w:val="24"/>
          <w:szCs w:val="24"/>
        </w:rPr>
        <w:t>потехе —</w:t>
      </w:r>
      <w:r w:rsidR="00773D8E" w:rsidRPr="00C52C9F">
        <w:rPr>
          <w:spacing w:val="-4"/>
          <w:sz w:val="24"/>
          <w:szCs w:val="24"/>
        </w:rPr>
        <w:t xml:space="preserve"> </w:t>
      </w:r>
      <w:r w:rsidR="00773D8E" w:rsidRPr="00C52C9F">
        <w:rPr>
          <w:sz w:val="24"/>
          <w:szCs w:val="24"/>
        </w:rPr>
        <w:t>час»</w:t>
      </w:r>
      <w:r w:rsidR="00773D8E" w:rsidRPr="00C52C9F">
        <w:rPr>
          <w:spacing w:val="-11"/>
          <w:sz w:val="24"/>
          <w:szCs w:val="24"/>
        </w:rPr>
        <w:t xml:space="preserve"> </w:t>
      </w:r>
      <w:r w:rsidR="00773D8E" w:rsidRPr="00C52C9F">
        <w:rPr>
          <w:sz w:val="24"/>
          <w:szCs w:val="24"/>
        </w:rPr>
        <w:t>как</w:t>
      </w:r>
      <w:r w:rsidR="00773D8E" w:rsidRPr="00C52C9F">
        <w:rPr>
          <w:spacing w:val="-4"/>
          <w:sz w:val="24"/>
          <w:szCs w:val="24"/>
        </w:rPr>
        <w:t xml:space="preserve"> </w:t>
      </w:r>
      <w:r w:rsidR="00773D8E" w:rsidRPr="00C52C9F">
        <w:rPr>
          <w:sz w:val="24"/>
          <w:szCs w:val="24"/>
        </w:rPr>
        <w:t>в учебных</w:t>
      </w:r>
      <w:r w:rsidR="00773D8E" w:rsidRPr="00C52C9F">
        <w:rPr>
          <w:spacing w:val="-1"/>
          <w:sz w:val="24"/>
          <w:szCs w:val="24"/>
        </w:rPr>
        <w:t xml:space="preserve"> </w:t>
      </w:r>
      <w:r w:rsidR="00773D8E" w:rsidRPr="00C52C9F">
        <w:rPr>
          <w:sz w:val="24"/>
          <w:szCs w:val="24"/>
        </w:rPr>
        <w:t>занятиях,</w:t>
      </w:r>
      <w:r w:rsidR="00773D8E" w:rsidRPr="00C52C9F">
        <w:rPr>
          <w:spacing w:val="-1"/>
          <w:sz w:val="24"/>
          <w:szCs w:val="24"/>
        </w:rPr>
        <w:t xml:space="preserve"> </w:t>
      </w:r>
      <w:r w:rsidR="00773D8E" w:rsidRPr="00C52C9F">
        <w:rPr>
          <w:sz w:val="24"/>
          <w:szCs w:val="24"/>
        </w:rPr>
        <w:t>так</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делах,</w:t>
      </w:r>
      <w:r w:rsidR="00773D8E" w:rsidRPr="00C52C9F">
        <w:rPr>
          <w:spacing w:val="-3"/>
          <w:sz w:val="24"/>
          <w:szCs w:val="24"/>
        </w:rPr>
        <w:t xml:space="preserve"> </w:t>
      </w:r>
      <w:r w:rsidR="00773D8E" w:rsidRPr="00C52C9F">
        <w:rPr>
          <w:sz w:val="24"/>
          <w:szCs w:val="24"/>
        </w:rPr>
        <w:t>доводить</w:t>
      </w:r>
      <w:r w:rsidR="00773D8E" w:rsidRPr="00C52C9F">
        <w:rPr>
          <w:spacing w:val="-1"/>
          <w:sz w:val="24"/>
          <w:szCs w:val="24"/>
        </w:rPr>
        <w:t xml:space="preserve"> </w:t>
      </w:r>
      <w:r w:rsidR="00773D8E" w:rsidRPr="00C52C9F">
        <w:rPr>
          <w:sz w:val="24"/>
          <w:szCs w:val="24"/>
        </w:rPr>
        <w:t>начатое</w:t>
      </w:r>
      <w:r w:rsidR="00773D8E" w:rsidRPr="00C52C9F">
        <w:rPr>
          <w:spacing w:val="-1"/>
          <w:sz w:val="24"/>
          <w:szCs w:val="24"/>
        </w:rPr>
        <w:t xml:space="preserve"> </w:t>
      </w:r>
      <w:r w:rsidR="00773D8E" w:rsidRPr="00C52C9F">
        <w:rPr>
          <w:sz w:val="24"/>
          <w:szCs w:val="24"/>
        </w:rPr>
        <w:t>дело</w:t>
      </w:r>
      <w:r w:rsidR="00773D8E" w:rsidRPr="00C52C9F">
        <w:rPr>
          <w:spacing w:val="-1"/>
          <w:sz w:val="24"/>
          <w:szCs w:val="24"/>
        </w:rPr>
        <w:t xml:space="preserve"> </w:t>
      </w:r>
      <w:r w:rsidR="00773D8E" w:rsidRPr="00C52C9F">
        <w:rPr>
          <w:sz w:val="24"/>
          <w:szCs w:val="24"/>
        </w:rPr>
        <w:t>до</w:t>
      </w:r>
      <w:r w:rsidR="00773D8E" w:rsidRPr="00C52C9F">
        <w:rPr>
          <w:spacing w:val="-1"/>
          <w:sz w:val="24"/>
          <w:szCs w:val="24"/>
        </w:rPr>
        <w:t xml:space="preserve"> </w:t>
      </w:r>
      <w:r w:rsidR="00773D8E" w:rsidRPr="00C52C9F">
        <w:rPr>
          <w:sz w:val="24"/>
          <w:szCs w:val="24"/>
        </w:rPr>
        <w:t>конца;</w:t>
      </w:r>
      <w:r w:rsidR="00773D8E" w:rsidRPr="00C52C9F">
        <w:rPr>
          <w:spacing w:val="-1"/>
          <w:sz w:val="24"/>
          <w:szCs w:val="24"/>
        </w:rPr>
        <w:t xml:space="preserve"> </w:t>
      </w:r>
      <w:r w:rsidR="00773D8E" w:rsidRPr="00C52C9F">
        <w:rPr>
          <w:sz w:val="24"/>
          <w:szCs w:val="24"/>
        </w:rPr>
        <w:t>-</w:t>
      </w:r>
      <w:r w:rsidR="00773D8E" w:rsidRPr="00C52C9F">
        <w:rPr>
          <w:spacing w:val="-1"/>
          <w:sz w:val="24"/>
          <w:szCs w:val="24"/>
        </w:rPr>
        <w:t xml:space="preserve"> </w:t>
      </w:r>
      <w:r w:rsidR="00773D8E" w:rsidRPr="00C52C9F">
        <w:rPr>
          <w:sz w:val="24"/>
          <w:szCs w:val="24"/>
        </w:rPr>
        <w:t>знать и любить свою Родину – свой родной дом, двор, улицу, город, село, свою страну;</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беречь</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охранять</w:t>
      </w:r>
      <w:r w:rsidR="00773D8E" w:rsidRPr="00C52C9F">
        <w:rPr>
          <w:spacing w:val="-6"/>
          <w:sz w:val="24"/>
          <w:szCs w:val="24"/>
        </w:rPr>
        <w:t xml:space="preserve"> </w:t>
      </w:r>
      <w:r w:rsidR="00773D8E" w:rsidRPr="00C52C9F">
        <w:rPr>
          <w:sz w:val="24"/>
          <w:szCs w:val="24"/>
        </w:rPr>
        <w:t>природу (ухаживать</w:t>
      </w:r>
      <w:r w:rsidR="00773D8E" w:rsidRPr="00C52C9F">
        <w:rPr>
          <w:spacing w:val="-6"/>
          <w:sz w:val="24"/>
          <w:szCs w:val="24"/>
        </w:rPr>
        <w:t xml:space="preserve"> </w:t>
      </w:r>
      <w:r w:rsidR="00773D8E" w:rsidRPr="00C52C9F">
        <w:rPr>
          <w:sz w:val="24"/>
          <w:szCs w:val="24"/>
        </w:rPr>
        <w:t>за</w:t>
      </w:r>
      <w:r w:rsidR="00773D8E" w:rsidRPr="00C52C9F">
        <w:rPr>
          <w:spacing w:val="-6"/>
          <w:sz w:val="24"/>
          <w:szCs w:val="24"/>
        </w:rPr>
        <w:t xml:space="preserve"> </w:t>
      </w:r>
      <w:r w:rsidR="00773D8E" w:rsidRPr="00C52C9F">
        <w:rPr>
          <w:sz w:val="24"/>
          <w:szCs w:val="24"/>
        </w:rPr>
        <w:t>комнатными</w:t>
      </w:r>
      <w:r w:rsidR="00773D8E" w:rsidRPr="00C52C9F">
        <w:rPr>
          <w:spacing w:val="-6"/>
          <w:sz w:val="24"/>
          <w:szCs w:val="24"/>
        </w:rPr>
        <w:t xml:space="preserve"> </w:t>
      </w:r>
      <w:r w:rsidR="00773D8E" w:rsidRPr="00C52C9F">
        <w:rPr>
          <w:sz w:val="24"/>
          <w:szCs w:val="24"/>
        </w:rPr>
        <w:t>растениями</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классе или</w:t>
      </w:r>
      <w:r w:rsidR="00773D8E" w:rsidRPr="00C52C9F">
        <w:rPr>
          <w:spacing w:val="-1"/>
          <w:sz w:val="24"/>
          <w:szCs w:val="24"/>
        </w:rPr>
        <w:t xml:space="preserve"> </w:t>
      </w:r>
      <w:r w:rsidR="00773D8E" w:rsidRPr="00C52C9F">
        <w:rPr>
          <w:sz w:val="24"/>
          <w:szCs w:val="24"/>
        </w:rPr>
        <w:t>дома,</w:t>
      </w:r>
      <w:r w:rsidR="00773D8E" w:rsidRPr="00C52C9F">
        <w:rPr>
          <w:spacing w:val="-1"/>
          <w:sz w:val="24"/>
          <w:szCs w:val="24"/>
        </w:rPr>
        <w:t xml:space="preserve"> </w:t>
      </w:r>
      <w:r w:rsidR="00773D8E" w:rsidRPr="00C52C9F">
        <w:rPr>
          <w:sz w:val="24"/>
          <w:szCs w:val="24"/>
        </w:rPr>
        <w:t>заботиться</w:t>
      </w:r>
      <w:r w:rsidR="00773D8E" w:rsidRPr="00C52C9F">
        <w:rPr>
          <w:spacing w:val="-1"/>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своих</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питомцах</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по</w:t>
      </w:r>
      <w:r w:rsidR="00773D8E" w:rsidRPr="00C52C9F">
        <w:rPr>
          <w:spacing w:val="-1"/>
          <w:sz w:val="24"/>
          <w:szCs w:val="24"/>
        </w:rPr>
        <w:t xml:space="preserve"> </w:t>
      </w:r>
      <w:r w:rsidR="00773D8E" w:rsidRPr="00C52C9F">
        <w:rPr>
          <w:sz w:val="24"/>
          <w:szCs w:val="24"/>
        </w:rPr>
        <w:t>возможности,</w:t>
      </w:r>
      <w:r w:rsidR="00773D8E" w:rsidRPr="00C52C9F">
        <w:rPr>
          <w:spacing w:val="-3"/>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бездомных животных в своем дворе; подкармливать птиц в морозные зимы; не засорять бытовым мусором улицы, леса, водоёмы);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проявлять</w:t>
      </w:r>
      <w:r w:rsidR="00773D8E" w:rsidRPr="00C52C9F">
        <w:rPr>
          <w:spacing w:val="-6"/>
          <w:sz w:val="24"/>
          <w:szCs w:val="24"/>
        </w:rPr>
        <w:t xml:space="preserve"> </w:t>
      </w:r>
      <w:r w:rsidR="00773D8E" w:rsidRPr="00C52C9F">
        <w:rPr>
          <w:sz w:val="24"/>
          <w:szCs w:val="24"/>
        </w:rPr>
        <w:t>миролюбие</w:t>
      </w:r>
      <w:r w:rsidR="00773D8E" w:rsidRPr="00C52C9F">
        <w:rPr>
          <w:spacing w:val="40"/>
          <w:sz w:val="24"/>
          <w:szCs w:val="24"/>
        </w:rPr>
        <w:t xml:space="preserve"> </w:t>
      </w:r>
      <w:r w:rsidR="00773D8E" w:rsidRPr="00C52C9F">
        <w:rPr>
          <w:sz w:val="24"/>
          <w:szCs w:val="24"/>
        </w:rPr>
        <w:t>—</w:t>
      </w:r>
      <w:r w:rsidR="00773D8E" w:rsidRPr="00C52C9F">
        <w:rPr>
          <w:spacing w:val="-6"/>
          <w:sz w:val="24"/>
          <w:szCs w:val="24"/>
        </w:rPr>
        <w:t xml:space="preserve"> </w:t>
      </w:r>
      <w:r w:rsidR="00773D8E" w:rsidRPr="00C52C9F">
        <w:rPr>
          <w:sz w:val="24"/>
          <w:szCs w:val="24"/>
        </w:rPr>
        <w:t>не</w:t>
      </w:r>
      <w:r w:rsidR="00773D8E" w:rsidRPr="00C52C9F">
        <w:rPr>
          <w:spacing w:val="-6"/>
          <w:sz w:val="24"/>
          <w:szCs w:val="24"/>
        </w:rPr>
        <w:t xml:space="preserve"> </w:t>
      </w:r>
      <w:r w:rsidR="00773D8E" w:rsidRPr="00C52C9F">
        <w:rPr>
          <w:sz w:val="24"/>
          <w:szCs w:val="24"/>
        </w:rPr>
        <w:t>затевать</w:t>
      </w:r>
      <w:r w:rsidR="00773D8E" w:rsidRPr="00C52C9F">
        <w:rPr>
          <w:spacing w:val="-6"/>
          <w:sz w:val="24"/>
          <w:szCs w:val="24"/>
        </w:rPr>
        <w:t xml:space="preserve"> </w:t>
      </w:r>
      <w:r w:rsidR="00773D8E" w:rsidRPr="00C52C9F">
        <w:rPr>
          <w:sz w:val="24"/>
          <w:szCs w:val="24"/>
        </w:rPr>
        <w:t>конфликтов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стремиться</w:t>
      </w:r>
      <w:r w:rsidR="00773D8E" w:rsidRPr="00C52C9F">
        <w:rPr>
          <w:spacing w:val="-6"/>
          <w:sz w:val="24"/>
          <w:szCs w:val="24"/>
        </w:rPr>
        <w:t xml:space="preserve"> </w:t>
      </w:r>
      <w:r w:rsidR="00773D8E" w:rsidRPr="00C52C9F">
        <w:rPr>
          <w:sz w:val="24"/>
          <w:szCs w:val="24"/>
        </w:rPr>
        <w:t>решать спорные вопросы, не прибегая к силе;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стремиться</w:t>
      </w:r>
      <w:r w:rsidR="00773D8E" w:rsidRPr="00C52C9F">
        <w:rPr>
          <w:spacing w:val="-10"/>
          <w:sz w:val="24"/>
          <w:szCs w:val="24"/>
        </w:rPr>
        <w:t xml:space="preserve"> </w:t>
      </w:r>
      <w:r w:rsidR="00773D8E" w:rsidRPr="00C52C9F">
        <w:rPr>
          <w:sz w:val="24"/>
          <w:szCs w:val="24"/>
        </w:rPr>
        <w:t>узнавать</w:t>
      </w:r>
      <w:r w:rsidR="00773D8E" w:rsidRPr="00C52C9F">
        <w:rPr>
          <w:spacing w:val="-10"/>
          <w:sz w:val="24"/>
          <w:szCs w:val="24"/>
        </w:rPr>
        <w:t xml:space="preserve"> </w:t>
      </w:r>
      <w:r w:rsidR="00773D8E" w:rsidRPr="00C52C9F">
        <w:rPr>
          <w:sz w:val="24"/>
          <w:szCs w:val="24"/>
        </w:rPr>
        <w:t>что-то</w:t>
      </w:r>
      <w:r w:rsidR="00773D8E" w:rsidRPr="00C52C9F">
        <w:rPr>
          <w:spacing w:val="-10"/>
          <w:sz w:val="24"/>
          <w:szCs w:val="24"/>
        </w:rPr>
        <w:t xml:space="preserve"> </w:t>
      </w:r>
      <w:r w:rsidR="00773D8E" w:rsidRPr="00C52C9F">
        <w:rPr>
          <w:sz w:val="24"/>
          <w:szCs w:val="24"/>
        </w:rPr>
        <w:t>новое,</w:t>
      </w:r>
      <w:r w:rsidR="00773D8E" w:rsidRPr="00C52C9F">
        <w:rPr>
          <w:spacing w:val="-7"/>
          <w:sz w:val="24"/>
          <w:szCs w:val="24"/>
        </w:rPr>
        <w:t xml:space="preserve"> </w:t>
      </w:r>
      <w:r w:rsidR="00773D8E" w:rsidRPr="00C52C9F">
        <w:rPr>
          <w:sz w:val="24"/>
          <w:szCs w:val="24"/>
        </w:rPr>
        <w:t>проявлять</w:t>
      </w:r>
      <w:r w:rsidR="00773D8E" w:rsidRPr="00C52C9F">
        <w:rPr>
          <w:spacing w:val="-10"/>
          <w:sz w:val="24"/>
          <w:szCs w:val="24"/>
        </w:rPr>
        <w:t xml:space="preserve"> </w:t>
      </w:r>
      <w:r w:rsidR="00773D8E" w:rsidRPr="00C52C9F">
        <w:rPr>
          <w:sz w:val="24"/>
          <w:szCs w:val="24"/>
        </w:rPr>
        <w:t>любознательность,</w:t>
      </w:r>
      <w:r w:rsidR="00773D8E" w:rsidRPr="00C52C9F">
        <w:rPr>
          <w:spacing w:val="-12"/>
          <w:sz w:val="24"/>
          <w:szCs w:val="24"/>
        </w:rPr>
        <w:t xml:space="preserve"> </w:t>
      </w:r>
      <w:r w:rsidR="00773D8E" w:rsidRPr="00C52C9F">
        <w:rPr>
          <w:sz w:val="24"/>
          <w:szCs w:val="24"/>
        </w:rPr>
        <w:t xml:space="preserve">ценить </w:t>
      </w:r>
      <w:r w:rsidR="00773D8E" w:rsidRPr="00C52C9F">
        <w:rPr>
          <w:spacing w:val="-2"/>
          <w:sz w:val="24"/>
          <w:szCs w:val="24"/>
        </w:rPr>
        <w:t>знания;</w:t>
      </w:r>
    </w:p>
    <w:p w:rsidR="000F27D1" w:rsidRDefault="00EF226F" w:rsidP="00EF226F">
      <w:pPr>
        <w:pStyle w:val="a5"/>
        <w:tabs>
          <w:tab w:val="left" w:pos="2317"/>
        </w:tabs>
        <w:ind w:left="0" w:firstLine="0"/>
        <w:jc w:val="both"/>
        <w:rPr>
          <w:spacing w:val="-7"/>
          <w:sz w:val="24"/>
          <w:szCs w:val="24"/>
        </w:rPr>
      </w:pPr>
      <w:r>
        <w:rPr>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вежливым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опрятным,</w:t>
      </w:r>
      <w:r w:rsidR="00773D8E" w:rsidRPr="00C52C9F">
        <w:rPr>
          <w:spacing w:val="-7"/>
          <w:sz w:val="24"/>
          <w:szCs w:val="24"/>
        </w:rPr>
        <w:t xml:space="preserve"> </w:t>
      </w:r>
      <w:r w:rsidR="00773D8E" w:rsidRPr="00C52C9F">
        <w:rPr>
          <w:sz w:val="24"/>
          <w:szCs w:val="24"/>
        </w:rPr>
        <w:t>скромным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приветливым;</w:t>
      </w:r>
      <w:r w:rsidR="00773D8E" w:rsidRPr="00C52C9F">
        <w:rPr>
          <w:spacing w:val="-7"/>
          <w:sz w:val="24"/>
          <w:szCs w:val="24"/>
        </w:rPr>
        <w:t xml:space="preserve"> </w:t>
      </w:r>
    </w:p>
    <w:p w:rsidR="00773D8E" w:rsidRPr="00C52C9F" w:rsidRDefault="00773D8E" w:rsidP="00EF226F">
      <w:pPr>
        <w:pStyle w:val="a5"/>
        <w:tabs>
          <w:tab w:val="left" w:pos="2317"/>
        </w:tabs>
        <w:ind w:left="0" w:firstLine="0"/>
        <w:jc w:val="both"/>
        <w:rPr>
          <w:sz w:val="24"/>
          <w:szCs w:val="24"/>
        </w:rPr>
      </w:pPr>
      <w:r w:rsidRPr="00C52C9F">
        <w:rPr>
          <w:sz w:val="24"/>
          <w:szCs w:val="24"/>
        </w:rPr>
        <w:t>-</w:t>
      </w:r>
      <w:r w:rsidRPr="00C52C9F">
        <w:rPr>
          <w:spacing w:val="-7"/>
          <w:sz w:val="24"/>
          <w:szCs w:val="24"/>
        </w:rPr>
        <w:t xml:space="preserve"> </w:t>
      </w:r>
      <w:r w:rsidRPr="00C52C9F">
        <w:rPr>
          <w:sz w:val="24"/>
          <w:szCs w:val="24"/>
        </w:rPr>
        <w:t>соблюдать правила личной гигиены, режим дня, вести здоровый образ жизни;</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уметь</w:t>
      </w:r>
      <w:r w:rsidR="00773D8E" w:rsidRPr="00C52C9F">
        <w:rPr>
          <w:spacing w:val="-8"/>
          <w:sz w:val="24"/>
          <w:szCs w:val="24"/>
        </w:rPr>
        <w:t xml:space="preserve"> </w:t>
      </w:r>
      <w:r w:rsidR="00773D8E" w:rsidRPr="00C52C9F">
        <w:rPr>
          <w:sz w:val="24"/>
          <w:szCs w:val="24"/>
        </w:rPr>
        <w:t>сопереживать,</w:t>
      </w:r>
      <w:r w:rsidR="00773D8E" w:rsidRPr="00C52C9F">
        <w:rPr>
          <w:spacing w:val="-8"/>
          <w:sz w:val="24"/>
          <w:szCs w:val="24"/>
        </w:rPr>
        <w:t xml:space="preserve"> </w:t>
      </w:r>
      <w:r w:rsidR="00773D8E" w:rsidRPr="00C52C9F">
        <w:rPr>
          <w:sz w:val="24"/>
          <w:szCs w:val="24"/>
        </w:rPr>
        <w:t>проявлять</w:t>
      </w:r>
      <w:r w:rsidR="00773D8E" w:rsidRPr="00C52C9F">
        <w:rPr>
          <w:spacing w:val="-8"/>
          <w:sz w:val="24"/>
          <w:szCs w:val="24"/>
        </w:rPr>
        <w:t xml:space="preserve"> </w:t>
      </w:r>
      <w:r w:rsidR="00773D8E" w:rsidRPr="00C52C9F">
        <w:rPr>
          <w:sz w:val="24"/>
          <w:szCs w:val="24"/>
        </w:rPr>
        <w:t>сострадание</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попавшим</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беду;</w:t>
      </w:r>
      <w:r w:rsidR="00773D8E" w:rsidRPr="00C52C9F">
        <w:rPr>
          <w:spacing w:val="-8"/>
          <w:sz w:val="24"/>
          <w:szCs w:val="24"/>
        </w:rPr>
        <w:t xml:space="preserve"> </w:t>
      </w:r>
      <w:r w:rsidR="00773D8E" w:rsidRPr="00C52C9F">
        <w:rPr>
          <w:sz w:val="24"/>
          <w:szCs w:val="24"/>
        </w:rPr>
        <w:t>стремиться устанавливать хорошие отношения с другими людьми; уметь прощать обиды, защищать слабых, по мере возможности помогать нуждающимся в этом</w:t>
      </w:r>
      <w:r w:rsidR="00773D8E" w:rsidRPr="00C52C9F">
        <w:rPr>
          <w:spacing w:val="80"/>
          <w:sz w:val="24"/>
          <w:szCs w:val="24"/>
        </w:rPr>
        <w:t xml:space="preserve"> </w:t>
      </w:r>
      <w:r w:rsidR="00773D8E" w:rsidRPr="00C52C9F">
        <w:rPr>
          <w:sz w:val="24"/>
          <w:szCs w:val="24"/>
        </w:rPr>
        <w:t>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уверенным</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себе,</w:t>
      </w:r>
      <w:r w:rsidR="00773D8E" w:rsidRPr="00C52C9F">
        <w:rPr>
          <w:spacing w:val="-5"/>
          <w:sz w:val="24"/>
          <w:szCs w:val="24"/>
        </w:rPr>
        <w:t xml:space="preserve"> </w:t>
      </w:r>
      <w:r w:rsidR="00773D8E" w:rsidRPr="00C52C9F">
        <w:rPr>
          <w:sz w:val="24"/>
          <w:szCs w:val="24"/>
        </w:rPr>
        <w:t>открытым</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общительным,</w:t>
      </w:r>
      <w:r w:rsidR="00773D8E" w:rsidRPr="00C52C9F">
        <w:rPr>
          <w:spacing w:val="-5"/>
          <w:sz w:val="24"/>
          <w:szCs w:val="24"/>
        </w:rPr>
        <w:t xml:space="preserve"> </w:t>
      </w:r>
      <w:r w:rsidR="00773D8E" w:rsidRPr="00C52C9F">
        <w:rPr>
          <w:sz w:val="24"/>
          <w:szCs w:val="24"/>
        </w:rPr>
        <w:t>не</w:t>
      </w:r>
      <w:r w:rsidR="00773D8E" w:rsidRPr="00C52C9F">
        <w:rPr>
          <w:spacing w:val="-5"/>
          <w:sz w:val="24"/>
          <w:szCs w:val="24"/>
        </w:rPr>
        <w:t xml:space="preserve"> </w:t>
      </w:r>
      <w:r w:rsidR="00773D8E" w:rsidRPr="00C52C9F">
        <w:rPr>
          <w:sz w:val="24"/>
          <w:szCs w:val="24"/>
        </w:rPr>
        <w:t>стесняться</w:t>
      </w:r>
      <w:r w:rsidR="00773D8E" w:rsidRPr="00C52C9F">
        <w:rPr>
          <w:spacing w:val="-5"/>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в чём-то</w:t>
      </w:r>
      <w:r w:rsidR="00773D8E" w:rsidRPr="00C52C9F">
        <w:rPr>
          <w:spacing w:val="-6"/>
          <w:sz w:val="24"/>
          <w:szCs w:val="24"/>
        </w:rPr>
        <w:t xml:space="preserve"> </w:t>
      </w:r>
      <w:r w:rsidR="00773D8E" w:rsidRPr="00C52C9F">
        <w:rPr>
          <w:sz w:val="24"/>
          <w:szCs w:val="24"/>
        </w:rPr>
        <w:t>непохожим</w:t>
      </w:r>
      <w:r w:rsidR="00773D8E" w:rsidRPr="00C52C9F">
        <w:rPr>
          <w:spacing w:val="26"/>
          <w:sz w:val="24"/>
          <w:szCs w:val="24"/>
        </w:rPr>
        <w:t xml:space="preserve"> </w:t>
      </w:r>
      <w:r w:rsidR="00773D8E" w:rsidRPr="00C52C9F">
        <w:rPr>
          <w:sz w:val="24"/>
          <w:szCs w:val="24"/>
        </w:rPr>
        <w:t>на</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ребят;</w:t>
      </w:r>
      <w:r w:rsidR="00773D8E" w:rsidRPr="00C52C9F">
        <w:rPr>
          <w:spacing w:val="-6"/>
          <w:sz w:val="24"/>
          <w:szCs w:val="24"/>
        </w:rPr>
        <w:t xml:space="preserve"> </w:t>
      </w:r>
      <w:r w:rsidR="00773D8E" w:rsidRPr="00C52C9F">
        <w:rPr>
          <w:sz w:val="24"/>
          <w:szCs w:val="24"/>
        </w:rPr>
        <w:t>уметь</w:t>
      </w:r>
      <w:r w:rsidR="00773D8E" w:rsidRPr="00C52C9F">
        <w:rPr>
          <w:spacing w:val="-6"/>
          <w:sz w:val="24"/>
          <w:szCs w:val="24"/>
        </w:rPr>
        <w:t xml:space="preserve"> </w:t>
      </w:r>
      <w:r w:rsidR="00773D8E" w:rsidRPr="00C52C9F">
        <w:rPr>
          <w:sz w:val="24"/>
          <w:szCs w:val="24"/>
        </w:rPr>
        <w:t>ставить</w:t>
      </w:r>
      <w:r w:rsidR="00773D8E" w:rsidRPr="00C52C9F">
        <w:rPr>
          <w:spacing w:val="-6"/>
          <w:sz w:val="24"/>
          <w:szCs w:val="24"/>
        </w:rPr>
        <w:t xml:space="preserve"> </w:t>
      </w:r>
      <w:r w:rsidR="00773D8E" w:rsidRPr="00C52C9F">
        <w:rPr>
          <w:sz w:val="24"/>
          <w:szCs w:val="24"/>
        </w:rPr>
        <w:t>перед</w:t>
      </w:r>
      <w:r w:rsidR="00773D8E" w:rsidRPr="00C52C9F">
        <w:rPr>
          <w:spacing w:val="-6"/>
          <w:sz w:val="24"/>
          <w:szCs w:val="24"/>
        </w:rPr>
        <w:t xml:space="preserve"> </w:t>
      </w:r>
      <w:r w:rsidR="00773D8E" w:rsidRPr="00C52C9F">
        <w:rPr>
          <w:sz w:val="24"/>
          <w:szCs w:val="24"/>
        </w:rPr>
        <w:t>собой</w:t>
      </w:r>
      <w:r w:rsidR="00773D8E" w:rsidRPr="00C52C9F">
        <w:rPr>
          <w:spacing w:val="-6"/>
          <w:sz w:val="24"/>
          <w:szCs w:val="24"/>
        </w:rPr>
        <w:t xml:space="preserve"> </w:t>
      </w:r>
      <w:r w:rsidR="00773D8E" w:rsidRPr="00C52C9F">
        <w:rPr>
          <w:sz w:val="24"/>
          <w:szCs w:val="24"/>
        </w:rPr>
        <w:t>цели</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проявлять инициативу, отстаивать</w:t>
      </w:r>
      <w:r w:rsidR="00773D8E" w:rsidRPr="00C52C9F">
        <w:rPr>
          <w:spacing w:val="-1"/>
          <w:sz w:val="24"/>
          <w:szCs w:val="24"/>
        </w:rPr>
        <w:t xml:space="preserve"> </w:t>
      </w:r>
      <w:r w:rsidR="00773D8E" w:rsidRPr="00C52C9F">
        <w:rPr>
          <w:sz w:val="24"/>
          <w:szCs w:val="24"/>
        </w:rPr>
        <w:t>своё</w:t>
      </w:r>
      <w:r w:rsidR="00773D8E" w:rsidRPr="00C52C9F">
        <w:rPr>
          <w:spacing w:val="-1"/>
          <w:sz w:val="24"/>
          <w:szCs w:val="24"/>
        </w:rPr>
        <w:t xml:space="preserve"> </w:t>
      </w:r>
      <w:r w:rsidR="00773D8E" w:rsidRPr="00C52C9F">
        <w:rPr>
          <w:sz w:val="24"/>
          <w:szCs w:val="24"/>
        </w:rPr>
        <w:t>мнение</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действовать</w:t>
      </w:r>
      <w:r w:rsidR="00773D8E" w:rsidRPr="00C52C9F">
        <w:rPr>
          <w:spacing w:val="-1"/>
          <w:sz w:val="24"/>
          <w:szCs w:val="24"/>
        </w:rPr>
        <w:t xml:space="preserve"> </w:t>
      </w:r>
      <w:r w:rsidR="00773D8E" w:rsidRPr="00C52C9F">
        <w:rPr>
          <w:sz w:val="24"/>
          <w:szCs w:val="24"/>
        </w:rPr>
        <w:t>самостоятельно,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 xml:space="preserve">помощи </w:t>
      </w:r>
      <w:r w:rsidR="00773D8E" w:rsidRPr="00C52C9F">
        <w:rPr>
          <w:spacing w:val="-2"/>
          <w:sz w:val="24"/>
          <w:szCs w:val="24"/>
        </w:rPr>
        <w:t>старших.</w:t>
      </w:r>
    </w:p>
    <w:p w:rsidR="00773D8E" w:rsidRPr="00C52C9F" w:rsidRDefault="00773D8E" w:rsidP="00861B8C">
      <w:pPr>
        <w:pStyle w:val="a3"/>
        <w:ind w:left="0"/>
        <w:jc w:val="both"/>
      </w:pPr>
      <w:r w:rsidRPr="00C52C9F">
        <w:t>Знание младшим школьником данных социальных норм и традиций, понимание</w:t>
      </w:r>
      <w:r w:rsidRPr="00C52C9F">
        <w:rPr>
          <w:spacing w:val="-7"/>
        </w:rPr>
        <w:t xml:space="preserve"> </w:t>
      </w:r>
      <w:r w:rsidRPr="00C52C9F">
        <w:t>важности</w:t>
      </w:r>
      <w:r w:rsidRPr="00C52C9F">
        <w:rPr>
          <w:spacing w:val="-7"/>
        </w:rPr>
        <w:t xml:space="preserve"> </w:t>
      </w:r>
      <w:r w:rsidRPr="00C52C9F">
        <w:t>следования</w:t>
      </w:r>
      <w:r w:rsidRPr="00C52C9F">
        <w:rPr>
          <w:spacing w:val="-7"/>
        </w:rPr>
        <w:t xml:space="preserve"> </w:t>
      </w:r>
      <w:r w:rsidRPr="00C52C9F">
        <w:t>им</w:t>
      </w:r>
      <w:r w:rsidRPr="00C52C9F">
        <w:rPr>
          <w:spacing w:val="-7"/>
        </w:rPr>
        <w:t xml:space="preserve"> </w:t>
      </w:r>
      <w:r w:rsidRPr="00C52C9F">
        <w:t>имеет</w:t>
      </w:r>
      <w:r w:rsidRPr="00C52C9F">
        <w:rPr>
          <w:spacing w:val="-7"/>
        </w:rPr>
        <w:t xml:space="preserve"> </w:t>
      </w:r>
      <w:r w:rsidRPr="00C52C9F">
        <w:t>особое</w:t>
      </w:r>
      <w:r w:rsidRPr="00C52C9F">
        <w:rPr>
          <w:spacing w:val="-7"/>
        </w:rPr>
        <w:t xml:space="preserve"> </w:t>
      </w:r>
      <w:r w:rsidRPr="00C52C9F">
        <w:t>значение</w:t>
      </w:r>
      <w:r w:rsidRPr="00C52C9F">
        <w:rPr>
          <w:spacing w:val="-7"/>
        </w:rPr>
        <w:t xml:space="preserve"> </w:t>
      </w:r>
      <w:r w:rsidRPr="00C52C9F">
        <w:t>для</w:t>
      </w:r>
      <w:r w:rsidRPr="00C52C9F">
        <w:rPr>
          <w:spacing w:val="-7"/>
        </w:rPr>
        <w:t xml:space="preserve"> </w:t>
      </w:r>
      <w:r w:rsidRPr="00C52C9F">
        <w:t>ребенка</w:t>
      </w:r>
      <w:r w:rsidRPr="00C52C9F">
        <w:rPr>
          <w:spacing w:val="-7"/>
        </w:rPr>
        <w:t xml:space="preserve"> </w:t>
      </w:r>
      <w:r w:rsidRPr="00C52C9F">
        <w:t>этого возраста, поскольку облегчает его вхождение в широкий социальный мир, в открывающуюся ему систему общественных отношений.</w:t>
      </w:r>
    </w:p>
    <w:p w:rsidR="00773D8E" w:rsidRPr="00C52C9F" w:rsidRDefault="00773D8E" w:rsidP="00861B8C">
      <w:pPr>
        <w:pStyle w:val="a3"/>
        <w:ind w:left="0"/>
        <w:jc w:val="both"/>
        <w:rPr>
          <w:b/>
          <w:i/>
        </w:rPr>
      </w:pPr>
      <w:r w:rsidRPr="00C52C9F">
        <w:t>Выделение в общей</w:t>
      </w:r>
      <w:r w:rsidRPr="00C52C9F">
        <w:rPr>
          <w:spacing w:val="40"/>
        </w:rPr>
        <w:t xml:space="preserve"> </w:t>
      </w:r>
      <w:r w:rsidRPr="00C52C9F">
        <w:t>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w:t>
      </w:r>
      <w:r w:rsidRPr="00C52C9F">
        <w:rPr>
          <w:spacing w:val="80"/>
        </w:rPr>
        <w:t xml:space="preserve"> </w:t>
      </w:r>
      <w:r w:rsidRPr="00C52C9F">
        <w:t>— это то, чему педагогам, работающим</w:t>
      </w:r>
      <w:r w:rsidRPr="00C52C9F">
        <w:rPr>
          <w:spacing w:val="-10"/>
        </w:rPr>
        <w:t xml:space="preserve"> </w:t>
      </w:r>
      <w:r w:rsidRPr="00C52C9F">
        <w:t>со</w:t>
      </w:r>
      <w:r w:rsidRPr="00C52C9F">
        <w:rPr>
          <w:spacing w:val="-10"/>
        </w:rPr>
        <w:t xml:space="preserve"> </w:t>
      </w:r>
      <w:r w:rsidRPr="00C52C9F">
        <w:t>школьниками</w:t>
      </w:r>
      <w:r w:rsidRPr="00C52C9F">
        <w:rPr>
          <w:spacing w:val="-10"/>
        </w:rPr>
        <w:t xml:space="preserve"> </w:t>
      </w:r>
      <w:r w:rsidRPr="00C52C9F">
        <w:t>конкретной</w:t>
      </w:r>
      <w:r w:rsidRPr="00C52C9F">
        <w:rPr>
          <w:spacing w:val="-10"/>
        </w:rPr>
        <w:t xml:space="preserve"> </w:t>
      </w:r>
      <w:r w:rsidRPr="00C52C9F">
        <w:t>возрастной</w:t>
      </w:r>
      <w:r w:rsidRPr="00C52C9F">
        <w:rPr>
          <w:spacing w:val="-10"/>
        </w:rPr>
        <w:t xml:space="preserve"> </w:t>
      </w:r>
      <w:r w:rsidRPr="00C52C9F">
        <w:t>категории,</w:t>
      </w:r>
      <w:r w:rsidRPr="00C52C9F">
        <w:rPr>
          <w:spacing w:val="-10"/>
        </w:rPr>
        <w:t xml:space="preserve"> </w:t>
      </w:r>
      <w:r w:rsidRPr="00C52C9F">
        <w:t>предстоит</w:t>
      </w:r>
      <w:r w:rsidRPr="00C52C9F">
        <w:rPr>
          <w:spacing w:val="-10"/>
        </w:rPr>
        <w:t xml:space="preserve"> </w:t>
      </w:r>
      <w:r w:rsidRPr="00C52C9F">
        <w:t>уделять первостепенное, но не единственное внимание.</w:t>
      </w:r>
      <w:r w:rsidRPr="00C52C9F">
        <w:rPr>
          <w:spacing w:val="80"/>
        </w:rPr>
        <w:t xml:space="preserve"> </w:t>
      </w:r>
      <w:r w:rsidRPr="00C52C9F">
        <w:t xml:space="preserve">Достижению поставленной цели воспитания школьников будет способствовать решение следующих </w:t>
      </w:r>
      <w:r w:rsidRPr="00C52C9F">
        <w:rPr>
          <w:b/>
          <w:i/>
        </w:rPr>
        <w:t>основных задач:</w:t>
      </w:r>
    </w:p>
    <w:p w:rsidR="00773D8E" w:rsidRPr="00C52C9F" w:rsidRDefault="00F612E1" w:rsidP="00EF226F">
      <w:pPr>
        <w:pStyle w:val="a5"/>
        <w:tabs>
          <w:tab w:val="left" w:pos="2438"/>
        </w:tabs>
        <w:ind w:left="0" w:firstLine="0"/>
        <w:jc w:val="both"/>
        <w:rPr>
          <w:sz w:val="24"/>
          <w:szCs w:val="24"/>
        </w:rPr>
      </w:pPr>
      <w:r>
        <w:rPr>
          <w:sz w:val="24"/>
          <w:szCs w:val="24"/>
        </w:rPr>
        <w:t xml:space="preserve">1) </w:t>
      </w:r>
      <w:r w:rsidR="00773D8E" w:rsidRPr="00C52C9F">
        <w:rPr>
          <w:sz w:val="24"/>
          <w:szCs w:val="24"/>
        </w:rPr>
        <w:t>реализовывать</w:t>
      </w:r>
      <w:r w:rsidR="00773D8E" w:rsidRPr="00C52C9F">
        <w:rPr>
          <w:spacing w:val="-15"/>
          <w:sz w:val="24"/>
          <w:szCs w:val="24"/>
        </w:rPr>
        <w:t xml:space="preserve"> </w:t>
      </w:r>
      <w:r w:rsidR="00773D8E" w:rsidRPr="00C52C9F">
        <w:rPr>
          <w:sz w:val="24"/>
          <w:szCs w:val="24"/>
        </w:rPr>
        <w:t>воспитательные</w:t>
      </w:r>
      <w:r w:rsidR="00773D8E" w:rsidRPr="00C52C9F">
        <w:rPr>
          <w:spacing w:val="-15"/>
          <w:sz w:val="24"/>
          <w:szCs w:val="24"/>
        </w:rPr>
        <w:t xml:space="preserve"> </w:t>
      </w:r>
      <w:r w:rsidR="00773D8E" w:rsidRPr="00C52C9F">
        <w:rPr>
          <w:sz w:val="24"/>
          <w:szCs w:val="24"/>
        </w:rPr>
        <w:t>возможности</w:t>
      </w:r>
      <w:r w:rsidR="00773D8E" w:rsidRPr="00C52C9F">
        <w:rPr>
          <w:spacing w:val="-15"/>
          <w:sz w:val="24"/>
          <w:szCs w:val="24"/>
        </w:rPr>
        <w:t xml:space="preserve"> </w:t>
      </w:r>
      <w:r w:rsidR="00773D8E" w:rsidRPr="00C52C9F">
        <w:rPr>
          <w:sz w:val="24"/>
          <w:szCs w:val="24"/>
        </w:rPr>
        <w:t>общешкольных</w:t>
      </w:r>
      <w:r w:rsidR="00773D8E" w:rsidRPr="00C52C9F">
        <w:rPr>
          <w:spacing w:val="-15"/>
          <w:sz w:val="24"/>
          <w:szCs w:val="24"/>
        </w:rPr>
        <w:t xml:space="preserve"> </w:t>
      </w:r>
      <w:r w:rsidR="00773D8E" w:rsidRPr="00C52C9F">
        <w:rPr>
          <w:sz w:val="24"/>
          <w:szCs w:val="24"/>
        </w:rPr>
        <w:t>ключевых дел, поддерживать традиции их коллективного планирования, организации, проведения и анализа в школьном сообществе;</w:t>
      </w:r>
    </w:p>
    <w:p w:rsidR="00773D8E" w:rsidRPr="00BD23D3" w:rsidRDefault="00F612E1" w:rsidP="00BD23D3">
      <w:pPr>
        <w:pStyle w:val="a5"/>
        <w:tabs>
          <w:tab w:val="left" w:pos="2438"/>
        </w:tabs>
        <w:ind w:left="0" w:firstLine="0"/>
        <w:jc w:val="both"/>
        <w:rPr>
          <w:sz w:val="24"/>
          <w:szCs w:val="24"/>
        </w:rPr>
      </w:pPr>
      <w:r>
        <w:rPr>
          <w:spacing w:val="-2"/>
          <w:sz w:val="24"/>
          <w:szCs w:val="24"/>
        </w:rPr>
        <w:t xml:space="preserve">2) </w:t>
      </w:r>
      <w:r w:rsidR="00773D8E" w:rsidRPr="00C52C9F">
        <w:rPr>
          <w:spacing w:val="-2"/>
          <w:sz w:val="24"/>
          <w:szCs w:val="24"/>
        </w:rPr>
        <w:t>реализовывать</w:t>
      </w:r>
      <w:r w:rsidR="00773D8E" w:rsidRPr="00C52C9F">
        <w:rPr>
          <w:spacing w:val="2"/>
          <w:sz w:val="24"/>
          <w:szCs w:val="24"/>
        </w:rPr>
        <w:t xml:space="preserve"> </w:t>
      </w:r>
      <w:r w:rsidR="00773D8E" w:rsidRPr="00C52C9F">
        <w:rPr>
          <w:spacing w:val="-2"/>
          <w:sz w:val="24"/>
          <w:szCs w:val="24"/>
        </w:rPr>
        <w:t>потенциал</w:t>
      </w:r>
      <w:r w:rsidR="00773D8E" w:rsidRPr="00C52C9F">
        <w:rPr>
          <w:spacing w:val="2"/>
          <w:sz w:val="24"/>
          <w:szCs w:val="24"/>
        </w:rPr>
        <w:t xml:space="preserve"> </w:t>
      </w:r>
      <w:r w:rsidR="00773D8E" w:rsidRPr="00C52C9F">
        <w:rPr>
          <w:spacing w:val="-2"/>
          <w:sz w:val="24"/>
          <w:szCs w:val="24"/>
        </w:rPr>
        <w:t>классного</w:t>
      </w:r>
      <w:r w:rsidR="00773D8E" w:rsidRPr="00C52C9F">
        <w:rPr>
          <w:spacing w:val="2"/>
          <w:sz w:val="24"/>
          <w:szCs w:val="24"/>
        </w:rPr>
        <w:t xml:space="preserve"> </w:t>
      </w:r>
      <w:r w:rsidR="00773D8E" w:rsidRPr="00C52C9F">
        <w:rPr>
          <w:spacing w:val="-2"/>
          <w:sz w:val="24"/>
          <w:szCs w:val="24"/>
        </w:rPr>
        <w:t>руководства</w:t>
      </w:r>
      <w:r w:rsidR="00773D8E" w:rsidRPr="00C52C9F">
        <w:rPr>
          <w:spacing w:val="2"/>
          <w:sz w:val="24"/>
          <w:szCs w:val="24"/>
        </w:rPr>
        <w:t xml:space="preserve"> </w:t>
      </w:r>
      <w:r w:rsidR="00773D8E" w:rsidRPr="00C52C9F">
        <w:rPr>
          <w:spacing w:val="-2"/>
          <w:sz w:val="24"/>
          <w:szCs w:val="24"/>
        </w:rPr>
        <w:t>в</w:t>
      </w:r>
      <w:r w:rsidR="00773D8E" w:rsidRPr="00C52C9F">
        <w:rPr>
          <w:spacing w:val="2"/>
          <w:sz w:val="24"/>
          <w:szCs w:val="24"/>
        </w:rPr>
        <w:t xml:space="preserve"> </w:t>
      </w:r>
      <w:r w:rsidR="00773D8E" w:rsidRPr="00C52C9F">
        <w:rPr>
          <w:spacing w:val="-2"/>
          <w:sz w:val="24"/>
          <w:szCs w:val="24"/>
        </w:rPr>
        <w:t>воспитании</w:t>
      </w:r>
      <w:r w:rsidR="00BD23D3">
        <w:rPr>
          <w:spacing w:val="-2"/>
          <w:sz w:val="24"/>
          <w:szCs w:val="24"/>
        </w:rPr>
        <w:t xml:space="preserve"> </w:t>
      </w:r>
      <w:r w:rsidR="00773D8E" w:rsidRPr="00C52C9F">
        <w:t>школьников,</w:t>
      </w:r>
      <w:r w:rsidR="00773D8E" w:rsidRPr="00C52C9F">
        <w:rPr>
          <w:spacing w:val="-14"/>
        </w:rPr>
        <w:t xml:space="preserve"> </w:t>
      </w:r>
      <w:r w:rsidR="00773D8E" w:rsidRPr="00C52C9F">
        <w:t>поддерживать</w:t>
      </w:r>
      <w:r w:rsidR="00773D8E" w:rsidRPr="00C52C9F">
        <w:rPr>
          <w:spacing w:val="-14"/>
        </w:rPr>
        <w:t xml:space="preserve"> </w:t>
      </w:r>
      <w:r w:rsidR="00773D8E" w:rsidRPr="00C52C9F">
        <w:t>активное</w:t>
      </w:r>
      <w:r w:rsidR="00773D8E" w:rsidRPr="00C52C9F">
        <w:rPr>
          <w:spacing w:val="-14"/>
        </w:rPr>
        <w:t xml:space="preserve"> </w:t>
      </w:r>
      <w:r w:rsidR="00773D8E" w:rsidRPr="00C52C9F">
        <w:t>участие</w:t>
      </w:r>
      <w:r w:rsidR="00773D8E" w:rsidRPr="00C52C9F">
        <w:rPr>
          <w:spacing w:val="-13"/>
        </w:rPr>
        <w:t xml:space="preserve"> </w:t>
      </w:r>
      <w:r w:rsidR="00773D8E" w:rsidRPr="00C52C9F">
        <w:t>классных</w:t>
      </w:r>
      <w:r w:rsidR="00773D8E" w:rsidRPr="00C52C9F">
        <w:rPr>
          <w:spacing w:val="-14"/>
        </w:rPr>
        <w:t xml:space="preserve"> </w:t>
      </w:r>
      <w:r w:rsidR="00773D8E" w:rsidRPr="00C52C9F">
        <w:t>сообществ</w:t>
      </w:r>
      <w:r w:rsidR="00773D8E" w:rsidRPr="00C52C9F">
        <w:rPr>
          <w:spacing w:val="-14"/>
        </w:rPr>
        <w:t xml:space="preserve"> </w:t>
      </w:r>
      <w:r w:rsidR="00773D8E" w:rsidRPr="00C52C9F">
        <w:t>в</w:t>
      </w:r>
      <w:r w:rsidR="00773D8E" w:rsidRPr="00C52C9F">
        <w:rPr>
          <w:spacing w:val="-14"/>
        </w:rPr>
        <w:t xml:space="preserve"> </w:t>
      </w:r>
      <w:r w:rsidR="00773D8E" w:rsidRPr="00C52C9F">
        <w:t>жизни</w:t>
      </w:r>
      <w:r w:rsidR="00773D8E" w:rsidRPr="00C52C9F">
        <w:rPr>
          <w:spacing w:val="-13"/>
        </w:rPr>
        <w:t xml:space="preserve"> </w:t>
      </w:r>
      <w:r w:rsidR="00773D8E" w:rsidRPr="00C52C9F">
        <w:rPr>
          <w:spacing w:val="-2"/>
        </w:rPr>
        <w:t>школы;</w:t>
      </w:r>
    </w:p>
    <w:p w:rsidR="00773D8E" w:rsidRPr="00C52C9F" w:rsidRDefault="00F612E1" w:rsidP="00EF226F">
      <w:pPr>
        <w:pStyle w:val="a5"/>
        <w:tabs>
          <w:tab w:val="left" w:pos="2442"/>
        </w:tabs>
        <w:ind w:left="0" w:firstLine="0"/>
        <w:jc w:val="both"/>
        <w:rPr>
          <w:sz w:val="24"/>
          <w:szCs w:val="24"/>
        </w:rPr>
      </w:pPr>
      <w:r>
        <w:rPr>
          <w:sz w:val="24"/>
          <w:szCs w:val="24"/>
        </w:rPr>
        <w:t xml:space="preserve">3) </w:t>
      </w:r>
      <w:r w:rsidR="00773D8E" w:rsidRPr="00C52C9F">
        <w:rPr>
          <w:sz w:val="24"/>
          <w:szCs w:val="24"/>
        </w:rPr>
        <w:t>вовлекать школьников в кружки, секции, клубы, студии и иные объединения,</w:t>
      </w:r>
      <w:r w:rsidR="00773D8E" w:rsidRPr="00C52C9F">
        <w:rPr>
          <w:spacing w:val="-10"/>
          <w:sz w:val="24"/>
          <w:szCs w:val="24"/>
        </w:rPr>
        <w:t xml:space="preserve"> </w:t>
      </w:r>
      <w:r w:rsidR="00773D8E" w:rsidRPr="00C52C9F">
        <w:rPr>
          <w:sz w:val="24"/>
          <w:szCs w:val="24"/>
        </w:rPr>
        <w:t>работающие</w:t>
      </w:r>
      <w:r w:rsidR="00773D8E" w:rsidRPr="00C52C9F">
        <w:rPr>
          <w:spacing w:val="-10"/>
          <w:sz w:val="24"/>
          <w:szCs w:val="24"/>
        </w:rPr>
        <w:t xml:space="preserve"> </w:t>
      </w:r>
      <w:r w:rsidR="00773D8E" w:rsidRPr="00C52C9F">
        <w:rPr>
          <w:sz w:val="24"/>
          <w:szCs w:val="24"/>
        </w:rPr>
        <w:t>по</w:t>
      </w:r>
      <w:r w:rsidR="00773D8E" w:rsidRPr="00C52C9F">
        <w:rPr>
          <w:spacing w:val="-10"/>
          <w:sz w:val="24"/>
          <w:szCs w:val="24"/>
        </w:rPr>
        <w:t xml:space="preserve"> </w:t>
      </w:r>
      <w:r w:rsidR="00773D8E" w:rsidRPr="00C52C9F">
        <w:rPr>
          <w:sz w:val="24"/>
          <w:szCs w:val="24"/>
        </w:rPr>
        <w:t>школьным</w:t>
      </w:r>
      <w:r w:rsidR="00773D8E" w:rsidRPr="00C52C9F">
        <w:rPr>
          <w:spacing w:val="-10"/>
          <w:sz w:val="24"/>
          <w:szCs w:val="24"/>
        </w:rPr>
        <w:t xml:space="preserve"> </w:t>
      </w:r>
      <w:r w:rsidR="00773D8E" w:rsidRPr="00C52C9F">
        <w:rPr>
          <w:sz w:val="24"/>
          <w:szCs w:val="24"/>
        </w:rPr>
        <w:t>программам</w:t>
      </w:r>
      <w:r w:rsidR="00773D8E" w:rsidRPr="00C52C9F">
        <w:rPr>
          <w:spacing w:val="-10"/>
          <w:sz w:val="24"/>
          <w:szCs w:val="24"/>
        </w:rPr>
        <w:t xml:space="preserve"> </w:t>
      </w:r>
      <w:r w:rsidR="00773D8E" w:rsidRPr="00C52C9F">
        <w:rPr>
          <w:sz w:val="24"/>
          <w:szCs w:val="24"/>
        </w:rPr>
        <w:t>внеурочной</w:t>
      </w:r>
      <w:r w:rsidR="00773D8E" w:rsidRPr="00C52C9F">
        <w:rPr>
          <w:spacing w:val="-10"/>
          <w:sz w:val="24"/>
          <w:szCs w:val="24"/>
        </w:rPr>
        <w:t xml:space="preserve"> </w:t>
      </w:r>
      <w:r w:rsidR="00773D8E" w:rsidRPr="00C52C9F">
        <w:rPr>
          <w:sz w:val="24"/>
          <w:szCs w:val="24"/>
        </w:rPr>
        <w:t xml:space="preserve">деятельности, реализовывать их </w:t>
      </w:r>
      <w:r w:rsidR="00773D8E" w:rsidRPr="00C52C9F">
        <w:rPr>
          <w:sz w:val="24"/>
          <w:szCs w:val="24"/>
        </w:rPr>
        <w:lastRenderedPageBreak/>
        <w:t>воспитательные возможности;</w:t>
      </w:r>
    </w:p>
    <w:p w:rsidR="00773D8E" w:rsidRPr="00BD23D3" w:rsidRDefault="00F612E1" w:rsidP="00BD23D3">
      <w:pPr>
        <w:pStyle w:val="a5"/>
        <w:tabs>
          <w:tab w:val="left" w:pos="2442"/>
        </w:tabs>
        <w:ind w:left="0" w:firstLine="0"/>
        <w:jc w:val="both"/>
        <w:rPr>
          <w:sz w:val="24"/>
          <w:szCs w:val="24"/>
        </w:rPr>
      </w:pPr>
      <w:r>
        <w:rPr>
          <w:sz w:val="24"/>
          <w:szCs w:val="24"/>
        </w:rPr>
        <w:t xml:space="preserve">4) </w:t>
      </w:r>
      <w:r w:rsidR="00773D8E" w:rsidRPr="00C52C9F">
        <w:rPr>
          <w:sz w:val="24"/>
          <w:szCs w:val="24"/>
        </w:rPr>
        <w:t>использовать</w:t>
      </w:r>
      <w:r w:rsidR="00773D8E" w:rsidRPr="00C52C9F">
        <w:rPr>
          <w:spacing w:val="-15"/>
          <w:sz w:val="24"/>
          <w:szCs w:val="24"/>
        </w:rPr>
        <w:t xml:space="preserve"> </w:t>
      </w:r>
      <w:r w:rsidR="00773D8E" w:rsidRPr="00C52C9F">
        <w:rPr>
          <w:sz w:val="24"/>
          <w:szCs w:val="24"/>
        </w:rPr>
        <w:t>в</w:t>
      </w:r>
      <w:r w:rsidR="00773D8E" w:rsidRPr="00C52C9F">
        <w:rPr>
          <w:spacing w:val="-14"/>
          <w:sz w:val="24"/>
          <w:szCs w:val="24"/>
        </w:rPr>
        <w:t xml:space="preserve"> </w:t>
      </w:r>
      <w:r w:rsidR="00773D8E" w:rsidRPr="00C52C9F">
        <w:rPr>
          <w:sz w:val="24"/>
          <w:szCs w:val="24"/>
        </w:rPr>
        <w:t>воспитании</w:t>
      </w:r>
      <w:r w:rsidR="00773D8E" w:rsidRPr="00C52C9F">
        <w:rPr>
          <w:spacing w:val="-15"/>
          <w:sz w:val="24"/>
          <w:szCs w:val="24"/>
        </w:rPr>
        <w:t xml:space="preserve"> </w:t>
      </w:r>
      <w:r w:rsidR="00773D8E" w:rsidRPr="00C52C9F">
        <w:rPr>
          <w:sz w:val="24"/>
          <w:szCs w:val="24"/>
        </w:rPr>
        <w:t>детей</w:t>
      </w:r>
      <w:r w:rsidR="00773D8E" w:rsidRPr="00C52C9F">
        <w:rPr>
          <w:spacing w:val="-14"/>
          <w:sz w:val="24"/>
          <w:szCs w:val="24"/>
        </w:rPr>
        <w:t xml:space="preserve"> </w:t>
      </w:r>
      <w:r w:rsidR="00773D8E" w:rsidRPr="00C52C9F">
        <w:rPr>
          <w:sz w:val="24"/>
          <w:szCs w:val="24"/>
        </w:rPr>
        <w:t>возможности</w:t>
      </w:r>
      <w:r w:rsidR="00773D8E" w:rsidRPr="00C52C9F">
        <w:rPr>
          <w:spacing w:val="-14"/>
          <w:sz w:val="24"/>
          <w:szCs w:val="24"/>
        </w:rPr>
        <w:t xml:space="preserve"> </w:t>
      </w:r>
      <w:r w:rsidR="00773D8E" w:rsidRPr="00C52C9F">
        <w:rPr>
          <w:sz w:val="24"/>
          <w:szCs w:val="24"/>
        </w:rPr>
        <w:t>школьного</w:t>
      </w:r>
      <w:r w:rsidR="00773D8E" w:rsidRPr="00C52C9F">
        <w:rPr>
          <w:spacing w:val="-15"/>
          <w:sz w:val="24"/>
          <w:szCs w:val="24"/>
        </w:rPr>
        <w:t xml:space="preserve"> </w:t>
      </w:r>
      <w:r w:rsidR="00773D8E" w:rsidRPr="00C52C9F">
        <w:rPr>
          <w:spacing w:val="-2"/>
          <w:sz w:val="24"/>
          <w:szCs w:val="24"/>
        </w:rPr>
        <w:t>урока,</w:t>
      </w:r>
      <w:r w:rsidR="00BD23D3">
        <w:rPr>
          <w:spacing w:val="-2"/>
          <w:sz w:val="24"/>
          <w:szCs w:val="24"/>
        </w:rPr>
        <w:t xml:space="preserve"> </w:t>
      </w:r>
      <w:r w:rsidR="00773D8E" w:rsidRPr="00C52C9F">
        <w:t>поддерживать</w:t>
      </w:r>
      <w:r w:rsidR="00773D8E" w:rsidRPr="00C52C9F">
        <w:rPr>
          <w:spacing w:val="-15"/>
        </w:rPr>
        <w:t xml:space="preserve"> </w:t>
      </w:r>
      <w:r w:rsidR="00773D8E" w:rsidRPr="00C52C9F">
        <w:t>использование</w:t>
      </w:r>
      <w:r w:rsidR="00773D8E" w:rsidRPr="00C52C9F">
        <w:rPr>
          <w:spacing w:val="-14"/>
        </w:rPr>
        <w:t xml:space="preserve"> </w:t>
      </w:r>
      <w:r w:rsidR="00773D8E" w:rsidRPr="00C52C9F">
        <w:t>на</w:t>
      </w:r>
      <w:r w:rsidR="00773D8E" w:rsidRPr="00C52C9F">
        <w:rPr>
          <w:spacing w:val="-14"/>
        </w:rPr>
        <w:t xml:space="preserve"> </w:t>
      </w:r>
      <w:r w:rsidR="00773D8E" w:rsidRPr="00C52C9F">
        <w:t>уроках</w:t>
      </w:r>
      <w:r w:rsidR="00773D8E" w:rsidRPr="00C52C9F">
        <w:rPr>
          <w:spacing w:val="-14"/>
        </w:rPr>
        <w:t xml:space="preserve"> </w:t>
      </w:r>
      <w:r w:rsidR="00773D8E" w:rsidRPr="00C52C9F">
        <w:t>интерактивных</w:t>
      </w:r>
      <w:r w:rsidR="00773D8E" w:rsidRPr="00C52C9F">
        <w:rPr>
          <w:spacing w:val="-14"/>
        </w:rPr>
        <w:t xml:space="preserve"> </w:t>
      </w:r>
      <w:r w:rsidR="00773D8E" w:rsidRPr="00C52C9F">
        <w:t>форм</w:t>
      </w:r>
      <w:r w:rsidR="00773D8E" w:rsidRPr="00C52C9F">
        <w:rPr>
          <w:spacing w:val="-14"/>
        </w:rPr>
        <w:t xml:space="preserve"> </w:t>
      </w:r>
      <w:r w:rsidR="00773D8E" w:rsidRPr="00C52C9F">
        <w:t>занятий</w:t>
      </w:r>
      <w:r w:rsidR="00773D8E" w:rsidRPr="00C52C9F">
        <w:rPr>
          <w:spacing w:val="-15"/>
        </w:rPr>
        <w:t xml:space="preserve"> </w:t>
      </w:r>
      <w:r w:rsidR="00773D8E" w:rsidRPr="00C52C9F">
        <w:t>с</w:t>
      </w:r>
      <w:r w:rsidR="00773D8E" w:rsidRPr="00C52C9F">
        <w:rPr>
          <w:spacing w:val="-14"/>
        </w:rPr>
        <w:t xml:space="preserve"> </w:t>
      </w:r>
      <w:r w:rsidR="00773D8E" w:rsidRPr="00C52C9F">
        <w:rPr>
          <w:spacing w:val="-2"/>
        </w:rPr>
        <w:t>учащимися;</w:t>
      </w:r>
    </w:p>
    <w:p w:rsidR="00773D8E" w:rsidRPr="00C52C9F" w:rsidRDefault="00F612E1" w:rsidP="00EF226F">
      <w:pPr>
        <w:pStyle w:val="a5"/>
        <w:tabs>
          <w:tab w:val="left" w:pos="2442"/>
        </w:tabs>
        <w:ind w:left="0" w:firstLine="0"/>
        <w:jc w:val="both"/>
        <w:rPr>
          <w:sz w:val="24"/>
          <w:szCs w:val="24"/>
        </w:rPr>
      </w:pPr>
      <w:r>
        <w:rPr>
          <w:sz w:val="24"/>
          <w:szCs w:val="24"/>
        </w:rPr>
        <w:t xml:space="preserve">5) </w:t>
      </w:r>
      <w:r w:rsidR="00773D8E" w:rsidRPr="00C52C9F">
        <w:rPr>
          <w:sz w:val="24"/>
          <w:szCs w:val="24"/>
        </w:rPr>
        <w:t>инициировать</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поддерживать</w:t>
      </w:r>
      <w:r w:rsidR="00773D8E" w:rsidRPr="00C52C9F">
        <w:rPr>
          <w:spacing w:val="-7"/>
          <w:sz w:val="24"/>
          <w:szCs w:val="24"/>
        </w:rPr>
        <w:t xml:space="preserve"> </w:t>
      </w:r>
      <w:r w:rsidR="00773D8E" w:rsidRPr="00C52C9F">
        <w:rPr>
          <w:sz w:val="24"/>
          <w:szCs w:val="24"/>
        </w:rPr>
        <w:t>ученическое</w:t>
      </w:r>
      <w:r w:rsidR="00773D8E" w:rsidRPr="00C52C9F">
        <w:rPr>
          <w:spacing w:val="-7"/>
          <w:sz w:val="24"/>
          <w:szCs w:val="24"/>
        </w:rPr>
        <w:t xml:space="preserve"> </w:t>
      </w:r>
      <w:r w:rsidR="00773D8E" w:rsidRPr="00C52C9F">
        <w:rPr>
          <w:sz w:val="24"/>
          <w:szCs w:val="24"/>
        </w:rPr>
        <w:t>самоуправление</w:t>
      </w:r>
      <w:r w:rsidR="00773D8E" w:rsidRPr="00C52C9F">
        <w:rPr>
          <w:spacing w:val="67"/>
          <w:sz w:val="24"/>
          <w:szCs w:val="24"/>
        </w:rPr>
        <w:t xml:space="preserve"> </w:t>
      </w:r>
      <w:r w:rsidR="00773D8E" w:rsidRPr="00C52C9F">
        <w:rPr>
          <w:sz w:val="24"/>
          <w:szCs w:val="24"/>
        </w:rPr>
        <w:t>–</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на уровне школы, так и на уровне классных сообществ;</w:t>
      </w:r>
    </w:p>
    <w:p w:rsidR="00773D8E" w:rsidRPr="00C52C9F" w:rsidRDefault="00F612E1" w:rsidP="00EF226F">
      <w:pPr>
        <w:pStyle w:val="a5"/>
        <w:tabs>
          <w:tab w:val="left" w:pos="2442"/>
        </w:tabs>
        <w:ind w:left="0" w:firstLine="0"/>
        <w:jc w:val="both"/>
        <w:rPr>
          <w:sz w:val="24"/>
          <w:szCs w:val="24"/>
        </w:rPr>
      </w:pPr>
      <w:r>
        <w:rPr>
          <w:sz w:val="24"/>
          <w:szCs w:val="24"/>
        </w:rPr>
        <w:t xml:space="preserve">6) </w:t>
      </w:r>
      <w:r w:rsidR="00773D8E" w:rsidRPr="00C52C9F">
        <w:rPr>
          <w:sz w:val="24"/>
          <w:szCs w:val="24"/>
        </w:rPr>
        <w:t>поддерживать</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функционирующих</w:t>
      </w:r>
      <w:r w:rsidR="00773D8E" w:rsidRPr="00C52C9F">
        <w:rPr>
          <w:spacing w:val="-11"/>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базе</w:t>
      </w:r>
      <w:r w:rsidR="00773D8E" w:rsidRPr="00C52C9F">
        <w:rPr>
          <w:spacing w:val="-10"/>
          <w:sz w:val="24"/>
          <w:szCs w:val="24"/>
        </w:rPr>
        <w:t xml:space="preserve"> </w:t>
      </w:r>
      <w:r w:rsidR="00773D8E" w:rsidRPr="00C52C9F">
        <w:rPr>
          <w:sz w:val="24"/>
          <w:szCs w:val="24"/>
        </w:rPr>
        <w:t>школы</w:t>
      </w:r>
      <w:r w:rsidR="00773D8E" w:rsidRPr="00C52C9F">
        <w:rPr>
          <w:spacing w:val="-11"/>
          <w:sz w:val="24"/>
          <w:szCs w:val="24"/>
        </w:rPr>
        <w:t xml:space="preserve"> </w:t>
      </w:r>
      <w:r w:rsidR="00773D8E" w:rsidRPr="00C52C9F">
        <w:rPr>
          <w:sz w:val="24"/>
          <w:szCs w:val="24"/>
        </w:rPr>
        <w:t>детских общественных объединений и организаций;</w:t>
      </w:r>
    </w:p>
    <w:p w:rsidR="00773D8E" w:rsidRPr="00C52C9F" w:rsidRDefault="00F612E1" w:rsidP="00EF226F">
      <w:pPr>
        <w:pStyle w:val="a5"/>
        <w:tabs>
          <w:tab w:val="left" w:pos="2442"/>
        </w:tabs>
        <w:ind w:left="0" w:firstLine="0"/>
        <w:jc w:val="both"/>
        <w:rPr>
          <w:sz w:val="24"/>
          <w:szCs w:val="24"/>
        </w:rPr>
      </w:pPr>
      <w:r>
        <w:rPr>
          <w:sz w:val="24"/>
          <w:szCs w:val="24"/>
        </w:rPr>
        <w:t xml:space="preserve">7) </w:t>
      </w:r>
      <w:r w:rsidR="00773D8E" w:rsidRPr="00C52C9F">
        <w:rPr>
          <w:sz w:val="24"/>
          <w:szCs w:val="24"/>
        </w:rPr>
        <w:t>организовывать</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экскурсии,</w:t>
      </w:r>
      <w:r w:rsidR="00773D8E" w:rsidRPr="00C52C9F">
        <w:rPr>
          <w:spacing w:val="-10"/>
          <w:sz w:val="24"/>
          <w:szCs w:val="24"/>
        </w:rPr>
        <w:t xml:space="preserve"> </w:t>
      </w:r>
      <w:r w:rsidR="00773D8E" w:rsidRPr="00C52C9F">
        <w:rPr>
          <w:sz w:val="24"/>
          <w:szCs w:val="24"/>
        </w:rPr>
        <w:t>экспедиции,</w:t>
      </w:r>
      <w:r w:rsidR="00773D8E" w:rsidRPr="00C52C9F">
        <w:rPr>
          <w:spacing w:val="-10"/>
          <w:sz w:val="24"/>
          <w:szCs w:val="24"/>
        </w:rPr>
        <w:t xml:space="preserve"> </w:t>
      </w:r>
      <w:r w:rsidR="00773D8E" w:rsidRPr="00C52C9F">
        <w:rPr>
          <w:sz w:val="24"/>
          <w:szCs w:val="24"/>
        </w:rPr>
        <w:t>походы</w:t>
      </w:r>
      <w:r w:rsidR="00773D8E" w:rsidRPr="00C52C9F">
        <w:rPr>
          <w:spacing w:val="-10"/>
          <w:sz w:val="24"/>
          <w:szCs w:val="24"/>
        </w:rPr>
        <w:t xml:space="preserve"> </w:t>
      </w:r>
      <w:r w:rsidR="00773D8E" w:rsidRPr="00C52C9F">
        <w:rPr>
          <w:sz w:val="24"/>
          <w:szCs w:val="24"/>
        </w:rPr>
        <w:t>и реализовывать их воспитательный потенциал;</w:t>
      </w:r>
    </w:p>
    <w:p w:rsidR="00773D8E" w:rsidRPr="00C52C9F" w:rsidRDefault="00F612E1" w:rsidP="00EF226F">
      <w:pPr>
        <w:pStyle w:val="a5"/>
        <w:tabs>
          <w:tab w:val="left" w:pos="2438"/>
        </w:tabs>
        <w:ind w:left="0" w:firstLine="0"/>
        <w:jc w:val="both"/>
        <w:rPr>
          <w:sz w:val="24"/>
          <w:szCs w:val="24"/>
        </w:rPr>
      </w:pPr>
      <w:r>
        <w:rPr>
          <w:spacing w:val="-2"/>
          <w:sz w:val="24"/>
          <w:szCs w:val="24"/>
        </w:rPr>
        <w:t xml:space="preserve">8) </w:t>
      </w:r>
      <w:r w:rsidR="00773D8E" w:rsidRPr="00C52C9F">
        <w:rPr>
          <w:spacing w:val="-2"/>
          <w:sz w:val="24"/>
          <w:szCs w:val="24"/>
        </w:rPr>
        <w:t>организовывать</w:t>
      </w:r>
      <w:r w:rsidR="00773D8E" w:rsidRPr="00C52C9F">
        <w:rPr>
          <w:sz w:val="24"/>
          <w:szCs w:val="24"/>
        </w:rPr>
        <w:t xml:space="preserve"> </w:t>
      </w:r>
      <w:r w:rsidR="00773D8E" w:rsidRPr="00C52C9F">
        <w:rPr>
          <w:spacing w:val="-2"/>
          <w:sz w:val="24"/>
          <w:szCs w:val="24"/>
        </w:rPr>
        <w:t>профориентационную</w:t>
      </w:r>
      <w:r w:rsidR="00773D8E" w:rsidRPr="00C52C9F">
        <w:rPr>
          <w:spacing w:val="1"/>
          <w:sz w:val="24"/>
          <w:szCs w:val="24"/>
        </w:rPr>
        <w:t xml:space="preserve"> </w:t>
      </w:r>
      <w:r w:rsidR="00773D8E" w:rsidRPr="00C52C9F">
        <w:rPr>
          <w:spacing w:val="-2"/>
          <w:sz w:val="24"/>
          <w:szCs w:val="24"/>
        </w:rPr>
        <w:t>работу</w:t>
      </w:r>
      <w:r w:rsidR="00773D8E" w:rsidRPr="00C52C9F">
        <w:rPr>
          <w:spacing w:val="1"/>
          <w:sz w:val="24"/>
          <w:szCs w:val="24"/>
        </w:rPr>
        <w:t xml:space="preserve"> </w:t>
      </w:r>
      <w:r w:rsidR="00773D8E" w:rsidRPr="00C52C9F">
        <w:rPr>
          <w:spacing w:val="-2"/>
          <w:sz w:val="24"/>
          <w:szCs w:val="24"/>
        </w:rPr>
        <w:t>со</w:t>
      </w:r>
      <w:r w:rsidR="00773D8E" w:rsidRPr="00C52C9F">
        <w:rPr>
          <w:sz w:val="24"/>
          <w:szCs w:val="24"/>
        </w:rPr>
        <w:t xml:space="preserve"> </w:t>
      </w:r>
      <w:r w:rsidR="00773D8E" w:rsidRPr="00C52C9F">
        <w:rPr>
          <w:spacing w:val="-2"/>
          <w:sz w:val="24"/>
          <w:szCs w:val="24"/>
        </w:rPr>
        <w:t>школьниками;</w:t>
      </w:r>
    </w:p>
    <w:p w:rsidR="00773D8E" w:rsidRPr="00C52C9F" w:rsidRDefault="00F612E1" w:rsidP="00EF226F">
      <w:pPr>
        <w:pStyle w:val="a5"/>
        <w:tabs>
          <w:tab w:val="left" w:pos="2438"/>
        </w:tabs>
        <w:ind w:left="0" w:firstLine="0"/>
        <w:jc w:val="both"/>
        <w:rPr>
          <w:sz w:val="24"/>
          <w:szCs w:val="24"/>
        </w:rPr>
      </w:pPr>
      <w:r>
        <w:rPr>
          <w:sz w:val="24"/>
          <w:szCs w:val="24"/>
        </w:rPr>
        <w:t xml:space="preserve">9) </w:t>
      </w:r>
      <w:r w:rsidR="00773D8E" w:rsidRPr="00C52C9F">
        <w:rPr>
          <w:sz w:val="24"/>
          <w:szCs w:val="24"/>
        </w:rPr>
        <w:t>организовать</w:t>
      </w:r>
      <w:r w:rsidR="00773D8E" w:rsidRPr="00C52C9F">
        <w:rPr>
          <w:spacing w:val="-10"/>
          <w:sz w:val="24"/>
          <w:szCs w:val="24"/>
        </w:rPr>
        <w:t xml:space="preserve"> </w:t>
      </w:r>
      <w:r w:rsidR="00773D8E" w:rsidRPr="00C52C9F">
        <w:rPr>
          <w:sz w:val="24"/>
          <w:szCs w:val="24"/>
        </w:rPr>
        <w:t>работу</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медиа,</w:t>
      </w:r>
      <w:r w:rsidR="00773D8E" w:rsidRPr="00C52C9F">
        <w:rPr>
          <w:spacing w:val="-10"/>
          <w:sz w:val="24"/>
          <w:szCs w:val="24"/>
        </w:rPr>
        <w:t xml:space="preserve"> </w:t>
      </w:r>
      <w:r w:rsidR="00773D8E" w:rsidRPr="00C52C9F">
        <w:rPr>
          <w:sz w:val="24"/>
          <w:szCs w:val="24"/>
        </w:rPr>
        <w:t>реализовывать</w:t>
      </w:r>
      <w:r w:rsidR="00773D8E" w:rsidRPr="00C52C9F">
        <w:rPr>
          <w:spacing w:val="-10"/>
          <w:sz w:val="24"/>
          <w:szCs w:val="24"/>
        </w:rPr>
        <w:t xml:space="preserve"> </w:t>
      </w:r>
      <w:r w:rsidR="00773D8E" w:rsidRPr="00C52C9F">
        <w:rPr>
          <w:sz w:val="24"/>
          <w:szCs w:val="24"/>
        </w:rPr>
        <w:t>их</w:t>
      </w:r>
      <w:r w:rsidR="00773D8E" w:rsidRPr="00C52C9F">
        <w:rPr>
          <w:spacing w:val="-10"/>
          <w:sz w:val="24"/>
          <w:szCs w:val="24"/>
        </w:rPr>
        <w:t xml:space="preserve"> </w:t>
      </w:r>
      <w:r w:rsidR="00773D8E" w:rsidRPr="00C52C9F">
        <w:rPr>
          <w:sz w:val="24"/>
          <w:szCs w:val="24"/>
        </w:rPr>
        <w:t xml:space="preserve">воспитательный </w:t>
      </w:r>
      <w:r w:rsidR="00773D8E" w:rsidRPr="00C52C9F">
        <w:rPr>
          <w:spacing w:val="-2"/>
          <w:sz w:val="24"/>
          <w:szCs w:val="24"/>
        </w:rPr>
        <w:t>потенциал;</w:t>
      </w:r>
    </w:p>
    <w:p w:rsidR="00773D8E" w:rsidRPr="00C52C9F" w:rsidRDefault="00F612E1" w:rsidP="00EF226F">
      <w:pPr>
        <w:pStyle w:val="a5"/>
        <w:tabs>
          <w:tab w:val="left" w:pos="2557"/>
        </w:tabs>
        <w:ind w:left="0" w:firstLine="0"/>
        <w:jc w:val="both"/>
        <w:rPr>
          <w:sz w:val="24"/>
          <w:szCs w:val="24"/>
        </w:rPr>
      </w:pPr>
      <w:r>
        <w:rPr>
          <w:sz w:val="24"/>
          <w:szCs w:val="24"/>
        </w:rPr>
        <w:t xml:space="preserve">10) </w:t>
      </w:r>
      <w:r w:rsidR="00773D8E" w:rsidRPr="00C52C9F">
        <w:rPr>
          <w:sz w:val="24"/>
          <w:szCs w:val="24"/>
        </w:rPr>
        <w:t>развивать</w:t>
      </w:r>
      <w:r w:rsidR="00773D8E" w:rsidRPr="00C52C9F">
        <w:rPr>
          <w:spacing w:val="-8"/>
          <w:sz w:val="24"/>
          <w:szCs w:val="24"/>
        </w:rPr>
        <w:t xml:space="preserve"> </w:t>
      </w:r>
      <w:r w:rsidR="00773D8E" w:rsidRPr="00C52C9F">
        <w:rPr>
          <w:sz w:val="24"/>
          <w:szCs w:val="24"/>
        </w:rPr>
        <w:t>предметно-эстетическую</w:t>
      </w:r>
      <w:r w:rsidR="00773D8E" w:rsidRPr="00C52C9F">
        <w:rPr>
          <w:spacing w:val="-8"/>
          <w:sz w:val="24"/>
          <w:szCs w:val="24"/>
        </w:rPr>
        <w:t xml:space="preserve"> </w:t>
      </w:r>
      <w:r w:rsidR="00773D8E" w:rsidRPr="00C52C9F">
        <w:rPr>
          <w:sz w:val="24"/>
          <w:szCs w:val="24"/>
        </w:rPr>
        <w:t>среду</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реализовывать</w:t>
      </w:r>
      <w:r w:rsidR="00773D8E" w:rsidRPr="00C52C9F">
        <w:rPr>
          <w:spacing w:val="-8"/>
          <w:sz w:val="24"/>
          <w:szCs w:val="24"/>
        </w:rPr>
        <w:t xml:space="preserve"> </w:t>
      </w:r>
      <w:r w:rsidR="00773D8E" w:rsidRPr="00C52C9F">
        <w:rPr>
          <w:sz w:val="24"/>
          <w:szCs w:val="24"/>
        </w:rPr>
        <w:t>ее воспитательные возможности;</w:t>
      </w:r>
    </w:p>
    <w:p w:rsidR="00773D8E" w:rsidRPr="00C52C9F" w:rsidRDefault="00F612E1" w:rsidP="00EF226F">
      <w:pPr>
        <w:pStyle w:val="a5"/>
        <w:tabs>
          <w:tab w:val="left" w:pos="2557"/>
        </w:tabs>
        <w:ind w:left="0" w:firstLine="0"/>
        <w:jc w:val="both"/>
        <w:rPr>
          <w:sz w:val="24"/>
          <w:szCs w:val="24"/>
        </w:rPr>
      </w:pPr>
      <w:r>
        <w:rPr>
          <w:sz w:val="24"/>
          <w:szCs w:val="24"/>
        </w:rPr>
        <w:t xml:space="preserve">11) </w:t>
      </w:r>
      <w:r w:rsidR="00773D8E" w:rsidRPr="00C52C9F">
        <w:rPr>
          <w:sz w:val="24"/>
          <w:szCs w:val="24"/>
        </w:rPr>
        <w:t>организовать работу с семьями школьников, их родителями или законными</w:t>
      </w:r>
      <w:r w:rsidR="00773D8E" w:rsidRPr="00C52C9F">
        <w:rPr>
          <w:spacing w:val="-10"/>
          <w:sz w:val="24"/>
          <w:szCs w:val="24"/>
        </w:rPr>
        <w:t xml:space="preserve"> </w:t>
      </w:r>
      <w:r w:rsidR="00773D8E" w:rsidRPr="00C52C9F">
        <w:rPr>
          <w:sz w:val="24"/>
          <w:szCs w:val="24"/>
        </w:rPr>
        <w:t>представителями,</w:t>
      </w:r>
      <w:r w:rsidR="00773D8E" w:rsidRPr="00C52C9F">
        <w:rPr>
          <w:spacing w:val="-10"/>
          <w:sz w:val="24"/>
          <w:szCs w:val="24"/>
        </w:rPr>
        <w:t xml:space="preserve"> </w:t>
      </w:r>
      <w:r w:rsidR="00773D8E" w:rsidRPr="00C52C9F">
        <w:rPr>
          <w:sz w:val="24"/>
          <w:szCs w:val="24"/>
        </w:rPr>
        <w:t>направленную</w:t>
      </w:r>
      <w:r w:rsidR="00773D8E" w:rsidRPr="00C52C9F">
        <w:rPr>
          <w:spacing w:val="-10"/>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совместное</w:t>
      </w:r>
      <w:r w:rsidR="00773D8E" w:rsidRPr="00C52C9F">
        <w:rPr>
          <w:spacing w:val="-10"/>
          <w:sz w:val="24"/>
          <w:szCs w:val="24"/>
        </w:rPr>
        <w:t xml:space="preserve"> </w:t>
      </w:r>
      <w:r w:rsidR="00773D8E" w:rsidRPr="00C52C9F">
        <w:rPr>
          <w:sz w:val="24"/>
          <w:szCs w:val="24"/>
        </w:rPr>
        <w:t>решение</w:t>
      </w:r>
      <w:r w:rsidR="00773D8E" w:rsidRPr="00C52C9F">
        <w:rPr>
          <w:spacing w:val="-10"/>
          <w:sz w:val="24"/>
          <w:szCs w:val="24"/>
        </w:rPr>
        <w:t xml:space="preserve"> </w:t>
      </w:r>
      <w:r w:rsidR="00773D8E" w:rsidRPr="00C52C9F">
        <w:rPr>
          <w:sz w:val="24"/>
          <w:szCs w:val="24"/>
        </w:rPr>
        <w:t>проблем личностного развития детей.</w:t>
      </w:r>
    </w:p>
    <w:p w:rsidR="00773D8E" w:rsidRPr="00C52C9F" w:rsidRDefault="00773D8E" w:rsidP="00861B8C">
      <w:pPr>
        <w:pStyle w:val="a3"/>
        <w:ind w:left="0"/>
        <w:jc w:val="both"/>
      </w:pPr>
      <w:r w:rsidRPr="00C52C9F">
        <w:t>Планомерная реализация поставленных задач позволит организовать в школе</w:t>
      </w:r>
      <w:r w:rsidRPr="00C52C9F">
        <w:rPr>
          <w:spacing w:val="-7"/>
        </w:rPr>
        <w:t xml:space="preserve"> </w:t>
      </w:r>
      <w:r w:rsidRPr="00C52C9F">
        <w:t>интересную</w:t>
      </w:r>
      <w:r w:rsidRPr="00C52C9F">
        <w:rPr>
          <w:spacing w:val="-7"/>
        </w:rPr>
        <w:t xml:space="preserve"> </w:t>
      </w:r>
      <w:r w:rsidRPr="00C52C9F">
        <w:t>и</w:t>
      </w:r>
      <w:r w:rsidRPr="00C52C9F">
        <w:rPr>
          <w:spacing w:val="-7"/>
        </w:rPr>
        <w:t xml:space="preserve"> </w:t>
      </w:r>
      <w:r w:rsidRPr="00C52C9F">
        <w:t>событийно</w:t>
      </w:r>
      <w:r w:rsidRPr="00C52C9F">
        <w:rPr>
          <w:spacing w:val="-7"/>
        </w:rPr>
        <w:t xml:space="preserve"> </w:t>
      </w:r>
      <w:r w:rsidRPr="00C52C9F">
        <w:t>насыщенную</w:t>
      </w:r>
      <w:r w:rsidRPr="00C52C9F">
        <w:rPr>
          <w:spacing w:val="-7"/>
        </w:rPr>
        <w:t xml:space="preserve"> </w:t>
      </w:r>
      <w:r w:rsidRPr="00C52C9F">
        <w:t>жизнь</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педагогов,</w:t>
      </w:r>
      <w:r w:rsidRPr="00C52C9F">
        <w:rPr>
          <w:spacing w:val="-7"/>
        </w:rPr>
        <w:t xml:space="preserve"> </w:t>
      </w:r>
      <w:r w:rsidRPr="00C52C9F">
        <w:t>что</w:t>
      </w:r>
      <w:r w:rsidRPr="00C52C9F">
        <w:rPr>
          <w:spacing w:val="-7"/>
        </w:rPr>
        <w:t xml:space="preserve"> </w:t>
      </w:r>
      <w:r w:rsidRPr="00C52C9F">
        <w:t>станет эффективным способом профилактики антисоциального поведения школьников.</w:t>
      </w:r>
    </w:p>
    <w:p w:rsidR="00773D8E" w:rsidRPr="00C52C9F" w:rsidRDefault="00773D8E" w:rsidP="00861B8C">
      <w:pPr>
        <w:pStyle w:val="a3"/>
        <w:ind w:left="0"/>
        <w:jc w:val="both"/>
      </w:pPr>
    </w:p>
    <w:p w:rsidR="00773D8E" w:rsidRDefault="0016017E" w:rsidP="00EF226F">
      <w:pPr>
        <w:pStyle w:val="11"/>
        <w:tabs>
          <w:tab w:val="left" w:pos="2068"/>
        </w:tabs>
        <w:ind w:left="0"/>
        <w:jc w:val="both"/>
        <w:rPr>
          <w:spacing w:val="-2"/>
        </w:rPr>
      </w:pPr>
      <w:bookmarkStart w:id="10" w:name="_TOC_250013"/>
      <w:r>
        <w:t>2.3.3.</w:t>
      </w:r>
      <w:r w:rsidR="00773D8E" w:rsidRPr="00C52C9F">
        <w:t>Виды,</w:t>
      </w:r>
      <w:r w:rsidR="00773D8E" w:rsidRPr="00EF226F">
        <w:rPr>
          <w:spacing w:val="-10"/>
        </w:rPr>
        <w:t xml:space="preserve"> </w:t>
      </w:r>
      <w:r w:rsidR="00773D8E" w:rsidRPr="00C52C9F">
        <w:t>формы</w:t>
      </w:r>
      <w:r w:rsidR="00773D8E" w:rsidRPr="00EF226F">
        <w:rPr>
          <w:spacing w:val="-9"/>
        </w:rPr>
        <w:t xml:space="preserve"> </w:t>
      </w:r>
      <w:r w:rsidR="00773D8E" w:rsidRPr="00C52C9F">
        <w:t>и</w:t>
      </w:r>
      <w:r w:rsidR="00773D8E" w:rsidRPr="00EF226F">
        <w:rPr>
          <w:spacing w:val="42"/>
        </w:rPr>
        <w:t xml:space="preserve"> </w:t>
      </w:r>
      <w:r w:rsidR="00773D8E" w:rsidRPr="00C52C9F">
        <w:t>содержание</w:t>
      </w:r>
      <w:r w:rsidR="00773D8E" w:rsidRPr="00EF226F">
        <w:rPr>
          <w:spacing w:val="-9"/>
        </w:rPr>
        <w:t xml:space="preserve"> </w:t>
      </w:r>
      <w:bookmarkEnd w:id="10"/>
      <w:r w:rsidR="00773D8E" w:rsidRPr="00EF226F">
        <w:rPr>
          <w:spacing w:val="-2"/>
        </w:rPr>
        <w:t>деятельности.</w:t>
      </w:r>
    </w:p>
    <w:p w:rsidR="0016017E" w:rsidRPr="00C52C9F" w:rsidRDefault="0016017E" w:rsidP="00EF226F">
      <w:pPr>
        <w:pStyle w:val="11"/>
        <w:tabs>
          <w:tab w:val="left" w:pos="2068"/>
        </w:tabs>
        <w:ind w:left="0"/>
        <w:jc w:val="both"/>
      </w:pPr>
    </w:p>
    <w:p w:rsidR="00773D8E" w:rsidRPr="00C52C9F" w:rsidRDefault="00773D8E" w:rsidP="00861B8C">
      <w:pPr>
        <w:pStyle w:val="a3"/>
        <w:ind w:left="0"/>
        <w:jc w:val="both"/>
      </w:pPr>
      <w:r w:rsidRPr="00C52C9F">
        <w:t>Практическая</w:t>
      </w:r>
      <w:r w:rsidRPr="00C52C9F">
        <w:rPr>
          <w:spacing w:val="-7"/>
        </w:rPr>
        <w:t xml:space="preserve"> </w:t>
      </w:r>
      <w:r w:rsidRPr="00C52C9F">
        <w:t>реализация</w:t>
      </w:r>
      <w:r w:rsidRPr="00C52C9F">
        <w:rPr>
          <w:spacing w:val="-7"/>
        </w:rPr>
        <w:t xml:space="preserve"> </w:t>
      </w:r>
      <w:r w:rsidRPr="00C52C9F">
        <w:t>цели</w:t>
      </w:r>
      <w:r w:rsidRPr="00C52C9F">
        <w:rPr>
          <w:spacing w:val="-7"/>
        </w:rPr>
        <w:t xml:space="preserve"> </w:t>
      </w:r>
      <w:r w:rsidRPr="00C52C9F">
        <w:t>и</w:t>
      </w:r>
      <w:r w:rsidRPr="00C52C9F">
        <w:rPr>
          <w:spacing w:val="-7"/>
        </w:rPr>
        <w:t xml:space="preserve"> </w:t>
      </w:r>
      <w:r w:rsidRPr="00C52C9F">
        <w:t>задач</w:t>
      </w:r>
      <w:r w:rsidRPr="00C52C9F">
        <w:rPr>
          <w:spacing w:val="-7"/>
        </w:rPr>
        <w:t xml:space="preserve"> </w:t>
      </w:r>
      <w:r w:rsidRPr="00C52C9F">
        <w:t>воспитания</w:t>
      </w:r>
      <w:r w:rsidRPr="00C52C9F">
        <w:rPr>
          <w:spacing w:val="-7"/>
        </w:rPr>
        <w:t xml:space="preserve"> </w:t>
      </w:r>
      <w:r w:rsidRPr="00C52C9F">
        <w:t>осуществляется</w:t>
      </w:r>
      <w:r w:rsidRPr="00C52C9F">
        <w:rPr>
          <w:spacing w:val="-7"/>
        </w:rPr>
        <w:t xml:space="preserve"> </w:t>
      </w:r>
      <w:r w:rsidRPr="00C52C9F">
        <w:t>в</w:t>
      </w:r>
      <w:r w:rsidRPr="00C52C9F">
        <w:rPr>
          <w:spacing w:val="-7"/>
        </w:rPr>
        <w:t xml:space="preserve"> </w:t>
      </w:r>
      <w:r w:rsidRPr="00C52C9F">
        <w:t>рамках следующих направлений воспитательной работы школы. Каждое из них представлено в соответствующем модуле.</w:t>
      </w:r>
    </w:p>
    <w:p w:rsidR="00773D8E" w:rsidRPr="00C52C9F" w:rsidRDefault="00773D8E" w:rsidP="003804DE">
      <w:pPr>
        <w:pStyle w:val="21"/>
        <w:numPr>
          <w:ilvl w:val="5"/>
          <w:numId w:val="79"/>
        </w:numPr>
        <w:tabs>
          <w:tab w:val="left" w:pos="1926"/>
        </w:tabs>
        <w:spacing w:line="240" w:lineRule="auto"/>
        <w:ind w:left="0" w:firstLine="0"/>
        <w:jc w:val="both"/>
      </w:pPr>
      <w:r w:rsidRPr="00C52C9F">
        <w:rPr>
          <w:spacing w:val="-2"/>
        </w:rPr>
        <w:t>Модуль «Ключевые</w:t>
      </w:r>
      <w:r w:rsidRPr="00C52C9F">
        <w:rPr>
          <w:spacing w:val="-1"/>
        </w:rPr>
        <w:t xml:space="preserve"> </w:t>
      </w:r>
      <w:r w:rsidRPr="00C52C9F">
        <w:rPr>
          <w:spacing w:val="-2"/>
        </w:rPr>
        <w:t xml:space="preserve">общешкольные </w:t>
      </w:r>
      <w:r w:rsidRPr="00C52C9F">
        <w:rPr>
          <w:spacing w:val="-4"/>
        </w:rPr>
        <w:t>дела»</w:t>
      </w:r>
    </w:p>
    <w:p w:rsidR="00773D8E" w:rsidRPr="00C52C9F" w:rsidRDefault="00773D8E" w:rsidP="00861B8C">
      <w:pPr>
        <w:pStyle w:val="a3"/>
        <w:ind w:left="0"/>
        <w:jc w:val="both"/>
      </w:pPr>
      <w:r w:rsidRPr="00C52C9F">
        <w:t>Ключевые дела – это главные традиционные общешкольные дела, в которых принимает участие большая часть школьников и которые обязательно</w:t>
      </w:r>
      <w:r w:rsidRPr="00C52C9F">
        <w:rPr>
          <w:spacing w:val="40"/>
        </w:rPr>
        <w:t xml:space="preserve"> </w:t>
      </w:r>
      <w:r w:rsidRPr="00C52C9F">
        <w:t>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w:t>
      </w:r>
      <w:r w:rsidRPr="00C52C9F">
        <w:rPr>
          <w:spacing w:val="-3"/>
        </w:rPr>
        <w:t xml:space="preserve"> </w:t>
      </w:r>
      <w:r w:rsidRPr="00C52C9F">
        <w:t>включенность</w:t>
      </w:r>
      <w:r w:rsidRPr="00C52C9F">
        <w:rPr>
          <w:spacing w:val="-3"/>
        </w:rPr>
        <w:t xml:space="preserve"> </w:t>
      </w:r>
      <w:r w:rsidRPr="00C52C9F">
        <w:t>в</w:t>
      </w:r>
      <w:r w:rsidRPr="00C52C9F">
        <w:rPr>
          <w:spacing w:val="-3"/>
        </w:rPr>
        <w:t xml:space="preserve"> </w:t>
      </w:r>
      <w:r w:rsidRPr="00C52C9F">
        <w:t>них</w:t>
      </w:r>
      <w:r w:rsidRPr="00C52C9F">
        <w:rPr>
          <w:spacing w:val="-3"/>
        </w:rPr>
        <w:t xml:space="preserve"> </w:t>
      </w:r>
      <w:r w:rsidRPr="00C52C9F">
        <w:t>большого</w:t>
      </w:r>
      <w:r w:rsidRPr="00C52C9F">
        <w:rPr>
          <w:spacing w:val="-3"/>
        </w:rPr>
        <w:t xml:space="preserve"> </w:t>
      </w:r>
      <w:r w:rsidRPr="00C52C9F">
        <w:t>числа</w:t>
      </w:r>
      <w:r w:rsidRPr="00C52C9F">
        <w:rPr>
          <w:spacing w:val="-3"/>
        </w:rPr>
        <w:t xml:space="preserve"> </w:t>
      </w:r>
      <w:r w:rsidRPr="00C52C9F">
        <w:t>детей</w:t>
      </w:r>
      <w:r w:rsidRPr="00C52C9F">
        <w:rPr>
          <w:spacing w:val="-3"/>
        </w:rPr>
        <w:t xml:space="preserve"> </w:t>
      </w:r>
      <w:r w:rsidRPr="00C52C9F">
        <w:t>и</w:t>
      </w:r>
      <w:r w:rsidRPr="00C52C9F">
        <w:rPr>
          <w:spacing w:val="-3"/>
        </w:rPr>
        <w:t xml:space="preserve"> </w:t>
      </w:r>
      <w:r w:rsidRPr="00C52C9F">
        <w:t>взрослых,</w:t>
      </w:r>
      <w:r w:rsidRPr="00C52C9F">
        <w:rPr>
          <w:spacing w:val="-5"/>
        </w:rPr>
        <w:t xml:space="preserve"> </w:t>
      </w:r>
      <w:r w:rsidRPr="00C52C9F">
        <w:t>способствуют интенсификации</w:t>
      </w:r>
      <w:r w:rsidRPr="00C52C9F">
        <w:rPr>
          <w:spacing w:val="-7"/>
        </w:rPr>
        <w:t xml:space="preserve"> </w:t>
      </w:r>
      <w:r w:rsidRPr="00C52C9F">
        <w:t>их</w:t>
      </w:r>
      <w:r w:rsidRPr="00C52C9F">
        <w:rPr>
          <w:spacing w:val="-7"/>
        </w:rPr>
        <w:t xml:space="preserve"> </w:t>
      </w:r>
      <w:r w:rsidRPr="00C52C9F">
        <w:t>общения,</w:t>
      </w:r>
      <w:r w:rsidRPr="00C52C9F">
        <w:rPr>
          <w:spacing w:val="-7"/>
        </w:rPr>
        <w:t xml:space="preserve"> </w:t>
      </w:r>
      <w:r w:rsidRPr="00C52C9F">
        <w:t>ставят</w:t>
      </w:r>
      <w:r w:rsidRPr="00C52C9F">
        <w:rPr>
          <w:spacing w:val="-7"/>
        </w:rPr>
        <w:t xml:space="preserve"> </w:t>
      </w:r>
      <w:r w:rsidRPr="00C52C9F">
        <w:t>их</w:t>
      </w:r>
      <w:r w:rsidRPr="00C52C9F">
        <w:rPr>
          <w:spacing w:val="-7"/>
        </w:rPr>
        <w:t xml:space="preserve"> </w:t>
      </w:r>
      <w:r w:rsidRPr="00C52C9F">
        <w:t>в</w:t>
      </w:r>
      <w:r w:rsidRPr="00C52C9F">
        <w:rPr>
          <w:spacing w:val="-7"/>
        </w:rPr>
        <w:t xml:space="preserve"> </w:t>
      </w:r>
      <w:r w:rsidRPr="00C52C9F">
        <w:t>ответственную</w:t>
      </w:r>
      <w:r w:rsidRPr="00C52C9F">
        <w:rPr>
          <w:spacing w:val="-7"/>
        </w:rPr>
        <w:t xml:space="preserve"> </w:t>
      </w:r>
      <w:r w:rsidRPr="00C52C9F">
        <w:t>позицию</w:t>
      </w:r>
      <w:r w:rsidRPr="00C52C9F">
        <w:rPr>
          <w:spacing w:val="-7"/>
        </w:rPr>
        <w:t xml:space="preserve"> </w:t>
      </w:r>
      <w:r w:rsidRPr="00C52C9F">
        <w:t>к</w:t>
      </w:r>
      <w:r w:rsidRPr="00C52C9F">
        <w:rPr>
          <w:spacing w:val="-7"/>
        </w:rPr>
        <w:t xml:space="preserve"> </w:t>
      </w:r>
      <w:r w:rsidRPr="00C52C9F">
        <w:t>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C52C9F">
        <w:rPr>
          <w:spacing w:val="80"/>
        </w:rPr>
        <w:t xml:space="preserve"> </w:t>
      </w:r>
      <w:r w:rsidRPr="00C52C9F">
        <w:t>Для этого в образовательной организации используются следующие формы работы.</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внешкольном</w:t>
      </w:r>
      <w:r w:rsidRPr="00C52C9F">
        <w:rPr>
          <w:i/>
          <w:spacing w:val="-13"/>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4677"/>
        </w:tabs>
        <w:ind w:left="0" w:firstLine="0"/>
        <w:jc w:val="both"/>
        <w:rPr>
          <w:sz w:val="24"/>
          <w:szCs w:val="24"/>
        </w:rPr>
      </w:pPr>
      <w:proofErr w:type="gramStart"/>
      <w:r>
        <w:rPr>
          <w:sz w:val="24"/>
          <w:szCs w:val="24"/>
        </w:rPr>
        <w:t xml:space="preserve">- </w:t>
      </w:r>
      <w:r w:rsidR="00773D8E" w:rsidRPr="00C52C9F">
        <w:rPr>
          <w:sz w:val="24"/>
          <w:szCs w:val="24"/>
        </w:rPr>
        <w:t>социальные проекты</w:t>
      </w:r>
      <w:r w:rsidR="00773D8E" w:rsidRPr="00C52C9F">
        <w:rPr>
          <w:sz w:val="24"/>
          <w:szCs w:val="24"/>
        </w:rPr>
        <w:tab/>
        <w:t>– ежегодные совместно разрабатываемые и реализуемые школьниками и педагогами комплексы дел</w:t>
      </w:r>
      <w:r w:rsidR="00773D8E" w:rsidRPr="00C52C9F">
        <w:rPr>
          <w:spacing w:val="80"/>
          <w:sz w:val="24"/>
          <w:szCs w:val="24"/>
        </w:rPr>
        <w:t xml:space="preserve"> </w:t>
      </w:r>
      <w:r w:rsidR="00773D8E" w:rsidRPr="00C52C9F">
        <w:rPr>
          <w:sz w:val="24"/>
          <w:szCs w:val="24"/>
        </w:rPr>
        <w:t>(благотворительной, экологической,</w:t>
      </w:r>
      <w:r w:rsidR="00773D8E" w:rsidRPr="00C52C9F">
        <w:rPr>
          <w:spacing w:val="-11"/>
          <w:sz w:val="24"/>
          <w:szCs w:val="24"/>
        </w:rPr>
        <w:t xml:space="preserve"> </w:t>
      </w:r>
      <w:r w:rsidR="00773D8E" w:rsidRPr="00C52C9F">
        <w:rPr>
          <w:sz w:val="24"/>
          <w:szCs w:val="24"/>
        </w:rPr>
        <w:t>патриотической,</w:t>
      </w:r>
      <w:r w:rsidR="00773D8E" w:rsidRPr="00C52C9F">
        <w:rPr>
          <w:spacing w:val="-11"/>
          <w:sz w:val="24"/>
          <w:szCs w:val="24"/>
        </w:rPr>
        <w:t xml:space="preserve"> </w:t>
      </w:r>
      <w:r w:rsidR="00773D8E" w:rsidRPr="00C52C9F">
        <w:rPr>
          <w:sz w:val="24"/>
          <w:szCs w:val="24"/>
        </w:rPr>
        <w:t>трудовой</w:t>
      </w:r>
      <w:r w:rsidR="00773D8E" w:rsidRPr="00C52C9F">
        <w:rPr>
          <w:spacing w:val="-11"/>
          <w:sz w:val="24"/>
          <w:szCs w:val="24"/>
        </w:rPr>
        <w:t xml:space="preserve"> </w:t>
      </w:r>
      <w:r w:rsidR="00773D8E" w:rsidRPr="00C52C9F">
        <w:rPr>
          <w:sz w:val="24"/>
          <w:szCs w:val="24"/>
        </w:rPr>
        <w:t>направленности),</w:t>
      </w:r>
      <w:r w:rsidR="00773D8E" w:rsidRPr="00C52C9F">
        <w:rPr>
          <w:spacing w:val="-11"/>
          <w:sz w:val="24"/>
          <w:szCs w:val="24"/>
        </w:rPr>
        <w:t xml:space="preserve"> </w:t>
      </w:r>
      <w:r w:rsidR="00773D8E" w:rsidRPr="00C52C9F">
        <w:rPr>
          <w:sz w:val="24"/>
          <w:szCs w:val="24"/>
        </w:rPr>
        <w:t>ориентированные</w:t>
      </w:r>
      <w:r w:rsidR="00773D8E" w:rsidRPr="00C52C9F">
        <w:rPr>
          <w:spacing w:val="-11"/>
          <w:sz w:val="24"/>
          <w:szCs w:val="24"/>
        </w:rPr>
        <w:t xml:space="preserve"> </w:t>
      </w:r>
      <w:r w:rsidR="00773D8E" w:rsidRPr="00C52C9F">
        <w:rPr>
          <w:sz w:val="24"/>
          <w:szCs w:val="24"/>
        </w:rPr>
        <w:t>на преобразование окружающего школу социума;</w:t>
      </w:r>
      <w:proofErr w:type="gramEnd"/>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открытые дискуссионные площадки</w:t>
      </w:r>
      <w:r w:rsidR="00773D8E" w:rsidRPr="00C52C9F">
        <w:rPr>
          <w:spacing w:val="40"/>
          <w:sz w:val="24"/>
          <w:szCs w:val="24"/>
        </w:rPr>
        <w:t xml:space="preserve"> </w:t>
      </w:r>
      <w:r w:rsidR="00773D8E" w:rsidRPr="00C52C9F">
        <w:rPr>
          <w:sz w:val="24"/>
          <w:szCs w:val="24"/>
        </w:rPr>
        <w:t>– регулярно организуемый комплекс открытых дискуссионных площадок</w:t>
      </w:r>
      <w:r w:rsidR="00773D8E" w:rsidRPr="00C52C9F">
        <w:rPr>
          <w:spacing w:val="80"/>
          <w:w w:val="150"/>
          <w:sz w:val="24"/>
          <w:szCs w:val="24"/>
        </w:rPr>
        <w:t xml:space="preserve"> </w:t>
      </w:r>
      <w:r w:rsidR="00773D8E" w:rsidRPr="00C52C9F">
        <w:rPr>
          <w:sz w:val="24"/>
          <w:szCs w:val="24"/>
        </w:rPr>
        <w:t>(детских, педагогических, родительских, совместных),</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приглашаются</w:t>
      </w:r>
      <w:r w:rsidR="00773D8E" w:rsidRPr="00C52C9F">
        <w:rPr>
          <w:spacing w:val="-8"/>
          <w:sz w:val="24"/>
          <w:szCs w:val="24"/>
        </w:rPr>
        <w:t xml:space="preserve"> </w:t>
      </w:r>
      <w:r w:rsidR="00773D8E" w:rsidRPr="00C52C9F">
        <w:rPr>
          <w:sz w:val="24"/>
          <w:szCs w:val="24"/>
        </w:rPr>
        <w:t>представители</w:t>
      </w:r>
      <w:r w:rsidR="00773D8E" w:rsidRPr="00C52C9F">
        <w:rPr>
          <w:spacing w:val="-8"/>
          <w:sz w:val="24"/>
          <w:szCs w:val="24"/>
        </w:rPr>
        <w:t xml:space="preserve"> </w:t>
      </w:r>
      <w:r w:rsidR="00773D8E" w:rsidRPr="00C52C9F">
        <w:rPr>
          <w:sz w:val="24"/>
          <w:szCs w:val="24"/>
        </w:rPr>
        <w:t>других</w:t>
      </w:r>
      <w:r w:rsidR="00773D8E" w:rsidRPr="00C52C9F">
        <w:rPr>
          <w:spacing w:val="-8"/>
          <w:sz w:val="24"/>
          <w:szCs w:val="24"/>
        </w:rPr>
        <w:t xml:space="preserve"> </w:t>
      </w:r>
      <w:r w:rsidR="00773D8E" w:rsidRPr="00C52C9F">
        <w:rPr>
          <w:sz w:val="24"/>
          <w:szCs w:val="24"/>
        </w:rPr>
        <w:t>школ,</w:t>
      </w:r>
      <w:r w:rsidR="00773D8E" w:rsidRPr="00C52C9F">
        <w:rPr>
          <w:spacing w:val="-10"/>
          <w:sz w:val="24"/>
          <w:szCs w:val="24"/>
        </w:rPr>
        <w:t xml:space="preserve"> </w:t>
      </w:r>
      <w:r w:rsidR="00773D8E" w:rsidRPr="00C52C9F">
        <w:rPr>
          <w:sz w:val="24"/>
          <w:szCs w:val="24"/>
        </w:rPr>
        <w:t>представители власти, общественности и в рамках которых обсуждаются насущные поведенческие, нравственные, социальные, проблемы, касающиеся жизни школы,</w:t>
      </w:r>
      <w:proofErr w:type="gramEnd"/>
    </w:p>
    <w:p w:rsidR="00773D8E" w:rsidRPr="00C52C9F" w:rsidRDefault="00773D8E" w:rsidP="00861B8C">
      <w:pPr>
        <w:pStyle w:val="a3"/>
        <w:ind w:left="0"/>
        <w:jc w:val="both"/>
      </w:pPr>
      <w:r w:rsidRPr="00C52C9F">
        <w:t>города,</w:t>
      </w:r>
      <w:r w:rsidRPr="00C52C9F">
        <w:rPr>
          <w:spacing w:val="-15"/>
        </w:rPr>
        <w:t xml:space="preserve"> </w:t>
      </w:r>
      <w:r w:rsidRPr="00C52C9F">
        <w:rPr>
          <w:spacing w:val="-2"/>
        </w:rPr>
        <w:t>страны;</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проводимые для жителей города и организуемые совместно с семьями учащихся</w:t>
      </w:r>
      <w:r w:rsidR="00773D8E" w:rsidRPr="00C52C9F">
        <w:rPr>
          <w:spacing w:val="-1"/>
          <w:sz w:val="24"/>
          <w:szCs w:val="24"/>
        </w:rPr>
        <w:t xml:space="preserve"> </w:t>
      </w:r>
      <w:r w:rsidR="00773D8E" w:rsidRPr="00C52C9F">
        <w:rPr>
          <w:sz w:val="24"/>
          <w:szCs w:val="24"/>
        </w:rPr>
        <w:t>спортивные</w:t>
      </w:r>
      <w:r w:rsidR="00773D8E" w:rsidRPr="00C52C9F">
        <w:rPr>
          <w:spacing w:val="-1"/>
          <w:sz w:val="24"/>
          <w:szCs w:val="24"/>
        </w:rPr>
        <w:t xml:space="preserve"> </w:t>
      </w:r>
      <w:r w:rsidR="00773D8E" w:rsidRPr="00C52C9F">
        <w:rPr>
          <w:sz w:val="24"/>
          <w:szCs w:val="24"/>
        </w:rPr>
        <w:t>состязания,</w:t>
      </w:r>
      <w:r w:rsidR="00773D8E" w:rsidRPr="00C52C9F">
        <w:rPr>
          <w:spacing w:val="-1"/>
          <w:sz w:val="24"/>
          <w:szCs w:val="24"/>
        </w:rPr>
        <w:t xml:space="preserve"> </w:t>
      </w:r>
      <w:r w:rsidR="00773D8E" w:rsidRPr="00C52C9F">
        <w:rPr>
          <w:sz w:val="24"/>
          <w:szCs w:val="24"/>
        </w:rPr>
        <w:t>праздники,</w:t>
      </w:r>
      <w:r w:rsidR="00773D8E" w:rsidRPr="00C52C9F">
        <w:rPr>
          <w:spacing w:val="-3"/>
          <w:sz w:val="24"/>
          <w:szCs w:val="24"/>
        </w:rPr>
        <w:t xml:space="preserve"> </w:t>
      </w:r>
      <w:r w:rsidR="00773D8E" w:rsidRPr="00C52C9F">
        <w:rPr>
          <w:sz w:val="24"/>
          <w:szCs w:val="24"/>
        </w:rPr>
        <w:t>фестивали,</w:t>
      </w:r>
      <w:r w:rsidR="00773D8E" w:rsidRPr="00C52C9F">
        <w:rPr>
          <w:spacing w:val="-1"/>
          <w:sz w:val="24"/>
          <w:szCs w:val="24"/>
        </w:rPr>
        <w:t xml:space="preserve"> </w:t>
      </w:r>
      <w:r w:rsidR="00773D8E" w:rsidRPr="00C52C9F">
        <w:rPr>
          <w:sz w:val="24"/>
          <w:szCs w:val="24"/>
        </w:rPr>
        <w:t>представления,</w:t>
      </w:r>
      <w:r w:rsidR="00773D8E" w:rsidRPr="00C52C9F">
        <w:rPr>
          <w:spacing w:val="-1"/>
          <w:sz w:val="24"/>
          <w:szCs w:val="24"/>
        </w:rPr>
        <w:t xml:space="preserve"> </w:t>
      </w:r>
      <w:r w:rsidR="00773D8E" w:rsidRPr="00C52C9F">
        <w:rPr>
          <w:sz w:val="24"/>
          <w:szCs w:val="24"/>
        </w:rPr>
        <w:t>которые открывают</w:t>
      </w:r>
      <w:r w:rsidR="00773D8E" w:rsidRPr="00C52C9F">
        <w:rPr>
          <w:spacing w:val="-10"/>
          <w:sz w:val="24"/>
          <w:szCs w:val="24"/>
        </w:rPr>
        <w:t xml:space="preserve"> </w:t>
      </w:r>
      <w:r w:rsidR="00773D8E" w:rsidRPr="00C52C9F">
        <w:rPr>
          <w:sz w:val="24"/>
          <w:szCs w:val="24"/>
        </w:rPr>
        <w:t>возможности</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творческой</w:t>
      </w:r>
      <w:r w:rsidR="00773D8E" w:rsidRPr="00C52C9F">
        <w:rPr>
          <w:spacing w:val="-10"/>
          <w:sz w:val="24"/>
          <w:szCs w:val="24"/>
        </w:rPr>
        <w:t xml:space="preserve"> </w:t>
      </w:r>
      <w:r w:rsidR="00773D8E" w:rsidRPr="00C52C9F">
        <w:rPr>
          <w:sz w:val="24"/>
          <w:szCs w:val="24"/>
        </w:rPr>
        <w:t>самореализации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включают их в деятельную заботу об окружающих.</w:t>
      </w:r>
    </w:p>
    <w:p w:rsidR="00773D8E" w:rsidRPr="00C52C9F" w:rsidRDefault="00773D8E" w:rsidP="00861B8C">
      <w:pPr>
        <w:jc w:val="both"/>
        <w:rPr>
          <w:i/>
          <w:sz w:val="24"/>
          <w:szCs w:val="24"/>
        </w:rPr>
      </w:pPr>
      <w:r w:rsidRPr="00C52C9F">
        <w:rPr>
          <w:i/>
          <w:sz w:val="24"/>
          <w:szCs w:val="24"/>
        </w:rPr>
        <w:lastRenderedPageBreak/>
        <w:t>На</w:t>
      </w:r>
      <w:r w:rsidRPr="00C52C9F">
        <w:rPr>
          <w:i/>
          <w:spacing w:val="-10"/>
          <w:sz w:val="24"/>
          <w:szCs w:val="24"/>
        </w:rPr>
        <w:t xml:space="preserve"> </w:t>
      </w:r>
      <w:r w:rsidRPr="00C52C9F">
        <w:rPr>
          <w:i/>
          <w:sz w:val="24"/>
          <w:szCs w:val="24"/>
        </w:rPr>
        <w:t>школьном</w:t>
      </w:r>
      <w:r w:rsidRPr="00C52C9F">
        <w:rPr>
          <w:i/>
          <w:spacing w:val="-10"/>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5318"/>
        </w:tabs>
        <w:ind w:left="0" w:firstLine="0"/>
        <w:jc w:val="both"/>
        <w:rPr>
          <w:sz w:val="24"/>
          <w:szCs w:val="24"/>
        </w:rPr>
      </w:pPr>
      <w:proofErr w:type="gramStart"/>
      <w:r>
        <w:rPr>
          <w:sz w:val="24"/>
          <w:szCs w:val="24"/>
        </w:rPr>
        <w:t xml:space="preserve">- общешкольные праздники: </w:t>
      </w:r>
      <w:r w:rsidR="00773D8E" w:rsidRPr="00C52C9F">
        <w:rPr>
          <w:sz w:val="24"/>
          <w:szCs w:val="24"/>
        </w:rPr>
        <w:t>ежегодно проводимые творческие (театрализованные, музыкальные, литературные и т.п.) дела, связанные со значимыми</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знаменательными</w:t>
      </w:r>
      <w:r w:rsidR="00773D8E" w:rsidRPr="00C52C9F">
        <w:rPr>
          <w:spacing w:val="-8"/>
          <w:sz w:val="24"/>
          <w:szCs w:val="24"/>
        </w:rPr>
        <w:t xml:space="preserve"> </w:t>
      </w:r>
      <w:r w:rsidR="00773D8E" w:rsidRPr="00C52C9F">
        <w:rPr>
          <w:sz w:val="24"/>
          <w:szCs w:val="24"/>
        </w:rPr>
        <w:t>датами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которых</w:t>
      </w:r>
      <w:r w:rsidR="00773D8E" w:rsidRPr="00C52C9F">
        <w:rPr>
          <w:spacing w:val="-8"/>
          <w:sz w:val="24"/>
          <w:szCs w:val="24"/>
        </w:rPr>
        <w:t xml:space="preserve"> </w:t>
      </w:r>
      <w:r w:rsidR="00773D8E" w:rsidRPr="00C52C9F">
        <w:rPr>
          <w:sz w:val="24"/>
          <w:szCs w:val="24"/>
        </w:rPr>
        <w:t>участвуют все классы школы;</w:t>
      </w:r>
      <w:proofErr w:type="gramEnd"/>
    </w:p>
    <w:p w:rsidR="00773D8E" w:rsidRPr="00C52C9F" w:rsidRDefault="00773D8E" w:rsidP="00861B8C">
      <w:pPr>
        <w:pStyle w:val="a3"/>
        <w:ind w:left="0"/>
        <w:jc w:val="both"/>
      </w:pPr>
      <w:r w:rsidRPr="00C52C9F">
        <w:t>-</w:t>
      </w:r>
      <w:r w:rsidRPr="00C52C9F">
        <w:rPr>
          <w:spacing w:val="-7"/>
        </w:rPr>
        <w:t xml:space="preserve"> </w:t>
      </w:r>
      <w:r w:rsidRPr="00C52C9F">
        <w:t>торжественные</w:t>
      </w:r>
      <w:r w:rsidRPr="00C52C9F">
        <w:rPr>
          <w:spacing w:val="-7"/>
        </w:rPr>
        <w:t xml:space="preserve"> </w:t>
      </w:r>
      <w:r w:rsidRPr="00C52C9F">
        <w:t>ритуалы</w:t>
      </w:r>
      <w:r w:rsidRPr="00C52C9F">
        <w:rPr>
          <w:spacing w:val="-7"/>
        </w:rPr>
        <w:t xml:space="preserve"> </w:t>
      </w:r>
      <w:r w:rsidRPr="00C52C9F">
        <w:t>посвящения,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переходом</w:t>
      </w:r>
      <w:r w:rsidRPr="00C52C9F">
        <w:rPr>
          <w:spacing w:val="-7"/>
        </w:rPr>
        <w:t xml:space="preserve"> </w:t>
      </w:r>
      <w:r w:rsidRPr="00C52C9F">
        <w:t>учащихся</w:t>
      </w:r>
      <w:r w:rsidRPr="00C52C9F">
        <w:rPr>
          <w:spacing w:val="-7"/>
        </w:rPr>
        <w:t xml:space="preserve"> </w:t>
      </w:r>
      <w:r w:rsidRPr="00C52C9F">
        <w:t>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творческие</w:t>
      </w:r>
      <w:r w:rsidR="00773D8E" w:rsidRPr="00C52C9F">
        <w:rPr>
          <w:spacing w:val="-10"/>
          <w:sz w:val="24"/>
          <w:szCs w:val="24"/>
        </w:rPr>
        <w:t xml:space="preserve"> </w:t>
      </w:r>
      <w:r w:rsidR="00773D8E" w:rsidRPr="00C52C9F">
        <w:rPr>
          <w:sz w:val="24"/>
          <w:szCs w:val="24"/>
        </w:rPr>
        <w:t>выступления</w:t>
      </w:r>
      <w:r w:rsidR="00773D8E" w:rsidRPr="00C52C9F">
        <w:rPr>
          <w:spacing w:val="-10"/>
          <w:sz w:val="24"/>
          <w:szCs w:val="24"/>
        </w:rPr>
        <w:t xml:space="preserve"> </w:t>
      </w:r>
      <w:r w:rsidR="00773D8E" w:rsidRPr="00C52C9F">
        <w:rPr>
          <w:sz w:val="24"/>
          <w:szCs w:val="24"/>
        </w:rPr>
        <w:t>педагогов,</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00773D8E" w:rsidRPr="00C52C9F">
        <w:rPr>
          <w:sz w:val="24"/>
          <w:szCs w:val="24"/>
        </w:rPr>
        <w:t xml:space="preserve">ств </w:t>
      </w:r>
      <w:r w:rsidR="00773D8E" w:rsidRPr="00C52C9F">
        <w:rPr>
          <w:spacing w:val="-2"/>
          <w:sz w:val="24"/>
          <w:szCs w:val="24"/>
        </w:rPr>
        <w:t>шк</w:t>
      </w:r>
      <w:proofErr w:type="gramEnd"/>
      <w:r w:rsidR="00773D8E" w:rsidRPr="00C52C9F">
        <w:rPr>
          <w:spacing w:val="-2"/>
          <w:sz w:val="24"/>
          <w:szCs w:val="24"/>
        </w:rPr>
        <w:t>олы;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церемонии награждения</w:t>
      </w:r>
      <w:r w:rsidR="00773D8E" w:rsidRPr="00C52C9F">
        <w:rPr>
          <w:spacing w:val="80"/>
          <w:sz w:val="24"/>
          <w:szCs w:val="24"/>
        </w:rPr>
        <w:t xml:space="preserve"> </w:t>
      </w:r>
      <w:r w:rsidR="00773D8E" w:rsidRPr="00C52C9F">
        <w:rPr>
          <w:sz w:val="24"/>
          <w:szCs w:val="24"/>
        </w:rPr>
        <w:t>(по итогам года) школьников и педагогов за активное</w:t>
      </w:r>
      <w:r w:rsidR="00773D8E" w:rsidRPr="00C52C9F">
        <w:rPr>
          <w:spacing w:val="-6"/>
          <w:sz w:val="24"/>
          <w:szCs w:val="24"/>
        </w:rPr>
        <w:t xml:space="preserve"> </w:t>
      </w:r>
      <w:r w:rsidR="00773D8E" w:rsidRPr="00C52C9F">
        <w:rPr>
          <w:sz w:val="24"/>
          <w:szCs w:val="24"/>
        </w:rPr>
        <w:t>участие</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жизни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защиту</w:t>
      </w:r>
      <w:r w:rsidR="00773D8E" w:rsidRPr="00C52C9F">
        <w:rPr>
          <w:spacing w:val="-6"/>
          <w:sz w:val="24"/>
          <w:szCs w:val="24"/>
        </w:rPr>
        <w:t xml:space="preserve"> </w:t>
      </w:r>
      <w:r w:rsidR="00773D8E" w:rsidRPr="00C52C9F">
        <w:rPr>
          <w:sz w:val="24"/>
          <w:szCs w:val="24"/>
        </w:rPr>
        <w:t>чести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конкурсах,</w:t>
      </w:r>
      <w:r w:rsidR="00773D8E" w:rsidRPr="00C52C9F">
        <w:rPr>
          <w:spacing w:val="-6"/>
          <w:sz w:val="24"/>
          <w:szCs w:val="24"/>
        </w:rPr>
        <w:t xml:space="preserve"> </w:t>
      </w:r>
      <w:r w:rsidR="00773D8E" w:rsidRPr="00C52C9F">
        <w:rPr>
          <w:sz w:val="24"/>
          <w:szCs w:val="24"/>
        </w:rPr>
        <w:t>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выбор</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делегирование</w:t>
      </w:r>
      <w:r w:rsidR="00773D8E" w:rsidRPr="00C52C9F">
        <w:rPr>
          <w:spacing w:val="-9"/>
          <w:sz w:val="24"/>
          <w:szCs w:val="24"/>
        </w:rPr>
        <w:t xml:space="preserve"> </w:t>
      </w:r>
      <w:r w:rsidR="00773D8E" w:rsidRPr="00C52C9F">
        <w:rPr>
          <w:sz w:val="24"/>
          <w:szCs w:val="24"/>
        </w:rPr>
        <w:t>представителей</w:t>
      </w:r>
      <w:r w:rsidR="00773D8E" w:rsidRPr="00C52C9F">
        <w:rPr>
          <w:spacing w:val="-9"/>
          <w:sz w:val="24"/>
          <w:szCs w:val="24"/>
        </w:rPr>
        <w:t xml:space="preserve"> </w:t>
      </w:r>
      <w:r w:rsidR="00773D8E" w:rsidRPr="00C52C9F">
        <w:rPr>
          <w:sz w:val="24"/>
          <w:szCs w:val="24"/>
        </w:rPr>
        <w:t>классов</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общешкольные</w:t>
      </w:r>
      <w:r w:rsidR="00773D8E" w:rsidRPr="00C52C9F">
        <w:rPr>
          <w:spacing w:val="-9"/>
          <w:sz w:val="24"/>
          <w:szCs w:val="24"/>
        </w:rPr>
        <w:t xml:space="preserve"> </w:t>
      </w:r>
      <w:r w:rsidR="00773D8E" w:rsidRPr="00C52C9F">
        <w:rPr>
          <w:sz w:val="24"/>
          <w:szCs w:val="24"/>
        </w:rPr>
        <w:t>советы дел, ответственных за подготовку общешкольных ключевых дел;</w:t>
      </w:r>
    </w:p>
    <w:p w:rsidR="00773D8E" w:rsidRPr="00C52C9F" w:rsidRDefault="00EF226F" w:rsidP="00EF226F">
      <w:pPr>
        <w:pStyle w:val="a5"/>
        <w:tabs>
          <w:tab w:val="left" w:pos="2437"/>
        </w:tabs>
        <w:ind w:left="0" w:firstLine="0"/>
        <w:jc w:val="both"/>
        <w:rPr>
          <w:sz w:val="24"/>
          <w:szCs w:val="24"/>
        </w:rPr>
      </w:pPr>
      <w:r>
        <w:rPr>
          <w:spacing w:val="-2"/>
          <w:sz w:val="24"/>
          <w:szCs w:val="24"/>
        </w:rPr>
        <w:t xml:space="preserve">- </w:t>
      </w:r>
      <w:r w:rsidR="00773D8E" w:rsidRPr="00C52C9F">
        <w:rPr>
          <w:spacing w:val="-2"/>
          <w:sz w:val="24"/>
          <w:szCs w:val="24"/>
        </w:rPr>
        <w:t>участие</w:t>
      </w:r>
      <w:r w:rsidR="00773D8E" w:rsidRPr="00C52C9F">
        <w:rPr>
          <w:sz w:val="24"/>
          <w:szCs w:val="24"/>
        </w:rPr>
        <w:t xml:space="preserve"> </w:t>
      </w:r>
      <w:r w:rsidR="00773D8E" w:rsidRPr="00C52C9F">
        <w:rPr>
          <w:spacing w:val="-2"/>
          <w:sz w:val="24"/>
          <w:szCs w:val="24"/>
        </w:rPr>
        <w:t>школьных</w:t>
      </w:r>
      <w:r w:rsidR="00773D8E" w:rsidRPr="00C52C9F">
        <w:rPr>
          <w:sz w:val="24"/>
          <w:szCs w:val="24"/>
        </w:rPr>
        <w:t xml:space="preserve"> </w:t>
      </w:r>
      <w:r w:rsidR="00773D8E" w:rsidRPr="00C52C9F">
        <w:rPr>
          <w:spacing w:val="-2"/>
          <w:sz w:val="24"/>
          <w:szCs w:val="24"/>
        </w:rPr>
        <w:t>классов</w:t>
      </w:r>
      <w:r w:rsidR="00773D8E" w:rsidRPr="00C52C9F">
        <w:rPr>
          <w:sz w:val="24"/>
          <w:szCs w:val="24"/>
        </w:rPr>
        <w:t xml:space="preserve"> </w:t>
      </w:r>
      <w:r w:rsidR="00773D8E" w:rsidRPr="00C52C9F">
        <w:rPr>
          <w:spacing w:val="-2"/>
          <w:sz w:val="24"/>
          <w:szCs w:val="24"/>
        </w:rPr>
        <w:t>в</w:t>
      </w:r>
      <w:r w:rsidR="00773D8E" w:rsidRPr="00C52C9F">
        <w:rPr>
          <w:sz w:val="24"/>
          <w:szCs w:val="24"/>
        </w:rPr>
        <w:t xml:space="preserve"> </w:t>
      </w:r>
      <w:r w:rsidR="00773D8E" w:rsidRPr="00C52C9F">
        <w:rPr>
          <w:spacing w:val="-2"/>
          <w:sz w:val="24"/>
          <w:szCs w:val="24"/>
        </w:rPr>
        <w:t>реализации</w:t>
      </w:r>
      <w:r w:rsidR="00773D8E" w:rsidRPr="00C52C9F">
        <w:rPr>
          <w:sz w:val="24"/>
          <w:szCs w:val="24"/>
        </w:rPr>
        <w:t xml:space="preserve"> </w:t>
      </w:r>
      <w:r w:rsidR="00773D8E" w:rsidRPr="00C52C9F">
        <w:rPr>
          <w:spacing w:val="-2"/>
          <w:sz w:val="24"/>
          <w:szCs w:val="24"/>
        </w:rPr>
        <w:t>общешкольных</w:t>
      </w:r>
      <w:r w:rsidR="00773D8E" w:rsidRPr="00C52C9F">
        <w:rPr>
          <w:sz w:val="24"/>
          <w:szCs w:val="24"/>
        </w:rPr>
        <w:t xml:space="preserve"> </w:t>
      </w:r>
      <w:r w:rsidR="00773D8E" w:rsidRPr="00C52C9F">
        <w:rPr>
          <w:spacing w:val="-2"/>
          <w:sz w:val="24"/>
          <w:szCs w:val="24"/>
        </w:rPr>
        <w:t>ключевых</w:t>
      </w:r>
      <w:r w:rsidR="00773D8E" w:rsidRPr="00C52C9F">
        <w:rPr>
          <w:sz w:val="24"/>
          <w:szCs w:val="24"/>
        </w:rPr>
        <w:t xml:space="preserve"> </w:t>
      </w:r>
      <w:r w:rsidR="00773D8E" w:rsidRPr="00C52C9F">
        <w:rPr>
          <w:spacing w:val="-4"/>
          <w:sz w:val="24"/>
          <w:szCs w:val="24"/>
        </w:rPr>
        <w:t>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в рамках класса итогового анализа детьми общешкольных ключевых</w:t>
      </w:r>
      <w:r w:rsidR="00773D8E" w:rsidRPr="00C52C9F">
        <w:rPr>
          <w:spacing w:val="-7"/>
          <w:sz w:val="24"/>
          <w:szCs w:val="24"/>
        </w:rPr>
        <w:t xml:space="preserve"> </w:t>
      </w:r>
      <w:r w:rsidR="00773D8E" w:rsidRPr="00C52C9F">
        <w:rPr>
          <w:sz w:val="24"/>
          <w:szCs w:val="24"/>
        </w:rPr>
        <w:t>дел,</w:t>
      </w:r>
      <w:r w:rsidR="00773D8E" w:rsidRPr="00C52C9F">
        <w:rPr>
          <w:spacing w:val="-7"/>
          <w:sz w:val="24"/>
          <w:szCs w:val="24"/>
        </w:rPr>
        <w:t xml:space="preserve"> </w:t>
      </w:r>
      <w:r w:rsidR="00773D8E" w:rsidRPr="00C52C9F">
        <w:rPr>
          <w:sz w:val="24"/>
          <w:szCs w:val="24"/>
        </w:rPr>
        <w:t>участие</w:t>
      </w:r>
      <w:r w:rsidR="00773D8E" w:rsidRPr="00C52C9F">
        <w:rPr>
          <w:spacing w:val="-7"/>
          <w:sz w:val="24"/>
          <w:szCs w:val="24"/>
        </w:rPr>
        <w:t xml:space="preserve"> </w:t>
      </w:r>
      <w:r w:rsidR="00773D8E" w:rsidRPr="00C52C9F">
        <w:rPr>
          <w:sz w:val="24"/>
          <w:szCs w:val="24"/>
        </w:rPr>
        <w:t>представителей</w:t>
      </w:r>
      <w:r w:rsidR="00773D8E" w:rsidRPr="00C52C9F">
        <w:rPr>
          <w:spacing w:val="-7"/>
          <w:sz w:val="24"/>
          <w:szCs w:val="24"/>
        </w:rPr>
        <w:t xml:space="preserve"> </w:t>
      </w:r>
      <w:r w:rsidR="00773D8E" w:rsidRPr="00C52C9F">
        <w:rPr>
          <w:sz w:val="24"/>
          <w:szCs w:val="24"/>
        </w:rPr>
        <w:t>классов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итоговом</w:t>
      </w:r>
      <w:r w:rsidR="00773D8E" w:rsidRPr="00C52C9F">
        <w:rPr>
          <w:spacing w:val="-7"/>
          <w:sz w:val="24"/>
          <w:szCs w:val="24"/>
        </w:rPr>
        <w:t xml:space="preserve"> </w:t>
      </w:r>
      <w:r w:rsidR="00773D8E" w:rsidRPr="00C52C9F">
        <w:rPr>
          <w:sz w:val="24"/>
          <w:szCs w:val="24"/>
        </w:rPr>
        <w:t>анализе</w:t>
      </w:r>
      <w:r w:rsidR="00773D8E" w:rsidRPr="00C52C9F">
        <w:rPr>
          <w:spacing w:val="-7"/>
          <w:sz w:val="24"/>
          <w:szCs w:val="24"/>
        </w:rPr>
        <w:t xml:space="preserve"> </w:t>
      </w:r>
      <w:r w:rsidR="00773D8E" w:rsidRPr="00C52C9F">
        <w:rPr>
          <w:sz w:val="24"/>
          <w:szCs w:val="24"/>
        </w:rPr>
        <w:t>проведенных дел на уровне общешкольных советов дела.</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вовлечение </w:t>
      </w:r>
      <w:proofErr w:type="gramStart"/>
      <w:r w:rsidR="00773D8E" w:rsidRPr="00C52C9F">
        <w:rPr>
          <w:sz w:val="24"/>
          <w:szCs w:val="24"/>
        </w:rPr>
        <w:t>по возможности каждого ребенка в ключевые дела школы в одной из возможных для них ролей</w:t>
      </w:r>
      <w:proofErr w:type="gramEnd"/>
      <w:r w:rsidR="00773D8E" w:rsidRPr="00C52C9F">
        <w:rPr>
          <w:sz w:val="24"/>
          <w:szCs w:val="24"/>
        </w:rPr>
        <w:t>: сценаристов, постановщиков, исполнителей, ведущих,</w:t>
      </w:r>
      <w:r w:rsidR="00773D8E" w:rsidRPr="00C52C9F">
        <w:rPr>
          <w:spacing w:val="-13"/>
          <w:sz w:val="24"/>
          <w:szCs w:val="24"/>
        </w:rPr>
        <w:t xml:space="preserve"> </w:t>
      </w:r>
      <w:r w:rsidR="00773D8E" w:rsidRPr="00C52C9F">
        <w:rPr>
          <w:sz w:val="24"/>
          <w:szCs w:val="24"/>
        </w:rPr>
        <w:t>декораторов,</w:t>
      </w:r>
      <w:r w:rsidR="00773D8E" w:rsidRPr="00C52C9F">
        <w:rPr>
          <w:spacing w:val="-13"/>
          <w:sz w:val="24"/>
          <w:szCs w:val="24"/>
        </w:rPr>
        <w:t xml:space="preserve"> </w:t>
      </w:r>
      <w:r w:rsidR="00773D8E" w:rsidRPr="00C52C9F">
        <w:rPr>
          <w:sz w:val="24"/>
          <w:szCs w:val="24"/>
        </w:rPr>
        <w:t>музыкальных</w:t>
      </w:r>
      <w:r w:rsidR="00773D8E" w:rsidRPr="00C52C9F">
        <w:rPr>
          <w:spacing w:val="-13"/>
          <w:sz w:val="24"/>
          <w:szCs w:val="24"/>
        </w:rPr>
        <w:t xml:space="preserve"> </w:t>
      </w:r>
      <w:r w:rsidR="00773D8E" w:rsidRPr="00C52C9F">
        <w:rPr>
          <w:sz w:val="24"/>
          <w:szCs w:val="24"/>
        </w:rPr>
        <w:t>редакторов,</w:t>
      </w:r>
      <w:r w:rsidR="00773D8E" w:rsidRPr="00C52C9F">
        <w:rPr>
          <w:spacing w:val="-13"/>
          <w:sz w:val="24"/>
          <w:szCs w:val="24"/>
        </w:rPr>
        <w:t xml:space="preserve"> </w:t>
      </w:r>
      <w:r w:rsidR="00773D8E" w:rsidRPr="00C52C9F">
        <w:rPr>
          <w:sz w:val="24"/>
          <w:szCs w:val="24"/>
        </w:rPr>
        <w:t>корреспондентов,</w:t>
      </w:r>
      <w:r w:rsidR="00773D8E" w:rsidRPr="00C52C9F">
        <w:rPr>
          <w:spacing w:val="-13"/>
          <w:sz w:val="24"/>
          <w:szCs w:val="24"/>
        </w:rPr>
        <w:t xml:space="preserve"> </w:t>
      </w:r>
      <w:r w:rsidR="00773D8E" w:rsidRPr="00C52C9F">
        <w:rPr>
          <w:sz w:val="24"/>
          <w:szCs w:val="24"/>
        </w:rPr>
        <w:t xml:space="preserve">ответственных за костюмы и оборудование, ответственных за приглашение и встречу гостей и </w:t>
      </w:r>
      <w:r w:rsidR="00773D8E" w:rsidRPr="00C52C9F">
        <w:rPr>
          <w:spacing w:val="-2"/>
          <w:sz w:val="24"/>
          <w:szCs w:val="24"/>
        </w:rPr>
        <w:t>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w:t>
      </w:r>
      <w:r w:rsidR="00773D8E" w:rsidRPr="00C52C9F">
        <w:rPr>
          <w:spacing w:val="-9"/>
          <w:sz w:val="24"/>
          <w:szCs w:val="24"/>
        </w:rPr>
        <w:t xml:space="preserve"> </w:t>
      </w:r>
      <w:r w:rsidR="00773D8E" w:rsidRPr="00C52C9F">
        <w:rPr>
          <w:sz w:val="24"/>
          <w:szCs w:val="24"/>
        </w:rPr>
        <w:t>помощь</w:t>
      </w:r>
      <w:r w:rsidR="00773D8E" w:rsidRPr="00C52C9F">
        <w:rPr>
          <w:spacing w:val="-9"/>
          <w:sz w:val="24"/>
          <w:szCs w:val="24"/>
        </w:rPr>
        <w:t xml:space="preserve"> </w:t>
      </w:r>
      <w:r w:rsidR="00773D8E" w:rsidRPr="00C52C9F">
        <w:rPr>
          <w:sz w:val="24"/>
          <w:szCs w:val="24"/>
        </w:rPr>
        <w:t>ребенку (при</w:t>
      </w:r>
      <w:r w:rsidR="00773D8E" w:rsidRPr="00C52C9F">
        <w:rPr>
          <w:spacing w:val="-9"/>
          <w:sz w:val="24"/>
          <w:szCs w:val="24"/>
        </w:rPr>
        <w:t xml:space="preserve"> </w:t>
      </w:r>
      <w:r w:rsidR="00773D8E" w:rsidRPr="00C52C9F">
        <w:rPr>
          <w:sz w:val="24"/>
          <w:szCs w:val="24"/>
        </w:rPr>
        <w:t>необходимости)</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освоении</w:t>
      </w:r>
      <w:r w:rsidR="00773D8E" w:rsidRPr="00C52C9F">
        <w:rPr>
          <w:spacing w:val="-9"/>
          <w:sz w:val="24"/>
          <w:szCs w:val="24"/>
        </w:rPr>
        <w:t xml:space="preserve"> </w:t>
      </w:r>
      <w:r w:rsidR="00773D8E" w:rsidRPr="00C52C9F">
        <w:rPr>
          <w:sz w:val="24"/>
          <w:szCs w:val="24"/>
        </w:rPr>
        <w:t>навыков подготовки, проведения и анализа ключевых 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наблюдение</w:t>
      </w:r>
      <w:r w:rsidR="00773D8E" w:rsidRPr="00C52C9F">
        <w:rPr>
          <w:spacing w:val="-7"/>
          <w:sz w:val="24"/>
          <w:szCs w:val="24"/>
        </w:rPr>
        <w:t xml:space="preserve"> </w:t>
      </w:r>
      <w:r w:rsidR="00773D8E" w:rsidRPr="00C52C9F">
        <w:rPr>
          <w:sz w:val="24"/>
          <w:szCs w:val="24"/>
        </w:rPr>
        <w:t>за</w:t>
      </w:r>
      <w:r w:rsidR="00773D8E" w:rsidRPr="00C52C9F">
        <w:rPr>
          <w:spacing w:val="-7"/>
          <w:sz w:val="24"/>
          <w:szCs w:val="24"/>
        </w:rPr>
        <w:t xml:space="preserve"> </w:t>
      </w:r>
      <w:r w:rsidR="00773D8E" w:rsidRPr="00C52C9F">
        <w:rPr>
          <w:sz w:val="24"/>
          <w:szCs w:val="24"/>
        </w:rPr>
        <w:t>поведением</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ситуациях</w:t>
      </w:r>
      <w:r w:rsidR="00773D8E" w:rsidRPr="00C52C9F">
        <w:rPr>
          <w:spacing w:val="-7"/>
          <w:sz w:val="24"/>
          <w:szCs w:val="24"/>
        </w:rPr>
        <w:t xml:space="preserve"> </w:t>
      </w:r>
      <w:r w:rsidR="00773D8E" w:rsidRPr="00C52C9F">
        <w:rPr>
          <w:sz w:val="24"/>
          <w:szCs w:val="24"/>
        </w:rPr>
        <w:t>подготовки,</w:t>
      </w:r>
      <w:r w:rsidR="00773D8E" w:rsidRPr="00C52C9F">
        <w:rPr>
          <w:spacing w:val="-7"/>
          <w:sz w:val="24"/>
          <w:szCs w:val="24"/>
        </w:rPr>
        <w:t xml:space="preserve"> </w:t>
      </w:r>
      <w:r w:rsidR="00773D8E" w:rsidRPr="00C52C9F">
        <w:rPr>
          <w:sz w:val="24"/>
          <w:szCs w:val="24"/>
        </w:rPr>
        <w:t>проведения</w:t>
      </w:r>
      <w:r w:rsidR="00773D8E" w:rsidRPr="00C52C9F">
        <w:rPr>
          <w:spacing w:val="-7"/>
          <w:sz w:val="24"/>
          <w:szCs w:val="24"/>
        </w:rPr>
        <w:t xml:space="preserve"> </w:t>
      </w:r>
      <w:r w:rsidR="00773D8E" w:rsidRPr="00C52C9F">
        <w:rPr>
          <w:sz w:val="24"/>
          <w:szCs w:val="24"/>
        </w:rPr>
        <w:t>и анализа ключевых дел, за его отношениями со сверстниками, старшими и младшими школьниками, с педагогами и другими взрослыми;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w:t>
      </w:r>
      <w:r w:rsidR="00773D8E" w:rsidRPr="00C52C9F">
        <w:rPr>
          <w:spacing w:val="-8"/>
          <w:sz w:val="24"/>
          <w:szCs w:val="24"/>
        </w:rPr>
        <w:t xml:space="preserve"> </w:t>
      </w:r>
      <w:r w:rsidR="00773D8E" w:rsidRPr="00C52C9F">
        <w:rPr>
          <w:sz w:val="24"/>
          <w:szCs w:val="24"/>
        </w:rPr>
        <w:t>необходимости</w:t>
      </w:r>
      <w:r w:rsidR="00773D8E" w:rsidRPr="00C52C9F">
        <w:rPr>
          <w:spacing w:val="-8"/>
          <w:sz w:val="24"/>
          <w:szCs w:val="24"/>
        </w:rPr>
        <w:t xml:space="preserve"> </w:t>
      </w:r>
      <w:r w:rsidR="00773D8E" w:rsidRPr="00C52C9F">
        <w:rPr>
          <w:sz w:val="24"/>
          <w:szCs w:val="24"/>
        </w:rPr>
        <w:t>коррекция</w:t>
      </w:r>
      <w:r w:rsidR="00773D8E" w:rsidRPr="00C52C9F">
        <w:rPr>
          <w:spacing w:val="-8"/>
          <w:sz w:val="24"/>
          <w:szCs w:val="24"/>
        </w:rPr>
        <w:t xml:space="preserve"> </w:t>
      </w:r>
      <w:r w:rsidR="00773D8E" w:rsidRPr="00C52C9F">
        <w:rPr>
          <w:sz w:val="24"/>
          <w:szCs w:val="24"/>
        </w:rPr>
        <w:t>поведения</w:t>
      </w:r>
      <w:r w:rsidR="00773D8E" w:rsidRPr="00C52C9F">
        <w:rPr>
          <w:spacing w:val="-8"/>
          <w:sz w:val="24"/>
          <w:szCs w:val="24"/>
        </w:rPr>
        <w:t xml:space="preserve"> </w:t>
      </w:r>
      <w:r w:rsidR="00773D8E" w:rsidRPr="00C52C9F">
        <w:rPr>
          <w:sz w:val="24"/>
          <w:szCs w:val="24"/>
        </w:rPr>
        <w:t>ребенка</w:t>
      </w:r>
      <w:r w:rsidR="00773D8E" w:rsidRPr="00C52C9F">
        <w:rPr>
          <w:spacing w:val="-8"/>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частные</w:t>
      </w:r>
      <w:r w:rsidR="00773D8E" w:rsidRPr="00C52C9F">
        <w:rPr>
          <w:spacing w:val="-8"/>
          <w:sz w:val="24"/>
          <w:szCs w:val="24"/>
        </w:rPr>
        <w:t xml:space="preserve"> </w:t>
      </w:r>
      <w:r w:rsidR="00773D8E" w:rsidRPr="00C52C9F">
        <w:rPr>
          <w:sz w:val="24"/>
          <w:szCs w:val="24"/>
        </w:rPr>
        <w:t>беседы</w:t>
      </w:r>
      <w:r w:rsidR="00773D8E" w:rsidRPr="00C52C9F">
        <w:rPr>
          <w:spacing w:val="-8"/>
          <w:sz w:val="24"/>
          <w:szCs w:val="24"/>
        </w:rPr>
        <w:t xml:space="preserve"> </w:t>
      </w:r>
      <w:r w:rsidR="00773D8E" w:rsidRPr="00C52C9F">
        <w:rPr>
          <w:sz w:val="24"/>
          <w:szCs w:val="24"/>
        </w:rPr>
        <w:t>с ним,</w:t>
      </w:r>
      <w:r w:rsidR="00773D8E" w:rsidRPr="00C52C9F">
        <w:rPr>
          <w:spacing w:val="-2"/>
          <w:sz w:val="24"/>
          <w:szCs w:val="24"/>
        </w:rPr>
        <w:t xml:space="preserve"> </w:t>
      </w:r>
      <w:r w:rsidR="00773D8E" w:rsidRPr="00C52C9F">
        <w:rPr>
          <w:sz w:val="24"/>
          <w:szCs w:val="24"/>
        </w:rPr>
        <w:t>через</w:t>
      </w:r>
      <w:r w:rsidR="00773D8E" w:rsidRPr="00C52C9F">
        <w:rPr>
          <w:spacing w:val="-2"/>
          <w:sz w:val="24"/>
          <w:szCs w:val="24"/>
        </w:rPr>
        <w:t xml:space="preserve"> </w:t>
      </w:r>
      <w:r w:rsidR="00773D8E" w:rsidRPr="00C52C9F">
        <w:rPr>
          <w:sz w:val="24"/>
          <w:szCs w:val="24"/>
        </w:rPr>
        <w:t>включение</w:t>
      </w:r>
      <w:r w:rsidR="00773D8E" w:rsidRPr="00C52C9F">
        <w:rPr>
          <w:spacing w:val="-2"/>
          <w:sz w:val="24"/>
          <w:szCs w:val="24"/>
        </w:rPr>
        <w:t xml:space="preserve"> </w:t>
      </w:r>
      <w:r w:rsidR="00773D8E" w:rsidRPr="00C52C9F">
        <w:rPr>
          <w:sz w:val="24"/>
          <w:szCs w:val="24"/>
        </w:rPr>
        <w:t>его</w:t>
      </w:r>
      <w:r w:rsidR="00773D8E" w:rsidRPr="00C52C9F">
        <w:rPr>
          <w:spacing w:val="-2"/>
          <w:sz w:val="24"/>
          <w:szCs w:val="24"/>
        </w:rPr>
        <w:t xml:space="preserve"> </w:t>
      </w:r>
      <w:r w:rsidR="00773D8E" w:rsidRPr="00C52C9F">
        <w:rPr>
          <w:sz w:val="24"/>
          <w:szCs w:val="24"/>
        </w:rPr>
        <w:t>в</w:t>
      </w:r>
      <w:r w:rsidR="00773D8E" w:rsidRPr="00C52C9F">
        <w:rPr>
          <w:spacing w:val="-2"/>
          <w:sz w:val="24"/>
          <w:szCs w:val="24"/>
        </w:rPr>
        <w:t xml:space="preserve"> </w:t>
      </w:r>
      <w:r w:rsidR="00773D8E" w:rsidRPr="00C52C9F">
        <w:rPr>
          <w:sz w:val="24"/>
          <w:szCs w:val="24"/>
        </w:rPr>
        <w:t>совместную</w:t>
      </w:r>
      <w:r w:rsidR="00773D8E" w:rsidRPr="00C52C9F">
        <w:rPr>
          <w:spacing w:val="-2"/>
          <w:sz w:val="24"/>
          <w:szCs w:val="24"/>
        </w:rPr>
        <w:t xml:space="preserve"> </w:t>
      </w:r>
      <w:r w:rsidR="00773D8E" w:rsidRPr="00C52C9F">
        <w:rPr>
          <w:sz w:val="24"/>
          <w:szCs w:val="24"/>
        </w:rPr>
        <w:t>работу</w:t>
      </w:r>
      <w:r w:rsidR="00773D8E" w:rsidRPr="00C52C9F">
        <w:rPr>
          <w:spacing w:val="-2"/>
          <w:sz w:val="24"/>
          <w:szCs w:val="24"/>
        </w:rPr>
        <w:t xml:space="preserve"> </w:t>
      </w:r>
      <w:r w:rsidR="00773D8E" w:rsidRPr="00C52C9F">
        <w:rPr>
          <w:sz w:val="24"/>
          <w:szCs w:val="24"/>
        </w:rPr>
        <w:t>с</w:t>
      </w:r>
      <w:r w:rsidR="00773D8E" w:rsidRPr="00C52C9F">
        <w:rPr>
          <w:spacing w:val="-2"/>
          <w:sz w:val="24"/>
          <w:szCs w:val="24"/>
        </w:rPr>
        <w:t xml:space="preserve"> </w:t>
      </w:r>
      <w:r w:rsidR="00773D8E" w:rsidRPr="00C52C9F">
        <w:rPr>
          <w:sz w:val="24"/>
          <w:szCs w:val="24"/>
        </w:rPr>
        <w:t>другими</w:t>
      </w:r>
      <w:r w:rsidR="00773D8E" w:rsidRPr="00C52C9F">
        <w:rPr>
          <w:spacing w:val="-2"/>
          <w:sz w:val="24"/>
          <w:szCs w:val="24"/>
        </w:rPr>
        <w:t xml:space="preserve"> </w:t>
      </w:r>
      <w:r w:rsidR="00773D8E" w:rsidRPr="00C52C9F">
        <w:rPr>
          <w:sz w:val="24"/>
          <w:szCs w:val="24"/>
        </w:rPr>
        <w:t>детьми,</w:t>
      </w:r>
      <w:r w:rsidR="00773D8E" w:rsidRPr="00C52C9F">
        <w:rPr>
          <w:spacing w:val="-2"/>
          <w:sz w:val="24"/>
          <w:szCs w:val="24"/>
        </w:rPr>
        <w:t xml:space="preserve"> </w:t>
      </w:r>
      <w:r w:rsidR="00773D8E" w:rsidRPr="00C52C9F">
        <w:rPr>
          <w:sz w:val="24"/>
          <w:szCs w:val="24"/>
        </w:rPr>
        <w:t>которые</w:t>
      </w:r>
      <w:r w:rsidR="00773D8E" w:rsidRPr="00C52C9F">
        <w:rPr>
          <w:spacing w:val="-2"/>
          <w:sz w:val="24"/>
          <w:szCs w:val="24"/>
        </w:rPr>
        <w:t xml:space="preserve"> </w:t>
      </w:r>
      <w:r w:rsidR="00773D8E" w:rsidRPr="00C52C9F">
        <w:rPr>
          <w:sz w:val="24"/>
          <w:szCs w:val="24"/>
        </w:rPr>
        <w:t xml:space="preserve">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w:t>
      </w:r>
      <w:r w:rsidR="00773D8E" w:rsidRPr="00C52C9F">
        <w:rPr>
          <w:spacing w:val="-2"/>
          <w:sz w:val="24"/>
          <w:szCs w:val="24"/>
        </w:rPr>
        <w:t>работы.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w:t>
      </w:r>
      <w:r w:rsidRPr="00C52C9F">
        <w:rPr>
          <w:spacing w:val="-1"/>
        </w:rPr>
        <w:t xml:space="preserve"> </w:t>
      </w:r>
      <w:r w:rsidRPr="00C52C9F">
        <w:rPr>
          <w:spacing w:val="-2"/>
        </w:rPr>
        <w:t>«Классное</w:t>
      </w:r>
      <w:r w:rsidRPr="00C52C9F">
        <w:rPr>
          <w:spacing w:val="-1"/>
        </w:rPr>
        <w:t xml:space="preserve"> </w:t>
      </w:r>
      <w:r w:rsidRPr="00C52C9F">
        <w:rPr>
          <w:spacing w:val="-2"/>
        </w:rPr>
        <w:t>руководство»</w:t>
      </w:r>
    </w:p>
    <w:p w:rsidR="00773D8E" w:rsidRPr="00C52C9F" w:rsidRDefault="00773D8E" w:rsidP="00861B8C">
      <w:pPr>
        <w:pStyle w:val="a3"/>
        <w:ind w:left="0"/>
        <w:jc w:val="both"/>
      </w:pPr>
      <w:r w:rsidRPr="00C52C9F">
        <w:t>Осуществляя работу с классом, педагог</w:t>
      </w:r>
      <w:r w:rsidRPr="00C52C9F">
        <w:rPr>
          <w:spacing w:val="80"/>
        </w:rPr>
        <w:t xml:space="preserve"> </w:t>
      </w:r>
      <w:r w:rsidRPr="00C52C9F">
        <w:t>организует работу с коллективом класса; индивидуальную работу с учащимися вверенного ему класса; работу с учителями,</w:t>
      </w:r>
      <w:r w:rsidRPr="00C52C9F">
        <w:rPr>
          <w:spacing w:val="-6"/>
        </w:rPr>
        <w:t xml:space="preserve"> </w:t>
      </w:r>
      <w:r w:rsidRPr="00C52C9F">
        <w:t>преподающими</w:t>
      </w:r>
      <w:r w:rsidRPr="00C52C9F">
        <w:rPr>
          <w:spacing w:val="-6"/>
        </w:rPr>
        <w:t xml:space="preserve"> </w:t>
      </w:r>
      <w:r w:rsidRPr="00C52C9F">
        <w:t>в</w:t>
      </w:r>
      <w:r w:rsidRPr="00C52C9F">
        <w:rPr>
          <w:spacing w:val="-6"/>
        </w:rPr>
        <w:t xml:space="preserve"> </w:t>
      </w:r>
      <w:r w:rsidRPr="00C52C9F">
        <w:t>данном</w:t>
      </w:r>
      <w:r w:rsidRPr="00C52C9F">
        <w:rPr>
          <w:spacing w:val="-6"/>
        </w:rPr>
        <w:t xml:space="preserve"> </w:t>
      </w:r>
      <w:r w:rsidRPr="00C52C9F">
        <w:t>классе;</w:t>
      </w:r>
      <w:r w:rsidRPr="00C52C9F">
        <w:rPr>
          <w:spacing w:val="-6"/>
        </w:rPr>
        <w:t xml:space="preserve"> </w:t>
      </w:r>
      <w:r w:rsidRPr="00C52C9F">
        <w:t>работу</w:t>
      </w:r>
      <w:r w:rsidRPr="00C52C9F">
        <w:rPr>
          <w:spacing w:val="-6"/>
        </w:rPr>
        <w:t xml:space="preserve"> </w:t>
      </w:r>
      <w:r w:rsidRPr="00C52C9F">
        <w:t>с</w:t>
      </w:r>
      <w:r w:rsidRPr="00C52C9F">
        <w:rPr>
          <w:spacing w:val="-6"/>
        </w:rPr>
        <w:t xml:space="preserve"> </w:t>
      </w:r>
      <w:r w:rsidRPr="00C52C9F">
        <w:t>родителями</w:t>
      </w:r>
      <w:r w:rsidRPr="00C52C9F">
        <w:rPr>
          <w:spacing w:val="-6"/>
        </w:rPr>
        <w:t xml:space="preserve"> </w:t>
      </w:r>
      <w:r w:rsidRPr="00C52C9F">
        <w:t>учащихся</w:t>
      </w:r>
      <w:r w:rsidRPr="00C52C9F">
        <w:rPr>
          <w:spacing w:val="-6"/>
        </w:rPr>
        <w:t xml:space="preserve"> </w:t>
      </w:r>
      <w:r w:rsidRPr="00C52C9F">
        <w:t>или</w:t>
      </w:r>
      <w:r w:rsidRPr="00C52C9F">
        <w:rPr>
          <w:spacing w:val="-6"/>
        </w:rPr>
        <w:t xml:space="preserve"> </w:t>
      </w:r>
      <w:r w:rsidRPr="00C52C9F">
        <w:t>их законными представителями.</w:t>
      </w:r>
    </w:p>
    <w:p w:rsidR="00773D8E" w:rsidRPr="00C52C9F" w:rsidRDefault="00773D8E" w:rsidP="00861B8C">
      <w:pPr>
        <w:jc w:val="both"/>
        <w:rPr>
          <w:i/>
          <w:sz w:val="24"/>
          <w:szCs w:val="24"/>
        </w:rPr>
      </w:pPr>
      <w:r w:rsidRPr="00C52C9F">
        <w:rPr>
          <w:i/>
          <w:sz w:val="24"/>
          <w:szCs w:val="24"/>
        </w:rPr>
        <w:t>Работа</w:t>
      </w:r>
      <w:r w:rsidRPr="00C52C9F">
        <w:rPr>
          <w:i/>
          <w:spacing w:val="-10"/>
          <w:sz w:val="24"/>
          <w:szCs w:val="24"/>
        </w:rPr>
        <w:t xml:space="preserve"> </w:t>
      </w:r>
      <w:r w:rsidRPr="00C52C9F">
        <w:rPr>
          <w:i/>
          <w:sz w:val="24"/>
          <w:szCs w:val="24"/>
        </w:rPr>
        <w:t>с</w:t>
      </w:r>
      <w:r w:rsidRPr="00C52C9F">
        <w:rPr>
          <w:i/>
          <w:spacing w:val="-10"/>
          <w:sz w:val="24"/>
          <w:szCs w:val="24"/>
        </w:rPr>
        <w:t xml:space="preserve"> </w:t>
      </w:r>
      <w:r w:rsidRPr="00C52C9F">
        <w:rPr>
          <w:i/>
          <w:sz w:val="24"/>
          <w:szCs w:val="24"/>
        </w:rPr>
        <w:t>классным</w:t>
      </w:r>
      <w:r w:rsidRPr="00C52C9F">
        <w:rPr>
          <w:i/>
          <w:spacing w:val="-10"/>
          <w:sz w:val="24"/>
          <w:szCs w:val="24"/>
        </w:rPr>
        <w:t xml:space="preserve"> </w:t>
      </w:r>
      <w:r w:rsidRPr="00C52C9F">
        <w:rPr>
          <w:i/>
          <w:spacing w:val="-2"/>
          <w:sz w:val="24"/>
          <w:szCs w:val="24"/>
        </w:rPr>
        <w:t>коллективом: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инициирование</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поддержка</w:t>
      </w:r>
      <w:r w:rsidR="00773D8E" w:rsidRPr="00C52C9F">
        <w:rPr>
          <w:spacing w:val="-8"/>
          <w:sz w:val="24"/>
          <w:szCs w:val="24"/>
        </w:rPr>
        <w:t xml:space="preserve"> </w:t>
      </w:r>
      <w:r w:rsidR="00773D8E" w:rsidRPr="00C52C9F">
        <w:rPr>
          <w:sz w:val="24"/>
          <w:szCs w:val="24"/>
        </w:rPr>
        <w:t>участия</w:t>
      </w:r>
      <w:r w:rsidR="00773D8E" w:rsidRPr="00C52C9F">
        <w:rPr>
          <w:spacing w:val="-8"/>
          <w:sz w:val="24"/>
          <w:szCs w:val="24"/>
        </w:rPr>
        <w:t xml:space="preserve"> </w:t>
      </w:r>
      <w:r w:rsidR="00773D8E" w:rsidRPr="00C52C9F">
        <w:rPr>
          <w:sz w:val="24"/>
          <w:szCs w:val="24"/>
        </w:rPr>
        <w:t>класса</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общешкольных</w:t>
      </w:r>
      <w:r w:rsidR="00773D8E" w:rsidRPr="00C52C9F">
        <w:rPr>
          <w:spacing w:val="-8"/>
          <w:sz w:val="24"/>
          <w:szCs w:val="24"/>
        </w:rPr>
        <w:t xml:space="preserve"> </w:t>
      </w:r>
      <w:r w:rsidR="00773D8E" w:rsidRPr="00C52C9F">
        <w:rPr>
          <w:sz w:val="24"/>
          <w:szCs w:val="24"/>
        </w:rPr>
        <w:t xml:space="preserve">ключевых делах, оказание необходимой помощи детям в их подготовке, проведении и </w:t>
      </w:r>
      <w:r w:rsidR="00773D8E" w:rsidRPr="00C52C9F">
        <w:rPr>
          <w:spacing w:val="-2"/>
          <w:sz w:val="24"/>
          <w:szCs w:val="24"/>
        </w:rPr>
        <w:t>анализе;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организация интересных и полезных для личностного развития ребенка совместных </w:t>
      </w:r>
      <w:proofErr w:type="gramStart"/>
      <w:r w:rsidR="00773D8E" w:rsidRPr="00C52C9F">
        <w:rPr>
          <w:sz w:val="24"/>
          <w:szCs w:val="24"/>
        </w:rPr>
        <w:t>дел</w:t>
      </w:r>
      <w:proofErr w:type="gramEnd"/>
      <w:r w:rsidR="00773D8E" w:rsidRPr="00C52C9F">
        <w:rPr>
          <w:sz w:val="24"/>
          <w:szCs w:val="24"/>
        </w:rPr>
        <w:t xml:space="preserve"> с учащимися вверенного ему класса</w:t>
      </w:r>
      <w:r w:rsidR="00773D8E" w:rsidRPr="00C52C9F">
        <w:rPr>
          <w:spacing w:val="40"/>
          <w:sz w:val="24"/>
          <w:szCs w:val="24"/>
        </w:rPr>
        <w:t xml:space="preserve"> </w:t>
      </w:r>
      <w:r w:rsidR="00773D8E" w:rsidRPr="00C52C9F">
        <w:rPr>
          <w:sz w:val="24"/>
          <w:szCs w:val="24"/>
        </w:rPr>
        <w:t>(познавательной, трудовой, спортивно-оздоровительной, духовно-нравственной, творческой, профориентационной</w:t>
      </w:r>
      <w:r w:rsidR="00773D8E" w:rsidRPr="00C52C9F">
        <w:rPr>
          <w:spacing w:val="-8"/>
          <w:sz w:val="24"/>
          <w:szCs w:val="24"/>
        </w:rPr>
        <w:t xml:space="preserve"> </w:t>
      </w:r>
      <w:r w:rsidR="00773D8E" w:rsidRPr="00C52C9F">
        <w:rPr>
          <w:sz w:val="24"/>
          <w:szCs w:val="24"/>
        </w:rPr>
        <w:t>направленности),</w:t>
      </w:r>
      <w:r w:rsidR="00773D8E" w:rsidRPr="00C52C9F">
        <w:rPr>
          <w:spacing w:val="-8"/>
          <w:sz w:val="24"/>
          <w:szCs w:val="24"/>
        </w:rPr>
        <w:t xml:space="preserve"> </w:t>
      </w:r>
      <w:r w:rsidR="00773D8E" w:rsidRPr="00C52C9F">
        <w:rPr>
          <w:sz w:val="24"/>
          <w:szCs w:val="24"/>
        </w:rPr>
        <w:t>позволяющие</w:t>
      </w:r>
      <w:r w:rsidR="00773D8E" w:rsidRPr="00C52C9F">
        <w:rPr>
          <w:spacing w:val="-8"/>
          <w:sz w:val="24"/>
          <w:szCs w:val="24"/>
        </w:rPr>
        <w:t xml:space="preserve"> </w:t>
      </w:r>
      <w:r w:rsidR="00773D8E" w:rsidRPr="00C52C9F">
        <w:rPr>
          <w:sz w:val="24"/>
          <w:szCs w:val="24"/>
        </w:rPr>
        <w:t>с</w:t>
      </w:r>
      <w:r w:rsidR="00773D8E" w:rsidRPr="00C52C9F">
        <w:rPr>
          <w:spacing w:val="-8"/>
          <w:sz w:val="24"/>
          <w:szCs w:val="24"/>
        </w:rPr>
        <w:t xml:space="preserve"> </w:t>
      </w:r>
      <w:r w:rsidR="00773D8E" w:rsidRPr="00C52C9F">
        <w:rPr>
          <w:sz w:val="24"/>
          <w:szCs w:val="24"/>
        </w:rPr>
        <w:t>одной</w:t>
      </w:r>
      <w:r w:rsidR="00773D8E" w:rsidRPr="00C52C9F">
        <w:rPr>
          <w:spacing w:val="-8"/>
          <w:sz w:val="24"/>
          <w:szCs w:val="24"/>
        </w:rPr>
        <w:t xml:space="preserve"> </w:t>
      </w:r>
      <w:r w:rsidR="00773D8E" w:rsidRPr="00C52C9F">
        <w:rPr>
          <w:sz w:val="24"/>
          <w:szCs w:val="24"/>
        </w:rPr>
        <w:t>стороны, –</w:t>
      </w:r>
      <w:r w:rsidR="00773D8E" w:rsidRPr="00C52C9F">
        <w:rPr>
          <w:spacing w:val="-8"/>
          <w:sz w:val="24"/>
          <w:szCs w:val="24"/>
        </w:rPr>
        <w:t xml:space="preserve"> </w:t>
      </w:r>
      <w:r w:rsidR="00773D8E" w:rsidRPr="00C52C9F">
        <w:rPr>
          <w:sz w:val="24"/>
          <w:szCs w:val="24"/>
        </w:rPr>
        <w:t>вовлечь</w:t>
      </w:r>
      <w:r w:rsidR="00773D8E" w:rsidRPr="00C52C9F">
        <w:rPr>
          <w:spacing w:val="-8"/>
          <w:sz w:val="24"/>
          <w:szCs w:val="24"/>
        </w:rPr>
        <w:t xml:space="preserve"> </w:t>
      </w:r>
      <w:r w:rsidR="00773D8E" w:rsidRPr="00C52C9F">
        <w:rPr>
          <w:sz w:val="24"/>
          <w:szCs w:val="24"/>
        </w:rPr>
        <w:t>в них детей с самыми разными потребностями и тем самым дать им возможность самореализоваться в них, а с другой,</w:t>
      </w:r>
      <w:r w:rsidR="00773D8E" w:rsidRPr="00C52C9F">
        <w:rPr>
          <w:spacing w:val="80"/>
          <w:sz w:val="24"/>
          <w:szCs w:val="24"/>
        </w:rPr>
        <w:t xml:space="preserve"> </w:t>
      </w:r>
      <w:r w:rsidR="00773D8E" w:rsidRPr="00C52C9F">
        <w:rPr>
          <w:sz w:val="24"/>
          <w:szCs w:val="24"/>
        </w:rPr>
        <w:t xml:space="preserve">– установить и упрочить доверительные отношения с учащимися класса, стать для них </w:t>
      </w:r>
      <w:r w:rsidR="00773D8E" w:rsidRPr="00C52C9F">
        <w:rPr>
          <w:sz w:val="24"/>
          <w:szCs w:val="24"/>
        </w:rPr>
        <w:lastRenderedPageBreak/>
        <w:t>значимым взрослым, задающим образцы поведения в обществе.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классных часов и бесед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беседе,</w:t>
      </w:r>
      <w:r w:rsidR="00773D8E" w:rsidRPr="00C52C9F">
        <w:rPr>
          <w:spacing w:val="-7"/>
          <w:sz w:val="24"/>
          <w:szCs w:val="24"/>
        </w:rPr>
        <w:t xml:space="preserve"> </w:t>
      </w:r>
      <w:r w:rsidR="00773D8E" w:rsidRPr="00C52C9F">
        <w:rPr>
          <w:sz w:val="24"/>
          <w:szCs w:val="24"/>
        </w:rPr>
        <w:t>предоставления</w:t>
      </w:r>
      <w:r w:rsidR="00773D8E" w:rsidRPr="00C52C9F">
        <w:rPr>
          <w:spacing w:val="-7"/>
          <w:sz w:val="24"/>
          <w:szCs w:val="24"/>
        </w:rPr>
        <w:t xml:space="preserve"> </w:t>
      </w:r>
      <w:r w:rsidR="00773D8E" w:rsidRPr="00C52C9F">
        <w:rPr>
          <w:sz w:val="24"/>
          <w:szCs w:val="24"/>
        </w:rPr>
        <w:t>школьникам</w:t>
      </w:r>
      <w:r w:rsidR="00773D8E" w:rsidRPr="00C52C9F">
        <w:rPr>
          <w:spacing w:val="-7"/>
          <w:sz w:val="24"/>
          <w:szCs w:val="24"/>
        </w:rPr>
        <w:t xml:space="preserve"> </w:t>
      </w:r>
      <w:r w:rsidR="00773D8E" w:rsidRPr="00C52C9F">
        <w:rPr>
          <w:sz w:val="24"/>
          <w:szCs w:val="24"/>
        </w:rPr>
        <w:t>возможности</w:t>
      </w:r>
      <w:r w:rsidR="00773D8E" w:rsidRPr="00C52C9F">
        <w:rPr>
          <w:spacing w:val="-7"/>
          <w:sz w:val="24"/>
          <w:szCs w:val="24"/>
        </w:rPr>
        <w:t xml:space="preserve"> </w:t>
      </w:r>
      <w:r w:rsidR="00773D8E" w:rsidRPr="00C52C9F">
        <w:rPr>
          <w:sz w:val="24"/>
          <w:szCs w:val="24"/>
        </w:rPr>
        <w:t>обсуждения</w:t>
      </w:r>
      <w:r w:rsidR="00773D8E" w:rsidRPr="00C52C9F">
        <w:rPr>
          <w:spacing w:val="-7"/>
          <w:sz w:val="24"/>
          <w:szCs w:val="24"/>
        </w:rPr>
        <w:t xml:space="preserve"> </w:t>
      </w:r>
      <w:r w:rsidR="00773D8E" w:rsidRPr="00C52C9F">
        <w:rPr>
          <w:sz w:val="24"/>
          <w:szCs w:val="24"/>
        </w:rPr>
        <w:t xml:space="preserve">и принятия решений по обсуждаемой проблеме, создания благоприятной среды для </w:t>
      </w:r>
      <w:r w:rsidR="00773D8E" w:rsidRPr="00C52C9F">
        <w:rPr>
          <w:spacing w:val="-2"/>
          <w:sz w:val="24"/>
          <w:szCs w:val="24"/>
        </w:rPr>
        <w:t>общения.</w:t>
      </w:r>
    </w:p>
    <w:p w:rsidR="00773D8E" w:rsidRPr="00EF226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празднования в классе дней рождения детей, включающие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подготовленные</w:t>
      </w:r>
      <w:r w:rsidR="00773D8E" w:rsidRPr="00C52C9F">
        <w:rPr>
          <w:spacing w:val="-9"/>
          <w:sz w:val="24"/>
          <w:szCs w:val="24"/>
        </w:rPr>
        <w:t xml:space="preserve"> </w:t>
      </w:r>
      <w:r w:rsidR="00773D8E" w:rsidRPr="00C52C9F">
        <w:rPr>
          <w:sz w:val="24"/>
          <w:szCs w:val="24"/>
        </w:rPr>
        <w:t>ученическими</w:t>
      </w:r>
      <w:r w:rsidR="00773D8E" w:rsidRPr="00C52C9F">
        <w:rPr>
          <w:spacing w:val="-9"/>
          <w:sz w:val="24"/>
          <w:szCs w:val="24"/>
        </w:rPr>
        <w:t xml:space="preserve"> </w:t>
      </w:r>
      <w:r w:rsidR="00773D8E" w:rsidRPr="00C52C9F">
        <w:rPr>
          <w:sz w:val="24"/>
          <w:szCs w:val="24"/>
        </w:rPr>
        <w:t>микрогруппами</w:t>
      </w:r>
      <w:r w:rsidR="00773D8E" w:rsidRPr="00C52C9F">
        <w:rPr>
          <w:spacing w:val="-9"/>
          <w:sz w:val="24"/>
          <w:szCs w:val="24"/>
        </w:rPr>
        <w:t xml:space="preserve"> </w:t>
      </w:r>
      <w:r w:rsidR="00773D8E" w:rsidRPr="00C52C9F">
        <w:rPr>
          <w:sz w:val="24"/>
          <w:szCs w:val="24"/>
        </w:rPr>
        <w:t>поздравления, сюрпризы, творческие подарки и розыгрыши; регулярные внутриклассные</w:t>
      </w:r>
      <w:r>
        <w:rPr>
          <w:sz w:val="24"/>
          <w:szCs w:val="24"/>
        </w:rPr>
        <w:t xml:space="preserve"> </w:t>
      </w:r>
      <w:r w:rsidR="00773D8E" w:rsidRPr="00C52C9F">
        <w:t>«огоньки»</w:t>
      </w:r>
      <w:r w:rsidR="00773D8E" w:rsidRPr="00C52C9F">
        <w:rPr>
          <w:spacing w:val="-13"/>
        </w:rPr>
        <w:t xml:space="preserve"> </w:t>
      </w:r>
      <w:r w:rsidR="00773D8E" w:rsidRPr="00C52C9F">
        <w:t>и</w:t>
      </w:r>
      <w:r w:rsidR="00773D8E" w:rsidRPr="00C52C9F">
        <w:rPr>
          <w:spacing w:val="-7"/>
        </w:rPr>
        <w:t xml:space="preserve"> </w:t>
      </w:r>
      <w:r w:rsidR="00773D8E" w:rsidRPr="00C52C9F">
        <w:t>вечера,</w:t>
      </w:r>
      <w:r w:rsidR="00773D8E" w:rsidRPr="00C52C9F">
        <w:rPr>
          <w:spacing w:val="-4"/>
        </w:rPr>
        <w:t xml:space="preserve"> </w:t>
      </w:r>
      <w:r w:rsidR="00773D8E" w:rsidRPr="00C52C9F">
        <w:t>дающие</w:t>
      </w:r>
      <w:r w:rsidR="00773D8E" w:rsidRPr="00C52C9F">
        <w:rPr>
          <w:spacing w:val="-7"/>
        </w:rPr>
        <w:t xml:space="preserve"> </w:t>
      </w:r>
      <w:r w:rsidR="00773D8E" w:rsidRPr="00C52C9F">
        <w:t>каждому</w:t>
      </w:r>
      <w:r w:rsidR="00773D8E" w:rsidRPr="00C52C9F">
        <w:rPr>
          <w:spacing w:val="-7"/>
        </w:rPr>
        <w:t xml:space="preserve"> </w:t>
      </w:r>
      <w:r w:rsidR="00773D8E" w:rsidRPr="00C52C9F">
        <w:t>школьнику</w:t>
      </w:r>
      <w:r w:rsidR="00773D8E" w:rsidRPr="00C52C9F">
        <w:rPr>
          <w:spacing w:val="-7"/>
        </w:rPr>
        <w:t xml:space="preserve"> </w:t>
      </w:r>
      <w:r w:rsidR="00773D8E" w:rsidRPr="00C52C9F">
        <w:t>возможность</w:t>
      </w:r>
      <w:r w:rsidR="00773D8E" w:rsidRPr="00C52C9F">
        <w:rPr>
          <w:spacing w:val="-7"/>
        </w:rPr>
        <w:t xml:space="preserve"> </w:t>
      </w:r>
      <w:r w:rsidR="00773D8E" w:rsidRPr="00C52C9F">
        <w:t>рефлексии собственного участия в жизни класса.</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выработка</w:t>
      </w:r>
      <w:r w:rsidR="00773D8E" w:rsidRPr="00C52C9F">
        <w:rPr>
          <w:spacing w:val="-7"/>
          <w:sz w:val="24"/>
          <w:szCs w:val="24"/>
        </w:rPr>
        <w:t xml:space="preserve"> </w:t>
      </w:r>
      <w:r w:rsidR="00773D8E" w:rsidRPr="00C52C9F">
        <w:rPr>
          <w:sz w:val="24"/>
          <w:szCs w:val="24"/>
        </w:rPr>
        <w:t>совместно</w:t>
      </w:r>
      <w:r w:rsidR="00773D8E" w:rsidRPr="00C52C9F">
        <w:rPr>
          <w:spacing w:val="-7"/>
          <w:sz w:val="24"/>
          <w:szCs w:val="24"/>
        </w:rPr>
        <w:t xml:space="preserve"> </w:t>
      </w:r>
      <w:r w:rsidR="00773D8E" w:rsidRPr="00C52C9F">
        <w:rPr>
          <w:sz w:val="24"/>
          <w:szCs w:val="24"/>
        </w:rPr>
        <w:t>со</w:t>
      </w:r>
      <w:r w:rsidR="00773D8E" w:rsidRPr="00C52C9F">
        <w:rPr>
          <w:spacing w:val="-7"/>
          <w:sz w:val="24"/>
          <w:szCs w:val="24"/>
        </w:rPr>
        <w:t xml:space="preserve"> </w:t>
      </w:r>
      <w:r w:rsidR="00773D8E" w:rsidRPr="00C52C9F">
        <w:rPr>
          <w:sz w:val="24"/>
          <w:szCs w:val="24"/>
        </w:rPr>
        <w:t>школьниками</w:t>
      </w:r>
      <w:r w:rsidR="00773D8E" w:rsidRPr="00C52C9F">
        <w:rPr>
          <w:spacing w:val="-7"/>
          <w:sz w:val="24"/>
          <w:szCs w:val="24"/>
        </w:rPr>
        <w:t xml:space="preserve"> </w:t>
      </w:r>
      <w:r w:rsidR="00773D8E" w:rsidRPr="00C52C9F">
        <w:rPr>
          <w:sz w:val="24"/>
          <w:szCs w:val="24"/>
        </w:rPr>
        <w:t>законов</w:t>
      </w:r>
      <w:r w:rsidR="00773D8E" w:rsidRPr="00C52C9F">
        <w:rPr>
          <w:spacing w:val="-7"/>
          <w:sz w:val="24"/>
          <w:szCs w:val="24"/>
        </w:rPr>
        <w:t xml:space="preserve"> </w:t>
      </w:r>
      <w:r w:rsidR="00773D8E" w:rsidRPr="00C52C9F">
        <w:rPr>
          <w:sz w:val="24"/>
          <w:szCs w:val="24"/>
        </w:rPr>
        <w:t>класса,</w:t>
      </w:r>
      <w:r w:rsidR="00773D8E" w:rsidRPr="00C52C9F">
        <w:rPr>
          <w:spacing w:val="-7"/>
          <w:sz w:val="24"/>
          <w:szCs w:val="24"/>
        </w:rPr>
        <w:t xml:space="preserve"> </w:t>
      </w:r>
      <w:r w:rsidR="00773D8E" w:rsidRPr="00C52C9F">
        <w:rPr>
          <w:sz w:val="24"/>
          <w:szCs w:val="24"/>
        </w:rPr>
        <w:t>помогающих</w:t>
      </w:r>
      <w:r w:rsidR="00773D8E" w:rsidRPr="00C52C9F">
        <w:rPr>
          <w:spacing w:val="-7"/>
          <w:sz w:val="24"/>
          <w:szCs w:val="24"/>
        </w:rPr>
        <w:t xml:space="preserve"> </w:t>
      </w:r>
      <w:r w:rsidR="00773D8E" w:rsidRPr="00C52C9F">
        <w:rPr>
          <w:sz w:val="24"/>
          <w:szCs w:val="24"/>
        </w:rPr>
        <w:t>детям освоить нормы и правила общения, которым они должны следовать в школе.</w:t>
      </w:r>
    </w:p>
    <w:p w:rsidR="00773D8E" w:rsidRPr="00C52C9F" w:rsidRDefault="00773D8E" w:rsidP="00861B8C">
      <w:pPr>
        <w:jc w:val="both"/>
        <w:rPr>
          <w:i/>
          <w:sz w:val="24"/>
          <w:szCs w:val="24"/>
        </w:rPr>
      </w:pPr>
      <w:r w:rsidRPr="00C52C9F">
        <w:rPr>
          <w:i/>
          <w:sz w:val="24"/>
          <w:szCs w:val="24"/>
        </w:rPr>
        <w:t>Индивидуальная</w:t>
      </w:r>
      <w:r w:rsidRPr="00C52C9F">
        <w:rPr>
          <w:i/>
          <w:spacing w:val="-12"/>
          <w:sz w:val="24"/>
          <w:szCs w:val="24"/>
        </w:rPr>
        <w:t xml:space="preserve"> </w:t>
      </w: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pacing w:val="-2"/>
          <w:sz w:val="24"/>
          <w:szCs w:val="24"/>
        </w:rPr>
        <w:t>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w:t>
      </w:r>
      <w:r w:rsidR="00773D8E" w:rsidRPr="00C52C9F">
        <w:rPr>
          <w:spacing w:val="-10"/>
          <w:sz w:val="24"/>
          <w:szCs w:val="24"/>
        </w:rPr>
        <w:t xml:space="preserve"> </w:t>
      </w:r>
      <w:r w:rsidR="00773D8E" w:rsidRPr="00C52C9F">
        <w:rPr>
          <w:sz w:val="24"/>
          <w:szCs w:val="24"/>
        </w:rPr>
        <w:t>проблемам;</w:t>
      </w:r>
      <w:r w:rsidR="00773D8E" w:rsidRPr="00C52C9F">
        <w:rPr>
          <w:spacing w:val="-10"/>
          <w:sz w:val="24"/>
          <w:szCs w:val="24"/>
        </w:rPr>
        <w:t xml:space="preserve"> </w:t>
      </w:r>
      <w:r w:rsidR="00773D8E" w:rsidRPr="00C52C9F">
        <w:rPr>
          <w:sz w:val="24"/>
          <w:szCs w:val="24"/>
        </w:rPr>
        <w:t>результаты</w:t>
      </w:r>
      <w:r w:rsidR="00773D8E" w:rsidRPr="00C52C9F">
        <w:rPr>
          <w:spacing w:val="-10"/>
          <w:sz w:val="24"/>
          <w:szCs w:val="24"/>
        </w:rPr>
        <w:t xml:space="preserve"> </w:t>
      </w:r>
      <w:r w:rsidR="00773D8E" w:rsidRPr="00C52C9F">
        <w:rPr>
          <w:sz w:val="24"/>
          <w:szCs w:val="24"/>
        </w:rPr>
        <w:t>наблюдения</w:t>
      </w:r>
      <w:r w:rsidR="00773D8E" w:rsidRPr="00C52C9F">
        <w:rPr>
          <w:spacing w:val="-10"/>
          <w:sz w:val="24"/>
          <w:szCs w:val="24"/>
        </w:rPr>
        <w:t xml:space="preserve"> </w:t>
      </w:r>
      <w:r w:rsidR="00773D8E" w:rsidRPr="00C52C9F">
        <w:rPr>
          <w:sz w:val="24"/>
          <w:szCs w:val="24"/>
        </w:rPr>
        <w:t>сверяются</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результатами</w:t>
      </w:r>
      <w:r w:rsidR="00773D8E" w:rsidRPr="00C52C9F">
        <w:rPr>
          <w:spacing w:val="-10"/>
          <w:sz w:val="24"/>
          <w:szCs w:val="24"/>
        </w:rPr>
        <w:t xml:space="preserve"> </w:t>
      </w:r>
      <w:r w:rsidR="00773D8E" w:rsidRPr="00C52C9F">
        <w:rPr>
          <w:sz w:val="24"/>
          <w:szCs w:val="24"/>
        </w:rPr>
        <w:t>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proofErr w:type="gramStart"/>
      <w:r w:rsidR="00773D8E" w:rsidRPr="00C52C9F">
        <w:rPr>
          <w:sz w:val="24"/>
          <w:szCs w:val="24"/>
        </w:rPr>
        <w:t>п</w:t>
      </w:r>
      <w:proofErr w:type="gramEnd"/>
      <w:r w:rsidR="00773D8E" w:rsidRPr="00C52C9F">
        <w:rPr>
          <w:sz w:val="24"/>
          <w:szCs w:val="24"/>
        </w:rPr>
        <w:t>оддержка ребенка в решении важных для него жизненных проблем (налаживание взаимоотношений с одноклассниками или учителями, выбор профессии и дальнейшего трудоустройства, успеваемость и т.п.), когда каждая проблема</w:t>
      </w:r>
      <w:r w:rsidR="00773D8E" w:rsidRPr="00C52C9F">
        <w:rPr>
          <w:spacing w:val="-7"/>
          <w:sz w:val="24"/>
          <w:szCs w:val="24"/>
        </w:rPr>
        <w:t xml:space="preserve"> </w:t>
      </w:r>
      <w:r w:rsidR="00773D8E" w:rsidRPr="00C52C9F">
        <w:rPr>
          <w:sz w:val="24"/>
          <w:szCs w:val="24"/>
        </w:rPr>
        <w:t>трансформируется</w:t>
      </w:r>
      <w:r w:rsidR="00773D8E" w:rsidRPr="00C52C9F">
        <w:rPr>
          <w:spacing w:val="-7"/>
          <w:sz w:val="24"/>
          <w:szCs w:val="24"/>
        </w:rPr>
        <w:t xml:space="preserve"> </w:t>
      </w:r>
      <w:r w:rsidR="00773D8E" w:rsidRPr="00C52C9F">
        <w:rPr>
          <w:sz w:val="24"/>
          <w:szCs w:val="24"/>
        </w:rPr>
        <w:t>классным</w:t>
      </w:r>
      <w:r w:rsidR="00773D8E" w:rsidRPr="00C52C9F">
        <w:rPr>
          <w:spacing w:val="-7"/>
          <w:sz w:val="24"/>
          <w:szCs w:val="24"/>
        </w:rPr>
        <w:t xml:space="preserve"> </w:t>
      </w:r>
      <w:r w:rsidR="00773D8E" w:rsidRPr="00C52C9F">
        <w:rPr>
          <w:sz w:val="24"/>
          <w:szCs w:val="24"/>
        </w:rPr>
        <w:t>руководителем</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задачу</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школьника, которую они совместно стараются решить.</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w:t>
      </w:r>
      <w:r w:rsidR="00773D8E" w:rsidRPr="00C52C9F">
        <w:rPr>
          <w:spacing w:val="-9"/>
          <w:sz w:val="24"/>
          <w:szCs w:val="24"/>
        </w:rPr>
        <w:t xml:space="preserve"> </w:t>
      </w:r>
      <w:r w:rsidR="00773D8E" w:rsidRPr="00C52C9F">
        <w:rPr>
          <w:sz w:val="24"/>
          <w:szCs w:val="24"/>
        </w:rPr>
        <w:t>неформальных</w:t>
      </w:r>
      <w:r w:rsidR="00773D8E" w:rsidRPr="00C52C9F">
        <w:rPr>
          <w:spacing w:val="-9"/>
          <w:sz w:val="24"/>
          <w:szCs w:val="24"/>
        </w:rPr>
        <w:t xml:space="preserve"> </w:t>
      </w:r>
      <w:r w:rsidR="00773D8E" w:rsidRPr="00C52C9F">
        <w:rPr>
          <w:sz w:val="24"/>
          <w:szCs w:val="24"/>
        </w:rPr>
        <w:t>бесед</w:t>
      </w:r>
      <w:r w:rsidR="00773D8E" w:rsidRPr="00C52C9F">
        <w:rPr>
          <w:spacing w:val="-9"/>
          <w:sz w:val="24"/>
          <w:szCs w:val="24"/>
        </w:rPr>
        <w:t xml:space="preserve"> </w:t>
      </w:r>
      <w:r w:rsidR="00773D8E" w:rsidRPr="00C52C9F">
        <w:rPr>
          <w:sz w:val="24"/>
          <w:szCs w:val="24"/>
        </w:rPr>
        <w:t>с</w:t>
      </w:r>
      <w:r w:rsidR="00773D8E" w:rsidRPr="00C52C9F">
        <w:rPr>
          <w:spacing w:val="-9"/>
          <w:sz w:val="24"/>
          <w:szCs w:val="24"/>
        </w:rPr>
        <w:t xml:space="preserve"> </w:t>
      </w:r>
      <w:r w:rsidR="00773D8E" w:rsidRPr="00C52C9F">
        <w:rPr>
          <w:sz w:val="24"/>
          <w:szCs w:val="24"/>
        </w:rPr>
        <w:t>классным</w:t>
      </w:r>
      <w:r w:rsidR="00773D8E" w:rsidRPr="00C52C9F">
        <w:rPr>
          <w:spacing w:val="-9"/>
          <w:sz w:val="24"/>
          <w:szCs w:val="24"/>
        </w:rPr>
        <w:t xml:space="preserve"> </w:t>
      </w:r>
      <w:r w:rsidR="00773D8E" w:rsidRPr="00C52C9F">
        <w:rPr>
          <w:sz w:val="24"/>
          <w:szCs w:val="24"/>
        </w:rPr>
        <w:t>руководителем</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начале</w:t>
      </w:r>
      <w:r w:rsidR="00773D8E" w:rsidRPr="00C52C9F">
        <w:rPr>
          <w:spacing w:val="-9"/>
          <w:sz w:val="24"/>
          <w:szCs w:val="24"/>
        </w:rPr>
        <w:t xml:space="preserve"> </w:t>
      </w:r>
      <w:r w:rsidR="00773D8E" w:rsidRPr="00C52C9F">
        <w:rPr>
          <w:sz w:val="24"/>
          <w:szCs w:val="24"/>
        </w:rPr>
        <w:t>каждого</w:t>
      </w:r>
      <w:r>
        <w:rPr>
          <w:sz w:val="24"/>
          <w:szCs w:val="24"/>
        </w:rPr>
        <w:t xml:space="preserve"> </w:t>
      </w:r>
      <w:r w:rsidR="00773D8E" w:rsidRPr="00C52C9F">
        <w:t>года</w:t>
      </w:r>
      <w:r w:rsidR="00773D8E" w:rsidRPr="00C52C9F">
        <w:rPr>
          <w:spacing w:val="-9"/>
        </w:rPr>
        <w:t xml:space="preserve"> </w:t>
      </w:r>
      <w:r w:rsidR="00773D8E" w:rsidRPr="00C52C9F">
        <w:t>планируют</w:t>
      </w:r>
      <w:r w:rsidR="00773D8E" w:rsidRPr="00C52C9F">
        <w:rPr>
          <w:spacing w:val="-9"/>
        </w:rPr>
        <w:t xml:space="preserve"> </w:t>
      </w:r>
      <w:r w:rsidR="00773D8E" w:rsidRPr="00C52C9F">
        <w:t>их,</w:t>
      </w:r>
      <w:r w:rsidR="00773D8E" w:rsidRPr="00C52C9F">
        <w:rPr>
          <w:spacing w:val="-9"/>
        </w:rPr>
        <w:t xml:space="preserve"> </w:t>
      </w:r>
      <w:r w:rsidR="00773D8E" w:rsidRPr="00C52C9F">
        <w:t>а</w:t>
      </w:r>
      <w:r w:rsidR="00773D8E" w:rsidRPr="00C52C9F">
        <w:rPr>
          <w:spacing w:val="-9"/>
        </w:rPr>
        <w:t xml:space="preserve"> </w:t>
      </w:r>
      <w:r w:rsidR="00773D8E" w:rsidRPr="00C52C9F">
        <w:t>в</w:t>
      </w:r>
      <w:r w:rsidR="00773D8E" w:rsidRPr="00C52C9F">
        <w:rPr>
          <w:spacing w:val="-9"/>
        </w:rPr>
        <w:t xml:space="preserve"> </w:t>
      </w:r>
      <w:r w:rsidR="00773D8E" w:rsidRPr="00C52C9F">
        <w:t>конце</w:t>
      </w:r>
      <w:r w:rsidR="00773D8E" w:rsidRPr="00C52C9F">
        <w:rPr>
          <w:spacing w:val="-8"/>
        </w:rPr>
        <w:t xml:space="preserve"> </w:t>
      </w:r>
      <w:r w:rsidR="00773D8E" w:rsidRPr="00C52C9F">
        <w:t>года</w:t>
      </w:r>
      <w:r w:rsidR="00773D8E" w:rsidRPr="00C52C9F">
        <w:rPr>
          <w:spacing w:val="-7"/>
        </w:rPr>
        <w:t xml:space="preserve"> </w:t>
      </w:r>
      <w:r w:rsidR="00773D8E" w:rsidRPr="00C52C9F">
        <w:t>–</w:t>
      </w:r>
      <w:r w:rsidR="00773D8E" w:rsidRPr="00C52C9F">
        <w:rPr>
          <w:spacing w:val="-8"/>
        </w:rPr>
        <w:t xml:space="preserve"> </w:t>
      </w:r>
      <w:r w:rsidR="00773D8E" w:rsidRPr="00C52C9F">
        <w:t>вместе</w:t>
      </w:r>
      <w:r w:rsidR="00773D8E" w:rsidRPr="00C52C9F">
        <w:rPr>
          <w:spacing w:val="-9"/>
        </w:rPr>
        <w:t xml:space="preserve"> </w:t>
      </w:r>
      <w:r w:rsidR="00773D8E" w:rsidRPr="00C52C9F">
        <w:t>анализируют</w:t>
      </w:r>
      <w:r w:rsidR="00773D8E" w:rsidRPr="00C52C9F">
        <w:rPr>
          <w:spacing w:val="-9"/>
        </w:rPr>
        <w:t xml:space="preserve"> </w:t>
      </w:r>
      <w:r w:rsidR="00773D8E" w:rsidRPr="00C52C9F">
        <w:t>свои</w:t>
      </w:r>
      <w:r w:rsidR="00773D8E" w:rsidRPr="00C52C9F">
        <w:rPr>
          <w:spacing w:val="-9"/>
        </w:rPr>
        <w:t xml:space="preserve"> </w:t>
      </w:r>
      <w:r w:rsidR="00773D8E" w:rsidRPr="00C52C9F">
        <w:t>успехи</w:t>
      </w:r>
      <w:r w:rsidR="00773D8E" w:rsidRPr="00C52C9F">
        <w:rPr>
          <w:spacing w:val="-9"/>
        </w:rPr>
        <w:t xml:space="preserve"> </w:t>
      </w:r>
      <w:r w:rsidR="00773D8E" w:rsidRPr="00C52C9F">
        <w:t>и</w:t>
      </w:r>
      <w:r w:rsidR="00773D8E" w:rsidRPr="00C52C9F">
        <w:rPr>
          <w:spacing w:val="-9"/>
        </w:rPr>
        <w:t xml:space="preserve"> </w:t>
      </w:r>
      <w:r w:rsidR="00773D8E" w:rsidRPr="00C52C9F">
        <w:rPr>
          <w:spacing w:val="-2"/>
        </w:rPr>
        <w:t>неудачи.</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коррекция</w:t>
      </w:r>
      <w:r w:rsidR="00773D8E" w:rsidRPr="00C52C9F">
        <w:rPr>
          <w:spacing w:val="-3"/>
          <w:sz w:val="24"/>
          <w:szCs w:val="24"/>
        </w:rPr>
        <w:t xml:space="preserve"> </w:t>
      </w:r>
      <w:r w:rsidR="00773D8E" w:rsidRPr="00C52C9F">
        <w:rPr>
          <w:sz w:val="24"/>
          <w:szCs w:val="24"/>
        </w:rPr>
        <w:t>поведения</w:t>
      </w:r>
      <w:r w:rsidR="00773D8E" w:rsidRPr="00C52C9F">
        <w:rPr>
          <w:spacing w:val="-3"/>
          <w:sz w:val="24"/>
          <w:szCs w:val="24"/>
        </w:rPr>
        <w:t xml:space="preserve"> </w:t>
      </w:r>
      <w:r w:rsidR="00773D8E" w:rsidRPr="00C52C9F">
        <w:rPr>
          <w:sz w:val="24"/>
          <w:szCs w:val="24"/>
        </w:rPr>
        <w:t>ребенка</w:t>
      </w:r>
      <w:r w:rsidR="00773D8E" w:rsidRPr="00C52C9F">
        <w:rPr>
          <w:spacing w:val="-3"/>
          <w:sz w:val="24"/>
          <w:szCs w:val="24"/>
        </w:rPr>
        <w:t xml:space="preserve"> </w:t>
      </w:r>
      <w:r w:rsidR="00773D8E" w:rsidRPr="00C52C9F">
        <w:rPr>
          <w:sz w:val="24"/>
          <w:szCs w:val="24"/>
        </w:rPr>
        <w:t>через</w:t>
      </w:r>
      <w:r w:rsidR="00773D8E" w:rsidRPr="00C52C9F">
        <w:rPr>
          <w:spacing w:val="-3"/>
          <w:sz w:val="24"/>
          <w:szCs w:val="24"/>
        </w:rPr>
        <w:t xml:space="preserve"> </w:t>
      </w:r>
      <w:r w:rsidR="00773D8E" w:rsidRPr="00C52C9F">
        <w:rPr>
          <w:sz w:val="24"/>
          <w:szCs w:val="24"/>
        </w:rPr>
        <w:t>частные</w:t>
      </w:r>
      <w:r w:rsidR="00773D8E" w:rsidRPr="00C52C9F">
        <w:rPr>
          <w:spacing w:val="-3"/>
          <w:sz w:val="24"/>
          <w:szCs w:val="24"/>
        </w:rPr>
        <w:t xml:space="preserve"> </w:t>
      </w:r>
      <w:r w:rsidR="00773D8E" w:rsidRPr="00C52C9F">
        <w:rPr>
          <w:sz w:val="24"/>
          <w:szCs w:val="24"/>
        </w:rPr>
        <w:t>беседы</w:t>
      </w:r>
      <w:r w:rsidR="00773D8E" w:rsidRPr="00C52C9F">
        <w:rPr>
          <w:spacing w:val="-3"/>
          <w:sz w:val="24"/>
          <w:szCs w:val="24"/>
        </w:rPr>
        <w:t xml:space="preserve"> </w:t>
      </w:r>
      <w:r w:rsidR="00773D8E" w:rsidRPr="00C52C9F">
        <w:rPr>
          <w:sz w:val="24"/>
          <w:szCs w:val="24"/>
        </w:rPr>
        <w:t>с</w:t>
      </w:r>
      <w:r w:rsidR="00773D8E" w:rsidRPr="00C52C9F">
        <w:rPr>
          <w:spacing w:val="-3"/>
          <w:sz w:val="24"/>
          <w:szCs w:val="24"/>
        </w:rPr>
        <w:t xml:space="preserve"> </w:t>
      </w:r>
      <w:r w:rsidR="00773D8E" w:rsidRPr="00C52C9F">
        <w:rPr>
          <w:sz w:val="24"/>
          <w:szCs w:val="24"/>
        </w:rPr>
        <w:t>ним,</w:t>
      </w:r>
      <w:r w:rsidR="00773D8E" w:rsidRPr="00C52C9F">
        <w:rPr>
          <w:spacing w:val="-3"/>
          <w:sz w:val="24"/>
          <w:szCs w:val="24"/>
        </w:rPr>
        <w:t xml:space="preserve"> </w:t>
      </w:r>
      <w:r w:rsidR="00773D8E" w:rsidRPr="00C52C9F">
        <w:rPr>
          <w:sz w:val="24"/>
          <w:szCs w:val="24"/>
        </w:rPr>
        <w:t>его</w:t>
      </w:r>
      <w:r w:rsidR="00773D8E" w:rsidRPr="00C52C9F">
        <w:rPr>
          <w:spacing w:val="-3"/>
          <w:sz w:val="24"/>
          <w:szCs w:val="24"/>
        </w:rPr>
        <w:t xml:space="preserve"> </w:t>
      </w:r>
      <w:r w:rsidR="00773D8E" w:rsidRPr="00C52C9F">
        <w:rPr>
          <w:sz w:val="24"/>
          <w:szCs w:val="24"/>
        </w:rPr>
        <w:t>родителями или законными представителями, с другими учащимися класса; через включение в проводимые</w:t>
      </w:r>
      <w:r w:rsidR="00773D8E" w:rsidRPr="00C52C9F">
        <w:rPr>
          <w:spacing w:val="-7"/>
          <w:sz w:val="24"/>
          <w:szCs w:val="24"/>
        </w:rPr>
        <w:t xml:space="preserve"> </w:t>
      </w:r>
      <w:r w:rsidR="00773D8E" w:rsidRPr="00C52C9F">
        <w:rPr>
          <w:sz w:val="24"/>
          <w:szCs w:val="24"/>
        </w:rPr>
        <w:t>школьным</w:t>
      </w:r>
      <w:r w:rsidR="00773D8E" w:rsidRPr="00C52C9F">
        <w:rPr>
          <w:spacing w:val="-7"/>
          <w:sz w:val="24"/>
          <w:szCs w:val="24"/>
        </w:rPr>
        <w:t xml:space="preserve"> </w:t>
      </w:r>
      <w:r w:rsidR="00773D8E" w:rsidRPr="00C52C9F">
        <w:rPr>
          <w:sz w:val="24"/>
          <w:szCs w:val="24"/>
        </w:rPr>
        <w:t>психологом</w:t>
      </w:r>
      <w:r w:rsidR="00773D8E" w:rsidRPr="00C52C9F">
        <w:rPr>
          <w:spacing w:val="-7"/>
          <w:sz w:val="24"/>
          <w:szCs w:val="24"/>
        </w:rPr>
        <w:t xml:space="preserve"> </w:t>
      </w:r>
      <w:r w:rsidR="00773D8E" w:rsidRPr="00C52C9F">
        <w:rPr>
          <w:sz w:val="24"/>
          <w:szCs w:val="24"/>
        </w:rPr>
        <w:t>тренинги</w:t>
      </w:r>
      <w:r w:rsidR="00773D8E" w:rsidRPr="00C52C9F">
        <w:rPr>
          <w:spacing w:val="-7"/>
          <w:sz w:val="24"/>
          <w:szCs w:val="24"/>
        </w:rPr>
        <w:t xml:space="preserve"> </w:t>
      </w:r>
      <w:r w:rsidR="00773D8E" w:rsidRPr="00C52C9F">
        <w:rPr>
          <w:sz w:val="24"/>
          <w:szCs w:val="24"/>
        </w:rPr>
        <w:t>общения;</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предложение</w:t>
      </w:r>
      <w:r w:rsidR="00773D8E" w:rsidRPr="00C52C9F">
        <w:rPr>
          <w:spacing w:val="-7"/>
          <w:sz w:val="24"/>
          <w:szCs w:val="24"/>
        </w:rPr>
        <w:t xml:space="preserve"> </w:t>
      </w:r>
      <w:r w:rsidR="00773D8E" w:rsidRPr="00C52C9F">
        <w:rPr>
          <w:sz w:val="24"/>
          <w:szCs w:val="24"/>
        </w:rPr>
        <w:t>взять</w:t>
      </w:r>
      <w:r w:rsidR="00773D8E" w:rsidRPr="00C52C9F">
        <w:rPr>
          <w:spacing w:val="-7"/>
          <w:sz w:val="24"/>
          <w:szCs w:val="24"/>
        </w:rPr>
        <w:t xml:space="preserve"> </w:t>
      </w:r>
      <w:r w:rsidR="00773D8E" w:rsidRPr="00C52C9F">
        <w:rPr>
          <w:sz w:val="24"/>
          <w:szCs w:val="24"/>
        </w:rPr>
        <w:t>на себя ответственность за то или иное поручение в классе.</w:t>
      </w:r>
    </w:p>
    <w:p w:rsidR="00773D8E" w:rsidRPr="00C52C9F" w:rsidRDefault="00773D8E" w:rsidP="00861B8C">
      <w:pPr>
        <w:jc w:val="both"/>
        <w:rPr>
          <w:i/>
          <w:sz w:val="24"/>
          <w:szCs w:val="24"/>
        </w:rPr>
      </w:pPr>
      <w:r w:rsidRPr="00C52C9F">
        <w:rPr>
          <w:i/>
          <w:sz w:val="24"/>
          <w:szCs w:val="24"/>
        </w:rPr>
        <w:t>Работа</w:t>
      </w:r>
      <w:r w:rsidRPr="00C52C9F">
        <w:rPr>
          <w:i/>
          <w:spacing w:val="-12"/>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учителями,</w:t>
      </w:r>
      <w:r w:rsidRPr="00C52C9F">
        <w:rPr>
          <w:i/>
          <w:spacing w:val="-11"/>
          <w:sz w:val="24"/>
          <w:szCs w:val="24"/>
        </w:rPr>
        <w:t xml:space="preserve"> </w:t>
      </w:r>
      <w:r w:rsidRPr="00C52C9F">
        <w:rPr>
          <w:i/>
          <w:sz w:val="24"/>
          <w:szCs w:val="24"/>
        </w:rPr>
        <w:t>преподающими</w:t>
      </w:r>
      <w:r w:rsidRPr="00C52C9F">
        <w:rPr>
          <w:i/>
          <w:spacing w:val="-11"/>
          <w:sz w:val="24"/>
          <w:szCs w:val="24"/>
        </w:rPr>
        <w:t xml:space="preserve"> </w:t>
      </w:r>
      <w:r w:rsidRPr="00C52C9F">
        <w:rPr>
          <w:i/>
          <w:sz w:val="24"/>
          <w:szCs w:val="24"/>
        </w:rPr>
        <w:t>в</w:t>
      </w:r>
      <w:r w:rsidRPr="00C52C9F">
        <w:rPr>
          <w:i/>
          <w:spacing w:val="-11"/>
          <w:sz w:val="24"/>
          <w:szCs w:val="24"/>
        </w:rPr>
        <w:t xml:space="preserve"> </w:t>
      </w:r>
      <w:r w:rsidRPr="00C52C9F">
        <w:rPr>
          <w:i/>
          <w:spacing w:val="-2"/>
          <w:sz w:val="24"/>
          <w:szCs w:val="24"/>
        </w:rPr>
        <w:t>классе: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консультации классного руководителя с учителями предметниками,</w:t>
      </w:r>
      <w:r w:rsidR="00773D8E" w:rsidRPr="00C52C9F">
        <w:rPr>
          <w:spacing w:val="-4"/>
          <w:sz w:val="24"/>
          <w:szCs w:val="24"/>
        </w:rPr>
        <w:t xml:space="preserve"> </w:t>
      </w:r>
      <w:r w:rsidR="00773D8E" w:rsidRPr="00C52C9F">
        <w:rPr>
          <w:sz w:val="24"/>
          <w:szCs w:val="24"/>
        </w:rPr>
        <w:t>направленные</w:t>
      </w:r>
      <w:r w:rsidR="00773D8E" w:rsidRPr="00C52C9F">
        <w:rPr>
          <w:spacing w:val="-4"/>
          <w:sz w:val="24"/>
          <w:szCs w:val="24"/>
        </w:rPr>
        <w:t xml:space="preserve"> </w:t>
      </w:r>
      <w:r w:rsidR="00773D8E" w:rsidRPr="00C52C9F">
        <w:rPr>
          <w:sz w:val="24"/>
          <w:szCs w:val="24"/>
        </w:rPr>
        <w:t>на</w:t>
      </w:r>
      <w:r w:rsidR="00773D8E" w:rsidRPr="00C52C9F">
        <w:rPr>
          <w:spacing w:val="-4"/>
          <w:sz w:val="24"/>
          <w:szCs w:val="24"/>
        </w:rPr>
        <w:t xml:space="preserve"> </w:t>
      </w:r>
      <w:r w:rsidR="00773D8E" w:rsidRPr="00C52C9F">
        <w:rPr>
          <w:sz w:val="24"/>
          <w:szCs w:val="24"/>
        </w:rPr>
        <w:t>формирование</w:t>
      </w:r>
      <w:r w:rsidR="00773D8E" w:rsidRPr="00C52C9F">
        <w:rPr>
          <w:spacing w:val="-4"/>
          <w:sz w:val="24"/>
          <w:szCs w:val="24"/>
        </w:rPr>
        <w:t xml:space="preserve"> </w:t>
      </w:r>
      <w:r w:rsidR="00773D8E" w:rsidRPr="00C52C9F">
        <w:rPr>
          <w:sz w:val="24"/>
          <w:szCs w:val="24"/>
        </w:rPr>
        <w:t>единства</w:t>
      </w:r>
      <w:r w:rsidR="00773D8E" w:rsidRPr="00C52C9F">
        <w:rPr>
          <w:spacing w:val="-4"/>
          <w:sz w:val="24"/>
          <w:szCs w:val="24"/>
        </w:rPr>
        <w:t xml:space="preserve"> </w:t>
      </w:r>
      <w:r w:rsidR="00773D8E" w:rsidRPr="00C52C9F">
        <w:rPr>
          <w:sz w:val="24"/>
          <w:szCs w:val="24"/>
        </w:rPr>
        <w:t>мнений</w:t>
      </w:r>
      <w:r w:rsidR="00773D8E" w:rsidRPr="00C52C9F">
        <w:rPr>
          <w:spacing w:val="-4"/>
          <w:sz w:val="24"/>
          <w:szCs w:val="24"/>
        </w:rPr>
        <w:t xml:space="preserve"> </w:t>
      </w:r>
      <w:r w:rsidR="00773D8E" w:rsidRPr="00C52C9F">
        <w:rPr>
          <w:sz w:val="24"/>
          <w:szCs w:val="24"/>
        </w:rPr>
        <w:t>и</w:t>
      </w:r>
      <w:r w:rsidR="00773D8E" w:rsidRPr="00C52C9F">
        <w:rPr>
          <w:spacing w:val="-4"/>
          <w:sz w:val="24"/>
          <w:szCs w:val="24"/>
        </w:rPr>
        <w:t xml:space="preserve"> </w:t>
      </w:r>
      <w:r w:rsidR="00773D8E" w:rsidRPr="00C52C9F">
        <w:rPr>
          <w:sz w:val="24"/>
          <w:szCs w:val="24"/>
        </w:rPr>
        <w:t>требований педагогов</w:t>
      </w:r>
      <w:r w:rsidR="00773D8E" w:rsidRPr="00C52C9F">
        <w:rPr>
          <w:spacing w:val="-7"/>
          <w:sz w:val="24"/>
          <w:szCs w:val="24"/>
        </w:rPr>
        <w:t xml:space="preserve"> </w:t>
      </w:r>
      <w:r w:rsidR="00773D8E" w:rsidRPr="00C52C9F">
        <w:rPr>
          <w:sz w:val="24"/>
          <w:szCs w:val="24"/>
        </w:rPr>
        <w:t>по</w:t>
      </w:r>
      <w:r w:rsidR="00773D8E" w:rsidRPr="00C52C9F">
        <w:rPr>
          <w:spacing w:val="-7"/>
          <w:sz w:val="24"/>
          <w:szCs w:val="24"/>
        </w:rPr>
        <w:t xml:space="preserve"> </w:t>
      </w:r>
      <w:r w:rsidR="00773D8E" w:rsidRPr="00C52C9F">
        <w:rPr>
          <w:sz w:val="24"/>
          <w:szCs w:val="24"/>
        </w:rPr>
        <w:t>ключевым</w:t>
      </w:r>
      <w:r w:rsidR="00773D8E" w:rsidRPr="00C52C9F">
        <w:rPr>
          <w:spacing w:val="-7"/>
          <w:sz w:val="24"/>
          <w:szCs w:val="24"/>
        </w:rPr>
        <w:t xml:space="preserve"> </w:t>
      </w:r>
      <w:r w:rsidR="00773D8E" w:rsidRPr="00C52C9F">
        <w:rPr>
          <w:sz w:val="24"/>
          <w:szCs w:val="24"/>
        </w:rPr>
        <w:t>вопросам</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предупреждение</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разрешение конфликтов между учителями и 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w:t>
      </w:r>
      <w:r w:rsidR="00773D8E" w:rsidRPr="00C52C9F">
        <w:rPr>
          <w:spacing w:val="-12"/>
          <w:sz w:val="24"/>
          <w:szCs w:val="24"/>
        </w:rPr>
        <w:t xml:space="preserve"> </w:t>
      </w:r>
      <w:r w:rsidR="00773D8E" w:rsidRPr="00C52C9F">
        <w:rPr>
          <w:sz w:val="24"/>
          <w:szCs w:val="24"/>
        </w:rPr>
        <w:t>мини-педсоветов,</w:t>
      </w:r>
      <w:r w:rsidR="00773D8E" w:rsidRPr="00C52C9F">
        <w:rPr>
          <w:spacing w:val="-12"/>
          <w:sz w:val="24"/>
          <w:szCs w:val="24"/>
        </w:rPr>
        <w:t xml:space="preserve"> </w:t>
      </w:r>
      <w:r w:rsidR="00773D8E" w:rsidRPr="00C52C9F">
        <w:rPr>
          <w:sz w:val="24"/>
          <w:szCs w:val="24"/>
        </w:rPr>
        <w:t>направленных</w:t>
      </w:r>
      <w:r w:rsidR="00773D8E" w:rsidRPr="00C52C9F">
        <w:rPr>
          <w:spacing w:val="-12"/>
          <w:sz w:val="24"/>
          <w:szCs w:val="24"/>
        </w:rPr>
        <w:t xml:space="preserve"> </w:t>
      </w:r>
      <w:r w:rsidR="00773D8E" w:rsidRPr="00C52C9F">
        <w:rPr>
          <w:sz w:val="24"/>
          <w:szCs w:val="24"/>
        </w:rPr>
        <w:t>на</w:t>
      </w:r>
      <w:r w:rsidR="00773D8E" w:rsidRPr="00C52C9F">
        <w:rPr>
          <w:spacing w:val="-12"/>
          <w:sz w:val="24"/>
          <w:szCs w:val="24"/>
        </w:rPr>
        <w:t xml:space="preserve"> </w:t>
      </w:r>
      <w:r w:rsidR="00773D8E" w:rsidRPr="00C52C9F">
        <w:rPr>
          <w:sz w:val="24"/>
          <w:szCs w:val="24"/>
        </w:rPr>
        <w:t>решение</w:t>
      </w:r>
      <w:r w:rsidR="00773D8E" w:rsidRPr="00C52C9F">
        <w:rPr>
          <w:spacing w:val="-12"/>
          <w:sz w:val="24"/>
          <w:szCs w:val="24"/>
        </w:rPr>
        <w:t xml:space="preserve"> </w:t>
      </w:r>
      <w:r w:rsidR="00773D8E" w:rsidRPr="00C52C9F">
        <w:rPr>
          <w:sz w:val="24"/>
          <w:szCs w:val="24"/>
        </w:rPr>
        <w:t>конкретных проблем класса и интеграцию воспитательных влияний на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 учителей к участию во внутриклассных делах, дающих педагогам</w:t>
      </w:r>
      <w:r w:rsidR="00773D8E" w:rsidRPr="00C52C9F">
        <w:rPr>
          <w:spacing w:val="-8"/>
          <w:sz w:val="24"/>
          <w:szCs w:val="24"/>
        </w:rPr>
        <w:t xml:space="preserve"> </w:t>
      </w:r>
      <w:r w:rsidR="00773D8E" w:rsidRPr="00C52C9F">
        <w:rPr>
          <w:sz w:val="24"/>
          <w:szCs w:val="24"/>
        </w:rPr>
        <w:t>возможность</w:t>
      </w:r>
      <w:r w:rsidR="00773D8E" w:rsidRPr="00C52C9F">
        <w:rPr>
          <w:spacing w:val="-8"/>
          <w:sz w:val="24"/>
          <w:szCs w:val="24"/>
        </w:rPr>
        <w:t xml:space="preserve"> </w:t>
      </w:r>
      <w:r w:rsidR="00773D8E" w:rsidRPr="00C52C9F">
        <w:rPr>
          <w:sz w:val="24"/>
          <w:szCs w:val="24"/>
        </w:rPr>
        <w:t>лучше</w:t>
      </w:r>
      <w:r w:rsidR="00773D8E" w:rsidRPr="00C52C9F">
        <w:rPr>
          <w:spacing w:val="-8"/>
          <w:sz w:val="24"/>
          <w:szCs w:val="24"/>
        </w:rPr>
        <w:t xml:space="preserve"> </w:t>
      </w:r>
      <w:r w:rsidR="00773D8E" w:rsidRPr="00C52C9F">
        <w:rPr>
          <w:sz w:val="24"/>
          <w:szCs w:val="24"/>
        </w:rPr>
        <w:t>узнавать</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понимать</w:t>
      </w:r>
      <w:r w:rsidR="00773D8E" w:rsidRPr="00C52C9F">
        <w:rPr>
          <w:spacing w:val="-8"/>
          <w:sz w:val="24"/>
          <w:szCs w:val="24"/>
        </w:rPr>
        <w:t xml:space="preserve"> </w:t>
      </w:r>
      <w:r w:rsidR="00773D8E" w:rsidRPr="00C52C9F">
        <w:rPr>
          <w:sz w:val="24"/>
          <w:szCs w:val="24"/>
        </w:rPr>
        <w:t>своих</w:t>
      </w:r>
      <w:r w:rsidR="00773D8E" w:rsidRPr="00C52C9F">
        <w:rPr>
          <w:spacing w:val="-8"/>
          <w:sz w:val="24"/>
          <w:szCs w:val="24"/>
        </w:rPr>
        <w:t xml:space="preserve"> </w:t>
      </w:r>
      <w:r w:rsidR="00773D8E" w:rsidRPr="00C52C9F">
        <w:rPr>
          <w:sz w:val="24"/>
          <w:szCs w:val="24"/>
        </w:rPr>
        <w:t>учеников,</w:t>
      </w:r>
      <w:r w:rsidR="00773D8E" w:rsidRPr="00C52C9F">
        <w:rPr>
          <w:spacing w:val="-8"/>
          <w:sz w:val="24"/>
          <w:szCs w:val="24"/>
        </w:rPr>
        <w:t xml:space="preserve"> </w:t>
      </w:r>
      <w:r w:rsidR="00773D8E" w:rsidRPr="00C52C9F">
        <w:rPr>
          <w:sz w:val="24"/>
          <w:szCs w:val="24"/>
        </w:rPr>
        <w:t>увидев</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 xml:space="preserve">в иной, отличной </w:t>
      </w:r>
      <w:proofErr w:type="gramStart"/>
      <w:r w:rsidR="00773D8E" w:rsidRPr="00C52C9F">
        <w:rPr>
          <w:sz w:val="24"/>
          <w:szCs w:val="24"/>
        </w:rPr>
        <w:t>от</w:t>
      </w:r>
      <w:proofErr w:type="gramEnd"/>
      <w:r w:rsidR="00773D8E" w:rsidRPr="00C52C9F">
        <w:rPr>
          <w:sz w:val="24"/>
          <w:szCs w:val="24"/>
        </w:rPr>
        <w:t xml:space="preserve"> учебной, обстановке;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9"/>
          <w:sz w:val="24"/>
          <w:szCs w:val="24"/>
        </w:rPr>
        <w:t xml:space="preserve"> </w:t>
      </w:r>
      <w:r w:rsidR="00773D8E" w:rsidRPr="00C52C9F">
        <w:rPr>
          <w:sz w:val="24"/>
          <w:szCs w:val="24"/>
        </w:rPr>
        <w:t>учителей</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участию</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родительских</w:t>
      </w:r>
      <w:r w:rsidR="00773D8E" w:rsidRPr="00C52C9F">
        <w:rPr>
          <w:spacing w:val="-9"/>
          <w:sz w:val="24"/>
          <w:szCs w:val="24"/>
        </w:rPr>
        <w:t xml:space="preserve"> </w:t>
      </w:r>
      <w:r w:rsidR="00773D8E" w:rsidRPr="00C52C9F">
        <w:rPr>
          <w:sz w:val="24"/>
          <w:szCs w:val="24"/>
        </w:rPr>
        <w:t>собраниях</w:t>
      </w:r>
      <w:r w:rsidR="00773D8E" w:rsidRPr="00C52C9F">
        <w:rPr>
          <w:spacing w:val="-9"/>
          <w:sz w:val="24"/>
          <w:szCs w:val="24"/>
        </w:rPr>
        <w:t xml:space="preserve"> </w:t>
      </w:r>
      <w:r w:rsidR="00773D8E" w:rsidRPr="00C52C9F">
        <w:rPr>
          <w:sz w:val="24"/>
          <w:szCs w:val="24"/>
        </w:rPr>
        <w:t>класса</w:t>
      </w:r>
      <w:r w:rsidR="00773D8E" w:rsidRPr="00C52C9F">
        <w:rPr>
          <w:spacing w:val="-9"/>
          <w:sz w:val="24"/>
          <w:szCs w:val="24"/>
        </w:rPr>
        <w:t xml:space="preserve"> </w:t>
      </w:r>
      <w:r w:rsidR="00773D8E" w:rsidRPr="00C52C9F">
        <w:rPr>
          <w:sz w:val="24"/>
          <w:szCs w:val="24"/>
        </w:rPr>
        <w:t>для объединения усилий в деле обучения и воспитания детей.</w:t>
      </w:r>
    </w:p>
    <w:p w:rsidR="00773D8E" w:rsidRPr="00C52C9F" w:rsidRDefault="00773D8E" w:rsidP="00861B8C">
      <w:pPr>
        <w:jc w:val="both"/>
        <w:rPr>
          <w:i/>
          <w:sz w:val="24"/>
          <w:szCs w:val="24"/>
        </w:rPr>
      </w:pP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родителями</w:t>
      </w:r>
      <w:r w:rsidRPr="00C52C9F">
        <w:rPr>
          <w:i/>
          <w:spacing w:val="-10"/>
          <w:sz w:val="24"/>
          <w:szCs w:val="24"/>
        </w:rPr>
        <w:t xml:space="preserve"> </w:t>
      </w:r>
      <w:r w:rsidRPr="00C52C9F">
        <w:rPr>
          <w:i/>
          <w:sz w:val="24"/>
          <w:szCs w:val="24"/>
        </w:rPr>
        <w:t>учащихся</w:t>
      </w:r>
      <w:r w:rsidRPr="00C52C9F">
        <w:rPr>
          <w:i/>
          <w:spacing w:val="-11"/>
          <w:sz w:val="24"/>
          <w:szCs w:val="24"/>
        </w:rPr>
        <w:t xml:space="preserve"> </w:t>
      </w:r>
      <w:r w:rsidRPr="00C52C9F">
        <w:rPr>
          <w:i/>
          <w:sz w:val="24"/>
          <w:szCs w:val="24"/>
        </w:rPr>
        <w:t>или</w:t>
      </w:r>
      <w:r w:rsidRPr="00C52C9F">
        <w:rPr>
          <w:i/>
          <w:spacing w:val="-10"/>
          <w:sz w:val="24"/>
          <w:szCs w:val="24"/>
        </w:rPr>
        <w:t xml:space="preserve"> </w:t>
      </w:r>
      <w:r w:rsidRPr="00C52C9F">
        <w:rPr>
          <w:i/>
          <w:sz w:val="24"/>
          <w:szCs w:val="24"/>
        </w:rPr>
        <w:t>их</w:t>
      </w:r>
      <w:r w:rsidRPr="00C52C9F">
        <w:rPr>
          <w:i/>
          <w:spacing w:val="-11"/>
          <w:sz w:val="24"/>
          <w:szCs w:val="24"/>
        </w:rPr>
        <w:t xml:space="preserve"> </w:t>
      </w:r>
      <w:r w:rsidRPr="00C52C9F">
        <w:rPr>
          <w:i/>
          <w:sz w:val="24"/>
          <w:szCs w:val="24"/>
        </w:rPr>
        <w:t>законными</w:t>
      </w:r>
      <w:r w:rsidRPr="00C52C9F">
        <w:rPr>
          <w:i/>
          <w:spacing w:val="-11"/>
          <w:sz w:val="24"/>
          <w:szCs w:val="24"/>
        </w:rPr>
        <w:t xml:space="preserve"> </w:t>
      </w:r>
      <w:r w:rsidRPr="00C52C9F">
        <w:rPr>
          <w:i/>
          <w:spacing w:val="-2"/>
          <w:sz w:val="24"/>
          <w:szCs w:val="24"/>
        </w:rPr>
        <w:t>представителями: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регулярное</w:t>
      </w:r>
      <w:r w:rsidR="00773D8E" w:rsidRPr="00C52C9F">
        <w:rPr>
          <w:spacing w:val="-10"/>
          <w:sz w:val="24"/>
          <w:szCs w:val="24"/>
        </w:rPr>
        <w:t xml:space="preserve"> </w:t>
      </w:r>
      <w:r w:rsidR="00773D8E" w:rsidRPr="00C52C9F">
        <w:rPr>
          <w:sz w:val="24"/>
          <w:szCs w:val="24"/>
        </w:rPr>
        <w:t>информирование</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о</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успехах</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проблемах их детей, о жизни класса в целом;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помощь родителям школьников или их законным представителям в регулировании</w:t>
      </w:r>
      <w:r w:rsidR="00773D8E" w:rsidRPr="00C52C9F">
        <w:rPr>
          <w:spacing w:val="-8"/>
          <w:sz w:val="24"/>
          <w:szCs w:val="24"/>
        </w:rPr>
        <w:t xml:space="preserve"> </w:t>
      </w:r>
      <w:r w:rsidR="00773D8E" w:rsidRPr="00C52C9F">
        <w:rPr>
          <w:sz w:val="24"/>
          <w:szCs w:val="24"/>
        </w:rPr>
        <w:lastRenderedPageBreak/>
        <w:t>отношений</w:t>
      </w:r>
      <w:r w:rsidR="00773D8E" w:rsidRPr="00C52C9F">
        <w:rPr>
          <w:spacing w:val="-8"/>
          <w:sz w:val="24"/>
          <w:szCs w:val="24"/>
        </w:rPr>
        <w:t xml:space="preserve"> </w:t>
      </w:r>
      <w:r w:rsidR="00773D8E" w:rsidRPr="00C52C9F">
        <w:rPr>
          <w:sz w:val="24"/>
          <w:szCs w:val="24"/>
        </w:rPr>
        <w:t>между</w:t>
      </w:r>
      <w:r w:rsidR="00773D8E" w:rsidRPr="00C52C9F">
        <w:rPr>
          <w:spacing w:val="-8"/>
          <w:sz w:val="24"/>
          <w:szCs w:val="24"/>
        </w:rPr>
        <w:t xml:space="preserve"> </w:t>
      </w:r>
      <w:r w:rsidR="00773D8E" w:rsidRPr="00C52C9F">
        <w:rPr>
          <w:sz w:val="24"/>
          <w:szCs w:val="24"/>
        </w:rPr>
        <w:t>ними,</w:t>
      </w:r>
      <w:r w:rsidR="00773D8E" w:rsidRPr="00C52C9F">
        <w:rPr>
          <w:spacing w:val="-8"/>
          <w:sz w:val="24"/>
          <w:szCs w:val="24"/>
        </w:rPr>
        <w:t xml:space="preserve"> </w:t>
      </w:r>
      <w:r w:rsidR="00773D8E" w:rsidRPr="00C52C9F">
        <w:rPr>
          <w:sz w:val="24"/>
          <w:szCs w:val="24"/>
        </w:rPr>
        <w:t>администрацией</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учителями </w:t>
      </w:r>
      <w:r w:rsidR="00773D8E" w:rsidRPr="00C52C9F">
        <w:rPr>
          <w:spacing w:val="-2"/>
          <w:sz w:val="24"/>
          <w:szCs w:val="24"/>
        </w:rPr>
        <w:t>предметниками;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0"/>
          <w:sz w:val="24"/>
          <w:szCs w:val="24"/>
        </w:rPr>
        <w:t xml:space="preserve"> </w:t>
      </w:r>
      <w:r w:rsidR="00773D8E" w:rsidRPr="00C52C9F">
        <w:rPr>
          <w:sz w:val="24"/>
          <w:szCs w:val="24"/>
        </w:rPr>
        <w:t>родительских</w:t>
      </w:r>
      <w:r w:rsidR="00773D8E" w:rsidRPr="00C52C9F">
        <w:rPr>
          <w:spacing w:val="-10"/>
          <w:sz w:val="24"/>
          <w:szCs w:val="24"/>
        </w:rPr>
        <w:t xml:space="preserve"> </w:t>
      </w:r>
      <w:r w:rsidR="00773D8E" w:rsidRPr="00C52C9F">
        <w:rPr>
          <w:sz w:val="24"/>
          <w:szCs w:val="24"/>
        </w:rPr>
        <w:t>собраний,</w:t>
      </w:r>
      <w:r w:rsidR="00773D8E" w:rsidRPr="00C52C9F">
        <w:rPr>
          <w:spacing w:val="-10"/>
          <w:sz w:val="24"/>
          <w:szCs w:val="24"/>
        </w:rPr>
        <w:t xml:space="preserve"> </w:t>
      </w:r>
      <w:r w:rsidR="00773D8E" w:rsidRPr="00C52C9F">
        <w:rPr>
          <w:sz w:val="24"/>
          <w:szCs w:val="24"/>
        </w:rPr>
        <w:t>происходящих</w:t>
      </w:r>
      <w:r w:rsidR="00773D8E" w:rsidRPr="00C52C9F">
        <w:rPr>
          <w:spacing w:val="-10"/>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режиме</w:t>
      </w:r>
      <w:r w:rsidR="00773D8E" w:rsidRPr="00C52C9F">
        <w:rPr>
          <w:spacing w:val="-10"/>
          <w:sz w:val="24"/>
          <w:szCs w:val="24"/>
        </w:rPr>
        <w:t xml:space="preserve"> </w:t>
      </w:r>
      <w:r w:rsidR="00773D8E" w:rsidRPr="00C52C9F">
        <w:rPr>
          <w:sz w:val="24"/>
          <w:szCs w:val="24"/>
        </w:rPr>
        <w:t>обсуждения наиболее острых проблем обучения и воспитания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 и организация работы родительских комитетов классов, участвующих</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управлении</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организацией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решении</w:t>
      </w:r>
      <w:r w:rsidR="00773D8E" w:rsidRPr="00C52C9F">
        <w:rPr>
          <w:spacing w:val="-9"/>
          <w:sz w:val="24"/>
          <w:szCs w:val="24"/>
        </w:rPr>
        <w:t xml:space="preserve"> </w:t>
      </w:r>
      <w:r w:rsidR="00773D8E" w:rsidRPr="00C52C9F">
        <w:rPr>
          <w:sz w:val="24"/>
          <w:szCs w:val="24"/>
        </w:rPr>
        <w:t>вопросов воспитания и обучения их детей;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7"/>
          <w:sz w:val="24"/>
          <w:szCs w:val="24"/>
        </w:rPr>
        <w:t xml:space="preserve"> </w:t>
      </w:r>
      <w:r w:rsidR="00773D8E" w:rsidRPr="00C52C9F">
        <w:rPr>
          <w:sz w:val="24"/>
          <w:szCs w:val="24"/>
        </w:rPr>
        <w:t>членов</w:t>
      </w:r>
      <w:r w:rsidR="00773D8E" w:rsidRPr="00C52C9F">
        <w:rPr>
          <w:spacing w:val="-7"/>
          <w:sz w:val="24"/>
          <w:szCs w:val="24"/>
        </w:rPr>
        <w:t xml:space="preserve"> </w:t>
      </w:r>
      <w:r w:rsidR="00773D8E" w:rsidRPr="00C52C9F">
        <w:rPr>
          <w:sz w:val="24"/>
          <w:szCs w:val="24"/>
        </w:rPr>
        <w:t>семей</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организации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проведению</w:t>
      </w:r>
      <w:r w:rsidR="00773D8E" w:rsidRPr="00C52C9F">
        <w:rPr>
          <w:spacing w:val="-7"/>
          <w:sz w:val="24"/>
          <w:szCs w:val="24"/>
        </w:rPr>
        <w:t xml:space="preserve"> </w:t>
      </w:r>
      <w:r w:rsidR="00773D8E" w:rsidRPr="00C52C9F">
        <w:rPr>
          <w:sz w:val="24"/>
          <w:szCs w:val="24"/>
        </w:rPr>
        <w:t xml:space="preserve">дел </w:t>
      </w:r>
      <w:r w:rsidR="00773D8E" w:rsidRPr="00C52C9F">
        <w:rPr>
          <w:spacing w:val="-2"/>
          <w:sz w:val="24"/>
          <w:szCs w:val="24"/>
        </w:rPr>
        <w:t>класса;</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3"/>
          <w:sz w:val="24"/>
          <w:szCs w:val="24"/>
        </w:rPr>
        <w:t xml:space="preserve"> </w:t>
      </w:r>
      <w:r w:rsidR="00773D8E" w:rsidRPr="00C52C9F">
        <w:rPr>
          <w:sz w:val="24"/>
          <w:szCs w:val="24"/>
        </w:rPr>
        <w:t>на</w:t>
      </w:r>
      <w:r w:rsidR="00773D8E" w:rsidRPr="00C52C9F">
        <w:rPr>
          <w:spacing w:val="-13"/>
          <w:sz w:val="24"/>
          <w:szCs w:val="24"/>
        </w:rPr>
        <w:t xml:space="preserve"> </w:t>
      </w:r>
      <w:r w:rsidR="00773D8E" w:rsidRPr="00C52C9F">
        <w:rPr>
          <w:sz w:val="24"/>
          <w:szCs w:val="24"/>
        </w:rPr>
        <w:t>базе</w:t>
      </w:r>
      <w:r w:rsidR="00773D8E" w:rsidRPr="00C52C9F">
        <w:rPr>
          <w:spacing w:val="-12"/>
          <w:sz w:val="24"/>
          <w:szCs w:val="24"/>
        </w:rPr>
        <w:t xml:space="preserve"> </w:t>
      </w:r>
      <w:r w:rsidR="00773D8E" w:rsidRPr="00C52C9F">
        <w:rPr>
          <w:sz w:val="24"/>
          <w:szCs w:val="24"/>
        </w:rPr>
        <w:t>класса</w:t>
      </w:r>
      <w:r w:rsidR="00773D8E" w:rsidRPr="00C52C9F">
        <w:rPr>
          <w:spacing w:val="-13"/>
          <w:sz w:val="24"/>
          <w:szCs w:val="24"/>
        </w:rPr>
        <w:t xml:space="preserve"> </w:t>
      </w:r>
      <w:r w:rsidR="00773D8E" w:rsidRPr="00C52C9F">
        <w:rPr>
          <w:sz w:val="24"/>
          <w:szCs w:val="24"/>
        </w:rPr>
        <w:t>семейных</w:t>
      </w:r>
      <w:r w:rsidR="00773D8E" w:rsidRPr="00C52C9F">
        <w:rPr>
          <w:spacing w:val="-12"/>
          <w:sz w:val="24"/>
          <w:szCs w:val="24"/>
        </w:rPr>
        <w:t xml:space="preserve"> </w:t>
      </w:r>
      <w:r w:rsidR="00773D8E" w:rsidRPr="00C52C9F">
        <w:rPr>
          <w:sz w:val="24"/>
          <w:szCs w:val="24"/>
        </w:rPr>
        <w:t>праздников,</w:t>
      </w:r>
      <w:r w:rsidR="00773D8E" w:rsidRPr="00C52C9F">
        <w:rPr>
          <w:spacing w:val="-13"/>
          <w:sz w:val="24"/>
          <w:szCs w:val="24"/>
        </w:rPr>
        <w:t xml:space="preserve"> </w:t>
      </w:r>
      <w:r w:rsidR="00773D8E" w:rsidRPr="00C52C9F">
        <w:rPr>
          <w:spacing w:val="-2"/>
          <w:sz w:val="24"/>
          <w:szCs w:val="24"/>
        </w:rPr>
        <w:t>конкурсов,</w:t>
      </w:r>
      <w:r>
        <w:rPr>
          <w:spacing w:val="-2"/>
          <w:sz w:val="24"/>
          <w:szCs w:val="24"/>
        </w:rPr>
        <w:t xml:space="preserve"> </w:t>
      </w:r>
      <w:r w:rsidR="00773D8E" w:rsidRPr="00C52C9F">
        <w:t>соревнований,</w:t>
      </w:r>
      <w:r w:rsidR="00773D8E" w:rsidRPr="00C52C9F">
        <w:rPr>
          <w:spacing w:val="-14"/>
        </w:rPr>
        <w:t xml:space="preserve"> </w:t>
      </w:r>
      <w:r w:rsidR="00773D8E" w:rsidRPr="00C52C9F">
        <w:t>направленных</w:t>
      </w:r>
      <w:r w:rsidR="00773D8E" w:rsidRPr="00C52C9F">
        <w:rPr>
          <w:spacing w:val="-13"/>
        </w:rPr>
        <w:t xml:space="preserve"> </w:t>
      </w:r>
      <w:r w:rsidR="00773D8E" w:rsidRPr="00C52C9F">
        <w:t>на</w:t>
      </w:r>
      <w:r w:rsidR="00773D8E" w:rsidRPr="00C52C9F">
        <w:rPr>
          <w:spacing w:val="-14"/>
        </w:rPr>
        <w:t xml:space="preserve"> </w:t>
      </w:r>
      <w:r w:rsidR="00773D8E" w:rsidRPr="00C52C9F">
        <w:t>сплочение</w:t>
      </w:r>
      <w:r w:rsidR="00773D8E" w:rsidRPr="00C52C9F">
        <w:rPr>
          <w:spacing w:val="-13"/>
        </w:rPr>
        <w:t xml:space="preserve"> </w:t>
      </w:r>
      <w:r w:rsidR="00773D8E" w:rsidRPr="00C52C9F">
        <w:t>семьи</w:t>
      </w:r>
      <w:r w:rsidR="00773D8E" w:rsidRPr="00C52C9F">
        <w:rPr>
          <w:spacing w:val="-14"/>
        </w:rPr>
        <w:t xml:space="preserve"> </w:t>
      </w:r>
      <w:r w:rsidR="00773D8E" w:rsidRPr="00C52C9F">
        <w:t>и</w:t>
      </w:r>
      <w:r w:rsidR="00773D8E" w:rsidRPr="00C52C9F">
        <w:rPr>
          <w:spacing w:val="-13"/>
        </w:rPr>
        <w:t xml:space="preserve"> </w:t>
      </w:r>
      <w:r w:rsidR="00773D8E" w:rsidRPr="00C52C9F">
        <w:rPr>
          <w:spacing w:val="-2"/>
        </w:rPr>
        <w:t>школы.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5"/>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rPr>
          <w:spacing w:val="-2"/>
        </w:rPr>
        <w:t>деятельности»</w:t>
      </w:r>
    </w:p>
    <w:p w:rsidR="00773D8E" w:rsidRPr="00C52C9F" w:rsidRDefault="00773D8E" w:rsidP="00861B8C">
      <w:pPr>
        <w:pStyle w:val="a3"/>
        <w:ind w:left="0"/>
        <w:jc w:val="both"/>
      </w:pPr>
      <w:r w:rsidRPr="00C52C9F">
        <w:t>Воспитание</w:t>
      </w:r>
      <w:r w:rsidRPr="00C52C9F">
        <w:rPr>
          <w:spacing w:val="-10"/>
        </w:rPr>
        <w:t xml:space="preserve"> </w:t>
      </w:r>
      <w:r w:rsidRPr="00C52C9F">
        <w:t>на</w:t>
      </w:r>
      <w:r w:rsidRPr="00C52C9F">
        <w:rPr>
          <w:spacing w:val="-10"/>
        </w:rPr>
        <w:t xml:space="preserve"> </w:t>
      </w:r>
      <w:r w:rsidRPr="00C52C9F">
        <w:t>занятиях</w:t>
      </w:r>
      <w:r w:rsidRPr="00C52C9F">
        <w:rPr>
          <w:spacing w:val="-10"/>
        </w:rPr>
        <w:t xml:space="preserve"> </w:t>
      </w:r>
      <w:r w:rsidRPr="00C52C9F">
        <w:t>школьных</w:t>
      </w:r>
      <w:r w:rsidRPr="00C52C9F">
        <w:rPr>
          <w:spacing w:val="-10"/>
        </w:rPr>
        <w:t xml:space="preserve"> </w:t>
      </w:r>
      <w:r w:rsidRPr="00C52C9F">
        <w:t>курсов</w:t>
      </w:r>
      <w:r w:rsidRPr="00C52C9F">
        <w:rPr>
          <w:spacing w:val="-10"/>
        </w:rPr>
        <w:t xml:space="preserve"> </w:t>
      </w:r>
      <w:r w:rsidRPr="00C52C9F">
        <w:t>внеурочной</w:t>
      </w:r>
      <w:r w:rsidRPr="00C52C9F">
        <w:rPr>
          <w:spacing w:val="-10"/>
        </w:rPr>
        <w:t xml:space="preserve"> </w:t>
      </w:r>
      <w:r w:rsidRPr="00C52C9F">
        <w:t xml:space="preserve">деятельности осуществляется преимущественно </w:t>
      </w:r>
      <w:proofErr w:type="gramStart"/>
      <w:r w:rsidRPr="00C52C9F">
        <w:t>через</w:t>
      </w:r>
      <w:proofErr w:type="gramEnd"/>
      <w:r w:rsidRPr="00C52C9F">
        <w:t>:</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вовлечение</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интересную</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полезную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них</w:t>
      </w:r>
      <w:r w:rsidR="00773D8E" w:rsidRPr="00C52C9F">
        <w:rPr>
          <w:spacing w:val="-7"/>
          <w:sz w:val="24"/>
          <w:szCs w:val="24"/>
        </w:rPr>
        <w:t xml:space="preserve"> </w:t>
      </w:r>
      <w:r w:rsidR="00773D8E" w:rsidRPr="00C52C9F">
        <w:rPr>
          <w:sz w:val="24"/>
          <w:szCs w:val="24"/>
        </w:rPr>
        <w:t>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формирование в кружках, секциях, клубах, студиях и т.п. детско-взрослых общностей,</w:t>
      </w:r>
      <w:r w:rsidR="00773D8E" w:rsidRPr="00C52C9F">
        <w:rPr>
          <w:spacing w:val="-7"/>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могли</w:t>
      </w:r>
      <w:r w:rsidR="00773D8E" w:rsidRPr="00C52C9F">
        <w:rPr>
          <w:spacing w:val="-7"/>
          <w:sz w:val="24"/>
          <w:szCs w:val="24"/>
        </w:rPr>
        <w:t xml:space="preserve"> </w:t>
      </w:r>
      <w:r w:rsidR="00773D8E" w:rsidRPr="00C52C9F">
        <w:rPr>
          <w:sz w:val="24"/>
          <w:szCs w:val="24"/>
        </w:rPr>
        <w:t>бы</w:t>
      </w:r>
      <w:r w:rsidR="00773D8E" w:rsidRPr="00C52C9F">
        <w:rPr>
          <w:spacing w:val="-8"/>
          <w:sz w:val="24"/>
          <w:szCs w:val="24"/>
        </w:rPr>
        <w:t xml:space="preserve"> </w:t>
      </w:r>
      <w:r w:rsidR="00773D8E" w:rsidRPr="00C52C9F">
        <w:rPr>
          <w:sz w:val="24"/>
          <w:szCs w:val="24"/>
        </w:rPr>
        <w:t>объединять детей</w:t>
      </w:r>
      <w:r w:rsidR="00773D8E" w:rsidRPr="00C52C9F">
        <w:rPr>
          <w:spacing w:val="-7"/>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7"/>
          <w:sz w:val="24"/>
          <w:szCs w:val="24"/>
        </w:rPr>
        <w:t xml:space="preserve"> </w:t>
      </w:r>
      <w:r w:rsidR="00773D8E" w:rsidRPr="00C52C9F">
        <w:rPr>
          <w:sz w:val="24"/>
          <w:szCs w:val="24"/>
        </w:rPr>
        <w:t>общими</w:t>
      </w:r>
      <w:r w:rsidR="00773D8E" w:rsidRPr="00C52C9F">
        <w:rPr>
          <w:spacing w:val="-8"/>
          <w:sz w:val="24"/>
          <w:szCs w:val="24"/>
        </w:rPr>
        <w:t xml:space="preserve"> </w:t>
      </w:r>
      <w:r w:rsidR="00773D8E" w:rsidRPr="00C52C9F">
        <w:rPr>
          <w:sz w:val="24"/>
          <w:szCs w:val="24"/>
        </w:rPr>
        <w:t>позитивными эмоциями и доверительными отношениями друг к другу;</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объединениях</w:t>
      </w:r>
      <w:r w:rsidR="00773D8E" w:rsidRPr="00C52C9F">
        <w:rPr>
          <w:spacing w:val="-9"/>
          <w:sz w:val="24"/>
          <w:szCs w:val="24"/>
        </w:rPr>
        <w:t xml:space="preserve"> </w:t>
      </w:r>
      <w:r w:rsidR="00773D8E" w:rsidRPr="00C52C9F">
        <w:rPr>
          <w:sz w:val="24"/>
          <w:szCs w:val="24"/>
        </w:rPr>
        <w:t>традиций,</w:t>
      </w:r>
      <w:r w:rsidR="00773D8E" w:rsidRPr="00C52C9F">
        <w:rPr>
          <w:spacing w:val="-9"/>
          <w:sz w:val="24"/>
          <w:szCs w:val="24"/>
        </w:rPr>
        <w:t xml:space="preserve"> </w:t>
      </w:r>
      <w:r w:rsidR="00773D8E" w:rsidRPr="00C52C9F">
        <w:rPr>
          <w:sz w:val="24"/>
          <w:szCs w:val="24"/>
        </w:rPr>
        <w:t>задающих</w:t>
      </w:r>
      <w:r w:rsidR="00773D8E" w:rsidRPr="00C52C9F">
        <w:rPr>
          <w:spacing w:val="-9"/>
          <w:sz w:val="24"/>
          <w:szCs w:val="24"/>
        </w:rPr>
        <w:t xml:space="preserve"> </w:t>
      </w:r>
      <w:r w:rsidR="00773D8E" w:rsidRPr="00C52C9F">
        <w:rPr>
          <w:sz w:val="24"/>
          <w:szCs w:val="24"/>
        </w:rPr>
        <w:t>их</w:t>
      </w:r>
      <w:r w:rsidR="00773D8E" w:rsidRPr="00C52C9F">
        <w:rPr>
          <w:spacing w:val="-9"/>
          <w:sz w:val="24"/>
          <w:szCs w:val="24"/>
        </w:rPr>
        <w:t xml:space="preserve"> </w:t>
      </w:r>
      <w:r w:rsidR="00773D8E" w:rsidRPr="00C52C9F">
        <w:rPr>
          <w:sz w:val="24"/>
          <w:szCs w:val="24"/>
        </w:rPr>
        <w:t>членам определенные социально значимые формы поведения;</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поддержку</w:t>
      </w:r>
      <w:r w:rsidR="00773D8E" w:rsidRPr="00C52C9F">
        <w:rPr>
          <w:spacing w:val="-12"/>
          <w:sz w:val="24"/>
          <w:szCs w:val="24"/>
        </w:rPr>
        <w:t xml:space="preserve"> </w:t>
      </w:r>
      <w:r w:rsidR="00773D8E" w:rsidRPr="00C52C9F">
        <w:rPr>
          <w:sz w:val="24"/>
          <w:szCs w:val="24"/>
        </w:rPr>
        <w:t>в</w:t>
      </w:r>
      <w:r w:rsidR="00773D8E" w:rsidRPr="00C52C9F">
        <w:rPr>
          <w:spacing w:val="-11"/>
          <w:sz w:val="24"/>
          <w:szCs w:val="24"/>
        </w:rPr>
        <w:t xml:space="preserve"> </w:t>
      </w:r>
      <w:r w:rsidR="00773D8E" w:rsidRPr="00C52C9F">
        <w:rPr>
          <w:sz w:val="24"/>
          <w:szCs w:val="24"/>
        </w:rPr>
        <w:t>детских</w:t>
      </w:r>
      <w:r w:rsidR="00773D8E" w:rsidRPr="00C52C9F">
        <w:rPr>
          <w:spacing w:val="-11"/>
          <w:sz w:val="24"/>
          <w:szCs w:val="24"/>
        </w:rPr>
        <w:t xml:space="preserve"> </w:t>
      </w:r>
      <w:r w:rsidR="00773D8E" w:rsidRPr="00C52C9F">
        <w:rPr>
          <w:sz w:val="24"/>
          <w:szCs w:val="24"/>
        </w:rPr>
        <w:t>объединениях</w:t>
      </w:r>
      <w:r w:rsidR="00773D8E" w:rsidRPr="00C52C9F">
        <w:rPr>
          <w:spacing w:val="-12"/>
          <w:sz w:val="24"/>
          <w:szCs w:val="24"/>
        </w:rPr>
        <w:t xml:space="preserve"> </w:t>
      </w:r>
      <w:r w:rsidR="00773D8E" w:rsidRPr="00C52C9F">
        <w:rPr>
          <w:sz w:val="24"/>
          <w:szCs w:val="24"/>
        </w:rPr>
        <w:t>школьников</w:t>
      </w:r>
      <w:r w:rsidR="00773D8E" w:rsidRPr="00C52C9F">
        <w:rPr>
          <w:spacing w:val="-11"/>
          <w:sz w:val="24"/>
          <w:szCs w:val="24"/>
        </w:rPr>
        <w:t xml:space="preserve"> </w:t>
      </w:r>
      <w:r w:rsidR="00773D8E" w:rsidRPr="00C52C9F">
        <w:rPr>
          <w:sz w:val="24"/>
          <w:szCs w:val="24"/>
        </w:rPr>
        <w:t>с</w:t>
      </w:r>
      <w:r w:rsidR="00773D8E" w:rsidRPr="00C52C9F">
        <w:rPr>
          <w:spacing w:val="-11"/>
          <w:sz w:val="24"/>
          <w:szCs w:val="24"/>
        </w:rPr>
        <w:t xml:space="preserve"> </w:t>
      </w:r>
      <w:r w:rsidR="00773D8E" w:rsidRPr="00C52C9F">
        <w:rPr>
          <w:sz w:val="24"/>
          <w:szCs w:val="24"/>
        </w:rPr>
        <w:t>ярко</w:t>
      </w:r>
      <w:r w:rsidR="00773D8E" w:rsidRPr="00C52C9F">
        <w:rPr>
          <w:spacing w:val="-12"/>
          <w:sz w:val="24"/>
          <w:szCs w:val="24"/>
        </w:rPr>
        <w:t xml:space="preserve"> </w:t>
      </w:r>
      <w:r w:rsidR="00773D8E" w:rsidRPr="00C52C9F">
        <w:rPr>
          <w:spacing w:val="-2"/>
          <w:sz w:val="24"/>
          <w:szCs w:val="24"/>
        </w:rPr>
        <w:t>выраженной</w:t>
      </w:r>
      <w:r>
        <w:rPr>
          <w:spacing w:val="-2"/>
          <w:sz w:val="24"/>
          <w:szCs w:val="24"/>
        </w:rPr>
        <w:t xml:space="preserve"> </w:t>
      </w:r>
      <w:r w:rsidR="00773D8E" w:rsidRPr="00C52C9F">
        <w:t>лидерской</w:t>
      </w:r>
      <w:r w:rsidR="00773D8E" w:rsidRPr="00C52C9F">
        <w:rPr>
          <w:spacing w:val="-7"/>
        </w:rPr>
        <w:t xml:space="preserve"> </w:t>
      </w:r>
      <w:r w:rsidR="00773D8E" w:rsidRPr="00C52C9F">
        <w:t>позицией</w:t>
      </w:r>
      <w:r w:rsidR="00773D8E" w:rsidRPr="00C52C9F">
        <w:rPr>
          <w:spacing w:val="-7"/>
        </w:rPr>
        <w:t xml:space="preserve"> </w:t>
      </w:r>
      <w:r w:rsidR="00773D8E" w:rsidRPr="00C52C9F">
        <w:t>и</w:t>
      </w:r>
      <w:r w:rsidR="00773D8E" w:rsidRPr="00C52C9F">
        <w:rPr>
          <w:spacing w:val="-7"/>
        </w:rPr>
        <w:t xml:space="preserve"> </w:t>
      </w:r>
      <w:r w:rsidR="00773D8E" w:rsidRPr="00C52C9F">
        <w:t>установкой</w:t>
      </w:r>
      <w:r w:rsidR="00773D8E" w:rsidRPr="00C52C9F">
        <w:rPr>
          <w:spacing w:val="-7"/>
        </w:rPr>
        <w:t xml:space="preserve"> </w:t>
      </w:r>
      <w:r w:rsidR="00773D8E" w:rsidRPr="00C52C9F">
        <w:t>на</w:t>
      </w:r>
      <w:r w:rsidR="00773D8E" w:rsidRPr="00C52C9F">
        <w:rPr>
          <w:spacing w:val="-7"/>
        </w:rPr>
        <w:t xml:space="preserve"> </w:t>
      </w:r>
      <w:r w:rsidR="00773D8E" w:rsidRPr="00C52C9F">
        <w:t>сохранение</w:t>
      </w:r>
      <w:r w:rsidR="00773D8E" w:rsidRPr="00C52C9F">
        <w:rPr>
          <w:spacing w:val="-7"/>
        </w:rPr>
        <w:t xml:space="preserve"> </w:t>
      </w:r>
      <w:r w:rsidR="00773D8E" w:rsidRPr="00C52C9F">
        <w:t>и</w:t>
      </w:r>
      <w:r w:rsidR="00773D8E" w:rsidRPr="00C52C9F">
        <w:rPr>
          <w:spacing w:val="-7"/>
        </w:rPr>
        <w:t xml:space="preserve"> </w:t>
      </w:r>
      <w:r w:rsidR="00773D8E" w:rsidRPr="00C52C9F">
        <w:t>поддержание</w:t>
      </w:r>
      <w:r w:rsidR="00773D8E" w:rsidRPr="00C52C9F">
        <w:rPr>
          <w:spacing w:val="-7"/>
        </w:rPr>
        <w:t xml:space="preserve"> </w:t>
      </w:r>
      <w:r w:rsidR="00773D8E" w:rsidRPr="00C52C9F">
        <w:t>накопленных социально значимых традиций;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поощрение</w:t>
      </w:r>
      <w:r w:rsidR="00773D8E" w:rsidRPr="00C52C9F">
        <w:rPr>
          <w:spacing w:val="-14"/>
          <w:sz w:val="24"/>
          <w:szCs w:val="24"/>
        </w:rPr>
        <w:t xml:space="preserve"> </w:t>
      </w:r>
      <w:r w:rsidR="00773D8E" w:rsidRPr="00C52C9F">
        <w:rPr>
          <w:sz w:val="24"/>
          <w:szCs w:val="24"/>
        </w:rPr>
        <w:t>педагогами</w:t>
      </w:r>
      <w:r w:rsidR="00773D8E" w:rsidRPr="00C52C9F">
        <w:rPr>
          <w:spacing w:val="-14"/>
          <w:sz w:val="24"/>
          <w:szCs w:val="24"/>
        </w:rPr>
        <w:t xml:space="preserve"> </w:t>
      </w:r>
      <w:r w:rsidR="00773D8E" w:rsidRPr="00C52C9F">
        <w:rPr>
          <w:sz w:val="24"/>
          <w:szCs w:val="24"/>
        </w:rPr>
        <w:t>детских</w:t>
      </w:r>
      <w:r w:rsidR="00773D8E" w:rsidRPr="00C52C9F">
        <w:rPr>
          <w:spacing w:val="-14"/>
          <w:sz w:val="24"/>
          <w:szCs w:val="24"/>
        </w:rPr>
        <w:t xml:space="preserve"> </w:t>
      </w:r>
      <w:r w:rsidR="00773D8E" w:rsidRPr="00C52C9F">
        <w:rPr>
          <w:sz w:val="24"/>
          <w:szCs w:val="24"/>
        </w:rPr>
        <w:t>инициатив</w:t>
      </w:r>
      <w:r w:rsidR="00773D8E" w:rsidRPr="00C52C9F">
        <w:rPr>
          <w:spacing w:val="-14"/>
          <w:sz w:val="24"/>
          <w:szCs w:val="24"/>
        </w:rPr>
        <w:t xml:space="preserve"> </w:t>
      </w:r>
      <w:r w:rsidR="00773D8E" w:rsidRPr="00C52C9F">
        <w:rPr>
          <w:sz w:val="24"/>
          <w:szCs w:val="24"/>
        </w:rPr>
        <w:t>и</w:t>
      </w:r>
      <w:r w:rsidR="00773D8E" w:rsidRPr="00C52C9F">
        <w:rPr>
          <w:spacing w:val="-14"/>
          <w:sz w:val="24"/>
          <w:szCs w:val="24"/>
        </w:rPr>
        <w:t xml:space="preserve"> </w:t>
      </w:r>
      <w:r w:rsidR="00773D8E" w:rsidRPr="00C52C9F">
        <w:rPr>
          <w:sz w:val="24"/>
          <w:szCs w:val="24"/>
        </w:rPr>
        <w:t>детского</w:t>
      </w:r>
      <w:r w:rsidR="00773D8E" w:rsidRPr="00C52C9F">
        <w:rPr>
          <w:spacing w:val="-14"/>
          <w:sz w:val="24"/>
          <w:szCs w:val="24"/>
        </w:rPr>
        <w:t xml:space="preserve"> </w:t>
      </w:r>
      <w:r w:rsidR="00773D8E" w:rsidRPr="00C52C9F">
        <w:rPr>
          <w:spacing w:val="-2"/>
          <w:sz w:val="24"/>
          <w:szCs w:val="24"/>
        </w:rPr>
        <w:t>самоуправления.</w:t>
      </w:r>
    </w:p>
    <w:p w:rsidR="00EF226F" w:rsidRDefault="00EF226F" w:rsidP="00861B8C">
      <w:pPr>
        <w:pStyle w:val="a3"/>
        <w:ind w:left="0"/>
        <w:jc w:val="both"/>
      </w:pPr>
      <w:r>
        <w:t xml:space="preserve"> </w:t>
      </w:r>
    </w:p>
    <w:p w:rsidR="00773D8E" w:rsidRPr="00C52C9F" w:rsidRDefault="00773D8E" w:rsidP="00861B8C">
      <w:pPr>
        <w:pStyle w:val="a3"/>
        <w:ind w:left="0"/>
        <w:jc w:val="both"/>
      </w:pPr>
      <w:r w:rsidRPr="00C52C9F">
        <w:t>Реализация</w:t>
      </w:r>
      <w:r w:rsidRPr="00C52C9F">
        <w:rPr>
          <w:spacing w:val="-11"/>
        </w:rPr>
        <w:t xml:space="preserve"> </w:t>
      </w:r>
      <w:r w:rsidRPr="00C52C9F">
        <w:t>воспитательного</w:t>
      </w:r>
      <w:r w:rsidRPr="00C52C9F">
        <w:rPr>
          <w:spacing w:val="-11"/>
        </w:rPr>
        <w:t xml:space="preserve"> </w:t>
      </w:r>
      <w:r w:rsidRPr="00C52C9F">
        <w:t>потенциала</w:t>
      </w:r>
      <w:r w:rsidRPr="00C52C9F">
        <w:rPr>
          <w:spacing w:val="-11"/>
        </w:rPr>
        <w:t xml:space="preserve"> </w:t>
      </w:r>
      <w:r w:rsidRPr="00C52C9F">
        <w:t>курсов</w:t>
      </w:r>
      <w:r w:rsidRPr="00C52C9F">
        <w:rPr>
          <w:spacing w:val="-11"/>
        </w:rPr>
        <w:t xml:space="preserve"> </w:t>
      </w:r>
      <w:r w:rsidRPr="00C52C9F">
        <w:t>внеурочной</w:t>
      </w:r>
      <w:r w:rsidRPr="00C52C9F">
        <w:rPr>
          <w:spacing w:val="-11"/>
        </w:rPr>
        <w:t xml:space="preserve"> </w:t>
      </w:r>
      <w:r w:rsidRPr="00C52C9F">
        <w:t>деятельности происходит в рамках следующих выбранных школьниками ее видов.</w:t>
      </w:r>
    </w:p>
    <w:p w:rsidR="00773D8E" w:rsidRPr="00C52C9F" w:rsidRDefault="00773D8E" w:rsidP="00861B8C">
      <w:pPr>
        <w:pStyle w:val="a3"/>
        <w:tabs>
          <w:tab w:val="left" w:pos="6457"/>
        </w:tabs>
        <w:ind w:left="0"/>
        <w:jc w:val="both"/>
      </w:pPr>
      <w:r w:rsidRPr="00EF226F">
        <w:rPr>
          <w:i/>
        </w:rPr>
        <w:t>Познавательная деятельность</w:t>
      </w:r>
      <w:r w:rsidRPr="00C52C9F">
        <w:t>. Курсы внеурочной деятельности, направленные</w:t>
      </w:r>
      <w:r w:rsidRPr="00C52C9F">
        <w:rPr>
          <w:spacing w:val="-7"/>
        </w:rPr>
        <w:t xml:space="preserve"> </w:t>
      </w:r>
      <w:r w:rsidRPr="00C52C9F">
        <w:t>на</w:t>
      </w:r>
      <w:r w:rsidRPr="00C52C9F">
        <w:rPr>
          <w:spacing w:val="-7"/>
        </w:rPr>
        <w:t xml:space="preserve"> </w:t>
      </w:r>
      <w:r w:rsidRPr="00C52C9F">
        <w:t>передачу</w:t>
      </w:r>
      <w:r w:rsidRPr="00C52C9F">
        <w:rPr>
          <w:spacing w:val="-7"/>
        </w:rPr>
        <w:t xml:space="preserve"> </w:t>
      </w:r>
      <w:r w:rsidRPr="00C52C9F">
        <w:t>школьникам</w:t>
      </w:r>
      <w:r w:rsidRPr="00C52C9F">
        <w:rPr>
          <w:spacing w:val="-7"/>
        </w:rPr>
        <w:t xml:space="preserve"> </w:t>
      </w:r>
      <w:r w:rsidRPr="00C52C9F">
        <w:t>социально</w:t>
      </w:r>
      <w:r w:rsidRPr="00C52C9F">
        <w:rPr>
          <w:spacing w:val="-7"/>
        </w:rPr>
        <w:t xml:space="preserve"> </w:t>
      </w:r>
      <w:r w:rsidRPr="00C52C9F">
        <w:t>значимых</w:t>
      </w:r>
      <w:r w:rsidRPr="00C52C9F">
        <w:rPr>
          <w:spacing w:val="-7"/>
        </w:rPr>
        <w:t xml:space="preserve"> </w:t>
      </w:r>
      <w:r w:rsidRPr="00C52C9F">
        <w:t>знаний,</w:t>
      </w:r>
      <w:r w:rsidRPr="00C52C9F">
        <w:rPr>
          <w:spacing w:val="-9"/>
        </w:rPr>
        <w:t xml:space="preserve"> </w:t>
      </w:r>
      <w:r w:rsidRPr="00C52C9F">
        <w:t>развивающие их любознательность, позволяющие привлечь их внимание к</w:t>
      </w:r>
      <w:r w:rsidRPr="00C52C9F">
        <w:rPr>
          <w:spacing w:val="80"/>
        </w:rPr>
        <w:t xml:space="preserve"> </w:t>
      </w:r>
      <w:r w:rsidRPr="00C52C9F">
        <w:t>экономическим, политическ</w:t>
      </w:r>
      <w:r w:rsidR="00EF226F">
        <w:t xml:space="preserve">им, экологическим, гуманитарным </w:t>
      </w:r>
      <w:r w:rsidRPr="00C52C9F">
        <w:t>проблемам нашего общества, формирующие их гуманистическое мировоззрение и научную картину мира.</w:t>
      </w:r>
    </w:p>
    <w:p w:rsidR="00773D8E" w:rsidRPr="00C52C9F" w:rsidRDefault="00773D8E" w:rsidP="00861B8C">
      <w:pPr>
        <w:pStyle w:val="a3"/>
        <w:ind w:left="0"/>
        <w:jc w:val="both"/>
      </w:pPr>
      <w:r w:rsidRPr="00EF226F">
        <w:rPr>
          <w:i/>
        </w:rPr>
        <w:t>Художественное</w:t>
      </w:r>
      <w:r w:rsidRPr="00EF226F">
        <w:rPr>
          <w:i/>
          <w:spacing w:val="-12"/>
        </w:rPr>
        <w:t xml:space="preserve"> </w:t>
      </w:r>
      <w:r w:rsidRPr="00EF226F">
        <w:rPr>
          <w:i/>
        </w:rPr>
        <w:t>творчество</w:t>
      </w:r>
      <w:r w:rsidRPr="00C52C9F">
        <w:t>.</w:t>
      </w:r>
      <w:r w:rsidRPr="00C52C9F">
        <w:rPr>
          <w:spacing w:val="-12"/>
        </w:rPr>
        <w:t xml:space="preserve"> </w:t>
      </w:r>
      <w:r w:rsidRPr="00C52C9F">
        <w:t>Курсы</w:t>
      </w:r>
      <w:r w:rsidRPr="00C52C9F">
        <w:rPr>
          <w:spacing w:val="-12"/>
        </w:rPr>
        <w:t xml:space="preserve"> </w:t>
      </w:r>
      <w:r w:rsidRPr="00C52C9F">
        <w:t>внеурочной</w:t>
      </w:r>
      <w:r w:rsidRPr="00C52C9F">
        <w:rPr>
          <w:spacing w:val="-12"/>
        </w:rPr>
        <w:t xml:space="preserve"> </w:t>
      </w:r>
      <w:r w:rsidRPr="00C52C9F">
        <w:t>деятельности,</w:t>
      </w:r>
      <w:r w:rsidRPr="00C52C9F">
        <w:rPr>
          <w:spacing w:val="-12"/>
        </w:rPr>
        <w:t xml:space="preserve"> </w:t>
      </w:r>
      <w:r w:rsidRPr="00C52C9F">
        <w:t>создающие благоприятные условия для просоциальной самореализации школьников, направленные</w:t>
      </w:r>
      <w:r w:rsidRPr="00C52C9F">
        <w:rPr>
          <w:spacing w:val="-3"/>
        </w:rPr>
        <w:t xml:space="preserve"> </w:t>
      </w:r>
      <w:r w:rsidRPr="00C52C9F">
        <w:t>на</w:t>
      </w:r>
      <w:r w:rsidRPr="00C52C9F">
        <w:rPr>
          <w:spacing w:val="-3"/>
        </w:rPr>
        <w:t xml:space="preserve"> </w:t>
      </w:r>
      <w:r w:rsidRPr="00C52C9F">
        <w:t>раскрытие</w:t>
      </w:r>
      <w:r w:rsidRPr="00C52C9F">
        <w:rPr>
          <w:spacing w:val="-3"/>
        </w:rPr>
        <w:t xml:space="preserve"> </w:t>
      </w:r>
      <w:r w:rsidRPr="00C52C9F">
        <w:t>их</w:t>
      </w:r>
      <w:r w:rsidRPr="00C52C9F">
        <w:rPr>
          <w:spacing w:val="-3"/>
        </w:rPr>
        <w:t xml:space="preserve"> </w:t>
      </w:r>
      <w:r w:rsidRPr="00C52C9F">
        <w:t>творческих</w:t>
      </w:r>
      <w:r w:rsidRPr="00C52C9F">
        <w:rPr>
          <w:spacing w:val="-3"/>
        </w:rPr>
        <w:t xml:space="preserve"> </w:t>
      </w:r>
      <w:r w:rsidRPr="00C52C9F">
        <w:t>способностей,</w:t>
      </w:r>
      <w:r w:rsidRPr="00C52C9F">
        <w:rPr>
          <w:spacing w:val="-3"/>
        </w:rPr>
        <w:t xml:space="preserve"> </w:t>
      </w:r>
      <w:r w:rsidRPr="00C52C9F">
        <w:t>формирование</w:t>
      </w:r>
      <w:r w:rsidRPr="00C52C9F">
        <w:rPr>
          <w:spacing w:val="-3"/>
        </w:rPr>
        <w:t xml:space="preserve"> </w:t>
      </w:r>
      <w:r w:rsidRPr="00C52C9F">
        <w:t>чувства вкуса и умения ценить прекрасное, на воспитание ценностного отношения школьников к культуре и их общее духовно-нравственное развитие.</w:t>
      </w:r>
    </w:p>
    <w:p w:rsidR="00773D8E" w:rsidRPr="00C52C9F" w:rsidRDefault="00773D8E" w:rsidP="00861B8C">
      <w:pPr>
        <w:pStyle w:val="a3"/>
        <w:ind w:left="0"/>
        <w:jc w:val="both"/>
      </w:pPr>
      <w:r w:rsidRPr="00EF226F">
        <w:rPr>
          <w:i/>
        </w:rPr>
        <w:t>Проблемно-ценностное общение</w:t>
      </w:r>
      <w:r w:rsidRPr="00C52C9F">
        <w:t>. Курсы внеурочной деятельности, направленные на развитие коммуникативных компетенций школьников, воспитание</w:t>
      </w:r>
      <w:r w:rsidRPr="00C52C9F">
        <w:rPr>
          <w:spacing w:val="-6"/>
        </w:rPr>
        <w:t xml:space="preserve"> </w:t>
      </w:r>
      <w:r w:rsidRPr="00C52C9F">
        <w:t>у</w:t>
      </w:r>
      <w:r w:rsidRPr="00C52C9F">
        <w:rPr>
          <w:spacing w:val="-6"/>
        </w:rPr>
        <w:t xml:space="preserve"> </w:t>
      </w:r>
      <w:r w:rsidRPr="00C52C9F">
        <w:t>них</w:t>
      </w:r>
      <w:r w:rsidRPr="00C52C9F">
        <w:rPr>
          <w:spacing w:val="-6"/>
        </w:rPr>
        <w:t xml:space="preserve"> </w:t>
      </w:r>
      <w:r w:rsidRPr="00C52C9F">
        <w:t>культуры</w:t>
      </w:r>
      <w:r w:rsidRPr="00C52C9F">
        <w:rPr>
          <w:spacing w:val="-6"/>
        </w:rPr>
        <w:t xml:space="preserve"> </w:t>
      </w:r>
      <w:r w:rsidRPr="00C52C9F">
        <w:t>общения,</w:t>
      </w:r>
      <w:r w:rsidRPr="00C52C9F">
        <w:rPr>
          <w:spacing w:val="-6"/>
        </w:rPr>
        <w:t xml:space="preserve"> </w:t>
      </w:r>
      <w:r w:rsidRPr="00C52C9F">
        <w:t>развитие</w:t>
      </w:r>
      <w:r w:rsidRPr="00C52C9F">
        <w:rPr>
          <w:spacing w:val="-6"/>
        </w:rPr>
        <w:t xml:space="preserve"> </w:t>
      </w:r>
      <w:r w:rsidRPr="00C52C9F">
        <w:t>умений</w:t>
      </w:r>
      <w:r w:rsidRPr="00C52C9F">
        <w:rPr>
          <w:spacing w:val="-6"/>
        </w:rPr>
        <w:t xml:space="preserve"> </w:t>
      </w:r>
      <w:r w:rsidRPr="00C52C9F">
        <w:t>слушать</w:t>
      </w:r>
      <w:r w:rsidRPr="00C52C9F">
        <w:rPr>
          <w:spacing w:val="-6"/>
        </w:rPr>
        <w:t xml:space="preserve"> </w:t>
      </w:r>
      <w:r w:rsidRPr="00C52C9F">
        <w:t>и</w:t>
      </w:r>
      <w:r w:rsidRPr="00C52C9F">
        <w:rPr>
          <w:spacing w:val="-6"/>
        </w:rPr>
        <w:t xml:space="preserve"> </w:t>
      </w:r>
      <w:r w:rsidRPr="00C52C9F">
        <w:t>слышать</w:t>
      </w:r>
      <w:r w:rsidRPr="00C52C9F">
        <w:rPr>
          <w:spacing w:val="-6"/>
        </w:rPr>
        <w:t xml:space="preserve"> </w:t>
      </w:r>
      <w:r w:rsidRPr="00C52C9F">
        <w:t>других, уважать чужое мнение и отстаивать свое собственное, терпимо относиться к разнообразию взглядов людей.</w:t>
      </w:r>
    </w:p>
    <w:p w:rsidR="00773D8E" w:rsidRPr="00C52C9F" w:rsidRDefault="00773D8E" w:rsidP="00861B8C">
      <w:pPr>
        <w:pStyle w:val="a3"/>
        <w:ind w:left="0"/>
        <w:jc w:val="both"/>
      </w:pPr>
      <w:r w:rsidRPr="00EF226F">
        <w:rPr>
          <w:i/>
        </w:rPr>
        <w:t>Туристско-краеведческая деятельность</w:t>
      </w:r>
      <w:r w:rsidRPr="00C52C9F">
        <w:t>. Курсы внеурочной деятельности, направленные на воспитание у школьников любви к своему краю, его истории, культуре,</w:t>
      </w:r>
      <w:r w:rsidRPr="00C52C9F">
        <w:rPr>
          <w:spacing w:val="-9"/>
        </w:rPr>
        <w:t xml:space="preserve"> </w:t>
      </w:r>
      <w:r w:rsidRPr="00C52C9F">
        <w:t>природе,</w:t>
      </w:r>
      <w:r w:rsidRPr="00C52C9F">
        <w:rPr>
          <w:spacing w:val="-9"/>
        </w:rPr>
        <w:t xml:space="preserve"> </w:t>
      </w:r>
      <w:r w:rsidRPr="00C52C9F">
        <w:t>на</w:t>
      </w:r>
      <w:r w:rsidRPr="00C52C9F">
        <w:rPr>
          <w:spacing w:val="-9"/>
        </w:rPr>
        <w:t xml:space="preserve"> </w:t>
      </w:r>
      <w:r w:rsidRPr="00C52C9F">
        <w:t>развитие</w:t>
      </w:r>
      <w:r w:rsidRPr="00C52C9F">
        <w:rPr>
          <w:spacing w:val="-9"/>
        </w:rPr>
        <w:t xml:space="preserve"> </w:t>
      </w:r>
      <w:r w:rsidRPr="00C52C9F">
        <w:t>самостоятельности</w:t>
      </w:r>
      <w:r w:rsidRPr="00C52C9F">
        <w:rPr>
          <w:spacing w:val="-9"/>
        </w:rPr>
        <w:t xml:space="preserve"> </w:t>
      </w:r>
      <w:r w:rsidRPr="00C52C9F">
        <w:t>и</w:t>
      </w:r>
      <w:r w:rsidRPr="00C52C9F">
        <w:rPr>
          <w:spacing w:val="-9"/>
        </w:rPr>
        <w:t xml:space="preserve"> </w:t>
      </w:r>
      <w:r w:rsidRPr="00C52C9F">
        <w:t>ответственности</w:t>
      </w:r>
      <w:r w:rsidRPr="00C52C9F">
        <w:rPr>
          <w:spacing w:val="-9"/>
        </w:rPr>
        <w:t xml:space="preserve"> </w:t>
      </w:r>
      <w:r w:rsidRPr="00C52C9F">
        <w:t>школьников, формирование у них навыков самообслуживающего труда.</w:t>
      </w:r>
    </w:p>
    <w:p w:rsidR="00773D8E" w:rsidRPr="00C52C9F" w:rsidRDefault="00773D8E" w:rsidP="00861B8C">
      <w:pPr>
        <w:pStyle w:val="a3"/>
        <w:ind w:left="0"/>
        <w:jc w:val="both"/>
      </w:pPr>
      <w:r w:rsidRPr="00EF226F">
        <w:rPr>
          <w:i/>
        </w:rPr>
        <w:t>Спортивно-оздоровительная</w:t>
      </w:r>
      <w:r w:rsidRPr="00EF226F">
        <w:rPr>
          <w:i/>
          <w:spacing w:val="-14"/>
        </w:rPr>
        <w:t xml:space="preserve"> </w:t>
      </w:r>
      <w:r w:rsidRPr="00EF226F">
        <w:rPr>
          <w:i/>
        </w:rPr>
        <w:t>деятельность</w:t>
      </w:r>
      <w:r w:rsidRPr="00C52C9F">
        <w:t>.</w:t>
      </w:r>
      <w:r w:rsidRPr="00C52C9F">
        <w:rPr>
          <w:spacing w:val="-14"/>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t>деятельности, направленные на физическое развитие школьников, развитие их ценностного отношения</w:t>
      </w:r>
      <w:r w:rsidRPr="00C52C9F">
        <w:rPr>
          <w:spacing w:val="-3"/>
        </w:rPr>
        <w:t xml:space="preserve"> </w:t>
      </w:r>
      <w:r w:rsidRPr="00C52C9F">
        <w:t>к</w:t>
      </w:r>
      <w:r w:rsidRPr="00C52C9F">
        <w:rPr>
          <w:spacing w:val="-3"/>
        </w:rPr>
        <w:t xml:space="preserve"> </w:t>
      </w:r>
      <w:r w:rsidRPr="00C52C9F">
        <w:t>своему</w:t>
      </w:r>
      <w:r w:rsidRPr="00C52C9F">
        <w:rPr>
          <w:spacing w:val="-3"/>
        </w:rPr>
        <w:t xml:space="preserve"> </w:t>
      </w:r>
      <w:r w:rsidRPr="00C52C9F">
        <w:t>здоровью,</w:t>
      </w:r>
      <w:r w:rsidRPr="00C52C9F">
        <w:rPr>
          <w:spacing w:val="-3"/>
        </w:rPr>
        <w:t xml:space="preserve"> </w:t>
      </w:r>
      <w:r w:rsidRPr="00C52C9F">
        <w:t>побуждение</w:t>
      </w:r>
      <w:r w:rsidRPr="00C52C9F">
        <w:rPr>
          <w:spacing w:val="-3"/>
        </w:rPr>
        <w:t xml:space="preserve"> </w:t>
      </w:r>
      <w:r w:rsidRPr="00C52C9F">
        <w:t>к</w:t>
      </w:r>
      <w:r w:rsidRPr="00C52C9F">
        <w:rPr>
          <w:spacing w:val="-3"/>
        </w:rPr>
        <w:t xml:space="preserve"> </w:t>
      </w:r>
      <w:r w:rsidRPr="00C52C9F">
        <w:t>здоровому</w:t>
      </w:r>
      <w:r w:rsidRPr="00C52C9F">
        <w:rPr>
          <w:spacing w:val="-3"/>
        </w:rPr>
        <w:t xml:space="preserve"> </w:t>
      </w:r>
      <w:r w:rsidRPr="00C52C9F">
        <w:t>образу</w:t>
      </w:r>
      <w:r w:rsidRPr="00C52C9F">
        <w:rPr>
          <w:spacing w:val="-3"/>
        </w:rPr>
        <w:t xml:space="preserve"> </w:t>
      </w:r>
      <w:r w:rsidRPr="00C52C9F">
        <w:t>жизни,</w:t>
      </w:r>
      <w:r w:rsidRPr="00C52C9F">
        <w:rPr>
          <w:spacing w:val="-3"/>
        </w:rPr>
        <w:t xml:space="preserve"> </w:t>
      </w:r>
      <w:r w:rsidRPr="00C52C9F">
        <w:t>воспитание силы воли, ответственности, формирование установок на защиту слабых.</w:t>
      </w:r>
    </w:p>
    <w:p w:rsidR="00773D8E" w:rsidRPr="00C52C9F" w:rsidRDefault="00773D8E" w:rsidP="00861B8C">
      <w:pPr>
        <w:pStyle w:val="a3"/>
        <w:ind w:left="0"/>
        <w:jc w:val="both"/>
      </w:pPr>
      <w:r w:rsidRPr="00EF226F">
        <w:rPr>
          <w:i/>
        </w:rPr>
        <w:t>Трудовая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 xml:space="preserve">на развитие творческих способностей школьников, воспитание у них трудолюбия и уважительного </w:t>
      </w:r>
      <w:r w:rsidRPr="00C52C9F">
        <w:lastRenderedPageBreak/>
        <w:t>отношения к физическому труду.</w:t>
      </w:r>
    </w:p>
    <w:p w:rsidR="00773D8E" w:rsidRPr="00C52C9F" w:rsidRDefault="00773D8E" w:rsidP="00861B8C">
      <w:pPr>
        <w:pStyle w:val="a3"/>
        <w:ind w:left="0"/>
        <w:jc w:val="both"/>
      </w:pPr>
      <w:r w:rsidRPr="00EF226F">
        <w:rPr>
          <w:i/>
        </w:rPr>
        <w:t>Игровая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 «Школьный</w:t>
      </w:r>
      <w:r w:rsidRPr="00C52C9F">
        <w:rPr>
          <w:spacing w:val="-1"/>
        </w:rPr>
        <w:t xml:space="preserve"> </w:t>
      </w:r>
      <w:r w:rsidRPr="00C52C9F">
        <w:rPr>
          <w:spacing w:val="-2"/>
        </w:rPr>
        <w:t>урок»</w:t>
      </w:r>
    </w:p>
    <w:p w:rsidR="00773D8E" w:rsidRPr="00C52C9F" w:rsidRDefault="00773D8E" w:rsidP="00861B8C">
      <w:pPr>
        <w:pStyle w:val="a3"/>
        <w:ind w:left="0"/>
        <w:jc w:val="both"/>
      </w:pPr>
      <w:r w:rsidRPr="00C52C9F">
        <w:t>Реализация</w:t>
      </w:r>
      <w:r w:rsidRPr="00C52C9F">
        <w:rPr>
          <w:spacing w:val="-12"/>
        </w:rPr>
        <w:t xml:space="preserve"> </w:t>
      </w:r>
      <w:r w:rsidRPr="00C52C9F">
        <w:t>школьными</w:t>
      </w:r>
      <w:r w:rsidRPr="00C52C9F">
        <w:rPr>
          <w:spacing w:val="-12"/>
        </w:rPr>
        <w:t xml:space="preserve"> </w:t>
      </w:r>
      <w:r w:rsidRPr="00C52C9F">
        <w:t>педагогами</w:t>
      </w:r>
      <w:r w:rsidRPr="00C52C9F">
        <w:rPr>
          <w:spacing w:val="-12"/>
        </w:rPr>
        <w:t xml:space="preserve"> </w:t>
      </w:r>
      <w:r w:rsidRPr="00C52C9F">
        <w:t>воспитательного</w:t>
      </w:r>
      <w:r w:rsidRPr="00C52C9F">
        <w:rPr>
          <w:spacing w:val="-12"/>
        </w:rPr>
        <w:t xml:space="preserve"> </w:t>
      </w:r>
      <w:r w:rsidRPr="00C52C9F">
        <w:t>потенциала</w:t>
      </w:r>
      <w:r w:rsidRPr="00C52C9F">
        <w:rPr>
          <w:spacing w:val="-12"/>
        </w:rPr>
        <w:t xml:space="preserve"> </w:t>
      </w:r>
      <w:r w:rsidRPr="00C52C9F">
        <w:t>урока предполагает следующее: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установление</w:t>
      </w:r>
      <w:r w:rsidR="00773D8E" w:rsidRPr="00C52C9F">
        <w:rPr>
          <w:spacing w:val="-9"/>
          <w:sz w:val="24"/>
          <w:szCs w:val="24"/>
        </w:rPr>
        <w:t xml:space="preserve"> </w:t>
      </w:r>
      <w:r w:rsidR="00773D8E" w:rsidRPr="00C52C9F">
        <w:rPr>
          <w:sz w:val="24"/>
          <w:szCs w:val="24"/>
        </w:rPr>
        <w:t>доверительных</w:t>
      </w:r>
      <w:r w:rsidR="00773D8E" w:rsidRPr="00C52C9F">
        <w:rPr>
          <w:spacing w:val="-9"/>
          <w:sz w:val="24"/>
          <w:szCs w:val="24"/>
        </w:rPr>
        <w:t xml:space="preserve"> </w:t>
      </w:r>
      <w:r w:rsidR="00773D8E" w:rsidRPr="00C52C9F">
        <w:rPr>
          <w:sz w:val="24"/>
          <w:szCs w:val="24"/>
        </w:rPr>
        <w:t>отношений</w:t>
      </w:r>
      <w:r w:rsidR="00773D8E" w:rsidRPr="00C52C9F">
        <w:rPr>
          <w:spacing w:val="-9"/>
          <w:sz w:val="24"/>
          <w:szCs w:val="24"/>
        </w:rPr>
        <w:t xml:space="preserve"> </w:t>
      </w:r>
      <w:r w:rsidR="00773D8E" w:rsidRPr="00C52C9F">
        <w:rPr>
          <w:sz w:val="24"/>
          <w:szCs w:val="24"/>
        </w:rPr>
        <w:t>между</w:t>
      </w:r>
      <w:r w:rsidR="00773D8E" w:rsidRPr="00C52C9F">
        <w:rPr>
          <w:spacing w:val="-9"/>
          <w:sz w:val="24"/>
          <w:szCs w:val="24"/>
        </w:rPr>
        <w:t xml:space="preserve"> </w:t>
      </w:r>
      <w:r w:rsidR="00773D8E" w:rsidRPr="00C52C9F">
        <w:rPr>
          <w:sz w:val="24"/>
          <w:szCs w:val="24"/>
        </w:rPr>
        <w:t>учителем</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его</w:t>
      </w:r>
      <w:r w:rsidR="00773D8E" w:rsidRPr="00C52C9F">
        <w:rPr>
          <w:spacing w:val="-9"/>
          <w:sz w:val="24"/>
          <w:szCs w:val="24"/>
        </w:rPr>
        <w:t xml:space="preserve"> </w:t>
      </w:r>
      <w:r w:rsidR="00773D8E" w:rsidRPr="00C52C9F">
        <w:rPr>
          <w:sz w:val="24"/>
          <w:szCs w:val="24"/>
        </w:rPr>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73D8E" w:rsidRPr="00C52C9F" w:rsidRDefault="00EF226F" w:rsidP="00EF226F">
      <w:pPr>
        <w:pStyle w:val="a5"/>
        <w:tabs>
          <w:tab w:val="left" w:pos="2317"/>
          <w:tab w:val="left" w:pos="6063"/>
        </w:tabs>
        <w:ind w:left="0" w:firstLine="0"/>
        <w:jc w:val="both"/>
        <w:rPr>
          <w:sz w:val="24"/>
          <w:szCs w:val="24"/>
        </w:rPr>
      </w:pPr>
      <w:r>
        <w:rPr>
          <w:sz w:val="24"/>
          <w:szCs w:val="24"/>
        </w:rPr>
        <w:t xml:space="preserve">- </w:t>
      </w:r>
      <w:r w:rsidR="00773D8E" w:rsidRPr="00C52C9F">
        <w:rPr>
          <w:sz w:val="24"/>
          <w:szCs w:val="24"/>
        </w:rPr>
        <w:t>побуждение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соблюдать</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уроке</w:t>
      </w:r>
      <w:r w:rsidR="00773D8E" w:rsidRPr="00C52C9F">
        <w:rPr>
          <w:spacing w:val="-8"/>
          <w:sz w:val="24"/>
          <w:szCs w:val="24"/>
        </w:rPr>
        <w:t xml:space="preserve"> </w:t>
      </w:r>
      <w:r w:rsidR="00773D8E" w:rsidRPr="00C52C9F">
        <w:rPr>
          <w:sz w:val="24"/>
          <w:szCs w:val="24"/>
        </w:rPr>
        <w:t>общепринятые</w:t>
      </w:r>
      <w:r w:rsidR="00773D8E" w:rsidRPr="00C52C9F">
        <w:rPr>
          <w:spacing w:val="-8"/>
          <w:sz w:val="24"/>
          <w:szCs w:val="24"/>
        </w:rPr>
        <w:t xml:space="preserve"> </w:t>
      </w:r>
      <w:r w:rsidR="00773D8E" w:rsidRPr="00C52C9F">
        <w:rPr>
          <w:sz w:val="24"/>
          <w:szCs w:val="24"/>
        </w:rPr>
        <w:t>нормы поведения, правила общения со старшими</w:t>
      </w:r>
      <w:r w:rsidR="00773D8E" w:rsidRPr="00C52C9F">
        <w:rPr>
          <w:sz w:val="24"/>
          <w:szCs w:val="24"/>
        </w:rPr>
        <w:tab/>
        <w:t>(учителями) и сверстниками (школьниками), принципы учебной дисциплины и самоорганизации;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привлечение внимания школьников к ценностному аспекту изучаемых на уроках</w:t>
      </w:r>
      <w:r w:rsidR="00773D8E" w:rsidRPr="00C52C9F">
        <w:rPr>
          <w:spacing w:val="-7"/>
          <w:sz w:val="24"/>
          <w:szCs w:val="24"/>
        </w:rPr>
        <w:t xml:space="preserve"> </w:t>
      </w:r>
      <w:r w:rsidR="00773D8E" w:rsidRPr="00C52C9F">
        <w:rPr>
          <w:sz w:val="24"/>
          <w:szCs w:val="24"/>
        </w:rPr>
        <w:t>явлений,</w:t>
      </w:r>
      <w:r w:rsidR="00773D8E" w:rsidRPr="00C52C9F">
        <w:rPr>
          <w:spacing w:val="-9"/>
          <w:sz w:val="24"/>
          <w:szCs w:val="24"/>
        </w:rPr>
        <w:t xml:space="preserve"> </w:t>
      </w:r>
      <w:r w:rsidR="00773D8E" w:rsidRPr="00C52C9F">
        <w:rPr>
          <w:sz w:val="24"/>
          <w:szCs w:val="24"/>
        </w:rPr>
        <w:t>организация</w:t>
      </w:r>
      <w:r w:rsidR="00773D8E" w:rsidRPr="00C52C9F">
        <w:rPr>
          <w:spacing w:val="-7"/>
          <w:sz w:val="24"/>
          <w:szCs w:val="24"/>
        </w:rPr>
        <w:t xml:space="preserve"> </w:t>
      </w:r>
      <w:r w:rsidR="00773D8E" w:rsidRPr="00C52C9F">
        <w:rPr>
          <w:sz w:val="24"/>
          <w:szCs w:val="24"/>
        </w:rPr>
        <w:t>их</w:t>
      </w:r>
      <w:r w:rsidR="00773D8E" w:rsidRPr="00C52C9F">
        <w:rPr>
          <w:spacing w:val="-7"/>
          <w:sz w:val="24"/>
          <w:szCs w:val="24"/>
        </w:rPr>
        <w:t xml:space="preserve"> </w:t>
      </w:r>
      <w:r w:rsidR="00773D8E" w:rsidRPr="00C52C9F">
        <w:rPr>
          <w:sz w:val="24"/>
          <w:szCs w:val="24"/>
        </w:rPr>
        <w:t>работы</w:t>
      </w:r>
      <w:r w:rsidR="00773D8E" w:rsidRPr="00C52C9F">
        <w:rPr>
          <w:spacing w:val="-7"/>
          <w:sz w:val="24"/>
          <w:szCs w:val="24"/>
        </w:rPr>
        <w:t xml:space="preserve"> </w:t>
      </w:r>
      <w:r w:rsidR="00773D8E" w:rsidRPr="00C52C9F">
        <w:rPr>
          <w:sz w:val="24"/>
          <w:szCs w:val="24"/>
        </w:rPr>
        <w:t>с</w:t>
      </w:r>
      <w:r w:rsidR="00773D8E" w:rsidRPr="00C52C9F">
        <w:rPr>
          <w:spacing w:val="-7"/>
          <w:sz w:val="24"/>
          <w:szCs w:val="24"/>
        </w:rPr>
        <w:t xml:space="preserve"> </w:t>
      </w:r>
      <w:r w:rsidR="00773D8E" w:rsidRPr="00C52C9F">
        <w:rPr>
          <w:sz w:val="24"/>
          <w:szCs w:val="24"/>
        </w:rPr>
        <w:t>получаемой</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уроке</w:t>
      </w:r>
      <w:r w:rsidR="00773D8E" w:rsidRPr="00C52C9F">
        <w:rPr>
          <w:spacing w:val="-7"/>
          <w:sz w:val="24"/>
          <w:szCs w:val="24"/>
        </w:rPr>
        <w:t xml:space="preserve"> </w:t>
      </w:r>
      <w:r w:rsidR="00773D8E" w:rsidRPr="00C52C9F">
        <w:rPr>
          <w:sz w:val="24"/>
          <w:szCs w:val="24"/>
        </w:rPr>
        <w:t>социально</w:t>
      </w:r>
      <w:r w:rsidR="00773D8E" w:rsidRPr="00C52C9F">
        <w:rPr>
          <w:spacing w:val="-7"/>
          <w:sz w:val="24"/>
          <w:szCs w:val="24"/>
        </w:rPr>
        <w:t xml:space="preserve"> </w:t>
      </w:r>
      <w:r w:rsidR="00773D8E" w:rsidRPr="00C52C9F">
        <w:rPr>
          <w:sz w:val="24"/>
          <w:szCs w:val="24"/>
        </w:rPr>
        <w:t>значимой информацией</w:t>
      </w:r>
      <w:r w:rsidR="00773D8E" w:rsidRPr="00C52C9F">
        <w:rPr>
          <w:spacing w:val="40"/>
          <w:sz w:val="24"/>
          <w:szCs w:val="24"/>
        </w:rPr>
        <w:t xml:space="preserve"> </w:t>
      </w:r>
      <w:r w:rsidR="00773D8E" w:rsidRPr="00C52C9F">
        <w:rPr>
          <w:sz w:val="24"/>
          <w:szCs w:val="24"/>
        </w:rPr>
        <w:t>– инициирование ее обсуждения, высказывания учащимися своего мнения по ее поводу, выработки своего к ней отношения;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w:t>
      </w:r>
      <w:r w:rsidR="00773D8E" w:rsidRPr="00C52C9F">
        <w:rPr>
          <w:spacing w:val="-8"/>
          <w:sz w:val="24"/>
          <w:szCs w:val="24"/>
        </w:rPr>
        <w:t xml:space="preserve"> </w:t>
      </w:r>
      <w:r w:rsidR="00773D8E" w:rsidRPr="00C52C9F">
        <w:rPr>
          <w:sz w:val="24"/>
          <w:szCs w:val="24"/>
        </w:rPr>
        <w:t>текстов</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чтения,</w:t>
      </w:r>
      <w:r w:rsidR="00773D8E" w:rsidRPr="00C52C9F">
        <w:rPr>
          <w:spacing w:val="-8"/>
          <w:sz w:val="24"/>
          <w:szCs w:val="24"/>
        </w:rPr>
        <w:t xml:space="preserve"> </w:t>
      </w:r>
      <w:r w:rsidR="00773D8E" w:rsidRPr="00C52C9F">
        <w:rPr>
          <w:sz w:val="24"/>
          <w:szCs w:val="24"/>
        </w:rPr>
        <w:t>задач</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решения,</w:t>
      </w:r>
      <w:r w:rsidR="00773D8E" w:rsidRPr="00C52C9F">
        <w:rPr>
          <w:spacing w:val="-8"/>
          <w:sz w:val="24"/>
          <w:szCs w:val="24"/>
        </w:rPr>
        <w:t xml:space="preserve"> </w:t>
      </w:r>
      <w:r w:rsidR="00773D8E" w:rsidRPr="00C52C9F">
        <w:rPr>
          <w:sz w:val="24"/>
          <w:szCs w:val="24"/>
        </w:rPr>
        <w:t>проблемных</w:t>
      </w:r>
      <w:r w:rsidR="00773D8E" w:rsidRPr="00C52C9F">
        <w:rPr>
          <w:spacing w:val="-8"/>
          <w:sz w:val="24"/>
          <w:szCs w:val="24"/>
        </w:rPr>
        <w:t xml:space="preserve"> </w:t>
      </w:r>
      <w:r w:rsidR="00773D8E" w:rsidRPr="00C52C9F">
        <w:rPr>
          <w:sz w:val="24"/>
          <w:szCs w:val="24"/>
        </w:rPr>
        <w:t>ситуаций для обсуждения в классе;</w:t>
      </w:r>
    </w:p>
    <w:p w:rsidR="00773D8E" w:rsidRPr="00C52C9F" w:rsidRDefault="00EF226F" w:rsidP="00EF226F">
      <w:pPr>
        <w:pStyle w:val="a5"/>
        <w:tabs>
          <w:tab w:val="left" w:pos="2558"/>
          <w:tab w:val="left" w:pos="2559"/>
          <w:tab w:val="left" w:pos="6041"/>
        </w:tabs>
        <w:ind w:left="0" w:firstLine="0"/>
        <w:jc w:val="both"/>
        <w:rPr>
          <w:sz w:val="24"/>
          <w:szCs w:val="24"/>
        </w:rPr>
      </w:pPr>
      <w:r>
        <w:rPr>
          <w:sz w:val="24"/>
          <w:szCs w:val="24"/>
        </w:rPr>
        <w:t xml:space="preserve">- </w:t>
      </w:r>
      <w:r w:rsidR="00773D8E" w:rsidRPr="00C52C9F">
        <w:rPr>
          <w:sz w:val="24"/>
          <w:szCs w:val="24"/>
        </w:rPr>
        <w:t>применение на уроке интерактивных форм работы учащихся: интеллектуальных игр,</w:t>
      </w:r>
      <w:r w:rsidR="00773D8E" w:rsidRPr="00C52C9F">
        <w:rPr>
          <w:spacing w:val="-2"/>
          <w:sz w:val="24"/>
          <w:szCs w:val="24"/>
        </w:rPr>
        <w:t xml:space="preserve"> </w:t>
      </w:r>
      <w:r w:rsidR="00773D8E" w:rsidRPr="00C52C9F">
        <w:rPr>
          <w:sz w:val="24"/>
          <w:szCs w:val="24"/>
        </w:rPr>
        <w:t>стимулирующих познавательную мотивацию школьников; дидактического театра, где полученные на</w:t>
      </w:r>
      <w:r w:rsidR="00773D8E" w:rsidRPr="00C52C9F">
        <w:rPr>
          <w:sz w:val="24"/>
          <w:szCs w:val="24"/>
        </w:rPr>
        <w:tab/>
        <w:t>уроке знания обыгрываются в театральных постановках; дискуссий, которые дают учащимся возможность приобрести</w:t>
      </w:r>
      <w:r w:rsidR="00773D8E" w:rsidRPr="00C52C9F">
        <w:rPr>
          <w:spacing w:val="-8"/>
          <w:sz w:val="24"/>
          <w:szCs w:val="24"/>
        </w:rPr>
        <w:t xml:space="preserve"> </w:t>
      </w:r>
      <w:r w:rsidR="00773D8E" w:rsidRPr="00C52C9F">
        <w:rPr>
          <w:sz w:val="24"/>
          <w:szCs w:val="24"/>
        </w:rPr>
        <w:t>опыт</w:t>
      </w:r>
      <w:r w:rsidR="00773D8E" w:rsidRPr="00C52C9F">
        <w:rPr>
          <w:spacing w:val="-8"/>
          <w:sz w:val="24"/>
          <w:szCs w:val="24"/>
        </w:rPr>
        <w:t xml:space="preserve"> </w:t>
      </w:r>
      <w:r w:rsidR="00773D8E" w:rsidRPr="00C52C9F">
        <w:rPr>
          <w:sz w:val="24"/>
          <w:szCs w:val="24"/>
        </w:rPr>
        <w:t>ведения</w:t>
      </w:r>
      <w:r w:rsidR="00773D8E" w:rsidRPr="00C52C9F">
        <w:rPr>
          <w:spacing w:val="-8"/>
          <w:sz w:val="24"/>
          <w:szCs w:val="24"/>
        </w:rPr>
        <w:t xml:space="preserve"> </w:t>
      </w:r>
      <w:r w:rsidR="00773D8E" w:rsidRPr="00C52C9F">
        <w:rPr>
          <w:sz w:val="24"/>
          <w:szCs w:val="24"/>
        </w:rPr>
        <w:t>конструктивного</w:t>
      </w:r>
      <w:r w:rsidR="00773D8E" w:rsidRPr="00C52C9F">
        <w:rPr>
          <w:spacing w:val="-8"/>
          <w:sz w:val="24"/>
          <w:szCs w:val="24"/>
        </w:rPr>
        <w:t xml:space="preserve"> </w:t>
      </w:r>
      <w:r w:rsidR="00773D8E" w:rsidRPr="00C52C9F">
        <w:rPr>
          <w:sz w:val="24"/>
          <w:szCs w:val="24"/>
        </w:rPr>
        <w:t>диалога;</w:t>
      </w:r>
      <w:r w:rsidR="00773D8E" w:rsidRPr="00C52C9F">
        <w:rPr>
          <w:spacing w:val="-8"/>
          <w:sz w:val="24"/>
          <w:szCs w:val="24"/>
        </w:rPr>
        <w:t xml:space="preserve"> </w:t>
      </w:r>
      <w:r w:rsidR="00773D8E" w:rsidRPr="00C52C9F">
        <w:rPr>
          <w:sz w:val="24"/>
          <w:szCs w:val="24"/>
        </w:rPr>
        <w:t>групповой</w:t>
      </w:r>
      <w:r w:rsidR="00773D8E" w:rsidRPr="00C52C9F">
        <w:rPr>
          <w:spacing w:val="-8"/>
          <w:sz w:val="24"/>
          <w:szCs w:val="24"/>
        </w:rPr>
        <w:t xml:space="preserve"> </w:t>
      </w:r>
      <w:r w:rsidR="00773D8E" w:rsidRPr="00C52C9F">
        <w:rPr>
          <w:sz w:val="24"/>
          <w:szCs w:val="24"/>
        </w:rPr>
        <w:t>работы</w:t>
      </w:r>
      <w:r w:rsidR="00773D8E" w:rsidRPr="00C52C9F">
        <w:rPr>
          <w:spacing w:val="-8"/>
          <w:sz w:val="24"/>
          <w:szCs w:val="24"/>
        </w:rPr>
        <w:t xml:space="preserve"> </w:t>
      </w:r>
      <w:r w:rsidR="00773D8E" w:rsidRPr="00C52C9F">
        <w:rPr>
          <w:sz w:val="24"/>
          <w:szCs w:val="24"/>
        </w:rPr>
        <w:t>или</w:t>
      </w:r>
      <w:r w:rsidR="00773D8E" w:rsidRPr="00C52C9F">
        <w:rPr>
          <w:spacing w:val="-8"/>
          <w:sz w:val="24"/>
          <w:szCs w:val="24"/>
        </w:rPr>
        <w:t xml:space="preserve"> </w:t>
      </w:r>
      <w:r w:rsidR="00773D8E" w:rsidRPr="00C52C9F">
        <w:rPr>
          <w:sz w:val="24"/>
          <w:szCs w:val="24"/>
        </w:rPr>
        <w:t>работы в</w:t>
      </w:r>
      <w:r w:rsidR="00773D8E" w:rsidRPr="00C52C9F">
        <w:rPr>
          <w:spacing w:val="-6"/>
          <w:sz w:val="24"/>
          <w:szCs w:val="24"/>
        </w:rPr>
        <w:t xml:space="preserve"> </w:t>
      </w:r>
      <w:r w:rsidR="00773D8E" w:rsidRPr="00C52C9F">
        <w:rPr>
          <w:sz w:val="24"/>
          <w:szCs w:val="24"/>
        </w:rPr>
        <w:t>парах,</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учат</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командной</w:t>
      </w:r>
      <w:r w:rsidR="00773D8E" w:rsidRPr="00C52C9F">
        <w:rPr>
          <w:spacing w:val="-6"/>
          <w:sz w:val="24"/>
          <w:szCs w:val="24"/>
        </w:rPr>
        <w:t xml:space="preserve"> </w:t>
      </w:r>
      <w:r w:rsidR="00773D8E" w:rsidRPr="00C52C9F">
        <w:rPr>
          <w:sz w:val="24"/>
          <w:szCs w:val="24"/>
        </w:rPr>
        <w:t>работе</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взаимодействию</w:t>
      </w:r>
      <w:r w:rsidR="00773D8E" w:rsidRPr="00C52C9F">
        <w:rPr>
          <w:spacing w:val="-6"/>
          <w:sz w:val="24"/>
          <w:szCs w:val="24"/>
        </w:rPr>
        <w:t xml:space="preserve"> </w:t>
      </w:r>
      <w:r w:rsidR="00773D8E" w:rsidRPr="00C52C9F">
        <w:rPr>
          <w:sz w:val="24"/>
          <w:szCs w:val="24"/>
        </w:rPr>
        <w:t>с</w:t>
      </w:r>
      <w:r w:rsidR="00773D8E" w:rsidRPr="00C52C9F">
        <w:rPr>
          <w:spacing w:val="-6"/>
          <w:sz w:val="24"/>
          <w:szCs w:val="24"/>
        </w:rPr>
        <w:t xml:space="preserve"> </w:t>
      </w:r>
      <w:r w:rsidR="00773D8E" w:rsidRPr="00C52C9F">
        <w:rPr>
          <w:sz w:val="24"/>
          <w:szCs w:val="24"/>
        </w:rPr>
        <w:t xml:space="preserve">другими </w:t>
      </w:r>
      <w:r w:rsidR="00773D8E" w:rsidRPr="00C52C9F">
        <w:rPr>
          <w:spacing w:val="-2"/>
          <w:sz w:val="24"/>
          <w:szCs w:val="24"/>
        </w:rPr>
        <w:t>детьми;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включение в урок игровых процедур, которые помогают поддержать мотивацию</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получению</w:t>
      </w:r>
      <w:r w:rsidR="00773D8E" w:rsidRPr="00C52C9F">
        <w:rPr>
          <w:spacing w:val="-8"/>
          <w:sz w:val="24"/>
          <w:szCs w:val="24"/>
        </w:rPr>
        <w:t xml:space="preserve"> </w:t>
      </w:r>
      <w:r w:rsidR="00773D8E" w:rsidRPr="00C52C9F">
        <w:rPr>
          <w:sz w:val="24"/>
          <w:szCs w:val="24"/>
        </w:rPr>
        <w:t>знаний,</w:t>
      </w:r>
      <w:r w:rsidR="00773D8E" w:rsidRPr="00C52C9F">
        <w:rPr>
          <w:spacing w:val="-8"/>
          <w:sz w:val="24"/>
          <w:szCs w:val="24"/>
        </w:rPr>
        <w:t xml:space="preserve"> </w:t>
      </w:r>
      <w:r w:rsidR="00773D8E" w:rsidRPr="00C52C9F">
        <w:rPr>
          <w:sz w:val="24"/>
          <w:szCs w:val="24"/>
        </w:rPr>
        <w:t>налаживанию</w:t>
      </w:r>
      <w:r w:rsidR="00773D8E" w:rsidRPr="00C52C9F">
        <w:rPr>
          <w:spacing w:val="-8"/>
          <w:sz w:val="24"/>
          <w:szCs w:val="24"/>
        </w:rPr>
        <w:t xml:space="preserve"> </w:t>
      </w:r>
      <w:r w:rsidR="00773D8E" w:rsidRPr="00C52C9F">
        <w:rPr>
          <w:sz w:val="24"/>
          <w:szCs w:val="24"/>
        </w:rPr>
        <w:t>позитивных</w:t>
      </w:r>
      <w:r w:rsidR="00773D8E" w:rsidRPr="00C52C9F">
        <w:rPr>
          <w:spacing w:val="-8"/>
          <w:sz w:val="24"/>
          <w:szCs w:val="24"/>
        </w:rPr>
        <w:t xml:space="preserve"> </w:t>
      </w:r>
      <w:r w:rsidR="00773D8E" w:rsidRPr="00C52C9F">
        <w:rPr>
          <w:sz w:val="24"/>
          <w:szCs w:val="24"/>
        </w:rPr>
        <w:t>межличностных отношений в классе, помогают установлению доброжелательной атмосферы во время урока;</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9"/>
          <w:sz w:val="24"/>
          <w:szCs w:val="24"/>
        </w:rPr>
        <w:t xml:space="preserve"> </w:t>
      </w:r>
      <w:r w:rsidR="00773D8E" w:rsidRPr="00C52C9F">
        <w:rPr>
          <w:sz w:val="24"/>
          <w:szCs w:val="24"/>
        </w:rPr>
        <w:t>шефства</w:t>
      </w:r>
      <w:r w:rsidR="00773D8E" w:rsidRPr="00C52C9F">
        <w:rPr>
          <w:spacing w:val="-9"/>
          <w:sz w:val="24"/>
          <w:szCs w:val="24"/>
        </w:rPr>
        <w:t xml:space="preserve"> </w:t>
      </w:r>
      <w:r w:rsidR="00773D8E" w:rsidRPr="00C52C9F">
        <w:rPr>
          <w:sz w:val="24"/>
          <w:szCs w:val="24"/>
        </w:rPr>
        <w:t>мотивированных</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эрудированных</w:t>
      </w:r>
      <w:r w:rsidR="00773D8E" w:rsidRPr="00C52C9F">
        <w:rPr>
          <w:spacing w:val="-9"/>
          <w:sz w:val="24"/>
          <w:szCs w:val="24"/>
        </w:rPr>
        <w:t xml:space="preserve"> </w:t>
      </w:r>
      <w:r w:rsidR="00773D8E" w:rsidRPr="00C52C9F">
        <w:rPr>
          <w:sz w:val="24"/>
          <w:szCs w:val="24"/>
        </w:rPr>
        <w:t>учащихся</w:t>
      </w:r>
      <w:r w:rsidR="00773D8E" w:rsidRPr="00C52C9F">
        <w:rPr>
          <w:spacing w:val="-9"/>
          <w:sz w:val="24"/>
          <w:szCs w:val="24"/>
        </w:rPr>
        <w:t xml:space="preserve"> </w:t>
      </w:r>
      <w:r w:rsidR="00773D8E" w:rsidRPr="00C52C9F">
        <w:rPr>
          <w:sz w:val="24"/>
          <w:szCs w:val="24"/>
        </w:rPr>
        <w:t>над</w:t>
      </w:r>
      <w:r w:rsidR="00773D8E" w:rsidRPr="00C52C9F">
        <w:rPr>
          <w:spacing w:val="-9"/>
          <w:sz w:val="24"/>
          <w:szCs w:val="24"/>
        </w:rPr>
        <w:t xml:space="preserve"> </w:t>
      </w:r>
      <w:r w:rsidR="00773D8E" w:rsidRPr="00C52C9F">
        <w:rPr>
          <w:sz w:val="24"/>
          <w:szCs w:val="24"/>
        </w:rPr>
        <w:t>их неуспевающими одноклассниками, дающего школьникам социально значимый опыт сотрудничества и взаимной помощи;</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инициирование</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поддержка</w:t>
      </w:r>
      <w:r w:rsidR="00773D8E" w:rsidRPr="00C52C9F">
        <w:rPr>
          <w:spacing w:val="-5"/>
          <w:sz w:val="24"/>
          <w:szCs w:val="24"/>
        </w:rPr>
        <w:t xml:space="preserve"> </w:t>
      </w:r>
      <w:r w:rsidR="00773D8E" w:rsidRPr="00C52C9F">
        <w:rPr>
          <w:sz w:val="24"/>
          <w:szCs w:val="24"/>
        </w:rPr>
        <w:t>исследовательской</w:t>
      </w:r>
      <w:r w:rsidR="00773D8E" w:rsidRPr="00C52C9F">
        <w:rPr>
          <w:spacing w:val="-5"/>
          <w:sz w:val="24"/>
          <w:szCs w:val="24"/>
        </w:rPr>
        <w:t xml:space="preserve"> </w:t>
      </w:r>
      <w:r w:rsidR="00773D8E" w:rsidRPr="00C52C9F">
        <w:rPr>
          <w:sz w:val="24"/>
          <w:szCs w:val="24"/>
        </w:rPr>
        <w:t>деятельности</w:t>
      </w:r>
      <w:r w:rsidR="00773D8E" w:rsidRPr="00C52C9F">
        <w:rPr>
          <w:spacing w:val="-5"/>
          <w:sz w:val="24"/>
          <w:szCs w:val="24"/>
        </w:rPr>
        <w:t xml:space="preserve"> </w:t>
      </w:r>
      <w:r w:rsidR="00773D8E" w:rsidRPr="00C52C9F">
        <w:rPr>
          <w:sz w:val="24"/>
          <w:szCs w:val="24"/>
        </w:rPr>
        <w:t>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w:t>
      </w:r>
      <w:r w:rsidR="00773D8E" w:rsidRPr="00C52C9F">
        <w:rPr>
          <w:spacing w:val="-9"/>
          <w:sz w:val="24"/>
          <w:szCs w:val="24"/>
        </w:rPr>
        <w:t xml:space="preserve"> </w:t>
      </w:r>
      <w:r w:rsidR="00773D8E" w:rsidRPr="00C52C9F">
        <w:rPr>
          <w:sz w:val="24"/>
          <w:szCs w:val="24"/>
        </w:rPr>
        <w:t>идей,</w:t>
      </w:r>
      <w:r w:rsidR="00773D8E" w:rsidRPr="00C52C9F">
        <w:rPr>
          <w:spacing w:val="-9"/>
          <w:sz w:val="24"/>
          <w:szCs w:val="24"/>
        </w:rPr>
        <w:t xml:space="preserve"> </w:t>
      </w:r>
      <w:r w:rsidR="00773D8E" w:rsidRPr="00C52C9F">
        <w:rPr>
          <w:sz w:val="24"/>
          <w:szCs w:val="24"/>
        </w:rPr>
        <w:t>навык</w:t>
      </w:r>
      <w:r w:rsidR="00773D8E" w:rsidRPr="00C52C9F">
        <w:rPr>
          <w:spacing w:val="-9"/>
          <w:sz w:val="24"/>
          <w:szCs w:val="24"/>
        </w:rPr>
        <w:t xml:space="preserve"> </w:t>
      </w:r>
      <w:r w:rsidR="00773D8E" w:rsidRPr="00C52C9F">
        <w:rPr>
          <w:sz w:val="24"/>
          <w:szCs w:val="24"/>
        </w:rPr>
        <w:t>уважительного</w:t>
      </w:r>
      <w:r w:rsidR="00773D8E" w:rsidRPr="00C52C9F">
        <w:rPr>
          <w:spacing w:val="-9"/>
          <w:sz w:val="24"/>
          <w:szCs w:val="24"/>
        </w:rPr>
        <w:t xml:space="preserve"> </w:t>
      </w:r>
      <w:r w:rsidR="00773D8E" w:rsidRPr="00C52C9F">
        <w:rPr>
          <w:sz w:val="24"/>
          <w:szCs w:val="24"/>
        </w:rPr>
        <w:t>отношения</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чужим</w:t>
      </w:r>
      <w:r w:rsidR="00773D8E" w:rsidRPr="00C52C9F">
        <w:rPr>
          <w:spacing w:val="-9"/>
          <w:sz w:val="24"/>
          <w:szCs w:val="24"/>
        </w:rPr>
        <w:t xml:space="preserve"> </w:t>
      </w:r>
      <w:r w:rsidR="00773D8E" w:rsidRPr="00C52C9F">
        <w:rPr>
          <w:sz w:val="24"/>
          <w:szCs w:val="24"/>
        </w:rPr>
        <w:t>идеям,</w:t>
      </w:r>
      <w:r w:rsidR="00773D8E" w:rsidRPr="00C52C9F">
        <w:rPr>
          <w:spacing w:val="-9"/>
          <w:sz w:val="24"/>
          <w:szCs w:val="24"/>
        </w:rPr>
        <w:t xml:space="preserve"> </w:t>
      </w:r>
      <w:r w:rsidR="00773D8E" w:rsidRPr="00C52C9F">
        <w:rPr>
          <w:sz w:val="24"/>
          <w:szCs w:val="24"/>
        </w:rPr>
        <w:t>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«Самоуправление»</w:t>
      </w:r>
    </w:p>
    <w:p w:rsidR="00773D8E" w:rsidRPr="00C52C9F" w:rsidRDefault="00773D8E" w:rsidP="00861B8C">
      <w:pPr>
        <w:pStyle w:val="a3"/>
        <w:ind w:left="0"/>
        <w:jc w:val="both"/>
      </w:pPr>
      <w:r w:rsidRPr="00C52C9F">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w:t>
      </w:r>
      <w:r w:rsidRPr="00C52C9F">
        <w:rPr>
          <w:spacing w:val="40"/>
        </w:rPr>
        <w:t xml:space="preserve"> </w:t>
      </w:r>
      <w:r w:rsidRPr="00C52C9F">
        <w:t>– предоставляет широкие</w:t>
      </w:r>
      <w:r w:rsidRPr="00C52C9F">
        <w:rPr>
          <w:spacing w:val="-7"/>
        </w:rPr>
        <w:t xml:space="preserve"> </w:t>
      </w:r>
      <w:r w:rsidRPr="00C52C9F">
        <w:t>возможности</w:t>
      </w:r>
      <w:r w:rsidRPr="00C52C9F">
        <w:rPr>
          <w:spacing w:val="-7"/>
        </w:rPr>
        <w:t xml:space="preserve"> </w:t>
      </w:r>
      <w:r w:rsidRPr="00C52C9F">
        <w:t>для</w:t>
      </w:r>
      <w:r w:rsidRPr="00C52C9F">
        <w:rPr>
          <w:spacing w:val="-7"/>
        </w:rPr>
        <w:t xml:space="preserve"> </w:t>
      </w:r>
      <w:r w:rsidRPr="00C52C9F">
        <w:t>самовыражения</w:t>
      </w:r>
      <w:r w:rsidRPr="00C52C9F">
        <w:rPr>
          <w:spacing w:val="-7"/>
        </w:rPr>
        <w:t xml:space="preserve"> </w:t>
      </w:r>
      <w:r w:rsidRPr="00C52C9F">
        <w:t>и</w:t>
      </w:r>
      <w:r w:rsidRPr="00C52C9F">
        <w:rPr>
          <w:spacing w:val="-7"/>
        </w:rPr>
        <w:t xml:space="preserve"> </w:t>
      </w:r>
      <w:r w:rsidRPr="00C52C9F">
        <w:t>самореализации.</w:t>
      </w:r>
      <w:r w:rsidRPr="00C52C9F">
        <w:rPr>
          <w:spacing w:val="-7"/>
        </w:rPr>
        <w:t xml:space="preserve"> </w:t>
      </w:r>
      <w:r w:rsidRPr="00C52C9F">
        <w:t>Это</w:t>
      </w:r>
      <w:r w:rsidRPr="00C52C9F">
        <w:rPr>
          <w:spacing w:val="-7"/>
        </w:rPr>
        <w:t xml:space="preserve"> </w:t>
      </w:r>
      <w:r w:rsidRPr="00C52C9F">
        <w:t>то,</w:t>
      </w:r>
      <w:r w:rsidRPr="00C52C9F">
        <w:rPr>
          <w:spacing w:val="-7"/>
        </w:rPr>
        <w:t xml:space="preserve"> </w:t>
      </w:r>
      <w:r w:rsidRPr="00C52C9F">
        <w:t>что</w:t>
      </w:r>
      <w:r w:rsidRPr="00C52C9F">
        <w:rPr>
          <w:spacing w:val="-7"/>
        </w:rPr>
        <w:t xml:space="preserve"> </w:t>
      </w:r>
      <w:r w:rsidRPr="00C52C9F">
        <w:t>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w:t>
      </w:r>
      <w:r w:rsidRPr="00C52C9F">
        <w:rPr>
          <w:spacing w:val="80"/>
        </w:rPr>
        <w:t xml:space="preserve"> </w:t>
      </w:r>
      <w:r w:rsidRPr="00C52C9F">
        <w:t>(посредством введения функции педагога-куратора) в детско-взрослое самоуправление.</w:t>
      </w:r>
    </w:p>
    <w:p w:rsidR="00773D8E" w:rsidRPr="00C52C9F" w:rsidRDefault="00773D8E" w:rsidP="00861B8C">
      <w:pPr>
        <w:pStyle w:val="a3"/>
        <w:ind w:left="0"/>
        <w:jc w:val="both"/>
      </w:pPr>
      <w:r w:rsidRPr="00C52C9F">
        <w:t>Детское</w:t>
      </w:r>
      <w:r w:rsidRPr="00C52C9F">
        <w:rPr>
          <w:spacing w:val="-15"/>
        </w:rPr>
        <w:t xml:space="preserve"> </w:t>
      </w:r>
      <w:r w:rsidRPr="00C52C9F">
        <w:t>самоуправление</w:t>
      </w:r>
      <w:r w:rsidRPr="00C52C9F">
        <w:rPr>
          <w:spacing w:val="-14"/>
        </w:rPr>
        <w:t xml:space="preserve"> </w:t>
      </w:r>
      <w:r w:rsidRPr="00C52C9F">
        <w:t>в</w:t>
      </w:r>
      <w:r w:rsidRPr="00C52C9F">
        <w:rPr>
          <w:spacing w:val="-15"/>
        </w:rPr>
        <w:t xml:space="preserve"> </w:t>
      </w:r>
      <w:r w:rsidRPr="00C52C9F">
        <w:t>школе</w:t>
      </w:r>
      <w:r w:rsidRPr="00C52C9F">
        <w:rPr>
          <w:spacing w:val="-14"/>
        </w:rPr>
        <w:t xml:space="preserve"> </w:t>
      </w:r>
      <w:r w:rsidRPr="00C52C9F">
        <w:t>осуществляется</w:t>
      </w:r>
      <w:r w:rsidRPr="00C52C9F">
        <w:rPr>
          <w:spacing w:val="-15"/>
        </w:rPr>
        <w:t xml:space="preserve"> </w:t>
      </w:r>
      <w:r w:rsidRPr="00C52C9F">
        <w:t>следующим</w:t>
      </w:r>
      <w:r w:rsidRPr="00C52C9F">
        <w:rPr>
          <w:spacing w:val="-14"/>
        </w:rPr>
        <w:t xml:space="preserve"> </w:t>
      </w:r>
      <w:r w:rsidRPr="00C52C9F">
        <w:rPr>
          <w:spacing w:val="-2"/>
        </w:rPr>
        <w:t>образом.</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школы:</w:t>
      </w:r>
    </w:p>
    <w:p w:rsidR="00773D8E" w:rsidRPr="00C52C9F" w:rsidRDefault="00EF226F" w:rsidP="00EF226F">
      <w:pPr>
        <w:pStyle w:val="a5"/>
        <w:tabs>
          <w:tab w:val="left" w:pos="2317"/>
        </w:tabs>
        <w:ind w:left="0" w:firstLine="0"/>
        <w:jc w:val="both"/>
        <w:rPr>
          <w:sz w:val="24"/>
          <w:szCs w:val="24"/>
        </w:rPr>
      </w:pPr>
      <w:r>
        <w:rPr>
          <w:sz w:val="24"/>
          <w:szCs w:val="24"/>
        </w:rPr>
        <w:lastRenderedPageBreak/>
        <w:t xml:space="preserve">- </w:t>
      </w:r>
      <w:r w:rsidR="00773D8E" w:rsidRPr="00C52C9F">
        <w:rPr>
          <w:sz w:val="24"/>
          <w:szCs w:val="24"/>
        </w:rPr>
        <w:t>через</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выборного</w:t>
      </w:r>
      <w:r w:rsidR="00773D8E" w:rsidRPr="00C52C9F">
        <w:rPr>
          <w:spacing w:val="-10"/>
          <w:sz w:val="24"/>
          <w:szCs w:val="24"/>
        </w:rPr>
        <w:t xml:space="preserve"> </w:t>
      </w:r>
      <w:r w:rsidR="00773D8E" w:rsidRPr="00C52C9F">
        <w:rPr>
          <w:sz w:val="24"/>
          <w:szCs w:val="24"/>
        </w:rPr>
        <w:t>Совета</w:t>
      </w:r>
      <w:r w:rsidR="00773D8E" w:rsidRPr="00C52C9F">
        <w:rPr>
          <w:spacing w:val="-10"/>
          <w:sz w:val="24"/>
          <w:szCs w:val="24"/>
        </w:rPr>
        <w:t xml:space="preserve"> </w:t>
      </w:r>
      <w:r w:rsidR="00773D8E" w:rsidRPr="00C52C9F">
        <w:rPr>
          <w:sz w:val="24"/>
          <w:szCs w:val="24"/>
        </w:rPr>
        <w:t>учащихся,</w:t>
      </w:r>
      <w:r w:rsidR="00773D8E" w:rsidRPr="00C52C9F">
        <w:rPr>
          <w:spacing w:val="-10"/>
          <w:sz w:val="24"/>
          <w:szCs w:val="24"/>
        </w:rPr>
        <w:t xml:space="preserve"> </w:t>
      </w:r>
      <w:r w:rsidR="00773D8E" w:rsidRPr="00C52C9F">
        <w:rPr>
          <w:sz w:val="24"/>
          <w:szCs w:val="24"/>
        </w:rPr>
        <w:t>создаваемого</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 xml:space="preserve">учета мнения школьников по вопросам управления образовательной организацией и принятия административных решений, затрагивающих их права и законные </w:t>
      </w:r>
      <w:r w:rsidR="00773D8E" w:rsidRPr="00C52C9F">
        <w:rPr>
          <w:spacing w:val="-2"/>
          <w:sz w:val="24"/>
          <w:szCs w:val="24"/>
        </w:rPr>
        <w:t>интересы;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работу</w:t>
      </w:r>
      <w:r w:rsidR="00773D8E" w:rsidRPr="00C52C9F">
        <w:rPr>
          <w:spacing w:val="-9"/>
          <w:sz w:val="24"/>
          <w:szCs w:val="24"/>
        </w:rPr>
        <w:t xml:space="preserve"> </w:t>
      </w:r>
      <w:r w:rsidR="00773D8E" w:rsidRPr="00C52C9F">
        <w:rPr>
          <w:sz w:val="24"/>
          <w:szCs w:val="24"/>
        </w:rPr>
        <w:t>постоянно</w:t>
      </w:r>
      <w:r w:rsidR="00773D8E" w:rsidRPr="00C52C9F">
        <w:rPr>
          <w:spacing w:val="-9"/>
          <w:sz w:val="24"/>
          <w:szCs w:val="24"/>
        </w:rPr>
        <w:t xml:space="preserve"> </w:t>
      </w:r>
      <w:r w:rsidR="00773D8E" w:rsidRPr="00C52C9F">
        <w:rPr>
          <w:sz w:val="24"/>
          <w:szCs w:val="24"/>
        </w:rPr>
        <w:t>действующего</w:t>
      </w:r>
      <w:r w:rsidR="00773D8E" w:rsidRPr="00C52C9F">
        <w:rPr>
          <w:spacing w:val="-9"/>
          <w:sz w:val="24"/>
          <w:szCs w:val="24"/>
        </w:rPr>
        <w:t xml:space="preserve"> </w:t>
      </w:r>
      <w:r w:rsidR="00773D8E" w:rsidRPr="00C52C9F">
        <w:rPr>
          <w:sz w:val="24"/>
          <w:szCs w:val="24"/>
        </w:rPr>
        <w:t>школьного</w:t>
      </w:r>
      <w:r w:rsidR="00773D8E" w:rsidRPr="00C52C9F">
        <w:rPr>
          <w:spacing w:val="-9"/>
          <w:sz w:val="24"/>
          <w:szCs w:val="24"/>
        </w:rPr>
        <w:t xml:space="preserve"> </w:t>
      </w:r>
      <w:r w:rsidR="00773D8E" w:rsidRPr="00C52C9F">
        <w:rPr>
          <w:sz w:val="24"/>
          <w:szCs w:val="24"/>
        </w:rPr>
        <w:t>актива,</w:t>
      </w:r>
      <w:r w:rsidR="00773D8E" w:rsidRPr="00C52C9F">
        <w:rPr>
          <w:spacing w:val="-9"/>
          <w:sz w:val="24"/>
          <w:szCs w:val="24"/>
        </w:rPr>
        <w:t xml:space="preserve"> </w:t>
      </w:r>
      <w:r w:rsidR="00773D8E" w:rsidRPr="00C52C9F">
        <w:rPr>
          <w:sz w:val="24"/>
          <w:szCs w:val="24"/>
        </w:rPr>
        <w:t>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деятельность</w:t>
      </w:r>
      <w:r w:rsidR="00773D8E" w:rsidRPr="00C52C9F">
        <w:rPr>
          <w:spacing w:val="-8"/>
          <w:sz w:val="24"/>
          <w:szCs w:val="24"/>
        </w:rPr>
        <w:t xml:space="preserve"> </w:t>
      </w:r>
      <w:r w:rsidR="00773D8E" w:rsidRPr="00C52C9F">
        <w:rPr>
          <w:sz w:val="24"/>
          <w:szCs w:val="24"/>
        </w:rPr>
        <w:t>творческих</w:t>
      </w:r>
      <w:r w:rsidR="00773D8E" w:rsidRPr="00C52C9F">
        <w:rPr>
          <w:spacing w:val="-8"/>
          <w:sz w:val="24"/>
          <w:szCs w:val="24"/>
        </w:rPr>
        <w:t xml:space="preserve"> </w:t>
      </w:r>
      <w:r w:rsidR="00773D8E" w:rsidRPr="00C52C9F">
        <w:rPr>
          <w:sz w:val="24"/>
          <w:szCs w:val="24"/>
        </w:rPr>
        <w:t>советов</w:t>
      </w:r>
      <w:r w:rsidR="00773D8E" w:rsidRPr="00C52C9F">
        <w:rPr>
          <w:spacing w:val="-8"/>
          <w:sz w:val="24"/>
          <w:szCs w:val="24"/>
        </w:rPr>
        <w:t xml:space="preserve"> </w:t>
      </w:r>
      <w:r w:rsidR="00773D8E" w:rsidRPr="00C52C9F">
        <w:rPr>
          <w:sz w:val="24"/>
          <w:szCs w:val="24"/>
        </w:rPr>
        <w:t>дела,</w:t>
      </w:r>
      <w:r w:rsidR="00773D8E" w:rsidRPr="00C52C9F">
        <w:rPr>
          <w:spacing w:val="-8"/>
          <w:sz w:val="24"/>
          <w:szCs w:val="24"/>
        </w:rPr>
        <w:t xml:space="preserve"> </w:t>
      </w:r>
      <w:r w:rsidR="00773D8E" w:rsidRPr="00C52C9F">
        <w:rPr>
          <w:sz w:val="24"/>
          <w:szCs w:val="24"/>
        </w:rPr>
        <w:t>отвечающих</w:t>
      </w:r>
      <w:r w:rsidR="00773D8E" w:rsidRPr="00C52C9F">
        <w:rPr>
          <w:spacing w:val="-8"/>
          <w:sz w:val="24"/>
          <w:szCs w:val="24"/>
        </w:rPr>
        <w:t xml:space="preserve"> </w:t>
      </w:r>
      <w:r w:rsidR="00773D8E" w:rsidRPr="00C52C9F">
        <w:rPr>
          <w:sz w:val="24"/>
          <w:szCs w:val="24"/>
        </w:rPr>
        <w:t>за</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тех или иных конкретных мероприятий, праздников, вечеров, акций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деятельность</w:t>
      </w:r>
      <w:r w:rsidR="00773D8E" w:rsidRPr="00C52C9F">
        <w:rPr>
          <w:spacing w:val="-9"/>
          <w:sz w:val="24"/>
          <w:szCs w:val="24"/>
        </w:rPr>
        <w:t xml:space="preserve"> </w:t>
      </w:r>
      <w:r w:rsidR="00773D8E" w:rsidRPr="00C52C9F">
        <w:rPr>
          <w:sz w:val="24"/>
          <w:szCs w:val="24"/>
        </w:rPr>
        <w:t>созданной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курируемой</w:t>
      </w:r>
      <w:r w:rsidR="00773D8E" w:rsidRPr="00C52C9F">
        <w:rPr>
          <w:spacing w:val="-9"/>
          <w:sz w:val="24"/>
          <w:szCs w:val="24"/>
        </w:rPr>
        <w:t xml:space="preserve"> </w:t>
      </w:r>
      <w:r w:rsidR="00773D8E" w:rsidRPr="00C52C9F">
        <w:rPr>
          <w:sz w:val="24"/>
          <w:szCs w:val="24"/>
        </w:rPr>
        <w:t>школьным</w:t>
      </w:r>
      <w:r w:rsidR="00773D8E" w:rsidRPr="00C52C9F">
        <w:rPr>
          <w:spacing w:val="-9"/>
          <w:sz w:val="24"/>
          <w:szCs w:val="24"/>
        </w:rPr>
        <w:t xml:space="preserve"> </w:t>
      </w:r>
      <w:r w:rsidR="00773D8E" w:rsidRPr="00C52C9F">
        <w:rPr>
          <w:sz w:val="24"/>
          <w:szCs w:val="24"/>
        </w:rPr>
        <w:t>психологом</w:t>
      </w:r>
      <w:r w:rsidR="00773D8E" w:rsidRPr="00C52C9F">
        <w:rPr>
          <w:spacing w:val="-9"/>
          <w:sz w:val="24"/>
          <w:szCs w:val="24"/>
        </w:rPr>
        <w:t xml:space="preserve"> </w:t>
      </w:r>
      <w:r w:rsidR="00773D8E" w:rsidRPr="00C52C9F">
        <w:rPr>
          <w:sz w:val="24"/>
          <w:szCs w:val="24"/>
        </w:rPr>
        <w:t>службы Школьной медиации по урегулированию конфликтных ситуаций в школе.</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 деятельность выборных по инициативе и предложениям учащихся класса лидеров</w:t>
      </w:r>
      <w:r w:rsidR="00773D8E" w:rsidRPr="00C52C9F">
        <w:rPr>
          <w:spacing w:val="80"/>
          <w:sz w:val="24"/>
          <w:szCs w:val="24"/>
        </w:rPr>
        <w:t xml:space="preserve"> </w:t>
      </w:r>
      <w:r w:rsidR="00773D8E" w:rsidRPr="00C52C9F">
        <w:rPr>
          <w:sz w:val="24"/>
          <w:szCs w:val="24"/>
        </w:rPr>
        <w:t>(например, старост, дежурных командиров), представляющих интересы</w:t>
      </w:r>
      <w:r w:rsidR="00773D8E" w:rsidRPr="00C52C9F">
        <w:rPr>
          <w:spacing w:val="-6"/>
          <w:sz w:val="24"/>
          <w:szCs w:val="24"/>
        </w:rPr>
        <w:t xml:space="preserve"> </w:t>
      </w:r>
      <w:r w:rsidR="00773D8E" w:rsidRPr="00C52C9F">
        <w:rPr>
          <w:sz w:val="24"/>
          <w:szCs w:val="24"/>
        </w:rPr>
        <w:t>класса</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общешкольных</w:t>
      </w:r>
      <w:r w:rsidR="00773D8E" w:rsidRPr="00C52C9F">
        <w:rPr>
          <w:spacing w:val="-6"/>
          <w:sz w:val="24"/>
          <w:szCs w:val="24"/>
        </w:rPr>
        <w:t xml:space="preserve"> </w:t>
      </w:r>
      <w:r w:rsidR="00773D8E" w:rsidRPr="00C52C9F">
        <w:rPr>
          <w:sz w:val="24"/>
          <w:szCs w:val="24"/>
        </w:rPr>
        <w:t>делах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призванных</w:t>
      </w:r>
      <w:r w:rsidR="00773D8E" w:rsidRPr="00C52C9F">
        <w:rPr>
          <w:spacing w:val="-6"/>
          <w:sz w:val="24"/>
          <w:szCs w:val="24"/>
        </w:rPr>
        <w:t xml:space="preserve"> </w:t>
      </w:r>
      <w:r w:rsidR="00773D8E" w:rsidRPr="00C52C9F">
        <w:rPr>
          <w:sz w:val="24"/>
          <w:szCs w:val="24"/>
        </w:rPr>
        <w:t>координировать</w:t>
      </w:r>
      <w:r w:rsidR="00773D8E" w:rsidRPr="00C52C9F">
        <w:rPr>
          <w:spacing w:val="-6"/>
          <w:sz w:val="24"/>
          <w:szCs w:val="24"/>
        </w:rPr>
        <w:t xml:space="preserve"> </w:t>
      </w:r>
      <w:r w:rsidR="00773D8E" w:rsidRPr="00C52C9F">
        <w:rPr>
          <w:sz w:val="24"/>
          <w:szCs w:val="24"/>
        </w:rPr>
        <w:t>его</w:t>
      </w:r>
      <w:r w:rsidR="00773D8E" w:rsidRPr="00C52C9F">
        <w:rPr>
          <w:spacing w:val="-6"/>
          <w:sz w:val="24"/>
          <w:szCs w:val="24"/>
        </w:rPr>
        <w:t xml:space="preserve"> </w:t>
      </w:r>
      <w:r w:rsidR="00773D8E" w:rsidRPr="00C52C9F">
        <w:rPr>
          <w:sz w:val="24"/>
          <w:szCs w:val="24"/>
        </w:rPr>
        <w:t>работу</w:t>
      </w:r>
      <w:r w:rsidR="00773D8E" w:rsidRPr="00C52C9F">
        <w:rPr>
          <w:spacing w:val="-6"/>
          <w:sz w:val="24"/>
          <w:szCs w:val="24"/>
        </w:rPr>
        <w:t xml:space="preserve"> </w:t>
      </w:r>
      <w:r w:rsidR="00773D8E" w:rsidRPr="00C52C9F">
        <w:rPr>
          <w:sz w:val="24"/>
          <w:szCs w:val="24"/>
        </w:rPr>
        <w:t>с работой общешкольных органов самоуправления и классных руководителей;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11"/>
          <w:sz w:val="24"/>
          <w:szCs w:val="24"/>
        </w:rPr>
        <w:t xml:space="preserve"> </w:t>
      </w:r>
      <w:r w:rsidR="00773D8E" w:rsidRPr="00C52C9F">
        <w:rPr>
          <w:sz w:val="24"/>
          <w:szCs w:val="24"/>
        </w:rPr>
        <w:t>деятельность</w:t>
      </w:r>
      <w:r w:rsidR="00773D8E" w:rsidRPr="00C52C9F">
        <w:rPr>
          <w:spacing w:val="-11"/>
          <w:sz w:val="24"/>
          <w:szCs w:val="24"/>
        </w:rPr>
        <w:t xml:space="preserve"> </w:t>
      </w:r>
      <w:r w:rsidR="00773D8E" w:rsidRPr="00C52C9F">
        <w:rPr>
          <w:sz w:val="24"/>
          <w:szCs w:val="24"/>
        </w:rPr>
        <w:t>выборных</w:t>
      </w:r>
      <w:r w:rsidR="00773D8E" w:rsidRPr="00C52C9F">
        <w:rPr>
          <w:spacing w:val="-11"/>
          <w:sz w:val="24"/>
          <w:szCs w:val="24"/>
        </w:rPr>
        <w:t xml:space="preserve"> </w:t>
      </w:r>
      <w:r w:rsidR="00773D8E" w:rsidRPr="00C52C9F">
        <w:rPr>
          <w:sz w:val="24"/>
          <w:szCs w:val="24"/>
        </w:rPr>
        <w:t>органов</w:t>
      </w:r>
      <w:r w:rsidR="00773D8E" w:rsidRPr="00C52C9F">
        <w:rPr>
          <w:spacing w:val="-11"/>
          <w:sz w:val="24"/>
          <w:szCs w:val="24"/>
        </w:rPr>
        <w:t xml:space="preserve"> </w:t>
      </w:r>
      <w:r w:rsidR="00773D8E" w:rsidRPr="00C52C9F">
        <w:rPr>
          <w:sz w:val="24"/>
          <w:szCs w:val="24"/>
        </w:rPr>
        <w:t>самоуправления,</w:t>
      </w:r>
      <w:r w:rsidR="00773D8E" w:rsidRPr="00C52C9F">
        <w:rPr>
          <w:spacing w:val="-11"/>
          <w:sz w:val="24"/>
          <w:szCs w:val="24"/>
        </w:rPr>
        <w:t xml:space="preserve"> </w:t>
      </w:r>
      <w:r w:rsidR="00773D8E" w:rsidRPr="00C52C9F">
        <w:rPr>
          <w:sz w:val="24"/>
          <w:szCs w:val="24"/>
        </w:rPr>
        <w:t>отвечающих</w:t>
      </w:r>
      <w:r w:rsidR="00773D8E" w:rsidRPr="00C52C9F">
        <w:rPr>
          <w:spacing w:val="-11"/>
          <w:sz w:val="24"/>
          <w:szCs w:val="24"/>
        </w:rPr>
        <w:t xml:space="preserve"> </w:t>
      </w:r>
      <w:r w:rsidR="00773D8E" w:rsidRPr="00C52C9F">
        <w:rPr>
          <w:sz w:val="24"/>
          <w:szCs w:val="24"/>
        </w:rPr>
        <w:t>за различные</w:t>
      </w:r>
      <w:r w:rsidR="00773D8E" w:rsidRPr="00C52C9F">
        <w:rPr>
          <w:spacing w:val="-6"/>
          <w:sz w:val="24"/>
          <w:szCs w:val="24"/>
        </w:rPr>
        <w:t xml:space="preserve"> </w:t>
      </w:r>
      <w:r w:rsidR="00773D8E" w:rsidRPr="00C52C9F">
        <w:rPr>
          <w:sz w:val="24"/>
          <w:szCs w:val="24"/>
        </w:rPr>
        <w:t>направления</w:t>
      </w:r>
      <w:r w:rsidR="00773D8E" w:rsidRPr="00C52C9F">
        <w:rPr>
          <w:spacing w:val="-6"/>
          <w:sz w:val="24"/>
          <w:szCs w:val="24"/>
        </w:rPr>
        <w:t xml:space="preserve"> </w:t>
      </w:r>
      <w:r w:rsidR="00773D8E" w:rsidRPr="00C52C9F">
        <w:rPr>
          <w:sz w:val="24"/>
          <w:szCs w:val="24"/>
        </w:rPr>
        <w:t>работы</w:t>
      </w:r>
      <w:r w:rsidR="00773D8E" w:rsidRPr="00C52C9F">
        <w:rPr>
          <w:spacing w:val="-6"/>
          <w:sz w:val="24"/>
          <w:szCs w:val="24"/>
        </w:rPr>
        <w:t xml:space="preserve"> </w:t>
      </w:r>
      <w:r w:rsidR="00773D8E" w:rsidRPr="00C52C9F">
        <w:rPr>
          <w:sz w:val="24"/>
          <w:szCs w:val="24"/>
        </w:rPr>
        <w:t>класса</w:t>
      </w:r>
      <w:r w:rsidR="00773D8E" w:rsidRPr="00C52C9F">
        <w:rPr>
          <w:spacing w:val="40"/>
          <w:sz w:val="24"/>
          <w:szCs w:val="24"/>
        </w:rPr>
        <w:t xml:space="preserve"> </w:t>
      </w:r>
      <w:r w:rsidR="00773D8E" w:rsidRPr="00C52C9F">
        <w:rPr>
          <w:sz w:val="24"/>
          <w:szCs w:val="24"/>
        </w:rPr>
        <w:t>(например:</w:t>
      </w:r>
      <w:r w:rsidR="00773D8E" w:rsidRPr="00C52C9F">
        <w:rPr>
          <w:spacing w:val="-6"/>
          <w:sz w:val="24"/>
          <w:szCs w:val="24"/>
        </w:rPr>
        <w:t xml:space="preserve"> </w:t>
      </w:r>
      <w:r w:rsidR="00773D8E" w:rsidRPr="00C52C9F">
        <w:rPr>
          <w:sz w:val="24"/>
          <w:szCs w:val="24"/>
        </w:rPr>
        <w:t>штаб</w:t>
      </w:r>
      <w:r w:rsidR="00773D8E" w:rsidRPr="00C52C9F">
        <w:rPr>
          <w:spacing w:val="-6"/>
          <w:sz w:val="24"/>
          <w:szCs w:val="24"/>
        </w:rPr>
        <w:t xml:space="preserve"> </w:t>
      </w:r>
      <w:r w:rsidR="00773D8E" w:rsidRPr="00C52C9F">
        <w:rPr>
          <w:sz w:val="24"/>
          <w:szCs w:val="24"/>
        </w:rPr>
        <w:t>спортивных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штаб творческих дел, штаб работы с младшими ребятами);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организацию</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принципах</w:t>
      </w:r>
      <w:r w:rsidR="00773D8E" w:rsidRPr="00C52C9F">
        <w:rPr>
          <w:spacing w:val="-9"/>
          <w:sz w:val="24"/>
          <w:szCs w:val="24"/>
        </w:rPr>
        <w:t xml:space="preserve"> </w:t>
      </w:r>
      <w:r w:rsidR="00773D8E" w:rsidRPr="00C52C9F">
        <w:rPr>
          <w:sz w:val="24"/>
          <w:szCs w:val="24"/>
        </w:rPr>
        <w:t>самоуправления</w:t>
      </w:r>
      <w:r w:rsidR="00773D8E" w:rsidRPr="00C52C9F">
        <w:rPr>
          <w:spacing w:val="-9"/>
          <w:sz w:val="24"/>
          <w:szCs w:val="24"/>
        </w:rPr>
        <w:t xml:space="preserve"> </w:t>
      </w:r>
      <w:r w:rsidR="00773D8E" w:rsidRPr="00C52C9F">
        <w:rPr>
          <w:sz w:val="24"/>
          <w:szCs w:val="24"/>
        </w:rPr>
        <w:t>жизни</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вовлечение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планирование,</w:t>
      </w:r>
      <w:r w:rsidR="00773D8E" w:rsidRPr="00C52C9F">
        <w:rPr>
          <w:spacing w:val="-8"/>
          <w:sz w:val="24"/>
          <w:szCs w:val="24"/>
        </w:rPr>
        <w:t xml:space="preserve"> </w:t>
      </w:r>
      <w:r w:rsidR="00773D8E" w:rsidRPr="00C52C9F">
        <w:rPr>
          <w:sz w:val="24"/>
          <w:szCs w:val="24"/>
        </w:rPr>
        <w:t>организацию,</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и анализ общешкольных и внутриклассных дел;</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реализацию</w:t>
      </w:r>
      <w:r w:rsidR="00773D8E" w:rsidRPr="00C52C9F">
        <w:rPr>
          <w:spacing w:val="-9"/>
          <w:sz w:val="24"/>
          <w:szCs w:val="24"/>
        </w:rPr>
        <w:t xml:space="preserve"> </w:t>
      </w:r>
      <w:r w:rsidR="00773D8E" w:rsidRPr="00C52C9F">
        <w:rPr>
          <w:sz w:val="24"/>
          <w:szCs w:val="24"/>
        </w:rPr>
        <w:t>школьниками,</w:t>
      </w:r>
      <w:r w:rsidR="00773D8E" w:rsidRPr="00C52C9F">
        <w:rPr>
          <w:spacing w:val="-9"/>
          <w:sz w:val="24"/>
          <w:szCs w:val="24"/>
        </w:rPr>
        <w:t xml:space="preserve"> </w:t>
      </w:r>
      <w:r w:rsidR="00773D8E" w:rsidRPr="00C52C9F">
        <w:rPr>
          <w:sz w:val="24"/>
          <w:szCs w:val="24"/>
        </w:rPr>
        <w:t>взявшими</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соответствующую</w:t>
      </w:r>
      <w:r w:rsidR="00773D8E" w:rsidRPr="00C52C9F">
        <w:rPr>
          <w:spacing w:val="-9"/>
          <w:sz w:val="24"/>
          <w:szCs w:val="24"/>
        </w:rPr>
        <w:t xml:space="preserve"> </w:t>
      </w:r>
      <w:r w:rsidR="00773D8E" w:rsidRPr="00C52C9F">
        <w:rPr>
          <w:sz w:val="24"/>
          <w:szCs w:val="24"/>
        </w:rPr>
        <w:t xml:space="preserve">роль, функций по </w:t>
      </w:r>
      <w:proofErr w:type="gramStart"/>
      <w:r w:rsidR="00773D8E" w:rsidRPr="00C52C9F">
        <w:rPr>
          <w:sz w:val="24"/>
          <w:szCs w:val="24"/>
        </w:rPr>
        <w:t>контролю за</w:t>
      </w:r>
      <w:proofErr w:type="gramEnd"/>
      <w:r w:rsidR="00773D8E" w:rsidRPr="00C52C9F">
        <w:rPr>
          <w:sz w:val="24"/>
          <w:szCs w:val="24"/>
        </w:rPr>
        <w:t xml:space="preserve"> порядком и чистотой в классе, уходом за классной комнатой, комнатными растениями и т.п.</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«Детские</w:t>
      </w:r>
      <w:r w:rsidRPr="00C52C9F">
        <w:rPr>
          <w:spacing w:val="1"/>
        </w:rPr>
        <w:t xml:space="preserve"> </w:t>
      </w:r>
      <w:r w:rsidRPr="00C52C9F">
        <w:rPr>
          <w:spacing w:val="-2"/>
        </w:rPr>
        <w:t>общественные</w:t>
      </w:r>
      <w:r w:rsidRPr="00C52C9F">
        <w:t xml:space="preserve"> </w:t>
      </w:r>
      <w:r w:rsidRPr="00C52C9F">
        <w:rPr>
          <w:spacing w:val="-2"/>
        </w:rPr>
        <w:t>объединения»</w:t>
      </w:r>
    </w:p>
    <w:p w:rsidR="00773D8E" w:rsidRPr="00C52C9F" w:rsidRDefault="00773D8E" w:rsidP="00861B8C">
      <w:pPr>
        <w:pStyle w:val="a3"/>
        <w:ind w:left="0"/>
        <w:jc w:val="both"/>
      </w:pPr>
      <w:r w:rsidRPr="00C52C9F">
        <w:t>Действующее на базе школы детское общественное объединение</w:t>
      </w:r>
      <w:r w:rsidRPr="00C52C9F">
        <w:rPr>
          <w:spacing w:val="80"/>
        </w:rPr>
        <w:t xml:space="preserve"> </w:t>
      </w:r>
      <w:r w:rsidRPr="00C52C9F">
        <w:t>– это добровольное, самоуправляемое, некоммерческое формирование, созданное по инициативе</w:t>
      </w:r>
      <w:r w:rsidRPr="00C52C9F">
        <w:rPr>
          <w:spacing w:val="-6"/>
        </w:rPr>
        <w:t xml:space="preserve"> </w:t>
      </w:r>
      <w:r w:rsidRPr="00C52C9F">
        <w:t>детей</w:t>
      </w:r>
      <w:r w:rsidRPr="00C52C9F">
        <w:rPr>
          <w:spacing w:val="-6"/>
        </w:rPr>
        <w:t xml:space="preserve"> </w:t>
      </w:r>
      <w:r w:rsidRPr="00C52C9F">
        <w:t>и</w:t>
      </w:r>
      <w:r w:rsidRPr="00C52C9F">
        <w:rPr>
          <w:spacing w:val="-6"/>
        </w:rPr>
        <w:t xml:space="preserve"> </w:t>
      </w:r>
      <w:r w:rsidRPr="00C52C9F">
        <w:t>взрослых,</w:t>
      </w:r>
      <w:r w:rsidRPr="00C52C9F">
        <w:rPr>
          <w:spacing w:val="-6"/>
        </w:rPr>
        <w:t xml:space="preserve"> </w:t>
      </w:r>
      <w:r w:rsidRPr="00C52C9F">
        <w:t>объединившихся</w:t>
      </w:r>
      <w:r w:rsidRPr="00C52C9F">
        <w:rPr>
          <w:spacing w:val="-6"/>
        </w:rPr>
        <w:t xml:space="preserve"> </w:t>
      </w:r>
      <w:r w:rsidRPr="00C52C9F">
        <w:t>на</w:t>
      </w:r>
      <w:r w:rsidRPr="00C52C9F">
        <w:rPr>
          <w:spacing w:val="-6"/>
        </w:rPr>
        <w:t xml:space="preserve"> </w:t>
      </w:r>
      <w:r w:rsidRPr="00C52C9F">
        <w:t>основе</w:t>
      </w:r>
      <w:r w:rsidRPr="00C52C9F">
        <w:rPr>
          <w:spacing w:val="-6"/>
        </w:rPr>
        <w:t xml:space="preserve"> </w:t>
      </w:r>
      <w:r w:rsidRPr="00C52C9F">
        <w:t>общности</w:t>
      </w:r>
      <w:r w:rsidRPr="00C52C9F">
        <w:rPr>
          <w:spacing w:val="-6"/>
        </w:rPr>
        <w:t xml:space="preserve"> </w:t>
      </w:r>
      <w:r w:rsidRPr="00C52C9F">
        <w:t>интересов</w:t>
      </w:r>
      <w:r w:rsidRPr="00C52C9F">
        <w:rPr>
          <w:spacing w:val="-6"/>
        </w:rPr>
        <w:t xml:space="preserve"> </w:t>
      </w:r>
      <w:r w:rsidRPr="00C52C9F">
        <w:t>для реализации общих целей, указанных в уставе общественного объединения. Его правовой основой является ФЗ от</w:t>
      </w:r>
      <w:r w:rsidRPr="00C52C9F">
        <w:rPr>
          <w:spacing w:val="40"/>
        </w:rPr>
        <w:t xml:space="preserve"> </w:t>
      </w:r>
      <w:r w:rsidRPr="00C52C9F">
        <w:t>19.05.1995</w:t>
      </w:r>
      <w:r w:rsidRPr="00C52C9F">
        <w:rPr>
          <w:spacing w:val="40"/>
        </w:rPr>
        <w:t xml:space="preserve"> </w:t>
      </w:r>
      <w:r w:rsidRPr="00C52C9F">
        <w:t>N</w:t>
      </w:r>
      <w:r w:rsidRPr="00C52C9F">
        <w:rPr>
          <w:spacing w:val="40"/>
        </w:rPr>
        <w:t xml:space="preserve"> </w:t>
      </w:r>
      <w:r w:rsidRPr="00C52C9F">
        <w:t>82-ФЗ</w:t>
      </w:r>
      <w:r w:rsidRPr="00C52C9F">
        <w:rPr>
          <w:spacing w:val="40"/>
        </w:rPr>
        <w:t xml:space="preserve"> </w:t>
      </w:r>
      <w:r w:rsidRPr="00C52C9F">
        <w:t>(ред. от</w:t>
      </w:r>
      <w:r w:rsidRPr="00C52C9F">
        <w:rPr>
          <w:spacing w:val="40"/>
        </w:rPr>
        <w:t xml:space="preserve"> </w:t>
      </w:r>
      <w:r w:rsidRPr="00C52C9F">
        <w:t>20.12.2017)</w:t>
      </w:r>
      <w:r w:rsidRPr="00C52C9F">
        <w:rPr>
          <w:spacing w:val="40"/>
        </w:rPr>
        <w:t xml:space="preserve"> </w:t>
      </w:r>
      <w:r w:rsidRPr="00C52C9F">
        <w:t>"Об общественных</w:t>
      </w:r>
      <w:r w:rsidRPr="00C52C9F">
        <w:rPr>
          <w:spacing w:val="-5"/>
        </w:rPr>
        <w:t xml:space="preserve"> </w:t>
      </w:r>
      <w:r w:rsidRPr="00C52C9F">
        <w:t>объединениях" (ст. 5).</w:t>
      </w:r>
      <w:r w:rsidRPr="00C52C9F">
        <w:rPr>
          <w:spacing w:val="-5"/>
        </w:rPr>
        <w:t xml:space="preserve"> </w:t>
      </w:r>
      <w:r w:rsidRPr="00C52C9F">
        <w:t>В</w:t>
      </w:r>
      <w:r w:rsidRPr="00C52C9F">
        <w:rPr>
          <w:spacing w:val="-5"/>
        </w:rPr>
        <w:t xml:space="preserve"> </w:t>
      </w:r>
      <w:r w:rsidRPr="00C52C9F">
        <w:t>МБОУ</w:t>
      </w:r>
      <w:r w:rsidRPr="00C52C9F">
        <w:rPr>
          <w:spacing w:val="21"/>
        </w:rPr>
        <w:t xml:space="preserve"> </w:t>
      </w:r>
      <w:r w:rsidR="00E12C86">
        <w:rPr>
          <w:spacing w:val="21"/>
        </w:rPr>
        <w:t>«</w:t>
      </w:r>
      <w:r w:rsidR="00EF226F">
        <w:t xml:space="preserve">СОШ № </w:t>
      </w:r>
      <w:r w:rsidR="00E12C86">
        <w:t>1 ст. Зеленчукской им. В. П. Леонова»</w:t>
      </w:r>
      <w:r w:rsidR="00EF226F">
        <w:t xml:space="preserve"> </w:t>
      </w:r>
      <w:r w:rsidRPr="00C52C9F">
        <w:rPr>
          <w:spacing w:val="-11"/>
        </w:rPr>
        <w:t xml:space="preserve"> </w:t>
      </w:r>
      <w:r w:rsidRPr="00C52C9F">
        <w:t>созданы</w:t>
      </w:r>
      <w:r w:rsidRPr="00C52C9F">
        <w:rPr>
          <w:spacing w:val="-5"/>
        </w:rPr>
        <w:t xml:space="preserve"> </w:t>
      </w:r>
      <w:r w:rsidRPr="00C52C9F">
        <w:t>и</w:t>
      </w:r>
      <w:r w:rsidRPr="00C52C9F">
        <w:rPr>
          <w:spacing w:val="-5"/>
        </w:rPr>
        <w:t xml:space="preserve"> </w:t>
      </w:r>
      <w:r w:rsidRPr="00C52C9F">
        <w:t>действуют такие детские об</w:t>
      </w:r>
      <w:r w:rsidR="00EF226F">
        <w:t>ъединения: Российское движение школьников - РДШ</w:t>
      </w:r>
      <w:r w:rsidRPr="00C52C9F">
        <w:t>, юные инспектора дорожно</w:t>
      </w:r>
      <w:r w:rsidR="00EF226F">
        <w:t>го движения – ЮИД, Юнармия.</w:t>
      </w:r>
    </w:p>
    <w:p w:rsidR="00773D8E" w:rsidRPr="00C52C9F" w:rsidRDefault="00773D8E" w:rsidP="00861B8C">
      <w:pPr>
        <w:pStyle w:val="a3"/>
        <w:ind w:left="0"/>
        <w:jc w:val="both"/>
      </w:pPr>
      <w:r w:rsidRPr="00C52C9F">
        <w:rPr>
          <w:spacing w:val="-2"/>
        </w:rPr>
        <w:t>Воспитание</w:t>
      </w:r>
      <w:r w:rsidRPr="00C52C9F">
        <w:rPr>
          <w:spacing w:val="2"/>
        </w:rPr>
        <w:t xml:space="preserve"> </w:t>
      </w:r>
      <w:r w:rsidRPr="00C52C9F">
        <w:rPr>
          <w:spacing w:val="-2"/>
        </w:rPr>
        <w:t>в</w:t>
      </w:r>
      <w:r w:rsidRPr="00C52C9F">
        <w:rPr>
          <w:spacing w:val="2"/>
        </w:rPr>
        <w:t xml:space="preserve"> </w:t>
      </w:r>
      <w:r w:rsidRPr="00C52C9F">
        <w:rPr>
          <w:spacing w:val="-2"/>
        </w:rPr>
        <w:t>детском</w:t>
      </w:r>
      <w:r w:rsidRPr="00C52C9F">
        <w:rPr>
          <w:spacing w:val="2"/>
        </w:rPr>
        <w:t xml:space="preserve"> </w:t>
      </w:r>
      <w:r w:rsidRPr="00C52C9F">
        <w:rPr>
          <w:spacing w:val="-2"/>
        </w:rPr>
        <w:t>общественном</w:t>
      </w:r>
      <w:r w:rsidRPr="00C52C9F">
        <w:rPr>
          <w:spacing w:val="2"/>
        </w:rPr>
        <w:t xml:space="preserve"> </w:t>
      </w:r>
      <w:r w:rsidRPr="00C52C9F">
        <w:rPr>
          <w:spacing w:val="-2"/>
        </w:rPr>
        <w:t>объединении</w:t>
      </w:r>
      <w:r w:rsidRPr="00C52C9F">
        <w:rPr>
          <w:spacing w:val="2"/>
        </w:rPr>
        <w:t xml:space="preserve"> </w:t>
      </w:r>
      <w:r w:rsidRPr="00C52C9F">
        <w:rPr>
          <w:spacing w:val="-2"/>
        </w:rPr>
        <w:t>осуществляется</w:t>
      </w:r>
      <w:r w:rsidRPr="00C52C9F">
        <w:rPr>
          <w:spacing w:val="2"/>
        </w:rPr>
        <w:t xml:space="preserve"> </w:t>
      </w:r>
      <w:proofErr w:type="gramStart"/>
      <w:r w:rsidRPr="00C52C9F">
        <w:rPr>
          <w:spacing w:val="-2"/>
        </w:rPr>
        <w:t>через</w:t>
      </w:r>
      <w:proofErr w:type="gramEnd"/>
      <w:r w:rsidRPr="00C52C9F">
        <w:rPr>
          <w:spacing w:val="-2"/>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утверждение и последовательную реализацию в детском общественном объединении демократических процедур</w:t>
      </w:r>
      <w:r w:rsidR="00773D8E" w:rsidRPr="00C52C9F">
        <w:rPr>
          <w:spacing w:val="80"/>
          <w:sz w:val="24"/>
          <w:szCs w:val="24"/>
        </w:rPr>
        <w:t xml:space="preserve"> </w:t>
      </w:r>
      <w:r w:rsidR="00773D8E" w:rsidRPr="00C52C9F">
        <w:rPr>
          <w:sz w:val="24"/>
          <w:szCs w:val="24"/>
        </w:rPr>
        <w:t>(выборы членов объединения, отчет членов объединения по итогам года; выбор активистов объединений и т.п.), дающих</w:t>
      </w:r>
      <w:r w:rsidR="00773D8E" w:rsidRPr="00C52C9F">
        <w:rPr>
          <w:spacing w:val="-9"/>
          <w:sz w:val="24"/>
          <w:szCs w:val="24"/>
        </w:rPr>
        <w:t xml:space="preserve"> </w:t>
      </w:r>
      <w:r w:rsidR="00773D8E" w:rsidRPr="00C52C9F">
        <w:rPr>
          <w:sz w:val="24"/>
          <w:szCs w:val="24"/>
        </w:rPr>
        <w:t>ребенку</w:t>
      </w:r>
      <w:r w:rsidR="00773D8E" w:rsidRPr="00C52C9F">
        <w:rPr>
          <w:spacing w:val="-9"/>
          <w:sz w:val="24"/>
          <w:szCs w:val="24"/>
        </w:rPr>
        <w:t xml:space="preserve"> </w:t>
      </w:r>
      <w:r w:rsidR="00773D8E" w:rsidRPr="00C52C9F">
        <w:rPr>
          <w:sz w:val="24"/>
          <w:szCs w:val="24"/>
        </w:rPr>
        <w:t>возможность</w:t>
      </w:r>
      <w:r w:rsidR="00773D8E" w:rsidRPr="00C52C9F">
        <w:rPr>
          <w:spacing w:val="-9"/>
          <w:sz w:val="24"/>
          <w:szCs w:val="24"/>
        </w:rPr>
        <w:t xml:space="preserve"> </w:t>
      </w:r>
      <w:r w:rsidR="00773D8E" w:rsidRPr="00C52C9F">
        <w:rPr>
          <w:sz w:val="24"/>
          <w:szCs w:val="24"/>
        </w:rPr>
        <w:t>получить</w:t>
      </w:r>
      <w:r w:rsidR="00773D8E" w:rsidRPr="00C52C9F">
        <w:rPr>
          <w:spacing w:val="-9"/>
          <w:sz w:val="24"/>
          <w:szCs w:val="24"/>
        </w:rPr>
        <w:t xml:space="preserve"> </w:t>
      </w:r>
      <w:r w:rsidR="00773D8E" w:rsidRPr="00C52C9F">
        <w:rPr>
          <w:sz w:val="24"/>
          <w:szCs w:val="24"/>
        </w:rPr>
        <w:t>социально</w:t>
      </w:r>
      <w:r w:rsidR="00773D8E" w:rsidRPr="00C52C9F">
        <w:rPr>
          <w:spacing w:val="-9"/>
          <w:sz w:val="24"/>
          <w:szCs w:val="24"/>
        </w:rPr>
        <w:t xml:space="preserve"> </w:t>
      </w:r>
      <w:r w:rsidR="00773D8E" w:rsidRPr="00C52C9F">
        <w:rPr>
          <w:sz w:val="24"/>
          <w:szCs w:val="24"/>
        </w:rPr>
        <w:t>значимый</w:t>
      </w:r>
      <w:r w:rsidR="00773D8E" w:rsidRPr="00C52C9F">
        <w:rPr>
          <w:spacing w:val="-9"/>
          <w:sz w:val="24"/>
          <w:szCs w:val="24"/>
        </w:rPr>
        <w:t xml:space="preserve"> </w:t>
      </w:r>
      <w:r w:rsidR="00773D8E" w:rsidRPr="00C52C9F">
        <w:rPr>
          <w:sz w:val="24"/>
          <w:szCs w:val="24"/>
        </w:rPr>
        <w:t>опыт</w:t>
      </w:r>
      <w:r w:rsidR="00773D8E" w:rsidRPr="00C52C9F">
        <w:rPr>
          <w:spacing w:val="-9"/>
          <w:sz w:val="24"/>
          <w:szCs w:val="24"/>
        </w:rPr>
        <w:t xml:space="preserve"> </w:t>
      </w:r>
      <w:r w:rsidR="00773D8E" w:rsidRPr="00C52C9F">
        <w:rPr>
          <w:sz w:val="24"/>
          <w:szCs w:val="24"/>
        </w:rPr>
        <w:t xml:space="preserve">гражданского </w:t>
      </w:r>
      <w:r w:rsidR="00773D8E" w:rsidRPr="00C52C9F">
        <w:rPr>
          <w:spacing w:val="-2"/>
          <w:sz w:val="24"/>
          <w:szCs w:val="24"/>
        </w:rPr>
        <w:t>поведения;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организацию общественно полезных дел, дающих детям возможность получить важный для их личностного развития опыт деятельности,</w:t>
      </w:r>
      <w:r w:rsidR="00773D8E" w:rsidRPr="00C52C9F">
        <w:rPr>
          <w:spacing w:val="-2"/>
          <w:sz w:val="24"/>
          <w:szCs w:val="24"/>
        </w:rPr>
        <w:t xml:space="preserve"> </w:t>
      </w:r>
      <w:r w:rsidR="00773D8E" w:rsidRPr="00C52C9F">
        <w:rPr>
          <w:sz w:val="24"/>
          <w:szCs w:val="24"/>
        </w:rPr>
        <w:t>направленной на помощь другим людям, своей школе, обществу в целом; развить в себе такие качества</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забота,</w:t>
      </w:r>
      <w:r w:rsidR="00773D8E" w:rsidRPr="00C52C9F">
        <w:rPr>
          <w:spacing w:val="-7"/>
          <w:sz w:val="24"/>
          <w:szCs w:val="24"/>
        </w:rPr>
        <w:t xml:space="preserve"> </w:t>
      </w:r>
      <w:r w:rsidR="00773D8E" w:rsidRPr="00C52C9F">
        <w:rPr>
          <w:sz w:val="24"/>
          <w:szCs w:val="24"/>
        </w:rPr>
        <w:t>уважение,</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сопереживать,</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общаться,</w:t>
      </w:r>
      <w:r w:rsidR="00773D8E" w:rsidRPr="00C52C9F">
        <w:rPr>
          <w:spacing w:val="-7"/>
          <w:sz w:val="24"/>
          <w:szCs w:val="24"/>
        </w:rPr>
        <w:t xml:space="preserve"> </w:t>
      </w:r>
      <w:r w:rsidR="00773D8E" w:rsidRPr="00C52C9F">
        <w:rPr>
          <w:sz w:val="24"/>
          <w:szCs w:val="24"/>
        </w:rPr>
        <w:t>слушать</w:t>
      </w:r>
      <w:r w:rsidR="00773D8E" w:rsidRPr="00C52C9F">
        <w:rPr>
          <w:spacing w:val="-7"/>
          <w:sz w:val="24"/>
          <w:szCs w:val="24"/>
        </w:rPr>
        <w:t xml:space="preserve"> </w:t>
      </w:r>
      <w:r w:rsidR="00773D8E" w:rsidRPr="00C52C9F">
        <w:rPr>
          <w:sz w:val="24"/>
          <w:szCs w:val="24"/>
        </w:rPr>
        <w:t>и слышать других. Такими делами являются: посильная помощь, оказываемая школьниками пожилым людям, ветеранам педагогического труда; участие школьников в работе на прилегающей к школе территории и подшефных территориях</w:t>
      </w:r>
      <w:r w:rsidR="00717337">
        <w:rPr>
          <w:sz w:val="24"/>
          <w:szCs w:val="24"/>
        </w:rPr>
        <w:t xml:space="preserve"> </w:t>
      </w:r>
      <w:r w:rsidR="00773D8E" w:rsidRPr="00C52C9F">
        <w:rPr>
          <w:sz w:val="24"/>
          <w:szCs w:val="24"/>
        </w:rPr>
        <w:t>(работа на пришкольном участке,</w:t>
      </w:r>
      <w:r>
        <w:rPr>
          <w:sz w:val="24"/>
          <w:szCs w:val="24"/>
        </w:rPr>
        <w:t xml:space="preserve"> </w:t>
      </w:r>
      <w:r w:rsidR="00773D8E" w:rsidRPr="00C52C9F">
        <w:rPr>
          <w:sz w:val="24"/>
          <w:szCs w:val="24"/>
        </w:rPr>
        <w:t>уход</w:t>
      </w:r>
      <w:r w:rsidR="00773D8E" w:rsidRPr="00C52C9F">
        <w:rPr>
          <w:spacing w:val="-8"/>
          <w:sz w:val="24"/>
          <w:szCs w:val="24"/>
        </w:rPr>
        <w:t xml:space="preserve"> </w:t>
      </w:r>
      <w:r w:rsidR="00773D8E" w:rsidRPr="00C52C9F">
        <w:rPr>
          <w:sz w:val="24"/>
          <w:szCs w:val="24"/>
        </w:rPr>
        <w:t>за деревьями и кустарниками, благоустройство клумб на территории школы и территории возле школы, уход за памят</w:t>
      </w:r>
      <w:r w:rsidR="000F27D1">
        <w:rPr>
          <w:sz w:val="24"/>
          <w:szCs w:val="24"/>
        </w:rPr>
        <w:t>никами воина</w:t>
      </w:r>
      <w:r>
        <w:rPr>
          <w:sz w:val="24"/>
          <w:szCs w:val="24"/>
        </w:rPr>
        <w:t>м-защитникам,  и др.</w:t>
      </w:r>
      <w:r w:rsidR="00773D8E" w:rsidRPr="00C52C9F">
        <w:rPr>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организацию общественно полезных дел, дающих детям возможность получить важный </w:t>
      </w:r>
      <w:r w:rsidR="00773D8E" w:rsidRPr="00C52C9F">
        <w:rPr>
          <w:sz w:val="24"/>
          <w:szCs w:val="24"/>
        </w:rPr>
        <w:lastRenderedPageBreak/>
        <w:t>для их личностного развития опыт осуществления дел, направленных</w:t>
      </w:r>
      <w:r w:rsidR="00773D8E" w:rsidRPr="00C52C9F">
        <w:rPr>
          <w:spacing w:val="-5"/>
          <w:sz w:val="24"/>
          <w:szCs w:val="24"/>
        </w:rPr>
        <w:t xml:space="preserve"> </w:t>
      </w:r>
      <w:r w:rsidR="00773D8E" w:rsidRPr="00C52C9F">
        <w:rPr>
          <w:sz w:val="24"/>
          <w:szCs w:val="24"/>
        </w:rPr>
        <w:t>на</w:t>
      </w:r>
      <w:r w:rsidR="00773D8E" w:rsidRPr="00C52C9F">
        <w:rPr>
          <w:spacing w:val="-5"/>
          <w:sz w:val="24"/>
          <w:szCs w:val="24"/>
        </w:rPr>
        <w:t xml:space="preserve"> </w:t>
      </w:r>
      <w:r w:rsidR="00773D8E" w:rsidRPr="00C52C9F">
        <w:rPr>
          <w:sz w:val="24"/>
          <w:szCs w:val="24"/>
        </w:rPr>
        <w:t>помощь</w:t>
      </w:r>
      <w:r w:rsidR="00773D8E" w:rsidRPr="00C52C9F">
        <w:rPr>
          <w:spacing w:val="-5"/>
          <w:sz w:val="24"/>
          <w:szCs w:val="24"/>
        </w:rPr>
        <w:t xml:space="preserve"> </w:t>
      </w:r>
      <w:r w:rsidR="00773D8E" w:rsidRPr="00C52C9F">
        <w:rPr>
          <w:sz w:val="24"/>
          <w:szCs w:val="24"/>
        </w:rPr>
        <w:t>другим</w:t>
      </w:r>
      <w:r w:rsidR="00773D8E" w:rsidRPr="00C52C9F">
        <w:rPr>
          <w:spacing w:val="-5"/>
          <w:sz w:val="24"/>
          <w:szCs w:val="24"/>
        </w:rPr>
        <w:t xml:space="preserve"> </w:t>
      </w:r>
      <w:r w:rsidR="00773D8E" w:rsidRPr="00C52C9F">
        <w:rPr>
          <w:sz w:val="24"/>
          <w:szCs w:val="24"/>
        </w:rPr>
        <w:t>людям,</w:t>
      </w:r>
      <w:r w:rsidR="00773D8E" w:rsidRPr="00C52C9F">
        <w:rPr>
          <w:spacing w:val="-5"/>
          <w:sz w:val="24"/>
          <w:szCs w:val="24"/>
        </w:rPr>
        <w:t xml:space="preserve"> </w:t>
      </w:r>
      <w:r w:rsidR="00773D8E" w:rsidRPr="00C52C9F">
        <w:rPr>
          <w:sz w:val="24"/>
          <w:szCs w:val="24"/>
        </w:rPr>
        <w:t>своей</w:t>
      </w:r>
      <w:r w:rsidR="00773D8E" w:rsidRPr="00C52C9F">
        <w:rPr>
          <w:spacing w:val="-5"/>
          <w:sz w:val="24"/>
          <w:szCs w:val="24"/>
        </w:rPr>
        <w:t xml:space="preserve"> </w:t>
      </w:r>
      <w:r w:rsidR="00773D8E" w:rsidRPr="00C52C9F">
        <w:rPr>
          <w:sz w:val="24"/>
          <w:szCs w:val="24"/>
        </w:rPr>
        <w:t>школе,</w:t>
      </w:r>
      <w:r w:rsidR="00773D8E" w:rsidRPr="00C52C9F">
        <w:rPr>
          <w:spacing w:val="-5"/>
          <w:sz w:val="24"/>
          <w:szCs w:val="24"/>
        </w:rPr>
        <w:t xml:space="preserve"> </w:t>
      </w:r>
      <w:r w:rsidR="00773D8E" w:rsidRPr="00C52C9F">
        <w:rPr>
          <w:sz w:val="24"/>
          <w:szCs w:val="24"/>
        </w:rPr>
        <w:t>обществу</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целом;</w:t>
      </w:r>
      <w:r w:rsidR="00773D8E" w:rsidRPr="00C52C9F">
        <w:rPr>
          <w:spacing w:val="-5"/>
          <w:sz w:val="24"/>
          <w:szCs w:val="24"/>
        </w:rPr>
        <w:t xml:space="preserve"> </w:t>
      </w:r>
      <w:r w:rsidR="00773D8E" w:rsidRPr="00C52C9F">
        <w:rPr>
          <w:sz w:val="24"/>
          <w:szCs w:val="24"/>
        </w:rPr>
        <w:t>развить</w:t>
      </w:r>
      <w:r w:rsidR="00773D8E" w:rsidRPr="00C52C9F">
        <w:rPr>
          <w:spacing w:val="-5"/>
          <w:sz w:val="24"/>
          <w:szCs w:val="24"/>
        </w:rPr>
        <w:t xml:space="preserve"> </w:t>
      </w:r>
      <w:r w:rsidR="00773D8E" w:rsidRPr="00C52C9F">
        <w:rPr>
          <w:sz w:val="24"/>
          <w:szCs w:val="24"/>
        </w:rPr>
        <w:t>в себе такие качества как внимание, забота, уважение, умение сопереживать, умение общаться, слушать и слышать других;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мероприятия, формальные и неформальные встречи членов детского общественного</w:t>
      </w:r>
      <w:r w:rsidR="00773D8E" w:rsidRPr="00C52C9F">
        <w:rPr>
          <w:spacing w:val="-11"/>
          <w:sz w:val="24"/>
          <w:szCs w:val="24"/>
        </w:rPr>
        <w:t xml:space="preserve"> </w:t>
      </w:r>
      <w:r w:rsidR="00773D8E" w:rsidRPr="00C52C9F">
        <w:rPr>
          <w:sz w:val="24"/>
          <w:szCs w:val="24"/>
        </w:rPr>
        <w:t>объединения</w:t>
      </w:r>
      <w:r w:rsidR="00773D8E" w:rsidRPr="00C52C9F">
        <w:rPr>
          <w:spacing w:val="-11"/>
          <w:sz w:val="24"/>
          <w:szCs w:val="24"/>
        </w:rPr>
        <w:t xml:space="preserve"> </w:t>
      </w:r>
      <w:r w:rsidR="00773D8E" w:rsidRPr="00C52C9F">
        <w:rPr>
          <w:sz w:val="24"/>
          <w:szCs w:val="24"/>
        </w:rPr>
        <w:t>для</w:t>
      </w:r>
      <w:r w:rsidR="00773D8E" w:rsidRPr="00C52C9F">
        <w:rPr>
          <w:spacing w:val="-11"/>
          <w:sz w:val="24"/>
          <w:szCs w:val="24"/>
        </w:rPr>
        <w:t xml:space="preserve"> </w:t>
      </w:r>
      <w:r w:rsidR="00773D8E" w:rsidRPr="00C52C9F">
        <w:rPr>
          <w:sz w:val="24"/>
          <w:szCs w:val="24"/>
        </w:rPr>
        <w:t>обсуждения</w:t>
      </w:r>
      <w:r w:rsidR="00773D8E" w:rsidRPr="00C52C9F">
        <w:rPr>
          <w:spacing w:val="-11"/>
          <w:sz w:val="24"/>
          <w:szCs w:val="24"/>
        </w:rPr>
        <w:t xml:space="preserve"> </w:t>
      </w:r>
      <w:r w:rsidR="00773D8E" w:rsidRPr="00C52C9F">
        <w:rPr>
          <w:sz w:val="24"/>
          <w:szCs w:val="24"/>
        </w:rPr>
        <w:t>вопросов</w:t>
      </w:r>
      <w:r w:rsidR="00773D8E" w:rsidRPr="00C52C9F">
        <w:rPr>
          <w:spacing w:val="-11"/>
          <w:sz w:val="24"/>
          <w:szCs w:val="24"/>
        </w:rPr>
        <w:t xml:space="preserve"> </w:t>
      </w:r>
      <w:r w:rsidR="00773D8E" w:rsidRPr="00C52C9F">
        <w:rPr>
          <w:sz w:val="24"/>
          <w:szCs w:val="24"/>
        </w:rPr>
        <w:t>управления</w:t>
      </w:r>
      <w:r w:rsidR="00773D8E" w:rsidRPr="00C52C9F">
        <w:rPr>
          <w:spacing w:val="-11"/>
          <w:sz w:val="24"/>
          <w:szCs w:val="24"/>
        </w:rPr>
        <w:t xml:space="preserve"> </w:t>
      </w:r>
      <w:r w:rsidR="00773D8E" w:rsidRPr="00C52C9F">
        <w:rPr>
          <w:sz w:val="24"/>
          <w:szCs w:val="24"/>
        </w:rPr>
        <w:t xml:space="preserve">объединением, планирования дел в школе и </w:t>
      </w:r>
      <w:r w:rsidR="00E12C86">
        <w:rPr>
          <w:sz w:val="24"/>
          <w:szCs w:val="24"/>
        </w:rPr>
        <w:t>станице</w:t>
      </w:r>
      <w:r w:rsidR="00773D8E" w:rsidRPr="00C52C9F">
        <w:rPr>
          <w:sz w:val="24"/>
          <w:szCs w:val="24"/>
        </w:rPr>
        <w:t>, празднования знаменательных для членов объединения событий, проведение и организация членами объединений игр, квестов, театрализаций и т.п.;</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r w:rsidR="00773D8E" w:rsidRPr="00C52C9F">
        <w:rPr>
          <w:spacing w:val="40"/>
          <w:sz w:val="24"/>
          <w:szCs w:val="24"/>
        </w:rPr>
        <w:t xml:space="preserve"> </w:t>
      </w:r>
      <w:r w:rsidR="00773D8E" w:rsidRPr="00C52C9F">
        <w:rPr>
          <w:sz w:val="24"/>
          <w:szCs w:val="24"/>
        </w:rPr>
        <w:t>(реализуется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w:t>
      </w:r>
      <w:r w:rsidR="00773D8E" w:rsidRPr="00C52C9F">
        <w:rPr>
          <w:spacing w:val="-9"/>
          <w:sz w:val="24"/>
          <w:szCs w:val="24"/>
        </w:rPr>
        <w:t xml:space="preserve"> </w:t>
      </w:r>
      <w:r w:rsidR="00773D8E" w:rsidRPr="00C52C9F">
        <w:rPr>
          <w:sz w:val="24"/>
          <w:szCs w:val="24"/>
        </w:rPr>
        <w:t>детского</w:t>
      </w:r>
      <w:r w:rsidR="00773D8E" w:rsidRPr="00C52C9F">
        <w:rPr>
          <w:spacing w:val="-9"/>
          <w:sz w:val="24"/>
          <w:szCs w:val="24"/>
        </w:rPr>
        <w:t xml:space="preserve"> </w:t>
      </w:r>
      <w:r w:rsidR="00773D8E" w:rsidRPr="00C52C9F">
        <w:rPr>
          <w:sz w:val="24"/>
          <w:szCs w:val="24"/>
        </w:rPr>
        <w:t>объединения,</w:t>
      </w:r>
      <w:r w:rsidR="00773D8E" w:rsidRPr="00C52C9F">
        <w:rPr>
          <w:spacing w:val="-9"/>
          <w:sz w:val="24"/>
          <w:szCs w:val="24"/>
        </w:rPr>
        <w:t xml:space="preserve"> </w:t>
      </w:r>
      <w:r w:rsidR="00773D8E" w:rsidRPr="00C52C9F">
        <w:rPr>
          <w:sz w:val="24"/>
          <w:szCs w:val="24"/>
        </w:rPr>
        <w:t>проведения</w:t>
      </w:r>
      <w:r w:rsidR="00773D8E" w:rsidRPr="00C52C9F">
        <w:rPr>
          <w:spacing w:val="-9"/>
          <w:sz w:val="24"/>
          <w:szCs w:val="24"/>
        </w:rPr>
        <w:t xml:space="preserve"> </w:t>
      </w:r>
      <w:r w:rsidR="00773D8E" w:rsidRPr="00C52C9F">
        <w:rPr>
          <w:sz w:val="24"/>
          <w:szCs w:val="24"/>
        </w:rPr>
        <w:t>традиционных</w:t>
      </w:r>
      <w:r w:rsidR="00773D8E" w:rsidRPr="00C52C9F">
        <w:rPr>
          <w:spacing w:val="-9"/>
          <w:sz w:val="24"/>
          <w:szCs w:val="24"/>
        </w:rPr>
        <w:t xml:space="preserve"> </w:t>
      </w:r>
      <w:r w:rsidR="00773D8E" w:rsidRPr="00C52C9F">
        <w:rPr>
          <w:sz w:val="24"/>
          <w:szCs w:val="24"/>
        </w:rPr>
        <w:t>огоньков</w:t>
      </w:r>
      <w:r w:rsidR="00773D8E" w:rsidRPr="00C52C9F">
        <w:rPr>
          <w:spacing w:val="22"/>
          <w:sz w:val="24"/>
          <w:szCs w:val="24"/>
        </w:rPr>
        <w:t xml:space="preserve"> </w:t>
      </w:r>
      <w:r w:rsidR="00773D8E" w:rsidRPr="00C52C9F">
        <w:rPr>
          <w:sz w:val="24"/>
          <w:szCs w:val="24"/>
        </w:rPr>
        <w:t>–</w:t>
      </w:r>
      <w:r w:rsidR="00773D8E" w:rsidRPr="00C52C9F">
        <w:rPr>
          <w:spacing w:val="-9"/>
          <w:sz w:val="24"/>
          <w:szCs w:val="24"/>
        </w:rPr>
        <w:t xml:space="preserve"> </w:t>
      </w:r>
      <w:r w:rsidR="00773D8E" w:rsidRPr="00C52C9F">
        <w:rPr>
          <w:sz w:val="24"/>
          <w:szCs w:val="24"/>
        </w:rPr>
        <w:t>формы коллективного</w:t>
      </w:r>
      <w:proofErr w:type="gramEnd"/>
      <w:r w:rsidR="00773D8E" w:rsidRPr="00C52C9F">
        <w:rPr>
          <w:sz w:val="24"/>
          <w:szCs w:val="24"/>
        </w:rPr>
        <w:t xml:space="preserve"> анализа проводимых детским объединением дел);</w:t>
      </w:r>
    </w:p>
    <w:p w:rsidR="00773D8E" w:rsidRDefault="00EF226F" w:rsidP="00EF226F">
      <w:pPr>
        <w:pStyle w:val="a5"/>
        <w:tabs>
          <w:tab w:val="left" w:pos="2317"/>
        </w:tabs>
        <w:ind w:left="0" w:firstLine="0"/>
        <w:jc w:val="both"/>
        <w:rPr>
          <w:spacing w:val="-2"/>
          <w:sz w:val="24"/>
          <w:szCs w:val="24"/>
        </w:rPr>
      </w:pPr>
      <w:r>
        <w:rPr>
          <w:sz w:val="24"/>
          <w:szCs w:val="24"/>
        </w:rPr>
        <w:t xml:space="preserve">- </w:t>
      </w:r>
      <w:r w:rsidR="00773D8E" w:rsidRPr="00C52C9F">
        <w:rPr>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w:t>
      </w:r>
      <w:r w:rsidR="00773D8E" w:rsidRPr="00C52C9F">
        <w:rPr>
          <w:spacing w:val="-7"/>
          <w:sz w:val="24"/>
          <w:szCs w:val="24"/>
        </w:rPr>
        <w:t xml:space="preserve"> </w:t>
      </w:r>
      <w:r w:rsidR="00773D8E" w:rsidRPr="00C52C9F">
        <w:rPr>
          <w:sz w:val="24"/>
          <w:szCs w:val="24"/>
        </w:rPr>
        <w:t>Это</w:t>
      </w:r>
      <w:r w:rsidR="00773D8E" w:rsidRPr="00C52C9F">
        <w:rPr>
          <w:spacing w:val="-7"/>
          <w:sz w:val="24"/>
          <w:szCs w:val="24"/>
        </w:rPr>
        <w:t xml:space="preserve"> </w:t>
      </w:r>
      <w:r w:rsidR="00773D8E" w:rsidRPr="00C52C9F">
        <w:rPr>
          <w:sz w:val="24"/>
          <w:szCs w:val="24"/>
        </w:rPr>
        <w:t>может</w:t>
      </w:r>
      <w:r w:rsidR="00773D8E" w:rsidRPr="00C52C9F">
        <w:rPr>
          <w:spacing w:val="-7"/>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участием</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проведении</w:t>
      </w:r>
      <w:r w:rsidR="00773D8E" w:rsidRPr="00C52C9F">
        <w:rPr>
          <w:spacing w:val="-7"/>
          <w:sz w:val="24"/>
          <w:szCs w:val="24"/>
        </w:rPr>
        <w:t xml:space="preserve"> </w:t>
      </w:r>
      <w:r w:rsidR="00773D8E" w:rsidRPr="00C52C9F">
        <w:rPr>
          <w:sz w:val="24"/>
          <w:szCs w:val="24"/>
        </w:rPr>
        <w:t>разовых</w:t>
      </w:r>
      <w:r w:rsidR="00773D8E" w:rsidRPr="00C52C9F">
        <w:rPr>
          <w:spacing w:val="-7"/>
          <w:sz w:val="24"/>
          <w:szCs w:val="24"/>
        </w:rPr>
        <w:t xml:space="preserve"> </w:t>
      </w:r>
      <w:r w:rsidR="00773D8E" w:rsidRPr="00C52C9F">
        <w:rPr>
          <w:sz w:val="24"/>
          <w:szCs w:val="24"/>
        </w:rPr>
        <w:t xml:space="preserve">акций, которые часто носят масштабный характер, так и постоянной деятельностью </w:t>
      </w:r>
      <w:r w:rsidR="00773D8E" w:rsidRPr="00C52C9F">
        <w:rPr>
          <w:spacing w:val="-2"/>
          <w:sz w:val="24"/>
          <w:szCs w:val="24"/>
        </w:rPr>
        <w:t>школьников.</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«Экскурсии,</w:t>
      </w:r>
      <w:r w:rsidRPr="00C52C9F">
        <w:t xml:space="preserve"> </w:t>
      </w:r>
      <w:r w:rsidRPr="00C52C9F">
        <w:rPr>
          <w:spacing w:val="-2"/>
        </w:rPr>
        <w:t>экспедиции,</w:t>
      </w:r>
      <w:r w:rsidRPr="00C52C9F">
        <w:t xml:space="preserve"> </w:t>
      </w:r>
      <w:r w:rsidRPr="00C52C9F">
        <w:rPr>
          <w:spacing w:val="-2"/>
        </w:rPr>
        <w:t>походы»</w:t>
      </w:r>
    </w:p>
    <w:p w:rsidR="00773D8E" w:rsidRPr="00C52C9F" w:rsidRDefault="00773D8E" w:rsidP="00861B8C">
      <w:pPr>
        <w:pStyle w:val="a3"/>
        <w:ind w:left="0"/>
        <w:jc w:val="both"/>
      </w:pPr>
      <w:r w:rsidRPr="00C52C9F">
        <w:t>Экскурсии, экспедиции, походы помогают школьнику расширить свой кругозор, получить новые знания об окружающей его социальной, культурной, природной</w:t>
      </w:r>
      <w:r w:rsidRPr="00C52C9F">
        <w:rPr>
          <w:spacing w:val="-9"/>
        </w:rPr>
        <w:t xml:space="preserve"> </w:t>
      </w:r>
      <w:r w:rsidRPr="00C52C9F">
        <w:t>среде,</w:t>
      </w:r>
      <w:r w:rsidRPr="00C52C9F">
        <w:rPr>
          <w:spacing w:val="-9"/>
        </w:rPr>
        <w:t xml:space="preserve"> </w:t>
      </w:r>
      <w:r w:rsidRPr="00C52C9F">
        <w:t>научиться</w:t>
      </w:r>
      <w:r w:rsidRPr="00C52C9F">
        <w:rPr>
          <w:spacing w:val="-9"/>
        </w:rPr>
        <w:t xml:space="preserve"> </w:t>
      </w:r>
      <w:r w:rsidRPr="00C52C9F">
        <w:t>уважительно</w:t>
      </w:r>
      <w:r w:rsidRPr="00C52C9F">
        <w:rPr>
          <w:spacing w:val="-9"/>
        </w:rPr>
        <w:t xml:space="preserve"> </w:t>
      </w:r>
      <w:r w:rsidRPr="00C52C9F">
        <w:t>и</w:t>
      </w:r>
      <w:r w:rsidRPr="00C52C9F">
        <w:rPr>
          <w:spacing w:val="-9"/>
        </w:rPr>
        <w:t xml:space="preserve"> </w:t>
      </w:r>
      <w:r w:rsidRPr="00C52C9F">
        <w:t>бережно</w:t>
      </w:r>
      <w:r w:rsidRPr="00C52C9F">
        <w:rPr>
          <w:spacing w:val="-9"/>
        </w:rPr>
        <w:t xml:space="preserve"> </w:t>
      </w:r>
      <w:r w:rsidRPr="00C52C9F">
        <w:t>относиться</w:t>
      </w:r>
      <w:r w:rsidRPr="00C52C9F">
        <w:rPr>
          <w:spacing w:val="-9"/>
        </w:rPr>
        <w:t xml:space="preserve"> </w:t>
      </w:r>
      <w:r w:rsidRPr="00C52C9F">
        <w:t>к</w:t>
      </w:r>
      <w:r w:rsidRPr="00C52C9F">
        <w:rPr>
          <w:spacing w:val="-9"/>
        </w:rPr>
        <w:t xml:space="preserve"> </w:t>
      </w:r>
      <w:r w:rsidRPr="00C52C9F">
        <w:t>ней,</w:t>
      </w:r>
      <w:r w:rsidRPr="00C52C9F">
        <w:rPr>
          <w:spacing w:val="-9"/>
        </w:rPr>
        <w:t xml:space="preserve"> </w:t>
      </w:r>
      <w:r w:rsidRPr="00C52C9F">
        <w:t>приобрести важный опыт социально одобряемого поведения в различных внешкольных ситуациях.</w:t>
      </w:r>
      <w:r w:rsidRPr="00C52C9F">
        <w:rPr>
          <w:spacing w:val="80"/>
        </w:rPr>
        <w:t xml:space="preserve"> </w:t>
      </w:r>
      <w:r w:rsidRPr="00C52C9F">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773D8E" w:rsidRPr="00C52C9F" w:rsidRDefault="00773D8E" w:rsidP="00861B8C">
      <w:pPr>
        <w:pStyle w:val="a3"/>
        <w:ind w:left="0"/>
        <w:jc w:val="both"/>
      </w:pPr>
      <w:r w:rsidRPr="00C52C9F">
        <w:t>Эти</w:t>
      </w:r>
      <w:r w:rsidRPr="00C52C9F">
        <w:rPr>
          <w:spacing w:val="-8"/>
        </w:rPr>
        <w:t xml:space="preserve"> </w:t>
      </w:r>
      <w:r w:rsidRPr="00C52C9F">
        <w:t>воспитательные</w:t>
      </w:r>
      <w:r w:rsidRPr="00C52C9F">
        <w:rPr>
          <w:spacing w:val="-8"/>
        </w:rPr>
        <w:t xml:space="preserve"> </w:t>
      </w:r>
      <w:r w:rsidRPr="00C52C9F">
        <w:t>возможности</w:t>
      </w:r>
      <w:r w:rsidRPr="00C52C9F">
        <w:rPr>
          <w:spacing w:val="-8"/>
        </w:rPr>
        <w:t xml:space="preserve"> </w:t>
      </w:r>
      <w:r w:rsidRPr="00C52C9F">
        <w:t>реализуются</w:t>
      </w:r>
      <w:r w:rsidRPr="00C52C9F">
        <w:rPr>
          <w:spacing w:val="-8"/>
        </w:rPr>
        <w:t xml:space="preserve"> </w:t>
      </w:r>
      <w:r w:rsidRPr="00C52C9F">
        <w:t>в</w:t>
      </w:r>
      <w:r w:rsidRPr="00C52C9F">
        <w:rPr>
          <w:spacing w:val="-8"/>
        </w:rPr>
        <w:t xml:space="preserve"> </w:t>
      </w:r>
      <w:r w:rsidRPr="00C52C9F">
        <w:t>рамках</w:t>
      </w:r>
      <w:r w:rsidRPr="00C52C9F">
        <w:rPr>
          <w:spacing w:val="-8"/>
        </w:rPr>
        <w:t xml:space="preserve"> </w:t>
      </w:r>
      <w:r w:rsidRPr="00C52C9F">
        <w:t>следующих</w:t>
      </w:r>
      <w:r w:rsidRPr="00C52C9F">
        <w:rPr>
          <w:spacing w:val="-8"/>
        </w:rPr>
        <w:t xml:space="preserve"> </w:t>
      </w:r>
      <w:r w:rsidRPr="00C52C9F">
        <w:t>видов</w:t>
      </w:r>
      <w:r w:rsidRPr="00C52C9F">
        <w:rPr>
          <w:spacing w:val="-8"/>
        </w:rPr>
        <w:t xml:space="preserve"> </w:t>
      </w:r>
      <w:r w:rsidRPr="00C52C9F">
        <w:t>и форм деятельности: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пешие прогулки, экскурсии или походы выходного дня, организуемые</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классах</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классными</w:t>
      </w:r>
      <w:r w:rsidR="00773D8E" w:rsidRPr="00C52C9F">
        <w:rPr>
          <w:spacing w:val="-8"/>
          <w:sz w:val="24"/>
          <w:szCs w:val="24"/>
        </w:rPr>
        <w:t xml:space="preserve"> </w:t>
      </w:r>
      <w:r w:rsidR="00773D8E" w:rsidRPr="00C52C9F">
        <w:rPr>
          <w:sz w:val="24"/>
          <w:szCs w:val="24"/>
        </w:rPr>
        <w:t>руководителями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родителями</w:t>
      </w:r>
      <w:r w:rsidR="00773D8E" w:rsidRPr="00C52C9F">
        <w:rPr>
          <w:spacing w:val="-8"/>
          <w:sz w:val="24"/>
          <w:szCs w:val="24"/>
        </w:rPr>
        <w:t xml:space="preserve"> </w:t>
      </w:r>
      <w:r w:rsidR="00773D8E" w:rsidRPr="00C52C9F">
        <w:rPr>
          <w:sz w:val="24"/>
          <w:szCs w:val="24"/>
        </w:rPr>
        <w:t>школьников: в музей, в картинную галерею, в парк, на предприятие, на природу;</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литературные, исторические, биологические экспедиции, организуемые учителями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родителями</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углубленного изуч</w:t>
      </w:r>
      <w:r>
        <w:rPr>
          <w:sz w:val="24"/>
          <w:szCs w:val="24"/>
        </w:rPr>
        <w:t xml:space="preserve">ения биографий проживавших в </w:t>
      </w:r>
      <w:r w:rsidR="00D50E38">
        <w:rPr>
          <w:sz w:val="24"/>
          <w:szCs w:val="24"/>
        </w:rPr>
        <w:t>ст. Зеленчукской</w:t>
      </w:r>
      <w:r>
        <w:rPr>
          <w:sz w:val="24"/>
          <w:szCs w:val="24"/>
        </w:rPr>
        <w:t xml:space="preserve">, </w:t>
      </w:r>
      <w:r w:rsidR="00D50E38">
        <w:rPr>
          <w:sz w:val="24"/>
          <w:szCs w:val="24"/>
        </w:rPr>
        <w:t>в Карачаево-Черкессии</w:t>
      </w:r>
      <w:r>
        <w:rPr>
          <w:sz w:val="24"/>
          <w:szCs w:val="24"/>
        </w:rPr>
        <w:t xml:space="preserve"> </w:t>
      </w:r>
      <w:r w:rsidR="00773D8E" w:rsidRPr="00C52C9F">
        <w:rPr>
          <w:sz w:val="24"/>
          <w:szCs w:val="24"/>
        </w:rPr>
        <w:t xml:space="preserve"> поэтов и писателей, произошедших здесь истор</w:t>
      </w:r>
      <w:r>
        <w:rPr>
          <w:sz w:val="24"/>
          <w:szCs w:val="24"/>
        </w:rPr>
        <w:t xml:space="preserve">ических событий, имеющихся </w:t>
      </w:r>
      <w:r w:rsidR="00773D8E" w:rsidRPr="00C52C9F">
        <w:rPr>
          <w:sz w:val="24"/>
          <w:szCs w:val="24"/>
        </w:rPr>
        <w:t xml:space="preserve"> природных и историко-культурных ландшафто</w:t>
      </w:r>
      <w:r>
        <w:rPr>
          <w:sz w:val="24"/>
          <w:szCs w:val="24"/>
        </w:rPr>
        <w:t>в, флоры и фауны.</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«Профориентация»</w:t>
      </w:r>
    </w:p>
    <w:p w:rsidR="00773D8E" w:rsidRPr="00C52C9F" w:rsidRDefault="00773D8E" w:rsidP="00861B8C">
      <w:pPr>
        <w:pStyle w:val="a3"/>
        <w:ind w:left="0"/>
        <w:jc w:val="both"/>
      </w:pPr>
      <w:r w:rsidRPr="00C52C9F">
        <w:t>Совместная</w:t>
      </w:r>
      <w:r w:rsidRPr="00C52C9F">
        <w:rPr>
          <w:spacing w:val="-14"/>
        </w:rPr>
        <w:t xml:space="preserve"> </w:t>
      </w:r>
      <w:r w:rsidRPr="00C52C9F">
        <w:t>деятельность</w:t>
      </w:r>
      <w:r w:rsidRPr="00C52C9F">
        <w:rPr>
          <w:spacing w:val="-15"/>
        </w:rPr>
        <w:t xml:space="preserve"> </w:t>
      </w:r>
      <w:r w:rsidRPr="00C52C9F">
        <w:t>педагогов</w:t>
      </w:r>
      <w:r w:rsidRPr="00C52C9F">
        <w:rPr>
          <w:spacing w:val="-14"/>
        </w:rPr>
        <w:t xml:space="preserve"> </w:t>
      </w:r>
      <w:r w:rsidRPr="00C52C9F">
        <w:t>и</w:t>
      </w:r>
      <w:r w:rsidRPr="00C52C9F">
        <w:rPr>
          <w:spacing w:val="-14"/>
        </w:rPr>
        <w:t xml:space="preserve"> </w:t>
      </w:r>
      <w:r w:rsidRPr="00C52C9F">
        <w:t>школьников</w:t>
      </w:r>
      <w:r w:rsidRPr="00C52C9F">
        <w:rPr>
          <w:spacing w:val="-14"/>
        </w:rPr>
        <w:t xml:space="preserve"> </w:t>
      </w:r>
      <w:r w:rsidRPr="00C52C9F">
        <w:t>по</w:t>
      </w:r>
      <w:r w:rsidRPr="00C52C9F">
        <w:rPr>
          <w:spacing w:val="-14"/>
        </w:rPr>
        <w:t xml:space="preserve"> </w:t>
      </w:r>
      <w:r w:rsidRPr="00C52C9F">
        <w:rPr>
          <w:spacing w:val="-2"/>
        </w:rPr>
        <w:t>направлению</w:t>
      </w:r>
      <w:r w:rsidR="00EF226F">
        <w:t xml:space="preserve"> </w:t>
      </w:r>
      <w:r w:rsidRPr="00C52C9F">
        <w:t>«профориентация»</w:t>
      </w:r>
      <w:r w:rsidRPr="00C52C9F">
        <w:rPr>
          <w:spacing w:val="-14"/>
        </w:rPr>
        <w:t xml:space="preserve"> </w:t>
      </w:r>
      <w:r w:rsidRPr="00C52C9F">
        <w:t>включает</w:t>
      </w:r>
      <w:r w:rsidRPr="00C52C9F">
        <w:rPr>
          <w:spacing w:val="-8"/>
        </w:rPr>
        <w:t xml:space="preserve"> </w:t>
      </w:r>
      <w:r w:rsidRPr="00C52C9F">
        <w:t>в</w:t>
      </w:r>
      <w:r w:rsidRPr="00C52C9F">
        <w:rPr>
          <w:spacing w:val="-8"/>
        </w:rPr>
        <w:t xml:space="preserve"> </w:t>
      </w:r>
      <w:r w:rsidRPr="00C52C9F">
        <w:t>себя</w:t>
      </w:r>
      <w:r w:rsidRPr="00C52C9F">
        <w:rPr>
          <w:spacing w:val="-8"/>
        </w:rPr>
        <w:t xml:space="preserve"> </w:t>
      </w:r>
      <w:r w:rsidRPr="00C52C9F">
        <w:t>профессиональное</w:t>
      </w:r>
      <w:r w:rsidRPr="00C52C9F">
        <w:rPr>
          <w:spacing w:val="-8"/>
        </w:rPr>
        <w:t xml:space="preserve"> </w:t>
      </w:r>
      <w:r w:rsidRPr="00C52C9F">
        <w:t>просвещение</w:t>
      </w:r>
      <w:r w:rsidRPr="00C52C9F">
        <w:rPr>
          <w:spacing w:val="-8"/>
        </w:rPr>
        <w:t xml:space="preserve"> </w:t>
      </w:r>
      <w:r w:rsidRPr="00C52C9F">
        <w:t>школьников; диагностику и консультирование по проблемам профориентации, организацию профессиональных проб школьников.</w:t>
      </w:r>
    </w:p>
    <w:p w:rsidR="00773D8E" w:rsidRPr="00C52C9F" w:rsidRDefault="00773D8E" w:rsidP="00861B8C">
      <w:pPr>
        <w:pStyle w:val="a3"/>
        <w:tabs>
          <w:tab w:val="left" w:pos="7742"/>
        </w:tabs>
        <w:ind w:left="0"/>
        <w:jc w:val="both"/>
      </w:pPr>
      <w:r w:rsidRPr="00C52C9F">
        <w:t>Задача совместной деятельности п</w:t>
      </w:r>
      <w:r w:rsidR="00EF226F">
        <w:t xml:space="preserve">едагога и ребенка – подготовить </w:t>
      </w:r>
      <w:r w:rsidRPr="00C52C9F">
        <w:t>школьника</w:t>
      </w:r>
      <w:r w:rsidRPr="00C52C9F">
        <w:rPr>
          <w:spacing w:val="-7"/>
        </w:rPr>
        <w:t xml:space="preserve"> </w:t>
      </w:r>
      <w:r w:rsidRPr="00C52C9F">
        <w:t>к</w:t>
      </w:r>
      <w:r w:rsidRPr="00C52C9F">
        <w:rPr>
          <w:spacing w:val="-7"/>
        </w:rPr>
        <w:t xml:space="preserve"> </w:t>
      </w:r>
      <w:r w:rsidRPr="00C52C9F">
        <w:t>осознанному</w:t>
      </w:r>
      <w:r w:rsidRPr="00C52C9F">
        <w:rPr>
          <w:spacing w:val="-7"/>
        </w:rPr>
        <w:t xml:space="preserve"> </w:t>
      </w:r>
      <w:r w:rsidRPr="00C52C9F">
        <w:t>выбору</w:t>
      </w:r>
      <w:r w:rsidRPr="00C52C9F">
        <w:rPr>
          <w:spacing w:val="-7"/>
        </w:rPr>
        <w:t xml:space="preserve"> </w:t>
      </w:r>
      <w:r w:rsidRPr="00C52C9F">
        <w:t>своей</w:t>
      </w:r>
      <w:r w:rsidRPr="00C52C9F">
        <w:rPr>
          <w:spacing w:val="-7"/>
        </w:rPr>
        <w:t xml:space="preserve"> </w:t>
      </w:r>
      <w:r w:rsidRPr="00C52C9F">
        <w:t>будущей</w:t>
      </w:r>
      <w:r w:rsidRPr="00C52C9F">
        <w:rPr>
          <w:spacing w:val="-7"/>
        </w:rPr>
        <w:t xml:space="preserve"> </w:t>
      </w:r>
      <w:r w:rsidRPr="00C52C9F">
        <w:t>профессиональной</w:t>
      </w:r>
      <w:r w:rsidRPr="00C52C9F">
        <w:rPr>
          <w:spacing w:val="-7"/>
        </w:rPr>
        <w:t xml:space="preserve"> </w:t>
      </w:r>
      <w:r w:rsidRPr="00C52C9F">
        <w:t>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773D8E" w:rsidRPr="00C52C9F" w:rsidRDefault="00773D8E" w:rsidP="00861B8C">
      <w:pPr>
        <w:pStyle w:val="a3"/>
        <w:ind w:left="0"/>
        <w:jc w:val="both"/>
      </w:pPr>
      <w:r w:rsidRPr="00C52C9F">
        <w:t>Эта</w:t>
      </w:r>
      <w:r w:rsidRPr="00C52C9F">
        <w:rPr>
          <w:spacing w:val="-13"/>
        </w:rPr>
        <w:t xml:space="preserve"> </w:t>
      </w:r>
      <w:r w:rsidRPr="00C52C9F">
        <w:t>работа</w:t>
      </w:r>
      <w:r w:rsidRPr="00C52C9F">
        <w:rPr>
          <w:spacing w:val="-13"/>
        </w:rPr>
        <w:t xml:space="preserve"> </w:t>
      </w:r>
      <w:r w:rsidRPr="00C52C9F">
        <w:t>осуществляется</w:t>
      </w:r>
      <w:r w:rsidRPr="00C52C9F">
        <w:rPr>
          <w:spacing w:val="-13"/>
        </w:rPr>
        <w:t xml:space="preserve"> </w:t>
      </w:r>
      <w:proofErr w:type="gramStart"/>
      <w:r w:rsidRPr="00C52C9F">
        <w:rPr>
          <w:spacing w:val="-2"/>
        </w:rPr>
        <w:t>через</w:t>
      </w:r>
      <w:proofErr w:type="gramEnd"/>
      <w:r w:rsidRPr="00C52C9F">
        <w:rPr>
          <w:spacing w:val="-2"/>
        </w:rPr>
        <w:t>:</w:t>
      </w:r>
    </w:p>
    <w:p w:rsidR="00773D8E" w:rsidRPr="00C52C9F" w:rsidRDefault="00EF226F" w:rsidP="00EF226F">
      <w:pPr>
        <w:pStyle w:val="a5"/>
        <w:tabs>
          <w:tab w:val="left" w:pos="2317"/>
        </w:tabs>
        <w:ind w:left="0" w:firstLine="0"/>
        <w:jc w:val="both"/>
        <w:rPr>
          <w:sz w:val="24"/>
          <w:szCs w:val="24"/>
        </w:rPr>
      </w:pPr>
      <w:r>
        <w:rPr>
          <w:sz w:val="24"/>
          <w:szCs w:val="24"/>
        </w:rPr>
        <w:lastRenderedPageBreak/>
        <w:t xml:space="preserve">- </w:t>
      </w:r>
      <w:r w:rsidR="00773D8E" w:rsidRPr="00C52C9F">
        <w:rPr>
          <w:sz w:val="24"/>
          <w:szCs w:val="24"/>
        </w:rPr>
        <w:t>ц</w:t>
      </w:r>
      <w:r>
        <w:rPr>
          <w:sz w:val="24"/>
          <w:szCs w:val="24"/>
        </w:rPr>
        <w:t>иклы встреч с родителями, работающими в различных сферах</w:t>
      </w:r>
      <w:r w:rsidR="00773D8E" w:rsidRPr="00C52C9F">
        <w:rPr>
          <w:spacing w:val="-2"/>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профориентационные игры</w:t>
      </w:r>
      <w:r>
        <w:rPr>
          <w:sz w:val="24"/>
          <w:szCs w:val="24"/>
        </w:rPr>
        <w:t xml:space="preserve">, </w:t>
      </w:r>
      <w:r w:rsidR="00773D8E" w:rsidRPr="00C52C9F">
        <w:rPr>
          <w:sz w:val="24"/>
          <w:szCs w:val="24"/>
        </w:rPr>
        <w:t>расширяющие знания школьников о типах</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способах</w:t>
      </w:r>
      <w:r w:rsidR="00773D8E" w:rsidRPr="00C52C9F">
        <w:rPr>
          <w:spacing w:val="-6"/>
          <w:sz w:val="24"/>
          <w:szCs w:val="24"/>
        </w:rPr>
        <w:t xml:space="preserve"> </w:t>
      </w:r>
      <w:r w:rsidR="00773D8E" w:rsidRPr="00C52C9F">
        <w:rPr>
          <w:sz w:val="24"/>
          <w:szCs w:val="24"/>
        </w:rPr>
        <w:t>выбора</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достоинствах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недостатках</w:t>
      </w:r>
      <w:r w:rsidR="00773D8E" w:rsidRPr="00C52C9F">
        <w:rPr>
          <w:spacing w:val="-6"/>
          <w:sz w:val="24"/>
          <w:szCs w:val="24"/>
        </w:rPr>
        <w:t xml:space="preserve"> </w:t>
      </w:r>
      <w:r w:rsidR="00773D8E" w:rsidRPr="00C52C9F">
        <w:rPr>
          <w:sz w:val="24"/>
          <w:szCs w:val="24"/>
        </w:rPr>
        <w:t>той или иной интересной школьникам профессиональной деятельности;</w:t>
      </w:r>
    </w:p>
    <w:p w:rsidR="00773D8E" w:rsidRPr="00C52C9F" w:rsidRDefault="00EF226F" w:rsidP="00EF226F">
      <w:pPr>
        <w:pStyle w:val="a5"/>
        <w:tabs>
          <w:tab w:val="left" w:pos="2317"/>
          <w:tab w:val="left" w:pos="6013"/>
        </w:tabs>
        <w:ind w:left="0" w:firstLine="0"/>
        <w:jc w:val="both"/>
        <w:rPr>
          <w:sz w:val="24"/>
          <w:szCs w:val="24"/>
        </w:rPr>
      </w:pPr>
      <w:r>
        <w:rPr>
          <w:sz w:val="24"/>
          <w:szCs w:val="24"/>
        </w:rPr>
        <w:t xml:space="preserve">- экскурсии на предприятия </w:t>
      </w:r>
      <w:r w:rsidR="00FC557F">
        <w:rPr>
          <w:sz w:val="24"/>
          <w:szCs w:val="24"/>
        </w:rPr>
        <w:t>станицы</w:t>
      </w:r>
      <w:r w:rsidR="00773D8E" w:rsidRPr="00C52C9F">
        <w:rPr>
          <w:sz w:val="24"/>
          <w:szCs w:val="24"/>
        </w:rPr>
        <w:t>, дающие школьникам начальные представления о существующих профессиях и условиях работы людей, представляющих эти профессии;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посещение</w:t>
      </w:r>
      <w:r w:rsidR="00773D8E" w:rsidRPr="00C52C9F">
        <w:rPr>
          <w:spacing w:val="-12"/>
          <w:sz w:val="24"/>
          <w:szCs w:val="24"/>
        </w:rPr>
        <w:t xml:space="preserve"> </w:t>
      </w:r>
      <w:r w:rsidR="00773D8E" w:rsidRPr="00C52C9F">
        <w:rPr>
          <w:sz w:val="24"/>
          <w:szCs w:val="24"/>
        </w:rPr>
        <w:t>профориентационных</w:t>
      </w:r>
      <w:r w:rsidR="00773D8E" w:rsidRPr="00C52C9F">
        <w:rPr>
          <w:spacing w:val="-12"/>
          <w:sz w:val="24"/>
          <w:szCs w:val="24"/>
        </w:rPr>
        <w:t xml:space="preserve"> </w:t>
      </w:r>
      <w:r w:rsidR="00773D8E" w:rsidRPr="00C52C9F">
        <w:rPr>
          <w:sz w:val="24"/>
          <w:szCs w:val="24"/>
        </w:rPr>
        <w:t>выставок,</w:t>
      </w:r>
      <w:r w:rsidR="00773D8E" w:rsidRPr="00C52C9F">
        <w:rPr>
          <w:spacing w:val="-12"/>
          <w:sz w:val="24"/>
          <w:szCs w:val="24"/>
        </w:rPr>
        <w:t xml:space="preserve"> </w:t>
      </w:r>
      <w:r w:rsidR="00773D8E" w:rsidRPr="00C52C9F">
        <w:rPr>
          <w:sz w:val="24"/>
          <w:szCs w:val="24"/>
        </w:rPr>
        <w:t>ярмарок</w:t>
      </w:r>
      <w:r w:rsidR="00773D8E" w:rsidRPr="00C52C9F">
        <w:rPr>
          <w:spacing w:val="-12"/>
          <w:sz w:val="24"/>
          <w:szCs w:val="24"/>
        </w:rPr>
        <w:t xml:space="preserve"> </w:t>
      </w:r>
      <w:r w:rsidR="00773D8E" w:rsidRPr="00C52C9F">
        <w:rPr>
          <w:sz w:val="24"/>
          <w:szCs w:val="24"/>
        </w:rPr>
        <w:t>профессий,</w:t>
      </w:r>
      <w:r w:rsidR="00773D8E" w:rsidRPr="00C52C9F">
        <w:rPr>
          <w:spacing w:val="-12"/>
          <w:sz w:val="24"/>
          <w:szCs w:val="24"/>
        </w:rPr>
        <w:t xml:space="preserve"> </w:t>
      </w:r>
      <w:r w:rsidR="00773D8E" w:rsidRPr="00C52C9F">
        <w:rPr>
          <w:sz w:val="24"/>
          <w:szCs w:val="24"/>
        </w:rPr>
        <w:t>дней открытых дверей в средних специальных учебных заведениях;</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 «</w:t>
      </w:r>
      <w:proofErr w:type="gramStart"/>
      <w:r w:rsidRPr="00C52C9F">
        <w:rPr>
          <w:spacing w:val="-2"/>
        </w:rPr>
        <w:t>Школьные</w:t>
      </w:r>
      <w:proofErr w:type="gramEnd"/>
      <w:r w:rsidRPr="00C52C9F">
        <w:rPr>
          <w:spacing w:val="-1"/>
        </w:rPr>
        <w:t xml:space="preserve"> </w:t>
      </w:r>
      <w:r w:rsidRPr="00C52C9F">
        <w:rPr>
          <w:spacing w:val="-2"/>
        </w:rPr>
        <w:t>медиа»</w:t>
      </w:r>
    </w:p>
    <w:p w:rsidR="00773D8E" w:rsidRPr="00C52C9F" w:rsidRDefault="00773D8E" w:rsidP="00861B8C">
      <w:pPr>
        <w:pStyle w:val="a3"/>
        <w:ind w:left="0"/>
        <w:jc w:val="both"/>
      </w:pPr>
      <w:r w:rsidRPr="00C52C9F">
        <w:t>Цель</w:t>
      </w:r>
      <w:r w:rsidRPr="00C52C9F">
        <w:rPr>
          <w:spacing w:val="-9"/>
        </w:rPr>
        <w:t xml:space="preserve"> </w:t>
      </w:r>
      <w:r w:rsidRPr="00C52C9F">
        <w:t>школьных</w:t>
      </w:r>
      <w:r w:rsidRPr="00C52C9F">
        <w:rPr>
          <w:spacing w:val="-9"/>
        </w:rPr>
        <w:t xml:space="preserve"> </w:t>
      </w:r>
      <w:r w:rsidRPr="00C52C9F">
        <w:t>медиа</w:t>
      </w:r>
      <w:r w:rsidRPr="00C52C9F">
        <w:rPr>
          <w:spacing w:val="18"/>
        </w:rPr>
        <w:t xml:space="preserve"> </w:t>
      </w:r>
      <w:r w:rsidRPr="00C52C9F">
        <w:t>(совместно</w:t>
      </w:r>
      <w:r w:rsidRPr="00C52C9F">
        <w:rPr>
          <w:spacing w:val="-9"/>
        </w:rPr>
        <w:t xml:space="preserve"> </w:t>
      </w:r>
      <w:r w:rsidRPr="00C52C9F">
        <w:t>создаваемых</w:t>
      </w:r>
      <w:r w:rsidRPr="00C52C9F">
        <w:rPr>
          <w:spacing w:val="-9"/>
        </w:rPr>
        <w:t xml:space="preserve"> </w:t>
      </w:r>
      <w:r w:rsidRPr="00C52C9F">
        <w:t>школьниками</w:t>
      </w:r>
      <w:r w:rsidRPr="00C52C9F">
        <w:rPr>
          <w:spacing w:val="-9"/>
        </w:rPr>
        <w:t xml:space="preserve"> </w:t>
      </w:r>
      <w:r w:rsidRPr="00C52C9F">
        <w:t>и</w:t>
      </w:r>
      <w:r w:rsidRPr="00C52C9F">
        <w:rPr>
          <w:spacing w:val="-9"/>
        </w:rPr>
        <w:t xml:space="preserve"> </w:t>
      </w:r>
      <w:r w:rsidRPr="00C52C9F">
        <w:t xml:space="preserve">педагогами средств распространения текстовой, аудио и </w:t>
      </w:r>
      <w:proofErr w:type="gramStart"/>
      <w:r w:rsidRPr="00C52C9F">
        <w:t>видео информации</w:t>
      </w:r>
      <w:proofErr w:type="gramEnd"/>
      <w:r w:rsidRPr="00C52C9F">
        <w:t>)</w:t>
      </w:r>
      <w:r w:rsidRPr="00C52C9F">
        <w:rPr>
          <w:spacing w:val="80"/>
        </w:rPr>
        <w:t xml:space="preserve"> </w:t>
      </w:r>
      <w:r w:rsidRPr="00C52C9F">
        <w:t>– развитие коммуникативной</w:t>
      </w:r>
      <w:r w:rsidRPr="00C52C9F">
        <w:rPr>
          <w:spacing w:val="80"/>
        </w:rPr>
        <w:t xml:space="preserve"> </w:t>
      </w:r>
      <w:r w:rsidRPr="00C52C9F">
        <w:t>культуры школьников, формирование</w:t>
      </w:r>
      <w:r w:rsidRPr="00C52C9F">
        <w:rPr>
          <w:spacing w:val="80"/>
        </w:rPr>
        <w:t xml:space="preserve"> </w:t>
      </w:r>
      <w:r w:rsidRPr="00C52C9F">
        <w:t>навыков общения и сотрудничества, поддержка творческой самореализации учащихся.</w:t>
      </w:r>
    </w:p>
    <w:p w:rsidR="00773D8E" w:rsidRPr="00C52C9F" w:rsidRDefault="00773D8E" w:rsidP="00861B8C">
      <w:pPr>
        <w:pStyle w:val="a3"/>
        <w:ind w:left="0"/>
        <w:jc w:val="both"/>
      </w:pPr>
      <w:r w:rsidRPr="00C52C9F">
        <w:t>Воспитательный</w:t>
      </w:r>
      <w:r w:rsidRPr="00C52C9F">
        <w:rPr>
          <w:spacing w:val="-10"/>
        </w:rPr>
        <w:t xml:space="preserve"> </w:t>
      </w:r>
      <w:r w:rsidRPr="00C52C9F">
        <w:t>потенциал</w:t>
      </w:r>
      <w:r w:rsidRPr="00C52C9F">
        <w:rPr>
          <w:spacing w:val="-10"/>
        </w:rPr>
        <w:t xml:space="preserve"> </w:t>
      </w:r>
      <w:r w:rsidRPr="00C52C9F">
        <w:t>школьных</w:t>
      </w:r>
      <w:r w:rsidRPr="00C52C9F">
        <w:rPr>
          <w:spacing w:val="-10"/>
        </w:rPr>
        <w:t xml:space="preserve"> </w:t>
      </w:r>
      <w:r w:rsidRPr="00C52C9F">
        <w:t>медиа</w:t>
      </w:r>
      <w:r w:rsidRPr="00C52C9F">
        <w:rPr>
          <w:spacing w:val="-10"/>
        </w:rPr>
        <w:t xml:space="preserve"> </w:t>
      </w:r>
      <w:r w:rsidRPr="00C52C9F">
        <w:t>реализуется</w:t>
      </w:r>
      <w:r w:rsidRPr="00C52C9F">
        <w:rPr>
          <w:spacing w:val="-10"/>
        </w:rPr>
        <w:t xml:space="preserve"> </w:t>
      </w:r>
      <w:r w:rsidRPr="00C52C9F">
        <w:t>в</w:t>
      </w:r>
      <w:r w:rsidRPr="00C52C9F">
        <w:rPr>
          <w:spacing w:val="-10"/>
        </w:rPr>
        <w:t xml:space="preserve"> </w:t>
      </w:r>
      <w:r w:rsidRPr="00C52C9F">
        <w:t>рамках следующих видов и форм деятельности:</w:t>
      </w:r>
    </w:p>
    <w:p w:rsidR="00773D8E" w:rsidRPr="00C52C9F" w:rsidRDefault="00EF226F" w:rsidP="00EF226F">
      <w:pPr>
        <w:pStyle w:val="a5"/>
        <w:tabs>
          <w:tab w:val="left" w:pos="2377"/>
        </w:tabs>
        <w:ind w:left="0" w:firstLine="0"/>
        <w:jc w:val="both"/>
        <w:rPr>
          <w:sz w:val="24"/>
          <w:szCs w:val="24"/>
        </w:rPr>
      </w:pPr>
      <w:r>
        <w:rPr>
          <w:sz w:val="24"/>
          <w:szCs w:val="24"/>
        </w:rPr>
        <w:t xml:space="preserve">- классная </w:t>
      </w:r>
      <w:r w:rsidR="00773D8E" w:rsidRPr="00C52C9F">
        <w:rPr>
          <w:sz w:val="24"/>
          <w:szCs w:val="24"/>
        </w:rPr>
        <w:t xml:space="preserve"> газета и редакционный совет, под рук</w:t>
      </w:r>
      <w:r>
        <w:rPr>
          <w:sz w:val="24"/>
          <w:szCs w:val="24"/>
        </w:rPr>
        <w:t>оводством учителя</w:t>
      </w:r>
      <w:r w:rsidR="00773D8E" w:rsidRPr="00C52C9F">
        <w:rPr>
          <w:sz w:val="24"/>
          <w:szCs w:val="24"/>
        </w:rPr>
        <w:t xml:space="preserve">, целью которого является освещение </w:t>
      </w:r>
      <w:r w:rsidR="00773D8E" w:rsidRPr="00C52C9F">
        <w:rPr>
          <w:spacing w:val="-8"/>
          <w:sz w:val="24"/>
          <w:szCs w:val="24"/>
        </w:rPr>
        <w:t xml:space="preserve"> </w:t>
      </w:r>
      <w:r w:rsidR="00773D8E" w:rsidRPr="00C52C9F">
        <w:rPr>
          <w:sz w:val="24"/>
          <w:szCs w:val="24"/>
        </w:rPr>
        <w:t>наиболее</w:t>
      </w:r>
      <w:r w:rsidR="00773D8E" w:rsidRPr="00C52C9F">
        <w:rPr>
          <w:spacing w:val="-8"/>
          <w:sz w:val="24"/>
          <w:szCs w:val="24"/>
        </w:rPr>
        <w:t xml:space="preserve"> </w:t>
      </w:r>
      <w:r w:rsidR="00773D8E" w:rsidRPr="00C52C9F">
        <w:rPr>
          <w:sz w:val="24"/>
          <w:szCs w:val="24"/>
        </w:rPr>
        <w:t>интересных</w:t>
      </w:r>
      <w:r w:rsidR="00773D8E" w:rsidRPr="00C52C9F">
        <w:rPr>
          <w:spacing w:val="-8"/>
          <w:sz w:val="24"/>
          <w:szCs w:val="24"/>
        </w:rPr>
        <w:t xml:space="preserve"> </w:t>
      </w:r>
      <w:r w:rsidR="00773D8E" w:rsidRPr="00C52C9F">
        <w:rPr>
          <w:sz w:val="24"/>
          <w:szCs w:val="24"/>
        </w:rPr>
        <w:t>моментов</w:t>
      </w:r>
      <w:r w:rsidR="00773D8E" w:rsidRPr="00C52C9F">
        <w:rPr>
          <w:spacing w:val="-8"/>
          <w:sz w:val="24"/>
          <w:szCs w:val="24"/>
        </w:rPr>
        <w:t xml:space="preserve"> </w:t>
      </w:r>
      <w:r w:rsidR="00773D8E" w:rsidRPr="00C52C9F">
        <w:rPr>
          <w:sz w:val="24"/>
          <w:szCs w:val="24"/>
        </w:rPr>
        <w:t>жизни</w:t>
      </w:r>
      <w:r w:rsidR="00773D8E" w:rsidRPr="00C52C9F">
        <w:rPr>
          <w:spacing w:val="-8"/>
          <w:sz w:val="24"/>
          <w:szCs w:val="24"/>
        </w:rPr>
        <w:t xml:space="preserve"> </w:t>
      </w:r>
      <w:r>
        <w:rPr>
          <w:sz w:val="24"/>
          <w:szCs w:val="24"/>
        </w:rPr>
        <w:t>класса</w:t>
      </w:r>
      <w:r w:rsidR="00773D8E" w:rsidRPr="00C52C9F">
        <w:rPr>
          <w:sz w:val="24"/>
          <w:szCs w:val="24"/>
        </w:rPr>
        <w:t>, популяризация общешкольных</w:t>
      </w:r>
      <w:r w:rsidR="00773D8E" w:rsidRPr="00C52C9F">
        <w:rPr>
          <w:spacing w:val="80"/>
          <w:sz w:val="24"/>
          <w:szCs w:val="24"/>
        </w:rPr>
        <w:t xml:space="preserve"> </w:t>
      </w:r>
      <w:r w:rsidR="00773D8E" w:rsidRPr="00C52C9F">
        <w:rPr>
          <w:sz w:val="24"/>
          <w:szCs w:val="24"/>
        </w:rPr>
        <w:t>ключевых</w:t>
      </w:r>
      <w:r w:rsidR="00773D8E" w:rsidRPr="00C52C9F">
        <w:rPr>
          <w:spacing w:val="80"/>
          <w:sz w:val="24"/>
          <w:szCs w:val="24"/>
        </w:rPr>
        <w:t xml:space="preserve"> </w:t>
      </w:r>
      <w:r w:rsidR="00773D8E" w:rsidRPr="00C52C9F">
        <w:rPr>
          <w:sz w:val="24"/>
          <w:szCs w:val="24"/>
        </w:rPr>
        <w:t>дел, кружков, секций,</w:t>
      </w:r>
      <w:r>
        <w:rPr>
          <w:sz w:val="24"/>
          <w:szCs w:val="24"/>
        </w:rPr>
        <w:t xml:space="preserve"> </w:t>
      </w:r>
      <w:r w:rsidR="00773D8E" w:rsidRPr="00C52C9F">
        <w:rPr>
          <w:sz w:val="24"/>
          <w:szCs w:val="24"/>
        </w:rPr>
        <w:t>деятельности органов ученического самоуправления;</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школьный медиацентр</w:t>
      </w:r>
      <w:r w:rsidRPr="00C52C9F">
        <w:rPr>
          <w:spacing w:val="80"/>
          <w:sz w:val="24"/>
          <w:szCs w:val="24"/>
        </w:rPr>
        <w:t xml:space="preserve"> </w:t>
      </w:r>
      <w:r w:rsidRPr="00C52C9F">
        <w:rPr>
          <w:sz w:val="24"/>
          <w:szCs w:val="24"/>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w:t>
      </w:r>
      <w:r w:rsidRPr="00C52C9F">
        <w:rPr>
          <w:spacing w:val="-10"/>
          <w:sz w:val="24"/>
          <w:szCs w:val="24"/>
        </w:rPr>
        <w:t xml:space="preserve"> </w:t>
      </w:r>
      <w:r w:rsidRPr="00C52C9F">
        <w:rPr>
          <w:sz w:val="24"/>
          <w:szCs w:val="24"/>
        </w:rPr>
        <w:t>фестивалей,</w:t>
      </w:r>
      <w:r w:rsidRPr="00C52C9F">
        <w:rPr>
          <w:spacing w:val="-10"/>
          <w:sz w:val="24"/>
          <w:szCs w:val="24"/>
        </w:rPr>
        <w:t xml:space="preserve"> </w:t>
      </w:r>
      <w:r w:rsidRPr="00C52C9F">
        <w:rPr>
          <w:sz w:val="24"/>
          <w:szCs w:val="24"/>
        </w:rPr>
        <w:t>конкурсов,</w:t>
      </w:r>
      <w:r w:rsidRPr="00C52C9F">
        <w:rPr>
          <w:spacing w:val="-9"/>
          <w:sz w:val="24"/>
          <w:szCs w:val="24"/>
        </w:rPr>
        <w:t xml:space="preserve"> </w:t>
      </w:r>
      <w:r w:rsidRPr="00C52C9F">
        <w:rPr>
          <w:sz w:val="24"/>
          <w:szCs w:val="24"/>
        </w:rPr>
        <w:t>спектаклей,</w:t>
      </w:r>
      <w:r w:rsidRPr="00C52C9F">
        <w:rPr>
          <w:spacing w:val="-10"/>
          <w:sz w:val="24"/>
          <w:szCs w:val="24"/>
        </w:rPr>
        <w:t xml:space="preserve"> </w:t>
      </w:r>
      <w:r w:rsidRPr="00C52C9F">
        <w:rPr>
          <w:sz w:val="24"/>
          <w:szCs w:val="24"/>
        </w:rPr>
        <w:t>капустников,</w:t>
      </w:r>
      <w:r w:rsidRPr="00C52C9F">
        <w:rPr>
          <w:spacing w:val="-10"/>
          <w:sz w:val="24"/>
          <w:szCs w:val="24"/>
        </w:rPr>
        <w:t xml:space="preserve"> </w:t>
      </w:r>
      <w:r w:rsidRPr="00C52C9F">
        <w:rPr>
          <w:sz w:val="24"/>
          <w:szCs w:val="24"/>
        </w:rPr>
        <w:t>вечеров,</w:t>
      </w:r>
      <w:r w:rsidRPr="00C52C9F">
        <w:rPr>
          <w:spacing w:val="-10"/>
          <w:sz w:val="24"/>
          <w:szCs w:val="24"/>
        </w:rPr>
        <w:t xml:space="preserve"> </w:t>
      </w:r>
      <w:r w:rsidRPr="00C52C9F">
        <w:rPr>
          <w:sz w:val="24"/>
          <w:szCs w:val="24"/>
        </w:rPr>
        <w:t>дискотек под руководством учите</w:t>
      </w:r>
      <w:r>
        <w:rPr>
          <w:sz w:val="24"/>
          <w:szCs w:val="24"/>
        </w:rPr>
        <w:t>ля</w:t>
      </w:r>
      <w:r w:rsidRPr="00C52C9F">
        <w:rPr>
          <w:sz w:val="24"/>
          <w:szCs w:val="24"/>
        </w:rPr>
        <w:t>;</w:t>
      </w:r>
    </w:p>
    <w:p w:rsidR="00A52040" w:rsidRPr="00C52C9F" w:rsidRDefault="00A52040" w:rsidP="00A52040">
      <w:pPr>
        <w:pStyle w:val="a5"/>
        <w:tabs>
          <w:tab w:val="left" w:pos="2317"/>
        </w:tabs>
        <w:ind w:left="0" w:firstLine="0"/>
        <w:jc w:val="both"/>
        <w:rPr>
          <w:sz w:val="24"/>
          <w:szCs w:val="24"/>
        </w:rPr>
      </w:pPr>
      <w:proofErr w:type="gramStart"/>
      <w:r>
        <w:rPr>
          <w:sz w:val="24"/>
          <w:szCs w:val="24"/>
        </w:rPr>
        <w:t xml:space="preserve">- </w:t>
      </w:r>
      <w:r w:rsidRPr="00C52C9F">
        <w:rPr>
          <w:sz w:val="24"/>
          <w:szCs w:val="24"/>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w:t>
      </w:r>
      <w:r w:rsidRPr="00C52C9F">
        <w:rPr>
          <w:spacing w:val="-8"/>
          <w:sz w:val="24"/>
          <w:szCs w:val="24"/>
        </w:rPr>
        <w:t xml:space="preserve"> </w:t>
      </w:r>
      <w:r w:rsidRPr="00C52C9F">
        <w:rPr>
          <w:sz w:val="24"/>
          <w:szCs w:val="24"/>
        </w:rPr>
        <w:t>сетях</w:t>
      </w:r>
      <w:r w:rsidRPr="00C52C9F">
        <w:rPr>
          <w:spacing w:val="-8"/>
          <w:sz w:val="24"/>
          <w:szCs w:val="24"/>
        </w:rPr>
        <w:t xml:space="preserve"> </w:t>
      </w:r>
      <w:r w:rsidRPr="00C52C9F">
        <w:rPr>
          <w:sz w:val="24"/>
          <w:szCs w:val="24"/>
        </w:rPr>
        <w:t>с</w:t>
      </w:r>
      <w:r w:rsidRPr="00C52C9F">
        <w:rPr>
          <w:spacing w:val="-8"/>
          <w:sz w:val="24"/>
          <w:szCs w:val="24"/>
        </w:rPr>
        <w:t xml:space="preserve"> </w:t>
      </w:r>
      <w:r w:rsidRPr="00C52C9F">
        <w:rPr>
          <w:sz w:val="24"/>
          <w:szCs w:val="24"/>
        </w:rPr>
        <w:t>целью</w:t>
      </w:r>
      <w:r w:rsidRPr="00C52C9F">
        <w:rPr>
          <w:spacing w:val="-8"/>
          <w:sz w:val="24"/>
          <w:szCs w:val="24"/>
        </w:rPr>
        <w:t xml:space="preserve"> </w:t>
      </w:r>
      <w:r w:rsidRPr="00C52C9F">
        <w:rPr>
          <w:sz w:val="24"/>
          <w:szCs w:val="24"/>
        </w:rPr>
        <w:t>освещения</w:t>
      </w:r>
      <w:r w:rsidRPr="00C52C9F">
        <w:rPr>
          <w:spacing w:val="-8"/>
          <w:sz w:val="24"/>
          <w:szCs w:val="24"/>
        </w:rPr>
        <w:t xml:space="preserve"> </w:t>
      </w:r>
      <w:r w:rsidRPr="00C52C9F">
        <w:rPr>
          <w:sz w:val="24"/>
          <w:szCs w:val="24"/>
        </w:rPr>
        <w:t>деятельности</w:t>
      </w:r>
      <w:r w:rsidRPr="00C52C9F">
        <w:rPr>
          <w:spacing w:val="-8"/>
          <w:sz w:val="24"/>
          <w:szCs w:val="24"/>
        </w:rPr>
        <w:t xml:space="preserve"> </w:t>
      </w:r>
      <w:r w:rsidRPr="00C52C9F">
        <w:rPr>
          <w:sz w:val="24"/>
          <w:szCs w:val="24"/>
        </w:rPr>
        <w:t>образовательной</w:t>
      </w:r>
      <w:r w:rsidRPr="00C52C9F">
        <w:rPr>
          <w:spacing w:val="-8"/>
          <w:sz w:val="24"/>
          <w:szCs w:val="24"/>
        </w:rPr>
        <w:t xml:space="preserve"> </w:t>
      </w:r>
      <w:r w:rsidRPr="00C52C9F">
        <w:rPr>
          <w:sz w:val="24"/>
          <w:szCs w:val="24"/>
        </w:rPr>
        <w:t>организации</w:t>
      </w:r>
      <w:r w:rsidRPr="00C52C9F">
        <w:rPr>
          <w:spacing w:val="-8"/>
          <w:sz w:val="24"/>
          <w:szCs w:val="24"/>
        </w:rPr>
        <w:t xml:space="preserve"> </w:t>
      </w:r>
      <w:r w:rsidRPr="00C52C9F">
        <w:rPr>
          <w:sz w:val="24"/>
          <w:szCs w:val="24"/>
        </w:rPr>
        <w:t>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rPr>
          <w:w w:val="95"/>
        </w:rPr>
        <w:t>Модуль</w:t>
      </w:r>
      <w:r w:rsidRPr="00C52C9F">
        <w:rPr>
          <w:spacing w:val="56"/>
        </w:rPr>
        <w:t xml:space="preserve"> </w:t>
      </w:r>
      <w:r w:rsidRPr="00C52C9F">
        <w:rPr>
          <w:w w:val="95"/>
        </w:rPr>
        <w:t>«Организация</w:t>
      </w:r>
      <w:r w:rsidRPr="00C52C9F">
        <w:rPr>
          <w:spacing w:val="57"/>
        </w:rPr>
        <w:t xml:space="preserve"> </w:t>
      </w:r>
      <w:r w:rsidRPr="00C52C9F">
        <w:rPr>
          <w:w w:val="95"/>
        </w:rPr>
        <w:t>предметно-эстетической</w:t>
      </w:r>
      <w:r w:rsidRPr="00C52C9F">
        <w:rPr>
          <w:spacing w:val="57"/>
        </w:rPr>
        <w:t xml:space="preserve"> </w:t>
      </w:r>
      <w:r w:rsidRPr="00C52C9F">
        <w:rPr>
          <w:spacing w:val="-2"/>
          <w:w w:val="95"/>
        </w:rPr>
        <w:t>среды»</w:t>
      </w:r>
    </w:p>
    <w:p w:rsidR="00A52040" w:rsidRPr="00C52C9F" w:rsidRDefault="00A52040" w:rsidP="00A52040">
      <w:pPr>
        <w:pStyle w:val="a3"/>
        <w:ind w:left="0"/>
        <w:jc w:val="both"/>
      </w:pPr>
      <w:r w:rsidRPr="00C52C9F">
        <w:t>Окружающая</w:t>
      </w:r>
      <w:r w:rsidRPr="00C52C9F">
        <w:rPr>
          <w:spacing w:val="-10"/>
        </w:rPr>
        <w:t xml:space="preserve"> </w:t>
      </w:r>
      <w:r w:rsidRPr="00C52C9F">
        <w:t>ребенка</w:t>
      </w:r>
      <w:r w:rsidRPr="00C52C9F">
        <w:rPr>
          <w:spacing w:val="-10"/>
        </w:rPr>
        <w:t xml:space="preserve"> </w:t>
      </w:r>
      <w:r w:rsidRPr="00C52C9F">
        <w:t>предметно-эстетическая</w:t>
      </w:r>
      <w:r w:rsidRPr="00C52C9F">
        <w:rPr>
          <w:spacing w:val="-10"/>
        </w:rPr>
        <w:t xml:space="preserve"> </w:t>
      </w:r>
      <w:r w:rsidRPr="00C52C9F">
        <w:t>среда</w:t>
      </w:r>
      <w:r w:rsidRPr="00C52C9F">
        <w:rPr>
          <w:spacing w:val="-10"/>
        </w:rPr>
        <w:t xml:space="preserve"> </w:t>
      </w:r>
      <w:r w:rsidRPr="00C52C9F">
        <w:t>школы,</w:t>
      </w:r>
      <w:r w:rsidRPr="00C52C9F">
        <w:rPr>
          <w:spacing w:val="-10"/>
        </w:rPr>
        <w:t xml:space="preserve"> </w:t>
      </w:r>
      <w:r w:rsidRPr="00C52C9F">
        <w:t>при</w:t>
      </w:r>
      <w:r w:rsidRPr="00C52C9F">
        <w:rPr>
          <w:spacing w:val="-10"/>
        </w:rPr>
        <w:t xml:space="preserve"> </w:t>
      </w:r>
      <w:r w:rsidRPr="00C52C9F">
        <w:t>условии</w:t>
      </w:r>
      <w:r w:rsidRPr="00C52C9F">
        <w:rPr>
          <w:spacing w:val="-10"/>
        </w:rPr>
        <w:t xml:space="preserve"> </w:t>
      </w:r>
      <w:r w:rsidRPr="00C52C9F">
        <w:t>ее грамотной организации, обогащает внутренний мир ученика, способствует формированию</w:t>
      </w:r>
      <w:r w:rsidRPr="00C52C9F">
        <w:rPr>
          <w:spacing w:val="-2"/>
        </w:rPr>
        <w:t xml:space="preserve"> </w:t>
      </w:r>
      <w:r w:rsidRPr="00C52C9F">
        <w:t>у</w:t>
      </w:r>
      <w:r w:rsidRPr="00C52C9F">
        <w:rPr>
          <w:spacing w:val="-2"/>
        </w:rPr>
        <w:t xml:space="preserve"> </w:t>
      </w:r>
      <w:r w:rsidRPr="00C52C9F">
        <w:t>него</w:t>
      </w:r>
      <w:r w:rsidRPr="00C52C9F">
        <w:rPr>
          <w:spacing w:val="-2"/>
        </w:rPr>
        <w:t xml:space="preserve"> </w:t>
      </w:r>
      <w:r w:rsidRPr="00C52C9F">
        <w:t>чувства</w:t>
      </w:r>
      <w:r w:rsidRPr="00C52C9F">
        <w:rPr>
          <w:spacing w:val="-2"/>
        </w:rPr>
        <w:t xml:space="preserve"> </w:t>
      </w:r>
      <w:r w:rsidRPr="00C52C9F">
        <w:t>вкуса</w:t>
      </w:r>
      <w:r w:rsidRPr="00C52C9F">
        <w:rPr>
          <w:spacing w:val="-2"/>
        </w:rPr>
        <w:t xml:space="preserve"> </w:t>
      </w:r>
      <w:r w:rsidRPr="00C52C9F">
        <w:t>и</w:t>
      </w:r>
      <w:r w:rsidRPr="00C52C9F">
        <w:rPr>
          <w:spacing w:val="-2"/>
        </w:rPr>
        <w:t xml:space="preserve"> </w:t>
      </w:r>
      <w:r w:rsidRPr="00C52C9F">
        <w:t>стиля,</w:t>
      </w:r>
      <w:r w:rsidRPr="00C52C9F">
        <w:rPr>
          <w:spacing w:val="-2"/>
        </w:rPr>
        <w:t xml:space="preserve"> </w:t>
      </w:r>
      <w:r w:rsidRPr="00C52C9F">
        <w:t>создает</w:t>
      </w:r>
      <w:r w:rsidRPr="00C52C9F">
        <w:rPr>
          <w:spacing w:val="-2"/>
        </w:rPr>
        <w:t xml:space="preserve"> </w:t>
      </w:r>
      <w:r w:rsidRPr="00C52C9F">
        <w:t>атмосферу</w:t>
      </w:r>
      <w:r w:rsidRPr="00C52C9F">
        <w:rPr>
          <w:spacing w:val="-2"/>
        </w:rPr>
        <w:t xml:space="preserve"> </w:t>
      </w:r>
      <w:r w:rsidRPr="00C52C9F">
        <w:t>психологического комфорта, поднимает настроение, предупреждает стрессовые ситуации, способствует позитивному восприятию ребенком школы.</w:t>
      </w:r>
    </w:p>
    <w:p w:rsidR="00A52040" w:rsidRDefault="00A52040" w:rsidP="00A52040">
      <w:pPr>
        <w:pStyle w:val="a3"/>
        <w:ind w:left="0"/>
        <w:jc w:val="both"/>
        <w:rPr>
          <w:spacing w:val="80"/>
        </w:rPr>
      </w:pPr>
      <w:r w:rsidRPr="00C52C9F">
        <w:t>Воспитывающее влияние на ребенка осуществляется через такие формы работы с предметно-эстетической средой школы как:</w:t>
      </w:r>
      <w:r w:rsidRPr="00C52C9F">
        <w:rPr>
          <w:spacing w:val="80"/>
        </w:rPr>
        <w:t xml:space="preserve"> </w:t>
      </w:r>
    </w:p>
    <w:p w:rsidR="00A52040" w:rsidRPr="00C52C9F" w:rsidRDefault="00A52040" w:rsidP="00A52040">
      <w:pPr>
        <w:pStyle w:val="a3"/>
        <w:ind w:left="0"/>
        <w:jc w:val="both"/>
      </w:pPr>
      <w:r w:rsidRPr="00C52C9F">
        <w:t>- оформление интерьера школьных</w:t>
      </w:r>
      <w:r w:rsidRPr="00C52C9F">
        <w:rPr>
          <w:spacing w:val="-8"/>
        </w:rPr>
        <w:t xml:space="preserve"> </w:t>
      </w:r>
      <w:r w:rsidRPr="00C52C9F">
        <w:t>помещений</w:t>
      </w:r>
      <w:r w:rsidRPr="00C52C9F">
        <w:rPr>
          <w:spacing w:val="22"/>
        </w:rPr>
        <w:t xml:space="preserve"> </w:t>
      </w:r>
      <w:r w:rsidRPr="00C52C9F">
        <w:t>(вестибюля,</w:t>
      </w:r>
      <w:r w:rsidRPr="00C52C9F">
        <w:rPr>
          <w:spacing w:val="-8"/>
        </w:rPr>
        <w:t xml:space="preserve"> </w:t>
      </w:r>
      <w:r w:rsidRPr="00C52C9F">
        <w:t>коридоров,</w:t>
      </w:r>
      <w:r w:rsidRPr="00C52C9F">
        <w:rPr>
          <w:spacing w:val="-8"/>
        </w:rPr>
        <w:t xml:space="preserve"> </w:t>
      </w:r>
      <w:r w:rsidRPr="00C52C9F">
        <w:t>рекреаций,</w:t>
      </w:r>
      <w:r w:rsidRPr="00C52C9F">
        <w:rPr>
          <w:spacing w:val="-8"/>
        </w:rPr>
        <w:t xml:space="preserve"> </w:t>
      </w:r>
      <w:r w:rsidRPr="00C52C9F">
        <w:t>лестничных</w:t>
      </w:r>
      <w:r w:rsidRPr="00C52C9F">
        <w:rPr>
          <w:spacing w:val="-8"/>
        </w:rPr>
        <w:t xml:space="preserve"> </w:t>
      </w:r>
      <w:r w:rsidRPr="00C52C9F">
        <w:t>пролетов</w:t>
      </w:r>
      <w:r w:rsidRPr="00C52C9F">
        <w:rPr>
          <w:spacing w:val="-8"/>
        </w:rPr>
        <w:t xml:space="preserve"> </w:t>
      </w:r>
      <w:r w:rsidRPr="00C52C9F">
        <w:t>и т.п.) и их периодическая переориентация, которая может служить хорошим средством разрушения негативных установок школьников на учебные и внеуч</w:t>
      </w:r>
      <w:r w:rsidR="009D461F">
        <w:t>ебные занятия («Наши отличники</w:t>
      </w:r>
      <w:r w:rsidRPr="00C52C9F">
        <w:t>», «Наши дела и достижения» и др.);</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w:t>
      </w:r>
      <w:r w:rsidRPr="00C52C9F">
        <w:rPr>
          <w:spacing w:val="-6"/>
          <w:sz w:val="24"/>
          <w:szCs w:val="24"/>
        </w:rPr>
        <w:t xml:space="preserve"> </w:t>
      </w:r>
      <w:r w:rsidRPr="00C52C9F">
        <w:rPr>
          <w:sz w:val="24"/>
          <w:szCs w:val="24"/>
        </w:rPr>
        <w:t>а</w:t>
      </w:r>
      <w:r w:rsidRPr="00C52C9F">
        <w:rPr>
          <w:spacing w:val="-6"/>
          <w:sz w:val="24"/>
          <w:szCs w:val="24"/>
        </w:rPr>
        <w:t xml:space="preserve"> </w:t>
      </w:r>
      <w:r w:rsidRPr="00C52C9F">
        <w:rPr>
          <w:sz w:val="24"/>
          <w:szCs w:val="24"/>
        </w:rPr>
        <w:t>также</w:t>
      </w:r>
      <w:r w:rsidRPr="00C52C9F">
        <w:rPr>
          <w:spacing w:val="-6"/>
          <w:sz w:val="24"/>
          <w:szCs w:val="24"/>
        </w:rPr>
        <w:t xml:space="preserve"> </w:t>
      </w:r>
      <w:r w:rsidRPr="00C52C9F">
        <w:rPr>
          <w:sz w:val="24"/>
          <w:szCs w:val="24"/>
        </w:rPr>
        <w:t>знакомящих</w:t>
      </w:r>
      <w:r w:rsidRPr="00C52C9F">
        <w:rPr>
          <w:spacing w:val="-6"/>
          <w:sz w:val="24"/>
          <w:szCs w:val="24"/>
        </w:rPr>
        <w:t xml:space="preserve"> </w:t>
      </w:r>
      <w:r w:rsidRPr="00C52C9F">
        <w:rPr>
          <w:sz w:val="24"/>
          <w:szCs w:val="24"/>
        </w:rPr>
        <w:t>их</w:t>
      </w:r>
      <w:r w:rsidRPr="00C52C9F">
        <w:rPr>
          <w:spacing w:val="-6"/>
          <w:sz w:val="24"/>
          <w:szCs w:val="24"/>
        </w:rPr>
        <w:t xml:space="preserve"> </w:t>
      </w:r>
      <w:r w:rsidRPr="00C52C9F">
        <w:rPr>
          <w:sz w:val="24"/>
          <w:szCs w:val="24"/>
        </w:rPr>
        <w:t>с</w:t>
      </w:r>
      <w:r w:rsidRPr="00C52C9F">
        <w:rPr>
          <w:spacing w:val="-6"/>
          <w:sz w:val="24"/>
          <w:szCs w:val="24"/>
        </w:rPr>
        <w:t xml:space="preserve"> </w:t>
      </w:r>
      <w:r w:rsidRPr="00C52C9F">
        <w:rPr>
          <w:sz w:val="24"/>
          <w:szCs w:val="24"/>
        </w:rPr>
        <w:t>работами</w:t>
      </w:r>
      <w:r w:rsidRPr="00C52C9F">
        <w:rPr>
          <w:spacing w:val="-6"/>
          <w:sz w:val="24"/>
          <w:szCs w:val="24"/>
        </w:rPr>
        <w:t xml:space="preserve"> </w:t>
      </w:r>
      <w:r w:rsidRPr="00C52C9F">
        <w:rPr>
          <w:sz w:val="24"/>
          <w:szCs w:val="24"/>
        </w:rPr>
        <w:t>друг</w:t>
      </w:r>
      <w:r w:rsidRPr="00C52C9F">
        <w:rPr>
          <w:spacing w:val="-6"/>
          <w:sz w:val="24"/>
          <w:szCs w:val="24"/>
        </w:rPr>
        <w:t xml:space="preserve"> </w:t>
      </w:r>
      <w:r w:rsidRPr="00C52C9F">
        <w:rPr>
          <w:sz w:val="24"/>
          <w:szCs w:val="24"/>
        </w:rPr>
        <w:t>друга;</w:t>
      </w:r>
      <w:r w:rsidRPr="00C52C9F">
        <w:rPr>
          <w:spacing w:val="-6"/>
          <w:sz w:val="24"/>
          <w:szCs w:val="24"/>
        </w:rPr>
        <w:t xml:space="preserve"> </w:t>
      </w:r>
      <w:r w:rsidRPr="00C52C9F">
        <w:rPr>
          <w:sz w:val="24"/>
          <w:szCs w:val="24"/>
        </w:rPr>
        <w:t>фотоотчетов</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газет</w:t>
      </w:r>
      <w:r w:rsidRPr="00C52C9F">
        <w:rPr>
          <w:spacing w:val="-6"/>
          <w:sz w:val="24"/>
          <w:szCs w:val="24"/>
        </w:rPr>
        <w:t xml:space="preserve"> </w:t>
      </w:r>
      <w:r w:rsidRPr="00C52C9F">
        <w:rPr>
          <w:sz w:val="24"/>
          <w:szCs w:val="24"/>
        </w:rPr>
        <w:t>об интересных событиях, происходящих в школе</w:t>
      </w:r>
      <w:r w:rsidRPr="00C52C9F">
        <w:rPr>
          <w:spacing w:val="80"/>
          <w:sz w:val="24"/>
          <w:szCs w:val="24"/>
        </w:rPr>
        <w:t xml:space="preserve"> </w:t>
      </w:r>
      <w:r w:rsidRPr="00C52C9F">
        <w:rPr>
          <w:sz w:val="24"/>
          <w:szCs w:val="24"/>
        </w:rPr>
        <w:t>(проведенных ключевых делах, интересных экскурсиях, походах, встречах с интересными людьми и т.п.);</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озеленение пришкольной территории, разбивка клумб, оборудование спортивных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игровых</w:t>
      </w:r>
      <w:r w:rsidRPr="00C52C9F">
        <w:rPr>
          <w:spacing w:val="-9"/>
          <w:sz w:val="24"/>
          <w:szCs w:val="24"/>
        </w:rPr>
        <w:t xml:space="preserve"> </w:t>
      </w:r>
      <w:r w:rsidRPr="00C52C9F">
        <w:rPr>
          <w:sz w:val="24"/>
          <w:szCs w:val="24"/>
        </w:rPr>
        <w:t>площадок,</w:t>
      </w:r>
      <w:r w:rsidRPr="00C52C9F">
        <w:rPr>
          <w:spacing w:val="-9"/>
          <w:sz w:val="24"/>
          <w:szCs w:val="24"/>
        </w:rPr>
        <w:t xml:space="preserve"> </w:t>
      </w:r>
      <w:r w:rsidRPr="00C52C9F">
        <w:rPr>
          <w:sz w:val="24"/>
          <w:szCs w:val="24"/>
        </w:rPr>
        <w:t>доступных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приспособленных</w:t>
      </w:r>
      <w:r w:rsidRPr="00C52C9F">
        <w:rPr>
          <w:spacing w:val="-9"/>
          <w:sz w:val="24"/>
          <w:szCs w:val="24"/>
        </w:rPr>
        <w:t xml:space="preserve"> </w:t>
      </w:r>
      <w:r w:rsidRPr="00C52C9F">
        <w:rPr>
          <w:sz w:val="24"/>
          <w:szCs w:val="24"/>
        </w:rPr>
        <w:t>для</w:t>
      </w:r>
      <w:r w:rsidRPr="00C52C9F">
        <w:rPr>
          <w:spacing w:val="-9"/>
          <w:sz w:val="24"/>
          <w:szCs w:val="24"/>
        </w:rPr>
        <w:t xml:space="preserve"> </w:t>
      </w:r>
      <w:r w:rsidRPr="00C52C9F">
        <w:rPr>
          <w:sz w:val="24"/>
          <w:szCs w:val="24"/>
        </w:rPr>
        <w:t>школьников разных</w:t>
      </w:r>
      <w:r w:rsidRPr="00C52C9F">
        <w:rPr>
          <w:spacing w:val="-2"/>
          <w:sz w:val="24"/>
          <w:szCs w:val="24"/>
        </w:rPr>
        <w:t xml:space="preserve"> </w:t>
      </w:r>
      <w:r w:rsidRPr="00C52C9F">
        <w:rPr>
          <w:sz w:val="24"/>
          <w:szCs w:val="24"/>
        </w:rPr>
        <w:t>возрастных</w:t>
      </w:r>
      <w:r w:rsidRPr="00C52C9F">
        <w:rPr>
          <w:spacing w:val="-2"/>
          <w:sz w:val="24"/>
          <w:szCs w:val="24"/>
        </w:rPr>
        <w:t xml:space="preserve"> </w:t>
      </w:r>
      <w:r w:rsidRPr="00C52C9F">
        <w:rPr>
          <w:sz w:val="24"/>
          <w:szCs w:val="24"/>
        </w:rPr>
        <w:t>категорий,</w:t>
      </w:r>
      <w:r w:rsidRPr="00C52C9F">
        <w:rPr>
          <w:spacing w:val="-2"/>
          <w:sz w:val="24"/>
          <w:szCs w:val="24"/>
        </w:rPr>
        <w:t xml:space="preserve"> </w:t>
      </w:r>
      <w:r w:rsidRPr="00C52C9F">
        <w:rPr>
          <w:sz w:val="24"/>
          <w:szCs w:val="24"/>
        </w:rPr>
        <w:t>оздоровительно-рекреационных</w:t>
      </w:r>
      <w:r w:rsidRPr="00C52C9F">
        <w:rPr>
          <w:spacing w:val="-2"/>
          <w:sz w:val="24"/>
          <w:szCs w:val="24"/>
        </w:rPr>
        <w:t xml:space="preserve"> </w:t>
      </w:r>
      <w:r w:rsidRPr="00C52C9F">
        <w:rPr>
          <w:sz w:val="24"/>
          <w:szCs w:val="24"/>
        </w:rPr>
        <w:t>зон,</w:t>
      </w:r>
      <w:r w:rsidRPr="00C52C9F">
        <w:rPr>
          <w:spacing w:val="-4"/>
          <w:sz w:val="24"/>
          <w:szCs w:val="24"/>
        </w:rPr>
        <w:t xml:space="preserve"> </w:t>
      </w:r>
      <w:r w:rsidRPr="00C52C9F">
        <w:rPr>
          <w:sz w:val="24"/>
          <w:szCs w:val="24"/>
        </w:rPr>
        <w:t xml:space="preserve">позволяющих разделить свободное </w:t>
      </w:r>
      <w:r w:rsidRPr="00C52C9F">
        <w:rPr>
          <w:sz w:val="24"/>
          <w:szCs w:val="24"/>
        </w:rPr>
        <w:lastRenderedPageBreak/>
        <w:t>пространство школы на зоны активного и тихого отдыха;</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благоустройство классных кабинетов, осуществляемое классными руководителями</w:t>
      </w:r>
      <w:r w:rsidRPr="00C52C9F">
        <w:rPr>
          <w:spacing w:val="-10"/>
          <w:sz w:val="24"/>
          <w:szCs w:val="24"/>
        </w:rPr>
        <w:t xml:space="preserve"> </w:t>
      </w:r>
      <w:r w:rsidRPr="00C52C9F">
        <w:rPr>
          <w:sz w:val="24"/>
          <w:szCs w:val="24"/>
        </w:rPr>
        <w:t>вместе</w:t>
      </w:r>
      <w:r w:rsidRPr="00C52C9F">
        <w:rPr>
          <w:spacing w:val="-10"/>
          <w:sz w:val="24"/>
          <w:szCs w:val="24"/>
        </w:rPr>
        <w:t xml:space="preserve"> </w:t>
      </w:r>
      <w:r w:rsidRPr="00C52C9F">
        <w:rPr>
          <w:sz w:val="24"/>
          <w:szCs w:val="24"/>
        </w:rPr>
        <w:t>со</w:t>
      </w:r>
      <w:r w:rsidRPr="00C52C9F">
        <w:rPr>
          <w:spacing w:val="-10"/>
          <w:sz w:val="24"/>
          <w:szCs w:val="24"/>
        </w:rPr>
        <w:t xml:space="preserve"> </w:t>
      </w:r>
      <w:r w:rsidRPr="00C52C9F">
        <w:rPr>
          <w:sz w:val="24"/>
          <w:szCs w:val="24"/>
        </w:rPr>
        <w:t>школьниками</w:t>
      </w:r>
      <w:r w:rsidRPr="00C52C9F">
        <w:rPr>
          <w:spacing w:val="-10"/>
          <w:sz w:val="24"/>
          <w:szCs w:val="24"/>
        </w:rPr>
        <w:t xml:space="preserve"> </w:t>
      </w:r>
      <w:r w:rsidRPr="00C52C9F">
        <w:rPr>
          <w:sz w:val="24"/>
          <w:szCs w:val="24"/>
        </w:rPr>
        <w:t>своих</w:t>
      </w:r>
      <w:r w:rsidRPr="00C52C9F">
        <w:rPr>
          <w:spacing w:val="-10"/>
          <w:sz w:val="24"/>
          <w:szCs w:val="24"/>
        </w:rPr>
        <w:t xml:space="preserve"> </w:t>
      </w:r>
      <w:r w:rsidRPr="00C52C9F">
        <w:rPr>
          <w:sz w:val="24"/>
          <w:szCs w:val="24"/>
        </w:rPr>
        <w:t>классов,</w:t>
      </w:r>
      <w:r w:rsidRPr="00C52C9F">
        <w:rPr>
          <w:spacing w:val="-10"/>
          <w:sz w:val="24"/>
          <w:szCs w:val="24"/>
        </w:rPr>
        <w:t xml:space="preserve"> </w:t>
      </w:r>
      <w:r w:rsidRPr="00C52C9F">
        <w:rPr>
          <w:sz w:val="24"/>
          <w:szCs w:val="24"/>
        </w:rPr>
        <w:t>позволяющее</w:t>
      </w:r>
      <w:r w:rsidRPr="00C52C9F">
        <w:rPr>
          <w:spacing w:val="-10"/>
          <w:sz w:val="24"/>
          <w:szCs w:val="24"/>
        </w:rPr>
        <w:t xml:space="preserve"> </w:t>
      </w:r>
      <w:r w:rsidRPr="00C52C9F">
        <w:rPr>
          <w:sz w:val="24"/>
          <w:szCs w:val="24"/>
        </w:rPr>
        <w:t>учащимся проявить свои фантазию и творческие способности, создающее повод для длительного общения классного руководителя со своими детьми;</w:t>
      </w:r>
    </w:p>
    <w:p w:rsidR="00A52040" w:rsidRPr="00C52C9F" w:rsidRDefault="00A52040" w:rsidP="00A52040">
      <w:pPr>
        <w:pStyle w:val="a5"/>
        <w:tabs>
          <w:tab w:val="left" w:pos="2317"/>
        </w:tabs>
        <w:ind w:left="0" w:firstLine="0"/>
        <w:jc w:val="both"/>
        <w:rPr>
          <w:sz w:val="24"/>
          <w:szCs w:val="24"/>
        </w:rPr>
      </w:pPr>
      <w:proofErr w:type="gramStart"/>
      <w:r>
        <w:rPr>
          <w:sz w:val="24"/>
          <w:szCs w:val="24"/>
        </w:rPr>
        <w:t xml:space="preserve">- </w:t>
      </w:r>
      <w:r w:rsidRPr="00C52C9F">
        <w:rPr>
          <w:sz w:val="24"/>
          <w:szCs w:val="24"/>
        </w:rPr>
        <w:t>событийный</w:t>
      </w:r>
      <w:r w:rsidRPr="00C52C9F">
        <w:rPr>
          <w:spacing w:val="-9"/>
          <w:sz w:val="24"/>
          <w:szCs w:val="24"/>
        </w:rPr>
        <w:t xml:space="preserve"> </w:t>
      </w:r>
      <w:r w:rsidRPr="00C52C9F">
        <w:rPr>
          <w:sz w:val="24"/>
          <w:szCs w:val="24"/>
        </w:rPr>
        <w:t>дизайн</w:t>
      </w:r>
      <w:r w:rsidRPr="00C52C9F">
        <w:rPr>
          <w:spacing w:val="33"/>
          <w:sz w:val="24"/>
          <w:szCs w:val="24"/>
        </w:rPr>
        <w:t xml:space="preserve"> </w:t>
      </w:r>
      <w:r w:rsidRPr="00C52C9F">
        <w:rPr>
          <w:sz w:val="24"/>
          <w:szCs w:val="24"/>
        </w:rPr>
        <w:t>–</w:t>
      </w:r>
      <w:r w:rsidRPr="00C52C9F">
        <w:rPr>
          <w:spacing w:val="-9"/>
          <w:sz w:val="24"/>
          <w:szCs w:val="24"/>
        </w:rPr>
        <w:t xml:space="preserve"> </w:t>
      </w:r>
      <w:r w:rsidRPr="00C52C9F">
        <w:rPr>
          <w:sz w:val="24"/>
          <w:szCs w:val="24"/>
        </w:rPr>
        <w:t>оформление</w:t>
      </w:r>
      <w:r w:rsidRPr="00C52C9F">
        <w:rPr>
          <w:spacing w:val="-9"/>
          <w:sz w:val="24"/>
          <w:szCs w:val="24"/>
        </w:rPr>
        <w:t xml:space="preserve"> </w:t>
      </w:r>
      <w:r w:rsidRPr="00C52C9F">
        <w:rPr>
          <w:sz w:val="24"/>
          <w:szCs w:val="24"/>
        </w:rPr>
        <w:t>пространства</w:t>
      </w:r>
      <w:r w:rsidRPr="00C52C9F">
        <w:rPr>
          <w:spacing w:val="-9"/>
          <w:sz w:val="24"/>
          <w:szCs w:val="24"/>
        </w:rPr>
        <w:t xml:space="preserve"> </w:t>
      </w:r>
      <w:r w:rsidRPr="00C52C9F">
        <w:rPr>
          <w:sz w:val="24"/>
          <w:szCs w:val="24"/>
        </w:rPr>
        <w:t>проведения</w:t>
      </w:r>
      <w:r w:rsidRPr="00C52C9F">
        <w:rPr>
          <w:spacing w:val="-9"/>
          <w:sz w:val="24"/>
          <w:szCs w:val="24"/>
        </w:rPr>
        <w:t xml:space="preserve"> </w:t>
      </w:r>
      <w:r w:rsidRPr="00C52C9F">
        <w:rPr>
          <w:sz w:val="24"/>
          <w:szCs w:val="24"/>
        </w:rPr>
        <w:t>конкретных школьных</w:t>
      </w:r>
      <w:r w:rsidRPr="00C52C9F">
        <w:rPr>
          <w:spacing w:val="-3"/>
          <w:sz w:val="24"/>
          <w:szCs w:val="24"/>
        </w:rPr>
        <w:t xml:space="preserve"> </w:t>
      </w:r>
      <w:r w:rsidRPr="00C52C9F">
        <w:rPr>
          <w:sz w:val="24"/>
          <w:szCs w:val="24"/>
        </w:rPr>
        <w:t>событий</w:t>
      </w:r>
      <w:r w:rsidRPr="00C52C9F">
        <w:rPr>
          <w:spacing w:val="40"/>
          <w:sz w:val="24"/>
          <w:szCs w:val="24"/>
        </w:rPr>
        <w:t xml:space="preserve"> </w:t>
      </w:r>
      <w:r w:rsidRPr="00C52C9F">
        <w:rPr>
          <w:sz w:val="24"/>
          <w:szCs w:val="24"/>
        </w:rPr>
        <w:t>(праздников,</w:t>
      </w:r>
      <w:r w:rsidRPr="00C52C9F">
        <w:rPr>
          <w:spacing w:val="-3"/>
          <w:sz w:val="24"/>
          <w:szCs w:val="24"/>
        </w:rPr>
        <w:t xml:space="preserve"> </w:t>
      </w:r>
      <w:r w:rsidRPr="00C52C9F">
        <w:rPr>
          <w:sz w:val="24"/>
          <w:szCs w:val="24"/>
        </w:rPr>
        <w:t>церемоний,</w:t>
      </w:r>
      <w:r w:rsidRPr="00C52C9F">
        <w:rPr>
          <w:spacing w:val="-5"/>
          <w:sz w:val="24"/>
          <w:szCs w:val="24"/>
        </w:rPr>
        <w:t xml:space="preserve"> </w:t>
      </w:r>
      <w:r w:rsidRPr="00C52C9F">
        <w:rPr>
          <w:sz w:val="24"/>
          <w:szCs w:val="24"/>
        </w:rPr>
        <w:t>торжественных</w:t>
      </w:r>
      <w:r w:rsidRPr="00C52C9F">
        <w:rPr>
          <w:spacing w:val="-3"/>
          <w:sz w:val="24"/>
          <w:szCs w:val="24"/>
        </w:rPr>
        <w:t xml:space="preserve"> </w:t>
      </w:r>
      <w:r w:rsidRPr="00C52C9F">
        <w:rPr>
          <w:sz w:val="24"/>
          <w:szCs w:val="24"/>
        </w:rPr>
        <w:t>линеек,</w:t>
      </w:r>
      <w:r w:rsidRPr="00C52C9F">
        <w:rPr>
          <w:spacing w:val="-3"/>
          <w:sz w:val="24"/>
          <w:szCs w:val="24"/>
        </w:rPr>
        <w:t xml:space="preserve"> </w:t>
      </w:r>
      <w:r w:rsidRPr="00C52C9F">
        <w:rPr>
          <w:sz w:val="24"/>
          <w:szCs w:val="24"/>
        </w:rPr>
        <w:t>творческих вечеров, выставок, собраний, конференций и т.п.);</w:t>
      </w:r>
      <w:proofErr w:type="gramEnd"/>
    </w:p>
    <w:p w:rsidR="00A52040" w:rsidRPr="00C52C9F" w:rsidRDefault="00A52040" w:rsidP="00A52040">
      <w:pPr>
        <w:pStyle w:val="a5"/>
        <w:tabs>
          <w:tab w:val="left" w:pos="2317"/>
          <w:tab w:val="left" w:pos="2960"/>
        </w:tabs>
        <w:ind w:left="0" w:firstLine="0"/>
        <w:jc w:val="both"/>
        <w:rPr>
          <w:sz w:val="24"/>
          <w:szCs w:val="24"/>
        </w:rPr>
      </w:pPr>
      <w:proofErr w:type="gramStart"/>
      <w:r>
        <w:rPr>
          <w:sz w:val="24"/>
          <w:szCs w:val="24"/>
        </w:rPr>
        <w:t xml:space="preserve">- </w:t>
      </w:r>
      <w:r w:rsidRPr="00C52C9F">
        <w:rPr>
          <w:sz w:val="24"/>
          <w:szCs w:val="24"/>
        </w:rPr>
        <w:t>совместная с детьми разработка, создание и популяризация особой школьной символики</w:t>
      </w:r>
      <w:r w:rsidRPr="00C52C9F">
        <w:rPr>
          <w:spacing w:val="80"/>
          <w:sz w:val="24"/>
          <w:szCs w:val="24"/>
        </w:rPr>
        <w:t xml:space="preserve"> </w:t>
      </w:r>
      <w:r w:rsidRPr="00C52C9F">
        <w:rPr>
          <w:sz w:val="24"/>
          <w:szCs w:val="24"/>
        </w:rPr>
        <w:t xml:space="preserve">(флаг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w:t>
      </w:r>
      <w:r w:rsidRPr="00C52C9F">
        <w:rPr>
          <w:spacing w:val="-2"/>
          <w:sz w:val="24"/>
          <w:szCs w:val="24"/>
        </w:rPr>
        <w:t>организации</w:t>
      </w:r>
      <w:r w:rsidRPr="00C52C9F">
        <w:rPr>
          <w:sz w:val="24"/>
          <w:szCs w:val="24"/>
        </w:rPr>
        <w:tab/>
        <w:t>– во время праздников, торжественных церемоний, ключевых общешкольных</w:t>
      </w:r>
      <w:r w:rsidRPr="00C52C9F">
        <w:rPr>
          <w:spacing w:val="-7"/>
          <w:sz w:val="24"/>
          <w:szCs w:val="24"/>
        </w:rPr>
        <w:t xml:space="preserve"> </w:t>
      </w:r>
      <w:r w:rsidRPr="00C52C9F">
        <w:rPr>
          <w:sz w:val="24"/>
          <w:szCs w:val="24"/>
        </w:rPr>
        <w:t>дел</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иных</w:t>
      </w:r>
      <w:r w:rsidRPr="00C52C9F">
        <w:rPr>
          <w:spacing w:val="-7"/>
          <w:sz w:val="24"/>
          <w:szCs w:val="24"/>
        </w:rPr>
        <w:t xml:space="preserve"> </w:t>
      </w:r>
      <w:r w:rsidRPr="00C52C9F">
        <w:rPr>
          <w:sz w:val="24"/>
          <w:szCs w:val="24"/>
        </w:rPr>
        <w:t>происходящих</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жизни</w:t>
      </w:r>
      <w:r w:rsidRPr="00C52C9F">
        <w:rPr>
          <w:spacing w:val="-7"/>
          <w:sz w:val="24"/>
          <w:szCs w:val="24"/>
        </w:rPr>
        <w:t xml:space="preserve"> </w:t>
      </w:r>
      <w:r w:rsidRPr="00C52C9F">
        <w:rPr>
          <w:sz w:val="24"/>
          <w:szCs w:val="24"/>
        </w:rPr>
        <w:t>школы</w:t>
      </w:r>
      <w:r w:rsidRPr="00C52C9F">
        <w:rPr>
          <w:spacing w:val="-7"/>
          <w:sz w:val="24"/>
          <w:szCs w:val="24"/>
        </w:rPr>
        <w:t xml:space="preserve"> </w:t>
      </w:r>
      <w:r w:rsidRPr="00C52C9F">
        <w:rPr>
          <w:sz w:val="24"/>
          <w:szCs w:val="24"/>
        </w:rPr>
        <w:t>знаковых</w:t>
      </w:r>
      <w:r w:rsidRPr="00C52C9F">
        <w:rPr>
          <w:spacing w:val="-7"/>
          <w:sz w:val="24"/>
          <w:szCs w:val="24"/>
        </w:rPr>
        <w:t xml:space="preserve"> </w:t>
      </w:r>
      <w:r w:rsidRPr="00C52C9F">
        <w:rPr>
          <w:sz w:val="24"/>
          <w:szCs w:val="24"/>
        </w:rPr>
        <w:t>событий;</w:t>
      </w:r>
      <w:proofErr w:type="gramEnd"/>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акцентирование</w:t>
      </w:r>
      <w:r w:rsidRPr="00C52C9F">
        <w:rPr>
          <w:spacing w:val="-11"/>
          <w:sz w:val="24"/>
          <w:szCs w:val="24"/>
        </w:rPr>
        <w:t xml:space="preserve"> </w:t>
      </w:r>
      <w:r w:rsidRPr="00C52C9F">
        <w:rPr>
          <w:sz w:val="24"/>
          <w:szCs w:val="24"/>
        </w:rPr>
        <w:t>внимания</w:t>
      </w:r>
      <w:r w:rsidRPr="00C52C9F">
        <w:rPr>
          <w:spacing w:val="-11"/>
          <w:sz w:val="24"/>
          <w:szCs w:val="24"/>
        </w:rPr>
        <w:t xml:space="preserve"> </w:t>
      </w:r>
      <w:r w:rsidRPr="00C52C9F">
        <w:rPr>
          <w:sz w:val="24"/>
          <w:szCs w:val="24"/>
        </w:rPr>
        <w:t>школьников</w:t>
      </w:r>
      <w:r w:rsidRPr="00C52C9F">
        <w:rPr>
          <w:spacing w:val="-11"/>
          <w:sz w:val="24"/>
          <w:szCs w:val="24"/>
        </w:rPr>
        <w:t xml:space="preserve"> </w:t>
      </w:r>
      <w:r w:rsidRPr="00C52C9F">
        <w:rPr>
          <w:sz w:val="24"/>
          <w:szCs w:val="24"/>
        </w:rPr>
        <w:t>посредством</w:t>
      </w:r>
      <w:r w:rsidRPr="00C52C9F">
        <w:rPr>
          <w:spacing w:val="-11"/>
          <w:sz w:val="24"/>
          <w:szCs w:val="24"/>
        </w:rPr>
        <w:t xml:space="preserve"> </w:t>
      </w:r>
      <w:r w:rsidRPr="00C52C9F">
        <w:rPr>
          <w:sz w:val="24"/>
          <w:szCs w:val="24"/>
        </w:rPr>
        <w:t>элементов</w:t>
      </w:r>
      <w:r w:rsidRPr="00C52C9F">
        <w:rPr>
          <w:spacing w:val="-11"/>
          <w:sz w:val="24"/>
          <w:szCs w:val="24"/>
        </w:rPr>
        <w:t xml:space="preserve"> </w:t>
      </w:r>
      <w:r w:rsidRPr="00C52C9F">
        <w:rPr>
          <w:sz w:val="24"/>
          <w:szCs w:val="24"/>
        </w:rPr>
        <w:t>предметн</w:t>
      </w:r>
      <w:proofErr w:type="gramStart"/>
      <w:r w:rsidRPr="00C52C9F">
        <w:rPr>
          <w:sz w:val="24"/>
          <w:szCs w:val="24"/>
        </w:rPr>
        <w:t>о-</w:t>
      </w:r>
      <w:proofErr w:type="gramEnd"/>
      <w:r w:rsidRPr="00C52C9F">
        <w:rPr>
          <w:sz w:val="24"/>
          <w:szCs w:val="24"/>
        </w:rPr>
        <w:t xml:space="preserve"> эстетической среды</w:t>
      </w:r>
      <w:r w:rsidRPr="00C52C9F">
        <w:rPr>
          <w:spacing w:val="40"/>
          <w:sz w:val="24"/>
          <w:szCs w:val="24"/>
        </w:rPr>
        <w:t xml:space="preserve"> </w:t>
      </w:r>
      <w:r w:rsidRPr="00C52C9F">
        <w:rPr>
          <w:sz w:val="24"/>
          <w:szCs w:val="24"/>
        </w:rPr>
        <w:t>(стенды, плакаты, инсталляции) на важных для воспитания ценностях школы, ее традициях, правилах.</w:t>
      </w:r>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t>Модуль</w:t>
      </w:r>
      <w:r w:rsidRPr="00C52C9F">
        <w:rPr>
          <w:spacing w:val="-10"/>
        </w:rPr>
        <w:t xml:space="preserve"> </w:t>
      </w:r>
      <w:r w:rsidRPr="00C52C9F">
        <w:t>«Работа</w:t>
      </w:r>
      <w:r w:rsidRPr="00C52C9F">
        <w:rPr>
          <w:spacing w:val="-9"/>
        </w:rPr>
        <w:t xml:space="preserve"> </w:t>
      </w:r>
      <w:r w:rsidRPr="00C52C9F">
        <w:t>с</w:t>
      </w:r>
      <w:r w:rsidRPr="00C52C9F">
        <w:rPr>
          <w:spacing w:val="-10"/>
        </w:rPr>
        <w:t xml:space="preserve"> </w:t>
      </w:r>
      <w:r w:rsidRPr="00C52C9F">
        <w:rPr>
          <w:spacing w:val="-2"/>
        </w:rPr>
        <w:t>родителями»</w:t>
      </w:r>
    </w:p>
    <w:p w:rsidR="00A52040" w:rsidRPr="00C52C9F" w:rsidRDefault="00A52040" w:rsidP="00A52040">
      <w:pPr>
        <w:pStyle w:val="a3"/>
        <w:ind w:left="0"/>
        <w:jc w:val="both"/>
      </w:pPr>
      <w:r w:rsidRPr="00C52C9F">
        <w:t>Работа с родителями или законными представителями школьников осуществляется</w:t>
      </w:r>
      <w:r w:rsidRPr="00C52C9F">
        <w:rPr>
          <w:spacing w:val="-9"/>
        </w:rPr>
        <w:t xml:space="preserve"> </w:t>
      </w:r>
      <w:r w:rsidRPr="00C52C9F">
        <w:t>для</w:t>
      </w:r>
      <w:r w:rsidRPr="00C52C9F">
        <w:rPr>
          <w:spacing w:val="-9"/>
        </w:rPr>
        <w:t xml:space="preserve"> </w:t>
      </w:r>
      <w:r w:rsidRPr="00C52C9F">
        <w:t>более</w:t>
      </w:r>
      <w:r w:rsidRPr="00C52C9F">
        <w:rPr>
          <w:spacing w:val="-9"/>
        </w:rPr>
        <w:t xml:space="preserve"> </w:t>
      </w:r>
      <w:r w:rsidRPr="00C52C9F">
        <w:t>эффективного</w:t>
      </w:r>
      <w:r w:rsidRPr="00C52C9F">
        <w:rPr>
          <w:spacing w:val="-9"/>
        </w:rPr>
        <w:t xml:space="preserve"> </w:t>
      </w:r>
      <w:r w:rsidRPr="00C52C9F">
        <w:t>достижения</w:t>
      </w:r>
      <w:r w:rsidRPr="00C52C9F">
        <w:rPr>
          <w:spacing w:val="-9"/>
        </w:rPr>
        <w:t xml:space="preserve"> </w:t>
      </w:r>
      <w:r w:rsidRPr="00C52C9F">
        <w:t>цели</w:t>
      </w:r>
      <w:r w:rsidRPr="00C52C9F">
        <w:rPr>
          <w:spacing w:val="-9"/>
        </w:rPr>
        <w:t xml:space="preserve"> </w:t>
      </w:r>
      <w:r w:rsidRPr="00C52C9F">
        <w:t>воспитания,</w:t>
      </w:r>
      <w:r w:rsidRPr="00C52C9F">
        <w:rPr>
          <w:spacing w:val="-9"/>
        </w:rPr>
        <w:t xml:space="preserve"> </w:t>
      </w:r>
      <w:r w:rsidRPr="00C52C9F">
        <w:t>которое обеспечивается согласованием позиций семьи и школы в данном вопросе.</w:t>
      </w:r>
    </w:p>
    <w:p w:rsidR="00A52040" w:rsidRPr="00C52C9F" w:rsidRDefault="00A52040" w:rsidP="00A52040">
      <w:pPr>
        <w:pStyle w:val="a3"/>
        <w:ind w:left="0"/>
        <w:jc w:val="both"/>
      </w:pPr>
      <w:r w:rsidRPr="00C52C9F">
        <w:t>Работа</w:t>
      </w:r>
      <w:r w:rsidRPr="00C52C9F">
        <w:rPr>
          <w:spacing w:val="-10"/>
        </w:rPr>
        <w:t xml:space="preserve"> </w:t>
      </w:r>
      <w:r w:rsidRPr="00C52C9F">
        <w:t>с</w:t>
      </w:r>
      <w:r w:rsidRPr="00C52C9F">
        <w:rPr>
          <w:spacing w:val="-10"/>
        </w:rPr>
        <w:t xml:space="preserve"> </w:t>
      </w:r>
      <w:r w:rsidRPr="00C52C9F">
        <w:t>родителями</w:t>
      </w:r>
      <w:r w:rsidRPr="00C52C9F">
        <w:rPr>
          <w:spacing w:val="-10"/>
        </w:rPr>
        <w:t xml:space="preserve"> </w:t>
      </w:r>
      <w:r w:rsidRPr="00C52C9F">
        <w:t>или</w:t>
      </w:r>
      <w:r w:rsidRPr="00C52C9F">
        <w:rPr>
          <w:spacing w:val="-10"/>
        </w:rPr>
        <w:t xml:space="preserve"> </w:t>
      </w:r>
      <w:r w:rsidRPr="00C52C9F">
        <w:t>законными</w:t>
      </w:r>
      <w:r w:rsidRPr="00C52C9F">
        <w:rPr>
          <w:spacing w:val="-10"/>
        </w:rPr>
        <w:t xml:space="preserve"> </w:t>
      </w:r>
      <w:r w:rsidRPr="00C52C9F">
        <w:t>представителями</w:t>
      </w:r>
      <w:r w:rsidRPr="00C52C9F">
        <w:rPr>
          <w:spacing w:val="-10"/>
        </w:rPr>
        <w:t xml:space="preserve"> </w:t>
      </w:r>
      <w:r w:rsidRPr="00C52C9F">
        <w:t>школьников осуществляется в рамках следующих видов и форм деятельности:</w:t>
      </w:r>
    </w:p>
    <w:p w:rsidR="00A52040" w:rsidRPr="00C52C9F" w:rsidRDefault="00A52040" w:rsidP="00A52040">
      <w:pPr>
        <w:jc w:val="both"/>
        <w:rPr>
          <w:i/>
          <w:sz w:val="24"/>
          <w:szCs w:val="24"/>
        </w:rPr>
      </w:pPr>
      <w:r w:rsidRPr="00C52C9F">
        <w:rPr>
          <w:i/>
          <w:sz w:val="24"/>
          <w:szCs w:val="24"/>
        </w:rPr>
        <w:t>На</w:t>
      </w:r>
      <w:r w:rsidRPr="00C52C9F">
        <w:rPr>
          <w:i/>
          <w:spacing w:val="-11"/>
          <w:sz w:val="24"/>
          <w:szCs w:val="24"/>
        </w:rPr>
        <w:t xml:space="preserve"> </w:t>
      </w:r>
      <w:r w:rsidRPr="00C52C9F">
        <w:rPr>
          <w:i/>
          <w:sz w:val="24"/>
          <w:szCs w:val="24"/>
        </w:rPr>
        <w:t>групповом</w:t>
      </w:r>
      <w:r w:rsidRPr="00C52C9F">
        <w:rPr>
          <w:i/>
          <w:spacing w:val="-11"/>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Общешкольный</w:t>
      </w:r>
      <w:r w:rsidRPr="00C52C9F">
        <w:rPr>
          <w:spacing w:val="-10"/>
          <w:sz w:val="24"/>
          <w:szCs w:val="24"/>
        </w:rPr>
        <w:t xml:space="preserve"> </w:t>
      </w:r>
      <w:r w:rsidRPr="00C52C9F">
        <w:rPr>
          <w:sz w:val="24"/>
          <w:szCs w:val="24"/>
        </w:rPr>
        <w:t>родительский</w:t>
      </w:r>
      <w:r w:rsidRPr="00C52C9F">
        <w:rPr>
          <w:spacing w:val="-10"/>
          <w:sz w:val="24"/>
          <w:szCs w:val="24"/>
        </w:rPr>
        <w:t xml:space="preserve"> </w:t>
      </w:r>
      <w:r w:rsidRPr="00C52C9F">
        <w:rPr>
          <w:sz w:val="24"/>
          <w:szCs w:val="24"/>
        </w:rPr>
        <w:t>комитет</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Совет</w:t>
      </w:r>
      <w:r w:rsidRPr="00C52C9F">
        <w:rPr>
          <w:spacing w:val="-10"/>
          <w:sz w:val="24"/>
          <w:szCs w:val="24"/>
        </w:rPr>
        <w:t xml:space="preserve"> </w:t>
      </w:r>
      <w:r w:rsidRPr="00C52C9F">
        <w:rPr>
          <w:sz w:val="24"/>
          <w:szCs w:val="24"/>
        </w:rPr>
        <w:t>школьников,</w:t>
      </w:r>
      <w:r w:rsidRPr="00C52C9F">
        <w:rPr>
          <w:spacing w:val="-10"/>
          <w:sz w:val="24"/>
          <w:szCs w:val="24"/>
        </w:rPr>
        <w:t xml:space="preserve"> </w:t>
      </w:r>
      <w:r w:rsidRPr="00C52C9F">
        <w:rPr>
          <w:sz w:val="24"/>
          <w:szCs w:val="24"/>
        </w:rPr>
        <w:t>участвующие в управлении образовательной организацией и решении вопросов воспитания и социализации их детей;</w:t>
      </w:r>
    </w:p>
    <w:p w:rsidR="00A52040" w:rsidRPr="00C52C9F" w:rsidRDefault="00A52040" w:rsidP="00A52040">
      <w:pPr>
        <w:pStyle w:val="a5"/>
        <w:tabs>
          <w:tab w:val="left" w:pos="2317"/>
        </w:tabs>
        <w:ind w:left="0" w:firstLine="0"/>
        <w:jc w:val="both"/>
        <w:rPr>
          <w:sz w:val="24"/>
          <w:szCs w:val="24"/>
        </w:rPr>
      </w:pPr>
      <w:r>
        <w:rPr>
          <w:sz w:val="24"/>
          <w:szCs w:val="24"/>
        </w:rPr>
        <w:t>- родительские лектории</w:t>
      </w:r>
      <w:r w:rsidRPr="00C52C9F">
        <w:rPr>
          <w:sz w:val="24"/>
          <w:szCs w:val="24"/>
        </w:rPr>
        <w:t>, на которых обсуждаются вопросы возрастных особенностей</w:t>
      </w:r>
      <w:r w:rsidRPr="00C52C9F">
        <w:rPr>
          <w:spacing w:val="-8"/>
          <w:sz w:val="24"/>
          <w:szCs w:val="24"/>
        </w:rPr>
        <w:t xml:space="preserve"> </w:t>
      </w:r>
      <w:r w:rsidRPr="00C52C9F">
        <w:rPr>
          <w:sz w:val="24"/>
          <w:szCs w:val="24"/>
        </w:rPr>
        <w:t>детей,</w:t>
      </w:r>
      <w:r w:rsidRPr="00C52C9F">
        <w:rPr>
          <w:spacing w:val="-8"/>
          <w:sz w:val="24"/>
          <w:szCs w:val="24"/>
        </w:rPr>
        <w:t xml:space="preserve"> </w:t>
      </w:r>
      <w:r w:rsidRPr="00C52C9F">
        <w:rPr>
          <w:sz w:val="24"/>
          <w:szCs w:val="24"/>
        </w:rPr>
        <w:t>формы</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способы</w:t>
      </w:r>
      <w:r w:rsidRPr="00C52C9F">
        <w:rPr>
          <w:spacing w:val="-8"/>
          <w:sz w:val="24"/>
          <w:szCs w:val="24"/>
        </w:rPr>
        <w:t xml:space="preserve"> </w:t>
      </w:r>
      <w:r w:rsidRPr="00C52C9F">
        <w:rPr>
          <w:sz w:val="24"/>
          <w:szCs w:val="24"/>
        </w:rPr>
        <w:t>доверительного</w:t>
      </w:r>
      <w:r w:rsidRPr="00C52C9F">
        <w:rPr>
          <w:spacing w:val="-8"/>
          <w:sz w:val="24"/>
          <w:szCs w:val="24"/>
        </w:rPr>
        <w:t xml:space="preserve"> </w:t>
      </w:r>
      <w:r w:rsidRPr="00C52C9F">
        <w:rPr>
          <w:sz w:val="24"/>
          <w:szCs w:val="24"/>
        </w:rPr>
        <w:t>взаимодействия</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 xml:space="preserve">с детьми, проводятся мастер-классы, семинары, круглые столы с приглашением </w:t>
      </w:r>
      <w:r w:rsidRPr="00C52C9F">
        <w:rPr>
          <w:spacing w:val="-2"/>
          <w:sz w:val="24"/>
          <w:szCs w:val="24"/>
        </w:rPr>
        <w:t>специалистов;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родительские</w:t>
      </w:r>
      <w:r w:rsidRPr="00C52C9F">
        <w:rPr>
          <w:spacing w:val="-8"/>
          <w:sz w:val="24"/>
          <w:szCs w:val="24"/>
        </w:rPr>
        <w:t xml:space="preserve"> </w:t>
      </w:r>
      <w:r w:rsidRPr="00C52C9F">
        <w:rPr>
          <w:sz w:val="24"/>
          <w:szCs w:val="24"/>
        </w:rPr>
        <w:t>дни,</w:t>
      </w:r>
      <w:r w:rsidRPr="00C52C9F">
        <w:rPr>
          <w:spacing w:val="-8"/>
          <w:sz w:val="24"/>
          <w:szCs w:val="24"/>
        </w:rPr>
        <w:t xml:space="preserve"> </w:t>
      </w:r>
      <w:r w:rsidRPr="00C52C9F">
        <w:rPr>
          <w:sz w:val="24"/>
          <w:szCs w:val="24"/>
        </w:rPr>
        <w:t>во</w:t>
      </w:r>
      <w:r w:rsidRPr="00C52C9F">
        <w:rPr>
          <w:spacing w:val="-8"/>
          <w:sz w:val="24"/>
          <w:szCs w:val="24"/>
        </w:rPr>
        <w:t xml:space="preserve"> </w:t>
      </w:r>
      <w:r w:rsidRPr="00C52C9F">
        <w:rPr>
          <w:sz w:val="24"/>
          <w:szCs w:val="24"/>
        </w:rPr>
        <w:t>время</w:t>
      </w:r>
      <w:r w:rsidRPr="00C52C9F">
        <w:rPr>
          <w:spacing w:val="-8"/>
          <w:sz w:val="24"/>
          <w:szCs w:val="24"/>
        </w:rPr>
        <w:t xml:space="preserve"> </w:t>
      </w:r>
      <w:r w:rsidRPr="00C52C9F">
        <w:rPr>
          <w:sz w:val="24"/>
          <w:szCs w:val="24"/>
        </w:rPr>
        <w:t>которых</w:t>
      </w:r>
      <w:r w:rsidRPr="00C52C9F">
        <w:rPr>
          <w:spacing w:val="-8"/>
          <w:sz w:val="24"/>
          <w:szCs w:val="24"/>
        </w:rPr>
        <w:t xml:space="preserve"> </w:t>
      </w:r>
      <w:r w:rsidRPr="00C52C9F">
        <w:rPr>
          <w:sz w:val="24"/>
          <w:szCs w:val="24"/>
        </w:rPr>
        <w:t>родители</w:t>
      </w:r>
      <w:r w:rsidRPr="00C52C9F">
        <w:rPr>
          <w:spacing w:val="-8"/>
          <w:sz w:val="24"/>
          <w:szCs w:val="24"/>
        </w:rPr>
        <w:t xml:space="preserve"> </w:t>
      </w:r>
      <w:r w:rsidRPr="00C52C9F">
        <w:rPr>
          <w:sz w:val="24"/>
          <w:szCs w:val="24"/>
        </w:rPr>
        <w:t>могут</w:t>
      </w:r>
      <w:r w:rsidRPr="00C52C9F">
        <w:rPr>
          <w:spacing w:val="-8"/>
          <w:sz w:val="24"/>
          <w:szCs w:val="24"/>
        </w:rPr>
        <w:t xml:space="preserve"> </w:t>
      </w:r>
      <w:r w:rsidRPr="00C52C9F">
        <w:rPr>
          <w:sz w:val="24"/>
          <w:szCs w:val="24"/>
        </w:rPr>
        <w:t>посещать</w:t>
      </w:r>
      <w:r w:rsidRPr="00C52C9F">
        <w:rPr>
          <w:spacing w:val="-8"/>
          <w:sz w:val="24"/>
          <w:szCs w:val="24"/>
        </w:rPr>
        <w:t xml:space="preserve"> </w:t>
      </w:r>
      <w:r w:rsidRPr="00C52C9F">
        <w:rPr>
          <w:sz w:val="24"/>
          <w:szCs w:val="24"/>
        </w:rPr>
        <w:t>школьные учебные и внеурочные занятия для получения представления о ходе учебн</w:t>
      </w:r>
      <w:proofErr w:type="gramStart"/>
      <w:r w:rsidRPr="00C52C9F">
        <w:rPr>
          <w:sz w:val="24"/>
          <w:szCs w:val="24"/>
        </w:rPr>
        <w:t>о-</w:t>
      </w:r>
      <w:proofErr w:type="gramEnd"/>
      <w:r w:rsidRPr="00C52C9F">
        <w:rPr>
          <w:sz w:val="24"/>
          <w:szCs w:val="24"/>
        </w:rPr>
        <w:t xml:space="preserve"> воспитательного процесса в школе;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общешкольные родительские собрания, происходящие в режиме обсуждения</w:t>
      </w:r>
      <w:r w:rsidRPr="00C52C9F">
        <w:rPr>
          <w:spacing w:val="-9"/>
          <w:sz w:val="24"/>
          <w:szCs w:val="24"/>
        </w:rPr>
        <w:t xml:space="preserve"> </w:t>
      </w:r>
      <w:r w:rsidRPr="00C52C9F">
        <w:rPr>
          <w:sz w:val="24"/>
          <w:szCs w:val="24"/>
        </w:rPr>
        <w:t>наиболее</w:t>
      </w:r>
      <w:r w:rsidRPr="00C52C9F">
        <w:rPr>
          <w:spacing w:val="-9"/>
          <w:sz w:val="24"/>
          <w:szCs w:val="24"/>
        </w:rPr>
        <w:t xml:space="preserve"> </w:t>
      </w:r>
      <w:r w:rsidRPr="00C52C9F">
        <w:rPr>
          <w:sz w:val="24"/>
          <w:szCs w:val="24"/>
        </w:rPr>
        <w:t>острых</w:t>
      </w:r>
      <w:r w:rsidRPr="00C52C9F">
        <w:rPr>
          <w:spacing w:val="-9"/>
          <w:sz w:val="24"/>
          <w:szCs w:val="24"/>
        </w:rPr>
        <w:t xml:space="preserve"> </w:t>
      </w:r>
      <w:r w:rsidRPr="00C52C9F">
        <w:rPr>
          <w:sz w:val="24"/>
          <w:szCs w:val="24"/>
        </w:rPr>
        <w:t>проблем</w:t>
      </w:r>
      <w:r w:rsidRPr="00C52C9F">
        <w:rPr>
          <w:spacing w:val="-9"/>
          <w:sz w:val="24"/>
          <w:szCs w:val="24"/>
        </w:rPr>
        <w:t xml:space="preserve"> </w:t>
      </w:r>
      <w:r w:rsidRPr="00C52C9F">
        <w:rPr>
          <w:sz w:val="24"/>
          <w:szCs w:val="24"/>
        </w:rPr>
        <w:t>обучения</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воспитания</w:t>
      </w:r>
      <w:r w:rsidRPr="00C52C9F">
        <w:rPr>
          <w:spacing w:val="-9"/>
          <w:sz w:val="24"/>
          <w:szCs w:val="24"/>
        </w:rPr>
        <w:t xml:space="preserve"> </w:t>
      </w:r>
      <w:r w:rsidRPr="00C52C9F">
        <w:rPr>
          <w:sz w:val="24"/>
          <w:szCs w:val="24"/>
        </w:rPr>
        <w:t>школьников;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обмениваться</w:t>
      </w:r>
      <w:r w:rsidRPr="00C52C9F">
        <w:rPr>
          <w:spacing w:val="-7"/>
          <w:sz w:val="24"/>
          <w:szCs w:val="24"/>
        </w:rPr>
        <w:t xml:space="preserve"> </w:t>
      </w:r>
      <w:r w:rsidRPr="00C52C9F">
        <w:rPr>
          <w:sz w:val="24"/>
          <w:szCs w:val="24"/>
        </w:rPr>
        <w:t>собственным</w:t>
      </w:r>
      <w:r w:rsidRPr="00C52C9F">
        <w:rPr>
          <w:spacing w:val="-7"/>
          <w:sz w:val="24"/>
          <w:szCs w:val="24"/>
        </w:rPr>
        <w:t xml:space="preserve"> </w:t>
      </w:r>
      <w:r w:rsidRPr="00C52C9F">
        <w:rPr>
          <w:sz w:val="24"/>
          <w:szCs w:val="24"/>
        </w:rPr>
        <w:t>творческим</w:t>
      </w:r>
      <w:r w:rsidRPr="00C52C9F">
        <w:rPr>
          <w:spacing w:val="-7"/>
          <w:sz w:val="24"/>
          <w:szCs w:val="24"/>
        </w:rPr>
        <w:t xml:space="preserve"> </w:t>
      </w:r>
      <w:r w:rsidRPr="00C52C9F">
        <w:rPr>
          <w:sz w:val="24"/>
          <w:szCs w:val="24"/>
        </w:rPr>
        <w:t>опытом</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находками</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деле воспитания детей;</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социальные сети</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чаты,</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которых</w:t>
      </w:r>
      <w:r w:rsidRPr="00C52C9F">
        <w:rPr>
          <w:spacing w:val="-7"/>
          <w:sz w:val="24"/>
          <w:szCs w:val="24"/>
        </w:rPr>
        <w:t xml:space="preserve"> </w:t>
      </w:r>
      <w:r w:rsidRPr="00C52C9F">
        <w:rPr>
          <w:sz w:val="24"/>
          <w:szCs w:val="24"/>
        </w:rPr>
        <w:t>обсуждаются</w:t>
      </w:r>
      <w:r w:rsidRPr="00C52C9F">
        <w:rPr>
          <w:spacing w:val="-7"/>
          <w:sz w:val="24"/>
          <w:szCs w:val="24"/>
        </w:rPr>
        <w:t xml:space="preserve"> </w:t>
      </w:r>
      <w:r w:rsidRPr="00C52C9F">
        <w:rPr>
          <w:sz w:val="24"/>
          <w:szCs w:val="24"/>
        </w:rPr>
        <w:t>интересующие</w:t>
      </w:r>
      <w:r w:rsidRPr="00C52C9F">
        <w:rPr>
          <w:spacing w:val="-7"/>
          <w:sz w:val="24"/>
          <w:szCs w:val="24"/>
        </w:rPr>
        <w:t xml:space="preserve"> </w:t>
      </w:r>
      <w:r w:rsidRPr="00C52C9F">
        <w:rPr>
          <w:sz w:val="24"/>
          <w:szCs w:val="24"/>
        </w:rPr>
        <w:t xml:space="preserve">родителей вопросы, а также осуществляются виртуальные консультации психологов и </w:t>
      </w:r>
      <w:r w:rsidRPr="00C52C9F">
        <w:rPr>
          <w:spacing w:val="-2"/>
          <w:sz w:val="24"/>
          <w:szCs w:val="24"/>
        </w:rPr>
        <w:t>педагогов.</w:t>
      </w:r>
    </w:p>
    <w:p w:rsidR="00A52040" w:rsidRPr="00C52C9F" w:rsidRDefault="00A52040" w:rsidP="00A52040">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работа специалистов по запросу родителей для решения острых конфликтных</w:t>
      </w:r>
      <w:r w:rsidRPr="00C52C9F">
        <w:rPr>
          <w:spacing w:val="-10"/>
          <w:sz w:val="24"/>
          <w:szCs w:val="24"/>
        </w:rPr>
        <w:t xml:space="preserve"> </w:t>
      </w:r>
      <w:r w:rsidRPr="00C52C9F">
        <w:rPr>
          <w:sz w:val="24"/>
          <w:szCs w:val="24"/>
        </w:rPr>
        <w:t>ситуаций</w:t>
      </w:r>
      <w:r w:rsidRPr="00C52C9F">
        <w:rPr>
          <w:spacing w:val="-2"/>
          <w:sz w:val="24"/>
          <w:szCs w:val="24"/>
        </w:rPr>
        <w:t xml:space="preserve"> </w:t>
      </w:r>
      <w:r w:rsidRPr="00C52C9F">
        <w:rPr>
          <w:sz w:val="24"/>
          <w:szCs w:val="24"/>
        </w:rPr>
        <w:t>(Школьная</w:t>
      </w:r>
      <w:r w:rsidRPr="00C52C9F">
        <w:rPr>
          <w:spacing w:val="-10"/>
          <w:sz w:val="24"/>
          <w:szCs w:val="24"/>
        </w:rPr>
        <w:t xml:space="preserve"> </w:t>
      </w:r>
      <w:r w:rsidRPr="00C52C9F">
        <w:rPr>
          <w:sz w:val="24"/>
          <w:szCs w:val="24"/>
        </w:rPr>
        <w:t>служба</w:t>
      </w:r>
      <w:r w:rsidRPr="00C52C9F">
        <w:rPr>
          <w:spacing w:val="-10"/>
          <w:sz w:val="24"/>
          <w:szCs w:val="24"/>
        </w:rPr>
        <w:t xml:space="preserve"> </w:t>
      </w:r>
      <w:r w:rsidRPr="00C52C9F">
        <w:rPr>
          <w:sz w:val="24"/>
          <w:szCs w:val="24"/>
        </w:rPr>
        <w:t>медиации,</w:t>
      </w:r>
      <w:r w:rsidRPr="00C52C9F">
        <w:rPr>
          <w:spacing w:val="-10"/>
          <w:sz w:val="24"/>
          <w:szCs w:val="24"/>
        </w:rPr>
        <w:t xml:space="preserve"> </w:t>
      </w:r>
      <w:r w:rsidRPr="00C52C9F">
        <w:rPr>
          <w:sz w:val="24"/>
          <w:szCs w:val="24"/>
        </w:rPr>
        <w:t>Школьный</w:t>
      </w:r>
      <w:r w:rsidRPr="00C52C9F">
        <w:rPr>
          <w:spacing w:val="-10"/>
          <w:sz w:val="24"/>
          <w:szCs w:val="24"/>
        </w:rPr>
        <w:t xml:space="preserve"> </w:t>
      </w:r>
      <w:r w:rsidRPr="00C52C9F">
        <w:rPr>
          <w:sz w:val="24"/>
          <w:szCs w:val="24"/>
        </w:rPr>
        <w:t>консилиум,</w:t>
      </w:r>
      <w:r w:rsidRPr="00C52C9F">
        <w:rPr>
          <w:spacing w:val="-10"/>
          <w:sz w:val="24"/>
          <w:szCs w:val="24"/>
        </w:rPr>
        <w:t xml:space="preserve"> </w:t>
      </w:r>
      <w:r w:rsidRPr="00C52C9F">
        <w:rPr>
          <w:sz w:val="24"/>
          <w:szCs w:val="24"/>
        </w:rPr>
        <w:t xml:space="preserve">Совет </w:t>
      </w:r>
      <w:r w:rsidRPr="00C52C9F">
        <w:rPr>
          <w:spacing w:val="-2"/>
          <w:sz w:val="24"/>
          <w:szCs w:val="24"/>
        </w:rPr>
        <w:t>профилактики);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участие</w:t>
      </w:r>
      <w:r w:rsidRPr="00C52C9F">
        <w:rPr>
          <w:spacing w:val="-10"/>
          <w:sz w:val="24"/>
          <w:szCs w:val="24"/>
        </w:rPr>
        <w:t xml:space="preserve"> </w:t>
      </w:r>
      <w:r w:rsidRPr="00C52C9F">
        <w:rPr>
          <w:sz w:val="24"/>
          <w:szCs w:val="24"/>
        </w:rPr>
        <w:t>родителей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педагогических</w:t>
      </w:r>
      <w:r w:rsidRPr="00C52C9F">
        <w:rPr>
          <w:spacing w:val="-10"/>
          <w:sz w:val="24"/>
          <w:szCs w:val="24"/>
        </w:rPr>
        <w:t xml:space="preserve"> </w:t>
      </w:r>
      <w:r w:rsidRPr="00C52C9F">
        <w:rPr>
          <w:sz w:val="24"/>
          <w:szCs w:val="24"/>
        </w:rPr>
        <w:t>консилиумах,</w:t>
      </w:r>
      <w:r w:rsidRPr="00C52C9F">
        <w:rPr>
          <w:spacing w:val="-10"/>
          <w:sz w:val="24"/>
          <w:szCs w:val="24"/>
        </w:rPr>
        <w:t xml:space="preserve"> </w:t>
      </w:r>
      <w:r w:rsidRPr="00C52C9F">
        <w:rPr>
          <w:sz w:val="24"/>
          <w:szCs w:val="24"/>
        </w:rPr>
        <w:t>собираемых</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случае возникновения острых проблем, связанных с обучением и воспитанием конкретного ребенка;</w:t>
      </w:r>
    </w:p>
    <w:p w:rsidR="00A52040" w:rsidRPr="00C52C9F" w:rsidRDefault="00A52040" w:rsidP="00A52040">
      <w:pPr>
        <w:pStyle w:val="a5"/>
        <w:tabs>
          <w:tab w:val="left" w:pos="2377"/>
        </w:tabs>
        <w:ind w:left="0" w:firstLine="0"/>
        <w:jc w:val="both"/>
        <w:rPr>
          <w:sz w:val="24"/>
          <w:szCs w:val="24"/>
        </w:rPr>
      </w:pPr>
      <w:r>
        <w:rPr>
          <w:sz w:val="24"/>
          <w:szCs w:val="24"/>
        </w:rPr>
        <w:t xml:space="preserve">- </w:t>
      </w:r>
      <w:r w:rsidRPr="00C52C9F">
        <w:rPr>
          <w:sz w:val="24"/>
          <w:szCs w:val="24"/>
        </w:rPr>
        <w:t>помощь</w:t>
      </w:r>
      <w:r w:rsidRPr="00C52C9F">
        <w:rPr>
          <w:spacing w:val="-8"/>
          <w:sz w:val="24"/>
          <w:szCs w:val="24"/>
        </w:rPr>
        <w:t xml:space="preserve"> </w:t>
      </w:r>
      <w:r w:rsidRPr="00C52C9F">
        <w:rPr>
          <w:sz w:val="24"/>
          <w:szCs w:val="24"/>
        </w:rPr>
        <w:t>со</w:t>
      </w:r>
      <w:r w:rsidRPr="00C52C9F">
        <w:rPr>
          <w:spacing w:val="-8"/>
          <w:sz w:val="24"/>
          <w:szCs w:val="24"/>
        </w:rPr>
        <w:t xml:space="preserve"> </w:t>
      </w:r>
      <w:r w:rsidRPr="00C52C9F">
        <w:rPr>
          <w:sz w:val="24"/>
          <w:szCs w:val="24"/>
        </w:rPr>
        <w:t>стороны</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в</w:t>
      </w:r>
      <w:r w:rsidRPr="00C52C9F">
        <w:rPr>
          <w:spacing w:val="-8"/>
          <w:sz w:val="24"/>
          <w:szCs w:val="24"/>
        </w:rPr>
        <w:t xml:space="preserve"> </w:t>
      </w:r>
      <w:r w:rsidRPr="00C52C9F">
        <w:rPr>
          <w:sz w:val="24"/>
          <w:szCs w:val="24"/>
        </w:rPr>
        <w:t>подготовке</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проведении</w:t>
      </w:r>
      <w:r w:rsidRPr="00C52C9F">
        <w:rPr>
          <w:spacing w:val="-8"/>
          <w:sz w:val="24"/>
          <w:szCs w:val="24"/>
        </w:rPr>
        <w:t xml:space="preserve"> </w:t>
      </w:r>
      <w:r w:rsidRPr="00C52C9F">
        <w:rPr>
          <w:sz w:val="24"/>
          <w:szCs w:val="24"/>
        </w:rPr>
        <w:t>общешкольных и внутриклассных мероприятий воспитательной направленности;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индивидуальное</w:t>
      </w:r>
      <w:r w:rsidRPr="00C52C9F">
        <w:rPr>
          <w:spacing w:val="-9"/>
          <w:sz w:val="24"/>
          <w:szCs w:val="24"/>
        </w:rPr>
        <w:t xml:space="preserve"> </w:t>
      </w:r>
      <w:r w:rsidRPr="00C52C9F">
        <w:rPr>
          <w:sz w:val="24"/>
          <w:szCs w:val="24"/>
        </w:rPr>
        <w:t>консультирование,</w:t>
      </w:r>
      <w:r w:rsidRPr="00C52C9F">
        <w:rPr>
          <w:spacing w:val="14"/>
          <w:sz w:val="24"/>
          <w:szCs w:val="24"/>
        </w:rPr>
        <w:t xml:space="preserve"> </w:t>
      </w:r>
      <w:r w:rsidRPr="00C52C9F">
        <w:rPr>
          <w:sz w:val="24"/>
          <w:szCs w:val="24"/>
        </w:rPr>
        <w:t>c</w:t>
      </w:r>
      <w:r w:rsidRPr="00C52C9F">
        <w:rPr>
          <w:spacing w:val="-10"/>
          <w:sz w:val="24"/>
          <w:szCs w:val="24"/>
        </w:rPr>
        <w:t xml:space="preserve"> </w:t>
      </w:r>
      <w:r w:rsidRPr="00C52C9F">
        <w:rPr>
          <w:sz w:val="24"/>
          <w:szCs w:val="24"/>
        </w:rPr>
        <w:t>целью</w:t>
      </w:r>
      <w:r w:rsidRPr="00C52C9F">
        <w:rPr>
          <w:spacing w:val="-9"/>
          <w:sz w:val="24"/>
          <w:szCs w:val="24"/>
        </w:rPr>
        <w:t xml:space="preserve"> </w:t>
      </w:r>
      <w:r w:rsidRPr="00C52C9F">
        <w:rPr>
          <w:sz w:val="24"/>
          <w:szCs w:val="24"/>
        </w:rPr>
        <w:t>координации</w:t>
      </w:r>
      <w:r w:rsidRPr="00C52C9F">
        <w:rPr>
          <w:spacing w:val="-9"/>
          <w:sz w:val="24"/>
          <w:szCs w:val="24"/>
        </w:rPr>
        <w:t xml:space="preserve"> </w:t>
      </w:r>
      <w:r w:rsidRPr="00C52C9F">
        <w:rPr>
          <w:sz w:val="24"/>
          <w:szCs w:val="24"/>
        </w:rPr>
        <w:t>воспитательных усилий педагогов и родителей.</w:t>
      </w:r>
    </w:p>
    <w:p w:rsidR="00A52040" w:rsidRPr="00C52C9F" w:rsidRDefault="00A52040" w:rsidP="00A52040">
      <w:pPr>
        <w:pStyle w:val="21"/>
        <w:numPr>
          <w:ilvl w:val="5"/>
          <w:numId w:val="79"/>
        </w:numPr>
        <w:tabs>
          <w:tab w:val="left" w:pos="2794"/>
        </w:tabs>
        <w:spacing w:line="240" w:lineRule="auto"/>
        <w:ind w:left="0" w:firstLine="0"/>
        <w:jc w:val="both"/>
      </w:pPr>
      <w:r w:rsidRPr="00C52C9F">
        <w:rPr>
          <w:w w:val="95"/>
        </w:rPr>
        <w:t>Модуль</w:t>
      </w:r>
      <w:r w:rsidRPr="00C52C9F">
        <w:rPr>
          <w:spacing w:val="54"/>
        </w:rPr>
        <w:t xml:space="preserve"> </w:t>
      </w:r>
      <w:r w:rsidRPr="00C52C9F">
        <w:rPr>
          <w:w w:val="95"/>
        </w:rPr>
        <w:t>«Антикоррупционное</w:t>
      </w:r>
      <w:r w:rsidRPr="00C52C9F">
        <w:rPr>
          <w:spacing w:val="55"/>
        </w:rPr>
        <w:t xml:space="preserve"> </w:t>
      </w:r>
      <w:r w:rsidRPr="00C52C9F">
        <w:rPr>
          <w:spacing w:val="-2"/>
          <w:w w:val="95"/>
        </w:rPr>
        <w:t>воспитание»</w:t>
      </w:r>
    </w:p>
    <w:p w:rsidR="00A52040" w:rsidRPr="00C52C9F" w:rsidRDefault="00A52040" w:rsidP="00A52040">
      <w:pPr>
        <w:pStyle w:val="a3"/>
        <w:ind w:left="0"/>
        <w:jc w:val="both"/>
      </w:pPr>
      <w:r w:rsidRPr="00C52C9F">
        <w:rPr>
          <w:b/>
        </w:rPr>
        <w:t xml:space="preserve">Цель </w:t>
      </w:r>
      <w:r w:rsidRPr="00C52C9F">
        <w:t>- создание условий для формирования антикоррупционного мировоззрения</w:t>
      </w:r>
      <w:r w:rsidRPr="00C52C9F">
        <w:rPr>
          <w:spacing w:val="-7"/>
        </w:rPr>
        <w:t xml:space="preserve"> </w:t>
      </w:r>
      <w:r w:rsidRPr="00C52C9F">
        <w:t>обучающихся.</w:t>
      </w:r>
      <w:r w:rsidRPr="00C52C9F">
        <w:rPr>
          <w:spacing w:val="-7"/>
        </w:rPr>
        <w:t xml:space="preserve"> </w:t>
      </w:r>
      <w:proofErr w:type="gramStart"/>
      <w:r w:rsidRPr="00C52C9F">
        <w:t>Воспитание</w:t>
      </w:r>
      <w:r w:rsidRPr="00C52C9F">
        <w:rPr>
          <w:spacing w:val="-7"/>
        </w:rPr>
        <w:t xml:space="preserve"> </w:t>
      </w:r>
      <w:r w:rsidRPr="00C52C9F">
        <w:t>ценностных</w:t>
      </w:r>
      <w:r w:rsidRPr="00C52C9F">
        <w:rPr>
          <w:spacing w:val="-7"/>
        </w:rPr>
        <w:t xml:space="preserve"> </w:t>
      </w:r>
      <w:r w:rsidRPr="00C52C9F">
        <w:t>установок</w:t>
      </w:r>
      <w:r w:rsidRPr="00C52C9F">
        <w:rPr>
          <w:spacing w:val="-7"/>
        </w:rPr>
        <w:t xml:space="preserve"> </w:t>
      </w:r>
      <w:r w:rsidRPr="00C52C9F">
        <w:t>и</w:t>
      </w:r>
      <w:r w:rsidRPr="00C52C9F">
        <w:rPr>
          <w:spacing w:val="-7"/>
        </w:rPr>
        <w:t xml:space="preserve"> </w:t>
      </w:r>
      <w:r w:rsidRPr="00C52C9F">
        <w:t>развитие способностей,</w:t>
      </w:r>
      <w:r w:rsidRPr="00C52C9F">
        <w:rPr>
          <w:spacing w:val="-11"/>
        </w:rPr>
        <w:t xml:space="preserve"> </w:t>
      </w:r>
      <w:r w:rsidRPr="00C52C9F">
        <w:t>необходимые</w:t>
      </w:r>
      <w:r w:rsidRPr="00C52C9F">
        <w:rPr>
          <w:spacing w:val="-11"/>
        </w:rPr>
        <w:t xml:space="preserve"> </w:t>
      </w:r>
      <w:r w:rsidRPr="00C52C9F">
        <w:lastRenderedPageBreak/>
        <w:t>для</w:t>
      </w:r>
      <w:r w:rsidRPr="00C52C9F">
        <w:rPr>
          <w:spacing w:val="-11"/>
        </w:rPr>
        <w:t xml:space="preserve"> </w:t>
      </w:r>
      <w:r w:rsidRPr="00C52C9F">
        <w:t>формирования</w:t>
      </w:r>
      <w:r w:rsidRPr="00C52C9F">
        <w:rPr>
          <w:spacing w:val="-11"/>
        </w:rPr>
        <w:t xml:space="preserve"> </w:t>
      </w:r>
      <w:r w:rsidRPr="00C52C9F">
        <w:t>у</w:t>
      </w:r>
      <w:r w:rsidRPr="00C52C9F">
        <w:rPr>
          <w:spacing w:val="-11"/>
        </w:rPr>
        <w:t xml:space="preserve"> </w:t>
      </w:r>
      <w:r w:rsidRPr="00C52C9F">
        <w:t>обучающихся</w:t>
      </w:r>
      <w:r w:rsidRPr="00C52C9F">
        <w:rPr>
          <w:spacing w:val="-11"/>
        </w:rPr>
        <w:t xml:space="preserve"> </w:t>
      </w:r>
      <w:r w:rsidRPr="00C52C9F">
        <w:t>гражданской позиции относительно коррупции.</w:t>
      </w:r>
      <w:proofErr w:type="gramEnd"/>
    </w:p>
    <w:p w:rsidR="00A52040" w:rsidRPr="00C52C9F" w:rsidRDefault="00A52040" w:rsidP="00A52040">
      <w:pPr>
        <w:pStyle w:val="11"/>
        <w:ind w:left="0"/>
        <w:jc w:val="both"/>
      </w:pPr>
      <w:r w:rsidRPr="00C52C9F">
        <w:rPr>
          <w:spacing w:val="-2"/>
        </w:rPr>
        <w:t>Задачи: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способствовать</w:t>
      </w:r>
      <w:r w:rsidRPr="00C52C9F">
        <w:rPr>
          <w:spacing w:val="-14"/>
          <w:sz w:val="24"/>
          <w:szCs w:val="24"/>
        </w:rPr>
        <w:t xml:space="preserve"> </w:t>
      </w:r>
      <w:r w:rsidRPr="00C52C9F">
        <w:rPr>
          <w:sz w:val="24"/>
          <w:szCs w:val="24"/>
        </w:rPr>
        <w:t>развитию</w:t>
      </w:r>
      <w:r w:rsidRPr="00C52C9F">
        <w:rPr>
          <w:spacing w:val="-14"/>
          <w:sz w:val="24"/>
          <w:szCs w:val="24"/>
        </w:rPr>
        <w:t xml:space="preserve"> </w:t>
      </w:r>
      <w:r w:rsidRPr="00C52C9F">
        <w:rPr>
          <w:sz w:val="24"/>
          <w:szCs w:val="24"/>
        </w:rPr>
        <w:t>навыков</w:t>
      </w:r>
      <w:r w:rsidRPr="00C52C9F">
        <w:rPr>
          <w:spacing w:val="-14"/>
          <w:sz w:val="24"/>
          <w:szCs w:val="24"/>
        </w:rPr>
        <w:t xml:space="preserve"> </w:t>
      </w:r>
      <w:r w:rsidRPr="00C52C9F">
        <w:rPr>
          <w:sz w:val="24"/>
          <w:szCs w:val="24"/>
        </w:rPr>
        <w:t>законопослушного</w:t>
      </w:r>
      <w:r w:rsidRPr="00C52C9F">
        <w:rPr>
          <w:spacing w:val="-14"/>
          <w:sz w:val="24"/>
          <w:szCs w:val="24"/>
        </w:rPr>
        <w:t xml:space="preserve"> </w:t>
      </w:r>
      <w:r w:rsidRPr="00C52C9F">
        <w:rPr>
          <w:sz w:val="24"/>
          <w:szCs w:val="24"/>
        </w:rPr>
        <w:t xml:space="preserve">поведения </w:t>
      </w:r>
      <w:r w:rsidRPr="00C52C9F">
        <w:rPr>
          <w:spacing w:val="-2"/>
          <w:sz w:val="24"/>
          <w:szCs w:val="24"/>
        </w:rPr>
        <w:t>обучающихся;</w:t>
      </w:r>
    </w:p>
    <w:p w:rsidR="00A52040" w:rsidRPr="00C52C9F" w:rsidRDefault="00A52040" w:rsidP="00A52040">
      <w:pPr>
        <w:pStyle w:val="a5"/>
        <w:tabs>
          <w:tab w:val="left" w:pos="2427"/>
        </w:tabs>
        <w:ind w:left="0" w:firstLine="0"/>
        <w:jc w:val="both"/>
        <w:rPr>
          <w:sz w:val="24"/>
          <w:szCs w:val="24"/>
        </w:rPr>
      </w:pPr>
      <w:r>
        <w:rPr>
          <w:sz w:val="24"/>
          <w:szCs w:val="24"/>
        </w:rPr>
        <w:t xml:space="preserve">- </w:t>
      </w:r>
      <w:r w:rsidRPr="00C52C9F">
        <w:rPr>
          <w:sz w:val="24"/>
          <w:szCs w:val="24"/>
        </w:rPr>
        <w:t>обеспечить</w:t>
      </w:r>
      <w:r w:rsidRPr="00C52C9F">
        <w:rPr>
          <w:spacing w:val="-9"/>
          <w:sz w:val="24"/>
          <w:szCs w:val="24"/>
        </w:rPr>
        <w:t xml:space="preserve"> </w:t>
      </w:r>
      <w:r w:rsidRPr="00C52C9F">
        <w:rPr>
          <w:sz w:val="24"/>
          <w:szCs w:val="24"/>
        </w:rPr>
        <w:t>получение</w:t>
      </w:r>
      <w:r w:rsidRPr="00C52C9F">
        <w:rPr>
          <w:spacing w:val="-9"/>
          <w:sz w:val="24"/>
          <w:szCs w:val="24"/>
        </w:rPr>
        <w:t xml:space="preserve"> </w:t>
      </w:r>
      <w:proofErr w:type="gramStart"/>
      <w:r w:rsidRPr="00C52C9F">
        <w:rPr>
          <w:sz w:val="24"/>
          <w:szCs w:val="24"/>
        </w:rPr>
        <w:t>обучающимися</w:t>
      </w:r>
      <w:proofErr w:type="gramEnd"/>
      <w:r w:rsidRPr="00C52C9F">
        <w:rPr>
          <w:spacing w:val="-9"/>
          <w:sz w:val="24"/>
          <w:szCs w:val="24"/>
        </w:rPr>
        <w:t xml:space="preserve"> </w:t>
      </w:r>
      <w:r w:rsidRPr="00C52C9F">
        <w:rPr>
          <w:sz w:val="24"/>
          <w:szCs w:val="24"/>
        </w:rPr>
        <w:t>знаний</w:t>
      </w:r>
      <w:r w:rsidRPr="00C52C9F">
        <w:rPr>
          <w:spacing w:val="-9"/>
          <w:sz w:val="24"/>
          <w:szCs w:val="24"/>
        </w:rPr>
        <w:t xml:space="preserve"> </w:t>
      </w:r>
      <w:r w:rsidRPr="00C52C9F">
        <w:rPr>
          <w:sz w:val="24"/>
          <w:szCs w:val="24"/>
        </w:rPr>
        <w:t>о</w:t>
      </w:r>
      <w:r w:rsidRPr="00C52C9F">
        <w:rPr>
          <w:spacing w:val="-9"/>
          <w:sz w:val="24"/>
          <w:szCs w:val="24"/>
        </w:rPr>
        <w:t xml:space="preserve"> </w:t>
      </w:r>
      <w:r w:rsidRPr="00C52C9F">
        <w:rPr>
          <w:sz w:val="24"/>
          <w:szCs w:val="24"/>
        </w:rPr>
        <w:t>сущности</w:t>
      </w:r>
      <w:r w:rsidRPr="00C52C9F">
        <w:rPr>
          <w:spacing w:val="-9"/>
          <w:sz w:val="24"/>
          <w:szCs w:val="24"/>
        </w:rPr>
        <w:t xml:space="preserve"> </w:t>
      </w:r>
      <w:r w:rsidRPr="00C52C9F">
        <w:rPr>
          <w:sz w:val="24"/>
          <w:szCs w:val="24"/>
        </w:rPr>
        <w:t>коррупции,</w:t>
      </w:r>
      <w:r w:rsidRPr="00C52C9F">
        <w:rPr>
          <w:spacing w:val="-11"/>
          <w:sz w:val="24"/>
          <w:szCs w:val="24"/>
        </w:rPr>
        <w:t xml:space="preserve"> </w:t>
      </w:r>
      <w:r w:rsidRPr="00C52C9F">
        <w:rPr>
          <w:sz w:val="24"/>
          <w:szCs w:val="24"/>
        </w:rPr>
        <w:t>ее общественной опасности;</w:t>
      </w:r>
    </w:p>
    <w:p w:rsidR="009D461F" w:rsidRPr="00C52C9F" w:rsidRDefault="009D461F" w:rsidP="009D461F">
      <w:pPr>
        <w:pStyle w:val="a5"/>
        <w:tabs>
          <w:tab w:val="left" w:pos="2365"/>
        </w:tabs>
        <w:ind w:left="0" w:firstLine="0"/>
        <w:jc w:val="both"/>
        <w:rPr>
          <w:sz w:val="24"/>
          <w:szCs w:val="24"/>
        </w:rPr>
      </w:pPr>
      <w:r w:rsidRPr="00C52C9F">
        <w:rPr>
          <w:sz w:val="24"/>
          <w:szCs w:val="24"/>
        </w:rPr>
        <w:t>способствовать формированию у обучающихся навыков антикоррупционного</w:t>
      </w:r>
      <w:r w:rsidRPr="00C52C9F">
        <w:rPr>
          <w:spacing w:val="-10"/>
          <w:sz w:val="24"/>
          <w:szCs w:val="24"/>
        </w:rPr>
        <w:t xml:space="preserve"> </w:t>
      </w:r>
      <w:r w:rsidRPr="00C52C9F">
        <w:rPr>
          <w:sz w:val="24"/>
          <w:szCs w:val="24"/>
        </w:rPr>
        <w:t>поведения,</w:t>
      </w:r>
      <w:r w:rsidRPr="00C52C9F">
        <w:rPr>
          <w:spacing w:val="-10"/>
          <w:sz w:val="24"/>
          <w:szCs w:val="24"/>
        </w:rPr>
        <w:t xml:space="preserve"> </w:t>
      </w:r>
      <w:r w:rsidRPr="00C52C9F">
        <w:rPr>
          <w:sz w:val="24"/>
          <w:szCs w:val="24"/>
        </w:rPr>
        <w:t>нетерпимости</w:t>
      </w:r>
      <w:r w:rsidRPr="00C52C9F">
        <w:rPr>
          <w:spacing w:val="-10"/>
          <w:sz w:val="24"/>
          <w:szCs w:val="24"/>
        </w:rPr>
        <w:t xml:space="preserve"> </w:t>
      </w:r>
      <w:r w:rsidRPr="00C52C9F">
        <w:rPr>
          <w:sz w:val="24"/>
          <w:szCs w:val="24"/>
        </w:rPr>
        <w:t>к</w:t>
      </w:r>
      <w:r w:rsidRPr="00C52C9F">
        <w:rPr>
          <w:spacing w:val="-10"/>
          <w:sz w:val="24"/>
          <w:szCs w:val="24"/>
        </w:rPr>
        <w:t xml:space="preserve"> </w:t>
      </w:r>
      <w:r w:rsidRPr="00C52C9F">
        <w:rPr>
          <w:sz w:val="24"/>
          <w:szCs w:val="24"/>
        </w:rPr>
        <w:t>проявлениям</w:t>
      </w:r>
      <w:r w:rsidRPr="00C52C9F">
        <w:rPr>
          <w:spacing w:val="-10"/>
          <w:sz w:val="24"/>
          <w:szCs w:val="24"/>
        </w:rPr>
        <w:t xml:space="preserve"> </w:t>
      </w:r>
      <w:r w:rsidRPr="00C52C9F">
        <w:rPr>
          <w:sz w:val="24"/>
          <w:szCs w:val="24"/>
        </w:rPr>
        <w:t>коррупции</w:t>
      </w:r>
      <w:r w:rsidRPr="00C52C9F">
        <w:rPr>
          <w:spacing w:val="-10"/>
          <w:sz w:val="24"/>
          <w:szCs w:val="24"/>
        </w:rPr>
        <w:t xml:space="preserve"> </w:t>
      </w:r>
      <w:r w:rsidRPr="00C52C9F">
        <w:rPr>
          <w:sz w:val="24"/>
          <w:szCs w:val="24"/>
        </w:rPr>
        <w:t>в повседневной жизни;</w:t>
      </w:r>
    </w:p>
    <w:p w:rsidR="009D461F" w:rsidRPr="00C52C9F" w:rsidRDefault="009D461F" w:rsidP="009D461F">
      <w:pPr>
        <w:pStyle w:val="a5"/>
        <w:tabs>
          <w:tab w:val="left" w:pos="2341"/>
        </w:tabs>
        <w:ind w:left="0" w:firstLine="0"/>
        <w:jc w:val="both"/>
        <w:rPr>
          <w:sz w:val="24"/>
          <w:szCs w:val="24"/>
        </w:rPr>
      </w:pPr>
      <w:r>
        <w:rPr>
          <w:sz w:val="24"/>
          <w:szCs w:val="24"/>
        </w:rPr>
        <w:t xml:space="preserve">- </w:t>
      </w:r>
      <w:r w:rsidRPr="00C52C9F">
        <w:rPr>
          <w:sz w:val="24"/>
          <w:szCs w:val="24"/>
        </w:rPr>
        <w:t>создание условий для совместной деятельности образовательной организации</w:t>
      </w:r>
      <w:r w:rsidRPr="00C52C9F">
        <w:rPr>
          <w:spacing w:val="-13"/>
          <w:sz w:val="24"/>
          <w:szCs w:val="24"/>
        </w:rPr>
        <w:t xml:space="preserve"> </w:t>
      </w:r>
      <w:r w:rsidRPr="00C52C9F">
        <w:rPr>
          <w:sz w:val="24"/>
          <w:szCs w:val="24"/>
        </w:rPr>
        <w:t>и</w:t>
      </w:r>
      <w:r w:rsidRPr="00C52C9F">
        <w:rPr>
          <w:spacing w:val="-13"/>
          <w:sz w:val="24"/>
          <w:szCs w:val="24"/>
        </w:rPr>
        <w:t xml:space="preserve"> </w:t>
      </w:r>
      <w:r w:rsidRPr="00C52C9F">
        <w:rPr>
          <w:sz w:val="24"/>
          <w:szCs w:val="24"/>
        </w:rPr>
        <w:t>представителей</w:t>
      </w:r>
      <w:r w:rsidRPr="00C52C9F">
        <w:rPr>
          <w:spacing w:val="-13"/>
          <w:sz w:val="24"/>
          <w:szCs w:val="24"/>
        </w:rPr>
        <w:t xml:space="preserve"> </w:t>
      </w:r>
      <w:r w:rsidRPr="00C52C9F">
        <w:rPr>
          <w:sz w:val="24"/>
          <w:szCs w:val="24"/>
        </w:rPr>
        <w:t>социума</w:t>
      </w:r>
      <w:r w:rsidRPr="00C52C9F">
        <w:rPr>
          <w:spacing w:val="-13"/>
          <w:sz w:val="24"/>
          <w:szCs w:val="24"/>
        </w:rPr>
        <w:t xml:space="preserve"> </w:t>
      </w:r>
      <w:r w:rsidRPr="00C52C9F">
        <w:rPr>
          <w:sz w:val="24"/>
          <w:szCs w:val="24"/>
        </w:rPr>
        <w:t>по</w:t>
      </w:r>
      <w:r w:rsidRPr="00C52C9F">
        <w:rPr>
          <w:spacing w:val="-13"/>
          <w:sz w:val="24"/>
          <w:szCs w:val="24"/>
        </w:rPr>
        <w:t xml:space="preserve"> </w:t>
      </w:r>
      <w:r w:rsidRPr="00C52C9F">
        <w:rPr>
          <w:sz w:val="24"/>
          <w:szCs w:val="24"/>
        </w:rPr>
        <w:t>вопросам</w:t>
      </w:r>
      <w:r w:rsidRPr="00C52C9F">
        <w:rPr>
          <w:spacing w:val="-13"/>
          <w:sz w:val="24"/>
          <w:szCs w:val="24"/>
        </w:rPr>
        <w:t xml:space="preserve"> </w:t>
      </w:r>
      <w:r w:rsidRPr="00C52C9F">
        <w:rPr>
          <w:sz w:val="24"/>
          <w:szCs w:val="24"/>
        </w:rPr>
        <w:t>антикоррупционного воспитания обучающихся.</w:t>
      </w:r>
    </w:p>
    <w:p w:rsidR="009D461F" w:rsidRPr="00C52C9F" w:rsidRDefault="009D461F" w:rsidP="009D461F">
      <w:pPr>
        <w:pStyle w:val="11"/>
        <w:ind w:left="0"/>
        <w:jc w:val="both"/>
      </w:pPr>
      <w:r w:rsidRPr="00C52C9F">
        <w:rPr>
          <w:spacing w:val="-2"/>
        </w:rPr>
        <w:t>Основные направления:</w:t>
      </w:r>
    </w:p>
    <w:p w:rsidR="009D461F" w:rsidRPr="00C52C9F" w:rsidRDefault="009D461F" w:rsidP="009D461F">
      <w:pPr>
        <w:pStyle w:val="a5"/>
        <w:tabs>
          <w:tab w:val="left" w:pos="2379"/>
        </w:tabs>
        <w:ind w:left="0" w:firstLine="0"/>
        <w:jc w:val="both"/>
        <w:rPr>
          <w:sz w:val="24"/>
          <w:szCs w:val="24"/>
        </w:rPr>
      </w:pPr>
      <w:r>
        <w:rPr>
          <w:w w:val="95"/>
          <w:sz w:val="24"/>
          <w:szCs w:val="24"/>
        </w:rPr>
        <w:t xml:space="preserve">- </w:t>
      </w:r>
      <w:r w:rsidRPr="00C52C9F">
        <w:rPr>
          <w:w w:val="95"/>
          <w:sz w:val="24"/>
          <w:szCs w:val="24"/>
        </w:rPr>
        <w:t>антикоррупционное</w:t>
      </w:r>
      <w:r w:rsidRPr="00C52C9F">
        <w:rPr>
          <w:spacing w:val="49"/>
          <w:sz w:val="24"/>
          <w:szCs w:val="24"/>
        </w:rPr>
        <w:t xml:space="preserve"> </w:t>
      </w:r>
      <w:r w:rsidRPr="00C52C9F">
        <w:rPr>
          <w:w w:val="95"/>
          <w:sz w:val="24"/>
          <w:szCs w:val="24"/>
        </w:rPr>
        <w:t>образование</w:t>
      </w:r>
      <w:r w:rsidRPr="00C52C9F">
        <w:rPr>
          <w:spacing w:val="49"/>
          <w:sz w:val="24"/>
          <w:szCs w:val="24"/>
        </w:rPr>
        <w:t xml:space="preserve"> </w:t>
      </w:r>
      <w:r w:rsidRPr="00C52C9F">
        <w:rPr>
          <w:w w:val="95"/>
          <w:sz w:val="24"/>
          <w:szCs w:val="24"/>
        </w:rPr>
        <w:t>и</w:t>
      </w:r>
      <w:r w:rsidRPr="00C52C9F">
        <w:rPr>
          <w:spacing w:val="49"/>
          <w:sz w:val="24"/>
          <w:szCs w:val="24"/>
        </w:rPr>
        <w:t xml:space="preserve"> </w:t>
      </w:r>
      <w:r w:rsidRPr="00C52C9F">
        <w:rPr>
          <w:w w:val="95"/>
          <w:sz w:val="24"/>
          <w:szCs w:val="24"/>
        </w:rPr>
        <w:t>антикоррупционная</w:t>
      </w:r>
      <w:r w:rsidRPr="00C52C9F">
        <w:rPr>
          <w:spacing w:val="49"/>
          <w:sz w:val="24"/>
          <w:szCs w:val="24"/>
        </w:rPr>
        <w:t xml:space="preserve"> </w:t>
      </w:r>
      <w:r w:rsidRPr="00C52C9F">
        <w:rPr>
          <w:spacing w:val="-2"/>
          <w:w w:val="95"/>
          <w:sz w:val="24"/>
          <w:szCs w:val="24"/>
        </w:rPr>
        <w:t>пропаганда;</w:t>
      </w:r>
    </w:p>
    <w:p w:rsidR="009D461F" w:rsidRPr="00C52C9F"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обеспечение</w:t>
      </w:r>
      <w:r w:rsidRPr="00C52C9F">
        <w:rPr>
          <w:spacing w:val="-15"/>
          <w:sz w:val="24"/>
          <w:szCs w:val="24"/>
        </w:rPr>
        <w:t xml:space="preserve"> </w:t>
      </w:r>
      <w:r w:rsidRPr="00C52C9F">
        <w:rPr>
          <w:sz w:val="24"/>
          <w:szCs w:val="24"/>
        </w:rPr>
        <w:t>открытости</w:t>
      </w:r>
      <w:r w:rsidRPr="00C52C9F">
        <w:rPr>
          <w:spacing w:val="-15"/>
          <w:sz w:val="24"/>
          <w:szCs w:val="24"/>
        </w:rPr>
        <w:t xml:space="preserve"> </w:t>
      </w:r>
      <w:r w:rsidRPr="00C52C9F">
        <w:rPr>
          <w:sz w:val="24"/>
          <w:szCs w:val="24"/>
        </w:rPr>
        <w:t>и</w:t>
      </w:r>
      <w:r w:rsidRPr="00C52C9F">
        <w:rPr>
          <w:spacing w:val="-15"/>
          <w:sz w:val="24"/>
          <w:szCs w:val="24"/>
        </w:rPr>
        <w:t xml:space="preserve"> </w:t>
      </w:r>
      <w:r w:rsidRPr="00C52C9F">
        <w:rPr>
          <w:sz w:val="24"/>
          <w:szCs w:val="24"/>
        </w:rPr>
        <w:t>доступности</w:t>
      </w:r>
      <w:r w:rsidRPr="00C52C9F">
        <w:rPr>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социума</w:t>
      </w:r>
      <w:r w:rsidRPr="00C52C9F">
        <w:rPr>
          <w:spacing w:val="-15"/>
          <w:sz w:val="24"/>
          <w:szCs w:val="24"/>
        </w:rPr>
        <w:t xml:space="preserve"> </w:t>
      </w:r>
      <w:r w:rsidRPr="00C52C9F">
        <w:rPr>
          <w:sz w:val="24"/>
          <w:szCs w:val="24"/>
        </w:rPr>
        <w:t>деятельности образовательной</w:t>
      </w:r>
      <w:r w:rsidRPr="00C52C9F">
        <w:rPr>
          <w:spacing w:val="40"/>
          <w:sz w:val="24"/>
          <w:szCs w:val="24"/>
        </w:rPr>
        <w:t xml:space="preserve"> </w:t>
      </w:r>
      <w:r w:rsidRPr="00C52C9F">
        <w:rPr>
          <w:sz w:val="24"/>
          <w:szCs w:val="24"/>
        </w:rPr>
        <w:t>организации, укрепление внешних связей;</w:t>
      </w:r>
    </w:p>
    <w:p w:rsidR="009D461F" w:rsidRPr="00F72E21"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проведение мероприятий по антикоррупционному образованию, антикоррупционному</w:t>
      </w:r>
      <w:r w:rsidRPr="00C52C9F">
        <w:rPr>
          <w:spacing w:val="-15"/>
          <w:sz w:val="24"/>
          <w:szCs w:val="24"/>
        </w:rPr>
        <w:t xml:space="preserve"> </w:t>
      </w:r>
      <w:r w:rsidRPr="00C52C9F">
        <w:rPr>
          <w:sz w:val="24"/>
          <w:szCs w:val="24"/>
        </w:rPr>
        <w:t>просвещению,</w:t>
      </w:r>
      <w:r w:rsidRPr="00C52C9F">
        <w:rPr>
          <w:spacing w:val="-15"/>
          <w:sz w:val="24"/>
          <w:szCs w:val="24"/>
        </w:rPr>
        <w:t xml:space="preserve"> </w:t>
      </w:r>
      <w:r w:rsidRPr="00C52C9F">
        <w:rPr>
          <w:sz w:val="24"/>
          <w:szCs w:val="24"/>
        </w:rPr>
        <w:t>антикоррупционной</w:t>
      </w:r>
      <w:r w:rsidRPr="00C52C9F">
        <w:rPr>
          <w:spacing w:val="-15"/>
          <w:sz w:val="24"/>
          <w:szCs w:val="24"/>
        </w:rPr>
        <w:t xml:space="preserve"> </w:t>
      </w:r>
      <w:r w:rsidRPr="00C52C9F">
        <w:rPr>
          <w:sz w:val="24"/>
          <w:szCs w:val="24"/>
        </w:rPr>
        <w:t>пропаганде.</w:t>
      </w:r>
    </w:p>
    <w:p w:rsidR="009D461F" w:rsidRPr="00C52C9F" w:rsidRDefault="009D461F" w:rsidP="009D461F">
      <w:pPr>
        <w:jc w:val="both"/>
        <w:rPr>
          <w:sz w:val="24"/>
          <w:szCs w:val="24"/>
        </w:rPr>
      </w:pPr>
      <w:r w:rsidRPr="00C52C9F">
        <w:rPr>
          <w:b/>
          <w:sz w:val="24"/>
          <w:szCs w:val="24"/>
        </w:rPr>
        <w:t xml:space="preserve">Основной результат антикоррупционного воспитания </w:t>
      </w:r>
      <w:r w:rsidRPr="00C52C9F">
        <w:rPr>
          <w:sz w:val="24"/>
          <w:szCs w:val="24"/>
        </w:rPr>
        <w:t xml:space="preserve">- </w:t>
      </w:r>
      <w:r w:rsidRPr="00C52C9F">
        <w:rPr>
          <w:i/>
          <w:sz w:val="24"/>
          <w:szCs w:val="24"/>
        </w:rPr>
        <w:t>подготовка человека,</w:t>
      </w:r>
      <w:r w:rsidRPr="00C52C9F">
        <w:rPr>
          <w:i/>
          <w:spacing w:val="-9"/>
          <w:sz w:val="24"/>
          <w:szCs w:val="24"/>
        </w:rPr>
        <w:t xml:space="preserve"> </w:t>
      </w:r>
      <w:r w:rsidRPr="00C52C9F">
        <w:rPr>
          <w:i/>
          <w:sz w:val="24"/>
          <w:szCs w:val="24"/>
        </w:rPr>
        <w:t>способного</w:t>
      </w:r>
      <w:r w:rsidRPr="00C52C9F">
        <w:rPr>
          <w:i/>
          <w:spacing w:val="-9"/>
          <w:sz w:val="24"/>
          <w:szCs w:val="24"/>
        </w:rPr>
        <w:t xml:space="preserve"> </w:t>
      </w:r>
      <w:r w:rsidRPr="00C52C9F">
        <w:rPr>
          <w:i/>
          <w:sz w:val="24"/>
          <w:szCs w:val="24"/>
        </w:rPr>
        <w:t>выполнять</w:t>
      </w:r>
      <w:r w:rsidRPr="00C52C9F">
        <w:rPr>
          <w:i/>
          <w:spacing w:val="-9"/>
          <w:sz w:val="24"/>
          <w:szCs w:val="24"/>
        </w:rPr>
        <w:t xml:space="preserve"> </w:t>
      </w:r>
      <w:r w:rsidRPr="00C52C9F">
        <w:rPr>
          <w:i/>
          <w:sz w:val="24"/>
          <w:szCs w:val="24"/>
        </w:rPr>
        <w:t>властные</w:t>
      </w:r>
      <w:r w:rsidRPr="00C52C9F">
        <w:rPr>
          <w:i/>
          <w:spacing w:val="-9"/>
          <w:sz w:val="24"/>
          <w:szCs w:val="24"/>
        </w:rPr>
        <w:t xml:space="preserve"> </w:t>
      </w:r>
      <w:r w:rsidRPr="00C52C9F">
        <w:rPr>
          <w:i/>
          <w:sz w:val="24"/>
          <w:szCs w:val="24"/>
        </w:rPr>
        <w:t>полномочия</w:t>
      </w:r>
      <w:r w:rsidRPr="00C52C9F">
        <w:rPr>
          <w:i/>
          <w:spacing w:val="-9"/>
          <w:sz w:val="24"/>
          <w:szCs w:val="24"/>
        </w:rPr>
        <w:t xml:space="preserve"> </w:t>
      </w:r>
      <w:r w:rsidRPr="00C52C9F">
        <w:rPr>
          <w:i/>
          <w:sz w:val="24"/>
          <w:szCs w:val="24"/>
        </w:rPr>
        <w:t>или</w:t>
      </w:r>
      <w:r w:rsidRPr="00C52C9F">
        <w:rPr>
          <w:i/>
          <w:spacing w:val="-9"/>
          <w:sz w:val="24"/>
          <w:szCs w:val="24"/>
        </w:rPr>
        <w:t xml:space="preserve"> </w:t>
      </w:r>
      <w:r w:rsidRPr="00C52C9F">
        <w:rPr>
          <w:i/>
          <w:sz w:val="24"/>
          <w:szCs w:val="24"/>
        </w:rPr>
        <w:t>взаимодействовать</w:t>
      </w:r>
      <w:r w:rsidRPr="00C52C9F">
        <w:rPr>
          <w:i/>
          <w:spacing w:val="-9"/>
          <w:sz w:val="24"/>
          <w:szCs w:val="24"/>
        </w:rPr>
        <w:t xml:space="preserve"> </w:t>
      </w:r>
      <w:r w:rsidRPr="00C52C9F">
        <w:rPr>
          <w:i/>
          <w:sz w:val="24"/>
          <w:szCs w:val="24"/>
        </w:rPr>
        <w:t>с представителями властных структур на правовой основе, избегая подкупа, взяточничества и других неправовых действий</w:t>
      </w:r>
      <w:r w:rsidRPr="00C52C9F">
        <w:rPr>
          <w:sz w:val="24"/>
          <w:szCs w:val="24"/>
        </w:rPr>
        <w:t>.</w:t>
      </w:r>
    </w:p>
    <w:p w:rsidR="009D461F" w:rsidRPr="00C52C9F" w:rsidRDefault="009D461F" w:rsidP="009D461F">
      <w:pPr>
        <w:pStyle w:val="a3"/>
        <w:ind w:left="0"/>
        <w:jc w:val="both"/>
      </w:pPr>
      <w:r w:rsidRPr="00C52C9F">
        <w:t>Для</w:t>
      </w:r>
      <w:r w:rsidRPr="00C52C9F">
        <w:rPr>
          <w:spacing w:val="-6"/>
        </w:rPr>
        <w:t xml:space="preserve"> </w:t>
      </w:r>
      <w:r w:rsidRPr="00C52C9F">
        <w:t>достижения</w:t>
      </w:r>
      <w:r w:rsidRPr="00C52C9F">
        <w:rPr>
          <w:spacing w:val="-6"/>
        </w:rPr>
        <w:t xml:space="preserve"> </w:t>
      </w:r>
      <w:r w:rsidRPr="00C52C9F">
        <w:t>этого</w:t>
      </w:r>
      <w:r w:rsidRPr="00C52C9F">
        <w:rPr>
          <w:spacing w:val="-6"/>
        </w:rPr>
        <w:t xml:space="preserve"> </w:t>
      </w:r>
      <w:r w:rsidRPr="00C52C9F">
        <w:t>результата</w:t>
      </w:r>
      <w:r w:rsidRPr="00C52C9F">
        <w:rPr>
          <w:spacing w:val="-6"/>
        </w:rPr>
        <w:t xml:space="preserve"> </w:t>
      </w:r>
      <w:r w:rsidRPr="00C52C9F">
        <w:t>необходима</w:t>
      </w:r>
      <w:r w:rsidRPr="00C52C9F">
        <w:rPr>
          <w:spacing w:val="-6"/>
        </w:rPr>
        <w:t xml:space="preserve"> </w:t>
      </w:r>
      <w:r w:rsidRPr="00C52C9F">
        <w:t>работа</w:t>
      </w:r>
      <w:r w:rsidRPr="00C52C9F">
        <w:rPr>
          <w:spacing w:val="-6"/>
        </w:rPr>
        <w:t xml:space="preserve"> </w:t>
      </w:r>
      <w:r w:rsidRPr="00C52C9F">
        <w:t>с</w:t>
      </w:r>
      <w:r w:rsidRPr="00C52C9F">
        <w:rPr>
          <w:spacing w:val="-6"/>
        </w:rPr>
        <w:t xml:space="preserve"> </w:t>
      </w:r>
      <w:r w:rsidRPr="00C52C9F">
        <w:t>ребенком</w:t>
      </w:r>
      <w:r w:rsidRPr="00C52C9F">
        <w:rPr>
          <w:spacing w:val="-6"/>
        </w:rPr>
        <w:t xml:space="preserve"> </w:t>
      </w:r>
      <w:r w:rsidRPr="00C52C9F">
        <w:t>в</w:t>
      </w:r>
      <w:r w:rsidRPr="00C52C9F">
        <w:rPr>
          <w:spacing w:val="-6"/>
        </w:rPr>
        <w:t xml:space="preserve"> </w:t>
      </w:r>
      <w:r w:rsidRPr="00C52C9F">
        <w:t>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w:t>
      </w:r>
      <w:r w:rsidRPr="00C52C9F">
        <w:rPr>
          <w:spacing w:val="-2"/>
        </w:rPr>
        <w:t xml:space="preserve"> </w:t>
      </w:r>
      <w:r w:rsidRPr="00C52C9F">
        <w:t>то</w:t>
      </w:r>
      <w:r w:rsidRPr="00C52C9F">
        <w:rPr>
          <w:spacing w:val="-2"/>
        </w:rPr>
        <w:t xml:space="preserve"> </w:t>
      </w:r>
      <w:r w:rsidRPr="00C52C9F">
        <w:t>антикоррупционное</w:t>
      </w:r>
      <w:r w:rsidRPr="00C52C9F">
        <w:rPr>
          <w:spacing w:val="-2"/>
        </w:rPr>
        <w:t xml:space="preserve"> </w:t>
      </w:r>
      <w:r w:rsidRPr="00C52C9F">
        <w:t>воспитание</w:t>
      </w:r>
      <w:r w:rsidRPr="00C52C9F">
        <w:rPr>
          <w:spacing w:val="-2"/>
        </w:rPr>
        <w:t xml:space="preserve"> </w:t>
      </w:r>
      <w:r w:rsidRPr="00C52C9F">
        <w:t>строится</w:t>
      </w:r>
      <w:r w:rsidRPr="00C52C9F">
        <w:rPr>
          <w:spacing w:val="-2"/>
        </w:rPr>
        <w:t xml:space="preserve"> </w:t>
      </w:r>
      <w:r w:rsidRPr="00C52C9F">
        <w:t>на</w:t>
      </w:r>
      <w:r w:rsidRPr="00C52C9F">
        <w:rPr>
          <w:spacing w:val="-2"/>
        </w:rPr>
        <w:t xml:space="preserve"> </w:t>
      </w:r>
      <w:r w:rsidRPr="00C52C9F">
        <w:t>анализе</w:t>
      </w:r>
      <w:r w:rsidRPr="00C52C9F">
        <w:rPr>
          <w:spacing w:val="-2"/>
        </w:rPr>
        <w:t xml:space="preserve"> </w:t>
      </w:r>
      <w:r w:rsidRPr="00C52C9F">
        <w:t>отношений</w:t>
      </w:r>
      <w:r w:rsidRPr="00C52C9F">
        <w:rPr>
          <w:spacing w:val="-2"/>
        </w:rPr>
        <w:t xml:space="preserve"> </w:t>
      </w:r>
      <w:r w:rsidRPr="00C52C9F">
        <w:t>рядовых граждан с хранителями общественного порядка.</w:t>
      </w:r>
    </w:p>
    <w:p w:rsidR="009D461F" w:rsidRPr="00C52C9F" w:rsidRDefault="009D461F" w:rsidP="009D461F">
      <w:pPr>
        <w:pStyle w:val="a3"/>
        <w:ind w:left="0"/>
        <w:jc w:val="both"/>
      </w:pPr>
      <w:r w:rsidRPr="00C52C9F">
        <w:t>Важным становится информационно-просветительский блок - знакомство с различными</w:t>
      </w:r>
      <w:r w:rsidRPr="00C52C9F">
        <w:rPr>
          <w:spacing w:val="-9"/>
        </w:rPr>
        <w:t xml:space="preserve"> </w:t>
      </w:r>
      <w:r w:rsidRPr="00C52C9F">
        <w:t>профессиями</w:t>
      </w:r>
      <w:r w:rsidRPr="00C52C9F">
        <w:rPr>
          <w:spacing w:val="-9"/>
        </w:rPr>
        <w:t xml:space="preserve"> </w:t>
      </w:r>
      <w:r w:rsidRPr="00C52C9F">
        <w:t>и</w:t>
      </w:r>
      <w:r w:rsidRPr="00C52C9F">
        <w:rPr>
          <w:spacing w:val="-9"/>
        </w:rPr>
        <w:t xml:space="preserve"> </w:t>
      </w:r>
      <w:r w:rsidRPr="00C52C9F">
        <w:t>должностями,</w:t>
      </w:r>
      <w:r w:rsidRPr="00C52C9F">
        <w:rPr>
          <w:spacing w:val="-9"/>
        </w:rPr>
        <w:t xml:space="preserve"> </w:t>
      </w:r>
      <w:r w:rsidRPr="00C52C9F">
        <w:t>носители</w:t>
      </w:r>
      <w:r w:rsidRPr="00C52C9F">
        <w:rPr>
          <w:spacing w:val="-9"/>
        </w:rPr>
        <w:t xml:space="preserve"> </w:t>
      </w:r>
      <w:r w:rsidRPr="00C52C9F">
        <w:t>которых</w:t>
      </w:r>
      <w:r w:rsidRPr="00C52C9F">
        <w:rPr>
          <w:spacing w:val="-9"/>
        </w:rPr>
        <w:t xml:space="preserve"> </w:t>
      </w:r>
      <w:r w:rsidRPr="00C52C9F">
        <w:t>являются</w:t>
      </w:r>
      <w:r w:rsidRPr="00C52C9F">
        <w:rPr>
          <w:spacing w:val="-9"/>
        </w:rPr>
        <w:t xml:space="preserve"> </w:t>
      </w:r>
      <w:r w:rsidRPr="00C52C9F">
        <w:t>хранителями порядка, и правилами взаимодействия с людьми этих профессий.</w:t>
      </w:r>
    </w:p>
    <w:p w:rsidR="009D461F" w:rsidRPr="00C52C9F" w:rsidRDefault="009D461F" w:rsidP="009D461F">
      <w:pPr>
        <w:pStyle w:val="a3"/>
        <w:ind w:left="0"/>
        <w:jc w:val="both"/>
      </w:pPr>
      <w:r w:rsidRPr="00C52C9F">
        <w:t>Помимо информационно-просветительского блока особое внимание уделяется системе ролевых игр. Учащимся предлагается выполнять небольшие поручения,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соблюдением</w:t>
      </w:r>
      <w:r w:rsidRPr="00C52C9F">
        <w:rPr>
          <w:spacing w:val="-7"/>
        </w:rPr>
        <w:t xml:space="preserve"> </w:t>
      </w:r>
      <w:r w:rsidRPr="00C52C9F">
        <w:t>порядка.</w:t>
      </w:r>
      <w:r w:rsidRPr="00C52C9F">
        <w:rPr>
          <w:spacing w:val="-7"/>
        </w:rPr>
        <w:t xml:space="preserve"> </w:t>
      </w:r>
      <w:r w:rsidRPr="00C52C9F">
        <w:t>Наиболее</w:t>
      </w:r>
      <w:r w:rsidRPr="00C52C9F">
        <w:rPr>
          <w:spacing w:val="-7"/>
        </w:rPr>
        <w:t xml:space="preserve"> </w:t>
      </w:r>
      <w:r w:rsidRPr="00C52C9F">
        <w:t>простое</w:t>
      </w:r>
      <w:r w:rsidRPr="00C52C9F">
        <w:rPr>
          <w:spacing w:val="-7"/>
        </w:rPr>
        <w:t xml:space="preserve"> </w:t>
      </w:r>
      <w:r w:rsidRPr="00C52C9F">
        <w:t>поручение</w:t>
      </w:r>
      <w:r w:rsidRPr="00C52C9F">
        <w:rPr>
          <w:spacing w:val="-7"/>
        </w:rPr>
        <w:t xml:space="preserve"> </w:t>
      </w:r>
      <w:r w:rsidRPr="00C52C9F">
        <w:t>из</w:t>
      </w:r>
      <w:r w:rsidRPr="00C52C9F">
        <w:rPr>
          <w:spacing w:val="-7"/>
        </w:rPr>
        <w:t xml:space="preserve"> </w:t>
      </w:r>
      <w:r w:rsidRPr="00C52C9F">
        <w:t>них</w:t>
      </w:r>
    </w:p>
    <w:p w:rsidR="009D461F" w:rsidRPr="00C52C9F" w:rsidRDefault="009D461F" w:rsidP="009D461F">
      <w:pPr>
        <w:pStyle w:val="a3"/>
        <w:ind w:left="0"/>
        <w:jc w:val="both"/>
      </w:pPr>
      <w:r w:rsidRPr="00C52C9F">
        <w:t>– это дежурный, контролирующий соблюдение отдельных правил. Подчинение дежурному,</w:t>
      </w:r>
      <w:r w:rsidRPr="00C52C9F">
        <w:rPr>
          <w:spacing w:val="-4"/>
        </w:rPr>
        <w:t xml:space="preserve"> </w:t>
      </w:r>
      <w:r w:rsidRPr="00C52C9F">
        <w:t>отказ</w:t>
      </w:r>
      <w:r w:rsidRPr="00C52C9F">
        <w:rPr>
          <w:spacing w:val="-7"/>
        </w:rPr>
        <w:t xml:space="preserve"> </w:t>
      </w:r>
      <w:r w:rsidRPr="00C52C9F">
        <w:t>от</w:t>
      </w:r>
      <w:r w:rsidRPr="009D461F">
        <w:t xml:space="preserve"> </w:t>
      </w:r>
      <w:r w:rsidRPr="00C52C9F">
        <w:t>угроз</w:t>
      </w:r>
      <w:r w:rsidRPr="00C52C9F">
        <w:rPr>
          <w:spacing w:val="-7"/>
        </w:rPr>
        <w:t xml:space="preserve"> </w:t>
      </w:r>
      <w:r w:rsidRPr="00C52C9F">
        <w:t>и</w:t>
      </w:r>
      <w:r w:rsidRPr="00C52C9F">
        <w:rPr>
          <w:spacing w:val="-7"/>
        </w:rPr>
        <w:t xml:space="preserve"> </w:t>
      </w:r>
      <w:r w:rsidRPr="00C52C9F">
        <w:t>подкупа</w:t>
      </w:r>
      <w:r w:rsidRPr="00C52C9F">
        <w:rPr>
          <w:spacing w:val="-7"/>
        </w:rPr>
        <w:t xml:space="preserve"> </w:t>
      </w:r>
      <w:r w:rsidRPr="00C52C9F">
        <w:t>дежурному</w:t>
      </w:r>
      <w:r w:rsidRPr="00C52C9F">
        <w:rPr>
          <w:spacing w:val="-7"/>
        </w:rPr>
        <w:t xml:space="preserve"> </w:t>
      </w:r>
      <w:r w:rsidRPr="00C52C9F">
        <w:t>будет</w:t>
      </w:r>
      <w:r w:rsidRPr="00C52C9F">
        <w:rPr>
          <w:spacing w:val="-7"/>
        </w:rPr>
        <w:t xml:space="preserve"> </w:t>
      </w:r>
      <w:r w:rsidRPr="00C52C9F">
        <w:t>показателем</w:t>
      </w:r>
      <w:r w:rsidRPr="00C52C9F">
        <w:rPr>
          <w:spacing w:val="-7"/>
        </w:rPr>
        <w:t xml:space="preserve"> </w:t>
      </w:r>
      <w:r w:rsidRPr="00C52C9F">
        <w:t>формирования уважительного отношения к хранителю правил.</w:t>
      </w:r>
    </w:p>
    <w:p w:rsidR="009D461F" w:rsidRPr="00C52C9F" w:rsidRDefault="009D461F" w:rsidP="009D461F">
      <w:pPr>
        <w:pStyle w:val="a3"/>
        <w:ind w:left="0"/>
        <w:jc w:val="both"/>
      </w:pPr>
      <w:r w:rsidRPr="00C52C9F">
        <w:t>Система ролевых игр способствует формированию человека, который гордится</w:t>
      </w:r>
      <w:r w:rsidRPr="00C52C9F">
        <w:rPr>
          <w:spacing w:val="-6"/>
        </w:rPr>
        <w:t xml:space="preserve"> </w:t>
      </w:r>
      <w:r w:rsidRPr="00C52C9F">
        <w:t>тем,</w:t>
      </w:r>
      <w:r w:rsidRPr="00C52C9F">
        <w:rPr>
          <w:spacing w:val="-6"/>
        </w:rPr>
        <w:t xml:space="preserve"> </w:t>
      </w:r>
      <w:r w:rsidRPr="00C52C9F">
        <w:t>что</w:t>
      </w:r>
      <w:r w:rsidRPr="00C52C9F">
        <w:rPr>
          <w:spacing w:val="-6"/>
        </w:rPr>
        <w:t xml:space="preserve"> </w:t>
      </w:r>
      <w:r w:rsidRPr="00C52C9F">
        <w:t>он</w:t>
      </w:r>
      <w:r w:rsidRPr="00C52C9F">
        <w:rPr>
          <w:spacing w:val="-6"/>
        </w:rPr>
        <w:t xml:space="preserve"> </w:t>
      </w:r>
      <w:r w:rsidRPr="00C52C9F">
        <w:t>является</w:t>
      </w:r>
      <w:r w:rsidRPr="00C52C9F">
        <w:rPr>
          <w:spacing w:val="-6"/>
        </w:rPr>
        <w:t xml:space="preserve"> </w:t>
      </w:r>
      <w:r w:rsidRPr="00C52C9F">
        <w:t>хранителем</w:t>
      </w:r>
      <w:r w:rsidRPr="00C52C9F">
        <w:rPr>
          <w:spacing w:val="-6"/>
        </w:rPr>
        <w:t xml:space="preserve"> </w:t>
      </w:r>
      <w:r w:rsidRPr="00C52C9F">
        <w:t>правил,</w:t>
      </w:r>
      <w:r w:rsidRPr="00C52C9F">
        <w:rPr>
          <w:spacing w:val="-6"/>
        </w:rPr>
        <w:t xml:space="preserve"> </w:t>
      </w:r>
      <w:r w:rsidRPr="00C52C9F">
        <w:t>сам</w:t>
      </w:r>
      <w:r w:rsidRPr="00C52C9F">
        <w:rPr>
          <w:spacing w:val="-6"/>
        </w:rPr>
        <w:t xml:space="preserve"> </w:t>
      </w:r>
      <w:r w:rsidRPr="00C52C9F">
        <w:t>их</w:t>
      </w:r>
      <w:r w:rsidRPr="00C52C9F">
        <w:rPr>
          <w:spacing w:val="-6"/>
        </w:rPr>
        <w:t xml:space="preserve"> </w:t>
      </w:r>
      <w:r w:rsidRPr="00C52C9F">
        <w:t>соблюдает</w:t>
      </w:r>
      <w:r w:rsidRPr="00C52C9F">
        <w:rPr>
          <w:spacing w:val="-6"/>
        </w:rPr>
        <w:t xml:space="preserve"> </w:t>
      </w:r>
      <w:r w:rsidRPr="00C52C9F">
        <w:t>и</w:t>
      </w:r>
      <w:r w:rsidRPr="00C52C9F">
        <w:rPr>
          <w:spacing w:val="-6"/>
        </w:rPr>
        <w:t xml:space="preserve"> </w:t>
      </w:r>
      <w:r w:rsidRPr="00C52C9F">
        <w:t>не</w:t>
      </w:r>
      <w:r w:rsidRPr="00C52C9F">
        <w:rPr>
          <w:spacing w:val="-6"/>
        </w:rPr>
        <w:t xml:space="preserve"> </w:t>
      </w:r>
      <w:r w:rsidRPr="00C52C9F">
        <w:t>позволяет нарушать эти правила никому даже в случае подкупа и угрозы.</w:t>
      </w:r>
    </w:p>
    <w:p w:rsidR="009D461F" w:rsidRPr="00C52C9F" w:rsidRDefault="009D461F" w:rsidP="009D461F">
      <w:pPr>
        <w:pStyle w:val="a3"/>
        <w:ind w:left="0"/>
        <w:jc w:val="both"/>
      </w:pPr>
      <w:r w:rsidRPr="00C52C9F">
        <w:t>Учитель</w:t>
      </w:r>
      <w:r w:rsidRPr="00C52C9F">
        <w:rPr>
          <w:spacing w:val="-8"/>
        </w:rPr>
        <w:t xml:space="preserve"> </w:t>
      </w:r>
      <w:r w:rsidRPr="00C52C9F">
        <w:t>выступает</w:t>
      </w:r>
      <w:r w:rsidRPr="00C52C9F">
        <w:rPr>
          <w:spacing w:val="-8"/>
        </w:rPr>
        <w:t xml:space="preserve"> </w:t>
      </w:r>
      <w:r w:rsidRPr="00C52C9F">
        <w:t>в</w:t>
      </w:r>
      <w:r w:rsidRPr="00C52C9F">
        <w:rPr>
          <w:spacing w:val="-8"/>
        </w:rPr>
        <w:t xml:space="preserve"> </w:t>
      </w:r>
      <w:r w:rsidRPr="00C52C9F">
        <w:t>качестве</w:t>
      </w:r>
      <w:r w:rsidRPr="00C52C9F">
        <w:rPr>
          <w:spacing w:val="-8"/>
        </w:rPr>
        <w:t xml:space="preserve"> </w:t>
      </w:r>
      <w:r w:rsidRPr="00C52C9F">
        <w:t>основного</w:t>
      </w:r>
      <w:r w:rsidRPr="00C52C9F">
        <w:rPr>
          <w:spacing w:val="-8"/>
        </w:rPr>
        <w:t xml:space="preserve"> </w:t>
      </w:r>
      <w:r w:rsidRPr="00C52C9F">
        <w:t>хранителя</w:t>
      </w:r>
      <w:r w:rsidRPr="00C52C9F">
        <w:rPr>
          <w:spacing w:val="-8"/>
        </w:rPr>
        <w:t xml:space="preserve"> </w:t>
      </w:r>
      <w:r w:rsidRPr="00C52C9F">
        <w:t>правил</w:t>
      </w:r>
      <w:r w:rsidRPr="00C52C9F">
        <w:rPr>
          <w:spacing w:val="-8"/>
        </w:rPr>
        <w:t xml:space="preserve"> </w:t>
      </w:r>
      <w:r w:rsidRPr="00C52C9F">
        <w:t>жизни,</w:t>
      </w:r>
      <w:r w:rsidRPr="00C52C9F">
        <w:rPr>
          <w:spacing w:val="-8"/>
        </w:rPr>
        <w:t xml:space="preserve"> </w:t>
      </w:r>
      <w:r w:rsidRPr="00C52C9F">
        <w:t>принятых в обществе.</w:t>
      </w:r>
    </w:p>
    <w:p w:rsidR="009D461F" w:rsidRPr="00C52C9F" w:rsidRDefault="009D461F" w:rsidP="009D461F">
      <w:pPr>
        <w:pStyle w:val="a3"/>
        <w:ind w:left="0"/>
        <w:jc w:val="both"/>
      </w:pPr>
      <w:r w:rsidRPr="00C52C9F">
        <w:t>В</w:t>
      </w:r>
      <w:r w:rsidRPr="00C52C9F">
        <w:rPr>
          <w:spacing w:val="-1"/>
        </w:rPr>
        <w:t xml:space="preserve"> </w:t>
      </w:r>
      <w:r w:rsidRPr="00C52C9F">
        <w:t>формировании</w:t>
      </w:r>
      <w:r w:rsidRPr="00C52C9F">
        <w:rPr>
          <w:spacing w:val="-1"/>
        </w:rPr>
        <w:t xml:space="preserve"> </w:t>
      </w:r>
      <w:r w:rsidRPr="00C52C9F">
        <w:t>антикоррупционного</w:t>
      </w:r>
      <w:r w:rsidRPr="00C52C9F">
        <w:rPr>
          <w:spacing w:val="-1"/>
        </w:rPr>
        <w:t xml:space="preserve"> </w:t>
      </w:r>
      <w:r w:rsidRPr="00C52C9F">
        <w:t>мировоззрения</w:t>
      </w:r>
      <w:r w:rsidRPr="00C52C9F">
        <w:rPr>
          <w:spacing w:val="-1"/>
        </w:rPr>
        <w:t xml:space="preserve"> </w:t>
      </w:r>
      <w:r w:rsidRPr="00C52C9F">
        <w:t>младшего</w:t>
      </w:r>
      <w:r w:rsidRPr="00C52C9F">
        <w:rPr>
          <w:spacing w:val="-1"/>
        </w:rPr>
        <w:t xml:space="preserve"> </w:t>
      </w:r>
      <w:r w:rsidRPr="00C52C9F">
        <w:t>школьника большая</w:t>
      </w:r>
      <w:r w:rsidRPr="00C52C9F">
        <w:rPr>
          <w:spacing w:val="-9"/>
        </w:rPr>
        <w:t xml:space="preserve"> </w:t>
      </w:r>
      <w:r w:rsidRPr="00C52C9F">
        <w:t>роль</w:t>
      </w:r>
      <w:r w:rsidRPr="00C52C9F">
        <w:rPr>
          <w:spacing w:val="-9"/>
        </w:rPr>
        <w:t xml:space="preserve"> </w:t>
      </w:r>
      <w:r w:rsidRPr="00C52C9F">
        <w:t>отводится</w:t>
      </w:r>
      <w:r w:rsidRPr="00C52C9F">
        <w:rPr>
          <w:spacing w:val="-9"/>
        </w:rPr>
        <w:t xml:space="preserve"> </w:t>
      </w:r>
      <w:r w:rsidRPr="00C52C9F">
        <w:t>классным</w:t>
      </w:r>
      <w:r w:rsidRPr="00C52C9F">
        <w:rPr>
          <w:spacing w:val="-9"/>
        </w:rPr>
        <w:t xml:space="preserve"> </w:t>
      </w:r>
      <w:r w:rsidRPr="00C52C9F">
        <w:t>часам,</w:t>
      </w:r>
      <w:r w:rsidRPr="00C52C9F">
        <w:rPr>
          <w:spacing w:val="-9"/>
        </w:rPr>
        <w:t xml:space="preserve"> </w:t>
      </w:r>
      <w:r w:rsidRPr="00C52C9F">
        <w:t>беседам,</w:t>
      </w:r>
      <w:r w:rsidRPr="00C52C9F">
        <w:rPr>
          <w:spacing w:val="-9"/>
        </w:rPr>
        <w:t xml:space="preserve"> </w:t>
      </w:r>
      <w:r w:rsidRPr="00C52C9F">
        <w:t>лекциям,</w:t>
      </w:r>
      <w:r w:rsidRPr="00C52C9F">
        <w:rPr>
          <w:spacing w:val="-9"/>
        </w:rPr>
        <w:t xml:space="preserve"> </w:t>
      </w:r>
      <w:r w:rsidRPr="00C52C9F">
        <w:t>диспутам,</w:t>
      </w:r>
      <w:r w:rsidRPr="00C52C9F">
        <w:rPr>
          <w:spacing w:val="-9"/>
        </w:rPr>
        <w:t xml:space="preserve"> </w:t>
      </w:r>
      <w:r w:rsidRPr="00C52C9F">
        <w:t xml:space="preserve">дискуссиям, деловым играм, играм по станциям, конкурсам сочинений и плакатов, встречам обучающихся с сотрудниками </w:t>
      </w:r>
      <w:r w:rsidR="005B427E">
        <w:t>правоохранительных органов</w:t>
      </w:r>
      <w:r w:rsidRPr="00C52C9F">
        <w:t>.</w:t>
      </w:r>
    </w:p>
    <w:p w:rsidR="009D461F" w:rsidRPr="00C52C9F" w:rsidRDefault="009D461F" w:rsidP="009D461F">
      <w:pPr>
        <w:pStyle w:val="a3"/>
        <w:ind w:left="0"/>
        <w:jc w:val="both"/>
      </w:pPr>
      <w:r w:rsidRPr="00C52C9F">
        <w:t>Целесообразно</w:t>
      </w:r>
      <w:r w:rsidRPr="00C52C9F">
        <w:rPr>
          <w:spacing w:val="-10"/>
        </w:rPr>
        <w:t xml:space="preserve"> </w:t>
      </w:r>
      <w:r w:rsidRPr="00C52C9F">
        <w:t>планировать</w:t>
      </w:r>
      <w:r w:rsidRPr="00C52C9F">
        <w:rPr>
          <w:spacing w:val="-10"/>
        </w:rPr>
        <w:t xml:space="preserve"> </w:t>
      </w:r>
      <w:r w:rsidRPr="00C52C9F">
        <w:t>обсуждение</w:t>
      </w:r>
      <w:r w:rsidRPr="00C52C9F">
        <w:rPr>
          <w:spacing w:val="-10"/>
        </w:rPr>
        <w:t xml:space="preserve"> </w:t>
      </w:r>
      <w:r w:rsidRPr="00C52C9F">
        <w:t>на</w:t>
      </w:r>
      <w:r w:rsidRPr="00C52C9F">
        <w:rPr>
          <w:spacing w:val="-10"/>
        </w:rPr>
        <w:t xml:space="preserve"> </w:t>
      </w:r>
      <w:r w:rsidRPr="00C52C9F">
        <w:t>уроках</w:t>
      </w:r>
      <w:r w:rsidRPr="00C52C9F">
        <w:rPr>
          <w:spacing w:val="-10"/>
        </w:rPr>
        <w:t xml:space="preserve"> </w:t>
      </w:r>
      <w:r w:rsidRPr="00C52C9F">
        <w:t>и</w:t>
      </w:r>
      <w:r w:rsidRPr="00C52C9F">
        <w:rPr>
          <w:spacing w:val="-10"/>
        </w:rPr>
        <w:t xml:space="preserve"> </w:t>
      </w:r>
      <w:r w:rsidRPr="00C52C9F">
        <w:t>внеурочных</w:t>
      </w:r>
      <w:r w:rsidRPr="00C52C9F">
        <w:rPr>
          <w:spacing w:val="-10"/>
        </w:rPr>
        <w:t xml:space="preserve"> </w:t>
      </w:r>
      <w:r w:rsidRPr="00C52C9F">
        <w:t>занятиях проблем,</w:t>
      </w:r>
      <w:r w:rsidRPr="00C52C9F">
        <w:rPr>
          <w:spacing w:val="-7"/>
        </w:rPr>
        <w:t xml:space="preserve"> </w:t>
      </w:r>
      <w:r w:rsidRPr="00C52C9F">
        <w:t>связанных</w:t>
      </w:r>
      <w:r w:rsidRPr="00C52C9F">
        <w:rPr>
          <w:spacing w:val="-7"/>
        </w:rPr>
        <w:t xml:space="preserve"> </w:t>
      </w:r>
      <w:r w:rsidRPr="00C52C9F">
        <w:t>с</w:t>
      </w:r>
      <w:r w:rsidRPr="00C52C9F">
        <w:rPr>
          <w:spacing w:val="-7"/>
        </w:rPr>
        <w:t xml:space="preserve"> </w:t>
      </w:r>
      <w:r w:rsidRPr="00C52C9F">
        <w:t>гражданственностью</w:t>
      </w:r>
      <w:r w:rsidRPr="00C52C9F">
        <w:rPr>
          <w:spacing w:val="-7"/>
        </w:rPr>
        <w:t xml:space="preserve"> </w:t>
      </w:r>
      <w:r w:rsidRPr="00C52C9F">
        <w:t>и</w:t>
      </w:r>
      <w:r w:rsidRPr="00C52C9F">
        <w:rPr>
          <w:spacing w:val="-7"/>
        </w:rPr>
        <w:t xml:space="preserve"> </w:t>
      </w:r>
      <w:r w:rsidRPr="00C52C9F">
        <w:t>патриотизмом,</w:t>
      </w:r>
      <w:r w:rsidRPr="00C52C9F">
        <w:rPr>
          <w:spacing w:val="-7"/>
        </w:rPr>
        <w:t xml:space="preserve"> </w:t>
      </w:r>
      <w:r w:rsidRPr="00C52C9F">
        <w:t>понятиями</w:t>
      </w:r>
      <w:r w:rsidRPr="00C52C9F">
        <w:rPr>
          <w:spacing w:val="-7"/>
        </w:rPr>
        <w:t xml:space="preserve"> </w:t>
      </w:r>
      <w:r w:rsidRPr="00C52C9F">
        <w:t>морали</w:t>
      </w:r>
      <w:r w:rsidRPr="00C52C9F">
        <w:rPr>
          <w:spacing w:val="-7"/>
        </w:rPr>
        <w:t xml:space="preserve"> </w:t>
      </w:r>
      <w:r w:rsidRPr="00C52C9F">
        <w:t xml:space="preserve">и </w:t>
      </w:r>
      <w:r w:rsidRPr="00C52C9F">
        <w:rPr>
          <w:spacing w:val="-2"/>
        </w:rPr>
        <w:t>нравственности.</w:t>
      </w:r>
    </w:p>
    <w:p w:rsidR="009D461F" w:rsidRPr="00C52C9F" w:rsidRDefault="009D461F" w:rsidP="009D461F">
      <w:pPr>
        <w:pStyle w:val="a3"/>
        <w:ind w:left="0"/>
        <w:jc w:val="both"/>
      </w:pPr>
      <w:r w:rsidRPr="00C52C9F">
        <w:t>В ходе воспитательных бесед со школьниками, внеклассных мероприятий формируется</w:t>
      </w:r>
      <w:r w:rsidRPr="00C52C9F">
        <w:rPr>
          <w:spacing w:val="-9"/>
        </w:rPr>
        <w:t xml:space="preserve"> </w:t>
      </w:r>
      <w:r w:rsidRPr="00C52C9F">
        <w:t>образец</w:t>
      </w:r>
      <w:r w:rsidRPr="00C52C9F">
        <w:rPr>
          <w:spacing w:val="-9"/>
        </w:rPr>
        <w:t xml:space="preserve"> </w:t>
      </w:r>
      <w:r w:rsidRPr="00C52C9F">
        <w:t>моральных</w:t>
      </w:r>
      <w:r w:rsidRPr="00C52C9F">
        <w:rPr>
          <w:spacing w:val="-9"/>
        </w:rPr>
        <w:t xml:space="preserve"> </w:t>
      </w:r>
      <w:r w:rsidRPr="00C52C9F">
        <w:t>качеств,</w:t>
      </w:r>
      <w:r w:rsidRPr="00C52C9F">
        <w:rPr>
          <w:spacing w:val="-9"/>
        </w:rPr>
        <w:t xml:space="preserve"> </w:t>
      </w:r>
      <w:r w:rsidRPr="00C52C9F">
        <w:t>общечеловеческих</w:t>
      </w:r>
      <w:r w:rsidRPr="00C52C9F">
        <w:rPr>
          <w:spacing w:val="-9"/>
        </w:rPr>
        <w:t xml:space="preserve"> </w:t>
      </w:r>
      <w:r w:rsidRPr="00C52C9F">
        <w:t>ценностей,</w:t>
      </w:r>
      <w:r w:rsidRPr="00C52C9F">
        <w:rPr>
          <w:spacing w:val="-9"/>
        </w:rPr>
        <w:t xml:space="preserve"> </w:t>
      </w:r>
      <w:r w:rsidRPr="00C52C9F">
        <w:t>к</w:t>
      </w:r>
      <w:r w:rsidRPr="00C52C9F">
        <w:rPr>
          <w:spacing w:val="-9"/>
        </w:rPr>
        <w:t xml:space="preserve"> </w:t>
      </w:r>
      <w:r w:rsidRPr="00C52C9F">
        <w:t>которому</w:t>
      </w:r>
    </w:p>
    <w:p w:rsidR="009D461F" w:rsidRPr="00C52C9F" w:rsidRDefault="009D461F" w:rsidP="009D461F">
      <w:pPr>
        <w:pStyle w:val="a3"/>
        <w:ind w:left="0"/>
        <w:jc w:val="both"/>
      </w:pPr>
      <w:r w:rsidRPr="00C52C9F">
        <w:t>необходимо</w:t>
      </w:r>
      <w:r w:rsidRPr="00C52C9F">
        <w:rPr>
          <w:spacing w:val="-5"/>
        </w:rPr>
        <w:t xml:space="preserve"> </w:t>
      </w:r>
      <w:r w:rsidRPr="00C52C9F">
        <w:t>стремиться.</w:t>
      </w:r>
      <w:r w:rsidRPr="00C52C9F">
        <w:rPr>
          <w:spacing w:val="-5"/>
        </w:rPr>
        <w:t xml:space="preserve"> </w:t>
      </w:r>
      <w:r w:rsidRPr="00C52C9F">
        <w:t>Главное</w:t>
      </w:r>
      <w:r w:rsidRPr="00C52C9F">
        <w:rPr>
          <w:spacing w:val="-5"/>
        </w:rPr>
        <w:t xml:space="preserve"> </w:t>
      </w:r>
      <w:r w:rsidRPr="00C52C9F">
        <w:t>понятие</w:t>
      </w:r>
      <w:r w:rsidRPr="00C52C9F">
        <w:rPr>
          <w:spacing w:val="-5"/>
        </w:rPr>
        <w:t xml:space="preserve"> </w:t>
      </w:r>
      <w:r w:rsidRPr="00C52C9F">
        <w:t>здесь</w:t>
      </w:r>
      <w:r w:rsidRPr="00C52C9F">
        <w:rPr>
          <w:spacing w:val="40"/>
        </w:rPr>
        <w:t xml:space="preserve"> </w:t>
      </w:r>
      <w:r w:rsidRPr="00C52C9F">
        <w:t>«Что</w:t>
      </w:r>
      <w:r w:rsidRPr="00C52C9F">
        <w:rPr>
          <w:spacing w:val="-5"/>
        </w:rPr>
        <w:t xml:space="preserve"> </w:t>
      </w:r>
      <w:r w:rsidRPr="00C52C9F">
        <w:t>такое</w:t>
      </w:r>
      <w:r w:rsidRPr="00C52C9F">
        <w:rPr>
          <w:spacing w:val="-5"/>
        </w:rPr>
        <w:t xml:space="preserve"> </w:t>
      </w:r>
      <w:r w:rsidRPr="00C52C9F">
        <w:t>хорошо</w:t>
      </w:r>
      <w:r w:rsidRPr="00C52C9F">
        <w:rPr>
          <w:spacing w:val="-5"/>
        </w:rPr>
        <w:t xml:space="preserve"> </w:t>
      </w:r>
      <w:r w:rsidRPr="00C52C9F">
        <w:t>и</w:t>
      </w:r>
      <w:r w:rsidRPr="00C52C9F">
        <w:rPr>
          <w:spacing w:val="-5"/>
        </w:rPr>
        <w:t xml:space="preserve"> </w:t>
      </w:r>
      <w:r w:rsidRPr="00C52C9F">
        <w:t>что</w:t>
      </w:r>
      <w:r w:rsidRPr="00C52C9F">
        <w:rPr>
          <w:spacing w:val="-5"/>
        </w:rPr>
        <w:t xml:space="preserve"> </w:t>
      </w:r>
      <w:r w:rsidRPr="00C52C9F">
        <w:t>такое плохо?», «Что такое честность?», «Что такое справедливость?».</w:t>
      </w:r>
    </w:p>
    <w:p w:rsidR="000F27D1" w:rsidRDefault="000F27D1" w:rsidP="00E26D79">
      <w:pPr>
        <w:pStyle w:val="11"/>
        <w:tabs>
          <w:tab w:val="left" w:pos="2777"/>
        </w:tabs>
        <w:ind w:left="0"/>
        <w:jc w:val="both"/>
        <w:rPr>
          <w:bCs w:val="0"/>
        </w:rPr>
      </w:pPr>
    </w:p>
    <w:p w:rsidR="00E26D79" w:rsidRDefault="00E26D79" w:rsidP="00E26D79">
      <w:pPr>
        <w:pStyle w:val="11"/>
        <w:tabs>
          <w:tab w:val="left" w:pos="2777"/>
        </w:tabs>
        <w:ind w:left="0"/>
        <w:jc w:val="both"/>
        <w:rPr>
          <w:bCs w:val="0"/>
        </w:rPr>
      </w:pPr>
      <w:r>
        <w:rPr>
          <w:bCs w:val="0"/>
        </w:rPr>
        <w:t>3.4.</w:t>
      </w:r>
      <w:r w:rsidRPr="00A52040">
        <w:rPr>
          <w:bCs w:val="0"/>
        </w:rPr>
        <w:t>Основные направления самоанализа воспитательной работы</w:t>
      </w:r>
    </w:p>
    <w:p w:rsidR="00E26D79" w:rsidRPr="00A52040" w:rsidRDefault="00E26D79" w:rsidP="00E26D79">
      <w:pPr>
        <w:pStyle w:val="11"/>
        <w:tabs>
          <w:tab w:val="left" w:pos="2777"/>
        </w:tabs>
        <w:ind w:left="0"/>
        <w:jc w:val="both"/>
        <w:rPr>
          <w:bCs w:val="0"/>
        </w:rPr>
      </w:pPr>
    </w:p>
    <w:p w:rsidR="00E26D79" w:rsidRPr="00C52C9F" w:rsidRDefault="00E26D79" w:rsidP="00E26D79">
      <w:pPr>
        <w:pStyle w:val="a3"/>
        <w:ind w:left="0"/>
        <w:jc w:val="both"/>
      </w:pPr>
      <w:r w:rsidRPr="00C52C9F">
        <w:t>Самоанализ</w:t>
      </w:r>
      <w:r w:rsidRPr="00C52C9F">
        <w:rPr>
          <w:spacing w:val="-11"/>
        </w:rPr>
        <w:t xml:space="preserve"> </w:t>
      </w:r>
      <w:r w:rsidRPr="00C52C9F">
        <w:t>организуемой</w:t>
      </w:r>
      <w:r w:rsidRPr="00C52C9F">
        <w:rPr>
          <w:spacing w:val="-11"/>
        </w:rPr>
        <w:t xml:space="preserve"> </w:t>
      </w:r>
      <w:r w:rsidRPr="00C52C9F">
        <w:t>в</w:t>
      </w:r>
      <w:r w:rsidRPr="00C52C9F">
        <w:rPr>
          <w:spacing w:val="-11"/>
        </w:rPr>
        <w:t xml:space="preserve"> </w:t>
      </w:r>
      <w:r w:rsidRPr="00C52C9F">
        <w:t>школе</w:t>
      </w:r>
      <w:r w:rsidRPr="00C52C9F">
        <w:rPr>
          <w:spacing w:val="-11"/>
        </w:rPr>
        <w:t xml:space="preserve"> </w:t>
      </w:r>
      <w:r w:rsidRPr="00C52C9F">
        <w:t>воспитательной</w:t>
      </w:r>
      <w:r w:rsidRPr="00C52C9F">
        <w:rPr>
          <w:spacing w:val="-11"/>
        </w:rPr>
        <w:t xml:space="preserve"> </w:t>
      </w:r>
      <w:r w:rsidRPr="00C52C9F">
        <w:t>работы</w:t>
      </w:r>
      <w:r w:rsidRPr="00C52C9F">
        <w:rPr>
          <w:spacing w:val="-11"/>
        </w:rPr>
        <w:t xml:space="preserve"> </w:t>
      </w:r>
      <w:r w:rsidRPr="00C52C9F">
        <w:t xml:space="preserve">осуществляется по выбранным самой школой направлениям и проводится с целью выявления основных проблем </w:t>
      </w:r>
      <w:r w:rsidRPr="00C52C9F">
        <w:lastRenderedPageBreak/>
        <w:t>школьного воспитания и последующего их решения.</w:t>
      </w:r>
    </w:p>
    <w:p w:rsidR="00E26D79" w:rsidRPr="00C52C9F" w:rsidRDefault="00E26D79" w:rsidP="00E26D79">
      <w:pPr>
        <w:pStyle w:val="a3"/>
        <w:ind w:left="0"/>
        <w:jc w:val="both"/>
      </w:pPr>
      <w:r w:rsidRPr="00C52C9F">
        <w:t>Самоанализ осуществляется ежегодно силами самой образовательной организации</w:t>
      </w:r>
      <w:r w:rsidRPr="00C52C9F">
        <w:rPr>
          <w:spacing w:val="-7"/>
        </w:rPr>
        <w:t xml:space="preserve"> </w:t>
      </w:r>
      <w:r w:rsidRPr="00C52C9F">
        <w:t>с</w:t>
      </w:r>
      <w:r w:rsidRPr="00C52C9F">
        <w:rPr>
          <w:spacing w:val="-7"/>
        </w:rPr>
        <w:t xml:space="preserve"> </w:t>
      </w:r>
      <w:r w:rsidRPr="00C52C9F">
        <w:t>привлечением (при</w:t>
      </w:r>
      <w:r w:rsidRPr="00C52C9F">
        <w:rPr>
          <w:spacing w:val="-7"/>
        </w:rPr>
        <w:t xml:space="preserve"> </w:t>
      </w:r>
      <w:r w:rsidRPr="00C52C9F">
        <w:t>необходимости</w:t>
      </w:r>
      <w:r w:rsidRPr="00C52C9F">
        <w:rPr>
          <w:spacing w:val="-7"/>
        </w:rPr>
        <w:t xml:space="preserve"> </w:t>
      </w:r>
      <w:r w:rsidRPr="00C52C9F">
        <w:t>и</w:t>
      </w:r>
      <w:r w:rsidRPr="00C52C9F">
        <w:rPr>
          <w:spacing w:val="-7"/>
        </w:rPr>
        <w:t xml:space="preserve"> </w:t>
      </w:r>
      <w:r w:rsidRPr="00C52C9F">
        <w:t>по</w:t>
      </w:r>
      <w:r w:rsidRPr="00C52C9F">
        <w:rPr>
          <w:spacing w:val="-7"/>
        </w:rPr>
        <w:t xml:space="preserve"> </w:t>
      </w:r>
      <w:r w:rsidRPr="00C52C9F">
        <w:t>самостоятельному</w:t>
      </w:r>
      <w:r w:rsidRPr="00C52C9F">
        <w:rPr>
          <w:spacing w:val="-7"/>
        </w:rPr>
        <w:t xml:space="preserve"> </w:t>
      </w:r>
      <w:r w:rsidRPr="00C52C9F">
        <w:t>решению администрации образовательной организации) внешних экспертов.</w:t>
      </w:r>
    </w:p>
    <w:p w:rsidR="00E26D79" w:rsidRPr="00C52C9F" w:rsidRDefault="00E26D79" w:rsidP="00E26D79">
      <w:pPr>
        <w:pStyle w:val="a3"/>
        <w:ind w:left="0"/>
        <w:jc w:val="both"/>
      </w:pPr>
      <w:r w:rsidRPr="00C52C9F">
        <w:t>Основными</w:t>
      </w:r>
      <w:r w:rsidRPr="00C52C9F">
        <w:rPr>
          <w:spacing w:val="-11"/>
        </w:rPr>
        <w:t xml:space="preserve"> </w:t>
      </w:r>
      <w:r w:rsidRPr="00C52C9F">
        <w:t>принципами,</w:t>
      </w:r>
      <w:r w:rsidRPr="00C52C9F">
        <w:rPr>
          <w:spacing w:val="-11"/>
        </w:rPr>
        <w:t xml:space="preserve"> </w:t>
      </w:r>
      <w:r w:rsidRPr="00C52C9F">
        <w:t>на</w:t>
      </w:r>
      <w:r w:rsidRPr="00C52C9F">
        <w:rPr>
          <w:spacing w:val="-11"/>
        </w:rPr>
        <w:t xml:space="preserve"> </w:t>
      </w:r>
      <w:r w:rsidRPr="00C52C9F">
        <w:t>основе</w:t>
      </w:r>
      <w:r w:rsidRPr="00C52C9F">
        <w:rPr>
          <w:spacing w:val="-11"/>
        </w:rPr>
        <w:t xml:space="preserve"> </w:t>
      </w:r>
      <w:r w:rsidRPr="00C52C9F">
        <w:t>которых</w:t>
      </w:r>
      <w:r w:rsidRPr="00C52C9F">
        <w:rPr>
          <w:spacing w:val="-11"/>
        </w:rPr>
        <w:t xml:space="preserve"> </w:t>
      </w:r>
      <w:r w:rsidRPr="00C52C9F">
        <w:t>осуществляется</w:t>
      </w:r>
      <w:r w:rsidRPr="00C52C9F">
        <w:rPr>
          <w:spacing w:val="-11"/>
        </w:rPr>
        <w:t xml:space="preserve"> </w:t>
      </w:r>
      <w:r w:rsidRPr="00C52C9F">
        <w:t>самоанализ воспитательной работы в школе, являются: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гуманистической направленности осуществляемого анализа, ориентирующий</w:t>
      </w:r>
      <w:r w:rsidRPr="00C52C9F">
        <w:rPr>
          <w:spacing w:val="-6"/>
          <w:sz w:val="24"/>
          <w:szCs w:val="24"/>
        </w:rPr>
        <w:t xml:space="preserve"> </w:t>
      </w:r>
      <w:r w:rsidRPr="00C52C9F">
        <w:rPr>
          <w:sz w:val="24"/>
          <w:szCs w:val="24"/>
        </w:rPr>
        <w:t>экспертов</w:t>
      </w:r>
      <w:r w:rsidRPr="00C52C9F">
        <w:rPr>
          <w:spacing w:val="-6"/>
          <w:sz w:val="24"/>
          <w:szCs w:val="24"/>
        </w:rPr>
        <w:t xml:space="preserve"> </w:t>
      </w:r>
      <w:r w:rsidRPr="00C52C9F">
        <w:rPr>
          <w:sz w:val="24"/>
          <w:szCs w:val="24"/>
        </w:rPr>
        <w:t>на</w:t>
      </w:r>
      <w:r w:rsidRPr="00C52C9F">
        <w:rPr>
          <w:spacing w:val="-6"/>
          <w:sz w:val="24"/>
          <w:szCs w:val="24"/>
        </w:rPr>
        <w:t xml:space="preserve"> </w:t>
      </w:r>
      <w:r w:rsidRPr="00C52C9F">
        <w:rPr>
          <w:sz w:val="24"/>
          <w:szCs w:val="24"/>
        </w:rPr>
        <w:t>уважительное</w:t>
      </w:r>
      <w:r w:rsidRPr="00C52C9F">
        <w:rPr>
          <w:spacing w:val="-6"/>
          <w:sz w:val="24"/>
          <w:szCs w:val="24"/>
        </w:rPr>
        <w:t xml:space="preserve"> </w:t>
      </w:r>
      <w:proofErr w:type="gramStart"/>
      <w:r w:rsidRPr="00C52C9F">
        <w:rPr>
          <w:sz w:val="24"/>
          <w:szCs w:val="24"/>
        </w:rPr>
        <w:t>отношение</w:t>
      </w:r>
      <w:proofErr w:type="gramEnd"/>
      <w:r w:rsidRPr="00C52C9F">
        <w:rPr>
          <w:spacing w:val="-6"/>
          <w:sz w:val="24"/>
          <w:szCs w:val="24"/>
        </w:rPr>
        <w:t xml:space="preserve"> </w:t>
      </w:r>
      <w:r w:rsidRPr="00C52C9F">
        <w:rPr>
          <w:sz w:val="24"/>
          <w:szCs w:val="24"/>
        </w:rPr>
        <w:t>как</w:t>
      </w:r>
      <w:r w:rsidRPr="00C52C9F">
        <w:rPr>
          <w:spacing w:val="-6"/>
          <w:sz w:val="24"/>
          <w:szCs w:val="24"/>
        </w:rPr>
        <w:t xml:space="preserve"> </w:t>
      </w:r>
      <w:r w:rsidRPr="00C52C9F">
        <w:rPr>
          <w:sz w:val="24"/>
          <w:szCs w:val="24"/>
        </w:rPr>
        <w:t>к</w:t>
      </w:r>
      <w:r w:rsidRPr="00C52C9F">
        <w:rPr>
          <w:spacing w:val="-6"/>
          <w:sz w:val="24"/>
          <w:szCs w:val="24"/>
        </w:rPr>
        <w:t xml:space="preserve"> </w:t>
      </w:r>
      <w:r w:rsidRPr="00C52C9F">
        <w:rPr>
          <w:sz w:val="24"/>
          <w:szCs w:val="24"/>
        </w:rPr>
        <w:t>воспитанникам,</w:t>
      </w:r>
      <w:r w:rsidRPr="00C52C9F">
        <w:rPr>
          <w:spacing w:val="-6"/>
          <w:sz w:val="24"/>
          <w:szCs w:val="24"/>
        </w:rPr>
        <w:t xml:space="preserve"> </w:t>
      </w:r>
      <w:r w:rsidRPr="00C52C9F">
        <w:rPr>
          <w:sz w:val="24"/>
          <w:szCs w:val="24"/>
        </w:rPr>
        <w:t>так</w:t>
      </w:r>
      <w:r w:rsidRPr="00C52C9F">
        <w:rPr>
          <w:spacing w:val="-6"/>
          <w:sz w:val="24"/>
          <w:szCs w:val="24"/>
        </w:rPr>
        <w:t xml:space="preserve"> </w:t>
      </w:r>
      <w:r w:rsidRPr="00C52C9F">
        <w:rPr>
          <w:sz w:val="24"/>
          <w:szCs w:val="24"/>
        </w:rPr>
        <w:t>и к педагогам, реализующим воспитательный процесс;</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приоритета анализа сущностных сторон воспитания, ориентирующий</w:t>
      </w:r>
      <w:r w:rsidRPr="00C52C9F">
        <w:rPr>
          <w:spacing w:val="-1"/>
          <w:sz w:val="24"/>
          <w:szCs w:val="24"/>
        </w:rPr>
        <w:t xml:space="preserve"> </w:t>
      </w:r>
      <w:r w:rsidRPr="00C52C9F">
        <w:rPr>
          <w:sz w:val="24"/>
          <w:szCs w:val="24"/>
        </w:rPr>
        <w:t>экспертов</w:t>
      </w:r>
      <w:r w:rsidRPr="00C52C9F">
        <w:rPr>
          <w:spacing w:val="-1"/>
          <w:sz w:val="24"/>
          <w:szCs w:val="24"/>
        </w:rPr>
        <w:t xml:space="preserve"> </w:t>
      </w:r>
      <w:r w:rsidRPr="00C52C9F">
        <w:rPr>
          <w:sz w:val="24"/>
          <w:szCs w:val="24"/>
        </w:rPr>
        <w:t>на</w:t>
      </w:r>
      <w:r w:rsidRPr="00C52C9F">
        <w:rPr>
          <w:spacing w:val="-1"/>
          <w:sz w:val="24"/>
          <w:szCs w:val="24"/>
        </w:rPr>
        <w:t xml:space="preserve"> </w:t>
      </w:r>
      <w:r w:rsidRPr="00C52C9F">
        <w:rPr>
          <w:sz w:val="24"/>
          <w:szCs w:val="24"/>
        </w:rPr>
        <w:t>изучение</w:t>
      </w:r>
      <w:r w:rsidRPr="00C52C9F">
        <w:rPr>
          <w:spacing w:val="-1"/>
          <w:sz w:val="24"/>
          <w:szCs w:val="24"/>
        </w:rPr>
        <w:t xml:space="preserve"> </w:t>
      </w:r>
      <w:r w:rsidRPr="00C52C9F">
        <w:rPr>
          <w:sz w:val="24"/>
          <w:szCs w:val="24"/>
        </w:rPr>
        <w:t>не</w:t>
      </w:r>
      <w:r w:rsidRPr="00C52C9F">
        <w:rPr>
          <w:spacing w:val="-1"/>
          <w:sz w:val="24"/>
          <w:szCs w:val="24"/>
        </w:rPr>
        <w:t xml:space="preserve"> </w:t>
      </w:r>
      <w:r w:rsidRPr="00C52C9F">
        <w:rPr>
          <w:sz w:val="24"/>
          <w:szCs w:val="24"/>
        </w:rPr>
        <w:t>количественных</w:t>
      </w:r>
      <w:r w:rsidRPr="00C52C9F">
        <w:rPr>
          <w:spacing w:val="-1"/>
          <w:sz w:val="24"/>
          <w:szCs w:val="24"/>
        </w:rPr>
        <w:t xml:space="preserve"> </w:t>
      </w:r>
      <w:r w:rsidRPr="00C52C9F">
        <w:rPr>
          <w:sz w:val="24"/>
          <w:szCs w:val="24"/>
        </w:rPr>
        <w:t>его</w:t>
      </w:r>
      <w:r w:rsidRPr="00C52C9F">
        <w:rPr>
          <w:spacing w:val="-1"/>
          <w:sz w:val="24"/>
          <w:szCs w:val="24"/>
        </w:rPr>
        <w:t xml:space="preserve"> </w:t>
      </w:r>
      <w:r w:rsidRPr="00C52C9F">
        <w:rPr>
          <w:sz w:val="24"/>
          <w:szCs w:val="24"/>
        </w:rPr>
        <w:t>показателей,</w:t>
      </w:r>
      <w:r w:rsidRPr="00C52C9F">
        <w:rPr>
          <w:spacing w:val="-1"/>
          <w:sz w:val="24"/>
          <w:szCs w:val="24"/>
        </w:rPr>
        <w:t xml:space="preserve"> </w:t>
      </w:r>
      <w:r w:rsidRPr="00C52C9F">
        <w:rPr>
          <w:sz w:val="24"/>
          <w:szCs w:val="24"/>
        </w:rPr>
        <w:t>а качественных</w:t>
      </w:r>
      <w:r w:rsidRPr="00C52C9F">
        <w:rPr>
          <w:spacing w:val="76"/>
          <w:sz w:val="24"/>
          <w:szCs w:val="24"/>
        </w:rPr>
        <w:t xml:space="preserve"> </w:t>
      </w:r>
      <w:r w:rsidRPr="00C52C9F">
        <w:rPr>
          <w:sz w:val="24"/>
          <w:szCs w:val="24"/>
        </w:rPr>
        <w:t>–</w:t>
      </w:r>
      <w:r w:rsidRPr="00C52C9F">
        <w:rPr>
          <w:spacing w:val="-7"/>
          <w:sz w:val="24"/>
          <w:szCs w:val="24"/>
        </w:rPr>
        <w:t xml:space="preserve"> </w:t>
      </w:r>
      <w:r w:rsidRPr="00C52C9F">
        <w:rPr>
          <w:sz w:val="24"/>
          <w:szCs w:val="24"/>
        </w:rPr>
        <w:t>таких</w:t>
      </w:r>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содержание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разнообразие</w:t>
      </w:r>
      <w:r w:rsidRPr="00C52C9F">
        <w:rPr>
          <w:spacing w:val="-7"/>
          <w:sz w:val="24"/>
          <w:szCs w:val="24"/>
        </w:rPr>
        <w:t xml:space="preserve"> </w:t>
      </w:r>
      <w:r w:rsidRPr="00C52C9F">
        <w:rPr>
          <w:sz w:val="24"/>
          <w:szCs w:val="24"/>
        </w:rPr>
        <w:t>деятельности,</w:t>
      </w:r>
      <w:r w:rsidRPr="00C52C9F">
        <w:rPr>
          <w:spacing w:val="-7"/>
          <w:sz w:val="24"/>
          <w:szCs w:val="24"/>
        </w:rPr>
        <w:t xml:space="preserve"> </w:t>
      </w:r>
      <w:r w:rsidRPr="00C52C9F">
        <w:rPr>
          <w:sz w:val="24"/>
          <w:szCs w:val="24"/>
        </w:rPr>
        <w:t>характер общения и отношений между школьниками и педагогами;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C52C9F">
        <w:rPr>
          <w:spacing w:val="-11"/>
          <w:sz w:val="24"/>
          <w:szCs w:val="24"/>
        </w:rPr>
        <w:t xml:space="preserve"> </w:t>
      </w:r>
      <w:r w:rsidRPr="00C52C9F">
        <w:rPr>
          <w:sz w:val="24"/>
          <w:szCs w:val="24"/>
        </w:rPr>
        <w:t>воспитательной</w:t>
      </w:r>
      <w:r w:rsidRPr="00C52C9F">
        <w:rPr>
          <w:spacing w:val="-11"/>
          <w:sz w:val="24"/>
          <w:szCs w:val="24"/>
        </w:rPr>
        <w:t xml:space="preserve"> </w:t>
      </w:r>
      <w:r w:rsidRPr="00C52C9F">
        <w:rPr>
          <w:sz w:val="24"/>
          <w:szCs w:val="24"/>
        </w:rPr>
        <w:t>деятельности</w:t>
      </w:r>
      <w:r w:rsidRPr="00C52C9F">
        <w:rPr>
          <w:spacing w:val="-11"/>
          <w:sz w:val="24"/>
          <w:szCs w:val="24"/>
        </w:rPr>
        <w:t xml:space="preserve"> </w:t>
      </w:r>
      <w:r w:rsidRPr="00C52C9F">
        <w:rPr>
          <w:sz w:val="24"/>
          <w:szCs w:val="24"/>
        </w:rPr>
        <w:t>педагогов:</w:t>
      </w:r>
      <w:r w:rsidRPr="00C52C9F">
        <w:rPr>
          <w:spacing w:val="-11"/>
          <w:sz w:val="24"/>
          <w:szCs w:val="24"/>
        </w:rPr>
        <w:t xml:space="preserve"> </w:t>
      </w:r>
      <w:r w:rsidRPr="00C52C9F">
        <w:rPr>
          <w:sz w:val="24"/>
          <w:szCs w:val="24"/>
        </w:rPr>
        <w:t>грамотной</w:t>
      </w:r>
      <w:r w:rsidRPr="00C52C9F">
        <w:rPr>
          <w:spacing w:val="-11"/>
          <w:sz w:val="24"/>
          <w:szCs w:val="24"/>
        </w:rPr>
        <w:t xml:space="preserve"> </w:t>
      </w:r>
      <w:r w:rsidRPr="00C52C9F">
        <w:rPr>
          <w:sz w:val="24"/>
          <w:szCs w:val="24"/>
        </w:rPr>
        <w:t>постановки ими</w:t>
      </w:r>
      <w:r w:rsidRPr="00C52C9F">
        <w:rPr>
          <w:spacing w:val="-4"/>
          <w:sz w:val="24"/>
          <w:szCs w:val="24"/>
        </w:rPr>
        <w:t xml:space="preserve"> </w:t>
      </w:r>
      <w:r w:rsidRPr="00C52C9F">
        <w:rPr>
          <w:sz w:val="24"/>
          <w:szCs w:val="24"/>
        </w:rPr>
        <w:t>цели</w:t>
      </w:r>
      <w:r w:rsidRPr="00C52C9F">
        <w:rPr>
          <w:spacing w:val="-4"/>
          <w:sz w:val="24"/>
          <w:szCs w:val="24"/>
        </w:rPr>
        <w:t xml:space="preserve"> </w:t>
      </w:r>
      <w:r w:rsidRPr="00C52C9F">
        <w:rPr>
          <w:sz w:val="24"/>
          <w:szCs w:val="24"/>
        </w:rPr>
        <w:t>и</w:t>
      </w:r>
      <w:r w:rsidRPr="00C52C9F">
        <w:rPr>
          <w:spacing w:val="-4"/>
          <w:sz w:val="24"/>
          <w:szCs w:val="24"/>
        </w:rPr>
        <w:t xml:space="preserve"> </w:t>
      </w:r>
      <w:r w:rsidRPr="00C52C9F">
        <w:rPr>
          <w:sz w:val="24"/>
          <w:szCs w:val="24"/>
        </w:rPr>
        <w:t>задач</w:t>
      </w:r>
      <w:r w:rsidRPr="00C52C9F">
        <w:rPr>
          <w:spacing w:val="-4"/>
          <w:sz w:val="24"/>
          <w:szCs w:val="24"/>
        </w:rPr>
        <w:t xml:space="preserve"> </w:t>
      </w:r>
      <w:r w:rsidRPr="00C52C9F">
        <w:rPr>
          <w:sz w:val="24"/>
          <w:szCs w:val="24"/>
        </w:rPr>
        <w:t>воспитания,</w:t>
      </w:r>
      <w:r w:rsidRPr="00C52C9F">
        <w:rPr>
          <w:spacing w:val="-4"/>
          <w:sz w:val="24"/>
          <w:szCs w:val="24"/>
        </w:rPr>
        <w:t xml:space="preserve"> </w:t>
      </w:r>
      <w:r w:rsidRPr="00C52C9F">
        <w:rPr>
          <w:sz w:val="24"/>
          <w:szCs w:val="24"/>
        </w:rPr>
        <w:t>умелого</w:t>
      </w:r>
      <w:r w:rsidRPr="00C52C9F">
        <w:rPr>
          <w:spacing w:val="-4"/>
          <w:sz w:val="24"/>
          <w:szCs w:val="24"/>
        </w:rPr>
        <w:t xml:space="preserve"> </w:t>
      </w:r>
      <w:r w:rsidRPr="00C52C9F">
        <w:rPr>
          <w:sz w:val="24"/>
          <w:szCs w:val="24"/>
        </w:rPr>
        <w:t>планирования</w:t>
      </w:r>
      <w:r w:rsidRPr="00C52C9F">
        <w:rPr>
          <w:spacing w:val="-4"/>
          <w:sz w:val="24"/>
          <w:szCs w:val="24"/>
        </w:rPr>
        <w:t xml:space="preserve"> </w:t>
      </w:r>
      <w:r w:rsidRPr="00C52C9F">
        <w:rPr>
          <w:sz w:val="24"/>
          <w:szCs w:val="24"/>
        </w:rPr>
        <w:t>своей</w:t>
      </w:r>
      <w:r w:rsidRPr="00C52C9F">
        <w:rPr>
          <w:spacing w:val="-4"/>
          <w:sz w:val="24"/>
          <w:szCs w:val="24"/>
        </w:rPr>
        <w:t xml:space="preserve"> </w:t>
      </w:r>
      <w:r w:rsidRPr="00C52C9F">
        <w:rPr>
          <w:sz w:val="24"/>
          <w:szCs w:val="24"/>
        </w:rPr>
        <w:t>воспитательной</w:t>
      </w:r>
      <w:r w:rsidRPr="00C52C9F">
        <w:rPr>
          <w:spacing w:val="-4"/>
          <w:sz w:val="24"/>
          <w:szCs w:val="24"/>
        </w:rPr>
        <w:t xml:space="preserve"> </w:t>
      </w:r>
      <w:r w:rsidRPr="00C52C9F">
        <w:rPr>
          <w:sz w:val="24"/>
          <w:szCs w:val="24"/>
        </w:rPr>
        <w:t xml:space="preserve">работы, адекватного подбора видов, форм и содержания их совместной с детьми </w:t>
      </w:r>
      <w:r w:rsidRPr="00C52C9F">
        <w:rPr>
          <w:spacing w:val="-2"/>
          <w:sz w:val="24"/>
          <w:szCs w:val="24"/>
        </w:rPr>
        <w:t>деятельности;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w:t>
      </w:r>
      <w:r w:rsidRPr="00C52C9F">
        <w:rPr>
          <w:spacing w:val="-9"/>
          <w:sz w:val="24"/>
          <w:szCs w:val="24"/>
        </w:rPr>
        <w:t xml:space="preserve"> </w:t>
      </w:r>
      <w:r w:rsidRPr="00C52C9F">
        <w:rPr>
          <w:sz w:val="24"/>
          <w:szCs w:val="24"/>
        </w:rPr>
        <w:t>разделенной</w:t>
      </w:r>
      <w:r w:rsidRPr="00C52C9F">
        <w:rPr>
          <w:spacing w:val="-9"/>
          <w:sz w:val="24"/>
          <w:szCs w:val="24"/>
        </w:rPr>
        <w:t xml:space="preserve"> </w:t>
      </w:r>
      <w:r w:rsidRPr="00C52C9F">
        <w:rPr>
          <w:sz w:val="24"/>
          <w:szCs w:val="24"/>
        </w:rPr>
        <w:t>ответственности</w:t>
      </w:r>
      <w:r w:rsidRPr="00C52C9F">
        <w:rPr>
          <w:spacing w:val="-9"/>
          <w:sz w:val="24"/>
          <w:szCs w:val="24"/>
        </w:rPr>
        <w:t xml:space="preserve"> </w:t>
      </w:r>
      <w:r w:rsidRPr="00C52C9F">
        <w:rPr>
          <w:sz w:val="24"/>
          <w:szCs w:val="24"/>
        </w:rPr>
        <w:t>за</w:t>
      </w:r>
      <w:r w:rsidRPr="00C52C9F">
        <w:rPr>
          <w:spacing w:val="-9"/>
          <w:sz w:val="24"/>
          <w:szCs w:val="24"/>
        </w:rPr>
        <w:t xml:space="preserve"> </w:t>
      </w:r>
      <w:r w:rsidRPr="00C52C9F">
        <w:rPr>
          <w:sz w:val="24"/>
          <w:szCs w:val="24"/>
        </w:rPr>
        <w:t>результаты</w:t>
      </w:r>
      <w:r w:rsidRPr="00C52C9F">
        <w:rPr>
          <w:spacing w:val="-9"/>
          <w:sz w:val="24"/>
          <w:szCs w:val="24"/>
        </w:rPr>
        <w:t xml:space="preserve"> </w:t>
      </w:r>
      <w:r w:rsidRPr="00C52C9F">
        <w:rPr>
          <w:sz w:val="24"/>
          <w:szCs w:val="24"/>
        </w:rPr>
        <w:t>личностного</w:t>
      </w:r>
      <w:r w:rsidRPr="00C52C9F">
        <w:rPr>
          <w:spacing w:val="-9"/>
          <w:sz w:val="24"/>
          <w:szCs w:val="24"/>
        </w:rPr>
        <w:t xml:space="preserve"> </w:t>
      </w:r>
      <w:r w:rsidRPr="00C52C9F">
        <w:rPr>
          <w:sz w:val="24"/>
          <w:szCs w:val="24"/>
        </w:rPr>
        <w:t>развития школьников, ориентирующий экспертов на понимание того, что личностное развитие школьников</w:t>
      </w:r>
      <w:r w:rsidRPr="00C52C9F">
        <w:rPr>
          <w:spacing w:val="40"/>
          <w:sz w:val="24"/>
          <w:szCs w:val="24"/>
        </w:rPr>
        <w:t xml:space="preserve"> </w:t>
      </w:r>
      <w:r w:rsidRPr="00C52C9F">
        <w:rPr>
          <w:sz w:val="24"/>
          <w:szCs w:val="24"/>
        </w:rPr>
        <w:t>– это результат как социального воспитания</w:t>
      </w:r>
      <w:r w:rsidRPr="00C52C9F">
        <w:rPr>
          <w:spacing w:val="40"/>
          <w:sz w:val="24"/>
          <w:szCs w:val="24"/>
        </w:rPr>
        <w:t xml:space="preserve"> </w:t>
      </w:r>
      <w:r w:rsidRPr="00C52C9F">
        <w:rPr>
          <w:sz w:val="24"/>
          <w:szCs w:val="24"/>
        </w:rPr>
        <w:t>(в котором школа участвует наряду с другими социальными институтами), так и стихийной социализации и саморазвития детей.</w:t>
      </w:r>
    </w:p>
    <w:p w:rsidR="000F27D1" w:rsidRDefault="000F27D1" w:rsidP="00E26D79">
      <w:pPr>
        <w:pStyle w:val="a3"/>
        <w:ind w:left="0"/>
        <w:jc w:val="both"/>
        <w:rPr>
          <w:b/>
        </w:rPr>
      </w:pPr>
    </w:p>
    <w:p w:rsidR="00E26D79" w:rsidRPr="00C52C9F" w:rsidRDefault="00E26D79" w:rsidP="00E26D79">
      <w:pPr>
        <w:pStyle w:val="a3"/>
        <w:ind w:left="0"/>
        <w:jc w:val="both"/>
      </w:pPr>
      <w:r w:rsidRPr="009D461F">
        <w:rPr>
          <w:b/>
        </w:rPr>
        <w:t>Основными</w:t>
      </w:r>
      <w:r w:rsidRPr="009D461F">
        <w:rPr>
          <w:b/>
          <w:spacing w:val="-9"/>
        </w:rPr>
        <w:t xml:space="preserve"> </w:t>
      </w:r>
      <w:r w:rsidRPr="009D461F">
        <w:rPr>
          <w:b/>
        </w:rPr>
        <w:t>направлениями</w:t>
      </w:r>
      <w:r w:rsidRPr="009D461F">
        <w:rPr>
          <w:b/>
          <w:spacing w:val="-10"/>
        </w:rPr>
        <w:t xml:space="preserve"> </w:t>
      </w:r>
      <w:r w:rsidRPr="009D461F">
        <w:rPr>
          <w:b/>
        </w:rPr>
        <w:t>анализа</w:t>
      </w:r>
      <w:r w:rsidRPr="00C52C9F">
        <w:rPr>
          <w:spacing w:val="-9"/>
        </w:rPr>
        <w:t xml:space="preserve"> </w:t>
      </w:r>
      <w:r w:rsidRPr="00C52C9F">
        <w:t>организуемого</w:t>
      </w:r>
      <w:r w:rsidRPr="00C52C9F">
        <w:rPr>
          <w:spacing w:val="-10"/>
        </w:rPr>
        <w:t xml:space="preserve"> </w:t>
      </w:r>
      <w:r w:rsidRPr="00C52C9F">
        <w:t>в</w:t>
      </w:r>
      <w:r w:rsidRPr="00C52C9F">
        <w:rPr>
          <w:spacing w:val="-9"/>
        </w:rPr>
        <w:t xml:space="preserve"> </w:t>
      </w:r>
      <w:r w:rsidRPr="00C52C9F">
        <w:t>школе</w:t>
      </w:r>
      <w:r w:rsidRPr="00C52C9F">
        <w:rPr>
          <w:spacing w:val="-10"/>
        </w:rPr>
        <w:t xml:space="preserve"> </w:t>
      </w:r>
      <w:r w:rsidRPr="00C52C9F">
        <w:t xml:space="preserve">воспитательного процесса могут быть </w:t>
      </w:r>
      <w:proofErr w:type="gramStart"/>
      <w:r w:rsidRPr="00C52C9F">
        <w:t>следующие</w:t>
      </w:r>
      <w:proofErr w:type="gramEnd"/>
      <w:r>
        <w:t>:</w:t>
      </w:r>
      <w:r w:rsidRPr="00C52C9F">
        <w:rPr>
          <w:spacing w:val="40"/>
        </w:rPr>
        <w:t xml:space="preserve"> </w:t>
      </w:r>
    </w:p>
    <w:p w:rsidR="00E26D79" w:rsidRPr="00C52C9F" w:rsidRDefault="00E26D79" w:rsidP="00E26D79">
      <w:pPr>
        <w:pStyle w:val="11"/>
        <w:ind w:left="0"/>
        <w:jc w:val="both"/>
      </w:pPr>
      <w:r>
        <w:rPr>
          <w:spacing w:val="-2"/>
        </w:rPr>
        <w:t xml:space="preserve">- </w:t>
      </w:r>
      <w:r w:rsidRPr="00C52C9F">
        <w:rPr>
          <w:spacing w:val="-2"/>
        </w:rPr>
        <w:t>Результаты</w:t>
      </w:r>
      <w:r w:rsidRPr="00C52C9F">
        <w:rPr>
          <w:spacing w:val="1"/>
        </w:rPr>
        <w:t xml:space="preserve"> </w:t>
      </w:r>
      <w:r w:rsidRPr="00C52C9F">
        <w:rPr>
          <w:spacing w:val="-2"/>
        </w:rPr>
        <w:t>воспитания,</w:t>
      </w:r>
      <w:r w:rsidRPr="00C52C9F">
        <w:rPr>
          <w:spacing w:val="1"/>
        </w:rPr>
        <w:t xml:space="preserve"> </w:t>
      </w:r>
      <w:r w:rsidRPr="00C52C9F">
        <w:rPr>
          <w:spacing w:val="-2"/>
        </w:rPr>
        <w:t>социализации</w:t>
      </w:r>
      <w:r w:rsidRPr="00C52C9F">
        <w:rPr>
          <w:spacing w:val="1"/>
        </w:rPr>
        <w:t xml:space="preserve"> </w:t>
      </w:r>
      <w:r w:rsidRPr="00C52C9F">
        <w:rPr>
          <w:spacing w:val="-2"/>
        </w:rPr>
        <w:t>и</w:t>
      </w:r>
      <w:r w:rsidRPr="00C52C9F">
        <w:rPr>
          <w:spacing w:val="1"/>
        </w:rPr>
        <w:t xml:space="preserve"> </w:t>
      </w:r>
      <w:r w:rsidRPr="00C52C9F">
        <w:rPr>
          <w:spacing w:val="-2"/>
        </w:rPr>
        <w:t>саморазвития</w:t>
      </w:r>
      <w:r w:rsidRPr="00C52C9F">
        <w:rPr>
          <w:spacing w:val="1"/>
        </w:rPr>
        <w:t xml:space="preserve"> </w:t>
      </w:r>
      <w:r w:rsidRPr="00C52C9F">
        <w:rPr>
          <w:spacing w:val="-2"/>
        </w:rPr>
        <w:t>школьников.</w:t>
      </w:r>
    </w:p>
    <w:p w:rsidR="00E26D79" w:rsidRPr="00C52C9F" w:rsidRDefault="00E26D79" w:rsidP="00E26D79">
      <w:pPr>
        <w:pStyle w:val="a3"/>
        <w:ind w:left="0"/>
        <w:jc w:val="both"/>
      </w:pPr>
      <w:r w:rsidRPr="00C52C9F">
        <w:t>Критерием,</w:t>
      </w:r>
      <w:r w:rsidRPr="00C52C9F">
        <w:rPr>
          <w:spacing w:val="-9"/>
        </w:rPr>
        <w:t xml:space="preserve"> </w:t>
      </w:r>
      <w:r w:rsidRPr="00C52C9F">
        <w:t>на</w:t>
      </w:r>
      <w:r w:rsidRPr="00C52C9F">
        <w:rPr>
          <w:spacing w:val="-9"/>
        </w:rPr>
        <w:t xml:space="preserve"> </w:t>
      </w:r>
      <w:r w:rsidRPr="00C52C9F">
        <w:t>основе</w:t>
      </w:r>
      <w:r w:rsidRPr="00C52C9F">
        <w:rPr>
          <w:spacing w:val="-9"/>
        </w:rPr>
        <w:t xml:space="preserve"> </w:t>
      </w:r>
      <w:r w:rsidRPr="00C52C9F">
        <w:t>которого</w:t>
      </w:r>
      <w:r w:rsidRPr="00C52C9F">
        <w:rPr>
          <w:spacing w:val="-9"/>
        </w:rPr>
        <w:t xml:space="preserve"> </w:t>
      </w:r>
      <w:r w:rsidRPr="00C52C9F">
        <w:t>осуществляется</w:t>
      </w:r>
      <w:r w:rsidRPr="00C52C9F">
        <w:rPr>
          <w:spacing w:val="-9"/>
        </w:rPr>
        <w:t xml:space="preserve"> </w:t>
      </w:r>
      <w:r w:rsidRPr="00C52C9F">
        <w:t>данный</w:t>
      </w:r>
      <w:r w:rsidRPr="00C52C9F">
        <w:rPr>
          <w:spacing w:val="-9"/>
        </w:rPr>
        <w:t xml:space="preserve"> </w:t>
      </w:r>
      <w:r w:rsidRPr="00C52C9F">
        <w:t>анализ,</w:t>
      </w:r>
      <w:r w:rsidRPr="00C52C9F">
        <w:rPr>
          <w:spacing w:val="-9"/>
        </w:rPr>
        <w:t xml:space="preserve"> </w:t>
      </w:r>
      <w:r w:rsidRPr="00C52C9F">
        <w:t>является динамика личностного развития школьников каждого класса.</w:t>
      </w:r>
    </w:p>
    <w:p w:rsidR="00E26D79" w:rsidRPr="00C52C9F" w:rsidRDefault="00E26D79" w:rsidP="00E26D79">
      <w:pPr>
        <w:pStyle w:val="a3"/>
        <w:tabs>
          <w:tab w:val="left" w:pos="6015"/>
          <w:tab w:val="left" w:pos="7921"/>
        </w:tabs>
        <w:ind w:left="0"/>
        <w:jc w:val="both"/>
      </w:pPr>
      <w:r w:rsidRPr="00C52C9F">
        <w:t>Осуществляется анализ классными руководителями совместно с заместит</w:t>
      </w:r>
      <w:r w:rsidR="00653274">
        <w:t>елем директора по У</w:t>
      </w:r>
      <w:r>
        <w:t xml:space="preserve">Р, </w:t>
      </w:r>
      <w:r w:rsidRPr="00C52C9F">
        <w:rPr>
          <w:spacing w:val="-2"/>
        </w:rPr>
        <w:t xml:space="preserve">заместителем </w:t>
      </w:r>
      <w:r w:rsidR="00653274">
        <w:t>директора по ВР</w:t>
      </w:r>
      <w:r w:rsidRPr="00C52C9F">
        <w:t xml:space="preserve"> с последующим обсуждением его результатов на заседании методического</w:t>
      </w:r>
      <w:r w:rsidRPr="00C52C9F">
        <w:rPr>
          <w:spacing w:val="-12"/>
        </w:rPr>
        <w:t xml:space="preserve"> </w:t>
      </w:r>
      <w:r w:rsidRPr="00C52C9F">
        <w:t>объединения</w:t>
      </w:r>
      <w:r w:rsidRPr="00C52C9F">
        <w:rPr>
          <w:spacing w:val="-12"/>
        </w:rPr>
        <w:t xml:space="preserve"> </w:t>
      </w:r>
      <w:r w:rsidRPr="00C52C9F">
        <w:t>классных</w:t>
      </w:r>
      <w:r w:rsidRPr="00C52C9F">
        <w:rPr>
          <w:spacing w:val="-12"/>
        </w:rPr>
        <w:t xml:space="preserve"> </w:t>
      </w:r>
      <w:r w:rsidRPr="00C52C9F">
        <w:t>руководителей</w:t>
      </w:r>
      <w:r w:rsidRPr="00C52C9F">
        <w:rPr>
          <w:spacing w:val="-12"/>
        </w:rPr>
        <w:t xml:space="preserve"> </w:t>
      </w:r>
      <w:r w:rsidRPr="00C52C9F">
        <w:t>или</w:t>
      </w:r>
      <w:r w:rsidRPr="00C52C9F">
        <w:rPr>
          <w:spacing w:val="-12"/>
        </w:rPr>
        <w:t xml:space="preserve"> </w:t>
      </w:r>
      <w:r w:rsidRPr="00C52C9F">
        <w:t>педагогическом</w:t>
      </w:r>
      <w:r w:rsidRPr="00C52C9F">
        <w:rPr>
          <w:spacing w:val="-12"/>
        </w:rPr>
        <w:t xml:space="preserve"> </w:t>
      </w:r>
      <w:r w:rsidRPr="00C52C9F">
        <w:t xml:space="preserve">совете </w:t>
      </w:r>
      <w:r w:rsidRPr="00C52C9F">
        <w:rPr>
          <w:spacing w:val="-2"/>
        </w:rPr>
        <w:t>школы.</w:t>
      </w:r>
    </w:p>
    <w:p w:rsidR="00E26D79" w:rsidRPr="00C52C9F" w:rsidRDefault="00E26D79" w:rsidP="00E26D79">
      <w:pPr>
        <w:pStyle w:val="a3"/>
        <w:ind w:left="0"/>
        <w:jc w:val="both"/>
      </w:pPr>
      <w:r w:rsidRPr="00C52C9F">
        <w:t>Способом</w:t>
      </w:r>
      <w:r w:rsidRPr="00C52C9F">
        <w:rPr>
          <w:spacing w:val="-8"/>
        </w:rPr>
        <w:t xml:space="preserve"> </w:t>
      </w:r>
      <w:r w:rsidRPr="00C52C9F">
        <w:t>получения</w:t>
      </w:r>
      <w:r w:rsidRPr="00C52C9F">
        <w:rPr>
          <w:spacing w:val="-8"/>
        </w:rPr>
        <w:t xml:space="preserve"> </w:t>
      </w:r>
      <w:r w:rsidRPr="00C52C9F">
        <w:t>информации</w:t>
      </w:r>
      <w:r w:rsidRPr="00C52C9F">
        <w:rPr>
          <w:spacing w:val="-8"/>
        </w:rPr>
        <w:t xml:space="preserve"> </w:t>
      </w:r>
      <w:r w:rsidRPr="00C52C9F">
        <w:t>о</w:t>
      </w:r>
      <w:r w:rsidRPr="00C52C9F">
        <w:rPr>
          <w:spacing w:val="-8"/>
        </w:rPr>
        <w:t xml:space="preserve"> </w:t>
      </w:r>
      <w:r w:rsidRPr="00C52C9F">
        <w:t>результатах</w:t>
      </w:r>
      <w:r w:rsidRPr="00C52C9F">
        <w:rPr>
          <w:spacing w:val="-8"/>
        </w:rPr>
        <w:t xml:space="preserve"> </w:t>
      </w:r>
      <w:r w:rsidRPr="00C52C9F">
        <w:t>воспитания,</w:t>
      </w:r>
      <w:r w:rsidRPr="00C52C9F">
        <w:rPr>
          <w:spacing w:val="-10"/>
        </w:rPr>
        <w:t xml:space="preserve"> </w:t>
      </w:r>
      <w:r w:rsidRPr="00C52C9F">
        <w:t>социализации</w:t>
      </w:r>
      <w:r w:rsidRPr="00C52C9F">
        <w:rPr>
          <w:spacing w:val="-8"/>
        </w:rPr>
        <w:t xml:space="preserve"> </w:t>
      </w:r>
      <w:r w:rsidRPr="00C52C9F">
        <w:t>и саморазвития школьников является педагогическое наблюдение.</w:t>
      </w:r>
    </w:p>
    <w:p w:rsidR="00E26D79" w:rsidRPr="00C52C9F" w:rsidRDefault="00E26D79" w:rsidP="00E26D79">
      <w:pPr>
        <w:pStyle w:val="a3"/>
        <w:ind w:left="0"/>
        <w:jc w:val="both"/>
      </w:pPr>
      <w:r w:rsidRPr="00C52C9F">
        <w:t>Внимание</w:t>
      </w:r>
      <w:r w:rsidRPr="00C52C9F">
        <w:rPr>
          <w:spacing w:val="80"/>
        </w:rPr>
        <w:t xml:space="preserve"> </w:t>
      </w:r>
      <w:r w:rsidRPr="00C52C9F">
        <w:t>педагогов</w:t>
      </w:r>
      <w:r w:rsidRPr="00C52C9F">
        <w:rPr>
          <w:spacing w:val="-3"/>
        </w:rPr>
        <w:t xml:space="preserve"> </w:t>
      </w:r>
      <w:r w:rsidRPr="00C52C9F">
        <w:t>сосредотачивается</w:t>
      </w:r>
      <w:r w:rsidRPr="00C52C9F">
        <w:rPr>
          <w:spacing w:val="-3"/>
        </w:rPr>
        <w:t xml:space="preserve"> </w:t>
      </w:r>
      <w:r w:rsidRPr="00C52C9F">
        <w:t>на</w:t>
      </w:r>
      <w:r w:rsidRPr="00C52C9F">
        <w:rPr>
          <w:spacing w:val="80"/>
        </w:rPr>
        <w:t xml:space="preserve"> </w:t>
      </w:r>
      <w:r w:rsidRPr="00C52C9F">
        <w:t>следующих</w:t>
      </w:r>
      <w:r w:rsidRPr="00C52C9F">
        <w:rPr>
          <w:spacing w:val="80"/>
        </w:rPr>
        <w:t xml:space="preserve"> </w:t>
      </w:r>
      <w:r w:rsidRPr="00C52C9F">
        <w:t>вопросах:</w:t>
      </w:r>
      <w:r>
        <w:t xml:space="preserve"> </w:t>
      </w:r>
      <w:r w:rsidRPr="00C52C9F">
        <w:t>какие прежде существовавшие проблемы личностного развития школьников удалось решить</w:t>
      </w:r>
      <w:r w:rsidRPr="00C52C9F">
        <w:rPr>
          <w:spacing w:val="-6"/>
        </w:rPr>
        <w:t xml:space="preserve"> </w:t>
      </w:r>
      <w:r w:rsidRPr="00C52C9F">
        <w:t>за</w:t>
      </w:r>
      <w:r w:rsidRPr="00C52C9F">
        <w:rPr>
          <w:spacing w:val="-6"/>
        </w:rPr>
        <w:t xml:space="preserve"> </w:t>
      </w:r>
      <w:r w:rsidRPr="00C52C9F">
        <w:t>минувший</w:t>
      </w:r>
      <w:r w:rsidRPr="00C52C9F">
        <w:rPr>
          <w:spacing w:val="-6"/>
        </w:rPr>
        <w:t xml:space="preserve"> </w:t>
      </w:r>
      <w:r w:rsidRPr="00C52C9F">
        <w:t>учебный</w:t>
      </w:r>
      <w:r w:rsidRPr="00C52C9F">
        <w:rPr>
          <w:spacing w:val="-6"/>
        </w:rPr>
        <w:t xml:space="preserve"> </w:t>
      </w:r>
      <w:r w:rsidRPr="00C52C9F">
        <w:t>год;</w:t>
      </w:r>
      <w:r w:rsidRPr="00C52C9F">
        <w:rPr>
          <w:spacing w:val="-6"/>
        </w:rPr>
        <w:t xml:space="preserve"> </w:t>
      </w:r>
      <w:r w:rsidRPr="00C52C9F">
        <w:t>какие</w:t>
      </w:r>
      <w:r w:rsidRPr="00C52C9F">
        <w:rPr>
          <w:spacing w:val="-6"/>
        </w:rPr>
        <w:t xml:space="preserve"> </w:t>
      </w:r>
      <w:proofErr w:type="gramStart"/>
      <w:r w:rsidRPr="00C52C9F">
        <w:t>проблемы</w:t>
      </w:r>
      <w:proofErr w:type="gramEnd"/>
      <w:r w:rsidRPr="00C52C9F">
        <w:rPr>
          <w:spacing w:val="-6"/>
        </w:rPr>
        <w:t xml:space="preserve"> </w:t>
      </w:r>
      <w:r w:rsidRPr="00C52C9F">
        <w:t>решить</w:t>
      </w:r>
      <w:r w:rsidRPr="00C52C9F">
        <w:rPr>
          <w:spacing w:val="-6"/>
        </w:rPr>
        <w:t xml:space="preserve"> </w:t>
      </w:r>
      <w:r w:rsidRPr="00C52C9F">
        <w:t>не</w:t>
      </w:r>
      <w:r w:rsidRPr="00C52C9F">
        <w:rPr>
          <w:spacing w:val="-6"/>
        </w:rPr>
        <w:t xml:space="preserve"> </w:t>
      </w:r>
      <w:r w:rsidRPr="00C52C9F">
        <w:t>удалось</w:t>
      </w:r>
      <w:r w:rsidRPr="00C52C9F">
        <w:rPr>
          <w:spacing w:val="-6"/>
        </w:rPr>
        <w:t xml:space="preserve"> </w:t>
      </w:r>
      <w:r w:rsidRPr="00C52C9F">
        <w:t>и</w:t>
      </w:r>
      <w:r w:rsidRPr="00C52C9F">
        <w:rPr>
          <w:spacing w:val="-6"/>
        </w:rPr>
        <w:t xml:space="preserve"> </w:t>
      </w:r>
      <w:r w:rsidRPr="00C52C9F">
        <w:t xml:space="preserve">почему; </w:t>
      </w:r>
      <w:proofErr w:type="gramStart"/>
      <w:r w:rsidRPr="00C52C9F">
        <w:t>какие</w:t>
      </w:r>
      <w:proofErr w:type="gramEnd"/>
      <w:r w:rsidRPr="00C52C9F">
        <w:t xml:space="preserve"> новые проблемы появились, над чем далее предстоит работать педагогическому коллективу.</w:t>
      </w:r>
    </w:p>
    <w:p w:rsidR="00E26D79" w:rsidRPr="00C52C9F" w:rsidRDefault="00E26D79" w:rsidP="00E26D79">
      <w:pPr>
        <w:pStyle w:val="11"/>
        <w:ind w:left="0"/>
        <w:jc w:val="both"/>
      </w:pPr>
      <w:r>
        <w:t xml:space="preserve">- </w:t>
      </w:r>
      <w:r w:rsidRPr="00C52C9F">
        <w:t>Состояние</w:t>
      </w:r>
      <w:r w:rsidRPr="00C52C9F">
        <w:rPr>
          <w:spacing w:val="-14"/>
        </w:rPr>
        <w:t xml:space="preserve"> </w:t>
      </w:r>
      <w:r w:rsidRPr="00C52C9F">
        <w:t>организуемой</w:t>
      </w:r>
      <w:r w:rsidRPr="00C52C9F">
        <w:rPr>
          <w:spacing w:val="-14"/>
        </w:rPr>
        <w:t xml:space="preserve"> </w:t>
      </w:r>
      <w:r w:rsidRPr="00C52C9F">
        <w:t>в</w:t>
      </w:r>
      <w:r w:rsidRPr="00C52C9F">
        <w:rPr>
          <w:spacing w:val="-14"/>
        </w:rPr>
        <w:t xml:space="preserve"> </w:t>
      </w:r>
      <w:r w:rsidRPr="00C52C9F">
        <w:t>школе</w:t>
      </w:r>
      <w:r w:rsidRPr="00C52C9F">
        <w:rPr>
          <w:spacing w:val="-14"/>
        </w:rPr>
        <w:t xml:space="preserve"> </w:t>
      </w:r>
      <w:r w:rsidRPr="00C52C9F">
        <w:t>совместной</w:t>
      </w:r>
      <w:r w:rsidRPr="00C52C9F">
        <w:rPr>
          <w:spacing w:val="-13"/>
        </w:rPr>
        <w:t xml:space="preserve"> </w:t>
      </w:r>
      <w:r w:rsidRPr="00C52C9F">
        <w:t>деятельности</w:t>
      </w:r>
      <w:r w:rsidRPr="00C52C9F">
        <w:rPr>
          <w:spacing w:val="-14"/>
        </w:rPr>
        <w:t xml:space="preserve"> </w:t>
      </w:r>
      <w:r w:rsidRPr="00C52C9F">
        <w:t>детей</w:t>
      </w:r>
      <w:r w:rsidRPr="00C52C9F">
        <w:rPr>
          <w:spacing w:val="-14"/>
        </w:rPr>
        <w:t xml:space="preserve"> </w:t>
      </w:r>
      <w:r w:rsidRPr="00C52C9F">
        <w:t>и</w:t>
      </w:r>
      <w:r w:rsidRPr="00C52C9F">
        <w:rPr>
          <w:spacing w:val="-14"/>
        </w:rPr>
        <w:t xml:space="preserve"> </w:t>
      </w:r>
      <w:r w:rsidRPr="00C52C9F">
        <w:rPr>
          <w:spacing w:val="-2"/>
        </w:rPr>
        <w:t>взрослых.</w:t>
      </w:r>
    </w:p>
    <w:p w:rsidR="00E26D79" w:rsidRDefault="00E26D79" w:rsidP="00E26D79">
      <w:pPr>
        <w:pStyle w:val="a3"/>
        <w:ind w:left="0"/>
        <w:jc w:val="both"/>
      </w:pPr>
      <w:r w:rsidRPr="00C52C9F">
        <w:t>Критерием, на основе которого осуществляется данный анализ, является наличие</w:t>
      </w:r>
      <w:r w:rsidRPr="00C52C9F">
        <w:rPr>
          <w:spacing w:val="36"/>
        </w:rPr>
        <w:t xml:space="preserve"> </w:t>
      </w:r>
      <w:r w:rsidRPr="00C52C9F">
        <w:t>в</w:t>
      </w:r>
      <w:r w:rsidRPr="00C52C9F">
        <w:rPr>
          <w:spacing w:val="-6"/>
        </w:rPr>
        <w:t xml:space="preserve"> </w:t>
      </w:r>
      <w:r w:rsidRPr="00C52C9F">
        <w:t>школе</w:t>
      </w:r>
      <w:r w:rsidRPr="00C52C9F">
        <w:rPr>
          <w:spacing w:val="34"/>
        </w:rPr>
        <w:t xml:space="preserve"> </w:t>
      </w:r>
      <w:r w:rsidRPr="00C52C9F">
        <w:t>интересной,</w:t>
      </w:r>
      <w:r w:rsidRPr="00C52C9F">
        <w:rPr>
          <w:spacing w:val="-6"/>
        </w:rPr>
        <w:t xml:space="preserve"> </w:t>
      </w:r>
      <w:r w:rsidRPr="00C52C9F">
        <w:t>событийно</w:t>
      </w:r>
      <w:r w:rsidRPr="00C52C9F">
        <w:rPr>
          <w:spacing w:val="-6"/>
        </w:rPr>
        <w:t xml:space="preserve"> </w:t>
      </w:r>
      <w:r w:rsidRPr="00C52C9F">
        <w:t>насыщенной</w:t>
      </w:r>
      <w:r w:rsidRPr="00C52C9F">
        <w:rPr>
          <w:spacing w:val="35"/>
        </w:rPr>
        <w:t xml:space="preserve"> </w:t>
      </w:r>
      <w:r w:rsidRPr="00C52C9F">
        <w:t>и</w:t>
      </w:r>
      <w:r w:rsidRPr="00C52C9F">
        <w:rPr>
          <w:spacing w:val="38"/>
        </w:rPr>
        <w:t xml:space="preserve"> </w:t>
      </w:r>
      <w:r w:rsidRPr="00C52C9F">
        <w:t>личностно</w:t>
      </w:r>
      <w:r w:rsidRPr="00C52C9F">
        <w:rPr>
          <w:spacing w:val="34"/>
        </w:rPr>
        <w:t xml:space="preserve"> </w:t>
      </w:r>
      <w:r w:rsidRPr="00C52C9F">
        <w:t>развивающей совместной деятельности детей и взрослых.</w:t>
      </w:r>
    </w:p>
    <w:p w:rsidR="00E26D79" w:rsidRPr="00C52C9F" w:rsidRDefault="00E26D79" w:rsidP="00E26D79">
      <w:pPr>
        <w:pStyle w:val="a3"/>
        <w:tabs>
          <w:tab w:val="left" w:pos="9185"/>
        </w:tabs>
        <w:ind w:left="0"/>
        <w:jc w:val="both"/>
      </w:pPr>
      <w:r w:rsidRPr="00C52C9F">
        <w:t>Осуществляется анализ заместителем директора по УР, заместителем</w:t>
      </w:r>
      <w:r w:rsidRPr="00C52C9F">
        <w:rPr>
          <w:spacing w:val="-6"/>
        </w:rPr>
        <w:t xml:space="preserve"> </w:t>
      </w:r>
      <w:r w:rsidRPr="00C52C9F">
        <w:t>директора</w:t>
      </w:r>
      <w:r w:rsidRPr="00C52C9F">
        <w:rPr>
          <w:spacing w:val="-6"/>
        </w:rPr>
        <w:t xml:space="preserve"> </w:t>
      </w:r>
      <w:r w:rsidRPr="00C52C9F">
        <w:t>по</w:t>
      </w:r>
      <w:r w:rsidRPr="00C52C9F">
        <w:rPr>
          <w:spacing w:val="-6"/>
        </w:rPr>
        <w:t xml:space="preserve"> </w:t>
      </w:r>
      <w:r w:rsidR="00653274">
        <w:t>ВР</w:t>
      </w:r>
      <w:r w:rsidRPr="00C52C9F">
        <w:t>,</w:t>
      </w:r>
      <w:r w:rsidRPr="00C52C9F">
        <w:rPr>
          <w:spacing w:val="-6"/>
        </w:rPr>
        <w:t xml:space="preserve"> </w:t>
      </w:r>
      <w:r w:rsidRPr="00C52C9F">
        <w:t>классными</w:t>
      </w:r>
      <w:r w:rsidRPr="00C52C9F">
        <w:rPr>
          <w:spacing w:val="-6"/>
        </w:rPr>
        <w:t xml:space="preserve"> </w:t>
      </w:r>
      <w:r w:rsidRPr="00C52C9F">
        <w:t>руководителями</w:t>
      </w:r>
      <w:r w:rsidRPr="00C52C9F">
        <w:rPr>
          <w:spacing w:val="-6"/>
        </w:rPr>
        <w:t xml:space="preserve"> </w:t>
      </w:r>
      <w:r w:rsidRPr="00C52C9F">
        <w:t>и родителями, хорошо знакомыми с деятельностью школы.</w:t>
      </w:r>
    </w:p>
    <w:p w:rsidR="00E26D79" w:rsidRPr="00C52C9F" w:rsidRDefault="00E26D79" w:rsidP="00E26D79">
      <w:pPr>
        <w:pStyle w:val="a3"/>
        <w:ind w:left="0"/>
        <w:jc w:val="both"/>
      </w:pPr>
      <w:r w:rsidRPr="00C52C9F">
        <w:t>Способами получения информации о состоянии организуемой в школе совместной</w:t>
      </w:r>
      <w:r w:rsidRPr="00C52C9F">
        <w:rPr>
          <w:spacing w:val="-7"/>
        </w:rPr>
        <w:t xml:space="preserve"> </w:t>
      </w:r>
      <w:r w:rsidRPr="00C52C9F">
        <w:t>деятельности</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взрослых</w:t>
      </w:r>
      <w:r w:rsidRPr="00C52C9F">
        <w:rPr>
          <w:spacing w:val="-7"/>
        </w:rPr>
        <w:t xml:space="preserve"> </w:t>
      </w:r>
      <w:r w:rsidRPr="00C52C9F">
        <w:t>могут</w:t>
      </w:r>
      <w:r w:rsidRPr="00C52C9F">
        <w:rPr>
          <w:spacing w:val="-7"/>
        </w:rPr>
        <w:t xml:space="preserve"> </w:t>
      </w:r>
      <w:r w:rsidRPr="00C52C9F">
        <w:t>быть</w:t>
      </w:r>
      <w:r w:rsidRPr="00C52C9F">
        <w:rPr>
          <w:spacing w:val="-7"/>
        </w:rPr>
        <w:t xml:space="preserve"> </w:t>
      </w:r>
      <w:r w:rsidRPr="00C52C9F">
        <w:t>беседы</w:t>
      </w:r>
      <w:r w:rsidRPr="00C52C9F">
        <w:rPr>
          <w:spacing w:val="-7"/>
        </w:rPr>
        <w:t xml:space="preserve"> </w:t>
      </w:r>
      <w:r w:rsidRPr="00C52C9F">
        <w:t>со</w:t>
      </w:r>
      <w:r w:rsidRPr="00C52C9F">
        <w:rPr>
          <w:spacing w:val="-7"/>
        </w:rPr>
        <w:t xml:space="preserve"> </w:t>
      </w:r>
      <w:r w:rsidRPr="00C52C9F">
        <w:t>школьниками</w:t>
      </w:r>
      <w:r w:rsidRPr="00C52C9F">
        <w:rPr>
          <w:spacing w:val="-7"/>
        </w:rPr>
        <w:t xml:space="preserve"> </w:t>
      </w:r>
      <w:r w:rsidRPr="00C52C9F">
        <w:t>и их родителями, педагогами, лидерами ученического самоуправления, при необходимости</w:t>
      </w:r>
      <w:r w:rsidRPr="00C52C9F">
        <w:rPr>
          <w:spacing w:val="80"/>
        </w:rPr>
        <w:t xml:space="preserve"> </w:t>
      </w:r>
      <w:r w:rsidRPr="00C52C9F">
        <w:t>–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26D79" w:rsidRPr="00C52C9F" w:rsidRDefault="00E26D79" w:rsidP="00E26D79">
      <w:pPr>
        <w:pStyle w:val="a3"/>
        <w:ind w:left="0"/>
        <w:jc w:val="both"/>
      </w:pPr>
      <w:r w:rsidRPr="00C52C9F">
        <w:t>Внимание</w:t>
      </w:r>
      <w:r w:rsidRPr="00C52C9F">
        <w:rPr>
          <w:spacing w:val="-15"/>
        </w:rPr>
        <w:t xml:space="preserve"> </w:t>
      </w:r>
      <w:r w:rsidRPr="00C52C9F">
        <w:t>при</w:t>
      </w:r>
      <w:r w:rsidRPr="00C52C9F">
        <w:rPr>
          <w:spacing w:val="-14"/>
        </w:rPr>
        <w:t xml:space="preserve"> </w:t>
      </w:r>
      <w:r w:rsidRPr="00C52C9F">
        <w:t>этом</w:t>
      </w:r>
      <w:r w:rsidRPr="00C52C9F">
        <w:rPr>
          <w:spacing w:val="-14"/>
        </w:rPr>
        <w:t xml:space="preserve"> </w:t>
      </w:r>
      <w:r w:rsidRPr="00C52C9F">
        <w:t>сосредотачивается</w:t>
      </w:r>
      <w:r w:rsidRPr="00C52C9F">
        <w:rPr>
          <w:spacing w:val="-15"/>
        </w:rPr>
        <w:t xml:space="preserve"> </w:t>
      </w:r>
      <w:r w:rsidRPr="00C52C9F">
        <w:t>на</w:t>
      </w:r>
      <w:r w:rsidRPr="00C52C9F">
        <w:rPr>
          <w:spacing w:val="-14"/>
        </w:rPr>
        <w:t xml:space="preserve"> </w:t>
      </w:r>
      <w:r w:rsidRPr="00C52C9F">
        <w:t>вопросах,</w:t>
      </w:r>
      <w:r w:rsidRPr="00C52C9F">
        <w:rPr>
          <w:spacing w:val="-14"/>
        </w:rPr>
        <w:t xml:space="preserve"> </w:t>
      </w:r>
      <w:r w:rsidRPr="00C52C9F">
        <w:t>связанных</w:t>
      </w:r>
      <w:r w:rsidRPr="00C52C9F">
        <w:rPr>
          <w:spacing w:val="-15"/>
        </w:rPr>
        <w:t xml:space="preserve"> </w:t>
      </w:r>
      <w:proofErr w:type="gramStart"/>
      <w:r w:rsidRPr="00C52C9F">
        <w:rPr>
          <w:spacing w:val="-5"/>
        </w:rPr>
        <w:t>с</w:t>
      </w:r>
      <w:proofErr w:type="gramEnd"/>
      <w:r w:rsidRPr="00C52C9F">
        <w:rPr>
          <w:spacing w:val="-5"/>
        </w:rPr>
        <w:t>:</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1"/>
          <w:sz w:val="24"/>
          <w:szCs w:val="24"/>
        </w:rPr>
        <w:t xml:space="preserve"> </w:t>
      </w:r>
      <w:r w:rsidRPr="00C52C9F">
        <w:rPr>
          <w:spacing w:val="-2"/>
          <w:sz w:val="24"/>
          <w:szCs w:val="24"/>
        </w:rPr>
        <w:t>проводимых</w:t>
      </w:r>
      <w:r w:rsidRPr="00C52C9F">
        <w:rPr>
          <w:spacing w:val="1"/>
          <w:sz w:val="24"/>
          <w:szCs w:val="24"/>
        </w:rPr>
        <w:t xml:space="preserve"> </w:t>
      </w:r>
      <w:r w:rsidRPr="00C52C9F">
        <w:rPr>
          <w:spacing w:val="-2"/>
          <w:sz w:val="24"/>
          <w:szCs w:val="24"/>
        </w:rPr>
        <w:t>общешкольных</w:t>
      </w:r>
      <w:r w:rsidRPr="00C52C9F">
        <w:rPr>
          <w:spacing w:val="2"/>
          <w:sz w:val="24"/>
          <w:szCs w:val="24"/>
        </w:rPr>
        <w:t xml:space="preserve"> </w:t>
      </w:r>
      <w:r w:rsidRPr="00C52C9F">
        <w:rPr>
          <w:spacing w:val="-2"/>
          <w:sz w:val="24"/>
          <w:szCs w:val="24"/>
        </w:rPr>
        <w:t>ключевых</w:t>
      </w:r>
      <w:r w:rsidRPr="00C52C9F">
        <w:rPr>
          <w:spacing w:val="1"/>
          <w:sz w:val="24"/>
          <w:szCs w:val="24"/>
        </w:rPr>
        <w:t xml:space="preserve"> </w:t>
      </w:r>
      <w:r w:rsidRPr="00C52C9F">
        <w:rPr>
          <w:spacing w:val="-4"/>
          <w:sz w:val="24"/>
          <w:szCs w:val="24"/>
        </w:rPr>
        <w:t>дел;</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совместной</w:t>
      </w:r>
      <w:r w:rsidRPr="00C52C9F">
        <w:rPr>
          <w:spacing w:val="-15"/>
          <w:sz w:val="24"/>
          <w:szCs w:val="24"/>
        </w:rPr>
        <w:t xml:space="preserve"> </w:t>
      </w:r>
      <w:r w:rsidRPr="00C52C9F">
        <w:rPr>
          <w:sz w:val="24"/>
          <w:szCs w:val="24"/>
        </w:rPr>
        <w:t>деятельности</w:t>
      </w:r>
      <w:r w:rsidRPr="00C52C9F">
        <w:rPr>
          <w:spacing w:val="-14"/>
          <w:sz w:val="24"/>
          <w:szCs w:val="24"/>
        </w:rPr>
        <w:t xml:space="preserve"> </w:t>
      </w:r>
      <w:r w:rsidRPr="00C52C9F">
        <w:rPr>
          <w:sz w:val="24"/>
          <w:szCs w:val="24"/>
        </w:rPr>
        <w:t>классных</w:t>
      </w:r>
      <w:r w:rsidRPr="00C52C9F">
        <w:rPr>
          <w:spacing w:val="-15"/>
          <w:sz w:val="24"/>
          <w:szCs w:val="24"/>
        </w:rPr>
        <w:t xml:space="preserve"> </w:t>
      </w:r>
      <w:r w:rsidRPr="00C52C9F">
        <w:rPr>
          <w:sz w:val="24"/>
          <w:szCs w:val="24"/>
        </w:rPr>
        <w:t>руководителей</w:t>
      </w:r>
      <w:r w:rsidRPr="00C52C9F">
        <w:rPr>
          <w:spacing w:val="-14"/>
          <w:sz w:val="24"/>
          <w:szCs w:val="24"/>
        </w:rPr>
        <w:t xml:space="preserve"> </w:t>
      </w:r>
      <w:r w:rsidRPr="00C52C9F">
        <w:rPr>
          <w:sz w:val="24"/>
          <w:szCs w:val="24"/>
        </w:rPr>
        <w:t>и</w:t>
      </w:r>
      <w:r w:rsidRPr="00C52C9F">
        <w:rPr>
          <w:spacing w:val="-15"/>
          <w:sz w:val="24"/>
          <w:szCs w:val="24"/>
        </w:rPr>
        <w:t xml:space="preserve"> </w:t>
      </w:r>
      <w:r w:rsidRPr="00C52C9F">
        <w:rPr>
          <w:sz w:val="24"/>
          <w:szCs w:val="24"/>
        </w:rPr>
        <w:t>их</w:t>
      </w:r>
      <w:r w:rsidRPr="00C52C9F">
        <w:rPr>
          <w:spacing w:val="-14"/>
          <w:sz w:val="24"/>
          <w:szCs w:val="24"/>
        </w:rPr>
        <w:t xml:space="preserve"> </w:t>
      </w:r>
      <w:r w:rsidRPr="00C52C9F">
        <w:rPr>
          <w:spacing w:val="-2"/>
          <w:sz w:val="24"/>
          <w:szCs w:val="24"/>
        </w:rPr>
        <w:t>классов;</w:t>
      </w:r>
    </w:p>
    <w:p w:rsidR="00E26D79" w:rsidRPr="00C52C9F" w:rsidRDefault="00E26D79" w:rsidP="00E26D79">
      <w:pPr>
        <w:pStyle w:val="a5"/>
        <w:tabs>
          <w:tab w:val="left" w:pos="2317"/>
        </w:tabs>
        <w:ind w:left="0" w:firstLine="0"/>
        <w:jc w:val="both"/>
        <w:rPr>
          <w:sz w:val="24"/>
          <w:szCs w:val="24"/>
        </w:rPr>
      </w:pPr>
      <w:r>
        <w:rPr>
          <w:sz w:val="24"/>
          <w:szCs w:val="24"/>
        </w:rPr>
        <w:lastRenderedPageBreak/>
        <w:t xml:space="preserve">- </w:t>
      </w:r>
      <w:r w:rsidRPr="00C52C9F">
        <w:rPr>
          <w:sz w:val="24"/>
          <w:szCs w:val="24"/>
        </w:rPr>
        <w:t>качеством</w:t>
      </w:r>
      <w:r w:rsidRPr="00C52C9F">
        <w:rPr>
          <w:spacing w:val="-10"/>
          <w:sz w:val="24"/>
          <w:szCs w:val="24"/>
        </w:rPr>
        <w:t xml:space="preserve"> </w:t>
      </w:r>
      <w:r w:rsidRPr="00C52C9F">
        <w:rPr>
          <w:sz w:val="24"/>
          <w:szCs w:val="24"/>
        </w:rPr>
        <w:t>организуемой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школе</w:t>
      </w:r>
      <w:r w:rsidRPr="00C52C9F">
        <w:rPr>
          <w:spacing w:val="-10"/>
          <w:sz w:val="24"/>
          <w:szCs w:val="24"/>
        </w:rPr>
        <w:t xml:space="preserve"> </w:t>
      </w:r>
      <w:r w:rsidRPr="00C52C9F">
        <w:rPr>
          <w:sz w:val="24"/>
          <w:szCs w:val="24"/>
        </w:rPr>
        <w:t>внеурочной</w:t>
      </w:r>
      <w:r w:rsidRPr="00C52C9F">
        <w:rPr>
          <w:spacing w:val="-10"/>
          <w:sz w:val="24"/>
          <w:szCs w:val="24"/>
        </w:rPr>
        <w:t xml:space="preserve"> </w:t>
      </w:r>
      <w:r w:rsidRPr="00C52C9F">
        <w:rPr>
          <w:sz w:val="24"/>
          <w:szCs w:val="24"/>
        </w:rPr>
        <w:t>деятельности;</w:t>
      </w:r>
      <w:r w:rsidRPr="00C52C9F">
        <w:rPr>
          <w:spacing w:val="-10"/>
          <w:sz w:val="24"/>
          <w:szCs w:val="24"/>
        </w:rPr>
        <w:t xml:space="preserve"> </w:t>
      </w:r>
      <w:r w:rsidRPr="00C52C9F">
        <w:rPr>
          <w:sz w:val="24"/>
          <w:szCs w:val="24"/>
        </w:rPr>
        <w:t>-</w:t>
      </w:r>
      <w:r w:rsidRPr="00C52C9F">
        <w:rPr>
          <w:spacing w:val="-10"/>
          <w:sz w:val="24"/>
          <w:szCs w:val="24"/>
        </w:rPr>
        <w:t xml:space="preserve"> </w:t>
      </w:r>
      <w:r w:rsidRPr="00C52C9F">
        <w:rPr>
          <w:sz w:val="24"/>
          <w:szCs w:val="24"/>
        </w:rPr>
        <w:t>качеством реализации личностно развивающего потенциала школьных уроков;</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существующего</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5"/>
          <w:sz w:val="24"/>
          <w:szCs w:val="24"/>
        </w:rPr>
        <w:t xml:space="preserve"> </w:t>
      </w:r>
      <w:r w:rsidRPr="00C52C9F">
        <w:rPr>
          <w:sz w:val="24"/>
          <w:szCs w:val="24"/>
        </w:rPr>
        <w:t>ученического</w:t>
      </w:r>
      <w:r w:rsidRPr="00C52C9F">
        <w:rPr>
          <w:spacing w:val="-14"/>
          <w:sz w:val="24"/>
          <w:szCs w:val="24"/>
        </w:rPr>
        <w:t xml:space="preserve"> </w:t>
      </w:r>
      <w:r w:rsidRPr="00C52C9F">
        <w:rPr>
          <w:spacing w:val="-2"/>
          <w:sz w:val="24"/>
          <w:szCs w:val="24"/>
        </w:rPr>
        <w:t>самоуправления;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0"/>
          <w:sz w:val="24"/>
          <w:szCs w:val="24"/>
        </w:rPr>
        <w:t xml:space="preserve"> </w:t>
      </w:r>
      <w:r w:rsidRPr="00C52C9F">
        <w:rPr>
          <w:sz w:val="24"/>
          <w:szCs w:val="24"/>
        </w:rPr>
        <w:t>функционирующих</w:t>
      </w:r>
      <w:r w:rsidRPr="00C52C9F">
        <w:rPr>
          <w:spacing w:val="-10"/>
          <w:sz w:val="24"/>
          <w:szCs w:val="24"/>
        </w:rPr>
        <w:t xml:space="preserve"> </w:t>
      </w:r>
      <w:r w:rsidRPr="00C52C9F">
        <w:rPr>
          <w:sz w:val="24"/>
          <w:szCs w:val="24"/>
        </w:rPr>
        <w:t>на</w:t>
      </w:r>
      <w:r w:rsidRPr="00C52C9F">
        <w:rPr>
          <w:spacing w:val="-10"/>
          <w:sz w:val="24"/>
          <w:szCs w:val="24"/>
        </w:rPr>
        <w:t xml:space="preserve"> </w:t>
      </w:r>
      <w:r w:rsidRPr="00C52C9F">
        <w:rPr>
          <w:sz w:val="24"/>
          <w:szCs w:val="24"/>
        </w:rPr>
        <w:t>базе</w:t>
      </w:r>
      <w:r w:rsidRPr="00C52C9F">
        <w:rPr>
          <w:spacing w:val="-10"/>
          <w:sz w:val="24"/>
          <w:szCs w:val="24"/>
        </w:rPr>
        <w:t xml:space="preserve"> </w:t>
      </w:r>
      <w:r w:rsidRPr="00C52C9F">
        <w:rPr>
          <w:sz w:val="24"/>
          <w:szCs w:val="24"/>
        </w:rPr>
        <w:t>школы</w:t>
      </w:r>
      <w:r w:rsidRPr="00C52C9F">
        <w:rPr>
          <w:spacing w:val="-10"/>
          <w:sz w:val="24"/>
          <w:szCs w:val="24"/>
        </w:rPr>
        <w:t xml:space="preserve"> </w:t>
      </w:r>
      <w:r w:rsidRPr="00C52C9F">
        <w:rPr>
          <w:sz w:val="24"/>
          <w:szCs w:val="24"/>
        </w:rPr>
        <w:t>детских</w:t>
      </w:r>
      <w:r w:rsidRPr="00C52C9F">
        <w:rPr>
          <w:spacing w:val="-10"/>
          <w:sz w:val="24"/>
          <w:szCs w:val="24"/>
        </w:rPr>
        <w:t xml:space="preserve"> </w:t>
      </w:r>
      <w:r w:rsidRPr="00C52C9F">
        <w:rPr>
          <w:sz w:val="24"/>
          <w:szCs w:val="24"/>
        </w:rPr>
        <w:t xml:space="preserve">общественных </w:t>
      </w:r>
      <w:r w:rsidRPr="00C52C9F">
        <w:rPr>
          <w:spacing w:val="-2"/>
          <w:sz w:val="24"/>
          <w:szCs w:val="24"/>
        </w:rPr>
        <w:t>объединений;</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4"/>
          <w:sz w:val="24"/>
          <w:szCs w:val="24"/>
        </w:rPr>
        <w:t xml:space="preserve"> </w:t>
      </w:r>
      <w:r w:rsidRPr="00C52C9F">
        <w:rPr>
          <w:sz w:val="24"/>
          <w:szCs w:val="24"/>
        </w:rPr>
        <w:t>проводимых</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4"/>
          <w:sz w:val="24"/>
          <w:szCs w:val="24"/>
        </w:rPr>
        <w:t xml:space="preserve"> </w:t>
      </w:r>
      <w:r w:rsidRPr="00C52C9F">
        <w:rPr>
          <w:sz w:val="24"/>
          <w:szCs w:val="24"/>
        </w:rPr>
        <w:t>экскурсий,</w:t>
      </w:r>
      <w:r w:rsidRPr="00C52C9F">
        <w:rPr>
          <w:spacing w:val="-14"/>
          <w:sz w:val="24"/>
          <w:szCs w:val="24"/>
        </w:rPr>
        <w:t xml:space="preserve"> </w:t>
      </w:r>
      <w:r w:rsidRPr="00C52C9F">
        <w:rPr>
          <w:sz w:val="24"/>
          <w:szCs w:val="24"/>
        </w:rPr>
        <w:t>экспедиций,</w:t>
      </w:r>
      <w:r w:rsidRPr="00C52C9F">
        <w:rPr>
          <w:spacing w:val="-14"/>
          <w:sz w:val="24"/>
          <w:szCs w:val="24"/>
        </w:rPr>
        <w:t xml:space="preserve"> </w:t>
      </w:r>
      <w:r w:rsidRPr="00C52C9F">
        <w:rPr>
          <w:spacing w:val="-2"/>
          <w:sz w:val="24"/>
          <w:szCs w:val="24"/>
        </w:rPr>
        <w:t>походов;</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4"/>
          <w:sz w:val="24"/>
          <w:szCs w:val="24"/>
        </w:rPr>
        <w:t xml:space="preserve"> </w:t>
      </w:r>
      <w:r w:rsidRPr="00C52C9F">
        <w:rPr>
          <w:spacing w:val="-2"/>
          <w:sz w:val="24"/>
          <w:szCs w:val="24"/>
        </w:rPr>
        <w:t>профориентационной</w:t>
      </w:r>
      <w:r w:rsidRPr="00C52C9F">
        <w:rPr>
          <w:spacing w:val="3"/>
          <w:sz w:val="24"/>
          <w:szCs w:val="24"/>
        </w:rPr>
        <w:t xml:space="preserve"> </w:t>
      </w:r>
      <w:r w:rsidRPr="00C52C9F">
        <w:rPr>
          <w:spacing w:val="-2"/>
          <w:sz w:val="24"/>
          <w:szCs w:val="24"/>
        </w:rPr>
        <w:t>работы</w:t>
      </w:r>
      <w:r w:rsidRPr="00C52C9F">
        <w:rPr>
          <w:spacing w:val="4"/>
          <w:sz w:val="24"/>
          <w:szCs w:val="24"/>
        </w:rPr>
        <w:t xml:space="preserve"> </w:t>
      </w:r>
      <w:r w:rsidRPr="00C52C9F">
        <w:rPr>
          <w:spacing w:val="-2"/>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работы</w:t>
      </w:r>
      <w:r w:rsidRPr="00C52C9F">
        <w:rPr>
          <w:spacing w:val="-14"/>
          <w:sz w:val="24"/>
          <w:szCs w:val="24"/>
        </w:rPr>
        <w:t xml:space="preserve"> </w:t>
      </w:r>
      <w:proofErr w:type="gramStart"/>
      <w:r w:rsidRPr="00C52C9F">
        <w:rPr>
          <w:sz w:val="24"/>
          <w:szCs w:val="24"/>
        </w:rPr>
        <w:t>школьных</w:t>
      </w:r>
      <w:proofErr w:type="gramEnd"/>
      <w:r w:rsidRPr="00C52C9F">
        <w:rPr>
          <w:spacing w:val="-14"/>
          <w:sz w:val="24"/>
          <w:szCs w:val="24"/>
        </w:rPr>
        <w:t xml:space="preserve"> </w:t>
      </w:r>
      <w:r w:rsidRPr="00C52C9F">
        <w:rPr>
          <w:spacing w:val="-2"/>
          <w:sz w:val="24"/>
          <w:szCs w:val="24"/>
        </w:rPr>
        <w:t>медиа;</w:t>
      </w:r>
    </w:p>
    <w:p w:rsidR="00E26D79" w:rsidRPr="00C52C9F" w:rsidRDefault="00E26D79" w:rsidP="00E26D79">
      <w:pPr>
        <w:pStyle w:val="a5"/>
        <w:tabs>
          <w:tab w:val="left" w:pos="2317"/>
        </w:tabs>
        <w:ind w:left="0" w:firstLine="0"/>
        <w:jc w:val="both"/>
        <w:rPr>
          <w:sz w:val="24"/>
          <w:szCs w:val="24"/>
        </w:rPr>
      </w:pPr>
      <w:r>
        <w:rPr>
          <w:w w:val="95"/>
          <w:sz w:val="24"/>
          <w:szCs w:val="24"/>
        </w:rPr>
        <w:t xml:space="preserve">- </w:t>
      </w:r>
      <w:r w:rsidRPr="00C52C9F">
        <w:rPr>
          <w:w w:val="95"/>
          <w:sz w:val="24"/>
          <w:szCs w:val="24"/>
        </w:rPr>
        <w:t>качеством</w:t>
      </w:r>
      <w:r w:rsidRPr="00C52C9F">
        <w:rPr>
          <w:spacing w:val="48"/>
          <w:sz w:val="24"/>
          <w:szCs w:val="24"/>
        </w:rPr>
        <w:t xml:space="preserve"> </w:t>
      </w:r>
      <w:r w:rsidRPr="00C52C9F">
        <w:rPr>
          <w:w w:val="95"/>
          <w:sz w:val="24"/>
          <w:szCs w:val="24"/>
        </w:rPr>
        <w:t>организации</w:t>
      </w:r>
      <w:r w:rsidRPr="00C52C9F">
        <w:rPr>
          <w:spacing w:val="48"/>
          <w:sz w:val="24"/>
          <w:szCs w:val="24"/>
        </w:rPr>
        <w:t xml:space="preserve"> </w:t>
      </w:r>
      <w:r w:rsidRPr="00C52C9F">
        <w:rPr>
          <w:w w:val="95"/>
          <w:sz w:val="24"/>
          <w:szCs w:val="24"/>
        </w:rPr>
        <w:t>предметно-эстетической</w:t>
      </w:r>
      <w:r w:rsidRPr="00C52C9F">
        <w:rPr>
          <w:spacing w:val="48"/>
          <w:sz w:val="24"/>
          <w:szCs w:val="24"/>
        </w:rPr>
        <w:t xml:space="preserve"> </w:t>
      </w:r>
      <w:r w:rsidRPr="00C52C9F">
        <w:rPr>
          <w:w w:val="95"/>
          <w:sz w:val="24"/>
          <w:szCs w:val="24"/>
        </w:rPr>
        <w:t>среды</w:t>
      </w:r>
      <w:r w:rsidRPr="00C52C9F">
        <w:rPr>
          <w:spacing w:val="48"/>
          <w:sz w:val="24"/>
          <w:szCs w:val="24"/>
        </w:rPr>
        <w:t xml:space="preserve"> </w:t>
      </w:r>
      <w:r w:rsidRPr="00C52C9F">
        <w:rPr>
          <w:spacing w:val="-2"/>
          <w:w w:val="95"/>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3"/>
          <w:sz w:val="24"/>
          <w:szCs w:val="24"/>
        </w:rPr>
        <w:t xml:space="preserve"> </w:t>
      </w:r>
      <w:r w:rsidRPr="00C52C9F">
        <w:rPr>
          <w:sz w:val="24"/>
          <w:szCs w:val="24"/>
        </w:rPr>
        <w:t>взаимодействия</w:t>
      </w:r>
      <w:r w:rsidRPr="00C52C9F">
        <w:rPr>
          <w:spacing w:val="-13"/>
          <w:sz w:val="24"/>
          <w:szCs w:val="24"/>
        </w:rPr>
        <w:t xml:space="preserve"> </w:t>
      </w:r>
      <w:r w:rsidRPr="00C52C9F">
        <w:rPr>
          <w:sz w:val="24"/>
          <w:szCs w:val="24"/>
        </w:rPr>
        <w:t>школы</w:t>
      </w:r>
      <w:r w:rsidRPr="00C52C9F">
        <w:rPr>
          <w:spacing w:val="-12"/>
          <w:sz w:val="24"/>
          <w:szCs w:val="24"/>
        </w:rPr>
        <w:t xml:space="preserve"> </w:t>
      </w:r>
      <w:r w:rsidRPr="00C52C9F">
        <w:rPr>
          <w:sz w:val="24"/>
          <w:szCs w:val="24"/>
        </w:rPr>
        <w:t>и</w:t>
      </w:r>
      <w:r w:rsidRPr="00C52C9F">
        <w:rPr>
          <w:spacing w:val="-13"/>
          <w:sz w:val="24"/>
          <w:szCs w:val="24"/>
        </w:rPr>
        <w:t xml:space="preserve"> </w:t>
      </w:r>
      <w:r w:rsidRPr="00C52C9F">
        <w:rPr>
          <w:sz w:val="24"/>
          <w:szCs w:val="24"/>
        </w:rPr>
        <w:t>семей</w:t>
      </w:r>
      <w:r w:rsidRPr="00C52C9F">
        <w:rPr>
          <w:spacing w:val="-13"/>
          <w:sz w:val="24"/>
          <w:szCs w:val="24"/>
        </w:rPr>
        <w:t xml:space="preserve"> </w:t>
      </w:r>
      <w:r w:rsidRPr="00C52C9F">
        <w:rPr>
          <w:spacing w:val="-2"/>
          <w:sz w:val="24"/>
          <w:szCs w:val="24"/>
        </w:rPr>
        <w:t>школьников.</w:t>
      </w:r>
    </w:p>
    <w:p w:rsidR="00E26D79" w:rsidRDefault="00E26D79" w:rsidP="00E26D79">
      <w:pPr>
        <w:pStyle w:val="a3"/>
        <w:ind w:left="0"/>
        <w:jc w:val="both"/>
      </w:pPr>
      <w:r w:rsidRPr="00C52C9F">
        <w:t>Итогом</w:t>
      </w:r>
      <w:r w:rsidRPr="00C52C9F">
        <w:rPr>
          <w:spacing w:val="-7"/>
        </w:rPr>
        <w:t xml:space="preserve"> </w:t>
      </w:r>
      <w:r w:rsidRPr="00C52C9F">
        <w:t>самоанализа</w:t>
      </w:r>
      <w:r w:rsidRPr="00C52C9F">
        <w:rPr>
          <w:spacing w:val="-7"/>
        </w:rPr>
        <w:t xml:space="preserve"> </w:t>
      </w:r>
      <w:r w:rsidRPr="00C52C9F">
        <w:t>организуемой</w:t>
      </w:r>
      <w:r w:rsidRPr="00C52C9F">
        <w:rPr>
          <w:spacing w:val="-7"/>
        </w:rPr>
        <w:t xml:space="preserve"> </w:t>
      </w:r>
      <w:r w:rsidRPr="00C52C9F">
        <w:t>в</w:t>
      </w:r>
      <w:r w:rsidRPr="00C52C9F">
        <w:rPr>
          <w:spacing w:val="-7"/>
        </w:rPr>
        <w:t xml:space="preserve"> </w:t>
      </w:r>
      <w:r w:rsidRPr="00C52C9F">
        <w:t>школе</w:t>
      </w:r>
      <w:r w:rsidRPr="00C52C9F">
        <w:rPr>
          <w:spacing w:val="-7"/>
        </w:rPr>
        <w:t xml:space="preserve"> </w:t>
      </w:r>
      <w:r w:rsidRPr="00C52C9F">
        <w:t>воспитательной</w:t>
      </w:r>
      <w:r w:rsidRPr="00C52C9F">
        <w:rPr>
          <w:spacing w:val="-7"/>
        </w:rPr>
        <w:t xml:space="preserve"> </w:t>
      </w:r>
      <w:r w:rsidRPr="00C52C9F">
        <w:t>работы</w:t>
      </w:r>
      <w:r w:rsidRPr="00C52C9F">
        <w:rPr>
          <w:spacing w:val="-7"/>
        </w:rPr>
        <w:t xml:space="preserve"> </w:t>
      </w:r>
      <w:r w:rsidRPr="00C52C9F">
        <w:t>является перечень</w:t>
      </w:r>
      <w:r w:rsidRPr="00C52C9F">
        <w:rPr>
          <w:spacing w:val="-9"/>
        </w:rPr>
        <w:t xml:space="preserve"> </w:t>
      </w:r>
      <w:r w:rsidRPr="00C52C9F">
        <w:t>выявленных</w:t>
      </w:r>
      <w:r w:rsidRPr="00C52C9F">
        <w:rPr>
          <w:spacing w:val="-9"/>
        </w:rPr>
        <w:t xml:space="preserve"> </w:t>
      </w:r>
      <w:r w:rsidRPr="00C52C9F">
        <w:t>проблем,</w:t>
      </w:r>
      <w:r w:rsidRPr="00C52C9F">
        <w:rPr>
          <w:spacing w:val="-9"/>
        </w:rPr>
        <w:t xml:space="preserve"> </w:t>
      </w:r>
      <w:r w:rsidRPr="00C52C9F">
        <w:t>над</w:t>
      </w:r>
      <w:r w:rsidRPr="00C52C9F">
        <w:rPr>
          <w:spacing w:val="-9"/>
        </w:rPr>
        <w:t xml:space="preserve"> </w:t>
      </w:r>
      <w:r w:rsidRPr="00C52C9F">
        <w:t>которыми</w:t>
      </w:r>
      <w:r w:rsidRPr="00C52C9F">
        <w:rPr>
          <w:spacing w:val="-9"/>
        </w:rPr>
        <w:t xml:space="preserve"> </w:t>
      </w:r>
      <w:r w:rsidRPr="00C52C9F">
        <w:t>предстоит</w:t>
      </w:r>
      <w:r w:rsidRPr="00C52C9F">
        <w:rPr>
          <w:spacing w:val="-9"/>
        </w:rPr>
        <w:t xml:space="preserve"> </w:t>
      </w:r>
      <w:r w:rsidRPr="00C52C9F">
        <w:t>работать</w:t>
      </w:r>
      <w:r w:rsidRPr="00C52C9F">
        <w:rPr>
          <w:spacing w:val="-9"/>
        </w:rPr>
        <w:t xml:space="preserve"> </w:t>
      </w:r>
      <w:r w:rsidRPr="00C52C9F">
        <w:t>педагогическому коллективу, и проект направленных на это управленческих решений.</w:t>
      </w:r>
    </w:p>
    <w:p w:rsidR="00F72AED" w:rsidRDefault="00F72AED" w:rsidP="00E26D79">
      <w:pPr>
        <w:pStyle w:val="a3"/>
        <w:tabs>
          <w:tab w:val="left" w:pos="4625"/>
          <w:tab w:val="left" w:pos="6627"/>
          <w:tab w:val="left" w:pos="8058"/>
        </w:tabs>
        <w:ind w:left="0"/>
        <w:jc w:val="both"/>
        <w:rPr>
          <w:b/>
          <w:spacing w:val="-2"/>
        </w:rPr>
      </w:pPr>
    </w:p>
    <w:p w:rsidR="00E26D79" w:rsidRPr="00C52C9F" w:rsidRDefault="00E26D79" w:rsidP="00E26D79">
      <w:pPr>
        <w:pStyle w:val="a3"/>
        <w:tabs>
          <w:tab w:val="left" w:pos="4625"/>
          <w:tab w:val="left" w:pos="6627"/>
          <w:tab w:val="left" w:pos="8058"/>
        </w:tabs>
        <w:ind w:left="0"/>
        <w:jc w:val="both"/>
        <w:rPr>
          <w:b/>
          <w:spacing w:val="-2"/>
        </w:rPr>
      </w:pPr>
      <w:r w:rsidRPr="00C52C9F">
        <w:rPr>
          <w:b/>
          <w:spacing w:val="-2"/>
        </w:rPr>
        <w:t>3.Организационный раздел</w:t>
      </w:r>
    </w:p>
    <w:p w:rsidR="00E26D79" w:rsidRPr="00C52C9F" w:rsidRDefault="00E26D79" w:rsidP="00E26D79">
      <w:pPr>
        <w:pStyle w:val="310"/>
        <w:tabs>
          <w:tab w:val="left" w:pos="532"/>
        </w:tabs>
        <w:ind w:left="0"/>
        <w:jc w:val="both"/>
        <w:rPr>
          <w:rFonts w:ascii="Times New Roman" w:hAnsi="Times New Roman" w:cs="Times New Roman"/>
          <w:sz w:val="24"/>
          <w:szCs w:val="24"/>
        </w:rPr>
      </w:pPr>
    </w:p>
    <w:p w:rsidR="00E26D79" w:rsidRDefault="00E26D79" w:rsidP="00E26D79">
      <w:pPr>
        <w:pStyle w:val="a3"/>
        <w:ind w:left="0"/>
        <w:jc w:val="both"/>
        <w:rPr>
          <w:b/>
        </w:rPr>
      </w:pPr>
      <w:r>
        <w:rPr>
          <w:b/>
          <w:u w:val="single"/>
        </w:rPr>
        <w:t>3.1.</w:t>
      </w:r>
      <w:r w:rsidRPr="009E031F">
        <w:rPr>
          <w:b/>
          <w:u w:val="single"/>
        </w:rPr>
        <w:t>Учебный план начального общего образования</w:t>
      </w:r>
      <w:r w:rsidRPr="00C52C9F">
        <w:rPr>
          <w:b/>
        </w:rPr>
        <w:t xml:space="preserve"> </w:t>
      </w:r>
    </w:p>
    <w:p w:rsidR="00E26D79" w:rsidRPr="00C52C9F" w:rsidRDefault="00E26D79" w:rsidP="00E26D79">
      <w:pPr>
        <w:pStyle w:val="a3"/>
        <w:ind w:left="0"/>
        <w:jc w:val="both"/>
      </w:pPr>
      <w:proofErr w:type="gramStart"/>
      <w:r w:rsidRPr="00C52C9F">
        <w:t xml:space="preserve">МБОУ  </w:t>
      </w:r>
      <w:r w:rsidR="00653274">
        <w:t>«</w:t>
      </w:r>
      <w:r w:rsidRPr="00C52C9F">
        <w:t xml:space="preserve">СОШ № </w:t>
      </w:r>
      <w:r w:rsidR="00653274">
        <w:t>1 ст. Зеленчукской им. В. П. Леонова»</w:t>
      </w:r>
      <w:r w:rsidRPr="00C52C9F">
        <w:t xml:space="preserve">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образовательных отношений, определяющим максимальный объем максимальной нагрузки обучающихся.</w:t>
      </w:r>
      <w:proofErr w:type="gramEnd"/>
    </w:p>
    <w:p w:rsidR="00E26D79" w:rsidRPr="00C52C9F" w:rsidRDefault="00E26D79" w:rsidP="00E26D79">
      <w:pPr>
        <w:pStyle w:val="Default"/>
        <w:jc w:val="both"/>
        <w:rPr>
          <w:spacing w:val="-3"/>
        </w:rPr>
      </w:pPr>
      <w:r w:rsidRPr="00C52C9F">
        <w:rPr>
          <w:spacing w:val="-4"/>
        </w:rPr>
        <w:t xml:space="preserve">Содержание </w:t>
      </w:r>
      <w:r w:rsidRPr="00C52C9F">
        <w:t xml:space="preserve">и </w:t>
      </w:r>
      <w:r w:rsidRPr="00C52C9F">
        <w:rPr>
          <w:spacing w:val="-4"/>
        </w:rPr>
        <w:t xml:space="preserve">структура учебного </w:t>
      </w:r>
      <w:r w:rsidRPr="00C52C9F">
        <w:rPr>
          <w:spacing w:val="-3"/>
        </w:rPr>
        <w:t xml:space="preserve">плана НОО определяется требованиями </w:t>
      </w:r>
      <w:r w:rsidRPr="00C52C9F">
        <w:rPr>
          <w:spacing w:val="-4"/>
        </w:rPr>
        <w:t xml:space="preserve">ФГОС, </w:t>
      </w:r>
      <w:r w:rsidRPr="00C52C9F">
        <w:t xml:space="preserve">УМК </w:t>
      </w:r>
      <w:r w:rsidRPr="00C52C9F">
        <w:rPr>
          <w:spacing w:val="-6"/>
        </w:rPr>
        <w:t xml:space="preserve">«Школа </w:t>
      </w:r>
      <w:r w:rsidRPr="00C52C9F">
        <w:rPr>
          <w:spacing w:val="-3"/>
        </w:rPr>
        <w:t>России</w:t>
      </w:r>
      <w:r>
        <w:rPr>
          <w:spacing w:val="-3"/>
        </w:rPr>
        <w:t>».</w:t>
      </w:r>
    </w:p>
    <w:p w:rsidR="00E26D79" w:rsidRPr="009E031F" w:rsidRDefault="00E26D79" w:rsidP="00E26D79">
      <w:pPr>
        <w:pStyle w:val="Default"/>
        <w:jc w:val="both"/>
      </w:pPr>
      <w:r w:rsidRPr="009E031F">
        <w:t xml:space="preserve">Учебный план МБОУ </w:t>
      </w:r>
      <w:r w:rsidR="00653274">
        <w:t>«</w:t>
      </w:r>
      <w:r w:rsidR="00F72AED">
        <w:t>С</w:t>
      </w:r>
      <w:r w:rsidRPr="009E031F">
        <w:t xml:space="preserve">ОШ № </w:t>
      </w:r>
      <w:r w:rsidR="00653274">
        <w:t>1 ст. Зеленчукской им. В. П. Леонова»</w:t>
      </w:r>
      <w:r w:rsidRPr="009E031F">
        <w:t xml:space="preserve"> обеспечивает выполнение гигиенических требований к режиму образовательного процесса и на основании лицензии предусматривает 4-летний нормативный срок освоения образовательных программ начального общего образования для </w:t>
      </w:r>
      <w:r w:rsidRPr="009E031F">
        <w:rPr>
          <w:b/>
          <w:bCs/>
        </w:rPr>
        <w:t xml:space="preserve">первого уровня </w:t>
      </w:r>
      <w:r w:rsidRPr="009E031F">
        <w:t xml:space="preserve">образования. </w:t>
      </w:r>
    </w:p>
    <w:p w:rsidR="00E26D79" w:rsidRPr="00125BBA" w:rsidRDefault="00E26D79" w:rsidP="00E26D79">
      <w:pPr>
        <w:pStyle w:val="a3"/>
        <w:ind w:left="0"/>
        <w:jc w:val="both"/>
        <w:rPr>
          <w:rFonts w:eastAsiaTheme="minorHAnsi"/>
          <w:color w:val="000000"/>
        </w:rPr>
      </w:pPr>
      <w:proofErr w:type="gramStart"/>
      <w:r w:rsidRPr="00125BBA">
        <w:rPr>
          <w:rFonts w:eastAsiaTheme="minorHAnsi"/>
          <w:color w:val="000000"/>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программы начального общег</w:t>
      </w:r>
      <w:r w:rsidR="00653274">
        <w:rPr>
          <w:rFonts w:eastAsiaTheme="minorHAnsi"/>
          <w:color w:val="000000"/>
        </w:rPr>
        <w:t>о образования, реализуемой в со</w:t>
      </w:r>
      <w:r w:rsidRPr="00125BBA">
        <w:rPr>
          <w:rFonts w:eastAsiaTheme="minorHAnsi"/>
          <w:color w:val="000000"/>
        </w:rPr>
        <w:t>ответствии с требованиями к организации образовательного процесса к учебной нагрузке при 5-дневной  учебной неделе, предусмотренными Санитарными правилами и нормами СанПиН 1.2.3685-21.</w:t>
      </w:r>
      <w:proofErr w:type="gramEnd"/>
    </w:p>
    <w:p w:rsidR="00E26D79" w:rsidRPr="00125BBA" w:rsidRDefault="00E26D79" w:rsidP="00E26D79">
      <w:pPr>
        <w:jc w:val="both"/>
        <w:rPr>
          <w:rFonts w:eastAsiaTheme="minorHAnsi"/>
          <w:color w:val="000000"/>
          <w:sz w:val="24"/>
          <w:szCs w:val="24"/>
        </w:rPr>
      </w:pPr>
      <w:r w:rsidRPr="00125BBA">
        <w:rPr>
          <w:rFonts w:eastAsiaTheme="minorHAnsi"/>
          <w:color w:val="000000"/>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w:t>
      </w:r>
      <w:r>
        <w:rPr>
          <w:rFonts w:eastAsiaTheme="minorHAnsi"/>
          <w:color w:val="000000"/>
          <w:sz w:val="24"/>
          <w:szCs w:val="24"/>
        </w:rPr>
        <w:t>.</w:t>
      </w:r>
    </w:p>
    <w:p w:rsidR="00E26D79" w:rsidRPr="00125BBA" w:rsidRDefault="00E26D79" w:rsidP="00E26D79">
      <w:pPr>
        <w:pStyle w:val="a3"/>
        <w:ind w:left="0"/>
        <w:jc w:val="both"/>
        <w:rPr>
          <w:rFonts w:eastAsiaTheme="minorHAnsi"/>
          <w:color w:val="000000"/>
        </w:rPr>
      </w:pPr>
      <w:r w:rsidRPr="00125BBA">
        <w:rPr>
          <w:rFonts w:eastAsiaTheme="minorHAnsi"/>
          <w:color w:val="000000"/>
        </w:rPr>
        <w:t>2.4.3648-20 «Санитарно-эпидемиолгические требования и правила к организациям воспитания и обучения, отдыха и оздоровл</w:t>
      </w:r>
      <w:r w:rsidR="00653274">
        <w:rPr>
          <w:rFonts w:eastAsiaTheme="minorHAnsi"/>
          <w:color w:val="000000"/>
        </w:rPr>
        <w:t>ения детей и молодёжи» и Гигие</w:t>
      </w:r>
      <w:r w:rsidRPr="00125BBA">
        <w:rPr>
          <w:rFonts w:eastAsiaTheme="minorHAnsi"/>
          <w:color w:val="000000"/>
        </w:rPr>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E26D79" w:rsidRPr="00C52C9F" w:rsidRDefault="00E26D79" w:rsidP="00E26D79">
      <w:pPr>
        <w:pStyle w:val="Default"/>
        <w:jc w:val="both"/>
      </w:pPr>
      <w:r w:rsidRPr="00125BBA">
        <w:t>У</w:t>
      </w:r>
      <w:r w:rsidRPr="00C52C9F">
        <w:t xml:space="preserve">станавливается следующая продолжительность учебного года: </w:t>
      </w:r>
    </w:p>
    <w:p w:rsidR="00E26D79" w:rsidRPr="00C52C9F" w:rsidRDefault="00E26D79" w:rsidP="00E26D79">
      <w:pPr>
        <w:pStyle w:val="Default"/>
        <w:jc w:val="both"/>
      </w:pPr>
      <w:r w:rsidRPr="00C52C9F">
        <w:t xml:space="preserve">- I класс – 33 учебные недели; </w:t>
      </w:r>
    </w:p>
    <w:p w:rsidR="00E26D79" w:rsidRPr="00C52C9F" w:rsidRDefault="00E26D79" w:rsidP="00E26D79">
      <w:pPr>
        <w:pStyle w:val="Default"/>
        <w:jc w:val="both"/>
      </w:pPr>
      <w:r w:rsidRPr="00C52C9F">
        <w:t xml:space="preserve">- II-IV классы – 34 </w:t>
      </w:r>
      <w:proofErr w:type="gramStart"/>
      <w:r w:rsidRPr="00C52C9F">
        <w:t>учебных</w:t>
      </w:r>
      <w:proofErr w:type="gramEnd"/>
      <w:r w:rsidRPr="00C52C9F">
        <w:t xml:space="preserve"> недели; </w:t>
      </w:r>
    </w:p>
    <w:p w:rsidR="00E26D79" w:rsidRPr="00C52C9F" w:rsidRDefault="00E26D79" w:rsidP="00E26D79">
      <w:pPr>
        <w:pStyle w:val="Default"/>
        <w:jc w:val="both"/>
      </w:pPr>
      <w:r w:rsidRPr="00C52C9F">
        <w:t xml:space="preserve">Продолжительность каникул в течение учебного года составляет не менее 30 календарных дней, летом не менее 8 календарных недель. </w:t>
      </w:r>
      <w:proofErr w:type="gramStart"/>
      <w:r w:rsidRPr="00C52C9F">
        <w:t>Для</w:t>
      </w:r>
      <w:proofErr w:type="gramEnd"/>
      <w:r w:rsidRPr="00C52C9F">
        <w:t xml:space="preserve"> </w:t>
      </w:r>
      <w:proofErr w:type="gramStart"/>
      <w:r w:rsidRPr="00C52C9F">
        <w:t>обучающихся</w:t>
      </w:r>
      <w:proofErr w:type="gramEnd"/>
      <w:r w:rsidRPr="00C52C9F">
        <w:t xml:space="preserve"> в первых классах в течение </w:t>
      </w:r>
      <w:r w:rsidRPr="00125BBA">
        <w:t>III</w:t>
      </w:r>
      <w:r w:rsidRPr="00C52C9F">
        <w:t xml:space="preserve"> четверти устанавливаются дополнительные  каникулы.</w:t>
      </w:r>
    </w:p>
    <w:p w:rsidR="00E26D79" w:rsidRPr="00C52C9F" w:rsidRDefault="00E26D79" w:rsidP="00E26D79">
      <w:pPr>
        <w:pStyle w:val="Default"/>
        <w:jc w:val="both"/>
      </w:pPr>
      <w:r w:rsidRPr="00C52C9F">
        <w:t xml:space="preserve">Учебный год условно делится на четверти (1-4 классы), являющиеся периодами, за которые выставляются отметки за текущее освоение образовательной программы (исключая 1 классы). </w:t>
      </w:r>
    </w:p>
    <w:p w:rsidR="00E26D79" w:rsidRPr="00C52C9F" w:rsidRDefault="00E26D79" w:rsidP="00E26D79">
      <w:pPr>
        <w:pStyle w:val="Default"/>
        <w:jc w:val="both"/>
      </w:pPr>
      <w:r w:rsidRPr="00C52C9F">
        <w:lastRenderedPageBreak/>
        <w:t xml:space="preserve">Продолжительность учебной недели 1 -4 классы - 5 дней. 5-дневная учебная неделя в 1 - 4 классах установлена в целях сохранения и укрепления здоровья обучающихся, а также для удовлетворения запросов родителей обучающихся. </w:t>
      </w:r>
    </w:p>
    <w:p w:rsidR="00E26D79" w:rsidRPr="00C52C9F" w:rsidRDefault="00E26D79" w:rsidP="00E26D79">
      <w:pPr>
        <w:pStyle w:val="Default"/>
        <w:jc w:val="both"/>
      </w:pPr>
      <w:proofErr w:type="gramStart"/>
      <w:r w:rsidRPr="00C52C9F">
        <w:t xml:space="preserve">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 для учащихся I классов – 4 урока, один раз в неделю – 5 уроков, за счет урока физической культуры; - для учащихся II-IV классов – 4 урока и три раза в неделю 5 уроков за счет урока физической культуры. </w:t>
      </w:r>
      <w:proofErr w:type="gramEnd"/>
    </w:p>
    <w:p w:rsidR="00E26D79" w:rsidRDefault="00E26D79" w:rsidP="00E26D79">
      <w:pPr>
        <w:pStyle w:val="a3"/>
        <w:ind w:left="0"/>
        <w:jc w:val="both"/>
        <w:rPr>
          <w:color w:val="231F20"/>
        </w:rPr>
      </w:pPr>
      <w:r w:rsidRPr="00C52C9F">
        <w:t xml:space="preserve"> </w:t>
      </w:r>
      <w:r w:rsidRPr="00C52C9F">
        <w:rPr>
          <w:color w:val="231F20"/>
        </w:rPr>
        <w:t>Суммарный объём домашнего задания по всем предметам для</w:t>
      </w:r>
      <w:r w:rsidRPr="00C52C9F">
        <w:rPr>
          <w:color w:val="231F20"/>
          <w:spacing w:val="-11"/>
        </w:rPr>
        <w:t xml:space="preserve"> </w:t>
      </w:r>
      <w:r w:rsidRPr="00C52C9F">
        <w:rPr>
          <w:color w:val="231F20"/>
        </w:rPr>
        <w:t>каждого</w:t>
      </w:r>
      <w:r w:rsidRPr="00C52C9F">
        <w:rPr>
          <w:color w:val="231F20"/>
          <w:spacing w:val="-11"/>
        </w:rPr>
        <w:t xml:space="preserve"> </w:t>
      </w:r>
      <w:r w:rsidRPr="00C52C9F">
        <w:rPr>
          <w:color w:val="231F20"/>
        </w:rPr>
        <w:t>класса</w:t>
      </w:r>
      <w:r w:rsidRPr="00C52C9F">
        <w:rPr>
          <w:color w:val="231F20"/>
          <w:spacing w:val="-11"/>
        </w:rPr>
        <w:t xml:space="preserve"> </w:t>
      </w:r>
      <w:r w:rsidRPr="00C52C9F">
        <w:rPr>
          <w:color w:val="231F20"/>
        </w:rPr>
        <w:t>не</w:t>
      </w:r>
      <w:r w:rsidRPr="00C52C9F">
        <w:rPr>
          <w:color w:val="231F20"/>
          <w:spacing w:val="-11"/>
        </w:rPr>
        <w:t xml:space="preserve"> </w:t>
      </w:r>
      <w:r w:rsidRPr="00C52C9F">
        <w:rPr>
          <w:color w:val="231F20"/>
        </w:rPr>
        <w:t>должен</w:t>
      </w:r>
      <w:r w:rsidRPr="00C52C9F">
        <w:rPr>
          <w:color w:val="231F20"/>
          <w:spacing w:val="-11"/>
        </w:rPr>
        <w:t xml:space="preserve"> </w:t>
      </w:r>
      <w:r w:rsidRPr="00C52C9F">
        <w:rPr>
          <w:color w:val="231F20"/>
        </w:rPr>
        <w:t>превышать</w:t>
      </w:r>
      <w:r w:rsidRPr="00C52C9F">
        <w:rPr>
          <w:color w:val="231F20"/>
          <w:spacing w:val="-11"/>
        </w:rPr>
        <w:t xml:space="preserve"> </w:t>
      </w:r>
      <w:r w:rsidRPr="00C52C9F">
        <w:rPr>
          <w:color w:val="231F20"/>
        </w:rPr>
        <w:t>продолжительности выполнения</w:t>
      </w:r>
      <w:r w:rsidRPr="00C52C9F">
        <w:rPr>
          <w:color w:val="231F20"/>
          <w:spacing w:val="-15"/>
        </w:rPr>
        <w:t xml:space="preserve"> </w:t>
      </w:r>
      <w:r w:rsidRPr="00F72E21">
        <w:rPr>
          <w:color w:val="231F20"/>
        </w:rPr>
        <w:t>1</w:t>
      </w:r>
      <w:r w:rsidRPr="00F72E21">
        <w:rPr>
          <w:color w:val="231F20"/>
          <w:spacing w:val="-15"/>
        </w:rPr>
        <w:t xml:space="preserve"> </w:t>
      </w:r>
      <w:r w:rsidRPr="00F72E21">
        <w:rPr>
          <w:color w:val="231F20"/>
        </w:rPr>
        <w:t>час</w:t>
      </w:r>
      <w:r w:rsidRPr="00F72E21">
        <w:rPr>
          <w:color w:val="231F20"/>
          <w:spacing w:val="-15"/>
        </w:rPr>
        <w:t xml:space="preserve"> </w:t>
      </w:r>
      <w:r w:rsidRPr="00F72E21">
        <w:rPr>
          <w:color w:val="231F20"/>
        </w:rPr>
        <w:t>—</w:t>
      </w:r>
      <w:r w:rsidRPr="00F72E21">
        <w:rPr>
          <w:color w:val="231F20"/>
          <w:spacing w:val="-15"/>
        </w:rPr>
        <w:t xml:space="preserve"> </w:t>
      </w:r>
      <w:r w:rsidRPr="00F72E21">
        <w:rPr>
          <w:color w:val="231F20"/>
        </w:rPr>
        <w:t>для</w:t>
      </w:r>
      <w:r w:rsidRPr="00F72E21">
        <w:rPr>
          <w:color w:val="231F20"/>
          <w:spacing w:val="-15"/>
        </w:rPr>
        <w:t xml:space="preserve"> </w:t>
      </w:r>
      <w:r w:rsidRPr="00F72E21">
        <w:rPr>
          <w:color w:val="231F20"/>
        </w:rPr>
        <w:t>1</w:t>
      </w:r>
      <w:r w:rsidRPr="00F72E21">
        <w:rPr>
          <w:color w:val="231F20"/>
          <w:spacing w:val="-15"/>
        </w:rPr>
        <w:t xml:space="preserve"> </w:t>
      </w:r>
      <w:r w:rsidRPr="00F72E21">
        <w:rPr>
          <w:color w:val="231F20"/>
        </w:rPr>
        <w:t>класса,</w:t>
      </w:r>
      <w:r w:rsidRPr="00C52C9F">
        <w:rPr>
          <w:color w:val="231F20"/>
          <w:spacing w:val="-15"/>
        </w:rPr>
        <w:t xml:space="preserve"> </w:t>
      </w:r>
      <w:r w:rsidRPr="00C52C9F">
        <w:rPr>
          <w:color w:val="231F20"/>
        </w:rPr>
        <w:t>1,5</w:t>
      </w:r>
      <w:r w:rsidRPr="00C52C9F">
        <w:rPr>
          <w:color w:val="231F20"/>
          <w:spacing w:val="-15"/>
        </w:rPr>
        <w:t xml:space="preserve"> </w:t>
      </w:r>
      <w:r w:rsidRPr="00C52C9F">
        <w:rPr>
          <w:color w:val="231F20"/>
        </w:rPr>
        <w:t>часа</w:t>
      </w:r>
      <w:r w:rsidRPr="00C52C9F">
        <w:rPr>
          <w:color w:val="231F20"/>
          <w:spacing w:val="-15"/>
        </w:rPr>
        <w:t xml:space="preserve"> </w:t>
      </w:r>
      <w:r w:rsidRPr="00C52C9F">
        <w:rPr>
          <w:color w:val="231F20"/>
        </w:rPr>
        <w:t>—</w:t>
      </w:r>
      <w:r w:rsidRPr="00C52C9F">
        <w:rPr>
          <w:color w:val="231F20"/>
          <w:spacing w:val="-15"/>
        </w:rPr>
        <w:t xml:space="preserve"> </w:t>
      </w:r>
      <w:r w:rsidRPr="00C52C9F">
        <w:rPr>
          <w:color w:val="231F20"/>
        </w:rPr>
        <w:t>для</w:t>
      </w:r>
      <w:r w:rsidRPr="00C52C9F">
        <w:rPr>
          <w:color w:val="231F20"/>
          <w:spacing w:val="-15"/>
        </w:rPr>
        <w:t xml:space="preserve"> </w:t>
      </w:r>
      <w:r w:rsidRPr="00C52C9F">
        <w:rPr>
          <w:color w:val="231F20"/>
        </w:rPr>
        <w:t>2</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3</w:t>
      </w:r>
      <w:r w:rsidRPr="00C52C9F">
        <w:rPr>
          <w:color w:val="231F20"/>
          <w:spacing w:val="-15"/>
        </w:rPr>
        <w:t xml:space="preserve"> </w:t>
      </w:r>
      <w:r w:rsidRPr="00C52C9F">
        <w:rPr>
          <w:color w:val="231F20"/>
        </w:rPr>
        <w:t xml:space="preserve">классов, </w:t>
      </w:r>
      <w:r w:rsidRPr="00C52C9F">
        <w:rPr>
          <w:color w:val="231F20"/>
          <w:w w:val="95"/>
        </w:rPr>
        <w:t>2 часа — для 4 класса. Образовательной организацией осущест</w:t>
      </w:r>
      <w:r w:rsidRPr="00C52C9F">
        <w:rPr>
          <w:color w:val="231F20"/>
        </w:rPr>
        <w:t>вляется координация и контроль объёма домашнего задания учеников каждого класса по всем предметам в соответствии</w:t>
      </w:r>
      <w:r w:rsidRPr="00C52C9F">
        <w:rPr>
          <w:color w:val="231F20"/>
          <w:spacing w:val="40"/>
        </w:rPr>
        <w:t xml:space="preserve"> </w:t>
      </w:r>
      <w:r w:rsidRPr="00C52C9F">
        <w:rPr>
          <w:color w:val="231F20"/>
        </w:rPr>
        <w:t>с санитарными нормами.</w:t>
      </w:r>
    </w:p>
    <w:p w:rsidR="00E26D79" w:rsidRPr="00C52C9F" w:rsidRDefault="00E26D79" w:rsidP="00E26D79">
      <w:pPr>
        <w:pStyle w:val="Default"/>
        <w:jc w:val="both"/>
      </w:pPr>
      <w:r w:rsidRPr="00C52C9F">
        <w:t xml:space="preserve">Обучение в первом классе осуществляется с соблюдением следующих дополнительных требований: </w:t>
      </w:r>
    </w:p>
    <w:p w:rsidR="00E26D79" w:rsidRPr="00C52C9F" w:rsidRDefault="00E26D79" w:rsidP="00E26D79">
      <w:pPr>
        <w:pStyle w:val="Default"/>
        <w:jc w:val="both"/>
      </w:pPr>
      <w:r w:rsidRPr="00C52C9F">
        <w:t>учебные занятия проводятся по пятидневной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4-5 уроков по 35 минут каждый; январь-май – по 4-5 уроков по 40 минут каждый)</w:t>
      </w:r>
      <w:proofErr w:type="gramStart"/>
      <w:r w:rsidRPr="00C52C9F">
        <w:t>.В</w:t>
      </w:r>
      <w:proofErr w:type="gramEnd"/>
      <w:r w:rsidRPr="00C52C9F">
        <w:t xml:space="preserve">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8 экскурсий по изобразительному искусству, 8 нетрадиционных занятий по технологии; 8 уроков-театрализаций по музыке.</w:t>
      </w:r>
    </w:p>
    <w:p w:rsidR="00E26D79" w:rsidRPr="00C52C9F" w:rsidRDefault="00E26D79" w:rsidP="00E26D79">
      <w:pPr>
        <w:pStyle w:val="Default"/>
        <w:jc w:val="both"/>
      </w:pPr>
      <w:proofErr w:type="gramStart"/>
      <w:r w:rsidRPr="00C52C9F">
        <w:t>р</w:t>
      </w:r>
      <w:proofErr w:type="gramEnd"/>
      <w:r w:rsidRPr="00C52C9F">
        <w:t xml:space="preserve">екомендуется организация в середине учебного дня динамической паузы продолжительностью не менее 40 минут; обучение проводится без балльного оценивания знаний обучающихся </w:t>
      </w:r>
      <w:r w:rsidRPr="003C512D">
        <w:t>и домашних заданий; дополнительные каникулы в середине третьей четверти при традицион</w:t>
      </w:r>
      <w:r w:rsidRPr="00C52C9F">
        <w:t>ном режиме обучения.</w:t>
      </w:r>
    </w:p>
    <w:p w:rsidR="00E26D79" w:rsidRPr="00C52C9F" w:rsidRDefault="00E26D79" w:rsidP="00E26D79">
      <w:pPr>
        <w:pStyle w:val="Default"/>
        <w:jc w:val="both"/>
      </w:pPr>
      <w:r w:rsidRPr="00C52C9F">
        <w:t xml:space="preserve">Учебный план </w:t>
      </w:r>
      <w:r w:rsidRPr="00C52C9F">
        <w:rPr>
          <w:b/>
          <w:bCs/>
        </w:rPr>
        <w:t>I-х классов</w:t>
      </w:r>
      <w:r w:rsidRPr="00C52C9F">
        <w:t xml:space="preserve">, реализующих ФГОС НОО в соответствии с ООП НОО, состоит из </w:t>
      </w:r>
      <w:r w:rsidRPr="00C52C9F">
        <w:rPr>
          <w:b/>
          <w:bCs/>
        </w:rPr>
        <w:t xml:space="preserve">Обязательной части </w:t>
      </w:r>
      <w:r w:rsidRPr="00C52C9F">
        <w:t>для изучения всеми учащимися (Федеральный (базовый) компонент</w:t>
      </w:r>
      <w:proofErr w:type="gramStart"/>
      <w:r w:rsidRPr="00C52C9F">
        <w:t>)с</w:t>
      </w:r>
      <w:proofErr w:type="gramEnd"/>
      <w:r w:rsidRPr="00C52C9F">
        <w:t xml:space="preserve"> предельно допустимой аудиторной нагрузкой при 5-дневной учебной неделе 21 час в неделю. </w:t>
      </w:r>
    </w:p>
    <w:p w:rsidR="00E26D79" w:rsidRPr="00C52C9F" w:rsidRDefault="00E26D79" w:rsidP="00E26D79">
      <w:pPr>
        <w:pStyle w:val="Default"/>
        <w:jc w:val="both"/>
      </w:pPr>
      <w:r w:rsidRPr="00C52C9F">
        <w:t xml:space="preserve">Учебный план в </w:t>
      </w:r>
      <w:r w:rsidRPr="00C52C9F">
        <w:rPr>
          <w:b/>
          <w:bCs/>
        </w:rPr>
        <w:t>II-IV классах</w:t>
      </w:r>
      <w:r w:rsidRPr="00C52C9F">
        <w:t xml:space="preserve">, реализующих ФГОС НОО в соответствии с ООП НОО, состоит из </w:t>
      </w:r>
      <w:r w:rsidRPr="00C52C9F">
        <w:rPr>
          <w:b/>
          <w:bCs/>
        </w:rPr>
        <w:t xml:space="preserve">Обязательной части </w:t>
      </w:r>
      <w:r w:rsidRPr="00C52C9F">
        <w:t>с предельно допустимой аудиторной нагрузкой при 5-дневной учебной неделе 23 часа.</w:t>
      </w:r>
    </w:p>
    <w:p w:rsidR="00E26D79" w:rsidRPr="00C52C9F" w:rsidRDefault="00E26D79" w:rsidP="00E26D79">
      <w:pPr>
        <w:pStyle w:val="Default"/>
        <w:jc w:val="both"/>
        <w:rPr>
          <w:bCs/>
        </w:rPr>
      </w:pPr>
      <w:r w:rsidRPr="00C52C9F">
        <w:t>Предметная область</w:t>
      </w:r>
      <w:r w:rsidRPr="00C52C9F">
        <w:rPr>
          <w:b/>
        </w:rPr>
        <w:t xml:space="preserve"> «Русский язык и литературное чтение</w:t>
      </w:r>
      <w:r w:rsidRPr="00C52C9F">
        <w:rPr>
          <w:b/>
          <w:bCs/>
        </w:rPr>
        <w:t xml:space="preserve">» </w:t>
      </w:r>
      <w:r w:rsidRPr="00C52C9F">
        <w:rPr>
          <w:bCs/>
        </w:rPr>
        <w:t xml:space="preserve">реализуется при изучении учебных предметов </w:t>
      </w:r>
      <w:r w:rsidRPr="00C52C9F">
        <w:rPr>
          <w:b/>
          <w:bCs/>
        </w:rPr>
        <w:t xml:space="preserve">«Русский язык» </w:t>
      </w:r>
      <w:r w:rsidRPr="00C52C9F">
        <w:t xml:space="preserve">(5 часов в неделю, I-IV классы), </w:t>
      </w:r>
      <w:r w:rsidRPr="00C52C9F">
        <w:rPr>
          <w:bCs/>
        </w:rPr>
        <w:t xml:space="preserve">и </w:t>
      </w:r>
      <w:r w:rsidRPr="00C52C9F">
        <w:rPr>
          <w:b/>
          <w:bCs/>
        </w:rPr>
        <w:t xml:space="preserve">«Литературное чтение» </w:t>
      </w:r>
      <w:r>
        <w:t>(4 часа в неделю I-I</w:t>
      </w:r>
      <w:r>
        <w:rPr>
          <w:lang w:val="en-US"/>
        </w:rPr>
        <w:t>V</w:t>
      </w:r>
      <w:r w:rsidRPr="00C52C9F">
        <w:t xml:space="preserve"> классы</w:t>
      </w:r>
      <w:proofErr w:type="gramStart"/>
      <w:r w:rsidRPr="00C52C9F">
        <w:t>;)</w:t>
      </w:r>
      <w:r w:rsidRPr="00C52C9F">
        <w:rPr>
          <w:b/>
          <w:bCs/>
        </w:rPr>
        <w:t>.</w:t>
      </w:r>
      <w:r w:rsidRPr="00C52C9F">
        <w:rPr>
          <w:bCs/>
        </w:rPr>
        <w:t>.</w:t>
      </w:r>
      <w:proofErr w:type="gramEnd"/>
    </w:p>
    <w:p w:rsidR="00E26D79" w:rsidRPr="00C52C9F" w:rsidRDefault="00E26D79" w:rsidP="00E26D79">
      <w:pPr>
        <w:adjustRightInd w:val="0"/>
        <w:jc w:val="both"/>
        <w:rPr>
          <w:sz w:val="24"/>
          <w:szCs w:val="24"/>
        </w:rPr>
      </w:pPr>
      <w:r w:rsidRPr="00C52C9F">
        <w:rPr>
          <w:color w:val="000000"/>
          <w:sz w:val="24"/>
          <w:szCs w:val="24"/>
        </w:rPr>
        <w:t xml:space="preserve">В предметную область </w:t>
      </w:r>
      <w:r w:rsidRPr="00C52C9F">
        <w:rPr>
          <w:b/>
          <w:color w:val="000000"/>
          <w:sz w:val="24"/>
          <w:szCs w:val="24"/>
        </w:rPr>
        <w:t>«Иностранный язык»</w:t>
      </w:r>
      <w:r w:rsidRPr="00C52C9F">
        <w:rPr>
          <w:color w:val="000000"/>
          <w:sz w:val="24"/>
          <w:szCs w:val="24"/>
        </w:rPr>
        <w:t xml:space="preserve"> входит учебный предмет </w:t>
      </w:r>
      <w:r w:rsidR="000F27D1">
        <w:rPr>
          <w:b/>
          <w:color w:val="000000"/>
          <w:sz w:val="24"/>
          <w:szCs w:val="24"/>
        </w:rPr>
        <w:t>«Английский</w:t>
      </w:r>
      <w:r w:rsidRPr="00C52C9F">
        <w:rPr>
          <w:b/>
          <w:color w:val="000000"/>
          <w:sz w:val="24"/>
          <w:szCs w:val="24"/>
        </w:rPr>
        <w:t xml:space="preserve"> язык»  </w:t>
      </w:r>
      <w:r w:rsidRPr="00C52C9F">
        <w:rPr>
          <w:color w:val="000000"/>
          <w:sz w:val="24"/>
          <w:szCs w:val="24"/>
        </w:rPr>
        <w:t xml:space="preserve">(2ч в неделю, </w:t>
      </w:r>
      <w:r w:rsidRPr="00C52C9F">
        <w:rPr>
          <w:color w:val="000000"/>
          <w:sz w:val="24"/>
          <w:szCs w:val="24"/>
          <w:lang w:val="en-US"/>
        </w:rPr>
        <w:t>II</w:t>
      </w:r>
      <w:r w:rsidRPr="00C52C9F">
        <w:rPr>
          <w:color w:val="000000"/>
          <w:sz w:val="24"/>
          <w:szCs w:val="24"/>
        </w:rPr>
        <w:t>-</w:t>
      </w:r>
      <w:r w:rsidRPr="00C52C9F">
        <w:rPr>
          <w:color w:val="000000"/>
          <w:sz w:val="24"/>
          <w:szCs w:val="24"/>
          <w:lang w:val="en-US"/>
        </w:rPr>
        <w:t>IV</w:t>
      </w:r>
      <w:r w:rsidRPr="00C52C9F">
        <w:rPr>
          <w:color w:val="000000"/>
          <w:sz w:val="24"/>
          <w:szCs w:val="24"/>
        </w:rPr>
        <w:t xml:space="preserve"> классы). При проведении учебных занятий по иностранному  языку осуществляется деление классов на</w:t>
      </w:r>
      <w:r w:rsidR="00653274">
        <w:rPr>
          <w:color w:val="000000"/>
          <w:sz w:val="24"/>
          <w:szCs w:val="24"/>
        </w:rPr>
        <w:t xml:space="preserve"> две группы при наполняемости 20</w:t>
      </w:r>
      <w:r w:rsidRPr="00C52C9F">
        <w:rPr>
          <w:color w:val="000000"/>
          <w:sz w:val="24"/>
          <w:szCs w:val="24"/>
        </w:rPr>
        <w:t xml:space="preserve"> и более человек.</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«Математика и информатика» </w:t>
      </w:r>
      <w:r w:rsidRPr="00C52C9F">
        <w:rPr>
          <w:color w:val="000000"/>
          <w:sz w:val="24"/>
          <w:szCs w:val="24"/>
        </w:rPr>
        <w:t xml:space="preserve">входит учебный предмет </w:t>
      </w:r>
      <w:r w:rsidRPr="00C52C9F">
        <w:rPr>
          <w:b/>
          <w:color w:val="000000"/>
          <w:sz w:val="24"/>
          <w:szCs w:val="24"/>
        </w:rPr>
        <w:t>«Математика»</w:t>
      </w:r>
      <w:r w:rsidRPr="00C52C9F">
        <w:rPr>
          <w:color w:val="000000"/>
          <w:sz w:val="24"/>
          <w:szCs w:val="24"/>
        </w:rPr>
        <w:t xml:space="preserve"> (4 часа в неделю, I-IV классы). </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«Обществознание и естествознание» </w:t>
      </w:r>
      <w:r w:rsidRPr="00C52C9F">
        <w:rPr>
          <w:color w:val="000000"/>
          <w:sz w:val="24"/>
          <w:szCs w:val="24"/>
        </w:rPr>
        <w:t xml:space="preserve">входит учебный предмет </w:t>
      </w:r>
      <w:r w:rsidRPr="00C52C9F">
        <w:rPr>
          <w:b/>
          <w:color w:val="000000"/>
          <w:sz w:val="24"/>
          <w:szCs w:val="24"/>
        </w:rPr>
        <w:t>«Окружающий мир»</w:t>
      </w:r>
      <w:r w:rsidRPr="00C52C9F">
        <w:rPr>
          <w:color w:val="000000"/>
          <w:sz w:val="24"/>
          <w:szCs w:val="24"/>
        </w:rPr>
        <w:t xml:space="preserve"> (2 часа в неделю, I-IV классы). Учебный предмет «Окружающий мир» является интегрированным. В его содержание дополнительно введены часы основ безопасности жизнедеятельности. </w:t>
      </w:r>
    </w:p>
    <w:p w:rsidR="00E26D79" w:rsidRPr="00C52C9F" w:rsidRDefault="00E26D79" w:rsidP="00E26D79">
      <w:pPr>
        <w:jc w:val="both"/>
        <w:rPr>
          <w:color w:val="000000"/>
          <w:sz w:val="24"/>
          <w:szCs w:val="24"/>
        </w:rPr>
      </w:pPr>
      <w:r w:rsidRPr="00C52C9F">
        <w:rPr>
          <w:color w:val="000000"/>
          <w:sz w:val="24"/>
          <w:szCs w:val="24"/>
        </w:rPr>
        <w:t xml:space="preserve">В предметной области </w:t>
      </w:r>
      <w:r w:rsidRPr="00C52C9F">
        <w:rPr>
          <w:b/>
          <w:bCs/>
          <w:color w:val="000000"/>
          <w:sz w:val="24"/>
          <w:szCs w:val="24"/>
        </w:rPr>
        <w:t xml:space="preserve">«Искусство» </w:t>
      </w:r>
      <w:r w:rsidRPr="00C52C9F">
        <w:rPr>
          <w:color w:val="000000"/>
          <w:sz w:val="24"/>
          <w:szCs w:val="24"/>
        </w:rPr>
        <w:t>в I-IV классах часы отведены на преподавание учебных предметов «</w:t>
      </w:r>
      <w:r w:rsidRPr="00C52C9F">
        <w:rPr>
          <w:b/>
          <w:color w:val="000000"/>
          <w:sz w:val="24"/>
          <w:szCs w:val="24"/>
        </w:rPr>
        <w:t>Изобразительное искусство»</w:t>
      </w:r>
      <w:r w:rsidRPr="00C52C9F">
        <w:rPr>
          <w:color w:val="000000"/>
          <w:sz w:val="24"/>
          <w:szCs w:val="24"/>
        </w:rPr>
        <w:t xml:space="preserve"> (1 час в неделю), в I-IV классах – </w:t>
      </w:r>
      <w:r w:rsidRPr="00C52C9F">
        <w:rPr>
          <w:color w:val="000000"/>
          <w:sz w:val="24"/>
          <w:szCs w:val="24"/>
        </w:rPr>
        <w:lastRenderedPageBreak/>
        <w:t>«</w:t>
      </w:r>
      <w:r w:rsidRPr="00C52C9F">
        <w:rPr>
          <w:b/>
          <w:color w:val="000000"/>
          <w:sz w:val="24"/>
          <w:szCs w:val="24"/>
        </w:rPr>
        <w:t>Музыка»</w:t>
      </w:r>
      <w:r w:rsidRPr="00C52C9F">
        <w:rPr>
          <w:color w:val="000000"/>
          <w:sz w:val="24"/>
          <w:szCs w:val="24"/>
        </w:rPr>
        <w:t xml:space="preserve"> (1 час в неделю). </w:t>
      </w:r>
    </w:p>
    <w:p w:rsidR="00E26D79" w:rsidRPr="004A5B0B" w:rsidRDefault="00E26D79" w:rsidP="00E26D79">
      <w:pPr>
        <w:jc w:val="both"/>
        <w:rPr>
          <w:color w:val="000000"/>
          <w:sz w:val="24"/>
          <w:szCs w:val="24"/>
        </w:rPr>
      </w:pPr>
      <w:r w:rsidRPr="00C52C9F">
        <w:rPr>
          <w:color w:val="000000"/>
          <w:sz w:val="24"/>
          <w:szCs w:val="24"/>
        </w:rPr>
        <w:t xml:space="preserve">Предметная область </w:t>
      </w:r>
      <w:r w:rsidRPr="00C52C9F">
        <w:rPr>
          <w:b/>
          <w:bCs/>
          <w:color w:val="000000"/>
          <w:sz w:val="24"/>
          <w:szCs w:val="24"/>
        </w:rPr>
        <w:t xml:space="preserve">«Физическая культура» </w:t>
      </w:r>
      <w:r w:rsidRPr="004A5B0B">
        <w:rPr>
          <w:color w:val="000000"/>
          <w:sz w:val="24"/>
          <w:szCs w:val="24"/>
        </w:rPr>
        <w:t xml:space="preserve">включает учебный предмет </w:t>
      </w:r>
      <w:r w:rsidRPr="004A5B0B">
        <w:rPr>
          <w:b/>
          <w:color w:val="000000"/>
          <w:sz w:val="24"/>
          <w:szCs w:val="24"/>
        </w:rPr>
        <w:t>«Физическая культура»</w:t>
      </w:r>
      <w:r w:rsidRPr="004A5B0B">
        <w:rPr>
          <w:color w:val="000000"/>
          <w:sz w:val="24"/>
          <w:szCs w:val="24"/>
        </w:rPr>
        <w:t xml:space="preserve"> (по 3 часа в неделю, I-I</w:t>
      </w:r>
      <w:r w:rsidRPr="004A5B0B">
        <w:rPr>
          <w:color w:val="000000"/>
          <w:sz w:val="24"/>
          <w:szCs w:val="24"/>
          <w:lang w:val="en-US"/>
        </w:rPr>
        <w:t>II</w:t>
      </w:r>
      <w:r w:rsidRPr="004A5B0B">
        <w:rPr>
          <w:color w:val="000000"/>
          <w:sz w:val="24"/>
          <w:szCs w:val="24"/>
        </w:rPr>
        <w:t xml:space="preserve">  классы, </w:t>
      </w:r>
      <w:r w:rsidRPr="004A5B0B">
        <w:rPr>
          <w:color w:val="000000"/>
          <w:sz w:val="24"/>
          <w:szCs w:val="24"/>
          <w:lang w:val="en-US"/>
        </w:rPr>
        <w:t>IV</w:t>
      </w:r>
      <w:r w:rsidRPr="004A5B0B">
        <w:rPr>
          <w:color w:val="000000"/>
          <w:sz w:val="24"/>
          <w:szCs w:val="24"/>
        </w:rPr>
        <w:t xml:space="preserve"> класс – 2 ч). </w:t>
      </w:r>
    </w:p>
    <w:p w:rsidR="00E26D79" w:rsidRPr="004A5B0B" w:rsidRDefault="00E26D79" w:rsidP="00E26D79">
      <w:pPr>
        <w:jc w:val="both"/>
        <w:rPr>
          <w:color w:val="000000"/>
          <w:sz w:val="24"/>
          <w:szCs w:val="24"/>
        </w:rPr>
      </w:pPr>
      <w:r w:rsidRPr="004A5B0B">
        <w:rPr>
          <w:color w:val="000000"/>
          <w:sz w:val="24"/>
          <w:szCs w:val="24"/>
        </w:rPr>
        <w:t xml:space="preserve">Предметная область </w:t>
      </w:r>
      <w:r w:rsidRPr="004A5B0B">
        <w:rPr>
          <w:b/>
          <w:bCs/>
          <w:color w:val="000000"/>
          <w:sz w:val="24"/>
          <w:szCs w:val="24"/>
        </w:rPr>
        <w:t xml:space="preserve">«Технология» </w:t>
      </w:r>
      <w:r w:rsidRPr="004A5B0B">
        <w:rPr>
          <w:color w:val="000000"/>
          <w:sz w:val="24"/>
          <w:szCs w:val="24"/>
        </w:rPr>
        <w:t xml:space="preserve">включает в себя учебный предмет </w:t>
      </w:r>
      <w:r w:rsidRPr="004A5B0B">
        <w:rPr>
          <w:b/>
          <w:color w:val="000000"/>
          <w:sz w:val="24"/>
          <w:szCs w:val="24"/>
        </w:rPr>
        <w:t>«Технология»</w:t>
      </w:r>
      <w:r w:rsidRPr="004A5B0B">
        <w:rPr>
          <w:color w:val="000000"/>
          <w:sz w:val="24"/>
          <w:szCs w:val="24"/>
        </w:rPr>
        <w:t xml:space="preserve"> (I- IV классы по 1 часу в неделю). </w:t>
      </w:r>
    </w:p>
    <w:p w:rsidR="00E26D79" w:rsidRPr="004764FE" w:rsidRDefault="00E26D79" w:rsidP="00E26D79">
      <w:pPr>
        <w:jc w:val="both"/>
        <w:rPr>
          <w:color w:val="000000"/>
          <w:sz w:val="24"/>
          <w:szCs w:val="24"/>
        </w:rPr>
      </w:pPr>
      <w:r w:rsidRPr="004A5B0B">
        <w:rPr>
          <w:color w:val="000000"/>
          <w:sz w:val="24"/>
          <w:szCs w:val="24"/>
        </w:rPr>
        <w:t xml:space="preserve">В рамках учебного курса </w:t>
      </w:r>
      <w:r w:rsidRPr="004A5B0B">
        <w:rPr>
          <w:b/>
          <w:color w:val="000000"/>
          <w:sz w:val="24"/>
          <w:szCs w:val="24"/>
        </w:rPr>
        <w:t>«Основы религиозных культур и светской</w:t>
      </w:r>
      <w:r w:rsidRPr="00C52C9F">
        <w:rPr>
          <w:b/>
          <w:color w:val="000000"/>
          <w:sz w:val="24"/>
          <w:szCs w:val="24"/>
        </w:rPr>
        <w:t xml:space="preserve"> этики»</w:t>
      </w:r>
      <w:r w:rsidRPr="00C52C9F">
        <w:rPr>
          <w:color w:val="000000"/>
          <w:sz w:val="24"/>
          <w:szCs w:val="24"/>
        </w:rPr>
        <w:t xml:space="preserve"> в 4 классе изучаются </w:t>
      </w:r>
      <w:r w:rsidRPr="004A5B0B">
        <w:rPr>
          <w:color w:val="000000"/>
          <w:sz w:val="24"/>
          <w:szCs w:val="24"/>
        </w:rPr>
        <w:t xml:space="preserve">модули: </w:t>
      </w:r>
      <w:r w:rsidR="000F27D1" w:rsidRPr="000F27D1">
        <w:rPr>
          <w:color w:val="000000"/>
          <w:sz w:val="24"/>
          <w:szCs w:val="24"/>
        </w:rPr>
        <w:t>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w:t>
      </w:r>
      <w:r w:rsidR="000F27D1" w:rsidRPr="004A5B0B">
        <w:rPr>
          <w:color w:val="000000"/>
          <w:sz w:val="24"/>
          <w:szCs w:val="24"/>
        </w:rPr>
        <w:t xml:space="preserve"> </w:t>
      </w:r>
      <w:r w:rsidRPr="004A5B0B">
        <w:rPr>
          <w:color w:val="000000"/>
          <w:sz w:val="24"/>
          <w:szCs w:val="24"/>
        </w:rPr>
        <w:t xml:space="preserve">(в </w:t>
      </w:r>
      <w:r w:rsidRPr="000F27D1">
        <w:rPr>
          <w:color w:val="000000"/>
          <w:sz w:val="24"/>
          <w:szCs w:val="24"/>
        </w:rPr>
        <w:t>IV</w:t>
      </w:r>
      <w:r w:rsidRPr="004A5B0B">
        <w:rPr>
          <w:color w:val="000000"/>
          <w:sz w:val="24"/>
          <w:szCs w:val="24"/>
        </w:rPr>
        <w:t xml:space="preserve"> классе по 1 часу в неделю).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w:t>
      </w:r>
      <w:r w:rsidRPr="00C52C9F">
        <w:rPr>
          <w:color w:val="000000"/>
          <w:sz w:val="24"/>
          <w:szCs w:val="24"/>
        </w:rPr>
        <w:t xml:space="preserve"> религиозных традиций народа России, а также к диалогу с представителями других культур и мировоззрений.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w:t>
      </w:r>
      <w:r w:rsidRPr="003602BC">
        <w:rPr>
          <w:color w:val="000000"/>
          <w:sz w:val="24"/>
          <w:szCs w:val="24"/>
        </w:rPr>
        <w:t xml:space="preserve"> </w:t>
      </w:r>
      <w:r w:rsidRPr="00C52C9F">
        <w:rPr>
          <w:color w:val="000000"/>
          <w:sz w:val="24"/>
          <w:szCs w:val="24"/>
        </w:rPr>
        <w:t xml:space="preserve">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C52C9F">
        <w:rPr>
          <w:color w:val="000000"/>
          <w:sz w:val="24"/>
          <w:szCs w:val="24"/>
        </w:rPr>
        <w:t>обучающихся</w:t>
      </w:r>
      <w:proofErr w:type="gramEnd"/>
      <w:r w:rsidRPr="00C52C9F">
        <w:rPr>
          <w:color w:val="000000"/>
          <w:sz w:val="24"/>
          <w:szCs w:val="24"/>
        </w:rPr>
        <w:t xml:space="preserve"> в каждой группе. Занятия по данному курсу проводятся одномоментно, лентой, учителями начальных классов, прошедшими курсовую переподготовку</w:t>
      </w:r>
    </w:p>
    <w:p w:rsidR="00E26D79" w:rsidRPr="00C52C9F" w:rsidRDefault="00E26D79" w:rsidP="00E26D79">
      <w:pPr>
        <w:pStyle w:val="a3"/>
        <w:ind w:left="0"/>
        <w:jc w:val="both"/>
      </w:pPr>
      <w:r w:rsidRPr="00C52C9F">
        <w:rPr>
          <w:b/>
          <w:color w:val="231F20"/>
          <w:spacing w:val="-2"/>
        </w:rPr>
        <w:t xml:space="preserve">Урочная деятельность </w:t>
      </w:r>
      <w:r w:rsidRPr="00C52C9F">
        <w:rPr>
          <w:color w:val="231F20"/>
          <w:spacing w:val="-2"/>
        </w:rPr>
        <w:t>направлена</w:t>
      </w:r>
      <w:r w:rsidRPr="00C52C9F">
        <w:rPr>
          <w:color w:val="231F20"/>
          <w:spacing w:val="-14"/>
        </w:rPr>
        <w:t xml:space="preserve"> </w:t>
      </w:r>
      <w:r w:rsidRPr="00C52C9F">
        <w:rPr>
          <w:color w:val="231F20"/>
          <w:spacing w:val="-2"/>
        </w:rPr>
        <w:t>на</w:t>
      </w:r>
      <w:r w:rsidRPr="00C52C9F">
        <w:rPr>
          <w:color w:val="231F20"/>
          <w:spacing w:val="-14"/>
        </w:rPr>
        <w:t xml:space="preserve"> </w:t>
      </w:r>
      <w:r w:rsidRPr="00C52C9F">
        <w:rPr>
          <w:color w:val="231F20"/>
          <w:spacing w:val="-2"/>
        </w:rPr>
        <w:t>достижение</w:t>
      </w:r>
      <w:r w:rsidRPr="00C52C9F">
        <w:rPr>
          <w:color w:val="231F20"/>
          <w:spacing w:val="-14"/>
        </w:rPr>
        <w:t xml:space="preserve"> </w:t>
      </w:r>
      <w:proofErr w:type="gramStart"/>
      <w:r w:rsidRPr="00C52C9F">
        <w:rPr>
          <w:color w:val="231F20"/>
          <w:spacing w:val="-2"/>
        </w:rPr>
        <w:t>обучающи</w:t>
      </w:r>
      <w:r w:rsidRPr="00C52C9F">
        <w:rPr>
          <w:color w:val="231F20"/>
          <w:w w:val="95"/>
        </w:rPr>
        <w:t>мися</w:t>
      </w:r>
      <w:proofErr w:type="gramEnd"/>
      <w:r w:rsidRPr="00C52C9F">
        <w:rPr>
          <w:color w:val="231F20"/>
          <w:w w:val="95"/>
        </w:rPr>
        <w:t xml:space="preserve"> планируемых результатов освоения программы начально</w:t>
      </w:r>
      <w:r w:rsidRPr="00C52C9F">
        <w:rPr>
          <w:color w:val="231F20"/>
        </w:rPr>
        <w:t>го общего образования с учётом обязательных для изучения учебных предметов.</w:t>
      </w:r>
    </w:p>
    <w:p w:rsidR="00E26D79" w:rsidRPr="00C52C9F" w:rsidRDefault="00E26D79" w:rsidP="00E26D79">
      <w:pPr>
        <w:pStyle w:val="a3"/>
        <w:ind w:left="0"/>
        <w:jc w:val="both"/>
      </w:pPr>
      <w:r w:rsidRPr="00C52C9F">
        <w:rPr>
          <w:color w:val="231F20"/>
        </w:rPr>
        <w:t>Часть</w:t>
      </w:r>
      <w:r w:rsidRPr="00C52C9F">
        <w:rPr>
          <w:color w:val="231F20"/>
          <w:spacing w:val="-16"/>
        </w:rPr>
        <w:t xml:space="preserve"> </w:t>
      </w:r>
      <w:r w:rsidRPr="00C52C9F">
        <w:rPr>
          <w:color w:val="231F20"/>
        </w:rPr>
        <w:t>учебного</w:t>
      </w:r>
      <w:r w:rsidRPr="00C52C9F">
        <w:rPr>
          <w:color w:val="231F20"/>
          <w:spacing w:val="-16"/>
        </w:rPr>
        <w:t xml:space="preserve"> </w:t>
      </w:r>
      <w:r w:rsidRPr="00C52C9F">
        <w:rPr>
          <w:color w:val="231F20"/>
        </w:rPr>
        <w:t>плана,</w:t>
      </w:r>
      <w:r w:rsidRPr="00C52C9F">
        <w:rPr>
          <w:color w:val="231F20"/>
          <w:spacing w:val="-16"/>
        </w:rPr>
        <w:t xml:space="preserve"> </w:t>
      </w:r>
      <w:r w:rsidRPr="00C52C9F">
        <w:rPr>
          <w:color w:val="231F20"/>
        </w:rPr>
        <w:t>формируемая</w:t>
      </w:r>
      <w:r w:rsidRPr="00C52C9F">
        <w:rPr>
          <w:color w:val="231F20"/>
          <w:spacing w:val="-16"/>
        </w:rPr>
        <w:t xml:space="preserve"> </w:t>
      </w:r>
      <w:r w:rsidRPr="00C52C9F">
        <w:rPr>
          <w:color w:val="231F20"/>
        </w:rPr>
        <w:t>участниками</w:t>
      </w:r>
      <w:r w:rsidRPr="00C52C9F">
        <w:rPr>
          <w:color w:val="231F20"/>
          <w:spacing w:val="-16"/>
        </w:rPr>
        <w:t xml:space="preserve"> </w:t>
      </w:r>
      <w:r w:rsidRPr="00C52C9F">
        <w:rPr>
          <w:color w:val="231F20"/>
        </w:rPr>
        <w:t>образов</w:t>
      </w:r>
      <w:proofErr w:type="gramStart"/>
      <w:r w:rsidRPr="00C52C9F">
        <w:rPr>
          <w:color w:val="231F20"/>
        </w:rPr>
        <w:t>а-</w:t>
      </w:r>
      <w:proofErr w:type="gramEnd"/>
      <w:r w:rsidRPr="00C52C9F">
        <w:rPr>
          <w:color w:val="231F20"/>
        </w:rPr>
        <w:t xml:space="preserve"> тельных отношений, обеспечивает</w:t>
      </w:r>
      <w:r>
        <w:rPr>
          <w:color w:val="231F20"/>
        </w:rPr>
        <w:t xml:space="preserve"> реализацию индивидуал</w:t>
      </w:r>
      <w:r w:rsidRPr="00C52C9F">
        <w:rPr>
          <w:color w:val="231F20"/>
        </w:rPr>
        <w:t>ных</w:t>
      </w:r>
      <w:r w:rsidRPr="00C52C9F">
        <w:rPr>
          <w:color w:val="231F20"/>
          <w:spacing w:val="-15"/>
        </w:rPr>
        <w:t xml:space="preserve"> </w:t>
      </w:r>
      <w:r w:rsidRPr="00C52C9F">
        <w:rPr>
          <w:color w:val="231F20"/>
        </w:rPr>
        <w:t>потребностей</w:t>
      </w:r>
      <w:r w:rsidRPr="00C52C9F">
        <w:rPr>
          <w:color w:val="231F20"/>
          <w:spacing w:val="-15"/>
        </w:rPr>
        <w:t xml:space="preserve"> </w:t>
      </w:r>
      <w:r w:rsidRPr="00C52C9F">
        <w:rPr>
          <w:color w:val="231F20"/>
        </w:rPr>
        <w:t>обучающихся.</w:t>
      </w:r>
      <w:r w:rsidRPr="00C52C9F">
        <w:rPr>
          <w:color w:val="231F20"/>
          <w:spacing w:val="-15"/>
        </w:rPr>
        <w:t xml:space="preserve"> </w:t>
      </w:r>
      <w:r w:rsidRPr="00C52C9F">
        <w:rPr>
          <w:color w:val="231F20"/>
        </w:rPr>
        <w:t>Время,</w:t>
      </w:r>
      <w:r w:rsidRPr="00C52C9F">
        <w:rPr>
          <w:color w:val="231F20"/>
          <w:spacing w:val="-15"/>
        </w:rPr>
        <w:t xml:space="preserve"> </w:t>
      </w:r>
      <w:r w:rsidRPr="00C52C9F">
        <w:rPr>
          <w:color w:val="231F20"/>
        </w:rPr>
        <w:t>отводимое</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 xml:space="preserve">данную </w:t>
      </w:r>
      <w:r w:rsidRPr="00C52C9F">
        <w:rPr>
          <w:color w:val="231F20"/>
          <w:spacing w:val="-2"/>
        </w:rPr>
        <w:t>часть</w:t>
      </w:r>
      <w:r w:rsidRPr="00C52C9F">
        <w:rPr>
          <w:color w:val="231F20"/>
          <w:spacing w:val="-7"/>
        </w:rPr>
        <w:t xml:space="preserve"> </w:t>
      </w:r>
      <w:r w:rsidRPr="00C52C9F">
        <w:rPr>
          <w:color w:val="231F20"/>
          <w:spacing w:val="-2"/>
        </w:rPr>
        <w:t>внутри</w:t>
      </w:r>
      <w:r w:rsidRPr="00C52C9F">
        <w:rPr>
          <w:color w:val="231F20"/>
          <w:spacing w:val="-7"/>
        </w:rPr>
        <w:t xml:space="preserve"> </w:t>
      </w:r>
      <w:r w:rsidRPr="00C52C9F">
        <w:rPr>
          <w:color w:val="231F20"/>
          <w:spacing w:val="-2"/>
        </w:rPr>
        <w:t>максимально</w:t>
      </w:r>
      <w:r w:rsidRPr="00C52C9F">
        <w:rPr>
          <w:color w:val="231F20"/>
          <w:spacing w:val="-7"/>
        </w:rPr>
        <w:t xml:space="preserve"> </w:t>
      </w:r>
      <w:r w:rsidRPr="00C52C9F">
        <w:rPr>
          <w:color w:val="231F20"/>
          <w:spacing w:val="-2"/>
        </w:rPr>
        <w:t>допустимой</w:t>
      </w:r>
      <w:r w:rsidRPr="00C52C9F">
        <w:rPr>
          <w:color w:val="231F20"/>
          <w:spacing w:val="-7"/>
        </w:rPr>
        <w:t xml:space="preserve"> </w:t>
      </w:r>
      <w:r w:rsidRPr="00C52C9F">
        <w:rPr>
          <w:color w:val="231F20"/>
          <w:spacing w:val="-2"/>
        </w:rPr>
        <w:t>недельной</w:t>
      </w:r>
      <w:r w:rsidRPr="00C52C9F">
        <w:rPr>
          <w:color w:val="231F20"/>
          <w:spacing w:val="-7"/>
        </w:rPr>
        <w:t xml:space="preserve"> </w:t>
      </w:r>
      <w:r w:rsidRPr="00C52C9F">
        <w:rPr>
          <w:color w:val="231F20"/>
          <w:spacing w:val="-2"/>
        </w:rPr>
        <w:t>нагрузки</w:t>
      </w:r>
      <w:r w:rsidRPr="00C52C9F">
        <w:rPr>
          <w:color w:val="231F20"/>
          <w:spacing w:val="-7"/>
        </w:rPr>
        <w:t xml:space="preserve"> </w:t>
      </w:r>
      <w:r w:rsidRPr="00C52C9F">
        <w:rPr>
          <w:color w:val="231F20"/>
          <w:spacing w:val="-2"/>
        </w:rPr>
        <w:t>о</w:t>
      </w:r>
      <w:proofErr w:type="gramStart"/>
      <w:r w:rsidRPr="00C52C9F">
        <w:rPr>
          <w:color w:val="231F20"/>
          <w:spacing w:val="-2"/>
        </w:rPr>
        <w:t>б-</w:t>
      </w:r>
      <w:proofErr w:type="gramEnd"/>
      <w:r w:rsidRPr="00C52C9F">
        <w:rPr>
          <w:color w:val="231F20"/>
          <w:spacing w:val="-2"/>
        </w:rPr>
        <w:t xml:space="preserve"> </w:t>
      </w:r>
      <w:r w:rsidRPr="00C52C9F">
        <w:rPr>
          <w:color w:val="231F20"/>
        </w:rPr>
        <w:t>учающихся,</w:t>
      </w:r>
      <w:r w:rsidRPr="00C52C9F">
        <w:rPr>
          <w:color w:val="231F20"/>
          <w:spacing w:val="-7"/>
        </w:rPr>
        <w:t xml:space="preserve"> </w:t>
      </w:r>
      <w:r w:rsidRPr="00C52C9F">
        <w:rPr>
          <w:color w:val="231F20"/>
        </w:rPr>
        <w:t>может</w:t>
      </w:r>
      <w:r w:rsidRPr="00C52C9F">
        <w:rPr>
          <w:color w:val="231F20"/>
          <w:spacing w:val="-7"/>
        </w:rPr>
        <w:t xml:space="preserve"> </w:t>
      </w:r>
      <w:r w:rsidRPr="00C52C9F">
        <w:rPr>
          <w:color w:val="231F20"/>
        </w:rPr>
        <w:t>быть</w:t>
      </w:r>
      <w:r w:rsidRPr="00C52C9F">
        <w:rPr>
          <w:color w:val="231F20"/>
          <w:spacing w:val="-7"/>
        </w:rPr>
        <w:t xml:space="preserve"> </w:t>
      </w:r>
      <w:r w:rsidRPr="00C52C9F">
        <w:rPr>
          <w:color w:val="231F20"/>
        </w:rPr>
        <w:t>использовано</w:t>
      </w:r>
      <w:r w:rsidRPr="00C52C9F">
        <w:rPr>
          <w:color w:val="231F20"/>
          <w:spacing w:val="-7"/>
        </w:rPr>
        <w:t xml:space="preserve"> </w:t>
      </w:r>
      <w:r w:rsidRPr="00C52C9F">
        <w:rPr>
          <w:color w:val="231F20"/>
        </w:rPr>
        <w:t>на</w:t>
      </w:r>
      <w:r w:rsidRPr="00C52C9F">
        <w:rPr>
          <w:color w:val="231F20"/>
          <w:spacing w:val="-7"/>
        </w:rPr>
        <w:t xml:space="preserve"> </w:t>
      </w:r>
      <w:r w:rsidRPr="00C52C9F">
        <w:rPr>
          <w:color w:val="231F20"/>
        </w:rPr>
        <w:t>увеличение</w:t>
      </w:r>
      <w:r w:rsidRPr="00C52C9F">
        <w:rPr>
          <w:color w:val="231F20"/>
          <w:spacing w:val="-7"/>
        </w:rPr>
        <w:t xml:space="preserve"> </w:t>
      </w:r>
      <w:r w:rsidRPr="00C52C9F">
        <w:rPr>
          <w:color w:val="231F20"/>
        </w:rPr>
        <w:t>учебных часов,</w:t>
      </w:r>
      <w:r w:rsidRPr="00C52C9F">
        <w:rPr>
          <w:color w:val="231F20"/>
          <w:spacing w:val="-6"/>
        </w:rPr>
        <w:t xml:space="preserve"> </w:t>
      </w:r>
      <w:r w:rsidRPr="00C52C9F">
        <w:rPr>
          <w:color w:val="231F20"/>
        </w:rPr>
        <w:t>отводимых</w:t>
      </w:r>
      <w:r w:rsidRPr="00C52C9F">
        <w:rPr>
          <w:color w:val="231F20"/>
          <w:spacing w:val="-6"/>
        </w:rPr>
        <w:t xml:space="preserve"> </w:t>
      </w:r>
      <w:r w:rsidRPr="00C52C9F">
        <w:rPr>
          <w:color w:val="231F20"/>
        </w:rPr>
        <w:t>на</w:t>
      </w:r>
      <w:r w:rsidRPr="00C52C9F">
        <w:rPr>
          <w:color w:val="231F20"/>
          <w:spacing w:val="-6"/>
        </w:rPr>
        <w:t xml:space="preserve"> </w:t>
      </w:r>
      <w:r w:rsidRPr="00C52C9F">
        <w:rPr>
          <w:color w:val="231F20"/>
        </w:rPr>
        <w:t>изучение</w:t>
      </w:r>
      <w:r w:rsidRPr="00C52C9F">
        <w:rPr>
          <w:color w:val="231F20"/>
          <w:spacing w:val="-6"/>
        </w:rPr>
        <w:t xml:space="preserve"> </w:t>
      </w:r>
      <w:r w:rsidRPr="00C52C9F">
        <w:rPr>
          <w:color w:val="231F20"/>
        </w:rPr>
        <w:t>отдельных</w:t>
      </w:r>
      <w:r w:rsidRPr="00C52C9F">
        <w:rPr>
          <w:color w:val="231F20"/>
          <w:spacing w:val="-6"/>
        </w:rPr>
        <w:t xml:space="preserve"> </w:t>
      </w:r>
      <w:r w:rsidRPr="00C52C9F">
        <w:rPr>
          <w:color w:val="231F20"/>
        </w:rPr>
        <w:t>учебных</w:t>
      </w:r>
      <w:r w:rsidRPr="00C52C9F">
        <w:rPr>
          <w:color w:val="231F20"/>
          <w:spacing w:val="-6"/>
        </w:rPr>
        <w:t xml:space="preserve"> </w:t>
      </w:r>
      <w:r w:rsidRPr="00C52C9F">
        <w:rPr>
          <w:color w:val="231F20"/>
        </w:rPr>
        <w:t>предметов, учебных</w:t>
      </w:r>
      <w:r w:rsidRPr="00C52C9F">
        <w:rPr>
          <w:color w:val="231F20"/>
          <w:spacing w:val="-16"/>
        </w:rPr>
        <w:t xml:space="preserve"> </w:t>
      </w:r>
      <w:r w:rsidRPr="00C52C9F">
        <w:rPr>
          <w:color w:val="231F20"/>
        </w:rPr>
        <w:t>курсов,</w:t>
      </w:r>
      <w:r w:rsidRPr="00C52C9F">
        <w:rPr>
          <w:color w:val="231F20"/>
          <w:spacing w:val="-16"/>
        </w:rPr>
        <w:t xml:space="preserve"> </w:t>
      </w:r>
      <w:r w:rsidRPr="00C52C9F">
        <w:rPr>
          <w:color w:val="231F20"/>
        </w:rPr>
        <w:t>учебных</w:t>
      </w:r>
      <w:r w:rsidRPr="00C52C9F">
        <w:rPr>
          <w:color w:val="231F20"/>
          <w:spacing w:val="-16"/>
        </w:rPr>
        <w:t xml:space="preserve"> </w:t>
      </w:r>
      <w:r w:rsidRPr="00C52C9F">
        <w:rPr>
          <w:color w:val="231F20"/>
        </w:rPr>
        <w:t>модулей</w:t>
      </w:r>
      <w:r w:rsidRPr="00C52C9F">
        <w:rPr>
          <w:color w:val="231F20"/>
          <w:spacing w:val="-16"/>
        </w:rPr>
        <w:t xml:space="preserve"> </w:t>
      </w:r>
      <w:r w:rsidRPr="00C52C9F">
        <w:rPr>
          <w:color w:val="231F20"/>
        </w:rPr>
        <w:t>по</w:t>
      </w:r>
      <w:r w:rsidRPr="00C52C9F">
        <w:rPr>
          <w:color w:val="231F20"/>
          <w:spacing w:val="-16"/>
        </w:rPr>
        <w:t xml:space="preserve"> </w:t>
      </w:r>
      <w:r w:rsidRPr="00C52C9F">
        <w:rPr>
          <w:color w:val="231F20"/>
        </w:rPr>
        <w:t>выбору</w:t>
      </w:r>
      <w:r w:rsidRPr="00C52C9F">
        <w:rPr>
          <w:color w:val="231F20"/>
          <w:spacing w:val="-16"/>
        </w:rPr>
        <w:t xml:space="preserve"> </w:t>
      </w:r>
      <w:r w:rsidRPr="00C52C9F">
        <w:rPr>
          <w:color w:val="231F20"/>
        </w:rPr>
        <w:t>родителей</w:t>
      </w:r>
      <w:r w:rsidRPr="00C52C9F">
        <w:rPr>
          <w:color w:val="231F20"/>
          <w:spacing w:val="-16"/>
        </w:rPr>
        <w:t xml:space="preserve"> </w:t>
      </w:r>
      <w:r w:rsidRPr="00C52C9F">
        <w:rPr>
          <w:color w:val="231F20"/>
        </w:rPr>
        <w:t>(закон</w:t>
      </w:r>
      <w:r w:rsidRPr="00C52C9F">
        <w:rPr>
          <w:color w:val="231F20"/>
          <w:w w:val="95"/>
        </w:rPr>
        <w:t xml:space="preserve">ных представителей) несовершеннолетних обучающихся, в том </w:t>
      </w:r>
      <w:r w:rsidRPr="00C52C9F">
        <w:rPr>
          <w:color w:val="231F20"/>
        </w:rPr>
        <w:t>числе предусматривающих углублённое изучение учебных предметов,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целью</w:t>
      </w:r>
      <w:r w:rsidRPr="00C52C9F">
        <w:rPr>
          <w:color w:val="231F20"/>
          <w:spacing w:val="-12"/>
        </w:rPr>
        <w:t xml:space="preserve"> </w:t>
      </w:r>
      <w:r w:rsidRPr="00C52C9F">
        <w:rPr>
          <w:color w:val="231F20"/>
        </w:rPr>
        <w:t>удовлетворения</w:t>
      </w:r>
      <w:r w:rsidRPr="00C52C9F">
        <w:rPr>
          <w:color w:val="231F20"/>
          <w:spacing w:val="-12"/>
        </w:rPr>
        <w:t xml:space="preserve"> </w:t>
      </w:r>
      <w:r w:rsidRPr="00C52C9F">
        <w:rPr>
          <w:color w:val="231F20"/>
        </w:rPr>
        <w:t>различных</w:t>
      </w:r>
      <w:r w:rsidRPr="00C52C9F">
        <w:rPr>
          <w:color w:val="231F20"/>
          <w:spacing w:val="-12"/>
        </w:rPr>
        <w:t xml:space="preserve"> </w:t>
      </w:r>
      <w:r w:rsidRPr="00C52C9F">
        <w:rPr>
          <w:color w:val="231F20"/>
        </w:rPr>
        <w:t>интересов</w:t>
      </w:r>
      <w:r w:rsidRPr="00C52C9F">
        <w:rPr>
          <w:color w:val="231F20"/>
          <w:spacing w:val="-12"/>
        </w:rPr>
        <w:t xml:space="preserve"> </w:t>
      </w:r>
      <w:r>
        <w:rPr>
          <w:color w:val="231F20"/>
        </w:rPr>
        <w:t>обу</w:t>
      </w:r>
      <w:r w:rsidRPr="00C52C9F">
        <w:rPr>
          <w:color w:val="231F20"/>
        </w:rPr>
        <w:t>чающихся,</w:t>
      </w:r>
      <w:r w:rsidRPr="00C52C9F">
        <w:rPr>
          <w:color w:val="231F20"/>
          <w:spacing w:val="-11"/>
        </w:rPr>
        <w:t xml:space="preserve"> </w:t>
      </w:r>
      <w:r w:rsidRPr="00C52C9F">
        <w:rPr>
          <w:color w:val="231F20"/>
        </w:rPr>
        <w:t>потребностей</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физическом</w:t>
      </w:r>
      <w:r w:rsidRPr="00C52C9F">
        <w:rPr>
          <w:color w:val="231F20"/>
          <w:spacing w:val="-11"/>
        </w:rPr>
        <w:t xml:space="preserve"> </w:t>
      </w:r>
      <w:r w:rsidRPr="00C52C9F">
        <w:rPr>
          <w:color w:val="231F20"/>
        </w:rPr>
        <w:t>развитии</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совершен- ствовании, а также учитывающих этнокультурные интересы.</w:t>
      </w:r>
    </w:p>
    <w:p w:rsidR="00E26D79" w:rsidRPr="00125BBA" w:rsidRDefault="00E26D79" w:rsidP="00E26D79">
      <w:pPr>
        <w:pStyle w:val="a3"/>
        <w:ind w:left="0"/>
        <w:jc w:val="both"/>
        <w:rPr>
          <w:color w:val="231F20"/>
        </w:rPr>
      </w:pPr>
      <w:r w:rsidRPr="00C52C9F">
        <w:rPr>
          <w:b/>
          <w:color w:val="231F20"/>
        </w:rPr>
        <w:t xml:space="preserve">Внеурочная деятельность </w:t>
      </w:r>
      <w:r w:rsidRPr="00C52C9F">
        <w:rPr>
          <w:color w:val="231F20"/>
        </w:rPr>
        <w:t>направлена</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достижение</w:t>
      </w:r>
      <w:r w:rsidRPr="00C52C9F">
        <w:rPr>
          <w:color w:val="231F20"/>
          <w:spacing w:val="-11"/>
        </w:rPr>
        <w:t xml:space="preserve"> </w:t>
      </w:r>
      <w:r>
        <w:rPr>
          <w:color w:val="231F20"/>
        </w:rPr>
        <w:t>плани</w:t>
      </w:r>
      <w:r w:rsidRPr="00C52C9F">
        <w:rPr>
          <w:color w:val="231F20"/>
        </w:rPr>
        <w:t xml:space="preserve">руемых результатов освоения программы начального общего образования с учётом выбора участниками образовательных </w:t>
      </w:r>
      <w:r w:rsidRPr="00125BBA">
        <w:rPr>
          <w:color w:val="231F20"/>
        </w:rPr>
        <w:t>отношений учебных курсов вн</w:t>
      </w:r>
      <w:r w:rsidR="00327571">
        <w:rPr>
          <w:color w:val="231F20"/>
        </w:rPr>
        <w:t>еурочной деятельности из переч</w:t>
      </w:r>
      <w:r w:rsidRPr="00C52C9F">
        <w:rPr>
          <w:color w:val="231F20"/>
        </w:rPr>
        <w:t>ня, предлагаемого образовательной организацией.</w:t>
      </w:r>
    </w:p>
    <w:p w:rsidR="00E26D79" w:rsidRPr="00125BBA" w:rsidRDefault="00E26D79" w:rsidP="00E26D79">
      <w:pPr>
        <w:pStyle w:val="a3"/>
        <w:ind w:left="0"/>
        <w:jc w:val="both"/>
        <w:rPr>
          <w:color w:val="231F20"/>
        </w:rPr>
      </w:pPr>
      <w:r w:rsidRPr="00125BBA">
        <w:rPr>
          <w:color w:val="231F20"/>
        </w:rPr>
        <w:t>Организация занятий по направлениям внеурочной деятельности является неотъемлемой частью образовательной деятель</w:t>
      </w:r>
      <w:r w:rsidRPr="00C52C9F">
        <w:rPr>
          <w:color w:val="231F20"/>
        </w:rPr>
        <w:t>ности</w:t>
      </w:r>
      <w:r w:rsidRPr="00125BBA">
        <w:rPr>
          <w:color w:val="231F20"/>
        </w:rPr>
        <w:t xml:space="preserve"> </w:t>
      </w:r>
      <w:r w:rsidRPr="00C52C9F">
        <w:rPr>
          <w:color w:val="231F20"/>
        </w:rPr>
        <w:t>в</w:t>
      </w:r>
      <w:r w:rsidRPr="00125BBA">
        <w:rPr>
          <w:color w:val="231F20"/>
        </w:rPr>
        <w:t xml:space="preserve"> </w:t>
      </w:r>
      <w:r w:rsidRPr="00C52C9F">
        <w:rPr>
          <w:color w:val="231F20"/>
        </w:rPr>
        <w:t>образовательной</w:t>
      </w:r>
      <w:r w:rsidRPr="00125BBA">
        <w:rPr>
          <w:color w:val="231F20"/>
        </w:rPr>
        <w:t xml:space="preserve"> </w:t>
      </w:r>
      <w:r w:rsidRPr="00C52C9F">
        <w:rPr>
          <w:color w:val="231F20"/>
        </w:rPr>
        <w:t>организации.</w:t>
      </w:r>
      <w:r w:rsidRPr="00125BBA">
        <w:rPr>
          <w:color w:val="231F20"/>
        </w:rPr>
        <w:t xml:space="preserve"> </w:t>
      </w:r>
      <w:r w:rsidRPr="00C52C9F">
        <w:rPr>
          <w:color w:val="231F20"/>
        </w:rPr>
        <w:t>Образовательные</w:t>
      </w:r>
      <w:r w:rsidRPr="00125BBA">
        <w:rPr>
          <w:color w:val="231F20"/>
        </w:rPr>
        <w:t xml:space="preserve"> </w:t>
      </w:r>
      <w:r w:rsidR="000F27D1">
        <w:rPr>
          <w:color w:val="231F20"/>
        </w:rPr>
        <w:t>орга</w:t>
      </w:r>
      <w:r w:rsidRPr="00C52C9F">
        <w:rPr>
          <w:color w:val="231F20"/>
        </w:rPr>
        <w:t xml:space="preserve">низации, осуществляющие образовательную деятельность, предоставляют </w:t>
      </w:r>
      <w:proofErr w:type="gramStart"/>
      <w:r w:rsidRPr="00C52C9F">
        <w:rPr>
          <w:color w:val="231F20"/>
        </w:rPr>
        <w:t>обучающимся</w:t>
      </w:r>
      <w:proofErr w:type="gramEnd"/>
      <w:r w:rsidRPr="00C52C9F">
        <w:rPr>
          <w:color w:val="231F20"/>
        </w:rPr>
        <w:t xml:space="preserve"> возможность выбора широкого спектра занятий, направленных на их развитие.</w:t>
      </w:r>
    </w:p>
    <w:p w:rsidR="00E26D79" w:rsidRDefault="00E26D79" w:rsidP="00E26D79">
      <w:pPr>
        <w:pStyle w:val="a3"/>
        <w:ind w:left="0"/>
        <w:jc w:val="both"/>
        <w:rPr>
          <w:color w:val="231F20"/>
        </w:rPr>
      </w:pPr>
      <w:r w:rsidRPr="00C52C9F">
        <w:rPr>
          <w:color w:val="231F20"/>
        </w:rPr>
        <w:t>Формы</w:t>
      </w:r>
      <w:r w:rsidRPr="00C52C9F">
        <w:rPr>
          <w:color w:val="231F20"/>
          <w:spacing w:val="-14"/>
        </w:rPr>
        <w:t xml:space="preserve"> </w:t>
      </w:r>
      <w:r w:rsidRPr="00C52C9F">
        <w:rPr>
          <w:color w:val="231F20"/>
        </w:rPr>
        <w:t>организации</w:t>
      </w:r>
      <w:r w:rsidRPr="00C52C9F">
        <w:rPr>
          <w:color w:val="231F20"/>
          <w:spacing w:val="-14"/>
        </w:rPr>
        <w:t xml:space="preserve"> </w:t>
      </w:r>
      <w:r w:rsidRPr="00C52C9F">
        <w:rPr>
          <w:color w:val="231F20"/>
        </w:rPr>
        <w:t>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Pr>
          <w:color w:val="231F20"/>
        </w:rPr>
        <w:t>чередо</w:t>
      </w:r>
      <w:r w:rsidRPr="00C52C9F">
        <w:rPr>
          <w:color w:val="231F20"/>
        </w:rPr>
        <w:t xml:space="preserve">вание урочной и внеурочной деятельности при реализации </w:t>
      </w:r>
      <w:r w:rsidRPr="00C52C9F">
        <w:rPr>
          <w:color w:val="231F20"/>
          <w:w w:val="95"/>
        </w:rPr>
        <w:t>основной образовательной программы начального общего обра</w:t>
      </w:r>
      <w:r w:rsidRPr="00C52C9F">
        <w:rPr>
          <w:color w:val="231F20"/>
        </w:rPr>
        <w:t>зования</w:t>
      </w:r>
      <w:r w:rsidRPr="003602BC">
        <w:rPr>
          <w:color w:val="231F20"/>
        </w:rPr>
        <w:t xml:space="preserve"> </w:t>
      </w:r>
      <w:r w:rsidRPr="00C52C9F">
        <w:rPr>
          <w:color w:val="231F20"/>
        </w:rPr>
        <w:t>определяет органи</w:t>
      </w:r>
      <w:r>
        <w:rPr>
          <w:color w:val="231F20"/>
        </w:rPr>
        <w:t>зация, осуществляющая образова</w:t>
      </w:r>
      <w:r w:rsidRPr="00C52C9F">
        <w:rPr>
          <w:color w:val="231F20"/>
        </w:rPr>
        <w:t>тельную деятельность.</w:t>
      </w:r>
    </w:p>
    <w:p w:rsidR="00E26D79" w:rsidRPr="00C52C9F" w:rsidRDefault="00E26D79" w:rsidP="00E26D79">
      <w:pPr>
        <w:pStyle w:val="a3"/>
        <w:ind w:left="0"/>
        <w:jc w:val="both"/>
      </w:pPr>
      <w:r w:rsidRPr="00C52C9F">
        <w:rPr>
          <w:color w:val="231F20"/>
          <w:w w:val="95"/>
        </w:rPr>
        <w:t xml:space="preserve">Содержание данных занятий должно формироваться с учётом </w:t>
      </w:r>
      <w:r w:rsidRPr="00C52C9F">
        <w:rPr>
          <w:color w:val="231F20"/>
          <w:spacing w:val="-2"/>
        </w:rPr>
        <w:t>пожеланий</w:t>
      </w:r>
      <w:r w:rsidRPr="00C52C9F">
        <w:rPr>
          <w:color w:val="231F20"/>
          <w:spacing w:val="-10"/>
        </w:rPr>
        <w:t xml:space="preserve"> </w:t>
      </w:r>
      <w:r w:rsidRPr="00C52C9F">
        <w:rPr>
          <w:color w:val="231F20"/>
          <w:spacing w:val="-2"/>
        </w:rPr>
        <w:t>обучающихся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их</w:t>
      </w:r>
      <w:r w:rsidRPr="00C52C9F">
        <w:rPr>
          <w:color w:val="231F20"/>
          <w:spacing w:val="-10"/>
        </w:rPr>
        <w:t xml:space="preserve"> </w:t>
      </w:r>
      <w:r w:rsidRPr="00C52C9F">
        <w:rPr>
          <w:color w:val="231F20"/>
          <w:spacing w:val="-2"/>
        </w:rPr>
        <w:t>родителей</w:t>
      </w:r>
      <w:r w:rsidRPr="00C52C9F">
        <w:rPr>
          <w:color w:val="231F20"/>
          <w:spacing w:val="-10"/>
        </w:rPr>
        <w:t xml:space="preserve"> </w:t>
      </w:r>
      <w:r w:rsidRPr="00C52C9F">
        <w:rPr>
          <w:color w:val="231F20"/>
          <w:spacing w:val="-2"/>
        </w:rPr>
        <w:t>(законных</w:t>
      </w:r>
      <w:r w:rsidRPr="00C52C9F">
        <w:rPr>
          <w:color w:val="231F20"/>
          <w:spacing w:val="-10"/>
        </w:rPr>
        <w:t xml:space="preserve"> </w:t>
      </w:r>
      <w:r>
        <w:rPr>
          <w:color w:val="231F20"/>
          <w:spacing w:val="-2"/>
        </w:rPr>
        <w:t>представи</w:t>
      </w:r>
      <w:r w:rsidRPr="00C52C9F">
        <w:rPr>
          <w:color w:val="231F20"/>
        </w:rPr>
        <w:t>телей)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осуществляться</w:t>
      </w:r>
      <w:r w:rsidRPr="00C52C9F">
        <w:rPr>
          <w:color w:val="231F20"/>
          <w:spacing w:val="-16"/>
        </w:rPr>
        <w:t xml:space="preserve"> </w:t>
      </w:r>
      <w:r w:rsidRPr="00C52C9F">
        <w:rPr>
          <w:color w:val="231F20"/>
        </w:rPr>
        <w:t>посредством</w:t>
      </w:r>
      <w:r w:rsidRPr="00C52C9F">
        <w:rPr>
          <w:color w:val="231F20"/>
          <w:spacing w:val="-16"/>
        </w:rPr>
        <w:t xml:space="preserve"> </w:t>
      </w:r>
      <w:r w:rsidRPr="00C52C9F">
        <w:rPr>
          <w:color w:val="231F20"/>
        </w:rPr>
        <w:t>различных</w:t>
      </w:r>
      <w:r w:rsidRPr="00C52C9F">
        <w:rPr>
          <w:color w:val="231F20"/>
          <w:spacing w:val="-16"/>
        </w:rPr>
        <w:t xml:space="preserve"> </w:t>
      </w:r>
      <w:r w:rsidRPr="00C52C9F">
        <w:rPr>
          <w:color w:val="231F20"/>
        </w:rPr>
        <w:t>форм</w:t>
      </w:r>
      <w:r w:rsidRPr="00C52C9F">
        <w:rPr>
          <w:color w:val="231F20"/>
          <w:spacing w:val="-16"/>
        </w:rPr>
        <w:t xml:space="preserve"> </w:t>
      </w:r>
      <w:r w:rsidR="000F27D1">
        <w:rPr>
          <w:color w:val="231F20"/>
        </w:rPr>
        <w:t>органи</w:t>
      </w:r>
      <w:r w:rsidRPr="00C52C9F">
        <w:rPr>
          <w:color w:val="231F20"/>
        </w:rPr>
        <w:t>зации,</w:t>
      </w:r>
      <w:r w:rsidRPr="00C52C9F">
        <w:rPr>
          <w:color w:val="231F20"/>
          <w:spacing w:val="-14"/>
        </w:rPr>
        <w:t xml:space="preserve"> </w:t>
      </w:r>
      <w:r w:rsidRPr="00C52C9F">
        <w:rPr>
          <w:color w:val="231F20"/>
        </w:rPr>
        <w:t>отличных</w:t>
      </w:r>
      <w:r w:rsidRPr="00C52C9F">
        <w:rPr>
          <w:color w:val="231F20"/>
          <w:spacing w:val="-14"/>
        </w:rPr>
        <w:t xml:space="preserve"> </w:t>
      </w:r>
      <w:r w:rsidRPr="00C52C9F">
        <w:rPr>
          <w:color w:val="231F20"/>
        </w:rPr>
        <w:t>от</w:t>
      </w:r>
      <w:r w:rsidRPr="00C52C9F">
        <w:rPr>
          <w:color w:val="231F20"/>
          <w:spacing w:val="-14"/>
        </w:rPr>
        <w:t xml:space="preserve"> </w:t>
      </w:r>
      <w:r w:rsidRPr="00C52C9F">
        <w:rPr>
          <w:color w:val="231F20"/>
        </w:rPr>
        <w:t>урочной</w:t>
      </w:r>
      <w:r w:rsidRPr="00C52C9F">
        <w:rPr>
          <w:color w:val="231F20"/>
          <w:spacing w:val="-14"/>
        </w:rPr>
        <w:t xml:space="preserve"> </w:t>
      </w:r>
      <w:r w:rsidRPr="00C52C9F">
        <w:rPr>
          <w:color w:val="231F20"/>
        </w:rPr>
        <w:t>системы</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таких</w:t>
      </w:r>
      <w:r w:rsidRPr="00C52C9F">
        <w:rPr>
          <w:color w:val="231F20"/>
          <w:spacing w:val="-14"/>
        </w:rPr>
        <w:t xml:space="preserve"> </w:t>
      </w:r>
      <w:r w:rsidRPr="00C52C9F">
        <w:rPr>
          <w:color w:val="231F20"/>
        </w:rPr>
        <w:t>как</w:t>
      </w:r>
      <w:r w:rsidRPr="00C52C9F">
        <w:rPr>
          <w:color w:val="231F20"/>
          <w:spacing w:val="-14"/>
        </w:rPr>
        <w:t xml:space="preserve"> </w:t>
      </w:r>
      <w:r>
        <w:rPr>
          <w:color w:val="231F20"/>
        </w:rPr>
        <w:t>экс</w:t>
      </w:r>
      <w:r w:rsidRPr="00C52C9F">
        <w:rPr>
          <w:color w:val="231F20"/>
          <w:w w:val="95"/>
        </w:rPr>
        <w:t xml:space="preserve">курсии, кружки, секции, круглые столы, олимпиады, конкурсы, </w:t>
      </w:r>
      <w:r w:rsidRPr="00C52C9F">
        <w:rPr>
          <w:color w:val="231F20"/>
        </w:rPr>
        <w:t>соревнования, общественно полезные практики и т. д.</w:t>
      </w:r>
    </w:p>
    <w:p w:rsidR="00E26D79" w:rsidRPr="00C52C9F" w:rsidRDefault="00E26D79" w:rsidP="00E26D79">
      <w:pPr>
        <w:pStyle w:val="a3"/>
        <w:ind w:left="0"/>
        <w:jc w:val="both"/>
      </w:pPr>
      <w:r w:rsidRPr="00C52C9F">
        <w:rPr>
          <w:color w:val="231F20"/>
        </w:rPr>
        <w:t>При организации внеурочной деятельности обучающихся могут</w:t>
      </w:r>
      <w:r w:rsidRPr="00C52C9F">
        <w:rPr>
          <w:color w:val="231F20"/>
          <w:spacing w:val="-15"/>
        </w:rPr>
        <w:t xml:space="preserve"> </w:t>
      </w:r>
      <w:r w:rsidRPr="00C52C9F">
        <w:rPr>
          <w:color w:val="231F20"/>
        </w:rPr>
        <w:t>использоваться</w:t>
      </w:r>
      <w:r w:rsidRPr="00C52C9F">
        <w:rPr>
          <w:color w:val="231F20"/>
          <w:spacing w:val="-15"/>
        </w:rPr>
        <w:t xml:space="preserve"> </w:t>
      </w:r>
      <w:r w:rsidRPr="00C52C9F">
        <w:rPr>
          <w:color w:val="231F20"/>
        </w:rPr>
        <w:t>возможности</w:t>
      </w:r>
      <w:r w:rsidRPr="00C52C9F">
        <w:rPr>
          <w:color w:val="231F20"/>
          <w:spacing w:val="-15"/>
        </w:rPr>
        <w:t xml:space="preserve"> </w:t>
      </w:r>
      <w:r w:rsidRPr="00C52C9F">
        <w:rPr>
          <w:color w:val="231F20"/>
        </w:rPr>
        <w:t>организаций</w:t>
      </w:r>
      <w:r w:rsidRPr="00C52C9F">
        <w:rPr>
          <w:color w:val="231F20"/>
          <w:spacing w:val="-15"/>
        </w:rPr>
        <w:t xml:space="preserve"> </w:t>
      </w:r>
      <w:r>
        <w:rPr>
          <w:color w:val="231F20"/>
        </w:rPr>
        <w:t>дополнитель</w:t>
      </w:r>
      <w:r w:rsidRPr="00C52C9F">
        <w:rPr>
          <w:color w:val="231F20"/>
        </w:rPr>
        <w:t>ного образования, культуры, спорта. В период каникул для продолжения внеурочной деятельности могут использоваться возможности</w:t>
      </w:r>
      <w:r w:rsidRPr="00C52C9F">
        <w:rPr>
          <w:color w:val="231F20"/>
          <w:spacing w:val="-1"/>
        </w:rPr>
        <w:t xml:space="preserve"> </w:t>
      </w:r>
      <w:r w:rsidRPr="00C52C9F">
        <w:rPr>
          <w:color w:val="231F20"/>
        </w:rPr>
        <w:t>специализированных</w:t>
      </w:r>
      <w:r w:rsidRPr="00C52C9F">
        <w:rPr>
          <w:color w:val="231F20"/>
          <w:spacing w:val="-1"/>
        </w:rPr>
        <w:t xml:space="preserve"> </w:t>
      </w:r>
      <w:r w:rsidRPr="00C52C9F">
        <w:rPr>
          <w:color w:val="231F20"/>
        </w:rPr>
        <w:t>лагерей,</w:t>
      </w:r>
      <w:r w:rsidRPr="00C52C9F">
        <w:rPr>
          <w:color w:val="231F20"/>
          <w:spacing w:val="-1"/>
        </w:rPr>
        <w:t xml:space="preserve"> </w:t>
      </w:r>
      <w:r w:rsidRPr="00C52C9F">
        <w:rPr>
          <w:color w:val="231F20"/>
        </w:rPr>
        <w:t>тематических</w:t>
      </w:r>
      <w:r w:rsidRPr="00C52C9F">
        <w:rPr>
          <w:color w:val="231F20"/>
          <w:spacing w:val="-1"/>
        </w:rPr>
        <w:t xml:space="preserve"> </w:t>
      </w:r>
      <w:r>
        <w:rPr>
          <w:color w:val="231F20"/>
        </w:rPr>
        <w:t>лагерных смен</w:t>
      </w:r>
      <w:r w:rsidRPr="00C52C9F">
        <w:rPr>
          <w:color w:val="231F20"/>
        </w:rPr>
        <w:t xml:space="preserve"> летних школ.</w:t>
      </w:r>
    </w:p>
    <w:p w:rsidR="00E26D79" w:rsidRPr="00C52C9F" w:rsidRDefault="00E26D79" w:rsidP="00E26D79">
      <w:pPr>
        <w:pStyle w:val="a3"/>
        <w:ind w:left="0"/>
        <w:jc w:val="both"/>
      </w:pPr>
      <w:r w:rsidRPr="00C52C9F">
        <w:rPr>
          <w:color w:val="231F20"/>
          <w:w w:val="95"/>
        </w:rPr>
        <w:lastRenderedPageBreak/>
        <w:t>В целях удовлетворения образовательных потребностей и ин</w:t>
      </w:r>
      <w:r w:rsidRPr="00C52C9F">
        <w:rPr>
          <w:color w:val="231F20"/>
          <w:spacing w:val="-2"/>
        </w:rPr>
        <w:t>тересов</w:t>
      </w:r>
      <w:r w:rsidRPr="00C52C9F">
        <w:rPr>
          <w:color w:val="231F20"/>
          <w:spacing w:val="-4"/>
        </w:rPr>
        <w:t xml:space="preserve"> </w:t>
      </w:r>
      <w:r w:rsidRPr="00C52C9F">
        <w:rPr>
          <w:color w:val="231F20"/>
          <w:spacing w:val="-2"/>
        </w:rPr>
        <w:t>обучающихся</w:t>
      </w:r>
      <w:r w:rsidRPr="00C52C9F">
        <w:rPr>
          <w:color w:val="231F20"/>
          <w:spacing w:val="-4"/>
        </w:rPr>
        <w:t xml:space="preserve"> </w:t>
      </w:r>
      <w:r w:rsidRPr="00C52C9F">
        <w:rPr>
          <w:color w:val="231F20"/>
          <w:spacing w:val="-2"/>
        </w:rPr>
        <w:t>могут</w:t>
      </w:r>
      <w:r w:rsidRPr="00C52C9F">
        <w:rPr>
          <w:color w:val="231F20"/>
          <w:spacing w:val="-4"/>
        </w:rPr>
        <w:t xml:space="preserve"> </w:t>
      </w:r>
      <w:r w:rsidRPr="00C52C9F">
        <w:rPr>
          <w:color w:val="231F20"/>
          <w:spacing w:val="-2"/>
        </w:rPr>
        <w:t>разрабатываться</w:t>
      </w:r>
      <w:r w:rsidRPr="00C52C9F">
        <w:rPr>
          <w:color w:val="231F20"/>
          <w:spacing w:val="-4"/>
        </w:rPr>
        <w:t xml:space="preserve"> </w:t>
      </w:r>
      <w:r w:rsidRPr="00C52C9F">
        <w:rPr>
          <w:color w:val="231F20"/>
          <w:spacing w:val="-2"/>
        </w:rPr>
        <w:t xml:space="preserve">индивидуальные </w:t>
      </w:r>
      <w:r w:rsidRPr="00C52C9F">
        <w:rPr>
          <w:color w:val="231F20"/>
        </w:rPr>
        <w:t>учебные планы, в том числе для ускоренного обучения, в пре</w:t>
      </w:r>
      <w:r w:rsidRPr="00C52C9F">
        <w:rPr>
          <w:color w:val="231F20"/>
          <w:w w:val="95"/>
        </w:rPr>
        <w:t>делах осваиваемой программы начального общего образования</w:t>
      </w:r>
      <w:r w:rsidRPr="00C52C9F">
        <w:rPr>
          <w:color w:val="231F20"/>
          <w:spacing w:val="80"/>
        </w:rPr>
        <w:t xml:space="preserve"> </w:t>
      </w:r>
      <w:r w:rsidRPr="00C52C9F">
        <w:rPr>
          <w:color w:val="231F20"/>
        </w:rPr>
        <w:t>в</w:t>
      </w:r>
      <w:r w:rsidRPr="00C52C9F">
        <w:rPr>
          <w:color w:val="231F20"/>
          <w:spacing w:val="-16"/>
        </w:rPr>
        <w:t xml:space="preserve"> </w:t>
      </w:r>
      <w:r w:rsidRPr="00C52C9F">
        <w:rPr>
          <w:color w:val="231F20"/>
        </w:rPr>
        <w:t>порядке,</w:t>
      </w:r>
      <w:r w:rsidRPr="00C52C9F">
        <w:rPr>
          <w:color w:val="231F20"/>
          <w:spacing w:val="-16"/>
        </w:rPr>
        <w:t xml:space="preserve"> </w:t>
      </w:r>
      <w:r w:rsidRPr="00C52C9F">
        <w:rPr>
          <w:color w:val="231F20"/>
        </w:rPr>
        <w:t>установленном</w:t>
      </w:r>
      <w:r w:rsidRPr="00C52C9F">
        <w:rPr>
          <w:color w:val="231F20"/>
          <w:spacing w:val="-16"/>
        </w:rPr>
        <w:t xml:space="preserve"> </w:t>
      </w:r>
      <w:r w:rsidRPr="00C52C9F">
        <w:rPr>
          <w:color w:val="231F20"/>
        </w:rPr>
        <w:t>локальными</w:t>
      </w:r>
      <w:r w:rsidRPr="00C52C9F">
        <w:rPr>
          <w:color w:val="231F20"/>
          <w:spacing w:val="-16"/>
        </w:rPr>
        <w:t xml:space="preserve"> </w:t>
      </w:r>
      <w:r w:rsidRPr="00C52C9F">
        <w:rPr>
          <w:color w:val="231F20"/>
        </w:rPr>
        <w:t>нормативными</w:t>
      </w:r>
      <w:r w:rsidRPr="00C52C9F">
        <w:rPr>
          <w:color w:val="231F20"/>
          <w:spacing w:val="-16"/>
        </w:rPr>
        <w:t xml:space="preserve"> </w:t>
      </w:r>
      <w:r w:rsidRPr="00C52C9F">
        <w:rPr>
          <w:color w:val="231F20"/>
        </w:rPr>
        <w:t>актами образовательной организации. Реализация индивидуальных учебных планов, программ сопровождается тьюторской по</w:t>
      </w:r>
      <w:proofErr w:type="gramStart"/>
      <w:r w:rsidRPr="00C52C9F">
        <w:rPr>
          <w:color w:val="231F20"/>
        </w:rPr>
        <w:t>д-</w:t>
      </w:r>
      <w:proofErr w:type="gramEnd"/>
      <w:r w:rsidRPr="00C52C9F">
        <w:rPr>
          <w:color w:val="231F20"/>
        </w:rPr>
        <w:t xml:space="preserve"> </w:t>
      </w:r>
      <w:r w:rsidRPr="00C52C9F">
        <w:rPr>
          <w:color w:val="231F20"/>
          <w:spacing w:val="-2"/>
        </w:rPr>
        <w:t>держкой.</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 xml:space="preserve">ется при определении максимально допустимой недельной учебной нагрузки </w:t>
      </w:r>
      <w:proofErr w:type="gramStart"/>
      <w:r w:rsidRPr="00C52C9F">
        <w:rPr>
          <w:color w:val="231F20"/>
        </w:rPr>
        <w:t>обучающихся</w:t>
      </w:r>
      <w:proofErr w:type="gramEnd"/>
      <w:r w:rsidRPr="00C52C9F">
        <w:rPr>
          <w:color w:val="231F20"/>
        </w:rPr>
        <w:t>.</w:t>
      </w:r>
    </w:p>
    <w:p w:rsidR="00E26D79" w:rsidRPr="00FF6165" w:rsidRDefault="00E26D79" w:rsidP="00E26D79">
      <w:pPr>
        <w:pStyle w:val="a3"/>
        <w:ind w:left="0"/>
        <w:jc w:val="both"/>
      </w:pPr>
      <w:r w:rsidRPr="00FF6165">
        <w:rPr>
          <w:color w:val="231F20"/>
        </w:rPr>
        <w:t>Продолжительность</w:t>
      </w:r>
      <w:r w:rsidRPr="00FF6165">
        <w:rPr>
          <w:color w:val="231F20"/>
          <w:spacing w:val="-7"/>
        </w:rPr>
        <w:t xml:space="preserve"> </w:t>
      </w:r>
      <w:r w:rsidRPr="00FF6165">
        <w:rPr>
          <w:color w:val="231F20"/>
        </w:rPr>
        <w:t>учебного</w:t>
      </w:r>
      <w:r w:rsidRPr="00FF6165">
        <w:rPr>
          <w:color w:val="231F20"/>
          <w:spacing w:val="-7"/>
        </w:rPr>
        <w:t xml:space="preserve"> </w:t>
      </w:r>
      <w:r w:rsidRPr="00FF6165">
        <w:rPr>
          <w:color w:val="231F20"/>
        </w:rPr>
        <w:t>года</w:t>
      </w:r>
      <w:r w:rsidRPr="00FF6165">
        <w:rPr>
          <w:color w:val="231F20"/>
          <w:spacing w:val="-7"/>
        </w:rPr>
        <w:t xml:space="preserve"> </w:t>
      </w:r>
      <w:r w:rsidRPr="00FF6165">
        <w:rPr>
          <w:color w:val="231F20"/>
        </w:rPr>
        <w:t>при</w:t>
      </w:r>
      <w:r w:rsidRPr="00FF6165">
        <w:rPr>
          <w:color w:val="231F20"/>
          <w:spacing w:val="-7"/>
        </w:rPr>
        <w:t xml:space="preserve"> </w:t>
      </w:r>
      <w:r w:rsidRPr="00FF6165">
        <w:rPr>
          <w:color w:val="231F20"/>
        </w:rPr>
        <w:t>получении</w:t>
      </w:r>
      <w:r w:rsidRPr="00FF6165">
        <w:rPr>
          <w:color w:val="231F20"/>
          <w:spacing w:val="-7"/>
        </w:rPr>
        <w:t xml:space="preserve"> </w:t>
      </w:r>
      <w:r w:rsidRPr="00FF6165">
        <w:rPr>
          <w:color w:val="231F20"/>
        </w:rPr>
        <w:t>начальн</w:t>
      </w:r>
      <w:r w:rsidR="00327571">
        <w:rPr>
          <w:color w:val="231F20"/>
        </w:rPr>
        <w:t>о</w:t>
      </w:r>
      <w:r w:rsidRPr="00FF6165">
        <w:rPr>
          <w:color w:val="231F20"/>
        </w:rPr>
        <w:t>го</w:t>
      </w:r>
      <w:r w:rsidRPr="00FF6165">
        <w:rPr>
          <w:color w:val="231F20"/>
          <w:spacing w:val="38"/>
        </w:rPr>
        <w:t xml:space="preserve"> </w:t>
      </w:r>
      <w:r w:rsidRPr="00FF6165">
        <w:rPr>
          <w:color w:val="231F20"/>
        </w:rPr>
        <w:t>общего</w:t>
      </w:r>
      <w:r w:rsidRPr="00FF6165">
        <w:rPr>
          <w:color w:val="231F20"/>
          <w:spacing w:val="38"/>
        </w:rPr>
        <w:t xml:space="preserve"> </w:t>
      </w:r>
      <w:r w:rsidRPr="00FF6165">
        <w:rPr>
          <w:color w:val="231F20"/>
        </w:rPr>
        <w:t>образования</w:t>
      </w:r>
      <w:r w:rsidRPr="00FF6165">
        <w:rPr>
          <w:color w:val="231F20"/>
          <w:spacing w:val="38"/>
        </w:rPr>
        <w:t xml:space="preserve"> </w:t>
      </w:r>
      <w:r w:rsidRPr="00FF6165">
        <w:rPr>
          <w:color w:val="231F20"/>
        </w:rPr>
        <w:t>составляет</w:t>
      </w:r>
      <w:r w:rsidRPr="00FF6165">
        <w:rPr>
          <w:color w:val="231F20"/>
          <w:spacing w:val="38"/>
        </w:rPr>
        <w:t xml:space="preserve"> </w:t>
      </w:r>
      <w:r w:rsidRPr="00FF6165">
        <w:rPr>
          <w:color w:val="231F20"/>
        </w:rPr>
        <w:t>34</w:t>
      </w:r>
      <w:r w:rsidRPr="00FF6165">
        <w:rPr>
          <w:color w:val="231F20"/>
          <w:spacing w:val="38"/>
        </w:rPr>
        <w:t xml:space="preserve"> </w:t>
      </w:r>
      <w:r w:rsidRPr="00FF6165">
        <w:rPr>
          <w:color w:val="231F20"/>
        </w:rPr>
        <w:t>недели,</w:t>
      </w:r>
      <w:r w:rsidRPr="00FF6165">
        <w:rPr>
          <w:color w:val="231F20"/>
          <w:spacing w:val="38"/>
        </w:rPr>
        <w:t xml:space="preserve"> </w:t>
      </w:r>
      <w:r w:rsidRPr="00FF6165">
        <w:rPr>
          <w:color w:val="231F20"/>
        </w:rPr>
        <w:t>в</w:t>
      </w:r>
      <w:r w:rsidRPr="00FF6165">
        <w:rPr>
          <w:color w:val="231F20"/>
          <w:spacing w:val="38"/>
        </w:rPr>
        <w:t xml:space="preserve"> </w:t>
      </w:r>
      <w:r w:rsidRPr="00FF6165">
        <w:rPr>
          <w:color w:val="231F20"/>
        </w:rPr>
        <w:t>1</w:t>
      </w:r>
      <w:r w:rsidRPr="00FF6165">
        <w:rPr>
          <w:color w:val="231F20"/>
          <w:spacing w:val="38"/>
        </w:rPr>
        <w:t xml:space="preserve"> </w:t>
      </w:r>
      <w:r w:rsidRPr="00FF6165">
        <w:rPr>
          <w:color w:val="231F20"/>
        </w:rPr>
        <w:t>классе</w:t>
      </w:r>
      <w:r w:rsidRPr="00FF6165">
        <w:rPr>
          <w:color w:val="231F20"/>
          <w:spacing w:val="38"/>
        </w:rPr>
        <w:t xml:space="preserve"> </w:t>
      </w:r>
      <w:r w:rsidRPr="00FF6165">
        <w:rPr>
          <w:color w:val="231F20"/>
        </w:rPr>
        <w:t>— 33 недели.</w:t>
      </w:r>
    </w:p>
    <w:p w:rsidR="00E26D79" w:rsidRPr="00FF6165" w:rsidRDefault="00E26D79" w:rsidP="00E26D79">
      <w:pPr>
        <w:pStyle w:val="410"/>
        <w:spacing w:before="0"/>
        <w:ind w:left="0"/>
        <w:jc w:val="both"/>
        <w:rPr>
          <w:rFonts w:ascii="Times New Roman" w:hAnsi="Times New Roman" w:cs="Times New Roman"/>
          <w:b/>
          <w:sz w:val="24"/>
          <w:szCs w:val="24"/>
        </w:rPr>
      </w:pPr>
      <w:r w:rsidRPr="00FF6165">
        <w:rPr>
          <w:rFonts w:ascii="Times New Roman" w:hAnsi="Times New Roman" w:cs="Times New Roman"/>
          <w:b/>
          <w:color w:val="231F20"/>
          <w:w w:val="95"/>
          <w:sz w:val="24"/>
          <w:szCs w:val="24"/>
        </w:rPr>
        <w:t>Вариант</w:t>
      </w:r>
      <w:r w:rsidRPr="00FF6165">
        <w:rPr>
          <w:rFonts w:ascii="Times New Roman" w:hAnsi="Times New Roman" w:cs="Times New Roman"/>
          <w:b/>
          <w:color w:val="231F20"/>
          <w:spacing w:val="1"/>
          <w:sz w:val="24"/>
          <w:szCs w:val="24"/>
        </w:rPr>
        <w:t xml:space="preserve"> </w:t>
      </w:r>
      <w:r w:rsidRPr="00FF6165">
        <w:rPr>
          <w:rFonts w:ascii="Times New Roman" w:hAnsi="Times New Roman" w:cs="Times New Roman"/>
          <w:b/>
          <w:color w:val="231F20"/>
          <w:spacing w:val="-10"/>
          <w:sz w:val="24"/>
          <w:szCs w:val="24"/>
        </w:rPr>
        <w:t>1</w:t>
      </w:r>
    </w:p>
    <w:tbl>
      <w:tblPr>
        <w:tblStyle w:val="TableNormal"/>
        <w:tblW w:w="9367" w:type="dxa"/>
        <w:tblInd w:w="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46"/>
        <w:gridCol w:w="2948"/>
        <w:gridCol w:w="758"/>
        <w:gridCol w:w="758"/>
        <w:gridCol w:w="758"/>
        <w:gridCol w:w="590"/>
        <w:gridCol w:w="709"/>
      </w:tblGrid>
      <w:tr w:rsidR="00E26D79" w:rsidRPr="00FF6165" w:rsidTr="00F72AED">
        <w:trPr>
          <w:trHeight w:val="341"/>
        </w:trPr>
        <w:tc>
          <w:tcPr>
            <w:tcW w:w="9367" w:type="dxa"/>
            <w:gridSpan w:val="7"/>
            <w:tcBorders>
              <w:left w:val="single" w:sz="4" w:space="0" w:color="231F20"/>
              <w:bottom w:val="single" w:sz="4" w:space="0" w:color="231F20"/>
              <w:right w:val="single" w:sz="4" w:space="0" w:color="231F20"/>
            </w:tcBorders>
          </w:tcPr>
          <w:p w:rsidR="00E26D79" w:rsidRPr="00FF6165" w:rsidRDefault="00E26D79" w:rsidP="00F72AED">
            <w:pPr>
              <w:pStyle w:val="TableParagraph"/>
              <w:jc w:val="both"/>
              <w:rPr>
                <w:b/>
                <w:sz w:val="24"/>
                <w:szCs w:val="24"/>
                <w:lang w:val="ru-RU"/>
              </w:rPr>
            </w:pPr>
            <w:r w:rsidRPr="00FF6165">
              <w:rPr>
                <w:b/>
                <w:color w:val="231F20"/>
                <w:sz w:val="24"/>
                <w:szCs w:val="24"/>
                <w:lang w:val="ru-RU"/>
              </w:rPr>
              <w:t>Примерный</w:t>
            </w:r>
            <w:r w:rsidRPr="00FF6165">
              <w:rPr>
                <w:b/>
                <w:color w:val="231F20"/>
                <w:spacing w:val="24"/>
                <w:sz w:val="24"/>
                <w:szCs w:val="24"/>
                <w:lang w:val="ru-RU"/>
              </w:rPr>
              <w:t xml:space="preserve"> </w:t>
            </w:r>
            <w:r w:rsidRPr="00FF6165">
              <w:rPr>
                <w:b/>
                <w:color w:val="231F20"/>
                <w:sz w:val="24"/>
                <w:szCs w:val="24"/>
                <w:lang w:val="ru-RU"/>
              </w:rPr>
              <w:t>учебный</w:t>
            </w:r>
            <w:r w:rsidRPr="00FF6165">
              <w:rPr>
                <w:b/>
                <w:color w:val="231F20"/>
                <w:spacing w:val="24"/>
                <w:sz w:val="24"/>
                <w:szCs w:val="24"/>
                <w:lang w:val="ru-RU"/>
              </w:rPr>
              <w:t xml:space="preserve"> </w:t>
            </w:r>
            <w:r w:rsidRPr="00FF6165">
              <w:rPr>
                <w:b/>
                <w:color w:val="231F20"/>
                <w:sz w:val="24"/>
                <w:szCs w:val="24"/>
                <w:lang w:val="ru-RU"/>
              </w:rPr>
              <w:t>план</w:t>
            </w:r>
            <w:r w:rsidRPr="00FF6165">
              <w:rPr>
                <w:b/>
                <w:color w:val="231F20"/>
                <w:spacing w:val="25"/>
                <w:sz w:val="24"/>
                <w:szCs w:val="24"/>
                <w:lang w:val="ru-RU"/>
              </w:rPr>
              <w:t xml:space="preserve"> </w:t>
            </w:r>
            <w:r w:rsidRPr="00FF6165">
              <w:rPr>
                <w:b/>
                <w:color w:val="231F20"/>
                <w:sz w:val="24"/>
                <w:szCs w:val="24"/>
                <w:lang w:val="ru-RU"/>
              </w:rPr>
              <w:t>начального</w:t>
            </w:r>
            <w:r w:rsidRPr="00FF6165">
              <w:rPr>
                <w:b/>
                <w:color w:val="231F20"/>
                <w:spacing w:val="24"/>
                <w:sz w:val="24"/>
                <w:szCs w:val="24"/>
                <w:lang w:val="ru-RU"/>
              </w:rPr>
              <w:t xml:space="preserve"> </w:t>
            </w:r>
            <w:r w:rsidRPr="00FF6165">
              <w:rPr>
                <w:b/>
                <w:color w:val="231F20"/>
                <w:sz w:val="24"/>
                <w:szCs w:val="24"/>
                <w:lang w:val="ru-RU"/>
              </w:rPr>
              <w:t>общего</w:t>
            </w:r>
            <w:r w:rsidRPr="00FF6165">
              <w:rPr>
                <w:b/>
                <w:color w:val="231F20"/>
                <w:spacing w:val="25"/>
                <w:sz w:val="24"/>
                <w:szCs w:val="24"/>
                <w:lang w:val="ru-RU"/>
              </w:rPr>
              <w:t xml:space="preserve"> </w:t>
            </w:r>
            <w:r w:rsidRPr="00FF6165">
              <w:rPr>
                <w:b/>
                <w:color w:val="231F20"/>
                <w:sz w:val="24"/>
                <w:szCs w:val="24"/>
                <w:lang w:val="ru-RU"/>
              </w:rPr>
              <w:t>образования</w:t>
            </w:r>
            <w:r w:rsidRPr="00FF6165">
              <w:rPr>
                <w:b/>
                <w:color w:val="231F20"/>
                <w:spacing w:val="24"/>
                <w:sz w:val="24"/>
                <w:szCs w:val="24"/>
                <w:lang w:val="ru-RU"/>
              </w:rPr>
              <w:t xml:space="preserve"> </w:t>
            </w:r>
            <w:r w:rsidRPr="00FF6165">
              <w:rPr>
                <w:b/>
                <w:color w:val="231F20"/>
                <w:sz w:val="24"/>
                <w:szCs w:val="24"/>
                <w:lang w:val="ru-RU"/>
              </w:rPr>
              <w:t>(5-дневная</w:t>
            </w:r>
            <w:r w:rsidRPr="00FF6165">
              <w:rPr>
                <w:b/>
                <w:color w:val="231F20"/>
                <w:spacing w:val="25"/>
                <w:sz w:val="24"/>
                <w:szCs w:val="24"/>
                <w:lang w:val="ru-RU"/>
              </w:rPr>
              <w:t xml:space="preserve"> </w:t>
            </w:r>
            <w:r w:rsidRPr="00FF6165">
              <w:rPr>
                <w:b/>
                <w:color w:val="231F20"/>
                <w:spacing w:val="-2"/>
                <w:sz w:val="24"/>
                <w:szCs w:val="24"/>
                <w:lang w:val="ru-RU"/>
              </w:rPr>
              <w:t>неделя)</w:t>
            </w:r>
          </w:p>
        </w:tc>
      </w:tr>
      <w:tr w:rsidR="00E26D79" w:rsidRPr="00C52C9F" w:rsidTr="00F72AED">
        <w:trPr>
          <w:trHeight w:val="34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FF6165" w:rsidRDefault="00E26D79" w:rsidP="00F72AED">
            <w:pPr>
              <w:pStyle w:val="TableParagraph"/>
              <w:rPr>
                <w:sz w:val="24"/>
                <w:szCs w:val="24"/>
                <w:lang w:val="ru-RU"/>
              </w:rPr>
            </w:pPr>
          </w:p>
          <w:p w:rsidR="00E26D79" w:rsidRPr="00C52C9F" w:rsidRDefault="00E26D79" w:rsidP="00F72AED">
            <w:pPr>
              <w:pStyle w:val="TableParagrap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p w:rsidR="00E26D79" w:rsidRPr="00C52C9F" w:rsidRDefault="00E26D79" w:rsidP="00F72AED">
            <w:pPr>
              <w:pStyle w:val="TableParagraph"/>
              <w:jc w:val="both"/>
              <w:rPr>
                <w:b/>
                <w:sz w:val="24"/>
                <w:szCs w:val="24"/>
              </w:rPr>
            </w:pPr>
            <w:r w:rsidRPr="00C52C9F">
              <w:rPr>
                <w:b/>
                <w:color w:val="231F20"/>
                <w:spacing w:val="-2"/>
                <w:w w:val="105"/>
                <w:sz w:val="24"/>
                <w:szCs w:val="24"/>
              </w:rPr>
              <w:t>Всего</w:t>
            </w:r>
          </w:p>
        </w:tc>
      </w:tr>
      <w:tr w:rsidR="00E26D79" w:rsidRPr="00C52C9F" w:rsidTr="00F72AED">
        <w:trPr>
          <w:trHeight w:val="34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i/>
                <w:sz w:val="24"/>
                <w:szCs w:val="24"/>
              </w:rPr>
            </w:pPr>
            <w:r w:rsidRPr="00C52C9F">
              <w:rPr>
                <w:i/>
                <w:color w:val="231F20"/>
                <w:w w:val="120"/>
                <w:sz w:val="24"/>
                <w:szCs w:val="24"/>
              </w:rPr>
              <w:t>Обязательная</w:t>
            </w:r>
            <w:r w:rsidRPr="00C52C9F">
              <w:rPr>
                <w:i/>
                <w:color w:val="231F20"/>
                <w:spacing w:val="11"/>
                <w:w w:val="120"/>
                <w:sz w:val="24"/>
                <w:szCs w:val="24"/>
              </w:rPr>
              <w:t xml:space="preserve"> </w:t>
            </w:r>
            <w:r w:rsidRPr="00C52C9F">
              <w:rPr>
                <w:i/>
                <w:color w:val="231F20"/>
                <w:spacing w:val="-2"/>
                <w:w w:val="120"/>
                <w:sz w:val="24"/>
                <w:szCs w:val="24"/>
              </w:rPr>
              <w:t>часть</w:t>
            </w:r>
          </w:p>
        </w:tc>
        <w:tc>
          <w:tcPr>
            <w:tcW w:w="3573" w:type="dxa"/>
            <w:gridSpan w:val="5"/>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tc>
      </w:tr>
      <w:tr w:rsidR="00E26D79" w:rsidRPr="00C52C9F" w:rsidTr="00F72AED">
        <w:trPr>
          <w:trHeight w:val="36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Русский</w:t>
            </w:r>
            <w:r w:rsidRPr="009371C0">
              <w:rPr>
                <w:color w:val="231F20"/>
                <w:spacing w:val="-4"/>
                <w:sz w:val="24"/>
                <w:szCs w:val="24"/>
                <w:lang w:val="ru-RU"/>
              </w:rPr>
              <w:t xml:space="preserve"> </w:t>
            </w:r>
            <w:r w:rsidRPr="009371C0">
              <w:rPr>
                <w:color w:val="231F20"/>
                <w:sz w:val="24"/>
                <w:szCs w:val="24"/>
                <w:lang w:val="ru-RU"/>
              </w:rPr>
              <w:t>язык</w:t>
            </w:r>
            <w:r w:rsidRPr="009371C0">
              <w:rPr>
                <w:color w:val="231F20"/>
                <w:spacing w:val="-4"/>
                <w:sz w:val="24"/>
                <w:szCs w:val="24"/>
                <w:lang w:val="ru-RU"/>
              </w:rPr>
              <w:t xml:space="preserve"> </w:t>
            </w:r>
            <w:r w:rsidRPr="009371C0">
              <w:rPr>
                <w:color w:val="231F20"/>
                <w:sz w:val="24"/>
                <w:szCs w:val="24"/>
                <w:lang w:val="ru-RU"/>
              </w:rPr>
              <w:t>и</w:t>
            </w:r>
            <w:r w:rsidRPr="009371C0">
              <w:rPr>
                <w:color w:val="231F20"/>
                <w:spacing w:val="-4"/>
                <w:sz w:val="24"/>
                <w:szCs w:val="24"/>
                <w:lang w:val="ru-RU"/>
              </w:rPr>
              <w:t xml:space="preserve"> </w:t>
            </w:r>
            <w:r w:rsidRPr="009371C0">
              <w:rPr>
                <w:color w:val="231F20"/>
                <w:sz w:val="24"/>
                <w:szCs w:val="24"/>
                <w:lang w:val="ru-RU"/>
              </w:rPr>
              <w:t xml:space="preserve">литературное </w:t>
            </w:r>
            <w:r w:rsidRPr="009371C0">
              <w:rPr>
                <w:color w:val="231F20"/>
                <w:spacing w:val="-2"/>
                <w:sz w:val="24"/>
                <w:szCs w:val="24"/>
                <w:lang w:val="ru-RU"/>
              </w:rPr>
              <w:t>чтение</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Русский</w:t>
            </w:r>
            <w:r w:rsidRPr="00C52C9F">
              <w:rPr>
                <w:color w:val="231F20"/>
                <w:spacing w:val="14"/>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r>
      <w:tr w:rsidR="00E26D79" w:rsidRPr="00C52C9F" w:rsidTr="00F72AED">
        <w:trPr>
          <w:trHeight w:val="36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Литературное</w:t>
            </w:r>
            <w:r w:rsidRPr="00C52C9F">
              <w:rPr>
                <w:color w:val="231F20"/>
                <w:spacing w:val="-4"/>
                <w:sz w:val="24"/>
                <w:szCs w:val="24"/>
              </w:rPr>
              <w:t xml:space="preserve"> </w:t>
            </w:r>
            <w:r w:rsidRPr="00C52C9F">
              <w:rPr>
                <w:color w:val="231F20"/>
                <w:spacing w:val="-2"/>
                <w:sz w:val="24"/>
                <w:szCs w:val="24"/>
              </w:rPr>
              <w:t>чтение</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Математика</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pacing w:val="-2"/>
                <w:sz w:val="24"/>
                <w:szCs w:val="24"/>
              </w:rPr>
              <w:t>информатика</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w w:val="95"/>
                <w:sz w:val="24"/>
                <w:szCs w:val="24"/>
                <w:lang w:val="ru-RU"/>
              </w:rPr>
              <w:t xml:space="preserve">Обществознание и естествознание </w:t>
            </w:r>
            <w:r w:rsidRPr="009371C0">
              <w:rPr>
                <w:color w:val="231F20"/>
                <w:sz w:val="24"/>
                <w:szCs w:val="24"/>
                <w:lang w:val="ru-RU"/>
              </w:rPr>
              <w:t>(Окружающий мир)</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Окружающий</w:t>
            </w:r>
            <w:r w:rsidRPr="00C52C9F">
              <w:rPr>
                <w:color w:val="231F20"/>
                <w:spacing w:val="47"/>
                <w:sz w:val="24"/>
                <w:szCs w:val="24"/>
              </w:rPr>
              <w:t xml:space="preserve"> </w:t>
            </w:r>
            <w:r w:rsidRPr="00C52C9F">
              <w:rPr>
                <w:color w:val="231F20"/>
                <w:spacing w:val="-5"/>
                <w:sz w:val="24"/>
                <w:szCs w:val="24"/>
              </w:rPr>
              <w:t>мир</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2948"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r>
      <w:tr w:rsidR="00E26D79" w:rsidRPr="00C52C9F" w:rsidTr="00F72AED">
        <w:trPr>
          <w:trHeight w:val="361"/>
        </w:trPr>
        <w:tc>
          <w:tcPr>
            <w:tcW w:w="2846" w:type="dxa"/>
            <w:vMerge w:val="restart"/>
            <w:tcBorders>
              <w:top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Искусство</w:t>
            </w:r>
          </w:p>
        </w:tc>
        <w:tc>
          <w:tcPr>
            <w:tcW w:w="2948" w:type="dxa"/>
            <w:tcBorders>
              <w:top w:val="single" w:sz="4" w:space="0" w:color="231F20"/>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Изобразительное</w:t>
            </w:r>
            <w:r w:rsidRPr="00C52C9F">
              <w:rPr>
                <w:color w:val="231F20"/>
                <w:spacing w:val="-13"/>
                <w:sz w:val="24"/>
                <w:szCs w:val="24"/>
              </w:rPr>
              <w:t xml:space="preserve"> </w:t>
            </w:r>
            <w:r w:rsidRPr="00C52C9F">
              <w:rPr>
                <w:color w:val="231F20"/>
                <w:spacing w:val="-2"/>
                <w:sz w:val="24"/>
                <w:szCs w:val="24"/>
              </w:rPr>
              <w:t>искусство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vMerge/>
            <w:tcBorders>
              <w:top w:val="nil"/>
              <w:right w:val="single" w:sz="4" w:space="0" w:color="231F20"/>
            </w:tcBorders>
          </w:tcPr>
          <w:p w:rsidR="00E26D79" w:rsidRPr="00C52C9F" w:rsidRDefault="00E26D79" w:rsidP="00F72AED">
            <w:pPr>
              <w:rPr>
                <w:sz w:val="24"/>
                <w:szCs w:val="24"/>
              </w:rPr>
            </w:pP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358"/>
        </w:trPr>
        <w:tc>
          <w:tcPr>
            <w:tcW w:w="5794" w:type="dxa"/>
            <w:gridSpan w:val="2"/>
            <w:tcBorders>
              <w:left w:val="single" w:sz="4" w:space="0" w:color="231F20"/>
              <w:right w:val="single" w:sz="4" w:space="0" w:color="231F20"/>
            </w:tcBorders>
          </w:tcPr>
          <w:p w:rsidR="00E26D79" w:rsidRPr="00C52C9F" w:rsidRDefault="00E26D79" w:rsidP="00F72AED">
            <w:pPr>
              <w:pStyle w:val="TableParagraph"/>
              <w:jc w:val="right"/>
              <w:rPr>
                <w:sz w:val="24"/>
                <w:szCs w:val="24"/>
              </w:rPr>
            </w:pPr>
            <w:r w:rsidRPr="00C52C9F">
              <w:rPr>
                <w:color w:val="231F20"/>
                <w:spacing w:val="-2"/>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87</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415"/>
        </w:trPr>
        <w:tc>
          <w:tcPr>
            <w:tcW w:w="2846" w:type="dxa"/>
            <w:vMerge w:val="restart"/>
          </w:tcPr>
          <w:p w:rsidR="00E26D79" w:rsidRPr="00C52C9F" w:rsidRDefault="00E26D79" w:rsidP="00F72AED">
            <w:pPr>
              <w:pStyle w:val="TableParagraph"/>
              <w:jc w:val="both"/>
              <w:rPr>
                <w:i/>
                <w:sz w:val="24"/>
                <w:szCs w:val="24"/>
              </w:rPr>
            </w:pPr>
          </w:p>
          <w:p w:rsidR="00E26D79" w:rsidRPr="00C52C9F" w:rsidRDefault="00E26D79" w:rsidP="00F72AED">
            <w:pPr>
              <w:pStyle w:val="TableParagraph"/>
              <w:jc w:val="bot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6"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Pr>
          <w:p w:rsidR="00E26D79" w:rsidRPr="00C52C9F" w:rsidRDefault="00E26D79" w:rsidP="00F72AED">
            <w:pPr>
              <w:pStyle w:val="TableParagraph"/>
              <w:jc w:val="center"/>
              <w:rPr>
                <w:i/>
                <w:sz w:val="24"/>
                <w:szCs w:val="24"/>
              </w:rPr>
            </w:pPr>
          </w:p>
          <w:p w:rsidR="00E26D79" w:rsidRPr="00C52C9F" w:rsidRDefault="00E26D79" w:rsidP="00F72AED">
            <w:pPr>
              <w:pStyle w:val="TableParagraph"/>
              <w:jc w:val="center"/>
              <w:rPr>
                <w:b/>
                <w:sz w:val="24"/>
                <w:szCs w:val="24"/>
              </w:rPr>
            </w:pPr>
            <w:r w:rsidRPr="00C52C9F">
              <w:rPr>
                <w:b/>
                <w:color w:val="231F20"/>
                <w:spacing w:val="-2"/>
                <w:w w:val="105"/>
                <w:sz w:val="24"/>
                <w:szCs w:val="24"/>
              </w:rPr>
              <w:t>Всего</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2"/>
        </w:trPr>
        <w:tc>
          <w:tcPr>
            <w:tcW w:w="2846" w:type="dxa"/>
            <w:vMerge/>
            <w:tcBorders>
              <w:top w:val="nil"/>
            </w:tcBorders>
          </w:tcPr>
          <w:p w:rsidR="00E26D79" w:rsidRPr="00C52C9F" w:rsidRDefault="00E26D79" w:rsidP="00F72AED">
            <w:pPr>
              <w:jc w:val="both"/>
              <w:rPr>
                <w:sz w:val="24"/>
                <w:szCs w:val="24"/>
              </w:rPr>
            </w:pPr>
          </w:p>
        </w:tc>
        <w:tc>
          <w:tcPr>
            <w:tcW w:w="2948" w:type="dxa"/>
            <w:vMerge/>
            <w:tcBorders>
              <w:top w:val="nil"/>
            </w:tcBorders>
          </w:tcPr>
          <w:p w:rsidR="00E26D79" w:rsidRPr="00C52C9F" w:rsidRDefault="00E26D79" w:rsidP="00F72AED">
            <w:pPr>
              <w:jc w:val="both"/>
              <w:rPr>
                <w:sz w:val="24"/>
                <w:szCs w:val="24"/>
              </w:rPr>
            </w:pPr>
          </w:p>
        </w:tc>
        <w:tc>
          <w:tcPr>
            <w:tcW w:w="758" w:type="dxa"/>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tcBorders>
          </w:tcPr>
          <w:p w:rsidR="00E26D79" w:rsidRPr="00C52C9F" w:rsidRDefault="00E26D79" w:rsidP="00F72AED">
            <w:pPr>
              <w:jc w:val="center"/>
              <w:rPr>
                <w:sz w:val="24"/>
                <w:szCs w:val="24"/>
              </w:rPr>
            </w:pP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5794" w:type="dxa"/>
            <w:gridSpan w:val="2"/>
            <w:tcBorders>
              <w:bottom w:val="single" w:sz="6" w:space="0" w:color="231F20"/>
            </w:tcBorders>
          </w:tcPr>
          <w:p w:rsidR="00E26D79" w:rsidRPr="009371C0" w:rsidRDefault="00E26D79" w:rsidP="00F72AED">
            <w:pPr>
              <w:pStyle w:val="TableParagraph"/>
              <w:rPr>
                <w:i/>
                <w:sz w:val="24"/>
                <w:szCs w:val="24"/>
                <w:lang w:val="ru-RU"/>
              </w:rPr>
            </w:pPr>
            <w:r w:rsidRPr="009371C0">
              <w:rPr>
                <w:i/>
                <w:color w:val="231F20"/>
                <w:w w:val="120"/>
                <w:sz w:val="24"/>
                <w:szCs w:val="24"/>
                <w:lang w:val="ru-RU"/>
              </w:rPr>
              <w:t>Часть,</w:t>
            </w:r>
            <w:r w:rsidRPr="009371C0">
              <w:rPr>
                <w:i/>
                <w:color w:val="231F20"/>
                <w:spacing w:val="2"/>
                <w:w w:val="120"/>
                <w:sz w:val="24"/>
                <w:szCs w:val="24"/>
                <w:lang w:val="ru-RU"/>
              </w:rPr>
              <w:t xml:space="preserve"> </w:t>
            </w:r>
            <w:r w:rsidRPr="009371C0">
              <w:rPr>
                <w:i/>
                <w:color w:val="231F20"/>
                <w:w w:val="120"/>
                <w:sz w:val="24"/>
                <w:szCs w:val="24"/>
                <w:lang w:val="ru-RU"/>
              </w:rPr>
              <w:t>формируемая</w:t>
            </w:r>
            <w:r w:rsidRPr="009371C0">
              <w:rPr>
                <w:i/>
                <w:color w:val="231F20"/>
                <w:spacing w:val="2"/>
                <w:w w:val="120"/>
                <w:sz w:val="24"/>
                <w:szCs w:val="24"/>
                <w:lang w:val="ru-RU"/>
              </w:rPr>
              <w:t xml:space="preserve"> </w:t>
            </w:r>
            <w:r w:rsidRPr="009371C0">
              <w:rPr>
                <w:i/>
                <w:color w:val="231F20"/>
                <w:w w:val="120"/>
                <w:sz w:val="24"/>
                <w:szCs w:val="24"/>
                <w:lang w:val="ru-RU"/>
              </w:rPr>
              <w:t>участниками</w:t>
            </w:r>
            <w:r w:rsidRPr="009371C0">
              <w:rPr>
                <w:i/>
                <w:color w:val="231F20"/>
                <w:spacing w:val="2"/>
                <w:w w:val="120"/>
                <w:sz w:val="24"/>
                <w:szCs w:val="24"/>
                <w:lang w:val="ru-RU"/>
              </w:rPr>
              <w:t xml:space="preserve"> </w:t>
            </w:r>
            <w:r w:rsidRPr="009371C0">
              <w:rPr>
                <w:i/>
                <w:color w:val="231F20"/>
                <w:w w:val="120"/>
                <w:sz w:val="24"/>
                <w:szCs w:val="24"/>
                <w:lang w:val="ru-RU"/>
              </w:rPr>
              <w:t>образовательных</w:t>
            </w:r>
            <w:r w:rsidRPr="009371C0">
              <w:rPr>
                <w:i/>
                <w:color w:val="231F20"/>
                <w:spacing w:val="2"/>
                <w:w w:val="120"/>
                <w:sz w:val="24"/>
                <w:szCs w:val="24"/>
                <w:lang w:val="ru-RU"/>
              </w:rPr>
              <w:t xml:space="preserve"> </w:t>
            </w:r>
            <w:r w:rsidRPr="009371C0">
              <w:rPr>
                <w:i/>
                <w:color w:val="231F20"/>
                <w:spacing w:val="-2"/>
                <w:w w:val="120"/>
                <w:sz w:val="24"/>
                <w:szCs w:val="24"/>
                <w:lang w:val="ru-RU"/>
              </w:rPr>
              <w:t>отношений</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Pr>
          <w:p w:rsidR="00E26D79" w:rsidRPr="00C52C9F" w:rsidRDefault="00E26D79" w:rsidP="00F72AED">
            <w:pPr>
              <w:pStyle w:val="TableParagraph"/>
              <w:jc w:val="center"/>
              <w:rPr>
                <w:sz w:val="24"/>
                <w:szCs w:val="24"/>
              </w:rPr>
            </w:pPr>
            <w:r w:rsidRPr="00C52C9F">
              <w:rPr>
                <w:color w:val="231F20"/>
                <w:w w:val="96"/>
                <w:sz w:val="24"/>
                <w:szCs w:val="24"/>
              </w:rPr>
              <w:t>0</w:t>
            </w:r>
          </w:p>
        </w:tc>
        <w:tc>
          <w:tcPr>
            <w:tcW w:w="709" w:type="dxa"/>
          </w:tcPr>
          <w:p w:rsidR="00E26D79" w:rsidRPr="00C52C9F" w:rsidRDefault="00E26D79" w:rsidP="00F72AED">
            <w:pPr>
              <w:pStyle w:val="TableParagraph"/>
              <w:jc w:val="center"/>
              <w:rPr>
                <w:sz w:val="24"/>
                <w:szCs w:val="24"/>
              </w:rPr>
            </w:pPr>
            <w:r w:rsidRPr="00C52C9F">
              <w:rPr>
                <w:color w:val="231F20"/>
                <w:w w:val="96"/>
                <w:sz w:val="24"/>
                <w:szCs w:val="24"/>
              </w:rPr>
              <w:t>3</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5794" w:type="dxa"/>
            <w:gridSpan w:val="2"/>
            <w:tcBorders>
              <w:top w:val="single" w:sz="6" w:space="0" w:color="231F20"/>
              <w:bottom w:val="single" w:sz="6" w:space="0" w:color="231F20"/>
            </w:tcBorders>
          </w:tcPr>
          <w:p w:rsidR="00E26D79" w:rsidRPr="00C52C9F" w:rsidRDefault="00E26D79" w:rsidP="00F72AED">
            <w:pPr>
              <w:pStyle w:val="TableParagraph"/>
              <w:jc w:val="both"/>
              <w:rPr>
                <w:sz w:val="24"/>
                <w:szCs w:val="24"/>
              </w:rPr>
            </w:pPr>
            <w:r w:rsidRPr="00C52C9F">
              <w:rPr>
                <w:color w:val="231F20"/>
                <w:sz w:val="24"/>
                <w:szCs w:val="24"/>
              </w:rPr>
              <w:t>Максимально</w:t>
            </w:r>
            <w:r w:rsidRPr="00C52C9F">
              <w:rPr>
                <w:color w:val="231F20"/>
                <w:spacing w:val="-11"/>
                <w:sz w:val="24"/>
                <w:szCs w:val="24"/>
              </w:rPr>
              <w:t xml:space="preserve"> </w:t>
            </w:r>
            <w:r w:rsidRPr="00C52C9F">
              <w:rPr>
                <w:color w:val="231F20"/>
                <w:sz w:val="24"/>
                <w:szCs w:val="24"/>
              </w:rPr>
              <w:t>допустимая</w:t>
            </w:r>
            <w:r w:rsidRPr="00C52C9F">
              <w:rPr>
                <w:color w:val="231F20"/>
                <w:spacing w:val="-11"/>
                <w:sz w:val="24"/>
                <w:szCs w:val="24"/>
              </w:rPr>
              <w:t xml:space="preserve"> </w:t>
            </w:r>
            <w:r w:rsidRPr="00C52C9F">
              <w:rPr>
                <w:color w:val="231F20"/>
                <w:sz w:val="24"/>
                <w:szCs w:val="24"/>
              </w:rPr>
              <w:t>недельная</w:t>
            </w:r>
            <w:r w:rsidRPr="00C52C9F">
              <w:rPr>
                <w:color w:val="231F20"/>
                <w:spacing w:val="-10"/>
                <w:sz w:val="24"/>
                <w:szCs w:val="24"/>
              </w:rPr>
              <w:t xml:space="preserve"> </w:t>
            </w:r>
            <w:r w:rsidRPr="00C52C9F">
              <w:rPr>
                <w:color w:val="231F20"/>
                <w:spacing w:val="-2"/>
                <w:sz w:val="24"/>
                <w:szCs w:val="24"/>
              </w:rPr>
              <w:t>нагрузка</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21</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590"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Pr>
          <w:p w:rsidR="00E26D79" w:rsidRPr="00C52C9F" w:rsidRDefault="00E26D79" w:rsidP="00F72AED">
            <w:pPr>
              <w:pStyle w:val="TableParagraph"/>
              <w:jc w:val="center"/>
              <w:rPr>
                <w:sz w:val="24"/>
                <w:szCs w:val="24"/>
              </w:rPr>
            </w:pPr>
            <w:r w:rsidRPr="00C52C9F">
              <w:rPr>
                <w:color w:val="231F20"/>
                <w:spacing w:val="-5"/>
                <w:sz w:val="24"/>
                <w:szCs w:val="24"/>
              </w:rPr>
              <w:t>90</w:t>
            </w:r>
          </w:p>
        </w:tc>
      </w:tr>
    </w:tbl>
    <w:p w:rsidR="00E26D79" w:rsidRDefault="00E26D79" w:rsidP="00E26D79">
      <w:pPr>
        <w:jc w:val="both"/>
        <w:rPr>
          <w:sz w:val="24"/>
          <w:szCs w:val="24"/>
        </w:rPr>
      </w:pPr>
    </w:p>
    <w:p w:rsidR="00E26D79" w:rsidRPr="00C52C9F" w:rsidRDefault="00E26D79" w:rsidP="00E26D79">
      <w:pPr>
        <w:jc w:val="both"/>
        <w:rPr>
          <w:b/>
          <w:sz w:val="24"/>
          <w:szCs w:val="24"/>
        </w:rPr>
      </w:pPr>
      <w:r w:rsidRPr="00C52C9F">
        <w:rPr>
          <w:b/>
          <w:sz w:val="24"/>
          <w:szCs w:val="24"/>
        </w:rPr>
        <w:t>Организация надомного обучения</w:t>
      </w:r>
    </w:p>
    <w:p w:rsidR="00E26D79" w:rsidRPr="00C52C9F" w:rsidRDefault="00E26D79" w:rsidP="00E26D79">
      <w:pPr>
        <w:jc w:val="both"/>
        <w:rPr>
          <w:b/>
          <w:sz w:val="24"/>
          <w:szCs w:val="24"/>
        </w:rPr>
      </w:pPr>
      <w:r w:rsidRPr="00C52C9F">
        <w:rPr>
          <w:color w:val="000000"/>
          <w:sz w:val="24"/>
          <w:szCs w:val="24"/>
        </w:rPr>
        <w:t xml:space="preserve">Основаниями для организации обучения на дому являются: </w:t>
      </w:r>
    </w:p>
    <w:p w:rsidR="000F27D1" w:rsidRDefault="00E26D79" w:rsidP="00E26D79">
      <w:pPr>
        <w:jc w:val="both"/>
        <w:rPr>
          <w:color w:val="000000"/>
          <w:sz w:val="24"/>
          <w:szCs w:val="24"/>
        </w:rPr>
      </w:pPr>
      <w:r w:rsidRPr="00C52C9F">
        <w:rPr>
          <w:color w:val="000000"/>
          <w:sz w:val="24"/>
          <w:szCs w:val="24"/>
        </w:rPr>
        <w:t xml:space="preserve"> -письменное заявление родителей (законных представителей) на имя руководителя образовательной организации; </w:t>
      </w:r>
    </w:p>
    <w:p w:rsidR="00E26D79" w:rsidRPr="00C52C9F" w:rsidRDefault="00E26D79" w:rsidP="00E26D79">
      <w:pPr>
        <w:jc w:val="both"/>
        <w:rPr>
          <w:color w:val="000000"/>
          <w:sz w:val="24"/>
          <w:szCs w:val="24"/>
        </w:rPr>
      </w:pPr>
      <w:r w:rsidRPr="00C52C9F">
        <w:rPr>
          <w:color w:val="000000"/>
          <w:sz w:val="24"/>
          <w:szCs w:val="24"/>
        </w:rPr>
        <w:t>-заключение медицинской организации, заверенное заведующим отделением или главным врачом и печатью медицинской организации, об имеющемся заболевании обучающегося в соответствии с Перечнем заболеваний, по поводу которых дети нуждаются в индивидуальных занятиях на дому и освобождаются от посещения массовой школы (приказ Минздрава России от 30.06.2016 г № 436-Н).</w:t>
      </w:r>
    </w:p>
    <w:p w:rsidR="00E26D79" w:rsidRPr="00C52C9F" w:rsidRDefault="00E26D79" w:rsidP="00E26D79">
      <w:pPr>
        <w:jc w:val="both"/>
        <w:rPr>
          <w:sz w:val="24"/>
          <w:szCs w:val="24"/>
        </w:rPr>
      </w:pPr>
      <w:r w:rsidRPr="00C52C9F">
        <w:rPr>
          <w:bCs/>
          <w:sz w:val="24"/>
          <w:szCs w:val="24"/>
        </w:rPr>
        <w:t>Задачи реализации образовательной программы надомного обучения:</w:t>
      </w:r>
    </w:p>
    <w:p w:rsidR="00E26D79" w:rsidRPr="00C52C9F" w:rsidRDefault="00E26D79" w:rsidP="00E26D79">
      <w:pPr>
        <w:jc w:val="both"/>
        <w:rPr>
          <w:sz w:val="24"/>
          <w:szCs w:val="24"/>
        </w:rPr>
      </w:pPr>
      <w:r w:rsidRPr="00C52C9F">
        <w:rPr>
          <w:sz w:val="24"/>
          <w:szCs w:val="24"/>
        </w:rPr>
        <w:lastRenderedPageBreak/>
        <w:t>Достижение личностных результатов учащихся:</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 xml:space="preserve">готовность и способность обучающихся к саморазвитию; сформированность мотивации к обучению и познанию; осмысление и принятие основных базовых ценностей. </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Достижение метапредметных результатов обучающихся: освоение универсальных учебных действий (регулятивных, познавательных, коммуникативных).</w:t>
      </w:r>
    </w:p>
    <w:p w:rsidR="00E26D79" w:rsidRPr="00C52C9F" w:rsidRDefault="00E26D79" w:rsidP="00E26D79">
      <w:pPr>
        <w:jc w:val="both"/>
        <w:rPr>
          <w:sz w:val="24"/>
          <w:szCs w:val="24"/>
        </w:rPr>
      </w:pPr>
      <w:r w:rsidRPr="00C52C9F">
        <w:rPr>
          <w:sz w:val="24"/>
          <w:szCs w:val="24"/>
        </w:rPr>
        <w:t xml:space="preserve">Представленные выше </w:t>
      </w:r>
      <w:proofErr w:type="gramStart"/>
      <w:r w:rsidRPr="00C52C9F">
        <w:rPr>
          <w:sz w:val="24"/>
          <w:szCs w:val="24"/>
        </w:rPr>
        <w:t>задачи</w:t>
      </w:r>
      <w:proofErr w:type="gramEnd"/>
      <w:r w:rsidRPr="00C52C9F">
        <w:rPr>
          <w:sz w:val="24"/>
          <w:szCs w:val="24"/>
        </w:rPr>
        <w:t xml:space="preserve"> возможно реализовать, основываясь на учебный план, предусматривающий сокращение учебной нагрузки по медицинским показаниям ребенка до 10</w:t>
      </w:r>
      <w:r>
        <w:rPr>
          <w:sz w:val="24"/>
          <w:szCs w:val="24"/>
        </w:rPr>
        <w:t xml:space="preserve"> </w:t>
      </w:r>
      <w:r w:rsidRPr="00C52C9F">
        <w:rPr>
          <w:sz w:val="24"/>
          <w:szCs w:val="24"/>
        </w:rPr>
        <w:t>часов в неделю (при этом сохраняется требования обязательного минимума учебной программы первого уровня образования).</w:t>
      </w:r>
    </w:p>
    <w:p w:rsidR="00E26D79" w:rsidRPr="00C52C9F" w:rsidRDefault="00E26D79" w:rsidP="00E26D79">
      <w:pPr>
        <w:jc w:val="both"/>
        <w:rPr>
          <w:sz w:val="24"/>
          <w:szCs w:val="24"/>
        </w:rPr>
      </w:pPr>
      <w:proofErr w:type="gramStart"/>
      <w:r w:rsidRPr="00C52C9F">
        <w:rPr>
          <w:sz w:val="24"/>
          <w:szCs w:val="24"/>
        </w:rPr>
        <w:t>Одной из важнейших составляющих организации обучения на дому является самостоятельная работа обучающегося на дому, выполняемая по заданию педагогического работника.</w:t>
      </w:r>
      <w:proofErr w:type="gramEnd"/>
    </w:p>
    <w:p w:rsidR="00E26D79" w:rsidRPr="00C52C9F" w:rsidRDefault="00E26D79" w:rsidP="00E26D79">
      <w:pPr>
        <w:jc w:val="both"/>
        <w:rPr>
          <w:sz w:val="24"/>
          <w:szCs w:val="24"/>
        </w:rPr>
      </w:pPr>
      <w:proofErr w:type="gramStart"/>
      <w:r w:rsidRPr="00C52C9F">
        <w:rPr>
          <w:sz w:val="24"/>
          <w:szCs w:val="24"/>
        </w:rPr>
        <w:t>Содержание самостоятельной работы обучающегося на дому описано в рабочей программе по предмету и направлено на расширение и углубление практических знаний и умений по данному предмету, на усвоение межпредметных связей.</w:t>
      </w:r>
      <w:proofErr w:type="gramEnd"/>
    </w:p>
    <w:p w:rsidR="00E26D79" w:rsidRDefault="00E26D79" w:rsidP="00E26D79">
      <w:pPr>
        <w:jc w:val="both"/>
        <w:rPr>
          <w:sz w:val="24"/>
          <w:szCs w:val="24"/>
        </w:rPr>
      </w:pPr>
    </w:p>
    <w:p w:rsidR="00E26D79" w:rsidRPr="00C52C9F" w:rsidRDefault="00E26D79" w:rsidP="00E26D79">
      <w:pPr>
        <w:adjustRightInd w:val="0"/>
        <w:jc w:val="center"/>
        <w:rPr>
          <w:b/>
          <w:bCs/>
          <w:sz w:val="24"/>
          <w:szCs w:val="24"/>
        </w:rPr>
      </w:pPr>
      <w:r w:rsidRPr="00C52C9F">
        <w:rPr>
          <w:b/>
          <w:bCs/>
          <w:sz w:val="24"/>
          <w:szCs w:val="24"/>
        </w:rPr>
        <w:t>Учебный план для учащихся 1 - 4 классов обучающихся на дому</w:t>
      </w:r>
    </w:p>
    <w:p w:rsidR="00E26D79" w:rsidRPr="00C52C9F" w:rsidRDefault="00E26D79" w:rsidP="00E26D79">
      <w:pPr>
        <w:adjustRightInd w:val="0"/>
        <w:jc w:val="center"/>
        <w:rPr>
          <w:b/>
          <w:bCs/>
          <w:sz w:val="24"/>
          <w:szCs w:val="24"/>
        </w:rPr>
      </w:pPr>
      <w:r w:rsidRPr="00C52C9F">
        <w:rPr>
          <w:b/>
          <w:bCs/>
          <w:sz w:val="24"/>
          <w:szCs w:val="24"/>
        </w:rPr>
        <w:t>в соответствии с ФГОС  НОО</w:t>
      </w:r>
    </w:p>
    <w:p w:rsidR="00E26D79" w:rsidRDefault="00E26D79" w:rsidP="00E26D79">
      <w:pPr>
        <w:jc w:val="both"/>
        <w:rPr>
          <w:sz w:val="24"/>
          <w:szCs w:val="24"/>
        </w:rPr>
      </w:pPr>
    </w:p>
    <w:tbl>
      <w:tblPr>
        <w:tblW w:w="9247"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972"/>
        <w:gridCol w:w="1399"/>
        <w:gridCol w:w="1268"/>
        <w:gridCol w:w="1399"/>
        <w:gridCol w:w="1268"/>
      </w:tblGrid>
      <w:tr w:rsidR="00E26D79" w:rsidRPr="00C52C9F" w:rsidTr="00F72AED">
        <w:trPr>
          <w:trHeight w:val="488"/>
          <w:jc w:val="center"/>
        </w:trPr>
        <w:tc>
          <w:tcPr>
            <w:tcW w:w="1941" w:type="dxa"/>
            <w:vMerge w:val="restart"/>
          </w:tcPr>
          <w:p w:rsidR="00E26D79" w:rsidRPr="00C52C9F" w:rsidRDefault="00E26D79" w:rsidP="00F72AED">
            <w:pPr>
              <w:adjustRightInd w:val="0"/>
              <w:jc w:val="both"/>
              <w:rPr>
                <w:b/>
                <w:bCs/>
                <w:sz w:val="24"/>
                <w:szCs w:val="24"/>
              </w:rPr>
            </w:pPr>
            <w:r w:rsidRPr="00C52C9F">
              <w:rPr>
                <w:b/>
                <w:bCs/>
                <w:sz w:val="24"/>
                <w:szCs w:val="24"/>
              </w:rPr>
              <w:t>Предметные области</w:t>
            </w:r>
          </w:p>
        </w:tc>
        <w:tc>
          <w:tcPr>
            <w:tcW w:w="1972" w:type="dxa"/>
            <w:vMerge w:val="restart"/>
            <w:tcBorders>
              <w:tr2bl w:val="single" w:sz="4" w:space="0" w:color="auto"/>
            </w:tcBorders>
          </w:tcPr>
          <w:p w:rsidR="00E26D79" w:rsidRPr="00C52C9F" w:rsidRDefault="00E26D79" w:rsidP="00F72AED">
            <w:pPr>
              <w:adjustRightInd w:val="0"/>
              <w:jc w:val="both"/>
              <w:rPr>
                <w:b/>
                <w:bCs/>
                <w:sz w:val="24"/>
                <w:szCs w:val="24"/>
              </w:rPr>
            </w:pPr>
            <w:r w:rsidRPr="00C52C9F">
              <w:rPr>
                <w:b/>
                <w:bCs/>
                <w:sz w:val="24"/>
                <w:szCs w:val="24"/>
              </w:rPr>
              <w:t>Учебные</w:t>
            </w:r>
          </w:p>
          <w:p w:rsidR="00E26D79" w:rsidRPr="00C52C9F" w:rsidRDefault="00E26D79" w:rsidP="00F72AED">
            <w:pPr>
              <w:adjustRightInd w:val="0"/>
              <w:jc w:val="both"/>
              <w:rPr>
                <w:b/>
                <w:bCs/>
                <w:sz w:val="24"/>
                <w:szCs w:val="24"/>
              </w:rPr>
            </w:pPr>
            <w:r w:rsidRPr="00C52C9F">
              <w:rPr>
                <w:b/>
                <w:bCs/>
                <w:sz w:val="24"/>
                <w:szCs w:val="24"/>
              </w:rPr>
              <w:t>предметы</w:t>
            </w:r>
          </w:p>
          <w:p w:rsidR="00E26D79" w:rsidRPr="00C52C9F" w:rsidRDefault="00E26D79" w:rsidP="00F72AED">
            <w:pPr>
              <w:adjustRightInd w:val="0"/>
              <w:jc w:val="both"/>
              <w:rPr>
                <w:b/>
                <w:bCs/>
                <w:sz w:val="24"/>
                <w:szCs w:val="24"/>
              </w:rPr>
            </w:pPr>
          </w:p>
          <w:p w:rsidR="00E26D79" w:rsidRPr="00C52C9F" w:rsidRDefault="00E26D79" w:rsidP="00F72AED">
            <w:pPr>
              <w:adjustRightInd w:val="0"/>
              <w:jc w:val="both"/>
              <w:rPr>
                <w:b/>
                <w:bCs/>
                <w:sz w:val="24"/>
                <w:szCs w:val="24"/>
              </w:rPr>
            </w:pPr>
            <w:r w:rsidRPr="00C52C9F">
              <w:rPr>
                <w:b/>
                <w:bCs/>
                <w:sz w:val="24"/>
                <w:szCs w:val="24"/>
              </w:rPr>
              <w:t xml:space="preserve">             Классы</w:t>
            </w:r>
          </w:p>
        </w:tc>
        <w:tc>
          <w:tcPr>
            <w:tcW w:w="5334" w:type="dxa"/>
            <w:gridSpan w:val="4"/>
          </w:tcPr>
          <w:p w:rsidR="00E26D79" w:rsidRPr="00C52C9F" w:rsidRDefault="00E26D79" w:rsidP="00F72AED">
            <w:pPr>
              <w:adjustRightInd w:val="0"/>
              <w:jc w:val="both"/>
              <w:rPr>
                <w:b/>
                <w:bCs/>
                <w:sz w:val="24"/>
                <w:szCs w:val="24"/>
              </w:rPr>
            </w:pPr>
            <w:r w:rsidRPr="00C52C9F">
              <w:rPr>
                <w:b/>
                <w:bCs/>
                <w:sz w:val="24"/>
                <w:szCs w:val="24"/>
              </w:rPr>
              <w:t>Количество часов в неделю</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1 класс</w:t>
            </w: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2-4 класс</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r>
      <w:tr w:rsidR="00E26D79" w:rsidRPr="00C52C9F" w:rsidTr="00F72AED">
        <w:trPr>
          <w:trHeight w:val="330"/>
          <w:jc w:val="center"/>
        </w:trPr>
        <w:tc>
          <w:tcPr>
            <w:tcW w:w="9247" w:type="dxa"/>
            <w:gridSpan w:val="6"/>
          </w:tcPr>
          <w:p w:rsidR="00E26D79" w:rsidRPr="00C52C9F" w:rsidRDefault="00E26D79" w:rsidP="00F72AED">
            <w:pPr>
              <w:adjustRightInd w:val="0"/>
              <w:jc w:val="both"/>
              <w:rPr>
                <w:bCs/>
                <w:sz w:val="24"/>
                <w:szCs w:val="24"/>
              </w:rPr>
            </w:pPr>
            <w:r w:rsidRPr="00C52C9F">
              <w:rPr>
                <w:b/>
                <w:bCs/>
                <w:sz w:val="24"/>
                <w:szCs w:val="24"/>
              </w:rPr>
              <w:t>Обязательная часть</w:t>
            </w:r>
          </w:p>
        </w:tc>
      </w:tr>
      <w:tr w:rsidR="00E26D79" w:rsidRPr="00C52C9F" w:rsidTr="00F72AED">
        <w:trPr>
          <w:trHeight w:val="330"/>
          <w:jc w:val="center"/>
        </w:trPr>
        <w:tc>
          <w:tcPr>
            <w:tcW w:w="1941" w:type="dxa"/>
            <w:vMerge w:val="restart"/>
          </w:tcPr>
          <w:p w:rsidR="00E26D79" w:rsidRPr="00C52C9F" w:rsidRDefault="00E26D79" w:rsidP="00F72AED">
            <w:pPr>
              <w:suppressAutoHyphens/>
              <w:adjustRightInd w:val="0"/>
              <w:jc w:val="both"/>
              <w:rPr>
                <w:sz w:val="24"/>
                <w:szCs w:val="24"/>
              </w:rPr>
            </w:pPr>
            <w:r w:rsidRPr="00C52C9F">
              <w:rPr>
                <w:sz w:val="24"/>
                <w:szCs w:val="24"/>
              </w:rPr>
              <w:t>Русский язык и литературное чтение</w:t>
            </w:r>
          </w:p>
        </w:tc>
        <w:tc>
          <w:tcPr>
            <w:tcW w:w="1972" w:type="dxa"/>
          </w:tcPr>
          <w:p w:rsidR="00E26D79" w:rsidRPr="00C52C9F" w:rsidRDefault="00E26D79" w:rsidP="00F72AED">
            <w:pPr>
              <w:adjustRightInd w:val="0"/>
              <w:jc w:val="both"/>
              <w:rPr>
                <w:bCs/>
                <w:sz w:val="24"/>
                <w:szCs w:val="24"/>
              </w:rPr>
            </w:pPr>
            <w:r w:rsidRPr="00C52C9F">
              <w:rPr>
                <w:bCs/>
                <w:sz w:val="24"/>
                <w:szCs w:val="24"/>
              </w:rPr>
              <w:t>Русский язык</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375"/>
          <w:jc w:val="center"/>
        </w:trPr>
        <w:tc>
          <w:tcPr>
            <w:tcW w:w="1941" w:type="dxa"/>
            <w:vMerge/>
          </w:tcPr>
          <w:p w:rsidR="00E26D79" w:rsidRPr="00C52C9F" w:rsidRDefault="00E26D79" w:rsidP="00F72AED">
            <w:pPr>
              <w:adjustRightInd w:val="0"/>
              <w:jc w:val="both"/>
              <w:rPr>
                <w:bCs/>
                <w:sz w:val="24"/>
                <w:szCs w:val="24"/>
              </w:rPr>
            </w:pPr>
          </w:p>
        </w:tc>
        <w:tc>
          <w:tcPr>
            <w:tcW w:w="1972" w:type="dxa"/>
          </w:tcPr>
          <w:p w:rsidR="00E26D79" w:rsidRPr="00C52C9F" w:rsidRDefault="00E26D79" w:rsidP="00F72AED">
            <w:pPr>
              <w:adjustRightInd w:val="0"/>
              <w:jc w:val="both"/>
              <w:rPr>
                <w:bCs/>
                <w:sz w:val="24"/>
                <w:szCs w:val="24"/>
              </w:rPr>
            </w:pPr>
            <w:r w:rsidRPr="00C52C9F">
              <w:rPr>
                <w:bCs/>
                <w:sz w:val="24"/>
                <w:szCs w:val="24"/>
              </w:rPr>
              <w:t>Литературное чтение</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3</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Математика и информатика</w:t>
            </w:r>
          </w:p>
        </w:tc>
        <w:tc>
          <w:tcPr>
            <w:tcW w:w="1972" w:type="dxa"/>
          </w:tcPr>
          <w:p w:rsidR="00E26D79" w:rsidRPr="00C52C9F" w:rsidRDefault="00E26D79" w:rsidP="00F72AED">
            <w:pPr>
              <w:adjustRightInd w:val="0"/>
              <w:jc w:val="both"/>
              <w:rPr>
                <w:bCs/>
                <w:sz w:val="24"/>
                <w:szCs w:val="24"/>
              </w:rPr>
            </w:pPr>
            <w:r w:rsidRPr="00C52C9F">
              <w:rPr>
                <w:bCs/>
                <w:sz w:val="24"/>
                <w:szCs w:val="24"/>
              </w:rPr>
              <w:t>Математика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rPr>
            </w:pPr>
            <w:r w:rsidRPr="00C52C9F">
              <w:rPr>
                <w:sz w:val="24"/>
                <w:szCs w:val="24"/>
              </w:rPr>
              <w:t>Обществознание и естествознание</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Окружающий</w:t>
            </w:r>
            <w:r w:rsidRPr="00C52C9F">
              <w:rPr>
                <w:sz w:val="24"/>
                <w:szCs w:val="24"/>
              </w:rPr>
              <w:t xml:space="preserve"> </w:t>
            </w:r>
            <w:r w:rsidRPr="00C52C9F">
              <w:rPr>
                <w:sz w:val="24"/>
                <w:szCs w:val="24"/>
                <w:lang w:val="en-US"/>
              </w:rPr>
              <w:t>мир</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restart"/>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Искусство</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Изобразительное</w:t>
            </w:r>
            <w:r w:rsidRPr="00C52C9F">
              <w:rPr>
                <w:sz w:val="24"/>
                <w:szCs w:val="24"/>
              </w:rPr>
              <w:t xml:space="preserve"> </w:t>
            </w:r>
            <w:r w:rsidRPr="00C52C9F">
              <w:rPr>
                <w:sz w:val="24"/>
                <w:szCs w:val="24"/>
                <w:lang w:val="en-US"/>
              </w:rPr>
              <w:t>искусство</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ign w:val="center"/>
          </w:tcPr>
          <w:p w:rsidR="00E26D79" w:rsidRPr="00C52C9F" w:rsidRDefault="00E26D79" w:rsidP="00F72AED">
            <w:pPr>
              <w:jc w:val="both"/>
              <w:rPr>
                <w:rFonts w:eastAsiaTheme="majorEastAsia"/>
                <w:bCs/>
                <w:spacing w:val="-2"/>
                <w:kern w:val="28"/>
                <w:sz w:val="24"/>
                <w:szCs w:val="24"/>
              </w:rPr>
            </w:pP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Музыка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lang w:val="en-US"/>
              </w:rPr>
            </w:pPr>
            <w:r w:rsidRPr="00C52C9F">
              <w:rPr>
                <w:sz w:val="24"/>
                <w:szCs w:val="24"/>
                <w:lang w:val="en-US"/>
              </w:rPr>
              <w:t>Технология</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Технология</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c>
          <w:tcPr>
            <w:tcW w:w="1399"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2667" w:type="dxa"/>
            <w:gridSpan w:val="2"/>
            <w:vAlign w:val="bottom"/>
          </w:tcPr>
          <w:p w:rsidR="00E26D79" w:rsidRPr="00C52C9F" w:rsidRDefault="00E26D79" w:rsidP="00F72AED">
            <w:pPr>
              <w:adjustRightInd w:val="0"/>
              <w:jc w:val="center"/>
              <w:rPr>
                <w:bCs/>
                <w:sz w:val="24"/>
                <w:szCs w:val="24"/>
              </w:rPr>
            </w:pPr>
            <w:r w:rsidRPr="00C52C9F">
              <w:rPr>
                <w:bCs/>
                <w:sz w:val="24"/>
                <w:szCs w:val="24"/>
              </w:rPr>
              <w:t>20</w:t>
            </w:r>
          </w:p>
        </w:tc>
        <w:tc>
          <w:tcPr>
            <w:tcW w:w="2667" w:type="dxa"/>
            <w:gridSpan w:val="2"/>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20</w:t>
            </w:r>
          </w:p>
        </w:tc>
      </w:tr>
    </w:tbl>
    <w:p w:rsidR="00E26D79" w:rsidRDefault="00E26D79" w:rsidP="00E26D79">
      <w:pPr>
        <w:jc w:val="both"/>
        <w:rPr>
          <w:b/>
          <w:sz w:val="24"/>
          <w:szCs w:val="24"/>
        </w:rPr>
      </w:pPr>
    </w:p>
    <w:p w:rsidR="00E26D79" w:rsidRPr="00C52C9F" w:rsidRDefault="00E26D79" w:rsidP="00E26D79">
      <w:pPr>
        <w:jc w:val="both"/>
        <w:rPr>
          <w:b/>
          <w:sz w:val="24"/>
          <w:szCs w:val="24"/>
        </w:rPr>
      </w:pPr>
      <w:r w:rsidRPr="00C52C9F">
        <w:rPr>
          <w:b/>
          <w:sz w:val="24"/>
          <w:szCs w:val="24"/>
        </w:rPr>
        <w:t xml:space="preserve">Формы промежуточной аттестации </w:t>
      </w:r>
      <w:proofErr w:type="gramStart"/>
      <w:r w:rsidRPr="00C52C9F">
        <w:rPr>
          <w:b/>
          <w:sz w:val="24"/>
          <w:szCs w:val="24"/>
        </w:rPr>
        <w:t>обучающихся</w:t>
      </w:r>
      <w:proofErr w:type="gramEnd"/>
    </w:p>
    <w:p w:rsidR="00E26D79" w:rsidRPr="00C52C9F" w:rsidRDefault="00E26D79" w:rsidP="00E26D79">
      <w:pPr>
        <w:jc w:val="both"/>
        <w:rPr>
          <w:sz w:val="24"/>
          <w:szCs w:val="24"/>
        </w:rPr>
      </w:pPr>
      <w:r w:rsidRPr="00C52C9F">
        <w:rPr>
          <w:sz w:val="24"/>
          <w:szCs w:val="24"/>
        </w:rPr>
        <w:t xml:space="preserve">По решению педагогического совета форма промежуточной аттестации обучающихся I - IV классов утверждена в соответствии с Положением о формах, периодичности и порядка текущего контроля успеваемости и промежуточной аттестации обучающихся: в 1-х классах </w:t>
      </w:r>
      <w:proofErr w:type="gramStart"/>
      <w:r w:rsidRPr="00C52C9F">
        <w:rPr>
          <w:sz w:val="24"/>
          <w:szCs w:val="24"/>
        </w:rPr>
        <w:t>без</w:t>
      </w:r>
      <w:proofErr w:type="gramEnd"/>
      <w:r w:rsidRPr="00C52C9F">
        <w:rPr>
          <w:sz w:val="24"/>
          <w:szCs w:val="24"/>
        </w:rPr>
        <w:t xml:space="preserve"> </w:t>
      </w:r>
      <w:proofErr w:type="gramStart"/>
      <w:r w:rsidRPr="00C52C9F">
        <w:rPr>
          <w:sz w:val="24"/>
          <w:szCs w:val="24"/>
        </w:rPr>
        <w:t>отметочное</w:t>
      </w:r>
      <w:proofErr w:type="gramEnd"/>
      <w:r w:rsidRPr="00C52C9F">
        <w:rPr>
          <w:sz w:val="24"/>
          <w:szCs w:val="24"/>
        </w:rPr>
        <w:t xml:space="preserve"> обучение, во 2-4 классах - балльная система оценок:</w:t>
      </w:r>
    </w:p>
    <w:p w:rsidR="00E26D79" w:rsidRPr="00C52C9F" w:rsidRDefault="00E26D79" w:rsidP="00E26D79">
      <w:pPr>
        <w:jc w:val="both"/>
        <w:rPr>
          <w:sz w:val="24"/>
          <w:szCs w:val="24"/>
        </w:rPr>
      </w:pPr>
      <w:r w:rsidRPr="00C52C9F">
        <w:rPr>
          <w:sz w:val="24"/>
          <w:szCs w:val="24"/>
        </w:rPr>
        <w:lastRenderedPageBreak/>
        <w:t>«5» – отлично</w:t>
      </w:r>
    </w:p>
    <w:p w:rsidR="00E26D79" w:rsidRPr="00C52C9F" w:rsidRDefault="00E26D79" w:rsidP="00E26D79">
      <w:pPr>
        <w:jc w:val="both"/>
        <w:rPr>
          <w:sz w:val="24"/>
          <w:szCs w:val="24"/>
        </w:rPr>
      </w:pPr>
      <w:r w:rsidRPr="00C52C9F">
        <w:rPr>
          <w:sz w:val="24"/>
          <w:szCs w:val="24"/>
        </w:rPr>
        <w:t>«4» – хорошо</w:t>
      </w:r>
    </w:p>
    <w:p w:rsidR="00E26D79" w:rsidRPr="00C52C9F" w:rsidRDefault="00E26D79" w:rsidP="00E26D79">
      <w:pPr>
        <w:jc w:val="both"/>
        <w:rPr>
          <w:sz w:val="24"/>
          <w:szCs w:val="24"/>
        </w:rPr>
      </w:pPr>
      <w:r w:rsidRPr="00C52C9F">
        <w:rPr>
          <w:sz w:val="24"/>
          <w:szCs w:val="24"/>
        </w:rPr>
        <w:t>«3» – удовлетворительно</w:t>
      </w:r>
    </w:p>
    <w:p w:rsidR="00E26D79" w:rsidRPr="00C52C9F" w:rsidRDefault="00E26D79" w:rsidP="00E26D79">
      <w:pPr>
        <w:jc w:val="both"/>
        <w:rPr>
          <w:sz w:val="24"/>
          <w:szCs w:val="24"/>
        </w:rPr>
      </w:pPr>
      <w:r w:rsidRPr="00C52C9F">
        <w:rPr>
          <w:sz w:val="24"/>
          <w:szCs w:val="24"/>
        </w:rPr>
        <w:t>«2» – неудовлетворительно;</w:t>
      </w:r>
    </w:p>
    <w:p w:rsidR="00E26D79" w:rsidRPr="00C52C9F" w:rsidRDefault="00E26D79" w:rsidP="00E26D79">
      <w:pPr>
        <w:jc w:val="both"/>
        <w:rPr>
          <w:sz w:val="24"/>
          <w:szCs w:val="24"/>
        </w:rPr>
      </w:pPr>
      <w:r w:rsidRPr="00C52C9F">
        <w:rPr>
          <w:sz w:val="24"/>
          <w:szCs w:val="24"/>
        </w:rPr>
        <w:t>Промежуточная аттестация является обязательной для учащихся 2-х – 4-х классов.</w:t>
      </w:r>
    </w:p>
    <w:p w:rsidR="00E26D79" w:rsidRPr="00C52C9F" w:rsidRDefault="00E26D79" w:rsidP="00E26D79">
      <w:pPr>
        <w:jc w:val="both"/>
        <w:rPr>
          <w:sz w:val="24"/>
          <w:szCs w:val="24"/>
        </w:rPr>
      </w:pPr>
      <w:r w:rsidRPr="00C52C9F">
        <w:rPr>
          <w:sz w:val="24"/>
          <w:szCs w:val="24"/>
        </w:rPr>
        <w:t xml:space="preserve">Она подразделяется </w:t>
      </w:r>
      <w:proofErr w:type="gramStart"/>
      <w:r w:rsidRPr="00C52C9F">
        <w:rPr>
          <w:sz w:val="24"/>
          <w:szCs w:val="24"/>
        </w:rPr>
        <w:t>на</w:t>
      </w:r>
      <w:proofErr w:type="gramEnd"/>
      <w:r w:rsidRPr="00C52C9F">
        <w:rPr>
          <w:sz w:val="24"/>
          <w:szCs w:val="24"/>
        </w:rPr>
        <w:t>:</w:t>
      </w:r>
    </w:p>
    <w:p w:rsidR="00E26D79" w:rsidRPr="00C52C9F" w:rsidRDefault="00E26D79" w:rsidP="00E26D79">
      <w:pPr>
        <w:jc w:val="both"/>
        <w:rPr>
          <w:sz w:val="24"/>
          <w:szCs w:val="24"/>
        </w:rPr>
      </w:pPr>
      <w:r w:rsidRPr="00C52C9F">
        <w:rPr>
          <w:sz w:val="24"/>
          <w:szCs w:val="24"/>
        </w:rPr>
        <w:t>- аттестацию по итогам учебной четверти, проводимую во 2-х – 4-х классах;</w:t>
      </w:r>
    </w:p>
    <w:p w:rsidR="00E26D79" w:rsidRPr="00C52C9F" w:rsidRDefault="00E26D79" w:rsidP="00E26D79">
      <w:pPr>
        <w:jc w:val="both"/>
        <w:rPr>
          <w:sz w:val="24"/>
          <w:szCs w:val="24"/>
        </w:rPr>
      </w:pPr>
      <w:r w:rsidRPr="00C52C9F">
        <w:rPr>
          <w:sz w:val="24"/>
          <w:szCs w:val="24"/>
        </w:rPr>
        <w:t>– аттестацию по итогам учебного года, проводимую во 2-х – 4-х классах.</w:t>
      </w:r>
    </w:p>
    <w:p w:rsidR="00E26D79" w:rsidRPr="004A5B0B" w:rsidRDefault="00E26D79" w:rsidP="00E26D79">
      <w:pPr>
        <w:jc w:val="both"/>
        <w:rPr>
          <w:sz w:val="24"/>
          <w:szCs w:val="24"/>
        </w:rPr>
      </w:pPr>
      <w:r w:rsidRPr="00C52C9F">
        <w:rPr>
          <w:sz w:val="24"/>
          <w:szCs w:val="24"/>
        </w:rPr>
        <w:t xml:space="preserve">Формами промежуточной </w:t>
      </w:r>
      <w:r w:rsidRPr="004A5B0B">
        <w:rPr>
          <w:sz w:val="24"/>
          <w:szCs w:val="24"/>
        </w:rPr>
        <w:t>аттестации являются: итоговая проверочная работа (ИПР) по русскому языку и математике во 2-4-х классах.</w:t>
      </w:r>
    </w:p>
    <w:p w:rsidR="00E26D79" w:rsidRPr="004A5B0B" w:rsidRDefault="00E26D79" w:rsidP="00E26D79">
      <w:pPr>
        <w:jc w:val="both"/>
        <w:rPr>
          <w:sz w:val="24"/>
          <w:szCs w:val="24"/>
        </w:rPr>
      </w:pPr>
      <w:r w:rsidRPr="004A5B0B">
        <w:rPr>
          <w:sz w:val="24"/>
          <w:szCs w:val="24"/>
        </w:rPr>
        <w:t>Успешное прохождение учащимися промежуточной аттестации является основанием для перевода в следующий класс.</w:t>
      </w:r>
    </w:p>
    <w:p w:rsidR="00E26D79" w:rsidRPr="004A5B0B" w:rsidRDefault="00E26D79" w:rsidP="00E26D79">
      <w:pPr>
        <w:jc w:val="both"/>
        <w:rPr>
          <w:sz w:val="24"/>
          <w:szCs w:val="24"/>
        </w:rPr>
      </w:pPr>
    </w:p>
    <w:p w:rsidR="00E26D79" w:rsidRPr="004A5B0B" w:rsidRDefault="00E26D79" w:rsidP="00E26D79">
      <w:pPr>
        <w:pStyle w:val="a3"/>
        <w:ind w:left="0"/>
        <w:jc w:val="both"/>
        <w:rPr>
          <w:b/>
          <w:color w:val="231F20"/>
        </w:rPr>
      </w:pPr>
      <w:r w:rsidRPr="004A5B0B">
        <w:rPr>
          <w:b/>
          <w:color w:val="231F20"/>
        </w:rPr>
        <w:t>3.2.Календарный учебный график организации, осуществляющей образовательную деятельность</w:t>
      </w:r>
    </w:p>
    <w:p w:rsidR="00E26D79" w:rsidRPr="004A5B0B" w:rsidRDefault="00E26D79" w:rsidP="00E26D79">
      <w:pPr>
        <w:pStyle w:val="a3"/>
        <w:ind w:left="0"/>
        <w:jc w:val="both"/>
        <w:rPr>
          <w:color w:val="231F20"/>
        </w:rPr>
      </w:pPr>
    </w:p>
    <w:p w:rsidR="00E26D79" w:rsidRDefault="00E26D79" w:rsidP="00E26D79">
      <w:pPr>
        <w:pStyle w:val="a3"/>
        <w:ind w:left="0"/>
        <w:jc w:val="both"/>
        <w:rPr>
          <w:color w:val="231F20"/>
          <w:spacing w:val="-13"/>
        </w:rPr>
      </w:pPr>
      <w:proofErr w:type="gramStart"/>
      <w:r w:rsidRPr="004A5B0B">
        <w:rPr>
          <w:color w:val="231F20"/>
        </w:rPr>
        <w:t xml:space="preserve">Календарный учебный график составляется  МБОУ </w:t>
      </w:r>
      <w:r w:rsidR="00327571">
        <w:rPr>
          <w:color w:val="231F20"/>
        </w:rPr>
        <w:t>«</w:t>
      </w:r>
      <w:r w:rsidRPr="004A5B0B">
        <w:rPr>
          <w:color w:val="231F20"/>
        </w:rPr>
        <w:t xml:space="preserve">СОШ № </w:t>
      </w:r>
      <w:r w:rsidR="00327571">
        <w:rPr>
          <w:color w:val="231F20"/>
        </w:rPr>
        <w:t>1 ст. Зеленчукской им. В. П. Леонова»</w:t>
      </w:r>
      <w:r w:rsidRPr="004A5B0B">
        <w:rPr>
          <w:color w:val="231F20"/>
        </w:rPr>
        <w:t xml:space="preserve"> на каждый учебный год с учётом требований СанПиН и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w:t>
      </w:r>
      <w:r>
        <w:rPr>
          <w:color w:val="231F20"/>
        </w:rPr>
        <w:t xml:space="preserve"> перерывов при по</w:t>
      </w:r>
      <w:r w:rsidRPr="00C52C9F">
        <w:rPr>
          <w:color w:val="231F20"/>
        </w:rPr>
        <w:t xml:space="preserve">лучении образования для отдыха и иных социальных целей </w:t>
      </w:r>
      <w:r w:rsidRPr="00364B6E">
        <w:rPr>
          <w:color w:val="231F20"/>
        </w:rPr>
        <w:t>(каникул) по календарным периодам учебного</w:t>
      </w:r>
      <w:proofErr w:type="gramEnd"/>
      <w:r w:rsidRPr="00364B6E">
        <w:rPr>
          <w:color w:val="231F20"/>
        </w:rPr>
        <w:t xml:space="preserve"> года</w:t>
      </w:r>
      <w:r w:rsidRPr="00C52C9F">
        <w:rPr>
          <w:color w:val="231F20"/>
          <w:spacing w:val="-2"/>
        </w:rPr>
        <w:t>:</w:t>
      </w:r>
      <w:r w:rsidRPr="00C52C9F">
        <w:rPr>
          <w:color w:val="231F20"/>
          <w:spacing w:val="-8"/>
        </w:rPr>
        <w:t xml:space="preserve"> </w:t>
      </w:r>
      <w:r w:rsidRPr="00C52C9F">
        <w:rPr>
          <w:color w:val="231F20"/>
          <w:spacing w:val="-2"/>
        </w:rPr>
        <w:t>даты</w:t>
      </w:r>
      <w:r w:rsidRPr="00C52C9F">
        <w:rPr>
          <w:color w:val="231F20"/>
          <w:spacing w:val="-8"/>
        </w:rPr>
        <w:t xml:space="preserve"> </w:t>
      </w:r>
      <w:r w:rsidRPr="00C52C9F">
        <w:rPr>
          <w:color w:val="231F20"/>
          <w:spacing w:val="-2"/>
        </w:rPr>
        <w:t>нача</w:t>
      </w:r>
      <w:r w:rsidRPr="00C52C9F">
        <w:rPr>
          <w:color w:val="231F20"/>
        </w:rPr>
        <w:t>ла и окончания учебного года; продолжительность учебн</w:t>
      </w:r>
      <w:r>
        <w:rPr>
          <w:color w:val="231F20"/>
        </w:rPr>
        <w:t>ого года, четвертей; сроки и продолжительность ка</w:t>
      </w:r>
      <w:r w:rsidRPr="00C52C9F">
        <w:rPr>
          <w:color w:val="231F20"/>
        </w:rPr>
        <w:t>никул;</w:t>
      </w:r>
      <w:r w:rsidRPr="00C52C9F">
        <w:rPr>
          <w:color w:val="231F20"/>
          <w:spacing w:val="-13"/>
        </w:rPr>
        <w:t xml:space="preserve"> </w:t>
      </w:r>
      <w:r w:rsidRPr="00C52C9F">
        <w:rPr>
          <w:color w:val="231F20"/>
        </w:rPr>
        <w:t>сроки</w:t>
      </w:r>
      <w:r w:rsidRPr="00C52C9F">
        <w:rPr>
          <w:color w:val="231F20"/>
          <w:spacing w:val="-13"/>
        </w:rPr>
        <w:t xml:space="preserve"> </w:t>
      </w:r>
      <w:r w:rsidRPr="00C52C9F">
        <w:rPr>
          <w:color w:val="231F20"/>
        </w:rPr>
        <w:t>проведения</w:t>
      </w:r>
      <w:r w:rsidRPr="00C52C9F">
        <w:rPr>
          <w:color w:val="231F20"/>
          <w:spacing w:val="-13"/>
        </w:rPr>
        <w:t xml:space="preserve"> </w:t>
      </w:r>
      <w:r w:rsidRPr="00C52C9F">
        <w:rPr>
          <w:color w:val="231F20"/>
        </w:rPr>
        <w:t>промежуточных</w:t>
      </w:r>
      <w:r w:rsidRPr="00C52C9F">
        <w:rPr>
          <w:color w:val="231F20"/>
          <w:spacing w:val="-13"/>
        </w:rPr>
        <w:t xml:space="preserve"> </w:t>
      </w:r>
      <w:r w:rsidRPr="00C52C9F">
        <w:rPr>
          <w:color w:val="231F20"/>
        </w:rPr>
        <w:t>аттестаций</w:t>
      </w:r>
      <w:r>
        <w:rPr>
          <w:color w:val="231F20"/>
        </w:rPr>
        <w:t xml:space="preserve">, согласовывается с Начальником Управления образования и утверждается директором образовательной организации. </w:t>
      </w:r>
    </w:p>
    <w:p w:rsidR="00E26D79" w:rsidRPr="000116B8" w:rsidRDefault="00E26D79" w:rsidP="00E26D79">
      <w:pPr>
        <w:pStyle w:val="a3"/>
        <w:ind w:left="0"/>
        <w:jc w:val="both"/>
        <w:rPr>
          <w:b/>
          <w:color w:val="231F20"/>
        </w:rPr>
      </w:pPr>
      <w:r w:rsidRPr="000116B8">
        <w:rPr>
          <w:b/>
          <w:color w:val="231F20"/>
        </w:rPr>
        <w:t>Основные положения:</w:t>
      </w:r>
    </w:p>
    <w:p w:rsidR="00E26D79" w:rsidRPr="00364B6E" w:rsidRDefault="00E26D79" w:rsidP="00E26D79">
      <w:pPr>
        <w:rPr>
          <w:sz w:val="24"/>
          <w:szCs w:val="24"/>
        </w:rPr>
      </w:pPr>
      <w:r>
        <w:rPr>
          <w:sz w:val="24"/>
          <w:szCs w:val="24"/>
        </w:rPr>
        <w:sym w:font="Symbol" w:char="F0B7"/>
      </w:r>
      <w:r>
        <w:rPr>
          <w:sz w:val="24"/>
          <w:szCs w:val="24"/>
        </w:rPr>
        <w:t>Режим занятий в 1-х классах "с</w:t>
      </w:r>
      <w:r w:rsidRPr="00364B6E">
        <w:rPr>
          <w:sz w:val="24"/>
          <w:szCs w:val="24"/>
        </w:rPr>
        <w:t xml:space="preserve">тупенчатый",  постепенного наращивания учебной нагрузки: </w:t>
      </w:r>
    </w:p>
    <w:p w:rsidR="00E26D79" w:rsidRPr="00364B6E" w:rsidRDefault="00E26D79" w:rsidP="00E26D79">
      <w:pPr>
        <w:pStyle w:val="af"/>
        <w:ind w:firstLine="708"/>
        <w:rPr>
          <w:lang w:val="ru-RU"/>
        </w:rPr>
      </w:pPr>
      <w:r w:rsidRPr="00364B6E">
        <w:rPr>
          <w:lang w:val="ru-RU"/>
        </w:rPr>
        <w:t>сентябрь, октябрь -   3 урока по 35 минут;</w:t>
      </w:r>
    </w:p>
    <w:p w:rsidR="00E26D79" w:rsidRPr="00364B6E" w:rsidRDefault="00E26D79" w:rsidP="00E26D79">
      <w:pPr>
        <w:pStyle w:val="af"/>
        <w:ind w:firstLine="708"/>
        <w:rPr>
          <w:lang w:val="ru-RU"/>
        </w:rPr>
      </w:pPr>
      <w:r>
        <w:rPr>
          <w:lang w:val="ru-RU"/>
        </w:rPr>
        <w:t xml:space="preserve">ноябрь, декабрь    </w:t>
      </w:r>
      <w:r w:rsidRPr="00364B6E">
        <w:rPr>
          <w:lang w:val="ru-RU"/>
        </w:rPr>
        <w:t xml:space="preserve">- </w:t>
      </w:r>
      <w:r>
        <w:rPr>
          <w:lang w:val="ru-RU"/>
        </w:rPr>
        <w:t xml:space="preserve">  </w:t>
      </w:r>
      <w:r w:rsidRPr="00364B6E">
        <w:rPr>
          <w:lang w:val="ru-RU"/>
        </w:rPr>
        <w:t>4 урока по 35 минут;</w:t>
      </w:r>
    </w:p>
    <w:p w:rsidR="00E26D79" w:rsidRPr="00364B6E" w:rsidRDefault="00E26D79" w:rsidP="00E26D79">
      <w:pPr>
        <w:pStyle w:val="af"/>
        <w:ind w:firstLine="708"/>
        <w:rPr>
          <w:lang w:val="ru-RU"/>
        </w:rPr>
      </w:pPr>
      <w:r>
        <w:rPr>
          <w:lang w:val="ru-RU"/>
        </w:rPr>
        <w:t xml:space="preserve">январь - май         </w:t>
      </w:r>
      <w:r w:rsidRPr="00364B6E">
        <w:rPr>
          <w:lang w:val="ru-RU"/>
        </w:rPr>
        <w:t xml:space="preserve"> - </w:t>
      </w:r>
      <w:r>
        <w:rPr>
          <w:lang w:val="ru-RU"/>
        </w:rPr>
        <w:t xml:space="preserve">  </w:t>
      </w:r>
      <w:r w:rsidRPr="00364B6E">
        <w:rPr>
          <w:lang w:val="ru-RU"/>
        </w:rPr>
        <w:t>4 урока по 40 минут.</w:t>
      </w:r>
    </w:p>
    <w:p w:rsidR="00E26D79" w:rsidRPr="00364B6E" w:rsidRDefault="00E26D79" w:rsidP="00E26D79">
      <w:pPr>
        <w:pStyle w:val="af"/>
        <w:rPr>
          <w:lang w:val="ru-RU"/>
        </w:rPr>
      </w:pPr>
      <w:r w:rsidRPr="00364B6E">
        <w:rPr>
          <w:lang w:val="ru-RU"/>
        </w:rPr>
        <w:t>Обязательно проводить динамическую паузу (большую перемену) в середине учебного дня, продолжительностью не менее 40 минут.</w:t>
      </w:r>
    </w:p>
    <w:p w:rsidR="00E26D79" w:rsidRPr="00364B6E" w:rsidRDefault="00E26D79" w:rsidP="00E26D79">
      <w:pPr>
        <w:rPr>
          <w:sz w:val="24"/>
          <w:szCs w:val="24"/>
        </w:rPr>
      </w:pPr>
      <w:r>
        <w:rPr>
          <w:sz w:val="24"/>
          <w:szCs w:val="24"/>
        </w:rPr>
        <w:sym w:font="Symbol" w:char="F0B7"/>
      </w:r>
      <w:r w:rsidRPr="00364B6E">
        <w:rPr>
          <w:sz w:val="24"/>
          <w:szCs w:val="24"/>
        </w:rPr>
        <w:t>Количество учебных недель:</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592"/>
      </w:tblGrid>
      <w:tr w:rsidR="00E26D79" w:rsidRPr="009B0316" w:rsidTr="00F72AED">
        <w:tc>
          <w:tcPr>
            <w:tcW w:w="4219" w:type="dxa"/>
          </w:tcPr>
          <w:p w:rsidR="00E26D79" w:rsidRPr="00364B6E" w:rsidRDefault="00E26D79" w:rsidP="00F72AED">
            <w:pPr>
              <w:rPr>
                <w:b/>
                <w:sz w:val="24"/>
                <w:szCs w:val="24"/>
              </w:rPr>
            </w:pPr>
            <w:r w:rsidRPr="00364B6E">
              <w:rPr>
                <w:sz w:val="24"/>
                <w:szCs w:val="24"/>
              </w:rPr>
              <w:t>для 1-х классов</w:t>
            </w:r>
          </w:p>
        </w:tc>
        <w:tc>
          <w:tcPr>
            <w:tcW w:w="4592" w:type="dxa"/>
          </w:tcPr>
          <w:p w:rsidR="00E26D79" w:rsidRPr="00364B6E" w:rsidRDefault="00E26D79" w:rsidP="00F72AED">
            <w:pPr>
              <w:rPr>
                <w:b/>
                <w:sz w:val="24"/>
                <w:szCs w:val="24"/>
              </w:rPr>
            </w:pPr>
            <w:r w:rsidRPr="00364B6E">
              <w:rPr>
                <w:sz w:val="24"/>
                <w:szCs w:val="24"/>
              </w:rPr>
              <w:t xml:space="preserve">33 учебные недели </w:t>
            </w:r>
          </w:p>
        </w:tc>
      </w:tr>
      <w:tr w:rsidR="00E26D79" w:rsidRPr="009B0316" w:rsidTr="00F72AED">
        <w:tc>
          <w:tcPr>
            <w:tcW w:w="4219" w:type="dxa"/>
          </w:tcPr>
          <w:p w:rsidR="00E26D79" w:rsidRPr="00364B6E" w:rsidRDefault="00E26D79" w:rsidP="00F72AED">
            <w:pPr>
              <w:rPr>
                <w:b/>
                <w:sz w:val="24"/>
                <w:szCs w:val="24"/>
              </w:rPr>
            </w:pPr>
            <w:r w:rsidRPr="00364B6E">
              <w:rPr>
                <w:sz w:val="24"/>
                <w:szCs w:val="24"/>
              </w:rPr>
              <w:t>для 2-х</w:t>
            </w:r>
            <w:r w:rsidRPr="00364B6E">
              <w:rPr>
                <w:b/>
                <w:sz w:val="24"/>
                <w:szCs w:val="24"/>
              </w:rPr>
              <w:t xml:space="preserve"> </w:t>
            </w:r>
          </w:p>
        </w:tc>
        <w:tc>
          <w:tcPr>
            <w:tcW w:w="4592" w:type="dxa"/>
          </w:tcPr>
          <w:p w:rsidR="00E26D79" w:rsidRPr="00364B6E" w:rsidRDefault="00E26D79" w:rsidP="00F72AED">
            <w:pPr>
              <w:rPr>
                <w:b/>
                <w:sz w:val="24"/>
                <w:szCs w:val="24"/>
              </w:rPr>
            </w:pPr>
            <w:r>
              <w:rPr>
                <w:sz w:val="24"/>
                <w:szCs w:val="24"/>
              </w:rPr>
              <w:t xml:space="preserve">34 </w:t>
            </w:r>
            <w:proofErr w:type="gramStart"/>
            <w:r>
              <w:rPr>
                <w:sz w:val="24"/>
                <w:szCs w:val="24"/>
              </w:rPr>
              <w:t>учебных</w:t>
            </w:r>
            <w:proofErr w:type="gramEnd"/>
            <w:r>
              <w:rPr>
                <w:sz w:val="24"/>
                <w:szCs w:val="24"/>
              </w:rPr>
              <w:t xml:space="preserve"> недели</w:t>
            </w:r>
          </w:p>
        </w:tc>
      </w:tr>
    </w:tbl>
    <w:p w:rsidR="00E26D79" w:rsidRPr="00364B6E" w:rsidRDefault="00E26D79" w:rsidP="00E26D79">
      <w:pPr>
        <w:rPr>
          <w:sz w:val="24"/>
          <w:szCs w:val="24"/>
        </w:rPr>
      </w:pPr>
    </w:p>
    <w:p w:rsidR="00E26D79" w:rsidRDefault="00E26D79" w:rsidP="00E26D79">
      <w:pPr>
        <w:rPr>
          <w:b/>
          <w:sz w:val="28"/>
          <w:szCs w:val="28"/>
        </w:rPr>
      </w:pPr>
      <w:r>
        <w:rPr>
          <w:sz w:val="24"/>
          <w:szCs w:val="24"/>
        </w:rPr>
        <w:sym w:font="Symbol" w:char="F0B7"/>
      </w:r>
      <w:r>
        <w:rPr>
          <w:sz w:val="24"/>
          <w:szCs w:val="24"/>
        </w:rPr>
        <w:t>Продолжительность каникул:</w:t>
      </w:r>
      <w:r w:rsidRPr="00364B6E">
        <w:rPr>
          <w:sz w:val="24"/>
          <w:szCs w:val="24"/>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685"/>
      </w:tblGrid>
      <w:tr w:rsidR="00E26D79" w:rsidRPr="00364B6E" w:rsidTr="00F72AED">
        <w:tc>
          <w:tcPr>
            <w:tcW w:w="5070" w:type="dxa"/>
          </w:tcPr>
          <w:p w:rsidR="00E26D79" w:rsidRPr="00364B6E" w:rsidRDefault="00E26D79" w:rsidP="00F72AED">
            <w:pPr>
              <w:jc w:val="center"/>
              <w:rPr>
                <w:sz w:val="24"/>
                <w:szCs w:val="24"/>
              </w:rPr>
            </w:pPr>
            <w:r w:rsidRPr="00364B6E">
              <w:rPr>
                <w:sz w:val="24"/>
                <w:szCs w:val="24"/>
              </w:rPr>
              <w:t>Название каникул</w:t>
            </w:r>
          </w:p>
        </w:tc>
        <w:tc>
          <w:tcPr>
            <w:tcW w:w="3685" w:type="dxa"/>
          </w:tcPr>
          <w:p w:rsidR="00E26D79" w:rsidRPr="00364B6E" w:rsidRDefault="00E26D79" w:rsidP="00F72AED">
            <w:pPr>
              <w:jc w:val="center"/>
              <w:rPr>
                <w:sz w:val="24"/>
                <w:szCs w:val="24"/>
              </w:rPr>
            </w:pPr>
            <w:r w:rsidRPr="00364B6E">
              <w:rPr>
                <w:sz w:val="24"/>
                <w:szCs w:val="24"/>
              </w:rPr>
              <w:t>Продолжительность каникул  в календарных днях</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Осенние каникулы    </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rPr>
          <w:trHeight w:val="271"/>
        </w:trPr>
        <w:tc>
          <w:tcPr>
            <w:tcW w:w="5070" w:type="dxa"/>
          </w:tcPr>
          <w:p w:rsidR="00E26D79" w:rsidRPr="00364B6E" w:rsidRDefault="00E26D79" w:rsidP="00F72AED">
            <w:pPr>
              <w:rPr>
                <w:sz w:val="24"/>
                <w:szCs w:val="24"/>
                <w:highlight w:val="yellow"/>
              </w:rPr>
            </w:pPr>
            <w:r w:rsidRPr="00364B6E">
              <w:rPr>
                <w:sz w:val="24"/>
                <w:szCs w:val="24"/>
              </w:rPr>
              <w:t>Осенние каникулы для первоклассников</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Зимние каникулы     </w:t>
            </w:r>
          </w:p>
        </w:tc>
        <w:tc>
          <w:tcPr>
            <w:tcW w:w="3685" w:type="dxa"/>
            <w:shd w:val="clear" w:color="auto" w:fill="auto"/>
          </w:tcPr>
          <w:p w:rsidR="00E26D79" w:rsidRPr="00364B6E" w:rsidRDefault="00327571" w:rsidP="00F72AED">
            <w:pPr>
              <w:jc w:val="center"/>
              <w:rPr>
                <w:sz w:val="24"/>
                <w:szCs w:val="24"/>
              </w:rPr>
            </w:pPr>
            <w:r>
              <w:rPr>
                <w:sz w:val="24"/>
                <w:szCs w:val="24"/>
              </w:rPr>
              <w:t>13</w:t>
            </w:r>
          </w:p>
        </w:tc>
      </w:tr>
      <w:tr w:rsidR="00E26D79" w:rsidRPr="00364B6E" w:rsidTr="00F72AED">
        <w:tc>
          <w:tcPr>
            <w:tcW w:w="5070" w:type="dxa"/>
          </w:tcPr>
          <w:p w:rsidR="00E26D79" w:rsidRPr="00364B6E" w:rsidRDefault="00E26D79" w:rsidP="00F72AED">
            <w:pPr>
              <w:rPr>
                <w:sz w:val="24"/>
                <w:szCs w:val="24"/>
              </w:rPr>
            </w:pPr>
            <w:r>
              <w:rPr>
                <w:sz w:val="24"/>
                <w:szCs w:val="24"/>
              </w:rPr>
              <w:t xml:space="preserve">Зимние каникулы  </w:t>
            </w:r>
            <w:r w:rsidRPr="00364B6E">
              <w:rPr>
                <w:sz w:val="24"/>
                <w:szCs w:val="24"/>
              </w:rPr>
              <w:t xml:space="preserve">для первоклассников  </w:t>
            </w:r>
          </w:p>
        </w:tc>
        <w:tc>
          <w:tcPr>
            <w:tcW w:w="3685" w:type="dxa"/>
            <w:shd w:val="clear" w:color="auto" w:fill="auto"/>
          </w:tcPr>
          <w:p w:rsidR="00E26D79" w:rsidRPr="00364B6E" w:rsidRDefault="00E26D79" w:rsidP="00F72AED">
            <w:pPr>
              <w:jc w:val="center"/>
              <w:rPr>
                <w:sz w:val="24"/>
                <w:szCs w:val="24"/>
              </w:rPr>
            </w:pPr>
            <w:r>
              <w:rPr>
                <w:sz w:val="24"/>
                <w:szCs w:val="24"/>
              </w:rPr>
              <w:t>1</w:t>
            </w:r>
            <w:r w:rsidR="00327571">
              <w:rPr>
                <w:sz w:val="24"/>
                <w:szCs w:val="24"/>
              </w:rPr>
              <w:t>3</w:t>
            </w:r>
          </w:p>
        </w:tc>
      </w:tr>
      <w:tr w:rsidR="00E26D79" w:rsidRPr="00364B6E" w:rsidTr="00F72AED">
        <w:tc>
          <w:tcPr>
            <w:tcW w:w="5070" w:type="dxa"/>
          </w:tcPr>
          <w:p w:rsidR="00E26D79" w:rsidRPr="00364B6E" w:rsidRDefault="00E26D79" w:rsidP="00F72AED">
            <w:pPr>
              <w:rPr>
                <w:sz w:val="24"/>
                <w:szCs w:val="24"/>
              </w:rPr>
            </w:pPr>
            <w:r w:rsidRPr="00364B6E">
              <w:rPr>
                <w:sz w:val="24"/>
                <w:szCs w:val="24"/>
              </w:rPr>
              <w:t>Федеральные каникулы для первоклассников</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c>
          <w:tcPr>
            <w:tcW w:w="5070" w:type="dxa"/>
          </w:tcPr>
          <w:p w:rsidR="00E26D79" w:rsidRPr="00364B6E" w:rsidRDefault="00E26D79" w:rsidP="00F72AED">
            <w:pPr>
              <w:rPr>
                <w:sz w:val="24"/>
                <w:szCs w:val="24"/>
              </w:rPr>
            </w:pPr>
            <w:r w:rsidRPr="00364B6E">
              <w:rPr>
                <w:sz w:val="24"/>
                <w:szCs w:val="24"/>
              </w:rPr>
              <w:t>Весенние каникулы</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rPr>
          <w:trHeight w:val="250"/>
        </w:trPr>
        <w:tc>
          <w:tcPr>
            <w:tcW w:w="5070" w:type="dxa"/>
          </w:tcPr>
          <w:p w:rsidR="00E26D79" w:rsidRPr="00364B6E" w:rsidRDefault="00E26D79" w:rsidP="00F72AED">
            <w:pPr>
              <w:rPr>
                <w:sz w:val="24"/>
                <w:szCs w:val="24"/>
              </w:rPr>
            </w:pPr>
            <w:r w:rsidRPr="00364B6E">
              <w:rPr>
                <w:sz w:val="24"/>
                <w:szCs w:val="24"/>
              </w:rPr>
              <w:t>Весенние каникулы для первоклассников</w:t>
            </w:r>
          </w:p>
        </w:tc>
        <w:tc>
          <w:tcPr>
            <w:tcW w:w="3685" w:type="dxa"/>
          </w:tcPr>
          <w:p w:rsidR="00E26D79" w:rsidRPr="00364B6E" w:rsidRDefault="00327571" w:rsidP="00F72AED">
            <w:pPr>
              <w:jc w:val="center"/>
              <w:rPr>
                <w:sz w:val="24"/>
                <w:szCs w:val="24"/>
              </w:rPr>
            </w:pPr>
            <w:r>
              <w:rPr>
                <w:sz w:val="24"/>
                <w:szCs w:val="24"/>
              </w:rPr>
              <w:t>9</w:t>
            </w:r>
          </w:p>
        </w:tc>
      </w:tr>
    </w:tbl>
    <w:p w:rsidR="00E26D79" w:rsidRPr="00364B6E" w:rsidRDefault="00E26D79" w:rsidP="00E26D79">
      <w:pPr>
        <w:rPr>
          <w:sz w:val="24"/>
          <w:szCs w:val="24"/>
        </w:rPr>
      </w:pPr>
    </w:p>
    <w:p w:rsidR="00E26D79" w:rsidRPr="00364B6E" w:rsidRDefault="00E26D79" w:rsidP="00E26D79">
      <w:pPr>
        <w:pStyle w:val="af"/>
        <w:jc w:val="both"/>
        <w:rPr>
          <w:lang w:val="ru-RU"/>
        </w:rPr>
      </w:pPr>
      <w:r>
        <w:sym w:font="Symbol" w:char="F0B7"/>
      </w:r>
      <w:r>
        <w:rPr>
          <w:lang w:val="ru-RU"/>
        </w:rPr>
        <w:t>Р</w:t>
      </w:r>
      <w:r w:rsidRPr="00364B6E">
        <w:rPr>
          <w:lang w:val="ru-RU"/>
        </w:rPr>
        <w:t>ежим работы школы:</w:t>
      </w:r>
    </w:p>
    <w:p w:rsidR="00E26D79" w:rsidRPr="00364B6E" w:rsidRDefault="008679DB" w:rsidP="00E26D79">
      <w:pPr>
        <w:pStyle w:val="af"/>
        <w:jc w:val="both"/>
        <w:rPr>
          <w:lang w:val="ru-RU"/>
        </w:rPr>
      </w:pPr>
      <w:r>
        <w:rPr>
          <w:lang w:val="ru-RU"/>
        </w:rPr>
        <w:t>- Вход обучающихся в школу -  7 час. 4</w:t>
      </w:r>
      <w:r w:rsidR="00E26D79" w:rsidRPr="00364B6E">
        <w:rPr>
          <w:lang w:val="ru-RU"/>
        </w:rPr>
        <w:t xml:space="preserve">5 мин.    </w:t>
      </w:r>
    </w:p>
    <w:p w:rsidR="00E26D79" w:rsidRPr="00364B6E" w:rsidRDefault="001A04CA" w:rsidP="00E26D79">
      <w:pPr>
        <w:pStyle w:val="af"/>
        <w:jc w:val="both"/>
        <w:rPr>
          <w:lang w:val="ru-RU"/>
        </w:rPr>
      </w:pPr>
      <w:r>
        <w:rPr>
          <w:lang w:val="ru-RU"/>
        </w:rPr>
        <w:t>- Начало занятий - 8 час. 0</w:t>
      </w:r>
      <w:r w:rsidR="00E26D79" w:rsidRPr="00364B6E">
        <w:rPr>
          <w:lang w:val="ru-RU"/>
        </w:rPr>
        <w:t>0 мин.</w:t>
      </w:r>
    </w:p>
    <w:p w:rsidR="00E26D79" w:rsidRPr="00364B6E" w:rsidRDefault="00E26D79" w:rsidP="00E26D79">
      <w:pPr>
        <w:pStyle w:val="af"/>
        <w:jc w:val="both"/>
        <w:rPr>
          <w:lang w:val="ru-RU"/>
        </w:rPr>
      </w:pPr>
      <w:r w:rsidRPr="00364B6E">
        <w:rPr>
          <w:lang w:val="ru-RU"/>
        </w:rPr>
        <w:lastRenderedPageBreak/>
        <w:t>- Продолжительность уроков - 40 минут.</w:t>
      </w:r>
    </w:p>
    <w:p w:rsidR="00E26D79" w:rsidRPr="00364B6E" w:rsidRDefault="00E26D79" w:rsidP="00E26D79">
      <w:pPr>
        <w:pStyle w:val="af"/>
        <w:jc w:val="both"/>
        <w:rPr>
          <w:lang w:val="ru-RU"/>
        </w:rPr>
      </w:pPr>
      <w:r w:rsidRPr="00364B6E">
        <w:rPr>
          <w:lang w:val="ru-RU"/>
        </w:rPr>
        <w:t>- Продолжительность сокращенных уроков - 30 минут.</w:t>
      </w:r>
    </w:p>
    <w:p w:rsidR="00E26D79" w:rsidRPr="00364B6E" w:rsidRDefault="00E26D79" w:rsidP="00E26D79">
      <w:pPr>
        <w:pStyle w:val="af"/>
        <w:jc w:val="both"/>
        <w:rPr>
          <w:lang w:val="ru-RU"/>
        </w:rPr>
      </w:pPr>
      <w:r w:rsidRPr="00364B6E">
        <w:rPr>
          <w:lang w:val="ru-RU"/>
        </w:rPr>
        <w:t>- Начало занятий факультативов и кружков в соответствии с расписанием.</w:t>
      </w:r>
    </w:p>
    <w:p w:rsidR="00E26D79" w:rsidRDefault="00E26D79" w:rsidP="00E26D79">
      <w:pPr>
        <w:pStyle w:val="af"/>
        <w:jc w:val="both"/>
        <w:rPr>
          <w:b/>
          <w:lang w:val="ru-RU"/>
        </w:rPr>
      </w:pPr>
    </w:p>
    <w:p w:rsidR="00E26D79" w:rsidRPr="00364B6E" w:rsidRDefault="00E26D79" w:rsidP="00E26D79">
      <w:pPr>
        <w:pStyle w:val="af"/>
        <w:jc w:val="both"/>
        <w:rPr>
          <w:lang w:val="ru-RU"/>
        </w:rPr>
      </w:pPr>
      <w:r>
        <w:sym w:font="Symbol" w:char="F0B7"/>
      </w:r>
      <w:r w:rsidRPr="00286003">
        <w:rPr>
          <w:lang w:val="ru-RU"/>
        </w:rPr>
        <w:t>Расписание звонков</w:t>
      </w:r>
      <w:r w:rsidRPr="00364B6E">
        <w:rPr>
          <w:lang w:val="ru-RU"/>
        </w:rPr>
        <w:t>:</w:t>
      </w:r>
    </w:p>
    <w:p w:rsidR="00E26D79" w:rsidRDefault="00E26D79" w:rsidP="00E26D79">
      <w:pPr>
        <w:pStyle w:val="af"/>
        <w:jc w:val="both"/>
        <w:rPr>
          <w:lang w:val="ru-RU"/>
        </w:rPr>
      </w:pPr>
      <w:r>
        <w:rPr>
          <w:lang w:val="ru-RU"/>
        </w:rPr>
        <w:t xml:space="preserve">- </w:t>
      </w:r>
      <w:r w:rsidRPr="00364B6E">
        <w:rPr>
          <w:lang w:val="ru-RU"/>
        </w:rPr>
        <w:t xml:space="preserve">Для первоклассников </w:t>
      </w:r>
    </w:p>
    <w:p w:rsidR="00E26D79" w:rsidRPr="00364B6E" w:rsidRDefault="00E26D79" w:rsidP="00E26D79">
      <w:pPr>
        <w:pStyle w:val="af"/>
        <w:jc w:val="both"/>
        <w:rPr>
          <w:lang w:val="ru-RU"/>
        </w:rPr>
      </w:pPr>
      <w:r w:rsidRPr="00364B6E">
        <w:rPr>
          <w:lang w:val="ru-RU"/>
        </w:rPr>
        <w:t xml:space="preserve">(сентябрь, октябрь – 3 урока в день; </w:t>
      </w:r>
      <w:r>
        <w:rPr>
          <w:lang w:val="ru-RU"/>
        </w:rPr>
        <w:t xml:space="preserve"> </w:t>
      </w:r>
      <w:r w:rsidRPr="00364B6E">
        <w:rPr>
          <w:lang w:val="ru-RU"/>
        </w:rPr>
        <w:t>ноябрь – декабрь – 4 урока в день)</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 xml:space="preserve">0 –    </w:t>
            </w:r>
            <w:r>
              <w:rPr>
                <w:lang w:val="ru-RU"/>
              </w:rPr>
              <w:t>8</w:t>
            </w:r>
            <w:r>
              <w:t>.</w:t>
            </w:r>
            <w:r>
              <w:rPr>
                <w:lang w:val="ru-RU"/>
              </w:rPr>
              <w:t>3</w:t>
            </w:r>
            <w:r w:rsidR="00E26D79" w:rsidRPr="00364B6E">
              <w:t>5</w:t>
            </w:r>
          </w:p>
        </w:tc>
        <w:tc>
          <w:tcPr>
            <w:tcW w:w="3714" w:type="dxa"/>
          </w:tcPr>
          <w:p w:rsidR="00E26D79" w:rsidRPr="00364B6E" w:rsidRDefault="00E26D79" w:rsidP="00F72AED">
            <w:pPr>
              <w:pStyle w:val="af"/>
            </w:pPr>
            <w:r w:rsidRPr="00364B6E">
              <w:t xml:space="preserve">Перемена 10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1A04CA">
            <w:pPr>
              <w:pStyle w:val="af"/>
              <w:jc w:val="center"/>
              <w:rPr>
                <w:lang w:val="ru-RU"/>
              </w:rPr>
            </w:pPr>
            <w:r>
              <w:rPr>
                <w:lang w:val="ru-RU"/>
              </w:rPr>
              <w:t>8</w:t>
            </w:r>
            <w:r w:rsidR="00E26D79" w:rsidRPr="00364B6E">
              <w:t>.</w:t>
            </w:r>
            <w:r>
              <w:rPr>
                <w:lang w:val="ru-RU"/>
              </w:rPr>
              <w:t>4</w:t>
            </w:r>
            <w:r>
              <w:t xml:space="preserve">5 –    </w:t>
            </w:r>
            <w:r>
              <w:rPr>
                <w:lang w:val="ru-RU"/>
              </w:rPr>
              <w:t>9</w:t>
            </w:r>
            <w:r w:rsidR="00E26D79" w:rsidRPr="00364B6E">
              <w:t>.</w:t>
            </w:r>
            <w:r>
              <w:rPr>
                <w:lang w:val="ru-RU"/>
              </w:rPr>
              <w:t>20</w:t>
            </w:r>
          </w:p>
        </w:tc>
        <w:tc>
          <w:tcPr>
            <w:tcW w:w="3714" w:type="dxa"/>
          </w:tcPr>
          <w:p w:rsidR="00E26D79" w:rsidRPr="00364B6E" w:rsidRDefault="00E26D79" w:rsidP="00F72AED">
            <w:pPr>
              <w:pStyle w:val="af"/>
            </w:pPr>
            <w:r w:rsidRPr="00364B6E">
              <w:t>Перемена 30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rPr>
                <w:lang w:val="ru-RU"/>
              </w:rPr>
              <w:t>9</w:t>
            </w:r>
            <w:r>
              <w:t>.</w:t>
            </w:r>
            <w:r>
              <w:rPr>
                <w:lang w:val="ru-RU"/>
              </w:rPr>
              <w:t>5</w:t>
            </w:r>
            <w:r>
              <w:t>0 – 10.</w:t>
            </w:r>
            <w:r>
              <w:rPr>
                <w:lang w:val="ru-RU"/>
              </w:rPr>
              <w:t>2</w:t>
            </w:r>
            <w:r w:rsidR="00E26D79" w:rsidRPr="00364B6E">
              <w:t>5</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t>1</w:t>
            </w:r>
            <w:r>
              <w:rPr>
                <w:lang w:val="ru-RU"/>
              </w:rPr>
              <w:t>0</w:t>
            </w:r>
            <w:r>
              <w:t>.</w:t>
            </w:r>
            <w:r>
              <w:rPr>
                <w:lang w:val="ru-RU"/>
              </w:rPr>
              <w:t>3</w:t>
            </w:r>
            <w:r w:rsidR="00E26D79" w:rsidRPr="00364B6E">
              <w:t>5 – 1</w:t>
            </w:r>
            <w:r>
              <w:t>1.</w:t>
            </w:r>
            <w:r>
              <w:rPr>
                <w:lang w:val="ru-RU"/>
              </w:rPr>
              <w:t>1</w:t>
            </w:r>
            <w:r w:rsidR="00E26D79" w:rsidRPr="00364B6E">
              <w:t>0</w:t>
            </w:r>
          </w:p>
        </w:tc>
        <w:tc>
          <w:tcPr>
            <w:tcW w:w="3714" w:type="dxa"/>
          </w:tcPr>
          <w:p w:rsidR="00E26D79" w:rsidRPr="00364B6E" w:rsidRDefault="00E26D79" w:rsidP="00F72AED">
            <w:pPr>
              <w:pStyle w:val="af"/>
            </w:pPr>
          </w:p>
        </w:tc>
      </w:tr>
    </w:tbl>
    <w:p w:rsidR="00E26D79" w:rsidRPr="00364B6E" w:rsidRDefault="00E26D79" w:rsidP="00E26D79">
      <w:pPr>
        <w:pStyle w:val="af"/>
      </w:pPr>
    </w:p>
    <w:p w:rsidR="00E26D79" w:rsidRPr="00364B6E" w:rsidRDefault="00E26D79" w:rsidP="00E26D79">
      <w:pPr>
        <w:pStyle w:val="af"/>
        <w:rPr>
          <w:lang w:val="ru-RU"/>
        </w:rPr>
      </w:pPr>
      <w:r>
        <w:rPr>
          <w:lang w:val="ru-RU"/>
        </w:rPr>
        <w:t>- Для обучающихся  2-х – 4</w:t>
      </w:r>
      <w:r w:rsidRPr="00364B6E">
        <w:rPr>
          <w:lang w:val="ru-RU"/>
        </w:rPr>
        <w:t>-х классов:</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rPr>
                <w:lang w:val="ru-RU"/>
              </w:rPr>
              <w:t>13</w:t>
            </w:r>
            <w:r>
              <w:t>.</w:t>
            </w:r>
            <w:r>
              <w:rPr>
                <w:lang w:val="ru-RU"/>
              </w:rPr>
              <w:t>0</w:t>
            </w:r>
            <w:r>
              <w:t xml:space="preserve">0 – </w:t>
            </w:r>
            <w:r>
              <w:rPr>
                <w:lang w:val="ru-RU"/>
              </w:rPr>
              <w:t>13</w:t>
            </w:r>
            <w:r>
              <w:t>.</w:t>
            </w:r>
            <w:r>
              <w:rPr>
                <w:lang w:val="ru-RU"/>
              </w:rPr>
              <w:t>4</w:t>
            </w:r>
            <w:r w:rsidR="00E26D79" w:rsidRPr="00364B6E">
              <w:t>0</w:t>
            </w:r>
          </w:p>
        </w:tc>
        <w:tc>
          <w:tcPr>
            <w:tcW w:w="3714" w:type="dxa"/>
          </w:tcPr>
          <w:p w:rsidR="00E26D79" w:rsidRPr="00364B6E" w:rsidRDefault="001A04CA" w:rsidP="00F72AED">
            <w:pPr>
              <w:pStyle w:val="af"/>
            </w:pPr>
            <w:r>
              <w:t xml:space="preserve">Перемена </w:t>
            </w:r>
            <w:r>
              <w:rPr>
                <w:lang w:val="ru-RU"/>
              </w:rPr>
              <w:t>20</w:t>
            </w:r>
            <w:r w:rsidR="00E26D79" w:rsidRPr="00364B6E">
              <w:t xml:space="preserve">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F72AED">
            <w:pPr>
              <w:pStyle w:val="af"/>
              <w:jc w:val="center"/>
              <w:rPr>
                <w:lang w:val="ru-RU"/>
              </w:rPr>
            </w:pPr>
            <w:r>
              <w:rPr>
                <w:lang w:val="ru-RU"/>
              </w:rPr>
              <w:t>14</w:t>
            </w:r>
            <w:r>
              <w:t>.</w:t>
            </w:r>
            <w:r>
              <w:rPr>
                <w:lang w:val="ru-RU"/>
              </w:rPr>
              <w:t>00</w:t>
            </w:r>
            <w:r>
              <w:t xml:space="preserve"> – </w:t>
            </w:r>
            <w:r>
              <w:rPr>
                <w:lang w:val="ru-RU"/>
              </w:rPr>
              <w:t>14</w:t>
            </w:r>
            <w:r>
              <w:t>.</w:t>
            </w:r>
            <w:r>
              <w:rPr>
                <w:lang w:val="ru-RU"/>
              </w:rPr>
              <w:t>40</w:t>
            </w:r>
          </w:p>
        </w:tc>
        <w:tc>
          <w:tcPr>
            <w:tcW w:w="3714" w:type="dxa"/>
          </w:tcPr>
          <w:p w:rsidR="00E26D79" w:rsidRPr="00364B6E" w:rsidRDefault="001A04CA" w:rsidP="00F72AED">
            <w:pPr>
              <w:pStyle w:val="af"/>
            </w:pPr>
            <w:r>
              <w:t xml:space="preserve">Перемена </w:t>
            </w:r>
            <w:r>
              <w:rPr>
                <w:lang w:val="ru-RU"/>
              </w:rPr>
              <w:t>1</w:t>
            </w:r>
            <w:r w:rsidR="00E26D79" w:rsidRPr="00364B6E">
              <w:t>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1A04CA" w:rsidRDefault="001A04CA" w:rsidP="001A04CA">
            <w:pPr>
              <w:pStyle w:val="af"/>
              <w:jc w:val="center"/>
              <w:rPr>
                <w:lang w:val="ru-RU"/>
              </w:rPr>
            </w:pPr>
            <w:r>
              <w:t>1</w:t>
            </w:r>
            <w:r>
              <w:rPr>
                <w:lang w:val="ru-RU"/>
              </w:rPr>
              <w:t>4</w:t>
            </w:r>
            <w:r>
              <w:t>.</w:t>
            </w:r>
            <w:r w:rsidR="00E26D79" w:rsidRPr="00364B6E">
              <w:t>5</w:t>
            </w:r>
            <w:r>
              <w:rPr>
                <w:lang w:val="ru-RU"/>
              </w:rPr>
              <w:t>0</w:t>
            </w:r>
            <w:r>
              <w:t xml:space="preserve"> –1</w:t>
            </w:r>
            <w:r>
              <w:rPr>
                <w:lang w:val="ru-RU"/>
              </w:rPr>
              <w:t>5</w:t>
            </w:r>
            <w:r>
              <w:t>.</w:t>
            </w:r>
            <w:r>
              <w:rPr>
                <w:lang w:val="ru-RU"/>
              </w:rPr>
              <w:t>30</w:t>
            </w:r>
          </w:p>
        </w:tc>
        <w:tc>
          <w:tcPr>
            <w:tcW w:w="3714" w:type="dxa"/>
          </w:tcPr>
          <w:p w:rsidR="00E26D79" w:rsidRPr="00364B6E" w:rsidRDefault="001A04CA" w:rsidP="00F72AED">
            <w:pPr>
              <w:pStyle w:val="af"/>
            </w:pPr>
            <w:r>
              <w:t>Перемена 1</w:t>
            </w:r>
            <w:r>
              <w:rPr>
                <w:lang w:val="ru-RU"/>
              </w:rPr>
              <w:t>0</w:t>
            </w:r>
            <w:r w:rsidR="00E26D79" w:rsidRPr="00364B6E">
              <w:t xml:space="preserve">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1A04CA">
            <w:pPr>
              <w:pStyle w:val="af"/>
              <w:jc w:val="center"/>
            </w:pPr>
            <w:r>
              <w:rPr>
                <w:lang w:val="ru-RU"/>
              </w:rPr>
              <w:t>15</w:t>
            </w:r>
            <w:r>
              <w:t>.</w:t>
            </w:r>
            <w:r>
              <w:rPr>
                <w:lang w:val="ru-RU"/>
              </w:rPr>
              <w:t>4</w:t>
            </w:r>
            <w:r>
              <w:t>0 –1</w:t>
            </w:r>
            <w:r>
              <w:rPr>
                <w:lang w:val="ru-RU"/>
              </w:rPr>
              <w:t>6</w:t>
            </w:r>
            <w:r>
              <w:t>.</w:t>
            </w:r>
            <w:r>
              <w:rPr>
                <w:lang w:val="ru-RU"/>
              </w:rPr>
              <w:t>2</w:t>
            </w:r>
            <w:r w:rsidR="00E26D79" w:rsidRPr="00364B6E">
              <w:t>0</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w:t>
            </w:r>
            <w:r>
              <w:rPr>
                <w:lang w:val="ru-RU"/>
              </w:rPr>
              <w:t>6</w:t>
            </w:r>
            <w:r>
              <w:t>.</w:t>
            </w:r>
            <w:r>
              <w:rPr>
                <w:lang w:val="ru-RU"/>
              </w:rPr>
              <w:t>3</w:t>
            </w:r>
            <w:r>
              <w:t>0 – 1</w:t>
            </w:r>
            <w:r>
              <w:rPr>
                <w:lang w:val="ru-RU"/>
              </w:rPr>
              <w:t>7</w:t>
            </w:r>
            <w:r>
              <w:t>.</w:t>
            </w:r>
            <w:r>
              <w:rPr>
                <w:lang w:val="ru-RU"/>
              </w:rPr>
              <w:t>1</w:t>
            </w:r>
            <w:r w:rsidR="00E26D79" w:rsidRPr="00364B6E">
              <w:t>0</w:t>
            </w:r>
          </w:p>
        </w:tc>
        <w:tc>
          <w:tcPr>
            <w:tcW w:w="3714" w:type="dxa"/>
          </w:tcPr>
          <w:p w:rsidR="00E26D79" w:rsidRPr="00364B6E" w:rsidRDefault="00E26D79" w:rsidP="00F72AED">
            <w:pPr>
              <w:pStyle w:val="af"/>
            </w:pPr>
          </w:p>
        </w:tc>
      </w:tr>
    </w:tbl>
    <w:p w:rsidR="00E26D79" w:rsidRPr="00BE6CDA" w:rsidRDefault="00E26D79" w:rsidP="00E26D79">
      <w:pPr>
        <w:pStyle w:val="af"/>
        <w:rPr>
          <w:lang w:val="ru-RU"/>
        </w:rPr>
      </w:pPr>
    </w:p>
    <w:p w:rsidR="00E26D79" w:rsidRPr="00364B6E" w:rsidRDefault="00E26D79" w:rsidP="00E26D79">
      <w:pPr>
        <w:pStyle w:val="af"/>
        <w:rPr>
          <w:lang w:val="ru-RU"/>
        </w:rPr>
      </w:pPr>
      <w:r>
        <w:rPr>
          <w:lang w:val="ru-RU"/>
        </w:rPr>
        <w:t xml:space="preserve">- </w:t>
      </w:r>
      <w:r w:rsidRPr="00364B6E">
        <w:rPr>
          <w:lang w:val="ru-RU"/>
        </w:rPr>
        <w:t xml:space="preserve"> Расписание звонков в предпраздничные дни:</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0 –    9.</w:t>
            </w:r>
            <w:r>
              <w:rPr>
                <w:lang w:val="ru-RU"/>
              </w:rPr>
              <w:t>3</w:t>
            </w:r>
            <w:r w:rsidR="00E26D79" w:rsidRPr="00364B6E">
              <w:t>0</w:t>
            </w:r>
          </w:p>
        </w:tc>
        <w:tc>
          <w:tcPr>
            <w:tcW w:w="3714" w:type="dxa"/>
          </w:tcPr>
          <w:p w:rsidR="00E26D79" w:rsidRPr="00364B6E" w:rsidRDefault="00E26D79" w:rsidP="00F72AED">
            <w:pPr>
              <w:pStyle w:val="af"/>
            </w:pPr>
            <w:r w:rsidRPr="00364B6E">
              <w:t xml:space="preserve">Перемена 5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364B6E" w:rsidRDefault="001A04CA" w:rsidP="00F72AED">
            <w:pPr>
              <w:pStyle w:val="af"/>
              <w:jc w:val="center"/>
            </w:pPr>
            <w:r>
              <w:rPr>
                <w:lang w:val="ru-RU"/>
              </w:rPr>
              <w:t>8</w:t>
            </w:r>
            <w:r>
              <w:t>.</w:t>
            </w:r>
            <w:r>
              <w:rPr>
                <w:lang w:val="ru-RU"/>
              </w:rPr>
              <w:t>3</w:t>
            </w:r>
            <w:r>
              <w:t>5 –    9.</w:t>
            </w:r>
            <w:r>
              <w:rPr>
                <w:lang w:val="ru-RU"/>
              </w:rPr>
              <w:t>0</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t>9.</w:t>
            </w:r>
            <w:r>
              <w:rPr>
                <w:lang w:val="ru-RU"/>
              </w:rPr>
              <w:t>1</w:t>
            </w:r>
            <w:r>
              <w:t xml:space="preserve">0 –  </w:t>
            </w:r>
            <w:r>
              <w:rPr>
                <w:lang w:val="ru-RU"/>
              </w:rPr>
              <w:t>9</w:t>
            </w:r>
            <w:r>
              <w:t>.</w:t>
            </w:r>
            <w:r>
              <w:rPr>
                <w:lang w:val="ru-RU"/>
              </w:rPr>
              <w:t>4</w:t>
            </w:r>
            <w:r w:rsidR="00E26D79" w:rsidRPr="00364B6E">
              <w:t>0</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rPr>
                <w:lang w:val="ru-RU"/>
              </w:rPr>
              <w:t>9</w:t>
            </w:r>
            <w:r>
              <w:t>.</w:t>
            </w:r>
            <w:r>
              <w:rPr>
                <w:lang w:val="ru-RU"/>
              </w:rPr>
              <w:t>4</w:t>
            </w:r>
            <w:r>
              <w:t>5 – 10.</w:t>
            </w:r>
            <w:r>
              <w:rPr>
                <w:lang w:val="ru-RU"/>
              </w:rPr>
              <w:t>1</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10.</w:t>
            </w:r>
            <w:r>
              <w:rPr>
                <w:lang w:val="ru-RU"/>
              </w:rPr>
              <w:t>2</w:t>
            </w:r>
            <w:r>
              <w:t>0 – 1</w:t>
            </w:r>
            <w:r>
              <w:rPr>
                <w:lang w:val="ru-RU"/>
              </w:rPr>
              <w:t>0</w:t>
            </w:r>
            <w:r>
              <w:t>.</w:t>
            </w:r>
            <w:r>
              <w:rPr>
                <w:lang w:val="ru-RU"/>
              </w:rPr>
              <w:t>5</w:t>
            </w:r>
            <w:r w:rsidR="00E26D79" w:rsidRPr="00364B6E">
              <w:t>0</w:t>
            </w:r>
          </w:p>
        </w:tc>
        <w:tc>
          <w:tcPr>
            <w:tcW w:w="3714" w:type="dxa"/>
          </w:tcPr>
          <w:p w:rsidR="00E26D79" w:rsidRPr="00364B6E" w:rsidRDefault="00E26D79" w:rsidP="00F72AED">
            <w:pPr>
              <w:pStyle w:val="af"/>
            </w:pPr>
          </w:p>
        </w:tc>
      </w:tr>
    </w:tbl>
    <w:p w:rsidR="00E26D79" w:rsidRDefault="00E26D79" w:rsidP="001A04CA">
      <w:pPr>
        <w:pStyle w:val="af"/>
      </w:pPr>
    </w:p>
    <w:p w:rsidR="00E26D79" w:rsidRPr="00364B6E" w:rsidRDefault="00E26D79" w:rsidP="00E26D79">
      <w:pPr>
        <w:jc w:val="both"/>
        <w:rPr>
          <w:sz w:val="24"/>
          <w:szCs w:val="24"/>
        </w:rPr>
      </w:pPr>
      <w:r>
        <w:rPr>
          <w:sz w:val="24"/>
          <w:szCs w:val="24"/>
        </w:rPr>
        <w:sym w:font="Symbol" w:char="F0B7"/>
      </w:r>
      <w:r w:rsidRPr="00364B6E">
        <w:rPr>
          <w:sz w:val="24"/>
          <w:szCs w:val="24"/>
        </w:rPr>
        <w:t xml:space="preserve">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 </w:t>
      </w:r>
    </w:p>
    <w:p w:rsidR="00E26D79" w:rsidRPr="00364B6E" w:rsidRDefault="00E26D79" w:rsidP="00E26D79">
      <w:pPr>
        <w:jc w:val="both"/>
        <w:rPr>
          <w:sz w:val="24"/>
          <w:szCs w:val="24"/>
        </w:rPr>
      </w:pPr>
      <w:r>
        <w:rPr>
          <w:sz w:val="24"/>
          <w:szCs w:val="24"/>
        </w:rPr>
        <w:sym w:font="Symbol" w:char="F0B7"/>
      </w:r>
      <w:r w:rsidRPr="00364B6E">
        <w:rPr>
          <w:sz w:val="24"/>
          <w:szCs w:val="24"/>
        </w:rPr>
        <w:t xml:space="preserve">Проводить классные часы </w:t>
      </w:r>
      <w:r w:rsidR="001A04CA">
        <w:rPr>
          <w:sz w:val="24"/>
          <w:szCs w:val="24"/>
        </w:rPr>
        <w:t>каждую неделю по графику.</w:t>
      </w:r>
    </w:p>
    <w:p w:rsidR="00E26D79" w:rsidRDefault="00E26D79" w:rsidP="00E26D79">
      <w:pPr>
        <w:rPr>
          <w:sz w:val="24"/>
          <w:szCs w:val="24"/>
        </w:rPr>
      </w:pPr>
    </w:p>
    <w:p w:rsidR="00E26D79" w:rsidRPr="00364B6E" w:rsidRDefault="00E26D79" w:rsidP="00E26D79">
      <w:pPr>
        <w:rPr>
          <w:sz w:val="24"/>
          <w:szCs w:val="24"/>
        </w:rPr>
      </w:pPr>
      <w:r>
        <w:rPr>
          <w:sz w:val="24"/>
          <w:szCs w:val="24"/>
        </w:rPr>
        <w:sym w:font="Symbol" w:char="F0B7"/>
      </w:r>
      <w:r w:rsidRPr="00364B6E">
        <w:rPr>
          <w:sz w:val="24"/>
          <w:szCs w:val="24"/>
        </w:rPr>
        <w:t>Максимальный объём нагрузки:</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4932"/>
        <w:gridCol w:w="2385"/>
      </w:tblGrid>
      <w:tr w:rsidR="00E26D79" w:rsidRPr="00A779C4" w:rsidTr="00F72AED">
        <w:tc>
          <w:tcPr>
            <w:tcW w:w="1680" w:type="dxa"/>
          </w:tcPr>
          <w:p w:rsidR="00E26D79" w:rsidRPr="00364B6E" w:rsidRDefault="00E26D79" w:rsidP="00F72AED">
            <w:pPr>
              <w:jc w:val="center"/>
              <w:rPr>
                <w:sz w:val="24"/>
                <w:szCs w:val="24"/>
              </w:rPr>
            </w:pPr>
            <w:r w:rsidRPr="00364B6E">
              <w:rPr>
                <w:sz w:val="24"/>
                <w:szCs w:val="24"/>
              </w:rPr>
              <w:t>классы</w:t>
            </w:r>
          </w:p>
        </w:tc>
        <w:tc>
          <w:tcPr>
            <w:tcW w:w="4932" w:type="dxa"/>
          </w:tcPr>
          <w:p w:rsidR="00E26D79" w:rsidRPr="00900B8C" w:rsidRDefault="00E26D79" w:rsidP="00F72AED">
            <w:pPr>
              <w:jc w:val="center"/>
              <w:rPr>
                <w:sz w:val="28"/>
                <w:szCs w:val="28"/>
              </w:rPr>
            </w:pPr>
          </w:p>
        </w:tc>
        <w:tc>
          <w:tcPr>
            <w:tcW w:w="2385" w:type="dxa"/>
          </w:tcPr>
          <w:p w:rsidR="00E26D79" w:rsidRPr="00364B6E" w:rsidRDefault="00E26D79" w:rsidP="00F72AED">
            <w:pPr>
              <w:jc w:val="center"/>
              <w:rPr>
                <w:sz w:val="24"/>
                <w:szCs w:val="24"/>
              </w:rPr>
            </w:pPr>
            <w:r w:rsidRPr="00364B6E">
              <w:rPr>
                <w:sz w:val="24"/>
                <w:szCs w:val="24"/>
              </w:rPr>
              <w:t>5-ти дневная учебная неделя</w:t>
            </w:r>
          </w:p>
        </w:tc>
      </w:tr>
      <w:tr w:rsidR="00E26D79" w:rsidRPr="00A779C4" w:rsidTr="00F72AED">
        <w:tc>
          <w:tcPr>
            <w:tcW w:w="1680" w:type="dxa"/>
          </w:tcPr>
          <w:p w:rsidR="00E26D79" w:rsidRPr="00364B6E" w:rsidRDefault="00E26D79" w:rsidP="00F72AED">
            <w:pPr>
              <w:rPr>
                <w:sz w:val="24"/>
                <w:szCs w:val="24"/>
              </w:rPr>
            </w:pPr>
            <w:r w:rsidRPr="00364B6E">
              <w:rPr>
                <w:sz w:val="24"/>
                <w:szCs w:val="24"/>
              </w:rPr>
              <w:t>1 класс</w:t>
            </w:r>
          </w:p>
        </w:tc>
        <w:tc>
          <w:tcPr>
            <w:tcW w:w="4932" w:type="dxa"/>
            <w:vMerge w:val="restart"/>
          </w:tcPr>
          <w:p w:rsidR="00E26D79" w:rsidRPr="00900B8C" w:rsidRDefault="00E26D79" w:rsidP="00F72AED">
            <w:pPr>
              <w:rPr>
                <w:sz w:val="28"/>
                <w:szCs w:val="28"/>
              </w:rPr>
            </w:pPr>
            <w:r w:rsidRPr="00900B8C">
              <w:t>в соответствии с требованиями СанПиН 2.4.2.2821-10 (в ред. от 24.11.2015) не превышает максимально допустимую аудиторную недельную нагрузку при пятидневной</w:t>
            </w:r>
            <w:r w:rsidRPr="00900B8C">
              <w:rPr>
                <w:sz w:val="28"/>
                <w:szCs w:val="28"/>
              </w:rPr>
              <w:t xml:space="preserve"> </w:t>
            </w:r>
            <w:r w:rsidRPr="00900B8C">
              <w:t xml:space="preserve">учебной неделе </w:t>
            </w:r>
          </w:p>
        </w:tc>
        <w:tc>
          <w:tcPr>
            <w:tcW w:w="2385" w:type="dxa"/>
          </w:tcPr>
          <w:p w:rsidR="00E26D79" w:rsidRPr="00364B6E" w:rsidRDefault="00E26D79" w:rsidP="00F72AED">
            <w:pPr>
              <w:rPr>
                <w:sz w:val="24"/>
                <w:szCs w:val="24"/>
              </w:rPr>
            </w:pPr>
            <w:r w:rsidRPr="00364B6E">
              <w:rPr>
                <w:sz w:val="24"/>
                <w:szCs w:val="24"/>
              </w:rPr>
              <w:t>21 час</w:t>
            </w:r>
          </w:p>
        </w:tc>
      </w:tr>
      <w:tr w:rsidR="00E26D79" w:rsidRPr="00A779C4" w:rsidTr="00F72AED">
        <w:tc>
          <w:tcPr>
            <w:tcW w:w="1680" w:type="dxa"/>
          </w:tcPr>
          <w:p w:rsidR="00E26D79" w:rsidRPr="00364B6E" w:rsidRDefault="00E26D79" w:rsidP="00F72AED">
            <w:pPr>
              <w:rPr>
                <w:sz w:val="24"/>
                <w:szCs w:val="24"/>
              </w:rPr>
            </w:pPr>
            <w:r w:rsidRPr="00364B6E">
              <w:rPr>
                <w:sz w:val="24"/>
                <w:szCs w:val="24"/>
              </w:rPr>
              <w:t>2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r w:rsidRPr="00364B6E">
              <w:rPr>
                <w:sz w:val="24"/>
                <w:szCs w:val="24"/>
              </w:rPr>
              <w:t>3, 4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p>
        </w:tc>
      </w:tr>
    </w:tbl>
    <w:p w:rsidR="00E26D79" w:rsidRDefault="00E26D79" w:rsidP="00E26D79">
      <w:pPr>
        <w:pStyle w:val="ad"/>
        <w:shd w:val="clear" w:color="auto" w:fill="FFFFFF"/>
        <w:spacing w:before="0" w:beforeAutospacing="0" w:after="0" w:afterAutospacing="0"/>
        <w:jc w:val="both"/>
        <w:rPr>
          <w:bCs/>
          <w:iCs/>
          <w:color w:val="000000"/>
        </w:rPr>
      </w:pP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d"/>
        <w:shd w:val="clear" w:color="auto" w:fill="FFFFFF"/>
        <w:spacing w:before="0" w:beforeAutospacing="0" w:after="0" w:afterAutospacing="0"/>
        <w:ind w:right="-569"/>
        <w:jc w:val="both"/>
      </w:pPr>
      <w:r>
        <w:sym w:font="Symbol" w:char="F0B7"/>
      </w:r>
      <w:r w:rsidRPr="00364B6E">
        <w:t>Про</w:t>
      </w:r>
      <w:r>
        <w:t>межуточную аттестацию в</w:t>
      </w:r>
      <w:r w:rsidR="001A04CA">
        <w:t>о</w:t>
      </w:r>
      <w:r>
        <w:t xml:space="preserve"> 2 - 4</w:t>
      </w:r>
      <w:r w:rsidRPr="00364B6E">
        <w:t xml:space="preserve"> классах провест</w:t>
      </w:r>
      <w:r w:rsidR="001A04CA">
        <w:t>и в соотве</w:t>
      </w:r>
      <w:r>
        <w:t>тствии с приказом руководителя образовательного учреждения.</w:t>
      </w: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3"/>
        <w:ind w:left="0"/>
        <w:jc w:val="both"/>
        <w:rPr>
          <w:b/>
          <w:color w:val="231F20"/>
          <w:spacing w:val="-2"/>
        </w:rPr>
      </w:pPr>
      <w:r w:rsidRPr="0016017E">
        <w:rPr>
          <w:b/>
          <w:color w:val="231F20"/>
          <w:w w:val="95"/>
        </w:rPr>
        <w:t>3.3.</w:t>
      </w:r>
      <w:r w:rsidRPr="0016017E">
        <w:rPr>
          <w:b/>
          <w:color w:val="231F20"/>
        </w:rPr>
        <w:t xml:space="preserve"> План</w:t>
      </w:r>
      <w:r w:rsidRPr="0016017E">
        <w:rPr>
          <w:b/>
          <w:color w:val="231F20"/>
          <w:spacing w:val="-5"/>
        </w:rPr>
        <w:t xml:space="preserve"> </w:t>
      </w:r>
      <w:r w:rsidRPr="0016017E">
        <w:rPr>
          <w:b/>
          <w:color w:val="231F20"/>
        </w:rPr>
        <w:t>внеурочной</w:t>
      </w:r>
      <w:r w:rsidRPr="0016017E">
        <w:rPr>
          <w:b/>
          <w:color w:val="231F20"/>
          <w:spacing w:val="-4"/>
        </w:rPr>
        <w:t xml:space="preserve"> </w:t>
      </w:r>
      <w:r w:rsidRPr="0016017E">
        <w:rPr>
          <w:b/>
          <w:color w:val="231F20"/>
          <w:spacing w:val="-2"/>
        </w:rPr>
        <w:t>деятельности</w:t>
      </w:r>
    </w:p>
    <w:p w:rsidR="00E26D79" w:rsidRPr="0016017E" w:rsidRDefault="00E26D79" w:rsidP="00E26D79">
      <w:pPr>
        <w:pStyle w:val="a3"/>
        <w:ind w:left="0"/>
        <w:jc w:val="both"/>
        <w:rPr>
          <w:b/>
        </w:rPr>
      </w:pPr>
    </w:p>
    <w:p w:rsidR="00E26D79" w:rsidRPr="00C52C9F" w:rsidRDefault="00E26D79" w:rsidP="00E26D79">
      <w:pPr>
        <w:pStyle w:val="a3"/>
        <w:ind w:left="0"/>
        <w:jc w:val="both"/>
      </w:pPr>
      <w:r w:rsidRPr="00C52C9F">
        <w:rPr>
          <w:color w:val="231F20"/>
          <w:w w:val="95"/>
        </w:rPr>
        <w:t xml:space="preserve">Под внеурочной деятельностью понимается образовательная </w:t>
      </w:r>
      <w:r w:rsidRPr="00C52C9F">
        <w:rPr>
          <w:color w:val="231F20"/>
          <w:spacing w:val="-2"/>
        </w:rPr>
        <w:t>деятельность,</w:t>
      </w:r>
      <w:r w:rsidRPr="00C52C9F">
        <w:rPr>
          <w:color w:val="231F20"/>
          <w:spacing w:val="-9"/>
        </w:rPr>
        <w:t xml:space="preserve"> </w:t>
      </w:r>
      <w:r w:rsidRPr="00C52C9F">
        <w:rPr>
          <w:color w:val="231F20"/>
          <w:spacing w:val="-2"/>
        </w:rPr>
        <w:t>осуществляемая</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формах,</w:t>
      </w:r>
      <w:r w:rsidRPr="00C52C9F">
        <w:rPr>
          <w:color w:val="231F20"/>
          <w:spacing w:val="-9"/>
        </w:rPr>
        <w:t xml:space="preserve"> </w:t>
      </w:r>
      <w:r w:rsidRPr="00C52C9F">
        <w:rPr>
          <w:color w:val="231F20"/>
          <w:spacing w:val="-2"/>
        </w:rPr>
        <w:t>отличных</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 xml:space="preserve">урочной, </w:t>
      </w:r>
      <w:r w:rsidRPr="00C52C9F">
        <w:rPr>
          <w:color w:val="231F20"/>
          <w:w w:val="95"/>
        </w:rPr>
        <w:t>и направленная на достижение планируемых результатов осв</w:t>
      </w:r>
      <w:proofErr w:type="gramStart"/>
      <w:r w:rsidRPr="00C52C9F">
        <w:rPr>
          <w:color w:val="231F20"/>
          <w:w w:val="95"/>
        </w:rPr>
        <w:t>о-</w:t>
      </w:r>
      <w:proofErr w:type="gramEnd"/>
      <w:r w:rsidRPr="00C52C9F">
        <w:rPr>
          <w:color w:val="231F20"/>
          <w:w w:val="95"/>
        </w:rPr>
        <w:t xml:space="preserve"> ения основной образовательной программы начального общего </w:t>
      </w:r>
      <w:r w:rsidRPr="00C52C9F">
        <w:rPr>
          <w:color w:val="231F20"/>
          <w:spacing w:val="-2"/>
        </w:rPr>
        <w:t>образования.</w:t>
      </w:r>
    </w:p>
    <w:p w:rsidR="00E26D79" w:rsidRPr="00C52C9F" w:rsidRDefault="00E26D79" w:rsidP="00E26D79">
      <w:pPr>
        <w:pStyle w:val="a3"/>
        <w:ind w:left="0"/>
        <w:jc w:val="both"/>
      </w:pPr>
      <w:r w:rsidRPr="00C52C9F">
        <w:rPr>
          <w:b/>
          <w:color w:val="231F20"/>
        </w:rPr>
        <w:t xml:space="preserve">Цели организации внеурочной деятельности </w:t>
      </w:r>
      <w:r>
        <w:rPr>
          <w:color w:val="231F20"/>
        </w:rPr>
        <w:t>на уровне на</w:t>
      </w:r>
      <w:r w:rsidRPr="00C52C9F">
        <w:rPr>
          <w:color w:val="231F20"/>
        </w:rPr>
        <w:t xml:space="preserve">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w:t>
      </w:r>
      <w:r w:rsidRPr="00C52C9F">
        <w:rPr>
          <w:color w:val="231F20"/>
        </w:rPr>
        <w:lastRenderedPageBreak/>
        <w:t>учёт его возрастных и индивидуальных особенностей.</w:t>
      </w:r>
    </w:p>
    <w:p w:rsidR="00E26D79" w:rsidRDefault="00E26D79" w:rsidP="00E26D79">
      <w:pPr>
        <w:pStyle w:val="a3"/>
        <w:tabs>
          <w:tab w:val="left" w:pos="904"/>
          <w:tab w:val="left" w:pos="2028"/>
          <w:tab w:val="left" w:pos="5078"/>
        </w:tabs>
        <w:ind w:left="0"/>
        <w:jc w:val="both"/>
        <w:rPr>
          <w:color w:val="231F20"/>
          <w:spacing w:val="-2"/>
        </w:rPr>
      </w:pPr>
      <w:r w:rsidRPr="00C52C9F">
        <w:rPr>
          <w:color w:val="231F20"/>
          <w:w w:val="95"/>
        </w:rPr>
        <w:t>Внеурочная деятельность организуется по направлениям раз</w:t>
      </w:r>
      <w:r w:rsidRPr="00C52C9F">
        <w:rPr>
          <w:color w:val="231F20"/>
          <w:spacing w:val="-2"/>
        </w:rPr>
        <w:t>вития</w:t>
      </w:r>
      <w:r w:rsidRPr="00C52C9F">
        <w:rPr>
          <w:color w:val="231F20"/>
        </w:rPr>
        <w:tab/>
      </w:r>
      <w:r w:rsidRPr="00C52C9F">
        <w:rPr>
          <w:color w:val="231F20"/>
          <w:spacing w:val="-2"/>
        </w:rPr>
        <w:t>личност</w:t>
      </w:r>
      <w:proofErr w:type="gramStart"/>
      <w:r w:rsidRPr="00C52C9F">
        <w:rPr>
          <w:color w:val="231F20"/>
          <w:spacing w:val="-2"/>
        </w:rPr>
        <w:t>и(</w:t>
      </w:r>
      <w:proofErr w:type="gramEnd"/>
      <w:r w:rsidRPr="00C52C9F">
        <w:rPr>
          <w:color w:val="231F20"/>
          <w:spacing w:val="-2"/>
        </w:rPr>
        <w:t>спортивно-оздоровительное,</w:t>
      </w:r>
      <w:r w:rsidRPr="00C52C9F">
        <w:rPr>
          <w:color w:val="231F20"/>
        </w:rPr>
        <w:tab/>
      </w:r>
      <w:r w:rsidRPr="00C52C9F">
        <w:rPr>
          <w:color w:val="231F20"/>
          <w:spacing w:val="-2"/>
          <w:w w:val="95"/>
        </w:rPr>
        <w:t>духовно-нрав</w:t>
      </w:r>
      <w:r w:rsidRPr="00C52C9F">
        <w:rPr>
          <w:color w:val="231F20"/>
          <w:spacing w:val="-2"/>
        </w:rPr>
        <w:t>ственное,</w:t>
      </w:r>
      <w:r w:rsidRPr="00C52C9F">
        <w:rPr>
          <w:color w:val="231F20"/>
          <w:spacing w:val="-22"/>
        </w:rPr>
        <w:t xml:space="preserve"> </w:t>
      </w:r>
      <w:r w:rsidRPr="00C52C9F">
        <w:rPr>
          <w:color w:val="231F20"/>
          <w:spacing w:val="-2"/>
        </w:rPr>
        <w:t>социальное,</w:t>
      </w:r>
      <w:r w:rsidRPr="00C52C9F">
        <w:rPr>
          <w:color w:val="231F20"/>
          <w:spacing w:val="-22"/>
        </w:rPr>
        <w:t xml:space="preserve"> </w:t>
      </w:r>
      <w:r w:rsidRPr="00C52C9F">
        <w:rPr>
          <w:color w:val="231F20"/>
          <w:spacing w:val="-2"/>
        </w:rPr>
        <w:t>общеинтеллектуальное,</w:t>
      </w:r>
      <w:r w:rsidRPr="00C52C9F">
        <w:rPr>
          <w:color w:val="231F20"/>
          <w:spacing w:val="-22"/>
        </w:rPr>
        <w:t xml:space="preserve"> </w:t>
      </w:r>
      <w:r w:rsidRPr="00C52C9F">
        <w:rPr>
          <w:color w:val="231F20"/>
          <w:spacing w:val="-2"/>
        </w:rPr>
        <w:t xml:space="preserve">общекультурное). </w:t>
      </w:r>
    </w:p>
    <w:p w:rsidR="00E26D79" w:rsidRPr="00305C5B" w:rsidRDefault="00E26D79" w:rsidP="00E26D79">
      <w:pPr>
        <w:pStyle w:val="a3"/>
        <w:tabs>
          <w:tab w:val="left" w:pos="904"/>
          <w:tab w:val="left" w:pos="2028"/>
          <w:tab w:val="left" w:pos="5078"/>
        </w:tabs>
        <w:ind w:left="0"/>
        <w:jc w:val="both"/>
        <w:rPr>
          <w:color w:val="231F20"/>
        </w:rPr>
      </w:pPr>
      <w:r w:rsidRPr="00C52C9F">
        <w:rPr>
          <w:b/>
          <w:color w:val="231F20"/>
        </w:rPr>
        <w:t>Формы организации внеурочной деятельности</w:t>
      </w:r>
      <w:r w:rsidRPr="00C52C9F">
        <w:rPr>
          <w:color w:val="231F20"/>
        </w:rPr>
        <w:t>, как и в целом 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рамках</w:t>
      </w:r>
      <w:r w:rsidRPr="00C52C9F">
        <w:rPr>
          <w:color w:val="231F20"/>
          <w:spacing w:val="-14"/>
        </w:rPr>
        <w:t xml:space="preserve"> </w:t>
      </w:r>
      <w:r w:rsidRPr="00C52C9F">
        <w:rPr>
          <w:color w:val="231F20"/>
        </w:rPr>
        <w:t>реализации</w:t>
      </w:r>
      <w:r w:rsidRPr="00C52C9F">
        <w:rPr>
          <w:color w:val="231F20"/>
          <w:spacing w:val="-14"/>
        </w:rPr>
        <w:t xml:space="preserve"> </w:t>
      </w:r>
      <w:r w:rsidRPr="00C52C9F">
        <w:rPr>
          <w:color w:val="231F20"/>
        </w:rPr>
        <w:t>основной образовательной</w:t>
      </w:r>
      <w:r w:rsidRPr="00C52C9F">
        <w:rPr>
          <w:color w:val="231F20"/>
          <w:spacing w:val="17"/>
        </w:rPr>
        <w:t xml:space="preserve"> </w:t>
      </w:r>
      <w:r w:rsidRPr="00C52C9F">
        <w:rPr>
          <w:color w:val="231F20"/>
        </w:rPr>
        <w:t>программы</w:t>
      </w:r>
      <w:r w:rsidRPr="00C52C9F">
        <w:rPr>
          <w:color w:val="231F20"/>
          <w:spacing w:val="18"/>
        </w:rPr>
        <w:t xml:space="preserve"> </w:t>
      </w:r>
      <w:r w:rsidRPr="00C52C9F">
        <w:rPr>
          <w:color w:val="231F20"/>
        </w:rPr>
        <w:t>начального</w:t>
      </w:r>
      <w:r w:rsidRPr="00C52C9F">
        <w:rPr>
          <w:color w:val="231F20"/>
          <w:spacing w:val="18"/>
        </w:rPr>
        <w:t xml:space="preserve"> </w:t>
      </w:r>
      <w:r w:rsidRPr="00C52C9F">
        <w:rPr>
          <w:color w:val="231F20"/>
        </w:rPr>
        <w:t>общего</w:t>
      </w:r>
      <w:r w:rsidRPr="00C52C9F">
        <w:rPr>
          <w:color w:val="231F20"/>
          <w:spacing w:val="18"/>
        </w:rPr>
        <w:t xml:space="preserve"> </w:t>
      </w:r>
      <w:r w:rsidRPr="00C52C9F">
        <w:rPr>
          <w:color w:val="231F20"/>
        </w:rPr>
        <w:t xml:space="preserve">образования </w:t>
      </w:r>
      <w:r w:rsidRPr="00305C5B">
        <w:rPr>
          <w:color w:val="231F20"/>
        </w:rPr>
        <w:t>определяет организация, осуществляющая образовательную д</w:t>
      </w:r>
      <w:proofErr w:type="gramStart"/>
      <w:r w:rsidRPr="00305C5B">
        <w:rPr>
          <w:color w:val="231F20"/>
        </w:rPr>
        <w:t>е-</w:t>
      </w:r>
      <w:proofErr w:type="gramEnd"/>
      <w:r w:rsidRPr="00305C5B">
        <w:rPr>
          <w:color w:val="231F20"/>
        </w:rPr>
        <w:t xml:space="preserve"> </w:t>
      </w:r>
      <w:r w:rsidRPr="00C52C9F">
        <w:rPr>
          <w:color w:val="231F20"/>
        </w:rPr>
        <w:t>ятельность.</w:t>
      </w:r>
      <w:r w:rsidRPr="00305C5B">
        <w:rPr>
          <w:color w:val="231F20"/>
        </w:rPr>
        <w:t xml:space="preserve"> </w:t>
      </w:r>
      <w:r w:rsidRPr="00C52C9F">
        <w:rPr>
          <w:color w:val="231F20"/>
        </w:rPr>
        <w:t>Содержание</w:t>
      </w:r>
      <w:r w:rsidRPr="00305C5B">
        <w:rPr>
          <w:color w:val="231F20"/>
        </w:rPr>
        <w:t xml:space="preserve"> </w:t>
      </w:r>
      <w:r w:rsidRPr="00C52C9F">
        <w:rPr>
          <w:color w:val="231F20"/>
        </w:rPr>
        <w:t>занятий,</w:t>
      </w:r>
      <w:r w:rsidRPr="00305C5B">
        <w:rPr>
          <w:color w:val="231F20"/>
        </w:rPr>
        <w:t xml:space="preserve"> </w:t>
      </w:r>
      <w:r w:rsidRPr="00C52C9F">
        <w:rPr>
          <w:color w:val="231F20"/>
        </w:rPr>
        <w:t>предусмотренных</w:t>
      </w:r>
      <w:r w:rsidRPr="00305C5B">
        <w:rPr>
          <w:color w:val="231F20"/>
        </w:rPr>
        <w:t xml:space="preserve"> </w:t>
      </w:r>
      <w:r w:rsidRPr="00C52C9F">
        <w:rPr>
          <w:color w:val="231F20"/>
        </w:rPr>
        <w:t>во</w:t>
      </w:r>
      <w:r w:rsidRPr="00305C5B">
        <w:rPr>
          <w:color w:val="231F20"/>
        </w:rPr>
        <w:t xml:space="preserve"> </w:t>
      </w:r>
      <w:r w:rsidRPr="00C52C9F">
        <w:rPr>
          <w:color w:val="231F20"/>
        </w:rPr>
        <w:t>вне</w:t>
      </w:r>
      <w:r w:rsidRPr="00305C5B">
        <w:rPr>
          <w:color w:val="231F20"/>
        </w:rPr>
        <w:t xml:space="preserve">урочной деятельности, должно осуществляться в таких формах, </w:t>
      </w:r>
      <w:r w:rsidRPr="00C52C9F">
        <w:rPr>
          <w:color w:val="231F20"/>
        </w:rPr>
        <w:t>как</w:t>
      </w:r>
      <w:r w:rsidRPr="00305C5B">
        <w:rPr>
          <w:color w:val="231F20"/>
        </w:rPr>
        <w:t xml:space="preserve"> </w:t>
      </w:r>
      <w:r w:rsidRPr="00C52C9F">
        <w:rPr>
          <w:color w:val="231F20"/>
        </w:rPr>
        <w:t>художественные,</w:t>
      </w:r>
      <w:r w:rsidRPr="00305C5B">
        <w:rPr>
          <w:color w:val="231F20"/>
        </w:rPr>
        <w:t xml:space="preserve"> </w:t>
      </w:r>
      <w:r w:rsidRPr="00C52C9F">
        <w:rPr>
          <w:color w:val="231F20"/>
        </w:rPr>
        <w:t>культурологические,</w:t>
      </w:r>
      <w:r w:rsidRPr="00305C5B">
        <w:rPr>
          <w:color w:val="231F20"/>
        </w:rPr>
        <w:t xml:space="preserve"> </w:t>
      </w:r>
      <w:r w:rsidRPr="00C52C9F">
        <w:rPr>
          <w:color w:val="231F20"/>
        </w:rPr>
        <w:t>филологические, хоровые</w:t>
      </w:r>
      <w:r w:rsidRPr="00305C5B">
        <w:rPr>
          <w:color w:val="231F20"/>
        </w:rPr>
        <w:t xml:space="preserve"> </w:t>
      </w:r>
      <w:r w:rsidRPr="00C52C9F">
        <w:rPr>
          <w:color w:val="231F20"/>
        </w:rPr>
        <w:t>студии,</w:t>
      </w:r>
      <w:r w:rsidRPr="00305C5B">
        <w:rPr>
          <w:color w:val="231F20"/>
        </w:rPr>
        <w:t xml:space="preserve"> </w:t>
      </w:r>
      <w:r w:rsidRPr="00C52C9F">
        <w:rPr>
          <w:color w:val="231F20"/>
        </w:rPr>
        <w:t>сетевые</w:t>
      </w:r>
      <w:r w:rsidRPr="00305C5B">
        <w:rPr>
          <w:color w:val="231F20"/>
        </w:rPr>
        <w:t xml:space="preserve"> </w:t>
      </w:r>
      <w:r w:rsidRPr="00C52C9F">
        <w:rPr>
          <w:color w:val="231F20"/>
        </w:rPr>
        <w:t>сообщества,</w:t>
      </w:r>
      <w:r w:rsidRPr="00305C5B">
        <w:rPr>
          <w:color w:val="231F20"/>
        </w:rPr>
        <w:t xml:space="preserve"> </w:t>
      </w:r>
      <w:r w:rsidRPr="00C52C9F">
        <w:rPr>
          <w:color w:val="231F20"/>
        </w:rPr>
        <w:t>школьные</w:t>
      </w:r>
      <w:r w:rsidRPr="00305C5B">
        <w:rPr>
          <w:color w:val="231F20"/>
        </w:rPr>
        <w:t xml:space="preserve"> </w:t>
      </w:r>
      <w:r w:rsidRPr="00C52C9F">
        <w:rPr>
          <w:color w:val="231F20"/>
        </w:rPr>
        <w:t>спортивные клубы</w:t>
      </w:r>
      <w:r w:rsidRPr="00305C5B">
        <w:rPr>
          <w:color w:val="231F20"/>
        </w:rPr>
        <w:t xml:space="preserve"> </w:t>
      </w:r>
      <w:r w:rsidRPr="00C52C9F">
        <w:rPr>
          <w:color w:val="231F20"/>
        </w:rPr>
        <w:t>и</w:t>
      </w:r>
      <w:r w:rsidRPr="00305C5B">
        <w:rPr>
          <w:color w:val="231F20"/>
        </w:rPr>
        <w:t xml:space="preserve"> </w:t>
      </w:r>
      <w:r w:rsidRPr="00C52C9F">
        <w:rPr>
          <w:color w:val="231F20"/>
        </w:rPr>
        <w:t>секции,</w:t>
      </w:r>
      <w:r w:rsidRPr="00305C5B">
        <w:rPr>
          <w:color w:val="231F20"/>
        </w:rPr>
        <w:t xml:space="preserve"> </w:t>
      </w:r>
      <w:r w:rsidRPr="00C52C9F">
        <w:rPr>
          <w:color w:val="231F20"/>
        </w:rPr>
        <w:t>конференции,</w:t>
      </w:r>
      <w:r w:rsidRPr="00305C5B">
        <w:rPr>
          <w:color w:val="231F20"/>
        </w:rPr>
        <w:t xml:space="preserve"> </w:t>
      </w:r>
      <w:r w:rsidRPr="00C52C9F">
        <w:rPr>
          <w:color w:val="231F20"/>
        </w:rPr>
        <w:t>олимпиады,</w:t>
      </w:r>
      <w:r w:rsidRPr="00305C5B">
        <w:rPr>
          <w:color w:val="231F20"/>
        </w:rPr>
        <w:t xml:space="preserve"> </w:t>
      </w:r>
      <w:r>
        <w:rPr>
          <w:color w:val="231F20"/>
        </w:rPr>
        <w:t>военно-патриоти</w:t>
      </w:r>
      <w:r w:rsidRPr="00C52C9F">
        <w:rPr>
          <w:color w:val="231F20"/>
        </w:rPr>
        <w:t>ческие</w:t>
      </w:r>
      <w:r w:rsidRPr="00305C5B">
        <w:rPr>
          <w:color w:val="231F20"/>
        </w:rPr>
        <w:t xml:space="preserve"> </w:t>
      </w:r>
      <w:r w:rsidRPr="00C52C9F">
        <w:rPr>
          <w:color w:val="231F20"/>
        </w:rPr>
        <w:t>объединения,</w:t>
      </w:r>
      <w:r w:rsidRPr="00305C5B">
        <w:rPr>
          <w:color w:val="231F20"/>
        </w:rPr>
        <w:t xml:space="preserve"> </w:t>
      </w:r>
      <w:r w:rsidRPr="00C52C9F">
        <w:rPr>
          <w:color w:val="231F20"/>
        </w:rPr>
        <w:t>экскурсии,</w:t>
      </w:r>
      <w:r w:rsidRPr="00305C5B">
        <w:rPr>
          <w:color w:val="231F20"/>
        </w:rPr>
        <w:t xml:space="preserve"> </w:t>
      </w:r>
      <w:r w:rsidRPr="00C52C9F">
        <w:rPr>
          <w:color w:val="231F20"/>
        </w:rPr>
        <w:t>соревнования,</w:t>
      </w:r>
      <w:r w:rsidRPr="00305C5B">
        <w:rPr>
          <w:color w:val="231F20"/>
        </w:rPr>
        <w:t xml:space="preserve"> </w:t>
      </w:r>
      <w:r w:rsidRPr="00C52C9F">
        <w:rPr>
          <w:color w:val="231F20"/>
        </w:rPr>
        <w:t>поисковые</w:t>
      </w:r>
      <w:r w:rsidRPr="00305C5B">
        <w:rPr>
          <w:color w:val="231F20"/>
        </w:rPr>
        <w:t xml:space="preserve"> </w:t>
      </w:r>
      <w:r w:rsidRPr="00C52C9F">
        <w:rPr>
          <w:color w:val="231F20"/>
        </w:rPr>
        <w:t xml:space="preserve">и </w:t>
      </w:r>
      <w:r w:rsidRPr="00305C5B">
        <w:rPr>
          <w:color w:val="231F20"/>
        </w:rPr>
        <w:t>научные исследования, общественно полезные практики и дру</w:t>
      </w:r>
      <w:r w:rsidRPr="00C52C9F">
        <w:rPr>
          <w:color w:val="231F20"/>
        </w:rPr>
        <w:t xml:space="preserve">гие формы на добровольной основе в соответствии с </w:t>
      </w:r>
      <w:r w:rsidRPr="00305C5B">
        <w:rPr>
          <w:color w:val="231F20"/>
        </w:rPr>
        <w:t>выбором участников образовательных отношений.</w:t>
      </w:r>
    </w:p>
    <w:p w:rsidR="00E26D79" w:rsidRPr="00364B6E" w:rsidRDefault="00E26D79" w:rsidP="00E26D79">
      <w:pPr>
        <w:pStyle w:val="ad"/>
        <w:shd w:val="clear" w:color="auto" w:fill="FFFFFF"/>
        <w:spacing w:before="0" w:beforeAutospacing="0" w:after="0" w:afterAutospacing="0"/>
        <w:ind w:right="-569"/>
        <w:jc w:val="both"/>
      </w:pPr>
      <w:r w:rsidRPr="00305C5B">
        <w:rPr>
          <w:color w:val="231F20"/>
        </w:rPr>
        <w:t>При организации внеурочной деятельности обучающихся об</w:t>
      </w:r>
      <w:r w:rsidRPr="00C52C9F">
        <w:rPr>
          <w:color w:val="231F20"/>
        </w:rPr>
        <w:t>разовательной</w:t>
      </w:r>
      <w:r w:rsidRPr="00305C5B">
        <w:rPr>
          <w:color w:val="231F20"/>
        </w:rPr>
        <w:t xml:space="preserve"> </w:t>
      </w:r>
      <w:r w:rsidRPr="00C52C9F">
        <w:rPr>
          <w:color w:val="231F20"/>
        </w:rPr>
        <w:t>организацией</w:t>
      </w:r>
      <w:r w:rsidRPr="00305C5B">
        <w:rPr>
          <w:color w:val="231F20"/>
        </w:rPr>
        <w:t xml:space="preserve"> </w:t>
      </w:r>
      <w:r w:rsidRPr="00C52C9F">
        <w:rPr>
          <w:color w:val="231F20"/>
        </w:rPr>
        <w:t>могут</w:t>
      </w:r>
      <w:r w:rsidRPr="00305C5B">
        <w:rPr>
          <w:color w:val="231F20"/>
        </w:rPr>
        <w:t xml:space="preserve"> </w:t>
      </w:r>
      <w:r w:rsidRPr="00C52C9F">
        <w:rPr>
          <w:color w:val="231F20"/>
        </w:rPr>
        <w:t>использоваться</w:t>
      </w:r>
      <w:r w:rsidRPr="00305C5B">
        <w:rPr>
          <w:color w:val="231F20"/>
        </w:rPr>
        <w:t xml:space="preserve"> </w:t>
      </w:r>
      <w:r>
        <w:rPr>
          <w:color w:val="231F20"/>
        </w:rPr>
        <w:t>возможно</w:t>
      </w:r>
      <w:r w:rsidRPr="00C52C9F">
        <w:rPr>
          <w:color w:val="231F20"/>
        </w:rPr>
        <w:t>сти</w:t>
      </w:r>
      <w:r w:rsidRPr="00305C5B">
        <w:rPr>
          <w:color w:val="231F20"/>
        </w:rPr>
        <w:t xml:space="preserve"> </w:t>
      </w:r>
      <w:r w:rsidRPr="00C52C9F">
        <w:rPr>
          <w:color w:val="231F20"/>
        </w:rPr>
        <w:t>организаций</w:t>
      </w:r>
      <w:r w:rsidRPr="00305C5B">
        <w:rPr>
          <w:color w:val="231F20"/>
        </w:rPr>
        <w:t xml:space="preserve"> </w:t>
      </w:r>
      <w:r w:rsidRPr="00C52C9F">
        <w:rPr>
          <w:color w:val="231F20"/>
        </w:rPr>
        <w:t>и</w:t>
      </w:r>
      <w:r w:rsidRPr="00305C5B">
        <w:rPr>
          <w:color w:val="231F20"/>
        </w:rPr>
        <w:t xml:space="preserve"> </w:t>
      </w:r>
      <w:r w:rsidRPr="00C52C9F">
        <w:rPr>
          <w:color w:val="231F20"/>
        </w:rPr>
        <w:t>учреждений</w:t>
      </w:r>
      <w:r w:rsidRPr="00305C5B">
        <w:rPr>
          <w:color w:val="231F20"/>
        </w:rPr>
        <w:t xml:space="preserve"> </w:t>
      </w:r>
      <w:r w:rsidRPr="00C52C9F">
        <w:rPr>
          <w:color w:val="231F20"/>
        </w:rPr>
        <w:t>дополнительного</w:t>
      </w:r>
      <w:r w:rsidRPr="00305C5B">
        <w:rPr>
          <w:color w:val="231F20"/>
        </w:rPr>
        <w:t xml:space="preserve"> </w:t>
      </w:r>
      <w:r w:rsidRPr="00C52C9F">
        <w:rPr>
          <w:color w:val="231F20"/>
        </w:rPr>
        <w:t>образования, культуры и спорта. В пери</w:t>
      </w:r>
      <w:r>
        <w:rPr>
          <w:color w:val="231F20"/>
        </w:rPr>
        <w:t>од каникул для продолжения вне</w:t>
      </w:r>
      <w:r w:rsidRPr="00C52C9F">
        <w:rPr>
          <w:color w:val="231F20"/>
        </w:rPr>
        <w:t>урочной деятельности могут использоваться</w:t>
      </w:r>
    </w:p>
    <w:p w:rsidR="00E26D79" w:rsidRPr="00C52C9F" w:rsidRDefault="00E26D79" w:rsidP="00E26D79">
      <w:pPr>
        <w:pStyle w:val="a3"/>
        <w:ind w:left="0"/>
        <w:jc w:val="both"/>
      </w:pPr>
      <w:r w:rsidRPr="00C52C9F">
        <w:rPr>
          <w:color w:val="231F20"/>
        </w:rPr>
        <w:t>возможности специализированных лагерей, тематических лагерных смен, летних школ.</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ется</w:t>
      </w:r>
      <w:r w:rsidRPr="00C52C9F">
        <w:rPr>
          <w:color w:val="231F20"/>
          <w:spacing w:val="-14"/>
        </w:rPr>
        <w:t xml:space="preserve"> </w:t>
      </w:r>
      <w:r w:rsidRPr="00C52C9F">
        <w:rPr>
          <w:color w:val="231F20"/>
        </w:rPr>
        <w:t>при</w:t>
      </w:r>
      <w:r w:rsidRPr="00C52C9F">
        <w:rPr>
          <w:color w:val="231F20"/>
          <w:spacing w:val="-14"/>
        </w:rPr>
        <w:t xml:space="preserve"> </w:t>
      </w:r>
      <w:r w:rsidRPr="00C52C9F">
        <w:rPr>
          <w:color w:val="231F20"/>
        </w:rPr>
        <w:t>определении</w:t>
      </w:r>
      <w:r w:rsidRPr="00C52C9F">
        <w:rPr>
          <w:color w:val="231F20"/>
          <w:spacing w:val="-14"/>
        </w:rPr>
        <w:t xml:space="preserve"> </w:t>
      </w:r>
      <w:r w:rsidRPr="00C52C9F">
        <w:rPr>
          <w:color w:val="231F20"/>
        </w:rPr>
        <w:t>максимально</w:t>
      </w:r>
      <w:r w:rsidRPr="00C52C9F">
        <w:rPr>
          <w:color w:val="231F20"/>
          <w:spacing w:val="-14"/>
        </w:rPr>
        <w:t xml:space="preserve"> </w:t>
      </w:r>
      <w:r w:rsidRPr="00C52C9F">
        <w:rPr>
          <w:color w:val="231F20"/>
        </w:rPr>
        <w:t>допустимой</w:t>
      </w:r>
      <w:r w:rsidRPr="00C52C9F">
        <w:rPr>
          <w:color w:val="231F20"/>
          <w:spacing w:val="-14"/>
        </w:rPr>
        <w:t xml:space="preserve"> </w:t>
      </w:r>
      <w:r w:rsidRPr="00C52C9F">
        <w:rPr>
          <w:color w:val="231F20"/>
        </w:rPr>
        <w:t>недельной</w:t>
      </w:r>
      <w:r w:rsidRPr="00C52C9F">
        <w:rPr>
          <w:color w:val="231F20"/>
          <w:spacing w:val="-14"/>
        </w:rPr>
        <w:t xml:space="preserve"> </w:t>
      </w:r>
      <w:r>
        <w:rPr>
          <w:color w:val="231F20"/>
        </w:rPr>
        <w:t>на</w:t>
      </w:r>
      <w:r w:rsidRPr="00C52C9F">
        <w:rPr>
          <w:color w:val="231F20"/>
        </w:rPr>
        <w:t xml:space="preserve">грузки обучающихся и составляет не более 1320 ч за 4 года обучения. </w:t>
      </w:r>
      <w:proofErr w:type="gramStart"/>
      <w:r w:rsidRPr="00C52C9F">
        <w:rPr>
          <w:color w:val="231F20"/>
        </w:rPr>
        <w:t>В зависимости от</w:t>
      </w:r>
      <w:r>
        <w:rPr>
          <w:color w:val="231F20"/>
        </w:rPr>
        <w:t xml:space="preserve"> возможностей организации, осу</w:t>
      </w:r>
      <w:r w:rsidRPr="00C52C9F">
        <w:rPr>
          <w:color w:val="231F20"/>
        </w:rPr>
        <w:t>ществляющей образовательную деятельность, особенностей окружающего социума вне</w:t>
      </w:r>
      <w:r>
        <w:rPr>
          <w:color w:val="231F20"/>
        </w:rPr>
        <w:t>урочная деятельность может осу</w:t>
      </w:r>
      <w:r w:rsidRPr="00C52C9F">
        <w:rPr>
          <w:color w:val="231F20"/>
        </w:rPr>
        <w:t>ществляться по различным схемам, в том числе</w:t>
      </w:r>
      <w:r>
        <w:rPr>
          <w:color w:val="231F20"/>
        </w:rPr>
        <w:t xml:space="preserve"> - </w:t>
      </w:r>
      <w:r w:rsidRPr="00C52C9F">
        <w:rPr>
          <w:color w:val="231F20"/>
          <w:w w:val="95"/>
        </w:rPr>
        <w:t>непосредственно</w:t>
      </w:r>
      <w:r w:rsidRPr="00C52C9F">
        <w:rPr>
          <w:color w:val="231F20"/>
          <w:spacing w:val="32"/>
        </w:rPr>
        <w:t xml:space="preserve"> </w:t>
      </w:r>
      <w:r w:rsidRPr="00C52C9F">
        <w:rPr>
          <w:color w:val="231F20"/>
          <w:w w:val="95"/>
        </w:rPr>
        <w:t>в</w:t>
      </w:r>
      <w:r w:rsidRPr="00C52C9F">
        <w:rPr>
          <w:color w:val="231F20"/>
          <w:spacing w:val="33"/>
        </w:rPr>
        <w:t xml:space="preserve"> </w:t>
      </w:r>
      <w:r w:rsidRPr="00C52C9F">
        <w:rPr>
          <w:color w:val="231F20"/>
          <w:w w:val="95"/>
        </w:rPr>
        <w:t>образовательной</w:t>
      </w:r>
      <w:r w:rsidRPr="00C52C9F">
        <w:rPr>
          <w:color w:val="231F20"/>
          <w:spacing w:val="33"/>
        </w:rPr>
        <w:t xml:space="preserve"> </w:t>
      </w:r>
      <w:r w:rsidRPr="00C52C9F">
        <w:rPr>
          <w:color w:val="231F20"/>
          <w:spacing w:val="-2"/>
          <w:w w:val="95"/>
        </w:rPr>
        <w:t>организации;</w:t>
      </w:r>
      <w:proofErr w:type="gramEnd"/>
    </w:p>
    <w:p w:rsidR="00E26D79" w:rsidRPr="00C52C9F" w:rsidRDefault="00E26D79" w:rsidP="00E26D79">
      <w:pPr>
        <w:pStyle w:val="Osnova"/>
        <w:spacing w:line="240" w:lineRule="auto"/>
        <w:ind w:firstLine="0"/>
        <w:rPr>
          <w:rFonts w:ascii="Times New Roman" w:hAnsi="Times New Roman" w:cs="Times New Roman"/>
          <w:sz w:val="24"/>
          <w:szCs w:val="24"/>
          <w:lang w:val="ru-RU"/>
        </w:rPr>
      </w:pPr>
      <w:r w:rsidRPr="00C52C9F">
        <w:rPr>
          <w:rStyle w:val="Zag11"/>
          <w:rFonts w:ascii="Times New Roman" w:eastAsia="@Arial Unicode MS" w:hAnsi="Times New Roman" w:cs="Times New Roman"/>
          <w:sz w:val="24"/>
          <w:szCs w:val="24"/>
          <w:lang w:val="ru-RU"/>
        </w:rPr>
        <w:t xml:space="preserve">Внеурочная деятельность осуществляется по типу </w:t>
      </w:r>
      <w:r w:rsidRPr="00C52C9F">
        <w:rPr>
          <w:rStyle w:val="Zag11"/>
          <w:rFonts w:ascii="Times New Roman" w:eastAsia="@Arial Unicode MS" w:hAnsi="Times New Roman" w:cs="Times New Roman"/>
          <w:b/>
          <w:sz w:val="24"/>
          <w:szCs w:val="24"/>
          <w:lang w:val="ru-RU"/>
        </w:rPr>
        <w:t xml:space="preserve">оптимизационной организационной модели, </w:t>
      </w:r>
      <w:r w:rsidRPr="00C52C9F">
        <w:rPr>
          <w:rFonts w:ascii="Times New Roman" w:hAnsi="Times New Roman" w:cs="Times New Roman"/>
          <w:sz w:val="24"/>
          <w:szCs w:val="24"/>
          <w:lang w:val="ru-RU"/>
        </w:rPr>
        <w:t xml:space="preserve">предполагающей, что в ее реализации принимают участие педагогические работники МБОУ </w:t>
      </w:r>
      <w:r w:rsidR="00E4147B">
        <w:rPr>
          <w:rFonts w:ascii="Times New Roman" w:hAnsi="Times New Roman" w:cs="Times New Roman"/>
          <w:sz w:val="24"/>
          <w:szCs w:val="24"/>
          <w:lang w:val="ru-RU"/>
        </w:rPr>
        <w:t>«</w:t>
      </w:r>
      <w:r w:rsidRPr="00C52C9F">
        <w:rPr>
          <w:rFonts w:ascii="Times New Roman" w:hAnsi="Times New Roman" w:cs="Times New Roman"/>
          <w:sz w:val="24"/>
          <w:szCs w:val="24"/>
          <w:lang w:val="ru-RU"/>
        </w:rPr>
        <w:t xml:space="preserve">СОШ № </w:t>
      </w:r>
      <w:r w:rsidR="00E4147B">
        <w:rPr>
          <w:rFonts w:ascii="Times New Roman" w:hAnsi="Times New Roman" w:cs="Times New Roman"/>
          <w:sz w:val="24"/>
          <w:szCs w:val="24"/>
          <w:lang w:val="ru-RU"/>
        </w:rPr>
        <w:t xml:space="preserve">1 </w:t>
      </w:r>
      <w:r w:rsidRPr="00C52C9F">
        <w:rPr>
          <w:rFonts w:ascii="Times New Roman" w:hAnsi="Times New Roman" w:cs="Times New Roman"/>
          <w:sz w:val="24"/>
          <w:szCs w:val="24"/>
          <w:lang w:val="ru-RU"/>
        </w:rPr>
        <w:t>.</w:t>
      </w:r>
      <w:r w:rsidR="00E4147B">
        <w:rPr>
          <w:rFonts w:ascii="Times New Roman" w:hAnsi="Times New Roman" w:cs="Times New Roman"/>
          <w:sz w:val="24"/>
          <w:szCs w:val="24"/>
          <w:lang w:val="ru-RU"/>
        </w:rPr>
        <w:t>ст. Зеленчукской им. В. П. Леонова»</w:t>
      </w:r>
    </w:p>
    <w:p w:rsidR="00E26D79" w:rsidRPr="00C52C9F" w:rsidRDefault="00E26D79" w:rsidP="00E26D79">
      <w:pPr>
        <w:pStyle w:val="21"/>
        <w:spacing w:line="240" w:lineRule="auto"/>
        <w:ind w:left="0"/>
        <w:jc w:val="both"/>
        <w:rPr>
          <w:b w:val="0"/>
        </w:rPr>
      </w:pPr>
      <w:r w:rsidRPr="00C52C9F">
        <w:rPr>
          <w:b w:val="0"/>
        </w:rPr>
        <w:t>Механизм конструирования оптимизационной модели:</w:t>
      </w:r>
    </w:p>
    <w:p w:rsidR="00E26D79" w:rsidRPr="00C52C9F" w:rsidRDefault="00E26D79" w:rsidP="00E26D79">
      <w:pPr>
        <w:tabs>
          <w:tab w:val="left" w:pos="1736"/>
        </w:tabs>
        <w:jc w:val="both"/>
        <w:rPr>
          <w:sz w:val="24"/>
          <w:szCs w:val="24"/>
        </w:rPr>
      </w:pPr>
      <w:r w:rsidRPr="00C52C9F">
        <w:rPr>
          <w:sz w:val="24"/>
          <w:szCs w:val="24"/>
        </w:rPr>
        <w:t>1.</w:t>
      </w:r>
      <w:r>
        <w:rPr>
          <w:sz w:val="24"/>
          <w:szCs w:val="24"/>
        </w:rPr>
        <w:t xml:space="preserve"> </w:t>
      </w:r>
      <w:r w:rsidRPr="00C52C9F">
        <w:rPr>
          <w:sz w:val="24"/>
          <w:szCs w:val="24"/>
        </w:rPr>
        <w:t>Администрация образовательного учреждения проводит анализ ресурсного обеспечения (материально-технической базы, кадрового обеспечения, финансов</w:t>
      </w:r>
      <w:proofErr w:type="gramStart"/>
      <w:r w:rsidRPr="00C52C9F">
        <w:rPr>
          <w:sz w:val="24"/>
          <w:szCs w:val="24"/>
        </w:rPr>
        <w:t>о-</w:t>
      </w:r>
      <w:proofErr w:type="gramEnd"/>
      <w:r w:rsidRPr="00C52C9F">
        <w:rPr>
          <w:sz w:val="24"/>
          <w:szCs w:val="24"/>
        </w:rPr>
        <w:t xml:space="preserve"> 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w:t>
      </w:r>
      <w:r w:rsidRPr="00C52C9F">
        <w:rPr>
          <w:spacing w:val="-4"/>
          <w:sz w:val="24"/>
          <w:szCs w:val="24"/>
        </w:rPr>
        <w:t xml:space="preserve"> </w:t>
      </w:r>
      <w:r w:rsidRPr="00C52C9F">
        <w:rPr>
          <w:sz w:val="24"/>
          <w:szCs w:val="24"/>
        </w:rPr>
        <w:t>деятельности.</w:t>
      </w:r>
    </w:p>
    <w:p w:rsidR="00E26D79" w:rsidRPr="00C52C9F" w:rsidRDefault="00E26D79" w:rsidP="00E26D79">
      <w:pPr>
        <w:tabs>
          <w:tab w:val="left" w:pos="1736"/>
        </w:tabs>
        <w:jc w:val="both"/>
        <w:rPr>
          <w:sz w:val="24"/>
          <w:szCs w:val="24"/>
        </w:rPr>
      </w:pPr>
      <w:r w:rsidRPr="00C52C9F">
        <w:rPr>
          <w:sz w:val="24"/>
          <w:szCs w:val="24"/>
        </w:rPr>
        <w:t>2.</w:t>
      </w:r>
      <w:r>
        <w:rPr>
          <w:sz w:val="24"/>
          <w:szCs w:val="24"/>
        </w:rPr>
        <w:t xml:space="preserve"> </w:t>
      </w:r>
      <w:r w:rsidRPr="00C52C9F">
        <w:rPr>
          <w:sz w:val="24"/>
          <w:szCs w:val="24"/>
        </w:rPr>
        <w:t>Классный руководитель проводит мониторинг среди родителей (законных представителей) обучающихся с</w:t>
      </w:r>
      <w:r w:rsidRPr="00C52C9F">
        <w:rPr>
          <w:spacing w:val="-2"/>
          <w:sz w:val="24"/>
          <w:szCs w:val="24"/>
        </w:rPr>
        <w:t xml:space="preserve"> </w:t>
      </w:r>
      <w:r w:rsidRPr="00C52C9F">
        <w:rPr>
          <w:sz w:val="24"/>
          <w:szCs w:val="24"/>
        </w:rPr>
        <w:t>целью:</w:t>
      </w:r>
    </w:p>
    <w:p w:rsidR="00E26D79" w:rsidRPr="00C52C9F" w:rsidRDefault="00E26D79" w:rsidP="00E26D79">
      <w:pPr>
        <w:pStyle w:val="a5"/>
        <w:tabs>
          <w:tab w:val="left" w:pos="1604"/>
        </w:tabs>
        <w:ind w:left="0" w:firstLine="0"/>
        <w:contextualSpacing/>
        <w:jc w:val="both"/>
        <w:rPr>
          <w:sz w:val="24"/>
          <w:szCs w:val="24"/>
        </w:rPr>
      </w:pPr>
      <w:r>
        <w:rPr>
          <w:sz w:val="24"/>
          <w:szCs w:val="24"/>
        </w:rPr>
        <w:t xml:space="preserve">- </w:t>
      </w:r>
      <w:r w:rsidRPr="00C52C9F">
        <w:rPr>
          <w:sz w:val="24"/>
          <w:szCs w:val="24"/>
        </w:rPr>
        <w:t>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w:t>
      </w:r>
    </w:p>
    <w:p w:rsidR="00E26D79" w:rsidRDefault="00E26D79" w:rsidP="00E26D79">
      <w:pPr>
        <w:jc w:val="both"/>
        <w:rPr>
          <w:sz w:val="24"/>
          <w:szCs w:val="24"/>
        </w:rPr>
      </w:pPr>
      <w:r>
        <w:rPr>
          <w:sz w:val="24"/>
          <w:szCs w:val="24"/>
        </w:rPr>
        <w:t xml:space="preserve">- </w:t>
      </w:r>
      <w:r w:rsidRPr="00C52C9F">
        <w:rPr>
          <w:sz w:val="24"/>
          <w:szCs w:val="24"/>
        </w:rPr>
        <w:t>ознакомления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E26D79" w:rsidRPr="00C52C9F" w:rsidRDefault="00E26D79" w:rsidP="00E26D79">
      <w:pPr>
        <w:pStyle w:val="a5"/>
        <w:tabs>
          <w:tab w:val="left" w:pos="1621"/>
        </w:tabs>
        <w:ind w:left="0" w:firstLine="0"/>
        <w:contextualSpacing/>
        <w:jc w:val="both"/>
        <w:rPr>
          <w:sz w:val="24"/>
          <w:szCs w:val="24"/>
        </w:rPr>
      </w:pPr>
      <w:r>
        <w:rPr>
          <w:sz w:val="24"/>
          <w:szCs w:val="24"/>
        </w:rPr>
        <w:t xml:space="preserve">- </w:t>
      </w:r>
      <w:r w:rsidRPr="00C52C9F">
        <w:rPr>
          <w:sz w:val="24"/>
          <w:szCs w:val="24"/>
        </w:rPr>
        <w:t>получения информации о выборе родителями (законными представителями) предпочтительных направлений и форм внеурочной деятельности детей.</w:t>
      </w:r>
    </w:p>
    <w:p w:rsidR="00E26D79" w:rsidRPr="00C52C9F" w:rsidRDefault="00E26D79" w:rsidP="00E26D79">
      <w:pPr>
        <w:tabs>
          <w:tab w:val="left" w:pos="1918"/>
        </w:tabs>
        <w:jc w:val="both"/>
        <w:rPr>
          <w:sz w:val="24"/>
          <w:szCs w:val="24"/>
        </w:rPr>
      </w:pPr>
      <w:r w:rsidRPr="00C52C9F">
        <w:rPr>
          <w:sz w:val="24"/>
          <w:szCs w:val="24"/>
        </w:rPr>
        <w:t>3.</w:t>
      </w:r>
      <w:r>
        <w:rPr>
          <w:sz w:val="24"/>
          <w:szCs w:val="24"/>
        </w:rPr>
        <w:t xml:space="preserve"> </w:t>
      </w:r>
      <w:r w:rsidRPr="00C52C9F">
        <w:rPr>
          <w:sz w:val="24"/>
          <w:szCs w:val="24"/>
        </w:rPr>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E26D79" w:rsidRPr="00C52C9F" w:rsidRDefault="00E26D79" w:rsidP="00E26D79">
      <w:pPr>
        <w:pStyle w:val="a3"/>
        <w:ind w:left="0"/>
        <w:jc w:val="both"/>
      </w:pPr>
      <w:r w:rsidRPr="00C52C9F">
        <w:t>Образовательное учреждение осуществляет обязательное ознакомление всех участников образовательных отношений с образовательными программами образовательной организации, включающими план внеурочной деятельности.</w:t>
      </w:r>
    </w:p>
    <w:p w:rsidR="00E26D79" w:rsidRPr="00C52C9F" w:rsidRDefault="00E26D79" w:rsidP="00E26D79">
      <w:pPr>
        <w:pStyle w:val="a3"/>
        <w:ind w:left="0"/>
        <w:jc w:val="both"/>
      </w:pPr>
      <w:r w:rsidRPr="00C52C9F">
        <w:lastRenderedPageBreak/>
        <w:t>Образовательное учреждение самостоятельно разрабатывает и утверждает:</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план внеурочной</w:t>
      </w:r>
      <w:r w:rsidRPr="00C52C9F">
        <w:rPr>
          <w:spacing w:val="-1"/>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режим внеурочной</w:t>
      </w:r>
      <w:r w:rsidRPr="00C52C9F">
        <w:rPr>
          <w:spacing w:val="-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рабочие программы внеурочной</w:t>
      </w:r>
      <w:r w:rsidRPr="00C52C9F">
        <w:rPr>
          <w:spacing w:val="-1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расписание занятий внеурочной</w:t>
      </w:r>
      <w:r w:rsidRPr="00C52C9F">
        <w:rPr>
          <w:spacing w:val="-20"/>
          <w:sz w:val="24"/>
          <w:szCs w:val="24"/>
        </w:rPr>
        <w:t xml:space="preserve"> </w:t>
      </w:r>
      <w:r w:rsidRPr="00C52C9F">
        <w:rPr>
          <w:sz w:val="24"/>
          <w:szCs w:val="24"/>
        </w:rPr>
        <w:t>деятельности.</w:t>
      </w:r>
    </w:p>
    <w:p w:rsidR="00E26D79" w:rsidRPr="00C52C9F" w:rsidRDefault="00E26D79" w:rsidP="00E26D79">
      <w:pPr>
        <w:pStyle w:val="a3"/>
        <w:ind w:left="0"/>
        <w:jc w:val="both"/>
      </w:pPr>
      <w:proofErr w:type="gramStart"/>
      <w:r w:rsidRPr="00C52C9F">
        <w:t xml:space="preserve">Время, отведённое на внеурочную деятельность, не учитывается при определении максимально допустимой недельной </w:t>
      </w:r>
      <w:r w:rsidRPr="00C52C9F">
        <w:rPr>
          <w:spacing w:val="-2"/>
        </w:rPr>
        <w:t>нагрузки учащихся, но учитывается при определении объ</w:t>
      </w:r>
      <w:r w:rsidRPr="00C52C9F">
        <w:t xml:space="preserve">ёмов 10 часов в неделю по каждому году обучения, не более </w:t>
      </w:r>
      <w:r w:rsidRPr="00F72AED">
        <w:t>1350</w:t>
      </w:r>
      <w:r w:rsidRPr="00F72AED">
        <w:rPr>
          <w:spacing w:val="2"/>
        </w:rPr>
        <w:t> </w:t>
      </w:r>
      <w:r w:rsidRPr="00F72AED">
        <w:t>часов за 4</w:t>
      </w:r>
      <w:r w:rsidRPr="00C52C9F">
        <w:rPr>
          <w:spacing w:val="2"/>
        </w:rPr>
        <w:t> </w:t>
      </w:r>
      <w:r w:rsidRPr="00C52C9F">
        <w:t xml:space="preserve">года обучения, что соответствует требованиям СанПин 2.4.2. 2821-10 и осуществляется в соответствии с учебным планом и расписанием занятий. </w:t>
      </w:r>
      <w:proofErr w:type="gramEnd"/>
    </w:p>
    <w:p w:rsidR="00E26D79" w:rsidRPr="00C52C9F" w:rsidRDefault="00E26D79" w:rsidP="00E26D79">
      <w:pPr>
        <w:pStyle w:val="a3"/>
        <w:ind w:left="0"/>
        <w:jc w:val="both"/>
      </w:pPr>
      <w:r w:rsidRPr="00C52C9F">
        <w:t>Количество занятий внеурочной деятельности для каждого обучающегося I-IV классов определяется его родителями (законными представителями) с учетом занятости обучающегося во второй половине дня (не более 10 часов</w:t>
      </w:r>
      <w:r>
        <w:t>в неделю</w:t>
      </w:r>
      <w:r w:rsidRPr="00C52C9F">
        <w:t xml:space="preserve">). Требование образовательным учреждением обязательного посещения </w:t>
      </w:r>
      <w:proofErr w:type="gramStart"/>
      <w:r w:rsidRPr="00C52C9F">
        <w:t>обучающимися</w:t>
      </w:r>
      <w:proofErr w:type="gramEnd"/>
      <w:r w:rsidRPr="00C52C9F">
        <w:t xml:space="preserve"> максимального количества занятий внеурочной</w:t>
      </w:r>
      <w:r w:rsidRPr="00575490">
        <w:t xml:space="preserve"> </w:t>
      </w:r>
      <w:r w:rsidRPr="00C52C9F">
        <w:t>деятельности</w:t>
      </w:r>
      <w:r w:rsidRPr="00C52C9F">
        <w:rPr>
          <w:spacing w:val="-8"/>
        </w:rPr>
        <w:t xml:space="preserve"> </w:t>
      </w:r>
      <w:r w:rsidRPr="00C52C9F">
        <w:t>недопустимо.</w:t>
      </w:r>
    </w:p>
    <w:p w:rsidR="00E26D79" w:rsidRPr="00C52C9F" w:rsidRDefault="00E26D79" w:rsidP="00E26D79">
      <w:pPr>
        <w:pStyle w:val="a3"/>
        <w:ind w:left="0"/>
        <w:jc w:val="both"/>
      </w:pPr>
      <w:proofErr w:type="gramStart"/>
      <w:r w:rsidRPr="00C52C9F">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w:t>
      </w:r>
      <w:r>
        <w:t xml:space="preserve">лями) обучающихся, справок </w:t>
      </w:r>
      <w:r w:rsidRPr="00C52C9F">
        <w:t>указанных организаций.</w:t>
      </w:r>
      <w:proofErr w:type="gramEnd"/>
    </w:p>
    <w:p w:rsidR="00E26D79" w:rsidRPr="00C52C9F" w:rsidRDefault="00E26D79" w:rsidP="00E26D79">
      <w:pPr>
        <w:pStyle w:val="a3"/>
        <w:ind w:left="0"/>
        <w:jc w:val="both"/>
      </w:pPr>
      <w:r w:rsidRPr="00C52C9F">
        <w:t>Внеурочная деятельность организуется во второй половине дня не менее</w:t>
      </w:r>
      <w:proofErr w:type="gramStart"/>
      <w:r w:rsidRPr="00C52C9F">
        <w:t>,</w:t>
      </w:r>
      <w:proofErr w:type="gramEnd"/>
      <w:r w:rsidRPr="00C52C9F">
        <w:t xml:space="preserve"> чем через 40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E26D79" w:rsidRPr="00C52C9F" w:rsidRDefault="00E26D79" w:rsidP="00E26D79">
      <w:pPr>
        <w:pStyle w:val="a3"/>
        <w:ind w:left="0"/>
        <w:jc w:val="both"/>
      </w:pPr>
      <w:r w:rsidRPr="00C52C9F">
        <w:t>В первом  классе  с  целью  реализации «ступенчатого» метода   постепенного наращивания учебной нагрузки, в соотве</w:t>
      </w:r>
      <w:r>
        <w:t>тствии с п.</w:t>
      </w:r>
      <w:r w:rsidRPr="00C52C9F">
        <w:t xml:space="preserve">10.10. СанПиН 2.4.2.2821-10, обеспечивается организация адаптационного периода. Продолжительность занятия для обучающихся 1 класса в 1 </w:t>
      </w:r>
      <w:r w:rsidRPr="00C52C9F">
        <w:rPr>
          <w:spacing w:val="-3"/>
        </w:rPr>
        <w:t xml:space="preserve">полугодии </w:t>
      </w:r>
      <w:r w:rsidRPr="00C52C9F">
        <w:t xml:space="preserve">составляет 25 </w:t>
      </w:r>
      <w:r w:rsidRPr="00C52C9F">
        <w:rPr>
          <w:spacing w:val="-4"/>
        </w:rPr>
        <w:t xml:space="preserve">минут. </w:t>
      </w:r>
      <w:r w:rsidRPr="00C52C9F">
        <w:t xml:space="preserve">Во 2 </w:t>
      </w:r>
      <w:r w:rsidRPr="00C52C9F">
        <w:rPr>
          <w:spacing w:val="-3"/>
        </w:rPr>
        <w:t xml:space="preserve">полугодии </w:t>
      </w:r>
      <w:r w:rsidRPr="00C52C9F">
        <w:t>– 35</w:t>
      </w:r>
      <w:r w:rsidRPr="00C52C9F">
        <w:rPr>
          <w:spacing w:val="11"/>
        </w:rPr>
        <w:t xml:space="preserve"> </w:t>
      </w:r>
      <w:r w:rsidRPr="00C52C9F">
        <w:rPr>
          <w:spacing w:val="-4"/>
        </w:rPr>
        <w:t xml:space="preserve">минут. </w:t>
      </w:r>
      <w:r w:rsidRPr="00C52C9F">
        <w:t>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w:t>
      </w:r>
      <w:r w:rsidRPr="00575490">
        <w:t xml:space="preserve">. </w:t>
      </w:r>
      <w:r w:rsidRPr="00C52C9F">
        <w:t xml:space="preserve">Максимальное количество </w:t>
      </w:r>
      <w:proofErr w:type="gramStart"/>
      <w:r w:rsidRPr="00C52C9F">
        <w:t>обучающихся</w:t>
      </w:r>
      <w:proofErr w:type="gramEnd"/>
      <w:r w:rsidRPr="00C52C9F">
        <w:t xml:space="preserve"> на занятии внеурочной  деятельности  устанавливается образовательным учреждением.</w:t>
      </w:r>
    </w:p>
    <w:p w:rsidR="00E26D79" w:rsidRPr="00C52C9F" w:rsidRDefault="00E26D79" w:rsidP="00E26D79">
      <w:pPr>
        <w:pStyle w:val="a3"/>
        <w:ind w:left="0"/>
        <w:jc w:val="both"/>
      </w:pPr>
      <w:r w:rsidRPr="00C52C9F">
        <w:t xml:space="preserve">Продолжительность занятия внеурочной деятельности для </w:t>
      </w:r>
      <w:proofErr w:type="gramStart"/>
      <w:r w:rsidRPr="00C52C9F">
        <w:t>обучающихся</w:t>
      </w:r>
      <w:proofErr w:type="gramEnd"/>
      <w:r w:rsidRPr="00C52C9F">
        <w:t>:</w:t>
      </w:r>
    </w:p>
    <w:p w:rsidR="00E26D79" w:rsidRPr="00C52C9F" w:rsidRDefault="00E26D79" w:rsidP="00E26D79">
      <w:pPr>
        <w:pStyle w:val="a3"/>
        <w:numPr>
          <w:ilvl w:val="0"/>
          <w:numId w:val="122"/>
        </w:numPr>
        <w:ind w:left="0" w:firstLine="0"/>
        <w:jc w:val="both"/>
      </w:pPr>
      <w:r w:rsidRPr="00C52C9F">
        <w:t xml:space="preserve">I классов -  в 1 полугодии - 25 минут, во 2 полугодии – 35 минут; </w:t>
      </w:r>
    </w:p>
    <w:p w:rsidR="00E26D79" w:rsidRPr="00C52C9F" w:rsidRDefault="00E26D79" w:rsidP="00E26D79">
      <w:pPr>
        <w:pStyle w:val="a3"/>
        <w:numPr>
          <w:ilvl w:val="0"/>
          <w:numId w:val="122"/>
        </w:numPr>
        <w:ind w:left="0" w:firstLine="0"/>
        <w:jc w:val="both"/>
      </w:pPr>
      <w:r w:rsidRPr="00C52C9F">
        <w:t xml:space="preserve">II-IV классов – 40 минут. </w:t>
      </w:r>
    </w:p>
    <w:p w:rsidR="00E26D79" w:rsidRPr="00C52C9F" w:rsidRDefault="00E26D79" w:rsidP="00E26D79">
      <w:pPr>
        <w:pStyle w:val="a3"/>
        <w:ind w:left="0"/>
        <w:jc w:val="both"/>
      </w:pPr>
      <w:r w:rsidRPr="00575490">
        <w:t xml:space="preserve">Учет занятий внеурочной деятельности осуществляется педагогическими работниками, ведущими занятия. Для этого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w:t>
      </w:r>
      <w:r w:rsidRPr="00C52C9F">
        <w:t>занятий  вносятся  в журнал в соответствии с рабочими программами внеурочной</w:t>
      </w:r>
      <w:r w:rsidRPr="00C52C9F">
        <w:rPr>
          <w:spacing w:val="-6"/>
        </w:rPr>
        <w:t xml:space="preserve"> </w:t>
      </w:r>
      <w:r w:rsidRPr="00C52C9F">
        <w:t>деятельности. Реализация курсов внеурочной деятельности проводится без балльного оценивания результатов освоения.</w:t>
      </w:r>
    </w:p>
    <w:p w:rsidR="00E26D79" w:rsidRPr="00C52C9F" w:rsidRDefault="00E26D79" w:rsidP="00E26D79">
      <w:pPr>
        <w:pStyle w:val="a3"/>
        <w:ind w:left="0"/>
        <w:jc w:val="both"/>
      </w:pPr>
      <w:r w:rsidRPr="00C52C9F">
        <w:t xml:space="preserve">Текущий контроль за посещением занятий внеурочной деятельности </w:t>
      </w:r>
      <w:proofErr w:type="gramStart"/>
      <w:r w:rsidRPr="00C52C9F">
        <w:t>обучающимися</w:t>
      </w:r>
      <w:proofErr w:type="gramEnd"/>
      <w:r w:rsidRPr="00C52C9F">
        <w:t xml:space="preserve"> класса осуществляется классным руководителем в соответствии с должностной инструкцией. Классными руководителями также осуществляется учет занятости обучающихся во внеучебное время, в том числе учет посещения занятий внеурочной деятельности и </w:t>
      </w:r>
      <w:r w:rsidRPr="00C52C9F">
        <w:rPr>
          <w:spacing w:val="-3"/>
        </w:rPr>
        <w:t xml:space="preserve">учет </w:t>
      </w:r>
      <w:r w:rsidRPr="00C52C9F">
        <w:t>посещения занятий в организациях дополнительного образования, спортивных школах, музыкальных школах и</w:t>
      </w:r>
      <w:r w:rsidRPr="00C52C9F">
        <w:rPr>
          <w:spacing w:val="1"/>
        </w:rPr>
        <w:t xml:space="preserve"> </w:t>
      </w:r>
      <w:r w:rsidRPr="00C52C9F">
        <w:t xml:space="preserve">др. </w:t>
      </w:r>
    </w:p>
    <w:p w:rsidR="00E26D79" w:rsidRPr="00C52C9F" w:rsidRDefault="00E26D79" w:rsidP="00E26D79">
      <w:pPr>
        <w:pStyle w:val="a3"/>
        <w:ind w:left="0"/>
        <w:jc w:val="both"/>
      </w:pPr>
      <w:proofErr w:type="gramStart"/>
      <w:r w:rsidRPr="00C52C9F">
        <w:t>Контроль за</w:t>
      </w:r>
      <w:proofErr w:type="gramEnd"/>
      <w:r w:rsidRPr="00C52C9F">
        <w:t xml:space="preserve"> реализацией образовательной программы в соответствии с ФГОС НОО, в том числе за организацией внеурочной деятельности, осуществляется заместителем директора по УВР в соответствии с должностной</w:t>
      </w:r>
      <w:r w:rsidRPr="00C52C9F">
        <w:rPr>
          <w:spacing w:val="-11"/>
        </w:rPr>
        <w:t xml:space="preserve"> </w:t>
      </w:r>
      <w:r w:rsidRPr="00C52C9F">
        <w:t>инструкцией.</w:t>
      </w:r>
    </w:p>
    <w:p w:rsidR="00E26D79" w:rsidRDefault="00E26D79" w:rsidP="00E26D79">
      <w:pPr>
        <w:jc w:val="both"/>
        <w:rPr>
          <w:b/>
          <w:sz w:val="24"/>
          <w:szCs w:val="24"/>
          <w:lang w:eastAsia="ru-RU"/>
        </w:rPr>
      </w:pPr>
    </w:p>
    <w:p w:rsidR="00E26D79" w:rsidRPr="00C52C9F" w:rsidRDefault="00E26D79" w:rsidP="00E26D79">
      <w:pPr>
        <w:jc w:val="center"/>
        <w:rPr>
          <w:b/>
          <w:sz w:val="24"/>
          <w:szCs w:val="24"/>
          <w:lang w:eastAsia="ru-RU"/>
        </w:rPr>
      </w:pPr>
      <w:r w:rsidRPr="00C52C9F">
        <w:rPr>
          <w:b/>
          <w:sz w:val="24"/>
          <w:szCs w:val="24"/>
          <w:lang w:eastAsia="ru-RU"/>
        </w:rPr>
        <w:lastRenderedPageBreak/>
        <w:t>Направления, виды и формы внеурочной деятельности</w:t>
      </w:r>
    </w:p>
    <w:p w:rsidR="00E26D79" w:rsidRPr="00C52C9F" w:rsidRDefault="00E26D79" w:rsidP="00E26D79">
      <w:pPr>
        <w:adjustRightInd w:val="0"/>
        <w:jc w:val="both"/>
        <w:rPr>
          <w:b/>
          <w:sz w:val="24"/>
          <w:szCs w:val="24"/>
          <w:lang w:eastAsia="ru-RU"/>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1"/>
      </w:tblGrid>
      <w:tr w:rsidR="00E26D79" w:rsidRPr="00C52C9F" w:rsidTr="00F72AED">
        <w:trPr>
          <w:trHeight w:val="365"/>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rPr>
            </w:pPr>
            <w:r w:rsidRPr="00C52C9F">
              <w:rPr>
                <w:b/>
                <w:sz w:val="24"/>
                <w:szCs w:val="24"/>
                <w:lang w:val="en-US" w:eastAsia="ru-RU"/>
              </w:rPr>
              <w:t>Направление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lang w:val="en-US"/>
              </w:rPr>
            </w:pPr>
            <w:r w:rsidRPr="00C52C9F">
              <w:rPr>
                <w:b/>
                <w:sz w:val="24"/>
                <w:szCs w:val="24"/>
                <w:lang w:val="en-US" w:eastAsia="ru-RU"/>
              </w:rPr>
              <w:t>Содержательная</w:t>
            </w:r>
            <w:r w:rsidRPr="00C52C9F">
              <w:rPr>
                <w:b/>
                <w:sz w:val="24"/>
                <w:szCs w:val="24"/>
                <w:lang w:eastAsia="ru-RU"/>
              </w:rPr>
              <w:t xml:space="preserve"> </w:t>
            </w:r>
            <w:r w:rsidRPr="00C52C9F">
              <w:rPr>
                <w:b/>
                <w:sz w:val="24"/>
                <w:szCs w:val="24"/>
                <w:lang w:val="en-US" w:eastAsia="ru-RU"/>
              </w:rPr>
              <w:t>характеристика</w:t>
            </w:r>
            <w:r w:rsidRPr="00C52C9F">
              <w:rPr>
                <w:b/>
                <w:sz w:val="24"/>
                <w:szCs w:val="24"/>
                <w:lang w:eastAsia="ru-RU"/>
              </w:rPr>
              <w:t xml:space="preserve"> </w:t>
            </w:r>
            <w:r w:rsidRPr="00C52C9F">
              <w:rPr>
                <w:b/>
                <w:sz w:val="24"/>
                <w:szCs w:val="24"/>
                <w:lang w:val="en-US" w:eastAsia="ru-RU"/>
              </w:rPr>
              <w:t>направления</w:t>
            </w: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Спортивно-оздоровительное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eastAsia="ru-RU"/>
              </w:rPr>
            </w:pPr>
            <w:r w:rsidRPr="00C52C9F">
              <w:rPr>
                <w:sz w:val="24"/>
                <w:szCs w:val="24"/>
                <w:lang w:eastAsia="ru-RU"/>
              </w:rPr>
              <w:t>овладение умениями организовать собственную здоровьесберегающую жизнедеятельность (режим дня, утренняя зарядка, подвижные игры, регулярные занятия спортом и т.д.).</w:t>
            </w:r>
          </w:p>
        </w:tc>
      </w:tr>
      <w:tr w:rsidR="00E26D79" w:rsidRPr="00C52C9F" w:rsidTr="00F72AED">
        <w:trPr>
          <w:trHeight w:val="83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lang w:eastAsia="ru-RU"/>
              </w:rPr>
            </w:pPr>
          </w:p>
        </w:tc>
      </w:tr>
      <w:tr w:rsidR="00E26D79" w:rsidRPr="00C52C9F" w:rsidTr="00F72AED">
        <w:trPr>
          <w:trHeight w:val="39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Духовно-нравственное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 xml:space="preserve">приобщение </w:t>
            </w:r>
            <w:proofErr w:type="gramStart"/>
            <w:r w:rsidRPr="00C52C9F">
              <w:rPr>
                <w:sz w:val="24"/>
                <w:szCs w:val="24"/>
                <w:lang w:eastAsia="ru-RU"/>
              </w:rPr>
              <w:t>обучающихся</w:t>
            </w:r>
            <w:proofErr w:type="gramEnd"/>
            <w:r w:rsidRPr="00C52C9F">
              <w:rPr>
                <w:sz w:val="24"/>
                <w:szCs w:val="24"/>
                <w:lang w:eastAsia="ru-RU"/>
              </w:rPr>
              <w:t xml:space="preserve"> к культурным ценностям своего народа, его традициям, общечеловеческим ценностям </w:t>
            </w:r>
          </w:p>
        </w:tc>
      </w:tr>
      <w:tr w:rsidR="00E26D79" w:rsidRPr="00C52C9F" w:rsidTr="00F72AED">
        <w:trPr>
          <w:trHeight w:val="30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390"/>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Общекультурное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bCs/>
                <w:sz w:val="24"/>
                <w:szCs w:val="24"/>
                <w:lang w:eastAsia="ru-RU"/>
              </w:rPr>
              <w:t xml:space="preserve">формирование основ эстетической культуры,  воспитание ценностного отношения к </w:t>
            </w:r>
            <w:proofErr w:type="gramStart"/>
            <w:r w:rsidRPr="00C52C9F">
              <w:rPr>
                <w:bCs/>
                <w:sz w:val="24"/>
                <w:szCs w:val="24"/>
                <w:lang w:eastAsia="ru-RU"/>
              </w:rPr>
              <w:t>прекрасному</w:t>
            </w:r>
            <w:proofErr w:type="gramEnd"/>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Общеинтеллектуальное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outlineLvl w:val="3"/>
              <w:rPr>
                <w:bCs/>
                <w:sz w:val="24"/>
                <w:szCs w:val="24"/>
                <w:lang w:eastAsia="ru-RU"/>
              </w:rPr>
            </w:pPr>
            <w:r w:rsidRPr="00C52C9F">
              <w:rPr>
                <w:bCs/>
                <w:sz w:val="24"/>
                <w:szCs w:val="24"/>
                <w:lang w:eastAsia="ru-RU"/>
              </w:rPr>
              <w:t>формирование потребности к познанию, обеспечение общего интеллектуального развития, формирование умений и навыков проектной деятельности обучающихся</w:t>
            </w:r>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bCs/>
                <w:sz w:val="24"/>
                <w:szCs w:val="24"/>
                <w:lang w:eastAsia="ru-RU"/>
              </w:rPr>
            </w:pPr>
          </w:p>
        </w:tc>
      </w:tr>
      <w:tr w:rsidR="00E26D79" w:rsidRPr="00C52C9F" w:rsidTr="00F72AED">
        <w:trPr>
          <w:trHeight w:val="276"/>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Социальное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освоение социальных ролей, опыта социального взаимодействия в открытом социуме, приобщение к демократическим формам жизнедеятельности</w:t>
            </w:r>
          </w:p>
        </w:tc>
      </w:tr>
    </w:tbl>
    <w:p w:rsidR="00E26D79" w:rsidRDefault="00E26D79"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E26D79" w:rsidRDefault="00E26D79" w:rsidP="00E26D79">
      <w:pPr>
        <w:adjustRightInd w:val="0"/>
        <w:jc w:val="center"/>
        <w:rPr>
          <w:b/>
          <w:bCs/>
          <w:sz w:val="24"/>
          <w:szCs w:val="24"/>
          <w:lang w:eastAsia="ru-RU"/>
        </w:rPr>
      </w:pPr>
      <w:r w:rsidRPr="00C52C9F">
        <w:rPr>
          <w:b/>
          <w:bCs/>
          <w:sz w:val="24"/>
          <w:szCs w:val="24"/>
          <w:lang w:eastAsia="ru-RU"/>
        </w:rPr>
        <w:t>План реализации внеурочной деятельности для 1 - 4 классов</w:t>
      </w:r>
    </w:p>
    <w:p w:rsidR="00E26D79" w:rsidRPr="00C52C9F" w:rsidRDefault="00E26D79" w:rsidP="00E26D79">
      <w:pPr>
        <w:adjustRightInd w:val="0"/>
        <w:jc w:val="center"/>
        <w:rPr>
          <w:b/>
          <w:bCs/>
          <w:sz w:val="24"/>
          <w:szCs w:val="24"/>
          <w:lang w:eastAsia="ru-RU"/>
        </w:rPr>
      </w:pPr>
      <w:r w:rsidRPr="00C52C9F">
        <w:rPr>
          <w:b/>
          <w:bCs/>
          <w:sz w:val="24"/>
          <w:szCs w:val="24"/>
          <w:lang w:eastAsia="ru-RU"/>
        </w:rPr>
        <w:t>в соответствии с ФГОС НОО</w:t>
      </w:r>
    </w:p>
    <w:tbl>
      <w:tblPr>
        <w:tblStyle w:val="af1"/>
        <w:tblW w:w="9519" w:type="dxa"/>
        <w:tblLayout w:type="fixed"/>
        <w:tblLook w:val="04A0" w:firstRow="1" w:lastRow="0" w:firstColumn="1" w:lastColumn="0" w:noHBand="0" w:noVBand="1"/>
      </w:tblPr>
      <w:tblGrid>
        <w:gridCol w:w="2943"/>
        <w:gridCol w:w="3628"/>
        <w:gridCol w:w="737"/>
        <w:gridCol w:w="737"/>
        <w:gridCol w:w="737"/>
        <w:gridCol w:w="737"/>
      </w:tblGrid>
      <w:tr w:rsidR="00E26D79" w:rsidRPr="00C52C9F" w:rsidTr="00F72AED">
        <w:tc>
          <w:tcPr>
            <w:tcW w:w="2943" w:type="dxa"/>
            <w:vMerge w:val="restart"/>
          </w:tcPr>
          <w:p w:rsidR="00E26D79" w:rsidRPr="00C52C9F" w:rsidRDefault="00E26D79" w:rsidP="00F72AED">
            <w:pPr>
              <w:jc w:val="both"/>
              <w:rPr>
                <w:sz w:val="24"/>
                <w:szCs w:val="24"/>
              </w:rPr>
            </w:pPr>
            <w:r w:rsidRPr="00C52C9F">
              <w:rPr>
                <w:sz w:val="24"/>
                <w:szCs w:val="24"/>
              </w:rPr>
              <w:t>Направления внеурочной деятельности</w:t>
            </w:r>
          </w:p>
        </w:tc>
        <w:tc>
          <w:tcPr>
            <w:tcW w:w="3628" w:type="dxa"/>
            <w:vMerge w:val="restart"/>
          </w:tcPr>
          <w:p w:rsidR="00E26D79" w:rsidRPr="00C52C9F" w:rsidRDefault="00E26D79" w:rsidP="00F72AED">
            <w:pPr>
              <w:tabs>
                <w:tab w:val="left" w:pos="4040"/>
              </w:tabs>
              <w:jc w:val="both"/>
              <w:rPr>
                <w:sz w:val="24"/>
                <w:szCs w:val="24"/>
              </w:rPr>
            </w:pPr>
            <w:r w:rsidRPr="00C52C9F">
              <w:rPr>
                <w:sz w:val="24"/>
                <w:szCs w:val="24"/>
              </w:rPr>
              <w:t xml:space="preserve">Названия курсов, кружков по ВД, </w:t>
            </w:r>
            <w:proofErr w:type="gramStart"/>
            <w:r w:rsidRPr="00C52C9F">
              <w:rPr>
                <w:sz w:val="24"/>
                <w:szCs w:val="24"/>
              </w:rPr>
              <w:t>осуществляемой</w:t>
            </w:r>
            <w:proofErr w:type="gramEnd"/>
            <w:r w:rsidRPr="00C52C9F">
              <w:rPr>
                <w:sz w:val="24"/>
                <w:szCs w:val="24"/>
              </w:rPr>
              <w:t xml:space="preserve"> в ОУ</w:t>
            </w:r>
          </w:p>
        </w:tc>
        <w:tc>
          <w:tcPr>
            <w:tcW w:w="2948" w:type="dxa"/>
            <w:gridSpan w:val="4"/>
          </w:tcPr>
          <w:p w:rsidR="00E26D79" w:rsidRPr="00C52C9F" w:rsidRDefault="00E26D79" w:rsidP="00F72AED">
            <w:pPr>
              <w:tabs>
                <w:tab w:val="left" w:pos="4040"/>
              </w:tabs>
              <w:jc w:val="both"/>
              <w:rPr>
                <w:sz w:val="24"/>
                <w:szCs w:val="24"/>
              </w:rPr>
            </w:pPr>
            <w:r w:rsidRPr="00C52C9F">
              <w:rPr>
                <w:sz w:val="24"/>
                <w:szCs w:val="24"/>
              </w:rPr>
              <w:t>Кол-во часов в неделю</w:t>
            </w:r>
          </w:p>
        </w:tc>
      </w:tr>
      <w:tr w:rsidR="00E26D79" w:rsidRPr="00C52C9F" w:rsidTr="00F72AED">
        <w:tc>
          <w:tcPr>
            <w:tcW w:w="2943" w:type="dxa"/>
            <w:vMerge/>
          </w:tcPr>
          <w:p w:rsidR="00E26D79" w:rsidRPr="00C52C9F" w:rsidRDefault="00E26D79" w:rsidP="00F72AED">
            <w:pPr>
              <w:jc w:val="both"/>
              <w:rPr>
                <w:sz w:val="24"/>
                <w:szCs w:val="24"/>
              </w:rPr>
            </w:pPr>
          </w:p>
        </w:tc>
        <w:tc>
          <w:tcPr>
            <w:tcW w:w="3628" w:type="dxa"/>
            <w:vMerge/>
          </w:tcPr>
          <w:p w:rsidR="00E26D79" w:rsidRPr="00C52C9F" w:rsidRDefault="00E26D79" w:rsidP="00F72AED">
            <w:pPr>
              <w:tabs>
                <w:tab w:val="left" w:pos="4040"/>
              </w:tabs>
              <w:jc w:val="both"/>
              <w:rPr>
                <w:sz w:val="24"/>
                <w:szCs w:val="24"/>
              </w:rPr>
            </w:pPr>
          </w:p>
        </w:tc>
        <w:tc>
          <w:tcPr>
            <w:tcW w:w="737" w:type="dxa"/>
          </w:tcPr>
          <w:p w:rsidR="00E26D79" w:rsidRPr="00C52C9F" w:rsidRDefault="00E26D79" w:rsidP="00F72AED">
            <w:pPr>
              <w:tabs>
                <w:tab w:val="left" w:pos="4040"/>
              </w:tabs>
              <w:jc w:val="center"/>
              <w:rPr>
                <w:sz w:val="24"/>
                <w:szCs w:val="24"/>
              </w:rPr>
            </w:pPr>
            <w:r w:rsidRPr="00C52C9F">
              <w:rPr>
                <w:sz w:val="24"/>
                <w:szCs w:val="24"/>
              </w:rPr>
              <w:t>1</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w:t>
            </w:r>
          </w:p>
        </w:tc>
        <w:tc>
          <w:tcPr>
            <w:tcW w:w="737" w:type="dxa"/>
          </w:tcPr>
          <w:p w:rsidR="00E26D79" w:rsidRPr="00C52C9F" w:rsidRDefault="00E26D79" w:rsidP="00F72AED">
            <w:pPr>
              <w:tabs>
                <w:tab w:val="left" w:pos="4040"/>
              </w:tabs>
              <w:jc w:val="center"/>
              <w:rPr>
                <w:sz w:val="24"/>
                <w:szCs w:val="24"/>
              </w:rPr>
            </w:pPr>
            <w:r w:rsidRPr="00C52C9F">
              <w:rPr>
                <w:sz w:val="24"/>
                <w:szCs w:val="24"/>
              </w:rPr>
              <w:t>2</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,в,г</w:t>
            </w:r>
          </w:p>
        </w:tc>
        <w:tc>
          <w:tcPr>
            <w:tcW w:w="737" w:type="dxa"/>
          </w:tcPr>
          <w:p w:rsidR="00E26D79" w:rsidRPr="00C52C9F" w:rsidRDefault="00E26D79" w:rsidP="00F72AED">
            <w:pPr>
              <w:tabs>
                <w:tab w:val="left" w:pos="4040"/>
              </w:tabs>
              <w:jc w:val="center"/>
              <w:rPr>
                <w:sz w:val="24"/>
                <w:szCs w:val="24"/>
              </w:rPr>
            </w:pPr>
            <w:r w:rsidRPr="00C52C9F">
              <w:rPr>
                <w:sz w:val="24"/>
                <w:szCs w:val="24"/>
              </w:rPr>
              <w:t>3</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w:t>
            </w:r>
          </w:p>
        </w:tc>
        <w:tc>
          <w:tcPr>
            <w:tcW w:w="737" w:type="dxa"/>
          </w:tcPr>
          <w:p w:rsidR="00E26D79" w:rsidRPr="00C52C9F" w:rsidRDefault="00E26D79" w:rsidP="00F72AED">
            <w:pPr>
              <w:tabs>
                <w:tab w:val="left" w:pos="4040"/>
              </w:tabs>
              <w:jc w:val="center"/>
              <w:rPr>
                <w:sz w:val="24"/>
                <w:szCs w:val="24"/>
              </w:rPr>
            </w:pPr>
            <w:r w:rsidRPr="00C52C9F">
              <w:rPr>
                <w:sz w:val="24"/>
                <w:szCs w:val="24"/>
              </w:rPr>
              <w:t>4</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,в,г</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Общекультурное</w:t>
            </w:r>
          </w:p>
        </w:tc>
        <w:tc>
          <w:tcPr>
            <w:tcW w:w="3628" w:type="dxa"/>
          </w:tcPr>
          <w:p w:rsidR="00E26D79" w:rsidRPr="00C52C9F" w:rsidRDefault="006E0783" w:rsidP="006E0783">
            <w:pPr>
              <w:tabs>
                <w:tab w:val="left" w:pos="4040"/>
              </w:tabs>
              <w:rPr>
                <w:sz w:val="24"/>
                <w:szCs w:val="24"/>
              </w:rPr>
            </w:pPr>
            <w:r>
              <w:rPr>
                <w:sz w:val="24"/>
                <w:szCs w:val="24"/>
              </w:rPr>
              <w:t>Курс</w:t>
            </w:r>
            <w:r w:rsidR="00E26D79" w:rsidRPr="00C52C9F">
              <w:rPr>
                <w:sz w:val="24"/>
                <w:szCs w:val="24"/>
              </w:rPr>
              <w:t xml:space="preserve"> «</w:t>
            </w:r>
            <w:r>
              <w:rPr>
                <w:sz w:val="24"/>
                <w:szCs w:val="24"/>
              </w:rPr>
              <w:t>Волшебная кисточка</w:t>
            </w:r>
            <w:r w:rsidR="00E26D79"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«Волшебные ладошки»</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b/>
                <w:sz w:val="24"/>
                <w:szCs w:val="24"/>
              </w:rPr>
            </w:pPr>
            <w:r w:rsidRPr="00C52C9F">
              <w:rPr>
                <w:b/>
                <w:sz w:val="24"/>
                <w:szCs w:val="24"/>
              </w:rPr>
              <w:t>Общеинтеллектуальное</w:t>
            </w:r>
          </w:p>
        </w:tc>
        <w:tc>
          <w:tcPr>
            <w:tcW w:w="3628" w:type="dxa"/>
          </w:tcPr>
          <w:p w:rsidR="00E26D79" w:rsidRPr="00C52C9F" w:rsidRDefault="00E26D79" w:rsidP="006E0783">
            <w:pPr>
              <w:rPr>
                <w:sz w:val="24"/>
                <w:szCs w:val="24"/>
              </w:rPr>
            </w:pPr>
            <w:r w:rsidRPr="00C52C9F">
              <w:rPr>
                <w:sz w:val="24"/>
                <w:szCs w:val="24"/>
              </w:rPr>
              <w:t>Курс «</w:t>
            </w:r>
            <w:r w:rsidR="006E0783">
              <w:rPr>
                <w:sz w:val="24"/>
                <w:szCs w:val="24"/>
              </w:rPr>
              <w:t>Правильная речь</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2</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w:t>
            </w:r>
            <w:r w:rsidR="00E26D79" w:rsidRPr="00C52C9F">
              <w:rPr>
                <w:sz w:val="24"/>
                <w:szCs w:val="24"/>
              </w:rPr>
              <w:t xml:space="preserve"> «Школа шахмат»</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 «Информатика»</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9509D9" w:rsidP="00F72AED">
            <w:pPr>
              <w:tabs>
                <w:tab w:val="left" w:pos="4040"/>
              </w:tabs>
              <w:jc w:val="center"/>
              <w:rPr>
                <w:sz w:val="24"/>
                <w:szCs w:val="24"/>
              </w:rPr>
            </w:pPr>
            <w:r>
              <w:rPr>
                <w:sz w:val="24"/>
                <w:szCs w:val="24"/>
              </w:rPr>
              <w:t>4</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Духовно-нравственное</w:t>
            </w:r>
          </w:p>
        </w:tc>
        <w:tc>
          <w:tcPr>
            <w:tcW w:w="3628" w:type="dxa"/>
          </w:tcPr>
          <w:p w:rsidR="00E26D79" w:rsidRPr="00C52C9F" w:rsidRDefault="006E0783" w:rsidP="00F72AED">
            <w:pPr>
              <w:rPr>
                <w:sz w:val="24"/>
                <w:szCs w:val="24"/>
              </w:rPr>
            </w:pPr>
            <w:r>
              <w:rPr>
                <w:sz w:val="24"/>
                <w:szCs w:val="24"/>
              </w:rPr>
              <w:t>Курс «Хор»</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b/>
                <w:sz w:val="24"/>
                <w:szCs w:val="24"/>
              </w:rPr>
            </w:pPr>
          </w:p>
        </w:tc>
        <w:tc>
          <w:tcPr>
            <w:tcW w:w="3628" w:type="dxa"/>
          </w:tcPr>
          <w:p w:rsidR="00E26D79" w:rsidRPr="00C52C9F" w:rsidRDefault="00E26D79" w:rsidP="00F72AED">
            <w:pP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Спортивно-оздоровительное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Подвижные игры</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6E0783">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Социальное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Дубовая рощица</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6E0783" w:rsidP="00F72AED">
            <w:pPr>
              <w:tabs>
                <w:tab w:val="left" w:pos="4040"/>
              </w:tabs>
              <w:rPr>
                <w:sz w:val="24"/>
                <w:szCs w:val="24"/>
              </w:rPr>
            </w:pPr>
            <w:r>
              <w:rPr>
                <w:sz w:val="24"/>
                <w:szCs w:val="24"/>
              </w:rPr>
              <w:t>Курс «Финансовая грамотность»</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«Безопасное колесо»</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2</w:t>
            </w:r>
          </w:p>
        </w:tc>
      </w:tr>
      <w:tr w:rsidR="00E26D79" w:rsidRPr="00C52C9F" w:rsidTr="00F72AED">
        <w:tc>
          <w:tcPr>
            <w:tcW w:w="6571" w:type="dxa"/>
            <w:gridSpan w:val="2"/>
          </w:tcPr>
          <w:p w:rsidR="00E26D79" w:rsidRPr="00C52C9F" w:rsidRDefault="00E26D79" w:rsidP="00F72AED">
            <w:pPr>
              <w:tabs>
                <w:tab w:val="left" w:pos="4040"/>
              </w:tabs>
              <w:jc w:val="right"/>
              <w:rPr>
                <w:sz w:val="24"/>
                <w:szCs w:val="24"/>
              </w:rPr>
            </w:pPr>
            <w:r w:rsidRPr="00C52C9F">
              <w:rPr>
                <w:b/>
                <w:sz w:val="24"/>
                <w:szCs w:val="24"/>
              </w:rPr>
              <w:t>Всего:</w:t>
            </w:r>
          </w:p>
        </w:tc>
        <w:tc>
          <w:tcPr>
            <w:tcW w:w="737" w:type="dxa"/>
          </w:tcPr>
          <w:p w:rsidR="00E26D79" w:rsidRPr="00C52C9F" w:rsidRDefault="009509D9" w:rsidP="00F72AED">
            <w:pPr>
              <w:tabs>
                <w:tab w:val="left" w:pos="4040"/>
              </w:tabs>
              <w:jc w:val="center"/>
              <w:rPr>
                <w:b/>
                <w:sz w:val="24"/>
                <w:szCs w:val="24"/>
              </w:rPr>
            </w:pPr>
            <w:r>
              <w:rPr>
                <w:b/>
                <w:sz w:val="24"/>
                <w:szCs w:val="24"/>
              </w:rPr>
              <w:t>7</w:t>
            </w:r>
          </w:p>
        </w:tc>
        <w:tc>
          <w:tcPr>
            <w:tcW w:w="737" w:type="dxa"/>
          </w:tcPr>
          <w:p w:rsidR="00E26D79" w:rsidRPr="00C52C9F" w:rsidRDefault="009509D9" w:rsidP="00F72AED">
            <w:pPr>
              <w:tabs>
                <w:tab w:val="left" w:pos="4040"/>
              </w:tabs>
              <w:jc w:val="center"/>
              <w:rPr>
                <w:b/>
                <w:sz w:val="24"/>
                <w:szCs w:val="24"/>
              </w:rPr>
            </w:pPr>
            <w:r>
              <w:rPr>
                <w:b/>
                <w:sz w:val="24"/>
                <w:szCs w:val="24"/>
              </w:rPr>
              <w:t>12</w:t>
            </w:r>
          </w:p>
        </w:tc>
        <w:tc>
          <w:tcPr>
            <w:tcW w:w="737" w:type="dxa"/>
          </w:tcPr>
          <w:p w:rsidR="00E26D79" w:rsidRPr="00C52C9F" w:rsidRDefault="009509D9" w:rsidP="00F72AED">
            <w:pPr>
              <w:tabs>
                <w:tab w:val="left" w:pos="4040"/>
              </w:tabs>
              <w:jc w:val="center"/>
              <w:rPr>
                <w:b/>
                <w:sz w:val="24"/>
                <w:szCs w:val="24"/>
              </w:rPr>
            </w:pPr>
            <w:r>
              <w:rPr>
                <w:b/>
                <w:sz w:val="24"/>
                <w:szCs w:val="24"/>
              </w:rPr>
              <w:t>8</w:t>
            </w:r>
          </w:p>
        </w:tc>
        <w:tc>
          <w:tcPr>
            <w:tcW w:w="737" w:type="dxa"/>
          </w:tcPr>
          <w:p w:rsidR="00E26D79" w:rsidRPr="00C52C9F" w:rsidRDefault="009509D9" w:rsidP="00F72AED">
            <w:pPr>
              <w:tabs>
                <w:tab w:val="left" w:pos="4040"/>
              </w:tabs>
              <w:jc w:val="center"/>
              <w:rPr>
                <w:b/>
                <w:sz w:val="24"/>
                <w:szCs w:val="24"/>
              </w:rPr>
            </w:pPr>
            <w:r>
              <w:rPr>
                <w:b/>
                <w:sz w:val="24"/>
                <w:szCs w:val="24"/>
              </w:rPr>
              <w:t>15</w:t>
            </w:r>
          </w:p>
        </w:tc>
      </w:tr>
    </w:tbl>
    <w:p w:rsidR="00A52040" w:rsidRDefault="00A52040" w:rsidP="009D461F">
      <w:pPr>
        <w:jc w:val="both"/>
        <w:rPr>
          <w:sz w:val="24"/>
          <w:szCs w:val="24"/>
        </w:rPr>
      </w:pPr>
    </w:p>
    <w:p w:rsidR="008628BB" w:rsidRDefault="008628BB" w:rsidP="008628BB">
      <w:pPr>
        <w:jc w:val="both"/>
        <w:rPr>
          <w:sz w:val="24"/>
          <w:szCs w:val="24"/>
        </w:rPr>
      </w:pPr>
    </w:p>
    <w:p w:rsidR="008628BB" w:rsidRDefault="008628BB" w:rsidP="008628BB">
      <w:pPr>
        <w:rPr>
          <w:b/>
          <w:color w:val="231F20"/>
          <w:spacing w:val="-2"/>
          <w:sz w:val="24"/>
          <w:szCs w:val="24"/>
        </w:rPr>
      </w:pPr>
      <w:r w:rsidRPr="00575490">
        <w:rPr>
          <w:sz w:val="24"/>
          <w:szCs w:val="24"/>
        </w:rPr>
        <w:t xml:space="preserve"> </w:t>
      </w:r>
      <w:r w:rsidRPr="00223290">
        <w:rPr>
          <w:b/>
          <w:color w:val="231F20"/>
          <w:sz w:val="24"/>
          <w:szCs w:val="24"/>
        </w:rPr>
        <w:t>3.4.Календарный</w:t>
      </w:r>
      <w:r>
        <w:rPr>
          <w:b/>
          <w:color w:val="231F20"/>
          <w:spacing w:val="-3"/>
          <w:sz w:val="24"/>
          <w:szCs w:val="24"/>
        </w:rPr>
        <w:t xml:space="preserve">  </w:t>
      </w:r>
      <w:r w:rsidRPr="00223290">
        <w:rPr>
          <w:b/>
          <w:color w:val="231F20"/>
          <w:sz w:val="24"/>
          <w:szCs w:val="24"/>
        </w:rPr>
        <w:t>план</w:t>
      </w:r>
      <w:r w:rsidRPr="00223290">
        <w:rPr>
          <w:b/>
          <w:color w:val="231F20"/>
          <w:spacing w:val="-2"/>
          <w:sz w:val="24"/>
          <w:szCs w:val="24"/>
        </w:rPr>
        <w:t xml:space="preserve"> </w:t>
      </w:r>
      <w:r w:rsidRPr="00223290">
        <w:rPr>
          <w:b/>
          <w:color w:val="231F20"/>
          <w:sz w:val="24"/>
          <w:szCs w:val="24"/>
        </w:rPr>
        <w:t>воспитательной</w:t>
      </w:r>
      <w:r w:rsidRPr="00223290">
        <w:rPr>
          <w:b/>
          <w:color w:val="231F20"/>
          <w:spacing w:val="-3"/>
          <w:sz w:val="24"/>
          <w:szCs w:val="24"/>
        </w:rPr>
        <w:t xml:space="preserve"> </w:t>
      </w:r>
      <w:r>
        <w:rPr>
          <w:b/>
          <w:color w:val="231F20"/>
          <w:spacing w:val="-2"/>
          <w:sz w:val="24"/>
          <w:szCs w:val="24"/>
        </w:rPr>
        <w:t>работы</w:t>
      </w:r>
    </w:p>
    <w:p w:rsidR="008628BB" w:rsidRDefault="008628BB" w:rsidP="008628BB">
      <w:pPr>
        <w:rPr>
          <w:b/>
          <w:color w:val="231F20"/>
          <w:spacing w:val="-2"/>
          <w:sz w:val="24"/>
          <w:szCs w:val="24"/>
        </w:rPr>
      </w:pPr>
    </w:p>
    <w:p w:rsidR="008628BB" w:rsidRPr="00575490" w:rsidRDefault="008628BB" w:rsidP="008628BB">
      <w:pPr>
        <w:pStyle w:val="a3"/>
        <w:ind w:left="0"/>
        <w:jc w:val="both"/>
        <w:rPr>
          <w:color w:val="231F20"/>
        </w:rPr>
      </w:pPr>
      <w:r w:rsidRPr="00C52C9F">
        <w:rPr>
          <w:color w:val="231F20"/>
        </w:rPr>
        <w:t>Календарный</w:t>
      </w:r>
      <w:r w:rsidRPr="00C52C9F">
        <w:rPr>
          <w:color w:val="231F20"/>
          <w:spacing w:val="5"/>
        </w:rPr>
        <w:t xml:space="preserve"> </w:t>
      </w:r>
      <w:r w:rsidRPr="00C52C9F">
        <w:rPr>
          <w:color w:val="231F20"/>
        </w:rPr>
        <w:t>план</w:t>
      </w:r>
      <w:r w:rsidRPr="00C52C9F">
        <w:rPr>
          <w:color w:val="231F20"/>
          <w:spacing w:val="5"/>
        </w:rPr>
        <w:t xml:space="preserve"> </w:t>
      </w:r>
      <w:r w:rsidRPr="00C52C9F">
        <w:rPr>
          <w:color w:val="231F20"/>
        </w:rPr>
        <w:t>воспитательной</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составляется</w:t>
      </w:r>
      <w:r w:rsidRPr="00C52C9F">
        <w:rPr>
          <w:color w:val="231F20"/>
          <w:spacing w:val="5"/>
        </w:rPr>
        <w:t xml:space="preserve"> </w:t>
      </w:r>
      <w:r w:rsidRPr="00C52C9F">
        <w:rPr>
          <w:color w:val="231F20"/>
          <w:spacing w:val="-5"/>
        </w:rPr>
        <w:t>на</w:t>
      </w:r>
      <w:r>
        <w:t xml:space="preserve"> т</w:t>
      </w:r>
      <w:r w:rsidRPr="00C52C9F">
        <w:rPr>
          <w:color w:val="231F20"/>
        </w:rPr>
        <w:t>екущий учебный год. В нем конкретизируется заявленная в программе</w:t>
      </w:r>
      <w:r w:rsidRPr="00575490">
        <w:rPr>
          <w:color w:val="231F20"/>
        </w:rPr>
        <w:t xml:space="preserve"> </w:t>
      </w:r>
      <w:r w:rsidRPr="00C52C9F">
        <w:rPr>
          <w:color w:val="231F20"/>
        </w:rPr>
        <w:t>воспитания</w:t>
      </w:r>
      <w:r w:rsidRPr="00575490">
        <w:rPr>
          <w:color w:val="231F20"/>
        </w:rPr>
        <w:t xml:space="preserve"> </w:t>
      </w:r>
      <w:r w:rsidRPr="00C52C9F">
        <w:rPr>
          <w:color w:val="231F20"/>
        </w:rPr>
        <w:t>работа</w:t>
      </w:r>
      <w:r w:rsidRPr="00575490">
        <w:rPr>
          <w:color w:val="231F20"/>
        </w:rPr>
        <w:t xml:space="preserve"> </w:t>
      </w:r>
      <w:r w:rsidRPr="00C52C9F">
        <w:rPr>
          <w:color w:val="231F20"/>
        </w:rPr>
        <w:t>применительно</w:t>
      </w:r>
      <w:r w:rsidRPr="00575490">
        <w:rPr>
          <w:color w:val="231F20"/>
        </w:rPr>
        <w:t xml:space="preserve"> </w:t>
      </w:r>
      <w:r w:rsidRPr="00C52C9F">
        <w:rPr>
          <w:color w:val="231F20"/>
        </w:rPr>
        <w:t>к</w:t>
      </w:r>
      <w:r w:rsidRPr="00575490">
        <w:rPr>
          <w:color w:val="231F20"/>
        </w:rPr>
        <w:t xml:space="preserve"> </w:t>
      </w:r>
      <w:r w:rsidRPr="00C52C9F">
        <w:rPr>
          <w:color w:val="231F20"/>
        </w:rPr>
        <w:t>данному</w:t>
      </w:r>
      <w:r w:rsidRPr="00575490">
        <w:rPr>
          <w:color w:val="231F20"/>
        </w:rPr>
        <w:t xml:space="preserve"> </w:t>
      </w:r>
      <w:r>
        <w:rPr>
          <w:color w:val="231F20"/>
        </w:rPr>
        <w:t>учеб</w:t>
      </w:r>
      <w:r w:rsidRPr="00C52C9F">
        <w:rPr>
          <w:color w:val="231F20"/>
        </w:rPr>
        <w:t>ному году и уровню образования.</w:t>
      </w:r>
    </w:p>
    <w:p w:rsidR="008628BB" w:rsidRPr="005611DF" w:rsidRDefault="008628BB" w:rsidP="005611DF">
      <w:pPr>
        <w:jc w:val="both"/>
        <w:rPr>
          <w:color w:val="231F20"/>
          <w:sz w:val="24"/>
          <w:szCs w:val="24"/>
        </w:rPr>
      </w:pPr>
      <w:r w:rsidRPr="00575490">
        <w:rPr>
          <w:color w:val="231F20"/>
          <w:sz w:val="24"/>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w:t>
      </w:r>
      <w:r w:rsidRPr="00575490">
        <w:rPr>
          <w:color w:val="231F20"/>
          <w:sz w:val="24"/>
          <w:szCs w:val="24"/>
        </w:rPr>
        <w:lastRenderedPageBreak/>
        <w:t>образовательной организацией. При этом в разделах плана, в которых отражается индивидуальная работа сразу нескольких</w:t>
      </w:r>
      <w:r w:rsidR="005611DF">
        <w:rPr>
          <w:color w:val="231F20"/>
          <w:sz w:val="24"/>
          <w:szCs w:val="24"/>
        </w:rPr>
        <w:t xml:space="preserve"> </w:t>
      </w:r>
      <w:r w:rsidRPr="00C52C9F">
        <w:rPr>
          <w:color w:val="231F20"/>
        </w:rPr>
        <w:t>педагогических работников</w:t>
      </w:r>
      <w:r w:rsidRPr="00575490">
        <w:rPr>
          <w:color w:val="231F20"/>
        </w:rPr>
        <w:t xml:space="preserve"> </w:t>
      </w:r>
      <w:r w:rsidRPr="00C52C9F">
        <w:rPr>
          <w:color w:val="231F20"/>
        </w:rPr>
        <w:t>(«Классное</w:t>
      </w:r>
      <w:r w:rsidRPr="00575490">
        <w:rPr>
          <w:color w:val="231F20"/>
        </w:rPr>
        <w:t xml:space="preserve"> </w:t>
      </w:r>
      <w:r w:rsidRPr="00C52C9F">
        <w:rPr>
          <w:color w:val="231F20"/>
        </w:rPr>
        <w:t>руководство»,</w:t>
      </w:r>
      <w:r w:rsidRPr="00575490">
        <w:rPr>
          <w:color w:val="231F20"/>
        </w:rPr>
        <w:t xml:space="preserve"> </w:t>
      </w:r>
      <w:r w:rsidRPr="00C52C9F">
        <w:rPr>
          <w:color w:val="231F20"/>
        </w:rPr>
        <w:t>«Школьный</w:t>
      </w:r>
      <w:r w:rsidRPr="00575490">
        <w:rPr>
          <w:color w:val="231F20"/>
        </w:rPr>
        <w:t xml:space="preserve"> </w:t>
      </w:r>
      <w:r w:rsidRPr="00C52C9F">
        <w:rPr>
          <w:color w:val="231F20"/>
        </w:rPr>
        <w:t>урок»</w:t>
      </w:r>
      <w:r w:rsidRPr="00575490">
        <w:rPr>
          <w:color w:val="231F20"/>
        </w:rPr>
        <w:t xml:space="preserve"> и </w:t>
      </w:r>
      <w:r w:rsidRPr="00C52C9F">
        <w:rPr>
          <w:color w:val="231F20"/>
        </w:rPr>
        <w:t>«Курсы</w:t>
      </w:r>
      <w:r w:rsidRPr="00575490">
        <w:rPr>
          <w:color w:val="231F20"/>
        </w:rPr>
        <w:t xml:space="preserve"> </w:t>
      </w:r>
      <w:r w:rsidRPr="00C52C9F">
        <w:rPr>
          <w:color w:val="231F20"/>
        </w:rPr>
        <w:t>внеурочной</w:t>
      </w:r>
      <w:r w:rsidRPr="00575490">
        <w:rPr>
          <w:color w:val="231F20"/>
        </w:rPr>
        <w:t xml:space="preserve"> </w:t>
      </w:r>
      <w:r w:rsidRPr="00C52C9F">
        <w:rPr>
          <w:color w:val="231F20"/>
        </w:rPr>
        <w:t>деятельности»),</w:t>
      </w:r>
      <w:r w:rsidRPr="00575490">
        <w:rPr>
          <w:color w:val="231F20"/>
        </w:rPr>
        <w:t xml:space="preserve"> </w:t>
      </w:r>
      <w:r w:rsidRPr="00C52C9F">
        <w:rPr>
          <w:color w:val="231F20"/>
        </w:rPr>
        <w:t>делается</w:t>
      </w:r>
      <w:r w:rsidRPr="00575490">
        <w:rPr>
          <w:color w:val="231F20"/>
        </w:rPr>
        <w:t xml:space="preserve"> </w:t>
      </w:r>
      <w:r w:rsidRPr="00C52C9F">
        <w:rPr>
          <w:color w:val="231F20"/>
        </w:rPr>
        <w:t>только</w:t>
      </w:r>
      <w:r w:rsidRPr="00575490">
        <w:rPr>
          <w:color w:val="231F20"/>
        </w:rPr>
        <w:t xml:space="preserve"> </w:t>
      </w:r>
      <w:r w:rsidRPr="00C52C9F">
        <w:rPr>
          <w:color w:val="231F20"/>
        </w:rPr>
        <w:t>ссылка</w:t>
      </w:r>
      <w:r w:rsidRPr="00575490">
        <w:rPr>
          <w:color w:val="231F20"/>
        </w:rPr>
        <w:t xml:space="preserve"> </w:t>
      </w:r>
      <w:r w:rsidRPr="00C52C9F">
        <w:rPr>
          <w:color w:val="231F20"/>
        </w:rPr>
        <w:t xml:space="preserve">на </w:t>
      </w:r>
      <w:r w:rsidRPr="00575490">
        <w:rPr>
          <w:color w:val="231F20"/>
        </w:rPr>
        <w:t xml:space="preserve">соответствующие индивидуальные программы и планы работы </w:t>
      </w:r>
      <w:r w:rsidRPr="00C52C9F">
        <w:rPr>
          <w:color w:val="231F20"/>
        </w:rPr>
        <w:t>данных педагогов.</w:t>
      </w:r>
    </w:p>
    <w:p w:rsidR="008628BB" w:rsidRPr="00575490" w:rsidRDefault="008628BB" w:rsidP="008628BB">
      <w:pPr>
        <w:pStyle w:val="a3"/>
        <w:ind w:left="0"/>
        <w:jc w:val="both"/>
        <w:rPr>
          <w:color w:val="231F20"/>
        </w:rPr>
      </w:pPr>
      <w:r w:rsidRPr="00C52C9F">
        <w:rPr>
          <w:color w:val="231F20"/>
        </w:rPr>
        <w:t>Участие</w:t>
      </w:r>
      <w:r w:rsidRPr="00575490">
        <w:rPr>
          <w:color w:val="231F20"/>
        </w:rPr>
        <w:t xml:space="preserve"> </w:t>
      </w:r>
      <w:r w:rsidRPr="00C52C9F">
        <w:rPr>
          <w:color w:val="231F20"/>
        </w:rPr>
        <w:t>школьников</w:t>
      </w:r>
      <w:r w:rsidRPr="00575490">
        <w:rPr>
          <w:color w:val="231F20"/>
        </w:rPr>
        <w:t xml:space="preserve"> </w:t>
      </w:r>
      <w:r w:rsidRPr="00C52C9F">
        <w:rPr>
          <w:color w:val="231F20"/>
        </w:rPr>
        <w:t>во</w:t>
      </w:r>
      <w:r w:rsidRPr="00575490">
        <w:rPr>
          <w:color w:val="231F20"/>
        </w:rPr>
        <w:t xml:space="preserve"> </w:t>
      </w:r>
      <w:r w:rsidRPr="00C52C9F">
        <w:rPr>
          <w:color w:val="231F20"/>
        </w:rPr>
        <w:t>всех</w:t>
      </w:r>
      <w:r w:rsidRPr="00575490">
        <w:rPr>
          <w:color w:val="231F20"/>
        </w:rPr>
        <w:t xml:space="preserve"> </w:t>
      </w:r>
      <w:r w:rsidRPr="00C52C9F">
        <w:rPr>
          <w:color w:val="231F20"/>
        </w:rPr>
        <w:t>делах,</w:t>
      </w:r>
      <w:r w:rsidRPr="00575490">
        <w:rPr>
          <w:color w:val="231F20"/>
        </w:rPr>
        <w:t xml:space="preserve"> </w:t>
      </w:r>
      <w:r w:rsidRPr="00C52C9F">
        <w:rPr>
          <w:color w:val="231F20"/>
        </w:rPr>
        <w:t>событиях,</w:t>
      </w:r>
      <w:r w:rsidRPr="00575490">
        <w:rPr>
          <w:color w:val="231F20"/>
        </w:rPr>
        <w:t xml:space="preserve"> </w:t>
      </w:r>
      <w:r w:rsidRPr="00C52C9F">
        <w:rPr>
          <w:color w:val="231F20"/>
        </w:rPr>
        <w:t xml:space="preserve">мероприятиях </w:t>
      </w:r>
      <w:r w:rsidRPr="00575490">
        <w:rPr>
          <w:color w:val="231F20"/>
        </w:rPr>
        <w:t>календарного плана основывается на принципах добровольно</w:t>
      </w:r>
      <w:r w:rsidRPr="00C52C9F">
        <w:rPr>
          <w:color w:val="231F20"/>
        </w:rPr>
        <w:t>сти,</w:t>
      </w:r>
      <w:r w:rsidRPr="00575490">
        <w:rPr>
          <w:color w:val="231F20"/>
        </w:rPr>
        <w:t xml:space="preserve"> </w:t>
      </w:r>
      <w:r w:rsidRPr="00C52C9F">
        <w:rPr>
          <w:color w:val="231F20"/>
        </w:rPr>
        <w:t>взаимодействия</w:t>
      </w:r>
      <w:r w:rsidRPr="00575490">
        <w:rPr>
          <w:color w:val="231F20"/>
        </w:rPr>
        <w:t xml:space="preserve"> </w:t>
      </w:r>
      <w:r w:rsidRPr="00C52C9F">
        <w:rPr>
          <w:color w:val="231F20"/>
        </w:rPr>
        <w:t>обучающихся</w:t>
      </w:r>
      <w:r w:rsidRPr="00575490">
        <w:rPr>
          <w:color w:val="231F20"/>
        </w:rPr>
        <w:t xml:space="preserve"> </w:t>
      </w:r>
      <w:r w:rsidRPr="00C52C9F">
        <w:rPr>
          <w:color w:val="231F20"/>
        </w:rPr>
        <w:t>разных</w:t>
      </w:r>
      <w:r w:rsidRPr="00575490">
        <w:rPr>
          <w:color w:val="231F20"/>
        </w:rPr>
        <w:t xml:space="preserve"> </w:t>
      </w:r>
      <w:r w:rsidRPr="00C52C9F">
        <w:rPr>
          <w:color w:val="231F20"/>
        </w:rPr>
        <w:t>классов</w:t>
      </w:r>
      <w:r w:rsidRPr="00575490">
        <w:rPr>
          <w:color w:val="231F20"/>
        </w:rPr>
        <w:t xml:space="preserve"> </w:t>
      </w:r>
      <w:r w:rsidRPr="00C52C9F">
        <w:rPr>
          <w:color w:val="231F20"/>
        </w:rPr>
        <w:t>и</w:t>
      </w:r>
      <w:r w:rsidRPr="00575490">
        <w:rPr>
          <w:color w:val="231F20"/>
        </w:rPr>
        <w:t xml:space="preserve"> </w:t>
      </w:r>
      <w:r w:rsidRPr="00C52C9F">
        <w:rPr>
          <w:color w:val="231F20"/>
        </w:rPr>
        <w:t>паралле</w:t>
      </w:r>
      <w:r w:rsidRPr="00575490">
        <w:rPr>
          <w:color w:val="231F20"/>
        </w:rPr>
        <w:t xml:space="preserve">лей, совместной </w:t>
      </w:r>
      <w:proofErr w:type="gramStart"/>
      <w:r w:rsidRPr="00575490">
        <w:rPr>
          <w:color w:val="231F20"/>
        </w:rPr>
        <w:t>со</w:t>
      </w:r>
      <w:proofErr w:type="gramEnd"/>
      <w:r w:rsidRPr="00575490">
        <w:rPr>
          <w:color w:val="231F20"/>
        </w:rPr>
        <w:t xml:space="preserve"> взрослыми посильной ответственности за их </w:t>
      </w:r>
      <w:r w:rsidRPr="00C52C9F">
        <w:rPr>
          <w:color w:val="231F20"/>
        </w:rPr>
        <w:t>планирование, подготовку, проведение и анализ.</w:t>
      </w:r>
    </w:p>
    <w:p w:rsidR="008628BB" w:rsidRPr="00575490" w:rsidRDefault="008628BB" w:rsidP="008628BB">
      <w:pPr>
        <w:pStyle w:val="a3"/>
        <w:ind w:left="0"/>
        <w:jc w:val="both"/>
        <w:rPr>
          <w:color w:val="231F20"/>
        </w:rPr>
      </w:pPr>
      <w:r w:rsidRPr="00C52C9F">
        <w:rPr>
          <w:color w:val="231F20"/>
        </w:rPr>
        <w:t>Педагогические работники, ответственные за организацию дел,</w:t>
      </w:r>
      <w:r w:rsidRPr="00575490">
        <w:rPr>
          <w:color w:val="231F20"/>
        </w:rPr>
        <w:t xml:space="preserve"> </w:t>
      </w:r>
      <w:r w:rsidRPr="00C52C9F">
        <w:rPr>
          <w:color w:val="231F20"/>
        </w:rPr>
        <w:t>событий,</w:t>
      </w:r>
      <w:r w:rsidRPr="00575490">
        <w:rPr>
          <w:color w:val="231F20"/>
        </w:rPr>
        <w:t xml:space="preserve"> </w:t>
      </w:r>
      <w:r w:rsidRPr="00C52C9F">
        <w:rPr>
          <w:color w:val="231F20"/>
        </w:rPr>
        <w:t>мероприятий</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назначаю</w:t>
      </w:r>
      <w:r>
        <w:rPr>
          <w:color w:val="231F20"/>
        </w:rPr>
        <w:t>тся</w:t>
      </w:r>
      <w:r w:rsidRPr="00575490">
        <w:rPr>
          <w:color w:val="231F20"/>
        </w:rPr>
        <w:t xml:space="preserve"> </w:t>
      </w:r>
      <w:r w:rsidRPr="00C52C9F">
        <w:rPr>
          <w:color w:val="231F20"/>
        </w:rPr>
        <w:t>в</w:t>
      </w:r>
      <w:r w:rsidRPr="00575490">
        <w:rPr>
          <w:color w:val="231F20"/>
        </w:rPr>
        <w:t xml:space="preserve"> </w:t>
      </w:r>
      <w:r w:rsidRPr="00C52C9F">
        <w:rPr>
          <w:color w:val="231F20"/>
        </w:rPr>
        <w:t>соответствии</w:t>
      </w:r>
      <w:r w:rsidRPr="00575490">
        <w:rPr>
          <w:color w:val="231F20"/>
        </w:rPr>
        <w:t xml:space="preserve"> </w:t>
      </w:r>
      <w:r w:rsidRPr="00C52C9F">
        <w:rPr>
          <w:color w:val="231F20"/>
        </w:rPr>
        <w:t>с</w:t>
      </w:r>
      <w:r w:rsidRPr="00575490">
        <w:rPr>
          <w:color w:val="231F20"/>
        </w:rPr>
        <w:t xml:space="preserve"> </w:t>
      </w:r>
      <w:r>
        <w:rPr>
          <w:color w:val="231F20"/>
        </w:rPr>
        <w:t>име</w:t>
      </w:r>
      <w:r w:rsidRPr="00C52C9F">
        <w:rPr>
          <w:color w:val="231F20"/>
        </w:rPr>
        <w:t>ющимися</w:t>
      </w:r>
      <w:r w:rsidRPr="00575490">
        <w:rPr>
          <w:color w:val="231F20"/>
        </w:rPr>
        <w:t xml:space="preserve"> </w:t>
      </w:r>
      <w:r w:rsidRPr="00C52C9F">
        <w:rPr>
          <w:color w:val="231F20"/>
        </w:rPr>
        <w:t>в</w:t>
      </w:r>
      <w:r w:rsidRPr="00575490">
        <w:rPr>
          <w:color w:val="231F20"/>
        </w:rPr>
        <w:t xml:space="preserve"> </w:t>
      </w:r>
      <w:r w:rsidRPr="00C52C9F">
        <w:rPr>
          <w:color w:val="231F20"/>
        </w:rPr>
        <w:t>её</w:t>
      </w:r>
      <w:r w:rsidRPr="00575490">
        <w:rPr>
          <w:color w:val="231F20"/>
        </w:rPr>
        <w:t xml:space="preserve"> </w:t>
      </w:r>
      <w:r w:rsidRPr="00C52C9F">
        <w:rPr>
          <w:color w:val="231F20"/>
        </w:rPr>
        <w:t>штате</w:t>
      </w:r>
      <w:r w:rsidRPr="00575490">
        <w:rPr>
          <w:color w:val="231F20"/>
        </w:rPr>
        <w:t xml:space="preserve"> </w:t>
      </w:r>
      <w:r w:rsidRPr="00C52C9F">
        <w:rPr>
          <w:color w:val="231F20"/>
        </w:rPr>
        <w:t>единицами.</w:t>
      </w:r>
      <w:r w:rsidRPr="00575490">
        <w:rPr>
          <w:color w:val="231F20"/>
        </w:rPr>
        <w:t xml:space="preserve"> </w:t>
      </w:r>
      <w:r w:rsidRPr="00C52C9F">
        <w:rPr>
          <w:color w:val="231F20"/>
        </w:rPr>
        <w:t>Ими</w:t>
      </w:r>
      <w:r w:rsidRPr="00575490">
        <w:rPr>
          <w:color w:val="231F20"/>
        </w:rPr>
        <w:t xml:space="preserve"> </w:t>
      </w:r>
      <w:r w:rsidRPr="00C52C9F">
        <w:rPr>
          <w:color w:val="231F20"/>
        </w:rPr>
        <w:t>могут</w:t>
      </w:r>
      <w:r w:rsidRPr="00575490">
        <w:rPr>
          <w:color w:val="231F20"/>
        </w:rPr>
        <w:t xml:space="preserve"> </w:t>
      </w:r>
      <w:r w:rsidRPr="00C52C9F">
        <w:rPr>
          <w:color w:val="231F20"/>
        </w:rPr>
        <w:t>быть</w:t>
      </w:r>
      <w:r w:rsidRPr="00575490">
        <w:rPr>
          <w:color w:val="231F20"/>
        </w:rPr>
        <w:t xml:space="preserve"> </w:t>
      </w:r>
      <w:r w:rsidRPr="00C52C9F">
        <w:rPr>
          <w:color w:val="231F20"/>
        </w:rPr>
        <w:t xml:space="preserve">заместитель </w:t>
      </w:r>
      <w:r w:rsidRPr="00575490">
        <w:rPr>
          <w:color w:val="231F20"/>
        </w:rPr>
        <w:t xml:space="preserve">директора по воспитательной работе, советник по воспитанию, вожатый, социальный педагог, классный </w:t>
      </w:r>
      <w:r w:rsidRPr="00C52C9F">
        <w:rPr>
          <w:color w:val="231F20"/>
        </w:rPr>
        <w:t>руководитель,</w:t>
      </w:r>
      <w:r w:rsidRPr="00575490">
        <w:rPr>
          <w:color w:val="231F20"/>
        </w:rPr>
        <w:t xml:space="preserve"> </w:t>
      </w:r>
      <w:r w:rsidRPr="00C52C9F">
        <w:rPr>
          <w:color w:val="231F20"/>
        </w:rPr>
        <w:t>педагог</w:t>
      </w:r>
      <w:r w:rsidRPr="00575490">
        <w:rPr>
          <w:color w:val="231F20"/>
        </w:rPr>
        <w:t xml:space="preserve"> </w:t>
      </w:r>
      <w:r w:rsidRPr="00C52C9F">
        <w:rPr>
          <w:color w:val="231F20"/>
        </w:rPr>
        <w:t>дополнительного</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учитель. Целесообразно привлечение к организации также родителей (законных представителей),</w:t>
      </w:r>
      <w:r>
        <w:rPr>
          <w:color w:val="231F20"/>
        </w:rPr>
        <w:t xml:space="preserve"> социальных партнёров образова</w:t>
      </w:r>
      <w:r w:rsidRPr="00C52C9F">
        <w:rPr>
          <w:color w:val="231F20"/>
        </w:rPr>
        <w:t>тельной организации и самих обучающихся.</w:t>
      </w:r>
    </w:p>
    <w:p w:rsidR="008628BB" w:rsidRPr="00575490" w:rsidRDefault="008628BB" w:rsidP="008628BB">
      <w:pPr>
        <w:pStyle w:val="a3"/>
        <w:ind w:left="0"/>
        <w:jc w:val="both"/>
        <w:rPr>
          <w:color w:val="231F20"/>
        </w:rPr>
      </w:pPr>
      <w:proofErr w:type="gramStart"/>
      <w:r w:rsidRPr="00C52C9F">
        <w:rPr>
          <w:color w:val="231F20"/>
        </w:rPr>
        <w:t>При</w:t>
      </w:r>
      <w:r w:rsidRPr="00575490">
        <w:rPr>
          <w:color w:val="231F20"/>
        </w:rPr>
        <w:t xml:space="preserve"> </w:t>
      </w:r>
      <w:r w:rsidRPr="00C52C9F">
        <w:rPr>
          <w:color w:val="231F20"/>
        </w:rPr>
        <w:t>формировании</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воспитательной</w:t>
      </w:r>
      <w:r w:rsidRPr="00575490">
        <w:rPr>
          <w:color w:val="231F20"/>
        </w:rPr>
        <w:t xml:space="preserve"> </w:t>
      </w:r>
      <w:r w:rsidRPr="00C52C9F">
        <w:rPr>
          <w:color w:val="231F20"/>
        </w:rPr>
        <w:t>ра</w:t>
      </w:r>
      <w:r w:rsidRPr="00575490">
        <w:rPr>
          <w:color w:val="231F20"/>
        </w:rPr>
        <w:t xml:space="preserve">боты образовательная организация вправе включать в него мероприятия, рекомендованные федеральными и региональными </w:t>
      </w:r>
      <w:r w:rsidRPr="00C52C9F">
        <w:rPr>
          <w:color w:val="231F20"/>
        </w:rPr>
        <w:t>органами</w:t>
      </w:r>
      <w:r w:rsidRPr="00575490">
        <w:rPr>
          <w:color w:val="231F20"/>
        </w:rPr>
        <w:t xml:space="preserve"> </w:t>
      </w:r>
      <w:r w:rsidRPr="00C52C9F">
        <w:rPr>
          <w:color w:val="231F20"/>
        </w:rPr>
        <w:t>исполнительной</w:t>
      </w:r>
      <w:r w:rsidRPr="00575490">
        <w:rPr>
          <w:color w:val="231F20"/>
        </w:rPr>
        <w:t xml:space="preserve"> </w:t>
      </w:r>
      <w:r w:rsidRPr="00C52C9F">
        <w:rPr>
          <w:color w:val="231F20"/>
        </w:rPr>
        <w:t>власти,</w:t>
      </w:r>
      <w:r w:rsidRPr="00575490">
        <w:rPr>
          <w:color w:val="231F20"/>
        </w:rPr>
        <w:t xml:space="preserve"> </w:t>
      </w:r>
      <w:r w:rsidRPr="00C52C9F">
        <w:rPr>
          <w:color w:val="231F20"/>
        </w:rPr>
        <w:t>осуществляющими</w:t>
      </w:r>
      <w:r w:rsidRPr="00575490">
        <w:rPr>
          <w:color w:val="231F20"/>
        </w:rPr>
        <w:t xml:space="preserve"> </w:t>
      </w:r>
      <w:r>
        <w:rPr>
          <w:color w:val="231F20"/>
        </w:rPr>
        <w:t>государ</w:t>
      </w:r>
      <w:r w:rsidRPr="00C52C9F">
        <w:rPr>
          <w:color w:val="231F20"/>
        </w:rPr>
        <w:t>ственное</w:t>
      </w:r>
      <w:r w:rsidRPr="00575490">
        <w:rPr>
          <w:color w:val="231F20"/>
        </w:rPr>
        <w:t xml:space="preserve"> </w:t>
      </w:r>
      <w:r w:rsidRPr="00C52C9F">
        <w:rPr>
          <w:color w:val="231F20"/>
        </w:rPr>
        <w:t>управление</w:t>
      </w:r>
      <w:r w:rsidRPr="00575490">
        <w:rPr>
          <w:color w:val="231F20"/>
        </w:rPr>
        <w:t xml:space="preserve"> </w:t>
      </w:r>
      <w:r w:rsidRPr="00C52C9F">
        <w:rPr>
          <w:color w:val="231F20"/>
        </w:rPr>
        <w:t>в</w:t>
      </w:r>
      <w:r w:rsidRPr="00575490">
        <w:rPr>
          <w:color w:val="231F20"/>
        </w:rPr>
        <w:t xml:space="preserve"> </w:t>
      </w:r>
      <w:r w:rsidRPr="00C52C9F">
        <w:rPr>
          <w:color w:val="231F20"/>
        </w:rPr>
        <w:t>сфере</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в</w:t>
      </w:r>
      <w:r w:rsidRPr="00575490">
        <w:rPr>
          <w:color w:val="231F20"/>
        </w:rPr>
        <w:t xml:space="preserve"> </w:t>
      </w:r>
      <w:r w:rsidRPr="00C52C9F">
        <w:rPr>
          <w:color w:val="231F20"/>
        </w:rPr>
        <w:t>том</w:t>
      </w:r>
      <w:r w:rsidRPr="00575490">
        <w:rPr>
          <w:color w:val="231F20"/>
        </w:rPr>
        <w:t xml:space="preserve"> </w:t>
      </w:r>
      <w:r w:rsidRPr="00C52C9F">
        <w:rPr>
          <w:color w:val="231F20"/>
        </w:rPr>
        <w:t>числе</w:t>
      </w:r>
      <w:r w:rsidRPr="00575490">
        <w:rPr>
          <w:color w:val="231F20"/>
        </w:rPr>
        <w:t xml:space="preserve"> </w:t>
      </w:r>
      <w:r w:rsidRPr="00C52C9F">
        <w:rPr>
          <w:color w:val="231F20"/>
        </w:rPr>
        <w:t>из</w:t>
      </w:r>
      <w:r w:rsidRPr="00575490">
        <w:rPr>
          <w:color w:val="231F20"/>
        </w:rPr>
        <w:t xml:space="preserve"> </w:t>
      </w:r>
      <w:r>
        <w:rPr>
          <w:color w:val="231F20"/>
        </w:rPr>
        <w:t>Ка</w:t>
      </w:r>
      <w:r w:rsidRPr="00C52C9F">
        <w:rPr>
          <w:color w:val="231F20"/>
        </w:rPr>
        <w:t>лендаря образовательных с</w:t>
      </w:r>
      <w:r>
        <w:rPr>
          <w:color w:val="231F20"/>
        </w:rPr>
        <w:t>обытий, приуроченных к государ</w:t>
      </w:r>
      <w:r w:rsidRPr="00575490">
        <w:rPr>
          <w:color w:val="231F20"/>
        </w:rPr>
        <w:t xml:space="preserve">ственным и национальным праздникам Российской Федерации, </w:t>
      </w:r>
      <w:r w:rsidRPr="00C52C9F">
        <w:rPr>
          <w:color w:val="231F20"/>
        </w:rPr>
        <w:t>памятным</w:t>
      </w:r>
      <w:r w:rsidRPr="00575490">
        <w:rPr>
          <w:color w:val="231F20"/>
        </w:rPr>
        <w:t xml:space="preserve"> </w:t>
      </w:r>
      <w:r w:rsidRPr="00C52C9F">
        <w:rPr>
          <w:color w:val="231F20"/>
        </w:rPr>
        <w:t>датам</w:t>
      </w:r>
      <w:r w:rsidRPr="00575490">
        <w:rPr>
          <w:color w:val="231F20"/>
        </w:rPr>
        <w:t xml:space="preserve"> </w:t>
      </w:r>
      <w:r w:rsidRPr="00C52C9F">
        <w:rPr>
          <w:color w:val="231F20"/>
        </w:rPr>
        <w:t>и</w:t>
      </w:r>
      <w:r w:rsidRPr="00575490">
        <w:rPr>
          <w:color w:val="231F20"/>
        </w:rPr>
        <w:t xml:space="preserve"> </w:t>
      </w:r>
      <w:r w:rsidRPr="00C52C9F">
        <w:rPr>
          <w:color w:val="231F20"/>
        </w:rPr>
        <w:t>событиям</w:t>
      </w:r>
      <w:r w:rsidRPr="00575490">
        <w:rPr>
          <w:color w:val="231F20"/>
        </w:rPr>
        <w:t xml:space="preserve"> </w:t>
      </w:r>
      <w:r w:rsidRPr="00C52C9F">
        <w:rPr>
          <w:color w:val="231F20"/>
        </w:rPr>
        <w:t>российской</w:t>
      </w:r>
      <w:r w:rsidRPr="00575490">
        <w:rPr>
          <w:color w:val="231F20"/>
        </w:rPr>
        <w:t xml:space="preserve"> </w:t>
      </w:r>
      <w:r w:rsidRPr="00C52C9F">
        <w:rPr>
          <w:color w:val="231F20"/>
        </w:rPr>
        <w:t>истории</w:t>
      </w:r>
      <w:r w:rsidRPr="00575490">
        <w:rPr>
          <w:color w:val="231F20"/>
        </w:rPr>
        <w:t xml:space="preserve"> </w:t>
      </w:r>
      <w:r w:rsidRPr="00C52C9F">
        <w:rPr>
          <w:color w:val="231F20"/>
        </w:rPr>
        <w:t>и</w:t>
      </w:r>
      <w:r w:rsidRPr="00575490">
        <w:rPr>
          <w:color w:val="231F20"/>
        </w:rPr>
        <w:t xml:space="preserve"> </w:t>
      </w:r>
      <w:r w:rsidRPr="00C52C9F">
        <w:rPr>
          <w:color w:val="231F20"/>
        </w:rPr>
        <w:t>культуры, а также перечня всероссийских мероприятий, реализуемых детскими и молодёжными общественными объединениями</w:t>
      </w:r>
      <w:proofErr w:type="gramEnd"/>
      <w:r w:rsidRPr="00C52C9F">
        <w:rPr>
          <w:color w:val="231F20"/>
        </w:rPr>
        <w:t>.</w:t>
      </w:r>
    </w:p>
    <w:p w:rsidR="008628BB" w:rsidRPr="00575490" w:rsidRDefault="008628BB" w:rsidP="008628BB">
      <w:pPr>
        <w:pStyle w:val="a3"/>
        <w:ind w:left="0"/>
        <w:jc w:val="both"/>
        <w:rPr>
          <w:color w:val="231F20"/>
        </w:rPr>
      </w:pPr>
      <w:r w:rsidRPr="00575490">
        <w:rPr>
          <w:color w:val="231F20"/>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8628BB" w:rsidRPr="00575490" w:rsidRDefault="008628BB" w:rsidP="008628BB">
      <w:pPr>
        <w:jc w:val="both"/>
        <w:rPr>
          <w:color w:val="231F20"/>
          <w:sz w:val="24"/>
          <w:szCs w:val="24"/>
        </w:rPr>
      </w:pPr>
      <w:r w:rsidRPr="00575490">
        <w:rPr>
          <w:color w:val="231F20"/>
          <w:sz w:val="24"/>
          <w:szCs w:val="24"/>
        </w:rPr>
        <w:t xml:space="preserve">Ниже представлен </w:t>
      </w:r>
      <w:r w:rsidR="00BA2AC5">
        <w:rPr>
          <w:color w:val="231F20"/>
          <w:sz w:val="24"/>
          <w:szCs w:val="24"/>
        </w:rPr>
        <w:t>календарный план</w:t>
      </w:r>
      <w:r w:rsidRPr="00575490">
        <w:rPr>
          <w:color w:val="231F20"/>
          <w:sz w:val="24"/>
          <w:szCs w:val="24"/>
        </w:rPr>
        <w:t xml:space="preserve"> воспитательной работы.</w:t>
      </w:r>
    </w:p>
    <w:p w:rsidR="008628BB" w:rsidRDefault="008628BB" w:rsidP="008628BB">
      <w:pPr>
        <w:jc w:val="both"/>
        <w:rPr>
          <w:color w:val="231F20"/>
          <w:sz w:val="24"/>
          <w:szCs w:val="24"/>
        </w:rPr>
      </w:pPr>
    </w:p>
    <w:tbl>
      <w:tblPr>
        <w:tblStyle w:val="TableNormal"/>
        <w:tblW w:w="949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84"/>
        <w:gridCol w:w="1644"/>
        <w:gridCol w:w="1134"/>
        <w:gridCol w:w="1336"/>
      </w:tblGrid>
      <w:tr w:rsidR="008628BB" w:rsidRPr="00C52C9F" w:rsidTr="000F27D1">
        <w:trPr>
          <w:trHeight w:val="350"/>
        </w:trPr>
        <w:tc>
          <w:tcPr>
            <w:tcW w:w="9498" w:type="dxa"/>
            <w:gridSpan w:val="4"/>
            <w:tcBorders>
              <w:top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5"/>
                <w:sz w:val="24"/>
                <w:szCs w:val="24"/>
              </w:rPr>
              <w:t xml:space="preserve"> </w:t>
            </w:r>
            <w:r w:rsidRPr="00C52C9F">
              <w:rPr>
                <w:b/>
                <w:color w:val="231F20"/>
                <w:sz w:val="24"/>
                <w:szCs w:val="24"/>
              </w:rPr>
              <w:t>«Ключевые</w:t>
            </w:r>
            <w:r w:rsidRPr="00C52C9F">
              <w:rPr>
                <w:b/>
                <w:color w:val="231F20"/>
                <w:spacing w:val="6"/>
                <w:sz w:val="24"/>
                <w:szCs w:val="24"/>
              </w:rPr>
              <w:t xml:space="preserve"> </w:t>
            </w:r>
            <w:r w:rsidRPr="00C52C9F">
              <w:rPr>
                <w:b/>
                <w:color w:val="231F20"/>
                <w:sz w:val="24"/>
                <w:szCs w:val="24"/>
              </w:rPr>
              <w:t>общешкольные</w:t>
            </w:r>
            <w:r w:rsidRPr="00C52C9F">
              <w:rPr>
                <w:b/>
                <w:color w:val="231F20"/>
                <w:spacing w:val="5"/>
                <w:sz w:val="24"/>
                <w:szCs w:val="24"/>
              </w:rPr>
              <w:t xml:space="preserve"> </w:t>
            </w:r>
            <w:r w:rsidRPr="00C52C9F">
              <w:rPr>
                <w:b/>
                <w:color w:val="231F20"/>
                <w:spacing w:val="-2"/>
                <w:sz w:val="24"/>
                <w:szCs w:val="24"/>
              </w:rPr>
              <w:t>дела»</w:t>
            </w:r>
          </w:p>
        </w:tc>
      </w:tr>
      <w:tr w:rsidR="008628BB" w:rsidRPr="00C52C9F" w:rsidTr="000F27D1">
        <w:trPr>
          <w:trHeight w:val="353"/>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362"/>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9"/>
                <w:sz w:val="24"/>
                <w:szCs w:val="24"/>
                <w:lang w:val="ru-RU"/>
              </w:rPr>
              <w:t xml:space="preserve"> </w:t>
            </w:r>
            <w:r w:rsidRPr="009371C0">
              <w:rPr>
                <w:color w:val="231F20"/>
                <w:sz w:val="24"/>
                <w:szCs w:val="24"/>
                <w:lang w:val="ru-RU"/>
              </w:rPr>
              <w:t>первого</w:t>
            </w:r>
            <w:r w:rsidRPr="009371C0">
              <w:rPr>
                <w:color w:val="231F20"/>
                <w:spacing w:val="-8"/>
                <w:sz w:val="24"/>
                <w:szCs w:val="24"/>
                <w:lang w:val="ru-RU"/>
              </w:rPr>
              <w:t xml:space="preserve"> </w:t>
            </w:r>
            <w:r w:rsidRPr="009371C0">
              <w:rPr>
                <w:color w:val="231F20"/>
                <w:sz w:val="24"/>
                <w:szCs w:val="24"/>
                <w:lang w:val="ru-RU"/>
              </w:rPr>
              <w:t>звонка.</w:t>
            </w:r>
            <w:r w:rsidRPr="009371C0">
              <w:rPr>
                <w:color w:val="231F20"/>
                <w:spacing w:val="-8"/>
                <w:sz w:val="24"/>
                <w:szCs w:val="24"/>
                <w:lang w:val="ru-RU"/>
              </w:rPr>
              <w:t xml:space="preserve"> </w:t>
            </w:r>
            <w:r w:rsidRPr="009371C0">
              <w:rPr>
                <w:color w:val="231F20"/>
                <w:sz w:val="24"/>
                <w:szCs w:val="24"/>
                <w:lang w:val="ru-RU"/>
              </w:rPr>
              <w:t>День</w:t>
            </w:r>
            <w:r w:rsidRPr="009371C0">
              <w:rPr>
                <w:color w:val="231F20"/>
                <w:spacing w:val="-8"/>
                <w:sz w:val="24"/>
                <w:szCs w:val="24"/>
                <w:lang w:val="ru-RU"/>
              </w:rPr>
              <w:t xml:space="preserve"> </w:t>
            </w:r>
            <w:r w:rsidRPr="009371C0">
              <w:rPr>
                <w:color w:val="231F20"/>
                <w:spacing w:val="-2"/>
                <w:sz w:val="24"/>
                <w:szCs w:val="24"/>
                <w:lang w:val="ru-RU"/>
              </w:rPr>
              <w:t>знаний</w:t>
            </w:r>
          </w:p>
        </w:tc>
        <w:tc>
          <w:tcPr>
            <w:tcW w:w="1644" w:type="dxa"/>
          </w:tcPr>
          <w:p w:rsidR="008628BB" w:rsidRPr="009371C0" w:rsidRDefault="00BA2AC5" w:rsidP="00BA2AC5">
            <w:pPr>
              <w:pStyle w:val="TableParagraph"/>
              <w:jc w:val="center"/>
              <w:rPr>
                <w:sz w:val="24"/>
                <w:szCs w:val="24"/>
                <w:lang w:val="ru-RU"/>
              </w:rPr>
            </w:pPr>
            <w:r>
              <w:rPr>
                <w:sz w:val="24"/>
                <w:szCs w:val="24"/>
                <w:lang w:val="ru-RU"/>
              </w:rPr>
              <w:t>1-11кл.</w:t>
            </w:r>
          </w:p>
        </w:tc>
        <w:tc>
          <w:tcPr>
            <w:tcW w:w="1134" w:type="dxa"/>
          </w:tcPr>
          <w:p w:rsidR="008628BB" w:rsidRPr="009371C0" w:rsidRDefault="00BA2AC5" w:rsidP="000F27D1">
            <w:pPr>
              <w:pStyle w:val="TableParagraph"/>
              <w:jc w:val="both"/>
              <w:rPr>
                <w:sz w:val="24"/>
                <w:szCs w:val="24"/>
                <w:lang w:val="ru-RU"/>
              </w:rPr>
            </w:pPr>
            <w:r>
              <w:rPr>
                <w:sz w:val="24"/>
                <w:szCs w:val="24"/>
                <w:lang w:val="ru-RU"/>
              </w:rPr>
              <w:t>9-00</w:t>
            </w: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Общешкольный</w:t>
            </w:r>
            <w:r w:rsidRPr="009371C0">
              <w:rPr>
                <w:color w:val="231F20"/>
                <w:spacing w:val="-13"/>
                <w:sz w:val="24"/>
                <w:szCs w:val="24"/>
                <w:lang w:val="ru-RU"/>
              </w:rPr>
              <w:t xml:space="preserve"> </w:t>
            </w:r>
            <w:r w:rsidRPr="009371C0">
              <w:rPr>
                <w:color w:val="231F20"/>
                <w:spacing w:val="-2"/>
                <w:sz w:val="24"/>
                <w:szCs w:val="24"/>
                <w:lang w:val="ru-RU"/>
              </w:rPr>
              <w:t>фестиваль</w:t>
            </w:r>
            <w:r w:rsidRPr="009371C0">
              <w:rPr>
                <w:color w:val="231F20"/>
                <w:spacing w:val="-12"/>
                <w:sz w:val="24"/>
                <w:szCs w:val="24"/>
                <w:lang w:val="ru-RU"/>
              </w:rPr>
              <w:t xml:space="preserve"> </w:t>
            </w:r>
            <w:r w:rsidRPr="009371C0">
              <w:rPr>
                <w:color w:val="231F20"/>
                <w:spacing w:val="-2"/>
                <w:sz w:val="24"/>
                <w:szCs w:val="24"/>
                <w:lang w:val="ru-RU"/>
              </w:rPr>
              <w:t>поделок</w:t>
            </w:r>
            <w:r w:rsidRPr="009371C0">
              <w:rPr>
                <w:color w:val="231F20"/>
                <w:spacing w:val="-13"/>
                <w:sz w:val="24"/>
                <w:szCs w:val="24"/>
                <w:lang w:val="ru-RU"/>
              </w:rPr>
              <w:t xml:space="preserve"> </w:t>
            </w:r>
            <w:r w:rsidRPr="009371C0">
              <w:rPr>
                <w:color w:val="231F20"/>
                <w:spacing w:val="-2"/>
                <w:sz w:val="24"/>
                <w:szCs w:val="24"/>
                <w:lang w:val="ru-RU"/>
              </w:rPr>
              <w:t>из</w:t>
            </w:r>
            <w:r w:rsidRPr="009371C0">
              <w:rPr>
                <w:color w:val="231F20"/>
                <w:spacing w:val="-12"/>
                <w:sz w:val="24"/>
                <w:szCs w:val="24"/>
                <w:lang w:val="ru-RU"/>
              </w:rPr>
              <w:t xml:space="preserve"> </w:t>
            </w:r>
            <w:r w:rsidRPr="009371C0">
              <w:rPr>
                <w:color w:val="231F20"/>
                <w:spacing w:val="-2"/>
                <w:sz w:val="24"/>
                <w:szCs w:val="24"/>
                <w:lang w:val="ru-RU"/>
              </w:rPr>
              <w:t xml:space="preserve">природного </w:t>
            </w:r>
            <w:r w:rsidRPr="009371C0">
              <w:rPr>
                <w:color w:val="231F20"/>
                <w:sz w:val="24"/>
                <w:szCs w:val="24"/>
                <w:lang w:val="ru-RU"/>
              </w:rPr>
              <w:t>материала «Осеннее настроение природы»</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Сбор в начальной школе «Мы» (формулируем правила жизни в школе, учимся дружить)</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Новогоднее</w:t>
            </w:r>
            <w:r w:rsidRPr="009371C0">
              <w:rPr>
                <w:color w:val="231F20"/>
                <w:spacing w:val="-6"/>
                <w:sz w:val="24"/>
                <w:szCs w:val="24"/>
                <w:lang w:val="ru-RU"/>
              </w:rPr>
              <w:t xml:space="preserve"> </w:t>
            </w:r>
            <w:r w:rsidRPr="009371C0">
              <w:rPr>
                <w:color w:val="231F20"/>
                <w:sz w:val="24"/>
                <w:szCs w:val="24"/>
                <w:lang w:val="ru-RU"/>
              </w:rPr>
              <w:t>коллективное</w:t>
            </w:r>
            <w:r w:rsidRPr="009371C0">
              <w:rPr>
                <w:color w:val="231F20"/>
                <w:spacing w:val="-6"/>
                <w:sz w:val="24"/>
                <w:szCs w:val="24"/>
                <w:lang w:val="ru-RU"/>
              </w:rPr>
              <w:t xml:space="preserve"> </w:t>
            </w:r>
            <w:r w:rsidRPr="009371C0">
              <w:rPr>
                <w:color w:val="231F20"/>
                <w:sz w:val="24"/>
                <w:szCs w:val="24"/>
                <w:lang w:val="ru-RU"/>
              </w:rPr>
              <w:t>творческое</w:t>
            </w:r>
            <w:r w:rsidRPr="009371C0">
              <w:rPr>
                <w:color w:val="231F20"/>
                <w:spacing w:val="-6"/>
                <w:sz w:val="24"/>
                <w:szCs w:val="24"/>
                <w:lang w:val="ru-RU"/>
              </w:rPr>
              <w:t xml:space="preserve"> </w:t>
            </w:r>
            <w:r w:rsidRPr="009371C0">
              <w:rPr>
                <w:color w:val="231F20"/>
                <w:sz w:val="24"/>
                <w:szCs w:val="24"/>
                <w:lang w:val="ru-RU"/>
              </w:rPr>
              <w:t>дело</w:t>
            </w:r>
            <w:r w:rsidRPr="009371C0">
              <w:rPr>
                <w:color w:val="231F20"/>
                <w:spacing w:val="-6"/>
                <w:sz w:val="24"/>
                <w:szCs w:val="24"/>
                <w:lang w:val="ru-RU"/>
              </w:rPr>
              <w:t xml:space="preserve"> </w:t>
            </w:r>
            <w:r w:rsidRPr="009371C0">
              <w:rPr>
                <w:color w:val="231F20"/>
                <w:sz w:val="24"/>
                <w:szCs w:val="24"/>
                <w:lang w:val="ru-RU"/>
              </w:rPr>
              <w:t>«По</w:t>
            </w:r>
            <w:r w:rsidRPr="009371C0">
              <w:rPr>
                <w:color w:val="231F20"/>
                <w:spacing w:val="-6"/>
                <w:sz w:val="24"/>
                <w:szCs w:val="24"/>
                <w:lang w:val="ru-RU"/>
              </w:rPr>
              <w:t xml:space="preserve"> </w:t>
            </w:r>
            <w:r w:rsidR="00BA2AC5">
              <w:rPr>
                <w:color w:val="231F20"/>
                <w:sz w:val="24"/>
                <w:szCs w:val="24"/>
                <w:lang w:val="ru-RU"/>
              </w:rPr>
              <w:t>страни</w:t>
            </w:r>
            <w:r w:rsidRPr="009371C0">
              <w:rPr>
                <w:color w:val="231F20"/>
                <w:sz w:val="24"/>
                <w:szCs w:val="24"/>
                <w:lang w:val="ru-RU"/>
              </w:rPr>
              <w:t>цам любимых мультфильмов, фильмов и книг»</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8"/>
                <w:sz w:val="24"/>
                <w:szCs w:val="24"/>
                <w:lang w:val="ru-RU"/>
              </w:rPr>
              <w:t xml:space="preserve"> </w:t>
            </w:r>
            <w:r w:rsidRPr="009371C0">
              <w:rPr>
                <w:color w:val="231F20"/>
                <w:sz w:val="24"/>
                <w:szCs w:val="24"/>
                <w:lang w:val="ru-RU"/>
              </w:rPr>
              <w:t>букваря»:</w:t>
            </w:r>
            <w:r w:rsidRPr="009371C0">
              <w:rPr>
                <w:color w:val="231F20"/>
                <w:spacing w:val="-8"/>
                <w:sz w:val="24"/>
                <w:szCs w:val="24"/>
                <w:lang w:val="ru-RU"/>
              </w:rPr>
              <w:t xml:space="preserve"> </w:t>
            </w:r>
            <w:r w:rsidRPr="009371C0">
              <w:rPr>
                <w:color w:val="231F20"/>
                <w:sz w:val="24"/>
                <w:szCs w:val="24"/>
                <w:lang w:val="ru-RU"/>
              </w:rPr>
              <w:t>творческие</w:t>
            </w:r>
            <w:r w:rsidRPr="009371C0">
              <w:rPr>
                <w:color w:val="231F20"/>
                <w:spacing w:val="-8"/>
                <w:sz w:val="24"/>
                <w:szCs w:val="24"/>
                <w:lang w:val="ru-RU"/>
              </w:rPr>
              <w:t xml:space="preserve"> </w:t>
            </w:r>
            <w:r w:rsidRPr="009371C0">
              <w:rPr>
                <w:color w:val="231F20"/>
                <w:sz w:val="24"/>
                <w:szCs w:val="24"/>
                <w:lang w:val="ru-RU"/>
              </w:rPr>
              <w:t>подарки</w:t>
            </w:r>
            <w:r w:rsidRPr="009371C0">
              <w:rPr>
                <w:color w:val="231F20"/>
                <w:spacing w:val="-8"/>
                <w:sz w:val="24"/>
                <w:szCs w:val="24"/>
                <w:lang w:val="ru-RU"/>
              </w:rPr>
              <w:t xml:space="preserve"> </w:t>
            </w:r>
            <w:r w:rsidR="005611DF">
              <w:rPr>
                <w:color w:val="231F20"/>
                <w:sz w:val="24"/>
                <w:szCs w:val="24"/>
                <w:lang w:val="ru-RU"/>
              </w:rPr>
              <w:t>первокласс</w:t>
            </w:r>
            <w:r w:rsidRPr="009371C0">
              <w:rPr>
                <w:color w:val="231F20"/>
                <w:sz w:val="24"/>
                <w:szCs w:val="24"/>
                <w:lang w:val="ru-RU"/>
              </w:rPr>
              <w:t>никам от 2—4 классов</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 «Живая газета «Дорога в космос», посвящённый Дню космонавтики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C52C9F" w:rsidTr="000F27D1">
        <w:trPr>
          <w:trHeight w:val="771"/>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Коллективный</w:t>
            </w:r>
            <w:r w:rsidRPr="009371C0">
              <w:rPr>
                <w:color w:val="231F20"/>
                <w:spacing w:val="-2"/>
                <w:sz w:val="24"/>
                <w:szCs w:val="24"/>
                <w:lang w:val="ru-RU"/>
              </w:rPr>
              <w:t xml:space="preserve"> </w:t>
            </w:r>
            <w:r w:rsidRPr="009371C0">
              <w:rPr>
                <w:color w:val="231F20"/>
                <w:sz w:val="24"/>
                <w:szCs w:val="24"/>
                <w:lang w:val="ru-RU"/>
              </w:rPr>
              <w:t>исследовательский</w:t>
            </w:r>
            <w:r w:rsidRPr="009371C0">
              <w:rPr>
                <w:color w:val="231F20"/>
                <w:spacing w:val="-2"/>
                <w:sz w:val="24"/>
                <w:szCs w:val="24"/>
                <w:lang w:val="ru-RU"/>
              </w:rPr>
              <w:t xml:space="preserve"> </w:t>
            </w:r>
            <w:r w:rsidRPr="009371C0">
              <w:rPr>
                <w:color w:val="231F20"/>
                <w:sz w:val="24"/>
                <w:szCs w:val="24"/>
                <w:lang w:val="ru-RU"/>
              </w:rPr>
              <w:t>проект</w:t>
            </w:r>
            <w:r w:rsidRPr="009371C0">
              <w:rPr>
                <w:color w:val="231F20"/>
                <w:spacing w:val="-2"/>
                <w:sz w:val="24"/>
                <w:szCs w:val="24"/>
                <w:lang w:val="ru-RU"/>
              </w:rPr>
              <w:t xml:space="preserve"> классов</w:t>
            </w:r>
          </w:p>
          <w:p w:rsidR="008628BB" w:rsidRPr="00C52C9F" w:rsidRDefault="008628BB" w:rsidP="000F27D1">
            <w:pPr>
              <w:pStyle w:val="TableParagraph"/>
              <w:rPr>
                <w:sz w:val="24"/>
                <w:szCs w:val="24"/>
              </w:rPr>
            </w:pPr>
            <w:r w:rsidRPr="009371C0">
              <w:rPr>
                <w:color w:val="231F20"/>
                <w:sz w:val="24"/>
                <w:szCs w:val="24"/>
                <w:lang w:val="ru-RU"/>
              </w:rPr>
              <w:t>«Старая</w:t>
            </w:r>
            <w:r w:rsidRPr="009371C0">
              <w:rPr>
                <w:color w:val="231F20"/>
                <w:spacing w:val="-10"/>
                <w:sz w:val="24"/>
                <w:szCs w:val="24"/>
                <w:lang w:val="ru-RU"/>
              </w:rPr>
              <w:t xml:space="preserve"> </w:t>
            </w:r>
            <w:r w:rsidRPr="009371C0">
              <w:rPr>
                <w:color w:val="231F20"/>
                <w:sz w:val="24"/>
                <w:szCs w:val="24"/>
                <w:lang w:val="ru-RU"/>
              </w:rPr>
              <w:t>фотография</w:t>
            </w:r>
            <w:r w:rsidRPr="009371C0">
              <w:rPr>
                <w:color w:val="231F20"/>
                <w:spacing w:val="-10"/>
                <w:sz w:val="24"/>
                <w:szCs w:val="24"/>
                <w:lang w:val="ru-RU"/>
              </w:rPr>
              <w:t xml:space="preserve"> </w:t>
            </w:r>
            <w:r w:rsidRPr="009371C0">
              <w:rPr>
                <w:color w:val="231F20"/>
                <w:sz w:val="24"/>
                <w:szCs w:val="24"/>
                <w:lang w:val="ru-RU"/>
              </w:rPr>
              <w:t>из</w:t>
            </w:r>
            <w:r w:rsidRPr="009371C0">
              <w:rPr>
                <w:color w:val="231F20"/>
                <w:spacing w:val="-10"/>
                <w:sz w:val="24"/>
                <w:szCs w:val="24"/>
                <w:lang w:val="ru-RU"/>
              </w:rPr>
              <w:t xml:space="preserve"> </w:t>
            </w:r>
            <w:r w:rsidRPr="009371C0">
              <w:rPr>
                <w:color w:val="231F20"/>
                <w:sz w:val="24"/>
                <w:szCs w:val="24"/>
                <w:lang w:val="ru-RU"/>
              </w:rPr>
              <w:t>семейного</w:t>
            </w:r>
            <w:r w:rsidRPr="009371C0">
              <w:rPr>
                <w:color w:val="231F20"/>
                <w:spacing w:val="-10"/>
                <w:sz w:val="24"/>
                <w:szCs w:val="24"/>
                <w:lang w:val="ru-RU"/>
              </w:rPr>
              <w:t xml:space="preserve"> </w:t>
            </w:r>
            <w:r w:rsidRPr="009371C0">
              <w:rPr>
                <w:color w:val="231F20"/>
                <w:sz w:val="24"/>
                <w:szCs w:val="24"/>
                <w:lang w:val="ru-RU"/>
              </w:rPr>
              <w:t xml:space="preserve">архива», </w:t>
            </w:r>
            <w:proofErr w:type="gramStart"/>
            <w:r w:rsidRPr="009371C0">
              <w:rPr>
                <w:color w:val="231F20"/>
                <w:sz w:val="24"/>
                <w:szCs w:val="24"/>
                <w:lang w:val="ru-RU"/>
              </w:rPr>
              <w:t>посвящённый</w:t>
            </w:r>
            <w:proofErr w:type="gramEnd"/>
            <w:r w:rsidRPr="009371C0">
              <w:rPr>
                <w:color w:val="231F20"/>
                <w:sz w:val="24"/>
                <w:szCs w:val="24"/>
                <w:lang w:val="ru-RU"/>
              </w:rPr>
              <w:t xml:space="preserve"> Дню </w:t>
            </w:r>
            <w:r w:rsidRPr="00C52C9F">
              <w:rPr>
                <w:color w:val="231F20"/>
                <w:sz w:val="24"/>
                <w:szCs w:val="24"/>
              </w:rPr>
              <w:t>Победы</w:t>
            </w:r>
          </w:p>
        </w:tc>
        <w:tc>
          <w:tcPr>
            <w:tcW w:w="1644" w:type="dxa"/>
          </w:tcPr>
          <w:p w:rsidR="008628BB" w:rsidRPr="00C52C9F" w:rsidRDefault="008628BB" w:rsidP="000F27D1">
            <w:pPr>
              <w:pStyle w:val="TableParagraph"/>
              <w:jc w:val="both"/>
              <w:rPr>
                <w:sz w:val="24"/>
                <w:szCs w:val="24"/>
              </w:rPr>
            </w:pPr>
          </w:p>
        </w:tc>
        <w:tc>
          <w:tcPr>
            <w:tcW w:w="1134" w:type="dxa"/>
          </w:tcPr>
          <w:p w:rsidR="008628BB" w:rsidRPr="00C52C9F" w:rsidRDefault="008628BB" w:rsidP="000F27D1">
            <w:pPr>
              <w:pStyle w:val="TableParagraph"/>
              <w:jc w:val="both"/>
              <w:rPr>
                <w:sz w:val="24"/>
                <w:szCs w:val="24"/>
              </w:rPr>
            </w:pPr>
          </w:p>
        </w:tc>
        <w:tc>
          <w:tcPr>
            <w:tcW w:w="1336" w:type="dxa"/>
          </w:tcPr>
          <w:p w:rsidR="008628BB" w:rsidRPr="00C52C9F" w:rsidRDefault="008628BB" w:rsidP="000F27D1">
            <w:pPr>
              <w:pStyle w:val="TableParagraph"/>
              <w:jc w:val="both"/>
              <w:rPr>
                <w:sz w:val="24"/>
                <w:szCs w:val="24"/>
              </w:rPr>
            </w:pPr>
          </w:p>
        </w:tc>
      </w:tr>
      <w:tr w:rsidR="005611DF" w:rsidRPr="009371C0" w:rsidTr="00E2453E">
        <w:trPr>
          <w:trHeight w:val="1385"/>
        </w:trPr>
        <w:tc>
          <w:tcPr>
            <w:tcW w:w="5384" w:type="dxa"/>
            <w:tcBorders>
              <w:top w:val="single" w:sz="6" w:space="0" w:color="231F20"/>
            </w:tcBorders>
          </w:tcPr>
          <w:p w:rsidR="005611DF" w:rsidRPr="009371C0" w:rsidRDefault="005611DF" w:rsidP="000F27D1">
            <w:pPr>
              <w:pStyle w:val="TableParagraph"/>
              <w:rPr>
                <w:sz w:val="24"/>
                <w:szCs w:val="24"/>
                <w:lang w:val="ru-RU"/>
              </w:rPr>
            </w:pPr>
            <w:r w:rsidRPr="009371C0">
              <w:rPr>
                <w:color w:val="231F20"/>
                <w:sz w:val="24"/>
                <w:szCs w:val="24"/>
                <w:lang w:val="ru-RU"/>
              </w:rPr>
              <w:t>Коллективное творческое дело «Праздник Чести школы»:</w:t>
            </w:r>
            <w:r w:rsidRPr="009371C0">
              <w:rPr>
                <w:color w:val="231F20"/>
                <w:spacing w:val="-15"/>
                <w:sz w:val="24"/>
                <w:szCs w:val="24"/>
                <w:lang w:val="ru-RU"/>
              </w:rPr>
              <w:t xml:space="preserve"> </w:t>
            </w:r>
            <w:r w:rsidRPr="009371C0">
              <w:rPr>
                <w:color w:val="231F20"/>
                <w:sz w:val="24"/>
                <w:szCs w:val="24"/>
                <w:lang w:val="ru-RU"/>
              </w:rPr>
              <w:t>чествование</w:t>
            </w:r>
            <w:r w:rsidRPr="009371C0">
              <w:rPr>
                <w:color w:val="231F20"/>
                <w:spacing w:val="-14"/>
                <w:sz w:val="24"/>
                <w:szCs w:val="24"/>
                <w:lang w:val="ru-RU"/>
              </w:rPr>
              <w:t xml:space="preserve"> </w:t>
            </w:r>
            <w:r w:rsidRPr="009371C0">
              <w:rPr>
                <w:color w:val="231F20"/>
                <w:sz w:val="24"/>
                <w:szCs w:val="24"/>
                <w:lang w:val="ru-RU"/>
              </w:rPr>
              <w:t>учеников,</w:t>
            </w:r>
            <w:r w:rsidRPr="009371C0">
              <w:rPr>
                <w:color w:val="231F20"/>
                <w:spacing w:val="-15"/>
                <w:sz w:val="24"/>
                <w:szCs w:val="24"/>
                <w:lang w:val="ru-RU"/>
              </w:rPr>
              <w:t xml:space="preserve"> </w:t>
            </w:r>
            <w:r w:rsidRPr="009371C0">
              <w:rPr>
                <w:color w:val="231F20"/>
                <w:sz w:val="24"/>
                <w:szCs w:val="24"/>
                <w:lang w:val="ru-RU"/>
              </w:rPr>
              <w:t>проявивших</w:t>
            </w:r>
            <w:r w:rsidRPr="009371C0">
              <w:rPr>
                <w:color w:val="231F20"/>
                <w:spacing w:val="-14"/>
                <w:sz w:val="24"/>
                <w:szCs w:val="24"/>
                <w:lang w:val="ru-RU"/>
              </w:rPr>
              <w:t xml:space="preserve"> </w:t>
            </w:r>
            <w:r w:rsidRPr="009371C0">
              <w:rPr>
                <w:color w:val="231F20"/>
                <w:sz w:val="24"/>
                <w:szCs w:val="24"/>
                <w:lang w:val="ru-RU"/>
              </w:rPr>
              <w:t>себя</w:t>
            </w:r>
          </w:p>
          <w:p w:rsidR="005611DF" w:rsidRPr="009371C0" w:rsidRDefault="005611DF" w:rsidP="000F27D1">
            <w:pPr>
              <w:pStyle w:val="TableParagraph"/>
              <w:rPr>
                <w:sz w:val="24"/>
                <w:szCs w:val="24"/>
                <w:lang w:val="ru-RU"/>
              </w:rPr>
            </w:pPr>
            <w:r w:rsidRPr="009371C0">
              <w:rPr>
                <w:color w:val="231F20"/>
                <w:spacing w:val="-2"/>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учебной,</w:t>
            </w:r>
            <w:r w:rsidRPr="009371C0">
              <w:rPr>
                <w:color w:val="231F20"/>
                <w:spacing w:val="-11"/>
                <w:sz w:val="24"/>
                <w:szCs w:val="24"/>
                <w:lang w:val="ru-RU"/>
              </w:rPr>
              <w:t xml:space="preserve"> </w:t>
            </w:r>
            <w:r w:rsidRPr="009371C0">
              <w:rPr>
                <w:color w:val="231F20"/>
                <w:spacing w:val="-2"/>
                <w:sz w:val="24"/>
                <w:szCs w:val="24"/>
                <w:lang w:val="ru-RU"/>
              </w:rPr>
              <w:t>исследовательской,</w:t>
            </w:r>
            <w:r w:rsidRPr="009371C0">
              <w:rPr>
                <w:color w:val="231F20"/>
                <w:spacing w:val="-11"/>
                <w:sz w:val="24"/>
                <w:szCs w:val="24"/>
                <w:lang w:val="ru-RU"/>
              </w:rPr>
              <w:t xml:space="preserve"> </w:t>
            </w:r>
            <w:r w:rsidRPr="009371C0">
              <w:rPr>
                <w:color w:val="231F20"/>
                <w:spacing w:val="-2"/>
                <w:sz w:val="24"/>
                <w:szCs w:val="24"/>
                <w:lang w:val="ru-RU"/>
              </w:rPr>
              <w:t>спортивной,</w:t>
            </w:r>
            <w:r w:rsidRPr="009371C0">
              <w:rPr>
                <w:color w:val="231F20"/>
                <w:spacing w:val="-11"/>
                <w:sz w:val="24"/>
                <w:szCs w:val="24"/>
                <w:lang w:val="ru-RU"/>
              </w:rPr>
              <w:t xml:space="preserve"> </w:t>
            </w:r>
            <w:r w:rsidRPr="009371C0">
              <w:rPr>
                <w:color w:val="231F20"/>
                <w:spacing w:val="-2"/>
                <w:sz w:val="24"/>
                <w:szCs w:val="24"/>
                <w:lang w:val="ru-RU"/>
              </w:rPr>
              <w:t xml:space="preserve">творческой, </w:t>
            </w:r>
            <w:r w:rsidRPr="009371C0">
              <w:rPr>
                <w:color w:val="231F20"/>
                <w:sz w:val="24"/>
                <w:szCs w:val="24"/>
                <w:lang w:val="ru-RU"/>
              </w:rPr>
              <w:t>общественной деятельности на благо школы</w:t>
            </w:r>
          </w:p>
        </w:tc>
        <w:tc>
          <w:tcPr>
            <w:tcW w:w="1644" w:type="dxa"/>
          </w:tcPr>
          <w:p w:rsidR="005611DF" w:rsidRPr="009371C0" w:rsidRDefault="005611DF" w:rsidP="000F27D1">
            <w:pPr>
              <w:pStyle w:val="TableParagraph"/>
              <w:jc w:val="both"/>
              <w:rPr>
                <w:sz w:val="24"/>
                <w:szCs w:val="24"/>
                <w:lang w:val="ru-RU"/>
              </w:rPr>
            </w:pPr>
          </w:p>
        </w:tc>
        <w:tc>
          <w:tcPr>
            <w:tcW w:w="1134" w:type="dxa"/>
          </w:tcPr>
          <w:p w:rsidR="005611DF" w:rsidRPr="009371C0" w:rsidRDefault="005611DF" w:rsidP="000F27D1">
            <w:pPr>
              <w:pStyle w:val="TableParagraph"/>
              <w:jc w:val="both"/>
              <w:rPr>
                <w:sz w:val="24"/>
                <w:szCs w:val="24"/>
                <w:lang w:val="ru-RU"/>
              </w:rPr>
            </w:pPr>
          </w:p>
        </w:tc>
        <w:tc>
          <w:tcPr>
            <w:tcW w:w="1336" w:type="dxa"/>
          </w:tcPr>
          <w:p w:rsidR="005611DF" w:rsidRPr="009371C0" w:rsidRDefault="005611DF"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lastRenderedPageBreak/>
              <w:t>Театрализованное</w:t>
            </w:r>
            <w:r w:rsidRPr="009371C0">
              <w:rPr>
                <w:color w:val="231F20"/>
                <w:spacing w:val="-15"/>
                <w:sz w:val="24"/>
                <w:szCs w:val="24"/>
                <w:lang w:val="ru-RU"/>
              </w:rPr>
              <w:t xml:space="preserve"> </w:t>
            </w:r>
            <w:r w:rsidRPr="009371C0">
              <w:rPr>
                <w:color w:val="231F20"/>
                <w:sz w:val="24"/>
                <w:szCs w:val="24"/>
                <w:lang w:val="ru-RU"/>
              </w:rPr>
              <w:t>представление</w:t>
            </w:r>
            <w:r w:rsidRPr="009371C0">
              <w:rPr>
                <w:color w:val="231F20"/>
                <w:spacing w:val="-14"/>
                <w:sz w:val="24"/>
                <w:szCs w:val="24"/>
                <w:lang w:val="ru-RU"/>
              </w:rPr>
              <w:t xml:space="preserve"> </w:t>
            </w:r>
            <w:r w:rsidRPr="009371C0">
              <w:rPr>
                <w:color w:val="231F20"/>
                <w:spacing w:val="-15"/>
                <w:sz w:val="24"/>
                <w:szCs w:val="24"/>
                <w:lang w:val="ru-RU"/>
              </w:rPr>
              <w:t xml:space="preserve"> </w:t>
            </w:r>
            <w:r w:rsidR="005611DF">
              <w:rPr>
                <w:color w:val="231F20"/>
                <w:sz w:val="24"/>
                <w:szCs w:val="24"/>
                <w:lang w:val="ru-RU"/>
              </w:rPr>
              <w:t>четвероклассни</w:t>
            </w:r>
            <w:r w:rsidRPr="009371C0">
              <w:rPr>
                <w:color w:val="231F20"/>
                <w:sz w:val="24"/>
                <w:szCs w:val="24"/>
                <w:lang w:val="ru-RU"/>
              </w:rPr>
              <w:t xml:space="preserve">ков «Прощание с начальной </w:t>
            </w:r>
            <w:r w:rsidRPr="009371C0">
              <w:rPr>
                <w:color w:val="231F20"/>
                <w:spacing w:val="-2"/>
                <w:sz w:val="24"/>
                <w:szCs w:val="24"/>
                <w:lang w:val="ru-RU"/>
              </w:rPr>
              <w:t>школой»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2"/>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
                <w:sz w:val="24"/>
                <w:szCs w:val="24"/>
              </w:rPr>
              <w:t xml:space="preserve"> </w:t>
            </w:r>
            <w:r w:rsidRPr="00C52C9F">
              <w:rPr>
                <w:b/>
                <w:color w:val="231F20"/>
                <w:sz w:val="24"/>
                <w:szCs w:val="24"/>
              </w:rPr>
              <w:t>«Школьные</w:t>
            </w:r>
            <w:r w:rsidRPr="00C52C9F">
              <w:rPr>
                <w:b/>
                <w:color w:val="231F20"/>
                <w:spacing w:val="2"/>
                <w:sz w:val="24"/>
                <w:szCs w:val="24"/>
              </w:rPr>
              <w:t xml:space="preserve"> </w:t>
            </w:r>
            <w:r w:rsidRPr="00C52C9F">
              <w:rPr>
                <w:b/>
                <w:color w:val="231F20"/>
                <w:spacing w:val="-2"/>
                <w:sz w:val="24"/>
                <w:szCs w:val="24"/>
              </w:rPr>
              <w:t>медиа»</w:t>
            </w:r>
          </w:p>
        </w:tc>
      </w:tr>
      <w:tr w:rsidR="008628BB" w:rsidRPr="00C52C9F" w:rsidTr="000F27D1">
        <w:trPr>
          <w:trHeight w:val="362"/>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Организационное собрание членов школьного меди</w:t>
            </w:r>
            <w:proofErr w:type="gramStart"/>
            <w:r w:rsidRPr="009371C0">
              <w:rPr>
                <w:color w:val="231F20"/>
                <w:w w:val="95"/>
                <w:sz w:val="24"/>
                <w:szCs w:val="24"/>
                <w:lang w:val="ru-RU"/>
              </w:rPr>
              <w:t>а-</w:t>
            </w:r>
            <w:proofErr w:type="gramEnd"/>
            <w:r w:rsidRPr="009371C0">
              <w:rPr>
                <w:color w:val="231F20"/>
                <w:w w:val="95"/>
                <w:sz w:val="24"/>
                <w:szCs w:val="24"/>
                <w:lang w:val="ru-RU"/>
              </w:rPr>
              <w:t xml:space="preserve"> </w:t>
            </w:r>
            <w:r w:rsidRPr="009371C0">
              <w:rPr>
                <w:color w:val="231F20"/>
                <w:sz w:val="24"/>
                <w:szCs w:val="24"/>
                <w:lang w:val="ru-RU"/>
              </w:rPr>
              <w:t>центра (младшая группа)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Серия</w:t>
            </w:r>
            <w:r w:rsidRPr="009371C0">
              <w:rPr>
                <w:color w:val="231F20"/>
                <w:spacing w:val="-1"/>
                <w:sz w:val="24"/>
                <w:szCs w:val="24"/>
                <w:lang w:val="ru-RU"/>
              </w:rPr>
              <w:t xml:space="preserve"> </w:t>
            </w:r>
            <w:r w:rsidRPr="009371C0">
              <w:rPr>
                <w:color w:val="231F20"/>
                <w:sz w:val="24"/>
                <w:szCs w:val="24"/>
                <w:lang w:val="ru-RU"/>
              </w:rPr>
              <w:t>регулярных</w:t>
            </w:r>
            <w:r w:rsidRPr="009371C0">
              <w:rPr>
                <w:color w:val="231F20"/>
                <w:spacing w:val="-1"/>
                <w:sz w:val="24"/>
                <w:szCs w:val="24"/>
                <w:lang w:val="ru-RU"/>
              </w:rPr>
              <w:t xml:space="preserve"> </w:t>
            </w:r>
            <w:r w:rsidRPr="009371C0">
              <w:rPr>
                <w:color w:val="231F20"/>
                <w:sz w:val="24"/>
                <w:szCs w:val="24"/>
                <w:lang w:val="ru-RU"/>
              </w:rPr>
              <w:t>игровых</w:t>
            </w:r>
            <w:r w:rsidRPr="009371C0">
              <w:rPr>
                <w:color w:val="231F20"/>
                <w:spacing w:val="-1"/>
                <w:sz w:val="24"/>
                <w:szCs w:val="24"/>
                <w:lang w:val="ru-RU"/>
              </w:rPr>
              <w:t xml:space="preserve"> </w:t>
            </w:r>
            <w:r w:rsidRPr="009371C0">
              <w:rPr>
                <w:color w:val="231F20"/>
                <w:sz w:val="24"/>
                <w:szCs w:val="24"/>
                <w:lang w:val="ru-RU"/>
              </w:rPr>
              <w:t>занятий,</w:t>
            </w:r>
            <w:r w:rsidRPr="009371C0">
              <w:rPr>
                <w:color w:val="231F20"/>
                <w:spacing w:val="-1"/>
                <w:sz w:val="24"/>
                <w:szCs w:val="24"/>
                <w:lang w:val="ru-RU"/>
              </w:rPr>
              <w:t xml:space="preserve"> </w:t>
            </w:r>
            <w:r w:rsidRPr="009371C0">
              <w:rPr>
                <w:color w:val="231F20"/>
                <w:sz w:val="24"/>
                <w:szCs w:val="24"/>
                <w:lang w:val="ru-RU"/>
              </w:rPr>
              <w:t xml:space="preserve">знакомящих детей с основами создания медиа, «Играем </w:t>
            </w:r>
            <w:proofErr w:type="gramStart"/>
            <w:r w:rsidRPr="009371C0">
              <w:rPr>
                <w:color w:val="231F20"/>
                <w:sz w:val="24"/>
                <w:szCs w:val="24"/>
                <w:lang w:val="ru-RU"/>
              </w:rPr>
              <w:t>в</w:t>
            </w:r>
            <w:proofErr w:type="gramEnd"/>
            <w:r w:rsidRPr="009371C0">
              <w:rPr>
                <w:color w:val="231F20"/>
                <w:sz w:val="24"/>
                <w:szCs w:val="24"/>
                <w:lang w:val="ru-RU"/>
              </w:rPr>
              <w:t xml:space="preserve"> …»</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7"/>
                <w:sz w:val="24"/>
                <w:szCs w:val="24"/>
                <w:lang w:val="ru-RU"/>
              </w:rPr>
              <w:t xml:space="preserve"> </w:t>
            </w:r>
            <w:r w:rsidRPr="009371C0">
              <w:rPr>
                <w:color w:val="231F20"/>
                <w:sz w:val="24"/>
                <w:szCs w:val="24"/>
                <w:lang w:val="ru-RU"/>
              </w:rPr>
              <w:t>творческое</w:t>
            </w:r>
            <w:r w:rsidRPr="009371C0">
              <w:rPr>
                <w:color w:val="231F20"/>
                <w:spacing w:val="7"/>
                <w:sz w:val="24"/>
                <w:szCs w:val="24"/>
                <w:lang w:val="ru-RU"/>
              </w:rPr>
              <w:t xml:space="preserve"> </w:t>
            </w:r>
            <w:r w:rsidRPr="009371C0">
              <w:rPr>
                <w:color w:val="231F20"/>
                <w:sz w:val="24"/>
                <w:szCs w:val="24"/>
                <w:lang w:val="ru-RU"/>
              </w:rPr>
              <w:t>дело</w:t>
            </w:r>
            <w:r w:rsidRPr="009371C0">
              <w:rPr>
                <w:color w:val="231F20"/>
                <w:spacing w:val="7"/>
                <w:sz w:val="24"/>
                <w:szCs w:val="24"/>
                <w:lang w:val="ru-RU"/>
              </w:rPr>
              <w:t xml:space="preserve"> </w:t>
            </w:r>
            <w:r w:rsidRPr="009371C0">
              <w:rPr>
                <w:color w:val="231F20"/>
                <w:sz w:val="24"/>
                <w:szCs w:val="24"/>
                <w:lang w:val="ru-RU"/>
              </w:rPr>
              <w:t>«Учусь</w:t>
            </w:r>
            <w:r w:rsidRPr="009371C0">
              <w:rPr>
                <w:color w:val="231F20"/>
                <w:spacing w:val="8"/>
                <w:sz w:val="24"/>
                <w:szCs w:val="24"/>
                <w:lang w:val="ru-RU"/>
              </w:rPr>
              <w:t xml:space="preserve"> </w:t>
            </w:r>
            <w:r w:rsidRPr="009371C0">
              <w:rPr>
                <w:color w:val="231F20"/>
                <w:sz w:val="24"/>
                <w:szCs w:val="24"/>
                <w:lang w:val="ru-RU"/>
              </w:rPr>
              <w:t>делать</w:t>
            </w:r>
            <w:r w:rsidRPr="009371C0">
              <w:rPr>
                <w:color w:val="231F20"/>
                <w:spacing w:val="7"/>
                <w:sz w:val="24"/>
                <w:szCs w:val="24"/>
                <w:lang w:val="ru-RU"/>
              </w:rPr>
              <w:t xml:space="preserve"> </w:t>
            </w:r>
            <w:r w:rsidRPr="009371C0">
              <w:rPr>
                <w:color w:val="231F20"/>
                <w:spacing w:val="-2"/>
                <w:sz w:val="24"/>
                <w:szCs w:val="24"/>
                <w:lang w:val="ru-RU"/>
              </w:rPr>
              <w:t>газету»</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13"/>
                <w:sz w:val="24"/>
                <w:szCs w:val="24"/>
                <w:lang w:val="ru-RU"/>
              </w:rPr>
              <w:t xml:space="preserve"> </w:t>
            </w:r>
            <w:r w:rsidRPr="009371C0">
              <w:rPr>
                <w:color w:val="231F20"/>
                <w:sz w:val="24"/>
                <w:szCs w:val="24"/>
                <w:lang w:val="ru-RU"/>
              </w:rPr>
              <w:t>дело</w:t>
            </w:r>
            <w:r w:rsidRPr="009371C0">
              <w:rPr>
                <w:color w:val="231F20"/>
                <w:spacing w:val="13"/>
                <w:sz w:val="24"/>
                <w:szCs w:val="24"/>
                <w:lang w:val="ru-RU"/>
              </w:rPr>
              <w:t xml:space="preserve"> </w:t>
            </w:r>
            <w:r w:rsidRPr="009371C0">
              <w:rPr>
                <w:color w:val="231F20"/>
                <w:sz w:val="24"/>
                <w:szCs w:val="24"/>
                <w:lang w:val="ru-RU"/>
              </w:rPr>
              <w:t>«Учусь</w:t>
            </w:r>
            <w:r w:rsidRPr="009371C0">
              <w:rPr>
                <w:color w:val="231F20"/>
                <w:spacing w:val="13"/>
                <w:sz w:val="24"/>
                <w:szCs w:val="24"/>
                <w:lang w:val="ru-RU"/>
              </w:rPr>
              <w:t xml:space="preserve"> </w:t>
            </w:r>
            <w:r w:rsidRPr="009371C0">
              <w:rPr>
                <w:color w:val="231F20"/>
                <w:sz w:val="24"/>
                <w:szCs w:val="24"/>
                <w:lang w:val="ru-RU"/>
              </w:rPr>
              <w:t>брать</w:t>
            </w:r>
            <w:r w:rsidRPr="009371C0">
              <w:rPr>
                <w:color w:val="231F20"/>
                <w:spacing w:val="13"/>
                <w:sz w:val="24"/>
                <w:szCs w:val="24"/>
                <w:lang w:val="ru-RU"/>
              </w:rPr>
              <w:t xml:space="preserve"> </w:t>
            </w:r>
            <w:r w:rsidRPr="009371C0">
              <w:rPr>
                <w:color w:val="231F20"/>
                <w:spacing w:val="-2"/>
                <w:sz w:val="24"/>
                <w:szCs w:val="24"/>
                <w:lang w:val="ru-RU"/>
              </w:rPr>
              <w:t>интервью»</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26"/>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«Мой учитель»: конкурс рисунков для школьной газеты, приуроченный к Международному дню </w:t>
            </w:r>
            <w:r w:rsidRPr="009371C0">
              <w:rPr>
                <w:color w:val="231F20"/>
                <w:spacing w:val="-2"/>
                <w:sz w:val="24"/>
                <w:szCs w:val="24"/>
                <w:lang w:val="ru-RU"/>
              </w:rPr>
              <w:t>учителя</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9"/>
        </w:trPr>
        <w:tc>
          <w:tcPr>
            <w:tcW w:w="5384" w:type="dxa"/>
            <w:tcBorders>
              <w:top w:val="single" w:sz="4" w:space="0" w:color="auto"/>
              <w:left w:val="single" w:sz="4" w:space="0" w:color="auto"/>
              <w:bottom w:val="single" w:sz="4" w:space="0" w:color="auto"/>
              <w:right w:val="single" w:sz="4" w:space="0" w:color="auto"/>
            </w:tcBorders>
          </w:tcPr>
          <w:p w:rsidR="008628BB" w:rsidRPr="004A5B0B" w:rsidRDefault="008628BB" w:rsidP="000F27D1">
            <w:pPr>
              <w:pStyle w:val="TableParagraph"/>
              <w:rPr>
                <w:sz w:val="24"/>
                <w:szCs w:val="24"/>
                <w:lang w:val="ru-RU"/>
              </w:rPr>
            </w:pPr>
            <w:r w:rsidRPr="004A5B0B">
              <w:rPr>
                <w:color w:val="231F20"/>
                <w:sz w:val="24"/>
                <w:szCs w:val="24"/>
                <w:lang w:val="ru-RU"/>
              </w:rPr>
              <w:t>Выпуск</w:t>
            </w:r>
            <w:r w:rsidRPr="004A5B0B">
              <w:rPr>
                <w:color w:val="231F20"/>
                <w:spacing w:val="-13"/>
                <w:sz w:val="24"/>
                <w:szCs w:val="24"/>
                <w:lang w:val="ru-RU"/>
              </w:rPr>
              <w:t xml:space="preserve"> </w:t>
            </w:r>
            <w:r w:rsidRPr="004A5B0B">
              <w:rPr>
                <w:color w:val="231F20"/>
                <w:sz w:val="24"/>
                <w:szCs w:val="24"/>
                <w:lang w:val="ru-RU"/>
              </w:rPr>
              <w:t>тематических</w:t>
            </w:r>
            <w:r w:rsidRPr="004A5B0B">
              <w:rPr>
                <w:color w:val="231F20"/>
                <w:spacing w:val="-12"/>
                <w:sz w:val="24"/>
                <w:szCs w:val="24"/>
                <w:lang w:val="ru-RU"/>
              </w:rPr>
              <w:t xml:space="preserve"> </w:t>
            </w:r>
            <w:r w:rsidRPr="004A5B0B">
              <w:rPr>
                <w:color w:val="231F20"/>
                <w:sz w:val="24"/>
                <w:szCs w:val="24"/>
                <w:lang w:val="ru-RU"/>
              </w:rPr>
              <w:t>стенгазет</w:t>
            </w:r>
            <w:r w:rsidRPr="004A5B0B">
              <w:rPr>
                <w:color w:val="231F20"/>
                <w:spacing w:val="-13"/>
                <w:sz w:val="24"/>
                <w:szCs w:val="24"/>
                <w:lang w:val="ru-RU"/>
              </w:rPr>
              <w:t xml:space="preserve"> </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Кинотеатр на перемене: «Ты в </w:t>
            </w:r>
            <w:r w:rsidRPr="009371C0">
              <w:rPr>
                <w:color w:val="231F20"/>
                <w:spacing w:val="-2"/>
                <w:sz w:val="24"/>
                <w:szCs w:val="24"/>
                <w:lang w:val="ru-RU"/>
              </w:rPr>
              <w:t>безопасности»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Регулярный выпуск видеороликов для школьного телевидения о событиях из жизни начальной </w:t>
            </w:r>
            <w:r w:rsidRPr="009371C0">
              <w:rPr>
                <w:color w:val="231F20"/>
                <w:spacing w:val="-4"/>
                <w:sz w:val="24"/>
                <w:szCs w:val="24"/>
                <w:lang w:val="ru-RU"/>
              </w:rPr>
              <w:t>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Фотовыставка «Моя фамилия на защите Родины», приуроченная ко Дню защитника Отечества</w:t>
            </w:r>
          </w:p>
          <w:p w:rsidR="008628BB" w:rsidRPr="00C52C9F" w:rsidRDefault="008628BB" w:rsidP="000F27D1">
            <w:pPr>
              <w:pStyle w:val="TableParagraph"/>
              <w:rPr>
                <w:sz w:val="24"/>
                <w:szCs w:val="24"/>
              </w:rPr>
            </w:pPr>
            <w:r w:rsidRPr="00C52C9F">
              <w:rPr>
                <w:color w:val="231F20"/>
                <w:sz w:val="24"/>
                <w:szCs w:val="24"/>
              </w:rPr>
              <w:t>23</w:t>
            </w:r>
            <w:r w:rsidRPr="00C52C9F">
              <w:rPr>
                <w:color w:val="231F20"/>
                <w:spacing w:val="-2"/>
                <w:sz w:val="24"/>
                <w:szCs w:val="24"/>
              </w:rPr>
              <w:t xml:space="preserve"> февраля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Книги</w:t>
            </w:r>
            <w:r w:rsidRPr="009371C0">
              <w:rPr>
                <w:color w:val="231F20"/>
                <w:spacing w:val="-1"/>
                <w:sz w:val="24"/>
                <w:szCs w:val="24"/>
                <w:lang w:val="ru-RU"/>
              </w:rPr>
              <w:t xml:space="preserve"> </w:t>
            </w:r>
            <w:r w:rsidRPr="009371C0">
              <w:rPr>
                <w:color w:val="231F20"/>
                <w:sz w:val="24"/>
                <w:szCs w:val="24"/>
                <w:lang w:val="ru-RU"/>
              </w:rPr>
              <w:t>памяти</w:t>
            </w:r>
            <w:r w:rsidRPr="009371C0">
              <w:rPr>
                <w:color w:val="231F20"/>
                <w:spacing w:val="-1"/>
                <w:sz w:val="24"/>
                <w:szCs w:val="24"/>
                <w:lang w:val="ru-RU"/>
              </w:rPr>
              <w:t xml:space="preserve"> </w:t>
            </w:r>
            <w:r w:rsidRPr="009371C0">
              <w:rPr>
                <w:color w:val="231F20"/>
                <w:sz w:val="24"/>
                <w:szCs w:val="24"/>
                <w:lang w:val="ru-RU"/>
              </w:rPr>
              <w:t>«История моей семьи — история страны»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8"/>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1"/>
                <w:sz w:val="24"/>
                <w:szCs w:val="24"/>
              </w:rPr>
              <w:t xml:space="preserve"> </w:t>
            </w:r>
            <w:r w:rsidRPr="00C52C9F">
              <w:rPr>
                <w:b/>
                <w:color w:val="231F20"/>
                <w:sz w:val="24"/>
                <w:szCs w:val="24"/>
              </w:rPr>
              <w:t>«Детские</w:t>
            </w:r>
            <w:r w:rsidRPr="00C52C9F">
              <w:rPr>
                <w:b/>
                <w:color w:val="231F20"/>
                <w:spacing w:val="22"/>
                <w:sz w:val="24"/>
                <w:szCs w:val="24"/>
              </w:rPr>
              <w:t xml:space="preserve"> </w:t>
            </w:r>
            <w:r w:rsidRPr="00C52C9F">
              <w:rPr>
                <w:b/>
                <w:color w:val="231F20"/>
                <w:sz w:val="24"/>
                <w:szCs w:val="24"/>
              </w:rPr>
              <w:t>общественные</w:t>
            </w:r>
            <w:r w:rsidRPr="00C52C9F">
              <w:rPr>
                <w:b/>
                <w:color w:val="231F20"/>
                <w:spacing w:val="22"/>
                <w:sz w:val="24"/>
                <w:szCs w:val="24"/>
              </w:rPr>
              <w:t xml:space="preserve"> </w:t>
            </w:r>
            <w:r w:rsidRPr="00C52C9F">
              <w:rPr>
                <w:b/>
                <w:color w:val="231F20"/>
                <w:spacing w:val="-2"/>
                <w:sz w:val="24"/>
                <w:szCs w:val="24"/>
              </w:rPr>
              <w:t>объединения»</w:t>
            </w:r>
          </w:p>
        </w:tc>
      </w:tr>
      <w:tr w:rsidR="008628BB" w:rsidRPr="00C52C9F" w:rsidTr="000F27D1">
        <w:trPr>
          <w:trHeight w:val="368"/>
        </w:trPr>
        <w:tc>
          <w:tcPr>
            <w:tcW w:w="5384" w:type="dxa"/>
            <w:tcBorders>
              <w:top w:val="single" w:sz="6" w:space="0" w:color="231F20"/>
              <w:bottom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«1+1»:</w:t>
            </w:r>
            <w:r w:rsidRPr="009371C0">
              <w:rPr>
                <w:color w:val="231F20"/>
                <w:spacing w:val="-7"/>
                <w:sz w:val="24"/>
                <w:szCs w:val="24"/>
                <w:lang w:val="ru-RU"/>
              </w:rPr>
              <w:t xml:space="preserve"> </w:t>
            </w:r>
            <w:r w:rsidRPr="009371C0">
              <w:rPr>
                <w:color w:val="231F20"/>
                <w:sz w:val="24"/>
                <w:szCs w:val="24"/>
                <w:lang w:val="ru-RU"/>
              </w:rPr>
              <w:t>организационное</w:t>
            </w:r>
            <w:r w:rsidRPr="009371C0">
              <w:rPr>
                <w:color w:val="231F20"/>
                <w:spacing w:val="-7"/>
                <w:sz w:val="24"/>
                <w:szCs w:val="24"/>
                <w:lang w:val="ru-RU"/>
              </w:rPr>
              <w:t xml:space="preserve"> </w:t>
            </w:r>
            <w:r w:rsidRPr="009371C0">
              <w:rPr>
                <w:color w:val="231F20"/>
                <w:sz w:val="24"/>
                <w:szCs w:val="24"/>
                <w:lang w:val="ru-RU"/>
              </w:rPr>
              <w:t>собрание</w:t>
            </w:r>
            <w:r w:rsidRPr="009371C0">
              <w:rPr>
                <w:color w:val="231F20"/>
                <w:spacing w:val="-7"/>
                <w:sz w:val="24"/>
                <w:szCs w:val="24"/>
                <w:lang w:val="ru-RU"/>
              </w:rPr>
              <w:t xml:space="preserve"> </w:t>
            </w:r>
            <w:r w:rsidRPr="009371C0">
              <w:rPr>
                <w:color w:val="231F20"/>
                <w:sz w:val="24"/>
                <w:szCs w:val="24"/>
                <w:lang w:val="ru-RU"/>
              </w:rPr>
              <w:t>детских</w:t>
            </w:r>
            <w:r w:rsidRPr="009371C0">
              <w:rPr>
                <w:color w:val="231F20"/>
                <w:spacing w:val="-7"/>
                <w:sz w:val="24"/>
                <w:szCs w:val="24"/>
                <w:lang w:val="ru-RU"/>
              </w:rPr>
              <w:t xml:space="preserve"> </w:t>
            </w:r>
            <w:r>
              <w:rPr>
                <w:color w:val="231F20"/>
                <w:sz w:val="24"/>
                <w:szCs w:val="24"/>
                <w:lang w:val="ru-RU"/>
              </w:rPr>
              <w:t>обществен</w:t>
            </w:r>
            <w:r w:rsidRPr="009371C0">
              <w:rPr>
                <w:color w:val="231F20"/>
                <w:sz w:val="24"/>
                <w:szCs w:val="24"/>
                <w:lang w:val="ru-RU"/>
              </w:rPr>
              <w:t>ных объединений (ДОО), действующих в школе (младшие группы)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Игра-планирование</w:t>
            </w:r>
            <w:r w:rsidRPr="009371C0">
              <w:rPr>
                <w:color w:val="231F20"/>
                <w:spacing w:val="-4"/>
                <w:sz w:val="24"/>
                <w:szCs w:val="24"/>
                <w:lang w:val="ru-RU"/>
              </w:rPr>
              <w:t xml:space="preserve"> </w:t>
            </w:r>
            <w:r w:rsidRPr="009371C0">
              <w:rPr>
                <w:color w:val="231F20"/>
                <w:sz w:val="24"/>
                <w:szCs w:val="24"/>
                <w:lang w:val="ru-RU"/>
              </w:rPr>
              <w:t>«Сделаем</w:t>
            </w:r>
            <w:r w:rsidRPr="009371C0">
              <w:rPr>
                <w:color w:val="231F20"/>
                <w:spacing w:val="-3"/>
                <w:sz w:val="24"/>
                <w:szCs w:val="24"/>
                <w:lang w:val="ru-RU"/>
              </w:rPr>
              <w:t xml:space="preserve"> </w:t>
            </w:r>
            <w:r w:rsidRPr="009371C0">
              <w:rPr>
                <w:color w:val="231F20"/>
                <w:sz w:val="24"/>
                <w:szCs w:val="24"/>
                <w:lang w:val="ru-RU"/>
              </w:rPr>
              <w:t>жизнь</w:t>
            </w:r>
            <w:r w:rsidRPr="009371C0">
              <w:rPr>
                <w:color w:val="231F20"/>
                <w:spacing w:val="-3"/>
                <w:sz w:val="24"/>
                <w:szCs w:val="24"/>
                <w:lang w:val="ru-RU"/>
              </w:rPr>
              <w:t xml:space="preserve"> </w:t>
            </w:r>
            <w:r w:rsidRPr="009371C0">
              <w:rPr>
                <w:color w:val="231F20"/>
                <w:spacing w:val="-2"/>
                <w:sz w:val="24"/>
                <w:szCs w:val="24"/>
                <w:lang w:val="ru-RU"/>
              </w:rPr>
              <w:t>интереснее»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w:t>
            </w:r>
            <w:r w:rsidRPr="009371C0">
              <w:rPr>
                <w:color w:val="231F20"/>
                <w:spacing w:val="-14"/>
                <w:sz w:val="24"/>
                <w:szCs w:val="24"/>
                <w:lang w:val="ru-RU"/>
              </w:rPr>
              <w:t xml:space="preserve"> </w:t>
            </w:r>
            <w:r w:rsidRPr="009371C0">
              <w:rPr>
                <w:color w:val="231F20"/>
                <w:sz w:val="24"/>
                <w:szCs w:val="24"/>
                <w:lang w:val="ru-RU"/>
              </w:rPr>
              <w:t>запланированных</w:t>
            </w:r>
            <w:r w:rsidRPr="009371C0">
              <w:rPr>
                <w:color w:val="231F20"/>
                <w:spacing w:val="-14"/>
                <w:sz w:val="24"/>
                <w:szCs w:val="24"/>
                <w:lang w:val="ru-RU"/>
              </w:rPr>
              <w:t xml:space="preserve"> </w:t>
            </w:r>
            <w:r w:rsidRPr="009371C0">
              <w:rPr>
                <w:color w:val="231F20"/>
                <w:sz w:val="24"/>
                <w:szCs w:val="24"/>
                <w:lang w:val="ru-RU"/>
              </w:rPr>
              <w:t>социальных</w:t>
            </w:r>
            <w:r w:rsidRPr="009371C0">
              <w:rPr>
                <w:color w:val="231F20"/>
                <w:spacing w:val="-14"/>
                <w:sz w:val="24"/>
                <w:szCs w:val="24"/>
                <w:lang w:val="ru-RU"/>
              </w:rPr>
              <w:t xml:space="preserve"> </w:t>
            </w:r>
            <w:r w:rsidRPr="009371C0">
              <w:rPr>
                <w:color w:val="231F20"/>
                <w:sz w:val="24"/>
                <w:szCs w:val="24"/>
                <w:lang w:val="ru-RU"/>
              </w:rPr>
              <w:t>проектов и инициатив ДОО в ближайшем социуме:</w:t>
            </w:r>
          </w:p>
          <w:p w:rsidR="008628BB" w:rsidRPr="009371C0" w:rsidRDefault="008628BB" w:rsidP="000F27D1">
            <w:pPr>
              <w:pStyle w:val="TableParagraph"/>
              <w:rPr>
                <w:sz w:val="24"/>
                <w:szCs w:val="24"/>
                <w:lang w:val="ru-RU"/>
              </w:rPr>
            </w:pPr>
            <w:r>
              <w:rPr>
                <w:color w:val="231F20"/>
                <w:spacing w:val="-2"/>
                <w:position w:val="1"/>
                <w:sz w:val="24"/>
                <w:szCs w:val="24"/>
                <w:lang w:val="ru-RU"/>
              </w:rPr>
              <w:t xml:space="preserve">- </w:t>
            </w:r>
            <w:r w:rsidRPr="009371C0">
              <w:rPr>
                <w:color w:val="231F20"/>
                <w:spacing w:val="-2"/>
                <w:sz w:val="24"/>
                <w:szCs w:val="24"/>
                <w:lang w:val="ru-RU"/>
              </w:rPr>
              <w:t>акция</w:t>
            </w:r>
            <w:r w:rsidRPr="009371C0">
              <w:rPr>
                <w:color w:val="231F20"/>
                <w:spacing w:val="-11"/>
                <w:sz w:val="24"/>
                <w:szCs w:val="24"/>
                <w:lang w:val="ru-RU"/>
              </w:rPr>
              <w:t xml:space="preserve"> </w:t>
            </w:r>
            <w:r w:rsidRPr="009371C0">
              <w:rPr>
                <w:color w:val="231F20"/>
                <w:spacing w:val="-2"/>
                <w:sz w:val="24"/>
                <w:szCs w:val="24"/>
                <w:lang w:val="ru-RU"/>
              </w:rPr>
              <w:t>помощи</w:t>
            </w:r>
            <w:r w:rsidRPr="009371C0">
              <w:rPr>
                <w:color w:val="231F20"/>
                <w:spacing w:val="-12"/>
                <w:sz w:val="24"/>
                <w:szCs w:val="24"/>
                <w:lang w:val="ru-RU"/>
              </w:rPr>
              <w:t xml:space="preserve"> </w:t>
            </w:r>
            <w:r w:rsidRPr="009371C0">
              <w:rPr>
                <w:color w:val="231F20"/>
                <w:spacing w:val="-2"/>
                <w:sz w:val="24"/>
                <w:szCs w:val="24"/>
                <w:lang w:val="ru-RU"/>
              </w:rPr>
              <w:t>бездомным</w:t>
            </w:r>
            <w:r w:rsidRPr="009371C0">
              <w:rPr>
                <w:color w:val="231F20"/>
                <w:spacing w:val="-11"/>
                <w:sz w:val="24"/>
                <w:szCs w:val="24"/>
                <w:lang w:val="ru-RU"/>
              </w:rPr>
              <w:t xml:space="preserve"> </w:t>
            </w:r>
            <w:r w:rsidRPr="009371C0">
              <w:rPr>
                <w:color w:val="231F20"/>
                <w:spacing w:val="-2"/>
                <w:sz w:val="24"/>
                <w:szCs w:val="24"/>
                <w:lang w:val="ru-RU"/>
              </w:rPr>
              <w:t>животным</w:t>
            </w:r>
            <w:r w:rsidRPr="009371C0">
              <w:rPr>
                <w:color w:val="231F20"/>
                <w:spacing w:val="-12"/>
                <w:sz w:val="24"/>
                <w:szCs w:val="24"/>
                <w:lang w:val="ru-RU"/>
              </w:rPr>
              <w:t xml:space="preserve"> </w:t>
            </w:r>
            <w:r w:rsidRPr="009371C0">
              <w:rPr>
                <w:color w:val="231F20"/>
                <w:spacing w:val="-2"/>
                <w:sz w:val="24"/>
                <w:szCs w:val="24"/>
                <w:lang w:val="ru-RU"/>
              </w:rPr>
              <w:t>«Сезоны</w:t>
            </w:r>
            <w:r w:rsidRPr="009371C0">
              <w:rPr>
                <w:color w:val="231F20"/>
                <w:spacing w:val="-11"/>
                <w:sz w:val="24"/>
                <w:szCs w:val="24"/>
                <w:lang w:val="ru-RU"/>
              </w:rPr>
              <w:t xml:space="preserve"> </w:t>
            </w:r>
            <w:r w:rsidRPr="009371C0">
              <w:rPr>
                <w:color w:val="231F20"/>
                <w:spacing w:val="-2"/>
                <w:sz w:val="24"/>
                <w:szCs w:val="24"/>
                <w:lang w:val="ru-RU"/>
              </w:rPr>
              <w:t>добра»;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8"/>
                <w:position w:val="1"/>
                <w:sz w:val="24"/>
                <w:szCs w:val="24"/>
                <w:lang w:val="ru-RU"/>
              </w:rPr>
              <w:t xml:space="preserve"> </w:t>
            </w:r>
            <w:r w:rsidRPr="009371C0">
              <w:rPr>
                <w:color w:val="231F20"/>
                <w:sz w:val="24"/>
                <w:szCs w:val="24"/>
                <w:lang w:val="ru-RU"/>
              </w:rPr>
              <w:t>благотворительная</w:t>
            </w:r>
            <w:r w:rsidRPr="009371C0">
              <w:rPr>
                <w:color w:val="231F20"/>
                <w:spacing w:val="-1"/>
                <w:sz w:val="24"/>
                <w:szCs w:val="24"/>
                <w:lang w:val="ru-RU"/>
              </w:rPr>
              <w:t xml:space="preserve"> </w:t>
            </w:r>
            <w:r w:rsidRPr="009371C0">
              <w:rPr>
                <w:color w:val="231F20"/>
                <w:sz w:val="24"/>
                <w:szCs w:val="24"/>
                <w:lang w:val="ru-RU"/>
              </w:rPr>
              <w:t>акция «Ветеран живёт</w:t>
            </w:r>
            <w:r w:rsidRPr="009371C0">
              <w:rPr>
                <w:color w:val="231F20"/>
                <w:spacing w:val="-1"/>
                <w:sz w:val="24"/>
                <w:szCs w:val="24"/>
                <w:lang w:val="ru-RU"/>
              </w:rPr>
              <w:t xml:space="preserve"> </w:t>
            </w:r>
            <w:r w:rsidRPr="009371C0">
              <w:rPr>
                <w:color w:val="231F20"/>
                <w:spacing w:val="-2"/>
                <w:sz w:val="24"/>
                <w:szCs w:val="24"/>
                <w:lang w:val="ru-RU"/>
              </w:rPr>
              <w:t>рядом»</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 социально значимых титульных дел и акций</w:t>
            </w:r>
            <w:r w:rsidRPr="009371C0">
              <w:rPr>
                <w:color w:val="231F20"/>
                <w:spacing w:val="-9"/>
                <w:sz w:val="24"/>
                <w:szCs w:val="24"/>
                <w:lang w:val="ru-RU"/>
              </w:rPr>
              <w:t xml:space="preserve"> </w:t>
            </w:r>
            <w:r w:rsidRPr="009371C0">
              <w:rPr>
                <w:color w:val="231F20"/>
                <w:sz w:val="24"/>
                <w:szCs w:val="24"/>
                <w:lang w:val="ru-RU"/>
              </w:rPr>
              <w:t>региональных</w:t>
            </w:r>
            <w:r w:rsidRPr="009371C0">
              <w:rPr>
                <w:color w:val="231F20"/>
                <w:spacing w:val="-9"/>
                <w:sz w:val="24"/>
                <w:szCs w:val="24"/>
                <w:lang w:val="ru-RU"/>
              </w:rPr>
              <w:t xml:space="preserve"> </w:t>
            </w:r>
            <w:r w:rsidRPr="009371C0">
              <w:rPr>
                <w:color w:val="231F20"/>
                <w:sz w:val="24"/>
                <w:szCs w:val="24"/>
                <w:lang w:val="ru-RU"/>
              </w:rPr>
              <w:t>и</w:t>
            </w:r>
            <w:r w:rsidRPr="009371C0">
              <w:rPr>
                <w:color w:val="231F20"/>
                <w:spacing w:val="-9"/>
                <w:sz w:val="24"/>
                <w:szCs w:val="24"/>
                <w:lang w:val="ru-RU"/>
              </w:rPr>
              <w:t xml:space="preserve"> </w:t>
            </w:r>
            <w:r w:rsidRPr="009371C0">
              <w:rPr>
                <w:color w:val="231F20"/>
                <w:sz w:val="24"/>
                <w:szCs w:val="24"/>
                <w:lang w:val="ru-RU"/>
              </w:rPr>
              <w:t>федеральных</w:t>
            </w:r>
            <w:r w:rsidRPr="009371C0">
              <w:rPr>
                <w:color w:val="231F20"/>
                <w:spacing w:val="-9"/>
                <w:sz w:val="24"/>
                <w:szCs w:val="24"/>
                <w:lang w:val="ru-RU"/>
              </w:rPr>
              <w:t xml:space="preserve"> </w:t>
            </w:r>
            <w:r w:rsidRPr="009371C0">
              <w:rPr>
                <w:color w:val="231F20"/>
                <w:sz w:val="24"/>
                <w:szCs w:val="24"/>
                <w:lang w:val="ru-RU"/>
              </w:rPr>
              <w:t>ДОО,</w:t>
            </w:r>
            <w:r w:rsidRPr="009371C0">
              <w:rPr>
                <w:color w:val="231F20"/>
                <w:spacing w:val="-9"/>
                <w:sz w:val="24"/>
                <w:szCs w:val="24"/>
                <w:lang w:val="ru-RU"/>
              </w:rPr>
              <w:t xml:space="preserve"> </w:t>
            </w:r>
            <w:r w:rsidRPr="009371C0">
              <w:rPr>
                <w:color w:val="231F20"/>
                <w:sz w:val="24"/>
                <w:szCs w:val="24"/>
                <w:lang w:val="ru-RU"/>
              </w:rPr>
              <w:t>членами которых являются школьники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Подготовка</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реализация</w:t>
            </w:r>
            <w:r w:rsidRPr="009371C0">
              <w:rPr>
                <w:color w:val="231F20"/>
                <w:spacing w:val="5"/>
                <w:sz w:val="24"/>
                <w:szCs w:val="24"/>
                <w:lang w:val="ru-RU"/>
              </w:rPr>
              <w:t xml:space="preserve"> </w:t>
            </w:r>
            <w:r w:rsidRPr="009371C0">
              <w:rPr>
                <w:color w:val="231F20"/>
                <w:sz w:val="24"/>
                <w:szCs w:val="24"/>
                <w:lang w:val="ru-RU"/>
              </w:rPr>
              <w:t>проекта</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5"/>
                <w:sz w:val="24"/>
                <w:szCs w:val="24"/>
                <w:lang w:val="ru-RU"/>
              </w:rPr>
              <w:t xml:space="preserve"> </w:t>
            </w:r>
            <w:r w:rsidRPr="009371C0">
              <w:rPr>
                <w:color w:val="231F20"/>
                <w:sz w:val="24"/>
                <w:szCs w:val="24"/>
                <w:lang w:val="ru-RU"/>
              </w:rPr>
              <w:t>ёлку</w:t>
            </w:r>
            <w:r w:rsidRPr="009371C0">
              <w:rPr>
                <w:color w:val="231F20"/>
                <w:spacing w:val="5"/>
                <w:sz w:val="24"/>
                <w:szCs w:val="24"/>
                <w:lang w:val="ru-RU"/>
              </w:rPr>
              <w:t xml:space="preserve"> </w:t>
            </w:r>
            <w:r w:rsidRPr="009371C0">
              <w:rPr>
                <w:color w:val="231F20"/>
                <w:spacing w:val="-4"/>
                <w:sz w:val="24"/>
                <w:szCs w:val="24"/>
                <w:lang w:val="ru-RU"/>
              </w:rPr>
              <w:t>»</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нами</w:t>
            </w:r>
            <w:r w:rsidRPr="009371C0">
              <w:rPr>
                <w:color w:val="231F20"/>
                <w:spacing w:val="-1"/>
                <w:sz w:val="24"/>
                <w:szCs w:val="24"/>
                <w:lang w:val="ru-RU"/>
              </w:rPr>
              <w:t xml:space="preserve"> </w:t>
            </w:r>
            <w:r w:rsidRPr="009371C0">
              <w:rPr>
                <w:color w:val="231F20"/>
                <w:sz w:val="24"/>
                <w:szCs w:val="24"/>
                <w:lang w:val="ru-RU"/>
              </w:rPr>
              <w:t>интереснее»:</w:t>
            </w:r>
            <w:r w:rsidRPr="009371C0">
              <w:rPr>
                <w:color w:val="231F20"/>
                <w:spacing w:val="-1"/>
                <w:sz w:val="24"/>
                <w:szCs w:val="24"/>
                <w:lang w:val="ru-RU"/>
              </w:rPr>
              <w:t xml:space="preserve"> </w:t>
            </w:r>
            <w:r w:rsidRPr="009371C0">
              <w:rPr>
                <w:color w:val="231F20"/>
                <w:sz w:val="24"/>
                <w:szCs w:val="24"/>
                <w:lang w:val="ru-RU"/>
              </w:rPr>
              <w:t>рекрутинговая</w:t>
            </w:r>
            <w:r w:rsidRPr="009371C0">
              <w:rPr>
                <w:color w:val="231F20"/>
                <w:spacing w:val="-1"/>
                <w:sz w:val="24"/>
                <w:szCs w:val="24"/>
                <w:lang w:val="ru-RU"/>
              </w:rPr>
              <w:t xml:space="preserve"> </w:t>
            </w:r>
            <w:r w:rsidRPr="009371C0">
              <w:rPr>
                <w:color w:val="231F20"/>
                <w:sz w:val="24"/>
                <w:szCs w:val="24"/>
                <w:lang w:val="ru-RU"/>
              </w:rPr>
              <w:t>акция</w:t>
            </w:r>
            <w:r w:rsidRPr="009371C0">
              <w:rPr>
                <w:color w:val="231F20"/>
                <w:spacing w:val="-1"/>
                <w:sz w:val="24"/>
                <w:szCs w:val="24"/>
                <w:lang w:val="ru-RU"/>
              </w:rPr>
              <w:t xml:space="preserve"> </w:t>
            </w:r>
            <w:r w:rsidRPr="009371C0">
              <w:rPr>
                <w:color w:val="231F20"/>
                <w:sz w:val="24"/>
                <w:szCs w:val="24"/>
                <w:lang w:val="ru-RU"/>
              </w:rPr>
              <w:t>в</w:t>
            </w:r>
            <w:r w:rsidRPr="009371C0">
              <w:rPr>
                <w:color w:val="231F20"/>
                <w:spacing w:val="-1"/>
                <w:sz w:val="24"/>
                <w:szCs w:val="24"/>
                <w:lang w:val="ru-RU"/>
              </w:rPr>
              <w:t xml:space="preserve"> </w:t>
            </w:r>
            <w:r w:rsidRPr="009371C0">
              <w:rPr>
                <w:color w:val="231F20"/>
                <w:sz w:val="24"/>
                <w:szCs w:val="24"/>
                <w:lang w:val="ru-RU"/>
              </w:rPr>
              <w:t>мла</w:t>
            </w:r>
            <w:proofErr w:type="gramStart"/>
            <w:r w:rsidRPr="009371C0">
              <w:rPr>
                <w:color w:val="231F20"/>
                <w:sz w:val="24"/>
                <w:szCs w:val="24"/>
                <w:lang w:val="ru-RU"/>
              </w:rPr>
              <w:t>д-</w:t>
            </w:r>
            <w:proofErr w:type="gramEnd"/>
            <w:r w:rsidRPr="009371C0">
              <w:rPr>
                <w:color w:val="231F20"/>
                <w:sz w:val="24"/>
                <w:szCs w:val="24"/>
                <w:lang w:val="ru-RU"/>
              </w:rPr>
              <w:t xml:space="preserve"> ших классах</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w:t>
            </w:r>
            <w:proofErr w:type="gramStart"/>
            <w:r w:rsidRPr="009371C0">
              <w:rPr>
                <w:color w:val="231F20"/>
                <w:spacing w:val="-12"/>
                <w:sz w:val="24"/>
                <w:szCs w:val="24"/>
                <w:lang w:val="ru-RU"/>
              </w:rPr>
              <w:t xml:space="preserve"> </w:t>
            </w:r>
            <w:r w:rsidRPr="009371C0">
              <w:rPr>
                <w:color w:val="231F20"/>
                <w:sz w:val="24"/>
                <w:szCs w:val="24"/>
                <w:lang w:val="ru-RU"/>
              </w:rPr>
              <w:t>,</w:t>
            </w:r>
            <w:proofErr w:type="gramEnd"/>
            <w:r w:rsidRPr="009371C0">
              <w:rPr>
                <w:color w:val="231F20"/>
                <w:spacing w:val="-12"/>
                <w:sz w:val="24"/>
                <w:szCs w:val="24"/>
                <w:lang w:val="ru-RU"/>
              </w:rPr>
              <w:t xml:space="preserve"> </w:t>
            </w:r>
            <w:r w:rsidRPr="009371C0">
              <w:rPr>
                <w:color w:val="231F20"/>
                <w:sz w:val="24"/>
                <w:szCs w:val="24"/>
                <w:lang w:val="ru-RU"/>
              </w:rPr>
              <w:t>посвящённый</w:t>
            </w:r>
            <w:r w:rsidRPr="009371C0">
              <w:rPr>
                <w:color w:val="231F20"/>
                <w:spacing w:val="-12"/>
                <w:sz w:val="24"/>
                <w:szCs w:val="24"/>
                <w:lang w:val="ru-RU"/>
              </w:rPr>
              <w:t xml:space="preserve"> </w:t>
            </w:r>
            <w:r w:rsidRPr="009371C0">
              <w:rPr>
                <w:color w:val="231F20"/>
                <w:sz w:val="24"/>
                <w:szCs w:val="24"/>
                <w:lang w:val="ru-RU"/>
              </w:rPr>
              <w:t>Дню</w:t>
            </w:r>
            <w:r w:rsidRPr="009371C0">
              <w:rPr>
                <w:color w:val="231F20"/>
                <w:spacing w:val="-12"/>
                <w:sz w:val="24"/>
                <w:szCs w:val="24"/>
                <w:lang w:val="ru-RU"/>
              </w:rPr>
              <w:t xml:space="preserve"> </w:t>
            </w:r>
            <w:r w:rsidRPr="009371C0">
              <w:rPr>
                <w:color w:val="231F20"/>
                <w:sz w:val="24"/>
                <w:szCs w:val="24"/>
                <w:lang w:val="ru-RU"/>
              </w:rPr>
              <w:t>детских</w:t>
            </w:r>
            <w:r w:rsidRPr="009371C0">
              <w:rPr>
                <w:color w:val="231F20"/>
                <w:spacing w:val="-12"/>
                <w:sz w:val="24"/>
                <w:szCs w:val="24"/>
                <w:lang w:val="ru-RU"/>
              </w:rPr>
              <w:t xml:space="preserve"> </w:t>
            </w:r>
            <w:r w:rsidRPr="009371C0">
              <w:rPr>
                <w:color w:val="231F20"/>
                <w:sz w:val="24"/>
                <w:szCs w:val="24"/>
                <w:lang w:val="ru-RU"/>
              </w:rPr>
              <w:t>обще- ственных объединений и организаций 19 мая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59"/>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7"/>
                <w:sz w:val="24"/>
                <w:szCs w:val="24"/>
              </w:rPr>
              <w:t xml:space="preserve"> </w:t>
            </w:r>
            <w:r w:rsidRPr="00C52C9F">
              <w:rPr>
                <w:b/>
                <w:color w:val="231F20"/>
                <w:sz w:val="24"/>
                <w:szCs w:val="24"/>
              </w:rPr>
              <w:t>«Экскурсии,</w:t>
            </w:r>
            <w:r w:rsidRPr="00C52C9F">
              <w:rPr>
                <w:b/>
                <w:color w:val="231F20"/>
                <w:spacing w:val="17"/>
                <w:sz w:val="24"/>
                <w:szCs w:val="24"/>
              </w:rPr>
              <w:t xml:space="preserve"> </w:t>
            </w:r>
            <w:r w:rsidRPr="00C52C9F">
              <w:rPr>
                <w:b/>
                <w:color w:val="231F20"/>
                <w:sz w:val="24"/>
                <w:szCs w:val="24"/>
              </w:rPr>
              <w:t>экспедиции,</w:t>
            </w:r>
            <w:r w:rsidRPr="00C52C9F">
              <w:rPr>
                <w:b/>
                <w:color w:val="231F20"/>
                <w:spacing w:val="18"/>
                <w:sz w:val="24"/>
                <w:szCs w:val="24"/>
              </w:rPr>
              <w:t xml:space="preserve"> </w:t>
            </w:r>
            <w:r w:rsidRPr="00C52C9F">
              <w:rPr>
                <w:b/>
                <w:color w:val="231F20"/>
                <w:spacing w:val="-2"/>
                <w:sz w:val="24"/>
                <w:szCs w:val="24"/>
              </w:rPr>
              <w:t>походы»</w:t>
            </w:r>
          </w:p>
        </w:tc>
      </w:tr>
      <w:tr w:rsidR="008628BB" w:rsidRPr="00C52C9F" w:rsidTr="000F27D1">
        <w:trPr>
          <w:trHeight w:val="359"/>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lastRenderedPageBreak/>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Установочные</w:t>
            </w:r>
            <w:r w:rsidRPr="009371C0">
              <w:rPr>
                <w:color w:val="231F20"/>
                <w:spacing w:val="-6"/>
                <w:sz w:val="24"/>
                <w:szCs w:val="24"/>
                <w:lang w:val="ru-RU"/>
              </w:rPr>
              <w:t xml:space="preserve"> </w:t>
            </w:r>
            <w:r w:rsidRPr="009371C0">
              <w:rPr>
                <w:color w:val="231F20"/>
                <w:sz w:val="24"/>
                <w:szCs w:val="24"/>
                <w:lang w:val="ru-RU"/>
              </w:rPr>
              <w:t>беседы</w:t>
            </w:r>
            <w:r w:rsidRPr="009371C0">
              <w:rPr>
                <w:color w:val="231F20"/>
                <w:spacing w:val="-6"/>
                <w:sz w:val="24"/>
                <w:szCs w:val="24"/>
                <w:lang w:val="ru-RU"/>
              </w:rPr>
              <w:t xml:space="preserve"> </w:t>
            </w:r>
            <w:r w:rsidRPr="009371C0">
              <w:rPr>
                <w:color w:val="231F20"/>
                <w:sz w:val="24"/>
                <w:szCs w:val="24"/>
                <w:lang w:val="ru-RU"/>
              </w:rPr>
              <w:t>в</w:t>
            </w:r>
            <w:r w:rsidRPr="009371C0">
              <w:rPr>
                <w:color w:val="231F20"/>
                <w:spacing w:val="-6"/>
                <w:sz w:val="24"/>
                <w:szCs w:val="24"/>
                <w:lang w:val="ru-RU"/>
              </w:rPr>
              <w:t xml:space="preserve"> </w:t>
            </w:r>
            <w:r w:rsidRPr="009371C0">
              <w:rPr>
                <w:color w:val="231F20"/>
                <w:sz w:val="24"/>
                <w:szCs w:val="24"/>
                <w:lang w:val="ru-RU"/>
              </w:rPr>
              <w:t>классах</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6"/>
                <w:sz w:val="24"/>
                <w:szCs w:val="24"/>
                <w:lang w:val="ru-RU"/>
              </w:rPr>
              <w:t xml:space="preserve"> </w:t>
            </w:r>
            <w:r w:rsidRPr="009371C0">
              <w:rPr>
                <w:color w:val="231F20"/>
                <w:sz w:val="24"/>
                <w:szCs w:val="24"/>
                <w:lang w:val="ru-RU"/>
              </w:rPr>
              <w:t>тему</w:t>
            </w:r>
            <w:r w:rsidRPr="009371C0">
              <w:rPr>
                <w:color w:val="231F20"/>
                <w:spacing w:val="-6"/>
                <w:sz w:val="24"/>
                <w:szCs w:val="24"/>
                <w:lang w:val="ru-RU"/>
              </w:rPr>
              <w:t xml:space="preserve"> </w:t>
            </w:r>
            <w:r w:rsidRPr="009371C0">
              <w:rPr>
                <w:color w:val="231F20"/>
                <w:sz w:val="24"/>
                <w:szCs w:val="24"/>
                <w:lang w:val="ru-RU"/>
              </w:rPr>
              <w:t>«Правила безопасности во время экскурсий и походов»</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Коллективообразующие сентябрьские походы выход</w:t>
            </w:r>
            <w:r w:rsidRPr="009371C0">
              <w:rPr>
                <w:color w:val="231F20"/>
                <w:sz w:val="24"/>
                <w:szCs w:val="24"/>
                <w:lang w:val="ru-RU"/>
              </w:rPr>
              <w:t>ного дня «Мы снова вместе»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rPr>
                <w:sz w:val="24"/>
                <w:szCs w:val="24"/>
                <w:lang w:val="ru-RU"/>
              </w:rPr>
            </w:pPr>
            <w:r w:rsidRPr="009371C0">
              <w:rPr>
                <w:color w:val="231F20"/>
                <w:sz w:val="24"/>
                <w:szCs w:val="24"/>
                <w:lang w:val="ru-RU"/>
              </w:rPr>
              <w:t>Поход</w:t>
            </w:r>
            <w:r w:rsidRPr="009371C0">
              <w:rPr>
                <w:color w:val="231F20"/>
                <w:spacing w:val="-1"/>
                <w:sz w:val="24"/>
                <w:szCs w:val="24"/>
                <w:lang w:val="ru-RU"/>
              </w:rPr>
              <w:t xml:space="preserve"> </w:t>
            </w:r>
            <w:r w:rsidRPr="009371C0">
              <w:rPr>
                <w:color w:val="231F20"/>
                <w:sz w:val="24"/>
                <w:szCs w:val="24"/>
                <w:lang w:val="ru-RU"/>
              </w:rPr>
              <w:t>выходного</w:t>
            </w:r>
            <w:r w:rsidRPr="009371C0">
              <w:rPr>
                <w:color w:val="231F20"/>
                <w:spacing w:val="-1"/>
                <w:sz w:val="24"/>
                <w:szCs w:val="24"/>
                <w:lang w:val="ru-RU"/>
              </w:rPr>
              <w:t xml:space="preserve"> </w:t>
            </w:r>
            <w:r w:rsidRPr="009371C0">
              <w:rPr>
                <w:color w:val="231F20"/>
                <w:sz w:val="24"/>
                <w:szCs w:val="24"/>
                <w:lang w:val="ru-RU"/>
              </w:rPr>
              <w:t>дня</w:t>
            </w:r>
            <w:r w:rsidRPr="009371C0">
              <w:rPr>
                <w:color w:val="231F20"/>
                <w:spacing w:val="-1"/>
                <w:sz w:val="24"/>
                <w:szCs w:val="24"/>
                <w:lang w:val="ru-RU"/>
              </w:rPr>
              <w:t xml:space="preserve"> </w:t>
            </w: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последующей</w:t>
            </w:r>
            <w:r w:rsidRPr="009371C0">
              <w:rPr>
                <w:color w:val="231F20"/>
                <w:spacing w:val="-1"/>
                <w:sz w:val="24"/>
                <w:szCs w:val="24"/>
                <w:lang w:val="ru-RU"/>
              </w:rPr>
              <w:t xml:space="preserve"> </w:t>
            </w:r>
            <w:r w:rsidRPr="009371C0">
              <w:rPr>
                <w:color w:val="231F20"/>
                <w:spacing w:val="-2"/>
                <w:sz w:val="24"/>
                <w:szCs w:val="24"/>
                <w:lang w:val="ru-RU"/>
              </w:rPr>
              <w:t>фотовыставкой</w:t>
            </w:r>
            <w:r>
              <w:rPr>
                <w:sz w:val="24"/>
                <w:szCs w:val="24"/>
                <w:lang w:val="ru-RU"/>
              </w:rPr>
              <w:t xml:space="preserve"> </w:t>
            </w:r>
            <w:r w:rsidRPr="00F72AED">
              <w:rPr>
                <w:color w:val="231F20"/>
                <w:w w:val="105"/>
                <w:sz w:val="24"/>
                <w:szCs w:val="24"/>
                <w:lang w:val="ru-RU"/>
              </w:rPr>
              <w:t>«Любимые</w:t>
            </w:r>
            <w:r w:rsidRPr="00F72AED">
              <w:rPr>
                <w:color w:val="231F20"/>
                <w:spacing w:val="1"/>
                <w:w w:val="105"/>
                <w:sz w:val="24"/>
                <w:szCs w:val="24"/>
                <w:lang w:val="ru-RU"/>
              </w:rPr>
              <w:t xml:space="preserve"> </w:t>
            </w:r>
            <w:r w:rsidRPr="00F72AED">
              <w:rPr>
                <w:color w:val="231F20"/>
                <w:spacing w:val="-2"/>
                <w:w w:val="105"/>
                <w:sz w:val="24"/>
                <w:szCs w:val="24"/>
                <w:lang w:val="ru-RU"/>
              </w:rPr>
              <w:t>пейзажи»</w:t>
            </w:r>
          </w:p>
        </w:tc>
        <w:tc>
          <w:tcPr>
            <w:tcW w:w="164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по сказкам А. С. Пушкина (знакомство</w:t>
            </w:r>
            <w:r w:rsidRPr="009371C0">
              <w:rPr>
                <w:color w:val="231F20"/>
                <w:spacing w:val="-14"/>
                <w:sz w:val="24"/>
                <w:szCs w:val="24"/>
                <w:lang w:val="ru-RU"/>
              </w:rPr>
              <w:t xml:space="preserve"> </w:t>
            </w:r>
            <w:r w:rsidRPr="009371C0">
              <w:rPr>
                <w:color w:val="231F20"/>
                <w:sz w:val="24"/>
                <w:szCs w:val="24"/>
                <w:lang w:val="ru-RU"/>
              </w:rPr>
              <w:t>с</w:t>
            </w:r>
            <w:r w:rsidRPr="009371C0">
              <w:rPr>
                <w:color w:val="231F20"/>
                <w:spacing w:val="-14"/>
                <w:sz w:val="24"/>
                <w:szCs w:val="24"/>
                <w:lang w:val="ru-RU"/>
              </w:rPr>
              <w:t xml:space="preserve"> </w:t>
            </w:r>
            <w:r w:rsidRPr="009371C0">
              <w:rPr>
                <w:color w:val="231F20"/>
                <w:sz w:val="24"/>
                <w:szCs w:val="24"/>
                <w:lang w:val="ru-RU"/>
              </w:rPr>
              <w:t>содержанием</w:t>
            </w:r>
            <w:r w:rsidRPr="009371C0">
              <w:rPr>
                <w:color w:val="231F20"/>
                <w:spacing w:val="-14"/>
                <w:sz w:val="24"/>
                <w:szCs w:val="24"/>
                <w:lang w:val="ru-RU"/>
              </w:rPr>
              <w:t xml:space="preserve"> </w:t>
            </w:r>
            <w:r w:rsidRPr="009371C0">
              <w:rPr>
                <w:color w:val="231F20"/>
                <w:sz w:val="24"/>
                <w:szCs w:val="24"/>
                <w:lang w:val="ru-RU"/>
              </w:rPr>
              <w:t>сказок,</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в</w:t>
            </w:r>
            <w:r w:rsidRPr="009371C0">
              <w:rPr>
                <w:color w:val="231F20"/>
                <w:spacing w:val="-14"/>
                <w:sz w:val="24"/>
                <w:szCs w:val="24"/>
                <w:lang w:val="ru-RU"/>
              </w:rPr>
              <w:t xml:space="preserve"> </w:t>
            </w:r>
            <w:r w:rsidRPr="009371C0">
              <w:rPr>
                <w:color w:val="231F20"/>
                <w:sz w:val="24"/>
                <w:szCs w:val="24"/>
                <w:lang w:val="ru-RU"/>
              </w:rPr>
              <w:t>музеи и картинные галереи, обсуждение прочитанного</w:t>
            </w:r>
            <w:r>
              <w:rPr>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увиденного,</w:t>
            </w:r>
            <w:r w:rsidRPr="009371C0">
              <w:rPr>
                <w:color w:val="231F20"/>
                <w:spacing w:val="-3"/>
                <w:sz w:val="24"/>
                <w:szCs w:val="24"/>
                <w:lang w:val="ru-RU"/>
              </w:rPr>
              <w:t xml:space="preserve"> </w:t>
            </w:r>
            <w:r w:rsidRPr="009371C0">
              <w:rPr>
                <w:color w:val="231F20"/>
                <w:spacing w:val="-2"/>
                <w:sz w:val="24"/>
                <w:szCs w:val="24"/>
                <w:lang w:val="ru-RU"/>
              </w:rPr>
              <w:t>подготовка</w:t>
            </w:r>
            <w:r w:rsidRPr="009371C0">
              <w:rPr>
                <w:color w:val="231F20"/>
                <w:spacing w:val="-3"/>
                <w:sz w:val="24"/>
                <w:szCs w:val="24"/>
                <w:lang w:val="ru-RU"/>
              </w:rPr>
              <w:t xml:space="preserve"> </w:t>
            </w:r>
            <w:r w:rsidRPr="009371C0">
              <w:rPr>
                <w:color w:val="231F20"/>
                <w:spacing w:val="-2"/>
                <w:sz w:val="24"/>
                <w:szCs w:val="24"/>
                <w:lang w:val="ru-RU"/>
              </w:rPr>
              <w:t>театральных</w:t>
            </w:r>
            <w:r w:rsidRPr="009371C0">
              <w:rPr>
                <w:color w:val="231F20"/>
                <w:spacing w:val="-3"/>
                <w:sz w:val="24"/>
                <w:szCs w:val="24"/>
                <w:lang w:val="ru-RU"/>
              </w:rPr>
              <w:t xml:space="preserve"> </w:t>
            </w:r>
            <w:r w:rsidRPr="009371C0">
              <w:rPr>
                <w:color w:val="231F20"/>
                <w:spacing w:val="-2"/>
                <w:sz w:val="24"/>
                <w:szCs w:val="24"/>
                <w:lang w:val="ru-RU"/>
              </w:rPr>
              <w:t xml:space="preserve">миниатюр </w:t>
            </w:r>
            <w:r w:rsidRPr="009371C0">
              <w:rPr>
                <w:color w:val="231F20"/>
                <w:sz w:val="24"/>
                <w:szCs w:val="24"/>
                <w:lang w:val="ru-RU"/>
              </w:rPr>
              <w:t>к Пушкинскому празднику)</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Поход выходного дня «Операция Зимовье»: развешивание</w:t>
            </w:r>
            <w:r w:rsidRPr="009371C0">
              <w:rPr>
                <w:color w:val="231F20"/>
                <w:spacing w:val="-5"/>
                <w:sz w:val="24"/>
                <w:szCs w:val="24"/>
                <w:lang w:val="ru-RU"/>
              </w:rPr>
              <w:t xml:space="preserve"> </w:t>
            </w:r>
            <w:r w:rsidRPr="009371C0">
              <w:rPr>
                <w:color w:val="231F20"/>
                <w:sz w:val="24"/>
                <w:szCs w:val="24"/>
                <w:lang w:val="ru-RU"/>
              </w:rPr>
              <w:t>в</w:t>
            </w:r>
            <w:r w:rsidRPr="009371C0">
              <w:rPr>
                <w:color w:val="231F20"/>
                <w:spacing w:val="-5"/>
                <w:sz w:val="24"/>
                <w:szCs w:val="24"/>
                <w:lang w:val="ru-RU"/>
              </w:rPr>
              <w:t xml:space="preserve"> </w:t>
            </w:r>
            <w:r w:rsidR="00BA2AC5">
              <w:rPr>
                <w:color w:val="231F20"/>
                <w:sz w:val="24"/>
                <w:szCs w:val="24"/>
                <w:lang w:val="ru-RU"/>
              </w:rPr>
              <w:t>парке</w:t>
            </w:r>
            <w:r w:rsidRPr="009371C0">
              <w:rPr>
                <w:color w:val="231F20"/>
                <w:spacing w:val="-5"/>
                <w:sz w:val="24"/>
                <w:szCs w:val="24"/>
                <w:lang w:val="ru-RU"/>
              </w:rPr>
              <w:t xml:space="preserve"> </w:t>
            </w:r>
            <w:r w:rsidRPr="009371C0">
              <w:rPr>
                <w:color w:val="231F20"/>
                <w:sz w:val="24"/>
                <w:szCs w:val="24"/>
                <w:lang w:val="ru-RU"/>
              </w:rPr>
              <w:t>кормушек</w:t>
            </w:r>
            <w:r w:rsidRPr="009371C0">
              <w:rPr>
                <w:color w:val="231F20"/>
                <w:spacing w:val="-5"/>
                <w:sz w:val="24"/>
                <w:szCs w:val="24"/>
                <w:lang w:val="ru-RU"/>
              </w:rPr>
              <w:t xml:space="preserve"> </w:t>
            </w:r>
            <w:r w:rsidRPr="009371C0">
              <w:rPr>
                <w:color w:val="231F20"/>
                <w:sz w:val="24"/>
                <w:szCs w:val="24"/>
                <w:lang w:val="ru-RU"/>
              </w:rPr>
              <w:t>для</w:t>
            </w:r>
            <w:r w:rsidRPr="009371C0">
              <w:rPr>
                <w:color w:val="231F20"/>
                <w:spacing w:val="-5"/>
                <w:sz w:val="24"/>
                <w:szCs w:val="24"/>
                <w:lang w:val="ru-RU"/>
              </w:rPr>
              <w:t xml:space="preserve"> </w:t>
            </w:r>
            <w:r w:rsidRPr="009371C0">
              <w:rPr>
                <w:color w:val="231F20"/>
                <w:sz w:val="24"/>
                <w:szCs w:val="24"/>
                <w:lang w:val="ru-RU"/>
              </w:rPr>
              <w:t>зимующих</w:t>
            </w:r>
            <w:r w:rsidRPr="009371C0">
              <w:rPr>
                <w:color w:val="231F20"/>
                <w:spacing w:val="-5"/>
                <w:sz w:val="24"/>
                <w:szCs w:val="24"/>
                <w:lang w:val="ru-RU"/>
              </w:rPr>
              <w:t xml:space="preserve"> </w:t>
            </w:r>
            <w:r w:rsidRPr="009371C0">
              <w:rPr>
                <w:color w:val="231F20"/>
                <w:sz w:val="24"/>
                <w:szCs w:val="24"/>
                <w:lang w:val="ru-RU"/>
              </w:rPr>
              <w:t>птиц</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Где</w:t>
            </w:r>
            <w:r w:rsidRPr="009371C0">
              <w:rPr>
                <w:color w:val="231F20"/>
                <w:spacing w:val="-15"/>
                <w:sz w:val="24"/>
                <w:szCs w:val="24"/>
                <w:lang w:val="ru-RU"/>
              </w:rPr>
              <w:t xml:space="preserve"> </w:t>
            </w:r>
            <w:r w:rsidRPr="009371C0">
              <w:rPr>
                <w:color w:val="231F20"/>
                <w:sz w:val="24"/>
                <w:szCs w:val="24"/>
                <w:lang w:val="ru-RU"/>
              </w:rPr>
              <w:t>работают</w:t>
            </w:r>
            <w:r w:rsidRPr="009371C0">
              <w:rPr>
                <w:color w:val="231F20"/>
                <w:spacing w:val="-14"/>
                <w:sz w:val="24"/>
                <w:szCs w:val="24"/>
                <w:lang w:val="ru-RU"/>
              </w:rPr>
              <w:t xml:space="preserve"> </w:t>
            </w:r>
            <w:r w:rsidRPr="009371C0">
              <w:rPr>
                <w:color w:val="231F20"/>
                <w:sz w:val="24"/>
                <w:szCs w:val="24"/>
                <w:lang w:val="ru-RU"/>
              </w:rPr>
              <w:t>наши</w:t>
            </w:r>
            <w:r w:rsidRPr="009371C0">
              <w:rPr>
                <w:color w:val="231F20"/>
                <w:spacing w:val="-15"/>
                <w:sz w:val="24"/>
                <w:szCs w:val="24"/>
                <w:lang w:val="ru-RU"/>
              </w:rPr>
              <w:t xml:space="preserve"> </w:t>
            </w:r>
            <w:r w:rsidRPr="009371C0">
              <w:rPr>
                <w:color w:val="231F20"/>
                <w:sz w:val="24"/>
                <w:szCs w:val="24"/>
                <w:lang w:val="ru-RU"/>
              </w:rPr>
              <w:t>родители:</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 xml:space="preserve">классов начальной школы на предприятия </w:t>
            </w:r>
            <w:r w:rsidR="00BA2AC5">
              <w:rPr>
                <w:color w:val="231F20"/>
                <w:sz w:val="24"/>
                <w:szCs w:val="24"/>
                <w:lang w:val="ru-RU"/>
              </w:rPr>
              <w:t>станицы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День</w:t>
            </w:r>
            <w:r w:rsidRPr="00C52C9F">
              <w:rPr>
                <w:color w:val="231F20"/>
                <w:spacing w:val="2"/>
                <w:sz w:val="24"/>
                <w:szCs w:val="24"/>
              </w:rPr>
              <w:t xml:space="preserve"> </w:t>
            </w:r>
            <w:r w:rsidRPr="00C52C9F">
              <w:rPr>
                <w:color w:val="231F20"/>
                <w:spacing w:val="-2"/>
                <w:sz w:val="24"/>
                <w:szCs w:val="24"/>
              </w:rPr>
              <w:t>здоровья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Экологический</w:t>
            </w:r>
            <w:r w:rsidRPr="00C52C9F">
              <w:rPr>
                <w:color w:val="231F20"/>
                <w:spacing w:val="-1"/>
                <w:sz w:val="24"/>
                <w:szCs w:val="24"/>
              </w:rPr>
              <w:t xml:space="preserve"> </w:t>
            </w:r>
            <w:r w:rsidRPr="00C52C9F">
              <w:rPr>
                <w:color w:val="231F20"/>
                <w:sz w:val="24"/>
                <w:szCs w:val="24"/>
              </w:rPr>
              <w:t xml:space="preserve">проект «Придорожный </w:t>
            </w:r>
            <w:r w:rsidRPr="00C52C9F">
              <w:rPr>
                <w:color w:val="231F20"/>
                <w:spacing w:val="-2"/>
                <w:sz w:val="24"/>
                <w:szCs w:val="24"/>
              </w:rPr>
              <w:t>мусор»</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«Как</w:t>
            </w:r>
            <w:r w:rsidRPr="009371C0">
              <w:rPr>
                <w:color w:val="231F20"/>
                <w:spacing w:val="-7"/>
                <w:sz w:val="24"/>
                <w:szCs w:val="24"/>
                <w:lang w:val="ru-RU"/>
              </w:rPr>
              <w:t xml:space="preserve"> </w:t>
            </w:r>
            <w:r w:rsidRPr="009371C0">
              <w:rPr>
                <w:color w:val="231F20"/>
                <w:sz w:val="24"/>
                <w:szCs w:val="24"/>
                <w:lang w:val="ru-RU"/>
              </w:rPr>
              <w:t>это</w:t>
            </w:r>
            <w:r w:rsidRPr="009371C0">
              <w:rPr>
                <w:color w:val="231F20"/>
                <w:spacing w:val="-7"/>
                <w:sz w:val="24"/>
                <w:szCs w:val="24"/>
                <w:lang w:val="ru-RU"/>
              </w:rPr>
              <w:t xml:space="preserve"> </w:t>
            </w:r>
            <w:r w:rsidRPr="009371C0">
              <w:rPr>
                <w:color w:val="231F20"/>
                <w:sz w:val="24"/>
                <w:szCs w:val="24"/>
                <w:lang w:val="ru-RU"/>
              </w:rPr>
              <w:t>делается?»:</w:t>
            </w:r>
            <w:r w:rsidRPr="009371C0">
              <w:rPr>
                <w:color w:val="231F20"/>
                <w:spacing w:val="-7"/>
                <w:sz w:val="24"/>
                <w:szCs w:val="24"/>
                <w:lang w:val="ru-RU"/>
              </w:rPr>
              <w:t xml:space="preserve"> </w:t>
            </w:r>
            <w:r w:rsidRPr="009371C0">
              <w:rPr>
                <w:color w:val="231F20"/>
                <w:sz w:val="24"/>
                <w:szCs w:val="24"/>
                <w:lang w:val="ru-RU"/>
              </w:rPr>
              <w:t>экскурсии</w:t>
            </w:r>
            <w:r w:rsidRPr="009371C0">
              <w:rPr>
                <w:color w:val="231F20"/>
                <w:spacing w:val="-7"/>
                <w:sz w:val="24"/>
                <w:szCs w:val="24"/>
                <w:lang w:val="ru-RU"/>
              </w:rPr>
              <w:t xml:space="preserve"> </w:t>
            </w:r>
            <w:r w:rsidRPr="009371C0">
              <w:rPr>
                <w:color w:val="231F20"/>
                <w:sz w:val="24"/>
                <w:szCs w:val="24"/>
                <w:lang w:val="ru-RU"/>
              </w:rPr>
              <w:t>на</w:t>
            </w:r>
            <w:r w:rsidRPr="009371C0">
              <w:rPr>
                <w:color w:val="231F20"/>
                <w:spacing w:val="-7"/>
                <w:sz w:val="24"/>
                <w:szCs w:val="24"/>
                <w:lang w:val="ru-RU"/>
              </w:rPr>
              <w:t xml:space="preserve"> </w:t>
            </w:r>
            <w:r w:rsidRPr="009371C0">
              <w:rPr>
                <w:color w:val="231F20"/>
                <w:sz w:val="24"/>
                <w:szCs w:val="24"/>
                <w:lang w:val="ru-RU"/>
              </w:rPr>
              <w:t>хлебозавод</w:t>
            </w:r>
            <w:r w:rsidRPr="009371C0">
              <w:rPr>
                <w:color w:val="231F20"/>
                <w:spacing w:val="-14"/>
                <w:sz w:val="24"/>
                <w:szCs w:val="24"/>
                <w:lang w:val="ru-RU"/>
              </w:rPr>
              <w:t xml:space="preserve"> </w:t>
            </w: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т.</w:t>
            </w:r>
            <w:r w:rsidRPr="009371C0">
              <w:rPr>
                <w:color w:val="231F20"/>
                <w:spacing w:val="-14"/>
                <w:sz w:val="24"/>
                <w:szCs w:val="24"/>
                <w:lang w:val="ru-RU"/>
              </w:rPr>
              <w:t xml:space="preserve"> </w:t>
            </w:r>
            <w:r w:rsidRPr="009371C0">
              <w:rPr>
                <w:color w:val="231F20"/>
                <w:sz w:val="24"/>
                <w:szCs w:val="24"/>
                <w:lang w:val="ru-RU"/>
              </w:rPr>
              <w:t>п.</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18"/>
        </w:trPr>
        <w:tc>
          <w:tcPr>
            <w:tcW w:w="9498" w:type="dxa"/>
            <w:gridSpan w:val="4"/>
            <w:tcBorders>
              <w:top w:val="single" w:sz="6" w:space="0" w:color="231F20"/>
              <w:bottom w:val="single" w:sz="6" w:space="0" w:color="231F20"/>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3"/>
                <w:sz w:val="24"/>
                <w:szCs w:val="24"/>
                <w:lang w:val="ru-RU"/>
              </w:rPr>
              <w:t xml:space="preserve"> </w:t>
            </w:r>
            <w:r w:rsidRPr="009371C0">
              <w:rPr>
                <w:b/>
                <w:color w:val="231F20"/>
                <w:sz w:val="24"/>
                <w:szCs w:val="24"/>
                <w:lang w:val="ru-RU"/>
              </w:rPr>
              <w:t>«Организация</w:t>
            </w:r>
            <w:r w:rsidRPr="009371C0">
              <w:rPr>
                <w:b/>
                <w:color w:val="231F20"/>
                <w:spacing w:val="24"/>
                <w:sz w:val="24"/>
                <w:szCs w:val="24"/>
                <w:lang w:val="ru-RU"/>
              </w:rPr>
              <w:t xml:space="preserve"> </w:t>
            </w:r>
            <w:r w:rsidRPr="009371C0">
              <w:rPr>
                <w:b/>
                <w:color w:val="231F20"/>
                <w:sz w:val="24"/>
                <w:szCs w:val="24"/>
                <w:lang w:val="ru-RU"/>
              </w:rPr>
              <w:t>предметно-эстетической</w:t>
            </w:r>
            <w:r w:rsidRPr="009371C0">
              <w:rPr>
                <w:b/>
                <w:color w:val="231F20"/>
                <w:spacing w:val="24"/>
                <w:sz w:val="24"/>
                <w:szCs w:val="24"/>
                <w:lang w:val="ru-RU"/>
              </w:rPr>
              <w:t xml:space="preserve"> </w:t>
            </w:r>
            <w:r w:rsidRPr="009371C0">
              <w:rPr>
                <w:b/>
                <w:color w:val="231F20"/>
                <w:spacing w:val="-2"/>
                <w:sz w:val="24"/>
                <w:szCs w:val="24"/>
                <w:lang w:val="ru-RU"/>
              </w:rPr>
              <w:t>среды»</w:t>
            </w:r>
          </w:p>
        </w:tc>
      </w:tr>
      <w:tr w:rsidR="008628BB" w:rsidRPr="00C52C9F" w:rsidTr="000F27D1">
        <w:trPr>
          <w:trHeight w:val="318"/>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12"/>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Конкурс</w:t>
            </w:r>
            <w:r w:rsidRPr="009371C0">
              <w:rPr>
                <w:color w:val="231F20"/>
                <w:spacing w:val="-4"/>
                <w:sz w:val="24"/>
                <w:szCs w:val="24"/>
                <w:lang w:val="ru-RU"/>
              </w:rPr>
              <w:t xml:space="preserve"> </w:t>
            </w:r>
            <w:r w:rsidRPr="009371C0">
              <w:rPr>
                <w:color w:val="231F20"/>
                <w:sz w:val="24"/>
                <w:szCs w:val="24"/>
                <w:lang w:val="ru-RU"/>
              </w:rPr>
              <w:t>на</w:t>
            </w:r>
            <w:r w:rsidRPr="009371C0">
              <w:rPr>
                <w:color w:val="231F20"/>
                <w:spacing w:val="-4"/>
                <w:sz w:val="24"/>
                <w:szCs w:val="24"/>
                <w:lang w:val="ru-RU"/>
              </w:rPr>
              <w:t xml:space="preserve"> </w:t>
            </w:r>
            <w:r w:rsidRPr="009371C0">
              <w:rPr>
                <w:color w:val="231F20"/>
                <w:sz w:val="24"/>
                <w:szCs w:val="24"/>
                <w:lang w:val="ru-RU"/>
              </w:rPr>
              <w:t>лучшее</w:t>
            </w:r>
            <w:r w:rsidRPr="009371C0">
              <w:rPr>
                <w:color w:val="231F20"/>
                <w:spacing w:val="-4"/>
                <w:sz w:val="24"/>
                <w:szCs w:val="24"/>
                <w:lang w:val="ru-RU"/>
              </w:rPr>
              <w:t xml:space="preserve"> </w:t>
            </w:r>
            <w:r w:rsidRPr="009371C0">
              <w:rPr>
                <w:color w:val="231F20"/>
                <w:sz w:val="24"/>
                <w:szCs w:val="24"/>
                <w:lang w:val="ru-RU"/>
              </w:rPr>
              <w:t>оформление</w:t>
            </w:r>
            <w:r w:rsidRPr="009371C0">
              <w:rPr>
                <w:color w:val="231F20"/>
                <w:spacing w:val="-4"/>
                <w:sz w:val="24"/>
                <w:szCs w:val="24"/>
                <w:lang w:val="ru-RU"/>
              </w:rPr>
              <w:t xml:space="preserve"> </w:t>
            </w:r>
            <w:r w:rsidRPr="009371C0">
              <w:rPr>
                <w:color w:val="231F20"/>
                <w:sz w:val="24"/>
                <w:szCs w:val="24"/>
                <w:lang w:val="ru-RU"/>
              </w:rPr>
              <w:t>игрового</w:t>
            </w:r>
            <w:r w:rsidRPr="009371C0">
              <w:rPr>
                <w:color w:val="231F20"/>
                <w:spacing w:val="-4"/>
                <w:sz w:val="24"/>
                <w:szCs w:val="24"/>
                <w:lang w:val="ru-RU"/>
              </w:rPr>
              <w:t xml:space="preserve"> </w:t>
            </w:r>
            <w:r w:rsidRPr="009371C0">
              <w:rPr>
                <w:color w:val="231F20"/>
                <w:sz w:val="24"/>
                <w:szCs w:val="24"/>
                <w:lang w:val="ru-RU"/>
              </w:rPr>
              <w:t>уголка в классе</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Проект</w:t>
            </w:r>
            <w:r w:rsidRPr="009371C0">
              <w:rPr>
                <w:color w:val="231F20"/>
                <w:spacing w:val="-1"/>
                <w:sz w:val="24"/>
                <w:szCs w:val="24"/>
                <w:lang w:val="ru-RU"/>
              </w:rPr>
              <w:t xml:space="preserve"> </w:t>
            </w:r>
            <w:r w:rsidRPr="009371C0">
              <w:rPr>
                <w:color w:val="231F20"/>
                <w:sz w:val="24"/>
                <w:szCs w:val="24"/>
                <w:lang w:val="ru-RU"/>
              </w:rPr>
              <w:t>«Выращиваем</w:t>
            </w:r>
            <w:r w:rsidRPr="009371C0">
              <w:rPr>
                <w:color w:val="231F20"/>
                <w:spacing w:val="-1"/>
                <w:sz w:val="24"/>
                <w:szCs w:val="24"/>
                <w:lang w:val="ru-RU"/>
              </w:rPr>
              <w:t xml:space="preserve"> </w:t>
            </w:r>
            <w:r w:rsidRPr="009371C0">
              <w:rPr>
                <w:color w:val="231F20"/>
                <w:sz w:val="24"/>
                <w:szCs w:val="24"/>
                <w:lang w:val="ru-RU"/>
              </w:rPr>
              <w:t>растение</w:t>
            </w:r>
            <w:r w:rsidRPr="009371C0">
              <w:rPr>
                <w:color w:val="231F20"/>
                <w:spacing w:val="-1"/>
                <w:sz w:val="24"/>
                <w:szCs w:val="24"/>
                <w:lang w:val="ru-RU"/>
              </w:rPr>
              <w:t xml:space="preserve"> </w:t>
            </w:r>
            <w:r w:rsidRPr="009371C0">
              <w:rPr>
                <w:color w:val="231F20"/>
                <w:sz w:val="24"/>
                <w:szCs w:val="24"/>
                <w:lang w:val="ru-RU"/>
              </w:rPr>
              <w:t>для</w:t>
            </w:r>
            <w:r w:rsidRPr="009371C0">
              <w:rPr>
                <w:color w:val="231F20"/>
                <w:spacing w:val="-1"/>
                <w:sz w:val="24"/>
                <w:szCs w:val="24"/>
                <w:lang w:val="ru-RU"/>
              </w:rPr>
              <w:t xml:space="preserve"> </w:t>
            </w:r>
            <w:r w:rsidRPr="009371C0">
              <w:rPr>
                <w:color w:val="231F20"/>
                <w:sz w:val="24"/>
                <w:szCs w:val="24"/>
                <w:lang w:val="ru-RU"/>
              </w:rPr>
              <w:t>школы:</w:t>
            </w:r>
            <w:r w:rsidRPr="009371C0">
              <w:rPr>
                <w:color w:val="231F20"/>
                <w:spacing w:val="-1"/>
                <w:sz w:val="24"/>
                <w:szCs w:val="24"/>
                <w:lang w:val="ru-RU"/>
              </w:rPr>
              <w:t xml:space="preserve"> </w:t>
            </w:r>
            <w:r w:rsidRPr="009371C0">
              <w:rPr>
                <w:color w:val="231F20"/>
                <w:sz w:val="24"/>
                <w:szCs w:val="24"/>
                <w:lang w:val="ru-RU"/>
              </w:rPr>
              <w:t>от</w:t>
            </w:r>
            <w:r w:rsidRPr="009371C0">
              <w:rPr>
                <w:color w:val="231F20"/>
                <w:spacing w:val="-1"/>
                <w:sz w:val="24"/>
                <w:szCs w:val="24"/>
                <w:lang w:val="ru-RU"/>
              </w:rPr>
              <w:t xml:space="preserve"> </w:t>
            </w:r>
            <w:r w:rsidRPr="009371C0">
              <w:rPr>
                <w:color w:val="231F20"/>
                <w:sz w:val="24"/>
                <w:szCs w:val="24"/>
                <w:lang w:val="ru-RU"/>
              </w:rPr>
              <w:t>ростка до цветка»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Выставка</w:t>
            </w:r>
            <w:r w:rsidRPr="009371C0">
              <w:rPr>
                <w:color w:val="231F20"/>
                <w:spacing w:val="-15"/>
                <w:sz w:val="24"/>
                <w:szCs w:val="24"/>
                <w:lang w:val="ru-RU"/>
              </w:rPr>
              <w:t xml:space="preserve"> </w:t>
            </w:r>
            <w:r w:rsidRPr="009371C0">
              <w:rPr>
                <w:color w:val="231F20"/>
                <w:sz w:val="24"/>
                <w:szCs w:val="24"/>
                <w:lang w:val="ru-RU"/>
              </w:rPr>
              <w:t>благотворительных</w:t>
            </w:r>
            <w:r w:rsidRPr="009371C0">
              <w:rPr>
                <w:color w:val="231F20"/>
                <w:spacing w:val="-14"/>
                <w:sz w:val="24"/>
                <w:szCs w:val="24"/>
                <w:lang w:val="ru-RU"/>
              </w:rPr>
              <w:t xml:space="preserve"> </w:t>
            </w:r>
            <w:r w:rsidRPr="009371C0">
              <w:rPr>
                <w:color w:val="231F20"/>
                <w:sz w:val="24"/>
                <w:szCs w:val="24"/>
                <w:lang w:val="ru-RU"/>
              </w:rPr>
              <w:t>творческих</w:t>
            </w:r>
            <w:r w:rsidRPr="009371C0">
              <w:rPr>
                <w:color w:val="231F20"/>
                <w:spacing w:val="-15"/>
                <w:sz w:val="24"/>
                <w:szCs w:val="24"/>
                <w:lang w:val="ru-RU"/>
              </w:rPr>
              <w:t xml:space="preserve"> </w:t>
            </w:r>
            <w:r w:rsidRPr="009371C0">
              <w:rPr>
                <w:color w:val="231F20"/>
                <w:sz w:val="24"/>
                <w:szCs w:val="24"/>
                <w:lang w:val="ru-RU"/>
              </w:rPr>
              <w:t>работ</w:t>
            </w:r>
            <w:r w:rsidRPr="009371C0">
              <w:rPr>
                <w:color w:val="231F20"/>
                <w:spacing w:val="-14"/>
                <w:sz w:val="24"/>
                <w:szCs w:val="24"/>
                <w:lang w:val="ru-RU"/>
              </w:rPr>
              <w:t xml:space="preserve"> </w:t>
            </w:r>
            <w:r>
              <w:rPr>
                <w:color w:val="231F20"/>
                <w:sz w:val="24"/>
                <w:szCs w:val="24"/>
                <w:lang w:val="ru-RU"/>
              </w:rPr>
              <w:t>школь</w:t>
            </w:r>
            <w:r w:rsidRPr="009371C0">
              <w:rPr>
                <w:color w:val="231F20"/>
                <w:sz w:val="24"/>
                <w:szCs w:val="24"/>
                <w:lang w:val="ru-RU"/>
              </w:rPr>
              <w:t>ников «Я это умею»,</w:t>
            </w:r>
            <w:r>
              <w:rPr>
                <w:color w:val="231F20"/>
                <w:sz w:val="24"/>
                <w:szCs w:val="24"/>
                <w:lang w:val="ru-RU"/>
              </w:rPr>
              <w:t xml:space="preserve"> приуроченная ко Дню доброволь</w:t>
            </w:r>
            <w:r w:rsidRPr="009371C0">
              <w:rPr>
                <w:color w:val="231F20"/>
                <w:sz w:val="24"/>
                <w:szCs w:val="24"/>
                <w:lang w:val="ru-RU"/>
              </w:rPr>
              <w:t>ца в России 5 декабря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Торжественное открытие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День</w:t>
            </w:r>
            <w:r w:rsidRPr="009371C0">
              <w:rPr>
                <w:color w:val="231F20"/>
                <w:spacing w:val="-9"/>
                <w:sz w:val="24"/>
                <w:szCs w:val="24"/>
                <w:lang w:val="ru-RU"/>
              </w:rPr>
              <w:t xml:space="preserve"> </w:t>
            </w:r>
            <w:r w:rsidRPr="009371C0">
              <w:rPr>
                <w:color w:val="231F20"/>
                <w:sz w:val="24"/>
                <w:szCs w:val="24"/>
                <w:lang w:val="ru-RU"/>
              </w:rPr>
              <w:t>Конституции</w:t>
            </w:r>
            <w:r w:rsidRPr="009371C0">
              <w:rPr>
                <w:color w:val="231F20"/>
                <w:spacing w:val="-9"/>
                <w:sz w:val="24"/>
                <w:szCs w:val="24"/>
                <w:lang w:val="ru-RU"/>
              </w:rPr>
              <w:t xml:space="preserve"> </w:t>
            </w:r>
            <w:r w:rsidRPr="009371C0">
              <w:rPr>
                <w:color w:val="231F20"/>
                <w:sz w:val="24"/>
                <w:szCs w:val="24"/>
                <w:lang w:val="ru-RU"/>
              </w:rPr>
              <w:t>РФ:</w:t>
            </w:r>
            <w:r w:rsidRPr="009371C0">
              <w:rPr>
                <w:color w:val="231F20"/>
                <w:spacing w:val="-9"/>
                <w:sz w:val="24"/>
                <w:szCs w:val="24"/>
                <w:lang w:val="ru-RU"/>
              </w:rPr>
              <w:t xml:space="preserve"> </w:t>
            </w:r>
            <w:r w:rsidRPr="009371C0">
              <w:rPr>
                <w:color w:val="231F20"/>
                <w:sz w:val="24"/>
                <w:szCs w:val="24"/>
                <w:lang w:val="ru-RU"/>
              </w:rPr>
              <w:t>выставка,</w:t>
            </w:r>
            <w:r w:rsidRPr="009371C0">
              <w:rPr>
                <w:color w:val="231F20"/>
                <w:spacing w:val="-9"/>
                <w:sz w:val="24"/>
                <w:szCs w:val="24"/>
                <w:lang w:val="ru-RU"/>
              </w:rPr>
              <w:t xml:space="preserve"> </w:t>
            </w:r>
            <w:r w:rsidRPr="009371C0">
              <w:rPr>
                <w:color w:val="231F20"/>
                <w:sz w:val="24"/>
                <w:szCs w:val="24"/>
                <w:lang w:val="ru-RU"/>
              </w:rPr>
              <w:t>посвящённая государственной символике и её истории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Парад</w:t>
            </w:r>
            <w:r w:rsidRPr="009371C0">
              <w:rPr>
                <w:color w:val="231F20"/>
                <w:spacing w:val="-3"/>
                <w:sz w:val="24"/>
                <w:szCs w:val="24"/>
                <w:lang w:val="ru-RU"/>
              </w:rPr>
              <w:t xml:space="preserve"> </w:t>
            </w:r>
            <w:r w:rsidRPr="009371C0">
              <w:rPr>
                <w:color w:val="231F20"/>
                <w:spacing w:val="-2"/>
                <w:sz w:val="24"/>
                <w:szCs w:val="24"/>
                <w:lang w:val="ru-RU"/>
              </w:rPr>
              <w:t>новогодних</w:t>
            </w:r>
            <w:r w:rsidRPr="009371C0">
              <w:rPr>
                <w:color w:val="231F20"/>
                <w:spacing w:val="-3"/>
                <w:sz w:val="24"/>
                <w:szCs w:val="24"/>
                <w:lang w:val="ru-RU"/>
              </w:rPr>
              <w:t xml:space="preserve"> </w:t>
            </w:r>
            <w:r w:rsidRPr="009371C0">
              <w:rPr>
                <w:color w:val="231F20"/>
                <w:spacing w:val="-2"/>
                <w:sz w:val="24"/>
                <w:szCs w:val="24"/>
                <w:lang w:val="ru-RU"/>
              </w:rPr>
              <w:t>костюмов</w:t>
            </w:r>
            <w:r w:rsidRPr="009371C0">
              <w:rPr>
                <w:color w:val="231F20"/>
                <w:spacing w:val="-3"/>
                <w:sz w:val="24"/>
                <w:szCs w:val="24"/>
                <w:lang w:val="ru-RU"/>
              </w:rPr>
              <w:t xml:space="preserve"> </w:t>
            </w:r>
            <w:r w:rsidRPr="009371C0">
              <w:rPr>
                <w:color w:val="231F20"/>
                <w:spacing w:val="-2"/>
                <w:sz w:val="24"/>
                <w:szCs w:val="24"/>
                <w:lang w:val="ru-RU"/>
              </w:rPr>
              <w:t>(подготовленный</w:t>
            </w:r>
            <w:r w:rsidRPr="009371C0">
              <w:rPr>
                <w:color w:val="231F20"/>
                <w:spacing w:val="-3"/>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орга</w:t>
            </w:r>
            <w:r w:rsidRPr="009371C0">
              <w:rPr>
                <w:color w:val="231F20"/>
                <w:sz w:val="24"/>
                <w:szCs w:val="24"/>
                <w:lang w:val="ru-RU"/>
              </w:rPr>
              <w:t>низованный старшеклассниками 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Общешкольный проект «Мой класс — самый краси</w:t>
            </w:r>
            <w:r w:rsidRPr="009371C0">
              <w:rPr>
                <w:color w:val="231F20"/>
                <w:spacing w:val="-4"/>
                <w:sz w:val="24"/>
                <w:szCs w:val="24"/>
                <w:lang w:val="ru-RU"/>
              </w:rPr>
              <w:t>вый»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Школьный</w:t>
            </w:r>
            <w:r w:rsidRPr="009371C0">
              <w:rPr>
                <w:color w:val="231F20"/>
                <w:spacing w:val="-6"/>
                <w:sz w:val="24"/>
                <w:szCs w:val="24"/>
                <w:lang w:val="ru-RU"/>
              </w:rPr>
              <w:t xml:space="preserve"> </w:t>
            </w:r>
            <w:r w:rsidRPr="009371C0">
              <w:rPr>
                <w:color w:val="231F20"/>
                <w:sz w:val="24"/>
                <w:szCs w:val="24"/>
                <w:lang w:val="ru-RU"/>
              </w:rPr>
              <w:t>конкурс-выставка</w:t>
            </w:r>
            <w:r w:rsidRPr="009371C0">
              <w:rPr>
                <w:color w:val="231F20"/>
                <w:spacing w:val="-6"/>
                <w:sz w:val="24"/>
                <w:szCs w:val="24"/>
                <w:lang w:val="ru-RU"/>
              </w:rPr>
              <w:t xml:space="preserve"> </w:t>
            </w:r>
            <w:r w:rsidRPr="009371C0">
              <w:rPr>
                <w:color w:val="231F20"/>
                <w:sz w:val="24"/>
                <w:szCs w:val="24"/>
                <w:lang w:val="ru-RU"/>
              </w:rPr>
              <w:t>моделей</w:t>
            </w:r>
            <w:r w:rsidRPr="009371C0">
              <w:rPr>
                <w:color w:val="231F20"/>
                <w:spacing w:val="-5"/>
                <w:sz w:val="24"/>
                <w:szCs w:val="24"/>
                <w:lang w:val="ru-RU"/>
              </w:rPr>
              <w:t xml:space="preserve"> </w:t>
            </w:r>
            <w:r w:rsidRPr="009371C0">
              <w:rPr>
                <w:color w:val="231F20"/>
                <w:sz w:val="24"/>
                <w:szCs w:val="24"/>
                <w:lang w:val="ru-RU"/>
              </w:rPr>
              <w:t>из</w:t>
            </w:r>
            <w:r w:rsidRPr="009371C0">
              <w:rPr>
                <w:color w:val="231F20"/>
                <w:spacing w:val="-6"/>
                <w:sz w:val="24"/>
                <w:szCs w:val="24"/>
                <w:lang w:val="ru-RU"/>
              </w:rPr>
              <w:t xml:space="preserve"> </w:t>
            </w:r>
            <w:r w:rsidRPr="00C52C9F">
              <w:rPr>
                <w:color w:val="231F20"/>
                <w:spacing w:val="-4"/>
                <w:sz w:val="24"/>
                <w:szCs w:val="24"/>
              </w:rPr>
              <w:t>Lego</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Сменные</w:t>
            </w:r>
            <w:r w:rsidRPr="009371C0">
              <w:rPr>
                <w:color w:val="231F20"/>
                <w:spacing w:val="-10"/>
                <w:sz w:val="24"/>
                <w:szCs w:val="24"/>
                <w:lang w:val="ru-RU"/>
              </w:rPr>
              <w:t xml:space="preserve"> </w:t>
            </w:r>
            <w:r w:rsidRPr="009371C0">
              <w:rPr>
                <w:color w:val="231F20"/>
                <w:sz w:val="24"/>
                <w:szCs w:val="24"/>
                <w:lang w:val="ru-RU"/>
              </w:rPr>
              <w:t>фотовыставки</w:t>
            </w:r>
            <w:r w:rsidRPr="009371C0">
              <w:rPr>
                <w:color w:val="231F20"/>
                <w:spacing w:val="-9"/>
                <w:sz w:val="24"/>
                <w:szCs w:val="24"/>
                <w:lang w:val="ru-RU"/>
              </w:rPr>
              <w:t xml:space="preserve"> </w:t>
            </w:r>
            <w:r w:rsidRPr="009371C0">
              <w:rPr>
                <w:color w:val="231F20"/>
                <w:sz w:val="24"/>
                <w:szCs w:val="24"/>
                <w:lang w:val="ru-RU"/>
              </w:rPr>
              <w:t>школьников</w:t>
            </w:r>
            <w:r w:rsidRPr="009371C0">
              <w:rPr>
                <w:color w:val="231F20"/>
                <w:spacing w:val="-10"/>
                <w:sz w:val="24"/>
                <w:szCs w:val="24"/>
                <w:lang w:val="ru-RU"/>
              </w:rPr>
              <w:t xml:space="preserve"> </w:t>
            </w:r>
            <w:r w:rsidRPr="009371C0">
              <w:rPr>
                <w:color w:val="231F20"/>
                <w:sz w:val="24"/>
                <w:szCs w:val="24"/>
                <w:lang w:val="ru-RU"/>
              </w:rPr>
              <w:t>«Мои</w:t>
            </w:r>
            <w:r w:rsidRPr="009371C0">
              <w:rPr>
                <w:color w:val="231F20"/>
                <w:spacing w:val="-10"/>
                <w:sz w:val="24"/>
                <w:szCs w:val="24"/>
                <w:lang w:val="ru-RU"/>
              </w:rPr>
              <w:t xml:space="preserve"> </w:t>
            </w:r>
            <w:r w:rsidRPr="009371C0">
              <w:rPr>
                <w:color w:val="231F20"/>
                <w:spacing w:val="-2"/>
                <w:sz w:val="24"/>
                <w:szCs w:val="24"/>
                <w:lang w:val="ru-RU"/>
              </w:rPr>
              <w:t>друзья»,</w:t>
            </w:r>
          </w:p>
          <w:p w:rsidR="008628BB" w:rsidRPr="009371C0" w:rsidRDefault="008628BB" w:rsidP="000F27D1">
            <w:pPr>
              <w:pStyle w:val="TableParagraph"/>
              <w:rPr>
                <w:sz w:val="24"/>
                <w:szCs w:val="24"/>
                <w:lang w:val="ru-RU"/>
              </w:rPr>
            </w:pPr>
            <w:r w:rsidRPr="009371C0">
              <w:rPr>
                <w:color w:val="231F20"/>
                <w:w w:val="105"/>
                <w:sz w:val="24"/>
                <w:szCs w:val="24"/>
                <w:lang w:val="ru-RU"/>
              </w:rPr>
              <w:t>«Моя семья», «Мои любимые животные», «Мое любимое занятие»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50"/>
        </w:trPr>
        <w:tc>
          <w:tcPr>
            <w:tcW w:w="9498" w:type="dxa"/>
            <w:gridSpan w:val="4"/>
            <w:tcBorders>
              <w:top w:val="single" w:sz="4" w:space="0" w:color="auto"/>
              <w:left w:val="single" w:sz="4" w:space="0" w:color="auto"/>
              <w:bottom w:val="single" w:sz="4" w:space="0" w:color="auto"/>
              <w:right w:val="single" w:sz="4" w:space="0" w:color="auto"/>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7"/>
                <w:sz w:val="24"/>
                <w:szCs w:val="24"/>
                <w:lang w:val="ru-RU"/>
              </w:rPr>
              <w:t xml:space="preserve"> </w:t>
            </w:r>
            <w:r w:rsidRPr="009371C0">
              <w:rPr>
                <w:b/>
                <w:color w:val="231F20"/>
                <w:sz w:val="24"/>
                <w:szCs w:val="24"/>
                <w:lang w:val="ru-RU"/>
              </w:rPr>
              <w:t>«Работа</w:t>
            </w:r>
            <w:r w:rsidRPr="009371C0">
              <w:rPr>
                <w:b/>
                <w:color w:val="231F20"/>
                <w:spacing w:val="27"/>
                <w:sz w:val="24"/>
                <w:szCs w:val="24"/>
                <w:lang w:val="ru-RU"/>
              </w:rPr>
              <w:t xml:space="preserve"> </w:t>
            </w:r>
            <w:r w:rsidRPr="009371C0">
              <w:rPr>
                <w:b/>
                <w:color w:val="231F20"/>
                <w:sz w:val="24"/>
                <w:szCs w:val="24"/>
                <w:lang w:val="ru-RU"/>
              </w:rPr>
              <w:t>с</w:t>
            </w:r>
            <w:r w:rsidRPr="009371C0">
              <w:rPr>
                <w:b/>
                <w:color w:val="231F20"/>
                <w:spacing w:val="28"/>
                <w:sz w:val="24"/>
                <w:szCs w:val="24"/>
                <w:lang w:val="ru-RU"/>
              </w:rPr>
              <w:t xml:space="preserve"> </w:t>
            </w:r>
            <w:r w:rsidRPr="009371C0">
              <w:rPr>
                <w:b/>
                <w:color w:val="231F20"/>
                <w:sz w:val="24"/>
                <w:szCs w:val="24"/>
                <w:lang w:val="ru-RU"/>
              </w:rPr>
              <w:t>родителями</w:t>
            </w:r>
            <w:r w:rsidRPr="009371C0">
              <w:rPr>
                <w:b/>
                <w:color w:val="231F20"/>
                <w:spacing w:val="27"/>
                <w:sz w:val="24"/>
                <w:szCs w:val="24"/>
                <w:lang w:val="ru-RU"/>
              </w:rPr>
              <w:t xml:space="preserve"> </w:t>
            </w:r>
            <w:r w:rsidRPr="009371C0">
              <w:rPr>
                <w:b/>
                <w:color w:val="231F20"/>
                <w:sz w:val="24"/>
                <w:szCs w:val="24"/>
                <w:lang w:val="ru-RU"/>
              </w:rPr>
              <w:t>(законными</w:t>
            </w:r>
            <w:r w:rsidRPr="009371C0">
              <w:rPr>
                <w:b/>
                <w:color w:val="231F20"/>
                <w:spacing w:val="27"/>
                <w:sz w:val="24"/>
                <w:szCs w:val="24"/>
                <w:lang w:val="ru-RU"/>
              </w:rPr>
              <w:t xml:space="preserve"> </w:t>
            </w:r>
            <w:r w:rsidRPr="009371C0">
              <w:rPr>
                <w:b/>
                <w:color w:val="231F20"/>
                <w:spacing w:val="-2"/>
                <w:sz w:val="24"/>
                <w:szCs w:val="24"/>
                <w:lang w:val="ru-RU"/>
              </w:rPr>
              <w:t>представителями)»</w:t>
            </w:r>
          </w:p>
        </w:tc>
      </w:tr>
      <w:tr w:rsidR="008628BB" w:rsidRPr="00C52C9F" w:rsidTr="000F27D1">
        <w:trPr>
          <w:trHeight w:val="350"/>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lastRenderedPageBreak/>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48"/>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Собрание</w:t>
            </w:r>
            <w:r w:rsidRPr="009371C0">
              <w:rPr>
                <w:color w:val="231F20"/>
                <w:spacing w:val="-10"/>
                <w:sz w:val="24"/>
                <w:szCs w:val="24"/>
                <w:lang w:val="ru-RU"/>
              </w:rPr>
              <w:t xml:space="preserve"> </w:t>
            </w:r>
            <w:r w:rsidRPr="009371C0">
              <w:rPr>
                <w:color w:val="231F20"/>
                <w:sz w:val="24"/>
                <w:szCs w:val="24"/>
                <w:lang w:val="ru-RU"/>
              </w:rPr>
              <w:t>родителей</w:t>
            </w:r>
            <w:r w:rsidRPr="009371C0">
              <w:rPr>
                <w:color w:val="231F20"/>
                <w:spacing w:val="-9"/>
                <w:sz w:val="24"/>
                <w:szCs w:val="24"/>
                <w:lang w:val="ru-RU"/>
              </w:rPr>
              <w:t xml:space="preserve"> </w:t>
            </w:r>
            <w:r w:rsidRPr="009371C0">
              <w:rPr>
                <w:color w:val="231F20"/>
                <w:sz w:val="24"/>
                <w:szCs w:val="24"/>
                <w:lang w:val="ru-RU"/>
              </w:rPr>
              <w:t>учащихся</w:t>
            </w:r>
            <w:r w:rsidRPr="009371C0">
              <w:rPr>
                <w:color w:val="231F20"/>
                <w:spacing w:val="-9"/>
                <w:sz w:val="24"/>
                <w:szCs w:val="24"/>
                <w:lang w:val="ru-RU"/>
              </w:rPr>
              <w:t xml:space="preserve"> </w:t>
            </w:r>
            <w:r w:rsidRPr="009371C0">
              <w:rPr>
                <w:color w:val="231F20"/>
                <w:sz w:val="24"/>
                <w:szCs w:val="24"/>
                <w:lang w:val="ru-RU"/>
              </w:rPr>
              <w:t>начальных</w:t>
            </w:r>
            <w:r w:rsidRPr="009371C0">
              <w:rPr>
                <w:color w:val="231F20"/>
                <w:spacing w:val="-10"/>
                <w:sz w:val="24"/>
                <w:szCs w:val="24"/>
                <w:lang w:val="ru-RU"/>
              </w:rPr>
              <w:t xml:space="preserve"> </w:t>
            </w:r>
            <w:r w:rsidRPr="009371C0">
              <w:rPr>
                <w:color w:val="231F20"/>
                <w:spacing w:val="-2"/>
                <w:sz w:val="24"/>
                <w:szCs w:val="24"/>
                <w:lang w:val="ru-RU"/>
              </w:rPr>
              <w:t>классов</w:t>
            </w:r>
          </w:p>
          <w:p w:rsidR="008628BB" w:rsidRPr="009371C0" w:rsidRDefault="008628BB" w:rsidP="000F27D1">
            <w:pPr>
              <w:pStyle w:val="TableParagraph"/>
              <w:rPr>
                <w:sz w:val="24"/>
                <w:szCs w:val="24"/>
                <w:lang w:val="ru-RU"/>
              </w:rPr>
            </w:pPr>
            <w:r w:rsidRPr="009371C0">
              <w:rPr>
                <w:color w:val="231F20"/>
                <w:sz w:val="24"/>
                <w:szCs w:val="24"/>
                <w:lang w:val="ru-RU"/>
              </w:rPr>
              <w:t>«Правила</w:t>
            </w:r>
            <w:r w:rsidRPr="009371C0">
              <w:rPr>
                <w:color w:val="231F20"/>
                <w:spacing w:val="16"/>
                <w:sz w:val="24"/>
                <w:szCs w:val="24"/>
                <w:lang w:val="ru-RU"/>
              </w:rPr>
              <w:t xml:space="preserve"> </w:t>
            </w:r>
            <w:r w:rsidRPr="009371C0">
              <w:rPr>
                <w:color w:val="231F20"/>
                <w:sz w:val="24"/>
                <w:szCs w:val="24"/>
                <w:lang w:val="ru-RU"/>
              </w:rPr>
              <w:t>нашего</w:t>
            </w:r>
            <w:r w:rsidRPr="009371C0">
              <w:rPr>
                <w:color w:val="231F20"/>
                <w:spacing w:val="16"/>
                <w:sz w:val="24"/>
                <w:szCs w:val="24"/>
                <w:lang w:val="ru-RU"/>
              </w:rPr>
              <w:t xml:space="preserve"> </w:t>
            </w:r>
            <w:r w:rsidRPr="009371C0">
              <w:rPr>
                <w:color w:val="231F20"/>
                <w:spacing w:val="-2"/>
                <w:sz w:val="24"/>
                <w:szCs w:val="24"/>
                <w:lang w:val="ru-RU"/>
              </w:rPr>
              <w:t>класса»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4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Открытая</w:t>
            </w:r>
            <w:r w:rsidRPr="009371C0">
              <w:rPr>
                <w:color w:val="231F20"/>
                <w:spacing w:val="-15"/>
                <w:sz w:val="24"/>
                <w:szCs w:val="24"/>
                <w:lang w:val="ru-RU"/>
              </w:rPr>
              <w:t xml:space="preserve"> </w:t>
            </w:r>
            <w:r w:rsidRPr="009371C0">
              <w:rPr>
                <w:color w:val="231F20"/>
                <w:sz w:val="24"/>
                <w:szCs w:val="24"/>
                <w:lang w:val="ru-RU"/>
              </w:rPr>
              <w:t>среда:</w:t>
            </w:r>
            <w:r w:rsidRPr="009371C0">
              <w:rPr>
                <w:color w:val="231F20"/>
                <w:spacing w:val="-14"/>
                <w:sz w:val="24"/>
                <w:szCs w:val="24"/>
                <w:lang w:val="ru-RU"/>
              </w:rPr>
              <w:t xml:space="preserve"> </w:t>
            </w:r>
            <w:r w:rsidRPr="009371C0">
              <w:rPr>
                <w:color w:val="231F20"/>
                <w:sz w:val="24"/>
                <w:szCs w:val="24"/>
                <w:lang w:val="ru-RU"/>
              </w:rPr>
              <w:t>день</w:t>
            </w:r>
            <w:r w:rsidRPr="009371C0">
              <w:rPr>
                <w:color w:val="231F20"/>
                <w:spacing w:val="-15"/>
                <w:sz w:val="24"/>
                <w:szCs w:val="24"/>
                <w:lang w:val="ru-RU"/>
              </w:rPr>
              <w:t xml:space="preserve"> </w:t>
            </w:r>
            <w:proofErr w:type="gramStart"/>
            <w:r w:rsidRPr="009371C0">
              <w:rPr>
                <w:color w:val="231F20"/>
                <w:sz w:val="24"/>
                <w:szCs w:val="24"/>
                <w:lang w:val="ru-RU"/>
              </w:rPr>
              <w:t>индивидуальных</w:t>
            </w:r>
            <w:proofErr w:type="gramEnd"/>
            <w:r w:rsidRPr="009371C0">
              <w:rPr>
                <w:color w:val="231F20"/>
                <w:spacing w:val="-14"/>
                <w:sz w:val="24"/>
                <w:szCs w:val="24"/>
                <w:lang w:val="ru-RU"/>
              </w:rPr>
              <w:t xml:space="preserve"> </w:t>
            </w:r>
            <w:r w:rsidRPr="009371C0">
              <w:rPr>
                <w:color w:val="231F20"/>
                <w:spacing w:val="-2"/>
                <w:sz w:val="24"/>
                <w:szCs w:val="24"/>
                <w:lang w:val="ru-RU"/>
              </w:rPr>
              <w:t>онлайн-</w:t>
            </w:r>
          </w:p>
          <w:p w:rsidR="008628BB" w:rsidRPr="009371C0" w:rsidRDefault="008628BB" w:rsidP="000F27D1">
            <w:pPr>
              <w:pStyle w:val="TableParagraph"/>
              <w:rPr>
                <w:sz w:val="24"/>
                <w:szCs w:val="24"/>
                <w:lang w:val="ru-RU"/>
              </w:rPr>
            </w:pP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офлайн-консультаций</w:t>
            </w:r>
            <w:r w:rsidRPr="009371C0">
              <w:rPr>
                <w:color w:val="231F20"/>
                <w:spacing w:val="-14"/>
                <w:sz w:val="24"/>
                <w:szCs w:val="24"/>
                <w:lang w:val="ru-RU"/>
              </w:rPr>
              <w:t xml:space="preserve"> </w:t>
            </w:r>
            <w:r w:rsidRPr="009371C0">
              <w:rPr>
                <w:color w:val="231F20"/>
                <w:sz w:val="24"/>
                <w:szCs w:val="24"/>
                <w:lang w:val="ru-RU"/>
              </w:rPr>
              <w:t>родителей</w:t>
            </w:r>
            <w:r w:rsidRPr="009371C0">
              <w:rPr>
                <w:color w:val="231F20"/>
                <w:spacing w:val="-15"/>
                <w:sz w:val="24"/>
                <w:szCs w:val="24"/>
                <w:lang w:val="ru-RU"/>
              </w:rPr>
              <w:t xml:space="preserve"> </w:t>
            </w:r>
            <w:r w:rsidRPr="009371C0">
              <w:rPr>
                <w:color w:val="231F20"/>
                <w:sz w:val="24"/>
                <w:szCs w:val="24"/>
                <w:lang w:val="ru-RU"/>
              </w:rPr>
              <w:t>(законных</w:t>
            </w:r>
            <w:r w:rsidRPr="009371C0">
              <w:rPr>
                <w:color w:val="231F20"/>
                <w:spacing w:val="-14"/>
                <w:sz w:val="24"/>
                <w:szCs w:val="24"/>
                <w:lang w:val="ru-RU"/>
              </w:rPr>
              <w:t xml:space="preserve"> </w:t>
            </w:r>
            <w:r>
              <w:rPr>
                <w:color w:val="231F20"/>
                <w:sz w:val="24"/>
                <w:szCs w:val="24"/>
                <w:lang w:val="ru-RU"/>
              </w:rPr>
              <w:t>предста</w:t>
            </w:r>
            <w:r w:rsidRPr="009371C0">
              <w:rPr>
                <w:color w:val="231F20"/>
                <w:sz w:val="24"/>
                <w:szCs w:val="24"/>
                <w:lang w:val="ru-RU"/>
              </w:rPr>
              <w:t>вителей)</w:t>
            </w:r>
            <w:r w:rsidRPr="009371C0">
              <w:rPr>
                <w:color w:val="231F20"/>
                <w:spacing w:val="40"/>
                <w:sz w:val="24"/>
                <w:szCs w:val="24"/>
                <w:lang w:val="ru-RU"/>
              </w:rPr>
              <w:t xml:space="preserve"> </w:t>
            </w:r>
            <w:r w:rsidRPr="009371C0">
              <w:rPr>
                <w:color w:val="231F20"/>
                <w:sz w:val="24"/>
                <w:szCs w:val="24"/>
                <w:lang w:val="ru-RU"/>
              </w:rPr>
              <w:t>с учителями-предметниками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4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Заседания</w:t>
            </w:r>
            <w:r w:rsidRPr="009371C0">
              <w:rPr>
                <w:color w:val="231F20"/>
                <w:spacing w:val="-3"/>
                <w:sz w:val="24"/>
                <w:szCs w:val="24"/>
                <w:lang w:val="ru-RU"/>
              </w:rPr>
              <w:t xml:space="preserve"> </w:t>
            </w:r>
            <w:r w:rsidRPr="009371C0">
              <w:rPr>
                <w:color w:val="231F20"/>
                <w:spacing w:val="-2"/>
                <w:sz w:val="24"/>
                <w:szCs w:val="24"/>
                <w:lang w:val="ru-RU"/>
              </w:rPr>
              <w:t>Общешкольного</w:t>
            </w:r>
            <w:r w:rsidRPr="009371C0">
              <w:rPr>
                <w:color w:val="231F20"/>
                <w:spacing w:val="-3"/>
                <w:sz w:val="24"/>
                <w:szCs w:val="24"/>
                <w:lang w:val="ru-RU"/>
              </w:rPr>
              <w:t xml:space="preserve"> </w:t>
            </w:r>
            <w:r w:rsidRPr="009371C0">
              <w:rPr>
                <w:color w:val="231F20"/>
                <w:spacing w:val="-2"/>
                <w:sz w:val="24"/>
                <w:szCs w:val="24"/>
                <w:lang w:val="ru-RU"/>
              </w:rPr>
              <w:t>родительского</w:t>
            </w:r>
            <w:r w:rsidRPr="009371C0">
              <w:rPr>
                <w:color w:val="231F20"/>
                <w:spacing w:val="-3"/>
                <w:sz w:val="24"/>
                <w:szCs w:val="24"/>
                <w:lang w:val="ru-RU"/>
              </w:rPr>
              <w:t xml:space="preserve"> </w:t>
            </w:r>
            <w:r w:rsidRPr="009371C0">
              <w:rPr>
                <w:color w:val="231F20"/>
                <w:spacing w:val="-2"/>
                <w:sz w:val="24"/>
                <w:szCs w:val="24"/>
                <w:lang w:val="ru-RU"/>
              </w:rPr>
              <w:t xml:space="preserve">комитета </w:t>
            </w:r>
            <w:r w:rsidRPr="009371C0">
              <w:rPr>
                <w:color w:val="231F20"/>
                <w:sz w:val="24"/>
                <w:szCs w:val="24"/>
                <w:lang w:val="ru-RU"/>
              </w:rPr>
              <w:t>и Управляющего Совета школы</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4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Регулярные собрания Родительского клуба «Школа ответственного родительства»: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«Режим</w:t>
            </w:r>
            <w:r w:rsidRPr="009371C0">
              <w:rPr>
                <w:color w:val="231F20"/>
                <w:spacing w:val="12"/>
                <w:sz w:val="24"/>
                <w:szCs w:val="24"/>
                <w:lang w:val="ru-RU"/>
              </w:rPr>
              <w:t xml:space="preserve"> </w:t>
            </w:r>
            <w:r w:rsidRPr="009371C0">
              <w:rPr>
                <w:color w:val="231F20"/>
                <w:sz w:val="24"/>
                <w:szCs w:val="24"/>
                <w:lang w:val="ru-RU"/>
              </w:rPr>
              <w:t>дня</w:t>
            </w:r>
            <w:r w:rsidRPr="009371C0">
              <w:rPr>
                <w:color w:val="231F20"/>
                <w:spacing w:val="12"/>
                <w:sz w:val="24"/>
                <w:szCs w:val="24"/>
                <w:lang w:val="ru-RU"/>
              </w:rPr>
              <w:t xml:space="preserve"> </w:t>
            </w:r>
            <w:r w:rsidRPr="009371C0">
              <w:rPr>
                <w:color w:val="231F20"/>
                <w:sz w:val="24"/>
                <w:szCs w:val="24"/>
                <w:lang w:val="ru-RU"/>
              </w:rPr>
              <w:t>ученика</w:t>
            </w:r>
            <w:r w:rsidRPr="009371C0">
              <w:rPr>
                <w:color w:val="231F20"/>
                <w:spacing w:val="11"/>
                <w:sz w:val="24"/>
                <w:szCs w:val="24"/>
                <w:lang w:val="ru-RU"/>
              </w:rPr>
              <w:t xml:space="preserve"> </w:t>
            </w:r>
            <w:r w:rsidRPr="009371C0">
              <w:rPr>
                <w:color w:val="231F20"/>
                <w:sz w:val="24"/>
                <w:szCs w:val="24"/>
                <w:lang w:val="ru-RU"/>
              </w:rPr>
              <w:t>начальной</w:t>
            </w:r>
            <w:r w:rsidRPr="009371C0">
              <w:rPr>
                <w:color w:val="231F20"/>
                <w:spacing w:val="12"/>
                <w:sz w:val="24"/>
                <w:szCs w:val="24"/>
                <w:lang w:val="ru-RU"/>
              </w:rPr>
              <w:t xml:space="preserve"> </w:t>
            </w:r>
            <w:r w:rsidRPr="009371C0">
              <w:rPr>
                <w:color w:val="231F20"/>
                <w:spacing w:val="-2"/>
                <w:sz w:val="24"/>
                <w:szCs w:val="24"/>
                <w:lang w:val="ru-RU"/>
              </w:rPr>
              <w:t>школы»;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«Как</w:t>
            </w:r>
            <w:r w:rsidRPr="009371C0">
              <w:rPr>
                <w:color w:val="231F20"/>
                <w:spacing w:val="8"/>
                <w:sz w:val="24"/>
                <w:szCs w:val="24"/>
                <w:lang w:val="ru-RU"/>
              </w:rPr>
              <w:t xml:space="preserve"> </w:t>
            </w:r>
            <w:r w:rsidRPr="009371C0">
              <w:rPr>
                <w:color w:val="231F20"/>
                <w:sz w:val="24"/>
                <w:szCs w:val="24"/>
                <w:lang w:val="ru-RU"/>
              </w:rPr>
              <w:t>выполнять</w:t>
            </w:r>
            <w:r w:rsidRPr="009371C0">
              <w:rPr>
                <w:color w:val="231F20"/>
                <w:spacing w:val="8"/>
                <w:sz w:val="24"/>
                <w:szCs w:val="24"/>
                <w:lang w:val="ru-RU"/>
              </w:rPr>
              <w:t xml:space="preserve"> </w:t>
            </w:r>
            <w:r w:rsidRPr="009371C0">
              <w:rPr>
                <w:color w:val="231F20"/>
                <w:sz w:val="24"/>
                <w:szCs w:val="24"/>
                <w:lang w:val="ru-RU"/>
              </w:rPr>
              <w:t>домашние</w:t>
            </w:r>
            <w:r w:rsidRPr="009371C0">
              <w:rPr>
                <w:color w:val="231F20"/>
                <w:spacing w:val="8"/>
                <w:sz w:val="24"/>
                <w:szCs w:val="24"/>
                <w:lang w:val="ru-RU"/>
              </w:rPr>
              <w:t xml:space="preserve"> </w:t>
            </w:r>
            <w:r w:rsidRPr="009371C0">
              <w:rPr>
                <w:color w:val="231F20"/>
                <w:spacing w:val="-2"/>
                <w:sz w:val="24"/>
                <w:szCs w:val="24"/>
                <w:lang w:val="ru-RU"/>
              </w:rPr>
              <w:t>задания»;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«Помощь</w:t>
            </w:r>
            <w:r w:rsidRPr="009371C0">
              <w:rPr>
                <w:color w:val="231F20"/>
                <w:spacing w:val="13"/>
                <w:sz w:val="24"/>
                <w:szCs w:val="24"/>
                <w:lang w:val="ru-RU"/>
              </w:rPr>
              <w:t xml:space="preserve"> </w:t>
            </w:r>
            <w:r w:rsidRPr="009371C0">
              <w:rPr>
                <w:color w:val="231F20"/>
                <w:sz w:val="24"/>
                <w:szCs w:val="24"/>
                <w:lang w:val="ru-RU"/>
              </w:rPr>
              <w:t>ребёнка</w:t>
            </w:r>
            <w:r w:rsidRPr="009371C0">
              <w:rPr>
                <w:color w:val="231F20"/>
                <w:spacing w:val="13"/>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«Помощь</w:t>
            </w:r>
            <w:r w:rsidRPr="009371C0">
              <w:rPr>
                <w:color w:val="231F20"/>
                <w:spacing w:val="11"/>
                <w:sz w:val="24"/>
                <w:szCs w:val="24"/>
                <w:lang w:val="ru-RU"/>
              </w:rPr>
              <w:t xml:space="preserve"> </w:t>
            </w:r>
            <w:r w:rsidRPr="009371C0">
              <w:rPr>
                <w:color w:val="231F20"/>
                <w:sz w:val="24"/>
                <w:szCs w:val="24"/>
                <w:lang w:val="ru-RU"/>
              </w:rPr>
              <w:t>ребёнку</w:t>
            </w:r>
            <w:r w:rsidRPr="009371C0">
              <w:rPr>
                <w:color w:val="231F20"/>
                <w:spacing w:val="11"/>
                <w:sz w:val="24"/>
                <w:szCs w:val="24"/>
                <w:lang w:val="ru-RU"/>
              </w:rPr>
              <w:t xml:space="preserve"> </w:t>
            </w:r>
            <w:r w:rsidRPr="009371C0">
              <w:rPr>
                <w:color w:val="231F20"/>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«Рациональное</w:t>
            </w:r>
            <w:r w:rsidRPr="009371C0">
              <w:rPr>
                <w:color w:val="231F20"/>
                <w:spacing w:val="8"/>
                <w:sz w:val="24"/>
                <w:szCs w:val="24"/>
                <w:lang w:val="ru-RU"/>
              </w:rPr>
              <w:t xml:space="preserve"> </w:t>
            </w:r>
            <w:r w:rsidRPr="009371C0">
              <w:rPr>
                <w:color w:val="231F20"/>
                <w:sz w:val="24"/>
                <w:szCs w:val="24"/>
                <w:lang w:val="ru-RU"/>
              </w:rPr>
              <w:t>питание</w:t>
            </w:r>
            <w:r w:rsidRPr="009371C0">
              <w:rPr>
                <w:color w:val="231F20"/>
                <w:spacing w:val="8"/>
                <w:sz w:val="24"/>
                <w:szCs w:val="24"/>
                <w:lang w:val="ru-RU"/>
              </w:rPr>
              <w:t xml:space="preserve"> </w:t>
            </w:r>
            <w:r w:rsidRPr="009371C0">
              <w:rPr>
                <w:color w:val="231F20"/>
                <w:spacing w:val="-2"/>
                <w:sz w:val="24"/>
                <w:szCs w:val="24"/>
                <w:lang w:val="ru-RU"/>
              </w:rPr>
              <w:t>школьника»;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«Простые</w:t>
            </w:r>
            <w:r w:rsidRPr="009371C0">
              <w:rPr>
                <w:color w:val="231F20"/>
                <w:spacing w:val="-2"/>
                <w:sz w:val="24"/>
                <w:szCs w:val="24"/>
                <w:lang w:val="ru-RU"/>
              </w:rPr>
              <w:t xml:space="preserve"> </w:t>
            </w:r>
            <w:r w:rsidRPr="009371C0">
              <w:rPr>
                <w:color w:val="231F20"/>
                <w:sz w:val="24"/>
                <w:szCs w:val="24"/>
                <w:lang w:val="ru-RU"/>
              </w:rPr>
              <w:t>упражнения</w:t>
            </w:r>
            <w:r w:rsidRPr="009371C0">
              <w:rPr>
                <w:color w:val="231F20"/>
                <w:spacing w:val="-2"/>
                <w:sz w:val="24"/>
                <w:szCs w:val="24"/>
                <w:lang w:val="ru-RU"/>
              </w:rPr>
              <w:t xml:space="preserve"> </w:t>
            </w:r>
            <w:r w:rsidRPr="009371C0">
              <w:rPr>
                <w:color w:val="231F20"/>
                <w:sz w:val="24"/>
                <w:szCs w:val="24"/>
                <w:lang w:val="ru-RU"/>
              </w:rPr>
              <w:t>для</w:t>
            </w:r>
            <w:r w:rsidRPr="009371C0">
              <w:rPr>
                <w:color w:val="231F20"/>
                <w:spacing w:val="-2"/>
                <w:sz w:val="24"/>
                <w:szCs w:val="24"/>
                <w:lang w:val="ru-RU"/>
              </w:rPr>
              <w:t xml:space="preserve"> </w:t>
            </w:r>
            <w:r w:rsidRPr="009371C0">
              <w:rPr>
                <w:color w:val="231F20"/>
                <w:sz w:val="24"/>
                <w:szCs w:val="24"/>
                <w:lang w:val="ru-RU"/>
              </w:rPr>
              <w:t>развития</w:t>
            </w:r>
            <w:r w:rsidRPr="009371C0">
              <w:rPr>
                <w:color w:val="231F20"/>
                <w:spacing w:val="-2"/>
                <w:sz w:val="24"/>
                <w:szCs w:val="24"/>
                <w:lang w:val="ru-RU"/>
              </w:rPr>
              <w:t xml:space="preserve"> </w:t>
            </w:r>
            <w:r w:rsidRPr="009371C0">
              <w:rPr>
                <w:color w:val="231F20"/>
                <w:sz w:val="24"/>
                <w:szCs w:val="24"/>
                <w:lang w:val="ru-RU"/>
              </w:rPr>
              <w:t>внимания и памяти»;</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1"/>
                <w:position w:val="1"/>
                <w:sz w:val="24"/>
                <w:szCs w:val="24"/>
                <w:lang w:val="ru-RU"/>
              </w:rPr>
              <w:t xml:space="preserve"> </w:t>
            </w:r>
            <w:r w:rsidRPr="009371C0">
              <w:rPr>
                <w:color w:val="231F20"/>
                <w:sz w:val="24"/>
                <w:szCs w:val="24"/>
                <w:lang w:val="ru-RU"/>
              </w:rPr>
              <w:t>«Развивающие</w:t>
            </w:r>
            <w:r w:rsidRPr="009371C0">
              <w:rPr>
                <w:color w:val="231F20"/>
                <w:spacing w:val="3"/>
                <w:sz w:val="24"/>
                <w:szCs w:val="24"/>
                <w:lang w:val="ru-RU"/>
              </w:rPr>
              <w:t xml:space="preserve"> </w:t>
            </w:r>
            <w:r w:rsidRPr="009371C0">
              <w:rPr>
                <w:color w:val="231F20"/>
                <w:sz w:val="24"/>
                <w:szCs w:val="24"/>
                <w:lang w:val="ru-RU"/>
              </w:rPr>
              <w:t>настольные</w:t>
            </w:r>
            <w:r w:rsidRPr="009371C0">
              <w:rPr>
                <w:color w:val="231F20"/>
                <w:spacing w:val="3"/>
                <w:sz w:val="24"/>
                <w:szCs w:val="24"/>
                <w:lang w:val="ru-RU"/>
              </w:rPr>
              <w:t xml:space="preserve"> </w:t>
            </w:r>
            <w:r w:rsidRPr="009371C0">
              <w:rPr>
                <w:color w:val="231F20"/>
                <w:spacing w:val="-2"/>
                <w:sz w:val="24"/>
                <w:szCs w:val="24"/>
                <w:lang w:val="ru-RU"/>
              </w:rPr>
              <w:t>игры»;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4"/>
                <w:position w:val="1"/>
                <w:sz w:val="24"/>
                <w:szCs w:val="24"/>
                <w:lang w:val="ru-RU"/>
              </w:rPr>
              <w:t xml:space="preserve"> </w:t>
            </w:r>
            <w:r w:rsidRPr="009371C0">
              <w:rPr>
                <w:color w:val="231F20"/>
                <w:sz w:val="24"/>
                <w:szCs w:val="24"/>
                <w:lang w:val="ru-RU"/>
              </w:rPr>
              <w:t>«Конфликты</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детские</w:t>
            </w:r>
            <w:r w:rsidRPr="009371C0">
              <w:rPr>
                <w:color w:val="231F20"/>
                <w:spacing w:val="-5"/>
                <w:sz w:val="24"/>
                <w:szCs w:val="24"/>
                <w:lang w:val="ru-RU"/>
              </w:rPr>
              <w:t xml:space="preserve"> </w:t>
            </w:r>
            <w:r w:rsidRPr="009371C0">
              <w:rPr>
                <w:color w:val="231F20"/>
                <w:sz w:val="24"/>
                <w:szCs w:val="24"/>
                <w:lang w:val="ru-RU"/>
              </w:rPr>
              <w:t>истерики:</w:t>
            </w:r>
            <w:r w:rsidRPr="009371C0">
              <w:rPr>
                <w:color w:val="231F20"/>
                <w:spacing w:val="-5"/>
                <w:sz w:val="24"/>
                <w:szCs w:val="24"/>
                <w:lang w:val="ru-RU"/>
              </w:rPr>
              <w:t xml:space="preserve"> </w:t>
            </w:r>
            <w:r w:rsidRPr="009371C0">
              <w:rPr>
                <w:color w:val="231F20"/>
                <w:sz w:val="24"/>
                <w:szCs w:val="24"/>
                <w:lang w:val="ru-RU"/>
              </w:rPr>
              <w:t>реакции</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Pr>
                <w:color w:val="231F20"/>
                <w:sz w:val="24"/>
                <w:szCs w:val="24"/>
                <w:lang w:val="ru-RU"/>
              </w:rPr>
              <w:t>поведе</w:t>
            </w:r>
            <w:r w:rsidRPr="009371C0">
              <w:rPr>
                <w:color w:val="231F20"/>
                <w:sz w:val="24"/>
                <w:szCs w:val="24"/>
                <w:lang w:val="ru-RU"/>
              </w:rPr>
              <w:t>ние взрослых»;</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«Гаджеты</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психическое</w:t>
            </w:r>
            <w:r w:rsidRPr="009371C0">
              <w:rPr>
                <w:color w:val="231F20"/>
                <w:spacing w:val="-1"/>
                <w:sz w:val="24"/>
                <w:szCs w:val="24"/>
                <w:lang w:val="ru-RU"/>
              </w:rPr>
              <w:t xml:space="preserve"> </w:t>
            </w:r>
            <w:r w:rsidRPr="009371C0">
              <w:rPr>
                <w:color w:val="231F20"/>
                <w:sz w:val="24"/>
                <w:szCs w:val="24"/>
                <w:lang w:val="ru-RU"/>
              </w:rPr>
              <w:t>здоровье</w:t>
            </w:r>
            <w:r w:rsidRPr="009371C0">
              <w:rPr>
                <w:color w:val="231F20"/>
                <w:spacing w:val="-1"/>
                <w:sz w:val="24"/>
                <w:szCs w:val="24"/>
                <w:lang w:val="ru-RU"/>
              </w:rPr>
              <w:t xml:space="preserve"> </w:t>
            </w:r>
            <w:r w:rsidRPr="009371C0">
              <w:rPr>
                <w:color w:val="231F20"/>
                <w:spacing w:val="-2"/>
                <w:sz w:val="24"/>
                <w:szCs w:val="24"/>
                <w:lang w:val="ru-RU"/>
              </w:rPr>
              <w:t>ребёнка»;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7"/>
                <w:position w:val="1"/>
                <w:sz w:val="24"/>
                <w:szCs w:val="24"/>
              </w:rPr>
              <w:t xml:space="preserve"> </w:t>
            </w:r>
            <w:r w:rsidRPr="00C52C9F">
              <w:rPr>
                <w:color w:val="231F20"/>
                <w:sz w:val="24"/>
                <w:szCs w:val="24"/>
              </w:rPr>
              <w:t>«Поощрения</w:t>
            </w:r>
            <w:r w:rsidRPr="00C52C9F">
              <w:rPr>
                <w:color w:val="231F20"/>
                <w:spacing w:val="18"/>
                <w:sz w:val="24"/>
                <w:szCs w:val="24"/>
              </w:rPr>
              <w:t xml:space="preserve"> </w:t>
            </w:r>
            <w:r w:rsidRPr="00C52C9F">
              <w:rPr>
                <w:color w:val="231F20"/>
                <w:sz w:val="24"/>
                <w:szCs w:val="24"/>
              </w:rPr>
              <w:t>и</w:t>
            </w:r>
            <w:r w:rsidRPr="00C52C9F">
              <w:rPr>
                <w:color w:val="231F20"/>
                <w:spacing w:val="18"/>
                <w:sz w:val="24"/>
                <w:szCs w:val="24"/>
              </w:rPr>
              <w:t xml:space="preserve"> </w:t>
            </w:r>
            <w:r w:rsidRPr="00C52C9F">
              <w:rPr>
                <w:color w:val="231F20"/>
                <w:spacing w:val="-2"/>
                <w:sz w:val="24"/>
                <w:szCs w:val="24"/>
              </w:rPr>
              <w:t>наказания»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Семейная</w:t>
            </w:r>
            <w:r w:rsidRPr="009371C0">
              <w:rPr>
                <w:color w:val="231F20"/>
                <w:spacing w:val="-1"/>
                <w:sz w:val="24"/>
                <w:szCs w:val="24"/>
                <w:lang w:val="ru-RU"/>
              </w:rPr>
              <w:t xml:space="preserve"> </w:t>
            </w:r>
            <w:r w:rsidRPr="009371C0">
              <w:rPr>
                <w:color w:val="231F20"/>
                <w:sz w:val="24"/>
                <w:szCs w:val="24"/>
                <w:lang w:val="ru-RU"/>
              </w:rPr>
              <w:t>игра «Папа,</w:t>
            </w:r>
            <w:r w:rsidRPr="009371C0">
              <w:rPr>
                <w:color w:val="231F20"/>
                <w:spacing w:val="-1"/>
                <w:sz w:val="24"/>
                <w:szCs w:val="24"/>
                <w:lang w:val="ru-RU"/>
              </w:rPr>
              <w:t xml:space="preserve"> </w:t>
            </w:r>
            <w:r w:rsidRPr="009371C0">
              <w:rPr>
                <w:color w:val="231F20"/>
                <w:sz w:val="24"/>
                <w:szCs w:val="24"/>
                <w:lang w:val="ru-RU"/>
              </w:rPr>
              <w:t>мама, я —</w:t>
            </w:r>
            <w:r w:rsidRPr="009371C0">
              <w:rPr>
                <w:color w:val="231F20"/>
                <w:spacing w:val="-1"/>
                <w:sz w:val="24"/>
                <w:szCs w:val="24"/>
                <w:lang w:val="ru-RU"/>
              </w:rPr>
              <w:t xml:space="preserve"> </w:t>
            </w:r>
            <w:r w:rsidRPr="009371C0">
              <w:rPr>
                <w:color w:val="231F20"/>
                <w:sz w:val="24"/>
                <w:szCs w:val="24"/>
                <w:lang w:val="ru-RU"/>
              </w:rPr>
              <w:t xml:space="preserve">спортивная </w:t>
            </w:r>
            <w:r w:rsidRPr="009371C0">
              <w:rPr>
                <w:color w:val="231F20"/>
                <w:spacing w:val="-2"/>
                <w:sz w:val="24"/>
                <w:szCs w:val="24"/>
                <w:lang w:val="ru-RU"/>
              </w:rPr>
              <w:t>семья»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Гостиная</w:t>
            </w:r>
            <w:r w:rsidRPr="00C52C9F">
              <w:rPr>
                <w:color w:val="231F20"/>
                <w:spacing w:val="-1"/>
                <w:sz w:val="24"/>
                <w:szCs w:val="24"/>
              </w:rPr>
              <w:t xml:space="preserve"> </w:t>
            </w:r>
            <w:r w:rsidRPr="00C52C9F">
              <w:rPr>
                <w:color w:val="231F20"/>
                <w:sz w:val="24"/>
                <w:szCs w:val="24"/>
              </w:rPr>
              <w:t xml:space="preserve">«Семейные </w:t>
            </w:r>
            <w:r w:rsidRPr="00C52C9F">
              <w:rPr>
                <w:color w:val="231F20"/>
                <w:spacing w:val="-2"/>
                <w:sz w:val="24"/>
                <w:szCs w:val="24"/>
              </w:rPr>
              <w:t>традиции»</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Семейный</w:t>
            </w:r>
            <w:r w:rsidRPr="009371C0">
              <w:rPr>
                <w:color w:val="231F20"/>
                <w:spacing w:val="-2"/>
                <w:sz w:val="24"/>
                <w:szCs w:val="24"/>
                <w:lang w:val="ru-RU"/>
              </w:rPr>
              <w:t xml:space="preserve"> </w:t>
            </w:r>
            <w:r w:rsidRPr="009371C0">
              <w:rPr>
                <w:color w:val="231F20"/>
                <w:sz w:val="24"/>
                <w:szCs w:val="24"/>
                <w:lang w:val="ru-RU"/>
              </w:rPr>
              <w:t>фестиваль</w:t>
            </w:r>
            <w:r w:rsidRPr="009371C0">
              <w:rPr>
                <w:color w:val="231F20"/>
                <w:spacing w:val="-2"/>
                <w:sz w:val="24"/>
                <w:szCs w:val="24"/>
                <w:lang w:val="ru-RU"/>
              </w:rPr>
              <w:t xml:space="preserve"> </w:t>
            </w:r>
            <w:r w:rsidRPr="009371C0">
              <w:rPr>
                <w:color w:val="231F20"/>
                <w:sz w:val="24"/>
                <w:szCs w:val="24"/>
                <w:lang w:val="ru-RU"/>
              </w:rPr>
              <w:t>«Игры</w:t>
            </w:r>
            <w:r w:rsidRPr="009371C0">
              <w:rPr>
                <w:color w:val="231F20"/>
                <w:spacing w:val="-2"/>
                <w:sz w:val="24"/>
                <w:szCs w:val="24"/>
                <w:lang w:val="ru-RU"/>
              </w:rPr>
              <w:t xml:space="preserve"> </w:t>
            </w:r>
            <w:r w:rsidRPr="009371C0">
              <w:rPr>
                <w:color w:val="231F20"/>
                <w:sz w:val="24"/>
                <w:szCs w:val="24"/>
                <w:lang w:val="ru-RU"/>
              </w:rPr>
              <w:t>нашего</w:t>
            </w:r>
            <w:r w:rsidRPr="009371C0">
              <w:rPr>
                <w:color w:val="231F20"/>
                <w:spacing w:val="-2"/>
                <w:sz w:val="24"/>
                <w:szCs w:val="24"/>
                <w:lang w:val="ru-RU"/>
              </w:rPr>
              <w:t xml:space="preserve"> детства»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Акция</w:t>
            </w:r>
            <w:r w:rsidRPr="00C52C9F">
              <w:rPr>
                <w:color w:val="231F20"/>
                <w:spacing w:val="21"/>
                <w:sz w:val="24"/>
                <w:szCs w:val="24"/>
              </w:rPr>
              <w:t xml:space="preserve"> </w:t>
            </w:r>
            <w:r w:rsidRPr="00C52C9F">
              <w:rPr>
                <w:color w:val="231F20"/>
                <w:sz w:val="24"/>
                <w:szCs w:val="24"/>
              </w:rPr>
              <w:t>«Бессмертный</w:t>
            </w:r>
            <w:r w:rsidRPr="00C52C9F">
              <w:rPr>
                <w:color w:val="231F20"/>
                <w:spacing w:val="21"/>
                <w:sz w:val="24"/>
                <w:szCs w:val="24"/>
              </w:rPr>
              <w:t xml:space="preserve"> </w:t>
            </w:r>
            <w:r w:rsidRPr="00C52C9F">
              <w:rPr>
                <w:color w:val="231F20"/>
                <w:spacing w:val="-4"/>
                <w:sz w:val="24"/>
                <w:szCs w:val="24"/>
              </w:rPr>
              <w:t>полк»</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Отчётные</w:t>
            </w:r>
            <w:r w:rsidRPr="009371C0">
              <w:rPr>
                <w:color w:val="231F20"/>
                <w:spacing w:val="-15"/>
                <w:sz w:val="24"/>
                <w:szCs w:val="24"/>
                <w:lang w:val="ru-RU"/>
              </w:rPr>
              <w:t xml:space="preserve"> </w:t>
            </w:r>
            <w:r w:rsidRPr="009371C0">
              <w:rPr>
                <w:color w:val="231F20"/>
                <w:sz w:val="24"/>
                <w:szCs w:val="24"/>
                <w:lang w:val="ru-RU"/>
              </w:rPr>
              <w:t>концерты</w:t>
            </w:r>
            <w:r w:rsidRPr="009371C0">
              <w:rPr>
                <w:color w:val="231F20"/>
                <w:spacing w:val="-14"/>
                <w:sz w:val="24"/>
                <w:szCs w:val="24"/>
                <w:lang w:val="ru-RU"/>
              </w:rPr>
              <w:t xml:space="preserve"> </w:t>
            </w:r>
            <w:r w:rsidRPr="009371C0">
              <w:rPr>
                <w:color w:val="231F20"/>
                <w:sz w:val="24"/>
                <w:szCs w:val="24"/>
                <w:lang w:val="ru-RU"/>
              </w:rPr>
              <w:t>детских</w:t>
            </w:r>
            <w:r w:rsidRPr="009371C0">
              <w:rPr>
                <w:color w:val="231F20"/>
                <w:spacing w:val="-15"/>
                <w:sz w:val="24"/>
                <w:szCs w:val="24"/>
                <w:lang w:val="ru-RU"/>
              </w:rPr>
              <w:t xml:space="preserve"> </w:t>
            </w:r>
            <w:r w:rsidRPr="009371C0">
              <w:rPr>
                <w:color w:val="231F20"/>
                <w:sz w:val="24"/>
                <w:szCs w:val="24"/>
                <w:lang w:val="ru-RU"/>
              </w:rPr>
              <w:t>творческих</w:t>
            </w:r>
            <w:r w:rsidRPr="009371C0">
              <w:rPr>
                <w:color w:val="231F20"/>
                <w:spacing w:val="-14"/>
                <w:sz w:val="24"/>
                <w:szCs w:val="24"/>
                <w:lang w:val="ru-RU"/>
              </w:rPr>
              <w:t xml:space="preserve"> </w:t>
            </w:r>
            <w:r w:rsidRPr="009371C0">
              <w:rPr>
                <w:color w:val="231F20"/>
                <w:sz w:val="24"/>
                <w:szCs w:val="24"/>
                <w:lang w:val="ru-RU"/>
              </w:rPr>
              <w:t>коллективов для</w:t>
            </w:r>
            <w:r w:rsidRPr="009371C0">
              <w:rPr>
                <w:color w:val="231F20"/>
                <w:spacing w:val="40"/>
                <w:sz w:val="24"/>
                <w:szCs w:val="24"/>
                <w:lang w:val="ru-RU"/>
              </w:rPr>
              <w:t xml:space="preserve"> </w:t>
            </w:r>
            <w:r w:rsidRPr="009371C0">
              <w:rPr>
                <w:color w:val="231F20"/>
                <w:sz w:val="24"/>
                <w:szCs w:val="24"/>
                <w:lang w:val="ru-RU"/>
              </w:rPr>
              <w:t>родителей (законных представителей)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Создание на школьном сайте вкладки «Родителям (законным</w:t>
            </w:r>
            <w:r w:rsidRPr="009371C0">
              <w:rPr>
                <w:color w:val="231F20"/>
                <w:spacing w:val="-1"/>
                <w:sz w:val="24"/>
                <w:szCs w:val="24"/>
                <w:lang w:val="ru-RU"/>
              </w:rPr>
              <w:t xml:space="preserve"> </w:t>
            </w:r>
            <w:r w:rsidRPr="009371C0">
              <w:rPr>
                <w:color w:val="231F20"/>
                <w:sz w:val="24"/>
                <w:szCs w:val="24"/>
                <w:lang w:val="ru-RU"/>
              </w:rPr>
              <w:t>представителям)»</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регулярное</w:t>
            </w:r>
            <w:r w:rsidRPr="009371C0">
              <w:rPr>
                <w:color w:val="231F20"/>
                <w:spacing w:val="-1"/>
                <w:sz w:val="24"/>
                <w:szCs w:val="24"/>
                <w:lang w:val="ru-RU"/>
              </w:rPr>
              <w:t xml:space="preserve"> </w:t>
            </w:r>
            <w:r w:rsidRPr="009371C0">
              <w:rPr>
                <w:color w:val="231F20"/>
                <w:sz w:val="24"/>
                <w:szCs w:val="24"/>
                <w:lang w:val="ru-RU"/>
              </w:rPr>
              <w:t>обновление материалов её рубрик:</w:t>
            </w:r>
          </w:p>
          <w:p w:rsidR="008628BB" w:rsidRPr="009371C0" w:rsidRDefault="008628BB" w:rsidP="000F27D1">
            <w:pPr>
              <w:pStyle w:val="TableParagraph"/>
              <w:rPr>
                <w:sz w:val="24"/>
                <w:szCs w:val="24"/>
                <w:lang w:val="ru-RU"/>
              </w:rPr>
            </w:pPr>
            <w:r>
              <w:rPr>
                <w:color w:val="231F20"/>
                <w:w w:val="105"/>
                <w:position w:val="1"/>
                <w:sz w:val="24"/>
                <w:szCs w:val="24"/>
                <w:lang w:val="ru-RU"/>
              </w:rPr>
              <w:t>-</w:t>
            </w:r>
            <w:r w:rsidRPr="009371C0">
              <w:rPr>
                <w:color w:val="231F20"/>
                <w:spacing w:val="26"/>
                <w:w w:val="105"/>
                <w:position w:val="1"/>
                <w:sz w:val="24"/>
                <w:szCs w:val="24"/>
                <w:lang w:val="ru-RU"/>
              </w:rPr>
              <w:t xml:space="preserve"> </w:t>
            </w:r>
            <w:r w:rsidRPr="009371C0">
              <w:rPr>
                <w:color w:val="231F20"/>
                <w:w w:val="105"/>
                <w:sz w:val="24"/>
                <w:szCs w:val="24"/>
                <w:lang w:val="ru-RU"/>
              </w:rPr>
              <w:t>«Школьные</w:t>
            </w:r>
            <w:r w:rsidRPr="009371C0">
              <w:rPr>
                <w:color w:val="231F20"/>
                <w:spacing w:val="6"/>
                <w:w w:val="105"/>
                <w:sz w:val="24"/>
                <w:szCs w:val="24"/>
                <w:lang w:val="ru-RU"/>
              </w:rPr>
              <w:t xml:space="preserve"> </w:t>
            </w:r>
            <w:r w:rsidRPr="009371C0">
              <w:rPr>
                <w:color w:val="231F20"/>
                <w:spacing w:val="-2"/>
                <w:w w:val="105"/>
                <w:sz w:val="24"/>
                <w:szCs w:val="24"/>
                <w:lang w:val="ru-RU"/>
              </w:rPr>
              <w:t>события»;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«Консультация</w:t>
            </w:r>
            <w:r w:rsidRPr="009371C0">
              <w:rPr>
                <w:color w:val="231F20"/>
                <w:spacing w:val="11"/>
                <w:sz w:val="24"/>
                <w:szCs w:val="24"/>
                <w:lang w:val="ru-RU"/>
              </w:rPr>
              <w:t xml:space="preserve"> </w:t>
            </w:r>
            <w:r w:rsidRPr="009371C0">
              <w:rPr>
                <w:color w:val="231F20"/>
                <w:sz w:val="24"/>
                <w:szCs w:val="24"/>
                <w:lang w:val="ru-RU"/>
              </w:rPr>
              <w:t>семейного</w:t>
            </w:r>
            <w:r w:rsidRPr="009371C0">
              <w:rPr>
                <w:color w:val="231F20"/>
                <w:spacing w:val="12"/>
                <w:sz w:val="24"/>
                <w:szCs w:val="24"/>
                <w:lang w:val="ru-RU"/>
              </w:rPr>
              <w:t xml:space="preserve"> </w:t>
            </w:r>
            <w:r w:rsidRPr="009371C0">
              <w:rPr>
                <w:color w:val="231F20"/>
                <w:spacing w:val="-2"/>
                <w:sz w:val="24"/>
                <w:szCs w:val="24"/>
                <w:lang w:val="ru-RU"/>
              </w:rPr>
              <w:t>психолога»;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«Семейная</w:t>
            </w:r>
            <w:r w:rsidRPr="009371C0">
              <w:rPr>
                <w:color w:val="231F20"/>
                <w:spacing w:val="11"/>
                <w:sz w:val="24"/>
                <w:szCs w:val="24"/>
                <w:lang w:val="ru-RU"/>
              </w:rPr>
              <w:t xml:space="preserve"> </w:t>
            </w:r>
            <w:r w:rsidRPr="009371C0">
              <w:rPr>
                <w:color w:val="231F20"/>
                <w:spacing w:val="-2"/>
                <w:sz w:val="24"/>
                <w:szCs w:val="24"/>
                <w:lang w:val="ru-RU"/>
              </w:rPr>
              <w:t>библиотека»;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0"/>
                <w:position w:val="1"/>
                <w:sz w:val="24"/>
                <w:szCs w:val="24"/>
              </w:rPr>
              <w:t xml:space="preserve"> </w:t>
            </w:r>
            <w:r w:rsidRPr="00C52C9F">
              <w:rPr>
                <w:color w:val="231F20"/>
                <w:sz w:val="24"/>
                <w:szCs w:val="24"/>
              </w:rPr>
              <w:t>«Семейная</w:t>
            </w:r>
            <w:r w:rsidRPr="00C52C9F">
              <w:rPr>
                <w:color w:val="231F20"/>
                <w:spacing w:val="11"/>
                <w:sz w:val="24"/>
                <w:szCs w:val="24"/>
              </w:rPr>
              <w:t xml:space="preserve"> </w:t>
            </w:r>
            <w:r w:rsidRPr="00C52C9F">
              <w:rPr>
                <w:color w:val="231F20"/>
                <w:spacing w:val="-2"/>
                <w:sz w:val="24"/>
                <w:szCs w:val="24"/>
              </w:rPr>
              <w:t>игротека»</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rPr>
          <w:trHeight w:val="325"/>
        </w:trPr>
        <w:tc>
          <w:tcPr>
            <w:tcW w:w="9498" w:type="dxa"/>
            <w:gridSpan w:val="4"/>
            <w:tcBorders>
              <w:top w:val="single" w:sz="4" w:space="0" w:color="auto"/>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32"/>
                <w:sz w:val="24"/>
                <w:szCs w:val="24"/>
              </w:rPr>
              <w:t xml:space="preserve"> </w:t>
            </w:r>
            <w:r w:rsidRPr="00C52C9F">
              <w:rPr>
                <w:b/>
                <w:color w:val="231F20"/>
                <w:sz w:val="24"/>
                <w:szCs w:val="24"/>
              </w:rPr>
              <w:t>«Классное</w:t>
            </w:r>
            <w:r w:rsidRPr="00C52C9F">
              <w:rPr>
                <w:b/>
                <w:color w:val="231F20"/>
                <w:spacing w:val="33"/>
                <w:sz w:val="24"/>
                <w:szCs w:val="24"/>
              </w:rPr>
              <w:t xml:space="preserve"> </w:t>
            </w:r>
            <w:r w:rsidRPr="00C52C9F">
              <w:rPr>
                <w:b/>
                <w:color w:val="231F20"/>
                <w:spacing w:val="-2"/>
                <w:sz w:val="24"/>
                <w:szCs w:val="24"/>
              </w:rPr>
              <w:t>руководство»</w:t>
            </w:r>
          </w:p>
        </w:tc>
      </w:tr>
      <w:tr w:rsidR="008628BB" w:rsidRPr="009371C0" w:rsidTr="000F27D1">
        <w:trPr>
          <w:trHeight w:val="325"/>
        </w:trPr>
        <w:tc>
          <w:tcPr>
            <w:tcW w:w="9498" w:type="dxa"/>
            <w:gridSpan w:val="4"/>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Согласно</w:t>
            </w:r>
            <w:r w:rsidRPr="009371C0">
              <w:rPr>
                <w:color w:val="231F20"/>
                <w:spacing w:val="34"/>
                <w:sz w:val="24"/>
                <w:szCs w:val="24"/>
                <w:lang w:val="ru-RU"/>
              </w:rPr>
              <w:t xml:space="preserve"> </w:t>
            </w:r>
            <w:r w:rsidRPr="009371C0">
              <w:rPr>
                <w:color w:val="231F20"/>
                <w:w w:val="95"/>
                <w:sz w:val="24"/>
                <w:szCs w:val="24"/>
                <w:lang w:val="ru-RU"/>
              </w:rPr>
              <w:t>индивидуальным</w:t>
            </w:r>
            <w:r w:rsidRPr="009371C0">
              <w:rPr>
                <w:color w:val="231F20"/>
                <w:spacing w:val="35"/>
                <w:sz w:val="24"/>
                <w:szCs w:val="24"/>
                <w:lang w:val="ru-RU"/>
              </w:rPr>
              <w:t xml:space="preserve"> </w:t>
            </w:r>
            <w:r w:rsidRPr="009371C0">
              <w:rPr>
                <w:color w:val="231F20"/>
                <w:w w:val="95"/>
                <w:sz w:val="24"/>
                <w:szCs w:val="24"/>
                <w:lang w:val="ru-RU"/>
              </w:rPr>
              <w:t>планам</w:t>
            </w:r>
            <w:r w:rsidRPr="009371C0">
              <w:rPr>
                <w:color w:val="231F20"/>
                <w:spacing w:val="34"/>
                <w:sz w:val="24"/>
                <w:szCs w:val="24"/>
                <w:lang w:val="ru-RU"/>
              </w:rPr>
              <w:t xml:space="preserve"> </w:t>
            </w:r>
            <w:r w:rsidRPr="009371C0">
              <w:rPr>
                <w:color w:val="231F20"/>
                <w:w w:val="95"/>
                <w:sz w:val="24"/>
                <w:szCs w:val="24"/>
                <w:lang w:val="ru-RU"/>
              </w:rPr>
              <w:t>воспитательной</w:t>
            </w:r>
            <w:r w:rsidRPr="009371C0">
              <w:rPr>
                <w:color w:val="231F20"/>
                <w:spacing w:val="35"/>
                <w:sz w:val="24"/>
                <w:szCs w:val="24"/>
                <w:lang w:val="ru-RU"/>
              </w:rPr>
              <w:t xml:space="preserve"> </w:t>
            </w:r>
            <w:r w:rsidRPr="009371C0">
              <w:rPr>
                <w:color w:val="231F20"/>
                <w:w w:val="95"/>
                <w:sz w:val="24"/>
                <w:szCs w:val="24"/>
                <w:lang w:val="ru-RU"/>
              </w:rPr>
              <w:t>работы</w:t>
            </w:r>
            <w:r w:rsidRPr="009371C0">
              <w:rPr>
                <w:color w:val="231F20"/>
                <w:spacing w:val="34"/>
                <w:sz w:val="24"/>
                <w:szCs w:val="24"/>
                <w:lang w:val="ru-RU"/>
              </w:rPr>
              <w:t xml:space="preserve"> </w:t>
            </w:r>
            <w:r w:rsidRPr="009371C0">
              <w:rPr>
                <w:color w:val="231F20"/>
                <w:w w:val="95"/>
                <w:sz w:val="24"/>
                <w:szCs w:val="24"/>
                <w:lang w:val="ru-RU"/>
              </w:rPr>
              <w:t>классных</w:t>
            </w:r>
            <w:r w:rsidRPr="009371C0">
              <w:rPr>
                <w:color w:val="231F20"/>
                <w:spacing w:val="35"/>
                <w:sz w:val="24"/>
                <w:szCs w:val="24"/>
                <w:lang w:val="ru-RU"/>
              </w:rPr>
              <w:t xml:space="preserve"> </w:t>
            </w:r>
            <w:r w:rsidRPr="009371C0">
              <w:rPr>
                <w:color w:val="231F20"/>
                <w:spacing w:val="-2"/>
                <w:w w:val="95"/>
                <w:sz w:val="24"/>
                <w:szCs w:val="24"/>
                <w:lang w:val="ru-RU"/>
              </w:rPr>
              <w:t>руководителей</w:t>
            </w:r>
          </w:p>
        </w:tc>
      </w:tr>
      <w:tr w:rsidR="008628BB" w:rsidRPr="00C52C9F" w:rsidTr="000F27D1">
        <w:trPr>
          <w:trHeight w:val="325"/>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
                <w:sz w:val="24"/>
                <w:szCs w:val="24"/>
              </w:rPr>
              <w:t xml:space="preserve"> </w:t>
            </w:r>
            <w:r w:rsidRPr="00C52C9F">
              <w:rPr>
                <w:b/>
                <w:color w:val="231F20"/>
                <w:sz w:val="24"/>
                <w:szCs w:val="24"/>
              </w:rPr>
              <w:t>«Школьный</w:t>
            </w:r>
            <w:r w:rsidRPr="00C52C9F">
              <w:rPr>
                <w:b/>
                <w:color w:val="231F20"/>
                <w:spacing w:val="-1"/>
                <w:sz w:val="24"/>
                <w:szCs w:val="24"/>
              </w:rPr>
              <w:t xml:space="preserve"> </w:t>
            </w:r>
            <w:r w:rsidRPr="00C52C9F">
              <w:rPr>
                <w:b/>
                <w:color w:val="231F20"/>
                <w:spacing w:val="-4"/>
                <w:sz w:val="24"/>
                <w:szCs w:val="24"/>
              </w:rPr>
              <w:t>урок»</w:t>
            </w:r>
          </w:p>
        </w:tc>
      </w:tr>
      <w:tr w:rsidR="008628BB" w:rsidRPr="009371C0" w:rsidTr="000F27D1">
        <w:trPr>
          <w:trHeight w:val="325"/>
        </w:trPr>
        <w:tc>
          <w:tcPr>
            <w:tcW w:w="9498" w:type="dxa"/>
            <w:gridSpan w:val="4"/>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календарно-тематическим планам учителей-предметников</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1"/>
                <w:sz w:val="24"/>
                <w:szCs w:val="24"/>
              </w:rPr>
              <w:t xml:space="preserve"> </w:t>
            </w:r>
            <w:r w:rsidRPr="00C52C9F">
              <w:rPr>
                <w:b/>
                <w:color w:val="231F20"/>
                <w:sz w:val="24"/>
                <w:szCs w:val="24"/>
              </w:rPr>
              <w:t>«Курсы</w:t>
            </w:r>
            <w:r w:rsidRPr="00C52C9F">
              <w:rPr>
                <w:b/>
                <w:color w:val="231F20"/>
                <w:spacing w:val="11"/>
                <w:sz w:val="24"/>
                <w:szCs w:val="24"/>
              </w:rPr>
              <w:t xml:space="preserve"> </w:t>
            </w:r>
            <w:r w:rsidRPr="00C52C9F">
              <w:rPr>
                <w:b/>
                <w:color w:val="231F20"/>
                <w:sz w:val="24"/>
                <w:szCs w:val="24"/>
              </w:rPr>
              <w:t>внеурочной</w:t>
            </w:r>
            <w:r w:rsidRPr="00C52C9F">
              <w:rPr>
                <w:b/>
                <w:color w:val="231F20"/>
                <w:spacing w:val="11"/>
                <w:sz w:val="24"/>
                <w:szCs w:val="24"/>
              </w:rPr>
              <w:t xml:space="preserve"> </w:t>
            </w:r>
            <w:r w:rsidRPr="00C52C9F">
              <w:rPr>
                <w:b/>
                <w:color w:val="231F20"/>
                <w:spacing w:val="-2"/>
                <w:sz w:val="24"/>
                <w:szCs w:val="24"/>
              </w:rPr>
              <w:t>деятельности»</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программам и планам внеурочной деятельности педагогов образовательной организации</w:t>
            </w:r>
          </w:p>
        </w:tc>
      </w:tr>
    </w:tbl>
    <w:p w:rsidR="00A23C96" w:rsidRDefault="00A23C96" w:rsidP="008628BB">
      <w:pPr>
        <w:rPr>
          <w:b/>
          <w:color w:val="231F20"/>
          <w:spacing w:val="-3"/>
          <w:sz w:val="24"/>
          <w:szCs w:val="24"/>
        </w:rPr>
      </w:pPr>
    </w:p>
    <w:p w:rsidR="008628BB" w:rsidRDefault="00A23C96" w:rsidP="008628BB">
      <w:pPr>
        <w:rPr>
          <w:b/>
          <w:color w:val="231F20"/>
          <w:spacing w:val="-3"/>
          <w:sz w:val="24"/>
          <w:szCs w:val="24"/>
        </w:rPr>
      </w:pPr>
      <w:r>
        <w:rPr>
          <w:b/>
          <w:color w:val="231F20"/>
          <w:spacing w:val="-3"/>
          <w:sz w:val="24"/>
          <w:szCs w:val="24"/>
        </w:rPr>
        <w:t>3.5.</w:t>
      </w:r>
      <w:r w:rsidR="008628BB">
        <w:rPr>
          <w:b/>
          <w:color w:val="231F20"/>
          <w:spacing w:val="-3"/>
          <w:sz w:val="24"/>
          <w:szCs w:val="24"/>
        </w:rPr>
        <w:t xml:space="preserve"> Система условий реализации программы</w:t>
      </w:r>
      <w:r>
        <w:rPr>
          <w:b/>
          <w:color w:val="231F20"/>
          <w:spacing w:val="-3"/>
          <w:sz w:val="24"/>
          <w:szCs w:val="24"/>
        </w:rPr>
        <w:t xml:space="preserve"> </w:t>
      </w:r>
      <w:r w:rsidR="008628BB">
        <w:rPr>
          <w:b/>
          <w:color w:val="231F20"/>
          <w:spacing w:val="-3"/>
          <w:sz w:val="24"/>
          <w:szCs w:val="24"/>
        </w:rPr>
        <w:t>начального общего образования</w:t>
      </w:r>
    </w:p>
    <w:p w:rsidR="008628BB" w:rsidRDefault="008628BB" w:rsidP="008628BB">
      <w:pPr>
        <w:rPr>
          <w:b/>
          <w:color w:val="231F20"/>
          <w:spacing w:val="-3"/>
          <w:sz w:val="24"/>
          <w:szCs w:val="24"/>
        </w:rPr>
      </w:pPr>
    </w:p>
    <w:p w:rsidR="008628BB" w:rsidRPr="007B6EB2" w:rsidRDefault="00757303" w:rsidP="008628BB">
      <w:pPr>
        <w:pStyle w:val="a3"/>
        <w:ind w:left="0"/>
        <w:jc w:val="both"/>
        <w:rPr>
          <w:i/>
        </w:rPr>
      </w:pPr>
      <w:r>
        <w:rPr>
          <w:noProof/>
          <w:lang w:eastAsia="ru-RU"/>
        </w:rPr>
        <w:lastRenderedPageBreak/>
        <mc:AlternateContent>
          <mc:Choice Requires="wps">
            <w:drawing>
              <wp:anchor distT="0" distB="0" distL="114300" distR="114300" simplePos="0" relativeHeight="251727872" behindDoc="0" locked="0" layoutInCell="1" allowOverlap="1">
                <wp:simplePos x="0" y="0"/>
                <wp:positionH relativeFrom="page">
                  <wp:posOffset>429895</wp:posOffset>
                </wp:positionH>
                <wp:positionV relativeFrom="page">
                  <wp:posOffset>455295</wp:posOffset>
                </wp:positionV>
                <wp:extent cx="160020" cy="4057650"/>
                <wp:effectExtent l="1270" t="0" r="635" b="1905"/>
                <wp:wrapNone/>
                <wp:docPr id="1" name="docshape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8628BB">
                            <w:pPr>
                              <w:spacing w:before="16"/>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9" o:spid="_x0000_s1033" type="#_x0000_t202" style="position:absolute;left:0;text-align:left;margin-left:33.85pt;margin-top:35.85pt;width:12.6pt;height:319.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" filled="f" stroked="f">
                <v:textbox style="layout-flow:vertical" inset="0,0,0,0">
                  <w:txbxContent>
                    <w:p w:rsidR="004C4F8E" w:rsidRDefault="004C4F8E" w:rsidP="008628BB">
                      <w:pPr>
                        <w:spacing w:before="16"/>
                        <w:ind w:left="20"/>
                        <w:rPr>
                          <w:rFonts w:ascii="Trebuchet MS" w:hAnsi="Trebuchet MS"/>
                          <w:sz w:val="18"/>
                        </w:rPr>
                      </w:pPr>
                    </w:p>
                  </w:txbxContent>
                </v:textbox>
                <w10:wrap anchorx="page" anchory="page"/>
              </v:shape>
            </w:pict>
          </mc:Fallback>
        </mc:AlternateContent>
      </w:r>
      <w:r w:rsidR="008628BB" w:rsidRPr="00C52C9F">
        <w:rPr>
          <w:color w:val="231F20"/>
        </w:rPr>
        <w:t>Система</w:t>
      </w:r>
      <w:r w:rsidR="008628BB" w:rsidRPr="00C52C9F">
        <w:rPr>
          <w:color w:val="231F20"/>
          <w:spacing w:val="-16"/>
        </w:rPr>
        <w:t xml:space="preserve"> </w:t>
      </w:r>
      <w:r w:rsidR="008628BB" w:rsidRPr="00C52C9F">
        <w:rPr>
          <w:color w:val="231F20"/>
        </w:rPr>
        <w:t>условий</w:t>
      </w:r>
      <w:r w:rsidR="008628BB" w:rsidRPr="00C52C9F">
        <w:rPr>
          <w:color w:val="231F20"/>
          <w:spacing w:val="-16"/>
        </w:rPr>
        <w:t xml:space="preserve"> </w:t>
      </w:r>
      <w:r w:rsidR="008628BB" w:rsidRPr="00C52C9F">
        <w:rPr>
          <w:color w:val="231F20"/>
        </w:rPr>
        <w:t>реализации</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 образования, созданная в о</w:t>
      </w:r>
      <w:r w:rsidR="00A23C96">
        <w:rPr>
          <w:color w:val="231F20"/>
        </w:rPr>
        <w:t>бразовательной организации, на</w:t>
      </w:r>
      <w:r w:rsidR="008628BB" w:rsidRPr="00C52C9F">
        <w:rPr>
          <w:color w:val="231F20"/>
        </w:rPr>
        <w:t xml:space="preserve">правлена </w:t>
      </w:r>
      <w:proofErr w:type="gramStart"/>
      <w:r w:rsidR="008628BB" w:rsidRPr="00C52C9F">
        <w:rPr>
          <w:color w:val="231F20"/>
        </w:rPr>
        <w:t>на</w:t>
      </w:r>
      <w:proofErr w:type="gramEnd"/>
      <w:r w:rsidR="008628BB" w:rsidRPr="00C52C9F">
        <w:rPr>
          <w:color w:val="231F20"/>
        </w:rPr>
        <w:t>:</w:t>
      </w:r>
    </w:p>
    <w:p w:rsidR="008628BB" w:rsidRPr="00C52C9F" w:rsidRDefault="00A23C96" w:rsidP="008628BB">
      <w:pPr>
        <w:pStyle w:val="a3"/>
        <w:ind w:left="0"/>
        <w:jc w:val="both"/>
      </w:pPr>
      <w:r>
        <w:rPr>
          <w:color w:val="231F20"/>
          <w:spacing w:val="-2"/>
          <w:position w:val="1"/>
        </w:rPr>
        <w:t>-</w:t>
      </w:r>
      <w:r w:rsidR="008628BB" w:rsidRPr="00C52C9F">
        <w:rPr>
          <w:color w:val="231F20"/>
          <w:spacing w:val="20"/>
          <w:position w:val="1"/>
        </w:rPr>
        <w:t xml:space="preserve"> </w:t>
      </w:r>
      <w:r w:rsidR="008628BB" w:rsidRPr="00C52C9F">
        <w:rPr>
          <w:color w:val="231F20"/>
          <w:spacing w:val="-2"/>
        </w:rPr>
        <w:t>достижение</w:t>
      </w:r>
      <w:r w:rsidR="008628BB" w:rsidRPr="00C52C9F">
        <w:rPr>
          <w:color w:val="231F20"/>
          <w:spacing w:val="-7"/>
        </w:rPr>
        <w:t xml:space="preserve"> </w:t>
      </w:r>
      <w:proofErr w:type="gramStart"/>
      <w:r w:rsidR="008628BB" w:rsidRPr="00C52C9F">
        <w:rPr>
          <w:color w:val="231F20"/>
          <w:spacing w:val="-2"/>
        </w:rPr>
        <w:t>обучающимися</w:t>
      </w:r>
      <w:proofErr w:type="gramEnd"/>
      <w:r w:rsidR="008628BB" w:rsidRPr="00C52C9F">
        <w:rPr>
          <w:color w:val="231F20"/>
          <w:spacing w:val="-7"/>
        </w:rPr>
        <w:t xml:space="preserve"> </w:t>
      </w:r>
      <w:r w:rsidR="008628BB" w:rsidRPr="00C52C9F">
        <w:rPr>
          <w:color w:val="231F20"/>
          <w:spacing w:val="-2"/>
        </w:rPr>
        <w:t>планируемых</w:t>
      </w:r>
      <w:r w:rsidR="008628BB" w:rsidRPr="00C52C9F">
        <w:rPr>
          <w:color w:val="231F20"/>
          <w:spacing w:val="-7"/>
        </w:rPr>
        <w:t xml:space="preserve"> </w:t>
      </w:r>
      <w:r w:rsidR="008628BB" w:rsidRPr="00C52C9F">
        <w:rPr>
          <w:color w:val="231F20"/>
          <w:spacing w:val="-2"/>
        </w:rPr>
        <w:t>результатов</w:t>
      </w:r>
      <w:r w:rsidR="008628BB" w:rsidRPr="00C52C9F">
        <w:rPr>
          <w:color w:val="231F20"/>
          <w:spacing w:val="-7"/>
        </w:rPr>
        <w:t xml:space="preserve"> </w:t>
      </w:r>
      <w:r w:rsidR="008628BB" w:rsidRPr="00C52C9F">
        <w:rPr>
          <w:color w:val="231F20"/>
          <w:spacing w:val="-2"/>
        </w:rPr>
        <w:t>освое</w:t>
      </w:r>
      <w:r w:rsidR="008628BB" w:rsidRPr="00C52C9F">
        <w:rPr>
          <w:color w:val="231F20"/>
        </w:rPr>
        <w:t>ния</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w:t>
      </w:r>
      <w:r w:rsidR="008628BB" w:rsidRPr="00C52C9F">
        <w:rPr>
          <w:color w:val="231F20"/>
          <w:spacing w:val="-16"/>
        </w:rPr>
        <w:t xml:space="preserve"> </w:t>
      </w:r>
      <w:r w:rsidR="008628BB" w:rsidRPr="00C52C9F">
        <w:rPr>
          <w:color w:val="231F20"/>
        </w:rPr>
        <w:t>образования,</w:t>
      </w:r>
      <w:r w:rsidR="008628BB" w:rsidRPr="00C52C9F">
        <w:rPr>
          <w:color w:val="231F20"/>
          <w:spacing w:val="-16"/>
        </w:rPr>
        <w:t xml:space="preserve"> </w:t>
      </w:r>
      <w:r w:rsidR="008628BB" w:rsidRPr="00C52C9F">
        <w:rPr>
          <w:color w:val="231F20"/>
        </w:rPr>
        <w:t>в</w:t>
      </w:r>
      <w:r w:rsidR="008628BB" w:rsidRPr="00C52C9F">
        <w:rPr>
          <w:color w:val="231F20"/>
          <w:spacing w:val="-16"/>
        </w:rPr>
        <w:t xml:space="preserve"> </w:t>
      </w:r>
      <w:r w:rsidR="008628BB" w:rsidRPr="00C52C9F">
        <w:rPr>
          <w:color w:val="231F20"/>
        </w:rPr>
        <w:t>том</w:t>
      </w:r>
      <w:r w:rsidR="008628BB" w:rsidRPr="00C52C9F">
        <w:rPr>
          <w:color w:val="231F20"/>
          <w:spacing w:val="-16"/>
        </w:rPr>
        <w:t xml:space="preserve"> </w:t>
      </w:r>
      <w:r w:rsidR="008628BB" w:rsidRPr="00C52C9F">
        <w:rPr>
          <w:color w:val="231F20"/>
        </w:rPr>
        <w:t xml:space="preserve">числе </w:t>
      </w:r>
      <w:r w:rsidR="008628BB" w:rsidRPr="00C52C9F">
        <w:rPr>
          <w:color w:val="231F20"/>
          <w:spacing w:val="-2"/>
        </w:rPr>
        <w:t>адаптированной;</w:t>
      </w:r>
    </w:p>
    <w:p w:rsidR="008628BB" w:rsidRPr="005611DF" w:rsidRDefault="00A23C96" w:rsidP="008628BB">
      <w:pPr>
        <w:pStyle w:val="a3"/>
        <w:ind w:left="0"/>
        <w:jc w:val="both"/>
        <w:rPr>
          <w:color w:val="231F20"/>
          <w:spacing w:val="-2"/>
        </w:rPr>
      </w:pPr>
      <w:r>
        <w:rPr>
          <w:color w:val="231F20"/>
          <w:position w:val="1"/>
        </w:rPr>
        <w:t>-</w:t>
      </w:r>
      <w:r w:rsidR="008628BB" w:rsidRPr="00C52C9F">
        <w:rPr>
          <w:color w:val="231F20"/>
          <w:spacing w:val="-11"/>
          <w:position w:val="1"/>
        </w:rPr>
        <w:t xml:space="preserve"> </w:t>
      </w:r>
      <w:r w:rsidR="008628BB" w:rsidRPr="005611DF">
        <w:rPr>
          <w:color w:val="231F20"/>
          <w:spacing w:val="-2"/>
        </w:rPr>
        <w:t>развитие личности, её способностей, удовлетворение образовательных потребностей и интересов, самореализацию обуча</w:t>
      </w:r>
      <w:r w:rsidR="008628BB" w:rsidRPr="00C52C9F">
        <w:rPr>
          <w:color w:val="231F20"/>
          <w:spacing w:val="-2"/>
        </w:rPr>
        <w:t>ющихся,</w:t>
      </w:r>
      <w:r w:rsidR="008628BB" w:rsidRPr="005611DF">
        <w:rPr>
          <w:color w:val="231F20"/>
          <w:spacing w:val="-2"/>
        </w:rPr>
        <w:t xml:space="preserve"> </w:t>
      </w:r>
      <w:r w:rsidR="008628BB" w:rsidRPr="00C52C9F">
        <w:rPr>
          <w:color w:val="231F20"/>
          <w:spacing w:val="-2"/>
        </w:rPr>
        <w:t>в</w:t>
      </w:r>
      <w:r w:rsidR="008628BB" w:rsidRPr="005611DF">
        <w:rPr>
          <w:color w:val="231F20"/>
          <w:spacing w:val="-2"/>
        </w:rPr>
        <w:t xml:space="preserve"> </w:t>
      </w:r>
      <w:r w:rsidR="008628BB" w:rsidRPr="00C52C9F">
        <w:rPr>
          <w:color w:val="231F20"/>
          <w:spacing w:val="-2"/>
        </w:rPr>
        <w:t>том</w:t>
      </w:r>
      <w:r w:rsidR="008628BB" w:rsidRPr="005611DF">
        <w:rPr>
          <w:color w:val="231F20"/>
          <w:spacing w:val="-2"/>
        </w:rPr>
        <w:t xml:space="preserve"> </w:t>
      </w:r>
      <w:r w:rsidR="008628BB" w:rsidRPr="00C52C9F">
        <w:rPr>
          <w:color w:val="231F20"/>
          <w:spacing w:val="-2"/>
        </w:rPr>
        <w:t>числе</w:t>
      </w:r>
      <w:r w:rsidR="008628BB" w:rsidRPr="005611DF">
        <w:rPr>
          <w:color w:val="231F20"/>
          <w:spacing w:val="-2"/>
        </w:rPr>
        <w:t xml:space="preserve"> </w:t>
      </w:r>
      <w:r w:rsidR="008628BB" w:rsidRPr="00C52C9F">
        <w:rPr>
          <w:color w:val="231F20"/>
          <w:spacing w:val="-2"/>
        </w:rPr>
        <w:t>одарённых,</w:t>
      </w:r>
      <w:r w:rsidR="008628BB" w:rsidRPr="005611DF">
        <w:rPr>
          <w:color w:val="231F20"/>
          <w:spacing w:val="-2"/>
        </w:rPr>
        <w:t xml:space="preserve"> </w:t>
      </w:r>
      <w:r w:rsidR="008628BB" w:rsidRPr="00C52C9F">
        <w:rPr>
          <w:color w:val="231F20"/>
          <w:spacing w:val="-2"/>
        </w:rPr>
        <w:t>через</w:t>
      </w:r>
      <w:r w:rsidR="008628BB" w:rsidRPr="005611DF">
        <w:rPr>
          <w:color w:val="231F20"/>
          <w:spacing w:val="-2"/>
        </w:rPr>
        <w:t xml:space="preserve"> </w:t>
      </w:r>
      <w:r w:rsidR="008628BB" w:rsidRPr="00C52C9F">
        <w:rPr>
          <w:color w:val="231F20"/>
          <w:spacing w:val="-2"/>
        </w:rPr>
        <w:t>организацию</w:t>
      </w:r>
      <w:r w:rsidR="008628BB" w:rsidRPr="005611DF">
        <w:rPr>
          <w:color w:val="231F20"/>
          <w:spacing w:val="-2"/>
        </w:rPr>
        <w:t xml:space="preserve"> </w:t>
      </w:r>
      <w:r w:rsidR="008628BB" w:rsidRPr="00C52C9F">
        <w:rPr>
          <w:color w:val="231F20"/>
          <w:spacing w:val="-2"/>
        </w:rPr>
        <w:t xml:space="preserve">урочной </w:t>
      </w:r>
      <w:r w:rsidR="008628BB" w:rsidRPr="005611DF">
        <w:rPr>
          <w:color w:val="231F20"/>
          <w:spacing w:val="-2"/>
        </w:rPr>
        <w:t>и внеурочной деятельности, социальных практик, включая общественно полезную деятельность, профессиональные про</w:t>
      </w:r>
      <w:r w:rsidR="008628BB" w:rsidRPr="00C52C9F">
        <w:rPr>
          <w:color w:val="231F20"/>
          <w:spacing w:val="-2"/>
        </w:rPr>
        <w:t xml:space="preserve">бы, практическую подготовку, использование возможностей </w:t>
      </w:r>
      <w:r w:rsidR="008628BB" w:rsidRPr="005611DF">
        <w:rPr>
          <w:color w:val="231F20"/>
          <w:spacing w:val="-2"/>
        </w:rPr>
        <w:t xml:space="preserve">организаций дополнительного образования и социальных </w:t>
      </w:r>
      <w:r w:rsidR="008628BB" w:rsidRPr="00C52C9F">
        <w:rPr>
          <w:color w:val="231F20"/>
          <w:spacing w:val="-2"/>
        </w:rPr>
        <w:t>партнёров;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функциональной грамотности обучающихся (способности решать учебные задачи и жизненные пробле</w:t>
      </w:r>
      <w:r w:rsidR="005611DF" w:rsidRPr="005611DF">
        <w:rPr>
          <w:color w:val="231F20"/>
          <w:spacing w:val="-2"/>
        </w:rPr>
        <w:t>м</w:t>
      </w:r>
      <w:r w:rsidR="008628BB" w:rsidRPr="005611DF">
        <w:rPr>
          <w:color w:val="231F20"/>
          <w:spacing w:val="-2"/>
        </w:rPr>
        <w:t>ные ситуации на основе сформированных предметных, мета</w:t>
      </w:r>
      <w:r w:rsidR="008628BB" w:rsidRPr="00C52C9F">
        <w:rPr>
          <w:color w:val="231F20"/>
          <w:spacing w:val="-2"/>
        </w:rPr>
        <w:t>предметных</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универсальных</w:t>
      </w:r>
      <w:r w:rsidR="008628BB" w:rsidRPr="005611DF">
        <w:rPr>
          <w:color w:val="231F20"/>
          <w:spacing w:val="-2"/>
        </w:rPr>
        <w:t xml:space="preserve"> </w:t>
      </w:r>
      <w:r w:rsidR="008628BB" w:rsidRPr="00C52C9F">
        <w:rPr>
          <w:color w:val="231F20"/>
          <w:spacing w:val="-2"/>
        </w:rPr>
        <w:t>способов</w:t>
      </w:r>
      <w:r w:rsidR="008628BB" w:rsidRPr="005611DF">
        <w:rPr>
          <w:color w:val="231F20"/>
          <w:spacing w:val="-2"/>
        </w:rPr>
        <w:t xml:space="preserve"> </w:t>
      </w:r>
      <w:r w:rsidR="008628BB" w:rsidRPr="00C52C9F">
        <w:rPr>
          <w:color w:val="231F20"/>
          <w:spacing w:val="-2"/>
        </w:rPr>
        <w:t>деятельности),</w:t>
      </w:r>
      <w:r w:rsidR="008628BB" w:rsidRPr="005611DF">
        <w:rPr>
          <w:color w:val="231F20"/>
          <w:spacing w:val="-2"/>
        </w:rPr>
        <w:t xml:space="preserve"> </w:t>
      </w:r>
      <w:r w:rsidR="008628BB" w:rsidRPr="00C52C9F">
        <w:rPr>
          <w:color w:val="231F20"/>
          <w:spacing w:val="-2"/>
        </w:rPr>
        <w:t>вклю</w:t>
      </w:r>
      <w:r w:rsidR="008628BB" w:rsidRPr="005611DF">
        <w:rPr>
          <w:color w:val="231F20"/>
          <w:spacing w:val="-2"/>
        </w:rPr>
        <w:t>чающей овладение ключевыми навыками, составляющими основу дальнейшего успешного образования и ориентацию в мире профессий;</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социокультурных и духовно-нравственных ценностей обучающихся, основ их гражданственности, </w:t>
      </w:r>
      <w:r w:rsidR="005611DF">
        <w:rPr>
          <w:color w:val="231F20"/>
          <w:spacing w:val="-2"/>
        </w:rPr>
        <w:t>рос</w:t>
      </w:r>
      <w:r w:rsidR="008628BB" w:rsidRPr="005611DF">
        <w:rPr>
          <w:color w:val="231F20"/>
          <w:spacing w:val="-2"/>
        </w:rPr>
        <w:t>сийской гражданской идентичности;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индивидуализацию процесса образования посредством </w:t>
      </w:r>
      <w:r w:rsidR="005611DF" w:rsidRPr="005611DF">
        <w:rPr>
          <w:color w:val="231F20"/>
          <w:spacing w:val="-2"/>
        </w:rPr>
        <w:t>про</w:t>
      </w:r>
      <w:r w:rsidR="008628BB" w:rsidRPr="005611DF">
        <w:rPr>
          <w:color w:val="231F20"/>
          <w:spacing w:val="-2"/>
        </w:rPr>
        <w:t>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w:t>
      </w:r>
      <w:r w:rsidR="008628BB" w:rsidRPr="00C52C9F">
        <w:rPr>
          <w:color w:val="231F20"/>
          <w:spacing w:val="-2"/>
        </w:rPr>
        <w:t>участие</w:t>
      </w:r>
      <w:r w:rsidR="008628BB" w:rsidRPr="005611DF">
        <w:rPr>
          <w:color w:val="231F20"/>
          <w:spacing w:val="-2"/>
        </w:rPr>
        <w:t xml:space="preserve"> </w:t>
      </w:r>
      <w:r w:rsidR="008628BB" w:rsidRPr="00C52C9F">
        <w:rPr>
          <w:color w:val="231F20"/>
          <w:spacing w:val="-2"/>
        </w:rPr>
        <w:t>обучающихся,</w:t>
      </w:r>
      <w:r w:rsidR="008628BB" w:rsidRPr="005611DF">
        <w:rPr>
          <w:color w:val="231F20"/>
          <w:spacing w:val="-2"/>
        </w:rPr>
        <w:t xml:space="preserve"> </w:t>
      </w:r>
      <w:r w:rsidR="008628BB" w:rsidRPr="00C52C9F">
        <w:rPr>
          <w:color w:val="231F20"/>
          <w:spacing w:val="-2"/>
        </w:rPr>
        <w:t>родителей</w:t>
      </w:r>
      <w:r w:rsidR="008628BB" w:rsidRPr="005611DF">
        <w:rPr>
          <w:color w:val="231F20"/>
          <w:spacing w:val="-2"/>
        </w:rPr>
        <w:t xml:space="preserve"> </w:t>
      </w:r>
      <w:r w:rsidR="008628BB" w:rsidRPr="00C52C9F">
        <w:rPr>
          <w:color w:val="231F20"/>
          <w:spacing w:val="-2"/>
        </w:rPr>
        <w:t>(законных</w:t>
      </w:r>
      <w:r w:rsidR="008628BB" w:rsidRPr="005611DF">
        <w:rPr>
          <w:color w:val="231F20"/>
          <w:spacing w:val="-2"/>
        </w:rPr>
        <w:t xml:space="preserve"> </w:t>
      </w:r>
      <w:r w:rsidR="008628BB" w:rsidRPr="00C52C9F">
        <w:rPr>
          <w:color w:val="231F20"/>
          <w:spacing w:val="-2"/>
        </w:rPr>
        <w:t xml:space="preserve">представителей) </w:t>
      </w:r>
      <w:r w:rsidR="008628BB" w:rsidRPr="005611DF">
        <w:rPr>
          <w:color w:val="231F20"/>
          <w:spacing w:val="-2"/>
        </w:rPr>
        <w:t xml:space="preserve">несовершеннолетних обучающихся и педагогических </w:t>
      </w:r>
      <w:r w:rsidR="005611DF" w:rsidRPr="005611DF">
        <w:rPr>
          <w:color w:val="231F20"/>
          <w:spacing w:val="-2"/>
        </w:rPr>
        <w:t>работ</w:t>
      </w:r>
      <w:r w:rsidR="008628BB" w:rsidRPr="005611DF">
        <w:rPr>
          <w:color w:val="231F20"/>
          <w:spacing w:val="-2"/>
        </w:rPr>
        <w:t xml:space="preserve">ников в проектировании и развитии программы начального </w:t>
      </w:r>
      <w:r w:rsidR="008628BB" w:rsidRPr="00C52C9F">
        <w:rPr>
          <w:color w:val="231F20"/>
          <w:spacing w:val="-2"/>
        </w:rPr>
        <w:t>общего</w:t>
      </w:r>
      <w:r w:rsidR="008628BB" w:rsidRPr="005611DF">
        <w:rPr>
          <w:color w:val="231F20"/>
          <w:spacing w:val="-2"/>
        </w:rPr>
        <w:t xml:space="preserve"> </w:t>
      </w:r>
      <w:r w:rsidR="008628BB" w:rsidRPr="00C52C9F">
        <w:rPr>
          <w:color w:val="231F20"/>
          <w:spacing w:val="-2"/>
        </w:rPr>
        <w:t>образования</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условий</w:t>
      </w:r>
      <w:r w:rsidR="008628BB" w:rsidRPr="005611DF">
        <w:rPr>
          <w:color w:val="231F20"/>
          <w:spacing w:val="-2"/>
        </w:rPr>
        <w:t xml:space="preserve"> </w:t>
      </w:r>
      <w:r w:rsidR="008628BB" w:rsidRPr="00C52C9F">
        <w:rPr>
          <w:color w:val="231F20"/>
          <w:spacing w:val="-2"/>
        </w:rPr>
        <w:t>её</w:t>
      </w:r>
      <w:r w:rsidR="008628BB" w:rsidRPr="005611DF">
        <w:rPr>
          <w:color w:val="231F20"/>
          <w:spacing w:val="-2"/>
        </w:rPr>
        <w:t xml:space="preserve"> </w:t>
      </w:r>
      <w:r w:rsidR="008628BB" w:rsidRPr="00C52C9F">
        <w:rPr>
          <w:color w:val="231F20"/>
          <w:spacing w:val="-2"/>
        </w:rPr>
        <w:t>реализации,</w:t>
      </w:r>
      <w:r w:rsidR="008628BB" w:rsidRPr="005611DF">
        <w:rPr>
          <w:color w:val="231F20"/>
          <w:spacing w:val="-2"/>
        </w:rPr>
        <w:t xml:space="preserve"> </w:t>
      </w:r>
      <w:r w:rsidR="008628BB" w:rsidRPr="00C52C9F">
        <w:rPr>
          <w:color w:val="231F20"/>
          <w:spacing w:val="-2"/>
        </w:rPr>
        <w:t xml:space="preserve">учитывающих </w:t>
      </w:r>
      <w:r w:rsidR="008628BB" w:rsidRPr="005611DF">
        <w:rPr>
          <w:color w:val="231F20"/>
          <w:spacing w:val="-2"/>
        </w:rPr>
        <w:t>особенности развития и возможности обучающихся;</w:t>
      </w:r>
    </w:p>
    <w:p w:rsidR="008628BB" w:rsidRPr="004C4F8E" w:rsidRDefault="00A23C96" w:rsidP="004C4F8E">
      <w:pPr>
        <w:rPr>
          <w:color w:val="231F20"/>
          <w:spacing w:val="-2"/>
          <w:sz w:val="24"/>
          <w:szCs w:val="24"/>
        </w:rPr>
      </w:pPr>
      <w:r w:rsidRPr="005611DF">
        <w:rPr>
          <w:color w:val="231F20"/>
          <w:spacing w:val="-2"/>
          <w:sz w:val="24"/>
          <w:szCs w:val="24"/>
        </w:rPr>
        <w:t>-</w:t>
      </w:r>
      <w:r w:rsidR="008628BB" w:rsidRPr="005611DF">
        <w:rPr>
          <w:color w:val="231F20"/>
          <w:spacing w:val="-2"/>
          <w:sz w:val="24"/>
          <w:szCs w:val="24"/>
        </w:rPr>
        <w:t xml:space="preserve"> включение обучающихся </w:t>
      </w:r>
      <w:r w:rsidR="005611DF">
        <w:rPr>
          <w:color w:val="231F20"/>
          <w:spacing w:val="-2"/>
          <w:sz w:val="24"/>
          <w:szCs w:val="24"/>
        </w:rPr>
        <w:t>в процессы преобразования соци</w:t>
      </w:r>
      <w:r w:rsidR="008628BB" w:rsidRPr="005611DF">
        <w:rPr>
          <w:color w:val="231F20"/>
          <w:spacing w:val="-2"/>
          <w:sz w:val="24"/>
          <w:szCs w:val="24"/>
        </w:rPr>
        <w:t>альной среды (класса, школы), формирования у них ли</w:t>
      </w:r>
      <w:r w:rsidR="005611DF">
        <w:rPr>
          <w:color w:val="231F20"/>
          <w:spacing w:val="-2"/>
          <w:sz w:val="24"/>
          <w:szCs w:val="24"/>
        </w:rPr>
        <w:t>дер</w:t>
      </w:r>
      <w:r w:rsidR="008628BB" w:rsidRPr="005611DF">
        <w:rPr>
          <w:color w:val="231F20"/>
          <w:spacing w:val="-2"/>
          <w:sz w:val="24"/>
          <w:szCs w:val="24"/>
        </w:rPr>
        <w:t>ских качеств, опыта социальной деятельности, реализации социальных</w:t>
      </w:r>
      <w:r w:rsidR="004C4F8E">
        <w:rPr>
          <w:color w:val="231F20"/>
          <w:spacing w:val="-2"/>
          <w:sz w:val="24"/>
          <w:szCs w:val="24"/>
        </w:rPr>
        <w:t xml:space="preserve"> </w:t>
      </w:r>
      <w:r w:rsidR="008628BB" w:rsidRPr="005611DF">
        <w:rPr>
          <w:color w:val="231F20"/>
          <w:spacing w:val="-2"/>
        </w:rPr>
        <w:t xml:space="preserve">проектов и программ при поддержке </w:t>
      </w:r>
      <w:r w:rsidR="005611DF">
        <w:rPr>
          <w:color w:val="231F20"/>
          <w:spacing w:val="-2"/>
        </w:rPr>
        <w:t>педагоги</w:t>
      </w:r>
      <w:r w:rsidR="008628BB" w:rsidRPr="005611DF">
        <w:rPr>
          <w:color w:val="231F20"/>
          <w:spacing w:val="-2"/>
        </w:rPr>
        <w:t>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w:t>
      </w:r>
      <w:proofErr w:type="gramStart"/>
      <w:r w:rsidR="008628BB" w:rsidRPr="005611DF">
        <w:rPr>
          <w:color w:val="231F20"/>
          <w:spacing w:val="-2"/>
        </w:rPr>
        <w:t>обучающихся</w:t>
      </w:r>
      <w:proofErr w:type="gramEnd"/>
      <w:r w:rsidR="008628BB" w:rsidRPr="005611DF">
        <w:rPr>
          <w:color w:val="231F20"/>
          <w:spacing w:val="-2"/>
        </w:rPr>
        <w:t xml:space="preserve"> первичного опыта </w:t>
      </w:r>
      <w:r w:rsidR="005611DF">
        <w:rPr>
          <w:color w:val="231F20"/>
          <w:spacing w:val="-2"/>
        </w:rPr>
        <w:t>самостоя</w:t>
      </w:r>
      <w:r w:rsidR="008628BB" w:rsidRPr="005611DF">
        <w:rPr>
          <w:color w:val="231F20"/>
          <w:spacing w:val="-2"/>
        </w:rPr>
        <w:t xml:space="preserve">тельной образовательной, общественной, проектной, учебно исследовательской, спортивно-оздоровительной и творческой </w:t>
      </w:r>
      <w:r w:rsidR="008628BB" w:rsidRPr="00C52C9F">
        <w:rPr>
          <w:color w:val="231F20"/>
          <w:spacing w:val="-2"/>
        </w:rPr>
        <w:t>деятельности;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обучающихся экологической грамотности, навыков здорового и безо</w:t>
      </w:r>
      <w:r w:rsidR="005611DF">
        <w:rPr>
          <w:color w:val="231F20"/>
          <w:spacing w:val="-2"/>
        </w:rPr>
        <w:t>пасного для человека и окружаю</w:t>
      </w:r>
      <w:r w:rsidR="008628BB" w:rsidRPr="005611DF">
        <w:rPr>
          <w:color w:val="231F20"/>
          <w:spacing w:val="-2"/>
        </w:rPr>
        <w:t>щей его среды образа жизни;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w:t>
      </w:r>
      <w:proofErr w:type="gramStart"/>
      <w:r w:rsidR="008628BB" w:rsidRPr="005611DF">
        <w:rPr>
          <w:color w:val="231F20"/>
          <w:spacing w:val="-2"/>
        </w:rPr>
        <w:t>а-</w:t>
      </w:r>
      <w:proofErr w:type="gramEnd"/>
      <w:r w:rsidR="008628BB" w:rsidRPr="005611DF">
        <w:rPr>
          <w:color w:val="231F20"/>
          <w:spacing w:val="-2"/>
        </w:rPr>
        <w:t xml:space="preserve"> </w:t>
      </w:r>
      <w:r w:rsidR="008628BB" w:rsidRPr="00C52C9F">
        <w:rPr>
          <w:color w:val="231F20"/>
          <w:spacing w:val="-2"/>
        </w:rPr>
        <w:t>ставничества;</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обновление содержания пр</w:t>
      </w:r>
      <w:r w:rsidR="005611DF">
        <w:rPr>
          <w:color w:val="231F20"/>
          <w:spacing w:val="-2"/>
        </w:rPr>
        <w:t>ограммы начального общего обра</w:t>
      </w:r>
      <w:r w:rsidR="008628BB" w:rsidRPr="005611DF">
        <w:rPr>
          <w:color w:val="231F20"/>
          <w:spacing w:val="-2"/>
        </w:rPr>
        <w:t>зования, методик и технологий её реализации в соответствии с динамикой развития систе</w:t>
      </w:r>
      <w:r w:rsidR="005611DF">
        <w:rPr>
          <w:color w:val="231F20"/>
          <w:spacing w:val="-2"/>
        </w:rPr>
        <w:t>мы образования, запросов обуча</w:t>
      </w:r>
      <w:r w:rsidR="008628BB" w:rsidRPr="005611DF">
        <w:rPr>
          <w:color w:val="231F20"/>
          <w:spacing w:val="-2"/>
        </w:rPr>
        <w:t xml:space="preserve">ющихся, родителей (законных представителей) </w:t>
      </w:r>
      <w:r w:rsidR="005611DF">
        <w:rPr>
          <w:color w:val="231F20"/>
          <w:spacing w:val="-2"/>
        </w:rPr>
        <w:t>несовершен</w:t>
      </w:r>
      <w:r w:rsidR="008628BB" w:rsidRPr="005611DF">
        <w:rPr>
          <w:color w:val="231F20"/>
          <w:spacing w:val="-2"/>
        </w:rPr>
        <w:t>нолетних обучающихся с</w:t>
      </w:r>
      <w:r w:rsidR="005611DF">
        <w:rPr>
          <w:color w:val="231F20"/>
          <w:spacing w:val="-2"/>
        </w:rPr>
        <w:t xml:space="preserve"> учётом национальных и культур</w:t>
      </w:r>
      <w:r w:rsidR="008628BB" w:rsidRPr="005611DF">
        <w:rPr>
          <w:color w:val="231F20"/>
          <w:spacing w:val="-2"/>
        </w:rPr>
        <w:t>ных особенностей субъекта Российской Федерации;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эффективное использование профессионального и т</w:t>
      </w:r>
      <w:r w:rsidR="005611DF">
        <w:rPr>
          <w:color w:val="231F20"/>
          <w:spacing w:val="-2"/>
        </w:rPr>
        <w:t>ворческо</w:t>
      </w:r>
      <w:r w:rsidR="008628BB" w:rsidRPr="005611DF">
        <w:rPr>
          <w:color w:val="231F20"/>
          <w:spacing w:val="-2"/>
        </w:rPr>
        <w:t xml:space="preserve">го потенциала педагогических и руководящих работников организации, повышения </w:t>
      </w:r>
      <w:r w:rsidR="005611DF">
        <w:rPr>
          <w:color w:val="231F20"/>
          <w:spacing w:val="-2"/>
        </w:rPr>
        <w:t>их профессиональной, коммуника</w:t>
      </w:r>
      <w:r w:rsidR="008628BB" w:rsidRPr="005611DF">
        <w:rPr>
          <w:color w:val="231F20"/>
          <w:spacing w:val="-2"/>
        </w:rPr>
        <w:t>тивной, информационной и правовой компетентности;</w:t>
      </w:r>
    </w:p>
    <w:p w:rsidR="008628BB" w:rsidRPr="00C52C9F" w:rsidRDefault="00A23C96" w:rsidP="008628BB">
      <w:pPr>
        <w:pStyle w:val="a3"/>
        <w:ind w:left="0"/>
        <w:jc w:val="both"/>
      </w:pPr>
      <w:r w:rsidRPr="005611DF">
        <w:rPr>
          <w:color w:val="231F20"/>
          <w:spacing w:val="-2"/>
        </w:rPr>
        <w:t>-</w:t>
      </w:r>
      <w:r w:rsidR="008628BB" w:rsidRPr="005611DF">
        <w:rPr>
          <w:color w:val="231F20"/>
          <w:spacing w:val="-2"/>
        </w:rPr>
        <w:t xml:space="preserve"> эффективное управление организацией с использованием ИКТ, современ</w:t>
      </w:r>
      <w:r w:rsidR="008628BB" w:rsidRPr="00C52C9F">
        <w:rPr>
          <w:color w:val="231F20"/>
          <w:w w:val="95"/>
        </w:rPr>
        <w:t xml:space="preserve">ных механизмов финансирования реализации </w:t>
      </w:r>
      <w:r w:rsidR="008628BB" w:rsidRPr="00C52C9F">
        <w:rPr>
          <w:color w:val="231F20"/>
        </w:rPr>
        <w:t>программ начального</w:t>
      </w:r>
      <w:r w:rsidR="008628BB" w:rsidRPr="00C52C9F">
        <w:rPr>
          <w:color w:val="231F20"/>
          <w:spacing w:val="40"/>
        </w:rPr>
        <w:t xml:space="preserve"> </w:t>
      </w:r>
      <w:r w:rsidR="008628BB" w:rsidRPr="00C52C9F">
        <w:rPr>
          <w:color w:val="231F20"/>
        </w:rPr>
        <w:t>общего образования.</w:t>
      </w:r>
    </w:p>
    <w:p w:rsidR="008628BB" w:rsidRPr="00C52C9F" w:rsidRDefault="008628BB" w:rsidP="008628BB">
      <w:pPr>
        <w:pStyle w:val="a3"/>
        <w:ind w:left="0"/>
        <w:jc w:val="both"/>
      </w:pPr>
      <w:r w:rsidRPr="00C52C9F">
        <w:rPr>
          <w:color w:val="231F20"/>
        </w:rPr>
        <w:t>При</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настоящей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005611DF">
        <w:rPr>
          <w:color w:val="231F20"/>
        </w:rPr>
        <w:t>на</w:t>
      </w:r>
      <w:r w:rsidRPr="00C52C9F">
        <w:rPr>
          <w:color w:val="231F20"/>
        </w:rPr>
        <w:t>чального общего образования в рамках сетевого взаимодей</w:t>
      </w:r>
      <w:r w:rsidRPr="00C52C9F">
        <w:rPr>
          <w:color w:val="231F20"/>
          <w:w w:val="95"/>
        </w:rPr>
        <w:t xml:space="preserve">ствия используются ресурсы иных организаций, направленные </w:t>
      </w:r>
      <w:r w:rsidRPr="00C52C9F">
        <w:rPr>
          <w:color w:val="231F20"/>
        </w:rPr>
        <w:t>на</w:t>
      </w:r>
      <w:r w:rsidRPr="00C52C9F">
        <w:rPr>
          <w:color w:val="231F20"/>
          <w:spacing w:val="-16"/>
        </w:rPr>
        <w:t xml:space="preserve"> </w:t>
      </w:r>
      <w:r w:rsidRPr="00C52C9F">
        <w:rPr>
          <w:color w:val="231F20"/>
        </w:rPr>
        <w:t>обеспечение</w:t>
      </w:r>
      <w:r w:rsidRPr="00C52C9F">
        <w:rPr>
          <w:color w:val="231F20"/>
          <w:spacing w:val="-16"/>
        </w:rPr>
        <w:t xml:space="preserve"> </w:t>
      </w:r>
      <w:r w:rsidRPr="00C52C9F">
        <w:rPr>
          <w:color w:val="231F20"/>
        </w:rPr>
        <w:t>качества</w:t>
      </w:r>
      <w:r w:rsidRPr="00C52C9F">
        <w:rPr>
          <w:color w:val="231F20"/>
          <w:spacing w:val="-16"/>
        </w:rPr>
        <w:t xml:space="preserve"> </w:t>
      </w:r>
      <w:r w:rsidRPr="00C52C9F">
        <w:rPr>
          <w:color w:val="231F20"/>
        </w:rPr>
        <w:t>условий</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 xml:space="preserve">образовательной </w:t>
      </w:r>
      <w:r w:rsidRPr="00C52C9F">
        <w:rPr>
          <w:color w:val="231F20"/>
          <w:spacing w:val="-2"/>
        </w:rPr>
        <w:t>деятельности.</w:t>
      </w:r>
    </w:p>
    <w:p w:rsidR="008628BB" w:rsidRPr="00C52C9F" w:rsidRDefault="008628BB" w:rsidP="008628BB">
      <w:pPr>
        <w:pStyle w:val="a3"/>
        <w:ind w:left="0"/>
        <w:jc w:val="both"/>
      </w:pPr>
      <w:r w:rsidRPr="00C52C9F">
        <w:rPr>
          <w:color w:val="231F20"/>
        </w:rPr>
        <w:t>Информация об организациях, предоставляющих ресурсы для реализации настоящей</w:t>
      </w:r>
      <w:r w:rsidR="005611DF">
        <w:rPr>
          <w:color w:val="231F20"/>
        </w:rPr>
        <w:t xml:space="preserve"> образовательной программы, мо</w:t>
      </w:r>
      <w:r w:rsidRPr="00C52C9F">
        <w:rPr>
          <w:color w:val="231F20"/>
        </w:rPr>
        <w:t>жет оформляться следующим образом:</w:t>
      </w:r>
    </w:p>
    <w:p w:rsidR="008628BB" w:rsidRPr="00C52C9F" w:rsidRDefault="008628BB" w:rsidP="008628BB">
      <w:pPr>
        <w:pStyle w:val="a3"/>
        <w:ind w:left="0"/>
        <w:jc w:val="both"/>
      </w:pPr>
    </w:p>
    <w:tbl>
      <w:tblPr>
        <w:tblStyle w:val="TableNormal"/>
        <w:tblW w:w="937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288"/>
        <w:gridCol w:w="3005"/>
        <w:gridCol w:w="2526"/>
      </w:tblGrid>
      <w:tr w:rsidR="008628BB" w:rsidRPr="009371C0" w:rsidTr="000F27D1">
        <w:trPr>
          <w:trHeight w:val="1953"/>
        </w:trPr>
        <w:tc>
          <w:tcPr>
            <w:tcW w:w="557" w:type="dxa"/>
          </w:tcPr>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C52C9F" w:rsidRDefault="008628BB" w:rsidP="000F27D1">
            <w:pPr>
              <w:pStyle w:val="TableParagraph"/>
              <w:jc w:val="both"/>
              <w:rPr>
                <w:b/>
                <w:sz w:val="24"/>
                <w:szCs w:val="24"/>
              </w:rPr>
            </w:pPr>
            <w:r w:rsidRPr="00C52C9F">
              <w:rPr>
                <w:b/>
                <w:color w:val="231F20"/>
                <w:w w:val="105"/>
                <w:sz w:val="24"/>
                <w:szCs w:val="24"/>
              </w:rPr>
              <w:t>№</w:t>
            </w:r>
          </w:p>
        </w:tc>
        <w:tc>
          <w:tcPr>
            <w:tcW w:w="3288" w:type="dxa"/>
          </w:tcPr>
          <w:p w:rsidR="008628BB" w:rsidRPr="009371C0" w:rsidRDefault="008628BB" w:rsidP="000F27D1">
            <w:pPr>
              <w:pStyle w:val="TableParagraph"/>
              <w:rPr>
                <w:b/>
                <w:sz w:val="24"/>
                <w:szCs w:val="24"/>
                <w:lang w:val="ru-RU"/>
              </w:rPr>
            </w:pPr>
            <w:r w:rsidRPr="009371C0">
              <w:rPr>
                <w:b/>
                <w:color w:val="231F20"/>
                <w:spacing w:val="-2"/>
                <w:sz w:val="24"/>
                <w:szCs w:val="24"/>
                <w:lang w:val="ru-RU"/>
              </w:rPr>
              <w:t>Наименование организации (юридического лица), участвующего</w:t>
            </w:r>
            <w:r w:rsidRPr="009371C0">
              <w:rPr>
                <w:b/>
                <w:color w:val="231F20"/>
                <w:sz w:val="24"/>
                <w:szCs w:val="24"/>
                <w:lang w:val="ru-RU"/>
              </w:rPr>
              <w:t xml:space="preserve"> в реализации </w:t>
            </w:r>
            <w:r w:rsidRPr="009371C0">
              <w:rPr>
                <w:b/>
                <w:color w:val="231F20"/>
                <w:spacing w:val="-2"/>
                <w:sz w:val="24"/>
                <w:szCs w:val="24"/>
                <w:lang w:val="ru-RU"/>
              </w:rPr>
              <w:t>сетевой</w:t>
            </w:r>
          </w:p>
          <w:p w:rsidR="008628BB" w:rsidRPr="00C52C9F" w:rsidRDefault="008628BB" w:rsidP="000F27D1">
            <w:pPr>
              <w:pStyle w:val="TableParagraph"/>
              <w:rPr>
                <w:b/>
                <w:sz w:val="24"/>
                <w:szCs w:val="24"/>
              </w:rPr>
            </w:pPr>
            <w:r w:rsidRPr="00C52C9F">
              <w:rPr>
                <w:b/>
                <w:color w:val="231F20"/>
                <w:spacing w:val="-2"/>
                <w:sz w:val="24"/>
                <w:szCs w:val="24"/>
              </w:rPr>
              <w:t>образовательной программы</w:t>
            </w:r>
          </w:p>
        </w:tc>
        <w:tc>
          <w:tcPr>
            <w:tcW w:w="3005"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r w:rsidRPr="009371C0">
              <w:rPr>
                <w:b/>
                <w:color w:val="231F20"/>
                <w:spacing w:val="-2"/>
                <w:sz w:val="24"/>
                <w:szCs w:val="24"/>
                <w:lang w:val="ru-RU"/>
              </w:rPr>
              <w:t xml:space="preserve">Ресурсы, используемые </w:t>
            </w:r>
            <w:r w:rsidRPr="009371C0">
              <w:rPr>
                <w:b/>
                <w:color w:val="231F20"/>
                <w:sz w:val="24"/>
                <w:szCs w:val="24"/>
                <w:lang w:val="ru-RU"/>
              </w:rPr>
              <w:t xml:space="preserve">при реализации </w:t>
            </w:r>
            <w:r w:rsidRPr="009371C0">
              <w:rPr>
                <w:b/>
                <w:color w:val="231F20"/>
                <w:spacing w:val="-2"/>
                <w:sz w:val="24"/>
                <w:szCs w:val="24"/>
                <w:lang w:val="ru-RU"/>
              </w:rPr>
              <w:t>основной образовательной программы</w:t>
            </w:r>
          </w:p>
        </w:tc>
        <w:tc>
          <w:tcPr>
            <w:tcW w:w="2526"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proofErr w:type="gramStart"/>
            <w:r w:rsidRPr="009371C0">
              <w:rPr>
                <w:b/>
                <w:color w:val="231F20"/>
                <w:spacing w:val="-2"/>
                <w:sz w:val="24"/>
                <w:szCs w:val="24"/>
                <w:lang w:val="ru-RU"/>
              </w:rPr>
              <w:t>Основания использования ресурсов (соглашение, договор</w:t>
            </w:r>
            <w:proofErr w:type="gramEnd"/>
          </w:p>
          <w:p w:rsidR="008628BB" w:rsidRPr="009371C0" w:rsidRDefault="008628BB" w:rsidP="000F27D1">
            <w:pPr>
              <w:pStyle w:val="TableParagraph"/>
              <w:rPr>
                <w:b/>
                <w:sz w:val="24"/>
                <w:szCs w:val="24"/>
                <w:lang w:val="ru-RU"/>
              </w:rPr>
            </w:pPr>
            <w:r w:rsidRPr="009371C0">
              <w:rPr>
                <w:b/>
                <w:color w:val="231F20"/>
                <w:w w:val="105"/>
                <w:sz w:val="24"/>
                <w:szCs w:val="24"/>
                <w:lang w:val="ru-RU"/>
              </w:rPr>
              <w:t>и</w:t>
            </w:r>
            <w:r w:rsidRPr="009371C0">
              <w:rPr>
                <w:b/>
                <w:color w:val="231F20"/>
                <w:spacing w:val="10"/>
                <w:w w:val="105"/>
                <w:sz w:val="24"/>
                <w:szCs w:val="24"/>
                <w:lang w:val="ru-RU"/>
              </w:rPr>
              <w:t xml:space="preserve"> </w:t>
            </w:r>
            <w:r w:rsidRPr="009371C0">
              <w:rPr>
                <w:b/>
                <w:color w:val="231F20"/>
                <w:w w:val="105"/>
                <w:sz w:val="24"/>
                <w:szCs w:val="24"/>
                <w:lang w:val="ru-RU"/>
              </w:rPr>
              <w:t>т.</w:t>
            </w:r>
            <w:r w:rsidRPr="009371C0">
              <w:rPr>
                <w:b/>
                <w:color w:val="231F20"/>
                <w:spacing w:val="11"/>
                <w:w w:val="105"/>
                <w:sz w:val="24"/>
                <w:szCs w:val="24"/>
                <w:lang w:val="ru-RU"/>
              </w:rPr>
              <w:t xml:space="preserve"> </w:t>
            </w:r>
            <w:r w:rsidRPr="009371C0">
              <w:rPr>
                <w:b/>
                <w:color w:val="231F20"/>
                <w:spacing w:val="-5"/>
                <w:w w:val="105"/>
                <w:sz w:val="24"/>
                <w:szCs w:val="24"/>
                <w:lang w:val="ru-RU"/>
              </w:rPr>
              <w:t>д.)</w:t>
            </w: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4</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5</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3"/>
        </w:tabs>
        <w:spacing w:line="240" w:lineRule="auto"/>
        <w:ind w:left="0"/>
        <w:jc w:val="both"/>
        <w:rPr>
          <w:bCs w:val="0"/>
          <w:i w:val="0"/>
          <w:iCs w:val="0"/>
          <w:color w:val="231F20"/>
        </w:rPr>
      </w:pPr>
    </w:p>
    <w:p w:rsidR="008628BB" w:rsidRDefault="008628BB" w:rsidP="008628BB">
      <w:pPr>
        <w:pStyle w:val="21"/>
        <w:tabs>
          <w:tab w:val="left" w:pos="753"/>
        </w:tabs>
        <w:spacing w:line="240" w:lineRule="auto"/>
        <w:ind w:left="0"/>
        <w:jc w:val="both"/>
        <w:rPr>
          <w:i w:val="0"/>
          <w:color w:val="231F20"/>
        </w:rPr>
      </w:pPr>
      <w:r w:rsidRPr="003069F5">
        <w:rPr>
          <w:bCs w:val="0"/>
          <w:i w:val="0"/>
          <w:iCs w:val="0"/>
          <w:color w:val="231F20"/>
        </w:rPr>
        <w:t>3.5.1.</w:t>
      </w:r>
      <w:r>
        <w:rPr>
          <w:bCs w:val="0"/>
          <w:i w:val="0"/>
          <w:iCs w:val="0"/>
          <w:color w:val="231F20"/>
        </w:rPr>
        <w:t xml:space="preserve"> </w:t>
      </w:r>
      <w:r w:rsidRPr="003069F5">
        <w:rPr>
          <w:i w:val="0"/>
          <w:color w:val="231F20"/>
        </w:rPr>
        <w:t xml:space="preserve">Кадровые условия реализации </w:t>
      </w:r>
      <w:r w:rsidRPr="003069F5">
        <w:rPr>
          <w:i w:val="0"/>
          <w:color w:val="231F20"/>
          <w:spacing w:val="-2"/>
        </w:rPr>
        <w:t>основной</w:t>
      </w:r>
      <w:r w:rsidRPr="003069F5">
        <w:rPr>
          <w:i w:val="0"/>
          <w:color w:val="231F20"/>
        </w:rPr>
        <w:t xml:space="preserve"> </w:t>
      </w:r>
      <w:r w:rsidRPr="003069F5">
        <w:rPr>
          <w:i w:val="0"/>
          <w:color w:val="231F20"/>
          <w:spacing w:val="-2"/>
        </w:rPr>
        <w:t>образовательной</w:t>
      </w:r>
      <w:r w:rsidRPr="003069F5">
        <w:rPr>
          <w:i w:val="0"/>
          <w:color w:val="231F20"/>
          <w:spacing w:val="9"/>
        </w:rPr>
        <w:t xml:space="preserve"> </w:t>
      </w:r>
      <w:r w:rsidRPr="003069F5">
        <w:rPr>
          <w:i w:val="0"/>
          <w:color w:val="231F20"/>
          <w:spacing w:val="-2"/>
        </w:rPr>
        <w:t xml:space="preserve">программы </w:t>
      </w:r>
      <w:r w:rsidRPr="003069F5">
        <w:rPr>
          <w:i w:val="0"/>
          <w:color w:val="231F20"/>
        </w:rPr>
        <w:t>начального общего образования</w:t>
      </w:r>
    </w:p>
    <w:p w:rsidR="008628BB" w:rsidRDefault="008628BB" w:rsidP="008628BB">
      <w:pPr>
        <w:pStyle w:val="21"/>
        <w:tabs>
          <w:tab w:val="left" w:pos="753"/>
        </w:tabs>
        <w:spacing w:line="240" w:lineRule="auto"/>
        <w:ind w:left="0"/>
        <w:jc w:val="both"/>
        <w:rPr>
          <w:i w:val="0"/>
          <w:color w:val="231F20"/>
        </w:rPr>
      </w:pPr>
    </w:p>
    <w:p w:rsidR="008628BB" w:rsidRPr="005611DF" w:rsidRDefault="008628BB" w:rsidP="008628BB">
      <w:pPr>
        <w:pStyle w:val="a3"/>
        <w:ind w:left="0"/>
        <w:jc w:val="both"/>
        <w:rPr>
          <w:color w:val="231F20"/>
          <w:spacing w:val="-2"/>
        </w:rPr>
      </w:pPr>
      <w:r w:rsidRPr="005611DF">
        <w:rPr>
          <w:color w:val="231F20"/>
          <w:spacing w:val="-2"/>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w:t>
      </w:r>
      <w:r w:rsidR="005611DF" w:rsidRPr="005611DF">
        <w:rPr>
          <w:color w:val="231F20"/>
          <w:spacing w:val="-2"/>
        </w:rPr>
        <w:t>ием целей и задач образователь</w:t>
      </w:r>
      <w:r w:rsidRPr="005611DF">
        <w:rPr>
          <w:color w:val="231F20"/>
          <w:spacing w:val="-2"/>
        </w:rPr>
        <w:t>ной деятельности.</w:t>
      </w:r>
    </w:p>
    <w:p w:rsidR="008628BB" w:rsidRPr="005611DF" w:rsidRDefault="008628BB" w:rsidP="008628BB">
      <w:pPr>
        <w:pStyle w:val="a3"/>
        <w:ind w:left="0"/>
        <w:jc w:val="both"/>
        <w:rPr>
          <w:color w:val="231F20"/>
          <w:spacing w:val="-2"/>
        </w:rPr>
      </w:pPr>
      <w:r w:rsidRPr="005611DF">
        <w:rPr>
          <w:color w:val="231F20"/>
          <w:spacing w:val="-2"/>
        </w:rPr>
        <w:t>Обеспеченность кадровыми условиями включает в себя:</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укомплектованность образ</w:t>
      </w:r>
      <w:r w:rsidR="004C4F8E">
        <w:rPr>
          <w:color w:val="231F20"/>
          <w:spacing w:val="-2"/>
        </w:rPr>
        <w:t>овательной организации педагоги</w:t>
      </w:r>
      <w:r w:rsidR="008628BB" w:rsidRPr="005611DF">
        <w:rPr>
          <w:color w:val="231F20"/>
          <w:spacing w:val="-2"/>
        </w:rPr>
        <w:t>ческими, руководящими и иными работниками;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непрерывность професс</w:t>
      </w:r>
      <w:r>
        <w:rPr>
          <w:color w:val="231F20"/>
          <w:spacing w:val="-2"/>
        </w:rPr>
        <w:t>ионального развития педагогиче</w:t>
      </w:r>
      <w:r w:rsidR="008628BB" w:rsidRPr="005611DF">
        <w:rPr>
          <w:color w:val="231F20"/>
          <w:spacing w:val="-2"/>
        </w:rPr>
        <w:t>ских работников образовательной организации, реализ</w:t>
      </w:r>
      <w:r>
        <w:rPr>
          <w:color w:val="231F20"/>
          <w:spacing w:val="-2"/>
        </w:rPr>
        <w:t>ую</w:t>
      </w:r>
      <w:r w:rsidR="008628BB" w:rsidRPr="005611DF">
        <w:rPr>
          <w:color w:val="231F20"/>
          <w:spacing w:val="-2"/>
        </w:rPr>
        <w:t>щей образовательную прог</w:t>
      </w:r>
      <w:r>
        <w:rPr>
          <w:color w:val="231F20"/>
          <w:spacing w:val="-2"/>
        </w:rPr>
        <w:t>рамму начального общего образо</w:t>
      </w:r>
      <w:r w:rsidR="008628BB" w:rsidRPr="005611DF">
        <w:rPr>
          <w:color w:val="231F20"/>
          <w:spacing w:val="-2"/>
        </w:rPr>
        <w:t>вания.</w:t>
      </w:r>
    </w:p>
    <w:p w:rsidR="008628BB" w:rsidRPr="005611DF" w:rsidRDefault="008628BB" w:rsidP="008628BB">
      <w:pPr>
        <w:pStyle w:val="a3"/>
        <w:ind w:left="0"/>
        <w:jc w:val="both"/>
        <w:rPr>
          <w:color w:val="231F20"/>
          <w:spacing w:val="-2"/>
        </w:rPr>
      </w:pPr>
      <w:r w:rsidRPr="005611DF">
        <w:rPr>
          <w:color w:val="231F20"/>
          <w:spacing w:val="-2"/>
        </w:rPr>
        <w:t>Укомплектованность обра</w:t>
      </w:r>
      <w:r w:rsidR="005611DF">
        <w:rPr>
          <w:color w:val="231F20"/>
          <w:spacing w:val="-2"/>
        </w:rPr>
        <w:t>зовательной организации педаго</w:t>
      </w:r>
      <w:r w:rsidRPr="005611DF">
        <w:rPr>
          <w:color w:val="231F20"/>
          <w:spacing w:val="-2"/>
        </w:rPr>
        <w:t>гическими, руководящими</w:t>
      </w:r>
      <w:r w:rsidR="005611DF">
        <w:rPr>
          <w:color w:val="231F20"/>
          <w:spacing w:val="-2"/>
        </w:rPr>
        <w:t xml:space="preserve"> и иными работниками характери</w:t>
      </w:r>
      <w:r w:rsidRPr="005611DF">
        <w:rPr>
          <w:color w:val="231F20"/>
          <w:spacing w:val="-2"/>
        </w:rPr>
        <w:t>зируется замещением 100 % вакансий, имеющихся в соотве</w:t>
      </w:r>
      <w:proofErr w:type="gramStart"/>
      <w:r w:rsidRPr="005611DF">
        <w:rPr>
          <w:color w:val="231F20"/>
          <w:spacing w:val="-2"/>
        </w:rPr>
        <w:t>т-</w:t>
      </w:r>
      <w:proofErr w:type="gramEnd"/>
      <w:r w:rsidRPr="005611DF">
        <w:rPr>
          <w:color w:val="231F20"/>
          <w:spacing w:val="-2"/>
        </w:rPr>
        <w:t xml:space="preserve"> ствии с утверждённым штатным расписанием.</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новной образовательной программы и создании условий для её разработки и реализации, ха</w:t>
      </w:r>
      <w:r w:rsidR="005611DF">
        <w:rPr>
          <w:color w:val="231F20"/>
          <w:spacing w:val="-2"/>
        </w:rPr>
        <w:t>рактеризуется наличием докумен</w:t>
      </w:r>
      <w:r w:rsidRPr="005611DF">
        <w:rPr>
          <w:color w:val="231F20"/>
          <w:spacing w:val="-2"/>
        </w:rPr>
        <w:t xml:space="preserve">тов о присвоении квалификации, соответствующей </w:t>
      </w:r>
      <w:r w:rsidR="005611DF">
        <w:rPr>
          <w:color w:val="231F20"/>
          <w:spacing w:val="-2"/>
        </w:rPr>
        <w:t>должност</w:t>
      </w:r>
      <w:r w:rsidRPr="005611DF">
        <w:rPr>
          <w:color w:val="231F20"/>
          <w:spacing w:val="-2"/>
        </w:rPr>
        <w:t>ным обязанностям работника.</w:t>
      </w:r>
    </w:p>
    <w:p w:rsidR="008628BB" w:rsidRPr="005611DF" w:rsidRDefault="008628BB" w:rsidP="008628BB">
      <w:pPr>
        <w:pStyle w:val="a3"/>
        <w:ind w:left="0"/>
        <w:jc w:val="both"/>
        <w:rPr>
          <w:color w:val="231F20"/>
          <w:spacing w:val="-2"/>
        </w:rPr>
      </w:pPr>
      <w:r w:rsidRPr="005611DF">
        <w:rPr>
          <w:color w:val="231F20"/>
          <w:spacing w:val="-2"/>
        </w:rPr>
        <w:t>Основой для разработки д</w:t>
      </w:r>
      <w:r w:rsidR="005611DF">
        <w:rPr>
          <w:color w:val="231F20"/>
          <w:spacing w:val="-2"/>
        </w:rPr>
        <w:t>олжностных инструкций, содержа</w:t>
      </w:r>
      <w:r w:rsidRPr="005611DF">
        <w:rPr>
          <w:color w:val="231F20"/>
          <w:spacing w:val="-2"/>
        </w:rPr>
        <w:t xml:space="preserve">щих конкретный перечень </w:t>
      </w:r>
      <w:r w:rsidR="005611DF">
        <w:rPr>
          <w:color w:val="231F20"/>
          <w:spacing w:val="-2"/>
        </w:rPr>
        <w:t>должностных обязанностей работ</w:t>
      </w:r>
      <w:r w:rsidRPr="005611DF">
        <w:rPr>
          <w:color w:val="231F20"/>
          <w:spacing w:val="-2"/>
        </w:rPr>
        <w:t xml:space="preserve">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w:t>
      </w:r>
      <w:r w:rsidR="005611DF">
        <w:rPr>
          <w:color w:val="231F20"/>
          <w:spacing w:val="-2"/>
        </w:rPr>
        <w:t>ха</w:t>
      </w:r>
      <w:r w:rsidRPr="005611DF">
        <w:rPr>
          <w:color w:val="231F20"/>
          <w:spacing w:val="-2"/>
        </w:rPr>
        <w:t>рактеристики, указанные в квалификационных справочниках, и (или) профессиональных стандартах (при наличии).</w:t>
      </w:r>
    </w:p>
    <w:p w:rsidR="008628BB" w:rsidRPr="005611DF" w:rsidRDefault="008628BB" w:rsidP="008628BB">
      <w:pPr>
        <w:pStyle w:val="a3"/>
        <w:ind w:left="0"/>
        <w:jc w:val="both"/>
        <w:rPr>
          <w:color w:val="231F20"/>
          <w:spacing w:val="-2"/>
        </w:rPr>
      </w:pPr>
      <w:r w:rsidRPr="005611DF">
        <w:rPr>
          <w:color w:val="231F20"/>
          <w:spacing w:val="-2"/>
        </w:rPr>
        <w:t>В основу должностных обязанностей пол</w:t>
      </w:r>
      <w:r w:rsidR="005611DF">
        <w:rPr>
          <w:color w:val="231F20"/>
          <w:spacing w:val="-2"/>
        </w:rPr>
        <w:t>ожены представлен</w:t>
      </w:r>
      <w:r w:rsidRPr="005611DF">
        <w:rPr>
          <w:color w:val="231F20"/>
          <w:spacing w:val="-2"/>
        </w:rPr>
        <w:t xml:space="preserve">ные в профессиональном стандарте «Педагог (педагогическая деятельность в сфере дошкольного, начального общего, </w:t>
      </w:r>
      <w:r w:rsidR="005611DF">
        <w:rPr>
          <w:color w:val="231F20"/>
          <w:spacing w:val="-2"/>
        </w:rPr>
        <w:t>основ</w:t>
      </w:r>
      <w:r w:rsidRPr="005611DF">
        <w:rPr>
          <w:color w:val="231F20"/>
          <w:spacing w:val="-2"/>
        </w:rPr>
        <w:t xml:space="preserve">ного общего, среднего общего образования) (воспитатель, </w:t>
      </w:r>
      <w:r w:rsidR="005611DF">
        <w:rPr>
          <w:color w:val="231F20"/>
          <w:spacing w:val="-2"/>
        </w:rPr>
        <w:t>учи</w:t>
      </w:r>
      <w:r w:rsidRPr="005611DF">
        <w:rPr>
          <w:color w:val="231F20"/>
          <w:spacing w:val="-2"/>
        </w:rPr>
        <w:t>тель)» обобщённые трудовые функции, которые могут быть поручены работнику, занимающему данную должность.</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 xml:space="preserve">новной образовательной программы и создании условий для её разработки и реализации, характеризуется также </w:t>
      </w:r>
      <w:r w:rsidR="005611DF">
        <w:rPr>
          <w:color w:val="231F20"/>
          <w:spacing w:val="-2"/>
        </w:rPr>
        <w:t xml:space="preserve">результатами аттестации - </w:t>
      </w:r>
      <w:r w:rsidRPr="005611DF">
        <w:rPr>
          <w:color w:val="231F20"/>
          <w:spacing w:val="-2"/>
        </w:rPr>
        <w:t>квалификационными категориями.</w:t>
      </w:r>
    </w:p>
    <w:p w:rsidR="008628BB" w:rsidRPr="005611DF" w:rsidRDefault="008628BB" w:rsidP="008628BB">
      <w:pPr>
        <w:pStyle w:val="a3"/>
        <w:ind w:left="0"/>
        <w:jc w:val="both"/>
        <w:rPr>
          <w:color w:val="231F20"/>
          <w:spacing w:val="-2"/>
        </w:rPr>
      </w:pPr>
      <w:r w:rsidRPr="005611DF">
        <w:rPr>
          <w:color w:val="231F20"/>
          <w:spacing w:val="-2"/>
        </w:rPr>
        <w:t xml:space="preserve">Аттестация педагогических работников в соответствии с </w:t>
      </w:r>
      <w:r w:rsidR="005611DF">
        <w:rPr>
          <w:color w:val="231F20"/>
          <w:spacing w:val="-2"/>
        </w:rPr>
        <w:t>Фе</w:t>
      </w:r>
      <w:r w:rsidRPr="005611DF">
        <w:rPr>
          <w:color w:val="231F20"/>
          <w:spacing w:val="-2"/>
        </w:rPr>
        <w:t xml:space="preserve">деральным законом «Об </w:t>
      </w:r>
      <w:r w:rsidRPr="005611DF">
        <w:rPr>
          <w:color w:val="231F20"/>
          <w:spacing w:val="-2"/>
        </w:rPr>
        <w:lastRenderedPageBreak/>
        <w:t xml:space="preserve">образовании в Российской Федерации» (ст. 49) проводится в целях подтверждения их соответствия </w:t>
      </w:r>
      <w:r w:rsidR="005611DF">
        <w:rPr>
          <w:color w:val="231F20"/>
          <w:spacing w:val="-2"/>
        </w:rPr>
        <w:t>за</w:t>
      </w:r>
      <w:r w:rsidRPr="005611DF">
        <w:rPr>
          <w:color w:val="231F20"/>
          <w:spacing w:val="-2"/>
        </w:rPr>
        <w:t>нимаемым должностям на основе оценки их профессиональной деятельности, с учётом желания педагогических работников в целях установления квали</w:t>
      </w:r>
      <w:r w:rsidR="005611DF">
        <w:rPr>
          <w:color w:val="231F20"/>
          <w:spacing w:val="-2"/>
        </w:rPr>
        <w:t>фикационной категории. Проведе</w:t>
      </w:r>
      <w:r w:rsidRPr="005611DF">
        <w:rPr>
          <w:color w:val="231F20"/>
          <w:spacing w:val="-2"/>
        </w:rPr>
        <w:t xml:space="preserve">ние аттестации педагогических работников в целях </w:t>
      </w:r>
      <w:r w:rsidR="005611DF">
        <w:rPr>
          <w:color w:val="231F20"/>
          <w:spacing w:val="-2"/>
        </w:rPr>
        <w:t>подтвержде</w:t>
      </w:r>
      <w:r w:rsidRPr="005611DF">
        <w:rPr>
          <w:color w:val="231F20"/>
          <w:spacing w:val="-2"/>
        </w:rPr>
        <w:t xml:space="preserve">ния их соответствия занимаемым должностям осуществляется не реже одного раза в пять лет на основе оценки их </w:t>
      </w:r>
      <w:r w:rsidR="005611DF">
        <w:rPr>
          <w:color w:val="231F20"/>
          <w:spacing w:val="-2"/>
        </w:rPr>
        <w:t>професси</w:t>
      </w:r>
      <w:r w:rsidRPr="005611DF">
        <w:rPr>
          <w:color w:val="231F20"/>
          <w:spacing w:val="-2"/>
        </w:rPr>
        <w:t>ональной деятельности ат</w:t>
      </w:r>
      <w:r w:rsidR="005611DF">
        <w:rPr>
          <w:color w:val="231F20"/>
          <w:spacing w:val="-2"/>
        </w:rPr>
        <w:t>тестационными комиссиями, само</w:t>
      </w:r>
      <w:r w:rsidRPr="005611DF">
        <w:rPr>
          <w:color w:val="231F20"/>
          <w:spacing w:val="-2"/>
        </w:rPr>
        <w:t>стоятельно формируемыми образовательной организацией.</w:t>
      </w:r>
    </w:p>
    <w:p w:rsidR="008628BB" w:rsidRPr="005611DF" w:rsidRDefault="008628BB" w:rsidP="008628BB">
      <w:pPr>
        <w:pStyle w:val="a3"/>
        <w:ind w:left="0"/>
        <w:jc w:val="both"/>
        <w:rPr>
          <w:color w:val="231F20"/>
          <w:spacing w:val="-2"/>
        </w:rPr>
      </w:pPr>
      <w:r w:rsidRPr="005611DF">
        <w:rPr>
          <w:color w:val="231F20"/>
          <w:spacing w:val="-2"/>
        </w:rPr>
        <w:t xml:space="preserve">Проведение аттестации </w:t>
      </w:r>
      <w:r w:rsidR="005611DF">
        <w:rPr>
          <w:color w:val="231F20"/>
          <w:spacing w:val="-2"/>
        </w:rPr>
        <w:t>в целях установления квалифика</w:t>
      </w:r>
      <w:r w:rsidRPr="005611DF">
        <w:rPr>
          <w:color w:val="231F20"/>
          <w:spacing w:val="-2"/>
        </w:rPr>
        <w:t>ционной категории педагог</w:t>
      </w:r>
      <w:r w:rsidR="005611DF">
        <w:rPr>
          <w:color w:val="231F20"/>
          <w:spacing w:val="-2"/>
        </w:rPr>
        <w:t>ических работников осуществляет</w:t>
      </w:r>
      <w:r w:rsidRPr="005611DF">
        <w:rPr>
          <w:color w:val="231F20"/>
          <w:spacing w:val="-2"/>
        </w:rPr>
        <w:t>ся аттестационными ком</w:t>
      </w:r>
      <w:r w:rsidR="005611DF">
        <w:rPr>
          <w:color w:val="231F20"/>
          <w:spacing w:val="-2"/>
        </w:rPr>
        <w:t>иссиями, формируемыми федераль</w:t>
      </w:r>
      <w:r w:rsidRPr="005611DF">
        <w:rPr>
          <w:color w:val="231F20"/>
          <w:spacing w:val="-2"/>
        </w:rPr>
        <w:t xml:space="preserve">ными органами исполнительной власти, в ведении которых эти организации находятся. </w:t>
      </w:r>
      <w:r w:rsidR="005611DF">
        <w:rPr>
          <w:color w:val="231F20"/>
          <w:spacing w:val="-2"/>
        </w:rPr>
        <w:t>Проведение аттестации в отноше</w:t>
      </w:r>
      <w:r w:rsidRPr="005611DF">
        <w:rPr>
          <w:color w:val="231F20"/>
          <w:spacing w:val="-2"/>
        </w:rPr>
        <w:t>нии педагогических работников образов</w:t>
      </w:r>
      <w:r w:rsidR="005611DF">
        <w:rPr>
          <w:color w:val="231F20"/>
          <w:spacing w:val="-2"/>
        </w:rPr>
        <w:t>ательных организа</w:t>
      </w:r>
      <w:r w:rsidRPr="005611DF">
        <w:rPr>
          <w:color w:val="231F20"/>
          <w:spacing w:val="-2"/>
        </w:rPr>
        <w:t xml:space="preserve">ций, находящихся в ведении субъекта Российской </w:t>
      </w:r>
      <w:proofErr w:type="gramStart"/>
      <w:r w:rsidRPr="005611DF">
        <w:rPr>
          <w:color w:val="231F20"/>
          <w:spacing w:val="-2"/>
        </w:rPr>
        <w:t>Федера ции</w:t>
      </w:r>
      <w:proofErr w:type="gramEnd"/>
      <w:r w:rsidRPr="005611DF">
        <w:rPr>
          <w:color w:val="231F20"/>
          <w:spacing w:val="-2"/>
        </w:rPr>
        <w:t xml:space="preserve">, муниципальных и частных организаций, осуществляется аттестационными комиссиями, формируемыми </w:t>
      </w:r>
      <w:r w:rsidR="005611DF">
        <w:rPr>
          <w:color w:val="231F20"/>
          <w:spacing w:val="-2"/>
        </w:rPr>
        <w:t>уполномочен</w:t>
      </w:r>
      <w:r w:rsidRPr="005611DF">
        <w:rPr>
          <w:color w:val="231F20"/>
          <w:spacing w:val="-2"/>
        </w:rPr>
        <w:t>ными органами государственной власти субъектов Российской Федерации.</w:t>
      </w:r>
    </w:p>
    <w:p w:rsidR="008628BB" w:rsidRPr="005611DF" w:rsidRDefault="008628BB" w:rsidP="008628BB">
      <w:pPr>
        <w:pStyle w:val="a3"/>
        <w:ind w:left="0"/>
        <w:jc w:val="both"/>
        <w:rPr>
          <w:color w:val="231F20"/>
          <w:spacing w:val="-2"/>
        </w:rPr>
      </w:pPr>
      <w:r w:rsidRPr="005611DF">
        <w:rPr>
          <w:color w:val="231F20"/>
          <w:spacing w:val="-2"/>
        </w:rPr>
        <w:t>Информация об уровне квалификации педагогических и иных работников, участвующих в реализации настоящей ос</w:t>
      </w:r>
      <w:r w:rsidRPr="00C52C9F">
        <w:rPr>
          <w:color w:val="231F20"/>
          <w:spacing w:val="-2"/>
        </w:rPr>
        <w:t>новной</w:t>
      </w:r>
      <w:r w:rsidRPr="005611DF">
        <w:rPr>
          <w:color w:val="231F20"/>
          <w:spacing w:val="-2"/>
        </w:rPr>
        <w:t xml:space="preserve"> </w:t>
      </w:r>
      <w:r w:rsidRPr="00C52C9F">
        <w:rPr>
          <w:color w:val="231F20"/>
          <w:spacing w:val="-2"/>
        </w:rPr>
        <w:t>образовательной</w:t>
      </w:r>
      <w:r w:rsidRPr="005611DF">
        <w:rPr>
          <w:color w:val="231F20"/>
          <w:spacing w:val="-2"/>
        </w:rPr>
        <w:t xml:space="preserve"> </w:t>
      </w:r>
      <w:r w:rsidRPr="00C52C9F">
        <w:rPr>
          <w:color w:val="231F20"/>
          <w:spacing w:val="-2"/>
        </w:rPr>
        <w:t>программы</w:t>
      </w:r>
      <w:r w:rsidRPr="005611DF">
        <w:rPr>
          <w:color w:val="231F20"/>
          <w:spacing w:val="-2"/>
        </w:rPr>
        <w:t xml:space="preserve"> начального общего образования </w:t>
      </w:r>
      <w:r w:rsidRPr="00C52C9F">
        <w:rPr>
          <w:color w:val="231F20"/>
          <w:spacing w:val="-2"/>
        </w:rPr>
        <w:t>и</w:t>
      </w:r>
      <w:r w:rsidRPr="005611DF">
        <w:rPr>
          <w:color w:val="231F20"/>
          <w:spacing w:val="-2"/>
        </w:rPr>
        <w:t xml:space="preserve"> </w:t>
      </w:r>
      <w:r w:rsidRPr="00C52C9F">
        <w:rPr>
          <w:color w:val="231F20"/>
          <w:spacing w:val="-2"/>
        </w:rPr>
        <w:t>создании</w:t>
      </w:r>
      <w:r w:rsidRPr="005611DF">
        <w:rPr>
          <w:color w:val="231F20"/>
          <w:spacing w:val="-2"/>
        </w:rPr>
        <w:t xml:space="preserve"> </w:t>
      </w:r>
      <w:r w:rsidRPr="00C52C9F">
        <w:rPr>
          <w:color w:val="231F20"/>
          <w:spacing w:val="-2"/>
        </w:rPr>
        <w:t>условий</w:t>
      </w:r>
      <w:r w:rsidRPr="005611DF">
        <w:rPr>
          <w:color w:val="231F20"/>
          <w:spacing w:val="-2"/>
        </w:rPr>
        <w:t xml:space="preserve"> </w:t>
      </w:r>
      <w:r w:rsidRPr="00C52C9F">
        <w:rPr>
          <w:color w:val="231F20"/>
          <w:spacing w:val="-2"/>
        </w:rPr>
        <w:t>для</w:t>
      </w:r>
      <w:r w:rsidRPr="005611DF">
        <w:rPr>
          <w:color w:val="231F20"/>
          <w:spacing w:val="-2"/>
        </w:rPr>
        <w:t xml:space="preserve"> </w:t>
      </w:r>
      <w:r w:rsidRPr="00C52C9F">
        <w:rPr>
          <w:color w:val="231F20"/>
          <w:spacing w:val="-2"/>
        </w:rPr>
        <w:t xml:space="preserve">её </w:t>
      </w:r>
      <w:r w:rsidRPr="005611DF">
        <w:rPr>
          <w:color w:val="231F20"/>
          <w:spacing w:val="-2"/>
        </w:rPr>
        <w:t>разработки и реализации, может оформляться следующим об</w:t>
      </w:r>
      <w:r w:rsidRPr="00C52C9F">
        <w:rPr>
          <w:color w:val="231F20"/>
          <w:spacing w:val="-2"/>
        </w:rPr>
        <w:t>разом:</w:t>
      </w:r>
    </w:p>
    <w:p w:rsidR="008628BB" w:rsidRPr="005611DF" w:rsidRDefault="008628BB" w:rsidP="008628BB">
      <w:pPr>
        <w:jc w:val="both"/>
        <w:rPr>
          <w:color w:val="231F20"/>
          <w:spacing w:val="-2"/>
          <w:sz w:val="24"/>
          <w:szCs w:val="24"/>
        </w:rPr>
      </w:pPr>
    </w:p>
    <w:tbl>
      <w:tblPr>
        <w:tblStyle w:val="TableNormal"/>
        <w:tblW w:w="9092"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05"/>
        <w:gridCol w:w="2835"/>
        <w:gridCol w:w="2126"/>
        <w:gridCol w:w="2126"/>
      </w:tblGrid>
      <w:tr w:rsidR="008628BB" w:rsidRPr="009371C0" w:rsidTr="000F27D1">
        <w:trPr>
          <w:trHeight w:val="1953"/>
        </w:trPr>
        <w:tc>
          <w:tcPr>
            <w:tcW w:w="2005"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spacing w:val="-2"/>
                <w:sz w:val="24"/>
                <w:szCs w:val="24"/>
              </w:rPr>
              <w:t>Категория работников</w:t>
            </w:r>
          </w:p>
        </w:tc>
        <w:tc>
          <w:tcPr>
            <w:tcW w:w="2835" w:type="dxa"/>
          </w:tcPr>
          <w:p w:rsidR="008628BB" w:rsidRPr="009371C0" w:rsidRDefault="008628BB" w:rsidP="000F27D1">
            <w:pPr>
              <w:pStyle w:val="TableParagraph"/>
              <w:jc w:val="center"/>
              <w:rPr>
                <w:b/>
                <w:sz w:val="24"/>
                <w:szCs w:val="24"/>
                <w:lang w:val="ru-RU"/>
              </w:rPr>
            </w:pPr>
            <w:r w:rsidRPr="009371C0">
              <w:rPr>
                <w:b/>
                <w:color w:val="231F20"/>
                <w:spacing w:val="-2"/>
                <w:sz w:val="24"/>
                <w:szCs w:val="24"/>
                <w:lang w:val="ru-RU"/>
              </w:rPr>
              <w:t>Подтверждение уровня квалификации документами</w:t>
            </w:r>
            <w:r w:rsidRPr="009371C0">
              <w:rPr>
                <w:b/>
                <w:color w:val="231F20"/>
                <w:spacing w:val="80"/>
                <w:sz w:val="24"/>
                <w:szCs w:val="24"/>
                <w:lang w:val="ru-RU"/>
              </w:rPr>
              <w:t xml:space="preserve"> </w:t>
            </w:r>
            <w:r w:rsidRPr="009371C0">
              <w:rPr>
                <w:b/>
                <w:color w:val="231F20"/>
                <w:sz w:val="24"/>
                <w:szCs w:val="24"/>
                <w:lang w:val="ru-RU"/>
              </w:rPr>
              <w:t xml:space="preserve">об образовании </w:t>
            </w:r>
            <w:r w:rsidRPr="009371C0">
              <w:rPr>
                <w:b/>
                <w:color w:val="231F20"/>
                <w:spacing w:val="-2"/>
                <w:sz w:val="24"/>
                <w:szCs w:val="24"/>
                <w:lang w:val="ru-RU"/>
              </w:rPr>
              <w:t>(професси</w:t>
            </w:r>
            <w:proofErr w:type="gramStart"/>
            <w:r w:rsidRPr="009371C0">
              <w:rPr>
                <w:b/>
                <w:color w:val="231F20"/>
                <w:spacing w:val="-2"/>
                <w:sz w:val="24"/>
                <w:szCs w:val="24"/>
                <w:lang w:val="ru-RU"/>
              </w:rPr>
              <w:t>о-</w:t>
            </w:r>
            <w:proofErr w:type="gramEnd"/>
            <w:r w:rsidRPr="009371C0">
              <w:rPr>
                <w:b/>
                <w:color w:val="231F20"/>
                <w:spacing w:val="-2"/>
                <w:sz w:val="24"/>
                <w:szCs w:val="24"/>
                <w:lang w:val="ru-RU"/>
              </w:rPr>
              <w:t xml:space="preserve"> нальной</w:t>
            </w:r>
          </w:p>
          <w:p w:rsidR="008628BB" w:rsidRPr="00C52C9F" w:rsidRDefault="008628BB" w:rsidP="000F27D1">
            <w:pPr>
              <w:pStyle w:val="TableParagraph"/>
              <w:jc w:val="center"/>
              <w:rPr>
                <w:b/>
                <w:sz w:val="24"/>
                <w:szCs w:val="24"/>
              </w:rPr>
            </w:pPr>
            <w:proofErr w:type="gramStart"/>
            <w:r w:rsidRPr="00C52C9F">
              <w:rPr>
                <w:b/>
                <w:color w:val="231F20"/>
                <w:spacing w:val="-2"/>
                <w:sz w:val="24"/>
                <w:szCs w:val="24"/>
              </w:rPr>
              <w:t>переподготовке</w:t>
            </w:r>
            <w:proofErr w:type="gramEnd"/>
            <w:r w:rsidRPr="00C52C9F">
              <w:rPr>
                <w:b/>
                <w:color w:val="231F20"/>
                <w:spacing w:val="-2"/>
                <w:sz w:val="24"/>
                <w:szCs w:val="24"/>
              </w:rPr>
              <w:t xml:space="preserve">) </w:t>
            </w:r>
            <w:r w:rsidRPr="00C52C9F">
              <w:rPr>
                <w:b/>
                <w:color w:val="231F20"/>
                <w:spacing w:val="-4"/>
                <w:w w:val="110"/>
                <w:sz w:val="24"/>
                <w:szCs w:val="24"/>
              </w:rPr>
              <w:t>(%)</w:t>
            </w:r>
          </w:p>
        </w:tc>
        <w:tc>
          <w:tcPr>
            <w:tcW w:w="4252" w:type="dxa"/>
            <w:gridSpan w:val="2"/>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Подтверждение уровня квалификации результатами </w:t>
            </w:r>
            <w:r w:rsidRPr="009371C0">
              <w:rPr>
                <w:b/>
                <w:color w:val="231F20"/>
                <w:spacing w:val="-2"/>
                <w:sz w:val="24"/>
                <w:szCs w:val="24"/>
                <w:lang w:val="ru-RU"/>
              </w:rPr>
              <w:t>аттестации</w:t>
            </w:r>
          </w:p>
        </w:tc>
      </w:tr>
      <w:tr w:rsidR="008628BB" w:rsidRPr="00C52C9F" w:rsidTr="000F27D1">
        <w:trPr>
          <w:trHeight w:val="1153"/>
        </w:trPr>
        <w:tc>
          <w:tcPr>
            <w:tcW w:w="2005" w:type="dxa"/>
          </w:tcPr>
          <w:p w:rsidR="008628BB" w:rsidRPr="009371C0" w:rsidRDefault="008628BB" w:rsidP="000F27D1">
            <w:pPr>
              <w:pStyle w:val="TableParagraph"/>
              <w:jc w:val="center"/>
              <w:rPr>
                <w:sz w:val="24"/>
                <w:szCs w:val="24"/>
                <w:lang w:val="ru-RU"/>
              </w:rPr>
            </w:pPr>
          </w:p>
        </w:tc>
        <w:tc>
          <w:tcPr>
            <w:tcW w:w="2835" w:type="dxa"/>
          </w:tcPr>
          <w:p w:rsidR="008628BB" w:rsidRPr="009371C0" w:rsidRDefault="008628BB" w:rsidP="000F27D1">
            <w:pPr>
              <w:pStyle w:val="TableParagraph"/>
              <w:jc w:val="center"/>
              <w:rPr>
                <w:sz w:val="24"/>
                <w:szCs w:val="24"/>
                <w:lang w:val="ru-RU"/>
              </w:rPr>
            </w:pPr>
          </w:p>
        </w:tc>
        <w:tc>
          <w:tcPr>
            <w:tcW w:w="2126" w:type="dxa"/>
          </w:tcPr>
          <w:p w:rsidR="008628BB" w:rsidRPr="009371C0" w:rsidRDefault="008628BB" w:rsidP="000F27D1">
            <w:pPr>
              <w:pStyle w:val="TableParagraph"/>
              <w:jc w:val="center"/>
              <w:rPr>
                <w:b/>
                <w:sz w:val="24"/>
                <w:szCs w:val="24"/>
                <w:lang w:val="ru-RU"/>
              </w:rPr>
            </w:pPr>
            <w:r w:rsidRPr="009371C0">
              <w:rPr>
                <w:b/>
                <w:color w:val="231F20"/>
                <w:w w:val="105"/>
                <w:sz w:val="24"/>
                <w:szCs w:val="24"/>
                <w:lang w:val="ru-RU"/>
              </w:rPr>
              <w:t>на соответ</w:t>
            </w:r>
            <w:r w:rsidRPr="009371C0">
              <w:rPr>
                <w:b/>
                <w:color w:val="231F20"/>
                <w:spacing w:val="-2"/>
                <w:w w:val="105"/>
                <w:sz w:val="24"/>
                <w:szCs w:val="24"/>
                <w:lang w:val="ru-RU"/>
              </w:rPr>
              <w:t xml:space="preserve">ствие </w:t>
            </w:r>
            <w:r w:rsidRPr="009371C0">
              <w:rPr>
                <w:b/>
                <w:color w:val="231F20"/>
                <w:spacing w:val="-2"/>
                <w:sz w:val="24"/>
                <w:szCs w:val="24"/>
                <w:lang w:val="ru-RU"/>
              </w:rPr>
              <w:t xml:space="preserve">занимаемой </w:t>
            </w:r>
            <w:r w:rsidRPr="009371C0">
              <w:rPr>
                <w:b/>
                <w:color w:val="231F20"/>
                <w:spacing w:val="-2"/>
                <w:w w:val="105"/>
                <w:sz w:val="24"/>
                <w:szCs w:val="24"/>
                <w:lang w:val="ru-RU"/>
              </w:rPr>
              <w:t>должности</w:t>
            </w:r>
            <w:proofErr w:type="gramStart"/>
            <w:r w:rsidRPr="009371C0">
              <w:rPr>
                <w:b/>
                <w:color w:val="231F20"/>
                <w:spacing w:val="-2"/>
                <w:w w:val="105"/>
                <w:sz w:val="24"/>
                <w:szCs w:val="24"/>
                <w:lang w:val="ru-RU"/>
              </w:rPr>
              <w:t xml:space="preserve"> </w:t>
            </w:r>
            <w:r w:rsidRPr="009371C0">
              <w:rPr>
                <w:b/>
                <w:color w:val="231F20"/>
                <w:spacing w:val="-4"/>
                <w:w w:val="105"/>
                <w:sz w:val="24"/>
                <w:szCs w:val="24"/>
                <w:lang w:val="ru-RU"/>
              </w:rPr>
              <w:t>(%)</w:t>
            </w:r>
            <w:proofErr w:type="gramEnd"/>
          </w:p>
        </w:tc>
        <w:tc>
          <w:tcPr>
            <w:tcW w:w="2126" w:type="dxa"/>
          </w:tcPr>
          <w:p w:rsidR="008628BB" w:rsidRPr="00C52C9F" w:rsidRDefault="008628BB" w:rsidP="000F27D1">
            <w:pPr>
              <w:pStyle w:val="TableParagraph"/>
              <w:jc w:val="center"/>
              <w:rPr>
                <w:b/>
                <w:sz w:val="24"/>
                <w:szCs w:val="24"/>
              </w:rPr>
            </w:pPr>
            <w:proofErr w:type="gramStart"/>
            <w:r w:rsidRPr="00C52C9F">
              <w:rPr>
                <w:b/>
                <w:color w:val="231F20"/>
                <w:spacing w:val="-2"/>
                <w:sz w:val="24"/>
                <w:szCs w:val="24"/>
              </w:rPr>
              <w:t>квалифика-</w:t>
            </w:r>
            <w:proofErr w:type="gramEnd"/>
            <w:r w:rsidRPr="00C52C9F">
              <w:rPr>
                <w:b/>
                <w:color w:val="231F20"/>
                <w:spacing w:val="-2"/>
                <w:sz w:val="24"/>
                <w:szCs w:val="24"/>
              </w:rPr>
              <w:t xml:space="preserve"> </w:t>
            </w:r>
            <w:r w:rsidRPr="00C52C9F">
              <w:rPr>
                <w:b/>
                <w:color w:val="231F20"/>
                <w:spacing w:val="-2"/>
                <w:w w:val="105"/>
                <w:sz w:val="24"/>
                <w:szCs w:val="24"/>
              </w:rPr>
              <w:t xml:space="preserve">ционная категория </w:t>
            </w:r>
            <w:r w:rsidRPr="00C52C9F">
              <w:rPr>
                <w:b/>
                <w:color w:val="231F20"/>
                <w:spacing w:val="-4"/>
                <w:w w:val="105"/>
                <w:sz w:val="24"/>
                <w:szCs w:val="24"/>
              </w:rPr>
              <w:t>(%)</w:t>
            </w: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Педагогические </w:t>
            </w:r>
            <w:r w:rsidRPr="00C52C9F">
              <w:rPr>
                <w:color w:val="231F20"/>
                <w:spacing w:val="-2"/>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sz w:val="24"/>
                <w:szCs w:val="24"/>
              </w:rPr>
              <w:t>Руководящие 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4"/>
                <w:sz w:val="24"/>
                <w:szCs w:val="24"/>
              </w:rPr>
              <w:t xml:space="preserve">Иные </w:t>
            </w:r>
            <w:r w:rsidRPr="00C52C9F">
              <w:rPr>
                <w:color w:val="231F20"/>
                <w:spacing w:val="-2"/>
                <w:w w:val="95"/>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bl>
    <w:p w:rsidR="008628BB" w:rsidRPr="005611DF" w:rsidRDefault="008628BB" w:rsidP="008628BB">
      <w:pPr>
        <w:jc w:val="both"/>
        <w:rPr>
          <w:color w:val="231F20"/>
          <w:spacing w:val="-2"/>
          <w:sz w:val="24"/>
          <w:szCs w:val="24"/>
        </w:rPr>
      </w:pPr>
    </w:p>
    <w:p w:rsidR="008628BB" w:rsidRPr="005611DF" w:rsidRDefault="008628BB" w:rsidP="008628BB">
      <w:pPr>
        <w:pStyle w:val="a3"/>
        <w:ind w:left="0"/>
        <w:jc w:val="both"/>
        <w:rPr>
          <w:color w:val="231F20"/>
          <w:spacing w:val="-2"/>
        </w:rPr>
      </w:pPr>
      <w:r w:rsidRPr="005611DF">
        <w:rPr>
          <w:color w:val="231F20"/>
          <w:spacing w:val="-2"/>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w:t>
      </w:r>
      <w:r w:rsidRPr="00C52C9F">
        <w:rPr>
          <w:color w:val="231F20"/>
          <w:spacing w:val="-2"/>
        </w:rPr>
        <w:t>формационно-методических условий реализации основной об</w:t>
      </w:r>
      <w:r w:rsidRPr="005611DF">
        <w:rPr>
          <w:color w:val="231F20"/>
          <w:spacing w:val="-2"/>
        </w:rPr>
        <w:t>разовательной программы.</w:t>
      </w:r>
    </w:p>
    <w:p w:rsidR="008628BB" w:rsidRPr="005611DF" w:rsidRDefault="008628BB" w:rsidP="008628BB">
      <w:pPr>
        <w:jc w:val="both"/>
        <w:rPr>
          <w:color w:val="231F20"/>
          <w:spacing w:val="-2"/>
          <w:sz w:val="24"/>
          <w:szCs w:val="24"/>
        </w:rPr>
      </w:pPr>
      <w:r w:rsidRPr="005611DF">
        <w:rPr>
          <w:color w:val="231F20"/>
          <w:spacing w:val="-2"/>
          <w:sz w:val="24"/>
          <w:szCs w:val="24"/>
        </w:rPr>
        <w:t xml:space="preserve">Профессиональное развитие и повышение квалификации педагогических работников. </w:t>
      </w:r>
      <w:r w:rsidR="005611DF">
        <w:rPr>
          <w:color w:val="231F20"/>
          <w:spacing w:val="-2"/>
          <w:sz w:val="24"/>
          <w:szCs w:val="24"/>
        </w:rPr>
        <w:t>Основным условием формирова</w:t>
      </w:r>
      <w:r w:rsidRPr="005611DF">
        <w:rPr>
          <w:color w:val="231F20"/>
          <w:spacing w:val="-2"/>
          <w:sz w:val="24"/>
          <w:szCs w:val="24"/>
        </w:rPr>
        <w:t xml:space="preserve">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w:t>
      </w:r>
      <w:r w:rsidRPr="00C52C9F">
        <w:rPr>
          <w:color w:val="231F20"/>
          <w:spacing w:val="-2"/>
          <w:sz w:val="24"/>
          <w:szCs w:val="24"/>
        </w:rPr>
        <w:t>целом.</w:t>
      </w:r>
    </w:p>
    <w:p w:rsidR="008628BB" w:rsidRPr="005611DF" w:rsidRDefault="008628BB" w:rsidP="008628BB">
      <w:pPr>
        <w:pStyle w:val="a3"/>
        <w:ind w:left="0"/>
        <w:jc w:val="both"/>
        <w:rPr>
          <w:color w:val="231F20"/>
          <w:spacing w:val="-2"/>
        </w:rPr>
      </w:pPr>
      <w:r w:rsidRPr="005611DF">
        <w:rPr>
          <w:color w:val="231F20"/>
          <w:spacing w:val="-2"/>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w:t>
      </w:r>
      <w:r w:rsidR="005611DF">
        <w:rPr>
          <w:color w:val="231F20"/>
          <w:spacing w:val="-2"/>
        </w:rPr>
        <w:t>до</w:t>
      </w:r>
      <w:r w:rsidRPr="005611DF">
        <w:rPr>
          <w:color w:val="231F20"/>
          <w:spacing w:val="-2"/>
        </w:rPr>
        <w:t>лей работников, повышающих квалификацию не реже 1 раза в 3 года.</w:t>
      </w:r>
    </w:p>
    <w:p w:rsidR="008628BB" w:rsidRPr="005611DF" w:rsidRDefault="008628BB" w:rsidP="008628BB">
      <w:pPr>
        <w:pStyle w:val="a3"/>
        <w:ind w:left="0"/>
        <w:jc w:val="both"/>
        <w:rPr>
          <w:color w:val="231F20"/>
          <w:spacing w:val="-2"/>
        </w:rPr>
      </w:pPr>
      <w:r w:rsidRPr="005611DF">
        <w:rPr>
          <w:color w:val="231F20"/>
          <w:spacing w:val="-2"/>
        </w:rPr>
        <w:t>При этом могут быть использованы различные образовательные организации, имеющие соответствующую лицензию.</w:t>
      </w:r>
    </w:p>
    <w:p w:rsidR="008628BB" w:rsidRPr="005611DF" w:rsidRDefault="008628BB" w:rsidP="008628BB">
      <w:pPr>
        <w:pStyle w:val="a3"/>
        <w:ind w:left="0"/>
        <w:jc w:val="both"/>
        <w:rPr>
          <w:color w:val="231F20"/>
          <w:spacing w:val="-2"/>
        </w:rPr>
      </w:pPr>
      <w:r w:rsidRPr="005611DF">
        <w:rPr>
          <w:color w:val="231F20"/>
          <w:spacing w:val="-2"/>
        </w:rPr>
        <w:t xml:space="preserve">В ходе реализации основной образовательной программы предполагается оценка качества и </w:t>
      </w:r>
      <w:r w:rsidRPr="005611DF">
        <w:rPr>
          <w:color w:val="231F20"/>
          <w:spacing w:val="-2"/>
        </w:rPr>
        <w:lastRenderedPageBreak/>
        <w:t>результативности деятельно</w:t>
      </w:r>
      <w:r w:rsidRPr="00C52C9F">
        <w:rPr>
          <w:color w:val="231F20"/>
          <w:spacing w:val="-2"/>
        </w:rPr>
        <w:t>сти</w:t>
      </w:r>
      <w:r w:rsidRPr="005611DF">
        <w:rPr>
          <w:color w:val="231F20"/>
          <w:spacing w:val="-2"/>
        </w:rPr>
        <w:t xml:space="preserve"> </w:t>
      </w:r>
      <w:r w:rsidRPr="00C52C9F">
        <w:rPr>
          <w:color w:val="231F20"/>
          <w:spacing w:val="-2"/>
        </w:rPr>
        <w:t>педагогических</w:t>
      </w:r>
      <w:r w:rsidRPr="005611DF">
        <w:rPr>
          <w:color w:val="231F20"/>
          <w:spacing w:val="-2"/>
        </w:rPr>
        <w:t xml:space="preserve"> </w:t>
      </w:r>
      <w:r w:rsidRPr="00C52C9F">
        <w:rPr>
          <w:color w:val="231F20"/>
          <w:spacing w:val="-2"/>
        </w:rPr>
        <w:t>работников</w:t>
      </w:r>
      <w:r w:rsidRPr="005611DF">
        <w:rPr>
          <w:color w:val="231F20"/>
          <w:spacing w:val="-2"/>
        </w:rPr>
        <w:t xml:space="preserve"> </w:t>
      </w:r>
      <w:r w:rsidRPr="00C52C9F">
        <w:rPr>
          <w:color w:val="231F20"/>
          <w:spacing w:val="-2"/>
        </w:rPr>
        <w:t>с</w:t>
      </w:r>
      <w:r w:rsidRPr="005611DF">
        <w:rPr>
          <w:color w:val="231F20"/>
          <w:spacing w:val="-2"/>
        </w:rPr>
        <w:t xml:space="preserve"> </w:t>
      </w:r>
      <w:r w:rsidRPr="00C52C9F">
        <w:rPr>
          <w:color w:val="231F20"/>
          <w:spacing w:val="-2"/>
        </w:rPr>
        <w:t>целью</w:t>
      </w:r>
      <w:r w:rsidRPr="005611DF">
        <w:rPr>
          <w:color w:val="231F20"/>
          <w:spacing w:val="-2"/>
        </w:rPr>
        <w:t xml:space="preserve"> </w:t>
      </w:r>
      <w:r w:rsidRPr="00C52C9F">
        <w:rPr>
          <w:color w:val="231F20"/>
          <w:spacing w:val="-2"/>
        </w:rPr>
        <w:t>коррекции</w:t>
      </w:r>
      <w:r w:rsidRPr="005611DF">
        <w:rPr>
          <w:color w:val="231F20"/>
          <w:spacing w:val="-2"/>
        </w:rPr>
        <w:t xml:space="preserve"> </w:t>
      </w:r>
      <w:r w:rsidRPr="00C52C9F">
        <w:rPr>
          <w:color w:val="231F20"/>
          <w:spacing w:val="-2"/>
        </w:rPr>
        <w:t>их</w:t>
      </w:r>
      <w:r w:rsidRPr="005611DF">
        <w:rPr>
          <w:color w:val="231F20"/>
          <w:spacing w:val="-2"/>
        </w:rPr>
        <w:t xml:space="preserve"> </w:t>
      </w:r>
      <w:r w:rsidRPr="00C52C9F">
        <w:rPr>
          <w:color w:val="231F20"/>
          <w:spacing w:val="-2"/>
        </w:rPr>
        <w:t>деятел</w:t>
      </w:r>
      <w:proofErr w:type="gramStart"/>
      <w:r w:rsidRPr="00C52C9F">
        <w:rPr>
          <w:color w:val="231F20"/>
          <w:spacing w:val="-2"/>
        </w:rPr>
        <w:t>ь-</w:t>
      </w:r>
      <w:proofErr w:type="gramEnd"/>
      <w:r w:rsidRPr="00C52C9F">
        <w:rPr>
          <w:color w:val="231F20"/>
          <w:spacing w:val="-2"/>
        </w:rPr>
        <w:t xml:space="preserve"> </w:t>
      </w:r>
      <w:r w:rsidRPr="005611DF">
        <w:rPr>
          <w:color w:val="231F20"/>
          <w:spacing w:val="-2"/>
        </w:rPr>
        <w:t>ности, а также определения стимулирующей части фонда оплаты труда.</w:t>
      </w:r>
    </w:p>
    <w:p w:rsidR="008628BB" w:rsidRPr="005611DF" w:rsidRDefault="008628BB" w:rsidP="008628BB">
      <w:pPr>
        <w:pStyle w:val="a3"/>
        <w:ind w:left="0"/>
        <w:jc w:val="both"/>
        <w:rPr>
          <w:color w:val="231F20"/>
          <w:spacing w:val="-2"/>
        </w:rPr>
      </w:pPr>
      <w:r w:rsidRPr="005611DF">
        <w:rPr>
          <w:color w:val="231F20"/>
          <w:spacing w:val="-2"/>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обеспечение оптимального вхождения работников </w:t>
      </w:r>
      <w:r w:rsidR="005611DF">
        <w:rPr>
          <w:color w:val="231F20"/>
          <w:spacing w:val="-2"/>
        </w:rPr>
        <w:t>образова</w:t>
      </w:r>
      <w:r w:rsidRPr="005611DF">
        <w:rPr>
          <w:color w:val="231F20"/>
          <w:spacing w:val="-2"/>
        </w:rPr>
        <w:t>ния в систему ценностей современного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—освоение системы требований к структуре основной </w:t>
      </w:r>
      <w:r w:rsidR="005611DF">
        <w:rPr>
          <w:color w:val="231F20"/>
          <w:spacing w:val="-2"/>
        </w:rPr>
        <w:t>образо</w:t>
      </w:r>
      <w:r w:rsidRPr="005611DF">
        <w:rPr>
          <w:color w:val="231F20"/>
          <w:spacing w:val="-2"/>
        </w:rPr>
        <w:t>вательной программы, результатам её освоения и условиям реализации, а также сист</w:t>
      </w:r>
      <w:r w:rsidR="005611DF">
        <w:rPr>
          <w:color w:val="231F20"/>
          <w:spacing w:val="-2"/>
        </w:rPr>
        <w:t>емы оценки итогов образователь</w:t>
      </w:r>
      <w:r w:rsidRPr="005611DF">
        <w:rPr>
          <w:color w:val="231F20"/>
          <w:spacing w:val="-2"/>
        </w:rPr>
        <w:t>ной деятельности обучающихся;</w:t>
      </w:r>
    </w:p>
    <w:p w:rsidR="008628BB" w:rsidRPr="005611DF" w:rsidRDefault="008628BB" w:rsidP="008628BB">
      <w:pPr>
        <w:pStyle w:val="a3"/>
        <w:ind w:left="0"/>
        <w:jc w:val="both"/>
        <w:rPr>
          <w:color w:val="231F20"/>
          <w:spacing w:val="-2"/>
        </w:rPr>
      </w:pPr>
      <w:r w:rsidRPr="005611DF">
        <w:rPr>
          <w:color w:val="231F20"/>
          <w:spacing w:val="-2"/>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Одним из важнейших механизмов обеспечения необходимого квалификационного уровня </w:t>
      </w:r>
      <w:r w:rsidR="00E2453E">
        <w:rPr>
          <w:color w:val="231F20"/>
          <w:spacing w:val="-2"/>
        </w:rPr>
        <w:t>педагогических работников, уча</w:t>
      </w:r>
      <w:r w:rsidRPr="005611DF">
        <w:rPr>
          <w:color w:val="231F20"/>
          <w:spacing w:val="-2"/>
        </w:rPr>
        <w:t xml:space="preserve">ствующих в разработке и реализации основной </w:t>
      </w:r>
      <w:r w:rsidR="00E2453E">
        <w:rPr>
          <w:color w:val="231F20"/>
          <w:spacing w:val="-2"/>
        </w:rPr>
        <w:t>образователь</w:t>
      </w:r>
      <w:r w:rsidRPr="005611DF">
        <w:rPr>
          <w:color w:val="231F20"/>
          <w:spacing w:val="-2"/>
        </w:rPr>
        <w:t xml:space="preserve">ной программы начального общего образования, является </w:t>
      </w:r>
      <w:r w:rsidR="00E2453E">
        <w:rPr>
          <w:color w:val="231F20"/>
          <w:spacing w:val="-2"/>
        </w:rPr>
        <w:t>си</w:t>
      </w:r>
      <w:r w:rsidRPr="005611DF">
        <w:rPr>
          <w:color w:val="231F20"/>
          <w:spacing w:val="-2"/>
        </w:rPr>
        <w:t>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8628BB" w:rsidRPr="00C52C9F" w:rsidRDefault="008628BB" w:rsidP="008628BB">
      <w:pPr>
        <w:pStyle w:val="a3"/>
        <w:ind w:left="0"/>
        <w:jc w:val="both"/>
      </w:pPr>
      <w:r w:rsidRPr="005611DF">
        <w:rPr>
          <w:color w:val="231F20"/>
          <w:spacing w:val="-2"/>
        </w:rPr>
        <w:t xml:space="preserve">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w:t>
      </w:r>
      <w:r w:rsidR="00E2453E">
        <w:rPr>
          <w:color w:val="231F20"/>
          <w:spacing w:val="-2"/>
        </w:rPr>
        <w:t>так</w:t>
      </w:r>
      <w:r w:rsidRPr="005611DF">
        <w:rPr>
          <w:color w:val="231F20"/>
          <w:spacing w:val="-2"/>
        </w:rPr>
        <w:t>же методическими и учебно-методическими объединениями</w:t>
      </w:r>
      <w:r w:rsidRPr="00C52C9F">
        <w:rPr>
          <w:color w:val="231F20"/>
          <w:spacing w:val="-13"/>
        </w:rPr>
        <w:t xml:space="preserve"> </w:t>
      </w:r>
      <w:r w:rsidRPr="00C52C9F">
        <w:rPr>
          <w:color w:val="231F20"/>
        </w:rPr>
        <w:t>в сфере</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Pr="00C52C9F">
        <w:rPr>
          <w:color w:val="231F20"/>
          <w:spacing w:val="-16"/>
        </w:rPr>
        <w:t xml:space="preserve"> </w:t>
      </w:r>
      <w:r w:rsidRPr="00C52C9F">
        <w:rPr>
          <w:color w:val="231F20"/>
        </w:rPr>
        <w:t>действующими</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муниципальном и региональном уровнях.</w:t>
      </w:r>
    </w:p>
    <w:p w:rsidR="008628BB" w:rsidRPr="00C52C9F" w:rsidRDefault="008628BB" w:rsidP="008628BB">
      <w:pPr>
        <w:pStyle w:val="a3"/>
        <w:ind w:left="0"/>
        <w:jc w:val="both"/>
      </w:pPr>
      <w:r w:rsidRPr="00C52C9F">
        <w:rPr>
          <w:color w:val="231F20"/>
        </w:rPr>
        <w:t>Педагогическими работниками образовательной организа</w:t>
      </w:r>
      <w:r w:rsidRPr="00C52C9F">
        <w:rPr>
          <w:color w:val="231F20"/>
          <w:w w:val="95"/>
        </w:rPr>
        <w:t>ции системно разрабатываются методические темы, отражаю</w:t>
      </w:r>
      <w:r w:rsidRPr="00C52C9F">
        <w:rPr>
          <w:color w:val="231F20"/>
        </w:rPr>
        <w:t>щие</w:t>
      </w:r>
      <w:r w:rsidRPr="00C52C9F">
        <w:rPr>
          <w:color w:val="231F20"/>
          <w:spacing w:val="-8"/>
        </w:rPr>
        <w:t xml:space="preserve"> </w:t>
      </w:r>
      <w:r w:rsidRPr="00C52C9F">
        <w:rPr>
          <w:color w:val="231F20"/>
        </w:rPr>
        <w:t>их</w:t>
      </w:r>
      <w:r w:rsidRPr="00C52C9F">
        <w:rPr>
          <w:color w:val="231F20"/>
          <w:spacing w:val="-8"/>
        </w:rPr>
        <w:t xml:space="preserve"> </w:t>
      </w:r>
      <w:r w:rsidRPr="00C52C9F">
        <w:rPr>
          <w:color w:val="231F20"/>
        </w:rPr>
        <w:t>непрерывное</w:t>
      </w:r>
      <w:r w:rsidRPr="00C52C9F">
        <w:rPr>
          <w:color w:val="231F20"/>
          <w:spacing w:val="-8"/>
        </w:rPr>
        <w:t xml:space="preserve"> </w:t>
      </w:r>
      <w:r w:rsidRPr="00C52C9F">
        <w:rPr>
          <w:color w:val="231F20"/>
        </w:rPr>
        <w:t>профессиональное</w:t>
      </w:r>
      <w:r w:rsidRPr="00C52C9F">
        <w:rPr>
          <w:color w:val="231F20"/>
          <w:spacing w:val="-8"/>
        </w:rPr>
        <w:t xml:space="preserve"> </w:t>
      </w:r>
      <w:r w:rsidRPr="00C52C9F">
        <w:rPr>
          <w:color w:val="231F20"/>
        </w:rPr>
        <w:t>развитие.</w:t>
      </w:r>
      <w:r w:rsidRPr="00C52C9F">
        <w:rPr>
          <w:color w:val="231F20"/>
          <w:spacing w:val="-8"/>
        </w:rPr>
        <w:t xml:space="preserve"> </w:t>
      </w:r>
      <w:r w:rsidRPr="00C52C9F">
        <w:rPr>
          <w:color w:val="231F20"/>
        </w:rPr>
        <w:t>Отчёт</w:t>
      </w:r>
      <w:r w:rsidRPr="00C52C9F">
        <w:rPr>
          <w:color w:val="231F20"/>
          <w:spacing w:val="-8"/>
        </w:rPr>
        <w:t xml:space="preserve"> </w:t>
      </w:r>
      <w:r w:rsidRPr="00C52C9F">
        <w:rPr>
          <w:color w:val="231F20"/>
        </w:rPr>
        <w:t>о</w:t>
      </w:r>
      <w:r w:rsidRPr="00C52C9F">
        <w:rPr>
          <w:color w:val="231F20"/>
          <w:spacing w:val="-8"/>
        </w:rPr>
        <w:t xml:space="preserve"> </w:t>
      </w:r>
      <w:r w:rsidRPr="00C52C9F">
        <w:rPr>
          <w:color w:val="231F20"/>
        </w:rPr>
        <w:t>м</w:t>
      </w:r>
      <w:proofErr w:type="gramStart"/>
      <w:r w:rsidRPr="00C52C9F">
        <w:rPr>
          <w:color w:val="231F20"/>
        </w:rPr>
        <w:t>е-</w:t>
      </w:r>
      <w:proofErr w:type="gramEnd"/>
      <w:r w:rsidRPr="00C52C9F">
        <w:rPr>
          <w:color w:val="231F20"/>
        </w:rPr>
        <w:t xml:space="preserve"> тодических</w:t>
      </w:r>
      <w:r w:rsidRPr="00C52C9F">
        <w:rPr>
          <w:color w:val="231F20"/>
          <w:spacing w:val="52"/>
          <w:w w:val="150"/>
        </w:rPr>
        <w:t xml:space="preserve"> </w:t>
      </w:r>
      <w:r w:rsidRPr="00C52C9F">
        <w:rPr>
          <w:color w:val="231F20"/>
        </w:rPr>
        <w:t>темах,</w:t>
      </w:r>
      <w:r w:rsidRPr="00C52C9F">
        <w:rPr>
          <w:color w:val="231F20"/>
          <w:spacing w:val="52"/>
          <w:w w:val="150"/>
        </w:rPr>
        <w:t xml:space="preserve"> </w:t>
      </w:r>
      <w:r w:rsidRPr="00C52C9F">
        <w:rPr>
          <w:color w:val="231F20"/>
        </w:rPr>
        <w:t>обеспечивающих</w:t>
      </w:r>
      <w:r w:rsidRPr="00C52C9F">
        <w:rPr>
          <w:color w:val="231F20"/>
          <w:spacing w:val="52"/>
          <w:w w:val="150"/>
        </w:rPr>
        <w:t xml:space="preserve"> </w:t>
      </w:r>
      <w:r w:rsidRPr="00C52C9F">
        <w:rPr>
          <w:color w:val="231F20"/>
        </w:rPr>
        <w:t>необходимый</w:t>
      </w:r>
      <w:r w:rsidRPr="00C52C9F">
        <w:rPr>
          <w:color w:val="231F20"/>
          <w:spacing w:val="52"/>
          <w:w w:val="150"/>
        </w:rPr>
        <w:t xml:space="preserve"> </w:t>
      </w:r>
      <w:r w:rsidRPr="00C52C9F">
        <w:rPr>
          <w:color w:val="231F20"/>
          <w:spacing w:val="-2"/>
        </w:rPr>
        <w:t>уровень</w:t>
      </w:r>
      <w:r w:rsidR="00E2453E">
        <w:t xml:space="preserve"> </w:t>
      </w:r>
      <w:r w:rsidRPr="00C52C9F">
        <w:rPr>
          <w:color w:val="231F20"/>
        </w:rPr>
        <w:t>качества</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учебной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методической</w:t>
      </w:r>
      <w:r w:rsidRPr="00C52C9F">
        <w:rPr>
          <w:color w:val="231F20"/>
          <w:spacing w:val="-16"/>
        </w:rPr>
        <w:t xml:space="preserve"> </w:t>
      </w:r>
      <w:r w:rsidRPr="00C52C9F">
        <w:rPr>
          <w:color w:val="231F20"/>
        </w:rPr>
        <w:t>документации,</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де</w:t>
      </w:r>
      <w:r w:rsidRPr="00C52C9F">
        <w:rPr>
          <w:color w:val="231F20"/>
          <w:spacing w:val="-2"/>
        </w:rPr>
        <w:t>ятельности</w:t>
      </w:r>
      <w:r w:rsidRPr="00C52C9F">
        <w:rPr>
          <w:color w:val="231F20"/>
          <w:spacing w:val="-3"/>
        </w:rPr>
        <w:t xml:space="preserve"> </w:t>
      </w:r>
      <w:r w:rsidRPr="00C52C9F">
        <w:rPr>
          <w:color w:val="231F20"/>
          <w:spacing w:val="-2"/>
        </w:rPr>
        <w:t>по</w:t>
      </w:r>
      <w:r w:rsidRPr="00C52C9F">
        <w:rPr>
          <w:color w:val="231F20"/>
          <w:spacing w:val="-3"/>
        </w:rPr>
        <w:t xml:space="preserve"> </w:t>
      </w:r>
      <w:r w:rsidRPr="00C52C9F">
        <w:rPr>
          <w:color w:val="231F20"/>
          <w:spacing w:val="-2"/>
        </w:rPr>
        <w:t>реализации</w:t>
      </w:r>
      <w:r w:rsidRPr="00C52C9F">
        <w:rPr>
          <w:color w:val="231F20"/>
          <w:spacing w:val="-3"/>
        </w:rPr>
        <w:t xml:space="preserve"> </w:t>
      </w:r>
      <w:r w:rsidRPr="00C52C9F">
        <w:rPr>
          <w:color w:val="231F20"/>
          <w:spacing w:val="-2"/>
        </w:rPr>
        <w:t>основной</w:t>
      </w:r>
      <w:r w:rsidRPr="00C52C9F">
        <w:rPr>
          <w:color w:val="231F20"/>
          <w:spacing w:val="-3"/>
        </w:rPr>
        <w:t xml:space="preserve"> </w:t>
      </w:r>
      <w:r w:rsidRPr="00C52C9F">
        <w:rPr>
          <w:color w:val="231F20"/>
          <w:spacing w:val="-2"/>
        </w:rPr>
        <w:t>образовательной</w:t>
      </w:r>
      <w:r w:rsidRPr="00C52C9F">
        <w:rPr>
          <w:color w:val="231F20"/>
          <w:spacing w:val="-3"/>
        </w:rPr>
        <w:t xml:space="preserve"> </w:t>
      </w:r>
      <w:r w:rsidRPr="00C52C9F">
        <w:rPr>
          <w:color w:val="231F20"/>
          <w:spacing w:val="-2"/>
        </w:rPr>
        <w:t>програм</w:t>
      </w:r>
      <w:r w:rsidRPr="00C52C9F">
        <w:rPr>
          <w:color w:val="231F20"/>
        </w:rPr>
        <w:t>мы</w:t>
      </w:r>
      <w:r w:rsidRPr="00C52C9F">
        <w:rPr>
          <w:color w:val="231F20"/>
          <w:spacing w:val="-10"/>
        </w:rPr>
        <w:t xml:space="preserve"> </w:t>
      </w:r>
      <w:r w:rsidRPr="00C52C9F">
        <w:rPr>
          <w:color w:val="231F20"/>
        </w:rPr>
        <w:t>основного</w:t>
      </w:r>
      <w:r w:rsidRPr="00C52C9F">
        <w:rPr>
          <w:color w:val="231F20"/>
          <w:spacing w:val="-10"/>
        </w:rPr>
        <w:t xml:space="preserve"> </w:t>
      </w:r>
      <w:r w:rsidRPr="00C52C9F">
        <w:rPr>
          <w:color w:val="231F20"/>
        </w:rPr>
        <w:t>общего</w:t>
      </w:r>
      <w:r w:rsidRPr="00C52C9F">
        <w:rPr>
          <w:color w:val="231F20"/>
          <w:spacing w:val="-10"/>
        </w:rPr>
        <w:t xml:space="preserve"> </w:t>
      </w:r>
      <w:r w:rsidRPr="00C52C9F">
        <w:rPr>
          <w:color w:val="231F20"/>
        </w:rPr>
        <w:t>образования,</w:t>
      </w:r>
      <w:r w:rsidRPr="00C52C9F">
        <w:rPr>
          <w:color w:val="231F20"/>
          <w:spacing w:val="-10"/>
        </w:rPr>
        <w:t xml:space="preserve"> </w:t>
      </w:r>
      <w:r w:rsidRPr="00C52C9F">
        <w:rPr>
          <w:color w:val="231F20"/>
        </w:rPr>
        <w:t>может</w:t>
      </w:r>
      <w:r w:rsidRPr="00C52C9F">
        <w:rPr>
          <w:color w:val="231F20"/>
          <w:spacing w:val="-10"/>
        </w:rPr>
        <w:t xml:space="preserve"> </w:t>
      </w:r>
      <w:r w:rsidRPr="00C52C9F">
        <w:rPr>
          <w:color w:val="231F20"/>
        </w:rPr>
        <w:t>оформляться</w:t>
      </w:r>
      <w:r w:rsidRPr="00C52C9F">
        <w:rPr>
          <w:color w:val="231F20"/>
          <w:spacing w:val="-10"/>
        </w:rPr>
        <w:t xml:space="preserve"> </w:t>
      </w:r>
      <w:r w:rsidR="00E2453E">
        <w:rPr>
          <w:color w:val="231F20"/>
        </w:rPr>
        <w:t>следу</w:t>
      </w:r>
      <w:r w:rsidRPr="00C52C9F">
        <w:rPr>
          <w:color w:val="231F20"/>
        </w:rPr>
        <w:t>ющим образом:</w:t>
      </w:r>
    </w:p>
    <w:p w:rsidR="008628BB" w:rsidRDefault="008628BB" w:rsidP="008628BB">
      <w:pPr>
        <w:jc w:val="both"/>
        <w:rPr>
          <w:color w:val="231F20"/>
          <w:sz w:val="24"/>
          <w:szCs w:val="24"/>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3742"/>
        <w:gridCol w:w="2608"/>
        <w:gridCol w:w="1814"/>
      </w:tblGrid>
      <w:tr w:rsidR="008628BB" w:rsidRPr="009371C0" w:rsidTr="000F27D1">
        <w:trPr>
          <w:trHeight w:val="1353"/>
        </w:trPr>
        <w:tc>
          <w:tcPr>
            <w:tcW w:w="510"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w w:val="105"/>
                <w:sz w:val="24"/>
                <w:szCs w:val="24"/>
              </w:rPr>
              <w:t>№</w:t>
            </w:r>
          </w:p>
        </w:tc>
        <w:tc>
          <w:tcPr>
            <w:tcW w:w="3742" w:type="dxa"/>
          </w:tcPr>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b/>
                <w:sz w:val="24"/>
                <w:szCs w:val="24"/>
              </w:rPr>
            </w:pPr>
            <w:r w:rsidRPr="00C52C9F">
              <w:rPr>
                <w:b/>
                <w:color w:val="231F20"/>
                <w:spacing w:val="-2"/>
                <w:sz w:val="24"/>
                <w:szCs w:val="24"/>
              </w:rPr>
              <w:t xml:space="preserve">Методическая </w:t>
            </w:r>
            <w:r w:rsidRPr="00C52C9F">
              <w:rPr>
                <w:b/>
                <w:color w:val="231F20"/>
                <w:spacing w:val="-4"/>
                <w:w w:val="105"/>
                <w:sz w:val="24"/>
                <w:szCs w:val="24"/>
              </w:rPr>
              <w:t>тема</w:t>
            </w:r>
          </w:p>
        </w:tc>
        <w:tc>
          <w:tcPr>
            <w:tcW w:w="2608" w:type="dxa"/>
          </w:tcPr>
          <w:p w:rsidR="008628BB" w:rsidRPr="009371C0" w:rsidRDefault="008628BB" w:rsidP="000F27D1">
            <w:pPr>
              <w:pStyle w:val="TableParagraph"/>
              <w:jc w:val="center"/>
              <w:rPr>
                <w:b/>
                <w:sz w:val="24"/>
                <w:szCs w:val="24"/>
                <w:lang w:val="ru-RU"/>
              </w:rPr>
            </w:pPr>
            <w:r w:rsidRPr="009371C0">
              <w:rPr>
                <w:b/>
                <w:color w:val="231F20"/>
                <w:spacing w:val="-2"/>
                <w:w w:val="105"/>
                <w:sz w:val="24"/>
                <w:szCs w:val="24"/>
                <w:lang w:val="ru-RU"/>
              </w:rPr>
              <w:t xml:space="preserve">Раздел </w:t>
            </w:r>
            <w:r w:rsidRPr="009371C0">
              <w:rPr>
                <w:b/>
                <w:color w:val="231F20"/>
                <w:spacing w:val="-2"/>
                <w:sz w:val="24"/>
                <w:szCs w:val="24"/>
                <w:lang w:val="ru-RU"/>
              </w:rPr>
              <w:t xml:space="preserve">образовательной </w:t>
            </w:r>
            <w:r w:rsidRPr="009371C0">
              <w:rPr>
                <w:b/>
                <w:color w:val="231F20"/>
                <w:spacing w:val="-2"/>
                <w:w w:val="105"/>
                <w:sz w:val="24"/>
                <w:szCs w:val="24"/>
                <w:lang w:val="ru-RU"/>
              </w:rPr>
              <w:t>программы, связанный</w:t>
            </w:r>
          </w:p>
          <w:p w:rsidR="008628BB" w:rsidRPr="009371C0" w:rsidRDefault="008628BB" w:rsidP="000F27D1">
            <w:pPr>
              <w:pStyle w:val="TableParagraph"/>
              <w:jc w:val="center"/>
              <w:rPr>
                <w:b/>
                <w:sz w:val="24"/>
                <w:szCs w:val="24"/>
                <w:lang w:val="ru-RU"/>
              </w:rPr>
            </w:pPr>
            <w:r w:rsidRPr="009371C0">
              <w:rPr>
                <w:b/>
                <w:color w:val="231F20"/>
                <w:sz w:val="24"/>
                <w:szCs w:val="24"/>
                <w:lang w:val="ru-RU"/>
              </w:rPr>
              <w:t>с</w:t>
            </w:r>
            <w:r w:rsidRPr="009371C0">
              <w:rPr>
                <w:b/>
                <w:color w:val="231F20"/>
                <w:spacing w:val="-4"/>
                <w:sz w:val="24"/>
                <w:szCs w:val="24"/>
                <w:lang w:val="ru-RU"/>
              </w:rPr>
              <w:t xml:space="preserve"> </w:t>
            </w:r>
            <w:r w:rsidRPr="009371C0">
              <w:rPr>
                <w:b/>
                <w:color w:val="231F20"/>
                <w:sz w:val="24"/>
                <w:szCs w:val="24"/>
                <w:lang w:val="ru-RU"/>
              </w:rPr>
              <w:t xml:space="preserve">методической </w:t>
            </w:r>
            <w:r w:rsidRPr="009371C0">
              <w:rPr>
                <w:b/>
                <w:color w:val="231F20"/>
                <w:spacing w:val="-2"/>
                <w:sz w:val="24"/>
                <w:szCs w:val="24"/>
                <w:lang w:val="ru-RU"/>
              </w:rPr>
              <w:t>темой</w:t>
            </w:r>
          </w:p>
        </w:tc>
        <w:tc>
          <w:tcPr>
            <w:tcW w:w="1814" w:type="dxa"/>
          </w:tcPr>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ФИО педагога, </w:t>
            </w:r>
            <w:r w:rsidRPr="009371C0">
              <w:rPr>
                <w:b/>
                <w:color w:val="231F20"/>
                <w:spacing w:val="-2"/>
                <w:sz w:val="24"/>
                <w:szCs w:val="24"/>
                <w:lang w:val="ru-RU"/>
              </w:rPr>
              <w:t>разрабат</w:t>
            </w:r>
            <w:proofErr w:type="gramStart"/>
            <w:r w:rsidRPr="009371C0">
              <w:rPr>
                <w:b/>
                <w:color w:val="231F20"/>
                <w:spacing w:val="-2"/>
                <w:sz w:val="24"/>
                <w:szCs w:val="24"/>
                <w:lang w:val="ru-RU"/>
              </w:rPr>
              <w:t>ы-</w:t>
            </w:r>
            <w:proofErr w:type="gramEnd"/>
            <w:r w:rsidRPr="009371C0">
              <w:rPr>
                <w:b/>
                <w:color w:val="231F20"/>
                <w:spacing w:val="-2"/>
                <w:sz w:val="24"/>
                <w:szCs w:val="24"/>
                <w:lang w:val="ru-RU"/>
              </w:rPr>
              <w:t xml:space="preserve"> вающего методическую </w:t>
            </w:r>
            <w:r w:rsidRPr="009371C0">
              <w:rPr>
                <w:b/>
                <w:color w:val="231F20"/>
                <w:spacing w:val="-4"/>
                <w:sz w:val="24"/>
                <w:szCs w:val="24"/>
                <w:lang w:val="ru-RU"/>
              </w:rPr>
              <w:t>тему</w:t>
            </w: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5"/>
        </w:tabs>
        <w:spacing w:line="240" w:lineRule="auto"/>
        <w:ind w:left="0"/>
        <w:jc w:val="both"/>
        <w:rPr>
          <w:i w:val="0"/>
          <w:color w:val="231F20"/>
        </w:rPr>
      </w:pPr>
    </w:p>
    <w:p w:rsidR="008628BB" w:rsidRDefault="008628BB" w:rsidP="008628BB">
      <w:pPr>
        <w:pStyle w:val="21"/>
        <w:tabs>
          <w:tab w:val="left" w:pos="755"/>
        </w:tabs>
        <w:spacing w:line="240" w:lineRule="auto"/>
        <w:ind w:left="0"/>
        <w:jc w:val="both"/>
        <w:rPr>
          <w:i w:val="0"/>
          <w:color w:val="231F20"/>
          <w:spacing w:val="-2"/>
        </w:rPr>
      </w:pPr>
      <w:r w:rsidRPr="00230485">
        <w:rPr>
          <w:i w:val="0"/>
          <w:color w:val="231F20"/>
        </w:rPr>
        <w:t>3.5.2.</w:t>
      </w:r>
      <w:r>
        <w:rPr>
          <w:i w:val="0"/>
          <w:color w:val="231F20"/>
        </w:rPr>
        <w:t xml:space="preserve"> </w:t>
      </w:r>
      <w:r w:rsidRPr="00230485">
        <w:rPr>
          <w:i w:val="0"/>
          <w:color w:val="231F20"/>
        </w:rPr>
        <w:t>Психолого-педагогические условия реализации основной образовательной программы</w:t>
      </w:r>
      <w:r>
        <w:rPr>
          <w:i w:val="0"/>
          <w:color w:val="231F20"/>
        </w:rPr>
        <w:t xml:space="preserve"> </w:t>
      </w:r>
      <w:r w:rsidRPr="00230485">
        <w:rPr>
          <w:i w:val="0"/>
          <w:color w:val="231F20"/>
        </w:rPr>
        <w:t>начального</w:t>
      </w:r>
      <w:r w:rsidRPr="00230485">
        <w:rPr>
          <w:i w:val="0"/>
          <w:color w:val="231F20"/>
          <w:spacing w:val="5"/>
        </w:rPr>
        <w:t xml:space="preserve"> </w:t>
      </w:r>
      <w:r w:rsidRPr="00230485">
        <w:rPr>
          <w:i w:val="0"/>
          <w:color w:val="231F20"/>
        </w:rPr>
        <w:t>общего</w:t>
      </w:r>
      <w:r w:rsidRPr="00230485">
        <w:rPr>
          <w:i w:val="0"/>
          <w:color w:val="231F20"/>
          <w:spacing w:val="5"/>
        </w:rPr>
        <w:t xml:space="preserve"> </w:t>
      </w:r>
      <w:r w:rsidRPr="00230485">
        <w:rPr>
          <w:i w:val="0"/>
          <w:color w:val="231F20"/>
          <w:spacing w:val="-2"/>
        </w:rPr>
        <w:t>образования</w:t>
      </w:r>
    </w:p>
    <w:p w:rsidR="008628BB" w:rsidRDefault="008628BB" w:rsidP="008628BB">
      <w:pPr>
        <w:pStyle w:val="21"/>
        <w:tabs>
          <w:tab w:val="left" w:pos="755"/>
        </w:tabs>
        <w:spacing w:line="240" w:lineRule="auto"/>
        <w:ind w:left="0"/>
        <w:jc w:val="both"/>
        <w:rPr>
          <w:i w:val="0"/>
          <w:color w:val="231F20"/>
          <w:spacing w:val="-2"/>
        </w:rPr>
      </w:pPr>
    </w:p>
    <w:p w:rsidR="008628BB" w:rsidRPr="00230485" w:rsidRDefault="008628BB" w:rsidP="008628BB">
      <w:pPr>
        <w:pStyle w:val="a3"/>
        <w:ind w:left="0"/>
        <w:jc w:val="both"/>
        <w:rPr>
          <w:color w:val="231F20"/>
        </w:rPr>
      </w:pPr>
      <w:r w:rsidRPr="00C52C9F">
        <w:rPr>
          <w:color w:val="231F20"/>
        </w:rPr>
        <w:t>Психолого-педагогические</w:t>
      </w:r>
      <w:r w:rsidR="00E2453E">
        <w:rPr>
          <w:color w:val="231F20"/>
        </w:rPr>
        <w:t xml:space="preserve"> условия, созданные в образова</w:t>
      </w:r>
      <w:r w:rsidRPr="00C52C9F">
        <w:rPr>
          <w:color w:val="231F20"/>
        </w:rPr>
        <w:t>тельной организации, обеспечивают исполнение требований ФГОС</w:t>
      </w:r>
      <w:r w:rsidRPr="00230485">
        <w:rPr>
          <w:color w:val="231F20"/>
        </w:rPr>
        <w:t xml:space="preserve"> </w:t>
      </w:r>
      <w:r w:rsidRPr="00C52C9F">
        <w:rPr>
          <w:color w:val="231F20"/>
        </w:rPr>
        <w:t>НОО</w:t>
      </w:r>
      <w:r w:rsidRPr="00230485">
        <w:rPr>
          <w:color w:val="231F20"/>
        </w:rPr>
        <w:t xml:space="preserve"> </w:t>
      </w:r>
      <w:r w:rsidRPr="00C52C9F">
        <w:rPr>
          <w:color w:val="231F20"/>
        </w:rPr>
        <w:t>к</w:t>
      </w:r>
      <w:r w:rsidRPr="00230485">
        <w:rPr>
          <w:color w:val="231F20"/>
        </w:rPr>
        <w:t xml:space="preserve"> </w:t>
      </w:r>
      <w:r w:rsidRPr="00C52C9F">
        <w:rPr>
          <w:color w:val="231F20"/>
        </w:rPr>
        <w:t>психолого-педагогическим</w:t>
      </w:r>
      <w:r w:rsidRPr="00230485">
        <w:rPr>
          <w:color w:val="231F20"/>
        </w:rPr>
        <w:t xml:space="preserve"> </w:t>
      </w:r>
      <w:r w:rsidRPr="00C52C9F">
        <w:rPr>
          <w:color w:val="231F20"/>
        </w:rPr>
        <w:t>условиям</w:t>
      </w:r>
      <w:r w:rsidRPr="00230485">
        <w:rPr>
          <w:color w:val="231F20"/>
        </w:rPr>
        <w:t xml:space="preserve"> </w:t>
      </w:r>
      <w:r w:rsidRPr="00C52C9F">
        <w:rPr>
          <w:color w:val="231F20"/>
        </w:rPr>
        <w:t xml:space="preserve">реализации </w:t>
      </w:r>
      <w:r w:rsidRPr="00230485">
        <w:rPr>
          <w:color w:val="231F20"/>
        </w:rPr>
        <w:t>основной образовательной пр</w:t>
      </w:r>
      <w:r w:rsidR="00E2453E">
        <w:rPr>
          <w:color w:val="231F20"/>
        </w:rPr>
        <w:t>ограммы начального общего обра</w:t>
      </w:r>
      <w:r w:rsidRPr="00C52C9F">
        <w:rPr>
          <w:color w:val="231F20"/>
        </w:rPr>
        <w:t>зования,</w:t>
      </w:r>
      <w:r w:rsidRPr="00230485">
        <w:rPr>
          <w:color w:val="231F20"/>
        </w:rPr>
        <w:t xml:space="preserve"> </w:t>
      </w:r>
      <w:r w:rsidRPr="00C52C9F">
        <w:rPr>
          <w:color w:val="231F20"/>
        </w:rPr>
        <w:t>в частности:</w:t>
      </w:r>
    </w:p>
    <w:p w:rsidR="008628BB" w:rsidRPr="00230485" w:rsidRDefault="008628BB" w:rsidP="008628BB">
      <w:pPr>
        <w:pStyle w:val="a5"/>
        <w:numPr>
          <w:ilvl w:val="3"/>
          <w:numId w:val="126"/>
        </w:numPr>
        <w:tabs>
          <w:tab w:val="left" w:pos="624"/>
        </w:tabs>
        <w:ind w:left="0" w:firstLine="0"/>
        <w:jc w:val="both"/>
        <w:rPr>
          <w:color w:val="231F20"/>
          <w:sz w:val="24"/>
          <w:szCs w:val="24"/>
        </w:rPr>
      </w:pPr>
      <w:r w:rsidRPr="00230485">
        <w:rPr>
          <w:color w:val="231F20"/>
          <w:sz w:val="24"/>
          <w:szCs w:val="24"/>
        </w:rPr>
        <w:t>обеспечивают преемств</w:t>
      </w:r>
      <w:r w:rsidR="00E2453E">
        <w:rPr>
          <w:color w:val="231F20"/>
          <w:sz w:val="24"/>
          <w:szCs w:val="24"/>
        </w:rPr>
        <w:t>енность содержания и форм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образовательной</w:t>
      </w:r>
      <w:r w:rsidRPr="00230485">
        <w:rPr>
          <w:color w:val="231F20"/>
          <w:sz w:val="24"/>
          <w:szCs w:val="24"/>
        </w:rPr>
        <w:t xml:space="preserve"> </w:t>
      </w:r>
      <w:r w:rsidRPr="00C52C9F">
        <w:rPr>
          <w:color w:val="231F20"/>
          <w:sz w:val="24"/>
          <w:szCs w:val="24"/>
        </w:rPr>
        <w:t>деятельности</w:t>
      </w:r>
      <w:r w:rsidRPr="00230485">
        <w:rPr>
          <w:color w:val="231F20"/>
          <w:sz w:val="24"/>
          <w:szCs w:val="24"/>
        </w:rPr>
        <w:t xml:space="preserve"> </w:t>
      </w:r>
      <w:r w:rsidRPr="00C52C9F">
        <w:rPr>
          <w:color w:val="231F20"/>
          <w:sz w:val="24"/>
          <w:szCs w:val="24"/>
        </w:rPr>
        <w:t>при</w:t>
      </w:r>
      <w:r w:rsidRPr="00230485">
        <w:rPr>
          <w:color w:val="231F20"/>
          <w:sz w:val="24"/>
          <w:szCs w:val="24"/>
        </w:rPr>
        <w:t xml:space="preserve"> </w:t>
      </w:r>
      <w:r w:rsidRPr="00C52C9F">
        <w:rPr>
          <w:color w:val="231F20"/>
          <w:sz w:val="24"/>
          <w:szCs w:val="24"/>
        </w:rPr>
        <w:t>реализации</w:t>
      </w:r>
      <w:r w:rsidRPr="00230485">
        <w:rPr>
          <w:color w:val="231F20"/>
          <w:sz w:val="24"/>
          <w:szCs w:val="24"/>
        </w:rPr>
        <w:t xml:space="preserve"> </w:t>
      </w:r>
      <w:r w:rsidR="00E2453E">
        <w:rPr>
          <w:color w:val="231F20"/>
          <w:sz w:val="24"/>
          <w:szCs w:val="24"/>
        </w:rPr>
        <w:t>обра</w:t>
      </w:r>
      <w:r w:rsidRPr="00230485">
        <w:rPr>
          <w:color w:val="231F20"/>
          <w:sz w:val="24"/>
          <w:szCs w:val="24"/>
        </w:rPr>
        <w:t>зовательных программ начальн</w:t>
      </w:r>
      <w:r w:rsidR="00E2453E">
        <w:rPr>
          <w:color w:val="231F20"/>
          <w:sz w:val="24"/>
          <w:szCs w:val="24"/>
        </w:rPr>
        <w:t>ого, основного и среднего обще</w:t>
      </w:r>
      <w:r w:rsidRPr="00C52C9F">
        <w:rPr>
          <w:color w:val="231F20"/>
          <w:sz w:val="24"/>
          <w:szCs w:val="24"/>
        </w:rPr>
        <w:t>го образования;</w:t>
      </w:r>
    </w:p>
    <w:p w:rsidR="008628BB" w:rsidRPr="00230485" w:rsidRDefault="008628BB" w:rsidP="008628BB">
      <w:pPr>
        <w:pStyle w:val="a5"/>
        <w:numPr>
          <w:ilvl w:val="3"/>
          <w:numId w:val="126"/>
        </w:numPr>
        <w:tabs>
          <w:tab w:val="left" w:pos="613"/>
        </w:tabs>
        <w:ind w:left="0" w:firstLine="0"/>
        <w:jc w:val="both"/>
        <w:rPr>
          <w:color w:val="231F20"/>
          <w:sz w:val="24"/>
          <w:szCs w:val="24"/>
        </w:rPr>
      </w:pPr>
      <w:r w:rsidRPr="00230485">
        <w:rPr>
          <w:color w:val="231F20"/>
          <w:sz w:val="24"/>
          <w:szCs w:val="24"/>
        </w:rPr>
        <w:t>способствуют социально</w:t>
      </w:r>
      <w:r w:rsidR="00E2453E">
        <w:rPr>
          <w:color w:val="231F20"/>
          <w:sz w:val="24"/>
          <w:szCs w:val="24"/>
        </w:rPr>
        <w:t>-психологической адаптации обу</w:t>
      </w:r>
      <w:r w:rsidRPr="00C52C9F">
        <w:rPr>
          <w:color w:val="231F20"/>
          <w:sz w:val="24"/>
          <w:szCs w:val="24"/>
        </w:rPr>
        <w:t>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8628BB" w:rsidRPr="00230485" w:rsidRDefault="008628BB" w:rsidP="008628BB">
      <w:pPr>
        <w:pStyle w:val="a5"/>
        <w:numPr>
          <w:ilvl w:val="3"/>
          <w:numId w:val="126"/>
        </w:numPr>
        <w:tabs>
          <w:tab w:val="left" w:pos="611"/>
        </w:tabs>
        <w:ind w:left="0" w:firstLine="0"/>
        <w:jc w:val="both"/>
        <w:rPr>
          <w:color w:val="231F20"/>
          <w:sz w:val="24"/>
          <w:szCs w:val="24"/>
        </w:rPr>
      </w:pPr>
      <w:r w:rsidRPr="00230485">
        <w:rPr>
          <w:color w:val="231F20"/>
          <w:sz w:val="24"/>
          <w:szCs w:val="24"/>
        </w:rPr>
        <w:t>способствуют формиров</w:t>
      </w:r>
      <w:r w:rsidR="00E2453E">
        <w:rPr>
          <w:color w:val="231F20"/>
          <w:sz w:val="24"/>
          <w:szCs w:val="24"/>
        </w:rPr>
        <w:t>анию и развитию психолого-педа</w:t>
      </w:r>
      <w:r w:rsidRPr="00230485">
        <w:rPr>
          <w:color w:val="231F20"/>
          <w:sz w:val="24"/>
          <w:szCs w:val="24"/>
        </w:rPr>
        <w:t>гогической компетентности р</w:t>
      </w:r>
      <w:r w:rsidR="00E2453E">
        <w:rPr>
          <w:color w:val="231F20"/>
          <w:sz w:val="24"/>
          <w:szCs w:val="24"/>
        </w:rPr>
        <w:t>аботников образовательной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и</w:t>
      </w:r>
      <w:r w:rsidRPr="00230485">
        <w:rPr>
          <w:color w:val="231F20"/>
          <w:sz w:val="24"/>
          <w:szCs w:val="24"/>
        </w:rPr>
        <w:t xml:space="preserve"> </w:t>
      </w:r>
      <w:r w:rsidRPr="00C52C9F">
        <w:rPr>
          <w:color w:val="231F20"/>
          <w:sz w:val="24"/>
          <w:szCs w:val="24"/>
        </w:rPr>
        <w:t>родителей</w:t>
      </w:r>
      <w:r w:rsidRPr="00230485">
        <w:rPr>
          <w:color w:val="231F20"/>
          <w:sz w:val="24"/>
          <w:szCs w:val="24"/>
        </w:rPr>
        <w:t xml:space="preserve"> </w:t>
      </w:r>
      <w:r w:rsidRPr="00C52C9F">
        <w:rPr>
          <w:color w:val="231F20"/>
          <w:sz w:val="24"/>
          <w:szCs w:val="24"/>
        </w:rPr>
        <w:t>(законных</w:t>
      </w:r>
      <w:r w:rsidRPr="00230485">
        <w:rPr>
          <w:color w:val="231F20"/>
          <w:sz w:val="24"/>
          <w:szCs w:val="24"/>
        </w:rPr>
        <w:t xml:space="preserve"> </w:t>
      </w:r>
      <w:r w:rsidRPr="00C52C9F">
        <w:rPr>
          <w:color w:val="231F20"/>
          <w:sz w:val="24"/>
          <w:szCs w:val="24"/>
        </w:rPr>
        <w:lastRenderedPageBreak/>
        <w:t>представителей)</w:t>
      </w:r>
      <w:r w:rsidRPr="00230485">
        <w:rPr>
          <w:color w:val="231F20"/>
          <w:sz w:val="24"/>
          <w:szCs w:val="24"/>
        </w:rPr>
        <w:t xml:space="preserve"> </w:t>
      </w:r>
      <w:r w:rsidR="00E2453E">
        <w:rPr>
          <w:color w:val="231F20"/>
          <w:sz w:val="24"/>
          <w:szCs w:val="24"/>
        </w:rPr>
        <w:t>несовершен</w:t>
      </w:r>
      <w:r w:rsidRPr="00C52C9F">
        <w:rPr>
          <w:color w:val="231F20"/>
          <w:sz w:val="24"/>
          <w:szCs w:val="24"/>
        </w:rPr>
        <w:t>нолетних обучающихся;</w:t>
      </w:r>
    </w:p>
    <w:p w:rsidR="008628BB" w:rsidRPr="00230485" w:rsidRDefault="008628BB" w:rsidP="008628BB">
      <w:pPr>
        <w:pStyle w:val="a5"/>
        <w:numPr>
          <w:ilvl w:val="3"/>
          <w:numId w:val="126"/>
        </w:numPr>
        <w:tabs>
          <w:tab w:val="left" w:pos="591"/>
        </w:tabs>
        <w:ind w:left="0" w:firstLine="0"/>
        <w:jc w:val="both"/>
        <w:rPr>
          <w:color w:val="231F20"/>
          <w:sz w:val="24"/>
          <w:szCs w:val="24"/>
        </w:rPr>
      </w:pPr>
      <w:r w:rsidRPr="00230485">
        <w:rPr>
          <w:color w:val="231F20"/>
          <w:sz w:val="24"/>
          <w:szCs w:val="24"/>
        </w:rPr>
        <w:t>обеспечивают профила</w:t>
      </w:r>
      <w:r w:rsidR="00E2453E">
        <w:rPr>
          <w:color w:val="231F20"/>
          <w:sz w:val="24"/>
          <w:szCs w:val="24"/>
        </w:rPr>
        <w:t>ктику формирования у обучающих</w:t>
      </w:r>
      <w:r w:rsidRPr="00230485">
        <w:rPr>
          <w:color w:val="231F20"/>
          <w:sz w:val="24"/>
          <w:szCs w:val="24"/>
        </w:rPr>
        <w:t>ся девиантных форм поведени</w:t>
      </w:r>
      <w:r w:rsidR="00E2453E">
        <w:rPr>
          <w:color w:val="231F20"/>
          <w:sz w:val="24"/>
          <w:szCs w:val="24"/>
        </w:rPr>
        <w:t>я, агрессии и повышенной трево</w:t>
      </w:r>
      <w:r w:rsidRPr="00230485">
        <w:rPr>
          <w:color w:val="231F20"/>
          <w:sz w:val="24"/>
          <w:szCs w:val="24"/>
        </w:rPr>
        <w:t>жности.</w:t>
      </w:r>
    </w:p>
    <w:p w:rsidR="008628BB" w:rsidRPr="00230485" w:rsidRDefault="008628BB" w:rsidP="008628BB">
      <w:pPr>
        <w:pStyle w:val="a3"/>
        <w:ind w:left="0"/>
        <w:jc w:val="both"/>
        <w:rPr>
          <w:color w:val="231F20"/>
        </w:rPr>
      </w:pPr>
      <w:r w:rsidRPr="00C52C9F">
        <w:rPr>
          <w:color w:val="231F20"/>
        </w:rPr>
        <w:t xml:space="preserve">В образовательной организации психолого-педагогическое </w:t>
      </w:r>
      <w:r w:rsidRPr="00230485">
        <w:rPr>
          <w:color w:val="231F20"/>
        </w:rPr>
        <w:t xml:space="preserve">сопровождение  реализации </w:t>
      </w:r>
      <w:r w:rsidR="00E2453E">
        <w:rPr>
          <w:color w:val="231F20"/>
        </w:rPr>
        <w:t>программы начального общего об</w:t>
      </w:r>
      <w:r w:rsidRPr="00230485">
        <w:rPr>
          <w:color w:val="231F20"/>
        </w:rPr>
        <w:t xml:space="preserve">разования осуществляется </w:t>
      </w:r>
      <w:r w:rsidR="00E2453E">
        <w:rPr>
          <w:color w:val="231F20"/>
        </w:rPr>
        <w:t>квалифицированными специалиста</w:t>
      </w:r>
      <w:r w:rsidRPr="00C52C9F">
        <w:rPr>
          <w:color w:val="231F20"/>
        </w:rPr>
        <w:t>ми (указать количество при наличии):</w:t>
      </w:r>
      <w:r w:rsidR="00E2453E">
        <w:rPr>
          <w:color w:val="231F20"/>
        </w:rPr>
        <w:t xml:space="preserve"> </w:t>
      </w:r>
      <w:r w:rsidRPr="00230485">
        <w:rPr>
          <w:color w:val="231F20"/>
        </w:rPr>
        <w:t>педагогом-психологом; учителем-логопедом; учителем-дефектологом; тьюторами;</w:t>
      </w:r>
      <w:r w:rsidR="00E2453E">
        <w:rPr>
          <w:color w:val="231F20"/>
        </w:rPr>
        <w:t xml:space="preserve"> </w:t>
      </w:r>
      <w:r w:rsidRPr="00C52C9F">
        <w:rPr>
          <w:color w:val="231F20"/>
        </w:rPr>
        <w:t>социальным</w:t>
      </w:r>
      <w:r w:rsidRPr="00230485">
        <w:rPr>
          <w:color w:val="231F20"/>
        </w:rPr>
        <w:t xml:space="preserve"> педагогом.</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09648C">
        <w:rPr>
          <w:color w:val="231F20"/>
        </w:rPr>
        <w:t>програм</w:t>
      </w:r>
      <w:r w:rsidRPr="00230485">
        <w:rPr>
          <w:color w:val="231F20"/>
        </w:rPr>
        <w:t>мы начального общего образо</w:t>
      </w:r>
      <w:r w:rsidR="0009648C">
        <w:rPr>
          <w:color w:val="231F20"/>
        </w:rPr>
        <w:t>вания образовательной организа</w:t>
      </w:r>
      <w:r w:rsidRPr="00230485">
        <w:rPr>
          <w:color w:val="231F20"/>
        </w:rPr>
        <w:t xml:space="preserve">цией обеспечивается психолого-педагогическое сопровождение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w:t>
      </w:r>
      <w:r w:rsidRPr="00230485">
        <w:rPr>
          <w:color w:val="231F20"/>
        </w:rPr>
        <w:t xml:space="preserve"> </w:t>
      </w:r>
      <w:r w:rsidRPr="00C52C9F">
        <w:rPr>
          <w:color w:val="231F20"/>
        </w:rPr>
        <w:t>посредством</w:t>
      </w:r>
      <w:r w:rsidRPr="00230485">
        <w:rPr>
          <w:color w:val="231F20"/>
        </w:rPr>
        <w:t xml:space="preserve"> </w:t>
      </w:r>
      <w:r w:rsidR="0009648C">
        <w:rPr>
          <w:color w:val="231F20"/>
        </w:rPr>
        <w:t>систем</w:t>
      </w:r>
      <w:r w:rsidRPr="00230485">
        <w:rPr>
          <w:color w:val="231F20"/>
        </w:rPr>
        <w:t>ной деятельности и отдельных мероприятий, обеспечивающих:</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и</w:t>
      </w:r>
      <w:r w:rsidRPr="00230485">
        <w:rPr>
          <w:color w:val="231F20"/>
        </w:rPr>
        <w:t xml:space="preserve"> </w:t>
      </w:r>
      <w:r w:rsidRPr="00C52C9F">
        <w:rPr>
          <w:color w:val="231F20"/>
        </w:rPr>
        <w:t>развитие</w:t>
      </w:r>
      <w:r w:rsidRPr="00230485">
        <w:rPr>
          <w:color w:val="231F20"/>
        </w:rPr>
        <w:t xml:space="preserve"> </w:t>
      </w:r>
      <w:r w:rsidRPr="00C52C9F">
        <w:rPr>
          <w:color w:val="231F20"/>
        </w:rPr>
        <w:t>психолого-педагогической</w:t>
      </w:r>
      <w:r w:rsidRPr="00230485">
        <w:rPr>
          <w:color w:val="231F20"/>
        </w:rPr>
        <w:t xml:space="preserve"> </w:t>
      </w:r>
      <w:r w:rsidR="00E2453E">
        <w:rPr>
          <w:color w:val="231F20"/>
        </w:rPr>
        <w:t>компе</w:t>
      </w:r>
      <w:r w:rsidRPr="00C52C9F">
        <w:rPr>
          <w:color w:val="231F20"/>
        </w:rPr>
        <w:t>тентности всех участников образовательных отношений;</w:t>
      </w:r>
    </w:p>
    <w:p w:rsidR="008628BB" w:rsidRPr="00230485" w:rsidRDefault="008628BB" w:rsidP="008628BB">
      <w:pPr>
        <w:pStyle w:val="a3"/>
        <w:ind w:left="0"/>
        <w:jc w:val="both"/>
        <w:rPr>
          <w:color w:val="231F20"/>
        </w:rPr>
      </w:pPr>
      <w:r w:rsidRPr="00C52C9F">
        <w:rPr>
          <w:color w:val="231F20"/>
        </w:rPr>
        <w:t xml:space="preserve">—сохранение и укрепление психологического благополучия и психического здоровья </w:t>
      </w:r>
      <w:proofErr w:type="gramStart"/>
      <w:r w:rsidRPr="00C52C9F">
        <w:rPr>
          <w:color w:val="231F20"/>
        </w:rPr>
        <w:t>обучающихся</w:t>
      </w:r>
      <w:proofErr w:type="gramEnd"/>
      <w:r w:rsidRPr="00C52C9F">
        <w:rPr>
          <w:color w:val="231F20"/>
        </w:rPr>
        <w:t>;</w:t>
      </w:r>
    </w:p>
    <w:p w:rsidR="008628BB" w:rsidRPr="00230485" w:rsidRDefault="008628BB" w:rsidP="008628BB">
      <w:pPr>
        <w:pStyle w:val="a3"/>
        <w:ind w:left="0"/>
        <w:jc w:val="both"/>
        <w:rPr>
          <w:color w:val="231F20"/>
        </w:rPr>
      </w:pPr>
      <w:r w:rsidRPr="00C52C9F">
        <w:rPr>
          <w:color w:val="231F20"/>
        </w:rPr>
        <w:t>—поддержка и сопровождение детско-родительс</w:t>
      </w:r>
      <w:r w:rsidR="00E2453E">
        <w:rPr>
          <w:color w:val="231F20"/>
        </w:rPr>
        <w:t>ких отноше</w:t>
      </w:r>
      <w:r w:rsidRPr="00230485">
        <w:rPr>
          <w:color w:val="231F20"/>
        </w:rPr>
        <w:t>ний;</w:t>
      </w:r>
    </w:p>
    <w:p w:rsidR="008628BB" w:rsidRPr="00230485" w:rsidRDefault="008628BB" w:rsidP="008628BB">
      <w:pPr>
        <w:pStyle w:val="a3"/>
        <w:ind w:left="0"/>
        <w:jc w:val="both"/>
        <w:rPr>
          <w:color w:val="231F20"/>
        </w:rPr>
      </w:pPr>
      <w:r w:rsidRPr="00230485">
        <w:rPr>
          <w:color w:val="231F20"/>
        </w:rPr>
        <w:t>—формирование ценности здо</w:t>
      </w:r>
      <w:r w:rsidR="00E2453E">
        <w:rPr>
          <w:color w:val="231F20"/>
        </w:rPr>
        <w:t>ровья и безопасного образа жиз</w:t>
      </w:r>
      <w:r w:rsidRPr="00230485">
        <w:rPr>
          <w:color w:val="231F20"/>
        </w:rPr>
        <w:t>ни;</w:t>
      </w:r>
    </w:p>
    <w:p w:rsidR="008628BB" w:rsidRPr="00230485" w:rsidRDefault="008628BB" w:rsidP="008628BB">
      <w:pPr>
        <w:pStyle w:val="a3"/>
        <w:ind w:left="0"/>
        <w:jc w:val="both"/>
        <w:rPr>
          <w:color w:val="231F20"/>
        </w:rPr>
      </w:pPr>
      <w:r w:rsidRPr="00C52C9F">
        <w:rPr>
          <w:color w:val="231F20"/>
        </w:rPr>
        <w:t>—дифференциация</w:t>
      </w:r>
      <w:r w:rsidRPr="00230485">
        <w:rPr>
          <w:color w:val="231F20"/>
        </w:rPr>
        <w:t xml:space="preserve"> </w:t>
      </w:r>
      <w:r w:rsidRPr="00C52C9F">
        <w:rPr>
          <w:color w:val="231F20"/>
        </w:rPr>
        <w:t>и</w:t>
      </w:r>
      <w:r w:rsidRPr="00230485">
        <w:rPr>
          <w:color w:val="231F20"/>
        </w:rPr>
        <w:t xml:space="preserve"> </w:t>
      </w:r>
      <w:r w:rsidRPr="00C52C9F">
        <w:rPr>
          <w:color w:val="231F20"/>
        </w:rPr>
        <w:t>индивидуализация</w:t>
      </w:r>
      <w:r w:rsidRPr="00230485">
        <w:rPr>
          <w:color w:val="231F20"/>
        </w:rPr>
        <w:t xml:space="preserve"> </w:t>
      </w:r>
      <w:r w:rsidRPr="00C52C9F">
        <w:rPr>
          <w:color w:val="231F20"/>
        </w:rPr>
        <w:t>обучения</w:t>
      </w:r>
      <w:r w:rsidRPr="00230485">
        <w:rPr>
          <w:color w:val="231F20"/>
        </w:rPr>
        <w:t xml:space="preserve"> </w:t>
      </w:r>
      <w:r w:rsidRPr="00C52C9F">
        <w:rPr>
          <w:color w:val="231F20"/>
        </w:rPr>
        <w:t>и</w:t>
      </w:r>
      <w:r w:rsidRPr="00230485">
        <w:rPr>
          <w:color w:val="231F20"/>
        </w:rPr>
        <w:t xml:space="preserve"> </w:t>
      </w:r>
      <w:r w:rsidR="00E2453E">
        <w:rPr>
          <w:color w:val="231F20"/>
        </w:rPr>
        <w:t>воспита</w:t>
      </w:r>
      <w:r w:rsidRPr="00C52C9F">
        <w:rPr>
          <w:color w:val="231F20"/>
        </w:rPr>
        <w:t>ния с учётом особенностей когнитивного и эмоционального развития обучающихся;</w:t>
      </w:r>
    </w:p>
    <w:p w:rsidR="008628BB" w:rsidRPr="00230485" w:rsidRDefault="008628BB" w:rsidP="008628BB">
      <w:pPr>
        <w:pStyle w:val="a3"/>
        <w:ind w:left="0"/>
        <w:jc w:val="both"/>
        <w:rPr>
          <w:color w:val="231F20"/>
        </w:rPr>
      </w:pPr>
      <w:r w:rsidRPr="00230485">
        <w:rPr>
          <w:color w:val="231F20"/>
        </w:rPr>
        <w:t>—мониторинг возможностей и способностей обуч</w:t>
      </w:r>
      <w:r w:rsidR="00E2453E">
        <w:rPr>
          <w:color w:val="231F20"/>
        </w:rPr>
        <w:t>ающихся, вы</w:t>
      </w:r>
      <w:r w:rsidRPr="00C52C9F">
        <w:rPr>
          <w:color w:val="231F20"/>
        </w:rPr>
        <w:t>явление, поддержка и сопровождение одарённых детей;</w:t>
      </w:r>
    </w:p>
    <w:p w:rsidR="008628BB" w:rsidRPr="00230485" w:rsidRDefault="008628BB" w:rsidP="008628BB">
      <w:pPr>
        <w:pStyle w:val="a3"/>
        <w:ind w:left="0"/>
        <w:jc w:val="both"/>
        <w:rPr>
          <w:color w:val="231F20"/>
        </w:rPr>
      </w:pPr>
      <w:r w:rsidRPr="00C52C9F">
        <w:rPr>
          <w:color w:val="231F20"/>
        </w:rPr>
        <w:t>—создание условий для пос</w:t>
      </w:r>
      <w:r w:rsidR="00E2453E">
        <w:rPr>
          <w:color w:val="231F20"/>
        </w:rPr>
        <w:t>ледующего профессионального са</w:t>
      </w:r>
      <w:r w:rsidRPr="00230485">
        <w:rPr>
          <w:color w:val="231F20"/>
        </w:rPr>
        <w:t>моопределения;</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коммуникативных</w:t>
      </w:r>
      <w:r w:rsidRPr="00230485">
        <w:rPr>
          <w:color w:val="231F20"/>
        </w:rPr>
        <w:t xml:space="preserve"> </w:t>
      </w:r>
      <w:r w:rsidRPr="00C52C9F">
        <w:rPr>
          <w:color w:val="231F20"/>
        </w:rPr>
        <w:t>навыков</w:t>
      </w:r>
      <w:r w:rsidRPr="00230485">
        <w:rPr>
          <w:color w:val="231F20"/>
        </w:rPr>
        <w:t xml:space="preserve"> </w:t>
      </w:r>
      <w:r w:rsidRPr="00C52C9F">
        <w:rPr>
          <w:color w:val="231F20"/>
        </w:rPr>
        <w:t>в</w:t>
      </w:r>
      <w:r w:rsidRPr="00230485">
        <w:rPr>
          <w:color w:val="231F20"/>
        </w:rPr>
        <w:t xml:space="preserve"> </w:t>
      </w:r>
      <w:r w:rsidR="00E2453E">
        <w:rPr>
          <w:color w:val="231F20"/>
        </w:rPr>
        <w:t>разновозраст</w:t>
      </w:r>
      <w:r w:rsidRPr="00C52C9F">
        <w:rPr>
          <w:color w:val="231F20"/>
        </w:rPr>
        <w:t>ной среде и среде сверстников;</w:t>
      </w:r>
    </w:p>
    <w:p w:rsidR="008628BB" w:rsidRPr="00230485" w:rsidRDefault="008628BB" w:rsidP="008628BB">
      <w:pPr>
        <w:pStyle w:val="a3"/>
        <w:ind w:left="0"/>
        <w:jc w:val="both"/>
        <w:rPr>
          <w:color w:val="231F20"/>
        </w:rPr>
      </w:pPr>
      <w:r w:rsidRPr="00C52C9F">
        <w:rPr>
          <w:color w:val="231F20"/>
        </w:rPr>
        <w:t>—поддержка детских объединений, уч</w:t>
      </w:r>
      <w:r w:rsidR="00E2453E">
        <w:rPr>
          <w:color w:val="231F20"/>
        </w:rPr>
        <w:t>енического самоуправ</w:t>
      </w:r>
      <w:r w:rsidRPr="00230485">
        <w:rPr>
          <w:color w:val="231F20"/>
        </w:rPr>
        <w:t>ления;</w:t>
      </w:r>
    </w:p>
    <w:p w:rsidR="008628BB" w:rsidRPr="00230485" w:rsidRDefault="008628BB" w:rsidP="008628BB">
      <w:pPr>
        <w:pStyle w:val="a3"/>
        <w:ind w:left="0"/>
        <w:jc w:val="both"/>
        <w:rPr>
          <w:color w:val="231F20"/>
        </w:rPr>
      </w:pPr>
      <w:r w:rsidRPr="00C52C9F">
        <w:rPr>
          <w:color w:val="231F20"/>
        </w:rPr>
        <w:t>—формирование психологи</w:t>
      </w:r>
      <w:r w:rsidR="00E2453E">
        <w:rPr>
          <w:color w:val="231F20"/>
        </w:rPr>
        <w:t>ческой культуры поведения в ин</w:t>
      </w:r>
      <w:r w:rsidRPr="00C52C9F">
        <w:rPr>
          <w:color w:val="231F20"/>
        </w:rPr>
        <w:t>формационной среде;</w:t>
      </w:r>
    </w:p>
    <w:p w:rsidR="008628BB" w:rsidRPr="00230485" w:rsidRDefault="008628BB" w:rsidP="008628BB">
      <w:pPr>
        <w:pStyle w:val="a3"/>
        <w:ind w:left="0"/>
        <w:jc w:val="both"/>
        <w:rPr>
          <w:color w:val="231F20"/>
        </w:rPr>
      </w:pPr>
      <w:r w:rsidRPr="00C52C9F">
        <w:rPr>
          <w:color w:val="231F20"/>
        </w:rPr>
        <w:t>—развитие психологической</w:t>
      </w:r>
      <w:r w:rsidR="00E2453E">
        <w:rPr>
          <w:color w:val="231F20"/>
        </w:rPr>
        <w:t xml:space="preserve"> культуры в области использова</w:t>
      </w:r>
      <w:r w:rsidRPr="00C52C9F">
        <w:rPr>
          <w:color w:val="231F20"/>
        </w:rPr>
        <w:t>ния ИКТ.</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E2453E">
        <w:rPr>
          <w:color w:val="231F20"/>
        </w:rPr>
        <w:t>програм</w:t>
      </w:r>
      <w:r w:rsidRPr="00230485">
        <w:rPr>
          <w:color w:val="231F20"/>
        </w:rPr>
        <w:t xml:space="preserve">мы осуществляется индивидуальное психолого-педагогическое </w:t>
      </w:r>
      <w:r w:rsidRPr="00C52C9F">
        <w:rPr>
          <w:color w:val="231F20"/>
        </w:rPr>
        <w:t>сопровождение</w:t>
      </w:r>
      <w:r w:rsidRPr="00230485">
        <w:rPr>
          <w:color w:val="231F20"/>
        </w:rPr>
        <w:t xml:space="preserve"> </w:t>
      </w:r>
      <w:r w:rsidRPr="00C52C9F">
        <w:rPr>
          <w:color w:val="231F20"/>
        </w:rPr>
        <w:t>всех</w:t>
      </w:r>
      <w:r w:rsidRPr="00230485">
        <w:rPr>
          <w:color w:val="231F20"/>
        </w:rPr>
        <w:t xml:space="preserve">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 в том числе (указать при наличии):</w:t>
      </w:r>
    </w:p>
    <w:p w:rsidR="008628BB" w:rsidRPr="00230485" w:rsidRDefault="00E2453E" w:rsidP="008628BB">
      <w:pPr>
        <w:pStyle w:val="a3"/>
        <w:ind w:left="0"/>
        <w:jc w:val="both"/>
        <w:rPr>
          <w:color w:val="231F20"/>
        </w:rPr>
      </w:pPr>
      <w:r>
        <w:rPr>
          <w:color w:val="231F20"/>
        </w:rPr>
        <w:t xml:space="preserve">- </w:t>
      </w:r>
      <w:proofErr w:type="gramStart"/>
      <w:r w:rsidR="008628BB" w:rsidRPr="00C52C9F">
        <w:rPr>
          <w:color w:val="231F20"/>
        </w:rPr>
        <w:t>обучающихся</w:t>
      </w:r>
      <w:proofErr w:type="gramEnd"/>
      <w:r w:rsidR="008628BB" w:rsidRPr="00C52C9F">
        <w:rPr>
          <w:color w:val="231F20"/>
        </w:rPr>
        <w:t>, испытыв</w:t>
      </w:r>
      <w:r>
        <w:rPr>
          <w:color w:val="231F20"/>
        </w:rPr>
        <w:t>ающих трудности в освоении про</w:t>
      </w:r>
      <w:r w:rsidR="008628BB" w:rsidRPr="00230485">
        <w:rPr>
          <w:color w:val="231F20"/>
        </w:rPr>
        <w:t>граммы основного общего образования, развитии и социальной адаптации;</w:t>
      </w:r>
    </w:p>
    <w:p w:rsidR="008628BB" w:rsidRPr="00230485" w:rsidRDefault="00E2453E" w:rsidP="008628BB">
      <w:pPr>
        <w:pStyle w:val="a3"/>
        <w:ind w:left="0"/>
        <w:jc w:val="both"/>
        <w:rPr>
          <w:color w:val="231F20"/>
        </w:rPr>
      </w:pPr>
      <w:r>
        <w:rPr>
          <w:color w:val="231F20"/>
        </w:rPr>
        <w:t xml:space="preserve">- </w:t>
      </w:r>
      <w:proofErr w:type="gramStart"/>
      <w:r w:rsidR="008628BB" w:rsidRPr="00C52C9F">
        <w:rPr>
          <w:color w:val="231F20"/>
        </w:rPr>
        <w:t>обучающихся</w:t>
      </w:r>
      <w:proofErr w:type="gramEnd"/>
      <w:r w:rsidR="008628BB" w:rsidRPr="00C52C9F">
        <w:rPr>
          <w:color w:val="231F20"/>
        </w:rPr>
        <w:t>, проявляющих индивидуальные способности, и одарённых;</w:t>
      </w:r>
    </w:p>
    <w:p w:rsidR="008628BB" w:rsidRPr="00230485" w:rsidRDefault="008628BB" w:rsidP="008628BB">
      <w:pPr>
        <w:pStyle w:val="a3"/>
        <w:ind w:left="0"/>
        <w:jc w:val="both"/>
        <w:rPr>
          <w:color w:val="231F20"/>
        </w:rPr>
      </w:pPr>
      <w:r w:rsidRPr="00C52C9F">
        <w:rPr>
          <w:color w:val="231F20"/>
        </w:rPr>
        <w:t>обучающихся</w:t>
      </w:r>
      <w:r w:rsidRPr="00230485">
        <w:rPr>
          <w:color w:val="231F20"/>
        </w:rPr>
        <w:t xml:space="preserve"> </w:t>
      </w:r>
      <w:r w:rsidRPr="00C52C9F">
        <w:rPr>
          <w:color w:val="231F20"/>
        </w:rPr>
        <w:t>с</w:t>
      </w:r>
      <w:r w:rsidRPr="00230485">
        <w:rPr>
          <w:color w:val="231F20"/>
        </w:rPr>
        <w:t xml:space="preserve"> ОВЗ;</w:t>
      </w:r>
    </w:p>
    <w:p w:rsidR="008628BB" w:rsidRPr="004A5B0B" w:rsidRDefault="00E2453E" w:rsidP="008628BB">
      <w:pPr>
        <w:pStyle w:val="a3"/>
        <w:ind w:left="0"/>
        <w:jc w:val="both"/>
        <w:rPr>
          <w:color w:val="231F20"/>
        </w:rPr>
      </w:pPr>
      <w:r>
        <w:rPr>
          <w:color w:val="231F20"/>
        </w:rPr>
        <w:t xml:space="preserve">- </w:t>
      </w:r>
      <w:r w:rsidR="008628BB" w:rsidRPr="00C52C9F">
        <w:rPr>
          <w:color w:val="231F20"/>
        </w:rPr>
        <w:t>педагогических, учебно-</w:t>
      </w:r>
      <w:r>
        <w:rPr>
          <w:color w:val="231F20"/>
        </w:rPr>
        <w:t>вспомогательных и иных работни</w:t>
      </w:r>
      <w:r w:rsidR="008628BB" w:rsidRPr="00C52C9F">
        <w:rPr>
          <w:color w:val="231F20"/>
        </w:rPr>
        <w:t xml:space="preserve">ков образовательной организации, </w:t>
      </w:r>
      <w:r>
        <w:rPr>
          <w:color w:val="231F20"/>
        </w:rPr>
        <w:t>обеспечивающих реализа</w:t>
      </w:r>
      <w:r w:rsidR="008628BB" w:rsidRPr="004A5B0B">
        <w:rPr>
          <w:color w:val="231F20"/>
        </w:rPr>
        <w:t>цию программы начального общего образования;</w:t>
      </w:r>
    </w:p>
    <w:p w:rsidR="008628BB" w:rsidRPr="004A5B0B" w:rsidRDefault="008628BB" w:rsidP="008628BB">
      <w:pPr>
        <w:pStyle w:val="a3"/>
        <w:ind w:left="0"/>
        <w:jc w:val="both"/>
        <w:rPr>
          <w:color w:val="231F20"/>
        </w:rPr>
      </w:pPr>
      <w:r w:rsidRPr="004A5B0B">
        <w:rPr>
          <w:color w:val="231F20"/>
        </w:rPr>
        <w:t>родителей (законных представителей) несовершеннолетних обучающихся.</w:t>
      </w:r>
    </w:p>
    <w:p w:rsidR="008628BB" w:rsidRPr="004A5B0B" w:rsidRDefault="008628BB" w:rsidP="008628BB">
      <w:pPr>
        <w:pStyle w:val="a3"/>
        <w:ind w:left="0"/>
        <w:jc w:val="both"/>
        <w:rPr>
          <w:color w:val="231F20"/>
        </w:rPr>
      </w:pPr>
      <w:r w:rsidRPr="004A5B0B">
        <w:rPr>
          <w:color w:val="231F20"/>
        </w:rPr>
        <w:t>Психолого-педагогическая</w:t>
      </w:r>
      <w:r w:rsidR="00E2453E">
        <w:rPr>
          <w:color w:val="231F20"/>
        </w:rPr>
        <w:t xml:space="preserve"> поддержка участников образоват</w:t>
      </w:r>
      <w:r w:rsidRPr="004A5B0B">
        <w:rPr>
          <w:color w:val="231F20"/>
        </w:rPr>
        <w:t>ельных отношений реализуе</w:t>
      </w:r>
      <w:r w:rsidR="00E2453E">
        <w:rPr>
          <w:color w:val="231F20"/>
        </w:rPr>
        <w:t>тся диверсифицировано, на уров</w:t>
      </w:r>
      <w:r w:rsidRPr="004A5B0B">
        <w:rPr>
          <w:color w:val="231F20"/>
        </w:rPr>
        <w:t>не образовательной организации, классов, групп, а также на индивидуальном уровне.</w:t>
      </w:r>
    </w:p>
    <w:p w:rsidR="008628BB" w:rsidRPr="004A5B0B" w:rsidRDefault="008628BB" w:rsidP="008628BB">
      <w:pPr>
        <w:pStyle w:val="a3"/>
        <w:ind w:left="0"/>
        <w:jc w:val="both"/>
        <w:rPr>
          <w:color w:val="231F20"/>
        </w:rPr>
      </w:pPr>
      <w:r w:rsidRPr="004A5B0B">
        <w:rPr>
          <w:color w:val="231F20"/>
        </w:rPr>
        <w:t>В процессе реализации ос</w:t>
      </w:r>
      <w:r w:rsidR="00E2453E">
        <w:rPr>
          <w:color w:val="231F20"/>
        </w:rPr>
        <w:t>новной образовательной програм</w:t>
      </w:r>
      <w:r w:rsidRPr="004A5B0B">
        <w:rPr>
          <w:color w:val="231F20"/>
        </w:rPr>
        <w:t>мы используются такие форм</w:t>
      </w:r>
      <w:r w:rsidR="00E2453E">
        <w:rPr>
          <w:color w:val="231F20"/>
        </w:rPr>
        <w:t>ы психолого-педагогического со</w:t>
      </w:r>
      <w:r w:rsidRPr="004A5B0B">
        <w:rPr>
          <w:color w:val="231F20"/>
        </w:rPr>
        <w:t>провождения, как:</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color w:val="231F20"/>
        </w:rPr>
        <w:t xml:space="preserve"> </w:t>
      </w:r>
      <w:r w:rsidR="008628BB" w:rsidRPr="004A5B0B">
        <w:rPr>
          <w:i/>
          <w:color w:val="231F20"/>
          <w:w w:val="120"/>
        </w:rPr>
        <w:t>(краткое</w:t>
      </w:r>
      <w:r w:rsidR="008628BB" w:rsidRPr="004A5B0B">
        <w:rPr>
          <w:i/>
          <w:color w:val="231F20"/>
          <w:spacing w:val="40"/>
          <w:w w:val="120"/>
        </w:rPr>
        <w:t xml:space="preserve"> </w:t>
      </w:r>
      <w:r w:rsidR="008628BB" w:rsidRPr="004A5B0B">
        <w:rPr>
          <w:i/>
          <w:color w:val="231F20"/>
          <w:w w:val="120"/>
        </w:rPr>
        <w:t>описание</w:t>
      </w:r>
      <w:r w:rsidR="008628BB" w:rsidRPr="004A5B0B">
        <w:rPr>
          <w:i/>
          <w:color w:val="231F20"/>
          <w:spacing w:val="40"/>
          <w:w w:val="120"/>
        </w:rPr>
        <w:t xml:space="preserve"> </w:t>
      </w:r>
      <w:r w:rsidR="008628BB" w:rsidRPr="004A5B0B">
        <w:rPr>
          <w:i/>
          <w:color w:val="231F20"/>
          <w:w w:val="120"/>
        </w:rPr>
        <w:t>диагностических</w:t>
      </w:r>
      <w:r w:rsidR="008628BB" w:rsidRPr="004A5B0B">
        <w:rPr>
          <w:i/>
          <w:color w:val="231F20"/>
          <w:spacing w:val="40"/>
          <w:w w:val="120"/>
        </w:rPr>
        <w:t xml:space="preserve"> </w:t>
      </w:r>
      <w:r w:rsidR="008628BB" w:rsidRPr="004A5B0B">
        <w:rPr>
          <w:i/>
          <w:color w:val="231F20"/>
          <w:w w:val="120"/>
        </w:rPr>
        <w:t>процедур,</w:t>
      </w:r>
      <w:r w:rsidR="008628BB" w:rsidRPr="004A5B0B">
        <w:rPr>
          <w:i/>
          <w:color w:val="231F20"/>
          <w:spacing w:val="40"/>
          <w:w w:val="120"/>
        </w:rPr>
        <w:t xml:space="preserve"> </w:t>
      </w:r>
      <w:r w:rsidR="008628BB" w:rsidRPr="004A5B0B">
        <w:rPr>
          <w:i/>
          <w:color w:val="231F20"/>
          <w:w w:val="120"/>
        </w:rPr>
        <w:t xml:space="preserve">методик, </w:t>
      </w:r>
      <w:r>
        <w:rPr>
          <w:i/>
          <w:color w:val="231F20"/>
          <w:w w:val="120"/>
        </w:rPr>
        <w:t>графика проведения — Приложение</w:t>
      </w:r>
      <w:r w:rsidR="008628BB" w:rsidRPr="004A5B0B">
        <w:rPr>
          <w:i/>
          <w:color w:val="231F20"/>
          <w:w w:val="120"/>
        </w:rPr>
        <w:t>);</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консультирование педагогов</w:t>
      </w:r>
      <w:r>
        <w:rPr>
          <w:color w:val="231F20"/>
        </w:rPr>
        <w:t xml:space="preserve"> и родителей (законных предста</w:t>
      </w:r>
      <w:r w:rsidR="008628BB" w:rsidRPr="004A5B0B">
        <w:rPr>
          <w:color w:val="231F20"/>
        </w:rPr>
        <w:t>вителей), которое осуществляется педагогическим рабо</w:t>
      </w:r>
      <w:r>
        <w:rPr>
          <w:color w:val="231F20"/>
        </w:rPr>
        <w:t>тни</w:t>
      </w:r>
      <w:r w:rsidR="008628BB" w:rsidRPr="004A5B0B">
        <w:rPr>
          <w:color w:val="231F20"/>
        </w:rPr>
        <w:t>ком и психологом с учётом результатов диагностики, а также администрацией образовательной организации</w:t>
      </w:r>
      <w:r>
        <w:rPr>
          <w:color w:val="231F20"/>
        </w:rPr>
        <w:t xml:space="preserve"> </w:t>
      </w:r>
      <w:r w:rsidR="008628BB" w:rsidRPr="004A5B0B">
        <w:rPr>
          <w:i/>
          <w:color w:val="231F20"/>
          <w:w w:val="125"/>
        </w:rPr>
        <w:t>(расписание</w:t>
      </w:r>
      <w:r w:rsidR="008628BB" w:rsidRPr="004A5B0B">
        <w:rPr>
          <w:i/>
          <w:color w:val="231F20"/>
          <w:spacing w:val="20"/>
          <w:w w:val="125"/>
        </w:rPr>
        <w:t xml:space="preserve"> </w:t>
      </w:r>
      <w:r w:rsidR="008628BB" w:rsidRPr="004A5B0B">
        <w:rPr>
          <w:i/>
          <w:color w:val="231F20"/>
          <w:w w:val="125"/>
        </w:rPr>
        <w:t>консультаций</w:t>
      </w:r>
      <w:r w:rsidR="008628BB" w:rsidRPr="004A5B0B">
        <w:rPr>
          <w:i/>
          <w:color w:val="231F20"/>
          <w:spacing w:val="21"/>
          <w:w w:val="125"/>
        </w:rPr>
        <w:t xml:space="preserve"> </w:t>
      </w:r>
      <w:r w:rsidR="008628BB" w:rsidRPr="004A5B0B">
        <w:rPr>
          <w:i/>
          <w:color w:val="231F20"/>
          <w:w w:val="125"/>
        </w:rPr>
        <w:t>и</w:t>
      </w:r>
      <w:r w:rsidR="008628BB" w:rsidRPr="004A5B0B">
        <w:rPr>
          <w:i/>
          <w:color w:val="231F20"/>
          <w:spacing w:val="21"/>
          <w:w w:val="125"/>
        </w:rPr>
        <w:t xml:space="preserve"> </w:t>
      </w:r>
      <w:r w:rsidR="008628BB" w:rsidRPr="004A5B0B">
        <w:rPr>
          <w:i/>
          <w:color w:val="231F20"/>
          <w:w w:val="125"/>
        </w:rPr>
        <w:t>сотрудников,</w:t>
      </w:r>
      <w:r w:rsidR="008628BB" w:rsidRPr="004A5B0B">
        <w:rPr>
          <w:i/>
          <w:color w:val="231F20"/>
          <w:spacing w:val="20"/>
          <w:w w:val="125"/>
        </w:rPr>
        <w:t xml:space="preserve"> </w:t>
      </w:r>
      <w:r>
        <w:rPr>
          <w:i/>
          <w:color w:val="231F20"/>
          <w:w w:val="125"/>
        </w:rPr>
        <w:t>уполномочен</w:t>
      </w:r>
      <w:r w:rsidR="008628BB" w:rsidRPr="004A5B0B">
        <w:rPr>
          <w:i/>
          <w:color w:val="231F20"/>
          <w:w w:val="125"/>
        </w:rPr>
        <w:t>ных их проводить</w:t>
      </w:r>
      <w:r>
        <w:rPr>
          <w:i/>
          <w:color w:val="231F20"/>
          <w:w w:val="125"/>
        </w:rPr>
        <w:t xml:space="preserve"> - Приложение</w:t>
      </w:r>
      <w:r w:rsidR="008628BB" w:rsidRPr="004A5B0B">
        <w:rPr>
          <w:i/>
          <w:color w:val="231F20"/>
          <w:w w:val="125"/>
        </w:rPr>
        <w:t>);</w:t>
      </w:r>
    </w:p>
    <w:p w:rsidR="008628BB" w:rsidRPr="004A5B0B" w:rsidRDefault="00E2453E" w:rsidP="008628BB">
      <w:pPr>
        <w:pStyle w:val="a3"/>
        <w:ind w:left="0"/>
        <w:jc w:val="both"/>
        <w:rPr>
          <w:color w:val="231F20"/>
        </w:rPr>
      </w:pPr>
      <w:r>
        <w:rPr>
          <w:color w:val="231F20"/>
        </w:rPr>
        <w:t>-</w:t>
      </w:r>
      <w:r w:rsidR="008628BB" w:rsidRPr="004A5B0B">
        <w:rPr>
          <w:color w:val="231F20"/>
        </w:rPr>
        <w:t xml:space="preserve"> профилактика, экспертиза</w:t>
      </w:r>
      <w:r>
        <w:rPr>
          <w:color w:val="231F20"/>
        </w:rPr>
        <w:t>, развивающая работа, просвеще</w:t>
      </w:r>
      <w:r w:rsidR="008628BB" w:rsidRPr="004A5B0B">
        <w:rPr>
          <w:color w:val="231F20"/>
        </w:rPr>
        <w:t xml:space="preserve">ние, коррекционная работа, </w:t>
      </w:r>
      <w:r w:rsidR="008628BB" w:rsidRPr="004A5B0B">
        <w:rPr>
          <w:color w:val="231F20"/>
        </w:rPr>
        <w:lastRenderedPageBreak/>
        <w:t>осуществляемая в течение всего учебного времени</w:t>
      </w:r>
    </w:p>
    <w:p w:rsidR="008628BB" w:rsidRDefault="008628BB" w:rsidP="008628BB">
      <w:pPr>
        <w:jc w:val="both"/>
        <w:rPr>
          <w:i/>
          <w:color w:val="231F20"/>
          <w:spacing w:val="-2"/>
          <w:w w:val="120"/>
          <w:sz w:val="24"/>
          <w:szCs w:val="24"/>
        </w:rPr>
      </w:pPr>
      <w:r w:rsidRPr="004A5B0B">
        <w:rPr>
          <w:i/>
          <w:color w:val="231F20"/>
          <w:w w:val="120"/>
          <w:sz w:val="24"/>
          <w:szCs w:val="24"/>
        </w:rPr>
        <w:t>(план-график</w:t>
      </w:r>
      <w:r w:rsidRPr="004A5B0B">
        <w:rPr>
          <w:i/>
          <w:color w:val="231F20"/>
          <w:spacing w:val="14"/>
          <w:w w:val="120"/>
          <w:sz w:val="24"/>
          <w:szCs w:val="24"/>
        </w:rPr>
        <w:t xml:space="preserve"> </w:t>
      </w:r>
      <w:r w:rsidRPr="004A5B0B">
        <w:rPr>
          <w:i/>
          <w:color w:val="231F20"/>
          <w:w w:val="120"/>
          <w:sz w:val="24"/>
          <w:szCs w:val="24"/>
        </w:rPr>
        <w:t>проведения</w:t>
      </w:r>
      <w:r w:rsidRPr="004A5B0B">
        <w:rPr>
          <w:i/>
          <w:color w:val="231F20"/>
          <w:spacing w:val="15"/>
          <w:w w:val="120"/>
          <w:sz w:val="24"/>
          <w:szCs w:val="24"/>
        </w:rPr>
        <w:t xml:space="preserve"> </w:t>
      </w:r>
      <w:r w:rsidRPr="004A5B0B">
        <w:rPr>
          <w:i/>
          <w:color w:val="231F20"/>
          <w:w w:val="120"/>
          <w:sz w:val="24"/>
          <w:szCs w:val="24"/>
        </w:rPr>
        <w:t>мероприятий</w:t>
      </w:r>
      <w:r w:rsidRPr="004A5B0B">
        <w:rPr>
          <w:i/>
          <w:color w:val="231F20"/>
          <w:spacing w:val="15"/>
          <w:w w:val="120"/>
          <w:sz w:val="24"/>
          <w:szCs w:val="24"/>
        </w:rPr>
        <w:t xml:space="preserve"> </w:t>
      </w:r>
      <w:r w:rsidRPr="004A5B0B">
        <w:rPr>
          <w:i/>
          <w:color w:val="231F20"/>
          <w:w w:val="120"/>
          <w:sz w:val="24"/>
          <w:szCs w:val="24"/>
        </w:rPr>
        <w:t>—</w:t>
      </w:r>
      <w:r w:rsidRPr="004A5B0B">
        <w:rPr>
          <w:i/>
          <w:color w:val="231F20"/>
          <w:spacing w:val="15"/>
          <w:w w:val="120"/>
          <w:sz w:val="24"/>
          <w:szCs w:val="24"/>
        </w:rPr>
        <w:t xml:space="preserve"> </w:t>
      </w:r>
      <w:r w:rsidR="00E2453E">
        <w:rPr>
          <w:i/>
          <w:color w:val="231F20"/>
          <w:w w:val="120"/>
          <w:sz w:val="24"/>
          <w:szCs w:val="24"/>
        </w:rPr>
        <w:t>Приложение</w:t>
      </w:r>
      <w:r w:rsidRPr="004A5B0B">
        <w:rPr>
          <w:i/>
          <w:color w:val="231F20"/>
          <w:spacing w:val="-2"/>
          <w:w w:val="120"/>
          <w:sz w:val="24"/>
          <w:szCs w:val="24"/>
        </w:rPr>
        <w:t>).</w:t>
      </w:r>
    </w:p>
    <w:p w:rsidR="00A23C96" w:rsidRDefault="00A23C96" w:rsidP="008628BB">
      <w:pPr>
        <w:pStyle w:val="21"/>
        <w:spacing w:line="240" w:lineRule="auto"/>
        <w:ind w:left="0"/>
        <w:jc w:val="both"/>
        <w:rPr>
          <w:i w:val="0"/>
          <w:color w:val="231F20"/>
        </w:rPr>
      </w:pPr>
    </w:p>
    <w:p w:rsidR="008628BB" w:rsidRPr="004A5B0B" w:rsidRDefault="008628BB" w:rsidP="008628BB">
      <w:pPr>
        <w:pStyle w:val="21"/>
        <w:spacing w:line="240" w:lineRule="auto"/>
        <w:ind w:left="0"/>
        <w:jc w:val="both"/>
        <w:rPr>
          <w:i w:val="0"/>
          <w:color w:val="231F20"/>
        </w:rPr>
      </w:pPr>
      <w:r w:rsidRPr="004A5B0B">
        <w:rPr>
          <w:i w:val="0"/>
          <w:color w:val="231F20"/>
        </w:rPr>
        <w:t>3.5.3</w:t>
      </w:r>
      <w:r w:rsidRPr="004A5B0B">
        <w:rPr>
          <w:i w:val="0"/>
          <w:color w:val="231F20"/>
          <w:spacing w:val="40"/>
        </w:rPr>
        <w:t xml:space="preserve"> </w:t>
      </w:r>
      <w:r w:rsidRPr="004A5B0B">
        <w:rPr>
          <w:i w:val="0"/>
          <w:color w:val="231F20"/>
        </w:rPr>
        <w:t>Финансово-экономические условия реализации образовательной</w:t>
      </w:r>
      <w:r w:rsidRPr="004A5B0B">
        <w:rPr>
          <w:i w:val="0"/>
          <w:color w:val="231F20"/>
          <w:spacing w:val="-1"/>
        </w:rPr>
        <w:t xml:space="preserve"> </w:t>
      </w:r>
      <w:r w:rsidRPr="004A5B0B">
        <w:rPr>
          <w:i w:val="0"/>
          <w:color w:val="231F20"/>
        </w:rPr>
        <w:t>программы</w:t>
      </w:r>
      <w:r w:rsidRPr="004A5B0B">
        <w:rPr>
          <w:i w:val="0"/>
          <w:color w:val="231F20"/>
          <w:spacing w:val="-1"/>
        </w:rPr>
        <w:t xml:space="preserve"> </w:t>
      </w:r>
      <w:r w:rsidRPr="004A5B0B">
        <w:rPr>
          <w:i w:val="0"/>
          <w:color w:val="231F20"/>
        </w:rPr>
        <w:t>начального общего</w:t>
      </w:r>
      <w:r w:rsidRPr="004A5B0B">
        <w:rPr>
          <w:i w:val="0"/>
          <w:color w:val="231F20"/>
          <w:spacing w:val="-1"/>
        </w:rPr>
        <w:t xml:space="preserve"> </w:t>
      </w:r>
      <w:r w:rsidRPr="004A5B0B">
        <w:rPr>
          <w:i w:val="0"/>
          <w:color w:val="231F20"/>
        </w:rPr>
        <w:t>образования</w:t>
      </w:r>
    </w:p>
    <w:p w:rsidR="008628BB" w:rsidRPr="004A5B0B" w:rsidRDefault="008628BB" w:rsidP="008628BB">
      <w:pPr>
        <w:pStyle w:val="21"/>
        <w:spacing w:line="240" w:lineRule="auto"/>
        <w:ind w:left="0"/>
        <w:jc w:val="both"/>
        <w:rPr>
          <w:i w:val="0"/>
        </w:rPr>
      </w:pPr>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опирается на исполнение расходных обязательств, обеспечивающих государственные гарантии прав на получение о</w:t>
      </w:r>
      <w:r w:rsidR="0009648C">
        <w:rPr>
          <w:color w:val="231F20"/>
        </w:rPr>
        <w:t>бщедоступного и бесплатного на</w:t>
      </w:r>
      <w:r w:rsidRPr="004A5B0B">
        <w:rPr>
          <w:color w:val="231F20"/>
        </w:rPr>
        <w:t>чального</w:t>
      </w:r>
      <w:r w:rsidRPr="00E2453E">
        <w:rPr>
          <w:color w:val="231F20"/>
        </w:rPr>
        <w:t xml:space="preserve"> </w:t>
      </w:r>
      <w:r w:rsidRPr="004A5B0B">
        <w:rPr>
          <w:color w:val="231F20"/>
        </w:rPr>
        <w:t>общего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Объём</w:t>
      </w:r>
      <w:r w:rsidRPr="00E2453E">
        <w:rPr>
          <w:color w:val="231F20"/>
        </w:rPr>
        <w:t xml:space="preserve"> </w:t>
      </w:r>
      <w:r w:rsidRPr="004A5B0B">
        <w:rPr>
          <w:color w:val="231F20"/>
        </w:rPr>
        <w:t>действующих</w:t>
      </w:r>
      <w:r w:rsidRPr="00E2453E">
        <w:rPr>
          <w:color w:val="231F20"/>
        </w:rPr>
        <w:t xml:space="preserve"> </w:t>
      </w:r>
      <w:r w:rsidRPr="004A5B0B">
        <w:rPr>
          <w:color w:val="231F20"/>
        </w:rPr>
        <w:t xml:space="preserve">расходных </w:t>
      </w:r>
      <w:r w:rsidRPr="00E2453E">
        <w:rPr>
          <w:color w:val="231F20"/>
        </w:rPr>
        <w:t>обязательств отражается в государственном задании образова</w:t>
      </w:r>
      <w:r w:rsidRPr="004A5B0B">
        <w:rPr>
          <w:color w:val="231F20"/>
        </w:rPr>
        <w:t>тельной организации.</w:t>
      </w:r>
    </w:p>
    <w:p w:rsidR="008628BB" w:rsidRPr="00E2453E" w:rsidRDefault="008628BB" w:rsidP="008628BB">
      <w:pPr>
        <w:pStyle w:val="a3"/>
        <w:ind w:left="0"/>
        <w:jc w:val="both"/>
        <w:rPr>
          <w:color w:val="231F20"/>
        </w:rPr>
      </w:pPr>
      <w:proofErr w:type="gramStart"/>
      <w:r w:rsidRPr="004A5B0B">
        <w:rPr>
          <w:color w:val="231F20"/>
        </w:rPr>
        <w:t>Государственное</w:t>
      </w:r>
      <w:r w:rsidRPr="00E2453E">
        <w:rPr>
          <w:color w:val="231F20"/>
        </w:rPr>
        <w:t xml:space="preserve"> </w:t>
      </w:r>
      <w:r w:rsidRPr="004A5B0B">
        <w:rPr>
          <w:color w:val="231F20"/>
        </w:rPr>
        <w:t>задание</w:t>
      </w:r>
      <w:r w:rsidRPr="00E2453E">
        <w:rPr>
          <w:color w:val="231F20"/>
        </w:rPr>
        <w:t xml:space="preserve"> </w:t>
      </w:r>
      <w:r w:rsidRPr="004A5B0B">
        <w:rPr>
          <w:color w:val="231F20"/>
        </w:rPr>
        <w:t>устанавливает</w:t>
      </w:r>
      <w:r w:rsidRPr="00E2453E">
        <w:rPr>
          <w:color w:val="231F20"/>
        </w:rPr>
        <w:t xml:space="preserve"> </w:t>
      </w:r>
      <w:r w:rsidRPr="004A5B0B">
        <w:rPr>
          <w:color w:val="231F20"/>
        </w:rPr>
        <w:t>показатели,</w:t>
      </w:r>
      <w:r w:rsidRPr="00E2453E">
        <w:rPr>
          <w:color w:val="231F20"/>
        </w:rPr>
        <w:t xml:space="preserve"> </w:t>
      </w:r>
      <w:r w:rsidRPr="004A5B0B">
        <w:rPr>
          <w:color w:val="231F20"/>
        </w:rPr>
        <w:t>харак</w:t>
      </w:r>
      <w:r w:rsidRPr="00E2453E">
        <w:rPr>
          <w:color w:val="231F20"/>
        </w:rPr>
        <w:t>теризующие качество и (или) объём (содержание) государствен</w:t>
      </w:r>
      <w:r w:rsidRPr="004A5B0B">
        <w:rPr>
          <w:color w:val="231F20"/>
        </w:rPr>
        <w:t>ной услуги (работы), а также порядок её оказания (выполне</w:t>
      </w:r>
      <w:r w:rsidRPr="00E2453E">
        <w:rPr>
          <w:color w:val="231F20"/>
        </w:rPr>
        <w:t>ния).</w:t>
      </w:r>
      <w:proofErr w:type="gramEnd"/>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бюджетного (автоном</w:t>
      </w:r>
      <w:r w:rsidRPr="004A5B0B">
        <w:rPr>
          <w:color w:val="231F20"/>
        </w:rPr>
        <w:t>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осуществляется</w:t>
      </w:r>
      <w:r w:rsidRPr="00E2453E">
        <w:rPr>
          <w:color w:val="231F20"/>
        </w:rPr>
        <w:t xml:space="preserve"> </w:t>
      </w:r>
      <w:r w:rsidRPr="004A5B0B">
        <w:rPr>
          <w:color w:val="231F20"/>
        </w:rPr>
        <w:t>исходя</w:t>
      </w:r>
      <w:r w:rsidRPr="00E2453E">
        <w:rPr>
          <w:color w:val="231F20"/>
        </w:rPr>
        <w:t xml:space="preserve"> </w:t>
      </w:r>
      <w:r w:rsidRPr="004A5B0B">
        <w:rPr>
          <w:color w:val="231F20"/>
        </w:rPr>
        <w:t>из</w:t>
      </w:r>
      <w:r w:rsidRPr="00E2453E">
        <w:rPr>
          <w:color w:val="231F20"/>
        </w:rPr>
        <w:t xml:space="preserve"> </w:t>
      </w:r>
      <w:r w:rsidRPr="004A5B0B">
        <w:rPr>
          <w:color w:val="231F20"/>
        </w:rPr>
        <w:t>расходных</w:t>
      </w:r>
      <w:r w:rsidRPr="00E2453E">
        <w:rPr>
          <w:color w:val="231F20"/>
        </w:rPr>
        <w:t xml:space="preserve"> </w:t>
      </w:r>
      <w:r w:rsidR="00E2453E">
        <w:rPr>
          <w:color w:val="231F20"/>
        </w:rPr>
        <w:t>обяза</w:t>
      </w:r>
      <w:r w:rsidRPr="004A5B0B">
        <w:rPr>
          <w:color w:val="231F20"/>
        </w:rPr>
        <w:t>тельств</w:t>
      </w:r>
      <w:r w:rsidRPr="00E2453E">
        <w:rPr>
          <w:color w:val="231F20"/>
        </w:rPr>
        <w:t xml:space="preserve"> </w:t>
      </w:r>
      <w:r w:rsidRPr="004A5B0B">
        <w:rPr>
          <w:color w:val="231F20"/>
        </w:rPr>
        <w:t>на</w:t>
      </w:r>
      <w:r w:rsidRPr="00E2453E">
        <w:rPr>
          <w:color w:val="231F20"/>
        </w:rPr>
        <w:t xml:space="preserve"> </w:t>
      </w:r>
      <w:r w:rsidRPr="004A5B0B">
        <w:rPr>
          <w:color w:val="231F20"/>
        </w:rPr>
        <w:t>основе</w:t>
      </w:r>
      <w:r w:rsidRPr="00E2453E">
        <w:rPr>
          <w:color w:val="231F20"/>
        </w:rPr>
        <w:t xml:space="preserve"> </w:t>
      </w:r>
      <w:r w:rsidRPr="004A5B0B">
        <w:rPr>
          <w:color w:val="231F20"/>
        </w:rPr>
        <w:t>государственного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 по</w:t>
      </w:r>
      <w:r w:rsidRPr="00E2453E">
        <w:rPr>
          <w:color w:val="231F20"/>
        </w:rPr>
        <w:t xml:space="preserve"> </w:t>
      </w:r>
      <w:r w:rsidRPr="004A5B0B">
        <w:rPr>
          <w:color w:val="231F20"/>
        </w:rPr>
        <w:t>оказанию</w:t>
      </w:r>
      <w:r w:rsidRPr="00E2453E">
        <w:rPr>
          <w:color w:val="231F20"/>
        </w:rPr>
        <w:t xml:space="preserve"> </w:t>
      </w:r>
      <w:r w:rsidRPr="004A5B0B">
        <w:rPr>
          <w:color w:val="231F20"/>
        </w:rPr>
        <w:t>государственных</w:t>
      </w:r>
      <w:r w:rsidRPr="00E2453E">
        <w:rPr>
          <w:color w:val="231F20"/>
        </w:rPr>
        <w:t xml:space="preserve"> </w:t>
      </w:r>
      <w:r w:rsidRPr="004A5B0B">
        <w:rPr>
          <w:color w:val="231F20"/>
        </w:rPr>
        <w:t>(муниципальных)</w:t>
      </w:r>
      <w:r w:rsidRPr="00E2453E">
        <w:rPr>
          <w:color w:val="231F20"/>
        </w:rPr>
        <w:t xml:space="preserve"> </w:t>
      </w:r>
      <w:r w:rsidR="00E2453E">
        <w:rPr>
          <w:color w:val="231F20"/>
        </w:rPr>
        <w:t>образователь</w:t>
      </w:r>
      <w:r w:rsidRPr="004A5B0B">
        <w:rPr>
          <w:color w:val="231F20"/>
        </w:rPr>
        <w:t>ных</w:t>
      </w:r>
      <w:r w:rsidRPr="00E2453E">
        <w:rPr>
          <w:color w:val="231F20"/>
        </w:rPr>
        <w:t xml:space="preserve"> </w:t>
      </w:r>
      <w:r w:rsidRPr="004A5B0B">
        <w:rPr>
          <w:color w:val="231F20"/>
        </w:rPr>
        <w:t>услуг,</w:t>
      </w:r>
      <w:r w:rsidRPr="00E2453E">
        <w:rPr>
          <w:color w:val="231F20"/>
        </w:rPr>
        <w:t xml:space="preserve"> </w:t>
      </w:r>
      <w:r w:rsidRPr="004A5B0B">
        <w:rPr>
          <w:color w:val="231F20"/>
        </w:rPr>
        <w:t>казённого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w:t>
      </w:r>
      <w:r w:rsidRPr="00E2453E">
        <w:rPr>
          <w:color w:val="231F20"/>
        </w:rPr>
        <w:t xml:space="preserve"> </w:t>
      </w:r>
      <w:r w:rsidRPr="004A5B0B">
        <w:rPr>
          <w:color w:val="231F20"/>
        </w:rPr>
        <w:t>на</w:t>
      </w:r>
      <w:r w:rsidRPr="00E2453E">
        <w:rPr>
          <w:color w:val="231F20"/>
        </w:rPr>
        <w:t xml:space="preserve"> </w:t>
      </w:r>
      <w:r w:rsidRPr="004A5B0B">
        <w:rPr>
          <w:color w:val="231F20"/>
        </w:rPr>
        <w:t>основании</w:t>
      </w:r>
      <w:r w:rsidRPr="00E2453E">
        <w:rPr>
          <w:color w:val="231F20"/>
        </w:rPr>
        <w:t xml:space="preserve"> </w:t>
      </w:r>
      <w:r w:rsidRPr="004A5B0B">
        <w:rPr>
          <w:color w:val="231F20"/>
        </w:rPr>
        <w:t xml:space="preserve">бюджетной </w:t>
      </w:r>
      <w:r w:rsidRPr="00E2453E">
        <w:rPr>
          <w:color w:val="231F20"/>
        </w:rPr>
        <w:t>сметы.</w:t>
      </w:r>
    </w:p>
    <w:p w:rsidR="008628BB" w:rsidRPr="00E2453E" w:rsidRDefault="008628BB" w:rsidP="008628BB">
      <w:pPr>
        <w:pStyle w:val="a3"/>
        <w:ind w:left="0"/>
        <w:jc w:val="both"/>
        <w:rPr>
          <w:color w:val="231F20"/>
        </w:rPr>
      </w:pPr>
      <w:r w:rsidRPr="00E2453E">
        <w:rPr>
          <w:color w:val="231F20"/>
        </w:rPr>
        <w:t xml:space="preserve">Обеспечение государственных гарантий реализации прав на </w:t>
      </w:r>
      <w:r w:rsidRPr="004A5B0B">
        <w:rPr>
          <w:color w:val="231F20"/>
        </w:rPr>
        <w:t>получение</w:t>
      </w:r>
      <w:r w:rsidRPr="00E2453E">
        <w:rPr>
          <w:color w:val="231F20"/>
        </w:rPr>
        <w:t xml:space="preserve"> </w:t>
      </w:r>
      <w:r w:rsidRPr="004A5B0B">
        <w:rPr>
          <w:color w:val="231F20"/>
        </w:rPr>
        <w:t>общедоступного</w:t>
      </w:r>
      <w:r w:rsidRPr="00E2453E">
        <w:rPr>
          <w:color w:val="231F20"/>
        </w:rPr>
        <w:t xml:space="preserve"> </w:t>
      </w:r>
      <w:r w:rsidRPr="004A5B0B">
        <w:rPr>
          <w:color w:val="231F20"/>
        </w:rPr>
        <w:t>и</w:t>
      </w:r>
      <w:r w:rsidRPr="00E2453E">
        <w:rPr>
          <w:color w:val="231F20"/>
        </w:rPr>
        <w:t xml:space="preserve"> </w:t>
      </w:r>
      <w:r w:rsidRPr="004A5B0B">
        <w:rPr>
          <w:color w:val="231F20"/>
        </w:rPr>
        <w:t>бесплатного</w:t>
      </w:r>
      <w:r w:rsidRPr="00E2453E">
        <w:rPr>
          <w:color w:val="231F20"/>
        </w:rPr>
        <w:t xml:space="preserve"> </w:t>
      </w:r>
      <w:r w:rsidRPr="004A5B0B">
        <w:rPr>
          <w:color w:val="231F20"/>
        </w:rPr>
        <w:t>начального</w:t>
      </w:r>
      <w:r w:rsidRPr="00E2453E">
        <w:rPr>
          <w:color w:val="231F20"/>
        </w:rPr>
        <w:t xml:space="preserve"> </w:t>
      </w:r>
      <w:r w:rsidRPr="004A5B0B">
        <w:rPr>
          <w:color w:val="231F20"/>
        </w:rPr>
        <w:t>общего образования</w:t>
      </w:r>
      <w:r w:rsidRPr="00E2453E">
        <w:rPr>
          <w:color w:val="231F20"/>
        </w:rPr>
        <w:t xml:space="preserve"> </w:t>
      </w:r>
      <w:r w:rsidRPr="004A5B0B">
        <w:rPr>
          <w:color w:val="231F20"/>
        </w:rPr>
        <w:t>в</w:t>
      </w:r>
      <w:r w:rsidRPr="00E2453E">
        <w:rPr>
          <w:color w:val="231F20"/>
        </w:rPr>
        <w:t xml:space="preserve"> </w:t>
      </w:r>
      <w:r w:rsidRPr="004A5B0B">
        <w:rPr>
          <w:color w:val="231F20"/>
        </w:rPr>
        <w:t>общеобразовательных</w:t>
      </w:r>
      <w:r w:rsidRPr="00E2453E">
        <w:rPr>
          <w:color w:val="231F20"/>
        </w:rPr>
        <w:t xml:space="preserve"> </w:t>
      </w:r>
      <w:r w:rsidRPr="004A5B0B">
        <w:rPr>
          <w:color w:val="231F20"/>
        </w:rPr>
        <w:t>организациях</w:t>
      </w:r>
      <w:r w:rsidRPr="00E2453E">
        <w:rPr>
          <w:color w:val="231F20"/>
        </w:rPr>
        <w:t xml:space="preserve"> </w:t>
      </w:r>
      <w:r w:rsidRPr="004A5B0B">
        <w:rPr>
          <w:color w:val="231F20"/>
        </w:rPr>
        <w:t>осущест</w:t>
      </w:r>
      <w:r w:rsidRPr="00E2453E">
        <w:rPr>
          <w:color w:val="231F20"/>
        </w:rPr>
        <w:t>вляется в соответствии с нормативами, определяемыми органа</w:t>
      </w:r>
      <w:r w:rsidRPr="004A5B0B">
        <w:rPr>
          <w:color w:val="231F20"/>
        </w:rPr>
        <w:t>ми</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власти</w:t>
      </w:r>
      <w:r w:rsidRPr="00E2453E">
        <w:rPr>
          <w:color w:val="231F20"/>
        </w:rPr>
        <w:t xml:space="preserve"> </w:t>
      </w:r>
      <w:r w:rsidRPr="004A5B0B">
        <w:rPr>
          <w:color w:val="231F20"/>
        </w:rPr>
        <w:t>субъектов</w:t>
      </w:r>
      <w:r w:rsidRPr="00E2453E">
        <w:rPr>
          <w:color w:val="231F20"/>
        </w:rPr>
        <w:t xml:space="preserve"> </w:t>
      </w:r>
      <w:r w:rsidRPr="004A5B0B">
        <w:rPr>
          <w:color w:val="231F20"/>
        </w:rPr>
        <w:t>Российской</w:t>
      </w:r>
      <w:r w:rsidRPr="00E2453E">
        <w:rPr>
          <w:color w:val="231F20"/>
        </w:rPr>
        <w:t xml:space="preserve"> </w:t>
      </w:r>
      <w:r w:rsidRPr="004A5B0B">
        <w:rPr>
          <w:color w:val="231F20"/>
        </w:rPr>
        <w:t xml:space="preserve">Федерации. </w:t>
      </w:r>
      <w:proofErr w:type="gramStart"/>
      <w:r w:rsidRPr="004A5B0B">
        <w:rPr>
          <w:color w:val="231F20"/>
        </w:rPr>
        <w:t xml:space="preserve">При этом формирование </w:t>
      </w:r>
      <w:r w:rsidR="00E2453E">
        <w:rPr>
          <w:color w:val="231F20"/>
        </w:rPr>
        <w:t>и утверждение нормативов финан</w:t>
      </w:r>
      <w:r w:rsidRPr="004A5B0B">
        <w:rPr>
          <w:color w:val="231F20"/>
        </w:rPr>
        <w:t>сирования</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по</w:t>
      </w:r>
      <w:r w:rsidRPr="00E2453E">
        <w:rPr>
          <w:color w:val="231F20"/>
        </w:rPr>
        <w:t xml:space="preserve"> </w:t>
      </w:r>
      <w:r w:rsidR="0009648C">
        <w:rPr>
          <w:color w:val="231F20"/>
        </w:rPr>
        <w:t>реали</w:t>
      </w:r>
      <w:r w:rsidRPr="004A5B0B">
        <w:rPr>
          <w:color w:val="231F20"/>
        </w:rPr>
        <w:t>зации программ начального</w:t>
      </w:r>
      <w:r w:rsidR="00E2453E">
        <w:rPr>
          <w:color w:val="231F20"/>
        </w:rPr>
        <w:t xml:space="preserve"> общего образования осуществля</w:t>
      </w:r>
      <w:r w:rsidRPr="004A5B0B">
        <w:rPr>
          <w:color w:val="231F20"/>
        </w:rPr>
        <w:t>ются</w:t>
      </w:r>
      <w:r w:rsidRPr="00E2453E">
        <w:rPr>
          <w:color w:val="231F20"/>
        </w:rPr>
        <w:t xml:space="preserve"> </w:t>
      </w:r>
      <w:r w:rsidRPr="004A5B0B">
        <w:rPr>
          <w:color w:val="231F20"/>
        </w:rPr>
        <w:t>в</w:t>
      </w:r>
      <w:r w:rsidRPr="00E2453E">
        <w:rPr>
          <w:color w:val="231F20"/>
        </w:rPr>
        <w:t xml:space="preserve"> </w:t>
      </w:r>
      <w:r w:rsidRPr="004A5B0B">
        <w:rPr>
          <w:color w:val="231F20"/>
        </w:rPr>
        <w:t>соответствии</w:t>
      </w:r>
      <w:r w:rsidRPr="00E2453E">
        <w:rPr>
          <w:color w:val="231F20"/>
        </w:rPr>
        <w:t xml:space="preserve"> </w:t>
      </w:r>
      <w:r w:rsidRPr="004A5B0B">
        <w:rPr>
          <w:color w:val="231F20"/>
        </w:rPr>
        <w:t>с</w:t>
      </w:r>
      <w:r w:rsidRPr="00E2453E">
        <w:rPr>
          <w:color w:val="231F20"/>
        </w:rPr>
        <w:t xml:space="preserve"> </w:t>
      </w:r>
      <w:r w:rsidRPr="004A5B0B">
        <w:rPr>
          <w:color w:val="231F20"/>
        </w:rPr>
        <w:t>общими</w:t>
      </w:r>
      <w:r w:rsidRPr="00E2453E">
        <w:rPr>
          <w:color w:val="231F20"/>
        </w:rPr>
        <w:t xml:space="preserve"> </w:t>
      </w:r>
      <w:r w:rsidRPr="004A5B0B">
        <w:rPr>
          <w:color w:val="231F20"/>
        </w:rPr>
        <w:t>требованиями</w:t>
      </w:r>
      <w:r w:rsidRPr="00E2453E">
        <w:rPr>
          <w:color w:val="231F20"/>
        </w:rPr>
        <w:t xml:space="preserve"> </w:t>
      </w:r>
      <w:r w:rsidRPr="004A5B0B">
        <w:rPr>
          <w:color w:val="231F20"/>
        </w:rPr>
        <w:t>к</w:t>
      </w:r>
      <w:r w:rsidRPr="00E2453E">
        <w:rPr>
          <w:color w:val="231F20"/>
        </w:rPr>
        <w:t xml:space="preserve"> </w:t>
      </w:r>
      <w:r w:rsidRPr="004A5B0B">
        <w:rPr>
          <w:color w:val="231F20"/>
        </w:rPr>
        <w:t>определению нормативных</w:t>
      </w:r>
      <w:r w:rsidRPr="00E2453E">
        <w:rPr>
          <w:color w:val="231F20"/>
        </w:rPr>
        <w:t xml:space="preserve"> </w:t>
      </w:r>
      <w:r w:rsidRPr="004A5B0B">
        <w:rPr>
          <w:color w:val="231F20"/>
        </w:rPr>
        <w:t>затрат</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государственных</w:t>
      </w:r>
      <w:r w:rsidRPr="00E2453E">
        <w:rPr>
          <w:color w:val="231F20"/>
        </w:rPr>
        <w:t xml:space="preserve"> </w:t>
      </w:r>
      <w:r w:rsidR="00E2453E">
        <w:rPr>
          <w:color w:val="231F20"/>
        </w:rPr>
        <w:t>(муници</w:t>
      </w:r>
      <w:r w:rsidRPr="004A5B0B">
        <w:rPr>
          <w:color w:val="231F20"/>
        </w:rPr>
        <w:t>пальных) услуг в сфере дошкольного, начального общего, ос</w:t>
      </w:r>
      <w:r w:rsidRPr="00E2453E">
        <w:rPr>
          <w:color w:val="231F20"/>
        </w:rPr>
        <w:t xml:space="preserve">новного общего, среднего общего, среднего профессионального </w:t>
      </w:r>
      <w:r w:rsidRPr="004A5B0B">
        <w:rPr>
          <w:color w:val="231F20"/>
        </w:rPr>
        <w:t>образования,</w:t>
      </w:r>
      <w:r w:rsidRPr="00E2453E">
        <w:rPr>
          <w:color w:val="231F20"/>
        </w:rPr>
        <w:t xml:space="preserve"> </w:t>
      </w:r>
      <w:r w:rsidRPr="004A5B0B">
        <w:rPr>
          <w:color w:val="231F20"/>
        </w:rPr>
        <w:t>дополнительного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детей</w:t>
      </w:r>
      <w:r w:rsidRPr="00E2453E">
        <w:rPr>
          <w:color w:val="231F20"/>
        </w:rPr>
        <w:t xml:space="preserve"> </w:t>
      </w:r>
      <w:r w:rsidRPr="004A5B0B">
        <w:rPr>
          <w:color w:val="231F20"/>
        </w:rPr>
        <w:t>и</w:t>
      </w:r>
      <w:r w:rsidRPr="00E2453E">
        <w:rPr>
          <w:color w:val="231F20"/>
        </w:rPr>
        <w:t xml:space="preserve"> </w:t>
      </w:r>
      <w:r w:rsidRPr="004A5B0B">
        <w:rPr>
          <w:color w:val="231F20"/>
        </w:rPr>
        <w:t>взрослых, дополнительного</w:t>
      </w:r>
      <w:r w:rsidRPr="00E2453E">
        <w:rPr>
          <w:color w:val="231F20"/>
        </w:rPr>
        <w:t xml:space="preserve"> </w:t>
      </w:r>
      <w:r w:rsidRPr="004A5B0B">
        <w:rPr>
          <w:color w:val="231F20"/>
        </w:rPr>
        <w:t>профессионального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для</w:t>
      </w:r>
      <w:r w:rsidRPr="00E2453E">
        <w:rPr>
          <w:color w:val="231F20"/>
        </w:rPr>
        <w:t xml:space="preserve"> </w:t>
      </w:r>
      <w:r w:rsidRPr="004A5B0B">
        <w:rPr>
          <w:color w:val="231F20"/>
        </w:rPr>
        <w:t>лиц, имеющих</w:t>
      </w:r>
      <w:r w:rsidRPr="00E2453E">
        <w:rPr>
          <w:color w:val="231F20"/>
        </w:rPr>
        <w:t xml:space="preserve"> </w:t>
      </w:r>
      <w:r w:rsidRPr="004A5B0B">
        <w:rPr>
          <w:color w:val="231F20"/>
        </w:rPr>
        <w:t>или</w:t>
      </w:r>
      <w:r w:rsidRPr="00E2453E">
        <w:rPr>
          <w:color w:val="231F20"/>
        </w:rPr>
        <w:t xml:space="preserve"> </w:t>
      </w:r>
      <w:r w:rsidRPr="004A5B0B">
        <w:rPr>
          <w:color w:val="231F20"/>
        </w:rPr>
        <w:t>получающих</w:t>
      </w:r>
      <w:r w:rsidRPr="00E2453E">
        <w:rPr>
          <w:color w:val="231F20"/>
        </w:rPr>
        <w:t xml:space="preserve"> </w:t>
      </w:r>
      <w:r w:rsidRPr="004A5B0B">
        <w:rPr>
          <w:color w:val="231F20"/>
        </w:rPr>
        <w:t>среднее</w:t>
      </w:r>
      <w:r w:rsidRPr="00E2453E">
        <w:rPr>
          <w:color w:val="231F20"/>
        </w:rPr>
        <w:t xml:space="preserve"> </w:t>
      </w:r>
      <w:r w:rsidRPr="004A5B0B">
        <w:rPr>
          <w:color w:val="231F20"/>
        </w:rPr>
        <w:t>профессиональное</w:t>
      </w:r>
      <w:r w:rsidRPr="00E2453E">
        <w:rPr>
          <w:color w:val="231F20"/>
        </w:rPr>
        <w:t xml:space="preserve"> </w:t>
      </w:r>
      <w:r w:rsidRPr="004A5B0B">
        <w:rPr>
          <w:color w:val="231F20"/>
        </w:rPr>
        <w:t>образо</w:t>
      </w:r>
      <w:r w:rsidRPr="00E2453E">
        <w:rPr>
          <w:color w:val="231F20"/>
        </w:rPr>
        <w:t>вание, профессионального</w:t>
      </w:r>
      <w:proofErr w:type="gramEnd"/>
      <w:r w:rsidRPr="00E2453E">
        <w:rPr>
          <w:color w:val="231F20"/>
        </w:rPr>
        <w:t xml:space="preserve"> </w:t>
      </w:r>
      <w:proofErr w:type="gramStart"/>
      <w:r w:rsidRPr="00E2453E">
        <w:rPr>
          <w:color w:val="231F20"/>
        </w:rPr>
        <w:t>обучения, применяемых при расчёте объёма субсидии на финансовое обеспечение выполнения госу</w:t>
      </w:r>
      <w:r w:rsidRPr="004A5B0B">
        <w:rPr>
          <w:color w:val="231F20"/>
        </w:rPr>
        <w:t>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00E2453E">
        <w:rPr>
          <w:color w:val="231F20"/>
        </w:rPr>
        <w:t>государ</w:t>
      </w:r>
      <w:r w:rsidRPr="004A5B0B">
        <w:rPr>
          <w:color w:val="231F20"/>
        </w:rPr>
        <w:t>ственных</w:t>
      </w:r>
      <w:r w:rsidRPr="00E2453E">
        <w:rPr>
          <w:color w:val="231F20"/>
        </w:rPr>
        <w:t xml:space="preserve"> </w:t>
      </w:r>
      <w:r w:rsidRPr="004A5B0B">
        <w:rPr>
          <w:color w:val="231F20"/>
        </w:rPr>
        <w:t>(муниципальных)</w:t>
      </w:r>
      <w:r w:rsidRPr="00E2453E">
        <w:rPr>
          <w:color w:val="231F20"/>
        </w:rPr>
        <w:t xml:space="preserve"> </w:t>
      </w:r>
      <w:r w:rsidRPr="004A5B0B">
        <w:rPr>
          <w:color w:val="231F20"/>
        </w:rPr>
        <w:t>услуг</w:t>
      </w:r>
      <w:r w:rsidRPr="00E2453E">
        <w:rPr>
          <w:color w:val="231F20"/>
        </w:rPr>
        <w:t xml:space="preserve"> </w:t>
      </w:r>
      <w:r w:rsidRPr="004A5B0B">
        <w:rPr>
          <w:color w:val="231F20"/>
        </w:rPr>
        <w:t>(выполнение</w:t>
      </w:r>
      <w:r w:rsidRPr="00E2453E">
        <w:rPr>
          <w:color w:val="231F20"/>
        </w:rPr>
        <w:t xml:space="preserve"> </w:t>
      </w:r>
      <w:r w:rsidRPr="004A5B0B">
        <w:rPr>
          <w:color w:val="231F20"/>
        </w:rPr>
        <w:t>работ)</w:t>
      </w:r>
      <w:r w:rsidRPr="00E2453E">
        <w:rPr>
          <w:color w:val="231F20"/>
        </w:rPr>
        <w:t xml:space="preserve"> государ</w:t>
      </w:r>
      <w:r w:rsidRPr="004A5B0B">
        <w:rPr>
          <w:color w:val="231F20"/>
        </w:rPr>
        <w:t>ственным</w:t>
      </w:r>
      <w:r w:rsidRPr="00E2453E">
        <w:rPr>
          <w:color w:val="231F20"/>
        </w:rPr>
        <w:t xml:space="preserve"> </w:t>
      </w:r>
      <w:r w:rsidRPr="004A5B0B">
        <w:rPr>
          <w:color w:val="231F20"/>
        </w:rPr>
        <w:t>(муниципальным)</w:t>
      </w:r>
      <w:r w:rsidRPr="00E2453E">
        <w:rPr>
          <w:color w:val="231F20"/>
        </w:rPr>
        <w:t xml:space="preserve"> учреждением.</w:t>
      </w:r>
      <w:proofErr w:type="gramEnd"/>
    </w:p>
    <w:p w:rsidR="008628BB" w:rsidRPr="00E2453E" w:rsidRDefault="008628BB" w:rsidP="008628BB">
      <w:pPr>
        <w:pStyle w:val="a3"/>
        <w:ind w:left="0"/>
        <w:jc w:val="both"/>
        <w:rPr>
          <w:color w:val="231F20"/>
        </w:rPr>
      </w:pPr>
      <w:r w:rsidRPr="00E2453E">
        <w:rPr>
          <w:color w:val="231F20"/>
        </w:rPr>
        <w:t xml:space="preserve">Норматив затрат на реализацию образовательной программы </w:t>
      </w:r>
      <w:r w:rsidRPr="004A5B0B">
        <w:rPr>
          <w:color w:val="231F20"/>
        </w:rPr>
        <w:t>начального общего обра</w:t>
      </w:r>
      <w:r w:rsidR="0009648C">
        <w:rPr>
          <w:color w:val="231F20"/>
        </w:rPr>
        <w:t>зования — гарантированный мини</w:t>
      </w:r>
      <w:r w:rsidRPr="00E2453E">
        <w:rPr>
          <w:color w:val="231F20"/>
        </w:rPr>
        <w:t>мально допустимый объём финансовых сре</w:t>
      </w:r>
      <w:proofErr w:type="gramStart"/>
      <w:r w:rsidRPr="00E2453E">
        <w:rPr>
          <w:color w:val="231F20"/>
        </w:rPr>
        <w:t>дств в г</w:t>
      </w:r>
      <w:proofErr w:type="gramEnd"/>
      <w:r w:rsidRPr="00E2453E">
        <w:rPr>
          <w:color w:val="231F20"/>
        </w:rPr>
        <w:t>од в расчёте на одного обучающегося, необходимый для реализации образо</w:t>
      </w:r>
      <w:r w:rsidRPr="004A5B0B">
        <w:rPr>
          <w:color w:val="231F20"/>
        </w:rPr>
        <w:t>вательной программы начального общего образования, вклю</w:t>
      </w:r>
      <w:r w:rsidRPr="00E2453E">
        <w:rPr>
          <w:color w:val="231F20"/>
        </w:rPr>
        <w:t>чая: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расходы</w:t>
      </w:r>
      <w:r w:rsidR="008628BB" w:rsidRPr="00E2453E">
        <w:rPr>
          <w:color w:val="231F20"/>
        </w:rPr>
        <w:t xml:space="preserve"> </w:t>
      </w:r>
      <w:r w:rsidR="008628BB" w:rsidRPr="004A5B0B">
        <w:rPr>
          <w:color w:val="231F20"/>
        </w:rPr>
        <w:t>на</w:t>
      </w:r>
      <w:r w:rsidR="008628BB" w:rsidRPr="00E2453E">
        <w:rPr>
          <w:color w:val="231F20"/>
        </w:rPr>
        <w:t xml:space="preserve"> </w:t>
      </w:r>
      <w:r w:rsidR="008628BB" w:rsidRPr="004A5B0B">
        <w:rPr>
          <w:color w:val="231F20"/>
        </w:rPr>
        <w:t>оплату</w:t>
      </w:r>
      <w:r w:rsidR="008628BB" w:rsidRPr="00E2453E">
        <w:rPr>
          <w:color w:val="231F20"/>
        </w:rPr>
        <w:t xml:space="preserve"> </w:t>
      </w:r>
      <w:r w:rsidR="008628BB" w:rsidRPr="004A5B0B">
        <w:rPr>
          <w:color w:val="231F20"/>
        </w:rPr>
        <w:t>труда</w:t>
      </w:r>
      <w:r w:rsidR="008628BB" w:rsidRPr="00E2453E">
        <w:rPr>
          <w:color w:val="231F20"/>
        </w:rPr>
        <w:t xml:space="preserve"> </w:t>
      </w:r>
      <w:r w:rsidR="008628BB" w:rsidRPr="004A5B0B">
        <w:rPr>
          <w:color w:val="231F20"/>
        </w:rPr>
        <w:t>работников,</w:t>
      </w:r>
      <w:r w:rsidR="008628BB" w:rsidRPr="00E2453E">
        <w:rPr>
          <w:color w:val="231F20"/>
        </w:rPr>
        <w:t xml:space="preserve"> </w:t>
      </w:r>
      <w:r w:rsidR="008628BB" w:rsidRPr="004A5B0B">
        <w:rPr>
          <w:color w:val="231F20"/>
        </w:rPr>
        <w:t>участвующих</w:t>
      </w:r>
      <w:r w:rsidR="008628BB" w:rsidRPr="00E2453E">
        <w:rPr>
          <w:color w:val="231F20"/>
        </w:rPr>
        <w:t xml:space="preserve"> </w:t>
      </w:r>
      <w:r w:rsidR="008628BB" w:rsidRPr="004A5B0B">
        <w:rPr>
          <w:color w:val="231F20"/>
        </w:rPr>
        <w:t>в</w:t>
      </w:r>
      <w:r w:rsidR="008628BB" w:rsidRPr="00E2453E">
        <w:rPr>
          <w:color w:val="231F20"/>
        </w:rPr>
        <w:t xml:space="preserve"> </w:t>
      </w:r>
      <w:r>
        <w:rPr>
          <w:color w:val="231F20"/>
        </w:rPr>
        <w:t>разра</w:t>
      </w:r>
      <w:r w:rsidR="008628BB" w:rsidRPr="004A5B0B">
        <w:rPr>
          <w:color w:val="231F20"/>
        </w:rPr>
        <w:t>ботке</w:t>
      </w:r>
      <w:r w:rsidR="008628BB" w:rsidRPr="00E2453E">
        <w:rPr>
          <w:color w:val="231F20"/>
        </w:rPr>
        <w:t xml:space="preserve"> </w:t>
      </w:r>
      <w:r w:rsidR="008628BB" w:rsidRPr="004A5B0B">
        <w:rPr>
          <w:color w:val="231F20"/>
        </w:rPr>
        <w:t>и</w:t>
      </w:r>
      <w:r w:rsidR="008628BB" w:rsidRPr="00E2453E">
        <w:rPr>
          <w:color w:val="231F20"/>
        </w:rPr>
        <w:t xml:space="preserve"> </w:t>
      </w:r>
      <w:r w:rsidR="008628BB" w:rsidRPr="004A5B0B">
        <w:rPr>
          <w:color w:val="231F20"/>
        </w:rPr>
        <w:t>реализации</w:t>
      </w:r>
      <w:r w:rsidR="008628BB" w:rsidRPr="00E2453E">
        <w:rPr>
          <w:color w:val="231F20"/>
        </w:rPr>
        <w:t xml:space="preserve"> </w:t>
      </w:r>
      <w:r w:rsidR="008628BB" w:rsidRPr="004A5B0B">
        <w:rPr>
          <w:color w:val="231F20"/>
        </w:rPr>
        <w:t>образовательной</w:t>
      </w:r>
      <w:r w:rsidR="008628BB" w:rsidRPr="00E2453E">
        <w:rPr>
          <w:color w:val="231F20"/>
        </w:rPr>
        <w:t xml:space="preserve"> </w:t>
      </w:r>
      <w:r w:rsidR="008628BB" w:rsidRPr="004A5B0B">
        <w:rPr>
          <w:color w:val="231F20"/>
        </w:rPr>
        <w:t>программы</w:t>
      </w:r>
      <w:r w:rsidR="008628BB" w:rsidRPr="00E2453E">
        <w:rPr>
          <w:color w:val="231F20"/>
        </w:rPr>
        <w:t xml:space="preserve"> </w:t>
      </w:r>
      <w:r w:rsidR="008628BB" w:rsidRPr="004A5B0B">
        <w:rPr>
          <w:color w:val="231F20"/>
        </w:rPr>
        <w:t>начального общего образования;</w:t>
      </w:r>
    </w:p>
    <w:p w:rsidR="008628BB" w:rsidRPr="00E2453E" w:rsidRDefault="00E2453E" w:rsidP="008628BB">
      <w:pPr>
        <w:pStyle w:val="a3"/>
        <w:ind w:left="0"/>
        <w:jc w:val="both"/>
        <w:rPr>
          <w:color w:val="231F20"/>
        </w:rPr>
      </w:pPr>
      <w:r>
        <w:rPr>
          <w:color w:val="231F20"/>
        </w:rPr>
        <w:t xml:space="preserve">- </w:t>
      </w:r>
      <w:r w:rsidR="008628BB" w:rsidRPr="00E2453E">
        <w:rPr>
          <w:color w:val="231F20"/>
        </w:rPr>
        <w:t xml:space="preserve"> </w:t>
      </w:r>
      <w:r w:rsidR="008628BB" w:rsidRPr="004A5B0B">
        <w:rPr>
          <w:color w:val="231F20"/>
        </w:rPr>
        <w:t>расходы на приобретение учебников и учебных пособий, средств обучения;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прочие расходы (за исключением расходов на содержание зданий и оплату коммунальных услуг, осуществляемых из местных бюджетов).</w:t>
      </w:r>
    </w:p>
    <w:p w:rsidR="008628BB" w:rsidRPr="00E2453E" w:rsidRDefault="008628BB" w:rsidP="008628BB">
      <w:pPr>
        <w:pStyle w:val="a3"/>
        <w:ind w:left="0"/>
        <w:jc w:val="both"/>
        <w:rPr>
          <w:color w:val="231F20"/>
        </w:rPr>
      </w:pPr>
      <w:proofErr w:type="gramStart"/>
      <w:r w:rsidRPr="004A5B0B">
        <w:rPr>
          <w:color w:val="231F20"/>
        </w:rPr>
        <w:t>Нормативные</w:t>
      </w:r>
      <w:r w:rsidRPr="00E2453E">
        <w:rPr>
          <w:color w:val="231F20"/>
        </w:rPr>
        <w:t xml:space="preserve"> </w:t>
      </w:r>
      <w:r w:rsidRPr="004A5B0B">
        <w:rPr>
          <w:color w:val="231F20"/>
        </w:rPr>
        <w:t>затраты</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или</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в</w:t>
      </w:r>
      <w:r w:rsidRPr="00E2453E">
        <w:rPr>
          <w:color w:val="231F20"/>
        </w:rPr>
        <w:t xml:space="preserve"> </w:t>
      </w:r>
      <w:r w:rsidRPr="004A5B0B">
        <w:rPr>
          <w:color w:val="231F20"/>
        </w:rPr>
        <w:t>сфере</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определяются</w:t>
      </w:r>
      <w:r w:rsidRPr="00E2453E">
        <w:rPr>
          <w:color w:val="231F20"/>
        </w:rPr>
        <w:t xml:space="preserve"> </w:t>
      </w:r>
      <w:r w:rsidRPr="004A5B0B">
        <w:rPr>
          <w:color w:val="231F20"/>
        </w:rPr>
        <w:t>по</w:t>
      </w:r>
      <w:r w:rsidRPr="00E2453E">
        <w:rPr>
          <w:color w:val="231F20"/>
        </w:rPr>
        <w:t xml:space="preserve"> </w:t>
      </w:r>
      <w:r w:rsidR="00E2453E">
        <w:rPr>
          <w:color w:val="231F20"/>
        </w:rPr>
        <w:t>ка</w:t>
      </w:r>
      <w:r w:rsidRPr="004A5B0B">
        <w:rPr>
          <w:color w:val="231F20"/>
        </w:rPr>
        <w:t>ждому</w:t>
      </w:r>
      <w:r w:rsidRPr="00E2453E">
        <w:rPr>
          <w:color w:val="231F20"/>
        </w:rPr>
        <w:t xml:space="preserve"> </w:t>
      </w:r>
      <w:r w:rsidRPr="004A5B0B">
        <w:rPr>
          <w:color w:val="231F20"/>
        </w:rPr>
        <w:t>виду</w:t>
      </w:r>
      <w:r w:rsidRPr="00E2453E">
        <w:rPr>
          <w:color w:val="231F20"/>
        </w:rPr>
        <w:t xml:space="preserve"> </w:t>
      </w:r>
      <w:r w:rsidRPr="004A5B0B">
        <w:rPr>
          <w:color w:val="231F20"/>
        </w:rPr>
        <w:t>и</w:t>
      </w:r>
      <w:r w:rsidRPr="00E2453E">
        <w:rPr>
          <w:color w:val="231F20"/>
        </w:rPr>
        <w:t xml:space="preserve"> </w:t>
      </w:r>
      <w:r w:rsidRPr="004A5B0B">
        <w:rPr>
          <w:color w:val="231F20"/>
        </w:rPr>
        <w:t>направленности</w:t>
      </w:r>
      <w:r w:rsidRPr="00E2453E">
        <w:rPr>
          <w:color w:val="231F20"/>
        </w:rPr>
        <w:t xml:space="preserve"> </w:t>
      </w:r>
      <w:r w:rsidRPr="004A5B0B">
        <w:rPr>
          <w:color w:val="231F20"/>
        </w:rPr>
        <w:t>образовательных</w:t>
      </w:r>
      <w:r w:rsidRPr="00E2453E">
        <w:rPr>
          <w:color w:val="231F20"/>
        </w:rPr>
        <w:t xml:space="preserve"> </w:t>
      </w:r>
      <w:r w:rsidRPr="004A5B0B">
        <w:rPr>
          <w:color w:val="231F20"/>
        </w:rPr>
        <w:t>программ</w:t>
      </w:r>
      <w:r w:rsidRPr="00E2453E">
        <w:rPr>
          <w:color w:val="231F20"/>
        </w:rPr>
        <w:t xml:space="preserve"> </w:t>
      </w:r>
      <w:r w:rsidRPr="004A5B0B">
        <w:rPr>
          <w:color w:val="231F20"/>
        </w:rPr>
        <w:t xml:space="preserve">с учётом форм обучения, типа образовательной организации, </w:t>
      </w:r>
      <w:r w:rsidRPr="00E2453E">
        <w:rPr>
          <w:color w:val="231F20"/>
        </w:rPr>
        <w:t>сетевой формы реализации образовательных программ, образо</w:t>
      </w:r>
      <w:r w:rsidRPr="004A5B0B">
        <w:rPr>
          <w:color w:val="231F20"/>
        </w:rPr>
        <w:t>вательных технологий, обеспечения дополнительного профес</w:t>
      </w:r>
      <w:r w:rsidRPr="00E2453E">
        <w:rPr>
          <w:color w:val="231F20"/>
        </w:rPr>
        <w:t>сионального образования педагогическим работникам, обеспе</w:t>
      </w:r>
      <w:r w:rsidRPr="004A5B0B">
        <w:rPr>
          <w:color w:val="231F20"/>
        </w:rPr>
        <w:t>чения безопасных условий обучения и воспитания, охраны здоровья обучающихся, а</w:t>
      </w:r>
      <w:r w:rsidR="00E2453E">
        <w:rPr>
          <w:color w:val="231F20"/>
        </w:rPr>
        <w:t xml:space="preserve"> также с учётом иных предусмот</w:t>
      </w:r>
      <w:r w:rsidRPr="004A5B0B">
        <w:rPr>
          <w:color w:val="231F20"/>
        </w:rPr>
        <w:t>ренных законодательством</w:t>
      </w:r>
      <w:r w:rsidRPr="00C52C9F">
        <w:rPr>
          <w:color w:val="231F20"/>
        </w:rPr>
        <w:t xml:space="preserve"> </w:t>
      </w:r>
      <w:r w:rsidR="00E2453E">
        <w:rPr>
          <w:color w:val="231F20"/>
        </w:rPr>
        <w:t>особенностей организации и осу</w:t>
      </w:r>
      <w:r w:rsidRPr="00C52C9F">
        <w:rPr>
          <w:color w:val="231F20"/>
        </w:rPr>
        <w:t>ществления</w:t>
      </w:r>
      <w:r w:rsidRPr="00E2453E">
        <w:rPr>
          <w:color w:val="231F20"/>
        </w:rPr>
        <w:t xml:space="preserve"> </w:t>
      </w:r>
      <w:r w:rsidRPr="00C52C9F">
        <w:rPr>
          <w:color w:val="231F20"/>
        </w:rPr>
        <w:t>образовательной</w:t>
      </w:r>
      <w:proofErr w:type="gramEnd"/>
      <w:r w:rsidRPr="00E2453E">
        <w:rPr>
          <w:color w:val="231F20"/>
        </w:rPr>
        <w:t xml:space="preserve"> </w:t>
      </w:r>
      <w:r w:rsidRPr="00C52C9F">
        <w:rPr>
          <w:color w:val="231F20"/>
        </w:rPr>
        <w:t>деятельности</w:t>
      </w:r>
      <w:r w:rsidRPr="00E2453E">
        <w:rPr>
          <w:color w:val="231F20"/>
        </w:rPr>
        <w:t xml:space="preserve"> </w:t>
      </w:r>
      <w:r w:rsidRPr="00C52C9F">
        <w:rPr>
          <w:color w:val="231F20"/>
        </w:rPr>
        <w:t>(для</w:t>
      </w:r>
      <w:r w:rsidRPr="00E2453E">
        <w:rPr>
          <w:color w:val="231F20"/>
        </w:rPr>
        <w:t xml:space="preserve"> </w:t>
      </w:r>
      <w:r w:rsidRPr="00C52C9F">
        <w:rPr>
          <w:color w:val="231F20"/>
        </w:rPr>
        <w:t>различных</w:t>
      </w:r>
      <w:r w:rsidRPr="00E2453E">
        <w:rPr>
          <w:color w:val="231F20"/>
        </w:rPr>
        <w:t xml:space="preserve"> </w:t>
      </w:r>
      <w:proofErr w:type="gramStart"/>
      <w:r w:rsidR="00E2453E">
        <w:rPr>
          <w:color w:val="231F20"/>
        </w:rPr>
        <w:t>ка</w:t>
      </w:r>
      <w:r w:rsidRPr="00C52C9F">
        <w:rPr>
          <w:color w:val="231F20"/>
        </w:rPr>
        <w:t>тегорий</w:t>
      </w:r>
      <w:proofErr w:type="gramEnd"/>
      <w:r w:rsidRPr="00E2453E">
        <w:rPr>
          <w:color w:val="231F20"/>
        </w:rPr>
        <w:t xml:space="preserve"> </w:t>
      </w:r>
      <w:r w:rsidRPr="00C52C9F">
        <w:rPr>
          <w:color w:val="231F20"/>
        </w:rPr>
        <w:t>обучающихся),</w:t>
      </w:r>
      <w:r w:rsidRPr="00E2453E">
        <w:rPr>
          <w:color w:val="231F20"/>
        </w:rPr>
        <w:t xml:space="preserve"> </w:t>
      </w:r>
      <w:r w:rsidRPr="00C52C9F">
        <w:rPr>
          <w:color w:val="231F20"/>
        </w:rPr>
        <w:t>за</w:t>
      </w:r>
      <w:r w:rsidRPr="00E2453E">
        <w:rPr>
          <w:color w:val="231F20"/>
        </w:rPr>
        <w:t xml:space="preserve"> </w:t>
      </w:r>
      <w:r w:rsidRPr="00C52C9F">
        <w:rPr>
          <w:color w:val="231F20"/>
        </w:rPr>
        <w:t>исключением</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дея</w:t>
      </w:r>
      <w:r w:rsidRPr="00E2453E">
        <w:rPr>
          <w:color w:val="231F20"/>
        </w:rPr>
        <w:t xml:space="preserve">тельности, осуществляемой в соответствии с образовательными </w:t>
      </w:r>
      <w:r w:rsidRPr="00C52C9F">
        <w:rPr>
          <w:color w:val="231F20"/>
        </w:rPr>
        <w:lastRenderedPageBreak/>
        <w:t>стандартами,</w:t>
      </w:r>
      <w:r w:rsidRPr="00E2453E">
        <w:rPr>
          <w:color w:val="231F20"/>
        </w:rPr>
        <w:t xml:space="preserve"> </w:t>
      </w:r>
      <w:r w:rsidRPr="00C52C9F">
        <w:rPr>
          <w:color w:val="231F20"/>
        </w:rPr>
        <w:t>в</w:t>
      </w:r>
      <w:r w:rsidRPr="00E2453E">
        <w:rPr>
          <w:color w:val="231F20"/>
        </w:rPr>
        <w:t xml:space="preserve"> </w:t>
      </w:r>
      <w:r w:rsidRPr="00C52C9F">
        <w:rPr>
          <w:color w:val="231F20"/>
        </w:rPr>
        <w:t>расчёте</w:t>
      </w:r>
      <w:r w:rsidRPr="00E2453E">
        <w:rPr>
          <w:color w:val="231F20"/>
        </w:rPr>
        <w:t xml:space="preserve"> </w:t>
      </w:r>
      <w:r w:rsidRPr="00C52C9F">
        <w:rPr>
          <w:color w:val="231F20"/>
        </w:rPr>
        <w:t>на</w:t>
      </w:r>
      <w:r w:rsidRPr="00E2453E">
        <w:rPr>
          <w:color w:val="231F20"/>
        </w:rPr>
        <w:t xml:space="preserve"> </w:t>
      </w:r>
      <w:r w:rsidRPr="00C52C9F">
        <w:rPr>
          <w:color w:val="231F20"/>
        </w:rPr>
        <w:t>одного</w:t>
      </w:r>
      <w:r w:rsidRPr="00E2453E">
        <w:rPr>
          <w:color w:val="231F20"/>
        </w:rPr>
        <w:t xml:space="preserve"> </w:t>
      </w:r>
      <w:r w:rsidRPr="00C52C9F">
        <w:rPr>
          <w:color w:val="231F20"/>
        </w:rPr>
        <w:t>обучающегося,</w:t>
      </w:r>
      <w:r w:rsidRPr="00E2453E">
        <w:rPr>
          <w:color w:val="231F20"/>
        </w:rPr>
        <w:t xml:space="preserve"> </w:t>
      </w:r>
      <w:r w:rsidRPr="00C52C9F">
        <w:rPr>
          <w:color w:val="231F20"/>
        </w:rPr>
        <w:t>если</w:t>
      </w:r>
      <w:r w:rsidRPr="00E2453E">
        <w:rPr>
          <w:color w:val="231F20"/>
        </w:rPr>
        <w:t xml:space="preserve"> </w:t>
      </w:r>
      <w:r w:rsidRPr="00C52C9F">
        <w:rPr>
          <w:color w:val="231F20"/>
        </w:rPr>
        <w:t>иное</w:t>
      </w:r>
      <w:r w:rsidRPr="00E2453E">
        <w:rPr>
          <w:color w:val="231F20"/>
        </w:rPr>
        <w:t xml:space="preserve"> </w:t>
      </w:r>
      <w:r w:rsidRPr="00C52C9F">
        <w:rPr>
          <w:color w:val="231F20"/>
        </w:rPr>
        <w:t>не установлено законодательством РФ или субъекта РФ.</w:t>
      </w:r>
    </w:p>
    <w:p w:rsidR="008628BB" w:rsidRPr="00E2453E" w:rsidRDefault="008628BB" w:rsidP="008628BB">
      <w:pPr>
        <w:pStyle w:val="a3"/>
        <w:ind w:left="0"/>
        <w:jc w:val="both"/>
        <w:rPr>
          <w:color w:val="231F20"/>
        </w:rPr>
      </w:pPr>
      <w:proofErr w:type="gramStart"/>
      <w:r w:rsidRPr="00C52C9F">
        <w:rPr>
          <w:color w:val="231F20"/>
        </w:rPr>
        <w:t xml:space="preserve">Органы местного самоуправления вправе осуществлять за </w:t>
      </w:r>
      <w:r w:rsidRPr="00E2453E">
        <w:rPr>
          <w:color w:val="231F20"/>
        </w:rPr>
        <w:t>счёт средств местных бюджетов финансовое обеспечение предо</w:t>
      </w:r>
      <w:r w:rsidRPr="00C52C9F">
        <w:rPr>
          <w:color w:val="231F20"/>
        </w:rPr>
        <w:t>ставления начального общего образования муниципальными общеобразовательными организациями в части расходов на 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Pr="00C52C9F">
        <w:rPr>
          <w:color w:val="231F20"/>
        </w:rPr>
        <w:t>реализующих</w:t>
      </w:r>
      <w:r w:rsidRPr="00E2453E">
        <w:rPr>
          <w:color w:val="231F20"/>
        </w:rPr>
        <w:t xml:space="preserve"> </w:t>
      </w:r>
      <w:r w:rsidRPr="00C52C9F">
        <w:rPr>
          <w:color w:val="231F20"/>
        </w:rPr>
        <w:t>образовательную</w:t>
      </w:r>
      <w:r w:rsidRPr="00E2453E">
        <w:rPr>
          <w:color w:val="231F20"/>
        </w:rPr>
        <w:t xml:space="preserve"> </w:t>
      </w:r>
      <w:r w:rsidR="00E2453E">
        <w:rPr>
          <w:color w:val="231F20"/>
        </w:rPr>
        <w:t>про</w:t>
      </w:r>
      <w:r w:rsidRPr="00C52C9F">
        <w:rPr>
          <w:color w:val="231F20"/>
        </w:rPr>
        <w:t>грамму</w:t>
      </w:r>
      <w:r w:rsidRPr="00E2453E">
        <w:rPr>
          <w:color w:val="231F20"/>
        </w:rPr>
        <w:t xml:space="preserve"> </w:t>
      </w:r>
      <w:r w:rsidRPr="00C52C9F">
        <w:rPr>
          <w:color w:val="231F20"/>
        </w:rPr>
        <w:t>начального</w:t>
      </w:r>
      <w:r w:rsidRPr="00E2453E">
        <w:rPr>
          <w:color w:val="231F20"/>
        </w:rPr>
        <w:t xml:space="preserve"> </w:t>
      </w:r>
      <w:r w:rsidRPr="00C52C9F">
        <w:rPr>
          <w:color w:val="231F20"/>
        </w:rPr>
        <w:t>общего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расходов</w:t>
      </w:r>
      <w:r w:rsidRPr="00E2453E">
        <w:rPr>
          <w:color w:val="231F20"/>
        </w:rPr>
        <w:t xml:space="preserve"> </w:t>
      </w:r>
      <w:r w:rsidRPr="00C52C9F">
        <w:rPr>
          <w:color w:val="231F20"/>
        </w:rPr>
        <w:t>на</w:t>
      </w:r>
      <w:r w:rsidRPr="00E2453E">
        <w:rPr>
          <w:color w:val="231F20"/>
        </w:rPr>
        <w:t xml:space="preserve"> </w:t>
      </w:r>
      <w:r w:rsidR="00E2453E">
        <w:rPr>
          <w:color w:val="231F20"/>
        </w:rPr>
        <w:t>приобре</w:t>
      </w:r>
      <w:r w:rsidRPr="00C52C9F">
        <w:rPr>
          <w:color w:val="231F20"/>
        </w:rPr>
        <w:t>тение учебников и учебных пособий, средств обучения, игр, игрушек сверх норматива ф</w:t>
      </w:r>
      <w:r w:rsidR="00E2453E">
        <w:rPr>
          <w:color w:val="231F20"/>
        </w:rPr>
        <w:t>инансового обеспечения, опреде</w:t>
      </w:r>
      <w:r w:rsidRPr="00C52C9F">
        <w:rPr>
          <w:color w:val="231F20"/>
        </w:rPr>
        <w:t>лённого субъектом Российской Федерации.</w:t>
      </w:r>
      <w:proofErr w:type="gramEnd"/>
    </w:p>
    <w:p w:rsidR="008628BB" w:rsidRPr="00E2453E" w:rsidRDefault="008628BB" w:rsidP="008628BB">
      <w:pPr>
        <w:pStyle w:val="a3"/>
        <w:ind w:left="0"/>
        <w:jc w:val="both"/>
        <w:rPr>
          <w:color w:val="231F20"/>
        </w:rPr>
      </w:pPr>
      <w:proofErr w:type="gramStart"/>
      <w:r w:rsidRPr="00E2453E">
        <w:rPr>
          <w:color w:val="231F20"/>
        </w:rPr>
        <w:t>В соответствии с расходными обязательствами органов мест</w:t>
      </w:r>
      <w:r w:rsidRPr="00C52C9F">
        <w:rPr>
          <w:color w:val="231F20"/>
        </w:rPr>
        <w:t>ного самоуправления по организации предоставления общего образования</w:t>
      </w:r>
      <w:r w:rsidRPr="00E2453E">
        <w:rPr>
          <w:color w:val="231F20"/>
        </w:rPr>
        <w:t xml:space="preserve"> </w:t>
      </w:r>
      <w:r w:rsidRPr="00C52C9F">
        <w:rPr>
          <w:color w:val="231F20"/>
        </w:rPr>
        <w:t>в</w:t>
      </w:r>
      <w:r w:rsidRPr="00E2453E">
        <w:rPr>
          <w:color w:val="231F20"/>
        </w:rPr>
        <w:t xml:space="preserve"> </w:t>
      </w:r>
      <w:r w:rsidRPr="00C52C9F">
        <w:rPr>
          <w:color w:val="231F20"/>
        </w:rPr>
        <w:t>расходы</w:t>
      </w:r>
      <w:r w:rsidRPr="00E2453E">
        <w:rPr>
          <w:color w:val="231F20"/>
        </w:rPr>
        <w:t xml:space="preserve"> </w:t>
      </w:r>
      <w:r w:rsidRPr="00C52C9F">
        <w:rPr>
          <w:color w:val="231F20"/>
        </w:rPr>
        <w:t>местных</w:t>
      </w:r>
      <w:r w:rsidRPr="00E2453E">
        <w:rPr>
          <w:color w:val="231F20"/>
        </w:rPr>
        <w:t xml:space="preserve"> </w:t>
      </w:r>
      <w:r w:rsidRPr="00C52C9F">
        <w:rPr>
          <w:color w:val="231F20"/>
        </w:rPr>
        <w:t>бюджетов</w:t>
      </w:r>
      <w:r w:rsidRPr="00E2453E">
        <w:rPr>
          <w:color w:val="231F20"/>
        </w:rPr>
        <w:t xml:space="preserve"> </w:t>
      </w:r>
      <w:r w:rsidRPr="00C52C9F">
        <w:rPr>
          <w:color w:val="231F20"/>
        </w:rPr>
        <w:t>включаются</w:t>
      </w:r>
      <w:r w:rsidRPr="00E2453E">
        <w:rPr>
          <w:color w:val="231F20"/>
        </w:rPr>
        <w:t xml:space="preserve"> </w:t>
      </w:r>
      <w:r w:rsidR="00E2453E">
        <w:rPr>
          <w:color w:val="231F20"/>
        </w:rPr>
        <w:t>расхо</w:t>
      </w:r>
      <w:r w:rsidRPr="00C52C9F">
        <w:rPr>
          <w:color w:val="231F20"/>
        </w:rPr>
        <w:t>ды,</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организацией</w:t>
      </w:r>
      <w:r w:rsidRPr="00E2453E">
        <w:rPr>
          <w:color w:val="231F20"/>
        </w:rPr>
        <w:t xml:space="preserve"> </w:t>
      </w:r>
      <w:r w:rsidRPr="00C52C9F">
        <w:rPr>
          <w:color w:val="231F20"/>
        </w:rPr>
        <w:t>подвоза</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к</w:t>
      </w:r>
      <w:r w:rsidRPr="00E2453E">
        <w:rPr>
          <w:color w:val="231F20"/>
        </w:rPr>
        <w:t xml:space="preserve"> </w:t>
      </w:r>
      <w:r w:rsidRPr="00C52C9F">
        <w:rPr>
          <w:color w:val="231F20"/>
        </w:rPr>
        <w:t>образо</w:t>
      </w:r>
      <w:r w:rsidRPr="00E2453E">
        <w:rPr>
          <w:color w:val="231F20"/>
        </w:rPr>
        <w:t xml:space="preserve">вательным организациям и развитием сетевого взаимодействия </w:t>
      </w:r>
      <w:r w:rsidRPr="00C52C9F">
        <w:rPr>
          <w:color w:val="231F20"/>
        </w:rPr>
        <w:t>для</w:t>
      </w:r>
      <w:r w:rsidRPr="00E2453E">
        <w:rPr>
          <w:color w:val="231F20"/>
        </w:rPr>
        <w:t xml:space="preserve"> </w:t>
      </w:r>
      <w:r w:rsidRPr="00C52C9F">
        <w:rPr>
          <w:color w:val="231F20"/>
        </w:rPr>
        <w:t>реализации</w:t>
      </w:r>
      <w:r w:rsidRPr="00E2453E">
        <w:rPr>
          <w:color w:val="231F20"/>
        </w:rPr>
        <w:t xml:space="preserve"> </w:t>
      </w:r>
      <w:r w:rsidRPr="00C52C9F">
        <w:rPr>
          <w:color w:val="231F20"/>
        </w:rPr>
        <w:t>основной</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программы</w:t>
      </w:r>
      <w:r w:rsidRPr="00E2453E">
        <w:rPr>
          <w:color w:val="231F20"/>
        </w:rPr>
        <w:t xml:space="preserve"> </w:t>
      </w:r>
      <w:r w:rsidR="00E2453E">
        <w:rPr>
          <w:color w:val="231F20"/>
        </w:rPr>
        <w:t>началь</w:t>
      </w:r>
      <w:r w:rsidRPr="00C52C9F">
        <w:rPr>
          <w:color w:val="231F20"/>
        </w:rPr>
        <w:t>ного общего образования (при наличии этих расходов).</w:t>
      </w:r>
      <w:proofErr w:type="gramEnd"/>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принимает ре</w:t>
      </w:r>
      <w:r w:rsidRPr="00C52C9F">
        <w:rPr>
          <w:color w:val="231F20"/>
        </w:rPr>
        <w:t xml:space="preserve">шение в части направления </w:t>
      </w:r>
      <w:r w:rsidR="00281F4C">
        <w:rPr>
          <w:color w:val="231F20"/>
        </w:rPr>
        <w:t>и расходования средств государ</w:t>
      </w:r>
      <w:r w:rsidRPr="00C52C9F">
        <w:rPr>
          <w:color w:val="231F20"/>
        </w:rPr>
        <w:t xml:space="preserve">ственного (муниципального) </w:t>
      </w:r>
      <w:r w:rsidR="00E2453E">
        <w:rPr>
          <w:color w:val="231F20"/>
        </w:rPr>
        <w:t xml:space="preserve">задания. </w:t>
      </w:r>
      <w:proofErr w:type="gramStart"/>
      <w:r w:rsidR="00E2453E">
        <w:rPr>
          <w:color w:val="231F20"/>
        </w:rPr>
        <w:t>И самостоятельно опре</w:t>
      </w:r>
      <w:r w:rsidRPr="00C52C9F">
        <w:rPr>
          <w:color w:val="231F20"/>
        </w:rPr>
        <w:t>деляет долю средств, направляемых на оплату труда и иные нужды,</w:t>
      </w:r>
      <w:r w:rsidRPr="00E2453E">
        <w:rPr>
          <w:color w:val="231F20"/>
        </w:rPr>
        <w:t xml:space="preserve"> </w:t>
      </w:r>
      <w:r w:rsidRPr="00C52C9F">
        <w:rPr>
          <w:color w:val="231F20"/>
        </w:rPr>
        <w:t>необходимые</w:t>
      </w:r>
      <w:r w:rsidRPr="00E2453E">
        <w:rPr>
          <w:color w:val="231F20"/>
        </w:rPr>
        <w:t xml:space="preserve"> </w:t>
      </w:r>
      <w:r w:rsidRPr="00C52C9F">
        <w:rPr>
          <w:color w:val="231F20"/>
        </w:rPr>
        <w:t>для</w:t>
      </w:r>
      <w:r w:rsidRPr="00E2453E">
        <w:rPr>
          <w:color w:val="231F20"/>
        </w:rPr>
        <w:t xml:space="preserve"> </w:t>
      </w:r>
      <w:r w:rsidRPr="00C52C9F">
        <w:rPr>
          <w:color w:val="231F20"/>
        </w:rPr>
        <w:t>выполнения</w:t>
      </w:r>
      <w:r w:rsidRPr="00E2453E">
        <w:rPr>
          <w:color w:val="231F20"/>
        </w:rPr>
        <w:t xml:space="preserve"> </w:t>
      </w:r>
      <w:r w:rsidRPr="00C52C9F">
        <w:rPr>
          <w:color w:val="231F20"/>
        </w:rPr>
        <w:t>государственного</w:t>
      </w:r>
      <w:r w:rsidRPr="00E2453E">
        <w:rPr>
          <w:color w:val="231F20"/>
        </w:rPr>
        <w:t xml:space="preserve"> </w:t>
      </w:r>
      <w:r w:rsidRPr="00C52C9F">
        <w:rPr>
          <w:color w:val="231F20"/>
        </w:rPr>
        <w:t>зада</w:t>
      </w:r>
      <w:r w:rsidRPr="00E2453E">
        <w:rPr>
          <w:color w:val="231F20"/>
        </w:rPr>
        <w:t>ния, придерживаясь при этом</w:t>
      </w:r>
      <w:r w:rsidR="00281F4C">
        <w:rPr>
          <w:color w:val="231F20"/>
        </w:rPr>
        <w:t xml:space="preserve"> принципа соответствия структу</w:t>
      </w:r>
      <w:r w:rsidRPr="00E2453E">
        <w:rPr>
          <w:color w:val="231F20"/>
        </w:rPr>
        <w:t>ры направления и расходования бюджетных средств структуре норматива затрат на реализацию образовательной программы</w:t>
      </w:r>
      <w:r w:rsidR="00E2453E">
        <w:rPr>
          <w:color w:val="231F20"/>
        </w:rPr>
        <w:t xml:space="preserve"> </w:t>
      </w:r>
      <w:r w:rsidRPr="00C52C9F">
        <w:rPr>
          <w:color w:val="231F20"/>
        </w:rPr>
        <w:t>начального общего образования (заработная плата с начисле</w:t>
      </w:r>
      <w:r w:rsidRPr="00E2453E">
        <w:rPr>
          <w:color w:val="231F20"/>
        </w:rPr>
        <w:t xml:space="preserve">ниями, прочие текущие расходы на обеспечение материальных </w:t>
      </w:r>
      <w:r w:rsidRPr="00C52C9F">
        <w:rPr>
          <w:color w:val="231F20"/>
        </w:rPr>
        <w:t>затрат, непосредственно связанных с учебной деятельностью общеобразовательных организаций).</w:t>
      </w:r>
      <w:proofErr w:type="gramEnd"/>
    </w:p>
    <w:p w:rsidR="008628BB" w:rsidRPr="00E2453E" w:rsidRDefault="008628BB" w:rsidP="008628BB">
      <w:pPr>
        <w:pStyle w:val="a3"/>
        <w:ind w:left="0"/>
        <w:jc w:val="both"/>
        <w:rPr>
          <w:color w:val="231F20"/>
        </w:rPr>
      </w:pPr>
      <w:proofErr w:type="gramStart"/>
      <w:r w:rsidRPr="00C52C9F">
        <w:rPr>
          <w:color w:val="231F20"/>
        </w:rPr>
        <w:t>Нормативные</w:t>
      </w:r>
      <w:r w:rsidRPr="00E2453E">
        <w:rPr>
          <w:color w:val="231F20"/>
        </w:rPr>
        <w:t xml:space="preserve"> </w:t>
      </w:r>
      <w:r w:rsidRPr="00C52C9F">
        <w:rPr>
          <w:color w:val="231F20"/>
        </w:rPr>
        <w:t>затраты</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00E2453E">
        <w:rPr>
          <w:color w:val="231F20"/>
        </w:rPr>
        <w:t>(муни</w:t>
      </w:r>
      <w:r w:rsidRPr="00C52C9F">
        <w:rPr>
          <w:color w:val="231F20"/>
        </w:rPr>
        <w:t xml:space="preserve">ципальных) услуг включают в себя затраты на оплату труда </w:t>
      </w:r>
      <w:r w:rsidRPr="00E2453E">
        <w:rPr>
          <w:color w:val="231F20"/>
        </w:rPr>
        <w:t xml:space="preserve">педагогических работников с учётом обеспечения уровня </w:t>
      </w:r>
      <w:r w:rsidR="00E2453E">
        <w:rPr>
          <w:color w:val="231F20"/>
        </w:rPr>
        <w:t>сред</w:t>
      </w:r>
      <w:r w:rsidRPr="00E2453E">
        <w:rPr>
          <w:color w:val="231F20"/>
        </w:rPr>
        <w:t>ней заработной платы педагогических работников за выполня</w:t>
      </w:r>
      <w:r w:rsidRPr="00C52C9F">
        <w:rPr>
          <w:color w:val="231F20"/>
        </w:rPr>
        <w:t>емую ими учебную (препода</w:t>
      </w:r>
      <w:r w:rsidR="00E2453E">
        <w:rPr>
          <w:color w:val="231F20"/>
        </w:rPr>
        <w:t>вательскую) работу и другую ра</w:t>
      </w:r>
      <w:r w:rsidRPr="00C52C9F">
        <w:rPr>
          <w:color w:val="231F20"/>
        </w:rPr>
        <w:t>боту, определяемого в соответствии с Указами Президента Российской Федерации, н</w:t>
      </w:r>
      <w:r w:rsidR="00E2453E">
        <w:rPr>
          <w:color w:val="231F20"/>
        </w:rPr>
        <w:t>ормативно-правовыми актами Пра</w:t>
      </w:r>
      <w:r w:rsidRPr="00C52C9F">
        <w:rPr>
          <w:color w:val="231F20"/>
        </w:rPr>
        <w:t>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E2453E">
        <w:rPr>
          <w:color w:val="231F20"/>
        </w:rPr>
        <w:t xml:space="preserve"> </w:t>
      </w:r>
      <w:r w:rsidRPr="00C52C9F">
        <w:rPr>
          <w:color w:val="231F20"/>
        </w:rPr>
        <w:t>Расходы</w:t>
      </w:r>
      <w:r w:rsidRPr="00E2453E">
        <w:rPr>
          <w:color w:val="231F20"/>
        </w:rPr>
        <w:t xml:space="preserve"> </w:t>
      </w:r>
      <w:r w:rsidRPr="00C52C9F">
        <w:rPr>
          <w:color w:val="231F20"/>
        </w:rPr>
        <w:t>на</w:t>
      </w:r>
      <w:r w:rsidRPr="00E2453E">
        <w:rPr>
          <w:color w:val="231F20"/>
        </w:rPr>
        <w:t xml:space="preserve"> </w:t>
      </w:r>
      <w:r w:rsidRPr="00C52C9F">
        <w:rPr>
          <w:color w:val="231F20"/>
        </w:rPr>
        <w:t>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педагогических</w:t>
      </w:r>
      <w:r w:rsidRPr="00E2453E">
        <w:rPr>
          <w:color w:val="231F20"/>
        </w:rPr>
        <w:t xml:space="preserve"> </w:t>
      </w:r>
      <w:r w:rsidRPr="00C52C9F">
        <w:rPr>
          <w:color w:val="231F20"/>
        </w:rPr>
        <w:t>ра</w:t>
      </w:r>
      <w:r w:rsidRPr="00E2453E">
        <w:rPr>
          <w:color w:val="231F20"/>
        </w:rPr>
        <w:t xml:space="preserve">ботников муниципальных общеобразовательных организаций, </w:t>
      </w:r>
      <w:r w:rsidRPr="00C52C9F">
        <w:rPr>
          <w:color w:val="231F20"/>
        </w:rPr>
        <w:t>включаемые</w:t>
      </w:r>
      <w:r w:rsidRPr="00E2453E">
        <w:rPr>
          <w:color w:val="231F20"/>
        </w:rPr>
        <w:t xml:space="preserve"> </w:t>
      </w:r>
      <w:r w:rsidRPr="00C52C9F">
        <w:rPr>
          <w:color w:val="231F20"/>
        </w:rPr>
        <w:t>органами</w:t>
      </w:r>
      <w:r w:rsidRPr="00E2453E">
        <w:rPr>
          <w:color w:val="231F20"/>
        </w:rPr>
        <w:t xml:space="preserve"> </w:t>
      </w:r>
      <w:r w:rsidRPr="00C52C9F">
        <w:rPr>
          <w:color w:val="231F20"/>
        </w:rPr>
        <w:t>государственной</w:t>
      </w:r>
      <w:r w:rsidRPr="00E2453E">
        <w:rPr>
          <w:color w:val="231F20"/>
        </w:rPr>
        <w:t xml:space="preserve"> </w:t>
      </w:r>
      <w:r w:rsidRPr="00C52C9F">
        <w:rPr>
          <w:color w:val="231F20"/>
        </w:rPr>
        <w:t>власти</w:t>
      </w:r>
      <w:r w:rsidRPr="00E2453E">
        <w:rPr>
          <w:color w:val="231F20"/>
        </w:rPr>
        <w:t xml:space="preserve"> </w:t>
      </w:r>
      <w:r w:rsidRPr="00C52C9F">
        <w:rPr>
          <w:color w:val="231F20"/>
        </w:rPr>
        <w:t>субъектов</w:t>
      </w:r>
      <w:r w:rsidRPr="00E2453E">
        <w:rPr>
          <w:color w:val="231F20"/>
        </w:rPr>
        <w:t xml:space="preserve"> </w:t>
      </w:r>
      <w:r w:rsidRPr="00C52C9F">
        <w:rPr>
          <w:color w:val="231F20"/>
        </w:rPr>
        <w:t>Рос</w:t>
      </w:r>
      <w:r w:rsidRPr="00E2453E">
        <w:rPr>
          <w:color w:val="231F20"/>
        </w:rPr>
        <w:t xml:space="preserve">сийской Федерации в нормативы финансового обеспечения, не </w:t>
      </w:r>
      <w:r w:rsidRPr="00C52C9F">
        <w:rPr>
          <w:color w:val="231F20"/>
        </w:rPr>
        <w:t>могут быть ниже уровня, со</w:t>
      </w:r>
      <w:r w:rsidR="00E2453E">
        <w:rPr>
          <w:color w:val="231F20"/>
        </w:rPr>
        <w:t>ответствующего средней заработ</w:t>
      </w:r>
      <w:r w:rsidRPr="00C52C9F">
        <w:rPr>
          <w:color w:val="231F20"/>
        </w:rPr>
        <w:t>ной плате в соответствующем субъекте Росси</w:t>
      </w:r>
      <w:r w:rsidR="00E2453E">
        <w:rPr>
          <w:color w:val="231F20"/>
        </w:rPr>
        <w:t>йской Федера</w:t>
      </w:r>
      <w:r w:rsidRPr="00C52C9F">
        <w:rPr>
          <w:color w:val="231F20"/>
        </w:rPr>
        <w:t>ции,</w:t>
      </w:r>
      <w:r w:rsidRPr="00E2453E">
        <w:rPr>
          <w:color w:val="231F20"/>
        </w:rPr>
        <w:t xml:space="preserve"> </w:t>
      </w:r>
      <w:r w:rsidRPr="00C52C9F">
        <w:rPr>
          <w:color w:val="231F20"/>
        </w:rPr>
        <w:t>на</w:t>
      </w:r>
      <w:r w:rsidRPr="00E2453E">
        <w:rPr>
          <w:color w:val="231F20"/>
        </w:rPr>
        <w:t xml:space="preserve"> </w:t>
      </w:r>
      <w:r w:rsidRPr="00C52C9F">
        <w:rPr>
          <w:color w:val="231F20"/>
        </w:rPr>
        <w:t>территории</w:t>
      </w:r>
      <w:r w:rsidRPr="00E2453E">
        <w:rPr>
          <w:color w:val="231F20"/>
        </w:rPr>
        <w:t xml:space="preserve"> </w:t>
      </w:r>
      <w:r w:rsidRPr="00C52C9F">
        <w:rPr>
          <w:color w:val="231F20"/>
        </w:rPr>
        <w:t>которого</w:t>
      </w:r>
      <w:r w:rsidRPr="00E2453E">
        <w:rPr>
          <w:color w:val="231F20"/>
        </w:rPr>
        <w:t xml:space="preserve"> </w:t>
      </w:r>
      <w:r w:rsidRPr="00C52C9F">
        <w:rPr>
          <w:color w:val="231F20"/>
        </w:rPr>
        <w:t>расположены</w:t>
      </w:r>
      <w:r w:rsidRPr="00E2453E">
        <w:rPr>
          <w:color w:val="231F20"/>
        </w:rPr>
        <w:t xml:space="preserve"> </w:t>
      </w:r>
      <w:r w:rsidRPr="00C52C9F">
        <w:rPr>
          <w:color w:val="231F20"/>
        </w:rPr>
        <w:t>общеобразовател</w:t>
      </w:r>
      <w:proofErr w:type="gramStart"/>
      <w:r w:rsidRPr="00C52C9F">
        <w:rPr>
          <w:color w:val="231F20"/>
        </w:rPr>
        <w:t>ь-</w:t>
      </w:r>
      <w:proofErr w:type="gramEnd"/>
      <w:r w:rsidRPr="00C52C9F">
        <w:rPr>
          <w:color w:val="231F20"/>
        </w:rPr>
        <w:t xml:space="preserve"> ные организации.</w:t>
      </w:r>
    </w:p>
    <w:p w:rsidR="008628BB" w:rsidRPr="00E2453E" w:rsidRDefault="008628BB" w:rsidP="008628BB">
      <w:pPr>
        <w:pStyle w:val="a3"/>
        <w:ind w:left="0"/>
        <w:jc w:val="both"/>
        <w:rPr>
          <w:color w:val="231F20"/>
        </w:rPr>
      </w:pPr>
      <w:r w:rsidRPr="00C52C9F">
        <w:rPr>
          <w:color w:val="231F20"/>
        </w:rPr>
        <w:t>В</w:t>
      </w:r>
      <w:r w:rsidRPr="00E2453E">
        <w:rPr>
          <w:color w:val="231F20"/>
        </w:rPr>
        <w:t xml:space="preserve"> </w:t>
      </w:r>
      <w:r w:rsidRPr="00C52C9F">
        <w:rPr>
          <w:color w:val="231F20"/>
        </w:rPr>
        <w:t>связи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w:t>
      </w:r>
      <w:r w:rsidRPr="00E2453E">
        <w:rPr>
          <w:color w:val="231F20"/>
        </w:rPr>
        <w:t xml:space="preserve"> </w:t>
      </w:r>
      <w:r w:rsidRPr="00C52C9F">
        <w:rPr>
          <w:color w:val="231F20"/>
        </w:rPr>
        <w:t>НОО</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00E2453E">
        <w:rPr>
          <w:color w:val="231F20"/>
        </w:rPr>
        <w:t>региональ</w:t>
      </w:r>
      <w:r w:rsidRPr="00C52C9F">
        <w:rPr>
          <w:color w:val="231F20"/>
        </w:rPr>
        <w:t>ного</w:t>
      </w:r>
      <w:r w:rsidRPr="00E2453E">
        <w:rPr>
          <w:color w:val="231F20"/>
        </w:rPr>
        <w:t xml:space="preserve"> </w:t>
      </w:r>
      <w:r w:rsidRPr="00C52C9F">
        <w:rPr>
          <w:color w:val="231F20"/>
        </w:rPr>
        <w:t>норматива</w:t>
      </w:r>
      <w:r w:rsidRPr="00E2453E">
        <w:rPr>
          <w:color w:val="231F20"/>
        </w:rPr>
        <w:t xml:space="preserve"> </w:t>
      </w:r>
      <w:r w:rsidRPr="00C52C9F">
        <w:rPr>
          <w:color w:val="231F20"/>
        </w:rPr>
        <w:t>учитываются</w:t>
      </w:r>
      <w:r w:rsidRPr="00E2453E">
        <w:rPr>
          <w:color w:val="231F20"/>
        </w:rPr>
        <w:t xml:space="preserve"> </w:t>
      </w:r>
      <w:r w:rsidRPr="00C52C9F">
        <w:rPr>
          <w:color w:val="231F20"/>
        </w:rPr>
        <w:t>затраты</w:t>
      </w:r>
      <w:r w:rsidRPr="00E2453E">
        <w:rPr>
          <w:color w:val="231F20"/>
        </w:rPr>
        <w:t xml:space="preserve"> </w:t>
      </w:r>
      <w:r w:rsidRPr="00C52C9F">
        <w:rPr>
          <w:color w:val="231F20"/>
        </w:rPr>
        <w:t>рабочего</w:t>
      </w:r>
      <w:r w:rsidRPr="00E2453E">
        <w:rPr>
          <w:color w:val="231F20"/>
        </w:rPr>
        <w:t xml:space="preserve"> </w:t>
      </w:r>
      <w:r w:rsidRPr="00C52C9F">
        <w:rPr>
          <w:color w:val="231F20"/>
        </w:rPr>
        <w:t>времени</w:t>
      </w:r>
      <w:r w:rsidRPr="00E2453E">
        <w:rPr>
          <w:color w:val="231F20"/>
        </w:rPr>
        <w:t xml:space="preserve"> </w:t>
      </w:r>
      <w:r w:rsidR="00281F4C">
        <w:rPr>
          <w:color w:val="231F20"/>
        </w:rPr>
        <w:t>педа</w:t>
      </w:r>
      <w:r w:rsidRPr="00E2453E">
        <w:rPr>
          <w:color w:val="231F20"/>
        </w:rPr>
        <w:t>гогических работников образовательных организаций на уроч</w:t>
      </w:r>
      <w:r w:rsidRPr="00C52C9F">
        <w:rPr>
          <w:color w:val="231F20"/>
        </w:rPr>
        <w:t>ную и внеурочную деятельность.</w:t>
      </w:r>
    </w:p>
    <w:p w:rsidR="008628BB" w:rsidRPr="00E2453E" w:rsidRDefault="008628BB" w:rsidP="008628BB">
      <w:pPr>
        <w:pStyle w:val="a3"/>
        <w:ind w:left="0"/>
        <w:jc w:val="both"/>
        <w:rPr>
          <w:color w:val="231F20"/>
        </w:rPr>
      </w:pPr>
      <w:r w:rsidRPr="00E2453E">
        <w:rPr>
          <w:color w:val="231F20"/>
        </w:rPr>
        <w:t>Формирование фонда оплаты</w:t>
      </w:r>
      <w:r w:rsidR="00E2453E">
        <w:rPr>
          <w:color w:val="231F20"/>
        </w:rPr>
        <w:t xml:space="preserve"> труда образовательной организ</w:t>
      </w:r>
      <w:r w:rsidRPr="00E2453E">
        <w:rPr>
          <w:color w:val="231F20"/>
        </w:rPr>
        <w:t>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w:t>
      </w:r>
      <w:proofErr w:type="gramStart"/>
      <w:r w:rsidRPr="00E2453E">
        <w:rPr>
          <w:color w:val="231F20"/>
        </w:rPr>
        <w:t>е-</w:t>
      </w:r>
      <w:proofErr w:type="gramEnd"/>
      <w:r w:rsidRPr="00E2453E">
        <w:rPr>
          <w:color w:val="231F20"/>
        </w:rPr>
        <w:t xml:space="preserve"> делёнными органами государственной власти субъекта Россий</w:t>
      </w:r>
      <w:r w:rsidRPr="00C52C9F">
        <w:rPr>
          <w:color w:val="231F20"/>
        </w:rPr>
        <w:t>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количеством</w:t>
      </w:r>
      <w:r w:rsidRPr="00E2453E">
        <w:rPr>
          <w:color w:val="231F20"/>
        </w:rPr>
        <w:t xml:space="preserve"> </w:t>
      </w:r>
      <w:r w:rsidRPr="00C52C9F">
        <w:rPr>
          <w:color w:val="231F20"/>
        </w:rPr>
        <w:t>обучающихся,</w:t>
      </w:r>
      <w:r w:rsidRPr="00E2453E">
        <w:rPr>
          <w:color w:val="231F20"/>
        </w:rPr>
        <w:t xml:space="preserve"> </w:t>
      </w:r>
      <w:r w:rsidR="00E2453E">
        <w:rPr>
          <w:color w:val="231F20"/>
        </w:rPr>
        <w:t>соответствующи</w:t>
      </w:r>
      <w:r w:rsidRPr="00C52C9F">
        <w:rPr>
          <w:color w:val="231F20"/>
        </w:rPr>
        <w:t xml:space="preserve">ми поправочными коэффициентами (при их наличии) и </w:t>
      </w:r>
      <w:r w:rsidRPr="00E2453E">
        <w:rPr>
          <w:color w:val="231F20"/>
        </w:rPr>
        <w:t xml:space="preserve">локальным нормативным актом образовательной организации, </w:t>
      </w:r>
      <w:r w:rsidRPr="00C52C9F">
        <w:rPr>
          <w:color w:val="231F20"/>
        </w:rPr>
        <w:t>устанавливающим</w:t>
      </w:r>
      <w:r w:rsidRPr="00E2453E">
        <w:rPr>
          <w:color w:val="231F20"/>
        </w:rPr>
        <w:t xml:space="preserve"> </w:t>
      </w:r>
      <w:r w:rsidRPr="00C52C9F">
        <w:rPr>
          <w:color w:val="231F20"/>
        </w:rPr>
        <w:t>положение</w:t>
      </w:r>
      <w:r w:rsidRPr="00E2453E">
        <w:rPr>
          <w:color w:val="231F20"/>
        </w:rPr>
        <w:t xml:space="preserve"> </w:t>
      </w:r>
      <w:r w:rsidRPr="00C52C9F">
        <w:rPr>
          <w:color w:val="231F20"/>
        </w:rPr>
        <w:t>об</w:t>
      </w:r>
      <w:r w:rsidRPr="00E2453E">
        <w:rPr>
          <w:color w:val="231F20"/>
        </w:rPr>
        <w:t xml:space="preserve"> </w:t>
      </w:r>
      <w:r w:rsidRPr="00C52C9F">
        <w:rPr>
          <w:color w:val="231F20"/>
        </w:rPr>
        <w:t>оплате</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00E2453E">
        <w:rPr>
          <w:color w:val="231F20"/>
        </w:rPr>
        <w:t>об</w:t>
      </w:r>
      <w:r w:rsidRPr="00C52C9F">
        <w:rPr>
          <w:color w:val="231F20"/>
        </w:rPr>
        <w:t>разовательной организации.</w:t>
      </w:r>
    </w:p>
    <w:p w:rsidR="008628BB" w:rsidRPr="00E2453E" w:rsidRDefault="008628BB" w:rsidP="008628BB">
      <w:pPr>
        <w:pStyle w:val="a3"/>
        <w:ind w:left="0"/>
        <w:jc w:val="both"/>
        <w:rPr>
          <w:color w:val="231F20"/>
        </w:rPr>
      </w:pPr>
      <w:r w:rsidRPr="00C52C9F">
        <w:rPr>
          <w:color w:val="231F20"/>
        </w:rPr>
        <w:t>Размеры, порядок и условия осуществления стимулирую</w:t>
      </w:r>
      <w:r w:rsidRPr="00E2453E">
        <w:rPr>
          <w:color w:val="231F20"/>
        </w:rPr>
        <w:t xml:space="preserve">щих выплат определяются локальными нормативными актами </w:t>
      </w:r>
      <w:r w:rsidRPr="00C52C9F">
        <w:rPr>
          <w:color w:val="231F20"/>
        </w:rPr>
        <w:t>образовательной организац</w:t>
      </w:r>
      <w:r w:rsidR="00E2453E">
        <w:rPr>
          <w:color w:val="231F20"/>
        </w:rPr>
        <w:t>ии. В локальных нормативных ак</w:t>
      </w:r>
      <w:r w:rsidRPr="00C52C9F">
        <w:rPr>
          <w:color w:val="231F20"/>
        </w:rPr>
        <w:t>тах</w:t>
      </w:r>
      <w:r w:rsidRPr="00E2453E">
        <w:rPr>
          <w:color w:val="231F20"/>
        </w:rPr>
        <w:t xml:space="preserve"> </w:t>
      </w:r>
      <w:r w:rsidRPr="00C52C9F">
        <w:rPr>
          <w:color w:val="231F20"/>
        </w:rPr>
        <w:t>о</w:t>
      </w:r>
      <w:r w:rsidRPr="00E2453E">
        <w:rPr>
          <w:color w:val="231F20"/>
        </w:rPr>
        <w:t xml:space="preserve"> </w:t>
      </w:r>
      <w:r w:rsidRPr="00C52C9F">
        <w:rPr>
          <w:color w:val="231F20"/>
        </w:rPr>
        <w:t>стимулирующих</w:t>
      </w:r>
      <w:r w:rsidRPr="00E2453E">
        <w:rPr>
          <w:color w:val="231F20"/>
        </w:rPr>
        <w:t xml:space="preserve"> </w:t>
      </w:r>
      <w:r w:rsidRPr="00C52C9F">
        <w:rPr>
          <w:color w:val="231F20"/>
        </w:rPr>
        <w:t>выплатах</w:t>
      </w:r>
      <w:r w:rsidRPr="00E2453E">
        <w:rPr>
          <w:color w:val="231F20"/>
        </w:rPr>
        <w:t xml:space="preserve"> </w:t>
      </w:r>
      <w:r w:rsidRPr="00C52C9F">
        <w:rPr>
          <w:color w:val="231F20"/>
        </w:rPr>
        <w:t>определены</w:t>
      </w:r>
      <w:r w:rsidRPr="00E2453E">
        <w:rPr>
          <w:color w:val="231F20"/>
        </w:rPr>
        <w:t xml:space="preserve"> </w:t>
      </w:r>
      <w:r w:rsidRPr="00C52C9F">
        <w:rPr>
          <w:color w:val="231F20"/>
        </w:rPr>
        <w:t>критерии</w:t>
      </w:r>
      <w:r w:rsidRPr="00E2453E">
        <w:rPr>
          <w:color w:val="231F20"/>
        </w:rPr>
        <w:t xml:space="preserve"> </w:t>
      </w:r>
      <w:r w:rsidRPr="00C52C9F">
        <w:rPr>
          <w:color w:val="231F20"/>
        </w:rPr>
        <w:t>и</w:t>
      </w:r>
      <w:r w:rsidRPr="00E2453E">
        <w:rPr>
          <w:color w:val="231F20"/>
        </w:rPr>
        <w:t xml:space="preserve"> </w:t>
      </w:r>
      <w:r w:rsidR="00E2453E">
        <w:rPr>
          <w:color w:val="231F20"/>
        </w:rPr>
        <w:t>пока</w:t>
      </w:r>
      <w:r w:rsidRPr="00C52C9F">
        <w:rPr>
          <w:color w:val="231F20"/>
        </w:rPr>
        <w:t>затели результативности и качества деятельности образова</w:t>
      </w:r>
      <w:r w:rsidRPr="00E2453E">
        <w:rPr>
          <w:color w:val="231F20"/>
        </w:rPr>
        <w:t xml:space="preserve">тельной организации и достигнутых результатов, разработанные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 к</w:t>
      </w:r>
      <w:r w:rsidRPr="00E2453E">
        <w:rPr>
          <w:color w:val="231F20"/>
        </w:rPr>
        <w:t xml:space="preserve"> </w:t>
      </w:r>
      <w:r w:rsidRPr="00C52C9F">
        <w:rPr>
          <w:color w:val="231F20"/>
        </w:rPr>
        <w:t>результатам</w:t>
      </w:r>
      <w:r w:rsidRPr="00E2453E">
        <w:rPr>
          <w:color w:val="231F20"/>
        </w:rPr>
        <w:t xml:space="preserve"> освоения</w:t>
      </w:r>
      <w:r w:rsidRPr="00C52C9F">
        <w:rPr>
          <w:color w:val="231F20"/>
        </w:rPr>
        <w:t xml:space="preserve"> образовательной программы начального общего образования. В них включаются: </w:t>
      </w:r>
      <w:r w:rsidRPr="00C52C9F">
        <w:rPr>
          <w:color w:val="231F20"/>
        </w:rPr>
        <w:lastRenderedPageBreak/>
        <w:t>дина</w:t>
      </w:r>
      <w:r w:rsidR="00E2453E">
        <w:rPr>
          <w:color w:val="231F20"/>
        </w:rPr>
        <w:t>мика учебных достижений обучаю</w:t>
      </w:r>
      <w:r w:rsidRPr="00C52C9F">
        <w:rPr>
          <w:color w:val="231F20"/>
        </w:rPr>
        <w:t xml:space="preserve">щихся, активность их участия во внеурочной деятельности; </w:t>
      </w:r>
      <w:r w:rsidRPr="00E2453E">
        <w:rPr>
          <w:color w:val="231F20"/>
        </w:rPr>
        <w:t>использование педагогическими работниками современных п</w:t>
      </w:r>
      <w:proofErr w:type="gramStart"/>
      <w:r w:rsidRPr="00E2453E">
        <w:rPr>
          <w:color w:val="231F20"/>
        </w:rPr>
        <w:t>е-</w:t>
      </w:r>
      <w:proofErr w:type="gramEnd"/>
      <w:r w:rsidRPr="00E2453E">
        <w:rPr>
          <w:color w:val="231F20"/>
        </w:rPr>
        <w:t xml:space="preserve"> </w:t>
      </w:r>
      <w:r w:rsidRPr="00C52C9F">
        <w:rPr>
          <w:color w:val="231F20"/>
        </w:rPr>
        <w:t xml:space="preserve">дагогических технологий, в том числе здоровьесберегающих; участие в методической работе, распространение передового </w:t>
      </w:r>
      <w:r w:rsidRPr="00E2453E">
        <w:rPr>
          <w:color w:val="231F20"/>
        </w:rPr>
        <w:t xml:space="preserve">педагогического опыта; повышение уровня профессионального </w:t>
      </w:r>
      <w:r w:rsidRPr="00C52C9F">
        <w:rPr>
          <w:color w:val="231F20"/>
        </w:rPr>
        <w:t>мастерства и др.</w:t>
      </w:r>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определяет:</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w:t>
      </w:r>
      <w:r w:rsidR="008628BB" w:rsidRPr="00E2453E">
        <w:rPr>
          <w:color w:val="231F20"/>
        </w:rPr>
        <w:t xml:space="preserve"> </w:t>
      </w:r>
      <w:r w:rsidR="008628BB" w:rsidRPr="00C52C9F">
        <w:rPr>
          <w:color w:val="231F20"/>
        </w:rPr>
        <w:t>базовой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стимулирующей</w:t>
      </w:r>
      <w:r w:rsidR="008628BB" w:rsidRPr="00E2453E">
        <w:rPr>
          <w:color w:val="231F20"/>
        </w:rPr>
        <w:t xml:space="preserve"> </w:t>
      </w:r>
      <w:r w:rsidR="008628BB" w:rsidRPr="00C52C9F">
        <w:rPr>
          <w:color w:val="231F20"/>
        </w:rPr>
        <w:t>частей</w:t>
      </w:r>
      <w:r w:rsidR="008628BB" w:rsidRPr="00E2453E">
        <w:rPr>
          <w:color w:val="231F20"/>
        </w:rPr>
        <w:t xml:space="preserve"> </w:t>
      </w:r>
      <w:r w:rsidR="008628BB" w:rsidRPr="00C52C9F">
        <w:rPr>
          <w:color w:val="231F20"/>
        </w:rPr>
        <w:t>фонда</w:t>
      </w:r>
      <w:r w:rsidR="008628BB" w:rsidRPr="00E2453E">
        <w:rPr>
          <w:color w:val="231F20"/>
        </w:rPr>
        <w:t xml:space="preserve"> </w:t>
      </w:r>
      <w:r>
        <w:rPr>
          <w:color w:val="231F20"/>
        </w:rPr>
        <w:t>опла</w:t>
      </w:r>
      <w:r w:rsidR="008628BB" w:rsidRPr="00C52C9F">
        <w:rPr>
          <w:color w:val="231F20"/>
        </w:rPr>
        <w:t>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соотношение фонда оплаты труда руководящего, педагогиче</w:t>
      </w:r>
      <w:r w:rsidR="008628BB" w:rsidRPr="00C52C9F">
        <w:rPr>
          <w:color w:val="231F20"/>
        </w:rPr>
        <w:t>ского, инженерно-техни</w:t>
      </w:r>
      <w:r>
        <w:rPr>
          <w:color w:val="231F20"/>
        </w:rPr>
        <w:t>ческого, административно-хозяй</w:t>
      </w:r>
      <w:r w:rsidR="008628BB" w:rsidRPr="00C52C9F">
        <w:rPr>
          <w:color w:val="231F20"/>
        </w:rPr>
        <w:t>ственного, производственного, учебно-вспомогательного и иного персонала;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 общей и специальной частей внутри базовой части фонда оплаты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порядок </w:t>
      </w:r>
      <w:proofErr w:type="gramStart"/>
      <w:r w:rsidR="008628BB" w:rsidRPr="00E2453E">
        <w:rPr>
          <w:color w:val="231F20"/>
        </w:rPr>
        <w:t xml:space="preserve">распределения стимулирующей части фонда оплаты </w:t>
      </w:r>
      <w:r w:rsidR="008628BB" w:rsidRPr="00C52C9F">
        <w:rPr>
          <w:color w:val="231F20"/>
        </w:rPr>
        <w:t>труда</w:t>
      </w:r>
      <w:proofErr w:type="gramEnd"/>
      <w:r w:rsidR="008628BB" w:rsidRPr="00C52C9F">
        <w:rPr>
          <w:color w:val="231F20"/>
        </w:rPr>
        <w:t xml:space="preserve"> в соответствии с региональными и муниципальными нормативными правовыми актами.</w:t>
      </w:r>
    </w:p>
    <w:p w:rsidR="008628BB" w:rsidRPr="00E2453E" w:rsidRDefault="008628BB" w:rsidP="008628BB">
      <w:pPr>
        <w:pStyle w:val="a3"/>
        <w:ind w:left="0"/>
        <w:jc w:val="both"/>
        <w:rPr>
          <w:color w:val="231F20"/>
        </w:rPr>
      </w:pPr>
      <w:r w:rsidRPr="00E2453E">
        <w:rPr>
          <w:color w:val="231F20"/>
        </w:rPr>
        <w:t xml:space="preserve">В распределении стимулирующей части фонда оплаты труда </w:t>
      </w:r>
      <w:r w:rsidRPr="00C52C9F">
        <w:rPr>
          <w:color w:val="231F20"/>
        </w:rPr>
        <w:t>учитывается</w:t>
      </w:r>
      <w:r w:rsidRPr="00E2453E">
        <w:rPr>
          <w:color w:val="231F20"/>
        </w:rPr>
        <w:t xml:space="preserve"> </w:t>
      </w:r>
      <w:r w:rsidRPr="00C52C9F">
        <w:rPr>
          <w:color w:val="231F20"/>
        </w:rPr>
        <w:t>мнение</w:t>
      </w:r>
      <w:r w:rsidRPr="00E2453E">
        <w:rPr>
          <w:color w:val="231F20"/>
        </w:rPr>
        <w:t xml:space="preserve"> </w:t>
      </w:r>
      <w:r w:rsidRPr="00C52C9F">
        <w:rPr>
          <w:color w:val="231F20"/>
        </w:rPr>
        <w:t>коллегиальных</w:t>
      </w:r>
      <w:r w:rsidRPr="00E2453E">
        <w:rPr>
          <w:color w:val="231F20"/>
        </w:rPr>
        <w:t xml:space="preserve"> </w:t>
      </w:r>
      <w:r w:rsidRPr="00C52C9F">
        <w:rPr>
          <w:color w:val="231F20"/>
        </w:rPr>
        <w:t>органов</w:t>
      </w:r>
      <w:r w:rsidRPr="00E2453E">
        <w:rPr>
          <w:color w:val="231F20"/>
        </w:rPr>
        <w:t xml:space="preserve"> </w:t>
      </w:r>
      <w:r w:rsidRPr="00C52C9F">
        <w:rPr>
          <w:color w:val="231F20"/>
        </w:rPr>
        <w:t>управления</w:t>
      </w:r>
      <w:r w:rsidRPr="00E2453E">
        <w:rPr>
          <w:color w:val="231F20"/>
        </w:rPr>
        <w:t xml:space="preserve"> </w:t>
      </w:r>
      <w:r w:rsidRPr="00C52C9F">
        <w:rPr>
          <w:color w:val="231F20"/>
        </w:rPr>
        <w:t>обра</w:t>
      </w:r>
      <w:r w:rsidRPr="00E2453E">
        <w:rPr>
          <w:color w:val="231F20"/>
        </w:rPr>
        <w:t>зовательной организации (нап</w:t>
      </w:r>
      <w:r w:rsidR="00E2453E">
        <w:rPr>
          <w:color w:val="231F20"/>
        </w:rPr>
        <w:t>ример, Общественного совета об</w:t>
      </w:r>
      <w:r w:rsidRPr="00E2453E">
        <w:rPr>
          <w:color w:val="231F20"/>
        </w:rPr>
        <w:t>разовательной организации), выборного органа первичной проф</w:t>
      </w:r>
      <w:r w:rsidRPr="00C52C9F">
        <w:rPr>
          <w:color w:val="231F20"/>
        </w:rPr>
        <w:t>союзной организации.</w:t>
      </w:r>
    </w:p>
    <w:p w:rsidR="008628BB" w:rsidRPr="00E2453E" w:rsidRDefault="008628BB" w:rsidP="008628BB">
      <w:pPr>
        <w:pStyle w:val="a3"/>
        <w:ind w:left="0"/>
        <w:jc w:val="both"/>
        <w:rPr>
          <w:color w:val="231F20"/>
        </w:rPr>
      </w:pPr>
      <w:r w:rsidRPr="00E2453E">
        <w:rPr>
          <w:color w:val="231F20"/>
        </w:rPr>
        <w:t>При реализации основной образовательной программы с при</w:t>
      </w:r>
      <w:r w:rsidRPr="00C52C9F">
        <w:rPr>
          <w:color w:val="231F20"/>
        </w:rPr>
        <w:t>влечением ресурсов иных организаций, на условиях сетевого взаимодействия</w:t>
      </w:r>
      <w:r w:rsidRPr="00E2453E">
        <w:rPr>
          <w:color w:val="231F20"/>
        </w:rPr>
        <w:t xml:space="preserve"> </w:t>
      </w:r>
      <w:r w:rsidRPr="00C52C9F">
        <w:rPr>
          <w:color w:val="231F20"/>
        </w:rPr>
        <w:t>образовательная</w:t>
      </w:r>
      <w:r w:rsidRPr="00E2453E">
        <w:rPr>
          <w:color w:val="231F20"/>
        </w:rPr>
        <w:t xml:space="preserve"> </w:t>
      </w:r>
      <w:r w:rsidRPr="00C52C9F">
        <w:rPr>
          <w:color w:val="231F20"/>
        </w:rPr>
        <w:t>организация</w:t>
      </w:r>
      <w:r w:rsidRPr="00E2453E">
        <w:rPr>
          <w:color w:val="231F20"/>
        </w:rPr>
        <w:t xml:space="preserve"> </w:t>
      </w:r>
      <w:r w:rsidRPr="00C52C9F">
        <w:rPr>
          <w:color w:val="231F20"/>
        </w:rPr>
        <w:t xml:space="preserve">разрабатывает </w:t>
      </w:r>
      <w:r w:rsidRPr="00E2453E">
        <w:rPr>
          <w:color w:val="231F20"/>
        </w:rPr>
        <w:t xml:space="preserve">финансовый механизм взаимодействия между образовательной </w:t>
      </w:r>
      <w:r w:rsidRPr="00C52C9F">
        <w:rPr>
          <w:color w:val="231F20"/>
        </w:rPr>
        <w:t>организацией</w:t>
      </w:r>
      <w:r w:rsidRPr="00E2453E">
        <w:rPr>
          <w:color w:val="231F20"/>
        </w:rPr>
        <w:t xml:space="preserve"> </w:t>
      </w:r>
      <w:r w:rsidRPr="00C52C9F">
        <w:rPr>
          <w:color w:val="231F20"/>
        </w:rPr>
        <w:t>и</w:t>
      </w:r>
      <w:r w:rsidRPr="00E2453E">
        <w:rPr>
          <w:color w:val="231F20"/>
        </w:rPr>
        <w:t xml:space="preserve"> </w:t>
      </w:r>
      <w:r w:rsidRPr="00C52C9F">
        <w:rPr>
          <w:color w:val="231F20"/>
        </w:rPr>
        <w:t>организациями</w:t>
      </w:r>
      <w:r w:rsidRPr="00E2453E">
        <w:rPr>
          <w:color w:val="231F20"/>
        </w:rPr>
        <w:t xml:space="preserve"> </w:t>
      </w:r>
      <w:r w:rsidRPr="00C52C9F">
        <w:rPr>
          <w:color w:val="231F20"/>
        </w:rPr>
        <w:t>дополнительного</w:t>
      </w:r>
      <w:r w:rsidRPr="00E2453E">
        <w:rPr>
          <w:color w:val="231F20"/>
        </w:rPr>
        <w:t xml:space="preserve"> </w:t>
      </w:r>
      <w:r w:rsidRPr="00C52C9F">
        <w:rPr>
          <w:color w:val="231F20"/>
        </w:rPr>
        <w:t>образования детей,</w:t>
      </w:r>
      <w:r w:rsidRPr="00E2453E">
        <w:rPr>
          <w:color w:val="231F20"/>
        </w:rPr>
        <w:t xml:space="preserve"> </w:t>
      </w:r>
      <w:r w:rsidRPr="00C52C9F">
        <w:rPr>
          <w:color w:val="231F20"/>
        </w:rPr>
        <w:t>а</w:t>
      </w:r>
      <w:r w:rsidRPr="00E2453E">
        <w:rPr>
          <w:color w:val="231F20"/>
        </w:rPr>
        <w:t xml:space="preserve"> </w:t>
      </w:r>
      <w:r w:rsidRPr="00C52C9F">
        <w:rPr>
          <w:color w:val="231F20"/>
        </w:rPr>
        <w:t>также</w:t>
      </w:r>
      <w:r w:rsidRPr="00E2453E">
        <w:rPr>
          <w:color w:val="231F20"/>
        </w:rPr>
        <w:t xml:space="preserve"> </w:t>
      </w:r>
      <w:r w:rsidRPr="00C52C9F">
        <w:rPr>
          <w:color w:val="231F20"/>
        </w:rPr>
        <w:t>другими</w:t>
      </w:r>
      <w:r w:rsidRPr="00E2453E">
        <w:rPr>
          <w:color w:val="231F20"/>
        </w:rPr>
        <w:t xml:space="preserve"> </w:t>
      </w:r>
      <w:r w:rsidRPr="00C52C9F">
        <w:rPr>
          <w:color w:val="231F20"/>
        </w:rPr>
        <w:t>социальными</w:t>
      </w:r>
      <w:r w:rsidRPr="00E2453E">
        <w:rPr>
          <w:color w:val="231F20"/>
        </w:rPr>
        <w:t xml:space="preserve"> </w:t>
      </w:r>
      <w:r w:rsidRPr="00C52C9F">
        <w:rPr>
          <w:color w:val="231F20"/>
        </w:rPr>
        <w:t>партнерами,</w:t>
      </w:r>
      <w:r w:rsidRPr="00E2453E">
        <w:rPr>
          <w:color w:val="231F20"/>
        </w:rPr>
        <w:t xml:space="preserve"> </w:t>
      </w:r>
      <w:r w:rsidR="00E2453E">
        <w:rPr>
          <w:color w:val="231F20"/>
        </w:rPr>
        <w:t>организую</w:t>
      </w:r>
      <w:r w:rsidRPr="00C52C9F">
        <w:rPr>
          <w:color w:val="231F20"/>
        </w:rPr>
        <w:t>щими</w:t>
      </w:r>
      <w:r w:rsidRPr="00E2453E">
        <w:rPr>
          <w:color w:val="231F20"/>
        </w:rPr>
        <w:t xml:space="preserve"> </w:t>
      </w:r>
      <w:r w:rsidRPr="00C52C9F">
        <w:rPr>
          <w:color w:val="231F20"/>
        </w:rPr>
        <w:t>внеурочную</w:t>
      </w:r>
      <w:r w:rsidRPr="00E2453E">
        <w:rPr>
          <w:color w:val="231F20"/>
        </w:rPr>
        <w:t xml:space="preserve"> </w:t>
      </w:r>
      <w:r w:rsidRPr="00C52C9F">
        <w:rPr>
          <w:color w:val="231F20"/>
        </w:rPr>
        <w:t>деятельность</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и</w:t>
      </w:r>
      <w:r w:rsidRPr="00E2453E">
        <w:rPr>
          <w:color w:val="231F20"/>
        </w:rPr>
        <w:t xml:space="preserve"> </w:t>
      </w:r>
      <w:r w:rsidRPr="00C52C9F">
        <w:rPr>
          <w:color w:val="231F20"/>
        </w:rPr>
        <w:t>отражает</w:t>
      </w:r>
      <w:r w:rsidRPr="00E2453E">
        <w:rPr>
          <w:color w:val="231F20"/>
        </w:rPr>
        <w:t xml:space="preserve"> </w:t>
      </w:r>
      <w:r w:rsidRPr="00C52C9F">
        <w:rPr>
          <w:color w:val="231F20"/>
        </w:rPr>
        <w:t>его в своих локальных нормативных актах.</w:t>
      </w:r>
    </w:p>
    <w:p w:rsidR="008628BB" w:rsidRPr="00E2453E" w:rsidRDefault="008628BB" w:rsidP="008628BB">
      <w:pPr>
        <w:pStyle w:val="a3"/>
        <w:ind w:left="0"/>
        <w:jc w:val="both"/>
        <w:rPr>
          <w:color w:val="231F20"/>
        </w:rPr>
      </w:pPr>
      <w:r w:rsidRPr="00E2453E">
        <w:rPr>
          <w:color w:val="231F20"/>
        </w:rPr>
        <w:t>Взаимодействие осуществляется:</w:t>
      </w:r>
    </w:p>
    <w:p w:rsidR="008628BB" w:rsidRPr="00E2453E" w:rsidRDefault="00E2453E" w:rsidP="008628BB">
      <w:pPr>
        <w:pStyle w:val="a3"/>
        <w:ind w:left="0"/>
        <w:jc w:val="both"/>
        <w:rPr>
          <w:color w:val="231F20"/>
        </w:rPr>
      </w:pPr>
      <w:r>
        <w:rPr>
          <w:color w:val="231F20"/>
        </w:rPr>
        <w:t xml:space="preserve">- </w:t>
      </w:r>
      <w:r w:rsidR="008628BB" w:rsidRPr="00C52C9F">
        <w:rPr>
          <w:color w:val="231F20"/>
        </w:rPr>
        <w:t>на</w:t>
      </w:r>
      <w:r w:rsidR="008628BB" w:rsidRPr="00E2453E">
        <w:rPr>
          <w:color w:val="231F20"/>
        </w:rPr>
        <w:t xml:space="preserve"> </w:t>
      </w:r>
      <w:r w:rsidR="008628BB" w:rsidRPr="00C52C9F">
        <w:rPr>
          <w:color w:val="231F20"/>
        </w:rPr>
        <w:t>основе</w:t>
      </w:r>
      <w:r w:rsidR="008628BB" w:rsidRPr="00E2453E">
        <w:rPr>
          <w:color w:val="231F20"/>
        </w:rPr>
        <w:t xml:space="preserve"> </w:t>
      </w:r>
      <w:r w:rsidR="008628BB" w:rsidRPr="00C52C9F">
        <w:rPr>
          <w:color w:val="231F20"/>
        </w:rPr>
        <w:t>соглашений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договоров</w:t>
      </w:r>
      <w:r w:rsidR="008628BB" w:rsidRPr="00E2453E">
        <w:rPr>
          <w:color w:val="231F20"/>
        </w:rPr>
        <w:t xml:space="preserve"> </w:t>
      </w:r>
      <w:r w:rsidR="008628BB" w:rsidRPr="00C52C9F">
        <w:rPr>
          <w:color w:val="231F20"/>
        </w:rPr>
        <w:t>о</w:t>
      </w:r>
      <w:r w:rsidR="008628BB" w:rsidRPr="00E2453E">
        <w:rPr>
          <w:color w:val="231F20"/>
        </w:rPr>
        <w:t xml:space="preserve"> </w:t>
      </w:r>
      <w:r w:rsidR="008628BB" w:rsidRPr="00C52C9F">
        <w:rPr>
          <w:color w:val="231F20"/>
        </w:rPr>
        <w:t>сетевой</w:t>
      </w:r>
      <w:r w:rsidR="008628BB" w:rsidRPr="00E2453E">
        <w:rPr>
          <w:color w:val="231F20"/>
        </w:rPr>
        <w:t xml:space="preserve"> </w:t>
      </w:r>
      <w:r w:rsidR="008628BB" w:rsidRPr="00C52C9F">
        <w:rPr>
          <w:color w:val="231F20"/>
        </w:rPr>
        <w:t>форме</w:t>
      </w:r>
      <w:r w:rsidR="008628BB" w:rsidRPr="00E2453E">
        <w:rPr>
          <w:color w:val="231F20"/>
        </w:rPr>
        <w:t xml:space="preserve"> </w:t>
      </w:r>
      <w:r>
        <w:rPr>
          <w:color w:val="231F20"/>
        </w:rPr>
        <w:t>реализа</w:t>
      </w:r>
      <w:r w:rsidR="008628BB" w:rsidRPr="00C52C9F">
        <w:rPr>
          <w:color w:val="231F20"/>
        </w:rPr>
        <w:t xml:space="preserve">ции образовательных программ на проведение занятий в </w:t>
      </w:r>
      <w:r w:rsidR="008628BB" w:rsidRPr="00E2453E">
        <w:rPr>
          <w:color w:val="231F20"/>
        </w:rPr>
        <w:t>рамках кружков, секций, клубов и др. по различным направ</w:t>
      </w:r>
      <w:r w:rsidR="008628BB" w:rsidRPr="00C52C9F">
        <w:rPr>
          <w:color w:val="231F20"/>
        </w:rPr>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за счёт выделения ставок педагогов дополнительного образования, которые обеспечивают реализацию для обучающихся</w:t>
      </w:r>
      <w:r>
        <w:rPr>
          <w:color w:val="231F20"/>
        </w:rPr>
        <w:t xml:space="preserve"> </w:t>
      </w:r>
      <w:r w:rsidR="008628BB" w:rsidRPr="00C52C9F">
        <w:rPr>
          <w:color w:val="231F20"/>
        </w:rPr>
        <w:t>образовательной организации широкого спектра программ внеурочной деятельности.</w:t>
      </w:r>
    </w:p>
    <w:p w:rsidR="008628BB" w:rsidRPr="00E2453E" w:rsidRDefault="008628BB" w:rsidP="008628BB">
      <w:pPr>
        <w:pStyle w:val="a3"/>
        <w:ind w:left="0"/>
        <w:jc w:val="both"/>
        <w:rPr>
          <w:color w:val="231F20"/>
        </w:rPr>
      </w:pPr>
      <w:r w:rsidRPr="00E2453E">
        <w:rPr>
          <w:color w:val="231F20"/>
        </w:rPr>
        <w:t>Примерный календарный учебный график реализации обра</w:t>
      </w:r>
      <w:r w:rsidRPr="00C52C9F">
        <w:rPr>
          <w:color w:val="231F20"/>
        </w:rPr>
        <w:t>зовательной</w:t>
      </w:r>
      <w:r w:rsidRPr="00E2453E">
        <w:rPr>
          <w:color w:val="231F20"/>
        </w:rPr>
        <w:t xml:space="preserve"> </w:t>
      </w:r>
      <w:r w:rsidRPr="00C52C9F">
        <w:rPr>
          <w:color w:val="231F20"/>
        </w:rPr>
        <w:t>программы,</w:t>
      </w:r>
      <w:r w:rsidRPr="00E2453E">
        <w:rPr>
          <w:color w:val="231F20"/>
        </w:rPr>
        <w:t xml:space="preserve"> </w:t>
      </w:r>
      <w:r w:rsidRPr="00C52C9F">
        <w:rPr>
          <w:color w:val="231F20"/>
        </w:rPr>
        <w:t>примерные</w:t>
      </w:r>
      <w:r w:rsidRPr="00E2453E">
        <w:rPr>
          <w:color w:val="231F20"/>
        </w:rPr>
        <w:t xml:space="preserve"> </w:t>
      </w:r>
      <w:r w:rsidRPr="00C52C9F">
        <w:rPr>
          <w:color w:val="231F20"/>
        </w:rPr>
        <w:t>условия</w:t>
      </w:r>
      <w:r w:rsidRPr="00E2453E">
        <w:rPr>
          <w:color w:val="231F20"/>
        </w:rPr>
        <w:t xml:space="preserve"> </w:t>
      </w:r>
      <w:r w:rsidRPr="00C52C9F">
        <w:rPr>
          <w:color w:val="231F20"/>
        </w:rPr>
        <w:t>образовательной деятельности, включая примерные расчёты нормативных за</w:t>
      </w:r>
      <w:r w:rsidRPr="00E2453E">
        <w:rPr>
          <w:color w:val="231F20"/>
        </w:rPr>
        <w:t>трат оказания государственных услуг по реализации образова</w:t>
      </w:r>
      <w:r w:rsidRPr="00C52C9F">
        <w:rPr>
          <w:color w:val="231F20"/>
        </w:rPr>
        <w:t>тельной программы разраба</w:t>
      </w:r>
      <w:r w:rsidR="00E2453E">
        <w:rPr>
          <w:color w:val="231F20"/>
        </w:rPr>
        <w:t>тываются в соответствии с Феде</w:t>
      </w:r>
      <w:r w:rsidRPr="00C52C9F">
        <w:rPr>
          <w:color w:val="231F20"/>
        </w:rPr>
        <w:t>ральным законом № 273-ФЗ «Об образовании в Российской Федерации»</w:t>
      </w:r>
      <w:r w:rsidRPr="00E2453E">
        <w:rPr>
          <w:color w:val="231F20"/>
        </w:rPr>
        <w:t xml:space="preserve"> </w:t>
      </w:r>
      <w:r w:rsidRPr="00C52C9F">
        <w:rPr>
          <w:color w:val="231F20"/>
        </w:rPr>
        <w:t>(ст. 2, п. 10).</w:t>
      </w:r>
    </w:p>
    <w:p w:rsidR="008628BB" w:rsidRPr="00E2453E" w:rsidRDefault="008628BB" w:rsidP="008628BB">
      <w:pPr>
        <w:pStyle w:val="a3"/>
        <w:ind w:left="0"/>
        <w:jc w:val="both"/>
        <w:rPr>
          <w:color w:val="231F20"/>
        </w:rPr>
      </w:pPr>
      <w:proofErr w:type="gramStart"/>
      <w:r w:rsidRPr="00C52C9F">
        <w:rPr>
          <w:color w:val="231F20"/>
        </w:rPr>
        <w:t>Примерный расчёт норма</w:t>
      </w:r>
      <w:r w:rsidR="00E2453E">
        <w:rPr>
          <w:color w:val="231F20"/>
        </w:rPr>
        <w:t>тивных затрат оказания государ</w:t>
      </w:r>
      <w:r w:rsidRPr="00C52C9F">
        <w:rPr>
          <w:color w:val="231F20"/>
        </w:rPr>
        <w:t xml:space="preserve">ственных услуг по реализации образовательной программы начального общего образования соответствует нормативным затратам, определённым </w:t>
      </w:r>
      <w:r w:rsidR="00E2453E">
        <w:rPr>
          <w:color w:val="231F20"/>
        </w:rPr>
        <w:t>Приказом Министерства просвеще</w:t>
      </w:r>
      <w:r w:rsidRPr="00C52C9F">
        <w:rPr>
          <w:color w:val="231F20"/>
        </w:rPr>
        <w:t>ния Российской Федерации от 20 ноября 2018 г. № 235 «Об утверждении</w:t>
      </w:r>
      <w:r w:rsidRPr="00E2453E">
        <w:rPr>
          <w:color w:val="231F20"/>
        </w:rPr>
        <w:t xml:space="preserve"> </w:t>
      </w:r>
      <w:r w:rsidRPr="00C52C9F">
        <w:rPr>
          <w:color w:val="231F20"/>
        </w:rPr>
        <w:t>общих</w:t>
      </w:r>
      <w:r w:rsidRPr="00E2453E">
        <w:rPr>
          <w:color w:val="231F20"/>
        </w:rPr>
        <w:t xml:space="preserve"> </w:t>
      </w:r>
      <w:r w:rsidRPr="00C52C9F">
        <w:rPr>
          <w:color w:val="231F20"/>
        </w:rPr>
        <w:t>требований</w:t>
      </w:r>
      <w:r w:rsidRPr="00E2453E">
        <w:rPr>
          <w:color w:val="231F20"/>
        </w:rPr>
        <w:t xml:space="preserve"> </w:t>
      </w:r>
      <w:r w:rsidRPr="00C52C9F">
        <w:rPr>
          <w:color w:val="231F20"/>
        </w:rPr>
        <w:t>к</w:t>
      </w:r>
      <w:r w:rsidRPr="00E2453E">
        <w:rPr>
          <w:color w:val="231F20"/>
        </w:rPr>
        <w:t xml:space="preserve"> </w:t>
      </w:r>
      <w:r w:rsidRPr="00C52C9F">
        <w:rPr>
          <w:color w:val="231F20"/>
        </w:rPr>
        <w:t>определению</w:t>
      </w:r>
      <w:r w:rsidRPr="00E2453E">
        <w:rPr>
          <w:color w:val="231F20"/>
        </w:rPr>
        <w:t xml:space="preserve"> </w:t>
      </w:r>
      <w:r w:rsidRPr="00C52C9F">
        <w:rPr>
          <w:color w:val="231F20"/>
        </w:rPr>
        <w:t>нормативных затрат</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(муниципальных)</w:t>
      </w:r>
      <w:r w:rsidRPr="00E2453E">
        <w:rPr>
          <w:color w:val="231F20"/>
        </w:rPr>
        <w:t xml:space="preserve"> </w:t>
      </w:r>
      <w:r w:rsidRPr="00C52C9F">
        <w:rPr>
          <w:color w:val="231F20"/>
        </w:rPr>
        <w:t>услуг</w:t>
      </w:r>
      <w:r w:rsidRPr="00E2453E">
        <w:rPr>
          <w:color w:val="231F20"/>
        </w:rPr>
        <w:t xml:space="preserve"> </w:t>
      </w:r>
      <w:r w:rsidRPr="00C52C9F">
        <w:rPr>
          <w:color w:val="231F20"/>
        </w:rPr>
        <w:t>в сфере дошкольного, начального общего, основного общего, среднего общего, среднего профессионального образования, дополнительного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детей</w:t>
      </w:r>
      <w:r w:rsidRPr="00E2453E">
        <w:rPr>
          <w:color w:val="231F20"/>
        </w:rPr>
        <w:t xml:space="preserve"> </w:t>
      </w:r>
      <w:r w:rsidRPr="00C52C9F">
        <w:rPr>
          <w:color w:val="231F20"/>
        </w:rPr>
        <w:t>и</w:t>
      </w:r>
      <w:r w:rsidRPr="00E2453E">
        <w:rPr>
          <w:color w:val="231F20"/>
        </w:rPr>
        <w:t xml:space="preserve"> </w:t>
      </w:r>
      <w:r w:rsidRPr="00C52C9F">
        <w:rPr>
          <w:color w:val="231F20"/>
        </w:rPr>
        <w:t>взрослых,</w:t>
      </w:r>
      <w:r w:rsidRPr="00E2453E">
        <w:rPr>
          <w:color w:val="231F20"/>
        </w:rPr>
        <w:t xml:space="preserve"> </w:t>
      </w:r>
      <w:r w:rsidR="00E2453E">
        <w:rPr>
          <w:color w:val="231F20"/>
        </w:rPr>
        <w:t>дополнитель</w:t>
      </w:r>
      <w:r w:rsidRPr="00C52C9F">
        <w:rPr>
          <w:color w:val="231F20"/>
        </w:rPr>
        <w:t>ного</w:t>
      </w:r>
      <w:proofErr w:type="gramEnd"/>
      <w:r w:rsidRPr="00C52C9F">
        <w:rPr>
          <w:color w:val="231F20"/>
        </w:rPr>
        <w:t xml:space="preserve"> профессионального образования для лиц, имеющих или </w:t>
      </w:r>
      <w:r w:rsidRPr="00E2453E">
        <w:rPr>
          <w:color w:val="231F20"/>
        </w:rPr>
        <w:t>получающих среднее профессиональное образование, профес</w:t>
      </w:r>
      <w:r w:rsidRPr="00C52C9F">
        <w:rPr>
          <w:color w:val="231F20"/>
        </w:rPr>
        <w:t>сионального</w:t>
      </w:r>
      <w:r w:rsidRPr="00E2453E">
        <w:rPr>
          <w:color w:val="231F20"/>
        </w:rPr>
        <w:t xml:space="preserve"> </w:t>
      </w:r>
      <w:r w:rsidRPr="00C52C9F">
        <w:rPr>
          <w:color w:val="231F20"/>
        </w:rPr>
        <w:t>обучения,</w:t>
      </w:r>
      <w:r w:rsidRPr="00E2453E">
        <w:rPr>
          <w:color w:val="231F20"/>
        </w:rPr>
        <w:t xml:space="preserve"> </w:t>
      </w:r>
      <w:r w:rsidRPr="00C52C9F">
        <w:rPr>
          <w:color w:val="231F20"/>
        </w:rPr>
        <w:t>применяемых</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Pr="00C52C9F">
        <w:rPr>
          <w:color w:val="231F20"/>
        </w:rPr>
        <w:t>объёма</w:t>
      </w:r>
      <w:r w:rsidRPr="00E2453E">
        <w:rPr>
          <w:color w:val="231F20"/>
        </w:rPr>
        <w:t xml:space="preserve"> </w:t>
      </w:r>
      <w:r w:rsidRPr="00C52C9F">
        <w:rPr>
          <w:color w:val="231F20"/>
        </w:rPr>
        <w:t>суб</w:t>
      </w:r>
      <w:r w:rsidRPr="00E2453E">
        <w:rPr>
          <w:color w:val="231F20"/>
        </w:rPr>
        <w:t>сидии на финансовое обеспечение выполнения государственно</w:t>
      </w:r>
      <w:r w:rsidRPr="00C52C9F">
        <w:rPr>
          <w:color w:val="231F20"/>
        </w:rPr>
        <w:t>го (муниципального) задания на оказание государственных (муниципальных) услуг (выполнение работ) государственным (муниципальным) учрежден</w:t>
      </w:r>
      <w:r w:rsidR="00E2453E">
        <w:rPr>
          <w:color w:val="231F20"/>
        </w:rPr>
        <w:t>ием» (</w:t>
      </w:r>
      <w:proofErr w:type="gramStart"/>
      <w:r w:rsidR="00E2453E">
        <w:rPr>
          <w:color w:val="231F20"/>
        </w:rPr>
        <w:t>зарегистрирован</w:t>
      </w:r>
      <w:proofErr w:type="gramEnd"/>
      <w:r w:rsidR="00E2453E">
        <w:rPr>
          <w:color w:val="231F20"/>
        </w:rPr>
        <w:t xml:space="preserve"> Министер</w:t>
      </w:r>
      <w:r w:rsidRPr="00C52C9F">
        <w:rPr>
          <w:color w:val="231F20"/>
        </w:rPr>
        <w:t>ством</w:t>
      </w:r>
      <w:r w:rsidRPr="00E2453E">
        <w:rPr>
          <w:color w:val="231F20"/>
        </w:rPr>
        <w:t xml:space="preserve"> </w:t>
      </w:r>
      <w:r w:rsidRPr="00C52C9F">
        <w:rPr>
          <w:color w:val="231F20"/>
        </w:rPr>
        <w:t>юстиции</w:t>
      </w:r>
      <w:r w:rsidRPr="00E2453E">
        <w:rPr>
          <w:color w:val="231F20"/>
        </w:rPr>
        <w:t xml:space="preserve"> </w:t>
      </w:r>
      <w:r w:rsidRPr="00C52C9F">
        <w:rPr>
          <w:color w:val="231F20"/>
        </w:rPr>
        <w:t>Российской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11</w:t>
      </w:r>
      <w:r w:rsidRPr="00E2453E">
        <w:rPr>
          <w:color w:val="231F20"/>
        </w:rPr>
        <w:t xml:space="preserve"> </w:t>
      </w:r>
      <w:r w:rsidRPr="00C52C9F">
        <w:rPr>
          <w:color w:val="231F20"/>
        </w:rPr>
        <w:t>декабря</w:t>
      </w:r>
      <w:r w:rsidRPr="00E2453E">
        <w:rPr>
          <w:color w:val="231F20"/>
        </w:rPr>
        <w:t xml:space="preserve"> </w:t>
      </w:r>
      <w:r w:rsidRPr="00C52C9F">
        <w:rPr>
          <w:color w:val="231F20"/>
        </w:rPr>
        <w:t>2018</w:t>
      </w:r>
      <w:r w:rsidRPr="00E2453E">
        <w:rPr>
          <w:color w:val="231F20"/>
        </w:rPr>
        <w:t xml:space="preserve"> </w:t>
      </w:r>
      <w:r w:rsidRPr="00C52C9F">
        <w:rPr>
          <w:color w:val="231F20"/>
        </w:rPr>
        <w:t>г.,</w:t>
      </w:r>
      <w:r w:rsidRPr="00E2453E">
        <w:rPr>
          <w:color w:val="231F20"/>
        </w:rPr>
        <w:t xml:space="preserve"> </w:t>
      </w:r>
      <w:r w:rsidR="00E2453E">
        <w:rPr>
          <w:color w:val="231F20"/>
        </w:rPr>
        <w:t>ре</w:t>
      </w:r>
      <w:r w:rsidRPr="00C52C9F">
        <w:rPr>
          <w:color w:val="231F20"/>
        </w:rPr>
        <w:t>гистрационный № 52960).</w:t>
      </w:r>
    </w:p>
    <w:p w:rsidR="008628BB" w:rsidRPr="00E2453E" w:rsidRDefault="008628BB" w:rsidP="008628BB">
      <w:pPr>
        <w:pStyle w:val="a3"/>
        <w:ind w:left="0"/>
        <w:jc w:val="both"/>
        <w:rPr>
          <w:color w:val="231F20"/>
        </w:rPr>
      </w:pPr>
      <w:proofErr w:type="gramStart"/>
      <w:r w:rsidRPr="00C52C9F">
        <w:rPr>
          <w:color w:val="231F20"/>
        </w:rPr>
        <w:t>Примерный расчёт нормативных затрат оказания государ</w:t>
      </w:r>
      <w:r w:rsidRPr="00E2453E">
        <w:rPr>
          <w:color w:val="231F20"/>
        </w:rPr>
        <w:t>ственных услуг по реализаци</w:t>
      </w:r>
      <w:r w:rsidR="00E2453E">
        <w:rPr>
          <w:color w:val="231F20"/>
        </w:rPr>
        <w:t>и образовательной программы на</w:t>
      </w:r>
      <w:r w:rsidRPr="00E2453E">
        <w:rPr>
          <w:color w:val="231F20"/>
        </w:rPr>
        <w:t xml:space="preserve">чального общего образования определяет нормативные </w:t>
      </w:r>
      <w:r w:rsidRPr="00E2453E">
        <w:rPr>
          <w:color w:val="231F20"/>
        </w:rPr>
        <w:lastRenderedPageBreak/>
        <w:t xml:space="preserve">затраты </w:t>
      </w:r>
      <w:r w:rsidRPr="00C52C9F">
        <w:rPr>
          <w:color w:val="231F20"/>
        </w:rPr>
        <w:t>субъекта Российской Феде</w:t>
      </w:r>
      <w:r w:rsidR="00E2453E">
        <w:rPr>
          <w:color w:val="231F20"/>
        </w:rPr>
        <w:t>рации (муниципального образова</w:t>
      </w:r>
      <w:r w:rsidRPr="00C52C9F">
        <w:rPr>
          <w:color w:val="231F20"/>
        </w:rPr>
        <w:t>ния),</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оказанием</w:t>
      </w:r>
      <w:r w:rsidRPr="00E2453E">
        <w:rPr>
          <w:color w:val="231F20"/>
        </w:rPr>
        <w:t xml:space="preserve"> </w:t>
      </w:r>
      <w:r w:rsidRPr="00C52C9F">
        <w:rPr>
          <w:color w:val="231F20"/>
        </w:rPr>
        <w:t>государственными</w:t>
      </w:r>
      <w:r w:rsidRPr="00E2453E">
        <w:rPr>
          <w:color w:val="231F20"/>
        </w:rPr>
        <w:t xml:space="preserve"> </w:t>
      </w:r>
      <w:r w:rsidR="00E2453E">
        <w:rPr>
          <w:color w:val="231F20"/>
        </w:rPr>
        <w:t>(муниципаль</w:t>
      </w:r>
      <w:r w:rsidRPr="00C52C9F">
        <w:rPr>
          <w:color w:val="231F20"/>
        </w:rPr>
        <w:t>ными) организациями, осуществляющими образовательную деятельность,</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услуг</w:t>
      </w:r>
      <w:r w:rsidRPr="00E2453E">
        <w:rPr>
          <w:color w:val="231F20"/>
        </w:rPr>
        <w:t xml:space="preserve"> </w:t>
      </w:r>
      <w:r w:rsidRPr="00C52C9F">
        <w:rPr>
          <w:color w:val="231F20"/>
        </w:rPr>
        <w:t>по</w:t>
      </w:r>
      <w:r w:rsidRPr="00E2453E">
        <w:rPr>
          <w:color w:val="231F20"/>
        </w:rPr>
        <w:t xml:space="preserve"> </w:t>
      </w:r>
      <w:r w:rsidRPr="00C52C9F">
        <w:rPr>
          <w:color w:val="231F20"/>
        </w:rPr>
        <w:t>реализации</w:t>
      </w:r>
      <w:r w:rsidRPr="00E2453E">
        <w:rPr>
          <w:color w:val="231F20"/>
        </w:rPr>
        <w:t xml:space="preserve"> </w:t>
      </w:r>
      <w:r w:rsidR="00E2453E">
        <w:rPr>
          <w:color w:val="231F20"/>
        </w:rPr>
        <w:t>образова</w:t>
      </w:r>
      <w:r w:rsidRPr="00C52C9F">
        <w:rPr>
          <w:color w:val="231F20"/>
        </w:rPr>
        <w:t>тельных</w:t>
      </w:r>
      <w:r w:rsidRPr="00E2453E">
        <w:rPr>
          <w:color w:val="231F20"/>
        </w:rPr>
        <w:t xml:space="preserve"> </w:t>
      </w:r>
      <w:r w:rsidRPr="00C52C9F">
        <w:rPr>
          <w:color w:val="231F20"/>
        </w:rPr>
        <w:t>программ</w:t>
      </w:r>
      <w:r w:rsidRPr="00E2453E">
        <w:rPr>
          <w:color w:val="231F20"/>
        </w:rPr>
        <w:t xml:space="preserve">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Федеральным</w:t>
      </w:r>
      <w:r w:rsidRPr="00E2453E">
        <w:rPr>
          <w:color w:val="231F20"/>
        </w:rPr>
        <w:t xml:space="preserve"> </w:t>
      </w:r>
      <w:r w:rsidRPr="00C52C9F">
        <w:rPr>
          <w:color w:val="231F20"/>
        </w:rPr>
        <w:t>законом</w:t>
      </w:r>
      <w:r w:rsidRPr="00E2453E">
        <w:rPr>
          <w:color w:val="231F20"/>
        </w:rPr>
        <w:t xml:space="preserve"> </w:t>
      </w:r>
      <w:r w:rsidRPr="00C52C9F">
        <w:rPr>
          <w:color w:val="231F20"/>
        </w:rPr>
        <w:t>«Об образовании в Российской Федерации» (ст. 2, п. 10).</w:t>
      </w:r>
      <w:proofErr w:type="gramEnd"/>
    </w:p>
    <w:p w:rsidR="008628BB" w:rsidRPr="00C52C9F" w:rsidRDefault="008628BB" w:rsidP="008628BB">
      <w:pPr>
        <w:pStyle w:val="a3"/>
        <w:ind w:left="0"/>
        <w:jc w:val="both"/>
        <w:rPr>
          <w:color w:val="231F20"/>
        </w:rPr>
      </w:pPr>
      <w:r w:rsidRPr="00C52C9F">
        <w:rPr>
          <w:color w:val="231F20"/>
        </w:rPr>
        <w:t>Финансовое обеспечение оказания государственных услуг осуществляется в пределах бюджетных ассигнований, пред</w:t>
      </w:r>
      <w:r w:rsidRPr="00E2453E">
        <w:rPr>
          <w:color w:val="231F20"/>
        </w:rPr>
        <w:t>усмотренных образовательной организацией на очередной фи</w:t>
      </w:r>
      <w:r w:rsidRPr="00C52C9F">
        <w:rPr>
          <w:color w:val="231F20"/>
        </w:rPr>
        <w:t>нансовый год</w:t>
      </w:r>
    </w:p>
    <w:p w:rsidR="008628BB" w:rsidRPr="00E2453E" w:rsidRDefault="008628BB" w:rsidP="008628BB">
      <w:pPr>
        <w:pStyle w:val="21"/>
        <w:tabs>
          <w:tab w:val="left" w:pos="766"/>
        </w:tabs>
        <w:spacing w:line="240" w:lineRule="auto"/>
        <w:ind w:left="0"/>
        <w:jc w:val="both"/>
        <w:rPr>
          <w:b w:val="0"/>
          <w:bCs w:val="0"/>
          <w:i w:val="0"/>
          <w:iCs w:val="0"/>
          <w:color w:val="231F20"/>
        </w:rPr>
      </w:pPr>
    </w:p>
    <w:p w:rsidR="008628BB" w:rsidRPr="00E90610" w:rsidRDefault="008628BB" w:rsidP="008628BB">
      <w:pPr>
        <w:pStyle w:val="21"/>
        <w:tabs>
          <w:tab w:val="left" w:pos="766"/>
        </w:tabs>
        <w:spacing w:line="240" w:lineRule="auto"/>
        <w:ind w:left="0"/>
        <w:jc w:val="both"/>
        <w:rPr>
          <w:bCs w:val="0"/>
          <w:i w:val="0"/>
          <w:iCs w:val="0"/>
          <w:color w:val="231F20"/>
        </w:rPr>
      </w:pPr>
      <w:r w:rsidRPr="00E90610">
        <w:rPr>
          <w:bCs w:val="0"/>
          <w:i w:val="0"/>
          <w:iCs w:val="0"/>
          <w:color w:val="231F20"/>
        </w:rPr>
        <w:t>3.5.4. Информационно-методические условия реализации программы начального общего образования</w:t>
      </w:r>
    </w:p>
    <w:p w:rsidR="008628BB" w:rsidRDefault="008628BB" w:rsidP="008628BB">
      <w:pPr>
        <w:jc w:val="both"/>
        <w:rPr>
          <w:color w:val="231F20"/>
          <w:sz w:val="24"/>
          <w:szCs w:val="24"/>
        </w:rPr>
      </w:pPr>
    </w:p>
    <w:p w:rsidR="008628BB" w:rsidRPr="00C52C9F" w:rsidRDefault="008628BB" w:rsidP="008628BB">
      <w:pPr>
        <w:pStyle w:val="a3"/>
        <w:ind w:left="0"/>
        <w:jc w:val="both"/>
      </w:pPr>
      <w:r w:rsidRPr="00C52C9F">
        <w:rPr>
          <w:color w:val="231F20"/>
        </w:rPr>
        <w:t>В</w:t>
      </w:r>
      <w:r w:rsidRPr="00C52C9F">
        <w:rPr>
          <w:color w:val="231F20"/>
          <w:spacing w:val="-14"/>
        </w:rPr>
        <w:t xml:space="preserve"> </w:t>
      </w:r>
      <w:r w:rsidRPr="00C52C9F">
        <w:rPr>
          <w:color w:val="231F20"/>
        </w:rPr>
        <w:t>соответствии</w:t>
      </w:r>
      <w:r w:rsidRPr="00C52C9F">
        <w:rPr>
          <w:color w:val="231F20"/>
          <w:spacing w:val="-14"/>
        </w:rPr>
        <w:t xml:space="preserve"> </w:t>
      </w:r>
      <w:r w:rsidRPr="00C52C9F">
        <w:rPr>
          <w:color w:val="231F20"/>
        </w:rPr>
        <w:t>с</w:t>
      </w:r>
      <w:r w:rsidRPr="00C52C9F">
        <w:rPr>
          <w:color w:val="231F20"/>
          <w:spacing w:val="-14"/>
        </w:rPr>
        <w:t xml:space="preserve"> </w:t>
      </w:r>
      <w:r w:rsidRPr="00C52C9F">
        <w:rPr>
          <w:color w:val="231F20"/>
        </w:rPr>
        <w:t>требованиями</w:t>
      </w:r>
      <w:r w:rsidRPr="00C52C9F">
        <w:rPr>
          <w:color w:val="231F20"/>
          <w:spacing w:val="-14"/>
        </w:rPr>
        <w:t xml:space="preserve"> </w:t>
      </w:r>
      <w:r w:rsidRPr="00C52C9F">
        <w:rPr>
          <w:color w:val="231F20"/>
        </w:rPr>
        <w:t>ФГОС</w:t>
      </w:r>
      <w:r w:rsidRPr="00C52C9F">
        <w:rPr>
          <w:color w:val="231F20"/>
          <w:spacing w:val="-14"/>
        </w:rPr>
        <w:t xml:space="preserve"> </w:t>
      </w:r>
      <w:r w:rsidRPr="00C52C9F">
        <w:rPr>
          <w:color w:val="231F20"/>
        </w:rPr>
        <w:t>НОО</w:t>
      </w:r>
      <w:r w:rsidRPr="00C52C9F">
        <w:rPr>
          <w:color w:val="231F20"/>
          <w:spacing w:val="-14"/>
        </w:rPr>
        <w:t xml:space="preserve"> </w:t>
      </w:r>
      <w:r w:rsidRPr="00C52C9F">
        <w:rPr>
          <w:color w:val="231F20"/>
        </w:rPr>
        <w:t>реализация</w:t>
      </w:r>
      <w:r w:rsidRPr="00C52C9F">
        <w:rPr>
          <w:color w:val="231F20"/>
          <w:spacing w:val="-14"/>
        </w:rPr>
        <w:t xml:space="preserve"> </w:t>
      </w:r>
      <w:r w:rsidR="00E90610">
        <w:rPr>
          <w:color w:val="231F20"/>
        </w:rPr>
        <w:t>про</w:t>
      </w:r>
      <w:r w:rsidRPr="00C52C9F">
        <w:rPr>
          <w:color w:val="231F20"/>
          <w:w w:val="95"/>
        </w:rPr>
        <w:t>граммы начального общего об</w:t>
      </w:r>
      <w:r w:rsidR="00E90610">
        <w:rPr>
          <w:color w:val="231F20"/>
          <w:w w:val="95"/>
        </w:rPr>
        <w:t>разования обеспечивается совре</w:t>
      </w:r>
      <w:r w:rsidRPr="00C52C9F">
        <w:rPr>
          <w:color w:val="231F20"/>
        </w:rPr>
        <w:t>менной информационно-образовательной средой.</w:t>
      </w:r>
    </w:p>
    <w:p w:rsidR="008628BB" w:rsidRPr="00E90610" w:rsidRDefault="008628BB" w:rsidP="008628BB">
      <w:pPr>
        <w:pStyle w:val="a3"/>
        <w:ind w:left="0"/>
        <w:jc w:val="both"/>
        <w:rPr>
          <w:color w:val="231F20"/>
        </w:rPr>
      </w:pPr>
      <w:r w:rsidRPr="00C52C9F">
        <w:rPr>
          <w:color w:val="231F20"/>
        </w:rPr>
        <w:t xml:space="preserve">Под </w:t>
      </w:r>
      <w:r w:rsidRPr="00C52C9F">
        <w:rPr>
          <w:b/>
          <w:color w:val="231F20"/>
        </w:rPr>
        <w:t xml:space="preserve">информационно-образовательной средой </w:t>
      </w:r>
      <w:r w:rsidRPr="00C52C9F">
        <w:rPr>
          <w:color w:val="231F20"/>
        </w:rPr>
        <w:t>(</w:t>
      </w:r>
      <w:r w:rsidRPr="00C52C9F">
        <w:rPr>
          <w:b/>
          <w:color w:val="231F20"/>
        </w:rPr>
        <w:t>ИОС</w:t>
      </w:r>
      <w:r w:rsidR="00E90610">
        <w:rPr>
          <w:color w:val="231F20"/>
        </w:rPr>
        <w:t>) образо</w:t>
      </w:r>
      <w:r w:rsidRPr="00C52C9F">
        <w:rPr>
          <w:color w:val="231F20"/>
        </w:rPr>
        <w:t>вательной</w:t>
      </w:r>
      <w:r w:rsidRPr="00C52C9F">
        <w:rPr>
          <w:color w:val="231F20"/>
          <w:spacing w:val="-6"/>
        </w:rPr>
        <w:t xml:space="preserve"> </w:t>
      </w:r>
      <w:r w:rsidRPr="00C52C9F">
        <w:rPr>
          <w:color w:val="231F20"/>
        </w:rPr>
        <w:t>организации</w:t>
      </w:r>
      <w:r w:rsidRPr="00C52C9F">
        <w:rPr>
          <w:color w:val="231F20"/>
          <w:spacing w:val="-6"/>
        </w:rPr>
        <w:t xml:space="preserve"> </w:t>
      </w:r>
      <w:r w:rsidRPr="00E90610">
        <w:rPr>
          <w:color w:val="231F20"/>
        </w:rPr>
        <w:t xml:space="preserve">понимается открытая педагогическая система, включающая разнообразные информационные </w:t>
      </w:r>
      <w:r w:rsidR="00E90610" w:rsidRPr="00E90610">
        <w:rPr>
          <w:color w:val="231F20"/>
        </w:rPr>
        <w:t>обра</w:t>
      </w:r>
      <w:r w:rsidRPr="00E90610">
        <w:rPr>
          <w:color w:val="231F20"/>
        </w:rPr>
        <w:t>зовательные ресурсы, современные информационно-коммун</w:t>
      </w:r>
      <w:proofErr w:type="gramStart"/>
      <w:r w:rsidRPr="00E90610">
        <w:rPr>
          <w:color w:val="231F20"/>
        </w:rPr>
        <w:t>и-</w:t>
      </w:r>
      <w:proofErr w:type="gramEnd"/>
      <w:r w:rsidRPr="00E90610">
        <w:rPr>
          <w:color w:val="231F20"/>
        </w:rPr>
        <w:t xml:space="preserve"> кационные технологии, способствующие реализации </w:t>
      </w:r>
      <w:r w:rsidR="00E90610" w:rsidRPr="00E90610">
        <w:rPr>
          <w:color w:val="231F20"/>
        </w:rPr>
        <w:t>требова</w:t>
      </w:r>
      <w:r w:rsidRPr="00E90610">
        <w:rPr>
          <w:color w:val="231F20"/>
        </w:rPr>
        <w:t>ний ФГОС.</w:t>
      </w:r>
    </w:p>
    <w:p w:rsidR="008628BB" w:rsidRPr="00C52C9F" w:rsidRDefault="008628BB" w:rsidP="008628BB">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Основными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компонентами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ИОС</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являются:</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учебно-методические комплекты по всем учебным предметам </w:t>
      </w:r>
      <w:r w:rsidR="008628BB" w:rsidRPr="00C52C9F">
        <w:rPr>
          <w:color w:val="231F20"/>
        </w:rPr>
        <w:t>на языках обучения, определённых учред</w:t>
      </w:r>
      <w:r>
        <w:rPr>
          <w:color w:val="231F20"/>
        </w:rPr>
        <w:t>ителем образова</w:t>
      </w:r>
      <w:r w:rsidR="008628BB" w:rsidRPr="00C52C9F">
        <w:rPr>
          <w:color w:val="231F20"/>
        </w:rPr>
        <w:t>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учебно-наглядные пособия (с</w:t>
      </w:r>
      <w:r>
        <w:rPr>
          <w:color w:val="231F20"/>
        </w:rPr>
        <w:t>редства натурного фонда, печат</w:t>
      </w:r>
      <w:r w:rsidR="008628BB" w:rsidRPr="00E90610">
        <w:rPr>
          <w:color w:val="231F20"/>
        </w:rPr>
        <w:t xml:space="preserve">ные средства надлежащего качества демонстрационные и </w:t>
      </w:r>
      <w:r>
        <w:rPr>
          <w:color w:val="231F20"/>
        </w:rPr>
        <w:t>раз</w:t>
      </w:r>
      <w:r w:rsidR="008628BB" w:rsidRPr="00E90610">
        <w:rPr>
          <w:color w:val="231F20"/>
        </w:rPr>
        <w:t>даточные, экранно-звуковые средства, мультимедийные средства);</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фонд</w:t>
      </w:r>
      <w:r w:rsidR="008628BB" w:rsidRPr="00E90610">
        <w:rPr>
          <w:color w:val="231F20"/>
        </w:rPr>
        <w:t xml:space="preserve"> </w:t>
      </w:r>
      <w:r w:rsidR="008628BB" w:rsidRPr="00C52C9F">
        <w:rPr>
          <w:color w:val="231F20"/>
        </w:rPr>
        <w:t>дополнительной</w:t>
      </w:r>
      <w:r w:rsidR="008628BB" w:rsidRPr="00E90610">
        <w:rPr>
          <w:color w:val="231F20"/>
        </w:rPr>
        <w:t xml:space="preserve"> </w:t>
      </w:r>
      <w:r w:rsidR="008628BB" w:rsidRPr="00C52C9F">
        <w:rPr>
          <w:color w:val="231F20"/>
        </w:rPr>
        <w:t>литературы</w:t>
      </w:r>
      <w:r w:rsidR="008628BB" w:rsidRPr="00E90610">
        <w:rPr>
          <w:color w:val="231F20"/>
        </w:rPr>
        <w:t xml:space="preserve"> </w:t>
      </w:r>
      <w:r w:rsidR="008628BB" w:rsidRPr="00C52C9F">
        <w:rPr>
          <w:color w:val="231F20"/>
        </w:rPr>
        <w:t>(детская</w:t>
      </w:r>
      <w:r w:rsidR="008628BB" w:rsidRPr="00E90610">
        <w:rPr>
          <w:color w:val="231F20"/>
        </w:rPr>
        <w:t xml:space="preserve"> </w:t>
      </w:r>
      <w:r w:rsidR="008628BB" w:rsidRPr="00C52C9F">
        <w:rPr>
          <w:color w:val="231F20"/>
        </w:rPr>
        <w:t>художественная и научно-популярная лите</w:t>
      </w:r>
      <w:r>
        <w:rPr>
          <w:color w:val="231F20"/>
        </w:rPr>
        <w:t>ратура, справочно-библиографи</w:t>
      </w:r>
      <w:r w:rsidR="008628BB" w:rsidRPr="00C52C9F">
        <w:rPr>
          <w:color w:val="231F20"/>
        </w:rPr>
        <w:t>еские и периодические издания).</w:t>
      </w:r>
    </w:p>
    <w:p w:rsidR="008628BB" w:rsidRPr="00E90610" w:rsidRDefault="008628BB" w:rsidP="008628BB">
      <w:pPr>
        <w:pStyle w:val="a3"/>
        <w:ind w:left="0"/>
        <w:jc w:val="both"/>
        <w:rPr>
          <w:color w:val="231F20"/>
        </w:rPr>
      </w:pPr>
      <w:r w:rsidRPr="00E90610">
        <w:rPr>
          <w:color w:val="231F20"/>
        </w:rPr>
        <w:t>Образовательной</w:t>
      </w:r>
      <w:r w:rsidRPr="00C52C9F">
        <w:rPr>
          <w:color w:val="231F20"/>
        </w:rPr>
        <w:t xml:space="preserve"> </w:t>
      </w:r>
      <w:r w:rsidRPr="00E90610">
        <w:rPr>
          <w:color w:val="231F20"/>
        </w:rPr>
        <w:t>организацией</w:t>
      </w:r>
      <w:r w:rsidRPr="00C52C9F">
        <w:rPr>
          <w:color w:val="231F20"/>
        </w:rPr>
        <w:t xml:space="preserve"> </w:t>
      </w:r>
      <w:r w:rsidRPr="00E90610">
        <w:rPr>
          <w:color w:val="231F20"/>
        </w:rPr>
        <w:t>применяются</w:t>
      </w:r>
      <w:r w:rsidRPr="00C52C9F">
        <w:rPr>
          <w:color w:val="231F20"/>
        </w:rPr>
        <w:t xml:space="preserve"> </w:t>
      </w:r>
      <w:r w:rsidRPr="00E90610">
        <w:rPr>
          <w:color w:val="231F20"/>
        </w:rPr>
        <w:t>информационно-коммуникационные технологии (ИКТ), в том числе с исполь</w:t>
      </w:r>
      <w:r w:rsidRPr="00C52C9F">
        <w:rPr>
          <w:color w:val="231F20"/>
        </w:rPr>
        <w:t>зованием</w:t>
      </w:r>
      <w:r w:rsidRPr="00E90610">
        <w:rPr>
          <w:color w:val="231F20"/>
        </w:rPr>
        <w:t xml:space="preserve"> </w:t>
      </w:r>
      <w:r w:rsidRPr="00C52C9F">
        <w:rPr>
          <w:color w:val="231F20"/>
        </w:rPr>
        <w:t>электронных</w:t>
      </w:r>
      <w:r w:rsidRPr="00E90610">
        <w:rPr>
          <w:color w:val="231F20"/>
        </w:rPr>
        <w:t xml:space="preserve"> </w:t>
      </w:r>
      <w:r w:rsidRPr="00C52C9F">
        <w:rPr>
          <w:color w:val="231F20"/>
        </w:rPr>
        <w:t>образовательных</w:t>
      </w:r>
      <w:r w:rsidRPr="00E90610">
        <w:rPr>
          <w:color w:val="231F20"/>
        </w:rPr>
        <w:t xml:space="preserve"> </w:t>
      </w:r>
      <w:r w:rsidRPr="00C52C9F">
        <w:rPr>
          <w:color w:val="231F20"/>
        </w:rPr>
        <w:t>ресурсов</w:t>
      </w:r>
      <w:r w:rsidRPr="00E90610">
        <w:rPr>
          <w:color w:val="231F20"/>
        </w:rPr>
        <w:t xml:space="preserve"> </w:t>
      </w:r>
      <w:r w:rsidRPr="00C52C9F">
        <w:rPr>
          <w:color w:val="231F20"/>
        </w:rPr>
        <w:t>и</w:t>
      </w:r>
      <w:r w:rsidRPr="00E90610">
        <w:rPr>
          <w:color w:val="231F20"/>
        </w:rPr>
        <w:t xml:space="preserve"> </w:t>
      </w:r>
      <w:r w:rsidRPr="00C52C9F">
        <w:rPr>
          <w:color w:val="231F20"/>
        </w:rPr>
        <w:t xml:space="preserve">ресурсов </w:t>
      </w:r>
      <w:r w:rsidRPr="00E90610">
        <w:rPr>
          <w:color w:val="231F20"/>
        </w:rPr>
        <w:t>Интернета, а также прикладные программы, поддерживающие административную деятельн</w:t>
      </w:r>
      <w:r w:rsidR="006710C1">
        <w:rPr>
          <w:color w:val="231F20"/>
        </w:rPr>
        <w:t>ость и обеспечивающие дистанци</w:t>
      </w:r>
      <w:r w:rsidRPr="00E90610">
        <w:rPr>
          <w:color w:val="231F20"/>
        </w:rPr>
        <w:t>онное взаимодействие всех участников образовательных отно</w:t>
      </w:r>
      <w:r w:rsidRPr="00C52C9F">
        <w:rPr>
          <w:color w:val="231F20"/>
        </w:rPr>
        <w:t>шений</w:t>
      </w:r>
      <w:r w:rsidRPr="00E90610">
        <w:rPr>
          <w:color w:val="231F20"/>
        </w:rPr>
        <w:t xml:space="preserve"> </w:t>
      </w:r>
      <w:r w:rsidRPr="00C52C9F">
        <w:rPr>
          <w:color w:val="231F20"/>
        </w:rPr>
        <w:t>как</w:t>
      </w:r>
      <w:r w:rsidRPr="00E90610">
        <w:rPr>
          <w:color w:val="231F20"/>
        </w:rPr>
        <w:t xml:space="preserve"> </w:t>
      </w:r>
      <w:r w:rsidRPr="00C52C9F">
        <w:rPr>
          <w:color w:val="231F20"/>
        </w:rPr>
        <w:t>внутри</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так</w:t>
      </w:r>
      <w:r w:rsidRPr="00E90610">
        <w:rPr>
          <w:color w:val="231F20"/>
        </w:rPr>
        <w:t xml:space="preserve"> </w:t>
      </w:r>
      <w:r w:rsidRPr="00C52C9F">
        <w:rPr>
          <w:color w:val="231F20"/>
        </w:rPr>
        <w:t>и</w:t>
      </w:r>
      <w:r w:rsidRPr="00E90610">
        <w:rPr>
          <w:color w:val="231F20"/>
        </w:rPr>
        <w:t xml:space="preserve"> </w:t>
      </w:r>
      <w:r w:rsidRPr="00C52C9F">
        <w:rPr>
          <w:color w:val="231F20"/>
        </w:rPr>
        <w:t>с</w:t>
      </w:r>
      <w:r w:rsidRPr="00E90610">
        <w:rPr>
          <w:color w:val="231F20"/>
        </w:rPr>
        <w:t xml:space="preserve"> </w:t>
      </w:r>
      <w:r w:rsidRPr="00C52C9F">
        <w:rPr>
          <w:color w:val="231F20"/>
        </w:rPr>
        <w:t>дру</w:t>
      </w:r>
      <w:r w:rsidRPr="00E90610">
        <w:rPr>
          <w:color w:val="231F20"/>
        </w:rPr>
        <w:t xml:space="preserve">гими организациями социальной сферы и органами управления. </w:t>
      </w:r>
      <w:r w:rsidRPr="00C52C9F">
        <w:rPr>
          <w:color w:val="231F20"/>
        </w:rPr>
        <w:t xml:space="preserve">Функционирование ИОС требует наличия в образовательной </w:t>
      </w:r>
      <w:r w:rsidRPr="00E90610">
        <w:rPr>
          <w:color w:val="231F20"/>
        </w:rPr>
        <w:t>организации технических средств и специального оборудования.</w:t>
      </w:r>
    </w:p>
    <w:p w:rsidR="008628BB" w:rsidRPr="00C52C9F" w:rsidRDefault="008628BB" w:rsidP="008628BB">
      <w:pPr>
        <w:pStyle w:val="a3"/>
        <w:ind w:left="0"/>
        <w:jc w:val="both"/>
      </w:pPr>
      <w:r w:rsidRPr="00C52C9F">
        <w:rPr>
          <w:color w:val="231F20"/>
        </w:rPr>
        <w:t>Образовательная</w:t>
      </w:r>
      <w:r w:rsidRPr="00E90610">
        <w:rPr>
          <w:color w:val="231F20"/>
        </w:rPr>
        <w:t xml:space="preserve"> </w:t>
      </w:r>
      <w:r w:rsidRPr="00C52C9F">
        <w:rPr>
          <w:color w:val="231F20"/>
        </w:rPr>
        <w:t>организация</w:t>
      </w:r>
      <w:r w:rsidRPr="00E90610">
        <w:rPr>
          <w:color w:val="231F20"/>
        </w:rPr>
        <w:t xml:space="preserve"> </w:t>
      </w:r>
      <w:r w:rsidRPr="00C52C9F">
        <w:rPr>
          <w:color w:val="231F20"/>
        </w:rPr>
        <w:t>должна</w:t>
      </w:r>
      <w:r w:rsidRPr="00E90610">
        <w:rPr>
          <w:color w:val="231F20"/>
        </w:rPr>
        <w:t xml:space="preserve"> </w:t>
      </w:r>
      <w:r w:rsidRPr="00C52C9F">
        <w:rPr>
          <w:color w:val="231F20"/>
        </w:rPr>
        <w:t>располагать</w:t>
      </w:r>
      <w:r w:rsidRPr="00E90610">
        <w:rPr>
          <w:color w:val="231F20"/>
        </w:rPr>
        <w:t xml:space="preserve"> </w:t>
      </w:r>
      <w:r w:rsidRPr="00C52C9F">
        <w:rPr>
          <w:color w:val="231F20"/>
        </w:rPr>
        <w:t>службой технической поддержки ИКТ.</w:t>
      </w:r>
    </w:p>
    <w:p w:rsidR="008628BB" w:rsidRPr="00E90610" w:rsidRDefault="008628BB" w:rsidP="00E90610">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Информационно-коммуникационные</w:t>
      </w:r>
      <w:r w:rsidRPr="00C52C9F">
        <w:rPr>
          <w:rFonts w:ascii="Times New Roman" w:hAnsi="Times New Roman" w:cs="Times New Roman"/>
          <w:color w:val="231F20"/>
          <w:spacing w:val="11"/>
          <w:sz w:val="24"/>
          <w:szCs w:val="24"/>
        </w:rPr>
        <w:t xml:space="preserve"> </w:t>
      </w:r>
      <w:r w:rsidRPr="00C52C9F">
        <w:rPr>
          <w:rFonts w:ascii="Times New Roman" w:hAnsi="Times New Roman" w:cs="Times New Roman"/>
          <w:color w:val="231F20"/>
          <w:sz w:val="24"/>
          <w:szCs w:val="24"/>
        </w:rPr>
        <w:t>средства</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z w:val="24"/>
          <w:szCs w:val="24"/>
        </w:rPr>
        <w:t>и</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pacing w:val="-2"/>
          <w:sz w:val="24"/>
          <w:szCs w:val="24"/>
        </w:rPr>
        <w:t>технологии</w:t>
      </w:r>
      <w:r w:rsidR="00E90610">
        <w:rPr>
          <w:rFonts w:ascii="Times New Roman" w:hAnsi="Times New Roman" w:cs="Times New Roman"/>
          <w:color w:val="231F20"/>
          <w:spacing w:val="-2"/>
          <w:sz w:val="24"/>
          <w:szCs w:val="24"/>
        </w:rPr>
        <w:t xml:space="preserve">  </w:t>
      </w:r>
      <w:r w:rsidRPr="00C52C9F">
        <w:rPr>
          <w:color w:val="231F20"/>
          <w:spacing w:val="-2"/>
        </w:rPr>
        <w:t>обеспечивают: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достижение</w:t>
      </w:r>
      <w:r w:rsidR="008628BB" w:rsidRPr="00C52C9F">
        <w:rPr>
          <w:color w:val="231F20"/>
          <w:spacing w:val="-16"/>
        </w:rPr>
        <w:t xml:space="preserve"> </w:t>
      </w:r>
      <w:r w:rsidR="008628BB" w:rsidRPr="00C52C9F">
        <w:rPr>
          <w:color w:val="231F20"/>
        </w:rPr>
        <w:t>личностных,</w:t>
      </w:r>
      <w:r w:rsidR="008628BB" w:rsidRPr="00C52C9F">
        <w:rPr>
          <w:color w:val="231F20"/>
          <w:spacing w:val="-16"/>
        </w:rPr>
        <w:t xml:space="preserve"> </w:t>
      </w:r>
      <w:r w:rsidR="008628BB" w:rsidRPr="00C52C9F">
        <w:rPr>
          <w:color w:val="231F20"/>
        </w:rPr>
        <w:t>предметных</w:t>
      </w:r>
      <w:r w:rsidR="008628BB" w:rsidRPr="00C52C9F">
        <w:rPr>
          <w:color w:val="231F20"/>
          <w:spacing w:val="-16"/>
        </w:rPr>
        <w:t xml:space="preserve"> </w:t>
      </w:r>
      <w:r w:rsidR="008628BB" w:rsidRPr="00C52C9F">
        <w:rPr>
          <w:color w:val="231F20"/>
        </w:rPr>
        <w:t>и</w:t>
      </w:r>
      <w:r w:rsidR="008628BB" w:rsidRPr="00C52C9F">
        <w:rPr>
          <w:color w:val="231F20"/>
          <w:spacing w:val="-16"/>
        </w:rPr>
        <w:t xml:space="preserve"> </w:t>
      </w:r>
      <w:r w:rsidR="008628BB" w:rsidRPr="00C52C9F">
        <w:rPr>
          <w:color w:val="231F20"/>
        </w:rPr>
        <w:t>метапредметных</w:t>
      </w:r>
      <w:r w:rsidR="008628BB" w:rsidRPr="00C52C9F">
        <w:rPr>
          <w:color w:val="231F20"/>
          <w:spacing w:val="-16"/>
        </w:rPr>
        <w:t xml:space="preserve"> </w:t>
      </w:r>
      <w:r>
        <w:rPr>
          <w:color w:val="231F20"/>
        </w:rPr>
        <w:t>ре</w:t>
      </w:r>
      <w:r w:rsidR="008628BB" w:rsidRPr="00C52C9F">
        <w:rPr>
          <w:color w:val="231F20"/>
        </w:rPr>
        <w:t>зультатов</w:t>
      </w:r>
      <w:r w:rsidR="008628BB" w:rsidRPr="00C52C9F">
        <w:rPr>
          <w:color w:val="231F20"/>
          <w:spacing w:val="-10"/>
        </w:rPr>
        <w:t xml:space="preserve"> </w:t>
      </w:r>
      <w:r w:rsidR="008628BB" w:rsidRPr="00C52C9F">
        <w:rPr>
          <w:color w:val="231F20"/>
        </w:rPr>
        <w:t>обучения</w:t>
      </w:r>
      <w:r w:rsidR="008628BB" w:rsidRPr="00C52C9F">
        <w:rPr>
          <w:color w:val="231F20"/>
          <w:spacing w:val="-10"/>
        </w:rPr>
        <w:t xml:space="preserve"> </w:t>
      </w:r>
      <w:r w:rsidR="008628BB" w:rsidRPr="00C52C9F">
        <w:rPr>
          <w:color w:val="231F20"/>
        </w:rPr>
        <w:t>при</w:t>
      </w:r>
      <w:r w:rsidR="008628BB" w:rsidRPr="00C52C9F">
        <w:rPr>
          <w:color w:val="231F20"/>
          <w:spacing w:val="-10"/>
        </w:rPr>
        <w:t xml:space="preserve"> </w:t>
      </w:r>
      <w:r w:rsidR="008628BB" w:rsidRPr="00C52C9F">
        <w:rPr>
          <w:color w:val="231F20"/>
        </w:rPr>
        <w:t>реализации</w:t>
      </w:r>
      <w:r w:rsidR="008628BB" w:rsidRPr="00C52C9F">
        <w:rPr>
          <w:color w:val="231F20"/>
          <w:spacing w:val="-10"/>
        </w:rPr>
        <w:t xml:space="preserve"> </w:t>
      </w:r>
      <w:r w:rsidR="008628BB" w:rsidRPr="00C52C9F">
        <w:rPr>
          <w:color w:val="231F20"/>
        </w:rPr>
        <w:t>требований</w:t>
      </w:r>
      <w:r w:rsidR="008628BB" w:rsidRPr="00C52C9F">
        <w:rPr>
          <w:color w:val="231F20"/>
          <w:spacing w:val="-10"/>
        </w:rPr>
        <w:t xml:space="preserve"> </w:t>
      </w:r>
      <w:r w:rsidR="008628BB" w:rsidRPr="00C52C9F">
        <w:rPr>
          <w:color w:val="231F20"/>
        </w:rPr>
        <w:t>ФГОС</w:t>
      </w:r>
      <w:r w:rsidR="008628BB" w:rsidRPr="00C52C9F">
        <w:rPr>
          <w:color w:val="231F20"/>
          <w:spacing w:val="-10"/>
        </w:rPr>
        <w:t xml:space="preserve"> </w:t>
      </w:r>
      <w:r w:rsidR="008628BB" w:rsidRPr="00C52C9F">
        <w:rPr>
          <w:color w:val="231F20"/>
          <w:spacing w:val="-4"/>
        </w:rPr>
        <w:t>НОО;</w:t>
      </w:r>
    </w:p>
    <w:p w:rsidR="008628BB" w:rsidRPr="00C52C9F" w:rsidRDefault="00E90610" w:rsidP="008628BB">
      <w:pPr>
        <w:pStyle w:val="a3"/>
        <w:ind w:left="0"/>
        <w:jc w:val="both"/>
      </w:pPr>
      <w:r>
        <w:rPr>
          <w:color w:val="231F20"/>
          <w:w w:val="95"/>
          <w:position w:val="1"/>
        </w:rPr>
        <w:t>-</w:t>
      </w:r>
      <w:r w:rsidR="008628BB" w:rsidRPr="00C52C9F">
        <w:rPr>
          <w:color w:val="231F20"/>
          <w:spacing w:val="40"/>
          <w:position w:val="1"/>
        </w:rPr>
        <w:t xml:space="preserve"> </w:t>
      </w:r>
      <w:r w:rsidR="008628BB" w:rsidRPr="00C52C9F">
        <w:rPr>
          <w:color w:val="231F20"/>
          <w:w w:val="95"/>
        </w:rPr>
        <w:t>формирование</w:t>
      </w:r>
      <w:r w:rsidR="008628BB" w:rsidRPr="00C52C9F">
        <w:rPr>
          <w:color w:val="231F20"/>
          <w:spacing w:val="23"/>
        </w:rPr>
        <w:t xml:space="preserve"> </w:t>
      </w:r>
      <w:r w:rsidR="008628BB" w:rsidRPr="00C52C9F">
        <w:rPr>
          <w:color w:val="231F20"/>
          <w:w w:val="95"/>
        </w:rPr>
        <w:t>функциональной</w:t>
      </w:r>
      <w:r w:rsidR="008628BB" w:rsidRPr="00C52C9F">
        <w:rPr>
          <w:color w:val="231F20"/>
          <w:spacing w:val="23"/>
        </w:rPr>
        <w:t xml:space="preserve"> </w:t>
      </w:r>
      <w:r w:rsidR="008628BB" w:rsidRPr="00C52C9F">
        <w:rPr>
          <w:color w:val="231F20"/>
          <w:spacing w:val="-2"/>
          <w:w w:val="95"/>
        </w:rPr>
        <w:t>грамотности;</w:t>
      </w:r>
    </w:p>
    <w:p w:rsidR="008628BB" w:rsidRPr="00E90610" w:rsidRDefault="008628BB" w:rsidP="008628BB">
      <w:pPr>
        <w:pStyle w:val="a3"/>
        <w:ind w:left="0"/>
        <w:jc w:val="both"/>
        <w:rPr>
          <w:color w:val="231F20"/>
        </w:rPr>
      </w:pPr>
      <w:r w:rsidRPr="00C52C9F">
        <w:rPr>
          <w:color w:val="231F20"/>
        </w:rPr>
        <w:t>доступ к учебным планам, рабочим программам учебных предметов, курсов внеурочной деятельности;</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доступ к электронным о</w:t>
      </w:r>
      <w:r>
        <w:rPr>
          <w:color w:val="231F20"/>
        </w:rPr>
        <w:t>бразовательным источникам, ука</w:t>
      </w:r>
      <w:r w:rsidR="008628BB" w:rsidRPr="00C52C9F">
        <w:rPr>
          <w:color w:val="231F20"/>
        </w:rPr>
        <w:t>занным</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рабочих</w:t>
      </w:r>
      <w:r w:rsidR="008628BB" w:rsidRPr="00E90610">
        <w:rPr>
          <w:color w:val="231F20"/>
        </w:rPr>
        <w:t xml:space="preserve"> </w:t>
      </w:r>
      <w:r w:rsidR="008628BB" w:rsidRPr="00C52C9F">
        <w:rPr>
          <w:color w:val="231F20"/>
        </w:rPr>
        <w:t>программах</w:t>
      </w:r>
      <w:r w:rsidR="008628BB" w:rsidRPr="00E90610">
        <w:rPr>
          <w:color w:val="231F20"/>
        </w:rPr>
        <w:t xml:space="preserve"> </w:t>
      </w:r>
      <w:r w:rsidR="008628BB" w:rsidRPr="00C52C9F">
        <w:rPr>
          <w:color w:val="231F20"/>
        </w:rPr>
        <w:t>учебных</w:t>
      </w:r>
      <w:r w:rsidR="008628BB" w:rsidRPr="00E90610">
        <w:rPr>
          <w:color w:val="231F20"/>
        </w:rPr>
        <w:t xml:space="preserve"> </w:t>
      </w:r>
      <w:r w:rsidR="008628BB" w:rsidRPr="00C52C9F">
        <w:rPr>
          <w:color w:val="231F20"/>
        </w:rPr>
        <w:t>предметов,</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 xml:space="preserve">целью </w:t>
      </w:r>
      <w:r w:rsidR="008628BB" w:rsidRPr="00E90610">
        <w:rPr>
          <w:color w:val="231F20"/>
        </w:rPr>
        <w:t xml:space="preserve">поиска и получения информации (учебной и художественной </w:t>
      </w:r>
      <w:r w:rsidR="008628BB" w:rsidRPr="00C52C9F">
        <w:rPr>
          <w:color w:val="231F20"/>
        </w:rPr>
        <w:t>литературе,</w:t>
      </w:r>
      <w:r w:rsidR="008628BB" w:rsidRPr="00E90610">
        <w:rPr>
          <w:color w:val="231F20"/>
        </w:rPr>
        <w:t xml:space="preserve"> </w:t>
      </w:r>
      <w:r w:rsidR="008628BB" w:rsidRPr="00C52C9F">
        <w:rPr>
          <w:color w:val="231F20"/>
        </w:rPr>
        <w:t>коллекциям</w:t>
      </w:r>
      <w:r w:rsidR="008628BB" w:rsidRPr="00E90610">
        <w:rPr>
          <w:color w:val="231F20"/>
        </w:rPr>
        <w:t xml:space="preserve"> </w:t>
      </w:r>
      <w:r w:rsidR="008628BB" w:rsidRPr="00C52C9F">
        <w:rPr>
          <w:color w:val="231F20"/>
        </w:rPr>
        <w:t>медиаресурсов</w:t>
      </w:r>
      <w:r w:rsidR="008628BB" w:rsidRPr="00E90610">
        <w:rPr>
          <w:color w:val="231F20"/>
        </w:rPr>
        <w:t xml:space="preserve"> </w:t>
      </w:r>
      <w:r w:rsidR="008628BB" w:rsidRPr="00C52C9F">
        <w:rPr>
          <w:color w:val="231F20"/>
        </w:rPr>
        <w:t>на</w:t>
      </w:r>
      <w:r w:rsidR="008628BB" w:rsidRPr="00E90610">
        <w:rPr>
          <w:color w:val="231F20"/>
        </w:rPr>
        <w:t xml:space="preserve"> </w:t>
      </w:r>
      <w:r w:rsidR="008628BB" w:rsidRPr="00C52C9F">
        <w:rPr>
          <w:color w:val="231F20"/>
        </w:rPr>
        <w:t>съёмных</w:t>
      </w:r>
      <w:r w:rsidR="008628BB" w:rsidRPr="00E90610">
        <w:rPr>
          <w:color w:val="231F20"/>
        </w:rPr>
        <w:t xml:space="preserve"> </w:t>
      </w:r>
      <w:r w:rsidR="008628BB" w:rsidRPr="00C52C9F">
        <w:rPr>
          <w:color w:val="231F20"/>
        </w:rPr>
        <w:t>дисках, контролируемым ресурсам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организацию учебной и вн</w:t>
      </w:r>
      <w:r>
        <w:rPr>
          <w:color w:val="231F20"/>
        </w:rPr>
        <w:t>еурочной деятельности, реализа</w:t>
      </w:r>
      <w:r w:rsidR="008628BB" w:rsidRPr="00C52C9F">
        <w:rPr>
          <w:color w:val="231F20"/>
        </w:rPr>
        <w:t>ция которых предусмотрена с применением электронного обучения, с использовани</w:t>
      </w:r>
      <w:r>
        <w:rPr>
          <w:color w:val="231F20"/>
        </w:rPr>
        <w:t>ем электронных пособий (обучаю</w:t>
      </w:r>
      <w:r w:rsidR="008628BB" w:rsidRPr="00C52C9F">
        <w:rPr>
          <w:color w:val="231F20"/>
        </w:rPr>
        <w:t>щих компьютерных игр, тренажёров, моделей с цифровым управлением и обратной связью);</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реализацию индивидуальн</w:t>
      </w:r>
      <w:r>
        <w:rPr>
          <w:color w:val="231F20"/>
        </w:rPr>
        <w:t>ых образовательных планов, осу</w:t>
      </w:r>
      <w:r w:rsidR="008628BB" w:rsidRPr="00C52C9F">
        <w:rPr>
          <w:color w:val="231F20"/>
        </w:rPr>
        <w:t>ществление</w:t>
      </w:r>
      <w:r w:rsidR="008628BB" w:rsidRPr="00E90610">
        <w:rPr>
          <w:color w:val="231F20"/>
        </w:rPr>
        <w:t xml:space="preserve"> </w:t>
      </w:r>
      <w:r w:rsidR="008628BB" w:rsidRPr="00C52C9F">
        <w:rPr>
          <w:color w:val="231F20"/>
        </w:rPr>
        <w:t>самостоятельной</w:t>
      </w:r>
      <w:r w:rsidR="008628BB" w:rsidRPr="00E90610">
        <w:rPr>
          <w:color w:val="231F20"/>
        </w:rPr>
        <w:t xml:space="preserve"> </w:t>
      </w:r>
      <w:r w:rsidR="008628BB" w:rsidRPr="00C52C9F">
        <w:rPr>
          <w:color w:val="231F20"/>
        </w:rPr>
        <w:t>образовательной</w:t>
      </w:r>
      <w:r w:rsidR="008628BB" w:rsidRPr="00E90610">
        <w:rPr>
          <w:color w:val="231F20"/>
        </w:rPr>
        <w:t xml:space="preserve"> </w:t>
      </w:r>
      <w:r w:rsidR="008628BB" w:rsidRPr="00C52C9F">
        <w:rPr>
          <w:color w:val="231F20"/>
        </w:rPr>
        <w:t>деятельности обучающихся при поддержке педагогических работников;</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включение</w:t>
      </w:r>
      <w:r w:rsidR="008628BB" w:rsidRPr="00E90610">
        <w:rPr>
          <w:color w:val="231F20"/>
        </w:rPr>
        <w:t xml:space="preserve"> </w:t>
      </w:r>
      <w:proofErr w:type="gramStart"/>
      <w:r w:rsidR="008628BB" w:rsidRPr="00C52C9F">
        <w:rPr>
          <w:color w:val="231F20"/>
        </w:rPr>
        <w:t>обучающихся</w:t>
      </w:r>
      <w:proofErr w:type="gramEnd"/>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проектно-конструкторскую</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по</w:t>
      </w:r>
      <w:r w:rsidR="008628BB" w:rsidRPr="00C52C9F">
        <w:rPr>
          <w:color w:val="231F20"/>
        </w:rPr>
        <w:t xml:space="preserve">исково-исследовательскую </w:t>
      </w:r>
      <w:r w:rsidR="008628BB" w:rsidRPr="00C52C9F">
        <w:rPr>
          <w:color w:val="231F20"/>
        </w:rPr>
        <w:lastRenderedPageBreak/>
        <w:t>деятельность;</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проведение</w:t>
      </w:r>
      <w:r w:rsidR="008628BB" w:rsidRPr="00E90610">
        <w:rPr>
          <w:color w:val="231F20"/>
        </w:rPr>
        <w:t xml:space="preserve"> </w:t>
      </w:r>
      <w:r w:rsidR="008628BB" w:rsidRPr="00C52C9F">
        <w:rPr>
          <w:color w:val="231F20"/>
        </w:rPr>
        <w:t>наблюдений</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опытов,</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том</w:t>
      </w:r>
      <w:r w:rsidR="008628BB" w:rsidRPr="00E90610">
        <w:rPr>
          <w:color w:val="231F20"/>
        </w:rPr>
        <w:t xml:space="preserve"> </w:t>
      </w:r>
      <w:r w:rsidR="008628BB" w:rsidRPr="00C52C9F">
        <w:rPr>
          <w:color w:val="231F20"/>
        </w:rPr>
        <w:t>числе</w:t>
      </w:r>
      <w:r w:rsidR="008628BB" w:rsidRPr="00E90610">
        <w:rPr>
          <w:color w:val="231F20"/>
        </w:rPr>
        <w:t xml:space="preserve"> </w:t>
      </w:r>
      <w:r w:rsidR="008628BB" w:rsidRPr="00C52C9F">
        <w:rPr>
          <w:color w:val="231F20"/>
        </w:rPr>
        <w:t>с</w:t>
      </w:r>
      <w:r w:rsidR="008628BB" w:rsidRPr="00E90610">
        <w:rPr>
          <w:color w:val="231F20"/>
        </w:rPr>
        <w:t xml:space="preserve"> </w:t>
      </w:r>
      <w:r>
        <w:rPr>
          <w:color w:val="231F20"/>
        </w:rPr>
        <w:t>использова</w:t>
      </w:r>
      <w:r w:rsidR="008628BB" w:rsidRPr="00C52C9F">
        <w:rPr>
          <w:color w:val="231F20"/>
        </w:rPr>
        <w:t>нием специального и цифрового оборудования;</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фиксацию</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r w:rsidR="008628BB" w:rsidRPr="00C52C9F">
        <w:rPr>
          <w:color w:val="231F20"/>
        </w:rPr>
        <w:t>информации</w:t>
      </w:r>
      <w:r w:rsidR="008628BB" w:rsidRPr="00E90610">
        <w:rPr>
          <w:color w:val="231F20"/>
        </w:rPr>
        <w:t xml:space="preserve"> </w:t>
      </w:r>
      <w:r w:rsidR="008628BB" w:rsidRPr="00C52C9F">
        <w:rPr>
          <w:color w:val="231F20"/>
        </w:rPr>
        <w:t>о</w:t>
      </w:r>
      <w:r w:rsidR="008628BB" w:rsidRPr="00E90610">
        <w:rPr>
          <w:color w:val="231F20"/>
        </w:rPr>
        <w:t xml:space="preserve"> </w:t>
      </w:r>
      <w:r w:rsidR="008628BB" w:rsidRPr="00C52C9F">
        <w:rPr>
          <w:color w:val="231F20"/>
        </w:rPr>
        <w:t>ходе</w:t>
      </w:r>
      <w:r w:rsidR="008628BB" w:rsidRPr="00E90610">
        <w:rPr>
          <w:color w:val="231F20"/>
        </w:rPr>
        <w:t xml:space="preserve"> </w:t>
      </w:r>
      <w:r w:rsidR="008628BB" w:rsidRPr="00C52C9F">
        <w:rPr>
          <w:color w:val="231F20"/>
        </w:rPr>
        <w:t xml:space="preserve">образовательного </w:t>
      </w:r>
      <w:r w:rsidR="008628BB" w:rsidRPr="00E90610">
        <w:rPr>
          <w:color w:val="231F20"/>
        </w:rPr>
        <w:t>процесса;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проведение массовых мероп</w:t>
      </w:r>
      <w:r>
        <w:rPr>
          <w:color w:val="231F20"/>
        </w:rPr>
        <w:t>риятий, досуга с просмотром ви</w:t>
      </w:r>
      <w:r w:rsidR="008628BB" w:rsidRPr="00E90610">
        <w:rPr>
          <w:color w:val="231F20"/>
        </w:rPr>
        <w:t>деоматериалов, организацию театрализованных представле</w:t>
      </w:r>
      <w:r w:rsidR="008628BB" w:rsidRPr="00C52C9F">
        <w:rPr>
          <w:color w:val="231F20"/>
        </w:rPr>
        <w:t>ний, обеспеченных озвучиванием и освещением;</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взаимодействие между уч</w:t>
      </w:r>
      <w:r>
        <w:rPr>
          <w:color w:val="231F20"/>
        </w:rPr>
        <w:t>астниками образовательного про</w:t>
      </w:r>
      <w:r w:rsidR="008628BB" w:rsidRPr="00C52C9F">
        <w:rPr>
          <w:color w:val="231F20"/>
        </w:rPr>
        <w:t>цесса, в том числе синхронное и (или) а</w:t>
      </w:r>
      <w:r>
        <w:rPr>
          <w:color w:val="231F20"/>
        </w:rPr>
        <w:t>синхронное взаимо</w:t>
      </w:r>
      <w:r w:rsidR="008628BB" w:rsidRPr="00C52C9F">
        <w:rPr>
          <w:color w:val="231F20"/>
        </w:rPr>
        <w:t>действие посредством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формирование</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proofErr w:type="gramStart"/>
      <w:r w:rsidR="008628BB" w:rsidRPr="00C52C9F">
        <w:rPr>
          <w:color w:val="231F20"/>
        </w:rPr>
        <w:t>электронного</w:t>
      </w:r>
      <w:proofErr w:type="gramEnd"/>
      <w:r w:rsidR="008628BB" w:rsidRPr="00E90610">
        <w:rPr>
          <w:color w:val="231F20"/>
        </w:rPr>
        <w:t xml:space="preserve"> </w:t>
      </w:r>
      <w:r w:rsidR="008628BB" w:rsidRPr="00C52C9F">
        <w:rPr>
          <w:color w:val="231F20"/>
        </w:rPr>
        <w:t>портфолио</w:t>
      </w:r>
      <w:r w:rsidR="008628BB" w:rsidRPr="00E90610">
        <w:rPr>
          <w:color w:val="231F20"/>
        </w:rPr>
        <w:t xml:space="preserve"> </w:t>
      </w:r>
      <w:r w:rsidR="008628BB" w:rsidRPr="00C52C9F">
        <w:rPr>
          <w:color w:val="231F20"/>
        </w:rPr>
        <w:t>обучаю</w:t>
      </w:r>
      <w:r w:rsidR="008628BB" w:rsidRPr="00E90610">
        <w:rPr>
          <w:color w:val="231F20"/>
        </w:rPr>
        <w:t>щегося.</w:t>
      </w:r>
    </w:p>
    <w:p w:rsidR="008628BB" w:rsidRPr="00E90610" w:rsidRDefault="008628BB" w:rsidP="008628BB">
      <w:pPr>
        <w:pStyle w:val="a3"/>
        <w:ind w:left="0"/>
        <w:jc w:val="both"/>
        <w:rPr>
          <w:color w:val="231F20"/>
        </w:rPr>
      </w:pPr>
      <w:r w:rsidRPr="00E90610">
        <w:rPr>
          <w:color w:val="231F20"/>
        </w:rPr>
        <w:t>При работе в ИОС должны соблюдаться правила информаци</w:t>
      </w:r>
      <w:r w:rsidRPr="00C52C9F">
        <w:rPr>
          <w:color w:val="231F20"/>
        </w:rPr>
        <w:t>онной безопасности при осуществлении коммуникации в школьных</w:t>
      </w:r>
      <w:r w:rsidRPr="00E90610">
        <w:rPr>
          <w:color w:val="231F20"/>
        </w:rPr>
        <w:t xml:space="preserve"> </w:t>
      </w:r>
      <w:r w:rsidRPr="00C52C9F">
        <w:rPr>
          <w:color w:val="231F20"/>
        </w:rPr>
        <w:t>сообществах</w:t>
      </w:r>
      <w:r w:rsidRPr="00E90610">
        <w:rPr>
          <w:color w:val="231F20"/>
        </w:rPr>
        <w:t xml:space="preserve"> </w:t>
      </w:r>
      <w:r w:rsidRPr="00C52C9F">
        <w:rPr>
          <w:color w:val="231F20"/>
        </w:rPr>
        <w:t>и</w:t>
      </w:r>
      <w:r w:rsidRPr="00E90610">
        <w:rPr>
          <w:color w:val="231F20"/>
        </w:rPr>
        <w:t xml:space="preserve"> </w:t>
      </w:r>
      <w:r w:rsidRPr="00C52C9F">
        <w:rPr>
          <w:color w:val="231F20"/>
        </w:rPr>
        <w:t>мессенджерах,</w:t>
      </w:r>
      <w:r w:rsidRPr="00E90610">
        <w:rPr>
          <w:color w:val="231F20"/>
        </w:rPr>
        <w:t xml:space="preserve"> </w:t>
      </w:r>
      <w:r w:rsidRPr="00C52C9F">
        <w:rPr>
          <w:color w:val="231F20"/>
        </w:rPr>
        <w:t>поиске,</w:t>
      </w:r>
      <w:r w:rsidRPr="00E90610">
        <w:rPr>
          <w:color w:val="231F20"/>
        </w:rPr>
        <w:t xml:space="preserve"> </w:t>
      </w:r>
      <w:r w:rsidRPr="00C52C9F">
        <w:rPr>
          <w:color w:val="231F20"/>
        </w:rPr>
        <w:t>анализе</w:t>
      </w:r>
      <w:r w:rsidRPr="00E90610">
        <w:rPr>
          <w:color w:val="231F20"/>
        </w:rPr>
        <w:t xml:space="preserve"> </w:t>
      </w:r>
      <w:r w:rsidRPr="00C52C9F">
        <w:rPr>
          <w:color w:val="231F20"/>
        </w:rPr>
        <w:t>и</w:t>
      </w:r>
      <w:r w:rsidRPr="00E90610">
        <w:rPr>
          <w:color w:val="231F20"/>
        </w:rPr>
        <w:t xml:space="preserve"> </w:t>
      </w:r>
      <w:r w:rsidR="00E90610">
        <w:rPr>
          <w:color w:val="231F20"/>
        </w:rPr>
        <w:t>ис</w:t>
      </w:r>
      <w:r w:rsidRPr="00C52C9F">
        <w:rPr>
          <w:color w:val="231F20"/>
        </w:rPr>
        <w:t>пользовании информации в соответствии с учебной задачей, предоставлении персональных данных пользователей локал</w:t>
      </w:r>
      <w:proofErr w:type="gramStart"/>
      <w:r w:rsidRPr="00C52C9F">
        <w:rPr>
          <w:color w:val="231F20"/>
        </w:rPr>
        <w:t>ь-</w:t>
      </w:r>
      <w:proofErr w:type="gramEnd"/>
      <w:r w:rsidRPr="00C52C9F">
        <w:rPr>
          <w:color w:val="231F20"/>
        </w:rPr>
        <w:t xml:space="preserve"> ной сети и Интернета.</w:t>
      </w:r>
    </w:p>
    <w:p w:rsidR="008628BB" w:rsidRPr="00E90610" w:rsidRDefault="008628BB" w:rsidP="008628BB">
      <w:pPr>
        <w:pStyle w:val="a3"/>
        <w:ind w:left="0"/>
        <w:jc w:val="both"/>
        <w:rPr>
          <w:color w:val="231F20"/>
        </w:rPr>
      </w:pPr>
      <w:r w:rsidRPr="00C52C9F">
        <w:rPr>
          <w:color w:val="231F20"/>
        </w:rPr>
        <w:t>Образовательной</w:t>
      </w:r>
      <w:r w:rsidRPr="00E90610">
        <w:rPr>
          <w:color w:val="231F20"/>
        </w:rPr>
        <w:t xml:space="preserve"> </w:t>
      </w:r>
      <w:r w:rsidRPr="00C52C9F">
        <w:rPr>
          <w:color w:val="231F20"/>
        </w:rPr>
        <w:t>организацией</w:t>
      </w:r>
      <w:r w:rsidRPr="00E90610">
        <w:rPr>
          <w:color w:val="231F20"/>
        </w:rPr>
        <w:t xml:space="preserve"> </w:t>
      </w:r>
      <w:r w:rsidRPr="00C52C9F">
        <w:rPr>
          <w:color w:val="231F20"/>
        </w:rPr>
        <w:t>определяются</w:t>
      </w:r>
      <w:r w:rsidRPr="00E90610">
        <w:rPr>
          <w:color w:val="231F20"/>
        </w:rPr>
        <w:t xml:space="preserve"> </w:t>
      </w:r>
      <w:r w:rsidRPr="00C52C9F">
        <w:rPr>
          <w:color w:val="231F20"/>
        </w:rPr>
        <w:t>необходимые меры</w:t>
      </w:r>
      <w:r w:rsidRPr="00E90610">
        <w:rPr>
          <w:color w:val="231F20"/>
        </w:rPr>
        <w:t xml:space="preserve"> </w:t>
      </w:r>
      <w:r w:rsidRPr="00C52C9F">
        <w:rPr>
          <w:color w:val="231F20"/>
        </w:rPr>
        <w:t>и</w:t>
      </w:r>
      <w:r w:rsidRPr="00E90610">
        <w:rPr>
          <w:color w:val="231F20"/>
        </w:rPr>
        <w:t xml:space="preserve"> </w:t>
      </w:r>
      <w:r w:rsidRPr="00C52C9F">
        <w:rPr>
          <w:color w:val="231F20"/>
        </w:rPr>
        <w:t>сроки</w:t>
      </w:r>
      <w:r w:rsidRPr="00E90610">
        <w:rPr>
          <w:color w:val="231F20"/>
        </w:rPr>
        <w:t xml:space="preserve"> </w:t>
      </w:r>
      <w:r w:rsidRPr="00C52C9F">
        <w:rPr>
          <w:color w:val="231F20"/>
        </w:rPr>
        <w:t>по</w:t>
      </w:r>
      <w:r w:rsidRPr="00E90610">
        <w:rPr>
          <w:color w:val="231F20"/>
        </w:rPr>
        <w:t xml:space="preserve"> </w:t>
      </w:r>
      <w:r w:rsidRPr="00C52C9F">
        <w:rPr>
          <w:color w:val="231F20"/>
        </w:rPr>
        <w:t>формированию</w:t>
      </w:r>
      <w:r w:rsidRPr="00E90610">
        <w:rPr>
          <w:color w:val="231F20"/>
        </w:rPr>
        <w:t xml:space="preserve"> </w:t>
      </w:r>
      <w:r w:rsidRPr="00C52C9F">
        <w:rPr>
          <w:color w:val="231F20"/>
        </w:rPr>
        <w:t>компонентов</w:t>
      </w:r>
      <w:r w:rsidRPr="00E90610">
        <w:rPr>
          <w:color w:val="231F20"/>
        </w:rPr>
        <w:t xml:space="preserve"> </w:t>
      </w:r>
      <w:r w:rsidRPr="00C52C9F">
        <w:rPr>
          <w:color w:val="231F20"/>
        </w:rPr>
        <w:t>ИОС</w:t>
      </w:r>
      <w:r w:rsidRPr="00E90610">
        <w:rPr>
          <w:color w:val="231F20"/>
        </w:rPr>
        <w:t xml:space="preserve"> </w:t>
      </w:r>
      <w:r w:rsidRPr="00C52C9F">
        <w:rPr>
          <w:color w:val="231F20"/>
        </w:rPr>
        <w:t>для</w:t>
      </w:r>
      <w:r w:rsidRPr="00E90610">
        <w:rPr>
          <w:color w:val="231F20"/>
        </w:rPr>
        <w:t xml:space="preserve"> </w:t>
      </w:r>
      <w:r w:rsidR="006710C1">
        <w:rPr>
          <w:color w:val="231F20"/>
        </w:rPr>
        <w:t>реали</w:t>
      </w:r>
      <w:r w:rsidRPr="00C52C9F">
        <w:rPr>
          <w:color w:val="231F20"/>
        </w:rPr>
        <w:t>зации</w:t>
      </w:r>
      <w:r w:rsidRPr="00E90610">
        <w:rPr>
          <w:color w:val="231F20"/>
        </w:rPr>
        <w:t xml:space="preserve"> </w:t>
      </w:r>
      <w:r w:rsidRPr="00C52C9F">
        <w:rPr>
          <w:color w:val="231F20"/>
        </w:rPr>
        <w:t>принятых</w:t>
      </w:r>
      <w:r w:rsidRPr="00E90610">
        <w:rPr>
          <w:color w:val="231F20"/>
        </w:rPr>
        <w:t xml:space="preserve"> </w:t>
      </w:r>
      <w:r w:rsidRPr="00C52C9F">
        <w:rPr>
          <w:color w:val="231F20"/>
        </w:rPr>
        <w:t>рабочих</w:t>
      </w:r>
      <w:r w:rsidRPr="00E90610">
        <w:rPr>
          <w:color w:val="231F20"/>
        </w:rPr>
        <w:t xml:space="preserve"> </w:t>
      </w:r>
      <w:r w:rsidRPr="00C52C9F">
        <w:rPr>
          <w:color w:val="231F20"/>
        </w:rPr>
        <w:t>программ</w:t>
      </w:r>
      <w:r w:rsidRPr="00E90610">
        <w:rPr>
          <w:color w:val="231F20"/>
        </w:rPr>
        <w:t xml:space="preserve"> </w:t>
      </w:r>
      <w:r w:rsidRPr="00C52C9F">
        <w:rPr>
          <w:color w:val="231F20"/>
        </w:rPr>
        <w:t>начального</w:t>
      </w:r>
      <w:r w:rsidRPr="00E90610">
        <w:rPr>
          <w:color w:val="231F20"/>
        </w:rPr>
        <w:t xml:space="preserve"> </w:t>
      </w:r>
      <w:r w:rsidRPr="00C52C9F">
        <w:rPr>
          <w:color w:val="231F20"/>
        </w:rPr>
        <w:t>общего</w:t>
      </w:r>
      <w:r w:rsidRPr="00E90610">
        <w:rPr>
          <w:color w:val="231F20"/>
        </w:rPr>
        <w:t xml:space="preserve"> </w:t>
      </w:r>
      <w:r w:rsidR="00E90610">
        <w:rPr>
          <w:color w:val="231F20"/>
        </w:rPr>
        <w:t>образо</w:t>
      </w:r>
      <w:r w:rsidRPr="00C52C9F">
        <w:rPr>
          <w:color w:val="231F20"/>
        </w:rPr>
        <w:t>вания в соответствии с требованиями ФГОС НОО. Создание</w:t>
      </w:r>
      <w:r w:rsidRPr="00E90610">
        <w:rPr>
          <w:color w:val="231F20"/>
        </w:rPr>
        <w:t xml:space="preserve"> в образовательной организации информационно-образователь</w:t>
      </w:r>
      <w:r w:rsidRPr="00C52C9F">
        <w:rPr>
          <w:color w:val="231F20"/>
        </w:rPr>
        <w:t>ной среды может быть осуществлено по следующим параме</w:t>
      </w:r>
      <w:r w:rsidRPr="00E90610">
        <w:rPr>
          <w:color w:val="231F20"/>
        </w:rPr>
        <w:t>трам:</w:t>
      </w:r>
    </w:p>
    <w:p w:rsidR="008628BB" w:rsidRDefault="008628BB" w:rsidP="008628BB">
      <w:pPr>
        <w:jc w:val="both"/>
        <w:rPr>
          <w:color w:val="231F20"/>
          <w:sz w:val="24"/>
          <w:szCs w:val="24"/>
        </w:rPr>
      </w:pPr>
    </w:p>
    <w:tbl>
      <w:tblPr>
        <w:tblStyle w:val="TableNormal"/>
        <w:tblW w:w="9234"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5"/>
        <w:gridCol w:w="4820"/>
        <w:gridCol w:w="1701"/>
        <w:gridCol w:w="2268"/>
      </w:tblGrid>
      <w:tr w:rsidR="008628BB" w:rsidRPr="009371C0" w:rsidTr="000F27D1">
        <w:trPr>
          <w:trHeight w:val="1153"/>
        </w:trPr>
        <w:tc>
          <w:tcPr>
            <w:tcW w:w="445" w:type="dxa"/>
          </w:tcPr>
          <w:p w:rsidR="008628BB" w:rsidRPr="00230485" w:rsidRDefault="008628BB" w:rsidP="000F27D1">
            <w:pPr>
              <w:pStyle w:val="TableParagraph"/>
              <w:jc w:val="center"/>
              <w:rPr>
                <w:sz w:val="24"/>
                <w:szCs w:val="24"/>
                <w:lang w:val="ru-RU"/>
              </w:rPr>
            </w:pPr>
          </w:p>
          <w:p w:rsidR="008628BB" w:rsidRPr="00230485" w:rsidRDefault="008628BB" w:rsidP="000F27D1">
            <w:pPr>
              <w:pStyle w:val="TableParagraph"/>
              <w:jc w:val="center"/>
              <w:rPr>
                <w:b/>
                <w:sz w:val="24"/>
                <w:szCs w:val="24"/>
              </w:rPr>
            </w:pPr>
            <w:r w:rsidRPr="00230485">
              <w:rPr>
                <w:b/>
                <w:color w:val="231F20"/>
                <w:spacing w:val="-10"/>
                <w:w w:val="110"/>
                <w:sz w:val="24"/>
                <w:szCs w:val="24"/>
              </w:rPr>
              <w:t>№</w:t>
            </w:r>
            <w:r w:rsidRPr="00230485">
              <w:rPr>
                <w:b/>
                <w:color w:val="231F20"/>
                <w:spacing w:val="-4"/>
                <w:w w:val="110"/>
                <w:sz w:val="24"/>
                <w:szCs w:val="24"/>
              </w:rPr>
              <w:t xml:space="preserve"> п/п</w:t>
            </w:r>
          </w:p>
        </w:tc>
        <w:tc>
          <w:tcPr>
            <w:tcW w:w="4820"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z w:val="24"/>
                <w:szCs w:val="24"/>
              </w:rPr>
              <w:t>Компоненты</w:t>
            </w:r>
            <w:r w:rsidRPr="00230485">
              <w:rPr>
                <w:b/>
                <w:color w:val="231F20"/>
                <w:spacing w:val="7"/>
                <w:sz w:val="24"/>
                <w:szCs w:val="24"/>
              </w:rPr>
              <w:t xml:space="preserve"> </w:t>
            </w:r>
            <w:r w:rsidRPr="00230485">
              <w:rPr>
                <w:b/>
                <w:color w:val="231F20"/>
                <w:spacing w:val="-5"/>
                <w:sz w:val="24"/>
                <w:szCs w:val="24"/>
              </w:rPr>
              <w:t>ИОС</w:t>
            </w:r>
          </w:p>
        </w:tc>
        <w:tc>
          <w:tcPr>
            <w:tcW w:w="1701"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pacing w:val="-2"/>
                <w:sz w:val="24"/>
                <w:szCs w:val="24"/>
              </w:rPr>
              <w:t xml:space="preserve">Наличие </w:t>
            </w:r>
            <w:r w:rsidRPr="00230485">
              <w:rPr>
                <w:b/>
                <w:color w:val="231F20"/>
                <w:spacing w:val="-2"/>
                <w:w w:val="95"/>
                <w:sz w:val="24"/>
                <w:szCs w:val="24"/>
              </w:rPr>
              <w:t xml:space="preserve">компонентов </w:t>
            </w:r>
            <w:r w:rsidRPr="00230485">
              <w:rPr>
                <w:b/>
                <w:color w:val="231F20"/>
                <w:spacing w:val="-4"/>
                <w:sz w:val="24"/>
                <w:szCs w:val="24"/>
              </w:rPr>
              <w:t>ИОС</w:t>
            </w:r>
          </w:p>
        </w:tc>
        <w:tc>
          <w:tcPr>
            <w:tcW w:w="2268" w:type="dxa"/>
          </w:tcPr>
          <w:p w:rsidR="008628BB" w:rsidRPr="00230485" w:rsidRDefault="008628BB" w:rsidP="000F27D1">
            <w:pPr>
              <w:pStyle w:val="TableParagraph"/>
              <w:jc w:val="center"/>
              <w:rPr>
                <w:b/>
                <w:sz w:val="24"/>
                <w:szCs w:val="24"/>
                <w:lang w:val="ru-RU"/>
              </w:rPr>
            </w:pPr>
            <w:r w:rsidRPr="00230485">
              <w:rPr>
                <w:b/>
                <w:color w:val="231F20"/>
                <w:sz w:val="24"/>
                <w:szCs w:val="24"/>
                <w:lang w:val="ru-RU"/>
              </w:rPr>
              <w:t>Сроки</w:t>
            </w:r>
            <w:r w:rsidRPr="00230485">
              <w:rPr>
                <w:b/>
                <w:color w:val="231F20"/>
                <w:spacing w:val="-4"/>
                <w:sz w:val="24"/>
                <w:szCs w:val="24"/>
                <w:lang w:val="ru-RU"/>
              </w:rPr>
              <w:t xml:space="preserve"> </w:t>
            </w:r>
            <w:r w:rsidRPr="00230485">
              <w:rPr>
                <w:b/>
                <w:color w:val="231F20"/>
                <w:sz w:val="24"/>
                <w:szCs w:val="24"/>
                <w:lang w:val="ru-RU"/>
              </w:rPr>
              <w:t xml:space="preserve">создания </w:t>
            </w:r>
            <w:r w:rsidRPr="00230485">
              <w:rPr>
                <w:b/>
                <w:color w:val="231F20"/>
                <w:spacing w:val="-2"/>
                <w:sz w:val="24"/>
                <w:szCs w:val="24"/>
                <w:lang w:val="ru-RU"/>
              </w:rPr>
              <w:t>условий</w:t>
            </w:r>
          </w:p>
          <w:p w:rsidR="008628BB" w:rsidRPr="00230485" w:rsidRDefault="008628BB" w:rsidP="000F27D1">
            <w:pPr>
              <w:pStyle w:val="TableParagraph"/>
              <w:jc w:val="center"/>
              <w:rPr>
                <w:b/>
                <w:sz w:val="24"/>
                <w:szCs w:val="24"/>
                <w:lang w:val="ru-RU"/>
              </w:rPr>
            </w:pPr>
            <w:r w:rsidRPr="00230485">
              <w:rPr>
                <w:b/>
                <w:color w:val="231F20"/>
                <w:sz w:val="24"/>
                <w:szCs w:val="24"/>
                <w:lang w:val="ru-RU"/>
              </w:rPr>
              <w:t>в соответствии</w:t>
            </w:r>
            <w:r w:rsidRPr="00230485">
              <w:rPr>
                <w:b/>
                <w:color w:val="231F20"/>
                <w:spacing w:val="80"/>
                <w:sz w:val="24"/>
                <w:szCs w:val="24"/>
                <w:lang w:val="ru-RU"/>
              </w:rPr>
              <w:t xml:space="preserve"> </w:t>
            </w:r>
            <w:r w:rsidRPr="00230485">
              <w:rPr>
                <w:b/>
                <w:color w:val="231F20"/>
                <w:sz w:val="24"/>
                <w:szCs w:val="24"/>
                <w:lang w:val="ru-RU"/>
              </w:rPr>
              <w:t>с требованиями ФГОС НОО</w:t>
            </w:r>
          </w:p>
        </w:tc>
      </w:tr>
      <w:tr w:rsidR="008628BB" w:rsidRPr="009371C0" w:rsidTr="000F27D1">
        <w:trPr>
          <w:trHeight w:val="984"/>
        </w:trPr>
        <w:tc>
          <w:tcPr>
            <w:tcW w:w="445" w:type="dxa"/>
          </w:tcPr>
          <w:p w:rsidR="008628BB" w:rsidRPr="00C52C9F" w:rsidRDefault="008628BB" w:rsidP="000F27D1">
            <w:pPr>
              <w:pStyle w:val="TableParagraph"/>
              <w:jc w:val="both"/>
              <w:rPr>
                <w:sz w:val="24"/>
                <w:szCs w:val="24"/>
              </w:rPr>
            </w:pPr>
            <w:r w:rsidRPr="00C52C9F">
              <w:rPr>
                <w:color w:val="231F20"/>
                <w:w w:val="120"/>
                <w:sz w:val="24"/>
                <w:szCs w:val="24"/>
              </w:rPr>
              <w:t>I</w:t>
            </w:r>
          </w:p>
        </w:tc>
        <w:tc>
          <w:tcPr>
            <w:tcW w:w="4820" w:type="dxa"/>
          </w:tcPr>
          <w:p w:rsidR="008628BB" w:rsidRPr="009371C0" w:rsidRDefault="008628BB" w:rsidP="000F27D1">
            <w:pPr>
              <w:pStyle w:val="TableParagraph"/>
              <w:jc w:val="both"/>
              <w:rPr>
                <w:sz w:val="24"/>
                <w:szCs w:val="24"/>
                <w:lang w:val="ru-RU"/>
              </w:rPr>
            </w:pPr>
            <w:r w:rsidRPr="009371C0">
              <w:rPr>
                <w:color w:val="231F20"/>
                <w:sz w:val="24"/>
                <w:szCs w:val="24"/>
                <w:lang w:val="ru-RU"/>
              </w:rPr>
              <w:t>Учебники по всем учебным предметам на</w:t>
            </w:r>
            <w:r w:rsidRPr="009371C0">
              <w:rPr>
                <w:color w:val="231F20"/>
                <w:spacing w:val="-12"/>
                <w:sz w:val="24"/>
                <w:szCs w:val="24"/>
                <w:lang w:val="ru-RU"/>
              </w:rPr>
              <w:t xml:space="preserve"> </w:t>
            </w:r>
            <w:r w:rsidRPr="009371C0">
              <w:rPr>
                <w:color w:val="231F20"/>
                <w:sz w:val="24"/>
                <w:szCs w:val="24"/>
                <w:lang w:val="ru-RU"/>
              </w:rPr>
              <w:t>языках</w:t>
            </w:r>
            <w:r w:rsidRPr="009371C0">
              <w:rPr>
                <w:color w:val="231F20"/>
                <w:spacing w:val="-12"/>
                <w:sz w:val="24"/>
                <w:szCs w:val="24"/>
                <w:lang w:val="ru-RU"/>
              </w:rPr>
              <w:t xml:space="preserve"> </w:t>
            </w:r>
            <w:r w:rsidRPr="009371C0">
              <w:rPr>
                <w:color w:val="231F20"/>
                <w:sz w:val="24"/>
                <w:szCs w:val="24"/>
                <w:lang w:val="ru-RU"/>
              </w:rPr>
              <w:t xml:space="preserve">обучения, </w:t>
            </w:r>
            <w:r w:rsidRPr="009371C0">
              <w:rPr>
                <w:color w:val="231F20"/>
                <w:spacing w:val="-2"/>
                <w:sz w:val="24"/>
                <w:szCs w:val="24"/>
                <w:lang w:val="ru-RU"/>
              </w:rPr>
              <w:t>определённых учредителем образовательной организации</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w:t>
            </w:r>
          </w:p>
        </w:tc>
        <w:tc>
          <w:tcPr>
            <w:tcW w:w="4820"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Учебно-наглядные </w:t>
            </w:r>
            <w:r w:rsidRPr="00C52C9F">
              <w:rPr>
                <w:color w:val="231F20"/>
                <w:spacing w:val="-2"/>
                <w:sz w:val="24"/>
                <w:szCs w:val="24"/>
              </w:rPr>
              <w:t>пособия</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r w:rsidR="008628BB" w:rsidRPr="009371C0" w:rsidTr="000F27D1">
        <w:trPr>
          <w:trHeight w:val="708"/>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III</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Технические</w:t>
            </w:r>
            <w:r w:rsidRPr="009371C0">
              <w:rPr>
                <w:color w:val="231F20"/>
                <w:spacing w:val="-13"/>
                <w:sz w:val="24"/>
                <w:szCs w:val="24"/>
                <w:lang w:val="ru-RU"/>
              </w:rPr>
              <w:t xml:space="preserve"> </w:t>
            </w:r>
            <w:r w:rsidRPr="009371C0">
              <w:rPr>
                <w:color w:val="231F20"/>
                <w:spacing w:val="-2"/>
                <w:sz w:val="24"/>
                <w:szCs w:val="24"/>
                <w:lang w:val="ru-RU"/>
              </w:rPr>
              <w:t xml:space="preserve">средства, обеспечивающие 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9371C0" w:rsidTr="000F27D1">
        <w:trPr>
          <w:trHeight w:val="594"/>
        </w:trPr>
        <w:tc>
          <w:tcPr>
            <w:tcW w:w="445" w:type="dxa"/>
          </w:tcPr>
          <w:p w:rsidR="008628BB" w:rsidRPr="00C52C9F" w:rsidRDefault="008628BB" w:rsidP="000F27D1">
            <w:pPr>
              <w:pStyle w:val="TableParagraph"/>
              <w:jc w:val="both"/>
              <w:rPr>
                <w:sz w:val="24"/>
                <w:szCs w:val="24"/>
              </w:rPr>
            </w:pPr>
            <w:r w:rsidRPr="00C52C9F">
              <w:rPr>
                <w:color w:val="231F20"/>
                <w:spacing w:val="-5"/>
                <w:w w:val="110"/>
                <w:sz w:val="24"/>
                <w:szCs w:val="24"/>
              </w:rPr>
              <w:t>IV</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 xml:space="preserve">Программные инструменты, обеспечивающие </w:t>
            </w:r>
            <w:r w:rsidRPr="009371C0">
              <w:rPr>
                <w:color w:val="231F20"/>
                <w:spacing w:val="-2"/>
                <w:w w:val="95"/>
                <w:sz w:val="24"/>
                <w:szCs w:val="24"/>
                <w:lang w:val="ru-RU"/>
              </w:rPr>
              <w:t xml:space="preserve">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w w:val="107"/>
                <w:sz w:val="24"/>
                <w:szCs w:val="24"/>
              </w:rPr>
              <w:t>V</w:t>
            </w:r>
          </w:p>
        </w:tc>
        <w:tc>
          <w:tcPr>
            <w:tcW w:w="4820" w:type="dxa"/>
          </w:tcPr>
          <w:p w:rsidR="008628BB" w:rsidRPr="00C52C9F" w:rsidRDefault="008628BB" w:rsidP="000F27D1">
            <w:pPr>
              <w:pStyle w:val="TableParagraph"/>
              <w:jc w:val="both"/>
              <w:rPr>
                <w:sz w:val="24"/>
                <w:szCs w:val="24"/>
              </w:rPr>
            </w:pPr>
            <w:r w:rsidRPr="00C52C9F">
              <w:rPr>
                <w:color w:val="231F20"/>
                <w:sz w:val="24"/>
                <w:szCs w:val="24"/>
              </w:rPr>
              <w:t>Служба</w:t>
            </w:r>
            <w:r w:rsidRPr="00C52C9F">
              <w:rPr>
                <w:color w:val="231F20"/>
                <w:spacing w:val="-15"/>
                <w:sz w:val="24"/>
                <w:szCs w:val="24"/>
              </w:rPr>
              <w:t xml:space="preserve"> </w:t>
            </w:r>
            <w:r w:rsidRPr="00C52C9F">
              <w:rPr>
                <w:color w:val="231F20"/>
                <w:sz w:val="24"/>
                <w:szCs w:val="24"/>
              </w:rPr>
              <w:t xml:space="preserve">технической </w:t>
            </w:r>
            <w:r w:rsidRPr="00C52C9F">
              <w:rPr>
                <w:color w:val="231F20"/>
                <w:spacing w:val="-2"/>
                <w:sz w:val="24"/>
                <w:szCs w:val="24"/>
              </w:rPr>
              <w:t>поддержки</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bl>
    <w:p w:rsidR="008628BB" w:rsidRDefault="008628BB" w:rsidP="008628BB">
      <w:pPr>
        <w:jc w:val="both"/>
        <w:rPr>
          <w:color w:val="231F20"/>
          <w:sz w:val="24"/>
          <w:szCs w:val="24"/>
        </w:rPr>
      </w:pPr>
    </w:p>
    <w:p w:rsidR="008628BB" w:rsidRPr="00A23C96" w:rsidRDefault="008628BB" w:rsidP="008628BB">
      <w:pPr>
        <w:pStyle w:val="a3"/>
        <w:ind w:left="0"/>
        <w:jc w:val="both"/>
        <w:rPr>
          <w:color w:val="231F20"/>
        </w:rPr>
      </w:pPr>
      <w:r w:rsidRPr="00A23C96">
        <w:rPr>
          <w:color w:val="231F20"/>
        </w:rPr>
        <w:t>Требования к учебно-методическому обеспечению образова</w:t>
      </w:r>
      <w:r w:rsidRPr="00C52C9F">
        <w:rPr>
          <w:color w:val="231F20"/>
        </w:rPr>
        <w:t>тельной деятельности включают:</w:t>
      </w:r>
    </w:p>
    <w:p w:rsidR="008628BB" w:rsidRPr="00A23C96" w:rsidRDefault="008628BB" w:rsidP="008628BB">
      <w:pPr>
        <w:pStyle w:val="a3"/>
        <w:ind w:left="0"/>
        <w:jc w:val="both"/>
        <w:rPr>
          <w:color w:val="231F20"/>
        </w:rPr>
      </w:pPr>
      <w:r w:rsidRPr="00A23C96">
        <w:rPr>
          <w:color w:val="231F20"/>
        </w:rPr>
        <w:t>- параметры комплектности оснащения образовательной организации;</w:t>
      </w:r>
    </w:p>
    <w:p w:rsidR="008628BB" w:rsidRPr="00A23C96" w:rsidRDefault="008628BB" w:rsidP="008628BB">
      <w:pPr>
        <w:jc w:val="both"/>
        <w:rPr>
          <w:color w:val="231F20"/>
          <w:sz w:val="24"/>
          <w:szCs w:val="24"/>
        </w:rPr>
      </w:pPr>
      <w:r w:rsidRPr="00A23C96">
        <w:rPr>
          <w:color w:val="231F20"/>
          <w:sz w:val="24"/>
          <w:szCs w:val="24"/>
        </w:rPr>
        <w:t>- параметры качества обеспечения образовательной деятельности</w:t>
      </w:r>
    </w:p>
    <w:p w:rsidR="008628BB" w:rsidRPr="00A23C96" w:rsidRDefault="008628BB" w:rsidP="009D461F">
      <w:pPr>
        <w:jc w:val="both"/>
        <w:rPr>
          <w:color w:val="231F20"/>
          <w:sz w:val="24"/>
          <w:szCs w:val="24"/>
        </w:rPr>
      </w:pPr>
    </w:p>
    <w:p w:rsidR="008628BB" w:rsidRDefault="008628BB" w:rsidP="008628BB">
      <w:pPr>
        <w:jc w:val="both"/>
        <w:rPr>
          <w:b/>
          <w:color w:val="231F20"/>
          <w:sz w:val="24"/>
          <w:szCs w:val="24"/>
        </w:rPr>
      </w:pPr>
      <w:r>
        <w:rPr>
          <w:b/>
          <w:color w:val="231F20"/>
          <w:sz w:val="24"/>
          <w:szCs w:val="24"/>
        </w:rPr>
        <w:t xml:space="preserve">3.5.5. </w:t>
      </w:r>
      <w:r w:rsidRPr="00FC1D92">
        <w:rPr>
          <w:b/>
          <w:color w:val="231F20"/>
          <w:sz w:val="24"/>
          <w:szCs w:val="24"/>
        </w:rPr>
        <w:t>Материально-технические условия реализации основной образовательной программы</w:t>
      </w:r>
    </w:p>
    <w:p w:rsidR="008628BB" w:rsidRDefault="008628BB" w:rsidP="008628BB">
      <w:pPr>
        <w:jc w:val="both"/>
        <w:rPr>
          <w:b/>
          <w:color w:val="231F20"/>
          <w:sz w:val="24"/>
          <w:szCs w:val="24"/>
        </w:rPr>
      </w:pPr>
    </w:p>
    <w:p w:rsidR="008628BB" w:rsidRPr="00C52C9F" w:rsidRDefault="008628BB" w:rsidP="008628BB">
      <w:pPr>
        <w:pStyle w:val="a3"/>
        <w:ind w:left="0"/>
        <w:jc w:val="both"/>
      </w:pPr>
      <w:r w:rsidRPr="00C52C9F">
        <w:rPr>
          <w:color w:val="231F20"/>
        </w:rPr>
        <w:t>Материально-техническая</w:t>
      </w:r>
      <w:r w:rsidRPr="00C52C9F">
        <w:rPr>
          <w:color w:val="231F20"/>
          <w:spacing w:val="29"/>
        </w:rPr>
        <w:t xml:space="preserve"> </w:t>
      </w:r>
      <w:r w:rsidRPr="00C52C9F">
        <w:rPr>
          <w:color w:val="231F20"/>
        </w:rPr>
        <w:t>база</w:t>
      </w:r>
      <w:r w:rsidRPr="00C52C9F">
        <w:rPr>
          <w:color w:val="231F20"/>
          <w:spacing w:val="29"/>
        </w:rPr>
        <w:t xml:space="preserve"> </w:t>
      </w:r>
      <w:r w:rsidRPr="00C52C9F">
        <w:rPr>
          <w:color w:val="231F20"/>
        </w:rPr>
        <w:t>образовательной</w:t>
      </w:r>
      <w:r w:rsidRPr="00C52C9F">
        <w:rPr>
          <w:color w:val="231F20"/>
          <w:spacing w:val="29"/>
        </w:rPr>
        <w:t xml:space="preserve"> </w:t>
      </w:r>
      <w:r w:rsidR="00E90610">
        <w:rPr>
          <w:color w:val="231F20"/>
        </w:rPr>
        <w:t>организа</w:t>
      </w:r>
      <w:r w:rsidRPr="00C52C9F">
        <w:rPr>
          <w:color w:val="231F20"/>
        </w:rPr>
        <w:t>ции обеспечивает: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достижения</w:t>
      </w:r>
      <w:r w:rsidR="008628BB" w:rsidRPr="00C52C9F">
        <w:rPr>
          <w:color w:val="231F20"/>
          <w:spacing w:val="-15"/>
        </w:rPr>
        <w:t xml:space="preserve"> </w:t>
      </w:r>
      <w:proofErr w:type="gramStart"/>
      <w:r w:rsidR="008628BB" w:rsidRPr="00C52C9F">
        <w:rPr>
          <w:color w:val="231F20"/>
        </w:rPr>
        <w:t>обучающимися</w:t>
      </w:r>
      <w:proofErr w:type="gramEnd"/>
      <w:r w:rsidR="008628BB" w:rsidRPr="00C52C9F">
        <w:rPr>
          <w:color w:val="231F20"/>
          <w:spacing w:val="-15"/>
        </w:rPr>
        <w:t xml:space="preserve"> </w:t>
      </w:r>
      <w:r w:rsidR="008628BB" w:rsidRPr="00C52C9F">
        <w:rPr>
          <w:color w:val="231F20"/>
        </w:rPr>
        <w:t>результатов</w:t>
      </w:r>
      <w:r w:rsidR="008628BB" w:rsidRPr="00C52C9F">
        <w:rPr>
          <w:color w:val="231F20"/>
          <w:spacing w:val="-15"/>
        </w:rPr>
        <w:t xml:space="preserve"> </w:t>
      </w:r>
      <w:r>
        <w:rPr>
          <w:color w:val="231F20"/>
        </w:rPr>
        <w:t>освое</w:t>
      </w:r>
      <w:r w:rsidR="008628BB" w:rsidRPr="00C52C9F">
        <w:rPr>
          <w:color w:val="231F20"/>
        </w:rPr>
        <w:t>ния программы начального общего образования;</w:t>
      </w:r>
    </w:p>
    <w:p w:rsidR="008628BB" w:rsidRPr="00C52C9F" w:rsidRDefault="00E90610" w:rsidP="008628BB">
      <w:pPr>
        <w:pStyle w:val="a3"/>
        <w:ind w:left="0"/>
        <w:jc w:val="both"/>
      </w:pPr>
      <w:r>
        <w:rPr>
          <w:color w:val="231F20"/>
          <w:w w:val="95"/>
        </w:rPr>
        <w:t xml:space="preserve">- </w:t>
      </w:r>
      <w:r w:rsidR="008628BB" w:rsidRPr="00C52C9F">
        <w:rPr>
          <w:color w:val="231F20"/>
          <w:w w:val="95"/>
        </w:rPr>
        <w:t>безопасность</w:t>
      </w:r>
      <w:r w:rsidR="008628BB" w:rsidRPr="00C52C9F">
        <w:rPr>
          <w:color w:val="231F20"/>
          <w:spacing w:val="-7"/>
          <w:w w:val="95"/>
        </w:rPr>
        <w:t xml:space="preserve"> </w:t>
      </w:r>
      <w:r w:rsidR="008628BB" w:rsidRPr="00C52C9F">
        <w:rPr>
          <w:color w:val="231F20"/>
          <w:w w:val="95"/>
        </w:rPr>
        <w:t>и</w:t>
      </w:r>
      <w:r w:rsidR="008628BB" w:rsidRPr="00C52C9F">
        <w:rPr>
          <w:color w:val="231F20"/>
          <w:spacing w:val="-6"/>
          <w:w w:val="95"/>
        </w:rPr>
        <w:t xml:space="preserve"> </w:t>
      </w:r>
      <w:r w:rsidR="008628BB" w:rsidRPr="00C52C9F">
        <w:rPr>
          <w:color w:val="231F20"/>
          <w:w w:val="95"/>
        </w:rPr>
        <w:t>комфортность</w:t>
      </w:r>
      <w:r w:rsidR="008628BB" w:rsidRPr="00C52C9F">
        <w:rPr>
          <w:color w:val="231F20"/>
          <w:spacing w:val="-7"/>
          <w:w w:val="95"/>
        </w:rPr>
        <w:t xml:space="preserve"> </w:t>
      </w:r>
      <w:r w:rsidR="008628BB" w:rsidRPr="00C52C9F">
        <w:rPr>
          <w:color w:val="231F20"/>
          <w:w w:val="95"/>
        </w:rPr>
        <w:t>организации</w:t>
      </w:r>
      <w:r w:rsidR="008628BB" w:rsidRPr="00C52C9F">
        <w:rPr>
          <w:color w:val="231F20"/>
          <w:spacing w:val="-6"/>
          <w:w w:val="95"/>
        </w:rPr>
        <w:t xml:space="preserve"> </w:t>
      </w:r>
      <w:r w:rsidR="008628BB" w:rsidRPr="00C52C9F">
        <w:rPr>
          <w:color w:val="231F20"/>
          <w:w w:val="95"/>
        </w:rPr>
        <w:t>учебного</w:t>
      </w:r>
      <w:r w:rsidR="008628BB" w:rsidRPr="00C52C9F">
        <w:rPr>
          <w:color w:val="231F20"/>
          <w:spacing w:val="-7"/>
          <w:w w:val="95"/>
        </w:rPr>
        <w:t xml:space="preserve"> </w:t>
      </w:r>
      <w:r w:rsidR="008628BB" w:rsidRPr="00C52C9F">
        <w:rPr>
          <w:color w:val="231F20"/>
          <w:spacing w:val="-2"/>
          <w:w w:val="95"/>
        </w:rPr>
        <w:t>процесса;</w:t>
      </w:r>
    </w:p>
    <w:p w:rsidR="008628BB" w:rsidRPr="00C52C9F" w:rsidRDefault="00E90610" w:rsidP="008628BB">
      <w:pPr>
        <w:pStyle w:val="a3"/>
        <w:ind w:left="0"/>
        <w:jc w:val="both"/>
      </w:pPr>
      <w:r>
        <w:rPr>
          <w:color w:val="231F20"/>
          <w:spacing w:val="-2"/>
          <w:position w:val="1"/>
        </w:rPr>
        <w:t>-</w:t>
      </w:r>
      <w:r w:rsidR="008628BB" w:rsidRPr="00C52C9F">
        <w:rPr>
          <w:color w:val="231F20"/>
          <w:spacing w:val="9"/>
          <w:position w:val="1"/>
        </w:rPr>
        <w:t xml:space="preserve"> </w:t>
      </w:r>
      <w:r w:rsidR="008628BB" w:rsidRPr="00C52C9F">
        <w:rPr>
          <w:color w:val="231F20"/>
          <w:spacing w:val="-2"/>
        </w:rPr>
        <w:t>соблюдение</w:t>
      </w:r>
      <w:r w:rsidR="008628BB" w:rsidRPr="00C52C9F">
        <w:rPr>
          <w:color w:val="231F20"/>
          <w:spacing w:val="-3"/>
        </w:rPr>
        <w:t xml:space="preserve"> </w:t>
      </w:r>
      <w:r w:rsidR="008628BB" w:rsidRPr="00C52C9F">
        <w:rPr>
          <w:color w:val="231F20"/>
          <w:spacing w:val="-2"/>
        </w:rPr>
        <w:t>санитарно-эпидемиологических</w:t>
      </w:r>
      <w:r w:rsidR="008628BB" w:rsidRPr="00C52C9F">
        <w:rPr>
          <w:color w:val="231F20"/>
          <w:spacing w:val="-3"/>
        </w:rPr>
        <w:t xml:space="preserve"> </w:t>
      </w:r>
      <w:r w:rsidR="008628BB" w:rsidRPr="00C52C9F">
        <w:rPr>
          <w:color w:val="231F20"/>
          <w:spacing w:val="-2"/>
        </w:rPr>
        <w:t>и</w:t>
      </w:r>
      <w:r w:rsidR="008628BB" w:rsidRPr="00C52C9F">
        <w:rPr>
          <w:color w:val="231F20"/>
          <w:spacing w:val="-3"/>
        </w:rPr>
        <w:t xml:space="preserve"> </w:t>
      </w:r>
      <w:r w:rsidR="008628BB" w:rsidRPr="00C52C9F">
        <w:rPr>
          <w:color w:val="231F20"/>
          <w:spacing w:val="-2"/>
        </w:rPr>
        <w:t>санитарно-ги</w:t>
      </w:r>
      <w:r w:rsidR="008628BB" w:rsidRPr="00C52C9F">
        <w:rPr>
          <w:color w:val="231F20"/>
        </w:rPr>
        <w:t>гиенических правил и нормативов;</w:t>
      </w:r>
    </w:p>
    <w:p w:rsidR="008628BB" w:rsidRPr="00C52C9F" w:rsidRDefault="00E90610" w:rsidP="008628BB">
      <w:pPr>
        <w:pStyle w:val="a3"/>
        <w:ind w:left="0"/>
        <w:jc w:val="both"/>
      </w:pPr>
      <w:r>
        <w:rPr>
          <w:color w:val="231F20"/>
          <w:position w:val="1"/>
        </w:rPr>
        <w:t>-</w:t>
      </w:r>
      <w:r w:rsidR="008628BB" w:rsidRPr="00C52C9F">
        <w:rPr>
          <w:color w:val="231F20"/>
          <w:spacing w:val="-11"/>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для</w:t>
      </w:r>
      <w:r w:rsidR="008628BB" w:rsidRPr="00C52C9F">
        <w:rPr>
          <w:color w:val="231F20"/>
          <w:spacing w:val="-16"/>
        </w:rPr>
        <w:t xml:space="preserve"> </w:t>
      </w:r>
      <w:r w:rsidR="008628BB" w:rsidRPr="00C52C9F">
        <w:rPr>
          <w:color w:val="231F20"/>
        </w:rPr>
        <w:t>беспрепятственного</w:t>
      </w:r>
      <w:r w:rsidR="008628BB" w:rsidRPr="00C52C9F">
        <w:rPr>
          <w:color w:val="231F20"/>
          <w:spacing w:val="-16"/>
        </w:rPr>
        <w:t xml:space="preserve"> </w:t>
      </w:r>
      <w:r w:rsidR="008628BB" w:rsidRPr="00C52C9F">
        <w:rPr>
          <w:color w:val="231F20"/>
        </w:rPr>
        <w:t>доступа</w:t>
      </w:r>
      <w:r w:rsidR="008628BB" w:rsidRPr="00C52C9F">
        <w:rPr>
          <w:color w:val="231F20"/>
          <w:spacing w:val="-16"/>
        </w:rPr>
        <w:t xml:space="preserve"> </w:t>
      </w:r>
      <w:r w:rsidR="008628BB" w:rsidRPr="00C52C9F">
        <w:rPr>
          <w:color w:val="231F20"/>
        </w:rPr>
        <w:t>детей-инвали</w:t>
      </w:r>
      <w:r w:rsidR="008628BB" w:rsidRPr="00C52C9F">
        <w:rPr>
          <w:color w:val="231F20"/>
          <w:spacing w:val="-2"/>
        </w:rPr>
        <w:t>дов</w:t>
      </w:r>
      <w:r w:rsidR="008628BB" w:rsidRPr="00C52C9F">
        <w:rPr>
          <w:color w:val="231F20"/>
          <w:spacing w:val="-10"/>
        </w:rPr>
        <w:t xml:space="preserve"> </w:t>
      </w:r>
      <w:r w:rsidR="008628BB" w:rsidRPr="00C52C9F">
        <w:rPr>
          <w:color w:val="231F20"/>
          <w:spacing w:val="-2"/>
        </w:rPr>
        <w:t>и</w:t>
      </w:r>
      <w:r w:rsidR="008628BB" w:rsidRPr="00C52C9F">
        <w:rPr>
          <w:color w:val="231F20"/>
          <w:spacing w:val="-10"/>
        </w:rPr>
        <w:t xml:space="preserve"> </w:t>
      </w:r>
      <w:r w:rsidR="008628BB" w:rsidRPr="00C52C9F">
        <w:rPr>
          <w:color w:val="231F20"/>
          <w:spacing w:val="-2"/>
        </w:rPr>
        <w:t>обучающихся</w:t>
      </w:r>
      <w:r w:rsidR="008628BB" w:rsidRPr="00C52C9F">
        <w:rPr>
          <w:color w:val="231F20"/>
          <w:spacing w:val="-10"/>
        </w:rPr>
        <w:t xml:space="preserve"> </w:t>
      </w:r>
      <w:r w:rsidR="008628BB" w:rsidRPr="00C52C9F">
        <w:rPr>
          <w:color w:val="231F20"/>
          <w:spacing w:val="-2"/>
        </w:rPr>
        <w:t>с</w:t>
      </w:r>
      <w:r w:rsidR="008628BB" w:rsidRPr="00C52C9F">
        <w:rPr>
          <w:color w:val="231F20"/>
          <w:spacing w:val="-10"/>
        </w:rPr>
        <w:t xml:space="preserve"> </w:t>
      </w:r>
      <w:r w:rsidR="008628BB" w:rsidRPr="00C52C9F">
        <w:rPr>
          <w:color w:val="231F20"/>
          <w:spacing w:val="-2"/>
        </w:rPr>
        <w:lastRenderedPageBreak/>
        <w:t>ограниченными</w:t>
      </w:r>
      <w:r w:rsidR="008628BB" w:rsidRPr="00C52C9F">
        <w:rPr>
          <w:color w:val="231F20"/>
          <w:spacing w:val="-10"/>
        </w:rPr>
        <w:t xml:space="preserve"> </w:t>
      </w:r>
      <w:r w:rsidR="008628BB" w:rsidRPr="00C52C9F">
        <w:rPr>
          <w:color w:val="231F20"/>
          <w:spacing w:val="-2"/>
        </w:rPr>
        <w:t>возможностями</w:t>
      </w:r>
      <w:r w:rsidR="008628BB" w:rsidRPr="00C52C9F">
        <w:rPr>
          <w:color w:val="231F20"/>
          <w:spacing w:val="-10"/>
        </w:rPr>
        <w:t xml:space="preserve"> </w:t>
      </w:r>
      <w:r w:rsidR="008628BB" w:rsidRPr="00C52C9F">
        <w:rPr>
          <w:color w:val="231F20"/>
          <w:spacing w:val="-2"/>
        </w:rPr>
        <w:t>здоро</w:t>
      </w:r>
      <w:r w:rsidR="008628BB" w:rsidRPr="00C52C9F">
        <w:rPr>
          <w:color w:val="231F20"/>
        </w:rPr>
        <w:t>вья к объектам инфраструктуры организации.</w:t>
      </w:r>
    </w:p>
    <w:p w:rsidR="008628BB" w:rsidRPr="00E90610" w:rsidRDefault="008628BB" w:rsidP="008628BB">
      <w:pPr>
        <w:pStyle w:val="a3"/>
        <w:ind w:left="0"/>
        <w:jc w:val="both"/>
        <w:rPr>
          <w:color w:val="231F20"/>
        </w:rPr>
      </w:pPr>
      <w:r w:rsidRPr="00C52C9F">
        <w:rPr>
          <w:color w:val="231F20"/>
        </w:rPr>
        <w:t>В образовательной организации разработаны и</w:t>
      </w:r>
      <w:r w:rsidRPr="00C52C9F">
        <w:rPr>
          <w:color w:val="231F20"/>
          <w:spacing w:val="-7"/>
        </w:rPr>
        <w:t xml:space="preserve"> </w:t>
      </w:r>
      <w:r w:rsidRPr="00C52C9F">
        <w:rPr>
          <w:color w:val="231F20"/>
        </w:rPr>
        <w:t>закреплены</w:t>
      </w:r>
      <w:r w:rsidRPr="00C52C9F">
        <w:rPr>
          <w:color w:val="231F20"/>
          <w:spacing w:val="-7"/>
        </w:rPr>
        <w:t xml:space="preserve"> </w:t>
      </w:r>
      <w:proofErr w:type="gramStart"/>
      <w:r w:rsidRPr="00C52C9F">
        <w:rPr>
          <w:color w:val="231F20"/>
        </w:rPr>
        <w:t>локальным</w:t>
      </w:r>
      <w:proofErr w:type="gramEnd"/>
      <w:r w:rsidRPr="00C52C9F">
        <w:rPr>
          <w:color w:val="231F20"/>
          <w:spacing w:val="-7"/>
        </w:rPr>
        <w:t xml:space="preserve"> </w:t>
      </w:r>
      <w:r w:rsidRPr="00C52C9F">
        <w:rPr>
          <w:color w:val="231F20"/>
        </w:rPr>
        <w:t>актами</w:t>
      </w:r>
      <w:r w:rsidRPr="00E90610">
        <w:rPr>
          <w:color w:val="231F20"/>
        </w:rPr>
        <w:t xml:space="preserve"> </w:t>
      </w:r>
      <w:r w:rsidRPr="00C52C9F">
        <w:rPr>
          <w:color w:val="231F20"/>
        </w:rPr>
        <w:t>перечни</w:t>
      </w:r>
      <w:r w:rsidRPr="00E90610">
        <w:rPr>
          <w:color w:val="231F20"/>
        </w:rPr>
        <w:t xml:space="preserve"> </w:t>
      </w:r>
      <w:r w:rsidRPr="00C52C9F">
        <w:rPr>
          <w:color w:val="231F20"/>
        </w:rPr>
        <w:t>оснащения</w:t>
      </w:r>
      <w:r w:rsidRPr="00E90610">
        <w:rPr>
          <w:color w:val="231F20"/>
        </w:rPr>
        <w:t xml:space="preserve"> </w:t>
      </w:r>
      <w:r w:rsidRPr="00C52C9F">
        <w:rPr>
          <w:color w:val="231F20"/>
        </w:rPr>
        <w:t>и</w:t>
      </w:r>
      <w:r w:rsidRPr="00E90610">
        <w:rPr>
          <w:color w:val="231F20"/>
        </w:rPr>
        <w:t xml:space="preserve"> </w:t>
      </w:r>
      <w:r w:rsidR="00E90610">
        <w:rPr>
          <w:color w:val="231F20"/>
        </w:rPr>
        <w:t>обору</w:t>
      </w:r>
      <w:r w:rsidRPr="00C52C9F">
        <w:rPr>
          <w:color w:val="231F20"/>
        </w:rPr>
        <w:t>дования, обеспечивающие учебный процесс.</w:t>
      </w:r>
    </w:p>
    <w:p w:rsidR="008628BB" w:rsidRPr="00E90610" w:rsidRDefault="008628BB" w:rsidP="008628BB">
      <w:pPr>
        <w:pStyle w:val="a3"/>
        <w:ind w:left="0"/>
        <w:jc w:val="both"/>
        <w:rPr>
          <w:color w:val="231F20"/>
        </w:rPr>
      </w:pPr>
      <w:r w:rsidRPr="00C52C9F">
        <w:rPr>
          <w:color w:val="231F20"/>
        </w:rPr>
        <w:t>Критериальными источниками оценки материально-техни</w:t>
      </w:r>
      <w:r w:rsidRPr="00E90610">
        <w:rPr>
          <w:color w:val="231F20"/>
        </w:rPr>
        <w:t>ческих условий образовательной деятельности являются требо</w:t>
      </w:r>
      <w:r w:rsidRPr="00C52C9F">
        <w:rPr>
          <w:color w:val="231F20"/>
        </w:rPr>
        <w:t>вания ФГОС НОО, лицензио</w:t>
      </w:r>
      <w:r w:rsidR="00E90610">
        <w:rPr>
          <w:color w:val="231F20"/>
        </w:rPr>
        <w:t>нные требования и условия Поло</w:t>
      </w:r>
      <w:r w:rsidRPr="00C52C9F">
        <w:rPr>
          <w:color w:val="231F20"/>
        </w:rPr>
        <w:t xml:space="preserve">жения о лицензировании образовательной деятельности, </w:t>
      </w:r>
      <w:r w:rsidRPr="00E90610">
        <w:rPr>
          <w:color w:val="231F20"/>
        </w:rPr>
        <w:t>утверждённого постановлением Правительства Российской Фе</w:t>
      </w:r>
      <w:r w:rsidRPr="00C52C9F">
        <w:rPr>
          <w:color w:val="231F20"/>
        </w:rPr>
        <w:t>дерации</w:t>
      </w:r>
      <w:r w:rsidRPr="00E90610">
        <w:rPr>
          <w:color w:val="231F20"/>
        </w:rPr>
        <w:t xml:space="preserve"> </w:t>
      </w:r>
      <w:r w:rsidRPr="00C52C9F">
        <w:rPr>
          <w:color w:val="231F20"/>
        </w:rPr>
        <w:t>28</w:t>
      </w:r>
      <w:r w:rsidRPr="00E90610">
        <w:rPr>
          <w:color w:val="231F20"/>
        </w:rPr>
        <w:t xml:space="preserve"> </w:t>
      </w:r>
      <w:r w:rsidRPr="00C52C9F">
        <w:rPr>
          <w:color w:val="231F20"/>
        </w:rPr>
        <w:t>октября</w:t>
      </w:r>
      <w:r w:rsidRPr="00E90610">
        <w:rPr>
          <w:color w:val="231F20"/>
        </w:rPr>
        <w:t xml:space="preserve"> </w:t>
      </w:r>
      <w:r w:rsidRPr="00C52C9F">
        <w:rPr>
          <w:color w:val="231F20"/>
        </w:rPr>
        <w:t>2013</w:t>
      </w:r>
      <w:r w:rsidRPr="00E90610">
        <w:rPr>
          <w:color w:val="231F20"/>
        </w:rPr>
        <w:t xml:space="preserve"> </w:t>
      </w:r>
      <w:r w:rsidRPr="00C52C9F">
        <w:rPr>
          <w:color w:val="231F20"/>
        </w:rPr>
        <w:t>г.</w:t>
      </w:r>
      <w:r w:rsidRPr="00E90610">
        <w:rPr>
          <w:color w:val="231F20"/>
        </w:rPr>
        <w:t xml:space="preserve"> </w:t>
      </w:r>
      <w:r w:rsidRPr="00C52C9F">
        <w:rPr>
          <w:color w:val="231F20"/>
        </w:rPr>
        <w:t>№</w:t>
      </w:r>
      <w:r w:rsidRPr="00E90610">
        <w:rPr>
          <w:color w:val="231F20"/>
        </w:rPr>
        <w:t xml:space="preserve"> </w:t>
      </w:r>
      <w:r w:rsidRPr="00C52C9F">
        <w:rPr>
          <w:color w:val="231F20"/>
        </w:rPr>
        <w:t>966,</w:t>
      </w:r>
      <w:r w:rsidRPr="00E90610">
        <w:rPr>
          <w:color w:val="231F20"/>
        </w:rPr>
        <w:t xml:space="preserve"> </w:t>
      </w:r>
      <w:r w:rsidRPr="00C52C9F">
        <w:rPr>
          <w:color w:val="231F20"/>
        </w:rPr>
        <w:t>а</w:t>
      </w:r>
      <w:r w:rsidRPr="00E90610">
        <w:rPr>
          <w:color w:val="231F20"/>
        </w:rPr>
        <w:t xml:space="preserve"> </w:t>
      </w:r>
      <w:r w:rsidRPr="00C52C9F">
        <w:rPr>
          <w:color w:val="231F20"/>
        </w:rPr>
        <w:t>также</w:t>
      </w:r>
      <w:r w:rsidRPr="00E90610">
        <w:rPr>
          <w:color w:val="231F20"/>
        </w:rPr>
        <w:t xml:space="preserve"> </w:t>
      </w:r>
      <w:r w:rsidRPr="00C52C9F">
        <w:rPr>
          <w:color w:val="231F20"/>
        </w:rPr>
        <w:t>соответствующие приказы и методические рекомендации, в том числе:</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постановление Федеральной службы по </w:t>
      </w:r>
      <w:r>
        <w:rPr>
          <w:color w:val="231F20"/>
        </w:rPr>
        <w:t>надзору в сфере за</w:t>
      </w:r>
      <w:r w:rsidR="008628BB" w:rsidRPr="00C52C9F">
        <w:rPr>
          <w:color w:val="231F20"/>
        </w:rPr>
        <w:t>щиты прав потребителей и благополучия человека СП 2.4.3648-20 «Санитарно-эпидемиологические требования к организациям</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отдыха</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оздоровле</w:t>
      </w:r>
      <w:r w:rsidR="008628BB" w:rsidRPr="00C52C9F">
        <w:rPr>
          <w:color w:val="231F20"/>
        </w:rPr>
        <w:t>ния детей и молодёжи»;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нормы СанПиН 1.2.3685-21 «Гигиенические нормативы и </w:t>
      </w:r>
      <w:r w:rsidR="008628BB" w:rsidRPr="00E90610">
        <w:rPr>
          <w:color w:val="231F20"/>
        </w:rPr>
        <w:t xml:space="preserve">требования к обеспечению безопасности и (или) безвредности </w:t>
      </w:r>
      <w:r w:rsidR="008628BB" w:rsidRPr="00C52C9F">
        <w:rPr>
          <w:color w:val="231F20"/>
        </w:rPr>
        <w:t>для</w:t>
      </w:r>
      <w:r w:rsidR="008628BB" w:rsidRPr="00E90610">
        <w:rPr>
          <w:color w:val="231F20"/>
        </w:rPr>
        <w:t xml:space="preserve"> </w:t>
      </w:r>
      <w:r w:rsidR="008628BB" w:rsidRPr="00C52C9F">
        <w:rPr>
          <w:color w:val="231F20"/>
        </w:rPr>
        <w:t>человека</w:t>
      </w:r>
      <w:r w:rsidR="008628BB" w:rsidRPr="00E90610">
        <w:rPr>
          <w:color w:val="231F20"/>
        </w:rPr>
        <w:t xml:space="preserve"> </w:t>
      </w:r>
      <w:r w:rsidR="008628BB" w:rsidRPr="00C52C9F">
        <w:rPr>
          <w:color w:val="231F20"/>
        </w:rPr>
        <w:t>факторов</w:t>
      </w:r>
      <w:r w:rsidR="008628BB" w:rsidRPr="00E90610">
        <w:rPr>
          <w:color w:val="231F20"/>
        </w:rPr>
        <w:t xml:space="preserve"> </w:t>
      </w:r>
      <w:r w:rsidR="008628BB" w:rsidRPr="00C52C9F">
        <w:rPr>
          <w:color w:val="231F20"/>
        </w:rPr>
        <w:t>среды</w:t>
      </w:r>
      <w:r w:rsidR="008628BB" w:rsidRPr="00E90610">
        <w:rPr>
          <w:color w:val="231F20"/>
        </w:rPr>
        <w:t xml:space="preserve"> </w:t>
      </w:r>
      <w:r w:rsidR="008628BB" w:rsidRPr="00C52C9F">
        <w:rPr>
          <w:color w:val="231F20"/>
        </w:rPr>
        <w:t>обитания»,</w:t>
      </w:r>
      <w:r w:rsidR="008628BB" w:rsidRPr="00E90610">
        <w:rPr>
          <w:color w:val="231F20"/>
        </w:rPr>
        <w:t xml:space="preserve"> </w:t>
      </w:r>
      <w:r w:rsidR="008628BB" w:rsidRPr="00C52C9F">
        <w:rPr>
          <w:color w:val="231F20"/>
        </w:rPr>
        <w:t>утверждённые</w:t>
      </w:r>
      <w:r w:rsidR="008628BB" w:rsidRPr="00E90610">
        <w:rPr>
          <w:color w:val="231F20"/>
        </w:rPr>
        <w:t xml:space="preserve"> </w:t>
      </w:r>
      <w:r w:rsidR="008628BB" w:rsidRPr="00C52C9F">
        <w:rPr>
          <w:color w:val="231F20"/>
        </w:rPr>
        <w:t>по</w:t>
      </w:r>
      <w:r w:rsidR="008628BB" w:rsidRPr="00E90610">
        <w:rPr>
          <w:color w:val="231F20"/>
        </w:rPr>
        <w:t xml:space="preserve">становлением Главного государственного санитарного врача </w:t>
      </w:r>
      <w:r w:rsidR="008628BB" w:rsidRPr="00C52C9F">
        <w:rPr>
          <w:color w:val="231F20"/>
        </w:rPr>
        <w:t>Российской Федерации от 28 января 2021 г. № 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перечень</w:t>
      </w:r>
      <w:r w:rsidR="008628BB" w:rsidRPr="00E90610">
        <w:rPr>
          <w:color w:val="231F20"/>
        </w:rPr>
        <w:t xml:space="preserve"> </w:t>
      </w:r>
      <w:r w:rsidR="008628BB" w:rsidRPr="00C52C9F">
        <w:rPr>
          <w:color w:val="231F20"/>
        </w:rPr>
        <w:t>учебников,</w:t>
      </w:r>
      <w:r w:rsidR="008628BB" w:rsidRPr="00E90610">
        <w:rPr>
          <w:color w:val="231F20"/>
        </w:rPr>
        <w:t xml:space="preserve"> </w:t>
      </w:r>
      <w:r w:rsidR="008628BB" w:rsidRPr="00C52C9F">
        <w:rPr>
          <w:color w:val="231F20"/>
        </w:rPr>
        <w:t>допущенных</w:t>
      </w:r>
      <w:r w:rsidR="008628BB" w:rsidRPr="00E90610">
        <w:rPr>
          <w:color w:val="231F20"/>
        </w:rPr>
        <w:t xml:space="preserve"> </w:t>
      </w:r>
      <w:r w:rsidR="008628BB" w:rsidRPr="00C52C9F">
        <w:rPr>
          <w:color w:val="231F20"/>
        </w:rPr>
        <w:t>к</w:t>
      </w:r>
      <w:r w:rsidR="008628BB" w:rsidRPr="00E90610">
        <w:rPr>
          <w:color w:val="231F20"/>
        </w:rPr>
        <w:t xml:space="preserve"> </w:t>
      </w:r>
      <w:r w:rsidR="008628BB" w:rsidRPr="00C52C9F">
        <w:rPr>
          <w:color w:val="231F20"/>
        </w:rPr>
        <w:t>использованию</w:t>
      </w:r>
      <w:r w:rsidR="008628BB" w:rsidRPr="00E90610">
        <w:rPr>
          <w:color w:val="231F20"/>
        </w:rPr>
        <w:t xml:space="preserve"> </w:t>
      </w:r>
      <w:r w:rsidR="008628BB" w:rsidRPr="00C52C9F">
        <w:rPr>
          <w:color w:val="231F20"/>
        </w:rPr>
        <w:t>при</w:t>
      </w:r>
      <w:r w:rsidR="008628BB" w:rsidRPr="00E90610">
        <w:rPr>
          <w:color w:val="231F20"/>
        </w:rPr>
        <w:t xml:space="preserve"> </w:t>
      </w:r>
      <w:r w:rsidR="008628BB" w:rsidRPr="00C52C9F">
        <w:rPr>
          <w:color w:val="231F20"/>
        </w:rPr>
        <w:t>реа</w:t>
      </w:r>
      <w:r w:rsidR="008628BB" w:rsidRPr="00E90610">
        <w:rPr>
          <w:color w:val="231F20"/>
        </w:rPr>
        <w:t>лизации имеющих государственную аккредитацию образова</w:t>
      </w:r>
      <w:r w:rsidR="008628BB" w:rsidRPr="00C52C9F">
        <w:rPr>
          <w:color w:val="231F20"/>
        </w:rPr>
        <w:t xml:space="preserve">тельных программ начального общего, основного общего, </w:t>
      </w:r>
      <w:r w:rsidR="008628BB" w:rsidRPr="00E90610">
        <w:rPr>
          <w:color w:val="231F20"/>
        </w:rPr>
        <w:t xml:space="preserve">среднего общего образования (в соответствии с действующим </w:t>
      </w:r>
      <w:r w:rsidR="008628BB" w:rsidRPr="00C52C9F">
        <w:rPr>
          <w:color w:val="231F20"/>
        </w:rPr>
        <w:t>Приказом Министерства просвещения РФ);</w:t>
      </w:r>
    </w:p>
    <w:p w:rsidR="008628BB" w:rsidRPr="00E90610" w:rsidRDefault="00E90610" w:rsidP="008628BB">
      <w:pPr>
        <w:pStyle w:val="a3"/>
        <w:ind w:left="0"/>
        <w:jc w:val="both"/>
        <w:rPr>
          <w:color w:val="231F20"/>
        </w:rPr>
      </w:pPr>
      <w:proofErr w:type="gramStart"/>
      <w:r>
        <w:rPr>
          <w:color w:val="231F20"/>
          <w:position w:val="1"/>
        </w:rPr>
        <w:t>-</w:t>
      </w:r>
      <w:r w:rsidR="008628BB" w:rsidRPr="00C52C9F">
        <w:rPr>
          <w:color w:val="231F20"/>
          <w:position w:val="1"/>
        </w:rPr>
        <w:t xml:space="preserve"> </w:t>
      </w:r>
      <w:r w:rsidR="008628BB" w:rsidRPr="00C52C9F">
        <w:rPr>
          <w:color w:val="231F20"/>
        </w:rPr>
        <w:t>Приказ</w:t>
      </w:r>
      <w:r w:rsidR="008628BB" w:rsidRPr="00C52C9F">
        <w:rPr>
          <w:color w:val="231F20"/>
          <w:spacing w:val="-2"/>
        </w:rPr>
        <w:t xml:space="preserve"> </w:t>
      </w:r>
      <w:r w:rsidR="008628BB" w:rsidRPr="00C52C9F">
        <w:rPr>
          <w:color w:val="231F20"/>
        </w:rPr>
        <w:t>Министерства</w:t>
      </w:r>
      <w:r w:rsidR="008628BB" w:rsidRPr="00E90610">
        <w:rPr>
          <w:color w:val="231F20"/>
        </w:rPr>
        <w:t xml:space="preserve"> </w:t>
      </w:r>
      <w:r w:rsidR="008628BB" w:rsidRPr="00C52C9F">
        <w:rPr>
          <w:color w:val="231F20"/>
        </w:rPr>
        <w:t>просвещения</w:t>
      </w:r>
      <w:r w:rsidR="008628BB" w:rsidRPr="00E90610">
        <w:rPr>
          <w:color w:val="231F20"/>
        </w:rPr>
        <w:t xml:space="preserve"> </w:t>
      </w:r>
      <w:r w:rsidR="008628BB" w:rsidRPr="00C52C9F">
        <w:rPr>
          <w:color w:val="231F20"/>
        </w:rPr>
        <w:t>Российской</w:t>
      </w:r>
      <w:r w:rsidR="008628BB" w:rsidRPr="00E90610">
        <w:rPr>
          <w:color w:val="231F20"/>
        </w:rPr>
        <w:t xml:space="preserve"> </w:t>
      </w:r>
      <w:r w:rsidR="008628BB" w:rsidRPr="00C52C9F">
        <w:rPr>
          <w:color w:val="231F20"/>
        </w:rPr>
        <w:t xml:space="preserve">Федерации </w:t>
      </w:r>
      <w:r w:rsidR="008628BB" w:rsidRPr="00E90610">
        <w:rPr>
          <w:color w:val="231F20"/>
        </w:rPr>
        <w:t>от 03.09.2019 г. № 465 «Об утверждении перечня средств об</w:t>
      </w:r>
      <w:r w:rsidR="008628BB" w:rsidRPr="00C52C9F">
        <w:rPr>
          <w:color w:val="231F20"/>
        </w:rPr>
        <w:t>учения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необходимых</w:t>
      </w:r>
      <w:r w:rsidR="008628BB" w:rsidRPr="00E90610">
        <w:rPr>
          <w:color w:val="231F20"/>
        </w:rPr>
        <w:t xml:space="preserve"> </w:t>
      </w:r>
      <w:r w:rsidR="008628BB" w:rsidRPr="00C52C9F">
        <w:rPr>
          <w:color w:val="231F20"/>
        </w:rPr>
        <w:t>для</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образо</w:t>
      </w:r>
      <w:r w:rsidR="008628BB" w:rsidRPr="00C52C9F">
        <w:rPr>
          <w:color w:val="231F20"/>
        </w:rPr>
        <w:t xml:space="preserve">вательных программ начального общего, основного общего </w:t>
      </w:r>
      <w:r w:rsidR="008628BB" w:rsidRPr="00E90610">
        <w:rPr>
          <w:color w:val="231F20"/>
        </w:rPr>
        <w:t>и среднего общего образов</w:t>
      </w:r>
      <w:r w:rsidRPr="00E90610">
        <w:rPr>
          <w:color w:val="231F20"/>
        </w:rPr>
        <w:t>ания, соответствующих современ</w:t>
      </w:r>
      <w:r w:rsidR="008628BB" w:rsidRPr="00E90610">
        <w:rPr>
          <w:color w:val="231F20"/>
        </w:rPr>
        <w:t>ным условиям обучения, необходимого при оснащении обще</w:t>
      </w:r>
      <w:r w:rsidR="008628BB" w:rsidRPr="00C52C9F">
        <w:rPr>
          <w:color w:val="231F20"/>
        </w:rPr>
        <w:t>образовательных</w:t>
      </w:r>
      <w:r w:rsidR="008628BB" w:rsidRPr="00E90610">
        <w:rPr>
          <w:color w:val="231F20"/>
        </w:rPr>
        <w:t xml:space="preserve"> </w:t>
      </w:r>
      <w:r w:rsidR="008628BB" w:rsidRPr="00C52C9F">
        <w:rPr>
          <w:color w:val="231F20"/>
        </w:rPr>
        <w:t>организаций</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целях</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меропри</w:t>
      </w:r>
      <w:r w:rsidR="008628BB" w:rsidRPr="00C52C9F">
        <w:rPr>
          <w:color w:val="231F20"/>
        </w:rPr>
        <w:t>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rsidR="008628BB" w:rsidRPr="00C52C9F">
        <w:rPr>
          <w:color w:val="231F20"/>
        </w:rPr>
        <w:t xml:space="preserve"> формирования и требо</w:t>
      </w:r>
      <w:r>
        <w:rPr>
          <w:color w:val="231F20"/>
        </w:rPr>
        <w:t>ваний к функциональному оснаще</w:t>
      </w:r>
      <w:r w:rsidR="008628BB" w:rsidRPr="00C52C9F">
        <w:rPr>
          <w:color w:val="231F20"/>
        </w:rPr>
        <w:t>нию,</w:t>
      </w:r>
      <w:r w:rsidR="008628BB" w:rsidRPr="00E90610">
        <w:rPr>
          <w:color w:val="231F20"/>
        </w:rPr>
        <w:t xml:space="preserve"> </w:t>
      </w:r>
      <w:r w:rsidR="008628BB" w:rsidRPr="00C52C9F">
        <w:rPr>
          <w:color w:val="231F20"/>
        </w:rPr>
        <w:t>а</w:t>
      </w:r>
      <w:r w:rsidR="008628BB" w:rsidRPr="00E90610">
        <w:rPr>
          <w:color w:val="231F20"/>
        </w:rPr>
        <w:t xml:space="preserve"> </w:t>
      </w:r>
      <w:r w:rsidR="008628BB" w:rsidRPr="00C52C9F">
        <w:rPr>
          <w:color w:val="231F20"/>
        </w:rPr>
        <w:t>также</w:t>
      </w:r>
      <w:r w:rsidR="008628BB" w:rsidRPr="00E90610">
        <w:rPr>
          <w:color w:val="231F20"/>
        </w:rPr>
        <w:t xml:space="preserve"> </w:t>
      </w:r>
      <w:r w:rsidR="008628BB" w:rsidRPr="00C52C9F">
        <w:rPr>
          <w:color w:val="231F20"/>
        </w:rPr>
        <w:t>норматива</w:t>
      </w:r>
      <w:r w:rsidR="008628BB" w:rsidRPr="00E90610">
        <w:rPr>
          <w:color w:val="231F20"/>
        </w:rPr>
        <w:t xml:space="preserve"> </w:t>
      </w:r>
      <w:r w:rsidR="008628BB" w:rsidRPr="00C52C9F">
        <w:rPr>
          <w:color w:val="231F20"/>
        </w:rPr>
        <w:t>стоимости</w:t>
      </w:r>
      <w:r w:rsidR="008628BB" w:rsidRPr="00E90610">
        <w:rPr>
          <w:color w:val="231F20"/>
        </w:rPr>
        <w:t xml:space="preserve"> </w:t>
      </w:r>
      <w:r w:rsidR="008628BB" w:rsidRPr="00C52C9F">
        <w:rPr>
          <w:color w:val="231F20"/>
        </w:rPr>
        <w:t>оснащения</w:t>
      </w:r>
      <w:r w:rsidR="008628BB" w:rsidRPr="00E90610">
        <w:rPr>
          <w:color w:val="231F20"/>
        </w:rPr>
        <w:t xml:space="preserve"> </w:t>
      </w:r>
      <w:r w:rsidR="008628BB" w:rsidRPr="00C52C9F">
        <w:rPr>
          <w:color w:val="231F20"/>
        </w:rPr>
        <w:t>одного</w:t>
      </w:r>
      <w:r w:rsidR="008628BB" w:rsidRPr="00E90610">
        <w:rPr>
          <w:color w:val="231F20"/>
        </w:rPr>
        <w:t xml:space="preserve"> </w:t>
      </w:r>
      <w:r w:rsidR="008628BB" w:rsidRPr="00C52C9F">
        <w:rPr>
          <w:color w:val="231F20"/>
        </w:rPr>
        <w:t>места обучающегося</w:t>
      </w:r>
      <w:r w:rsidR="008628BB" w:rsidRPr="00E90610">
        <w:rPr>
          <w:color w:val="231F20"/>
        </w:rPr>
        <w:t xml:space="preserve"> </w:t>
      </w:r>
      <w:r w:rsidR="008628BB" w:rsidRPr="00C52C9F">
        <w:rPr>
          <w:color w:val="231F20"/>
        </w:rPr>
        <w:t>указанными</w:t>
      </w:r>
      <w:r w:rsidR="008628BB" w:rsidRPr="00E90610">
        <w:rPr>
          <w:color w:val="231F20"/>
        </w:rPr>
        <w:t xml:space="preserve"> </w:t>
      </w:r>
      <w:r w:rsidR="008628BB" w:rsidRPr="00C52C9F">
        <w:rPr>
          <w:color w:val="231F20"/>
        </w:rPr>
        <w:t>средствами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воспита</w:t>
      </w:r>
      <w:r w:rsidR="008628BB" w:rsidRPr="00C52C9F">
        <w:rPr>
          <w:color w:val="231F20"/>
        </w:rPr>
        <w:t>ния» (</w:t>
      </w:r>
      <w:proofErr w:type="gramStart"/>
      <w:r w:rsidR="008628BB" w:rsidRPr="00C52C9F">
        <w:rPr>
          <w:color w:val="231F20"/>
        </w:rPr>
        <w:t>зарегистрирован</w:t>
      </w:r>
      <w:proofErr w:type="gramEnd"/>
      <w:r w:rsidR="008628BB" w:rsidRPr="00C52C9F">
        <w:rPr>
          <w:color w:val="231F20"/>
        </w:rPr>
        <w:t xml:space="preserve"> 25.12.2019 № 56982);</w:t>
      </w:r>
    </w:p>
    <w:p w:rsidR="008628BB" w:rsidRPr="00E90610" w:rsidRDefault="008628BB" w:rsidP="008628BB">
      <w:pPr>
        <w:pStyle w:val="a3"/>
        <w:ind w:left="0"/>
        <w:jc w:val="both"/>
        <w:rPr>
          <w:color w:val="231F20"/>
        </w:rPr>
      </w:pPr>
      <w:r w:rsidRPr="00E90610">
        <w:rPr>
          <w:color w:val="231F20"/>
        </w:rPr>
        <w:t>аналогичные перечни, утверждённые региональными норма</w:t>
      </w:r>
      <w:r w:rsidRPr="00C52C9F">
        <w:rPr>
          <w:color w:val="231F20"/>
        </w:rPr>
        <w:t>тивными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и</w:t>
      </w:r>
      <w:r w:rsidRPr="00E90610">
        <w:rPr>
          <w:color w:val="231F20"/>
        </w:rPr>
        <w:t xml:space="preserve"> </w:t>
      </w:r>
      <w:r w:rsidRPr="00C52C9F">
        <w:rPr>
          <w:color w:val="231F20"/>
        </w:rPr>
        <w:t>локальными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образовательной</w:t>
      </w:r>
      <w:r w:rsidRPr="00E90610">
        <w:rPr>
          <w:color w:val="231F20"/>
        </w:rPr>
        <w:t xml:space="preserve"> </w:t>
      </w:r>
      <w:r w:rsidR="00E90610">
        <w:rPr>
          <w:color w:val="231F20"/>
        </w:rPr>
        <w:t>ор</w:t>
      </w:r>
      <w:r w:rsidRPr="00C52C9F">
        <w:rPr>
          <w:color w:val="231F20"/>
        </w:rPr>
        <w:t>ганизации, разработанные с учётом особенностей реализа</w:t>
      </w:r>
      <w:r w:rsidRPr="00E90610">
        <w:rPr>
          <w:color w:val="231F20"/>
        </w:rPr>
        <w:t>ции основной образовательной программы в образовательной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Федеральный закон от 29 декабря 2010 г. № 436-ФЗ «О за</w:t>
      </w:r>
      <w:r w:rsidR="008628BB" w:rsidRPr="00E90610">
        <w:rPr>
          <w:color w:val="231F20"/>
        </w:rPr>
        <w:t xml:space="preserve">щите детей от информации, причиняющей вред их здоровью </w:t>
      </w:r>
      <w:r w:rsidR="008628BB" w:rsidRPr="00C52C9F">
        <w:rPr>
          <w:color w:val="231F20"/>
        </w:rPr>
        <w:t>и развитию» (Собрание за</w:t>
      </w:r>
      <w:r>
        <w:rPr>
          <w:color w:val="231F20"/>
        </w:rPr>
        <w:t>конодательства Российской Феде</w:t>
      </w:r>
      <w:r w:rsidR="008628BB" w:rsidRPr="00C52C9F">
        <w:rPr>
          <w:color w:val="231F20"/>
        </w:rPr>
        <w:t>рации, 2011, № 1, ст. 48; 2021, № 15, ст. 2432);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Федеральный закон от 27 </w:t>
      </w:r>
      <w:r>
        <w:rPr>
          <w:color w:val="231F20"/>
        </w:rPr>
        <w:t>июля 2006 г. № 152-ФЗ «О персо</w:t>
      </w:r>
      <w:r w:rsidR="008628BB" w:rsidRPr="00C52C9F">
        <w:rPr>
          <w:color w:val="231F20"/>
        </w:rPr>
        <w:t>нальных данных» (Собрание законодательства Российской Федерации, 2006, № 31, ст. 3451; 2021, № 1, ст. 58).</w:t>
      </w:r>
    </w:p>
    <w:p w:rsidR="008628BB" w:rsidRPr="00E90610" w:rsidRDefault="008628BB" w:rsidP="008628BB">
      <w:pPr>
        <w:pStyle w:val="a3"/>
        <w:ind w:left="0"/>
        <w:jc w:val="both"/>
        <w:rPr>
          <w:color w:val="231F20"/>
        </w:rPr>
      </w:pPr>
      <w:proofErr w:type="gramStart"/>
      <w:r w:rsidRPr="00C52C9F">
        <w:rPr>
          <w:color w:val="231F20"/>
        </w:rPr>
        <w:t>В</w:t>
      </w:r>
      <w:r w:rsidRPr="00E90610">
        <w:rPr>
          <w:color w:val="231F20"/>
        </w:rPr>
        <w:t xml:space="preserve"> </w:t>
      </w:r>
      <w:r w:rsidRPr="00C52C9F">
        <w:rPr>
          <w:color w:val="231F20"/>
        </w:rPr>
        <w:t>зональную</w:t>
      </w:r>
      <w:r w:rsidRPr="00E90610">
        <w:rPr>
          <w:color w:val="231F20"/>
        </w:rPr>
        <w:t xml:space="preserve"> </w:t>
      </w:r>
      <w:r w:rsidRPr="00C52C9F">
        <w:rPr>
          <w:color w:val="231F20"/>
        </w:rPr>
        <w:t>структуру</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вклю</w:t>
      </w:r>
      <w:r w:rsidRPr="00E90610">
        <w:rPr>
          <w:color w:val="231F20"/>
        </w:rPr>
        <w:t>чены:</w:t>
      </w:r>
      <w:proofErr w:type="gramEnd"/>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входная</w:t>
      </w:r>
      <w:r w:rsidR="008628BB" w:rsidRPr="00E90610">
        <w:rPr>
          <w:color w:val="231F20"/>
        </w:rPr>
        <w:t xml:space="preserve"> зона;</w:t>
      </w:r>
    </w:p>
    <w:p w:rsidR="008628BB" w:rsidRPr="00C52C9F" w:rsidRDefault="00E90610" w:rsidP="008628BB">
      <w:pPr>
        <w:pStyle w:val="a3"/>
        <w:ind w:left="0"/>
        <w:jc w:val="both"/>
      </w:pPr>
      <w:r>
        <w:rPr>
          <w:color w:val="231F20"/>
        </w:rPr>
        <w:t>-</w:t>
      </w:r>
      <w:r w:rsidR="008628BB" w:rsidRPr="00E90610">
        <w:rPr>
          <w:color w:val="231F20"/>
        </w:rPr>
        <w:t xml:space="preserve"> </w:t>
      </w:r>
      <w:r w:rsidR="008628BB" w:rsidRPr="00C52C9F">
        <w:rPr>
          <w:color w:val="231F20"/>
        </w:rPr>
        <w:t>учебные</w:t>
      </w:r>
      <w:r w:rsidR="008628BB" w:rsidRPr="00E90610">
        <w:rPr>
          <w:color w:val="231F20"/>
        </w:rPr>
        <w:t xml:space="preserve"> </w:t>
      </w:r>
      <w:r w:rsidR="008628BB" w:rsidRPr="00C52C9F">
        <w:rPr>
          <w:color w:val="231F20"/>
        </w:rPr>
        <w:t>классы</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рабочими</w:t>
      </w:r>
      <w:r w:rsidR="008628BB" w:rsidRPr="00E90610">
        <w:rPr>
          <w:color w:val="231F20"/>
        </w:rPr>
        <w:t xml:space="preserve"> </w:t>
      </w:r>
      <w:r w:rsidR="008628BB" w:rsidRPr="00C52C9F">
        <w:rPr>
          <w:color w:val="231F20"/>
        </w:rPr>
        <w:t>местами</w:t>
      </w:r>
      <w:r w:rsidR="008628BB" w:rsidRPr="00E90610">
        <w:rPr>
          <w:color w:val="231F20"/>
        </w:rPr>
        <w:t xml:space="preserve"> </w:t>
      </w:r>
      <w:r w:rsidR="008628BB" w:rsidRPr="00C52C9F">
        <w:rPr>
          <w:color w:val="231F20"/>
        </w:rPr>
        <w:t>обучающихся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педаго</w:t>
      </w:r>
      <w:r w:rsidR="008628BB" w:rsidRPr="00C52C9F">
        <w:rPr>
          <w:color w:val="231F20"/>
        </w:rPr>
        <w:t>гических работников;</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учебные кабинеты (мастерские, студии) для занятий техно</w:t>
      </w:r>
      <w:r w:rsidR="008628BB" w:rsidRPr="00C52C9F">
        <w:rPr>
          <w:color w:val="231F20"/>
          <w:spacing w:val="-2"/>
        </w:rPr>
        <w:t>логией,</w:t>
      </w:r>
      <w:r w:rsidR="008628BB" w:rsidRPr="00C52C9F">
        <w:rPr>
          <w:color w:val="231F20"/>
          <w:spacing w:val="-5"/>
        </w:rPr>
        <w:t xml:space="preserve"> </w:t>
      </w:r>
      <w:r w:rsidR="008628BB" w:rsidRPr="00C52C9F">
        <w:rPr>
          <w:color w:val="231F20"/>
          <w:spacing w:val="-2"/>
        </w:rPr>
        <w:t>музыкой,</w:t>
      </w:r>
      <w:r w:rsidR="008628BB" w:rsidRPr="00C52C9F">
        <w:rPr>
          <w:color w:val="231F20"/>
          <w:spacing w:val="-5"/>
        </w:rPr>
        <w:t xml:space="preserve"> </w:t>
      </w:r>
      <w:r w:rsidR="008628BB" w:rsidRPr="00C52C9F">
        <w:rPr>
          <w:color w:val="231F20"/>
          <w:spacing w:val="-2"/>
        </w:rPr>
        <w:t>изобразительным</w:t>
      </w:r>
      <w:r w:rsidR="008628BB" w:rsidRPr="00C52C9F">
        <w:rPr>
          <w:color w:val="231F20"/>
          <w:spacing w:val="-5"/>
        </w:rPr>
        <w:t xml:space="preserve"> </w:t>
      </w:r>
      <w:r w:rsidR="008628BB" w:rsidRPr="00C52C9F">
        <w:rPr>
          <w:color w:val="231F20"/>
          <w:spacing w:val="-2"/>
        </w:rPr>
        <w:t>искусством,</w:t>
      </w:r>
      <w:r w:rsidR="008628BB" w:rsidRPr="00C52C9F">
        <w:rPr>
          <w:color w:val="231F20"/>
        </w:rPr>
        <w:t xml:space="preserve"> иностранными языками;</w:t>
      </w:r>
    </w:p>
    <w:p w:rsidR="008628BB" w:rsidRPr="00C52C9F" w:rsidRDefault="00E90610" w:rsidP="008628BB">
      <w:pPr>
        <w:pStyle w:val="a3"/>
        <w:ind w:left="0"/>
        <w:jc w:val="both"/>
      </w:pPr>
      <w:r>
        <w:rPr>
          <w:color w:val="231F20"/>
          <w:position w:val="1"/>
        </w:rPr>
        <w:t>-</w:t>
      </w:r>
      <w:r w:rsidR="008628BB" w:rsidRPr="00C52C9F">
        <w:rPr>
          <w:color w:val="231F20"/>
          <w:spacing w:val="-10"/>
          <w:position w:val="1"/>
        </w:rPr>
        <w:t xml:space="preserve"> </w:t>
      </w:r>
      <w:r w:rsidR="008628BB" w:rsidRPr="00C52C9F">
        <w:rPr>
          <w:color w:val="231F20"/>
        </w:rPr>
        <w:t>библиотека</w:t>
      </w:r>
      <w:r w:rsidR="008628BB" w:rsidRPr="00C52C9F">
        <w:rPr>
          <w:color w:val="231F20"/>
          <w:spacing w:val="-16"/>
        </w:rPr>
        <w:t xml:space="preserve"> </w:t>
      </w:r>
      <w:r w:rsidR="008628BB" w:rsidRPr="00C52C9F">
        <w:rPr>
          <w:color w:val="231F20"/>
        </w:rPr>
        <w:t>с</w:t>
      </w:r>
      <w:r w:rsidR="008628BB" w:rsidRPr="00C52C9F">
        <w:rPr>
          <w:color w:val="231F20"/>
          <w:spacing w:val="-16"/>
        </w:rPr>
        <w:t xml:space="preserve"> </w:t>
      </w:r>
      <w:r w:rsidR="008628BB" w:rsidRPr="00C52C9F">
        <w:rPr>
          <w:color w:val="231F20"/>
        </w:rPr>
        <w:t>рабочими</w:t>
      </w:r>
      <w:r w:rsidR="008628BB" w:rsidRPr="00C52C9F">
        <w:rPr>
          <w:color w:val="231F20"/>
          <w:spacing w:val="-16"/>
        </w:rPr>
        <w:t xml:space="preserve"> </w:t>
      </w:r>
      <w:r w:rsidR="008628BB" w:rsidRPr="00C52C9F">
        <w:rPr>
          <w:color w:val="231F20"/>
        </w:rPr>
        <w:t>зонами:</w:t>
      </w:r>
      <w:r w:rsidR="008628BB" w:rsidRPr="00C52C9F">
        <w:rPr>
          <w:color w:val="231F20"/>
          <w:spacing w:val="-16"/>
        </w:rPr>
        <w:t xml:space="preserve"> </w:t>
      </w:r>
      <w:r w:rsidR="008628BB" w:rsidRPr="00C52C9F">
        <w:rPr>
          <w:color w:val="231F20"/>
        </w:rPr>
        <w:t>книгохранилищем,</w:t>
      </w:r>
      <w:r w:rsidR="008628BB" w:rsidRPr="00C52C9F">
        <w:rPr>
          <w:color w:val="231F20"/>
          <w:spacing w:val="-16"/>
        </w:rPr>
        <w:t xml:space="preserve"> </w:t>
      </w:r>
      <w:r w:rsidR="004978FC">
        <w:rPr>
          <w:color w:val="231F20"/>
        </w:rPr>
        <w:t>медиате</w:t>
      </w:r>
      <w:r w:rsidR="008628BB" w:rsidRPr="00C52C9F">
        <w:rPr>
          <w:color w:val="231F20"/>
        </w:rPr>
        <w:t>кой, читальным залом;</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спортивные</w:t>
      </w:r>
      <w:r w:rsidR="008628BB" w:rsidRPr="00C52C9F">
        <w:rPr>
          <w:color w:val="231F20"/>
          <w:spacing w:val="-4"/>
        </w:rPr>
        <w:t xml:space="preserve"> </w:t>
      </w:r>
      <w:r w:rsidR="008628BB" w:rsidRPr="00C52C9F">
        <w:rPr>
          <w:color w:val="231F20"/>
        </w:rPr>
        <w:t>сооружения</w:t>
      </w:r>
      <w:r w:rsidR="008628BB" w:rsidRPr="00C52C9F">
        <w:rPr>
          <w:color w:val="231F20"/>
          <w:spacing w:val="-4"/>
        </w:rPr>
        <w:t xml:space="preserve"> </w:t>
      </w:r>
      <w:r w:rsidR="008628BB" w:rsidRPr="00C52C9F">
        <w:rPr>
          <w:color w:val="231F20"/>
        </w:rPr>
        <w:t>(</w:t>
      </w:r>
      <w:r w:rsidR="006710C1">
        <w:rPr>
          <w:color w:val="231F20"/>
        </w:rPr>
        <w:t xml:space="preserve">спортивные </w:t>
      </w:r>
      <w:r w:rsidR="008628BB" w:rsidRPr="00C52C9F">
        <w:rPr>
          <w:color w:val="231F20"/>
        </w:rPr>
        <w:t>зал</w:t>
      </w:r>
      <w:r w:rsidR="006710C1">
        <w:rPr>
          <w:color w:val="231F20"/>
        </w:rPr>
        <w:t>ы</w:t>
      </w:r>
      <w:r w:rsidR="008628BB" w:rsidRPr="00C52C9F">
        <w:rPr>
          <w:color w:val="231F20"/>
        </w:rPr>
        <w:t>,</w:t>
      </w:r>
      <w:r w:rsidR="008628BB" w:rsidRPr="00C52C9F">
        <w:rPr>
          <w:color w:val="231F20"/>
          <w:spacing w:val="-4"/>
        </w:rPr>
        <w:t xml:space="preserve"> </w:t>
      </w:r>
      <w:r w:rsidR="008628BB" w:rsidRPr="00C52C9F">
        <w:rPr>
          <w:color w:val="231F20"/>
        </w:rPr>
        <w:t xml:space="preserve">спортивная </w:t>
      </w:r>
      <w:r w:rsidR="008628BB" w:rsidRPr="00C52C9F">
        <w:rPr>
          <w:color w:val="231F20"/>
          <w:spacing w:val="-2"/>
        </w:rPr>
        <w:t>площадка);</w:t>
      </w:r>
    </w:p>
    <w:p w:rsidR="008628BB" w:rsidRPr="004978FC" w:rsidRDefault="00E90610" w:rsidP="008628BB">
      <w:pPr>
        <w:pStyle w:val="a3"/>
        <w:ind w:left="0"/>
        <w:jc w:val="both"/>
        <w:rPr>
          <w:color w:val="231F20"/>
        </w:rPr>
      </w:pPr>
      <w:r>
        <w:rPr>
          <w:color w:val="231F20"/>
          <w:position w:val="1"/>
        </w:rPr>
        <w:t>-</w:t>
      </w:r>
      <w:r w:rsidR="008628BB" w:rsidRPr="00C52C9F">
        <w:rPr>
          <w:color w:val="231F20"/>
          <w:position w:val="1"/>
        </w:rPr>
        <w:t xml:space="preserve"> </w:t>
      </w:r>
      <w:r w:rsidR="008628BB" w:rsidRPr="00C52C9F">
        <w:rPr>
          <w:color w:val="231F20"/>
        </w:rPr>
        <w:t xml:space="preserve">помещения для питания </w:t>
      </w:r>
      <w:proofErr w:type="gramStart"/>
      <w:r w:rsidR="004978FC">
        <w:rPr>
          <w:color w:val="231F20"/>
        </w:rPr>
        <w:t>обучающихся</w:t>
      </w:r>
      <w:proofErr w:type="gramEnd"/>
      <w:r w:rsidR="004978FC">
        <w:rPr>
          <w:color w:val="231F20"/>
        </w:rPr>
        <w:t>, а также для хране</w:t>
      </w:r>
      <w:r w:rsidR="008628BB" w:rsidRPr="00C52C9F">
        <w:rPr>
          <w:color w:val="231F20"/>
        </w:rPr>
        <w:t>ния и приготовления пищи, обеспечивающие возможность организации качественного горячего питания;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административные помещения;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гардеробы,</w:t>
      </w:r>
      <w:r w:rsidR="008628BB" w:rsidRPr="004978FC">
        <w:rPr>
          <w:color w:val="231F20"/>
        </w:rPr>
        <w:t xml:space="preserve"> санузлы;</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участки (территории) с ц</w:t>
      </w:r>
      <w:r>
        <w:rPr>
          <w:color w:val="231F20"/>
        </w:rPr>
        <w:t>елесообразным набором оснащён</w:t>
      </w:r>
      <w:r w:rsidR="008628BB" w:rsidRPr="00C52C9F">
        <w:rPr>
          <w:color w:val="231F20"/>
        </w:rPr>
        <w:t>ных зон.</w:t>
      </w:r>
    </w:p>
    <w:p w:rsidR="008628BB" w:rsidRPr="004978FC" w:rsidRDefault="008628BB" w:rsidP="008628BB">
      <w:pPr>
        <w:pStyle w:val="a3"/>
        <w:ind w:left="0"/>
        <w:jc w:val="both"/>
        <w:rPr>
          <w:color w:val="231F20"/>
        </w:rPr>
      </w:pPr>
      <w:r w:rsidRPr="00C52C9F">
        <w:rPr>
          <w:color w:val="231F20"/>
        </w:rPr>
        <w:t>Состав</w:t>
      </w:r>
      <w:r w:rsidRPr="004978FC">
        <w:rPr>
          <w:color w:val="231F20"/>
        </w:rPr>
        <w:t xml:space="preserve"> </w:t>
      </w:r>
      <w:r w:rsidRPr="00C52C9F">
        <w:rPr>
          <w:color w:val="231F20"/>
        </w:rPr>
        <w:t>и</w:t>
      </w:r>
      <w:r w:rsidRPr="004978FC">
        <w:rPr>
          <w:color w:val="231F20"/>
        </w:rPr>
        <w:t xml:space="preserve"> </w:t>
      </w:r>
      <w:r w:rsidRPr="00C52C9F">
        <w:rPr>
          <w:color w:val="231F20"/>
        </w:rPr>
        <w:t>площади</w:t>
      </w:r>
      <w:r w:rsidRPr="004978FC">
        <w:rPr>
          <w:color w:val="231F20"/>
        </w:rPr>
        <w:t xml:space="preserve"> </w:t>
      </w:r>
      <w:r w:rsidRPr="00C52C9F">
        <w:rPr>
          <w:color w:val="231F20"/>
        </w:rPr>
        <w:t>учебных</w:t>
      </w:r>
      <w:r w:rsidRPr="004978FC">
        <w:rPr>
          <w:color w:val="231F20"/>
        </w:rPr>
        <w:t xml:space="preserve"> </w:t>
      </w:r>
      <w:r w:rsidRPr="00C52C9F">
        <w:rPr>
          <w:color w:val="231F20"/>
        </w:rPr>
        <w:t>помещений</w:t>
      </w:r>
      <w:r w:rsidRPr="004978FC">
        <w:rPr>
          <w:color w:val="231F20"/>
        </w:rPr>
        <w:t xml:space="preserve"> </w:t>
      </w:r>
      <w:r w:rsidRPr="00C52C9F">
        <w:rPr>
          <w:color w:val="231F20"/>
        </w:rPr>
        <w:t>предоставляют</w:t>
      </w:r>
      <w:r w:rsidRPr="004978FC">
        <w:rPr>
          <w:color w:val="231F20"/>
        </w:rPr>
        <w:t xml:space="preserve"> </w:t>
      </w:r>
      <w:r w:rsidR="004978FC">
        <w:rPr>
          <w:color w:val="231F20"/>
        </w:rPr>
        <w:t>усло</w:t>
      </w:r>
      <w:r w:rsidRPr="00C52C9F">
        <w:rPr>
          <w:color w:val="231F20"/>
        </w:rPr>
        <w:t xml:space="preserve">вия </w:t>
      </w:r>
      <w:proofErr w:type="gramStart"/>
      <w:r w:rsidRPr="00C52C9F">
        <w:rPr>
          <w:color w:val="231F20"/>
        </w:rPr>
        <w:t>для</w:t>
      </w:r>
      <w:proofErr w:type="gramEnd"/>
      <w:r w:rsidRPr="00C52C9F">
        <w:rPr>
          <w:color w:val="231F20"/>
        </w:rPr>
        <w:t>:</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начального общего образования согласно избранным направ</w:t>
      </w:r>
      <w:r w:rsidR="008628BB" w:rsidRPr="00C52C9F">
        <w:rPr>
          <w:color w:val="231F20"/>
        </w:rPr>
        <w:t>лениям учебного плана в соответствии с ФГОС НОО;</w:t>
      </w:r>
    </w:p>
    <w:p w:rsidR="008628BB" w:rsidRPr="004978FC" w:rsidRDefault="004978FC" w:rsidP="008628BB">
      <w:pPr>
        <w:pStyle w:val="a3"/>
        <w:ind w:left="0"/>
        <w:jc w:val="both"/>
        <w:rPr>
          <w:color w:val="231F20"/>
        </w:rPr>
      </w:pPr>
      <w:r w:rsidRPr="004978FC">
        <w:rPr>
          <w:color w:val="231F20"/>
        </w:rPr>
        <w:lastRenderedPageBreak/>
        <w:t>-</w:t>
      </w:r>
      <w:r w:rsidR="008628BB" w:rsidRPr="004978FC">
        <w:rPr>
          <w:color w:val="231F20"/>
        </w:rPr>
        <w:t xml:space="preserve"> </w:t>
      </w:r>
      <w:r w:rsidR="008628BB" w:rsidRPr="00C52C9F">
        <w:rPr>
          <w:color w:val="231F20"/>
        </w:rPr>
        <w:t>организации режима труда и отдыха участник</w:t>
      </w:r>
      <w:r>
        <w:rPr>
          <w:color w:val="231F20"/>
        </w:rPr>
        <w:t>ов образова</w:t>
      </w:r>
      <w:r w:rsidR="008628BB" w:rsidRPr="00C52C9F">
        <w:rPr>
          <w:color w:val="231F20"/>
        </w:rPr>
        <w:t>тельного процесса;</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размещения в классах и кабинетах необходимых комплектов </w:t>
      </w:r>
      <w:r w:rsidR="008628BB" w:rsidRPr="00C52C9F">
        <w:rPr>
          <w:color w:val="231F20"/>
        </w:rPr>
        <w:t>специализированной</w:t>
      </w:r>
      <w:r w:rsidR="008628BB" w:rsidRPr="004978FC">
        <w:rPr>
          <w:color w:val="231F20"/>
        </w:rPr>
        <w:t xml:space="preserve"> </w:t>
      </w:r>
      <w:r w:rsidR="008628BB" w:rsidRPr="00C52C9F">
        <w:rPr>
          <w:color w:val="231F20"/>
        </w:rPr>
        <w:t>мебели</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оборудования,</w:t>
      </w:r>
      <w:r w:rsidR="008628BB" w:rsidRPr="004978FC">
        <w:rPr>
          <w:color w:val="231F20"/>
        </w:rPr>
        <w:t xml:space="preserve"> </w:t>
      </w:r>
      <w:r w:rsidR="008628BB" w:rsidRPr="00C52C9F">
        <w:rPr>
          <w:color w:val="231F20"/>
        </w:rPr>
        <w:t>отве</w:t>
      </w:r>
      <w:r w:rsidR="008628BB" w:rsidRPr="004978FC">
        <w:rPr>
          <w:color w:val="231F20"/>
        </w:rPr>
        <w:t>чающих специфике учебно-воспитательного процесса по дан</w:t>
      </w:r>
      <w:r w:rsidR="008628BB" w:rsidRPr="00C52C9F">
        <w:rPr>
          <w:color w:val="231F20"/>
        </w:rPr>
        <w:t>ному предмету или циклу учебных дисциплин.</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основной комплект школьной мебели и оборудования входят: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доска классная;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стол</w:t>
      </w:r>
      <w:r w:rsidR="008628BB" w:rsidRPr="004978FC">
        <w:rPr>
          <w:color w:val="231F20"/>
        </w:rPr>
        <w:t xml:space="preserve"> учителя;</w:t>
      </w:r>
    </w:p>
    <w:p w:rsidR="008628BB" w:rsidRPr="00C52C9F" w:rsidRDefault="004978FC" w:rsidP="008628BB">
      <w:pPr>
        <w:pStyle w:val="a3"/>
        <w:ind w:left="0"/>
        <w:jc w:val="both"/>
      </w:pPr>
      <w:r>
        <w:rPr>
          <w:color w:val="231F20"/>
          <w:position w:val="1"/>
        </w:rPr>
        <w:t>-</w:t>
      </w:r>
      <w:r w:rsidR="008628BB" w:rsidRPr="00C52C9F">
        <w:rPr>
          <w:color w:val="231F20"/>
          <w:spacing w:val="36"/>
          <w:position w:val="1"/>
        </w:rPr>
        <w:t xml:space="preserve"> </w:t>
      </w:r>
      <w:r w:rsidR="008628BB" w:rsidRPr="00C52C9F">
        <w:rPr>
          <w:color w:val="231F20"/>
        </w:rPr>
        <w:t>стул</w:t>
      </w:r>
      <w:r w:rsidR="008628BB" w:rsidRPr="00C52C9F">
        <w:rPr>
          <w:color w:val="231F20"/>
          <w:spacing w:val="19"/>
        </w:rPr>
        <w:t xml:space="preserve"> </w:t>
      </w:r>
      <w:r w:rsidR="008628BB" w:rsidRPr="00C52C9F">
        <w:rPr>
          <w:color w:val="231F20"/>
        </w:rPr>
        <w:t>учителя</w:t>
      </w:r>
      <w:r w:rsidR="008628BB" w:rsidRPr="00C52C9F">
        <w:rPr>
          <w:color w:val="231F20"/>
          <w:spacing w:val="18"/>
        </w:rPr>
        <w:t xml:space="preserve"> </w:t>
      </w:r>
      <w:r w:rsidR="008628BB" w:rsidRPr="00C52C9F">
        <w:rPr>
          <w:color w:val="231F20"/>
          <w:spacing w:val="-2"/>
        </w:rPr>
        <w:t>(приставной);</w:t>
      </w:r>
    </w:p>
    <w:p w:rsidR="004978FC" w:rsidRDefault="004978FC" w:rsidP="008628BB">
      <w:pPr>
        <w:pStyle w:val="a3"/>
        <w:ind w:left="0"/>
        <w:jc w:val="both"/>
        <w:rPr>
          <w:color w:val="231F20"/>
        </w:rPr>
      </w:pPr>
      <w:r>
        <w:rPr>
          <w:color w:val="231F20"/>
          <w:position w:val="1"/>
        </w:rPr>
        <w:t>-</w:t>
      </w:r>
      <w:r w:rsidR="008628BB" w:rsidRPr="00C52C9F">
        <w:rPr>
          <w:color w:val="231F20"/>
          <w:spacing w:val="20"/>
          <w:position w:val="1"/>
        </w:rPr>
        <w:t xml:space="preserve"> </w:t>
      </w:r>
      <w:r w:rsidR="008628BB" w:rsidRPr="00C52C9F">
        <w:rPr>
          <w:color w:val="231F20"/>
        </w:rPr>
        <w:t xml:space="preserve">стол ученический (регулируемый по высоте); </w:t>
      </w:r>
    </w:p>
    <w:p w:rsidR="004978FC"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стул ученический (регулируемый по высоте); </w:t>
      </w:r>
    </w:p>
    <w:p w:rsidR="008628BB" w:rsidRPr="004978FC" w:rsidRDefault="004978FC" w:rsidP="004978FC">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шкаф для хранения учебных пособий;</w:t>
      </w:r>
    </w:p>
    <w:p w:rsidR="008628BB" w:rsidRPr="004978FC" w:rsidRDefault="008628BB" w:rsidP="008628BB">
      <w:pPr>
        <w:pStyle w:val="a3"/>
        <w:ind w:left="0"/>
        <w:jc w:val="both"/>
        <w:rPr>
          <w:color w:val="231F20"/>
        </w:rPr>
      </w:pPr>
      <w:r w:rsidRPr="00C52C9F">
        <w:rPr>
          <w:color w:val="231F20"/>
        </w:rPr>
        <w:t xml:space="preserve">Мебель, приспособления, оргтехника и иное оборудование </w:t>
      </w:r>
      <w:r w:rsidRPr="004978FC">
        <w:rPr>
          <w:color w:val="231F20"/>
        </w:rPr>
        <w:t>отвечают требованиям учебного назначения, максимально при</w:t>
      </w:r>
      <w:r w:rsidRPr="00C52C9F">
        <w:rPr>
          <w:color w:val="231F20"/>
        </w:rPr>
        <w:t>способлены</w:t>
      </w:r>
      <w:r w:rsidRPr="004978FC">
        <w:rPr>
          <w:color w:val="231F20"/>
        </w:rPr>
        <w:t xml:space="preserve"> </w:t>
      </w:r>
      <w:r w:rsidRPr="00C52C9F">
        <w:rPr>
          <w:color w:val="231F20"/>
        </w:rPr>
        <w:t>к</w:t>
      </w:r>
      <w:r w:rsidRPr="004978FC">
        <w:rPr>
          <w:color w:val="231F20"/>
        </w:rPr>
        <w:t xml:space="preserve"> </w:t>
      </w:r>
      <w:r w:rsidRPr="00C52C9F">
        <w:rPr>
          <w:color w:val="231F20"/>
        </w:rPr>
        <w:t>особенностям</w:t>
      </w:r>
      <w:r w:rsidRPr="004978FC">
        <w:rPr>
          <w:color w:val="231F20"/>
        </w:rPr>
        <w:t xml:space="preserve"> </w:t>
      </w:r>
      <w:r w:rsidRPr="00C52C9F">
        <w:rPr>
          <w:color w:val="231F20"/>
        </w:rPr>
        <w:t>обучения,</w:t>
      </w:r>
      <w:r w:rsidRPr="004978FC">
        <w:rPr>
          <w:color w:val="231F20"/>
        </w:rPr>
        <w:t xml:space="preserve"> </w:t>
      </w:r>
      <w:r w:rsidRPr="00C52C9F">
        <w:rPr>
          <w:color w:val="231F20"/>
        </w:rPr>
        <w:t>имеют</w:t>
      </w:r>
      <w:r w:rsidRPr="004978FC">
        <w:rPr>
          <w:color w:val="231F20"/>
        </w:rPr>
        <w:t xml:space="preserve"> </w:t>
      </w:r>
      <w:r w:rsidRPr="00C52C9F">
        <w:rPr>
          <w:color w:val="231F20"/>
        </w:rPr>
        <w:t>сертификаты</w:t>
      </w:r>
      <w:r w:rsidRPr="004978FC">
        <w:rPr>
          <w:color w:val="231F20"/>
        </w:rPr>
        <w:t xml:space="preserve"> </w:t>
      </w:r>
      <w:r w:rsidRPr="00C52C9F">
        <w:rPr>
          <w:color w:val="231F20"/>
        </w:rPr>
        <w:t>со</w:t>
      </w:r>
      <w:r w:rsidRPr="004978FC">
        <w:rPr>
          <w:color w:val="231F20"/>
        </w:rPr>
        <w:t>ответствия принятой категории разработанного стандарта (регламента).</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w:t>
      </w:r>
      <w:r w:rsidRPr="00C52C9F">
        <w:rPr>
          <w:color w:val="231F20"/>
        </w:rPr>
        <w:t>основной</w:t>
      </w:r>
      <w:r w:rsidRPr="004978FC">
        <w:rPr>
          <w:color w:val="231F20"/>
        </w:rPr>
        <w:t xml:space="preserve"> </w:t>
      </w:r>
      <w:r w:rsidRPr="00C52C9F">
        <w:rPr>
          <w:color w:val="231F20"/>
        </w:rPr>
        <w:t>комплект</w:t>
      </w:r>
      <w:r w:rsidRPr="004978FC">
        <w:rPr>
          <w:color w:val="231F20"/>
        </w:rPr>
        <w:t xml:space="preserve"> </w:t>
      </w:r>
      <w:r w:rsidRPr="00C52C9F">
        <w:rPr>
          <w:color w:val="231F20"/>
        </w:rPr>
        <w:t>технических</w:t>
      </w:r>
      <w:r w:rsidRPr="004978FC">
        <w:rPr>
          <w:color w:val="231F20"/>
        </w:rPr>
        <w:t xml:space="preserve"> </w:t>
      </w:r>
      <w:r w:rsidRPr="00C52C9F">
        <w:rPr>
          <w:color w:val="231F20"/>
        </w:rPr>
        <w:t>сре</w:t>
      </w:r>
      <w:proofErr w:type="gramStart"/>
      <w:r w:rsidRPr="00C52C9F">
        <w:rPr>
          <w:color w:val="231F20"/>
        </w:rPr>
        <w:t>дств</w:t>
      </w:r>
      <w:r w:rsidRPr="004978FC">
        <w:rPr>
          <w:color w:val="231F20"/>
        </w:rPr>
        <w:t xml:space="preserve"> вх</w:t>
      </w:r>
      <w:proofErr w:type="gramEnd"/>
      <w:r w:rsidRPr="004978FC">
        <w:rPr>
          <w:color w:val="231F20"/>
        </w:rPr>
        <w:t>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компьютер/ноутбук</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периферией;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многофункциональное устройство/принтер, сканер, ксерокс;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сетевой</w:t>
      </w:r>
      <w:r w:rsidR="008628BB" w:rsidRPr="004978FC">
        <w:rPr>
          <w:color w:val="231F20"/>
        </w:rPr>
        <w:t xml:space="preserve"> фильтр;</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документ-камера.</w:t>
      </w:r>
    </w:p>
    <w:p w:rsidR="008628BB" w:rsidRPr="004978FC" w:rsidRDefault="008628BB" w:rsidP="008628BB">
      <w:pPr>
        <w:pStyle w:val="a3"/>
        <w:ind w:left="0"/>
        <w:jc w:val="both"/>
        <w:rPr>
          <w:color w:val="231F20"/>
        </w:rPr>
      </w:pPr>
      <w:r w:rsidRPr="00C52C9F">
        <w:rPr>
          <w:color w:val="231F20"/>
        </w:rPr>
        <w:t>Учебные</w:t>
      </w:r>
      <w:r w:rsidRPr="004978FC">
        <w:rPr>
          <w:color w:val="231F20"/>
        </w:rPr>
        <w:t xml:space="preserve"> </w:t>
      </w:r>
      <w:r w:rsidRPr="00C52C9F">
        <w:rPr>
          <w:color w:val="231F20"/>
        </w:rPr>
        <w:t>классы</w:t>
      </w:r>
      <w:r w:rsidRPr="004978FC">
        <w:rPr>
          <w:color w:val="231F20"/>
        </w:rPr>
        <w:t xml:space="preserve"> </w:t>
      </w:r>
      <w:r w:rsidRPr="00C52C9F">
        <w:rPr>
          <w:color w:val="231F20"/>
        </w:rPr>
        <w:t>и</w:t>
      </w:r>
      <w:r w:rsidRPr="004978FC">
        <w:rPr>
          <w:color w:val="231F20"/>
        </w:rPr>
        <w:t xml:space="preserve"> </w:t>
      </w:r>
      <w:r w:rsidRPr="00C52C9F">
        <w:rPr>
          <w:color w:val="231F20"/>
        </w:rPr>
        <w:t>кабинеты</w:t>
      </w:r>
      <w:r w:rsidRPr="004978FC">
        <w:rPr>
          <w:color w:val="231F20"/>
        </w:rPr>
        <w:t xml:space="preserve"> </w:t>
      </w:r>
      <w:r w:rsidRPr="00C52C9F">
        <w:rPr>
          <w:color w:val="231F20"/>
        </w:rPr>
        <w:t>включают</w:t>
      </w:r>
      <w:r w:rsidRPr="004978FC">
        <w:rPr>
          <w:color w:val="231F20"/>
        </w:rPr>
        <w:t xml:space="preserve"> </w:t>
      </w:r>
      <w:r w:rsidRPr="00C52C9F">
        <w:rPr>
          <w:color w:val="231F20"/>
        </w:rPr>
        <w:t>следующие</w:t>
      </w:r>
      <w:r w:rsidRPr="004978FC">
        <w:rPr>
          <w:color w:val="231F20"/>
        </w:rPr>
        <w:t xml:space="preserve"> зоны: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рабочее</w:t>
      </w:r>
      <w:r w:rsidR="008628BB" w:rsidRPr="004978FC">
        <w:rPr>
          <w:color w:val="231F20"/>
        </w:rPr>
        <w:t xml:space="preserve"> </w:t>
      </w:r>
      <w:r w:rsidR="008628BB" w:rsidRPr="00C52C9F">
        <w:rPr>
          <w:color w:val="231F20"/>
        </w:rPr>
        <w:t>место</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w:t>
      </w:r>
      <w:r w:rsidR="008628BB" w:rsidRPr="00C52C9F">
        <w:rPr>
          <w:color w:val="231F20"/>
        </w:rPr>
        <w:t>пространством</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Pr>
          <w:color w:val="231F20"/>
        </w:rPr>
        <w:t>ча</w:t>
      </w:r>
      <w:r w:rsidR="008628BB" w:rsidRPr="00C52C9F">
        <w:rPr>
          <w:color w:val="231F20"/>
        </w:rPr>
        <w:t>сто используемого оснащения;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рабочую зону обучающих</w:t>
      </w:r>
      <w:r>
        <w:rPr>
          <w:color w:val="231F20"/>
        </w:rPr>
        <w:t>ся с местом для размещения лич</w:t>
      </w:r>
      <w:r w:rsidR="008628BB" w:rsidRPr="00C52C9F">
        <w:rPr>
          <w:color w:val="231F20"/>
        </w:rPr>
        <w:t>ных вещей;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пространство</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хранения</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w:t>
      </w:r>
      <w:r w:rsidR="008628BB" w:rsidRPr="004978FC">
        <w:rPr>
          <w:color w:val="231F20"/>
        </w:rPr>
        <w:t>вания.</w:t>
      </w:r>
    </w:p>
    <w:p w:rsidR="008628BB" w:rsidRPr="004978FC" w:rsidRDefault="008628BB" w:rsidP="008628BB">
      <w:pPr>
        <w:pStyle w:val="a3"/>
        <w:ind w:left="0"/>
        <w:jc w:val="both"/>
        <w:rPr>
          <w:color w:val="231F20"/>
        </w:rPr>
      </w:pPr>
      <w:r w:rsidRPr="004978FC">
        <w:rPr>
          <w:color w:val="231F20"/>
        </w:rPr>
        <w:t>Организация</w:t>
      </w:r>
      <w:r w:rsidRPr="00C52C9F">
        <w:rPr>
          <w:color w:val="231F20"/>
        </w:rPr>
        <w:t xml:space="preserve"> </w:t>
      </w:r>
      <w:r w:rsidRPr="004978FC">
        <w:rPr>
          <w:color w:val="231F20"/>
        </w:rPr>
        <w:t>зональной</w:t>
      </w:r>
      <w:r w:rsidRPr="00C52C9F">
        <w:rPr>
          <w:color w:val="231F20"/>
        </w:rPr>
        <w:t xml:space="preserve"> </w:t>
      </w:r>
      <w:r w:rsidRPr="004978FC">
        <w:rPr>
          <w:color w:val="231F20"/>
        </w:rPr>
        <w:t>структуры</w:t>
      </w:r>
      <w:r w:rsidRPr="00C52C9F">
        <w:rPr>
          <w:color w:val="231F20"/>
        </w:rPr>
        <w:t xml:space="preserve"> </w:t>
      </w:r>
      <w:r w:rsidRPr="004978FC">
        <w:rPr>
          <w:color w:val="231F20"/>
        </w:rPr>
        <w:t>отвечает</w:t>
      </w:r>
      <w:r w:rsidRPr="00C52C9F">
        <w:rPr>
          <w:color w:val="231F20"/>
        </w:rPr>
        <w:t xml:space="preserve"> </w:t>
      </w:r>
      <w:r w:rsidRPr="004978FC">
        <w:rPr>
          <w:color w:val="231F20"/>
        </w:rPr>
        <w:t xml:space="preserve">педагогическим и эргономическим требованиям, комфортности и безопасности </w:t>
      </w:r>
      <w:r w:rsidRPr="00C52C9F">
        <w:rPr>
          <w:color w:val="231F20"/>
        </w:rPr>
        <w:t>образовательного процесса.</w:t>
      </w:r>
    </w:p>
    <w:p w:rsidR="008628BB" w:rsidRPr="00C52C9F" w:rsidRDefault="008628BB" w:rsidP="008628BB">
      <w:pPr>
        <w:pStyle w:val="a3"/>
        <w:ind w:left="0"/>
        <w:jc w:val="both"/>
      </w:pPr>
      <w:r w:rsidRPr="00C52C9F">
        <w:rPr>
          <w:color w:val="231F20"/>
        </w:rPr>
        <w:t>Комплекты оснащения классов, учебных кабинетов, иных помещений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зон</w:t>
      </w:r>
      <w:r w:rsidRPr="00C52C9F">
        <w:rPr>
          <w:color w:val="231F20"/>
          <w:spacing w:val="-16"/>
        </w:rPr>
        <w:t xml:space="preserve"> </w:t>
      </w:r>
      <w:r w:rsidRPr="00C52C9F">
        <w:rPr>
          <w:color w:val="231F20"/>
        </w:rPr>
        <w:t>внеурочной</w:t>
      </w:r>
      <w:r w:rsidRPr="00C52C9F">
        <w:rPr>
          <w:color w:val="231F20"/>
          <w:spacing w:val="-16"/>
        </w:rPr>
        <w:t xml:space="preserve"> </w:t>
      </w:r>
      <w:r w:rsidRPr="00C52C9F">
        <w:rPr>
          <w:color w:val="231F20"/>
        </w:rPr>
        <w:t>деятельности</w:t>
      </w:r>
      <w:r w:rsidRPr="00C52C9F">
        <w:rPr>
          <w:color w:val="231F20"/>
          <w:spacing w:val="-16"/>
        </w:rPr>
        <w:t xml:space="preserve"> </w:t>
      </w:r>
      <w:r w:rsidRPr="00C52C9F">
        <w:rPr>
          <w:color w:val="231F20"/>
        </w:rPr>
        <w:t>формируются</w:t>
      </w:r>
      <w:r w:rsidRPr="00C52C9F">
        <w:rPr>
          <w:color w:val="231F20"/>
          <w:spacing w:val="-16"/>
        </w:rPr>
        <w:t xml:space="preserve"> </w:t>
      </w:r>
      <w:r w:rsidRPr="00C52C9F">
        <w:rPr>
          <w:color w:val="231F20"/>
        </w:rPr>
        <w:t>в</w:t>
      </w:r>
      <w:r w:rsidRPr="00C52C9F">
        <w:rPr>
          <w:color w:val="231F20"/>
          <w:spacing w:val="-16"/>
        </w:rPr>
        <w:t xml:space="preserve"> </w:t>
      </w:r>
      <w:r w:rsidR="004978FC">
        <w:rPr>
          <w:color w:val="231F20"/>
        </w:rPr>
        <w:t>со</w:t>
      </w:r>
      <w:r w:rsidRPr="00C52C9F">
        <w:rPr>
          <w:color w:val="231F20"/>
        </w:rPr>
        <w:t xml:space="preserve">ответствии со спецификой образовательной организации и включают учебно-наглядные пособия, сопровождающиеся </w:t>
      </w:r>
      <w:r w:rsidRPr="00C52C9F">
        <w:rPr>
          <w:color w:val="231F20"/>
          <w:spacing w:val="-2"/>
        </w:rPr>
        <w:t xml:space="preserve">инструктивно-методическими материалами по использованию </w:t>
      </w:r>
      <w:r w:rsidRPr="00C52C9F">
        <w:rPr>
          <w:color w:val="231F20"/>
        </w:rPr>
        <w:t>их</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образовательной</w:t>
      </w:r>
      <w:r w:rsidRPr="00C52C9F">
        <w:rPr>
          <w:color w:val="231F20"/>
          <w:spacing w:val="-11"/>
        </w:rPr>
        <w:t xml:space="preserve"> </w:t>
      </w:r>
      <w:r w:rsidRPr="00C52C9F">
        <w:rPr>
          <w:color w:val="231F20"/>
        </w:rPr>
        <w:t>деятельности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соответствии</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реализ</w:t>
      </w:r>
      <w:r w:rsidR="004978FC">
        <w:rPr>
          <w:color w:val="231F20"/>
        </w:rPr>
        <w:t>уе</w:t>
      </w:r>
      <w:r w:rsidRPr="00C52C9F">
        <w:rPr>
          <w:color w:val="231F20"/>
        </w:rPr>
        <w:t>мой рабочей программой.</w:t>
      </w:r>
    </w:p>
    <w:p w:rsidR="008628BB" w:rsidRPr="00C52C9F" w:rsidRDefault="008628BB" w:rsidP="008628BB">
      <w:pPr>
        <w:pStyle w:val="a3"/>
        <w:ind w:left="0"/>
        <w:jc w:val="both"/>
      </w:pPr>
      <w:r w:rsidRPr="00C52C9F">
        <w:rPr>
          <w:color w:val="231F20"/>
        </w:rPr>
        <w:t>Оценка материально-техн</w:t>
      </w:r>
      <w:r w:rsidR="004978FC">
        <w:rPr>
          <w:color w:val="231F20"/>
        </w:rPr>
        <w:t>ических условий может быть осу</w:t>
      </w:r>
      <w:r w:rsidRPr="00C52C9F">
        <w:rPr>
          <w:color w:val="231F20"/>
        </w:rPr>
        <w:t>ществлена, например, по следующей форме:</w:t>
      </w:r>
    </w:p>
    <w:p w:rsidR="008628BB" w:rsidRDefault="008628BB" w:rsidP="008628BB">
      <w:pPr>
        <w:jc w:val="both"/>
        <w:rPr>
          <w:b/>
          <w:color w:val="231F20"/>
          <w:sz w:val="24"/>
          <w:szCs w:val="24"/>
        </w:rPr>
      </w:pPr>
    </w:p>
    <w:tbl>
      <w:tblPr>
        <w:tblStyle w:val="TableNormal"/>
        <w:tblW w:w="9298"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4"/>
        <w:gridCol w:w="5556"/>
        <w:gridCol w:w="2098"/>
      </w:tblGrid>
      <w:tr w:rsidR="008628BB" w:rsidRPr="00C52C9F" w:rsidTr="000F27D1">
        <w:trPr>
          <w:trHeight w:val="753"/>
        </w:trPr>
        <w:tc>
          <w:tcPr>
            <w:tcW w:w="1644" w:type="dxa"/>
          </w:tcPr>
          <w:p w:rsidR="008628BB" w:rsidRPr="00C52C9F" w:rsidRDefault="008628BB" w:rsidP="000F27D1">
            <w:pPr>
              <w:pStyle w:val="TableParagraph"/>
              <w:jc w:val="center"/>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Pr>
          <w:p w:rsidR="008628BB" w:rsidRPr="00C52C9F" w:rsidRDefault="008628BB" w:rsidP="000F27D1">
            <w:pPr>
              <w:pStyle w:val="TableParagraph"/>
              <w:jc w:val="center"/>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Pr>
          <w:p w:rsidR="008628BB" w:rsidRPr="00C52C9F" w:rsidRDefault="008628BB" w:rsidP="000F27D1">
            <w:pPr>
              <w:pStyle w:val="TableParagraph"/>
              <w:jc w:val="center"/>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center"/>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9371C0" w:rsidTr="000F27D1">
        <w:trPr>
          <w:trHeight w:val="700"/>
        </w:trPr>
        <w:tc>
          <w:tcPr>
            <w:tcW w:w="1644" w:type="dxa"/>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1. Компоненты </w:t>
            </w:r>
            <w:r w:rsidRPr="009371C0">
              <w:rPr>
                <w:color w:val="231F20"/>
                <w:spacing w:val="-2"/>
                <w:sz w:val="24"/>
                <w:szCs w:val="24"/>
                <w:lang w:val="ru-RU"/>
              </w:rPr>
              <w:t xml:space="preserve">оснащения учебного кабинета начальной </w:t>
            </w:r>
            <w:r w:rsidRPr="009371C0">
              <w:rPr>
                <w:color w:val="231F20"/>
                <w:spacing w:val="-4"/>
                <w:sz w:val="24"/>
                <w:szCs w:val="24"/>
                <w:lang w:val="ru-RU"/>
              </w:rPr>
              <w:t>школы</w:t>
            </w:r>
          </w:p>
        </w:tc>
        <w:tc>
          <w:tcPr>
            <w:tcW w:w="5556" w:type="dxa"/>
          </w:tcPr>
          <w:p w:rsidR="008628BB" w:rsidRPr="009371C0" w:rsidRDefault="008628BB" w:rsidP="000F27D1">
            <w:pPr>
              <w:pStyle w:val="TableParagraph"/>
              <w:numPr>
                <w:ilvl w:val="0"/>
                <w:numId w:val="130"/>
              </w:numPr>
              <w:tabs>
                <w:tab w:val="left" w:pos="350"/>
              </w:tabs>
              <w:ind w:left="0" w:firstLine="0"/>
              <w:jc w:val="both"/>
              <w:rPr>
                <w:sz w:val="24"/>
                <w:szCs w:val="24"/>
                <w:lang w:val="ru-RU"/>
              </w:rPr>
            </w:pPr>
            <w:r w:rsidRPr="009371C0">
              <w:rPr>
                <w:color w:val="231F20"/>
                <w:sz w:val="24"/>
                <w:szCs w:val="24"/>
                <w:lang w:val="ru-RU"/>
              </w:rPr>
              <w:t xml:space="preserve">Нормативные документы, </w:t>
            </w:r>
            <w:r w:rsidRPr="009371C0">
              <w:rPr>
                <w:color w:val="231F20"/>
                <w:spacing w:val="-2"/>
                <w:sz w:val="24"/>
                <w:szCs w:val="24"/>
                <w:lang w:val="ru-RU"/>
              </w:rPr>
              <w:t xml:space="preserve">программно-методическое </w:t>
            </w:r>
            <w:r w:rsidRPr="009371C0">
              <w:rPr>
                <w:color w:val="231F20"/>
                <w:sz w:val="24"/>
                <w:szCs w:val="24"/>
                <w:lang w:val="ru-RU"/>
              </w:rPr>
              <w:t>обеспечение,</w:t>
            </w:r>
            <w:r w:rsidRPr="009371C0">
              <w:rPr>
                <w:color w:val="231F20"/>
                <w:spacing w:val="-2"/>
                <w:sz w:val="24"/>
                <w:szCs w:val="24"/>
                <w:lang w:val="ru-RU"/>
              </w:rPr>
              <w:t xml:space="preserve"> </w:t>
            </w:r>
            <w:r w:rsidRPr="009371C0">
              <w:rPr>
                <w:color w:val="231F20"/>
                <w:sz w:val="24"/>
                <w:szCs w:val="24"/>
                <w:lang w:val="ru-RU"/>
              </w:rPr>
              <w:t>локальные</w:t>
            </w:r>
            <w:r w:rsidRPr="009371C0">
              <w:rPr>
                <w:color w:val="231F20"/>
                <w:spacing w:val="-2"/>
                <w:sz w:val="24"/>
                <w:szCs w:val="24"/>
                <w:lang w:val="ru-RU"/>
              </w:rPr>
              <w:t xml:space="preserve"> </w:t>
            </w:r>
            <w:r w:rsidRPr="009371C0">
              <w:rPr>
                <w:color w:val="231F20"/>
                <w:sz w:val="24"/>
                <w:szCs w:val="24"/>
                <w:lang w:val="ru-RU"/>
              </w:rPr>
              <w:t>акты:</w:t>
            </w:r>
            <w:r w:rsidRPr="009371C0">
              <w:rPr>
                <w:color w:val="231F20"/>
                <w:spacing w:val="-2"/>
                <w:sz w:val="24"/>
                <w:szCs w:val="24"/>
                <w:lang w:val="ru-RU"/>
              </w:rPr>
              <w:t xml:space="preserve"> </w:t>
            </w:r>
            <w:r w:rsidRPr="009371C0">
              <w:rPr>
                <w:color w:val="231F20"/>
                <w:sz w:val="24"/>
                <w:szCs w:val="24"/>
                <w:lang w:val="ru-RU"/>
              </w:rPr>
              <w:t>...</w:t>
            </w:r>
          </w:p>
          <w:p w:rsidR="008628BB" w:rsidRPr="009371C0" w:rsidRDefault="008628BB" w:rsidP="000F27D1">
            <w:pPr>
              <w:pStyle w:val="TableParagraph"/>
              <w:numPr>
                <w:ilvl w:val="1"/>
                <w:numId w:val="130"/>
              </w:numPr>
              <w:tabs>
                <w:tab w:val="left" w:pos="522"/>
              </w:tabs>
              <w:ind w:left="0" w:firstLine="0"/>
              <w:jc w:val="both"/>
              <w:rPr>
                <w:sz w:val="24"/>
                <w:szCs w:val="24"/>
                <w:lang w:val="ru-RU"/>
              </w:rPr>
            </w:pPr>
            <w:r w:rsidRPr="009371C0">
              <w:rPr>
                <w:color w:val="231F20"/>
                <w:w w:val="95"/>
                <w:sz w:val="24"/>
                <w:szCs w:val="24"/>
                <w:lang w:val="ru-RU"/>
              </w:rPr>
              <w:t xml:space="preserve">Учебное оборудование </w:t>
            </w:r>
            <w:r w:rsidRPr="009371C0">
              <w:rPr>
                <w:color w:val="231F20"/>
                <w:sz w:val="24"/>
                <w:szCs w:val="24"/>
                <w:lang w:val="ru-RU"/>
              </w:rPr>
              <w:t>Мебель и приспособления Технические средства</w:t>
            </w:r>
          </w:p>
          <w:p w:rsidR="008628BB" w:rsidRPr="009371C0" w:rsidRDefault="008628BB" w:rsidP="000F27D1">
            <w:pPr>
              <w:pStyle w:val="TableParagraph"/>
              <w:jc w:val="both"/>
              <w:rPr>
                <w:sz w:val="24"/>
                <w:szCs w:val="24"/>
                <w:lang w:val="ru-RU"/>
              </w:rPr>
            </w:pPr>
            <w:r w:rsidRPr="009371C0">
              <w:rPr>
                <w:color w:val="231F20"/>
                <w:spacing w:val="-2"/>
                <w:sz w:val="24"/>
                <w:szCs w:val="24"/>
                <w:lang w:val="ru-RU"/>
              </w:rPr>
              <w:t>Учебно-методические</w:t>
            </w:r>
            <w:r w:rsidRPr="009371C0">
              <w:rPr>
                <w:color w:val="231F20"/>
                <w:spacing w:val="-13"/>
                <w:sz w:val="24"/>
                <w:szCs w:val="24"/>
                <w:lang w:val="ru-RU"/>
              </w:rPr>
              <w:t xml:space="preserve"> </w:t>
            </w:r>
            <w:r w:rsidRPr="009371C0">
              <w:rPr>
                <w:color w:val="231F20"/>
                <w:spacing w:val="-2"/>
                <w:sz w:val="24"/>
                <w:szCs w:val="24"/>
                <w:lang w:val="ru-RU"/>
              </w:rPr>
              <w:t xml:space="preserve">материалы: </w:t>
            </w:r>
            <w:r w:rsidRPr="009371C0">
              <w:rPr>
                <w:color w:val="231F20"/>
                <w:sz w:val="24"/>
                <w:szCs w:val="24"/>
                <w:lang w:val="ru-RU"/>
              </w:rPr>
              <w:t>Учебно-методический комплект Учебно-наглядные пособия:</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Средства натурн</w:t>
            </w:r>
            <w:r w:rsidR="006710C1">
              <w:rPr>
                <w:color w:val="231F20"/>
                <w:sz w:val="24"/>
                <w:szCs w:val="24"/>
                <w:lang w:val="ru-RU"/>
              </w:rPr>
              <w:t>ого фонда: коллекции промышлен</w:t>
            </w:r>
            <w:r w:rsidRPr="009371C0">
              <w:rPr>
                <w:color w:val="231F20"/>
                <w:sz w:val="24"/>
                <w:szCs w:val="24"/>
                <w:lang w:val="ru-RU"/>
              </w:rPr>
              <w:t xml:space="preserve">ных материалов, наборы для экспериментов, лабораторное </w:t>
            </w:r>
            <w:r w:rsidRPr="009371C0">
              <w:rPr>
                <w:color w:val="231F20"/>
                <w:spacing w:val="-2"/>
                <w:sz w:val="24"/>
                <w:szCs w:val="24"/>
                <w:lang w:val="ru-RU"/>
              </w:rPr>
              <w:t>оборудование,</w:t>
            </w:r>
            <w:r w:rsidRPr="009371C0">
              <w:rPr>
                <w:color w:val="231F20"/>
                <w:spacing w:val="-5"/>
                <w:sz w:val="24"/>
                <w:szCs w:val="24"/>
                <w:lang w:val="ru-RU"/>
              </w:rPr>
              <w:t xml:space="preserve"> </w:t>
            </w:r>
            <w:r w:rsidRPr="009371C0">
              <w:rPr>
                <w:color w:val="231F20"/>
                <w:spacing w:val="-2"/>
                <w:sz w:val="24"/>
                <w:szCs w:val="24"/>
                <w:lang w:val="ru-RU"/>
              </w:rPr>
              <w:t>коллекции</w:t>
            </w:r>
            <w:r w:rsidRPr="009371C0">
              <w:rPr>
                <w:color w:val="231F20"/>
                <w:spacing w:val="-5"/>
                <w:sz w:val="24"/>
                <w:szCs w:val="24"/>
                <w:lang w:val="ru-RU"/>
              </w:rPr>
              <w:t xml:space="preserve"> </w:t>
            </w:r>
            <w:r w:rsidRPr="009371C0">
              <w:rPr>
                <w:color w:val="231F20"/>
                <w:spacing w:val="-2"/>
                <w:sz w:val="24"/>
                <w:szCs w:val="24"/>
                <w:lang w:val="ru-RU"/>
              </w:rPr>
              <w:t>народ</w:t>
            </w:r>
            <w:r w:rsidRPr="009371C0">
              <w:rPr>
                <w:color w:val="231F20"/>
                <w:sz w:val="24"/>
                <w:szCs w:val="24"/>
                <w:lang w:val="ru-RU"/>
              </w:rPr>
              <w:t>ных промыслов, музыкальные инструменты, инструменты трудового</w:t>
            </w:r>
            <w:r w:rsidRPr="009371C0">
              <w:rPr>
                <w:color w:val="231F20"/>
                <w:spacing w:val="-3"/>
                <w:sz w:val="24"/>
                <w:szCs w:val="24"/>
                <w:lang w:val="ru-RU"/>
              </w:rPr>
              <w:t xml:space="preserve"> </w:t>
            </w:r>
            <w:r w:rsidRPr="009371C0">
              <w:rPr>
                <w:color w:val="231F20"/>
                <w:sz w:val="24"/>
                <w:szCs w:val="24"/>
                <w:lang w:val="ru-RU"/>
              </w:rPr>
              <w:t>обучения,</w:t>
            </w:r>
            <w:r w:rsidRPr="009371C0">
              <w:rPr>
                <w:color w:val="231F20"/>
                <w:spacing w:val="-3"/>
                <w:sz w:val="24"/>
                <w:szCs w:val="24"/>
                <w:lang w:val="ru-RU"/>
              </w:rPr>
              <w:t xml:space="preserve"> </w:t>
            </w:r>
            <w:r w:rsidR="006710C1">
              <w:rPr>
                <w:color w:val="231F20"/>
                <w:sz w:val="24"/>
                <w:szCs w:val="24"/>
                <w:lang w:val="ru-RU"/>
              </w:rPr>
              <w:t>приспособ</w:t>
            </w:r>
            <w:r w:rsidRPr="009371C0">
              <w:rPr>
                <w:color w:val="231F20"/>
                <w:sz w:val="24"/>
                <w:szCs w:val="24"/>
                <w:lang w:val="ru-RU"/>
              </w:rPr>
              <w:t xml:space="preserve">ления </w:t>
            </w:r>
            <w:proofErr w:type="gramStart"/>
            <w:r w:rsidRPr="009371C0">
              <w:rPr>
                <w:color w:val="231F20"/>
                <w:sz w:val="24"/>
                <w:szCs w:val="24"/>
                <w:lang w:val="ru-RU"/>
              </w:rPr>
              <w:t>для</w:t>
            </w:r>
            <w:proofErr w:type="gramEnd"/>
            <w:r w:rsidRPr="009371C0">
              <w:rPr>
                <w:color w:val="231F20"/>
                <w:sz w:val="24"/>
                <w:szCs w:val="24"/>
                <w:lang w:val="ru-RU"/>
              </w:rPr>
              <w:t xml:space="preserve"> физической</w:t>
            </w:r>
          </w:p>
          <w:p w:rsidR="008628BB" w:rsidRPr="00C52C9F" w:rsidRDefault="008628BB" w:rsidP="000F27D1">
            <w:pPr>
              <w:pStyle w:val="TableParagraph"/>
              <w:jc w:val="both"/>
              <w:rPr>
                <w:sz w:val="24"/>
                <w:szCs w:val="24"/>
              </w:rPr>
            </w:pPr>
            <w:proofErr w:type="gramStart"/>
            <w:r w:rsidRPr="00C52C9F">
              <w:rPr>
                <w:color w:val="231F20"/>
                <w:sz w:val="24"/>
                <w:szCs w:val="24"/>
              </w:rPr>
              <w:t>культуры</w:t>
            </w:r>
            <w:proofErr w:type="gramEnd"/>
            <w:r w:rsidRPr="00C52C9F">
              <w:rPr>
                <w:color w:val="231F20"/>
                <w:spacing w:val="21"/>
                <w:sz w:val="24"/>
                <w:szCs w:val="24"/>
              </w:rPr>
              <w:t xml:space="preserve"> </w:t>
            </w:r>
            <w:r w:rsidRPr="00C52C9F">
              <w:rPr>
                <w:color w:val="231F20"/>
                <w:spacing w:val="-5"/>
                <w:sz w:val="24"/>
                <w:szCs w:val="24"/>
              </w:rPr>
              <w:t>…).</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Печатные средства: демонстрационные (таблицы</w:t>
            </w:r>
            <w:r w:rsidR="004978FC">
              <w:rPr>
                <w:color w:val="231F20"/>
                <w:sz w:val="24"/>
                <w:szCs w:val="24"/>
                <w:lang w:val="ru-RU"/>
              </w:rPr>
              <w:t>, ленты-символы, карты, портре</w:t>
            </w:r>
            <w:r w:rsidRPr="009371C0">
              <w:rPr>
                <w:color w:val="231F20"/>
                <w:sz w:val="24"/>
                <w:szCs w:val="24"/>
                <w:lang w:val="ru-RU"/>
              </w:rPr>
              <w:t xml:space="preserve">ты …) и </w:t>
            </w:r>
            <w:r w:rsidRPr="009371C0">
              <w:rPr>
                <w:color w:val="231F20"/>
                <w:sz w:val="24"/>
                <w:szCs w:val="24"/>
                <w:lang w:val="ru-RU"/>
              </w:rPr>
              <w:lastRenderedPageBreak/>
              <w:t xml:space="preserve">раздаточные (рабочие </w:t>
            </w:r>
            <w:r w:rsidRPr="009371C0">
              <w:rPr>
                <w:color w:val="231F20"/>
                <w:w w:val="95"/>
                <w:sz w:val="24"/>
                <w:szCs w:val="24"/>
                <w:lang w:val="ru-RU"/>
              </w:rPr>
              <w:t>тетради, кассы-символы, карто</w:t>
            </w:r>
            <w:proofErr w:type="gramStart"/>
            <w:r w:rsidRPr="009371C0">
              <w:rPr>
                <w:color w:val="231F20"/>
                <w:w w:val="95"/>
                <w:sz w:val="24"/>
                <w:szCs w:val="24"/>
                <w:lang w:val="ru-RU"/>
              </w:rPr>
              <w:t>ч-</w:t>
            </w:r>
            <w:proofErr w:type="gramEnd"/>
            <w:r w:rsidRPr="009371C0">
              <w:rPr>
                <w:color w:val="231F20"/>
                <w:w w:val="95"/>
                <w:sz w:val="24"/>
                <w:szCs w:val="24"/>
                <w:lang w:val="ru-RU"/>
              </w:rPr>
              <w:t xml:space="preserve"> </w:t>
            </w:r>
            <w:r w:rsidRPr="009371C0">
              <w:rPr>
                <w:color w:val="231F20"/>
                <w:sz w:val="24"/>
                <w:szCs w:val="24"/>
                <w:lang w:val="ru-RU"/>
              </w:rPr>
              <w:t>ки с иллюстративным и тексто- вым материалами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 xml:space="preserve">Экранно-звуковые </w:t>
            </w:r>
            <w:r w:rsidRPr="009371C0">
              <w:rPr>
                <w:color w:val="231F20"/>
                <w:w w:val="95"/>
                <w:sz w:val="24"/>
                <w:szCs w:val="24"/>
                <w:lang w:val="ru-RU"/>
              </w:rPr>
              <w:t>средства (звукозаписи, виде</w:t>
            </w:r>
            <w:proofErr w:type="gramStart"/>
            <w:r w:rsidRPr="009371C0">
              <w:rPr>
                <w:color w:val="231F20"/>
                <w:w w:val="95"/>
                <w:sz w:val="24"/>
                <w:szCs w:val="24"/>
                <w:lang w:val="ru-RU"/>
              </w:rPr>
              <w:t>о-</w:t>
            </w:r>
            <w:proofErr w:type="gramEnd"/>
            <w:r w:rsidRPr="009371C0">
              <w:rPr>
                <w:color w:val="231F20"/>
                <w:w w:val="95"/>
                <w:sz w:val="24"/>
                <w:szCs w:val="24"/>
                <w:lang w:val="ru-RU"/>
              </w:rPr>
              <w:t xml:space="preserve"> </w:t>
            </w:r>
            <w:r w:rsidRPr="009371C0">
              <w:rPr>
                <w:color w:val="231F20"/>
                <w:sz w:val="24"/>
                <w:szCs w:val="24"/>
                <w:lang w:val="ru-RU"/>
              </w:rPr>
              <w:t>фильмы, мультфильмы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Мультимедийные средства</w:t>
            </w:r>
            <w:r w:rsidRPr="009371C0">
              <w:rPr>
                <w:color w:val="231F20"/>
                <w:spacing w:val="-11"/>
                <w:sz w:val="24"/>
                <w:szCs w:val="24"/>
                <w:lang w:val="ru-RU"/>
              </w:rPr>
              <w:t xml:space="preserve"> </w:t>
            </w:r>
            <w:r w:rsidRPr="009371C0">
              <w:rPr>
                <w:color w:val="231F20"/>
                <w:spacing w:val="-2"/>
                <w:sz w:val="24"/>
                <w:szCs w:val="24"/>
                <w:lang w:val="ru-RU"/>
              </w:rPr>
              <w:t>(ЭОРы,</w:t>
            </w:r>
            <w:r w:rsidRPr="009371C0">
              <w:rPr>
                <w:color w:val="231F20"/>
                <w:spacing w:val="-11"/>
                <w:sz w:val="24"/>
                <w:szCs w:val="24"/>
                <w:lang w:val="ru-RU"/>
              </w:rPr>
              <w:t xml:space="preserve"> </w:t>
            </w:r>
            <w:r w:rsidRPr="009371C0">
              <w:rPr>
                <w:color w:val="231F20"/>
                <w:spacing w:val="-2"/>
                <w:sz w:val="24"/>
                <w:szCs w:val="24"/>
                <w:lang w:val="ru-RU"/>
              </w:rPr>
              <w:t xml:space="preserve">электронные </w:t>
            </w:r>
            <w:r w:rsidRPr="009371C0">
              <w:rPr>
                <w:color w:val="231F20"/>
                <w:sz w:val="24"/>
                <w:szCs w:val="24"/>
                <w:lang w:val="ru-RU"/>
              </w:rPr>
              <w:t>приложения к учебникам, электронные тренажёры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Игры и игрушки. Методические</w:t>
            </w:r>
            <w:r w:rsidRPr="009371C0">
              <w:rPr>
                <w:color w:val="231F20"/>
                <w:spacing w:val="-13"/>
                <w:sz w:val="24"/>
                <w:szCs w:val="24"/>
                <w:lang w:val="ru-RU"/>
              </w:rPr>
              <w:t xml:space="preserve"> </w:t>
            </w:r>
            <w:r w:rsidRPr="009371C0">
              <w:rPr>
                <w:color w:val="231F20"/>
                <w:sz w:val="24"/>
                <w:szCs w:val="24"/>
                <w:lang w:val="ru-RU"/>
              </w:rPr>
              <w:t>рекомендации по</w:t>
            </w:r>
            <w:r w:rsidRPr="009371C0">
              <w:rPr>
                <w:color w:val="231F20"/>
                <w:spacing w:val="-15"/>
                <w:sz w:val="24"/>
                <w:szCs w:val="24"/>
                <w:lang w:val="ru-RU"/>
              </w:rPr>
              <w:t xml:space="preserve"> </w:t>
            </w:r>
            <w:r w:rsidRPr="009371C0">
              <w:rPr>
                <w:color w:val="231F20"/>
                <w:sz w:val="24"/>
                <w:szCs w:val="24"/>
                <w:lang w:val="ru-RU"/>
              </w:rPr>
              <w:t>использованию</w:t>
            </w:r>
            <w:r w:rsidRPr="009371C0">
              <w:rPr>
                <w:color w:val="231F20"/>
                <w:spacing w:val="-14"/>
                <w:sz w:val="24"/>
                <w:szCs w:val="24"/>
                <w:lang w:val="ru-RU"/>
              </w:rPr>
              <w:t xml:space="preserve"> </w:t>
            </w:r>
            <w:r w:rsidRPr="009371C0">
              <w:rPr>
                <w:color w:val="231F20"/>
                <w:sz w:val="24"/>
                <w:szCs w:val="24"/>
                <w:lang w:val="ru-RU"/>
              </w:rPr>
              <w:t xml:space="preserve">различных групп учебно-наглядных </w:t>
            </w:r>
            <w:r w:rsidRPr="009371C0">
              <w:rPr>
                <w:color w:val="231F20"/>
                <w:spacing w:val="-2"/>
                <w:sz w:val="24"/>
                <w:szCs w:val="24"/>
                <w:lang w:val="ru-RU"/>
              </w:rPr>
              <w:t>пособий.</w:t>
            </w:r>
          </w:p>
          <w:p w:rsidR="008628BB" w:rsidRPr="009371C0" w:rsidRDefault="008628BB" w:rsidP="000F27D1">
            <w:pPr>
              <w:pStyle w:val="TableParagraph"/>
              <w:jc w:val="both"/>
              <w:rPr>
                <w:sz w:val="24"/>
                <w:szCs w:val="24"/>
                <w:lang w:val="ru-RU"/>
              </w:rPr>
            </w:pPr>
            <w:r w:rsidRPr="009371C0">
              <w:rPr>
                <w:color w:val="231F20"/>
                <w:sz w:val="24"/>
                <w:szCs w:val="24"/>
                <w:lang w:val="ru-RU"/>
              </w:rPr>
              <w:t xml:space="preserve">Расходные материалы, </w:t>
            </w:r>
            <w:r w:rsidRPr="009371C0">
              <w:rPr>
                <w:color w:val="231F20"/>
                <w:w w:val="95"/>
                <w:sz w:val="24"/>
                <w:szCs w:val="24"/>
                <w:lang w:val="ru-RU"/>
              </w:rPr>
              <w:t xml:space="preserve">обеспечивающие различные </w:t>
            </w:r>
            <w:r w:rsidRPr="009371C0">
              <w:rPr>
                <w:color w:val="231F20"/>
                <w:sz w:val="24"/>
                <w:szCs w:val="24"/>
                <w:lang w:val="ru-RU"/>
              </w:rPr>
              <w:t>виды деятельности</w:t>
            </w:r>
          </w:p>
        </w:tc>
        <w:tc>
          <w:tcPr>
            <w:tcW w:w="2098" w:type="dxa"/>
          </w:tcPr>
          <w:p w:rsidR="008628BB" w:rsidRPr="009371C0" w:rsidRDefault="008628BB" w:rsidP="000F27D1">
            <w:pPr>
              <w:pStyle w:val="TableParagraph"/>
              <w:jc w:val="both"/>
              <w:rPr>
                <w:sz w:val="24"/>
                <w:szCs w:val="24"/>
                <w:lang w:val="ru-RU"/>
              </w:rPr>
            </w:pPr>
          </w:p>
        </w:tc>
      </w:tr>
      <w:tr w:rsidR="008628BB" w:rsidRPr="009371C0" w:rsidTr="000F27D1">
        <w:trPr>
          <w:trHeight w:val="953"/>
        </w:trPr>
        <w:tc>
          <w:tcPr>
            <w:tcW w:w="1644" w:type="dxa"/>
            <w:tcBorders>
              <w:bottom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lastRenderedPageBreak/>
              <w:t xml:space="preserve">2. Компоненты </w:t>
            </w:r>
            <w:r w:rsidRPr="00C52C9F">
              <w:rPr>
                <w:color w:val="231F20"/>
                <w:spacing w:val="-2"/>
                <w:sz w:val="24"/>
                <w:szCs w:val="24"/>
              </w:rPr>
              <w:t>оснащения методического кабинета</w:t>
            </w:r>
          </w:p>
        </w:tc>
        <w:tc>
          <w:tcPr>
            <w:tcW w:w="5556" w:type="dxa"/>
            <w:tcBorders>
              <w:bottom w:val="single" w:sz="4" w:space="0" w:color="auto"/>
            </w:tcBorders>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2.1.</w:t>
            </w:r>
            <w:r w:rsidRPr="009371C0">
              <w:rPr>
                <w:color w:val="231F20"/>
                <w:spacing w:val="-10"/>
                <w:sz w:val="24"/>
                <w:szCs w:val="24"/>
                <w:lang w:val="ru-RU"/>
              </w:rPr>
              <w:t xml:space="preserve"> </w:t>
            </w:r>
            <w:r w:rsidRPr="009371C0">
              <w:rPr>
                <w:color w:val="231F20"/>
                <w:spacing w:val="-2"/>
                <w:sz w:val="24"/>
                <w:szCs w:val="24"/>
                <w:lang w:val="ru-RU"/>
              </w:rPr>
              <w:t>Нормативные</w:t>
            </w:r>
            <w:r w:rsidRPr="009371C0">
              <w:rPr>
                <w:color w:val="231F20"/>
                <w:spacing w:val="-10"/>
                <w:sz w:val="24"/>
                <w:szCs w:val="24"/>
                <w:lang w:val="ru-RU"/>
              </w:rPr>
              <w:t xml:space="preserve"> </w:t>
            </w:r>
            <w:r w:rsidRPr="009371C0">
              <w:rPr>
                <w:color w:val="231F20"/>
                <w:spacing w:val="-2"/>
                <w:sz w:val="24"/>
                <w:szCs w:val="24"/>
                <w:lang w:val="ru-RU"/>
              </w:rPr>
              <w:t xml:space="preserve">документы </w:t>
            </w:r>
            <w:r w:rsidRPr="009371C0">
              <w:rPr>
                <w:color w:val="231F20"/>
                <w:sz w:val="24"/>
                <w:szCs w:val="24"/>
                <w:lang w:val="ru-RU"/>
              </w:rPr>
              <w:t>федерального,</w:t>
            </w:r>
            <w:r w:rsidRPr="009371C0">
              <w:rPr>
                <w:color w:val="231F20"/>
                <w:spacing w:val="-15"/>
                <w:sz w:val="24"/>
                <w:szCs w:val="24"/>
                <w:lang w:val="ru-RU"/>
              </w:rPr>
              <w:t xml:space="preserve"> </w:t>
            </w:r>
            <w:r w:rsidRPr="009371C0">
              <w:rPr>
                <w:color w:val="231F20"/>
                <w:sz w:val="24"/>
                <w:szCs w:val="24"/>
                <w:lang w:val="ru-RU"/>
              </w:rPr>
              <w:t>регионального и муниципального уровней, локальные акты ...</w:t>
            </w:r>
          </w:p>
        </w:tc>
        <w:tc>
          <w:tcPr>
            <w:tcW w:w="2098"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both"/>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начальной </w:t>
            </w:r>
            <w:r w:rsidRPr="00C52C9F">
              <w:rPr>
                <w:color w:val="231F20"/>
                <w:spacing w:val="-4"/>
                <w:sz w:val="24"/>
                <w:szCs w:val="24"/>
              </w:rPr>
              <w:t>школы</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w w:val="95"/>
                <w:sz w:val="24"/>
                <w:szCs w:val="24"/>
              </w:rPr>
              <w:t>Документация образова</w:t>
            </w:r>
            <w:r w:rsidRPr="00C52C9F">
              <w:rPr>
                <w:color w:val="231F20"/>
                <w:sz w:val="24"/>
                <w:szCs w:val="24"/>
              </w:rPr>
              <w:t>тельного учреждения.</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Комплекты</w:t>
            </w:r>
            <w:r w:rsidRPr="00C52C9F">
              <w:rPr>
                <w:color w:val="231F20"/>
                <w:spacing w:val="-6"/>
                <w:sz w:val="24"/>
                <w:szCs w:val="24"/>
              </w:rPr>
              <w:t xml:space="preserve"> </w:t>
            </w:r>
            <w:r w:rsidRPr="00C52C9F">
              <w:rPr>
                <w:color w:val="231F20"/>
                <w:sz w:val="24"/>
                <w:szCs w:val="24"/>
              </w:rPr>
              <w:t>контрольных материалов: …</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Базы</w:t>
            </w:r>
            <w:r w:rsidRPr="00C52C9F">
              <w:rPr>
                <w:color w:val="231F20"/>
                <w:spacing w:val="-4"/>
                <w:sz w:val="24"/>
                <w:szCs w:val="24"/>
              </w:rPr>
              <w:t xml:space="preserve"> </w:t>
            </w:r>
            <w:r w:rsidRPr="00C52C9F">
              <w:rPr>
                <w:color w:val="231F20"/>
                <w:sz w:val="24"/>
                <w:szCs w:val="24"/>
              </w:rPr>
              <w:t>данных:</w:t>
            </w:r>
            <w:r w:rsidRPr="00C52C9F">
              <w:rPr>
                <w:color w:val="231F20"/>
                <w:spacing w:val="-4"/>
                <w:sz w:val="24"/>
                <w:szCs w:val="24"/>
              </w:rPr>
              <w:t xml:space="preserve"> </w:t>
            </w:r>
            <w:r w:rsidRPr="00C52C9F">
              <w:rPr>
                <w:color w:val="231F20"/>
                <w:spacing w:val="-10"/>
                <w:sz w:val="24"/>
                <w:szCs w:val="24"/>
              </w:rPr>
              <w:t>…</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pacing w:val="-2"/>
                <w:w w:val="95"/>
                <w:sz w:val="24"/>
                <w:szCs w:val="24"/>
              </w:rPr>
              <w:t xml:space="preserve">Материально-техническое </w:t>
            </w:r>
            <w:r w:rsidRPr="00C52C9F">
              <w:rPr>
                <w:color w:val="231F20"/>
                <w:sz w:val="24"/>
                <w:szCs w:val="24"/>
              </w:rPr>
              <w:t>оснащение: …</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53"/>
        </w:trPr>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3. Компоненты </w:t>
            </w:r>
            <w:r w:rsidRPr="009371C0">
              <w:rPr>
                <w:color w:val="231F20"/>
                <w:spacing w:val="-2"/>
                <w:sz w:val="24"/>
                <w:szCs w:val="24"/>
                <w:lang w:val="ru-RU"/>
              </w:rPr>
              <w:t>оснащения физкультурн</w:t>
            </w:r>
            <w:proofErr w:type="gramStart"/>
            <w:r w:rsidRPr="009371C0">
              <w:rPr>
                <w:color w:val="231F20"/>
                <w:spacing w:val="-2"/>
                <w:sz w:val="24"/>
                <w:szCs w:val="24"/>
                <w:lang w:val="ru-RU"/>
              </w:rPr>
              <w:t>о-</w:t>
            </w:r>
            <w:proofErr w:type="gramEnd"/>
            <w:r w:rsidRPr="009371C0">
              <w:rPr>
                <w:color w:val="231F20"/>
                <w:spacing w:val="-2"/>
                <w:sz w:val="24"/>
                <w:szCs w:val="24"/>
                <w:lang w:val="ru-RU"/>
              </w:rPr>
              <w:t xml:space="preserve"> </w:t>
            </w:r>
            <w:r w:rsidRPr="009371C0">
              <w:rPr>
                <w:color w:val="231F20"/>
                <w:sz w:val="24"/>
                <w:szCs w:val="24"/>
                <w:lang w:val="ru-RU"/>
              </w:rPr>
              <w:t>го зала: …</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4.</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5.</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bl>
    <w:p w:rsidR="008628BB" w:rsidRDefault="008628BB" w:rsidP="008628BB">
      <w:pPr>
        <w:jc w:val="both"/>
        <w:rPr>
          <w:b/>
          <w:color w:val="231F20"/>
          <w:sz w:val="24"/>
          <w:szCs w:val="24"/>
        </w:rPr>
      </w:pPr>
    </w:p>
    <w:p w:rsidR="008628BB" w:rsidRPr="004978FC" w:rsidRDefault="008628BB" w:rsidP="008628BB">
      <w:pPr>
        <w:pStyle w:val="a3"/>
        <w:ind w:left="0"/>
        <w:jc w:val="both"/>
        <w:rPr>
          <w:color w:val="231F20"/>
        </w:rPr>
      </w:pPr>
      <w:r w:rsidRPr="004978FC">
        <w:rPr>
          <w:color w:val="231F20"/>
        </w:rPr>
        <w:t>На основе СанПиНов оценивается наличие и размещение помещений, необходимого набо</w:t>
      </w:r>
      <w:r w:rsidR="004978FC">
        <w:rPr>
          <w:color w:val="231F20"/>
        </w:rPr>
        <w:t>ра зон (для осуществления обра</w:t>
      </w:r>
      <w:r w:rsidRPr="004978FC">
        <w:rPr>
          <w:color w:val="231F20"/>
        </w:rPr>
        <w:t xml:space="preserve">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w:t>
      </w:r>
      <w:r w:rsidR="004978FC">
        <w:rPr>
          <w:color w:val="231F20"/>
        </w:rPr>
        <w:t>учебно-воспи</w:t>
      </w:r>
      <w:r w:rsidRPr="004978FC">
        <w:rPr>
          <w:color w:val="231F20"/>
        </w:rPr>
        <w:t>тательного процесса.</w:t>
      </w:r>
    </w:p>
    <w:p w:rsidR="008628BB" w:rsidRPr="00D20482" w:rsidRDefault="008628BB" w:rsidP="008628BB">
      <w:pPr>
        <w:pStyle w:val="a3"/>
        <w:ind w:left="0"/>
        <w:jc w:val="both"/>
        <w:rPr>
          <w:color w:val="231F20"/>
        </w:rPr>
      </w:pPr>
      <w:r w:rsidRPr="00D20482">
        <w:rPr>
          <w:color w:val="231F20"/>
        </w:rPr>
        <w:t>Комплектование классов и учебных кабинетов формируется с учётом: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возрастных и индивидуальных психологических </w:t>
      </w:r>
      <w:r w:rsidRPr="004978FC">
        <w:rPr>
          <w:color w:val="231F20"/>
        </w:rPr>
        <w:t>особенно</w:t>
      </w:r>
      <w:r w:rsidR="008628BB" w:rsidRPr="004978FC">
        <w:rPr>
          <w:color w:val="231F20"/>
        </w:rPr>
        <w:t>стей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ориентации на достижение личностных, метапредметных и предметных результатов обучения;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необходимости и достаточности;</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универсальности, возможности применения одних и тех же средств обучения для решения комплекса задач.</w:t>
      </w:r>
    </w:p>
    <w:p w:rsidR="008628BB" w:rsidRPr="004978FC" w:rsidRDefault="008628BB" w:rsidP="008628BB">
      <w:pPr>
        <w:pStyle w:val="a3"/>
        <w:ind w:left="0"/>
        <w:jc w:val="both"/>
        <w:rPr>
          <w:color w:val="231F20"/>
        </w:rPr>
      </w:pPr>
      <w:r w:rsidRPr="004978FC">
        <w:rPr>
          <w:color w:val="231F20"/>
        </w:rPr>
        <w:t>Интегрированным резуль</w:t>
      </w:r>
      <w:r w:rsidR="004978FC" w:rsidRPr="004978FC">
        <w:rPr>
          <w:color w:val="231F20"/>
        </w:rPr>
        <w:t xml:space="preserve">татом </w:t>
      </w:r>
      <w:proofErr w:type="gramStart"/>
      <w:r w:rsidR="004978FC" w:rsidRPr="004978FC">
        <w:rPr>
          <w:color w:val="231F20"/>
        </w:rPr>
        <w:t>выполнения условий реали</w:t>
      </w:r>
      <w:r w:rsidRPr="004978FC">
        <w:rPr>
          <w:color w:val="231F20"/>
        </w:rPr>
        <w:t>зации программы начального общего образования</w:t>
      </w:r>
      <w:proofErr w:type="gramEnd"/>
      <w:r w:rsidRPr="004978FC">
        <w:rPr>
          <w:color w:val="231F20"/>
        </w:rPr>
        <w:t xml:space="preserve"> должно быть создание комфортной развивающей образовательной среды по отношению к обучающимся и педагогическим работникам: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proofErr w:type="gramStart"/>
      <w:r w:rsidR="008628BB" w:rsidRPr="004978FC">
        <w:rPr>
          <w:color w:val="231F20"/>
        </w:rPr>
        <w:t>обеспечивающей</w:t>
      </w:r>
      <w:proofErr w:type="gramEnd"/>
      <w:r w:rsidR="008628BB" w:rsidRPr="004978FC">
        <w:rPr>
          <w:color w:val="231F20"/>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w:t>
      </w:r>
      <w:r>
        <w:rPr>
          <w:color w:val="231F20"/>
        </w:rPr>
        <w:t>представи</w:t>
      </w:r>
      <w:r w:rsidR="008628BB" w:rsidRPr="004978FC">
        <w:rPr>
          <w:color w:val="231F20"/>
        </w:rPr>
        <w:t>телей) и всего общества, воспитание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proofErr w:type="gramStart"/>
      <w:r w:rsidR="008628BB" w:rsidRPr="004978FC">
        <w:rPr>
          <w:color w:val="231F20"/>
        </w:rPr>
        <w:t>гарантирующей</w:t>
      </w:r>
      <w:proofErr w:type="gramEnd"/>
      <w:r w:rsidR="008628BB" w:rsidRPr="004978FC">
        <w:rPr>
          <w:color w:val="231F20"/>
        </w:rPr>
        <w:t xml:space="preserve"> безопасность, охрану и укрепление </w:t>
      </w:r>
      <w:r>
        <w:rPr>
          <w:color w:val="231F20"/>
        </w:rPr>
        <w:t>физиче</w:t>
      </w:r>
      <w:r w:rsidR="008628BB" w:rsidRPr="004978FC">
        <w:rPr>
          <w:color w:val="231F20"/>
        </w:rPr>
        <w:t>ского, психического здоровья и социального благополучия обучающихся.</w:t>
      </w:r>
    </w:p>
    <w:p w:rsidR="008628BB" w:rsidRPr="004978FC" w:rsidRDefault="008628BB" w:rsidP="009D461F">
      <w:pPr>
        <w:jc w:val="both"/>
        <w:rPr>
          <w:color w:val="231F20"/>
          <w:sz w:val="24"/>
          <w:szCs w:val="24"/>
        </w:rPr>
      </w:pPr>
    </w:p>
    <w:p w:rsidR="008628BB" w:rsidRPr="00D20482" w:rsidRDefault="008628BB" w:rsidP="008628BB">
      <w:pPr>
        <w:pStyle w:val="21"/>
        <w:tabs>
          <w:tab w:val="left" w:pos="759"/>
        </w:tabs>
        <w:spacing w:line="240" w:lineRule="auto"/>
        <w:ind w:left="0"/>
        <w:jc w:val="both"/>
        <w:rPr>
          <w:bCs w:val="0"/>
          <w:i w:val="0"/>
          <w:iCs w:val="0"/>
          <w:color w:val="231F20"/>
        </w:rPr>
      </w:pPr>
      <w:r w:rsidRPr="00D20482">
        <w:rPr>
          <w:bCs w:val="0"/>
          <w:i w:val="0"/>
          <w:iCs w:val="0"/>
          <w:color w:val="231F20"/>
        </w:rPr>
        <w:t>3.5.6. Механизмы достижения целевых ориентиров в системе условий</w:t>
      </w:r>
    </w:p>
    <w:p w:rsidR="008628BB" w:rsidRPr="00D20482" w:rsidRDefault="008628BB" w:rsidP="008628BB">
      <w:pPr>
        <w:jc w:val="both"/>
        <w:rPr>
          <w:color w:val="231F20"/>
          <w:sz w:val="24"/>
          <w:szCs w:val="24"/>
        </w:rPr>
      </w:pPr>
    </w:p>
    <w:p w:rsidR="008628BB" w:rsidRPr="00D20482" w:rsidRDefault="008628BB" w:rsidP="008628BB">
      <w:pPr>
        <w:pStyle w:val="a3"/>
        <w:ind w:left="0"/>
        <w:jc w:val="both"/>
        <w:rPr>
          <w:color w:val="231F20"/>
        </w:rPr>
      </w:pPr>
      <w:r w:rsidRPr="00D20482">
        <w:rPr>
          <w:color w:val="231F20"/>
        </w:rPr>
        <w:t>Условия реализации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соответствие требованиям ФГОС;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гарантия сохранности и укрепления физического, пс</w:t>
      </w:r>
      <w:r>
        <w:rPr>
          <w:color w:val="231F20"/>
        </w:rPr>
        <w:t xml:space="preserve">ихологического и социального </w:t>
      </w:r>
      <w:r w:rsidR="008628BB" w:rsidRPr="004978FC">
        <w:rPr>
          <w:color w:val="231F20"/>
        </w:rPr>
        <w:t xml:space="preserve">доровья </w:t>
      </w:r>
      <w:proofErr w:type="gramStart"/>
      <w:r w:rsidR="008628BB" w:rsidRPr="004978FC">
        <w:rPr>
          <w:color w:val="231F20"/>
        </w:rPr>
        <w:t>обучающихся</w:t>
      </w:r>
      <w:proofErr w:type="gramEnd"/>
      <w:r w:rsidR="008628BB" w:rsidRPr="004978FC">
        <w:rPr>
          <w:color w:val="231F20"/>
        </w:rPr>
        <w:t>;</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обеспечение достижения планируемых результатов освоения примерной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учёт особенностей образовательной организации, её организационной структуры, запросов участников образовательного процесса;</w:t>
      </w:r>
    </w:p>
    <w:p w:rsidR="008628BB" w:rsidRPr="00C52C9F" w:rsidRDefault="004978FC" w:rsidP="008628BB">
      <w:pPr>
        <w:pStyle w:val="a3"/>
        <w:ind w:left="0"/>
        <w:jc w:val="both"/>
      </w:pPr>
      <w:r>
        <w:rPr>
          <w:color w:val="231F20"/>
        </w:rPr>
        <w:t>-</w:t>
      </w:r>
      <w:r w:rsidR="008628BB" w:rsidRPr="004978FC">
        <w:rPr>
          <w:color w:val="231F20"/>
        </w:rPr>
        <w:t xml:space="preserve"> предоставление возможности взаимодействия</w:t>
      </w:r>
      <w:r w:rsidR="008628BB" w:rsidRPr="00C52C9F">
        <w:rPr>
          <w:color w:val="231F20"/>
          <w:spacing w:val="-7"/>
        </w:rPr>
        <w:t xml:space="preserve"> </w:t>
      </w:r>
      <w:r w:rsidR="008628BB" w:rsidRPr="00C52C9F">
        <w:rPr>
          <w:color w:val="231F20"/>
        </w:rPr>
        <w:t>с</w:t>
      </w:r>
      <w:r w:rsidR="008628BB" w:rsidRPr="00C52C9F">
        <w:rPr>
          <w:color w:val="231F20"/>
          <w:spacing w:val="-7"/>
        </w:rPr>
        <w:t xml:space="preserve"> </w:t>
      </w:r>
      <w:r w:rsidR="008628BB" w:rsidRPr="00C52C9F">
        <w:rPr>
          <w:color w:val="231F20"/>
        </w:rPr>
        <w:t>социа</w:t>
      </w:r>
      <w:r>
        <w:rPr>
          <w:color w:val="231F20"/>
        </w:rPr>
        <w:t>льны</w:t>
      </w:r>
      <w:r w:rsidR="008628BB" w:rsidRPr="00C52C9F">
        <w:rPr>
          <w:color w:val="231F20"/>
        </w:rPr>
        <w:t>ми партнёрами, использования ресурсов социума.</w:t>
      </w:r>
    </w:p>
    <w:p w:rsidR="008628BB" w:rsidRPr="004978FC" w:rsidRDefault="008628BB" w:rsidP="008628BB">
      <w:pPr>
        <w:pStyle w:val="a3"/>
        <w:ind w:left="0"/>
        <w:jc w:val="both"/>
        <w:rPr>
          <w:color w:val="231F20"/>
        </w:rPr>
      </w:pPr>
      <w:r w:rsidRPr="00C52C9F">
        <w:rPr>
          <w:color w:val="231F20"/>
        </w:rPr>
        <w:t>Раздел «Условия реализации программ начального общего образования» должен содержать:</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описание кадровых, психолого-педагогических, финансовых, материально-технических, информационно-методических ус</w:t>
      </w:r>
      <w:r w:rsidR="008628BB" w:rsidRPr="00C52C9F">
        <w:rPr>
          <w:color w:val="231F20"/>
        </w:rPr>
        <w:t>ловий и ресурсов;</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обоснование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sidR="008628BB" w:rsidRPr="00C52C9F">
        <w:rPr>
          <w:color w:val="231F20"/>
        </w:rPr>
        <w:t>изменений</w:t>
      </w:r>
      <w:r w:rsidR="008628BB" w:rsidRPr="004978FC">
        <w:rPr>
          <w:color w:val="231F20"/>
        </w:rPr>
        <w:t xml:space="preserve"> </w:t>
      </w:r>
      <w:r w:rsidR="008628BB" w:rsidRPr="00C52C9F">
        <w:rPr>
          <w:color w:val="231F20"/>
        </w:rPr>
        <w:t>в</w:t>
      </w:r>
      <w:r w:rsidR="008628BB" w:rsidRPr="004978FC">
        <w:rPr>
          <w:color w:val="231F20"/>
        </w:rPr>
        <w:t xml:space="preserve"> </w:t>
      </w:r>
      <w:r w:rsidR="008628BB" w:rsidRPr="00C52C9F">
        <w:rPr>
          <w:color w:val="231F20"/>
        </w:rPr>
        <w:t>имеющихся</w:t>
      </w:r>
      <w:r w:rsidR="008628BB" w:rsidRPr="004978FC">
        <w:rPr>
          <w:color w:val="231F20"/>
        </w:rPr>
        <w:t xml:space="preserve"> </w:t>
      </w:r>
      <w:r w:rsidR="008628BB" w:rsidRPr="00C52C9F">
        <w:rPr>
          <w:color w:val="231F20"/>
        </w:rPr>
        <w:t>услови</w:t>
      </w:r>
      <w:r w:rsidR="008628BB" w:rsidRPr="004978FC">
        <w:rPr>
          <w:color w:val="231F20"/>
        </w:rPr>
        <w:t xml:space="preserve">ях в соответствии с целями и приоритетами образовательной </w:t>
      </w:r>
      <w:r w:rsidR="008628BB" w:rsidRPr="00C52C9F">
        <w:rPr>
          <w:color w:val="231F20"/>
        </w:rPr>
        <w:t>организации при реализации учебного плана;</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перечень</w:t>
      </w:r>
      <w:r w:rsidR="008628BB" w:rsidRPr="004978FC">
        <w:rPr>
          <w:color w:val="231F20"/>
        </w:rPr>
        <w:t xml:space="preserve"> </w:t>
      </w:r>
      <w:r w:rsidR="008628BB" w:rsidRPr="00C52C9F">
        <w:rPr>
          <w:color w:val="231F20"/>
        </w:rPr>
        <w:t>механизмов</w:t>
      </w:r>
      <w:r w:rsidR="008628BB" w:rsidRPr="004978FC">
        <w:rPr>
          <w:color w:val="231F20"/>
        </w:rPr>
        <w:t xml:space="preserve"> </w:t>
      </w:r>
      <w:r w:rsidR="008628BB" w:rsidRPr="00C52C9F">
        <w:rPr>
          <w:color w:val="231F20"/>
        </w:rPr>
        <w:t>достижения</w:t>
      </w:r>
      <w:r w:rsidR="008628BB" w:rsidRPr="004978FC">
        <w:rPr>
          <w:color w:val="231F20"/>
        </w:rPr>
        <w:t xml:space="preserve"> </w:t>
      </w:r>
      <w:r w:rsidR="008628BB" w:rsidRPr="00C52C9F">
        <w:rPr>
          <w:color w:val="231F20"/>
        </w:rPr>
        <w:t>целевых</w:t>
      </w:r>
      <w:r w:rsidR="008628BB" w:rsidRPr="004978FC">
        <w:rPr>
          <w:color w:val="231F20"/>
        </w:rPr>
        <w:t xml:space="preserve"> </w:t>
      </w:r>
      <w:r w:rsidR="008628BB" w:rsidRPr="00C52C9F">
        <w:rPr>
          <w:color w:val="231F20"/>
        </w:rPr>
        <w:t>ориентиров</w:t>
      </w:r>
      <w:r w:rsidR="008628BB" w:rsidRPr="004978FC">
        <w:rPr>
          <w:color w:val="231F20"/>
        </w:rPr>
        <w:t xml:space="preserve"> </w:t>
      </w:r>
      <w:r w:rsidR="008628BB" w:rsidRPr="00C52C9F">
        <w:rPr>
          <w:color w:val="231F20"/>
        </w:rPr>
        <w:t>в</w:t>
      </w:r>
      <w:r w:rsidR="008628BB" w:rsidRPr="004978FC">
        <w:rPr>
          <w:color w:val="231F20"/>
        </w:rPr>
        <w:t xml:space="preserve"> </w:t>
      </w:r>
      <w:r>
        <w:rPr>
          <w:color w:val="231F20"/>
        </w:rPr>
        <w:t>си</w:t>
      </w:r>
      <w:r w:rsidR="008628BB" w:rsidRPr="00C52C9F">
        <w:rPr>
          <w:color w:val="231F20"/>
        </w:rPr>
        <w:t>стеме условий реализации требований ФГОС;</w:t>
      </w:r>
    </w:p>
    <w:p w:rsidR="008628BB" w:rsidRPr="00C52C9F" w:rsidRDefault="004978FC" w:rsidP="008628BB">
      <w:pPr>
        <w:pStyle w:val="a3"/>
        <w:ind w:left="0"/>
        <w:jc w:val="both"/>
      </w:pPr>
      <w:r>
        <w:rPr>
          <w:color w:val="231F20"/>
          <w:spacing w:val="-2"/>
          <w:position w:val="1"/>
        </w:rPr>
        <w:t>-</w:t>
      </w:r>
      <w:r w:rsidR="008628BB" w:rsidRPr="00C52C9F">
        <w:rPr>
          <w:color w:val="231F20"/>
          <w:spacing w:val="14"/>
          <w:position w:val="1"/>
        </w:rPr>
        <w:t xml:space="preserve"> </w:t>
      </w:r>
      <w:r w:rsidR="008628BB" w:rsidRPr="00C52C9F">
        <w:rPr>
          <w:color w:val="231F20"/>
          <w:spacing w:val="-2"/>
        </w:rPr>
        <w:t>сетевой</w:t>
      </w:r>
      <w:r w:rsidR="008628BB" w:rsidRPr="00C52C9F">
        <w:rPr>
          <w:color w:val="231F20"/>
          <w:spacing w:val="-10"/>
        </w:rPr>
        <w:t xml:space="preserve"> </w:t>
      </w:r>
      <w:r w:rsidR="008628BB" w:rsidRPr="00C52C9F">
        <w:rPr>
          <w:color w:val="231F20"/>
          <w:spacing w:val="-2"/>
        </w:rPr>
        <w:t>график</w:t>
      </w:r>
      <w:r w:rsidR="008628BB" w:rsidRPr="00C52C9F">
        <w:rPr>
          <w:color w:val="231F20"/>
          <w:spacing w:val="-10"/>
        </w:rPr>
        <w:t xml:space="preserve"> </w:t>
      </w:r>
      <w:r w:rsidR="008628BB" w:rsidRPr="00C52C9F">
        <w:rPr>
          <w:color w:val="231F20"/>
          <w:spacing w:val="-2"/>
        </w:rPr>
        <w:t>(дорожную</w:t>
      </w:r>
      <w:r w:rsidR="008628BB" w:rsidRPr="00C52C9F">
        <w:rPr>
          <w:color w:val="231F20"/>
          <w:spacing w:val="-10"/>
        </w:rPr>
        <w:t xml:space="preserve"> </w:t>
      </w:r>
      <w:r w:rsidR="008628BB" w:rsidRPr="00C52C9F">
        <w:rPr>
          <w:color w:val="231F20"/>
          <w:spacing w:val="-2"/>
        </w:rPr>
        <w:t>карту)</w:t>
      </w:r>
      <w:r w:rsidR="008628BB" w:rsidRPr="00C52C9F">
        <w:rPr>
          <w:color w:val="231F20"/>
          <w:spacing w:val="-10"/>
        </w:rPr>
        <w:t xml:space="preserve"> </w:t>
      </w:r>
      <w:r w:rsidR="008628BB" w:rsidRPr="00C52C9F">
        <w:rPr>
          <w:color w:val="231F20"/>
          <w:spacing w:val="-2"/>
        </w:rPr>
        <w:t>по</w:t>
      </w:r>
      <w:r w:rsidR="008628BB" w:rsidRPr="00C52C9F">
        <w:rPr>
          <w:color w:val="231F20"/>
          <w:spacing w:val="-10"/>
        </w:rPr>
        <w:t xml:space="preserve"> </w:t>
      </w:r>
      <w:r w:rsidR="008628BB" w:rsidRPr="00C52C9F">
        <w:rPr>
          <w:color w:val="231F20"/>
          <w:spacing w:val="-2"/>
        </w:rPr>
        <w:t>формированию</w:t>
      </w:r>
      <w:r w:rsidR="008628BB" w:rsidRPr="00C52C9F">
        <w:rPr>
          <w:color w:val="231F20"/>
          <w:spacing w:val="-10"/>
        </w:rPr>
        <w:t xml:space="preserve"> </w:t>
      </w:r>
      <w:r w:rsidR="008628BB" w:rsidRPr="00C52C9F">
        <w:rPr>
          <w:color w:val="231F20"/>
          <w:spacing w:val="-2"/>
        </w:rPr>
        <w:t>необхо</w:t>
      </w:r>
      <w:r w:rsidR="008628BB" w:rsidRPr="00C52C9F">
        <w:rPr>
          <w:color w:val="231F20"/>
        </w:rPr>
        <w:t>димой системы условий реализации требований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систему</w:t>
      </w:r>
      <w:r w:rsidR="008628BB" w:rsidRPr="004978FC">
        <w:rPr>
          <w:color w:val="231F20"/>
        </w:rPr>
        <w:t xml:space="preserve"> </w:t>
      </w:r>
      <w:r w:rsidR="008628BB" w:rsidRPr="00C52C9F">
        <w:rPr>
          <w:color w:val="231F20"/>
        </w:rPr>
        <w:t>мониторинга</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оценки</w:t>
      </w:r>
      <w:r w:rsidR="008628BB" w:rsidRPr="004978FC">
        <w:rPr>
          <w:color w:val="231F20"/>
        </w:rPr>
        <w:t xml:space="preserve"> </w:t>
      </w:r>
      <w:r w:rsidR="008628BB" w:rsidRPr="00C52C9F">
        <w:rPr>
          <w:color w:val="231F20"/>
        </w:rPr>
        <w:t>условий</w:t>
      </w:r>
      <w:r w:rsidR="008628BB" w:rsidRPr="004978FC">
        <w:rPr>
          <w:color w:val="231F20"/>
        </w:rPr>
        <w:t xml:space="preserve"> </w:t>
      </w:r>
      <w:r w:rsidR="008628BB" w:rsidRPr="00C52C9F">
        <w:rPr>
          <w:color w:val="231F20"/>
        </w:rPr>
        <w:t>реализации</w:t>
      </w:r>
      <w:r w:rsidR="008628BB" w:rsidRPr="004978FC">
        <w:rPr>
          <w:color w:val="231F20"/>
        </w:rPr>
        <w:t xml:space="preserve"> </w:t>
      </w:r>
      <w:r>
        <w:rPr>
          <w:color w:val="231F20"/>
        </w:rPr>
        <w:t>требова</w:t>
      </w:r>
      <w:r w:rsidR="008628BB" w:rsidRPr="00C52C9F">
        <w:rPr>
          <w:color w:val="231F20"/>
        </w:rPr>
        <w:t>ний ФГОС.</w:t>
      </w:r>
    </w:p>
    <w:p w:rsidR="008628BB" w:rsidRPr="004978FC" w:rsidRDefault="008628BB" w:rsidP="008628BB">
      <w:pPr>
        <w:pStyle w:val="a3"/>
        <w:ind w:left="0"/>
        <w:jc w:val="both"/>
        <w:rPr>
          <w:color w:val="231F20"/>
        </w:rPr>
      </w:pPr>
      <w:r w:rsidRPr="004978FC">
        <w:rPr>
          <w:color w:val="231F20"/>
        </w:rPr>
        <w:t>Описание системы условий реализации образовательной про</w:t>
      </w:r>
      <w:r w:rsidRPr="00C52C9F">
        <w:rPr>
          <w:color w:val="231F20"/>
        </w:rPr>
        <w:t>граммы должно базироваться на результатах проведённой в ходе</w:t>
      </w:r>
      <w:r w:rsidRPr="004978FC">
        <w:rPr>
          <w:color w:val="231F20"/>
        </w:rPr>
        <w:t xml:space="preserve"> </w:t>
      </w:r>
      <w:r w:rsidRPr="00C52C9F">
        <w:rPr>
          <w:color w:val="231F20"/>
        </w:rPr>
        <w:t>разработки</w:t>
      </w:r>
      <w:r w:rsidRPr="004978FC">
        <w:rPr>
          <w:color w:val="231F20"/>
        </w:rPr>
        <w:t xml:space="preserve"> </w:t>
      </w:r>
      <w:r w:rsidRPr="00C52C9F">
        <w:rPr>
          <w:color w:val="231F20"/>
        </w:rPr>
        <w:t>программы</w:t>
      </w:r>
      <w:r w:rsidRPr="004978FC">
        <w:rPr>
          <w:color w:val="231F20"/>
        </w:rPr>
        <w:t xml:space="preserve"> </w:t>
      </w:r>
      <w:r w:rsidRPr="00C52C9F">
        <w:rPr>
          <w:color w:val="231F20"/>
        </w:rPr>
        <w:t>комплексной</w:t>
      </w:r>
      <w:r w:rsidRPr="004978FC">
        <w:rPr>
          <w:color w:val="231F20"/>
        </w:rPr>
        <w:t xml:space="preserve"> </w:t>
      </w:r>
      <w:r w:rsidR="004978FC">
        <w:rPr>
          <w:color w:val="231F20"/>
        </w:rPr>
        <w:t>аналитико-обобща</w:t>
      </w:r>
      <w:r w:rsidRPr="00C52C9F">
        <w:rPr>
          <w:color w:val="231F20"/>
        </w:rPr>
        <w:t>ющей и прогностической деятельности, включающей: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анализ имеющихся услови</w:t>
      </w:r>
      <w:r>
        <w:rPr>
          <w:color w:val="231F20"/>
        </w:rPr>
        <w:t>й и ресурсов реализации образо</w:t>
      </w:r>
      <w:r w:rsidR="008628BB" w:rsidRPr="00C52C9F">
        <w:rPr>
          <w:color w:val="231F20"/>
        </w:rPr>
        <w:t>вательной программы начального общего образования;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w:t>
      </w:r>
      <w:r w:rsidR="008628BB" w:rsidRPr="00C52C9F">
        <w:rPr>
          <w:color w:val="231F20"/>
        </w:rPr>
        <w:t>ганизации, сформированным с учётом потребностей всех участников образовательной деятельности;</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выявление</w:t>
      </w:r>
      <w:r w:rsidR="008628BB" w:rsidRPr="004978FC">
        <w:rPr>
          <w:color w:val="231F20"/>
        </w:rPr>
        <w:t xml:space="preserve"> </w:t>
      </w:r>
      <w:r w:rsidR="008628BB" w:rsidRPr="00C52C9F">
        <w:rPr>
          <w:color w:val="231F20"/>
        </w:rPr>
        <w:t>проблемных</w:t>
      </w:r>
      <w:r w:rsidR="008628BB" w:rsidRPr="004978FC">
        <w:rPr>
          <w:color w:val="231F20"/>
        </w:rPr>
        <w:t xml:space="preserve"> </w:t>
      </w:r>
      <w:r w:rsidR="008628BB" w:rsidRPr="00C52C9F">
        <w:rPr>
          <w:color w:val="231F20"/>
        </w:rPr>
        <w:t>зон</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установление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Pr>
          <w:color w:val="231F20"/>
        </w:rPr>
        <w:t>из</w:t>
      </w:r>
      <w:r w:rsidR="008628BB" w:rsidRPr="00C52C9F">
        <w:rPr>
          <w:color w:val="231F20"/>
        </w:rPr>
        <w:t>менений в имеющихся усл</w:t>
      </w:r>
      <w:r>
        <w:rPr>
          <w:color w:val="231F20"/>
        </w:rPr>
        <w:t>овиях для приведения их в соот</w:t>
      </w:r>
      <w:r w:rsidR="008628BB" w:rsidRPr="00C52C9F">
        <w:rPr>
          <w:color w:val="231F20"/>
        </w:rPr>
        <w:t>ветствие с требованиями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разработку механизмов достижения целевых ориентиров в </w:t>
      </w:r>
      <w:r w:rsidR="008628BB" w:rsidRPr="004978FC">
        <w:rPr>
          <w:color w:val="231F20"/>
        </w:rPr>
        <w:t>системе условий для реализации требований ФГОС с привлечением всех участников образовательной деятельности и воз</w:t>
      </w:r>
      <w:r w:rsidR="008628BB" w:rsidRPr="00C52C9F">
        <w:rPr>
          <w:color w:val="231F20"/>
        </w:rPr>
        <w:t>можных партнёров;</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разработку сетевого графика (дорожной карты) создания не</w:t>
      </w:r>
      <w:r w:rsidR="008628BB" w:rsidRPr="00C52C9F">
        <w:rPr>
          <w:color w:val="231F20"/>
        </w:rPr>
        <w:t xml:space="preserve">обходимой системы условий для реализации требований </w:t>
      </w:r>
      <w:r w:rsidR="008628BB" w:rsidRPr="004978FC">
        <w:rPr>
          <w:color w:val="231F20"/>
        </w:rPr>
        <w:t>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разработку механизмов мониторинга, оценки и коррекции реализации промежуточн</w:t>
      </w:r>
      <w:r w:rsidR="00F34716">
        <w:rPr>
          <w:color w:val="231F20"/>
        </w:rPr>
        <w:t>ых этапов сетевого графика (до</w:t>
      </w:r>
      <w:r w:rsidR="008628BB" w:rsidRPr="00C52C9F">
        <w:rPr>
          <w:color w:val="231F20"/>
        </w:rPr>
        <w:t>рожной карты).</w:t>
      </w:r>
    </w:p>
    <w:p w:rsidR="008628BB" w:rsidRPr="00FC1D92" w:rsidRDefault="008628BB" w:rsidP="008628BB">
      <w:pPr>
        <w:pStyle w:val="a3"/>
        <w:ind w:left="0"/>
        <w:jc w:val="both"/>
      </w:pPr>
      <w:r w:rsidRPr="00C52C9F">
        <w:rPr>
          <w:color w:val="231F20"/>
        </w:rPr>
        <w:t>Модель сетевого графика</w:t>
      </w:r>
      <w:r w:rsidR="00F34716">
        <w:rPr>
          <w:color w:val="231F20"/>
        </w:rPr>
        <w:t xml:space="preserve"> (дорожной карты) по формирова</w:t>
      </w:r>
      <w:r w:rsidRPr="00C52C9F">
        <w:rPr>
          <w:color w:val="231F20"/>
        </w:rPr>
        <w:t>нию</w:t>
      </w:r>
      <w:r w:rsidRPr="004978FC">
        <w:rPr>
          <w:color w:val="231F20"/>
        </w:rPr>
        <w:t xml:space="preserve"> </w:t>
      </w:r>
      <w:r w:rsidRPr="00C52C9F">
        <w:rPr>
          <w:color w:val="231F20"/>
        </w:rPr>
        <w:t>необходимой</w:t>
      </w:r>
      <w:r w:rsidRPr="004978FC">
        <w:rPr>
          <w:color w:val="231F20"/>
        </w:rPr>
        <w:t xml:space="preserve"> </w:t>
      </w:r>
      <w:r w:rsidRPr="00C52C9F">
        <w:rPr>
          <w:color w:val="231F20"/>
        </w:rPr>
        <w:t>системы</w:t>
      </w:r>
      <w:r w:rsidRPr="004978FC">
        <w:rPr>
          <w:color w:val="231F20"/>
        </w:rPr>
        <w:t xml:space="preserve"> </w:t>
      </w:r>
      <w:r w:rsidRPr="00C52C9F">
        <w:rPr>
          <w:color w:val="231F20"/>
        </w:rPr>
        <w:t>условий</w:t>
      </w:r>
      <w:r w:rsidRPr="004978FC">
        <w:rPr>
          <w:color w:val="231F20"/>
        </w:rPr>
        <w:t xml:space="preserve"> </w:t>
      </w:r>
      <w:r w:rsidRPr="00C52C9F">
        <w:rPr>
          <w:color w:val="231F20"/>
        </w:rPr>
        <w:t>реализации</w:t>
      </w:r>
      <w:r w:rsidRPr="004978FC">
        <w:rPr>
          <w:color w:val="231F20"/>
        </w:rPr>
        <w:t xml:space="preserve"> </w:t>
      </w:r>
      <w:r w:rsidR="00F34716">
        <w:rPr>
          <w:color w:val="231F20"/>
        </w:rPr>
        <w:t>образователь</w:t>
      </w:r>
      <w:r w:rsidRPr="00C52C9F">
        <w:rPr>
          <w:color w:val="231F20"/>
        </w:rPr>
        <w:t>ной</w:t>
      </w:r>
      <w:r w:rsidRPr="004978FC">
        <w:rPr>
          <w:color w:val="231F20"/>
        </w:rPr>
        <w:t xml:space="preserve"> </w:t>
      </w:r>
      <w:r w:rsidRPr="00C52C9F">
        <w:rPr>
          <w:color w:val="231F20"/>
        </w:rPr>
        <w:t>программы</w:t>
      </w:r>
      <w:r w:rsidRPr="004978FC">
        <w:rPr>
          <w:color w:val="231F20"/>
        </w:rPr>
        <w:t xml:space="preserve"> </w:t>
      </w:r>
      <w:r w:rsidRPr="00C52C9F">
        <w:rPr>
          <w:color w:val="231F20"/>
        </w:rPr>
        <w:t>может</w:t>
      </w:r>
      <w:r w:rsidRPr="004978FC">
        <w:rPr>
          <w:color w:val="231F20"/>
        </w:rPr>
        <w:t xml:space="preserve"> </w:t>
      </w:r>
      <w:r w:rsidRPr="00C52C9F">
        <w:rPr>
          <w:color w:val="231F20"/>
        </w:rPr>
        <w:t>быть</w:t>
      </w:r>
      <w:r w:rsidRPr="00C52C9F">
        <w:rPr>
          <w:color w:val="231F20"/>
          <w:spacing w:val="-9"/>
        </w:rPr>
        <w:t xml:space="preserve"> </w:t>
      </w:r>
      <w:r w:rsidRPr="00C52C9F">
        <w:rPr>
          <w:color w:val="231F20"/>
        </w:rPr>
        <w:t>разработана,</w:t>
      </w:r>
      <w:r w:rsidRPr="00C52C9F">
        <w:rPr>
          <w:color w:val="231F20"/>
          <w:spacing w:val="-9"/>
        </w:rPr>
        <w:t xml:space="preserve"> </w:t>
      </w:r>
      <w:r w:rsidRPr="00C52C9F">
        <w:rPr>
          <w:color w:val="231F20"/>
        </w:rPr>
        <w:t>например,</w:t>
      </w:r>
      <w:r w:rsidRPr="00C52C9F">
        <w:rPr>
          <w:color w:val="231F20"/>
          <w:spacing w:val="-9"/>
        </w:rPr>
        <w:t xml:space="preserve"> </w:t>
      </w:r>
      <w:r w:rsidRPr="00C52C9F">
        <w:rPr>
          <w:color w:val="231F20"/>
        </w:rPr>
        <w:t>по</w:t>
      </w:r>
      <w:r w:rsidRPr="00C52C9F">
        <w:rPr>
          <w:color w:val="231F20"/>
          <w:spacing w:val="-9"/>
        </w:rPr>
        <w:t xml:space="preserve"> </w:t>
      </w:r>
      <w:r w:rsidR="00141853">
        <w:rPr>
          <w:color w:val="231F20"/>
        </w:rPr>
        <w:t>следу</w:t>
      </w:r>
      <w:r w:rsidRPr="00C52C9F">
        <w:rPr>
          <w:color w:val="231F20"/>
        </w:rPr>
        <w:t>ющей форме:</w:t>
      </w:r>
    </w:p>
    <w:p w:rsidR="008628BB" w:rsidRDefault="008628BB" w:rsidP="008628BB">
      <w:pPr>
        <w:jc w:val="both"/>
        <w:rPr>
          <w:b/>
          <w:color w:val="231F20"/>
          <w:sz w:val="24"/>
          <w:szCs w:val="24"/>
        </w:rPr>
      </w:pPr>
    </w:p>
    <w:tbl>
      <w:tblPr>
        <w:tblStyle w:val="TableNormal"/>
        <w:tblW w:w="924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066"/>
        <w:gridCol w:w="1304"/>
      </w:tblGrid>
      <w:tr w:rsidR="008628BB" w:rsidRPr="00C52C9F" w:rsidTr="000F27D1">
        <w:trPr>
          <w:trHeight w:val="553"/>
        </w:trPr>
        <w:tc>
          <w:tcPr>
            <w:tcW w:w="1871" w:type="dxa"/>
          </w:tcPr>
          <w:p w:rsidR="008628BB" w:rsidRPr="00C52C9F" w:rsidRDefault="008628BB" w:rsidP="00F34716">
            <w:pPr>
              <w:pStyle w:val="TableParagraph"/>
              <w:rPr>
                <w:b/>
                <w:sz w:val="24"/>
                <w:szCs w:val="24"/>
              </w:rPr>
            </w:pPr>
            <w:r w:rsidRPr="00C52C9F">
              <w:rPr>
                <w:b/>
                <w:color w:val="231F20"/>
                <w:spacing w:val="-2"/>
                <w:sz w:val="24"/>
                <w:szCs w:val="24"/>
              </w:rPr>
              <w:t>Направление мероприятий</w:t>
            </w:r>
          </w:p>
        </w:tc>
        <w:tc>
          <w:tcPr>
            <w:tcW w:w="6066" w:type="dxa"/>
          </w:tcPr>
          <w:p w:rsidR="008628BB" w:rsidRPr="00C52C9F" w:rsidRDefault="008628BB" w:rsidP="00F34716">
            <w:pPr>
              <w:pStyle w:val="TableParagraph"/>
              <w:rPr>
                <w:b/>
                <w:sz w:val="24"/>
                <w:szCs w:val="24"/>
              </w:rPr>
            </w:pPr>
            <w:r w:rsidRPr="00C52C9F">
              <w:rPr>
                <w:b/>
                <w:color w:val="231F20"/>
                <w:spacing w:val="-2"/>
                <w:sz w:val="24"/>
                <w:szCs w:val="24"/>
              </w:rPr>
              <w:t>Мероприятия</w:t>
            </w:r>
          </w:p>
        </w:tc>
        <w:tc>
          <w:tcPr>
            <w:tcW w:w="1304" w:type="dxa"/>
          </w:tcPr>
          <w:p w:rsidR="008628BB" w:rsidRPr="00C52C9F" w:rsidRDefault="008628BB" w:rsidP="000F27D1">
            <w:pPr>
              <w:pStyle w:val="TableParagraph"/>
              <w:jc w:val="center"/>
              <w:rPr>
                <w:b/>
                <w:sz w:val="24"/>
                <w:szCs w:val="24"/>
              </w:rPr>
            </w:pPr>
            <w:r w:rsidRPr="00C52C9F">
              <w:rPr>
                <w:b/>
                <w:color w:val="231F20"/>
                <w:spacing w:val="-2"/>
                <w:sz w:val="24"/>
                <w:szCs w:val="24"/>
              </w:rPr>
              <w:t>Сроки реализации</w:t>
            </w:r>
          </w:p>
        </w:tc>
      </w:tr>
      <w:tr w:rsidR="008628BB" w:rsidRPr="00F34716" w:rsidTr="00F34716">
        <w:trPr>
          <w:trHeight w:val="1236"/>
        </w:trPr>
        <w:tc>
          <w:tcPr>
            <w:tcW w:w="1871" w:type="dxa"/>
            <w:vMerge w:val="restart"/>
            <w:tcBorders>
              <w:bottom w:val="single" w:sz="4" w:space="0" w:color="auto"/>
            </w:tcBorders>
          </w:tcPr>
          <w:p w:rsidR="008628BB" w:rsidRPr="00F34716" w:rsidRDefault="008628BB" w:rsidP="00F34716">
            <w:pPr>
              <w:pStyle w:val="TableParagraph"/>
              <w:rPr>
                <w:color w:val="231F20"/>
                <w:sz w:val="24"/>
                <w:szCs w:val="24"/>
                <w:lang w:val="ru-RU"/>
              </w:rPr>
            </w:pPr>
            <w:r w:rsidRPr="00F34716">
              <w:rPr>
                <w:color w:val="231F20"/>
                <w:sz w:val="24"/>
                <w:szCs w:val="24"/>
                <w:lang w:val="ru-RU"/>
              </w:rPr>
              <w:t>I. Нормативное</w:t>
            </w:r>
          </w:p>
          <w:p w:rsidR="008628BB" w:rsidRPr="00F34716" w:rsidRDefault="008628BB" w:rsidP="00F34716">
            <w:pPr>
              <w:pStyle w:val="TableParagraph"/>
              <w:rPr>
                <w:color w:val="231F20"/>
                <w:sz w:val="24"/>
                <w:szCs w:val="24"/>
                <w:lang w:val="ru-RU"/>
              </w:rPr>
            </w:pPr>
            <w:r w:rsidRPr="00F34716">
              <w:rPr>
                <w:color w:val="231F20"/>
                <w:sz w:val="24"/>
                <w:szCs w:val="24"/>
                <w:lang w:val="ru-RU"/>
              </w:rPr>
              <w:t>обеспечение</w:t>
            </w:r>
          </w:p>
          <w:p w:rsidR="008628BB" w:rsidRPr="00F34716" w:rsidRDefault="008628BB" w:rsidP="00F34716">
            <w:pPr>
              <w:pStyle w:val="TableParagraph"/>
              <w:rPr>
                <w:color w:val="231F20"/>
                <w:sz w:val="24"/>
                <w:szCs w:val="24"/>
                <w:lang w:val="ru-RU"/>
              </w:rPr>
            </w:pPr>
            <w:r w:rsidRPr="00F34716">
              <w:rPr>
                <w:color w:val="231F20"/>
                <w:sz w:val="24"/>
                <w:szCs w:val="24"/>
                <w:lang w:val="ru-RU"/>
              </w:rPr>
              <w:t>введения</w:t>
            </w:r>
          </w:p>
          <w:p w:rsidR="008628BB" w:rsidRPr="00F34716" w:rsidRDefault="008628BB" w:rsidP="00F34716">
            <w:pPr>
              <w:pStyle w:val="TableParagraph"/>
              <w:rPr>
                <w:color w:val="231F20"/>
                <w:sz w:val="24"/>
                <w:szCs w:val="24"/>
                <w:lang w:val="ru-RU"/>
              </w:rPr>
            </w:pPr>
            <w:r w:rsidRPr="009371C0">
              <w:rPr>
                <w:color w:val="231F20"/>
                <w:sz w:val="24"/>
                <w:szCs w:val="24"/>
                <w:lang w:val="ru-RU"/>
              </w:rPr>
              <w:t>ФГОС</w:t>
            </w:r>
            <w:r w:rsidRPr="00F34716">
              <w:rPr>
                <w:color w:val="231F20"/>
                <w:sz w:val="24"/>
                <w:szCs w:val="24"/>
                <w:lang w:val="ru-RU"/>
              </w:rPr>
              <w:t xml:space="preserve"> НОО</w:t>
            </w: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Наличие</w:t>
            </w:r>
            <w:r w:rsidRPr="00F34716">
              <w:rPr>
                <w:color w:val="231F20"/>
                <w:sz w:val="24"/>
                <w:szCs w:val="24"/>
                <w:lang w:val="ru-RU"/>
              </w:rPr>
              <w:t xml:space="preserve"> </w:t>
            </w:r>
            <w:r w:rsidRPr="009371C0">
              <w:rPr>
                <w:color w:val="231F20"/>
                <w:sz w:val="24"/>
                <w:szCs w:val="24"/>
                <w:lang w:val="ru-RU"/>
              </w:rPr>
              <w:t>решения</w:t>
            </w:r>
            <w:r w:rsidRPr="00F34716">
              <w:rPr>
                <w:color w:val="231F20"/>
                <w:sz w:val="24"/>
                <w:szCs w:val="24"/>
                <w:lang w:val="ru-RU"/>
              </w:rPr>
              <w:t xml:space="preserve"> органа</w:t>
            </w:r>
            <w:r w:rsidR="00141853">
              <w:rPr>
                <w:color w:val="231F20"/>
                <w:sz w:val="24"/>
                <w:szCs w:val="24"/>
                <w:lang w:val="ru-RU"/>
              </w:rPr>
              <w:t xml:space="preserve"> </w:t>
            </w:r>
            <w:r w:rsidRPr="00F34716">
              <w:rPr>
                <w:color w:val="231F20"/>
                <w:sz w:val="24"/>
                <w:szCs w:val="24"/>
                <w:lang w:val="ru-RU"/>
              </w:rPr>
              <w:t>государственно-общественного</w:t>
            </w:r>
            <w:r w:rsidR="00141853">
              <w:rPr>
                <w:color w:val="231F20"/>
                <w:sz w:val="24"/>
                <w:szCs w:val="24"/>
                <w:lang w:val="ru-RU"/>
              </w:rPr>
              <w:t xml:space="preserve"> </w:t>
            </w:r>
            <w:r w:rsidRPr="009371C0">
              <w:rPr>
                <w:color w:val="231F20"/>
                <w:sz w:val="24"/>
                <w:szCs w:val="24"/>
                <w:lang w:val="ru-RU"/>
              </w:rPr>
              <w:t>управления</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школы</w:t>
            </w:r>
            <w:proofErr w:type="gramStart"/>
            <w:r w:rsidRPr="00F34716">
              <w:rPr>
                <w:color w:val="231F20"/>
                <w:sz w:val="24"/>
                <w:szCs w:val="24"/>
                <w:lang w:val="ru-RU"/>
              </w:rPr>
              <w:t>,</w:t>
            </w:r>
            <w:r w:rsidRPr="009371C0">
              <w:rPr>
                <w:color w:val="231F20"/>
                <w:sz w:val="24"/>
                <w:szCs w:val="24"/>
                <w:lang w:val="ru-RU"/>
              </w:rPr>
              <w:t>у</w:t>
            </w:r>
            <w:proofErr w:type="gramEnd"/>
            <w:r w:rsidRPr="009371C0">
              <w:rPr>
                <w:color w:val="231F20"/>
                <w:sz w:val="24"/>
                <w:szCs w:val="24"/>
                <w:lang w:val="ru-RU"/>
              </w:rPr>
              <w:t>правляющего</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попечи</w:t>
            </w:r>
            <w:r w:rsidRPr="009371C0">
              <w:rPr>
                <w:color w:val="231F20"/>
                <w:sz w:val="24"/>
                <w:szCs w:val="24"/>
                <w:lang w:val="ru-RU"/>
              </w:rPr>
              <w:t>тельского</w:t>
            </w:r>
            <w:r w:rsidRPr="00F34716">
              <w:rPr>
                <w:color w:val="231F20"/>
                <w:sz w:val="24"/>
                <w:szCs w:val="24"/>
                <w:lang w:val="ru-RU"/>
              </w:rPr>
              <w:t xml:space="preserve"> </w:t>
            </w:r>
            <w:r w:rsidRPr="009371C0">
              <w:rPr>
                <w:color w:val="231F20"/>
                <w:sz w:val="24"/>
                <w:szCs w:val="24"/>
                <w:lang w:val="ru-RU"/>
              </w:rPr>
              <w:t xml:space="preserve">совета) о </w:t>
            </w:r>
            <w:r w:rsidRPr="00F34716">
              <w:rPr>
                <w:color w:val="231F20"/>
                <w:sz w:val="24"/>
                <w:szCs w:val="24"/>
                <w:lang w:val="ru-RU"/>
              </w:rPr>
              <w:t xml:space="preserve">введении в образовательной организации </w:t>
            </w:r>
            <w:r w:rsidRPr="009371C0">
              <w:rPr>
                <w:color w:val="231F20"/>
                <w:sz w:val="24"/>
                <w:szCs w:val="24"/>
                <w:lang w:val="ru-RU"/>
              </w:rPr>
              <w:t>ФГОС</w:t>
            </w:r>
            <w:r w:rsidRPr="00F34716">
              <w:rPr>
                <w:color w:val="231F20"/>
                <w:sz w:val="24"/>
                <w:szCs w:val="24"/>
                <w:lang w:val="ru-RU"/>
              </w:rPr>
              <w:t xml:space="preserve"> НОО</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F34716">
        <w:trPr>
          <w:trHeight w:val="984"/>
        </w:trPr>
        <w:tc>
          <w:tcPr>
            <w:tcW w:w="1871" w:type="dxa"/>
            <w:vMerge/>
            <w:tcBorders>
              <w:bottom w:val="single" w:sz="4" w:space="0" w:color="auto"/>
            </w:tcBorders>
          </w:tcPr>
          <w:p w:rsidR="008628BB" w:rsidRPr="00F34716" w:rsidRDefault="008628BB" w:rsidP="00F34716">
            <w:pPr>
              <w:pStyle w:val="TableParagraph"/>
              <w:rPr>
                <w:color w:val="231F20"/>
                <w:sz w:val="24"/>
                <w:szCs w:val="24"/>
                <w:lang w:val="ru-RU"/>
              </w:rPr>
            </w:pP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Разработка</w:t>
            </w:r>
            <w:r w:rsidRPr="00F34716">
              <w:rPr>
                <w:color w:val="231F20"/>
                <w:sz w:val="24"/>
                <w:szCs w:val="24"/>
                <w:lang w:val="ru-RU"/>
              </w:rPr>
              <w:t xml:space="preserve"> </w:t>
            </w:r>
            <w:r w:rsidRPr="009371C0">
              <w:rPr>
                <w:color w:val="231F20"/>
                <w:sz w:val="24"/>
                <w:szCs w:val="24"/>
                <w:lang w:val="ru-RU"/>
              </w:rPr>
              <w:t>на</w:t>
            </w:r>
            <w:r w:rsidRPr="00F34716">
              <w:rPr>
                <w:color w:val="231F20"/>
                <w:sz w:val="24"/>
                <w:szCs w:val="24"/>
                <w:lang w:val="ru-RU"/>
              </w:rPr>
              <w:t xml:space="preserve"> </w:t>
            </w:r>
            <w:r w:rsidRPr="009371C0">
              <w:rPr>
                <w:color w:val="231F20"/>
                <w:sz w:val="24"/>
                <w:szCs w:val="24"/>
                <w:lang w:val="ru-RU"/>
              </w:rPr>
              <w:t>основе</w:t>
            </w:r>
            <w:r w:rsidRPr="00F34716">
              <w:rPr>
                <w:color w:val="231F20"/>
                <w:sz w:val="24"/>
                <w:szCs w:val="24"/>
                <w:lang w:val="ru-RU"/>
              </w:rPr>
              <w:t xml:space="preserve"> про</w:t>
            </w:r>
            <w:r w:rsidRPr="009371C0">
              <w:rPr>
                <w:color w:val="231F20"/>
                <w:sz w:val="24"/>
                <w:szCs w:val="24"/>
                <w:lang w:val="ru-RU"/>
              </w:rPr>
              <w:t>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общего</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образования основной образова</w:t>
            </w:r>
            <w:r w:rsidRPr="009371C0">
              <w:rPr>
                <w:color w:val="231F20"/>
                <w:sz w:val="24"/>
                <w:szCs w:val="24"/>
                <w:lang w:val="ru-RU"/>
              </w:rPr>
              <w:t>тельной</w:t>
            </w:r>
            <w:r w:rsidRPr="00F34716">
              <w:rPr>
                <w:color w:val="231F20"/>
                <w:sz w:val="24"/>
                <w:szCs w:val="24"/>
                <w:lang w:val="ru-RU"/>
              </w:rPr>
              <w:t xml:space="preserve"> </w:t>
            </w:r>
            <w:r w:rsidRPr="009371C0">
              <w:rPr>
                <w:color w:val="231F20"/>
                <w:sz w:val="24"/>
                <w:szCs w:val="24"/>
                <w:lang w:val="ru-RU"/>
              </w:rPr>
              <w:t>программы</w:t>
            </w:r>
            <w:r w:rsidRPr="00F34716">
              <w:rPr>
                <w:color w:val="231F20"/>
                <w:sz w:val="24"/>
                <w:szCs w:val="24"/>
                <w:lang w:val="ru-RU"/>
              </w:rPr>
              <w:t xml:space="preserve">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образовательной организации</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0F27D1">
        <w:trPr>
          <w:trHeight w:val="656"/>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Утверждение</w:t>
            </w:r>
            <w:r w:rsidRPr="00F34716">
              <w:rPr>
                <w:color w:val="231F20"/>
                <w:sz w:val="24"/>
                <w:szCs w:val="24"/>
                <w:lang w:val="ru-RU"/>
              </w:rPr>
              <w:t xml:space="preserve"> </w:t>
            </w:r>
            <w:r w:rsidRPr="009371C0">
              <w:rPr>
                <w:color w:val="231F20"/>
                <w:sz w:val="24"/>
                <w:szCs w:val="24"/>
                <w:lang w:val="ru-RU"/>
              </w:rPr>
              <w:t>ООП</w:t>
            </w:r>
            <w:r w:rsidRPr="00F34716">
              <w:rPr>
                <w:color w:val="231F20"/>
                <w:sz w:val="24"/>
                <w:szCs w:val="24"/>
                <w:lang w:val="ru-RU"/>
              </w:rPr>
              <w:t xml:space="preserve"> организа</w:t>
            </w:r>
            <w:r w:rsidRPr="009371C0">
              <w:rPr>
                <w:color w:val="231F20"/>
                <w:sz w:val="24"/>
                <w:szCs w:val="24"/>
                <w:lang w:val="ru-RU"/>
              </w:rPr>
              <w:t>ции, осуществляющей</w:t>
            </w:r>
            <w:r w:rsidRPr="00F34716">
              <w:rPr>
                <w:color w:val="231F20"/>
                <w:sz w:val="24"/>
                <w:szCs w:val="24"/>
                <w:lang w:val="ru-RU"/>
              </w:rPr>
              <w:t xml:space="preserve"> образо</w:t>
            </w:r>
            <w:r w:rsidRPr="009371C0">
              <w:rPr>
                <w:color w:val="231F20"/>
                <w:sz w:val="24"/>
                <w:szCs w:val="24"/>
                <w:lang w:val="ru-RU"/>
              </w:rPr>
              <w:t>вательную</w:t>
            </w:r>
            <w:r w:rsidRPr="00F34716">
              <w:rPr>
                <w:color w:val="231F20"/>
                <w:sz w:val="24"/>
                <w:szCs w:val="24"/>
                <w:lang w:val="ru-RU"/>
              </w:rPr>
              <w:t xml:space="preserve"> деятельность</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851"/>
        </w:trPr>
        <w:tc>
          <w:tcPr>
            <w:tcW w:w="1871" w:type="dxa"/>
            <w:vMerge w:val="restart"/>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4. Обеспечение соответствия нормативной базы школы</w:t>
            </w:r>
          </w:p>
          <w:p w:rsidR="008628BB" w:rsidRPr="00F34716" w:rsidRDefault="008628BB" w:rsidP="00F34716">
            <w:pPr>
              <w:pStyle w:val="TableParagraph"/>
              <w:rPr>
                <w:color w:val="231F20"/>
                <w:sz w:val="24"/>
                <w:szCs w:val="24"/>
                <w:lang w:val="ru-RU"/>
              </w:rPr>
            </w:pPr>
            <w:r w:rsidRPr="00F34716">
              <w:rPr>
                <w:color w:val="231F20"/>
                <w:sz w:val="24"/>
                <w:szCs w:val="24"/>
                <w:lang w:val="ru-RU"/>
              </w:rPr>
              <w:t>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251"/>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5.</w:t>
            </w:r>
            <w:r w:rsidRPr="00F34716">
              <w:rPr>
                <w:color w:val="231F20"/>
                <w:sz w:val="24"/>
                <w:szCs w:val="24"/>
                <w:lang w:val="ru-RU"/>
              </w:rPr>
              <w:t xml:space="preserve"> </w:t>
            </w:r>
            <w:r w:rsidRPr="009371C0">
              <w:rPr>
                <w:color w:val="231F20"/>
                <w:sz w:val="24"/>
                <w:szCs w:val="24"/>
                <w:lang w:val="ru-RU"/>
              </w:rPr>
              <w:t>Приведение</w:t>
            </w:r>
            <w:r w:rsidRPr="00F34716">
              <w:rPr>
                <w:color w:val="231F20"/>
                <w:sz w:val="24"/>
                <w:szCs w:val="24"/>
                <w:lang w:val="ru-RU"/>
              </w:rPr>
              <w:t xml:space="preserve"> должностных инструкций работников образо</w:t>
            </w:r>
            <w:r w:rsidRPr="009371C0">
              <w:rPr>
                <w:color w:val="231F20"/>
                <w:sz w:val="24"/>
                <w:szCs w:val="24"/>
                <w:lang w:val="ru-RU"/>
              </w:rPr>
              <w:t>вательной</w:t>
            </w:r>
            <w:r w:rsidRPr="00F34716">
              <w:rPr>
                <w:color w:val="231F20"/>
                <w:sz w:val="24"/>
                <w:szCs w:val="24"/>
                <w:lang w:val="ru-RU"/>
              </w:rPr>
              <w:t xml:space="preserve"> </w:t>
            </w:r>
            <w:r w:rsidRPr="009371C0">
              <w:rPr>
                <w:color w:val="231F20"/>
                <w:sz w:val="24"/>
                <w:szCs w:val="24"/>
                <w:lang w:val="ru-RU"/>
              </w:rPr>
              <w:t>организации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соответствие с требованиями ФГОСНОО, тарифно-квалификационными характеристиками и профессиональным стандартом</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563"/>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6.</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w:t>
            </w:r>
            <w:r w:rsidRPr="00325D92">
              <w:rPr>
                <w:color w:val="231F20"/>
                <w:sz w:val="24"/>
                <w:szCs w:val="24"/>
                <w:lang w:val="ru-RU"/>
              </w:rPr>
              <w:t xml:space="preserve">и </w:t>
            </w:r>
            <w:r w:rsidRPr="00F34716">
              <w:rPr>
                <w:color w:val="231F20"/>
                <w:sz w:val="24"/>
                <w:szCs w:val="24"/>
                <w:lang w:val="ru-RU"/>
              </w:rPr>
              <w:t>утверждение плана-графика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972"/>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7.</w:t>
            </w:r>
            <w:r w:rsidRPr="00F34716">
              <w:rPr>
                <w:color w:val="231F20"/>
                <w:sz w:val="24"/>
                <w:szCs w:val="24"/>
                <w:lang w:val="ru-RU"/>
              </w:rPr>
              <w:t xml:space="preserve"> </w:t>
            </w:r>
            <w:r w:rsidRPr="00325D92">
              <w:rPr>
                <w:color w:val="231F20"/>
                <w:sz w:val="24"/>
                <w:szCs w:val="24"/>
                <w:lang w:val="ru-RU"/>
              </w:rPr>
              <w:t>Определение</w:t>
            </w:r>
            <w:r w:rsidRPr="00F34716">
              <w:rPr>
                <w:color w:val="231F20"/>
                <w:sz w:val="24"/>
                <w:szCs w:val="24"/>
                <w:lang w:val="ru-RU"/>
              </w:rPr>
              <w:t xml:space="preserve"> </w:t>
            </w:r>
            <w:r w:rsidRPr="00325D92">
              <w:rPr>
                <w:color w:val="231F20"/>
                <w:sz w:val="24"/>
                <w:szCs w:val="24"/>
                <w:lang w:val="ru-RU"/>
              </w:rPr>
              <w:t>списка</w:t>
            </w:r>
            <w:r w:rsidRPr="00F34716">
              <w:rPr>
                <w:color w:val="231F20"/>
                <w:sz w:val="24"/>
                <w:szCs w:val="24"/>
                <w:lang w:val="ru-RU"/>
              </w:rPr>
              <w:t xml:space="preserve"> учебни</w:t>
            </w:r>
            <w:r w:rsidRPr="009371C0">
              <w:rPr>
                <w:color w:val="231F20"/>
                <w:sz w:val="24"/>
                <w:szCs w:val="24"/>
                <w:lang w:val="ru-RU"/>
              </w:rPr>
              <w:t xml:space="preserve">ков и учебных пособий, </w:t>
            </w:r>
            <w:r w:rsidRPr="00F34716">
              <w:rPr>
                <w:color w:val="231F20"/>
                <w:sz w:val="24"/>
                <w:szCs w:val="24"/>
                <w:lang w:val="ru-RU"/>
              </w:rPr>
              <w:t>исполь</w:t>
            </w:r>
            <w:r w:rsidRPr="009371C0">
              <w:rPr>
                <w:color w:val="231F20"/>
                <w:sz w:val="24"/>
                <w:szCs w:val="24"/>
                <w:lang w:val="ru-RU"/>
              </w:rPr>
              <w:t>зуемых</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образовательной </w:t>
            </w:r>
            <w:r w:rsidRPr="009371C0">
              <w:rPr>
                <w:color w:val="231F20"/>
                <w:sz w:val="24"/>
                <w:szCs w:val="24"/>
                <w:lang w:val="ru-RU"/>
              </w:rPr>
              <w:t>деятельности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w:t>
            </w:r>
            <w:r w:rsidRPr="00FC1D92">
              <w:rPr>
                <w:color w:val="231F20"/>
                <w:sz w:val="24"/>
                <w:szCs w:val="24"/>
                <w:lang w:val="ru-RU"/>
              </w:rPr>
              <w:t>с</w:t>
            </w:r>
            <w:r w:rsidRPr="00F34716">
              <w:rPr>
                <w:color w:val="231F20"/>
                <w:sz w:val="24"/>
                <w:szCs w:val="24"/>
                <w:lang w:val="ru-RU"/>
              </w:rPr>
              <w:t xml:space="preserve"> </w:t>
            </w:r>
            <w:r w:rsidRPr="00FC1D92">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407"/>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8.</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локальных </w:t>
            </w:r>
            <w:r w:rsidRPr="009371C0">
              <w:rPr>
                <w:color w:val="231F20"/>
                <w:sz w:val="24"/>
                <w:szCs w:val="24"/>
                <w:lang w:val="ru-RU"/>
              </w:rPr>
              <w:t>актов,</w:t>
            </w:r>
            <w:r w:rsidRPr="00F34716">
              <w:rPr>
                <w:color w:val="231F20"/>
                <w:sz w:val="24"/>
                <w:szCs w:val="24"/>
                <w:lang w:val="ru-RU"/>
              </w:rPr>
              <w:t xml:space="preserve"> устанавливающих </w:t>
            </w:r>
            <w:r w:rsidRPr="009371C0">
              <w:rPr>
                <w:color w:val="231F20"/>
                <w:sz w:val="24"/>
                <w:szCs w:val="24"/>
                <w:lang w:val="ru-RU"/>
              </w:rPr>
              <w:t>требования</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различным объектам инфраструктуры образовательной организации </w:t>
            </w:r>
            <w:r w:rsidRPr="009371C0">
              <w:rPr>
                <w:color w:val="231F20"/>
                <w:sz w:val="24"/>
                <w:szCs w:val="24"/>
                <w:lang w:val="ru-RU"/>
              </w:rPr>
              <w:t>с</w:t>
            </w:r>
            <w:r w:rsidRPr="00F34716">
              <w:rPr>
                <w:color w:val="231F20"/>
                <w:sz w:val="24"/>
                <w:szCs w:val="24"/>
                <w:lang w:val="ru-RU"/>
              </w:rPr>
              <w:t xml:space="preserve"> </w:t>
            </w:r>
            <w:r w:rsidRPr="009371C0">
              <w:rPr>
                <w:color w:val="231F20"/>
                <w:sz w:val="24"/>
                <w:szCs w:val="24"/>
                <w:lang w:val="ru-RU"/>
              </w:rPr>
              <w:t>учётом</w:t>
            </w:r>
            <w:r w:rsidRPr="00F34716">
              <w:rPr>
                <w:color w:val="231F20"/>
                <w:sz w:val="24"/>
                <w:szCs w:val="24"/>
                <w:lang w:val="ru-RU"/>
              </w:rPr>
              <w:t xml:space="preserve"> </w:t>
            </w:r>
            <w:r w:rsidRPr="009371C0">
              <w:rPr>
                <w:color w:val="231F20"/>
                <w:sz w:val="24"/>
                <w:szCs w:val="24"/>
                <w:lang w:val="ru-RU"/>
              </w:rPr>
              <w:t>требований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необходимой и достаточной оснащён</w:t>
            </w:r>
            <w:r w:rsidRPr="009371C0">
              <w:rPr>
                <w:color w:val="231F20"/>
                <w:sz w:val="24"/>
                <w:szCs w:val="24"/>
                <w:lang w:val="ru-RU"/>
              </w:rPr>
              <w:t>ности</w:t>
            </w:r>
            <w:r w:rsidRPr="00F34716">
              <w:rPr>
                <w:color w:val="231F20"/>
                <w:sz w:val="24"/>
                <w:szCs w:val="24"/>
                <w:lang w:val="ru-RU"/>
              </w:rPr>
              <w:t xml:space="preserve"> </w:t>
            </w:r>
            <w:r w:rsidRPr="009371C0">
              <w:rPr>
                <w:color w:val="231F20"/>
                <w:sz w:val="24"/>
                <w:szCs w:val="24"/>
                <w:lang w:val="ru-RU"/>
              </w:rPr>
              <w:t>учебной</w:t>
            </w:r>
            <w:r w:rsidRPr="00F34716">
              <w:rPr>
                <w:color w:val="231F20"/>
                <w:sz w:val="24"/>
                <w:szCs w:val="24"/>
                <w:lang w:val="ru-RU"/>
              </w:rPr>
              <w:t xml:space="preserve"> 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553"/>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9. Разработка: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 xml:space="preserve">образовательных программ </w:t>
            </w:r>
            <w:r w:rsidRPr="009371C0">
              <w:rPr>
                <w:color w:val="231F20"/>
                <w:sz w:val="24"/>
                <w:szCs w:val="24"/>
                <w:lang w:val="ru-RU"/>
              </w:rPr>
              <w:t>(индивидуальных и</w:t>
            </w:r>
            <w:r w:rsidRPr="00F34716">
              <w:rPr>
                <w:color w:val="231F20"/>
                <w:sz w:val="24"/>
                <w:szCs w:val="24"/>
                <w:lang w:val="ru-RU"/>
              </w:rPr>
              <w:t xml:space="preserve"> </w:t>
            </w:r>
            <w:r w:rsidRPr="009371C0">
              <w:rPr>
                <w:color w:val="231F20"/>
                <w:sz w:val="24"/>
                <w:szCs w:val="24"/>
                <w:lang w:val="ru-RU"/>
              </w:rPr>
              <w:t>др.);</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учебного плана;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 xml:space="preserve">рабочих программ учебных </w:t>
            </w:r>
            <w:r w:rsidRPr="00F34716">
              <w:rPr>
                <w:color w:val="231F20"/>
                <w:sz w:val="24"/>
                <w:szCs w:val="24"/>
                <w:lang w:val="ru-RU"/>
              </w:rPr>
              <w:t>предметов, курсов, дисциплин, модулей;</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годового календарного учебного графика;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положений</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внеурочной деятельности</w:t>
            </w:r>
            <w:r w:rsidRPr="00F34716">
              <w:rPr>
                <w:color w:val="231F20"/>
                <w:sz w:val="24"/>
                <w:szCs w:val="24"/>
                <w:lang w:val="ru-RU"/>
              </w:rPr>
              <w:t xml:space="preserve"> </w:t>
            </w:r>
            <w:r w:rsidRPr="009371C0">
              <w:rPr>
                <w:color w:val="231F20"/>
                <w:sz w:val="24"/>
                <w:szCs w:val="24"/>
                <w:lang w:val="ru-RU"/>
              </w:rPr>
              <w:t>обучающихся;</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 xml:space="preserve">организации текущей и итоговой оценки достижения </w:t>
            </w:r>
            <w:proofErr w:type="gramStart"/>
            <w:r w:rsidRPr="009371C0">
              <w:rPr>
                <w:color w:val="231F20"/>
                <w:sz w:val="24"/>
                <w:szCs w:val="24"/>
                <w:lang w:val="ru-RU"/>
              </w:rPr>
              <w:t>обучающимися</w:t>
            </w:r>
            <w:proofErr w:type="gramEnd"/>
            <w:r w:rsidRPr="009371C0">
              <w:rPr>
                <w:color w:val="231F20"/>
                <w:sz w:val="24"/>
                <w:szCs w:val="24"/>
                <w:lang w:val="ru-RU"/>
              </w:rPr>
              <w:t xml:space="preserve"> планируемых результа</w:t>
            </w:r>
            <w:r w:rsidR="00141853">
              <w:rPr>
                <w:color w:val="231F20"/>
                <w:sz w:val="24"/>
                <w:szCs w:val="24"/>
                <w:lang w:val="ru-RU"/>
              </w:rPr>
              <w:t>тов освоения основной образова</w:t>
            </w:r>
            <w:r w:rsidRPr="009371C0">
              <w:rPr>
                <w:color w:val="231F20"/>
                <w:sz w:val="24"/>
                <w:szCs w:val="24"/>
                <w:lang w:val="ru-RU"/>
              </w:rPr>
              <w:t>тельной программы;</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 xml:space="preserve">организации </w:t>
            </w:r>
            <w:r w:rsidR="00141853">
              <w:rPr>
                <w:color w:val="231F20"/>
                <w:sz w:val="24"/>
                <w:szCs w:val="24"/>
                <w:lang w:val="ru-RU"/>
              </w:rPr>
              <w:t xml:space="preserve">домашней работы </w:t>
            </w:r>
            <w:proofErr w:type="gramStart"/>
            <w:r w:rsidR="00141853">
              <w:rPr>
                <w:color w:val="231F20"/>
                <w:sz w:val="24"/>
                <w:szCs w:val="24"/>
                <w:lang w:val="ru-RU"/>
              </w:rPr>
              <w:t>обучающих</w:t>
            </w:r>
            <w:r w:rsidRPr="00F34716">
              <w:rPr>
                <w:color w:val="231F20"/>
                <w:sz w:val="24"/>
                <w:szCs w:val="24"/>
                <w:lang w:val="ru-RU"/>
              </w:rPr>
              <w:t>ся</w:t>
            </w:r>
            <w:proofErr w:type="gramEnd"/>
            <w:r w:rsidRPr="00F34716">
              <w:rPr>
                <w:color w:val="231F20"/>
                <w:sz w:val="24"/>
                <w:szCs w:val="24"/>
                <w:lang w:val="ru-RU"/>
              </w:rPr>
              <w:t>;</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 xml:space="preserve">формах </w:t>
            </w:r>
            <w:r w:rsidRPr="00F34716">
              <w:rPr>
                <w:color w:val="231F20"/>
                <w:sz w:val="24"/>
                <w:szCs w:val="24"/>
                <w:lang w:val="ru-RU"/>
              </w:rPr>
              <w:t>получения образования;</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19"/>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Финансовое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 Определение</w:t>
            </w:r>
            <w:r w:rsidRPr="00F34716">
              <w:rPr>
                <w:color w:val="231F20"/>
                <w:sz w:val="24"/>
                <w:szCs w:val="24"/>
                <w:lang w:val="ru-RU"/>
              </w:rPr>
              <w:t xml:space="preserve"> </w:t>
            </w:r>
            <w:r w:rsidRPr="009371C0">
              <w:rPr>
                <w:color w:val="231F20"/>
                <w:sz w:val="24"/>
                <w:szCs w:val="24"/>
                <w:lang w:val="ru-RU"/>
              </w:rPr>
              <w:t xml:space="preserve">объёма </w:t>
            </w:r>
            <w:r w:rsidRPr="00F34716">
              <w:rPr>
                <w:color w:val="231F20"/>
                <w:sz w:val="24"/>
                <w:szCs w:val="24"/>
                <w:lang w:val="ru-RU"/>
              </w:rPr>
              <w:t xml:space="preserve">расходов, необходимых </w:t>
            </w:r>
            <w:r w:rsidRPr="009371C0">
              <w:rPr>
                <w:color w:val="231F20"/>
                <w:sz w:val="24"/>
                <w:szCs w:val="24"/>
                <w:lang w:val="ru-RU"/>
              </w:rPr>
              <w:t>для реализации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и достижения планируемых результатов</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45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proofErr w:type="gramStart"/>
            <w:r w:rsidRPr="009371C0">
              <w:rPr>
                <w:color w:val="231F20"/>
                <w:sz w:val="24"/>
                <w:szCs w:val="24"/>
                <w:lang w:val="ru-RU"/>
              </w:rPr>
              <w:t>Корректировка</w:t>
            </w:r>
            <w:r w:rsidRPr="00F34716">
              <w:rPr>
                <w:color w:val="231F20"/>
                <w:sz w:val="24"/>
                <w:szCs w:val="24"/>
                <w:lang w:val="ru-RU"/>
              </w:rPr>
              <w:t xml:space="preserve"> </w:t>
            </w:r>
            <w:r w:rsidRPr="009371C0">
              <w:rPr>
                <w:color w:val="231F20"/>
                <w:sz w:val="24"/>
                <w:szCs w:val="24"/>
                <w:lang w:val="ru-RU"/>
              </w:rPr>
              <w:t>локальных актов (внесение изменений</w:t>
            </w:r>
            <w:proofErr w:type="gramEnd"/>
          </w:p>
          <w:p w:rsidR="008628BB" w:rsidRPr="00F34716" w:rsidRDefault="008628BB" w:rsidP="00F34716">
            <w:pPr>
              <w:pStyle w:val="TableParagraph"/>
              <w:rPr>
                <w:color w:val="231F20"/>
                <w:sz w:val="24"/>
                <w:szCs w:val="24"/>
                <w:lang w:val="ru-RU"/>
              </w:rPr>
            </w:pPr>
            <w:r w:rsidRPr="009371C0">
              <w:rPr>
                <w:color w:val="231F20"/>
                <w:sz w:val="24"/>
                <w:szCs w:val="24"/>
                <w:lang w:val="ru-RU"/>
              </w:rPr>
              <w:t xml:space="preserve">в них), регламентирующих </w:t>
            </w:r>
            <w:r w:rsidRPr="00F34716">
              <w:rPr>
                <w:color w:val="231F20"/>
                <w:sz w:val="24"/>
                <w:szCs w:val="24"/>
                <w:lang w:val="ru-RU"/>
              </w:rPr>
              <w:t xml:space="preserve">установление заработной платы </w:t>
            </w:r>
            <w:r w:rsidRPr="009371C0">
              <w:rPr>
                <w:color w:val="231F20"/>
                <w:sz w:val="24"/>
                <w:szCs w:val="24"/>
                <w:lang w:val="ru-RU"/>
              </w:rPr>
              <w:t>работников образовательной организации, в том числе стимулирующих надбавок</w:t>
            </w:r>
          </w:p>
          <w:p w:rsidR="008628BB" w:rsidRPr="00F34716" w:rsidRDefault="008628BB" w:rsidP="00F34716">
            <w:pPr>
              <w:pStyle w:val="TableParagraph"/>
              <w:rPr>
                <w:color w:val="231F20"/>
                <w:sz w:val="24"/>
                <w:szCs w:val="24"/>
                <w:lang w:val="ru-RU"/>
              </w:rPr>
            </w:pP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доплат,</w:t>
            </w:r>
            <w:r w:rsidRPr="00F34716">
              <w:rPr>
                <w:color w:val="231F20"/>
                <w:sz w:val="24"/>
                <w:szCs w:val="24"/>
                <w:lang w:val="ru-RU"/>
              </w:rPr>
              <w:t xml:space="preserve"> </w:t>
            </w:r>
            <w:r w:rsidRPr="009371C0">
              <w:rPr>
                <w:color w:val="231F20"/>
                <w:sz w:val="24"/>
                <w:szCs w:val="24"/>
                <w:lang w:val="ru-RU"/>
              </w:rPr>
              <w:t>порядка</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 xml:space="preserve">размеров </w:t>
            </w:r>
            <w:r w:rsidRPr="00F34716">
              <w:rPr>
                <w:color w:val="231F20"/>
                <w:sz w:val="24"/>
                <w:szCs w:val="24"/>
                <w:lang w:val="ru-RU"/>
              </w:rPr>
              <w:t>премирования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Заключение</w:t>
            </w:r>
            <w:r w:rsidRPr="00F34716">
              <w:rPr>
                <w:color w:val="231F20"/>
                <w:sz w:val="24"/>
                <w:szCs w:val="24"/>
                <w:lang w:val="ru-RU"/>
              </w:rPr>
              <w:t xml:space="preserve"> </w:t>
            </w:r>
            <w:r w:rsidRPr="009371C0">
              <w:rPr>
                <w:color w:val="231F20"/>
                <w:sz w:val="24"/>
                <w:szCs w:val="24"/>
                <w:lang w:val="ru-RU"/>
              </w:rPr>
              <w:t xml:space="preserve">дополнительных соглашений к трудовому договору с педагогическими </w:t>
            </w:r>
            <w:r w:rsidRPr="00F34716">
              <w:rPr>
                <w:color w:val="231F20"/>
                <w:sz w:val="24"/>
                <w:szCs w:val="24"/>
                <w:lang w:val="ru-RU"/>
              </w:rPr>
              <w:t>работниками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6"/>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lastRenderedPageBreak/>
              <w:t>III</w:t>
            </w:r>
            <w:r w:rsidRPr="009371C0">
              <w:rPr>
                <w:color w:val="231F20"/>
                <w:sz w:val="24"/>
                <w:szCs w:val="24"/>
                <w:lang w:val="ru-RU"/>
              </w:rPr>
              <w:t>. Организ</w:t>
            </w:r>
            <w:proofErr w:type="gramStart"/>
            <w:r w:rsidRPr="009371C0">
              <w:rPr>
                <w:color w:val="231F20"/>
                <w:sz w:val="24"/>
                <w:szCs w:val="24"/>
                <w:lang w:val="ru-RU"/>
              </w:rPr>
              <w:t>а-</w:t>
            </w:r>
            <w:proofErr w:type="gramEnd"/>
            <w:r w:rsidRPr="009371C0">
              <w:rPr>
                <w:color w:val="231F20"/>
                <w:sz w:val="24"/>
                <w:szCs w:val="24"/>
                <w:lang w:val="ru-RU"/>
              </w:rPr>
              <w:t xml:space="preserve"> </w:t>
            </w:r>
            <w:r w:rsidRPr="00F34716">
              <w:rPr>
                <w:color w:val="231F20"/>
                <w:sz w:val="24"/>
                <w:szCs w:val="24"/>
                <w:lang w:val="ru-RU"/>
              </w:rPr>
              <w:t xml:space="preserve">ционное 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1. Обеспечение координации </w:t>
            </w:r>
            <w:r w:rsidRPr="009371C0">
              <w:rPr>
                <w:color w:val="231F20"/>
                <w:sz w:val="24"/>
                <w:szCs w:val="24"/>
                <w:lang w:val="ru-RU"/>
              </w:rPr>
              <w:t>взаимодействия участников образовательных отношений по организации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7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Разработка и реализация моделей взаимодействия </w:t>
            </w:r>
            <w:r w:rsidRPr="00F34716">
              <w:rPr>
                <w:color w:val="231F20"/>
                <w:sz w:val="24"/>
                <w:szCs w:val="24"/>
                <w:lang w:val="ru-RU"/>
              </w:rPr>
              <w:t xml:space="preserve">образовательных организаций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организаций</w:t>
            </w:r>
            <w:r w:rsidRPr="00F34716">
              <w:rPr>
                <w:color w:val="231F20"/>
                <w:sz w:val="24"/>
                <w:szCs w:val="24"/>
                <w:lang w:val="ru-RU"/>
              </w:rPr>
              <w:t xml:space="preserve"> </w:t>
            </w:r>
            <w:r w:rsidRPr="009371C0">
              <w:rPr>
                <w:color w:val="231F20"/>
                <w:sz w:val="24"/>
                <w:szCs w:val="24"/>
                <w:lang w:val="ru-RU"/>
              </w:rPr>
              <w:t xml:space="preserve">дополнительного образования, обеспечивающих организацию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557"/>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Разработка и реализация системы мониторинга </w:t>
            </w:r>
            <w:r w:rsidRPr="00F34716">
              <w:rPr>
                <w:color w:val="231F20"/>
                <w:sz w:val="24"/>
                <w:szCs w:val="24"/>
                <w:lang w:val="ru-RU"/>
              </w:rPr>
              <w:t xml:space="preserve">образовательных потребностей </w:t>
            </w:r>
            <w:r w:rsidRPr="009371C0">
              <w:rPr>
                <w:color w:val="231F20"/>
                <w:sz w:val="24"/>
                <w:szCs w:val="24"/>
                <w:lang w:val="ru-RU"/>
              </w:rPr>
              <w:t>обучающихся и родителей (законных представителей)</w:t>
            </w:r>
            <w:r w:rsidRPr="00F34716">
              <w:rPr>
                <w:color w:val="231F20"/>
                <w:sz w:val="24"/>
                <w:szCs w:val="24"/>
                <w:lang w:val="ru-RU"/>
              </w:rPr>
              <w:t xml:space="preserve"> </w:t>
            </w:r>
            <w:r w:rsidRPr="009371C0">
              <w:rPr>
                <w:color w:val="231F20"/>
                <w:sz w:val="24"/>
                <w:szCs w:val="24"/>
                <w:lang w:val="ru-RU"/>
              </w:rPr>
              <w:t xml:space="preserve">по использованию часов </w:t>
            </w:r>
            <w:r w:rsidRPr="00F34716">
              <w:rPr>
                <w:color w:val="231F20"/>
                <w:sz w:val="24"/>
                <w:szCs w:val="24"/>
                <w:lang w:val="ru-RU"/>
              </w:rPr>
              <w:t xml:space="preserve">вариативной части учебного </w:t>
            </w:r>
            <w:r w:rsidRPr="009371C0">
              <w:rPr>
                <w:color w:val="231F20"/>
                <w:sz w:val="24"/>
                <w:szCs w:val="24"/>
                <w:lang w:val="ru-RU"/>
              </w:rPr>
              <w:t xml:space="preserve">плана и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Привлечение органов </w:t>
            </w:r>
            <w:r w:rsidRPr="00F34716">
              <w:rPr>
                <w:color w:val="231F20"/>
                <w:sz w:val="24"/>
                <w:szCs w:val="24"/>
                <w:lang w:val="ru-RU"/>
              </w:rPr>
              <w:t xml:space="preserve">государственно-общественного </w:t>
            </w:r>
            <w:r w:rsidRPr="009371C0">
              <w:rPr>
                <w:color w:val="231F20"/>
                <w:sz w:val="24"/>
                <w:szCs w:val="24"/>
                <w:lang w:val="ru-RU"/>
              </w:rPr>
              <w:t>управления образовательной организацией к проектиров</w:t>
            </w:r>
            <w:proofErr w:type="gramStart"/>
            <w:r w:rsidRPr="009371C0">
              <w:rPr>
                <w:color w:val="231F20"/>
                <w:sz w:val="24"/>
                <w:szCs w:val="24"/>
                <w:lang w:val="ru-RU"/>
              </w:rPr>
              <w:t>а-</w:t>
            </w:r>
            <w:proofErr w:type="gramEnd"/>
            <w:r w:rsidRPr="009371C0">
              <w:rPr>
                <w:color w:val="231F20"/>
                <w:sz w:val="24"/>
                <w:szCs w:val="24"/>
                <w:lang w:val="ru-RU"/>
              </w:rPr>
              <w:t xml:space="preserve"> </w:t>
            </w:r>
            <w:r w:rsidRPr="00F34716">
              <w:rPr>
                <w:color w:val="231F20"/>
                <w:sz w:val="24"/>
                <w:szCs w:val="24"/>
                <w:lang w:val="ru-RU"/>
              </w:rPr>
              <w:t xml:space="preserve">нию основной образовательной </w:t>
            </w:r>
            <w:r w:rsidRPr="009371C0">
              <w:rPr>
                <w:color w:val="231F20"/>
                <w:sz w:val="24"/>
                <w:szCs w:val="24"/>
                <w:lang w:val="ru-RU"/>
              </w:rPr>
              <w:t>программы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w:t>
            </w:r>
            <w:r w:rsidRPr="009371C0">
              <w:rPr>
                <w:color w:val="231F20"/>
                <w:sz w:val="24"/>
                <w:szCs w:val="24"/>
                <w:lang w:val="ru-RU"/>
              </w:rPr>
              <w:t xml:space="preserve">общего </w:t>
            </w:r>
            <w:r w:rsidRPr="00F34716">
              <w:rPr>
                <w:color w:val="231F20"/>
                <w:sz w:val="24"/>
                <w:szCs w:val="24"/>
                <w:lang w:val="ru-RU"/>
              </w:rPr>
              <w:t>образования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43"/>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IV</w:t>
            </w:r>
            <w:r w:rsidRPr="009371C0">
              <w:rPr>
                <w:color w:val="231F20"/>
                <w:sz w:val="24"/>
                <w:szCs w:val="24"/>
                <w:lang w:val="ru-RU"/>
              </w:rPr>
              <w:t xml:space="preserve">. Кадровое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Анализ кадрового </w:t>
            </w:r>
            <w:r w:rsidRPr="00F34716">
              <w:rPr>
                <w:color w:val="231F20"/>
                <w:sz w:val="24"/>
                <w:szCs w:val="24"/>
                <w:lang w:val="ru-RU"/>
              </w:rPr>
              <w:t xml:space="preserve">обеспечения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12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Создание (корректировка) плана-графика повышения </w:t>
            </w:r>
            <w:r w:rsidRPr="00F34716">
              <w:rPr>
                <w:color w:val="231F20"/>
                <w:sz w:val="24"/>
                <w:szCs w:val="24"/>
                <w:lang w:val="ru-RU"/>
              </w:rPr>
              <w:t xml:space="preserve">квалификации педагогических </w:t>
            </w:r>
            <w:r w:rsidRPr="009371C0">
              <w:rPr>
                <w:color w:val="231F20"/>
                <w:sz w:val="24"/>
                <w:szCs w:val="24"/>
                <w:lang w:val="ru-RU"/>
              </w:rPr>
              <w:t>и руководящих работников образовательной организации в связи с введением</w:t>
            </w:r>
          </w:p>
          <w:p w:rsidR="008628BB" w:rsidRPr="00F34716" w:rsidRDefault="008628BB" w:rsidP="00F34716">
            <w:pPr>
              <w:pStyle w:val="TableParagraph"/>
              <w:rPr>
                <w:color w:val="231F20"/>
                <w:sz w:val="24"/>
                <w:szCs w:val="24"/>
                <w:lang w:val="ru-RU"/>
              </w:rPr>
            </w:pPr>
            <w:r w:rsidRPr="00F34716">
              <w:rPr>
                <w:color w:val="231F20"/>
                <w:sz w:val="24"/>
                <w:szCs w:val="24"/>
                <w:lang w:val="ru-RU"/>
              </w:rPr>
              <w:t>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74"/>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 Разработка</w:t>
            </w:r>
            <w:r w:rsidRPr="00F34716">
              <w:rPr>
                <w:color w:val="231F20"/>
                <w:sz w:val="24"/>
                <w:szCs w:val="24"/>
                <w:lang w:val="ru-RU"/>
              </w:rPr>
              <w:t xml:space="preserve"> </w:t>
            </w:r>
            <w:r w:rsidRPr="009371C0">
              <w:rPr>
                <w:color w:val="231F20"/>
                <w:sz w:val="24"/>
                <w:szCs w:val="24"/>
                <w:lang w:val="ru-RU"/>
              </w:rPr>
              <w:t>(корректировка) плана научно-методической работы (внутришкольного повышения квалификации)</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с ориентацией на проблемы </w:t>
            </w:r>
            <w:r w:rsidRPr="009371C0">
              <w:rPr>
                <w:color w:val="231F20"/>
                <w:sz w:val="24"/>
                <w:szCs w:val="24"/>
                <w:lang w:val="ru-RU"/>
              </w:rPr>
              <w:t>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705"/>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w:t>
            </w:r>
            <w:r w:rsidRPr="009371C0">
              <w:rPr>
                <w:color w:val="231F20"/>
                <w:sz w:val="24"/>
                <w:szCs w:val="24"/>
                <w:lang w:val="ru-RU"/>
              </w:rPr>
              <w:t xml:space="preserve"> </w:t>
            </w:r>
            <w:r w:rsidRPr="00F34716">
              <w:rPr>
                <w:color w:val="231F20"/>
                <w:sz w:val="24"/>
                <w:szCs w:val="24"/>
                <w:lang w:val="ru-RU"/>
              </w:rPr>
              <w:t>Информацио</w:t>
            </w:r>
            <w:proofErr w:type="gramStart"/>
            <w:r w:rsidRPr="00F34716">
              <w:rPr>
                <w:color w:val="231F20"/>
                <w:sz w:val="24"/>
                <w:szCs w:val="24"/>
                <w:lang w:val="ru-RU"/>
              </w:rPr>
              <w:t>н-</w:t>
            </w:r>
            <w:proofErr w:type="gramEnd"/>
            <w:r w:rsidRPr="00F34716">
              <w:rPr>
                <w:color w:val="231F20"/>
                <w:sz w:val="24"/>
                <w:szCs w:val="24"/>
                <w:lang w:val="ru-RU"/>
              </w:rPr>
              <w:t xml:space="preserve"> </w:t>
            </w:r>
            <w:r w:rsidRPr="009371C0">
              <w:rPr>
                <w:color w:val="231F20"/>
                <w:sz w:val="24"/>
                <w:szCs w:val="24"/>
                <w:lang w:val="ru-RU"/>
              </w:rPr>
              <w:t xml:space="preserve">ное обеспечение 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Размещение на сайте </w:t>
            </w:r>
            <w:r w:rsidRPr="00F34716">
              <w:rPr>
                <w:color w:val="231F20"/>
                <w:sz w:val="24"/>
                <w:szCs w:val="24"/>
                <w:lang w:val="ru-RU"/>
              </w:rPr>
              <w:t xml:space="preserve">образовательной организации информационных материалов </w:t>
            </w:r>
            <w:r w:rsidRPr="009371C0">
              <w:rPr>
                <w:color w:val="231F20"/>
                <w:sz w:val="24"/>
                <w:szCs w:val="24"/>
                <w:lang w:val="ru-RU"/>
              </w:rPr>
              <w:t>о введении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Широкое</w:t>
            </w:r>
            <w:r w:rsidRPr="00F34716">
              <w:rPr>
                <w:color w:val="231F20"/>
                <w:sz w:val="24"/>
                <w:szCs w:val="24"/>
                <w:lang w:val="ru-RU"/>
              </w:rPr>
              <w:t xml:space="preserve"> </w:t>
            </w:r>
            <w:r w:rsidRPr="009371C0">
              <w:rPr>
                <w:color w:val="231F20"/>
                <w:sz w:val="24"/>
                <w:szCs w:val="24"/>
                <w:lang w:val="ru-RU"/>
              </w:rPr>
              <w:t xml:space="preserve">информирование </w:t>
            </w:r>
            <w:r w:rsidRPr="00F34716">
              <w:rPr>
                <w:color w:val="231F20"/>
                <w:sz w:val="24"/>
                <w:szCs w:val="24"/>
                <w:lang w:val="ru-RU"/>
              </w:rPr>
              <w:t>родителей (законных предст</w:t>
            </w:r>
            <w:proofErr w:type="gramStart"/>
            <w:r w:rsidRPr="00F34716">
              <w:rPr>
                <w:color w:val="231F20"/>
                <w:sz w:val="24"/>
                <w:szCs w:val="24"/>
                <w:lang w:val="ru-RU"/>
              </w:rPr>
              <w:t>а-</w:t>
            </w:r>
            <w:proofErr w:type="gramEnd"/>
            <w:r w:rsidRPr="00F34716">
              <w:rPr>
                <w:color w:val="231F20"/>
                <w:sz w:val="24"/>
                <w:szCs w:val="24"/>
                <w:lang w:val="ru-RU"/>
              </w:rPr>
              <w:t xml:space="preserve"> </w:t>
            </w:r>
            <w:r w:rsidRPr="009371C0">
              <w:rPr>
                <w:color w:val="231F20"/>
                <w:sz w:val="24"/>
                <w:szCs w:val="24"/>
                <w:lang w:val="ru-RU"/>
              </w:rPr>
              <w:t>вителей) как участников образовательного процесса</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введении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5"/>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публичной </w:t>
            </w:r>
            <w:r w:rsidRPr="00F34716">
              <w:rPr>
                <w:color w:val="231F20"/>
                <w:sz w:val="24"/>
                <w:szCs w:val="24"/>
                <w:lang w:val="ru-RU"/>
              </w:rPr>
              <w:t xml:space="preserve">отчётности образовательной </w:t>
            </w:r>
            <w:r w:rsidRPr="009371C0">
              <w:rPr>
                <w:color w:val="231F20"/>
                <w:sz w:val="24"/>
                <w:szCs w:val="24"/>
                <w:lang w:val="ru-RU"/>
              </w:rPr>
              <w:t>организации о ходе</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результатах</w:t>
            </w:r>
            <w:r w:rsidRPr="00F34716">
              <w:rPr>
                <w:color w:val="231F20"/>
                <w:sz w:val="24"/>
                <w:szCs w:val="24"/>
                <w:lang w:val="ru-RU"/>
              </w:rPr>
              <w:t xml:space="preserve">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7"/>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Материально- </w:t>
            </w:r>
            <w:r w:rsidRPr="00F34716">
              <w:rPr>
                <w:color w:val="231F20"/>
                <w:sz w:val="24"/>
                <w:szCs w:val="24"/>
                <w:lang w:val="ru-RU"/>
              </w:rPr>
              <w:t xml:space="preserve">техническое обеспечение </w:t>
            </w:r>
            <w:r w:rsidRPr="009371C0">
              <w:rPr>
                <w:color w:val="231F20"/>
                <w:sz w:val="24"/>
                <w:szCs w:val="24"/>
                <w:lang w:val="ru-RU"/>
              </w:rPr>
              <w:t xml:space="preserve">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Характеристика </w:t>
            </w:r>
            <w:r w:rsidRPr="00F34716">
              <w:rPr>
                <w:color w:val="231F20"/>
                <w:sz w:val="24"/>
                <w:szCs w:val="24"/>
                <w:lang w:val="ru-RU"/>
              </w:rPr>
              <w:t xml:space="preserve">материально-технического </w:t>
            </w:r>
            <w:r w:rsidRPr="009371C0">
              <w:rPr>
                <w:color w:val="231F20"/>
                <w:sz w:val="24"/>
                <w:szCs w:val="24"/>
                <w:lang w:val="ru-RU"/>
              </w:rPr>
              <w:t>обеспечения введения</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5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 xml:space="preserve">материально-технической базы </w:t>
            </w:r>
            <w:r w:rsidRPr="009371C0">
              <w:rPr>
                <w:color w:val="231F20"/>
                <w:sz w:val="24"/>
                <w:szCs w:val="24"/>
                <w:lang w:val="ru-RU"/>
              </w:rPr>
              <w:t>образовательной организации 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соответствия условий реализации ООП противопожарным нормам, </w:t>
            </w:r>
            <w:r w:rsidRPr="00F34716">
              <w:rPr>
                <w:color w:val="231F20"/>
                <w:sz w:val="24"/>
                <w:szCs w:val="24"/>
                <w:lang w:val="ru-RU"/>
              </w:rPr>
              <w:t xml:space="preserve">санитарно-эпидемиологическим </w:t>
            </w:r>
            <w:r w:rsidRPr="009371C0">
              <w:rPr>
                <w:color w:val="231F20"/>
                <w:sz w:val="24"/>
                <w:szCs w:val="24"/>
                <w:lang w:val="ru-RU"/>
              </w:rPr>
              <w:t xml:space="preserve">нормам, нормам охраны труда работников образовательной </w:t>
            </w:r>
            <w:r w:rsidRPr="00F34716">
              <w:rPr>
                <w:color w:val="231F20"/>
                <w:sz w:val="24"/>
                <w:szCs w:val="24"/>
                <w:lang w:val="ru-RU"/>
              </w:rPr>
              <w:t>организации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353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информационно-образовательной среды требованиям ФГОС НОО:</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укомплектованность библиотечно-информационного </w:t>
            </w:r>
            <w:r w:rsidRPr="009371C0">
              <w:rPr>
                <w:color w:val="231F20"/>
                <w:sz w:val="24"/>
                <w:szCs w:val="24"/>
                <w:lang w:val="ru-RU"/>
              </w:rPr>
              <w:t>центра</w:t>
            </w:r>
            <w:r w:rsidRPr="00F34716">
              <w:rPr>
                <w:color w:val="231F20"/>
                <w:sz w:val="24"/>
                <w:szCs w:val="24"/>
                <w:lang w:val="ru-RU"/>
              </w:rPr>
              <w:t xml:space="preserve"> </w:t>
            </w:r>
            <w:r w:rsidRPr="009371C0">
              <w:rPr>
                <w:color w:val="231F20"/>
                <w:sz w:val="24"/>
                <w:szCs w:val="24"/>
                <w:lang w:val="ru-RU"/>
              </w:rPr>
              <w:t>печатными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00F34716">
              <w:rPr>
                <w:color w:val="231F20"/>
                <w:sz w:val="24"/>
                <w:szCs w:val="24"/>
                <w:lang w:val="ru-RU"/>
              </w:rPr>
              <w:t>электрон</w:t>
            </w:r>
            <w:r w:rsidRPr="009371C0">
              <w:rPr>
                <w:color w:val="231F20"/>
                <w:sz w:val="24"/>
                <w:szCs w:val="24"/>
                <w:lang w:val="ru-RU"/>
              </w:rPr>
              <w:t xml:space="preserve">ными образовательными </w:t>
            </w:r>
            <w:r w:rsidRPr="00F34716">
              <w:rPr>
                <w:color w:val="231F20"/>
                <w:sz w:val="24"/>
                <w:szCs w:val="24"/>
                <w:lang w:val="ru-RU"/>
              </w:rPr>
              <w:t>ресурсами;</w:t>
            </w:r>
          </w:p>
          <w:p w:rsidR="008628BB" w:rsidRPr="00F34716" w:rsidRDefault="008628BB" w:rsidP="00F34716">
            <w:pPr>
              <w:pStyle w:val="TableParagraph"/>
              <w:rPr>
                <w:color w:val="231F20"/>
                <w:sz w:val="24"/>
                <w:szCs w:val="24"/>
                <w:lang w:val="ru-RU"/>
              </w:rPr>
            </w:pPr>
            <w:r w:rsidRPr="009371C0">
              <w:rPr>
                <w:color w:val="231F20"/>
                <w:sz w:val="24"/>
                <w:szCs w:val="24"/>
                <w:lang w:val="ru-RU"/>
              </w:rPr>
              <w:t>н</w:t>
            </w:r>
            <w:r w:rsidR="00F34716">
              <w:rPr>
                <w:color w:val="231F20"/>
                <w:sz w:val="24"/>
                <w:szCs w:val="24"/>
                <w:lang w:val="ru-RU"/>
              </w:rPr>
              <w:t>аличие доступа образователь</w:t>
            </w:r>
            <w:r w:rsidR="00141853">
              <w:rPr>
                <w:color w:val="231F20"/>
                <w:sz w:val="24"/>
                <w:szCs w:val="24"/>
                <w:lang w:val="ru-RU"/>
              </w:rPr>
              <w:t>ной организации к электрон</w:t>
            </w:r>
            <w:r w:rsidRPr="009371C0">
              <w:rPr>
                <w:color w:val="231F20"/>
                <w:sz w:val="24"/>
                <w:szCs w:val="24"/>
                <w:lang w:val="ru-RU"/>
              </w:rPr>
              <w:t>ным</w:t>
            </w:r>
            <w:r w:rsidRPr="00F34716">
              <w:rPr>
                <w:color w:val="231F20"/>
                <w:sz w:val="24"/>
                <w:szCs w:val="24"/>
                <w:lang w:val="ru-RU"/>
              </w:rPr>
              <w:t xml:space="preserve"> </w:t>
            </w:r>
            <w:r w:rsidRPr="009371C0">
              <w:rPr>
                <w:color w:val="231F20"/>
                <w:sz w:val="24"/>
                <w:szCs w:val="24"/>
                <w:lang w:val="ru-RU"/>
              </w:rPr>
              <w:t>образовательным</w:t>
            </w:r>
            <w:r w:rsidRPr="00F34716">
              <w:rPr>
                <w:color w:val="231F20"/>
                <w:sz w:val="24"/>
                <w:szCs w:val="24"/>
                <w:lang w:val="ru-RU"/>
              </w:rPr>
              <w:t xml:space="preserve"> </w:t>
            </w:r>
            <w:r w:rsidRPr="009371C0">
              <w:rPr>
                <w:color w:val="231F20"/>
                <w:sz w:val="24"/>
                <w:szCs w:val="24"/>
                <w:lang w:val="ru-RU"/>
              </w:rPr>
              <w:t>ресу</w:t>
            </w:r>
            <w:r w:rsidR="00F34716">
              <w:rPr>
                <w:color w:val="231F20"/>
                <w:sz w:val="24"/>
                <w:szCs w:val="24"/>
                <w:lang w:val="ru-RU"/>
              </w:rPr>
              <w:t>рсам (ЭОР), размещённым в федер</w:t>
            </w:r>
            <w:r w:rsidRPr="009371C0">
              <w:rPr>
                <w:color w:val="231F20"/>
                <w:sz w:val="24"/>
                <w:szCs w:val="24"/>
                <w:lang w:val="ru-RU"/>
              </w:rPr>
              <w:t>альных, региональных и иных базах данных;</w:t>
            </w:r>
          </w:p>
          <w:p w:rsidR="008628BB" w:rsidRPr="00F34716" w:rsidRDefault="008628BB" w:rsidP="00F34716">
            <w:pPr>
              <w:pStyle w:val="TableParagraph"/>
              <w:rPr>
                <w:color w:val="231F20"/>
                <w:sz w:val="24"/>
                <w:szCs w:val="24"/>
                <w:lang w:val="ru-RU"/>
              </w:rPr>
            </w:pPr>
            <w:r w:rsidRPr="009371C0">
              <w:rPr>
                <w:color w:val="231F20"/>
                <w:sz w:val="24"/>
                <w:szCs w:val="24"/>
                <w:lang w:val="ru-RU"/>
              </w:rPr>
              <w:t>наличие контролируемого доступа участников образов</w:t>
            </w:r>
            <w:proofErr w:type="gramStart"/>
            <w:r w:rsidRPr="009371C0">
              <w:rPr>
                <w:color w:val="231F20"/>
                <w:sz w:val="24"/>
                <w:szCs w:val="24"/>
                <w:lang w:val="ru-RU"/>
              </w:rPr>
              <w:t>а-</w:t>
            </w:r>
            <w:proofErr w:type="gramEnd"/>
            <w:r w:rsidRPr="009371C0">
              <w:rPr>
                <w:color w:val="231F20"/>
                <w:sz w:val="24"/>
                <w:szCs w:val="24"/>
                <w:lang w:val="ru-RU"/>
              </w:rPr>
              <w:t xml:space="preserve"> тельных</w:t>
            </w:r>
            <w:r w:rsidRPr="00F34716">
              <w:rPr>
                <w:color w:val="231F20"/>
                <w:sz w:val="24"/>
                <w:szCs w:val="24"/>
                <w:lang w:val="ru-RU"/>
              </w:rPr>
              <w:t xml:space="preserve"> </w:t>
            </w:r>
            <w:r w:rsidRPr="009371C0">
              <w:rPr>
                <w:color w:val="231F20"/>
                <w:sz w:val="24"/>
                <w:szCs w:val="24"/>
                <w:lang w:val="ru-RU"/>
              </w:rPr>
              <w:t>отношений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w:t>
            </w:r>
            <w:r>
              <w:rPr>
                <w:color w:val="231F20"/>
                <w:sz w:val="24"/>
                <w:szCs w:val="24"/>
                <w:lang w:val="ru-RU"/>
              </w:rPr>
              <w:t>информа</w:t>
            </w:r>
            <w:r w:rsidRPr="009371C0">
              <w:rPr>
                <w:color w:val="231F20"/>
                <w:sz w:val="24"/>
                <w:szCs w:val="24"/>
                <w:lang w:val="ru-RU"/>
              </w:rPr>
              <w:t xml:space="preserve">ционным образовательным ресурсам локальной сети и </w:t>
            </w:r>
            <w:r w:rsidRPr="00F34716">
              <w:rPr>
                <w:color w:val="231F20"/>
                <w:sz w:val="24"/>
                <w:szCs w:val="24"/>
                <w:lang w:val="ru-RU"/>
              </w:rPr>
              <w:t>Интернета;</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bl>
    <w:p w:rsidR="008628BB" w:rsidRPr="00F34716" w:rsidRDefault="008628BB" w:rsidP="009D461F">
      <w:pPr>
        <w:jc w:val="both"/>
        <w:rPr>
          <w:color w:val="231F20"/>
          <w:sz w:val="24"/>
          <w:szCs w:val="24"/>
        </w:rPr>
        <w:sectPr w:rsidR="008628BB" w:rsidRPr="00F34716" w:rsidSect="00A52040">
          <w:type w:val="continuous"/>
          <w:pgSz w:w="11900" w:h="16840"/>
          <w:pgMar w:top="1134" w:right="850" w:bottom="1134" w:left="1701" w:header="0" w:footer="657" w:gutter="0"/>
          <w:cols w:space="720"/>
          <w:docGrid w:linePitch="299"/>
        </w:sectPr>
      </w:pPr>
    </w:p>
    <w:p w:rsidR="00C453E1" w:rsidRPr="00F34716" w:rsidRDefault="00C453E1" w:rsidP="008628BB">
      <w:pPr>
        <w:jc w:val="both"/>
        <w:rPr>
          <w:color w:val="231F20"/>
          <w:sz w:val="24"/>
          <w:szCs w:val="24"/>
        </w:rPr>
      </w:pPr>
    </w:p>
    <w:sectPr w:rsidR="00C453E1" w:rsidRPr="00F34716" w:rsidSect="009D461F">
      <w:footerReference w:type="default" r:id="rId10"/>
      <w:pgSz w:w="7830" w:h="12020"/>
      <w:pgMar w:top="620" w:right="280" w:bottom="1020" w:left="60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A6D" w:rsidRDefault="007D4A6D" w:rsidP="000D3D19">
      <w:r>
        <w:separator/>
      </w:r>
    </w:p>
  </w:endnote>
  <w:endnote w:type="continuationSeparator" w:id="0">
    <w:p w:rsidR="007D4A6D" w:rsidRDefault="007D4A6D" w:rsidP="000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4226"/>
      <w:docPartObj>
        <w:docPartGallery w:val="Page Numbers (Bottom of Page)"/>
        <w:docPartUnique/>
      </w:docPartObj>
    </w:sdtPr>
    <w:sdtEndPr/>
    <w:sdtContent>
      <w:p w:rsidR="004C4F8E" w:rsidRDefault="003604B1">
        <w:pPr>
          <w:pStyle w:val="a8"/>
          <w:jc w:val="right"/>
        </w:pPr>
        <w:r>
          <w:fldChar w:fldCharType="begin"/>
        </w:r>
        <w:r>
          <w:instrText xml:space="preserve"> PAGE   \* MERGEFORMAT </w:instrText>
        </w:r>
        <w:r>
          <w:fldChar w:fldCharType="separate"/>
        </w:r>
        <w:r w:rsidR="00816AFB">
          <w:rPr>
            <w:noProof/>
          </w:rPr>
          <w:t>9</w:t>
        </w:r>
        <w:r>
          <w:rPr>
            <w:noProof/>
          </w:rPr>
          <w:fldChar w:fldCharType="end"/>
        </w:r>
      </w:p>
    </w:sdtContent>
  </w:sdt>
  <w:p w:rsidR="004C4F8E" w:rsidRDefault="004C4F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26351"/>
      <w:docPartObj>
        <w:docPartGallery w:val="Page Numbers (Bottom of Page)"/>
        <w:docPartUnique/>
      </w:docPartObj>
    </w:sdtPr>
    <w:sdtEndPr/>
    <w:sdtContent>
      <w:p w:rsidR="004C4F8E" w:rsidRDefault="003604B1">
        <w:pPr>
          <w:pStyle w:val="a8"/>
          <w:jc w:val="center"/>
        </w:pPr>
        <w:r>
          <w:fldChar w:fldCharType="begin"/>
        </w:r>
        <w:r>
          <w:instrText xml:space="preserve"> PAGE   \* MERGEFORMAT </w:instrText>
        </w:r>
        <w:r>
          <w:fldChar w:fldCharType="separate"/>
        </w:r>
        <w:r w:rsidR="00816AFB">
          <w:rPr>
            <w:noProof/>
          </w:rPr>
          <w:t>228</w:t>
        </w:r>
        <w:r>
          <w:rPr>
            <w:noProof/>
          </w:rPr>
          <w:fldChar w:fldCharType="end"/>
        </w:r>
      </w:p>
    </w:sdtContent>
  </w:sdt>
  <w:p w:rsidR="004C4F8E" w:rsidRDefault="004C4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A6D" w:rsidRDefault="007D4A6D" w:rsidP="000D3D19">
      <w:r>
        <w:separator/>
      </w:r>
    </w:p>
  </w:footnote>
  <w:footnote w:type="continuationSeparator" w:id="0">
    <w:p w:rsidR="007D4A6D" w:rsidRDefault="007D4A6D" w:rsidP="000D3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hybridMultilevel"/>
    <w:tmpl w:val="614FD4A0"/>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577F8E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507236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380482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5C482A9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51EAD36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2D51779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385558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2A487CB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1D4ED43A"/>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6DE91B1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2"/>
    <w:multiLevelType w:val="hybridMultilevel"/>
    <w:tmpl w:val="579478FE"/>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CC4C66"/>
    <w:multiLevelType w:val="multilevel"/>
    <w:tmpl w:val="1AA0BE30"/>
    <w:lvl w:ilvl="0">
      <w:start w:val="2"/>
      <w:numFmt w:val="decimal"/>
      <w:lvlText w:val="%1"/>
      <w:lvlJc w:val="left"/>
      <w:pPr>
        <w:ind w:left="113" w:hanging="408"/>
      </w:pPr>
      <w:rPr>
        <w:rFonts w:hint="default"/>
        <w:lang w:val="ru-RU" w:eastAsia="en-US" w:bidi="ar-SA"/>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8"/>
      </w:pPr>
      <w:rPr>
        <w:rFonts w:hint="default"/>
        <w:lang w:val="ru-RU" w:eastAsia="en-US" w:bidi="ar-SA"/>
      </w:rPr>
    </w:lvl>
    <w:lvl w:ilvl="3">
      <w:numFmt w:val="bullet"/>
      <w:lvlText w:val="•"/>
      <w:lvlJc w:val="left"/>
      <w:pPr>
        <w:ind w:left="1047" w:hanging="408"/>
      </w:pPr>
      <w:rPr>
        <w:rFonts w:hint="default"/>
        <w:lang w:val="ru-RU" w:eastAsia="en-US" w:bidi="ar-SA"/>
      </w:rPr>
    </w:lvl>
    <w:lvl w:ilvl="4">
      <w:numFmt w:val="bullet"/>
      <w:lvlText w:val="•"/>
      <w:lvlJc w:val="left"/>
      <w:pPr>
        <w:ind w:left="1356" w:hanging="408"/>
      </w:pPr>
      <w:rPr>
        <w:rFonts w:hint="default"/>
        <w:lang w:val="ru-RU" w:eastAsia="en-US" w:bidi="ar-SA"/>
      </w:rPr>
    </w:lvl>
    <w:lvl w:ilvl="5">
      <w:numFmt w:val="bullet"/>
      <w:lvlText w:val="•"/>
      <w:lvlJc w:val="left"/>
      <w:pPr>
        <w:ind w:left="1665" w:hanging="408"/>
      </w:pPr>
      <w:rPr>
        <w:rFonts w:hint="default"/>
        <w:lang w:val="ru-RU" w:eastAsia="en-US" w:bidi="ar-SA"/>
      </w:rPr>
    </w:lvl>
    <w:lvl w:ilvl="6">
      <w:numFmt w:val="bullet"/>
      <w:lvlText w:val="•"/>
      <w:lvlJc w:val="left"/>
      <w:pPr>
        <w:ind w:left="1974" w:hanging="408"/>
      </w:pPr>
      <w:rPr>
        <w:rFonts w:hint="default"/>
        <w:lang w:val="ru-RU" w:eastAsia="en-US" w:bidi="ar-SA"/>
      </w:rPr>
    </w:lvl>
    <w:lvl w:ilvl="7">
      <w:numFmt w:val="bullet"/>
      <w:lvlText w:val="•"/>
      <w:lvlJc w:val="left"/>
      <w:pPr>
        <w:ind w:left="2283" w:hanging="408"/>
      </w:pPr>
      <w:rPr>
        <w:rFonts w:hint="default"/>
        <w:lang w:val="ru-RU" w:eastAsia="en-US" w:bidi="ar-SA"/>
      </w:rPr>
    </w:lvl>
    <w:lvl w:ilvl="8">
      <w:numFmt w:val="bullet"/>
      <w:lvlText w:val="•"/>
      <w:lvlJc w:val="left"/>
      <w:pPr>
        <w:ind w:left="2592" w:hanging="408"/>
      </w:pPr>
      <w:rPr>
        <w:rFonts w:hint="default"/>
        <w:lang w:val="ru-RU" w:eastAsia="en-US" w:bidi="ar-SA"/>
      </w:rPr>
    </w:lvl>
  </w:abstractNum>
  <w:abstractNum w:abstractNumId="16">
    <w:nsid w:val="017176E4"/>
    <w:multiLevelType w:val="hybridMultilevel"/>
    <w:tmpl w:val="9D287E5A"/>
    <w:lvl w:ilvl="0" w:tplc="CCFC8E60">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8AC2DD12">
      <w:numFmt w:val="bullet"/>
      <w:lvlText w:val="•"/>
      <w:lvlJc w:val="left"/>
      <w:pPr>
        <w:ind w:left="946" w:hanging="196"/>
      </w:pPr>
      <w:rPr>
        <w:rFonts w:hint="default"/>
        <w:lang w:val="ru-RU" w:eastAsia="en-US" w:bidi="ar-SA"/>
      </w:rPr>
    </w:lvl>
    <w:lvl w:ilvl="2" w:tplc="9E84C048">
      <w:numFmt w:val="bullet"/>
      <w:lvlText w:val="•"/>
      <w:lvlJc w:val="left"/>
      <w:pPr>
        <w:ind w:left="1572" w:hanging="196"/>
      </w:pPr>
      <w:rPr>
        <w:rFonts w:hint="default"/>
        <w:lang w:val="ru-RU" w:eastAsia="en-US" w:bidi="ar-SA"/>
      </w:rPr>
    </w:lvl>
    <w:lvl w:ilvl="3" w:tplc="1BC80B82">
      <w:numFmt w:val="bullet"/>
      <w:lvlText w:val="•"/>
      <w:lvlJc w:val="left"/>
      <w:pPr>
        <w:ind w:left="2199" w:hanging="196"/>
      </w:pPr>
      <w:rPr>
        <w:rFonts w:hint="default"/>
        <w:lang w:val="ru-RU" w:eastAsia="en-US" w:bidi="ar-SA"/>
      </w:rPr>
    </w:lvl>
    <w:lvl w:ilvl="4" w:tplc="F4DC2410">
      <w:numFmt w:val="bullet"/>
      <w:lvlText w:val="•"/>
      <w:lvlJc w:val="left"/>
      <w:pPr>
        <w:ind w:left="2825" w:hanging="196"/>
      </w:pPr>
      <w:rPr>
        <w:rFonts w:hint="default"/>
        <w:lang w:val="ru-RU" w:eastAsia="en-US" w:bidi="ar-SA"/>
      </w:rPr>
    </w:lvl>
    <w:lvl w:ilvl="5" w:tplc="E67CB5DE">
      <w:numFmt w:val="bullet"/>
      <w:lvlText w:val="•"/>
      <w:lvlJc w:val="left"/>
      <w:pPr>
        <w:ind w:left="3451" w:hanging="196"/>
      </w:pPr>
      <w:rPr>
        <w:rFonts w:hint="default"/>
        <w:lang w:val="ru-RU" w:eastAsia="en-US" w:bidi="ar-SA"/>
      </w:rPr>
    </w:lvl>
    <w:lvl w:ilvl="6" w:tplc="AAF65212">
      <w:numFmt w:val="bullet"/>
      <w:lvlText w:val="•"/>
      <w:lvlJc w:val="left"/>
      <w:pPr>
        <w:ind w:left="4078" w:hanging="196"/>
      </w:pPr>
      <w:rPr>
        <w:rFonts w:hint="default"/>
        <w:lang w:val="ru-RU" w:eastAsia="en-US" w:bidi="ar-SA"/>
      </w:rPr>
    </w:lvl>
    <w:lvl w:ilvl="7" w:tplc="ED708C12">
      <w:numFmt w:val="bullet"/>
      <w:lvlText w:val="•"/>
      <w:lvlJc w:val="left"/>
      <w:pPr>
        <w:ind w:left="4704" w:hanging="196"/>
      </w:pPr>
      <w:rPr>
        <w:rFonts w:hint="default"/>
        <w:lang w:val="ru-RU" w:eastAsia="en-US" w:bidi="ar-SA"/>
      </w:rPr>
    </w:lvl>
    <w:lvl w:ilvl="8" w:tplc="3086D55E">
      <w:numFmt w:val="bullet"/>
      <w:lvlText w:val="•"/>
      <w:lvlJc w:val="left"/>
      <w:pPr>
        <w:ind w:left="5330" w:hanging="196"/>
      </w:pPr>
      <w:rPr>
        <w:rFonts w:hint="default"/>
        <w:lang w:val="ru-RU" w:eastAsia="en-US" w:bidi="ar-SA"/>
      </w:rPr>
    </w:lvl>
  </w:abstractNum>
  <w:abstractNum w:abstractNumId="17">
    <w:nsid w:val="01F53B69"/>
    <w:multiLevelType w:val="hybridMultilevel"/>
    <w:tmpl w:val="BA1AE7F2"/>
    <w:lvl w:ilvl="0" w:tplc="E89A1570">
      <w:start w:val="1"/>
      <w:numFmt w:val="decimal"/>
      <w:lvlText w:val="%1."/>
      <w:lvlJc w:val="left"/>
      <w:pPr>
        <w:ind w:left="157" w:hanging="341"/>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D6E4721C">
      <w:numFmt w:val="bullet"/>
      <w:lvlText w:val="•"/>
      <w:lvlJc w:val="left"/>
      <w:pPr>
        <w:ind w:left="810" w:hanging="341"/>
      </w:pPr>
      <w:rPr>
        <w:rFonts w:hint="default"/>
        <w:lang w:val="ru-RU" w:eastAsia="en-US" w:bidi="ar-SA"/>
      </w:rPr>
    </w:lvl>
    <w:lvl w:ilvl="2" w:tplc="35C0560E">
      <w:numFmt w:val="bullet"/>
      <w:lvlText w:val="•"/>
      <w:lvlJc w:val="left"/>
      <w:pPr>
        <w:ind w:left="1460" w:hanging="341"/>
      </w:pPr>
      <w:rPr>
        <w:rFonts w:hint="default"/>
        <w:lang w:val="ru-RU" w:eastAsia="en-US" w:bidi="ar-SA"/>
      </w:rPr>
    </w:lvl>
    <w:lvl w:ilvl="3" w:tplc="AF84D674">
      <w:numFmt w:val="bullet"/>
      <w:lvlText w:val="•"/>
      <w:lvlJc w:val="left"/>
      <w:pPr>
        <w:ind w:left="2111" w:hanging="341"/>
      </w:pPr>
      <w:rPr>
        <w:rFonts w:hint="default"/>
        <w:lang w:val="ru-RU" w:eastAsia="en-US" w:bidi="ar-SA"/>
      </w:rPr>
    </w:lvl>
    <w:lvl w:ilvl="4" w:tplc="B84CD2CC">
      <w:numFmt w:val="bullet"/>
      <w:lvlText w:val="•"/>
      <w:lvlJc w:val="left"/>
      <w:pPr>
        <w:ind w:left="2761" w:hanging="341"/>
      </w:pPr>
      <w:rPr>
        <w:rFonts w:hint="default"/>
        <w:lang w:val="ru-RU" w:eastAsia="en-US" w:bidi="ar-SA"/>
      </w:rPr>
    </w:lvl>
    <w:lvl w:ilvl="5" w:tplc="825C6B18">
      <w:numFmt w:val="bullet"/>
      <w:lvlText w:val="•"/>
      <w:lvlJc w:val="left"/>
      <w:pPr>
        <w:ind w:left="3411" w:hanging="341"/>
      </w:pPr>
      <w:rPr>
        <w:rFonts w:hint="default"/>
        <w:lang w:val="ru-RU" w:eastAsia="en-US" w:bidi="ar-SA"/>
      </w:rPr>
    </w:lvl>
    <w:lvl w:ilvl="6" w:tplc="F774DABA">
      <w:numFmt w:val="bullet"/>
      <w:lvlText w:val="•"/>
      <w:lvlJc w:val="left"/>
      <w:pPr>
        <w:ind w:left="4062" w:hanging="341"/>
      </w:pPr>
      <w:rPr>
        <w:rFonts w:hint="default"/>
        <w:lang w:val="ru-RU" w:eastAsia="en-US" w:bidi="ar-SA"/>
      </w:rPr>
    </w:lvl>
    <w:lvl w:ilvl="7" w:tplc="8F5648F6">
      <w:numFmt w:val="bullet"/>
      <w:lvlText w:val="•"/>
      <w:lvlJc w:val="left"/>
      <w:pPr>
        <w:ind w:left="4712" w:hanging="341"/>
      </w:pPr>
      <w:rPr>
        <w:rFonts w:hint="default"/>
        <w:lang w:val="ru-RU" w:eastAsia="en-US" w:bidi="ar-SA"/>
      </w:rPr>
    </w:lvl>
    <w:lvl w:ilvl="8" w:tplc="97182108">
      <w:numFmt w:val="bullet"/>
      <w:lvlText w:val="•"/>
      <w:lvlJc w:val="left"/>
      <w:pPr>
        <w:ind w:left="5362" w:hanging="341"/>
      </w:pPr>
      <w:rPr>
        <w:rFonts w:hint="default"/>
        <w:lang w:val="ru-RU" w:eastAsia="en-US" w:bidi="ar-SA"/>
      </w:rPr>
    </w:lvl>
  </w:abstractNum>
  <w:abstractNum w:abstractNumId="18">
    <w:nsid w:val="03F8021B"/>
    <w:multiLevelType w:val="hybridMultilevel"/>
    <w:tmpl w:val="C630C21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4DB0422"/>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49"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20">
    <w:nsid w:val="04DE5EBC"/>
    <w:multiLevelType w:val="hybridMultilevel"/>
    <w:tmpl w:val="4EEC0B52"/>
    <w:lvl w:ilvl="0" w:tplc="B6AEA9D0">
      <w:numFmt w:val="bullet"/>
      <w:lvlText w:val="-"/>
      <w:lvlJc w:val="left"/>
      <w:pPr>
        <w:ind w:left="251" w:hanging="202"/>
      </w:pPr>
      <w:rPr>
        <w:rFonts w:ascii="Times New Roman" w:eastAsia="Times New Roman" w:hAnsi="Times New Roman" w:cs="Times New Roman" w:hint="default"/>
        <w:b/>
        <w:bCs/>
        <w:i/>
        <w:iCs/>
        <w:w w:val="97"/>
        <w:sz w:val="24"/>
        <w:szCs w:val="24"/>
        <w:lang w:val="ru-RU" w:eastAsia="en-US" w:bidi="ar-SA"/>
      </w:rPr>
    </w:lvl>
    <w:lvl w:ilvl="1" w:tplc="1602CFE6">
      <w:numFmt w:val="bullet"/>
      <w:lvlText w:val="-"/>
      <w:lvlJc w:val="left"/>
      <w:pPr>
        <w:ind w:left="361" w:hanging="1304"/>
      </w:pPr>
      <w:rPr>
        <w:rFonts w:ascii="Times New Roman" w:eastAsia="Times New Roman" w:hAnsi="Times New Roman" w:cs="Times New Roman" w:hint="default"/>
        <w:b w:val="0"/>
        <w:bCs w:val="0"/>
        <w:i w:val="0"/>
        <w:iCs w:val="0"/>
        <w:w w:val="92"/>
        <w:sz w:val="24"/>
        <w:szCs w:val="24"/>
        <w:lang w:val="ru-RU" w:eastAsia="en-US" w:bidi="ar-SA"/>
      </w:rPr>
    </w:lvl>
    <w:lvl w:ilvl="2" w:tplc="5D5E45DE">
      <w:numFmt w:val="bullet"/>
      <w:lvlText w:val="•"/>
      <w:lvlJc w:val="left"/>
      <w:pPr>
        <w:ind w:left="1524" w:hanging="1304"/>
      </w:pPr>
      <w:rPr>
        <w:rFonts w:hint="default"/>
        <w:lang w:val="ru-RU" w:eastAsia="en-US" w:bidi="ar-SA"/>
      </w:rPr>
    </w:lvl>
    <w:lvl w:ilvl="3" w:tplc="E842B1B4">
      <w:numFmt w:val="bullet"/>
      <w:lvlText w:val="•"/>
      <w:lvlJc w:val="left"/>
      <w:pPr>
        <w:ind w:left="2688" w:hanging="1304"/>
      </w:pPr>
      <w:rPr>
        <w:rFonts w:hint="default"/>
        <w:lang w:val="ru-RU" w:eastAsia="en-US" w:bidi="ar-SA"/>
      </w:rPr>
    </w:lvl>
    <w:lvl w:ilvl="4" w:tplc="BAB65A82">
      <w:numFmt w:val="bullet"/>
      <w:lvlText w:val="•"/>
      <w:lvlJc w:val="left"/>
      <w:pPr>
        <w:ind w:left="3853" w:hanging="1304"/>
      </w:pPr>
      <w:rPr>
        <w:rFonts w:hint="default"/>
        <w:lang w:val="ru-RU" w:eastAsia="en-US" w:bidi="ar-SA"/>
      </w:rPr>
    </w:lvl>
    <w:lvl w:ilvl="5" w:tplc="B568DD36">
      <w:numFmt w:val="bullet"/>
      <w:lvlText w:val="•"/>
      <w:lvlJc w:val="left"/>
      <w:pPr>
        <w:ind w:left="5017" w:hanging="1304"/>
      </w:pPr>
      <w:rPr>
        <w:rFonts w:hint="default"/>
        <w:lang w:val="ru-RU" w:eastAsia="en-US" w:bidi="ar-SA"/>
      </w:rPr>
    </w:lvl>
    <w:lvl w:ilvl="6" w:tplc="F6884DA0">
      <w:numFmt w:val="bullet"/>
      <w:lvlText w:val="•"/>
      <w:lvlJc w:val="left"/>
      <w:pPr>
        <w:ind w:left="6182" w:hanging="1304"/>
      </w:pPr>
      <w:rPr>
        <w:rFonts w:hint="default"/>
        <w:lang w:val="ru-RU" w:eastAsia="en-US" w:bidi="ar-SA"/>
      </w:rPr>
    </w:lvl>
    <w:lvl w:ilvl="7" w:tplc="51721520">
      <w:numFmt w:val="bullet"/>
      <w:lvlText w:val="•"/>
      <w:lvlJc w:val="left"/>
      <w:pPr>
        <w:ind w:left="7346" w:hanging="1304"/>
      </w:pPr>
      <w:rPr>
        <w:rFonts w:hint="default"/>
        <w:lang w:val="ru-RU" w:eastAsia="en-US" w:bidi="ar-SA"/>
      </w:rPr>
    </w:lvl>
    <w:lvl w:ilvl="8" w:tplc="D12E8DA0">
      <w:numFmt w:val="bullet"/>
      <w:lvlText w:val="•"/>
      <w:lvlJc w:val="left"/>
      <w:pPr>
        <w:ind w:left="8511" w:hanging="1304"/>
      </w:pPr>
      <w:rPr>
        <w:rFonts w:hint="default"/>
        <w:lang w:val="ru-RU" w:eastAsia="en-US" w:bidi="ar-SA"/>
      </w:rPr>
    </w:lvl>
  </w:abstractNum>
  <w:abstractNum w:abstractNumId="21">
    <w:nsid w:val="06435B01"/>
    <w:multiLevelType w:val="hybridMultilevel"/>
    <w:tmpl w:val="E81C1394"/>
    <w:lvl w:ilvl="0" w:tplc="5FC8FFB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61F0CA9C">
      <w:numFmt w:val="bullet"/>
      <w:lvlText w:val="•"/>
      <w:lvlJc w:val="left"/>
      <w:pPr>
        <w:ind w:left="810" w:hanging="284"/>
      </w:pPr>
      <w:rPr>
        <w:rFonts w:hint="default"/>
        <w:lang w:val="ru-RU" w:eastAsia="en-US" w:bidi="ar-SA"/>
      </w:rPr>
    </w:lvl>
    <w:lvl w:ilvl="2" w:tplc="7AE87D6A">
      <w:numFmt w:val="bullet"/>
      <w:lvlText w:val="•"/>
      <w:lvlJc w:val="left"/>
      <w:pPr>
        <w:ind w:left="1460" w:hanging="284"/>
      </w:pPr>
      <w:rPr>
        <w:rFonts w:hint="default"/>
        <w:lang w:val="ru-RU" w:eastAsia="en-US" w:bidi="ar-SA"/>
      </w:rPr>
    </w:lvl>
    <w:lvl w:ilvl="3" w:tplc="CCDA4FA8">
      <w:numFmt w:val="bullet"/>
      <w:lvlText w:val="•"/>
      <w:lvlJc w:val="left"/>
      <w:pPr>
        <w:ind w:left="2111" w:hanging="284"/>
      </w:pPr>
      <w:rPr>
        <w:rFonts w:hint="default"/>
        <w:lang w:val="ru-RU" w:eastAsia="en-US" w:bidi="ar-SA"/>
      </w:rPr>
    </w:lvl>
    <w:lvl w:ilvl="4" w:tplc="555C2D14">
      <w:numFmt w:val="bullet"/>
      <w:lvlText w:val="•"/>
      <w:lvlJc w:val="left"/>
      <w:pPr>
        <w:ind w:left="2761" w:hanging="284"/>
      </w:pPr>
      <w:rPr>
        <w:rFonts w:hint="default"/>
        <w:lang w:val="ru-RU" w:eastAsia="en-US" w:bidi="ar-SA"/>
      </w:rPr>
    </w:lvl>
    <w:lvl w:ilvl="5" w:tplc="A4469B4C">
      <w:numFmt w:val="bullet"/>
      <w:lvlText w:val="•"/>
      <w:lvlJc w:val="left"/>
      <w:pPr>
        <w:ind w:left="3411" w:hanging="284"/>
      </w:pPr>
      <w:rPr>
        <w:rFonts w:hint="default"/>
        <w:lang w:val="ru-RU" w:eastAsia="en-US" w:bidi="ar-SA"/>
      </w:rPr>
    </w:lvl>
    <w:lvl w:ilvl="6" w:tplc="1B8A0770">
      <w:numFmt w:val="bullet"/>
      <w:lvlText w:val="•"/>
      <w:lvlJc w:val="left"/>
      <w:pPr>
        <w:ind w:left="4062" w:hanging="284"/>
      </w:pPr>
      <w:rPr>
        <w:rFonts w:hint="default"/>
        <w:lang w:val="ru-RU" w:eastAsia="en-US" w:bidi="ar-SA"/>
      </w:rPr>
    </w:lvl>
    <w:lvl w:ilvl="7" w:tplc="C4B6FDAE">
      <w:numFmt w:val="bullet"/>
      <w:lvlText w:val="•"/>
      <w:lvlJc w:val="left"/>
      <w:pPr>
        <w:ind w:left="4712" w:hanging="284"/>
      </w:pPr>
      <w:rPr>
        <w:rFonts w:hint="default"/>
        <w:lang w:val="ru-RU" w:eastAsia="en-US" w:bidi="ar-SA"/>
      </w:rPr>
    </w:lvl>
    <w:lvl w:ilvl="8" w:tplc="A858B806">
      <w:numFmt w:val="bullet"/>
      <w:lvlText w:val="•"/>
      <w:lvlJc w:val="left"/>
      <w:pPr>
        <w:ind w:left="5362" w:hanging="284"/>
      </w:pPr>
      <w:rPr>
        <w:rFonts w:hint="default"/>
        <w:lang w:val="ru-RU" w:eastAsia="en-US" w:bidi="ar-SA"/>
      </w:rPr>
    </w:lvl>
  </w:abstractNum>
  <w:abstractNum w:abstractNumId="22">
    <w:nsid w:val="07987A7F"/>
    <w:multiLevelType w:val="hybridMultilevel"/>
    <w:tmpl w:val="48BA9F1C"/>
    <w:lvl w:ilvl="0" w:tplc="87684454">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AFA4C336">
      <w:numFmt w:val="bullet"/>
      <w:lvlText w:val="•"/>
      <w:lvlJc w:val="left"/>
      <w:pPr>
        <w:ind w:left="1278" w:hanging="304"/>
      </w:pPr>
      <w:rPr>
        <w:rFonts w:hint="default"/>
        <w:lang w:val="ru-RU" w:eastAsia="en-US" w:bidi="ar-SA"/>
      </w:rPr>
    </w:lvl>
    <w:lvl w:ilvl="2" w:tplc="914EF012">
      <w:numFmt w:val="bullet"/>
      <w:lvlText w:val="•"/>
      <w:lvlJc w:val="left"/>
      <w:pPr>
        <w:ind w:left="1876" w:hanging="304"/>
      </w:pPr>
      <w:rPr>
        <w:rFonts w:hint="default"/>
        <w:lang w:val="ru-RU" w:eastAsia="en-US" w:bidi="ar-SA"/>
      </w:rPr>
    </w:lvl>
    <w:lvl w:ilvl="3" w:tplc="8F2CECCE">
      <w:numFmt w:val="bullet"/>
      <w:lvlText w:val="•"/>
      <w:lvlJc w:val="left"/>
      <w:pPr>
        <w:ind w:left="2475" w:hanging="304"/>
      </w:pPr>
      <w:rPr>
        <w:rFonts w:hint="default"/>
        <w:lang w:val="ru-RU" w:eastAsia="en-US" w:bidi="ar-SA"/>
      </w:rPr>
    </w:lvl>
    <w:lvl w:ilvl="4" w:tplc="2D428F2C">
      <w:numFmt w:val="bullet"/>
      <w:lvlText w:val="•"/>
      <w:lvlJc w:val="left"/>
      <w:pPr>
        <w:ind w:left="3073" w:hanging="304"/>
      </w:pPr>
      <w:rPr>
        <w:rFonts w:hint="default"/>
        <w:lang w:val="ru-RU" w:eastAsia="en-US" w:bidi="ar-SA"/>
      </w:rPr>
    </w:lvl>
    <w:lvl w:ilvl="5" w:tplc="0F520038">
      <w:numFmt w:val="bullet"/>
      <w:lvlText w:val="•"/>
      <w:lvlJc w:val="left"/>
      <w:pPr>
        <w:ind w:left="3671" w:hanging="304"/>
      </w:pPr>
      <w:rPr>
        <w:rFonts w:hint="default"/>
        <w:lang w:val="ru-RU" w:eastAsia="en-US" w:bidi="ar-SA"/>
      </w:rPr>
    </w:lvl>
    <w:lvl w:ilvl="6" w:tplc="D96A58E0">
      <w:numFmt w:val="bullet"/>
      <w:lvlText w:val="•"/>
      <w:lvlJc w:val="left"/>
      <w:pPr>
        <w:ind w:left="4270" w:hanging="304"/>
      </w:pPr>
      <w:rPr>
        <w:rFonts w:hint="default"/>
        <w:lang w:val="ru-RU" w:eastAsia="en-US" w:bidi="ar-SA"/>
      </w:rPr>
    </w:lvl>
    <w:lvl w:ilvl="7" w:tplc="103AD8B4">
      <w:numFmt w:val="bullet"/>
      <w:lvlText w:val="•"/>
      <w:lvlJc w:val="left"/>
      <w:pPr>
        <w:ind w:left="4868" w:hanging="304"/>
      </w:pPr>
      <w:rPr>
        <w:rFonts w:hint="default"/>
        <w:lang w:val="ru-RU" w:eastAsia="en-US" w:bidi="ar-SA"/>
      </w:rPr>
    </w:lvl>
    <w:lvl w:ilvl="8" w:tplc="F1F86736">
      <w:numFmt w:val="bullet"/>
      <w:lvlText w:val="•"/>
      <w:lvlJc w:val="left"/>
      <w:pPr>
        <w:ind w:left="5466" w:hanging="304"/>
      </w:pPr>
      <w:rPr>
        <w:rFonts w:hint="default"/>
        <w:lang w:val="ru-RU" w:eastAsia="en-US" w:bidi="ar-SA"/>
      </w:rPr>
    </w:lvl>
  </w:abstractNum>
  <w:abstractNum w:abstractNumId="23">
    <w:nsid w:val="079C24E3"/>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24">
    <w:nsid w:val="07CF4AD1"/>
    <w:multiLevelType w:val="hybridMultilevel"/>
    <w:tmpl w:val="E3F8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7F03365"/>
    <w:multiLevelType w:val="hybridMultilevel"/>
    <w:tmpl w:val="B70E0322"/>
    <w:lvl w:ilvl="0" w:tplc="76CC01B8">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6CCC1E8">
      <w:numFmt w:val="bullet"/>
      <w:lvlText w:val="•"/>
      <w:lvlJc w:val="left"/>
      <w:pPr>
        <w:ind w:left="810" w:hanging="341"/>
      </w:pPr>
      <w:rPr>
        <w:rFonts w:hint="default"/>
        <w:lang w:val="ru-RU" w:eastAsia="en-US" w:bidi="ar-SA"/>
      </w:rPr>
    </w:lvl>
    <w:lvl w:ilvl="2" w:tplc="9072129A">
      <w:numFmt w:val="bullet"/>
      <w:lvlText w:val="•"/>
      <w:lvlJc w:val="left"/>
      <w:pPr>
        <w:ind w:left="1460" w:hanging="341"/>
      </w:pPr>
      <w:rPr>
        <w:rFonts w:hint="default"/>
        <w:lang w:val="ru-RU" w:eastAsia="en-US" w:bidi="ar-SA"/>
      </w:rPr>
    </w:lvl>
    <w:lvl w:ilvl="3" w:tplc="1EB438EA">
      <w:numFmt w:val="bullet"/>
      <w:lvlText w:val="•"/>
      <w:lvlJc w:val="left"/>
      <w:pPr>
        <w:ind w:left="2111" w:hanging="341"/>
      </w:pPr>
      <w:rPr>
        <w:rFonts w:hint="default"/>
        <w:lang w:val="ru-RU" w:eastAsia="en-US" w:bidi="ar-SA"/>
      </w:rPr>
    </w:lvl>
    <w:lvl w:ilvl="4" w:tplc="FB86EC8E">
      <w:numFmt w:val="bullet"/>
      <w:lvlText w:val="•"/>
      <w:lvlJc w:val="left"/>
      <w:pPr>
        <w:ind w:left="2761" w:hanging="341"/>
      </w:pPr>
      <w:rPr>
        <w:rFonts w:hint="default"/>
        <w:lang w:val="ru-RU" w:eastAsia="en-US" w:bidi="ar-SA"/>
      </w:rPr>
    </w:lvl>
    <w:lvl w:ilvl="5" w:tplc="850C88CE">
      <w:numFmt w:val="bullet"/>
      <w:lvlText w:val="•"/>
      <w:lvlJc w:val="left"/>
      <w:pPr>
        <w:ind w:left="3411" w:hanging="341"/>
      </w:pPr>
      <w:rPr>
        <w:rFonts w:hint="default"/>
        <w:lang w:val="ru-RU" w:eastAsia="en-US" w:bidi="ar-SA"/>
      </w:rPr>
    </w:lvl>
    <w:lvl w:ilvl="6" w:tplc="C6C27842">
      <w:numFmt w:val="bullet"/>
      <w:lvlText w:val="•"/>
      <w:lvlJc w:val="left"/>
      <w:pPr>
        <w:ind w:left="4062" w:hanging="341"/>
      </w:pPr>
      <w:rPr>
        <w:rFonts w:hint="default"/>
        <w:lang w:val="ru-RU" w:eastAsia="en-US" w:bidi="ar-SA"/>
      </w:rPr>
    </w:lvl>
    <w:lvl w:ilvl="7" w:tplc="F1CA7A8E">
      <w:numFmt w:val="bullet"/>
      <w:lvlText w:val="•"/>
      <w:lvlJc w:val="left"/>
      <w:pPr>
        <w:ind w:left="4712" w:hanging="341"/>
      </w:pPr>
      <w:rPr>
        <w:rFonts w:hint="default"/>
        <w:lang w:val="ru-RU" w:eastAsia="en-US" w:bidi="ar-SA"/>
      </w:rPr>
    </w:lvl>
    <w:lvl w:ilvl="8" w:tplc="1708D73A">
      <w:numFmt w:val="bullet"/>
      <w:lvlText w:val="•"/>
      <w:lvlJc w:val="left"/>
      <w:pPr>
        <w:ind w:left="5362" w:hanging="341"/>
      </w:pPr>
      <w:rPr>
        <w:rFonts w:hint="default"/>
        <w:lang w:val="ru-RU" w:eastAsia="en-US" w:bidi="ar-SA"/>
      </w:rPr>
    </w:lvl>
  </w:abstractNum>
  <w:abstractNum w:abstractNumId="26">
    <w:nsid w:val="09C15608"/>
    <w:multiLevelType w:val="hybridMultilevel"/>
    <w:tmpl w:val="B9C43222"/>
    <w:lvl w:ilvl="0" w:tplc="2DDA7534">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A2F5074"/>
    <w:multiLevelType w:val="hybridMultilevel"/>
    <w:tmpl w:val="7660C17E"/>
    <w:lvl w:ilvl="0" w:tplc="9236A21E">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33C3618">
      <w:numFmt w:val="bullet"/>
      <w:lvlText w:val="•"/>
      <w:lvlJc w:val="left"/>
      <w:pPr>
        <w:ind w:left="1000" w:hanging="259"/>
      </w:pPr>
      <w:rPr>
        <w:rFonts w:hint="default"/>
        <w:lang w:val="ru-RU" w:eastAsia="en-US" w:bidi="ar-SA"/>
      </w:rPr>
    </w:lvl>
    <w:lvl w:ilvl="2" w:tplc="C6F6503C">
      <w:numFmt w:val="bullet"/>
      <w:lvlText w:val="•"/>
      <w:lvlJc w:val="left"/>
      <w:pPr>
        <w:ind w:left="1620" w:hanging="259"/>
      </w:pPr>
      <w:rPr>
        <w:rFonts w:hint="default"/>
        <w:lang w:val="ru-RU" w:eastAsia="en-US" w:bidi="ar-SA"/>
      </w:rPr>
    </w:lvl>
    <w:lvl w:ilvl="3" w:tplc="A828AF86">
      <w:numFmt w:val="bullet"/>
      <w:lvlText w:val="•"/>
      <w:lvlJc w:val="left"/>
      <w:pPr>
        <w:ind w:left="2241" w:hanging="259"/>
      </w:pPr>
      <w:rPr>
        <w:rFonts w:hint="default"/>
        <w:lang w:val="ru-RU" w:eastAsia="en-US" w:bidi="ar-SA"/>
      </w:rPr>
    </w:lvl>
    <w:lvl w:ilvl="4" w:tplc="30AA50AA">
      <w:numFmt w:val="bullet"/>
      <w:lvlText w:val="•"/>
      <w:lvlJc w:val="left"/>
      <w:pPr>
        <w:ind w:left="2861" w:hanging="259"/>
      </w:pPr>
      <w:rPr>
        <w:rFonts w:hint="default"/>
        <w:lang w:val="ru-RU" w:eastAsia="en-US" w:bidi="ar-SA"/>
      </w:rPr>
    </w:lvl>
    <w:lvl w:ilvl="5" w:tplc="074098B8">
      <w:numFmt w:val="bullet"/>
      <w:lvlText w:val="•"/>
      <w:lvlJc w:val="left"/>
      <w:pPr>
        <w:ind w:left="3481" w:hanging="259"/>
      </w:pPr>
      <w:rPr>
        <w:rFonts w:hint="default"/>
        <w:lang w:val="ru-RU" w:eastAsia="en-US" w:bidi="ar-SA"/>
      </w:rPr>
    </w:lvl>
    <w:lvl w:ilvl="6" w:tplc="62583F14">
      <w:numFmt w:val="bullet"/>
      <w:lvlText w:val="•"/>
      <w:lvlJc w:val="left"/>
      <w:pPr>
        <w:ind w:left="4102" w:hanging="259"/>
      </w:pPr>
      <w:rPr>
        <w:rFonts w:hint="default"/>
        <w:lang w:val="ru-RU" w:eastAsia="en-US" w:bidi="ar-SA"/>
      </w:rPr>
    </w:lvl>
    <w:lvl w:ilvl="7" w:tplc="755499E6">
      <w:numFmt w:val="bullet"/>
      <w:lvlText w:val="•"/>
      <w:lvlJc w:val="left"/>
      <w:pPr>
        <w:ind w:left="4722" w:hanging="259"/>
      </w:pPr>
      <w:rPr>
        <w:rFonts w:hint="default"/>
        <w:lang w:val="ru-RU" w:eastAsia="en-US" w:bidi="ar-SA"/>
      </w:rPr>
    </w:lvl>
    <w:lvl w:ilvl="8" w:tplc="9190A504">
      <w:numFmt w:val="bullet"/>
      <w:lvlText w:val="•"/>
      <w:lvlJc w:val="left"/>
      <w:pPr>
        <w:ind w:left="5342" w:hanging="259"/>
      </w:pPr>
      <w:rPr>
        <w:rFonts w:hint="default"/>
        <w:lang w:val="ru-RU" w:eastAsia="en-US" w:bidi="ar-SA"/>
      </w:rPr>
    </w:lvl>
  </w:abstractNum>
  <w:abstractNum w:abstractNumId="28">
    <w:nsid w:val="0B3E066B"/>
    <w:multiLevelType w:val="hybridMultilevel"/>
    <w:tmpl w:val="B674366A"/>
    <w:lvl w:ilvl="0" w:tplc="DF8C94D4">
      <w:numFmt w:val="bullet"/>
      <w:lvlText w:val="-"/>
      <w:lvlJc w:val="left"/>
      <w:pPr>
        <w:ind w:left="251" w:hanging="250"/>
      </w:pPr>
      <w:rPr>
        <w:rFonts w:ascii="Times New Roman" w:eastAsia="Times New Roman" w:hAnsi="Times New Roman" w:cs="Times New Roman" w:hint="default"/>
        <w:b/>
        <w:bCs/>
        <w:i/>
        <w:iCs/>
        <w:w w:val="97"/>
        <w:sz w:val="24"/>
        <w:szCs w:val="24"/>
        <w:lang w:val="ru-RU" w:eastAsia="en-US" w:bidi="ar-SA"/>
      </w:rPr>
    </w:lvl>
    <w:lvl w:ilvl="1" w:tplc="12FED8D6">
      <w:numFmt w:val="bullet"/>
      <w:lvlText w:val="•"/>
      <w:lvlJc w:val="left"/>
      <w:pPr>
        <w:ind w:left="1318" w:hanging="250"/>
      </w:pPr>
      <w:rPr>
        <w:rFonts w:hint="default"/>
        <w:lang w:val="ru-RU" w:eastAsia="en-US" w:bidi="ar-SA"/>
      </w:rPr>
    </w:lvl>
    <w:lvl w:ilvl="2" w:tplc="3D68278A">
      <w:numFmt w:val="bullet"/>
      <w:lvlText w:val="•"/>
      <w:lvlJc w:val="left"/>
      <w:pPr>
        <w:ind w:left="2376" w:hanging="250"/>
      </w:pPr>
      <w:rPr>
        <w:rFonts w:hint="default"/>
        <w:lang w:val="ru-RU" w:eastAsia="en-US" w:bidi="ar-SA"/>
      </w:rPr>
    </w:lvl>
    <w:lvl w:ilvl="3" w:tplc="37A665CC">
      <w:numFmt w:val="bullet"/>
      <w:lvlText w:val="•"/>
      <w:lvlJc w:val="left"/>
      <w:pPr>
        <w:ind w:left="3434" w:hanging="250"/>
      </w:pPr>
      <w:rPr>
        <w:rFonts w:hint="default"/>
        <w:lang w:val="ru-RU" w:eastAsia="en-US" w:bidi="ar-SA"/>
      </w:rPr>
    </w:lvl>
    <w:lvl w:ilvl="4" w:tplc="A0C403AE">
      <w:numFmt w:val="bullet"/>
      <w:lvlText w:val="•"/>
      <w:lvlJc w:val="left"/>
      <w:pPr>
        <w:ind w:left="4492" w:hanging="250"/>
      </w:pPr>
      <w:rPr>
        <w:rFonts w:hint="default"/>
        <w:lang w:val="ru-RU" w:eastAsia="en-US" w:bidi="ar-SA"/>
      </w:rPr>
    </w:lvl>
    <w:lvl w:ilvl="5" w:tplc="744ACF38">
      <w:numFmt w:val="bullet"/>
      <w:lvlText w:val="•"/>
      <w:lvlJc w:val="left"/>
      <w:pPr>
        <w:ind w:left="5550" w:hanging="250"/>
      </w:pPr>
      <w:rPr>
        <w:rFonts w:hint="default"/>
        <w:lang w:val="ru-RU" w:eastAsia="en-US" w:bidi="ar-SA"/>
      </w:rPr>
    </w:lvl>
    <w:lvl w:ilvl="6" w:tplc="1A00F6BC">
      <w:numFmt w:val="bullet"/>
      <w:lvlText w:val="•"/>
      <w:lvlJc w:val="left"/>
      <w:pPr>
        <w:ind w:left="6608" w:hanging="250"/>
      </w:pPr>
      <w:rPr>
        <w:rFonts w:hint="default"/>
        <w:lang w:val="ru-RU" w:eastAsia="en-US" w:bidi="ar-SA"/>
      </w:rPr>
    </w:lvl>
    <w:lvl w:ilvl="7" w:tplc="122A3226">
      <w:numFmt w:val="bullet"/>
      <w:lvlText w:val="•"/>
      <w:lvlJc w:val="left"/>
      <w:pPr>
        <w:ind w:left="7666" w:hanging="250"/>
      </w:pPr>
      <w:rPr>
        <w:rFonts w:hint="default"/>
        <w:lang w:val="ru-RU" w:eastAsia="en-US" w:bidi="ar-SA"/>
      </w:rPr>
    </w:lvl>
    <w:lvl w:ilvl="8" w:tplc="363C09D0">
      <w:numFmt w:val="bullet"/>
      <w:lvlText w:val="•"/>
      <w:lvlJc w:val="left"/>
      <w:pPr>
        <w:ind w:left="8724" w:hanging="250"/>
      </w:pPr>
      <w:rPr>
        <w:rFonts w:hint="default"/>
        <w:lang w:val="ru-RU" w:eastAsia="en-US" w:bidi="ar-SA"/>
      </w:rPr>
    </w:lvl>
  </w:abstractNum>
  <w:abstractNum w:abstractNumId="29">
    <w:nsid w:val="0B6F61E5"/>
    <w:multiLevelType w:val="hybridMultilevel"/>
    <w:tmpl w:val="BC14BEEC"/>
    <w:lvl w:ilvl="0" w:tplc="EA6A755E">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092076F2">
      <w:numFmt w:val="bullet"/>
      <w:lvlText w:val="•"/>
      <w:lvlJc w:val="left"/>
      <w:pPr>
        <w:ind w:left="810" w:hanging="341"/>
      </w:pPr>
      <w:rPr>
        <w:rFonts w:hint="default"/>
        <w:lang w:val="ru-RU" w:eastAsia="en-US" w:bidi="ar-SA"/>
      </w:rPr>
    </w:lvl>
    <w:lvl w:ilvl="2" w:tplc="B7E8C124">
      <w:numFmt w:val="bullet"/>
      <w:lvlText w:val="•"/>
      <w:lvlJc w:val="left"/>
      <w:pPr>
        <w:ind w:left="1460" w:hanging="341"/>
      </w:pPr>
      <w:rPr>
        <w:rFonts w:hint="default"/>
        <w:lang w:val="ru-RU" w:eastAsia="en-US" w:bidi="ar-SA"/>
      </w:rPr>
    </w:lvl>
    <w:lvl w:ilvl="3" w:tplc="2E7A88D0">
      <w:numFmt w:val="bullet"/>
      <w:lvlText w:val="•"/>
      <w:lvlJc w:val="left"/>
      <w:pPr>
        <w:ind w:left="2111" w:hanging="341"/>
      </w:pPr>
      <w:rPr>
        <w:rFonts w:hint="default"/>
        <w:lang w:val="ru-RU" w:eastAsia="en-US" w:bidi="ar-SA"/>
      </w:rPr>
    </w:lvl>
    <w:lvl w:ilvl="4" w:tplc="12082586">
      <w:numFmt w:val="bullet"/>
      <w:lvlText w:val="•"/>
      <w:lvlJc w:val="left"/>
      <w:pPr>
        <w:ind w:left="2761" w:hanging="341"/>
      </w:pPr>
      <w:rPr>
        <w:rFonts w:hint="default"/>
        <w:lang w:val="ru-RU" w:eastAsia="en-US" w:bidi="ar-SA"/>
      </w:rPr>
    </w:lvl>
    <w:lvl w:ilvl="5" w:tplc="E86AA956">
      <w:numFmt w:val="bullet"/>
      <w:lvlText w:val="•"/>
      <w:lvlJc w:val="left"/>
      <w:pPr>
        <w:ind w:left="3411" w:hanging="341"/>
      </w:pPr>
      <w:rPr>
        <w:rFonts w:hint="default"/>
        <w:lang w:val="ru-RU" w:eastAsia="en-US" w:bidi="ar-SA"/>
      </w:rPr>
    </w:lvl>
    <w:lvl w:ilvl="6" w:tplc="D3EA7614">
      <w:numFmt w:val="bullet"/>
      <w:lvlText w:val="•"/>
      <w:lvlJc w:val="left"/>
      <w:pPr>
        <w:ind w:left="4062" w:hanging="341"/>
      </w:pPr>
      <w:rPr>
        <w:rFonts w:hint="default"/>
        <w:lang w:val="ru-RU" w:eastAsia="en-US" w:bidi="ar-SA"/>
      </w:rPr>
    </w:lvl>
    <w:lvl w:ilvl="7" w:tplc="7186C2F6">
      <w:numFmt w:val="bullet"/>
      <w:lvlText w:val="•"/>
      <w:lvlJc w:val="left"/>
      <w:pPr>
        <w:ind w:left="4712" w:hanging="341"/>
      </w:pPr>
      <w:rPr>
        <w:rFonts w:hint="default"/>
        <w:lang w:val="ru-RU" w:eastAsia="en-US" w:bidi="ar-SA"/>
      </w:rPr>
    </w:lvl>
    <w:lvl w:ilvl="8" w:tplc="143220B8">
      <w:numFmt w:val="bullet"/>
      <w:lvlText w:val="•"/>
      <w:lvlJc w:val="left"/>
      <w:pPr>
        <w:ind w:left="5362" w:hanging="341"/>
      </w:pPr>
      <w:rPr>
        <w:rFonts w:hint="default"/>
        <w:lang w:val="ru-RU" w:eastAsia="en-US" w:bidi="ar-SA"/>
      </w:rPr>
    </w:lvl>
  </w:abstractNum>
  <w:abstractNum w:abstractNumId="30">
    <w:nsid w:val="0BB55E71"/>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5943"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1">
    <w:nsid w:val="0EA74ABE"/>
    <w:multiLevelType w:val="hybridMultilevel"/>
    <w:tmpl w:val="6180EE5E"/>
    <w:lvl w:ilvl="0" w:tplc="32461DCE">
      <w:start w:val="1"/>
      <w:numFmt w:val="decimal"/>
      <w:lvlText w:val="%1."/>
      <w:lvlJc w:val="left"/>
      <w:pPr>
        <w:ind w:left="448" w:hanging="292"/>
      </w:pPr>
      <w:rPr>
        <w:rFonts w:ascii="Calibri" w:eastAsia="Calibri" w:hAnsi="Calibri" w:cs="Calibri" w:hint="default"/>
        <w:b/>
        <w:bCs/>
        <w:i w:val="0"/>
        <w:iCs w:val="0"/>
        <w:color w:val="231F20"/>
        <w:spacing w:val="-4"/>
        <w:w w:val="106"/>
        <w:sz w:val="22"/>
        <w:szCs w:val="22"/>
        <w:lang w:val="ru-RU" w:eastAsia="en-US" w:bidi="ar-SA"/>
      </w:rPr>
    </w:lvl>
    <w:lvl w:ilvl="1" w:tplc="CD864C3E">
      <w:numFmt w:val="bullet"/>
      <w:lvlText w:val="•"/>
      <w:lvlJc w:val="left"/>
      <w:pPr>
        <w:ind w:left="1062" w:hanging="292"/>
      </w:pPr>
      <w:rPr>
        <w:rFonts w:hint="default"/>
        <w:lang w:val="ru-RU" w:eastAsia="en-US" w:bidi="ar-SA"/>
      </w:rPr>
    </w:lvl>
    <w:lvl w:ilvl="2" w:tplc="735CE928">
      <w:numFmt w:val="bullet"/>
      <w:lvlText w:val="•"/>
      <w:lvlJc w:val="left"/>
      <w:pPr>
        <w:ind w:left="1684" w:hanging="292"/>
      </w:pPr>
      <w:rPr>
        <w:rFonts w:hint="default"/>
        <w:lang w:val="ru-RU" w:eastAsia="en-US" w:bidi="ar-SA"/>
      </w:rPr>
    </w:lvl>
    <w:lvl w:ilvl="3" w:tplc="365CD26C">
      <w:numFmt w:val="bullet"/>
      <w:lvlText w:val="•"/>
      <w:lvlJc w:val="left"/>
      <w:pPr>
        <w:ind w:left="2307" w:hanging="292"/>
      </w:pPr>
      <w:rPr>
        <w:rFonts w:hint="default"/>
        <w:lang w:val="ru-RU" w:eastAsia="en-US" w:bidi="ar-SA"/>
      </w:rPr>
    </w:lvl>
    <w:lvl w:ilvl="4" w:tplc="328470BE">
      <w:numFmt w:val="bullet"/>
      <w:lvlText w:val="•"/>
      <w:lvlJc w:val="left"/>
      <w:pPr>
        <w:ind w:left="2929" w:hanging="292"/>
      </w:pPr>
      <w:rPr>
        <w:rFonts w:hint="default"/>
        <w:lang w:val="ru-RU" w:eastAsia="en-US" w:bidi="ar-SA"/>
      </w:rPr>
    </w:lvl>
    <w:lvl w:ilvl="5" w:tplc="CBB2026E">
      <w:numFmt w:val="bullet"/>
      <w:lvlText w:val="•"/>
      <w:lvlJc w:val="left"/>
      <w:pPr>
        <w:ind w:left="3551" w:hanging="292"/>
      </w:pPr>
      <w:rPr>
        <w:rFonts w:hint="default"/>
        <w:lang w:val="ru-RU" w:eastAsia="en-US" w:bidi="ar-SA"/>
      </w:rPr>
    </w:lvl>
    <w:lvl w:ilvl="6" w:tplc="9E6ADDBC">
      <w:numFmt w:val="bullet"/>
      <w:lvlText w:val="•"/>
      <w:lvlJc w:val="left"/>
      <w:pPr>
        <w:ind w:left="4174" w:hanging="292"/>
      </w:pPr>
      <w:rPr>
        <w:rFonts w:hint="default"/>
        <w:lang w:val="ru-RU" w:eastAsia="en-US" w:bidi="ar-SA"/>
      </w:rPr>
    </w:lvl>
    <w:lvl w:ilvl="7" w:tplc="22EE60E6">
      <w:numFmt w:val="bullet"/>
      <w:lvlText w:val="•"/>
      <w:lvlJc w:val="left"/>
      <w:pPr>
        <w:ind w:left="4796" w:hanging="292"/>
      </w:pPr>
      <w:rPr>
        <w:rFonts w:hint="default"/>
        <w:lang w:val="ru-RU" w:eastAsia="en-US" w:bidi="ar-SA"/>
      </w:rPr>
    </w:lvl>
    <w:lvl w:ilvl="8" w:tplc="C8E8F488">
      <w:numFmt w:val="bullet"/>
      <w:lvlText w:val="•"/>
      <w:lvlJc w:val="left"/>
      <w:pPr>
        <w:ind w:left="5418" w:hanging="292"/>
      </w:pPr>
      <w:rPr>
        <w:rFonts w:hint="default"/>
        <w:lang w:val="ru-RU" w:eastAsia="en-US" w:bidi="ar-SA"/>
      </w:rPr>
    </w:lvl>
  </w:abstractNum>
  <w:abstractNum w:abstractNumId="32">
    <w:nsid w:val="0F6E34F6"/>
    <w:multiLevelType w:val="hybridMultilevel"/>
    <w:tmpl w:val="EF36993E"/>
    <w:lvl w:ilvl="0" w:tplc="69F2EE86">
      <w:numFmt w:val="bullet"/>
      <w:lvlText w:val="•"/>
      <w:lvlJc w:val="left"/>
      <w:pPr>
        <w:ind w:left="2321" w:hanging="151"/>
      </w:pPr>
      <w:rPr>
        <w:rFonts w:ascii="Times New Roman" w:eastAsia="Times New Roman" w:hAnsi="Times New Roman" w:cs="Times New Roman" w:hint="default"/>
        <w:b w:val="0"/>
        <w:bCs w:val="0"/>
        <w:i w:val="0"/>
        <w:iCs w:val="0"/>
        <w:w w:val="99"/>
        <w:sz w:val="24"/>
        <w:szCs w:val="24"/>
        <w:lang w:val="ru-RU" w:eastAsia="en-US" w:bidi="ar-SA"/>
      </w:rPr>
    </w:lvl>
    <w:lvl w:ilvl="1" w:tplc="530ED58A">
      <w:numFmt w:val="bullet"/>
      <w:lvlText w:val="•"/>
      <w:lvlJc w:val="left"/>
      <w:pPr>
        <w:ind w:left="3172" w:hanging="151"/>
      </w:pPr>
      <w:rPr>
        <w:rFonts w:hint="default"/>
        <w:lang w:val="ru-RU" w:eastAsia="en-US" w:bidi="ar-SA"/>
      </w:rPr>
    </w:lvl>
    <w:lvl w:ilvl="2" w:tplc="9E0EF5C4">
      <w:numFmt w:val="bullet"/>
      <w:lvlText w:val="•"/>
      <w:lvlJc w:val="left"/>
      <w:pPr>
        <w:ind w:left="4024" w:hanging="151"/>
      </w:pPr>
      <w:rPr>
        <w:rFonts w:hint="default"/>
        <w:lang w:val="ru-RU" w:eastAsia="en-US" w:bidi="ar-SA"/>
      </w:rPr>
    </w:lvl>
    <w:lvl w:ilvl="3" w:tplc="2B82846C">
      <w:numFmt w:val="bullet"/>
      <w:lvlText w:val="•"/>
      <w:lvlJc w:val="left"/>
      <w:pPr>
        <w:ind w:left="4876" w:hanging="151"/>
      </w:pPr>
      <w:rPr>
        <w:rFonts w:hint="default"/>
        <w:lang w:val="ru-RU" w:eastAsia="en-US" w:bidi="ar-SA"/>
      </w:rPr>
    </w:lvl>
    <w:lvl w:ilvl="4" w:tplc="CD049AEC">
      <w:numFmt w:val="bullet"/>
      <w:lvlText w:val="•"/>
      <w:lvlJc w:val="left"/>
      <w:pPr>
        <w:ind w:left="5728" w:hanging="151"/>
      </w:pPr>
      <w:rPr>
        <w:rFonts w:hint="default"/>
        <w:lang w:val="ru-RU" w:eastAsia="en-US" w:bidi="ar-SA"/>
      </w:rPr>
    </w:lvl>
    <w:lvl w:ilvl="5" w:tplc="FE720322">
      <w:numFmt w:val="bullet"/>
      <w:lvlText w:val="•"/>
      <w:lvlJc w:val="left"/>
      <w:pPr>
        <w:ind w:left="6580" w:hanging="151"/>
      </w:pPr>
      <w:rPr>
        <w:rFonts w:hint="default"/>
        <w:lang w:val="ru-RU" w:eastAsia="en-US" w:bidi="ar-SA"/>
      </w:rPr>
    </w:lvl>
    <w:lvl w:ilvl="6" w:tplc="8D0EDA72">
      <w:numFmt w:val="bullet"/>
      <w:lvlText w:val="•"/>
      <w:lvlJc w:val="left"/>
      <w:pPr>
        <w:ind w:left="7432" w:hanging="151"/>
      </w:pPr>
      <w:rPr>
        <w:rFonts w:hint="default"/>
        <w:lang w:val="ru-RU" w:eastAsia="en-US" w:bidi="ar-SA"/>
      </w:rPr>
    </w:lvl>
    <w:lvl w:ilvl="7" w:tplc="FF528B0E">
      <w:numFmt w:val="bullet"/>
      <w:lvlText w:val="•"/>
      <w:lvlJc w:val="left"/>
      <w:pPr>
        <w:ind w:left="8284" w:hanging="151"/>
      </w:pPr>
      <w:rPr>
        <w:rFonts w:hint="default"/>
        <w:lang w:val="ru-RU" w:eastAsia="en-US" w:bidi="ar-SA"/>
      </w:rPr>
    </w:lvl>
    <w:lvl w:ilvl="8" w:tplc="3FF4EB96">
      <w:numFmt w:val="bullet"/>
      <w:lvlText w:val="•"/>
      <w:lvlJc w:val="left"/>
      <w:pPr>
        <w:ind w:left="9136" w:hanging="151"/>
      </w:pPr>
      <w:rPr>
        <w:rFonts w:hint="default"/>
        <w:lang w:val="ru-RU" w:eastAsia="en-US" w:bidi="ar-SA"/>
      </w:rPr>
    </w:lvl>
  </w:abstractNum>
  <w:abstractNum w:abstractNumId="33">
    <w:nsid w:val="0FB01099"/>
    <w:multiLevelType w:val="multilevel"/>
    <w:tmpl w:val="BFE42004"/>
    <w:lvl w:ilvl="0">
      <w:start w:val="1"/>
      <w:numFmt w:val="decimal"/>
      <w:lvlText w:val="%1."/>
      <w:lvlJc w:val="left"/>
      <w:pPr>
        <w:ind w:left="960" w:hanging="215"/>
      </w:pPr>
      <w:rPr>
        <w:rFonts w:ascii="Times New Roman" w:eastAsia="Times New Roman" w:hAnsi="Times New Roman" w:cs="Times New Roman" w:hint="default"/>
        <w:b w:val="0"/>
        <w:bCs w:val="0"/>
        <w:i w:val="0"/>
        <w:iCs w:val="0"/>
        <w:spacing w:val="-32"/>
        <w:w w:val="99"/>
        <w:sz w:val="24"/>
        <w:szCs w:val="24"/>
        <w:lang w:val="ru-RU" w:eastAsia="en-US" w:bidi="ar-SA"/>
      </w:rPr>
    </w:lvl>
    <w:lvl w:ilvl="1">
      <w:start w:val="1"/>
      <w:numFmt w:val="decimal"/>
      <w:lvlText w:val="%2."/>
      <w:lvlJc w:val="left"/>
      <w:pPr>
        <w:ind w:left="1513" w:hanging="242"/>
        <w:jc w:val="right"/>
      </w:pPr>
      <w:rPr>
        <w:rFonts w:ascii="Times New Roman" w:eastAsia="Times New Roman" w:hAnsi="Times New Roman" w:cs="Times New Roman" w:hint="default"/>
        <w:b w:val="0"/>
        <w:bCs w:val="0"/>
        <w:i w:val="0"/>
        <w:iCs w:val="0"/>
        <w:spacing w:val="-5"/>
        <w:w w:val="99"/>
        <w:sz w:val="24"/>
        <w:szCs w:val="24"/>
        <w:lang w:val="ru-RU" w:eastAsia="en-US" w:bidi="ar-SA"/>
      </w:rPr>
    </w:lvl>
    <w:lvl w:ilvl="2">
      <w:start w:val="2"/>
      <w:numFmt w:val="decimal"/>
      <w:lvlText w:val="%3."/>
      <w:lvlJc w:val="left"/>
      <w:pPr>
        <w:ind w:left="1702" w:hanging="247"/>
      </w:pPr>
      <w:rPr>
        <w:rFonts w:ascii="Times New Roman" w:eastAsia="Times New Roman" w:hAnsi="Times New Roman" w:cs="Times New Roman" w:hint="default"/>
        <w:b/>
        <w:bCs/>
        <w:i w:val="0"/>
        <w:iCs w:val="0"/>
        <w:w w:val="99"/>
        <w:sz w:val="24"/>
        <w:szCs w:val="24"/>
        <w:lang w:val="ru-RU" w:eastAsia="en-US" w:bidi="ar-SA"/>
      </w:rPr>
    </w:lvl>
    <w:lvl w:ilvl="3">
      <w:start w:val="1"/>
      <w:numFmt w:val="decimal"/>
      <w:lvlText w:val="%3.%4."/>
      <w:lvlJc w:val="left"/>
      <w:pPr>
        <w:ind w:left="1473" w:hanging="426"/>
        <w:jc w:val="right"/>
      </w:pPr>
      <w:rPr>
        <w:rFonts w:ascii="Times New Roman" w:eastAsia="Times New Roman" w:hAnsi="Times New Roman" w:cs="Times New Roman" w:hint="default"/>
        <w:b/>
        <w:bCs/>
        <w:i w:val="0"/>
        <w:iCs w:val="0"/>
        <w:w w:val="99"/>
        <w:sz w:val="24"/>
        <w:szCs w:val="24"/>
        <w:lang w:val="ru-RU" w:eastAsia="en-US" w:bidi="ar-SA"/>
      </w:rPr>
    </w:lvl>
    <w:lvl w:ilvl="4">
      <w:start w:val="1"/>
      <w:numFmt w:val="decimal"/>
      <w:lvlText w:val="%3.%4.%5."/>
      <w:lvlJc w:val="left"/>
      <w:pPr>
        <w:ind w:left="1858"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5">
      <w:start w:val="1"/>
      <w:numFmt w:val="decimal"/>
      <w:lvlText w:val="%6."/>
      <w:lvlJc w:val="left"/>
      <w:pPr>
        <w:ind w:left="1371" w:hanging="237"/>
      </w:pPr>
      <w:rPr>
        <w:rFonts w:hint="default"/>
        <w:spacing w:val="-10"/>
        <w:w w:val="99"/>
        <w:lang w:val="ru-RU" w:eastAsia="en-US" w:bidi="ar-SA"/>
      </w:rPr>
    </w:lvl>
    <w:lvl w:ilvl="6">
      <w:numFmt w:val="bullet"/>
      <w:lvlText w:val="-"/>
      <w:lvlJc w:val="left"/>
      <w:pPr>
        <w:ind w:left="1473" w:hanging="237"/>
      </w:pPr>
      <w:rPr>
        <w:rFonts w:ascii="Times New Roman" w:eastAsia="Times New Roman" w:hAnsi="Times New Roman" w:cs="Times New Roman" w:hint="default"/>
        <w:b w:val="0"/>
        <w:bCs w:val="0"/>
        <w:i w:val="0"/>
        <w:iCs w:val="0"/>
        <w:w w:val="99"/>
        <w:sz w:val="24"/>
        <w:szCs w:val="24"/>
        <w:lang w:val="ru-RU" w:eastAsia="en-US" w:bidi="ar-SA"/>
      </w:rPr>
    </w:lvl>
    <w:lvl w:ilvl="7">
      <w:numFmt w:val="bullet"/>
      <w:lvlText w:val="•"/>
      <w:lvlJc w:val="left"/>
      <w:pPr>
        <w:ind w:left="2780" w:hanging="237"/>
      </w:pPr>
      <w:rPr>
        <w:rFonts w:hint="default"/>
        <w:lang w:val="ru-RU" w:eastAsia="en-US" w:bidi="ar-SA"/>
      </w:rPr>
    </w:lvl>
    <w:lvl w:ilvl="8">
      <w:numFmt w:val="bullet"/>
      <w:lvlText w:val="•"/>
      <w:lvlJc w:val="left"/>
      <w:pPr>
        <w:ind w:left="5466" w:hanging="237"/>
      </w:pPr>
      <w:rPr>
        <w:rFonts w:hint="default"/>
        <w:lang w:val="ru-RU" w:eastAsia="en-US" w:bidi="ar-SA"/>
      </w:rPr>
    </w:lvl>
  </w:abstractNum>
  <w:abstractNum w:abstractNumId="34">
    <w:nsid w:val="108A36C9"/>
    <w:multiLevelType w:val="hybridMultilevel"/>
    <w:tmpl w:val="0AEA0438"/>
    <w:lvl w:ilvl="0" w:tplc="1AFC7EFA">
      <w:numFmt w:val="bullet"/>
      <w:lvlText w:val="-"/>
      <w:lvlJc w:val="left"/>
      <w:pPr>
        <w:ind w:left="251" w:hanging="240"/>
      </w:pPr>
      <w:rPr>
        <w:rFonts w:ascii="Times New Roman" w:eastAsia="Times New Roman" w:hAnsi="Times New Roman" w:cs="Times New Roman" w:hint="default"/>
        <w:w w:val="97"/>
        <w:lang w:val="ru-RU" w:eastAsia="en-US" w:bidi="ar-SA"/>
      </w:rPr>
    </w:lvl>
    <w:lvl w:ilvl="1" w:tplc="CF661C68">
      <w:numFmt w:val="bullet"/>
      <w:lvlText w:val="•"/>
      <w:lvlJc w:val="left"/>
      <w:pPr>
        <w:ind w:left="1318" w:hanging="240"/>
      </w:pPr>
      <w:rPr>
        <w:rFonts w:hint="default"/>
        <w:lang w:val="ru-RU" w:eastAsia="en-US" w:bidi="ar-SA"/>
      </w:rPr>
    </w:lvl>
    <w:lvl w:ilvl="2" w:tplc="0A62A72E">
      <w:numFmt w:val="bullet"/>
      <w:lvlText w:val="•"/>
      <w:lvlJc w:val="left"/>
      <w:pPr>
        <w:ind w:left="2376" w:hanging="240"/>
      </w:pPr>
      <w:rPr>
        <w:rFonts w:hint="default"/>
        <w:lang w:val="ru-RU" w:eastAsia="en-US" w:bidi="ar-SA"/>
      </w:rPr>
    </w:lvl>
    <w:lvl w:ilvl="3" w:tplc="1BF4A07A">
      <w:numFmt w:val="bullet"/>
      <w:lvlText w:val="•"/>
      <w:lvlJc w:val="left"/>
      <w:pPr>
        <w:ind w:left="3434" w:hanging="240"/>
      </w:pPr>
      <w:rPr>
        <w:rFonts w:hint="default"/>
        <w:lang w:val="ru-RU" w:eastAsia="en-US" w:bidi="ar-SA"/>
      </w:rPr>
    </w:lvl>
    <w:lvl w:ilvl="4" w:tplc="D1F8A826">
      <w:numFmt w:val="bullet"/>
      <w:lvlText w:val="•"/>
      <w:lvlJc w:val="left"/>
      <w:pPr>
        <w:ind w:left="4492" w:hanging="240"/>
      </w:pPr>
      <w:rPr>
        <w:rFonts w:hint="default"/>
        <w:lang w:val="ru-RU" w:eastAsia="en-US" w:bidi="ar-SA"/>
      </w:rPr>
    </w:lvl>
    <w:lvl w:ilvl="5" w:tplc="55868EB2">
      <w:numFmt w:val="bullet"/>
      <w:lvlText w:val="•"/>
      <w:lvlJc w:val="left"/>
      <w:pPr>
        <w:ind w:left="5550" w:hanging="240"/>
      </w:pPr>
      <w:rPr>
        <w:rFonts w:hint="default"/>
        <w:lang w:val="ru-RU" w:eastAsia="en-US" w:bidi="ar-SA"/>
      </w:rPr>
    </w:lvl>
    <w:lvl w:ilvl="6" w:tplc="C4D6BB1E">
      <w:numFmt w:val="bullet"/>
      <w:lvlText w:val="•"/>
      <w:lvlJc w:val="left"/>
      <w:pPr>
        <w:ind w:left="6608" w:hanging="240"/>
      </w:pPr>
      <w:rPr>
        <w:rFonts w:hint="default"/>
        <w:lang w:val="ru-RU" w:eastAsia="en-US" w:bidi="ar-SA"/>
      </w:rPr>
    </w:lvl>
    <w:lvl w:ilvl="7" w:tplc="1AC2E900">
      <w:numFmt w:val="bullet"/>
      <w:lvlText w:val="•"/>
      <w:lvlJc w:val="left"/>
      <w:pPr>
        <w:ind w:left="7666" w:hanging="240"/>
      </w:pPr>
      <w:rPr>
        <w:rFonts w:hint="default"/>
        <w:lang w:val="ru-RU" w:eastAsia="en-US" w:bidi="ar-SA"/>
      </w:rPr>
    </w:lvl>
    <w:lvl w:ilvl="8" w:tplc="68283BF6">
      <w:numFmt w:val="bullet"/>
      <w:lvlText w:val="•"/>
      <w:lvlJc w:val="left"/>
      <w:pPr>
        <w:ind w:left="8724" w:hanging="240"/>
      </w:pPr>
      <w:rPr>
        <w:rFonts w:hint="default"/>
        <w:lang w:val="ru-RU" w:eastAsia="en-US" w:bidi="ar-SA"/>
      </w:rPr>
    </w:lvl>
  </w:abstractNum>
  <w:abstractNum w:abstractNumId="35">
    <w:nsid w:val="1096706F"/>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36">
    <w:nsid w:val="10C637A8"/>
    <w:multiLevelType w:val="hybridMultilevel"/>
    <w:tmpl w:val="B8066A72"/>
    <w:lvl w:ilvl="0" w:tplc="2F868286">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FA20E2">
      <w:numFmt w:val="bullet"/>
      <w:lvlText w:val="•"/>
      <w:lvlJc w:val="left"/>
      <w:pPr>
        <w:ind w:left="1318" w:hanging="187"/>
      </w:pPr>
      <w:rPr>
        <w:rFonts w:hint="default"/>
        <w:lang w:val="ru-RU" w:eastAsia="en-US" w:bidi="ar-SA"/>
      </w:rPr>
    </w:lvl>
    <w:lvl w:ilvl="2" w:tplc="C6DC94CA">
      <w:numFmt w:val="bullet"/>
      <w:lvlText w:val="•"/>
      <w:lvlJc w:val="left"/>
      <w:pPr>
        <w:ind w:left="2376" w:hanging="187"/>
      </w:pPr>
      <w:rPr>
        <w:rFonts w:hint="default"/>
        <w:lang w:val="ru-RU" w:eastAsia="en-US" w:bidi="ar-SA"/>
      </w:rPr>
    </w:lvl>
    <w:lvl w:ilvl="3" w:tplc="936E7BEE">
      <w:numFmt w:val="bullet"/>
      <w:lvlText w:val="•"/>
      <w:lvlJc w:val="left"/>
      <w:pPr>
        <w:ind w:left="3434" w:hanging="187"/>
      </w:pPr>
      <w:rPr>
        <w:rFonts w:hint="default"/>
        <w:lang w:val="ru-RU" w:eastAsia="en-US" w:bidi="ar-SA"/>
      </w:rPr>
    </w:lvl>
    <w:lvl w:ilvl="4" w:tplc="EB282026">
      <w:numFmt w:val="bullet"/>
      <w:lvlText w:val="•"/>
      <w:lvlJc w:val="left"/>
      <w:pPr>
        <w:ind w:left="4492" w:hanging="187"/>
      </w:pPr>
      <w:rPr>
        <w:rFonts w:hint="default"/>
        <w:lang w:val="ru-RU" w:eastAsia="en-US" w:bidi="ar-SA"/>
      </w:rPr>
    </w:lvl>
    <w:lvl w:ilvl="5" w:tplc="9BAEDE9E">
      <w:numFmt w:val="bullet"/>
      <w:lvlText w:val="•"/>
      <w:lvlJc w:val="left"/>
      <w:pPr>
        <w:ind w:left="5550" w:hanging="187"/>
      </w:pPr>
      <w:rPr>
        <w:rFonts w:hint="default"/>
        <w:lang w:val="ru-RU" w:eastAsia="en-US" w:bidi="ar-SA"/>
      </w:rPr>
    </w:lvl>
    <w:lvl w:ilvl="6" w:tplc="FF6A2370">
      <w:numFmt w:val="bullet"/>
      <w:lvlText w:val="•"/>
      <w:lvlJc w:val="left"/>
      <w:pPr>
        <w:ind w:left="6608" w:hanging="187"/>
      </w:pPr>
      <w:rPr>
        <w:rFonts w:hint="default"/>
        <w:lang w:val="ru-RU" w:eastAsia="en-US" w:bidi="ar-SA"/>
      </w:rPr>
    </w:lvl>
    <w:lvl w:ilvl="7" w:tplc="E24AD12C">
      <w:numFmt w:val="bullet"/>
      <w:lvlText w:val="•"/>
      <w:lvlJc w:val="left"/>
      <w:pPr>
        <w:ind w:left="7666" w:hanging="187"/>
      </w:pPr>
      <w:rPr>
        <w:rFonts w:hint="default"/>
        <w:lang w:val="ru-RU" w:eastAsia="en-US" w:bidi="ar-SA"/>
      </w:rPr>
    </w:lvl>
    <w:lvl w:ilvl="8" w:tplc="3DDEBC1A">
      <w:numFmt w:val="bullet"/>
      <w:lvlText w:val="•"/>
      <w:lvlJc w:val="left"/>
      <w:pPr>
        <w:ind w:left="8724" w:hanging="187"/>
      </w:pPr>
      <w:rPr>
        <w:rFonts w:hint="default"/>
        <w:lang w:val="ru-RU" w:eastAsia="en-US" w:bidi="ar-SA"/>
      </w:rPr>
    </w:lvl>
  </w:abstractNum>
  <w:abstractNum w:abstractNumId="37">
    <w:nsid w:val="121D12FF"/>
    <w:multiLevelType w:val="hybridMultilevel"/>
    <w:tmpl w:val="CF825884"/>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2335725"/>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9">
    <w:nsid w:val="18540989"/>
    <w:multiLevelType w:val="hybridMultilevel"/>
    <w:tmpl w:val="14D6B302"/>
    <w:lvl w:ilvl="0" w:tplc="E7207A9C">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326CC19C">
      <w:numFmt w:val="bullet"/>
      <w:lvlText w:val="•"/>
      <w:lvlJc w:val="left"/>
      <w:pPr>
        <w:ind w:left="946" w:hanging="196"/>
      </w:pPr>
      <w:rPr>
        <w:rFonts w:hint="default"/>
        <w:lang w:val="ru-RU" w:eastAsia="en-US" w:bidi="ar-SA"/>
      </w:rPr>
    </w:lvl>
    <w:lvl w:ilvl="2" w:tplc="28B05D8E">
      <w:numFmt w:val="bullet"/>
      <w:lvlText w:val="•"/>
      <w:lvlJc w:val="left"/>
      <w:pPr>
        <w:ind w:left="1572" w:hanging="196"/>
      </w:pPr>
      <w:rPr>
        <w:rFonts w:hint="default"/>
        <w:lang w:val="ru-RU" w:eastAsia="en-US" w:bidi="ar-SA"/>
      </w:rPr>
    </w:lvl>
    <w:lvl w:ilvl="3" w:tplc="6674EDAE">
      <w:numFmt w:val="bullet"/>
      <w:lvlText w:val="•"/>
      <w:lvlJc w:val="left"/>
      <w:pPr>
        <w:ind w:left="2199" w:hanging="196"/>
      </w:pPr>
      <w:rPr>
        <w:rFonts w:hint="default"/>
        <w:lang w:val="ru-RU" w:eastAsia="en-US" w:bidi="ar-SA"/>
      </w:rPr>
    </w:lvl>
    <w:lvl w:ilvl="4" w:tplc="DDBACEB2">
      <w:numFmt w:val="bullet"/>
      <w:lvlText w:val="•"/>
      <w:lvlJc w:val="left"/>
      <w:pPr>
        <w:ind w:left="2825" w:hanging="196"/>
      </w:pPr>
      <w:rPr>
        <w:rFonts w:hint="default"/>
        <w:lang w:val="ru-RU" w:eastAsia="en-US" w:bidi="ar-SA"/>
      </w:rPr>
    </w:lvl>
    <w:lvl w:ilvl="5" w:tplc="4278892C">
      <w:numFmt w:val="bullet"/>
      <w:lvlText w:val="•"/>
      <w:lvlJc w:val="left"/>
      <w:pPr>
        <w:ind w:left="3451" w:hanging="196"/>
      </w:pPr>
      <w:rPr>
        <w:rFonts w:hint="default"/>
        <w:lang w:val="ru-RU" w:eastAsia="en-US" w:bidi="ar-SA"/>
      </w:rPr>
    </w:lvl>
    <w:lvl w:ilvl="6" w:tplc="FBEAF084">
      <w:numFmt w:val="bullet"/>
      <w:lvlText w:val="•"/>
      <w:lvlJc w:val="left"/>
      <w:pPr>
        <w:ind w:left="4078" w:hanging="196"/>
      </w:pPr>
      <w:rPr>
        <w:rFonts w:hint="default"/>
        <w:lang w:val="ru-RU" w:eastAsia="en-US" w:bidi="ar-SA"/>
      </w:rPr>
    </w:lvl>
    <w:lvl w:ilvl="7" w:tplc="9D9A9310">
      <w:numFmt w:val="bullet"/>
      <w:lvlText w:val="•"/>
      <w:lvlJc w:val="left"/>
      <w:pPr>
        <w:ind w:left="4704" w:hanging="196"/>
      </w:pPr>
      <w:rPr>
        <w:rFonts w:hint="default"/>
        <w:lang w:val="ru-RU" w:eastAsia="en-US" w:bidi="ar-SA"/>
      </w:rPr>
    </w:lvl>
    <w:lvl w:ilvl="8" w:tplc="48DE0162">
      <w:numFmt w:val="bullet"/>
      <w:lvlText w:val="•"/>
      <w:lvlJc w:val="left"/>
      <w:pPr>
        <w:ind w:left="5330" w:hanging="196"/>
      </w:pPr>
      <w:rPr>
        <w:rFonts w:hint="default"/>
        <w:lang w:val="ru-RU" w:eastAsia="en-US" w:bidi="ar-SA"/>
      </w:rPr>
    </w:lvl>
  </w:abstractNum>
  <w:abstractNum w:abstractNumId="40">
    <w:nsid w:val="18595383"/>
    <w:multiLevelType w:val="hybridMultilevel"/>
    <w:tmpl w:val="2A2C5F00"/>
    <w:lvl w:ilvl="0" w:tplc="1DE64EF2">
      <w:numFmt w:val="bullet"/>
      <w:lvlText w:val="–"/>
      <w:lvlJc w:val="left"/>
      <w:pPr>
        <w:ind w:left="298" w:hanging="187"/>
      </w:pPr>
      <w:rPr>
        <w:rFonts w:ascii="Times New Roman" w:eastAsia="Times New Roman" w:hAnsi="Times New Roman" w:cs="Times New Roman" w:hint="default"/>
        <w:b/>
        <w:bCs/>
        <w:i w:val="0"/>
        <w:iCs w:val="0"/>
        <w:w w:val="99"/>
        <w:sz w:val="24"/>
        <w:szCs w:val="24"/>
        <w:lang w:val="ru-RU" w:eastAsia="en-US" w:bidi="ar-SA"/>
      </w:rPr>
    </w:lvl>
    <w:lvl w:ilvl="1" w:tplc="283A9638">
      <w:numFmt w:val="bullet"/>
      <w:lvlText w:val="•"/>
      <w:lvlJc w:val="left"/>
      <w:pPr>
        <w:ind w:left="580" w:hanging="187"/>
      </w:pPr>
      <w:rPr>
        <w:rFonts w:hint="default"/>
        <w:lang w:val="ru-RU" w:eastAsia="en-US" w:bidi="ar-SA"/>
      </w:rPr>
    </w:lvl>
    <w:lvl w:ilvl="2" w:tplc="7062D7AC">
      <w:numFmt w:val="bullet"/>
      <w:lvlText w:val="•"/>
      <w:lvlJc w:val="left"/>
      <w:pPr>
        <w:ind w:left="861" w:hanging="187"/>
      </w:pPr>
      <w:rPr>
        <w:rFonts w:hint="default"/>
        <w:lang w:val="ru-RU" w:eastAsia="en-US" w:bidi="ar-SA"/>
      </w:rPr>
    </w:lvl>
    <w:lvl w:ilvl="3" w:tplc="9A0AEAC2">
      <w:numFmt w:val="bullet"/>
      <w:lvlText w:val="•"/>
      <w:lvlJc w:val="left"/>
      <w:pPr>
        <w:ind w:left="1141" w:hanging="187"/>
      </w:pPr>
      <w:rPr>
        <w:rFonts w:hint="default"/>
        <w:lang w:val="ru-RU" w:eastAsia="en-US" w:bidi="ar-SA"/>
      </w:rPr>
    </w:lvl>
    <w:lvl w:ilvl="4" w:tplc="C2502854">
      <w:numFmt w:val="bullet"/>
      <w:lvlText w:val="•"/>
      <w:lvlJc w:val="left"/>
      <w:pPr>
        <w:ind w:left="1422" w:hanging="187"/>
      </w:pPr>
      <w:rPr>
        <w:rFonts w:hint="default"/>
        <w:lang w:val="ru-RU" w:eastAsia="en-US" w:bidi="ar-SA"/>
      </w:rPr>
    </w:lvl>
    <w:lvl w:ilvl="5" w:tplc="96DC1040">
      <w:numFmt w:val="bullet"/>
      <w:lvlText w:val="•"/>
      <w:lvlJc w:val="left"/>
      <w:pPr>
        <w:ind w:left="1703" w:hanging="187"/>
      </w:pPr>
      <w:rPr>
        <w:rFonts w:hint="default"/>
        <w:lang w:val="ru-RU" w:eastAsia="en-US" w:bidi="ar-SA"/>
      </w:rPr>
    </w:lvl>
    <w:lvl w:ilvl="6" w:tplc="D854CA44">
      <w:numFmt w:val="bullet"/>
      <w:lvlText w:val="•"/>
      <w:lvlJc w:val="left"/>
      <w:pPr>
        <w:ind w:left="1983" w:hanging="187"/>
      </w:pPr>
      <w:rPr>
        <w:rFonts w:hint="default"/>
        <w:lang w:val="ru-RU" w:eastAsia="en-US" w:bidi="ar-SA"/>
      </w:rPr>
    </w:lvl>
    <w:lvl w:ilvl="7" w:tplc="11204C36">
      <w:numFmt w:val="bullet"/>
      <w:lvlText w:val="•"/>
      <w:lvlJc w:val="left"/>
      <w:pPr>
        <w:ind w:left="2264" w:hanging="187"/>
      </w:pPr>
      <w:rPr>
        <w:rFonts w:hint="default"/>
        <w:lang w:val="ru-RU" w:eastAsia="en-US" w:bidi="ar-SA"/>
      </w:rPr>
    </w:lvl>
    <w:lvl w:ilvl="8" w:tplc="2F9A70F2">
      <w:numFmt w:val="bullet"/>
      <w:lvlText w:val="•"/>
      <w:lvlJc w:val="left"/>
      <w:pPr>
        <w:ind w:left="2544" w:hanging="187"/>
      </w:pPr>
      <w:rPr>
        <w:rFonts w:hint="default"/>
        <w:lang w:val="ru-RU" w:eastAsia="en-US" w:bidi="ar-SA"/>
      </w:rPr>
    </w:lvl>
  </w:abstractNum>
  <w:abstractNum w:abstractNumId="41">
    <w:nsid w:val="199350E8"/>
    <w:multiLevelType w:val="hybridMultilevel"/>
    <w:tmpl w:val="48D470EA"/>
    <w:lvl w:ilvl="0" w:tplc="356E3626">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D9729292">
      <w:numFmt w:val="bullet"/>
      <w:lvlText w:val="•"/>
      <w:lvlJc w:val="left"/>
      <w:pPr>
        <w:ind w:left="946" w:hanging="194"/>
      </w:pPr>
      <w:rPr>
        <w:rFonts w:hint="default"/>
        <w:lang w:val="ru-RU" w:eastAsia="en-US" w:bidi="ar-SA"/>
      </w:rPr>
    </w:lvl>
    <w:lvl w:ilvl="2" w:tplc="6C428F12">
      <w:numFmt w:val="bullet"/>
      <w:lvlText w:val="•"/>
      <w:lvlJc w:val="left"/>
      <w:pPr>
        <w:ind w:left="1572" w:hanging="194"/>
      </w:pPr>
      <w:rPr>
        <w:rFonts w:hint="default"/>
        <w:lang w:val="ru-RU" w:eastAsia="en-US" w:bidi="ar-SA"/>
      </w:rPr>
    </w:lvl>
    <w:lvl w:ilvl="3" w:tplc="45F2E7E2">
      <w:numFmt w:val="bullet"/>
      <w:lvlText w:val="•"/>
      <w:lvlJc w:val="left"/>
      <w:pPr>
        <w:ind w:left="2199" w:hanging="194"/>
      </w:pPr>
      <w:rPr>
        <w:rFonts w:hint="default"/>
        <w:lang w:val="ru-RU" w:eastAsia="en-US" w:bidi="ar-SA"/>
      </w:rPr>
    </w:lvl>
    <w:lvl w:ilvl="4" w:tplc="57D85CA4">
      <w:numFmt w:val="bullet"/>
      <w:lvlText w:val="•"/>
      <w:lvlJc w:val="left"/>
      <w:pPr>
        <w:ind w:left="2825" w:hanging="194"/>
      </w:pPr>
      <w:rPr>
        <w:rFonts w:hint="default"/>
        <w:lang w:val="ru-RU" w:eastAsia="en-US" w:bidi="ar-SA"/>
      </w:rPr>
    </w:lvl>
    <w:lvl w:ilvl="5" w:tplc="58B0DF38">
      <w:numFmt w:val="bullet"/>
      <w:lvlText w:val="•"/>
      <w:lvlJc w:val="left"/>
      <w:pPr>
        <w:ind w:left="3451" w:hanging="194"/>
      </w:pPr>
      <w:rPr>
        <w:rFonts w:hint="default"/>
        <w:lang w:val="ru-RU" w:eastAsia="en-US" w:bidi="ar-SA"/>
      </w:rPr>
    </w:lvl>
    <w:lvl w:ilvl="6" w:tplc="21E6FC6C">
      <w:numFmt w:val="bullet"/>
      <w:lvlText w:val="•"/>
      <w:lvlJc w:val="left"/>
      <w:pPr>
        <w:ind w:left="4078" w:hanging="194"/>
      </w:pPr>
      <w:rPr>
        <w:rFonts w:hint="default"/>
        <w:lang w:val="ru-RU" w:eastAsia="en-US" w:bidi="ar-SA"/>
      </w:rPr>
    </w:lvl>
    <w:lvl w:ilvl="7" w:tplc="478E67DC">
      <w:numFmt w:val="bullet"/>
      <w:lvlText w:val="•"/>
      <w:lvlJc w:val="left"/>
      <w:pPr>
        <w:ind w:left="4704" w:hanging="194"/>
      </w:pPr>
      <w:rPr>
        <w:rFonts w:hint="default"/>
        <w:lang w:val="ru-RU" w:eastAsia="en-US" w:bidi="ar-SA"/>
      </w:rPr>
    </w:lvl>
    <w:lvl w:ilvl="8" w:tplc="BBC2B318">
      <w:numFmt w:val="bullet"/>
      <w:lvlText w:val="•"/>
      <w:lvlJc w:val="left"/>
      <w:pPr>
        <w:ind w:left="5330" w:hanging="194"/>
      </w:pPr>
      <w:rPr>
        <w:rFonts w:hint="default"/>
        <w:lang w:val="ru-RU" w:eastAsia="en-US" w:bidi="ar-SA"/>
      </w:rPr>
    </w:lvl>
  </w:abstractNum>
  <w:abstractNum w:abstractNumId="42">
    <w:nsid w:val="19B86EB8"/>
    <w:multiLevelType w:val="hybridMultilevel"/>
    <w:tmpl w:val="C8724250"/>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A5E2DC8"/>
    <w:multiLevelType w:val="hybridMultilevel"/>
    <w:tmpl w:val="2A38F548"/>
    <w:lvl w:ilvl="0" w:tplc="4ADEAAD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5A82C52">
      <w:numFmt w:val="bullet"/>
      <w:lvlText w:val="•"/>
      <w:lvlJc w:val="left"/>
      <w:pPr>
        <w:ind w:left="2416" w:hanging="139"/>
      </w:pPr>
      <w:rPr>
        <w:rFonts w:hint="default"/>
        <w:lang w:val="ru-RU" w:eastAsia="en-US" w:bidi="ar-SA"/>
      </w:rPr>
    </w:lvl>
    <w:lvl w:ilvl="2" w:tplc="D27C8028">
      <w:numFmt w:val="bullet"/>
      <w:lvlText w:val="•"/>
      <w:lvlJc w:val="left"/>
      <w:pPr>
        <w:ind w:left="3352" w:hanging="139"/>
      </w:pPr>
      <w:rPr>
        <w:rFonts w:hint="default"/>
        <w:lang w:val="ru-RU" w:eastAsia="en-US" w:bidi="ar-SA"/>
      </w:rPr>
    </w:lvl>
    <w:lvl w:ilvl="3" w:tplc="0CBE3EC0">
      <w:numFmt w:val="bullet"/>
      <w:lvlText w:val="•"/>
      <w:lvlJc w:val="left"/>
      <w:pPr>
        <w:ind w:left="4288" w:hanging="139"/>
      </w:pPr>
      <w:rPr>
        <w:rFonts w:hint="default"/>
        <w:lang w:val="ru-RU" w:eastAsia="en-US" w:bidi="ar-SA"/>
      </w:rPr>
    </w:lvl>
    <w:lvl w:ilvl="4" w:tplc="98F6BBEC">
      <w:numFmt w:val="bullet"/>
      <w:lvlText w:val="•"/>
      <w:lvlJc w:val="left"/>
      <w:pPr>
        <w:ind w:left="5224" w:hanging="139"/>
      </w:pPr>
      <w:rPr>
        <w:rFonts w:hint="default"/>
        <w:lang w:val="ru-RU" w:eastAsia="en-US" w:bidi="ar-SA"/>
      </w:rPr>
    </w:lvl>
    <w:lvl w:ilvl="5" w:tplc="CCC8BBBC">
      <w:numFmt w:val="bullet"/>
      <w:lvlText w:val="•"/>
      <w:lvlJc w:val="left"/>
      <w:pPr>
        <w:ind w:left="6160" w:hanging="139"/>
      </w:pPr>
      <w:rPr>
        <w:rFonts w:hint="default"/>
        <w:lang w:val="ru-RU" w:eastAsia="en-US" w:bidi="ar-SA"/>
      </w:rPr>
    </w:lvl>
    <w:lvl w:ilvl="6" w:tplc="D0061762">
      <w:numFmt w:val="bullet"/>
      <w:lvlText w:val="•"/>
      <w:lvlJc w:val="left"/>
      <w:pPr>
        <w:ind w:left="7096" w:hanging="139"/>
      </w:pPr>
      <w:rPr>
        <w:rFonts w:hint="default"/>
        <w:lang w:val="ru-RU" w:eastAsia="en-US" w:bidi="ar-SA"/>
      </w:rPr>
    </w:lvl>
    <w:lvl w:ilvl="7" w:tplc="4BF0A13E">
      <w:numFmt w:val="bullet"/>
      <w:lvlText w:val="•"/>
      <w:lvlJc w:val="left"/>
      <w:pPr>
        <w:ind w:left="8032" w:hanging="139"/>
      </w:pPr>
      <w:rPr>
        <w:rFonts w:hint="default"/>
        <w:lang w:val="ru-RU" w:eastAsia="en-US" w:bidi="ar-SA"/>
      </w:rPr>
    </w:lvl>
    <w:lvl w:ilvl="8" w:tplc="4F5A9DA6">
      <w:numFmt w:val="bullet"/>
      <w:lvlText w:val="•"/>
      <w:lvlJc w:val="left"/>
      <w:pPr>
        <w:ind w:left="8968" w:hanging="139"/>
      </w:pPr>
      <w:rPr>
        <w:rFonts w:hint="default"/>
        <w:lang w:val="ru-RU" w:eastAsia="en-US" w:bidi="ar-SA"/>
      </w:rPr>
    </w:lvl>
  </w:abstractNum>
  <w:abstractNum w:abstractNumId="44">
    <w:nsid w:val="1B216D81"/>
    <w:multiLevelType w:val="hybridMultilevel"/>
    <w:tmpl w:val="704E04B6"/>
    <w:lvl w:ilvl="0" w:tplc="23B40F36">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80CA502">
      <w:numFmt w:val="bullet"/>
      <w:lvlText w:val="•"/>
      <w:lvlJc w:val="left"/>
      <w:pPr>
        <w:ind w:left="1000" w:hanging="259"/>
      </w:pPr>
      <w:rPr>
        <w:rFonts w:hint="default"/>
        <w:lang w:val="ru-RU" w:eastAsia="en-US" w:bidi="ar-SA"/>
      </w:rPr>
    </w:lvl>
    <w:lvl w:ilvl="2" w:tplc="E06AC616">
      <w:numFmt w:val="bullet"/>
      <w:lvlText w:val="•"/>
      <w:lvlJc w:val="left"/>
      <w:pPr>
        <w:ind w:left="1620" w:hanging="259"/>
      </w:pPr>
      <w:rPr>
        <w:rFonts w:hint="default"/>
        <w:lang w:val="ru-RU" w:eastAsia="en-US" w:bidi="ar-SA"/>
      </w:rPr>
    </w:lvl>
    <w:lvl w:ilvl="3" w:tplc="D0D4F3F6">
      <w:numFmt w:val="bullet"/>
      <w:lvlText w:val="•"/>
      <w:lvlJc w:val="left"/>
      <w:pPr>
        <w:ind w:left="2241" w:hanging="259"/>
      </w:pPr>
      <w:rPr>
        <w:rFonts w:hint="default"/>
        <w:lang w:val="ru-RU" w:eastAsia="en-US" w:bidi="ar-SA"/>
      </w:rPr>
    </w:lvl>
    <w:lvl w:ilvl="4" w:tplc="CC069E04">
      <w:numFmt w:val="bullet"/>
      <w:lvlText w:val="•"/>
      <w:lvlJc w:val="left"/>
      <w:pPr>
        <w:ind w:left="2861" w:hanging="259"/>
      </w:pPr>
      <w:rPr>
        <w:rFonts w:hint="default"/>
        <w:lang w:val="ru-RU" w:eastAsia="en-US" w:bidi="ar-SA"/>
      </w:rPr>
    </w:lvl>
    <w:lvl w:ilvl="5" w:tplc="941C91E6">
      <w:numFmt w:val="bullet"/>
      <w:lvlText w:val="•"/>
      <w:lvlJc w:val="left"/>
      <w:pPr>
        <w:ind w:left="3481" w:hanging="259"/>
      </w:pPr>
      <w:rPr>
        <w:rFonts w:hint="default"/>
        <w:lang w:val="ru-RU" w:eastAsia="en-US" w:bidi="ar-SA"/>
      </w:rPr>
    </w:lvl>
    <w:lvl w:ilvl="6" w:tplc="A5DE9F70">
      <w:numFmt w:val="bullet"/>
      <w:lvlText w:val="•"/>
      <w:lvlJc w:val="left"/>
      <w:pPr>
        <w:ind w:left="4102" w:hanging="259"/>
      </w:pPr>
      <w:rPr>
        <w:rFonts w:hint="default"/>
        <w:lang w:val="ru-RU" w:eastAsia="en-US" w:bidi="ar-SA"/>
      </w:rPr>
    </w:lvl>
    <w:lvl w:ilvl="7" w:tplc="2E967844">
      <w:numFmt w:val="bullet"/>
      <w:lvlText w:val="•"/>
      <w:lvlJc w:val="left"/>
      <w:pPr>
        <w:ind w:left="4722" w:hanging="259"/>
      </w:pPr>
      <w:rPr>
        <w:rFonts w:hint="default"/>
        <w:lang w:val="ru-RU" w:eastAsia="en-US" w:bidi="ar-SA"/>
      </w:rPr>
    </w:lvl>
    <w:lvl w:ilvl="8" w:tplc="4246F216">
      <w:numFmt w:val="bullet"/>
      <w:lvlText w:val="•"/>
      <w:lvlJc w:val="left"/>
      <w:pPr>
        <w:ind w:left="5342" w:hanging="259"/>
      </w:pPr>
      <w:rPr>
        <w:rFonts w:hint="default"/>
        <w:lang w:val="ru-RU" w:eastAsia="en-US" w:bidi="ar-SA"/>
      </w:rPr>
    </w:lvl>
  </w:abstractNum>
  <w:abstractNum w:abstractNumId="45">
    <w:nsid w:val="1B2C25C4"/>
    <w:multiLevelType w:val="hybridMultilevel"/>
    <w:tmpl w:val="153030B6"/>
    <w:lvl w:ilvl="0" w:tplc="1FE84786">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41DE5386">
      <w:numFmt w:val="bullet"/>
      <w:lvlText w:val=""/>
      <w:lvlJc w:val="left"/>
      <w:pPr>
        <w:ind w:left="960" w:hanging="177"/>
      </w:pPr>
      <w:rPr>
        <w:rFonts w:ascii="Symbol" w:eastAsia="Symbol" w:hAnsi="Symbol" w:cs="Symbol" w:hint="default"/>
        <w:b w:val="0"/>
        <w:bCs w:val="0"/>
        <w:i w:val="0"/>
        <w:iCs w:val="0"/>
        <w:w w:val="99"/>
        <w:sz w:val="24"/>
        <w:szCs w:val="24"/>
        <w:lang w:val="ru-RU" w:eastAsia="en-US" w:bidi="ar-SA"/>
      </w:rPr>
    </w:lvl>
    <w:lvl w:ilvl="2" w:tplc="9FEE0244">
      <w:numFmt w:val="bullet"/>
      <w:lvlText w:val="•"/>
      <w:lvlJc w:val="left"/>
      <w:pPr>
        <w:ind w:left="2057" w:hanging="177"/>
      </w:pPr>
      <w:rPr>
        <w:rFonts w:hint="default"/>
        <w:lang w:val="ru-RU" w:eastAsia="en-US" w:bidi="ar-SA"/>
      </w:rPr>
    </w:lvl>
    <w:lvl w:ilvl="3" w:tplc="6616B972">
      <w:numFmt w:val="bullet"/>
      <w:lvlText w:val="•"/>
      <w:lvlJc w:val="left"/>
      <w:pPr>
        <w:ind w:left="3155" w:hanging="177"/>
      </w:pPr>
      <w:rPr>
        <w:rFonts w:hint="default"/>
        <w:lang w:val="ru-RU" w:eastAsia="en-US" w:bidi="ar-SA"/>
      </w:rPr>
    </w:lvl>
    <w:lvl w:ilvl="4" w:tplc="DB1EC49A">
      <w:numFmt w:val="bullet"/>
      <w:lvlText w:val="•"/>
      <w:lvlJc w:val="left"/>
      <w:pPr>
        <w:ind w:left="4253" w:hanging="177"/>
      </w:pPr>
      <w:rPr>
        <w:rFonts w:hint="default"/>
        <w:lang w:val="ru-RU" w:eastAsia="en-US" w:bidi="ar-SA"/>
      </w:rPr>
    </w:lvl>
    <w:lvl w:ilvl="5" w:tplc="CDCA5AF2">
      <w:numFmt w:val="bullet"/>
      <w:lvlText w:val="•"/>
      <w:lvlJc w:val="left"/>
      <w:pPr>
        <w:ind w:left="5351" w:hanging="177"/>
      </w:pPr>
      <w:rPr>
        <w:rFonts w:hint="default"/>
        <w:lang w:val="ru-RU" w:eastAsia="en-US" w:bidi="ar-SA"/>
      </w:rPr>
    </w:lvl>
    <w:lvl w:ilvl="6" w:tplc="7E62F510">
      <w:numFmt w:val="bullet"/>
      <w:lvlText w:val="•"/>
      <w:lvlJc w:val="left"/>
      <w:pPr>
        <w:ind w:left="6448" w:hanging="177"/>
      </w:pPr>
      <w:rPr>
        <w:rFonts w:hint="default"/>
        <w:lang w:val="ru-RU" w:eastAsia="en-US" w:bidi="ar-SA"/>
      </w:rPr>
    </w:lvl>
    <w:lvl w:ilvl="7" w:tplc="135CF7F4">
      <w:numFmt w:val="bullet"/>
      <w:lvlText w:val="•"/>
      <w:lvlJc w:val="left"/>
      <w:pPr>
        <w:ind w:left="7546" w:hanging="177"/>
      </w:pPr>
      <w:rPr>
        <w:rFonts w:hint="default"/>
        <w:lang w:val="ru-RU" w:eastAsia="en-US" w:bidi="ar-SA"/>
      </w:rPr>
    </w:lvl>
    <w:lvl w:ilvl="8" w:tplc="13F62AA6">
      <w:numFmt w:val="bullet"/>
      <w:lvlText w:val="•"/>
      <w:lvlJc w:val="left"/>
      <w:pPr>
        <w:ind w:left="8644" w:hanging="177"/>
      </w:pPr>
      <w:rPr>
        <w:rFonts w:hint="default"/>
        <w:lang w:val="ru-RU" w:eastAsia="en-US" w:bidi="ar-SA"/>
      </w:rPr>
    </w:lvl>
  </w:abstractNum>
  <w:abstractNum w:abstractNumId="46">
    <w:nsid w:val="1B4A2AE4"/>
    <w:multiLevelType w:val="hybridMultilevel"/>
    <w:tmpl w:val="6E6A56EE"/>
    <w:lvl w:ilvl="0" w:tplc="84565322">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F222482">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1842DDEC">
      <w:numFmt w:val="bullet"/>
      <w:lvlText w:val="•"/>
      <w:lvlJc w:val="left"/>
      <w:pPr>
        <w:ind w:left="1344" w:hanging="304"/>
      </w:pPr>
      <w:rPr>
        <w:rFonts w:hint="default"/>
        <w:lang w:val="ru-RU" w:eastAsia="en-US" w:bidi="ar-SA"/>
      </w:rPr>
    </w:lvl>
    <w:lvl w:ilvl="3" w:tplc="5BE24B2A">
      <w:numFmt w:val="bullet"/>
      <w:lvlText w:val="•"/>
      <w:lvlJc w:val="left"/>
      <w:pPr>
        <w:ind w:left="2009" w:hanging="304"/>
      </w:pPr>
      <w:rPr>
        <w:rFonts w:hint="default"/>
        <w:lang w:val="ru-RU" w:eastAsia="en-US" w:bidi="ar-SA"/>
      </w:rPr>
    </w:lvl>
    <w:lvl w:ilvl="4" w:tplc="13167F04">
      <w:numFmt w:val="bullet"/>
      <w:lvlText w:val="•"/>
      <w:lvlJc w:val="left"/>
      <w:pPr>
        <w:ind w:left="2674" w:hanging="304"/>
      </w:pPr>
      <w:rPr>
        <w:rFonts w:hint="default"/>
        <w:lang w:val="ru-RU" w:eastAsia="en-US" w:bidi="ar-SA"/>
      </w:rPr>
    </w:lvl>
    <w:lvl w:ilvl="5" w:tplc="4D182298">
      <w:numFmt w:val="bullet"/>
      <w:lvlText w:val="•"/>
      <w:lvlJc w:val="left"/>
      <w:pPr>
        <w:ind w:left="3339" w:hanging="304"/>
      </w:pPr>
      <w:rPr>
        <w:rFonts w:hint="default"/>
        <w:lang w:val="ru-RU" w:eastAsia="en-US" w:bidi="ar-SA"/>
      </w:rPr>
    </w:lvl>
    <w:lvl w:ilvl="6" w:tplc="74F0A634">
      <w:numFmt w:val="bullet"/>
      <w:lvlText w:val="•"/>
      <w:lvlJc w:val="left"/>
      <w:pPr>
        <w:ind w:left="4004" w:hanging="304"/>
      </w:pPr>
      <w:rPr>
        <w:rFonts w:hint="default"/>
        <w:lang w:val="ru-RU" w:eastAsia="en-US" w:bidi="ar-SA"/>
      </w:rPr>
    </w:lvl>
    <w:lvl w:ilvl="7" w:tplc="C826F330">
      <w:numFmt w:val="bullet"/>
      <w:lvlText w:val="•"/>
      <w:lvlJc w:val="left"/>
      <w:pPr>
        <w:ind w:left="4669" w:hanging="304"/>
      </w:pPr>
      <w:rPr>
        <w:rFonts w:hint="default"/>
        <w:lang w:val="ru-RU" w:eastAsia="en-US" w:bidi="ar-SA"/>
      </w:rPr>
    </w:lvl>
    <w:lvl w:ilvl="8" w:tplc="2312EFA4">
      <w:numFmt w:val="bullet"/>
      <w:lvlText w:val="•"/>
      <w:lvlJc w:val="left"/>
      <w:pPr>
        <w:ind w:left="5333" w:hanging="304"/>
      </w:pPr>
      <w:rPr>
        <w:rFonts w:hint="default"/>
        <w:lang w:val="ru-RU" w:eastAsia="en-US" w:bidi="ar-SA"/>
      </w:rPr>
    </w:lvl>
  </w:abstractNum>
  <w:abstractNum w:abstractNumId="47">
    <w:nsid w:val="1CCB3EE5"/>
    <w:multiLevelType w:val="hybridMultilevel"/>
    <w:tmpl w:val="1A4C2814"/>
    <w:lvl w:ilvl="0" w:tplc="FC30525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E37EEF52">
      <w:numFmt w:val="bullet"/>
      <w:lvlText w:val="•"/>
      <w:lvlJc w:val="left"/>
      <w:pPr>
        <w:ind w:left="1008" w:hanging="142"/>
      </w:pPr>
      <w:rPr>
        <w:rFonts w:hint="default"/>
        <w:lang w:val="ru-RU" w:eastAsia="en-US" w:bidi="ar-SA"/>
      </w:rPr>
    </w:lvl>
    <w:lvl w:ilvl="2" w:tplc="D16A50CA">
      <w:numFmt w:val="bullet"/>
      <w:lvlText w:val="•"/>
      <w:lvlJc w:val="left"/>
      <w:pPr>
        <w:ind w:left="1636" w:hanging="142"/>
      </w:pPr>
      <w:rPr>
        <w:rFonts w:hint="default"/>
        <w:lang w:val="ru-RU" w:eastAsia="en-US" w:bidi="ar-SA"/>
      </w:rPr>
    </w:lvl>
    <w:lvl w:ilvl="3" w:tplc="D2A6E758">
      <w:numFmt w:val="bullet"/>
      <w:lvlText w:val="•"/>
      <w:lvlJc w:val="left"/>
      <w:pPr>
        <w:ind w:left="2265" w:hanging="142"/>
      </w:pPr>
      <w:rPr>
        <w:rFonts w:hint="default"/>
        <w:lang w:val="ru-RU" w:eastAsia="en-US" w:bidi="ar-SA"/>
      </w:rPr>
    </w:lvl>
    <w:lvl w:ilvl="4" w:tplc="A64C389C">
      <w:numFmt w:val="bullet"/>
      <w:lvlText w:val="•"/>
      <w:lvlJc w:val="left"/>
      <w:pPr>
        <w:ind w:left="2893" w:hanging="142"/>
      </w:pPr>
      <w:rPr>
        <w:rFonts w:hint="default"/>
        <w:lang w:val="ru-RU" w:eastAsia="en-US" w:bidi="ar-SA"/>
      </w:rPr>
    </w:lvl>
    <w:lvl w:ilvl="5" w:tplc="04A485BE">
      <w:numFmt w:val="bullet"/>
      <w:lvlText w:val="•"/>
      <w:lvlJc w:val="left"/>
      <w:pPr>
        <w:ind w:left="3521" w:hanging="142"/>
      </w:pPr>
      <w:rPr>
        <w:rFonts w:hint="default"/>
        <w:lang w:val="ru-RU" w:eastAsia="en-US" w:bidi="ar-SA"/>
      </w:rPr>
    </w:lvl>
    <w:lvl w:ilvl="6" w:tplc="51209202">
      <w:numFmt w:val="bullet"/>
      <w:lvlText w:val="•"/>
      <w:lvlJc w:val="left"/>
      <w:pPr>
        <w:ind w:left="4150" w:hanging="142"/>
      </w:pPr>
      <w:rPr>
        <w:rFonts w:hint="default"/>
        <w:lang w:val="ru-RU" w:eastAsia="en-US" w:bidi="ar-SA"/>
      </w:rPr>
    </w:lvl>
    <w:lvl w:ilvl="7" w:tplc="BFCEEAB6">
      <w:numFmt w:val="bullet"/>
      <w:lvlText w:val="•"/>
      <w:lvlJc w:val="left"/>
      <w:pPr>
        <w:ind w:left="4778" w:hanging="142"/>
      </w:pPr>
      <w:rPr>
        <w:rFonts w:hint="default"/>
        <w:lang w:val="ru-RU" w:eastAsia="en-US" w:bidi="ar-SA"/>
      </w:rPr>
    </w:lvl>
    <w:lvl w:ilvl="8" w:tplc="FDAC5A76">
      <w:numFmt w:val="bullet"/>
      <w:lvlText w:val="•"/>
      <w:lvlJc w:val="left"/>
      <w:pPr>
        <w:ind w:left="5406" w:hanging="142"/>
      </w:pPr>
      <w:rPr>
        <w:rFonts w:hint="default"/>
        <w:lang w:val="ru-RU" w:eastAsia="en-US" w:bidi="ar-SA"/>
      </w:rPr>
    </w:lvl>
  </w:abstractNum>
  <w:abstractNum w:abstractNumId="48">
    <w:nsid w:val="1CFB027F"/>
    <w:multiLevelType w:val="hybridMultilevel"/>
    <w:tmpl w:val="DEA6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7C5416"/>
    <w:multiLevelType w:val="hybridMultilevel"/>
    <w:tmpl w:val="29C02A0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E6658A0"/>
    <w:multiLevelType w:val="hybridMultilevel"/>
    <w:tmpl w:val="984AB554"/>
    <w:lvl w:ilvl="0" w:tplc="D8DAD2FC">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CD001272">
      <w:numFmt w:val="bullet"/>
      <w:lvlText w:val="•"/>
      <w:lvlJc w:val="left"/>
      <w:pPr>
        <w:ind w:left="1318" w:hanging="147"/>
      </w:pPr>
      <w:rPr>
        <w:rFonts w:hint="default"/>
        <w:lang w:val="ru-RU" w:eastAsia="en-US" w:bidi="ar-SA"/>
      </w:rPr>
    </w:lvl>
    <w:lvl w:ilvl="2" w:tplc="07B86EF4">
      <w:numFmt w:val="bullet"/>
      <w:lvlText w:val="•"/>
      <w:lvlJc w:val="left"/>
      <w:pPr>
        <w:ind w:left="2376" w:hanging="147"/>
      </w:pPr>
      <w:rPr>
        <w:rFonts w:hint="default"/>
        <w:lang w:val="ru-RU" w:eastAsia="en-US" w:bidi="ar-SA"/>
      </w:rPr>
    </w:lvl>
    <w:lvl w:ilvl="3" w:tplc="E3D03FB2">
      <w:numFmt w:val="bullet"/>
      <w:lvlText w:val="•"/>
      <w:lvlJc w:val="left"/>
      <w:pPr>
        <w:ind w:left="3434" w:hanging="147"/>
      </w:pPr>
      <w:rPr>
        <w:rFonts w:hint="default"/>
        <w:lang w:val="ru-RU" w:eastAsia="en-US" w:bidi="ar-SA"/>
      </w:rPr>
    </w:lvl>
    <w:lvl w:ilvl="4" w:tplc="1994999A">
      <w:numFmt w:val="bullet"/>
      <w:lvlText w:val="•"/>
      <w:lvlJc w:val="left"/>
      <w:pPr>
        <w:ind w:left="4492" w:hanging="147"/>
      </w:pPr>
      <w:rPr>
        <w:rFonts w:hint="default"/>
        <w:lang w:val="ru-RU" w:eastAsia="en-US" w:bidi="ar-SA"/>
      </w:rPr>
    </w:lvl>
    <w:lvl w:ilvl="5" w:tplc="4A588D66">
      <w:numFmt w:val="bullet"/>
      <w:lvlText w:val="•"/>
      <w:lvlJc w:val="left"/>
      <w:pPr>
        <w:ind w:left="5550" w:hanging="147"/>
      </w:pPr>
      <w:rPr>
        <w:rFonts w:hint="default"/>
        <w:lang w:val="ru-RU" w:eastAsia="en-US" w:bidi="ar-SA"/>
      </w:rPr>
    </w:lvl>
    <w:lvl w:ilvl="6" w:tplc="039CEBC2">
      <w:numFmt w:val="bullet"/>
      <w:lvlText w:val="•"/>
      <w:lvlJc w:val="left"/>
      <w:pPr>
        <w:ind w:left="6608" w:hanging="147"/>
      </w:pPr>
      <w:rPr>
        <w:rFonts w:hint="default"/>
        <w:lang w:val="ru-RU" w:eastAsia="en-US" w:bidi="ar-SA"/>
      </w:rPr>
    </w:lvl>
    <w:lvl w:ilvl="7" w:tplc="F88E2518">
      <w:numFmt w:val="bullet"/>
      <w:lvlText w:val="•"/>
      <w:lvlJc w:val="left"/>
      <w:pPr>
        <w:ind w:left="7666" w:hanging="147"/>
      </w:pPr>
      <w:rPr>
        <w:rFonts w:hint="default"/>
        <w:lang w:val="ru-RU" w:eastAsia="en-US" w:bidi="ar-SA"/>
      </w:rPr>
    </w:lvl>
    <w:lvl w:ilvl="8" w:tplc="7C0EC5AC">
      <w:numFmt w:val="bullet"/>
      <w:lvlText w:val="•"/>
      <w:lvlJc w:val="left"/>
      <w:pPr>
        <w:ind w:left="8724" w:hanging="147"/>
      </w:pPr>
      <w:rPr>
        <w:rFonts w:hint="default"/>
        <w:lang w:val="ru-RU" w:eastAsia="en-US" w:bidi="ar-SA"/>
      </w:rPr>
    </w:lvl>
  </w:abstractNum>
  <w:abstractNum w:abstractNumId="51">
    <w:nsid w:val="1EA261BB"/>
    <w:multiLevelType w:val="hybridMultilevel"/>
    <w:tmpl w:val="27CE7BD8"/>
    <w:lvl w:ilvl="0" w:tplc="AB461D2A">
      <w:numFmt w:val="bullet"/>
      <w:lvlText w:val="•"/>
      <w:lvlJc w:val="left"/>
      <w:pPr>
        <w:ind w:left="251" w:hanging="151"/>
      </w:pPr>
      <w:rPr>
        <w:rFonts w:ascii="Times New Roman" w:eastAsia="Times New Roman" w:hAnsi="Times New Roman" w:cs="Times New Roman" w:hint="default"/>
        <w:b w:val="0"/>
        <w:bCs w:val="0"/>
        <w:i w:val="0"/>
        <w:iCs w:val="0"/>
        <w:w w:val="99"/>
        <w:sz w:val="24"/>
        <w:szCs w:val="24"/>
        <w:lang w:val="ru-RU" w:eastAsia="en-US" w:bidi="ar-SA"/>
      </w:rPr>
    </w:lvl>
    <w:lvl w:ilvl="1" w:tplc="496C417A">
      <w:numFmt w:val="bullet"/>
      <w:lvlText w:val="•"/>
      <w:lvlJc w:val="left"/>
      <w:pPr>
        <w:ind w:left="1318" w:hanging="151"/>
      </w:pPr>
      <w:rPr>
        <w:rFonts w:hint="default"/>
        <w:lang w:val="ru-RU" w:eastAsia="en-US" w:bidi="ar-SA"/>
      </w:rPr>
    </w:lvl>
    <w:lvl w:ilvl="2" w:tplc="61E02342">
      <w:numFmt w:val="bullet"/>
      <w:lvlText w:val="•"/>
      <w:lvlJc w:val="left"/>
      <w:pPr>
        <w:ind w:left="2376" w:hanging="151"/>
      </w:pPr>
      <w:rPr>
        <w:rFonts w:hint="default"/>
        <w:lang w:val="ru-RU" w:eastAsia="en-US" w:bidi="ar-SA"/>
      </w:rPr>
    </w:lvl>
    <w:lvl w:ilvl="3" w:tplc="DC2AF8BC">
      <w:numFmt w:val="bullet"/>
      <w:lvlText w:val="•"/>
      <w:lvlJc w:val="left"/>
      <w:pPr>
        <w:ind w:left="3434" w:hanging="151"/>
      </w:pPr>
      <w:rPr>
        <w:rFonts w:hint="default"/>
        <w:lang w:val="ru-RU" w:eastAsia="en-US" w:bidi="ar-SA"/>
      </w:rPr>
    </w:lvl>
    <w:lvl w:ilvl="4" w:tplc="DD5EF592">
      <w:numFmt w:val="bullet"/>
      <w:lvlText w:val="•"/>
      <w:lvlJc w:val="left"/>
      <w:pPr>
        <w:ind w:left="4492" w:hanging="151"/>
      </w:pPr>
      <w:rPr>
        <w:rFonts w:hint="default"/>
        <w:lang w:val="ru-RU" w:eastAsia="en-US" w:bidi="ar-SA"/>
      </w:rPr>
    </w:lvl>
    <w:lvl w:ilvl="5" w:tplc="67BE68D8">
      <w:numFmt w:val="bullet"/>
      <w:lvlText w:val="•"/>
      <w:lvlJc w:val="left"/>
      <w:pPr>
        <w:ind w:left="5550" w:hanging="151"/>
      </w:pPr>
      <w:rPr>
        <w:rFonts w:hint="default"/>
        <w:lang w:val="ru-RU" w:eastAsia="en-US" w:bidi="ar-SA"/>
      </w:rPr>
    </w:lvl>
    <w:lvl w:ilvl="6" w:tplc="B6C8BC58">
      <w:numFmt w:val="bullet"/>
      <w:lvlText w:val="•"/>
      <w:lvlJc w:val="left"/>
      <w:pPr>
        <w:ind w:left="6608" w:hanging="151"/>
      </w:pPr>
      <w:rPr>
        <w:rFonts w:hint="default"/>
        <w:lang w:val="ru-RU" w:eastAsia="en-US" w:bidi="ar-SA"/>
      </w:rPr>
    </w:lvl>
    <w:lvl w:ilvl="7" w:tplc="31645466">
      <w:numFmt w:val="bullet"/>
      <w:lvlText w:val="•"/>
      <w:lvlJc w:val="left"/>
      <w:pPr>
        <w:ind w:left="7666" w:hanging="151"/>
      </w:pPr>
      <w:rPr>
        <w:rFonts w:hint="default"/>
        <w:lang w:val="ru-RU" w:eastAsia="en-US" w:bidi="ar-SA"/>
      </w:rPr>
    </w:lvl>
    <w:lvl w:ilvl="8" w:tplc="2BE07B52">
      <w:numFmt w:val="bullet"/>
      <w:lvlText w:val="•"/>
      <w:lvlJc w:val="left"/>
      <w:pPr>
        <w:ind w:left="8724" w:hanging="151"/>
      </w:pPr>
      <w:rPr>
        <w:rFonts w:hint="default"/>
        <w:lang w:val="ru-RU" w:eastAsia="en-US" w:bidi="ar-SA"/>
      </w:rPr>
    </w:lvl>
  </w:abstractNum>
  <w:abstractNum w:abstractNumId="52">
    <w:nsid w:val="21100E5B"/>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53">
    <w:nsid w:val="212668B5"/>
    <w:multiLevelType w:val="hybridMultilevel"/>
    <w:tmpl w:val="4CEEB3FA"/>
    <w:lvl w:ilvl="0" w:tplc="27600978">
      <w:numFmt w:val="bullet"/>
      <w:lvlText w:val="-"/>
      <w:lvlJc w:val="left"/>
      <w:pPr>
        <w:ind w:left="251" w:hanging="235"/>
      </w:pPr>
      <w:rPr>
        <w:rFonts w:ascii="Times New Roman" w:eastAsia="Times New Roman" w:hAnsi="Times New Roman" w:cs="Times New Roman" w:hint="default"/>
        <w:b w:val="0"/>
        <w:bCs w:val="0"/>
        <w:i/>
        <w:iCs/>
        <w:w w:val="97"/>
        <w:sz w:val="24"/>
        <w:szCs w:val="24"/>
        <w:lang w:val="ru-RU" w:eastAsia="en-US" w:bidi="ar-SA"/>
      </w:rPr>
    </w:lvl>
    <w:lvl w:ilvl="1" w:tplc="B35A37FE">
      <w:numFmt w:val="bullet"/>
      <w:lvlText w:val="•"/>
      <w:lvlJc w:val="left"/>
      <w:pPr>
        <w:ind w:left="1318" w:hanging="235"/>
      </w:pPr>
      <w:rPr>
        <w:rFonts w:hint="default"/>
        <w:lang w:val="ru-RU" w:eastAsia="en-US" w:bidi="ar-SA"/>
      </w:rPr>
    </w:lvl>
    <w:lvl w:ilvl="2" w:tplc="5FC8EF3C">
      <w:numFmt w:val="bullet"/>
      <w:lvlText w:val="•"/>
      <w:lvlJc w:val="left"/>
      <w:pPr>
        <w:ind w:left="2376" w:hanging="235"/>
      </w:pPr>
      <w:rPr>
        <w:rFonts w:hint="default"/>
        <w:lang w:val="ru-RU" w:eastAsia="en-US" w:bidi="ar-SA"/>
      </w:rPr>
    </w:lvl>
    <w:lvl w:ilvl="3" w:tplc="85F0F31C">
      <w:numFmt w:val="bullet"/>
      <w:lvlText w:val="•"/>
      <w:lvlJc w:val="left"/>
      <w:pPr>
        <w:ind w:left="3434" w:hanging="235"/>
      </w:pPr>
      <w:rPr>
        <w:rFonts w:hint="default"/>
        <w:lang w:val="ru-RU" w:eastAsia="en-US" w:bidi="ar-SA"/>
      </w:rPr>
    </w:lvl>
    <w:lvl w:ilvl="4" w:tplc="14F2F8E8">
      <w:numFmt w:val="bullet"/>
      <w:lvlText w:val="•"/>
      <w:lvlJc w:val="left"/>
      <w:pPr>
        <w:ind w:left="4492" w:hanging="235"/>
      </w:pPr>
      <w:rPr>
        <w:rFonts w:hint="default"/>
        <w:lang w:val="ru-RU" w:eastAsia="en-US" w:bidi="ar-SA"/>
      </w:rPr>
    </w:lvl>
    <w:lvl w:ilvl="5" w:tplc="63B23832">
      <w:numFmt w:val="bullet"/>
      <w:lvlText w:val="•"/>
      <w:lvlJc w:val="left"/>
      <w:pPr>
        <w:ind w:left="5550" w:hanging="235"/>
      </w:pPr>
      <w:rPr>
        <w:rFonts w:hint="default"/>
        <w:lang w:val="ru-RU" w:eastAsia="en-US" w:bidi="ar-SA"/>
      </w:rPr>
    </w:lvl>
    <w:lvl w:ilvl="6" w:tplc="5586475C">
      <w:numFmt w:val="bullet"/>
      <w:lvlText w:val="•"/>
      <w:lvlJc w:val="left"/>
      <w:pPr>
        <w:ind w:left="6608" w:hanging="235"/>
      </w:pPr>
      <w:rPr>
        <w:rFonts w:hint="default"/>
        <w:lang w:val="ru-RU" w:eastAsia="en-US" w:bidi="ar-SA"/>
      </w:rPr>
    </w:lvl>
    <w:lvl w:ilvl="7" w:tplc="EDC2C5D2">
      <w:numFmt w:val="bullet"/>
      <w:lvlText w:val="•"/>
      <w:lvlJc w:val="left"/>
      <w:pPr>
        <w:ind w:left="7666" w:hanging="235"/>
      </w:pPr>
      <w:rPr>
        <w:rFonts w:hint="default"/>
        <w:lang w:val="ru-RU" w:eastAsia="en-US" w:bidi="ar-SA"/>
      </w:rPr>
    </w:lvl>
    <w:lvl w:ilvl="8" w:tplc="8BA47AB0">
      <w:numFmt w:val="bullet"/>
      <w:lvlText w:val="•"/>
      <w:lvlJc w:val="left"/>
      <w:pPr>
        <w:ind w:left="8724" w:hanging="235"/>
      </w:pPr>
      <w:rPr>
        <w:rFonts w:hint="default"/>
        <w:lang w:val="ru-RU" w:eastAsia="en-US" w:bidi="ar-SA"/>
      </w:rPr>
    </w:lvl>
  </w:abstractNum>
  <w:abstractNum w:abstractNumId="54">
    <w:nsid w:val="222B01C5"/>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55">
    <w:nsid w:val="223C0973"/>
    <w:multiLevelType w:val="hybridMultilevel"/>
    <w:tmpl w:val="7102BCFE"/>
    <w:lvl w:ilvl="0" w:tplc="E416C31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90C8E830">
      <w:numFmt w:val="bullet"/>
      <w:lvlText w:val="•"/>
      <w:lvlJc w:val="left"/>
      <w:pPr>
        <w:ind w:left="2416" w:hanging="139"/>
      </w:pPr>
      <w:rPr>
        <w:rFonts w:hint="default"/>
        <w:lang w:val="ru-RU" w:eastAsia="en-US" w:bidi="ar-SA"/>
      </w:rPr>
    </w:lvl>
    <w:lvl w:ilvl="2" w:tplc="3D32F002">
      <w:numFmt w:val="bullet"/>
      <w:lvlText w:val="•"/>
      <w:lvlJc w:val="left"/>
      <w:pPr>
        <w:ind w:left="3352" w:hanging="139"/>
      </w:pPr>
      <w:rPr>
        <w:rFonts w:hint="default"/>
        <w:lang w:val="ru-RU" w:eastAsia="en-US" w:bidi="ar-SA"/>
      </w:rPr>
    </w:lvl>
    <w:lvl w:ilvl="3" w:tplc="34D08132">
      <w:numFmt w:val="bullet"/>
      <w:lvlText w:val="•"/>
      <w:lvlJc w:val="left"/>
      <w:pPr>
        <w:ind w:left="4288" w:hanging="139"/>
      </w:pPr>
      <w:rPr>
        <w:rFonts w:hint="default"/>
        <w:lang w:val="ru-RU" w:eastAsia="en-US" w:bidi="ar-SA"/>
      </w:rPr>
    </w:lvl>
    <w:lvl w:ilvl="4" w:tplc="BA944A30">
      <w:numFmt w:val="bullet"/>
      <w:lvlText w:val="•"/>
      <w:lvlJc w:val="left"/>
      <w:pPr>
        <w:ind w:left="5224" w:hanging="139"/>
      </w:pPr>
      <w:rPr>
        <w:rFonts w:hint="default"/>
        <w:lang w:val="ru-RU" w:eastAsia="en-US" w:bidi="ar-SA"/>
      </w:rPr>
    </w:lvl>
    <w:lvl w:ilvl="5" w:tplc="85349372">
      <w:numFmt w:val="bullet"/>
      <w:lvlText w:val="•"/>
      <w:lvlJc w:val="left"/>
      <w:pPr>
        <w:ind w:left="6160" w:hanging="139"/>
      </w:pPr>
      <w:rPr>
        <w:rFonts w:hint="default"/>
        <w:lang w:val="ru-RU" w:eastAsia="en-US" w:bidi="ar-SA"/>
      </w:rPr>
    </w:lvl>
    <w:lvl w:ilvl="6" w:tplc="DFB6DBD6">
      <w:numFmt w:val="bullet"/>
      <w:lvlText w:val="•"/>
      <w:lvlJc w:val="left"/>
      <w:pPr>
        <w:ind w:left="7096" w:hanging="139"/>
      </w:pPr>
      <w:rPr>
        <w:rFonts w:hint="default"/>
        <w:lang w:val="ru-RU" w:eastAsia="en-US" w:bidi="ar-SA"/>
      </w:rPr>
    </w:lvl>
    <w:lvl w:ilvl="7" w:tplc="386263A2">
      <w:numFmt w:val="bullet"/>
      <w:lvlText w:val="•"/>
      <w:lvlJc w:val="left"/>
      <w:pPr>
        <w:ind w:left="8032" w:hanging="139"/>
      </w:pPr>
      <w:rPr>
        <w:rFonts w:hint="default"/>
        <w:lang w:val="ru-RU" w:eastAsia="en-US" w:bidi="ar-SA"/>
      </w:rPr>
    </w:lvl>
    <w:lvl w:ilvl="8" w:tplc="BD78278C">
      <w:numFmt w:val="bullet"/>
      <w:lvlText w:val="•"/>
      <w:lvlJc w:val="left"/>
      <w:pPr>
        <w:ind w:left="8968" w:hanging="139"/>
      </w:pPr>
      <w:rPr>
        <w:rFonts w:hint="default"/>
        <w:lang w:val="ru-RU" w:eastAsia="en-US" w:bidi="ar-SA"/>
      </w:rPr>
    </w:lvl>
  </w:abstractNum>
  <w:abstractNum w:abstractNumId="56">
    <w:nsid w:val="22432067"/>
    <w:multiLevelType w:val="hybridMultilevel"/>
    <w:tmpl w:val="7C0E9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4DF2B17"/>
    <w:multiLevelType w:val="hybridMultilevel"/>
    <w:tmpl w:val="9620F268"/>
    <w:lvl w:ilvl="0" w:tplc="22F465B4">
      <w:numFmt w:val="bullet"/>
      <w:lvlText w:val="-"/>
      <w:lvlJc w:val="left"/>
      <w:pPr>
        <w:ind w:left="251" w:hanging="149"/>
      </w:pPr>
      <w:rPr>
        <w:rFonts w:ascii="Times New Roman" w:eastAsia="Times New Roman" w:hAnsi="Times New Roman" w:cs="Times New Roman" w:hint="default"/>
        <w:b w:val="0"/>
        <w:bCs w:val="0"/>
        <w:i w:val="0"/>
        <w:iCs w:val="0"/>
        <w:w w:val="97"/>
        <w:sz w:val="24"/>
        <w:szCs w:val="24"/>
        <w:lang w:val="ru-RU" w:eastAsia="en-US" w:bidi="ar-SA"/>
      </w:rPr>
    </w:lvl>
    <w:lvl w:ilvl="1" w:tplc="3BE058BA">
      <w:numFmt w:val="bullet"/>
      <w:lvlText w:val="•"/>
      <w:lvlJc w:val="left"/>
      <w:pPr>
        <w:ind w:left="1318" w:hanging="149"/>
      </w:pPr>
      <w:rPr>
        <w:rFonts w:hint="default"/>
        <w:lang w:val="ru-RU" w:eastAsia="en-US" w:bidi="ar-SA"/>
      </w:rPr>
    </w:lvl>
    <w:lvl w:ilvl="2" w:tplc="47389002">
      <w:numFmt w:val="bullet"/>
      <w:lvlText w:val="•"/>
      <w:lvlJc w:val="left"/>
      <w:pPr>
        <w:ind w:left="2376" w:hanging="149"/>
      </w:pPr>
      <w:rPr>
        <w:rFonts w:hint="default"/>
        <w:lang w:val="ru-RU" w:eastAsia="en-US" w:bidi="ar-SA"/>
      </w:rPr>
    </w:lvl>
    <w:lvl w:ilvl="3" w:tplc="00C6EA38">
      <w:numFmt w:val="bullet"/>
      <w:lvlText w:val="•"/>
      <w:lvlJc w:val="left"/>
      <w:pPr>
        <w:ind w:left="3434" w:hanging="149"/>
      </w:pPr>
      <w:rPr>
        <w:rFonts w:hint="default"/>
        <w:lang w:val="ru-RU" w:eastAsia="en-US" w:bidi="ar-SA"/>
      </w:rPr>
    </w:lvl>
    <w:lvl w:ilvl="4" w:tplc="FA6EDCB4">
      <w:numFmt w:val="bullet"/>
      <w:lvlText w:val="•"/>
      <w:lvlJc w:val="left"/>
      <w:pPr>
        <w:ind w:left="4492" w:hanging="149"/>
      </w:pPr>
      <w:rPr>
        <w:rFonts w:hint="default"/>
        <w:lang w:val="ru-RU" w:eastAsia="en-US" w:bidi="ar-SA"/>
      </w:rPr>
    </w:lvl>
    <w:lvl w:ilvl="5" w:tplc="6E10D41A">
      <w:numFmt w:val="bullet"/>
      <w:lvlText w:val="•"/>
      <w:lvlJc w:val="left"/>
      <w:pPr>
        <w:ind w:left="5550" w:hanging="149"/>
      </w:pPr>
      <w:rPr>
        <w:rFonts w:hint="default"/>
        <w:lang w:val="ru-RU" w:eastAsia="en-US" w:bidi="ar-SA"/>
      </w:rPr>
    </w:lvl>
    <w:lvl w:ilvl="6" w:tplc="5F327488">
      <w:numFmt w:val="bullet"/>
      <w:lvlText w:val="•"/>
      <w:lvlJc w:val="left"/>
      <w:pPr>
        <w:ind w:left="6608" w:hanging="149"/>
      </w:pPr>
      <w:rPr>
        <w:rFonts w:hint="default"/>
        <w:lang w:val="ru-RU" w:eastAsia="en-US" w:bidi="ar-SA"/>
      </w:rPr>
    </w:lvl>
    <w:lvl w:ilvl="7" w:tplc="28E2E104">
      <w:numFmt w:val="bullet"/>
      <w:lvlText w:val="•"/>
      <w:lvlJc w:val="left"/>
      <w:pPr>
        <w:ind w:left="7666" w:hanging="149"/>
      </w:pPr>
      <w:rPr>
        <w:rFonts w:hint="default"/>
        <w:lang w:val="ru-RU" w:eastAsia="en-US" w:bidi="ar-SA"/>
      </w:rPr>
    </w:lvl>
    <w:lvl w:ilvl="8" w:tplc="1338BC42">
      <w:numFmt w:val="bullet"/>
      <w:lvlText w:val="•"/>
      <w:lvlJc w:val="left"/>
      <w:pPr>
        <w:ind w:left="8724" w:hanging="149"/>
      </w:pPr>
      <w:rPr>
        <w:rFonts w:hint="default"/>
        <w:lang w:val="ru-RU" w:eastAsia="en-US" w:bidi="ar-SA"/>
      </w:rPr>
    </w:lvl>
  </w:abstractNum>
  <w:abstractNum w:abstractNumId="58">
    <w:nsid w:val="25A72D3A"/>
    <w:multiLevelType w:val="hybridMultilevel"/>
    <w:tmpl w:val="89446C50"/>
    <w:lvl w:ilvl="0" w:tplc="9056CED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1066FC2">
      <w:numFmt w:val="bullet"/>
      <w:lvlText w:val="•"/>
      <w:lvlJc w:val="left"/>
      <w:pPr>
        <w:ind w:left="810" w:hanging="341"/>
      </w:pPr>
      <w:rPr>
        <w:rFonts w:hint="default"/>
        <w:lang w:val="ru-RU" w:eastAsia="en-US" w:bidi="ar-SA"/>
      </w:rPr>
    </w:lvl>
    <w:lvl w:ilvl="2" w:tplc="F3A21790">
      <w:numFmt w:val="bullet"/>
      <w:lvlText w:val="•"/>
      <w:lvlJc w:val="left"/>
      <w:pPr>
        <w:ind w:left="1460" w:hanging="341"/>
      </w:pPr>
      <w:rPr>
        <w:rFonts w:hint="default"/>
        <w:lang w:val="ru-RU" w:eastAsia="en-US" w:bidi="ar-SA"/>
      </w:rPr>
    </w:lvl>
    <w:lvl w:ilvl="3" w:tplc="31FAC4FE">
      <w:numFmt w:val="bullet"/>
      <w:lvlText w:val="•"/>
      <w:lvlJc w:val="left"/>
      <w:pPr>
        <w:ind w:left="2111" w:hanging="341"/>
      </w:pPr>
      <w:rPr>
        <w:rFonts w:hint="default"/>
        <w:lang w:val="ru-RU" w:eastAsia="en-US" w:bidi="ar-SA"/>
      </w:rPr>
    </w:lvl>
    <w:lvl w:ilvl="4" w:tplc="DC125724">
      <w:numFmt w:val="bullet"/>
      <w:lvlText w:val="•"/>
      <w:lvlJc w:val="left"/>
      <w:pPr>
        <w:ind w:left="2761" w:hanging="341"/>
      </w:pPr>
      <w:rPr>
        <w:rFonts w:hint="default"/>
        <w:lang w:val="ru-RU" w:eastAsia="en-US" w:bidi="ar-SA"/>
      </w:rPr>
    </w:lvl>
    <w:lvl w:ilvl="5" w:tplc="64A69D98">
      <w:numFmt w:val="bullet"/>
      <w:lvlText w:val="•"/>
      <w:lvlJc w:val="left"/>
      <w:pPr>
        <w:ind w:left="3411" w:hanging="341"/>
      </w:pPr>
      <w:rPr>
        <w:rFonts w:hint="default"/>
        <w:lang w:val="ru-RU" w:eastAsia="en-US" w:bidi="ar-SA"/>
      </w:rPr>
    </w:lvl>
    <w:lvl w:ilvl="6" w:tplc="6588B1F6">
      <w:numFmt w:val="bullet"/>
      <w:lvlText w:val="•"/>
      <w:lvlJc w:val="left"/>
      <w:pPr>
        <w:ind w:left="4062" w:hanging="341"/>
      </w:pPr>
      <w:rPr>
        <w:rFonts w:hint="default"/>
        <w:lang w:val="ru-RU" w:eastAsia="en-US" w:bidi="ar-SA"/>
      </w:rPr>
    </w:lvl>
    <w:lvl w:ilvl="7" w:tplc="C318085A">
      <w:numFmt w:val="bullet"/>
      <w:lvlText w:val="•"/>
      <w:lvlJc w:val="left"/>
      <w:pPr>
        <w:ind w:left="4712" w:hanging="341"/>
      </w:pPr>
      <w:rPr>
        <w:rFonts w:hint="default"/>
        <w:lang w:val="ru-RU" w:eastAsia="en-US" w:bidi="ar-SA"/>
      </w:rPr>
    </w:lvl>
    <w:lvl w:ilvl="8" w:tplc="E23E2AAC">
      <w:numFmt w:val="bullet"/>
      <w:lvlText w:val="•"/>
      <w:lvlJc w:val="left"/>
      <w:pPr>
        <w:ind w:left="5362" w:hanging="341"/>
      </w:pPr>
      <w:rPr>
        <w:rFonts w:hint="default"/>
        <w:lang w:val="ru-RU" w:eastAsia="en-US" w:bidi="ar-SA"/>
      </w:rPr>
    </w:lvl>
  </w:abstractNum>
  <w:abstractNum w:abstractNumId="59">
    <w:nsid w:val="27965736"/>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0">
    <w:nsid w:val="281619F1"/>
    <w:multiLevelType w:val="hybridMultilevel"/>
    <w:tmpl w:val="EB8E66C0"/>
    <w:lvl w:ilvl="0" w:tplc="3B5A3B8C">
      <w:numFmt w:val="bullet"/>
      <w:lvlText w:val="—"/>
      <w:lvlJc w:val="left"/>
      <w:pPr>
        <w:ind w:left="157" w:hanging="313"/>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01200D0">
      <w:numFmt w:val="bullet"/>
      <w:lvlText w:val="•"/>
      <w:lvlJc w:val="left"/>
      <w:pPr>
        <w:ind w:left="810" w:hanging="313"/>
      </w:pPr>
      <w:rPr>
        <w:rFonts w:hint="default"/>
        <w:lang w:val="ru-RU" w:eastAsia="en-US" w:bidi="ar-SA"/>
      </w:rPr>
    </w:lvl>
    <w:lvl w:ilvl="2" w:tplc="6AE68A4E">
      <w:numFmt w:val="bullet"/>
      <w:lvlText w:val="•"/>
      <w:lvlJc w:val="left"/>
      <w:pPr>
        <w:ind w:left="1460" w:hanging="313"/>
      </w:pPr>
      <w:rPr>
        <w:rFonts w:hint="default"/>
        <w:lang w:val="ru-RU" w:eastAsia="en-US" w:bidi="ar-SA"/>
      </w:rPr>
    </w:lvl>
    <w:lvl w:ilvl="3" w:tplc="7774258E">
      <w:numFmt w:val="bullet"/>
      <w:lvlText w:val="•"/>
      <w:lvlJc w:val="left"/>
      <w:pPr>
        <w:ind w:left="2111" w:hanging="313"/>
      </w:pPr>
      <w:rPr>
        <w:rFonts w:hint="default"/>
        <w:lang w:val="ru-RU" w:eastAsia="en-US" w:bidi="ar-SA"/>
      </w:rPr>
    </w:lvl>
    <w:lvl w:ilvl="4" w:tplc="446EB0A6">
      <w:numFmt w:val="bullet"/>
      <w:lvlText w:val="•"/>
      <w:lvlJc w:val="left"/>
      <w:pPr>
        <w:ind w:left="2761" w:hanging="313"/>
      </w:pPr>
      <w:rPr>
        <w:rFonts w:hint="default"/>
        <w:lang w:val="ru-RU" w:eastAsia="en-US" w:bidi="ar-SA"/>
      </w:rPr>
    </w:lvl>
    <w:lvl w:ilvl="5" w:tplc="83F0047A">
      <w:numFmt w:val="bullet"/>
      <w:lvlText w:val="•"/>
      <w:lvlJc w:val="left"/>
      <w:pPr>
        <w:ind w:left="3411" w:hanging="313"/>
      </w:pPr>
      <w:rPr>
        <w:rFonts w:hint="default"/>
        <w:lang w:val="ru-RU" w:eastAsia="en-US" w:bidi="ar-SA"/>
      </w:rPr>
    </w:lvl>
    <w:lvl w:ilvl="6" w:tplc="FC18CD54">
      <w:numFmt w:val="bullet"/>
      <w:lvlText w:val="•"/>
      <w:lvlJc w:val="left"/>
      <w:pPr>
        <w:ind w:left="4062" w:hanging="313"/>
      </w:pPr>
      <w:rPr>
        <w:rFonts w:hint="default"/>
        <w:lang w:val="ru-RU" w:eastAsia="en-US" w:bidi="ar-SA"/>
      </w:rPr>
    </w:lvl>
    <w:lvl w:ilvl="7" w:tplc="A5DECB98">
      <w:numFmt w:val="bullet"/>
      <w:lvlText w:val="•"/>
      <w:lvlJc w:val="left"/>
      <w:pPr>
        <w:ind w:left="4712" w:hanging="313"/>
      </w:pPr>
      <w:rPr>
        <w:rFonts w:hint="default"/>
        <w:lang w:val="ru-RU" w:eastAsia="en-US" w:bidi="ar-SA"/>
      </w:rPr>
    </w:lvl>
    <w:lvl w:ilvl="8" w:tplc="2B2212A0">
      <w:numFmt w:val="bullet"/>
      <w:lvlText w:val="•"/>
      <w:lvlJc w:val="left"/>
      <w:pPr>
        <w:ind w:left="5362" w:hanging="313"/>
      </w:pPr>
      <w:rPr>
        <w:rFonts w:hint="default"/>
        <w:lang w:val="ru-RU" w:eastAsia="en-US" w:bidi="ar-SA"/>
      </w:rPr>
    </w:lvl>
  </w:abstractNum>
  <w:abstractNum w:abstractNumId="61">
    <w:nsid w:val="28C2477D"/>
    <w:multiLevelType w:val="hybridMultilevel"/>
    <w:tmpl w:val="7414A682"/>
    <w:lvl w:ilvl="0" w:tplc="3258ABE0">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1F16F6BA">
      <w:numFmt w:val="bullet"/>
      <w:lvlText w:val="-"/>
      <w:lvlJc w:val="left"/>
      <w:pPr>
        <w:ind w:left="251" w:hanging="1376"/>
      </w:pPr>
      <w:rPr>
        <w:rFonts w:ascii="Times New Roman" w:eastAsia="Times New Roman" w:hAnsi="Times New Roman" w:cs="Times New Roman" w:hint="default"/>
        <w:b w:val="0"/>
        <w:bCs w:val="0"/>
        <w:i w:val="0"/>
        <w:iCs w:val="0"/>
        <w:w w:val="92"/>
        <w:sz w:val="24"/>
        <w:szCs w:val="24"/>
        <w:lang w:val="ru-RU" w:eastAsia="en-US" w:bidi="ar-SA"/>
      </w:rPr>
    </w:lvl>
    <w:lvl w:ilvl="2" w:tplc="CE842FCE">
      <w:numFmt w:val="bullet"/>
      <w:lvlText w:val="•"/>
      <w:lvlJc w:val="left"/>
      <w:pPr>
        <w:ind w:left="2376" w:hanging="1376"/>
      </w:pPr>
      <w:rPr>
        <w:rFonts w:hint="default"/>
        <w:lang w:val="ru-RU" w:eastAsia="en-US" w:bidi="ar-SA"/>
      </w:rPr>
    </w:lvl>
    <w:lvl w:ilvl="3" w:tplc="5BC4E61E">
      <w:numFmt w:val="bullet"/>
      <w:lvlText w:val="•"/>
      <w:lvlJc w:val="left"/>
      <w:pPr>
        <w:ind w:left="3434" w:hanging="1376"/>
      </w:pPr>
      <w:rPr>
        <w:rFonts w:hint="default"/>
        <w:lang w:val="ru-RU" w:eastAsia="en-US" w:bidi="ar-SA"/>
      </w:rPr>
    </w:lvl>
    <w:lvl w:ilvl="4" w:tplc="900CB9A4">
      <w:numFmt w:val="bullet"/>
      <w:lvlText w:val="•"/>
      <w:lvlJc w:val="left"/>
      <w:pPr>
        <w:ind w:left="4492" w:hanging="1376"/>
      </w:pPr>
      <w:rPr>
        <w:rFonts w:hint="default"/>
        <w:lang w:val="ru-RU" w:eastAsia="en-US" w:bidi="ar-SA"/>
      </w:rPr>
    </w:lvl>
    <w:lvl w:ilvl="5" w:tplc="6A26B4B6">
      <w:numFmt w:val="bullet"/>
      <w:lvlText w:val="•"/>
      <w:lvlJc w:val="left"/>
      <w:pPr>
        <w:ind w:left="5550" w:hanging="1376"/>
      </w:pPr>
      <w:rPr>
        <w:rFonts w:hint="default"/>
        <w:lang w:val="ru-RU" w:eastAsia="en-US" w:bidi="ar-SA"/>
      </w:rPr>
    </w:lvl>
    <w:lvl w:ilvl="6" w:tplc="1ACA1E96">
      <w:numFmt w:val="bullet"/>
      <w:lvlText w:val="•"/>
      <w:lvlJc w:val="left"/>
      <w:pPr>
        <w:ind w:left="6608" w:hanging="1376"/>
      </w:pPr>
      <w:rPr>
        <w:rFonts w:hint="default"/>
        <w:lang w:val="ru-RU" w:eastAsia="en-US" w:bidi="ar-SA"/>
      </w:rPr>
    </w:lvl>
    <w:lvl w:ilvl="7" w:tplc="EAB24B96">
      <w:numFmt w:val="bullet"/>
      <w:lvlText w:val="•"/>
      <w:lvlJc w:val="left"/>
      <w:pPr>
        <w:ind w:left="7666" w:hanging="1376"/>
      </w:pPr>
      <w:rPr>
        <w:rFonts w:hint="default"/>
        <w:lang w:val="ru-RU" w:eastAsia="en-US" w:bidi="ar-SA"/>
      </w:rPr>
    </w:lvl>
    <w:lvl w:ilvl="8" w:tplc="42D8E804">
      <w:numFmt w:val="bullet"/>
      <w:lvlText w:val="•"/>
      <w:lvlJc w:val="left"/>
      <w:pPr>
        <w:ind w:left="8724" w:hanging="1376"/>
      </w:pPr>
      <w:rPr>
        <w:rFonts w:hint="default"/>
        <w:lang w:val="ru-RU" w:eastAsia="en-US" w:bidi="ar-SA"/>
      </w:rPr>
    </w:lvl>
  </w:abstractNum>
  <w:abstractNum w:abstractNumId="62">
    <w:nsid w:val="29055264"/>
    <w:multiLevelType w:val="multilevel"/>
    <w:tmpl w:val="51F46834"/>
    <w:lvl w:ilvl="0">
      <w:start w:val="1"/>
      <w:numFmt w:val="decimal"/>
      <w:lvlText w:val="%1"/>
      <w:lvlJc w:val="left"/>
      <w:pPr>
        <w:ind w:left="1906" w:hanging="426"/>
      </w:pPr>
      <w:rPr>
        <w:rFonts w:hint="default"/>
        <w:lang w:val="ru-RU" w:eastAsia="en-US" w:bidi="ar-SA"/>
      </w:rPr>
    </w:lvl>
    <w:lvl w:ilvl="1">
      <w:start w:val="1"/>
      <w:numFmt w:val="decimal"/>
      <w:lvlText w:val="%1.%2."/>
      <w:lvlJc w:val="left"/>
      <w:pPr>
        <w:ind w:left="1906" w:hanging="426"/>
        <w:jc w:val="right"/>
      </w:pPr>
      <w:rPr>
        <w:rFonts w:ascii="Times New Roman" w:eastAsia="Times New Roman" w:hAnsi="Times New Roman" w:cs="Times New Roman" w:hint="default"/>
        <w:b/>
        <w:bCs/>
        <w:i w:val="0"/>
        <w:iCs w:val="0"/>
        <w:w w:val="99"/>
        <w:sz w:val="24"/>
        <w:szCs w:val="24"/>
        <w:lang w:val="ru-RU" w:eastAsia="en-US" w:bidi="ar-SA"/>
      </w:rPr>
    </w:lvl>
    <w:lvl w:ilvl="2">
      <w:start w:val="1"/>
      <w:numFmt w:val="decimal"/>
      <w:lvlText w:val="%1.%2.%3."/>
      <w:lvlJc w:val="left"/>
      <w:pPr>
        <w:ind w:left="2052" w:hanging="582"/>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3157" w:hanging="582"/>
      </w:pPr>
      <w:rPr>
        <w:rFonts w:hint="default"/>
        <w:lang w:val="ru-RU" w:eastAsia="en-US" w:bidi="ar-SA"/>
      </w:rPr>
    </w:lvl>
    <w:lvl w:ilvl="4">
      <w:numFmt w:val="bullet"/>
      <w:lvlText w:val="•"/>
      <w:lvlJc w:val="left"/>
      <w:pPr>
        <w:ind w:left="4255" w:hanging="582"/>
      </w:pPr>
      <w:rPr>
        <w:rFonts w:hint="default"/>
        <w:lang w:val="ru-RU" w:eastAsia="en-US" w:bidi="ar-SA"/>
      </w:rPr>
    </w:lvl>
    <w:lvl w:ilvl="5">
      <w:numFmt w:val="bullet"/>
      <w:lvlText w:val="•"/>
      <w:lvlJc w:val="left"/>
      <w:pPr>
        <w:ind w:left="5352" w:hanging="582"/>
      </w:pPr>
      <w:rPr>
        <w:rFonts w:hint="default"/>
        <w:lang w:val="ru-RU" w:eastAsia="en-US" w:bidi="ar-SA"/>
      </w:rPr>
    </w:lvl>
    <w:lvl w:ilvl="6">
      <w:numFmt w:val="bullet"/>
      <w:lvlText w:val="•"/>
      <w:lvlJc w:val="left"/>
      <w:pPr>
        <w:ind w:left="6450" w:hanging="582"/>
      </w:pPr>
      <w:rPr>
        <w:rFonts w:hint="default"/>
        <w:lang w:val="ru-RU" w:eastAsia="en-US" w:bidi="ar-SA"/>
      </w:rPr>
    </w:lvl>
    <w:lvl w:ilvl="7">
      <w:numFmt w:val="bullet"/>
      <w:lvlText w:val="•"/>
      <w:lvlJc w:val="left"/>
      <w:pPr>
        <w:ind w:left="7547" w:hanging="582"/>
      </w:pPr>
      <w:rPr>
        <w:rFonts w:hint="default"/>
        <w:lang w:val="ru-RU" w:eastAsia="en-US" w:bidi="ar-SA"/>
      </w:rPr>
    </w:lvl>
    <w:lvl w:ilvl="8">
      <w:numFmt w:val="bullet"/>
      <w:lvlText w:val="•"/>
      <w:lvlJc w:val="left"/>
      <w:pPr>
        <w:ind w:left="8645" w:hanging="582"/>
      </w:pPr>
      <w:rPr>
        <w:rFonts w:hint="default"/>
        <w:lang w:val="ru-RU" w:eastAsia="en-US" w:bidi="ar-SA"/>
      </w:rPr>
    </w:lvl>
  </w:abstractNum>
  <w:abstractNum w:abstractNumId="63">
    <w:nsid w:val="291A7782"/>
    <w:multiLevelType w:val="hybridMultilevel"/>
    <w:tmpl w:val="22B49632"/>
    <w:lvl w:ilvl="0" w:tplc="A19C6B34">
      <w:numFmt w:val="bullet"/>
      <w:lvlText w:val="-"/>
      <w:lvlJc w:val="left"/>
      <w:pPr>
        <w:ind w:left="2316" w:hanging="139"/>
      </w:pPr>
      <w:rPr>
        <w:rFonts w:ascii="Times New Roman" w:eastAsia="Times New Roman" w:hAnsi="Times New Roman" w:cs="Times New Roman" w:hint="default"/>
        <w:b w:val="0"/>
        <w:bCs w:val="0"/>
        <w:i w:val="0"/>
        <w:iCs w:val="0"/>
        <w:w w:val="92"/>
        <w:sz w:val="24"/>
        <w:szCs w:val="24"/>
        <w:lang w:val="ru-RU" w:eastAsia="en-US" w:bidi="ar-SA"/>
      </w:rPr>
    </w:lvl>
    <w:lvl w:ilvl="1" w:tplc="23F2684C">
      <w:numFmt w:val="bullet"/>
      <w:lvlText w:val="•"/>
      <w:lvlJc w:val="left"/>
      <w:pPr>
        <w:ind w:left="3172" w:hanging="139"/>
      </w:pPr>
      <w:rPr>
        <w:rFonts w:hint="default"/>
        <w:lang w:val="ru-RU" w:eastAsia="en-US" w:bidi="ar-SA"/>
      </w:rPr>
    </w:lvl>
    <w:lvl w:ilvl="2" w:tplc="8AE8460E">
      <w:numFmt w:val="bullet"/>
      <w:lvlText w:val="•"/>
      <w:lvlJc w:val="left"/>
      <w:pPr>
        <w:ind w:left="4024" w:hanging="139"/>
      </w:pPr>
      <w:rPr>
        <w:rFonts w:hint="default"/>
        <w:lang w:val="ru-RU" w:eastAsia="en-US" w:bidi="ar-SA"/>
      </w:rPr>
    </w:lvl>
    <w:lvl w:ilvl="3" w:tplc="13A646F6">
      <w:numFmt w:val="bullet"/>
      <w:lvlText w:val="•"/>
      <w:lvlJc w:val="left"/>
      <w:pPr>
        <w:ind w:left="4876" w:hanging="139"/>
      </w:pPr>
      <w:rPr>
        <w:rFonts w:hint="default"/>
        <w:lang w:val="ru-RU" w:eastAsia="en-US" w:bidi="ar-SA"/>
      </w:rPr>
    </w:lvl>
    <w:lvl w:ilvl="4" w:tplc="BA76F08A">
      <w:numFmt w:val="bullet"/>
      <w:lvlText w:val="•"/>
      <w:lvlJc w:val="left"/>
      <w:pPr>
        <w:ind w:left="5728" w:hanging="139"/>
      </w:pPr>
      <w:rPr>
        <w:rFonts w:hint="default"/>
        <w:lang w:val="ru-RU" w:eastAsia="en-US" w:bidi="ar-SA"/>
      </w:rPr>
    </w:lvl>
    <w:lvl w:ilvl="5" w:tplc="A378D634">
      <w:numFmt w:val="bullet"/>
      <w:lvlText w:val="•"/>
      <w:lvlJc w:val="left"/>
      <w:pPr>
        <w:ind w:left="6580" w:hanging="139"/>
      </w:pPr>
      <w:rPr>
        <w:rFonts w:hint="default"/>
        <w:lang w:val="ru-RU" w:eastAsia="en-US" w:bidi="ar-SA"/>
      </w:rPr>
    </w:lvl>
    <w:lvl w:ilvl="6" w:tplc="3BC09382">
      <w:numFmt w:val="bullet"/>
      <w:lvlText w:val="•"/>
      <w:lvlJc w:val="left"/>
      <w:pPr>
        <w:ind w:left="7432" w:hanging="139"/>
      </w:pPr>
      <w:rPr>
        <w:rFonts w:hint="default"/>
        <w:lang w:val="ru-RU" w:eastAsia="en-US" w:bidi="ar-SA"/>
      </w:rPr>
    </w:lvl>
    <w:lvl w:ilvl="7" w:tplc="5DBA02E2">
      <w:numFmt w:val="bullet"/>
      <w:lvlText w:val="•"/>
      <w:lvlJc w:val="left"/>
      <w:pPr>
        <w:ind w:left="8284" w:hanging="139"/>
      </w:pPr>
      <w:rPr>
        <w:rFonts w:hint="default"/>
        <w:lang w:val="ru-RU" w:eastAsia="en-US" w:bidi="ar-SA"/>
      </w:rPr>
    </w:lvl>
    <w:lvl w:ilvl="8" w:tplc="13C6E0C6">
      <w:numFmt w:val="bullet"/>
      <w:lvlText w:val="•"/>
      <w:lvlJc w:val="left"/>
      <w:pPr>
        <w:ind w:left="9136" w:hanging="139"/>
      </w:pPr>
      <w:rPr>
        <w:rFonts w:hint="default"/>
        <w:lang w:val="ru-RU" w:eastAsia="en-US" w:bidi="ar-SA"/>
      </w:rPr>
    </w:lvl>
  </w:abstractNum>
  <w:abstractNum w:abstractNumId="64">
    <w:nsid w:val="292F371D"/>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65">
    <w:nsid w:val="2E7455DE"/>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6">
    <w:nsid w:val="316A7EF9"/>
    <w:multiLevelType w:val="hybridMultilevel"/>
    <w:tmpl w:val="E85CADC8"/>
    <w:lvl w:ilvl="0" w:tplc="698C84CE">
      <w:numFmt w:val="bullet"/>
      <w:lvlText w:val="-"/>
      <w:lvlJc w:val="left"/>
      <w:pPr>
        <w:ind w:left="251" w:hanging="144"/>
      </w:pPr>
      <w:rPr>
        <w:rFonts w:ascii="Times New Roman" w:eastAsia="Times New Roman" w:hAnsi="Times New Roman" w:cs="Times New Roman" w:hint="default"/>
        <w:b w:val="0"/>
        <w:bCs w:val="0"/>
        <w:i w:val="0"/>
        <w:iCs w:val="0"/>
        <w:w w:val="97"/>
        <w:sz w:val="24"/>
        <w:szCs w:val="24"/>
        <w:lang w:val="ru-RU" w:eastAsia="en-US" w:bidi="ar-SA"/>
      </w:rPr>
    </w:lvl>
    <w:lvl w:ilvl="1" w:tplc="31445B22">
      <w:numFmt w:val="bullet"/>
      <w:lvlText w:val="•"/>
      <w:lvlJc w:val="left"/>
      <w:pPr>
        <w:ind w:left="251" w:hanging="151"/>
      </w:pPr>
      <w:rPr>
        <w:rFonts w:ascii="Times New Roman" w:eastAsia="Times New Roman" w:hAnsi="Times New Roman" w:cs="Times New Roman" w:hint="default"/>
        <w:b w:val="0"/>
        <w:bCs w:val="0"/>
        <w:i/>
        <w:iCs/>
        <w:w w:val="99"/>
        <w:sz w:val="24"/>
        <w:szCs w:val="24"/>
        <w:lang w:val="ru-RU" w:eastAsia="en-US" w:bidi="ar-SA"/>
      </w:rPr>
    </w:lvl>
    <w:lvl w:ilvl="2" w:tplc="B4EC7352">
      <w:numFmt w:val="bullet"/>
      <w:lvlText w:val="•"/>
      <w:lvlJc w:val="left"/>
      <w:pPr>
        <w:ind w:left="2376" w:hanging="151"/>
      </w:pPr>
      <w:rPr>
        <w:rFonts w:hint="default"/>
        <w:lang w:val="ru-RU" w:eastAsia="en-US" w:bidi="ar-SA"/>
      </w:rPr>
    </w:lvl>
    <w:lvl w:ilvl="3" w:tplc="ADCACE8A">
      <w:numFmt w:val="bullet"/>
      <w:lvlText w:val="•"/>
      <w:lvlJc w:val="left"/>
      <w:pPr>
        <w:ind w:left="3434" w:hanging="151"/>
      </w:pPr>
      <w:rPr>
        <w:rFonts w:hint="default"/>
        <w:lang w:val="ru-RU" w:eastAsia="en-US" w:bidi="ar-SA"/>
      </w:rPr>
    </w:lvl>
    <w:lvl w:ilvl="4" w:tplc="1CA6595A">
      <w:numFmt w:val="bullet"/>
      <w:lvlText w:val="•"/>
      <w:lvlJc w:val="left"/>
      <w:pPr>
        <w:ind w:left="4492" w:hanging="151"/>
      </w:pPr>
      <w:rPr>
        <w:rFonts w:hint="default"/>
        <w:lang w:val="ru-RU" w:eastAsia="en-US" w:bidi="ar-SA"/>
      </w:rPr>
    </w:lvl>
    <w:lvl w:ilvl="5" w:tplc="53426AA8">
      <w:numFmt w:val="bullet"/>
      <w:lvlText w:val="•"/>
      <w:lvlJc w:val="left"/>
      <w:pPr>
        <w:ind w:left="5550" w:hanging="151"/>
      </w:pPr>
      <w:rPr>
        <w:rFonts w:hint="default"/>
        <w:lang w:val="ru-RU" w:eastAsia="en-US" w:bidi="ar-SA"/>
      </w:rPr>
    </w:lvl>
    <w:lvl w:ilvl="6" w:tplc="47FE728E">
      <w:numFmt w:val="bullet"/>
      <w:lvlText w:val="•"/>
      <w:lvlJc w:val="left"/>
      <w:pPr>
        <w:ind w:left="6608" w:hanging="151"/>
      </w:pPr>
      <w:rPr>
        <w:rFonts w:hint="default"/>
        <w:lang w:val="ru-RU" w:eastAsia="en-US" w:bidi="ar-SA"/>
      </w:rPr>
    </w:lvl>
    <w:lvl w:ilvl="7" w:tplc="558A0748">
      <w:numFmt w:val="bullet"/>
      <w:lvlText w:val="•"/>
      <w:lvlJc w:val="left"/>
      <w:pPr>
        <w:ind w:left="7666" w:hanging="151"/>
      </w:pPr>
      <w:rPr>
        <w:rFonts w:hint="default"/>
        <w:lang w:val="ru-RU" w:eastAsia="en-US" w:bidi="ar-SA"/>
      </w:rPr>
    </w:lvl>
    <w:lvl w:ilvl="8" w:tplc="AA786490">
      <w:numFmt w:val="bullet"/>
      <w:lvlText w:val="•"/>
      <w:lvlJc w:val="left"/>
      <w:pPr>
        <w:ind w:left="8724" w:hanging="151"/>
      </w:pPr>
      <w:rPr>
        <w:rFonts w:hint="default"/>
        <w:lang w:val="ru-RU" w:eastAsia="en-US" w:bidi="ar-SA"/>
      </w:rPr>
    </w:lvl>
  </w:abstractNum>
  <w:abstractNum w:abstractNumId="67">
    <w:nsid w:val="323A1D1D"/>
    <w:multiLevelType w:val="hybridMultilevel"/>
    <w:tmpl w:val="1B587EA0"/>
    <w:lvl w:ilvl="0" w:tplc="490CE7A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2B6C3B0E">
      <w:numFmt w:val="bullet"/>
      <w:lvlText w:val="•"/>
      <w:lvlJc w:val="left"/>
      <w:pPr>
        <w:ind w:left="2416" w:hanging="139"/>
      </w:pPr>
      <w:rPr>
        <w:rFonts w:hint="default"/>
        <w:lang w:val="ru-RU" w:eastAsia="en-US" w:bidi="ar-SA"/>
      </w:rPr>
    </w:lvl>
    <w:lvl w:ilvl="2" w:tplc="12EEAAA4">
      <w:numFmt w:val="bullet"/>
      <w:lvlText w:val="•"/>
      <w:lvlJc w:val="left"/>
      <w:pPr>
        <w:ind w:left="3352" w:hanging="139"/>
      </w:pPr>
      <w:rPr>
        <w:rFonts w:hint="default"/>
        <w:lang w:val="ru-RU" w:eastAsia="en-US" w:bidi="ar-SA"/>
      </w:rPr>
    </w:lvl>
    <w:lvl w:ilvl="3" w:tplc="D2A6B8D6">
      <w:numFmt w:val="bullet"/>
      <w:lvlText w:val="•"/>
      <w:lvlJc w:val="left"/>
      <w:pPr>
        <w:ind w:left="4288" w:hanging="139"/>
      </w:pPr>
      <w:rPr>
        <w:rFonts w:hint="default"/>
        <w:lang w:val="ru-RU" w:eastAsia="en-US" w:bidi="ar-SA"/>
      </w:rPr>
    </w:lvl>
    <w:lvl w:ilvl="4" w:tplc="70F016A4">
      <w:numFmt w:val="bullet"/>
      <w:lvlText w:val="•"/>
      <w:lvlJc w:val="left"/>
      <w:pPr>
        <w:ind w:left="5224" w:hanging="139"/>
      </w:pPr>
      <w:rPr>
        <w:rFonts w:hint="default"/>
        <w:lang w:val="ru-RU" w:eastAsia="en-US" w:bidi="ar-SA"/>
      </w:rPr>
    </w:lvl>
    <w:lvl w:ilvl="5" w:tplc="F6F485FE">
      <w:numFmt w:val="bullet"/>
      <w:lvlText w:val="•"/>
      <w:lvlJc w:val="left"/>
      <w:pPr>
        <w:ind w:left="6160" w:hanging="139"/>
      </w:pPr>
      <w:rPr>
        <w:rFonts w:hint="default"/>
        <w:lang w:val="ru-RU" w:eastAsia="en-US" w:bidi="ar-SA"/>
      </w:rPr>
    </w:lvl>
    <w:lvl w:ilvl="6" w:tplc="FB4AD62E">
      <w:numFmt w:val="bullet"/>
      <w:lvlText w:val="•"/>
      <w:lvlJc w:val="left"/>
      <w:pPr>
        <w:ind w:left="7096" w:hanging="139"/>
      </w:pPr>
      <w:rPr>
        <w:rFonts w:hint="default"/>
        <w:lang w:val="ru-RU" w:eastAsia="en-US" w:bidi="ar-SA"/>
      </w:rPr>
    </w:lvl>
    <w:lvl w:ilvl="7" w:tplc="3ED273E4">
      <w:numFmt w:val="bullet"/>
      <w:lvlText w:val="•"/>
      <w:lvlJc w:val="left"/>
      <w:pPr>
        <w:ind w:left="8032" w:hanging="139"/>
      </w:pPr>
      <w:rPr>
        <w:rFonts w:hint="default"/>
        <w:lang w:val="ru-RU" w:eastAsia="en-US" w:bidi="ar-SA"/>
      </w:rPr>
    </w:lvl>
    <w:lvl w:ilvl="8" w:tplc="6A326E70">
      <w:numFmt w:val="bullet"/>
      <w:lvlText w:val="•"/>
      <w:lvlJc w:val="left"/>
      <w:pPr>
        <w:ind w:left="8968" w:hanging="139"/>
      </w:pPr>
      <w:rPr>
        <w:rFonts w:hint="default"/>
        <w:lang w:val="ru-RU" w:eastAsia="en-US" w:bidi="ar-SA"/>
      </w:rPr>
    </w:lvl>
  </w:abstractNum>
  <w:abstractNum w:abstractNumId="68">
    <w:nsid w:val="326464D4"/>
    <w:multiLevelType w:val="hybridMultilevel"/>
    <w:tmpl w:val="E75A0E74"/>
    <w:lvl w:ilvl="0" w:tplc="BF2EDE0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8158A75E">
      <w:numFmt w:val="bullet"/>
      <w:lvlText w:val="•"/>
      <w:lvlJc w:val="left"/>
      <w:pPr>
        <w:ind w:left="1318" w:hanging="197"/>
      </w:pPr>
      <w:rPr>
        <w:rFonts w:hint="default"/>
        <w:lang w:val="ru-RU" w:eastAsia="en-US" w:bidi="ar-SA"/>
      </w:rPr>
    </w:lvl>
    <w:lvl w:ilvl="2" w:tplc="50A89B4E">
      <w:numFmt w:val="bullet"/>
      <w:lvlText w:val="•"/>
      <w:lvlJc w:val="left"/>
      <w:pPr>
        <w:ind w:left="2376" w:hanging="197"/>
      </w:pPr>
      <w:rPr>
        <w:rFonts w:hint="default"/>
        <w:lang w:val="ru-RU" w:eastAsia="en-US" w:bidi="ar-SA"/>
      </w:rPr>
    </w:lvl>
    <w:lvl w:ilvl="3" w:tplc="98AEE5FC">
      <w:numFmt w:val="bullet"/>
      <w:lvlText w:val="•"/>
      <w:lvlJc w:val="left"/>
      <w:pPr>
        <w:ind w:left="3434" w:hanging="197"/>
      </w:pPr>
      <w:rPr>
        <w:rFonts w:hint="default"/>
        <w:lang w:val="ru-RU" w:eastAsia="en-US" w:bidi="ar-SA"/>
      </w:rPr>
    </w:lvl>
    <w:lvl w:ilvl="4" w:tplc="A9942F0A">
      <w:numFmt w:val="bullet"/>
      <w:lvlText w:val="•"/>
      <w:lvlJc w:val="left"/>
      <w:pPr>
        <w:ind w:left="4492" w:hanging="197"/>
      </w:pPr>
      <w:rPr>
        <w:rFonts w:hint="default"/>
        <w:lang w:val="ru-RU" w:eastAsia="en-US" w:bidi="ar-SA"/>
      </w:rPr>
    </w:lvl>
    <w:lvl w:ilvl="5" w:tplc="EAC08678">
      <w:numFmt w:val="bullet"/>
      <w:lvlText w:val="•"/>
      <w:lvlJc w:val="left"/>
      <w:pPr>
        <w:ind w:left="5550" w:hanging="197"/>
      </w:pPr>
      <w:rPr>
        <w:rFonts w:hint="default"/>
        <w:lang w:val="ru-RU" w:eastAsia="en-US" w:bidi="ar-SA"/>
      </w:rPr>
    </w:lvl>
    <w:lvl w:ilvl="6" w:tplc="13F0243C">
      <w:numFmt w:val="bullet"/>
      <w:lvlText w:val="•"/>
      <w:lvlJc w:val="left"/>
      <w:pPr>
        <w:ind w:left="6608" w:hanging="197"/>
      </w:pPr>
      <w:rPr>
        <w:rFonts w:hint="default"/>
        <w:lang w:val="ru-RU" w:eastAsia="en-US" w:bidi="ar-SA"/>
      </w:rPr>
    </w:lvl>
    <w:lvl w:ilvl="7" w:tplc="5CE06DBE">
      <w:numFmt w:val="bullet"/>
      <w:lvlText w:val="•"/>
      <w:lvlJc w:val="left"/>
      <w:pPr>
        <w:ind w:left="7666" w:hanging="197"/>
      </w:pPr>
      <w:rPr>
        <w:rFonts w:hint="default"/>
        <w:lang w:val="ru-RU" w:eastAsia="en-US" w:bidi="ar-SA"/>
      </w:rPr>
    </w:lvl>
    <w:lvl w:ilvl="8" w:tplc="6ED6A8C6">
      <w:numFmt w:val="bullet"/>
      <w:lvlText w:val="•"/>
      <w:lvlJc w:val="left"/>
      <w:pPr>
        <w:ind w:left="8724" w:hanging="197"/>
      </w:pPr>
      <w:rPr>
        <w:rFonts w:hint="default"/>
        <w:lang w:val="ru-RU" w:eastAsia="en-US" w:bidi="ar-SA"/>
      </w:rPr>
    </w:lvl>
  </w:abstractNum>
  <w:abstractNum w:abstractNumId="69">
    <w:nsid w:val="32954D0F"/>
    <w:multiLevelType w:val="hybridMultilevel"/>
    <w:tmpl w:val="E4764202"/>
    <w:lvl w:ilvl="0" w:tplc="DCB6B6A4">
      <w:numFmt w:val="bullet"/>
      <w:lvlText w:val="-"/>
      <w:lvlJc w:val="left"/>
      <w:pPr>
        <w:ind w:left="251" w:hanging="159"/>
      </w:pPr>
      <w:rPr>
        <w:rFonts w:ascii="Times New Roman" w:eastAsia="Times New Roman" w:hAnsi="Times New Roman" w:cs="Times New Roman" w:hint="default"/>
        <w:b w:val="0"/>
        <w:bCs w:val="0"/>
        <w:i w:val="0"/>
        <w:iCs w:val="0"/>
        <w:w w:val="97"/>
        <w:sz w:val="24"/>
        <w:szCs w:val="24"/>
        <w:lang w:val="ru-RU" w:eastAsia="en-US" w:bidi="ar-SA"/>
      </w:rPr>
    </w:lvl>
    <w:lvl w:ilvl="1" w:tplc="578AC69C">
      <w:numFmt w:val="bullet"/>
      <w:lvlText w:val="•"/>
      <w:lvlJc w:val="left"/>
      <w:pPr>
        <w:ind w:left="1318" w:hanging="159"/>
      </w:pPr>
      <w:rPr>
        <w:rFonts w:hint="default"/>
        <w:lang w:val="ru-RU" w:eastAsia="en-US" w:bidi="ar-SA"/>
      </w:rPr>
    </w:lvl>
    <w:lvl w:ilvl="2" w:tplc="07AC8F42">
      <w:numFmt w:val="bullet"/>
      <w:lvlText w:val="•"/>
      <w:lvlJc w:val="left"/>
      <w:pPr>
        <w:ind w:left="2376" w:hanging="159"/>
      </w:pPr>
      <w:rPr>
        <w:rFonts w:hint="default"/>
        <w:lang w:val="ru-RU" w:eastAsia="en-US" w:bidi="ar-SA"/>
      </w:rPr>
    </w:lvl>
    <w:lvl w:ilvl="3" w:tplc="3E14DE82">
      <w:numFmt w:val="bullet"/>
      <w:lvlText w:val="•"/>
      <w:lvlJc w:val="left"/>
      <w:pPr>
        <w:ind w:left="3434" w:hanging="159"/>
      </w:pPr>
      <w:rPr>
        <w:rFonts w:hint="default"/>
        <w:lang w:val="ru-RU" w:eastAsia="en-US" w:bidi="ar-SA"/>
      </w:rPr>
    </w:lvl>
    <w:lvl w:ilvl="4" w:tplc="C12A0464">
      <w:numFmt w:val="bullet"/>
      <w:lvlText w:val="•"/>
      <w:lvlJc w:val="left"/>
      <w:pPr>
        <w:ind w:left="4492" w:hanging="159"/>
      </w:pPr>
      <w:rPr>
        <w:rFonts w:hint="default"/>
        <w:lang w:val="ru-RU" w:eastAsia="en-US" w:bidi="ar-SA"/>
      </w:rPr>
    </w:lvl>
    <w:lvl w:ilvl="5" w:tplc="F3DAA4C0">
      <w:numFmt w:val="bullet"/>
      <w:lvlText w:val="•"/>
      <w:lvlJc w:val="left"/>
      <w:pPr>
        <w:ind w:left="5550" w:hanging="159"/>
      </w:pPr>
      <w:rPr>
        <w:rFonts w:hint="default"/>
        <w:lang w:val="ru-RU" w:eastAsia="en-US" w:bidi="ar-SA"/>
      </w:rPr>
    </w:lvl>
    <w:lvl w:ilvl="6" w:tplc="E2489FF8">
      <w:numFmt w:val="bullet"/>
      <w:lvlText w:val="•"/>
      <w:lvlJc w:val="left"/>
      <w:pPr>
        <w:ind w:left="6608" w:hanging="159"/>
      </w:pPr>
      <w:rPr>
        <w:rFonts w:hint="default"/>
        <w:lang w:val="ru-RU" w:eastAsia="en-US" w:bidi="ar-SA"/>
      </w:rPr>
    </w:lvl>
    <w:lvl w:ilvl="7" w:tplc="66949CFE">
      <w:numFmt w:val="bullet"/>
      <w:lvlText w:val="•"/>
      <w:lvlJc w:val="left"/>
      <w:pPr>
        <w:ind w:left="7666" w:hanging="159"/>
      </w:pPr>
      <w:rPr>
        <w:rFonts w:hint="default"/>
        <w:lang w:val="ru-RU" w:eastAsia="en-US" w:bidi="ar-SA"/>
      </w:rPr>
    </w:lvl>
    <w:lvl w:ilvl="8" w:tplc="39F4D2B2">
      <w:numFmt w:val="bullet"/>
      <w:lvlText w:val="•"/>
      <w:lvlJc w:val="left"/>
      <w:pPr>
        <w:ind w:left="8724" w:hanging="159"/>
      </w:pPr>
      <w:rPr>
        <w:rFonts w:hint="default"/>
        <w:lang w:val="ru-RU" w:eastAsia="en-US" w:bidi="ar-SA"/>
      </w:rPr>
    </w:lvl>
  </w:abstractNum>
  <w:abstractNum w:abstractNumId="70">
    <w:nsid w:val="332D7E20"/>
    <w:multiLevelType w:val="hybridMultilevel"/>
    <w:tmpl w:val="D75EE9F0"/>
    <w:lvl w:ilvl="0" w:tplc="580ADFF4">
      <w:numFmt w:val="bullet"/>
      <w:lvlText w:val="—"/>
      <w:lvlJc w:val="left"/>
      <w:pPr>
        <w:ind w:left="157" w:hanging="290"/>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87C6A02">
      <w:numFmt w:val="bullet"/>
      <w:lvlText w:val="•"/>
      <w:lvlJc w:val="left"/>
      <w:pPr>
        <w:ind w:left="810" w:hanging="290"/>
      </w:pPr>
      <w:rPr>
        <w:rFonts w:hint="default"/>
        <w:lang w:val="ru-RU" w:eastAsia="en-US" w:bidi="ar-SA"/>
      </w:rPr>
    </w:lvl>
    <w:lvl w:ilvl="2" w:tplc="5DE0D050">
      <w:numFmt w:val="bullet"/>
      <w:lvlText w:val="•"/>
      <w:lvlJc w:val="left"/>
      <w:pPr>
        <w:ind w:left="1460" w:hanging="290"/>
      </w:pPr>
      <w:rPr>
        <w:rFonts w:hint="default"/>
        <w:lang w:val="ru-RU" w:eastAsia="en-US" w:bidi="ar-SA"/>
      </w:rPr>
    </w:lvl>
    <w:lvl w:ilvl="3" w:tplc="08C2657A">
      <w:numFmt w:val="bullet"/>
      <w:lvlText w:val="•"/>
      <w:lvlJc w:val="left"/>
      <w:pPr>
        <w:ind w:left="2111" w:hanging="290"/>
      </w:pPr>
      <w:rPr>
        <w:rFonts w:hint="default"/>
        <w:lang w:val="ru-RU" w:eastAsia="en-US" w:bidi="ar-SA"/>
      </w:rPr>
    </w:lvl>
    <w:lvl w:ilvl="4" w:tplc="5FDE6226">
      <w:numFmt w:val="bullet"/>
      <w:lvlText w:val="•"/>
      <w:lvlJc w:val="left"/>
      <w:pPr>
        <w:ind w:left="2761" w:hanging="290"/>
      </w:pPr>
      <w:rPr>
        <w:rFonts w:hint="default"/>
        <w:lang w:val="ru-RU" w:eastAsia="en-US" w:bidi="ar-SA"/>
      </w:rPr>
    </w:lvl>
    <w:lvl w:ilvl="5" w:tplc="AE94EDA4">
      <w:numFmt w:val="bullet"/>
      <w:lvlText w:val="•"/>
      <w:lvlJc w:val="left"/>
      <w:pPr>
        <w:ind w:left="3411" w:hanging="290"/>
      </w:pPr>
      <w:rPr>
        <w:rFonts w:hint="default"/>
        <w:lang w:val="ru-RU" w:eastAsia="en-US" w:bidi="ar-SA"/>
      </w:rPr>
    </w:lvl>
    <w:lvl w:ilvl="6" w:tplc="4B2C2CE2">
      <w:numFmt w:val="bullet"/>
      <w:lvlText w:val="•"/>
      <w:lvlJc w:val="left"/>
      <w:pPr>
        <w:ind w:left="4062" w:hanging="290"/>
      </w:pPr>
      <w:rPr>
        <w:rFonts w:hint="default"/>
        <w:lang w:val="ru-RU" w:eastAsia="en-US" w:bidi="ar-SA"/>
      </w:rPr>
    </w:lvl>
    <w:lvl w:ilvl="7" w:tplc="29F630A8">
      <w:numFmt w:val="bullet"/>
      <w:lvlText w:val="•"/>
      <w:lvlJc w:val="left"/>
      <w:pPr>
        <w:ind w:left="4712" w:hanging="290"/>
      </w:pPr>
      <w:rPr>
        <w:rFonts w:hint="default"/>
        <w:lang w:val="ru-RU" w:eastAsia="en-US" w:bidi="ar-SA"/>
      </w:rPr>
    </w:lvl>
    <w:lvl w:ilvl="8" w:tplc="15AA9E2C">
      <w:numFmt w:val="bullet"/>
      <w:lvlText w:val="•"/>
      <w:lvlJc w:val="left"/>
      <w:pPr>
        <w:ind w:left="5362" w:hanging="290"/>
      </w:pPr>
      <w:rPr>
        <w:rFonts w:hint="default"/>
        <w:lang w:val="ru-RU" w:eastAsia="en-US" w:bidi="ar-SA"/>
      </w:rPr>
    </w:lvl>
  </w:abstractNum>
  <w:abstractNum w:abstractNumId="71">
    <w:nsid w:val="34090161"/>
    <w:multiLevelType w:val="hybridMultilevel"/>
    <w:tmpl w:val="1D548B42"/>
    <w:lvl w:ilvl="0" w:tplc="0082B308">
      <w:numFmt w:val="bullet"/>
      <w:lvlText w:val="-"/>
      <w:lvlJc w:val="left"/>
      <w:pPr>
        <w:ind w:left="251" w:hanging="264"/>
      </w:pPr>
      <w:rPr>
        <w:rFonts w:ascii="Times New Roman" w:eastAsia="Times New Roman" w:hAnsi="Times New Roman" w:cs="Times New Roman" w:hint="default"/>
        <w:b w:val="0"/>
        <w:bCs w:val="0"/>
        <w:i/>
        <w:iCs/>
        <w:w w:val="97"/>
        <w:sz w:val="24"/>
        <w:szCs w:val="24"/>
        <w:lang w:val="ru-RU" w:eastAsia="en-US" w:bidi="ar-SA"/>
      </w:rPr>
    </w:lvl>
    <w:lvl w:ilvl="1" w:tplc="B7BE923C">
      <w:numFmt w:val="bullet"/>
      <w:lvlText w:val="•"/>
      <w:lvlJc w:val="left"/>
      <w:pPr>
        <w:ind w:left="1318" w:hanging="264"/>
      </w:pPr>
      <w:rPr>
        <w:rFonts w:hint="default"/>
        <w:lang w:val="ru-RU" w:eastAsia="en-US" w:bidi="ar-SA"/>
      </w:rPr>
    </w:lvl>
    <w:lvl w:ilvl="2" w:tplc="89B2DB18">
      <w:numFmt w:val="bullet"/>
      <w:lvlText w:val="•"/>
      <w:lvlJc w:val="left"/>
      <w:pPr>
        <w:ind w:left="2376" w:hanging="264"/>
      </w:pPr>
      <w:rPr>
        <w:rFonts w:hint="default"/>
        <w:lang w:val="ru-RU" w:eastAsia="en-US" w:bidi="ar-SA"/>
      </w:rPr>
    </w:lvl>
    <w:lvl w:ilvl="3" w:tplc="C5807196">
      <w:numFmt w:val="bullet"/>
      <w:lvlText w:val="•"/>
      <w:lvlJc w:val="left"/>
      <w:pPr>
        <w:ind w:left="3434" w:hanging="264"/>
      </w:pPr>
      <w:rPr>
        <w:rFonts w:hint="default"/>
        <w:lang w:val="ru-RU" w:eastAsia="en-US" w:bidi="ar-SA"/>
      </w:rPr>
    </w:lvl>
    <w:lvl w:ilvl="4" w:tplc="283E28B2">
      <w:numFmt w:val="bullet"/>
      <w:lvlText w:val="•"/>
      <w:lvlJc w:val="left"/>
      <w:pPr>
        <w:ind w:left="4492" w:hanging="264"/>
      </w:pPr>
      <w:rPr>
        <w:rFonts w:hint="default"/>
        <w:lang w:val="ru-RU" w:eastAsia="en-US" w:bidi="ar-SA"/>
      </w:rPr>
    </w:lvl>
    <w:lvl w:ilvl="5" w:tplc="A0CC1CE2">
      <w:numFmt w:val="bullet"/>
      <w:lvlText w:val="•"/>
      <w:lvlJc w:val="left"/>
      <w:pPr>
        <w:ind w:left="5550" w:hanging="264"/>
      </w:pPr>
      <w:rPr>
        <w:rFonts w:hint="default"/>
        <w:lang w:val="ru-RU" w:eastAsia="en-US" w:bidi="ar-SA"/>
      </w:rPr>
    </w:lvl>
    <w:lvl w:ilvl="6" w:tplc="6BE00412">
      <w:numFmt w:val="bullet"/>
      <w:lvlText w:val="•"/>
      <w:lvlJc w:val="left"/>
      <w:pPr>
        <w:ind w:left="6608" w:hanging="264"/>
      </w:pPr>
      <w:rPr>
        <w:rFonts w:hint="default"/>
        <w:lang w:val="ru-RU" w:eastAsia="en-US" w:bidi="ar-SA"/>
      </w:rPr>
    </w:lvl>
    <w:lvl w:ilvl="7" w:tplc="61E63CCA">
      <w:numFmt w:val="bullet"/>
      <w:lvlText w:val="•"/>
      <w:lvlJc w:val="left"/>
      <w:pPr>
        <w:ind w:left="7666" w:hanging="264"/>
      </w:pPr>
      <w:rPr>
        <w:rFonts w:hint="default"/>
        <w:lang w:val="ru-RU" w:eastAsia="en-US" w:bidi="ar-SA"/>
      </w:rPr>
    </w:lvl>
    <w:lvl w:ilvl="8" w:tplc="84808DA2">
      <w:numFmt w:val="bullet"/>
      <w:lvlText w:val="•"/>
      <w:lvlJc w:val="left"/>
      <w:pPr>
        <w:ind w:left="8724" w:hanging="264"/>
      </w:pPr>
      <w:rPr>
        <w:rFonts w:hint="default"/>
        <w:lang w:val="ru-RU" w:eastAsia="en-US" w:bidi="ar-SA"/>
      </w:rPr>
    </w:lvl>
  </w:abstractNum>
  <w:abstractNum w:abstractNumId="72">
    <w:nsid w:val="34305348"/>
    <w:multiLevelType w:val="hybridMultilevel"/>
    <w:tmpl w:val="853E12CA"/>
    <w:lvl w:ilvl="0" w:tplc="1B2241CE">
      <w:numFmt w:val="bullet"/>
      <w:lvlText w:val="-"/>
      <w:lvlJc w:val="left"/>
      <w:pPr>
        <w:ind w:left="251" w:hanging="147"/>
      </w:pPr>
      <w:rPr>
        <w:rFonts w:ascii="Times New Roman" w:eastAsia="Times New Roman" w:hAnsi="Times New Roman" w:cs="Times New Roman" w:hint="default"/>
        <w:b/>
        <w:bCs/>
        <w:i w:val="0"/>
        <w:iCs w:val="0"/>
        <w:w w:val="97"/>
        <w:sz w:val="24"/>
        <w:szCs w:val="24"/>
        <w:lang w:val="ru-RU" w:eastAsia="en-US" w:bidi="ar-SA"/>
      </w:rPr>
    </w:lvl>
    <w:lvl w:ilvl="1" w:tplc="036A4A5E">
      <w:numFmt w:val="bullet"/>
      <w:lvlText w:val="•"/>
      <w:lvlJc w:val="left"/>
      <w:pPr>
        <w:ind w:left="1318" w:hanging="147"/>
      </w:pPr>
      <w:rPr>
        <w:rFonts w:hint="default"/>
        <w:lang w:val="ru-RU" w:eastAsia="en-US" w:bidi="ar-SA"/>
      </w:rPr>
    </w:lvl>
    <w:lvl w:ilvl="2" w:tplc="498AA9AC">
      <w:numFmt w:val="bullet"/>
      <w:lvlText w:val="•"/>
      <w:lvlJc w:val="left"/>
      <w:pPr>
        <w:ind w:left="2376" w:hanging="147"/>
      </w:pPr>
      <w:rPr>
        <w:rFonts w:hint="default"/>
        <w:lang w:val="ru-RU" w:eastAsia="en-US" w:bidi="ar-SA"/>
      </w:rPr>
    </w:lvl>
    <w:lvl w:ilvl="3" w:tplc="A2E81834">
      <w:numFmt w:val="bullet"/>
      <w:lvlText w:val="•"/>
      <w:lvlJc w:val="left"/>
      <w:pPr>
        <w:ind w:left="3434" w:hanging="147"/>
      </w:pPr>
      <w:rPr>
        <w:rFonts w:hint="default"/>
        <w:lang w:val="ru-RU" w:eastAsia="en-US" w:bidi="ar-SA"/>
      </w:rPr>
    </w:lvl>
    <w:lvl w:ilvl="4" w:tplc="D8DAA85E">
      <w:numFmt w:val="bullet"/>
      <w:lvlText w:val="•"/>
      <w:lvlJc w:val="left"/>
      <w:pPr>
        <w:ind w:left="4492" w:hanging="147"/>
      </w:pPr>
      <w:rPr>
        <w:rFonts w:hint="default"/>
        <w:lang w:val="ru-RU" w:eastAsia="en-US" w:bidi="ar-SA"/>
      </w:rPr>
    </w:lvl>
    <w:lvl w:ilvl="5" w:tplc="BBD42276">
      <w:numFmt w:val="bullet"/>
      <w:lvlText w:val="•"/>
      <w:lvlJc w:val="left"/>
      <w:pPr>
        <w:ind w:left="5550" w:hanging="147"/>
      </w:pPr>
      <w:rPr>
        <w:rFonts w:hint="default"/>
        <w:lang w:val="ru-RU" w:eastAsia="en-US" w:bidi="ar-SA"/>
      </w:rPr>
    </w:lvl>
    <w:lvl w:ilvl="6" w:tplc="8022FFD4">
      <w:numFmt w:val="bullet"/>
      <w:lvlText w:val="•"/>
      <w:lvlJc w:val="left"/>
      <w:pPr>
        <w:ind w:left="6608" w:hanging="147"/>
      </w:pPr>
      <w:rPr>
        <w:rFonts w:hint="default"/>
        <w:lang w:val="ru-RU" w:eastAsia="en-US" w:bidi="ar-SA"/>
      </w:rPr>
    </w:lvl>
    <w:lvl w:ilvl="7" w:tplc="0F48B86E">
      <w:numFmt w:val="bullet"/>
      <w:lvlText w:val="•"/>
      <w:lvlJc w:val="left"/>
      <w:pPr>
        <w:ind w:left="7666" w:hanging="147"/>
      </w:pPr>
      <w:rPr>
        <w:rFonts w:hint="default"/>
        <w:lang w:val="ru-RU" w:eastAsia="en-US" w:bidi="ar-SA"/>
      </w:rPr>
    </w:lvl>
    <w:lvl w:ilvl="8" w:tplc="EB188B38">
      <w:numFmt w:val="bullet"/>
      <w:lvlText w:val="•"/>
      <w:lvlJc w:val="left"/>
      <w:pPr>
        <w:ind w:left="8724" w:hanging="147"/>
      </w:pPr>
      <w:rPr>
        <w:rFonts w:hint="default"/>
        <w:lang w:val="ru-RU" w:eastAsia="en-US" w:bidi="ar-SA"/>
      </w:rPr>
    </w:lvl>
  </w:abstractNum>
  <w:abstractNum w:abstractNumId="73">
    <w:nsid w:val="345A16EC"/>
    <w:multiLevelType w:val="multilevel"/>
    <w:tmpl w:val="ECCCDF60"/>
    <w:lvl w:ilvl="0">
      <w:start w:val="1"/>
      <w:numFmt w:val="decimal"/>
      <w:lvlText w:val="%1"/>
      <w:lvlJc w:val="left"/>
      <w:pPr>
        <w:ind w:left="113" w:hanging="752"/>
      </w:pPr>
      <w:rPr>
        <w:rFonts w:hint="default"/>
        <w:lang w:val="ru-RU" w:eastAsia="en-US" w:bidi="ar-SA"/>
      </w:rPr>
    </w:lvl>
    <w:lvl w:ilvl="1">
      <w:start w:val="3"/>
      <w:numFmt w:val="decimal"/>
      <w:lvlText w:val="%1.%2"/>
      <w:lvlJc w:val="left"/>
      <w:pPr>
        <w:ind w:left="113" w:hanging="752"/>
      </w:pPr>
      <w:rPr>
        <w:rFonts w:hint="default"/>
        <w:lang w:val="ru-RU" w:eastAsia="en-US" w:bidi="ar-SA"/>
      </w:rPr>
    </w:lvl>
    <w:lvl w:ilvl="2">
      <w:start w:val="2"/>
      <w:numFmt w:val="decimal"/>
      <w:lvlText w:val="%1.%2.%3"/>
      <w:lvlJc w:val="left"/>
      <w:pPr>
        <w:ind w:left="113" w:hanging="752"/>
      </w:pPr>
      <w:rPr>
        <w:rFonts w:hint="default"/>
        <w:lang w:val="ru-RU" w:eastAsia="en-US" w:bidi="ar-SA"/>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4">
      <w:numFmt w:val="bullet"/>
      <w:lvlText w:val="•"/>
      <w:lvlJc w:val="left"/>
      <w:pPr>
        <w:ind w:left="1356" w:hanging="752"/>
      </w:pPr>
      <w:rPr>
        <w:rFonts w:hint="default"/>
        <w:lang w:val="ru-RU" w:eastAsia="en-US" w:bidi="ar-SA"/>
      </w:rPr>
    </w:lvl>
    <w:lvl w:ilvl="5">
      <w:numFmt w:val="bullet"/>
      <w:lvlText w:val="•"/>
      <w:lvlJc w:val="left"/>
      <w:pPr>
        <w:ind w:left="1665" w:hanging="752"/>
      </w:pPr>
      <w:rPr>
        <w:rFonts w:hint="default"/>
        <w:lang w:val="ru-RU" w:eastAsia="en-US" w:bidi="ar-SA"/>
      </w:rPr>
    </w:lvl>
    <w:lvl w:ilvl="6">
      <w:numFmt w:val="bullet"/>
      <w:lvlText w:val="•"/>
      <w:lvlJc w:val="left"/>
      <w:pPr>
        <w:ind w:left="1974" w:hanging="752"/>
      </w:pPr>
      <w:rPr>
        <w:rFonts w:hint="default"/>
        <w:lang w:val="ru-RU" w:eastAsia="en-US" w:bidi="ar-SA"/>
      </w:rPr>
    </w:lvl>
    <w:lvl w:ilvl="7">
      <w:numFmt w:val="bullet"/>
      <w:lvlText w:val="•"/>
      <w:lvlJc w:val="left"/>
      <w:pPr>
        <w:ind w:left="2283" w:hanging="752"/>
      </w:pPr>
      <w:rPr>
        <w:rFonts w:hint="default"/>
        <w:lang w:val="ru-RU" w:eastAsia="en-US" w:bidi="ar-SA"/>
      </w:rPr>
    </w:lvl>
    <w:lvl w:ilvl="8">
      <w:numFmt w:val="bullet"/>
      <w:lvlText w:val="•"/>
      <w:lvlJc w:val="left"/>
      <w:pPr>
        <w:ind w:left="2592" w:hanging="752"/>
      </w:pPr>
      <w:rPr>
        <w:rFonts w:hint="default"/>
        <w:lang w:val="ru-RU" w:eastAsia="en-US" w:bidi="ar-SA"/>
      </w:rPr>
    </w:lvl>
  </w:abstractNum>
  <w:abstractNum w:abstractNumId="74">
    <w:nsid w:val="34822E43"/>
    <w:multiLevelType w:val="hybridMultilevel"/>
    <w:tmpl w:val="EFE83954"/>
    <w:lvl w:ilvl="0" w:tplc="A4A84D3A">
      <w:numFmt w:val="bullet"/>
      <w:lvlText w:val="-"/>
      <w:lvlJc w:val="left"/>
      <w:pPr>
        <w:ind w:left="251" w:hanging="197"/>
      </w:pPr>
      <w:rPr>
        <w:rFonts w:ascii="Times New Roman" w:eastAsia="Times New Roman" w:hAnsi="Times New Roman" w:cs="Times New Roman" w:hint="default"/>
        <w:b w:val="0"/>
        <w:bCs w:val="0"/>
        <w:i/>
        <w:iCs/>
        <w:w w:val="97"/>
        <w:sz w:val="24"/>
        <w:szCs w:val="24"/>
        <w:lang w:val="ru-RU" w:eastAsia="en-US" w:bidi="ar-SA"/>
      </w:rPr>
    </w:lvl>
    <w:lvl w:ilvl="1" w:tplc="3392BC50">
      <w:numFmt w:val="bullet"/>
      <w:lvlText w:val="•"/>
      <w:lvlJc w:val="left"/>
      <w:pPr>
        <w:ind w:left="1318" w:hanging="197"/>
      </w:pPr>
      <w:rPr>
        <w:rFonts w:hint="default"/>
        <w:lang w:val="ru-RU" w:eastAsia="en-US" w:bidi="ar-SA"/>
      </w:rPr>
    </w:lvl>
    <w:lvl w:ilvl="2" w:tplc="D9FE9A00">
      <w:numFmt w:val="bullet"/>
      <w:lvlText w:val="•"/>
      <w:lvlJc w:val="left"/>
      <w:pPr>
        <w:ind w:left="2376" w:hanging="197"/>
      </w:pPr>
      <w:rPr>
        <w:rFonts w:hint="default"/>
        <w:lang w:val="ru-RU" w:eastAsia="en-US" w:bidi="ar-SA"/>
      </w:rPr>
    </w:lvl>
    <w:lvl w:ilvl="3" w:tplc="8F1CA726">
      <w:numFmt w:val="bullet"/>
      <w:lvlText w:val="•"/>
      <w:lvlJc w:val="left"/>
      <w:pPr>
        <w:ind w:left="3434" w:hanging="197"/>
      </w:pPr>
      <w:rPr>
        <w:rFonts w:hint="default"/>
        <w:lang w:val="ru-RU" w:eastAsia="en-US" w:bidi="ar-SA"/>
      </w:rPr>
    </w:lvl>
    <w:lvl w:ilvl="4" w:tplc="EBB66AF2">
      <w:numFmt w:val="bullet"/>
      <w:lvlText w:val="•"/>
      <w:lvlJc w:val="left"/>
      <w:pPr>
        <w:ind w:left="4492" w:hanging="197"/>
      </w:pPr>
      <w:rPr>
        <w:rFonts w:hint="default"/>
        <w:lang w:val="ru-RU" w:eastAsia="en-US" w:bidi="ar-SA"/>
      </w:rPr>
    </w:lvl>
    <w:lvl w:ilvl="5" w:tplc="5B346CDE">
      <w:numFmt w:val="bullet"/>
      <w:lvlText w:val="•"/>
      <w:lvlJc w:val="left"/>
      <w:pPr>
        <w:ind w:left="5550" w:hanging="197"/>
      </w:pPr>
      <w:rPr>
        <w:rFonts w:hint="default"/>
        <w:lang w:val="ru-RU" w:eastAsia="en-US" w:bidi="ar-SA"/>
      </w:rPr>
    </w:lvl>
    <w:lvl w:ilvl="6" w:tplc="03345BEE">
      <w:numFmt w:val="bullet"/>
      <w:lvlText w:val="•"/>
      <w:lvlJc w:val="left"/>
      <w:pPr>
        <w:ind w:left="6608" w:hanging="197"/>
      </w:pPr>
      <w:rPr>
        <w:rFonts w:hint="default"/>
        <w:lang w:val="ru-RU" w:eastAsia="en-US" w:bidi="ar-SA"/>
      </w:rPr>
    </w:lvl>
    <w:lvl w:ilvl="7" w:tplc="4F06FC2A">
      <w:numFmt w:val="bullet"/>
      <w:lvlText w:val="•"/>
      <w:lvlJc w:val="left"/>
      <w:pPr>
        <w:ind w:left="7666" w:hanging="197"/>
      </w:pPr>
      <w:rPr>
        <w:rFonts w:hint="default"/>
        <w:lang w:val="ru-RU" w:eastAsia="en-US" w:bidi="ar-SA"/>
      </w:rPr>
    </w:lvl>
    <w:lvl w:ilvl="8" w:tplc="6A48D7F0">
      <w:numFmt w:val="bullet"/>
      <w:lvlText w:val="•"/>
      <w:lvlJc w:val="left"/>
      <w:pPr>
        <w:ind w:left="8724" w:hanging="197"/>
      </w:pPr>
      <w:rPr>
        <w:rFonts w:hint="default"/>
        <w:lang w:val="ru-RU" w:eastAsia="en-US" w:bidi="ar-SA"/>
      </w:rPr>
    </w:lvl>
  </w:abstractNum>
  <w:abstractNum w:abstractNumId="75">
    <w:nsid w:val="355C38A1"/>
    <w:multiLevelType w:val="hybridMultilevel"/>
    <w:tmpl w:val="4CD035E4"/>
    <w:lvl w:ilvl="0" w:tplc="D4FC6EE0">
      <w:numFmt w:val="bullet"/>
      <w:lvlText w:val="-"/>
      <w:lvlJc w:val="left"/>
      <w:pPr>
        <w:ind w:left="1473" w:hanging="219"/>
      </w:pPr>
      <w:rPr>
        <w:rFonts w:ascii="Times New Roman" w:eastAsia="Times New Roman" w:hAnsi="Times New Roman" w:cs="Times New Roman" w:hint="default"/>
        <w:b w:val="0"/>
        <w:bCs w:val="0"/>
        <w:i w:val="0"/>
        <w:iCs w:val="0"/>
        <w:w w:val="92"/>
        <w:sz w:val="24"/>
        <w:szCs w:val="24"/>
        <w:lang w:val="ru-RU" w:eastAsia="en-US" w:bidi="ar-SA"/>
      </w:rPr>
    </w:lvl>
    <w:lvl w:ilvl="1" w:tplc="2214A284">
      <w:numFmt w:val="bullet"/>
      <w:lvlText w:val="•"/>
      <w:lvlJc w:val="left"/>
      <w:pPr>
        <w:ind w:left="2416" w:hanging="219"/>
      </w:pPr>
      <w:rPr>
        <w:rFonts w:hint="default"/>
        <w:lang w:val="ru-RU" w:eastAsia="en-US" w:bidi="ar-SA"/>
      </w:rPr>
    </w:lvl>
    <w:lvl w:ilvl="2" w:tplc="1E48EF58">
      <w:numFmt w:val="bullet"/>
      <w:lvlText w:val="•"/>
      <w:lvlJc w:val="left"/>
      <w:pPr>
        <w:ind w:left="3352" w:hanging="219"/>
      </w:pPr>
      <w:rPr>
        <w:rFonts w:hint="default"/>
        <w:lang w:val="ru-RU" w:eastAsia="en-US" w:bidi="ar-SA"/>
      </w:rPr>
    </w:lvl>
    <w:lvl w:ilvl="3" w:tplc="B0DC5E1E">
      <w:numFmt w:val="bullet"/>
      <w:lvlText w:val="•"/>
      <w:lvlJc w:val="left"/>
      <w:pPr>
        <w:ind w:left="4288" w:hanging="219"/>
      </w:pPr>
      <w:rPr>
        <w:rFonts w:hint="default"/>
        <w:lang w:val="ru-RU" w:eastAsia="en-US" w:bidi="ar-SA"/>
      </w:rPr>
    </w:lvl>
    <w:lvl w:ilvl="4" w:tplc="4350E644">
      <w:numFmt w:val="bullet"/>
      <w:lvlText w:val="•"/>
      <w:lvlJc w:val="left"/>
      <w:pPr>
        <w:ind w:left="5224" w:hanging="219"/>
      </w:pPr>
      <w:rPr>
        <w:rFonts w:hint="default"/>
        <w:lang w:val="ru-RU" w:eastAsia="en-US" w:bidi="ar-SA"/>
      </w:rPr>
    </w:lvl>
    <w:lvl w:ilvl="5" w:tplc="756AD024">
      <w:numFmt w:val="bullet"/>
      <w:lvlText w:val="•"/>
      <w:lvlJc w:val="left"/>
      <w:pPr>
        <w:ind w:left="6160" w:hanging="219"/>
      </w:pPr>
      <w:rPr>
        <w:rFonts w:hint="default"/>
        <w:lang w:val="ru-RU" w:eastAsia="en-US" w:bidi="ar-SA"/>
      </w:rPr>
    </w:lvl>
    <w:lvl w:ilvl="6" w:tplc="989644FC">
      <w:numFmt w:val="bullet"/>
      <w:lvlText w:val="•"/>
      <w:lvlJc w:val="left"/>
      <w:pPr>
        <w:ind w:left="7096" w:hanging="219"/>
      </w:pPr>
      <w:rPr>
        <w:rFonts w:hint="default"/>
        <w:lang w:val="ru-RU" w:eastAsia="en-US" w:bidi="ar-SA"/>
      </w:rPr>
    </w:lvl>
    <w:lvl w:ilvl="7" w:tplc="ECA07844">
      <w:numFmt w:val="bullet"/>
      <w:lvlText w:val="•"/>
      <w:lvlJc w:val="left"/>
      <w:pPr>
        <w:ind w:left="8032" w:hanging="219"/>
      </w:pPr>
      <w:rPr>
        <w:rFonts w:hint="default"/>
        <w:lang w:val="ru-RU" w:eastAsia="en-US" w:bidi="ar-SA"/>
      </w:rPr>
    </w:lvl>
    <w:lvl w:ilvl="8" w:tplc="525E7778">
      <w:numFmt w:val="bullet"/>
      <w:lvlText w:val="•"/>
      <w:lvlJc w:val="left"/>
      <w:pPr>
        <w:ind w:left="8968" w:hanging="219"/>
      </w:pPr>
      <w:rPr>
        <w:rFonts w:hint="default"/>
        <w:lang w:val="ru-RU" w:eastAsia="en-US" w:bidi="ar-SA"/>
      </w:rPr>
    </w:lvl>
  </w:abstractNum>
  <w:abstractNum w:abstractNumId="76">
    <w:nsid w:val="365506B7"/>
    <w:multiLevelType w:val="hybridMultilevel"/>
    <w:tmpl w:val="B1021B2E"/>
    <w:lvl w:ilvl="0" w:tplc="3CCA9F6C">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A22E638E">
      <w:numFmt w:val="bullet"/>
      <w:lvlText w:val="•"/>
      <w:lvlJc w:val="left"/>
      <w:pPr>
        <w:ind w:left="1000" w:hanging="259"/>
      </w:pPr>
      <w:rPr>
        <w:rFonts w:hint="default"/>
        <w:lang w:val="ru-RU" w:eastAsia="en-US" w:bidi="ar-SA"/>
      </w:rPr>
    </w:lvl>
    <w:lvl w:ilvl="2" w:tplc="C14C05CA">
      <w:numFmt w:val="bullet"/>
      <w:lvlText w:val="•"/>
      <w:lvlJc w:val="left"/>
      <w:pPr>
        <w:ind w:left="1620" w:hanging="259"/>
      </w:pPr>
      <w:rPr>
        <w:rFonts w:hint="default"/>
        <w:lang w:val="ru-RU" w:eastAsia="en-US" w:bidi="ar-SA"/>
      </w:rPr>
    </w:lvl>
    <w:lvl w:ilvl="3" w:tplc="9730A4F0">
      <w:numFmt w:val="bullet"/>
      <w:lvlText w:val="•"/>
      <w:lvlJc w:val="left"/>
      <w:pPr>
        <w:ind w:left="2241" w:hanging="259"/>
      </w:pPr>
      <w:rPr>
        <w:rFonts w:hint="default"/>
        <w:lang w:val="ru-RU" w:eastAsia="en-US" w:bidi="ar-SA"/>
      </w:rPr>
    </w:lvl>
    <w:lvl w:ilvl="4" w:tplc="2F26436E">
      <w:numFmt w:val="bullet"/>
      <w:lvlText w:val="•"/>
      <w:lvlJc w:val="left"/>
      <w:pPr>
        <w:ind w:left="2861" w:hanging="259"/>
      </w:pPr>
      <w:rPr>
        <w:rFonts w:hint="default"/>
        <w:lang w:val="ru-RU" w:eastAsia="en-US" w:bidi="ar-SA"/>
      </w:rPr>
    </w:lvl>
    <w:lvl w:ilvl="5" w:tplc="28886B7C">
      <w:numFmt w:val="bullet"/>
      <w:lvlText w:val="•"/>
      <w:lvlJc w:val="left"/>
      <w:pPr>
        <w:ind w:left="3481" w:hanging="259"/>
      </w:pPr>
      <w:rPr>
        <w:rFonts w:hint="default"/>
        <w:lang w:val="ru-RU" w:eastAsia="en-US" w:bidi="ar-SA"/>
      </w:rPr>
    </w:lvl>
    <w:lvl w:ilvl="6" w:tplc="E1588814">
      <w:numFmt w:val="bullet"/>
      <w:lvlText w:val="•"/>
      <w:lvlJc w:val="left"/>
      <w:pPr>
        <w:ind w:left="4102" w:hanging="259"/>
      </w:pPr>
      <w:rPr>
        <w:rFonts w:hint="default"/>
        <w:lang w:val="ru-RU" w:eastAsia="en-US" w:bidi="ar-SA"/>
      </w:rPr>
    </w:lvl>
    <w:lvl w:ilvl="7" w:tplc="EE9444B6">
      <w:numFmt w:val="bullet"/>
      <w:lvlText w:val="•"/>
      <w:lvlJc w:val="left"/>
      <w:pPr>
        <w:ind w:left="4722" w:hanging="259"/>
      </w:pPr>
      <w:rPr>
        <w:rFonts w:hint="default"/>
        <w:lang w:val="ru-RU" w:eastAsia="en-US" w:bidi="ar-SA"/>
      </w:rPr>
    </w:lvl>
    <w:lvl w:ilvl="8" w:tplc="7C02F434">
      <w:numFmt w:val="bullet"/>
      <w:lvlText w:val="•"/>
      <w:lvlJc w:val="left"/>
      <w:pPr>
        <w:ind w:left="5342" w:hanging="259"/>
      </w:pPr>
      <w:rPr>
        <w:rFonts w:hint="default"/>
        <w:lang w:val="ru-RU" w:eastAsia="en-US" w:bidi="ar-SA"/>
      </w:rPr>
    </w:lvl>
  </w:abstractNum>
  <w:abstractNum w:abstractNumId="77">
    <w:nsid w:val="36646856"/>
    <w:multiLevelType w:val="hybridMultilevel"/>
    <w:tmpl w:val="D76E1F2A"/>
    <w:lvl w:ilvl="0" w:tplc="1930B3C6">
      <w:numFmt w:val="bullet"/>
      <w:lvlText w:val="-"/>
      <w:lvlJc w:val="left"/>
      <w:pPr>
        <w:ind w:left="251" w:hanging="147"/>
      </w:pPr>
      <w:rPr>
        <w:rFonts w:ascii="Times New Roman" w:eastAsia="Times New Roman" w:hAnsi="Times New Roman" w:cs="Times New Roman" w:hint="default"/>
        <w:b w:val="0"/>
        <w:bCs w:val="0"/>
        <w:i w:val="0"/>
        <w:iCs w:val="0"/>
        <w:w w:val="99"/>
        <w:sz w:val="24"/>
        <w:szCs w:val="24"/>
        <w:lang w:val="ru-RU" w:eastAsia="en-US" w:bidi="ar-SA"/>
      </w:rPr>
    </w:lvl>
    <w:lvl w:ilvl="1" w:tplc="5D1C71B0">
      <w:numFmt w:val="bullet"/>
      <w:lvlText w:val="•"/>
      <w:lvlJc w:val="left"/>
      <w:pPr>
        <w:ind w:left="1318" w:hanging="147"/>
      </w:pPr>
      <w:rPr>
        <w:rFonts w:hint="default"/>
        <w:lang w:val="ru-RU" w:eastAsia="en-US" w:bidi="ar-SA"/>
      </w:rPr>
    </w:lvl>
    <w:lvl w:ilvl="2" w:tplc="F588FC4A">
      <w:numFmt w:val="bullet"/>
      <w:lvlText w:val="•"/>
      <w:lvlJc w:val="left"/>
      <w:pPr>
        <w:ind w:left="2376" w:hanging="147"/>
      </w:pPr>
      <w:rPr>
        <w:rFonts w:hint="default"/>
        <w:lang w:val="ru-RU" w:eastAsia="en-US" w:bidi="ar-SA"/>
      </w:rPr>
    </w:lvl>
    <w:lvl w:ilvl="3" w:tplc="2C1ED3FC">
      <w:numFmt w:val="bullet"/>
      <w:lvlText w:val="•"/>
      <w:lvlJc w:val="left"/>
      <w:pPr>
        <w:ind w:left="3434" w:hanging="147"/>
      </w:pPr>
      <w:rPr>
        <w:rFonts w:hint="default"/>
        <w:lang w:val="ru-RU" w:eastAsia="en-US" w:bidi="ar-SA"/>
      </w:rPr>
    </w:lvl>
    <w:lvl w:ilvl="4" w:tplc="147C3582">
      <w:numFmt w:val="bullet"/>
      <w:lvlText w:val="•"/>
      <w:lvlJc w:val="left"/>
      <w:pPr>
        <w:ind w:left="4492" w:hanging="147"/>
      </w:pPr>
      <w:rPr>
        <w:rFonts w:hint="default"/>
        <w:lang w:val="ru-RU" w:eastAsia="en-US" w:bidi="ar-SA"/>
      </w:rPr>
    </w:lvl>
    <w:lvl w:ilvl="5" w:tplc="1BF01286">
      <w:numFmt w:val="bullet"/>
      <w:lvlText w:val="•"/>
      <w:lvlJc w:val="left"/>
      <w:pPr>
        <w:ind w:left="5550" w:hanging="147"/>
      </w:pPr>
      <w:rPr>
        <w:rFonts w:hint="default"/>
        <w:lang w:val="ru-RU" w:eastAsia="en-US" w:bidi="ar-SA"/>
      </w:rPr>
    </w:lvl>
    <w:lvl w:ilvl="6" w:tplc="EE980134">
      <w:numFmt w:val="bullet"/>
      <w:lvlText w:val="•"/>
      <w:lvlJc w:val="left"/>
      <w:pPr>
        <w:ind w:left="6608" w:hanging="147"/>
      </w:pPr>
      <w:rPr>
        <w:rFonts w:hint="default"/>
        <w:lang w:val="ru-RU" w:eastAsia="en-US" w:bidi="ar-SA"/>
      </w:rPr>
    </w:lvl>
    <w:lvl w:ilvl="7" w:tplc="796CA2D6">
      <w:numFmt w:val="bullet"/>
      <w:lvlText w:val="•"/>
      <w:lvlJc w:val="left"/>
      <w:pPr>
        <w:ind w:left="7666" w:hanging="147"/>
      </w:pPr>
      <w:rPr>
        <w:rFonts w:hint="default"/>
        <w:lang w:val="ru-RU" w:eastAsia="en-US" w:bidi="ar-SA"/>
      </w:rPr>
    </w:lvl>
    <w:lvl w:ilvl="8" w:tplc="82AED90C">
      <w:numFmt w:val="bullet"/>
      <w:lvlText w:val="•"/>
      <w:lvlJc w:val="left"/>
      <w:pPr>
        <w:ind w:left="8724" w:hanging="147"/>
      </w:pPr>
      <w:rPr>
        <w:rFonts w:hint="default"/>
        <w:lang w:val="ru-RU" w:eastAsia="en-US" w:bidi="ar-SA"/>
      </w:rPr>
    </w:lvl>
  </w:abstractNum>
  <w:abstractNum w:abstractNumId="78">
    <w:nsid w:val="367316E8"/>
    <w:multiLevelType w:val="hybridMultilevel"/>
    <w:tmpl w:val="07FCAE18"/>
    <w:lvl w:ilvl="0" w:tplc="6EAC31FE">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2A765A06">
      <w:numFmt w:val="bullet"/>
      <w:lvlText w:val="•"/>
      <w:lvlJc w:val="left"/>
      <w:pPr>
        <w:ind w:left="1008" w:hanging="142"/>
      </w:pPr>
      <w:rPr>
        <w:rFonts w:hint="default"/>
        <w:lang w:val="ru-RU" w:eastAsia="en-US" w:bidi="ar-SA"/>
      </w:rPr>
    </w:lvl>
    <w:lvl w:ilvl="2" w:tplc="F668B654">
      <w:numFmt w:val="bullet"/>
      <w:lvlText w:val="•"/>
      <w:lvlJc w:val="left"/>
      <w:pPr>
        <w:ind w:left="1636" w:hanging="142"/>
      </w:pPr>
      <w:rPr>
        <w:rFonts w:hint="default"/>
        <w:lang w:val="ru-RU" w:eastAsia="en-US" w:bidi="ar-SA"/>
      </w:rPr>
    </w:lvl>
    <w:lvl w:ilvl="3" w:tplc="2D163352">
      <w:numFmt w:val="bullet"/>
      <w:lvlText w:val="•"/>
      <w:lvlJc w:val="left"/>
      <w:pPr>
        <w:ind w:left="2265" w:hanging="142"/>
      </w:pPr>
      <w:rPr>
        <w:rFonts w:hint="default"/>
        <w:lang w:val="ru-RU" w:eastAsia="en-US" w:bidi="ar-SA"/>
      </w:rPr>
    </w:lvl>
    <w:lvl w:ilvl="4" w:tplc="35B0EBC0">
      <w:numFmt w:val="bullet"/>
      <w:lvlText w:val="•"/>
      <w:lvlJc w:val="left"/>
      <w:pPr>
        <w:ind w:left="2893" w:hanging="142"/>
      </w:pPr>
      <w:rPr>
        <w:rFonts w:hint="default"/>
        <w:lang w:val="ru-RU" w:eastAsia="en-US" w:bidi="ar-SA"/>
      </w:rPr>
    </w:lvl>
    <w:lvl w:ilvl="5" w:tplc="A292650C">
      <w:numFmt w:val="bullet"/>
      <w:lvlText w:val="•"/>
      <w:lvlJc w:val="left"/>
      <w:pPr>
        <w:ind w:left="3521" w:hanging="142"/>
      </w:pPr>
      <w:rPr>
        <w:rFonts w:hint="default"/>
        <w:lang w:val="ru-RU" w:eastAsia="en-US" w:bidi="ar-SA"/>
      </w:rPr>
    </w:lvl>
    <w:lvl w:ilvl="6" w:tplc="E2EC1B6E">
      <w:numFmt w:val="bullet"/>
      <w:lvlText w:val="•"/>
      <w:lvlJc w:val="left"/>
      <w:pPr>
        <w:ind w:left="4150" w:hanging="142"/>
      </w:pPr>
      <w:rPr>
        <w:rFonts w:hint="default"/>
        <w:lang w:val="ru-RU" w:eastAsia="en-US" w:bidi="ar-SA"/>
      </w:rPr>
    </w:lvl>
    <w:lvl w:ilvl="7" w:tplc="D584A802">
      <w:numFmt w:val="bullet"/>
      <w:lvlText w:val="•"/>
      <w:lvlJc w:val="left"/>
      <w:pPr>
        <w:ind w:left="4778" w:hanging="142"/>
      </w:pPr>
      <w:rPr>
        <w:rFonts w:hint="default"/>
        <w:lang w:val="ru-RU" w:eastAsia="en-US" w:bidi="ar-SA"/>
      </w:rPr>
    </w:lvl>
    <w:lvl w:ilvl="8" w:tplc="D4A678FC">
      <w:numFmt w:val="bullet"/>
      <w:lvlText w:val="•"/>
      <w:lvlJc w:val="left"/>
      <w:pPr>
        <w:ind w:left="5406" w:hanging="142"/>
      </w:pPr>
      <w:rPr>
        <w:rFonts w:hint="default"/>
        <w:lang w:val="ru-RU" w:eastAsia="en-US" w:bidi="ar-SA"/>
      </w:rPr>
    </w:lvl>
  </w:abstractNum>
  <w:abstractNum w:abstractNumId="79">
    <w:nsid w:val="36830939"/>
    <w:multiLevelType w:val="hybridMultilevel"/>
    <w:tmpl w:val="0BA41766"/>
    <w:lvl w:ilvl="0" w:tplc="F89062E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EC7C121E">
      <w:numFmt w:val="bullet"/>
      <w:lvlText w:val="•"/>
      <w:lvlJc w:val="left"/>
      <w:pPr>
        <w:ind w:left="1318" w:hanging="197"/>
      </w:pPr>
      <w:rPr>
        <w:rFonts w:hint="default"/>
        <w:lang w:val="ru-RU" w:eastAsia="en-US" w:bidi="ar-SA"/>
      </w:rPr>
    </w:lvl>
    <w:lvl w:ilvl="2" w:tplc="86EA4AB8">
      <w:numFmt w:val="bullet"/>
      <w:lvlText w:val="•"/>
      <w:lvlJc w:val="left"/>
      <w:pPr>
        <w:ind w:left="2376" w:hanging="197"/>
      </w:pPr>
      <w:rPr>
        <w:rFonts w:hint="default"/>
        <w:lang w:val="ru-RU" w:eastAsia="en-US" w:bidi="ar-SA"/>
      </w:rPr>
    </w:lvl>
    <w:lvl w:ilvl="3" w:tplc="EFFE7792">
      <w:numFmt w:val="bullet"/>
      <w:lvlText w:val="•"/>
      <w:lvlJc w:val="left"/>
      <w:pPr>
        <w:ind w:left="3434" w:hanging="197"/>
      </w:pPr>
      <w:rPr>
        <w:rFonts w:hint="default"/>
        <w:lang w:val="ru-RU" w:eastAsia="en-US" w:bidi="ar-SA"/>
      </w:rPr>
    </w:lvl>
    <w:lvl w:ilvl="4" w:tplc="96F833A6">
      <w:numFmt w:val="bullet"/>
      <w:lvlText w:val="•"/>
      <w:lvlJc w:val="left"/>
      <w:pPr>
        <w:ind w:left="4492" w:hanging="197"/>
      </w:pPr>
      <w:rPr>
        <w:rFonts w:hint="default"/>
        <w:lang w:val="ru-RU" w:eastAsia="en-US" w:bidi="ar-SA"/>
      </w:rPr>
    </w:lvl>
    <w:lvl w:ilvl="5" w:tplc="F74A9076">
      <w:numFmt w:val="bullet"/>
      <w:lvlText w:val="•"/>
      <w:lvlJc w:val="left"/>
      <w:pPr>
        <w:ind w:left="5550" w:hanging="197"/>
      </w:pPr>
      <w:rPr>
        <w:rFonts w:hint="default"/>
        <w:lang w:val="ru-RU" w:eastAsia="en-US" w:bidi="ar-SA"/>
      </w:rPr>
    </w:lvl>
    <w:lvl w:ilvl="6" w:tplc="924CEE98">
      <w:numFmt w:val="bullet"/>
      <w:lvlText w:val="•"/>
      <w:lvlJc w:val="left"/>
      <w:pPr>
        <w:ind w:left="6608" w:hanging="197"/>
      </w:pPr>
      <w:rPr>
        <w:rFonts w:hint="default"/>
        <w:lang w:val="ru-RU" w:eastAsia="en-US" w:bidi="ar-SA"/>
      </w:rPr>
    </w:lvl>
    <w:lvl w:ilvl="7" w:tplc="CE787C7A">
      <w:numFmt w:val="bullet"/>
      <w:lvlText w:val="•"/>
      <w:lvlJc w:val="left"/>
      <w:pPr>
        <w:ind w:left="7666" w:hanging="197"/>
      </w:pPr>
      <w:rPr>
        <w:rFonts w:hint="default"/>
        <w:lang w:val="ru-RU" w:eastAsia="en-US" w:bidi="ar-SA"/>
      </w:rPr>
    </w:lvl>
    <w:lvl w:ilvl="8" w:tplc="B4849AA8">
      <w:numFmt w:val="bullet"/>
      <w:lvlText w:val="•"/>
      <w:lvlJc w:val="left"/>
      <w:pPr>
        <w:ind w:left="8724" w:hanging="197"/>
      </w:pPr>
      <w:rPr>
        <w:rFonts w:hint="default"/>
        <w:lang w:val="ru-RU" w:eastAsia="en-US" w:bidi="ar-SA"/>
      </w:rPr>
    </w:lvl>
  </w:abstractNum>
  <w:abstractNum w:abstractNumId="80">
    <w:nsid w:val="36DB29FE"/>
    <w:multiLevelType w:val="hybridMultilevel"/>
    <w:tmpl w:val="4FA26C22"/>
    <w:lvl w:ilvl="0" w:tplc="E09E8CF6">
      <w:numFmt w:val="bullet"/>
      <w:lvlText w:val="-"/>
      <w:lvlJc w:val="left"/>
      <w:pPr>
        <w:ind w:left="251" w:hanging="142"/>
      </w:pPr>
      <w:rPr>
        <w:rFonts w:ascii="Times New Roman" w:eastAsia="Times New Roman" w:hAnsi="Times New Roman" w:cs="Times New Roman" w:hint="default"/>
        <w:b w:val="0"/>
        <w:bCs w:val="0"/>
        <w:i w:val="0"/>
        <w:iCs w:val="0"/>
        <w:w w:val="92"/>
        <w:sz w:val="24"/>
        <w:szCs w:val="24"/>
        <w:lang w:val="ru-RU" w:eastAsia="en-US" w:bidi="ar-SA"/>
      </w:rPr>
    </w:lvl>
    <w:lvl w:ilvl="1" w:tplc="25C8B18E">
      <w:numFmt w:val="bullet"/>
      <w:lvlText w:val="-"/>
      <w:lvlJc w:val="left"/>
      <w:pPr>
        <w:ind w:left="251" w:hanging="1472"/>
      </w:pPr>
      <w:rPr>
        <w:rFonts w:ascii="Times New Roman" w:eastAsia="Times New Roman" w:hAnsi="Times New Roman" w:cs="Times New Roman" w:hint="default"/>
        <w:b w:val="0"/>
        <w:bCs w:val="0"/>
        <w:i w:val="0"/>
        <w:iCs w:val="0"/>
        <w:w w:val="92"/>
        <w:sz w:val="24"/>
        <w:szCs w:val="24"/>
        <w:lang w:val="ru-RU" w:eastAsia="en-US" w:bidi="ar-SA"/>
      </w:rPr>
    </w:lvl>
    <w:lvl w:ilvl="2" w:tplc="44E46ECC">
      <w:numFmt w:val="bullet"/>
      <w:lvlText w:val="•"/>
      <w:lvlJc w:val="left"/>
      <w:pPr>
        <w:ind w:left="3444" w:hanging="1472"/>
      </w:pPr>
      <w:rPr>
        <w:rFonts w:hint="default"/>
        <w:lang w:val="ru-RU" w:eastAsia="en-US" w:bidi="ar-SA"/>
      </w:rPr>
    </w:lvl>
    <w:lvl w:ilvl="3" w:tplc="FD4C17E2">
      <w:numFmt w:val="bullet"/>
      <w:lvlText w:val="•"/>
      <w:lvlJc w:val="left"/>
      <w:pPr>
        <w:ind w:left="4368" w:hanging="1472"/>
      </w:pPr>
      <w:rPr>
        <w:rFonts w:hint="default"/>
        <w:lang w:val="ru-RU" w:eastAsia="en-US" w:bidi="ar-SA"/>
      </w:rPr>
    </w:lvl>
    <w:lvl w:ilvl="4" w:tplc="B0043C48">
      <w:numFmt w:val="bullet"/>
      <w:lvlText w:val="•"/>
      <w:lvlJc w:val="left"/>
      <w:pPr>
        <w:ind w:left="5293" w:hanging="1472"/>
      </w:pPr>
      <w:rPr>
        <w:rFonts w:hint="default"/>
        <w:lang w:val="ru-RU" w:eastAsia="en-US" w:bidi="ar-SA"/>
      </w:rPr>
    </w:lvl>
    <w:lvl w:ilvl="5" w:tplc="EEC47A42">
      <w:numFmt w:val="bullet"/>
      <w:lvlText w:val="•"/>
      <w:lvlJc w:val="left"/>
      <w:pPr>
        <w:ind w:left="6217" w:hanging="1472"/>
      </w:pPr>
      <w:rPr>
        <w:rFonts w:hint="default"/>
        <w:lang w:val="ru-RU" w:eastAsia="en-US" w:bidi="ar-SA"/>
      </w:rPr>
    </w:lvl>
    <w:lvl w:ilvl="6" w:tplc="9D9A8F84">
      <w:numFmt w:val="bullet"/>
      <w:lvlText w:val="•"/>
      <w:lvlJc w:val="left"/>
      <w:pPr>
        <w:ind w:left="7142" w:hanging="1472"/>
      </w:pPr>
      <w:rPr>
        <w:rFonts w:hint="default"/>
        <w:lang w:val="ru-RU" w:eastAsia="en-US" w:bidi="ar-SA"/>
      </w:rPr>
    </w:lvl>
    <w:lvl w:ilvl="7" w:tplc="4AAC2CB0">
      <w:numFmt w:val="bullet"/>
      <w:lvlText w:val="•"/>
      <w:lvlJc w:val="left"/>
      <w:pPr>
        <w:ind w:left="8066" w:hanging="1472"/>
      </w:pPr>
      <w:rPr>
        <w:rFonts w:hint="default"/>
        <w:lang w:val="ru-RU" w:eastAsia="en-US" w:bidi="ar-SA"/>
      </w:rPr>
    </w:lvl>
    <w:lvl w:ilvl="8" w:tplc="C8C82208">
      <w:numFmt w:val="bullet"/>
      <w:lvlText w:val="•"/>
      <w:lvlJc w:val="left"/>
      <w:pPr>
        <w:ind w:left="8991" w:hanging="1472"/>
      </w:pPr>
      <w:rPr>
        <w:rFonts w:hint="default"/>
        <w:lang w:val="ru-RU" w:eastAsia="en-US" w:bidi="ar-SA"/>
      </w:rPr>
    </w:lvl>
  </w:abstractNum>
  <w:abstractNum w:abstractNumId="81">
    <w:nsid w:val="37AE5328"/>
    <w:multiLevelType w:val="hybridMultilevel"/>
    <w:tmpl w:val="BBFE814C"/>
    <w:lvl w:ilvl="0" w:tplc="B2F26042">
      <w:numFmt w:val="bullet"/>
      <w:lvlText w:val="-"/>
      <w:lvlJc w:val="left"/>
      <w:pPr>
        <w:ind w:left="251" w:hanging="264"/>
      </w:pPr>
      <w:rPr>
        <w:rFonts w:ascii="Times New Roman" w:eastAsia="Times New Roman" w:hAnsi="Times New Roman" w:cs="Times New Roman" w:hint="default"/>
        <w:b w:val="0"/>
        <w:bCs w:val="0"/>
        <w:i w:val="0"/>
        <w:iCs w:val="0"/>
        <w:w w:val="97"/>
        <w:sz w:val="24"/>
        <w:szCs w:val="24"/>
        <w:lang w:val="ru-RU" w:eastAsia="en-US" w:bidi="ar-SA"/>
      </w:rPr>
    </w:lvl>
    <w:lvl w:ilvl="1" w:tplc="56CE9636">
      <w:numFmt w:val="bullet"/>
      <w:lvlText w:val="•"/>
      <w:lvlJc w:val="left"/>
      <w:pPr>
        <w:ind w:left="1318" w:hanging="264"/>
      </w:pPr>
      <w:rPr>
        <w:rFonts w:hint="default"/>
        <w:lang w:val="ru-RU" w:eastAsia="en-US" w:bidi="ar-SA"/>
      </w:rPr>
    </w:lvl>
    <w:lvl w:ilvl="2" w:tplc="360CE770">
      <w:numFmt w:val="bullet"/>
      <w:lvlText w:val="•"/>
      <w:lvlJc w:val="left"/>
      <w:pPr>
        <w:ind w:left="2376" w:hanging="264"/>
      </w:pPr>
      <w:rPr>
        <w:rFonts w:hint="default"/>
        <w:lang w:val="ru-RU" w:eastAsia="en-US" w:bidi="ar-SA"/>
      </w:rPr>
    </w:lvl>
    <w:lvl w:ilvl="3" w:tplc="3DC8A8C2">
      <w:numFmt w:val="bullet"/>
      <w:lvlText w:val="•"/>
      <w:lvlJc w:val="left"/>
      <w:pPr>
        <w:ind w:left="3434" w:hanging="264"/>
      </w:pPr>
      <w:rPr>
        <w:rFonts w:hint="default"/>
        <w:lang w:val="ru-RU" w:eastAsia="en-US" w:bidi="ar-SA"/>
      </w:rPr>
    </w:lvl>
    <w:lvl w:ilvl="4" w:tplc="AFC0D03E">
      <w:numFmt w:val="bullet"/>
      <w:lvlText w:val="•"/>
      <w:lvlJc w:val="left"/>
      <w:pPr>
        <w:ind w:left="4492" w:hanging="264"/>
      </w:pPr>
      <w:rPr>
        <w:rFonts w:hint="default"/>
        <w:lang w:val="ru-RU" w:eastAsia="en-US" w:bidi="ar-SA"/>
      </w:rPr>
    </w:lvl>
    <w:lvl w:ilvl="5" w:tplc="6C0EE92E">
      <w:numFmt w:val="bullet"/>
      <w:lvlText w:val="•"/>
      <w:lvlJc w:val="left"/>
      <w:pPr>
        <w:ind w:left="5550" w:hanging="264"/>
      </w:pPr>
      <w:rPr>
        <w:rFonts w:hint="default"/>
        <w:lang w:val="ru-RU" w:eastAsia="en-US" w:bidi="ar-SA"/>
      </w:rPr>
    </w:lvl>
    <w:lvl w:ilvl="6" w:tplc="1062D09A">
      <w:numFmt w:val="bullet"/>
      <w:lvlText w:val="•"/>
      <w:lvlJc w:val="left"/>
      <w:pPr>
        <w:ind w:left="6608" w:hanging="264"/>
      </w:pPr>
      <w:rPr>
        <w:rFonts w:hint="default"/>
        <w:lang w:val="ru-RU" w:eastAsia="en-US" w:bidi="ar-SA"/>
      </w:rPr>
    </w:lvl>
    <w:lvl w:ilvl="7" w:tplc="48CAF1B6">
      <w:numFmt w:val="bullet"/>
      <w:lvlText w:val="•"/>
      <w:lvlJc w:val="left"/>
      <w:pPr>
        <w:ind w:left="7666" w:hanging="264"/>
      </w:pPr>
      <w:rPr>
        <w:rFonts w:hint="default"/>
        <w:lang w:val="ru-RU" w:eastAsia="en-US" w:bidi="ar-SA"/>
      </w:rPr>
    </w:lvl>
    <w:lvl w:ilvl="8" w:tplc="5582CC4A">
      <w:numFmt w:val="bullet"/>
      <w:lvlText w:val="•"/>
      <w:lvlJc w:val="left"/>
      <w:pPr>
        <w:ind w:left="8724" w:hanging="264"/>
      </w:pPr>
      <w:rPr>
        <w:rFonts w:hint="default"/>
        <w:lang w:val="ru-RU" w:eastAsia="en-US" w:bidi="ar-SA"/>
      </w:rPr>
    </w:lvl>
  </w:abstractNum>
  <w:abstractNum w:abstractNumId="82">
    <w:nsid w:val="37E87762"/>
    <w:multiLevelType w:val="hybridMultilevel"/>
    <w:tmpl w:val="91B201E0"/>
    <w:lvl w:ilvl="0" w:tplc="5C12B294">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8FAAE59C">
      <w:numFmt w:val="bullet"/>
      <w:lvlText w:val="•"/>
      <w:lvlJc w:val="left"/>
      <w:pPr>
        <w:ind w:left="1318" w:hanging="147"/>
      </w:pPr>
      <w:rPr>
        <w:rFonts w:hint="default"/>
        <w:lang w:val="ru-RU" w:eastAsia="en-US" w:bidi="ar-SA"/>
      </w:rPr>
    </w:lvl>
    <w:lvl w:ilvl="2" w:tplc="56A670C6">
      <w:numFmt w:val="bullet"/>
      <w:lvlText w:val="•"/>
      <w:lvlJc w:val="left"/>
      <w:pPr>
        <w:ind w:left="2376" w:hanging="147"/>
      </w:pPr>
      <w:rPr>
        <w:rFonts w:hint="default"/>
        <w:lang w:val="ru-RU" w:eastAsia="en-US" w:bidi="ar-SA"/>
      </w:rPr>
    </w:lvl>
    <w:lvl w:ilvl="3" w:tplc="DCA41CE6">
      <w:numFmt w:val="bullet"/>
      <w:lvlText w:val="•"/>
      <w:lvlJc w:val="left"/>
      <w:pPr>
        <w:ind w:left="3434" w:hanging="147"/>
      </w:pPr>
      <w:rPr>
        <w:rFonts w:hint="default"/>
        <w:lang w:val="ru-RU" w:eastAsia="en-US" w:bidi="ar-SA"/>
      </w:rPr>
    </w:lvl>
    <w:lvl w:ilvl="4" w:tplc="E5F81660">
      <w:numFmt w:val="bullet"/>
      <w:lvlText w:val="•"/>
      <w:lvlJc w:val="left"/>
      <w:pPr>
        <w:ind w:left="4492" w:hanging="147"/>
      </w:pPr>
      <w:rPr>
        <w:rFonts w:hint="default"/>
        <w:lang w:val="ru-RU" w:eastAsia="en-US" w:bidi="ar-SA"/>
      </w:rPr>
    </w:lvl>
    <w:lvl w:ilvl="5" w:tplc="A62EE3D4">
      <w:numFmt w:val="bullet"/>
      <w:lvlText w:val="•"/>
      <w:lvlJc w:val="left"/>
      <w:pPr>
        <w:ind w:left="5550" w:hanging="147"/>
      </w:pPr>
      <w:rPr>
        <w:rFonts w:hint="default"/>
        <w:lang w:val="ru-RU" w:eastAsia="en-US" w:bidi="ar-SA"/>
      </w:rPr>
    </w:lvl>
    <w:lvl w:ilvl="6" w:tplc="E9AE6360">
      <w:numFmt w:val="bullet"/>
      <w:lvlText w:val="•"/>
      <w:lvlJc w:val="left"/>
      <w:pPr>
        <w:ind w:left="6608" w:hanging="147"/>
      </w:pPr>
      <w:rPr>
        <w:rFonts w:hint="default"/>
        <w:lang w:val="ru-RU" w:eastAsia="en-US" w:bidi="ar-SA"/>
      </w:rPr>
    </w:lvl>
    <w:lvl w:ilvl="7" w:tplc="BDCE0C10">
      <w:numFmt w:val="bullet"/>
      <w:lvlText w:val="•"/>
      <w:lvlJc w:val="left"/>
      <w:pPr>
        <w:ind w:left="7666" w:hanging="147"/>
      </w:pPr>
      <w:rPr>
        <w:rFonts w:hint="default"/>
        <w:lang w:val="ru-RU" w:eastAsia="en-US" w:bidi="ar-SA"/>
      </w:rPr>
    </w:lvl>
    <w:lvl w:ilvl="8" w:tplc="17E4FA78">
      <w:numFmt w:val="bullet"/>
      <w:lvlText w:val="•"/>
      <w:lvlJc w:val="left"/>
      <w:pPr>
        <w:ind w:left="8724" w:hanging="147"/>
      </w:pPr>
      <w:rPr>
        <w:rFonts w:hint="default"/>
        <w:lang w:val="ru-RU" w:eastAsia="en-US" w:bidi="ar-SA"/>
      </w:rPr>
    </w:lvl>
  </w:abstractNum>
  <w:abstractNum w:abstractNumId="83">
    <w:nsid w:val="39AE0CD5"/>
    <w:multiLevelType w:val="hybridMultilevel"/>
    <w:tmpl w:val="DD8CDB06"/>
    <w:lvl w:ilvl="0" w:tplc="0434B5F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3DCAE6F4">
      <w:numFmt w:val="bullet"/>
      <w:lvlText w:val="•"/>
      <w:lvlJc w:val="left"/>
      <w:pPr>
        <w:ind w:left="2416" w:hanging="139"/>
      </w:pPr>
      <w:rPr>
        <w:rFonts w:hint="default"/>
        <w:lang w:val="ru-RU" w:eastAsia="en-US" w:bidi="ar-SA"/>
      </w:rPr>
    </w:lvl>
    <w:lvl w:ilvl="2" w:tplc="D65AD4D4">
      <w:numFmt w:val="bullet"/>
      <w:lvlText w:val="•"/>
      <w:lvlJc w:val="left"/>
      <w:pPr>
        <w:ind w:left="3352" w:hanging="139"/>
      </w:pPr>
      <w:rPr>
        <w:rFonts w:hint="default"/>
        <w:lang w:val="ru-RU" w:eastAsia="en-US" w:bidi="ar-SA"/>
      </w:rPr>
    </w:lvl>
    <w:lvl w:ilvl="3" w:tplc="79E6FF40">
      <w:numFmt w:val="bullet"/>
      <w:lvlText w:val="•"/>
      <w:lvlJc w:val="left"/>
      <w:pPr>
        <w:ind w:left="4288" w:hanging="139"/>
      </w:pPr>
      <w:rPr>
        <w:rFonts w:hint="default"/>
        <w:lang w:val="ru-RU" w:eastAsia="en-US" w:bidi="ar-SA"/>
      </w:rPr>
    </w:lvl>
    <w:lvl w:ilvl="4" w:tplc="D31EAA36">
      <w:numFmt w:val="bullet"/>
      <w:lvlText w:val="•"/>
      <w:lvlJc w:val="left"/>
      <w:pPr>
        <w:ind w:left="5224" w:hanging="139"/>
      </w:pPr>
      <w:rPr>
        <w:rFonts w:hint="default"/>
        <w:lang w:val="ru-RU" w:eastAsia="en-US" w:bidi="ar-SA"/>
      </w:rPr>
    </w:lvl>
    <w:lvl w:ilvl="5" w:tplc="61E030A2">
      <w:numFmt w:val="bullet"/>
      <w:lvlText w:val="•"/>
      <w:lvlJc w:val="left"/>
      <w:pPr>
        <w:ind w:left="6160" w:hanging="139"/>
      </w:pPr>
      <w:rPr>
        <w:rFonts w:hint="default"/>
        <w:lang w:val="ru-RU" w:eastAsia="en-US" w:bidi="ar-SA"/>
      </w:rPr>
    </w:lvl>
    <w:lvl w:ilvl="6" w:tplc="0DC49ECA">
      <w:numFmt w:val="bullet"/>
      <w:lvlText w:val="•"/>
      <w:lvlJc w:val="left"/>
      <w:pPr>
        <w:ind w:left="7096" w:hanging="139"/>
      </w:pPr>
      <w:rPr>
        <w:rFonts w:hint="default"/>
        <w:lang w:val="ru-RU" w:eastAsia="en-US" w:bidi="ar-SA"/>
      </w:rPr>
    </w:lvl>
    <w:lvl w:ilvl="7" w:tplc="1ACA09DE">
      <w:numFmt w:val="bullet"/>
      <w:lvlText w:val="•"/>
      <w:lvlJc w:val="left"/>
      <w:pPr>
        <w:ind w:left="8032" w:hanging="139"/>
      </w:pPr>
      <w:rPr>
        <w:rFonts w:hint="default"/>
        <w:lang w:val="ru-RU" w:eastAsia="en-US" w:bidi="ar-SA"/>
      </w:rPr>
    </w:lvl>
    <w:lvl w:ilvl="8" w:tplc="F36C3ED0">
      <w:numFmt w:val="bullet"/>
      <w:lvlText w:val="•"/>
      <w:lvlJc w:val="left"/>
      <w:pPr>
        <w:ind w:left="8968" w:hanging="139"/>
      </w:pPr>
      <w:rPr>
        <w:rFonts w:hint="default"/>
        <w:lang w:val="ru-RU" w:eastAsia="en-US" w:bidi="ar-SA"/>
      </w:rPr>
    </w:lvl>
  </w:abstractNum>
  <w:abstractNum w:abstractNumId="84">
    <w:nsid w:val="3B486E58"/>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759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85">
    <w:nsid w:val="3BD06DE6"/>
    <w:multiLevelType w:val="hybridMultilevel"/>
    <w:tmpl w:val="AD04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C8D34EE"/>
    <w:multiLevelType w:val="hybridMultilevel"/>
    <w:tmpl w:val="74A662E8"/>
    <w:lvl w:ilvl="0" w:tplc="D8E0B37E">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5E52EB58">
      <w:numFmt w:val="bullet"/>
      <w:lvlText w:val="•"/>
      <w:lvlJc w:val="left"/>
      <w:pPr>
        <w:ind w:left="1318" w:hanging="211"/>
      </w:pPr>
      <w:rPr>
        <w:rFonts w:hint="default"/>
        <w:lang w:val="ru-RU" w:eastAsia="en-US" w:bidi="ar-SA"/>
      </w:rPr>
    </w:lvl>
    <w:lvl w:ilvl="2" w:tplc="379003DA">
      <w:numFmt w:val="bullet"/>
      <w:lvlText w:val="•"/>
      <w:lvlJc w:val="left"/>
      <w:pPr>
        <w:ind w:left="2376" w:hanging="211"/>
      </w:pPr>
      <w:rPr>
        <w:rFonts w:hint="default"/>
        <w:lang w:val="ru-RU" w:eastAsia="en-US" w:bidi="ar-SA"/>
      </w:rPr>
    </w:lvl>
    <w:lvl w:ilvl="3" w:tplc="319EE3CE">
      <w:numFmt w:val="bullet"/>
      <w:lvlText w:val="•"/>
      <w:lvlJc w:val="left"/>
      <w:pPr>
        <w:ind w:left="3434" w:hanging="211"/>
      </w:pPr>
      <w:rPr>
        <w:rFonts w:hint="default"/>
        <w:lang w:val="ru-RU" w:eastAsia="en-US" w:bidi="ar-SA"/>
      </w:rPr>
    </w:lvl>
    <w:lvl w:ilvl="4" w:tplc="D546964E">
      <w:numFmt w:val="bullet"/>
      <w:lvlText w:val="•"/>
      <w:lvlJc w:val="left"/>
      <w:pPr>
        <w:ind w:left="4492" w:hanging="211"/>
      </w:pPr>
      <w:rPr>
        <w:rFonts w:hint="default"/>
        <w:lang w:val="ru-RU" w:eastAsia="en-US" w:bidi="ar-SA"/>
      </w:rPr>
    </w:lvl>
    <w:lvl w:ilvl="5" w:tplc="C64E19B8">
      <w:numFmt w:val="bullet"/>
      <w:lvlText w:val="•"/>
      <w:lvlJc w:val="left"/>
      <w:pPr>
        <w:ind w:left="5550" w:hanging="211"/>
      </w:pPr>
      <w:rPr>
        <w:rFonts w:hint="default"/>
        <w:lang w:val="ru-RU" w:eastAsia="en-US" w:bidi="ar-SA"/>
      </w:rPr>
    </w:lvl>
    <w:lvl w:ilvl="6" w:tplc="E8602DD2">
      <w:numFmt w:val="bullet"/>
      <w:lvlText w:val="•"/>
      <w:lvlJc w:val="left"/>
      <w:pPr>
        <w:ind w:left="6608" w:hanging="211"/>
      </w:pPr>
      <w:rPr>
        <w:rFonts w:hint="default"/>
        <w:lang w:val="ru-RU" w:eastAsia="en-US" w:bidi="ar-SA"/>
      </w:rPr>
    </w:lvl>
    <w:lvl w:ilvl="7" w:tplc="585C1658">
      <w:numFmt w:val="bullet"/>
      <w:lvlText w:val="•"/>
      <w:lvlJc w:val="left"/>
      <w:pPr>
        <w:ind w:left="7666" w:hanging="211"/>
      </w:pPr>
      <w:rPr>
        <w:rFonts w:hint="default"/>
        <w:lang w:val="ru-RU" w:eastAsia="en-US" w:bidi="ar-SA"/>
      </w:rPr>
    </w:lvl>
    <w:lvl w:ilvl="8" w:tplc="9A1471E2">
      <w:numFmt w:val="bullet"/>
      <w:lvlText w:val="•"/>
      <w:lvlJc w:val="left"/>
      <w:pPr>
        <w:ind w:left="8724" w:hanging="211"/>
      </w:pPr>
      <w:rPr>
        <w:rFonts w:hint="default"/>
        <w:lang w:val="ru-RU" w:eastAsia="en-US" w:bidi="ar-SA"/>
      </w:rPr>
    </w:lvl>
  </w:abstractNum>
  <w:abstractNum w:abstractNumId="87">
    <w:nsid w:val="3D6335F3"/>
    <w:multiLevelType w:val="multilevel"/>
    <w:tmpl w:val="B9242278"/>
    <w:lvl w:ilvl="0">
      <w:start w:val="1"/>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i w:val="0"/>
      </w:rPr>
    </w:lvl>
    <w:lvl w:ilvl="2">
      <w:start w:val="1"/>
      <w:numFmt w:val="decimal"/>
      <w:lvlText w:val="%1.%2.%3."/>
      <w:lvlJc w:val="left"/>
      <w:pPr>
        <w:ind w:left="1146"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8">
    <w:nsid w:val="40523EA0"/>
    <w:multiLevelType w:val="hybridMultilevel"/>
    <w:tmpl w:val="7042F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09713CE"/>
    <w:multiLevelType w:val="hybridMultilevel"/>
    <w:tmpl w:val="EDDCCBDE"/>
    <w:lvl w:ilvl="0" w:tplc="9668A646">
      <w:numFmt w:val="bullet"/>
      <w:lvlText w:val="-"/>
      <w:lvlJc w:val="left"/>
      <w:pPr>
        <w:ind w:left="1473" w:hanging="317"/>
      </w:pPr>
      <w:rPr>
        <w:rFonts w:ascii="Times New Roman" w:eastAsia="Times New Roman" w:hAnsi="Times New Roman" w:cs="Times New Roman" w:hint="default"/>
        <w:b w:val="0"/>
        <w:bCs w:val="0"/>
        <w:i w:val="0"/>
        <w:iCs w:val="0"/>
        <w:w w:val="92"/>
        <w:sz w:val="24"/>
        <w:szCs w:val="24"/>
        <w:lang w:val="ru-RU" w:eastAsia="en-US" w:bidi="ar-SA"/>
      </w:rPr>
    </w:lvl>
    <w:lvl w:ilvl="1" w:tplc="5FE409DE">
      <w:numFmt w:val="bullet"/>
      <w:lvlText w:val="•"/>
      <w:lvlJc w:val="left"/>
      <w:pPr>
        <w:ind w:left="2416" w:hanging="317"/>
      </w:pPr>
      <w:rPr>
        <w:rFonts w:hint="default"/>
        <w:lang w:val="ru-RU" w:eastAsia="en-US" w:bidi="ar-SA"/>
      </w:rPr>
    </w:lvl>
    <w:lvl w:ilvl="2" w:tplc="07B4024C">
      <w:numFmt w:val="bullet"/>
      <w:lvlText w:val="•"/>
      <w:lvlJc w:val="left"/>
      <w:pPr>
        <w:ind w:left="3352" w:hanging="317"/>
      </w:pPr>
      <w:rPr>
        <w:rFonts w:hint="default"/>
        <w:lang w:val="ru-RU" w:eastAsia="en-US" w:bidi="ar-SA"/>
      </w:rPr>
    </w:lvl>
    <w:lvl w:ilvl="3" w:tplc="59E64D80">
      <w:numFmt w:val="bullet"/>
      <w:lvlText w:val="•"/>
      <w:lvlJc w:val="left"/>
      <w:pPr>
        <w:ind w:left="4288" w:hanging="317"/>
      </w:pPr>
      <w:rPr>
        <w:rFonts w:hint="default"/>
        <w:lang w:val="ru-RU" w:eastAsia="en-US" w:bidi="ar-SA"/>
      </w:rPr>
    </w:lvl>
    <w:lvl w:ilvl="4" w:tplc="B8F40D6A">
      <w:numFmt w:val="bullet"/>
      <w:lvlText w:val="•"/>
      <w:lvlJc w:val="left"/>
      <w:pPr>
        <w:ind w:left="5224" w:hanging="317"/>
      </w:pPr>
      <w:rPr>
        <w:rFonts w:hint="default"/>
        <w:lang w:val="ru-RU" w:eastAsia="en-US" w:bidi="ar-SA"/>
      </w:rPr>
    </w:lvl>
    <w:lvl w:ilvl="5" w:tplc="EE2EED76">
      <w:numFmt w:val="bullet"/>
      <w:lvlText w:val="•"/>
      <w:lvlJc w:val="left"/>
      <w:pPr>
        <w:ind w:left="6160" w:hanging="317"/>
      </w:pPr>
      <w:rPr>
        <w:rFonts w:hint="default"/>
        <w:lang w:val="ru-RU" w:eastAsia="en-US" w:bidi="ar-SA"/>
      </w:rPr>
    </w:lvl>
    <w:lvl w:ilvl="6" w:tplc="7F848A30">
      <w:numFmt w:val="bullet"/>
      <w:lvlText w:val="•"/>
      <w:lvlJc w:val="left"/>
      <w:pPr>
        <w:ind w:left="7096" w:hanging="317"/>
      </w:pPr>
      <w:rPr>
        <w:rFonts w:hint="default"/>
        <w:lang w:val="ru-RU" w:eastAsia="en-US" w:bidi="ar-SA"/>
      </w:rPr>
    </w:lvl>
    <w:lvl w:ilvl="7" w:tplc="B34030D6">
      <w:numFmt w:val="bullet"/>
      <w:lvlText w:val="•"/>
      <w:lvlJc w:val="left"/>
      <w:pPr>
        <w:ind w:left="8032" w:hanging="317"/>
      </w:pPr>
      <w:rPr>
        <w:rFonts w:hint="default"/>
        <w:lang w:val="ru-RU" w:eastAsia="en-US" w:bidi="ar-SA"/>
      </w:rPr>
    </w:lvl>
    <w:lvl w:ilvl="8" w:tplc="D0422EE0">
      <w:numFmt w:val="bullet"/>
      <w:lvlText w:val="•"/>
      <w:lvlJc w:val="left"/>
      <w:pPr>
        <w:ind w:left="8968" w:hanging="317"/>
      </w:pPr>
      <w:rPr>
        <w:rFonts w:hint="default"/>
        <w:lang w:val="ru-RU" w:eastAsia="en-US" w:bidi="ar-SA"/>
      </w:rPr>
    </w:lvl>
  </w:abstractNum>
  <w:abstractNum w:abstractNumId="90">
    <w:nsid w:val="43542364"/>
    <w:multiLevelType w:val="hybridMultilevel"/>
    <w:tmpl w:val="B38699F4"/>
    <w:lvl w:ilvl="0" w:tplc="C088D24E">
      <w:numFmt w:val="bullet"/>
      <w:lvlText w:val="-"/>
      <w:lvlJc w:val="left"/>
      <w:pPr>
        <w:ind w:left="251" w:hanging="216"/>
      </w:pPr>
      <w:rPr>
        <w:rFonts w:ascii="Times New Roman" w:eastAsia="Times New Roman" w:hAnsi="Times New Roman" w:cs="Times New Roman" w:hint="default"/>
        <w:b w:val="0"/>
        <w:bCs w:val="0"/>
        <w:i/>
        <w:iCs/>
        <w:w w:val="97"/>
        <w:sz w:val="24"/>
        <w:szCs w:val="24"/>
        <w:lang w:val="ru-RU" w:eastAsia="en-US" w:bidi="ar-SA"/>
      </w:rPr>
    </w:lvl>
    <w:lvl w:ilvl="1" w:tplc="9C98E1BC">
      <w:numFmt w:val="bullet"/>
      <w:lvlText w:val="•"/>
      <w:lvlJc w:val="left"/>
      <w:pPr>
        <w:ind w:left="1318" w:hanging="216"/>
      </w:pPr>
      <w:rPr>
        <w:rFonts w:hint="default"/>
        <w:lang w:val="ru-RU" w:eastAsia="en-US" w:bidi="ar-SA"/>
      </w:rPr>
    </w:lvl>
    <w:lvl w:ilvl="2" w:tplc="6F268074">
      <w:numFmt w:val="bullet"/>
      <w:lvlText w:val="•"/>
      <w:lvlJc w:val="left"/>
      <w:pPr>
        <w:ind w:left="2376" w:hanging="216"/>
      </w:pPr>
      <w:rPr>
        <w:rFonts w:hint="default"/>
        <w:lang w:val="ru-RU" w:eastAsia="en-US" w:bidi="ar-SA"/>
      </w:rPr>
    </w:lvl>
    <w:lvl w:ilvl="3" w:tplc="755A6A1C">
      <w:numFmt w:val="bullet"/>
      <w:lvlText w:val="•"/>
      <w:lvlJc w:val="left"/>
      <w:pPr>
        <w:ind w:left="3434" w:hanging="216"/>
      </w:pPr>
      <w:rPr>
        <w:rFonts w:hint="default"/>
        <w:lang w:val="ru-RU" w:eastAsia="en-US" w:bidi="ar-SA"/>
      </w:rPr>
    </w:lvl>
    <w:lvl w:ilvl="4" w:tplc="189A117C">
      <w:numFmt w:val="bullet"/>
      <w:lvlText w:val="•"/>
      <w:lvlJc w:val="left"/>
      <w:pPr>
        <w:ind w:left="4492" w:hanging="216"/>
      </w:pPr>
      <w:rPr>
        <w:rFonts w:hint="default"/>
        <w:lang w:val="ru-RU" w:eastAsia="en-US" w:bidi="ar-SA"/>
      </w:rPr>
    </w:lvl>
    <w:lvl w:ilvl="5" w:tplc="1D9C55BC">
      <w:numFmt w:val="bullet"/>
      <w:lvlText w:val="•"/>
      <w:lvlJc w:val="left"/>
      <w:pPr>
        <w:ind w:left="5550" w:hanging="216"/>
      </w:pPr>
      <w:rPr>
        <w:rFonts w:hint="default"/>
        <w:lang w:val="ru-RU" w:eastAsia="en-US" w:bidi="ar-SA"/>
      </w:rPr>
    </w:lvl>
    <w:lvl w:ilvl="6" w:tplc="6046CE1C">
      <w:numFmt w:val="bullet"/>
      <w:lvlText w:val="•"/>
      <w:lvlJc w:val="left"/>
      <w:pPr>
        <w:ind w:left="6608" w:hanging="216"/>
      </w:pPr>
      <w:rPr>
        <w:rFonts w:hint="default"/>
        <w:lang w:val="ru-RU" w:eastAsia="en-US" w:bidi="ar-SA"/>
      </w:rPr>
    </w:lvl>
    <w:lvl w:ilvl="7" w:tplc="82A8C836">
      <w:numFmt w:val="bullet"/>
      <w:lvlText w:val="•"/>
      <w:lvlJc w:val="left"/>
      <w:pPr>
        <w:ind w:left="7666" w:hanging="216"/>
      </w:pPr>
      <w:rPr>
        <w:rFonts w:hint="default"/>
        <w:lang w:val="ru-RU" w:eastAsia="en-US" w:bidi="ar-SA"/>
      </w:rPr>
    </w:lvl>
    <w:lvl w:ilvl="8" w:tplc="72E43702">
      <w:numFmt w:val="bullet"/>
      <w:lvlText w:val="•"/>
      <w:lvlJc w:val="left"/>
      <w:pPr>
        <w:ind w:left="8724" w:hanging="216"/>
      </w:pPr>
      <w:rPr>
        <w:rFonts w:hint="default"/>
        <w:lang w:val="ru-RU" w:eastAsia="en-US" w:bidi="ar-SA"/>
      </w:rPr>
    </w:lvl>
  </w:abstractNum>
  <w:abstractNum w:abstractNumId="91">
    <w:nsid w:val="460C6FF3"/>
    <w:multiLevelType w:val="hybridMultilevel"/>
    <w:tmpl w:val="F74A96CC"/>
    <w:lvl w:ilvl="0" w:tplc="BD3C15C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4CEEB2F2">
      <w:numFmt w:val="bullet"/>
      <w:lvlText w:val="•"/>
      <w:lvlJc w:val="left"/>
      <w:pPr>
        <w:ind w:left="2416" w:hanging="139"/>
      </w:pPr>
      <w:rPr>
        <w:rFonts w:hint="default"/>
        <w:lang w:val="ru-RU" w:eastAsia="en-US" w:bidi="ar-SA"/>
      </w:rPr>
    </w:lvl>
    <w:lvl w:ilvl="2" w:tplc="7CC62E4C">
      <w:numFmt w:val="bullet"/>
      <w:lvlText w:val="•"/>
      <w:lvlJc w:val="left"/>
      <w:pPr>
        <w:ind w:left="3352" w:hanging="139"/>
      </w:pPr>
      <w:rPr>
        <w:rFonts w:hint="default"/>
        <w:lang w:val="ru-RU" w:eastAsia="en-US" w:bidi="ar-SA"/>
      </w:rPr>
    </w:lvl>
    <w:lvl w:ilvl="3" w:tplc="A6BAC304">
      <w:numFmt w:val="bullet"/>
      <w:lvlText w:val="•"/>
      <w:lvlJc w:val="left"/>
      <w:pPr>
        <w:ind w:left="4288" w:hanging="139"/>
      </w:pPr>
      <w:rPr>
        <w:rFonts w:hint="default"/>
        <w:lang w:val="ru-RU" w:eastAsia="en-US" w:bidi="ar-SA"/>
      </w:rPr>
    </w:lvl>
    <w:lvl w:ilvl="4" w:tplc="F992DE7C">
      <w:numFmt w:val="bullet"/>
      <w:lvlText w:val="•"/>
      <w:lvlJc w:val="left"/>
      <w:pPr>
        <w:ind w:left="5224" w:hanging="139"/>
      </w:pPr>
      <w:rPr>
        <w:rFonts w:hint="default"/>
        <w:lang w:val="ru-RU" w:eastAsia="en-US" w:bidi="ar-SA"/>
      </w:rPr>
    </w:lvl>
    <w:lvl w:ilvl="5" w:tplc="FDDA43B4">
      <w:numFmt w:val="bullet"/>
      <w:lvlText w:val="•"/>
      <w:lvlJc w:val="left"/>
      <w:pPr>
        <w:ind w:left="6160" w:hanging="139"/>
      </w:pPr>
      <w:rPr>
        <w:rFonts w:hint="default"/>
        <w:lang w:val="ru-RU" w:eastAsia="en-US" w:bidi="ar-SA"/>
      </w:rPr>
    </w:lvl>
    <w:lvl w:ilvl="6" w:tplc="BCAEDC6A">
      <w:numFmt w:val="bullet"/>
      <w:lvlText w:val="•"/>
      <w:lvlJc w:val="left"/>
      <w:pPr>
        <w:ind w:left="7096" w:hanging="139"/>
      </w:pPr>
      <w:rPr>
        <w:rFonts w:hint="default"/>
        <w:lang w:val="ru-RU" w:eastAsia="en-US" w:bidi="ar-SA"/>
      </w:rPr>
    </w:lvl>
    <w:lvl w:ilvl="7" w:tplc="786EB18C">
      <w:numFmt w:val="bullet"/>
      <w:lvlText w:val="•"/>
      <w:lvlJc w:val="left"/>
      <w:pPr>
        <w:ind w:left="8032" w:hanging="139"/>
      </w:pPr>
      <w:rPr>
        <w:rFonts w:hint="default"/>
        <w:lang w:val="ru-RU" w:eastAsia="en-US" w:bidi="ar-SA"/>
      </w:rPr>
    </w:lvl>
    <w:lvl w:ilvl="8" w:tplc="D688BC06">
      <w:numFmt w:val="bullet"/>
      <w:lvlText w:val="•"/>
      <w:lvlJc w:val="left"/>
      <w:pPr>
        <w:ind w:left="8968" w:hanging="139"/>
      </w:pPr>
      <w:rPr>
        <w:rFonts w:hint="default"/>
        <w:lang w:val="ru-RU" w:eastAsia="en-US" w:bidi="ar-SA"/>
      </w:rPr>
    </w:lvl>
  </w:abstractNum>
  <w:abstractNum w:abstractNumId="92">
    <w:nsid w:val="46A57833"/>
    <w:multiLevelType w:val="hybridMultilevel"/>
    <w:tmpl w:val="1B4A4DB4"/>
    <w:lvl w:ilvl="0" w:tplc="6B18F15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B32F660">
      <w:numFmt w:val="bullet"/>
      <w:lvlText w:val="•"/>
      <w:lvlJc w:val="left"/>
      <w:pPr>
        <w:ind w:left="2416" w:hanging="139"/>
      </w:pPr>
      <w:rPr>
        <w:rFonts w:hint="default"/>
        <w:lang w:val="ru-RU" w:eastAsia="en-US" w:bidi="ar-SA"/>
      </w:rPr>
    </w:lvl>
    <w:lvl w:ilvl="2" w:tplc="4564A04E">
      <w:numFmt w:val="bullet"/>
      <w:lvlText w:val="•"/>
      <w:lvlJc w:val="left"/>
      <w:pPr>
        <w:ind w:left="3352" w:hanging="139"/>
      </w:pPr>
      <w:rPr>
        <w:rFonts w:hint="default"/>
        <w:lang w:val="ru-RU" w:eastAsia="en-US" w:bidi="ar-SA"/>
      </w:rPr>
    </w:lvl>
    <w:lvl w:ilvl="3" w:tplc="466E4990">
      <w:numFmt w:val="bullet"/>
      <w:lvlText w:val="•"/>
      <w:lvlJc w:val="left"/>
      <w:pPr>
        <w:ind w:left="4288" w:hanging="139"/>
      </w:pPr>
      <w:rPr>
        <w:rFonts w:hint="default"/>
        <w:lang w:val="ru-RU" w:eastAsia="en-US" w:bidi="ar-SA"/>
      </w:rPr>
    </w:lvl>
    <w:lvl w:ilvl="4" w:tplc="83524D34">
      <w:numFmt w:val="bullet"/>
      <w:lvlText w:val="•"/>
      <w:lvlJc w:val="left"/>
      <w:pPr>
        <w:ind w:left="5224" w:hanging="139"/>
      </w:pPr>
      <w:rPr>
        <w:rFonts w:hint="default"/>
        <w:lang w:val="ru-RU" w:eastAsia="en-US" w:bidi="ar-SA"/>
      </w:rPr>
    </w:lvl>
    <w:lvl w:ilvl="5" w:tplc="5A20F374">
      <w:numFmt w:val="bullet"/>
      <w:lvlText w:val="•"/>
      <w:lvlJc w:val="left"/>
      <w:pPr>
        <w:ind w:left="6160" w:hanging="139"/>
      </w:pPr>
      <w:rPr>
        <w:rFonts w:hint="default"/>
        <w:lang w:val="ru-RU" w:eastAsia="en-US" w:bidi="ar-SA"/>
      </w:rPr>
    </w:lvl>
    <w:lvl w:ilvl="6" w:tplc="73723F68">
      <w:numFmt w:val="bullet"/>
      <w:lvlText w:val="•"/>
      <w:lvlJc w:val="left"/>
      <w:pPr>
        <w:ind w:left="7096" w:hanging="139"/>
      </w:pPr>
      <w:rPr>
        <w:rFonts w:hint="default"/>
        <w:lang w:val="ru-RU" w:eastAsia="en-US" w:bidi="ar-SA"/>
      </w:rPr>
    </w:lvl>
    <w:lvl w:ilvl="7" w:tplc="C97C3F06">
      <w:numFmt w:val="bullet"/>
      <w:lvlText w:val="•"/>
      <w:lvlJc w:val="left"/>
      <w:pPr>
        <w:ind w:left="8032" w:hanging="139"/>
      </w:pPr>
      <w:rPr>
        <w:rFonts w:hint="default"/>
        <w:lang w:val="ru-RU" w:eastAsia="en-US" w:bidi="ar-SA"/>
      </w:rPr>
    </w:lvl>
    <w:lvl w:ilvl="8" w:tplc="3740040E">
      <w:numFmt w:val="bullet"/>
      <w:lvlText w:val="•"/>
      <w:lvlJc w:val="left"/>
      <w:pPr>
        <w:ind w:left="8968" w:hanging="139"/>
      </w:pPr>
      <w:rPr>
        <w:rFonts w:hint="default"/>
        <w:lang w:val="ru-RU" w:eastAsia="en-US" w:bidi="ar-SA"/>
      </w:rPr>
    </w:lvl>
  </w:abstractNum>
  <w:abstractNum w:abstractNumId="93">
    <w:nsid w:val="47042B39"/>
    <w:multiLevelType w:val="hybridMultilevel"/>
    <w:tmpl w:val="CD8ACFC4"/>
    <w:lvl w:ilvl="0" w:tplc="22128F8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567E9240">
      <w:numFmt w:val="bullet"/>
      <w:lvlText w:val="•"/>
      <w:lvlJc w:val="left"/>
      <w:pPr>
        <w:ind w:left="810" w:hanging="284"/>
      </w:pPr>
      <w:rPr>
        <w:rFonts w:hint="default"/>
        <w:lang w:val="ru-RU" w:eastAsia="en-US" w:bidi="ar-SA"/>
      </w:rPr>
    </w:lvl>
    <w:lvl w:ilvl="2" w:tplc="15387364">
      <w:numFmt w:val="bullet"/>
      <w:lvlText w:val="•"/>
      <w:lvlJc w:val="left"/>
      <w:pPr>
        <w:ind w:left="1460" w:hanging="284"/>
      </w:pPr>
      <w:rPr>
        <w:rFonts w:hint="default"/>
        <w:lang w:val="ru-RU" w:eastAsia="en-US" w:bidi="ar-SA"/>
      </w:rPr>
    </w:lvl>
    <w:lvl w:ilvl="3" w:tplc="3884A9C4">
      <w:numFmt w:val="bullet"/>
      <w:lvlText w:val="•"/>
      <w:lvlJc w:val="left"/>
      <w:pPr>
        <w:ind w:left="2111" w:hanging="284"/>
      </w:pPr>
      <w:rPr>
        <w:rFonts w:hint="default"/>
        <w:lang w:val="ru-RU" w:eastAsia="en-US" w:bidi="ar-SA"/>
      </w:rPr>
    </w:lvl>
    <w:lvl w:ilvl="4" w:tplc="2F6E086A">
      <w:numFmt w:val="bullet"/>
      <w:lvlText w:val="•"/>
      <w:lvlJc w:val="left"/>
      <w:pPr>
        <w:ind w:left="2761" w:hanging="284"/>
      </w:pPr>
      <w:rPr>
        <w:rFonts w:hint="default"/>
        <w:lang w:val="ru-RU" w:eastAsia="en-US" w:bidi="ar-SA"/>
      </w:rPr>
    </w:lvl>
    <w:lvl w:ilvl="5" w:tplc="237C9710">
      <w:numFmt w:val="bullet"/>
      <w:lvlText w:val="•"/>
      <w:lvlJc w:val="left"/>
      <w:pPr>
        <w:ind w:left="3411" w:hanging="284"/>
      </w:pPr>
      <w:rPr>
        <w:rFonts w:hint="default"/>
        <w:lang w:val="ru-RU" w:eastAsia="en-US" w:bidi="ar-SA"/>
      </w:rPr>
    </w:lvl>
    <w:lvl w:ilvl="6" w:tplc="D0FE2A88">
      <w:numFmt w:val="bullet"/>
      <w:lvlText w:val="•"/>
      <w:lvlJc w:val="left"/>
      <w:pPr>
        <w:ind w:left="4062" w:hanging="284"/>
      </w:pPr>
      <w:rPr>
        <w:rFonts w:hint="default"/>
        <w:lang w:val="ru-RU" w:eastAsia="en-US" w:bidi="ar-SA"/>
      </w:rPr>
    </w:lvl>
    <w:lvl w:ilvl="7" w:tplc="08F88B36">
      <w:numFmt w:val="bullet"/>
      <w:lvlText w:val="•"/>
      <w:lvlJc w:val="left"/>
      <w:pPr>
        <w:ind w:left="4712" w:hanging="284"/>
      </w:pPr>
      <w:rPr>
        <w:rFonts w:hint="default"/>
        <w:lang w:val="ru-RU" w:eastAsia="en-US" w:bidi="ar-SA"/>
      </w:rPr>
    </w:lvl>
    <w:lvl w:ilvl="8" w:tplc="1DF0EBD4">
      <w:numFmt w:val="bullet"/>
      <w:lvlText w:val="•"/>
      <w:lvlJc w:val="left"/>
      <w:pPr>
        <w:ind w:left="5362" w:hanging="284"/>
      </w:pPr>
      <w:rPr>
        <w:rFonts w:hint="default"/>
        <w:lang w:val="ru-RU" w:eastAsia="en-US" w:bidi="ar-SA"/>
      </w:rPr>
    </w:lvl>
  </w:abstractNum>
  <w:abstractNum w:abstractNumId="94">
    <w:nsid w:val="47071765"/>
    <w:multiLevelType w:val="multilevel"/>
    <w:tmpl w:val="66B81558"/>
    <w:lvl w:ilvl="0">
      <w:start w:val="3"/>
      <w:numFmt w:val="decimal"/>
      <w:lvlText w:val="%1."/>
      <w:lvlJc w:val="left"/>
      <w:pPr>
        <w:ind w:left="360" w:hanging="360"/>
      </w:pPr>
      <w:rPr>
        <w:rFonts w:hint="default"/>
        <w:color w:val="231F20"/>
        <w:w w:val="95"/>
      </w:rPr>
    </w:lvl>
    <w:lvl w:ilvl="1">
      <w:start w:val="2"/>
      <w:numFmt w:val="decimal"/>
      <w:lvlText w:val="%1.%2."/>
      <w:lvlJc w:val="left"/>
      <w:pPr>
        <w:ind w:left="360" w:hanging="360"/>
      </w:pPr>
      <w:rPr>
        <w:rFonts w:hint="default"/>
        <w:color w:val="231F20"/>
        <w:w w:val="95"/>
      </w:rPr>
    </w:lvl>
    <w:lvl w:ilvl="2">
      <w:start w:val="1"/>
      <w:numFmt w:val="decimal"/>
      <w:lvlText w:val="%1.%2.%3."/>
      <w:lvlJc w:val="left"/>
      <w:pPr>
        <w:ind w:left="720" w:hanging="720"/>
      </w:pPr>
      <w:rPr>
        <w:rFonts w:hint="default"/>
        <w:color w:val="231F20"/>
        <w:w w:val="95"/>
      </w:rPr>
    </w:lvl>
    <w:lvl w:ilvl="3">
      <w:start w:val="1"/>
      <w:numFmt w:val="decimal"/>
      <w:lvlText w:val="%1.%2.%3.%4."/>
      <w:lvlJc w:val="left"/>
      <w:pPr>
        <w:ind w:left="720" w:hanging="720"/>
      </w:pPr>
      <w:rPr>
        <w:rFonts w:hint="default"/>
        <w:color w:val="231F20"/>
        <w:w w:val="95"/>
      </w:rPr>
    </w:lvl>
    <w:lvl w:ilvl="4">
      <w:start w:val="1"/>
      <w:numFmt w:val="decimal"/>
      <w:lvlText w:val="%1.%2.%3.%4.%5."/>
      <w:lvlJc w:val="left"/>
      <w:pPr>
        <w:ind w:left="1080" w:hanging="1080"/>
      </w:pPr>
      <w:rPr>
        <w:rFonts w:hint="default"/>
        <w:color w:val="231F20"/>
        <w:w w:val="95"/>
      </w:rPr>
    </w:lvl>
    <w:lvl w:ilvl="5">
      <w:start w:val="1"/>
      <w:numFmt w:val="decimal"/>
      <w:lvlText w:val="%1.%2.%3.%4.%5.%6."/>
      <w:lvlJc w:val="left"/>
      <w:pPr>
        <w:ind w:left="1080" w:hanging="1080"/>
      </w:pPr>
      <w:rPr>
        <w:rFonts w:hint="default"/>
        <w:color w:val="231F20"/>
        <w:w w:val="95"/>
      </w:rPr>
    </w:lvl>
    <w:lvl w:ilvl="6">
      <w:start w:val="1"/>
      <w:numFmt w:val="decimal"/>
      <w:lvlText w:val="%1.%2.%3.%4.%5.%6.%7."/>
      <w:lvlJc w:val="left"/>
      <w:pPr>
        <w:ind w:left="1440" w:hanging="1440"/>
      </w:pPr>
      <w:rPr>
        <w:rFonts w:hint="default"/>
        <w:color w:val="231F20"/>
        <w:w w:val="95"/>
      </w:rPr>
    </w:lvl>
    <w:lvl w:ilvl="7">
      <w:start w:val="1"/>
      <w:numFmt w:val="decimal"/>
      <w:lvlText w:val="%1.%2.%3.%4.%5.%6.%7.%8."/>
      <w:lvlJc w:val="left"/>
      <w:pPr>
        <w:ind w:left="1440" w:hanging="1440"/>
      </w:pPr>
      <w:rPr>
        <w:rFonts w:hint="default"/>
        <w:color w:val="231F20"/>
        <w:w w:val="95"/>
      </w:rPr>
    </w:lvl>
    <w:lvl w:ilvl="8">
      <w:start w:val="1"/>
      <w:numFmt w:val="decimal"/>
      <w:lvlText w:val="%1.%2.%3.%4.%5.%6.%7.%8.%9."/>
      <w:lvlJc w:val="left"/>
      <w:pPr>
        <w:ind w:left="1800" w:hanging="1800"/>
      </w:pPr>
      <w:rPr>
        <w:rFonts w:hint="default"/>
        <w:color w:val="231F20"/>
        <w:w w:val="95"/>
      </w:rPr>
    </w:lvl>
  </w:abstractNum>
  <w:abstractNum w:abstractNumId="95">
    <w:nsid w:val="49160B87"/>
    <w:multiLevelType w:val="hybridMultilevel"/>
    <w:tmpl w:val="DA8009F6"/>
    <w:lvl w:ilvl="0" w:tplc="858E0C38">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0A5E1C52">
      <w:numFmt w:val="bullet"/>
      <w:lvlText w:val="•"/>
      <w:lvlJc w:val="left"/>
      <w:pPr>
        <w:ind w:left="1318" w:hanging="147"/>
      </w:pPr>
      <w:rPr>
        <w:rFonts w:hint="default"/>
        <w:lang w:val="ru-RU" w:eastAsia="en-US" w:bidi="ar-SA"/>
      </w:rPr>
    </w:lvl>
    <w:lvl w:ilvl="2" w:tplc="E85EEEFE">
      <w:numFmt w:val="bullet"/>
      <w:lvlText w:val="•"/>
      <w:lvlJc w:val="left"/>
      <w:pPr>
        <w:ind w:left="2376" w:hanging="147"/>
      </w:pPr>
      <w:rPr>
        <w:rFonts w:hint="default"/>
        <w:lang w:val="ru-RU" w:eastAsia="en-US" w:bidi="ar-SA"/>
      </w:rPr>
    </w:lvl>
    <w:lvl w:ilvl="3" w:tplc="4D809A04">
      <w:numFmt w:val="bullet"/>
      <w:lvlText w:val="•"/>
      <w:lvlJc w:val="left"/>
      <w:pPr>
        <w:ind w:left="3434" w:hanging="147"/>
      </w:pPr>
      <w:rPr>
        <w:rFonts w:hint="default"/>
        <w:lang w:val="ru-RU" w:eastAsia="en-US" w:bidi="ar-SA"/>
      </w:rPr>
    </w:lvl>
    <w:lvl w:ilvl="4" w:tplc="1AEE9DC8">
      <w:numFmt w:val="bullet"/>
      <w:lvlText w:val="•"/>
      <w:lvlJc w:val="left"/>
      <w:pPr>
        <w:ind w:left="4492" w:hanging="147"/>
      </w:pPr>
      <w:rPr>
        <w:rFonts w:hint="default"/>
        <w:lang w:val="ru-RU" w:eastAsia="en-US" w:bidi="ar-SA"/>
      </w:rPr>
    </w:lvl>
    <w:lvl w:ilvl="5" w:tplc="6A56DBF2">
      <w:numFmt w:val="bullet"/>
      <w:lvlText w:val="•"/>
      <w:lvlJc w:val="left"/>
      <w:pPr>
        <w:ind w:left="5550" w:hanging="147"/>
      </w:pPr>
      <w:rPr>
        <w:rFonts w:hint="default"/>
        <w:lang w:val="ru-RU" w:eastAsia="en-US" w:bidi="ar-SA"/>
      </w:rPr>
    </w:lvl>
    <w:lvl w:ilvl="6" w:tplc="51325990">
      <w:numFmt w:val="bullet"/>
      <w:lvlText w:val="•"/>
      <w:lvlJc w:val="left"/>
      <w:pPr>
        <w:ind w:left="6608" w:hanging="147"/>
      </w:pPr>
      <w:rPr>
        <w:rFonts w:hint="default"/>
        <w:lang w:val="ru-RU" w:eastAsia="en-US" w:bidi="ar-SA"/>
      </w:rPr>
    </w:lvl>
    <w:lvl w:ilvl="7" w:tplc="45DEC368">
      <w:numFmt w:val="bullet"/>
      <w:lvlText w:val="•"/>
      <w:lvlJc w:val="left"/>
      <w:pPr>
        <w:ind w:left="7666" w:hanging="147"/>
      </w:pPr>
      <w:rPr>
        <w:rFonts w:hint="default"/>
        <w:lang w:val="ru-RU" w:eastAsia="en-US" w:bidi="ar-SA"/>
      </w:rPr>
    </w:lvl>
    <w:lvl w:ilvl="8" w:tplc="FA16E6A6">
      <w:numFmt w:val="bullet"/>
      <w:lvlText w:val="•"/>
      <w:lvlJc w:val="left"/>
      <w:pPr>
        <w:ind w:left="8724" w:hanging="147"/>
      </w:pPr>
      <w:rPr>
        <w:rFonts w:hint="default"/>
        <w:lang w:val="ru-RU" w:eastAsia="en-US" w:bidi="ar-SA"/>
      </w:rPr>
    </w:lvl>
  </w:abstractNum>
  <w:abstractNum w:abstractNumId="96">
    <w:nsid w:val="4A363A6A"/>
    <w:multiLevelType w:val="hybridMultilevel"/>
    <w:tmpl w:val="60F863C4"/>
    <w:lvl w:ilvl="0" w:tplc="E460E3E0">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A1A859B2">
      <w:numFmt w:val="bullet"/>
      <w:lvlText w:val="•"/>
      <w:lvlJc w:val="left"/>
      <w:pPr>
        <w:ind w:left="347" w:hanging="187"/>
      </w:pPr>
      <w:rPr>
        <w:rFonts w:hint="default"/>
        <w:lang w:val="ru-RU" w:eastAsia="en-US" w:bidi="ar-SA"/>
      </w:rPr>
    </w:lvl>
    <w:lvl w:ilvl="2" w:tplc="53FEB960">
      <w:numFmt w:val="bullet"/>
      <w:lvlText w:val="•"/>
      <w:lvlJc w:val="left"/>
      <w:pPr>
        <w:ind w:left="575" w:hanging="187"/>
      </w:pPr>
      <w:rPr>
        <w:rFonts w:hint="default"/>
        <w:lang w:val="ru-RU" w:eastAsia="en-US" w:bidi="ar-SA"/>
      </w:rPr>
    </w:lvl>
    <w:lvl w:ilvl="3" w:tplc="1B3C342E">
      <w:numFmt w:val="bullet"/>
      <w:lvlText w:val="•"/>
      <w:lvlJc w:val="left"/>
      <w:pPr>
        <w:ind w:left="802" w:hanging="187"/>
      </w:pPr>
      <w:rPr>
        <w:rFonts w:hint="default"/>
        <w:lang w:val="ru-RU" w:eastAsia="en-US" w:bidi="ar-SA"/>
      </w:rPr>
    </w:lvl>
    <w:lvl w:ilvl="4" w:tplc="4C68CAC0">
      <w:numFmt w:val="bullet"/>
      <w:lvlText w:val="•"/>
      <w:lvlJc w:val="left"/>
      <w:pPr>
        <w:ind w:left="1030" w:hanging="187"/>
      </w:pPr>
      <w:rPr>
        <w:rFonts w:hint="default"/>
        <w:lang w:val="ru-RU" w:eastAsia="en-US" w:bidi="ar-SA"/>
      </w:rPr>
    </w:lvl>
    <w:lvl w:ilvl="5" w:tplc="CB6A451C">
      <w:numFmt w:val="bullet"/>
      <w:lvlText w:val="•"/>
      <w:lvlJc w:val="left"/>
      <w:pPr>
        <w:ind w:left="1258" w:hanging="187"/>
      </w:pPr>
      <w:rPr>
        <w:rFonts w:hint="default"/>
        <w:lang w:val="ru-RU" w:eastAsia="en-US" w:bidi="ar-SA"/>
      </w:rPr>
    </w:lvl>
    <w:lvl w:ilvl="6" w:tplc="D2BC234E">
      <w:numFmt w:val="bullet"/>
      <w:lvlText w:val="•"/>
      <w:lvlJc w:val="left"/>
      <w:pPr>
        <w:ind w:left="1485" w:hanging="187"/>
      </w:pPr>
      <w:rPr>
        <w:rFonts w:hint="default"/>
        <w:lang w:val="ru-RU" w:eastAsia="en-US" w:bidi="ar-SA"/>
      </w:rPr>
    </w:lvl>
    <w:lvl w:ilvl="7" w:tplc="D26AB10A">
      <w:numFmt w:val="bullet"/>
      <w:lvlText w:val="•"/>
      <w:lvlJc w:val="left"/>
      <w:pPr>
        <w:ind w:left="1713" w:hanging="187"/>
      </w:pPr>
      <w:rPr>
        <w:rFonts w:hint="default"/>
        <w:lang w:val="ru-RU" w:eastAsia="en-US" w:bidi="ar-SA"/>
      </w:rPr>
    </w:lvl>
    <w:lvl w:ilvl="8" w:tplc="3C366A7C">
      <w:numFmt w:val="bullet"/>
      <w:lvlText w:val="•"/>
      <w:lvlJc w:val="left"/>
      <w:pPr>
        <w:ind w:left="1940" w:hanging="187"/>
      </w:pPr>
      <w:rPr>
        <w:rFonts w:hint="default"/>
        <w:lang w:val="ru-RU" w:eastAsia="en-US" w:bidi="ar-SA"/>
      </w:rPr>
    </w:lvl>
  </w:abstractNum>
  <w:abstractNum w:abstractNumId="97">
    <w:nsid w:val="4AE3233D"/>
    <w:multiLevelType w:val="hybridMultilevel"/>
    <w:tmpl w:val="036A3598"/>
    <w:lvl w:ilvl="0" w:tplc="8AF4377E">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3AA05A12">
      <w:numFmt w:val="bullet"/>
      <w:lvlText w:val="•"/>
      <w:lvlJc w:val="left"/>
      <w:pPr>
        <w:ind w:left="1318" w:hanging="147"/>
      </w:pPr>
      <w:rPr>
        <w:rFonts w:hint="default"/>
        <w:lang w:val="ru-RU" w:eastAsia="en-US" w:bidi="ar-SA"/>
      </w:rPr>
    </w:lvl>
    <w:lvl w:ilvl="2" w:tplc="E474E630">
      <w:numFmt w:val="bullet"/>
      <w:lvlText w:val="•"/>
      <w:lvlJc w:val="left"/>
      <w:pPr>
        <w:ind w:left="2376" w:hanging="147"/>
      </w:pPr>
      <w:rPr>
        <w:rFonts w:hint="default"/>
        <w:lang w:val="ru-RU" w:eastAsia="en-US" w:bidi="ar-SA"/>
      </w:rPr>
    </w:lvl>
    <w:lvl w:ilvl="3" w:tplc="4EFA35FC">
      <w:numFmt w:val="bullet"/>
      <w:lvlText w:val="•"/>
      <w:lvlJc w:val="left"/>
      <w:pPr>
        <w:ind w:left="3434" w:hanging="147"/>
      </w:pPr>
      <w:rPr>
        <w:rFonts w:hint="default"/>
        <w:lang w:val="ru-RU" w:eastAsia="en-US" w:bidi="ar-SA"/>
      </w:rPr>
    </w:lvl>
    <w:lvl w:ilvl="4" w:tplc="4F5E28C8">
      <w:numFmt w:val="bullet"/>
      <w:lvlText w:val="•"/>
      <w:lvlJc w:val="left"/>
      <w:pPr>
        <w:ind w:left="4492" w:hanging="147"/>
      </w:pPr>
      <w:rPr>
        <w:rFonts w:hint="default"/>
        <w:lang w:val="ru-RU" w:eastAsia="en-US" w:bidi="ar-SA"/>
      </w:rPr>
    </w:lvl>
    <w:lvl w:ilvl="5" w:tplc="DA581846">
      <w:numFmt w:val="bullet"/>
      <w:lvlText w:val="•"/>
      <w:lvlJc w:val="left"/>
      <w:pPr>
        <w:ind w:left="5550" w:hanging="147"/>
      </w:pPr>
      <w:rPr>
        <w:rFonts w:hint="default"/>
        <w:lang w:val="ru-RU" w:eastAsia="en-US" w:bidi="ar-SA"/>
      </w:rPr>
    </w:lvl>
    <w:lvl w:ilvl="6" w:tplc="A0DC8DB8">
      <w:numFmt w:val="bullet"/>
      <w:lvlText w:val="•"/>
      <w:lvlJc w:val="left"/>
      <w:pPr>
        <w:ind w:left="6608" w:hanging="147"/>
      </w:pPr>
      <w:rPr>
        <w:rFonts w:hint="default"/>
        <w:lang w:val="ru-RU" w:eastAsia="en-US" w:bidi="ar-SA"/>
      </w:rPr>
    </w:lvl>
    <w:lvl w:ilvl="7" w:tplc="516ACB70">
      <w:numFmt w:val="bullet"/>
      <w:lvlText w:val="•"/>
      <w:lvlJc w:val="left"/>
      <w:pPr>
        <w:ind w:left="7666" w:hanging="147"/>
      </w:pPr>
      <w:rPr>
        <w:rFonts w:hint="default"/>
        <w:lang w:val="ru-RU" w:eastAsia="en-US" w:bidi="ar-SA"/>
      </w:rPr>
    </w:lvl>
    <w:lvl w:ilvl="8" w:tplc="2E609C60">
      <w:numFmt w:val="bullet"/>
      <w:lvlText w:val="•"/>
      <w:lvlJc w:val="left"/>
      <w:pPr>
        <w:ind w:left="8724" w:hanging="147"/>
      </w:pPr>
      <w:rPr>
        <w:rFonts w:hint="default"/>
        <w:lang w:val="ru-RU" w:eastAsia="en-US" w:bidi="ar-SA"/>
      </w:rPr>
    </w:lvl>
  </w:abstractNum>
  <w:abstractNum w:abstractNumId="98">
    <w:nsid w:val="4B2D402A"/>
    <w:multiLevelType w:val="hybridMultilevel"/>
    <w:tmpl w:val="8FDA01CA"/>
    <w:lvl w:ilvl="0" w:tplc="1F5A163E">
      <w:start w:val="1"/>
      <w:numFmt w:val="decimal"/>
      <w:lvlText w:val="%1)"/>
      <w:lvlJc w:val="left"/>
      <w:pPr>
        <w:ind w:left="157" w:hanging="27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9BBADD12">
      <w:numFmt w:val="bullet"/>
      <w:lvlText w:val="•"/>
      <w:lvlJc w:val="left"/>
      <w:pPr>
        <w:ind w:left="810" w:hanging="274"/>
      </w:pPr>
      <w:rPr>
        <w:rFonts w:hint="default"/>
        <w:lang w:val="ru-RU" w:eastAsia="en-US" w:bidi="ar-SA"/>
      </w:rPr>
    </w:lvl>
    <w:lvl w:ilvl="2" w:tplc="AF04A8D2">
      <w:numFmt w:val="bullet"/>
      <w:lvlText w:val="•"/>
      <w:lvlJc w:val="left"/>
      <w:pPr>
        <w:ind w:left="1460" w:hanging="274"/>
      </w:pPr>
      <w:rPr>
        <w:rFonts w:hint="default"/>
        <w:lang w:val="ru-RU" w:eastAsia="en-US" w:bidi="ar-SA"/>
      </w:rPr>
    </w:lvl>
    <w:lvl w:ilvl="3" w:tplc="0D6AD5B2">
      <w:numFmt w:val="bullet"/>
      <w:lvlText w:val="•"/>
      <w:lvlJc w:val="left"/>
      <w:pPr>
        <w:ind w:left="2111" w:hanging="274"/>
      </w:pPr>
      <w:rPr>
        <w:rFonts w:hint="default"/>
        <w:lang w:val="ru-RU" w:eastAsia="en-US" w:bidi="ar-SA"/>
      </w:rPr>
    </w:lvl>
    <w:lvl w:ilvl="4" w:tplc="A6442426">
      <w:numFmt w:val="bullet"/>
      <w:lvlText w:val="•"/>
      <w:lvlJc w:val="left"/>
      <w:pPr>
        <w:ind w:left="2761" w:hanging="274"/>
      </w:pPr>
      <w:rPr>
        <w:rFonts w:hint="default"/>
        <w:lang w:val="ru-RU" w:eastAsia="en-US" w:bidi="ar-SA"/>
      </w:rPr>
    </w:lvl>
    <w:lvl w:ilvl="5" w:tplc="52E825D8">
      <w:numFmt w:val="bullet"/>
      <w:lvlText w:val="•"/>
      <w:lvlJc w:val="left"/>
      <w:pPr>
        <w:ind w:left="3411" w:hanging="274"/>
      </w:pPr>
      <w:rPr>
        <w:rFonts w:hint="default"/>
        <w:lang w:val="ru-RU" w:eastAsia="en-US" w:bidi="ar-SA"/>
      </w:rPr>
    </w:lvl>
    <w:lvl w:ilvl="6" w:tplc="47AAA7B0">
      <w:numFmt w:val="bullet"/>
      <w:lvlText w:val="•"/>
      <w:lvlJc w:val="left"/>
      <w:pPr>
        <w:ind w:left="4062" w:hanging="274"/>
      </w:pPr>
      <w:rPr>
        <w:rFonts w:hint="default"/>
        <w:lang w:val="ru-RU" w:eastAsia="en-US" w:bidi="ar-SA"/>
      </w:rPr>
    </w:lvl>
    <w:lvl w:ilvl="7" w:tplc="B8A2AE0C">
      <w:numFmt w:val="bullet"/>
      <w:lvlText w:val="•"/>
      <w:lvlJc w:val="left"/>
      <w:pPr>
        <w:ind w:left="4712" w:hanging="274"/>
      </w:pPr>
      <w:rPr>
        <w:rFonts w:hint="default"/>
        <w:lang w:val="ru-RU" w:eastAsia="en-US" w:bidi="ar-SA"/>
      </w:rPr>
    </w:lvl>
    <w:lvl w:ilvl="8" w:tplc="6DF4A576">
      <w:numFmt w:val="bullet"/>
      <w:lvlText w:val="•"/>
      <w:lvlJc w:val="left"/>
      <w:pPr>
        <w:ind w:left="5362" w:hanging="274"/>
      </w:pPr>
      <w:rPr>
        <w:rFonts w:hint="default"/>
        <w:lang w:val="ru-RU" w:eastAsia="en-US" w:bidi="ar-SA"/>
      </w:rPr>
    </w:lvl>
  </w:abstractNum>
  <w:abstractNum w:abstractNumId="99">
    <w:nsid w:val="4BAD60DD"/>
    <w:multiLevelType w:val="hybridMultilevel"/>
    <w:tmpl w:val="B11AA80E"/>
    <w:lvl w:ilvl="0" w:tplc="92CADE2C">
      <w:numFmt w:val="bullet"/>
      <w:lvlText w:val="-"/>
      <w:lvlJc w:val="left"/>
      <w:pPr>
        <w:ind w:left="361" w:hanging="137"/>
      </w:pPr>
      <w:rPr>
        <w:rFonts w:ascii="Times New Roman" w:eastAsia="Times New Roman" w:hAnsi="Times New Roman" w:cs="Times New Roman" w:hint="default"/>
        <w:b w:val="0"/>
        <w:bCs w:val="0"/>
        <w:i w:val="0"/>
        <w:iCs w:val="0"/>
        <w:w w:val="92"/>
        <w:sz w:val="24"/>
        <w:szCs w:val="24"/>
        <w:lang w:val="ru-RU" w:eastAsia="en-US" w:bidi="ar-SA"/>
      </w:rPr>
    </w:lvl>
    <w:lvl w:ilvl="1" w:tplc="CA583548">
      <w:numFmt w:val="bullet"/>
      <w:lvlText w:val="-"/>
      <w:lvlJc w:val="left"/>
      <w:pPr>
        <w:ind w:left="361" w:hanging="1328"/>
      </w:pPr>
      <w:rPr>
        <w:rFonts w:ascii="Times New Roman" w:eastAsia="Times New Roman" w:hAnsi="Times New Roman" w:cs="Times New Roman" w:hint="default"/>
        <w:b w:val="0"/>
        <w:bCs w:val="0"/>
        <w:i w:val="0"/>
        <w:iCs w:val="0"/>
        <w:w w:val="92"/>
        <w:sz w:val="24"/>
        <w:szCs w:val="24"/>
        <w:lang w:val="ru-RU" w:eastAsia="en-US" w:bidi="ar-SA"/>
      </w:rPr>
    </w:lvl>
    <w:lvl w:ilvl="2" w:tplc="59903C60">
      <w:numFmt w:val="bullet"/>
      <w:lvlText w:val="•"/>
      <w:lvlJc w:val="left"/>
      <w:pPr>
        <w:ind w:left="524" w:hanging="151"/>
      </w:pPr>
      <w:rPr>
        <w:rFonts w:ascii="Times New Roman" w:eastAsia="Times New Roman" w:hAnsi="Times New Roman" w:cs="Times New Roman" w:hint="default"/>
        <w:b w:val="0"/>
        <w:bCs w:val="0"/>
        <w:i w:val="0"/>
        <w:iCs w:val="0"/>
        <w:w w:val="99"/>
        <w:sz w:val="24"/>
        <w:szCs w:val="24"/>
        <w:lang w:val="ru-RU" w:eastAsia="en-US" w:bidi="ar-SA"/>
      </w:rPr>
    </w:lvl>
    <w:lvl w:ilvl="3" w:tplc="B2D40C72">
      <w:numFmt w:val="bullet"/>
      <w:lvlText w:val="•"/>
      <w:lvlJc w:val="left"/>
      <w:pPr>
        <w:ind w:left="1500" w:hanging="151"/>
      </w:pPr>
      <w:rPr>
        <w:rFonts w:hint="default"/>
        <w:lang w:val="ru-RU" w:eastAsia="en-US" w:bidi="ar-SA"/>
      </w:rPr>
    </w:lvl>
    <w:lvl w:ilvl="4" w:tplc="B0BA4A10">
      <w:numFmt w:val="bullet"/>
      <w:lvlText w:val="•"/>
      <w:lvlJc w:val="left"/>
      <w:pPr>
        <w:ind w:left="1880" w:hanging="151"/>
      </w:pPr>
      <w:rPr>
        <w:rFonts w:hint="default"/>
        <w:lang w:val="ru-RU" w:eastAsia="en-US" w:bidi="ar-SA"/>
      </w:rPr>
    </w:lvl>
    <w:lvl w:ilvl="5" w:tplc="DDDE2AA6">
      <w:numFmt w:val="bullet"/>
      <w:lvlText w:val="•"/>
      <w:lvlJc w:val="left"/>
      <w:pPr>
        <w:ind w:left="2360" w:hanging="151"/>
      </w:pPr>
      <w:rPr>
        <w:rFonts w:hint="default"/>
        <w:lang w:val="ru-RU" w:eastAsia="en-US" w:bidi="ar-SA"/>
      </w:rPr>
    </w:lvl>
    <w:lvl w:ilvl="6" w:tplc="7EA85C68">
      <w:numFmt w:val="bullet"/>
      <w:lvlText w:val="•"/>
      <w:lvlJc w:val="left"/>
      <w:pPr>
        <w:ind w:left="4056" w:hanging="151"/>
      </w:pPr>
      <w:rPr>
        <w:rFonts w:hint="default"/>
        <w:lang w:val="ru-RU" w:eastAsia="en-US" w:bidi="ar-SA"/>
      </w:rPr>
    </w:lvl>
    <w:lvl w:ilvl="7" w:tplc="5D308BEE">
      <w:numFmt w:val="bullet"/>
      <w:lvlText w:val="•"/>
      <w:lvlJc w:val="left"/>
      <w:pPr>
        <w:ind w:left="5752" w:hanging="151"/>
      </w:pPr>
      <w:rPr>
        <w:rFonts w:hint="default"/>
        <w:lang w:val="ru-RU" w:eastAsia="en-US" w:bidi="ar-SA"/>
      </w:rPr>
    </w:lvl>
    <w:lvl w:ilvl="8" w:tplc="BA083546">
      <w:numFmt w:val="bullet"/>
      <w:lvlText w:val="•"/>
      <w:lvlJc w:val="left"/>
      <w:pPr>
        <w:ind w:left="7448" w:hanging="151"/>
      </w:pPr>
      <w:rPr>
        <w:rFonts w:hint="default"/>
        <w:lang w:val="ru-RU" w:eastAsia="en-US" w:bidi="ar-SA"/>
      </w:rPr>
    </w:lvl>
  </w:abstractNum>
  <w:abstractNum w:abstractNumId="100">
    <w:nsid w:val="4BB069FA"/>
    <w:multiLevelType w:val="hybridMultilevel"/>
    <w:tmpl w:val="D9C28D3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4C6D4717"/>
    <w:multiLevelType w:val="hybridMultilevel"/>
    <w:tmpl w:val="0BA411D8"/>
    <w:lvl w:ilvl="0" w:tplc="CEA4F5CC">
      <w:numFmt w:val="bullet"/>
      <w:lvlText w:val="•"/>
      <w:lvlJc w:val="left"/>
      <w:pPr>
        <w:ind w:left="251" w:hanging="151"/>
      </w:pPr>
      <w:rPr>
        <w:rFonts w:ascii="Times New Roman" w:eastAsia="Times New Roman" w:hAnsi="Times New Roman" w:cs="Times New Roman" w:hint="default"/>
        <w:b/>
        <w:bCs/>
        <w:i/>
        <w:iCs/>
        <w:w w:val="99"/>
        <w:sz w:val="24"/>
        <w:szCs w:val="24"/>
        <w:lang w:val="ru-RU" w:eastAsia="en-US" w:bidi="ar-SA"/>
      </w:rPr>
    </w:lvl>
    <w:lvl w:ilvl="1" w:tplc="393E7E36">
      <w:numFmt w:val="bullet"/>
      <w:lvlText w:val="•"/>
      <w:lvlJc w:val="left"/>
      <w:pPr>
        <w:ind w:left="1318" w:hanging="151"/>
      </w:pPr>
      <w:rPr>
        <w:rFonts w:hint="default"/>
        <w:lang w:val="ru-RU" w:eastAsia="en-US" w:bidi="ar-SA"/>
      </w:rPr>
    </w:lvl>
    <w:lvl w:ilvl="2" w:tplc="79F40F66">
      <w:numFmt w:val="bullet"/>
      <w:lvlText w:val="•"/>
      <w:lvlJc w:val="left"/>
      <w:pPr>
        <w:ind w:left="2376" w:hanging="151"/>
      </w:pPr>
      <w:rPr>
        <w:rFonts w:hint="default"/>
        <w:lang w:val="ru-RU" w:eastAsia="en-US" w:bidi="ar-SA"/>
      </w:rPr>
    </w:lvl>
    <w:lvl w:ilvl="3" w:tplc="3D6E11A8">
      <w:numFmt w:val="bullet"/>
      <w:lvlText w:val="•"/>
      <w:lvlJc w:val="left"/>
      <w:pPr>
        <w:ind w:left="3434" w:hanging="151"/>
      </w:pPr>
      <w:rPr>
        <w:rFonts w:hint="default"/>
        <w:lang w:val="ru-RU" w:eastAsia="en-US" w:bidi="ar-SA"/>
      </w:rPr>
    </w:lvl>
    <w:lvl w:ilvl="4" w:tplc="CD1A068C">
      <w:numFmt w:val="bullet"/>
      <w:lvlText w:val="•"/>
      <w:lvlJc w:val="left"/>
      <w:pPr>
        <w:ind w:left="4492" w:hanging="151"/>
      </w:pPr>
      <w:rPr>
        <w:rFonts w:hint="default"/>
        <w:lang w:val="ru-RU" w:eastAsia="en-US" w:bidi="ar-SA"/>
      </w:rPr>
    </w:lvl>
    <w:lvl w:ilvl="5" w:tplc="85C44772">
      <w:numFmt w:val="bullet"/>
      <w:lvlText w:val="•"/>
      <w:lvlJc w:val="left"/>
      <w:pPr>
        <w:ind w:left="5550" w:hanging="151"/>
      </w:pPr>
      <w:rPr>
        <w:rFonts w:hint="default"/>
        <w:lang w:val="ru-RU" w:eastAsia="en-US" w:bidi="ar-SA"/>
      </w:rPr>
    </w:lvl>
    <w:lvl w:ilvl="6" w:tplc="2C4CA40C">
      <w:numFmt w:val="bullet"/>
      <w:lvlText w:val="•"/>
      <w:lvlJc w:val="left"/>
      <w:pPr>
        <w:ind w:left="6608" w:hanging="151"/>
      </w:pPr>
      <w:rPr>
        <w:rFonts w:hint="default"/>
        <w:lang w:val="ru-RU" w:eastAsia="en-US" w:bidi="ar-SA"/>
      </w:rPr>
    </w:lvl>
    <w:lvl w:ilvl="7" w:tplc="06E02F98">
      <w:numFmt w:val="bullet"/>
      <w:lvlText w:val="•"/>
      <w:lvlJc w:val="left"/>
      <w:pPr>
        <w:ind w:left="7666" w:hanging="151"/>
      </w:pPr>
      <w:rPr>
        <w:rFonts w:hint="default"/>
        <w:lang w:val="ru-RU" w:eastAsia="en-US" w:bidi="ar-SA"/>
      </w:rPr>
    </w:lvl>
    <w:lvl w:ilvl="8" w:tplc="59E061D4">
      <w:numFmt w:val="bullet"/>
      <w:lvlText w:val="•"/>
      <w:lvlJc w:val="left"/>
      <w:pPr>
        <w:ind w:left="8724" w:hanging="151"/>
      </w:pPr>
      <w:rPr>
        <w:rFonts w:hint="default"/>
        <w:lang w:val="ru-RU" w:eastAsia="en-US" w:bidi="ar-SA"/>
      </w:rPr>
    </w:lvl>
  </w:abstractNum>
  <w:abstractNum w:abstractNumId="102">
    <w:nsid w:val="4CBC7E21"/>
    <w:multiLevelType w:val="hybridMultilevel"/>
    <w:tmpl w:val="1DA0FC52"/>
    <w:lvl w:ilvl="0" w:tplc="7916DB7A">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93300B22">
      <w:numFmt w:val="bullet"/>
      <w:lvlText w:val="•"/>
      <w:lvlJc w:val="left"/>
      <w:pPr>
        <w:ind w:left="2416" w:hanging="260"/>
      </w:pPr>
      <w:rPr>
        <w:rFonts w:hint="default"/>
        <w:lang w:val="ru-RU" w:eastAsia="en-US" w:bidi="ar-SA"/>
      </w:rPr>
    </w:lvl>
    <w:lvl w:ilvl="2" w:tplc="913AF57C">
      <w:numFmt w:val="bullet"/>
      <w:lvlText w:val="•"/>
      <w:lvlJc w:val="left"/>
      <w:pPr>
        <w:ind w:left="3352" w:hanging="260"/>
      </w:pPr>
      <w:rPr>
        <w:rFonts w:hint="default"/>
        <w:lang w:val="ru-RU" w:eastAsia="en-US" w:bidi="ar-SA"/>
      </w:rPr>
    </w:lvl>
    <w:lvl w:ilvl="3" w:tplc="1BE20F0C">
      <w:numFmt w:val="bullet"/>
      <w:lvlText w:val="•"/>
      <w:lvlJc w:val="left"/>
      <w:pPr>
        <w:ind w:left="4288" w:hanging="260"/>
      </w:pPr>
      <w:rPr>
        <w:rFonts w:hint="default"/>
        <w:lang w:val="ru-RU" w:eastAsia="en-US" w:bidi="ar-SA"/>
      </w:rPr>
    </w:lvl>
    <w:lvl w:ilvl="4" w:tplc="9B4E804A">
      <w:numFmt w:val="bullet"/>
      <w:lvlText w:val="•"/>
      <w:lvlJc w:val="left"/>
      <w:pPr>
        <w:ind w:left="5224" w:hanging="260"/>
      </w:pPr>
      <w:rPr>
        <w:rFonts w:hint="default"/>
        <w:lang w:val="ru-RU" w:eastAsia="en-US" w:bidi="ar-SA"/>
      </w:rPr>
    </w:lvl>
    <w:lvl w:ilvl="5" w:tplc="33385EF6">
      <w:numFmt w:val="bullet"/>
      <w:lvlText w:val="•"/>
      <w:lvlJc w:val="left"/>
      <w:pPr>
        <w:ind w:left="6160" w:hanging="260"/>
      </w:pPr>
      <w:rPr>
        <w:rFonts w:hint="default"/>
        <w:lang w:val="ru-RU" w:eastAsia="en-US" w:bidi="ar-SA"/>
      </w:rPr>
    </w:lvl>
    <w:lvl w:ilvl="6" w:tplc="716A6822">
      <w:numFmt w:val="bullet"/>
      <w:lvlText w:val="•"/>
      <w:lvlJc w:val="left"/>
      <w:pPr>
        <w:ind w:left="7096" w:hanging="260"/>
      </w:pPr>
      <w:rPr>
        <w:rFonts w:hint="default"/>
        <w:lang w:val="ru-RU" w:eastAsia="en-US" w:bidi="ar-SA"/>
      </w:rPr>
    </w:lvl>
    <w:lvl w:ilvl="7" w:tplc="5AA4C6C4">
      <w:numFmt w:val="bullet"/>
      <w:lvlText w:val="•"/>
      <w:lvlJc w:val="left"/>
      <w:pPr>
        <w:ind w:left="8032" w:hanging="260"/>
      </w:pPr>
      <w:rPr>
        <w:rFonts w:hint="default"/>
        <w:lang w:val="ru-RU" w:eastAsia="en-US" w:bidi="ar-SA"/>
      </w:rPr>
    </w:lvl>
    <w:lvl w:ilvl="8" w:tplc="C1904146">
      <w:numFmt w:val="bullet"/>
      <w:lvlText w:val="•"/>
      <w:lvlJc w:val="left"/>
      <w:pPr>
        <w:ind w:left="8968" w:hanging="260"/>
      </w:pPr>
      <w:rPr>
        <w:rFonts w:hint="default"/>
        <w:lang w:val="ru-RU" w:eastAsia="en-US" w:bidi="ar-SA"/>
      </w:rPr>
    </w:lvl>
  </w:abstractNum>
  <w:abstractNum w:abstractNumId="103">
    <w:nsid w:val="4D876DB8"/>
    <w:multiLevelType w:val="hybridMultilevel"/>
    <w:tmpl w:val="EC866AC6"/>
    <w:lvl w:ilvl="0" w:tplc="9950FA0E">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B6F69DD4">
      <w:numFmt w:val="bullet"/>
      <w:lvlText w:val="•"/>
      <w:lvlJc w:val="left"/>
      <w:pPr>
        <w:ind w:left="1278" w:hanging="304"/>
      </w:pPr>
      <w:rPr>
        <w:rFonts w:hint="default"/>
        <w:lang w:val="ru-RU" w:eastAsia="en-US" w:bidi="ar-SA"/>
      </w:rPr>
    </w:lvl>
    <w:lvl w:ilvl="2" w:tplc="33A0031A">
      <w:numFmt w:val="bullet"/>
      <w:lvlText w:val="•"/>
      <w:lvlJc w:val="left"/>
      <w:pPr>
        <w:ind w:left="1876" w:hanging="304"/>
      </w:pPr>
      <w:rPr>
        <w:rFonts w:hint="default"/>
        <w:lang w:val="ru-RU" w:eastAsia="en-US" w:bidi="ar-SA"/>
      </w:rPr>
    </w:lvl>
    <w:lvl w:ilvl="3" w:tplc="6C58FDD4">
      <w:numFmt w:val="bullet"/>
      <w:lvlText w:val="•"/>
      <w:lvlJc w:val="left"/>
      <w:pPr>
        <w:ind w:left="2475" w:hanging="304"/>
      </w:pPr>
      <w:rPr>
        <w:rFonts w:hint="default"/>
        <w:lang w:val="ru-RU" w:eastAsia="en-US" w:bidi="ar-SA"/>
      </w:rPr>
    </w:lvl>
    <w:lvl w:ilvl="4" w:tplc="31A02B2E">
      <w:numFmt w:val="bullet"/>
      <w:lvlText w:val="•"/>
      <w:lvlJc w:val="left"/>
      <w:pPr>
        <w:ind w:left="3073" w:hanging="304"/>
      </w:pPr>
      <w:rPr>
        <w:rFonts w:hint="default"/>
        <w:lang w:val="ru-RU" w:eastAsia="en-US" w:bidi="ar-SA"/>
      </w:rPr>
    </w:lvl>
    <w:lvl w:ilvl="5" w:tplc="04FC76A6">
      <w:numFmt w:val="bullet"/>
      <w:lvlText w:val="•"/>
      <w:lvlJc w:val="left"/>
      <w:pPr>
        <w:ind w:left="3671" w:hanging="304"/>
      </w:pPr>
      <w:rPr>
        <w:rFonts w:hint="default"/>
        <w:lang w:val="ru-RU" w:eastAsia="en-US" w:bidi="ar-SA"/>
      </w:rPr>
    </w:lvl>
    <w:lvl w:ilvl="6" w:tplc="41C46DD6">
      <w:numFmt w:val="bullet"/>
      <w:lvlText w:val="•"/>
      <w:lvlJc w:val="left"/>
      <w:pPr>
        <w:ind w:left="4270" w:hanging="304"/>
      </w:pPr>
      <w:rPr>
        <w:rFonts w:hint="default"/>
        <w:lang w:val="ru-RU" w:eastAsia="en-US" w:bidi="ar-SA"/>
      </w:rPr>
    </w:lvl>
    <w:lvl w:ilvl="7" w:tplc="020E285E">
      <w:numFmt w:val="bullet"/>
      <w:lvlText w:val="•"/>
      <w:lvlJc w:val="left"/>
      <w:pPr>
        <w:ind w:left="4868" w:hanging="304"/>
      </w:pPr>
      <w:rPr>
        <w:rFonts w:hint="default"/>
        <w:lang w:val="ru-RU" w:eastAsia="en-US" w:bidi="ar-SA"/>
      </w:rPr>
    </w:lvl>
    <w:lvl w:ilvl="8" w:tplc="F72C0FB6">
      <w:numFmt w:val="bullet"/>
      <w:lvlText w:val="•"/>
      <w:lvlJc w:val="left"/>
      <w:pPr>
        <w:ind w:left="5466" w:hanging="304"/>
      </w:pPr>
      <w:rPr>
        <w:rFonts w:hint="default"/>
        <w:lang w:val="ru-RU" w:eastAsia="en-US" w:bidi="ar-SA"/>
      </w:rPr>
    </w:lvl>
  </w:abstractNum>
  <w:abstractNum w:abstractNumId="104">
    <w:nsid w:val="4EF54C12"/>
    <w:multiLevelType w:val="hybridMultilevel"/>
    <w:tmpl w:val="298E9218"/>
    <w:lvl w:ilvl="0" w:tplc="0DEC6FA4">
      <w:numFmt w:val="bullet"/>
      <w:lvlText w:val="-"/>
      <w:lvlJc w:val="left"/>
      <w:pPr>
        <w:ind w:left="251" w:hanging="147"/>
      </w:pPr>
      <w:rPr>
        <w:rFonts w:ascii="Times New Roman" w:eastAsia="Times New Roman" w:hAnsi="Times New Roman" w:cs="Times New Roman" w:hint="default"/>
        <w:b w:val="0"/>
        <w:bCs w:val="0"/>
        <w:i w:val="0"/>
        <w:iCs w:val="0"/>
        <w:w w:val="97"/>
        <w:sz w:val="24"/>
        <w:szCs w:val="24"/>
        <w:lang w:val="ru-RU" w:eastAsia="en-US" w:bidi="ar-SA"/>
      </w:rPr>
    </w:lvl>
    <w:lvl w:ilvl="1" w:tplc="556C9EBA">
      <w:numFmt w:val="bullet"/>
      <w:lvlText w:val="•"/>
      <w:lvlJc w:val="left"/>
      <w:pPr>
        <w:ind w:left="1318" w:hanging="147"/>
      </w:pPr>
      <w:rPr>
        <w:rFonts w:hint="default"/>
        <w:lang w:val="ru-RU" w:eastAsia="en-US" w:bidi="ar-SA"/>
      </w:rPr>
    </w:lvl>
    <w:lvl w:ilvl="2" w:tplc="C61EE834">
      <w:numFmt w:val="bullet"/>
      <w:lvlText w:val="•"/>
      <w:lvlJc w:val="left"/>
      <w:pPr>
        <w:ind w:left="2376" w:hanging="147"/>
      </w:pPr>
      <w:rPr>
        <w:rFonts w:hint="default"/>
        <w:lang w:val="ru-RU" w:eastAsia="en-US" w:bidi="ar-SA"/>
      </w:rPr>
    </w:lvl>
    <w:lvl w:ilvl="3" w:tplc="99480D54">
      <w:numFmt w:val="bullet"/>
      <w:lvlText w:val="•"/>
      <w:lvlJc w:val="left"/>
      <w:pPr>
        <w:ind w:left="3434" w:hanging="147"/>
      </w:pPr>
      <w:rPr>
        <w:rFonts w:hint="default"/>
        <w:lang w:val="ru-RU" w:eastAsia="en-US" w:bidi="ar-SA"/>
      </w:rPr>
    </w:lvl>
    <w:lvl w:ilvl="4" w:tplc="B4466392">
      <w:numFmt w:val="bullet"/>
      <w:lvlText w:val="•"/>
      <w:lvlJc w:val="left"/>
      <w:pPr>
        <w:ind w:left="4492" w:hanging="147"/>
      </w:pPr>
      <w:rPr>
        <w:rFonts w:hint="default"/>
        <w:lang w:val="ru-RU" w:eastAsia="en-US" w:bidi="ar-SA"/>
      </w:rPr>
    </w:lvl>
    <w:lvl w:ilvl="5" w:tplc="65141028">
      <w:numFmt w:val="bullet"/>
      <w:lvlText w:val="•"/>
      <w:lvlJc w:val="left"/>
      <w:pPr>
        <w:ind w:left="5550" w:hanging="147"/>
      </w:pPr>
      <w:rPr>
        <w:rFonts w:hint="default"/>
        <w:lang w:val="ru-RU" w:eastAsia="en-US" w:bidi="ar-SA"/>
      </w:rPr>
    </w:lvl>
    <w:lvl w:ilvl="6" w:tplc="2500BD04">
      <w:numFmt w:val="bullet"/>
      <w:lvlText w:val="•"/>
      <w:lvlJc w:val="left"/>
      <w:pPr>
        <w:ind w:left="6608" w:hanging="147"/>
      </w:pPr>
      <w:rPr>
        <w:rFonts w:hint="default"/>
        <w:lang w:val="ru-RU" w:eastAsia="en-US" w:bidi="ar-SA"/>
      </w:rPr>
    </w:lvl>
    <w:lvl w:ilvl="7" w:tplc="FAAC5648">
      <w:numFmt w:val="bullet"/>
      <w:lvlText w:val="•"/>
      <w:lvlJc w:val="left"/>
      <w:pPr>
        <w:ind w:left="7666" w:hanging="147"/>
      </w:pPr>
      <w:rPr>
        <w:rFonts w:hint="default"/>
        <w:lang w:val="ru-RU" w:eastAsia="en-US" w:bidi="ar-SA"/>
      </w:rPr>
    </w:lvl>
    <w:lvl w:ilvl="8" w:tplc="9CDE6D7E">
      <w:numFmt w:val="bullet"/>
      <w:lvlText w:val="•"/>
      <w:lvlJc w:val="left"/>
      <w:pPr>
        <w:ind w:left="8724" w:hanging="147"/>
      </w:pPr>
      <w:rPr>
        <w:rFonts w:hint="default"/>
        <w:lang w:val="ru-RU" w:eastAsia="en-US" w:bidi="ar-SA"/>
      </w:rPr>
    </w:lvl>
  </w:abstractNum>
  <w:abstractNum w:abstractNumId="105">
    <w:nsid w:val="4F9724B8"/>
    <w:multiLevelType w:val="hybridMultilevel"/>
    <w:tmpl w:val="E5CA00A0"/>
    <w:lvl w:ilvl="0" w:tplc="5380B9A2">
      <w:numFmt w:val="bullet"/>
      <w:lvlText w:val="-"/>
      <w:lvlJc w:val="left"/>
      <w:pPr>
        <w:ind w:left="395" w:hanging="147"/>
      </w:pPr>
      <w:rPr>
        <w:rFonts w:ascii="Times New Roman" w:eastAsia="Times New Roman" w:hAnsi="Times New Roman" w:cs="Times New Roman" w:hint="default"/>
        <w:b w:val="0"/>
        <w:bCs w:val="0"/>
        <w:i w:val="0"/>
        <w:iCs w:val="0"/>
        <w:w w:val="97"/>
        <w:sz w:val="24"/>
        <w:szCs w:val="24"/>
        <w:lang w:val="ru-RU" w:eastAsia="en-US" w:bidi="ar-SA"/>
      </w:rPr>
    </w:lvl>
    <w:lvl w:ilvl="1" w:tplc="FB7A131E">
      <w:numFmt w:val="bullet"/>
      <w:lvlText w:val="•"/>
      <w:lvlJc w:val="left"/>
      <w:pPr>
        <w:ind w:left="1444" w:hanging="147"/>
      </w:pPr>
      <w:rPr>
        <w:rFonts w:hint="default"/>
        <w:lang w:val="ru-RU" w:eastAsia="en-US" w:bidi="ar-SA"/>
      </w:rPr>
    </w:lvl>
    <w:lvl w:ilvl="2" w:tplc="E76CB10C">
      <w:numFmt w:val="bullet"/>
      <w:lvlText w:val="•"/>
      <w:lvlJc w:val="left"/>
      <w:pPr>
        <w:ind w:left="2488" w:hanging="147"/>
      </w:pPr>
      <w:rPr>
        <w:rFonts w:hint="default"/>
        <w:lang w:val="ru-RU" w:eastAsia="en-US" w:bidi="ar-SA"/>
      </w:rPr>
    </w:lvl>
    <w:lvl w:ilvl="3" w:tplc="A9DC0E72">
      <w:numFmt w:val="bullet"/>
      <w:lvlText w:val="•"/>
      <w:lvlJc w:val="left"/>
      <w:pPr>
        <w:ind w:left="3532" w:hanging="147"/>
      </w:pPr>
      <w:rPr>
        <w:rFonts w:hint="default"/>
        <w:lang w:val="ru-RU" w:eastAsia="en-US" w:bidi="ar-SA"/>
      </w:rPr>
    </w:lvl>
    <w:lvl w:ilvl="4" w:tplc="7BF2920E">
      <w:numFmt w:val="bullet"/>
      <w:lvlText w:val="•"/>
      <w:lvlJc w:val="left"/>
      <w:pPr>
        <w:ind w:left="4576" w:hanging="147"/>
      </w:pPr>
      <w:rPr>
        <w:rFonts w:hint="default"/>
        <w:lang w:val="ru-RU" w:eastAsia="en-US" w:bidi="ar-SA"/>
      </w:rPr>
    </w:lvl>
    <w:lvl w:ilvl="5" w:tplc="A2A8A302">
      <w:numFmt w:val="bullet"/>
      <w:lvlText w:val="•"/>
      <w:lvlJc w:val="left"/>
      <w:pPr>
        <w:ind w:left="5620" w:hanging="147"/>
      </w:pPr>
      <w:rPr>
        <w:rFonts w:hint="default"/>
        <w:lang w:val="ru-RU" w:eastAsia="en-US" w:bidi="ar-SA"/>
      </w:rPr>
    </w:lvl>
    <w:lvl w:ilvl="6" w:tplc="3196CF48">
      <w:numFmt w:val="bullet"/>
      <w:lvlText w:val="•"/>
      <w:lvlJc w:val="left"/>
      <w:pPr>
        <w:ind w:left="6664" w:hanging="147"/>
      </w:pPr>
      <w:rPr>
        <w:rFonts w:hint="default"/>
        <w:lang w:val="ru-RU" w:eastAsia="en-US" w:bidi="ar-SA"/>
      </w:rPr>
    </w:lvl>
    <w:lvl w:ilvl="7" w:tplc="929C0740">
      <w:numFmt w:val="bullet"/>
      <w:lvlText w:val="•"/>
      <w:lvlJc w:val="left"/>
      <w:pPr>
        <w:ind w:left="7708" w:hanging="147"/>
      </w:pPr>
      <w:rPr>
        <w:rFonts w:hint="default"/>
        <w:lang w:val="ru-RU" w:eastAsia="en-US" w:bidi="ar-SA"/>
      </w:rPr>
    </w:lvl>
    <w:lvl w:ilvl="8" w:tplc="815E974C">
      <w:numFmt w:val="bullet"/>
      <w:lvlText w:val="•"/>
      <w:lvlJc w:val="left"/>
      <w:pPr>
        <w:ind w:left="8752" w:hanging="147"/>
      </w:pPr>
      <w:rPr>
        <w:rFonts w:hint="default"/>
        <w:lang w:val="ru-RU" w:eastAsia="en-US" w:bidi="ar-SA"/>
      </w:rPr>
    </w:lvl>
  </w:abstractNum>
  <w:abstractNum w:abstractNumId="106">
    <w:nsid w:val="506D31B3"/>
    <w:multiLevelType w:val="hybridMultilevel"/>
    <w:tmpl w:val="BC0E1556"/>
    <w:lvl w:ilvl="0" w:tplc="D7DE1352">
      <w:numFmt w:val="bullet"/>
      <w:lvlText w:val="-"/>
      <w:lvlJc w:val="left"/>
      <w:pPr>
        <w:ind w:left="1473" w:hanging="144"/>
      </w:pPr>
      <w:rPr>
        <w:rFonts w:ascii="Times New Roman" w:eastAsia="Times New Roman" w:hAnsi="Times New Roman" w:cs="Times New Roman" w:hint="default"/>
        <w:b w:val="0"/>
        <w:bCs w:val="0"/>
        <w:i w:val="0"/>
        <w:iCs w:val="0"/>
        <w:w w:val="92"/>
        <w:sz w:val="24"/>
        <w:szCs w:val="24"/>
        <w:lang w:val="ru-RU" w:eastAsia="en-US" w:bidi="ar-SA"/>
      </w:rPr>
    </w:lvl>
    <w:lvl w:ilvl="1" w:tplc="B3BCCFEC">
      <w:numFmt w:val="bullet"/>
      <w:lvlText w:val="•"/>
      <w:lvlJc w:val="left"/>
      <w:pPr>
        <w:ind w:left="2416" w:hanging="144"/>
      </w:pPr>
      <w:rPr>
        <w:rFonts w:hint="default"/>
        <w:lang w:val="ru-RU" w:eastAsia="en-US" w:bidi="ar-SA"/>
      </w:rPr>
    </w:lvl>
    <w:lvl w:ilvl="2" w:tplc="0D26E772">
      <w:numFmt w:val="bullet"/>
      <w:lvlText w:val="•"/>
      <w:lvlJc w:val="left"/>
      <w:pPr>
        <w:ind w:left="3352" w:hanging="144"/>
      </w:pPr>
      <w:rPr>
        <w:rFonts w:hint="default"/>
        <w:lang w:val="ru-RU" w:eastAsia="en-US" w:bidi="ar-SA"/>
      </w:rPr>
    </w:lvl>
    <w:lvl w:ilvl="3" w:tplc="9BA2281E">
      <w:numFmt w:val="bullet"/>
      <w:lvlText w:val="•"/>
      <w:lvlJc w:val="left"/>
      <w:pPr>
        <w:ind w:left="4288" w:hanging="144"/>
      </w:pPr>
      <w:rPr>
        <w:rFonts w:hint="default"/>
        <w:lang w:val="ru-RU" w:eastAsia="en-US" w:bidi="ar-SA"/>
      </w:rPr>
    </w:lvl>
    <w:lvl w:ilvl="4" w:tplc="885EF580">
      <w:numFmt w:val="bullet"/>
      <w:lvlText w:val="•"/>
      <w:lvlJc w:val="left"/>
      <w:pPr>
        <w:ind w:left="5224" w:hanging="144"/>
      </w:pPr>
      <w:rPr>
        <w:rFonts w:hint="default"/>
        <w:lang w:val="ru-RU" w:eastAsia="en-US" w:bidi="ar-SA"/>
      </w:rPr>
    </w:lvl>
    <w:lvl w:ilvl="5" w:tplc="DFD0DF76">
      <w:numFmt w:val="bullet"/>
      <w:lvlText w:val="•"/>
      <w:lvlJc w:val="left"/>
      <w:pPr>
        <w:ind w:left="6160" w:hanging="144"/>
      </w:pPr>
      <w:rPr>
        <w:rFonts w:hint="default"/>
        <w:lang w:val="ru-RU" w:eastAsia="en-US" w:bidi="ar-SA"/>
      </w:rPr>
    </w:lvl>
    <w:lvl w:ilvl="6" w:tplc="3334BFB4">
      <w:numFmt w:val="bullet"/>
      <w:lvlText w:val="•"/>
      <w:lvlJc w:val="left"/>
      <w:pPr>
        <w:ind w:left="7096" w:hanging="144"/>
      </w:pPr>
      <w:rPr>
        <w:rFonts w:hint="default"/>
        <w:lang w:val="ru-RU" w:eastAsia="en-US" w:bidi="ar-SA"/>
      </w:rPr>
    </w:lvl>
    <w:lvl w:ilvl="7" w:tplc="077A4F20">
      <w:numFmt w:val="bullet"/>
      <w:lvlText w:val="•"/>
      <w:lvlJc w:val="left"/>
      <w:pPr>
        <w:ind w:left="8032" w:hanging="144"/>
      </w:pPr>
      <w:rPr>
        <w:rFonts w:hint="default"/>
        <w:lang w:val="ru-RU" w:eastAsia="en-US" w:bidi="ar-SA"/>
      </w:rPr>
    </w:lvl>
    <w:lvl w:ilvl="8" w:tplc="E3FA6E50">
      <w:numFmt w:val="bullet"/>
      <w:lvlText w:val="•"/>
      <w:lvlJc w:val="left"/>
      <w:pPr>
        <w:ind w:left="8968" w:hanging="144"/>
      </w:pPr>
      <w:rPr>
        <w:rFonts w:hint="default"/>
        <w:lang w:val="ru-RU" w:eastAsia="en-US" w:bidi="ar-SA"/>
      </w:rPr>
    </w:lvl>
  </w:abstractNum>
  <w:abstractNum w:abstractNumId="107">
    <w:nsid w:val="50C02B42"/>
    <w:multiLevelType w:val="hybridMultilevel"/>
    <w:tmpl w:val="67FCA636"/>
    <w:lvl w:ilvl="0" w:tplc="FAF06C14">
      <w:start w:val="1"/>
      <w:numFmt w:val="decimal"/>
      <w:lvlText w:val="%1)"/>
      <w:lvlJc w:val="left"/>
      <w:pPr>
        <w:ind w:left="60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B3507ED0">
      <w:numFmt w:val="bullet"/>
      <w:lvlText w:val="•"/>
      <w:lvlJc w:val="left"/>
      <w:pPr>
        <w:ind w:left="1198" w:hanging="264"/>
      </w:pPr>
      <w:rPr>
        <w:rFonts w:hint="default"/>
        <w:lang w:val="ru-RU" w:eastAsia="en-US" w:bidi="ar-SA"/>
      </w:rPr>
    </w:lvl>
    <w:lvl w:ilvl="2" w:tplc="5CC2D8D4">
      <w:numFmt w:val="bullet"/>
      <w:lvlText w:val="•"/>
      <w:lvlJc w:val="left"/>
      <w:pPr>
        <w:ind w:left="1796" w:hanging="264"/>
      </w:pPr>
      <w:rPr>
        <w:rFonts w:hint="default"/>
        <w:lang w:val="ru-RU" w:eastAsia="en-US" w:bidi="ar-SA"/>
      </w:rPr>
    </w:lvl>
    <w:lvl w:ilvl="3" w:tplc="E10E8A7E">
      <w:numFmt w:val="bullet"/>
      <w:lvlText w:val="•"/>
      <w:lvlJc w:val="left"/>
      <w:pPr>
        <w:ind w:left="2395" w:hanging="264"/>
      </w:pPr>
      <w:rPr>
        <w:rFonts w:hint="default"/>
        <w:lang w:val="ru-RU" w:eastAsia="en-US" w:bidi="ar-SA"/>
      </w:rPr>
    </w:lvl>
    <w:lvl w:ilvl="4" w:tplc="78746CC6">
      <w:numFmt w:val="bullet"/>
      <w:lvlText w:val="•"/>
      <w:lvlJc w:val="left"/>
      <w:pPr>
        <w:ind w:left="2993" w:hanging="264"/>
      </w:pPr>
      <w:rPr>
        <w:rFonts w:hint="default"/>
        <w:lang w:val="ru-RU" w:eastAsia="en-US" w:bidi="ar-SA"/>
      </w:rPr>
    </w:lvl>
    <w:lvl w:ilvl="5" w:tplc="801E9664">
      <w:numFmt w:val="bullet"/>
      <w:lvlText w:val="•"/>
      <w:lvlJc w:val="left"/>
      <w:pPr>
        <w:ind w:left="3591" w:hanging="264"/>
      </w:pPr>
      <w:rPr>
        <w:rFonts w:hint="default"/>
        <w:lang w:val="ru-RU" w:eastAsia="en-US" w:bidi="ar-SA"/>
      </w:rPr>
    </w:lvl>
    <w:lvl w:ilvl="6" w:tplc="2766C178">
      <w:numFmt w:val="bullet"/>
      <w:lvlText w:val="•"/>
      <w:lvlJc w:val="left"/>
      <w:pPr>
        <w:ind w:left="4190" w:hanging="264"/>
      </w:pPr>
      <w:rPr>
        <w:rFonts w:hint="default"/>
        <w:lang w:val="ru-RU" w:eastAsia="en-US" w:bidi="ar-SA"/>
      </w:rPr>
    </w:lvl>
    <w:lvl w:ilvl="7" w:tplc="B8B0CCA8">
      <w:numFmt w:val="bullet"/>
      <w:lvlText w:val="•"/>
      <w:lvlJc w:val="left"/>
      <w:pPr>
        <w:ind w:left="4788" w:hanging="264"/>
      </w:pPr>
      <w:rPr>
        <w:rFonts w:hint="default"/>
        <w:lang w:val="ru-RU" w:eastAsia="en-US" w:bidi="ar-SA"/>
      </w:rPr>
    </w:lvl>
    <w:lvl w:ilvl="8" w:tplc="EAFA37AA">
      <w:numFmt w:val="bullet"/>
      <w:lvlText w:val="•"/>
      <w:lvlJc w:val="left"/>
      <w:pPr>
        <w:ind w:left="5386" w:hanging="264"/>
      </w:pPr>
      <w:rPr>
        <w:rFonts w:hint="default"/>
        <w:lang w:val="ru-RU" w:eastAsia="en-US" w:bidi="ar-SA"/>
      </w:rPr>
    </w:lvl>
  </w:abstractNum>
  <w:abstractNum w:abstractNumId="108">
    <w:nsid w:val="52472A54"/>
    <w:multiLevelType w:val="hybridMultilevel"/>
    <w:tmpl w:val="2222DC84"/>
    <w:lvl w:ilvl="0" w:tplc="5B367C22">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162B7E">
      <w:numFmt w:val="bullet"/>
      <w:lvlText w:val="•"/>
      <w:lvlJc w:val="left"/>
      <w:pPr>
        <w:ind w:left="1318" w:hanging="187"/>
      </w:pPr>
      <w:rPr>
        <w:rFonts w:hint="default"/>
        <w:lang w:val="ru-RU" w:eastAsia="en-US" w:bidi="ar-SA"/>
      </w:rPr>
    </w:lvl>
    <w:lvl w:ilvl="2" w:tplc="F900070C">
      <w:numFmt w:val="bullet"/>
      <w:lvlText w:val="•"/>
      <w:lvlJc w:val="left"/>
      <w:pPr>
        <w:ind w:left="2376" w:hanging="187"/>
      </w:pPr>
      <w:rPr>
        <w:rFonts w:hint="default"/>
        <w:lang w:val="ru-RU" w:eastAsia="en-US" w:bidi="ar-SA"/>
      </w:rPr>
    </w:lvl>
    <w:lvl w:ilvl="3" w:tplc="94C2430E">
      <w:numFmt w:val="bullet"/>
      <w:lvlText w:val="•"/>
      <w:lvlJc w:val="left"/>
      <w:pPr>
        <w:ind w:left="3434" w:hanging="187"/>
      </w:pPr>
      <w:rPr>
        <w:rFonts w:hint="default"/>
        <w:lang w:val="ru-RU" w:eastAsia="en-US" w:bidi="ar-SA"/>
      </w:rPr>
    </w:lvl>
    <w:lvl w:ilvl="4" w:tplc="BDCA8B66">
      <w:numFmt w:val="bullet"/>
      <w:lvlText w:val="•"/>
      <w:lvlJc w:val="left"/>
      <w:pPr>
        <w:ind w:left="4492" w:hanging="187"/>
      </w:pPr>
      <w:rPr>
        <w:rFonts w:hint="default"/>
        <w:lang w:val="ru-RU" w:eastAsia="en-US" w:bidi="ar-SA"/>
      </w:rPr>
    </w:lvl>
    <w:lvl w:ilvl="5" w:tplc="3CBECB2E">
      <w:numFmt w:val="bullet"/>
      <w:lvlText w:val="•"/>
      <w:lvlJc w:val="left"/>
      <w:pPr>
        <w:ind w:left="5550" w:hanging="187"/>
      </w:pPr>
      <w:rPr>
        <w:rFonts w:hint="default"/>
        <w:lang w:val="ru-RU" w:eastAsia="en-US" w:bidi="ar-SA"/>
      </w:rPr>
    </w:lvl>
    <w:lvl w:ilvl="6" w:tplc="42681B1C">
      <w:numFmt w:val="bullet"/>
      <w:lvlText w:val="•"/>
      <w:lvlJc w:val="left"/>
      <w:pPr>
        <w:ind w:left="6608" w:hanging="187"/>
      </w:pPr>
      <w:rPr>
        <w:rFonts w:hint="default"/>
        <w:lang w:val="ru-RU" w:eastAsia="en-US" w:bidi="ar-SA"/>
      </w:rPr>
    </w:lvl>
    <w:lvl w:ilvl="7" w:tplc="4FD89848">
      <w:numFmt w:val="bullet"/>
      <w:lvlText w:val="•"/>
      <w:lvlJc w:val="left"/>
      <w:pPr>
        <w:ind w:left="7666" w:hanging="187"/>
      </w:pPr>
      <w:rPr>
        <w:rFonts w:hint="default"/>
        <w:lang w:val="ru-RU" w:eastAsia="en-US" w:bidi="ar-SA"/>
      </w:rPr>
    </w:lvl>
    <w:lvl w:ilvl="8" w:tplc="AE8A7F74">
      <w:numFmt w:val="bullet"/>
      <w:lvlText w:val="•"/>
      <w:lvlJc w:val="left"/>
      <w:pPr>
        <w:ind w:left="8724" w:hanging="187"/>
      </w:pPr>
      <w:rPr>
        <w:rFonts w:hint="default"/>
        <w:lang w:val="ru-RU" w:eastAsia="en-US" w:bidi="ar-SA"/>
      </w:rPr>
    </w:lvl>
  </w:abstractNum>
  <w:abstractNum w:abstractNumId="109">
    <w:nsid w:val="527F13C2"/>
    <w:multiLevelType w:val="hybridMultilevel"/>
    <w:tmpl w:val="35F66EEA"/>
    <w:lvl w:ilvl="0" w:tplc="7A6036F6">
      <w:numFmt w:val="bullet"/>
      <w:lvlText w:val="•"/>
      <w:lvlJc w:val="left"/>
      <w:pPr>
        <w:ind w:left="2327" w:hanging="151"/>
      </w:pPr>
      <w:rPr>
        <w:rFonts w:ascii="Times New Roman" w:eastAsia="Times New Roman" w:hAnsi="Times New Roman" w:cs="Times New Roman" w:hint="default"/>
        <w:b w:val="0"/>
        <w:bCs w:val="0"/>
        <w:i w:val="0"/>
        <w:iCs w:val="0"/>
        <w:w w:val="99"/>
        <w:sz w:val="24"/>
        <w:szCs w:val="24"/>
        <w:lang w:val="ru-RU" w:eastAsia="en-US" w:bidi="ar-SA"/>
      </w:rPr>
    </w:lvl>
    <w:lvl w:ilvl="1" w:tplc="D99A9FE4">
      <w:numFmt w:val="bullet"/>
      <w:lvlText w:val="•"/>
      <w:lvlJc w:val="left"/>
      <w:pPr>
        <w:ind w:left="3172" w:hanging="151"/>
      </w:pPr>
      <w:rPr>
        <w:rFonts w:hint="default"/>
        <w:lang w:val="ru-RU" w:eastAsia="en-US" w:bidi="ar-SA"/>
      </w:rPr>
    </w:lvl>
    <w:lvl w:ilvl="2" w:tplc="6916DC3A">
      <w:numFmt w:val="bullet"/>
      <w:lvlText w:val="•"/>
      <w:lvlJc w:val="left"/>
      <w:pPr>
        <w:ind w:left="4024" w:hanging="151"/>
      </w:pPr>
      <w:rPr>
        <w:rFonts w:hint="default"/>
        <w:lang w:val="ru-RU" w:eastAsia="en-US" w:bidi="ar-SA"/>
      </w:rPr>
    </w:lvl>
    <w:lvl w:ilvl="3" w:tplc="2BEECC0C">
      <w:numFmt w:val="bullet"/>
      <w:lvlText w:val="•"/>
      <w:lvlJc w:val="left"/>
      <w:pPr>
        <w:ind w:left="4876" w:hanging="151"/>
      </w:pPr>
      <w:rPr>
        <w:rFonts w:hint="default"/>
        <w:lang w:val="ru-RU" w:eastAsia="en-US" w:bidi="ar-SA"/>
      </w:rPr>
    </w:lvl>
    <w:lvl w:ilvl="4" w:tplc="606A4FAE">
      <w:numFmt w:val="bullet"/>
      <w:lvlText w:val="•"/>
      <w:lvlJc w:val="left"/>
      <w:pPr>
        <w:ind w:left="5728" w:hanging="151"/>
      </w:pPr>
      <w:rPr>
        <w:rFonts w:hint="default"/>
        <w:lang w:val="ru-RU" w:eastAsia="en-US" w:bidi="ar-SA"/>
      </w:rPr>
    </w:lvl>
    <w:lvl w:ilvl="5" w:tplc="43662664">
      <w:numFmt w:val="bullet"/>
      <w:lvlText w:val="•"/>
      <w:lvlJc w:val="left"/>
      <w:pPr>
        <w:ind w:left="6580" w:hanging="151"/>
      </w:pPr>
      <w:rPr>
        <w:rFonts w:hint="default"/>
        <w:lang w:val="ru-RU" w:eastAsia="en-US" w:bidi="ar-SA"/>
      </w:rPr>
    </w:lvl>
    <w:lvl w:ilvl="6" w:tplc="41C0F2B8">
      <w:numFmt w:val="bullet"/>
      <w:lvlText w:val="•"/>
      <w:lvlJc w:val="left"/>
      <w:pPr>
        <w:ind w:left="7432" w:hanging="151"/>
      </w:pPr>
      <w:rPr>
        <w:rFonts w:hint="default"/>
        <w:lang w:val="ru-RU" w:eastAsia="en-US" w:bidi="ar-SA"/>
      </w:rPr>
    </w:lvl>
    <w:lvl w:ilvl="7" w:tplc="0CA8D00E">
      <w:numFmt w:val="bullet"/>
      <w:lvlText w:val="•"/>
      <w:lvlJc w:val="left"/>
      <w:pPr>
        <w:ind w:left="8284" w:hanging="151"/>
      </w:pPr>
      <w:rPr>
        <w:rFonts w:hint="default"/>
        <w:lang w:val="ru-RU" w:eastAsia="en-US" w:bidi="ar-SA"/>
      </w:rPr>
    </w:lvl>
    <w:lvl w:ilvl="8" w:tplc="2C2040F2">
      <w:numFmt w:val="bullet"/>
      <w:lvlText w:val="•"/>
      <w:lvlJc w:val="left"/>
      <w:pPr>
        <w:ind w:left="9136" w:hanging="151"/>
      </w:pPr>
      <w:rPr>
        <w:rFonts w:hint="default"/>
        <w:lang w:val="ru-RU" w:eastAsia="en-US" w:bidi="ar-SA"/>
      </w:rPr>
    </w:lvl>
  </w:abstractNum>
  <w:abstractNum w:abstractNumId="110">
    <w:nsid w:val="52D33509"/>
    <w:multiLevelType w:val="hybridMultilevel"/>
    <w:tmpl w:val="A5320AF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nsid w:val="532A2745"/>
    <w:multiLevelType w:val="hybridMultilevel"/>
    <w:tmpl w:val="5F92C4F2"/>
    <w:lvl w:ilvl="0" w:tplc="2092F516">
      <w:numFmt w:val="bullet"/>
      <w:lvlText w:val="-"/>
      <w:lvlJc w:val="left"/>
      <w:pPr>
        <w:ind w:left="251" w:hanging="202"/>
      </w:pPr>
      <w:rPr>
        <w:rFonts w:ascii="Times New Roman" w:eastAsia="Times New Roman" w:hAnsi="Times New Roman" w:cs="Times New Roman" w:hint="default"/>
        <w:b w:val="0"/>
        <w:bCs w:val="0"/>
        <w:i w:val="0"/>
        <w:iCs w:val="0"/>
        <w:w w:val="97"/>
        <w:sz w:val="24"/>
        <w:szCs w:val="24"/>
        <w:lang w:val="ru-RU" w:eastAsia="en-US" w:bidi="ar-SA"/>
      </w:rPr>
    </w:lvl>
    <w:lvl w:ilvl="1" w:tplc="D58E58BC">
      <w:numFmt w:val="bullet"/>
      <w:lvlText w:val="–"/>
      <w:lvlJc w:val="left"/>
      <w:pPr>
        <w:ind w:left="251" w:hanging="187"/>
      </w:pPr>
      <w:rPr>
        <w:rFonts w:ascii="Times New Roman" w:eastAsia="Times New Roman" w:hAnsi="Times New Roman" w:cs="Times New Roman" w:hint="default"/>
        <w:b w:val="0"/>
        <w:bCs w:val="0"/>
        <w:i w:val="0"/>
        <w:iCs w:val="0"/>
        <w:w w:val="99"/>
        <w:sz w:val="24"/>
        <w:szCs w:val="24"/>
        <w:lang w:val="ru-RU" w:eastAsia="en-US" w:bidi="ar-SA"/>
      </w:rPr>
    </w:lvl>
    <w:lvl w:ilvl="2" w:tplc="9C828D70">
      <w:numFmt w:val="bullet"/>
      <w:lvlText w:val="•"/>
      <w:lvlJc w:val="left"/>
      <w:pPr>
        <w:ind w:left="2376" w:hanging="187"/>
      </w:pPr>
      <w:rPr>
        <w:rFonts w:hint="default"/>
        <w:lang w:val="ru-RU" w:eastAsia="en-US" w:bidi="ar-SA"/>
      </w:rPr>
    </w:lvl>
    <w:lvl w:ilvl="3" w:tplc="6A48C90C">
      <w:numFmt w:val="bullet"/>
      <w:lvlText w:val="•"/>
      <w:lvlJc w:val="left"/>
      <w:pPr>
        <w:ind w:left="3434" w:hanging="187"/>
      </w:pPr>
      <w:rPr>
        <w:rFonts w:hint="default"/>
        <w:lang w:val="ru-RU" w:eastAsia="en-US" w:bidi="ar-SA"/>
      </w:rPr>
    </w:lvl>
    <w:lvl w:ilvl="4" w:tplc="60A65560">
      <w:numFmt w:val="bullet"/>
      <w:lvlText w:val="•"/>
      <w:lvlJc w:val="left"/>
      <w:pPr>
        <w:ind w:left="4492" w:hanging="187"/>
      </w:pPr>
      <w:rPr>
        <w:rFonts w:hint="default"/>
        <w:lang w:val="ru-RU" w:eastAsia="en-US" w:bidi="ar-SA"/>
      </w:rPr>
    </w:lvl>
    <w:lvl w:ilvl="5" w:tplc="A1665486">
      <w:numFmt w:val="bullet"/>
      <w:lvlText w:val="•"/>
      <w:lvlJc w:val="left"/>
      <w:pPr>
        <w:ind w:left="5550" w:hanging="187"/>
      </w:pPr>
      <w:rPr>
        <w:rFonts w:hint="default"/>
        <w:lang w:val="ru-RU" w:eastAsia="en-US" w:bidi="ar-SA"/>
      </w:rPr>
    </w:lvl>
    <w:lvl w:ilvl="6" w:tplc="1BB2DA00">
      <w:numFmt w:val="bullet"/>
      <w:lvlText w:val="•"/>
      <w:lvlJc w:val="left"/>
      <w:pPr>
        <w:ind w:left="6608" w:hanging="187"/>
      </w:pPr>
      <w:rPr>
        <w:rFonts w:hint="default"/>
        <w:lang w:val="ru-RU" w:eastAsia="en-US" w:bidi="ar-SA"/>
      </w:rPr>
    </w:lvl>
    <w:lvl w:ilvl="7" w:tplc="F0F0E620">
      <w:numFmt w:val="bullet"/>
      <w:lvlText w:val="•"/>
      <w:lvlJc w:val="left"/>
      <w:pPr>
        <w:ind w:left="7666" w:hanging="187"/>
      </w:pPr>
      <w:rPr>
        <w:rFonts w:hint="default"/>
        <w:lang w:val="ru-RU" w:eastAsia="en-US" w:bidi="ar-SA"/>
      </w:rPr>
    </w:lvl>
    <w:lvl w:ilvl="8" w:tplc="DAAC7144">
      <w:numFmt w:val="bullet"/>
      <w:lvlText w:val="•"/>
      <w:lvlJc w:val="left"/>
      <w:pPr>
        <w:ind w:left="8724" w:hanging="187"/>
      </w:pPr>
      <w:rPr>
        <w:rFonts w:hint="default"/>
        <w:lang w:val="ru-RU" w:eastAsia="en-US" w:bidi="ar-SA"/>
      </w:rPr>
    </w:lvl>
  </w:abstractNum>
  <w:abstractNum w:abstractNumId="112">
    <w:nsid w:val="536E6C6E"/>
    <w:multiLevelType w:val="multilevel"/>
    <w:tmpl w:val="FDB23276"/>
    <w:lvl w:ilvl="0">
      <w:start w:val="2"/>
      <w:numFmt w:val="decimal"/>
      <w:lvlText w:val="%1"/>
      <w:lvlJc w:val="left"/>
      <w:pPr>
        <w:ind w:left="720" w:hanging="360"/>
      </w:pPr>
      <w:rPr>
        <w:rFonts w:hint="default"/>
        <w:color w:val="231F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nsid w:val="54B3189C"/>
    <w:multiLevelType w:val="hybridMultilevel"/>
    <w:tmpl w:val="9B103664"/>
    <w:lvl w:ilvl="0" w:tplc="0172B582">
      <w:numFmt w:val="bullet"/>
      <w:lvlText w:val="-"/>
      <w:lvlJc w:val="left"/>
      <w:pPr>
        <w:ind w:left="344" w:hanging="139"/>
      </w:pPr>
      <w:rPr>
        <w:rFonts w:ascii="Times New Roman" w:eastAsia="Times New Roman" w:hAnsi="Times New Roman" w:cs="Times New Roman" w:hint="default"/>
        <w:b w:val="0"/>
        <w:bCs w:val="0"/>
        <w:i/>
        <w:iCs/>
        <w:w w:val="99"/>
        <w:sz w:val="24"/>
        <w:szCs w:val="24"/>
        <w:lang w:val="ru-RU" w:eastAsia="en-US" w:bidi="ar-SA"/>
      </w:rPr>
    </w:lvl>
    <w:lvl w:ilvl="1" w:tplc="E94CCD1E">
      <w:numFmt w:val="bullet"/>
      <w:lvlText w:val="•"/>
      <w:lvlJc w:val="left"/>
      <w:pPr>
        <w:ind w:left="1390" w:hanging="139"/>
      </w:pPr>
      <w:rPr>
        <w:rFonts w:hint="default"/>
        <w:lang w:val="ru-RU" w:eastAsia="en-US" w:bidi="ar-SA"/>
      </w:rPr>
    </w:lvl>
    <w:lvl w:ilvl="2" w:tplc="70EEB9F4">
      <w:numFmt w:val="bullet"/>
      <w:lvlText w:val="•"/>
      <w:lvlJc w:val="left"/>
      <w:pPr>
        <w:ind w:left="2440" w:hanging="139"/>
      </w:pPr>
      <w:rPr>
        <w:rFonts w:hint="default"/>
        <w:lang w:val="ru-RU" w:eastAsia="en-US" w:bidi="ar-SA"/>
      </w:rPr>
    </w:lvl>
    <w:lvl w:ilvl="3" w:tplc="4E940A82">
      <w:numFmt w:val="bullet"/>
      <w:lvlText w:val="•"/>
      <w:lvlJc w:val="left"/>
      <w:pPr>
        <w:ind w:left="3490" w:hanging="139"/>
      </w:pPr>
      <w:rPr>
        <w:rFonts w:hint="default"/>
        <w:lang w:val="ru-RU" w:eastAsia="en-US" w:bidi="ar-SA"/>
      </w:rPr>
    </w:lvl>
    <w:lvl w:ilvl="4" w:tplc="9244B1E2">
      <w:numFmt w:val="bullet"/>
      <w:lvlText w:val="•"/>
      <w:lvlJc w:val="left"/>
      <w:pPr>
        <w:ind w:left="4540" w:hanging="139"/>
      </w:pPr>
      <w:rPr>
        <w:rFonts w:hint="default"/>
        <w:lang w:val="ru-RU" w:eastAsia="en-US" w:bidi="ar-SA"/>
      </w:rPr>
    </w:lvl>
    <w:lvl w:ilvl="5" w:tplc="B04276E4">
      <w:numFmt w:val="bullet"/>
      <w:lvlText w:val="•"/>
      <w:lvlJc w:val="left"/>
      <w:pPr>
        <w:ind w:left="5590" w:hanging="139"/>
      </w:pPr>
      <w:rPr>
        <w:rFonts w:hint="default"/>
        <w:lang w:val="ru-RU" w:eastAsia="en-US" w:bidi="ar-SA"/>
      </w:rPr>
    </w:lvl>
    <w:lvl w:ilvl="6" w:tplc="90E4FC34">
      <w:numFmt w:val="bullet"/>
      <w:lvlText w:val="•"/>
      <w:lvlJc w:val="left"/>
      <w:pPr>
        <w:ind w:left="6640" w:hanging="139"/>
      </w:pPr>
      <w:rPr>
        <w:rFonts w:hint="default"/>
        <w:lang w:val="ru-RU" w:eastAsia="en-US" w:bidi="ar-SA"/>
      </w:rPr>
    </w:lvl>
    <w:lvl w:ilvl="7" w:tplc="00449AF4">
      <w:numFmt w:val="bullet"/>
      <w:lvlText w:val="•"/>
      <w:lvlJc w:val="left"/>
      <w:pPr>
        <w:ind w:left="7690" w:hanging="139"/>
      </w:pPr>
      <w:rPr>
        <w:rFonts w:hint="default"/>
        <w:lang w:val="ru-RU" w:eastAsia="en-US" w:bidi="ar-SA"/>
      </w:rPr>
    </w:lvl>
    <w:lvl w:ilvl="8" w:tplc="0F5CB73A">
      <w:numFmt w:val="bullet"/>
      <w:lvlText w:val="•"/>
      <w:lvlJc w:val="left"/>
      <w:pPr>
        <w:ind w:left="8740" w:hanging="139"/>
      </w:pPr>
      <w:rPr>
        <w:rFonts w:hint="default"/>
        <w:lang w:val="ru-RU" w:eastAsia="en-US" w:bidi="ar-SA"/>
      </w:rPr>
    </w:lvl>
  </w:abstractNum>
  <w:abstractNum w:abstractNumId="114">
    <w:nsid w:val="56B80861"/>
    <w:multiLevelType w:val="hybridMultilevel"/>
    <w:tmpl w:val="3C58734E"/>
    <w:lvl w:ilvl="0" w:tplc="06B80D76">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BDC2894">
      <w:numFmt w:val="bullet"/>
      <w:lvlText w:val="•"/>
      <w:lvlJc w:val="left"/>
      <w:pPr>
        <w:ind w:left="810" w:hanging="341"/>
      </w:pPr>
      <w:rPr>
        <w:rFonts w:hint="default"/>
        <w:lang w:val="ru-RU" w:eastAsia="en-US" w:bidi="ar-SA"/>
      </w:rPr>
    </w:lvl>
    <w:lvl w:ilvl="2" w:tplc="37504BF6">
      <w:numFmt w:val="bullet"/>
      <w:lvlText w:val="•"/>
      <w:lvlJc w:val="left"/>
      <w:pPr>
        <w:ind w:left="1460" w:hanging="341"/>
      </w:pPr>
      <w:rPr>
        <w:rFonts w:hint="default"/>
        <w:lang w:val="ru-RU" w:eastAsia="en-US" w:bidi="ar-SA"/>
      </w:rPr>
    </w:lvl>
    <w:lvl w:ilvl="3" w:tplc="8C726016">
      <w:numFmt w:val="bullet"/>
      <w:lvlText w:val="•"/>
      <w:lvlJc w:val="left"/>
      <w:pPr>
        <w:ind w:left="2111" w:hanging="341"/>
      </w:pPr>
      <w:rPr>
        <w:rFonts w:hint="default"/>
        <w:lang w:val="ru-RU" w:eastAsia="en-US" w:bidi="ar-SA"/>
      </w:rPr>
    </w:lvl>
    <w:lvl w:ilvl="4" w:tplc="C05E8D82">
      <w:numFmt w:val="bullet"/>
      <w:lvlText w:val="•"/>
      <w:lvlJc w:val="left"/>
      <w:pPr>
        <w:ind w:left="2761" w:hanging="341"/>
      </w:pPr>
      <w:rPr>
        <w:rFonts w:hint="default"/>
        <w:lang w:val="ru-RU" w:eastAsia="en-US" w:bidi="ar-SA"/>
      </w:rPr>
    </w:lvl>
    <w:lvl w:ilvl="5" w:tplc="5366CEF0">
      <w:numFmt w:val="bullet"/>
      <w:lvlText w:val="•"/>
      <w:lvlJc w:val="left"/>
      <w:pPr>
        <w:ind w:left="3411" w:hanging="341"/>
      </w:pPr>
      <w:rPr>
        <w:rFonts w:hint="default"/>
        <w:lang w:val="ru-RU" w:eastAsia="en-US" w:bidi="ar-SA"/>
      </w:rPr>
    </w:lvl>
    <w:lvl w:ilvl="6" w:tplc="8C2C1A52">
      <w:numFmt w:val="bullet"/>
      <w:lvlText w:val="•"/>
      <w:lvlJc w:val="left"/>
      <w:pPr>
        <w:ind w:left="4062" w:hanging="341"/>
      </w:pPr>
      <w:rPr>
        <w:rFonts w:hint="default"/>
        <w:lang w:val="ru-RU" w:eastAsia="en-US" w:bidi="ar-SA"/>
      </w:rPr>
    </w:lvl>
    <w:lvl w:ilvl="7" w:tplc="259C1540">
      <w:numFmt w:val="bullet"/>
      <w:lvlText w:val="•"/>
      <w:lvlJc w:val="left"/>
      <w:pPr>
        <w:ind w:left="4712" w:hanging="341"/>
      </w:pPr>
      <w:rPr>
        <w:rFonts w:hint="default"/>
        <w:lang w:val="ru-RU" w:eastAsia="en-US" w:bidi="ar-SA"/>
      </w:rPr>
    </w:lvl>
    <w:lvl w:ilvl="8" w:tplc="A5A2C658">
      <w:numFmt w:val="bullet"/>
      <w:lvlText w:val="•"/>
      <w:lvlJc w:val="left"/>
      <w:pPr>
        <w:ind w:left="5362" w:hanging="341"/>
      </w:pPr>
      <w:rPr>
        <w:rFonts w:hint="default"/>
        <w:lang w:val="ru-RU" w:eastAsia="en-US" w:bidi="ar-SA"/>
      </w:rPr>
    </w:lvl>
  </w:abstractNum>
  <w:abstractNum w:abstractNumId="115">
    <w:nsid w:val="576B5E97"/>
    <w:multiLevelType w:val="hybridMultilevel"/>
    <w:tmpl w:val="47945594"/>
    <w:lvl w:ilvl="0" w:tplc="A3383F6A">
      <w:numFmt w:val="bullet"/>
      <w:lvlText w:val="–"/>
      <w:lvlJc w:val="left"/>
      <w:pPr>
        <w:ind w:left="116" w:hanging="180"/>
      </w:pPr>
      <w:rPr>
        <w:rFonts w:ascii="Times New Roman" w:eastAsia="Times New Roman" w:hAnsi="Times New Roman" w:cs="Times New Roman" w:hint="default"/>
        <w:b w:val="0"/>
        <w:bCs w:val="0"/>
        <w:i w:val="0"/>
        <w:iCs w:val="0"/>
        <w:w w:val="99"/>
        <w:sz w:val="24"/>
        <w:szCs w:val="24"/>
        <w:lang w:val="ru-RU" w:eastAsia="en-US" w:bidi="ar-SA"/>
      </w:rPr>
    </w:lvl>
    <w:lvl w:ilvl="1" w:tplc="5542205E">
      <w:numFmt w:val="bullet"/>
      <w:lvlText w:val="•"/>
      <w:lvlJc w:val="left"/>
      <w:pPr>
        <w:ind w:left="375" w:hanging="180"/>
      </w:pPr>
      <w:rPr>
        <w:rFonts w:hint="default"/>
        <w:lang w:val="ru-RU" w:eastAsia="en-US" w:bidi="ar-SA"/>
      </w:rPr>
    </w:lvl>
    <w:lvl w:ilvl="2" w:tplc="1A7E9524">
      <w:numFmt w:val="bullet"/>
      <w:lvlText w:val="•"/>
      <w:lvlJc w:val="left"/>
      <w:pPr>
        <w:ind w:left="631" w:hanging="180"/>
      </w:pPr>
      <w:rPr>
        <w:rFonts w:hint="default"/>
        <w:lang w:val="ru-RU" w:eastAsia="en-US" w:bidi="ar-SA"/>
      </w:rPr>
    </w:lvl>
    <w:lvl w:ilvl="3" w:tplc="347A8A6C">
      <w:numFmt w:val="bullet"/>
      <w:lvlText w:val="•"/>
      <w:lvlJc w:val="left"/>
      <w:pPr>
        <w:ind w:left="887" w:hanging="180"/>
      </w:pPr>
      <w:rPr>
        <w:rFonts w:hint="default"/>
        <w:lang w:val="ru-RU" w:eastAsia="en-US" w:bidi="ar-SA"/>
      </w:rPr>
    </w:lvl>
    <w:lvl w:ilvl="4" w:tplc="D124DD10">
      <w:numFmt w:val="bullet"/>
      <w:lvlText w:val="•"/>
      <w:lvlJc w:val="left"/>
      <w:pPr>
        <w:ind w:left="1143" w:hanging="180"/>
      </w:pPr>
      <w:rPr>
        <w:rFonts w:hint="default"/>
        <w:lang w:val="ru-RU" w:eastAsia="en-US" w:bidi="ar-SA"/>
      </w:rPr>
    </w:lvl>
    <w:lvl w:ilvl="5" w:tplc="3958567A">
      <w:numFmt w:val="bullet"/>
      <w:lvlText w:val="•"/>
      <w:lvlJc w:val="left"/>
      <w:pPr>
        <w:ind w:left="1399" w:hanging="180"/>
      </w:pPr>
      <w:rPr>
        <w:rFonts w:hint="default"/>
        <w:lang w:val="ru-RU" w:eastAsia="en-US" w:bidi="ar-SA"/>
      </w:rPr>
    </w:lvl>
    <w:lvl w:ilvl="6" w:tplc="0E8ED0D0">
      <w:numFmt w:val="bullet"/>
      <w:lvlText w:val="•"/>
      <w:lvlJc w:val="left"/>
      <w:pPr>
        <w:ind w:left="1655" w:hanging="180"/>
      </w:pPr>
      <w:rPr>
        <w:rFonts w:hint="default"/>
        <w:lang w:val="ru-RU" w:eastAsia="en-US" w:bidi="ar-SA"/>
      </w:rPr>
    </w:lvl>
    <w:lvl w:ilvl="7" w:tplc="3C62FE00">
      <w:numFmt w:val="bullet"/>
      <w:lvlText w:val="•"/>
      <w:lvlJc w:val="left"/>
      <w:pPr>
        <w:ind w:left="1911" w:hanging="180"/>
      </w:pPr>
      <w:rPr>
        <w:rFonts w:hint="default"/>
        <w:lang w:val="ru-RU" w:eastAsia="en-US" w:bidi="ar-SA"/>
      </w:rPr>
    </w:lvl>
    <w:lvl w:ilvl="8" w:tplc="E3D61B98">
      <w:numFmt w:val="bullet"/>
      <w:lvlText w:val="•"/>
      <w:lvlJc w:val="left"/>
      <w:pPr>
        <w:ind w:left="2167" w:hanging="180"/>
      </w:pPr>
      <w:rPr>
        <w:rFonts w:hint="default"/>
        <w:lang w:val="ru-RU" w:eastAsia="en-US" w:bidi="ar-SA"/>
      </w:rPr>
    </w:lvl>
  </w:abstractNum>
  <w:abstractNum w:abstractNumId="116">
    <w:nsid w:val="57830F8D"/>
    <w:multiLevelType w:val="hybridMultilevel"/>
    <w:tmpl w:val="91E68D6A"/>
    <w:lvl w:ilvl="0" w:tplc="9E9C59EA">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B78C2336">
      <w:numFmt w:val="bullet"/>
      <w:lvlText w:val="•"/>
      <w:lvlJc w:val="left"/>
      <w:pPr>
        <w:ind w:left="1008" w:hanging="142"/>
      </w:pPr>
      <w:rPr>
        <w:rFonts w:hint="default"/>
        <w:lang w:val="ru-RU" w:eastAsia="en-US" w:bidi="ar-SA"/>
      </w:rPr>
    </w:lvl>
    <w:lvl w:ilvl="2" w:tplc="16BA261A">
      <w:numFmt w:val="bullet"/>
      <w:lvlText w:val="•"/>
      <w:lvlJc w:val="left"/>
      <w:pPr>
        <w:ind w:left="1636" w:hanging="142"/>
      </w:pPr>
      <w:rPr>
        <w:rFonts w:hint="default"/>
        <w:lang w:val="ru-RU" w:eastAsia="en-US" w:bidi="ar-SA"/>
      </w:rPr>
    </w:lvl>
    <w:lvl w:ilvl="3" w:tplc="1222FB1C">
      <w:numFmt w:val="bullet"/>
      <w:lvlText w:val="•"/>
      <w:lvlJc w:val="left"/>
      <w:pPr>
        <w:ind w:left="2265" w:hanging="142"/>
      </w:pPr>
      <w:rPr>
        <w:rFonts w:hint="default"/>
        <w:lang w:val="ru-RU" w:eastAsia="en-US" w:bidi="ar-SA"/>
      </w:rPr>
    </w:lvl>
    <w:lvl w:ilvl="4" w:tplc="20687672">
      <w:numFmt w:val="bullet"/>
      <w:lvlText w:val="•"/>
      <w:lvlJc w:val="left"/>
      <w:pPr>
        <w:ind w:left="2893" w:hanging="142"/>
      </w:pPr>
      <w:rPr>
        <w:rFonts w:hint="default"/>
        <w:lang w:val="ru-RU" w:eastAsia="en-US" w:bidi="ar-SA"/>
      </w:rPr>
    </w:lvl>
    <w:lvl w:ilvl="5" w:tplc="87DA219E">
      <w:numFmt w:val="bullet"/>
      <w:lvlText w:val="•"/>
      <w:lvlJc w:val="left"/>
      <w:pPr>
        <w:ind w:left="3521" w:hanging="142"/>
      </w:pPr>
      <w:rPr>
        <w:rFonts w:hint="default"/>
        <w:lang w:val="ru-RU" w:eastAsia="en-US" w:bidi="ar-SA"/>
      </w:rPr>
    </w:lvl>
    <w:lvl w:ilvl="6" w:tplc="FECA3596">
      <w:numFmt w:val="bullet"/>
      <w:lvlText w:val="•"/>
      <w:lvlJc w:val="left"/>
      <w:pPr>
        <w:ind w:left="4150" w:hanging="142"/>
      </w:pPr>
      <w:rPr>
        <w:rFonts w:hint="default"/>
        <w:lang w:val="ru-RU" w:eastAsia="en-US" w:bidi="ar-SA"/>
      </w:rPr>
    </w:lvl>
    <w:lvl w:ilvl="7" w:tplc="13863830">
      <w:numFmt w:val="bullet"/>
      <w:lvlText w:val="•"/>
      <w:lvlJc w:val="left"/>
      <w:pPr>
        <w:ind w:left="4778" w:hanging="142"/>
      </w:pPr>
      <w:rPr>
        <w:rFonts w:hint="default"/>
        <w:lang w:val="ru-RU" w:eastAsia="en-US" w:bidi="ar-SA"/>
      </w:rPr>
    </w:lvl>
    <w:lvl w:ilvl="8" w:tplc="D07E0ADC">
      <w:numFmt w:val="bullet"/>
      <w:lvlText w:val="•"/>
      <w:lvlJc w:val="left"/>
      <w:pPr>
        <w:ind w:left="5406" w:hanging="142"/>
      </w:pPr>
      <w:rPr>
        <w:rFonts w:hint="default"/>
        <w:lang w:val="ru-RU" w:eastAsia="en-US" w:bidi="ar-SA"/>
      </w:rPr>
    </w:lvl>
  </w:abstractNum>
  <w:abstractNum w:abstractNumId="117">
    <w:nsid w:val="57A934A6"/>
    <w:multiLevelType w:val="hybridMultilevel"/>
    <w:tmpl w:val="1F5C59F4"/>
    <w:lvl w:ilvl="0" w:tplc="7F4ACEFE">
      <w:numFmt w:val="bullet"/>
      <w:lvlText w:val="-"/>
      <w:lvlJc w:val="left"/>
      <w:pPr>
        <w:ind w:left="251" w:hanging="245"/>
      </w:pPr>
      <w:rPr>
        <w:rFonts w:ascii="Times New Roman" w:eastAsia="Times New Roman" w:hAnsi="Times New Roman" w:cs="Times New Roman" w:hint="default"/>
        <w:b w:val="0"/>
        <w:bCs w:val="0"/>
        <w:i w:val="0"/>
        <w:iCs w:val="0"/>
        <w:w w:val="97"/>
        <w:sz w:val="24"/>
        <w:szCs w:val="24"/>
        <w:lang w:val="ru-RU" w:eastAsia="en-US" w:bidi="ar-SA"/>
      </w:rPr>
    </w:lvl>
    <w:lvl w:ilvl="1" w:tplc="703E6BDC">
      <w:numFmt w:val="bullet"/>
      <w:lvlText w:val="•"/>
      <w:lvlJc w:val="left"/>
      <w:pPr>
        <w:ind w:left="340" w:hanging="245"/>
      </w:pPr>
      <w:rPr>
        <w:rFonts w:hint="default"/>
        <w:lang w:val="ru-RU" w:eastAsia="en-US" w:bidi="ar-SA"/>
      </w:rPr>
    </w:lvl>
    <w:lvl w:ilvl="2" w:tplc="444EC09E">
      <w:numFmt w:val="bullet"/>
      <w:lvlText w:val="•"/>
      <w:lvlJc w:val="left"/>
      <w:pPr>
        <w:ind w:left="1506" w:hanging="245"/>
      </w:pPr>
      <w:rPr>
        <w:rFonts w:hint="default"/>
        <w:lang w:val="ru-RU" w:eastAsia="en-US" w:bidi="ar-SA"/>
      </w:rPr>
    </w:lvl>
    <w:lvl w:ilvl="3" w:tplc="0BEA7BCC">
      <w:numFmt w:val="bullet"/>
      <w:lvlText w:val="•"/>
      <w:lvlJc w:val="left"/>
      <w:pPr>
        <w:ind w:left="2673" w:hanging="245"/>
      </w:pPr>
      <w:rPr>
        <w:rFonts w:hint="default"/>
        <w:lang w:val="ru-RU" w:eastAsia="en-US" w:bidi="ar-SA"/>
      </w:rPr>
    </w:lvl>
    <w:lvl w:ilvl="4" w:tplc="C2361544">
      <w:numFmt w:val="bullet"/>
      <w:lvlText w:val="•"/>
      <w:lvlJc w:val="left"/>
      <w:pPr>
        <w:ind w:left="3840" w:hanging="245"/>
      </w:pPr>
      <w:rPr>
        <w:rFonts w:hint="default"/>
        <w:lang w:val="ru-RU" w:eastAsia="en-US" w:bidi="ar-SA"/>
      </w:rPr>
    </w:lvl>
    <w:lvl w:ilvl="5" w:tplc="3306B93A">
      <w:numFmt w:val="bullet"/>
      <w:lvlText w:val="•"/>
      <w:lvlJc w:val="left"/>
      <w:pPr>
        <w:ind w:left="5006" w:hanging="245"/>
      </w:pPr>
      <w:rPr>
        <w:rFonts w:hint="default"/>
        <w:lang w:val="ru-RU" w:eastAsia="en-US" w:bidi="ar-SA"/>
      </w:rPr>
    </w:lvl>
    <w:lvl w:ilvl="6" w:tplc="62364EA0">
      <w:numFmt w:val="bullet"/>
      <w:lvlText w:val="•"/>
      <w:lvlJc w:val="left"/>
      <w:pPr>
        <w:ind w:left="6173" w:hanging="245"/>
      </w:pPr>
      <w:rPr>
        <w:rFonts w:hint="default"/>
        <w:lang w:val="ru-RU" w:eastAsia="en-US" w:bidi="ar-SA"/>
      </w:rPr>
    </w:lvl>
    <w:lvl w:ilvl="7" w:tplc="AC92F802">
      <w:numFmt w:val="bullet"/>
      <w:lvlText w:val="•"/>
      <w:lvlJc w:val="left"/>
      <w:pPr>
        <w:ind w:left="7340" w:hanging="245"/>
      </w:pPr>
      <w:rPr>
        <w:rFonts w:hint="default"/>
        <w:lang w:val="ru-RU" w:eastAsia="en-US" w:bidi="ar-SA"/>
      </w:rPr>
    </w:lvl>
    <w:lvl w:ilvl="8" w:tplc="1A14D18A">
      <w:numFmt w:val="bullet"/>
      <w:lvlText w:val="•"/>
      <w:lvlJc w:val="left"/>
      <w:pPr>
        <w:ind w:left="8506" w:hanging="245"/>
      </w:pPr>
      <w:rPr>
        <w:rFonts w:hint="default"/>
        <w:lang w:val="ru-RU" w:eastAsia="en-US" w:bidi="ar-SA"/>
      </w:rPr>
    </w:lvl>
  </w:abstractNum>
  <w:abstractNum w:abstractNumId="118">
    <w:nsid w:val="58366654"/>
    <w:multiLevelType w:val="hybridMultilevel"/>
    <w:tmpl w:val="F2D0A2AA"/>
    <w:lvl w:ilvl="0" w:tplc="C0F06EF4">
      <w:numFmt w:val="bullet"/>
      <w:lvlText w:val="-"/>
      <w:lvlJc w:val="left"/>
      <w:pPr>
        <w:ind w:left="395" w:hanging="147"/>
      </w:pPr>
      <w:rPr>
        <w:rFonts w:ascii="Times New Roman" w:eastAsia="Times New Roman" w:hAnsi="Times New Roman" w:cs="Times New Roman" w:hint="default"/>
        <w:b/>
        <w:bCs/>
        <w:i w:val="0"/>
        <w:iCs w:val="0"/>
        <w:w w:val="97"/>
        <w:sz w:val="24"/>
        <w:szCs w:val="24"/>
        <w:lang w:val="ru-RU" w:eastAsia="en-US" w:bidi="ar-SA"/>
      </w:rPr>
    </w:lvl>
    <w:lvl w:ilvl="1" w:tplc="04023376">
      <w:numFmt w:val="bullet"/>
      <w:lvlText w:val="•"/>
      <w:lvlJc w:val="left"/>
      <w:pPr>
        <w:ind w:left="1444" w:hanging="147"/>
      </w:pPr>
      <w:rPr>
        <w:rFonts w:hint="default"/>
        <w:lang w:val="ru-RU" w:eastAsia="en-US" w:bidi="ar-SA"/>
      </w:rPr>
    </w:lvl>
    <w:lvl w:ilvl="2" w:tplc="B658ECC8">
      <w:numFmt w:val="bullet"/>
      <w:lvlText w:val="•"/>
      <w:lvlJc w:val="left"/>
      <w:pPr>
        <w:ind w:left="2488" w:hanging="147"/>
      </w:pPr>
      <w:rPr>
        <w:rFonts w:hint="default"/>
        <w:lang w:val="ru-RU" w:eastAsia="en-US" w:bidi="ar-SA"/>
      </w:rPr>
    </w:lvl>
    <w:lvl w:ilvl="3" w:tplc="7A580DCE">
      <w:numFmt w:val="bullet"/>
      <w:lvlText w:val="•"/>
      <w:lvlJc w:val="left"/>
      <w:pPr>
        <w:ind w:left="3532" w:hanging="147"/>
      </w:pPr>
      <w:rPr>
        <w:rFonts w:hint="default"/>
        <w:lang w:val="ru-RU" w:eastAsia="en-US" w:bidi="ar-SA"/>
      </w:rPr>
    </w:lvl>
    <w:lvl w:ilvl="4" w:tplc="F39EAC58">
      <w:numFmt w:val="bullet"/>
      <w:lvlText w:val="•"/>
      <w:lvlJc w:val="left"/>
      <w:pPr>
        <w:ind w:left="4576" w:hanging="147"/>
      </w:pPr>
      <w:rPr>
        <w:rFonts w:hint="default"/>
        <w:lang w:val="ru-RU" w:eastAsia="en-US" w:bidi="ar-SA"/>
      </w:rPr>
    </w:lvl>
    <w:lvl w:ilvl="5" w:tplc="22A0CCDE">
      <w:numFmt w:val="bullet"/>
      <w:lvlText w:val="•"/>
      <w:lvlJc w:val="left"/>
      <w:pPr>
        <w:ind w:left="5620" w:hanging="147"/>
      </w:pPr>
      <w:rPr>
        <w:rFonts w:hint="default"/>
        <w:lang w:val="ru-RU" w:eastAsia="en-US" w:bidi="ar-SA"/>
      </w:rPr>
    </w:lvl>
    <w:lvl w:ilvl="6" w:tplc="07186ABE">
      <w:numFmt w:val="bullet"/>
      <w:lvlText w:val="•"/>
      <w:lvlJc w:val="left"/>
      <w:pPr>
        <w:ind w:left="6664" w:hanging="147"/>
      </w:pPr>
      <w:rPr>
        <w:rFonts w:hint="default"/>
        <w:lang w:val="ru-RU" w:eastAsia="en-US" w:bidi="ar-SA"/>
      </w:rPr>
    </w:lvl>
    <w:lvl w:ilvl="7" w:tplc="514EA0C4">
      <w:numFmt w:val="bullet"/>
      <w:lvlText w:val="•"/>
      <w:lvlJc w:val="left"/>
      <w:pPr>
        <w:ind w:left="7708" w:hanging="147"/>
      </w:pPr>
      <w:rPr>
        <w:rFonts w:hint="default"/>
        <w:lang w:val="ru-RU" w:eastAsia="en-US" w:bidi="ar-SA"/>
      </w:rPr>
    </w:lvl>
    <w:lvl w:ilvl="8" w:tplc="15166A8E">
      <w:numFmt w:val="bullet"/>
      <w:lvlText w:val="•"/>
      <w:lvlJc w:val="left"/>
      <w:pPr>
        <w:ind w:left="8752" w:hanging="147"/>
      </w:pPr>
      <w:rPr>
        <w:rFonts w:hint="default"/>
        <w:lang w:val="ru-RU" w:eastAsia="en-US" w:bidi="ar-SA"/>
      </w:rPr>
    </w:lvl>
  </w:abstractNum>
  <w:abstractNum w:abstractNumId="119">
    <w:nsid w:val="5849445D"/>
    <w:multiLevelType w:val="hybridMultilevel"/>
    <w:tmpl w:val="EA520E9E"/>
    <w:lvl w:ilvl="0" w:tplc="1896B9EC">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93A3AF0">
      <w:numFmt w:val="bullet"/>
      <w:lvlText w:val="•"/>
      <w:lvlJc w:val="left"/>
      <w:pPr>
        <w:ind w:left="2416" w:hanging="139"/>
      </w:pPr>
      <w:rPr>
        <w:rFonts w:hint="default"/>
        <w:lang w:val="ru-RU" w:eastAsia="en-US" w:bidi="ar-SA"/>
      </w:rPr>
    </w:lvl>
    <w:lvl w:ilvl="2" w:tplc="62827574">
      <w:numFmt w:val="bullet"/>
      <w:lvlText w:val="•"/>
      <w:lvlJc w:val="left"/>
      <w:pPr>
        <w:ind w:left="3352" w:hanging="139"/>
      </w:pPr>
      <w:rPr>
        <w:rFonts w:hint="default"/>
        <w:lang w:val="ru-RU" w:eastAsia="en-US" w:bidi="ar-SA"/>
      </w:rPr>
    </w:lvl>
    <w:lvl w:ilvl="3" w:tplc="82FA23B8">
      <w:numFmt w:val="bullet"/>
      <w:lvlText w:val="•"/>
      <w:lvlJc w:val="left"/>
      <w:pPr>
        <w:ind w:left="4288" w:hanging="139"/>
      </w:pPr>
      <w:rPr>
        <w:rFonts w:hint="default"/>
        <w:lang w:val="ru-RU" w:eastAsia="en-US" w:bidi="ar-SA"/>
      </w:rPr>
    </w:lvl>
    <w:lvl w:ilvl="4" w:tplc="C308A270">
      <w:numFmt w:val="bullet"/>
      <w:lvlText w:val="•"/>
      <w:lvlJc w:val="left"/>
      <w:pPr>
        <w:ind w:left="5224" w:hanging="139"/>
      </w:pPr>
      <w:rPr>
        <w:rFonts w:hint="default"/>
        <w:lang w:val="ru-RU" w:eastAsia="en-US" w:bidi="ar-SA"/>
      </w:rPr>
    </w:lvl>
    <w:lvl w:ilvl="5" w:tplc="3ABCD1F2">
      <w:numFmt w:val="bullet"/>
      <w:lvlText w:val="•"/>
      <w:lvlJc w:val="left"/>
      <w:pPr>
        <w:ind w:left="6160" w:hanging="139"/>
      </w:pPr>
      <w:rPr>
        <w:rFonts w:hint="default"/>
        <w:lang w:val="ru-RU" w:eastAsia="en-US" w:bidi="ar-SA"/>
      </w:rPr>
    </w:lvl>
    <w:lvl w:ilvl="6" w:tplc="D6A4F3C0">
      <w:numFmt w:val="bullet"/>
      <w:lvlText w:val="•"/>
      <w:lvlJc w:val="left"/>
      <w:pPr>
        <w:ind w:left="7096" w:hanging="139"/>
      </w:pPr>
      <w:rPr>
        <w:rFonts w:hint="default"/>
        <w:lang w:val="ru-RU" w:eastAsia="en-US" w:bidi="ar-SA"/>
      </w:rPr>
    </w:lvl>
    <w:lvl w:ilvl="7" w:tplc="C23E551C">
      <w:numFmt w:val="bullet"/>
      <w:lvlText w:val="•"/>
      <w:lvlJc w:val="left"/>
      <w:pPr>
        <w:ind w:left="8032" w:hanging="139"/>
      </w:pPr>
      <w:rPr>
        <w:rFonts w:hint="default"/>
        <w:lang w:val="ru-RU" w:eastAsia="en-US" w:bidi="ar-SA"/>
      </w:rPr>
    </w:lvl>
    <w:lvl w:ilvl="8" w:tplc="6F7A0CEE">
      <w:numFmt w:val="bullet"/>
      <w:lvlText w:val="•"/>
      <w:lvlJc w:val="left"/>
      <w:pPr>
        <w:ind w:left="8968" w:hanging="139"/>
      </w:pPr>
      <w:rPr>
        <w:rFonts w:hint="default"/>
        <w:lang w:val="ru-RU" w:eastAsia="en-US" w:bidi="ar-SA"/>
      </w:rPr>
    </w:lvl>
  </w:abstractNum>
  <w:abstractNum w:abstractNumId="120">
    <w:nsid w:val="5A536773"/>
    <w:multiLevelType w:val="hybridMultilevel"/>
    <w:tmpl w:val="C9C66EE6"/>
    <w:lvl w:ilvl="0" w:tplc="036E0658">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BB0403F2">
      <w:numFmt w:val="bullet"/>
      <w:lvlText w:val="•"/>
      <w:lvlJc w:val="left"/>
      <w:pPr>
        <w:ind w:left="946" w:hanging="194"/>
      </w:pPr>
      <w:rPr>
        <w:rFonts w:hint="default"/>
        <w:lang w:val="ru-RU" w:eastAsia="en-US" w:bidi="ar-SA"/>
      </w:rPr>
    </w:lvl>
    <w:lvl w:ilvl="2" w:tplc="953CB874">
      <w:numFmt w:val="bullet"/>
      <w:lvlText w:val="•"/>
      <w:lvlJc w:val="left"/>
      <w:pPr>
        <w:ind w:left="1572" w:hanging="194"/>
      </w:pPr>
      <w:rPr>
        <w:rFonts w:hint="default"/>
        <w:lang w:val="ru-RU" w:eastAsia="en-US" w:bidi="ar-SA"/>
      </w:rPr>
    </w:lvl>
    <w:lvl w:ilvl="3" w:tplc="B9F21D34">
      <w:numFmt w:val="bullet"/>
      <w:lvlText w:val="•"/>
      <w:lvlJc w:val="left"/>
      <w:pPr>
        <w:ind w:left="2199" w:hanging="194"/>
      </w:pPr>
      <w:rPr>
        <w:rFonts w:hint="default"/>
        <w:lang w:val="ru-RU" w:eastAsia="en-US" w:bidi="ar-SA"/>
      </w:rPr>
    </w:lvl>
    <w:lvl w:ilvl="4" w:tplc="DDF0BC36">
      <w:numFmt w:val="bullet"/>
      <w:lvlText w:val="•"/>
      <w:lvlJc w:val="left"/>
      <w:pPr>
        <w:ind w:left="2825" w:hanging="194"/>
      </w:pPr>
      <w:rPr>
        <w:rFonts w:hint="default"/>
        <w:lang w:val="ru-RU" w:eastAsia="en-US" w:bidi="ar-SA"/>
      </w:rPr>
    </w:lvl>
    <w:lvl w:ilvl="5" w:tplc="E424EE2E">
      <w:numFmt w:val="bullet"/>
      <w:lvlText w:val="•"/>
      <w:lvlJc w:val="left"/>
      <w:pPr>
        <w:ind w:left="3451" w:hanging="194"/>
      </w:pPr>
      <w:rPr>
        <w:rFonts w:hint="default"/>
        <w:lang w:val="ru-RU" w:eastAsia="en-US" w:bidi="ar-SA"/>
      </w:rPr>
    </w:lvl>
    <w:lvl w:ilvl="6" w:tplc="FE163B32">
      <w:numFmt w:val="bullet"/>
      <w:lvlText w:val="•"/>
      <w:lvlJc w:val="left"/>
      <w:pPr>
        <w:ind w:left="4078" w:hanging="194"/>
      </w:pPr>
      <w:rPr>
        <w:rFonts w:hint="default"/>
        <w:lang w:val="ru-RU" w:eastAsia="en-US" w:bidi="ar-SA"/>
      </w:rPr>
    </w:lvl>
    <w:lvl w:ilvl="7" w:tplc="4BB85D6A">
      <w:numFmt w:val="bullet"/>
      <w:lvlText w:val="•"/>
      <w:lvlJc w:val="left"/>
      <w:pPr>
        <w:ind w:left="4704" w:hanging="194"/>
      </w:pPr>
      <w:rPr>
        <w:rFonts w:hint="default"/>
        <w:lang w:val="ru-RU" w:eastAsia="en-US" w:bidi="ar-SA"/>
      </w:rPr>
    </w:lvl>
    <w:lvl w:ilvl="8" w:tplc="06EC0F4C">
      <w:numFmt w:val="bullet"/>
      <w:lvlText w:val="•"/>
      <w:lvlJc w:val="left"/>
      <w:pPr>
        <w:ind w:left="5330" w:hanging="194"/>
      </w:pPr>
      <w:rPr>
        <w:rFonts w:hint="default"/>
        <w:lang w:val="ru-RU" w:eastAsia="en-US" w:bidi="ar-SA"/>
      </w:rPr>
    </w:lvl>
  </w:abstractNum>
  <w:abstractNum w:abstractNumId="121">
    <w:nsid w:val="5AFF333C"/>
    <w:multiLevelType w:val="hybridMultilevel"/>
    <w:tmpl w:val="63A0698C"/>
    <w:lvl w:ilvl="0" w:tplc="B7443440">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37E4730">
      <w:numFmt w:val="bullet"/>
      <w:lvlText w:val="•"/>
      <w:lvlJc w:val="left"/>
      <w:pPr>
        <w:ind w:left="2416" w:hanging="139"/>
      </w:pPr>
      <w:rPr>
        <w:rFonts w:hint="default"/>
        <w:lang w:val="ru-RU" w:eastAsia="en-US" w:bidi="ar-SA"/>
      </w:rPr>
    </w:lvl>
    <w:lvl w:ilvl="2" w:tplc="4E8CA9FE">
      <w:numFmt w:val="bullet"/>
      <w:lvlText w:val="•"/>
      <w:lvlJc w:val="left"/>
      <w:pPr>
        <w:ind w:left="3352" w:hanging="139"/>
      </w:pPr>
      <w:rPr>
        <w:rFonts w:hint="default"/>
        <w:lang w:val="ru-RU" w:eastAsia="en-US" w:bidi="ar-SA"/>
      </w:rPr>
    </w:lvl>
    <w:lvl w:ilvl="3" w:tplc="155CD956">
      <w:numFmt w:val="bullet"/>
      <w:lvlText w:val="•"/>
      <w:lvlJc w:val="left"/>
      <w:pPr>
        <w:ind w:left="4288" w:hanging="139"/>
      </w:pPr>
      <w:rPr>
        <w:rFonts w:hint="default"/>
        <w:lang w:val="ru-RU" w:eastAsia="en-US" w:bidi="ar-SA"/>
      </w:rPr>
    </w:lvl>
    <w:lvl w:ilvl="4" w:tplc="600E8E74">
      <w:numFmt w:val="bullet"/>
      <w:lvlText w:val="•"/>
      <w:lvlJc w:val="left"/>
      <w:pPr>
        <w:ind w:left="5224" w:hanging="139"/>
      </w:pPr>
      <w:rPr>
        <w:rFonts w:hint="default"/>
        <w:lang w:val="ru-RU" w:eastAsia="en-US" w:bidi="ar-SA"/>
      </w:rPr>
    </w:lvl>
    <w:lvl w:ilvl="5" w:tplc="9670B4F0">
      <w:numFmt w:val="bullet"/>
      <w:lvlText w:val="•"/>
      <w:lvlJc w:val="left"/>
      <w:pPr>
        <w:ind w:left="6160" w:hanging="139"/>
      </w:pPr>
      <w:rPr>
        <w:rFonts w:hint="default"/>
        <w:lang w:val="ru-RU" w:eastAsia="en-US" w:bidi="ar-SA"/>
      </w:rPr>
    </w:lvl>
    <w:lvl w:ilvl="6" w:tplc="0DF81F50">
      <w:numFmt w:val="bullet"/>
      <w:lvlText w:val="•"/>
      <w:lvlJc w:val="left"/>
      <w:pPr>
        <w:ind w:left="7096" w:hanging="139"/>
      </w:pPr>
      <w:rPr>
        <w:rFonts w:hint="default"/>
        <w:lang w:val="ru-RU" w:eastAsia="en-US" w:bidi="ar-SA"/>
      </w:rPr>
    </w:lvl>
    <w:lvl w:ilvl="7" w:tplc="BE58CEA0">
      <w:numFmt w:val="bullet"/>
      <w:lvlText w:val="•"/>
      <w:lvlJc w:val="left"/>
      <w:pPr>
        <w:ind w:left="8032" w:hanging="139"/>
      </w:pPr>
      <w:rPr>
        <w:rFonts w:hint="default"/>
        <w:lang w:val="ru-RU" w:eastAsia="en-US" w:bidi="ar-SA"/>
      </w:rPr>
    </w:lvl>
    <w:lvl w:ilvl="8" w:tplc="69F65A18">
      <w:numFmt w:val="bullet"/>
      <w:lvlText w:val="•"/>
      <w:lvlJc w:val="left"/>
      <w:pPr>
        <w:ind w:left="8968" w:hanging="139"/>
      </w:pPr>
      <w:rPr>
        <w:rFonts w:hint="default"/>
        <w:lang w:val="ru-RU" w:eastAsia="en-US" w:bidi="ar-SA"/>
      </w:rPr>
    </w:lvl>
  </w:abstractNum>
  <w:abstractNum w:abstractNumId="122">
    <w:nsid w:val="5B080B44"/>
    <w:multiLevelType w:val="multilevel"/>
    <w:tmpl w:val="F376A916"/>
    <w:lvl w:ilvl="0">
      <w:start w:val="1"/>
      <w:numFmt w:val="decimal"/>
      <w:lvlText w:val="%1."/>
      <w:lvlJc w:val="left"/>
      <w:pPr>
        <w:ind w:left="113" w:hanging="237"/>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9"/>
      </w:pPr>
      <w:rPr>
        <w:rFonts w:hint="default"/>
        <w:lang w:val="ru-RU" w:eastAsia="en-US" w:bidi="ar-SA"/>
      </w:rPr>
    </w:lvl>
    <w:lvl w:ilvl="3">
      <w:numFmt w:val="bullet"/>
      <w:lvlText w:val="•"/>
      <w:lvlJc w:val="left"/>
      <w:pPr>
        <w:ind w:left="1047" w:hanging="409"/>
      </w:pPr>
      <w:rPr>
        <w:rFonts w:hint="default"/>
        <w:lang w:val="ru-RU" w:eastAsia="en-US" w:bidi="ar-SA"/>
      </w:rPr>
    </w:lvl>
    <w:lvl w:ilvl="4">
      <w:numFmt w:val="bullet"/>
      <w:lvlText w:val="•"/>
      <w:lvlJc w:val="left"/>
      <w:pPr>
        <w:ind w:left="1356" w:hanging="409"/>
      </w:pPr>
      <w:rPr>
        <w:rFonts w:hint="default"/>
        <w:lang w:val="ru-RU" w:eastAsia="en-US" w:bidi="ar-SA"/>
      </w:rPr>
    </w:lvl>
    <w:lvl w:ilvl="5">
      <w:numFmt w:val="bullet"/>
      <w:lvlText w:val="•"/>
      <w:lvlJc w:val="left"/>
      <w:pPr>
        <w:ind w:left="1665" w:hanging="409"/>
      </w:pPr>
      <w:rPr>
        <w:rFonts w:hint="default"/>
        <w:lang w:val="ru-RU" w:eastAsia="en-US" w:bidi="ar-SA"/>
      </w:rPr>
    </w:lvl>
    <w:lvl w:ilvl="6">
      <w:numFmt w:val="bullet"/>
      <w:lvlText w:val="•"/>
      <w:lvlJc w:val="left"/>
      <w:pPr>
        <w:ind w:left="1974" w:hanging="409"/>
      </w:pPr>
      <w:rPr>
        <w:rFonts w:hint="default"/>
        <w:lang w:val="ru-RU" w:eastAsia="en-US" w:bidi="ar-SA"/>
      </w:rPr>
    </w:lvl>
    <w:lvl w:ilvl="7">
      <w:numFmt w:val="bullet"/>
      <w:lvlText w:val="•"/>
      <w:lvlJc w:val="left"/>
      <w:pPr>
        <w:ind w:left="2283" w:hanging="409"/>
      </w:pPr>
      <w:rPr>
        <w:rFonts w:hint="default"/>
        <w:lang w:val="ru-RU" w:eastAsia="en-US" w:bidi="ar-SA"/>
      </w:rPr>
    </w:lvl>
    <w:lvl w:ilvl="8">
      <w:numFmt w:val="bullet"/>
      <w:lvlText w:val="•"/>
      <w:lvlJc w:val="left"/>
      <w:pPr>
        <w:ind w:left="2592" w:hanging="409"/>
      </w:pPr>
      <w:rPr>
        <w:rFonts w:hint="default"/>
        <w:lang w:val="ru-RU" w:eastAsia="en-US" w:bidi="ar-SA"/>
      </w:rPr>
    </w:lvl>
  </w:abstractNum>
  <w:abstractNum w:abstractNumId="123">
    <w:nsid w:val="5C0A3E94"/>
    <w:multiLevelType w:val="hybridMultilevel"/>
    <w:tmpl w:val="E0C0DF1A"/>
    <w:lvl w:ilvl="0" w:tplc="9BF0B1B4">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FDE24F74">
      <w:numFmt w:val="bullet"/>
      <w:lvlText w:val="•"/>
      <w:lvlJc w:val="left"/>
      <w:pPr>
        <w:ind w:left="1318" w:hanging="240"/>
      </w:pPr>
      <w:rPr>
        <w:rFonts w:hint="default"/>
        <w:lang w:val="ru-RU" w:eastAsia="en-US" w:bidi="ar-SA"/>
      </w:rPr>
    </w:lvl>
    <w:lvl w:ilvl="2" w:tplc="6E009006">
      <w:numFmt w:val="bullet"/>
      <w:lvlText w:val="•"/>
      <w:lvlJc w:val="left"/>
      <w:pPr>
        <w:ind w:left="2376" w:hanging="240"/>
      </w:pPr>
      <w:rPr>
        <w:rFonts w:hint="default"/>
        <w:lang w:val="ru-RU" w:eastAsia="en-US" w:bidi="ar-SA"/>
      </w:rPr>
    </w:lvl>
    <w:lvl w:ilvl="3" w:tplc="9F0E5496">
      <w:numFmt w:val="bullet"/>
      <w:lvlText w:val="•"/>
      <w:lvlJc w:val="left"/>
      <w:pPr>
        <w:ind w:left="3434" w:hanging="240"/>
      </w:pPr>
      <w:rPr>
        <w:rFonts w:hint="default"/>
        <w:lang w:val="ru-RU" w:eastAsia="en-US" w:bidi="ar-SA"/>
      </w:rPr>
    </w:lvl>
    <w:lvl w:ilvl="4" w:tplc="77C4F616">
      <w:numFmt w:val="bullet"/>
      <w:lvlText w:val="•"/>
      <w:lvlJc w:val="left"/>
      <w:pPr>
        <w:ind w:left="4492" w:hanging="240"/>
      </w:pPr>
      <w:rPr>
        <w:rFonts w:hint="default"/>
        <w:lang w:val="ru-RU" w:eastAsia="en-US" w:bidi="ar-SA"/>
      </w:rPr>
    </w:lvl>
    <w:lvl w:ilvl="5" w:tplc="4BE4D1C0">
      <w:numFmt w:val="bullet"/>
      <w:lvlText w:val="•"/>
      <w:lvlJc w:val="left"/>
      <w:pPr>
        <w:ind w:left="5550" w:hanging="240"/>
      </w:pPr>
      <w:rPr>
        <w:rFonts w:hint="default"/>
        <w:lang w:val="ru-RU" w:eastAsia="en-US" w:bidi="ar-SA"/>
      </w:rPr>
    </w:lvl>
    <w:lvl w:ilvl="6" w:tplc="6BF4F1CC">
      <w:numFmt w:val="bullet"/>
      <w:lvlText w:val="•"/>
      <w:lvlJc w:val="left"/>
      <w:pPr>
        <w:ind w:left="6608" w:hanging="240"/>
      </w:pPr>
      <w:rPr>
        <w:rFonts w:hint="default"/>
        <w:lang w:val="ru-RU" w:eastAsia="en-US" w:bidi="ar-SA"/>
      </w:rPr>
    </w:lvl>
    <w:lvl w:ilvl="7" w:tplc="CFEAC9BE">
      <w:numFmt w:val="bullet"/>
      <w:lvlText w:val="•"/>
      <w:lvlJc w:val="left"/>
      <w:pPr>
        <w:ind w:left="7666" w:hanging="240"/>
      </w:pPr>
      <w:rPr>
        <w:rFonts w:hint="default"/>
        <w:lang w:val="ru-RU" w:eastAsia="en-US" w:bidi="ar-SA"/>
      </w:rPr>
    </w:lvl>
    <w:lvl w:ilvl="8" w:tplc="379CE4FC">
      <w:numFmt w:val="bullet"/>
      <w:lvlText w:val="•"/>
      <w:lvlJc w:val="left"/>
      <w:pPr>
        <w:ind w:left="8724" w:hanging="240"/>
      </w:pPr>
      <w:rPr>
        <w:rFonts w:hint="default"/>
        <w:lang w:val="ru-RU" w:eastAsia="en-US" w:bidi="ar-SA"/>
      </w:rPr>
    </w:lvl>
  </w:abstractNum>
  <w:abstractNum w:abstractNumId="124">
    <w:nsid w:val="5C684444"/>
    <w:multiLevelType w:val="hybridMultilevel"/>
    <w:tmpl w:val="4798F3EE"/>
    <w:lvl w:ilvl="0" w:tplc="7420566A">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8796109C">
      <w:numFmt w:val="bullet"/>
      <w:lvlText w:val="•"/>
      <w:lvlJc w:val="left"/>
      <w:pPr>
        <w:ind w:left="1000" w:hanging="259"/>
      </w:pPr>
      <w:rPr>
        <w:rFonts w:hint="default"/>
        <w:lang w:val="ru-RU" w:eastAsia="en-US" w:bidi="ar-SA"/>
      </w:rPr>
    </w:lvl>
    <w:lvl w:ilvl="2" w:tplc="B824D32C">
      <w:numFmt w:val="bullet"/>
      <w:lvlText w:val="•"/>
      <w:lvlJc w:val="left"/>
      <w:pPr>
        <w:ind w:left="1620" w:hanging="259"/>
      </w:pPr>
      <w:rPr>
        <w:rFonts w:hint="default"/>
        <w:lang w:val="ru-RU" w:eastAsia="en-US" w:bidi="ar-SA"/>
      </w:rPr>
    </w:lvl>
    <w:lvl w:ilvl="3" w:tplc="EED85C9A">
      <w:numFmt w:val="bullet"/>
      <w:lvlText w:val="•"/>
      <w:lvlJc w:val="left"/>
      <w:pPr>
        <w:ind w:left="2241" w:hanging="259"/>
      </w:pPr>
      <w:rPr>
        <w:rFonts w:hint="default"/>
        <w:lang w:val="ru-RU" w:eastAsia="en-US" w:bidi="ar-SA"/>
      </w:rPr>
    </w:lvl>
    <w:lvl w:ilvl="4" w:tplc="165C36BA">
      <w:numFmt w:val="bullet"/>
      <w:lvlText w:val="•"/>
      <w:lvlJc w:val="left"/>
      <w:pPr>
        <w:ind w:left="2861" w:hanging="259"/>
      </w:pPr>
      <w:rPr>
        <w:rFonts w:hint="default"/>
        <w:lang w:val="ru-RU" w:eastAsia="en-US" w:bidi="ar-SA"/>
      </w:rPr>
    </w:lvl>
    <w:lvl w:ilvl="5" w:tplc="00D42296">
      <w:numFmt w:val="bullet"/>
      <w:lvlText w:val="•"/>
      <w:lvlJc w:val="left"/>
      <w:pPr>
        <w:ind w:left="3481" w:hanging="259"/>
      </w:pPr>
      <w:rPr>
        <w:rFonts w:hint="default"/>
        <w:lang w:val="ru-RU" w:eastAsia="en-US" w:bidi="ar-SA"/>
      </w:rPr>
    </w:lvl>
    <w:lvl w:ilvl="6" w:tplc="213EA3FA">
      <w:numFmt w:val="bullet"/>
      <w:lvlText w:val="•"/>
      <w:lvlJc w:val="left"/>
      <w:pPr>
        <w:ind w:left="4102" w:hanging="259"/>
      </w:pPr>
      <w:rPr>
        <w:rFonts w:hint="default"/>
        <w:lang w:val="ru-RU" w:eastAsia="en-US" w:bidi="ar-SA"/>
      </w:rPr>
    </w:lvl>
    <w:lvl w:ilvl="7" w:tplc="4E241788">
      <w:numFmt w:val="bullet"/>
      <w:lvlText w:val="•"/>
      <w:lvlJc w:val="left"/>
      <w:pPr>
        <w:ind w:left="4722" w:hanging="259"/>
      </w:pPr>
      <w:rPr>
        <w:rFonts w:hint="default"/>
        <w:lang w:val="ru-RU" w:eastAsia="en-US" w:bidi="ar-SA"/>
      </w:rPr>
    </w:lvl>
    <w:lvl w:ilvl="8" w:tplc="005AC726">
      <w:numFmt w:val="bullet"/>
      <w:lvlText w:val="•"/>
      <w:lvlJc w:val="left"/>
      <w:pPr>
        <w:ind w:left="5342" w:hanging="259"/>
      </w:pPr>
      <w:rPr>
        <w:rFonts w:hint="default"/>
        <w:lang w:val="ru-RU" w:eastAsia="en-US" w:bidi="ar-SA"/>
      </w:rPr>
    </w:lvl>
  </w:abstractNum>
  <w:abstractNum w:abstractNumId="125">
    <w:nsid w:val="5C8B1649"/>
    <w:multiLevelType w:val="hybridMultilevel"/>
    <w:tmpl w:val="685C333E"/>
    <w:lvl w:ilvl="0" w:tplc="60701F58">
      <w:numFmt w:val="bullet"/>
      <w:lvlText w:val="—"/>
      <w:lvlJc w:val="left"/>
      <w:pPr>
        <w:ind w:left="113" w:hanging="286"/>
      </w:pPr>
      <w:rPr>
        <w:rFonts w:ascii="Bookman Old Style" w:eastAsia="Bookman Old Style" w:hAnsi="Bookman Old Style" w:cs="Bookman Old Style" w:hint="default"/>
        <w:b w:val="0"/>
        <w:bCs w:val="0"/>
        <w:i w:val="0"/>
        <w:iCs w:val="0"/>
        <w:color w:val="231F20"/>
        <w:w w:val="108"/>
        <w:sz w:val="18"/>
        <w:szCs w:val="18"/>
        <w:lang w:val="ru-RU" w:eastAsia="en-US" w:bidi="ar-SA"/>
      </w:rPr>
    </w:lvl>
    <w:lvl w:ilvl="1" w:tplc="EFB6A57A">
      <w:numFmt w:val="bullet"/>
      <w:lvlText w:val="•"/>
      <w:lvlJc w:val="left"/>
      <w:pPr>
        <w:ind w:left="423" w:hanging="286"/>
      </w:pPr>
      <w:rPr>
        <w:rFonts w:hint="default"/>
        <w:lang w:val="ru-RU" w:eastAsia="en-US" w:bidi="ar-SA"/>
      </w:rPr>
    </w:lvl>
    <w:lvl w:ilvl="2" w:tplc="B074E336">
      <w:numFmt w:val="bullet"/>
      <w:lvlText w:val="•"/>
      <w:lvlJc w:val="left"/>
      <w:pPr>
        <w:ind w:left="727" w:hanging="286"/>
      </w:pPr>
      <w:rPr>
        <w:rFonts w:hint="default"/>
        <w:lang w:val="ru-RU" w:eastAsia="en-US" w:bidi="ar-SA"/>
      </w:rPr>
    </w:lvl>
    <w:lvl w:ilvl="3" w:tplc="41DE7282">
      <w:numFmt w:val="bullet"/>
      <w:lvlText w:val="•"/>
      <w:lvlJc w:val="left"/>
      <w:pPr>
        <w:ind w:left="1030" w:hanging="286"/>
      </w:pPr>
      <w:rPr>
        <w:rFonts w:hint="default"/>
        <w:lang w:val="ru-RU" w:eastAsia="en-US" w:bidi="ar-SA"/>
      </w:rPr>
    </w:lvl>
    <w:lvl w:ilvl="4" w:tplc="5CBABB84">
      <w:numFmt w:val="bullet"/>
      <w:lvlText w:val="•"/>
      <w:lvlJc w:val="left"/>
      <w:pPr>
        <w:ind w:left="1334" w:hanging="286"/>
      </w:pPr>
      <w:rPr>
        <w:rFonts w:hint="default"/>
        <w:lang w:val="ru-RU" w:eastAsia="en-US" w:bidi="ar-SA"/>
      </w:rPr>
    </w:lvl>
    <w:lvl w:ilvl="5" w:tplc="43BA9E0E">
      <w:numFmt w:val="bullet"/>
      <w:lvlText w:val="•"/>
      <w:lvlJc w:val="left"/>
      <w:pPr>
        <w:ind w:left="1637" w:hanging="286"/>
      </w:pPr>
      <w:rPr>
        <w:rFonts w:hint="default"/>
        <w:lang w:val="ru-RU" w:eastAsia="en-US" w:bidi="ar-SA"/>
      </w:rPr>
    </w:lvl>
    <w:lvl w:ilvl="6" w:tplc="10167C68">
      <w:numFmt w:val="bullet"/>
      <w:lvlText w:val="•"/>
      <w:lvlJc w:val="left"/>
      <w:pPr>
        <w:ind w:left="1941" w:hanging="286"/>
      </w:pPr>
      <w:rPr>
        <w:rFonts w:hint="default"/>
        <w:lang w:val="ru-RU" w:eastAsia="en-US" w:bidi="ar-SA"/>
      </w:rPr>
    </w:lvl>
    <w:lvl w:ilvl="7" w:tplc="3DF2F592">
      <w:numFmt w:val="bullet"/>
      <w:lvlText w:val="•"/>
      <w:lvlJc w:val="left"/>
      <w:pPr>
        <w:ind w:left="2244" w:hanging="286"/>
      </w:pPr>
      <w:rPr>
        <w:rFonts w:hint="default"/>
        <w:lang w:val="ru-RU" w:eastAsia="en-US" w:bidi="ar-SA"/>
      </w:rPr>
    </w:lvl>
    <w:lvl w:ilvl="8" w:tplc="9CB0B812">
      <w:numFmt w:val="bullet"/>
      <w:lvlText w:val="•"/>
      <w:lvlJc w:val="left"/>
      <w:pPr>
        <w:ind w:left="2548" w:hanging="286"/>
      </w:pPr>
      <w:rPr>
        <w:rFonts w:hint="default"/>
        <w:lang w:val="ru-RU" w:eastAsia="en-US" w:bidi="ar-SA"/>
      </w:rPr>
    </w:lvl>
  </w:abstractNum>
  <w:abstractNum w:abstractNumId="126">
    <w:nsid w:val="5D2F18B4"/>
    <w:multiLevelType w:val="hybridMultilevel"/>
    <w:tmpl w:val="E6747C7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E1051E5"/>
    <w:multiLevelType w:val="hybridMultilevel"/>
    <w:tmpl w:val="1416D792"/>
    <w:lvl w:ilvl="0" w:tplc="742081EE">
      <w:numFmt w:val="bullet"/>
      <w:lvlText w:val="-"/>
      <w:lvlJc w:val="left"/>
      <w:pPr>
        <w:ind w:left="395" w:hanging="147"/>
      </w:pPr>
      <w:rPr>
        <w:rFonts w:ascii="Times New Roman" w:eastAsia="Times New Roman" w:hAnsi="Times New Roman" w:cs="Times New Roman" w:hint="default"/>
        <w:b w:val="0"/>
        <w:bCs w:val="0"/>
        <w:i/>
        <w:iCs/>
        <w:w w:val="97"/>
        <w:sz w:val="24"/>
        <w:szCs w:val="24"/>
        <w:lang w:val="ru-RU" w:eastAsia="en-US" w:bidi="ar-SA"/>
      </w:rPr>
    </w:lvl>
    <w:lvl w:ilvl="1" w:tplc="0CC65B82">
      <w:numFmt w:val="bullet"/>
      <w:lvlText w:val="-"/>
      <w:lvlJc w:val="left"/>
      <w:pPr>
        <w:ind w:left="251" w:hanging="1390"/>
      </w:pPr>
      <w:rPr>
        <w:rFonts w:ascii="Times New Roman" w:eastAsia="Times New Roman" w:hAnsi="Times New Roman" w:cs="Times New Roman" w:hint="default"/>
        <w:b w:val="0"/>
        <w:bCs w:val="0"/>
        <w:i w:val="0"/>
        <w:iCs w:val="0"/>
        <w:w w:val="92"/>
        <w:sz w:val="24"/>
        <w:szCs w:val="24"/>
        <w:lang w:val="ru-RU" w:eastAsia="en-US" w:bidi="ar-SA"/>
      </w:rPr>
    </w:lvl>
    <w:lvl w:ilvl="2" w:tplc="E37A4D04">
      <w:numFmt w:val="bullet"/>
      <w:lvlText w:val="•"/>
      <w:lvlJc w:val="left"/>
      <w:pPr>
        <w:ind w:left="1560" w:hanging="1390"/>
      </w:pPr>
      <w:rPr>
        <w:rFonts w:hint="default"/>
        <w:lang w:val="ru-RU" w:eastAsia="en-US" w:bidi="ar-SA"/>
      </w:rPr>
    </w:lvl>
    <w:lvl w:ilvl="3" w:tplc="F004552A">
      <w:numFmt w:val="bullet"/>
      <w:lvlText w:val="•"/>
      <w:lvlJc w:val="left"/>
      <w:pPr>
        <w:ind w:left="2720" w:hanging="1390"/>
      </w:pPr>
      <w:rPr>
        <w:rFonts w:hint="default"/>
        <w:lang w:val="ru-RU" w:eastAsia="en-US" w:bidi="ar-SA"/>
      </w:rPr>
    </w:lvl>
    <w:lvl w:ilvl="4" w:tplc="83B4026A">
      <w:numFmt w:val="bullet"/>
      <w:lvlText w:val="•"/>
      <w:lvlJc w:val="left"/>
      <w:pPr>
        <w:ind w:left="3880" w:hanging="1390"/>
      </w:pPr>
      <w:rPr>
        <w:rFonts w:hint="default"/>
        <w:lang w:val="ru-RU" w:eastAsia="en-US" w:bidi="ar-SA"/>
      </w:rPr>
    </w:lvl>
    <w:lvl w:ilvl="5" w:tplc="E33E42C6">
      <w:numFmt w:val="bullet"/>
      <w:lvlText w:val="•"/>
      <w:lvlJc w:val="left"/>
      <w:pPr>
        <w:ind w:left="5040" w:hanging="1390"/>
      </w:pPr>
      <w:rPr>
        <w:rFonts w:hint="default"/>
        <w:lang w:val="ru-RU" w:eastAsia="en-US" w:bidi="ar-SA"/>
      </w:rPr>
    </w:lvl>
    <w:lvl w:ilvl="6" w:tplc="0490534C">
      <w:numFmt w:val="bullet"/>
      <w:lvlText w:val="•"/>
      <w:lvlJc w:val="left"/>
      <w:pPr>
        <w:ind w:left="6200" w:hanging="1390"/>
      </w:pPr>
      <w:rPr>
        <w:rFonts w:hint="default"/>
        <w:lang w:val="ru-RU" w:eastAsia="en-US" w:bidi="ar-SA"/>
      </w:rPr>
    </w:lvl>
    <w:lvl w:ilvl="7" w:tplc="E1A40626">
      <w:numFmt w:val="bullet"/>
      <w:lvlText w:val="•"/>
      <w:lvlJc w:val="left"/>
      <w:pPr>
        <w:ind w:left="7360" w:hanging="1390"/>
      </w:pPr>
      <w:rPr>
        <w:rFonts w:hint="default"/>
        <w:lang w:val="ru-RU" w:eastAsia="en-US" w:bidi="ar-SA"/>
      </w:rPr>
    </w:lvl>
    <w:lvl w:ilvl="8" w:tplc="2A3CA156">
      <w:numFmt w:val="bullet"/>
      <w:lvlText w:val="•"/>
      <w:lvlJc w:val="left"/>
      <w:pPr>
        <w:ind w:left="8520" w:hanging="1390"/>
      </w:pPr>
      <w:rPr>
        <w:rFonts w:hint="default"/>
        <w:lang w:val="ru-RU" w:eastAsia="en-US" w:bidi="ar-SA"/>
      </w:rPr>
    </w:lvl>
  </w:abstractNum>
  <w:abstractNum w:abstractNumId="128">
    <w:nsid w:val="5E367625"/>
    <w:multiLevelType w:val="hybridMultilevel"/>
    <w:tmpl w:val="622A5E2E"/>
    <w:lvl w:ilvl="0" w:tplc="70A29472">
      <w:numFmt w:val="bullet"/>
      <w:lvlText w:val="-"/>
      <w:lvlJc w:val="left"/>
      <w:pPr>
        <w:ind w:left="395" w:hanging="147"/>
      </w:pPr>
      <w:rPr>
        <w:rFonts w:ascii="Times New Roman" w:eastAsia="Times New Roman" w:hAnsi="Times New Roman" w:cs="Times New Roman" w:hint="default"/>
        <w:b/>
        <w:bCs/>
        <w:i/>
        <w:iCs/>
        <w:w w:val="97"/>
        <w:sz w:val="24"/>
        <w:szCs w:val="24"/>
        <w:lang w:val="ru-RU" w:eastAsia="en-US" w:bidi="ar-SA"/>
      </w:rPr>
    </w:lvl>
    <w:lvl w:ilvl="1" w:tplc="767E4560">
      <w:numFmt w:val="bullet"/>
      <w:lvlText w:val="-"/>
      <w:lvlJc w:val="left"/>
      <w:pPr>
        <w:ind w:left="251" w:hanging="1515"/>
      </w:pPr>
      <w:rPr>
        <w:rFonts w:ascii="Times New Roman" w:eastAsia="Times New Roman" w:hAnsi="Times New Roman" w:cs="Times New Roman" w:hint="default"/>
        <w:b w:val="0"/>
        <w:bCs w:val="0"/>
        <w:i w:val="0"/>
        <w:iCs w:val="0"/>
        <w:w w:val="92"/>
        <w:sz w:val="24"/>
        <w:szCs w:val="24"/>
        <w:lang w:val="ru-RU" w:eastAsia="en-US" w:bidi="ar-SA"/>
      </w:rPr>
    </w:lvl>
    <w:lvl w:ilvl="2" w:tplc="FEC0C65E">
      <w:numFmt w:val="bullet"/>
      <w:lvlText w:val="•"/>
      <w:lvlJc w:val="left"/>
      <w:pPr>
        <w:ind w:left="1560" w:hanging="1515"/>
      </w:pPr>
      <w:rPr>
        <w:rFonts w:hint="default"/>
        <w:lang w:val="ru-RU" w:eastAsia="en-US" w:bidi="ar-SA"/>
      </w:rPr>
    </w:lvl>
    <w:lvl w:ilvl="3" w:tplc="98BCCCA6">
      <w:numFmt w:val="bullet"/>
      <w:lvlText w:val="•"/>
      <w:lvlJc w:val="left"/>
      <w:pPr>
        <w:ind w:left="2720" w:hanging="1515"/>
      </w:pPr>
      <w:rPr>
        <w:rFonts w:hint="default"/>
        <w:lang w:val="ru-RU" w:eastAsia="en-US" w:bidi="ar-SA"/>
      </w:rPr>
    </w:lvl>
    <w:lvl w:ilvl="4" w:tplc="95C08856">
      <w:numFmt w:val="bullet"/>
      <w:lvlText w:val="•"/>
      <w:lvlJc w:val="left"/>
      <w:pPr>
        <w:ind w:left="3880" w:hanging="1515"/>
      </w:pPr>
      <w:rPr>
        <w:rFonts w:hint="default"/>
        <w:lang w:val="ru-RU" w:eastAsia="en-US" w:bidi="ar-SA"/>
      </w:rPr>
    </w:lvl>
    <w:lvl w:ilvl="5" w:tplc="DC821F3E">
      <w:numFmt w:val="bullet"/>
      <w:lvlText w:val="•"/>
      <w:lvlJc w:val="left"/>
      <w:pPr>
        <w:ind w:left="5040" w:hanging="1515"/>
      </w:pPr>
      <w:rPr>
        <w:rFonts w:hint="default"/>
        <w:lang w:val="ru-RU" w:eastAsia="en-US" w:bidi="ar-SA"/>
      </w:rPr>
    </w:lvl>
    <w:lvl w:ilvl="6" w:tplc="EDE4D6DE">
      <w:numFmt w:val="bullet"/>
      <w:lvlText w:val="•"/>
      <w:lvlJc w:val="left"/>
      <w:pPr>
        <w:ind w:left="6200" w:hanging="1515"/>
      </w:pPr>
      <w:rPr>
        <w:rFonts w:hint="default"/>
        <w:lang w:val="ru-RU" w:eastAsia="en-US" w:bidi="ar-SA"/>
      </w:rPr>
    </w:lvl>
    <w:lvl w:ilvl="7" w:tplc="7CD4684A">
      <w:numFmt w:val="bullet"/>
      <w:lvlText w:val="•"/>
      <w:lvlJc w:val="left"/>
      <w:pPr>
        <w:ind w:left="7360" w:hanging="1515"/>
      </w:pPr>
      <w:rPr>
        <w:rFonts w:hint="default"/>
        <w:lang w:val="ru-RU" w:eastAsia="en-US" w:bidi="ar-SA"/>
      </w:rPr>
    </w:lvl>
    <w:lvl w:ilvl="8" w:tplc="4352080C">
      <w:numFmt w:val="bullet"/>
      <w:lvlText w:val="•"/>
      <w:lvlJc w:val="left"/>
      <w:pPr>
        <w:ind w:left="8520" w:hanging="1515"/>
      </w:pPr>
      <w:rPr>
        <w:rFonts w:hint="default"/>
        <w:lang w:val="ru-RU" w:eastAsia="en-US" w:bidi="ar-SA"/>
      </w:rPr>
    </w:lvl>
  </w:abstractNum>
  <w:abstractNum w:abstractNumId="129">
    <w:nsid w:val="5EA10245"/>
    <w:multiLevelType w:val="hybridMultilevel"/>
    <w:tmpl w:val="79A66B06"/>
    <w:lvl w:ilvl="0" w:tplc="2204597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D9CF568">
      <w:numFmt w:val="bullet"/>
      <w:lvlText w:val="•"/>
      <w:lvlJc w:val="left"/>
      <w:pPr>
        <w:ind w:left="990" w:hanging="194"/>
      </w:pPr>
      <w:rPr>
        <w:rFonts w:hint="default"/>
        <w:lang w:val="ru-RU" w:eastAsia="en-US" w:bidi="ar-SA"/>
      </w:rPr>
    </w:lvl>
    <w:lvl w:ilvl="2" w:tplc="5A2E195C">
      <w:numFmt w:val="bullet"/>
      <w:lvlText w:val="•"/>
      <w:lvlJc w:val="left"/>
      <w:pPr>
        <w:ind w:left="1620" w:hanging="194"/>
      </w:pPr>
      <w:rPr>
        <w:rFonts w:hint="default"/>
        <w:lang w:val="ru-RU" w:eastAsia="en-US" w:bidi="ar-SA"/>
      </w:rPr>
    </w:lvl>
    <w:lvl w:ilvl="3" w:tplc="3DF099BA">
      <w:numFmt w:val="bullet"/>
      <w:lvlText w:val="•"/>
      <w:lvlJc w:val="left"/>
      <w:pPr>
        <w:ind w:left="2251" w:hanging="194"/>
      </w:pPr>
      <w:rPr>
        <w:rFonts w:hint="default"/>
        <w:lang w:val="ru-RU" w:eastAsia="en-US" w:bidi="ar-SA"/>
      </w:rPr>
    </w:lvl>
    <w:lvl w:ilvl="4" w:tplc="E1DEC41A">
      <w:numFmt w:val="bullet"/>
      <w:lvlText w:val="•"/>
      <w:lvlJc w:val="left"/>
      <w:pPr>
        <w:ind w:left="2881" w:hanging="194"/>
      </w:pPr>
      <w:rPr>
        <w:rFonts w:hint="default"/>
        <w:lang w:val="ru-RU" w:eastAsia="en-US" w:bidi="ar-SA"/>
      </w:rPr>
    </w:lvl>
    <w:lvl w:ilvl="5" w:tplc="A9941BDE">
      <w:numFmt w:val="bullet"/>
      <w:lvlText w:val="•"/>
      <w:lvlJc w:val="left"/>
      <w:pPr>
        <w:ind w:left="3511" w:hanging="194"/>
      </w:pPr>
      <w:rPr>
        <w:rFonts w:hint="default"/>
        <w:lang w:val="ru-RU" w:eastAsia="en-US" w:bidi="ar-SA"/>
      </w:rPr>
    </w:lvl>
    <w:lvl w:ilvl="6" w:tplc="8CECCFEA">
      <w:numFmt w:val="bullet"/>
      <w:lvlText w:val="•"/>
      <w:lvlJc w:val="left"/>
      <w:pPr>
        <w:ind w:left="4142" w:hanging="194"/>
      </w:pPr>
      <w:rPr>
        <w:rFonts w:hint="default"/>
        <w:lang w:val="ru-RU" w:eastAsia="en-US" w:bidi="ar-SA"/>
      </w:rPr>
    </w:lvl>
    <w:lvl w:ilvl="7" w:tplc="F45E5F44">
      <w:numFmt w:val="bullet"/>
      <w:lvlText w:val="•"/>
      <w:lvlJc w:val="left"/>
      <w:pPr>
        <w:ind w:left="4772" w:hanging="194"/>
      </w:pPr>
      <w:rPr>
        <w:rFonts w:hint="default"/>
        <w:lang w:val="ru-RU" w:eastAsia="en-US" w:bidi="ar-SA"/>
      </w:rPr>
    </w:lvl>
    <w:lvl w:ilvl="8" w:tplc="37A66552">
      <w:numFmt w:val="bullet"/>
      <w:lvlText w:val="•"/>
      <w:lvlJc w:val="left"/>
      <w:pPr>
        <w:ind w:left="5402" w:hanging="194"/>
      </w:pPr>
      <w:rPr>
        <w:rFonts w:hint="default"/>
        <w:lang w:val="ru-RU" w:eastAsia="en-US" w:bidi="ar-SA"/>
      </w:rPr>
    </w:lvl>
  </w:abstractNum>
  <w:abstractNum w:abstractNumId="130">
    <w:nsid w:val="5FA16E15"/>
    <w:multiLevelType w:val="hybridMultilevel"/>
    <w:tmpl w:val="F46C8BC8"/>
    <w:lvl w:ilvl="0" w:tplc="D7AA4F50">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2AC65776">
      <w:numFmt w:val="bullet"/>
      <w:lvlText w:val="•"/>
      <w:lvlJc w:val="left"/>
      <w:pPr>
        <w:ind w:left="1318" w:hanging="147"/>
      </w:pPr>
      <w:rPr>
        <w:rFonts w:hint="default"/>
        <w:lang w:val="ru-RU" w:eastAsia="en-US" w:bidi="ar-SA"/>
      </w:rPr>
    </w:lvl>
    <w:lvl w:ilvl="2" w:tplc="BAA62A1A">
      <w:numFmt w:val="bullet"/>
      <w:lvlText w:val="•"/>
      <w:lvlJc w:val="left"/>
      <w:pPr>
        <w:ind w:left="2376" w:hanging="147"/>
      </w:pPr>
      <w:rPr>
        <w:rFonts w:hint="default"/>
        <w:lang w:val="ru-RU" w:eastAsia="en-US" w:bidi="ar-SA"/>
      </w:rPr>
    </w:lvl>
    <w:lvl w:ilvl="3" w:tplc="837A596A">
      <w:numFmt w:val="bullet"/>
      <w:lvlText w:val="•"/>
      <w:lvlJc w:val="left"/>
      <w:pPr>
        <w:ind w:left="3434" w:hanging="147"/>
      </w:pPr>
      <w:rPr>
        <w:rFonts w:hint="default"/>
        <w:lang w:val="ru-RU" w:eastAsia="en-US" w:bidi="ar-SA"/>
      </w:rPr>
    </w:lvl>
    <w:lvl w:ilvl="4" w:tplc="B0D095D8">
      <w:numFmt w:val="bullet"/>
      <w:lvlText w:val="•"/>
      <w:lvlJc w:val="left"/>
      <w:pPr>
        <w:ind w:left="4492" w:hanging="147"/>
      </w:pPr>
      <w:rPr>
        <w:rFonts w:hint="default"/>
        <w:lang w:val="ru-RU" w:eastAsia="en-US" w:bidi="ar-SA"/>
      </w:rPr>
    </w:lvl>
    <w:lvl w:ilvl="5" w:tplc="1AA211BA">
      <w:numFmt w:val="bullet"/>
      <w:lvlText w:val="•"/>
      <w:lvlJc w:val="left"/>
      <w:pPr>
        <w:ind w:left="5550" w:hanging="147"/>
      </w:pPr>
      <w:rPr>
        <w:rFonts w:hint="default"/>
        <w:lang w:val="ru-RU" w:eastAsia="en-US" w:bidi="ar-SA"/>
      </w:rPr>
    </w:lvl>
    <w:lvl w:ilvl="6" w:tplc="5DEA6DB0">
      <w:numFmt w:val="bullet"/>
      <w:lvlText w:val="•"/>
      <w:lvlJc w:val="left"/>
      <w:pPr>
        <w:ind w:left="6608" w:hanging="147"/>
      </w:pPr>
      <w:rPr>
        <w:rFonts w:hint="default"/>
        <w:lang w:val="ru-RU" w:eastAsia="en-US" w:bidi="ar-SA"/>
      </w:rPr>
    </w:lvl>
    <w:lvl w:ilvl="7" w:tplc="65AA9D3C">
      <w:numFmt w:val="bullet"/>
      <w:lvlText w:val="•"/>
      <w:lvlJc w:val="left"/>
      <w:pPr>
        <w:ind w:left="7666" w:hanging="147"/>
      </w:pPr>
      <w:rPr>
        <w:rFonts w:hint="default"/>
        <w:lang w:val="ru-RU" w:eastAsia="en-US" w:bidi="ar-SA"/>
      </w:rPr>
    </w:lvl>
    <w:lvl w:ilvl="8" w:tplc="B748EDC8">
      <w:numFmt w:val="bullet"/>
      <w:lvlText w:val="•"/>
      <w:lvlJc w:val="left"/>
      <w:pPr>
        <w:ind w:left="8724" w:hanging="147"/>
      </w:pPr>
      <w:rPr>
        <w:rFonts w:hint="default"/>
        <w:lang w:val="ru-RU" w:eastAsia="en-US" w:bidi="ar-SA"/>
      </w:rPr>
    </w:lvl>
  </w:abstractNum>
  <w:abstractNum w:abstractNumId="131">
    <w:nsid w:val="601849FB"/>
    <w:multiLevelType w:val="hybridMultilevel"/>
    <w:tmpl w:val="C3D42678"/>
    <w:lvl w:ilvl="0" w:tplc="38CA20BE">
      <w:numFmt w:val="bullet"/>
      <w:lvlText w:val="-"/>
      <w:lvlJc w:val="left"/>
      <w:pPr>
        <w:ind w:left="251" w:hanging="163"/>
      </w:pPr>
      <w:rPr>
        <w:rFonts w:ascii="Times New Roman" w:eastAsia="Times New Roman" w:hAnsi="Times New Roman" w:cs="Times New Roman" w:hint="default"/>
        <w:b w:val="0"/>
        <w:bCs w:val="0"/>
        <w:i w:val="0"/>
        <w:iCs w:val="0"/>
        <w:w w:val="97"/>
        <w:sz w:val="24"/>
        <w:szCs w:val="24"/>
        <w:lang w:val="ru-RU" w:eastAsia="en-US" w:bidi="ar-SA"/>
      </w:rPr>
    </w:lvl>
    <w:lvl w:ilvl="1" w:tplc="5CA2312A">
      <w:numFmt w:val="bullet"/>
      <w:lvlText w:val="•"/>
      <w:lvlJc w:val="left"/>
      <w:pPr>
        <w:ind w:left="1318" w:hanging="163"/>
      </w:pPr>
      <w:rPr>
        <w:rFonts w:hint="default"/>
        <w:lang w:val="ru-RU" w:eastAsia="en-US" w:bidi="ar-SA"/>
      </w:rPr>
    </w:lvl>
    <w:lvl w:ilvl="2" w:tplc="6A8C1AD6">
      <w:numFmt w:val="bullet"/>
      <w:lvlText w:val="•"/>
      <w:lvlJc w:val="left"/>
      <w:pPr>
        <w:ind w:left="2376" w:hanging="163"/>
      </w:pPr>
      <w:rPr>
        <w:rFonts w:hint="default"/>
        <w:lang w:val="ru-RU" w:eastAsia="en-US" w:bidi="ar-SA"/>
      </w:rPr>
    </w:lvl>
    <w:lvl w:ilvl="3" w:tplc="CDCA3430">
      <w:numFmt w:val="bullet"/>
      <w:lvlText w:val="•"/>
      <w:lvlJc w:val="left"/>
      <w:pPr>
        <w:ind w:left="3434" w:hanging="163"/>
      </w:pPr>
      <w:rPr>
        <w:rFonts w:hint="default"/>
        <w:lang w:val="ru-RU" w:eastAsia="en-US" w:bidi="ar-SA"/>
      </w:rPr>
    </w:lvl>
    <w:lvl w:ilvl="4" w:tplc="8BE2C508">
      <w:numFmt w:val="bullet"/>
      <w:lvlText w:val="•"/>
      <w:lvlJc w:val="left"/>
      <w:pPr>
        <w:ind w:left="4492" w:hanging="163"/>
      </w:pPr>
      <w:rPr>
        <w:rFonts w:hint="default"/>
        <w:lang w:val="ru-RU" w:eastAsia="en-US" w:bidi="ar-SA"/>
      </w:rPr>
    </w:lvl>
    <w:lvl w:ilvl="5" w:tplc="4C0E0780">
      <w:numFmt w:val="bullet"/>
      <w:lvlText w:val="•"/>
      <w:lvlJc w:val="left"/>
      <w:pPr>
        <w:ind w:left="5550" w:hanging="163"/>
      </w:pPr>
      <w:rPr>
        <w:rFonts w:hint="default"/>
        <w:lang w:val="ru-RU" w:eastAsia="en-US" w:bidi="ar-SA"/>
      </w:rPr>
    </w:lvl>
    <w:lvl w:ilvl="6" w:tplc="FECC5BFE">
      <w:numFmt w:val="bullet"/>
      <w:lvlText w:val="•"/>
      <w:lvlJc w:val="left"/>
      <w:pPr>
        <w:ind w:left="6608" w:hanging="163"/>
      </w:pPr>
      <w:rPr>
        <w:rFonts w:hint="default"/>
        <w:lang w:val="ru-RU" w:eastAsia="en-US" w:bidi="ar-SA"/>
      </w:rPr>
    </w:lvl>
    <w:lvl w:ilvl="7" w:tplc="AFAE2E92">
      <w:numFmt w:val="bullet"/>
      <w:lvlText w:val="•"/>
      <w:lvlJc w:val="left"/>
      <w:pPr>
        <w:ind w:left="7666" w:hanging="163"/>
      </w:pPr>
      <w:rPr>
        <w:rFonts w:hint="default"/>
        <w:lang w:val="ru-RU" w:eastAsia="en-US" w:bidi="ar-SA"/>
      </w:rPr>
    </w:lvl>
    <w:lvl w:ilvl="8" w:tplc="1884DF4A">
      <w:numFmt w:val="bullet"/>
      <w:lvlText w:val="•"/>
      <w:lvlJc w:val="left"/>
      <w:pPr>
        <w:ind w:left="8724" w:hanging="163"/>
      </w:pPr>
      <w:rPr>
        <w:rFonts w:hint="default"/>
        <w:lang w:val="ru-RU" w:eastAsia="en-US" w:bidi="ar-SA"/>
      </w:rPr>
    </w:lvl>
  </w:abstractNum>
  <w:abstractNum w:abstractNumId="132">
    <w:nsid w:val="62F23CC9"/>
    <w:multiLevelType w:val="hybridMultilevel"/>
    <w:tmpl w:val="6F3A62B0"/>
    <w:lvl w:ilvl="0" w:tplc="754C4DF6">
      <w:numFmt w:val="bullet"/>
      <w:lvlText w:val="-"/>
      <w:lvlJc w:val="left"/>
      <w:pPr>
        <w:ind w:left="251" w:hanging="283"/>
      </w:pPr>
      <w:rPr>
        <w:rFonts w:ascii="Times New Roman" w:eastAsia="Times New Roman" w:hAnsi="Times New Roman" w:cs="Times New Roman" w:hint="default"/>
        <w:b/>
        <w:bCs/>
        <w:i w:val="0"/>
        <w:iCs w:val="0"/>
        <w:w w:val="97"/>
        <w:sz w:val="24"/>
        <w:szCs w:val="24"/>
        <w:lang w:val="ru-RU" w:eastAsia="en-US" w:bidi="ar-SA"/>
      </w:rPr>
    </w:lvl>
    <w:lvl w:ilvl="1" w:tplc="6D3C2F3A">
      <w:numFmt w:val="bullet"/>
      <w:lvlText w:val="•"/>
      <w:lvlJc w:val="left"/>
      <w:pPr>
        <w:ind w:left="1318" w:hanging="283"/>
      </w:pPr>
      <w:rPr>
        <w:rFonts w:hint="default"/>
        <w:lang w:val="ru-RU" w:eastAsia="en-US" w:bidi="ar-SA"/>
      </w:rPr>
    </w:lvl>
    <w:lvl w:ilvl="2" w:tplc="31A052A2">
      <w:numFmt w:val="bullet"/>
      <w:lvlText w:val="•"/>
      <w:lvlJc w:val="left"/>
      <w:pPr>
        <w:ind w:left="2376" w:hanging="283"/>
      </w:pPr>
      <w:rPr>
        <w:rFonts w:hint="default"/>
        <w:lang w:val="ru-RU" w:eastAsia="en-US" w:bidi="ar-SA"/>
      </w:rPr>
    </w:lvl>
    <w:lvl w:ilvl="3" w:tplc="8660B888">
      <w:numFmt w:val="bullet"/>
      <w:lvlText w:val="•"/>
      <w:lvlJc w:val="left"/>
      <w:pPr>
        <w:ind w:left="3434" w:hanging="283"/>
      </w:pPr>
      <w:rPr>
        <w:rFonts w:hint="default"/>
        <w:lang w:val="ru-RU" w:eastAsia="en-US" w:bidi="ar-SA"/>
      </w:rPr>
    </w:lvl>
    <w:lvl w:ilvl="4" w:tplc="DD14EC24">
      <w:numFmt w:val="bullet"/>
      <w:lvlText w:val="•"/>
      <w:lvlJc w:val="left"/>
      <w:pPr>
        <w:ind w:left="4492" w:hanging="283"/>
      </w:pPr>
      <w:rPr>
        <w:rFonts w:hint="default"/>
        <w:lang w:val="ru-RU" w:eastAsia="en-US" w:bidi="ar-SA"/>
      </w:rPr>
    </w:lvl>
    <w:lvl w:ilvl="5" w:tplc="E1F615F2">
      <w:numFmt w:val="bullet"/>
      <w:lvlText w:val="•"/>
      <w:lvlJc w:val="left"/>
      <w:pPr>
        <w:ind w:left="5550" w:hanging="283"/>
      </w:pPr>
      <w:rPr>
        <w:rFonts w:hint="default"/>
        <w:lang w:val="ru-RU" w:eastAsia="en-US" w:bidi="ar-SA"/>
      </w:rPr>
    </w:lvl>
    <w:lvl w:ilvl="6" w:tplc="6562C9A0">
      <w:numFmt w:val="bullet"/>
      <w:lvlText w:val="•"/>
      <w:lvlJc w:val="left"/>
      <w:pPr>
        <w:ind w:left="6608" w:hanging="283"/>
      </w:pPr>
      <w:rPr>
        <w:rFonts w:hint="default"/>
        <w:lang w:val="ru-RU" w:eastAsia="en-US" w:bidi="ar-SA"/>
      </w:rPr>
    </w:lvl>
    <w:lvl w:ilvl="7" w:tplc="92A89B0E">
      <w:numFmt w:val="bullet"/>
      <w:lvlText w:val="•"/>
      <w:lvlJc w:val="left"/>
      <w:pPr>
        <w:ind w:left="7666" w:hanging="283"/>
      </w:pPr>
      <w:rPr>
        <w:rFonts w:hint="default"/>
        <w:lang w:val="ru-RU" w:eastAsia="en-US" w:bidi="ar-SA"/>
      </w:rPr>
    </w:lvl>
    <w:lvl w:ilvl="8" w:tplc="D0304162">
      <w:numFmt w:val="bullet"/>
      <w:lvlText w:val="•"/>
      <w:lvlJc w:val="left"/>
      <w:pPr>
        <w:ind w:left="8724" w:hanging="283"/>
      </w:pPr>
      <w:rPr>
        <w:rFonts w:hint="default"/>
        <w:lang w:val="ru-RU" w:eastAsia="en-US" w:bidi="ar-SA"/>
      </w:rPr>
    </w:lvl>
  </w:abstractNum>
  <w:abstractNum w:abstractNumId="133">
    <w:nsid w:val="63E51FF1"/>
    <w:multiLevelType w:val="hybridMultilevel"/>
    <w:tmpl w:val="35C2D38E"/>
    <w:lvl w:ilvl="0" w:tplc="99FE3D2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1CAE9E4">
      <w:numFmt w:val="bullet"/>
      <w:lvlText w:val="•"/>
      <w:lvlJc w:val="left"/>
      <w:pPr>
        <w:ind w:left="2416" w:hanging="139"/>
      </w:pPr>
      <w:rPr>
        <w:rFonts w:hint="default"/>
        <w:lang w:val="ru-RU" w:eastAsia="en-US" w:bidi="ar-SA"/>
      </w:rPr>
    </w:lvl>
    <w:lvl w:ilvl="2" w:tplc="5754C0A4">
      <w:numFmt w:val="bullet"/>
      <w:lvlText w:val="•"/>
      <w:lvlJc w:val="left"/>
      <w:pPr>
        <w:ind w:left="3352" w:hanging="139"/>
      </w:pPr>
      <w:rPr>
        <w:rFonts w:hint="default"/>
        <w:lang w:val="ru-RU" w:eastAsia="en-US" w:bidi="ar-SA"/>
      </w:rPr>
    </w:lvl>
    <w:lvl w:ilvl="3" w:tplc="F078DB32">
      <w:numFmt w:val="bullet"/>
      <w:lvlText w:val="•"/>
      <w:lvlJc w:val="left"/>
      <w:pPr>
        <w:ind w:left="4288" w:hanging="139"/>
      </w:pPr>
      <w:rPr>
        <w:rFonts w:hint="default"/>
        <w:lang w:val="ru-RU" w:eastAsia="en-US" w:bidi="ar-SA"/>
      </w:rPr>
    </w:lvl>
    <w:lvl w:ilvl="4" w:tplc="BCCC5D18">
      <w:numFmt w:val="bullet"/>
      <w:lvlText w:val="•"/>
      <w:lvlJc w:val="left"/>
      <w:pPr>
        <w:ind w:left="5224" w:hanging="139"/>
      </w:pPr>
      <w:rPr>
        <w:rFonts w:hint="default"/>
        <w:lang w:val="ru-RU" w:eastAsia="en-US" w:bidi="ar-SA"/>
      </w:rPr>
    </w:lvl>
    <w:lvl w:ilvl="5" w:tplc="C8F2910C">
      <w:numFmt w:val="bullet"/>
      <w:lvlText w:val="•"/>
      <w:lvlJc w:val="left"/>
      <w:pPr>
        <w:ind w:left="6160" w:hanging="139"/>
      </w:pPr>
      <w:rPr>
        <w:rFonts w:hint="default"/>
        <w:lang w:val="ru-RU" w:eastAsia="en-US" w:bidi="ar-SA"/>
      </w:rPr>
    </w:lvl>
    <w:lvl w:ilvl="6" w:tplc="1D48C664">
      <w:numFmt w:val="bullet"/>
      <w:lvlText w:val="•"/>
      <w:lvlJc w:val="left"/>
      <w:pPr>
        <w:ind w:left="7096" w:hanging="139"/>
      </w:pPr>
      <w:rPr>
        <w:rFonts w:hint="default"/>
        <w:lang w:val="ru-RU" w:eastAsia="en-US" w:bidi="ar-SA"/>
      </w:rPr>
    </w:lvl>
    <w:lvl w:ilvl="7" w:tplc="70B4373A">
      <w:numFmt w:val="bullet"/>
      <w:lvlText w:val="•"/>
      <w:lvlJc w:val="left"/>
      <w:pPr>
        <w:ind w:left="8032" w:hanging="139"/>
      </w:pPr>
      <w:rPr>
        <w:rFonts w:hint="default"/>
        <w:lang w:val="ru-RU" w:eastAsia="en-US" w:bidi="ar-SA"/>
      </w:rPr>
    </w:lvl>
    <w:lvl w:ilvl="8" w:tplc="282811DE">
      <w:numFmt w:val="bullet"/>
      <w:lvlText w:val="•"/>
      <w:lvlJc w:val="left"/>
      <w:pPr>
        <w:ind w:left="8968" w:hanging="139"/>
      </w:pPr>
      <w:rPr>
        <w:rFonts w:hint="default"/>
        <w:lang w:val="ru-RU" w:eastAsia="en-US" w:bidi="ar-SA"/>
      </w:rPr>
    </w:lvl>
  </w:abstractNum>
  <w:abstractNum w:abstractNumId="134">
    <w:nsid w:val="650F36E8"/>
    <w:multiLevelType w:val="hybridMultilevel"/>
    <w:tmpl w:val="51941F5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5251BDB"/>
    <w:multiLevelType w:val="hybridMultilevel"/>
    <w:tmpl w:val="9CA01F8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53A38AB"/>
    <w:multiLevelType w:val="hybridMultilevel"/>
    <w:tmpl w:val="49304354"/>
    <w:lvl w:ilvl="0" w:tplc="81503A36">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B0A8BB7C">
      <w:numFmt w:val="bullet"/>
      <w:lvlText w:val="•"/>
      <w:lvlJc w:val="left"/>
      <w:pPr>
        <w:ind w:left="1318" w:hanging="211"/>
      </w:pPr>
      <w:rPr>
        <w:rFonts w:hint="default"/>
        <w:lang w:val="ru-RU" w:eastAsia="en-US" w:bidi="ar-SA"/>
      </w:rPr>
    </w:lvl>
    <w:lvl w:ilvl="2" w:tplc="035407D8">
      <w:numFmt w:val="bullet"/>
      <w:lvlText w:val="•"/>
      <w:lvlJc w:val="left"/>
      <w:pPr>
        <w:ind w:left="2376" w:hanging="211"/>
      </w:pPr>
      <w:rPr>
        <w:rFonts w:hint="default"/>
        <w:lang w:val="ru-RU" w:eastAsia="en-US" w:bidi="ar-SA"/>
      </w:rPr>
    </w:lvl>
    <w:lvl w:ilvl="3" w:tplc="2B105116">
      <w:numFmt w:val="bullet"/>
      <w:lvlText w:val="•"/>
      <w:lvlJc w:val="left"/>
      <w:pPr>
        <w:ind w:left="3434" w:hanging="211"/>
      </w:pPr>
      <w:rPr>
        <w:rFonts w:hint="default"/>
        <w:lang w:val="ru-RU" w:eastAsia="en-US" w:bidi="ar-SA"/>
      </w:rPr>
    </w:lvl>
    <w:lvl w:ilvl="4" w:tplc="29C49200">
      <w:numFmt w:val="bullet"/>
      <w:lvlText w:val="•"/>
      <w:lvlJc w:val="left"/>
      <w:pPr>
        <w:ind w:left="4492" w:hanging="211"/>
      </w:pPr>
      <w:rPr>
        <w:rFonts w:hint="default"/>
        <w:lang w:val="ru-RU" w:eastAsia="en-US" w:bidi="ar-SA"/>
      </w:rPr>
    </w:lvl>
    <w:lvl w:ilvl="5" w:tplc="99A85F14">
      <w:numFmt w:val="bullet"/>
      <w:lvlText w:val="•"/>
      <w:lvlJc w:val="left"/>
      <w:pPr>
        <w:ind w:left="5550" w:hanging="211"/>
      </w:pPr>
      <w:rPr>
        <w:rFonts w:hint="default"/>
        <w:lang w:val="ru-RU" w:eastAsia="en-US" w:bidi="ar-SA"/>
      </w:rPr>
    </w:lvl>
    <w:lvl w:ilvl="6" w:tplc="F3D8385C">
      <w:numFmt w:val="bullet"/>
      <w:lvlText w:val="•"/>
      <w:lvlJc w:val="left"/>
      <w:pPr>
        <w:ind w:left="6608" w:hanging="211"/>
      </w:pPr>
      <w:rPr>
        <w:rFonts w:hint="default"/>
        <w:lang w:val="ru-RU" w:eastAsia="en-US" w:bidi="ar-SA"/>
      </w:rPr>
    </w:lvl>
    <w:lvl w:ilvl="7" w:tplc="A6023696">
      <w:numFmt w:val="bullet"/>
      <w:lvlText w:val="•"/>
      <w:lvlJc w:val="left"/>
      <w:pPr>
        <w:ind w:left="7666" w:hanging="211"/>
      </w:pPr>
      <w:rPr>
        <w:rFonts w:hint="default"/>
        <w:lang w:val="ru-RU" w:eastAsia="en-US" w:bidi="ar-SA"/>
      </w:rPr>
    </w:lvl>
    <w:lvl w:ilvl="8" w:tplc="995E51C6">
      <w:numFmt w:val="bullet"/>
      <w:lvlText w:val="•"/>
      <w:lvlJc w:val="left"/>
      <w:pPr>
        <w:ind w:left="8724" w:hanging="211"/>
      </w:pPr>
      <w:rPr>
        <w:rFonts w:hint="default"/>
        <w:lang w:val="ru-RU" w:eastAsia="en-US" w:bidi="ar-SA"/>
      </w:rPr>
    </w:lvl>
  </w:abstractNum>
  <w:abstractNum w:abstractNumId="137">
    <w:nsid w:val="66161F32"/>
    <w:multiLevelType w:val="hybridMultilevel"/>
    <w:tmpl w:val="D354E9EC"/>
    <w:lvl w:ilvl="0" w:tplc="BD22620E">
      <w:numFmt w:val="bullet"/>
      <w:lvlText w:val="–"/>
      <w:lvlJc w:val="left"/>
      <w:pPr>
        <w:ind w:left="478" w:hanging="187"/>
      </w:pPr>
      <w:rPr>
        <w:rFonts w:ascii="Times New Roman" w:eastAsia="Times New Roman" w:hAnsi="Times New Roman" w:cs="Times New Roman" w:hint="default"/>
        <w:b w:val="0"/>
        <w:bCs w:val="0"/>
        <w:i w:val="0"/>
        <w:iCs w:val="0"/>
        <w:w w:val="99"/>
        <w:sz w:val="24"/>
        <w:szCs w:val="24"/>
        <w:lang w:val="ru-RU" w:eastAsia="en-US" w:bidi="ar-SA"/>
      </w:rPr>
    </w:lvl>
    <w:lvl w:ilvl="1" w:tplc="4FA61DEE">
      <w:numFmt w:val="bullet"/>
      <w:lvlText w:val="•"/>
      <w:lvlJc w:val="left"/>
      <w:pPr>
        <w:ind w:left="1516" w:hanging="187"/>
      </w:pPr>
      <w:rPr>
        <w:rFonts w:hint="default"/>
        <w:lang w:val="ru-RU" w:eastAsia="en-US" w:bidi="ar-SA"/>
      </w:rPr>
    </w:lvl>
    <w:lvl w:ilvl="2" w:tplc="AF34F41A">
      <w:numFmt w:val="bullet"/>
      <w:lvlText w:val="•"/>
      <w:lvlJc w:val="left"/>
      <w:pPr>
        <w:ind w:left="2552" w:hanging="187"/>
      </w:pPr>
      <w:rPr>
        <w:rFonts w:hint="default"/>
        <w:lang w:val="ru-RU" w:eastAsia="en-US" w:bidi="ar-SA"/>
      </w:rPr>
    </w:lvl>
    <w:lvl w:ilvl="3" w:tplc="238C1B46">
      <w:numFmt w:val="bullet"/>
      <w:lvlText w:val="•"/>
      <w:lvlJc w:val="left"/>
      <w:pPr>
        <w:ind w:left="3588" w:hanging="187"/>
      </w:pPr>
      <w:rPr>
        <w:rFonts w:hint="default"/>
        <w:lang w:val="ru-RU" w:eastAsia="en-US" w:bidi="ar-SA"/>
      </w:rPr>
    </w:lvl>
    <w:lvl w:ilvl="4" w:tplc="C3481616">
      <w:numFmt w:val="bullet"/>
      <w:lvlText w:val="•"/>
      <w:lvlJc w:val="left"/>
      <w:pPr>
        <w:ind w:left="4624" w:hanging="187"/>
      </w:pPr>
      <w:rPr>
        <w:rFonts w:hint="default"/>
        <w:lang w:val="ru-RU" w:eastAsia="en-US" w:bidi="ar-SA"/>
      </w:rPr>
    </w:lvl>
    <w:lvl w:ilvl="5" w:tplc="BB9031E8">
      <w:numFmt w:val="bullet"/>
      <w:lvlText w:val="•"/>
      <w:lvlJc w:val="left"/>
      <w:pPr>
        <w:ind w:left="5660" w:hanging="187"/>
      </w:pPr>
      <w:rPr>
        <w:rFonts w:hint="default"/>
        <w:lang w:val="ru-RU" w:eastAsia="en-US" w:bidi="ar-SA"/>
      </w:rPr>
    </w:lvl>
    <w:lvl w:ilvl="6" w:tplc="142C2DAE">
      <w:numFmt w:val="bullet"/>
      <w:lvlText w:val="•"/>
      <w:lvlJc w:val="left"/>
      <w:pPr>
        <w:ind w:left="6696" w:hanging="187"/>
      </w:pPr>
      <w:rPr>
        <w:rFonts w:hint="default"/>
        <w:lang w:val="ru-RU" w:eastAsia="en-US" w:bidi="ar-SA"/>
      </w:rPr>
    </w:lvl>
    <w:lvl w:ilvl="7" w:tplc="BA0603BE">
      <w:numFmt w:val="bullet"/>
      <w:lvlText w:val="•"/>
      <w:lvlJc w:val="left"/>
      <w:pPr>
        <w:ind w:left="7732" w:hanging="187"/>
      </w:pPr>
      <w:rPr>
        <w:rFonts w:hint="default"/>
        <w:lang w:val="ru-RU" w:eastAsia="en-US" w:bidi="ar-SA"/>
      </w:rPr>
    </w:lvl>
    <w:lvl w:ilvl="8" w:tplc="D32027E4">
      <w:numFmt w:val="bullet"/>
      <w:lvlText w:val="•"/>
      <w:lvlJc w:val="left"/>
      <w:pPr>
        <w:ind w:left="8768" w:hanging="187"/>
      </w:pPr>
      <w:rPr>
        <w:rFonts w:hint="default"/>
        <w:lang w:val="ru-RU" w:eastAsia="en-US" w:bidi="ar-SA"/>
      </w:rPr>
    </w:lvl>
  </w:abstractNum>
  <w:abstractNum w:abstractNumId="138">
    <w:nsid w:val="66A20FC9"/>
    <w:multiLevelType w:val="hybridMultilevel"/>
    <w:tmpl w:val="A440DDC6"/>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70C0C25"/>
    <w:multiLevelType w:val="hybridMultilevel"/>
    <w:tmpl w:val="2FE2657E"/>
    <w:lvl w:ilvl="0" w:tplc="2A681BF0">
      <w:start w:val="1"/>
      <w:numFmt w:val="decimal"/>
      <w:lvlText w:val="%1"/>
      <w:lvlJc w:val="left"/>
      <w:pPr>
        <w:ind w:left="352" w:hanging="196"/>
      </w:pPr>
      <w:rPr>
        <w:rFonts w:ascii="Calibri" w:eastAsia="Calibri" w:hAnsi="Calibri" w:cs="Calibri" w:hint="default"/>
        <w:b/>
        <w:bCs/>
        <w:i w:val="0"/>
        <w:iCs w:val="0"/>
        <w:color w:val="231F20"/>
        <w:w w:val="106"/>
        <w:sz w:val="22"/>
        <w:szCs w:val="22"/>
        <w:lang w:val="ru-RU" w:eastAsia="en-US" w:bidi="ar-SA"/>
      </w:rPr>
    </w:lvl>
    <w:lvl w:ilvl="1" w:tplc="0D40D62E">
      <w:numFmt w:val="bullet"/>
      <w:lvlText w:val="•"/>
      <w:lvlJc w:val="left"/>
      <w:pPr>
        <w:ind w:left="580" w:hanging="196"/>
      </w:pPr>
      <w:rPr>
        <w:rFonts w:hint="default"/>
        <w:lang w:val="ru-RU" w:eastAsia="en-US" w:bidi="ar-SA"/>
      </w:rPr>
    </w:lvl>
    <w:lvl w:ilvl="2" w:tplc="59C8D966">
      <w:numFmt w:val="bullet"/>
      <w:lvlText w:val="•"/>
      <w:lvlJc w:val="left"/>
      <w:pPr>
        <w:ind w:left="1255" w:hanging="196"/>
      </w:pPr>
      <w:rPr>
        <w:rFonts w:hint="default"/>
        <w:lang w:val="ru-RU" w:eastAsia="en-US" w:bidi="ar-SA"/>
      </w:rPr>
    </w:lvl>
    <w:lvl w:ilvl="3" w:tplc="D704621A">
      <w:numFmt w:val="bullet"/>
      <w:lvlText w:val="•"/>
      <w:lvlJc w:val="left"/>
      <w:pPr>
        <w:ind w:left="1931" w:hanging="196"/>
      </w:pPr>
      <w:rPr>
        <w:rFonts w:hint="default"/>
        <w:lang w:val="ru-RU" w:eastAsia="en-US" w:bidi="ar-SA"/>
      </w:rPr>
    </w:lvl>
    <w:lvl w:ilvl="4" w:tplc="1F2EAEDC">
      <w:numFmt w:val="bullet"/>
      <w:lvlText w:val="•"/>
      <w:lvlJc w:val="left"/>
      <w:pPr>
        <w:ind w:left="2607" w:hanging="196"/>
      </w:pPr>
      <w:rPr>
        <w:rFonts w:hint="default"/>
        <w:lang w:val="ru-RU" w:eastAsia="en-US" w:bidi="ar-SA"/>
      </w:rPr>
    </w:lvl>
    <w:lvl w:ilvl="5" w:tplc="B8F06D06">
      <w:numFmt w:val="bullet"/>
      <w:lvlText w:val="•"/>
      <w:lvlJc w:val="left"/>
      <w:pPr>
        <w:ind w:left="3283" w:hanging="196"/>
      </w:pPr>
      <w:rPr>
        <w:rFonts w:hint="default"/>
        <w:lang w:val="ru-RU" w:eastAsia="en-US" w:bidi="ar-SA"/>
      </w:rPr>
    </w:lvl>
    <w:lvl w:ilvl="6" w:tplc="E9EA6218">
      <w:numFmt w:val="bullet"/>
      <w:lvlText w:val="•"/>
      <w:lvlJc w:val="left"/>
      <w:pPr>
        <w:ind w:left="3959" w:hanging="196"/>
      </w:pPr>
      <w:rPr>
        <w:rFonts w:hint="default"/>
        <w:lang w:val="ru-RU" w:eastAsia="en-US" w:bidi="ar-SA"/>
      </w:rPr>
    </w:lvl>
    <w:lvl w:ilvl="7" w:tplc="B0068B44">
      <w:numFmt w:val="bullet"/>
      <w:lvlText w:val="•"/>
      <w:lvlJc w:val="left"/>
      <w:pPr>
        <w:ind w:left="4635" w:hanging="196"/>
      </w:pPr>
      <w:rPr>
        <w:rFonts w:hint="default"/>
        <w:lang w:val="ru-RU" w:eastAsia="en-US" w:bidi="ar-SA"/>
      </w:rPr>
    </w:lvl>
    <w:lvl w:ilvl="8" w:tplc="5B8EC712">
      <w:numFmt w:val="bullet"/>
      <w:lvlText w:val="•"/>
      <w:lvlJc w:val="left"/>
      <w:pPr>
        <w:ind w:left="5311" w:hanging="196"/>
      </w:pPr>
      <w:rPr>
        <w:rFonts w:hint="default"/>
        <w:lang w:val="ru-RU" w:eastAsia="en-US" w:bidi="ar-SA"/>
      </w:rPr>
    </w:lvl>
  </w:abstractNum>
  <w:abstractNum w:abstractNumId="140">
    <w:nsid w:val="679B6340"/>
    <w:multiLevelType w:val="hybridMultilevel"/>
    <w:tmpl w:val="C172DDD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7A579F9"/>
    <w:multiLevelType w:val="multilevel"/>
    <w:tmpl w:val="DF22AE46"/>
    <w:lvl w:ilvl="0">
      <w:start w:val="1"/>
      <w:numFmt w:val="decimal"/>
      <w:lvlText w:val="%1"/>
      <w:lvlJc w:val="left"/>
      <w:pPr>
        <w:ind w:left="1113" w:hanging="582"/>
      </w:pPr>
      <w:rPr>
        <w:rFonts w:hint="default"/>
        <w:lang w:val="ru-RU" w:eastAsia="en-US" w:bidi="ar-SA"/>
      </w:rPr>
    </w:lvl>
    <w:lvl w:ilvl="1">
      <w:start w:val="1"/>
      <w:numFmt w:val="decimal"/>
      <w:lvlText w:val="%1.%2"/>
      <w:lvlJc w:val="left"/>
      <w:pPr>
        <w:ind w:left="1113" w:hanging="582"/>
      </w:pPr>
      <w:rPr>
        <w:rFonts w:hint="default"/>
        <w:lang w:val="ru-RU" w:eastAsia="en-US" w:bidi="ar-SA"/>
      </w:rPr>
    </w:lvl>
    <w:lvl w:ilvl="2">
      <w:start w:val="1"/>
      <w:numFmt w:val="decimal"/>
      <w:lvlText w:val="%1.%2.%3."/>
      <w:lvlJc w:val="left"/>
      <w:pPr>
        <w:ind w:left="4693"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534" w:hanging="154"/>
      </w:pPr>
      <w:rPr>
        <w:rFonts w:ascii="Times New Roman" w:eastAsia="Times New Roman" w:hAnsi="Times New Roman" w:cs="Times New Roman" w:hint="default"/>
        <w:b w:val="0"/>
        <w:bCs w:val="0"/>
        <w:i w:val="0"/>
        <w:iCs w:val="0"/>
        <w:w w:val="92"/>
        <w:sz w:val="24"/>
        <w:szCs w:val="24"/>
        <w:lang w:val="ru-RU" w:eastAsia="en-US" w:bidi="ar-SA"/>
      </w:rPr>
    </w:lvl>
    <w:lvl w:ilvl="4">
      <w:numFmt w:val="bullet"/>
      <w:lvlText w:val="-"/>
      <w:lvlJc w:val="left"/>
      <w:pPr>
        <w:ind w:left="534" w:hanging="1328"/>
      </w:pPr>
      <w:rPr>
        <w:rFonts w:ascii="Times New Roman" w:eastAsia="Times New Roman" w:hAnsi="Times New Roman" w:cs="Times New Roman" w:hint="default"/>
        <w:b w:val="0"/>
        <w:bCs w:val="0"/>
        <w:i w:val="0"/>
        <w:iCs w:val="0"/>
        <w:w w:val="92"/>
        <w:sz w:val="24"/>
        <w:szCs w:val="24"/>
        <w:lang w:val="ru-RU" w:eastAsia="en-US" w:bidi="ar-SA"/>
      </w:rPr>
    </w:lvl>
    <w:lvl w:ilvl="5">
      <w:numFmt w:val="bullet"/>
      <w:lvlText w:val="•"/>
      <w:lvlJc w:val="left"/>
      <w:pPr>
        <w:ind w:left="5440" w:hanging="1328"/>
      </w:pPr>
      <w:rPr>
        <w:rFonts w:hint="default"/>
        <w:lang w:val="ru-RU" w:eastAsia="en-US" w:bidi="ar-SA"/>
      </w:rPr>
    </w:lvl>
    <w:lvl w:ilvl="6">
      <w:numFmt w:val="bullet"/>
      <w:lvlText w:val="•"/>
      <w:lvlJc w:val="left"/>
      <w:pPr>
        <w:ind w:left="6520" w:hanging="1328"/>
      </w:pPr>
      <w:rPr>
        <w:rFonts w:hint="default"/>
        <w:lang w:val="ru-RU" w:eastAsia="en-US" w:bidi="ar-SA"/>
      </w:rPr>
    </w:lvl>
    <w:lvl w:ilvl="7">
      <w:numFmt w:val="bullet"/>
      <w:lvlText w:val="•"/>
      <w:lvlJc w:val="left"/>
      <w:pPr>
        <w:ind w:left="7600" w:hanging="1328"/>
      </w:pPr>
      <w:rPr>
        <w:rFonts w:hint="default"/>
        <w:lang w:val="ru-RU" w:eastAsia="en-US" w:bidi="ar-SA"/>
      </w:rPr>
    </w:lvl>
    <w:lvl w:ilvl="8">
      <w:numFmt w:val="bullet"/>
      <w:lvlText w:val="•"/>
      <w:lvlJc w:val="left"/>
      <w:pPr>
        <w:ind w:left="8680" w:hanging="1328"/>
      </w:pPr>
      <w:rPr>
        <w:rFonts w:hint="default"/>
        <w:lang w:val="ru-RU" w:eastAsia="en-US" w:bidi="ar-SA"/>
      </w:rPr>
    </w:lvl>
  </w:abstractNum>
  <w:abstractNum w:abstractNumId="142">
    <w:nsid w:val="67BC5600"/>
    <w:multiLevelType w:val="hybridMultilevel"/>
    <w:tmpl w:val="18BC2F18"/>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8554F5A"/>
    <w:multiLevelType w:val="hybridMultilevel"/>
    <w:tmpl w:val="6ED20402"/>
    <w:lvl w:ilvl="0" w:tplc="26E204BC">
      <w:start w:val="1"/>
      <w:numFmt w:val="decimal"/>
      <w:lvlText w:val="%1."/>
      <w:lvlJc w:val="left"/>
      <w:pPr>
        <w:ind w:left="606"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0F14DA7C">
      <w:numFmt w:val="bullet"/>
      <w:lvlText w:val="•"/>
      <w:lvlJc w:val="left"/>
      <w:pPr>
        <w:ind w:left="1198" w:hanging="263"/>
      </w:pPr>
      <w:rPr>
        <w:rFonts w:hint="default"/>
        <w:lang w:val="ru-RU" w:eastAsia="en-US" w:bidi="ar-SA"/>
      </w:rPr>
    </w:lvl>
    <w:lvl w:ilvl="2" w:tplc="5E2421E6">
      <w:numFmt w:val="bullet"/>
      <w:lvlText w:val="•"/>
      <w:lvlJc w:val="left"/>
      <w:pPr>
        <w:ind w:left="1796" w:hanging="263"/>
      </w:pPr>
      <w:rPr>
        <w:rFonts w:hint="default"/>
        <w:lang w:val="ru-RU" w:eastAsia="en-US" w:bidi="ar-SA"/>
      </w:rPr>
    </w:lvl>
    <w:lvl w:ilvl="3" w:tplc="FEBC0094">
      <w:numFmt w:val="bullet"/>
      <w:lvlText w:val="•"/>
      <w:lvlJc w:val="left"/>
      <w:pPr>
        <w:ind w:left="2395" w:hanging="263"/>
      </w:pPr>
      <w:rPr>
        <w:rFonts w:hint="default"/>
        <w:lang w:val="ru-RU" w:eastAsia="en-US" w:bidi="ar-SA"/>
      </w:rPr>
    </w:lvl>
    <w:lvl w:ilvl="4" w:tplc="7E26E494">
      <w:numFmt w:val="bullet"/>
      <w:lvlText w:val="•"/>
      <w:lvlJc w:val="left"/>
      <w:pPr>
        <w:ind w:left="2993" w:hanging="263"/>
      </w:pPr>
      <w:rPr>
        <w:rFonts w:hint="default"/>
        <w:lang w:val="ru-RU" w:eastAsia="en-US" w:bidi="ar-SA"/>
      </w:rPr>
    </w:lvl>
    <w:lvl w:ilvl="5" w:tplc="B54497A4">
      <w:numFmt w:val="bullet"/>
      <w:lvlText w:val="•"/>
      <w:lvlJc w:val="left"/>
      <w:pPr>
        <w:ind w:left="3591" w:hanging="263"/>
      </w:pPr>
      <w:rPr>
        <w:rFonts w:hint="default"/>
        <w:lang w:val="ru-RU" w:eastAsia="en-US" w:bidi="ar-SA"/>
      </w:rPr>
    </w:lvl>
    <w:lvl w:ilvl="6" w:tplc="0FD0EDF6">
      <w:numFmt w:val="bullet"/>
      <w:lvlText w:val="•"/>
      <w:lvlJc w:val="left"/>
      <w:pPr>
        <w:ind w:left="4190" w:hanging="263"/>
      </w:pPr>
      <w:rPr>
        <w:rFonts w:hint="default"/>
        <w:lang w:val="ru-RU" w:eastAsia="en-US" w:bidi="ar-SA"/>
      </w:rPr>
    </w:lvl>
    <w:lvl w:ilvl="7" w:tplc="BA0020CC">
      <w:numFmt w:val="bullet"/>
      <w:lvlText w:val="•"/>
      <w:lvlJc w:val="left"/>
      <w:pPr>
        <w:ind w:left="4788" w:hanging="263"/>
      </w:pPr>
      <w:rPr>
        <w:rFonts w:hint="default"/>
        <w:lang w:val="ru-RU" w:eastAsia="en-US" w:bidi="ar-SA"/>
      </w:rPr>
    </w:lvl>
    <w:lvl w:ilvl="8" w:tplc="972875CE">
      <w:numFmt w:val="bullet"/>
      <w:lvlText w:val="•"/>
      <w:lvlJc w:val="left"/>
      <w:pPr>
        <w:ind w:left="5386" w:hanging="263"/>
      </w:pPr>
      <w:rPr>
        <w:rFonts w:hint="default"/>
        <w:lang w:val="ru-RU" w:eastAsia="en-US" w:bidi="ar-SA"/>
      </w:rPr>
    </w:lvl>
  </w:abstractNum>
  <w:abstractNum w:abstractNumId="144">
    <w:nsid w:val="68C34748"/>
    <w:multiLevelType w:val="hybridMultilevel"/>
    <w:tmpl w:val="CE2C1A0E"/>
    <w:lvl w:ilvl="0" w:tplc="008C3D1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75DA8D06">
      <w:numFmt w:val="bullet"/>
      <w:lvlText w:val="•"/>
      <w:lvlJc w:val="left"/>
      <w:pPr>
        <w:ind w:left="2416" w:hanging="139"/>
      </w:pPr>
      <w:rPr>
        <w:rFonts w:hint="default"/>
        <w:lang w:val="ru-RU" w:eastAsia="en-US" w:bidi="ar-SA"/>
      </w:rPr>
    </w:lvl>
    <w:lvl w:ilvl="2" w:tplc="94AE446A">
      <w:numFmt w:val="bullet"/>
      <w:lvlText w:val="•"/>
      <w:lvlJc w:val="left"/>
      <w:pPr>
        <w:ind w:left="3352" w:hanging="139"/>
      </w:pPr>
      <w:rPr>
        <w:rFonts w:hint="default"/>
        <w:lang w:val="ru-RU" w:eastAsia="en-US" w:bidi="ar-SA"/>
      </w:rPr>
    </w:lvl>
    <w:lvl w:ilvl="3" w:tplc="F684A6DC">
      <w:numFmt w:val="bullet"/>
      <w:lvlText w:val="•"/>
      <w:lvlJc w:val="left"/>
      <w:pPr>
        <w:ind w:left="4288" w:hanging="139"/>
      </w:pPr>
      <w:rPr>
        <w:rFonts w:hint="default"/>
        <w:lang w:val="ru-RU" w:eastAsia="en-US" w:bidi="ar-SA"/>
      </w:rPr>
    </w:lvl>
    <w:lvl w:ilvl="4" w:tplc="CDD01D42">
      <w:numFmt w:val="bullet"/>
      <w:lvlText w:val="•"/>
      <w:lvlJc w:val="left"/>
      <w:pPr>
        <w:ind w:left="5224" w:hanging="139"/>
      </w:pPr>
      <w:rPr>
        <w:rFonts w:hint="default"/>
        <w:lang w:val="ru-RU" w:eastAsia="en-US" w:bidi="ar-SA"/>
      </w:rPr>
    </w:lvl>
    <w:lvl w:ilvl="5" w:tplc="D674D880">
      <w:numFmt w:val="bullet"/>
      <w:lvlText w:val="•"/>
      <w:lvlJc w:val="left"/>
      <w:pPr>
        <w:ind w:left="6160" w:hanging="139"/>
      </w:pPr>
      <w:rPr>
        <w:rFonts w:hint="default"/>
        <w:lang w:val="ru-RU" w:eastAsia="en-US" w:bidi="ar-SA"/>
      </w:rPr>
    </w:lvl>
    <w:lvl w:ilvl="6" w:tplc="3F5C4222">
      <w:numFmt w:val="bullet"/>
      <w:lvlText w:val="•"/>
      <w:lvlJc w:val="left"/>
      <w:pPr>
        <w:ind w:left="7096" w:hanging="139"/>
      </w:pPr>
      <w:rPr>
        <w:rFonts w:hint="default"/>
        <w:lang w:val="ru-RU" w:eastAsia="en-US" w:bidi="ar-SA"/>
      </w:rPr>
    </w:lvl>
    <w:lvl w:ilvl="7" w:tplc="7ABE3ABA">
      <w:numFmt w:val="bullet"/>
      <w:lvlText w:val="•"/>
      <w:lvlJc w:val="left"/>
      <w:pPr>
        <w:ind w:left="8032" w:hanging="139"/>
      </w:pPr>
      <w:rPr>
        <w:rFonts w:hint="default"/>
        <w:lang w:val="ru-RU" w:eastAsia="en-US" w:bidi="ar-SA"/>
      </w:rPr>
    </w:lvl>
    <w:lvl w:ilvl="8" w:tplc="5E28774C">
      <w:numFmt w:val="bullet"/>
      <w:lvlText w:val="•"/>
      <w:lvlJc w:val="left"/>
      <w:pPr>
        <w:ind w:left="8968" w:hanging="139"/>
      </w:pPr>
      <w:rPr>
        <w:rFonts w:hint="default"/>
        <w:lang w:val="ru-RU" w:eastAsia="en-US" w:bidi="ar-SA"/>
      </w:rPr>
    </w:lvl>
  </w:abstractNum>
  <w:abstractNum w:abstractNumId="145">
    <w:nsid w:val="699A0943"/>
    <w:multiLevelType w:val="hybridMultilevel"/>
    <w:tmpl w:val="E806CE5C"/>
    <w:lvl w:ilvl="0" w:tplc="29EA679C">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2DBA9A4C">
      <w:numFmt w:val="bullet"/>
      <w:lvlText w:val="•"/>
      <w:lvlJc w:val="left"/>
      <w:pPr>
        <w:ind w:left="1318" w:hanging="147"/>
      </w:pPr>
      <w:rPr>
        <w:rFonts w:hint="default"/>
        <w:lang w:val="ru-RU" w:eastAsia="en-US" w:bidi="ar-SA"/>
      </w:rPr>
    </w:lvl>
    <w:lvl w:ilvl="2" w:tplc="F98CF736">
      <w:numFmt w:val="bullet"/>
      <w:lvlText w:val="•"/>
      <w:lvlJc w:val="left"/>
      <w:pPr>
        <w:ind w:left="2376" w:hanging="147"/>
      </w:pPr>
      <w:rPr>
        <w:rFonts w:hint="default"/>
        <w:lang w:val="ru-RU" w:eastAsia="en-US" w:bidi="ar-SA"/>
      </w:rPr>
    </w:lvl>
    <w:lvl w:ilvl="3" w:tplc="56BAAA88">
      <w:numFmt w:val="bullet"/>
      <w:lvlText w:val="•"/>
      <w:lvlJc w:val="left"/>
      <w:pPr>
        <w:ind w:left="3434" w:hanging="147"/>
      </w:pPr>
      <w:rPr>
        <w:rFonts w:hint="default"/>
        <w:lang w:val="ru-RU" w:eastAsia="en-US" w:bidi="ar-SA"/>
      </w:rPr>
    </w:lvl>
    <w:lvl w:ilvl="4" w:tplc="AD9491B0">
      <w:numFmt w:val="bullet"/>
      <w:lvlText w:val="•"/>
      <w:lvlJc w:val="left"/>
      <w:pPr>
        <w:ind w:left="4492" w:hanging="147"/>
      </w:pPr>
      <w:rPr>
        <w:rFonts w:hint="default"/>
        <w:lang w:val="ru-RU" w:eastAsia="en-US" w:bidi="ar-SA"/>
      </w:rPr>
    </w:lvl>
    <w:lvl w:ilvl="5" w:tplc="87A2BCC6">
      <w:numFmt w:val="bullet"/>
      <w:lvlText w:val="•"/>
      <w:lvlJc w:val="left"/>
      <w:pPr>
        <w:ind w:left="5550" w:hanging="147"/>
      </w:pPr>
      <w:rPr>
        <w:rFonts w:hint="default"/>
        <w:lang w:val="ru-RU" w:eastAsia="en-US" w:bidi="ar-SA"/>
      </w:rPr>
    </w:lvl>
    <w:lvl w:ilvl="6" w:tplc="A5C2839E">
      <w:numFmt w:val="bullet"/>
      <w:lvlText w:val="•"/>
      <w:lvlJc w:val="left"/>
      <w:pPr>
        <w:ind w:left="6608" w:hanging="147"/>
      </w:pPr>
      <w:rPr>
        <w:rFonts w:hint="default"/>
        <w:lang w:val="ru-RU" w:eastAsia="en-US" w:bidi="ar-SA"/>
      </w:rPr>
    </w:lvl>
    <w:lvl w:ilvl="7" w:tplc="D6180354">
      <w:numFmt w:val="bullet"/>
      <w:lvlText w:val="•"/>
      <w:lvlJc w:val="left"/>
      <w:pPr>
        <w:ind w:left="7666" w:hanging="147"/>
      </w:pPr>
      <w:rPr>
        <w:rFonts w:hint="default"/>
        <w:lang w:val="ru-RU" w:eastAsia="en-US" w:bidi="ar-SA"/>
      </w:rPr>
    </w:lvl>
    <w:lvl w:ilvl="8" w:tplc="F702B508">
      <w:numFmt w:val="bullet"/>
      <w:lvlText w:val="•"/>
      <w:lvlJc w:val="left"/>
      <w:pPr>
        <w:ind w:left="8724" w:hanging="147"/>
      </w:pPr>
      <w:rPr>
        <w:rFonts w:hint="default"/>
        <w:lang w:val="ru-RU" w:eastAsia="en-US" w:bidi="ar-SA"/>
      </w:rPr>
    </w:lvl>
  </w:abstractNum>
  <w:abstractNum w:abstractNumId="146">
    <w:nsid w:val="6A1208B8"/>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147">
    <w:nsid w:val="6B9D3DD9"/>
    <w:multiLevelType w:val="hybridMultilevel"/>
    <w:tmpl w:val="E724FFCC"/>
    <w:lvl w:ilvl="0" w:tplc="DA7436E4">
      <w:numFmt w:val="bullet"/>
      <w:lvlText w:val="-"/>
      <w:lvlJc w:val="left"/>
      <w:pPr>
        <w:ind w:left="251" w:hanging="178"/>
      </w:pPr>
      <w:rPr>
        <w:rFonts w:ascii="Times New Roman" w:eastAsia="Times New Roman" w:hAnsi="Times New Roman" w:cs="Times New Roman" w:hint="default"/>
        <w:b w:val="0"/>
        <w:bCs w:val="0"/>
        <w:i w:val="0"/>
        <w:iCs w:val="0"/>
        <w:w w:val="97"/>
        <w:sz w:val="24"/>
        <w:szCs w:val="24"/>
        <w:lang w:val="ru-RU" w:eastAsia="en-US" w:bidi="ar-SA"/>
      </w:rPr>
    </w:lvl>
    <w:lvl w:ilvl="1" w:tplc="364C5A4A">
      <w:numFmt w:val="bullet"/>
      <w:lvlText w:val="•"/>
      <w:lvlJc w:val="left"/>
      <w:pPr>
        <w:ind w:left="1318" w:hanging="178"/>
      </w:pPr>
      <w:rPr>
        <w:rFonts w:hint="default"/>
        <w:lang w:val="ru-RU" w:eastAsia="en-US" w:bidi="ar-SA"/>
      </w:rPr>
    </w:lvl>
    <w:lvl w:ilvl="2" w:tplc="3528B03C">
      <w:numFmt w:val="bullet"/>
      <w:lvlText w:val="•"/>
      <w:lvlJc w:val="left"/>
      <w:pPr>
        <w:ind w:left="2376" w:hanging="178"/>
      </w:pPr>
      <w:rPr>
        <w:rFonts w:hint="default"/>
        <w:lang w:val="ru-RU" w:eastAsia="en-US" w:bidi="ar-SA"/>
      </w:rPr>
    </w:lvl>
    <w:lvl w:ilvl="3" w:tplc="7014121C">
      <w:numFmt w:val="bullet"/>
      <w:lvlText w:val="•"/>
      <w:lvlJc w:val="left"/>
      <w:pPr>
        <w:ind w:left="3434" w:hanging="178"/>
      </w:pPr>
      <w:rPr>
        <w:rFonts w:hint="default"/>
        <w:lang w:val="ru-RU" w:eastAsia="en-US" w:bidi="ar-SA"/>
      </w:rPr>
    </w:lvl>
    <w:lvl w:ilvl="4" w:tplc="39500422">
      <w:numFmt w:val="bullet"/>
      <w:lvlText w:val="•"/>
      <w:lvlJc w:val="left"/>
      <w:pPr>
        <w:ind w:left="4492" w:hanging="178"/>
      </w:pPr>
      <w:rPr>
        <w:rFonts w:hint="default"/>
        <w:lang w:val="ru-RU" w:eastAsia="en-US" w:bidi="ar-SA"/>
      </w:rPr>
    </w:lvl>
    <w:lvl w:ilvl="5" w:tplc="FC9EC51E">
      <w:numFmt w:val="bullet"/>
      <w:lvlText w:val="•"/>
      <w:lvlJc w:val="left"/>
      <w:pPr>
        <w:ind w:left="5550" w:hanging="178"/>
      </w:pPr>
      <w:rPr>
        <w:rFonts w:hint="default"/>
        <w:lang w:val="ru-RU" w:eastAsia="en-US" w:bidi="ar-SA"/>
      </w:rPr>
    </w:lvl>
    <w:lvl w:ilvl="6" w:tplc="C4B4C6D6">
      <w:numFmt w:val="bullet"/>
      <w:lvlText w:val="•"/>
      <w:lvlJc w:val="left"/>
      <w:pPr>
        <w:ind w:left="6608" w:hanging="178"/>
      </w:pPr>
      <w:rPr>
        <w:rFonts w:hint="default"/>
        <w:lang w:val="ru-RU" w:eastAsia="en-US" w:bidi="ar-SA"/>
      </w:rPr>
    </w:lvl>
    <w:lvl w:ilvl="7" w:tplc="A4002A40">
      <w:numFmt w:val="bullet"/>
      <w:lvlText w:val="•"/>
      <w:lvlJc w:val="left"/>
      <w:pPr>
        <w:ind w:left="7666" w:hanging="178"/>
      </w:pPr>
      <w:rPr>
        <w:rFonts w:hint="default"/>
        <w:lang w:val="ru-RU" w:eastAsia="en-US" w:bidi="ar-SA"/>
      </w:rPr>
    </w:lvl>
    <w:lvl w:ilvl="8" w:tplc="559E0464">
      <w:numFmt w:val="bullet"/>
      <w:lvlText w:val="•"/>
      <w:lvlJc w:val="left"/>
      <w:pPr>
        <w:ind w:left="8724" w:hanging="178"/>
      </w:pPr>
      <w:rPr>
        <w:rFonts w:hint="default"/>
        <w:lang w:val="ru-RU" w:eastAsia="en-US" w:bidi="ar-SA"/>
      </w:rPr>
    </w:lvl>
  </w:abstractNum>
  <w:abstractNum w:abstractNumId="148">
    <w:nsid w:val="6C734FC4"/>
    <w:multiLevelType w:val="hybridMultilevel"/>
    <w:tmpl w:val="CD7C9A74"/>
    <w:lvl w:ilvl="0" w:tplc="BFCEE824">
      <w:start w:val="1"/>
      <w:numFmt w:val="decimal"/>
      <w:lvlText w:val="%1"/>
      <w:lvlJc w:val="left"/>
      <w:pPr>
        <w:ind w:left="325" w:hanging="168"/>
      </w:pPr>
      <w:rPr>
        <w:rFonts w:ascii="Trebuchet MS" w:eastAsia="Trebuchet MS" w:hAnsi="Trebuchet MS" w:cs="Trebuchet MS" w:hint="default"/>
        <w:b w:val="0"/>
        <w:bCs w:val="0"/>
        <w:i w:val="0"/>
        <w:iCs w:val="0"/>
        <w:color w:val="231F20"/>
        <w:w w:val="98"/>
        <w:sz w:val="22"/>
        <w:szCs w:val="22"/>
        <w:lang w:val="ru-RU" w:eastAsia="en-US" w:bidi="ar-SA"/>
      </w:rPr>
    </w:lvl>
    <w:lvl w:ilvl="1" w:tplc="295E3DD8">
      <w:numFmt w:val="bullet"/>
      <w:lvlText w:val="•"/>
      <w:lvlJc w:val="left"/>
      <w:pPr>
        <w:ind w:left="954" w:hanging="168"/>
      </w:pPr>
      <w:rPr>
        <w:rFonts w:hint="default"/>
        <w:lang w:val="ru-RU" w:eastAsia="en-US" w:bidi="ar-SA"/>
      </w:rPr>
    </w:lvl>
    <w:lvl w:ilvl="2" w:tplc="095C4C76">
      <w:numFmt w:val="bullet"/>
      <w:lvlText w:val="•"/>
      <w:lvlJc w:val="left"/>
      <w:pPr>
        <w:ind w:left="1588" w:hanging="168"/>
      </w:pPr>
      <w:rPr>
        <w:rFonts w:hint="default"/>
        <w:lang w:val="ru-RU" w:eastAsia="en-US" w:bidi="ar-SA"/>
      </w:rPr>
    </w:lvl>
    <w:lvl w:ilvl="3" w:tplc="B5087CE4">
      <w:numFmt w:val="bullet"/>
      <w:lvlText w:val="•"/>
      <w:lvlJc w:val="left"/>
      <w:pPr>
        <w:ind w:left="2223" w:hanging="168"/>
      </w:pPr>
      <w:rPr>
        <w:rFonts w:hint="default"/>
        <w:lang w:val="ru-RU" w:eastAsia="en-US" w:bidi="ar-SA"/>
      </w:rPr>
    </w:lvl>
    <w:lvl w:ilvl="4" w:tplc="9A3A4CFA">
      <w:numFmt w:val="bullet"/>
      <w:lvlText w:val="•"/>
      <w:lvlJc w:val="left"/>
      <w:pPr>
        <w:ind w:left="2857" w:hanging="168"/>
      </w:pPr>
      <w:rPr>
        <w:rFonts w:hint="default"/>
        <w:lang w:val="ru-RU" w:eastAsia="en-US" w:bidi="ar-SA"/>
      </w:rPr>
    </w:lvl>
    <w:lvl w:ilvl="5" w:tplc="60DADFAA">
      <w:numFmt w:val="bullet"/>
      <w:lvlText w:val="•"/>
      <w:lvlJc w:val="left"/>
      <w:pPr>
        <w:ind w:left="3491" w:hanging="168"/>
      </w:pPr>
      <w:rPr>
        <w:rFonts w:hint="default"/>
        <w:lang w:val="ru-RU" w:eastAsia="en-US" w:bidi="ar-SA"/>
      </w:rPr>
    </w:lvl>
    <w:lvl w:ilvl="6" w:tplc="2C2605B4">
      <w:numFmt w:val="bullet"/>
      <w:lvlText w:val="•"/>
      <w:lvlJc w:val="left"/>
      <w:pPr>
        <w:ind w:left="4126" w:hanging="168"/>
      </w:pPr>
      <w:rPr>
        <w:rFonts w:hint="default"/>
        <w:lang w:val="ru-RU" w:eastAsia="en-US" w:bidi="ar-SA"/>
      </w:rPr>
    </w:lvl>
    <w:lvl w:ilvl="7" w:tplc="459A79EA">
      <w:numFmt w:val="bullet"/>
      <w:lvlText w:val="•"/>
      <w:lvlJc w:val="left"/>
      <w:pPr>
        <w:ind w:left="4760" w:hanging="168"/>
      </w:pPr>
      <w:rPr>
        <w:rFonts w:hint="default"/>
        <w:lang w:val="ru-RU" w:eastAsia="en-US" w:bidi="ar-SA"/>
      </w:rPr>
    </w:lvl>
    <w:lvl w:ilvl="8" w:tplc="A6A6E2DE">
      <w:numFmt w:val="bullet"/>
      <w:lvlText w:val="•"/>
      <w:lvlJc w:val="left"/>
      <w:pPr>
        <w:ind w:left="5394" w:hanging="168"/>
      </w:pPr>
      <w:rPr>
        <w:rFonts w:hint="default"/>
        <w:lang w:val="ru-RU" w:eastAsia="en-US" w:bidi="ar-SA"/>
      </w:rPr>
    </w:lvl>
  </w:abstractNum>
  <w:abstractNum w:abstractNumId="149">
    <w:nsid w:val="6F141AAF"/>
    <w:multiLevelType w:val="multilevel"/>
    <w:tmpl w:val="953A44D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nsid w:val="6F822441"/>
    <w:multiLevelType w:val="hybridMultilevel"/>
    <w:tmpl w:val="F168B852"/>
    <w:lvl w:ilvl="0" w:tplc="DA2C63AE">
      <w:numFmt w:val="bullet"/>
      <w:lvlText w:val="-"/>
      <w:lvlJc w:val="left"/>
      <w:pPr>
        <w:ind w:left="251" w:hanging="226"/>
      </w:pPr>
      <w:rPr>
        <w:rFonts w:ascii="Times New Roman" w:eastAsia="Times New Roman" w:hAnsi="Times New Roman" w:cs="Times New Roman" w:hint="default"/>
        <w:b w:val="0"/>
        <w:bCs w:val="0"/>
        <w:i w:val="0"/>
        <w:iCs w:val="0"/>
        <w:w w:val="97"/>
        <w:sz w:val="24"/>
        <w:szCs w:val="24"/>
        <w:lang w:val="ru-RU" w:eastAsia="en-US" w:bidi="ar-SA"/>
      </w:rPr>
    </w:lvl>
    <w:lvl w:ilvl="1" w:tplc="9A6A4218">
      <w:numFmt w:val="bullet"/>
      <w:lvlText w:val="•"/>
      <w:lvlJc w:val="left"/>
      <w:pPr>
        <w:ind w:left="1318" w:hanging="226"/>
      </w:pPr>
      <w:rPr>
        <w:rFonts w:hint="default"/>
        <w:lang w:val="ru-RU" w:eastAsia="en-US" w:bidi="ar-SA"/>
      </w:rPr>
    </w:lvl>
    <w:lvl w:ilvl="2" w:tplc="EC285DE2">
      <w:numFmt w:val="bullet"/>
      <w:lvlText w:val="•"/>
      <w:lvlJc w:val="left"/>
      <w:pPr>
        <w:ind w:left="2376" w:hanging="226"/>
      </w:pPr>
      <w:rPr>
        <w:rFonts w:hint="default"/>
        <w:lang w:val="ru-RU" w:eastAsia="en-US" w:bidi="ar-SA"/>
      </w:rPr>
    </w:lvl>
    <w:lvl w:ilvl="3" w:tplc="3B7097F0">
      <w:numFmt w:val="bullet"/>
      <w:lvlText w:val="•"/>
      <w:lvlJc w:val="left"/>
      <w:pPr>
        <w:ind w:left="3434" w:hanging="226"/>
      </w:pPr>
      <w:rPr>
        <w:rFonts w:hint="default"/>
        <w:lang w:val="ru-RU" w:eastAsia="en-US" w:bidi="ar-SA"/>
      </w:rPr>
    </w:lvl>
    <w:lvl w:ilvl="4" w:tplc="650CF8FE">
      <w:numFmt w:val="bullet"/>
      <w:lvlText w:val="•"/>
      <w:lvlJc w:val="left"/>
      <w:pPr>
        <w:ind w:left="4492" w:hanging="226"/>
      </w:pPr>
      <w:rPr>
        <w:rFonts w:hint="default"/>
        <w:lang w:val="ru-RU" w:eastAsia="en-US" w:bidi="ar-SA"/>
      </w:rPr>
    </w:lvl>
    <w:lvl w:ilvl="5" w:tplc="D5C2185A">
      <w:numFmt w:val="bullet"/>
      <w:lvlText w:val="•"/>
      <w:lvlJc w:val="left"/>
      <w:pPr>
        <w:ind w:left="5550" w:hanging="226"/>
      </w:pPr>
      <w:rPr>
        <w:rFonts w:hint="default"/>
        <w:lang w:val="ru-RU" w:eastAsia="en-US" w:bidi="ar-SA"/>
      </w:rPr>
    </w:lvl>
    <w:lvl w:ilvl="6" w:tplc="79203C04">
      <w:numFmt w:val="bullet"/>
      <w:lvlText w:val="•"/>
      <w:lvlJc w:val="left"/>
      <w:pPr>
        <w:ind w:left="6608" w:hanging="226"/>
      </w:pPr>
      <w:rPr>
        <w:rFonts w:hint="default"/>
        <w:lang w:val="ru-RU" w:eastAsia="en-US" w:bidi="ar-SA"/>
      </w:rPr>
    </w:lvl>
    <w:lvl w:ilvl="7" w:tplc="C7F22F66">
      <w:numFmt w:val="bullet"/>
      <w:lvlText w:val="•"/>
      <w:lvlJc w:val="left"/>
      <w:pPr>
        <w:ind w:left="7666" w:hanging="226"/>
      </w:pPr>
      <w:rPr>
        <w:rFonts w:hint="default"/>
        <w:lang w:val="ru-RU" w:eastAsia="en-US" w:bidi="ar-SA"/>
      </w:rPr>
    </w:lvl>
    <w:lvl w:ilvl="8" w:tplc="D4741862">
      <w:numFmt w:val="bullet"/>
      <w:lvlText w:val="•"/>
      <w:lvlJc w:val="left"/>
      <w:pPr>
        <w:ind w:left="8724" w:hanging="226"/>
      </w:pPr>
      <w:rPr>
        <w:rFonts w:hint="default"/>
        <w:lang w:val="ru-RU" w:eastAsia="en-US" w:bidi="ar-SA"/>
      </w:rPr>
    </w:lvl>
  </w:abstractNum>
  <w:abstractNum w:abstractNumId="151">
    <w:nsid w:val="6FB5394C"/>
    <w:multiLevelType w:val="hybridMultilevel"/>
    <w:tmpl w:val="C262BC54"/>
    <w:lvl w:ilvl="0" w:tplc="7E7A6E4E">
      <w:numFmt w:val="bullet"/>
      <w:lvlText w:val="-"/>
      <w:lvlJc w:val="left"/>
      <w:pPr>
        <w:ind w:left="558" w:hanging="185"/>
      </w:pPr>
      <w:rPr>
        <w:rFonts w:ascii="Times New Roman" w:eastAsia="Times New Roman" w:hAnsi="Times New Roman" w:cs="Times New Roman" w:hint="default"/>
        <w:b w:val="0"/>
        <w:bCs w:val="0"/>
        <w:i w:val="0"/>
        <w:iCs w:val="0"/>
        <w:w w:val="92"/>
        <w:sz w:val="24"/>
        <w:szCs w:val="24"/>
        <w:lang w:val="ru-RU" w:eastAsia="en-US" w:bidi="ar-SA"/>
      </w:rPr>
    </w:lvl>
    <w:lvl w:ilvl="1" w:tplc="2100509A">
      <w:numFmt w:val="bullet"/>
      <w:lvlText w:val="-"/>
      <w:lvlJc w:val="left"/>
      <w:pPr>
        <w:ind w:left="251" w:hanging="1482"/>
      </w:pPr>
      <w:rPr>
        <w:rFonts w:ascii="Times New Roman" w:eastAsia="Times New Roman" w:hAnsi="Times New Roman" w:cs="Times New Roman" w:hint="default"/>
        <w:b w:val="0"/>
        <w:bCs w:val="0"/>
        <w:i w:val="0"/>
        <w:iCs w:val="0"/>
        <w:w w:val="92"/>
        <w:sz w:val="24"/>
        <w:szCs w:val="24"/>
        <w:lang w:val="ru-RU" w:eastAsia="en-US" w:bidi="ar-SA"/>
      </w:rPr>
    </w:lvl>
    <w:lvl w:ilvl="2" w:tplc="AF864D86">
      <w:numFmt w:val="bullet"/>
      <w:lvlText w:val="•"/>
      <w:lvlJc w:val="left"/>
      <w:pPr>
        <w:ind w:left="1702" w:hanging="1482"/>
      </w:pPr>
      <w:rPr>
        <w:rFonts w:hint="default"/>
        <w:lang w:val="ru-RU" w:eastAsia="en-US" w:bidi="ar-SA"/>
      </w:rPr>
    </w:lvl>
    <w:lvl w:ilvl="3" w:tplc="A2787AAE">
      <w:numFmt w:val="bullet"/>
      <w:lvlText w:val="•"/>
      <w:lvlJc w:val="left"/>
      <w:pPr>
        <w:ind w:left="2844" w:hanging="1482"/>
      </w:pPr>
      <w:rPr>
        <w:rFonts w:hint="default"/>
        <w:lang w:val="ru-RU" w:eastAsia="en-US" w:bidi="ar-SA"/>
      </w:rPr>
    </w:lvl>
    <w:lvl w:ilvl="4" w:tplc="EC16858A">
      <w:numFmt w:val="bullet"/>
      <w:lvlText w:val="•"/>
      <w:lvlJc w:val="left"/>
      <w:pPr>
        <w:ind w:left="3986" w:hanging="1482"/>
      </w:pPr>
      <w:rPr>
        <w:rFonts w:hint="default"/>
        <w:lang w:val="ru-RU" w:eastAsia="en-US" w:bidi="ar-SA"/>
      </w:rPr>
    </w:lvl>
    <w:lvl w:ilvl="5" w:tplc="6A2C7BCC">
      <w:numFmt w:val="bullet"/>
      <w:lvlText w:val="•"/>
      <w:lvlJc w:val="left"/>
      <w:pPr>
        <w:ind w:left="5128" w:hanging="1482"/>
      </w:pPr>
      <w:rPr>
        <w:rFonts w:hint="default"/>
        <w:lang w:val="ru-RU" w:eastAsia="en-US" w:bidi="ar-SA"/>
      </w:rPr>
    </w:lvl>
    <w:lvl w:ilvl="6" w:tplc="B372C0E8">
      <w:numFmt w:val="bullet"/>
      <w:lvlText w:val="•"/>
      <w:lvlJc w:val="left"/>
      <w:pPr>
        <w:ind w:left="6271" w:hanging="1482"/>
      </w:pPr>
      <w:rPr>
        <w:rFonts w:hint="default"/>
        <w:lang w:val="ru-RU" w:eastAsia="en-US" w:bidi="ar-SA"/>
      </w:rPr>
    </w:lvl>
    <w:lvl w:ilvl="7" w:tplc="03B22206">
      <w:numFmt w:val="bullet"/>
      <w:lvlText w:val="•"/>
      <w:lvlJc w:val="left"/>
      <w:pPr>
        <w:ind w:left="7413" w:hanging="1482"/>
      </w:pPr>
      <w:rPr>
        <w:rFonts w:hint="default"/>
        <w:lang w:val="ru-RU" w:eastAsia="en-US" w:bidi="ar-SA"/>
      </w:rPr>
    </w:lvl>
    <w:lvl w:ilvl="8" w:tplc="C07865EC">
      <w:numFmt w:val="bullet"/>
      <w:lvlText w:val="•"/>
      <w:lvlJc w:val="left"/>
      <w:pPr>
        <w:ind w:left="8555" w:hanging="1482"/>
      </w:pPr>
      <w:rPr>
        <w:rFonts w:hint="default"/>
        <w:lang w:val="ru-RU" w:eastAsia="en-US" w:bidi="ar-SA"/>
      </w:rPr>
    </w:lvl>
  </w:abstractNum>
  <w:abstractNum w:abstractNumId="152">
    <w:nsid w:val="70357C43"/>
    <w:multiLevelType w:val="hybridMultilevel"/>
    <w:tmpl w:val="EE9EA5EA"/>
    <w:lvl w:ilvl="0" w:tplc="88F6CEA2">
      <w:numFmt w:val="bullet"/>
      <w:lvlText w:val="•"/>
      <w:lvlJc w:val="left"/>
      <w:pPr>
        <w:ind w:left="1100" w:hanging="85"/>
      </w:pPr>
      <w:rPr>
        <w:rFonts w:ascii="Arial" w:eastAsia="Arial" w:hAnsi="Arial" w:cs="Arial" w:hint="default"/>
        <w:b w:val="0"/>
        <w:bCs w:val="0"/>
        <w:i w:val="0"/>
        <w:iCs w:val="0"/>
        <w:spacing w:val="-1"/>
        <w:w w:val="99"/>
        <w:sz w:val="22"/>
        <w:szCs w:val="22"/>
        <w:lang w:val="ru-RU" w:eastAsia="en-US" w:bidi="ar-SA"/>
      </w:rPr>
    </w:lvl>
    <w:lvl w:ilvl="1" w:tplc="AC70B4AE">
      <w:numFmt w:val="bullet"/>
      <w:lvlText w:val="•"/>
      <w:lvlJc w:val="left"/>
      <w:pPr>
        <w:ind w:left="2120" w:hanging="85"/>
      </w:pPr>
      <w:rPr>
        <w:rFonts w:hint="default"/>
        <w:lang w:val="ru-RU" w:eastAsia="en-US" w:bidi="ar-SA"/>
      </w:rPr>
    </w:lvl>
    <w:lvl w:ilvl="2" w:tplc="0DFCFA96">
      <w:numFmt w:val="bullet"/>
      <w:lvlText w:val="•"/>
      <w:lvlJc w:val="left"/>
      <w:pPr>
        <w:ind w:left="3140" w:hanging="85"/>
      </w:pPr>
      <w:rPr>
        <w:rFonts w:hint="default"/>
        <w:lang w:val="ru-RU" w:eastAsia="en-US" w:bidi="ar-SA"/>
      </w:rPr>
    </w:lvl>
    <w:lvl w:ilvl="3" w:tplc="0B088AD0">
      <w:numFmt w:val="bullet"/>
      <w:lvlText w:val="•"/>
      <w:lvlJc w:val="left"/>
      <w:pPr>
        <w:ind w:left="4160" w:hanging="85"/>
      </w:pPr>
      <w:rPr>
        <w:rFonts w:hint="default"/>
        <w:lang w:val="ru-RU" w:eastAsia="en-US" w:bidi="ar-SA"/>
      </w:rPr>
    </w:lvl>
    <w:lvl w:ilvl="4" w:tplc="D40E9F88">
      <w:numFmt w:val="bullet"/>
      <w:lvlText w:val="•"/>
      <w:lvlJc w:val="left"/>
      <w:pPr>
        <w:ind w:left="5180" w:hanging="85"/>
      </w:pPr>
      <w:rPr>
        <w:rFonts w:hint="default"/>
        <w:lang w:val="ru-RU" w:eastAsia="en-US" w:bidi="ar-SA"/>
      </w:rPr>
    </w:lvl>
    <w:lvl w:ilvl="5" w:tplc="CFC4524C">
      <w:numFmt w:val="bullet"/>
      <w:lvlText w:val="•"/>
      <w:lvlJc w:val="left"/>
      <w:pPr>
        <w:ind w:left="6200" w:hanging="85"/>
      </w:pPr>
      <w:rPr>
        <w:rFonts w:hint="default"/>
        <w:lang w:val="ru-RU" w:eastAsia="en-US" w:bidi="ar-SA"/>
      </w:rPr>
    </w:lvl>
    <w:lvl w:ilvl="6" w:tplc="AA48FD54">
      <w:numFmt w:val="bullet"/>
      <w:lvlText w:val="•"/>
      <w:lvlJc w:val="left"/>
      <w:pPr>
        <w:ind w:left="7220" w:hanging="85"/>
      </w:pPr>
      <w:rPr>
        <w:rFonts w:hint="default"/>
        <w:lang w:val="ru-RU" w:eastAsia="en-US" w:bidi="ar-SA"/>
      </w:rPr>
    </w:lvl>
    <w:lvl w:ilvl="7" w:tplc="01D229EC">
      <w:numFmt w:val="bullet"/>
      <w:lvlText w:val="•"/>
      <w:lvlJc w:val="left"/>
      <w:pPr>
        <w:ind w:left="8240" w:hanging="85"/>
      </w:pPr>
      <w:rPr>
        <w:rFonts w:hint="default"/>
        <w:lang w:val="ru-RU" w:eastAsia="en-US" w:bidi="ar-SA"/>
      </w:rPr>
    </w:lvl>
    <w:lvl w:ilvl="8" w:tplc="C126685C">
      <w:numFmt w:val="bullet"/>
      <w:lvlText w:val="•"/>
      <w:lvlJc w:val="left"/>
      <w:pPr>
        <w:ind w:left="9260" w:hanging="85"/>
      </w:pPr>
      <w:rPr>
        <w:rFonts w:hint="default"/>
        <w:lang w:val="ru-RU" w:eastAsia="en-US" w:bidi="ar-SA"/>
      </w:rPr>
    </w:lvl>
  </w:abstractNum>
  <w:abstractNum w:abstractNumId="153">
    <w:nsid w:val="7077558A"/>
    <w:multiLevelType w:val="hybridMultilevel"/>
    <w:tmpl w:val="AE325D26"/>
    <w:lvl w:ilvl="0" w:tplc="D9E4AD3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E24C02C4">
      <w:numFmt w:val="bullet"/>
      <w:lvlText w:val="•"/>
      <w:lvlJc w:val="left"/>
      <w:pPr>
        <w:ind w:left="2416" w:hanging="139"/>
      </w:pPr>
      <w:rPr>
        <w:rFonts w:hint="default"/>
        <w:lang w:val="ru-RU" w:eastAsia="en-US" w:bidi="ar-SA"/>
      </w:rPr>
    </w:lvl>
    <w:lvl w:ilvl="2" w:tplc="7D70CFA8">
      <w:numFmt w:val="bullet"/>
      <w:lvlText w:val="•"/>
      <w:lvlJc w:val="left"/>
      <w:pPr>
        <w:ind w:left="3352" w:hanging="139"/>
      </w:pPr>
      <w:rPr>
        <w:rFonts w:hint="default"/>
        <w:lang w:val="ru-RU" w:eastAsia="en-US" w:bidi="ar-SA"/>
      </w:rPr>
    </w:lvl>
    <w:lvl w:ilvl="3" w:tplc="F7DC33EE">
      <w:numFmt w:val="bullet"/>
      <w:lvlText w:val="•"/>
      <w:lvlJc w:val="left"/>
      <w:pPr>
        <w:ind w:left="4288" w:hanging="139"/>
      </w:pPr>
      <w:rPr>
        <w:rFonts w:hint="default"/>
        <w:lang w:val="ru-RU" w:eastAsia="en-US" w:bidi="ar-SA"/>
      </w:rPr>
    </w:lvl>
    <w:lvl w:ilvl="4" w:tplc="BA34126A">
      <w:numFmt w:val="bullet"/>
      <w:lvlText w:val="•"/>
      <w:lvlJc w:val="left"/>
      <w:pPr>
        <w:ind w:left="5224" w:hanging="139"/>
      </w:pPr>
      <w:rPr>
        <w:rFonts w:hint="default"/>
        <w:lang w:val="ru-RU" w:eastAsia="en-US" w:bidi="ar-SA"/>
      </w:rPr>
    </w:lvl>
    <w:lvl w:ilvl="5" w:tplc="C2ACB2A6">
      <w:numFmt w:val="bullet"/>
      <w:lvlText w:val="•"/>
      <w:lvlJc w:val="left"/>
      <w:pPr>
        <w:ind w:left="6160" w:hanging="139"/>
      </w:pPr>
      <w:rPr>
        <w:rFonts w:hint="default"/>
        <w:lang w:val="ru-RU" w:eastAsia="en-US" w:bidi="ar-SA"/>
      </w:rPr>
    </w:lvl>
    <w:lvl w:ilvl="6" w:tplc="FC0030F8">
      <w:numFmt w:val="bullet"/>
      <w:lvlText w:val="•"/>
      <w:lvlJc w:val="left"/>
      <w:pPr>
        <w:ind w:left="7096" w:hanging="139"/>
      </w:pPr>
      <w:rPr>
        <w:rFonts w:hint="default"/>
        <w:lang w:val="ru-RU" w:eastAsia="en-US" w:bidi="ar-SA"/>
      </w:rPr>
    </w:lvl>
    <w:lvl w:ilvl="7" w:tplc="1B1C6D34">
      <w:numFmt w:val="bullet"/>
      <w:lvlText w:val="•"/>
      <w:lvlJc w:val="left"/>
      <w:pPr>
        <w:ind w:left="8032" w:hanging="139"/>
      </w:pPr>
      <w:rPr>
        <w:rFonts w:hint="default"/>
        <w:lang w:val="ru-RU" w:eastAsia="en-US" w:bidi="ar-SA"/>
      </w:rPr>
    </w:lvl>
    <w:lvl w:ilvl="8" w:tplc="0010E0A6">
      <w:numFmt w:val="bullet"/>
      <w:lvlText w:val="•"/>
      <w:lvlJc w:val="left"/>
      <w:pPr>
        <w:ind w:left="8968" w:hanging="139"/>
      </w:pPr>
      <w:rPr>
        <w:rFonts w:hint="default"/>
        <w:lang w:val="ru-RU" w:eastAsia="en-US" w:bidi="ar-SA"/>
      </w:rPr>
    </w:lvl>
  </w:abstractNum>
  <w:abstractNum w:abstractNumId="154">
    <w:nsid w:val="70827397"/>
    <w:multiLevelType w:val="hybridMultilevel"/>
    <w:tmpl w:val="80A26AA4"/>
    <w:lvl w:ilvl="0" w:tplc="87007ECA">
      <w:numFmt w:val="bullet"/>
      <w:lvlText w:val="-"/>
      <w:lvlJc w:val="left"/>
      <w:pPr>
        <w:ind w:left="344" w:hanging="140"/>
      </w:pPr>
      <w:rPr>
        <w:rFonts w:ascii="Times New Roman" w:eastAsia="Times New Roman" w:hAnsi="Times New Roman" w:cs="Times New Roman" w:hint="default"/>
        <w:b/>
        <w:bCs/>
        <w:i w:val="0"/>
        <w:iCs w:val="0"/>
        <w:w w:val="99"/>
        <w:sz w:val="24"/>
        <w:szCs w:val="24"/>
        <w:lang w:val="ru-RU" w:eastAsia="en-US" w:bidi="ar-SA"/>
      </w:rPr>
    </w:lvl>
    <w:lvl w:ilvl="1" w:tplc="840C3C00">
      <w:numFmt w:val="bullet"/>
      <w:lvlText w:val="•"/>
      <w:lvlJc w:val="left"/>
      <w:pPr>
        <w:ind w:left="427" w:hanging="151"/>
      </w:pPr>
      <w:rPr>
        <w:rFonts w:ascii="Times New Roman" w:eastAsia="Times New Roman" w:hAnsi="Times New Roman" w:cs="Times New Roman" w:hint="default"/>
        <w:b w:val="0"/>
        <w:bCs w:val="0"/>
        <w:i w:val="0"/>
        <w:iCs w:val="0"/>
        <w:w w:val="99"/>
        <w:sz w:val="24"/>
        <w:szCs w:val="24"/>
        <w:lang w:val="ru-RU" w:eastAsia="en-US" w:bidi="ar-SA"/>
      </w:rPr>
    </w:lvl>
    <w:lvl w:ilvl="2" w:tplc="241E038E">
      <w:numFmt w:val="bullet"/>
      <w:lvlText w:val="•"/>
      <w:lvlJc w:val="left"/>
      <w:pPr>
        <w:ind w:left="420" w:hanging="151"/>
      </w:pPr>
      <w:rPr>
        <w:rFonts w:hint="default"/>
        <w:lang w:val="ru-RU" w:eastAsia="en-US" w:bidi="ar-SA"/>
      </w:rPr>
    </w:lvl>
    <w:lvl w:ilvl="3" w:tplc="DC9022AA">
      <w:numFmt w:val="bullet"/>
      <w:lvlText w:val="•"/>
      <w:lvlJc w:val="left"/>
      <w:pPr>
        <w:ind w:left="1722" w:hanging="151"/>
      </w:pPr>
      <w:rPr>
        <w:rFonts w:hint="default"/>
        <w:lang w:val="ru-RU" w:eastAsia="en-US" w:bidi="ar-SA"/>
      </w:rPr>
    </w:lvl>
    <w:lvl w:ilvl="4" w:tplc="28387906">
      <w:numFmt w:val="bullet"/>
      <w:lvlText w:val="•"/>
      <w:lvlJc w:val="left"/>
      <w:pPr>
        <w:ind w:left="3025" w:hanging="151"/>
      </w:pPr>
      <w:rPr>
        <w:rFonts w:hint="default"/>
        <w:lang w:val="ru-RU" w:eastAsia="en-US" w:bidi="ar-SA"/>
      </w:rPr>
    </w:lvl>
    <w:lvl w:ilvl="5" w:tplc="6D245608">
      <w:numFmt w:val="bullet"/>
      <w:lvlText w:val="•"/>
      <w:lvlJc w:val="left"/>
      <w:pPr>
        <w:ind w:left="4327" w:hanging="151"/>
      </w:pPr>
      <w:rPr>
        <w:rFonts w:hint="default"/>
        <w:lang w:val="ru-RU" w:eastAsia="en-US" w:bidi="ar-SA"/>
      </w:rPr>
    </w:lvl>
    <w:lvl w:ilvl="6" w:tplc="FB44EA8C">
      <w:numFmt w:val="bullet"/>
      <w:lvlText w:val="•"/>
      <w:lvlJc w:val="left"/>
      <w:pPr>
        <w:ind w:left="5630" w:hanging="151"/>
      </w:pPr>
      <w:rPr>
        <w:rFonts w:hint="default"/>
        <w:lang w:val="ru-RU" w:eastAsia="en-US" w:bidi="ar-SA"/>
      </w:rPr>
    </w:lvl>
    <w:lvl w:ilvl="7" w:tplc="871EF77E">
      <w:numFmt w:val="bullet"/>
      <w:lvlText w:val="•"/>
      <w:lvlJc w:val="left"/>
      <w:pPr>
        <w:ind w:left="6932" w:hanging="151"/>
      </w:pPr>
      <w:rPr>
        <w:rFonts w:hint="default"/>
        <w:lang w:val="ru-RU" w:eastAsia="en-US" w:bidi="ar-SA"/>
      </w:rPr>
    </w:lvl>
    <w:lvl w:ilvl="8" w:tplc="67F232DC">
      <w:numFmt w:val="bullet"/>
      <w:lvlText w:val="•"/>
      <w:lvlJc w:val="left"/>
      <w:pPr>
        <w:ind w:left="8235" w:hanging="151"/>
      </w:pPr>
      <w:rPr>
        <w:rFonts w:hint="default"/>
        <w:lang w:val="ru-RU" w:eastAsia="en-US" w:bidi="ar-SA"/>
      </w:rPr>
    </w:lvl>
  </w:abstractNum>
  <w:abstractNum w:abstractNumId="155">
    <w:nsid w:val="709C5425"/>
    <w:multiLevelType w:val="hybridMultilevel"/>
    <w:tmpl w:val="2638B6A6"/>
    <w:lvl w:ilvl="0" w:tplc="55F2BD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1714153"/>
    <w:multiLevelType w:val="hybridMultilevel"/>
    <w:tmpl w:val="77C2AF4A"/>
    <w:lvl w:ilvl="0" w:tplc="1CAC6FD6">
      <w:numFmt w:val="bullet"/>
      <w:lvlText w:val="-"/>
      <w:lvlJc w:val="left"/>
      <w:pPr>
        <w:ind w:left="251" w:hanging="214"/>
      </w:pPr>
      <w:rPr>
        <w:rFonts w:ascii="Times New Roman" w:eastAsia="Times New Roman" w:hAnsi="Times New Roman" w:cs="Times New Roman" w:hint="default"/>
        <w:b w:val="0"/>
        <w:bCs w:val="0"/>
        <w:i/>
        <w:iCs/>
        <w:w w:val="97"/>
        <w:sz w:val="24"/>
        <w:szCs w:val="24"/>
        <w:lang w:val="ru-RU" w:eastAsia="en-US" w:bidi="ar-SA"/>
      </w:rPr>
    </w:lvl>
    <w:lvl w:ilvl="1" w:tplc="F912E704">
      <w:numFmt w:val="bullet"/>
      <w:lvlText w:val="•"/>
      <w:lvlJc w:val="left"/>
      <w:pPr>
        <w:ind w:left="1318" w:hanging="214"/>
      </w:pPr>
      <w:rPr>
        <w:rFonts w:hint="default"/>
        <w:lang w:val="ru-RU" w:eastAsia="en-US" w:bidi="ar-SA"/>
      </w:rPr>
    </w:lvl>
    <w:lvl w:ilvl="2" w:tplc="441A0884">
      <w:numFmt w:val="bullet"/>
      <w:lvlText w:val="•"/>
      <w:lvlJc w:val="left"/>
      <w:pPr>
        <w:ind w:left="2376" w:hanging="214"/>
      </w:pPr>
      <w:rPr>
        <w:rFonts w:hint="default"/>
        <w:lang w:val="ru-RU" w:eastAsia="en-US" w:bidi="ar-SA"/>
      </w:rPr>
    </w:lvl>
    <w:lvl w:ilvl="3" w:tplc="0932153A">
      <w:numFmt w:val="bullet"/>
      <w:lvlText w:val="•"/>
      <w:lvlJc w:val="left"/>
      <w:pPr>
        <w:ind w:left="3434" w:hanging="214"/>
      </w:pPr>
      <w:rPr>
        <w:rFonts w:hint="default"/>
        <w:lang w:val="ru-RU" w:eastAsia="en-US" w:bidi="ar-SA"/>
      </w:rPr>
    </w:lvl>
    <w:lvl w:ilvl="4" w:tplc="B4CEEDA8">
      <w:numFmt w:val="bullet"/>
      <w:lvlText w:val="•"/>
      <w:lvlJc w:val="left"/>
      <w:pPr>
        <w:ind w:left="4492" w:hanging="214"/>
      </w:pPr>
      <w:rPr>
        <w:rFonts w:hint="default"/>
        <w:lang w:val="ru-RU" w:eastAsia="en-US" w:bidi="ar-SA"/>
      </w:rPr>
    </w:lvl>
    <w:lvl w:ilvl="5" w:tplc="DC180DFC">
      <w:numFmt w:val="bullet"/>
      <w:lvlText w:val="•"/>
      <w:lvlJc w:val="left"/>
      <w:pPr>
        <w:ind w:left="5550" w:hanging="214"/>
      </w:pPr>
      <w:rPr>
        <w:rFonts w:hint="default"/>
        <w:lang w:val="ru-RU" w:eastAsia="en-US" w:bidi="ar-SA"/>
      </w:rPr>
    </w:lvl>
    <w:lvl w:ilvl="6" w:tplc="FCD631C0">
      <w:numFmt w:val="bullet"/>
      <w:lvlText w:val="•"/>
      <w:lvlJc w:val="left"/>
      <w:pPr>
        <w:ind w:left="6608" w:hanging="214"/>
      </w:pPr>
      <w:rPr>
        <w:rFonts w:hint="default"/>
        <w:lang w:val="ru-RU" w:eastAsia="en-US" w:bidi="ar-SA"/>
      </w:rPr>
    </w:lvl>
    <w:lvl w:ilvl="7" w:tplc="EB48ABFC">
      <w:numFmt w:val="bullet"/>
      <w:lvlText w:val="•"/>
      <w:lvlJc w:val="left"/>
      <w:pPr>
        <w:ind w:left="7666" w:hanging="214"/>
      </w:pPr>
      <w:rPr>
        <w:rFonts w:hint="default"/>
        <w:lang w:val="ru-RU" w:eastAsia="en-US" w:bidi="ar-SA"/>
      </w:rPr>
    </w:lvl>
    <w:lvl w:ilvl="8" w:tplc="5FA4A43C">
      <w:numFmt w:val="bullet"/>
      <w:lvlText w:val="•"/>
      <w:lvlJc w:val="left"/>
      <w:pPr>
        <w:ind w:left="8724" w:hanging="214"/>
      </w:pPr>
      <w:rPr>
        <w:rFonts w:hint="default"/>
        <w:lang w:val="ru-RU" w:eastAsia="en-US" w:bidi="ar-SA"/>
      </w:rPr>
    </w:lvl>
  </w:abstractNum>
  <w:abstractNum w:abstractNumId="157">
    <w:nsid w:val="71EF2F99"/>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4525"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8">
    <w:nsid w:val="730D7C34"/>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4180"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9">
    <w:nsid w:val="739D0C2D"/>
    <w:multiLevelType w:val="hybridMultilevel"/>
    <w:tmpl w:val="A2D66D86"/>
    <w:lvl w:ilvl="0" w:tplc="37DC462A">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060C44C8">
      <w:numFmt w:val="bullet"/>
      <w:lvlText w:val="•"/>
      <w:lvlJc w:val="left"/>
      <w:pPr>
        <w:ind w:left="1318" w:hanging="173"/>
      </w:pPr>
      <w:rPr>
        <w:rFonts w:hint="default"/>
        <w:lang w:val="ru-RU" w:eastAsia="en-US" w:bidi="ar-SA"/>
      </w:rPr>
    </w:lvl>
    <w:lvl w:ilvl="2" w:tplc="3852EB02">
      <w:numFmt w:val="bullet"/>
      <w:lvlText w:val="•"/>
      <w:lvlJc w:val="left"/>
      <w:pPr>
        <w:ind w:left="2376" w:hanging="173"/>
      </w:pPr>
      <w:rPr>
        <w:rFonts w:hint="default"/>
        <w:lang w:val="ru-RU" w:eastAsia="en-US" w:bidi="ar-SA"/>
      </w:rPr>
    </w:lvl>
    <w:lvl w:ilvl="3" w:tplc="3BBCEAB2">
      <w:numFmt w:val="bullet"/>
      <w:lvlText w:val="•"/>
      <w:lvlJc w:val="left"/>
      <w:pPr>
        <w:ind w:left="3434" w:hanging="173"/>
      </w:pPr>
      <w:rPr>
        <w:rFonts w:hint="default"/>
        <w:lang w:val="ru-RU" w:eastAsia="en-US" w:bidi="ar-SA"/>
      </w:rPr>
    </w:lvl>
    <w:lvl w:ilvl="4" w:tplc="3E1C2DF6">
      <w:numFmt w:val="bullet"/>
      <w:lvlText w:val="•"/>
      <w:lvlJc w:val="left"/>
      <w:pPr>
        <w:ind w:left="4492" w:hanging="173"/>
      </w:pPr>
      <w:rPr>
        <w:rFonts w:hint="default"/>
        <w:lang w:val="ru-RU" w:eastAsia="en-US" w:bidi="ar-SA"/>
      </w:rPr>
    </w:lvl>
    <w:lvl w:ilvl="5" w:tplc="85441706">
      <w:numFmt w:val="bullet"/>
      <w:lvlText w:val="•"/>
      <w:lvlJc w:val="left"/>
      <w:pPr>
        <w:ind w:left="5550" w:hanging="173"/>
      </w:pPr>
      <w:rPr>
        <w:rFonts w:hint="default"/>
        <w:lang w:val="ru-RU" w:eastAsia="en-US" w:bidi="ar-SA"/>
      </w:rPr>
    </w:lvl>
    <w:lvl w:ilvl="6" w:tplc="8D46346C">
      <w:numFmt w:val="bullet"/>
      <w:lvlText w:val="•"/>
      <w:lvlJc w:val="left"/>
      <w:pPr>
        <w:ind w:left="6608" w:hanging="173"/>
      </w:pPr>
      <w:rPr>
        <w:rFonts w:hint="default"/>
        <w:lang w:val="ru-RU" w:eastAsia="en-US" w:bidi="ar-SA"/>
      </w:rPr>
    </w:lvl>
    <w:lvl w:ilvl="7" w:tplc="A4EA2384">
      <w:numFmt w:val="bullet"/>
      <w:lvlText w:val="•"/>
      <w:lvlJc w:val="left"/>
      <w:pPr>
        <w:ind w:left="7666" w:hanging="173"/>
      </w:pPr>
      <w:rPr>
        <w:rFonts w:hint="default"/>
        <w:lang w:val="ru-RU" w:eastAsia="en-US" w:bidi="ar-SA"/>
      </w:rPr>
    </w:lvl>
    <w:lvl w:ilvl="8" w:tplc="DACAF960">
      <w:numFmt w:val="bullet"/>
      <w:lvlText w:val="•"/>
      <w:lvlJc w:val="left"/>
      <w:pPr>
        <w:ind w:left="8724" w:hanging="173"/>
      </w:pPr>
      <w:rPr>
        <w:rFonts w:hint="default"/>
        <w:lang w:val="ru-RU" w:eastAsia="en-US" w:bidi="ar-SA"/>
      </w:rPr>
    </w:lvl>
  </w:abstractNum>
  <w:abstractNum w:abstractNumId="160">
    <w:nsid w:val="74967B8C"/>
    <w:multiLevelType w:val="hybridMultilevel"/>
    <w:tmpl w:val="DB1EAEBE"/>
    <w:lvl w:ilvl="0" w:tplc="1F044EE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E098A4A8">
      <w:start w:val="1"/>
      <w:numFmt w:val="decimal"/>
      <w:lvlText w:val="%2)"/>
      <w:lvlJc w:val="left"/>
      <w:pPr>
        <w:ind w:left="157" w:hanging="288"/>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2" w:tplc="3926D1D8">
      <w:numFmt w:val="bullet"/>
      <w:lvlText w:val="•"/>
      <w:lvlJc w:val="left"/>
      <w:pPr>
        <w:ind w:left="1060" w:hanging="288"/>
      </w:pPr>
      <w:rPr>
        <w:rFonts w:hint="default"/>
        <w:lang w:val="ru-RU" w:eastAsia="en-US" w:bidi="ar-SA"/>
      </w:rPr>
    </w:lvl>
    <w:lvl w:ilvl="3" w:tplc="E258DD64">
      <w:numFmt w:val="bullet"/>
      <w:lvlText w:val="•"/>
      <w:lvlJc w:val="left"/>
      <w:pPr>
        <w:ind w:left="1760" w:hanging="288"/>
      </w:pPr>
      <w:rPr>
        <w:rFonts w:hint="default"/>
        <w:lang w:val="ru-RU" w:eastAsia="en-US" w:bidi="ar-SA"/>
      </w:rPr>
    </w:lvl>
    <w:lvl w:ilvl="4" w:tplc="0A163866">
      <w:numFmt w:val="bullet"/>
      <w:lvlText w:val="•"/>
      <w:lvlJc w:val="left"/>
      <w:pPr>
        <w:ind w:left="2461" w:hanging="288"/>
      </w:pPr>
      <w:rPr>
        <w:rFonts w:hint="default"/>
        <w:lang w:val="ru-RU" w:eastAsia="en-US" w:bidi="ar-SA"/>
      </w:rPr>
    </w:lvl>
    <w:lvl w:ilvl="5" w:tplc="FC1EADE4">
      <w:numFmt w:val="bullet"/>
      <w:lvlText w:val="•"/>
      <w:lvlJc w:val="left"/>
      <w:pPr>
        <w:ind w:left="3161" w:hanging="288"/>
      </w:pPr>
      <w:rPr>
        <w:rFonts w:hint="default"/>
        <w:lang w:val="ru-RU" w:eastAsia="en-US" w:bidi="ar-SA"/>
      </w:rPr>
    </w:lvl>
    <w:lvl w:ilvl="6" w:tplc="B5029DB6">
      <w:numFmt w:val="bullet"/>
      <w:lvlText w:val="•"/>
      <w:lvlJc w:val="left"/>
      <w:pPr>
        <w:ind w:left="3862" w:hanging="288"/>
      </w:pPr>
      <w:rPr>
        <w:rFonts w:hint="default"/>
        <w:lang w:val="ru-RU" w:eastAsia="en-US" w:bidi="ar-SA"/>
      </w:rPr>
    </w:lvl>
    <w:lvl w:ilvl="7" w:tplc="D2BE7910">
      <w:numFmt w:val="bullet"/>
      <w:lvlText w:val="•"/>
      <w:lvlJc w:val="left"/>
      <w:pPr>
        <w:ind w:left="4562" w:hanging="288"/>
      </w:pPr>
      <w:rPr>
        <w:rFonts w:hint="default"/>
        <w:lang w:val="ru-RU" w:eastAsia="en-US" w:bidi="ar-SA"/>
      </w:rPr>
    </w:lvl>
    <w:lvl w:ilvl="8" w:tplc="EBAE3224">
      <w:numFmt w:val="bullet"/>
      <w:lvlText w:val="•"/>
      <w:lvlJc w:val="left"/>
      <w:pPr>
        <w:ind w:left="5262" w:hanging="288"/>
      </w:pPr>
      <w:rPr>
        <w:rFonts w:hint="default"/>
        <w:lang w:val="ru-RU" w:eastAsia="en-US" w:bidi="ar-SA"/>
      </w:rPr>
    </w:lvl>
  </w:abstractNum>
  <w:abstractNum w:abstractNumId="161">
    <w:nsid w:val="74A52A13"/>
    <w:multiLevelType w:val="hybridMultilevel"/>
    <w:tmpl w:val="8AF697EA"/>
    <w:lvl w:ilvl="0" w:tplc="9A4E39A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6A9AFA82">
      <w:numFmt w:val="bullet"/>
      <w:lvlText w:val="•"/>
      <w:lvlJc w:val="left"/>
      <w:pPr>
        <w:ind w:left="2416" w:hanging="139"/>
      </w:pPr>
      <w:rPr>
        <w:rFonts w:hint="default"/>
        <w:lang w:val="ru-RU" w:eastAsia="en-US" w:bidi="ar-SA"/>
      </w:rPr>
    </w:lvl>
    <w:lvl w:ilvl="2" w:tplc="133681F6">
      <w:numFmt w:val="bullet"/>
      <w:lvlText w:val="•"/>
      <w:lvlJc w:val="left"/>
      <w:pPr>
        <w:ind w:left="3352" w:hanging="139"/>
      </w:pPr>
      <w:rPr>
        <w:rFonts w:hint="default"/>
        <w:lang w:val="ru-RU" w:eastAsia="en-US" w:bidi="ar-SA"/>
      </w:rPr>
    </w:lvl>
    <w:lvl w:ilvl="3" w:tplc="61381D50">
      <w:numFmt w:val="bullet"/>
      <w:lvlText w:val="•"/>
      <w:lvlJc w:val="left"/>
      <w:pPr>
        <w:ind w:left="4288" w:hanging="139"/>
      </w:pPr>
      <w:rPr>
        <w:rFonts w:hint="default"/>
        <w:lang w:val="ru-RU" w:eastAsia="en-US" w:bidi="ar-SA"/>
      </w:rPr>
    </w:lvl>
    <w:lvl w:ilvl="4" w:tplc="FD809F72">
      <w:numFmt w:val="bullet"/>
      <w:lvlText w:val="•"/>
      <w:lvlJc w:val="left"/>
      <w:pPr>
        <w:ind w:left="5224" w:hanging="139"/>
      </w:pPr>
      <w:rPr>
        <w:rFonts w:hint="default"/>
        <w:lang w:val="ru-RU" w:eastAsia="en-US" w:bidi="ar-SA"/>
      </w:rPr>
    </w:lvl>
    <w:lvl w:ilvl="5" w:tplc="79C037BA">
      <w:numFmt w:val="bullet"/>
      <w:lvlText w:val="•"/>
      <w:lvlJc w:val="left"/>
      <w:pPr>
        <w:ind w:left="6160" w:hanging="139"/>
      </w:pPr>
      <w:rPr>
        <w:rFonts w:hint="default"/>
        <w:lang w:val="ru-RU" w:eastAsia="en-US" w:bidi="ar-SA"/>
      </w:rPr>
    </w:lvl>
    <w:lvl w:ilvl="6" w:tplc="4ABA1A60">
      <w:numFmt w:val="bullet"/>
      <w:lvlText w:val="•"/>
      <w:lvlJc w:val="left"/>
      <w:pPr>
        <w:ind w:left="7096" w:hanging="139"/>
      </w:pPr>
      <w:rPr>
        <w:rFonts w:hint="default"/>
        <w:lang w:val="ru-RU" w:eastAsia="en-US" w:bidi="ar-SA"/>
      </w:rPr>
    </w:lvl>
    <w:lvl w:ilvl="7" w:tplc="2E562186">
      <w:numFmt w:val="bullet"/>
      <w:lvlText w:val="•"/>
      <w:lvlJc w:val="left"/>
      <w:pPr>
        <w:ind w:left="8032" w:hanging="139"/>
      </w:pPr>
      <w:rPr>
        <w:rFonts w:hint="default"/>
        <w:lang w:val="ru-RU" w:eastAsia="en-US" w:bidi="ar-SA"/>
      </w:rPr>
    </w:lvl>
    <w:lvl w:ilvl="8" w:tplc="54022ABC">
      <w:numFmt w:val="bullet"/>
      <w:lvlText w:val="•"/>
      <w:lvlJc w:val="left"/>
      <w:pPr>
        <w:ind w:left="8968" w:hanging="139"/>
      </w:pPr>
      <w:rPr>
        <w:rFonts w:hint="default"/>
        <w:lang w:val="ru-RU" w:eastAsia="en-US" w:bidi="ar-SA"/>
      </w:rPr>
    </w:lvl>
  </w:abstractNum>
  <w:abstractNum w:abstractNumId="162">
    <w:nsid w:val="74F82003"/>
    <w:multiLevelType w:val="hybridMultilevel"/>
    <w:tmpl w:val="A104B508"/>
    <w:lvl w:ilvl="0" w:tplc="99AE50A4">
      <w:numFmt w:val="bullet"/>
      <w:lvlText w:val="–"/>
      <w:lvlJc w:val="left"/>
      <w:pPr>
        <w:ind w:left="116" w:hanging="187"/>
      </w:pPr>
      <w:rPr>
        <w:rFonts w:ascii="Times New Roman" w:eastAsia="Times New Roman" w:hAnsi="Times New Roman" w:cs="Times New Roman" w:hint="default"/>
        <w:b w:val="0"/>
        <w:bCs w:val="0"/>
        <w:i w:val="0"/>
        <w:iCs w:val="0"/>
        <w:w w:val="99"/>
        <w:sz w:val="24"/>
        <w:szCs w:val="24"/>
        <w:lang w:val="ru-RU" w:eastAsia="en-US" w:bidi="ar-SA"/>
      </w:rPr>
    </w:lvl>
    <w:lvl w:ilvl="1" w:tplc="1FCAF3D0">
      <w:numFmt w:val="bullet"/>
      <w:lvlText w:val="•"/>
      <w:lvlJc w:val="left"/>
      <w:pPr>
        <w:ind w:left="375" w:hanging="187"/>
      </w:pPr>
      <w:rPr>
        <w:rFonts w:hint="default"/>
        <w:lang w:val="ru-RU" w:eastAsia="en-US" w:bidi="ar-SA"/>
      </w:rPr>
    </w:lvl>
    <w:lvl w:ilvl="2" w:tplc="0ECAA838">
      <w:numFmt w:val="bullet"/>
      <w:lvlText w:val="•"/>
      <w:lvlJc w:val="left"/>
      <w:pPr>
        <w:ind w:left="631" w:hanging="187"/>
      </w:pPr>
      <w:rPr>
        <w:rFonts w:hint="default"/>
        <w:lang w:val="ru-RU" w:eastAsia="en-US" w:bidi="ar-SA"/>
      </w:rPr>
    </w:lvl>
    <w:lvl w:ilvl="3" w:tplc="20548A20">
      <w:numFmt w:val="bullet"/>
      <w:lvlText w:val="•"/>
      <w:lvlJc w:val="left"/>
      <w:pPr>
        <w:ind w:left="887" w:hanging="187"/>
      </w:pPr>
      <w:rPr>
        <w:rFonts w:hint="default"/>
        <w:lang w:val="ru-RU" w:eastAsia="en-US" w:bidi="ar-SA"/>
      </w:rPr>
    </w:lvl>
    <w:lvl w:ilvl="4" w:tplc="65D06296">
      <w:numFmt w:val="bullet"/>
      <w:lvlText w:val="•"/>
      <w:lvlJc w:val="left"/>
      <w:pPr>
        <w:ind w:left="1143" w:hanging="187"/>
      </w:pPr>
      <w:rPr>
        <w:rFonts w:hint="default"/>
        <w:lang w:val="ru-RU" w:eastAsia="en-US" w:bidi="ar-SA"/>
      </w:rPr>
    </w:lvl>
    <w:lvl w:ilvl="5" w:tplc="AA24BF7A">
      <w:numFmt w:val="bullet"/>
      <w:lvlText w:val="•"/>
      <w:lvlJc w:val="left"/>
      <w:pPr>
        <w:ind w:left="1399" w:hanging="187"/>
      </w:pPr>
      <w:rPr>
        <w:rFonts w:hint="default"/>
        <w:lang w:val="ru-RU" w:eastAsia="en-US" w:bidi="ar-SA"/>
      </w:rPr>
    </w:lvl>
    <w:lvl w:ilvl="6" w:tplc="22EE474E">
      <w:numFmt w:val="bullet"/>
      <w:lvlText w:val="•"/>
      <w:lvlJc w:val="left"/>
      <w:pPr>
        <w:ind w:left="1655" w:hanging="187"/>
      </w:pPr>
      <w:rPr>
        <w:rFonts w:hint="default"/>
        <w:lang w:val="ru-RU" w:eastAsia="en-US" w:bidi="ar-SA"/>
      </w:rPr>
    </w:lvl>
    <w:lvl w:ilvl="7" w:tplc="FCA6F4AE">
      <w:numFmt w:val="bullet"/>
      <w:lvlText w:val="•"/>
      <w:lvlJc w:val="left"/>
      <w:pPr>
        <w:ind w:left="1911" w:hanging="187"/>
      </w:pPr>
      <w:rPr>
        <w:rFonts w:hint="default"/>
        <w:lang w:val="ru-RU" w:eastAsia="en-US" w:bidi="ar-SA"/>
      </w:rPr>
    </w:lvl>
    <w:lvl w:ilvl="8" w:tplc="5EDC8236">
      <w:numFmt w:val="bullet"/>
      <w:lvlText w:val="•"/>
      <w:lvlJc w:val="left"/>
      <w:pPr>
        <w:ind w:left="2167" w:hanging="187"/>
      </w:pPr>
      <w:rPr>
        <w:rFonts w:hint="default"/>
        <w:lang w:val="ru-RU" w:eastAsia="en-US" w:bidi="ar-SA"/>
      </w:rPr>
    </w:lvl>
  </w:abstractNum>
  <w:abstractNum w:abstractNumId="163">
    <w:nsid w:val="77664772"/>
    <w:multiLevelType w:val="hybridMultilevel"/>
    <w:tmpl w:val="53A08156"/>
    <w:lvl w:ilvl="0" w:tplc="54CA25B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8D20100">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C1D0C624">
      <w:numFmt w:val="bullet"/>
      <w:lvlText w:val="•"/>
      <w:lvlJc w:val="left"/>
      <w:pPr>
        <w:ind w:left="1344" w:hanging="304"/>
      </w:pPr>
      <w:rPr>
        <w:rFonts w:hint="default"/>
        <w:lang w:val="ru-RU" w:eastAsia="en-US" w:bidi="ar-SA"/>
      </w:rPr>
    </w:lvl>
    <w:lvl w:ilvl="3" w:tplc="D81C36A6">
      <w:numFmt w:val="bullet"/>
      <w:lvlText w:val="•"/>
      <w:lvlJc w:val="left"/>
      <w:pPr>
        <w:ind w:left="2009" w:hanging="304"/>
      </w:pPr>
      <w:rPr>
        <w:rFonts w:hint="default"/>
        <w:lang w:val="ru-RU" w:eastAsia="en-US" w:bidi="ar-SA"/>
      </w:rPr>
    </w:lvl>
    <w:lvl w:ilvl="4" w:tplc="CC80CAC6">
      <w:numFmt w:val="bullet"/>
      <w:lvlText w:val="•"/>
      <w:lvlJc w:val="left"/>
      <w:pPr>
        <w:ind w:left="2674" w:hanging="304"/>
      </w:pPr>
      <w:rPr>
        <w:rFonts w:hint="default"/>
        <w:lang w:val="ru-RU" w:eastAsia="en-US" w:bidi="ar-SA"/>
      </w:rPr>
    </w:lvl>
    <w:lvl w:ilvl="5" w:tplc="8ECEF44A">
      <w:numFmt w:val="bullet"/>
      <w:lvlText w:val="•"/>
      <w:lvlJc w:val="left"/>
      <w:pPr>
        <w:ind w:left="3339" w:hanging="304"/>
      </w:pPr>
      <w:rPr>
        <w:rFonts w:hint="default"/>
        <w:lang w:val="ru-RU" w:eastAsia="en-US" w:bidi="ar-SA"/>
      </w:rPr>
    </w:lvl>
    <w:lvl w:ilvl="6" w:tplc="4DEE01FE">
      <w:numFmt w:val="bullet"/>
      <w:lvlText w:val="•"/>
      <w:lvlJc w:val="left"/>
      <w:pPr>
        <w:ind w:left="4004" w:hanging="304"/>
      </w:pPr>
      <w:rPr>
        <w:rFonts w:hint="default"/>
        <w:lang w:val="ru-RU" w:eastAsia="en-US" w:bidi="ar-SA"/>
      </w:rPr>
    </w:lvl>
    <w:lvl w:ilvl="7" w:tplc="A63CF6B4">
      <w:numFmt w:val="bullet"/>
      <w:lvlText w:val="•"/>
      <w:lvlJc w:val="left"/>
      <w:pPr>
        <w:ind w:left="4669" w:hanging="304"/>
      </w:pPr>
      <w:rPr>
        <w:rFonts w:hint="default"/>
        <w:lang w:val="ru-RU" w:eastAsia="en-US" w:bidi="ar-SA"/>
      </w:rPr>
    </w:lvl>
    <w:lvl w:ilvl="8" w:tplc="1EF04F1C">
      <w:numFmt w:val="bullet"/>
      <w:lvlText w:val="•"/>
      <w:lvlJc w:val="left"/>
      <w:pPr>
        <w:ind w:left="5333" w:hanging="304"/>
      </w:pPr>
      <w:rPr>
        <w:rFonts w:hint="default"/>
        <w:lang w:val="ru-RU" w:eastAsia="en-US" w:bidi="ar-SA"/>
      </w:rPr>
    </w:lvl>
  </w:abstractNum>
  <w:abstractNum w:abstractNumId="164">
    <w:nsid w:val="792834CE"/>
    <w:multiLevelType w:val="hybridMultilevel"/>
    <w:tmpl w:val="FA3ED3C0"/>
    <w:lvl w:ilvl="0" w:tplc="FB080B6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4769ABE">
      <w:numFmt w:val="bullet"/>
      <w:lvlText w:val="•"/>
      <w:lvlJc w:val="left"/>
      <w:pPr>
        <w:ind w:left="2416" w:hanging="139"/>
      </w:pPr>
      <w:rPr>
        <w:rFonts w:hint="default"/>
        <w:lang w:val="ru-RU" w:eastAsia="en-US" w:bidi="ar-SA"/>
      </w:rPr>
    </w:lvl>
    <w:lvl w:ilvl="2" w:tplc="E49E1598">
      <w:numFmt w:val="bullet"/>
      <w:lvlText w:val="•"/>
      <w:lvlJc w:val="left"/>
      <w:pPr>
        <w:ind w:left="3352" w:hanging="139"/>
      </w:pPr>
      <w:rPr>
        <w:rFonts w:hint="default"/>
        <w:lang w:val="ru-RU" w:eastAsia="en-US" w:bidi="ar-SA"/>
      </w:rPr>
    </w:lvl>
    <w:lvl w:ilvl="3" w:tplc="E1422B0A">
      <w:numFmt w:val="bullet"/>
      <w:lvlText w:val="•"/>
      <w:lvlJc w:val="left"/>
      <w:pPr>
        <w:ind w:left="4288" w:hanging="139"/>
      </w:pPr>
      <w:rPr>
        <w:rFonts w:hint="default"/>
        <w:lang w:val="ru-RU" w:eastAsia="en-US" w:bidi="ar-SA"/>
      </w:rPr>
    </w:lvl>
    <w:lvl w:ilvl="4" w:tplc="73202B28">
      <w:numFmt w:val="bullet"/>
      <w:lvlText w:val="•"/>
      <w:lvlJc w:val="left"/>
      <w:pPr>
        <w:ind w:left="5224" w:hanging="139"/>
      </w:pPr>
      <w:rPr>
        <w:rFonts w:hint="default"/>
        <w:lang w:val="ru-RU" w:eastAsia="en-US" w:bidi="ar-SA"/>
      </w:rPr>
    </w:lvl>
    <w:lvl w:ilvl="5" w:tplc="0F3A86D6">
      <w:numFmt w:val="bullet"/>
      <w:lvlText w:val="•"/>
      <w:lvlJc w:val="left"/>
      <w:pPr>
        <w:ind w:left="6160" w:hanging="139"/>
      </w:pPr>
      <w:rPr>
        <w:rFonts w:hint="default"/>
        <w:lang w:val="ru-RU" w:eastAsia="en-US" w:bidi="ar-SA"/>
      </w:rPr>
    </w:lvl>
    <w:lvl w:ilvl="6" w:tplc="3FF027C0">
      <w:numFmt w:val="bullet"/>
      <w:lvlText w:val="•"/>
      <w:lvlJc w:val="left"/>
      <w:pPr>
        <w:ind w:left="7096" w:hanging="139"/>
      </w:pPr>
      <w:rPr>
        <w:rFonts w:hint="default"/>
        <w:lang w:val="ru-RU" w:eastAsia="en-US" w:bidi="ar-SA"/>
      </w:rPr>
    </w:lvl>
    <w:lvl w:ilvl="7" w:tplc="600AD222">
      <w:numFmt w:val="bullet"/>
      <w:lvlText w:val="•"/>
      <w:lvlJc w:val="left"/>
      <w:pPr>
        <w:ind w:left="8032" w:hanging="139"/>
      </w:pPr>
      <w:rPr>
        <w:rFonts w:hint="default"/>
        <w:lang w:val="ru-RU" w:eastAsia="en-US" w:bidi="ar-SA"/>
      </w:rPr>
    </w:lvl>
    <w:lvl w:ilvl="8" w:tplc="1C48474C">
      <w:numFmt w:val="bullet"/>
      <w:lvlText w:val="•"/>
      <w:lvlJc w:val="left"/>
      <w:pPr>
        <w:ind w:left="8968" w:hanging="139"/>
      </w:pPr>
      <w:rPr>
        <w:rFonts w:hint="default"/>
        <w:lang w:val="ru-RU" w:eastAsia="en-US" w:bidi="ar-SA"/>
      </w:rPr>
    </w:lvl>
  </w:abstractNum>
  <w:abstractNum w:abstractNumId="165">
    <w:nsid w:val="7A3E77E5"/>
    <w:multiLevelType w:val="hybridMultilevel"/>
    <w:tmpl w:val="9CDAF1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6">
    <w:nsid w:val="7A474C80"/>
    <w:multiLevelType w:val="hybridMultilevel"/>
    <w:tmpl w:val="38660762"/>
    <w:lvl w:ilvl="0" w:tplc="B22CD3D4">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11FE7BAC">
      <w:numFmt w:val="bullet"/>
      <w:lvlText w:val="•"/>
      <w:lvlJc w:val="left"/>
      <w:pPr>
        <w:ind w:left="810" w:hanging="341"/>
      </w:pPr>
      <w:rPr>
        <w:rFonts w:hint="default"/>
        <w:lang w:val="ru-RU" w:eastAsia="en-US" w:bidi="ar-SA"/>
      </w:rPr>
    </w:lvl>
    <w:lvl w:ilvl="2" w:tplc="DF3A628A">
      <w:numFmt w:val="bullet"/>
      <w:lvlText w:val="•"/>
      <w:lvlJc w:val="left"/>
      <w:pPr>
        <w:ind w:left="1460" w:hanging="341"/>
      </w:pPr>
      <w:rPr>
        <w:rFonts w:hint="default"/>
        <w:lang w:val="ru-RU" w:eastAsia="en-US" w:bidi="ar-SA"/>
      </w:rPr>
    </w:lvl>
    <w:lvl w:ilvl="3" w:tplc="E3F4C70A">
      <w:numFmt w:val="bullet"/>
      <w:lvlText w:val="•"/>
      <w:lvlJc w:val="left"/>
      <w:pPr>
        <w:ind w:left="2111" w:hanging="341"/>
      </w:pPr>
      <w:rPr>
        <w:rFonts w:hint="default"/>
        <w:lang w:val="ru-RU" w:eastAsia="en-US" w:bidi="ar-SA"/>
      </w:rPr>
    </w:lvl>
    <w:lvl w:ilvl="4" w:tplc="52749C6C">
      <w:numFmt w:val="bullet"/>
      <w:lvlText w:val="•"/>
      <w:lvlJc w:val="left"/>
      <w:pPr>
        <w:ind w:left="2761" w:hanging="341"/>
      </w:pPr>
      <w:rPr>
        <w:rFonts w:hint="default"/>
        <w:lang w:val="ru-RU" w:eastAsia="en-US" w:bidi="ar-SA"/>
      </w:rPr>
    </w:lvl>
    <w:lvl w:ilvl="5" w:tplc="55D8AC00">
      <w:numFmt w:val="bullet"/>
      <w:lvlText w:val="•"/>
      <w:lvlJc w:val="left"/>
      <w:pPr>
        <w:ind w:left="3411" w:hanging="341"/>
      </w:pPr>
      <w:rPr>
        <w:rFonts w:hint="default"/>
        <w:lang w:val="ru-RU" w:eastAsia="en-US" w:bidi="ar-SA"/>
      </w:rPr>
    </w:lvl>
    <w:lvl w:ilvl="6" w:tplc="1C626522">
      <w:numFmt w:val="bullet"/>
      <w:lvlText w:val="•"/>
      <w:lvlJc w:val="left"/>
      <w:pPr>
        <w:ind w:left="4062" w:hanging="341"/>
      </w:pPr>
      <w:rPr>
        <w:rFonts w:hint="default"/>
        <w:lang w:val="ru-RU" w:eastAsia="en-US" w:bidi="ar-SA"/>
      </w:rPr>
    </w:lvl>
    <w:lvl w:ilvl="7" w:tplc="62DACF82">
      <w:numFmt w:val="bullet"/>
      <w:lvlText w:val="•"/>
      <w:lvlJc w:val="left"/>
      <w:pPr>
        <w:ind w:left="4712" w:hanging="341"/>
      </w:pPr>
      <w:rPr>
        <w:rFonts w:hint="default"/>
        <w:lang w:val="ru-RU" w:eastAsia="en-US" w:bidi="ar-SA"/>
      </w:rPr>
    </w:lvl>
    <w:lvl w:ilvl="8" w:tplc="6160097A">
      <w:numFmt w:val="bullet"/>
      <w:lvlText w:val="•"/>
      <w:lvlJc w:val="left"/>
      <w:pPr>
        <w:ind w:left="5362" w:hanging="341"/>
      </w:pPr>
      <w:rPr>
        <w:rFonts w:hint="default"/>
        <w:lang w:val="ru-RU" w:eastAsia="en-US" w:bidi="ar-SA"/>
      </w:rPr>
    </w:lvl>
  </w:abstractNum>
  <w:abstractNum w:abstractNumId="167">
    <w:nsid w:val="7AE504A9"/>
    <w:multiLevelType w:val="hybridMultilevel"/>
    <w:tmpl w:val="CF60178A"/>
    <w:lvl w:ilvl="0" w:tplc="6F5A6BB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7AA16B0">
      <w:numFmt w:val="bullet"/>
      <w:lvlText w:val="•"/>
      <w:lvlJc w:val="left"/>
      <w:pPr>
        <w:ind w:left="810" w:hanging="341"/>
      </w:pPr>
      <w:rPr>
        <w:rFonts w:hint="default"/>
        <w:lang w:val="ru-RU" w:eastAsia="en-US" w:bidi="ar-SA"/>
      </w:rPr>
    </w:lvl>
    <w:lvl w:ilvl="2" w:tplc="A30A249A">
      <w:numFmt w:val="bullet"/>
      <w:lvlText w:val="•"/>
      <w:lvlJc w:val="left"/>
      <w:pPr>
        <w:ind w:left="1460" w:hanging="341"/>
      </w:pPr>
      <w:rPr>
        <w:rFonts w:hint="default"/>
        <w:lang w:val="ru-RU" w:eastAsia="en-US" w:bidi="ar-SA"/>
      </w:rPr>
    </w:lvl>
    <w:lvl w:ilvl="3" w:tplc="935EE8A0">
      <w:numFmt w:val="bullet"/>
      <w:lvlText w:val="•"/>
      <w:lvlJc w:val="left"/>
      <w:pPr>
        <w:ind w:left="2111" w:hanging="341"/>
      </w:pPr>
      <w:rPr>
        <w:rFonts w:hint="default"/>
        <w:lang w:val="ru-RU" w:eastAsia="en-US" w:bidi="ar-SA"/>
      </w:rPr>
    </w:lvl>
    <w:lvl w:ilvl="4" w:tplc="EAD6C928">
      <w:numFmt w:val="bullet"/>
      <w:lvlText w:val="•"/>
      <w:lvlJc w:val="left"/>
      <w:pPr>
        <w:ind w:left="2761" w:hanging="341"/>
      </w:pPr>
      <w:rPr>
        <w:rFonts w:hint="default"/>
        <w:lang w:val="ru-RU" w:eastAsia="en-US" w:bidi="ar-SA"/>
      </w:rPr>
    </w:lvl>
    <w:lvl w:ilvl="5" w:tplc="91B0948E">
      <w:numFmt w:val="bullet"/>
      <w:lvlText w:val="•"/>
      <w:lvlJc w:val="left"/>
      <w:pPr>
        <w:ind w:left="3411" w:hanging="341"/>
      </w:pPr>
      <w:rPr>
        <w:rFonts w:hint="default"/>
        <w:lang w:val="ru-RU" w:eastAsia="en-US" w:bidi="ar-SA"/>
      </w:rPr>
    </w:lvl>
    <w:lvl w:ilvl="6" w:tplc="81D065CC">
      <w:numFmt w:val="bullet"/>
      <w:lvlText w:val="•"/>
      <w:lvlJc w:val="left"/>
      <w:pPr>
        <w:ind w:left="4062" w:hanging="341"/>
      </w:pPr>
      <w:rPr>
        <w:rFonts w:hint="default"/>
        <w:lang w:val="ru-RU" w:eastAsia="en-US" w:bidi="ar-SA"/>
      </w:rPr>
    </w:lvl>
    <w:lvl w:ilvl="7" w:tplc="DA185134">
      <w:numFmt w:val="bullet"/>
      <w:lvlText w:val="•"/>
      <w:lvlJc w:val="left"/>
      <w:pPr>
        <w:ind w:left="4712" w:hanging="341"/>
      </w:pPr>
      <w:rPr>
        <w:rFonts w:hint="default"/>
        <w:lang w:val="ru-RU" w:eastAsia="en-US" w:bidi="ar-SA"/>
      </w:rPr>
    </w:lvl>
    <w:lvl w:ilvl="8" w:tplc="B9AECC82">
      <w:numFmt w:val="bullet"/>
      <w:lvlText w:val="•"/>
      <w:lvlJc w:val="left"/>
      <w:pPr>
        <w:ind w:left="5362" w:hanging="341"/>
      </w:pPr>
      <w:rPr>
        <w:rFonts w:hint="default"/>
        <w:lang w:val="ru-RU" w:eastAsia="en-US" w:bidi="ar-SA"/>
      </w:rPr>
    </w:lvl>
  </w:abstractNum>
  <w:abstractNum w:abstractNumId="168">
    <w:nsid w:val="7B887113"/>
    <w:multiLevelType w:val="hybridMultilevel"/>
    <w:tmpl w:val="47121308"/>
    <w:lvl w:ilvl="0" w:tplc="61B4D122">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8F6A417E">
      <w:numFmt w:val="bullet"/>
      <w:lvlText w:val="•"/>
      <w:lvlJc w:val="left"/>
      <w:pPr>
        <w:ind w:left="1008" w:hanging="142"/>
      </w:pPr>
      <w:rPr>
        <w:rFonts w:hint="default"/>
        <w:lang w:val="ru-RU" w:eastAsia="en-US" w:bidi="ar-SA"/>
      </w:rPr>
    </w:lvl>
    <w:lvl w:ilvl="2" w:tplc="01E63FA0">
      <w:numFmt w:val="bullet"/>
      <w:lvlText w:val="•"/>
      <w:lvlJc w:val="left"/>
      <w:pPr>
        <w:ind w:left="1636" w:hanging="142"/>
      </w:pPr>
      <w:rPr>
        <w:rFonts w:hint="default"/>
        <w:lang w:val="ru-RU" w:eastAsia="en-US" w:bidi="ar-SA"/>
      </w:rPr>
    </w:lvl>
    <w:lvl w:ilvl="3" w:tplc="366635F6">
      <w:numFmt w:val="bullet"/>
      <w:lvlText w:val="•"/>
      <w:lvlJc w:val="left"/>
      <w:pPr>
        <w:ind w:left="2265" w:hanging="142"/>
      </w:pPr>
      <w:rPr>
        <w:rFonts w:hint="default"/>
        <w:lang w:val="ru-RU" w:eastAsia="en-US" w:bidi="ar-SA"/>
      </w:rPr>
    </w:lvl>
    <w:lvl w:ilvl="4" w:tplc="A48AF220">
      <w:numFmt w:val="bullet"/>
      <w:lvlText w:val="•"/>
      <w:lvlJc w:val="left"/>
      <w:pPr>
        <w:ind w:left="2893" w:hanging="142"/>
      </w:pPr>
      <w:rPr>
        <w:rFonts w:hint="default"/>
        <w:lang w:val="ru-RU" w:eastAsia="en-US" w:bidi="ar-SA"/>
      </w:rPr>
    </w:lvl>
    <w:lvl w:ilvl="5" w:tplc="51F0B8C2">
      <w:numFmt w:val="bullet"/>
      <w:lvlText w:val="•"/>
      <w:lvlJc w:val="left"/>
      <w:pPr>
        <w:ind w:left="3521" w:hanging="142"/>
      </w:pPr>
      <w:rPr>
        <w:rFonts w:hint="default"/>
        <w:lang w:val="ru-RU" w:eastAsia="en-US" w:bidi="ar-SA"/>
      </w:rPr>
    </w:lvl>
    <w:lvl w:ilvl="6" w:tplc="9BC0BADE">
      <w:numFmt w:val="bullet"/>
      <w:lvlText w:val="•"/>
      <w:lvlJc w:val="left"/>
      <w:pPr>
        <w:ind w:left="4150" w:hanging="142"/>
      </w:pPr>
      <w:rPr>
        <w:rFonts w:hint="default"/>
        <w:lang w:val="ru-RU" w:eastAsia="en-US" w:bidi="ar-SA"/>
      </w:rPr>
    </w:lvl>
    <w:lvl w:ilvl="7" w:tplc="8D4E77AA">
      <w:numFmt w:val="bullet"/>
      <w:lvlText w:val="•"/>
      <w:lvlJc w:val="left"/>
      <w:pPr>
        <w:ind w:left="4778" w:hanging="142"/>
      </w:pPr>
      <w:rPr>
        <w:rFonts w:hint="default"/>
        <w:lang w:val="ru-RU" w:eastAsia="en-US" w:bidi="ar-SA"/>
      </w:rPr>
    </w:lvl>
    <w:lvl w:ilvl="8" w:tplc="246A3858">
      <w:numFmt w:val="bullet"/>
      <w:lvlText w:val="•"/>
      <w:lvlJc w:val="left"/>
      <w:pPr>
        <w:ind w:left="5406" w:hanging="142"/>
      </w:pPr>
      <w:rPr>
        <w:rFonts w:hint="default"/>
        <w:lang w:val="ru-RU" w:eastAsia="en-US" w:bidi="ar-SA"/>
      </w:rPr>
    </w:lvl>
  </w:abstractNum>
  <w:abstractNum w:abstractNumId="169">
    <w:nsid w:val="7BCA3642"/>
    <w:multiLevelType w:val="hybridMultilevel"/>
    <w:tmpl w:val="6F00AFD0"/>
    <w:lvl w:ilvl="0" w:tplc="3B603544">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D6A0682E">
      <w:numFmt w:val="bullet"/>
      <w:lvlText w:val="•"/>
      <w:lvlJc w:val="left"/>
      <w:pPr>
        <w:ind w:left="347" w:hanging="187"/>
      </w:pPr>
      <w:rPr>
        <w:rFonts w:hint="default"/>
        <w:lang w:val="ru-RU" w:eastAsia="en-US" w:bidi="ar-SA"/>
      </w:rPr>
    </w:lvl>
    <w:lvl w:ilvl="2" w:tplc="1AC69C4C">
      <w:numFmt w:val="bullet"/>
      <w:lvlText w:val="•"/>
      <w:lvlJc w:val="left"/>
      <w:pPr>
        <w:ind w:left="575" w:hanging="187"/>
      </w:pPr>
      <w:rPr>
        <w:rFonts w:hint="default"/>
        <w:lang w:val="ru-RU" w:eastAsia="en-US" w:bidi="ar-SA"/>
      </w:rPr>
    </w:lvl>
    <w:lvl w:ilvl="3" w:tplc="A0707DEE">
      <w:numFmt w:val="bullet"/>
      <w:lvlText w:val="•"/>
      <w:lvlJc w:val="left"/>
      <w:pPr>
        <w:ind w:left="802" w:hanging="187"/>
      </w:pPr>
      <w:rPr>
        <w:rFonts w:hint="default"/>
        <w:lang w:val="ru-RU" w:eastAsia="en-US" w:bidi="ar-SA"/>
      </w:rPr>
    </w:lvl>
    <w:lvl w:ilvl="4" w:tplc="82405742">
      <w:numFmt w:val="bullet"/>
      <w:lvlText w:val="•"/>
      <w:lvlJc w:val="left"/>
      <w:pPr>
        <w:ind w:left="1030" w:hanging="187"/>
      </w:pPr>
      <w:rPr>
        <w:rFonts w:hint="default"/>
        <w:lang w:val="ru-RU" w:eastAsia="en-US" w:bidi="ar-SA"/>
      </w:rPr>
    </w:lvl>
    <w:lvl w:ilvl="5" w:tplc="01486098">
      <w:numFmt w:val="bullet"/>
      <w:lvlText w:val="•"/>
      <w:lvlJc w:val="left"/>
      <w:pPr>
        <w:ind w:left="1258" w:hanging="187"/>
      </w:pPr>
      <w:rPr>
        <w:rFonts w:hint="default"/>
        <w:lang w:val="ru-RU" w:eastAsia="en-US" w:bidi="ar-SA"/>
      </w:rPr>
    </w:lvl>
    <w:lvl w:ilvl="6" w:tplc="24A061AA">
      <w:numFmt w:val="bullet"/>
      <w:lvlText w:val="•"/>
      <w:lvlJc w:val="left"/>
      <w:pPr>
        <w:ind w:left="1485" w:hanging="187"/>
      </w:pPr>
      <w:rPr>
        <w:rFonts w:hint="default"/>
        <w:lang w:val="ru-RU" w:eastAsia="en-US" w:bidi="ar-SA"/>
      </w:rPr>
    </w:lvl>
    <w:lvl w:ilvl="7" w:tplc="535ECED8">
      <w:numFmt w:val="bullet"/>
      <w:lvlText w:val="•"/>
      <w:lvlJc w:val="left"/>
      <w:pPr>
        <w:ind w:left="1713" w:hanging="187"/>
      </w:pPr>
      <w:rPr>
        <w:rFonts w:hint="default"/>
        <w:lang w:val="ru-RU" w:eastAsia="en-US" w:bidi="ar-SA"/>
      </w:rPr>
    </w:lvl>
    <w:lvl w:ilvl="8" w:tplc="BD723706">
      <w:numFmt w:val="bullet"/>
      <w:lvlText w:val="•"/>
      <w:lvlJc w:val="left"/>
      <w:pPr>
        <w:ind w:left="1940" w:hanging="187"/>
      </w:pPr>
      <w:rPr>
        <w:rFonts w:hint="default"/>
        <w:lang w:val="ru-RU" w:eastAsia="en-US" w:bidi="ar-SA"/>
      </w:rPr>
    </w:lvl>
  </w:abstractNum>
  <w:abstractNum w:abstractNumId="170">
    <w:nsid w:val="7BD8733D"/>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74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171">
    <w:nsid w:val="7CE83678"/>
    <w:multiLevelType w:val="hybridMultilevel"/>
    <w:tmpl w:val="CC903B90"/>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nsid w:val="7D921BED"/>
    <w:multiLevelType w:val="hybridMultilevel"/>
    <w:tmpl w:val="F5EE5F56"/>
    <w:lvl w:ilvl="0" w:tplc="D92AA890">
      <w:numFmt w:val="bullet"/>
      <w:lvlText w:val="-"/>
      <w:lvlJc w:val="left"/>
      <w:pPr>
        <w:ind w:left="251" w:hanging="245"/>
      </w:pPr>
      <w:rPr>
        <w:rFonts w:ascii="Times New Roman" w:eastAsia="Times New Roman" w:hAnsi="Times New Roman" w:cs="Times New Roman" w:hint="default"/>
        <w:b w:val="0"/>
        <w:bCs w:val="0"/>
        <w:i/>
        <w:iCs/>
        <w:w w:val="97"/>
        <w:sz w:val="24"/>
        <w:szCs w:val="24"/>
        <w:lang w:val="ru-RU" w:eastAsia="en-US" w:bidi="ar-SA"/>
      </w:rPr>
    </w:lvl>
    <w:lvl w:ilvl="1" w:tplc="3D0E9828">
      <w:numFmt w:val="bullet"/>
      <w:lvlText w:val="•"/>
      <w:lvlJc w:val="left"/>
      <w:pPr>
        <w:ind w:left="1063" w:hanging="151"/>
      </w:pPr>
      <w:rPr>
        <w:rFonts w:ascii="Times New Roman" w:eastAsia="Times New Roman" w:hAnsi="Times New Roman" w:cs="Times New Roman" w:hint="default"/>
        <w:b w:val="0"/>
        <w:bCs w:val="0"/>
        <w:i w:val="0"/>
        <w:iCs w:val="0"/>
        <w:w w:val="99"/>
        <w:sz w:val="24"/>
        <w:szCs w:val="24"/>
        <w:lang w:val="ru-RU" w:eastAsia="en-US" w:bidi="ar-SA"/>
      </w:rPr>
    </w:lvl>
    <w:lvl w:ilvl="2" w:tplc="BDC26F64">
      <w:numFmt w:val="bullet"/>
      <w:lvlText w:val="•"/>
      <w:lvlJc w:val="left"/>
      <w:pPr>
        <w:ind w:left="2146" w:hanging="151"/>
      </w:pPr>
      <w:rPr>
        <w:rFonts w:hint="default"/>
        <w:lang w:val="ru-RU" w:eastAsia="en-US" w:bidi="ar-SA"/>
      </w:rPr>
    </w:lvl>
    <w:lvl w:ilvl="3" w:tplc="C2968562">
      <w:numFmt w:val="bullet"/>
      <w:lvlText w:val="•"/>
      <w:lvlJc w:val="left"/>
      <w:pPr>
        <w:ind w:left="3233" w:hanging="151"/>
      </w:pPr>
      <w:rPr>
        <w:rFonts w:hint="default"/>
        <w:lang w:val="ru-RU" w:eastAsia="en-US" w:bidi="ar-SA"/>
      </w:rPr>
    </w:lvl>
    <w:lvl w:ilvl="4" w:tplc="81D09F10">
      <w:numFmt w:val="bullet"/>
      <w:lvlText w:val="•"/>
      <w:lvlJc w:val="left"/>
      <w:pPr>
        <w:ind w:left="4320" w:hanging="151"/>
      </w:pPr>
      <w:rPr>
        <w:rFonts w:hint="default"/>
        <w:lang w:val="ru-RU" w:eastAsia="en-US" w:bidi="ar-SA"/>
      </w:rPr>
    </w:lvl>
    <w:lvl w:ilvl="5" w:tplc="A9BC00D2">
      <w:numFmt w:val="bullet"/>
      <w:lvlText w:val="•"/>
      <w:lvlJc w:val="left"/>
      <w:pPr>
        <w:ind w:left="5406" w:hanging="151"/>
      </w:pPr>
      <w:rPr>
        <w:rFonts w:hint="default"/>
        <w:lang w:val="ru-RU" w:eastAsia="en-US" w:bidi="ar-SA"/>
      </w:rPr>
    </w:lvl>
    <w:lvl w:ilvl="6" w:tplc="D1FA0328">
      <w:numFmt w:val="bullet"/>
      <w:lvlText w:val="•"/>
      <w:lvlJc w:val="left"/>
      <w:pPr>
        <w:ind w:left="6493" w:hanging="151"/>
      </w:pPr>
      <w:rPr>
        <w:rFonts w:hint="default"/>
        <w:lang w:val="ru-RU" w:eastAsia="en-US" w:bidi="ar-SA"/>
      </w:rPr>
    </w:lvl>
    <w:lvl w:ilvl="7" w:tplc="524C9C42">
      <w:numFmt w:val="bullet"/>
      <w:lvlText w:val="•"/>
      <w:lvlJc w:val="left"/>
      <w:pPr>
        <w:ind w:left="7580" w:hanging="151"/>
      </w:pPr>
      <w:rPr>
        <w:rFonts w:hint="default"/>
        <w:lang w:val="ru-RU" w:eastAsia="en-US" w:bidi="ar-SA"/>
      </w:rPr>
    </w:lvl>
    <w:lvl w:ilvl="8" w:tplc="3E465272">
      <w:numFmt w:val="bullet"/>
      <w:lvlText w:val="•"/>
      <w:lvlJc w:val="left"/>
      <w:pPr>
        <w:ind w:left="8666" w:hanging="151"/>
      </w:pPr>
      <w:rPr>
        <w:rFonts w:hint="default"/>
        <w:lang w:val="ru-RU" w:eastAsia="en-US" w:bidi="ar-SA"/>
      </w:rPr>
    </w:lvl>
  </w:abstractNum>
  <w:abstractNum w:abstractNumId="173">
    <w:nsid w:val="7EDC1639"/>
    <w:multiLevelType w:val="multilevel"/>
    <w:tmpl w:val="9314E494"/>
    <w:lvl w:ilvl="0">
      <w:start w:val="1"/>
      <w:numFmt w:val="decimal"/>
      <w:lvlText w:val="%1."/>
      <w:lvlJc w:val="left"/>
      <w:pPr>
        <w:ind w:left="445" w:hanging="287"/>
      </w:pPr>
      <w:rPr>
        <w:rFonts w:ascii="Calibri" w:eastAsia="Calibri" w:hAnsi="Calibri" w:cs="Calibri" w:hint="default"/>
        <w:b/>
        <w:bCs/>
        <w:i w:val="0"/>
        <w:iCs w:val="0"/>
        <w:color w:val="231F20"/>
        <w:spacing w:val="-2"/>
        <w:w w:val="106"/>
        <w:sz w:val="24"/>
        <w:szCs w:val="24"/>
        <w:lang w:val="ru-RU" w:eastAsia="en-US" w:bidi="ar-SA"/>
      </w:rPr>
    </w:lvl>
    <w:lvl w:ilvl="1">
      <w:start w:val="1"/>
      <w:numFmt w:val="decimal"/>
      <w:lvlText w:val="%1.%2."/>
      <w:lvlJc w:val="left"/>
      <w:pPr>
        <w:ind w:left="567" w:hanging="410"/>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773" w:hanging="617"/>
      </w:pPr>
      <w:rPr>
        <w:rFonts w:ascii="Calibri" w:eastAsia="Calibri" w:hAnsi="Calibri" w:cs="Calibri" w:hint="default"/>
        <w:b/>
        <w:bCs/>
        <w:i w:val="0"/>
        <w:iCs w:val="0"/>
        <w:color w:val="231F20"/>
        <w:spacing w:val="-10"/>
        <w:w w:val="106"/>
        <w:sz w:val="22"/>
        <w:szCs w:val="22"/>
        <w:lang w:val="ru-RU" w:eastAsia="en-US" w:bidi="ar-SA"/>
      </w:rPr>
    </w:lvl>
    <w:lvl w:ilvl="3">
      <w:start w:val="1"/>
      <w:numFmt w:val="decimal"/>
      <w:lvlText w:val="%4)"/>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640" w:hanging="264"/>
      </w:pPr>
      <w:rPr>
        <w:rFonts w:hint="default"/>
        <w:lang w:val="ru-RU" w:eastAsia="en-US" w:bidi="ar-SA"/>
      </w:rPr>
    </w:lvl>
    <w:lvl w:ilvl="5">
      <w:numFmt w:val="bullet"/>
      <w:lvlText w:val="•"/>
      <w:lvlJc w:val="left"/>
      <w:pPr>
        <w:ind w:left="740" w:hanging="264"/>
      </w:pPr>
      <w:rPr>
        <w:rFonts w:hint="default"/>
        <w:lang w:val="ru-RU" w:eastAsia="en-US" w:bidi="ar-SA"/>
      </w:rPr>
    </w:lvl>
    <w:lvl w:ilvl="6">
      <w:numFmt w:val="bullet"/>
      <w:lvlText w:val="•"/>
      <w:lvlJc w:val="left"/>
      <w:pPr>
        <w:ind w:left="780" w:hanging="264"/>
      </w:pPr>
      <w:rPr>
        <w:rFonts w:hint="default"/>
        <w:lang w:val="ru-RU" w:eastAsia="en-US" w:bidi="ar-SA"/>
      </w:rPr>
    </w:lvl>
    <w:lvl w:ilvl="7">
      <w:numFmt w:val="bullet"/>
      <w:lvlText w:val="•"/>
      <w:lvlJc w:val="left"/>
      <w:pPr>
        <w:ind w:left="2230" w:hanging="264"/>
      </w:pPr>
      <w:rPr>
        <w:rFonts w:hint="default"/>
        <w:lang w:val="ru-RU" w:eastAsia="en-US" w:bidi="ar-SA"/>
      </w:rPr>
    </w:lvl>
    <w:lvl w:ilvl="8">
      <w:numFmt w:val="bullet"/>
      <w:lvlText w:val="•"/>
      <w:lvlJc w:val="left"/>
      <w:pPr>
        <w:ind w:left="3681" w:hanging="264"/>
      </w:pPr>
      <w:rPr>
        <w:rFonts w:hint="default"/>
        <w:lang w:val="ru-RU" w:eastAsia="en-US" w:bidi="ar-SA"/>
      </w:rPr>
    </w:lvl>
  </w:abstractNum>
  <w:abstractNum w:abstractNumId="174">
    <w:nsid w:val="7EEB45FA"/>
    <w:multiLevelType w:val="hybridMultilevel"/>
    <w:tmpl w:val="8EAA78E6"/>
    <w:lvl w:ilvl="0" w:tplc="8110B074">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342BF6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2" w:tplc="CCAEC6C8">
      <w:numFmt w:val="bullet"/>
      <w:lvlText w:val="•"/>
      <w:lvlJc w:val="left"/>
      <w:pPr>
        <w:ind w:left="1060" w:hanging="341"/>
      </w:pPr>
      <w:rPr>
        <w:rFonts w:hint="default"/>
        <w:lang w:val="ru-RU" w:eastAsia="en-US" w:bidi="ar-SA"/>
      </w:rPr>
    </w:lvl>
    <w:lvl w:ilvl="3" w:tplc="A44C6134">
      <w:numFmt w:val="bullet"/>
      <w:lvlText w:val="•"/>
      <w:lvlJc w:val="left"/>
      <w:pPr>
        <w:ind w:left="1760" w:hanging="341"/>
      </w:pPr>
      <w:rPr>
        <w:rFonts w:hint="default"/>
        <w:lang w:val="ru-RU" w:eastAsia="en-US" w:bidi="ar-SA"/>
      </w:rPr>
    </w:lvl>
    <w:lvl w:ilvl="4" w:tplc="83EEE160">
      <w:numFmt w:val="bullet"/>
      <w:lvlText w:val="•"/>
      <w:lvlJc w:val="left"/>
      <w:pPr>
        <w:ind w:left="2461" w:hanging="341"/>
      </w:pPr>
      <w:rPr>
        <w:rFonts w:hint="default"/>
        <w:lang w:val="ru-RU" w:eastAsia="en-US" w:bidi="ar-SA"/>
      </w:rPr>
    </w:lvl>
    <w:lvl w:ilvl="5" w:tplc="D27099E8">
      <w:numFmt w:val="bullet"/>
      <w:lvlText w:val="•"/>
      <w:lvlJc w:val="left"/>
      <w:pPr>
        <w:ind w:left="3161" w:hanging="341"/>
      </w:pPr>
      <w:rPr>
        <w:rFonts w:hint="default"/>
        <w:lang w:val="ru-RU" w:eastAsia="en-US" w:bidi="ar-SA"/>
      </w:rPr>
    </w:lvl>
    <w:lvl w:ilvl="6" w:tplc="EBF820AC">
      <w:numFmt w:val="bullet"/>
      <w:lvlText w:val="•"/>
      <w:lvlJc w:val="left"/>
      <w:pPr>
        <w:ind w:left="3862" w:hanging="341"/>
      </w:pPr>
      <w:rPr>
        <w:rFonts w:hint="default"/>
        <w:lang w:val="ru-RU" w:eastAsia="en-US" w:bidi="ar-SA"/>
      </w:rPr>
    </w:lvl>
    <w:lvl w:ilvl="7" w:tplc="EB2ECE50">
      <w:numFmt w:val="bullet"/>
      <w:lvlText w:val="•"/>
      <w:lvlJc w:val="left"/>
      <w:pPr>
        <w:ind w:left="4562" w:hanging="341"/>
      </w:pPr>
      <w:rPr>
        <w:rFonts w:hint="default"/>
        <w:lang w:val="ru-RU" w:eastAsia="en-US" w:bidi="ar-SA"/>
      </w:rPr>
    </w:lvl>
    <w:lvl w:ilvl="8" w:tplc="6526D692">
      <w:numFmt w:val="bullet"/>
      <w:lvlText w:val="•"/>
      <w:lvlJc w:val="left"/>
      <w:pPr>
        <w:ind w:left="5262" w:hanging="341"/>
      </w:pPr>
      <w:rPr>
        <w:rFonts w:hint="default"/>
        <w:lang w:val="ru-RU" w:eastAsia="en-US" w:bidi="ar-SA"/>
      </w:rPr>
    </w:lvl>
  </w:abstractNum>
  <w:abstractNum w:abstractNumId="175">
    <w:nsid w:val="7EF609B2"/>
    <w:multiLevelType w:val="hybridMultilevel"/>
    <w:tmpl w:val="24B0B9B2"/>
    <w:lvl w:ilvl="0" w:tplc="6C427806">
      <w:numFmt w:val="bullet"/>
      <w:lvlText w:val="-"/>
      <w:lvlJc w:val="left"/>
      <w:pPr>
        <w:ind w:left="251" w:hanging="2099"/>
      </w:pPr>
      <w:rPr>
        <w:rFonts w:ascii="Times New Roman" w:eastAsia="Times New Roman" w:hAnsi="Times New Roman" w:cs="Times New Roman" w:hint="default"/>
        <w:b w:val="0"/>
        <w:bCs w:val="0"/>
        <w:i w:val="0"/>
        <w:iCs w:val="0"/>
        <w:w w:val="92"/>
        <w:sz w:val="24"/>
        <w:szCs w:val="24"/>
        <w:lang w:val="ru-RU" w:eastAsia="en-US" w:bidi="ar-SA"/>
      </w:rPr>
    </w:lvl>
    <w:lvl w:ilvl="1" w:tplc="FDE873C0">
      <w:numFmt w:val="bullet"/>
      <w:lvlText w:val="-"/>
      <w:lvlJc w:val="left"/>
      <w:pPr>
        <w:ind w:left="251" w:hanging="1510"/>
      </w:pPr>
      <w:rPr>
        <w:rFonts w:ascii="Times New Roman" w:eastAsia="Times New Roman" w:hAnsi="Times New Roman" w:cs="Times New Roman" w:hint="default"/>
        <w:b w:val="0"/>
        <w:bCs w:val="0"/>
        <w:i w:val="0"/>
        <w:iCs w:val="0"/>
        <w:w w:val="92"/>
        <w:sz w:val="24"/>
        <w:szCs w:val="24"/>
        <w:lang w:val="ru-RU" w:eastAsia="en-US" w:bidi="ar-SA"/>
      </w:rPr>
    </w:lvl>
    <w:lvl w:ilvl="2" w:tplc="161EC22C">
      <w:numFmt w:val="bullet"/>
      <w:lvlText w:val="•"/>
      <w:lvlJc w:val="left"/>
      <w:pPr>
        <w:ind w:left="2376" w:hanging="1510"/>
      </w:pPr>
      <w:rPr>
        <w:rFonts w:hint="default"/>
        <w:lang w:val="ru-RU" w:eastAsia="en-US" w:bidi="ar-SA"/>
      </w:rPr>
    </w:lvl>
    <w:lvl w:ilvl="3" w:tplc="C3DA30CC">
      <w:numFmt w:val="bullet"/>
      <w:lvlText w:val="•"/>
      <w:lvlJc w:val="left"/>
      <w:pPr>
        <w:ind w:left="3434" w:hanging="1510"/>
      </w:pPr>
      <w:rPr>
        <w:rFonts w:hint="default"/>
        <w:lang w:val="ru-RU" w:eastAsia="en-US" w:bidi="ar-SA"/>
      </w:rPr>
    </w:lvl>
    <w:lvl w:ilvl="4" w:tplc="598811D4">
      <w:numFmt w:val="bullet"/>
      <w:lvlText w:val="•"/>
      <w:lvlJc w:val="left"/>
      <w:pPr>
        <w:ind w:left="4492" w:hanging="1510"/>
      </w:pPr>
      <w:rPr>
        <w:rFonts w:hint="default"/>
        <w:lang w:val="ru-RU" w:eastAsia="en-US" w:bidi="ar-SA"/>
      </w:rPr>
    </w:lvl>
    <w:lvl w:ilvl="5" w:tplc="6D68B93A">
      <w:numFmt w:val="bullet"/>
      <w:lvlText w:val="•"/>
      <w:lvlJc w:val="left"/>
      <w:pPr>
        <w:ind w:left="5550" w:hanging="1510"/>
      </w:pPr>
      <w:rPr>
        <w:rFonts w:hint="default"/>
        <w:lang w:val="ru-RU" w:eastAsia="en-US" w:bidi="ar-SA"/>
      </w:rPr>
    </w:lvl>
    <w:lvl w:ilvl="6" w:tplc="718EC20C">
      <w:numFmt w:val="bullet"/>
      <w:lvlText w:val="•"/>
      <w:lvlJc w:val="left"/>
      <w:pPr>
        <w:ind w:left="6608" w:hanging="1510"/>
      </w:pPr>
      <w:rPr>
        <w:rFonts w:hint="default"/>
        <w:lang w:val="ru-RU" w:eastAsia="en-US" w:bidi="ar-SA"/>
      </w:rPr>
    </w:lvl>
    <w:lvl w:ilvl="7" w:tplc="C6762CC0">
      <w:numFmt w:val="bullet"/>
      <w:lvlText w:val="•"/>
      <w:lvlJc w:val="left"/>
      <w:pPr>
        <w:ind w:left="7666" w:hanging="1510"/>
      </w:pPr>
      <w:rPr>
        <w:rFonts w:hint="default"/>
        <w:lang w:val="ru-RU" w:eastAsia="en-US" w:bidi="ar-SA"/>
      </w:rPr>
    </w:lvl>
    <w:lvl w:ilvl="8" w:tplc="2EBE944A">
      <w:numFmt w:val="bullet"/>
      <w:lvlText w:val="•"/>
      <w:lvlJc w:val="left"/>
      <w:pPr>
        <w:ind w:left="8724" w:hanging="1510"/>
      </w:pPr>
      <w:rPr>
        <w:rFonts w:hint="default"/>
        <w:lang w:val="ru-RU" w:eastAsia="en-US" w:bidi="ar-SA"/>
      </w:rPr>
    </w:lvl>
  </w:abstractNum>
  <w:abstractNum w:abstractNumId="176">
    <w:nsid w:val="7F99740C"/>
    <w:multiLevelType w:val="hybridMultilevel"/>
    <w:tmpl w:val="79902A1A"/>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9"/>
  </w:num>
  <w:num w:numId="2">
    <w:abstractNumId w:val="62"/>
  </w:num>
  <w:num w:numId="3">
    <w:abstractNumId w:val="141"/>
  </w:num>
  <w:num w:numId="4">
    <w:abstractNumId w:val="126"/>
  </w:num>
  <w:num w:numId="5">
    <w:abstractNumId w:val="37"/>
  </w:num>
  <w:num w:numId="6">
    <w:abstractNumId w:val="56"/>
  </w:num>
  <w:num w:numId="7">
    <w:abstractNumId w:val="138"/>
  </w:num>
  <w:num w:numId="8">
    <w:abstractNumId w:val="28"/>
  </w:num>
  <w:num w:numId="9">
    <w:abstractNumId w:val="150"/>
  </w:num>
  <w:num w:numId="10">
    <w:abstractNumId w:val="132"/>
  </w:num>
  <w:num w:numId="11">
    <w:abstractNumId w:val="117"/>
  </w:num>
  <w:num w:numId="12">
    <w:abstractNumId w:val="134"/>
  </w:num>
  <w:num w:numId="13">
    <w:abstractNumId w:val="18"/>
  </w:num>
  <w:num w:numId="14">
    <w:abstractNumId w:val="61"/>
  </w:num>
  <w:num w:numId="15">
    <w:abstractNumId w:val="81"/>
  </w:num>
  <w:num w:numId="16">
    <w:abstractNumId w:val="113"/>
  </w:num>
  <w:num w:numId="17">
    <w:abstractNumId w:val="111"/>
  </w:num>
  <w:num w:numId="18">
    <w:abstractNumId w:val="123"/>
  </w:num>
  <w:num w:numId="19">
    <w:abstractNumId w:val="45"/>
  </w:num>
  <w:num w:numId="20">
    <w:abstractNumId w:val="86"/>
  </w:num>
  <w:num w:numId="21">
    <w:abstractNumId w:val="68"/>
  </w:num>
  <w:num w:numId="22">
    <w:abstractNumId w:val="53"/>
  </w:num>
  <w:num w:numId="23">
    <w:abstractNumId w:val="57"/>
  </w:num>
  <w:num w:numId="24">
    <w:abstractNumId w:val="159"/>
  </w:num>
  <w:num w:numId="25">
    <w:abstractNumId w:val="95"/>
  </w:num>
  <w:num w:numId="26">
    <w:abstractNumId w:val="36"/>
  </w:num>
  <w:num w:numId="27">
    <w:abstractNumId w:val="145"/>
  </w:num>
  <w:num w:numId="28">
    <w:abstractNumId w:val="104"/>
  </w:num>
  <w:num w:numId="29">
    <w:abstractNumId w:val="172"/>
  </w:num>
  <w:num w:numId="30">
    <w:abstractNumId w:val="82"/>
  </w:num>
  <w:num w:numId="31">
    <w:abstractNumId w:val="90"/>
  </w:num>
  <w:num w:numId="32">
    <w:abstractNumId w:val="118"/>
  </w:num>
  <w:num w:numId="33">
    <w:abstractNumId w:val="51"/>
  </w:num>
  <w:num w:numId="34">
    <w:abstractNumId w:val="101"/>
  </w:num>
  <w:num w:numId="35">
    <w:abstractNumId w:val="66"/>
  </w:num>
  <w:num w:numId="36">
    <w:abstractNumId w:val="74"/>
  </w:num>
  <w:num w:numId="37">
    <w:abstractNumId w:val="97"/>
  </w:num>
  <w:num w:numId="38">
    <w:abstractNumId w:val="127"/>
  </w:num>
  <w:num w:numId="39">
    <w:abstractNumId w:val="147"/>
  </w:num>
  <w:num w:numId="40">
    <w:abstractNumId w:val="130"/>
  </w:num>
  <w:num w:numId="41">
    <w:abstractNumId w:val="131"/>
  </w:num>
  <w:num w:numId="42">
    <w:abstractNumId w:val="105"/>
  </w:num>
  <w:num w:numId="43">
    <w:abstractNumId w:val="154"/>
  </w:num>
  <w:num w:numId="44">
    <w:abstractNumId w:val="77"/>
  </w:num>
  <w:num w:numId="45">
    <w:abstractNumId w:val="69"/>
  </w:num>
  <w:num w:numId="46">
    <w:abstractNumId w:val="79"/>
  </w:num>
  <w:num w:numId="47">
    <w:abstractNumId w:val="137"/>
  </w:num>
  <w:num w:numId="48">
    <w:abstractNumId w:val="108"/>
  </w:num>
  <w:num w:numId="49">
    <w:abstractNumId w:val="156"/>
  </w:num>
  <w:num w:numId="50">
    <w:abstractNumId w:val="50"/>
  </w:num>
  <w:num w:numId="51">
    <w:abstractNumId w:val="136"/>
  </w:num>
  <w:num w:numId="52">
    <w:abstractNumId w:val="72"/>
  </w:num>
  <w:num w:numId="53">
    <w:abstractNumId w:val="71"/>
  </w:num>
  <w:num w:numId="54">
    <w:abstractNumId w:val="34"/>
  </w:num>
  <w:num w:numId="55">
    <w:abstractNumId w:val="176"/>
  </w:num>
  <w:num w:numId="56">
    <w:abstractNumId w:val="142"/>
  </w:num>
  <w:num w:numId="57">
    <w:abstractNumId w:val="152"/>
  </w:num>
  <w:num w:numId="58">
    <w:abstractNumId w:val="87"/>
  </w:num>
  <w:num w:numId="59">
    <w:abstractNumId w:val="65"/>
  </w:num>
  <w:num w:numId="60">
    <w:abstractNumId w:val="59"/>
  </w:num>
  <w:num w:numId="61">
    <w:abstractNumId w:val="26"/>
  </w:num>
  <w:num w:numId="62">
    <w:abstractNumId w:val="58"/>
  </w:num>
  <w:num w:numId="63">
    <w:abstractNumId w:val="98"/>
  </w:num>
  <w:num w:numId="64">
    <w:abstractNumId w:val="167"/>
  </w:num>
  <w:num w:numId="65">
    <w:abstractNumId w:val="47"/>
  </w:num>
  <w:num w:numId="66">
    <w:abstractNumId w:val="112"/>
  </w:num>
  <w:num w:numId="67">
    <w:abstractNumId w:val="78"/>
  </w:num>
  <w:num w:numId="68">
    <w:abstractNumId w:val="25"/>
  </w:num>
  <w:num w:numId="69">
    <w:abstractNumId w:val="168"/>
  </w:num>
  <w:num w:numId="70">
    <w:abstractNumId w:val="166"/>
  </w:num>
  <w:num w:numId="71">
    <w:abstractNumId w:val="116"/>
  </w:num>
  <w:num w:numId="72">
    <w:abstractNumId w:val="29"/>
  </w:num>
  <w:num w:numId="73">
    <w:abstractNumId w:val="174"/>
  </w:num>
  <w:num w:numId="74">
    <w:abstractNumId w:val="148"/>
  </w:num>
  <w:num w:numId="75">
    <w:abstractNumId w:val="114"/>
  </w:num>
  <w:num w:numId="76">
    <w:abstractNumId w:val="93"/>
  </w:num>
  <w:num w:numId="77">
    <w:abstractNumId w:val="70"/>
  </w:num>
  <w:num w:numId="78">
    <w:abstractNumId w:val="21"/>
  </w:num>
  <w:num w:numId="79">
    <w:abstractNumId w:val="33"/>
  </w:num>
  <w:num w:numId="80">
    <w:abstractNumId w:val="48"/>
  </w:num>
  <w:num w:numId="81">
    <w:abstractNumId w:val="135"/>
  </w:num>
  <w:num w:numId="82">
    <w:abstractNumId w:val="171"/>
  </w:num>
  <w:num w:numId="83">
    <w:abstractNumId w:val="100"/>
  </w:num>
  <w:num w:numId="84">
    <w:abstractNumId w:val="110"/>
  </w:num>
  <w:num w:numId="85">
    <w:abstractNumId w:val="49"/>
  </w:num>
  <w:num w:numId="86">
    <w:abstractNumId w:val="115"/>
  </w:num>
  <w:num w:numId="87">
    <w:abstractNumId w:val="162"/>
  </w:num>
  <w:num w:numId="88">
    <w:abstractNumId w:val="169"/>
  </w:num>
  <w:num w:numId="89">
    <w:abstractNumId w:val="40"/>
  </w:num>
  <w:num w:numId="90">
    <w:abstractNumId w:val="96"/>
  </w:num>
  <w:num w:numId="91">
    <w:abstractNumId w:val="109"/>
  </w:num>
  <w:num w:numId="92">
    <w:abstractNumId w:val="151"/>
  </w:num>
  <w:num w:numId="93">
    <w:abstractNumId w:val="89"/>
  </w:num>
  <w:num w:numId="94">
    <w:abstractNumId w:val="80"/>
  </w:num>
  <w:num w:numId="95">
    <w:abstractNumId w:val="175"/>
  </w:num>
  <w:num w:numId="96">
    <w:abstractNumId w:val="128"/>
  </w:num>
  <w:num w:numId="97">
    <w:abstractNumId w:val="20"/>
  </w:num>
  <w:num w:numId="98">
    <w:abstractNumId w:val="99"/>
  </w:num>
  <w:num w:numId="99">
    <w:abstractNumId w:val="32"/>
  </w:num>
  <w:num w:numId="100">
    <w:abstractNumId w:val="75"/>
  </w:num>
  <w:num w:numId="101">
    <w:abstractNumId w:val="106"/>
  </w:num>
  <w:num w:numId="102">
    <w:abstractNumId w:val="119"/>
  </w:num>
  <w:num w:numId="103">
    <w:abstractNumId w:val="63"/>
  </w:num>
  <w:num w:numId="104">
    <w:abstractNumId w:val="91"/>
  </w:num>
  <w:num w:numId="105">
    <w:abstractNumId w:val="153"/>
  </w:num>
  <w:num w:numId="106">
    <w:abstractNumId w:val="144"/>
  </w:num>
  <w:num w:numId="107">
    <w:abstractNumId w:val="43"/>
  </w:num>
  <w:num w:numId="108">
    <w:abstractNumId w:val="83"/>
  </w:num>
  <w:num w:numId="109">
    <w:abstractNumId w:val="55"/>
  </w:num>
  <w:num w:numId="110">
    <w:abstractNumId w:val="92"/>
  </w:num>
  <w:num w:numId="111">
    <w:abstractNumId w:val="164"/>
  </w:num>
  <w:num w:numId="112">
    <w:abstractNumId w:val="121"/>
  </w:num>
  <w:num w:numId="113">
    <w:abstractNumId w:val="133"/>
  </w:num>
  <w:num w:numId="114">
    <w:abstractNumId w:val="161"/>
  </w:num>
  <w:num w:numId="115">
    <w:abstractNumId w:val="146"/>
  </w:num>
  <w:num w:numId="116">
    <w:abstractNumId w:val="102"/>
  </w:num>
  <w:num w:numId="117">
    <w:abstractNumId w:val="67"/>
  </w:num>
  <w:num w:numId="118">
    <w:abstractNumId w:val="52"/>
  </w:num>
  <w:num w:numId="119">
    <w:abstractNumId w:val="165"/>
  </w:num>
  <w:num w:numId="120">
    <w:abstractNumId w:val="42"/>
  </w:num>
  <w:num w:numId="121">
    <w:abstractNumId w:val="140"/>
  </w:num>
  <w:num w:numId="122">
    <w:abstractNumId w:val="88"/>
  </w:num>
  <w:num w:numId="123">
    <w:abstractNumId w:val="30"/>
  </w:num>
  <w:num w:numId="124">
    <w:abstractNumId w:val="38"/>
  </w:num>
  <w:num w:numId="125">
    <w:abstractNumId w:val="157"/>
  </w:num>
  <w:num w:numId="126">
    <w:abstractNumId w:val="158"/>
  </w:num>
  <w:num w:numId="127">
    <w:abstractNumId w:val="170"/>
  </w:num>
  <w:num w:numId="128">
    <w:abstractNumId w:val="84"/>
  </w:num>
  <w:num w:numId="129">
    <w:abstractNumId w:val="73"/>
  </w:num>
  <w:num w:numId="130">
    <w:abstractNumId w:val="122"/>
  </w:num>
  <w:num w:numId="131">
    <w:abstractNumId w:val="15"/>
  </w:num>
  <w:num w:numId="132">
    <w:abstractNumId w:val="19"/>
  </w:num>
  <w:num w:numId="133">
    <w:abstractNumId w:val="125"/>
  </w:num>
  <w:num w:numId="134">
    <w:abstractNumId w:val="2"/>
  </w:num>
  <w:num w:numId="135">
    <w:abstractNumId w:val="3"/>
  </w:num>
  <w:num w:numId="136">
    <w:abstractNumId w:val="4"/>
  </w:num>
  <w:num w:numId="137">
    <w:abstractNumId w:val="5"/>
  </w:num>
  <w:num w:numId="138">
    <w:abstractNumId w:val="6"/>
  </w:num>
  <w:num w:numId="139">
    <w:abstractNumId w:val="7"/>
  </w:num>
  <w:num w:numId="140">
    <w:abstractNumId w:val="8"/>
  </w:num>
  <w:num w:numId="141">
    <w:abstractNumId w:val="9"/>
  </w:num>
  <w:num w:numId="142">
    <w:abstractNumId w:val="10"/>
  </w:num>
  <w:num w:numId="143">
    <w:abstractNumId w:val="11"/>
  </w:num>
  <w:num w:numId="144">
    <w:abstractNumId w:val="12"/>
  </w:num>
  <w:num w:numId="145">
    <w:abstractNumId w:val="13"/>
  </w:num>
  <w:num w:numId="146">
    <w:abstractNumId w:val="14"/>
  </w:num>
  <w:num w:numId="147">
    <w:abstractNumId w:val="17"/>
  </w:num>
  <w:num w:numId="148">
    <w:abstractNumId w:val="163"/>
  </w:num>
  <w:num w:numId="149">
    <w:abstractNumId w:val="22"/>
  </w:num>
  <w:num w:numId="150">
    <w:abstractNumId w:val="46"/>
  </w:num>
  <w:num w:numId="151">
    <w:abstractNumId w:val="103"/>
  </w:num>
  <w:num w:numId="152">
    <w:abstractNumId w:val="139"/>
  </w:num>
  <w:num w:numId="153">
    <w:abstractNumId w:val="60"/>
  </w:num>
  <w:num w:numId="154">
    <w:abstractNumId w:val="129"/>
  </w:num>
  <w:num w:numId="155">
    <w:abstractNumId w:val="31"/>
  </w:num>
  <w:num w:numId="156">
    <w:abstractNumId w:val="160"/>
  </w:num>
  <w:num w:numId="157">
    <w:abstractNumId w:val="35"/>
  </w:num>
  <w:num w:numId="158">
    <w:abstractNumId w:val="23"/>
  </w:num>
  <w:num w:numId="159">
    <w:abstractNumId w:val="143"/>
  </w:num>
  <w:num w:numId="160">
    <w:abstractNumId w:val="124"/>
  </w:num>
  <w:num w:numId="161">
    <w:abstractNumId w:val="120"/>
  </w:num>
  <w:num w:numId="162">
    <w:abstractNumId w:val="44"/>
  </w:num>
  <w:num w:numId="163">
    <w:abstractNumId w:val="27"/>
  </w:num>
  <w:num w:numId="164">
    <w:abstractNumId w:val="76"/>
  </w:num>
  <w:num w:numId="165">
    <w:abstractNumId w:val="39"/>
  </w:num>
  <w:num w:numId="166">
    <w:abstractNumId w:val="41"/>
  </w:num>
  <w:num w:numId="167">
    <w:abstractNumId w:val="16"/>
  </w:num>
  <w:num w:numId="168">
    <w:abstractNumId w:val="24"/>
  </w:num>
  <w:num w:numId="169">
    <w:abstractNumId w:val="85"/>
  </w:num>
  <w:num w:numId="170">
    <w:abstractNumId w:val="173"/>
  </w:num>
  <w:num w:numId="171">
    <w:abstractNumId w:val="107"/>
  </w:num>
  <w:num w:numId="172">
    <w:abstractNumId w:val="155"/>
  </w:num>
  <w:num w:numId="173">
    <w:abstractNumId w:val="54"/>
  </w:num>
  <w:num w:numId="174">
    <w:abstractNumId w:val="64"/>
  </w:num>
  <w:num w:numId="175">
    <w:abstractNumId w:val="9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19"/>
    <w:rsid w:val="00010491"/>
    <w:rsid w:val="000116B8"/>
    <w:rsid w:val="00034BF6"/>
    <w:rsid w:val="0003787A"/>
    <w:rsid w:val="0004302F"/>
    <w:rsid w:val="00046C0E"/>
    <w:rsid w:val="00053615"/>
    <w:rsid w:val="0006138B"/>
    <w:rsid w:val="000666D3"/>
    <w:rsid w:val="00073AB8"/>
    <w:rsid w:val="00080A5B"/>
    <w:rsid w:val="00093DAE"/>
    <w:rsid w:val="0009648C"/>
    <w:rsid w:val="00097E39"/>
    <w:rsid w:val="000A3C7F"/>
    <w:rsid w:val="000B3246"/>
    <w:rsid w:val="000B5ECC"/>
    <w:rsid w:val="000B6A90"/>
    <w:rsid w:val="000D3D19"/>
    <w:rsid w:val="000D5AE3"/>
    <w:rsid w:val="000F1959"/>
    <w:rsid w:val="000F27D1"/>
    <w:rsid w:val="000F562D"/>
    <w:rsid w:val="00110097"/>
    <w:rsid w:val="0012171F"/>
    <w:rsid w:val="00125BBA"/>
    <w:rsid w:val="00137D57"/>
    <w:rsid w:val="00141853"/>
    <w:rsid w:val="00145249"/>
    <w:rsid w:val="0016017E"/>
    <w:rsid w:val="001661EE"/>
    <w:rsid w:val="0018581A"/>
    <w:rsid w:val="001A04CA"/>
    <w:rsid w:val="001B1497"/>
    <w:rsid w:val="001B70B9"/>
    <w:rsid w:val="001B7BC7"/>
    <w:rsid w:val="001D4D4F"/>
    <w:rsid w:val="001E0A44"/>
    <w:rsid w:val="001E5158"/>
    <w:rsid w:val="001F7B88"/>
    <w:rsid w:val="001F7E3C"/>
    <w:rsid w:val="002036CF"/>
    <w:rsid w:val="00223290"/>
    <w:rsid w:val="002275A1"/>
    <w:rsid w:val="00230485"/>
    <w:rsid w:val="00234523"/>
    <w:rsid w:val="00244FCA"/>
    <w:rsid w:val="00247AE9"/>
    <w:rsid w:val="0025095C"/>
    <w:rsid w:val="0026695D"/>
    <w:rsid w:val="002673DC"/>
    <w:rsid w:val="00281F4C"/>
    <w:rsid w:val="00286003"/>
    <w:rsid w:val="00297277"/>
    <w:rsid w:val="002A546C"/>
    <w:rsid w:val="002C7E99"/>
    <w:rsid w:val="002D360B"/>
    <w:rsid w:val="002E4418"/>
    <w:rsid w:val="002E4BF3"/>
    <w:rsid w:val="00305C5B"/>
    <w:rsid w:val="003069F5"/>
    <w:rsid w:val="00311F55"/>
    <w:rsid w:val="00312719"/>
    <w:rsid w:val="00313F3F"/>
    <w:rsid w:val="00322BD1"/>
    <w:rsid w:val="00325D92"/>
    <w:rsid w:val="003269DE"/>
    <w:rsid w:val="00327571"/>
    <w:rsid w:val="003510EF"/>
    <w:rsid w:val="003602BC"/>
    <w:rsid w:val="003604B1"/>
    <w:rsid w:val="00364B01"/>
    <w:rsid w:val="00364B6E"/>
    <w:rsid w:val="00366218"/>
    <w:rsid w:val="00370A99"/>
    <w:rsid w:val="003804DE"/>
    <w:rsid w:val="0038322E"/>
    <w:rsid w:val="003848BC"/>
    <w:rsid w:val="0038503C"/>
    <w:rsid w:val="0039589A"/>
    <w:rsid w:val="003B109F"/>
    <w:rsid w:val="003B5B27"/>
    <w:rsid w:val="003C38F9"/>
    <w:rsid w:val="003C3923"/>
    <w:rsid w:val="003C512D"/>
    <w:rsid w:val="003D35C2"/>
    <w:rsid w:val="003E02B4"/>
    <w:rsid w:val="003F7AB5"/>
    <w:rsid w:val="00412C7F"/>
    <w:rsid w:val="0043549D"/>
    <w:rsid w:val="00442CD2"/>
    <w:rsid w:val="004576F5"/>
    <w:rsid w:val="00463B2B"/>
    <w:rsid w:val="00466041"/>
    <w:rsid w:val="00472138"/>
    <w:rsid w:val="004764FE"/>
    <w:rsid w:val="0047765B"/>
    <w:rsid w:val="004978FC"/>
    <w:rsid w:val="004A5B0B"/>
    <w:rsid w:val="004A6FB3"/>
    <w:rsid w:val="004A7B00"/>
    <w:rsid w:val="004B5891"/>
    <w:rsid w:val="004C479E"/>
    <w:rsid w:val="004C4F8E"/>
    <w:rsid w:val="004E2E83"/>
    <w:rsid w:val="004E5EFD"/>
    <w:rsid w:val="004E6994"/>
    <w:rsid w:val="004F38E1"/>
    <w:rsid w:val="004F4054"/>
    <w:rsid w:val="0050459F"/>
    <w:rsid w:val="00516802"/>
    <w:rsid w:val="005362C4"/>
    <w:rsid w:val="005428D2"/>
    <w:rsid w:val="0054374D"/>
    <w:rsid w:val="005459FA"/>
    <w:rsid w:val="00553D1C"/>
    <w:rsid w:val="005562D5"/>
    <w:rsid w:val="005611DF"/>
    <w:rsid w:val="00561843"/>
    <w:rsid w:val="00575490"/>
    <w:rsid w:val="00576CB5"/>
    <w:rsid w:val="005872D3"/>
    <w:rsid w:val="005909CB"/>
    <w:rsid w:val="00593F2F"/>
    <w:rsid w:val="005966BA"/>
    <w:rsid w:val="00596E89"/>
    <w:rsid w:val="00597F12"/>
    <w:rsid w:val="005B427E"/>
    <w:rsid w:val="005C3320"/>
    <w:rsid w:val="005C42D2"/>
    <w:rsid w:val="005D116C"/>
    <w:rsid w:val="005F5135"/>
    <w:rsid w:val="005F7ADF"/>
    <w:rsid w:val="00613147"/>
    <w:rsid w:val="00614C55"/>
    <w:rsid w:val="006208BA"/>
    <w:rsid w:val="00626502"/>
    <w:rsid w:val="006305FB"/>
    <w:rsid w:val="00633377"/>
    <w:rsid w:val="00653274"/>
    <w:rsid w:val="00656009"/>
    <w:rsid w:val="00670724"/>
    <w:rsid w:val="006710C1"/>
    <w:rsid w:val="00672F9D"/>
    <w:rsid w:val="0067359A"/>
    <w:rsid w:val="00680687"/>
    <w:rsid w:val="00683B8D"/>
    <w:rsid w:val="00683FE9"/>
    <w:rsid w:val="006B0EB1"/>
    <w:rsid w:val="006B40A2"/>
    <w:rsid w:val="006B62D3"/>
    <w:rsid w:val="006C0BA8"/>
    <w:rsid w:val="006D3F42"/>
    <w:rsid w:val="006E0783"/>
    <w:rsid w:val="006E379B"/>
    <w:rsid w:val="006E6425"/>
    <w:rsid w:val="007066AD"/>
    <w:rsid w:val="007122D4"/>
    <w:rsid w:val="00716C81"/>
    <w:rsid w:val="00717337"/>
    <w:rsid w:val="00725689"/>
    <w:rsid w:val="007267E0"/>
    <w:rsid w:val="00757303"/>
    <w:rsid w:val="007576B5"/>
    <w:rsid w:val="007625BC"/>
    <w:rsid w:val="00764096"/>
    <w:rsid w:val="00773D8E"/>
    <w:rsid w:val="00780301"/>
    <w:rsid w:val="007953ED"/>
    <w:rsid w:val="007A088C"/>
    <w:rsid w:val="007A6907"/>
    <w:rsid w:val="007B6955"/>
    <w:rsid w:val="007B6EB2"/>
    <w:rsid w:val="007C70E3"/>
    <w:rsid w:val="007D3F0C"/>
    <w:rsid w:val="007D4A6D"/>
    <w:rsid w:val="007E7708"/>
    <w:rsid w:val="008011FA"/>
    <w:rsid w:val="00802CF7"/>
    <w:rsid w:val="00803B97"/>
    <w:rsid w:val="008041C2"/>
    <w:rsid w:val="008149DA"/>
    <w:rsid w:val="00816AFB"/>
    <w:rsid w:val="00822942"/>
    <w:rsid w:val="00823DF4"/>
    <w:rsid w:val="0083034A"/>
    <w:rsid w:val="00836E34"/>
    <w:rsid w:val="00840E4E"/>
    <w:rsid w:val="00842303"/>
    <w:rsid w:val="00856CA8"/>
    <w:rsid w:val="00861B8C"/>
    <w:rsid w:val="008628BB"/>
    <w:rsid w:val="00864BA5"/>
    <w:rsid w:val="008679DB"/>
    <w:rsid w:val="008804F3"/>
    <w:rsid w:val="00883BE4"/>
    <w:rsid w:val="00896DD9"/>
    <w:rsid w:val="008B2311"/>
    <w:rsid w:val="008B4A7C"/>
    <w:rsid w:val="008C18A6"/>
    <w:rsid w:val="008C4725"/>
    <w:rsid w:val="008C5C33"/>
    <w:rsid w:val="008E2C4E"/>
    <w:rsid w:val="008F6A8E"/>
    <w:rsid w:val="0090694B"/>
    <w:rsid w:val="009116E0"/>
    <w:rsid w:val="0092712D"/>
    <w:rsid w:val="00934D81"/>
    <w:rsid w:val="009371C0"/>
    <w:rsid w:val="009509D9"/>
    <w:rsid w:val="00950A1B"/>
    <w:rsid w:val="009556B9"/>
    <w:rsid w:val="00955832"/>
    <w:rsid w:val="0096748C"/>
    <w:rsid w:val="009B428D"/>
    <w:rsid w:val="009B4702"/>
    <w:rsid w:val="009B7D18"/>
    <w:rsid w:val="009D461F"/>
    <w:rsid w:val="009E031F"/>
    <w:rsid w:val="009E0579"/>
    <w:rsid w:val="009E1DB7"/>
    <w:rsid w:val="009F1F69"/>
    <w:rsid w:val="00A04AC7"/>
    <w:rsid w:val="00A067DE"/>
    <w:rsid w:val="00A23C96"/>
    <w:rsid w:val="00A52040"/>
    <w:rsid w:val="00A8172A"/>
    <w:rsid w:val="00AA1E58"/>
    <w:rsid w:val="00AA6CBD"/>
    <w:rsid w:val="00AC25CB"/>
    <w:rsid w:val="00AD5DCE"/>
    <w:rsid w:val="00AE5FAE"/>
    <w:rsid w:val="00AF78F9"/>
    <w:rsid w:val="00B147E7"/>
    <w:rsid w:val="00B65F31"/>
    <w:rsid w:val="00B71BB9"/>
    <w:rsid w:val="00B83D13"/>
    <w:rsid w:val="00B84217"/>
    <w:rsid w:val="00B9049F"/>
    <w:rsid w:val="00B92677"/>
    <w:rsid w:val="00B95B04"/>
    <w:rsid w:val="00BA2AC5"/>
    <w:rsid w:val="00BC22E1"/>
    <w:rsid w:val="00BD23D3"/>
    <w:rsid w:val="00BD2905"/>
    <w:rsid w:val="00BD52E5"/>
    <w:rsid w:val="00BE63F9"/>
    <w:rsid w:val="00BE6CDA"/>
    <w:rsid w:val="00BF19C0"/>
    <w:rsid w:val="00BF2B9A"/>
    <w:rsid w:val="00C039A1"/>
    <w:rsid w:val="00C06388"/>
    <w:rsid w:val="00C10168"/>
    <w:rsid w:val="00C25BE4"/>
    <w:rsid w:val="00C363D3"/>
    <w:rsid w:val="00C42FC8"/>
    <w:rsid w:val="00C453E1"/>
    <w:rsid w:val="00C52C9F"/>
    <w:rsid w:val="00C56897"/>
    <w:rsid w:val="00C62322"/>
    <w:rsid w:val="00C72B56"/>
    <w:rsid w:val="00C81574"/>
    <w:rsid w:val="00C85D4F"/>
    <w:rsid w:val="00CB55E6"/>
    <w:rsid w:val="00CD440C"/>
    <w:rsid w:val="00CF2925"/>
    <w:rsid w:val="00D00845"/>
    <w:rsid w:val="00D033BE"/>
    <w:rsid w:val="00D05583"/>
    <w:rsid w:val="00D12650"/>
    <w:rsid w:val="00D14730"/>
    <w:rsid w:val="00D1621C"/>
    <w:rsid w:val="00D17649"/>
    <w:rsid w:val="00D20482"/>
    <w:rsid w:val="00D32B2E"/>
    <w:rsid w:val="00D416C8"/>
    <w:rsid w:val="00D50E38"/>
    <w:rsid w:val="00D5186D"/>
    <w:rsid w:val="00D533A4"/>
    <w:rsid w:val="00D62D49"/>
    <w:rsid w:val="00D64327"/>
    <w:rsid w:val="00D97F7E"/>
    <w:rsid w:val="00DD5DF9"/>
    <w:rsid w:val="00DE3A25"/>
    <w:rsid w:val="00DE7254"/>
    <w:rsid w:val="00E1272D"/>
    <w:rsid w:val="00E12C86"/>
    <w:rsid w:val="00E135D8"/>
    <w:rsid w:val="00E20A85"/>
    <w:rsid w:val="00E2453E"/>
    <w:rsid w:val="00E26D79"/>
    <w:rsid w:val="00E26F93"/>
    <w:rsid w:val="00E4147B"/>
    <w:rsid w:val="00E65D9B"/>
    <w:rsid w:val="00E7211C"/>
    <w:rsid w:val="00E81E26"/>
    <w:rsid w:val="00E83BA2"/>
    <w:rsid w:val="00E86897"/>
    <w:rsid w:val="00E90610"/>
    <w:rsid w:val="00EB4DCD"/>
    <w:rsid w:val="00EC2265"/>
    <w:rsid w:val="00EC2371"/>
    <w:rsid w:val="00EC6315"/>
    <w:rsid w:val="00ED5C9A"/>
    <w:rsid w:val="00EF053B"/>
    <w:rsid w:val="00EF226F"/>
    <w:rsid w:val="00EF3C08"/>
    <w:rsid w:val="00EF5769"/>
    <w:rsid w:val="00F070BB"/>
    <w:rsid w:val="00F11CD6"/>
    <w:rsid w:val="00F121A8"/>
    <w:rsid w:val="00F21960"/>
    <w:rsid w:val="00F2413E"/>
    <w:rsid w:val="00F24BE2"/>
    <w:rsid w:val="00F34716"/>
    <w:rsid w:val="00F421E4"/>
    <w:rsid w:val="00F612E1"/>
    <w:rsid w:val="00F711FB"/>
    <w:rsid w:val="00F72AED"/>
    <w:rsid w:val="00F72E21"/>
    <w:rsid w:val="00F7448D"/>
    <w:rsid w:val="00F8745A"/>
    <w:rsid w:val="00FB6DD3"/>
    <w:rsid w:val="00FC1D92"/>
    <w:rsid w:val="00FC557F"/>
    <w:rsid w:val="00FD2D99"/>
    <w:rsid w:val="00FD2F00"/>
    <w:rsid w:val="00FD6736"/>
    <w:rsid w:val="00FE0537"/>
    <w:rsid w:val="00FF2BF3"/>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34208-662A-404F-B2FA-937339B2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228</Pages>
  <Words>104636</Words>
  <Characters>596426</Characters>
  <Application>Microsoft Office Word</Application>
  <DocSecurity>0</DocSecurity>
  <Lines>4970</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dcterms:created xsi:type="dcterms:W3CDTF">2022-06-02T07:38:00Z</dcterms:created>
  <dcterms:modified xsi:type="dcterms:W3CDTF">2022-06-02T08:10:00Z</dcterms:modified>
</cp:coreProperties>
</file>